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6.xml" ContentType="application/vnd.openxmlformats-officedocument.drawingml.chart+xml"/>
  <Override PartName="/word/charts/chart7.xml" ContentType="application/vnd.openxmlformats-officedocument.drawingml.chart+xml"/>
  <Override PartName="/word/theme/themeOverride5.xml" ContentType="application/vnd.openxmlformats-officedocument.themeOverride+xml"/>
  <Override PartName="/word/charts/chart8.xml" ContentType="application/vnd.openxmlformats-officedocument.drawingml.chart+xml"/>
  <Override PartName="/word/theme/themeOverride6.xml" ContentType="application/vnd.openxmlformats-officedocument.themeOverride+xml"/>
  <Override PartName="/word/charts/chart9.xml" ContentType="application/vnd.openxmlformats-officedocument.drawingml.chart+xml"/>
  <Override PartName="/word/theme/themeOverride7.xml" ContentType="application/vnd.openxmlformats-officedocument.themeOverride+xml"/>
  <Override PartName="/word/charts/chart10.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8.xml" ContentType="application/vnd.openxmlformats-officedocument.themeOverride+xml"/>
  <Override PartName="/word/charts/chart11.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9.xml" ContentType="application/vnd.openxmlformats-officedocument.themeOverride+xml"/>
  <Override PartName="/word/charts/chart12.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10.xml" ContentType="application/vnd.openxmlformats-officedocument.themeOverride+xml"/>
  <Override PartName="/word/charts/chart13.xml" ContentType="application/vnd.openxmlformats-officedocument.drawingml.chart+xml"/>
  <Override PartName="/word/charts/chart14.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5.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6.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7.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8.xml" ContentType="application/vnd.openxmlformats-officedocument.drawingml.chart+xml"/>
  <Override PartName="/word/charts/chart19.xml" ContentType="application/vnd.openxmlformats-officedocument.drawingml.chart+xml"/>
  <Override PartName="/word/drawings/drawing1.xml" ContentType="application/vnd.openxmlformats-officedocument.drawingml.chartshapes+xml"/>
  <Override PartName="/word/charts/chart20.xml" ContentType="application/vnd.openxmlformats-officedocument.drawingml.chart+xml"/>
  <Override PartName="/word/drawings/drawing2.xml" ContentType="application/vnd.openxmlformats-officedocument.drawingml.chartshapes+xml"/>
  <Override PartName="/word/charts/chart21.xml" ContentType="application/vnd.openxmlformats-officedocument.drawingml.chart+xml"/>
  <Override PartName="/word/drawings/drawing3.xml" ContentType="application/vnd.openxmlformats-officedocument.drawingml.chartshapes+xml"/>
  <Override PartName="/word/charts/chart22.xml" ContentType="application/vnd.openxmlformats-officedocument.drawingml.chart+xml"/>
  <Override PartName="/word/drawings/drawing4.xml" ContentType="application/vnd.openxmlformats-officedocument.drawingml.chartshapes+xml"/>
  <Override PartName="/word/charts/chart23.xml" ContentType="application/vnd.openxmlformats-officedocument.drawingml.chart+xml"/>
  <Override PartName="/word/drawings/drawing5.xml" ContentType="application/vnd.openxmlformats-officedocument.drawingml.chartshapes+xml"/>
  <Override PartName="/word/charts/chart24.xml" ContentType="application/vnd.openxmlformats-officedocument.drawingml.chart+xml"/>
  <Override PartName="/word/drawings/drawing6.xml" ContentType="application/vnd.openxmlformats-officedocument.drawingml.chartshapes+xml"/>
  <Override PartName="/word/charts/chart25.xml" ContentType="application/vnd.openxmlformats-officedocument.drawingml.chart+xml"/>
  <Override PartName="/word/theme/themeOverride11.xml" ContentType="application/vnd.openxmlformats-officedocument.themeOverride+xml"/>
  <Override PartName="/word/drawings/drawing7.xml" ContentType="application/vnd.openxmlformats-officedocument.drawingml.chartshapes+xml"/>
  <Override PartName="/word/charts/chart26.xml" ContentType="application/vnd.openxmlformats-officedocument.drawingml.chart+xml"/>
  <Override PartName="/word/theme/themeOverride12.xml" ContentType="application/vnd.openxmlformats-officedocument.themeOverride+xml"/>
  <Override PartName="/word/charts/chart27.xml" ContentType="application/vnd.openxmlformats-officedocument.drawingml.chart+xml"/>
  <Override PartName="/word/theme/themeOverride13.xml" ContentType="application/vnd.openxmlformats-officedocument.themeOverride+xml"/>
  <Override PartName="/word/charts/chart28.xml" ContentType="application/vnd.openxmlformats-officedocument.drawingml.chart+xml"/>
  <Override PartName="/word/theme/themeOverride14.xml" ContentType="application/vnd.openxmlformats-officedocument.themeOverride+xml"/>
  <Override PartName="/word/charts/chart29.xml" ContentType="application/vnd.openxmlformats-officedocument.drawingml.chart+xml"/>
  <Override PartName="/word/theme/themeOverride15.xml" ContentType="application/vnd.openxmlformats-officedocument.themeOverride+xml"/>
  <Override PartName="/word/charts/chart30.xml" ContentType="application/vnd.openxmlformats-officedocument.drawingml.chart+xml"/>
  <Override PartName="/word/theme/themeOverride16.xml" ContentType="application/vnd.openxmlformats-officedocument.themeOverride+xml"/>
  <Override PartName="/word/charts/chart31.xml" ContentType="application/vnd.openxmlformats-officedocument.drawingml.chart+xml"/>
  <Override PartName="/word/theme/themeOverride17.xml" ContentType="application/vnd.openxmlformats-officedocument.themeOverride+xml"/>
  <Override PartName="/word/charts/chart32.xml" ContentType="application/vnd.openxmlformats-officedocument.drawingml.chart+xml"/>
  <Override PartName="/word/theme/themeOverride18.xml" ContentType="application/vnd.openxmlformats-officedocument.themeOverride+xml"/>
  <Override PartName="/word/charts/chart33.xml" ContentType="application/vnd.openxmlformats-officedocument.drawingml.chart+xml"/>
  <Override PartName="/word/theme/themeOverride19.xml" ContentType="application/vnd.openxmlformats-officedocument.themeOverride+xml"/>
  <Override PartName="/word/drawings/drawing8.xml" ContentType="application/vnd.openxmlformats-officedocument.drawingml.chartshapes+xml"/>
  <Override PartName="/word/charts/chart34.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20.xml" ContentType="application/vnd.openxmlformats-officedocument.themeOverride+xml"/>
  <Override PartName="/word/charts/chart35.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21.xml" ContentType="application/vnd.openxmlformats-officedocument.themeOverride+xml"/>
  <Override PartName="/word/charts/chart36.xml" ContentType="application/vnd.openxmlformats-officedocument.drawingml.chart+xml"/>
  <Override PartName="/word/theme/themeOverride22.xml" ContentType="application/vnd.openxmlformats-officedocument.themeOverride+xml"/>
  <Override PartName="/word/charts/chart37.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23.xml" ContentType="application/vnd.openxmlformats-officedocument.themeOverride+xml"/>
  <Override PartName="/word/charts/chart38.xml" ContentType="application/vnd.openxmlformats-officedocument.drawingml.chart+xml"/>
  <Override PartName="/word/theme/themeOverride24.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3B1AC0" w14:textId="77777777" w:rsidR="002E4ECE" w:rsidRPr="008A0800" w:rsidRDefault="002E4ECE" w:rsidP="007C3379">
      <w:pPr>
        <w:spacing w:after="0"/>
        <w:rPr>
          <w:rFonts w:ascii="TH Sarabun New" w:hAnsi="TH Sarabun New" w:cs="TH Sarabun New"/>
          <w:b/>
          <w:bCs/>
          <w:sz w:val="32"/>
        </w:rPr>
      </w:pPr>
    </w:p>
    <w:p w14:paraId="37375898" w14:textId="3650C8FB" w:rsidR="007C3379" w:rsidRPr="008A0800" w:rsidRDefault="007C3379" w:rsidP="007C3379">
      <w:pPr>
        <w:spacing w:after="0"/>
        <w:rPr>
          <w:rFonts w:ascii="TH Sarabun New" w:hAnsi="TH Sarabun New" w:cs="TH Sarabun New"/>
          <w:b/>
          <w:bCs/>
          <w:sz w:val="32"/>
        </w:rPr>
      </w:pPr>
      <w:r w:rsidRPr="008A0800">
        <w:rPr>
          <w:rFonts w:ascii="TH Sarabun New" w:hAnsi="TH Sarabun New" w:cs="TH Sarabun New"/>
          <w:b/>
          <w:bCs/>
          <w:noProof/>
          <w:sz w:val="32"/>
        </w:rPr>
        <w:drawing>
          <wp:inline distT="0" distB="0" distL="0" distR="0" wp14:anchorId="7BF6141D" wp14:editId="2A6E9698">
            <wp:extent cx="1447800" cy="1495425"/>
            <wp:effectExtent l="0" t="0" r="0" b="952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7800" cy="1495425"/>
                    </a:xfrm>
                    <a:prstGeom prst="rect">
                      <a:avLst/>
                    </a:prstGeom>
                    <a:noFill/>
                    <a:ln>
                      <a:noFill/>
                    </a:ln>
                  </pic:spPr>
                </pic:pic>
              </a:graphicData>
            </a:graphic>
          </wp:inline>
        </w:drawing>
      </w:r>
    </w:p>
    <w:p w14:paraId="614E837A" w14:textId="77777777" w:rsidR="007C3379" w:rsidRPr="008A0800" w:rsidRDefault="007C3379" w:rsidP="007C3379">
      <w:pPr>
        <w:spacing w:after="0"/>
        <w:rPr>
          <w:rFonts w:ascii="TH Sarabun New" w:hAnsi="TH Sarabun New" w:cs="TH Sarabun New"/>
          <w:b/>
          <w:bCs/>
          <w:sz w:val="32"/>
        </w:rPr>
      </w:pPr>
    </w:p>
    <w:p w14:paraId="1C16CB5F" w14:textId="77777777" w:rsidR="007C3379" w:rsidRPr="008A0800" w:rsidRDefault="007C3379" w:rsidP="007C3379">
      <w:pPr>
        <w:spacing w:after="0"/>
        <w:rPr>
          <w:rFonts w:ascii="TH Sarabun New" w:hAnsi="TH Sarabun New" w:cs="TH Sarabun New"/>
          <w:b/>
          <w:bCs/>
          <w:sz w:val="48"/>
          <w:szCs w:val="48"/>
        </w:rPr>
      </w:pPr>
      <w:r w:rsidRPr="008A0800">
        <w:rPr>
          <w:rFonts w:ascii="TH Sarabun New" w:hAnsi="TH Sarabun New" w:cs="TH Sarabun New"/>
          <w:b/>
          <w:bCs/>
          <w:sz w:val="48"/>
          <w:szCs w:val="48"/>
          <w:cs/>
        </w:rPr>
        <w:t>แบบจำลองการพยากรณ์ความต้องการสินค้าเกษตรที่สำคัญ</w:t>
      </w:r>
    </w:p>
    <w:p w14:paraId="3184AC24" w14:textId="77777777" w:rsidR="007C3379" w:rsidRPr="008A0800" w:rsidRDefault="007C3379" w:rsidP="007C3379">
      <w:pPr>
        <w:spacing w:after="0"/>
        <w:rPr>
          <w:rFonts w:ascii="TH Sarabun New" w:hAnsi="TH Sarabun New" w:cs="TH Sarabun New"/>
          <w:b/>
          <w:bCs/>
          <w:sz w:val="48"/>
          <w:szCs w:val="48"/>
        </w:rPr>
      </w:pPr>
      <w:r w:rsidRPr="008A0800">
        <w:rPr>
          <w:rFonts w:ascii="TH Sarabun New" w:hAnsi="TH Sarabun New" w:cs="TH Sarabun New"/>
          <w:b/>
          <w:bCs/>
          <w:sz w:val="48"/>
          <w:szCs w:val="48"/>
        </w:rPr>
        <w:t xml:space="preserve">Statistical Forecasting Model in </w:t>
      </w:r>
      <w:r w:rsidR="004C7C4B" w:rsidRPr="008A0800">
        <w:rPr>
          <w:rFonts w:ascii="TH Sarabun New" w:hAnsi="TH Sarabun New" w:cs="TH Sarabun New"/>
          <w:b/>
          <w:bCs/>
          <w:sz w:val="48"/>
          <w:szCs w:val="48"/>
        </w:rPr>
        <w:br/>
      </w:r>
      <w:r w:rsidR="008D4586" w:rsidRPr="008A0800">
        <w:rPr>
          <w:rFonts w:ascii="TH Sarabun New" w:hAnsi="TH Sarabun New" w:cs="TH Sarabun New"/>
          <w:b/>
          <w:bCs/>
          <w:sz w:val="48"/>
          <w:szCs w:val="48"/>
        </w:rPr>
        <w:t xml:space="preserve">Demand for </w:t>
      </w:r>
      <w:r w:rsidRPr="008A0800">
        <w:rPr>
          <w:rFonts w:ascii="TH Sarabun New" w:hAnsi="TH Sarabun New" w:cs="TH Sarabun New"/>
          <w:b/>
          <w:bCs/>
          <w:sz w:val="48"/>
          <w:szCs w:val="48"/>
        </w:rPr>
        <w:t xml:space="preserve">Agricultural </w:t>
      </w:r>
      <w:r w:rsidR="00AA5CA2" w:rsidRPr="008A0800">
        <w:rPr>
          <w:rFonts w:ascii="TH Sarabun New" w:hAnsi="TH Sarabun New" w:cs="TH Sarabun New"/>
          <w:b/>
          <w:bCs/>
          <w:sz w:val="48"/>
          <w:szCs w:val="48"/>
        </w:rPr>
        <w:t>Commoditie</w:t>
      </w:r>
      <w:r w:rsidR="00B01EAC" w:rsidRPr="008A0800">
        <w:rPr>
          <w:rFonts w:ascii="TH Sarabun New" w:hAnsi="TH Sarabun New" w:cs="TH Sarabun New"/>
          <w:b/>
          <w:bCs/>
          <w:sz w:val="48"/>
          <w:szCs w:val="48"/>
        </w:rPr>
        <w:t>s</w:t>
      </w:r>
    </w:p>
    <w:p w14:paraId="49CCB67F" w14:textId="77777777" w:rsidR="007C3379" w:rsidRPr="008A0800" w:rsidRDefault="007C3379" w:rsidP="007C3379">
      <w:pPr>
        <w:spacing w:after="0"/>
        <w:rPr>
          <w:rFonts w:ascii="TH Sarabun New" w:hAnsi="TH Sarabun New" w:cs="TH Sarabun New"/>
          <w:b/>
          <w:bCs/>
          <w:sz w:val="32"/>
        </w:rPr>
      </w:pPr>
    </w:p>
    <w:p w14:paraId="4D8202AC" w14:textId="77777777" w:rsidR="007C3379" w:rsidRPr="008A0800" w:rsidRDefault="007C3379" w:rsidP="007C3379">
      <w:pPr>
        <w:spacing w:after="0"/>
        <w:rPr>
          <w:rFonts w:ascii="TH Sarabun New" w:hAnsi="TH Sarabun New" w:cs="TH Sarabun New"/>
          <w:b/>
          <w:bCs/>
          <w:sz w:val="32"/>
        </w:rPr>
      </w:pPr>
    </w:p>
    <w:p w14:paraId="0FAD66D7" w14:textId="77777777" w:rsidR="007C3379" w:rsidRPr="008A0800" w:rsidRDefault="007C3379" w:rsidP="007C3379">
      <w:pPr>
        <w:spacing w:after="0"/>
        <w:rPr>
          <w:rFonts w:ascii="TH Sarabun New" w:hAnsi="TH Sarabun New" w:cs="TH Sarabun New"/>
          <w:b/>
          <w:bCs/>
          <w:sz w:val="32"/>
        </w:rPr>
      </w:pPr>
    </w:p>
    <w:p w14:paraId="0A4EFE3B" w14:textId="77777777" w:rsidR="00BE0CD2" w:rsidRPr="008A0800" w:rsidRDefault="00BE0CD2" w:rsidP="007C3379">
      <w:pPr>
        <w:spacing w:after="0"/>
        <w:rPr>
          <w:rFonts w:ascii="TH Sarabun New" w:hAnsi="TH Sarabun New" w:cs="TH Sarabun New"/>
          <w:b/>
          <w:bCs/>
          <w:sz w:val="32"/>
        </w:rPr>
      </w:pPr>
    </w:p>
    <w:p w14:paraId="137BD2C9" w14:textId="77777777" w:rsidR="00BE0CD2" w:rsidRPr="008A0800" w:rsidRDefault="00BE0CD2" w:rsidP="007C3379">
      <w:pPr>
        <w:spacing w:after="0"/>
        <w:rPr>
          <w:rFonts w:ascii="TH Sarabun New" w:hAnsi="TH Sarabun New" w:cs="TH Sarabun New"/>
          <w:b/>
          <w:bCs/>
          <w:sz w:val="32"/>
        </w:rPr>
      </w:pPr>
    </w:p>
    <w:p w14:paraId="10522916" w14:textId="77777777" w:rsidR="00BE0CD2" w:rsidRPr="008A0800" w:rsidRDefault="00BE0CD2" w:rsidP="007C3379">
      <w:pPr>
        <w:spacing w:after="0"/>
        <w:rPr>
          <w:rFonts w:ascii="TH Sarabun New" w:hAnsi="TH Sarabun New" w:cs="TH Sarabun New"/>
          <w:b/>
          <w:bCs/>
          <w:sz w:val="32"/>
        </w:rPr>
      </w:pPr>
    </w:p>
    <w:p w14:paraId="3AFEF015" w14:textId="77777777" w:rsidR="00BE0CD2" w:rsidRPr="008A0800" w:rsidRDefault="00BE0CD2" w:rsidP="007C3379">
      <w:pPr>
        <w:spacing w:after="0"/>
        <w:rPr>
          <w:rFonts w:ascii="TH Sarabun New" w:hAnsi="TH Sarabun New" w:cs="TH Sarabun New"/>
          <w:b/>
          <w:bCs/>
          <w:sz w:val="32"/>
        </w:rPr>
      </w:pPr>
    </w:p>
    <w:p w14:paraId="614D2D38" w14:textId="77777777" w:rsidR="00BE0CD2" w:rsidRPr="008A0800" w:rsidRDefault="00BE0CD2" w:rsidP="007C3379">
      <w:pPr>
        <w:spacing w:after="0"/>
        <w:rPr>
          <w:rFonts w:ascii="TH Sarabun New" w:hAnsi="TH Sarabun New" w:cs="TH Sarabun New"/>
          <w:b/>
          <w:bCs/>
          <w:sz w:val="32"/>
        </w:rPr>
      </w:pPr>
    </w:p>
    <w:p w14:paraId="68CCA425" w14:textId="77777777" w:rsidR="00BE0CD2" w:rsidRPr="008A0800" w:rsidRDefault="00BE0CD2" w:rsidP="007C3379">
      <w:pPr>
        <w:spacing w:after="0"/>
        <w:rPr>
          <w:rFonts w:ascii="TH Sarabun New" w:hAnsi="TH Sarabun New" w:cs="TH Sarabun New"/>
          <w:b/>
          <w:bCs/>
          <w:sz w:val="32"/>
        </w:rPr>
      </w:pPr>
    </w:p>
    <w:p w14:paraId="66BB82DC" w14:textId="77777777" w:rsidR="007C3379" w:rsidRPr="008A0800" w:rsidRDefault="007C3379" w:rsidP="007C3379">
      <w:pPr>
        <w:spacing w:after="0"/>
        <w:rPr>
          <w:rFonts w:ascii="TH Sarabun New" w:hAnsi="TH Sarabun New" w:cs="TH Sarabun New"/>
          <w:b/>
          <w:bCs/>
          <w:sz w:val="32"/>
        </w:rPr>
      </w:pPr>
    </w:p>
    <w:p w14:paraId="42981A99" w14:textId="77777777" w:rsidR="007C3379" w:rsidRPr="008A0800" w:rsidRDefault="007C3379" w:rsidP="007C3379">
      <w:pPr>
        <w:spacing w:after="0"/>
        <w:rPr>
          <w:rFonts w:ascii="TH Sarabun New" w:hAnsi="TH Sarabun New" w:cs="TH Sarabun New"/>
          <w:b/>
          <w:bCs/>
          <w:sz w:val="32"/>
        </w:rPr>
      </w:pPr>
    </w:p>
    <w:p w14:paraId="60412FE7" w14:textId="77777777" w:rsidR="00F42C75" w:rsidRPr="008A0800" w:rsidRDefault="00F42C75" w:rsidP="007C3379">
      <w:pPr>
        <w:spacing w:after="0"/>
        <w:rPr>
          <w:rFonts w:ascii="TH Sarabun New" w:hAnsi="TH Sarabun New" w:cs="TH Sarabun New"/>
          <w:b/>
          <w:bCs/>
          <w:sz w:val="32"/>
        </w:rPr>
      </w:pPr>
    </w:p>
    <w:p w14:paraId="3FD7A655" w14:textId="77777777" w:rsidR="007C3379" w:rsidRPr="008A0800" w:rsidRDefault="007C3379" w:rsidP="007C3379">
      <w:pPr>
        <w:spacing w:after="0"/>
        <w:rPr>
          <w:rFonts w:ascii="TH Sarabun New" w:hAnsi="TH Sarabun New" w:cs="TH Sarabun New"/>
          <w:b/>
          <w:bCs/>
          <w:sz w:val="32"/>
        </w:rPr>
      </w:pPr>
    </w:p>
    <w:p w14:paraId="4F14D68E" w14:textId="77777777" w:rsidR="007C3379" w:rsidRPr="008A0800" w:rsidRDefault="007C3379" w:rsidP="007C3379">
      <w:pPr>
        <w:spacing w:after="0"/>
        <w:ind w:right="-613"/>
        <w:jc w:val="left"/>
        <w:rPr>
          <w:rFonts w:ascii="TH Sarabun New" w:hAnsi="TH Sarabun New" w:cs="TH Sarabun New"/>
          <w:b/>
          <w:bCs/>
          <w:sz w:val="32"/>
        </w:rPr>
      </w:pPr>
      <w:r w:rsidRPr="008A0800">
        <w:rPr>
          <w:rFonts w:ascii="TH Sarabun New" w:hAnsi="TH Sarabun New" w:cs="TH Sarabun New"/>
          <w:b/>
          <w:bCs/>
          <w:sz w:val="32"/>
          <w:cs/>
        </w:rPr>
        <w:t>สำนักวิจัยเศรษฐกิจการเกษตร</w:t>
      </w: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b/>
          <w:bCs/>
          <w:sz w:val="32"/>
        </w:rPr>
        <w:tab/>
        <w:t>BUREAU OF AGRICULTURAL ECONOMICS RESEARCH</w:t>
      </w:r>
    </w:p>
    <w:p w14:paraId="6D77F0F5" w14:textId="77777777" w:rsidR="007C3379" w:rsidRPr="008A0800" w:rsidRDefault="007C3379" w:rsidP="007C3379">
      <w:pPr>
        <w:spacing w:after="0"/>
        <w:ind w:right="-613"/>
        <w:jc w:val="left"/>
        <w:rPr>
          <w:rFonts w:ascii="TH Sarabun New" w:hAnsi="TH Sarabun New" w:cs="TH Sarabun New"/>
          <w:b/>
          <w:bCs/>
          <w:sz w:val="32"/>
        </w:rPr>
      </w:pPr>
      <w:r w:rsidRPr="008A0800">
        <w:rPr>
          <w:rFonts w:ascii="TH Sarabun New" w:hAnsi="TH Sarabun New" w:cs="TH Sarabun New"/>
          <w:b/>
          <w:bCs/>
          <w:sz w:val="32"/>
          <w:cs/>
        </w:rPr>
        <w:t>สำนักงานเศรษฐกิจการเกษตร</w:t>
      </w: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b/>
          <w:bCs/>
          <w:sz w:val="32"/>
        </w:rPr>
        <w:tab/>
        <w:t>OFFICE OF AGRICULTURAL ECONOMICS</w:t>
      </w:r>
    </w:p>
    <w:p w14:paraId="2D63CC02" w14:textId="77777777" w:rsidR="007C3379" w:rsidRPr="008A0800" w:rsidRDefault="007C3379" w:rsidP="007C3379">
      <w:pPr>
        <w:spacing w:after="0"/>
        <w:ind w:right="-613"/>
        <w:jc w:val="left"/>
        <w:rPr>
          <w:rFonts w:ascii="TH Sarabun New" w:hAnsi="TH Sarabun New" w:cs="TH Sarabun New"/>
          <w:b/>
          <w:bCs/>
          <w:sz w:val="32"/>
        </w:rPr>
      </w:pPr>
      <w:r w:rsidRPr="008A0800">
        <w:rPr>
          <w:rFonts w:ascii="TH Sarabun New" w:hAnsi="TH Sarabun New" w:cs="TH Sarabun New"/>
          <w:b/>
          <w:bCs/>
          <w:sz w:val="32"/>
          <w:cs/>
        </w:rPr>
        <w:t>กระทรวงเกษตรและสหกรณ์</w:t>
      </w:r>
      <w:r w:rsidRPr="008A0800">
        <w:rPr>
          <w:rFonts w:ascii="TH Sarabun New" w:hAnsi="TH Sarabun New" w:cs="TH Sarabun New"/>
          <w:b/>
          <w:bCs/>
          <w:sz w:val="32"/>
        </w:rPr>
        <w:tab/>
      </w:r>
      <w:r w:rsidRPr="008A0800">
        <w:rPr>
          <w:rFonts w:ascii="TH Sarabun New" w:hAnsi="TH Sarabun New" w:cs="TH Sarabun New"/>
          <w:b/>
          <w:bCs/>
          <w:sz w:val="32"/>
        </w:rPr>
        <w:tab/>
      </w:r>
      <w:r w:rsidRPr="008A0800">
        <w:rPr>
          <w:rFonts w:ascii="TH Sarabun New" w:hAnsi="TH Sarabun New" w:cs="TH Sarabun New"/>
          <w:b/>
          <w:bCs/>
          <w:sz w:val="32"/>
        </w:rPr>
        <w:tab/>
        <w:t>MINISTRY OF AGRICULTURE AND COOPERATIVES</w:t>
      </w:r>
    </w:p>
    <w:p w14:paraId="68963CDE" w14:textId="77777777" w:rsidR="007C3379" w:rsidRPr="008A0800" w:rsidRDefault="007C3379" w:rsidP="007C3379">
      <w:pPr>
        <w:spacing w:after="0"/>
        <w:ind w:right="-613"/>
        <w:jc w:val="left"/>
        <w:rPr>
          <w:rFonts w:ascii="TH Sarabun New" w:hAnsi="TH Sarabun New" w:cs="TH Sarabun New"/>
          <w:b/>
          <w:bCs/>
          <w:sz w:val="32"/>
        </w:rPr>
      </w:pPr>
      <w:r w:rsidRPr="008A0800">
        <w:rPr>
          <w:rFonts w:ascii="TH Sarabun New" w:hAnsi="TH Sarabun New" w:cs="TH Sarabun New"/>
          <w:b/>
          <w:bCs/>
          <w:sz w:val="32"/>
          <w:cs/>
        </w:rPr>
        <w:t>เอกสารวิจัยเศรษฐกิจการเกษตร เลขที่</w:t>
      </w:r>
      <w:r w:rsidR="006A7421" w:rsidRPr="008A0800">
        <w:rPr>
          <w:rFonts w:ascii="TH Sarabun New" w:hAnsi="TH Sarabun New" w:cs="TH Sarabun New"/>
          <w:b/>
          <w:bCs/>
          <w:sz w:val="32"/>
        </w:rPr>
        <w:tab/>
      </w:r>
      <w:r w:rsidRPr="008A0800">
        <w:rPr>
          <w:rFonts w:ascii="TH Sarabun New" w:hAnsi="TH Sarabun New" w:cs="TH Sarabun New"/>
          <w:b/>
          <w:bCs/>
          <w:sz w:val="32"/>
        </w:rPr>
        <w:tab/>
        <w:t xml:space="preserve">AGRICULTURAL ECONOMICS RESEARCH NO. </w:t>
      </w:r>
    </w:p>
    <w:p w14:paraId="66AA102D" w14:textId="4BF5E3CE" w:rsidR="007C3379" w:rsidRPr="008A0800" w:rsidRDefault="00FD0CA4" w:rsidP="00F42C75">
      <w:pPr>
        <w:spacing w:after="0"/>
        <w:ind w:right="-613"/>
        <w:jc w:val="left"/>
        <w:rPr>
          <w:rFonts w:ascii="TH Sarabun New" w:hAnsi="TH Sarabun New" w:cs="TH Sarabun New"/>
          <w:b/>
          <w:bCs/>
          <w:sz w:val="32"/>
        </w:rPr>
      </w:pPr>
      <w:r w:rsidRPr="008A0800">
        <w:rPr>
          <w:rFonts w:ascii="TH Sarabun New" w:hAnsi="TH Sarabun New" w:cs="TH Sarabun New" w:hint="cs"/>
          <w:b/>
          <w:bCs/>
          <w:sz w:val="32"/>
          <w:cs/>
        </w:rPr>
        <w:t>กุมภาพันธ์</w:t>
      </w:r>
      <w:r w:rsidR="007C3379" w:rsidRPr="008A0800">
        <w:rPr>
          <w:rFonts w:ascii="TH Sarabun New" w:hAnsi="TH Sarabun New" w:cs="TH Sarabun New"/>
          <w:b/>
          <w:bCs/>
          <w:sz w:val="32"/>
          <w:cs/>
        </w:rPr>
        <w:t xml:space="preserve"> 256</w:t>
      </w:r>
      <w:r w:rsidR="00D67802" w:rsidRPr="008A0800">
        <w:rPr>
          <w:rFonts w:ascii="TH Sarabun New" w:hAnsi="TH Sarabun New" w:cs="TH Sarabun New" w:hint="cs"/>
          <w:b/>
          <w:bCs/>
          <w:sz w:val="32"/>
          <w:cs/>
        </w:rPr>
        <w:t>4</w:t>
      </w:r>
      <w:r w:rsidR="007C3379" w:rsidRPr="008A0800">
        <w:rPr>
          <w:rFonts w:ascii="TH Sarabun New" w:hAnsi="TH Sarabun New" w:cs="TH Sarabun New"/>
          <w:b/>
          <w:bCs/>
          <w:sz w:val="32"/>
          <w:cs/>
        </w:rPr>
        <w:tab/>
      </w:r>
      <w:r w:rsidR="007C3379" w:rsidRPr="008A0800">
        <w:rPr>
          <w:rFonts w:ascii="TH Sarabun New" w:hAnsi="TH Sarabun New" w:cs="TH Sarabun New"/>
          <w:b/>
          <w:bCs/>
          <w:sz w:val="32"/>
          <w:cs/>
        </w:rPr>
        <w:tab/>
      </w:r>
      <w:r w:rsidR="007C3379" w:rsidRPr="008A0800">
        <w:rPr>
          <w:rFonts w:ascii="TH Sarabun New" w:hAnsi="TH Sarabun New" w:cs="TH Sarabun New"/>
          <w:b/>
          <w:bCs/>
          <w:sz w:val="32"/>
          <w:cs/>
        </w:rPr>
        <w:tab/>
      </w:r>
      <w:r w:rsidR="007C3379" w:rsidRPr="008A0800">
        <w:rPr>
          <w:rFonts w:ascii="TH Sarabun New" w:hAnsi="TH Sarabun New" w:cs="TH Sarabun New"/>
          <w:b/>
          <w:bCs/>
          <w:sz w:val="32"/>
          <w:cs/>
        </w:rPr>
        <w:tab/>
      </w:r>
      <w:r w:rsidRPr="008A0800">
        <w:rPr>
          <w:rFonts w:ascii="TH Sarabun New" w:hAnsi="TH Sarabun New" w:cs="TH Sarabun New"/>
          <w:b/>
          <w:bCs/>
          <w:sz w:val="32"/>
        </w:rPr>
        <w:t>February</w:t>
      </w:r>
      <w:r w:rsidR="007C3379" w:rsidRPr="008A0800">
        <w:rPr>
          <w:rFonts w:ascii="TH Sarabun New" w:hAnsi="TH Sarabun New" w:cs="TH Sarabun New"/>
          <w:b/>
          <w:bCs/>
          <w:sz w:val="32"/>
        </w:rPr>
        <w:t xml:space="preserve"> 202</w:t>
      </w:r>
      <w:r w:rsidR="003A2737" w:rsidRPr="008A0800">
        <w:rPr>
          <w:rFonts w:ascii="TH Sarabun New" w:hAnsi="TH Sarabun New" w:cs="TH Sarabun New"/>
          <w:b/>
          <w:bCs/>
          <w:sz w:val="32"/>
        </w:rPr>
        <w:t>1</w:t>
      </w:r>
      <w:r w:rsidR="007C3379" w:rsidRPr="008A0800">
        <w:rPr>
          <w:rFonts w:ascii="TH Sarabun New" w:hAnsi="TH Sarabun New" w:cs="TH Sarabun New"/>
          <w:b/>
          <w:bCs/>
          <w:sz w:val="32"/>
        </w:rPr>
        <w:br w:type="page"/>
      </w:r>
    </w:p>
    <w:p w14:paraId="253B6E08" w14:textId="77777777" w:rsidR="007C3379" w:rsidRPr="008A0800" w:rsidRDefault="00A14771" w:rsidP="007C3379">
      <w:pPr>
        <w:spacing w:after="0"/>
        <w:rPr>
          <w:rFonts w:ascii="TH Sarabun New" w:hAnsi="TH Sarabun New" w:cs="TH Sarabun New"/>
          <w:b/>
          <w:bCs/>
          <w:sz w:val="32"/>
        </w:rPr>
      </w:pPr>
      <w:r>
        <w:rPr>
          <w:rFonts w:ascii="TH Sarabun New" w:hAnsi="TH Sarabun New" w:cs="TH Sarabun New"/>
          <w:b/>
          <w:bCs/>
          <w:noProof/>
          <w:sz w:val="32"/>
        </w:rPr>
        <w:lastRenderedPageBreak/>
        <w:pict w14:anchorId="6F941B02">
          <v:rect id="สี่เหลี่ยมผืนผ้า 2" o:spid="_x0000_s1026" style="position:absolute;left:0;text-align:left;margin-left:189.75pt;margin-top:-79.9pt;width:66pt;height:5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" strokecolor="white"/>
        </w:pict>
      </w:r>
    </w:p>
    <w:p w14:paraId="73F90105" w14:textId="77777777" w:rsidR="007C3379" w:rsidRPr="008A0800" w:rsidRDefault="007C3379" w:rsidP="007C3379">
      <w:pPr>
        <w:spacing w:after="0"/>
        <w:rPr>
          <w:rFonts w:ascii="TH Sarabun New" w:hAnsi="TH Sarabun New" w:cs="TH Sarabun New"/>
          <w:b/>
          <w:bCs/>
          <w:sz w:val="52"/>
          <w:szCs w:val="52"/>
        </w:rPr>
      </w:pPr>
      <w:r w:rsidRPr="008A0800">
        <w:rPr>
          <w:rFonts w:ascii="TH Sarabun New" w:hAnsi="TH Sarabun New" w:cs="TH Sarabun New"/>
          <w:b/>
          <w:bCs/>
          <w:sz w:val="52"/>
          <w:szCs w:val="52"/>
          <w:cs/>
        </w:rPr>
        <w:t>แบบจำลองการพยากรณ์ความต้องการสินค้าเกษตรที่สำคัญ</w:t>
      </w:r>
    </w:p>
    <w:p w14:paraId="32A90E09" w14:textId="77777777" w:rsidR="007C3379" w:rsidRPr="008A0800" w:rsidRDefault="007C3379" w:rsidP="007C3379">
      <w:pPr>
        <w:spacing w:after="0"/>
        <w:rPr>
          <w:rFonts w:ascii="TH Sarabun New" w:hAnsi="TH Sarabun New" w:cs="TH Sarabun New"/>
          <w:sz w:val="36"/>
          <w:szCs w:val="36"/>
        </w:rPr>
      </w:pPr>
    </w:p>
    <w:p w14:paraId="1A8C346E" w14:textId="77777777" w:rsidR="007C3379" w:rsidRPr="008A0800" w:rsidRDefault="007C3379" w:rsidP="007C3379">
      <w:pPr>
        <w:spacing w:after="0"/>
        <w:rPr>
          <w:rFonts w:ascii="TH Sarabun New" w:hAnsi="TH Sarabun New" w:cs="TH Sarabun New"/>
          <w:sz w:val="36"/>
          <w:szCs w:val="36"/>
        </w:rPr>
      </w:pPr>
    </w:p>
    <w:p w14:paraId="0FC42C8A" w14:textId="77777777" w:rsidR="007C3379" w:rsidRPr="008A0800" w:rsidRDefault="007C3379" w:rsidP="007C3379">
      <w:pPr>
        <w:spacing w:after="0"/>
        <w:rPr>
          <w:rFonts w:ascii="TH Sarabun New" w:hAnsi="TH Sarabun New" w:cs="TH Sarabun New"/>
          <w:sz w:val="36"/>
          <w:szCs w:val="36"/>
        </w:rPr>
      </w:pPr>
    </w:p>
    <w:p w14:paraId="73ED7608" w14:textId="77777777" w:rsidR="00CC3A1F" w:rsidRPr="008A0800" w:rsidRDefault="00CC3A1F" w:rsidP="007C3379">
      <w:pPr>
        <w:spacing w:after="0"/>
        <w:rPr>
          <w:rFonts w:ascii="TH Sarabun New" w:hAnsi="TH Sarabun New" w:cs="TH Sarabun New"/>
          <w:sz w:val="36"/>
          <w:szCs w:val="36"/>
        </w:rPr>
      </w:pPr>
    </w:p>
    <w:p w14:paraId="77D6112E" w14:textId="77777777" w:rsidR="007C3379" w:rsidRPr="008A0800" w:rsidRDefault="007C3379" w:rsidP="007C3379">
      <w:pPr>
        <w:spacing w:after="0"/>
        <w:rPr>
          <w:rFonts w:ascii="TH Sarabun New" w:hAnsi="TH Sarabun New" w:cs="TH Sarabun New"/>
          <w:b/>
          <w:bCs/>
          <w:sz w:val="36"/>
          <w:szCs w:val="36"/>
        </w:rPr>
      </w:pPr>
    </w:p>
    <w:p w14:paraId="6A5E10B6" w14:textId="77777777" w:rsidR="007C3379" w:rsidRPr="008A0800" w:rsidRDefault="007C3379" w:rsidP="007C3379">
      <w:pPr>
        <w:spacing w:after="0"/>
        <w:rPr>
          <w:rFonts w:ascii="TH Sarabun New" w:hAnsi="TH Sarabun New" w:cs="TH Sarabun New"/>
          <w:b/>
          <w:bCs/>
          <w:sz w:val="36"/>
          <w:szCs w:val="36"/>
        </w:rPr>
      </w:pPr>
    </w:p>
    <w:p w14:paraId="35B411D3" w14:textId="77777777" w:rsidR="00CC3A1F" w:rsidRPr="008A0800" w:rsidRDefault="00CC3A1F" w:rsidP="007C3379">
      <w:pPr>
        <w:spacing w:after="0"/>
        <w:rPr>
          <w:rFonts w:ascii="TH Sarabun New" w:hAnsi="TH Sarabun New" w:cs="TH Sarabun New"/>
          <w:b/>
          <w:bCs/>
          <w:sz w:val="36"/>
          <w:szCs w:val="36"/>
        </w:rPr>
      </w:pPr>
    </w:p>
    <w:p w14:paraId="581CA138" w14:textId="77777777" w:rsidR="007C3379" w:rsidRPr="008A0800" w:rsidRDefault="007C3379" w:rsidP="007C3379">
      <w:pPr>
        <w:spacing w:after="0"/>
        <w:rPr>
          <w:rFonts w:ascii="TH Sarabun New" w:hAnsi="TH Sarabun New" w:cs="TH Sarabun New"/>
          <w:b/>
          <w:bCs/>
          <w:sz w:val="36"/>
          <w:szCs w:val="36"/>
        </w:rPr>
      </w:pPr>
    </w:p>
    <w:p w14:paraId="5D61CBD1" w14:textId="77777777" w:rsidR="007C3379" w:rsidRPr="008A0800" w:rsidRDefault="007C3379" w:rsidP="007C3379">
      <w:pPr>
        <w:spacing w:after="0"/>
        <w:rPr>
          <w:rFonts w:ascii="TH Sarabun New" w:hAnsi="TH Sarabun New" w:cs="TH Sarabun New"/>
          <w:b/>
          <w:bCs/>
          <w:sz w:val="52"/>
          <w:szCs w:val="52"/>
        </w:rPr>
      </w:pPr>
      <w:r w:rsidRPr="008A0800">
        <w:rPr>
          <w:rFonts w:ascii="TH Sarabun New" w:hAnsi="TH Sarabun New" w:cs="TH Sarabun New"/>
          <w:b/>
          <w:bCs/>
          <w:sz w:val="52"/>
          <w:szCs w:val="52"/>
          <w:cs/>
        </w:rPr>
        <w:t>โดย</w:t>
      </w:r>
    </w:p>
    <w:p w14:paraId="0BD4EF0A" w14:textId="77777777" w:rsidR="007C3379" w:rsidRPr="008A0800" w:rsidRDefault="007C3379" w:rsidP="007C3379">
      <w:pPr>
        <w:spacing w:after="0"/>
        <w:rPr>
          <w:rFonts w:ascii="TH Sarabun New" w:hAnsi="TH Sarabun New" w:cs="TH Sarabun New"/>
          <w:b/>
          <w:bCs/>
          <w:sz w:val="36"/>
          <w:szCs w:val="36"/>
        </w:rPr>
      </w:pPr>
    </w:p>
    <w:p w14:paraId="02E30B82" w14:textId="77777777" w:rsidR="007C3379" w:rsidRPr="008A0800" w:rsidRDefault="007C3379" w:rsidP="007C3379">
      <w:pPr>
        <w:spacing w:after="0"/>
        <w:rPr>
          <w:rFonts w:ascii="TH Sarabun New" w:hAnsi="TH Sarabun New" w:cs="TH Sarabun New"/>
          <w:b/>
          <w:bCs/>
          <w:sz w:val="36"/>
          <w:szCs w:val="36"/>
        </w:rPr>
      </w:pPr>
    </w:p>
    <w:p w14:paraId="5B3D2888" w14:textId="77777777" w:rsidR="00CC3A1F" w:rsidRPr="008A0800" w:rsidRDefault="00CC3A1F" w:rsidP="007C3379">
      <w:pPr>
        <w:spacing w:after="0"/>
        <w:rPr>
          <w:rFonts w:ascii="TH Sarabun New" w:hAnsi="TH Sarabun New" w:cs="TH Sarabun New"/>
          <w:b/>
          <w:bCs/>
          <w:sz w:val="36"/>
          <w:szCs w:val="36"/>
        </w:rPr>
      </w:pPr>
    </w:p>
    <w:p w14:paraId="5448CCFD" w14:textId="77777777" w:rsidR="00CC3A1F" w:rsidRPr="008A0800" w:rsidRDefault="00CC3A1F" w:rsidP="007C3379">
      <w:pPr>
        <w:spacing w:after="0"/>
        <w:rPr>
          <w:rFonts w:ascii="TH Sarabun New" w:hAnsi="TH Sarabun New" w:cs="TH Sarabun New"/>
          <w:b/>
          <w:bCs/>
          <w:sz w:val="36"/>
          <w:szCs w:val="36"/>
        </w:rPr>
      </w:pPr>
    </w:p>
    <w:p w14:paraId="07ECDFC1" w14:textId="77777777" w:rsidR="007C3379" w:rsidRPr="008A0800" w:rsidRDefault="007C3379" w:rsidP="007C3379">
      <w:pPr>
        <w:spacing w:after="0"/>
        <w:rPr>
          <w:rFonts w:ascii="TH Sarabun New" w:hAnsi="TH Sarabun New" w:cs="TH Sarabun New"/>
          <w:b/>
          <w:bCs/>
          <w:sz w:val="36"/>
          <w:szCs w:val="36"/>
        </w:rPr>
      </w:pPr>
    </w:p>
    <w:p w14:paraId="25509A6C" w14:textId="77777777" w:rsidR="007C3379" w:rsidRPr="008A0800" w:rsidRDefault="007C3379" w:rsidP="007C3379">
      <w:pPr>
        <w:spacing w:after="0"/>
        <w:rPr>
          <w:rFonts w:ascii="TH Sarabun New" w:hAnsi="TH Sarabun New" w:cs="TH Sarabun New"/>
          <w:b/>
          <w:bCs/>
          <w:sz w:val="36"/>
          <w:szCs w:val="36"/>
        </w:rPr>
      </w:pPr>
    </w:p>
    <w:p w14:paraId="2040FAA0" w14:textId="77777777" w:rsidR="007C3379" w:rsidRPr="008A0800" w:rsidRDefault="007C3379" w:rsidP="007C3379">
      <w:pPr>
        <w:spacing w:after="0"/>
        <w:rPr>
          <w:rFonts w:ascii="TH Sarabun New" w:hAnsi="TH Sarabun New" w:cs="TH Sarabun New"/>
          <w:b/>
          <w:bCs/>
          <w:sz w:val="36"/>
          <w:szCs w:val="36"/>
        </w:rPr>
      </w:pPr>
    </w:p>
    <w:p w14:paraId="77DB9A59" w14:textId="77777777" w:rsidR="007C3379" w:rsidRPr="008A0800" w:rsidRDefault="007C3379" w:rsidP="007C3379">
      <w:pPr>
        <w:spacing w:after="0"/>
        <w:rPr>
          <w:rFonts w:ascii="TH Sarabun New" w:hAnsi="TH Sarabun New" w:cs="TH Sarabun New"/>
          <w:b/>
          <w:bCs/>
          <w:sz w:val="52"/>
          <w:szCs w:val="52"/>
        </w:rPr>
      </w:pPr>
      <w:r w:rsidRPr="008A0800">
        <w:rPr>
          <w:rFonts w:ascii="TH Sarabun New" w:hAnsi="TH Sarabun New" w:cs="TH Sarabun New"/>
          <w:b/>
          <w:bCs/>
          <w:sz w:val="52"/>
          <w:szCs w:val="52"/>
          <w:cs/>
        </w:rPr>
        <w:t>สำนักวิจัยเศรษฐกิจการเกษตร</w:t>
      </w:r>
    </w:p>
    <w:p w14:paraId="3EBD3A73" w14:textId="77777777" w:rsidR="007C3379" w:rsidRPr="008A0800" w:rsidRDefault="007C3379" w:rsidP="007C3379">
      <w:pPr>
        <w:spacing w:after="0"/>
        <w:rPr>
          <w:rFonts w:ascii="TH Sarabun New" w:hAnsi="TH Sarabun New" w:cs="TH Sarabun New"/>
          <w:b/>
          <w:bCs/>
          <w:sz w:val="52"/>
          <w:szCs w:val="52"/>
        </w:rPr>
      </w:pPr>
      <w:r w:rsidRPr="008A0800">
        <w:rPr>
          <w:rFonts w:ascii="TH Sarabun New" w:hAnsi="TH Sarabun New" w:cs="TH Sarabun New"/>
          <w:b/>
          <w:bCs/>
          <w:sz w:val="52"/>
          <w:szCs w:val="52"/>
          <w:cs/>
        </w:rPr>
        <w:t>สำนักงานเศรษฐกิจการเกษตร</w:t>
      </w:r>
    </w:p>
    <w:p w14:paraId="7C7819D4" w14:textId="77777777" w:rsidR="007C3379" w:rsidRPr="008A0800" w:rsidRDefault="007C3379" w:rsidP="007C3379">
      <w:pPr>
        <w:spacing w:after="0"/>
        <w:rPr>
          <w:rFonts w:ascii="TH Sarabun New" w:hAnsi="TH Sarabun New" w:cs="TH Sarabun New"/>
          <w:sz w:val="32"/>
        </w:rPr>
      </w:pPr>
      <w:r w:rsidRPr="008A0800">
        <w:rPr>
          <w:rFonts w:ascii="TH Sarabun New" w:hAnsi="TH Sarabun New" w:cs="TH Sarabun New"/>
          <w:b/>
          <w:bCs/>
          <w:sz w:val="52"/>
          <w:szCs w:val="52"/>
          <w:cs/>
        </w:rPr>
        <w:t>กระทรวงเกษตรและสหกรณ์</w:t>
      </w:r>
    </w:p>
    <w:p w14:paraId="2683C1DE" w14:textId="77777777" w:rsidR="007C3379" w:rsidRPr="008A0800" w:rsidRDefault="007C3379" w:rsidP="007C3379">
      <w:pPr>
        <w:spacing w:after="0"/>
        <w:rPr>
          <w:rFonts w:ascii="TH Sarabun New" w:hAnsi="TH Sarabun New" w:cs="TH Sarabun New"/>
          <w:sz w:val="32"/>
          <w:cs/>
        </w:rPr>
        <w:sectPr w:rsidR="007C3379" w:rsidRPr="008A0800" w:rsidSect="004425A3">
          <w:headerReference w:type="default" r:id="rId9"/>
          <w:pgSz w:w="11906" w:h="16838"/>
          <w:pgMar w:top="1440" w:right="1440" w:bottom="1440" w:left="1440" w:header="720" w:footer="720" w:gutter="0"/>
          <w:cols w:space="720"/>
          <w:titlePg/>
          <w:docGrid w:linePitch="360"/>
        </w:sectPr>
      </w:pPr>
    </w:p>
    <w:p w14:paraId="27B13233" w14:textId="77777777" w:rsidR="007C3379" w:rsidRPr="008A0800" w:rsidRDefault="007C3379" w:rsidP="007C3379">
      <w:pPr>
        <w:pStyle w:val="Heading1"/>
        <w:spacing w:after="240"/>
        <w:rPr>
          <w:rFonts w:ascii="TH Sarabun New" w:hAnsi="TH Sarabun New" w:cs="TH Sarabun New"/>
          <w:color w:val="auto"/>
        </w:rPr>
      </w:pPr>
      <w:bookmarkStart w:id="0" w:name="_Toc39233195"/>
      <w:bookmarkStart w:id="1" w:name="_Toc63932986"/>
      <w:r w:rsidRPr="008A0800">
        <w:rPr>
          <w:rFonts w:ascii="TH Sarabun New" w:hAnsi="TH Sarabun New" w:cs="TH Sarabun New"/>
          <w:color w:val="auto"/>
          <w:cs/>
        </w:rPr>
        <w:lastRenderedPageBreak/>
        <w:t>บทคัดย่อ</w:t>
      </w:r>
      <w:bookmarkEnd w:id="0"/>
      <w:bookmarkEnd w:id="1"/>
    </w:p>
    <w:p w14:paraId="53DF8C1E" w14:textId="77777777" w:rsidR="000743BC" w:rsidRPr="008A0800" w:rsidRDefault="000743BC" w:rsidP="000743BC">
      <w:pPr>
        <w:spacing w:after="0"/>
        <w:ind w:firstLine="720"/>
        <w:jc w:val="thaiDistribute"/>
        <w:rPr>
          <w:rFonts w:ascii="TH Sarabun New" w:hAnsi="TH Sarabun New" w:cs="TH Sarabun New"/>
          <w:sz w:val="32"/>
        </w:rPr>
      </w:pPr>
      <w:r w:rsidRPr="008A0800">
        <w:rPr>
          <w:rFonts w:ascii="TH Sarabun New" w:hAnsi="TH Sarabun New" w:cs="TH Sarabun New"/>
          <w:sz w:val="32"/>
          <w:cs/>
        </w:rPr>
        <w:t xml:space="preserve">การพยากรณ์ความต้องการสินค้าเกษตรที่สำคัญของไทย จะเป็นข้อมูลในการวางแผนการผลิตให้สอดคล้องกับความต้องการ การศึกษานี้มีวัตถุประสงค์เพื่อจัดทำแบบจำลองที่เหมาะสม และพยากรณ์ความต้องการสินค้าเกษตรที่สำคัญ ในปี </w:t>
      </w:r>
      <w:r w:rsidRPr="008A0800">
        <w:rPr>
          <w:rFonts w:ascii="TH Sarabun New" w:hAnsi="TH Sarabun New" w:cs="TH Sarabun New"/>
          <w:sz w:val="32"/>
        </w:rPr>
        <w:t xml:space="preserve">2563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2564 </w:t>
      </w:r>
      <w:r w:rsidRPr="008A0800">
        <w:rPr>
          <w:rFonts w:ascii="TH Sarabun New" w:hAnsi="TH Sarabun New" w:cs="TH Sarabun New"/>
          <w:sz w:val="32"/>
          <w:cs/>
        </w:rPr>
        <w:t>สินค้าเกษตรที่ดำเนินการในการศึกษานี้ เป็นสินค้าเกษตรที่อยู่ในโครงการประกันรายได้ ได้แก่ ข้าว มันสำปะหลัง ปาล์มน้ำมัน และยางพารา และสินค้าเกษตรที่มีมูลค่าการส่งออกและการบริโภคในประเทศสูง</w:t>
      </w:r>
      <w:r w:rsidR="0083671A" w:rsidRPr="008A0800">
        <w:rPr>
          <w:rFonts w:ascii="TH Sarabun New" w:hAnsi="TH Sarabun New" w:cs="TH Sarabun New" w:hint="cs"/>
          <w:sz w:val="32"/>
          <w:cs/>
        </w:rPr>
        <w:t xml:space="preserve"> </w:t>
      </w:r>
      <w:r w:rsidRPr="008A0800">
        <w:rPr>
          <w:rFonts w:ascii="TH Sarabun New" w:hAnsi="TH Sarabun New" w:cs="TH Sarabun New"/>
          <w:sz w:val="32"/>
          <w:cs/>
        </w:rPr>
        <w:t>ได้แก่ สับปะรดโรงงาน มะพร้าว และไข่ไก่</w:t>
      </w:r>
    </w:p>
    <w:p w14:paraId="420F4094" w14:textId="77777777" w:rsidR="000743BC" w:rsidRPr="008A0800" w:rsidRDefault="000743BC" w:rsidP="000743BC">
      <w:pPr>
        <w:spacing w:after="0"/>
        <w:ind w:firstLine="720"/>
        <w:jc w:val="thaiDistribute"/>
        <w:rPr>
          <w:rFonts w:ascii="TH Sarabun New" w:hAnsi="TH Sarabun New" w:cs="TH Sarabun New"/>
          <w:sz w:val="32"/>
        </w:rPr>
      </w:pPr>
      <w:r w:rsidRPr="008A0800">
        <w:rPr>
          <w:rFonts w:ascii="TH Sarabun New" w:hAnsi="TH Sarabun New" w:cs="TH Sarabun New"/>
          <w:sz w:val="32"/>
          <w:cs/>
        </w:rPr>
        <w:t>การศึกษานี้ใช</w:t>
      </w:r>
      <w:r w:rsidR="000B2EC9" w:rsidRPr="008A0800">
        <w:rPr>
          <w:rFonts w:ascii="TH Sarabun New" w:hAnsi="TH Sarabun New" w:cs="TH Sarabun New"/>
          <w:sz w:val="32"/>
          <w:cs/>
        </w:rPr>
        <w:t>้</w:t>
      </w:r>
      <w:r w:rsidRPr="008A0800">
        <w:rPr>
          <w:rFonts w:ascii="TH Sarabun New" w:hAnsi="TH Sarabun New" w:cs="TH Sarabun New"/>
          <w:sz w:val="32"/>
          <w:cs/>
        </w:rPr>
        <w:t xml:space="preserve">แบบจำลองทางสถิติทั้ง </w:t>
      </w:r>
      <w:r w:rsidRPr="008A0800">
        <w:rPr>
          <w:rFonts w:ascii="TH Sarabun New" w:hAnsi="TH Sarabun New" w:cs="TH Sarabun New"/>
          <w:sz w:val="32"/>
        </w:rPr>
        <w:t xml:space="preserve">Exponential Smoothing </w:t>
      </w:r>
      <w:r w:rsidRPr="008A0800">
        <w:rPr>
          <w:rFonts w:ascii="TH Sarabun New" w:hAnsi="TH Sarabun New" w:cs="TH Sarabun New"/>
          <w:sz w:val="32"/>
          <w:cs/>
        </w:rPr>
        <w:t>(</w:t>
      </w:r>
      <w:r w:rsidRPr="008A0800">
        <w:rPr>
          <w:rFonts w:ascii="TH Sarabun New" w:hAnsi="TH Sarabun New" w:cs="TH Sarabun New"/>
          <w:sz w:val="32"/>
        </w:rPr>
        <w:t>Holt-Winters</w:t>
      </w:r>
      <w:r w:rsidRPr="008A0800">
        <w:rPr>
          <w:rFonts w:ascii="TH Sarabun New" w:hAnsi="TH Sarabun New" w:cs="TH Sarabun New"/>
          <w:sz w:val="32"/>
          <w:cs/>
        </w:rPr>
        <w:t xml:space="preserve"> ทั้งแบบ </w:t>
      </w:r>
      <w:r w:rsidRPr="008A0800">
        <w:rPr>
          <w:rFonts w:ascii="TH Sarabun New" w:hAnsi="TH Sarabun New" w:cs="TH Sarabun New"/>
          <w:sz w:val="32"/>
        </w:rPr>
        <w:t xml:space="preserve">Additive </w:t>
      </w:r>
      <w:r w:rsidRPr="008A0800">
        <w:rPr>
          <w:rFonts w:ascii="TH Sarabun New" w:hAnsi="TH Sarabun New" w:cs="TH Sarabun New"/>
          <w:sz w:val="32"/>
          <w:cs/>
        </w:rPr>
        <w:t xml:space="preserve">และ </w:t>
      </w:r>
      <w:r w:rsidRPr="008A0800">
        <w:rPr>
          <w:rFonts w:ascii="TH Sarabun New" w:hAnsi="TH Sarabun New" w:cs="TH Sarabun New"/>
          <w:sz w:val="32"/>
        </w:rPr>
        <w:t>Multiplicative</w:t>
      </w:r>
      <w:r w:rsidRPr="008A0800">
        <w:rPr>
          <w:rFonts w:ascii="TH Sarabun New" w:hAnsi="TH Sarabun New" w:cs="TH Sarabun New"/>
          <w:sz w:val="32"/>
          <w:cs/>
        </w:rPr>
        <w:t xml:space="preserve">) </w:t>
      </w:r>
      <w:r w:rsidRPr="008A0800">
        <w:rPr>
          <w:rFonts w:ascii="TH Sarabun New" w:hAnsi="TH Sarabun New" w:cs="TH Sarabun New"/>
          <w:sz w:val="32"/>
        </w:rPr>
        <w:t>Autoregressive integrated moving average models (ARIMA)</w:t>
      </w:r>
      <w:r w:rsidRPr="008A0800">
        <w:rPr>
          <w:rFonts w:ascii="TH Sarabun New" w:hAnsi="TH Sarabun New" w:cs="TH Sarabun New"/>
          <w:sz w:val="32"/>
          <w:cs/>
        </w:rPr>
        <w:t xml:space="preserve"> และ </w:t>
      </w:r>
      <w:r w:rsidRPr="008A0800">
        <w:rPr>
          <w:rFonts w:ascii="TH Sarabun New" w:hAnsi="TH Sarabun New" w:cs="TH Sarabun New"/>
          <w:sz w:val="32"/>
        </w:rPr>
        <w:t>Vector autoregressive (VAR)</w:t>
      </w:r>
      <w:r w:rsidR="000B2EC9" w:rsidRPr="008A0800">
        <w:rPr>
          <w:rFonts w:ascii="TH Sarabun New" w:hAnsi="TH Sarabun New" w:cs="TH Sarabun New"/>
          <w:sz w:val="32"/>
          <w:cs/>
        </w:rPr>
        <w:t xml:space="preserve"> โดยจะใช้แบบจำลองที่แม่นยำที่สุด ในการพยากรณ์ความต้องการ</w:t>
      </w:r>
      <w:r w:rsidR="006C0D8A" w:rsidRPr="008A0800">
        <w:rPr>
          <w:rFonts w:ascii="TH Sarabun New" w:hAnsi="TH Sarabun New" w:cs="TH Sarabun New"/>
          <w:sz w:val="32"/>
          <w:cs/>
        </w:rPr>
        <w:t xml:space="preserve">ของแต่ละสินค้า </w:t>
      </w:r>
      <w:r w:rsidR="006C0D8A" w:rsidRPr="008A0800">
        <w:rPr>
          <w:rFonts w:ascii="TH Sarabun New" w:hAnsi="TH Sarabun New" w:cs="TH Sarabun New"/>
          <w:sz w:val="32"/>
          <w:cs/>
        </w:rPr>
        <w:br/>
      </w:r>
      <w:r w:rsidR="000B2EC9" w:rsidRPr="008A0800">
        <w:rPr>
          <w:rFonts w:ascii="TH Sarabun New" w:hAnsi="TH Sarabun New" w:cs="TH Sarabun New"/>
          <w:sz w:val="32"/>
          <w:cs/>
        </w:rPr>
        <w:t xml:space="preserve">ในปี </w:t>
      </w:r>
      <w:r w:rsidR="000B2EC9" w:rsidRPr="008A0800">
        <w:rPr>
          <w:rFonts w:ascii="TH Sarabun New" w:hAnsi="TH Sarabun New" w:cs="TH Sarabun New"/>
          <w:sz w:val="32"/>
        </w:rPr>
        <w:t xml:space="preserve">2563 </w:t>
      </w:r>
      <w:r w:rsidR="000B2EC9" w:rsidRPr="008A0800">
        <w:rPr>
          <w:rFonts w:ascii="TH Sarabun New" w:hAnsi="TH Sarabun New" w:cs="TH Sarabun New"/>
          <w:sz w:val="32"/>
          <w:cs/>
        </w:rPr>
        <w:t xml:space="preserve">และ </w:t>
      </w:r>
      <w:r w:rsidR="000B2EC9" w:rsidRPr="008A0800">
        <w:rPr>
          <w:rFonts w:ascii="TH Sarabun New" w:hAnsi="TH Sarabun New" w:cs="TH Sarabun New"/>
          <w:sz w:val="32"/>
        </w:rPr>
        <w:t xml:space="preserve">2564 </w:t>
      </w:r>
      <w:r w:rsidR="000B2EC9" w:rsidRPr="008A0800">
        <w:rPr>
          <w:rFonts w:ascii="TH Sarabun New" w:hAnsi="TH Sarabun New" w:cs="TH Sarabun New"/>
          <w:sz w:val="32"/>
          <w:cs/>
        </w:rPr>
        <w:t>ผลการพยากรณ์ของแต่ละสินค้า มีดังนี้</w:t>
      </w:r>
    </w:p>
    <w:p w14:paraId="62D20DCC" w14:textId="6DE2FEE6" w:rsidR="00E740A7" w:rsidRPr="000E3128" w:rsidRDefault="005634BC" w:rsidP="00E740A7">
      <w:pPr>
        <w:spacing w:after="0"/>
        <w:ind w:firstLine="720"/>
        <w:jc w:val="thaiDistribute"/>
        <w:rPr>
          <w:rFonts w:ascii="TH Sarabun New" w:hAnsi="TH Sarabun New" w:cs="TH Sarabun New" w:hint="cs"/>
          <w:sz w:val="32"/>
        </w:rPr>
      </w:pPr>
      <w:r w:rsidRPr="008A0800">
        <w:rPr>
          <w:rFonts w:ascii="TH Sarabun New" w:hAnsi="TH Sarabun New" w:cs="TH Sarabun New"/>
          <w:b/>
          <w:bCs/>
          <w:sz w:val="32"/>
          <w:cs/>
        </w:rPr>
        <w:t>ข้</w:t>
      </w:r>
      <w:r w:rsidRPr="000E3128">
        <w:rPr>
          <w:rFonts w:ascii="TH Sarabun New" w:hAnsi="TH Sarabun New" w:cs="TH Sarabun New"/>
          <w:b/>
          <w:bCs/>
          <w:sz w:val="32"/>
          <w:cs/>
        </w:rPr>
        <w:t>าว</w:t>
      </w:r>
      <w:r w:rsidRPr="000E3128">
        <w:rPr>
          <w:rFonts w:ascii="TH Sarabun New" w:hAnsi="TH Sarabun New" w:cs="TH Sarabun New"/>
          <w:sz w:val="32"/>
          <w:cs/>
        </w:rPr>
        <w:t xml:space="preserve"> </w:t>
      </w:r>
      <w:r w:rsidR="009304B0" w:rsidRPr="000E3128">
        <w:rPr>
          <w:rFonts w:ascii="TH Sarabun New" w:hAnsi="TH Sarabun New" w:cs="TH Sarabun New" w:hint="cs"/>
          <w:sz w:val="32"/>
          <w:cs/>
        </w:rPr>
        <w:t>เป็นการพยากรณ์</w:t>
      </w:r>
      <w:r w:rsidR="00E740A7" w:rsidRPr="000E3128">
        <w:rPr>
          <w:rFonts w:ascii="TH Sarabun New" w:hAnsi="TH Sarabun New" w:cs="TH Sarabun New" w:hint="cs"/>
          <w:sz w:val="32"/>
          <w:cs/>
        </w:rPr>
        <w:t xml:space="preserve">การส่งออกข้าวหอมมะลิและข้าวเจ้าขาวของไทย ผลการพยากรณ์การส่งออกข้าวหอมมะลิ ด้วยแบบจำลอง </w:t>
      </w:r>
      <w:r w:rsidR="00E740A7" w:rsidRPr="000E3128">
        <w:rPr>
          <w:rFonts w:ascii="TH Sarabun New" w:hAnsi="TH Sarabun New" w:cs="TH Sarabun New"/>
          <w:sz w:val="32"/>
        </w:rPr>
        <w:t xml:space="preserve">Exponential smooting </w:t>
      </w:r>
      <w:r w:rsidR="00E740A7" w:rsidRPr="000E3128">
        <w:rPr>
          <w:rFonts w:ascii="TH Sarabun New" w:hAnsi="TH Sarabun New" w:cs="TH Sarabun New" w:hint="cs"/>
          <w:sz w:val="32"/>
          <w:cs/>
        </w:rPr>
        <w:t xml:space="preserve">ในปี 2563 และ 2564 </w:t>
      </w:r>
      <w:r w:rsidR="000E3128" w:rsidRPr="000E3128">
        <w:rPr>
          <w:rFonts w:ascii="TH Sarabun New" w:hAnsi="TH Sarabun New" w:cs="TH Sarabun New" w:hint="cs"/>
          <w:sz w:val="32"/>
          <w:cs/>
        </w:rPr>
        <w:t>เท่ากับ 1,355,771</w:t>
      </w:r>
      <w:r w:rsidR="000E3128" w:rsidRPr="000E3128">
        <w:rPr>
          <w:rFonts w:ascii="TH Sarabun New" w:hAnsi="TH Sarabun New" w:cs="TH Sarabun New"/>
          <w:sz w:val="32"/>
          <w:cs/>
        </w:rPr>
        <w:t xml:space="preserve"> ตัน</w:t>
      </w:r>
      <w:r w:rsidR="000E3128" w:rsidRPr="000E3128">
        <w:rPr>
          <w:rFonts w:ascii="TH Sarabun New" w:hAnsi="TH Sarabun New" w:cs="TH Sarabun New" w:hint="cs"/>
          <w:sz w:val="32"/>
          <w:cs/>
        </w:rPr>
        <w:t>ข้าวสาร</w:t>
      </w:r>
      <w:r w:rsidR="000E3128" w:rsidRPr="000E3128">
        <w:rPr>
          <w:rFonts w:ascii="TH Sarabun New" w:hAnsi="TH Sarabun New" w:cs="TH Sarabun New"/>
          <w:sz w:val="32"/>
          <w:cs/>
        </w:rPr>
        <w:t xml:space="preserve"> และ </w:t>
      </w:r>
      <w:r w:rsidR="000E3128" w:rsidRPr="000E3128">
        <w:rPr>
          <w:rFonts w:ascii="TH Sarabun New" w:hAnsi="TH Sarabun New" w:cs="TH Sarabun New" w:hint="cs"/>
          <w:sz w:val="32"/>
          <w:cs/>
        </w:rPr>
        <w:t>1,354,707</w:t>
      </w:r>
      <w:r w:rsidR="000E3128" w:rsidRPr="000E3128">
        <w:rPr>
          <w:rFonts w:ascii="TH Sarabun New" w:hAnsi="TH Sarabun New" w:cs="TH Sarabun New"/>
          <w:sz w:val="32"/>
          <w:cs/>
        </w:rPr>
        <w:t xml:space="preserve"> ตัน</w:t>
      </w:r>
      <w:r w:rsidR="000E3128" w:rsidRPr="000E3128">
        <w:rPr>
          <w:rFonts w:ascii="TH Sarabun New" w:hAnsi="TH Sarabun New" w:cs="TH Sarabun New" w:hint="cs"/>
          <w:sz w:val="32"/>
          <w:cs/>
        </w:rPr>
        <w:t>ข้าวสาร</w:t>
      </w:r>
      <w:r w:rsidR="000E3128" w:rsidRPr="000E3128">
        <w:rPr>
          <w:rFonts w:ascii="TH Sarabun New" w:hAnsi="TH Sarabun New" w:cs="TH Sarabun New"/>
          <w:sz w:val="32"/>
          <w:cs/>
        </w:rPr>
        <w:t xml:space="preserve"> ตามลำดับ </w:t>
      </w:r>
      <w:r w:rsidR="000E3128" w:rsidRPr="000E3128">
        <w:rPr>
          <w:rFonts w:ascii="TH Sarabun New" w:hAnsi="TH Sarabun New" w:cs="TH Sarabun New" w:hint="cs"/>
          <w:sz w:val="32"/>
          <w:cs/>
        </w:rPr>
        <w:t>ซึ่ง</w:t>
      </w:r>
      <w:r w:rsidR="000E3128" w:rsidRPr="000E3128">
        <w:rPr>
          <w:rFonts w:ascii="TH Sarabun New" w:hAnsi="TH Sarabun New" w:cs="TH Sarabun New"/>
          <w:sz w:val="32"/>
          <w:cs/>
        </w:rPr>
        <w:t>ผลการพยากรณ์</w:t>
      </w:r>
      <w:r w:rsidR="000E3128" w:rsidRPr="000E3128">
        <w:rPr>
          <w:rFonts w:ascii="TH Sarabun New" w:hAnsi="TH Sarabun New" w:cs="TH Sarabun New" w:hint="cs"/>
          <w:sz w:val="32"/>
          <w:cs/>
        </w:rPr>
        <w:t xml:space="preserve"> ปี 2564 ลดลงจากปี 2563 ร้อยละ 0.08</w:t>
      </w:r>
      <w:r w:rsidR="000E3128" w:rsidRPr="000E3128">
        <w:rPr>
          <w:rFonts w:ascii="TH Sarabun New" w:hAnsi="TH Sarabun New" w:cs="TH Sarabun New"/>
          <w:sz w:val="32"/>
          <w:cs/>
        </w:rPr>
        <w:t xml:space="preserve"> </w:t>
      </w:r>
      <w:r w:rsidR="000E3128" w:rsidRPr="000E3128">
        <w:rPr>
          <w:rFonts w:ascii="TH Sarabun New" w:hAnsi="TH Sarabun New" w:cs="TH Sarabun New" w:hint="cs"/>
          <w:sz w:val="32"/>
          <w:cs/>
        </w:rPr>
        <w:t xml:space="preserve">สำหรับผลการพยากรณ์การส่งออกข้าวเจ้าขาว ด้วยแบบจำลอง </w:t>
      </w:r>
      <w:r w:rsidR="000E3128" w:rsidRPr="000E3128">
        <w:rPr>
          <w:rFonts w:ascii="TH Sarabun New" w:hAnsi="TH Sarabun New" w:cs="TH Sarabun New"/>
          <w:sz w:val="32"/>
        </w:rPr>
        <w:t xml:space="preserve">Exponential smoothing  </w:t>
      </w:r>
      <w:r w:rsidR="000E3128" w:rsidRPr="000E3128">
        <w:rPr>
          <w:rFonts w:ascii="TH Sarabun New" w:hAnsi="TH Sarabun New" w:cs="TH Sarabun New" w:hint="cs"/>
          <w:sz w:val="32"/>
          <w:cs/>
        </w:rPr>
        <w:t>ใน</w:t>
      </w:r>
      <w:r w:rsidR="000E3128" w:rsidRPr="000E3128">
        <w:rPr>
          <w:rFonts w:ascii="TH Sarabun New" w:hAnsi="TH Sarabun New" w:cs="TH Sarabun New"/>
          <w:sz w:val="32"/>
          <w:cs/>
        </w:rPr>
        <w:t xml:space="preserve">ปี 2563 และ ปี 2564 เท่ากับ </w:t>
      </w:r>
      <w:r w:rsidR="000E3128" w:rsidRPr="000E3128">
        <w:rPr>
          <w:rFonts w:ascii="TH Sarabun New" w:hAnsi="TH Sarabun New" w:cs="TH Sarabun New"/>
          <w:sz w:val="32"/>
        </w:rPr>
        <w:t>4,137,632</w:t>
      </w:r>
      <w:r w:rsidR="000E3128" w:rsidRPr="000E3128">
        <w:rPr>
          <w:rFonts w:ascii="TH Sarabun New" w:hAnsi="TH Sarabun New" w:cs="TH Sarabun New"/>
          <w:sz w:val="32"/>
          <w:cs/>
        </w:rPr>
        <w:t xml:space="preserve"> ตัน</w:t>
      </w:r>
      <w:r w:rsidR="000E3128" w:rsidRPr="000E3128">
        <w:rPr>
          <w:rFonts w:ascii="TH Sarabun New" w:hAnsi="TH Sarabun New" w:cs="TH Sarabun New" w:hint="cs"/>
          <w:sz w:val="32"/>
          <w:cs/>
        </w:rPr>
        <w:t>ข้าวสาร</w:t>
      </w:r>
      <w:r w:rsidR="000E3128" w:rsidRPr="000E3128">
        <w:rPr>
          <w:rFonts w:ascii="TH Sarabun New" w:hAnsi="TH Sarabun New" w:cs="TH Sarabun New"/>
          <w:sz w:val="32"/>
          <w:cs/>
        </w:rPr>
        <w:t xml:space="preserve"> และ </w:t>
      </w:r>
      <w:r w:rsidR="000E3128" w:rsidRPr="000E3128">
        <w:rPr>
          <w:rFonts w:ascii="TH Sarabun New" w:hAnsi="TH Sarabun New" w:cs="TH Sarabun New"/>
          <w:sz w:val="32"/>
        </w:rPr>
        <w:t>4,135,936</w:t>
      </w:r>
      <w:r w:rsidR="000E3128" w:rsidRPr="000E3128">
        <w:rPr>
          <w:rFonts w:ascii="TH Sarabun New" w:hAnsi="TH Sarabun New" w:cs="TH Sarabun New"/>
          <w:sz w:val="32"/>
          <w:cs/>
        </w:rPr>
        <w:t xml:space="preserve"> ตัน</w:t>
      </w:r>
      <w:r w:rsidR="000E3128" w:rsidRPr="000E3128">
        <w:rPr>
          <w:rFonts w:ascii="TH Sarabun New" w:hAnsi="TH Sarabun New" w:cs="TH Sarabun New" w:hint="cs"/>
          <w:sz w:val="32"/>
          <w:cs/>
        </w:rPr>
        <w:t>ข้าวสาร</w:t>
      </w:r>
      <w:r w:rsidR="000E3128" w:rsidRPr="000E3128">
        <w:rPr>
          <w:rFonts w:ascii="TH Sarabun New" w:hAnsi="TH Sarabun New" w:cs="TH Sarabun New"/>
          <w:sz w:val="32"/>
          <w:cs/>
        </w:rPr>
        <w:t xml:space="preserve"> ตามลำดับ </w:t>
      </w:r>
      <w:r w:rsidR="000E3128" w:rsidRPr="000E3128">
        <w:rPr>
          <w:rFonts w:ascii="TH Sarabun New" w:hAnsi="TH Sarabun New" w:cs="TH Sarabun New" w:hint="cs"/>
          <w:sz w:val="32"/>
          <w:cs/>
        </w:rPr>
        <w:t>ซึ่ง</w:t>
      </w:r>
      <w:r w:rsidR="000E3128" w:rsidRPr="000E3128">
        <w:rPr>
          <w:rFonts w:ascii="TH Sarabun New" w:hAnsi="TH Sarabun New" w:cs="TH Sarabun New"/>
          <w:sz w:val="32"/>
          <w:cs/>
        </w:rPr>
        <w:t>ผลการพยากรณ์ปี 256</w:t>
      </w:r>
      <w:r w:rsidR="000E3128" w:rsidRPr="000E3128">
        <w:rPr>
          <w:rFonts w:ascii="TH Sarabun New" w:hAnsi="TH Sarabun New" w:cs="TH Sarabun New" w:hint="cs"/>
          <w:sz w:val="32"/>
          <w:cs/>
        </w:rPr>
        <w:t>4 ลดลงจากปี 2563</w:t>
      </w:r>
      <w:r w:rsidR="000E3128" w:rsidRPr="000E3128">
        <w:rPr>
          <w:rFonts w:ascii="TH Sarabun New" w:hAnsi="TH Sarabun New" w:cs="TH Sarabun New"/>
          <w:sz w:val="32"/>
          <w:cs/>
        </w:rPr>
        <w:t xml:space="preserve"> </w:t>
      </w:r>
      <w:r w:rsidR="000E3128" w:rsidRPr="000E3128">
        <w:rPr>
          <w:rFonts w:ascii="TH Sarabun New" w:hAnsi="TH Sarabun New" w:cs="TH Sarabun New" w:hint="cs"/>
          <w:sz w:val="32"/>
          <w:cs/>
        </w:rPr>
        <w:t>ร้อยละ 0.03</w:t>
      </w:r>
    </w:p>
    <w:p w14:paraId="4FCB330A" w14:textId="5325246F" w:rsidR="00E740A7" w:rsidRPr="000E3128" w:rsidRDefault="00E740A7" w:rsidP="00E740A7">
      <w:pPr>
        <w:spacing w:after="0"/>
        <w:ind w:firstLine="720"/>
        <w:jc w:val="thaiDistribute"/>
        <w:rPr>
          <w:rFonts w:ascii="TH Sarabun New" w:hAnsi="TH Sarabun New" w:cs="TH Sarabun New" w:hint="cs"/>
          <w:sz w:val="32"/>
          <w:cs/>
        </w:rPr>
      </w:pPr>
      <w:r w:rsidRPr="000E3128">
        <w:rPr>
          <w:rFonts w:ascii="TH Sarabun New" w:hAnsi="TH Sarabun New" w:cs="TH Sarabun New" w:hint="cs"/>
          <w:sz w:val="32"/>
          <w:cs/>
        </w:rPr>
        <w:t xml:space="preserve">จากผลการพยากรณ์ชี้ว่าในปี 2563 และ 2564 </w:t>
      </w:r>
      <w:r w:rsidR="000E3128" w:rsidRPr="000E3128">
        <w:rPr>
          <w:rFonts w:ascii="TH Sarabun New" w:hAnsi="TH Sarabun New" w:cs="TH Sarabun New" w:hint="cs"/>
          <w:sz w:val="32"/>
          <w:cs/>
        </w:rPr>
        <w:t>ข้าวหอมมะลิมีแนวโน้มลดลงเพียงเล็กน้อย เนื่องจากเป็นข้าวตลาดเฉพาะ ผู้บริโภคเป็นผู้มีรายได้ค่อนข้างสูง และให้ความสำคัญกับคุณลักษณะพิเศษของข้าวหอมมะลิ จึงมีข้อเสนอแนะ คือ การสร้างมูลค่าเพิ่มจากข้าวหอมมะลิจากการแปรรูป สำหรับ</w:t>
      </w:r>
      <w:r w:rsidRPr="000E3128">
        <w:rPr>
          <w:rFonts w:ascii="TH Sarabun New" w:hAnsi="TH Sarabun New" w:cs="TH Sarabun New" w:hint="cs"/>
          <w:sz w:val="32"/>
          <w:cs/>
        </w:rPr>
        <w:t>การส่งออกข้าวเจ้าขาวมีแนวโน้มลดลง</w:t>
      </w:r>
      <w:r w:rsidR="000E3128" w:rsidRPr="000E3128">
        <w:rPr>
          <w:rFonts w:ascii="TH Sarabun New" w:hAnsi="TH Sarabun New" w:cs="TH Sarabun New" w:hint="cs"/>
          <w:sz w:val="32"/>
          <w:cs/>
        </w:rPr>
        <w:t>อย่างมีนัยยะสำคัญ</w:t>
      </w:r>
      <w:r w:rsidRPr="000E3128">
        <w:rPr>
          <w:rFonts w:ascii="TH Sarabun New" w:hAnsi="TH Sarabun New" w:cs="TH Sarabun New" w:hint="cs"/>
          <w:sz w:val="32"/>
          <w:cs/>
        </w:rPr>
        <w:t xml:space="preserve"> </w:t>
      </w:r>
      <w:r w:rsidR="000E3128" w:rsidRPr="000E3128">
        <w:rPr>
          <w:rFonts w:ascii="TH Sarabun New" w:hAnsi="TH Sarabun New" w:cs="TH Sarabun New" w:hint="cs"/>
          <w:sz w:val="32"/>
          <w:cs/>
        </w:rPr>
        <w:t xml:space="preserve">เนื่องจากการแข่งขันที่มากขึ้นจากการระบายสต็อกของจีน </w:t>
      </w:r>
      <w:r w:rsidRPr="000E3128">
        <w:rPr>
          <w:rFonts w:ascii="TH Sarabun New" w:hAnsi="TH Sarabun New" w:cs="TH Sarabun New" w:hint="cs"/>
          <w:sz w:val="32"/>
          <w:cs/>
        </w:rPr>
        <w:t xml:space="preserve">จึงมีข้อเสนอแนะ คือ </w:t>
      </w:r>
      <w:r w:rsidR="000E3128" w:rsidRPr="000E3128">
        <w:rPr>
          <w:rFonts w:ascii="TH Sarabun New" w:hAnsi="TH Sarabun New" w:cs="TH Sarabun New" w:hint="cs"/>
          <w:sz w:val="32"/>
          <w:cs/>
        </w:rPr>
        <w:t>ควรส่งเสริมให้เกษตรกรปรับเปลี่ยนไปผลิตสินค้าที่มีผลตอบแทนสูงกว่า</w:t>
      </w:r>
    </w:p>
    <w:p w14:paraId="072CD8FF" w14:textId="1DD8D9B6" w:rsidR="00CA6F9A" w:rsidRPr="008A0800" w:rsidRDefault="00CA6F9A" w:rsidP="000743BC">
      <w:pPr>
        <w:spacing w:after="0"/>
        <w:ind w:firstLine="720"/>
        <w:jc w:val="thaiDistribute"/>
        <w:rPr>
          <w:rFonts w:ascii="TH Sarabun New" w:hAnsi="TH Sarabun New" w:cs="TH Sarabun New"/>
          <w:b/>
          <w:bCs/>
          <w:sz w:val="32"/>
        </w:rPr>
      </w:pPr>
      <w:r w:rsidRPr="008A0800">
        <w:rPr>
          <w:rFonts w:ascii="TH Sarabun New" w:hAnsi="TH Sarabun New" w:cs="TH Sarabun New"/>
          <w:b/>
          <w:bCs/>
          <w:sz w:val="32"/>
          <w:cs/>
        </w:rPr>
        <w:t xml:space="preserve">มันสำปะหลัง </w:t>
      </w:r>
      <w:r w:rsidR="00B636F6" w:rsidRPr="008A0800">
        <w:rPr>
          <w:rFonts w:ascii="TH Sarabun New" w:hAnsi="TH Sarabun New" w:cs="TH Sarabun New"/>
          <w:sz w:val="32"/>
          <w:cs/>
        </w:rPr>
        <w:t>เป็นการพยากรณ์การส่งออกแป้งมันสำปะหลังและการส่งออกมันเส้นของไทย ผลการพยากรณ์การส่งออกแป้งมันสำปะหลัง</w:t>
      </w:r>
      <w:r w:rsidR="006B67A1" w:rsidRPr="008A0800">
        <w:rPr>
          <w:rFonts w:ascii="TH Sarabun New" w:hAnsi="TH Sarabun New" w:cs="TH Sarabun New" w:hint="cs"/>
          <w:sz w:val="32"/>
          <w:cs/>
        </w:rPr>
        <w:t xml:space="preserve"> ด้วยแบบจำลอง </w:t>
      </w:r>
      <w:r w:rsidR="006B67A1" w:rsidRPr="008A0800">
        <w:rPr>
          <w:rFonts w:ascii="TH Sarabun New" w:hAnsi="TH Sarabun New" w:cs="TH Sarabun New"/>
          <w:sz w:val="32"/>
        </w:rPr>
        <w:t xml:space="preserve">Holt-Winters (Multiplicative) </w:t>
      </w:r>
      <w:r w:rsidR="00B636F6" w:rsidRPr="008A0800">
        <w:rPr>
          <w:rFonts w:ascii="TH Sarabun New" w:hAnsi="TH Sarabun New" w:cs="TH Sarabun New"/>
          <w:sz w:val="32"/>
          <w:cs/>
        </w:rPr>
        <w:t>ในปี 2563 และ 2564 เท่ากับ 2</w:t>
      </w:r>
      <w:r w:rsidR="00B636F6" w:rsidRPr="008A0800">
        <w:rPr>
          <w:rFonts w:ascii="TH Sarabun New" w:hAnsi="TH Sarabun New" w:cs="TH Sarabun New"/>
          <w:sz w:val="32"/>
        </w:rPr>
        <w:t>,</w:t>
      </w:r>
      <w:r w:rsidR="00B636F6" w:rsidRPr="008A0800">
        <w:rPr>
          <w:rFonts w:ascii="TH Sarabun New" w:hAnsi="TH Sarabun New" w:cs="TH Sarabun New"/>
          <w:sz w:val="32"/>
          <w:cs/>
        </w:rPr>
        <w:t>595</w:t>
      </w:r>
      <w:r w:rsidR="00B636F6" w:rsidRPr="008A0800">
        <w:rPr>
          <w:rFonts w:ascii="TH Sarabun New" w:hAnsi="TH Sarabun New" w:cs="TH Sarabun New"/>
          <w:sz w:val="32"/>
        </w:rPr>
        <w:t>,</w:t>
      </w:r>
      <w:r w:rsidR="00B636F6" w:rsidRPr="008A0800">
        <w:rPr>
          <w:rFonts w:ascii="TH Sarabun New" w:hAnsi="TH Sarabun New" w:cs="TH Sarabun New"/>
          <w:sz w:val="32"/>
          <w:cs/>
        </w:rPr>
        <w:t>131 และ 2</w:t>
      </w:r>
      <w:r w:rsidR="00B636F6" w:rsidRPr="008A0800">
        <w:rPr>
          <w:rFonts w:ascii="TH Sarabun New" w:hAnsi="TH Sarabun New" w:cs="TH Sarabun New"/>
          <w:sz w:val="32"/>
        </w:rPr>
        <w:t>,</w:t>
      </w:r>
      <w:r w:rsidR="00B636F6" w:rsidRPr="008A0800">
        <w:rPr>
          <w:rFonts w:ascii="TH Sarabun New" w:hAnsi="TH Sarabun New" w:cs="TH Sarabun New"/>
          <w:sz w:val="32"/>
          <w:cs/>
        </w:rPr>
        <w:t>739</w:t>
      </w:r>
      <w:r w:rsidR="00B636F6" w:rsidRPr="008A0800">
        <w:rPr>
          <w:rFonts w:ascii="TH Sarabun New" w:hAnsi="TH Sarabun New" w:cs="TH Sarabun New"/>
          <w:sz w:val="32"/>
        </w:rPr>
        <w:t>,</w:t>
      </w:r>
      <w:r w:rsidR="00B636F6" w:rsidRPr="008A0800">
        <w:rPr>
          <w:rFonts w:ascii="TH Sarabun New" w:hAnsi="TH Sarabun New" w:cs="TH Sarabun New"/>
          <w:sz w:val="32"/>
          <w:cs/>
        </w:rPr>
        <w:t xml:space="preserve">755 ตัน </w:t>
      </w:r>
      <w:r w:rsidR="0076015F" w:rsidRPr="008A0800">
        <w:rPr>
          <w:rFonts w:ascii="TH Sarabun New" w:hAnsi="TH Sarabun New" w:cs="TH Sarabun New" w:hint="cs"/>
          <w:sz w:val="32"/>
          <w:cs/>
        </w:rPr>
        <w:t xml:space="preserve">ตามลำดับ </w:t>
      </w:r>
      <w:r w:rsidR="00B636F6" w:rsidRPr="008A0800">
        <w:rPr>
          <w:rFonts w:ascii="TH Sarabun New" w:hAnsi="TH Sarabun New" w:cs="TH Sarabun New"/>
          <w:sz w:val="32"/>
          <w:cs/>
        </w:rPr>
        <w:t>โดยในปี 2563 มีแนวโน้มลดลงจากปี 2562 ร้อยละ 5.22 แต่ในปี 2564 มีแนวโน้มเพิ่มขึ้นจากปี 2563 ร้อยละ 6.94 สำหรับผลการพยากรณ์การส่งออกมันเส้น</w:t>
      </w:r>
      <w:r w:rsidR="006B67A1" w:rsidRPr="008A0800">
        <w:rPr>
          <w:rFonts w:ascii="TH Sarabun New" w:hAnsi="TH Sarabun New" w:cs="TH Sarabun New" w:hint="cs"/>
          <w:sz w:val="32"/>
          <w:cs/>
        </w:rPr>
        <w:t xml:space="preserve"> </w:t>
      </w:r>
      <w:r w:rsidR="006B67A1" w:rsidRPr="008A0800">
        <w:rPr>
          <w:rFonts w:ascii="TH Sarabun New" w:hAnsi="TH Sarabun New" w:cs="TH Sarabun New"/>
          <w:sz w:val="32"/>
        </w:rPr>
        <w:t>Holt-Winters (Addit</w:t>
      </w:r>
      <w:r w:rsidR="009C677D" w:rsidRPr="008A0800">
        <w:rPr>
          <w:rFonts w:ascii="TH Sarabun New" w:hAnsi="TH Sarabun New" w:cs="TH Sarabun New"/>
          <w:sz w:val="32"/>
        </w:rPr>
        <w:t>i</w:t>
      </w:r>
      <w:r w:rsidR="006B67A1" w:rsidRPr="008A0800">
        <w:rPr>
          <w:rFonts w:ascii="TH Sarabun New" w:hAnsi="TH Sarabun New" w:cs="TH Sarabun New"/>
          <w:sz w:val="32"/>
        </w:rPr>
        <w:t xml:space="preserve">ve) </w:t>
      </w:r>
      <w:r w:rsidR="00B636F6" w:rsidRPr="008A0800">
        <w:rPr>
          <w:rFonts w:ascii="TH Sarabun New" w:hAnsi="TH Sarabun New" w:cs="TH Sarabun New"/>
          <w:sz w:val="32"/>
          <w:cs/>
        </w:rPr>
        <w:t>ในปี 2563 และ 2564 เท่ากับ 2</w:t>
      </w:r>
      <w:r w:rsidR="00B636F6" w:rsidRPr="008A0800">
        <w:rPr>
          <w:rFonts w:ascii="TH Sarabun New" w:hAnsi="TH Sarabun New" w:cs="TH Sarabun New"/>
          <w:sz w:val="32"/>
        </w:rPr>
        <w:t>,</w:t>
      </w:r>
      <w:r w:rsidR="00B636F6" w:rsidRPr="008A0800">
        <w:rPr>
          <w:rFonts w:ascii="TH Sarabun New" w:hAnsi="TH Sarabun New" w:cs="TH Sarabun New"/>
          <w:sz w:val="32"/>
          <w:cs/>
        </w:rPr>
        <w:t>277</w:t>
      </w:r>
      <w:r w:rsidR="00B636F6" w:rsidRPr="008A0800">
        <w:rPr>
          <w:rFonts w:ascii="TH Sarabun New" w:hAnsi="TH Sarabun New" w:cs="TH Sarabun New"/>
          <w:sz w:val="32"/>
        </w:rPr>
        <w:t>,</w:t>
      </w:r>
      <w:r w:rsidR="00B636F6" w:rsidRPr="008A0800">
        <w:rPr>
          <w:rFonts w:ascii="TH Sarabun New" w:hAnsi="TH Sarabun New" w:cs="TH Sarabun New"/>
          <w:sz w:val="32"/>
          <w:cs/>
        </w:rPr>
        <w:t>084 และ 2</w:t>
      </w:r>
      <w:r w:rsidR="00B636F6" w:rsidRPr="008A0800">
        <w:rPr>
          <w:rFonts w:ascii="TH Sarabun New" w:hAnsi="TH Sarabun New" w:cs="TH Sarabun New"/>
          <w:sz w:val="32"/>
        </w:rPr>
        <w:t>,</w:t>
      </w:r>
      <w:r w:rsidR="00B636F6" w:rsidRPr="008A0800">
        <w:rPr>
          <w:rFonts w:ascii="TH Sarabun New" w:hAnsi="TH Sarabun New" w:cs="TH Sarabun New"/>
          <w:sz w:val="32"/>
          <w:cs/>
        </w:rPr>
        <w:t>450</w:t>
      </w:r>
      <w:r w:rsidR="00B636F6" w:rsidRPr="008A0800">
        <w:rPr>
          <w:rFonts w:ascii="TH Sarabun New" w:hAnsi="TH Sarabun New" w:cs="TH Sarabun New"/>
          <w:sz w:val="32"/>
        </w:rPr>
        <w:t>,</w:t>
      </w:r>
      <w:r w:rsidR="00B636F6" w:rsidRPr="008A0800">
        <w:rPr>
          <w:rFonts w:ascii="TH Sarabun New" w:hAnsi="TH Sarabun New" w:cs="TH Sarabun New"/>
          <w:sz w:val="32"/>
          <w:cs/>
        </w:rPr>
        <w:t>406 ตัน</w:t>
      </w:r>
      <w:r w:rsidR="0076015F" w:rsidRPr="008A0800">
        <w:rPr>
          <w:rFonts w:ascii="TH Sarabun New" w:hAnsi="TH Sarabun New" w:cs="TH Sarabun New" w:hint="cs"/>
          <w:sz w:val="32"/>
          <w:cs/>
        </w:rPr>
        <w:t xml:space="preserve"> ตามลำดับ</w:t>
      </w:r>
      <w:r w:rsidR="00B636F6" w:rsidRPr="008A0800">
        <w:rPr>
          <w:rFonts w:ascii="TH Sarabun New" w:hAnsi="TH Sarabun New" w:cs="TH Sarabun New"/>
          <w:sz w:val="32"/>
          <w:cs/>
        </w:rPr>
        <w:t xml:space="preserve"> โดยในปี 2563 มีแนวโน้มลดลงจากปี 2562 ร้อยละ 8.43 แต่ในปี 2564 จะมีแนวโน้มเพิ่มขึ้นจากปี 2563 ร้อยละ 5.38</w:t>
      </w:r>
    </w:p>
    <w:p w14:paraId="2324D616" w14:textId="255113EE" w:rsidR="003960BB" w:rsidRPr="008A0800" w:rsidRDefault="00863DD0" w:rsidP="00ED3CB6">
      <w:pPr>
        <w:spacing w:after="0"/>
        <w:ind w:firstLine="720"/>
        <w:jc w:val="thaiDistribute"/>
        <w:rPr>
          <w:rFonts w:ascii="TH Sarabun New" w:hAnsi="TH Sarabun New" w:cs="TH Sarabun New"/>
          <w:sz w:val="32"/>
        </w:rPr>
      </w:pPr>
      <w:r w:rsidRPr="008A0800">
        <w:rPr>
          <w:rFonts w:ascii="TH Sarabun New" w:hAnsi="TH Sarabun New" w:cs="TH Sarabun New" w:hint="cs"/>
          <w:sz w:val="32"/>
          <w:cs/>
        </w:rPr>
        <w:lastRenderedPageBreak/>
        <w:t xml:space="preserve">จากผลการพยากรณ์ที่ชี้ว่าในปี 2564 </w:t>
      </w:r>
      <w:r w:rsidR="00BA49D2" w:rsidRPr="008A0800">
        <w:rPr>
          <w:rFonts w:ascii="TH Sarabun New" w:hAnsi="TH Sarabun New" w:cs="TH Sarabun New"/>
          <w:sz w:val="32"/>
          <w:cs/>
        </w:rPr>
        <w:t>การส่งออกแป้งมันสำปะหลังและการส่งออกมันเส้น</w:t>
      </w:r>
      <w:r w:rsidR="00BA49D2" w:rsidRPr="008A0800">
        <w:rPr>
          <w:rFonts w:ascii="TH Sarabun New" w:hAnsi="TH Sarabun New" w:cs="TH Sarabun New" w:hint="cs"/>
          <w:sz w:val="32"/>
          <w:cs/>
        </w:rPr>
        <w:t>จะกลับมาเพิ่มขึ้นจาก</w:t>
      </w:r>
      <w:r w:rsidR="00A25ED4" w:rsidRPr="008A0800">
        <w:rPr>
          <w:rFonts w:ascii="TH Sarabun New" w:hAnsi="TH Sarabun New" w:cs="TH Sarabun New" w:hint="cs"/>
          <w:sz w:val="32"/>
          <w:cs/>
        </w:rPr>
        <w:t xml:space="preserve">ที่ปี 2563 ที่มีปริมาณส่งออกต่ำกว่าปีที่ผ่านมา </w:t>
      </w:r>
      <w:r w:rsidR="0081796A" w:rsidRPr="008A0800">
        <w:rPr>
          <w:rFonts w:ascii="TH Sarabun New" w:hAnsi="TH Sarabun New" w:cs="TH Sarabun New" w:hint="cs"/>
          <w:sz w:val="32"/>
          <w:cs/>
        </w:rPr>
        <w:t>ซึ่งจะตรงข้ามกับการพยากรณ์ผลผลิตที่</w:t>
      </w:r>
      <w:r w:rsidR="00EE11A7" w:rsidRPr="008A0800">
        <w:rPr>
          <w:rFonts w:ascii="TH Sarabun New" w:hAnsi="TH Sarabun New" w:cs="TH Sarabun New" w:hint="cs"/>
          <w:sz w:val="32"/>
          <w:cs/>
        </w:rPr>
        <w:t xml:space="preserve">สำนักงานเศรษฐกิจการเกษตรคาดการณ์ </w:t>
      </w:r>
      <w:r w:rsidR="00ED3CB6" w:rsidRPr="008A0800">
        <w:rPr>
          <w:rFonts w:ascii="TH Sarabun New" w:hAnsi="TH Sarabun New" w:cs="TH Sarabun New" w:hint="cs"/>
          <w:sz w:val="32"/>
          <w:cs/>
        </w:rPr>
        <w:t>จึงมี</w:t>
      </w:r>
      <w:r w:rsidR="00EE11A7" w:rsidRPr="008A0800">
        <w:rPr>
          <w:rFonts w:ascii="TH Sarabun New" w:hAnsi="TH Sarabun New" w:cs="TH Sarabun New" w:hint="cs"/>
          <w:sz w:val="32"/>
          <w:cs/>
        </w:rPr>
        <w:t>ข้อเสนอแนะ</w:t>
      </w:r>
      <w:r w:rsidR="00ED3CB6" w:rsidRPr="008A0800">
        <w:rPr>
          <w:rFonts w:ascii="TH Sarabun New" w:hAnsi="TH Sarabun New" w:cs="TH Sarabun New" w:hint="cs"/>
          <w:sz w:val="32"/>
          <w:cs/>
        </w:rPr>
        <w:t xml:space="preserve">คือ </w:t>
      </w:r>
      <w:r w:rsidR="00ED3CB6" w:rsidRPr="008A0800">
        <w:rPr>
          <w:rFonts w:ascii="TH Sarabun New" w:hAnsi="TH Sarabun New" w:cs="TH Sarabun New"/>
          <w:sz w:val="32"/>
          <w:cs/>
        </w:rPr>
        <w:t>ส่งเสริมการเพิ่มประสิทธิภาพการผลิต</w:t>
      </w:r>
      <w:r w:rsidR="002356A9" w:rsidRPr="008A0800">
        <w:rPr>
          <w:rFonts w:ascii="TH Sarabun New" w:hAnsi="TH Sarabun New" w:cs="TH Sarabun New" w:hint="cs"/>
          <w:sz w:val="32"/>
          <w:cs/>
        </w:rPr>
        <w:t>และลดต้นทุนการปลูก</w:t>
      </w:r>
      <w:r w:rsidR="00ED3CB6" w:rsidRPr="008A0800">
        <w:rPr>
          <w:rFonts w:ascii="TH Sarabun New" w:hAnsi="TH Sarabun New" w:cs="TH Sarabun New"/>
          <w:sz w:val="32"/>
          <w:cs/>
        </w:rPr>
        <w:t>มันสำปะหลัง</w:t>
      </w:r>
      <w:r w:rsidR="00837079" w:rsidRPr="008A0800">
        <w:rPr>
          <w:rFonts w:ascii="TH Sarabun New" w:hAnsi="TH Sarabun New" w:cs="TH Sarabun New"/>
          <w:sz w:val="32"/>
        </w:rPr>
        <w:t xml:space="preserve"> </w:t>
      </w:r>
      <w:r w:rsidR="00837079" w:rsidRPr="008A0800">
        <w:rPr>
          <w:rFonts w:ascii="TH Sarabun New" w:hAnsi="TH Sarabun New" w:cs="TH Sarabun New" w:hint="cs"/>
          <w:sz w:val="32"/>
          <w:cs/>
        </w:rPr>
        <w:t>และหา</w:t>
      </w:r>
      <w:r w:rsidR="00837079" w:rsidRPr="008A0800">
        <w:rPr>
          <w:rFonts w:ascii="TH Sarabun New" w:hAnsi="TH Sarabun New" w:cs="TH Sarabun New"/>
          <w:sz w:val="32"/>
          <w:cs/>
        </w:rPr>
        <w:t>แนวทางการแก้ปัญหาโรคใบด่างมันสำปะหลัง</w:t>
      </w:r>
      <w:r w:rsidR="00837079" w:rsidRPr="008A0800">
        <w:rPr>
          <w:rFonts w:ascii="TH Sarabun New" w:hAnsi="TH Sarabun New" w:cs="TH Sarabun New" w:hint="cs"/>
          <w:sz w:val="32"/>
          <w:cs/>
        </w:rPr>
        <w:t>ซึ่งเป็นปัญหาสำคัญที่ทำให้ผลผลิตเสียดหาย</w:t>
      </w:r>
    </w:p>
    <w:p w14:paraId="5E8D6B54" w14:textId="71911275" w:rsidR="00CA6F9A" w:rsidRPr="008A0800" w:rsidRDefault="00CA6F9A" w:rsidP="000743BC">
      <w:pPr>
        <w:spacing w:after="0"/>
        <w:ind w:firstLine="720"/>
        <w:jc w:val="thaiDistribute"/>
        <w:rPr>
          <w:rFonts w:ascii="TH Sarabun New" w:hAnsi="TH Sarabun New" w:cs="TH Sarabun New"/>
          <w:sz w:val="32"/>
        </w:rPr>
      </w:pPr>
      <w:r w:rsidRPr="008A0800">
        <w:rPr>
          <w:rFonts w:ascii="TH Sarabun New" w:hAnsi="TH Sarabun New" w:cs="TH Sarabun New"/>
          <w:b/>
          <w:bCs/>
          <w:sz w:val="32"/>
          <w:cs/>
        </w:rPr>
        <w:t>ปาล์มน้ำมัน</w:t>
      </w:r>
      <w:r w:rsidR="00BD1F8F" w:rsidRPr="008A0800">
        <w:rPr>
          <w:rFonts w:ascii="TH Sarabun New" w:hAnsi="TH Sarabun New" w:cs="TH Sarabun New"/>
          <w:sz w:val="32"/>
        </w:rPr>
        <w:t xml:space="preserve"> </w:t>
      </w:r>
      <w:r w:rsidR="00BD1F8F" w:rsidRPr="008A0800">
        <w:rPr>
          <w:rFonts w:ascii="TH Sarabun New" w:hAnsi="TH Sarabun New" w:cs="TH Sarabun New"/>
          <w:sz w:val="32"/>
          <w:cs/>
        </w:rPr>
        <w:t>เป็นการพยากรณ์ความต้องการใช้</w:t>
      </w:r>
      <w:r w:rsidR="00174F79" w:rsidRPr="008A0800">
        <w:rPr>
          <w:rFonts w:ascii="TH Sarabun New" w:hAnsi="TH Sarabun New" w:cs="TH Sarabun New" w:hint="cs"/>
          <w:sz w:val="32"/>
          <w:cs/>
        </w:rPr>
        <w:t>น้ำมันปาล์ม</w:t>
      </w:r>
      <w:r w:rsidR="009E38F9" w:rsidRPr="008A0800">
        <w:rPr>
          <w:rFonts w:ascii="TH Sarabun New" w:hAnsi="TH Sarabun New" w:cs="TH Sarabun New" w:hint="cs"/>
          <w:sz w:val="32"/>
          <w:cs/>
        </w:rPr>
        <w:t>ดิบ</w:t>
      </w:r>
      <w:r w:rsidR="00BD1F8F" w:rsidRPr="008A0800">
        <w:rPr>
          <w:rFonts w:ascii="TH Sarabun New" w:hAnsi="TH Sarabun New" w:cs="TH Sarabun New"/>
          <w:sz w:val="32"/>
          <w:cs/>
        </w:rPr>
        <w:t xml:space="preserve"> </w:t>
      </w:r>
      <w:r w:rsidR="009E38F9" w:rsidRPr="008A0800">
        <w:rPr>
          <w:rFonts w:ascii="TH Sarabun New" w:hAnsi="TH Sarabun New" w:cs="TH Sarabun New" w:hint="cs"/>
          <w:sz w:val="32"/>
          <w:cs/>
        </w:rPr>
        <w:t>(</w:t>
      </w:r>
      <w:r w:rsidR="00BD1F8F" w:rsidRPr="008A0800">
        <w:rPr>
          <w:rFonts w:ascii="TH Sarabun New" w:hAnsi="TH Sarabun New" w:cs="TH Sarabun New"/>
          <w:sz w:val="32"/>
        </w:rPr>
        <w:t>CPO</w:t>
      </w:r>
      <w:r w:rsidR="009E38F9" w:rsidRPr="008A0800">
        <w:rPr>
          <w:rFonts w:ascii="TH Sarabun New" w:hAnsi="TH Sarabun New" w:cs="TH Sarabun New"/>
          <w:sz w:val="32"/>
        </w:rPr>
        <w:t>)</w:t>
      </w:r>
      <w:r w:rsidR="00BD1F8F" w:rsidRPr="008A0800">
        <w:rPr>
          <w:rFonts w:ascii="TH Sarabun New" w:hAnsi="TH Sarabun New" w:cs="TH Sarabun New"/>
          <w:sz w:val="32"/>
        </w:rPr>
        <w:t xml:space="preserve"> </w:t>
      </w:r>
      <w:r w:rsidR="00BD1F8F" w:rsidRPr="008A0800">
        <w:rPr>
          <w:rFonts w:ascii="TH Sarabun New" w:hAnsi="TH Sarabun New" w:cs="TH Sarabun New"/>
          <w:sz w:val="32"/>
          <w:cs/>
        </w:rPr>
        <w:t>ในการบริโภคของภาคครัวเรือนและอุตสาหกรรมอื่น ๆ และในอุตสาหกรรมไบโอดีเซลภายในประเทศ ผลการพยากรณ์การบริโภคของภาคครัวเรือนและอุตสาหกรรมอื่น ๆ</w:t>
      </w:r>
      <w:r w:rsidR="00174F79" w:rsidRPr="008A0800">
        <w:rPr>
          <w:rFonts w:ascii="TH Sarabun New" w:hAnsi="TH Sarabun New" w:cs="TH Sarabun New" w:hint="cs"/>
          <w:sz w:val="32"/>
          <w:cs/>
        </w:rPr>
        <w:t xml:space="preserve"> ด้วยแบบจำลอง </w:t>
      </w:r>
      <w:r w:rsidR="00174F79" w:rsidRPr="008A0800">
        <w:rPr>
          <w:rFonts w:ascii="TH Sarabun New" w:hAnsi="TH Sarabun New" w:cs="TH Sarabun New"/>
          <w:sz w:val="32"/>
        </w:rPr>
        <w:t>ARIMA(</w:t>
      </w:r>
      <w:r w:rsidR="00174F79" w:rsidRPr="008A0800">
        <w:rPr>
          <w:rFonts w:ascii="TH Sarabun New" w:hAnsi="TH Sarabun New" w:cs="TH Sarabun New"/>
          <w:sz w:val="32"/>
          <w:cs/>
        </w:rPr>
        <w:t>2</w:t>
      </w:r>
      <w:r w:rsidR="00174F79" w:rsidRPr="008A0800">
        <w:rPr>
          <w:rFonts w:ascii="TH Sarabun New" w:hAnsi="TH Sarabun New" w:cs="TH Sarabun New"/>
          <w:sz w:val="32"/>
        </w:rPr>
        <w:t>,</w:t>
      </w:r>
      <w:r w:rsidR="00174F79" w:rsidRPr="008A0800">
        <w:rPr>
          <w:rFonts w:ascii="TH Sarabun New" w:hAnsi="TH Sarabun New" w:cs="TH Sarabun New"/>
          <w:sz w:val="32"/>
          <w:cs/>
        </w:rPr>
        <w:t>0</w:t>
      </w:r>
      <w:r w:rsidR="00174F79" w:rsidRPr="008A0800">
        <w:rPr>
          <w:rFonts w:ascii="TH Sarabun New" w:hAnsi="TH Sarabun New" w:cs="TH Sarabun New"/>
          <w:sz w:val="32"/>
        </w:rPr>
        <w:t>,</w:t>
      </w:r>
      <w:r w:rsidR="00174F79" w:rsidRPr="008A0800">
        <w:rPr>
          <w:rFonts w:ascii="TH Sarabun New" w:hAnsi="TH Sarabun New" w:cs="TH Sarabun New"/>
          <w:sz w:val="32"/>
          <w:cs/>
        </w:rPr>
        <w:t>0)</w:t>
      </w:r>
      <w:r w:rsidR="00843D58" w:rsidRPr="008A0800">
        <w:rPr>
          <w:rFonts w:ascii="TH Sarabun New" w:hAnsi="TH Sarabun New" w:cs="TH Sarabun New" w:hint="cs"/>
          <w:sz w:val="32"/>
          <w:cs/>
        </w:rPr>
        <w:t xml:space="preserve"> ที่มีตัวแปรหุ่นฤดูกาล (</w:t>
      </w:r>
      <w:r w:rsidR="00174F79" w:rsidRPr="008A0800">
        <w:rPr>
          <w:rFonts w:ascii="TH Sarabun New" w:hAnsi="TH Sarabun New" w:cs="TH Sarabun New"/>
          <w:sz w:val="32"/>
        </w:rPr>
        <w:t>Seasonal dummies</w:t>
      </w:r>
      <w:r w:rsidR="00843D58" w:rsidRPr="008A0800">
        <w:rPr>
          <w:rFonts w:ascii="TH Sarabun New" w:hAnsi="TH Sarabun New" w:cs="TH Sarabun New"/>
          <w:sz w:val="32"/>
        </w:rPr>
        <w:t>)</w:t>
      </w:r>
      <w:r w:rsidR="00BD1F8F" w:rsidRPr="008A0800">
        <w:rPr>
          <w:rFonts w:ascii="TH Sarabun New" w:hAnsi="TH Sarabun New" w:cs="TH Sarabun New"/>
          <w:sz w:val="32"/>
          <w:cs/>
        </w:rPr>
        <w:t xml:space="preserve"> ในปี 2563 และ 2564 เท่ากับ 1</w:t>
      </w:r>
      <w:r w:rsidR="00BD1F8F" w:rsidRPr="008A0800">
        <w:rPr>
          <w:rFonts w:ascii="TH Sarabun New" w:hAnsi="TH Sarabun New" w:cs="TH Sarabun New"/>
          <w:sz w:val="32"/>
        </w:rPr>
        <w:t>,</w:t>
      </w:r>
      <w:r w:rsidR="00BD1F8F" w:rsidRPr="008A0800">
        <w:rPr>
          <w:rFonts w:ascii="TH Sarabun New" w:hAnsi="TH Sarabun New" w:cs="TH Sarabun New"/>
          <w:sz w:val="32"/>
          <w:cs/>
        </w:rPr>
        <w:t>311</w:t>
      </w:r>
      <w:r w:rsidR="00BD1F8F" w:rsidRPr="008A0800">
        <w:rPr>
          <w:rFonts w:ascii="TH Sarabun New" w:hAnsi="TH Sarabun New" w:cs="TH Sarabun New"/>
          <w:sz w:val="32"/>
        </w:rPr>
        <w:t>,</w:t>
      </w:r>
      <w:r w:rsidR="00BD1F8F" w:rsidRPr="008A0800">
        <w:rPr>
          <w:rFonts w:ascii="TH Sarabun New" w:hAnsi="TH Sarabun New" w:cs="TH Sarabun New"/>
          <w:sz w:val="32"/>
          <w:cs/>
        </w:rPr>
        <w:t>456 และ 1</w:t>
      </w:r>
      <w:r w:rsidR="00BD1F8F" w:rsidRPr="008A0800">
        <w:rPr>
          <w:rFonts w:ascii="TH Sarabun New" w:hAnsi="TH Sarabun New" w:cs="TH Sarabun New"/>
          <w:sz w:val="32"/>
        </w:rPr>
        <w:t>,</w:t>
      </w:r>
      <w:r w:rsidR="00BD1F8F" w:rsidRPr="008A0800">
        <w:rPr>
          <w:rFonts w:ascii="TH Sarabun New" w:hAnsi="TH Sarabun New" w:cs="TH Sarabun New"/>
          <w:sz w:val="32"/>
          <w:cs/>
        </w:rPr>
        <w:t>400</w:t>
      </w:r>
      <w:r w:rsidR="00BD1F8F" w:rsidRPr="008A0800">
        <w:rPr>
          <w:rFonts w:ascii="TH Sarabun New" w:hAnsi="TH Sarabun New" w:cs="TH Sarabun New"/>
          <w:sz w:val="32"/>
        </w:rPr>
        <w:t>,</w:t>
      </w:r>
      <w:r w:rsidR="00BD1F8F" w:rsidRPr="008A0800">
        <w:rPr>
          <w:rFonts w:ascii="TH Sarabun New" w:hAnsi="TH Sarabun New" w:cs="TH Sarabun New"/>
          <w:sz w:val="32"/>
          <w:cs/>
        </w:rPr>
        <w:t xml:space="preserve">882 ตัน ตามลำดับ โดยในปี 2563 จะลดลงจากปี 2562 เป็นร้อยละ 10.36 แต่ในปี 2564 จะเพิ่มขึ้นจากปี 2563 ร้อยละ 6.82 สำหรับผลการพยากรณ์ความต้องการใช้ </w:t>
      </w:r>
      <w:r w:rsidR="00BD1F8F" w:rsidRPr="008A0800">
        <w:rPr>
          <w:rFonts w:ascii="TH Sarabun New" w:hAnsi="TH Sarabun New" w:cs="TH Sarabun New"/>
          <w:sz w:val="32"/>
        </w:rPr>
        <w:t xml:space="preserve">CPO </w:t>
      </w:r>
      <w:r w:rsidR="00BD1F8F" w:rsidRPr="008A0800">
        <w:rPr>
          <w:rFonts w:ascii="TH Sarabun New" w:hAnsi="TH Sarabun New" w:cs="TH Sarabun New"/>
          <w:sz w:val="32"/>
          <w:cs/>
        </w:rPr>
        <w:t>เพื่อผลิตไบโอดีเซล</w:t>
      </w:r>
      <w:r w:rsidR="007049E1" w:rsidRPr="008A0800">
        <w:rPr>
          <w:rFonts w:ascii="TH Sarabun New" w:hAnsi="TH Sarabun New" w:cs="TH Sarabun New" w:hint="cs"/>
          <w:sz w:val="32"/>
          <w:cs/>
        </w:rPr>
        <w:t xml:space="preserve"> ด้วยแบบจำลอง </w:t>
      </w:r>
      <w:r w:rsidR="007049E1" w:rsidRPr="008A0800">
        <w:rPr>
          <w:rFonts w:ascii="TH Sarabun New" w:hAnsi="TH Sarabun New" w:cs="TH Sarabun New"/>
          <w:sz w:val="32"/>
        </w:rPr>
        <w:t>ARIMA(</w:t>
      </w:r>
      <w:r w:rsidR="007049E1" w:rsidRPr="008A0800">
        <w:rPr>
          <w:rFonts w:ascii="TH Sarabun New" w:hAnsi="TH Sarabun New" w:cs="TH Sarabun New"/>
          <w:sz w:val="32"/>
          <w:cs/>
        </w:rPr>
        <w:t>1</w:t>
      </w:r>
      <w:r w:rsidR="007049E1" w:rsidRPr="008A0800">
        <w:rPr>
          <w:rFonts w:ascii="TH Sarabun New" w:hAnsi="TH Sarabun New" w:cs="TH Sarabun New"/>
          <w:sz w:val="32"/>
        </w:rPr>
        <w:t>,</w:t>
      </w:r>
      <w:r w:rsidR="007049E1" w:rsidRPr="008A0800">
        <w:rPr>
          <w:rFonts w:ascii="TH Sarabun New" w:hAnsi="TH Sarabun New" w:cs="TH Sarabun New"/>
          <w:sz w:val="32"/>
          <w:cs/>
        </w:rPr>
        <w:t>0</w:t>
      </w:r>
      <w:r w:rsidR="007049E1" w:rsidRPr="008A0800">
        <w:rPr>
          <w:rFonts w:ascii="TH Sarabun New" w:hAnsi="TH Sarabun New" w:cs="TH Sarabun New"/>
          <w:sz w:val="32"/>
        </w:rPr>
        <w:t>,</w:t>
      </w:r>
      <w:r w:rsidR="007049E1" w:rsidRPr="008A0800">
        <w:rPr>
          <w:rFonts w:ascii="TH Sarabun New" w:hAnsi="TH Sarabun New" w:cs="TH Sarabun New"/>
          <w:sz w:val="32"/>
          <w:cs/>
        </w:rPr>
        <w:t>0)</w:t>
      </w:r>
      <w:r w:rsidR="00843D58" w:rsidRPr="008A0800">
        <w:rPr>
          <w:rFonts w:ascii="TH Sarabun New" w:hAnsi="TH Sarabun New" w:cs="TH Sarabun New" w:hint="cs"/>
          <w:sz w:val="32"/>
          <w:cs/>
        </w:rPr>
        <w:t xml:space="preserve"> ที่มีตัวแปรหุ่นฤดูกาล</w:t>
      </w:r>
      <w:r w:rsidR="00BD1F8F" w:rsidRPr="008A0800">
        <w:rPr>
          <w:rFonts w:ascii="TH Sarabun New" w:hAnsi="TH Sarabun New" w:cs="TH Sarabun New"/>
          <w:sz w:val="32"/>
          <w:cs/>
        </w:rPr>
        <w:t xml:space="preserve"> ในปี 2563 และ 2564 เท่ากับ 1</w:t>
      </w:r>
      <w:r w:rsidR="00BD1F8F" w:rsidRPr="008A0800">
        <w:rPr>
          <w:rFonts w:ascii="TH Sarabun New" w:hAnsi="TH Sarabun New" w:cs="TH Sarabun New"/>
          <w:sz w:val="32"/>
        </w:rPr>
        <w:t>,</w:t>
      </w:r>
      <w:r w:rsidR="00BD1F8F" w:rsidRPr="008A0800">
        <w:rPr>
          <w:rFonts w:ascii="TH Sarabun New" w:hAnsi="TH Sarabun New" w:cs="TH Sarabun New"/>
          <w:sz w:val="32"/>
          <w:cs/>
        </w:rPr>
        <w:t>421</w:t>
      </w:r>
      <w:r w:rsidR="00BD1F8F" w:rsidRPr="008A0800">
        <w:rPr>
          <w:rFonts w:ascii="TH Sarabun New" w:hAnsi="TH Sarabun New" w:cs="TH Sarabun New"/>
          <w:sz w:val="32"/>
        </w:rPr>
        <w:t>,</w:t>
      </w:r>
      <w:r w:rsidR="00BD1F8F" w:rsidRPr="008A0800">
        <w:rPr>
          <w:rFonts w:ascii="TH Sarabun New" w:hAnsi="TH Sarabun New" w:cs="TH Sarabun New"/>
          <w:sz w:val="32"/>
          <w:cs/>
        </w:rPr>
        <w:t>299 และ 1</w:t>
      </w:r>
      <w:r w:rsidR="00BD1F8F" w:rsidRPr="008A0800">
        <w:rPr>
          <w:rFonts w:ascii="TH Sarabun New" w:hAnsi="TH Sarabun New" w:cs="TH Sarabun New"/>
          <w:sz w:val="32"/>
        </w:rPr>
        <w:t>,</w:t>
      </w:r>
      <w:r w:rsidR="00BD1F8F" w:rsidRPr="008A0800">
        <w:rPr>
          <w:rFonts w:ascii="TH Sarabun New" w:hAnsi="TH Sarabun New" w:cs="TH Sarabun New"/>
          <w:sz w:val="32"/>
          <w:cs/>
        </w:rPr>
        <w:t>442</w:t>
      </w:r>
      <w:r w:rsidR="00BD1F8F" w:rsidRPr="008A0800">
        <w:rPr>
          <w:rFonts w:ascii="TH Sarabun New" w:hAnsi="TH Sarabun New" w:cs="TH Sarabun New"/>
          <w:sz w:val="32"/>
        </w:rPr>
        <w:t>,</w:t>
      </w:r>
      <w:r w:rsidR="00BD1F8F" w:rsidRPr="008A0800">
        <w:rPr>
          <w:rFonts w:ascii="TH Sarabun New" w:hAnsi="TH Sarabun New" w:cs="TH Sarabun New"/>
          <w:sz w:val="32"/>
          <w:cs/>
        </w:rPr>
        <w:t>495 ตัน ตามลำดับ โดยในปี 2563 จะเพิ่มขึ้นจากปี 2562 ร้อยละ 6.29 และในปี 2564 จะเพิ่มขึ้นจากปี 2563 ร้อยละ 1.48</w:t>
      </w:r>
    </w:p>
    <w:p w14:paraId="42BF0334" w14:textId="463FC978" w:rsidR="00BD0444" w:rsidRPr="008A0800" w:rsidRDefault="00762A44" w:rsidP="00762A44">
      <w:pPr>
        <w:spacing w:after="0"/>
        <w:ind w:firstLine="720"/>
        <w:jc w:val="thaiDistribute"/>
        <w:rPr>
          <w:rFonts w:ascii="TH Sarabun New" w:hAnsi="TH Sarabun New" w:cs="TH Sarabun New"/>
          <w:sz w:val="32"/>
          <w:cs/>
        </w:rPr>
      </w:pPr>
      <w:r w:rsidRPr="008A0800">
        <w:rPr>
          <w:rFonts w:ascii="TH Sarabun New" w:hAnsi="TH Sarabun New" w:cs="TH Sarabun New" w:hint="cs"/>
          <w:sz w:val="32"/>
          <w:cs/>
        </w:rPr>
        <w:t>จาก</w:t>
      </w:r>
      <w:r w:rsidRPr="008A0800">
        <w:rPr>
          <w:rFonts w:ascii="TH Sarabun New" w:hAnsi="TH Sarabun New" w:cs="TH Sarabun New"/>
          <w:sz w:val="32"/>
          <w:cs/>
        </w:rPr>
        <w:t>แนวโน้มการใช้ไบโอดีเซลที่เพิ่มขึ้น ภาครัฐควรส่งเสริมการใช้น้ำมันไบโอดีเซลในรถยนต์มากขึ้น โดยกำหนดมาตรฐานต่าง ๆ ให้ชัดเจน</w:t>
      </w:r>
      <w:r w:rsidR="003D4E92" w:rsidRPr="008A0800">
        <w:rPr>
          <w:rFonts w:ascii="TH Sarabun New" w:hAnsi="TH Sarabun New" w:cs="TH Sarabun New" w:hint="cs"/>
          <w:sz w:val="32"/>
          <w:cs/>
        </w:rPr>
        <w:t xml:space="preserve"> </w:t>
      </w:r>
      <w:r w:rsidR="001F71D8" w:rsidRPr="008A0800">
        <w:rPr>
          <w:rFonts w:ascii="TH Sarabun New" w:hAnsi="TH Sarabun New" w:cs="TH Sarabun New" w:hint="cs"/>
          <w:sz w:val="32"/>
          <w:cs/>
        </w:rPr>
        <w:t>สำหรับ</w:t>
      </w:r>
      <w:r w:rsidR="001F71D8" w:rsidRPr="008A0800">
        <w:rPr>
          <w:rFonts w:ascii="TH Sarabun New" w:hAnsi="TH Sarabun New" w:cs="TH Sarabun New"/>
          <w:sz w:val="32"/>
          <w:cs/>
        </w:rPr>
        <w:t>การบริโภคของภาคครัวเรือนและอุตสาหกรรมที่</w:t>
      </w:r>
      <w:r w:rsidR="001F71D8" w:rsidRPr="008A0800">
        <w:rPr>
          <w:rFonts w:ascii="TH Sarabun New" w:hAnsi="TH Sarabun New" w:cs="TH Sarabun New" w:hint="cs"/>
          <w:sz w:val="32"/>
          <w:cs/>
        </w:rPr>
        <w:t>มีแนวโน้ม</w:t>
      </w:r>
      <w:r w:rsidR="001F71D8" w:rsidRPr="008A0800">
        <w:rPr>
          <w:rFonts w:ascii="TH Sarabun New" w:hAnsi="TH Sarabun New" w:cs="TH Sarabun New"/>
          <w:sz w:val="32"/>
          <w:cs/>
        </w:rPr>
        <w:t>ลดลง</w:t>
      </w:r>
      <w:r w:rsidR="001F71D8" w:rsidRPr="008A0800">
        <w:rPr>
          <w:rFonts w:ascii="TH Sarabun New" w:hAnsi="TH Sarabun New" w:cs="TH Sarabun New" w:hint="cs"/>
          <w:sz w:val="32"/>
          <w:cs/>
        </w:rPr>
        <w:t xml:space="preserve"> </w:t>
      </w:r>
      <w:r w:rsidR="00E12316" w:rsidRPr="008A0800">
        <w:rPr>
          <w:rFonts w:ascii="TH Sarabun New" w:hAnsi="TH Sarabun New" w:cs="TH Sarabun New"/>
          <w:sz w:val="32"/>
          <w:cs/>
        </w:rPr>
        <w:t xml:space="preserve">ควรส่งเสริมการใช้ </w:t>
      </w:r>
      <w:r w:rsidR="00E12316" w:rsidRPr="008A0800">
        <w:rPr>
          <w:rFonts w:ascii="TH Sarabun New" w:hAnsi="TH Sarabun New" w:cs="TH Sarabun New"/>
          <w:sz w:val="32"/>
        </w:rPr>
        <w:t xml:space="preserve">CPO </w:t>
      </w:r>
      <w:r w:rsidR="00E12316" w:rsidRPr="008A0800">
        <w:rPr>
          <w:rFonts w:ascii="TH Sarabun New" w:hAnsi="TH Sarabun New" w:cs="TH Sarabun New"/>
          <w:sz w:val="32"/>
          <w:cs/>
        </w:rPr>
        <w:t xml:space="preserve">ในช่องทางอื่น เช่น อุตสาหกรรมต่อเนื่อง หรือสร้างความเชื่อมั่น สร้างความเข้าใจในเรื่องการใช้น้ำมันปาล์ม </w:t>
      </w:r>
    </w:p>
    <w:p w14:paraId="725B544C" w14:textId="1B19ECA3" w:rsidR="00CA6F9A" w:rsidRPr="008A0800" w:rsidRDefault="00CA6F9A" w:rsidP="000743BC">
      <w:pPr>
        <w:spacing w:after="0"/>
        <w:ind w:firstLine="720"/>
        <w:jc w:val="thaiDistribute"/>
        <w:rPr>
          <w:rFonts w:ascii="TH Sarabun New" w:hAnsi="TH Sarabun New" w:cs="TH Sarabun New"/>
          <w:sz w:val="32"/>
        </w:rPr>
      </w:pPr>
      <w:r w:rsidRPr="008A0800">
        <w:rPr>
          <w:rFonts w:ascii="TH Sarabun New" w:hAnsi="TH Sarabun New" w:cs="TH Sarabun New"/>
          <w:b/>
          <w:bCs/>
          <w:sz w:val="32"/>
          <w:cs/>
        </w:rPr>
        <w:t>มะพร้าว</w:t>
      </w:r>
      <w:r w:rsidR="006C0D8A" w:rsidRPr="008A0800">
        <w:rPr>
          <w:rFonts w:ascii="TH Sarabun New" w:hAnsi="TH Sarabun New" w:cs="TH Sarabun New"/>
          <w:b/>
          <w:bCs/>
          <w:sz w:val="32"/>
          <w:cs/>
        </w:rPr>
        <w:t xml:space="preserve"> </w:t>
      </w:r>
      <w:r w:rsidR="006C0D8A" w:rsidRPr="008A0800">
        <w:rPr>
          <w:rFonts w:ascii="TH Sarabun New" w:hAnsi="TH Sarabun New" w:cs="TH Sarabun New"/>
          <w:sz w:val="32"/>
          <w:cs/>
        </w:rPr>
        <w:t>เป็นการพยากรณ์ปริมาณการส่งออกกะทิสำเร็จรูปของไทย ผลการพยากรณ์การส่งออกกะทิสำเร็จรูป</w:t>
      </w:r>
      <w:r w:rsidR="00BA3667" w:rsidRPr="008A0800">
        <w:rPr>
          <w:rFonts w:ascii="TH Sarabun New" w:hAnsi="TH Sarabun New" w:cs="TH Sarabun New" w:hint="cs"/>
          <w:sz w:val="32"/>
          <w:cs/>
        </w:rPr>
        <w:t xml:space="preserve"> ด้วยแบบจำลอง </w:t>
      </w:r>
      <w:r w:rsidR="00BA3667" w:rsidRPr="008A0800">
        <w:rPr>
          <w:rFonts w:ascii="TH Sarabun New" w:hAnsi="TH Sarabun New" w:cs="TH Sarabun New"/>
          <w:sz w:val="32"/>
        </w:rPr>
        <w:t>SARIMA(</w:t>
      </w:r>
      <w:r w:rsidR="00BA3667" w:rsidRPr="008A0800">
        <w:rPr>
          <w:rFonts w:ascii="TH Sarabun New" w:hAnsi="TH Sarabun New" w:cs="TH Sarabun New"/>
          <w:sz w:val="32"/>
          <w:cs/>
        </w:rPr>
        <w:t>1</w:t>
      </w:r>
      <w:r w:rsidR="00BA3667" w:rsidRPr="008A0800">
        <w:rPr>
          <w:rFonts w:ascii="TH Sarabun New" w:hAnsi="TH Sarabun New" w:cs="TH Sarabun New"/>
          <w:sz w:val="32"/>
        </w:rPr>
        <w:t>,</w:t>
      </w:r>
      <w:r w:rsidR="00BA3667" w:rsidRPr="008A0800">
        <w:rPr>
          <w:rFonts w:ascii="TH Sarabun New" w:hAnsi="TH Sarabun New" w:cs="TH Sarabun New"/>
          <w:sz w:val="32"/>
          <w:cs/>
        </w:rPr>
        <w:t>0</w:t>
      </w:r>
      <w:r w:rsidR="00BA3667" w:rsidRPr="008A0800">
        <w:rPr>
          <w:rFonts w:ascii="TH Sarabun New" w:hAnsi="TH Sarabun New" w:cs="TH Sarabun New"/>
          <w:sz w:val="32"/>
        </w:rPr>
        <w:t>,</w:t>
      </w:r>
      <w:r w:rsidR="00BA3667" w:rsidRPr="008A0800">
        <w:rPr>
          <w:rFonts w:ascii="TH Sarabun New" w:hAnsi="TH Sarabun New" w:cs="TH Sarabun New"/>
          <w:sz w:val="32"/>
          <w:cs/>
        </w:rPr>
        <w:t>0)(1</w:t>
      </w:r>
      <w:r w:rsidR="00BA3667" w:rsidRPr="008A0800">
        <w:rPr>
          <w:rFonts w:ascii="TH Sarabun New" w:hAnsi="TH Sarabun New" w:cs="TH Sarabun New"/>
          <w:sz w:val="32"/>
        </w:rPr>
        <w:t>,</w:t>
      </w:r>
      <w:r w:rsidR="00BA3667" w:rsidRPr="008A0800">
        <w:rPr>
          <w:rFonts w:ascii="TH Sarabun New" w:hAnsi="TH Sarabun New" w:cs="TH Sarabun New"/>
          <w:sz w:val="32"/>
          <w:cs/>
        </w:rPr>
        <w:t>0</w:t>
      </w:r>
      <w:r w:rsidR="00BA3667" w:rsidRPr="008A0800">
        <w:rPr>
          <w:rFonts w:ascii="TH Sarabun New" w:hAnsi="TH Sarabun New" w:cs="TH Sarabun New"/>
          <w:sz w:val="32"/>
        </w:rPr>
        <w:t>,</w:t>
      </w:r>
      <w:r w:rsidR="00BA3667" w:rsidRPr="008A0800">
        <w:rPr>
          <w:rFonts w:ascii="TH Sarabun New" w:hAnsi="TH Sarabun New" w:cs="TH Sarabun New"/>
          <w:sz w:val="32"/>
          <w:cs/>
        </w:rPr>
        <w:t>1)</w:t>
      </w:r>
      <w:r w:rsidR="00BA3667" w:rsidRPr="008A0800">
        <w:rPr>
          <w:rFonts w:ascii="TH Sarabun New" w:hAnsi="TH Sarabun New" w:cs="TH Sarabun New"/>
          <w:sz w:val="32"/>
          <w:vertAlign w:val="subscript"/>
          <w:cs/>
        </w:rPr>
        <w:t>12</w:t>
      </w:r>
      <w:r w:rsidR="00BA3667" w:rsidRPr="008A0800">
        <w:rPr>
          <w:rFonts w:ascii="TH Sarabun New" w:hAnsi="TH Sarabun New" w:cs="TH Sarabun New" w:hint="cs"/>
          <w:sz w:val="32"/>
          <w:cs/>
        </w:rPr>
        <w:t xml:space="preserve"> </w:t>
      </w:r>
      <w:r w:rsidR="006C0D8A" w:rsidRPr="008A0800">
        <w:rPr>
          <w:rFonts w:ascii="TH Sarabun New" w:hAnsi="TH Sarabun New" w:cs="TH Sarabun New"/>
          <w:sz w:val="32"/>
          <w:cs/>
        </w:rPr>
        <w:t>ในปี 2563 และ 2564 เท่ากับ 296</w:t>
      </w:r>
      <w:r w:rsidR="006C0D8A" w:rsidRPr="008A0800">
        <w:rPr>
          <w:rFonts w:ascii="TH Sarabun New" w:hAnsi="TH Sarabun New" w:cs="TH Sarabun New"/>
          <w:sz w:val="32"/>
        </w:rPr>
        <w:t>,</w:t>
      </w:r>
      <w:r w:rsidR="006C0D8A" w:rsidRPr="008A0800">
        <w:rPr>
          <w:rFonts w:ascii="TH Sarabun New" w:hAnsi="TH Sarabun New" w:cs="TH Sarabun New"/>
          <w:sz w:val="32"/>
          <w:cs/>
        </w:rPr>
        <w:t>581 และ 318</w:t>
      </w:r>
      <w:r w:rsidR="006C0D8A" w:rsidRPr="008A0800">
        <w:rPr>
          <w:rFonts w:ascii="TH Sarabun New" w:hAnsi="TH Sarabun New" w:cs="TH Sarabun New"/>
          <w:sz w:val="32"/>
        </w:rPr>
        <w:t>,</w:t>
      </w:r>
      <w:r w:rsidR="006C0D8A" w:rsidRPr="008A0800">
        <w:rPr>
          <w:rFonts w:ascii="TH Sarabun New" w:hAnsi="TH Sarabun New" w:cs="TH Sarabun New"/>
          <w:sz w:val="32"/>
          <w:cs/>
        </w:rPr>
        <w:t xml:space="preserve">730 ตัน ตามลำดับ </w:t>
      </w:r>
      <w:r w:rsidR="00173B1B" w:rsidRPr="008A0800">
        <w:rPr>
          <w:rFonts w:ascii="TH Sarabun New" w:hAnsi="TH Sarabun New" w:cs="TH Sarabun New" w:hint="cs"/>
          <w:sz w:val="32"/>
          <w:cs/>
        </w:rPr>
        <w:t xml:space="preserve">โดยในปี 2563 จะเพิ่มขึ้นจากปี 2562 ร้อยละ 12.71 และในปี 2564 จะเพิ่มขึ้นจากปี 2563 ร้อยละ </w:t>
      </w:r>
      <w:r w:rsidR="00CA404A" w:rsidRPr="008A0800">
        <w:rPr>
          <w:rFonts w:ascii="TH Sarabun New" w:hAnsi="TH Sarabun New" w:cs="TH Sarabun New" w:hint="cs"/>
          <w:sz w:val="32"/>
          <w:cs/>
        </w:rPr>
        <w:t>7.47</w:t>
      </w:r>
    </w:p>
    <w:p w14:paraId="4C97EF89" w14:textId="42449EC5" w:rsidR="008221E9" w:rsidRPr="008A0800" w:rsidRDefault="00FE3813" w:rsidP="000743BC">
      <w:pPr>
        <w:spacing w:after="0"/>
        <w:ind w:firstLine="720"/>
        <w:jc w:val="thaiDistribute"/>
        <w:rPr>
          <w:rFonts w:ascii="TH Sarabun New" w:hAnsi="TH Sarabun New" w:cs="TH Sarabun New"/>
          <w:sz w:val="32"/>
          <w:cs/>
        </w:rPr>
      </w:pPr>
      <w:r w:rsidRPr="008A0800">
        <w:rPr>
          <w:rFonts w:ascii="TH Sarabun New" w:hAnsi="TH Sarabun New" w:cs="TH Sarabun New" w:hint="cs"/>
          <w:sz w:val="32"/>
          <w:cs/>
        </w:rPr>
        <w:t>แม้ว่า</w:t>
      </w:r>
      <w:r w:rsidRPr="008A0800">
        <w:rPr>
          <w:rFonts w:ascii="TH Sarabun New" w:hAnsi="TH Sarabun New" w:cs="TH Sarabun New"/>
          <w:sz w:val="32"/>
          <w:cs/>
        </w:rPr>
        <w:t>จาก</w:t>
      </w:r>
      <w:r w:rsidRPr="008A0800">
        <w:rPr>
          <w:rFonts w:ascii="TH Sarabun New" w:hAnsi="TH Sarabun New" w:cs="TH Sarabun New" w:hint="cs"/>
          <w:sz w:val="32"/>
          <w:cs/>
        </w:rPr>
        <w:t>ผลการศึกษา</w:t>
      </w:r>
      <w:r w:rsidRPr="008A0800">
        <w:rPr>
          <w:rFonts w:ascii="TH Sarabun New" w:hAnsi="TH Sarabun New" w:cs="TH Sarabun New"/>
          <w:sz w:val="32"/>
          <w:cs/>
        </w:rPr>
        <w:t>การส่งออกกะทิสำเร็จรูป</w:t>
      </w:r>
      <w:r w:rsidRPr="008A0800">
        <w:rPr>
          <w:rFonts w:ascii="TH Sarabun New" w:hAnsi="TH Sarabun New" w:cs="TH Sarabun New" w:hint="cs"/>
          <w:sz w:val="32"/>
          <w:cs/>
        </w:rPr>
        <w:t>จะมีแนวโน้มเพิ่ม</w:t>
      </w:r>
      <w:r w:rsidRPr="008A0800">
        <w:rPr>
          <w:rFonts w:ascii="TH Sarabun New" w:hAnsi="TH Sarabun New" w:cs="TH Sarabun New"/>
          <w:sz w:val="32"/>
          <w:cs/>
        </w:rPr>
        <w:t xml:space="preserve">ขึ้น </w:t>
      </w:r>
      <w:r w:rsidRPr="008A0800">
        <w:rPr>
          <w:rFonts w:ascii="TH Sarabun New" w:hAnsi="TH Sarabun New" w:cs="TH Sarabun New" w:hint="cs"/>
          <w:sz w:val="32"/>
          <w:cs/>
        </w:rPr>
        <w:t>แต่</w:t>
      </w:r>
      <w:r w:rsidRPr="008A0800">
        <w:rPr>
          <w:rFonts w:ascii="TH Sarabun New" w:hAnsi="TH Sarabun New" w:cs="TH Sarabun New"/>
          <w:sz w:val="32"/>
          <w:cs/>
        </w:rPr>
        <w:t xml:space="preserve">ผลผลิตมะพร้าวในประเทศไม่เพียงพอต่อความต้องการของโรงงานแปรรูป ดังนั้น </w:t>
      </w:r>
      <w:r w:rsidR="001B01CC" w:rsidRPr="008A0800">
        <w:rPr>
          <w:rFonts w:ascii="TH Sarabun New" w:hAnsi="TH Sarabun New" w:cs="TH Sarabun New" w:hint="cs"/>
          <w:sz w:val="32"/>
          <w:cs/>
        </w:rPr>
        <w:t>ภาครัฐ</w:t>
      </w:r>
      <w:r w:rsidRPr="008A0800">
        <w:rPr>
          <w:rFonts w:ascii="TH Sarabun New" w:hAnsi="TH Sarabun New" w:cs="TH Sarabun New"/>
          <w:sz w:val="32"/>
          <w:cs/>
        </w:rPr>
        <w:t xml:space="preserve">ควรมีมาตรการที่จะเพิ่มผลผลิตมะพร้าวผลในประเทศให้เพียงพอต่อความต้องการใช้ของโรงงานแปรรูปเพื่อส่งออก </w:t>
      </w:r>
    </w:p>
    <w:p w14:paraId="34BDDF32" w14:textId="175E6046" w:rsidR="00203417" w:rsidRPr="008A0800" w:rsidRDefault="00CA6F9A" w:rsidP="00203417">
      <w:pPr>
        <w:spacing w:after="0"/>
        <w:ind w:firstLine="720"/>
        <w:jc w:val="thaiDistribute"/>
        <w:rPr>
          <w:rFonts w:ascii="TH Sarabun New" w:hAnsi="TH Sarabun New" w:cs="TH Sarabun New"/>
          <w:sz w:val="32"/>
        </w:rPr>
      </w:pPr>
      <w:r w:rsidRPr="008A0800">
        <w:rPr>
          <w:rFonts w:ascii="TH Sarabun New" w:hAnsi="TH Sarabun New" w:cs="TH Sarabun New"/>
          <w:b/>
          <w:bCs/>
          <w:sz w:val="32"/>
          <w:cs/>
        </w:rPr>
        <w:t>ยางพารา</w:t>
      </w:r>
      <w:r w:rsidR="00203417" w:rsidRPr="008A0800">
        <w:rPr>
          <w:rFonts w:ascii="TH Sarabun New" w:hAnsi="TH Sarabun New" w:cs="TH Sarabun New"/>
          <w:sz w:val="32"/>
          <w:cs/>
        </w:rPr>
        <w:t xml:space="preserve"> เป็นการพยากรณ์ความต้องการใช้ในประเทศและการส่งออก ผลการพยากรณ์ความต้องการใช้ในประเทศ</w:t>
      </w:r>
      <w:r w:rsidR="003F02EF" w:rsidRPr="008A0800">
        <w:rPr>
          <w:rFonts w:ascii="TH Sarabun New" w:hAnsi="TH Sarabun New" w:cs="TH Sarabun New" w:hint="cs"/>
          <w:sz w:val="32"/>
          <w:cs/>
        </w:rPr>
        <w:t xml:space="preserve"> ด้วยแบบจำลอง </w:t>
      </w:r>
      <w:r w:rsidR="003F02EF" w:rsidRPr="008A0800">
        <w:rPr>
          <w:rFonts w:ascii="TH Sarabun New" w:hAnsi="TH Sarabun New" w:cs="TH Sarabun New"/>
          <w:sz w:val="32"/>
        </w:rPr>
        <w:t>Holt-Winters (</w:t>
      </w:r>
      <w:r w:rsidR="00173B1B" w:rsidRPr="008A0800">
        <w:rPr>
          <w:rFonts w:ascii="TH Sarabun New" w:hAnsi="TH Sarabun New" w:cs="TH Sarabun New"/>
          <w:sz w:val="32"/>
        </w:rPr>
        <w:t>A</w:t>
      </w:r>
      <w:r w:rsidR="003F02EF" w:rsidRPr="008A0800">
        <w:rPr>
          <w:rFonts w:ascii="TH Sarabun New" w:hAnsi="TH Sarabun New" w:cs="TH Sarabun New"/>
          <w:sz w:val="32"/>
        </w:rPr>
        <w:t>dditive)</w:t>
      </w:r>
      <w:r w:rsidR="00203417" w:rsidRPr="008A0800">
        <w:rPr>
          <w:rFonts w:ascii="TH Sarabun New" w:hAnsi="TH Sarabun New" w:cs="TH Sarabun New"/>
          <w:sz w:val="32"/>
          <w:cs/>
        </w:rPr>
        <w:t xml:space="preserve"> ในปี 2563 และปี </w:t>
      </w:r>
      <w:r w:rsidR="00203417" w:rsidRPr="008A0800">
        <w:rPr>
          <w:rFonts w:ascii="TH Sarabun New" w:hAnsi="TH Sarabun New" w:cs="TH Sarabun New"/>
          <w:sz w:val="32"/>
        </w:rPr>
        <w:t>2564</w:t>
      </w:r>
      <w:r w:rsidR="00203417" w:rsidRPr="008A0800">
        <w:rPr>
          <w:rFonts w:ascii="TH Sarabun New" w:hAnsi="TH Sarabun New" w:cs="TH Sarabun New"/>
          <w:sz w:val="32"/>
          <w:cs/>
        </w:rPr>
        <w:t xml:space="preserve"> จะเท่ากับ 695,443 และ 719</w:t>
      </w:r>
      <w:r w:rsidR="00203417" w:rsidRPr="008A0800">
        <w:rPr>
          <w:rFonts w:ascii="TH Sarabun New" w:hAnsi="TH Sarabun New" w:cs="TH Sarabun New"/>
          <w:sz w:val="32"/>
        </w:rPr>
        <w:t>,</w:t>
      </w:r>
      <w:r w:rsidR="00203417" w:rsidRPr="008A0800">
        <w:rPr>
          <w:rFonts w:ascii="TH Sarabun New" w:hAnsi="TH Sarabun New" w:cs="TH Sarabun New"/>
          <w:sz w:val="32"/>
          <w:cs/>
        </w:rPr>
        <w:t>562 ตัน</w:t>
      </w:r>
      <w:r w:rsidR="00AA2E65" w:rsidRPr="008A0800">
        <w:rPr>
          <w:rFonts w:ascii="TH Sarabun New" w:hAnsi="TH Sarabun New" w:cs="TH Sarabun New" w:hint="cs"/>
          <w:sz w:val="32"/>
          <w:cs/>
        </w:rPr>
        <w:t xml:space="preserve"> ตามลำดับ</w:t>
      </w:r>
      <w:r w:rsidR="00203417" w:rsidRPr="008A0800">
        <w:rPr>
          <w:rFonts w:ascii="TH Sarabun New" w:hAnsi="TH Sarabun New" w:cs="TH Sarabun New"/>
          <w:sz w:val="32"/>
          <w:cs/>
        </w:rPr>
        <w:t xml:space="preserve"> โดยในปี </w:t>
      </w:r>
      <w:r w:rsidR="00203417" w:rsidRPr="008A0800">
        <w:rPr>
          <w:rFonts w:ascii="TH Sarabun New" w:hAnsi="TH Sarabun New" w:cs="TH Sarabun New"/>
          <w:sz w:val="32"/>
        </w:rPr>
        <w:t xml:space="preserve">2563 </w:t>
      </w:r>
      <w:r w:rsidR="00203417" w:rsidRPr="008A0800">
        <w:rPr>
          <w:rFonts w:ascii="TH Sarabun New" w:hAnsi="TH Sarabun New" w:cs="TH Sarabun New"/>
          <w:sz w:val="32"/>
          <w:cs/>
        </w:rPr>
        <w:t xml:space="preserve">จะมีแนวโน้มเพิ่มขึ้นจากปี </w:t>
      </w:r>
      <w:r w:rsidR="00203417" w:rsidRPr="008A0800">
        <w:rPr>
          <w:rFonts w:ascii="TH Sarabun New" w:hAnsi="TH Sarabun New" w:cs="TH Sarabun New"/>
          <w:sz w:val="32"/>
        </w:rPr>
        <w:t xml:space="preserve">2562 </w:t>
      </w:r>
      <w:r w:rsidR="005D2147" w:rsidRPr="008A0800">
        <w:rPr>
          <w:rFonts w:ascii="TH Sarabun New" w:hAnsi="TH Sarabun New" w:cs="TH Sarabun New"/>
          <w:sz w:val="32"/>
          <w:cs/>
        </w:rPr>
        <w:t xml:space="preserve">ร้อยละ </w:t>
      </w:r>
      <w:r w:rsidR="005D2147" w:rsidRPr="008A0800">
        <w:rPr>
          <w:rFonts w:ascii="TH Sarabun New" w:hAnsi="TH Sarabun New" w:cs="TH Sarabun New"/>
          <w:sz w:val="32"/>
        </w:rPr>
        <w:t xml:space="preserve">4.88 </w:t>
      </w:r>
      <w:r w:rsidR="005D2147" w:rsidRPr="008A0800">
        <w:rPr>
          <w:rFonts w:ascii="TH Sarabun New" w:hAnsi="TH Sarabun New" w:cs="TH Sarabun New"/>
          <w:sz w:val="32"/>
          <w:cs/>
        </w:rPr>
        <w:t xml:space="preserve">และในปี </w:t>
      </w:r>
      <w:r w:rsidR="005D2147" w:rsidRPr="008A0800">
        <w:rPr>
          <w:rFonts w:ascii="TH Sarabun New" w:hAnsi="TH Sarabun New" w:cs="TH Sarabun New"/>
          <w:sz w:val="32"/>
        </w:rPr>
        <w:t xml:space="preserve">2564 </w:t>
      </w:r>
      <w:r w:rsidR="005D2147" w:rsidRPr="008A0800">
        <w:rPr>
          <w:rFonts w:ascii="TH Sarabun New" w:hAnsi="TH Sarabun New" w:cs="TH Sarabun New"/>
          <w:sz w:val="32"/>
          <w:cs/>
        </w:rPr>
        <w:t xml:space="preserve">จะมีแนวโน้มเพิ่มขึ้นจากปี </w:t>
      </w:r>
      <w:r w:rsidR="005D2147" w:rsidRPr="008A0800">
        <w:rPr>
          <w:rFonts w:ascii="TH Sarabun New" w:hAnsi="TH Sarabun New" w:cs="TH Sarabun New"/>
          <w:sz w:val="32"/>
        </w:rPr>
        <w:t xml:space="preserve">2563 </w:t>
      </w:r>
      <w:r w:rsidR="005D2147" w:rsidRPr="008A0800">
        <w:rPr>
          <w:rFonts w:ascii="TH Sarabun New" w:hAnsi="TH Sarabun New" w:cs="TH Sarabun New"/>
          <w:sz w:val="32"/>
          <w:cs/>
        </w:rPr>
        <w:t xml:space="preserve">ร้อยละ </w:t>
      </w:r>
      <w:r w:rsidR="005D2147" w:rsidRPr="008A0800">
        <w:rPr>
          <w:rFonts w:ascii="TH Sarabun New" w:hAnsi="TH Sarabun New" w:cs="TH Sarabun New"/>
          <w:sz w:val="32"/>
        </w:rPr>
        <w:t xml:space="preserve">3.47 </w:t>
      </w:r>
      <w:r w:rsidR="005D2147" w:rsidRPr="008A0800">
        <w:rPr>
          <w:rFonts w:ascii="TH Sarabun New" w:hAnsi="TH Sarabun New" w:cs="TH Sarabun New"/>
          <w:sz w:val="32"/>
          <w:cs/>
        </w:rPr>
        <w:t>สำหรับผลการพยากรณ์ความต้องการยางพาราเพื่อส่งออก</w:t>
      </w:r>
      <w:r w:rsidR="003F02EF" w:rsidRPr="008A0800">
        <w:rPr>
          <w:rFonts w:ascii="TH Sarabun New" w:hAnsi="TH Sarabun New" w:cs="TH Sarabun New" w:hint="cs"/>
          <w:sz w:val="32"/>
          <w:cs/>
        </w:rPr>
        <w:t xml:space="preserve"> ด้วยแบบจำลอง </w:t>
      </w:r>
      <w:r w:rsidR="003F02EF" w:rsidRPr="008A0800">
        <w:rPr>
          <w:rFonts w:ascii="TH Sarabun New" w:hAnsi="TH Sarabun New" w:cs="TH Sarabun New"/>
          <w:sz w:val="32"/>
        </w:rPr>
        <w:t>Holt-Winters (</w:t>
      </w:r>
      <w:r w:rsidR="00173B1B" w:rsidRPr="008A0800">
        <w:rPr>
          <w:rFonts w:ascii="TH Sarabun New" w:hAnsi="TH Sarabun New" w:cs="TH Sarabun New"/>
          <w:sz w:val="32"/>
        </w:rPr>
        <w:t>A</w:t>
      </w:r>
      <w:r w:rsidR="003F02EF" w:rsidRPr="008A0800">
        <w:rPr>
          <w:rFonts w:ascii="TH Sarabun New" w:hAnsi="TH Sarabun New" w:cs="TH Sarabun New"/>
          <w:sz w:val="32"/>
        </w:rPr>
        <w:t>dditive)</w:t>
      </w:r>
      <w:r w:rsidR="005D2147" w:rsidRPr="008A0800">
        <w:rPr>
          <w:rFonts w:ascii="TH Sarabun New" w:hAnsi="TH Sarabun New" w:cs="TH Sarabun New"/>
          <w:sz w:val="32"/>
          <w:cs/>
        </w:rPr>
        <w:t xml:space="preserve"> ในปี 2563 และปี </w:t>
      </w:r>
      <w:r w:rsidR="005D2147" w:rsidRPr="008A0800">
        <w:rPr>
          <w:rFonts w:ascii="TH Sarabun New" w:hAnsi="TH Sarabun New" w:cs="TH Sarabun New"/>
          <w:sz w:val="32"/>
        </w:rPr>
        <w:t>2564</w:t>
      </w:r>
      <w:r w:rsidR="005D2147" w:rsidRPr="008A0800">
        <w:rPr>
          <w:rFonts w:ascii="TH Sarabun New" w:hAnsi="TH Sarabun New" w:cs="TH Sarabun New"/>
          <w:sz w:val="32"/>
          <w:cs/>
        </w:rPr>
        <w:t xml:space="preserve"> จะเท่ากับ 3</w:t>
      </w:r>
      <w:r w:rsidR="005D2147" w:rsidRPr="008A0800">
        <w:rPr>
          <w:rFonts w:ascii="TH Sarabun New" w:hAnsi="TH Sarabun New" w:cs="TH Sarabun New"/>
          <w:sz w:val="32"/>
        </w:rPr>
        <w:t>,</w:t>
      </w:r>
      <w:r w:rsidR="005D2147" w:rsidRPr="008A0800">
        <w:rPr>
          <w:rFonts w:ascii="TH Sarabun New" w:hAnsi="TH Sarabun New" w:cs="TH Sarabun New"/>
          <w:sz w:val="32"/>
          <w:cs/>
        </w:rPr>
        <w:t>986</w:t>
      </w:r>
      <w:r w:rsidR="005D2147" w:rsidRPr="008A0800">
        <w:rPr>
          <w:rFonts w:ascii="TH Sarabun New" w:hAnsi="TH Sarabun New" w:cs="TH Sarabun New"/>
          <w:sz w:val="32"/>
        </w:rPr>
        <w:t>,</w:t>
      </w:r>
      <w:r w:rsidR="005D2147" w:rsidRPr="008A0800">
        <w:rPr>
          <w:rFonts w:ascii="TH Sarabun New" w:hAnsi="TH Sarabun New" w:cs="TH Sarabun New"/>
          <w:sz w:val="32"/>
          <w:cs/>
        </w:rPr>
        <w:t xml:space="preserve">010 และ </w:t>
      </w:r>
      <w:r w:rsidR="005D2147" w:rsidRPr="008A0800">
        <w:rPr>
          <w:rFonts w:ascii="TH Sarabun New" w:hAnsi="TH Sarabun New" w:cs="TH Sarabun New"/>
          <w:sz w:val="32"/>
          <w:cs/>
        </w:rPr>
        <w:lastRenderedPageBreak/>
        <w:t>4</w:t>
      </w:r>
      <w:r w:rsidR="005D2147" w:rsidRPr="008A0800">
        <w:rPr>
          <w:rFonts w:ascii="TH Sarabun New" w:hAnsi="TH Sarabun New" w:cs="TH Sarabun New"/>
          <w:sz w:val="32"/>
        </w:rPr>
        <w:t>,</w:t>
      </w:r>
      <w:r w:rsidR="005D2147" w:rsidRPr="008A0800">
        <w:rPr>
          <w:rFonts w:ascii="TH Sarabun New" w:hAnsi="TH Sarabun New" w:cs="TH Sarabun New"/>
          <w:sz w:val="32"/>
          <w:cs/>
        </w:rPr>
        <w:t>088</w:t>
      </w:r>
      <w:r w:rsidR="005D2147" w:rsidRPr="008A0800">
        <w:rPr>
          <w:rFonts w:ascii="TH Sarabun New" w:hAnsi="TH Sarabun New" w:cs="TH Sarabun New"/>
          <w:sz w:val="32"/>
        </w:rPr>
        <w:t>,</w:t>
      </w:r>
      <w:r w:rsidR="005D2147" w:rsidRPr="008A0800">
        <w:rPr>
          <w:rFonts w:ascii="TH Sarabun New" w:hAnsi="TH Sarabun New" w:cs="TH Sarabun New"/>
          <w:sz w:val="32"/>
          <w:cs/>
        </w:rPr>
        <w:t>341 ตัน</w:t>
      </w:r>
      <w:r w:rsidR="00AA2E65" w:rsidRPr="008A0800">
        <w:rPr>
          <w:rFonts w:ascii="TH Sarabun New" w:hAnsi="TH Sarabun New" w:cs="TH Sarabun New" w:hint="cs"/>
          <w:sz w:val="32"/>
          <w:cs/>
        </w:rPr>
        <w:t xml:space="preserve"> ตามลำดับ</w:t>
      </w:r>
      <w:r w:rsidR="005D2147" w:rsidRPr="008A0800">
        <w:rPr>
          <w:rFonts w:ascii="TH Sarabun New" w:hAnsi="TH Sarabun New" w:cs="TH Sarabun New"/>
          <w:sz w:val="32"/>
          <w:cs/>
        </w:rPr>
        <w:t xml:space="preserve"> ซึ่งในปี </w:t>
      </w:r>
      <w:r w:rsidR="005D2147" w:rsidRPr="008A0800">
        <w:rPr>
          <w:rFonts w:ascii="TH Sarabun New" w:hAnsi="TH Sarabun New" w:cs="TH Sarabun New"/>
          <w:sz w:val="32"/>
        </w:rPr>
        <w:t xml:space="preserve">2563 </w:t>
      </w:r>
      <w:r w:rsidR="005D2147" w:rsidRPr="008A0800">
        <w:rPr>
          <w:rFonts w:ascii="TH Sarabun New" w:hAnsi="TH Sarabun New" w:cs="TH Sarabun New"/>
          <w:sz w:val="32"/>
          <w:cs/>
        </w:rPr>
        <w:t xml:space="preserve">มีแนวโน้มเพิ่มขึ้นจากปี </w:t>
      </w:r>
      <w:r w:rsidR="005D2147" w:rsidRPr="008A0800">
        <w:rPr>
          <w:rFonts w:ascii="TH Sarabun New" w:hAnsi="TH Sarabun New" w:cs="TH Sarabun New"/>
          <w:sz w:val="32"/>
        </w:rPr>
        <w:t xml:space="preserve">2562 </w:t>
      </w:r>
      <w:r w:rsidR="005D2147" w:rsidRPr="008A0800">
        <w:rPr>
          <w:rFonts w:ascii="TH Sarabun New" w:hAnsi="TH Sarabun New" w:cs="TH Sarabun New"/>
          <w:sz w:val="32"/>
          <w:cs/>
        </w:rPr>
        <w:t xml:space="preserve">ร้อยละ </w:t>
      </w:r>
      <w:r w:rsidR="005D2147" w:rsidRPr="008A0800">
        <w:rPr>
          <w:rFonts w:ascii="TH Sarabun New" w:hAnsi="TH Sarabun New" w:cs="TH Sarabun New"/>
          <w:sz w:val="32"/>
        </w:rPr>
        <w:t xml:space="preserve">1.20 </w:t>
      </w:r>
      <w:r w:rsidR="005D2147" w:rsidRPr="008A0800">
        <w:rPr>
          <w:rFonts w:ascii="TH Sarabun New" w:hAnsi="TH Sarabun New" w:cs="TH Sarabun New"/>
          <w:sz w:val="32"/>
          <w:cs/>
        </w:rPr>
        <w:t xml:space="preserve">และในปี </w:t>
      </w:r>
      <w:r w:rsidR="005D2147" w:rsidRPr="008A0800">
        <w:rPr>
          <w:rFonts w:ascii="TH Sarabun New" w:hAnsi="TH Sarabun New" w:cs="TH Sarabun New"/>
          <w:sz w:val="32"/>
        </w:rPr>
        <w:t xml:space="preserve">2564 </w:t>
      </w:r>
      <w:r w:rsidR="005D2147" w:rsidRPr="008A0800">
        <w:rPr>
          <w:rFonts w:ascii="TH Sarabun New" w:hAnsi="TH Sarabun New" w:cs="TH Sarabun New"/>
          <w:sz w:val="32"/>
          <w:cs/>
        </w:rPr>
        <w:t>จะมีแนวโ</w:t>
      </w:r>
      <w:r w:rsidR="00703021" w:rsidRPr="008A0800">
        <w:rPr>
          <w:rFonts w:ascii="TH Sarabun New" w:hAnsi="TH Sarabun New" w:cs="TH Sarabun New" w:hint="cs"/>
          <w:sz w:val="32"/>
          <w:cs/>
        </w:rPr>
        <w:t>น้</w:t>
      </w:r>
      <w:r w:rsidR="005D2147" w:rsidRPr="008A0800">
        <w:rPr>
          <w:rFonts w:ascii="TH Sarabun New" w:hAnsi="TH Sarabun New" w:cs="TH Sarabun New"/>
          <w:sz w:val="32"/>
          <w:cs/>
        </w:rPr>
        <w:t xml:space="preserve">มเพิ่มขึ้นจากปี </w:t>
      </w:r>
      <w:r w:rsidR="005D2147" w:rsidRPr="008A0800">
        <w:rPr>
          <w:rFonts w:ascii="TH Sarabun New" w:hAnsi="TH Sarabun New" w:cs="TH Sarabun New"/>
          <w:sz w:val="32"/>
        </w:rPr>
        <w:t xml:space="preserve">2563 </w:t>
      </w:r>
      <w:r w:rsidR="005D2147" w:rsidRPr="008A0800">
        <w:rPr>
          <w:rFonts w:ascii="TH Sarabun New" w:hAnsi="TH Sarabun New" w:cs="TH Sarabun New"/>
          <w:sz w:val="32"/>
          <w:cs/>
        </w:rPr>
        <w:t>ร้อยละ 2.57</w:t>
      </w:r>
    </w:p>
    <w:p w14:paraId="1AA00A77" w14:textId="70458237" w:rsidR="00E35C43" w:rsidRPr="008A0800" w:rsidRDefault="00870C08" w:rsidP="00870C08">
      <w:pPr>
        <w:spacing w:after="0"/>
        <w:ind w:firstLine="720"/>
        <w:jc w:val="thaiDistribute"/>
        <w:rPr>
          <w:rFonts w:ascii="TH Sarabun New" w:hAnsi="TH Sarabun New" w:cs="TH Sarabun New"/>
          <w:sz w:val="32"/>
        </w:rPr>
      </w:pPr>
      <w:r w:rsidRPr="008A0800">
        <w:rPr>
          <w:rFonts w:ascii="TH Sarabun New" w:hAnsi="TH Sarabun New" w:cs="TH Sarabun New" w:hint="cs"/>
          <w:sz w:val="32"/>
          <w:cs/>
        </w:rPr>
        <w:t>จาก</w:t>
      </w:r>
      <w:r w:rsidRPr="008A0800">
        <w:rPr>
          <w:rFonts w:ascii="TH Sarabun New" w:hAnsi="TH Sarabun New" w:cs="TH Sarabun New"/>
          <w:sz w:val="32"/>
          <w:cs/>
        </w:rPr>
        <w:t>ผลการพยากรณ์ปริมาณการใช้ยางภายในประเทศและเพื่อการส่งออก</w:t>
      </w:r>
      <w:r w:rsidR="001869A6" w:rsidRPr="008A0800">
        <w:rPr>
          <w:rFonts w:ascii="TH Sarabun New" w:hAnsi="TH Sarabun New" w:cs="TH Sarabun New" w:hint="cs"/>
          <w:sz w:val="32"/>
          <w:cs/>
        </w:rPr>
        <w:t>ที่ชี้ว่ามีแนวโน้มเพิ่มขึ้น</w:t>
      </w:r>
      <w:r w:rsidRPr="008A0800">
        <w:rPr>
          <w:rFonts w:ascii="TH Sarabun New" w:hAnsi="TH Sarabun New" w:cs="TH Sarabun New"/>
          <w:sz w:val="32"/>
          <w:cs/>
        </w:rPr>
        <w:t xml:space="preserve"> ดังนั้น ภาครัฐจึงควรมีมาตรการสนับสนุนการขยายช่องทางการตลาดยางพาราเพื่อเพิ่มการส่งออกและเพิ่มขีดความสามารถในการแข่งขันให้กับผู้ประกอบการภายในประเทศ และมีการส่งเสริมการใช้ยางภายในประเทศเพื่อสร้างมูลค่าเพิ่มให้มากขึ้น</w:t>
      </w:r>
      <w:r w:rsidR="004C4C54" w:rsidRPr="008A0800">
        <w:rPr>
          <w:rFonts w:ascii="TH Sarabun New" w:hAnsi="TH Sarabun New" w:cs="TH Sarabun New"/>
          <w:sz w:val="32"/>
        </w:rPr>
        <w:t xml:space="preserve"> </w:t>
      </w:r>
      <w:r w:rsidR="00D042FE" w:rsidRPr="008A0800">
        <w:rPr>
          <w:rFonts w:ascii="TH Sarabun New" w:hAnsi="TH Sarabun New" w:cs="TH Sarabun New" w:hint="cs"/>
          <w:sz w:val="32"/>
          <w:cs/>
        </w:rPr>
        <w:t>ซึ่ง</w:t>
      </w:r>
      <w:r w:rsidR="004C4C54" w:rsidRPr="008A0800">
        <w:rPr>
          <w:rFonts w:ascii="TH Sarabun New" w:hAnsi="TH Sarabun New" w:cs="TH Sarabun New"/>
          <w:sz w:val="32"/>
          <w:cs/>
        </w:rPr>
        <w:t>ควรสนับสนุนให้เกษตรกรรักษาคุณภาพและมาตรฐานของผลผลิต</w:t>
      </w:r>
      <w:r w:rsidR="004C4C54" w:rsidRPr="008A0800">
        <w:rPr>
          <w:rFonts w:ascii="TH Sarabun New" w:hAnsi="TH Sarabun New" w:cs="TH Sarabun New"/>
          <w:sz w:val="32"/>
        </w:rPr>
        <w:t xml:space="preserve"> </w:t>
      </w:r>
      <w:r w:rsidR="00D042FE" w:rsidRPr="008A0800">
        <w:rPr>
          <w:rFonts w:ascii="TH Sarabun New" w:hAnsi="TH Sarabun New" w:cs="TH Sarabun New" w:hint="cs"/>
          <w:sz w:val="32"/>
          <w:cs/>
        </w:rPr>
        <w:t>และ</w:t>
      </w:r>
      <w:r w:rsidR="00D042FE" w:rsidRPr="008A0800">
        <w:rPr>
          <w:rFonts w:ascii="TH Sarabun New" w:hAnsi="TH Sarabun New" w:cs="TH Sarabun New"/>
          <w:sz w:val="32"/>
          <w:cs/>
        </w:rPr>
        <w:t>การสนับสนุนงานวิจัยการต่อยอดในเชิงพาณิชย์</w:t>
      </w:r>
    </w:p>
    <w:p w14:paraId="7328571B" w14:textId="35A16394" w:rsidR="00CA6F9A" w:rsidRPr="008A0800" w:rsidRDefault="00CA6F9A" w:rsidP="0088196D">
      <w:pPr>
        <w:spacing w:after="0"/>
        <w:ind w:firstLine="720"/>
        <w:jc w:val="thaiDistribute"/>
        <w:rPr>
          <w:rFonts w:ascii="TH Sarabun New" w:hAnsi="TH Sarabun New" w:cs="TH Sarabun New"/>
          <w:sz w:val="32"/>
        </w:rPr>
      </w:pPr>
      <w:r w:rsidRPr="008A0800">
        <w:rPr>
          <w:rFonts w:ascii="TH Sarabun New" w:hAnsi="TH Sarabun New" w:cs="TH Sarabun New"/>
          <w:b/>
          <w:bCs/>
          <w:sz w:val="32"/>
          <w:cs/>
        </w:rPr>
        <w:t>สับปะรดโรงงาน</w:t>
      </w:r>
      <w:r w:rsidR="006C0D8A" w:rsidRPr="008A0800">
        <w:rPr>
          <w:rFonts w:ascii="TH Sarabun New" w:hAnsi="TH Sarabun New" w:cs="TH Sarabun New"/>
          <w:b/>
          <w:bCs/>
          <w:sz w:val="32"/>
          <w:cs/>
        </w:rPr>
        <w:t xml:space="preserve"> </w:t>
      </w:r>
      <w:r w:rsidR="006C0D8A" w:rsidRPr="008A0800">
        <w:rPr>
          <w:rFonts w:ascii="TH Sarabun New" w:hAnsi="TH Sarabun New" w:cs="TH Sarabun New"/>
          <w:sz w:val="32"/>
          <w:cs/>
        </w:rPr>
        <w:t>เป็นการพยากรณ์การส่งออกสับปะรดกระป๋องและน้ำสับปะรดของไทย ผลการพยากรณ์การส่งออกสับปะรดกระป๋อง</w:t>
      </w:r>
      <w:r w:rsidR="008F5E96" w:rsidRPr="008A0800">
        <w:rPr>
          <w:rFonts w:ascii="TH Sarabun New" w:hAnsi="TH Sarabun New" w:cs="TH Sarabun New" w:hint="cs"/>
          <w:sz w:val="32"/>
          <w:cs/>
        </w:rPr>
        <w:t xml:space="preserve"> ด้วยแบบจำลอง </w:t>
      </w:r>
      <w:r w:rsidR="008F5E96" w:rsidRPr="008A0800">
        <w:rPr>
          <w:rFonts w:ascii="TH Sarabun New" w:hAnsi="TH Sarabun New" w:cs="TH Sarabun New"/>
          <w:sz w:val="32"/>
        </w:rPr>
        <w:t>SARIMA(</w:t>
      </w:r>
      <w:r w:rsidR="008F5E96" w:rsidRPr="008A0800">
        <w:rPr>
          <w:rFonts w:ascii="TH Sarabun New" w:hAnsi="TH Sarabun New" w:cs="TH Sarabun New"/>
          <w:sz w:val="32"/>
          <w:cs/>
        </w:rPr>
        <w:t>1</w:t>
      </w:r>
      <w:r w:rsidR="008F5E96" w:rsidRPr="008A0800">
        <w:rPr>
          <w:rFonts w:ascii="TH Sarabun New" w:hAnsi="TH Sarabun New" w:cs="TH Sarabun New"/>
          <w:sz w:val="32"/>
        </w:rPr>
        <w:t>,</w:t>
      </w:r>
      <w:r w:rsidR="008F5E96" w:rsidRPr="008A0800">
        <w:rPr>
          <w:rFonts w:ascii="TH Sarabun New" w:hAnsi="TH Sarabun New" w:cs="TH Sarabun New"/>
          <w:sz w:val="32"/>
          <w:cs/>
        </w:rPr>
        <w:t>1</w:t>
      </w:r>
      <w:r w:rsidR="008F5E96" w:rsidRPr="008A0800">
        <w:rPr>
          <w:rFonts w:ascii="TH Sarabun New" w:hAnsi="TH Sarabun New" w:cs="TH Sarabun New"/>
          <w:sz w:val="32"/>
        </w:rPr>
        <w:t>,</w:t>
      </w:r>
      <w:r w:rsidR="008F5E96" w:rsidRPr="008A0800">
        <w:rPr>
          <w:rFonts w:ascii="TH Sarabun New" w:hAnsi="TH Sarabun New" w:cs="TH Sarabun New"/>
          <w:sz w:val="32"/>
          <w:cs/>
        </w:rPr>
        <w:t>0)(0</w:t>
      </w:r>
      <w:r w:rsidR="008F5E96" w:rsidRPr="008A0800">
        <w:rPr>
          <w:rFonts w:ascii="TH Sarabun New" w:hAnsi="TH Sarabun New" w:cs="TH Sarabun New"/>
          <w:sz w:val="32"/>
        </w:rPr>
        <w:t>,</w:t>
      </w:r>
      <w:r w:rsidR="008F5E96" w:rsidRPr="008A0800">
        <w:rPr>
          <w:rFonts w:ascii="TH Sarabun New" w:hAnsi="TH Sarabun New" w:cs="TH Sarabun New"/>
          <w:sz w:val="32"/>
          <w:cs/>
        </w:rPr>
        <w:t>1</w:t>
      </w:r>
      <w:r w:rsidR="008F5E96" w:rsidRPr="008A0800">
        <w:rPr>
          <w:rFonts w:ascii="TH Sarabun New" w:hAnsi="TH Sarabun New" w:cs="TH Sarabun New"/>
          <w:sz w:val="32"/>
        </w:rPr>
        <w:t>,</w:t>
      </w:r>
      <w:r w:rsidR="008F5E96" w:rsidRPr="008A0800">
        <w:rPr>
          <w:rFonts w:ascii="TH Sarabun New" w:hAnsi="TH Sarabun New" w:cs="TH Sarabun New"/>
          <w:sz w:val="32"/>
          <w:cs/>
        </w:rPr>
        <w:t>1)</w:t>
      </w:r>
      <w:r w:rsidR="008F5E96" w:rsidRPr="008A0800">
        <w:rPr>
          <w:rFonts w:ascii="TH Sarabun New" w:hAnsi="TH Sarabun New" w:cs="TH Sarabun New"/>
          <w:sz w:val="32"/>
          <w:vertAlign w:val="subscript"/>
          <w:cs/>
        </w:rPr>
        <w:t>12</w:t>
      </w:r>
      <w:r w:rsidR="008F5E96" w:rsidRPr="008A0800">
        <w:rPr>
          <w:rFonts w:ascii="TH Sarabun New" w:hAnsi="TH Sarabun New" w:cs="TH Sarabun New"/>
          <w:sz w:val="32"/>
          <w:cs/>
        </w:rPr>
        <w:t xml:space="preserve"> </w:t>
      </w:r>
      <w:r w:rsidR="006C0D8A" w:rsidRPr="008A0800">
        <w:rPr>
          <w:rFonts w:ascii="TH Sarabun New" w:hAnsi="TH Sarabun New" w:cs="TH Sarabun New"/>
          <w:sz w:val="32"/>
          <w:cs/>
        </w:rPr>
        <w:t>ในปี 2563 และ 2564 เท่ากับ 332,354</w:t>
      </w:r>
      <w:r w:rsidR="004A463C" w:rsidRPr="008A0800">
        <w:rPr>
          <w:rFonts w:ascii="TH Sarabun New" w:hAnsi="TH Sarabun New" w:cs="TH Sarabun New" w:hint="cs"/>
          <w:sz w:val="32"/>
          <w:cs/>
        </w:rPr>
        <w:t xml:space="preserve"> </w:t>
      </w:r>
      <w:r w:rsidR="006C0D8A" w:rsidRPr="008A0800">
        <w:rPr>
          <w:rFonts w:ascii="TH Sarabun New" w:hAnsi="TH Sarabun New" w:cs="TH Sarabun New"/>
          <w:sz w:val="32"/>
          <w:cs/>
        </w:rPr>
        <w:t>และ 282,805 ตัน</w:t>
      </w:r>
      <w:r w:rsidR="006759CA" w:rsidRPr="008A0800">
        <w:rPr>
          <w:rFonts w:ascii="TH Sarabun New" w:hAnsi="TH Sarabun New" w:cs="TH Sarabun New" w:hint="cs"/>
          <w:sz w:val="32"/>
          <w:cs/>
        </w:rPr>
        <w:t xml:space="preserve"> ตามลำดับ</w:t>
      </w:r>
      <w:r w:rsidR="006C0D8A" w:rsidRPr="008A0800">
        <w:rPr>
          <w:rFonts w:ascii="TH Sarabun New" w:hAnsi="TH Sarabun New" w:cs="TH Sarabun New"/>
          <w:sz w:val="32"/>
          <w:cs/>
        </w:rPr>
        <w:t xml:space="preserve"> </w:t>
      </w:r>
      <w:r w:rsidR="006759CA" w:rsidRPr="008A0800">
        <w:rPr>
          <w:rFonts w:ascii="TH Sarabun New" w:hAnsi="TH Sarabun New" w:cs="TH Sarabun New" w:hint="cs"/>
          <w:sz w:val="32"/>
          <w:cs/>
        </w:rPr>
        <w:t xml:space="preserve">โดยในปี 2563 ลดลงจากปี 2562 ร้อยละ </w:t>
      </w:r>
      <w:r w:rsidR="0088196D" w:rsidRPr="008A0800">
        <w:rPr>
          <w:rFonts w:ascii="TH Sarabun New" w:hAnsi="TH Sarabun New" w:cs="TH Sarabun New" w:hint="cs"/>
          <w:sz w:val="32"/>
          <w:cs/>
        </w:rPr>
        <w:t>14.71 และในปี 2564 ลดลงจากปี 2563 ร้อยละ 14.91 สำหรับ</w:t>
      </w:r>
      <w:r w:rsidR="006C0D8A" w:rsidRPr="008A0800">
        <w:rPr>
          <w:rFonts w:ascii="TH Sarabun New" w:hAnsi="TH Sarabun New" w:cs="TH Sarabun New"/>
          <w:sz w:val="32"/>
          <w:cs/>
        </w:rPr>
        <w:t>ผลพยากรณ์การส่งออกน้ำสับปะรดของไทย</w:t>
      </w:r>
      <w:r w:rsidR="008F5E96" w:rsidRPr="008A0800">
        <w:rPr>
          <w:rFonts w:ascii="TH Sarabun New" w:hAnsi="TH Sarabun New" w:cs="TH Sarabun New" w:hint="cs"/>
          <w:sz w:val="32"/>
          <w:cs/>
        </w:rPr>
        <w:t xml:space="preserve"> </w:t>
      </w:r>
      <w:r w:rsidR="0088196D" w:rsidRPr="008A0800">
        <w:rPr>
          <w:rFonts w:ascii="TH Sarabun New" w:hAnsi="TH Sarabun New" w:cs="TH Sarabun New" w:hint="cs"/>
          <w:sz w:val="32"/>
          <w:cs/>
        </w:rPr>
        <w:t>โดยใช้</w:t>
      </w:r>
      <w:r w:rsidR="008F5E96" w:rsidRPr="008A0800">
        <w:rPr>
          <w:rFonts w:ascii="TH Sarabun New" w:hAnsi="TH Sarabun New" w:cs="TH Sarabun New" w:hint="cs"/>
          <w:sz w:val="32"/>
          <w:cs/>
        </w:rPr>
        <w:t>แบบจำลอง</w:t>
      </w:r>
      <w:r w:rsidR="004A463C" w:rsidRPr="008A0800">
        <w:rPr>
          <w:rFonts w:ascii="TH Sarabun New" w:hAnsi="TH Sarabun New" w:cs="TH Sarabun New"/>
          <w:sz w:val="32"/>
        </w:rPr>
        <w:t xml:space="preserve"> </w:t>
      </w:r>
      <w:r w:rsidR="008F5E96" w:rsidRPr="008A0800">
        <w:rPr>
          <w:rFonts w:ascii="TH Sarabun New" w:hAnsi="TH Sarabun New" w:cs="TH Sarabun New"/>
          <w:sz w:val="32"/>
        </w:rPr>
        <w:t>SARIMA(</w:t>
      </w:r>
      <w:r w:rsidR="008F5E96" w:rsidRPr="008A0800">
        <w:rPr>
          <w:rFonts w:ascii="TH Sarabun New" w:hAnsi="TH Sarabun New" w:cs="TH Sarabun New"/>
          <w:sz w:val="32"/>
          <w:cs/>
        </w:rPr>
        <w:t>1</w:t>
      </w:r>
      <w:r w:rsidR="008F5E96" w:rsidRPr="008A0800">
        <w:rPr>
          <w:rFonts w:ascii="TH Sarabun New" w:hAnsi="TH Sarabun New" w:cs="TH Sarabun New"/>
          <w:sz w:val="32"/>
        </w:rPr>
        <w:t>,</w:t>
      </w:r>
      <w:r w:rsidR="008F5E96" w:rsidRPr="008A0800">
        <w:rPr>
          <w:rFonts w:ascii="TH Sarabun New" w:hAnsi="TH Sarabun New" w:cs="TH Sarabun New"/>
          <w:sz w:val="32"/>
          <w:cs/>
        </w:rPr>
        <w:t>0</w:t>
      </w:r>
      <w:r w:rsidR="008F5E96" w:rsidRPr="008A0800">
        <w:rPr>
          <w:rFonts w:ascii="TH Sarabun New" w:hAnsi="TH Sarabun New" w:cs="TH Sarabun New"/>
          <w:sz w:val="32"/>
        </w:rPr>
        <w:t>,</w:t>
      </w:r>
      <w:r w:rsidR="008F5E96" w:rsidRPr="008A0800">
        <w:rPr>
          <w:rFonts w:ascii="TH Sarabun New" w:hAnsi="TH Sarabun New" w:cs="TH Sarabun New"/>
          <w:sz w:val="32"/>
          <w:cs/>
        </w:rPr>
        <w:t>0)(0</w:t>
      </w:r>
      <w:r w:rsidR="008F5E96" w:rsidRPr="008A0800">
        <w:rPr>
          <w:rFonts w:ascii="TH Sarabun New" w:hAnsi="TH Sarabun New" w:cs="TH Sarabun New"/>
          <w:sz w:val="32"/>
        </w:rPr>
        <w:t>,</w:t>
      </w:r>
      <w:r w:rsidR="008F5E96" w:rsidRPr="008A0800">
        <w:rPr>
          <w:rFonts w:ascii="TH Sarabun New" w:hAnsi="TH Sarabun New" w:cs="TH Sarabun New"/>
          <w:sz w:val="32"/>
          <w:cs/>
        </w:rPr>
        <w:t>1</w:t>
      </w:r>
      <w:r w:rsidR="008F5E96" w:rsidRPr="008A0800">
        <w:rPr>
          <w:rFonts w:ascii="TH Sarabun New" w:hAnsi="TH Sarabun New" w:cs="TH Sarabun New"/>
          <w:sz w:val="32"/>
        </w:rPr>
        <w:t>,</w:t>
      </w:r>
      <w:r w:rsidR="008F5E96" w:rsidRPr="008A0800">
        <w:rPr>
          <w:rFonts w:ascii="TH Sarabun New" w:hAnsi="TH Sarabun New" w:cs="TH Sarabun New"/>
          <w:sz w:val="32"/>
          <w:cs/>
        </w:rPr>
        <w:t>1)</w:t>
      </w:r>
      <w:r w:rsidR="008F5E96" w:rsidRPr="008A0800">
        <w:rPr>
          <w:rFonts w:ascii="TH Sarabun New" w:hAnsi="TH Sarabun New" w:cs="TH Sarabun New"/>
          <w:sz w:val="32"/>
          <w:vertAlign w:val="subscript"/>
          <w:cs/>
        </w:rPr>
        <w:t>12</w:t>
      </w:r>
      <w:r w:rsidR="006C0D8A" w:rsidRPr="008A0800">
        <w:rPr>
          <w:rFonts w:ascii="TH Sarabun New" w:hAnsi="TH Sarabun New" w:cs="TH Sarabun New"/>
          <w:sz w:val="32"/>
          <w:cs/>
        </w:rPr>
        <w:t xml:space="preserve"> ในปี 2563 และปี 2564 เท่ากับ 81</w:t>
      </w:r>
      <w:r w:rsidR="006C0D8A" w:rsidRPr="008A0800">
        <w:rPr>
          <w:rFonts w:ascii="TH Sarabun New" w:hAnsi="TH Sarabun New" w:cs="TH Sarabun New"/>
          <w:sz w:val="32"/>
        </w:rPr>
        <w:t>,</w:t>
      </w:r>
      <w:r w:rsidR="006C0D8A" w:rsidRPr="008A0800">
        <w:rPr>
          <w:rFonts w:ascii="TH Sarabun New" w:hAnsi="TH Sarabun New" w:cs="TH Sarabun New"/>
          <w:sz w:val="32"/>
          <w:cs/>
        </w:rPr>
        <w:t>117 และ 84</w:t>
      </w:r>
      <w:r w:rsidR="006C0D8A" w:rsidRPr="008A0800">
        <w:rPr>
          <w:rFonts w:ascii="TH Sarabun New" w:hAnsi="TH Sarabun New" w:cs="TH Sarabun New"/>
          <w:sz w:val="32"/>
        </w:rPr>
        <w:t>,</w:t>
      </w:r>
      <w:r w:rsidR="006C0D8A" w:rsidRPr="008A0800">
        <w:rPr>
          <w:rFonts w:ascii="TH Sarabun New" w:hAnsi="TH Sarabun New" w:cs="TH Sarabun New"/>
          <w:sz w:val="32"/>
          <w:cs/>
        </w:rPr>
        <w:t xml:space="preserve">927 ตัน </w:t>
      </w:r>
      <w:r w:rsidR="000F763E" w:rsidRPr="008A0800">
        <w:rPr>
          <w:rFonts w:ascii="TH Sarabun New" w:hAnsi="TH Sarabun New" w:cs="TH Sarabun New" w:hint="cs"/>
          <w:sz w:val="32"/>
          <w:cs/>
        </w:rPr>
        <w:t xml:space="preserve">ตามลำดับ </w:t>
      </w:r>
      <w:r w:rsidR="006C0D8A" w:rsidRPr="008A0800">
        <w:rPr>
          <w:rFonts w:ascii="TH Sarabun New" w:hAnsi="TH Sarabun New" w:cs="TH Sarabun New"/>
          <w:sz w:val="32"/>
          <w:cs/>
        </w:rPr>
        <w:t>โดย</w:t>
      </w:r>
      <w:r w:rsidR="000F763E" w:rsidRPr="008A0800">
        <w:rPr>
          <w:rFonts w:ascii="TH Sarabun New" w:hAnsi="TH Sarabun New" w:cs="TH Sarabun New" w:hint="cs"/>
          <w:sz w:val="32"/>
          <w:cs/>
        </w:rPr>
        <w:t>ใน</w:t>
      </w:r>
      <w:r w:rsidR="006C0D8A" w:rsidRPr="008A0800">
        <w:rPr>
          <w:rFonts w:ascii="TH Sarabun New" w:hAnsi="TH Sarabun New" w:cs="TH Sarabun New"/>
          <w:sz w:val="32"/>
          <w:cs/>
        </w:rPr>
        <w:t xml:space="preserve">ปี 2563 ลดลงจากปี 2562 </w:t>
      </w:r>
      <w:r w:rsidR="000F763E" w:rsidRPr="008A0800">
        <w:rPr>
          <w:rFonts w:ascii="TH Sarabun New" w:hAnsi="TH Sarabun New" w:cs="TH Sarabun New" w:hint="cs"/>
          <w:sz w:val="32"/>
          <w:cs/>
        </w:rPr>
        <w:t xml:space="preserve">ร้อยละ 5.03 </w:t>
      </w:r>
      <w:r w:rsidR="0012029B" w:rsidRPr="008A0800">
        <w:rPr>
          <w:rFonts w:ascii="TH Sarabun New" w:hAnsi="TH Sarabun New" w:cs="TH Sarabun New" w:hint="cs"/>
          <w:sz w:val="32"/>
          <w:cs/>
        </w:rPr>
        <w:t xml:space="preserve">อย่างไรก็ตาม ในปี 2564 เพิ่มขึ้นจากปี 2563 ร้อยละ 4.70 </w:t>
      </w:r>
    </w:p>
    <w:p w14:paraId="0B75F850" w14:textId="6FAE9F03" w:rsidR="00D042FE" w:rsidRPr="008A0800" w:rsidRDefault="0059624A" w:rsidP="0088196D">
      <w:pPr>
        <w:spacing w:after="0"/>
        <w:ind w:firstLine="720"/>
        <w:jc w:val="thaiDistribute"/>
        <w:rPr>
          <w:rFonts w:ascii="TH Sarabun New" w:hAnsi="TH Sarabun New" w:cs="TH Sarabun New"/>
          <w:sz w:val="32"/>
          <w:cs/>
        </w:rPr>
      </w:pPr>
      <w:r w:rsidRPr="008A0800">
        <w:rPr>
          <w:rFonts w:ascii="TH Sarabun New" w:hAnsi="TH Sarabun New" w:cs="TH Sarabun New"/>
          <w:sz w:val="32"/>
          <w:cs/>
        </w:rPr>
        <w:t>จากที่ปริมาณการส่งออกสัมพันธ์กับปริมาณผลผลิต รสนิยมการบริโภค ดังนั้น ควรดำเนินการพัฒนาการผลิตสับปะรดโรงงานและบริโภคสดให้มีปริมาณและคุณภาพคงที่ โดยจัดหาและพัฒนาแหล่งน้ำ พัฒนาพันธุ์ให้มีคุณภาพและมาตรฐานตรงตามความต้องการของตลาด ผลิตตามหลักเกษตรดีที่เหมาะสม (</w:t>
      </w:r>
      <w:r w:rsidRPr="008A0800">
        <w:rPr>
          <w:rFonts w:ascii="TH Sarabun New" w:hAnsi="TH Sarabun New" w:cs="TH Sarabun New"/>
          <w:sz w:val="32"/>
        </w:rPr>
        <w:t xml:space="preserve">Good Agricultural Practice: GAP) </w:t>
      </w:r>
      <w:r w:rsidRPr="008A0800">
        <w:rPr>
          <w:rFonts w:ascii="TH Sarabun New" w:hAnsi="TH Sarabun New" w:cs="TH Sarabun New"/>
          <w:sz w:val="32"/>
          <w:cs/>
        </w:rPr>
        <w:t>ในลักษณะเกษตรแปลงใหญ่ในพื้นที่เหมาะสมตามแผนที่เกษตรเพื่อการบริหารเชิงรุก (</w:t>
      </w:r>
      <w:r w:rsidRPr="008A0800">
        <w:rPr>
          <w:rFonts w:ascii="TH Sarabun New" w:hAnsi="TH Sarabun New" w:cs="TH Sarabun New"/>
          <w:sz w:val="32"/>
        </w:rPr>
        <w:t xml:space="preserve">Agricultural Map for Adaptive Management : Agri-Map) </w:t>
      </w:r>
      <w:r w:rsidR="00197149" w:rsidRPr="008A0800">
        <w:rPr>
          <w:rFonts w:ascii="TH Sarabun New" w:hAnsi="TH Sarabun New" w:cs="TH Sarabun New" w:hint="cs"/>
          <w:sz w:val="32"/>
          <w:cs/>
        </w:rPr>
        <w:t>สำห</w:t>
      </w:r>
      <w:r w:rsidR="00CC19C7" w:rsidRPr="008A0800">
        <w:rPr>
          <w:rFonts w:ascii="TH Sarabun New" w:hAnsi="TH Sarabun New" w:cs="TH Sarabun New" w:hint="cs"/>
          <w:sz w:val="32"/>
          <w:cs/>
        </w:rPr>
        <w:t>รับ</w:t>
      </w:r>
      <w:r w:rsidRPr="008A0800">
        <w:rPr>
          <w:rFonts w:ascii="TH Sarabun New" w:hAnsi="TH Sarabun New" w:cs="TH Sarabun New"/>
          <w:sz w:val="32"/>
          <w:cs/>
        </w:rPr>
        <w:t xml:space="preserve">ด้านการแปรรูป ควรส่งเสริมการวิจัยและการนำนวัตกรรมมาใช้ในการแปรรูปผลิตภัณฑ์ใหม่ </w:t>
      </w:r>
      <w:r w:rsidR="00CC19C7" w:rsidRPr="008A0800">
        <w:rPr>
          <w:rFonts w:ascii="TH Sarabun New" w:hAnsi="TH Sarabun New" w:cs="TH Sarabun New" w:hint="cs"/>
          <w:sz w:val="32"/>
          <w:cs/>
        </w:rPr>
        <w:t>และ</w:t>
      </w:r>
      <w:r w:rsidRPr="008A0800">
        <w:rPr>
          <w:rFonts w:ascii="TH Sarabun New" w:hAnsi="TH Sarabun New" w:cs="TH Sarabun New"/>
          <w:sz w:val="32"/>
          <w:cs/>
        </w:rPr>
        <w:t>ด้านการตลาด ควรศึกษาวิจัยความต้องการของตลาด เจรจาการค้าเพื่อขยายตลาดใหม่ ส่งเสริมการบริโภคสับปะรดและผลิตภัณฑ์ภายในประเทศ ส่งเสริมการสร้างตราสินค้าสับปะรดไทยแทนการเป็นผู้รับจ้างผลิต รวมทั้งจัดทำข้อมูลสารสนเทศอุตสาหกรรมสับปะรดและพัฒนาระบบโลจิสติกส์</w:t>
      </w:r>
    </w:p>
    <w:p w14:paraId="6DA28DC2" w14:textId="67488221" w:rsidR="00CA6F9A" w:rsidRPr="008A0800" w:rsidRDefault="00CA6F9A" w:rsidP="000743BC">
      <w:pPr>
        <w:spacing w:after="0"/>
        <w:ind w:firstLine="720"/>
        <w:jc w:val="thaiDistribute"/>
        <w:rPr>
          <w:rFonts w:ascii="TH Sarabun New" w:hAnsi="TH Sarabun New" w:cs="TH Sarabun New"/>
          <w:b/>
          <w:bCs/>
          <w:sz w:val="32"/>
        </w:rPr>
      </w:pPr>
      <w:r w:rsidRPr="008A0800">
        <w:rPr>
          <w:rFonts w:ascii="TH Sarabun New" w:hAnsi="TH Sarabun New" w:cs="TH Sarabun New"/>
          <w:b/>
          <w:bCs/>
          <w:sz w:val="32"/>
          <w:cs/>
        </w:rPr>
        <w:t>ไข่ไก่</w:t>
      </w:r>
      <w:r w:rsidR="00A817F6" w:rsidRPr="008A0800">
        <w:rPr>
          <w:rFonts w:ascii="TH Sarabun New" w:hAnsi="TH Sarabun New" w:cs="TH Sarabun New"/>
          <w:sz w:val="32"/>
        </w:rPr>
        <w:t xml:space="preserve"> </w:t>
      </w:r>
      <w:r w:rsidR="00BD1300" w:rsidRPr="008A0800">
        <w:rPr>
          <w:rFonts w:ascii="TH Sarabun New" w:hAnsi="TH Sarabun New" w:cs="TH Sarabun New"/>
          <w:sz w:val="32"/>
          <w:cs/>
        </w:rPr>
        <w:t xml:space="preserve">การพยากรณ์ปริมาณการบริโภคไข่ไก่ในประเทศ ด้วยแบบจำลอง </w:t>
      </w:r>
      <w:r w:rsidR="00BD1300" w:rsidRPr="008A0800">
        <w:rPr>
          <w:rFonts w:ascii="TH Sarabun New" w:hAnsi="TH Sarabun New" w:cs="TH Sarabun New"/>
          <w:sz w:val="32"/>
        </w:rPr>
        <w:t xml:space="preserve">Holt-Winters (Additive) </w:t>
      </w:r>
      <w:r w:rsidR="00BD1300" w:rsidRPr="008A0800">
        <w:rPr>
          <w:rFonts w:ascii="TH Sarabun New" w:hAnsi="TH Sarabun New" w:cs="TH Sarabun New"/>
          <w:sz w:val="32"/>
          <w:cs/>
        </w:rPr>
        <w:t>พบว่า ในปี 2563 และ 2564 เท่ากับ 14</w:t>
      </w:r>
      <w:r w:rsidR="00BD1300" w:rsidRPr="008A0800">
        <w:rPr>
          <w:rFonts w:ascii="TH Sarabun New" w:hAnsi="TH Sarabun New" w:cs="TH Sarabun New"/>
          <w:sz w:val="32"/>
        </w:rPr>
        <w:t>,</w:t>
      </w:r>
      <w:r w:rsidR="00BD1300" w:rsidRPr="008A0800">
        <w:rPr>
          <w:rFonts w:ascii="TH Sarabun New" w:hAnsi="TH Sarabun New" w:cs="TH Sarabun New"/>
          <w:sz w:val="32"/>
          <w:cs/>
        </w:rPr>
        <w:t>372 และ 14</w:t>
      </w:r>
      <w:r w:rsidR="00BD1300" w:rsidRPr="008A0800">
        <w:rPr>
          <w:rFonts w:ascii="TH Sarabun New" w:hAnsi="TH Sarabun New" w:cs="TH Sarabun New"/>
          <w:sz w:val="32"/>
        </w:rPr>
        <w:t>,</w:t>
      </w:r>
      <w:r w:rsidR="00BD1300" w:rsidRPr="008A0800">
        <w:rPr>
          <w:rFonts w:ascii="TH Sarabun New" w:hAnsi="TH Sarabun New" w:cs="TH Sarabun New"/>
          <w:sz w:val="32"/>
          <w:cs/>
        </w:rPr>
        <w:t>799 ล้านฟอง ตามลำดับ ซึ่งในปี 2563 ปริมาณการบริโภคไข่ไก่ภายในประเทศมีแนวโน้มลดลงเล็กน้อยจากปี 2562 คิดเป็นร้อยละ 2.55 ในขณะที่ปี 2564 มีแนวโน้มเพิ่มขึ้นจากปี 2563 ร้อยละ 2.97</w:t>
      </w:r>
    </w:p>
    <w:p w14:paraId="63B508BF" w14:textId="258ABC16" w:rsidR="00BE2B44" w:rsidRPr="008A0800" w:rsidRDefault="008264F3" w:rsidP="000743BC">
      <w:pPr>
        <w:spacing w:after="0"/>
        <w:ind w:firstLine="720"/>
        <w:jc w:val="thaiDistribute"/>
        <w:rPr>
          <w:rFonts w:ascii="TH Sarabun New" w:hAnsi="TH Sarabun New" w:cs="TH Sarabun New"/>
          <w:sz w:val="32"/>
          <w:cs/>
        </w:rPr>
      </w:pPr>
      <w:r w:rsidRPr="008A0800">
        <w:rPr>
          <w:rFonts w:ascii="TH Sarabun New" w:hAnsi="TH Sarabun New" w:cs="TH Sarabun New" w:hint="cs"/>
          <w:sz w:val="32"/>
          <w:cs/>
        </w:rPr>
        <w:t>จากการศึกษา</w:t>
      </w:r>
      <w:r w:rsidR="00BE2B44" w:rsidRPr="008A0800">
        <w:rPr>
          <w:rFonts w:ascii="TH Sarabun New" w:hAnsi="TH Sarabun New" w:cs="TH Sarabun New" w:hint="cs"/>
          <w:sz w:val="32"/>
          <w:cs/>
        </w:rPr>
        <w:t>มี</w:t>
      </w:r>
      <w:r w:rsidR="00BE2B44" w:rsidRPr="008A0800">
        <w:rPr>
          <w:rFonts w:ascii="TH Sarabun New" w:hAnsi="TH Sarabun New" w:cs="TH Sarabun New"/>
          <w:sz w:val="32"/>
          <w:cs/>
        </w:rPr>
        <w:t>ข้อเสนอ</w:t>
      </w:r>
      <w:r w:rsidR="00BE2B44" w:rsidRPr="008A0800">
        <w:rPr>
          <w:rFonts w:ascii="TH Sarabun New" w:hAnsi="TH Sarabun New" w:cs="TH Sarabun New" w:hint="cs"/>
          <w:sz w:val="32"/>
          <w:cs/>
        </w:rPr>
        <w:t xml:space="preserve">แนะคือ </w:t>
      </w:r>
      <w:r w:rsidR="00BE2B44" w:rsidRPr="008A0800">
        <w:rPr>
          <w:rFonts w:ascii="TH Sarabun New" w:hAnsi="TH Sarabun New" w:cs="TH Sarabun New"/>
          <w:sz w:val="32"/>
          <w:cs/>
        </w:rPr>
        <w:t>ควรมีการบริหารจัดการอุปทานไข่ไก่ เพื่อไม่ให้มีปริมาณมากเกินความต้องการของผู้บริโภค เพื่อลดความเสี่ยงไข่ไก่ล้นตลาด และส่งผลต่อราคาไข่ไก่ในประเทศ รวมทั้งมีการสนับสนุนการบริโภคไข่ไก่อย่างต่อเนื่อง</w:t>
      </w:r>
      <w:r w:rsidR="00DA3CA0" w:rsidRPr="008A0800">
        <w:rPr>
          <w:rFonts w:ascii="TH Sarabun New" w:hAnsi="TH Sarabun New" w:cs="TH Sarabun New" w:hint="cs"/>
          <w:sz w:val="32"/>
          <w:cs/>
        </w:rPr>
        <w:t xml:space="preserve"> นอกจากนี้ </w:t>
      </w:r>
      <w:r w:rsidR="00DA3CA0" w:rsidRPr="008A0800">
        <w:rPr>
          <w:rFonts w:ascii="TH Sarabun New" w:hAnsi="TH Sarabun New" w:cs="TH Sarabun New"/>
          <w:sz w:val="32"/>
          <w:cs/>
        </w:rPr>
        <w:t>ควรมีการวิจัยและพัฒนาผลิตภัณฑ์จากไข่ไก่ เพื่อเป็นการ</w:t>
      </w:r>
      <w:r w:rsidR="00DA3CA0" w:rsidRPr="008A0800">
        <w:rPr>
          <w:rFonts w:ascii="TH Sarabun New" w:hAnsi="TH Sarabun New" w:cs="TH Sarabun New"/>
          <w:sz w:val="32"/>
          <w:cs/>
        </w:rPr>
        <w:lastRenderedPageBreak/>
        <w:t>เก็บรักษาและเพิ่มมูลค่าให้กับสินค้าไข่ไก่ รวมทั้งศึกษาความต้องการบริโภคผลิตภัณฑ์จากไข่ไก่เพื่อใช้เป็นแนวทางในการเพิ่มปริมาณการบริโภคไข่ไก่ภายในประเทศ</w:t>
      </w:r>
    </w:p>
    <w:p w14:paraId="10253B7F" w14:textId="611FF234" w:rsidR="00D366D0" w:rsidRPr="008A0800" w:rsidRDefault="00F01592" w:rsidP="000743BC">
      <w:pPr>
        <w:spacing w:after="0"/>
        <w:ind w:firstLine="720"/>
        <w:jc w:val="thaiDistribute"/>
        <w:rPr>
          <w:rFonts w:ascii="TH Sarabun New" w:hAnsi="TH Sarabun New" w:cs="TH Sarabun New"/>
          <w:sz w:val="32"/>
          <w:cs/>
        </w:rPr>
      </w:pPr>
      <w:r w:rsidRPr="008A0800">
        <w:rPr>
          <w:rFonts w:ascii="TH Sarabun New" w:hAnsi="TH Sarabun New" w:cs="TH Sarabun New" w:hint="cs"/>
          <w:sz w:val="32"/>
          <w:cs/>
        </w:rPr>
        <w:t xml:space="preserve">อย่างไรก็ตาม </w:t>
      </w:r>
      <w:r w:rsidR="00D366D0" w:rsidRPr="008A0800">
        <w:rPr>
          <w:rFonts w:ascii="TH Sarabun New" w:hAnsi="TH Sarabun New" w:cs="TH Sarabun New"/>
          <w:sz w:val="32"/>
          <w:cs/>
        </w:rPr>
        <w:t>การศึกษา</w:t>
      </w:r>
      <w:r w:rsidRPr="008A0800">
        <w:rPr>
          <w:rFonts w:ascii="TH Sarabun New" w:hAnsi="TH Sarabun New" w:cs="TH Sarabun New" w:hint="cs"/>
          <w:sz w:val="32"/>
          <w:cs/>
        </w:rPr>
        <w:t>ครั้งนี้ใช้ข้อมูลถึงปี 2562 ในการประมาณการ ซึ่งยังไม</w:t>
      </w:r>
      <w:r w:rsidR="005B7571" w:rsidRPr="008A0800">
        <w:rPr>
          <w:rFonts w:ascii="TH Sarabun New" w:hAnsi="TH Sarabun New" w:cs="TH Sarabun New" w:hint="cs"/>
          <w:sz w:val="32"/>
          <w:cs/>
        </w:rPr>
        <w:t>่มีข้อมูลจากผลของการระบาดของโรคโควิด 19 และใช้แบบจำลองเชิงสถิติ</w:t>
      </w:r>
      <w:r w:rsidR="0048111F" w:rsidRPr="008A0800">
        <w:rPr>
          <w:rFonts w:ascii="TH Sarabun New" w:hAnsi="TH Sarabun New" w:cs="TH Sarabun New" w:hint="cs"/>
          <w:sz w:val="32"/>
          <w:cs/>
        </w:rPr>
        <w:t>เพื่อการพยากรณ์</w:t>
      </w:r>
      <w:r w:rsidR="005B7571" w:rsidRPr="008A0800">
        <w:rPr>
          <w:rFonts w:ascii="TH Sarabun New" w:hAnsi="TH Sarabun New" w:cs="TH Sarabun New" w:hint="cs"/>
          <w:sz w:val="32"/>
          <w:cs/>
        </w:rPr>
        <w:t xml:space="preserve"> ซึ่งไม่ได้มุ่งเน้นอธิบายความสัมพันธ์ของ</w:t>
      </w:r>
      <w:r w:rsidR="0048111F" w:rsidRPr="008A0800">
        <w:rPr>
          <w:rFonts w:ascii="TH Sarabun New" w:hAnsi="TH Sarabun New" w:cs="TH Sarabun New" w:hint="cs"/>
          <w:sz w:val="32"/>
          <w:cs/>
        </w:rPr>
        <w:t>ความต้องการใช้สินค้าเกษตรกับปัจจัยอื่น</w:t>
      </w:r>
      <w:r w:rsidR="00D366D0" w:rsidRPr="008A0800">
        <w:rPr>
          <w:rFonts w:ascii="TH Sarabun New" w:hAnsi="TH Sarabun New" w:cs="TH Sarabun New"/>
          <w:sz w:val="32"/>
          <w:cs/>
        </w:rPr>
        <w:t xml:space="preserve"> </w:t>
      </w:r>
      <w:r w:rsidR="005B7759" w:rsidRPr="008A0800">
        <w:rPr>
          <w:rFonts w:ascii="TH Sarabun New" w:hAnsi="TH Sarabun New" w:cs="TH Sarabun New" w:hint="cs"/>
          <w:sz w:val="32"/>
          <w:cs/>
        </w:rPr>
        <w:t xml:space="preserve">ดังนั้น </w:t>
      </w:r>
      <w:r w:rsidR="00D366D0" w:rsidRPr="008A0800">
        <w:rPr>
          <w:rFonts w:ascii="TH Sarabun New" w:hAnsi="TH Sarabun New" w:cs="TH Sarabun New"/>
          <w:sz w:val="32"/>
          <w:cs/>
        </w:rPr>
        <w:t xml:space="preserve">ในการศึกษาครั้งต่อไป อาจศึกษาผลกระทบจากปัจจัยอื่น ๆ ต่อความต้องการสินค้าเกษตร เช่น </w:t>
      </w:r>
      <w:r w:rsidR="00D366D0" w:rsidRPr="008A0800">
        <w:rPr>
          <w:rFonts w:ascii="TH Sarabun New" w:hAnsi="TH Sarabun New" w:cs="TH Sarabun New"/>
          <w:sz w:val="32"/>
        </w:rPr>
        <w:t>COIVD-</w:t>
      </w:r>
      <w:r w:rsidR="00D366D0" w:rsidRPr="008A0800">
        <w:rPr>
          <w:rFonts w:ascii="TH Sarabun New" w:hAnsi="TH Sarabun New" w:cs="TH Sarabun New"/>
          <w:sz w:val="32"/>
          <w:cs/>
        </w:rPr>
        <w:t xml:space="preserve">19 และภาวะเศรษฐกิจและสังคม </w:t>
      </w:r>
      <w:r w:rsidR="005B7759" w:rsidRPr="008A0800">
        <w:rPr>
          <w:rFonts w:ascii="TH Sarabun New" w:hAnsi="TH Sarabun New" w:cs="TH Sarabun New" w:hint="cs"/>
          <w:sz w:val="32"/>
          <w:cs/>
        </w:rPr>
        <w:t>นอกจากนี้ ยังอาจ</w:t>
      </w:r>
      <w:r w:rsidR="00143595" w:rsidRPr="008A0800">
        <w:rPr>
          <w:rFonts w:ascii="TH Sarabun New" w:hAnsi="TH Sarabun New" w:cs="TH Sarabun New" w:hint="cs"/>
          <w:sz w:val="32"/>
          <w:cs/>
        </w:rPr>
        <w:t>พัฒนา</w:t>
      </w:r>
      <w:r w:rsidR="00D366D0" w:rsidRPr="008A0800">
        <w:rPr>
          <w:rFonts w:ascii="TH Sarabun New" w:hAnsi="TH Sarabun New" w:cs="TH Sarabun New"/>
          <w:sz w:val="32"/>
          <w:cs/>
        </w:rPr>
        <w:t xml:space="preserve">การพยากรณ์ด้วยวิธีอื่น ๆ เช่น </w:t>
      </w:r>
      <w:r w:rsidR="00D366D0" w:rsidRPr="008A0800">
        <w:rPr>
          <w:rFonts w:ascii="TH Sarabun New" w:hAnsi="TH Sarabun New" w:cs="TH Sarabun New"/>
          <w:sz w:val="32"/>
        </w:rPr>
        <w:t>Machine learning</w:t>
      </w:r>
    </w:p>
    <w:p w14:paraId="7F683FE3" w14:textId="77777777" w:rsidR="007C3379" w:rsidRPr="008A0800" w:rsidRDefault="007C3379" w:rsidP="007C3379">
      <w:pPr>
        <w:spacing w:after="0"/>
        <w:jc w:val="left"/>
        <w:rPr>
          <w:rFonts w:ascii="TH Sarabun New" w:hAnsi="TH Sarabun New" w:cs="TH Sarabun New"/>
          <w:sz w:val="32"/>
        </w:rPr>
      </w:pPr>
    </w:p>
    <w:p w14:paraId="5D67F5FA" w14:textId="77777777" w:rsidR="007C3379" w:rsidRPr="008A0800" w:rsidRDefault="007C3379" w:rsidP="007C3379">
      <w:pPr>
        <w:spacing w:after="0"/>
        <w:jc w:val="left"/>
        <w:rPr>
          <w:rFonts w:ascii="TH Sarabun New" w:hAnsi="TH Sarabun New" w:cs="TH Sarabun New"/>
          <w:sz w:val="32"/>
        </w:rPr>
      </w:pPr>
      <w:r w:rsidRPr="008A0800">
        <w:rPr>
          <w:rFonts w:ascii="TH Sarabun New" w:hAnsi="TH Sarabun New" w:cs="TH Sarabun New"/>
          <w:b/>
          <w:bCs/>
          <w:sz w:val="32"/>
          <w:cs/>
        </w:rPr>
        <w:t>คำสำคัญ</w:t>
      </w:r>
      <w:r w:rsidRPr="008A0800">
        <w:rPr>
          <w:rFonts w:ascii="TH Sarabun New" w:hAnsi="TH Sarabun New" w:cs="TH Sarabun New"/>
          <w:b/>
          <w:bCs/>
          <w:sz w:val="32"/>
        </w:rPr>
        <w:t xml:space="preserve"> : </w:t>
      </w:r>
      <w:r w:rsidR="006C3DA6" w:rsidRPr="008A0800">
        <w:rPr>
          <w:rFonts w:ascii="TH Sarabun New" w:hAnsi="TH Sarabun New" w:cs="TH Sarabun New"/>
          <w:sz w:val="32"/>
          <w:cs/>
        </w:rPr>
        <w:t xml:space="preserve">ความต้องการสินค้าเกษตร การพยากรณ์ ข้าว มันสำปะหลัง ปาล์มน้ำมัน มะพร้าว ยางพารา </w:t>
      </w:r>
      <w:r w:rsidR="006C3DA6" w:rsidRPr="008A0800">
        <w:rPr>
          <w:rFonts w:ascii="TH Sarabun New" w:hAnsi="TH Sarabun New" w:cs="TH Sarabun New"/>
          <w:sz w:val="32"/>
          <w:cs/>
        </w:rPr>
        <w:br/>
        <w:t xml:space="preserve">              สับปะรดโรงงาน ไข่ไก่</w:t>
      </w:r>
    </w:p>
    <w:p w14:paraId="7854643D" w14:textId="77777777" w:rsidR="007C3379" w:rsidRPr="008A0800" w:rsidRDefault="007C3379" w:rsidP="007C3379">
      <w:pPr>
        <w:spacing w:after="0"/>
        <w:rPr>
          <w:rFonts w:ascii="TH Sarabun New" w:hAnsi="TH Sarabun New" w:cs="TH Sarabun New"/>
          <w:sz w:val="32"/>
        </w:rPr>
      </w:pPr>
    </w:p>
    <w:p w14:paraId="589671FE" w14:textId="77777777" w:rsidR="007C3379" w:rsidRPr="008A0800" w:rsidRDefault="007C3379" w:rsidP="000F6133">
      <w:pPr>
        <w:pStyle w:val="Heading1"/>
        <w:spacing w:after="240"/>
        <w:rPr>
          <w:rFonts w:ascii="TH Sarabun New" w:hAnsi="TH Sarabun New" w:cs="TH Sarabun New"/>
          <w:color w:val="auto"/>
        </w:rPr>
      </w:pPr>
      <w:r w:rsidRPr="008A0800">
        <w:rPr>
          <w:rFonts w:ascii="TH Sarabun New" w:hAnsi="TH Sarabun New" w:cs="TH Sarabun New"/>
          <w:color w:val="auto"/>
          <w:cs/>
        </w:rPr>
        <w:br w:type="page"/>
      </w:r>
      <w:bookmarkStart w:id="2" w:name="_Toc39233196"/>
      <w:bookmarkStart w:id="3" w:name="_Toc63932987"/>
      <w:r w:rsidRPr="008A0800">
        <w:rPr>
          <w:rFonts w:ascii="TH Sarabun New" w:hAnsi="TH Sarabun New" w:cs="TH Sarabun New"/>
          <w:color w:val="auto"/>
          <w:cs/>
        </w:rPr>
        <w:lastRenderedPageBreak/>
        <w:t>คำนำ</w:t>
      </w:r>
      <w:bookmarkEnd w:id="2"/>
      <w:bookmarkEnd w:id="3"/>
    </w:p>
    <w:p w14:paraId="1EA0049A" w14:textId="77777777" w:rsidR="007C3379" w:rsidRPr="008A0800" w:rsidRDefault="007C3379" w:rsidP="007C3379">
      <w:pPr>
        <w:spacing w:after="0"/>
        <w:jc w:val="thaiDistribute"/>
        <w:rPr>
          <w:rFonts w:ascii="TH Sarabun New" w:hAnsi="TH Sarabun New" w:cs="TH Sarabun New"/>
          <w:sz w:val="32"/>
        </w:rPr>
      </w:pPr>
      <w:r w:rsidRPr="008A0800">
        <w:rPr>
          <w:rFonts w:ascii="TH Sarabun New" w:hAnsi="TH Sarabun New" w:cs="TH Sarabun New"/>
          <w:sz w:val="32"/>
          <w:cs/>
        </w:rPr>
        <w:tab/>
      </w:r>
      <w:r w:rsidR="00040A4C" w:rsidRPr="008A0800">
        <w:rPr>
          <w:rFonts w:ascii="TH Sarabun New" w:hAnsi="TH Sarabun New" w:cs="TH Sarabun New"/>
          <w:sz w:val="32"/>
          <w:cs/>
        </w:rPr>
        <w:t>ความต้องการสินค้าเกษตรเป็นข้อมูลด้านเศรษฐกิจที่สำคัญในการวางแผนการผลิตสินค้าเกษตรให้กับเกษตรกร รวมถึงเป็นข้อมูลให้หน่วยงานที่เกี่ยวข้องใช้ในการส่งเสริมการผลิตสินค้าเกษตรให้เหมาะสม ดังนั้นการคาดการณ์แนวโน้มความต้องการสินค้าเกษตรที่แม่นยำ ร่วมกับการวิเคราะห์สถานการณ์เศรษฐกิจ จะเป็นข้อมูลในการวางแผนการผลิตให้มีประสิทธิภาพ</w:t>
      </w:r>
    </w:p>
    <w:p w14:paraId="7BDD4DED" w14:textId="77777777" w:rsidR="00040A4C" w:rsidRPr="008A0800" w:rsidRDefault="00040A4C" w:rsidP="00FD6B26">
      <w:pPr>
        <w:spacing w:after="0"/>
        <w:jc w:val="thaiDistribute"/>
        <w:rPr>
          <w:rFonts w:ascii="TH Sarabun New" w:hAnsi="TH Sarabun New" w:cs="TH Sarabun New"/>
          <w:sz w:val="32"/>
          <w:cs/>
        </w:rPr>
      </w:pPr>
      <w:r w:rsidRPr="008A0800">
        <w:rPr>
          <w:rFonts w:ascii="TH Sarabun New" w:hAnsi="TH Sarabun New" w:cs="TH Sarabun New"/>
          <w:sz w:val="32"/>
          <w:cs/>
        </w:rPr>
        <w:tab/>
        <w:t xml:space="preserve">สำนักวิจัยเศรษฐกิจการเกษตร สำนักงานเศรษฐกิจการเกษตร ได้จัดทำโครงการวิจัยเรื่อง “แบบจำลองการพยากรณ์ความต้องการสินค้าเกษตรที่สำคัญ” </w:t>
      </w:r>
      <w:r w:rsidR="00FD6B26" w:rsidRPr="008A0800">
        <w:rPr>
          <w:rFonts w:ascii="TH Sarabun New" w:hAnsi="TH Sarabun New" w:cs="TH Sarabun New"/>
          <w:sz w:val="32"/>
          <w:cs/>
        </w:rPr>
        <w:t>การศึกษานี้</w:t>
      </w:r>
      <w:r w:rsidR="0007011B" w:rsidRPr="008A0800">
        <w:rPr>
          <w:rFonts w:ascii="TH Sarabun New" w:hAnsi="TH Sarabun New" w:cs="TH Sarabun New"/>
          <w:sz w:val="32"/>
          <w:cs/>
        </w:rPr>
        <w:t>ใช้แบบจำลองทางสถิติในการ</w:t>
      </w:r>
      <w:r w:rsidRPr="008A0800">
        <w:rPr>
          <w:rFonts w:ascii="TH Sarabun New" w:hAnsi="TH Sarabun New" w:cs="TH Sarabun New"/>
          <w:sz w:val="32"/>
          <w:cs/>
        </w:rPr>
        <w:t>พยากรณ์ความต้องการสินค้าเกษตร</w:t>
      </w:r>
      <w:r w:rsidR="0007011B" w:rsidRPr="008A0800">
        <w:rPr>
          <w:rFonts w:ascii="TH Sarabun New" w:hAnsi="TH Sarabun New" w:cs="TH Sarabun New"/>
          <w:sz w:val="32"/>
          <w:cs/>
        </w:rPr>
        <w:t>ในปี 2563 และ 2564 สินค้า</w:t>
      </w:r>
      <w:r w:rsidR="00FD6B26" w:rsidRPr="008A0800">
        <w:rPr>
          <w:rFonts w:ascii="TH Sarabun New" w:hAnsi="TH Sarabun New" w:cs="TH Sarabun New"/>
          <w:sz w:val="32"/>
          <w:cs/>
        </w:rPr>
        <w:t>เกษตร</w:t>
      </w:r>
      <w:r w:rsidR="0007011B" w:rsidRPr="008A0800">
        <w:rPr>
          <w:rFonts w:ascii="TH Sarabun New" w:hAnsi="TH Sarabun New" w:cs="TH Sarabun New"/>
          <w:sz w:val="32"/>
          <w:cs/>
        </w:rPr>
        <w:t>ที่ศึกษา ได้แก่</w:t>
      </w:r>
      <w:r w:rsidRPr="008A0800">
        <w:rPr>
          <w:rFonts w:ascii="TH Sarabun New" w:hAnsi="TH Sarabun New" w:cs="TH Sarabun New"/>
          <w:sz w:val="32"/>
          <w:cs/>
        </w:rPr>
        <w:t xml:space="preserve"> ข้าว มันสำปะหลัง ปาล์มน้ำมัน มะพร้าว ยางพารา สับปะรดโรงงาน และไข่ไก่</w:t>
      </w:r>
      <w:r w:rsidR="0007011B" w:rsidRPr="008A0800">
        <w:rPr>
          <w:rFonts w:ascii="TH Sarabun New" w:hAnsi="TH Sarabun New" w:cs="TH Sarabun New"/>
          <w:sz w:val="32"/>
          <w:cs/>
        </w:rPr>
        <w:t xml:space="preserve"> </w:t>
      </w:r>
      <w:r w:rsidR="00FD6B26" w:rsidRPr="008A0800">
        <w:rPr>
          <w:rFonts w:ascii="TH Sarabun New" w:hAnsi="TH Sarabun New" w:cs="TH Sarabun New"/>
          <w:sz w:val="32"/>
          <w:cs/>
        </w:rPr>
        <w:t>โดยหวังเป็นอย่างยิ่งว่า ผลการศึกษาจะสามารถ</w:t>
      </w:r>
      <w:r w:rsidR="00FD6B26" w:rsidRPr="008A0800">
        <w:rPr>
          <w:rFonts w:ascii="TH Sarabun New" w:hAnsi="TH Sarabun New" w:cs="TH Sarabun New"/>
          <w:sz w:val="32"/>
          <w:cs/>
        </w:rPr>
        <w:br/>
        <w:t>ใช้ในการวางแผนการผลิตสำหรับเกษตรกร และหน่วยงานภาครัฐโดยเฉพาะกระทรวงเกษตรและสหกรณ์ เพื่อให้อุปทานสอดคล้องกับความต้องการสินค้าเกษตร ซึ่งช่วยบรรเทาปัญหาการเกิดสินค้าล้นตลาดที่ทำให้ราคาตกต่ำ</w:t>
      </w:r>
    </w:p>
    <w:p w14:paraId="74036FF6" w14:textId="77777777" w:rsidR="007C3379" w:rsidRPr="008A0800" w:rsidRDefault="00FD6B26" w:rsidP="007C3379">
      <w:pPr>
        <w:ind w:firstLine="720"/>
        <w:jc w:val="thaiDistribute"/>
        <w:rPr>
          <w:rFonts w:ascii="TH Sarabun New" w:hAnsi="TH Sarabun New" w:cs="TH Sarabun New"/>
          <w:sz w:val="32"/>
        </w:rPr>
      </w:pPr>
      <w:r w:rsidRPr="008A0800">
        <w:rPr>
          <w:rFonts w:ascii="TH Sarabun New" w:hAnsi="TH Sarabun New" w:cs="TH Sarabun New"/>
          <w:sz w:val="32"/>
          <w:cs/>
        </w:rPr>
        <w:t xml:space="preserve">สำนักวิจัยเศรษฐกิจการเกษตร ขอขอบคุณผู้ที่มีส่วนเกี่ยวข้องทุกท่าน ทั้งหน่วยงานภาครัฐและเอกชนที่ให้ความอนุเคราะห์ข้อมูลและคำแนะนำที่ช่วยให้งานวิจัยนี้สมบูรณ์ยิ่งขึ้น </w:t>
      </w:r>
    </w:p>
    <w:p w14:paraId="42EB1BBD" w14:textId="77777777" w:rsidR="007C3379" w:rsidRPr="008A0800" w:rsidRDefault="007C3379" w:rsidP="007C3379">
      <w:pPr>
        <w:ind w:firstLine="720"/>
        <w:jc w:val="thaiDistribute"/>
        <w:rPr>
          <w:rFonts w:ascii="TH Sarabun New" w:hAnsi="TH Sarabun New" w:cs="TH Sarabun New"/>
          <w:sz w:val="32"/>
        </w:rPr>
      </w:pPr>
    </w:p>
    <w:p w14:paraId="509406BD" w14:textId="77777777" w:rsidR="007C3379" w:rsidRPr="008A0800" w:rsidRDefault="007C3379" w:rsidP="007C3379">
      <w:pPr>
        <w:spacing w:after="0"/>
        <w:ind w:firstLine="720"/>
        <w:jc w:val="right"/>
        <w:rPr>
          <w:rFonts w:ascii="TH Sarabun New" w:hAnsi="TH Sarabun New" w:cs="TH Sarabun New"/>
          <w:sz w:val="32"/>
        </w:rPr>
      </w:pPr>
      <w:r w:rsidRPr="008A0800">
        <w:rPr>
          <w:rFonts w:ascii="TH Sarabun New" w:hAnsi="TH Sarabun New" w:cs="TH Sarabun New"/>
          <w:sz w:val="32"/>
          <w:cs/>
        </w:rPr>
        <w:t>สำนักวิจัยเศรษฐกิจการเกษตร</w:t>
      </w:r>
    </w:p>
    <w:p w14:paraId="59D35BC6" w14:textId="7BBB00C9" w:rsidR="007C3379" w:rsidRPr="008A0800" w:rsidRDefault="00921BDC" w:rsidP="007C3379">
      <w:pPr>
        <w:spacing w:after="0"/>
        <w:ind w:firstLine="720"/>
        <w:jc w:val="right"/>
        <w:rPr>
          <w:rFonts w:ascii="TH Sarabun New" w:hAnsi="TH Sarabun New" w:cs="TH Sarabun New"/>
          <w:sz w:val="32"/>
          <w:cs/>
        </w:rPr>
      </w:pPr>
      <w:r w:rsidRPr="008A0800">
        <w:rPr>
          <w:rFonts w:ascii="TH Sarabun New" w:hAnsi="TH Sarabun New" w:cs="TH Sarabun New" w:hint="cs"/>
          <w:sz w:val="32"/>
          <w:cs/>
        </w:rPr>
        <w:t>กุมภาพันธ์</w:t>
      </w:r>
      <w:r w:rsidR="007C3379" w:rsidRPr="008A0800">
        <w:rPr>
          <w:rFonts w:ascii="TH Sarabun New" w:hAnsi="TH Sarabun New" w:cs="TH Sarabun New"/>
          <w:sz w:val="32"/>
          <w:cs/>
        </w:rPr>
        <w:t xml:space="preserve"> 256</w:t>
      </w:r>
      <w:r w:rsidR="00D67802" w:rsidRPr="008A0800">
        <w:rPr>
          <w:rFonts w:ascii="TH Sarabun New" w:hAnsi="TH Sarabun New" w:cs="TH Sarabun New" w:hint="cs"/>
          <w:sz w:val="32"/>
          <w:cs/>
        </w:rPr>
        <w:t>4</w:t>
      </w:r>
    </w:p>
    <w:p w14:paraId="1C748FFA" w14:textId="77777777" w:rsidR="00A343E9" w:rsidRPr="008A0800" w:rsidRDefault="00A343E9">
      <w:pPr>
        <w:rPr>
          <w:rFonts w:ascii="TH Sarabun New" w:hAnsi="TH Sarabun New" w:cs="TH Sarabun New"/>
          <w:sz w:val="32"/>
        </w:rPr>
      </w:pPr>
    </w:p>
    <w:p w14:paraId="3EC42384" w14:textId="77777777" w:rsidR="00A343E9" w:rsidRPr="008A0800" w:rsidRDefault="00A343E9">
      <w:pPr>
        <w:rPr>
          <w:rFonts w:ascii="TH Sarabun New" w:hAnsi="TH Sarabun New" w:cs="TH Sarabun New"/>
          <w:sz w:val="32"/>
        </w:rPr>
      </w:pPr>
    </w:p>
    <w:p w14:paraId="0593538D" w14:textId="77777777" w:rsidR="00A343E9" w:rsidRPr="008A0800" w:rsidRDefault="00A343E9">
      <w:pPr>
        <w:rPr>
          <w:rFonts w:ascii="TH Sarabun New" w:hAnsi="TH Sarabun New" w:cs="TH Sarabun New"/>
          <w:sz w:val="32"/>
          <w:cs/>
        </w:rPr>
        <w:sectPr w:rsidR="00A343E9" w:rsidRPr="008A0800" w:rsidSect="00A343E9">
          <w:pgSz w:w="11906" w:h="16838"/>
          <w:pgMar w:top="1440" w:right="1440" w:bottom="1440" w:left="1440" w:header="720" w:footer="720" w:gutter="0"/>
          <w:pgNumType w:fmt="thaiLetters" w:start="3"/>
          <w:cols w:space="720"/>
          <w:docGrid w:linePitch="360"/>
        </w:sectPr>
      </w:pPr>
    </w:p>
    <w:p w14:paraId="7FF8FE78" w14:textId="77777777" w:rsidR="000F6133" w:rsidRPr="008A0800" w:rsidRDefault="00A343E9" w:rsidP="00BF6808">
      <w:pPr>
        <w:pStyle w:val="Heading1"/>
        <w:rPr>
          <w:rFonts w:ascii="TH Sarabun New" w:hAnsi="TH Sarabun New" w:cs="TH Sarabun New"/>
          <w:color w:val="auto"/>
        </w:rPr>
      </w:pPr>
      <w:bookmarkStart w:id="4" w:name="_Toc63932988"/>
      <w:r w:rsidRPr="008A0800">
        <w:rPr>
          <w:rFonts w:ascii="TH Sarabun New" w:hAnsi="TH Sarabun New" w:cs="TH Sarabun New"/>
          <w:color w:val="auto"/>
          <w:cs/>
        </w:rPr>
        <w:lastRenderedPageBreak/>
        <w:t>สารบัญ</w:t>
      </w:r>
      <w:bookmarkEnd w:id="4"/>
    </w:p>
    <w:p w14:paraId="0E472EEB" w14:textId="77777777" w:rsidR="0051245E" w:rsidRPr="008A0800" w:rsidRDefault="0051245E" w:rsidP="00BF6808">
      <w:pPr>
        <w:spacing w:after="0"/>
        <w:rPr>
          <w:rFonts w:ascii="TH Sarabun New" w:hAnsi="TH Sarabun New" w:cs="TH Sarabun New"/>
          <w:sz w:val="32"/>
        </w:rPr>
      </w:pPr>
    </w:p>
    <w:p w14:paraId="5A483AC6" w14:textId="7E86C034" w:rsidR="00584893" w:rsidRPr="00CA2A7E" w:rsidRDefault="00DE7B8C" w:rsidP="00584893">
      <w:pPr>
        <w:pStyle w:val="TOC1"/>
        <w:rPr>
          <w:rFonts w:ascii="TH Sarabun New" w:eastAsiaTheme="minorEastAsia" w:hAnsi="TH Sarabun New" w:cs="TH Sarabun New"/>
          <w:noProof/>
          <w:sz w:val="32"/>
        </w:rPr>
      </w:pPr>
      <w:r w:rsidRPr="008A0800">
        <w:rPr>
          <w:rFonts w:ascii="TH Sarabun New" w:hAnsi="TH Sarabun New" w:cs="TH Sarabun New"/>
          <w:sz w:val="32"/>
        </w:rPr>
        <w:fldChar w:fldCharType="begin"/>
      </w:r>
      <w:r w:rsidR="00BF6808" w:rsidRPr="008A0800">
        <w:rPr>
          <w:rFonts w:ascii="TH Sarabun New" w:hAnsi="TH Sarabun New" w:cs="TH Sarabun New"/>
          <w:sz w:val="32"/>
        </w:rPr>
        <w:instrText xml:space="preserve"> TOC \o "1-3" \h \z \u </w:instrText>
      </w:r>
      <w:r w:rsidRPr="008A0800">
        <w:rPr>
          <w:rFonts w:ascii="TH Sarabun New" w:hAnsi="TH Sarabun New" w:cs="TH Sarabun New"/>
          <w:sz w:val="32"/>
        </w:rPr>
        <w:fldChar w:fldCharType="separate"/>
      </w:r>
      <w:hyperlink w:anchor="_Toc63932986" w:history="1">
        <w:r w:rsidR="00584893" w:rsidRPr="00CA2A7E">
          <w:rPr>
            <w:rStyle w:val="Hyperlink"/>
            <w:rFonts w:ascii="TH Sarabun New" w:hAnsi="TH Sarabun New" w:cs="TH Sarabun New"/>
            <w:noProof/>
            <w:sz w:val="32"/>
            <w:cs/>
          </w:rPr>
          <w:t>บทคัดย่อ</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_Toc63932986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ค</w:t>
        </w:r>
        <w:r w:rsidR="00584893" w:rsidRPr="00CA2A7E">
          <w:rPr>
            <w:rFonts w:ascii="TH Sarabun New" w:hAnsi="TH Sarabun New" w:cs="TH Sarabun New"/>
            <w:noProof/>
            <w:webHidden/>
            <w:sz w:val="32"/>
          </w:rPr>
          <w:fldChar w:fldCharType="end"/>
        </w:r>
      </w:hyperlink>
    </w:p>
    <w:p w14:paraId="20039F0A" w14:textId="1A21F6EB" w:rsidR="00584893" w:rsidRPr="00CA2A7E" w:rsidRDefault="00A14771" w:rsidP="00584893">
      <w:pPr>
        <w:pStyle w:val="TOC1"/>
        <w:rPr>
          <w:rFonts w:ascii="TH Sarabun New" w:eastAsiaTheme="minorEastAsia" w:hAnsi="TH Sarabun New" w:cs="TH Sarabun New"/>
          <w:noProof/>
          <w:sz w:val="32"/>
        </w:rPr>
      </w:pPr>
      <w:hyperlink w:anchor="_Toc63932987" w:history="1">
        <w:r w:rsidR="00584893" w:rsidRPr="00CA2A7E">
          <w:rPr>
            <w:rStyle w:val="Hyperlink"/>
            <w:rFonts w:ascii="TH Sarabun New" w:hAnsi="TH Sarabun New" w:cs="TH Sarabun New"/>
            <w:noProof/>
            <w:sz w:val="32"/>
            <w:cs/>
          </w:rPr>
          <w:t>คำนำ</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_Toc63932987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ฉ</w:t>
        </w:r>
        <w:r w:rsidR="00584893" w:rsidRPr="00CA2A7E">
          <w:rPr>
            <w:rFonts w:ascii="TH Sarabun New" w:hAnsi="TH Sarabun New" w:cs="TH Sarabun New"/>
            <w:noProof/>
            <w:webHidden/>
            <w:sz w:val="32"/>
          </w:rPr>
          <w:fldChar w:fldCharType="end"/>
        </w:r>
      </w:hyperlink>
    </w:p>
    <w:p w14:paraId="45F905B2" w14:textId="3B9087DF" w:rsidR="00584893" w:rsidRPr="00CA2A7E" w:rsidRDefault="00A14771" w:rsidP="00584893">
      <w:pPr>
        <w:pStyle w:val="TOC1"/>
        <w:rPr>
          <w:rFonts w:ascii="TH Sarabun New" w:eastAsiaTheme="minorEastAsia" w:hAnsi="TH Sarabun New" w:cs="TH Sarabun New"/>
          <w:noProof/>
          <w:sz w:val="32"/>
        </w:rPr>
      </w:pPr>
      <w:hyperlink w:anchor="_Toc63932988" w:history="1">
        <w:r w:rsidR="00584893" w:rsidRPr="00CA2A7E">
          <w:rPr>
            <w:rStyle w:val="Hyperlink"/>
            <w:rFonts w:ascii="TH Sarabun New" w:hAnsi="TH Sarabun New" w:cs="TH Sarabun New"/>
            <w:noProof/>
            <w:sz w:val="32"/>
            <w:cs/>
          </w:rPr>
          <w:t>สารบัญ</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_Toc63932988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ช</w:t>
        </w:r>
        <w:r w:rsidR="00584893" w:rsidRPr="00CA2A7E">
          <w:rPr>
            <w:rFonts w:ascii="TH Sarabun New" w:hAnsi="TH Sarabun New" w:cs="TH Sarabun New"/>
            <w:noProof/>
            <w:webHidden/>
            <w:sz w:val="32"/>
          </w:rPr>
          <w:fldChar w:fldCharType="end"/>
        </w:r>
      </w:hyperlink>
    </w:p>
    <w:p w14:paraId="7D5C46F1" w14:textId="0B500353" w:rsidR="00584893" w:rsidRPr="00CA2A7E" w:rsidRDefault="00A14771" w:rsidP="00584893">
      <w:pPr>
        <w:pStyle w:val="TOC1"/>
        <w:rPr>
          <w:rFonts w:ascii="TH Sarabun New" w:eastAsiaTheme="minorEastAsia" w:hAnsi="TH Sarabun New" w:cs="TH Sarabun New"/>
          <w:noProof/>
          <w:sz w:val="32"/>
        </w:rPr>
      </w:pPr>
      <w:hyperlink w:anchor="_Toc63932989" w:history="1">
        <w:r w:rsidR="00584893" w:rsidRPr="00CA2A7E">
          <w:rPr>
            <w:rStyle w:val="Hyperlink"/>
            <w:rFonts w:ascii="TH Sarabun New" w:hAnsi="TH Sarabun New" w:cs="TH Sarabun New"/>
            <w:noProof/>
            <w:sz w:val="32"/>
            <w:cs/>
          </w:rPr>
          <w:t>สารบัญตาราง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_Toc63932989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ฐ</w:t>
        </w:r>
        <w:r w:rsidR="00584893" w:rsidRPr="00CA2A7E">
          <w:rPr>
            <w:rFonts w:ascii="TH Sarabun New" w:hAnsi="TH Sarabun New" w:cs="TH Sarabun New"/>
            <w:noProof/>
            <w:webHidden/>
            <w:sz w:val="32"/>
          </w:rPr>
          <w:fldChar w:fldCharType="end"/>
        </w:r>
      </w:hyperlink>
    </w:p>
    <w:p w14:paraId="581A7E1D" w14:textId="62C67E86" w:rsidR="00584893" w:rsidRPr="00CA2A7E" w:rsidRDefault="00A14771" w:rsidP="00584893">
      <w:pPr>
        <w:pStyle w:val="TOC1"/>
        <w:rPr>
          <w:rFonts w:ascii="TH Sarabun New" w:eastAsiaTheme="minorEastAsia" w:hAnsi="TH Sarabun New" w:cs="TH Sarabun New"/>
          <w:noProof/>
          <w:sz w:val="32"/>
        </w:rPr>
      </w:pPr>
      <w:hyperlink w:anchor="_Toc63932990" w:history="1">
        <w:r w:rsidR="00584893" w:rsidRPr="00CA2A7E">
          <w:rPr>
            <w:rStyle w:val="Hyperlink"/>
            <w:rFonts w:ascii="TH Sarabun New" w:hAnsi="TH Sarabun New" w:cs="TH Sarabun New"/>
            <w:noProof/>
            <w:sz w:val="32"/>
            <w:cs/>
          </w:rPr>
          <w:t>สารบัญภาพ</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_Toc63932990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w:t>
        </w:r>
        <w:r w:rsidR="00584893" w:rsidRPr="00CA2A7E">
          <w:rPr>
            <w:rFonts w:ascii="TH Sarabun New" w:hAnsi="TH Sarabun New" w:cs="TH Sarabun New"/>
            <w:noProof/>
            <w:webHidden/>
            <w:sz w:val="32"/>
          </w:rPr>
          <w:fldChar w:fldCharType="end"/>
        </w:r>
      </w:hyperlink>
    </w:p>
    <w:p w14:paraId="0B651467" w14:textId="787A53BF" w:rsidR="00584893" w:rsidRPr="00CA2A7E" w:rsidRDefault="00A14771" w:rsidP="00584893">
      <w:pPr>
        <w:pStyle w:val="TOC1"/>
        <w:rPr>
          <w:rFonts w:ascii="TH Sarabun New" w:eastAsiaTheme="minorEastAsia" w:hAnsi="TH Sarabun New" w:cs="TH Sarabun New"/>
          <w:noProof/>
          <w:sz w:val="32"/>
        </w:rPr>
      </w:pPr>
      <w:hyperlink w:anchor="_Toc63932991" w:history="1">
        <w:r w:rsidR="00584893" w:rsidRPr="00CA2A7E">
          <w:rPr>
            <w:rStyle w:val="Hyperlink"/>
            <w:rFonts w:ascii="TH Sarabun New" w:hAnsi="TH Sarabun New" w:cs="TH Sarabun New"/>
            <w:noProof/>
            <w:sz w:val="32"/>
            <w:cs/>
          </w:rPr>
          <w:t>บทที่ 1  บทนำ</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_Toc63932991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w:t>
        </w:r>
        <w:r w:rsidR="00584893" w:rsidRPr="00CA2A7E">
          <w:rPr>
            <w:rFonts w:ascii="TH Sarabun New" w:hAnsi="TH Sarabun New" w:cs="TH Sarabun New"/>
            <w:noProof/>
            <w:webHidden/>
            <w:sz w:val="32"/>
          </w:rPr>
          <w:fldChar w:fldCharType="end"/>
        </w:r>
      </w:hyperlink>
    </w:p>
    <w:p w14:paraId="3FCC5C2E" w14:textId="7ABB65C6" w:rsidR="00584893" w:rsidRPr="00CA2A7E" w:rsidRDefault="00A14771" w:rsidP="00584893">
      <w:pPr>
        <w:pStyle w:val="TOC2"/>
        <w:rPr>
          <w:rFonts w:eastAsiaTheme="minorEastAsia"/>
          <w:b w:val="0"/>
          <w:bCs w:val="0"/>
        </w:rPr>
      </w:pPr>
      <w:hyperlink w:anchor="_Toc63932992" w:history="1">
        <w:r w:rsidR="00584893" w:rsidRPr="00CA2A7E">
          <w:rPr>
            <w:rStyle w:val="Hyperlink"/>
            <w:b w:val="0"/>
            <w:bCs w:val="0"/>
          </w:rPr>
          <w:t>1.1</w:t>
        </w:r>
        <w:r w:rsidR="0071020C" w:rsidRPr="00CA2A7E">
          <w:rPr>
            <w:rStyle w:val="Hyperlink"/>
            <w:b w:val="0"/>
            <w:bCs w:val="0"/>
            <w:cs/>
          </w:rPr>
          <w:t xml:space="preserve"> </w:t>
        </w:r>
        <w:r w:rsidR="00584893" w:rsidRPr="00CA2A7E">
          <w:rPr>
            <w:rStyle w:val="Hyperlink"/>
            <w:b w:val="0"/>
            <w:bCs w:val="0"/>
            <w:cs/>
          </w:rPr>
          <w:t>ความสำคัญของการวิจัย</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_Toc63932992 \h </w:instrText>
        </w:r>
        <w:r w:rsidR="00584893" w:rsidRPr="00CA2A7E">
          <w:rPr>
            <w:b w:val="0"/>
            <w:bCs w:val="0"/>
            <w:webHidden/>
          </w:rPr>
        </w:r>
        <w:r w:rsidR="00584893" w:rsidRPr="00CA2A7E">
          <w:rPr>
            <w:b w:val="0"/>
            <w:bCs w:val="0"/>
            <w:webHidden/>
          </w:rPr>
          <w:fldChar w:fldCharType="separate"/>
        </w:r>
        <w:r w:rsidR="00EC469B">
          <w:rPr>
            <w:b w:val="0"/>
            <w:bCs w:val="0"/>
            <w:webHidden/>
            <w:cs/>
          </w:rPr>
          <w:t>1</w:t>
        </w:r>
        <w:r w:rsidR="00584893" w:rsidRPr="00CA2A7E">
          <w:rPr>
            <w:b w:val="0"/>
            <w:bCs w:val="0"/>
            <w:webHidden/>
          </w:rPr>
          <w:fldChar w:fldCharType="end"/>
        </w:r>
      </w:hyperlink>
    </w:p>
    <w:p w14:paraId="1DF9235C" w14:textId="5DBCF67A" w:rsidR="00584893" w:rsidRPr="00CA2A7E" w:rsidRDefault="00A14771" w:rsidP="00584893">
      <w:pPr>
        <w:pStyle w:val="TOC2"/>
        <w:rPr>
          <w:rFonts w:eastAsiaTheme="minorEastAsia"/>
          <w:b w:val="0"/>
          <w:bCs w:val="0"/>
        </w:rPr>
      </w:pPr>
      <w:hyperlink w:anchor="_Toc63932993" w:history="1">
        <w:r w:rsidR="00584893" w:rsidRPr="00CA2A7E">
          <w:rPr>
            <w:rStyle w:val="Hyperlink"/>
            <w:b w:val="0"/>
            <w:bCs w:val="0"/>
          </w:rPr>
          <w:t>1.2</w:t>
        </w:r>
        <w:r w:rsidR="0071020C" w:rsidRPr="00CA2A7E">
          <w:rPr>
            <w:rFonts w:eastAsiaTheme="minorEastAsia"/>
          </w:rPr>
          <w:t xml:space="preserve"> </w:t>
        </w:r>
        <w:r w:rsidR="00584893" w:rsidRPr="00CA2A7E">
          <w:rPr>
            <w:rStyle w:val="Hyperlink"/>
            <w:b w:val="0"/>
            <w:bCs w:val="0"/>
            <w:cs/>
          </w:rPr>
          <w:t>วัตถุประสงค์ขอบงการวิจัย</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_Toc63932993 \h </w:instrText>
        </w:r>
        <w:r w:rsidR="00584893" w:rsidRPr="00CA2A7E">
          <w:rPr>
            <w:b w:val="0"/>
            <w:bCs w:val="0"/>
            <w:webHidden/>
          </w:rPr>
        </w:r>
        <w:r w:rsidR="00584893" w:rsidRPr="00CA2A7E">
          <w:rPr>
            <w:b w:val="0"/>
            <w:bCs w:val="0"/>
            <w:webHidden/>
          </w:rPr>
          <w:fldChar w:fldCharType="separate"/>
        </w:r>
        <w:r w:rsidR="00EC469B">
          <w:rPr>
            <w:b w:val="0"/>
            <w:bCs w:val="0"/>
            <w:webHidden/>
            <w:cs/>
          </w:rPr>
          <w:t>5</w:t>
        </w:r>
        <w:r w:rsidR="00584893" w:rsidRPr="00CA2A7E">
          <w:rPr>
            <w:b w:val="0"/>
            <w:bCs w:val="0"/>
            <w:webHidden/>
          </w:rPr>
          <w:fldChar w:fldCharType="end"/>
        </w:r>
      </w:hyperlink>
    </w:p>
    <w:p w14:paraId="79CE414E" w14:textId="3D4F00B2" w:rsidR="00584893" w:rsidRPr="00CA2A7E" w:rsidRDefault="00A14771" w:rsidP="00584893">
      <w:pPr>
        <w:pStyle w:val="TOC2"/>
        <w:rPr>
          <w:rFonts w:eastAsiaTheme="minorEastAsia"/>
          <w:b w:val="0"/>
          <w:bCs w:val="0"/>
        </w:rPr>
      </w:pPr>
      <w:hyperlink w:anchor="_Toc63932994" w:history="1">
        <w:r w:rsidR="00584893" w:rsidRPr="00CA2A7E">
          <w:rPr>
            <w:rStyle w:val="Hyperlink"/>
            <w:b w:val="0"/>
            <w:bCs w:val="0"/>
            <w:cs/>
          </w:rPr>
          <w:t>1.3 ขอบเขตของการวิจัย</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_Toc63932994 \h </w:instrText>
        </w:r>
        <w:r w:rsidR="00584893" w:rsidRPr="00CA2A7E">
          <w:rPr>
            <w:b w:val="0"/>
            <w:bCs w:val="0"/>
            <w:webHidden/>
          </w:rPr>
        </w:r>
        <w:r w:rsidR="00584893" w:rsidRPr="00CA2A7E">
          <w:rPr>
            <w:b w:val="0"/>
            <w:bCs w:val="0"/>
            <w:webHidden/>
          </w:rPr>
          <w:fldChar w:fldCharType="separate"/>
        </w:r>
        <w:r w:rsidR="00EC469B">
          <w:rPr>
            <w:b w:val="0"/>
            <w:bCs w:val="0"/>
            <w:webHidden/>
            <w:cs/>
          </w:rPr>
          <w:t>5</w:t>
        </w:r>
        <w:r w:rsidR="00584893" w:rsidRPr="00CA2A7E">
          <w:rPr>
            <w:b w:val="0"/>
            <w:bCs w:val="0"/>
            <w:webHidden/>
          </w:rPr>
          <w:fldChar w:fldCharType="end"/>
        </w:r>
      </w:hyperlink>
    </w:p>
    <w:p w14:paraId="78AC5913" w14:textId="49647732" w:rsidR="00584893" w:rsidRPr="00CA2A7E" w:rsidRDefault="00A14771" w:rsidP="00584893">
      <w:pPr>
        <w:pStyle w:val="TOC2"/>
        <w:rPr>
          <w:rFonts w:eastAsiaTheme="minorEastAsia"/>
          <w:b w:val="0"/>
          <w:bCs w:val="0"/>
        </w:rPr>
      </w:pPr>
      <w:hyperlink w:anchor="_Toc63932995" w:history="1">
        <w:r w:rsidR="00584893" w:rsidRPr="00CA2A7E">
          <w:rPr>
            <w:rStyle w:val="Hyperlink"/>
            <w:b w:val="0"/>
            <w:bCs w:val="0"/>
            <w:cs/>
          </w:rPr>
          <w:t>1.</w:t>
        </w:r>
        <w:r w:rsidR="00584893" w:rsidRPr="00CA2A7E">
          <w:rPr>
            <w:rStyle w:val="Hyperlink"/>
            <w:b w:val="0"/>
            <w:bCs w:val="0"/>
          </w:rPr>
          <w:t>4</w:t>
        </w:r>
        <w:r w:rsidR="00584893" w:rsidRPr="00CA2A7E">
          <w:rPr>
            <w:rStyle w:val="Hyperlink"/>
            <w:b w:val="0"/>
            <w:bCs w:val="0"/>
            <w:cs/>
          </w:rPr>
          <w:t xml:space="preserve"> วิธีการวิจัย</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_Toc63932995 \h </w:instrText>
        </w:r>
        <w:r w:rsidR="00584893" w:rsidRPr="00CA2A7E">
          <w:rPr>
            <w:b w:val="0"/>
            <w:bCs w:val="0"/>
            <w:webHidden/>
          </w:rPr>
        </w:r>
        <w:r w:rsidR="00584893" w:rsidRPr="00CA2A7E">
          <w:rPr>
            <w:b w:val="0"/>
            <w:bCs w:val="0"/>
            <w:webHidden/>
          </w:rPr>
          <w:fldChar w:fldCharType="separate"/>
        </w:r>
        <w:r w:rsidR="00EC469B">
          <w:rPr>
            <w:b w:val="0"/>
            <w:bCs w:val="0"/>
            <w:webHidden/>
            <w:cs/>
          </w:rPr>
          <w:t>6</w:t>
        </w:r>
        <w:r w:rsidR="00584893" w:rsidRPr="00CA2A7E">
          <w:rPr>
            <w:b w:val="0"/>
            <w:bCs w:val="0"/>
            <w:webHidden/>
          </w:rPr>
          <w:fldChar w:fldCharType="end"/>
        </w:r>
      </w:hyperlink>
    </w:p>
    <w:p w14:paraId="06E224F8" w14:textId="09F5ADC8" w:rsidR="00584893" w:rsidRPr="00CA2A7E" w:rsidRDefault="00A14771" w:rsidP="00584893">
      <w:pPr>
        <w:pStyle w:val="TOC2"/>
        <w:rPr>
          <w:rFonts w:eastAsiaTheme="minorEastAsia"/>
          <w:b w:val="0"/>
          <w:bCs w:val="0"/>
        </w:rPr>
      </w:pPr>
      <w:hyperlink w:anchor="_Toc63932996" w:history="1">
        <w:r w:rsidR="00584893" w:rsidRPr="00CA2A7E">
          <w:rPr>
            <w:rStyle w:val="Hyperlink"/>
            <w:b w:val="0"/>
            <w:bCs w:val="0"/>
            <w:cs/>
          </w:rPr>
          <w:t>1.</w:t>
        </w:r>
        <w:r w:rsidR="00584893" w:rsidRPr="00CA2A7E">
          <w:rPr>
            <w:rStyle w:val="Hyperlink"/>
            <w:b w:val="0"/>
            <w:bCs w:val="0"/>
          </w:rPr>
          <w:t>5</w:t>
        </w:r>
        <w:r w:rsidR="00584893" w:rsidRPr="00CA2A7E">
          <w:rPr>
            <w:rStyle w:val="Hyperlink"/>
            <w:b w:val="0"/>
            <w:bCs w:val="0"/>
            <w:cs/>
          </w:rPr>
          <w:t xml:space="preserve"> ประโยชน์ที่คาดว่าจะได้รับ</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_Toc63932996 \h </w:instrText>
        </w:r>
        <w:r w:rsidR="00584893" w:rsidRPr="00CA2A7E">
          <w:rPr>
            <w:b w:val="0"/>
            <w:bCs w:val="0"/>
            <w:webHidden/>
          </w:rPr>
        </w:r>
        <w:r w:rsidR="00584893" w:rsidRPr="00CA2A7E">
          <w:rPr>
            <w:b w:val="0"/>
            <w:bCs w:val="0"/>
            <w:webHidden/>
          </w:rPr>
          <w:fldChar w:fldCharType="separate"/>
        </w:r>
        <w:r w:rsidR="00EC469B">
          <w:rPr>
            <w:b w:val="0"/>
            <w:bCs w:val="0"/>
            <w:webHidden/>
            <w:cs/>
          </w:rPr>
          <w:t>11</w:t>
        </w:r>
        <w:r w:rsidR="00584893" w:rsidRPr="00CA2A7E">
          <w:rPr>
            <w:b w:val="0"/>
            <w:bCs w:val="0"/>
            <w:webHidden/>
          </w:rPr>
          <w:fldChar w:fldCharType="end"/>
        </w:r>
      </w:hyperlink>
    </w:p>
    <w:p w14:paraId="2CB0E356" w14:textId="16112B82" w:rsidR="00584893" w:rsidRPr="00CA2A7E" w:rsidRDefault="00A14771" w:rsidP="00584893">
      <w:pPr>
        <w:pStyle w:val="TOC1"/>
        <w:rPr>
          <w:rFonts w:ascii="TH Sarabun New" w:eastAsiaTheme="minorEastAsia" w:hAnsi="TH Sarabun New" w:cs="TH Sarabun New"/>
          <w:noProof/>
          <w:sz w:val="32"/>
        </w:rPr>
      </w:pPr>
      <w:hyperlink w:anchor="_Toc63932997" w:history="1">
        <w:r w:rsidR="00584893" w:rsidRPr="00CA2A7E">
          <w:rPr>
            <w:rStyle w:val="Hyperlink"/>
            <w:rFonts w:ascii="TH Sarabun New" w:hAnsi="TH Sarabun New" w:cs="TH Sarabun New"/>
            <w:noProof/>
            <w:sz w:val="32"/>
            <w:cs/>
          </w:rPr>
          <w:t>บทที่ 2  การตรวจเอกสาร แนวคิดและทฤษฎี</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_Toc63932997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12</w:t>
        </w:r>
        <w:r w:rsidR="00584893" w:rsidRPr="00CA2A7E">
          <w:rPr>
            <w:rFonts w:ascii="TH Sarabun New" w:hAnsi="TH Sarabun New" w:cs="TH Sarabun New"/>
            <w:noProof/>
            <w:webHidden/>
            <w:sz w:val="32"/>
          </w:rPr>
          <w:fldChar w:fldCharType="end"/>
        </w:r>
      </w:hyperlink>
    </w:p>
    <w:p w14:paraId="190E1849" w14:textId="5275FD98" w:rsidR="00584893" w:rsidRPr="00CA2A7E" w:rsidRDefault="00A14771" w:rsidP="00584893">
      <w:pPr>
        <w:pStyle w:val="TOC2"/>
        <w:rPr>
          <w:rFonts w:eastAsiaTheme="minorEastAsia"/>
          <w:b w:val="0"/>
          <w:bCs w:val="0"/>
        </w:rPr>
      </w:pPr>
      <w:hyperlink w:anchor="_Toc63932998" w:history="1">
        <w:r w:rsidR="00584893" w:rsidRPr="00CA2A7E">
          <w:rPr>
            <w:rStyle w:val="Hyperlink"/>
            <w:b w:val="0"/>
            <w:bCs w:val="0"/>
            <w:cs/>
          </w:rPr>
          <w:t>2.1 การตรวจเอกสาร</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_Toc63932998 \h </w:instrText>
        </w:r>
        <w:r w:rsidR="00584893" w:rsidRPr="00CA2A7E">
          <w:rPr>
            <w:b w:val="0"/>
            <w:bCs w:val="0"/>
            <w:webHidden/>
          </w:rPr>
        </w:r>
        <w:r w:rsidR="00584893" w:rsidRPr="00CA2A7E">
          <w:rPr>
            <w:b w:val="0"/>
            <w:bCs w:val="0"/>
            <w:webHidden/>
          </w:rPr>
          <w:fldChar w:fldCharType="separate"/>
        </w:r>
        <w:r w:rsidR="00EC469B">
          <w:rPr>
            <w:b w:val="0"/>
            <w:bCs w:val="0"/>
            <w:webHidden/>
            <w:cs/>
          </w:rPr>
          <w:t>12</w:t>
        </w:r>
        <w:r w:rsidR="00584893" w:rsidRPr="00CA2A7E">
          <w:rPr>
            <w:b w:val="0"/>
            <w:bCs w:val="0"/>
            <w:webHidden/>
          </w:rPr>
          <w:fldChar w:fldCharType="end"/>
        </w:r>
      </w:hyperlink>
    </w:p>
    <w:p w14:paraId="4CC66B48" w14:textId="61DF8A41" w:rsidR="00584893" w:rsidRPr="00CA2A7E" w:rsidRDefault="00A14771" w:rsidP="00584893">
      <w:pPr>
        <w:pStyle w:val="TOC2"/>
        <w:rPr>
          <w:rFonts w:eastAsiaTheme="minorEastAsia"/>
          <w:b w:val="0"/>
          <w:bCs w:val="0"/>
        </w:rPr>
      </w:pPr>
      <w:hyperlink w:anchor="_Toc63932999" w:history="1">
        <w:r w:rsidR="00584893" w:rsidRPr="00CA2A7E">
          <w:rPr>
            <w:rStyle w:val="Hyperlink"/>
            <w:b w:val="0"/>
            <w:bCs w:val="0"/>
            <w:cs/>
          </w:rPr>
          <w:t>2.2 แนวคิดและทฤษฎี</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_Toc63932999 \h </w:instrText>
        </w:r>
        <w:r w:rsidR="00584893" w:rsidRPr="00CA2A7E">
          <w:rPr>
            <w:b w:val="0"/>
            <w:bCs w:val="0"/>
            <w:webHidden/>
          </w:rPr>
        </w:r>
        <w:r w:rsidR="00584893" w:rsidRPr="00CA2A7E">
          <w:rPr>
            <w:b w:val="0"/>
            <w:bCs w:val="0"/>
            <w:webHidden/>
          </w:rPr>
          <w:fldChar w:fldCharType="separate"/>
        </w:r>
        <w:r w:rsidR="00EC469B">
          <w:rPr>
            <w:b w:val="0"/>
            <w:bCs w:val="0"/>
            <w:webHidden/>
            <w:cs/>
          </w:rPr>
          <w:t>14</w:t>
        </w:r>
        <w:r w:rsidR="00584893" w:rsidRPr="00CA2A7E">
          <w:rPr>
            <w:b w:val="0"/>
            <w:bCs w:val="0"/>
            <w:webHidden/>
          </w:rPr>
          <w:fldChar w:fldCharType="end"/>
        </w:r>
      </w:hyperlink>
    </w:p>
    <w:p w14:paraId="730E7CEC" w14:textId="2461A5F8" w:rsidR="00584893" w:rsidRPr="00CA2A7E" w:rsidRDefault="00A14771" w:rsidP="00584893">
      <w:pPr>
        <w:pStyle w:val="TOC1"/>
        <w:rPr>
          <w:rFonts w:ascii="TH Sarabun New" w:eastAsiaTheme="minorEastAsia" w:hAnsi="TH Sarabun New" w:cs="TH Sarabun New"/>
          <w:noProof/>
          <w:sz w:val="32"/>
        </w:rPr>
      </w:pPr>
      <w:hyperlink w:anchor="_Toc63933000" w:history="1">
        <w:r w:rsidR="00584893" w:rsidRPr="00CA2A7E">
          <w:rPr>
            <w:rStyle w:val="Hyperlink"/>
            <w:rFonts w:ascii="TH Sarabun New" w:hAnsi="TH Sarabun New" w:cs="TH Sarabun New"/>
            <w:noProof/>
            <w:sz w:val="32"/>
            <w:cs/>
          </w:rPr>
          <w:t>บทที่ 3  ข้อมูลทั่วไป</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_Toc63933000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26</w:t>
        </w:r>
        <w:r w:rsidR="00584893" w:rsidRPr="00CA2A7E">
          <w:rPr>
            <w:rFonts w:ascii="TH Sarabun New" w:hAnsi="TH Sarabun New" w:cs="TH Sarabun New"/>
            <w:noProof/>
            <w:webHidden/>
            <w:sz w:val="32"/>
          </w:rPr>
          <w:fldChar w:fldCharType="end"/>
        </w:r>
      </w:hyperlink>
    </w:p>
    <w:p w14:paraId="0DDB6CCA" w14:textId="29215F54" w:rsidR="00584893" w:rsidRPr="00CA2A7E" w:rsidRDefault="00A14771" w:rsidP="00584893">
      <w:pPr>
        <w:pStyle w:val="TOC2"/>
        <w:rPr>
          <w:rFonts w:eastAsiaTheme="minorEastAsia"/>
          <w:b w:val="0"/>
          <w:bCs w:val="0"/>
        </w:rPr>
      </w:pPr>
      <w:hyperlink w:anchor="_Toc63933001" w:history="1">
        <w:r w:rsidR="00584893" w:rsidRPr="00CA2A7E">
          <w:rPr>
            <w:rStyle w:val="Hyperlink"/>
            <w:b w:val="0"/>
            <w:bCs w:val="0"/>
            <w:cs/>
          </w:rPr>
          <w:t>3.1 ข้าว</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_Toc63933001 \h </w:instrText>
        </w:r>
        <w:r w:rsidR="00584893" w:rsidRPr="00CA2A7E">
          <w:rPr>
            <w:b w:val="0"/>
            <w:bCs w:val="0"/>
            <w:webHidden/>
          </w:rPr>
        </w:r>
        <w:r w:rsidR="00584893" w:rsidRPr="00CA2A7E">
          <w:rPr>
            <w:b w:val="0"/>
            <w:bCs w:val="0"/>
            <w:webHidden/>
          </w:rPr>
          <w:fldChar w:fldCharType="separate"/>
        </w:r>
        <w:r w:rsidR="00EC469B">
          <w:rPr>
            <w:b w:val="0"/>
            <w:bCs w:val="0"/>
            <w:webHidden/>
            <w:cs/>
          </w:rPr>
          <w:t>26</w:t>
        </w:r>
        <w:r w:rsidR="00584893" w:rsidRPr="00CA2A7E">
          <w:rPr>
            <w:b w:val="0"/>
            <w:bCs w:val="0"/>
            <w:webHidden/>
          </w:rPr>
          <w:fldChar w:fldCharType="end"/>
        </w:r>
      </w:hyperlink>
    </w:p>
    <w:p w14:paraId="35E92905" w14:textId="07159557"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02" w:history="1">
        <w:r w:rsidR="00584893" w:rsidRPr="00CA2A7E">
          <w:rPr>
            <w:rStyle w:val="Hyperlink"/>
            <w:rFonts w:ascii="TH Sarabun New" w:hAnsi="TH Sarabun New" w:cs="TH Sarabun New"/>
            <w:noProof/>
            <w:sz w:val="32"/>
            <w:cs/>
          </w:rPr>
          <w:t>1) การผลิตและวิถีตลาดข้าว</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_Toc63933002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26</w:t>
        </w:r>
        <w:r w:rsidR="00584893" w:rsidRPr="00CA2A7E">
          <w:rPr>
            <w:rFonts w:ascii="TH Sarabun New" w:hAnsi="TH Sarabun New" w:cs="TH Sarabun New"/>
            <w:noProof/>
            <w:webHidden/>
            <w:sz w:val="32"/>
          </w:rPr>
          <w:fldChar w:fldCharType="end"/>
        </w:r>
      </w:hyperlink>
    </w:p>
    <w:p w14:paraId="4CD78207" w14:textId="70E61A9B"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03" w:history="1">
        <w:r w:rsidR="00584893" w:rsidRPr="00CA2A7E">
          <w:rPr>
            <w:rStyle w:val="Hyperlink"/>
            <w:rFonts w:ascii="TH Sarabun New" w:hAnsi="TH Sarabun New" w:cs="TH Sarabun New"/>
            <w:noProof/>
            <w:sz w:val="32"/>
            <w:cs/>
          </w:rPr>
          <w:t>2) บัญชีสมดุลข้าว</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_Toc63933003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26</w:t>
        </w:r>
        <w:r w:rsidR="00584893" w:rsidRPr="00CA2A7E">
          <w:rPr>
            <w:rFonts w:ascii="TH Sarabun New" w:hAnsi="TH Sarabun New" w:cs="TH Sarabun New"/>
            <w:noProof/>
            <w:webHidden/>
            <w:sz w:val="32"/>
          </w:rPr>
          <w:fldChar w:fldCharType="end"/>
        </w:r>
      </w:hyperlink>
    </w:p>
    <w:p w14:paraId="02A41EE3" w14:textId="3FA5DEAC"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04" w:history="1">
        <w:r w:rsidR="00584893" w:rsidRPr="00CA2A7E">
          <w:rPr>
            <w:rStyle w:val="Hyperlink"/>
            <w:rFonts w:ascii="TH Sarabun New" w:hAnsi="TH Sarabun New" w:cs="TH Sarabun New"/>
            <w:noProof/>
            <w:sz w:val="32"/>
            <w:cs/>
          </w:rPr>
          <w:t>3) ความเคลื่อนไหวของความต้องการของข้าว</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_Toc63933004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27</w:t>
        </w:r>
        <w:r w:rsidR="00584893" w:rsidRPr="00CA2A7E">
          <w:rPr>
            <w:rFonts w:ascii="TH Sarabun New" w:hAnsi="TH Sarabun New" w:cs="TH Sarabun New"/>
            <w:noProof/>
            <w:webHidden/>
            <w:sz w:val="32"/>
          </w:rPr>
          <w:fldChar w:fldCharType="end"/>
        </w:r>
      </w:hyperlink>
    </w:p>
    <w:p w14:paraId="6D41A3DC" w14:textId="410EB1D6" w:rsidR="00584893" w:rsidRPr="00CA2A7E" w:rsidRDefault="00A14771" w:rsidP="00584893">
      <w:pPr>
        <w:pStyle w:val="TOC2"/>
        <w:rPr>
          <w:rFonts w:eastAsiaTheme="minorEastAsia"/>
          <w:b w:val="0"/>
          <w:bCs w:val="0"/>
        </w:rPr>
      </w:pPr>
      <w:hyperlink w:anchor="_Toc63933005" w:history="1">
        <w:r w:rsidR="00584893" w:rsidRPr="00CA2A7E">
          <w:rPr>
            <w:rStyle w:val="Hyperlink"/>
            <w:b w:val="0"/>
            <w:bCs w:val="0"/>
            <w:cs/>
          </w:rPr>
          <w:t>3.2 มันสำปะหลัง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_Toc63933005 \h </w:instrText>
        </w:r>
        <w:r w:rsidR="00584893" w:rsidRPr="00CA2A7E">
          <w:rPr>
            <w:b w:val="0"/>
            <w:bCs w:val="0"/>
            <w:webHidden/>
          </w:rPr>
        </w:r>
        <w:r w:rsidR="00584893" w:rsidRPr="00CA2A7E">
          <w:rPr>
            <w:b w:val="0"/>
            <w:bCs w:val="0"/>
            <w:webHidden/>
          </w:rPr>
          <w:fldChar w:fldCharType="separate"/>
        </w:r>
        <w:r w:rsidR="00EC469B">
          <w:rPr>
            <w:b w:val="0"/>
            <w:bCs w:val="0"/>
            <w:webHidden/>
            <w:cs/>
          </w:rPr>
          <w:t>28</w:t>
        </w:r>
        <w:r w:rsidR="00584893" w:rsidRPr="00CA2A7E">
          <w:rPr>
            <w:b w:val="0"/>
            <w:bCs w:val="0"/>
            <w:webHidden/>
          </w:rPr>
          <w:fldChar w:fldCharType="end"/>
        </w:r>
      </w:hyperlink>
    </w:p>
    <w:p w14:paraId="0A380E03" w14:textId="22EE0DE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06" w:history="1">
        <w:r w:rsidR="00584893" w:rsidRPr="00CA2A7E">
          <w:rPr>
            <w:rStyle w:val="Hyperlink"/>
            <w:rFonts w:ascii="TH Sarabun New" w:hAnsi="TH Sarabun New" w:cs="TH Sarabun New"/>
            <w:noProof/>
            <w:sz w:val="32"/>
            <w:cs/>
          </w:rPr>
          <w:t>1) การผลิตและการตลาดมันสำปะหลัง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_Toc63933006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28</w:t>
        </w:r>
        <w:r w:rsidR="00584893" w:rsidRPr="00CA2A7E">
          <w:rPr>
            <w:rFonts w:ascii="TH Sarabun New" w:hAnsi="TH Sarabun New" w:cs="TH Sarabun New"/>
            <w:noProof/>
            <w:webHidden/>
            <w:sz w:val="32"/>
          </w:rPr>
          <w:fldChar w:fldCharType="end"/>
        </w:r>
      </w:hyperlink>
    </w:p>
    <w:p w14:paraId="237E4077" w14:textId="59CC2752"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07" w:history="1">
        <w:r w:rsidR="00584893" w:rsidRPr="00CA2A7E">
          <w:rPr>
            <w:rStyle w:val="Hyperlink"/>
            <w:rFonts w:ascii="TH Sarabun New" w:hAnsi="TH Sarabun New" w:cs="TH Sarabun New"/>
            <w:noProof/>
            <w:sz w:val="32"/>
            <w:cs/>
          </w:rPr>
          <w:t>2) บัญชีสมดุลมันสำปะหลัง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_Toc63933007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30</w:t>
        </w:r>
        <w:r w:rsidR="00584893" w:rsidRPr="00CA2A7E">
          <w:rPr>
            <w:rFonts w:ascii="TH Sarabun New" w:hAnsi="TH Sarabun New" w:cs="TH Sarabun New"/>
            <w:noProof/>
            <w:webHidden/>
            <w:sz w:val="32"/>
          </w:rPr>
          <w:fldChar w:fldCharType="end"/>
        </w:r>
      </w:hyperlink>
    </w:p>
    <w:p w14:paraId="3D7BD1A0" w14:textId="02E738A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08" w:history="1">
        <w:r w:rsidR="00584893" w:rsidRPr="00CA2A7E">
          <w:rPr>
            <w:rStyle w:val="Hyperlink"/>
            <w:rFonts w:ascii="TH Sarabun New" w:hAnsi="TH Sarabun New" w:cs="TH Sarabun New"/>
            <w:noProof/>
            <w:sz w:val="32"/>
            <w:cs/>
          </w:rPr>
          <w:t>3) ความเคลื่อนไหวของความต้องการของมันสำปะหลัง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_Toc63933008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30</w:t>
        </w:r>
        <w:r w:rsidR="00584893" w:rsidRPr="00CA2A7E">
          <w:rPr>
            <w:rFonts w:ascii="TH Sarabun New" w:hAnsi="TH Sarabun New" w:cs="TH Sarabun New"/>
            <w:noProof/>
            <w:webHidden/>
            <w:sz w:val="32"/>
          </w:rPr>
          <w:fldChar w:fldCharType="end"/>
        </w:r>
      </w:hyperlink>
    </w:p>
    <w:p w14:paraId="5225AA09" w14:textId="4A562514" w:rsidR="00584893" w:rsidRPr="00CA2A7E" w:rsidRDefault="00A14771" w:rsidP="00584893">
      <w:pPr>
        <w:pStyle w:val="TOC2"/>
        <w:rPr>
          <w:rFonts w:eastAsiaTheme="minorEastAsia"/>
          <w:b w:val="0"/>
          <w:bCs w:val="0"/>
        </w:rPr>
      </w:pPr>
      <w:hyperlink w:anchor="_Toc63933009" w:history="1">
        <w:r w:rsidR="00584893" w:rsidRPr="00CA2A7E">
          <w:rPr>
            <w:rStyle w:val="Hyperlink"/>
            <w:b w:val="0"/>
            <w:bCs w:val="0"/>
            <w:cs/>
          </w:rPr>
          <w:t>3.3 ปาล์มน้ำมัน</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_Toc63933009 \h </w:instrText>
        </w:r>
        <w:r w:rsidR="00584893" w:rsidRPr="00CA2A7E">
          <w:rPr>
            <w:b w:val="0"/>
            <w:bCs w:val="0"/>
            <w:webHidden/>
          </w:rPr>
        </w:r>
        <w:r w:rsidR="00584893" w:rsidRPr="00CA2A7E">
          <w:rPr>
            <w:b w:val="0"/>
            <w:bCs w:val="0"/>
            <w:webHidden/>
          </w:rPr>
          <w:fldChar w:fldCharType="separate"/>
        </w:r>
        <w:r w:rsidR="00EC469B">
          <w:rPr>
            <w:b w:val="0"/>
            <w:bCs w:val="0"/>
            <w:webHidden/>
            <w:cs/>
          </w:rPr>
          <w:t>32</w:t>
        </w:r>
        <w:r w:rsidR="00584893" w:rsidRPr="00CA2A7E">
          <w:rPr>
            <w:b w:val="0"/>
            <w:bCs w:val="0"/>
            <w:webHidden/>
          </w:rPr>
          <w:fldChar w:fldCharType="end"/>
        </w:r>
      </w:hyperlink>
    </w:p>
    <w:p w14:paraId="09F8FCFB" w14:textId="5D3EB0FF"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10" w:history="1">
        <w:r w:rsidR="00584893" w:rsidRPr="00CA2A7E">
          <w:rPr>
            <w:rStyle w:val="Hyperlink"/>
            <w:rFonts w:ascii="TH Sarabun New" w:eastAsiaTheme="majorEastAsia" w:hAnsi="TH Sarabun New" w:cs="TH Sarabun New"/>
            <w:noProof/>
            <w:sz w:val="32"/>
            <w:cs/>
          </w:rPr>
          <w:t>1) การผลิตและการตลาดปาล์มน้ำมัน</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_Toc63933010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32</w:t>
        </w:r>
        <w:r w:rsidR="00584893" w:rsidRPr="00CA2A7E">
          <w:rPr>
            <w:rFonts w:ascii="TH Sarabun New" w:hAnsi="TH Sarabun New" w:cs="TH Sarabun New"/>
            <w:noProof/>
            <w:webHidden/>
            <w:sz w:val="32"/>
          </w:rPr>
          <w:fldChar w:fldCharType="end"/>
        </w:r>
      </w:hyperlink>
    </w:p>
    <w:p w14:paraId="300DD744" w14:textId="5EF4DCD6"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11" w:history="1">
        <w:r w:rsidR="00584893" w:rsidRPr="00CA2A7E">
          <w:rPr>
            <w:rStyle w:val="Hyperlink"/>
            <w:rFonts w:ascii="TH Sarabun New" w:eastAsiaTheme="majorEastAsia" w:hAnsi="TH Sarabun New" w:cs="TH Sarabun New"/>
            <w:noProof/>
            <w:sz w:val="32"/>
            <w:cs/>
          </w:rPr>
          <w:t>2) บัญชีสมดุลปาล์มน้ำมัน</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_Toc63933011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39</w:t>
        </w:r>
        <w:r w:rsidR="00584893" w:rsidRPr="00CA2A7E">
          <w:rPr>
            <w:rFonts w:ascii="TH Sarabun New" w:hAnsi="TH Sarabun New" w:cs="TH Sarabun New"/>
            <w:noProof/>
            <w:webHidden/>
            <w:sz w:val="32"/>
          </w:rPr>
          <w:fldChar w:fldCharType="end"/>
        </w:r>
      </w:hyperlink>
    </w:p>
    <w:p w14:paraId="1E081A61" w14:textId="2008A986" w:rsidR="00584893"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12" w:history="1">
        <w:r w:rsidR="00584893" w:rsidRPr="00CA2A7E">
          <w:rPr>
            <w:rStyle w:val="Hyperlink"/>
            <w:rFonts w:ascii="TH Sarabun New" w:eastAsiaTheme="majorEastAsia" w:hAnsi="TH Sarabun New" w:cs="TH Sarabun New"/>
            <w:noProof/>
            <w:sz w:val="32"/>
            <w:cs/>
          </w:rPr>
          <w:t>3) ความเคลื่อนไหวของความต้องการของปาล์มน้ำมัน</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_Toc63933012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39</w:t>
        </w:r>
        <w:r w:rsidR="00584893" w:rsidRPr="00CA2A7E">
          <w:rPr>
            <w:rFonts w:ascii="TH Sarabun New" w:hAnsi="TH Sarabun New" w:cs="TH Sarabun New"/>
            <w:noProof/>
            <w:webHidden/>
            <w:sz w:val="32"/>
          </w:rPr>
          <w:fldChar w:fldCharType="end"/>
        </w:r>
      </w:hyperlink>
    </w:p>
    <w:p w14:paraId="14F3834F" w14:textId="5D011BEE" w:rsidR="00CA2A7E" w:rsidRDefault="00CA2A7E" w:rsidP="00CA2A7E">
      <w:pPr>
        <w:rPr>
          <w:noProof/>
        </w:rPr>
      </w:pPr>
    </w:p>
    <w:p w14:paraId="3D919711" w14:textId="3932AC8A" w:rsidR="00CA2A7E" w:rsidRPr="002920F5" w:rsidRDefault="00CA2A7E" w:rsidP="002920F5">
      <w:pPr>
        <w:spacing w:after="0"/>
        <w:rPr>
          <w:rFonts w:ascii="TH Sarabun New" w:hAnsi="TH Sarabun New" w:cs="TH Sarabun New"/>
          <w:b/>
          <w:bCs/>
          <w:noProof/>
          <w:cs/>
        </w:rPr>
      </w:pPr>
      <w:r w:rsidRPr="002920F5">
        <w:rPr>
          <w:rFonts w:ascii="TH Sarabun New" w:hAnsi="TH Sarabun New" w:cs="TH Sarabun New"/>
          <w:b/>
          <w:bCs/>
          <w:noProof/>
          <w:cs/>
        </w:rPr>
        <w:lastRenderedPageBreak/>
        <w:t>สารบัญ</w:t>
      </w:r>
      <w:r w:rsidRPr="002920F5">
        <w:rPr>
          <w:rFonts w:ascii="TH Sarabun New" w:hAnsi="TH Sarabun New" w:cs="TH Sarabun New"/>
          <w:b/>
          <w:bCs/>
          <w:noProof/>
        </w:rPr>
        <w:t xml:space="preserve"> </w:t>
      </w:r>
      <w:r w:rsidRPr="002920F5">
        <w:rPr>
          <w:rFonts w:ascii="TH Sarabun New" w:hAnsi="TH Sarabun New" w:cs="TH Sarabun New"/>
          <w:b/>
          <w:bCs/>
          <w:noProof/>
          <w:cs/>
        </w:rPr>
        <w:t>(ต่อ)</w:t>
      </w:r>
    </w:p>
    <w:p w14:paraId="0E995613" w14:textId="77777777" w:rsidR="00CA2A7E" w:rsidRPr="00CA2A7E" w:rsidRDefault="00CA2A7E" w:rsidP="002920F5">
      <w:pPr>
        <w:spacing w:after="0"/>
        <w:rPr>
          <w:noProof/>
        </w:rPr>
      </w:pPr>
    </w:p>
    <w:p w14:paraId="37E8CA70" w14:textId="7A02FDBF" w:rsidR="00584893" w:rsidRPr="00CA2A7E" w:rsidRDefault="00A14771" w:rsidP="00584893">
      <w:pPr>
        <w:pStyle w:val="TOC2"/>
        <w:rPr>
          <w:rFonts w:eastAsiaTheme="minorEastAsia"/>
          <w:b w:val="0"/>
          <w:bCs w:val="0"/>
        </w:rPr>
      </w:pPr>
      <w:hyperlink w:anchor="_Toc63933013" w:history="1">
        <w:r w:rsidR="00584893" w:rsidRPr="00CA2A7E">
          <w:rPr>
            <w:rStyle w:val="Hyperlink"/>
            <w:b w:val="0"/>
            <w:bCs w:val="0"/>
            <w:cs/>
          </w:rPr>
          <w:t>3.4 มะพร้าว</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_Toc63933013 \h </w:instrText>
        </w:r>
        <w:r w:rsidR="00584893" w:rsidRPr="00CA2A7E">
          <w:rPr>
            <w:b w:val="0"/>
            <w:bCs w:val="0"/>
            <w:webHidden/>
          </w:rPr>
        </w:r>
        <w:r w:rsidR="00584893" w:rsidRPr="00CA2A7E">
          <w:rPr>
            <w:b w:val="0"/>
            <w:bCs w:val="0"/>
            <w:webHidden/>
          </w:rPr>
          <w:fldChar w:fldCharType="separate"/>
        </w:r>
        <w:r w:rsidR="00EC469B">
          <w:rPr>
            <w:b w:val="0"/>
            <w:bCs w:val="0"/>
            <w:webHidden/>
            <w:cs/>
          </w:rPr>
          <w:t>42</w:t>
        </w:r>
        <w:r w:rsidR="00584893" w:rsidRPr="00CA2A7E">
          <w:rPr>
            <w:b w:val="0"/>
            <w:bCs w:val="0"/>
            <w:webHidden/>
          </w:rPr>
          <w:fldChar w:fldCharType="end"/>
        </w:r>
      </w:hyperlink>
    </w:p>
    <w:p w14:paraId="78AB044C" w14:textId="6A62A19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14" w:history="1">
        <w:r w:rsidR="00584893" w:rsidRPr="00CA2A7E">
          <w:rPr>
            <w:rStyle w:val="Hyperlink"/>
            <w:rFonts w:ascii="TH Sarabun New" w:hAnsi="TH Sarabun New" w:cs="TH Sarabun New"/>
            <w:noProof/>
            <w:sz w:val="32"/>
            <w:cs/>
          </w:rPr>
          <w:t>1) การผลิตและการตลาดมะพร้าว</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_Toc63933014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42</w:t>
        </w:r>
        <w:r w:rsidR="00584893" w:rsidRPr="00CA2A7E">
          <w:rPr>
            <w:rFonts w:ascii="TH Sarabun New" w:hAnsi="TH Sarabun New" w:cs="TH Sarabun New"/>
            <w:noProof/>
            <w:webHidden/>
            <w:sz w:val="32"/>
          </w:rPr>
          <w:fldChar w:fldCharType="end"/>
        </w:r>
      </w:hyperlink>
    </w:p>
    <w:p w14:paraId="53D0E11A" w14:textId="2C895D7E"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15" w:history="1">
        <w:r w:rsidR="00584893" w:rsidRPr="00CA2A7E">
          <w:rPr>
            <w:rStyle w:val="Hyperlink"/>
            <w:rFonts w:ascii="TH Sarabun New" w:hAnsi="TH Sarabun New" w:cs="TH Sarabun New"/>
            <w:noProof/>
            <w:sz w:val="32"/>
            <w:cs/>
          </w:rPr>
          <w:t>2) บัญชีสมดุลมะพร้าว</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_Toc63933015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44</w:t>
        </w:r>
        <w:r w:rsidR="00584893" w:rsidRPr="00CA2A7E">
          <w:rPr>
            <w:rFonts w:ascii="TH Sarabun New" w:hAnsi="TH Sarabun New" w:cs="TH Sarabun New"/>
            <w:noProof/>
            <w:webHidden/>
            <w:sz w:val="32"/>
          </w:rPr>
          <w:fldChar w:fldCharType="end"/>
        </w:r>
      </w:hyperlink>
    </w:p>
    <w:p w14:paraId="0F588847" w14:textId="6DA30737"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16" w:history="1">
        <w:r w:rsidR="00584893" w:rsidRPr="00CA2A7E">
          <w:rPr>
            <w:rStyle w:val="Hyperlink"/>
            <w:rFonts w:ascii="TH Sarabun New" w:hAnsi="TH Sarabun New" w:cs="TH Sarabun New"/>
            <w:noProof/>
            <w:sz w:val="32"/>
          </w:rPr>
          <w:t>3)</w:t>
        </w:r>
        <w:r w:rsidR="00584893" w:rsidRPr="00CA2A7E">
          <w:rPr>
            <w:rStyle w:val="Hyperlink"/>
            <w:rFonts w:ascii="TH Sarabun New" w:hAnsi="TH Sarabun New" w:cs="TH Sarabun New"/>
            <w:noProof/>
            <w:sz w:val="32"/>
            <w:cs/>
          </w:rPr>
          <w:t xml:space="preserve"> ความเคลื่อนไหวของความต้องการของมะพร้าว</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_Toc63933016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45</w:t>
        </w:r>
        <w:r w:rsidR="00584893" w:rsidRPr="00CA2A7E">
          <w:rPr>
            <w:rFonts w:ascii="TH Sarabun New" w:hAnsi="TH Sarabun New" w:cs="TH Sarabun New"/>
            <w:noProof/>
            <w:webHidden/>
            <w:sz w:val="32"/>
          </w:rPr>
          <w:fldChar w:fldCharType="end"/>
        </w:r>
      </w:hyperlink>
    </w:p>
    <w:p w14:paraId="5270B980" w14:textId="43394119" w:rsidR="00584893" w:rsidRPr="00CA2A7E" w:rsidRDefault="00A14771" w:rsidP="00584893">
      <w:pPr>
        <w:pStyle w:val="TOC2"/>
        <w:rPr>
          <w:rFonts w:eastAsiaTheme="minorEastAsia"/>
          <w:b w:val="0"/>
          <w:bCs w:val="0"/>
        </w:rPr>
      </w:pPr>
      <w:hyperlink w:anchor="_Toc63933017" w:history="1">
        <w:r w:rsidR="00584893" w:rsidRPr="00CA2A7E">
          <w:rPr>
            <w:rStyle w:val="Hyperlink"/>
            <w:b w:val="0"/>
            <w:bCs w:val="0"/>
            <w:cs/>
          </w:rPr>
          <w:t>3.5 ยางพารา</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_Toc63933017 \h </w:instrText>
        </w:r>
        <w:r w:rsidR="00584893" w:rsidRPr="00CA2A7E">
          <w:rPr>
            <w:b w:val="0"/>
            <w:bCs w:val="0"/>
            <w:webHidden/>
          </w:rPr>
        </w:r>
        <w:r w:rsidR="00584893" w:rsidRPr="00CA2A7E">
          <w:rPr>
            <w:b w:val="0"/>
            <w:bCs w:val="0"/>
            <w:webHidden/>
          </w:rPr>
          <w:fldChar w:fldCharType="separate"/>
        </w:r>
        <w:r w:rsidR="00EC469B">
          <w:rPr>
            <w:b w:val="0"/>
            <w:bCs w:val="0"/>
            <w:webHidden/>
            <w:cs/>
          </w:rPr>
          <w:t>47</w:t>
        </w:r>
        <w:r w:rsidR="00584893" w:rsidRPr="00CA2A7E">
          <w:rPr>
            <w:b w:val="0"/>
            <w:bCs w:val="0"/>
            <w:webHidden/>
          </w:rPr>
          <w:fldChar w:fldCharType="end"/>
        </w:r>
      </w:hyperlink>
    </w:p>
    <w:p w14:paraId="498935B2" w14:textId="75507287"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18" w:history="1">
        <w:r w:rsidR="00584893" w:rsidRPr="00CA2A7E">
          <w:rPr>
            <w:rStyle w:val="Hyperlink"/>
            <w:rFonts w:ascii="TH Sarabun New" w:hAnsi="TH Sarabun New" w:cs="TH Sarabun New"/>
            <w:noProof/>
            <w:sz w:val="32"/>
            <w:cs/>
          </w:rPr>
          <w:t>1) การผลิตและการตลาดยางพารา</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_Toc63933018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47</w:t>
        </w:r>
        <w:r w:rsidR="00584893" w:rsidRPr="00CA2A7E">
          <w:rPr>
            <w:rFonts w:ascii="TH Sarabun New" w:hAnsi="TH Sarabun New" w:cs="TH Sarabun New"/>
            <w:noProof/>
            <w:webHidden/>
            <w:sz w:val="32"/>
          </w:rPr>
          <w:fldChar w:fldCharType="end"/>
        </w:r>
      </w:hyperlink>
    </w:p>
    <w:p w14:paraId="2FDDD178" w14:textId="743E080C"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19" w:history="1">
        <w:r w:rsidR="00584893" w:rsidRPr="00CA2A7E">
          <w:rPr>
            <w:rStyle w:val="Hyperlink"/>
            <w:rFonts w:ascii="TH Sarabun New" w:hAnsi="TH Sarabun New" w:cs="TH Sarabun New"/>
            <w:noProof/>
            <w:sz w:val="32"/>
            <w:cs/>
          </w:rPr>
          <w:t>2) บัญชีสมดุลยางพารา</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_Toc63933019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50</w:t>
        </w:r>
        <w:r w:rsidR="00584893" w:rsidRPr="00CA2A7E">
          <w:rPr>
            <w:rFonts w:ascii="TH Sarabun New" w:hAnsi="TH Sarabun New" w:cs="TH Sarabun New"/>
            <w:noProof/>
            <w:webHidden/>
            <w:sz w:val="32"/>
          </w:rPr>
          <w:fldChar w:fldCharType="end"/>
        </w:r>
      </w:hyperlink>
    </w:p>
    <w:p w14:paraId="6BB9C055" w14:textId="271C9007"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20" w:history="1">
        <w:r w:rsidR="00584893" w:rsidRPr="00CA2A7E">
          <w:rPr>
            <w:rStyle w:val="Hyperlink"/>
            <w:rFonts w:ascii="TH Sarabun New" w:hAnsi="TH Sarabun New" w:cs="TH Sarabun New"/>
            <w:noProof/>
            <w:sz w:val="32"/>
            <w:cs/>
          </w:rPr>
          <w:t>3) ความเคลื่อนไหวของความต้องการยางพารา</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_Toc63933020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50</w:t>
        </w:r>
        <w:r w:rsidR="00584893" w:rsidRPr="00CA2A7E">
          <w:rPr>
            <w:rFonts w:ascii="TH Sarabun New" w:hAnsi="TH Sarabun New" w:cs="TH Sarabun New"/>
            <w:noProof/>
            <w:webHidden/>
            <w:sz w:val="32"/>
          </w:rPr>
          <w:fldChar w:fldCharType="end"/>
        </w:r>
      </w:hyperlink>
    </w:p>
    <w:p w14:paraId="5014719E" w14:textId="3A094AC9" w:rsidR="00584893" w:rsidRPr="00CA2A7E" w:rsidRDefault="00A14771" w:rsidP="00584893">
      <w:pPr>
        <w:pStyle w:val="TOC2"/>
        <w:rPr>
          <w:rFonts w:eastAsiaTheme="minorEastAsia"/>
          <w:b w:val="0"/>
          <w:bCs w:val="0"/>
        </w:rPr>
      </w:pPr>
      <w:hyperlink w:anchor="_Toc63933021" w:history="1">
        <w:r w:rsidR="00584893" w:rsidRPr="00CA2A7E">
          <w:rPr>
            <w:rStyle w:val="Hyperlink"/>
            <w:b w:val="0"/>
            <w:bCs w:val="0"/>
            <w:cs/>
          </w:rPr>
          <w:t>3.6 สับปะรดโรงงาน</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_Toc63933021 \h </w:instrText>
        </w:r>
        <w:r w:rsidR="00584893" w:rsidRPr="00CA2A7E">
          <w:rPr>
            <w:b w:val="0"/>
            <w:bCs w:val="0"/>
            <w:webHidden/>
          </w:rPr>
        </w:r>
        <w:r w:rsidR="00584893" w:rsidRPr="00CA2A7E">
          <w:rPr>
            <w:b w:val="0"/>
            <w:bCs w:val="0"/>
            <w:webHidden/>
          </w:rPr>
          <w:fldChar w:fldCharType="separate"/>
        </w:r>
        <w:r w:rsidR="00EC469B">
          <w:rPr>
            <w:b w:val="0"/>
            <w:bCs w:val="0"/>
            <w:webHidden/>
            <w:cs/>
          </w:rPr>
          <w:t>59</w:t>
        </w:r>
        <w:r w:rsidR="00584893" w:rsidRPr="00CA2A7E">
          <w:rPr>
            <w:b w:val="0"/>
            <w:bCs w:val="0"/>
            <w:webHidden/>
          </w:rPr>
          <w:fldChar w:fldCharType="end"/>
        </w:r>
      </w:hyperlink>
    </w:p>
    <w:p w14:paraId="3B57943D" w14:textId="7AEEF977"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22" w:history="1">
        <w:r w:rsidR="00584893" w:rsidRPr="00CA2A7E">
          <w:rPr>
            <w:rStyle w:val="Hyperlink"/>
            <w:rFonts w:ascii="TH Sarabun New" w:hAnsi="TH Sarabun New" w:cs="TH Sarabun New"/>
            <w:noProof/>
            <w:sz w:val="32"/>
            <w:cs/>
          </w:rPr>
          <w:t>1) การผลิตและการตลาดสับปะรดโรงงาน</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_Toc63933022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59</w:t>
        </w:r>
        <w:r w:rsidR="00584893" w:rsidRPr="00CA2A7E">
          <w:rPr>
            <w:rFonts w:ascii="TH Sarabun New" w:hAnsi="TH Sarabun New" w:cs="TH Sarabun New"/>
            <w:noProof/>
            <w:webHidden/>
            <w:sz w:val="32"/>
          </w:rPr>
          <w:fldChar w:fldCharType="end"/>
        </w:r>
      </w:hyperlink>
    </w:p>
    <w:p w14:paraId="29DEB9D5" w14:textId="4243033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23" w:history="1">
        <w:r w:rsidR="00584893" w:rsidRPr="00CA2A7E">
          <w:rPr>
            <w:rStyle w:val="Hyperlink"/>
            <w:rFonts w:ascii="TH Sarabun New" w:hAnsi="TH Sarabun New" w:cs="TH Sarabun New"/>
            <w:noProof/>
            <w:sz w:val="32"/>
            <w:cs/>
          </w:rPr>
          <w:t>2) บัญชีสมดุลสับปะรดโรงงาน</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_Toc63933023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62</w:t>
        </w:r>
        <w:r w:rsidR="00584893" w:rsidRPr="00CA2A7E">
          <w:rPr>
            <w:rFonts w:ascii="TH Sarabun New" w:hAnsi="TH Sarabun New" w:cs="TH Sarabun New"/>
            <w:noProof/>
            <w:webHidden/>
            <w:sz w:val="32"/>
          </w:rPr>
          <w:fldChar w:fldCharType="end"/>
        </w:r>
      </w:hyperlink>
    </w:p>
    <w:p w14:paraId="608BF9C4" w14:textId="45BC9712"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24" w:history="1">
        <w:r w:rsidR="00584893" w:rsidRPr="00CA2A7E">
          <w:rPr>
            <w:rStyle w:val="Hyperlink"/>
            <w:rFonts w:ascii="TH Sarabun New" w:hAnsi="TH Sarabun New" w:cs="TH Sarabun New"/>
            <w:noProof/>
            <w:sz w:val="32"/>
            <w:cs/>
          </w:rPr>
          <w:t>3) ความเคลื่อนไหวของความต้องการของสับปะรดโรงงาน</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_Toc63933024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63</w:t>
        </w:r>
        <w:r w:rsidR="00584893" w:rsidRPr="00CA2A7E">
          <w:rPr>
            <w:rFonts w:ascii="TH Sarabun New" w:hAnsi="TH Sarabun New" w:cs="TH Sarabun New"/>
            <w:noProof/>
            <w:webHidden/>
            <w:sz w:val="32"/>
          </w:rPr>
          <w:fldChar w:fldCharType="end"/>
        </w:r>
      </w:hyperlink>
    </w:p>
    <w:p w14:paraId="74F9C8CA" w14:textId="63A6AAF4" w:rsidR="00584893" w:rsidRPr="00CA2A7E" w:rsidRDefault="00A14771" w:rsidP="00584893">
      <w:pPr>
        <w:pStyle w:val="TOC2"/>
        <w:rPr>
          <w:rFonts w:eastAsiaTheme="minorEastAsia"/>
          <w:b w:val="0"/>
          <w:bCs w:val="0"/>
        </w:rPr>
      </w:pPr>
      <w:hyperlink w:anchor="_Toc63933025" w:history="1">
        <w:r w:rsidR="00584893" w:rsidRPr="00CA2A7E">
          <w:rPr>
            <w:rStyle w:val="Hyperlink"/>
            <w:b w:val="0"/>
            <w:bCs w:val="0"/>
            <w:cs/>
          </w:rPr>
          <w:t>3.7 ไข่ไก่</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_Toc63933025 \h </w:instrText>
        </w:r>
        <w:r w:rsidR="00584893" w:rsidRPr="00CA2A7E">
          <w:rPr>
            <w:b w:val="0"/>
            <w:bCs w:val="0"/>
            <w:webHidden/>
          </w:rPr>
        </w:r>
        <w:r w:rsidR="00584893" w:rsidRPr="00CA2A7E">
          <w:rPr>
            <w:b w:val="0"/>
            <w:bCs w:val="0"/>
            <w:webHidden/>
          </w:rPr>
          <w:fldChar w:fldCharType="separate"/>
        </w:r>
        <w:r w:rsidR="00EC469B">
          <w:rPr>
            <w:b w:val="0"/>
            <w:bCs w:val="0"/>
            <w:webHidden/>
            <w:cs/>
          </w:rPr>
          <w:t>66</w:t>
        </w:r>
        <w:r w:rsidR="00584893" w:rsidRPr="00CA2A7E">
          <w:rPr>
            <w:b w:val="0"/>
            <w:bCs w:val="0"/>
            <w:webHidden/>
          </w:rPr>
          <w:fldChar w:fldCharType="end"/>
        </w:r>
      </w:hyperlink>
    </w:p>
    <w:p w14:paraId="2D98DF80" w14:textId="7234B074"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26" w:history="1">
        <w:r w:rsidR="00584893" w:rsidRPr="00CA2A7E">
          <w:rPr>
            <w:rStyle w:val="Hyperlink"/>
            <w:rFonts w:ascii="TH Sarabun New" w:hAnsi="TH Sarabun New" w:cs="TH Sarabun New"/>
            <w:noProof/>
            <w:sz w:val="32"/>
            <w:cs/>
          </w:rPr>
          <w:t>1) การผลิตและการตลาดไข่ไก่</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_Toc63933026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66</w:t>
        </w:r>
        <w:r w:rsidR="00584893" w:rsidRPr="00CA2A7E">
          <w:rPr>
            <w:rFonts w:ascii="TH Sarabun New" w:hAnsi="TH Sarabun New" w:cs="TH Sarabun New"/>
            <w:noProof/>
            <w:webHidden/>
            <w:sz w:val="32"/>
          </w:rPr>
          <w:fldChar w:fldCharType="end"/>
        </w:r>
      </w:hyperlink>
    </w:p>
    <w:p w14:paraId="5CC2FD8D" w14:textId="599904BB"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27" w:history="1">
        <w:r w:rsidR="00584893" w:rsidRPr="00CA2A7E">
          <w:rPr>
            <w:rStyle w:val="Hyperlink"/>
            <w:rFonts w:ascii="TH Sarabun New" w:hAnsi="TH Sarabun New" w:cs="TH Sarabun New"/>
            <w:noProof/>
            <w:sz w:val="32"/>
            <w:cs/>
          </w:rPr>
          <w:t>2) บัญชีสมดุลไข่ไก่</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_Toc63933027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67</w:t>
        </w:r>
        <w:r w:rsidR="00584893" w:rsidRPr="00CA2A7E">
          <w:rPr>
            <w:rFonts w:ascii="TH Sarabun New" w:hAnsi="TH Sarabun New" w:cs="TH Sarabun New"/>
            <w:noProof/>
            <w:webHidden/>
            <w:sz w:val="32"/>
          </w:rPr>
          <w:fldChar w:fldCharType="end"/>
        </w:r>
      </w:hyperlink>
    </w:p>
    <w:p w14:paraId="3F85F213" w14:textId="5954EC28"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28" w:history="1">
        <w:r w:rsidR="00584893" w:rsidRPr="00CA2A7E">
          <w:rPr>
            <w:rStyle w:val="Hyperlink"/>
            <w:rFonts w:ascii="TH Sarabun New" w:hAnsi="TH Sarabun New" w:cs="TH Sarabun New"/>
            <w:noProof/>
            <w:sz w:val="32"/>
            <w:cs/>
          </w:rPr>
          <w:t>3) ความเคลื่อนไหวของของปริมาณการบริโภคไข่ไก่</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_Toc63933028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68</w:t>
        </w:r>
        <w:r w:rsidR="00584893" w:rsidRPr="00CA2A7E">
          <w:rPr>
            <w:rFonts w:ascii="TH Sarabun New" w:hAnsi="TH Sarabun New" w:cs="TH Sarabun New"/>
            <w:noProof/>
            <w:webHidden/>
            <w:sz w:val="32"/>
          </w:rPr>
          <w:fldChar w:fldCharType="end"/>
        </w:r>
      </w:hyperlink>
    </w:p>
    <w:p w14:paraId="10A4934E" w14:textId="2ADDC4CB" w:rsidR="00584893" w:rsidRPr="00CA2A7E" w:rsidRDefault="00A14771" w:rsidP="00584893">
      <w:pPr>
        <w:pStyle w:val="TOC1"/>
        <w:rPr>
          <w:rFonts w:ascii="TH Sarabun New" w:eastAsiaTheme="minorEastAsia" w:hAnsi="TH Sarabun New" w:cs="TH Sarabun New"/>
          <w:noProof/>
          <w:sz w:val="32"/>
        </w:rPr>
      </w:pPr>
      <w:hyperlink w:anchor="_Toc63933029" w:history="1">
        <w:r w:rsidR="00584893" w:rsidRPr="00CA2A7E">
          <w:rPr>
            <w:rStyle w:val="Hyperlink"/>
            <w:rFonts w:ascii="TH Sarabun New" w:hAnsi="TH Sarabun New" w:cs="TH Sarabun New"/>
            <w:noProof/>
            <w:sz w:val="32"/>
            <w:cs/>
          </w:rPr>
          <w:t>บทที่ 4  ผลการวิจัย</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_Toc63933029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69</w:t>
        </w:r>
        <w:r w:rsidR="00584893" w:rsidRPr="00CA2A7E">
          <w:rPr>
            <w:rFonts w:ascii="TH Sarabun New" w:hAnsi="TH Sarabun New" w:cs="TH Sarabun New"/>
            <w:noProof/>
            <w:webHidden/>
            <w:sz w:val="32"/>
          </w:rPr>
          <w:fldChar w:fldCharType="end"/>
        </w:r>
      </w:hyperlink>
    </w:p>
    <w:p w14:paraId="14B3C6FE" w14:textId="7FCD50A0" w:rsidR="00584893" w:rsidRPr="00CA2A7E" w:rsidRDefault="00A14771" w:rsidP="00584893">
      <w:pPr>
        <w:pStyle w:val="TOC2"/>
        <w:rPr>
          <w:rFonts w:eastAsiaTheme="minorEastAsia"/>
          <w:b w:val="0"/>
          <w:bCs w:val="0"/>
        </w:rPr>
      </w:pPr>
      <w:hyperlink w:anchor="_Toc63933030" w:history="1">
        <w:r w:rsidR="00584893" w:rsidRPr="00CA2A7E">
          <w:rPr>
            <w:rStyle w:val="Hyperlink"/>
            <w:b w:val="0"/>
            <w:bCs w:val="0"/>
          </w:rPr>
          <w:t>4</w:t>
        </w:r>
        <w:r w:rsidR="00584893" w:rsidRPr="00CA2A7E">
          <w:rPr>
            <w:rStyle w:val="Hyperlink"/>
            <w:b w:val="0"/>
            <w:bCs w:val="0"/>
            <w:cs/>
          </w:rPr>
          <w:t>.1 ข้าว</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_Toc63933030 \h </w:instrText>
        </w:r>
        <w:r w:rsidR="00584893" w:rsidRPr="00CA2A7E">
          <w:rPr>
            <w:b w:val="0"/>
            <w:bCs w:val="0"/>
            <w:webHidden/>
          </w:rPr>
        </w:r>
        <w:r w:rsidR="00584893" w:rsidRPr="00CA2A7E">
          <w:rPr>
            <w:b w:val="0"/>
            <w:bCs w:val="0"/>
            <w:webHidden/>
          </w:rPr>
          <w:fldChar w:fldCharType="separate"/>
        </w:r>
        <w:r w:rsidR="00EC469B">
          <w:rPr>
            <w:b w:val="0"/>
            <w:bCs w:val="0"/>
            <w:webHidden/>
            <w:cs/>
          </w:rPr>
          <w:t>69</w:t>
        </w:r>
        <w:r w:rsidR="00584893" w:rsidRPr="00CA2A7E">
          <w:rPr>
            <w:b w:val="0"/>
            <w:bCs w:val="0"/>
            <w:webHidden/>
          </w:rPr>
          <w:fldChar w:fldCharType="end"/>
        </w:r>
      </w:hyperlink>
    </w:p>
    <w:p w14:paraId="4FE5C5D4" w14:textId="0D86D14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31" w:history="1">
        <w:r w:rsidR="00584893" w:rsidRPr="00CA2A7E">
          <w:rPr>
            <w:rStyle w:val="Hyperlink"/>
            <w:rFonts w:ascii="TH Sarabun New" w:hAnsi="TH Sarabun New" w:cs="TH Sarabun New"/>
            <w:noProof/>
            <w:sz w:val="32"/>
            <w:cs/>
          </w:rPr>
          <w:t xml:space="preserve">1) ผลการทดสอบ </w:t>
        </w:r>
        <w:r w:rsidR="00584893" w:rsidRPr="00CA2A7E">
          <w:rPr>
            <w:rStyle w:val="Hyperlink"/>
            <w:rFonts w:ascii="TH Sarabun New" w:hAnsi="TH Sarabun New" w:cs="TH Sarabun New"/>
            <w:noProof/>
            <w:sz w:val="32"/>
          </w:rPr>
          <w:t>Unit root</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_Toc63933031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69</w:t>
        </w:r>
        <w:r w:rsidR="00584893" w:rsidRPr="00CA2A7E">
          <w:rPr>
            <w:rFonts w:ascii="TH Sarabun New" w:hAnsi="TH Sarabun New" w:cs="TH Sarabun New"/>
            <w:noProof/>
            <w:webHidden/>
            <w:sz w:val="32"/>
          </w:rPr>
          <w:fldChar w:fldCharType="end"/>
        </w:r>
      </w:hyperlink>
    </w:p>
    <w:p w14:paraId="3CE341C3" w14:textId="7254ACFD"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32" w:history="1">
        <w:r w:rsidR="00584893" w:rsidRPr="00CA2A7E">
          <w:rPr>
            <w:rStyle w:val="Hyperlink"/>
            <w:rFonts w:ascii="TH Sarabun New" w:hAnsi="TH Sarabun New" w:cs="TH Sarabun New"/>
            <w:noProof/>
            <w:sz w:val="32"/>
            <w:cs/>
          </w:rPr>
          <w:t>2) การเปรียบเทียบผลการพยากรณ์จากแบบจำลอง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_Toc63933032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69</w:t>
        </w:r>
        <w:r w:rsidR="00584893" w:rsidRPr="00CA2A7E">
          <w:rPr>
            <w:rFonts w:ascii="TH Sarabun New" w:hAnsi="TH Sarabun New" w:cs="TH Sarabun New"/>
            <w:noProof/>
            <w:webHidden/>
            <w:sz w:val="32"/>
          </w:rPr>
          <w:fldChar w:fldCharType="end"/>
        </w:r>
      </w:hyperlink>
    </w:p>
    <w:p w14:paraId="755EB752" w14:textId="2708352E"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33" w:history="1">
        <w:r w:rsidR="00584893" w:rsidRPr="00CA2A7E">
          <w:rPr>
            <w:rStyle w:val="Hyperlink"/>
            <w:rFonts w:ascii="TH Sarabun New" w:hAnsi="TH Sarabun New" w:cs="TH Sarabun New"/>
            <w:noProof/>
            <w:sz w:val="32"/>
            <w:cs/>
          </w:rPr>
          <w:t>3) การพยากรณ์ความต้องการสินค้าเกษตรปี 2563 และ 2564</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_Toc63933033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71</w:t>
        </w:r>
        <w:r w:rsidR="00584893" w:rsidRPr="00CA2A7E">
          <w:rPr>
            <w:rFonts w:ascii="TH Sarabun New" w:hAnsi="TH Sarabun New" w:cs="TH Sarabun New"/>
            <w:noProof/>
            <w:webHidden/>
            <w:sz w:val="32"/>
          </w:rPr>
          <w:fldChar w:fldCharType="end"/>
        </w:r>
      </w:hyperlink>
    </w:p>
    <w:p w14:paraId="4DABAAB1" w14:textId="1CBBD0ED"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34" w:history="1">
        <w:r w:rsidR="00584893" w:rsidRPr="00CA2A7E">
          <w:rPr>
            <w:rStyle w:val="Hyperlink"/>
            <w:rFonts w:ascii="TH Sarabun New" w:hAnsi="TH Sarabun New" w:cs="TH Sarabun New"/>
            <w:noProof/>
            <w:sz w:val="32"/>
            <w:cs/>
          </w:rPr>
          <w:t>4) ผลการสำรวจความคิดเห็นของผู้ที่เกี่ยวข้อง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_Toc63933034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71</w:t>
        </w:r>
        <w:r w:rsidR="00584893" w:rsidRPr="00CA2A7E">
          <w:rPr>
            <w:rFonts w:ascii="TH Sarabun New" w:hAnsi="TH Sarabun New" w:cs="TH Sarabun New"/>
            <w:noProof/>
            <w:webHidden/>
            <w:sz w:val="32"/>
          </w:rPr>
          <w:fldChar w:fldCharType="end"/>
        </w:r>
      </w:hyperlink>
    </w:p>
    <w:p w14:paraId="4DC02357" w14:textId="0E5DF27B"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35" w:history="1">
        <w:r w:rsidR="00584893" w:rsidRPr="00CA2A7E">
          <w:rPr>
            <w:rStyle w:val="Hyperlink"/>
            <w:rFonts w:ascii="TH Sarabun New" w:hAnsi="TH Sarabun New" w:cs="TH Sarabun New"/>
            <w:noProof/>
            <w:sz w:val="32"/>
            <w:cs/>
          </w:rPr>
          <w:t>5) อภิปรายผล</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_Toc63933035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71</w:t>
        </w:r>
        <w:r w:rsidR="00584893" w:rsidRPr="00CA2A7E">
          <w:rPr>
            <w:rFonts w:ascii="TH Sarabun New" w:hAnsi="TH Sarabun New" w:cs="TH Sarabun New"/>
            <w:noProof/>
            <w:webHidden/>
            <w:sz w:val="32"/>
          </w:rPr>
          <w:fldChar w:fldCharType="end"/>
        </w:r>
      </w:hyperlink>
    </w:p>
    <w:p w14:paraId="5F188EAE" w14:textId="4706451E" w:rsidR="00584893" w:rsidRPr="00CA2A7E" w:rsidRDefault="00A14771" w:rsidP="00584893">
      <w:pPr>
        <w:pStyle w:val="TOC2"/>
        <w:rPr>
          <w:rFonts w:eastAsiaTheme="minorEastAsia"/>
          <w:b w:val="0"/>
          <w:bCs w:val="0"/>
        </w:rPr>
      </w:pPr>
      <w:hyperlink w:anchor="_Toc63933036" w:history="1">
        <w:r w:rsidR="00584893" w:rsidRPr="00CA2A7E">
          <w:rPr>
            <w:rStyle w:val="Hyperlink"/>
            <w:b w:val="0"/>
            <w:bCs w:val="0"/>
          </w:rPr>
          <w:t>4</w:t>
        </w:r>
        <w:r w:rsidR="00584893" w:rsidRPr="00CA2A7E">
          <w:rPr>
            <w:rStyle w:val="Hyperlink"/>
            <w:b w:val="0"/>
            <w:bCs w:val="0"/>
            <w:cs/>
          </w:rPr>
          <w:t>.2 มันสำปะหลัง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_Toc63933036 \h </w:instrText>
        </w:r>
        <w:r w:rsidR="00584893" w:rsidRPr="00CA2A7E">
          <w:rPr>
            <w:b w:val="0"/>
            <w:bCs w:val="0"/>
            <w:webHidden/>
          </w:rPr>
        </w:r>
        <w:r w:rsidR="00584893" w:rsidRPr="00CA2A7E">
          <w:rPr>
            <w:b w:val="0"/>
            <w:bCs w:val="0"/>
            <w:webHidden/>
          </w:rPr>
          <w:fldChar w:fldCharType="separate"/>
        </w:r>
        <w:r w:rsidR="00EC469B">
          <w:rPr>
            <w:b w:val="0"/>
            <w:bCs w:val="0"/>
            <w:webHidden/>
            <w:cs/>
          </w:rPr>
          <w:t>72</w:t>
        </w:r>
        <w:r w:rsidR="00584893" w:rsidRPr="00CA2A7E">
          <w:rPr>
            <w:b w:val="0"/>
            <w:bCs w:val="0"/>
            <w:webHidden/>
          </w:rPr>
          <w:fldChar w:fldCharType="end"/>
        </w:r>
      </w:hyperlink>
    </w:p>
    <w:p w14:paraId="4C268D64" w14:textId="6255157D"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37" w:history="1">
        <w:r w:rsidR="00584893" w:rsidRPr="00CA2A7E">
          <w:rPr>
            <w:rStyle w:val="Hyperlink"/>
            <w:rFonts w:ascii="TH Sarabun New" w:hAnsi="TH Sarabun New" w:cs="TH Sarabun New"/>
            <w:noProof/>
            <w:sz w:val="32"/>
            <w:cs/>
          </w:rPr>
          <w:t xml:space="preserve">1) ผลการทดสอบ </w:t>
        </w:r>
        <w:r w:rsidR="00584893" w:rsidRPr="00CA2A7E">
          <w:rPr>
            <w:rStyle w:val="Hyperlink"/>
            <w:rFonts w:ascii="TH Sarabun New" w:hAnsi="TH Sarabun New" w:cs="TH Sarabun New"/>
            <w:noProof/>
            <w:sz w:val="32"/>
          </w:rPr>
          <w:t>Unit root</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_Toc63933037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72</w:t>
        </w:r>
        <w:r w:rsidR="00584893" w:rsidRPr="00CA2A7E">
          <w:rPr>
            <w:rFonts w:ascii="TH Sarabun New" w:hAnsi="TH Sarabun New" w:cs="TH Sarabun New"/>
            <w:noProof/>
            <w:webHidden/>
            <w:sz w:val="32"/>
          </w:rPr>
          <w:fldChar w:fldCharType="end"/>
        </w:r>
      </w:hyperlink>
    </w:p>
    <w:p w14:paraId="7E0B098B" w14:textId="567A813B"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38" w:history="1">
        <w:r w:rsidR="00584893" w:rsidRPr="00CA2A7E">
          <w:rPr>
            <w:rStyle w:val="Hyperlink"/>
            <w:rFonts w:ascii="TH Sarabun New" w:hAnsi="TH Sarabun New" w:cs="TH Sarabun New"/>
            <w:noProof/>
            <w:sz w:val="32"/>
            <w:cs/>
          </w:rPr>
          <w:t>2) การเปรียบเทียบผลการพยากรณ์จากแบบจำลอง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_Toc63933038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73</w:t>
        </w:r>
        <w:r w:rsidR="00584893" w:rsidRPr="00CA2A7E">
          <w:rPr>
            <w:rFonts w:ascii="TH Sarabun New" w:hAnsi="TH Sarabun New" w:cs="TH Sarabun New"/>
            <w:noProof/>
            <w:webHidden/>
            <w:sz w:val="32"/>
          </w:rPr>
          <w:fldChar w:fldCharType="end"/>
        </w:r>
      </w:hyperlink>
    </w:p>
    <w:p w14:paraId="087A1FFF" w14:textId="4231D383" w:rsidR="00584893"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39" w:history="1">
        <w:r w:rsidR="00584893" w:rsidRPr="00CA2A7E">
          <w:rPr>
            <w:rStyle w:val="Hyperlink"/>
            <w:rFonts w:ascii="TH Sarabun New" w:hAnsi="TH Sarabun New" w:cs="TH Sarabun New"/>
            <w:noProof/>
            <w:sz w:val="32"/>
            <w:cs/>
          </w:rPr>
          <w:t>3) การพยากรณ์ความต้องการสินค้าเกษตรปี 2563 และ 2564</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_Toc63933039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83</w:t>
        </w:r>
        <w:r w:rsidR="00584893" w:rsidRPr="00CA2A7E">
          <w:rPr>
            <w:rFonts w:ascii="TH Sarabun New" w:hAnsi="TH Sarabun New" w:cs="TH Sarabun New"/>
            <w:noProof/>
            <w:webHidden/>
            <w:sz w:val="32"/>
          </w:rPr>
          <w:fldChar w:fldCharType="end"/>
        </w:r>
      </w:hyperlink>
    </w:p>
    <w:p w14:paraId="1144455E" w14:textId="0325F321" w:rsidR="002920F5" w:rsidRDefault="002920F5" w:rsidP="002920F5">
      <w:pPr>
        <w:rPr>
          <w:noProof/>
        </w:rPr>
      </w:pPr>
    </w:p>
    <w:p w14:paraId="5A4696BF" w14:textId="77777777" w:rsidR="002920F5" w:rsidRPr="002920F5" w:rsidRDefault="002920F5" w:rsidP="002920F5">
      <w:pPr>
        <w:spacing w:after="0"/>
        <w:rPr>
          <w:rFonts w:ascii="TH Sarabun New" w:hAnsi="TH Sarabun New" w:cs="TH Sarabun New"/>
          <w:b/>
          <w:bCs/>
          <w:noProof/>
          <w:cs/>
        </w:rPr>
      </w:pPr>
      <w:r w:rsidRPr="002920F5">
        <w:rPr>
          <w:rFonts w:ascii="TH Sarabun New" w:hAnsi="TH Sarabun New" w:cs="TH Sarabun New"/>
          <w:b/>
          <w:bCs/>
          <w:noProof/>
          <w:cs/>
        </w:rPr>
        <w:lastRenderedPageBreak/>
        <w:t>สารบัญ</w:t>
      </w:r>
      <w:r w:rsidRPr="002920F5">
        <w:rPr>
          <w:rFonts w:ascii="TH Sarabun New" w:hAnsi="TH Sarabun New" w:cs="TH Sarabun New"/>
          <w:b/>
          <w:bCs/>
          <w:noProof/>
        </w:rPr>
        <w:t xml:space="preserve"> </w:t>
      </w:r>
      <w:r w:rsidRPr="002920F5">
        <w:rPr>
          <w:rFonts w:ascii="TH Sarabun New" w:hAnsi="TH Sarabun New" w:cs="TH Sarabun New"/>
          <w:b/>
          <w:bCs/>
          <w:noProof/>
          <w:cs/>
        </w:rPr>
        <w:t>(ต่อ)</w:t>
      </w:r>
    </w:p>
    <w:p w14:paraId="61ECF381" w14:textId="77777777" w:rsidR="002920F5" w:rsidRPr="002920F5" w:rsidRDefault="002920F5" w:rsidP="002920F5">
      <w:pPr>
        <w:spacing w:after="0"/>
        <w:jc w:val="both"/>
        <w:rPr>
          <w:rFonts w:ascii="TH Sarabun New" w:hAnsi="TH Sarabun New" w:cs="TH Sarabun New"/>
          <w:noProof/>
          <w:sz w:val="32"/>
        </w:rPr>
      </w:pPr>
    </w:p>
    <w:p w14:paraId="502A2EE9" w14:textId="793F4E8A"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40" w:history="1">
        <w:r w:rsidR="00584893" w:rsidRPr="00CA2A7E">
          <w:rPr>
            <w:rStyle w:val="Hyperlink"/>
            <w:rFonts w:ascii="TH Sarabun New" w:hAnsi="TH Sarabun New" w:cs="TH Sarabun New"/>
            <w:noProof/>
            <w:sz w:val="32"/>
            <w:cs/>
          </w:rPr>
          <w:t>4) ผลการสำรวจความคิดเห็นของผู้ที่เกี่ยวข้อง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_Toc63933040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85</w:t>
        </w:r>
        <w:r w:rsidR="00584893" w:rsidRPr="00CA2A7E">
          <w:rPr>
            <w:rFonts w:ascii="TH Sarabun New" w:hAnsi="TH Sarabun New" w:cs="TH Sarabun New"/>
            <w:noProof/>
            <w:webHidden/>
            <w:sz w:val="32"/>
          </w:rPr>
          <w:fldChar w:fldCharType="end"/>
        </w:r>
      </w:hyperlink>
    </w:p>
    <w:p w14:paraId="7D56801A" w14:textId="184E9F2A"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41" w:history="1">
        <w:r w:rsidR="00584893" w:rsidRPr="00CA2A7E">
          <w:rPr>
            <w:rStyle w:val="Hyperlink"/>
            <w:rFonts w:ascii="TH Sarabun New" w:hAnsi="TH Sarabun New" w:cs="TH Sarabun New"/>
            <w:noProof/>
            <w:sz w:val="32"/>
            <w:cs/>
          </w:rPr>
          <w:t>5) อภิปรายผล</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_Toc63933041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86</w:t>
        </w:r>
        <w:r w:rsidR="00584893" w:rsidRPr="00CA2A7E">
          <w:rPr>
            <w:rFonts w:ascii="TH Sarabun New" w:hAnsi="TH Sarabun New" w:cs="TH Sarabun New"/>
            <w:noProof/>
            <w:webHidden/>
            <w:sz w:val="32"/>
          </w:rPr>
          <w:fldChar w:fldCharType="end"/>
        </w:r>
      </w:hyperlink>
    </w:p>
    <w:p w14:paraId="7A7D4F04" w14:textId="04E9BA96" w:rsidR="00584893" w:rsidRPr="00CA2A7E" w:rsidRDefault="00A14771" w:rsidP="00584893">
      <w:pPr>
        <w:pStyle w:val="TOC2"/>
        <w:rPr>
          <w:rFonts w:eastAsiaTheme="minorEastAsia"/>
          <w:b w:val="0"/>
          <w:bCs w:val="0"/>
        </w:rPr>
      </w:pPr>
      <w:hyperlink w:anchor="_Toc63933042" w:history="1">
        <w:r w:rsidR="00584893" w:rsidRPr="00CA2A7E">
          <w:rPr>
            <w:rStyle w:val="Hyperlink"/>
            <w:b w:val="0"/>
            <w:bCs w:val="0"/>
          </w:rPr>
          <w:t>4</w:t>
        </w:r>
        <w:r w:rsidR="00584893" w:rsidRPr="00CA2A7E">
          <w:rPr>
            <w:rStyle w:val="Hyperlink"/>
            <w:b w:val="0"/>
            <w:bCs w:val="0"/>
            <w:cs/>
          </w:rPr>
          <w:t>.3 ปาล์มน้ำมัน</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_Toc63933042 \h </w:instrText>
        </w:r>
        <w:r w:rsidR="00584893" w:rsidRPr="00CA2A7E">
          <w:rPr>
            <w:b w:val="0"/>
            <w:bCs w:val="0"/>
            <w:webHidden/>
          </w:rPr>
        </w:r>
        <w:r w:rsidR="00584893" w:rsidRPr="00CA2A7E">
          <w:rPr>
            <w:b w:val="0"/>
            <w:bCs w:val="0"/>
            <w:webHidden/>
          </w:rPr>
          <w:fldChar w:fldCharType="separate"/>
        </w:r>
        <w:r w:rsidR="00EC469B">
          <w:rPr>
            <w:b w:val="0"/>
            <w:bCs w:val="0"/>
            <w:webHidden/>
            <w:cs/>
          </w:rPr>
          <w:t>87</w:t>
        </w:r>
        <w:r w:rsidR="00584893" w:rsidRPr="00CA2A7E">
          <w:rPr>
            <w:b w:val="0"/>
            <w:bCs w:val="0"/>
            <w:webHidden/>
          </w:rPr>
          <w:fldChar w:fldCharType="end"/>
        </w:r>
      </w:hyperlink>
    </w:p>
    <w:p w14:paraId="344D4A1C" w14:textId="5D90D4E1"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43" w:history="1">
        <w:r w:rsidR="00584893" w:rsidRPr="00CA2A7E">
          <w:rPr>
            <w:rStyle w:val="Hyperlink"/>
            <w:rFonts w:ascii="TH Sarabun New" w:eastAsiaTheme="majorEastAsia" w:hAnsi="TH Sarabun New" w:cs="TH Sarabun New"/>
            <w:noProof/>
            <w:sz w:val="32"/>
            <w:cs/>
          </w:rPr>
          <w:t xml:space="preserve">1) ผลการทดสอบ </w:t>
        </w:r>
        <w:r w:rsidR="00584893" w:rsidRPr="00CA2A7E">
          <w:rPr>
            <w:rStyle w:val="Hyperlink"/>
            <w:rFonts w:ascii="TH Sarabun New" w:eastAsiaTheme="majorEastAsia" w:hAnsi="TH Sarabun New" w:cs="TH Sarabun New"/>
            <w:noProof/>
            <w:sz w:val="32"/>
          </w:rPr>
          <w:t>Unit root</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_Toc63933043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87</w:t>
        </w:r>
        <w:r w:rsidR="00584893" w:rsidRPr="00CA2A7E">
          <w:rPr>
            <w:rFonts w:ascii="TH Sarabun New" w:hAnsi="TH Sarabun New" w:cs="TH Sarabun New"/>
            <w:noProof/>
            <w:webHidden/>
            <w:sz w:val="32"/>
          </w:rPr>
          <w:fldChar w:fldCharType="end"/>
        </w:r>
      </w:hyperlink>
    </w:p>
    <w:p w14:paraId="1420DF2E" w14:textId="75DC28C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44" w:history="1">
        <w:r w:rsidR="00584893" w:rsidRPr="00CA2A7E">
          <w:rPr>
            <w:rStyle w:val="Hyperlink"/>
            <w:rFonts w:ascii="TH Sarabun New" w:eastAsiaTheme="majorEastAsia" w:hAnsi="TH Sarabun New" w:cs="TH Sarabun New"/>
            <w:noProof/>
            <w:sz w:val="32"/>
            <w:cs/>
          </w:rPr>
          <w:t>2) การเปรียบเทียบผลการพยากรณ์จากแบบจำลอง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_Toc63933044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88</w:t>
        </w:r>
        <w:r w:rsidR="00584893" w:rsidRPr="00CA2A7E">
          <w:rPr>
            <w:rFonts w:ascii="TH Sarabun New" w:hAnsi="TH Sarabun New" w:cs="TH Sarabun New"/>
            <w:noProof/>
            <w:webHidden/>
            <w:sz w:val="32"/>
          </w:rPr>
          <w:fldChar w:fldCharType="end"/>
        </w:r>
      </w:hyperlink>
    </w:p>
    <w:p w14:paraId="4C1E945E" w14:textId="30E41C99"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45" w:history="1">
        <w:r w:rsidR="00584893" w:rsidRPr="00CA2A7E">
          <w:rPr>
            <w:rStyle w:val="Hyperlink"/>
            <w:rFonts w:ascii="TH Sarabun New" w:eastAsiaTheme="majorEastAsia" w:hAnsi="TH Sarabun New" w:cs="TH Sarabun New"/>
            <w:noProof/>
            <w:sz w:val="32"/>
            <w:cs/>
          </w:rPr>
          <w:t>3) การพยากรณ์ความต้องการสินค้าเกษตรปี 2563 และ 2564</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_Toc63933045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96</w:t>
        </w:r>
        <w:r w:rsidR="00584893" w:rsidRPr="00CA2A7E">
          <w:rPr>
            <w:rFonts w:ascii="TH Sarabun New" w:hAnsi="TH Sarabun New" w:cs="TH Sarabun New"/>
            <w:noProof/>
            <w:webHidden/>
            <w:sz w:val="32"/>
          </w:rPr>
          <w:fldChar w:fldCharType="end"/>
        </w:r>
      </w:hyperlink>
    </w:p>
    <w:p w14:paraId="4C2EBDE1" w14:textId="7577F2E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46" w:history="1">
        <w:r w:rsidR="00584893" w:rsidRPr="00CA2A7E">
          <w:rPr>
            <w:rStyle w:val="Hyperlink"/>
            <w:rFonts w:ascii="TH Sarabun New" w:eastAsiaTheme="majorEastAsia" w:hAnsi="TH Sarabun New" w:cs="TH Sarabun New"/>
            <w:noProof/>
            <w:sz w:val="32"/>
          </w:rPr>
          <w:t>4</w:t>
        </w:r>
        <w:r w:rsidR="00584893" w:rsidRPr="00CA2A7E">
          <w:rPr>
            <w:rStyle w:val="Hyperlink"/>
            <w:rFonts w:ascii="TH Sarabun New" w:eastAsiaTheme="majorEastAsia" w:hAnsi="TH Sarabun New" w:cs="TH Sarabun New"/>
            <w:noProof/>
            <w:sz w:val="32"/>
            <w:cs/>
          </w:rPr>
          <w:t>) ผลการสำรวจความคิดเห็นของผู้ที่เกี่ยวข้อง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_Toc63933046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97</w:t>
        </w:r>
        <w:r w:rsidR="00584893" w:rsidRPr="00CA2A7E">
          <w:rPr>
            <w:rFonts w:ascii="TH Sarabun New" w:hAnsi="TH Sarabun New" w:cs="TH Sarabun New"/>
            <w:noProof/>
            <w:webHidden/>
            <w:sz w:val="32"/>
          </w:rPr>
          <w:fldChar w:fldCharType="end"/>
        </w:r>
      </w:hyperlink>
    </w:p>
    <w:p w14:paraId="38373183" w14:textId="58D8BB79"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47" w:history="1">
        <w:r w:rsidR="00584893" w:rsidRPr="00CA2A7E">
          <w:rPr>
            <w:rStyle w:val="Hyperlink"/>
            <w:rFonts w:ascii="TH Sarabun New" w:eastAsiaTheme="majorEastAsia" w:hAnsi="TH Sarabun New" w:cs="TH Sarabun New"/>
            <w:noProof/>
            <w:sz w:val="32"/>
          </w:rPr>
          <w:t>5</w:t>
        </w:r>
        <w:r w:rsidR="00584893" w:rsidRPr="00CA2A7E">
          <w:rPr>
            <w:rStyle w:val="Hyperlink"/>
            <w:rFonts w:ascii="TH Sarabun New" w:eastAsiaTheme="majorEastAsia" w:hAnsi="TH Sarabun New" w:cs="TH Sarabun New"/>
            <w:noProof/>
            <w:sz w:val="32"/>
            <w:cs/>
          </w:rPr>
          <w:t>) อภิปรายผล</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_Toc63933047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97</w:t>
        </w:r>
        <w:r w:rsidR="00584893" w:rsidRPr="00CA2A7E">
          <w:rPr>
            <w:rFonts w:ascii="TH Sarabun New" w:hAnsi="TH Sarabun New" w:cs="TH Sarabun New"/>
            <w:noProof/>
            <w:webHidden/>
            <w:sz w:val="32"/>
          </w:rPr>
          <w:fldChar w:fldCharType="end"/>
        </w:r>
      </w:hyperlink>
    </w:p>
    <w:p w14:paraId="38734116" w14:textId="5A6968F1" w:rsidR="00584893" w:rsidRPr="00CA2A7E" w:rsidRDefault="00A14771" w:rsidP="00584893">
      <w:pPr>
        <w:pStyle w:val="TOC2"/>
        <w:rPr>
          <w:rFonts w:eastAsiaTheme="minorEastAsia"/>
          <w:b w:val="0"/>
          <w:bCs w:val="0"/>
        </w:rPr>
      </w:pPr>
      <w:hyperlink w:anchor="_Toc63933048" w:history="1">
        <w:r w:rsidR="00584893" w:rsidRPr="00CA2A7E">
          <w:rPr>
            <w:rStyle w:val="Hyperlink"/>
            <w:b w:val="0"/>
            <w:bCs w:val="0"/>
          </w:rPr>
          <w:t>4</w:t>
        </w:r>
        <w:r w:rsidR="00584893" w:rsidRPr="00CA2A7E">
          <w:rPr>
            <w:rStyle w:val="Hyperlink"/>
            <w:b w:val="0"/>
            <w:bCs w:val="0"/>
            <w:cs/>
          </w:rPr>
          <w:t>.4 มะพร้าว</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_Toc63933048 \h </w:instrText>
        </w:r>
        <w:r w:rsidR="00584893" w:rsidRPr="00CA2A7E">
          <w:rPr>
            <w:b w:val="0"/>
            <w:bCs w:val="0"/>
            <w:webHidden/>
          </w:rPr>
        </w:r>
        <w:r w:rsidR="00584893" w:rsidRPr="00CA2A7E">
          <w:rPr>
            <w:b w:val="0"/>
            <w:bCs w:val="0"/>
            <w:webHidden/>
          </w:rPr>
          <w:fldChar w:fldCharType="separate"/>
        </w:r>
        <w:r w:rsidR="00EC469B">
          <w:rPr>
            <w:b w:val="0"/>
            <w:bCs w:val="0"/>
            <w:webHidden/>
            <w:cs/>
          </w:rPr>
          <w:t>99</w:t>
        </w:r>
        <w:r w:rsidR="00584893" w:rsidRPr="00CA2A7E">
          <w:rPr>
            <w:b w:val="0"/>
            <w:bCs w:val="0"/>
            <w:webHidden/>
          </w:rPr>
          <w:fldChar w:fldCharType="end"/>
        </w:r>
      </w:hyperlink>
    </w:p>
    <w:p w14:paraId="3894C24F" w14:textId="274B0ECE"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49" w:history="1">
        <w:r w:rsidR="00584893" w:rsidRPr="00CA2A7E">
          <w:rPr>
            <w:rStyle w:val="Hyperlink"/>
            <w:rFonts w:ascii="TH Sarabun New" w:hAnsi="TH Sarabun New" w:cs="TH Sarabun New"/>
            <w:noProof/>
            <w:sz w:val="32"/>
            <w:cs/>
          </w:rPr>
          <w:t xml:space="preserve">1) ผลการทดสอบ </w:t>
        </w:r>
        <w:r w:rsidR="00584893" w:rsidRPr="00CA2A7E">
          <w:rPr>
            <w:rStyle w:val="Hyperlink"/>
            <w:rFonts w:ascii="TH Sarabun New" w:hAnsi="TH Sarabun New" w:cs="TH Sarabun New"/>
            <w:noProof/>
            <w:sz w:val="32"/>
          </w:rPr>
          <w:t>Unit root</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_Toc63933049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99</w:t>
        </w:r>
        <w:r w:rsidR="00584893" w:rsidRPr="00CA2A7E">
          <w:rPr>
            <w:rFonts w:ascii="TH Sarabun New" w:hAnsi="TH Sarabun New" w:cs="TH Sarabun New"/>
            <w:noProof/>
            <w:webHidden/>
            <w:sz w:val="32"/>
          </w:rPr>
          <w:fldChar w:fldCharType="end"/>
        </w:r>
      </w:hyperlink>
    </w:p>
    <w:p w14:paraId="3DEF17F5" w14:textId="27CB6C01"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50" w:history="1">
        <w:r w:rsidR="00584893" w:rsidRPr="00CA2A7E">
          <w:rPr>
            <w:rStyle w:val="Hyperlink"/>
            <w:rFonts w:ascii="TH Sarabun New" w:hAnsi="TH Sarabun New" w:cs="TH Sarabun New"/>
            <w:noProof/>
            <w:sz w:val="32"/>
            <w:cs/>
          </w:rPr>
          <w:t>2) การเปรียบเทียบผลการพยากรณ์จากแบบจำลอง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_Toc63933050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99</w:t>
        </w:r>
        <w:r w:rsidR="00584893" w:rsidRPr="00CA2A7E">
          <w:rPr>
            <w:rFonts w:ascii="TH Sarabun New" w:hAnsi="TH Sarabun New" w:cs="TH Sarabun New"/>
            <w:noProof/>
            <w:webHidden/>
            <w:sz w:val="32"/>
          </w:rPr>
          <w:fldChar w:fldCharType="end"/>
        </w:r>
      </w:hyperlink>
    </w:p>
    <w:p w14:paraId="1876E1E1" w14:textId="58EC05FE"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51" w:history="1">
        <w:r w:rsidR="00584893" w:rsidRPr="00CA2A7E">
          <w:rPr>
            <w:rStyle w:val="Hyperlink"/>
            <w:rFonts w:ascii="TH Sarabun New" w:hAnsi="TH Sarabun New" w:cs="TH Sarabun New"/>
            <w:noProof/>
            <w:sz w:val="32"/>
            <w:cs/>
          </w:rPr>
          <w:t>3) การพยากรณ์ความต้องการสินค้าเกษตรปี 2563 และปี 2564</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_Toc63933051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107</w:t>
        </w:r>
        <w:r w:rsidR="00584893" w:rsidRPr="00CA2A7E">
          <w:rPr>
            <w:rFonts w:ascii="TH Sarabun New" w:hAnsi="TH Sarabun New" w:cs="TH Sarabun New"/>
            <w:noProof/>
            <w:webHidden/>
            <w:sz w:val="32"/>
          </w:rPr>
          <w:fldChar w:fldCharType="end"/>
        </w:r>
      </w:hyperlink>
    </w:p>
    <w:p w14:paraId="23C44058" w14:textId="5761384D"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52" w:history="1">
        <w:r w:rsidR="00584893" w:rsidRPr="00CA2A7E">
          <w:rPr>
            <w:rStyle w:val="Hyperlink"/>
            <w:rFonts w:ascii="TH Sarabun New" w:hAnsi="TH Sarabun New" w:cs="TH Sarabun New"/>
            <w:noProof/>
            <w:sz w:val="32"/>
            <w:cs/>
          </w:rPr>
          <w:t>4) ผลการสำรวจความคิดเห็นของผู้ที่เกี่ยวข้อง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_Toc63933052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109</w:t>
        </w:r>
        <w:r w:rsidR="00584893" w:rsidRPr="00CA2A7E">
          <w:rPr>
            <w:rFonts w:ascii="TH Sarabun New" w:hAnsi="TH Sarabun New" w:cs="TH Sarabun New"/>
            <w:noProof/>
            <w:webHidden/>
            <w:sz w:val="32"/>
          </w:rPr>
          <w:fldChar w:fldCharType="end"/>
        </w:r>
      </w:hyperlink>
    </w:p>
    <w:p w14:paraId="3AE52E03" w14:textId="3CC59C7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53" w:history="1">
        <w:r w:rsidR="00584893" w:rsidRPr="00CA2A7E">
          <w:rPr>
            <w:rStyle w:val="Hyperlink"/>
            <w:rFonts w:ascii="TH Sarabun New" w:hAnsi="TH Sarabun New" w:cs="TH Sarabun New"/>
            <w:noProof/>
            <w:sz w:val="32"/>
            <w:cs/>
          </w:rPr>
          <w:t>5</w:t>
        </w:r>
        <w:r w:rsidR="00584893" w:rsidRPr="00CA2A7E">
          <w:rPr>
            <w:rStyle w:val="Hyperlink"/>
            <w:rFonts w:ascii="TH Sarabun New" w:hAnsi="TH Sarabun New" w:cs="TH Sarabun New"/>
            <w:noProof/>
            <w:sz w:val="32"/>
          </w:rPr>
          <w:t>)</w:t>
        </w:r>
        <w:r w:rsidR="00584893" w:rsidRPr="00CA2A7E">
          <w:rPr>
            <w:rStyle w:val="Hyperlink"/>
            <w:rFonts w:ascii="TH Sarabun New" w:hAnsi="TH Sarabun New" w:cs="TH Sarabun New"/>
            <w:noProof/>
            <w:sz w:val="32"/>
            <w:cs/>
          </w:rPr>
          <w:t xml:space="preserve"> อภิปรายผล</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_Toc63933053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109</w:t>
        </w:r>
        <w:r w:rsidR="00584893" w:rsidRPr="00CA2A7E">
          <w:rPr>
            <w:rFonts w:ascii="TH Sarabun New" w:hAnsi="TH Sarabun New" w:cs="TH Sarabun New"/>
            <w:noProof/>
            <w:webHidden/>
            <w:sz w:val="32"/>
          </w:rPr>
          <w:fldChar w:fldCharType="end"/>
        </w:r>
      </w:hyperlink>
    </w:p>
    <w:p w14:paraId="0522EBDB" w14:textId="76569F66" w:rsidR="00584893" w:rsidRPr="00CA2A7E" w:rsidRDefault="00A14771" w:rsidP="00584893">
      <w:pPr>
        <w:pStyle w:val="TOC2"/>
        <w:rPr>
          <w:rFonts w:eastAsiaTheme="minorEastAsia"/>
          <w:b w:val="0"/>
          <w:bCs w:val="0"/>
        </w:rPr>
      </w:pPr>
      <w:hyperlink w:anchor="_Toc63933054" w:history="1">
        <w:r w:rsidR="00584893" w:rsidRPr="00CA2A7E">
          <w:rPr>
            <w:rStyle w:val="Hyperlink"/>
            <w:b w:val="0"/>
            <w:bCs w:val="0"/>
          </w:rPr>
          <w:t>4</w:t>
        </w:r>
        <w:r w:rsidR="00584893" w:rsidRPr="00CA2A7E">
          <w:rPr>
            <w:rStyle w:val="Hyperlink"/>
            <w:b w:val="0"/>
            <w:bCs w:val="0"/>
            <w:cs/>
          </w:rPr>
          <w:t>.5 ยางพารา</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_Toc63933054 \h </w:instrText>
        </w:r>
        <w:r w:rsidR="00584893" w:rsidRPr="00CA2A7E">
          <w:rPr>
            <w:b w:val="0"/>
            <w:bCs w:val="0"/>
            <w:webHidden/>
          </w:rPr>
        </w:r>
        <w:r w:rsidR="00584893" w:rsidRPr="00CA2A7E">
          <w:rPr>
            <w:b w:val="0"/>
            <w:bCs w:val="0"/>
            <w:webHidden/>
          </w:rPr>
          <w:fldChar w:fldCharType="separate"/>
        </w:r>
        <w:r w:rsidR="00EC469B">
          <w:rPr>
            <w:b w:val="0"/>
            <w:bCs w:val="0"/>
            <w:webHidden/>
            <w:cs/>
          </w:rPr>
          <w:t>111</w:t>
        </w:r>
        <w:r w:rsidR="00584893" w:rsidRPr="00CA2A7E">
          <w:rPr>
            <w:b w:val="0"/>
            <w:bCs w:val="0"/>
            <w:webHidden/>
          </w:rPr>
          <w:fldChar w:fldCharType="end"/>
        </w:r>
      </w:hyperlink>
    </w:p>
    <w:p w14:paraId="27BEDDF8" w14:textId="2257773B"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55" w:history="1">
        <w:r w:rsidR="00584893" w:rsidRPr="00CA2A7E">
          <w:rPr>
            <w:rStyle w:val="Hyperlink"/>
            <w:rFonts w:ascii="TH Sarabun New" w:hAnsi="TH Sarabun New" w:cs="TH Sarabun New"/>
            <w:noProof/>
            <w:sz w:val="32"/>
            <w:cs/>
          </w:rPr>
          <w:t xml:space="preserve">1) ผลการทดสอบ </w:t>
        </w:r>
        <w:r w:rsidR="00584893" w:rsidRPr="00CA2A7E">
          <w:rPr>
            <w:rStyle w:val="Hyperlink"/>
            <w:rFonts w:ascii="TH Sarabun New" w:hAnsi="TH Sarabun New" w:cs="TH Sarabun New"/>
            <w:noProof/>
            <w:sz w:val="32"/>
          </w:rPr>
          <w:t>Unit root</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_Toc63933055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111</w:t>
        </w:r>
        <w:r w:rsidR="00584893" w:rsidRPr="00CA2A7E">
          <w:rPr>
            <w:rFonts w:ascii="TH Sarabun New" w:hAnsi="TH Sarabun New" w:cs="TH Sarabun New"/>
            <w:noProof/>
            <w:webHidden/>
            <w:sz w:val="32"/>
          </w:rPr>
          <w:fldChar w:fldCharType="end"/>
        </w:r>
      </w:hyperlink>
    </w:p>
    <w:p w14:paraId="6056296A" w14:textId="78E377D8"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56" w:history="1">
        <w:r w:rsidR="00584893" w:rsidRPr="00CA2A7E">
          <w:rPr>
            <w:rStyle w:val="Hyperlink"/>
            <w:rFonts w:ascii="TH Sarabun New" w:hAnsi="TH Sarabun New" w:cs="TH Sarabun New"/>
            <w:noProof/>
            <w:sz w:val="32"/>
            <w:cs/>
          </w:rPr>
          <w:t>2) การเปรียบเทียบผลการพยากรณ์จากแบบจำลอง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_Toc63933056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112</w:t>
        </w:r>
        <w:r w:rsidR="00584893" w:rsidRPr="00CA2A7E">
          <w:rPr>
            <w:rFonts w:ascii="TH Sarabun New" w:hAnsi="TH Sarabun New" w:cs="TH Sarabun New"/>
            <w:noProof/>
            <w:webHidden/>
            <w:sz w:val="32"/>
          </w:rPr>
          <w:fldChar w:fldCharType="end"/>
        </w:r>
      </w:hyperlink>
    </w:p>
    <w:p w14:paraId="647FBBCB" w14:textId="59EF22E2"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57" w:history="1">
        <w:r w:rsidR="00584893" w:rsidRPr="00CA2A7E">
          <w:rPr>
            <w:rStyle w:val="Hyperlink"/>
            <w:rFonts w:ascii="TH Sarabun New" w:hAnsi="TH Sarabun New" w:cs="TH Sarabun New"/>
            <w:noProof/>
            <w:sz w:val="32"/>
            <w:cs/>
          </w:rPr>
          <w:t>3) การพยากรณ์ความต้องการสินค้าเกษตรปี 2563 และ 2564</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_Toc63933057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124</w:t>
        </w:r>
        <w:r w:rsidR="00584893" w:rsidRPr="00CA2A7E">
          <w:rPr>
            <w:rFonts w:ascii="TH Sarabun New" w:hAnsi="TH Sarabun New" w:cs="TH Sarabun New"/>
            <w:noProof/>
            <w:webHidden/>
            <w:sz w:val="32"/>
          </w:rPr>
          <w:fldChar w:fldCharType="end"/>
        </w:r>
      </w:hyperlink>
    </w:p>
    <w:p w14:paraId="1354575B" w14:textId="747F1612"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58" w:history="1">
        <w:r w:rsidR="00584893" w:rsidRPr="00CA2A7E">
          <w:rPr>
            <w:rStyle w:val="Hyperlink"/>
            <w:rFonts w:ascii="TH Sarabun New" w:hAnsi="TH Sarabun New" w:cs="TH Sarabun New"/>
            <w:noProof/>
            <w:sz w:val="32"/>
            <w:cs/>
          </w:rPr>
          <w:t>4) ผลการสำรวจความคิดเห็นของผู้ที่เกี่ยวข้อง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_Toc63933058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126</w:t>
        </w:r>
        <w:r w:rsidR="00584893" w:rsidRPr="00CA2A7E">
          <w:rPr>
            <w:rFonts w:ascii="TH Sarabun New" w:hAnsi="TH Sarabun New" w:cs="TH Sarabun New"/>
            <w:noProof/>
            <w:webHidden/>
            <w:sz w:val="32"/>
          </w:rPr>
          <w:fldChar w:fldCharType="end"/>
        </w:r>
      </w:hyperlink>
    </w:p>
    <w:p w14:paraId="25A7F429" w14:textId="7547491F"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59" w:history="1">
        <w:r w:rsidR="00584893" w:rsidRPr="00CA2A7E">
          <w:rPr>
            <w:rStyle w:val="Hyperlink"/>
            <w:rFonts w:ascii="TH Sarabun New" w:hAnsi="TH Sarabun New" w:cs="TH Sarabun New"/>
            <w:noProof/>
            <w:sz w:val="32"/>
            <w:cs/>
          </w:rPr>
          <w:t>5) อภิปรายผล</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_Toc63933059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127</w:t>
        </w:r>
        <w:r w:rsidR="00584893" w:rsidRPr="00CA2A7E">
          <w:rPr>
            <w:rFonts w:ascii="TH Sarabun New" w:hAnsi="TH Sarabun New" w:cs="TH Sarabun New"/>
            <w:noProof/>
            <w:webHidden/>
            <w:sz w:val="32"/>
          </w:rPr>
          <w:fldChar w:fldCharType="end"/>
        </w:r>
      </w:hyperlink>
    </w:p>
    <w:p w14:paraId="374E81EA" w14:textId="3950A6AB" w:rsidR="00584893" w:rsidRPr="00CA2A7E" w:rsidRDefault="00A14771" w:rsidP="00584893">
      <w:pPr>
        <w:pStyle w:val="TOC2"/>
        <w:rPr>
          <w:rFonts w:eastAsiaTheme="minorEastAsia"/>
          <w:b w:val="0"/>
          <w:bCs w:val="0"/>
        </w:rPr>
      </w:pPr>
      <w:hyperlink w:anchor="_Toc63933060" w:history="1">
        <w:r w:rsidR="00584893" w:rsidRPr="00CA2A7E">
          <w:rPr>
            <w:rStyle w:val="Hyperlink"/>
            <w:b w:val="0"/>
            <w:bCs w:val="0"/>
          </w:rPr>
          <w:t>4</w:t>
        </w:r>
        <w:r w:rsidR="00584893" w:rsidRPr="00CA2A7E">
          <w:rPr>
            <w:rStyle w:val="Hyperlink"/>
            <w:b w:val="0"/>
            <w:bCs w:val="0"/>
            <w:cs/>
          </w:rPr>
          <w:t>.6 สับปะรดโรงงาน</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_Toc63933060 \h </w:instrText>
        </w:r>
        <w:r w:rsidR="00584893" w:rsidRPr="00CA2A7E">
          <w:rPr>
            <w:b w:val="0"/>
            <w:bCs w:val="0"/>
            <w:webHidden/>
          </w:rPr>
        </w:r>
        <w:r w:rsidR="00584893" w:rsidRPr="00CA2A7E">
          <w:rPr>
            <w:b w:val="0"/>
            <w:bCs w:val="0"/>
            <w:webHidden/>
          </w:rPr>
          <w:fldChar w:fldCharType="separate"/>
        </w:r>
        <w:r w:rsidR="00EC469B">
          <w:rPr>
            <w:b w:val="0"/>
            <w:bCs w:val="0"/>
            <w:webHidden/>
            <w:cs/>
          </w:rPr>
          <w:t>128</w:t>
        </w:r>
        <w:r w:rsidR="00584893" w:rsidRPr="00CA2A7E">
          <w:rPr>
            <w:b w:val="0"/>
            <w:bCs w:val="0"/>
            <w:webHidden/>
          </w:rPr>
          <w:fldChar w:fldCharType="end"/>
        </w:r>
      </w:hyperlink>
    </w:p>
    <w:p w14:paraId="59DAD09D" w14:textId="12BA1D46"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61" w:history="1">
        <w:r w:rsidR="00584893" w:rsidRPr="00CA2A7E">
          <w:rPr>
            <w:rStyle w:val="Hyperlink"/>
            <w:rFonts w:ascii="TH Sarabun New" w:hAnsi="TH Sarabun New" w:cs="TH Sarabun New"/>
            <w:noProof/>
            <w:sz w:val="32"/>
            <w:cs/>
          </w:rPr>
          <w:t xml:space="preserve">1) ผลการทดสอบ </w:t>
        </w:r>
        <w:r w:rsidR="00584893" w:rsidRPr="00CA2A7E">
          <w:rPr>
            <w:rStyle w:val="Hyperlink"/>
            <w:rFonts w:ascii="TH Sarabun New" w:hAnsi="TH Sarabun New" w:cs="TH Sarabun New"/>
            <w:noProof/>
            <w:sz w:val="32"/>
          </w:rPr>
          <w:t>Unit root</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_Toc63933061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128</w:t>
        </w:r>
        <w:r w:rsidR="00584893" w:rsidRPr="00CA2A7E">
          <w:rPr>
            <w:rFonts w:ascii="TH Sarabun New" w:hAnsi="TH Sarabun New" w:cs="TH Sarabun New"/>
            <w:noProof/>
            <w:webHidden/>
            <w:sz w:val="32"/>
          </w:rPr>
          <w:fldChar w:fldCharType="end"/>
        </w:r>
      </w:hyperlink>
    </w:p>
    <w:p w14:paraId="3A81F260" w14:textId="26257E56"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62" w:history="1">
        <w:r w:rsidR="00584893" w:rsidRPr="00CA2A7E">
          <w:rPr>
            <w:rStyle w:val="Hyperlink"/>
            <w:rFonts w:ascii="TH Sarabun New" w:hAnsi="TH Sarabun New" w:cs="TH Sarabun New"/>
            <w:noProof/>
            <w:sz w:val="32"/>
            <w:cs/>
          </w:rPr>
          <w:t>2) การเปรียบเทียบผลการพยากรณ์จากแบบจำลอง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_Toc63933062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129</w:t>
        </w:r>
        <w:r w:rsidR="00584893" w:rsidRPr="00CA2A7E">
          <w:rPr>
            <w:rFonts w:ascii="TH Sarabun New" w:hAnsi="TH Sarabun New" w:cs="TH Sarabun New"/>
            <w:noProof/>
            <w:webHidden/>
            <w:sz w:val="32"/>
          </w:rPr>
          <w:fldChar w:fldCharType="end"/>
        </w:r>
      </w:hyperlink>
    </w:p>
    <w:p w14:paraId="263C1076" w14:textId="6883331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63" w:history="1">
        <w:r w:rsidR="00584893" w:rsidRPr="00CA2A7E">
          <w:rPr>
            <w:rStyle w:val="Hyperlink"/>
            <w:rFonts w:ascii="TH Sarabun New" w:hAnsi="TH Sarabun New" w:cs="TH Sarabun New"/>
            <w:noProof/>
            <w:sz w:val="32"/>
            <w:cs/>
          </w:rPr>
          <w:t>3) การพยากรณ์ความต้องการสินค้าเกษตรปี 2563 และปี 2564</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_Toc63933063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141</w:t>
        </w:r>
        <w:r w:rsidR="00584893" w:rsidRPr="00CA2A7E">
          <w:rPr>
            <w:rFonts w:ascii="TH Sarabun New" w:hAnsi="TH Sarabun New" w:cs="TH Sarabun New"/>
            <w:noProof/>
            <w:webHidden/>
            <w:sz w:val="32"/>
          </w:rPr>
          <w:fldChar w:fldCharType="end"/>
        </w:r>
      </w:hyperlink>
    </w:p>
    <w:p w14:paraId="6950528F" w14:textId="4DFB9B82"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64" w:history="1">
        <w:r w:rsidR="00584893" w:rsidRPr="00CA2A7E">
          <w:rPr>
            <w:rStyle w:val="Hyperlink"/>
            <w:rFonts w:ascii="TH Sarabun New" w:hAnsi="TH Sarabun New" w:cs="TH Sarabun New"/>
            <w:noProof/>
            <w:sz w:val="32"/>
            <w:cs/>
          </w:rPr>
          <w:t>4) ผลการสำรวจความคิดเห็นของผู้ที่เกี่ยวข้อง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_Toc63933064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143</w:t>
        </w:r>
        <w:r w:rsidR="00584893" w:rsidRPr="00CA2A7E">
          <w:rPr>
            <w:rFonts w:ascii="TH Sarabun New" w:hAnsi="TH Sarabun New" w:cs="TH Sarabun New"/>
            <w:noProof/>
            <w:webHidden/>
            <w:sz w:val="32"/>
          </w:rPr>
          <w:fldChar w:fldCharType="end"/>
        </w:r>
      </w:hyperlink>
    </w:p>
    <w:p w14:paraId="497C3408" w14:textId="63930FE8" w:rsidR="00584893"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65" w:history="1">
        <w:r w:rsidR="00584893" w:rsidRPr="00CA2A7E">
          <w:rPr>
            <w:rStyle w:val="Hyperlink"/>
            <w:rFonts w:ascii="TH Sarabun New" w:hAnsi="TH Sarabun New" w:cs="TH Sarabun New"/>
            <w:noProof/>
            <w:sz w:val="32"/>
            <w:cs/>
          </w:rPr>
          <w:t>5) อภิปรายผล</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_Toc63933065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144</w:t>
        </w:r>
        <w:r w:rsidR="00584893" w:rsidRPr="00CA2A7E">
          <w:rPr>
            <w:rFonts w:ascii="TH Sarabun New" w:hAnsi="TH Sarabun New" w:cs="TH Sarabun New"/>
            <w:noProof/>
            <w:webHidden/>
            <w:sz w:val="32"/>
          </w:rPr>
          <w:fldChar w:fldCharType="end"/>
        </w:r>
      </w:hyperlink>
    </w:p>
    <w:p w14:paraId="16C8CB6E" w14:textId="3030FDCC" w:rsidR="002920F5" w:rsidRDefault="002920F5" w:rsidP="002920F5">
      <w:pPr>
        <w:rPr>
          <w:noProof/>
        </w:rPr>
      </w:pPr>
    </w:p>
    <w:p w14:paraId="628555D9" w14:textId="303B3E66" w:rsidR="002920F5" w:rsidRDefault="002920F5" w:rsidP="002920F5">
      <w:pPr>
        <w:rPr>
          <w:noProof/>
        </w:rPr>
      </w:pPr>
    </w:p>
    <w:p w14:paraId="7D027EC7" w14:textId="77777777" w:rsidR="002920F5" w:rsidRPr="002920F5" w:rsidRDefault="002920F5" w:rsidP="002920F5">
      <w:pPr>
        <w:spacing w:after="0"/>
        <w:rPr>
          <w:rFonts w:ascii="TH Sarabun New" w:hAnsi="TH Sarabun New" w:cs="TH Sarabun New"/>
          <w:b/>
          <w:bCs/>
          <w:noProof/>
          <w:cs/>
        </w:rPr>
      </w:pPr>
      <w:r w:rsidRPr="002920F5">
        <w:rPr>
          <w:rFonts w:ascii="TH Sarabun New" w:hAnsi="TH Sarabun New" w:cs="TH Sarabun New"/>
          <w:b/>
          <w:bCs/>
          <w:noProof/>
          <w:cs/>
        </w:rPr>
        <w:lastRenderedPageBreak/>
        <w:t>สารบัญ</w:t>
      </w:r>
      <w:r w:rsidRPr="002920F5">
        <w:rPr>
          <w:rFonts w:ascii="TH Sarabun New" w:hAnsi="TH Sarabun New" w:cs="TH Sarabun New"/>
          <w:b/>
          <w:bCs/>
          <w:noProof/>
        </w:rPr>
        <w:t xml:space="preserve"> </w:t>
      </w:r>
      <w:r w:rsidRPr="002920F5">
        <w:rPr>
          <w:rFonts w:ascii="TH Sarabun New" w:hAnsi="TH Sarabun New" w:cs="TH Sarabun New"/>
          <w:b/>
          <w:bCs/>
          <w:noProof/>
          <w:cs/>
        </w:rPr>
        <w:t>(ต่อ)</w:t>
      </w:r>
    </w:p>
    <w:p w14:paraId="6BD59D5A" w14:textId="77777777" w:rsidR="002920F5" w:rsidRPr="002920F5" w:rsidRDefault="002920F5" w:rsidP="002920F5">
      <w:pPr>
        <w:spacing w:after="0"/>
        <w:jc w:val="both"/>
        <w:rPr>
          <w:noProof/>
        </w:rPr>
      </w:pPr>
    </w:p>
    <w:p w14:paraId="3CE4E8F4" w14:textId="00866AFA" w:rsidR="00584893" w:rsidRPr="00CA2A7E" w:rsidRDefault="00A14771" w:rsidP="00584893">
      <w:pPr>
        <w:pStyle w:val="TOC2"/>
        <w:rPr>
          <w:rFonts w:eastAsiaTheme="minorEastAsia"/>
          <w:b w:val="0"/>
          <w:bCs w:val="0"/>
        </w:rPr>
      </w:pPr>
      <w:hyperlink w:anchor="_Toc63933066" w:history="1">
        <w:r w:rsidR="00584893" w:rsidRPr="00CA2A7E">
          <w:rPr>
            <w:rStyle w:val="Hyperlink"/>
            <w:b w:val="0"/>
            <w:bCs w:val="0"/>
          </w:rPr>
          <w:t>4</w:t>
        </w:r>
        <w:r w:rsidR="00584893" w:rsidRPr="00CA2A7E">
          <w:rPr>
            <w:rStyle w:val="Hyperlink"/>
            <w:b w:val="0"/>
            <w:bCs w:val="0"/>
            <w:cs/>
          </w:rPr>
          <w:t>.7 ไข่ไก่</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_Toc63933066 \h </w:instrText>
        </w:r>
        <w:r w:rsidR="00584893" w:rsidRPr="00CA2A7E">
          <w:rPr>
            <w:b w:val="0"/>
            <w:bCs w:val="0"/>
            <w:webHidden/>
          </w:rPr>
        </w:r>
        <w:r w:rsidR="00584893" w:rsidRPr="00CA2A7E">
          <w:rPr>
            <w:b w:val="0"/>
            <w:bCs w:val="0"/>
            <w:webHidden/>
          </w:rPr>
          <w:fldChar w:fldCharType="separate"/>
        </w:r>
        <w:r w:rsidR="00EC469B">
          <w:rPr>
            <w:b w:val="0"/>
            <w:bCs w:val="0"/>
            <w:webHidden/>
            <w:cs/>
          </w:rPr>
          <w:t>145</w:t>
        </w:r>
        <w:r w:rsidR="00584893" w:rsidRPr="00CA2A7E">
          <w:rPr>
            <w:b w:val="0"/>
            <w:bCs w:val="0"/>
            <w:webHidden/>
          </w:rPr>
          <w:fldChar w:fldCharType="end"/>
        </w:r>
      </w:hyperlink>
    </w:p>
    <w:p w14:paraId="34C9AE82" w14:textId="2BD14058"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67" w:history="1">
        <w:r w:rsidR="00584893" w:rsidRPr="00CA2A7E">
          <w:rPr>
            <w:rStyle w:val="Hyperlink"/>
            <w:rFonts w:ascii="TH Sarabun New" w:hAnsi="TH Sarabun New" w:cs="TH Sarabun New"/>
            <w:noProof/>
            <w:sz w:val="32"/>
            <w:cs/>
          </w:rPr>
          <w:t xml:space="preserve">1) ผลการทดสอบ </w:t>
        </w:r>
        <w:r w:rsidR="00584893" w:rsidRPr="00CA2A7E">
          <w:rPr>
            <w:rStyle w:val="Hyperlink"/>
            <w:rFonts w:ascii="TH Sarabun New" w:hAnsi="TH Sarabun New" w:cs="TH Sarabun New"/>
            <w:noProof/>
            <w:sz w:val="32"/>
          </w:rPr>
          <w:t>Unit root</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_Toc63933067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145</w:t>
        </w:r>
        <w:r w:rsidR="00584893" w:rsidRPr="00CA2A7E">
          <w:rPr>
            <w:rFonts w:ascii="TH Sarabun New" w:hAnsi="TH Sarabun New" w:cs="TH Sarabun New"/>
            <w:noProof/>
            <w:webHidden/>
            <w:sz w:val="32"/>
          </w:rPr>
          <w:fldChar w:fldCharType="end"/>
        </w:r>
      </w:hyperlink>
    </w:p>
    <w:p w14:paraId="38389136" w14:textId="6FFECFDC"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68" w:history="1">
        <w:r w:rsidR="00584893" w:rsidRPr="00CA2A7E">
          <w:rPr>
            <w:rStyle w:val="Hyperlink"/>
            <w:rFonts w:ascii="TH Sarabun New" w:hAnsi="TH Sarabun New" w:cs="TH Sarabun New"/>
            <w:noProof/>
            <w:sz w:val="32"/>
            <w:cs/>
          </w:rPr>
          <w:t>2) การเปรียบเทียบผลการพยากรณ์จากแบบจำลอง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_Toc63933068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145</w:t>
        </w:r>
        <w:r w:rsidR="00584893" w:rsidRPr="00CA2A7E">
          <w:rPr>
            <w:rFonts w:ascii="TH Sarabun New" w:hAnsi="TH Sarabun New" w:cs="TH Sarabun New"/>
            <w:noProof/>
            <w:webHidden/>
            <w:sz w:val="32"/>
          </w:rPr>
          <w:fldChar w:fldCharType="end"/>
        </w:r>
      </w:hyperlink>
    </w:p>
    <w:p w14:paraId="6D27923E" w14:textId="47B5733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69" w:history="1">
        <w:r w:rsidR="00584893" w:rsidRPr="00CA2A7E">
          <w:rPr>
            <w:rStyle w:val="Hyperlink"/>
            <w:rFonts w:ascii="TH Sarabun New" w:hAnsi="TH Sarabun New" w:cs="TH Sarabun New"/>
            <w:noProof/>
            <w:sz w:val="32"/>
            <w:cs/>
          </w:rPr>
          <w:t>3) การพยากรณ์ความต้องการสินค้าเกษตรปี 2563 และ 2564</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_Toc63933069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152</w:t>
        </w:r>
        <w:r w:rsidR="00584893" w:rsidRPr="00CA2A7E">
          <w:rPr>
            <w:rFonts w:ascii="TH Sarabun New" w:hAnsi="TH Sarabun New" w:cs="TH Sarabun New"/>
            <w:noProof/>
            <w:webHidden/>
            <w:sz w:val="32"/>
          </w:rPr>
          <w:fldChar w:fldCharType="end"/>
        </w:r>
      </w:hyperlink>
    </w:p>
    <w:p w14:paraId="22223542" w14:textId="167DA725"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70" w:history="1">
        <w:r w:rsidR="00584893" w:rsidRPr="00CA2A7E">
          <w:rPr>
            <w:rStyle w:val="Hyperlink"/>
            <w:rFonts w:ascii="TH Sarabun New" w:hAnsi="TH Sarabun New" w:cs="TH Sarabun New"/>
            <w:noProof/>
            <w:sz w:val="32"/>
            <w:cs/>
          </w:rPr>
          <w:t>4) ผลการสำรวจความคิดเห็นของผู้ที่เกี่ยวข้อง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_Toc63933070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154</w:t>
        </w:r>
        <w:r w:rsidR="00584893" w:rsidRPr="00CA2A7E">
          <w:rPr>
            <w:rFonts w:ascii="TH Sarabun New" w:hAnsi="TH Sarabun New" w:cs="TH Sarabun New"/>
            <w:noProof/>
            <w:webHidden/>
            <w:sz w:val="32"/>
          </w:rPr>
          <w:fldChar w:fldCharType="end"/>
        </w:r>
      </w:hyperlink>
    </w:p>
    <w:p w14:paraId="1561EBA3" w14:textId="2F3668AB"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71" w:history="1">
        <w:r w:rsidR="00584893" w:rsidRPr="00CA2A7E">
          <w:rPr>
            <w:rStyle w:val="Hyperlink"/>
            <w:rFonts w:ascii="TH Sarabun New" w:hAnsi="TH Sarabun New" w:cs="TH Sarabun New"/>
            <w:noProof/>
            <w:sz w:val="32"/>
            <w:cs/>
          </w:rPr>
          <w:t>5) อภิปรายผล</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_Toc63933071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155</w:t>
        </w:r>
        <w:r w:rsidR="00584893" w:rsidRPr="00CA2A7E">
          <w:rPr>
            <w:rFonts w:ascii="TH Sarabun New" w:hAnsi="TH Sarabun New" w:cs="TH Sarabun New"/>
            <w:noProof/>
            <w:webHidden/>
            <w:sz w:val="32"/>
          </w:rPr>
          <w:fldChar w:fldCharType="end"/>
        </w:r>
      </w:hyperlink>
    </w:p>
    <w:p w14:paraId="68998AB4" w14:textId="0250CFAA" w:rsidR="00584893" w:rsidRPr="00CA2A7E" w:rsidRDefault="00A14771" w:rsidP="00584893">
      <w:pPr>
        <w:pStyle w:val="TOC1"/>
        <w:rPr>
          <w:rFonts w:ascii="TH Sarabun New" w:eastAsiaTheme="minorEastAsia" w:hAnsi="TH Sarabun New" w:cs="TH Sarabun New"/>
          <w:noProof/>
          <w:sz w:val="32"/>
        </w:rPr>
      </w:pPr>
      <w:hyperlink w:anchor="_Toc63933072" w:history="1">
        <w:r w:rsidR="00584893" w:rsidRPr="00CA2A7E">
          <w:rPr>
            <w:rStyle w:val="Hyperlink"/>
            <w:rFonts w:ascii="TH Sarabun New" w:hAnsi="TH Sarabun New" w:cs="TH Sarabun New"/>
            <w:noProof/>
            <w:sz w:val="32"/>
            <w:cs/>
          </w:rPr>
          <w:t>บทที่ 5  สรุปและข้อเสนอแนะ</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_Toc63933072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156</w:t>
        </w:r>
        <w:r w:rsidR="00584893" w:rsidRPr="00CA2A7E">
          <w:rPr>
            <w:rFonts w:ascii="TH Sarabun New" w:hAnsi="TH Sarabun New" w:cs="TH Sarabun New"/>
            <w:noProof/>
            <w:webHidden/>
            <w:sz w:val="32"/>
          </w:rPr>
          <w:fldChar w:fldCharType="end"/>
        </w:r>
      </w:hyperlink>
    </w:p>
    <w:p w14:paraId="656B07F6" w14:textId="0DE1EFBC" w:rsidR="00584893" w:rsidRPr="00CA2A7E" w:rsidRDefault="00A14771" w:rsidP="00584893">
      <w:pPr>
        <w:pStyle w:val="TOC2"/>
        <w:rPr>
          <w:rFonts w:eastAsiaTheme="minorEastAsia"/>
          <w:b w:val="0"/>
          <w:bCs w:val="0"/>
        </w:rPr>
      </w:pPr>
      <w:hyperlink w:anchor="_Toc63933073" w:history="1">
        <w:r w:rsidR="00584893" w:rsidRPr="00CA2A7E">
          <w:rPr>
            <w:rStyle w:val="Hyperlink"/>
            <w:b w:val="0"/>
            <w:bCs w:val="0"/>
          </w:rPr>
          <w:t>5</w:t>
        </w:r>
        <w:r w:rsidR="00584893" w:rsidRPr="00CA2A7E">
          <w:rPr>
            <w:rStyle w:val="Hyperlink"/>
            <w:b w:val="0"/>
            <w:bCs w:val="0"/>
            <w:cs/>
          </w:rPr>
          <w:t>.1 ข้าว</w:t>
        </w:r>
        <w:r w:rsidR="0019269E" w:rsidRPr="00CA2A7E">
          <w:rPr>
            <w:rStyle w:val="Hyperlink"/>
            <w:b w:val="0"/>
            <w:bCs w:val="0"/>
            <w:cs/>
          </w:rPr>
          <w:t xml:space="preserve"> </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_Toc63933073 \h </w:instrText>
        </w:r>
        <w:r w:rsidR="00584893" w:rsidRPr="00CA2A7E">
          <w:rPr>
            <w:b w:val="0"/>
            <w:bCs w:val="0"/>
            <w:webHidden/>
          </w:rPr>
        </w:r>
        <w:r w:rsidR="00584893" w:rsidRPr="00CA2A7E">
          <w:rPr>
            <w:b w:val="0"/>
            <w:bCs w:val="0"/>
            <w:webHidden/>
          </w:rPr>
          <w:fldChar w:fldCharType="separate"/>
        </w:r>
        <w:r w:rsidR="00EC469B">
          <w:rPr>
            <w:b w:val="0"/>
            <w:bCs w:val="0"/>
            <w:webHidden/>
            <w:cs/>
          </w:rPr>
          <w:t>156</w:t>
        </w:r>
        <w:r w:rsidR="00584893" w:rsidRPr="00CA2A7E">
          <w:rPr>
            <w:b w:val="0"/>
            <w:bCs w:val="0"/>
            <w:webHidden/>
          </w:rPr>
          <w:fldChar w:fldCharType="end"/>
        </w:r>
      </w:hyperlink>
    </w:p>
    <w:p w14:paraId="561D49C6" w14:textId="0DD5B48A"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74" w:history="1">
        <w:r w:rsidR="00584893" w:rsidRPr="00CA2A7E">
          <w:rPr>
            <w:rStyle w:val="Hyperlink"/>
            <w:rFonts w:ascii="TH Sarabun New" w:hAnsi="TH Sarabun New" w:cs="TH Sarabun New"/>
            <w:noProof/>
            <w:sz w:val="32"/>
            <w:cs/>
          </w:rPr>
          <w:t>1) สรุป</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_Toc63933074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156</w:t>
        </w:r>
        <w:r w:rsidR="00584893" w:rsidRPr="00CA2A7E">
          <w:rPr>
            <w:rFonts w:ascii="TH Sarabun New" w:hAnsi="TH Sarabun New" w:cs="TH Sarabun New"/>
            <w:noProof/>
            <w:webHidden/>
            <w:sz w:val="32"/>
          </w:rPr>
          <w:fldChar w:fldCharType="end"/>
        </w:r>
      </w:hyperlink>
    </w:p>
    <w:p w14:paraId="3CA40FDD" w14:textId="57CC1531"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75" w:history="1">
        <w:r w:rsidR="00584893" w:rsidRPr="00CA2A7E">
          <w:rPr>
            <w:rStyle w:val="Hyperlink"/>
            <w:rFonts w:ascii="TH Sarabun New" w:hAnsi="TH Sarabun New" w:cs="TH Sarabun New"/>
            <w:noProof/>
            <w:sz w:val="32"/>
            <w:cs/>
          </w:rPr>
          <w:t>2) ข้อเสนอแนะ</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_Toc63933075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156</w:t>
        </w:r>
        <w:r w:rsidR="00584893" w:rsidRPr="00CA2A7E">
          <w:rPr>
            <w:rFonts w:ascii="TH Sarabun New" w:hAnsi="TH Sarabun New" w:cs="TH Sarabun New"/>
            <w:noProof/>
            <w:webHidden/>
            <w:sz w:val="32"/>
          </w:rPr>
          <w:fldChar w:fldCharType="end"/>
        </w:r>
      </w:hyperlink>
    </w:p>
    <w:p w14:paraId="7D017071" w14:textId="356ABBAB" w:rsidR="00584893" w:rsidRPr="00CA2A7E" w:rsidRDefault="00A14771" w:rsidP="00584893">
      <w:pPr>
        <w:pStyle w:val="TOC2"/>
        <w:rPr>
          <w:rFonts w:eastAsiaTheme="minorEastAsia"/>
          <w:b w:val="0"/>
          <w:bCs w:val="0"/>
        </w:rPr>
      </w:pPr>
      <w:hyperlink w:anchor="_Toc63933076" w:history="1">
        <w:r w:rsidR="00584893" w:rsidRPr="00CA2A7E">
          <w:rPr>
            <w:rStyle w:val="Hyperlink"/>
            <w:b w:val="0"/>
            <w:bCs w:val="0"/>
          </w:rPr>
          <w:t>5</w:t>
        </w:r>
        <w:r w:rsidR="00584893" w:rsidRPr="00CA2A7E">
          <w:rPr>
            <w:rStyle w:val="Hyperlink"/>
            <w:b w:val="0"/>
            <w:bCs w:val="0"/>
            <w:cs/>
          </w:rPr>
          <w:t>.2 มันสำปะหลัง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_Toc63933076 \h </w:instrText>
        </w:r>
        <w:r w:rsidR="00584893" w:rsidRPr="00CA2A7E">
          <w:rPr>
            <w:b w:val="0"/>
            <w:bCs w:val="0"/>
            <w:webHidden/>
          </w:rPr>
        </w:r>
        <w:r w:rsidR="00584893" w:rsidRPr="00CA2A7E">
          <w:rPr>
            <w:b w:val="0"/>
            <w:bCs w:val="0"/>
            <w:webHidden/>
          </w:rPr>
          <w:fldChar w:fldCharType="separate"/>
        </w:r>
        <w:r w:rsidR="00EC469B">
          <w:rPr>
            <w:b w:val="0"/>
            <w:bCs w:val="0"/>
            <w:webHidden/>
            <w:cs/>
          </w:rPr>
          <w:t>156</w:t>
        </w:r>
        <w:r w:rsidR="00584893" w:rsidRPr="00CA2A7E">
          <w:rPr>
            <w:b w:val="0"/>
            <w:bCs w:val="0"/>
            <w:webHidden/>
          </w:rPr>
          <w:fldChar w:fldCharType="end"/>
        </w:r>
      </w:hyperlink>
    </w:p>
    <w:p w14:paraId="3B43931E" w14:textId="6BF86556"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77" w:history="1">
        <w:r w:rsidR="00584893" w:rsidRPr="00CA2A7E">
          <w:rPr>
            <w:rStyle w:val="Hyperlink"/>
            <w:rFonts w:ascii="TH Sarabun New" w:hAnsi="TH Sarabun New" w:cs="TH Sarabun New"/>
            <w:noProof/>
            <w:sz w:val="32"/>
            <w:cs/>
          </w:rPr>
          <w:t>1) สรุป</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_Toc63933077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156</w:t>
        </w:r>
        <w:r w:rsidR="00584893" w:rsidRPr="00CA2A7E">
          <w:rPr>
            <w:rFonts w:ascii="TH Sarabun New" w:hAnsi="TH Sarabun New" w:cs="TH Sarabun New"/>
            <w:noProof/>
            <w:webHidden/>
            <w:sz w:val="32"/>
          </w:rPr>
          <w:fldChar w:fldCharType="end"/>
        </w:r>
      </w:hyperlink>
    </w:p>
    <w:p w14:paraId="2A6FA750" w14:textId="4B9F4FE4"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78" w:history="1">
        <w:r w:rsidR="00584893" w:rsidRPr="00CA2A7E">
          <w:rPr>
            <w:rStyle w:val="Hyperlink"/>
            <w:rFonts w:ascii="TH Sarabun New" w:hAnsi="TH Sarabun New" w:cs="TH Sarabun New"/>
            <w:noProof/>
            <w:sz w:val="32"/>
            <w:cs/>
          </w:rPr>
          <w:t>2) ข้อเสนอแนะ</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_Toc63933078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156</w:t>
        </w:r>
        <w:r w:rsidR="00584893" w:rsidRPr="00CA2A7E">
          <w:rPr>
            <w:rFonts w:ascii="TH Sarabun New" w:hAnsi="TH Sarabun New" w:cs="TH Sarabun New"/>
            <w:noProof/>
            <w:webHidden/>
            <w:sz w:val="32"/>
          </w:rPr>
          <w:fldChar w:fldCharType="end"/>
        </w:r>
      </w:hyperlink>
    </w:p>
    <w:p w14:paraId="1872717F" w14:textId="6260A221" w:rsidR="00584893" w:rsidRPr="00CA2A7E" w:rsidRDefault="00A14771" w:rsidP="00584893">
      <w:pPr>
        <w:pStyle w:val="TOC2"/>
        <w:rPr>
          <w:rFonts w:eastAsiaTheme="minorEastAsia"/>
          <w:b w:val="0"/>
          <w:bCs w:val="0"/>
        </w:rPr>
      </w:pPr>
      <w:hyperlink w:anchor="_Toc63933079" w:history="1">
        <w:r w:rsidR="00584893" w:rsidRPr="00CA2A7E">
          <w:rPr>
            <w:rStyle w:val="Hyperlink"/>
            <w:b w:val="0"/>
            <w:bCs w:val="0"/>
          </w:rPr>
          <w:t>5</w:t>
        </w:r>
        <w:r w:rsidR="00584893" w:rsidRPr="00CA2A7E">
          <w:rPr>
            <w:rStyle w:val="Hyperlink"/>
            <w:b w:val="0"/>
            <w:bCs w:val="0"/>
            <w:cs/>
          </w:rPr>
          <w:t>.3 ปาล์มน้ำมัน</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_Toc63933079 \h </w:instrText>
        </w:r>
        <w:r w:rsidR="00584893" w:rsidRPr="00CA2A7E">
          <w:rPr>
            <w:b w:val="0"/>
            <w:bCs w:val="0"/>
            <w:webHidden/>
          </w:rPr>
        </w:r>
        <w:r w:rsidR="00584893" w:rsidRPr="00CA2A7E">
          <w:rPr>
            <w:b w:val="0"/>
            <w:bCs w:val="0"/>
            <w:webHidden/>
          </w:rPr>
          <w:fldChar w:fldCharType="separate"/>
        </w:r>
        <w:r w:rsidR="00EC469B">
          <w:rPr>
            <w:b w:val="0"/>
            <w:bCs w:val="0"/>
            <w:webHidden/>
            <w:cs/>
          </w:rPr>
          <w:t>157</w:t>
        </w:r>
        <w:r w:rsidR="00584893" w:rsidRPr="00CA2A7E">
          <w:rPr>
            <w:b w:val="0"/>
            <w:bCs w:val="0"/>
            <w:webHidden/>
          </w:rPr>
          <w:fldChar w:fldCharType="end"/>
        </w:r>
      </w:hyperlink>
    </w:p>
    <w:p w14:paraId="7978C8E9" w14:textId="0C57B87D"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80" w:history="1">
        <w:r w:rsidR="00584893" w:rsidRPr="00CA2A7E">
          <w:rPr>
            <w:rStyle w:val="Hyperlink"/>
            <w:rFonts w:ascii="TH Sarabun New" w:hAnsi="TH Sarabun New" w:cs="TH Sarabun New"/>
            <w:noProof/>
            <w:sz w:val="32"/>
            <w:cs/>
          </w:rPr>
          <w:t>1) สรุป</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_Toc63933080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157</w:t>
        </w:r>
        <w:r w:rsidR="00584893" w:rsidRPr="00CA2A7E">
          <w:rPr>
            <w:rFonts w:ascii="TH Sarabun New" w:hAnsi="TH Sarabun New" w:cs="TH Sarabun New"/>
            <w:noProof/>
            <w:webHidden/>
            <w:sz w:val="32"/>
          </w:rPr>
          <w:fldChar w:fldCharType="end"/>
        </w:r>
      </w:hyperlink>
    </w:p>
    <w:p w14:paraId="29C08031" w14:textId="5A6072C0"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81" w:history="1">
        <w:r w:rsidR="00584893" w:rsidRPr="00CA2A7E">
          <w:rPr>
            <w:rStyle w:val="Hyperlink"/>
            <w:rFonts w:ascii="TH Sarabun New" w:hAnsi="TH Sarabun New" w:cs="TH Sarabun New"/>
            <w:noProof/>
            <w:sz w:val="32"/>
            <w:cs/>
          </w:rPr>
          <w:t>2) ข้อเสนอแนะ</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_Toc63933081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158</w:t>
        </w:r>
        <w:r w:rsidR="00584893" w:rsidRPr="00CA2A7E">
          <w:rPr>
            <w:rFonts w:ascii="TH Sarabun New" w:hAnsi="TH Sarabun New" w:cs="TH Sarabun New"/>
            <w:noProof/>
            <w:webHidden/>
            <w:sz w:val="32"/>
          </w:rPr>
          <w:fldChar w:fldCharType="end"/>
        </w:r>
      </w:hyperlink>
    </w:p>
    <w:p w14:paraId="5902A0DB" w14:textId="5F7A8F1F" w:rsidR="00584893" w:rsidRPr="00CA2A7E" w:rsidRDefault="00A14771" w:rsidP="00584893">
      <w:pPr>
        <w:pStyle w:val="TOC2"/>
        <w:rPr>
          <w:rFonts w:eastAsiaTheme="minorEastAsia"/>
          <w:b w:val="0"/>
          <w:bCs w:val="0"/>
        </w:rPr>
      </w:pPr>
      <w:hyperlink w:anchor="_Toc63933082" w:history="1">
        <w:r w:rsidR="00584893" w:rsidRPr="00CA2A7E">
          <w:rPr>
            <w:rStyle w:val="Hyperlink"/>
            <w:b w:val="0"/>
            <w:bCs w:val="0"/>
          </w:rPr>
          <w:t>5</w:t>
        </w:r>
        <w:r w:rsidR="00584893" w:rsidRPr="00CA2A7E">
          <w:rPr>
            <w:rStyle w:val="Hyperlink"/>
            <w:b w:val="0"/>
            <w:bCs w:val="0"/>
            <w:cs/>
          </w:rPr>
          <w:t>.4 มะพร้าว</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_Toc63933082 \h </w:instrText>
        </w:r>
        <w:r w:rsidR="00584893" w:rsidRPr="00CA2A7E">
          <w:rPr>
            <w:b w:val="0"/>
            <w:bCs w:val="0"/>
            <w:webHidden/>
          </w:rPr>
        </w:r>
        <w:r w:rsidR="00584893" w:rsidRPr="00CA2A7E">
          <w:rPr>
            <w:b w:val="0"/>
            <w:bCs w:val="0"/>
            <w:webHidden/>
          </w:rPr>
          <w:fldChar w:fldCharType="separate"/>
        </w:r>
        <w:r w:rsidR="00EC469B">
          <w:rPr>
            <w:b w:val="0"/>
            <w:bCs w:val="0"/>
            <w:webHidden/>
            <w:cs/>
          </w:rPr>
          <w:t>158</w:t>
        </w:r>
        <w:r w:rsidR="00584893" w:rsidRPr="00CA2A7E">
          <w:rPr>
            <w:b w:val="0"/>
            <w:bCs w:val="0"/>
            <w:webHidden/>
          </w:rPr>
          <w:fldChar w:fldCharType="end"/>
        </w:r>
      </w:hyperlink>
    </w:p>
    <w:p w14:paraId="54E1CF38" w14:textId="2D1BC0BB"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83" w:history="1">
        <w:r w:rsidR="00584893" w:rsidRPr="00CA2A7E">
          <w:rPr>
            <w:rStyle w:val="Hyperlink"/>
            <w:rFonts w:ascii="TH Sarabun New" w:hAnsi="TH Sarabun New" w:cs="TH Sarabun New"/>
            <w:noProof/>
            <w:sz w:val="32"/>
            <w:cs/>
          </w:rPr>
          <w:t>1) สรุป</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_Toc63933083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158</w:t>
        </w:r>
        <w:r w:rsidR="00584893" w:rsidRPr="00CA2A7E">
          <w:rPr>
            <w:rFonts w:ascii="TH Sarabun New" w:hAnsi="TH Sarabun New" w:cs="TH Sarabun New"/>
            <w:noProof/>
            <w:webHidden/>
            <w:sz w:val="32"/>
          </w:rPr>
          <w:fldChar w:fldCharType="end"/>
        </w:r>
      </w:hyperlink>
    </w:p>
    <w:p w14:paraId="75D77321" w14:textId="2FBE9697"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84" w:history="1">
        <w:r w:rsidR="00584893" w:rsidRPr="00CA2A7E">
          <w:rPr>
            <w:rStyle w:val="Hyperlink"/>
            <w:rFonts w:ascii="TH Sarabun New" w:hAnsi="TH Sarabun New" w:cs="TH Sarabun New"/>
            <w:noProof/>
            <w:sz w:val="32"/>
            <w:cs/>
          </w:rPr>
          <w:t>2) ข้อเสนอแนะ</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_Toc63933084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159</w:t>
        </w:r>
        <w:r w:rsidR="00584893" w:rsidRPr="00CA2A7E">
          <w:rPr>
            <w:rFonts w:ascii="TH Sarabun New" w:hAnsi="TH Sarabun New" w:cs="TH Sarabun New"/>
            <w:noProof/>
            <w:webHidden/>
            <w:sz w:val="32"/>
          </w:rPr>
          <w:fldChar w:fldCharType="end"/>
        </w:r>
      </w:hyperlink>
    </w:p>
    <w:p w14:paraId="6568A662" w14:textId="5238C7FF" w:rsidR="00584893" w:rsidRPr="00CA2A7E" w:rsidRDefault="00A14771" w:rsidP="00584893">
      <w:pPr>
        <w:pStyle w:val="TOC2"/>
        <w:rPr>
          <w:rFonts w:eastAsiaTheme="minorEastAsia"/>
          <w:b w:val="0"/>
          <w:bCs w:val="0"/>
        </w:rPr>
      </w:pPr>
      <w:hyperlink w:anchor="_Toc63933085" w:history="1">
        <w:r w:rsidR="00584893" w:rsidRPr="00CA2A7E">
          <w:rPr>
            <w:rStyle w:val="Hyperlink"/>
            <w:b w:val="0"/>
            <w:bCs w:val="0"/>
          </w:rPr>
          <w:t>5</w:t>
        </w:r>
        <w:r w:rsidR="00584893" w:rsidRPr="00CA2A7E">
          <w:rPr>
            <w:rStyle w:val="Hyperlink"/>
            <w:b w:val="0"/>
            <w:bCs w:val="0"/>
            <w:cs/>
          </w:rPr>
          <w:t>.5 ยางพารา</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_Toc63933085 \h </w:instrText>
        </w:r>
        <w:r w:rsidR="00584893" w:rsidRPr="00CA2A7E">
          <w:rPr>
            <w:b w:val="0"/>
            <w:bCs w:val="0"/>
            <w:webHidden/>
          </w:rPr>
        </w:r>
        <w:r w:rsidR="00584893" w:rsidRPr="00CA2A7E">
          <w:rPr>
            <w:b w:val="0"/>
            <w:bCs w:val="0"/>
            <w:webHidden/>
          </w:rPr>
          <w:fldChar w:fldCharType="separate"/>
        </w:r>
        <w:r w:rsidR="00EC469B">
          <w:rPr>
            <w:b w:val="0"/>
            <w:bCs w:val="0"/>
            <w:webHidden/>
            <w:cs/>
          </w:rPr>
          <w:t>160</w:t>
        </w:r>
        <w:r w:rsidR="00584893" w:rsidRPr="00CA2A7E">
          <w:rPr>
            <w:b w:val="0"/>
            <w:bCs w:val="0"/>
            <w:webHidden/>
          </w:rPr>
          <w:fldChar w:fldCharType="end"/>
        </w:r>
      </w:hyperlink>
    </w:p>
    <w:p w14:paraId="7AC3DEEE" w14:textId="04E9D938"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86" w:history="1">
        <w:r w:rsidR="00584893" w:rsidRPr="00CA2A7E">
          <w:rPr>
            <w:rStyle w:val="Hyperlink"/>
            <w:rFonts w:ascii="TH Sarabun New" w:hAnsi="TH Sarabun New" w:cs="TH Sarabun New"/>
            <w:noProof/>
            <w:sz w:val="32"/>
            <w:cs/>
          </w:rPr>
          <w:t>1) สรุป</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_Toc63933086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160</w:t>
        </w:r>
        <w:r w:rsidR="00584893" w:rsidRPr="00CA2A7E">
          <w:rPr>
            <w:rFonts w:ascii="TH Sarabun New" w:hAnsi="TH Sarabun New" w:cs="TH Sarabun New"/>
            <w:noProof/>
            <w:webHidden/>
            <w:sz w:val="32"/>
          </w:rPr>
          <w:fldChar w:fldCharType="end"/>
        </w:r>
      </w:hyperlink>
    </w:p>
    <w:p w14:paraId="474C4ECA" w14:textId="7A638DB8"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87" w:history="1">
        <w:r w:rsidR="00584893" w:rsidRPr="00CA2A7E">
          <w:rPr>
            <w:rStyle w:val="Hyperlink"/>
            <w:rFonts w:ascii="TH Sarabun New" w:hAnsi="TH Sarabun New" w:cs="TH Sarabun New"/>
            <w:noProof/>
            <w:sz w:val="32"/>
            <w:cs/>
          </w:rPr>
          <w:t>2) ข้อเสนอแนะ</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_Toc63933087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160</w:t>
        </w:r>
        <w:r w:rsidR="00584893" w:rsidRPr="00CA2A7E">
          <w:rPr>
            <w:rFonts w:ascii="TH Sarabun New" w:hAnsi="TH Sarabun New" w:cs="TH Sarabun New"/>
            <w:noProof/>
            <w:webHidden/>
            <w:sz w:val="32"/>
          </w:rPr>
          <w:fldChar w:fldCharType="end"/>
        </w:r>
      </w:hyperlink>
    </w:p>
    <w:p w14:paraId="55777ED0" w14:textId="459F1F9C" w:rsidR="00584893" w:rsidRPr="00CA2A7E" w:rsidRDefault="00A14771" w:rsidP="00584893">
      <w:pPr>
        <w:pStyle w:val="TOC2"/>
        <w:rPr>
          <w:rFonts w:eastAsiaTheme="minorEastAsia"/>
          <w:b w:val="0"/>
          <w:bCs w:val="0"/>
        </w:rPr>
      </w:pPr>
      <w:hyperlink w:anchor="_Toc63933088" w:history="1">
        <w:r w:rsidR="00584893" w:rsidRPr="00CA2A7E">
          <w:rPr>
            <w:rStyle w:val="Hyperlink"/>
            <w:b w:val="0"/>
            <w:bCs w:val="0"/>
          </w:rPr>
          <w:t>5</w:t>
        </w:r>
        <w:r w:rsidR="00584893" w:rsidRPr="00CA2A7E">
          <w:rPr>
            <w:rStyle w:val="Hyperlink"/>
            <w:b w:val="0"/>
            <w:bCs w:val="0"/>
            <w:cs/>
          </w:rPr>
          <w:t>.6 สับปะรดโรงงาน</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_Toc63933088 \h </w:instrText>
        </w:r>
        <w:r w:rsidR="00584893" w:rsidRPr="00CA2A7E">
          <w:rPr>
            <w:b w:val="0"/>
            <w:bCs w:val="0"/>
            <w:webHidden/>
          </w:rPr>
        </w:r>
        <w:r w:rsidR="00584893" w:rsidRPr="00CA2A7E">
          <w:rPr>
            <w:b w:val="0"/>
            <w:bCs w:val="0"/>
            <w:webHidden/>
          </w:rPr>
          <w:fldChar w:fldCharType="separate"/>
        </w:r>
        <w:r w:rsidR="00EC469B">
          <w:rPr>
            <w:b w:val="0"/>
            <w:bCs w:val="0"/>
            <w:webHidden/>
            <w:cs/>
          </w:rPr>
          <w:t>161</w:t>
        </w:r>
        <w:r w:rsidR="00584893" w:rsidRPr="00CA2A7E">
          <w:rPr>
            <w:b w:val="0"/>
            <w:bCs w:val="0"/>
            <w:webHidden/>
          </w:rPr>
          <w:fldChar w:fldCharType="end"/>
        </w:r>
      </w:hyperlink>
    </w:p>
    <w:p w14:paraId="6448CCD3" w14:textId="1E9226ED"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89" w:history="1">
        <w:r w:rsidR="00584893" w:rsidRPr="00CA2A7E">
          <w:rPr>
            <w:rStyle w:val="Hyperlink"/>
            <w:rFonts w:ascii="TH Sarabun New" w:hAnsi="TH Sarabun New" w:cs="TH Sarabun New"/>
            <w:noProof/>
            <w:sz w:val="32"/>
            <w:cs/>
          </w:rPr>
          <w:t>1) สรุป</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_Toc63933089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161</w:t>
        </w:r>
        <w:r w:rsidR="00584893" w:rsidRPr="00CA2A7E">
          <w:rPr>
            <w:rFonts w:ascii="TH Sarabun New" w:hAnsi="TH Sarabun New" w:cs="TH Sarabun New"/>
            <w:noProof/>
            <w:webHidden/>
            <w:sz w:val="32"/>
          </w:rPr>
          <w:fldChar w:fldCharType="end"/>
        </w:r>
      </w:hyperlink>
    </w:p>
    <w:p w14:paraId="57E69DA2" w14:textId="6622B89D"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90" w:history="1">
        <w:r w:rsidR="00584893" w:rsidRPr="00CA2A7E">
          <w:rPr>
            <w:rStyle w:val="Hyperlink"/>
            <w:rFonts w:ascii="TH Sarabun New" w:hAnsi="TH Sarabun New" w:cs="TH Sarabun New"/>
            <w:noProof/>
            <w:sz w:val="32"/>
            <w:cs/>
          </w:rPr>
          <w:t>2) ข้อเสนอแนะ</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_Toc63933090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162</w:t>
        </w:r>
        <w:r w:rsidR="00584893" w:rsidRPr="00CA2A7E">
          <w:rPr>
            <w:rFonts w:ascii="TH Sarabun New" w:hAnsi="TH Sarabun New" w:cs="TH Sarabun New"/>
            <w:noProof/>
            <w:webHidden/>
            <w:sz w:val="32"/>
          </w:rPr>
          <w:fldChar w:fldCharType="end"/>
        </w:r>
      </w:hyperlink>
    </w:p>
    <w:p w14:paraId="453A27AB" w14:textId="7B8B7AD7" w:rsidR="00584893" w:rsidRPr="00CA2A7E" w:rsidRDefault="00A14771" w:rsidP="00584893">
      <w:pPr>
        <w:pStyle w:val="TOC2"/>
        <w:rPr>
          <w:rFonts w:eastAsiaTheme="minorEastAsia"/>
          <w:b w:val="0"/>
          <w:bCs w:val="0"/>
        </w:rPr>
      </w:pPr>
      <w:hyperlink w:anchor="_Toc63933091" w:history="1">
        <w:r w:rsidR="00584893" w:rsidRPr="00CA2A7E">
          <w:rPr>
            <w:rStyle w:val="Hyperlink"/>
            <w:b w:val="0"/>
            <w:bCs w:val="0"/>
          </w:rPr>
          <w:t>5</w:t>
        </w:r>
        <w:r w:rsidR="00584893" w:rsidRPr="00CA2A7E">
          <w:rPr>
            <w:rStyle w:val="Hyperlink"/>
            <w:b w:val="0"/>
            <w:bCs w:val="0"/>
            <w:cs/>
          </w:rPr>
          <w:t>.7 ไข่ไก่</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_Toc63933091 \h </w:instrText>
        </w:r>
        <w:r w:rsidR="00584893" w:rsidRPr="00CA2A7E">
          <w:rPr>
            <w:b w:val="0"/>
            <w:bCs w:val="0"/>
            <w:webHidden/>
          </w:rPr>
        </w:r>
        <w:r w:rsidR="00584893" w:rsidRPr="00CA2A7E">
          <w:rPr>
            <w:b w:val="0"/>
            <w:bCs w:val="0"/>
            <w:webHidden/>
          </w:rPr>
          <w:fldChar w:fldCharType="separate"/>
        </w:r>
        <w:r w:rsidR="00EC469B">
          <w:rPr>
            <w:b w:val="0"/>
            <w:bCs w:val="0"/>
            <w:webHidden/>
            <w:cs/>
          </w:rPr>
          <w:t>162</w:t>
        </w:r>
        <w:r w:rsidR="00584893" w:rsidRPr="00CA2A7E">
          <w:rPr>
            <w:b w:val="0"/>
            <w:bCs w:val="0"/>
            <w:webHidden/>
          </w:rPr>
          <w:fldChar w:fldCharType="end"/>
        </w:r>
      </w:hyperlink>
    </w:p>
    <w:p w14:paraId="6310A076" w14:textId="31CC5A9D" w:rsidR="00584893" w:rsidRPr="00CA2A7E"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92" w:history="1">
        <w:r w:rsidR="00584893" w:rsidRPr="00CA2A7E">
          <w:rPr>
            <w:rStyle w:val="Hyperlink"/>
            <w:rFonts w:ascii="TH Sarabun New" w:hAnsi="TH Sarabun New" w:cs="TH Sarabun New"/>
            <w:noProof/>
            <w:sz w:val="32"/>
            <w:cs/>
          </w:rPr>
          <w:t>1) สรุป</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_Toc63933092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162</w:t>
        </w:r>
        <w:r w:rsidR="00584893" w:rsidRPr="00CA2A7E">
          <w:rPr>
            <w:rFonts w:ascii="TH Sarabun New" w:hAnsi="TH Sarabun New" w:cs="TH Sarabun New"/>
            <w:noProof/>
            <w:webHidden/>
            <w:sz w:val="32"/>
          </w:rPr>
          <w:fldChar w:fldCharType="end"/>
        </w:r>
      </w:hyperlink>
    </w:p>
    <w:p w14:paraId="0FE8CACD" w14:textId="7C5603DD" w:rsidR="00584893" w:rsidRDefault="00A14771" w:rsidP="00584893">
      <w:pPr>
        <w:pStyle w:val="TOC3"/>
        <w:tabs>
          <w:tab w:val="right" w:leader="dot" w:pos="9016"/>
        </w:tabs>
        <w:spacing w:after="0"/>
        <w:rPr>
          <w:rFonts w:ascii="TH Sarabun New" w:eastAsiaTheme="minorEastAsia" w:hAnsi="TH Sarabun New" w:cs="TH Sarabun New"/>
          <w:noProof/>
          <w:sz w:val="32"/>
        </w:rPr>
      </w:pPr>
      <w:hyperlink w:anchor="_Toc63933093" w:history="1">
        <w:r w:rsidR="00584893" w:rsidRPr="00CA2A7E">
          <w:rPr>
            <w:rStyle w:val="Hyperlink"/>
            <w:rFonts w:ascii="TH Sarabun New" w:hAnsi="TH Sarabun New" w:cs="TH Sarabun New"/>
            <w:noProof/>
            <w:sz w:val="32"/>
            <w:cs/>
          </w:rPr>
          <w:t>2) ข้อเสนอแนะ</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_Toc63933093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163</w:t>
        </w:r>
        <w:r w:rsidR="00584893" w:rsidRPr="00CA2A7E">
          <w:rPr>
            <w:rFonts w:ascii="TH Sarabun New" w:hAnsi="TH Sarabun New" w:cs="TH Sarabun New"/>
            <w:noProof/>
            <w:webHidden/>
            <w:sz w:val="32"/>
          </w:rPr>
          <w:fldChar w:fldCharType="end"/>
        </w:r>
      </w:hyperlink>
    </w:p>
    <w:p w14:paraId="6B99A74E" w14:textId="77777777" w:rsidR="002920F5" w:rsidRPr="002920F5" w:rsidRDefault="002920F5" w:rsidP="002920F5">
      <w:pPr>
        <w:spacing w:after="0"/>
        <w:rPr>
          <w:rFonts w:ascii="TH Sarabun New" w:hAnsi="TH Sarabun New" w:cs="TH Sarabun New"/>
          <w:b/>
          <w:bCs/>
          <w:noProof/>
          <w:cs/>
        </w:rPr>
      </w:pPr>
      <w:r w:rsidRPr="002920F5">
        <w:rPr>
          <w:rFonts w:ascii="TH Sarabun New" w:hAnsi="TH Sarabun New" w:cs="TH Sarabun New"/>
          <w:b/>
          <w:bCs/>
          <w:noProof/>
          <w:cs/>
        </w:rPr>
        <w:lastRenderedPageBreak/>
        <w:t>สารบัญ</w:t>
      </w:r>
      <w:r w:rsidRPr="002920F5">
        <w:rPr>
          <w:rFonts w:ascii="TH Sarabun New" w:hAnsi="TH Sarabun New" w:cs="TH Sarabun New"/>
          <w:b/>
          <w:bCs/>
          <w:noProof/>
        </w:rPr>
        <w:t xml:space="preserve"> </w:t>
      </w:r>
      <w:r w:rsidRPr="002920F5">
        <w:rPr>
          <w:rFonts w:ascii="TH Sarabun New" w:hAnsi="TH Sarabun New" w:cs="TH Sarabun New"/>
          <w:b/>
          <w:bCs/>
          <w:noProof/>
          <w:cs/>
        </w:rPr>
        <w:t>(ต่อ)</w:t>
      </w:r>
    </w:p>
    <w:p w14:paraId="2B18A5B4" w14:textId="77777777" w:rsidR="002920F5" w:rsidRPr="002920F5" w:rsidRDefault="002920F5" w:rsidP="002920F5">
      <w:pPr>
        <w:spacing w:after="0"/>
        <w:jc w:val="both"/>
        <w:rPr>
          <w:rFonts w:ascii="TH Sarabun New" w:hAnsi="TH Sarabun New" w:cs="TH Sarabun New"/>
          <w:noProof/>
          <w:sz w:val="32"/>
        </w:rPr>
      </w:pPr>
    </w:p>
    <w:p w14:paraId="70B8DE94" w14:textId="2C67D860" w:rsidR="00584893" w:rsidRPr="00CA2A7E" w:rsidRDefault="00A14771" w:rsidP="00584893">
      <w:pPr>
        <w:pStyle w:val="TOC1"/>
        <w:rPr>
          <w:rFonts w:ascii="TH Sarabun New" w:eastAsiaTheme="minorEastAsia" w:hAnsi="TH Sarabun New" w:cs="TH Sarabun New"/>
          <w:noProof/>
          <w:sz w:val="32"/>
        </w:rPr>
      </w:pPr>
      <w:hyperlink w:anchor="_Toc63933094" w:history="1">
        <w:r w:rsidR="00584893" w:rsidRPr="00CA2A7E">
          <w:rPr>
            <w:rStyle w:val="Hyperlink"/>
            <w:rFonts w:ascii="TH Sarabun New" w:hAnsi="TH Sarabun New" w:cs="TH Sarabun New"/>
            <w:noProof/>
            <w:sz w:val="32"/>
            <w:cs/>
          </w:rPr>
          <w:t>บรรณานุกรม</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_Toc63933094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164</w:t>
        </w:r>
        <w:r w:rsidR="00584893" w:rsidRPr="00CA2A7E">
          <w:rPr>
            <w:rFonts w:ascii="TH Sarabun New" w:hAnsi="TH Sarabun New" w:cs="TH Sarabun New"/>
            <w:noProof/>
            <w:webHidden/>
            <w:sz w:val="32"/>
          </w:rPr>
          <w:fldChar w:fldCharType="end"/>
        </w:r>
      </w:hyperlink>
    </w:p>
    <w:p w14:paraId="7F3FD83C" w14:textId="29DF7CBD" w:rsidR="00584893" w:rsidRPr="00CA2A7E" w:rsidRDefault="00A14771" w:rsidP="00584893">
      <w:pPr>
        <w:pStyle w:val="TOC1"/>
        <w:rPr>
          <w:rFonts w:ascii="TH Sarabun New" w:eastAsiaTheme="minorEastAsia" w:hAnsi="TH Sarabun New" w:cs="TH Sarabun New"/>
          <w:noProof/>
          <w:sz w:val="32"/>
        </w:rPr>
      </w:pPr>
      <w:hyperlink w:anchor="_Toc63933095" w:history="1">
        <w:r w:rsidR="00584893" w:rsidRPr="00CA2A7E">
          <w:rPr>
            <w:rStyle w:val="Hyperlink"/>
            <w:rFonts w:ascii="TH Sarabun New" w:hAnsi="TH Sarabun New" w:cs="TH Sarabun New"/>
            <w:b/>
            <w:noProof/>
            <w:sz w:val="32"/>
            <w:cs/>
          </w:rPr>
          <w:t>ภาคผนวก</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_Toc63933095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168</w:t>
        </w:r>
        <w:r w:rsidR="00584893" w:rsidRPr="00CA2A7E">
          <w:rPr>
            <w:rFonts w:ascii="TH Sarabun New" w:hAnsi="TH Sarabun New" w:cs="TH Sarabun New"/>
            <w:noProof/>
            <w:webHidden/>
            <w:sz w:val="32"/>
          </w:rPr>
          <w:fldChar w:fldCharType="end"/>
        </w:r>
      </w:hyperlink>
    </w:p>
    <w:p w14:paraId="4F577B65" w14:textId="769ECF51" w:rsidR="00584893" w:rsidRPr="00CA2A7E" w:rsidRDefault="00A14771" w:rsidP="00584893">
      <w:pPr>
        <w:pStyle w:val="TOC1"/>
        <w:rPr>
          <w:rFonts w:ascii="TH Sarabun New" w:eastAsiaTheme="minorEastAsia" w:hAnsi="TH Sarabun New" w:cs="TH Sarabun New"/>
          <w:noProof/>
          <w:sz w:val="32"/>
        </w:rPr>
      </w:pPr>
      <w:hyperlink w:anchor="_Toc63933096" w:history="1">
        <w:r w:rsidR="00584893" w:rsidRPr="00CA2A7E">
          <w:rPr>
            <w:rStyle w:val="Hyperlink"/>
            <w:rFonts w:ascii="TH Sarabun New" w:hAnsi="TH Sarabun New" w:cs="TH Sarabun New"/>
            <w:b/>
            <w:noProof/>
            <w:sz w:val="32"/>
            <w:cs/>
          </w:rPr>
          <w:t>ภาคผนวก ข้าว</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_Toc63933096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169</w:t>
        </w:r>
        <w:r w:rsidR="00584893" w:rsidRPr="00CA2A7E">
          <w:rPr>
            <w:rFonts w:ascii="TH Sarabun New" w:hAnsi="TH Sarabun New" w:cs="TH Sarabun New"/>
            <w:noProof/>
            <w:webHidden/>
            <w:sz w:val="32"/>
          </w:rPr>
          <w:fldChar w:fldCharType="end"/>
        </w:r>
      </w:hyperlink>
    </w:p>
    <w:p w14:paraId="6A25A66F" w14:textId="023E21C1" w:rsidR="00584893" w:rsidRPr="00CA2A7E" w:rsidRDefault="00A14771" w:rsidP="00584893">
      <w:pPr>
        <w:pStyle w:val="TOC2"/>
        <w:rPr>
          <w:rFonts w:eastAsiaTheme="minorEastAsia"/>
          <w:b w:val="0"/>
          <w:bCs w:val="0"/>
        </w:rPr>
      </w:pPr>
      <w:hyperlink w:anchor="_Toc63933097" w:history="1">
        <w:r w:rsidR="00584893" w:rsidRPr="00CA2A7E">
          <w:rPr>
            <w:rStyle w:val="Hyperlink"/>
            <w:b w:val="0"/>
            <w:bCs w:val="0"/>
            <w:cs/>
          </w:rPr>
          <w:t>ภาคผนวก ก ค่าสถิติโดยสรุปและข้อมูลของตัวแปรที่ใช้ในแบบจำลอง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_Toc63933097 \h </w:instrText>
        </w:r>
        <w:r w:rsidR="00584893" w:rsidRPr="00CA2A7E">
          <w:rPr>
            <w:b w:val="0"/>
            <w:bCs w:val="0"/>
            <w:webHidden/>
          </w:rPr>
        </w:r>
        <w:r w:rsidR="00584893" w:rsidRPr="00CA2A7E">
          <w:rPr>
            <w:b w:val="0"/>
            <w:bCs w:val="0"/>
            <w:webHidden/>
          </w:rPr>
          <w:fldChar w:fldCharType="separate"/>
        </w:r>
        <w:r w:rsidR="00EC469B">
          <w:rPr>
            <w:b w:val="0"/>
            <w:bCs w:val="0"/>
            <w:webHidden/>
            <w:cs/>
          </w:rPr>
          <w:t>170</w:t>
        </w:r>
        <w:r w:rsidR="00584893" w:rsidRPr="00CA2A7E">
          <w:rPr>
            <w:b w:val="0"/>
            <w:bCs w:val="0"/>
            <w:webHidden/>
          </w:rPr>
          <w:fldChar w:fldCharType="end"/>
        </w:r>
      </w:hyperlink>
    </w:p>
    <w:p w14:paraId="416EDADF" w14:textId="67CD3558" w:rsidR="00584893" w:rsidRPr="00CA2A7E" w:rsidRDefault="00A14771" w:rsidP="00584893">
      <w:pPr>
        <w:pStyle w:val="TOC2"/>
        <w:rPr>
          <w:rFonts w:eastAsiaTheme="minorEastAsia"/>
          <w:b w:val="0"/>
          <w:bCs w:val="0"/>
        </w:rPr>
      </w:pPr>
      <w:hyperlink w:anchor="_Toc63933098" w:history="1">
        <w:r w:rsidR="00584893" w:rsidRPr="00CA2A7E">
          <w:rPr>
            <w:rStyle w:val="Hyperlink"/>
            <w:b w:val="0"/>
            <w:bCs w:val="0"/>
            <w:cs/>
          </w:rPr>
          <w:t xml:space="preserve">ภาคผนวก ข ผลการประมาณการแบบจำลอง </w:t>
        </w:r>
        <w:r w:rsidR="00584893" w:rsidRPr="00CA2A7E">
          <w:rPr>
            <w:rStyle w:val="Hyperlink"/>
            <w:b w:val="0"/>
            <w:bCs w:val="0"/>
          </w:rPr>
          <w:t>ARIMA</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_Toc63933098 \h </w:instrText>
        </w:r>
        <w:r w:rsidR="00584893" w:rsidRPr="00CA2A7E">
          <w:rPr>
            <w:b w:val="0"/>
            <w:bCs w:val="0"/>
            <w:webHidden/>
          </w:rPr>
        </w:r>
        <w:r w:rsidR="00584893" w:rsidRPr="00CA2A7E">
          <w:rPr>
            <w:b w:val="0"/>
            <w:bCs w:val="0"/>
            <w:webHidden/>
          </w:rPr>
          <w:fldChar w:fldCharType="separate"/>
        </w:r>
        <w:r w:rsidR="00EC469B">
          <w:rPr>
            <w:b w:val="0"/>
            <w:bCs w:val="0"/>
            <w:webHidden/>
            <w:cs/>
          </w:rPr>
          <w:t>171</w:t>
        </w:r>
        <w:r w:rsidR="00584893" w:rsidRPr="00CA2A7E">
          <w:rPr>
            <w:b w:val="0"/>
            <w:bCs w:val="0"/>
            <w:webHidden/>
          </w:rPr>
          <w:fldChar w:fldCharType="end"/>
        </w:r>
      </w:hyperlink>
    </w:p>
    <w:p w14:paraId="54CF8217" w14:textId="61BCF93E" w:rsidR="00584893" w:rsidRPr="00CA2A7E" w:rsidRDefault="00A14771" w:rsidP="00584893">
      <w:pPr>
        <w:pStyle w:val="TOC2"/>
        <w:rPr>
          <w:rFonts w:eastAsiaTheme="minorEastAsia"/>
          <w:b w:val="0"/>
          <w:bCs w:val="0"/>
        </w:rPr>
      </w:pPr>
      <w:hyperlink w:anchor="_Toc63933099" w:history="1">
        <w:r w:rsidR="00584893" w:rsidRPr="00CA2A7E">
          <w:rPr>
            <w:rStyle w:val="Hyperlink"/>
            <w:b w:val="0"/>
            <w:bCs w:val="0"/>
            <w:cs/>
          </w:rPr>
          <w:t xml:space="preserve">ภาคผนวก ค ผลการประมาณการแบบจำลอง </w:t>
        </w:r>
        <w:r w:rsidR="00584893" w:rsidRPr="00CA2A7E">
          <w:rPr>
            <w:rStyle w:val="Hyperlink"/>
            <w:b w:val="0"/>
            <w:bCs w:val="0"/>
          </w:rPr>
          <w:t>VAR</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_Toc63933099 \h </w:instrText>
        </w:r>
        <w:r w:rsidR="00584893" w:rsidRPr="00CA2A7E">
          <w:rPr>
            <w:b w:val="0"/>
            <w:bCs w:val="0"/>
            <w:webHidden/>
          </w:rPr>
        </w:r>
        <w:r w:rsidR="00584893" w:rsidRPr="00CA2A7E">
          <w:rPr>
            <w:b w:val="0"/>
            <w:bCs w:val="0"/>
            <w:webHidden/>
          </w:rPr>
          <w:fldChar w:fldCharType="separate"/>
        </w:r>
        <w:r w:rsidR="00EC469B">
          <w:rPr>
            <w:b w:val="0"/>
            <w:bCs w:val="0"/>
            <w:webHidden/>
            <w:cs/>
          </w:rPr>
          <w:t>172</w:t>
        </w:r>
        <w:r w:rsidR="00584893" w:rsidRPr="00CA2A7E">
          <w:rPr>
            <w:b w:val="0"/>
            <w:bCs w:val="0"/>
            <w:webHidden/>
          </w:rPr>
          <w:fldChar w:fldCharType="end"/>
        </w:r>
      </w:hyperlink>
    </w:p>
    <w:p w14:paraId="37BE8778" w14:textId="447B8D67" w:rsidR="00584893" w:rsidRPr="00CA2A7E" w:rsidRDefault="00A14771" w:rsidP="00584893">
      <w:pPr>
        <w:pStyle w:val="TOC1"/>
        <w:rPr>
          <w:rFonts w:ascii="TH Sarabun New" w:eastAsiaTheme="minorEastAsia" w:hAnsi="TH Sarabun New" w:cs="TH Sarabun New"/>
          <w:noProof/>
          <w:sz w:val="32"/>
        </w:rPr>
      </w:pPr>
      <w:hyperlink w:anchor="_Toc63933100" w:history="1">
        <w:r w:rsidR="00584893" w:rsidRPr="00CA2A7E">
          <w:rPr>
            <w:rStyle w:val="Hyperlink"/>
            <w:rFonts w:ascii="TH Sarabun New" w:hAnsi="TH Sarabun New" w:cs="TH Sarabun New"/>
            <w:b/>
            <w:noProof/>
            <w:sz w:val="32"/>
            <w:cs/>
          </w:rPr>
          <w:t>ภาคผนวก มันสำปะหลัง</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_Toc63933100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173</w:t>
        </w:r>
        <w:r w:rsidR="00584893" w:rsidRPr="00CA2A7E">
          <w:rPr>
            <w:rFonts w:ascii="TH Sarabun New" w:hAnsi="TH Sarabun New" w:cs="TH Sarabun New"/>
            <w:noProof/>
            <w:webHidden/>
            <w:sz w:val="32"/>
          </w:rPr>
          <w:fldChar w:fldCharType="end"/>
        </w:r>
      </w:hyperlink>
    </w:p>
    <w:p w14:paraId="235FDBA4" w14:textId="58FFD09C" w:rsidR="00584893" w:rsidRPr="00CA2A7E" w:rsidRDefault="00A14771" w:rsidP="00584893">
      <w:pPr>
        <w:pStyle w:val="TOC2"/>
        <w:rPr>
          <w:rFonts w:eastAsiaTheme="minorEastAsia"/>
          <w:b w:val="0"/>
          <w:bCs w:val="0"/>
        </w:rPr>
      </w:pPr>
      <w:hyperlink w:anchor="_Toc63933101" w:history="1">
        <w:r w:rsidR="00584893" w:rsidRPr="00CA2A7E">
          <w:rPr>
            <w:rStyle w:val="Hyperlink"/>
            <w:b w:val="0"/>
            <w:bCs w:val="0"/>
            <w:cs/>
          </w:rPr>
          <w:t>ภาคผนวก ก ค่าสถิติโดยสรุปและข้อมูลของตัวแปรที่ใช้ในแบบจำลอง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_Toc63933101 \h </w:instrText>
        </w:r>
        <w:r w:rsidR="00584893" w:rsidRPr="00CA2A7E">
          <w:rPr>
            <w:b w:val="0"/>
            <w:bCs w:val="0"/>
            <w:webHidden/>
          </w:rPr>
        </w:r>
        <w:r w:rsidR="00584893" w:rsidRPr="00CA2A7E">
          <w:rPr>
            <w:b w:val="0"/>
            <w:bCs w:val="0"/>
            <w:webHidden/>
          </w:rPr>
          <w:fldChar w:fldCharType="separate"/>
        </w:r>
        <w:r w:rsidR="00EC469B">
          <w:rPr>
            <w:b w:val="0"/>
            <w:bCs w:val="0"/>
            <w:webHidden/>
            <w:cs/>
          </w:rPr>
          <w:t>174</w:t>
        </w:r>
        <w:r w:rsidR="00584893" w:rsidRPr="00CA2A7E">
          <w:rPr>
            <w:b w:val="0"/>
            <w:bCs w:val="0"/>
            <w:webHidden/>
          </w:rPr>
          <w:fldChar w:fldCharType="end"/>
        </w:r>
      </w:hyperlink>
    </w:p>
    <w:p w14:paraId="2F79DC46" w14:textId="4680878E" w:rsidR="00584893" w:rsidRPr="00CA2A7E" w:rsidRDefault="00A14771" w:rsidP="00584893">
      <w:pPr>
        <w:pStyle w:val="TOC2"/>
        <w:rPr>
          <w:rFonts w:eastAsiaTheme="minorEastAsia"/>
          <w:b w:val="0"/>
          <w:bCs w:val="0"/>
        </w:rPr>
      </w:pPr>
      <w:hyperlink w:anchor="_Toc63933102" w:history="1">
        <w:r w:rsidR="00584893" w:rsidRPr="00CA2A7E">
          <w:rPr>
            <w:rStyle w:val="Hyperlink"/>
            <w:b w:val="0"/>
            <w:bCs w:val="0"/>
            <w:cs/>
          </w:rPr>
          <w:t xml:space="preserve">ภาคผนวก ข  ผลการประมาณการแบบจำลอง </w:t>
        </w:r>
        <w:r w:rsidR="00584893" w:rsidRPr="00CA2A7E">
          <w:rPr>
            <w:rStyle w:val="Hyperlink"/>
            <w:b w:val="0"/>
            <w:bCs w:val="0"/>
          </w:rPr>
          <w:t>ARIMA</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_Toc63933102 \h </w:instrText>
        </w:r>
        <w:r w:rsidR="00584893" w:rsidRPr="00CA2A7E">
          <w:rPr>
            <w:b w:val="0"/>
            <w:bCs w:val="0"/>
            <w:webHidden/>
          </w:rPr>
        </w:r>
        <w:r w:rsidR="00584893" w:rsidRPr="00CA2A7E">
          <w:rPr>
            <w:b w:val="0"/>
            <w:bCs w:val="0"/>
            <w:webHidden/>
          </w:rPr>
          <w:fldChar w:fldCharType="separate"/>
        </w:r>
        <w:r w:rsidR="00EC469B">
          <w:rPr>
            <w:b w:val="0"/>
            <w:bCs w:val="0"/>
            <w:webHidden/>
            <w:cs/>
          </w:rPr>
          <w:t>176</w:t>
        </w:r>
        <w:r w:rsidR="00584893" w:rsidRPr="00CA2A7E">
          <w:rPr>
            <w:b w:val="0"/>
            <w:bCs w:val="0"/>
            <w:webHidden/>
          </w:rPr>
          <w:fldChar w:fldCharType="end"/>
        </w:r>
      </w:hyperlink>
    </w:p>
    <w:p w14:paraId="71043E05" w14:textId="7CB3BDA6" w:rsidR="00584893" w:rsidRPr="00CA2A7E" w:rsidRDefault="00A14771" w:rsidP="00584893">
      <w:pPr>
        <w:pStyle w:val="TOC2"/>
        <w:rPr>
          <w:rFonts w:eastAsiaTheme="minorEastAsia"/>
          <w:b w:val="0"/>
          <w:bCs w:val="0"/>
        </w:rPr>
      </w:pPr>
      <w:hyperlink w:anchor="_Toc63933103" w:history="1">
        <w:r w:rsidR="00584893" w:rsidRPr="00CA2A7E">
          <w:rPr>
            <w:rStyle w:val="Hyperlink"/>
            <w:b w:val="0"/>
            <w:bCs w:val="0"/>
            <w:cs/>
          </w:rPr>
          <w:t xml:space="preserve">ภาคผนวก ค  ผลการประมาณการแบบจำลอง </w:t>
        </w:r>
        <w:r w:rsidR="00584893" w:rsidRPr="00CA2A7E">
          <w:rPr>
            <w:rStyle w:val="Hyperlink"/>
            <w:b w:val="0"/>
            <w:bCs w:val="0"/>
          </w:rPr>
          <w:t>VAR</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_Toc63933103 \h </w:instrText>
        </w:r>
        <w:r w:rsidR="00584893" w:rsidRPr="00CA2A7E">
          <w:rPr>
            <w:b w:val="0"/>
            <w:bCs w:val="0"/>
            <w:webHidden/>
          </w:rPr>
        </w:r>
        <w:r w:rsidR="00584893" w:rsidRPr="00CA2A7E">
          <w:rPr>
            <w:b w:val="0"/>
            <w:bCs w:val="0"/>
            <w:webHidden/>
          </w:rPr>
          <w:fldChar w:fldCharType="separate"/>
        </w:r>
        <w:r w:rsidR="00EC469B">
          <w:rPr>
            <w:b w:val="0"/>
            <w:bCs w:val="0"/>
            <w:webHidden/>
            <w:cs/>
          </w:rPr>
          <w:t>181</w:t>
        </w:r>
        <w:r w:rsidR="00584893" w:rsidRPr="00CA2A7E">
          <w:rPr>
            <w:b w:val="0"/>
            <w:bCs w:val="0"/>
            <w:webHidden/>
          </w:rPr>
          <w:fldChar w:fldCharType="end"/>
        </w:r>
      </w:hyperlink>
    </w:p>
    <w:p w14:paraId="4ACC48CA" w14:textId="353B5871" w:rsidR="00584893" w:rsidRPr="00CA2A7E" w:rsidRDefault="00A14771" w:rsidP="00584893">
      <w:pPr>
        <w:pStyle w:val="TOC1"/>
        <w:rPr>
          <w:rFonts w:ascii="TH Sarabun New" w:eastAsiaTheme="minorEastAsia" w:hAnsi="TH Sarabun New" w:cs="TH Sarabun New"/>
          <w:noProof/>
          <w:sz w:val="32"/>
        </w:rPr>
      </w:pPr>
      <w:hyperlink w:anchor="_Toc63933104" w:history="1">
        <w:r w:rsidR="00584893" w:rsidRPr="00CA2A7E">
          <w:rPr>
            <w:rStyle w:val="Hyperlink"/>
            <w:rFonts w:ascii="TH Sarabun New" w:hAnsi="TH Sarabun New" w:cs="TH Sarabun New"/>
            <w:b/>
            <w:noProof/>
            <w:sz w:val="32"/>
            <w:cs/>
          </w:rPr>
          <w:t>ภาคผนวก ปาล์มน้ำมัน</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_Toc63933104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184</w:t>
        </w:r>
        <w:r w:rsidR="00584893" w:rsidRPr="00CA2A7E">
          <w:rPr>
            <w:rFonts w:ascii="TH Sarabun New" w:hAnsi="TH Sarabun New" w:cs="TH Sarabun New"/>
            <w:noProof/>
            <w:webHidden/>
            <w:sz w:val="32"/>
          </w:rPr>
          <w:fldChar w:fldCharType="end"/>
        </w:r>
      </w:hyperlink>
    </w:p>
    <w:p w14:paraId="1A115AB5" w14:textId="219D3AE5" w:rsidR="00584893" w:rsidRPr="00CA2A7E" w:rsidRDefault="00A14771" w:rsidP="00584893">
      <w:pPr>
        <w:pStyle w:val="TOC2"/>
        <w:rPr>
          <w:rFonts w:eastAsiaTheme="minorEastAsia"/>
          <w:b w:val="0"/>
          <w:bCs w:val="0"/>
        </w:rPr>
      </w:pPr>
      <w:hyperlink w:anchor="_Toc63933105" w:history="1">
        <w:r w:rsidR="00584893" w:rsidRPr="00CA2A7E">
          <w:rPr>
            <w:rStyle w:val="Hyperlink"/>
            <w:rFonts w:eastAsiaTheme="majorEastAsia"/>
            <w:b w:val="0"/>
            <w:bCs w:val="0"/>
            <w:cs/>
          </w:rPr>
          <w:t>ภาคผนวก ก ค่าสถิติโดยสรุปและข้อมูลของตัวแปรที่ใช้ในแบบจำลอง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_Toc63933105 \h </w:instrText>
        </w:r>
        <w:r w:rsidR="00584893" w:rsidRPr="00CA2A7E">
          <w:rPr>
            <w:b w:val="0"/>
            <w:bCs w:val="0"/>
            <w:webHidden/>
          </w:rPr>
        </w:r>
        <w:r w:rsidR="00584893" w:rsidRPr="00CA2A7E">
          <w:rPr>
            <w:b w:val="0"/>
            <w:bCs w:val="0"/>
            <w:webHidden/>
          </w:rPr>
          <w:fldChar w:fldCharType="separate"/>
        </w:r>
        <w:r w:rsidR="00EC469B">
          <w:rPr>
            <w:b w:val="0"/>
            <w:bCs w:val="0"/>
            <w:webHidden/>
            <w:cs/>
          </w:rPr>
          <w:t>185</w:t>
        </w:r>
        <w:r w:rsidR="00584893" w:rsidRPr="00CA2A7E">
          <w:rPr>
            <w:b w:val="0"/>
            <w:bCs w:val="0"/>
            <w:webHidden/>
          </w:rPr>
          <w:fldChar w:fldCharType="end"/>
        </w:r>
      </w:hyperlink>
    </w:p>
    <w:p w14:paraId="26D185C2" w14:textId="356D8067" w:rsidR="00584893" w:rsidRPr="00CA2A7E" w:rsidRDefault="00A14771" w:rsidP="00584893">
      <w:pPr>
        <w:pStyle w:val="TOC2"/>
        <w:rPr>
          <w:rFonts w:eastAsiaTheme="minorEastAsia"/>
          <w:b w:val="0"/>
          <w:bCs w:val="0"/>
        </w:rPr>
      </w:pPr>
      <w:hyperlink w:anchor="_Toc63933106" w:history="1">
        <w:r w:rsidR="00584893" w:rsidRPr="00CA2A7E">
          <w:rPr>
            <w:rStyle w:val="Hyperlink"/>
            <w:rFonts w:eastAsiaTheme="majorEastAsia"/>
            <w:b w:val="0"/>
            <w:bCs w:val="0"/>
            <w:cs/>
          </w:rPr>
          <w:t xml:space="preserve">ภาคผนวก ข ผลการประมาณการแบบจำลอง </w:t>
        </w:r>
        <w:r w:rsidR="00584893" w:rsidRPr="00CA2A7E">
          <w:rPr>
            <w:rStyle w:val="Hyperlink"/>
            <w:rFonts w:eastAsiaTheme="majorEastAsia"/>
            <w:b w:val="0"/>
            <w:bCs w:val="0"/>
          </w:rPr>
          <w:t>ARIMA</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_Toc63933106 \h </w:instrText>
        </w:r>
        <w:r w:rsidR="00584893" w:rsidRPr="00CA2A7E">
          <w:rPr>
            <w:b w:val="0"/>
            <w:bCs w:val="0"/>
            <w:webHidden/>
          </w:rPr>
        </w:r>
        <w:r w:rsidR="00584893" w:rsidRPr="00CA2A7E">
          <w:rPr>
            <w:b w:val="0"/>
            <w:bCs w:val="0"/>
            <w:webHidden/>
          </w:rPr>
          <w:fldChar w:fldCharType="separate"/>
        </w:r>
        <w:r w:rsidR="00EC469B">
          <w:rPr>
            <w:b w:val="0"/>
            <w:bCs w:val="0"/>
            <w:webHidden/>
            <w:cs/>
          </w:rPr>
          <w:t>187</w:t>
        </w:r>
        <w:r w:rsidR="00584893" w:rsidRPr="00CA2A7E">
          <w:rPr>
            <w:b w:val="0"/>
            <w:bCs w:val="0"/>
            <w:webHidden/>
          </w:rPr>
          <w:fldChar w:fldCharType="end"/>
        </w:r>
      </w:hyperlink>
    </w:p>
    <w:p w14:paraId="4F051933" w14:textId="72DA8D11" w:rsidR="00584893" w:rsidRPr="00CA2A7E" w:rsidRDefault="00A14771" w:rsidP="00584893">
      <w:pPr>
        <w:pStyle w:val="TOC2"/>
        <w:rPr>
          <w:rFonts w:eastAsiaTheme="minorEastAsia"/>
          <w:b w:val="0"/>
          <w:bCs w:val="0"/>
        </w:rPr>
      </w:pPr>
      <w:hyperlink w:anchor="_Toc63933107" w:history="1">
        <w:r w:rsidR="00584893" w:rsidRPr="00CA2A7E">
          <w:rPr>
            <w:rStyle w:val="Hyperlink"/>
            <w:rFonts w:eastAsiaTheme="majorEastAsia"/>
            <w:b w:val="0"/>
            <w:bCs w:val="0"/>
            <w:cs/>
          </w:rPr>
          <w:t xml:space="preserve">ภาคผนวก ค ผลการประมาณการแบบจำลอง </w:t>
        </w:r>
        <w:r w:rsidR="00584893" w:rsidRPr="00CA2A7E">
          <w:rPr>
            <w:rStyle w:val="Hyperlink"/>
            <w:rFonts w:eastAsiaTheme="majorEastAsia"/>
            <w:b w:val="0"/>
            <w:bCs w:val="0"/>
          </w:rPr>
          <w:t>VAR</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_Toc63933107 \h </w:instrText>
        </w:r>
        <w:r w:rsidR="00584893" w:rsidRPr="00CA2A7E">
          <w:rPr>
            <w:b w:val="0"/>
            <w:bCs w:val="0"/>
            <w:webHidden/>
          </w:rPr>
        </w:r>
        <w:r w:rsidR="00584893" w:rsidRPr="00CA2A7E">
          <w:rPr>
            <w:b w:val="0"/>
            <w:bCs w:val="0"/>
            <w:webHidden/>
          </w:rPr>
          <w:fldChar w:fldCharType="separate"/>
        </w:r>
        <w:r w:rsidR="00EC469B">
          <w:rPr>
            <w:b w:val="0"/>
            <w:bCs w:val="0"/>
            <w:webHidden/>
            <w:cs/>
          </w:rPr>
          <w:t>191</w:t>
        </w:r>
        <w:r w:rsidR="00584893" w:rsidRPr="00CA2A7E">
          <w:rPr>
            <w:b w:val="0"/>
            <w:bCs w:val="0"/>
            <w:webHidden/>
          </w:rPr>
          <w:fldChar w:fldCharType="end"/>
        </w:r>
      </w:hyperlink>
    </w:p>
    <w:p w14:paraId="11A49C70" w14:textId="778E9F54" w:rsidR="00584893" w:rsidRPr="00CA2A7E" w:rsidRDefault="00A14771" w:rsidP="00584893">
      <w:pPr>
        <w:pStyle w:val="TOC1"/>
        <w:rPr>
          <w:rFonts w:ascii="TH Sarabun New" w:eastAsiaTheme="minorEastAsia" w:hAnsi="TH Sarabun New" w:cs="TH Sarabun New"/>
          <w:noProof/>
          <w:sz w:val="32"/>
        </w:rPr>
      </w:pPr>
      <w:hyperlink w:anchor="_Toc63933108" w:history="1">
        <w:r w:rsidR="00584893" w:rsidRPr="00CA2A7E">
          <w:rPr>
            <w:rStyle w:val="Hyperlink"/>
            <w:rFonts w:ascii="TH Sarabun New" w:hAnsi="TH Sarabun New" w:cs="TH Sarabun New"/>
            <w:b/>
            <w:noProof/>
            <w:sz w:val="32"/>
            <w:cs/>
          </w:rPr>
          <w:t>ภาคผนวก มะพร้าว</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_Toc63933108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194</w:t>
        </w:r>
        <w:r w:rsidR="00584893" w:rsidRPr="00CA2A7E">
          <w:rPr>
            <w:rFonts w:ascii="TH Sarabun New" w:hAnsi="TH Sarabun New" w:cs="TH Sarabun New"/>
            <w:noProof/>
            <w:webHidden/>
            <w:sz w:val="32"/>
          </w:rPr>
          <w:fldChar w:fldCharType="end"/>
        </w:r>
      </w:hyperlink>
    </w:p>
    <w:p w14:paraId="73121F2B" w14:textId="07640438" w:rsidR="00584893" w:rsidRPr="00CA2A7E" w:rsidRDefault="00A14771" w:rsidP="00584893">
      <w:pPr>
        <w:pStyle w:val="TOC2"/>
        <w:rPr>
          <w:rFonts w:eastAsiaTheme="minorEastAsia"/>
          <w:b w:val="0"/>
          <w:bCs w:val="0"/>
        </w:rPr>
      </w:pPr>
      <w:hyperlink w:anchor="_Toc63933109" w:history="1">
        <w:r w:rsidR="00584893" w:rsidRPr="00CA2A7E">
          <w:rPr>
            <w:rStyle w:val="Hyperlink"/>
            <w:b w:val="0"/>
            <w:bCs w:val="0"/>
            <w:cs/>
          </w:rPr>
          <w:t>ภาคผนวก ก ค่าสถิติโดยสรุปและข้อมูลของตัวแปรที่ใช้ในแบบจำลอง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_Toc63933109 \h </w:instrText>
        </w:r>
        <w:r w:rsidR="00584893" w:rsidRPr="00CA2A7E">
          <w:rPr>
            <w:b w:val="0"/>
            <w:bCs w:val="0"/>
            <w:webHidden/>
          </w:rPr>
        </w:r>
        <w:r w:rsidR="00584893" w:rsidRPr="00CA2A7E">
          <w:rPr>
            <w:b w:val="0"/>
            <w:bCs w:val="0"/>
            <w:webHidden/>
          </w:rPr>
          <w:fldChar w:fldCharType="separate"/>
        </w:r>
        <w:r w:rsidR="00EC469B">
          <w:rPr>
            <w:b w:val="0"/>
            <w:bCs w:val="0"/>
            <w:webHidden/>
            <w:cs/>
          </w:rPr>
          <w:t>195</w:t>
        </w:r>
        <w:r w:rsidR="00584893" w:rsidRPr="00CA2A7E">
          <w:rPr>
            <w:b w:val="0"/>
            <w:bCs w:val="0"/>
            <w:webHidden/>
          </w:rPr>
          <w:fldChar w:fldCharType="end"/>
        </w:r>
      </w:hyperlink>
    </w:p>
    <w:p w14:paraId="1942B474" w14:textId="31F77D44" w:rsidR="00584893" w:rsidRPr="00CA2A7E" w:rsidRDefault="00A14771" w:rsidP="00584893">
      <w:pPr>
        <w:pStyle w:val="TOC2"/>
        <w:rPr>
          <w:rFonts w:eastAsiaTheme="minorEastAsia"/>
          <w:b w:val="0"/>
          <w:bCs w:val="0"/>
        </w:rPr>
      </w:pPr>
      <w:hyperlink w:anchor="_Toc63933110" w:history="1">
        <w:r w:rsidR="00584893" w:rsidRPr="00CA2A7E">
          <w:rPr>
            <w:rStyle w:val="Hyperlink"/>
            <w:b w:val="0"/>
            <w:bCs w:val="0"/>
            <w:cs/>
          </w:rPr>
          <w:t xml:space="preserve">ภาคผนวก ข ผลการประมาณการแบบจำลอง </w:t>
        </w:r>
        <w:r w:rsidR="00584893" w:rsidRPr="00CA2A7E">
          <w:rPr>
            <w:rStyle w:val="Hyperlink"/>
            <w:b w:val="0"/>
            <w:bCs w:val="0"/>
          </w:rPr>
          <w:t>ARIMA</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_Toc63933110 \h </w:instrText>
        </w:r>
        <w:r w:rsidR="00584893" w:rsidRPr="00CA2A7E">
          <w:rPr>
            <w:b w:val="0"/>
            <w:bCs w:val="0"/>
            <w:webHidden/>
          </w:rPr>
        </w:r>
        <w:r w:rsidR="00584893" w:rsidRPr="00CA2A7E">
          <w:rPr>
            <w:b w:val="0"/>
            <w:bCs w:val="0"/>
            <w:webHidden/>
          </w:rPr>
          <w:fldChar w:fldCharType="separate"/>
        </w:r>
        <w:r w:rsidR="00EC469B">
          <w:rPr>
            <w:b w:val="0"/>
            <w:bCs w:val="0"/>
            <w:webHidden/>
            <w:cs/>
          </w:rPr>
          <w:t>197</w:t>
        </w:r>
        <w:r w:rsidR="00584893" w:rsidRPr="00CA2A7E">
          <w:rPr>
            <w:b w:val="0"/>
            <w:bCs w:val="0"/>
            <w:webHidden/>
          </w:rPr>
          <w:fldChar w:fldCharType="end"/>
        </w:r>
      </w:hyperlink>
    </w:p>
    <w:p w14:paraId="2F11751F" w14:textId="12BED6DF" w:rsidR="00584893" w:rsidRPr="00CA2A7E" w:rsidRDefault="00A14771" w:rsidP="00584893">
      <w:pPr>
        <w:pStyle w:val="TOC2"/>
        <w:rPr>
          <w:rFonts w:eastAsiaTheme="minorEastAsia"/>
          <w:b w:val="0"/>
          <w:bCs w:val="0"/>
        </w:rPr>
      </w:pPr>
      <w:hyperlink w:anchor="_Toc63933111" w:history="1">
        <w:r w:rsidR="00584893" w:rsidRPr="00CA2A7E">
          <w:rPr>
            <w:rStyle w:val="Hyperlink"/>
            <w:b w:val="0"/>
            <w:bCs w:val="0"/>
            <w:cs/>
          </w:rPr>
          <w:t xml:space="preserve">ภาคผนวก ค ผลการประมาณการแบบจำลอง </w:t>
        </w:r>
        <w:r w:rsidR="00584893" w:rsidRPr="00CA2A7E">
          <w:rPr>
            <w:rStyle w:val="Hyperlink"/>
            <w:b w:val="0"/>
            <w:bCs w:val="0"/>
          </w:rPr>
          <w:t>VAR</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_Toc63933111 \h </w:instrText>
        </w:r>
        <w:r w:rsidR="00584893" w:rsidRPr="00CA2A7E">
          <w:rPr>
            <w:b w:val="0"/>
            <w:bCs w:val="0"/>
            <w:webHidden/>
          </w:rPr>
        </w:r>
        <w:r w:rsidR="00584893" w:rsidRPr="00CA2A7E">
          <w:rPr>
            <w:b w:val="0"/>
            <w:bCs w:val="0"/>
            <w:webHidden/>
          </w:rPr>
          <w:fldChar w:fldCharType="separate"/>
        </w:r>
        <w:r w:rsidR="00EC469B">
          <w:rPr>
            <w:b w:val="0"/>
            <w:bCs w:val="0"/>
            <w:webHidden/>
            <w:cs/>
          </w:rPr>
          <w:t>202</w:t>
        </w:r>
        <w:r w:rsidR="00584893" w:rsidRPr="00CA2A7E">
          <w:rPr>
            <w:b w:val="0"/>
            <w:bCs w:val="0"/>
            <w:webHidden/>
          </w:rPr>
          <w:fldChar w:fldCharType="end"/>
        </w:r>
      </w:hyperlink>
    </w:p>
    <w:p w14:paraId="4BC6FBD4" w14:textId="196D75FB" w:rsidR="00584893" w:rsidRPr="00CA2A7E" w:rsidRDefault="00A14771" w:rsidP="00584893">
      <w:pPr>
        <w:pStyle w:val="TOC1"/>
        <w:rPr>
          <w:rFonts w:ascii="TH Sarabun New" w:eastAsiaTheme="minorEastAsia" w:hAnsi="TH Sarabun New" w:cs="TH Sarabun New"/>
          <w:noProof/>
          <w:sz w:val="32"/>
        </w:rPr>
      </w:pPr>
      <w:hyperlink w:anchor="_Toc63933112" w:history="1">
        <w:r w:rsidR="00584893" w:rsidRPr="00CA2A7E">
          <w:rPr>
            <w:rStyle w:val="Hyperlink"/>
            <w:rFonts w:ascii="TH Sarabun New" w:hAnsi="TH Sarabun New" w:cs="TH Sarabun New"/>
            <w:b/>
            <w:noProof/>
            <w:sz w:val="32"/>
            <w:cs/>
          </w:rPr>
          <w:t>ภาคผนวก ยางพารา</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_Toc63933112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205</w:t>
        </w:r>
        <w:r w:rsidR="00584893" w:rsidRPr="00CA2A7E">
          <w:rPr>
            <w:rFonts w:ascii="TH Sarabun New" w:hAnsi="TH Sarabun New" w:cs="TH Sarabun New"/>
            <w:noProof/>
            <w:webHidden/>
            <w:sz w:val="32"/>
          </w:rPr>
          <w:fldChar w:fldCharType="end"/>
        </w:r>
      </w:hyperlink>
    </w:p>
    <w:p w14:paraId="2BB7DE7E" w14:textId="07FAB6E9" w:rsidR="00584893" w:rsidRPr="00CA2A7E" w:rsidRDefault="00A14771" w:rsidP="00584893">
      <w:pPr>
        <w:pStyle w:val="TOC2"/>
        <w:rPr>
          <w:rFonts w:eastAsiaTheme="minorEastAsia"/>
          <w:b w:val="0"/>
          <w:bCs w:val="0"/>
        </w:rPr>
      </w:pPr>
      <w:hyperlink w:anchor="_Toc63933113" w:history="1">
        <w:r w:rsidR="00584893" w:rsidRPr="00CA2A7E">
          <w:rPr>
            <w:rStyle w:val="Hyperlink"/>
            <w:b w:val="0"/>
            <w:bCs w:val="0"/>
            <w:cs/>
          </w:rPr>
          <w:t>ภาคผนวก ก ค่าสถิติโดยสรุปและข้อมูลของตัวแปรที่ใช้ในแบบจำลอง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_Toc63933113 \h </w:instrText>
        </w:r>
        <w:r w:rsidR="00584893" w:rsidRPr="00CA2A7E">
          <w:rPr>
            <w:b w:val="0"/>
            <w:bCs w:val="0"/>
            <w:webHidden/>
          </w:rPr>
        </w:r>
        <w:r w:rsidR="00584893" w:rsidRPr="00CA2A7E">
          <w:rPr>
            <w:b w:val="0"/>
            <w:bCs w:val="0"/>
            <w:webHidden/>
          </w:rPr>
          <w:fldChar w:fldCharType="separate"/>
        </w:r>
        <w:r w:rsidR="00EC469B">
          <w:rPr>
            <w:b w:val="0"/>
            <w:bCs w:val="0"/>
            <w:webHidden/>
            <w:cs/>
          </w:rPr>
          <w:t>206</w:t>
        </w:r>
        <w:r w:rsidR="00584893" w:rsidRPr="00CA2A7E">
          <w:rPr>
            <w:b w:val="0"/>
            <w:bCs w:val="0"/>
            <w:webHidden/>
          </w:rPr>
          <w:fldChar w:fldCharType="end"/>
        </w:r>
      </w:hyperlink>
    </w:p>
    <w:p w14:paraId="47DF3F85" w14:textId="3581267C" w:rsidR="00584893" w:rsidRPr="00CA2A7E" w:rsidRDefault="00A14771" w:rsidP="00584893">
      <w:pPr>
        <w:pStyle w:val="TOC2"/>
        <w:rPr>
          <w:rFonts w:eastAsiaTheme="minorEastAsia"/>
          <w:b w:val="0"/>
          <w:bCs w:val="0"/>
        </w:rPr>
      </w:pPr>
      <w:hyperlink w:anchor="_Toc63933114" w:history="1">
        <w:r w:rsidR="00584893" w:rsidRPr="00CA2A7E">
          <w:rPr>
            <w:rStyle w:val="Hyperlink"/>
            <w:b w:val="0"/>
            <w:bCs w:val="0"/>
            <w:cs/>
          </w:rPr>
          <w:t xml:space="preserve">ภาคผนวก ข ผลการประมาณการแบบจำลอง </w:t>
        </w:r>
        <w:r w:rsidR="00584893" w:rsidRPr="00CA2A7E">
          <w:rPr>
            <w:rStyle w:val="Hyperlink"/>
            <w:b w:val="0"/>
            <w:bCs w:val="0"/>
          </w:rPr>
          <w:t>ARIMA</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_Toc63933114 \h </w:instrText>
        </w:r>
        <w:r w:rsidR="00584893" w:rsidRPr="00CA2A7E">
          <w:rPr>
            <w:b w:val="0"/>
            <w:bCs w:val="0"/>
            <w:webHidden/>
          </w:rPr>
        </w:r>
        <w:r w:rsidR="00584893" w:rsidRPr="00CA2A7E">
          <w:rPr>
            <w:b w:val="0"/>
            <w:bCs w:val="0"/>
            <w:webHidden/>
          </w:rPr>
          <w:fldChar w:fldCharType="separate"/>
        </w:r>
        <w:r w:rsidR="00EC469B">
          <w:rPr>
            <w:b w:val="0"/>
            <w:bCs w:val="0"/>
            <w:webHidden/>
            <w:cs/>
          </w:rPr>
          <w:t>208</w:t>
        </w:r>
        <w:r w:rsidR="00584893" w:rsidRPr="00CA2A7E">
          <w:rPr>
            <w:b w:val="0"/>
            <w:bCs w:val="0"/>
            <w:webHidden/>
          </w:rPr>
          <w:fldChar w:fldCharType="end"/>
        </w:r>
      </w:hyperlink>
    </w:p>
    <w:p w14:paraId="5A94B08D" w14:textId="51AE0CD0" w:rsidR="00584893" w:rsidRPr="00CA2A7E" w:rsidRDefault="00A14771" w:rsidP="00584893">
      <w:pPr>
        <w:pStyle w:val="TOC2"/>
        <w:rPr>
          <w:rFonts w:eastAsiaTheme="minorEastAsia"/>
          <w:b w:val="0"/>
          <w:bCs w:val="0"/>
        </w:rPr>
      </w:pPr>
      <w:hyperlink w:anchor="_Toc63933115" w:history="1">
        <w:r w:rsidR="00584893" w:rsidRPr="00CA2A7E">
          <w:rPr>
            <w:rStyle w:val="Hyperlink"/>
            <w:b w:val="0"/>
            <w:bCs w:val="0"/>
            <w:cs/>
          </w:rPr>
          <w:t xml:space="preserve">ภาคผนวก ค ผลการประมาณการแบบจำลอง </w:t>
        </w:r>
        <w:r w:rsidR="00584893" w:rsidRPr="00CA2A7E">
          <w:rPr>
            <w:rStyle w:val="Hyperlink"/>
            <w:b w:val="0"/>
            <w:bCs w:val="0"/>
          </w:rPr>
          <w:t>VAR</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_Toc63933115 \h </w:instrText>
        </w:r>
        <w:r w:rsidR="00584893" w:rsidRPr="00CA2A7E">
          <w:rPr>
            <w:b w:val="0"/>
            <w:bCs w:val="0"/>
            <w:webHidden/>
          </w:rPr>
        </w:r>
        <w:r w:rsidR="00584893" w:rsidRPr="00CA2A7E">
          <w:rPr>
            <w:b w:val="0"/>
            <w:bCs w:val="0"/>
            <w:webHidden/>
          </w:rPr>
          <w:fldChar w:fldCharType="separate"/>
        </w:r>
        <w:r w:rsidR="00EC469B">
          <w:rPr>
            <w:b w:val="0"/>
            <w:bCs w:val="0"/>
            <w:webHidden/>
            <w:cs/>
          </w:rPr>
          <w:t>221</w:t>
        </w:r>
        <w:r w:rsidR="00584893" w:rsidRPr="00CA2A7E">
          <w:rPr>
            <w:b w:val="0"/>
            <w:bCs w:val="0"/>
            <w:webHidden/>
          </w:rPr>
          <w:fldChar w:fldCharType="end"/>
        </w:r>
      </w:hyperlink>
    </w:p>
    <w:p w14:paraId="1545E5E5" w14:textId="19DF6120" w:rsidR="00584893" w:rsidRPr="00CA2A7E" w:rsidRDefault="00A14771" w:rsidP="00584893">
      <w:pPr>
        <w:pStyle w:val="TOC1"/>
        <w:rPr>
          <w:rFonts w:ascii="TH Sarabun New" w:eastAsiaTheme="minorEastAsia" w:hAnsi="TH Sarabun New" w:cs="TH Sarabun New"/>
          <w:noProof/>
          <w:sz w:val="32"/>
        </w:rPr>
      </w:pPr>
      <w:hyperlink w:anchor="_Toc63933116" w:history="1">
        <w:r w:rsidR="00584893" w:rsidRPr="00CA2A7E">
          <w:rPr>
            <w:rStyle w:val="Hyperlink"/>
            <w:rFonts w:ascii="TH Sarabun New" w:hAnsi="TH Sarabun New" w:cs="TH Sarabun New"/>
            <w:b/>
            <w:noProof/>
            <w:sz w:val="32"/>
            <w:cs/>
          </w:rPr>
          <w:t>ภาคผนวก สับปะรดโรงงาน</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_Toc63933116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224</w:t>
        </w:r>
        <w:r w:rsidR="00584893" w:rsidRPr="00CA2A7E">
          <w:rPr>
            <w:rFonts w:ascii="TH Sarabun New" w:hAnsi="TH Sarabun New" w:cs="TH Sarabun New"/>
            <w:noProof/>
            <w:webHidden/>
            <w:sz w:val="32"/>
          </w:rPr>
          <w:fldChar w:fldCharType="end"/>
        </w:r>
      </w:hyperlink>
    </w:p>
    <w:p w14:paraId="35913F69" w14:textId="22D8C809" w:rsidR="00584893" w:rsidRPr="00CA2A7E" w:rsidRDefault="00A14771" w:rsidP="00584893">
      <w:pPr>
        <w:pStyle w:val="TOC2"/>
        <w:rPr>
          <w:rFonts w:eastAsiaTheme="minorEastAsia"/>
          <w:b w:val="0"/>
          <w:bCs w:val="0"/>
        </w:rPr>
      </w:pPr>
      <w:hyperlink w:anchor="_Toc63933117" w:history="1">
        <w:r w:rsidR="00584893" w:rsidRPr="00CA2A7E">
          <w:rPr>
            <w:rStyle w:val="Hyperlink"/>
            <w:b w:val="0"/>
            <w:bCs w:val="0"/>
            <w:cs/>
          </w:rPr>
          <w:t>ภาคผนวก ก ค่าสถิติโดยสรุปและข้อมูลของตัวแปรที่ใช้ในแบบจำลอง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_Toc63933117 \h </w:instrText>
        </w:r>
        <w:r w:rsidR="00584893" w:rsidRPr="00CA2A7E">
          <w:rPr>
            <w:b w:val="0"/>
            <w:bCs w:val="0"/>
            <w:webHidden/>
          </w:rPr>
        </w:r>
        <w:r w:rsidR="00584893" w:rsidRPr="00CA2A7E">
          <w:rPr>
            <w:b w:val="0"/>
            <w:bCs w:val="0"/>
            <w:webHidden/>
          </w:rPr>
          <w:fldChar w:fldCharType="separate"/>
        </w:r>
        <w:r w:rsidR="00EC469B">
          <w:rPr>
            <w:b w:val="0"/>
            <w:bCs w:val="0"/>
            <w:webHidden/>
            <w:cs/>
          </w:rPr>
          <w:t>225</w:t>
        </w:r>
        <w:r w:rsidR="00584893" w:rsidRPr="00CA2A7E">
          <w:rPr>
            <w:b w:val="0"/>
            <w:bCs w:val="0"/>
            <w:webHidden/>
          </w:rPr>
          <w:fldChar w:fldCharType="end"/>
        </w:r>
      </w:hyperlink>
    </w:p>
    <w:p w14:paraId="203A61FC" w14:textId="25505068" w:rsidR="00584893" w:rsidRPr="00CA2A7E" w:rsidRDefault="00A14771" w:rsidP="00584893">
      <w:pPr>
        <w:pStyle w:val="TOC2"/>
        <w:rPr>
          <w:rFonts w:eastAsiaTheme="minorEastAsia"/>
          <w:b w:val="0"/>
          <w:bCs w:val="0"/>
        </w:rPr>
      </w:pPr>
      <w:hyperlink w:anchor="_Toc63933118" w:history="1">
        <w:r w:rsidR="00584893" w:rsidRPr="00CA2A7E">
          <w:rPr>
            <w:rStyle w:val="Hyperlink"/>
            <w:b w:val="0"/>
            <w:bCs w:val="0"/>
            <w:cs/>
          </w:rPr>
          <w:t xml:space="preserve">ภาคผนวก ข ผลการประมาณการแบบจำลอง </w:t>
        </w:r>
        <w:r w:rsidR="00584893" w:rsidRPr="00CA2A7E">
          <w:rPr>
            <w:rStyle w:val="Hyperlink"/>
            <w:b w:val="0"/>
            <w:bCs w:val="0"/>
          </w:rPr>
          <w:t>ARIMA</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_Toc63933118 \h </w:instrText>
        </w:r>
        <w:r w:rsidR="00584893" w:rsidRPr="00CA2A7E">
          <w:rPr>
            <w:b w:val="0"/>
            <w:bCs w:val="0"/>
            <w:webHidden/>
          </w:rPr>
        </w:r>
        <w:r w:rsidR="00584893" w:rsidRPr="00CA2A7E">
          <w:rPr>
            <w:b w:val="0"/>
            <w:bCs w:val="0"/>
            <w:webHidden/>
          </w:rPr>
          <w:fldChar w:fldCharType="separate"/>
        </w:r>
        <w:r w:rsidR="00EC469B">
          <w:rPr>
            <w:b w:val="0"/>
            <w:bCs w:val="0"/>
            <w:webHidden/>
            <w:cs/>
          </w:rPr>
          <w:t>227</w:t>
        </w:r>
        <w:r w:rsidR="00584893" w:rsidRPr="00CA2A7E">
          <w:rPr>
            <w:b w:val="0"/>
            <w:bCs w:val="0"/>
            <w:webHidden/>
          </w:rPr>
          <w:fldChar w:fldCharType="end"/>
        </w:r>
      </w:hyperlink>
    </w:p>
    <w:p w14:paraId="7ACDB4EB" w14:textId="6F0A025E" w:rsidR="00584893" w:rsidRDefault="00A14771" w:rsidP="00584893">
      <w:pPr>
        <w:pStyle w:val="TOC2"/>
        <w:rPr>
          <w:rFonts w:eastAsiaTheme="minorEastAsia"/>
          <w:b w:val="0"/>
          <w:bCs w:val="0"/>
        </w:rPr>
      </w:pPr>
      <w:hyperlink w:anchor="_Toc63933119" w:history="1">
        <w:r w:rsidR="00584893" w:rsidRPr="00CA2A7E">
          <w:rPr>
            <w:rStyle w:val="Hyperlink"/>
            <w:b w:val="0"/>
            <w:bCs w:val="0"/>
            <w:cs/>
          </w:rPr>
          <w:t xml:space="preserve">ภาคผนวก ค ผลการประมาณการแบบจำลอง </w:t>
        </w:r>
        <w:r w:rsidR="00584893" w:rsidRPr="00CA2A7E">
          <w:rPr>
            <w:rStyle w:val="Hyperlink"/>
            <w:b w:val="0"/>
            <w:bCs w:val="0"/>
          </w:rPr>
          <w:t>VAR</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_Toc63933119 \h </w:instrText>
        </w:r>
        <w:r w:rsidR="00584893" w:rsidRPr="00CA2A7E">
          <w:rPr>
            <w:b w:val="0"/>
            <w:bCs w:val="0"/>
            <w:webHidden/>
          </w:rPr>
        </w:r>
        <w:r w:rsidR="00584893" w:rsidRPr="00CA2A7E">
          <w:rPr>
            <w:b w:val="0"/>
            <w:bCs w:val="0"/>
            <w:webHidden/>
          </w:rPr>
          <w:fldChar w:fldCharType="separate"/>
        </w:r>
        <w:r w:rsidR="00EC469B">
          <w:rPr>
            <w:b w:val="0"/>
            <w:bCs w:val="0"/>
            <w:webHidden/>
            <w:cs/>
          </w:rPr>
          <w:t>235</w:t>
        </w:r>
        <w:r w:rsidR="00584893" w:rsidRPr="00CA2A7E">
          <w:rPr>
            <w:b w:val="0"/>
            <w:bCs w:val="0"/>
            <w:webHidden/>
          </w:rPr>
          <w:fldChar w:fldCharType="end"/>
        </w:r>
      </w:hyperlink>
    </w:p>
    <w:p w14:paraId="56146C39" w14:textId="6888B0E1" w:rsidR="002920F5" w:rsidRDefault="002920F5" w:rsidP="002920F5">
      <w:pPr>
        <w:rPr>
          <w:noProof/>
        </w:rPr>
      </w:pPr>
    </w:p>
    <w:p w14:paraId="5EF69056" w14:textId="340C22F6" w:rsidR="002920F5" w:rsidRDefault="002920F5" w:rsidP="002920F5">
      <w:pPr>
        <w:rPr>
          <w:noProof/>
        </w:rPr>
      </w:pPr>
    </w:p>
    <w:p w14:paraId="0CEF1B70" w14:textId="77777777" w:rsidR="002920F5" w:rsidRPr="002920F5" w:rsidRDefault="002920F5" w:rsidP="002920F5">
      <w:pPr>
        <w:spacing w:after="0"/>
        <w:rPr>
          <w:rFonts w:ascii="TH Sarabun New" w:hAnsi="TH Sarabun New" w:cs="TH Sarabun New"/>
          <w:b/>
          <w:bCs/>
          <w:noProof/>
          <w:cs/>
        </w:rPr>
      </w:pPr>
      <w:r w:rsidRPr="002920F5">
        <w:rPr>
          <w:rFonts w:ascii="TH Sarabun New" w:hAnsi="TH Sarabun New" w:cs="TH Sarabun New"/>
          <w:b/>
          <w:bCs/>
          <w:noProof/>
          <w:cs/>
        </w:rPr>
        <w:lastRenderedPageBreak/>
        <w:t>สารบัญ</w:t>
      </w:r>
      <w:r w:rsidRPr="002920F5">
        <w:rPr>
          <w:rFonts w:ascii="TH Sarabun New" w:hAnsi="TH Sarabun New" w:cs="TH Sarabun New"/>
          <w:b/>
          <w:bCs/>
          <w:noProof/>
        </w:rPr>
        <w:t xml:space="preserve"> </w:t>
      </w:r>
      <w:r w:rsidRPr="002920F5">
        <w:rPr>
          <w:rFonts w:ascii="TH Sarabun New" w:hAnsi="TH Sarabun New" w:cs="TH Sarabun New"/>
          <w:b/>
          <w:bCs/>
          <w:noProof/>
          <w:cs/>
        </w:rPr>
        <w:t>(ต่อ)</w:t>
      </w:r>
    </w:p>
    <w:p w14:paraId="50A60A89" w14:textId="77777777" w:rsidR="002920F5" w:rsidRPr="002920F5" w:rsidRDefault="002920F5" w:rsidP="002920F5">
      <w:pPr>
        <w:spacing w:after="0"/>
        <w:jc w:val="both"/>
        <w:rPr>
          <w:noProof/>
        </w:rPr>
      </w:pPr>
    </w:p>
    <w:p w14:paraId="40A29A4D" w14:textId="0A3196F2" w:rsidR="00584893" w:rsidRPr="00CA2A7E" w:rsidRDefault="00A14771" w:rsidP="00584893">
      <w:pPr>
        <w:pStyle w:val="TOC1"/>
        <w:rPr>
          <w:rFonts w:ascii="TH Sarabun New" w:eastAsiaTheme="minorEastAsia" w:hAnsi="TH Sarabun New" w:cs="TH Sarabun New"/>
          <w:noProof/>
          <w:sz w:val="32"/>
        </w:rPr>
      </w:pPr>
      <w:hyperlink w:anchor="_Toc63933120" w:history="1">
        <w:r w:rsidR="00584893" w:rsidRPr="00CA2A7E">
          <w:rPr>
            <w:rStyle w:val="Hyperlink"/>
            <w:rFonts w:ascii="TH Sarabun New" w:hAnsi="TH Sarabun New" w:cs="TH Sarabun New"/>
            <w:b/>
            <w:noProof/>
            <w:sz w:val="32"/>
            <w:cs/>
          </w:rPr>
          <w:t xml:space="preserve">ภาคผนวก </w:t>
        </w:r>
        <w:r w:rsidR="00584893" w:rsidRPr="00CA2A7E">
          <w:rPr>
            <w:rStyle w:val="Hyperlink"/>
            <w:rFonts w:ascii="TH Sarabun New" w:hAnsi="TH Sarabun New" w:cs="TH Sarabun New"/>
            <w:noProof/>
            <w:sz w:val="32"/>
            <w:cs/>
          </w:rPr>
          <w:t>ไข่ไก่</w:t>
        </w:r>
        <w:r w:rsidR="00584893" w:rsidRPr="00CA2A7E">
          <w:rPr>
            <w:rFonts w:ascii="TH Sarabun New" w:hAnsi="TH Sarabun New" w:cs="TH Sarabun New"/>
            <w:noProof/>
            <w:webHidden/>
            <w:sz w:val="32"/>
          </w:rPr>
          <w:tab/>
        </w:r>
        <w:r w:rsidR="00584893" w:rsidRPr="00CA2A7E">
          <w:rPr>
            <w:rFonts w:ascii="TH Sarabun New" w:hAnsi="TH Sarabun New" w:cs="TH Sarabun New"/>
            <w:noProof/>
            <w:webHidden/>
            <w:sz w:val="32"/>
          </w:rPr>
          <w:fldChar w:fldCharType="begin"/>
        </w:r>
        <w:r w:rsidR="00584893" w:rsidRPr="00CA2A7E">
          <w:rPr>
            <w:rFonts w:ascii="TH Sarabun New" w:hAnsi="TH Sarabun New" w:cs="TH Sarabun New"/>
            <w:noProof/>
            <w:webHidden/>
            <w:sz w:val="32"/>
          </w:rPr>
          <w:instrText xml:space="preserve"> PAGEREF _Toc63933120 \h </w:instrText>
        </w:r>
        <w:r w:rsidR="00584893" w:rsidRPr="00CA2A7E">
          <w:rPr>
            <w:rFonts w:ascii="TH Sarabun New" w:hAnsi="TH Sarabun New" w:cs="TH Sarabun New"/>
            <w:noProof/>
            <w:webHidden/>
            <w:sz w:val="32"/>
          </w:rPr>
        </w:r>
        <w:r w:rsidR="00584893" w:rsidRPr="00CA2A7E">
          <w:rPr>
            <w:rFonts w:ascii="TH Sarabun New" w:hAnsi="TH Sarabun New" w:cs="TH Sarabun New"/>
            <w:noProof/>
            <w:webHidden/>
            <w:sz w:val="32"/>
          </w:rPr>
          <w:fldChar w:fldCharType="separate"/>
        </w:r>
        <w:r w:rsidR="00EC469B">
          <w:rPr>
            <w:rFonts w:ascii="TH Sarabun New" w:hAnsi="TH Sarabun New" w:cs="TH Sarabun New"/>
            <w:noProof/>
            <w:webHidden/>
            <w:sz w:val="32"/>
            <w:cs/>
          </w:rPr>
          <w:t>243</w:t>
        </w:r>
        <w:r w:rsidR="00584893" w:rsidRPr="00CA2A7E">
          <w:rPr>
            <w:rFonts w:ascii="TH Sarabun New" w:hAnsi="TH Sarabun New" w:cs="TH Sarabun New"/>
            <w:noProof/>
            <w:webHidden/>
            <w:sz w:val="32"/>
          </w:rPr>
          <w:fldChar w:fldCharType="end"/>
        </w:r>
      </w:hyperlink>
    </w:p>
    <w:p w14:paraId="39064A6C" w14:textId="46E612E1" w:rsidR="00584893" w:rsidRPr="00CA2A7E" w:rsidRDefault="00A14771" w:rsidP="00584893">
      <w:pPr>
        <w:pStyle w:val="TOC2"/>
        <w:rPr>
          <w:rFonts w:eastAsiaTheme="minorEastAsia"/>
          <w:b w:val="0"/>
          <w:bCs w:val="0"/>
        </w:rPr>
      </w:pPr>
      <w:hyperlink w:anchor="_Toc63933121" w:history="1">
        <w:r w:rsidR="00584893" w:rsidRPr="00CA2A7E">
          <w:rPr>
            <w:rStyle w:val="Hyperlink"/>
            <w:b w:val="0"/>
            <w:bCs w:val="0"/>
            <w:cs/>
          </w:rPr>
          <w:t>ภาคผนวก ก ค่าสถิติโดยสรุปและข้อมูลของตัวแปรที่ใช้ในแบบจำลอง</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_Toc63933121 \h </w:instrText>
        </w:r>
        <w:r w:rsidR="00584893" w:rsidRPr="00CA2A7E">
          <w:rPr>
            <w:b w:val="0"/>
            <w:bCs w:val="0"/>
            <w:webHidden/>
          </w:rPr>
        </w:r>
        <w:r w:rsidR="00584893" w:rsidRPr="00CA2A7E">
          <w:rPr>
            <w:b w:val="0"/>
            <w:bCs w:val="0"/>
            <w:webHidden/>
          </w:rPr>
          <w:fldChar w:fldCharType="separate"/>
        </w:r>
        <w:r w:rsidR="00EC469B">
          <w:rPr>
            <w:b w:val="0"/>
            <w:bCs w:val="0"/>
            <w:webHidden/>
            <w:cs/>
          </w:rPr>
          <w:t>244</w:t>
        </w:r>
        <w:r w:rsidR="00584893" w:rsidRPr="00CA2A7E">
          <w:rPr>
            <w:b w:val="0"/>
            <w:bCs w:val="0"/>
            <w:webHidden/>
          </w:rPr>
          <w:fldChar w:fldCharType="end"/>
        </w:r>
      </w:hyperlink>
    </w:p>
    <w:p w14:paraId="4161F1E4" w14:textId="59B84078" w:rsidR="00584893" w:rsidRPr="00CA2A7E" w:rsidRDefault="00A14771" w:rsidP="00584893">
      <w:pPr>
        <w:pStyle w:val="TOC2"/>
        <w:rPr>
          <w:rFonts w:eastAsiaTheme="minorEastAsia"/>
          <w:b w:val="0"/>
          <w:bCs w:val="0"/>
        </w:rPr>
      </w:pPr>
      <w:hyperlink w:anchor="_Toc63933122" w:history="1">
        <w:r w:rsidR="00584893" w:rsidRPr="00CA2A7E">
          <w:rPr>
            <w:rStyle w:val="Hyperlink"/>
            <w:b w:val="0"/>
            <w:bCs w:val="0"/>
            <w:cs/>
          </w:rPr>
          <w:t xml:space="preserve">ภาคผนวก ข ผลการประมาณการแบบจำลอง </w:t>
        </w:r>
        <w:r w:rsidR="00584893" w:rsidRPr="00CA2A7E">
          <w:rPr>
            <w:rStyle w:val="Hyperlink"/>
            <w:b w:val="0"/>
            <w:bCs w:val="0"/>
          </w:rPr>
          <w:t>ARIMA</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_Toc63933122 \h </w:instrText>
        </w:r>
        <w:r w:rsidR="00584893" w:rsidRPr="00CA2A7E">
          <w:rPr>
            <w:b w:val="0"/>
            <w:bCs w:val="0"/>
            <w:webHidden/>
          </w:rPr>
        </w:r>
        <w:r w:rsidR="00584893" w:rsidRPr="00CA2A7E">
          <w:rPr>
            <w:b w:val="0"/>
            <w:bCs w:val="0"/>
            <w:webHidden/>
          </w:rPr>
          <w:fldChar w:fldCharType="separate"/>
        </w:r>
        <w:r w:rsidR="00EC469B">
          <w:rPr>
            <w:b w:val="0"/>
            <w:bCs w:val="0"/>
            <w:webHidden/>
            <w:cs/>
          </w:rPr>
          <w:t>246</w:t>
        </w:r>
        <w:r w:rsidR="00584893" w:rsidRPr="00CA2A7E">
          <w:rPr>
            <w:b w:val="0"/>
            <w:bCs w:val="0"/>
            <w:webHidden/>
          </w:rPr>
          <w:fldChar w:fldCharType="end"/>
        </w:r>
      </w:hyperlink>
    </w:p>
    <w:p w14:paraId="65899DCE" w14:textId="44123B64" w:rsidR="00584893" w:rsidRDefault="00A14771" w:rsidP="00584893">
      <w:pPr>
        <w:pStyle w:val="TOC2"/>
        <w:rPr>
          <w:rFonts w:asciiTheme="minorHAnsi" w:eastAsiaTheme="minorEastAsia" w:hAnsiTheme="minorHAnsi" w:cstheme="minorBidi"/>
          <w:b w:val="0"/>
          <w:bCs w:val="0"/>
          <w:sz w:val="22"/>
          <w:szCs w:val="28"/>
        </w:rPr>
      </w:pPr>
      <w:hyperlink w:anchor="_Toc63933123" w:history="1">
        <w:r w:rsidR="00584893" w:rsidRPr="00CA2A7E">
          <w:rPr>
            <w:rStyle w:val="Hyperlink"/>
            <w:b w:val="0"/>
            <w:bCs w:val="0"/>
            <w:cs/>
          </w:rPr>
          <w:t xml:space="preserve">ภาคผนวก ค ผลการประมาณการแบบจำลอง </w:t>
        </w:r>
        <w:r w:rsidR="00584893" w:rsidRPr="00CA2A7E">
          <w:rPr>
            <w:rStyle w:val="Hyperlink"/>
            <w:b w:val="0"/>
            <w:bCs w:val="0"/>
          </w:rPr>
          <w:t>VAR</w:t>
        </w:r>
        <w:r w:rsidR="00584893" w:rsidRPr="00CA2A7E">
          <w:rPr>
            <w:b w:val="0"/>
            <w:bCs w:val="0"/>
            <w:webHidden/>
          </w:rPr>
          <w:tab/>
        </w:r>
        <w:r w:rsidR="00584893" w:rsidRPr="00CA2A7E">
          <w:rPr>
            <w:b w:val="0"/>
            <w:bCs w:val="0"/>
            <w:webHidden/>
          </w:rPr>
          <w:fldChar w:fldCharType="begin"/>
        </w:r>
        <w:r w:rsidR="00584893" w:rsidRPr="00CA2A7E">
          <w:rPr>
            <w:b w:val="0"/>
            <w:bCs w:val="0"/>
            <w:webHidden/>
          </w:rPr>
          <w:instrText xml:space="preserve"> PAGEREF _Toc63933123 \h </w:instrText>
        </w:r>
        <w:r w:rsidR="00584893" w:rsidRPr="00CA2A7E">
          <w:rPr>
            <w:b w:val="0"/>
            <w:bCs w:val="0"/>
            <w:webHidden/>
          </w:rPr>
        </w:r>
        <w:r w:rsidR="00584893" w:rsidRPr="00CA2A7E">
          <w:rPr>
            <w:b w:val="0"/>
            <w:bCs w:val="0"/>
            <w:webHidden/>
          </w:rPr>
          <w:fldChar w:fldCharType="separate"/>
        </w:r>
        <w:r w:rsidR="00EC469B">
          <w:rPr>
            <w:b w:val="0"/>
            <w:bCs w:val="0"/>
            <w:webHidden/>
            <w:cs/>
          </w:rPr>
          <w:t>249</w:t>
        </w:r>
        <w:r w:rsidR="00584893" w:rsidRPr="00CA2A7E">
          <w:rPr>
            <w:b w:val="0"/>
            <w:bCs w:val="0"/>
            <w:webHidden/>
          </w:rPr>
          <w:fldChar w:fldCharType="end"/>
        </w:r>
      </w:hyperlink>
    </w:p>
    <w:p w14:paraId="301E561F" w14:textId="6B77C9D7" w:rsidR="00BF6808" w:rsidRPr="008A0800" w:rsidRDefault="00DE7B8C" w:rsidP="008A0800">
      <w:pPr>
        <w:spacing w:after="0"/>
        <w:rPr>
          <w:rFonts w:ascii="TH Sarabun New" w:hAnsi="TH Sarabun New" w:cs="TH Sarabun New"/>
          <w:sz w:val="32"/>
        </w:rPr>
      </w:pPr>
      <w:r w:rsidRPr="008A0800">
        <w:rPr>
          <w:rFonts w:ascii="TH Sarabun New" w:hAnsi="TH Sarabun New" w:cs="TH Sarabun New"/>
          <w:b/>
          <w:bCs/>
          <w:noProof/>
          <w:sz w:val="32"/>
        </w:rPr>
        <w:fldChar w:fldCharType="end"/>
      </w:r>
    </w:p>
    <w:p w14:paraId="16DAA67A" w14:textId="77777777" w:rsidR="00B33B4C" w:rsidRPr="008A0800" w:rsidRDefault="00B33B4C">
      <w:pPr>
        <w:rPr>
          <w:rFonts w:ascii="TH Sarabun New" w:hAnsi="TH Sarabun New" w:cs="TH Sarabun New"/>
          <w:sz w:val="32"/>
          <w:cs/>
        </w:rPr>
        <w:sectPr w:rsidR="00B33B4C" w:rsidRPr="008A0800" w:rsidSect="00A343E9">
          <w:pgSz w:w="11906" w:h="16838"/>
          <w:pgMar w:top="1440" w:right="1440" w:bottom="1440" w:left="1440" w:header="720" w:footer="720" w:gutter="0"/>
          <w:pgNumType w:fmt="thaiLetters"/>
          <w:cols w:space="720"/>
          <w:docGrid w:linePitch="360"/>
        </w:sectPr>
      </w:pPr>
    </w:p>
    <w:p w14:paraId="5D31472C" w14:textId="77777777" w:rsidR="0051245E" w:rsidRPr="008A0800" w:rsidRDefault="0051245E" w:rsidP="00CA61F0">
      <w:pPr>
        <w:pStyle w:val="Heading1"/>
        <w:rPr>
          <w:rFonts w:ascii="TH Sarabun New" w:hAnsi="TH Sarabun New" w:cs="TH Sarabun New"/>
          <w:color w:val="auto"/>
        </w:rPr>
      </w:pPr>
      <w:bookmarkStart w:id="5" w:name="_Toc63932989"/>
      <w:r w:rsidRPr="008A0800">
        <w:rPr>
          <w:rFonts w:ascii="TH Sarabun New" w:hAnsi="TH Sarabun New" w:cs="TH Sarabun New"/>
          <w:color w:val="auto"/>
          <w:cs/>
        </w:rPr>
        <w:lastRenderedPageBreak/>
        <w:t>สารบัญตาราง</w:t>
      </w:r>
      <w:bookmarkEnd w:id="5"/>
    </w:p>
    <w:p w14:paraId="46844D4F" w14:textId="77777777" w:rsidR="00B234D5" w:rsidRPr="008A0800" w:rsidRDefault="00B234D5" w:rsidP="00B234D5">
      <w:pPr>
        <w:spacing w:after="0"/>
        <w:rPr>
          <w:rFonts w:ascii="TH Sarabun New" w:hAnsi="TH Sarabun New" w:cs="TH Sarabun New"/>
          <w:sz w:val="32"/>
          <w:cs/>
        </w:rPr>
      </w:pPr>
    </w:p>
    <w:p w14:paraId="03C14BFD" w14:textId="341B9B44" w:rsidR="008F1728" w:rsidRPr="003D344B" w:rsidRDefault="00DE7B8C" w:rsidP="003D344B">
      <w:pPr>
        <w:pStyle w:val="TableofFigures"/>
        <w:tabs>
          <w:tab w:val="right" w:leader="dot" w:pos="9016"/>
        </w:tabs>
        <w:rPr>
          <w:rFonts w:ascii="TH Sarabun New" w:eastAsiaTheme="minorEastAsia" w:hAnsi="TH Sarabun New" w:cs="TH Sarabun New"/>
          <w:smallCaps w:val="0"/>
          <w:noProof/>
          <w:sz w:val="32"/>
          <w:szCs w:val="32"/>
        </w:rPr>
      </w:pPr>
      <w:r w:rsidRPr="003D344B">
        <w:rPr>
          <w:rFonts w:ascii="TH Sarabun New" w:hAnsi="TH Sarabun New" w:cs="TH Sarabun New"/>
          <w:smallCaps w:val="0"/>
          <w:sz w:val="32"/>
          <w:szCs w:val="32"/>
        </w:rPr>
        <w:fldChar w:fldCharType="begin"/>
      </w:r>
      <w:r w:rsidR="0051245E" w:rsidRPr="003D344B">
        <w:rPr>
          <w:rFonts w:ascii="TH Sarabun New" w:hAnsi="TH Sarabun New" w:cs="TH Sarabun New"/>
          <w:smallCaps w:val="0"/>
          <w:sz w:val="32"/>
          <w:szCs w:val="32"/>
        </w:rPr>
        <w:instrText xml:space="preserve"> TOC \h \z \c "</w:instrText>
      </w:r>
      <w:r w:rsidR="0051245E" w:rsidRPr="003D344B">
        <w:rPr>
          <w:rFonts w:ascii="TH Sarabun New" w:hAnsi="TH Sarabun New" w:cs="TH Sarabun New"/>
          <w:smallCaps w:val="0"/>
          <w:sz w:val="32"/>
          <w:szCs w:val="32"/>
          <w:cs/>
        </w:rPr>
        <w:instrText xml:space="preserve">ตารางที่ </w:instrText>
      </w:r>
      <w:r w:rsidR="0051245E" w:rsidRPr="003D344B">
        <w:rPr>
          <w:rFonts w:ascii="TH Sarabun New" w:hAnsi="TH Sarabun New" w:cs="TH Sarabun New"/>
          <w:smallCaps w:val="0"/>
          <w:sz w:val="32"/>
          <w:szCs w:val="32"/>
        </w:rPr>
        <w:instrText xml:space="preserve">1." </w:instrText>
      </w:r>
      <w:r w:rsidRPr="003D344B">
        <w:rPr>
          <w:rFonts w:ascii="TH Sarabun New" w:hAnsi="TH Sarabun New" w:cs="TH Sarabun New"/>
          <w:smallCaps w:val="0"/>
          <w:sz w:val="32"/>
          <w:szCs w:val="32"/>
        </w:rPr>
        <w:fldChar w:fldCharType="separate"/>
      </w:r>
      <w:hyperlink w:anchor="_Toc6393259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1.1</w:t>
        </w:r>
        <w:r w:rsidR="008F1728" w:rsidRPr="003D344B">
          <w:rPr>
            <w:rStyle w:val="Hyperlink"/>
            <w:rFonts w:ascii="TH Sarabun New" w:hAnsi="TH Sarabun New" w:cs="TH Sarabun New"/>
            <w:noProof/>
            <w:sz w:val="32"/>
            <w:szCs w:val="32"/>
            <w:cs/>
          </w:rPr>
          <w:t xml:space="preserve"> กลุ่มตัวอย่างในการสัมภาษณ์เชิงลึก</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_Toc63932594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7</w:t>
        </w:r>
        <w:r w:rsidR="008F1728" w:rsidRPr="003D344B">
          <w:rPr>
            <w:rFonts w:ascii="TH Sarabun New" w:hAnsi="TH Sarabun New" w:cs="TH Sarabun New"/>
            <w:noProof/>
            <w:webHidden/>
            <w:sz w:val="32"/>
            <w:szCs w:val="32"/>
          </w:rPr>
          <w:fldChar w:fldCharType="end"/>
        </w:r>
      </w:hyperlink>
    </w:p>
    <w:p w14:paraId="298CD917" w14:textId="30D7DF89"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59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1.2</w:t>
        </w:r>
        <w:r w:rsidR="008F1728" w:rsidRPr="003D344B">
          <w:rPr>
            <w:rStyle w:val="Hyperlink"/>
            <w:rFonts w:ascii="TH Sarabun New" w:eastAsia="Times New Roman" w:hAnsi="TH Sarabun New" w:cs="TH Sarabun New"/>
            <w:noProof/>
            <w:sz w:val="32"/>
            <w:szCs w:val="32"/>
          </w:rPr>
          <w:t xml:space="preserve"> </w:t>
        </w:r>
        <w:r w:rsidR="008F1728" w:rsidRPr="003D344B">
          <w:rPr>
            <w:rStyle w:val="Hyperlink"/>
            <w:rFonts w:ascii="TH Sarabun New" w:eastAsia="Times New Roman" w:hAnsi="TH Sarabun New" w:cs="TH Sarabun New"/>
            <w:noProof/>
            <w:sz w:val="32"/>
            <w:szCs w:val="32"/>
            <w:cs/>
          </w:rPr>
          <w:t>ข้อมูลที่ใช้ในการพยากรณ์ความต้องการสินค้าข้าว</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_Toc63932595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w:t>
        </w:r>
        <w:r w:rsidR="008F1728" w:rsidRPr="003D344B">
          <w:rPr>
            <w:rFonts w:ascii="TH Sarabun New" w:hAnsi="TH Sarabun New" w:cs="TH Sarabun New"/>
            <w:noProof/>
            <w:webHidden/>
            <w:sz w:val="32"/>
            <w:szCs w:val="32"/>
          </w:rPr>
          <w:fldChar w:fldCharType="end"/>
        </w:r>
      </w:hyperlink>
    </w:p>
    <w:p w14:paraId="1B711954" w14:textId="578C86D3"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59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1.3</w:t>
        </w:r>
        <w:r w:rsidR="008F1728" w:rsidRPr="003D344B">
          <w:rPr>
            <w:rStyle w:val="Hyperlink"/>
            <w:rFonts w:ascii="TH Sarabun New" w:eastAsia="Times New Roman" w:hAnsi="TH Sarabun New" w:cs="TH Sarabun New"/>
            <w:noProof/>
            <w:sz w:val="32"/>
            <w:szCs w:val="32"/>
          </w:rPr>
          <w:t xml:space="preserve"> </w:t>
        </w:r>
        <w:r w:rsidR="008F1728" w:rsidRPr="003D344B">
          <w:rPr>
            <w:rStyle w:val="Hyperlink"/>
            <w:rFonts w:ascii="TH Sarabun New" w:eastAsia="Times New Roman" w:hAnsi="TH Sarabun New" w:cs="TH Sarabun New"/>
            <w:noProof/>
            <w:sz w:val="32"/>
            <w:szCs w:val="32"/>
            <w:cs/>
          </w:rPr>
          <w:t>ข้อมูลที่ใช้ในการพยากรณ์ความต้องการมันสำปะหลังจากต่างประเทศ</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_Toc63932596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w:t>
        </w:r>
        <w:r w:rsidR="008F1728" w:rsidRPr="003D344B">
          <w:rPr>
            <w:rFonts w:ascii="TH Sarabun New" w:hAnsi="TH Sarabun New" w:cs="TH Sarabun New"/>
            <w:noProof/>
            <w:webHidden/>
            <w:sz w:val="32"/>
            <w:szCs w:val="32"/>
          </w:rPr>
          <w:fldChar w:fldCharType="end"/>
        </w:r>
      </w:hyperlink>
    </w:p>
    <w:p w14:paraId="5CE57A6A" w14:textId="4D64D7FF"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59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1.4</w:t>
        </w:r>
        <w:r w:rsidR="008F1728" w:rsidRPr="003D344B">
          <w:rPr>
            <w:rStyle w:val="Hyperlink"/>
            <w:rFonts w:ascii="TH Sarabun New" w:eastAsia="Times New Roman" w:hAnsi="TH Sarabun New" w:cs="TH Sarabun New"/>
            <w:noProof/>
            <w:sz w:val="32"/>
            <w:szCs w:val="32"/>
          </w:rPr>
          <w:t xml:space="preserve"> </w:t>
        </w:r>
        <w:r w:rsidR="008F1728" w:rsidRPr="003D344B">
          <w:rPr>
            <w:rStyle w:val="Hyperlink"/>
            <w:rFonts w:ascii="TH Sarabun New" w:eastAsia="Times New Roman" w:hAnsi="TH Sarabun New" w:cs="TH Sarabun New"/>
            <w:noProof/>
            <w:sz w:val="32"/>
            <w:szCs w:val="32"/>
            <w:cs/>
          </w:rPr>
          <w:t>ข้อมูลที่ใช้ในการพยากรณ์ความต้องการน้ำมันปาล์มดิบ</w:t>
        </w:r>
        <w:r w:rsidR="008F1728" w:rsidRPr="003D344B">
          <w:rPr>
            <w:rStyle w:val="Hyperlink"/>
            <w:rFonts w:ascii="TH Sarabun New" w:eastAsia="Times New Roman" w:hAnsi="TH Sarabun New" w:cs="TH Sarabun New"/>
            <w:noProof/>
            <w:sz w:val="32"/>
            <w:szCs w:val="32"/>
          </w:rPr>
          <w:t xml:space="preserve"> (CPO) </w:t>
        </w:r>
        <w:r w:rsidR="008F1728" w:rsidRPr="003D344B">
          <w:rPr>
            <w:rStyle w:val="Hyperlink"/>
            <w:rFonts w:ascii="TH Sarabun New" w:eastAsia="Times New Roman" w:hAnsi="TH Sarabun New" w:cs="TH Sarabun New"/>
            <w:noProof/>
            <w:sz w:val="32"/>
            <w:szCs w:val="32"/>
            <w:cs/>
          </w:rPr>
          <w:t>ในประเทศไทย</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_Toc63932597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w:t>
        </w:r>
        <w:r w:rsidR="008F1728" w:rsidRPr="003D344B">
          <w:rPr>
            <w:rFonts w:ascii="TH Sarabun New" w:hAnsi="TH Sarabun New" w:cs="TH Sarabun New"/>
            <w:noProof/>
            <w:webHidden/>
            <w:sz w:val="32"/>
            <w:szCs w:val="32"/>
          </w:rPr>
          <w:fldChar w:fldCharType="end"/>
        </w:r>
      </w:hyperlink>
    </w:p>
    <w:p w14:paraId="6A96189C" w14:textId="2FFAE2CF"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59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1.5</w:t>
        </w:r>
        <w:r w:rsidR="008F1728" w:rsidRPr="003D344B">
          <w:rPr>
            <w:rStyle w:val="Hyperlink"/>
            <w:rFonts w:ascii="TH Sarabun New" w:eastAsia="Times New Roman" w:hAnsi="TH Sarabun New" w:cs="TH Sarabun New"/>
            <w:noProof/>
            <w:sz w:val="32"/>
            <w:szCs w:val="32"/>
          </w:rPr>
          <w:t xml:space="preserve"> </w:t>
        </w:r>
        <w:r w:rsidR="008F1728" w:rsidRPr="003D344B">
          <w:rPr>
            <w:rStyle w:val="Hyperlink"/>
            <w:rFonts w:ascii="TH Sarabun New" w:eastAsia="Times New Roman" w:hAnsi="TH Sarabun New" w:cs="TH Sarabun New"/>
            <w:noProof/>
            <w:sz w:val="32"/>
            <w:szCs w:val="32"/>
            <w:cs/>
          </w:rPr>
          <w:t>ข้อมูลที่ใช้ในการพยากรณ์ความต้องการมะพร้าวจากต่างประเทศ</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_Toc63932598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w:t>
        </w:r>
        <w:r w:rsidR="008F1728" w:rsidRPr="003D344B">
          <w:rPr>
            <w:rFonts w:ascii="TH Sarabun New" w:hAnsi="TH Sarabun New" w:cs="TH Sarabun New"/>
            <w:noProof/>
            <w:webHidden/>
            <w:sz w:val="32"/>
            <w:szCs w:val="32"/>
          </w:rPr>
          <w:fldChar w:fldCharType="end"/>
        </w:r>
      </w:hyperlink>
    </w:p>
    <w:p w14:paraId="1B3B0C4A" w14:textId="7ADC1B15"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59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1.6</w:t>
        </w:r>
        <w:r w:rsidR="008F1728" w:rsidRPr="003D344B">
          <w:rPr>
            <w:rStyle w:val="Hyperlink"/>
            <w:rFonts w:ascii="TH Sarabun New" w:eastAsia="Times New Roman" w:hAnsi="TH Sarabun New" w:cs="TH Sarabun New"/>
            <w:noProof/>
            <w:sz w:val="32"/>
            <w:szCs w:val="32"/>
          </w:rPr>
          <w:t xml:space="preserve"> </w:t>
        </w:r>
        <w:r w:rsidR="008F1728" w:rsidRPr="003D344B">
          <w:rPr>
            <w:rStyle w:val="Hyperlink"/>
            <w:rFonts w:ascii="TH Sarabun New" w:eastAsia="Times New Roman" w:hAnsi="TH Sarabun New" w:cs="TH Sarabun New"/>
            <w:noProof/>
            <w:sz w:val="32"/>
            <w:szCs w:val="32"/>
            <w:cs/>
          </w:rPr>
          <w:t>ข้อมูลที่ใช้ในการพยากรณ์ความต้องการยางพารา</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_Toc63932599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w:t>
        </w:r>
        <w:r w:rsidR="008F1728" w:rsidRPr="003D344B">
          <w:rPr>
            <w:rFonts w:ascii="TH Sarabun New" w:hAnsi="TH Sarabun New" w:cs="TH Sarabun New"/>
            <w:noProof/>
            <w:webHidden/>
            <w:sz w:val="32"/>
            <w:szCs w:val="32"/>
          </w:rPr>
          <w:fldChar w:fldCharType="end"/>
        </w:r>
      </w:hyperlink>
    </w:p>
    <w:p w14:paraId="435330C6" w14:textId="676B5433"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0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1.7</w:t>
        </w:r>
        <w:r w:rsidR="008F1728" w:rsidRPr="003D344B">
          <w:rPr>
            <w:rStyle w:val="Hyperlink"/>
            <w:rFonts w:ascii="TH Sarabun New" w:eastAsia="Times New Roman" w:hAnsi="TH Sarabun New" w:cs="TH Sarabun New"/>
            <w:noProof/>
            <w:sz w:val="32"/>
            <w:szCs w:val="32"/>
          </w:rPr>
          <w:t xml:space="preserve"> </w:t>
        </w:r>
        <w:r w:rsidR="008F1728" w:rsidRPr="003D344B">
          <w:rPr>
            <w:rStyle w:val="Hyperlink"/>
            <w:rFonts w:ascii="TH Sarabun New" w:eastAsia="Times New Roman" w:hAnsi="TH Sarabun New" w:cs="TH Sarabun New"/>
            <w:noProof/>
            <w:sz w:val="32"/>
            <w:szCs w:val="32"/>
            <w:cs/>
          </w:rPr>
          <w:t>ข้อมูลที่ใช้ในการพยากรณ์ความต้องการสับปะรดโรงงานจากต่างประเทศ</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_Toc63932600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w:t>
        </w:r>
        <w:r w:rsidR="008F1728" w:rsidRPr="003D344B">
          <w:rPr>
            <w:rFonts w:ascii="TH Sarabun New" w:hAnsi="TH Sarabun New" w:cs="TH Sarabun New"/>
            <w:noProof/>
            <w:webHidden/>
            <w:sz w:val="32"/>
            <w:szCs w:val="32"/>
          </w:rPr>
          <w:fldChar w:fldCharType="end"/>
        </w:r>
      </w:hyperlink>
    </w:p>
    <w:p w14:paraId="6A8D150E" w14:textId="6D768B39" w:rsidR="00153D09" w:rsidRPr="003D344B" w:rsidRDefault="00A14771" w:rsidP="003D344B">
      <w:pPr>
        <w:pStyle w:val="TableofFigures"/>
        <w:tabs>
          <w:tab w:val="right" w:leader="dot" w:pos="9016"/>
        </w:tabs>
        <w:rPr>
          <w:rFonts w:ascii="TH Sarabun New" w:hAnsi="TH Sarabun New" w:cs="TH Sarabun New"/>
          <w:smallCaps w:val="0"/>
          <w:sz w:val="32"/>
          <w:szCs w:val="32"/>
        </w:rPr>
      </w:pPr>
      <w:hyperlink w:anchor="_Toc6393260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1.8</w:t>
        </w:r>
        <w:r w:rsidR="008F1728" w:rsidRPr="003D344B">
          <w:rPr>
            <w:rStyle w:val="Hyperlink"/>
            <w:rFonts w:ascii="TH Sarabun New" w:eastAsia="Times New Roman" w:hAnsi="TH Sarabun New" w:cs="TH Sarabun New"/>
            <w:noProof/>
            <w:sz w:val="32"/>
            <w:szCs w:val="32"/>
          </w:rPr>
          <w:t xml:space="preserve"> </w:t>
        </w:r>
        <w:r w:rsidR="008F1728" w:rsidRPr="003D344B">
          <w:rPr>
            <w:rStyle w:val="Hyperlink"/>
            <w:rFonts w:ascii="TH Sarabun New" w:eastAsia="Times New Roman" w:hAnsi="TH Sarabun New" w:cs="TH Sarabun New"/>
            <w:noProof/>
            <w:sz w:val="32"/>
            <w:szCs w:val="32"/>
            <w:cs/>
          </w:rPr>
          <w:t>ข้อมูลที่ใช้ในการพยากรณ์การบริโภคไข่ไก่ในประเทศไทย</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_Toc63932601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w:t>
        </w:r>
        <w:r w:rsidR="008F1728" w:rsidRPr="003D344B">
          <w:rPr>
            <w:rFonts w:ascii="TH Sarabun New" w:hAnsi="TH Sarabun New" w:cs="TH Sarabun New"/>
            <w:noProof/>
            <w:webHidden/>
            <w:sz w:val="32"/>
            <w:szCs w:val="32"/>
          </w:rPr>
          <w:fldChar w:fldCharType="end"/>
        </w:r>
      </w:hyperlink>
      <w:r w:rsidR="00DE7B8C" w:rsidRPr="003D344B">
        <w:rPr>
          <w:rFonts w:ascii="TH Sarabun New" w:hAnsi="TH Sarabun New" w:cs="TH Sarabun New"/>
          <w:smallCaps w:val="0"/>
          <w:sz w:val="32"/>
          <w:szCs w:val="32"/>
        </w:rPr>
        <w:fldChar w:fldCharType="end"/>
      </w:r>
    </w:p>
    <w:p w14:paraId="7E78CF0C" w14:textId="0E11CD85" w:rsidR="008F1728" w:rsidRPr="003D344B" w:rsidRDefault="00DE7B8C" w:rsidP="003D344B">
      <w:pPr>
        <w:pStyle w:val="TableofFigures"/>
        <w:tabs>
          <w:tab w:val="right" w:leader="dot" w:pos="9016"/>
        </w:tabs>
        <w:rPr>
          <w:rFonts w:ascii="TH Sarabun New" w:eastAsiaTheme="minorEastAsia" w:hAnsi="TH Sarabun New" w:cs="TH Sarabun New"/>
          <w:smallCaps w:val="0"/>
          <w:noProof/>
          <w:sz w:val="32"/>
          <w:szCs w:val="32"/>
        </w:rPr>
      </w:pPr>
      <w:r w:rsidRPr="003D344B">
        <w:rPr>
          <w:rFonts w:ascii="TH Sarabun New" w:hAnsi="TH Sarabun New" w:cs="TH Sarabun New"/>
          <w:smallCaps w:val="0"/>
          <w:sz w:val="32"/>
          <w:szCs w:val="32"/>
        </w:rPr>
        <w:fldChar w:fldCharType="begin"/>
      </w:r>
      <w:r w:rsidR="00153D09" w:rsidRPr="003D344B">
        <w:rPr>
          <w:rFonts w:ascii="TH Sarabun New" w:hAnsi="TH Sarabun New" w:cs="TH Sarabun New"/>
          <w:smallCaps w:val="0"/>
          <w:sz w:val="32"/>
          <w:szCs w:val="32"/>
        </w:rPr>
        <w:instrText xml:space="preserve"> TOC \h \z \c "</w:instrText>
      </w:r>
      <w:r w:rsidR="00153D09" w:rsidRPr="003D344B">
        <w:rPr>
          <w:rFonts w:ascii="TH Sarabun New" w:hAnsi="TH Sarabun New" w:cs="TH Sarabun New"/>
          <w:smallCaps w:val="0"/>
          <w:sz w:val="32"/>
          <w:szCs w:val="32"/>
          <w:cs/>
        </w:rPr>
        <w:instrText xml:space="preserve">ตารางที่ </w:instrText>
      </w:r>
      <w:r w:rsidR="00153D09" w:rsidRPr="003D344B">
        <w:rPr>
          <w:rFonts w:ascii="TH Sarabun New" w:hAnsi="TH Sarabun New" w:cs="TH Sarabun New"/>
          <w:smallCaps w:val="0"/>
          <w:sz w:val="32"/>
          <w:szCs w:val="32"/>
        </w:rPr>
        <w:instrText xml:space="preserve">3.2." </w:instrText>
      </w:r>
      <w:r w:rsidRPr="003D344B">
        <w:rPr>
          <w:rFonts w:ascii="TH Sarabun New" w:hAnsi="TH Sarabun New" w:cs="TH Sarabun New"/>
          <w:smallCaps w:val="0"/>
          <w:sz w:val="32"/>
          <w:szCs w:val="32"/>
        </w:rPr>
        <w:fldChar w:fldCharType="separate"/>
      </w:r>
      <w:hyperlink w:anchor="_Toc6393260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3.2.1 </w:t>
        </w:r>
        <w:r w:rsidR="008F1728" w:rsidRPr="003D344B">
          <w:rPr>
            <w:rStyle w:val="Hyperlink"/>
            <w:rFonts w:ascii="TH Sarabun New" w:hAnsi="TH Sarabun New" w:cs="TH Sarabun New"/>
            <w:noProof/>
            <w:sz w:val="32"/>
            <w:szCs w:val="32"/>
            <w:cs/>
          </w:rPr>
          <w:t xml:space="preserve">ข้อมูลเนื้อที่เพาะปลูก ผลผลิต และผลผลิตต่อไร่มันสำปะหลัง แยกภาค ปี </w:t>
        </w:r>
        <w:r w:rsidR="008F1728" w:rsidRPr="003D344B">
          <w:rPr>
            <w:rStyle w:val="Hyperlink"/>
            <w:rFonts w:ascii="TH Sarabun New" w:hAnsi="TH Sarabun New" w:cs="TH Sarabun New"/>
            <w:noProof/>
            <w:sz w:val="32"/>
            <w:szCs w:val="32"/>
          </w:rPr>
          <w:t>2558 – 2562</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rPr>
          <w:fldChar w:fldCharType="begin"/>
        </w:r>
        <w:r w:rsidR="008F1728" w:rsidRPr="003D344B">
          <w:rPr>
            <w:rFonts w:ascii="TH Sarabun New" w:hAnsi="TH Sarabun New" w:cs="TH Sarabun New"/>
            <w:noProof/>
            <w:webHidden/>
            <w:sz w:val="32"/>
            <w:szCs w:val="32"/>
          </w:rPr>
          <w:instrText xml:space="preserve"> PAGEREF _Toc63932602 \h </w:instrText>
        </w:r>
        <w:r w:rsidR="008F1728" w:rsidRPr="003D344B">
          <w:rPr>
            <w:rStyle w:val="Hyperlink"/>
            <w:rFonts w:ascii="TH Sarabun New" w:hAnsi="TH Sarabun New" w:cs="TH Sarabun New"/>
            <w:noProof/>
            <w:sz w:val="32"/>
            <w:szCs w:val="32"/>
          </w:rPr>
        </w:r>
        <w:r w:rsidR="008F1728" w:rsidRPr="003D344B">
          <w:rPr>
            <w:rStyle w:val="Hyperlink"/>
            <w:rFonts w:ascii="TH Sarabun New" w:hAnsi="TH Sarabun New" w:cs="TH Sarabun New"/>
            <w:noProof/>
            <w:sz w:val="32"/>
            <w:szCs w:val="32"/>
          </w:rPr>
          <w:fldChar w:fldCharType="separate"/>
        </w:r>
        <w:r w:rsidR="00EC469B">
          <w:rPr>
            <w:rFonts w:ascii="TH Sarabun New" w:hAnsi="TH Sarabun New" w:cs="TH Sarabun New"/>
            <w:noProof/>
            <w:webHidden/>
            <w:sz w:val="32"/>
            <w:szCs w:val="32"/>
            <w:cs/>
          </w:rPr>
          <w:t>29</w:t>
        </w:r>
        <w:r w:rsidR="008F1728" w:rsidRPr="003D344B">
          <w:rPr>
            <w:rStyle w:val="Hyperlink"/>
            <w:rFonts w:ascii="TH Sarabun New" w:hAnsi="TH Sarabun New" w:cs="TH Sarabun New"/>
            <w:noProof/>
            <w:sz w:val="32"/>
            <w:szCs w:val="32"/>
          </w:rPr>
          <w:fldChar w:fldCharType="end"/>
        </w:r>
      </w:hyperlink>
    </w:p>
    <w:p w14:paraId="7692D6A0" w14:textId="77C7EAF6" w:rsidR="008F1728" w:rsidRPr="003D344B" w:rsidRDefault="00A14771" w:rsidP="003D344B">
      <w:pPr>
        <w:pStyle w:val="TableofFigures"/>
        <w:tabs>
          <w:tab w:val="right" w:leader="dot" w:pos="9016"/>
        </w:tabs>
        <w:rPr>
          <w:rFonts w:ascii="TH Sarabun New" w:hAnsi="TH Sarabun New" w:cs="TH Sarabun New"/>
          <w:noProof/>
          <w:sz w:val="32"/>
          <w:szCs w:val="32"/>
        </w:rPr>
      </w:pPr>
      <w:hyperlink w:anchor="_Toc63932603"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3.2.2 </w:t>
        </w:r>
        <w:r w:rsidR="008F1728" w:rsidRPr="003D344B">
          <w:rPr>
            <w:rStyle w:val="Hyperlink"/>
            <w:rFonts w:ascii="TH Sarabun New" w:hAnsi="TH Sarabun New" w:cs="TH Sarabun New"/>
            <w:noProof/>
            <w:sz w:val="32"/>
            <w:szCs w:val="32"/>
            <w:cs/>
          </w:rPr>
          <w:t>ความต้องการใช้และผลผลิตมันสำปะหลัง ปี 2558 - 2562</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rPr>
          <w:fldChar w:fldCharType="begin"/>
        </w:r>
        <w:r w:rsidR="008F1728" w:rsidRPr="003D344B">
          <w:rPr>
            <w:rFonts w:ascii="TH Sarabun New" w:hAnsi="TH Sarabun New" w:cs="TH Sarabun New"/>
            <w:noProof/>
            <w:webHidden/>
            <w:sz w:val="32"/>
            <w:szCs w:val="32"/>
          </w:rPr>
          <w:instrText xml:space="preserve"> PAGEREF _Toc63932603 \h </w:instrText>
        </w:r>
        <w:r w:rsidR="008F1728" w:rsidRPr="003D344B">
          <w:rPr>
            <w:rStyle w:val="Hyperlink"/>
            <w:rFonts w:ascii="TH Sarabun New" w:hAnsi="TH Sarabun New" w:cs="TH Sarabun New"/>
            <w:noProof/>
            <w:sz w:val="32"/>
            <w:szCs w:val="32"/>
          </w:rPr>
        </w:r>
        <w:r w:rsidR="008F1728" w:rsidRPr="003D344B">
          <w:rPr>
            <w:rStyle w:val="Hyperlink"/>
            <w:rFonts w:ascii="TH Sarabun New" w:hAnsi="TH Sarabun New" w:cs="TH Sarabun New"/>
            <w:noProof/>
            <w:sz w:val="32"/>
            <w:szCs w:val="32"/>
          </w:rPr>
          <w:fldChar w:fldCharType="separate"/>
        </w:r>
        <w:r w:rsidR="00EC469B">
          <w:rPr>
            <w:rFonts w:ascii="TH Sarabun New" w:hAnsi="TH Sarabun New" w:cs="TH Sarabun New"/>
            <w:noProof/>
            <w:webHidden/>
            <w:sz w:val="32"/>
            <w:szCs w:val="32"/>
            <w:cs/>
          </w:rPr>
          <w:t>30</w:t>
        </w:r>
        <w:r w:rsidR="008F1728" w:rsidRPr="003D344B">
          <w:rPr>
            <w:rStyle w:val="Hyperlink"/>
            <w:rFonts w:ascii="TH Sarabun New" w:hAnsi="TH Sarabun New" w:cs="TH Sarabun New"/>
            <w:noProof/>
            <w:sz w:val="32"/>
            <w:szCs w:val="32"/>
          </w:rPr>
          <w:fldChar w:fldCharType="end"/>
        </w:r>
      </w:hyperlink>
      <w:r w:rsidR="00DE7B8C" w:rsidRPr="003D344B">
        <w:rPr>
          <w:rFonts w:ascii="TH Sarabun New" w:hAnsi="TH Sarabun New" w:cs="TH Sarabun New"/>
          <w:smallCaps w:val="0"/>
          <w:sz w:val="32"/>
          <w:szCs w:val="32"/>
        </w:rPr>
        <w:fldChar w:fldCharType="end"/>
      </w:r>
      <w:r w:rsidR="00DE7B8C" w:rsidRPr="003D344B">
        <w:rPr>
          <w:rFonts w:ascii="TH Sarabun New" w:hAnsi="TH Sarabun New" w:cs="TH Sarabun New"/>
          <w:smallCaps w:val="0"/>
          <w:sz w:val="32"/>
          <w:szCs w:val="32"/>
        </w:rPr>
        <w:fldChar w:fldCharType="begin"/>
      </w:r>
      <w:r w:rsidR="00CA61F0" w:rsidRPr="003D344B">
        <w:rPr>
          <w:rFonts w:ascii="TH Sarabun New" w:hAnsi="TH Sarabun New" w:cs="TH Sarabun New"/>
          <w:smallCaps w:val="0"/>
          <w:sz w:val="32"/>
          <w:szCs w:val="32"/>
        </w:rPr>
        <w:instrText xml:space="preserve"> TOC \h \z \c "</w:instrText>
      </w:r>
      <w:r w:rsidR="00CA61F0" w:rsidRPr="003D344B">
        <w:rPr>
          <w:rFonts w:ascii="TH Sarabun New" w:hAnsi="TH Sarabun New" w:cs="TH Sarabun New"/>
          <w:smallCaps w:val="0"/>
          <w:sz w:val="32"/>
          <w:szCs w:val="32"/>
          <w:cs/>
        </w:rPr>
        <w:instrText xml:space="preserve">ตารางที่ </w:instrText>
      </w:r>
      <w:r w:rsidR="00CA61F0" w:rsidRPr="003D344B">
        <w:rPr>
          <w:rFonts w:ascii="TH Sarabun New" w:hAnsi="TH Sarabun New" w:cs="TH Sarabun New"/>
          <w:smallCaps w:val="0"/>
          <w:sz w:val="32"/>
          <w:szCs w:val="32"/>
        </w:rPr>
        <w:instrText xml:space="preserve">3.3." </w:instrText>
      </w:r>
      <w:r w:rsidR="00DE7B8C" w:rsidRPr="003D344B">
        <w:rPr>
          <w:rFonts w:ascii="TH Sarabun New" w:hAnsi="TH Sarabun New" w:cs="TH Sarabun New"/>
          <w:smallCaps w:val="0"/>
          <w:sz w:val="32"/>
          <w:szCs w:val="32"/>
        </w:rPr>
        <w:fldChar w:fldCharType="separate"/>
      </w:r>
    </w:p>
    <w:p w14:paraId="7A409F99" w14:textId="23EB35FB"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0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3.3.1 </w:t>
        </w:r>
        <w:r w:rsidR="008F1728" w:rsidRPr="003D344B">
          <w:rPr>
            <w:rStyle w:val="Hyperlink"/>
            <w:rFonts w:ascii="TH Sarabun New" w:hAnsi="TH Sarabun New" w:cs="TH Sarabun New"/>
            <w:noProof/>
            <w:sz w:val="32"/>
            <w:szCs w:val="32"/>
            <w:cs/>
          </w:rPr>
          <w:t>บัญชีน้ำมันปาล์มโลก</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rPr>
          <w:fldChar w:fldCharType="begin"/>
        </w:r>
        <w:r w:rsidR="008F1728" w:rsidRPr="003D344B">
          <w:rPr>
            <w:rFonts w:ascii="TH Sarabun New" w:hAnsi="TH Sarabun New" w:cs="TH Sarabun New"/>
            <w:noProof/>
            <w:webHidden/>
            <w:sz w:val="32"/>
            <w:szCs w:val="32"/>
          </w:rPr>
          <w:instrText xml:space="preserve"> PAGEREF _Toc63932604 \h </w:instrText>
        </w:r>
        <w:r w:rsidR="008F1728" w:rsidRPr="003D344B">
          <w:rPr>
            <w:rStyle w:val="Hyperlink"/>
            <w:rFonts w:ascii="TH Sarabun New" w:hAnsi="TH Sarabun New" w:cs="TH Sarabun New"/>
            <w:noProof/>
            <w:sz w:val="32"/>
            <w:szCs w:val="32"/>
          </w:rPr>
        </w:r>
        <w:r w:rsidR="008F1728" w:rsidRPr="003D344B">
          <w:rPr>
            <w:rStyle w:val="Hyperlink"/>
            <w:rFonts w:ascii="TH Sarabun New" w:hAnsi="TH Sarabun New" w:cs="TH Sarabun New"/>
            <w:noProof/>
            <w:sz w:val="32"/>
            <w:szCs w:val="32"/>
          </w:rPr>
          <w:fldChar w:fldCharType="separate"/>
        </w:r>
        <w:r w:rsidR="00EC469B">
          <w:rPr>
            <w:rFonts w:ascii="TH Sarabun New" w:hAnsi="TH Sarabun New" w:cs="TH Sarabun New"/>
            <w:noProof/>
            <w:webHidden/>
            <w:sz w:val="32"/>
            <w:szCs w:val="32"/>
            <w:cs/>
          </w:rPr>
          <w:t>32</w:t>
        </w:r>
        <w:r w:rsidR="008F1728" w:rsidRPr="003D344B">
          <w:rPr>
            <w:rStyle w:val="Hyperlink"/>
            <w:rFonts w:ascii="TH Sarabun New" w:hAnsi="TH Sarabun New" w:cs="TH Sarabun New"/>
            <w:noProof/>
            <w:sz w:val="32"/>
            <w:szCs w:val="32"/>
          </w:rPr>
          <w:fldChar w:fldCharType="end"/>
        </w:r>
      </w:hyperlink>
    </w:p>
    <w:p w14:paraId="1C37AAF1" w14:textId="2914B74B"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0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3.3.2 </w:t>
        </w:r>
        <w:r w:rsidR="008F1728" w:rsidRPr="003D344B">
          <w:rPr>
            <w:rStyle w:val="Hyperlink"/>
            <w:rFonts w:ascii="TH Sarabun New" w:hAnsi="TH Sarabun New" w:cs="TH Sarabun New"/>
            <w:noProof/>
            <w:sz w:val="32"/>
            <w:szCs w:val="32"/>
            <w:cs/>
          </w:rPr>
          <w:t>อุปสงค์และอุปทานน้ำมันปาล์ม รายประเทศ</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rPr>
          <w:fldChar w:fldCharType="begin"/>
        </w:r>
        <w:r w:rsidR="008F1728" w:rsidRPr="003D344B">
          <w:rPr>
            <w:rFonts w:ascii="TH Sarabun New" w:hAnsi="TH Sarabun New" w:cs="TH Sarabun New"/>
            <w:noProof/>
            <w:webHidden/>
            <w:sz w:val="32"/>
            <w:szCs w:val="32"/>
          </w:rPr>
          <w:instrText xml:space="preserve"> PAGEREF _Toc63932605 \h </w:instrText>
        </w:r>
        <w:r w:rsidR="008F1728" w:rsidRPr="003D344B">
          <w:rPr>
            <w:rStyle w:val="Hyperlink"/>
            <w:rFonts w:ascii="TH Sarabun New" w:hAnsi="TH Sarabun New" w:cs="TH Sarabun New"/>
            <w:noProof/>
            <w:sz w:val="32"/>
            <w:szCs w:val="32"/>
          </w:rPr>
        </w:r>
        <w:r w:rsidR="008F1728" w:rsidRPr="003D344B">
          <w:rPr>
            <w:rStyle w:val="Hyperlink"/>
            <w:rFonts w:ascii="TH Sarabun New" w:hAnsi="TH Sarabun New" w:cs="TH Sarabun New"/>
            <w:noProof/>
            <w:sz w:val="32"/>
            <w:szCs w:val="32"/>
          </w:rPr>
          <w:fldChar w:fldCharType="separate"/>
        </w:r>
        <w:r w:rsidR="00EC469B">
          <w:rPr>
            <w:rFonts w:ascii="TH Sarabun New" w:hAnsi="TH Sarabun New" w:cs="TH Sarabun New"/>
            <w:noProof/>
            <w:webHidden/>
            <w:sz w:val="32"/>
            <w:szCs w:val="32"/>
            <w:cs/>
          </w:rPr>
          <w:t>33</w:t>
        </w:r>
        <w:r w:rsidR="008F1728" w:rsidRPr="003D344B">
          <w:rPr>
            <w:rStyle w:val="Hyperlink"/>
            <w:rFonts w:ascii="TH Sarabun New" w:hAnsi="TH Sarabun New" w:cs="TH Sarabun New"/>
            <w:noProof/>
            <w:sz w:val="32"/>
            <w:szCs w:val="32"/>
          </w:rPr>
          <w:fldChar w:fldCharType="end"/>
        </w:r>
      </w:hyperlink>
    </w:p>
    <w:p w14:paraId="1EA5AADB" w14:textId="47C12FBD"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0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3.3.3 </w:t>
        </w:r>
        <w:r w:rsidR="008F1728" w:rsidRPr="003D344B">
          <w:rPr>
            <w:rStyle w:val="Hyperlink"/>
            <w:rFonts w:ascii="TH Sarabun New" w:hAnsi="TH Sarabun New" w:cs="TH Sarabun New"/>
            <w:noProof/>
            <w:sz w:val="32"/>
            <w:szCs w:val="32"/>
            <w:cs/>
          </w:rPr>
          <w:t>ราคาน้ำมันปาล์ม ตลาดมาเลเซียและรอตเตอดัม</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rPr>
          <w:fldChar w:fldCharType="begin"/>
        </w:r>
        <w:r w:rsidR="008F1728" w:rsidRPr="003D344B">
          <w:rPr>
            <w:rFonts w:ascii="TH Sarabun New" w:hAnsi="TH Sarabun New" w:cs="TH Sarabun New"/>
            <w:noProof/>
            <w:webHidden/>
            <w:sz w:val="32"/>
            <w:szCs w:val="32"/>
          </w:rPr>
          <w:instrText xml:space="preserve"> PAGEREF _Toc63932606 \h </w:instrText>
        </w:r>
        <w:r w:rsidR="008F1728" w:rsidRPr="003D344B">
          <w:rPr>
            <w:rStyle w:val="Hyperlink"/>
            <w:rFonts w:ascii="TH Sarabun New" w:hAnsi="TH Sarabun New" w:cs="TH Sarabun New"/>
            <w:noProof/>
            <w:sz w:val="32"/>
            <w:szCs w:val="32"/>
          </w:rPr>
        </w:r>
        <w:r w:rsidR="008F1728" w:rsidRPr="003D344B">
          <w:rPr>
            <w:rStyle w:val="Hyperlink"/>
            <w:rFonts w:ascii="TH Sarabun New" w:hAnsi="TH Sarabun New" w:cs="TH Sarabun New"/>
            <w:noProof/>
            <w:sz w:val="32"/>
            <w:szCs w:val="32"/>
          </w:rPr>
          <w:fldChar w:fldCharType="separate"/>
        </w:r>
        <w:r w:rsidR="00EC469B">
          <w:rPr>
            <w:rFonts w:ascii="TH Sarabun New" w:hAnsi="TH Sarabun New" w:cs="TH Sarabun New"/>
            <w:noProof/>
            <w:webHidden/>
            <w:sz w:val="32"/>
            <w:szCs w:val="32"/>
            <w:cs/>
          </w:rPr>
          <w:t>34</w:t>
        </w:r>
        <w:r w:rsidR="008F1728" w:rsidRPr="003D344B">
          <w:rPr>
            <w:rStyle w:val="Hyperlink"/>
            <w:rFonts w:ascii="TH Sarabun New" w:hAnsi="TH Sarabun New" w:cs="TH Sarabun New"/>
            <w:noProof/>
            <w:sz w:val="32"/>
            <w:szCs w:val="32"/>
          </w:rPr>
          <w:fldChar w:fldCharType="end"/>
        </w:r>
      </w:hyperlink>
    </w:p>
    <w:p w14:paraId="54985C17" w14:textId="734748F7"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0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3.3.4 </w:t>
        </w:r>
        <w:r w:rsidR="008F1728" w:rsidRPr="003D344B">
          <w:rPr>
            <w:rStyle w:val="Hyperlink"/>
            <w:rFonts w:ascii="TH Sarabun New" w:hAnsi="TH Sarabun New" w:cs="TH Sarabun New"/>
            <w:noProof/>
            <w:sz w:val="32"/>
            <w:szCs w:val="32"/>
            <w:cs/>
          </w:rPr>
          <w:t>เนื้อที่ให้ผล ผลผลิต และผลผลิตต่อไร่ของไทย ปี 2558 – 2562</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rPr>
          <w:fldChar w:fldCharType="begin"/>
        </w:r>
        <w:r w:rsidR="008F1728" w:rsidRPr="003D344B">
          <w:rPr>
            <w:rFonts w:ascii="TH Sarabun New" w:hAnsi="TH Sarabun New" w:cs="TH Sarabun New"/>
            <w:noProof/>
            <w:webHidden/>
            <w:sz w:val="32"/>
            <w:szCs w:val="32"/>
          </w:rPr>
          <w:instrText xml:space="preserve"> PAGEREF _Toc63932607 \h </w:instrText>
        </w:r>
        <w:r w:rsidR="008F1728" w:rsidRPr="003D344B">
          <w:rPr>
            <w:rStyle w:val="Hyperlink"/>
            <w:rFonts w:ascii="TH Sarabun New" w:hAnsi="TH Sarabun New" w:cs="TH Sarabun New"/>
            <w:noProof/>
            <w:sz w:val="32"/>
            <w:szCs w:val="32"/>
          </w:rPr>
        </w:r>
        <w:r w:rsidR="008F1728" w:rsidRPr="003D344B">
          <w:rPr>
            <w:rStyle w:val="Hyperlink"/>
            <w:rFonts w:ascii="TH Sarabun New" w:hAnsi="TH Sarabun New" w:cs="TH Sarabun New"/>
            <w:noProof/>
            <w:sz w:val="32"/>
            <w:szCs w:val="32"/>
          </w:rPr>
          <w:fldChar w:fldCharType="separate"/>
        </w:r>
        <w:r w:rsidR="00EC469B">
          <w:rPr>
            <w:rFonts w:ascii="TH Sarabun New" w:hAnsi="TH Sarabun New" w:cs="TH Sarabun New"/>
            <w:noProof/>
            <w:webHidden/>
            <w:sz w:val="32"/>
            <w:szCs w:val="32"/>
            <w:cs/>
          </w:rPr>
          <w:t>35</w:t>
        </w:r>
        <w:r w:rsidR="008F1728" w:rsidRPr="003D344B">
          <w:rPr>
            <w:rStyle w:val="Hyperlink"/>
            <w:rFonts w:ascii="TH Sarabun New" w:hAnsi="TH Sarabun New" w:cs="TH Sarabun New"/>
            <w:noProof/>
            <w:sz w:val="32"/>
            <w:szCs w:val="32"/>
          </w:rPr>
          <w:fldChar w:fldCharType="end"/>
        </w:r>
      </w:hyperlink>
    </w:p>
    <w:p w14:paraId="7411B199" w14:textId="29F2C66E"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0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3.3.5 </w:t>
        </w:r>
        <w:r w:rsidR="008F1728" w:rsidRPr="003D344B">
          <w:rPr>
            <w:rStyle w:val="Hyperlink"/>
            <w:rFonts w:ascii="TH Sarabun New" w:hAnsi="TH Sarabun New" w:cs="TH Sarabun New"/>
            <w:noProof/>
            <w:sz w:val="32"/>
            <w:szCs w:val="32"/>
            <w:cs/>
          </w:rPr>
          <w:t>บัญชีสมดุลน้ำมันปาล์มดิบ ปี 2558 – 2562</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rPr>
          <w:fldChar w:fldCharType="begin"/>
        </w:r>
        <w:r w:rsidR="008F1728" w:rsidRPr="003D344B">
          <w:rPr>
            <w:rFonts w:ascii="TH Sarabun New" w:hAnsi="TH Sarabun New" w:cs="TH Sarabun New"/>
            <w:noProof/>
            <w:webHidden/>
            <w:sz w:val="32"/>
            <w:szCs w:val="32"/>
          </w:rPr>
          <w:instrText xml:space="preserve"> PAGEREF _Toc63932608 \h </w:instrText>
        </w:r>
        <w:r w:rsidR="008F1728" w:rsidRPr="003D344B">
          <w:rPr>
            <w:rStyle w:val="Hyperlink"/>
            <w:rFonts w:ascii="TH Sarabun New" w:hAnsi="TH Sarabun New" w:cs="TH Sarabun New"/>
            <w:noProof/>
            <w:sz w:val="32"/>
            <w:szCs w:val="32"/>
          </w:rPr>
        </w:r>
        <w:r w:rsidR="008F1728" w:rsidRPr="003D344B">
          <w:rPr>
            <w:rStyle w:val="Hyperlink"/>
            <w:rFonts w:ascii="TH Sarabun New" w:hAnsi="TH Sarabun New" w:cs="TH Sarabun New"/>
            <w:noProof/>
            <w:sz w:val="32"/>
            <w:szCs w:val="32"/>
          </w:rPr>
          <w:fldChar w:fldCharType="separate"/>
        </w:r>
        <w:r w:rsidR="00EC469B">
          <w:rPr>
            <w:rFonts w:ascii="TH Sarabun New" w:hAnsi="TH Sarabun New" w:cs="TH Sarabun New"/>
            <w:noProof/>
            <w:webHidden/>
            <w:sz w:val="32"/>
            <w:szCs w:val="32"/>
            <w:cs/>
          </w:rPr>
          <w:t>36</w:t>
        </w:r>
        <w:r w:rsidR="008F1728" w:rsidRPr="003D344B">
          <w:rPr>
            <w:rStyle w:val="Hyperlink"/>
            <w:rFonts w:ascii="TH Sarabun New" w:hAnsi="TH Sarabun New" w:cs="TH Sarabun New"/>
            <w:noProof/>
            <w:sz w:val="32"/>
            <w:szCs w:val="32"/>
          </w:rPr>
          <w:fldChar w:fldCharType="end"/>
        </w:r>
      </w:hyperlink>
    </w:p>
    <w:p w14:paraId="65D73337" w14:textId="2303D1D0"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0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3.3.6 </w:t>
        </w:r>
        <w:r w:rsidR="008F1728" w:rsidRPr="003D344B">
          <w:rPr>
            <w:rStyle w:val="Hyperlink"/>
            <w:rFonts w:ascii="TH Sarabun New" w:hAnsi="TH Sarabun New" w:cs="TH Sarabun New"/>
            <w:noProof/>
            <w:sz w:val="32"/>
            <w:szCs w:val="32"/>
            <w:cs/>
          </w:rPr>
          <w:t>ปริมาณและมูลค่าการส่งออกและนำเข้าน้ำมันปาล์มดิบและผลิตภัณฑ์ ปี 2558 - 2563</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rPr>
          <w:fldChar w:fldCharType="begin"/>
        </w:r>
        <w:r w:rsidR="008F1728" w:rsidRPr="003D344B">
          <w:rPr>
            <w:rFonts w:ascii="TH Sarabun New" w:hAnsi="TH Sarabun New" w:cs="TH Sarabun New"/>
            <w:noProof/>
            <w:webHidden/>
            <w:sz w:val="32"/>
            <w:szCs w:val="32"/>
          </w:rPr>
          <w:instrText xml:space="preserve"> PAGEREF _Toc63932609 \h </w:instrText>
        </w:r>
        <w:r w:rsidR="008F1728" w:rsidRPr="003D344B">
          <w:rPr>
            <w:rStyle w:val="Hyperlink"/>
            <w:rFonts w:ascii="TH Sarabun New" w:hAnsi="TH Sarabun New" w:cs="TH Sarabun New"/>
            <w:noProof/>
            <w:sz w:val="32"/>
            <w:szCs w:val="32"/>
          </w:rPr>
        </w:r>
        <w:r w:rsidR="008F1728" w:rsidRPr="003D344B">
          <w:rPr>
            <w:rStyle w:val="Hyperlink"/>
            <w:rFonts w:ascii="TH Sarabun New" w:hAnsi="TH Sarabun New" w:cs="TH Sarabun New"/>
            <w:noProof/>
            <w:sz w:val="32"/>
            <w:szCs w:val="32"/>
          </w:rPr>
          <w:fldChar w:fldCharType="separate"/>
        </w:r>
        <w:r w:rsidR="00EC469B">
          <w:rPr>
            <w:rFonts w:ascii="TH Sarabun New" w:hAnsi="TH Sarabun New" w:cs="TH Sarabun New"/>
            <w:noProof/>
            <w:webHidden/>
            <w:sz w:val="32"/>
            <w:szCs w:val="32"/>
            <w:cs/>
          </w:rPr>
          <w:t>36</w:t>
        </w:r>
        <w:r w:rsidR="008F1728" w:rsidRPr="003D344B">
          <w:rPr>
            <w:rStyle w:val="Hyperlink"/>
            <w:rFonts w:ascii="TH Sarabun New" w:hAnsi="TH Sarabun New" w:cs="TH Sarabun New"/>
            <w:noProof/>
            <w:sz w:val="32"/>
            <w:szCs w:val="32"/>
          </w:rPr>
          <w:fldChar w:fldCharType="end"/>
        </w:r>
      </w:hyperlink>
    </w:p>
    <w:p w14:paraId="08DCC358" w14:textId="4B8DD6E1" w:rsidR="008F1728" w:rsidRPr="003D344B" w:rsidRDefault="00A14771" w:rsidP="003D344B">
      <w:pPr>
        <w:pStyle w:val="TableofFigures"/>
        <w:tabs>
          <w:tab w:val="right" w:leader="dot" w:pos="9016"/>
        </w:tabs>
        <w:rPr>
          <w:rFonts w:ascii="TH Sarabun New" w:hAnsi="TH Sarabun New" w:cs="TH Sarabun New"/>
          <w:noProof/>
          <w:sz w:val="32"/>
          <w:szCs w:val="32"/>
        </w:rPr>
      </w:pPr>
      <w:hyperlink w:anchor="_Toc6393261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3.3.7 </w:t>
        </w:r>
        <w:r w:rsidR="008F1728" w:rsidRPr="003D344B">
          <w:rPr>
            <w:rStyle w:val="Hyperlink"/>
            <w:rFonts w:ascii="TH Sarabun New" w:hAnsi="TH Sarabun New" w:cs="TH Sarabun New"/>
            <w:noProof/>
            <w:sz w:val="32"/>
            <w:szCs w:val="32"/>
            <w:cs/>
          </w:rPr>
          <w:t>ราคาปาล์มน้ำมันและน้ำมันปาล์ม ปี 2558 - 2563</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rPr>
          <w:fldChar w:fldCharType="begin"/>
        </w:r>
        <w:r w:rsidR="008F1728" w:rsidRPr="003D344B">
          <w:rPr>
            <w:rFonts w:ascii="TH Sarabun New" w:hAnsi="TH Sarabun New" w:cs="TH Sarabun New"/>
            <w:noProof/>
            <w:webHidden/>
            <w:sz w:val="32"/>
            <w:szCs w:val="32"/>
          </w:rPr>
          <w:instrText xml:space="preserve"> PAGEREF _Toc63932610 \h </w:instrText>
        </w:r>
        <w:r w:rsidR="008F1728" w:rsidRPr="003D344B">
          <w:rPr>
            <w:rStyle w:val="Hyperlink"/>
            <w:rFonts w:ascii="TH Sarabun New" w:hAnsi="TH Sarabun New" w:cs="TH Sarabun New"/>
            <w:noProof/>
            <w:sz w:val="32"/>
            <w:szCs w:val="32"/>
          </w:rPr>
        </w:r>
        <w:r w:rsidR="008F1728" w:rsidRPr="003D344B">
          <w:rPr>
            <w:rStyle w:val="Hyperlink"/>
            <w:rFonts w:ascii="TH Sarabun New" w:hAnsi="TH Sarabun New" w:cs="TH Sarabun New"/>
            <w:noProof/>
            <w:sz w:val="32"/>
            <w:szCs w:val="32"/>
          </w:rPr>
          <w:fldChar w:fldCharType="separate"/>
        </w:r>
        <w:r w:rsidR="00EC469B">
          <w:rPr>
            <w:rFonts w:ascii="TH Sarabun New" w:hAnsi="TH Sarabun New" w:cs="TH Sarabun New"/>
            <w:noProof/>
            <w:webHidden/>
            <w:sz w:val="32"/>
            <w:szCs w:val="32"/>
            <w:cs/>
          </w:rPr>
          <w:t>37</w:t>
        </w:r>
        <w:r w:rsidR="008F1728" w:rsidRPr="003D344B">
          <w:rPr>
            <w:rStyle w:val="Hyperlink"/>
            <w:rFonts w:ascii="TH Sarabun New" w:hAnsi="TH Sarabun New" w:cs="TH Sarabun New"/>
            <w:noProof/>
            <w:sz w:val="32"/>
            <w:szCs w:val="32"/>
          </w:rPr>
          <w:fldChar w:fldCharType="end"/>
        </w:r>
      </w:hyperlink>
      <w:r w:rsidR="00DE7B8C" w:rsidRPr="003D344B">
        <w:rPr>
          <w:rFonts w:ascii="TH Sarabun New" w:hAnsi="TH Sarabun New" w:cs="TH Sarabun New"/>
          <w:smallCaps w:val="0"/>
          <w:sz w:val="32"/>
          <w:szCs w:val="32"/>
        </w:rPr>
        <w:fldChar w:fldCharType="end"/>
      </w:r>
      <w:r w:rsidR="00DE7B8C" w:rsidRPr="003D344B">
        <w:rPr>
          <w:rFonts w:ascii="TH Sarabun New" w:hAnsi="TH Sarabun New" w:cs="TH Sarabun New"/>
          <w:smallCaps w:val="0"/>
          <w:sz w:val="32"/>
          <w:szCs w:val="32"/>
        </w:rPr>
        <w:fldChar w:fldCharType="begin"/>
      </w:r>
      <w:r w:rsidR="00CA61F0" w:rsidRPr="003D344B">
        <w:rPr>
          <w:rFonts w:ascii="TH Sarabun New" w:hAnsi="TH Sarabun New" w:cs="TH Sarabun New"/>
          <w:smallCaps w:val="0"/>
          <w:sz w:val="32"/>
          <w:szCs w:val="32"/>
        </w:rPr>
        <w:instrText xml:space="preserve"> TOC \h \z \c "</w:instrText>
      </w:r>
      <w:r w:rsidR="00CA61F0" w:rsidRPr="003D344B">
        <w:rPr>
          <w:rFonts w:ascii="TH Sarabun New" w:hAnsi="TH Sarabun New" w:cs="TH Sarabun New"/>
          <w:smallCaps w:val="0"/>
          <w:sz w:val="32"/>
          <w:szCs w:val="32"/>
          <w:cs/>
        </w:rPr>
        <w:instrText xml:space="preserve">ตารางที่ </w:instrText>
      </w:r>
      <w:r w:rsidR="00CA61F0" w:rsidRPr="003D344B">
        <w:rPr>
          <w:rFonts w:ascii="TH Sarabun New" w:hAnsi="TH Sarabun New" w:cs="TH Sarabun New"/>
          <w:smallCaps w:val="0"/>
          <w:sz w:val="32"/>
          <w:szCs w:val="32"/>
        </w:rPr>
        <w:instrText xml:space="preserve">3.4." </w:instrText>
      </w:r>
      <w:r w:rsidR="00DE7B8C" w:rsidRPr="003D344B">
        <w:rPr>
          <w:rFonts w:ascii="TH Sarabun New" w:hAnsi="TH Sarabun New" w:cs="TH Sarabun New"/>
          <w:smallCaps w:val="0"/>
          <w:sz w:val="32"/>
          <w:szCs w:val="32"/>
        </w:rPr>
        <w:fldChar w:fldCharType="separate"/>
      </w:r>
    </w:p>
    <w:p w14:paraId="183EBA86" w14:textId="596DF349"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1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3.4.1</w:t>
        </w:r>
        <w:r w:rsidR="008F1728" w:rsidRPr="003D344B">
          <w:rPr>
            <w:rStyle w:val="Hyperlink"/>
            <w:rFonts w:ascii="TH Sarabun New" w:hAnsi="TH Sarabun New" w:cs="TH Sarabun New"/>
            <w:noProof/>
            <w:sz w:val="32"/>
            <w:szCs w:val="32"/>
            <w:cs/>
          </w:rPr>
          <w:t xml:space="preserve"> เนื้อที่ให้ผล ผลผลิต และผลผลิตต่อไร่ (เนื้อที่ให้ผล) ของมะพร้าวของไทย ปี 2558 – 2562</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cs/>
          </w:rPr>
          <w:fldChar w:fldCharType="begin"/>
        </w:r>
        <w:r w:rsidR="008F1728" w:rsidRPr="003D344B">
          <w:rPr>
            <w:rFonts w:ascii="TH Sarabun New" w:hAnsi="TH Sarabun New" w:cs="TH Sarabun New"/>
            <w:noProof/>
            <w:webHidden/>
            <w:sz w:val="32"/>
            <w:szCs w:val="32"/>
          </w:rPr>
          <w:instrText xml:space="preserve"> PAGEREF _Toc63932611 \h </w:instrText>
        </w:r>
        <w:r w:rsidR="008F1728" w:rsidRPr="003D344B">
          <w:rPr>
            <w:rStyle w:val="Hyperlink"/>
            <w:rFonts w:ascii="TH Sarabun New" w:hAnsi="TH Sarabun New" w:cs="TH Sarabun New"/>
            <w:noProof/>
            <w:sz w:val="32"/>
            <w:szCs w:val="32"/>
            <w:cs/>
          </w:rPr>
        </w:r>
        <w:r w:rsidR="008F1728" w:rsidRPr="003D344B">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42</w:t>
        </w:r>
        <w:r w:rsidR="008F1728" w:rsidRPr="003D344B">
          <w:rPr>
            <w:rStyle w:val="Hyperlink"/>
            <w:rFonts w:ascii="TH Sarabun New" w:hAnsi="TH Sarabun New" w:cs="TH Sarabun New"/>
            <w:noProof/>
            <w:sz w:val="32"/>
            <w:szCs w:val="32"/>
            <w:cs/>
          </w:rPr>
          <w:fldChar w:fldCharType="end"/>
        </w:r>
      </w:hyperlink>
    </w:p>
    <w:p w14:paraId="398658F5" w14:textId="6A35260F"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1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3.4.2</w:t>
        </w:r>
        <w:r w:rsidR="008F1728" w:rsidRPr="003D344B">
          <w:rPr>
            <w:rStyle w:val="Hyperlink"/>
            <w:rFonts w:ascii="TH Sarabun New" w:hAnsi="TH Sarabun New" w:cs="TH Sarabun New"/>
            <w:noProof/>
            <w:sz w:val="32"/>
            <w:szCs w:val="32"/>
            <w:cs/>
          </w:rPr>
          <w:t xml:space="preserve"> ปริมาณการส่งออกกะทิสำเร็จรูปของไทย ปี 2558 – 2562</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cs/>
          </w:rPr>
          <w:fldChar w:fldCharType="begin"/>
        </w:r>
        <w:r w:rsidR="008F1728" w:rsidRPr="003D344B">
          <w:rPr>
            <w:rFonts w:ascii="TH Sarabun New" w:hAnsi="TH Sarabun New" w:cs="TH Sarabun New"/>
            <w:noProof/>
            <w:webHidden/>
            <w:sz w:val="32"/>
            <w:szCs w:val="32"/>
          </w:rPr>
          <w:instrText xml:space="preserve"> PAGEREF _Toc63932612 \h </w:instrText>
        </w:r>
        <w:r w:rsidR="008F1728" w:rsidRPr="003D344B">
          <w:rPr>
            <w:rStyle w:val="Hyperlink"/>
            <w:rFonts w:ascii="TH Sarabun New" w:hAnsi="TH Sarabun New" w:cs="TH Sarabun New"/>
            <w:noProof/>
            <w:sz w:val="32"/>
            <w:szCs w:val="32"/>
            <w:cs/>
          </w:rPr>
        </w:r>
        <w:r w:rsidR="008F1728" w:rsidRPr="003D344B">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43</w:t>
        </w:r>
        <w:r w:rsidR="008F1728" w:rsidRPr="003D344B">
          <w:rPr>
            <w:rStyle w:val="Hyperlink"/>
            <w:rFonts w:ascii="TH Sarabun New" w:hAnsi="TH Sarabun New" w:cs="TH Sarabun New"/>
            <w:noProof/>
            <w:sz w:val="32"/>
            <w:szCs w:val="32"/>
            <w:cs/>
          </w:rPr>
          <w:fldChar w:fldCharType="end"/>
        </w:r>
      </w:hyperlink>
    </w:p>
    <w:p w14:paraId="720F8445" w14:textId="101F0598"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13"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3.4.3</w:t>
        </w:r>
        <w:r w:rsidR="008F1728" w:rsidRPr="003D344B">
          <w:rPr>
            <w:rStyle w:val="Hyperlink"/>
            <w:rFonts w:ascii="TH Sarabun New" w:hAnsi="TH Sarabun New" w:cs="TH Sarabun New"/>
            <w:noProof/>
            <w:sz w:val="32"/>
            <w:szCs w:val="32"/>
            <w:cs/>
          </w:rPr>
          <w:t xml:space="preserve"> บัญชีสมดุลมะพร้าว ปี 2560 – 2562</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cs/>
          </w:rPr>
          <w:fldChar w:fldCharType="begin"/>
        </w:r>
        <w:r w:rsidR="008F1728" w:rsidRPr="003D344B">
          <w:rPr>
            <w:rFonts w:ascii="TH Sarabun New" w:hAnsi="TH Sarabun New" w:cs="TH Sarabun New"/>
            <w:noProof/>
            <w:webHidden/>
            <w:sz w:val="32"/>
            <w:szCs w:val="32"/>
          </w:rPr>
          <w:instrText xml:space="preserve"> PAGEREF _Toc63932613 \h </w:instrText>
        </w:r>
        <w:r w:rsidR="008F1728" w:rsidRPr="003D344B">
          <w:rPr>
            <w:rStyle w:val="Hyperlink"/>
            <w:rFonts w:ascii="TH Sarabun New" w:hAnsi="TH Sarabun New" w:cs="TH Sarabun New"/>
            <w:noProof/>
            <w:sz w:val="32"/>
            <w:szCs w:val="32"/>
            <w:cs/>
          </w:rPr>
        </w:r>
        <w:r w:rsidR="008F1728" w:rsidRPr="003D344B">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45</w:t>
        </w:r>
        <w:r w:rsidR="008F1728" w:rsidRPr="003D344B">
          <w:rPr>
            <w:rStyle w:val="Hyperlink"/>
            <w:rFonts w:ascii="TH Sarabun New" w:hAnsi="TH Sarabun New" w:cs="TH Sarabun New"/>
            <w:noProof/>
            <w:sz w:val="32"/>
            <w:szCs w:val="32"/>
            <w:cs/>
          </w:rPr>
          <w:fldChar w:fldCharType="end"/>
        </w:r>
      </w:hyperlink>
    </w:p>
    <w:p w14:paraId="6D6EB0C8" w14:textId="1B7944CA" w:rsidR="008F1728" w:rsidRPr="003D344B" w:rsidRDefault="00A14771" w:rsidP="003D344B">
      <w:pPr>
        <w:pStyle w:val="TableofFigures"/>
        <w:tabs>
          <w:tab w:val="right" w:leader="dot" w:pos="9016"/>
        </w:tabs>
        <w:rPr>
          <w:rFonts w:ascii="TH Sarabun New" w:hAnsi="TH Sarabun New" w:cs="TH Sarabun New"/>
          <w:noProof/>
          <w:sz w:val="32"/>
          <w:szCs w:val="32"/>
        </w:rPr>
      </w:pPr>
      <w:hyperlink w:anchor="_Toc6393261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3.4.4</w:t>
        </w:r>
        <w:r w:rsidR="008F1728" w:rsidRPr="003D344B">
          <w:rPr>
            <w:rStyle w:val="Hyperlink"/>
            <w:rFonts w:ascii="TH Sarabun New" w:hAnsi="TH Sarabun New" w:cs="TH Sarabun New"/>
            <w:noProof/>
            <w:sz w:val="32"/>
            <w:szCs w:val="32"/>
            <w:cs/>
          </w:rPr>
          <w:t xml:space="preserve"> ความต้องการใช้มะพร้าวแก่ ตั้งแต่ปี </w:t>
        </w:r>
        <w:r w:rsidR="008F1728" w:rsidRPr="003D344B">
          <w:rPr>
            <w:rStyle w:val="Hyperlink"/>
            <w:rFonts w:ascii="TH Sarabun New" w:hAnsi="TH Sarabun New" w:cs="TH Sarabun New"/>
            <w:noProof/>
            <w:sz w:val="32"/>
            <w:szCs w:val="32"/>
          </w:rPr>
          <w:t>2558 – 2562</w:t>
        </w:r>
        <w:r w:rsidR="008F1728" w:rsidRPr="003D344B">
          <w:rPr>
            <w:rFonts w:ascii="TH Sarabun New" w:hAnsi="TH Sarabun New" w:cs="TH Sarabun New"/>
            <w:noProof/>
            <w:webHidden/>
            <w:sz w:val="32"/>
            <w:szCs w:val="32"/>
          </w:rPr>
          <w:tab/>
        </w:r>
        <w:r w:rsidR="008F1728" w:rsidRPr="003D344B">
          <w:rPr>
            <w:rStyle w:val="Hyperlink"/>
            <w:rFonts w:ascii="TH Sarabun New" w:hAnsi="TH Sarabun New" w:cs="TH Sarabun New"/>
            <w:noProof/>
            <w:sz w:val="32"/>
            <w:szCs w:val="32"/>
            <w:cs/>
          </w:rPr>
          <w:fldChar w:fldCharType="begin"/>
        </w:r>
        <w:r w:rsidR="008F1728" w:rsidRPr="003D344B">
          <w:rPr>
            <w:rFonts w:ascii="TH Sarabun New" w:hAnsi="TH Sarabun New" w:cs="TH Sarabun New"/>
            <w:noProof/>
            <w:webHidden/>
            <w:sz w:val="32"/>
            <w:szCs w:val="32"/>
          </w:rPr>
          <w:instrText xml:space="preserve"> PAGEREF _Toc63932614 \h </w:instrText>
        </w:r>
        <w:r w:rsidR="008F1728" w:rsidRPr="003D344B">
          <w:rPr>
            <w:rStyle w:val="Hyperlink"/>
            <w:rFonts w:ascii="TH Sarabun New" w:hAnsi="TH Sarabun New" w:cs="TH Sarabun New"/>
            <w:noProof/>
            <w:sz w:val="32"/>
            <w:szCs w:val="32"/>
            <w:cs/>
          </w:rPr>
        </w:r>
        <w:r w:rsidR="008F1728" w:rsidRPr="003D344B">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46</w:t>
        </w:r>
        <w:r w:rsidR="008F1728" w:rsidRPr="003D344B">
          <w:rPr>
            <w:rStyle w:val="Hyperlink"/>
            <w:rFonts w:ascii="TH Sarabun New" w:hAnsi="TH Sarabun New" w:cs="TH Sarabun New"/>
            <w:noProof/>
            <w:sz w:val="32"/>
            <w:szCs w:val="32"/>
            <w:cs/>
          </w:rPr>
          <w:fldChar w:fldCharType="end"/>
        </w:r>
      </w:hyperlink>
      <w:r w:rsidR="00DE7B8C" w:rsidRPr="003D344B">
        <w:rPr>
          <w:rFonts w:ascii="TH Sarabun New" w:hAnsi="TH Sarabun New" w:cs="TH Sarabun New"/>
          <w:smallCaps w:val="0"/>
          <w:sz w:val="32"/>
          <w:szCs w:val="32"/>
        </w:rPr>
        <w:fldChar w:fldCharType="end"/>
      </w:r>
      <w:r w:rsidR="00DE7B8C" w:rsidRPr="003D344B">
        <w:rPr>
          <w:rFonts w:ascii="TH Sarabun New" w:hAnsi="TH Sarabun New" w:cs="TH Sarabun New"/>
          <w:smallCaps w:val="0"/>
          <w:sz w:val="32"/>
          <w:szCs w:val="32"/>
        </w:rPr>
        <w:fldChar w:fldCharType="begin"/>
      </w:r>
      <w:r w:rsidR="00CA61F0" w:rsidRPr="003D344B">
        <w:rPr>
          <w:rFonts w:ascii="TH Sarabun New" w:hAnsi="TH Sarabun New" w:cs="TH Sarabun New"/>
          <w:smallCaps w:val="0"/>
          <w:sz w:val="32"/>
          <w:szCs w:val="32"/>
        </w:rPr>
        <w:instrText xml:space="preserve"> TOC \h \z \c "</w:instrText>
      </w:r>
      <w:r w:rsidR="00CA61F0" w:rsidRPr="003D344B">
        <w:rPr>
          <w:rFonts w:ascii="TH Sarabun New" w:hAnsi="TH Sarabun New" w:cs="TH Sarabun New"/>
          <w:smallCaps w:val="0"/>
          <w:sz w:val="32"/>
          <w:szCs w:val="32"/>
          <w:cs/>
        </w:rPr>
        <w:instrText xml:space="preserve">ตารางที่ </w:instrText>
      </w:r>
      <w:r w:rsidR="00CA61F0" w:rsidRPr="003D344B">
        <w:rPr>
          <w:rFonts w:ascii="TH Sarabun New" w:hAnsi="TH Sarabun New" w:cs="TH Sarabun New"/>
          <w:smallCaps w:val="0"/>
          <w:sz w:val="32"/>
          <w:szCs w:val="32"/>
        </w:rPr>
        <w:instrText xml:space="preserve">3.5." </w:instrText>
      </w:r>
      <w:r w:rsidR="00DE7B8C" w:rsidRPr="003D344B">
        <w:rPr>
          <w:rFonts w:ascii="TH Sarabun New" w:hAnsi="TH Sarabun New" w:cs="TH Sarabun New"/>
          <w:smallCaps w:val="0"/>
          <w:sz w:val="32"/>
          <w:szCs w:val="32"/>
        </w:rPr>
        <w:fldChar w:fldCharType="separate"/>
      </w:r>
    </w:p>
    <w:p w14:paraId="4A80DF6B" w14:textId="268495D5"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1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3.5.1 </w:t>
        </w:r>
        <w:r w:rsidR="008F1728" w:rsidRPr="003D344B">
          <w:rPr>
            <w:rStyle w:val="Hyperlink"/>
            <w:rFonts w:ascii="TH Sarabun New" w:hAnsi="TH Sarabun New" w:cs="TH Sarabun New"/>
            <w:noProof/>
            <w:sz w:val="32"/>
            <w:szCs w:val="32"/>
            <w:cs/>
          </w:rPr>
          <w:t>เนื้อที่กรีด ผลผลิต ผลผลิตต่อไร่ยางพารา ปี พ.ศ. 2550 – 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_Toc63932615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47</w:t>
        </w:r>
        <w:r w:rsidR="008F1728" w:rsidRPr="003D344B">
          <w:rPr>
            <w:rFonts w:ascii="TH Sarabun New" w:hAnsi="TH Sarabun New" w:cs="TH Sarabun New"/>
            <w:noProof/>
            <w:webHidden/>
            <w:sz w:val="32"/>
            <w:szCs w:val="32"/>
          </w:rPr>
          <w:fldChar w:fldCharType="end"/>
        </w:r>
      </w:hyperlink>
    </w:p>
    <w:p w14:paraId="4D07E1F7" w14:textId="55378C5C"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1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3.5.2</w:t>
        </w:r>
        <w:r w:rsidR="008F1728" w:rsidRPr="003D344B">
          <w:rPr>
            <w:rStyle w:val="Hyperlink"/>
            <w:rFonts w:ascii="TH Sarabun New" w:hAnsi="TH Sarabun New" w:cs="TH Sarabun New"/>
            <w:noProof/>
            <w:sz w:val="32"/>
            <w:szCs w:val="32"/>
            <w:cs/>
          </w:rPr>
          <w:t xml:space="preserve"> บัญชีสมดุลสินค้ายางพารา</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_Toc63932616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50</w:t>
        </w:r>
        <w:r w:rsidR="008F1728" w:rsidRPr="003D344B">
          <w:rPr>
            <w:rFonts w:ascii="TH Sarabun New" w:hAnsi="TH Sarabun New" w:cs="TH Sarabun New"/>
            <w:noProof/>
            <w:webHidden/>
            <w:sz w:val="32"/>
            <w:szCs w:val="32"/>
          </w:rPr>
          <w:fldChar w:fldCharType="end"/>
        </w:r>
      </w:hyperlink>
    </w:p>
    <w:p w14:paraId="42748F41" w14:textId="54D274F8"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1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3.5.3 </w:t>
        </w:r>
        <w:r w:rsidR="008F1728" w:rsidRPr="003D344B">
          <w:rPr>
            <w:rStyle w:val="Hyperlink"/>
            <w:rFonts w:ascii="TH Sarabun New" w:hAnsi="TH Sarabun New" w:cs="TH Sarabun New"/>
            <w:noProof/>
            <w:sz w:val="32"/>
            <w:szCs w:val="32"/>
            <w:cs/>
          </w:rPr>
          <w:t xml:space="preserve">ปริมาณการส่งออกยางและการใช้ยางของไทย และการใช้ยางพาราของโลก </w:t>
        </w:r>
        <w:r w:rsidR="003D344B">
          <w:rPr>
            <w:rStyle w:val="Hyperlink"/>
            <w:rFonts w:ascii="TH Sarabun New" w:hAnsi="TH Sarabun New" w:cs="TH Sarabun New"/>
            <w:noProof/>
            <w:sz w:val="32"/>
            <w:szCs w:val="32"/>
            <w:cs/>
          </w:rPr>
          <w:br/>
        </w:r>
        <w:r w:rsidR="003D344B">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ปี พ.ศ. 2550-2562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_Toc63932617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51</w:t>
        </w:r>
        <w:r w:rsidR="008F1728" w:rsidRPr="003D344B">
          <w:rPr>
            <w:rFonts w:ascii="TH Sarabun New" w:hAnsi="TH Sarabun New" w:cs="TH Sarabun New"/>
            <w:noProof/>
            <w:webHidden/>
            <w:sz w:val="32"/>
            <w:szCs w:val="32"/>
          </w:rPr>
          <w:fldChar w:fldCharType="end"/>
        </w:r>
      </w:hyperlink>
    </w:p>
    <w:p w14:paraId="0CA8983E" w14:textId="759883BD"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1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3.5.4 </w:t>
        </w:r>
        <w:r w:rsidR="008F1728" w:rsidRPr="003D344B">
          <w:rPr>
            <w:rStyle w:val="Hyperlink"/>
            <w:rFonts w:ascii="TH Sarabun New" w:hAnsi="TH Sarabun New" w:cs="TH Sarabun New"/>
            <w:noProof/>
            <w:sz w:val="32"/>
            <w:szCs w:val="32"/>
            <w:cs/>
          </w:rPr>
          <w:t>สัดส่วนการใช้ยางธรรมชาติและยางสังเคราะห์ของโลก</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_Toc63932618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54</w:t>
        </w:r>
        <w:r w:rsidR="008F1728" w:rsidRPr="003D344B">
          <w:rPr>
            <w:rFonts w:ascii="TH Sarabun New" w:hAnsi="TH Sarabun New" w:cs="TH Sarabun New"/>
            <w:noProof/>
            <w:webHidden/>
            <w:sz w:val="32"/>
            <w:szCs w:val="32"/>
          </w:rPr>
          <w:fldChar w:fldCharType="end"/>
        </w:r>
      </w:hyperlink>
    </w:p>
    <w:p w14:paraId="3AE53E04" w14:textId="2DCEC315" w:rsidR="008F1728"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1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3.5.5 </w:t>
        </w:r>
        <w:r w:rsidR="008F1728" w:rsidRPr="003D344B">
          <w:rPr>
            <w:rStyle w:val="Hyperlink"/>
            <w:rFonts w:ascii="TH Sarabun New" w:hAnsi="TH Sarabun New" w:cs="TH Sarabun New"/>
            <w:noProof/>
            <w:sz w:val="32"/>
            <w:szCs w:val="32"/>
            <w:cs/>
          </w:rPr>
          <w:t>รูปแบบการนำเข้ายางแปรรูปขั้นต้นในตลาดโลก ปี 2550 - 2562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_Toc63932619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55</w:t>
        </w:r>
        <w:r w:rsidR="008F1728" w:rsidRPr="003D344B">
          <w:rPr>
            <w:rFonts w:ascii="TH Sarabun New" w:hAnsi="TH Sarabun New" w:cs="TH Sarabun New"/>
            <w:noProof/>
            <w:webHidden/>
            <w:sz w:val="32"/>
            <w:szCs w:val="32"/>
          </w:rPr>
          <w:fldChar w:fldCharType="end"/>
        </w:r>
      </w:hyperlink>
    </w:p>
    <w:p w14:paraId="701ED651" w14:textId="6A10CB86" w:rsidR="002F36B0" w:rsidRDefault="002F36B0" w:rsidP="002F36B0"/>
    <w:p w14:paraId="215CB550" w14:textId="068DEB23" w:rsidR="002F36B0" w:rsidRDefault="002F36B0" w:rsidP="002F36B0">
      <w:pPr>
        <w:spacing w:after="0"/>
        <w:rPr>
          <w:rFonts w:ascii="TH Sarabun New" w:hAnsi="TH Sarabun New" w:cs="TH Sarabun New"/>
          <w:b/>
          <w:bCs/>
        </w:rPr>
      </w:pPr>
      <w:r w:rsidRPr="002F36B0">
        <w:rPr>
          <w:rFonts w:ascii="TH Sarabun New" w:hAnsi="TH Sarabun New" w:cs="TH Sarabun New"/>
          <w:b/>
          <w:bCs/>
          <w:cs/>
        </w:rPr>
        <w:lastRenderedPageBreak/>
        <w:t>สารบัญตาราง (ต่อ)</w:t>
      </w:r>
    </w:p>
    <w:p w14:paraId="0D824ACA" w14:textId="77777777" w:rsidR="002F36B0" w:rsidRPr="002F36B0" w:rsidRDefault="002F36B0" w:rsidP="002F36B0">
      <w:pPr>
        <w:spacing w:after="0"/>
        <w:rPr>
          <w:rFonts w:ascii="TH Sarabun New" w:hAnsi="TH Sarabun New" w:cs="TH Sarabun New"/>
          <w:b/>
          <w:bCs/>
          <w:sz w:val="32"/>
          <w:szCs w:val="44"/>
        </w:rPr>
      </w:pPr>
    </w:p>
    <w:p w14:paraId="078901D6" w14:textId="57E83262"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2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3.5.6 </w:t>
        </w:r>
        <w:r w:rsidR="008F1728" w:rsidRPr="003D344B">
          <w:rPr>
            <w:rStyle w:val="Hyperlink"/>
            <w:rFonts w:ascii="TH Sarabun New" w:hAnsi="TH Sarabun New" w:cs="TH Sarabun New"/>
            <w:noProof/>
            <w:sz w:val="32"/>
            <w:szCs w:val="32"/>
            <w:cs/>
          </w:rPr>
          <w:t>รูปแบบการผลิตยางของโรงงานแปรรูปยางขั้นต้น ปี 2550 – 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_Toc63932620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56</w:t>
        </w:r>
        <w:r w:rsidR="008F1728" w:rsidRPr="003D344B">
          <w:rPr>
            <w:rFonts w:ascii="TH Sarabun New" w:hAnsi="TH Sarabun New" w:cs="TH Sarabun New"/>
            <w:noProof/>
            <w:webHidden/>
            <w:sz w:val="32"/>
            <w:szCs w:val="32"/>
          </w:rPr>
          <w:fldChar w:fldCharType="end"/>
        </w:r>
      </w:hyperlink>
    </w:p>
    <w:p w14:paraId="5CCF3202" w14:textId="1650C510" w:rsidR="008F1728" w:rsidRPr="003D344B" w:rsidRDefault="00A14771" w:rsidP="003D344B">
      <w:pPr>
        <w:pStyle w:val="TableofFigures"/>
        <w:tabs>
          <w:tab w:val="right" w:leader="dot" w:pos="9016"/>
        </w:tabs>
        <w:rPr>
          <w:rFonts w:ascii="TH Sarabun New" w:hAnsi="TH Sarabun New" w:cs="TH Sarabun New"/>
          <w:noProof/>
          <w:sz w:val="32"/>
          <w:szCs w:val="32"/>
        </w:rPr>
      </w:pPr>
      <w:hyperlink w:anchor="_Toc6393262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3.5.7 </w:t>
        </w:r>
        <w:r w:rsidR="008F1728" w:rsidRPr="003D344B">
          <w:rPr>
            <w:rStyle w:val="Hyperlink"/>
            <w:rFonts w:ascii="TH Sarabun New" w:hAnsi="TH Sarabun New" w:cs="TH Sarabun New"/>
            <w:noProof/>
            <w:sz w:val="32"/>
            <w:szCs w:val="32"/>
            <w:cs/>
          </w:rPr>
          <w:t>ปริมาณการส่งออกและส่วนแบ่งทางการตลาดยางพาราในตลาดโลก ปี 2550 – 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_Toc63932621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58</w:t>
        </w:r>
        <w:r w:rsidR="008F1728" w:rsidRPr="003D344B">
          <w:rPr>
            <w:rFonts w:ascii="TH Sarabun New" w:hAnsi="TH Sarabun New" w:cs="TH Sarabun New"/>
            <w:noProof/>
            <w:webHidden/>
            <w:sz w:val="32"/>
            <w:szCs w:val="32"/>
          </w:rPr>
          <w:fldChar w:fldCharType="end"/>
        </w:r>
      </w:hyperlink>
      <w:r w:rsidR="00DE7B8C" w:rsidRPr="003D344B">
        <w:rPr>
          <w:rFonts w:ascii="TH Sarabun New" w:hAnsi="TH Sarabun New" w:cs="TH Sarabun New"/>
          <w:smallCaps w:val="0"/>
          <w:sz w:val="32"/>
          <w:szCs w:val="32"/>
        </w:rPr>
        <w:fldChar w:fldCharType="end"/>
      </w:r>
      <w:r w:rsidR="00DE7B8C" w:rsidRPr="003D344B">
        <w:rPr>
          <w:rFonts w:ascii="TH Sarabun New" w:hAnsi="TH Sarabun New" w:cs="TH Sarabun New"/>
          <w:smallCaps w:val="0"/>
          <w:sz w:val="32"/>
          <w:szCs w:val="32"/>
        </w:rPr>
        <w:fldChar w:fldCharType="begin"/>
      </w:r>
      <w:r w:rsidR="00B33B4C" w:rsidRPr="003D344B">
        <w:rPr>
          <w:rFonts w:ascii="TH Sarabun New" w:hAnsi="TH Sarabun New" w:cs="TH Sarabun New"/>
          <w:smallCaps w:val="0"/>
          <w:sz w:val="32"/>
          <w:szCs w:val="32"/>
        </w:rPr>
        <w:instrText xml:space="preserve"> TOC \h \z \c "</w:instrText>
      </w:r>
      <w:r w:rsidR="00B33B4C" w:rsidRPr="003D344B">
        <w:rPr>
          <w:rFonts w:ascii="TH Sarabun New" w:hAnsi="TH Sarabun New" w:cs="TH Sarabun New"/>
          <w:smallCaps w:val="0"/>
          <w:sz w:val="32"/>
          <w:szCs w:val="32"/>
          <w:cs/>
        </w:rPr>
        <w:instrText xml:space="preserve">ตารางที่ </w:instrText>
      </w:r>
      <w:r w:rsidR="00B33B4C" w:rsidRPr="003D344B">
        <w:rPr>
          <w:rFonts w:ascii="TH Sarabun New" w:hAnsi="TH Sarabun New" w:cs="TH Sarabun New"/>
          <w:smallCaps w:val="0"/>
          <w:sz w:val="32"/>
          <w:szCs w:val="32"/>
        </w:rPr>
        <w:instrText xml:space="preserve">3.6." </w:instrText>
      </w:r>
      <w:r w:rsidR="00DE7B8C" w:rsidRPr="003D344B">
        <w:rPr>
          <w:rFonts w:ascii="TH Sarabun New" w:hAnsi="TH Sarabun New" w:cs="TH Sarabun New"/>
          <w:smallCaps w:val="0"/>
          <w:sz w:val="32"/>
          <w:szCs w:val="32"/>
        </w:rPr>
        <w:fldChar w:fldCharType="separate"/>
      </w:r>
    </w:p>
    <w:p w14:paraId="13BE677F" w14:textId="6DA63AC4"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2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3.6.1 </w:t>
        </w:r>
        <w:r w:rsidR="008F1728" w:rsidRPr="003D344B">
          <w:rPr>
            <w:rStyle w:val="Hyperlink"/>
            <w:rFonts w:ascii="TH Sarabun New" w:hAnsi="TH Sarabun New" w:cs="TH Sarabun New"/>
            <w:noProof/>
            <w:sz w:val="32"/>
            <w:szCs w:val="32"/>
            <w:cs/>
          </w:rPr>
          <w:t>ข้อมูลเนื้อที่เก็บเกี่ยว ผลผลิตสับปะรดโรงงาน ปี 255</w:t>
        </w:r>
        <w:r w:rsidR="008F1728" w:rsidRPr="003D344B">
          <w:rPr>
            <w:rStyle w:val="Hyperlink"/>
            <w:rFonts w:ascii="TH Sarabun New" w:hAnsi="TH Sarabun New" w:cs="TH Sarabun New"/>
            <w:noProof/>
            <w:sz w:val="32"/>
            <w:szCs w:val="32"/>
          </w:rPr>
          <w:t>0</w:t>
        </w:r>
        <w:r w:rsidR="008F1728" w:rsidRPr="003D344B">
          <w:rPr>
            <w:rStyle w:val="Hyperlink"/>
            <w:rFonts w:ascii="TH Sarabun New" w:hAnsi="TH Sarabun New" w:cs="TH Sarabun New"/>
            <w:noProof/>
            <w:sz w:val="32"/>
            <w:szCs w:val="32"/>
            <w:cs/>
          </w:rPr>
          <w:t xml:space="preserve"> </w:t>
        </w:r>
        <w:r w:rsidR="008F1728" w:rsidRPr="003D344B">
          <w:rPr>
            <w:rStyle w:val="Hyperlink"/>
            <w:rFonts w:ascii="TH Sarabun New" w:hAnsi="TH Sarabun New" w:cs="TH Sarabun New"/>
            <w:noProof/>
            <w:sz w:val="32"/>
            <w:szCs w:val="32"/>
          </w:rPr>
          <w:t xml:space="preserve">– </w:t>
        </w:r>
        <w:r w:rsidR="008F1728" w:rsidRPr="003D344B">
          <w:rPr>
            <w:rStyle w:val="Hyperlink"/>
            <w:rFonts w:ascii="TH Sarabun New" w:hAnsi="TH Sarabun New" w:cs="TH Sarabun New"/>
            <w:noProof/>
            <w:sz w:val="32"/>
            <w:szCs w:val="32"/>
            <w:cs/>
          </w:rPr>
          <w:t>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_Toc63932622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59</w:t>
        </w:r>
        <w:r w:rsidR="008F1728" w:rsidRPr="003D344B">
          <w:rPr>
            <w:rFonts w:ascii="TH Sarabun New" w:hAnsi="TH Sarabun New" w:cs="TH Sarabun New"/>
            <w:noProof/>
            <w:webHidden/>
            <w:sz w:val="32"/>
            <w:szCs w:val="32"/>
          </w:rPr>
          <w:fldChar w:fldCharType="end"/>
        </w:r>
      </w:hyperlink>
    </w:p>
    <w:p w14:paraId="0A9534C7" w14:textId="2B9A609A"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23"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3.6.2 </w:t>
        </w:r>
        <w:r w:rsidR="008F1728" w:rsidRPr="003D344B">
          <w:rPr>
            <w:rStyle w:val="Hyperlink"/>
            <w:rFonts w:ascii="TH Sarabun New" w:hAnsi="TH Sarabun New" w:cs="TH Sarabun New"/>
            <w:noProof/>
            <w:sz w:val="32"/>
            <w:szCs w:val="32"/>
            <w:cs/>
          </w:rPr>
          <w:t xml:space="preserve">ปริมาณและมูลค่าการส่งออกสับปะรดกระป๋องของประเทศผู้ส่งออกที่สำคัญ </w:t>
        </w:r>
        <w:r w:rsidR="003D344B">
          <w:rPr>
            <w:rStyle w:val="Hyperlink"/>
            <w:rFonts w:ascii="TH Sarabun New" w:hAnsi="TH Sarabun New" w:cs="TH Sarabun New"/>
            <w:noProof/>
            <w:sz w:val="32"/>
            <w:szCs w:val="32"/>
            <w:cs/>
          </w:rPr>
          <w:br/>
        </w:r>
        <w:r w:rsidR="003D344B">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 xml:space="preserve">ปี 2558 </w:t>
        </w:r>
        <w:r w:rsidR="008F1728" w:rsidRPr="003D344B">
          <w:rPr>
            <w:rStyle w:val="Hyperlink"/>
            <w:rFonts w:ascii="TH Sarabun New" w:hAnsi="TH Sarabun New" w:cs="TH Sarabun New"/>
            <w:noProof/>
            <w:sz w:val="32"/>
            <w:szCs w:val="32"/>
          </w:rPr>
          <w:t xml:space="preserve">– </w:t>
        </w:r>
        <w:r w:rsidR="008F1728" w:rsidRPr="003D344B">
          <w:rPr>
            <w:rStyle w:val="Hyperlink"/>
            <w:rFonts w:ascii="TH Sarabun New" w:hAnsi="TH Sarabun New" w:cs="TH Sarabun New"/>
            <w:noProof/>
            <w:sz w:val="32"/>
            <w:szCs w:val="32"/>
            <w:cs/>
          </w:rPr>
          <w:t>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_Toc63932623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61</w:t>
        </w:r>
        <w:r w:rsidR="008F1728" w:rsidRPr="003D344B">
          <w:rPr>
            <w:rFonts w:ascii="TH Sarabun New" w:hAnsi="TH Sarabun New" w:cs="TH Sarabun New"/>
            <w:noProof/>
            <w:webHidden/>
            <w:sz w:val="32"/>
            <w:szCs w:val="32"/>
          </w:rPr>
          <w:fldChar w:fldCharType="end"/>
        </w:r>
      </w:hyperlink>
    </w:p>
    <w:p w14:paraId="47A0F708" w14:textId="33A4BBD3" w:rsidR="008F1728" w:rsidRPr="003D344B" w:rsidRDefault="00A14771" w:rsidP="003D344B">
      <w:pPr>
        <w:pStyle w:val="TableofFigures"/>
        <w:tabs>
          <w:tab w:val="right" w:leader="dot" w:pos="9016"/>
        </w:tabs>
        <w:rPr>
          <w:rFonts w:ascii="TH Sarabun New" w:hAnsi="TH Sarabun New" w:cs="TH Sarabun New"/>
          <w:noProof/>
          <w:sz w:val="32"/>
          <w:szCs w:val="32"/>
        </w:rPr>
      </w:pPr>
      <w:hyperlink w:anchor="_Toc6393262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3.6.3 </w:t>
        </w:r>
        <w:r w:rsidR="008F1728" w:rsidRPr="003D344B">
          <w:rPr>
            <w:rStyle w:val="Hyperlink"/>
            <w:rFonts w:ascii="TH Sarabun New" w:hAnsi="TH Sarabun New" w:cs="TH Sarabun New"/>
            <w:noProof/>
            <w:sz w:val="32"/>
            <w:szCs w:val="32"/>
            <w:cs/>
          </w:rPr>
          <w:t xml:space="preserve">ปริมาณและมูลค่าการส่งออกน้ำสับปะรดของประเทศผู้ส่งออกที่สำคัญ ปี 2558 </w:t>
        </w:r>
        <w:r w:rsidR="008F1728" w:rsidRPr="003D344B">
          <w:rPr>
            <w:rStyle w:val="Hyperlink"/>
            <w:rFonts w:ascii="TH Sarabun New" w:hAnsi="TH Sarabun New" w:cs="TH Sarabun New"/>
            <w:noProof/>
            <w:sz w:val="32"/>
            <w:szCs w:val="32"/>
          </w:rPr>
          <w:t xml:space="preserve">– </w:t>
        </w:r>
        <w:r w:rsidR="008F1728" w:rsidRPr="003D344B">
          <w:rPr>
            <w:rStyle w:val="Hyperlink"/>
            <w:rFonts w:ascii="TH Sarabun New" w:hAnsi="TH Sarabun New" w:cs="TH Sarabun New"/>
            <w:noProof/>
            <w:sz w:val="32"/>
            <w:szCs w:val="32"/>
            <w:cs/>
          </w:rPr>
          <w:t>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_Toc63932624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62</w:t>
        </w:r>
        <w:r w:rsidR="008F1728" w:rsidRPr="003D344B">
          <w:rPr>
            <w:rFonts w:ascii="TH Sarabun New" w:hAnsi="TH Sarabun New" w:cs="TH Sarabun New"/>
            <w:noProof/>
            <w:webHidden/>
            <w:sz w:val="32"/>
            <w:szCs w:val="32"/>
          </w:rPr>
          <w:fldChar w:fldCharType="end"/>
        </w:r>
      </w:hyperlink>
      <w:r w:rsidR="00DE7B8C" w:rsidRPr="003D344B">
        <w:rPr>
          <w:rFonts w:ascii="TH Sarabun New" w:hAnsi="TH Sarabun New" w:cs="TH Sarabun New"/>
          <w:smallCaps w:val="0"/>
          <w:sz w:val="32"/>
          <w:szCs w:val="32"/>
        </w:rPr>
        <w:fldChar w:fldCharType="end"/>
      </w:r>
      <w:r w:rsidR="00DE7B8C" w:rsidRPr="003D344B">
        <w:rPr>
          <w:rFonts w:ascii="TH Sarabun New" w:hAnsi="TH Sarabun New" w:cs="TH Sarabun New"/>
          <w:sz w:val="32"/>
          <w:szCs w:val="32"/>
        </w:rPr>
        <w:fldChar w:fldCharType="begin"/>
      </w:r>
      <w:r w:rsidR="00CA61F0" w:rsidRPr="003D344B">
        <w:rPr>
          <w:rFonts w:ascii="TH Sarabun New" w:hAnsi="TH Sarabun New" w:cs="TH Sarabun New"/>
          <w:sz w:val="32"/>
          <w:szCs w:val="32"/>
        </w:rPr>
        <w:instrText xml:space="preserve"> TOC \h \z \c "</w:instrText>
      </w:r>
      <w:r w:rsidR="00CA61F0" w:rsidRPr="003D344B">
        <w:rPr>
          <w:rFonts w:ascii="TH Sarabun New" w:hAnsi="TH Sarabun New" w:cs="TH Sarabun New"/>
          <w:sz w:val="32"/>
          <w:szCs w:val="32"/>
          <w:cs/>
        </w:rPr>
        <w:instrText xml:space="preserve">ตารางที่ </w:instrText>
      </w:r>
      <w:r w:rsidR="00CA61F0" w:rsidRPr="003D344B">
        <w:rPr>
          <w:rFonts w:ascii="TH Sarabun New" w:hAnsi="TH Sarabun New" w:cs="TH Sarabun New"/>
          <w:sz w:val="32"/>
          <w:szCs w:val="32"/>
        </w:rPr>
        <w:instrText xml:space="preserve">3.7." </w:instrText>
      </w:r>
      <w:r w:rsidR="00DE7B8C" w:rsidRPr="003D344B">
        <w:rPr>
          <w:rFonts w:ascii="TH Sarabun New" w:hAnsi="TH Sarabun New" w:cs="TH Sarabun New"/>
          <w:sz w:val="32"/>
          <w:szCs w:val="32"/>
        </w:rPr>
        <w:fldChar w:fldCharType="separate"/>
      </w:r>
    </w:p>
    <w:p w14:paraId="0531C02E" w14:textId="794C542F"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2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3.7.1 </w:t>
        </w:r>
        <w:r w:rsidR="008F1728" w:rsidRPr="003D344B">
          <w:rPr>
            <w:rStyle w:val="Hyperlink"/>
            <w:rFonts w:ascii="TH Sarabun New" w:hAnsi="TH Sarabun New" w:cs="TH Sarabun New"/>
            <w:noProof/>
            <w:sz w:val="32"/>
            <w:szCs w:val="32"/>
            <w:cs/>
          </w:rPr>
          <w:t xml:space="preserve">ปริมาณการผลิต การส่งออก และการบริโภคไข่ไก่ของไทย ปี </w:t>
        </w:r>
        <w:r w:rsidR="008F1728" w:rsidRPr="003D344B">
          <w:rPr>
            <w:rStyle w:val="Hyperlink"/>
            <w:rFonts w:ascii="TH Sarabun New" w:hAnsi="TH Sarabun New" w:cs="TH Sarabun New"/>
            <w:noProof/>
            <w:sz w:val="32"/>
            <w:szCs w:val="32"/>
          </w:rPr>
          <w:t>2558 – 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_Toc63932625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66</w:t>
        </w:r>
        <w:r w:rsidR="008F1728" w:rsidRPr="003D344B">
          <w:rPr>
            <w:rFonts w:ascii="TH Sarabun New" w:hAnsi="TH Sarabun New" w:cs="TH Sarabun New"/>
            <w:noProof/>
            <w:webHidden/>
            <w:sz w:val="32"/>
            <w:szCs w:val="32"/>
          </w:rPr>
          <w:fldChar w:fldCharType="end"/>
        </w:r>
      </w:hyperlink>
    </w:p>
    <w:p w14:paraId="0CEAD514" w14:textId="3DB3CF9A" w:rsidR="0051245E" w:rsidRPr="003D344B" w:rsidRDefault="00A14771" w:rsidP="003D344B">
      <w:pPr>
        <w:pStyle w:val="TableofFigures"/>
        <w:tabs>
          <w:tab w:val="right" w:leader="dot" w:pos="9016"/>
        </w:tabs>
        <w:rPr>
          <w:rFonts w:ascii="TH Sarabun New" w:hAnsi="TH Sarabun New" w:cs="TH Sarabun New"/>
          <w:sz w:val="32"/>
          <w:szCs w:val="32"/>
        </w:rPr>
      </w:pPr>
      <w:hyperlink w:anchor="_Toc6393262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3.7.2 </w:t>
        </w:r>
        <w:r w:rsidR="008F1728" w:rsidRPr="003D344B">
          <w:rPr>
            <w:rStyle w:val="Hyperlink"/>
            <w:rFonts w:ascii="TH Sarabun New" w:hAnsi="TH Sarabun New" w:cs="TH Sarabun New"/>
            <w:noProof/>
            <w:sz w:val="32"/>
            <w:szCs w:val="32"/>
            <w:cs/>
          </w:rPr>
          <w:t>บัญชีสมดุลไข่ไก่ ปี 2558 – 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_Toc63932626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68</w:t>
        </w:r>
        <w:r w:rsidR="008F1728" w:rsidRPr="003D344B">
          <w:rPr>
            <w:rFonts w:ascii="TH Sarabun New" w:hAnsi="TH Sarabun New" w:cs="TH Sarabun New"/>
            <w:noProof/>
            <w:webHidden/>
            <w:sz w:val="32"/>
            <w:szCs w:val="32"/>
          </w:rPr>
          <w:fldChar w:fldCharType="end"/>
        </w:r>
      </w:hyperlink>
      <w:r w:rsidR="00DE7B8C" w:rsidRPr="003D344B">
        <w:rPr>
          <w:rFonts w:ascii="TH Sarabun New" w:hAnsi="TH Sarabun New" w:cs="TH Sarabun New"/>
          <w:sz w:val="32"/>
          <w:szCs w:val="32"/>
        </w:rPr>
        <w:fldChar w:fldCharType="end"/>
      </w:r>
    </w:p>
    <w:p w14:paraId="0436547E" w14:textId="29D081D4" w:rsidR="008F1728" w:rsidRPr="003D344B" w:rsidRDefault="00DE7B8C" w:rsidP="003D344B">
      <w:pPr>
        <w:pStyle w:val="TableofFigures"/>
        <w:tabs>
          <w:tab w:val="right" w:leader="dot" w:pos="9016"/>
        </w:tabs>
        <w:rPr>
          <w:rFonts w:ascii="TH Sarabun New" w:eastAsiaTheme="minorEastAsia" w:hAnsi="TH Sarabun New" w:cs="TH Sarabun New"/>
          <w:smallCaps w:val="0"/>
          <w:noProof/>
          <w:sz w:val="32"/>
          <w:szCs w:val="32"/>
        </w:rPr>
      </w:pPr>
      <w:r w:rsidRPr="003D344B">
        <w:rPr>
          <w:rFonts w:ascii="TH Sarabun New" w:hAnsi="TH Sarabun New" w:cs="TH Sarabun New"/>
          <w:sz w:val="32"/>
          <w:szCs w:val="32"/>
        </w:rPr>
        <w:fldChar w:fldCharType="begin"/>
      </w:r>
      <w:r w:rsidR="00153D09" w:rsidRPr="003D344B">
        <w:rPr>
          <w:rFonts w:ascii="TH Sarabun New" w:hAnsi="TH Sarabun New" w:cs="TH Sarabun New"/>
          <w:sz w:val="32"/>
          <w:szCs w:val="32"/>
        </w:rPr>
        <w:instrText xml:space="preserve"> TOC \h \z \c "</w:instrText>
      </w:r>
      <w:r w:rsidR="00153D09" w:rsidRPr="003D344B">
        <w:rPr>
          <w:rFonts w:ascii="TH Sarabun New" w:hAnsi="TH Sarabun New" w:cs="TH Sarabun New"/>
          <w:sz w:val="32"/>
          <w:szCs w:val="32"/>
          <w:cs/>
        </w:rPr>
        <w:instrText xml:space="preserve">ตารางที่ </w:instrText>
      </w:r>
      <w:r w:rsidR="00153D09" w:rsidRPr="003D344B">
        <w:rPr>
          <w:rFonts w:ascii="TH Sarabun New" w:hAnsi="TH Sarabun New" w:cs="TH Sarabun New"/>
          <w:sz w:val="32"/>
          <w:szCs w:val="32"/>
        </w:rPr>
        <w:instrText xml:space="preserve">4.2." </w:instrText>
      </w:r>
      <w:r w:rsidRPr="003D344B">
        <w:rPr>
          <w:rFonts w:ascii="TH Sarabun New" w:hAnsi="TH Sarabun New" w:cs="TH Sarabun New"/>
          <w:sz w:val="32"/>
          <w:szCs w:val="32"/>
        </w:rPr>
        <w:fldChar w:fldCharType="separate"/>
      </w:r>
      <w:hyperlink w:anchor="_Toc6393262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4.2.1 </w:t>
        </w:r>
        <w:r w:rsidR="008F1728" w:rsidRPr="003D344B">
          <w:rPr>
            <w:rStyle w:val="Hyperlink"/>
            <w:rFonts w:ascii="TH Sarabun New" w:hAnsi="TH Sarabun New" w:cs="TH Sarabun New"/>
            <w:noProof/>
            <w:sz w:val="32"/>
            <w:szCs w:val="32"/>
            <w:cs/>
          </w:rPr>
          <w:t xml:space="preserve">ผลการทดสอบความนิ่ง ด้วย </w:t>
        </w:r>
        <w:r w:rsidR="008F1728" w:rsidRPr="003D344B">
          <w:rPr>
            <w:rStyle w:val="Hyperlink"/>
            <w:rFonts w:ascii="TH Sarabun New" w:hAnsi="TH Sarabun New" w:cs="TH Sarabun New"/>
            <w:noProof/>
            <w:sz w:val="32"/>
            <w:szCs w:val="32"/>
          </w:rPr>
          <w:t xml:space="preserve">Augmented Dickey–Fuller test </w:t>
        </w:r>
        <w:r w:rsidR="008F1728" w:rsidRPr="003D344B">
          <w:rPr>
            <w:rStyle w:val="Hyperlink"/>
            <w:rFonts w:ascii="TH Sarabun New" w:hAnsi="TH Sarabun New" w:cs="TH Sarabun New"/>
            <w:noProof/>
            <w:sz w:val="32"/>
            <w:szCs w:val="32"/>
            <w:cs/>
          </w:rPr>
          <w:t>กรณีมันสำปะหลัง</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_Toc63932627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72</w:t>
        </w:r>
        <w:r w:rsidR="008F1728" w:rsidRPr="003D344B">
          <w:rPr>
            <w:rFonts w:ascii="TH Sarabun New" w:hAnsi="TH Sarabun New" w:cs="TH Sarabun New"/>
            <w:noProof/>
            <w:webHidden/>
            <w:sz w:val="32"/>
            <w:szCs w:val="32"/>
          </w:rPr>
          <w:fldChar w:fldCharType="end"/>
        </w:r>
      </w:hyperlink>
    </w:p>
    <w:p w14:paraId="33542B62" w14:textId="7D89CDCC"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2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4.2.</w:t>
        </w:r>
        <w:r w:rsidR="008F1728" w:rsidRPr="003D344B">
          <w:rPr>
            <w:rStyle w:val="Hyperlink"/>
            <w:rFonts w:ascii="TH Sarabun New" w:eastAsiaTheme="minorHAnsi" w:hAnsi="TH Sarabun New" w:cs="TH Sarabun New"/>
            <w:noProof/>
            <w:sz w:val="32"/>
            <w:szCs w:val="32"/>
          </w:rPr>
          <w:t xml:space="preserve">2 </w:t>
        </w:r>
        <w:r w:rsidR="008F1728" w:rsidRPr="003D344B">
          <w:rPr>
            <w:rStyle w:val="Hyperlink"/>
            <w:rFonts w:ascii="TH Sarabun New" w:eastAsiaTheme="minorHAnsi" w:hAnsi="TH Sarabun New" w:cs="TH Sarabun New"/>
            <w:noProof/>
            <w:sz w:val="32"/>
            <w:szCs w:val="32"/>
            <w:cs/>
          </w:rPr>
          <w:t xml:space="preserve">แสดงพารามิเตอร์และความแม่นยำของแบบจำลอง </w:t>
        </w:r>
        <w:r w:rsidR="008F1728" w:rsidRPr="003D344B">
          <w:rPr>
            <w:rStyle w:val="Hyperlink"/>
            <w:rFonts w:ascii="TH Sarabun New" w:eastAsiaTheme="minorHAnsi" w:hAnsi="TH Sarabun New" w:cs="TH Sarabun New"/>
            <w:noProof/>
            <w:sz w:val="32"/>
            <w:szCs w:val="32"/>
          </w:rPr>
          <w:t xml:space="preserve">Holt-Winters </w:t>
        </w:r>
        <w:r w:rsidR="008F1728" w:rsidRPr="003D344B">
          <w:rPr>
            <w:rStyle w:val="Hyperlink"/>
            <w:rFonts w:ascii="TH Sarabun New" w:eastAsiaTheme="minorHAnsi" w:hAnsi="TH Sarabun New" w:cs="TH Sarabun New"/>
            <w:noProof/>
            <w:sz w:val="32"/>
            <w:szCs w:val="32"/>
            <w:cs/>
          </w:rPr>
          <w:t>กรณีมันสำปะหลัง</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_Toc63932628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73</w:t>
        </w:r>
        <w:r w:rsidR="008F1728" w:rsidRPr="003D344B">
          <w:rPr>
            <w:rFonts w:ascii="TH Sarabun New" w:hAnsi="TH Sarabun New" w:cs="TH Sarabun New"/>
            <w:noProof/>
            <w:webHidden/>
            <w:sz w:val="32"/>
            <w:szCs w:val="32"/>
          </w:rPr>
          <w:fldChar w:fldCharType="end"/>
        </w:r>
      </w:hyperlink>
    </w:p>
    <w:p w14:paraId="3F111EA0" w14:textId="650744EB"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2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4.2.3 </w:t>
        </w:r>
        <w:r w:rsidR="008F1728" w:rsidRPr="003D344B">
          <w:rPr>
            <w:rStyle w:val="Hyperlink"/>
            <w:rFonts w:ascii="TH Sarabun New" w:hAnsi="TH Sarabun New" w:cs="TH Sarabun New"/>
            <w:noProof/>
            <w:sz w:val="32"/>
            <w:szCs w:val="32"/>
            <w:cs/>
          </w:rPr>
          <w:t xml:space="preserve">ค่าสถิติที่เป็นเกณฑ์เลือกและการตรวจสอบความเหมาะสมของแบบจำลอง </w:t>
        </w:r>
        <w:r w:rsidR="001403B4">
          <w:rPr>
            <w:rStyle w:val="Hyperlink"/>
            <w:rFonts w:ascii="TH Sarabun New" w:hAnsi="TH Sarabun New" w:cs="TH Sarabun New"/>
            <w:noProof/>
            <w:sz w:val="32"/>
            <w:szCs w:val="32"/>
            <w:cs/>
          </w:rPr>
          <w:br/>
        </w:r>
        <w:r w:rsidR="001403B4">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สำหรับปริมาณส่งออกแป้งมันสำปะหลัง</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_Toc63932629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75</w:t>
        </w:r>
        <w:r w:rsidR="008F1728" w:rsidRPr="003D344B">
          <w:rPr>
            <w:rFonts w:ascii="TH Sarabun New" w:hAnsi="TH Sarabun New" w:cs="TH Sarabun New"/>
            <w:noProof/>
            <w:webHidden/>
            <w:sz w:val="32"/>
            <w:szCs w:val="32"/>
          </w:rPr>
          <w:fldChar w:fldCharType="end"/>
        </w:r>
      </w:hyperlink>
    </w:p>
    <w:p w14:paraId="0ED0B9AB" w14:textId="420E0278"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3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4.2.4 </w:t>
        </w:r>
        <w:r w:rsidR="008F1728" w:rsidRPr="003D344B">
          <w:rPr>
            <w:rStyle w:val="Hyperlink"/>
            <w:rFonts w:ascii="TH Sarabun New" w:hAnsi="TH Sarabun New" w:cs="TH Sarabun New"/>
            <w:noProof/>
            <w:sz w:val="32"/>
            <w:szCs w:val="32"/>
            <w:cs/>
          </w:rPr>
          <w:t xml:space="preserve">แสดงความแม่นยำในการพยากรณ์ปริมาณส่งออกแป้งมันสำปะหลัง ด้วยวิธี </w:t>
        </w:r>
        <w:r w:rsidR="008F1728" w:rsidRPr="003D344B">
          <w:rPr>
            <w:rStyle w:val="Hyperlink"/>
            <w:rFonts w:ascii="TH Sarabun New" w:hAnsi="TH Sarabun New" w:cs="TH Sarabun New"/>
            <w:noProof/>
            <w:sz w:val="32"/>
            <w:szCs w:val="32"/>
          </w:rPr>
          <w:t>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_Toc63932630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76</w:t>
        </w:r>
        <w:r w:rsidR="008F1728" w:rsidRPr="003D344B">
          <w:rPr>
            <w:rFonts w:ascii="TH Sarabun New" w:hAnsi="TH Sarabun New" w:cs="TH Sarabun New"/>
            <w:noProof/>
            <w:webHidden/>
            <w:sz w:val="32"/>
            <w:szCs w:val="32"/>
          </w:rPr>
          <w:fldChar w:fldCharType="end"/>
        </w:r>
      </w:hyperlink>
    </w:p>
    <w:p w14:paraId="786F8AEB" w14:textId="0A61FAC8"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3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4.2.5 </w:t>
        </w:r>
        <w:r w:rsidR="008F1728" w:rsidRPr="003D344B">
          <w:rPr>
            <w:rStyle w:val="Hyperlink"/>
            <w:rFonts w:ascii="TH Sarabun New" w:hAnsi="TH Sarabun New" w:cs="TH Sarabun New"/>
            <w:noProof/>
            <w:sz w:val="32"/>
            <w:szCs w:val="32"/>
            <w:cs/>
          </w:rPr>
          <w:t xml:space="preserve">ค่าสถิติที่เป็นเกณฑ์เลือกและการตรวจสอบความเหมาะสมของแบบจำลอง </w:t>
        </w:r>
        <w:r w:rsidR="001403B4">
          <w:rPr>
            <w:rStyle w:val="Hyperlink"/>
            <w:rFonts w:ascii="TH Sarabun New" w:hAnsi="TH Sarabun New" w:cs="TH Sarabun New"/>
            <w:noProof/>
            <w:sz w:val="32"/>
            <w:szCs w:val="32"/>
            <w:cs/>
          </w:rPr>
          <w:br/>
        </w:r>
        <w:r w:rsidR="001403B4">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สำหรับปริมาณส่งออกมันเส้น</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_Toc63932631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78</w:t>
        </w:r>
        <w:r w:rsidR="008F1728" w:rsidRPr="003D344B">
          <w:rPr>
            <w:rFonts w:ascii="TH Sarabun New" w:hAnsi="TH Sarabun New" w:cs="TH Sarabun New"/>
            <w:noProof/>
            <w:webHidden/>
            <w:sz w:val="32"/>
            <w:szCs w:val="32"/>
          </w:rPr>
          <w:fldChar w:fldCharType="end"/>
        </w:r>
      </w:hyperlink>
    </w:p>
    <w:p w14:paraId="6A31433E" w14:textId="3E4D339D"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3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4.2.6 </w:t>
        </w:r>
        <w:r w:rsidR="008F1728" w:rsidRPr="003D344B">
          <w:rPr>
            <w:rStyle w:val="Hyperlink"/>
            <w:rFonts w:ascii="TH Sarabun New" w:hAnsi="TH Sarabun New" w:cs="TH Sarabun New"/>
            <w:noProof/>
            <w:sz w:val="32"/>
            <w:szCs w:val="32"/>
            <w:cs/>
          </w:rPr>
          <w:t>แสดงความแม่นยำในการพยากรณ์ปริมาณส่งออกมันเส้น</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_Toc63932632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78</w:t>
        </w:r>
        <w:r w:rsidR="008F1728" w:rsidRPr="003D344B">
          <w:rPr>
            <w:rFonts w:ascii="TH Sarabun New" w:hAnsi="TH Sarabun New" w:cs="TH Sarabun New"/>
            <w:noProof/>
            <w:webHidden/>
            <w:sz w:val="32"/>
            <w:szCs w:val="32"/>
          </w:rPr>
          <w:fldChar w:fldCharType="end"/>
        </w:r>
      </w:hyperlink>
    </w:p>
    <w:p w14:paraId="7EED94AF" w14:textId="0DBE9FEA"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33"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4.2.7 </w:t>
        </w:r>
        <w:r w:rsidR="008F1728" w:rsidRPr="003D344B">
          <w:rPr>
            <w:rStyle w:val="Hyperlink"/>
            <w:rFonts w:ascii="TH Sarabun New" w:hAnsi="TH Sarabun New" w:cs="TH Sarabun New"/>
            <w:noProof/>
            <w:sz w:val="32"/>
            <w:szCs w:val="32"/>
            <w:cs/>
          </w:rPr>
          <w:t xml:space="preserve">แสดงผลการทดสอบความแม่นยำจาก </w:t>
        </w:r>
        <w:r w:rsidR="008F1728" w:rsidRPr="003D344B">
          <w:rPr>
            <w:rStyle w:val="Hyperlink"/>
            <w:rFonts w:ascii="TH Sarabun New" w:hAnsi="TH Sarabun New" w:cs="TH Sarabun New"/>
            <w:noProof/>
            <w:sz w:val="32"/>
            <w:szCs w:val="32"/>
          </w:rPr>
          <w:t xml:space="preserve">VAR </w:t>
        </w:r>
        <w:r w:rsidR="008F1728" w:rsidRPr="003D344B">
          <w:rPr>
            <w:rStyle w:val="Hyperlink"/>
            <w:rFonts w:ascii="TH Sarabun New" w:hAnsi="TH Sarabun New" w:cs="TH Sarabun New"/>
            <w:noProof/>
            <w:sz w:val="32"/>
            <w:szCs w:val="32"/>
            <w:cs/>
          </w:rPr>
          <w:t>กรณีมันสำปะหลัง</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_Toc63932633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80</w:t>
        </w:r>
        <w:r w:rsidR="008F1728" w:rsidRPr="003D344B">
          <w:rPr>
            <w:rFonts w:ascii="TH Sarabun New" w:hAnsi="TH Sarabun New" w:cs="TH Sarabun New"/>
            <w:noProof/>
            <w:webHidden/>
            <w:sz w:val="32"/>
            <w:szCs w:val="32"/>
          </w:rPr>
          <w:fldChar w:fldCharType="end"/>
        </w:r>
      </w:hyperlink>
    </w:p>
    <w:p w14:paraId="7B6E04BE" w14:textId="7F04D26D"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3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4.2.8 </w:t>
        </w:r>
        <w:r w:rsidR="008F1728" w:rsidRPr="003D344B">
          <w:rPr>
            <w:rStyle w:val="Hyperlink"/>
            <w:rFonts w:ascii="TH Sarabun New" w:hAnsi="TH Sarabun New" w:cs="TH Sarabun New"/>
            <w:noProof/>
            <w:sz w:val="32"/>
            <w:szCs w:val="32"/>
            <w:cs/>
          </w:rPr>
          <w:t xml:space="preserve">แสดงผล </w:t>
        </w:r>
        <w:r w:rsidR="008F1728" w:rsidRPr="003D344B">
          <w:rPr>
            <w:rStyle w:val="Hyperlink"/>
            <w:rFonts w:ascii="TH Sarabun New" w:hAnsi="TH Sarabun New" w:cs="TH Sarabun New"/>
            <w:noProof/>
            <w:sz w:val="32"/>
            <w:szCs w:val="32"/>
          </w:rPr>
          <w:t>Lagrange-multiplier test</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_Toc63932634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81</w:t>
        </w:r>
        <w:r w:rsidR="008F1728" w:rsidRPr="003D344B">
          <w:rPr>
            <w:rFonts w:ascii="TH Sarabun New" w:hAnsi="TH Sarabun New" w:cs="TH Sarabun New"/>
            <w:noProof/>
            <w:webHidden/>
            <w:sz w:val="32"/>
            <w:szCs w:val="32"/>
          </w:rPr>
          <w:fldChar w:fldCharType="end"/>
        </w:r>
      </w:hyperlink>
    </w:p>
    <w:p w14:paraId="46B8E0F0" w14:textId="599F0561"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3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4.2.9 </w:t>
        </w:r>
        <w:r w:rsidR="008F1728" w:rsidRPr="003D344B">
          <w:rPr>
            <w:rStyle w:val="Hyperlink"/>
            <w:rFonts w:ascii="TH Sarabun New" w:hAnsi="TH Sarabun New" w:cs="TH Sarabun New"/>
            <w:noProof/>
            <w:sz w:val="32"/>
            <w:szCs w:val="32"/>
            <w:cs/>
          </w:rPr>
          <w:t xml:space="preserve">แสดงผล </w:t>
        </w:r>
        <w:r w:rsidR="008F1728" w:rsidRPr="003D344B">
          <w:rPr>
            <w:rStyle w:val="Hyperlink"/>
            <w:rFonts w:ascii="TH Sarabun New" w:hAnsi="TH Sarabun New" w:cs="TH Sarabun New"/>
            <w:noProof/>
            <w:sz w:val="32"/>
            <w:szCs w:val="32"/>
          </w:rPr>
          <w:t xml:space="preserve">Jarque-Bera test </w:t>
        </w:r>
        <w:r w:rsidR="008F1728" w:rsidRPr="003D344B">
          <w:rPr>
            <w:rStyle w:val="Hyperlink"/>
            <w:rFonts w:ascii="TH Sarabun New" w:hAnsi="TH Sarabun New" w:cs="TH Sarabun New"/>
            <w:noProof/>
            <w:sz w:val="32"/>
            <w:szCs w:val="32"/>
            <w:cs/>
          </w:rPr>
          <w:t xml:space="preserve">ของแบบจำลอง </w:t>
        </w:r>
        <w:r w:rsidR="008F1728" w:rsidRPr="003D344B">
          <w:rPr>
            <w:rStyle w:val="Hyperlink"/>
            <w:rFonts w:ascii="TH Sarabun New" w:hAnsi="TH Sarabun New" w:cs="TH Sarabun New"/>
            <w:noProof/>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_Toc63932635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82</w:t>
        </w:r>
        <w:r w:rsidR="008F1728" w:rsidRPr="003D344B">
          <w:rPr>
            <w:rFonts w:ascii="TH Sarabun New" w:hAnsi="TH Sarabun New" w:cs="TH Sarabun New"/>
            <w:noProof/>
            <w:webHidden/>
            <w:sz w:val="32"/>
            <w:szCs w:val="32"/>
          </w:rPr>
          <w:fldChar w:fldCharType="end"/>
        </w:r>
      </w:hyperlink>
    </w:p>
    <w:p w14:paraId="3D9A3107" w14:textId="4F78299E"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3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4.2.10 </w:t>
        </w:r>
        <w:r w:rsidR="008F1728" w:rsidRPr="003D344B">
          <w:rPr>
            <w:rStyle w:val="Hyperlink"/>
            <w:rFonts w:ascii="TH Sarabun New" w:hAnsi="TH Sarabun New" w:cs="TH Sarabun New"/>
            <w:noProof/>
            <w:sz w:val="32"/>
            <w:szCs w:val="32"/>
            <w:cs/>
          </w:rPr>
          <w:t xml:space="preserve">ความแม่นยำของแบบจำลอง </w:t>
        </w:r>
        <w:r w:rsidR="008F1728" w:rsidRPr="003D344B">
          <w:rPr>
            <w:rStyle w:val="Hyperlink"/>
            <w:rFonts w:ascii="TH Sarabun New" w:hAnsi="TH Sarabun New" w:cs="TH Sarabun New"/>
            <w:noProof/>
            <w:sz w:val="32"/>
            <w:szCs w:val="32"/>
          </w:rPr>
          <w:t xml:space="preserve">Holt-Winters, ARIMA </w:t>
        </w:r>
        <w:r w:rsidR="008F1728" w:rsidRPr="003D344B">
          <w:rPr>
            <w:rStyle w:val="Hyperlink"/>
            <w:rFonts w:ascii="TH Sarabun New" w:hAnsi="TH Sarabun New" w:cs="TH Sarabun New"/>
            <w:noProof/>
            <w:sz w:val="32"/>
            <w:szCs w:val="32"/>
            <w:cs/>
          </w:rPr>
          <w:t xml:space="preserve">และ </w:t>
        </w:r>
        <w:r w:rsidR="008F1728" w:rsidRPr="003D344B">
          <w:rPr>
            <w:rStyle w:val="Hyperlink"/>
            <w:rFonts w:ascii="TH Sarabun New" w:hAnsi="TH Sarabun New" w:cs="TH Sarabun New"/>
            <w:noProof/>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_Toc63932636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82</w:t>
        </w:r>
        <w:r w:rsidR="008F1728" w:rsidRPr="003D344B">
          <w:rPr>
            <w:rFonts w:ascii="TH Sarabun New" w:hAnsi="TH Sarabun New" w:cs="TH Sarabun New"/>
            <w:noProof/>
            <w:webHidden/>
            <w:sz w:val="32"/>
            <w:szCs w:val="32"/>
          </w:rPr>
          <w:fldChar w:fldCharType="end"/>
        </w:r>
      </w:hyperlink>
    </w:p>
    <w:p w14:paraId="5F57AB37" w14:textId="7B3A5221"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3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4.2.11 </w:t>
        </w:r>
        <w:r w:rsidR="008F1728" w:rsidRPr="003D344B">
          <w:rPr>
            <w:rStyle w:val="Hyperlink"/>
            <w:rFonts w:ascii="TH Sarabun New" w:hAnsi="TH Sarabun New" w:cs="TH Sarabun New"/>
            <w:noProof/>
            <w:sz w:val="32"/>
            <w:szCs w:val="32"/>
            <w:cs/>
          </w:rPr>
          <w:t>ผลการพยากรณ์ปริมาณส่งออกล่วงหน้า 24 เดือน (มกราคม 2563 - ธันวาคม 2564</w:t>
        </w:r>
        <w:r w:rsidR="00F120B0">
          <w:rPr>
            <w:rStyle w:val="Hyperlink"/>
            <w:rFonts w:ascii="TH Sarabun New" w:hAnsi="TH Sarabun New" w:cs="TH Sarabun New"/>
            <w:noProof/>
            <w:sz w:val="32"/>
            <w:szCs w:val="32"/>
          </w:rPr>
          <w:t>)</w:t>
        </w:r>
        <w:r w:rsidR="00A03A4B">
          <w:rPr>
            <w:rFonts w:ascii="TH Sarabun New" w:hAnsi="TH Sarabun New" w:cs="TH Sarabun New"/>
            <w:noProof/>
            <w:webHidden/>
            <w:sz w:val="32"/>
            <w:szCs w:val="32"/>
          </w:rPr>
          <w:t xml:space="preserve"> </w:t>
        </w:r>
        <w:r w:rsidR="00A03A4B">
          <w:rPr>
            <w:rFonts w:ascii="TH Sarabun New" w:hAnsi="TH Sarabun New" w:cs="TH Sarabun New"/>
            <w:noProof/>
            <w:webHidden/>
            <w:sz w:val="32"/>
            <w:szCs w:val="32"/>
            <w:cs/>
          </w:rPr>
          <w:br/>
        </w:r>
        <w:r w:rsidR="00A03A4B">
          <w:rPr>
            <w:rFonts w:ascii="TH Sarabun New" w:hAnsi="TH Sarabun New" w:cs="TH Sarabun New" w:hint="cs"/>
            <w:noProof/>
            <w:webHidden/>
            <w:sz w:val="32"/>
            <w:szCs w:val="32"/>
            <w:cs/>
          </w:rPr>
          <w:t xml:space="preserve">                กรณีมันสำปะหลัง</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_Toc63932637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84</w:t>
        </w:r>
        <w:r w:rsidR="008F1728" w:rsidRPr="003D344B">
          <w:rPr>
            <w:rFonts w:ascii="TH Sarabun New" w:hAnsi="TH Sarabun New" w:cs="TH Sarabun New"/>
            <w:noProof/>
            <w:webHidden/>
            <w:sz w:val="32"/>
            <w:szCs w:val="32"/>
          </w:rPr>
          <w:fldChar w:fldCharType="end"/>
        </w:r>
      </w:hyperlink>
    </w:p>
    <w:p w14:paraId="49A4255C" w14:textId="51C64C4B" w:rsidR="008F1728" w:rsidRPr="003D344B" w:rsidRDefault="00A14771" w:rsidP="003D344B">
      <w:pPr>
        <w:pStyle w:val="TableofFigures"/>
        <w:tabs>
          <w:tab w:val="right" w:leader="dot" w:pos="9016"/>
        </w:tabs>
        <w:rPr>
          <w:rFonts w:ascii="TH Sarabun New" w:hAnsi="TH Sarabun New" w:cs="TH Sarabun New"/>
          <w:noProof/>
          <w:sz w:val="32"/>
          <w:szCs w:val="32"/>
        </w:rPr>
      </w:pPr>
      <w:hyperlink w:anchor="_Toc6393263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4.2.11 </w:t>
        </w:r>
        <w:r w:rsidR="008F1728" w:rsidRPr="003D344B">
          <w:rPr>
            <w:rStyle w:val="Hyperlink"/>
            <w:rFonts w:ascii="TH Sarabun New" w:hAnsi="TH Sarabun New" w:cs="TH Sarabun New"/>
            <w:noProof/>
            <w:sz w:val="32"/>
            <w:szCs w:val="32"/>
            <w:cs/>
          </w:rPr>
          <w:t>ร้อยละการเปลี่ยนแปลงความต้องการส่งออกแป้งมันสำปะหลังและมันเส้น</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_Toc63932638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86</w:t>
        </w:r>
        <w:r w:rsidR="008F1728" w:rsidRPr="003D344B">
          <w:rPr>
            <w:rFonts w:ascii="TH Sarabun New" w:hAnsi="TH Sarabun New" w:cs="TH Sarabun New"/>
            <w:noProof/>
            <w:webHidden/>
            <w:sz w:val="32"/>
            <w:szCs w:val="32"/>
          </w:rPr>
          <w:fldChar w:fldCharType="end"/>
        </w:r>
      </w:hyperlink>
      <w:r w:rsidR="00DE7B8C" w:rsidRPr="003D344B">
        <w:rPr>
          <w:rFonts w:ascii="TH Sarabun New" w:hAnsi="TH Sarabun New" w:cs="TH Sarabun New"/>
          <w:sz w:val="32"/>
          <w:szCs w:val="32"/>
        </w:rPr>
        <w:fldChar w:fldCharType="end"/>
      </w:r>
      <w:r w:rsidR="00DE7B8C" w:rsidRPr="003D344B">
        <w:rPr>
          <w:rFonts w:ascii="TH Sarabun New" w:hAnsi="TH Sarabun New" w:cs="TH Sarabun New"/>
          <w:sz w:val="32"/>
          <w:szCs w:val="32"/>
        </w:rPr>
        <w:fldChar w:fldCharType="begin"/>
      </w:r>
      <w:r w:rsidR="00CA61F0" w:rsidRPr="003D344B">
        <w:rPr>
          <w:rFonts w:ascii="TH Sarabun New" w:hAnsi="TH Sarabun New" w:cs="TH Sarabun New"/>
          <w:sz w:val="32"/>
          <w:szCs w:val="32"/>
        </w:rPr>
        <w:instrText xml:space="preserve"> TOC \h \z \c "</w:instrText>
      </w:r>
      <w:r w:rsidR="00CA61F0" w:rsidRPr="003D344B">
        <w:rPr>
          <w:rFonts w:ascii="TH Sarabun New" w:hAnsi="TH Sarabun New" w:cs="TH Sarabun New"/>
          <w:sz w:val="32"/>
          <w:szCs w:val="32"/>
          <w:cs/>
        </w:rPr>
        <w:instrText xml:space="preserve">ตารางที่ </w:instrText>
      </w:r>
      <w:r w:rsidR="00CA61F0" w:rsidRPr="003D344B">
        <w:rPr>
          <w:rFonts w:ascii="TH Sarabun New" w:hAnsi="TH Sarabun New" w:cs="TH Sarabun New"/>
          <w:sz w:val="32"/>
          <w:szCs w:val="32"/>
        </w:rPr>
        <w:instrText xml:space="preserve">4.3." </w:instrText>
      </w:r>
      <w:r w:rsidR="00DE7B8C" w:rsidRPr="003D344B">
        <w:rPr>
          <w:rFonts w:ascii="TH Sarabun New" w:hAnsi="TH Sarabun New" w:cs="TH Sarabun New"/>
          <w:sz w:val="32"/>
          <w:szCs w:val="32"/>
        </w:rPr>
        <w:fldChar w:fldCharType="separate"/>
      </w:r>
    </w:p>
    <w:p w14:paraId="393A1C6E" w14:textId="3E0F7F46"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3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4.3.1 </w:t>
        </w:r>
        <w:r w:rsidR="008F1728" w:rsidRPr="003D344B">
          <w:rPr>
            <w:rStyle w:val="Hyperlink"/>
            <w:rFonts w:ascii="TH Sarabun New" w:hAnsi="TH Sarabun New" w:cs="TH Sarabun New"/>
            <w:noProof/>
            <w:sz w:val="32"/>
            <w:szCs w:val="32"/>
            <w:cs/>
          </w:rPr>
          <w:t xml:space="preserve">ผลการทดสอบความนิ่งด้วย </w:t>
        </w:r>
        <w:r w:rsidR="008F1728" w:rsidRPr="003D344B">
          <w:rPr>
            <w:rStyle w:val="Hyperlink"/>
            <w:rFonts w:ascii="TH Sarabun New" w:hAnsi="TH Sarabun New" w:cs="TH Sarabun New"/>
            <w:noProof/>
            <w:sz w:val="32"/>
            <w:szCs w:val="32"/>
          </w:rPr>
          <w:t>Augmented Dickey-Fuller test</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_Toc63932639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87</w:t>
        </w:r>
        <w:r w:rsidR="008F1728" w:rsidRPr="003D344B">
          <w:rPr>
            <w:rFonts w:ascii="TH Sarabun New" w:hAnsi="TH Sarabun New" w:cs="TH Sarabun New"/>
            <w:noProof/>
            <w:webHidden/>
            <w:sz w:val="32"/>
            <w:szCs w:val="32"/>
          </w:rPr>
          <w:fldChar w:fldCharType="end"/>
        </w:r>
      </w:hyperlink>
    </w:p>
    <w:p w14:paraId="056171EB" w14:textId="13338A4D"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4.3.2 </w:t>
        </w:r>
        <w:r w:rsidR="008F1728" w:rsidRPr="003D344B">
          <w:rPr>
            <w:rStyle w:val="Hyperlink"/>
            <w:rFonts w:ascii="TH Sarabun New" w:hAnsi="TH Sarabun New" w:cs="TH Sarabun New"/>
            <w:noProof/>
            <w:sz w:val="32"/>
            <w:szCs w:val="32"/>
            <w:cs/>
          </w:rPr>
          <w:t xml:space="preserve">แสดงพารามิเตอร์และความแม่นยำของแบบจำลอง </w:t>
        </w:r>
        <w:r w:rsidR="008F1728" w:rsidRPr="003D344B">
          <w:rPr>
            <w:rStyle w:val="Hyperlink"/>
            <w:rFonts w:ascii="TH Sarabun New" w:hAnsi="TH Sarabun New" w:cs="TH Sarabun New"/>
            <w:noProof/>
            <w:sz w:val="32"/>
            <w:szCs w:val="32"/>
          </w:rPr>
          <w:t>Holt-Winters</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_Toc63932640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88</w:t>
        </w:r>
        <w:r w:rsidR="008F1728" w:rsidRPr="003D344B">
          <w:rPr>
            <w:rFonts w:ascii="TH Sarabun New" w:hAnsi="TH Sarabun New" w:cs="TH Sarabun New"/>
            <w:noProof/>
            <w:webHidden/>
            <w:sz w:val="32"/>
            <w:szCs w:val="32"/>
          </w:rPr>
          <w:fldChar w:fldCharType="end"/>
        </w:r>
      </w:hyperlink>
    </w:p>
    <w:p w14:paraId="065C0291" w14:textId="468D502F" w:rsidR="008F1728"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4.3.3 </w:t>
        </w:r>
        <w:r w:rsidR="008F1728" w:rsidRPr="003D344B">
          <w:rPr>
            <w:rStyle w:val="Hyperlink"/>
            <w:rFonts w:ascii="TH Sarabun New" w:hAnsi="TH Sarabun New" w:cs="TH Sarabun New"/>
            <w:noProof/>
            <w:sz w:val="32"/>
            <w:szCs w:val="32"/>
            <w:cs/>
          </w:rPr>
          <w:t xml:space="preserve">แสดงความแม่นยำของแบบจำลอง </w:t>
        </w:r>
        <w:r w:rsidR="008F1728" w:rsidRPr="003D344B">
          <w:rPr>
            <w:rStyle w:val="Hyperlink"/>
            <w:rFonts w:ascii="TH Sarabun New" w:hAnsi="TH Sarabun New" w:cs="TH Sarabun New"/>
            <w:noProof/>
            <w:sz w:val="32"/>
            <w:szCs w:val="32"/>
          </w:rPr>
          <w:t xml:space="preserve">ARIMA </w:t>
        </w:r>
        <w:r w:rsidR="008F1728" w:rsidRPr="003D344B">
          <w:rPr>
            <w:rStyle w:val="Hyperlink"/>
            <w:rFonts w:ascii="TH Sarabun New" w:hAnsi="TH Sarabun New" w:cs="TH Sarabun New"/>
            <w:noProof/>
            <w:sz w:val="32"/>
            <w:szCs w:val="32"/>
            <w:cs/>
          </w:rPr>
          <w:t>สำหรับความต้องการใช้น้ำมันปาล์มดิบ</w:t>
        </w:r>
        <w:r w:rsidR="00167C5F">
          <w:rPr>
            <w:rStyle w:val="Hyperlink"/>
            <w:rFonts w:ascii="TH Sarabun New" w:hAnsi="TH Sarabun New" w:cs="TH Sarabun New"/>
            <w:noProof/>
            <w:sz w:val="32"/>
            <w:szCs w:val="32"/>
            <w:cs/>
          </w:rPr>
          <w:br/>
        </w:r>
        <w:r w:rsidR="00167C5F">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ของภาคครัวเรือนและอุตสาหกรรมอื่น ๆ</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_Toc63932641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91</w:t>
        </w:r>
        <w:r w:rsidR="008F1728" w:rsidRPr="003D344B">
          <w:rPr>
            <w:rFonts w:ascii="TH Sarabun New" w:hAnsi="TH Sarabun New" w:cs="TH Sarabun New"/>
            <w:noProof/>
            <w:webHidden/>
            <w:sz w:val="32"/>
            <w:szCs w:val="32"/>
          </w:rPr>
          <w:fldChar w:fldCharType="end"/>
        </w:r>
      </w:hyperlink>
    </w:p>
    <w:p w14:paraId="3649F0B8" w14:textId="4DA48DEC" w:rsidR="002F36B0" w:rsidRDefault="002F36B0" w:rsidP="002F36B0"/>
    <w:p w14:paraId="492248D1" w14:textId="77777777" w:rsidR="002F36B0" w:rsidRDefault="002F36B0" w:rsidP="002F36B0">
      <w:pPr>
        <w:spacing w:after="0"/>
        <w:rPr>
          <w:rFonts w:ascii="TH Sarabun New" w:hAnsi="TH Sarabun New" w:cs="TH Sarabun New"/>
          <w:b/>
          <w:bCs/>
        </w:rPr>
      </w:pPr>
      <w:r w:rsidRPr="002F36B0">
        <w:rPr>
          <w:rFonts w:ascii="TH Sarabun New" w:hAnsi="TH Sarabun New" w:cs="TH Sarabun New"/>
          <w:b/>
          <w:bCs/>
          <w:cs/>
        </w:rPr>
        <w:lastRenderedPageBreak/>
        <w:t>สารบัญตาราง (ต่อ)</w:t>
      </w:r>
    </w:p>
    <w:p w14:paraId="3CE570B9" w14:textId="77777777" w:rsidR="002F36B0" w:rsidRPr="002F36B0" w:rsidRDefault="002F36B0" w:rsidP="002F36B0">
      <w:pPr>
        <w:spacing w:after="0"/>
        <w:jc w:val="both"/>
      </w:pPr>
    </w:p>
    <w:p w14:paraId="12DB1F03" w14:textId="4187B09E"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4.3.4</w:t>
        </w:r>
        <w:r w:rsidR="008F1728" w:rsidRPr="003D344B">
          <w:rPr>
            <w:rStyle w:val="Hyperlink"/>
            <w:rFonts w:ascii="TH Sarabun New" w:hAnsi="TH Sarabun New" w:cs="TH Sarabun New"/>
            <w:noProof/>
            <w:sz w:val="32"/>
            <w:szCs w:val="32"/>
            <w:cs/>
          </w:rPr>
          <w:t xml:space="preserve"> แสดงความแม่นยำของแบบจำลอง </w:t>
        </w:r>
        <w:r w:rsidR="008F1728" w:rsidRPr="003D344B">
          <w:rPr>
            <w:rStyle w:val="Hyperlink"/>
            <w:rFonts w:ascii="TH Sarabun New" w:hAnsi="TH Sarabun New" w:cs="TH Sarabun New"/>
            <w:noProof/>
            <w:sz w:val="32"/>
            <w:szCs w:val="32"/>
          </w:rPr>
          <w:t xml:space="preserve">ARIMA </w:t>
        </w:r>
        <w:r w:rsidR="008F1728" w:rsidRPr="003D344B">
          <w:rPr>
            <w:rStyle w:val="Hyperlink"/>
            <w:rFonts w:ascii="TH Sarabun New" w:hAnsi="TH Sarabun New" w:cs="TH Sarabun New"/>
            <w:noProof/>
            <w:sz w:val="32"/>
            <w:szCs w:val="32"/>
            <w:cs/>
          </w:rPr>
          <w:t>สำหรับความต้องการใช้น้ำมันปาล์มดิบ</w:t>
        </w:r>
        <w:r w:rsidR="00167C5F">
          <w:rPr>
            <w:rStyle w:val="Hyperlink"/>
            <w:rFonts w:ascii="TH Sarabun New" w:hAnsi="TH Sarabun New" w:cs="TH Sarabun New"/>
            <w:noProof/>
            <w:sz w:val="32"/>
            <w:szCs w:val="32"/>
            <w:cs/>
          </w:rPr>
          <w:br/>
        </w:r>
        <w:r w:rsidR="00167C5F">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ของอุตสาหกรรมไบโอดีเซล</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_Toc63932642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91</w:t>
        </w:r>
        <w:r w:rsidR="008F1728" w:rsidRPr="003D344B">
          <w:rPr>
            <w:rFonts w:ascii="TH Sarabun New" w:hAnsi="TH Sarabun New" w:cs="TH Sarabun New"/>
            <w:noProof/>
            <w:webHidden/>
            <w:sz w:val="32"/>
            <w:szCs w:val="32"/>
          </w:rPr>
          <w:fldChar w:fldCharType="end"/>
        </w:r>
      </w:hyperlink>
    </w:p>
    <w:p w14:paraId="7B41819D" w14:textId="166D263A"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3"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4.3.5</w:t>
        </w:r>
        <w:r w:rsidR="008F1728" w:rsidRPr="003D344B">
          <w:rPr>
            <w:rStyle w:val="Hyperlink"/>
            <w:rFonts w:ascii="TH Sarabun New" w:hAnsi="TH Sarabun New" w:cs="TH Sarabun New"/>
            <w:noProof/>
            <w:sz w:val="32"/>
            <w:szCs w:val="32"/>
            <w:cs/>
          </w:rPr>
          <w:t xml:space="preserve"> แสดงผล </w:t>
        </w:r>
        <w:r w:rsidR="008F1728" w:rsidRPr="003D344B">
          <w:rPr>
            <w:rStyle w:val="Hyperlink"/>
            <w:rFonts w:ascii="TH Sarabun New" w:hAnsi="TH Sarabun New" w:cs="TH Sarabun New"/>
            <w:noProof/>
            <w:sz w:val="32"/>
            <w:szCs w:val="32"/>
          </w:rPr>
          <w:t>Lagrange-multiplier test</w:t>
        </w:r>
        <w:r w:rsidR="008F1728" w:rsidRPr="003D344B">
          <w:rPr>
            <w:rStyle w:val="Hyperlink"/>
            <w:rFonts w:ascii="TH Sarabun New" w:hAnsi="TH Sarabun New" w:cs="TH Sarabun New"/>
            <w:noProof/>
            <w:spacing w:val="-4"/>
            <w:sz w:val="32"/>
            <w:szCs w:val="32"/>
            <w:cs/>
          </w:rPr>
          <w:t xml:space="preserve"> ของแบบจำลอง </w:t>
        </w:r>
        <w:r w:rsidR="008F1728" w:rsidRPr="003D344B">
          <w:rPr>
            <w:rStyle w:val="Hyperlink"/>
            <w:rFonts w:ascii="TH Sarabun New" w:hAnsi="TH Sarabun New" w:cs="TH Sarabun New"/>
            <w:noProof/>
            <w:spacing w:val="-4"/>
            <w:sz w:val="32"/>
            <w:szCs w:val="32"/>
          </w:rPr>
          <w:t xml:space="preserve">VAR </w:t>
        </w:r>
        <w:r w:rsidR="008F1728" w:rsidRPr="003D344B">
          <w:rPr>
            <w:rStyle w:val="Hyperlink"/>
            <w:rFonts w:ascii="TH Sarabun New" w:hAnsi="TH Sarabun New" w:cs="TH Sarabun New"/>
            <w:noProof/>
            <w:sz w:val="32"/>
            <w:szCs w:val="32"/>
            <w:cs/>
          </w:rPr>
          <w:t>เพื่อหาความต้องการใช้</w:t>
        </w:r>
        <w:r w:rsidR="00BE702B">
          <w:rPr>
            <w:rStyle w:val="Hyperlink"/>
            <w:rFonts w:ascii="TH Sarabun New" w:hAnsi="TH Sarabun New" w:cs="TH Sarabun New"/>
            <w:noProof/>
            <w:sz w:val="32"/>
            <w:szCs w:val="32"/>
            <w:cs/>
          </w:rPr>
          <w:br/>
        </w:r>
        <w:r w:rsidR="00BE702B">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น้ำมันปาล์มดิบในการบริโภคของภาคครัวเรือนและอุตสาหกรรมอื่น ๆ</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_Toc63932643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94</w:t>
        </w:r>
        <w:r w:rsidR="008F1728" w:rsidRPr="003D344B">
          <w:rPr>
            <w:rFonts w:ascii="TH Sarabun New" w:hAnsi="TH Sarabun New" w:cs="TH Sarabun New"/>
            <w:noProof/>
            <w:webHidden/>
            <w:sz w:val="32"/>
            <w:szCs w:val="32"/>
          </w:rPr>
          <w:fldChar w:fldCharType="end"/>
        </w:r>
      </w:hyperlink>
    </w:p>
    <w:p w14:paraId="1B1667D6" w14:textId="6FE586C2"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4.3.6</w:t>
        </w:r>
        <w:r w:rsidR="008F1728" w:rsidRPr="003D344B">
          <w:rPr>
            <w:rStyle w:val="Hyperlink"/>
            <w:rFonts w:ascii="TH Sarabun New" w:hAnsi="TH Sarabun New" w:cs="TH Sarabun New"/>
            <w:noProof/>
            <w:sz w:val="32"/>
            <w:szCs w:val="32"/>
            <w:cs/>
          </w:rPr>
          <w:t xml:space="preserve"> </w:t>
        </w:r>
        <w:r w:rsidR="008F1728" w:rsidRPr="003D344B">
          <w:rPr>
            <w:rStyle w:val="Hyperlink"/>
            <w:rFonts w:ascii="TH Sarabun New" w:hAnsi="TH Sarabun New" w:cs="TH Sarabun New"/>
            <w:noProof/>
            <w:spacing w:val="-8"/>
            <w:sz w:val="32"/>
            <w:szCs w:val="32"/>
            <w:cs/>
          </w:rPr>
          <w:t xml:space="preserve">แสดงผล </w:t>
        </w:r>
        <w:r w:rsidR="008F1728" w:rsidRPr="003D344B">
          <w:rPr>
            <w:rStyle w:val="Hyperlink"/>
            <w:rFonts w:ascii="TH Sarabun New" w:hAnsi="TH Sarabun New" w:cs="TH Sarabun New"/>
            <w:noProof/>
            <w:spacing w:val="-8"/>
            <w:sz w:val="32"/>
            <w:szCs w:val="32"/>
          </w:rPr>
          <w:t>Lagrange-multiplier test</w:t>
        </w:r>
        <w:r w:rsidR="008F1728" w:rsidRPr="003D344B">
          <w:rPr>
            <w:rStyle w:val="Hyperlink"/>
            <w:rFonts w:ascii="TH Sarabun New" w:hAnsi="TH Sarabun New" w:cs="TH Sarabun New"/>
            <w:noProof/>
            <w:spacing w:val="-8"/>
            <w:sz w:val="32"/>
            <w:szCs w:val="32"/>
            <w:cs/>
          </w:rPr>
          <w:t xml:space="preserve"> ของแบบจำลอง </w:t>
        </w:r>
        <w:r w:rsidR="008F1728" w:rsidRPr="003D344B">
          <w:rPr>
            <w:rStyle w:val="Hyperlink"/>
            <w:rFonts w:ascii="TH Sarabun New" w:hAnsi="TH Sarabun New" w:cs="TH Sarabun New"/>
            <w:noProof/>
            <w:spacing w:val="-8"/>
            <w:sz w:val="32"/>
            <w:szCs w:val="32"/>
          </w:rPr>
          <w:t xml:space="preserve">VAR </w:t>
        </w:r>
        <w:r w:rsidR="008F1728" w:rsidRPr="003D344B">
          <w:rPr>
            <w:rStyle w:val="Hyperlink"/>
            <w:rFonts w:ascii="TH Sarabun New" w:hAnsi="TH Sarabun New" w:cs="TH Sarabun New"/>
            <w:noProof/>
            <w:spacing w:val="-8"/>
            <w:sz w:val="32"/>
            <w:szCs w:val="32"/>
            <w:cs/>
          </w:rPr>
          <w:t xml:space="preserve">เพื่อหาความต้องการใช้น้ำมันปาล์มดิบ                        </w:t>
        </w:r>
        <w:r w:rsidR="00BE702B">
          <w:rPr>
            <w:rStyle w:val="Hyperlink"/>
            <w:rFonts w:ascii="TH Sarabun New" w:hAnsi="TH Sarabun New" w:cs="TH Sarabun New"/>
            <w:noProof/>
            <w:spacing w:val="-8"/>
            <w:sz w:val="32"/>
            <w:szCs w:val="32"/>
            <w:cs/>
          </w:rPr>
          <w:br/>
        </w:r>
        <w:r w:rsidR="00BE702B">
          <w:rPr>
            <w:rStyle w:val="Hyperlink"/>
            <w:rFonts w:ascii="TH Sarabun New" w:hAnsi="TH Sarabun New" w:cs="TH Sarabun New" w:hint="cs"/>
            <w:noProof/>
            <w:spacing w:val="-8"/>
            <w:sz w:val="32"/>
            <w:szCs w:val="32"/>
            <w:cs/>
          </w:rPr>
          <w:t xml:space="preserve">                </w:t>
        </w:r>
        <w:r w:rsidR="008F1728" w:rsidRPr="003D344B">
          <w:rPr>
            <w:rStyle w:val="Hyperlink"/>
            <w:rFonts w:ascii="TH Sarabun New" w:hAnsi="TH Sarabun New" w:cs="TH Sarabun New"/>
            <w:noProof/>
            <w:spacing w:val="-8"/>
            <w:sz w:val="32"/>
            <w:szCs w:val="32"/>
            <w:cs/>
          </w:rPr>
          <w:t>ในอุตสาหกรรมไบโอดีเซล</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_Toc63932644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94</w:t>
        </w:r>
        <w:r w:rsidR="008F1728" w:rsidRPr="003D344B">
          <w:rPr>
            <w:rFonts w:ascii="TH Sarabun New" w:hAnsi="TH Sarabun New" w:cs="TH Sarabun New"/>
            <w:noProof/>
            <w:webHidden/>
            <w:sz w:val="32"/>
            <w:szCs w:val="32"/>
          </w:rPr>
          <w:fldChar w:fldCharType="end"/>
        </w:r>
      </w:hyperlink>
    </w:p>
    <w:p w14:paraId="459A43B3" w14:textId="706CFEC1"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4.3.7</w:t>
        </w:r>
        <w:r w:rsidR="008F1728" w:rsidRPr="003D344B">
          <w:rPr>
            <w:rStyle w:val="Hyperlink"/>
            <w:rFonts w:ascii="TH Sarabun New" w:hAnsi="TH Sarabun New" w:cs="TH Sarabun New"/>
            <w:noProof/>
            <w:sz w:val="32"/>
            <w:szCs w:val="32"/>
            <w:cs/>
          </w:rPr>
          <w:t xml:space="preserve"> แสดงผล </w:t>
        </w:r>
        <w:r w:rsidR="008F1728" w:rsidRPr="003D344B">
          <w:rPr>
            <w:rStyle w:val="Hyperlink"/>
            <w:rFonts w:ascii="TH Sarabun New" w:hAnsi="TH Sarabun New" w:cs="TH Sarabun New"/>
            <w:noProof/>
            <w:sz w:val="32"/>
            <w:szCs w:val="32"/>
          </w:rPr>
          <w:t xml:space="preserve">Jarque-Bera test </w:t>
        </w:r>
        <w:r w:rsidR="008F1728" w:rsidRPr="003D344B">
          <w:rPr>
            <w:rStyle w:val="Hyperlink"/>
            <w:rFonts w:ascii="TH Sarabun New" w:hAnsi="TH Sarabun New" w:cs="TH Sarabun New"/>
            <w:noProof/>
            <w:sz w:val="32"/>
            <w:szCs w:val="32"/>
            <w:cs/>
          </w:rPr>
          <w:t xml:space="preserve">ของแบบจำลอง </w:t>
        </w:r>
        <w:r w:rsidR="008F1728" w:rsidRPr="003D344B">
          <w:rPr>
            <w:rStyle w:val="Hyperlink"/>
            <w:rFonts w:ascii="TH Sarabun New" w:hAnsi="TH Sarabun New" w:cs="TH Sarabun New"/>
            <w:noProof/>
            <w:sz w:val="32"/>
            <w:szCs w:val="32"/>
          </w:rPr>
          <w:t>VAR</w:t>
        </w:r>
        <w:r w:rsidR="008F1728" w:rsidRPr="003D344B">
          <w:rPr>
            <w:rStyle w:val="Hyperlink"/>
            <w:rFonts w:ascii="TH Sarabun New" w:hAnsi="TH Sarabun New" w:cs="TH Sarabun New"/>
            <w:noProof/>
            <w:sz w:val="32"/>
            <w:szCs w:val="32"/>
            <w:cs/>
          </w:rPr>
          <w:t xml:space="preserve"> เพื่อหาความต้องการใช้น้ำมันปาล์มดิบ                     </w:t>
        </w:r>
        <w:r w:rsidR="00BE702B">
          <w:rPr>
            <w:rStyle w:val="Hyperlink"/>
            <w:rFonts w:ascii="TH Sarabun New" w:hAnsi="TH Sarabun New" w:cs="TH Sarabun New"/>
            <w:noProof/>
            <w:sz w:val="32"/>
            <w:szCs w:val="32"/>
            <w:cs/>
          </w:rPr>
          <w:br/>
        </w:r>
        <w:r w:rsidR="00BE702B">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ในการบริโภคของภาคครัวเรือนและอุตสาหกรรมอื่น ๆ</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_Toc63932645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94</w:t>
        </w:r>
        <w:r w:rsidR="008F1728" w:rsidRPr="003D344B">
          <w:rPr>
            <w:rFonts w:ascii="TH Sarabun New" w:hAnsi="TH Sarabun New" w:cs="TH Sarabun New"/>
            <w:noProof/>
            <w:webHidden/>
            <w:sz w:val="32"/>
            <w:szCs w:val="32"/>
          </w:rPr>
          <w:fldChar w:fldCharType="end"/>
        </w:r>
      </w:hyperlink>
    </w:p>
    <w:p w14:paraId="4A240464" w14:textId="24940443"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4.3.8</w:t>
        </w:r>
        <w:r w:rsidR="008F1728" w:rsidRPr="003D344B">
          <w:rPr>
            <w:rStyle w:val="Hyperlink"/>
            <w:rFonts w:ascii="TH Sarabun New" w:hAnsi="TH Sarabun New" w:cs="TH Sarabun New"/>
            <w:noProof/>
            <w:sz w:val="32"/>
            <w:szCs w:val="32"/>
            <w:cs/>
          </w:rPr>
          <w:t xml:space="preserve"> แสดงผล </w:t>
        </w:r>
        <w:r w:rsidR="008F1728" w:rsidRPr="003D344B">
          <w:rPr>
            <w:rStyle w:val="Hyperlink"/>
            <w:rFonts w:ascii="TH Sarabun New" w:hAnsi="TH Sarabun New" w:cs="TH Sarabun New"/>
            <w:noProof/>
            <w:sz w:val="32"/>
            <w:szCs w:val="32"/>
          </w:rPr>
          <w:t xml:space="preserve">Jarque-Bera test </w:t>
        </w:r>
        <w:r w:rsidR="008F1728" w:rsidRPr="003D344B">
          <w:rPr>
            <w:rStyle w:val="Hyperlink"/>
            <w:rFonts w:ascii="TH Sarabun New" w:hAnsi="TH Sarabun New" w:cs="TH Sarabun New"/>
            <w:noProof/>
            <w:sz w:val="32"/>
            <w:szCs w:val="32"/>
            <w:cs/>
          </w:rPr>
          <w:t xml:space="preserve">ของแบบจำลอง </w:t>
        </w:r>
        <w:r w:rsidR="008F1728" w:rsidRPr="003D344B">
          <w:rPr>
            <w:rStyle w:val="Hyperlink"/>
            <w:rFonts w:ascii="TH Sarabun New" w:hAnsi="TH Sarabun New" w:cs="TH Sarabun New"/>
            <w:noProof/>
            <w:sz w:val="32"/>
            <w:szCs w:val="32"/>
          </w:rPr>
          <w:t>VAR</w:t>
        </w:r>
        <w:r w:rsidR="008F1728" w:rsidRPr="003D344B">
          <w:rPr>
            <w:rStyle w:val="Hyperlink"/>
            <w:rFonts w:ascii="TH Sarabun New" w:hAnsi="TH Sarabun New" w:cs="TH Sarabun New"/>
            <w:noProof/>
            <w:sz w:val="32"/>
            <w:szCs w:val="32"/>
            <w:cs/>
          </w:rPr>
          <w:t xml:space="preserve"> </w:t>
        </w:r>
        <w:r w:rsidR="008F1728" w:rsidRPr="003D344B">
          <w:rPr>
            <w:rStyle w:val="Hyperlink"/>
            <w:rFonts w:ascii="TH Sarabun New" w:hAnsi="TH Sarabun New" w:cs="TH Sarabun New"/>
            <w:noProof/>
            <w:spacing w:val="-8"/>
            <w:sz w:val="32"/>
            <w:szCs w:val="32"/>
            <w:cs/>
          </w:rPr>
          <w:t xml:space="preserve">เพื่อหาความต้องการใช้น้ำมันปาล์มดิบ                        </w:t>
        </w:r>
        <w:r w:rsidR="00BE702B">
          <w:rPr>
            <w:rStyle w:val="Hyperlink"/>
            <w:rFonts w:ascii="TH Sarabun New" w:hAnsi="TH Sarabun New" w:cs="TH Sarabun New"/>
            <w:noProof/>
            <w:spacing w:val="-8"/>
            <w:sz w:val="32"/>
            <w:szCs w:val="32"/>
            <w:cs/>
          </w:rPr>
          <w:br/>
        </w:r>
        <w:r w:rsidR="00BE702B">
          <w:rPr>
            <w:rStyle w:val="Hyperlink"/>
            <w:rFonts w:ascii="TH Sarabun New" w:hAnsi="TH Sarabun New" w:cs="TH Sarabun New" w:hint="cs"/>
            <w:noProof/>
            <w:spacing w:val="-8"/>
            <w:sz w:val="32"/>
            <w:szCs w:val="32"/>
            <w:cs/>
          </w:rPr>
          <w:t xml:space="preserve">                </w:t>
        </w:r>
        <w:r w:rsidR="008F1728" w:rsidRPr="003D344B">
          <w:rPr>
            <w:rStyle w:val="Hyperlink"/>
            <w:rFonts w:ascii="TH Sarabun New" w:hAnsi="TH Sarabun New" w:cs="TH Sarabun New"/>
            <w:noProof/>
            <w:spacing w:val="-8"/>
            <w:sz w:val="32"/>
            <w:szCs w:val="32"/>
            <w:cs/>
          </w:rPr>
          <w:t>ในอุตสาหกรรมไบโอดีเซล</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_Toc63932646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95</w:t>
        </w:r>
        <w:r w:rsidR="008F1728" w:rsidRPr="003D344B">
          <w:rPr>
            <w:rFonts w:ascii="TH Sarabun New" w:hAnsi="TH Sarabun New" w:cs="TH Sarabun New"/>
            <w:noProof/>
            <w:webHidden/>
            <w:sz w:val="32"/>
            <w:szCs w:val="32"/>
          </w:rPr>
          <w:fldChar w:fldCharType="end"/>
        </w:r>
      </w:hyperlink>
    </w:p>
    <w:p w14:paraId="62C94C6A" w14:textId="4DB340C2"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4.3.9</w:t>
        </w:r>
        <w:r w:rsidR="008F1728" w:rsidRPr="003D344B">
          <w:rPr>
            <w:rStyle w:val="Hyperlink"/>
            <w:rFonts w:ascii="TH Sarabun New" w:hAnsi="TH Sarabun New" w:cs="TH Sarabun New"/>
            <w:noProof/>
            <w:sz w:val="32"/>
            <w:szCs w:val="32"/>
            <w:cs/>
          </w:rPr>
          <w:t xml:space="preserve"> ความแม่นยำของแบบจำลอง </w:t>
        </w:r>
        <w:r w:rsidR="008F1728" w:rsidRPr="003D344B">
          <w:rPr>
            <w:rStyle w:val="Hyperlink"/>
            <w:rFonts w:ascii="TH Sarabun New" w:hAnsi="TH Sarabun New" w:cs="TH Sarabun New"/>
            <w:noProof/>
            <w:sz w:val="32"/>
            <w:szCs w:val="32"/>
          </w:rPr>
          <w:t xml:space="preserve">Holt-Winters, ARIMA </w:t>
        </w:r>
        <w:r w:rsidR="008F1728" w:rsidRPr="003D344B">
          <w:rPr>
            <w:rStyle w:val="Hyperlink"/>
            <w:rFonts w:ascii="TH Sarabun New" w:hAnsi="TH Sarabun New" w:cs="TH Sarabun New"/>
            <w:noProof/>
            <w:sz w:val="32"/>
            <w:szCs w:val="32"/>
            <w:cs/>
          </w:rPr>
          <w:t xml:space="preserve">และ </w:t>
        </w:r>
        <w:r w:rsidR="008F1728" w:rsidRPr="003D344B">
          <w:rPr>
            <w:rStyle w:val="Hyperlink"/>
            <w:rFonts w:ascii="TH Sarabun New" w:hAnsi="TH Sarabun New" w:cs="TH Sarabun New"/>
            <w:noProof/>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_Toc63932647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95</w:t>
        </w:r>
        <w:r w:rsidR="008F1728" w:rsidRPr="003D344B">
          <w:rPr>
            <w:rFonts w:ascii="TH Sarabun New" w:hAnsi="TH Sarabun New" w:cs="TH Sarabun New"/>
            <w:noProof/>
            <w:webHidden/>
            <w:sz w:val="32"/>
            <w:szCs w:val="32"/>
          </w:rPr>
          <w:fldChar w:fldCharType="end"/>
        </w:r>
      </w:hyperlink>
    </w:p>
    <w:p w14:paraId="5F856169" w14:textId="4F0E50E5"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4.3.10</w:t>
        </w:r>
        <w:r w:rsidR="008F1728" w:rsidRPr="003D344B">
          <w:rPr>
            <w:rStyle w:val="Hyperlink"/>
            <w:rFonts w:ascii="TH Sarabun New" w:hAnsi="TH Sarabun New" w:cs="TH Sarabun New"/>
            <w:noProof/>
            <w:sz w:val="32"/>
            <w:szCs w:val="32"/>
            <w:cs/>
          </w:rPr>
          <w:t xml:space="preserve"> ผลพยากรณ์ความต้องการใช้น้ำมันปาล์มดิบ ปี 2563 จากวิธี </w:t>
        </w:r>
        <w:r w:rsidR="008F1728" w:rsidRPr="003D344B">
          <w:rPr>
            <w:rStyle w:val="Hyperlink"/>
            <w:rFonts w:ascii="TH Sarabun New" w:hAnsi="TH Sarabun New" w:cs="TH Sarabun New"/>
            <w:noProof/>
            <w:sz w:val="32"/>
            <w:szCs w:val="32"/>
          </w:rPr>
          <w:t>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_Toc63932648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96</w:t>
        </w:r>
        <w:r w:rsidR="008F1728" w:rsidRPr="003D344B">
          <w:rPr>
            <w:rFonts w:ascii="TH Sarabun New" w:hAnsi="TH Sarabun New" w:cs="TH Sarabun New"/>
            <w:noProof/>
            <w:webHidden/>
            <w:sz w:val="32"/>
            <w:szCs w:val="32"/>
          </w:rPr>
          <w:fldChar w:fldCharType="end"/>
        </w:r>
      </w:hyperlink>
    </w:p>
    <w:p w14:paraId="1AF6F05C" w14:textId="696F7061"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4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4.3.11</w:t>
        </w:r>
        <w:r w:rsidR="008F1728" w:rsidRPr="003D344B">
          <w:rPr>
            <w:rStyle w:val="Hyperlink"/>
            <w:rFonts w:ascii="TH Sarabun New" w:hAnsi="TH Sarabun New" w:cs="TH Sarabun New"/>
            <w:noProof/>
            <w:sz w:val="32"/>
            <w:szCs w:val="32"/>
            <w:cs/>
          </w:rPr>
          <w:t xml:space="preserve"> ผลพยากรณ์ความต้องการใช้น้ำมันปาล์มดิบ ปี 256</w:t>
        </w:r>
        <w:r w:rsidR="008F1728" w:rsidRPr="003D344B">
          <w:rPr>
            <w:rStyle w:val="Hyperlink"/>
            <w:rFonts w:ascii="TH Sarabun New" w:hAnsi="TH Sarabun New" w:cs="TH Sarabun New"/>
            <w:noProof/>
            <w:sz w:val="32"/>
            <w:szCs w:val="32"/>
          </w:rPr>
          <w:t>4</w:t>
        </w:r>
        <w:r w:rsidR="008F1728" w:rsidRPr="003D344B">
          <w:rPr>
            <w:rStyle w:val="Hyperlink"/>
            <w:rFonts w:ascii="TH Sarabun New" w:hAnsi="TH Sarabun New" w:cs="TH Sarabun New"/>
            <w:noProof/>
            <w:sz w:val="32"/>
            <w:szCs w:val="32"/>
            <w:cs/>
          </w:rPr>
          <w:t xml:space="preserve"> จากวิธี </w:t>
        </w:r>
        <w:r w:rsidR="008F1728" w:rsidRPr="003D344B">
          <w:rPr>
            <w:rStyle w:val="Hyperlink"/>
            <w:rFonts w:ascii="TH Sarabun New" w:hAnsi="TH Sarabun New" w:cs="TH Sarabun New"/>
            <w:noProof/>
            <w:sz w:val="32"/>
            <w:szCs w:val="32"/>
          </w:rPr>
          <w:t>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_Toc63932649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97</w:t>
        </w:r>
        <w:r w:rsidR="008F1728" w:rsidRPr="003D344B">
          <w:rPr>
            <w:rFonts w:ascii="TH Sarabun New" w:hAnsi="TH Sarabun New" w:cs="TH Sarabun New"/>
            <w:noProof/>
            <w:webHidden/>
            <w:sz w:val="32"/>
            <w:szCs w:val="32"/>
          </w:rPr>
          <w:fldChar w:fldCharType="end"/>
        </w:r>
      </w:hyperlink>
    </w:p>
    <w:p w14:paraId="4D9A9A54" w14:textId="3F69AD64" w:rsidR="008F1728" w:rsidRPr="003D344B" w:rsidRDefault="00A14771" w:rsidP="003D344B">
      <w:pPr>
        <w:pStyle w:val="TableofFigures"/>
        <w:tabs>
          <w:tab w:val="right" w:leader="dot" w:pos="9016"/>
        </w:tabs>
        <w:rPr>
          <w:rFonts w:ascii="TH Sarabun New" w:hAnsi="TH Sarabun New" w:cs="TH Sarabun New"/>
          <w:noProof/>
          <w:sz w:val="32"/>
          <w:szCs w:val="32"/>
        </w:rPr>
      </w:pPr>
      <w:hyperlink w:anchor="_Toc6393265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4.3.12</w:t>
        </w:r>
        <w:r w:rsidR="008F1728" w:rsidRPr="003D344B">
          <w:rPr>
            <w:rStyle w:val="Hyperlink"/>
            <w:rFonts w:ascii="TH Sarabun New" w:hAnsi="TH Sarabun New" w:cs="TH Sarabun New"/>
            <w:noProof/>
            <w:sz w:val="32"/>
            <w:szCs w:val="32"/>
            <w:cs/>
          </w:rPr>
          <w:t xml:space="preserve"> การเปรียบเทียบผลพยากรณ์กับปี 2562</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_Toc63932650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98</w:t>
        </w:r>
        <w:r w:rsidR="008F1728" w:rsidRPr="003D344B">
          <w:rPr>
            <w:rFonts w:ascii="TH Sarabun New" w:hAnsi="TH Sarabun New" w:cs="TH Sarabun New"/>
            <w:noProof/>
            <w:webHidden/>
            <w:sz w:val="32"/>
            <w:szCs w:val="32"/>
          </w:rPr>
          <w:fldChar w:fldCharType="end"/>
        </w:r>
      </w:hyperlink>
      <w:r w:rsidR="00DE7B8C" w:rsidRPr="003D344B">
        <w:rPr>
          <w:rFonts w:ascii="TH Sarabun New" w:hAnsi="TH Sarabun New" w:cs="TH Sarabun New"/>
          <w:sz w:val="32"/>
          <w:szCs w:val="32"/>
        </w:rPr>
        <w:fldChar w:fldCharType="end"/>
      </w:r>
      <w:r w:rsidR="00DE7B8C" w:rsidRPr="003D344B">
        <w:rPr>
          <w:rFonts w:ascii="TH Sarabun New" w:hAnsi="TH Sarabun New" w:cs="TH Sarabun New"/>
          <w:sz w:val="32"/>
          <w:szCs w:val="32"/>
        </w:rPr>
        <w:fldChar w:fldCharType="begin"/>
      </w:r>
      <w:r w:rsidR="00CA61F0" w:rsidRPr="003D344B">
        <w:rPr>
          <w:rFonts w:ascii="TH Sarabun New" w:hAnsi="TH Sarabun New" w:cs="TH Sarabun New"/>
          <w:sz w:val="32"/>
          <w:szCs w:val="32"/>
        </w:rPr>
        <w:instrText xml:space="preserve"> TOC \h \z \c "</w:instrText>
      </w:r>
      <w:r w:rsidR="00CA61F0" w:rsidRPr="003D344B">
        <w:rPr>
          <w:rFonts w:ascii="TH Sarabun New" w:hAnsi="TH Sarabun New" w:cs="TH Sarabun New"/>
          <w:sz w:val="32"/>
          <w:szCs w:val="32"/>
          <w:cs/>
        </w:rPr>
        <w:instrText xml:space="preserve">ตารางที่ </w:instrText>
      </w:r>
      <w:r w:rsidR="00CA61F0" w:rsidRPr="003D344B">
        <w:rPr>
          <w:rFonts w:ascii="TH Sarabun New" w:hAnsi="TH Sarabun New" w:cs="TH Sarabun New"/>
          <w:sz w:val="32"/>
          <w:szCs w:val="32"/>
        </w:rPr>
        <w:instrText xml:space="preserve">4.4." </w:instrText>
      </w:r>
      <w:r w:rsidR="00DE7B8C" w:rsidRPr="003D344B">
        <w:rPr>
          <w:rFonts w:ascii="TH Sarabun New" w:hAnsi="TH Sarabun New" w:cs="TH Sarabun New"/>
          <w:sz w:val="32"/>
          <w:szCs w:val="32"/>
        </w:rPr>
        <w:fldChar w:fldCharType="separate"/>
      </w:r>
    </w:p>
    <w:p w14:paraId="3F1F6773" w14:textId="62C82778"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5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4.4.1 </w:t>
        </w:r>
        <w:r w:rsidR="008F1728" w:rsidRPr="003D344B">
          <w:rPr>
            <w:rStyle w:val="Hyperlink"/>
            <w:rFonts w:ascii="TH Sarabun New" w:hAnsi="TH Sarabun New" w:cs="TH Sarabun New"/>
            <w:noProof/>
            <w:sz w:val="32"/>
            <w:szCs w:val="32"/>
            <w:cs/>
          </w:rPr>
          <w:t xml:space="preserve">ผลการทดสอบความนิ่ง ด้วย </w:t>
        </w:r>
        <w:r w:rsidR="008F1728" w:rsidRPr="003D344B">
          <w:rPr>
            <w:rStyle w:val="Hyperlink"/>
            <w:rFonts w:ascii="TH Sarabun New" w:hAnsi="TH Sarabun New" w:cs="TH Sarabun New"/>
            <w:noProof/>
            <w:sz w:val="32"/>
            <w:szCs w:val="32"/>
          </w:rPr>
          <w:t xml:space="preserve">Augmented Dickey–Fuller test </w:t>
        </w:r>
        <w:r w:rsidR="008F1728" w:rsidRPr="003D344B">
          <w:rPr>
            <w:rStyle w:val="Hyperlink"/>
            <w:rFonts w:ascii="TH Sarabun New" w:hAnsi="TH Sarabun New" w:cs="TH Sarabun New"/>
            <w:noProof/>
            <w:sz w:val="32"/>
            <w:szCs w:val="32"/>
            <w:cs/>
          </w:rPr>
          <w:t>กรณีกะทิสำเร็จรูป</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_Toc63932651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99</w:t>
        </w:r>
        <w:r w:rsidR="008F1728" w:rsidRPr="003D344B">
          <w:rPr>
            <w:rFonts w:ascii="TH Sarabun New" w:hAnsi="TH Sarabun New" w:cs="TH Sarabun New"/>
            <w:noProof/>
            <w:webHidden/>
            <w:sz w:val="32"/>
            <w:szCs w:val="32"/>
          </w:rPr>
          <w:fldChar w:fldCharType="end"/>
        </w:r>
      </w:hyperlink>
    </w:p>
    <w:p w14:paraId="32D085F0" w14:textId="7B02051E"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5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4.4.2 </w:t>
        </w:r>
        <w:r w:rsidR="008F1728" w:rsidRPr="003D344B">
          <w:rPr>
            <w:rStyle w:val="Hyperlink"/>
            <w:rFonts w:ascii="TH Sarabun New" w:hAnsi="TH Sarabun New" w:cs="TH Sarabun New"/>
            <w:noProof/>
            <w:sz w:val="32"/>
            <w:szCs w:val="32"/>
            <w:cs/>
          </w:rPr>
          <w:t xml:space="preserve">แสดงพารามิเตอร์และความแม่นยำของแบบจำลอง </w:t>
        </w:r>
        <w:r w:rsidR="008F1728" w:rsidRPr="003D344B">
          <w:rPr>
            <w:rStyle w:val="Hyperlink"/>
            <w:rFonts w:ascii="TH Sarabun New" w:hAnsi="TH Sarabun New" w:cs="TH Sarabun New"/>
            <w:noProof/>
            <w:sz w:val="32"/>
            <w:szCs w:val="32"/>
          </w:rPr>
          <w:t>Holt-Winters</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_Toc63932652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100</w:t>
        </w:r>
        <w:r w:rsidR="008F1728" w:rsidRPr="003D344B">
          <w:rPr>
            <w:rFonts w:ascii="TH Sarabun New" w:hAnsi="TH Sarabun New" w:cs="TH Sarabun New"/>
            <w:noProof/>
            <w:webHidden/>
            <w:sz w:val="32"/>
            <w:szCs w:val="32"/>
          </w:rPr>
          <w:fldChar w:fldCharType="end"/>
        </w:r>
      </w:hyperlink>
    </w:p>
    <w:p w14:paraId="04AF15E4" w14:textId="2994DADC"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53"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4.4.3 </w:t>
        </w:r>
        <w:r w:rsidR="008F1728" w:rsidRPr="003D344B">
          <w:rPr>
            <w:rStyle w:val="Hyperlink"/>
            <w:rFonts w:ascii="TH Sarabun New" w:hAnsi="TH Sarabun New" w:cs="TH Sarabun New"/>
            <w:noProof/>
            <w:sz w:val="32"/>
            <w:szCs w:val="32"/>
            <w:cs/>
          </w:rPr>
          <w:t xml:space="preserve">ค่าสถิติที่เป็นเกณฑ์เลือกและการตรวจสอบความเหมาะสมของแบบจำลอง </w:t>
        </w:r>
        <w:r w:rsidR="00BE702B">
          <w:rPr>
            <w:rStyle w:val="Hyperlink"/>
            <w:rFonts w:ascii="TH Sarabun New" w:hAnsi="TH Sarabun New" w:cs="TH Sarabun New"/>
            <w:noProof/>
            <w:sz w:val="32"/>
            <w:szCs w:val="32"/>
            <w:cs/>
          </w:rPr>
          <w:br/>
        </w:r>
        <w:r w:rsidR="00BE702B">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สำหรับปริมาณส่งออกกะทิสำเร็จรูป</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_Toc63932653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102</w:t>
        </w:r>
        <w:r w:rsidR="008F1728" w:rsidRPr="003D344B">
          <w:rPr>
            <w:rFonts w:ascii="TH Sarabun New" w:hAnsi="TH Sarabun New" w:cs="TH Sarabun New"/>
            <w:noProof/>
            <w:webHidden/>
            <w:sz w:val="32"/>
            <w:szCs w:val="32"/>
          </w:rPr>
          <w:fldChar w:fldCharType="end"/>
        </w:r>
      </w:hyperlink>
    </w:p>
    <w:p w14:paraId="4BE78D2A" w14:textId="144524F8"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5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4.4.4 </w:t>
        </w:r>
        <w:r w:rsidR="008F1728" w:rsidRPr="003D344B">
          <w:rPr>
            <w:rStyle w:val="Hyperlink"/>
            <w:rFonts w:ascii="TH Sarabun New" w:hAnsi="TH Sarabun New" w:cs="TH Sarabun New"/>
            <w:noProof/>
            <w:sz w:val="32"/>
            <w:szCs w:val="32"/>
            <w:cs/>
          </w:rPr>
          <w:t xml:space="preserve">แสดงความแม่นยำในการพยากรณ์ปริมาณส่งออกกะทิสำเร็จรูปของไทย ด้วยวิธี </w:t>
        </w:r>
        <w:r w:rsidR="008F1728" w:rsidRPr="003D344B">
          <w:rPr>
            <w:rStyle w:val="Hyperlink"/>
            <w:rFonts w:ascii="TH Sarabun New" w:hAnsi="TH Sarabun New" w:cs="TH Sarabun New"/>
            <w:noProof/>
            <w:sz w:val="32"/>
            <w:szCs w:val="32"/>
          </w:rPr>
          <w:t>ARIMA</w:t>
        </w:r>
        <w:r w:rsidR="008F1728" w:rsidRPr="003D344B">
          <w:rPr>
            <w:rStyle w:val="Hyperlink"/>
            <w:rFonts w:ascii="TH Sarabun New" w:hAnsi="TH Sarabun New" w:cs="TH Sarabun New"/>
            <w:noProof/>
            <w:sz w:val="32"/>
            <w:szCs w:val="32"/>
            <w:cs/>
          </w:rPr>
          <w:t xml:space="preserve"> </w:t>
        </w:r>
        <w:r w:rsidR="00BE702B">
          <w:rPr>
            <w:rStyle w:val="Hyperlink"/>
            <w:rFonts w:ascii="TH Sarabun New" w:hAnsi="TH Sarabun New" w:cs="TH Sarabun New"/>
            <w:noProof/>
            <w:sz w:val="32"/>
            <w:szCs w:val="32"/>
            <w:cs/>
          </w:rPr>
          <w:br/>
        </w:r>
        <w:r w:rsidR="00BE702B">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 xml:space="preserve">และ </w:t>
        </w:r>
        <w:r w:rsidR="008F1728" w:rsidRPr="003D344B">
          <w:rPr>
            <w:rStyle w:val="Hyperlink"/>
            <w:rFonts w:ascii="TH Sarabun New" w:hAnsi="TH Sarabun New" w:cs="TH Sarabun New"/>
            <w:noProof/>
            <w:sz w:val="32"/>
            <w:szCs w:val="32"/>
          </w:rPr>
          <w:t>SARIMA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_Toc63932654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103</w:t>
        </w:r>
        <w:r w:rsidR="008F1728" w:rsidRPr="003D344B">
          <w:rPr>
            <w:rFonts w:ascii="TH Sarabun New" w:hAnsi="TH Sarabun New" w:cs="TH Sarabun New"/>
            <w:noProof/>
            <w:webHidden/>
            <w:sz w:val="32"/>
            <w:szCs w:val="32"/>
          </w:rPr>
          <w:fldChar w:fldCharType="end"/>
        </w:r>
      </w:hyperlink>
    </w:p>
    <w:p w14:paraId="0D1F6D16" w14:textId="522ADD92"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5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4.4.5 Seasonal Index </w:t>
        </w:r>
        <w:r w:rsidR="008F1728" w:rsidRPr="003D344B">
          <w:rPr>
            <w:rStyle w:val="Hyperlink"/>
            <w:rFonts w:ascii="TH Sarabun New" w:hAnsi="TH Sarabun New" w:cs="TH Sarabun New"/>
            <w:noProof/>
            <w:sz w:val="32"/>
            <w:szCs w:val="32"/>
            <w:cs/>
          </w:rPr>
          <w:t>ของตัวแปรปริมาณการส่งออกกะทิสำเร็จรูปของไทยรายเดือน</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_Toc63932655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104</w:t>
        </w:r>
        <w:r w:rsidR="008F1728" w:rsidRPr="003D344B">
          <w:rPr>
            <w:rFonts w:ascii="TH Sarabun New" w:hAnsi="TH Sarabun New" w:cs="TH Sarabun New"/>
            <w:noProof/>
            <w:webHidden/>
            <w:sz w:val="32"/>
            <w:szCs w:val="32"/>
          </w:rPr>
          <w:fldChar w:fldCharType="end"/>
        </w:r>
      </w:hyperlink>
    </w:p>
    <w:p w14:paraId="09A89CE4" w14:textId="731C7689"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5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4.4.6 </w:t>
        </w:r>
        <w:r w:rsidR="008F1728" w:rsidRPr="003D344B">
          <w:rPr>
            <w:rStyle w:val="Hyperlink"/>
            <w:rFonts w:ascii="TH Sarabun New" w:hAnsi="TH Sarabun New" w:cs="TH Sarabun New"/>
            <w:noProof/>
            <w:sz w:val="32"/>
            <w:szCs w:val="32"/>
            <w:cs/>
          </w:rPr>
          <w:t xml:space="preserve">แสดงผลการทดสอบความแม่นยำจาก </w:t>
        </w:r>
        <w:r w:rsidR="008F1728" w:rsidRPr="003D344B">
          <w:rPr>
            <w:rStyle w:val="Hyperlink"/>
            <w:rFonts w:ascii="TH Sarabun New" w:hAnsi="TH Sarabun New" w:cs="TH Sarabun New"/>
            <w:noProof/>
            <w:sz w:val="32"/>
            <w:szCs w:val="32"/>
          </w:rPr>
          <w:t xml:space="preserve">VAR </w:t>
        </w:r>
        <w:r w:rsidR="008F1728" w:rsidRPr="003D344B">
          <w:rPr>
            <w:rStyle w:val="Hyperlink"/>
            <w:rFonts w:ascii="TH Sarabun New" w:hAnsi="TH Sarabun New" w:cs="TH Sarabun New"/>
            <w:noProof/>
            <w:sz w:val="32"/>
            <w:szCs w:val="32"/>
            <w:cs/>
          </w:rPr>
          <w:t>กรณีกะทิสำเร็จรูป</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_Toc63932656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104</w:t>
        </w:r>
        <w:r w:rsidR="008F1728" w:rsidRPr="003D344B">
          <w:rPr>
            <w:rFonts w:ascii="TH Sarabun New" w:hAnsi="TH Sarabun New" w:cs="TH Sarabun New"/>
            <w:noProof/>
            <w:webHidden/>
            <w:sz w:val="32"/>
            <w:szCs w:val="32"/>
          </w:rPr>
          <w:fldChar w:fldCharType="end"/>
        </w:r>
      </w:hyperlink>
    </w:p>
    <w:p w14:paraId="24979DA3" w14:textId="05F03B4E"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5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4.4.7 </w:t>
        </w:r>
        <w:r w:rsidR="008F1728" w:rsidRPr="003D344B">
          <w:rPr>
            <w:rStyle w:val="Hyperlink"/>
            <w:rFonts w:ascii="TH Sarabun New" w:hAnsi="TH Sarabun New" w:cs="TH Sarabun New"/>
            <w:noProof/>
            <w:sz w:val="32"/>
            <w:szCs w:val="32"/>
            <w:cs/>
          </w:rPr>
          <w:t xml:space="preserve">แสดงผล </w:t>
        </w:r>
        <w:r w:rsidR="008F1728" w:rsidRPr="003D344B">
          <w:rPr>
            <w:rStyle w:val="Hyperlink"/>
            <w:rFonts w:ascii="TH Sarabun New" w:hAnsi="TH Sarabun New" w:cs="TH Sarabun New"/>
            <w:noProof/>
            <w:sz w:val="32"/>
            <w:szCs w:val="32"/>
          </w:rPr>
          <w:t>Lagrange-multiplier test</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_Toc63932657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106</w:t>
        </w:r>
        <w:r w:rsidR="008F1728" w:rsidRPr="003D344B">
          <w:rPr>
            <w:rFonts w:ascii="TH Sarabun New" w:hAnsi="TH Sarabun New" w:cs="TH Sarabun New"/>
            <w:noProof/>
            <w:webHidden/>
            <w:sz w:val="32"/>
            <w:szCs w:val="32"/>
          </w:rPr>
          <w:fldChar w:fldCharType="end"/>
        </w:r>
      </w:hyperlink>
    </w:p>
    <w:p w14:paraId="678742A4" w14:textId="55BA8773"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5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4.4.8 </w:t>
        </w:r>
        <w:r w:rsidR="008F1728" w:rsidRPr="003D344B">
          <w:rPr>
            <w:rStyle w:val="Hyperlink"/>
            <w:rFonts w:ascii="TH Sarabun New" w:hAnsi="TH Sarabun New" w:cs="TH Sarabun New"/>
            <w:noProof/>
            <w:sz w:val="32"/>
            <w:szCs w:val="32"/>
            <w:cs/>
          </w:rPr>
          <w:t xml:space="preserve">แสดงผล </w:t>
        </w:r>
        <w:r w:rsidR="008F1728" w:rsidRPr="003D344B">
          <w:rPr>
            <w:rStyle w:val="Hyperlink"/>
            <w:rFonts w:ascii="TH Sarabun New" w:hAnsi="TH Sarabun New" w:cs="TH Sarabun New"/>
            <w:noProof/>
            <w:sz w:val="32"/>
            <w:szCs w:val="32"/>
          </w:rPr>
          <w:t xml:space="preserve">Jarque-Bera test </w:t>
        </w:r>
        <w:r w:rsidR="008F1728" w:rsidRPr="003D344B">
          <w:rPr>
            <w:rStyle w:val="Hyperlink"/>
            <w:rFonts w:ascii="TH Sarabun New" w:hAnsi="TH Sarabun New" w:cs="TH Sarabun New"/>
            <w:noProof/>
            <w:sz w:val="32"/>
            <w:szCs w:val="32"/>
            <w:cs/>
          </w:rPr>
          <w:t xml:space="preserve">ของแบบจำลอง </w:t>
        </w:r>
        <w:r w:rsidR="008F1728" w:rsidRPr="003D344B">
          <w:rPr>
            <w:rStyle w:val="Hyperlink"/>
            <w:rFonts w:ascii="TH Sarabun New" w:hAnsi="TH Sarabun New" w:cs="TH Sarabun New"/>
            <w:noProof/>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_Toc63932658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106</w:t>
        </w:r>
        <w:r w:rsidR="008F1728" w:rsidRPr="003D344B">
          <w:rPr>
            <w:rFonts w:ascii="TH Sarabun New" w:hAnsi="TH Sarabun New" w:cs="TH Sarabun New"/>
            <w:noProof/>
            <w:webHidden/>
            <w:sz w:val="32"/>
            <w:szCs w:val="32"/>
          </w:rPr>
          <w:fldChar w:fldCharType="end"/>
        </w:r>
      </w:hyperlink>
    </w:p>
    <w:p w14:paraId="4B1471E8" w14:textId="0C0A0800"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5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4.4.9 </w:t>
        </w:r>
        <w:r w:rsidR="008F1728" w:rsidRPr="003D344B">
          <w:rPr>
            <w:rStyle w:val="Hyperlink"/>
            <w:rFonts w:ascii="TH Sarabun New" w:hAnsi="TH Sarabun New" w:cs="TH Sarabun New"/>
            <w:noProof/>
            <w:sz w:val="32"/>
            <w:szCs w:val="32"/>
            <w:cs/>
          </w:rPr>
          <w:t xml:space="preserve">ความแม่นยำของแบบจำลอง </w:t>
        </w:r>
        <w:r w:rsidR="008F1728" w:rsidRPr="003D344B">
          <w:rPr>
            <w:rStyle w:val="Hyperlink"/>
            <w:rFonts w:ascii="TH Sarabun New" w:hAnsi="TH Sarabun New" w:cs="TH Sarabun New"/>
            <w:noProof/>
            <w:sz w:val="32"/>
            <w:szCs w:val="32"/>
          </w:rPr>
          <w:t xml:space="preserve">Holt-Winters, ARIMA </w:t>
        </w:r>
        <w:r w:rsidR="008F1728" w:rsidRPr="003D344B">
          <w:rPr>
            <w:rStyle w:val="Hyperlink"/>
            <w:rFonts w:ascii="TH Sarabun New" w:hAnsi="TH Sarabun New" w:cs="TH Sarabun New"/>
            <w:noProof/>
            <w:sz w:val="32"/>
            <w:szCs w:val="32"/>
            <w:cs/>
          </w:rPr>
          <w:t xml:space="preserve">และ </w:t>
        </w:r>
        <w:r w:rsidR="008F1728" w:rsidRPr="003D344B">
          <w:rPr>
            <w:rStyle w:val="Hyperlink"/>
            <w:rFonts w:ascii="TH Sarabun New" w:hAnsi="TH Sarabun New" w:cs="TH Sarabun New"/>
            <w:noProof/>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_Toc63932659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107</w:t>
        </w:r>
        <w:r w:rsidR="008F1728" w:rsidRPr="003D344B">
          <w:rPr>
            <w:rFonts w:ascii="TH Sarabun New" w:hAnsi="TH Sarabun New" w:cs="TH Sarabun New"/>
            <w:noProof/>
            <w:webHidden/>
            <w:sz w:val="32"/>
            <w:szCs w:val="32"/>
          </w:rPr>
          <w:fldChar w:fldCharType="end"/>
        </w:r>
      </w:hyperlink>
    </w:p>
    <w:p w14:paraId="475614F2" w14:textId="77777777" w:rsidR="0097229A" w:rsidRDefault="00A14771" w:rsidP="003D344B">
      <w:pPr>
        <w:pStyle w:val="TableofFigures"/>
        <w:tabs>
          <w:tab w:val="right" w:leader="dot" w:pos="9016"/>
        </w:tabs>
        <w:rPr>
          <w:rFonts w:ascii="TH Sarabun New" w:hAnsi="TH Sarabun New" w:cs="TH Sarabun New"/>
          <w:sz w:val="32"/>
          <w:szCs w:val="32"/>
        </w:rPr>
      </w:pPr>
      <w:hyperlink w:anchor="_Toc6393266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4.4.10 </w:t>
        </w:r>
        <w:r w:rsidR="008F1728" w:rsidRPr="003D344B">
          <w:rPr>
            <w:rStyle w:val="Hyperlink"/>
            <w:rFonts w:ascii="TH Sarabun New" w:hAnsi="TH Sarabun New" w:cs="TH Sarabun New"/>
            <w:noProof/>
            <w:sz w:val="32"/>
            <w:szCs w:val="32"/>
            <w:cs/>
          </w:rPr>
          <w:t>ผลการพยากรณ์ปริมาณส่งออก</w:t>
        </w:r>
        <w:r w:rsidR="00435B75" w:rsidRPr="00435B75">
          <w:rPr>
            <w:rStyle w:val="Hyperlink"/>
            <w:rFonts w:ascii="TH Sarabun New" w:hAnsi="TH Sarabun New" w:cs="TH Sarabun New"/>
            <w:noProof/>
            <w:sz w:val="32"/>
            <w:szCs w:val="32"/>
            <w:cs/>
          </w:rPr>
          <w:t>กะทิสำเร็จรูป</w:t>
        </w:r>
        <w:r w:rsidR="008F1728" w:rsidRPr="003D344B">
          <w:rPr>
            <w:rStyle w:val="Hyperlink"/>
            <w:rFonts w:ascii="TH Sarabun New" w:hAnsi="TH Sarabun New" w:cs="TH Sarabun New"/>
            <w:noProof/>
            <w:sz w:val="32"/>
            <w:szCs w:val="32"/>
            <w:cs/>
          </w:rPr>
          <w:t xml:space="preserve">ล่วงหน้า 24 เดือน (มกราคม 2563 - </w:t>
        </w:r>
        <w:r w:rsidR="00435B75">
          <w:rPr>
            <w:rStyle w:val="Hyperlink"/>
            <w:rFonts w:ascii="TH Sarabun New" w:hAnsi="TH Sarabun New" w:cs="TH Sarabun New"/>
            <w:noProof/>
            <w:sz w:val="32"/>
            <w:szCs w:val="32"/>
            <w:cs/>
          </w:rPr>
          <w:br/>
        </w:r>
        <w:r w:rsidR="00435B75">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ธันวาคม 2564)</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_Toc63932660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108</w:t>
        </w:r>
        <w:r w:rsidR="008F1728" w:rsidRPr="003D344B">
          <w:rPr>
            <w:rFonts w:ascii="TH Sarabun New" w:hAnsi="TH Sarabun New" w:cs="TH Sarabun New"/>
            <w:noProof/>
            <w:webHidden/>
            <w:sz w:val="32"/>
            <w:szCs w:val="32"/>
          </w:rPr>
          <w:fldChar w:fldCharType="end"/>
        </w:r>
      </w:hyperlink>
      <w:r w:rsidR="00DE7B8C" w:rsidRPr="003D344B">
        <w:rPr>
          <w:rFonts w:ascii="TH Sarabun New" w:hAnsi="TH Sarabun New" w:cs="TH Sarabun New"/>
          <w:sz w:val="32"/>
          <w:szCs w:val="32"/>
        </w:rPr>
        <w:fldChar w:fldCharType="end"/>
      </w:r>
    </w:p>
    <w:p w14:paraId="40026DCC" w14:textId="77777777" w:rsidR="0097229A" w:rsidRDefault="0097229A" w:rsidP="003D344B">
      <w:pPr>
        <w:pStyle w:val="TableofFigures"/>
        <w:tabs>
          <w:tab w:val="right" w:leader="dot" w:pos="9016"/>
        </w:tabs>
        <w:rPr>
          <w:rFonts w:ascii="TH Sarabun New" w:hAnsi="TH Sarabun New" w:cs="TH Sarabun New"/>
          <w:sz w:val="32"/>
          <w:szCs w:val="32"/>
        </w:rPr>
      </w:pPr>
    </w:p>
    <w:p w14:paraId="383AFC7B" w14:textId="77777777" w:rsidR="0097229A" w:rsidRDefault="0097229A" w:rsidP="0097229A">
      <w:pPr>
        <w:spacing w:after="0"/>
        <w:rPr>
          <w:rFonts w:ascii="TH Sarabun New" w:hAnsi="TH Sarabun New" w:cs="TH Sarabun New"/>
          <w:b/>
          <w:bCs/>
        </w:rPr>
      </w:pPr>
      <w:r w:rsidRPr="002F36B0">
        <w:rPr>
          <w:rFonts w:ascii="TH Sarabun New" w:hAnsi="TH Sarabun New" w:cs="TH Sarabun New"/>
          <w:b/>
          <w:bCs/>
          <w:cs/>
        </w:rPr>
        <w:lastRenderedPageBreak/>
        <w:t>สารบัญตาราง (ต่อ)</w:t>
      </w:r>
    </w:p>
    <w:p w14:paraId="6BFCB2CA" w14:textId="4C6E56BD" w:rsidR="008F1728" w:rsidRPr="003D344B" w:rsidRDefault="00DE7B8C" w:rsidP="0097229A">
      <w:pPr>
        <w:pStyle w:val="TableofFigures"/>
        <w:tabs>
          <w:tab w:val="right" w:leader="dot" w:pos="9016"/>
        </w:tabs>
        <w:ind w:left="0" w:firstLine="0"/>
        <w:rPr>
          <w:rFonts w:ascii="TH Sarabun New" w:hAnsi="TH Sarabun New" w:cs="TH Sarabun New"/>
          <w:noProof/>
          <w:sz w:val="32"/>
          <w:szCs w:val="32"/>
        </w:rPr>
      </w:pPr>
      <w:r w:rsidRPr="003D344B">
        <w:rPr>
          <w:rFonts w:ascii="TH Sarabun New" w:hAnsi="TH Sarabun New" w:cs="TH Sarabun New"/>
          <w:sz w:val="32"/>
          <w:szCs w:val="32"/>
        </w:rPr>
        <w:fldChar w:fldCharType="begin"/>
      </w:r>
      <w:r w:rsidR="00CA61F0" w:rsidRPr="003D344B">
        <w:rPr>
          <w:rFonts w:ascii="TH Sarabun New" w:hAnsi="TH Sarabun New" w:cs="TH Sarabun New"/>
          <w:sz w:val="32"/>
          <w:szCs w:val="32"/>
        </w:rPr>
        <w:instrText xml:space="preserve"> TOC \h \z \c "</w:instrText>
      </w:r>
      <w:r w:rsidR="00CA61F0" w:rsidRPr="003D344B">
        <w:rPr>
          <w:rFonts w:ascii="TH Sarabun New" w:hAnsi="TH Sarabun New" w:cs="TH Sarabun New"/>
          <w:sz w:val="32"/>
          <w:szCs w:val="32"/>
          <w:cs/>
        </w:rPr>
        <w:instrText xml:space="preserve">ตารางที่ </w:instrText>
      </w:r>
      <w:r w:rsidR="00CA61F0" w:rsidRPr="003D344B">
        <w:rPr>
          <w:rFonts w:ascii="TH Sarabun New" w:hAnsi="TH Sarabun New" w:cs="TH Sarabun New"/>
          <w:sz w:val="32"/>
          <w:szCs w:val="32"/>
        </w:rPr>
        <w:instrText xml:space="preserve">4.5." </w:instrText>
      </w:r>
      <w:r w:rsidRPr="003D344B">
        <w:rPr>
          <w:rFonts w:ascii="TH Sarabun New" w:hAnsi="TH Sarabun New" w:cs="TH Sarabun New"/>
          <w:sz w:val="32"/>
          <w:szCs w:val="32"/>
        </w:rPr>
        <w:fldChar w:fldCharType="separate"/>
      </w:r>
    </w:p>
    <w:p w14:paraId="5863CE8A" w14:textId="0ECBC570"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6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4.5.1 </w:t>
        </w:r>
        <w:r w:rsidR="008F1728" w:rsidRPr="003D344B">
          <w:rPr>
            <w:rStyle w:val="Hyperlink"/>
            <w:rFonts w:ascii="TH Sarabun New" w:hAnsi="TH Sarabun New" w:cs="TH Sarabun New"/>
            <w:noProof/>
            <w:sz w:val="32"/>
            <w:szCs w:val="32"/>
            <w:cs/>
          </w:rPr>
          <w:t xml:space="preserve">ผลการทดสอบความนิ่ง ด้วย </w:t>
        </w:r>
        <w:r w:rsidR="008F1728" w:rsidRPr="003D344B">
          <w:rPr>
            <w:rStyle w:val="Hyperlink"/>
            <w:rFonts w:ascii="TH Sarabun New" w:hAnsi="TH Sarabun New" w:cs="TH Sarabun New"/>
            <w:noProof/>
            <w:sz w:val="32"/>
            <w:szCs w:val="32"/>
          </w:rPr>
          <w:t xml:space="preserve">Augmented Dickey–Fuller test </w:t>
        </w:r>
        <w:r w:rsidR="008F1728" w:rsidRPr="003D344B">
          <w:rPr>
            <w:rStyle w:val="Hyperlink"/>
            <w:rFonts w:ascii="TH Sarabun New" w:hAnsi="TH Sarabun New" w:cs="TH Sarabun New"/>
            <w:noProof/>
            <w:sz w:val="32"/>
            <w:szCs w:val="32"/>
            <w:cs/>
          </w:rPr>
          <w:t>สินค้ายางพารา</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_Toc63932661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112</w:t>
        </w:r>
        <w:r w:rsidR="008F1728" w:rsidRPr="003D344B">
          <w:rPr>
            <w:rFonts w:ascii="TH Sarabun New" w:hAnsi="TH Sarabun New" w:cs="TH Sarabun New"/>
            <w:noProof/>
            <w:webHidden/>
            <w:sz w:val="32"/>
            <w:szCs w:val="32"/>
          </w:rPr>
          <w:fldChar w:fldCharType="end"/>
        </w:r>
      </w:hyperlink>
    </w:p>
    <w:p w14:paraId="07F7785A" w14:textId="5EA8758A"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6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4.5.2 </w:t>
        </w:r>
        <w:r w:rsidR="008F1728" w:rsidRPr="003D344B">
          <w:rPr>
            <w:rStyle w:val="Hyperlink"/>
            <w:rFonts w:ascii="TH Sarabun New" w:hAnsi="TH Sarabun New" w:cs="TH Sarabun New"/>
            <w:noProof/>
            <w:sz w:val="32"/>
            <w:szCs w:val="32"/>
            <w:cs/>
          </w:rPr>
          <w:t xml:space="preserve">แสดงพารามิเตอร์และความแม่นยำของแบบจำลอง </w:t>
        </w:r>
        <w:r w:rsidR="008F1728" w:rsidRPr="003D344B">
          <w:rPr>
            <w:rStyle w:val="Hyperlink"/>
            <w:rFonts w:ascii="TH Sarabun New" w:hAnsi="TH Sarabun New" w:cs="TH Sarabun New"/>
            <w:noProof/>
            <w:sz w:val="32"/>
            <w:szCs w:val="32"/>
          </w:rPr>
          <w:t>Holt-Winters</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_Toc63932662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113</w:t>
        </w:r>
        <w:r w:rsidR="008F1728" w:rsidRPr="003D344B">
          <w:rPr>
            <w:rFonts w:ascii="TH Sarabun New" w:hAnsi="TH Sarabun New" w:cs="TH Sarabun New"/>
            <w:noProof/>
            <w:webHidden/>
            <w:sz w:val="32"/>
            <w:szCs w:val="32"/>
          </w:rPr>
          <w:fldChar w:fldCharType="end"/>
        </w:r>
      </w:hyperlink>
    </w:p>
    <w:p w14:paraId="3BD0BD9B" w14:textId="6FE33E07"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63"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4.5.3 </w:t>
        </w:r>
        <w:r w:rsidR="008F1728" w:rsidRPr="003D344B">
          <w:rPr>
            <w:rStyle w:val="Hyperlink"/>
            <w:rFonts w:ascii="TH Sarabun New" w:hAnsi="TH Sarabun New" w:cs="TH Sarabun New"/>
            <w:noProof/>
            <w:spacing w:val="-6"/>
            <w:sz w:val="32"/>
            <w:szCs w:val="32"/>
            <w:cs/>
          </w:rPr>
          <w:t>ค่าสถิติที่เป็นเกณฑ์เลือกและการตรวจสอบความเหมาะสมของแบบจำลอง สำหรับปริมาณ</w:t>
        </w:r>
        <w:r w:rsidR="00435B75">
          <w:rPr>
            <w:rStyle w:val="Hyperlink"/>
            <w:rFonts w:ascii="TH Sarabun New" w:hAnsi="TH Sarabun New" w:cs="TH Sarabun New"/>
            <w:noProof/>
            <w:spacing w:val="-6"/>
            <w:sz w:val="32"/>
            <w:szCs w:val="32"/>
            <w:cs/>
          </w:rPr>
          <w:br/>
        </w:r>
        <w:r w:rsidR="00435B75">
          <w:rPr>
            <w:rStyle w:val="Hyperlink"/>
            <w:rFonts w:ascii="TH Sarabun New" w:hAnsi="TH Sarabun New" w:cs="TH Sarabun New" w:hint="cs"/>
            <w:noProof/>
            <w:spacing w:val="-6"/>
            <w:sz w:val="32"/>
            <w:szCs w:val="32"/>
            <w:cs/>
          </w:rPr>
          <w:t xml:space="preserve">               </w:t>
        </w:r>
        <w:r w:rsidR="008F1728" w:rsidRPr="003D344B">
          <w:rPr>
            <w:rStyle w:val="Hyperlink"/>
            <w:rFonts w:ascii="TH Sarabun New" w:hAnsi="TH Sarabun New" w:cs="TH Sarabun New"/>
            <w:noProof/>
            <w:spacing w:val="-6"/>
            <w:sz w:val="32"/>
            <w:szCs w:val="32"/>
            <w:cs/>
          </w:rPr>
          <w:t>การใช้ยางพาราภายในประเทศ</w:t>
        </w:r>
        <w:r w:rsidR="008F1728" w:rsidRPr="003D344B">
          <w:rPr>
            <w:rStyle w:val="Hyperlink"/>
            <w:rFonts w:ascii="TH Sarabun New" w:hAnsi="TH Sarabun New" w:cs="TH Sarabun New"/>
            <w:noProof/>
            <w:sz w:val="32"/>
            <w:szCs w:val="32"/>
            <w:cs/>
          </w:rPr>
          <w:t xml:space="preserve"> (</w:t>
        </w:r>
        <w:r w:rsidR="008F1728" w:rsidRPr="003D344B">
          <w:rPr>
            <w:rStyle w:val="Hyperlink"/>
            <w:rFonts w:ascii="TH Sarabun New" w:hAnsi="TH Sarabun New" w:cs="TH Sarabun New"/>
            <w:noProof/>
            <w:sz w:val="32"/>
            <w:szCs w:val="32"/>
          </w:rPr>
          <w:t>RubberD</w:t>
        </w:r>
        <w:r w:rsidR="008F1728" w:rsidRPr="003D344B">
          <w:rPr>
            <w:rStyle w:val="Hyperlink"/>
            <w:rFonts w:ascii="TH Sarabun New" w:hAnsi="TH Sarabun New" w:cs="TH Sarabun New"/>
            <w:noProof/>
            <w:sz w:val="32"/>
            <w:szCs w:val="32"/>
            <w:cs/>
          </w:rPr>
          <w:t>)</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_Toc63932663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116</w:t>
        </w:r>
        <w:r w:rsidR="008F1728" w:rsidRPr="003D344B">
          <w:rPr>
            <w:rFonts w:ascii="TH Sarabun New" w:hAnsi="TH Sarabun New" w:cs="TH Sarabun New"/>
            <w:noProof/>
            <w:webHidden/>
            <w:sz w:val="32"/>
            <w:szCs w:val="32"/>
          </w:rPr>
          <w:fldChar w:fldCharType="end"/>
        </w:r>
      </w:hyperlink>
    </w:p>
    <w:p w14:paraId="5206C3E4" w14:textId="618EA58D"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6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4.5.3 </w:t>
        </w:r>
        <w:r w:rsidR="008F1728" w:rsidRPr="003D344B">
          <w:rPr>
            <w:rStyle w:val="Hyperlink"/>
            <w:rFonts w:ascii="TH Sarabun New" w:hAnsi="TH Sarabun New" w:cs="TH Sarabun New"/>
            <w:noProof/>
            <w:spacing w:val="-6"/>
            <w:sz w:val="32"/>
            <w:szCs w:val="32"/>
            <w:cs/>
          </w:rPr>
          <w:t>แสดงความแม่นยำในการพยากรณ์ความต้องการใช้ยางพาราภายในประเทศ (</w:t>
        </w:r>
        <w:r w:rsidR="008F1728" w:rsidRPr="003D344B">
          <w:rPr>
            <w:rStyle w:val="Hyperlink"/>
            <w:rFonts w:ascii="TH Sarabun New" w:hAnsi="TH Sarabun New" w:cs="TH Sarabun New"/>
            <w:noProof/>
            <w:sz w:val="32"/>
            <w:szCs w:val="32"/>
          </w:rPr>
          <w:t>RubberD</w:t>
        </w:r>
        <w:r w:rsidR="008F1728" w:rsidRPr="003D344B">
          <w:rPr>
            <w:rStyle w:val="Hyperlink"/>
            <w:rFonts w:ascii="TH Sarabun New" w:hAnsi="TH Sarabun New" w:cs="TH Sarabun New"/>
            <w:noProof/>
            <w:spacing w:val="-6"/>
            <w:sz w:val="32"/>
            <w:szCs w:val="32"/>
            <w:cs/>
          </w:rPr>
          <w:t xml:space="preserve">) </w:t>
        </w:r>
        <w:r w:rsidR="00435B75">
          <w:rPr>
            <w:rStyle w:val="Hyperlink"/>
            <w:rFonts w:ascii="TH Sarabun New" w:hAnsi="TH Sarabun New" w:cs="TH Sarabun New"/>
            <w:noProof/>
            <w:spacing w:val="-6"/>
            <w:sz w:val="32"/>
            <w:szCs w:val="32"/>
            <w:cs/>
          </w:rPr>
          <w:br/>
        </w:r>
        <w:r w:rsidR="00435B75">
          <w:rPr>
            <w:rStyle w:val="Hyperlink"/>
            <w:rFonts w:ascii="TH Sarabun New" w:hAnsi="TH Sarabun New" w:cs="TH Sarabun New" w:hint="cs"/>
            <w:noProof/>
            <w:spacing w:val="-6"/>
            <w:sz w:val="32"/>
            <w:szCs w:val="32"/>
            <w:cs/>
          </w:rPr>
          <w:t xml:space="preserve">                </w:t>
        </w:r>
        <w:r w:rsidR="008F1728" w:rsidRPr="003D344B">
          <w:rPr>
            <w:rStyle w:val="Hyperlink"/>
            <w:rFonts w:ascii="TH Sarabun New" w:hAnsi="TH Sarabun New" w:cs="TH Sarabun New"/>
            <w:noProof/>
            <w:spacing w:val="-6"/>
            <w:sz w:val="32"/>
            <w:szCs w:val="32"/>
            <w:cs/>
          </w:rPr>
          <w:t xml:space="preserve">ด้วยวิธี </w:t>
        </w:r>
        <w:r w:rsidR="008F1728" w:rsidRPr="003D344B">
          <w:rPr>
            <w:rStyle w:val="Hyperlink"/>
            <w:rFonts w:ascii="TH Sarabun New" w:hAnsi="TH Sarabun New" w:cs="TH Sarabun New"/>
            <w:noProof/>
            <w:spacing w:val="-6"/>
            <w:sz w:val="32"/>
            <w:szCs w:val="32"/>
          </w:rPr>
          <w:t>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_Toc63932664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116</w:t>
        </w:r>
        <w:r w:rsidR="008F1728" w:rsidRPr="003D344B">
          <w:rPr>
            <w:rFonts w:ascii="TH Sarabun New" w:hAnsi="TH Sarabun New" w:cs="TH Sarabun New"/>
            <w:noProof/>
            <w:webHidden/>
            <w:sz w:val="32"/>
            <w:szCs w:val="32"/>
          </w:rPr>
          <w:fldChar w:fldCharType="end"/>
        </w:r>
      </w:hyperlink>
    </w:p>
    <w:p w14:paraId="6895E0D6" w14:textId="07CFD897"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6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4.5.5 </w:t>
        </w:r>
        <w:r w:rsidR="008F1728" w:rsidRPr="003D344B">
          <w:rPr>
            <w:rStyle w:val="Hyperlink"/>
            <w:rFonts w:ascii="TH Sarabun New" w:hAnsi="TH Sarabun New" w:cs="TH Sarabun New"/>
            <w:noProof/>
            <w:spacing w:val="-6"/>
            <w:sz w:val="32"/>
            <w:szCs w:val="32"/>
            <w:cs/>
          </w:rPr>
          <w:t xml:space="preserve">ค่าสถิติที่เป็นเกณฑ์เลือกและการตรวจสอบความเหมาะสมของแบบจำลอง </w:t>
        </w:r>
        <w:r w:rsidR="00435B75">
          <w:rPr>
            <w:rStyle w:val="Hyperlink"/>
            <w:rFonts w:ascii="TH Sarabun New" w:hAnsi="TH Sarabun New" w:cs="TH Sarabun New"/>
            <w:noProof/>
            <w:spacing w:val="-6"/>
            <w:sz w:val="32"/>
            <w:szCs w:val="32"/>
            <w:cs/>
          </w:rPr>
          <w:br/>
        </w:r>
        <w:r w:rsidR="00435B75">
          <w:rPr>
            <w:rStyle w:val="Hyperlink"/>
            <w:rFonts w:ascii="TH Sarabun New" w:hAnsi="TH Sarabun New" w:cs="TH Sarabun New" w:hint="cs"/>
            <w:noProof/>
            <w:spacing w:val="-6"/>
            <w:sz w:val="32"/>
            <w:szCs w:val="32"/>
            <w:cs/>
          </w:rPr>
          <w:t xml:space="preserve">                </w:t>
        </w:r>
        <w:r w:rsidR="008F1728" w:rsidRPr="003D344B">
          <w:rPr>
            <w:rStyle w:val="Hyperlink"/>
            <w:rFonts w:ascii="TH Sarabun New" w:hAnsi="TH Sarabun New" w:cs="TH Sarabun New"/>
            <w:noProof/>
            <w:spacing w:val="-6"/>
            <w:sz w:val="32"/>
            <w:szCs w:val="32"/>
            <w:cs/>
          </w:rPr>
          <w:t xml:space="preserve">สำหรับความต้องการใช้ยางพาราเพื่อการส่งออก </w:t>
        </w:r>
        <w:r w:rsidR="008F1728" w:rsidRPr="003D344B">
          <w:rPr>
            <w:rStyle w:val="Hyperlink"/>
            <w:rFonts w:ascii="TH Sarabun New" w:hAnsi="TH Sarabun New" w:cs="TH Sarabun New"/>
            <w:noProof/>
            <w:sz w:val="32"/>
            <w:szCs w:val="32"/>
          </w:rPr>
          <w:t>RubberEX</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_Toc63932665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118</w:t>
        </w:r>
        <w:r w:rsidR="008F1728" w:rsidRPr="003D344B">
          <w:rPr>
            <w:rFonts w:ascii="TH Sarabun New" w:hAnsi="TH Sarabun New" w:cs="TH Sarabun New"/>
            <w:noProof/>
            <w:webHidden/>
            <w:sz w:val="32"/>
            <w:szCs w:val="32"/>
          </w:rPr>
          <w:fldChar w:fldCharType="end"/>
        </w:r>
      </w:hyperlink>
    </w:p>
    <w:p w14:paraId="58DF57DE" w14:textId="70048216"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6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4.5.6 </w:t>
        </w:r>
        <w:r w:rsidR="008F1728" w:rsidRPr="003D344B">
          <w:rPr>
            <w:rStyle w:val="Hyperlink"/>
            <w:rFonts w:ascii="TH Sarabun New" w:hAnsi="TH Sarabun New" w:cs="TH Sarabun New"/>
            <w:noProof/>
            <w:sz w:val="32"/>
            <w:szCs w:val="32"/>
            <w:cs/>
          </w:rPr>
          <w:t xml:space="preserve">แสดงความแม่นยำในการพยากรณ์ความต้องการใช้ยางพารเพื่อส่งออก </w:t>
        </w:r>
        <w:r w:rsidR="008F1728" w:rsidRPr="003D344B">
          <w:rPr>
            <w:rStyle w:val="Hyperlink"/>
            <w:rFonts w:ascii="TH Sarabun New" w:hAnsi="TH Sarabun New" w:cs="TH Sarabun New"/>
            <w:noProof/>
            <w:sz w:val="32"/>
            <w:szCs w:val="32"/>
          </w:rPr>
          <w:t>RubberEX</w:t>
        </w:r>
        <w:r w:rsidR="008F1728" w:rsidRPr="003D344B">
          <w:rPr>
            <w:rStyle w:val="Hyperlink"/>
            <w:rFonts w:ascii="TH Sarabun New" w:hAnsi="TH Sarabun New" w:cs="TH Sarabun New"/>
            <w:noProof/>
            <w:sz w:val="32"/>
            <w:szCs w:val="32"/>
            <w:cs/>
          </w:rPr>
          <w:t xml:space="preserve"> </w:t>
        </w:r>
        <w:r w:rsidR="00435B75">
          <w:rPr>
            <w:rStyle w:val="Hyperlink"/>
            <w:rFonts w:ascii="TH Sarabun New" w:hAnsi="TH Sarabun New" w:cs="TH Sarabun New"/>
            <w:noProof/>
            <w:sz w:val="32"/>
            <w:szCs w:val="32"/>
            <w:cs/>
          </w:rPr>
          <w:br/>
        </w:r>
        <w:r w:rsidR="00435B75">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 xml:space="preserve">ด้วยวิธี </w:t>
        </w:r>
        <w:r w:rsidR="008F1728" w:rsidRPr="003D344B">
          <w:rPr>
            <w:rStyle w:val="Hyperlink"/>
            <w:rFonts w:ascii="TH Sarabun New" w:hAnsi="TH Sarabun New" w:cs="TH Sarabun New"/>
            <w:noProof/>
            <w:sz w:val="32"/>
            <w:szCs w:val="32"/>
          </w:rPr>
          <w:t>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_Toc63932666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119</w:t>
        </w:r>
        <w:r w:rsidR="008F1728" w:rsidRPr="003D344B">
          <w:rPr>
            <w:rFonts w:ascii="TH Sarabun New" w:hAnsi="TH Sarabun New" w:cs="TH Sarabun New"/>
            <w:noProof/>
            <w:webHidden/>
            <w:sz w:val="32"/>
            <w:szCs w:val="32"/>
          </w:rPr>
          <w:fldChar w:fldCharType="end"/>
        </w:r>
      </w:hyperlink>
    </w:p>
    <w:p w14:paraId="0B3ACF98" w14:textId="1E259C6F"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6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4.5.7 </w:t>
        </w:r>
        <w:r w:rsidR="008F1728" w:rsidRPr="003D344B">
          <w:rPr>
            <w:rStyle w:val="Hyperlink"/>
            <w:rFonts w:ascii="TH Sarabun New" w:hAnsi="TH Sarabun New" w:cs="TH Sarabun New"/>
            <w:noProof/>
            <w:sz w:val="32"/>
            <w:szCs w:val="32"/>
            <w:cs/>
          </w:rPr>
          <w:t xml:space="preserve">แสดงผลการทดสอบความแม่นยำจาก </w:t>
        </w:r>
        <w:r w:rsidR="008F1728" w:rsidRPr="003D344B">
          <w:rPr>
            <w:rStyle w:val="Hyperlink"/>
            <w:rFonts w:ascii="TH Sarabun New" w:hAnsi="TH Sarabun New" w:cs="TH Sarabun New"/>
            <w:noProof/>
            <w:sz w:val="32"/>
            <w:szCs w:val="32"/>
          </w:rPr>
          <w:t xml:space="preserve">VAR </w:t>
        </w:r>
        <w:r w:rsidR="008F1728" w:rsidRPr="003D344B">
          <w:rPr>
            <w:rStyle w:val="Hyperlink"/>
            <w:rFonts w:ascii="TH Sarabun New" w:hAnsi="TH Sarabun New" w:cs="TH Sarabun New"/>
            <w:noProof/>
            <w:sz w:val="32"/>
            <w:szCs w:val="32"/>
            <w:cs/>
          </w:rPr>
          <w:t>กรณีความต้องการใช้ยางภายในประเทศ</w:t>
        </w:r>
        <w:r w:rsidR="00435B75">
          <w:rPr>
            <w:rStyle w:val="Hyperlink"/>
            <w:rFonts w:ascii="TH Sarabun New" w:hAnsi="TH Sarabun New" w:cs="TH Sarabun New"/>
            <w:noProof/>
            <w:sz w:val="32"/>
            <w:szCs w:val="32"/>
            <w:cs/>
          </w:rPr>
          <w:br/>
        </w:r>
        <w:r w:rsidR="00435B75">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และเพื่อการส่งออก</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_Toc63932667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120</w:t>
        </w:r>
        <w:r w:rsidR="008F1728" w:rsidRPr="003D344B">
          <w:rPr>
            <w:rFonts w:ascii="TH Sarabun New" w:hAnsi="TH Sarabun New" w:cs="TH Sarabun New"/>
            <w:noProof/>
            <w:webHidden/>
            <w:sz w:val="32"/>
            <w:szCs w:val="32"/>
          </w:rPr>
          <w:fldChar w:fldCharType="end"/>
        </w:r>
      </w:hyperlink>
    </w:p>
    <w:p w14:paraId="6A3ABBEE" w14:textId="2627447D"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6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4.5.8 </w:t>
        </w:r>
        <w:r w:rsidR="008F1728" w:rsidRPr="003D344B">
          <w:rPr>
            <w:rStyle w:val="Hyperlink"/>
            <w:rFonts w:ascii="TH Sarabun New" w:hAnsi="TH Sarabun New" w:cs="TH Sarabun New"/>
            <w:noProof/>
            <w:sz w:val="32"/>
            <w:szCs w:val="32"/>
            <w:cs/>
          </w:rPr>
          <w:t xml:space="preserve">แสดงผล </w:t>
        </w:r>
        <w:r w:rsidR="008F1728" w:rsidRPr="003D344B">
          <w:rPr>
            <w:rStyle w:val="Hyperlink"/>
            <w:rFonts w:ascii="TH Sarabun New" w:hAnsi="TH Sarabun New" w:cs="TH Sarabun New"/>
            <w:noProof/>
            <w:sz w:val="32"/>
            <w:szCs w:val="32"/>
          </w:rPr>
          <w:t>Lagrange-multiplier test</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_Toc63932668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122</w:t>
        </w:r>
        <w:r w:rsidR="008F1728" w:rsidRPr="003D344B">
          <w:rPr>
            <w:rFonts w:ascii="TH Sarabun New" w:hAnsi="TH Sarabun New" w:cs="TH Sarabun New"/>
            <w:noProof/>
            <w:webHidden/>
            <w:sz w:val="32"/>
            <w:szCs w:val="32"/>
          </w:rPr>
          <w:fldChar w:fldCharType="end"/>
        </w:r>
      </w:hyperlink>
    </w:p>
    <w:p w14:paraId="6A487EC3" w14:textId="4F1B62F2"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6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4.5.9 </w:t>
        </w:r>
        <w:r w:rsidR="008F1728" w:rsidRPr="003D344B">
          <w:rPr>
            <w:rStyle w:val="Hyperlink"/>
            <w:rFonts w:ascii="TH Sarabun New" w:hAnsi="TH Sarabun New" w:cs="TH Sarabun New"/>
            <w:noProof/>
            <w:sz w:val="32"/>
            <w:szCs w:val="32"/>
            <w:cs/>
          </w:rPr>
          <w:t xml:space="preserve">แสดงผล </w:t>
        </w:r>
        <w:r w:rsidR="008F1728" w:rsidRPr="003D344B">
          <w:rPr>
            <w:rStyle w:val="Hyperlink"/>
            <w:rFonts w:ascii="TH Sarabun New" w:hAnsi="TH Sarabun New" w:cs="TH Sarabun New"/>
            <w:noProof/>
            <w:sz w:val="32"/>
            <w:szCs w:val="32"/>
          </w:rPr>
          <w:t xml:space="preserve">Jarque-Bera test </w:t>
        </w:r>
        <w:r w:rsidR="008F1728" w:rsidRPr="003D344B">
          <w:rPr>
            <w:rStyle w:val="Hyperlink"/>
            <w:rFonts w:ascii="TH Sarabun New" w:hAnsi="TH Sarabun New" w:cs="TH Sarabun New"/>
            <w:noProof/>
            <w:sz w:val="32"/>
            <w:szCs w:val="32"/>
            <w:cs/>
          </w:rPr>
          <w:t xml:space="preserve">ของแบบจำลอง </w:t>
        </w:r>
        <w:r w:rsidR="008F1728" w:rsidRPr="003D344B">
          <w:rPr>
            <w:rStyle w:val="Hyperlink"/>
            <w:rFonts w:ascii="TH Sarabun New" w:hAnsi="TH Sarabun New" w:cs="TH Sarabun New"/>
            <w:noProof/>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_Toc63932669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122</w:t>
        </w:r>
        <w:r w:rsidR="008F1728" w:rsidRPr="003D344B">
          <w:rPr>
            <w:rFonts w:ascii="TH Sarabun New" w:hAnsi="TH Sarabun New" w:cs="TH Sarabun New"/>
            <w:noProof/>
            <w:webHidden/>
            <w:sz w:val="32"/>
            <w:szCs w:val="32"/>
          </w:rPr>
          <w:fldChar w:fldCharType="end"/>
        </w:r>
      </w:hyperlink>
    </w:p>
    <w:p w14:paraId="7A33EEDB" w14:textId="385736B7"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7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4.5.10 </w:t>
        </w:r>
        <w:r w:rsidR="008F1728" w:rsidRPr="003D344B">
          <w:rPr>
            <w:rStyle w:val="Hyperlink"/>
            <w:rFonts w:ascii="TH Sarabun New" w:hAnsi="TH Sarabun New" w:cs="TH Sarabun New"/>
            <w:noProof/>
            <w:sz w:val="32"/>
            <w:szCs w:val="32"/>
            <w:cs/>
          </w:rPr>
          <w:t xml:space="preserve">ความแม่นยำของแบบจำลอง </w:t>
        </w:r>
        <w:r w:rsidR="008F1728" w:rsidRPr="003D344B">
          <w:rPr>
            <w:rStyle w:val="Hyperlink"/>
            <w:rFonts w:ascii="TH Sarabun New" w:hAnsi="TH Sarabun New" w:cs="TH Sarabun New"/>
            <w:noProof/>
            <w:sz w:val="32"/>
            <w:szCs w:val="32"/>
          </w:rPr>
          <w:t xml:space="preserve">Holt-Winters, ARIMA </w:t>
        </w:r>
        <w:r w:rsidR="008F1728" w:rsidRPr="003D344B">
          <w:rPr>
            <w:rStyle w:val="Hyperlink"/>
            <w:rFonts w:ascii="TH Sarabun New" w:hAnsi="TH Sarabun New" w:cs="TH Sarabun New"/>
            <w:noProof/>
            <w:sz w:val="32"/>
            <w:szCs w:val="32"/>
            <w:cs/>
          </w:rPr>
          <w:t xml:space="preserve">และ </w:t>
        </w:r>
        <w:r w:rsidR="008F1728" w:rsidRPr="003D344B">
          <w:rPr>
            <w:rStyle w:val="Hyperlink"/>
            <w:rFonts w:ascii="TH Sarabun New" w:hAnsi="TH Sarabun New" w:cs="TH Sarabun New"/>
            <w:noProof/>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_Toc63932670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123</w:t>
        </w:r>
        <w:r w:rsidR="008F1728" w:rsidRPr="003D344B">
          <w:rPr>
            <w:rFonts w:ascii="TH Sarabun New" w:hAnsi="TH Sarabun New" w:cs="TH Sarabun New"/>
            <w:noProof/>
            <w:webHidden/>
            <w:sz w:val="32"/>
            <w:szCs w:val="32"/>
          </w:rPr>
          <w:fldChar w:fldCharType="end"/>
        </w:r>
      </w:hyperlink>
    </w:p>
    <w:p w14:paraId="355F369A" w14:textId="5E029D9D"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7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4.5.11 </w:t>
        </w:r>
        <w:r w:rsidR="008F1728" w:rsidRPr="003D344B">
          <w:rPr>
            <w:rStyle w:val="Hyperlink"/>
            <w:rFonts w:ascii="TH Sarabun New" w:hAnsi="TH Sarabun New" w:cs="TH Sarabun New"/>
            <w:noProof/>
            <w:sz w:val="32"/>
            <w:szCs w:val="32"/>
            <w:cs/>
          </w:rPr>
          <w:t>ผลการพยากรณ์ความต้องการใช้ล่วงหน้า 24 เดือน (มกราคม 2563 - ธันวาคม 2564)</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_Toc63932671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125</w:t>
        </w:r>
        <w:r w:rsidR="008F1728" w:rsidRPr="003D344B">
          <w:rPr>
            <w:rFonts w:ascii="TH Sarabun New" w:hAnsi="TH Sarabun New" w:cs="TH Sarabun New"/>
            <w:noProof/>
            <w:webHidden/>
            <w:sz w:val="32"/>
            <w:szCs w:val="32"/>
          </w:rPr>
          <w:fldChar w:fldCharType="end"/>
        </w:r>
      </w:hyperlink>
    </w:p>
    <w:p w14:paraId="2E4401A2" w14:textId="3F8CFD2F" w:rsidR="00153D09" w:rsidRPr="003D344B" w:rsidRDefault="00A14771" w:rsidP="003D344B">
      <w:pPr>
        <w:pStyle w:val="TableofFigures"/>
        <w:tabs>
          <w:tab w:val="right" w:leader="dot" w:pos="9016"/>
        </w:tabs>
        <w:rPr>
          <w:rFonts w:ascii="TH Sarabun New" w:hAnsi="TH Sarabun New" w:cs="TH Sarabun New"/>
          <w:sz w:val="32"/>
          <w:szCs w:val="32"/>
        </w:rPr>
      </w:pPr>
      <w:hyperlink w:anchor="_Toc6393267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4.5.12 </w:t>
        </w:r>
        <w:r w:rsidR="008F1728" w:rsidRPr="003D344B">
          <w:rPr>
            <w:rStyle w:val="Hyperlink"/>
            <w:rFonts w:ascii="TH Sarabun New" w:hAnsi="TH Sarabun New" w:cs="TH Sarabun New"/>
            <w:noProof/>
            <w:sz w:val="32"/>
            <w:szCs w:val="32"/>
            <w:cs/>
          </w:rPr>
          <w:t>การพยากรณ์ล่วงหน้า 24 เดือน</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_Toc63932672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126</w:t>
        </w:r>
        <w:r w:rsidR="008F1728" w:rsidRPr="003D344B">
          <w:rPr>
            <w:rFonts w:ascii="TH Sarabun New" w:hAnsi="TH Sarabun New" w:cs="TH Sarabun New"/>
            <w:noProof/>
            <w:webHidden/>
            <w:sz w:val="32"/>
            <w:szCs w:val="32"/>
          </w:rPr>
          <w:fldChar w:fldCharType="end"/>
        </w:r>
      </w:hyperlink>
      <w:r w:rsidR="00DE7B8C" w:rsidRPr="003D344B">
        <w:rPr>
          <w:rFonts w:ascii="TH Sarabun New" w:hAnsi="TH Sarabun New" w:cs="TH Sarabun New"/>
          <w:sz w:val="32"/>
          <w:szCs w:val="32"/>
        </w:rPr>
        <w:fldChar w:fldCharType="end"/>
      </w:r>
    </w:p>
    <w:p w14:paraId="00F71BB7" w14:textId="0FF2B416" w:rsidR="008F1728" w:rsidRPr="003D344B" w:rsidRDefault="00DE7B8C" w:rsidP="003D344B">
      <w:pPr>
        <w:pStyle w:val="TableofFigures"/>
        <w:tabs>
          <w:tab w:val="right" w:leader="dot" w:pos="9016"/>
        </w:tabs>
        <w:rPr>
          <w:rFonts w:ascii="TH Sarabun New" w:eastAsiaTheme="minorEastAsia" w:hAnsi="TH Sarabun New" w:cs="TH Sarabun New"/>
          <w:smallCaps w:val="0"/>
          <w:noProof/>
          <w:sz w:val="32"/>
          <w:szCs w:val="32"/>
        </w:rPr>
      </w:pPr>
      <w:r w:rsidRPr="003D344B">
        <w:rPr>
          <w:rFonts w:ascii="TH Sarabun New" w:hAnsi="TH Sarabun New" w:cs="TH Sarabun New"/>
          <w:sz w:val="32"/>
          <w:szCs w:val="32"/>
        </w:rPr>
        <w:fldChar w:fldCharType="begin"/>
      </w:r>
      <w:r w:rsidR="00B33B4C" w:rsidRPr="003D344B">
        <w:rPr>
          <w:rFonts w:ascii="TH Sarabun New" w:hAnsi="TH Sarabun New" w:cs="TH Sarabun New"/>
          <w:sz w:val="32"/>
          <w:szCs w:val="32"/>
        </w:rPr>
        <w:instrText xml:space="preserve"> TOC \h \z \c "</w:instrText>
      </w:r>
      <w:r w:rsidR="00B33B4C" w:rsidRPr="003D344B">
        <w:rPr>
          <w:rFonts w:ascii="TH Sarabun New" w:hAnsi="TH Sarabun New" w:cs="TH Sarabun New"/>
          <w:sz w:val="32"/>
          <w:szCs w:val="32"/>
          <w:cs/>
        </w:rPr>
        <w:instrText xml:space="preserve">ตารางที่ </w:instrText>
      </w:r>
      <w:r w:rsidR="00B33B4C" w:rsidRPr="003D344B">
        <w:rPr>
          <w:rFonts w:ascii="TH Sarabun New" w:hAnsi="TH Sarabun New" w:cs="TH Sarabun New"/>
          <w:sz w:val="32"/>
          <w:szCs w:val="32"/>
        </w:rPr>
        <w:instrText xml:space="preserve">4.6." </w:instrText>
      </w:r>
      <w:r w:rsidRPr="003D344B">
        <w:rPr>
          <w:rFonts w:ascii="TH Sarabun New" w:hAnsi="TH Sarabun New" w:cs="TH Sarabun New"/>
          <w:sz w:val="32"/>
          <w:szCs w:val="32"/>
        </w:rPr>
        <w:fldChar w:fldCharType="separate"/>
      </w:r>
      <w:hyperlink w:anchor="_Toc63932673"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4.6.1 </w:t>
        </w:r>
        <w:r w:rsidR="008F1728" w:rsidRPr="003D344B">
          <w:rPr>
            <w:rStyle w:val="Hyperlink"/>
            <w:rFonts w:ascii="TH Sarabun New" w:hAnsi="TH Sarabun New" w:cs="TH Sarabun New"/>
            <w:noProof/>
            <w:sz w:val="32"/>
            <w:szCs w:val="32"/>
            <w:cs/>
          </w:rPr>
          <w:t>ผลการทดสอบความนิ่ง</w:t>
        </w:r>
        <w:r w:rsidR="008F1728" w:rsidRPr="003D344B">
          <w:rPr>
            <w:rStyle w:val="Hyperlink"/>
            <w:rFonts w:ascii="TH Sarabun New" w:hAnsi="TH Sarabun New" w:cs="TH Sarabun New"/>
            <w:noProof/>
            <w:sz w:val="32"/>
            <w:szCs w:val="32"/>
          </w:rPr>
          <w:t xml:space="preserve"> </w:t>
        </w:r>
        <w:r w:rsidR="008F1728" w:rsidRPr="003D344B">
          <w:rPr>
            <w:rStyle w:val="Hyperlink"/>
            <w:rFonts w:ascii="TH Sarabun New" w:hAnsi="TH Sarabun New" w:cs="TH Sarabun New"/>
            <w:noProof/>
            <w:sz w:val="32"/>
            <w:szCs w:val="32"/>
            <w:cs/>
          </w:rPr>
          <w:t xml:space="preserve">ด้วย </w:t>
        </w:r>
        <w:r w:rsidR="008F1728" w:rsidRPr="003D344B">
          <w:rPr>
            <w:rStyle w:val="Hyperlink"/>
            <w:rFonts w:ascii="TH Sarabun New" w:hAnsi="TH Sarabun New" w:cs="TH Sarabun New"/>
            <w:noProof/>
            <w:sz w:val="32"/>
            <w:szCs w:val="32"/>
          </w:rPr>
          <w:t xml:space="preserve">Augmented Dickey–Fuller test </w:t>
        </w:r>
        <w:r w:rsidR="008F1728" w:rsidRPr="003D344B">
          <w:rPr>
            <w:rStyle w:val="Hyperlink"/>
            <w:rFonts w:ascii="TH Sarabun New" w:hAnsi="TH Sarabun New" w:cs="TH Sarabun New"/>
            <w:noProof/>
            <w:sz w:val="32"/>
            <w:szCs w:val="32"/>
            <w:cs/>
          </w:rPr>
          <w:t>กรณีสับปะรดโรงงาน</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_Toc63932673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128</w:t>
        </w:r>
        <w:r w:rsidR="008F1728" w:rsidRPr="003D344B">
          <w:rPr>
            <w:rFonts w:ascii="TH Sarabun New" w:hAnsi="TH Sarabun New" w:cs="TH Sarabun New"/>
            <w:noProof/>
            <w:webHidden/>
            <w:sz w:val="32"/>
            <w:szCs w:val="32"/>
          </w:rPr>
          <w:fldChar w:fldCharType="end"/>
        </w:r>
      </w:hyperlink>
    </w:p>
    <w:p w14:paraId="22EEFBD9" w14:textId="05C3012A"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7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 xml:space="preserve">4.6.2 </w:t>
        </w:r>
        <w:r w:rsidR="008F1728" w:rsidRPr="003D344B">
          <w:rPr>
            <w:rStyle w:val="Hyperlink"/>
            <w:rFonts w:ascii="TH Sarabun New" w:hAnsi="TH Sarabun New" w:cs="TH Sarabun New"/>
            <w:noProof/>
            <w:sz w:val="32"/>
            <w:szCs w:val="32"/>
            <w:cs/>
          </w:rPr>
          <w:t xml:space="preserve">แสดงพารามิเตอร์และความแม่นยำของแบบจำลอง </w:t>
        </w:r>
        <w:r w:rsidR="008F1728" w:rsidRPr="003D344B">
          <w:rPr>
            <w:rStyle w:val="Hyperlink"/>
            <w:rFonts w:ascii="TH Sarabun New" w:hAnsi="TH Sarabun New" w:cs="TH Sarabun New"/>
            <w:noProof/>
            <w:sz w:val="32"/>
            <w:szCs w:val="32"/>
          </w:rPr>
          <w:t>Holt-Winters</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_Toc63932674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129</w:t>
        </w:r>
        <w:r w:rsidR="008F1728" w:rsidRPr="003D344B">
          <w:rPr>
            <w:rFonts w:ascii="TH Sarabun New" w:hAnsi="TH Sarabun New" w:cs="TH Sarabun New"/>
            <w:noProof/>
            <w:webHidden/>
            <w:sz w:val="32"/>
            <w:szCs w:val="32"/>
          </w:rPr>
          <w:fldChar w:fldCharType="end"/>
        </w:r>
      </w:hyperlink>
    </w:p>
    <w:p w14:paraId="4540686F" w14:textId="72B83102"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7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4.6.</w:t>
        </w:r>
        <w:r w:rsidR="008F1728" w:rsidRPr="003D344B">
          <w:rPr>
            <w:rStyle w:val="Hyperlink"/>
            <w:rFonts w:ascii="TH Sarabun New" w:hAnsi="TH Sarabun New" w:cs="TH Sarabun New"/>
            <w:noProof/>
            <w:spacing w:val="-6"/>
            <w:sz w:val="32"/>
            <w:szCs w:val="32"/>
          </w:rPr>
          <w:t xml:space="preserve">3 </w:t>
        </w:r>
        <w:r w:rsidR="008F1728" w:rsidRPr="003D344B">
          <w:rPr>
            <w:rStyle w:val="Hyperlink"/>
            <w:rFonts w:ascii="TH Sarabun New" w:hAnsi="TH Sarabun New" w:cs="TH Sarabun New"/>
            <w:noProof/>
            <w:spacing w:val="-6"/>
            <w:sz w:val="32"/>
            <w:szCs w:val="32"/>
            <w:cs/>
          </w:rPr>
          <w:t>ค่าสถิติที่เป็นเกณฑ์เลือกและการตรวจสอบความเหมาะสมของแบบจำลอง สำหรับปริมาณ</w:t>
        </w:r>
        <w:r w:rsidR="00435B75">
          <w:rPr>
            <w:rStyle w:val="Hyperlink"/>
            <w:rFonts w:ascii="TH Sarabun New" w:hAnsi="TH Sarabun New" w:cs="TH Sarabun New"/>
            <w:noProof/>
            <w:spacing w:val="-6"/>
            <w:sz w:val="32"/>
            <w:szCs w:val="32"/>
            <w:cs/>
          </w:rPr>
          <w:br/>
        </w:r>
        <w:r w:rsidR="00435B75">
          <w:rPr>
            <w:rStyle w:val="Hyperlink"/>
            <w:rFonts w:ascii="TH Sarabun New" w:hAnsi="TH Sarabun New" w:cs="TH Sarabun New" w:hint="cs"/>
            <w:noProof/>
            <w:spacing w:val="-6"/>
            <w:sz w:val="32"/>
            <w:szCs w:val="32"/>
            <w:cs/>
          </w:rPr>
          <w:t xml:space="preserve">               </w:t>
        </w:r>
        <w:r w:rsidR="008F1728" w:rsidRPr="003D344B">
          <w:rPr>
            <w:rStyle w:val="Hyperlink"/>
            <w:rFonts w:ascii="TH Sarabun New" w:hAnsi="TH Sarabun New" w:cs="TH Sarabun New"/>
            <w:noProof/>
            <w:spacing w:val="-6"/>
            <w:sz w:val="32"/>
            <w:szCs w:val="32"/>
            <w:cs/>
          </w:rPr>
          <w:t>ส่งออกสับปะรดกระป๋องของไทย</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_Toc63932675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133</w:t>
        </w:r>
        <w:r w:rsidR="008F1728" w:rsidRPr="003D344B">
          <w:rPr>
            <w:rFonts w:ascii="TH Sarabun New" w:hAnsi="TH Sarabun New" w:cs="TH Sarabun New"/>
            <w:noProof/>
            <w:webHidden/>
            <w:sz w:val="32"/>
            <w:szCs w:val="32"/>
          </w:rPr>
          <w:fldChar w:fldCharType="end"/>
        </w:r>
      </w:hyperlink>
    </w:p>
    <w:p w14:paraId="52F33CEF" w14:textId="09C0081C"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7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4.6.</w:t>
        </w:r>
        <w:r w:rsidR="008F1728" w:rsidRPr="003D344B">
          <w:rPr>
            <w:rStyle w:val="Hyperlink"/>
            <w:rFonts w:ascii="TH Sarabun New" w:hAnsi="TH Sarabun New" w:cs="TH Sarabun New"/>
            <w:noProof/>
            <w:spacing w:val="-6"/>
            <w:sz w:val="32"/>
            <w:szCs w:val="32"/>
          </w:rPr>
          <w:t xml:space="preserve">4 </w:t>
        </w:r>
        <w:r w:rsidR="008F1728" w:rsidRPr="003D344B">
          <w:rPr>
            <w:rStyle w:val="Hyperlink"/>
            <w:rFonts w:ascii="TH Sarabun New" w:hAnsi="TH Sarabun New" w:cs="TH Sarabun New"/>
            <w:noProof/>
            <w:spacing w:val="-6"/>
            <w:sz w:val="32"/>
            <w:szCs w:val="32"/>
            <w:cs/>
          </w:rPr>
          <w:t xml:space="preserve">แสดงความแม่นยำในการพยากรณ์ปริมาณส่งออกสับปะรดกระป๋องของไทย ด้วยวิธี </w:t>
        </w:r>
        <w:r w:rsidR="008F1728" w:rsidRPr="003D344B">
          <w:rPr>
            <w:rStyle w:val="Hyperlink"/>
            <w:rFonts w:ascii="TH Sarabun New" w:hAnsi="TH Sarabun New" w:cs="TH Sarabun New"/>
            <w:noProof/>
            <w:spacing w:val="-6"/>
            <w:sz w:val="32"/>
            <w:szCs w:val="32"/>
          </w:rPr>
          <w:t>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_Toc63932676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135</w:t>
        </w:r>
        <w:r w:rsidR="008F1728" w:rsidRPr="003D344B">
          <w:rPr>
            <w:rFonts w:ascii="TH Sarabun New" w:hAnsi="TH Sarabun New" w:cs="TH Sarabun New"/>
            <w:noProof/>
            <w:webHidden/>
            <w:sz w:val="32"/>
            <w:szCs w:val="32"/>
          </w:rPr>
          <w:fldChar w:fldCharType="end"/>
        </w:r>
      </w:hyperlink>
    </w:p>
    <w:p w14:paraId="58756D72" w14:textId="41959C6B"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7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4.6.</w:t>
        </w:r>
        <w:r w:rsidR="008F1728" w:rsidRPr="003D344B">
          <w:rPr>
            <w:rStyle w:val="Hyperlink"/>
            <w:rFonts w:ascii="TH Sarabun New" w:hAnsi="TH Sarabun New" w:cs="TH Sarabun New"/>
            <w:noProof/>
            <w:spacing w:val="-6"/>
            <w:sz w:val="32"/>
            <w:szCs w:val="32"/>
          </w:rPr>
          <w:t xml:space="preserve">5 </w:t>
        </w:r>
        <w:r w:rsidR="008F1728" w:rsidRPr="003D344B">
          <w:rPr>
            <w:rStyle w:val="Hyperlink"/>
            <w:rFonts w:ascii="TH Sarabun New" w:hAnsi="TH Sarabun New" w:cs="TH Sarabun New"/>
            <w:noProof/>
            <w:spacing w:val="-6"/>
            <w:sz w:val="32"/>
            <w:szCs w:val="32"/>
            <w:cs/>
          </w:rPr>
          <w:t>ค่าสถิติที่เป็นเกณฑ์เลือกและการตรวจสอบความเหมาะสมของแบบจำลอง</w:t>
        </w:r>
        <w:r w:rsidR="008F1728" w:rsidRPr="003D344B">
          <w:rPr>
            <w:rStyle w:val="Hyperlink"/>
            <w:rFonts w:ascii="TH Sarabun New" w:hAnsi="TH Sarabun New" w:cs="TH Sarabun New"/>
            <w:noProof/>
            <w:spacing w:val="-6"/>
            <w:sz w:val="32"/>
            <w:szCs w:val="32"/>
          </w:rPr>
          <w:t xml:space="preserve"> </w:t>
        </w:r>
        <w:r w:rsidR="008F1728" w:rsidRPr="003D344B">
          <w:rPr>
            <w:rStyle w:val="Hyperlink"/>
            <w:rFonts w:ascii="TH Sarabun New" w:hAnsi="TH Sarabun New" w:cs="TH Sarabun New"/>
            <w:noProof/>
            <w:spacing w:val="-6"/>
            <w:sz w:val="32"/>
            <w:szCs w:val="32"/>
            <w:cs/>
          </w:rPr>
          <w:t>สำหรับปริมาณ</w:t>
        </w:r>
        <w:r w:rsidR="00435B75">
          <w:rPr>
            <w:rStyle w:val="Hyperlink"/>
            <w:rFonts w:ascii="TH Sarabun New" w:hAnsi="TH Sarabun New" w:cs="TH Sarabun New"/>
            <w:noProof/>
            <w:spacing w:val="-6"/>
            <w:sz w:val="32"/>
            <w:szCs w:val="32"/>
            <w:cs/>
          </w:rPr>
          <w:br/>
        </w:r>
        <w:r w:rsidR="00435B75">
          <w:rPr>
            <w:rStyle w:val="Hyperlink"/>
            <w:rFonts w:ascii="TH Sarabun New" w:hAnsi="TH Sarabun New" w:cs="TH Sarabun New" w:hint="cs"/>
            <w:noProof/>
            <w:spacing w:val="-6"/>
            <w:sz w:val="32"/>
            <w:szCs w:val="32"/>
            <w:cs/>
          </w:rPr>
          <w:t xml:space="preserve">                </w:t>
        </w:r>
        <w:r w:rsidR="008F1728" w:rsidRPr="003D344B">
          <w:rPr>
            <w:rStyle w:val="Hyperlink"/>
            <w:rFonts w:ascii="TH Sarabun New" w:hAnsi="TH Sarabun New" w:cs="TH Sarabun New"/>
            <w:noProof/>
            <w:spacing w:val="-6"/>
            <w:sz w:val="32"/>
            <w:szCs w:val="32"/>
            <w:cs/>
          </w:rPr>
          <w:t>ส่งออกน้ำสับปะรดของไทย</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_Toc63932677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135</w:t>
        </w:r>
        <w:r w:rsidR="008F1728" w:rsidRPr="003D344B">
          <w:rPr>
            <w:rFonts w:ascii="TH Sarabun New" w:hAnsi="TH Sarabun New" w:cs="TH Sarabun New"/>
            <w:noProof/>
            <w:webHidden/>
            <w:sz w:val="32"/>
            <w:szCs w:val="32"/>
          </w:rPr>
          <w:fldChar w:fldCharType="end"/>
        </w:r>
      </w:hyperlink>
    </w:p>
    <w:p w14:paraId="2BF49957" w14:textId="366D97F5"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7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4.6.</w:t>
        </w:r>
        <w:r w:rsidR="008F1728" w:rsidRPr="003D344B">
          <w:rPr>
            <w:rStyle w:val="Hyperlink"/>
            <w:rFonts w:ascii="TH Sarabun New" w:hAnsi="TH Sarabun New" w:cs="TH Sarabun New"/>
            <w:noProof/>
            <w:spacing w:val="-6"/>
            <w:sz w:val="32"/>
            <w:szCs w:val="32"/>
          </w:rPr>
          <w:t xml:space="preserve">6 </w:t>
        </w:r>
        <w:r w:rsidR="008F1728" w:rsidRPr="003D344B">
          <w:rPr>
            <w:rStyle w:val="Hyperlink"/>
            <w:rFonts w:ascii="TH Sarabun New" w:hAnsi="TH Sarabun New" w:cs="TH Sarabun New"/>
            <w:noProof/>
            <w:spacing w:val="-6"/>
            <w:sz w:val="32"/>
            <w:szCs w:val="32"/>
            <w:cs/>
          </w:rPr>
          <w:t xml:space="preserve">แสดงความแม่นยำในการพยากรณ์ปริมาณส่งออกน้ำสับปะรดของไทย ด้วยวิธี </w:t>
        </w:r>
        <w:r w:rsidR="008F1728" w:rsidRPr="003D344B">
          <w:rPr>
            <w:rStyle w:val="Hyperlink"/>
            <w:rFonts w:ascii="TH Sarabun New" w:hAnsi="TH Sarabun New" w:cs="TH Sarabun New"/>
            <w:noProof/>
            <w:spacing w:val="-6"/>
            <w:sz w:val="32"/>
            <w:szCs w:val="32"/>
          </w:rPr>
          <w:t>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_Toc63932678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136</w:t>
        </w:r>
        <w:r w:rsidR="008F1728" w:rsidRPr="003D344B">
          <w:rPr>
            <w:rFonts w:ascii="TH Sarabun New" w:hAnsi="TH Sarabun New" w:cs="TH Sarabun New"/>
            <w:noProof/>
            <w:webHidden/>
            <w:sz w:val="32"/>
            <w:szCs w:val="32"/>
          </w:rPr>
          <w:fldChar w:fldCharType="end"/>
        </w:r>
      </w:hyperlink>
    </w:p>
    <w:p w14:paraId="61AB59CC" w14:textId="3CE1299D"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7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4.6.</w:t>
        </w:r>
        <w:r w:rsidR="008F1728" w:rsidRPr="003D344B">
          <w:rPr>
            <w:rStyle w:val="Hyperlink"/>
            <w:rFonts w:ascii="TH Sarabun New" w:hAnsi="TH Sarabun New" w:cs="TH Sarabun New"/>
            <w:noProof/>
            <w:spacing w:val="-6"/>
            <w:sz w:val="32"/>
            <w:szCs w:val="32"/>
          </w:rPr>
          <w:t xml:space="preserve">7 </w:t>
        </w:r>
        <w:r w:rsidR="008F1728" w:rsidRPr="003D344B">
          <w:rPr>
            <w:rStyle w:val="Hyperlink"/>
            <w:rFonts w:ascii="TH Sarabun New" w:hAnsi="TH Sarabun New" w:cs="TH Sarabun New"/>
            <w:noProof/>
            <w:spacing w:val="-6"/>
            <w:sz w:val="32"/>
            <w:szCs w:val="32"/>
            <w:cs/>
          </w:rPr>
          <w:t xml:space="preserve">แสดงผลการทดสอบความแม่นยำจาก </w:t>
        </w:r>
        <w:r w:rsidR="008F1728" w:rsidRPr="003D344B">
          <w:rPr>
            <w:rStyle w:val="Hyperlink"/>
            <w:rFonts w:ascii="TH Sarabun New" w:hAnsi="TH Sarabun New" w:cs="TH Sarabun New"/>
            <w:noProof/>
            <w:spacing w:val="-6"/>
            <w:sz w:val="32"/>
            <w:szCs w:val="32"/>
          </w:rPr>
          <w:t xml:space="preserve">VAR </w:t>
        </w:r>
        <w:r w:rsidR="008F1728" w:rsidRPr="003D344B">
          <w:rPr>
            <w:rStyle w:val="Hyperlink"/>
            <w:rFonts w:ascii="TH Sarabun New" w:hAnsi="TH Sarabun New" w:cs="TH Sarabun New"/>
            <w:noProof/>
            <w:spacing w:val="-6"/>
            <w:sz w:val="32"/>
            <w:szCs w:val="32"/>
            <w:cs/>
          </w:rPr>
          <w:t>กรณีสับปะรดโรงงาน</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_Toc63932679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137</w:t>
        </w:r>
        <w:r w:rsidR="008F1728" w:rsidRPr="003D344B">
          <w:rPr>
            <w:rFonts w:ascii="TH Sarabun New" w:hAnsi="TH Sarabun New" w:cs="TH Sarabun New"/>
            <w:noProof/>
            <w:webHidden/>
            <w:sz w:val="32"/>
            <w:szCs w:val="32"/>
          </w:rPr>
          <w:fldChar w:fldCharType="end"/>
        </w:r>
      </w:hyperlink>
    </w:p>
    <w:p w14:paraId="05A0D3FC" w14:textId="2994A771"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8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4.6.</w:t>
        </w:r>
        <w:r w:rsidR="008F1728" w:rsidRPr="003D344B">
          <w:rPr>
            <w:rStyle w:val="Hyperlink"/>
            <w:rFonts w:ascii="TH Sarabun New" w:hAnsi="TH Sarabun New" w:cs="TH Sarabun New"/>
            <w:noProof/>
            <w:spacing w:val="-6"/>
            <w:sz w:val="32"/>
            <w:szCs w:val="32"/>
          </w:rPr>
          <w:t xml:space="preserve">8 </w:t>
        </w:r>
        <w:r w:rsidR="008F1728" w:rsidRPr="003D344B">
          <w:rPr>
            <w:rStyle w:val="Hyperlink"/>
            <w:rFonts w:ascii="TH Sarabun New" w:hAnsi="TH Sarabun New" w:cs="TH Sarabun New"/>
            <w:noProof/>
            <w:spacing w:val="-6"/>
            <w:sz w:val="32"/>
            <w:szCs w:val="32"/>
            <w:cs/>
          </w:rPr>
          <w:t xml:space="preserve">แสดงผล </w:t>
        </w:r>
        <w:r w:rsidR="008F1728" w:rsidRPr="003D344B">
          <w:rPr>
            <w:rStyle w:val="Hyperlink"/>
            <w:rFonts w:ascii="TH Sarabun New" w:hAnsi="TH Sarabun New" w:cs="TH Sarabun New"/>
            <w:noProof/>
            <w:spacing w:val="-6"/>
            <w:sz w:val="32"/>
            <w:szCs w:val="32"/>
          </w:rPr>
          <w:t>Lagrange-multiplier test</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_Toc63932680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139</w:t>
        </w:r>
        <w:r w:rsidR="008F1728" w:rsidRPr="003D344B">
          <w:rPr>
            <w:rFonts w:ascii="TH Sarabun New" w:hAnsi="TH Sarabun New" w:cs="TH Sarabun New"/>
            <w:noProof/>
            <w:webHidden/>
            <w:sz w:val="32"/>
            <w:szCs w:val="32"/>
          </w:rPr>
          <w:fldChar w:fldCharType="end"/>
        </w:r>
      </w:hyperlink>
    </w:p>
    <w:p w14:paraId="05F11B1B" w14:textId="1ED9CC91" w:rsidR="008F1728"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8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4.6.</w:t>
        </w:r>
        <w:r w:rsidR="008F1728" w:rsidRPr="003D344B">
          <w:rPr>
            <w:rStyle w:val="Hyperlink"/>
            <w:rFonts w:ascii="TH Sarabun New" w:hAnsi="TH Sarabun New" w:cs="TH Sarabun New"/>
            <w:noProof/>
            <w:spacing w:val="-6"/>
            <w:sz w:val="32"/>
            <w:szCs w:val="32"/>
          </w:rPr>
          <w:t xml:space="preserve">9 </w:t>
        </w:r>
        <w:r w:rsidR="008F1728" w:rsidRPr="003D344B">
          <w:rPr>
            <w:rStyle w:val="Hyperlink"/>
            <w:rFonts w:ascii="TH Sarabun New" w:hAnsi="TH Sarabun New" w:cs="TH Sarabun New"/>
            <w:noProof/>
            <w:spacing w:val="-6"/>
            <w:sz w:val="32"/>
            <w:szCs w:val="32"/>
            <w:cs/>
          </w:rPr>
          <w:t xml:space="preserve">แสดงผล </w:t>
        </w:r>
        <w:r w:rsidR="008F1728" w:rsidRPr="003D344B">
          <w:rPr>
            <w:rStyle w:val="Hyperlink"/>
            <w:rFonts w:ascii="TH Sarabun New" w:hAnsi="TH Sarabun New" w:cs="TH Sarabun New"/>
            <w:noProof/>
            <w:spacing w:val="-6"/>
            <w:sz w:val="32"/>
            <w:szCs w:val="32"/>
          </w:rPr>
          <w:t xml:space="preserve">Jarque-Bera test </w:t>
        </w:r>
        <w:r w:rsidR="008F1728" w:rsidRPr="003D344B">
          <w:rPr>
            <w:rStyle w:val="Hyperlink"/>
            <w:rFonts w:ascii="TH Sarabun New" w:hAnsi="TH Sarabun New" w:cs="TH Sarabun New"/>
            <w:noProof/>
            <w:spacing w:val="-6"/>
            <w:sz w:val="32"/>
            <w:szCs w:val="32"/>
            <w:cs/>
          </w:rPr>
          <w:t xml:space="preserve">ของแบบจำลอง </w:t>
        </w:r>
        <w:r w:rsidR="008F1728" w:rsidRPr="003D344B">
          <w:rPr>
            <w:rStyle w:val="Hyperlink"/>
            <w:rFonts w:ascii="TH Sarabun New" w:hAnsi="TH Sarabun New" w:cs="TH Sarabun New"/>
            <w:noProof/>
            <w:spacing w:val="-6"/>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_Toc63932681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139</w:t>
        </w:r>
        <w:r w:rsidR="008F1728" w:rsidRPr="003D344B">
          <w:rPr>
            <w:rFonts w:ascii="TH Sarabun New" w:hAnsi="TH Sarabun New" w:cs="TH Sarabun New"/>
            <w:noProof/>
            <w:webHidden/>
            <w:sz w:val="32"/>
            <w:szCs w:val="32"/>
          </w:rPr>
          <w:fldChar w:fldCharType="end"/>
        </w:r>
      </w:hyperlink>
    </w:p>
    <w:p w14:paraId="4E7F8991" w14:textId="77777777" w:rsidR="0097229A" w:rsidRDefault="0097229A" w:rsidP="0097229A">
      <w:pPr>
        <w:spacing w:after="0"/>
        <w:rPr>
          <w:rFonts w:ascii="TH Sarabun New" w:hAnsi="TH Sarabun New" w:cs="TH Sarabun New"/>
          <w:b/>
          <w:bCs/>
        </w:rPr>
      </w:pPr>
      <w:r w:rsidRPr="002F36B0">
        <w:rPr>
          <w:rFonts w:ascii="TH Sarabun New" w:hAnsi="TH Sarabun New" w:cs="TH Sarabun New"/>
          <w:b/>
          <w:bCs/>
          <w:cs/>
        </w:rPr>
        <w:lastRenderedPageBreak/>
        <w:t>สารบัญตาราง (ต่อ)</w:t>
      </w:r>
    </w:p>
    <w:p w14:paraId="24899E02" w14:textId="77777777" w:rsidR="0097229A" w:rsidRPr="0097229A" w:rsidRDefault="0097229A" w:rsidP="0097229A">
      <w:pPr>
        <w:spacing w:after="0"/>
        <w:jc w:val="both"/>
      </w:pPr>
    </w:p>
    <w:p w14:paraId="0DA982E6" w14:textId="355163C2"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8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4.6.</w:t>
        </w:r>
        <w:r w:rsidR="008F1728" w:rsidRPr="003D344B">
          <w:rPr>
            <w:rStyle w:val="Hyperlink"/>
            <w:rFonts w:ascii="TH Sarabun New" w:hAnsi="TH Sarabun New" w:cs="TH Sarabun New"/>
            <w:noProof/>
            <w:spacing w:val="-6"/>
            <w:sz w:val="32"/>
            <w:szCs w:val="32"/>
          </w:rPr>
          <w:t xml:space="preserve">10 </w:t>
        </w:r>
        <w:r w:rsidR="008F1728" w:rsidRPr="003D344B">
          <w:rPr>
            <w:rStyle w:val="Hyperlink"/>
            <w:rFonts w:ascii="TH Sarabun New" w:hAnsi="TH Sarabun New" w:cs="TH Sarabun New"/>
            <w:noProof/>
            <w:spacing w:val="-6"/>
            <w:sz w:val="32"/>
            <w:szCs w:val="32"/>
            <w:cs/>
          </w:rPr>
          <w:t xml:space="preserve">ความแม่นยำของแบบจำลอง </w:t>
        </w:r>
        <w:r w:rsidR="008F1728" w:rsidRPr="003D344B">
          <w:rPr>
            <w:rStyle w:val="Hyperlink"/>
            <w:rFonts w:ascii="TH Sarabun New" w:hAnsi="TH Sarabun New" w:cs="TH Sarabun New"/>
            <w:noProof/>
            <w:spacing w:val="-6"/>
            <w:sz w:val="32"/>
            <w:szCs w:val="32"/>
          </w:rPr>
          <w:t xml:space="preserve">Holt-Winters, ARIMA </w:t>
        </w:r>
        <w:r w:rsidR="008F1728" w:rsidRPr="003D344B">
          <w:rPr>
            <w:rStyle w:val="Hyperlink"/>
            <w:rFonts w:ascii="TH Sarabun New" w:hAnsi="TH Sarabun New" w:cs="TH Sarabun New"/>
            <w:noProof/>
            <w:spacing w:val="-6"/>
            <w:sz w:val="32"/>
            <w:szCs w:val="32"/>
            <w:cs/>
          </w:rPr>
          <w:t xml:space="preserve">และ </w:t>
        </w:r>
        <w:r w:rsidR="008F1728" w:rsidRPr="003D344B">
          <w:rPr>
            <w:rStyle w:val="Hyperlink"/>
            <w:rFonts w:ascii="TH Sarabun New" w:hAnsi="TH Sarabun New" w:cs="TH Sarabun New"/>
            <w:noProof/>
            <w:spacing w:val="-6"/>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_Toc63932682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140</w:t>
        </w:r>
        <w:r w:rsidR="008F1728" w:rsidRPr="003D344B">
          <w:rPr>
            <w:rFonts w:ascii="TH Sarabun New" w:hAnsi="TH Sarabun New" w:cs="TH Sarabun New"/>
            <w:noProof/>
            <w:webHidden/>
            <w:sz w:val="32"/>
            <w:szCs w:val="32"/>
          </w:rPr>
          <w:fldChar w:fldCharType="end"/>
        </w:r>
      </w:hyperlink>
    </w:p>
    <w:p w14:paraId="09043159" w14:textId="0A12F6B3" w:rsidR="008F1728" w:rsidRPr="003D344B" w:rsidRDefault="00A14771" w:rsidP="003D344B">
      <w:pPr>
        <w:pStyle w:val="TableofFigures"/>
        <w:tabs>
          <w:tab w:val="right" w:leader="dot" w:pos="9016"/>
        </w:tabs>
        <w:rPr>
          <w:rFonts w:ascii="TH Sarabun New" w:hAnsi="TH Sarabun New" w:cs="TH Sarabun New"/>
          <w:noProof/>
          <w:sz w:val="32"/>
          <w:szCs w:val="32"/>
        </w:rPr>
      </w:pPr>
      <w:hyperlink w:anchor="_Toc63932683"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4.6.</w:t>
        </w:r>
        <w:r w:rsidR="008F1728" w:rsidRPr="003D344B">
          <w:rPr>
            <w:rStyle w:val="Hyperlink"/>
            <w:rFonts w:ascii="TH Sarabun New" w:hAnsi="TH Sarabun New" w:cs="TH Sarabun New"/>
            <w:noProof/>
            <w:spacing w:val="-6"/>
            <w:sz w:val="32"/>
            <w:szCs w:val="32"/>
          </w:rPr>
          <w:t xml:space="preserve">11 </w:t>
        </w:r>
        <w:r w:rsidR="008F1728" w:rsidRPr="003D344B">
          <w:rPr>
            <w:rStyle w:val="Hyperlink"/>
            <w:rFonts w:ascii="TH Sarabun New" w:hAnsi="TH Sarabun New" w:cs="TH Sarabun New"/>
            <w:noProof/>
            <w:spacing w:val="-6"/>
            <w:sz w:val="32"/>
            <w:szCs w:val="32"/>
            <w:cs/>
          </w:rPr>
          <w:t>ผลการพยากรณ์ปริมาณส่งออกล่วงหน้า 24 เดือน (มกราคม 2563 - ธันวาคม 2564)</w:t>
        </w:r>
        <w:r w:rsidR="00375751">
          <w:rPr>
            <w:rFonts w:ascii="TH Sarabun New" w:hAnsi="TH Sarabun New" w:cs="TH Sarabun New"/>
            <w:noProof/>
            <w:webHidden/>
            <w:sz w:val="32"/>
            <w:szCs w:val="32"/>
          </w:rPr>
          <w:t xml:space="preserve"> </w:t>
        </w:r>
        <w:r w:rsidR="00375751">
          <w:rPr>
            <w:rFonts w:ascii="TH Sarabun New" w:hAnsi="TH Sarabun New" w:cs="TH Sarabun New"/>
            <w:noProof/>
            <w:webHidden/>
            <w:sz w:val="32"/>
            <w:szCs w:val="32"/>
          </w:rPr>
          <w:br/>
        </w:r>
        <w:r w:rsidR="00375751">
          <w:rPr>
            <w:rFonts w:ascii="TH Sarabun New" w:hAnsi="TH Sarabun New" w:cs="TH Sarabun New" w:hint="cs"/>
            <w:noProof/>
            <w:webHidden/>
            <w:sz w:val="32"/>
            <w:szCs w:val="32"/>
            <w:cs/>
          </w:rPr>
          <w:t xml:space="preserve">                กรณีสับปะรด</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_Toc63932683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142</w:t>
        </w:r>
        <w:r w:rsidR="008F1728" w:rsidRPr="003D344B">
          <w:rPr>
            <w:rFonts w:ascii="TH Sarabun New" w:hAnsi="TH Sarabun New" w:cs="TH Sarabun New"/>
            <w:noProof/>
            <w:webHidden/>
            <w:sz w:val="32"/>
            <w:szCs w:val="32"/>
          </w:rPr>
          <w:fldChar w:fldCharType="end"/>
        </w:r>
      </w:hyperlink>
      <w:r w:rsidR="00DE7B8C" w:rsidRPr="003D344B">
        <w:rPr>
          <w:rFonts w:ascii="TH Sarabun New" w:hAnsi="TH Sarabun New" w:cs="TH Sarabun New"/>
          <w:sz w:val="32"/>
          <w:szCs w:val="32"/>
        </w:rPr>
        <w:fldChar w:fldCharType="end"/>
      </w:r>
      <w:r w:rsidR="00DE7B8C" w:rsidRPr="003D344B">
        <w:rPr>
          <w:rFonts w:ascii="TH Sarabun New" w:hAnsi="TH Sarabun New" w:cs="TH Sarabun New"/>
          <w:sz w:val="32"/>
          <w:szCs w:val="32"/>
        </w:rPr>
        <w:fldChar w:fldCharType="begin"/>
      </w:r>
      <w:r w:rsidR="00CA61F0" w:rsidRPr="003D344B">
        <w:rPr>
          <w:rFonts w:ascii="TH Sarabun New" w:hAnsi="TH Sarabun New" w:cs="TH Sarabun New"/>
          <w:sz w:val="32"/>
          <w:szCs w:val="32"/>
        </w:rPr>
        <w:instrText xml:space="preserve"> TOC \h \z \c "</w:instrText>
      </w:r>
      <w:r w:rsidR="00CA61F0" w:rsidRPr="003D344B">
        <w:rPr>
          <w:rFonts w:ascii="TH Sarabun New" w:hAnsi="TH Sarabun New" w:cs="TH Sarabun New"/>
          <w:sz w:val="32"/>
          <w:szCs w:val="32"/>
          <w:cs/>
        </w:rPr>
        <w:instrText xml:space="preserve">ตารางที่ </w:instrText>
      </w:r>
      <w:r w:rsidR="00CA61F0" w:rsidRPr="003D344B">
        <w:rPr>
          <w:rFonts w:ascii="TH Sarabun New" w:hAnsi="TH Sarabun New" w:cs="TH Sarabun New"/>
          <w:sz w:val="32"/>
          <w:szCs w:val="32"/>
        </w:rPr>
        <w:instrText xml:space="preserve">4.7." </w:instrText>
      </w:r>
      <w:r w:rsidR="00DE7B8C" w:rsidRPr="003D344B">
        <w:rPr>
          <w:rFonts w:ascii="TH Sarabun New" w:hAnsi="TH Sarabun New" w:cs="TH Sarabun New"/>
          <w:sz w:val="32"/>
          <w:szCs w:val="32"/>
        </w:rPr>
        <w:fldChar w:fldCharType="separate"/>
      </w:r>
    </w:p>
    <w:p w14:paraId="00E5D131" w14:textId="40CCCD78"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84"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4.7.</w:t>
        </w:r>
        <w:r w:rsidR="008F1728" w:rsidRPr="003D344B">
          <w:rPr>
            <w:rStyle w:val="Hyperlink"/>
            <w:rFonts w:ascii="TH Sarabun New" w:hAnsi="TH Sarabun New" w:cs="TH Sarabun New"/>
            <w:noProof/>
            <w:sz w:val="32"/>
            <w:szCs w:val="32"/>
            <w:cs/>
          </w:rPr>
          <w:t xml:space="preserve">1 ผลการทดสอบ </w:t>
        </w:r>
        <w:r w:rsidR="008F1728" w:rsidRPr="003D344B">
          <w:rPr>
            <w:rStyle w:val="Hyperlink"/>
            <w:rFonts w:ascii="TH Sarabun New" w:hAnsi="TH Sarabun New" w:cs="TH Sarabun New"/>
            <w:noProof/>
            <w:sz w:val="32"/>
            <w:szCs w:val="32"/>
          </w:rPr>
          <w:t xml:space="preserve">Unit root </w:t>
        </w:r>
        <w:r w:rsidR="008F1728" w:rsidRPr="003D344B">
          <w:rPr>
            <w:rStyle w:val="Hyperlink"/>
            <w:rFonts w:ascii="TH Sarabun New" w:hAnsi="TH Sarabun New" w:cs="TH Sarabun New"/>
            <w:noProof/>
            <w:sz w:val="32"/>
            <w:szCs w:val="32"/>
            <w:cs/>
          </w:rPr>
          <w:t>ข้อมูลพยากรณ์การบริโภคไข่ไก่</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_Toc63932684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145</w:t>
        </w:r>
        <w:r w:rsidR="008F1728" w:rsidRPr="003D344B">
          <w:rPr>
            <w:rFonts w:ascii="TH Sarabun New" w:hAnsi="TH Sarabun New" w:cs="TH Sarabun New"/>
            <w:noProof/>
            <w:webHidden/>
            <w:sz w:val="32"/>
            <w:szCs w:val="32"/>
          </w:rPr>
          <w:fldChar w:fldCharType="end"/>
        </w:r>
      </w:hyperlink>
    </w:p>
    <w:p w14:paraId="0B96FE93" w14:textId="1962A2D8"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85"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4.7.</w:t>
        </w:r>
        <w:r w:rsidR="008F1728" w:rsidRPr="003D344B">
          <w:rPr>
            <w:rStyle w:val="Hyperlink"/>
            <w:rFonts w:ascii="TH Sarabun New" w:hAnsi="TH Sarabun New" w:cs="TH Sarabun New"/>
            <w:noProof/>
            <w:sz w:val="32"/>
            <w:szCs w:val="32"/>
            <w:cs/>
          </w:rPr>
          <w:t xml:space="preserve">2 แสดงพารามิเตอร์และความแม่นยำของแบบจำลอง </w:t>
        </w:r>
        <w:r w:rsidR="008F1728" w:rsidRPr="003D344B">
          <w:rPr>
            <w:rStyle w:val="Hyperlink"/>
            <w:rFonts w:ascii="TH Sarabun New" w:hAnsi="TH Sarabun New" w:cs="TH Sarabun New"/>
            <w:noProof/>
            <w:sz w:val="32"/>
            <w:szCs w:val="32"/>
          </w:rPr>
          <w:t>Holt-Winters</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_Toc63932685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146</w:t>
        </w:r>
        <w:r w:rsidR="008F1728" w:rsidRPr="003D344B">
          <w:rPr>
            <w:rFonts w:ascii="TH Sarabun New" w:hAnsi="TH Sarabun New" w:cs="TH Sarabun New"/>
            <w:noProof/>
            <w:webHidden/>
            <w:sz w:val="32"/>
            <w:szCs w:val="32"/>
          </w:rPr>
          <w:fldChar w:fldCharType="end"/>
        </w:r>
      </w:hyperlink>
    </w:p>
    <w:p w14:paraId="3AB1029A" w14:textId="37410220"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86"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4.7.</w:t>
        </w:r>
        <w:r w:rsidR="008F1728" w:rsidRPr="003D344B">
          <w:rPr>
            <w:rStyle w:val="Hyperlink"/>
            <w:rFonts w:ascii="TH Sarabun New" w:hAnsi="TH Sarabun New" w:cs="TH Sarabun New"/>
            <w:noProof/>
            <w:sz w:val="32"/>
            <w:szCs w:val="32"/>
            <w:cs/>
          </w:rPr>
          <w:t xml:space="preserve">3 ค่าสถิติที่ใช้เป็นเกณฑ์เลือกและการตรวจสอบความเหมาะสมของแบบจำลอง </w:t>
        </w:r>
        <w:r w:rsidR="008F1728" w:rsidRPr="003D344B">
          <w:rPr>
            <w:rStyle w:val="Hyperlink"/>
            <w:rFonts w:ascii="TH Sarabun New" w:hAnsi="TH Sarabun New" w:cs="TH Sarabun New"/>
            <w:noProof/>
            <w:sz w:val="32"/>
            <w:szCs w:val="32"/>
          </w:rPr>
          <w:t>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_Toc63932686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148</w:t>
        </w:r>
        <w:r w:rsidR="008F1728" w:rsidRPr="003D344B">
          <w:rPr>
            <w:rFonts w:ascii="TH Sarabun New" w:hAnsi="TH Sarabun New" w:cs="TH Sarabun New"/>
            <w:noProof/>
            <w:webHidden/>
            <w:sz w:val="32"/>
            <w:szCs w:val="32"/>
          </w:rPr>
          <w:fldChar w:fldCharType="end"/>
        </w:r>
      </w:hyperlink>
    </w:p>
    <w:p w14:paraId="33BDB1F0" w14:textId="38EC037E"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87"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4.7.</w:t>
        </w:r>
        <w:r w:rsidR="008F1728" w:rsidRPr="003D344B">
          <w:rPr>
            <w:rStyle w:val="Hyperlink"/>
            <w:rFonts w:ascii="TH Sarabun New" w:hAnsi="TH Sarabun New" w:cs="TH Sarabun New"/>
            <w:noProof/>
            <w:sz w:val="32"/>
            <w:szCs w:val="32"/>
            <w:cs/>
          </w:rPr>
          <w:t xml:space="preserve">4 แสดงความแม่นยำในการพยากรณ์ปริมาณการบริโภคไข่ไก่ ด้วยวิธี </w:t>
        </w:r>
        <w:r w:rsidR="008F1728" w:rsidRPr="003D344B">
          <w:rPr>
            <w:rStyle w:val="Hyperlink"/>
            <w:rFonts w:ascii="TH Sarabun New" w:hAnsi="TH Sarabun New" w:cs="TH Sarabun New"/>
            <w:noProof/>
            <w:sz w:val="32"/>
            <w:szCs w:val="32"/>
          </w:rPr>
          <w:t>ARIMA</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_Toc63932687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149</w:t>
        </w:r>
        <w:r w:rsidR="008F1728" w:rsidRPr="003D344B">
          <w:rPr>
            <w:rFonts w:ascii="TH Sarabun New" w:hAnsi="TH Sarabun New" w:cs="TH Sarabun New"/>
            <w:noProof/>
            <w:webHidden/>
            <w:sz w:val="32"/>
            <w:szCs w:val="32"/>
          </w:rPr>
          <w:fldChar w:fldCharType="end"/>
        </w:r>
      </w:hyperlink>
    </w:p>
    <w:p w14:paraId="0F601A35" w14:textId="32813389"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88"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4.7.</w:t>
        </w:r>
        <w:r w:rsidR="008F1728" w:rsidRPr="003D344B">
          <w:rPr>
            <w:rStyle w:val="Hyperlink"/>
            <w:rFonts w:ascii="TH Sarabun New" w:hAnsi="TH Sarabun New" w:cs="TH Sarabun New"/>
            <w:noProof/>
            <w:sz w:val="32"/>
            <w:szCs w:val="32"/>
            <w:cs/>
          </w:rPr>
          <w:t xml:space="preserve">5 แสดงผลการทดสอบความแม่นยำของ </w:t>
        </w:r>
        <w:r w:rsidR="008F1728" w:rsidRPr="003D344B">
          <w:rPr>
            <w:rStyle w:val="Hyperlink"/>
            <w:rFonts w:ascii="TH Sarabun New" w:hAnsi="TH Sarabun New" w:cs="TH Sarabun New"/>
            <w:noProof/>
            <w:sz w:val="32"/>
            <w:szCs w:val="32"/>
          </w:rPr>
          <w:t xml:space="preserve">VAR </w:t>
        </w:r>
        <w:r w:rsidR="008F1728" w:rsidRPr="003D344B">
          <w:rPr>
            <w:rStyle w:val="Hyperlink"/>
            <w:rFonts w:ascii="TH Sarabun New" w:hAnsi="TH Sarabun New" w:cs="TH Sarabun New"/>
            <w:noProof/>
            <w:sz w:val="32"/>
            <w:szCs w:val="32"/>
            <w:cs/>
          </w:rPr>
          <w:t>กรณีไข่ไก่</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_Toc63932688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149</w:t>
        </w:r>
        <w:r w:rsidR="008F1728" w:rsidRPr="003D344B">
          <w:rPr>
            <w:rFonts w:ascii="TH Sarabun New" w:hAnsi="TH Sarabun New" w:cs="TH Sarabun New"/>
            <w:noProof/>
            <w:webHidden/>
            <w:sz w:val="32"/>
            <w:szCs w:val="32"/>
          </w:rPr>
          <w:fldChar w:fldCharType="end"/>
        </w:r>
      </w:hyperlink>
    </w:p>
    <w:p w14:paraId="74DA2ACF" w14:textId="425B35E5"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89"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4.7.</w:t>
        </w:r>
        <w:r w:rsidR="008F1728" w:rsidRPr="003D344B">
          <w:rPr>
            <w:rStyle w:val="Hyperlink"/>
            <w:rFonts w:ascii="TH Sarabun New" w:hAnsi="TH Sarabun New" w:cs="TH Sarabun New"/>
            <w:noProof/>
            <w:sz w:val="32"/>
            <w:szCs w:val="32"/>
            <w:cs/>
          </w:rPr>
          <w:t xml:space="preserve">6 แสดงผล </w:t>
        </w:r>
        <w:r w:rsidR="008F1728" w:rsidRPr="003D344B">
          <w:rPr>
            <w:rStyle w:val="Hyperlink"/>
            <w:rFonts w:ascii="TH Sarabun New" w:hAnsi="TH Sarabun New" w:cs="TH Sarabun New"/>
            <w:noProof/>
            <w:sz w:val="32"/>
            <w:szCs w:val="32"/>
          </w:rPr>
          <w:t>Lagrange-multiplier test</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_Toc63932689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151</w:t>
        </w:r>
        <w:r w:rsidR="008F1728" w:rsidRPr="003D344B">
          <w:rPr>
            <w:rFonts w:ascii="TH Sarabun New" w:hAnsi="TH Sarabun New" w:cs="TH Sarabun New"/>
            <w:noProof/>
            <w:webHidden/>
            <w:sz w:val="32"/>
            <w:szCs w:val="32"/>
          </w:rPr>
          <w:fldChar w:fldCharType="end"/>
        </w:r>
      </w:hyperlink>
    </w:p>
    <w:p w14:paraId="70A932F2" w14:textId="18CAC53B"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90"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4.7.</w:t>
        </w:r>
        <w:r w:rsidR="008F1728" w:rsidRPr="003D344B">
          <w:rPr>
            <w:rStyle w:val="Hyperlink"/>
            <w:rFonts w:ascii="TH Sarabun New" w:hAnsi="TH Sarabun New" w:cs="TH Sarabun New"/>
            <w:noProof/>
            <w:sz w:val="32"/>
            <w:szCs w:val="32"/>
            <w:cs/>
          </w:rPr>
          <w:t xml:space="preserve">7 แสดงผล </w:t>
        </w:r>
        <w:r w:rsidR="008F1728" w:rsidRPr="003D344B">
          <w:rPr>
            <w:rStyle w:val="Hyperlink"/>
            <w:rFonts w:ascii="TH Sarabun New" w:hAnsi="TH Sarabun New" w:cs="TH Sarabun New"/>
            <w:noProof/>
            <w:sz w:val="32"/>
            <w:szCs w:val="32"/>
          </w:rPr>
          <w:t xml:space="preserve">Jarque-Bera test </w:t>
        </w:r>
        <w:r w:rsidR="008F1728" w:rsidRPr="003D344B">
          <w:rPr>
            <w:rStyle w:val="Hyperlink"/>
            <w:rFonts w:ascii="TH Sarabun New" w:hAnsi="TH Sarabun New" w:cs="TH Sarabun New"/>
            <w:noProof/>
            <w:sz w:val="32"/>
            <w:szCs w:val="32"/>
            <w:cs/>
          </w:rPr>
          <w:t xml:space="preserve">ของแบบจำลอง </w:t>
        </w:r>
        <w:r w:rsidR="008F1728" w:rsidRPr="003D344B">
          <w:rPr>
            <w:rStyle w:val="Hyperlink"/>
            <w:rFonts w:ascii="TH Sarabun New" w:hAnsi="TH Sarabun New" w:cs="TH Sarabun New"/>
            <w:noProof/>
            <w:sz w:val="32"/>
            <w:szCs w:val="32"/>
          </w:rPr>
          <w:t>VAR</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_Toc63932690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151</w:t>
        </w:r>
        <w:r w:rsidR="008F1728" w:rsidRPr="003D344B">
          <w:rPr>
            <w:rFonts w:ascii="TH Sarabun New" w:hAnsi="TH Sarabun New" w:cs="TH Sarabun New"/>
            <w:noProof/>
            <w:webHidden/>
            <w:sz w:val="32"/>
            <w:szCs w:val="32"/>
          </w:rPr>
          <w:fldChar w:fldCharType="end"/>
        </w:r>
      </w:hyperlink>
    </w:p>
    <w:p w14:paraId="26144F8C" w14:textId="277CF754"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91"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4.7.</w:t>
        </w:r>
        <w:r w:rsidR="008F1728" w:rsidRPr="003D344B">
          <w:rPr>
            <w:rStyle w:val="Hyperlink"/>
            <w:rFonts w:ascii="TH Sarabun New" w:hAnsi="TH Sarabun New" w:cs="TH Sarabun New"/>
            <w:noProof/>
            <w:sz w:val="32"/>
            <w:szCs w:val="32"/>
            <w:cs/>
          </w:rPr>
          <w:t xml:space="preserve">8 ความแม่นยำของแบบจำลอง </w:t>
        </w:r>
        <w:r w:rsidR="008F1728" w:rsidRPr="003D344B">
          <w:rPr>
            <w:rStyle w:val="Hyperlink"/>
            <w:rFonts w:ascii="TH Sarabun New" w:hAnsi="TH Sarabun New" w:cs="TH Sarabun New"/>
            <w:noProof/>
            <w:sz w:val="32"/>
            <w:szCs w:val="32"/>
          </w:rPr>
          <w:t xml:space="preserve">Holt-Winters, ARIMA </w:t>
        </w:r>
        <w:r w:rsidR="008F1728" w:rsidRPr="003D344B">
          <w:rPr>
            <w:rStyle w:val="Hyperlink"/>
            <w:rFonts w:ascii="TH Sarabun New" w:hAnsi="TH Sarabun New" w:cs="TH Sarabun New"/>
            <w:noProof/>
            <w:sz w:val="32"/>
            <w:szCs w:val="32"/>
            <w:cs/>
          </w:rPr>
          <w:t xml:space="preserve">และ </w:t>
        </w:r>
        <w:r w:rsidR="008F1728" w:rsidRPr="003D344B">
          <w:rPr>
            <w:rStyle w:val="Hyperlink"/>
            <w:rFonts w:ascii="TH Sarabun New" w:hAnsi="TH Sarabun New" w:cs="TH Sarabun New"/>
            <w:noProof/>
            <w:sz w:val="32"/>
            <w:szCs w:val="32"/>
          </w:rPr>
          <w:t xml:space="preserve">VAR </w:t>
        </w:r>
        <w:r w:rsidR="008F1728" w:rsidRPr="003D344B">
          <w:rPr>
            <w:rStyle w:val="Hyperlink"/>
            <w:rFonts w:ascii="TH Sarabun New" w:hAnsi="TH Sarabun New" w:cs="TH Sarabun New"/>
            <w:noProof/>
            <w:sz w:val="32"/>
            <w:szCs w:val="32"/>
            <w:cs/>
          </w:rPr>
          <w:t>กรณีไข่ไก่</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_Toc63932691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151</w:t>
        </w:r>
        <w:r w:rsidR="008F1728" w:rsidRPr="003D344B">
          <w:rPr>
            <w:rFonts w:ascii="TH Sarabun New" w:hAnsi="TH Sarabun New" w:cs="TH Sarabun New"/>
            <w:noProof/>
            <w:webHidden/>
            <w:sz w:val="32"/>
            <w:szCs w:val="32"/>
          </w:rPr>
          <w:fldChar w:fldCharType="end"/>
        </w:r>
      </w:hyperlink>
    </w:p>
    <w:p w14:paraId="743C7B68" w14:textId="54B51B6A" w:rsidR="008F1728" w:rsidRPr="003D344B" w:rsidRDefault="00A14771" w:rsidP="003D344B">
      <w:pPr>
        <w:pStyle w:val="TableofFigures"/>
        <w:tabs>
          <w:tab w:val="right" w:leader="dot" w:pos="9016"/>
        </w:tabs>
        <w:rPr>
          <w:rFonts w:ascii="TH Sarabun New" w:eastAsiaTheme="minorEastAsia" w:hAnsi="TH Sarabun New" w:cs="TH Sarabun New"/>
          <w:smallCaps w:val="0"/>
          <w:noProof/>
          <w:sz w:val="32"/>
          <w:szCs w:val="32"/>
        </w:rPr>
      </w:pPr>
      <w:hyperlink w:anchor="_Toc63932692" w:history="1">
        <w:r w:rsidR="008F1728" w:rsidRPr="003D344B">
          <w:rPr>
            <w:rStyle w:val="Hyperlink"/>
            <w:rFonts w:ascii="TH Sarabun New" w:hAnsi="TH Sarabun New" w:cs="TH Sarabun New"/>
            <w:noProof/>
            <w:sz w:val="32"/>
            <w:szCs w:val="32"/>
            <w:cs/>
          </w:rPr>
          <w:t xml:space="preserve">ตารางที่ </w:t>
        </w:r>
        <w:r w:rsidR="008F1728" w:rsidRPr="003D344B">
          <w:rPr>
            <w:rStyle w:val="Hyperlink"/>
            <w:rFonts w:ascii="TH Sarabun New" w:hAnsi="TH Sarabun New" w:cs="TH Sarabun New"/>
            <w:noProof/>
            <w:sz w:val="32"/>
            <w:szCs w:val="32"/>
          </w:rPr>
          <w:t>4.7.</w:t>
        </w:r>
        <w:r w:rsidR="008F1728" w:rsidRPr="003D344B">
          <w:rPr>
            <w:rStyle w:val="Hyperlink"/>
            <w:rFonts w:ascii="TH Sarabun New" w:hAnsi="TH Sarabun New" w:cs="TH Sarabun New"/>
            <w:noProof/>
            <w:sz w:val="32"/>
            <w:szCs w:val="32"/>
            <w:cs/>
          </w:rPr>
          <w:t xml:space="preserve">9 ผลการพยากรณ์ปริมาณความต้องการบริโภคไข่ไก่ 24 เดือน </w:t>
        </w:r>
        <w:r w:rsidR="00A20799">
          <w:rPr>
            <w:rStyle w:val="Hyperlink"/>
            <w:rFonts w:ascii="TH Sarabun New" w:hAnsi="TH Sarabun New" w:cs="TH Sarabun New"/>
            <w:noProof/>
            <w:sz w:val="32"/>
            <w:szCs w:val="32"/>
            <w:cs/>
          </w:rPr>
          <w:br/>
        </w:r>
        <w:r w:rsidR="00A20799">
          <w:rPr>
            <w:rStyle w:val="Hyperlink"/>
            <w:rFonts w:ascii="TH Sarabun New" w:hAnsi="TH Sarabun New" w:cs="TH Sarabun New" w:hint="cs"/>
            <w:noProof/>
            <w:sz w:val="32"/>
            <w:szCs w:val="32"/>
            <w:cs/>
          </w:rPr>
          <w:t xml:space="preserve">              </w:t>
        </w:r>
        <w:r w:rsidR="008F1728" w:rsidRPr="003D344B">
          <w:rPr>
            <w:rStyle w:val="Hyperlink"/>
            <w:rFonts w:ascii="TH Sarabun New" w:hAnsi="TH Sarabun New" w:cs="TH Sarabun New"/>
            <w:noProof/>
            <w:sz w:val="32"/>
            <w:szCs w:val="32"/>
            <w:cs/>
          </w:rPr>
          <w:t>(มกราคม 2563 - ธันวาคม 2564)</w:t>
        </w:r>
        <w:r w:rsidR="008F1728" w:rsidRPr="003D344B">
          <w:rPr>
            <w:rFonts w:ascii="TH Sarabun New" w:hAnsi="TH Sarabun New" w:cs="TH Sarabun New"/>
            <w:noProof/>
            <w:webHidden/>
            <w:sz w:val="32"/>
            <w:szCs w:val="32"/>
          </w:rPr>
          <w:tab/>
        </w:r>
        <w:r w:rsidR="008F1728" w:rsidRPr="003D344B">
          <w:rPr>
            <w:rFonts w:ascii="TH Sarabun New" w:hAnsi="TH Sarabun New" w:cs="TH Sarabun New"/>
            <w:noProof/>
            <w:webHidden/>
            <w:sz w:val="32"/>
            <w:szCs w:val="32"/>
          </w:rPr>
          <w:fldChar w:fldCharType="begin"/>
        </w:r>
        <w:r w:rsidR="008F1728" w:rsidRPr="003D344B">
          <w:rPr>
            <w:rFonts w:ascii="TH Sarabun New" w:hAnsi="TH Sarabun New" w:cs="TH Sarabun New"/>
            <w:noProof/>
            <w:webHidden/>
            <w:sz w:val="32"/>
            <w:szCs w:val="32"/>
          </w:rPr>
          <w:instrText xml:space="preserve"> PAGEREF _Toc63932692 \h </w:instrText>
        </w:r>
        <w:r w:rsidR="008F1728" w:rsidRPr="003D344B">
          <w:rPr>
            <w:rFonts w:ascii="TH Sarabun New" w:hAnsi="TH Sarabun New" w:cs="TH Sarabun New"/>
            <w:noProof/>
            <w:webHidden/>
            <w:sz w:val="32"/>
            <w:szCs w:val="32"/>
          </w:rPr>
        </w:r>
        <w:r w:rsidR="008F1728" w:rsidRPr="003D344B">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cs/>
          </w:rPr>
          <w:t>152</w:t>
        </w:r>
        <w:r w:rsidR="008F1728" w:rsidRPr="003D344B">
          <w:rPr>
            <w:rFonts w:ascii="TH Sarabun New" w:hAnsi="TH Sarabun New" w:cs="TH Sarabun New"/>
            <w:noProof/>
            <w:webHidden/>
            <w:sz w:val="32"/>
            <w:szCs w:val="32"/>
          </w:rPr>
          <w:fldChar w:fldCharType="end"/>
        </w:r>
      </w:hyperlink>
    </w:p>
    <w:p w14:paraId="4E6EED40" w14:textId="6FAECCD3" w:rsidR="00951CFD" w:rsidRPr="008A0800" w:rsidRDefault="00DE7B8C" w:rsidP="003D344B">
      <w:pPr>
        <w:pStyle w:val="TableofFigures"/>
        <w:tabs>
          <w:tab w:val="right" w:leader="dot" w:pos="9016"/>
        </w:tabs>
        <w:rPr>
          <w:rFonts w:ascii="TH Sarabun New" w:hAnsi="TH Sarabun New" w:cs="TH Sarabun New"/>
          <w:sz w:val="32"/>
          <w:szCs w:val="32"/>
          <w:cs/>
        </w:rPr>
      </w:pPr>
      <w:r w:rsidRPr="003D344B">
        <w:rPr>
          <w:rFonts w:ascii="TH Sarabun New" w:hAnsi="TH Sarabun New" w:cs="TH Sarabun New"/>
          <w:sz w:val="32"/>
          <w:szCs w:val="32"/>
        </w:rPr>
        <w:fldChar w:fldCharType="end"/>
      </w:r>
    </w:p>
    <w:p w14:paraId="08D8E364" w14:textId="77777777" w:rsidR="0057262B" w:rsidRPr="000F28D8" w:rsidRDefault="00951CFD" w:rsidP="00B234D5">
      <w:pPr>
        <w:pStyle w:val="TableofFigures"/>
        <w:tabs>
          <w:tab w:val="right" w:leader="dot" w:pos="9016"/>
        </w:tabs>
        <w:rPr>
          <w:rFonts w:ascii="TH Sarabun New" w:hAnsi="TH Sarabun New" w:cs="TH Sarabun New"/>
          <w:noProof/>
          <w:sz w:val="32"/>
          <w:szCs w:val="32"/>
        </w:rPr>
      </w:pPr>
      <w:r w:rsidRPr="008A0800">
        <w:rPr>
          <w:rFonts w:ascii="TH Sarabun New" w:hAnsi="TH Sarabun New" w:cs="TH Sarabun New"/>
          <w:b/>
          <w:bCs/>
          <w:sz w:val="32"/>
          <w:szCs w:val="32"/>
          <w:cs/>
        </w:rPr>
        <w:t>ตารางผนวก</w:t>
      </w:r>
      <w:r w:rsidR="00DE7B8C" w:rsidRPr="000F28D8">
        <w:rPr>
          <w:rFonts w:ascii="TH Sarabun New" w:hAnsi="TH Sarabun New" w:cs="TH Sarabun New"/>
          <w:sz w:val="32"/>
          <w:szCs w:val="32"/>
        </w:rPr>
        <w:fldChar w:fldCharType="begin"/>
      </w:r>
      <w:r w:rsidR="001C4353" w:rsidRPr="000F28D8">
        <w:rPr>
          <w:rFonts w:ascii="TH Sarabun New" w:hAnsi="TH Sarabun New" w:cs="TH Sarabun New"/>
          <w:sz w:val="32"/>
          <w:szCs w:val="32"/>
        </w:rPr>
        <w:instrText xml:space="preserve"> TOC \h \z \c "</w:instrText>
      </w:r>
      <w:r w:rsidR="001C4353" w:rsidRPr="000F28D8">
        <w:rPr>
          <w:rFonts w:ascii="TH Sarabun New" w:hAnsi="TH Sarabun New" w:cs="TH Sarabun New"/>
          <w:sz w:val="32"/>
          <w:szCs w:val="32"/>
          <w:cs/>
        </w:rPr>
        <w:instrText xml:space="preserve">ตารางผนวกที่ </w:instrText>
      </w:r>
      <w:r w:rsidR="001C4353" w:rsidRPr="000F28D8">
        <w:rPr>
          <w:rFonts w:ascii="TH Sarabun New" w:hAnsi="TH Sarabun New" w:cs="TH Sarabun New"/>
          <w:sz w:val="32"/>
          <w:szCs w:val="32"/>
        </w:rPr>
        <w:instrText xml:space="preserve">2." </w:instrText>
      </w:r>
      <w:r w:rsidR="00DE7B8C" w:rsidRPr="000F28D8">
        <w:rPr>
          <w:rFonts w:ascii="TH Sarabun New" w:hAnsi="TH Sarabun New" w:cs="TH Sarabun New"/>
          <w:sz w:val="32"/>
          <w:szCs w:val="32"/>
        </w:rPr>
        <w:fldChar w:fldCharType="separate"/>
      </w:r>
    </w:p>
    <w:p w14:paraId="03983B13" w14:textId="449F7C5B" w:rsidR="0057262B" w:rsidRPr="000F28D8"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863"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2.</w:t>
        </w:r>
        <w:r w:rsidR="0057262B" w:rsidRPr="000F28D8">
          <w:rPr>
            <w:rStyle w:val="Hyperlink"/>
            <w:rFonts w:ascii="TH Sarabun New" w:hAnsi="TH Sarabun New" w:cs="TH Sarabun New"/>
            <w:noProof/>
            <w:sz w:val="32"/>
            <w:szCs w:val="32"/>
            <w:cs/>
          </w:rPr>
          <w:t>1 สถิติโดยสรุปของตัวแปรของสินค้ามันสำปะหลัง</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_Toc63932863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175</w:t>
        </w:r>
        <w:r w:rsidR="0057262B" w:rsidRPr="000F28D8">
          <w:rPr>
            <w:rStyle w:val="Hyperlink"/>
            <w:rFonts w:ascii="TH Sarabun New" w:hAnsi="TH Sarabun New" w:cs="TH Sarabun New"/>
            <w:noProof/>
            <w:sz w:val="32"/>
            <w:szCs w:val="32"/>
            <w:cs/>
          </w:rPr>
          <w:fldChar w:fldCharType="end"/>
        </w:r>
      </w:hyperlink>
    </w:p>
    <w:p w14:paraId="021F0B87" w14:textId="57B4D4D0" w:rsidR="0057262B" w:rsidRPr="000F28D8"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864"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2.</w:t>
        </w:r>
        <w:r w:rsidR="0057262B" w:rsidRPr="000F28D8">
          <w:rPr>
            <w:rStyle w:val="Hyperlink"/>
            <w:rFonts w:ascii="TH Sarabun New" w:hAnsi="TH Sarabun New" w:cs="TH Sarabun New"/>
            <w:noProof/>
            <w:sz w:val="32"/>
            <w:szCs w:val="32"/>
            <w:cs/>
          </w:rPr>
          <w:t xml:space="preserve">2 ค่าสถิติที่ใช้เป็นเกณฑ์เลือกค่าล่าช้า ของ </w:t>
        </w:r>
        <w:r w:rsidR="0057262B" w:rsidRPr="000F28D8">
          <w:rPr>
            <w:rStyle w:val="Hyperlink"/>
            <w:rFonts w:ascii="TH Sarabun New" w:hAnsi="TH Sarabun New" w:cs="TH Sarabun New"/>
            <w:noProof/>
            <w:sz w:val="32"/>
            <w:szCs w:val="32"/>
          </w:rPr>
          <w:t xml:space="preserve">VAR </w:t>
        </w:r>
        <w:r w:rsidR="0057262B" w:rsidRPr="000F28D8">
          <w:rPr>
            <w:rStyle w:val="Hyperlink"/>
            <w:rFonts w:ascii="TH Sarabun New" w:hAnsi="TH Sarabun New" w:cs="TH Sarabun New"/>
            <w:noProof/>
            <w:sz w:val="32"/>
            <w:szCs w:val="32"/>
            <w:cs/>
          </w:rPr>
          <w:t>ของแป้งมันสำปะหลัง</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_Toc63932864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182</w:t>
        </w:r>
        <w:r w:rsidR="0057262B" w:rsidRPr="000F28D8">
          <w:rPr>
            <w:rStyle w:val="Hyperlink"/>
            <w:rFonts w:ascii="TH Sarabun New" w:hAnsi="TH Sarabun New" w:cs="TH Sarabun New"/>
            <w:noProof/>
            <w:sz w:val="32"/>
            <w:szCs w:val="32"/>
            <w:cs/>
          </w:rPr>
          <w:fldChar w:fldCharType="end"/>
        </w:r>
      </w:hyperlink>
    </w:p>
    <w:p w14:paraId="0C22825A" w14:textId="72AD6D9D" w:rsidR="0057262B" w:rsidRPr="000F28D8" w:rsidRDefault="00A14771" w:rsidP="00B234D5">
      <w:pPr>
        <w:pStyle w:val="TableofFigures"/>
        <w:tabs>
          <w:tab w:val="right" w:leader="dot" w:pos="9016"/>
        </w:tabs>
        <w:rPr>
          <w:rFonts w:ascii="TH Sarabun New" w:hAnsi="TH Sarabun New" w:cs="TH Sarabun New"/>
          <w:noProof/>
          <w:sz w:val="32"/>
          <w:szCs w:val="32"/>
        </w:rPr>
      </w:pPr>
      <w:hyperlink w:anchor="_Toc63932865"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2.</w:t>
        </w:r>
        <w:r w:rsidR="0057262B" w:rsidRPr="000F28D8">
          <w:rPr>
            <w:rStyle w:val="Hyperlink"/>
            <w:rFonts w:ascii="TH Sarabun New" w:hAnsi="TH Sarabun New" w:cs="TH Sarabun New"/>
            <w:noProof/>
            <w:sz w:val="32"/>
            <w:szCs w:val="32"/>
            <w:cs/>
          </w:rPr>
          <w:t xml:space="preserve">3 ค่าสถิติที่ใช้เป็นเกณฑ์เลือกค่าล่าช้า ของ </w:t>
        </w:r>
        <w:r w:rsidR="0057262B" w:rsidRPr="000F28D8">
          <w:rPr>
            <w:rStyle w:val="Hyperlink"/>
            <w:rFonts w:ascii="TH Sarabun New" w:hAnsi="TH Sarabun New" w:cs="TH Sarabun New"/>
            <w:noProof/>
            <w:sz w:val="32"/>
            <w:szCs w:val="32"/>
          </w:rPr>
          <w:t xml:space="preserve">VAR </w:t>
        </w:r>
        <w:r w:rsidR="0057262B" w:rsidRPr="000F28D8">
          <w:rPr>
            <w:rStyle w:val="Hyperlink"/>
            <w:rFonts w:ascii="TH Sarabun New" w:hAnsi="TH Sarabun New" w:cs="TH Sarabun New"/>
            <w:noProof/>
            <w:sz w:val="32"/>
            <w:szCs w:val="32"/>
            <w:cs/>
          </w:rPr>
          <w:t>ของมันเส้น</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_Toc63932865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183</w:t>
        </w:r>
        <w:r w:rsidR="0057262B" w:rsidRPr="000F28D8">
          <w:rPr>
            <w:rStyle w:val="Hyperlink"/>
            <w:rFonts w:ascii="TH Sarabun New" w:hAnsi="TH Sarabun New" w:cs="TH Sarabun New"/>
            <w:noProof/>
            <w:sz w:val="32"/>
            <w:szCs w:val="32"/>
            <w:cs/>
          </w:rPr>
          <w:fldChar w:fldCharType="end"/>
        </w:r>
      </w:hyperlink>
      <w:r w:rsidR="00DE7B8C" w:rsidRPr="000F28D8">
        <w:rPr>
          <w:rFonts w:ascii="TH Sarabun New" w:hAnsi="TH Sarabun New" w:cs="TH Sarabun New"/>
          <w:sz w:val="32"/>
          <w:szCs w:val="32"/>
        </w:rPr>
        <w:fldChar w:fldCharType="end"/>
      </w:r>
      <w:r w:rsidR="00DE7B8C" w:rsidRPr="000F28D8">
        <w:rPr>
          <w:rFonts w:ascii="TH Sarabun New" w:hAnsi="TH Sarabun New" w:cs="TH Sarabun New"/>
          <w:sz w:val="32"/>
          <w:szCs w:val="32"/>
        </w:rPr>
        <w:fldChar w:fldCharType="begin"/>
      </w:r>
      <w:r w:rsidR="001C4353" w:rsidRPr="000F28D8">
        <w:rPr>
          <w:rFonts w:ascii="TH Sarabun New" w:hAnsi="TH Sarabun New" w:cs="TH Sarabun New"/>
          <w:sz w:val="32"/>
          <w:szCs w:val="32"/>
        </w:rPr>
        <w:instrText xml:space="preserve"> TOC \h \z \c "</w:instrText>
      </w:r>
      <w:r w:rsidR="001C4353" w:rsidRPr="000F28D8">
        <w:rPr>
          <w:rFonts w:ascii="TH Sarabun New" w:hAnsi="TH Sarabun New" w:cs="TH Sarabun New"/>
          <w:sz w:val="32"/>
          <w:szCs w:val="32"/>
          <w:cs/>
        </w:rPr>
        <w:instrText xml:space="preserve">ตารางผนวกที่ </w:instrText>
      </w:r>
      <w:r w:rsidR="001C4353" w:rsidRPr="000F28D8">
        <w:rPr>
          <w:rFonts w:ascii="TH Sarabun New" w:hAnsi="TH Sarabun New" w:cs="TH Sarabun New"/>
          <w:sz w:val="32"/>
          <w:szCs w:val="32"/>
        </w:rPr>
        <w:instrText xml:space="preserve">3." </w:instrText>
      </w:r>
      <w:r w:rsidR="00DE7B8C" w:rsidRPr="000F28D8">
        <w:rPr>
          <w:rFonts w:ascii="TH Sarabun New" w:hAnsi="TH Sarabun New" w:cs="TH Sarabun New"/>
          <w:sz w:val="32"/>
          <w:szCs w:val="32"/>
        </w:rPr>
        <w:fldChar w:fldCharType="separate"/>
      </w:r>
    </w:p>
    <w:p w14:paraId="01ADB776" w14:textId="02530B7D" w:rsidR="0057262B" w:rsidRPr="000F28D8" w:rsidRDefault="00A14771" w:rsidP="00B234D5">
      <w:pPr>
        <w:pStyle w:val="TableofFigures"/>
        <w:tabs>
          <w:tab w:val="right" w:leader="dot" w:pos="9016"/>
        </w:tabs>
        <w:rPr>
          <w:rFonts w:ascii="TH Sarabun New" w:hAnsi="TH Sarabun New" w:cs="TH Sarabun New"/>
          <w:noProof/>
          <w:sz w:val="32"/>
          <w:szCs w:val="32"/>
        </w:rPr>
      </w:pPr>
      <w:hyperlink w:anchor="_Toc63932868"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 xml:space="preserve">3.1 </w:t>
        </w:r>
        <w:r w:rsidR="0057262B" w:rsidRPr="000F28D8">
          <w:rPr>
            <w:rStyle w:val="Hyperlink"/>
            <w:rFonts w:ascii="TH Sarabun New" w:hAnsi="TH Sarabun New" w:cs="TH Sarabun New"/>
            <w:noProof/>
            <w:sz w:val="32"/>
            <w:szCs w:val="32"/>
            <w:cs/>
          </w:rPr>
          <w:t>สถิติโดยสรุปของตัวแปรของสินค้าปาล์มน้ำมัน</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_Toc63932868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186</w:t>
        </w:r>
        <w:r w:rsidR="0057262B" w:rsidRPr="000F28D8">
          <w:rPr>
            <w:rStyle w:val="Hyperlink"/>
            <w:rFonts w:ascii="TH Sarabun New" w:hAnsi="TH Sarabun New" w:cs="TH Sarabun New"/>
            <w:noProof/>
            <w:sz w:val="32"/>
            <w:szCs w:val="32"/>
            <w:cs/>
          </w:rPr>
          <w:fldChar w:fldCharType="end"/>
        </w:r>
      </w:hyperlink>
      <w:r w:rsidR="00DE7B8C" w:rsidRPr="000F28D8">
        <w:rPr>
          <w:rFonts w:ascii="TH Sarabun New" w:hAnsi="TH Sarabun New" w:cs="TH Sarabun New"/>
          <w:sz w:val="32"/>
          <w:szCs w:val="32"/>
        </w:rPr>
        <w:fldChar w:fldCharType="end"/>
      </w:r>
      <w:r w:rsidR="00DE7B8C" w:rsidRPr="000F28D8">
        <w:rPr>
          <w:rFonts w:ascii="TH Sarabun New" w:hAnsi="TH Sarabun New" w:cs="TH Sarabun New"/>
          <w:sz w:val="32"/>
          <w:szCs w:val="32"/>
        </w:rPr>
        <w:fldChar w:fldCharType="begin"/>
      </w:r>
      <w:r w:rsidR="00F016D2" w:rsidRPr="000F28D8">
        <w:rPr>
          <w:rFonts w:ascii="TH Sarabun New" w:hAnsi="TH Sarabun New" w:cs="TH Sarabun New"/>
          <w:sz w:val="32"/>
          <w:szCs w:val="32"/>
        </w:rPr>
        <w:instrText xml:space="preserve"> TOC \h \z \c "</w:instrText>
      </w:r>
      <w:r w:rsidR="00F016D2" w:rsidRPr="000F28D8">
        <w:rPr>
          <w:rFonts w:ascii="TH Sarabun New" w:hAnsi="TH Sarabun New" w:cs="TH Sarabun New"/>
          <w:sz w:val="32"/>
          <w:szCs w:val="32"/>
          <w:cs/>
        </w:rPr>
        <w:instrText xml:space="preserve">ตารางผนวกที่ </w:instrText>
      </w:r>
      <w:r w:rsidR="00F016D2" w:rsidRPr="000F28D8">
        <w:rPr>
          <w:rFonts w:ascii="TH Sarabun New" w:hAnsi="TH Sarabun New" w:cs="TH Sarabun New"/>
          <w:sz w:val="32"/>
          <w:szCs w:val="32"/>
        </w:rPr>
        <w:instrText xml:space="preserve">4." </w:instrText>
      </w:r>
      <w:r w:rsidR="00DE7B8C" w:rsidRPr="000F28D8">
        <w:rPr>
          <w:rFonts w:ascii="TH Sarabun New" w:hAnsi="TH Sarabun New" w:cs="TH Sarabun New"/>
          <w:sz w:val="32"/>
          <w:szCs w:val="32"/>
        </w:rPr>
        <w:fldChar w:fldCharType="separate"/>
      </w:r>
    </w:p>
    <w:p w14:paraId="0063E43E" w14:textId="422A1684" w:rsidR="0057262B" w:rsidRPr="000F28D8"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870"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4.</w:t>
        </w:r>
        <w:r w:rsidR="0057262B" w:rsidRPr="000F28D8">
          <w:rPr>
            <w:rStyle w:val="Hyperlink"/>
            <w:rFonts w:ascii="TH Sarabun New" w:eastAsiaTheme="minorHAnsi" w:hAnsi="TH Sarabun New" w:cs="TH Sarabun New"/>
            <w:noProof/>
            <w:sz w:val="32"/>
            <w:szCs w:val="32"/>
          </w:rPr>
          <w:t xml:space="preserve">1 </w:t>
        </w:r>
        <w:r w:rsidR="0057262B" w:rsidRPr="000F28D8">
          <w:rPr>
            <w:rStyle w:val="Hyperlink"/>
            <w:rFonts w:ascii="TH Sarabun New" w:eastAsiaTheme="minorHAnsi" w:hAnsi="TH Sarabun New" w:cs="TH Sarabun New"/>
            <w:noProof/>
            <w:sz w:val="32"/>
            <w:szCs w:val="32"/>
            <w:cs/>
          </w:rPr>
          <w:t>สถิติโดยสรุปของตัวแปรของสินค้ามะพร้าว</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_Toc63932870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196</w:t>
        </w:r>
        <w:r w:rsidR="0057262B" w:rsidRPr="000F28D8">
          <w:rPr>
            <w:rStyle w:val="Hyperlink"/>
            <w:rFonts w:ascii="TH Sarabun New" w:hAnsi="TH Sarabun New" w:cs="TH Sarabun New"/>
            <w:noProof/>
            <w:sz w:val="32"/>
            <w:szCs w:val="32"/>
            <w:cs/>
          </w:rPr>
          <w:fldChar w:fldCharType="end"/>
        </w:r>
      </w:hyperlink>
    </w:p>
    <w:p w14:paraId="7276DBF2" w14:textId="1AD180F2" w:rsidR="0057262B" w:rsidRPr="000F28D8" w:rsidRDefault="00A14771" w:rsidP="00B234D5">
      <w:pPr>
        <w:pStyle w:val="TableofFigures"/>
        <w:tabs>
          <w:tab w:val="right" w:leader="dot" w:pos="9016"/>
        </w:tabs>
        <w:rPr>
          <w:rFonts w:ascii="TH Sarabun New" w:hAnsi="TH Sarabun New" w:cs="TH Sarabun New"/>
          <w:noProof/>
          <w:sz w:val="32"/>
          <w:szCs w:val="32"/>
        </w:rPr>
      </w:pPr>
      <w:hyperlink w:anchor="_Toc63932871"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4.</w:t>
        </w:r>
        <w:r w:rsidR="0057262B" w:rsidRPr="000F28D8">
          <w:rPr>
            <w:rStyle w:val="Hyperlink"/>
            <w:rFonts w:ascii="TH Sarabun New" w:eastAsiaTheme="minorHAnsi" w:hAnsi="TH Sarabun New" w:cs="TH Sarabun New"/>
            <w:noProof/>
            <w:sz w:val="32"/>
            <w:szCs w:val="32"/>
          </w:rPr>
          <w:t xml:space="preserve">2 </w:t>
        </w:r>
        <w:r w:rsidR="0057262B" w:rsidRPr="000F28D8">
          <w:rPr>
            <w:rStyle w:val="Hyperlink"/>
            <w:rFonts w:ascii="TH Sarabun New" w:eastAsiaTheme="minorHAnsi" w:hAnsi="TH Sarabun New" w:cs="TH Sarabun New"/>
            <w:noProof/>
            <w:sz w:val="32"/>
            <w:szCs w:val="32"/>
            <w:cs/>
          </w:rPr>
          <w:t xml:space="preserve">ค่าสถิติที่ใช้เป็นเกณฑ์เลือกค่าล่าช้า ของ </w:t>
        </w:r>
        <w:r w:rsidR="0057262B" w:rsidRPr="000F28D8">
          <w:rPr>
            <w:rStyle w:val="Hyperlink"/>
            <w:rFonts w:ascii="TH Sarabun New" w:eastAsiaTheme="minorHAnsi" w:hAnsi="TH Sarabun New" w:cs="TH Sarabun New"/>
            <w:noProof/>
            <w:sz w:val="32"/>
            <w:szCs w:val="32"/>
          </w:rPr>
          <w:t xml:space="preserve">VAR </w:t>
        </w:r>
        <w:r w:rsidR="0057262B" w:rsidRPr="000F28D8">
          <w:rPr>
            <w:rStyle w:val="Hyperlink"/>
            <w:rFonts w:ascii="TH Sarabun New" w:eastAsiaTheme="minorHAnsi" w:hAnsi="TH Sarabun New" w:cs="TH Sarabun New"/>
            <w:noProof/>
            <w:sz w:val="32"/>
            <w:szCs w:val="32"/>
            <w:cs/>
          </w:rPr>
          <w:t>ของกะทิสำเร็จรูป</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_Toc63932871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203</w:t>
        </w:r>
        <w:r w:rsidR="0057262B" w:rsidRPr="000F28D8">
          <w:rPr>
            <w:rStyle w:val="Hyperlink"/>
            <w:rFonts w:ascii="TH Sarabun New" w:hAnsi="TH Sarabun New" w:cs="TH Sarabun New"/>
            <w:noProof/>
            <w:sz w:val="32"/>
            <w:szCs w:val="32"/>
            <w:cs/>
          </w:rPr>
          <w:fldChar w:fldCharType="end"/>
        </w:r>
      </w:hyperlink>
      <w:r w:rsidR="00DE7B8C" w:rsidRPr="000F28D8">
        <w:rPr>
          <w:rFonts w:ascii="TH Sarabun New" w:hAnsi="TH Sarabun New" w:cs="TH Sarabun New"/>
          <w:sz w:val="32"/>
          <w:szCs w:val="32"/>
        </w:rPr>
        <w:fldChar w:fldCharType="end"/>
      </w:r>
      <w:r w:rsidR="00DE7B8C" w:rsidRPr="000F28D8">
        <w:rPr>
          <w:rFonts w:ascii="TH Sarabun New" w:hAnsi="TH Sarabun New" w:cs="TH Sarabun New"/>
          <w:sz w:val="32"/>
          <w:szCs w:val="32"/>
        </w:rPr>
        <w:fldChar w:fldCharType="begin"/>
      </w:r>
      <w:r w:rsidR="00F016D2" w:rsidRPr="000F28D8">
        <w:rPr>
          <w:rFonts w:ascii="TH Sarabun New" w:hAnsi="TH Sarabun New" w:cs="TH Sarabun New"/>
          <w:sz w:val="32"/>
          <w:szCs w:val="32"/>
        </w:rPr>
        <w:instrText xml:space="preserve"> TOC \h \z \c "</w:instrText>
      </w:r>
      <w:r w:rsidR="00F016D2" w:rsidRPr="000F28D8">
        <w:rPr>
          <w:rFonts w:ascii="TH Sarabun New" w:hAnsi="TH Sarabun New" w:cs="TH Sarabun New"/>
          <w:sz w:val="32"/>
          <w:szCs w:val="32"/>
          <w:cs/>
        </w:rPr>
        <w:instrText xml:space="preserve">ตารางผนวกที่ </w:instrText>
      </w:r>
      <w:r w:rsidR="00F016D2" w:rsidRPr="000F28D8">
        <w:rPr>
          <w:rFonts w:ascii="TH Sarabun New" w:hAnsi="TH Sarabun New" w:cs="TH Sarabun New"/>
          <w:sz w:val="32"/>
          <w:szCs w:val="32"/>
        </w:rPr>
        <w:instrText xml:space="preserve">5." </w:instrText>
      </w:r>
      <w:r w:rsidR="00DE7B8C" w:rsidRPr="000F28D8">
        <w:rPr>
          <w:rFonts w:ascii="TH Sarabun New" w:hAnsi="TH Sarabun New" w:cs="TH Sarabun New"/>
          <w:sz w:val="32"/>
          <w:szCs w:val="32"/>
        </w:rPr>
        <w:fldChar w:fldCharType="separate"/>
      </w:r>
    </w:p>
    <w:p w14:paraId="54E0D836" w14:textId="31CF5396" w:rsidR="0057262B" w:rsidRPr="000F28D8"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872"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 xml:space="preserve">5.1 </w:t>
        </w:r>
        <w:r w:rsidR="0057262B" w:rsidRPr="000F28D8">
          <w:rPr>
            <w:rStyle w:val="Hyperlink"/>
            <w:rFonts w:ascii="TH Sarabun New" w:hAnsi="TH Sarabun New" w:cs="TH Sarabun New"/>
            <w:noProof/>
            <w:sz w:val="32"/>
            <w:szCs w:val="32"/>
            <w:cs/>
          </w:rPr>
          <w:t>สถิติโดยสรุปของการใช้ยางพาราภายในประเทศและการใช้ยางเพื่อส่งออก</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_Toc63932872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207</w:t>
        </w:r>
        <w:r w:rsidR="0057262B" w:rsidRPr="000F28D8">
          <w:rPr>
            <w:rStyle w:val="Hyperlink"/>
            <w:rFonts w:ascii="TH Sarabun New" w:hAnsi="TH Sarabun New" w:cs="TH Sarabun New"/>
            <w:noProof/>
            <w:sz w:val="32"/>
            <w:szCs w:val="32"/>
            <w:cs/>
          </w:rPr>
          <w:fldChar w:fldCharType="end"/>
        </w:r>
      </w:hyperlink>
    </w:p>
    <w:p w14:paraId="7F768000" w14:textId="6B7FDF90" w:rsidR="0057262B" w:rsidRPr="000F28D8" w:rsidRDefault="00A14771" w:rsidP="00B234D5">
      <w:pPr>
        <w:pStyle w:val="TableofFigures"/>
        <w:tabs>
          <w:tab w:val="right" w:leader="dot" w:pos="9016"/>
        </w:tabs>
        <w:rPr>
          <w:rFonts w:ascii="TH Sarabun New" w:hAnsi="TH Sarabun New" w:cs="TH Sarabun New"/>
          <w:noProof/>
          <w:sz w:val="32"/>
          <w:szCs w:val="32"/>
        </w:rPr>
      </w:pPr>
      <w:hyperlink w:anchor="_Toc63932873"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 xml:space="preserve">5.2 </w:t>
        </w:r>
        <w:r w:rsidR="0057262B" w:rsidRPr="000F28D8">
          <w:rPr>
            <w:rStyle w:val="Hyperlink"/>
            <w:rFonts w:ascii="TH Sarabun New" w:hAnsi="TH Sarabun New" w:cs="TH Sarabun New"/>
            <w:noProof/>
            <w:sz w:val="32"/>
            <w:szCs w:val="32"/>
            <w:cs/>
          </w:rPr>
          <w:t xml:space="preserve">ค่าสถิติเพื่อใช้เป็นเกณฑ์เลือกค่าล่าช้า ของแบบจำลอง </w:t>
        </w:r>
        <w:r w:rsidR="0057262B" w:rsidRPr="000F28D8">
          <w:rPr>
            <w:rStyle w:val="Hyperlink"/>
            <w:rFonts w:ascii="TH Sarabun New" w:hAnsi="TH Sarabun New" w:cs="TH Sarabun New"/>
            <w:noProof/>
            <w:sz w:val="32"/>
            <w:szCs w:val="32"/>
          </w:rPr>
          <w:t xml:space="preserve">VAR </w:t>
        </w:r>
        <w:r w:rsidR="0057262B" w:rsidRPr="000F28D8">
          <w:rPr>
            <w:rStyle w:val="Hyperlink"/>
            <w:rFonts w:ascii="TH Sarabun New" w:hAnsi="TH Sarabun New" w:cs="TH Sarabun New"/>
            <w:noProof/>
            <w:sz w:val="32"/>
            <w:szCs w:val="32"/>
            <w:cs/>
          </w:rPr>
          <w:t>ของยางพารา</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_Toc63932873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222</w:t>
        </w:r>
        <w:r w:rsidR="0057262B" w:rsidRPr="000F28D8">
          <w:rPr>
            <w:rStyle w:val="Hyperlink"/>
            <w:rFonts w:ascii="TH Sarabun New" w:hAnsi="TH Sarabun New" w:cs="TH Sarabun New"/>
            <w:noProof/>
            <w:sz w:val="32"/>
            <w:szCs w:val="32"/>
            <w:cs/>
          </w:rPr>
          <w:fldChar w:fldCharType="end"/>
        </w:r>
      </w:hyperlink>
      <w:r w:rsidR="00DE7B8C" w:rsidRPr="000F28D8">
        <w:rPr>
          <w:rFonts w:ascii="TH Sarabun New" w:hAnsi="TH Sarabun New" w:cs="TH Sarabun New"/>
          <w:sz w:val="32"/>
          <w:szCs w:val="32"/>
        </w:rPr>
        <w:fldChar w:fldCharType="end"/>
      </w:r>
      <w:r w:rsidR="00DE7B8C" w:rsidRPr="000F28D8">
        <w:rPr>
          <w:rFonts w:ascii="TH Sarabun New" w:hAnsi="TH Sarabun New" w:cs="TH Sarabun New"/>
          <w:sz w:val="32"/>
          <w:szCs w:val="32"/>
        </w:rPr>
        <w:fldChar w:fldCharType="begin"/>
      </w:r>
      <w:r w:rsidR="00F016D2" w:rsidRPr="000F28D8">
        <w:rPr>
          <w:rFonts w:ascii="TH Sarabun New" w:hAnsi="TH Sarabun New" w:cs="TH Sarabun New"/>
          <w:sz w:val="32"/>
          <w:szCs w:val="32"/>
        </w:rPr>
        <w:instrText xml:space="preserve"> TOC \h \z \c "</w:instrText>
      </w:r>
      <w:r w:rsidR="00F016D2" w:rsidRPr="000F28D8">
        <w:rPr>
          <w:rFonts w:ascii="TH Sarabun New" w:hAnsi="TH Sarabun New" w:cs="TH Sarabun New"/>
          <w:sz w:val="32"/>
          <w:szCs w:val="32"/>
          <w:cs/>
        </w:rPr>
        <w:instrText xml:space="preserve">ตารางผนวกที่ </w:instrText>
      </w:r>
      <w:r w:rsidR="00F016D2" w:rsidRPr="000F28D8">
        <w:rPr>
          <w:rFonts w:ascii="TH Sarabun New" w:hAnsi="TH Sarabun New" w:cs="TH Sarabun New"/>
          <w:sz w:val="32"/>
          <w:szCs w:val="32"/>
        </w:rPr>
        <w:instrText xml:space="preserve">6." </w:instrText>
      </w:r>
      <w:r w:rsidR="00DE7B8C" w:rsidRPr="000F28D8">
        <w:rPr>
          <w:rFonts w:ascii="TH Sarabun New" w:hAnsi="TH Sarabun New" w:cs="TH Sarabun New"/>
          <w:sz w:val="32"/>
          <w:szCs w:val="32"/>
        </w:rPr>
        <w:fldChar w:fldCharType="separate"/>
      </w:r>
    </w:p>
    <w:p w14:paraId="0019871A" w14:textId="5433C3C0" w:rsidR="0057262B" w:rsidRPr="000F28D8"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874"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 xml:space="preserve">6.1 </w:t>
        </w:r>
        <w:r w:rsidR="0057262B" w:rsidRPr="000F28D8">
          <w:rPr>
            <w:rStyle w:val="Hyperlink"/>
            <w:rFonts w:ascii="TH Sarabun New" w:hAnsi="TH Sarabun New" w:cs="TH Sarabun New"/>
            <w:noProof/>
            <w:sz w:val="32"/>
            <w:szCs w:val="32"/>
            <w:cs/>
          </w:rPr>
          <w:t>สถิติโดยสรุปของตัวแปรของสินค้าสับปะรดโรงงาน</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_Toc63932874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226</w:t>
        </w:r>
        <w:r w:rsidR="0057262B" w:rsidRPr="000F28D8">
          <w:rPr>
            <w:rStyle w:val="Hyperlink"/>
            <w:rFonts w:ascii="TH Sarabun New" w:hAnsi="TH Sarabun New" w:cs="TH Sarabun New"/>
            <w:noProof/>
            <w:sz w:val="32"/>
            <w:szCs w:val="32"/>
            <w:cs/>
          </w:rPr>
          <w:fldChar w:fldCharType="end"/>
        </w:r>
      </w:hyperlink>
    </w:p>
    <w:p w14:paraId="7E87DC62" w14:textId="23B0877B" w:rsidR="0057262B" w:rsidRPr="000F28D8" w:rsidRDefault="00A14771" w:rsidP="00B234D5">
      <w:pPr>
        <w:pStyle w:val="TableofFigures"/>
        <w:tabs>
          <w:tab w:val="right" w:leader="dot" w:pos="9016"/>
        </w:tabs>
        <w:rPr>
          <w:rFonts w:ascii="TH Sarabun New" w:hAnsi="TH Sarabun New" w:cs="TH Sarabun New"/>
          <w:noProof/>
          <w:sz w:val="32"/>
          <w:szCs w:val="32"/>
        </w:rPr>
      </w:pPr>
      <w:hyperlink w:anchor="_Toc63932875"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 xml:space="preserve">6.2 </w:t>
        </w:r>
        <w:r w:rsidR="0057262B" w:rsidRPr="000F28D8">
          <w:rPr>
            <w:rStyle w:val="Hyperlink"/>
            <w:rFonts w:ascii="TH Sarabun New" w:hAnsi="TH Sarabun New" w:cs="TH Sarabun New"/>
            <w:noProof/>
            <w:sz w:val="32"/>
            <w:szCs w:val="32"/>
            <w:cs/>
          </w:rPr>
          <w:t xml:space="preserve">ค่าสถิติที่ใช้เป็นเกณฑ์เลือกค่าล่าช้า ของ </w:t>
        </w:r>
        <w:r w:rsidR="0057262B" w:rsidRPr="000F28D8">
          <w:rPr>
            <w:rStyle w:val="Hyperlink"/>
            <w:rFonts w:ascii="TH Sarabun New" w:hAnsi="TH Sarabun New" w:cs="TH Sarabun New"/>
            <w:noProof/>
            <w:sz w:val="32"/>
            <w:szCs w:val="32"/>
          </w:rPr>
          <w:t xml:space="preserve">VAR </w:t>
        </w:r>
        <w:r w:rsidR="0057262B" w:rsidRPr="000F28D8">
          <w:rPr>
            <w:rStyle w:val="Hyperlink"/>
            <w:rFonts w:ascii="TH Sarabun New" w:hAnsi="TH Sarabun New" w:cs="TH Sarabun New"/>
            <w:noProof/>
            <w:sz w:val="32"/>
            <w:szCs w:val="32"/>
            <w:cs/>
          </w:rPr>
          <w:t>ของสับปะรดโรงงาน</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_Toc63932875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236</w:t>
        </w:r>
        <w:r w:rsidR="0057262B" w:rsidRPr="000F28D8">
          <w:rPr>
            <w:rStyle w:val="Hyperlink"/>
            <w:rFonts w:ascii="TH Sarabun New" w:hAnsi="TH Sarabun New" w:cs="TH Sarabun New"/>
            <w:noProof/>
            <w:sz w:val="32"/>
            <w:szCs w:val="32"/>
            <w:cs/>
          </w:rPr>
          <w:fldChar w:fldCharType="end"/>
        </w:r>
      </w:hyperlink>
      <w:r w:rsidR="00DE7B8C" w:rsidRPr="000F28D8">
        <w:rPr>
          <w:rFonts w:ascii="TH Sarabun New" w:hAnsi="TH Sarabun New" w:cs="TH Sarabun New"/>
          <w:sz w:val="32"/>
          <w:szCs w:val="32"/>
        </w:rPr>
        <w:fldChar w:fldCharType="end"/>
      </w:r>
      <w:r w:rsidR="00DE7B8C" w:rsidRPr="000F28D8">
        <w:rPr>
          <w:rFonts w:ascii="TH Sarabun New" w:hAnsi="TH Sarabun New" w:cs="TH Sarabun New"/>
          <w:sz w:val="32"/>
          <w:szCs w:val="32"/>
        </w:rPr>
        <w:fldChar w:fldCharType="begin"/>
      </w:r>
      <w:r w:rsidR="00F016D2" w:rsidRPr="000F28D8">
        <w:rPr>
          <w:rFonts w:ascii="TH Sarabun New" w:hAnsi="TH Sarabun New" w:cs="TH Sarabun New"/>
          <w:sz w:val="32"/>
          <w:szCs w:val="32"/>
        </w:rPr>
        <w:instrText xml:space="preserve"> TOC \h \z \c "</w:instrText>
      </w:r>
      <w:r w:rsidR="00F016D2" w:rsidRPr="000F28D8">
        <w:rPr>
          <w:rFonts w:ascii="TH Sarabun New" w:hAnsi="TH Sarabun New" w:cs="TH Sarabun New"/>
          <w:sz w:val="32"/>
          <w:szCs w:val="32"/>
          <w:cs/>
        </w:rPr>
        <w:instrText xml:space="preserve">ตารางผนวกที่ </w:instrText>
      </w:r>
      <w:r w:rsidR="00F016D2" w:rsidRPr="000F28D8">
        <w:rPr>
          <w:rFonts w:ascii="TH Sarabun New" w:hAnsi="TH Sarabun New" w:cs="TH Sarabun New"/>
          <w:sz w:val="32"/>
          <w:szCs w:val="32"/>
        </w:rPr>
        <w:instrText xml:space="preserve">7." </w:instrText>
      </w:r>
      <w:r w:rsidR="00DE7B8C" w:rsidRPr="000F28D8">
        <w:rPr>
          <w:rFonts w:ascii="TH Sarabun New" w:hAnsi="TH Sarabun New" w:cs="TH Sarabun New"/>
          <w:sz w:val="32"/>
          <w:szCs w:val="32"/>
        </w:rPr>
        <w:fldChar w:fldCharType="separate"/>
      </w:r>
    </w:p>
    <w:p w14:paraId="3D1E9C67" w14:textId="3D79E381" w:rsidR="0057262B" w:rsidRPr="000F28D8"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876"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 xml:space="preserve">7.1 </w:t>
        </w:r>
        <w:r w:rsidR="0057262B" w:rsidRPr="000F28D8">
          <w:rPr>
            <w:rStyle w:val="Hyperlink"/>
            <w:rFonts w:ascii="TH Sarabun New" w:hAnsi="TH Sarabun New" w:cs="TH Sarabun New"/>
            <w:noProof/>
            <w:sz w:val="32"/>
            <w:szCs w:val="32"/>
            <w:cs/>
          </w:rPr>
          <w:t>สถิติโดยสรุปของตัวแปรของสินค้าไข่ไก่</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_Toc63932876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245</w:t>
        </w:r>
        <w:r w:rsidR="0057262B" w:rsidRPr="000F28D8">
          <w:rPr>
            <w:rStyle w:val="Hyperlink"/>
            <w:rFonts w:ascii="TH Sarabun New" w:hAnsi="TH Sarabun New" w:cs="TH Sarabun New"/>
            <w:noProof/>
            <w:sz w:val="32"/>
            <w:szCs w:val="32"/>
            <w:cs/>
          </w:rPr>
          <w:fldChar w:fldCharType="end"/>
        </w:r>
      </w:hyperlink>
    </w:p>
    <w:p w14:paraId="5A62FE8C" w14:textId="35585468" w:rsidR="0057262B" w:rsidRPr="000F28D8"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877" w:history="1">
        <w:r w:rsidR="0057262B" w:rsidRPr="000F28D8">
          <w:rPr>
            <w:rStyle w:val="Hyperlink"/>
            <w:rFonts w:ascii="TH Sarabun New" w:hAnsi="TH Sarabun New" w:cs="TH Sarabun New"/>
            <w:noProof/>
            <w:sz w:val="32"/>
            <w:szCs w:val="32"/>
            <w:cs/>
          </w:rPr>
          <w:t xml:space="preserve">ตารางผนวกที่ </w:t>
        </w:r>
        <w:r w:rsidR="0057262B" w:rsidRPr="000F28D8">
          <w:rPr>
            <w:rStyle w:val="Hyperlink"/>
            <w:rFonts w:ascii="TH Sarabun New" w:hAnsi="TH Sarabun New" w:cs="TH Sarabun New"/>
            <w:noProof/>
            <w:sz w:val="32"/>
            <w:szCs w:val="32"/>
          </w:rPr>
          <w:t>7.</w:t>
        </w:r>
        <w:r w:rsidR="0057262B" w:rsidRPr="000F28D8">
          <w:rPr>
            <w:rStyle w:val="Hyperlink"/>
            <w:rFonts w:ascii="TH Sarabun New" w:eastAsiaTheme="minorHAnsi" w:hAnsi="TH Sarabun New" w:cs="TH Sarabun New"/>
            <w:noProof/>
            <w:spacing w:val="-6"/>
            <w:sz w:val="32"/>
            <w:szCs w:val="32"/>
          </w:rPr>
          <w:t xml:space="preserve">2 </w:t>
        </w:r>
        <w:r w:rsidR="0057262B" w:rsidRPr="000F28D8">
          <w:rPr>
            <w:rStyle w:val="Hyperlink"/>
            <w:rFonts w:ascii="TH Sarabun New" w:eastAsiaTheme="minorHAnsi" w:hAnsi="TH Sarabun New" w:cs="TH Sarabun New"/>
            <w:noProof/>
            <w:spacing w:val="-6"/>
            <w:sz w:val="32"/>
            <w:szCs w:val="32"/>
            <w:cs/>
          </w:rPr>
          <w:t xml:space="preserve">ค่าสถิติที่ใช้เป็นเกณฑ์เลือกค่าล่าช้าของ </w:t>
        </w:r>
        <w:r w:rsidR="0057262B" w:rsidRPr="000F28D8">
          <w:rPr>
            <w:rStyle w:val="Hyperlink"/>
            <w:rFonts w:ascii="TH Sarabun New" w:eastAsiaTheme="minorHAnsi" w:hAnsi="TH Sarabun New" w:cs="TH Sarabun New"/>
            <w:noProof/>
            <w:spacing w:val="-6"/>
            <w:sz w:val="32"/>
            <w:szCs w:val="32"/>
          </w:rPr>
          <w:t xml:space="preserve">VAR </w:t>
        </w:r>
        <w:r w:rsidR="0057262B" w:rsidRPr="000F28D8">
          <w:rPr>
            <w:rStyle w:val="Hyperlink"/>
            <w:rFonts w:ascii="TH Sarabun New" w:eastAsiaTheme="minorHAnsi" w:hAnsi="TH Sarabun New" w:cs="TH Sarabun New"/>
            <w:noProof/>
            <w:spacing w:val="-6"/>
            <w:sz w:val="32"/>
            <w:szCs w:val="32"/>
            <w:cs/>
          </w:rPr>
          <w:t>ของสินค้าไข่ไก่</w:t>
        </w:r>
        <w:r w:rsidR="0057262B" w:rsidRPr="000F28D8">
          <w:rPr>
            <w:rFonts w:ascii="TH Sarabun New" w:hAnsi="TH Sarabun New" w:cs="TH Sarabun New"/>
            <w:noProof/>
            <w:webHidden/>
            <w:sz w:val="32"/>
            <w:szCs w:val="32"/>
          </w:rPr>
          <w:tab/>
        </w:r>
        <w:r w:rsidR="0057262B" w:rsidRPr="000F28D8">
          <w:rPr>
            <w:rStyle w:val="Hyperlink"/>
            <w:rFonts w:ascii="TH Sarabun New" w:hAnsi="TH Sarabun New" w:cs="TH Sarabun New"/>
            <w:noProof/>
            <w:sz w:val="32"/>
            <w:szCs w:val="32"/>
            <w:cs/>
          </w:rPr>
          <w:fldChar w:fldCharType="begin"/>
        </w:r>
        <w:r w:rsidR="0057262B" w:rsidRPr="000F28D8">
          <w:rPr>
            <w:rFonts w:ascii="TH Sarabun New" w:hAnsi="TH Sarabun New" w:cs="TH Sarabun New"/>
            <w:noProof/>
            <w:webHidden/>
            <w:sz w:val="32"/>
            <w:szCs w:val="32"/>
          </w:rPr>
          <w:instrText xml:space="preserve"> PAGEREF _Toc63932877 \h </w:instrText>
        </w:r>
        <w:r w:rsidR="0057262B" w:rsidRPr="000F28D8">
          <w:rPr>
            <w:rStyle w:val="Hyperlink"/>
            <w:rFonts w:ascii="TH Sarabun New" w:hAnsi="TH Sarabun New" w:cs="TH Sarabun New"/>
            <w:noProof/>
            <w:sz w:val="32"/>
            <w:szCs w:val="32"/>
            <w:cs/>
          </w:rPr>
        </w:r>
        <w:r w:rsidR="0057262B" w:rsidRPr="000F28D8">
          <w:rPr>
            <w:rStyle w:val="Hyperlink"/>
            <w:rFonts w:ascii="TH Sarabun New" w:hAnsi="TH Sarabun New" w:cs="TH Sarabun New"/>
            <w:noProof/>
            <w:sz w:val="32"/>
            <w:szCs w:val="32"/>
            <w:cs/>
          </w:rPr>
          <w:fldChar w:fldCharType="separate"/>
        </w:r>
        <w:r w:rsidR="00EC469B">
          <w:rPr>
            <w:rFonts w:ascii="TH Sarabun New" w:hAnsi="TH Sarabun New" w:cs="TH Sarabun New"/>
            <w:noProof/>
            <w:webHidden/>
            <w:sz w:val="32"/>
            <w:szCs w:val="32"/>
            <w:cs/>
          </w:rPr>
          <w:t>250</w:t>
        </w:r>
        <w:r w:rsidR="0057262B" w:rsidRPr="000F28D8">
          <w:rPr>
            <w:rStyle w:val="Hyperlink"/>
            <w:rFonts w:ascii="TH Sarabun New" w:hAnsi="TH Sarabun New" w:cs="TH Sarabun New"/>
            <w:noProof/>
            <w:sz w:val="32"/>
            <w:szCs w:val="32"/>
            <w:cs/>
          </w:rPr>
          <w:fldChar w:fldCharType="end"/>
        </w:r>
      </w:hyperlink>
    </w:p>
    <w:p w14:paraId="4F07DC67" w14:textId="5D5EC79C" w:rsidR="00B33B4C" w:rsidRPr="008A0800" w:rsidRDefault="00DE7B8C" w:rsidP="00951CFD">
      <w:pPr>
        <w:pStyle w:val="TableofFigures"/>
        <w:tabs>
          <w:tab w:val="right" w:leader="dot" w:pos="9016"/>
        </w:tabs>
        <w:rPr>
          <w:rFonts w:ascii="TH Sarabun New" w:hAnsi="TH Sarabun New" w:cs="TH Sarabun New"/>
          <w:sz w:val="32"/>
          <w:szCs w:val="32"/>
        </w:rPr>
      </w:pPr>
      <w:r w:rsidRPr="000F28D8">
        <w:rPr>
          <w:rFonts w:ascii="TH Sarabun New" w:hAnsi="TH Sarabun New" w:cs="TH Sarabun New"/>
          <w:sz w:val="32"/>
          <w:szCs w:val="32"/>
        </w:rPr>
        <w:fldChar w:fldCharType="end"/>
      </w:r>
    </w:p>
    <w:p w14:paraId="7B9F2BBD" w14:textId="77777777" w:rsidR="0051245E" w:rsidRPr="008A0800" w:rsidRDefault="0051245E" w:rsidP="00E82C74">
      <w:pPr>
        <w:spacing w:after="0"/>
        <w:rPr>
          <w:rFonts w:ascii="TH Sarabun New" w:hAnsi="TH Sarabun New" w:cs="TH Sarabun New"/>
          <w:sz w:val="32"/>
          <w:cs/>
        </w:rPr>
        <w:sectPr w:rsidR="0051245E" w:rsidRPr="008A0800" w:rsidSect="00A343E9">
          <w:pgSz w:w="11906" w:h="16838"/>
          <w:pgMar w:top="1440" w:right="1440" w:bottom="1440" w:left="1440" w:header="720" w:footer="720" w:gutter="0"/>
          <w:pgNumType w:fmt="thaiLetters"/>
          <w:cols w:space="720"/>
          <w:docGrid w:linePitch="360"/>
        </w:sectPr>
      </w:pPr>
    </w:p>
    <w:p w14:paraId="245DE713" w14:textId="77777777" w:rsidR="0069370D" w:rsidRPr="008A0800" w:rsidRDefault="00B33B4C" w:rsidP="00CA61F0">
      <w:pPr>
        <w:pStyle w:val="Heading1"/>
        <w:rPr>
          <w:rFonts w:ascii="TH Sarabun New" w:hAnsi="TH Sarabun New" w:cs="TH Sarabun New"/>
          <w:color w:val="auto"/>
        </w:rPr>
      </w:pPr>
      <w:bookmarkStart w:id="6" w:name="_Toc63932990"/>
      <w:bookmarkStart w:id="7" w:name="_Toc39233200"/>
      <w:r w:rsidRPr="008A0800">
        <w:rPr>
          <w:rFonts w:ascii="TH Sarabun New" w:hAnsi="TH Sarabun New" w:cs="TH Sarabun New"/>
          <w:color w:val="auto"/>
          <w:cs/>
        </w:rPr>
        <w:lastRenderedPageBreak/>
        <w:t>สารบัญภาพ</w:t>
      </w:r>
      <w:bookmarkEnd w:id="6"/>
    </w:p>
    <w:p w14:paraId="41768FA8" w14:textId="77777777" w:rsidR="00B234D5" w:rsidRPr="008A0800" w:rsidRDefault="00B234D5" w:rsidP="00B234D5">
      <w:pPr>
        <w:spacing w:after="0"/>
        <w:rPr>
          <w:rFonts w:ascii="TH Sarabun New" w:hAnsi="TH Sarabun New" w:cs="TH Sarabun New"/>
          <w:sz w:val="32"/>
        </w:rPr>
      </w:pPr>
    </w:p>
    <w:p w14:paraId="77EB6342" w14:textId="134B8FE5" w:rsidR="0057262B" w:rsidRPr="00E96F96" w:rsidRDefault="00DC5E65">
      <w:pPr>
        <w:pStyle w:val="TableofFigures"/>
        <w:tabs>
          <w:tab w:val="right" w:leader="dot" w:pos="9016"/>
        </w:tabs>
        <w:rPr>
          <w:rFonts w:ascii="TH Sarabun New" w:eastAsiaTheme="minorEastAsia" w:hAnsi="TH Sarabun New" w:cs="TH Sarabun New"/>
          <w:smallCaps w:val="0"/>
          <w:noProof/>
          <w:sz w:val="32"/>
          <w:szCs w:val="32"/>
        </w:rPr>
      </w:pPr>
      <w:r w:rsidRPr="00E96F96">
        <w:rPr>
          <w:rFonts w:ascii="TH Sarabun New" w:hAnsi="TH Sarabun New" w:cs="TH Sarabun New"/>
          <w:sz w:val="32"/>
          <w:szCs w:val="32"/>
        </w:rPr>
        <w:fldChar w:fldCharType="begin"/>
      </w:r>
      <w:r w:rsidRPr="00E96F96">
        <w:rPr>
          <w:rFonts w:ascii="TH Sarabun New" w:hAnsi="TH Sarabun New" w:cs="TH Sarabun New"/>
          <w:sz w:val="32"/>
          <w:szCs w:val="32"/>
        </w:rPr>
        <w:instrText xml:space="preserve"> TOC \h \z \c "</w:instrText>
      </w:r>
      <w:r w:rsidRPr="00E96F96">
        <w:rPr>
          <w:rFonts w:ascii="TH Sarabun New" w:hAnsi="TH Sarabun New" w:cs="TH Sarabun New"/>
          <w:sz w:val="32"/>
          <w:szCs w:val="32"/>
          <w:cs/>
        </w:rPr>
        <w:instrText xml:space="preserve">ภาพที่ </w:instrText>
      </w:r>
      <w:r w:rsidRPr="00E96F96">
        <w:rPr>
          <w:rFonts w:ascii="TH Sarabun New" w:hAnsi="TH Sarabun New" w:cs="TH Sarabun New"/>
          <w:sz w:val="32"/>
          <w:szCs w:val="32"/>
        </w:rPr>
        <w:instrText xml:space="preserve">2." </w:instrText>
      </w:r>
      <w:r w:rsidRPr="00E96F96">
        <w:rPr>
          <w:rFonts w:ascii="TH Sarabun New" w:hAnsi="TH Sarabun New" w:cs="TH Sarabun New"/>
          <w:sz w:val="32"/>
          <w:szCs w:val="32"/>
        </w:rPr>
        <w:fldChar w:fldCharType="separate"/>
      </w:r>
      <w:hyperlink w:anchor="_Toc63932896"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2.1 </w:t>
        </w:r>
        <w:r w:rsidR="0057262B" w:rsidRPr="00E96F96">
          <w:rPr>
            <w:rStyle w:val="Hyperlink"/>
            <w:rFonts w:ascii="TH Sarabun New" w:hAnsi="TH Sarabun New" w:cs="TH Sarabun New"/>
            <w:noProof/>
            <w:sz w:val="32"/>
            <w:szCs w:val="32"/>
            <w:cs/>
          </w:rPr>
          <w:t>ตัวอย่างวัฏจักรในข้อมูลอนุกรมเวลา</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_Toc63932896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15</w:t>
        </w:r>
        <w:r w:rsidR="0057262B" w:rsidRPr="00E96F96">
          <w:rPr>
            <w:rFonts w:ascii="TH Sarabun New" w:hAnsi="TH Sarabun New" w:cs="TH Sarabun New"/>
            <w:noProof/>
            <w:webHidden/>
            <w:sz w:val="32"/>
            <w:szCs w:val="32"/>
          </w:rPr>
          <w:fldChar w:fldCharType="end"/>
        </w:r>
      </w:hyperlink>
    </w:p>
    <w:p w14:paraId="311B425F" w14:textId="5A3A28E7" w:rsidR="00DC5E65" w:rsidRPr="00E96F96" w:rsidRDefault="00A14771">
      <w:pPr>
        <w:pStyle w:val="TableofFigures"/>
        <w:tabs>
          <w:tab w:val="right" w:leader="dot" w:pos="9016"/>
        </w:tabs>
        <w:rPr>
          <w:rFonts w:ascii="TH Sarabun New" w:hAnsi="TH Sarabun New" w:cs="TH Sarabun New"/>
          <w:sz w:val="32"/>
          <w:szCs w:val="32"/>
        </w:rPr>
      </w:pPr>
      <w:hyperlink w:anchor="_Toc63932897"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2.2 </w:t>
        </w:r>
        <w:r w:rsidR="0057262B" w:rsidRPr="00E96F96">
          <w:rPr>
            <w:rStyle w:val="Hyperlink"/>
            <w:rFonts w:ascii="TH Sarabun New" w:hAnsi="TH Sarabun New" w:cs="TH Sarabun New"/>
            <w:noProof/>
            <w:sz w:val="32"/>
            <w:szCs w:val="32"/>
            <w:cs/>
          </w:rPr>
          <w:t xml:space="preserve">กลยุทธการสร้างแบบจำลองตามกรอบแนวคิดของ </w:t>
        </w:r>
        <w:r w:rsidR="0057262B" w:rsidRPr="00E96F96">
          <w:rPr>
            <w:rStyle w:val="Hyperlink"/>
            <w:rFonts w:ascii="TH Sarabun New" w:hAnsi="TH Sarabun New" w:cs="TH Sarabun New"/>
            <w:noProof/>
            <w:sz w:val="32"/>
            <w:szCs w:val="32"/>
          </w:rPr>
          <w:t xml:space="preserve">London School of Economics </w:t>
        </w:r>
        <w:r w:rsidR="00B75CCE">
          <w:rPr>
            <w:rStyle w:val="Hyperlink"/>
            <w:rFonts w:ascii="TH Sarabun New" w:hAnsi="TH Sarabun New" w:cs="TH Sarabun New"/>
            <w:noProof/>
            <w:sz w:val="32"/>
            <w:szCs w:val="32"/>
          </w:rPr>
          <w:br/>
          <w:t xml:space="preserve">         </w:t>
        </w:r>
        <w:r w:rsidR="0057262B" w:rsidRPr="00E96F96">
          <w:rPr>
            <w:rStyle w:val="Hyperlink"/>
            <w:rFonts w:ascii="TH Sarabun New" w:hAnsi="TH Sarabun New" w:cs="TH Sarabun New"/>
            <w:noProof/>
            <w:sz w:val="32"/>
            <w:szCs w:val="32"/>
          </w:rPr>
          <w:t>Methodology</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_Toc63932897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24</w:t>
        </w:r>
        <w:r w:rsidR="0057262B" w:rsidRPr="00E96F96">
          <w:rPr>
            <w:rFonts w:ascii="TH Sarabun New" w:hAnsi="TH Sarabun New" w:cs="TH Sarabun New"/>
            <w:noProof/>
            <w:webHidden/>
            <w:sz w:val="32"/>
            <w:szCs w:val="32"/>
          </w:rPr>
          <w:fldChar w:fldCharType="end"/>
        </w:r>
      </w:hyperlink>
      <w:r w:rsidR="00DC5E65" w:rsidRPr="00E96F96">
        <w:rPr>
          <w:rFonts w:ascii="TH Sarabun New" w:hAnsi="TH Sarabun New" w:cs="TH Sarabun New"/>
          <w:sz w:val="32"/>
          <w:szCs w:val="32"/>
        </w:rPr>
        <w:fldChar w:fldCharType="end"/>
      </w:r>
    </w:p>
    <w:p w14:paraId="7A4ADDE8" w14:textId="3838C8D4" w:rsidR="0057262B" w:rsidRPr="00E96F96" w:rsidRDefault="00DE7B8C">
      <w:pPr>
        <w:pStyle w:val="TableofFigures"/>
        <w:tabs>
          <w:tab w:val="right" w:leader="dot" w:pos="9016"/>
        </w:tabs>
        <w:rPr>
          <w:rFonts w:ascii="TH Sarabun New" w:eastAsiaTheme="minorEastAsia" w:hAnsi="TH Sarabun New" w:cs="TH Sarabun New"/>
          <w:smallCaps w:val="0"/>
          <w:noProof/>
          <w:sz w:val="32"/>
          <w:szCs w:val="32"/>
        </w:rPr>
      </w:pPr>
      <w:r w:rsidRPr="00E96F96">
        <w:rPr>
          <w:rFonts w:ascii="TH Sarabun New" w:hAnsi="TH Sarabun New" w:cs="TH Sarabun New"/>
          <w:sz w:val="32"/>
          <w:szCs w:val="32"/>
        </w:rPr>
        <w:fldChar w:fldCharType="begin"/>
      </w:r>
      <w:r w:rsidR="0069370D" w:rsidRPr="00E96F96">
        <w:rPr>
          <w:rFonts w:ascii="TH Sarabun New" w:hAnsi="TH Sarabun New" w:cs="TH Sarabun New"/>
          <w:sz w:val="32"/>
          <w:szCs w:val="32"/>
        </w:rPr>
        <w:instrText xml:space="preserve"> TOC \h \z \c "</w:instrText>
      </w:r>
      <w:r w:rsidR="0069370D" w:rsidRPr="00E96F96">
        <w:rPr>
          <w:rFonts w:ascii="TH Sarabun New" w:hAnsi="TH Sarabun New" w:cs="TH Sarabun New"/>
          <w:sz w:val="32"/>
          <w:szCs w:val="32"/>
          <w:cs/>
        </w:rPr>
        <w:instrText xml:space="preserve">ภาพที่ </w:instrText>
      </w:r>
      <w:r w:rsidR="0069370D" w:rsidRPr="00E96F96">
        <w:rPr>
          <w:rFonts w:ascii="TH Sarabun New" w:hAnsi="TH Sarabun New" w:cs="TH Sarabun New"/>
          <w:sz w:val="32"/>
          <w:szCs w:val="32"/>
        </w:rPr>
        <w:instrText xml:space="preserve">3.2." </w:instrText>
      </w:r>
      <w:r w:rsidRPr="00E96F96">
        <w:rPr>
          <w:rFonts w:ascii="TH Sarabun New" w:hAnsi="TH Sarabun New" w:cs="TH Sarabun New"/>
          <w:sz w:val="32"/>
          <w:szCs w:val="32"/>
        </w:rPr>
        <w:fldChar w:fldCharType="separate"/>
      </w:r>
      <w:hyperlink w:anchor="_Toc63932898"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3.2.1 </w:t>
        </w:r>
        <w:r w:rsidR="0057262B" w:rsidRPr="00E96F96">
          <w:rPr>
            <w:rStyle w:val="Hyperlink"/>
            <w:rFonts w:ascii="TH Sarabun New" w:hAnsi="TH Sarabun New" w:cs="TH Sarabun New"/>
            <w:noProof/>
            <w:sz w:val="32"/>
            <w:szCs w:val="32"/>
            <w:cs/>
          </w:rPr>
          <w:t>วิถีตลาดมันสำปะหลัง ปี 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_Toc63932898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29</w:t>
        </w:r>
        <w:r w:rsidR="0057262B" w:rsidRPr="00E96F96">
          <w:rPr>
            <w:rFonts w:ascii="TH Sarabun New" w:hAnsi="TH Sarabun New" w:cs="TH Sarabun New"/>
            <w:noProof/>
            <w:webHidden/>
            <w:sz w:val="32"/>
            <w:szCs w:val="32"/>
          </w:rPr>
          <w:fldChar w:fldCharType="end"/>
        </w:r>
      </w:hyperlink>
    </w:p>
    <w:p w14:paraId="6DF19158" w14:textId="18C0B6F2"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899"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3.2.2 </w:t>
        </w:r>
        <w:r w:rsidR="0057262B" w:rsidRPr="00E96F96">
          <w:rPr>
            <w:rStyle w:val="Hyperlink"/>
            <w:rFonts w:ascii="TH Sarabun New" w:hAnsi="TH Sarabun New" w:cs="TH Sarabun New"/>
            <w:noProof/>
            <w:sz w:val="32"/>
            <w:szCs w:val="32"/>
            <w:cs/>
          </w:rPr>
          <w:t>ความเคลื่อนไหวของปริมาณส่งออกมันเส้นและแป้งมันสำปะหลังไทย ช่วงปี 2550-2562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_Toc63932899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31</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3.3." </w:instrText>
      </w:r>
      <w:r w:rsidR="00DE7B8C" w:rsidRPr="00E96F96">
        <w:rPr>
          <w:rFonts w:ascii="TH Sarabun New" w:hAnsi="TH Sarabun New" w:cs="TH Sarabun New"/>
          <w:sz w:val="32"/>
          <w:szCs w:val="32"/>
        </w:rPr>
        <w:fldChar w:fldCharType="separate"/>
      </w:r>
    </w:p>
    <w:p w14:paraId="2973E91F" w14:textId="2A5DBFAC"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00"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3.3.</w:t>
        </w:r>
        <w:r w:rsidR="0057262B" w:rsidRPr="00E96F96">
          <w:rPr>
            <w:rStyle w:val="Hyperlink"/>
            <w:rFonts w:ascii="TH Sarabun New" w:hAnsi="TH Sarabun New" w:cs="TH Sarabun New"/>
            <w:noProof/>
            <w:sz w:val="32"/>
            <w:szCs w:val="32"/>
            <w:cs/>
          </w:rPr>
          <w:t>1 วิถีตลาด ณ เดือนเมษายน 63</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_Toc63932900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38</w:t>
        </w:r>
        <w:r w:rsidR="0057262B" w:rsidRPr="00E96F96">
          <w:rPr>
            <w:rFonts w:ascii="TH Sarabun New" w:hAnsi="TH Sarabun New" w:cs="TH Sarabun New"/>
            <w:noProof/>
            <w:webHidden/>
            <w:sz w:val="32"/>
            <w:szCs w:val="32"/>
          </w:rPr>
          <w:fldChar w:fldCharType="end"/>
        </w:r>
      </w:hyperlink>
    </w:p>
    <w:p w14:paraId="5EC313C4" w14:textId="16D77232"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01"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3.3.</w:t>
        </w:r>
        <w:r w:rsidR="0057262B" w:rsidRPr="00E96F96">
          <w:rPr>
            <w:rStyle w:val="Hyperlink"/>
            <w:rFonts w:ascii="TH Sarabun New" w:hAnsi="TH Sarabun New" w:cs="TH Sarabun New"/>
            <w:noProof/>
            <w:sz w:val="32"/>
            <w:szCs w:val="32"/>
            <w:cs/>
          </w:rPr>
          <w:t xml:space="preserve">2 สัดส่วนการใช้ </w:t>
        </w:r>
        <w:r w:rsidR="0057262B" w:rsidRPr="00E96F96">
          <w:rPr>
            <w:rStyle w:val="Hyperlink"/>
            <w:rFonts w:ascii="TH Sarabun New" w:hAnsi="TH Sarabun New" w:cs="TH Sarabun New"/>
            <w:noProof/>
            <w:sz w:val="32"/>
            <w:szCs w:val="32"/>
          </w:rPr>
          <w:t xml:space="preserve">CPO </w:t>
        </w:r>
        <w:r w:rsidR="0057262B" w:rsidRPr="00E96F96">
          <w:rPr>
            <w:rStyle w:val="Hyperlink"/>
            <w:rFonts w:ascii="TH Sarabun New" w:hAnsi="TH Sarabun New" w:cs="TH Sarabun New"/>
            <w:noProof/>
            <w:sz w:val="32"/>
            <w:szCs w:val="32"/>
            <w:cs/>
          </w:rPr>
          <w:t>ณ สิ้นปี 2552 และ 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_Toc63932901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39</w:t>
        </w:r>
        <w:r w:rsidR="0057262B" w:rsidRPr="00E96F96">
          <w:rPr>
            <w:rFonts w:ascii="TH Sarabun New" w:hAnsi="TH Sarabun New" w:cs="TH Sarabun New"/>
            <w:noProof/>
            <w:webHidden/>
            <w:sz w:val="32"/>
            <w:szCs w:val="32"/>
          </w:rPr>
          <w:fldChar w:fldCharType="end"/>
        </w:r>
      </w:hyperlink>
    </w:p>
    <w:p w14:paraId="7CDA274F" w14:textId="284A1ECC"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02"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3.3.</w:t>
        </w:r>
        <w:r w:rsidR="0057262B" w:rsidRPr="00E96F96">
          <w:rPr>
            <w:rStyle w:val="Hyperlink"/>
            <w:rFonts w:ascii="TH Sarabun New" w:hAnsi="TH Sarabun New" w:cs="TH Sarabun New"/>
            <w:noProof/>
            <w:sz w:val="32"/>
            <w:szCs w:val="32"/>
            <w:cs/>
          </w:rPr>
          <w:t xml:space="preserve">3 ความเคลื่อนไหวของปริมาณความต้องการใช้ </w:t>
        </w:r>
        <w:r w:rsidR="0057262B" w:rsidRPr="00E96F96">
          <w:rPr>
            <w:rStyle w:val="Hyperlink"/>
            <w:rFonts w:ascii="TH Sarabun New" w:hAnsi="TH Sarabun New" w:cs="TH Sarabun New"/>
            <w:noProof/>
            <w:sz w:val="32"/>
            <w:szCs w:val="32"/>
          </w:rPr>
          <w:t xml:space="preserve">CPO </w:t>
        </w:r>
        <w:r w:rsidR="0057262B" w:rsidRPr="00E96F96">
          <w:rPr>
            <w:rStyle w:val="Hyperlink"/>
            <w:rFonts w:ascii="TH Sarabun New" w:hAnsi="TH Sarabun New" w:cs="TH Sarabun New"/>
            <w:noProof/>
            <w:sz w:val="32"/>
            <w:szCs w:val="32"/>
            <w:cs/>
          </w:rPr>
          <w:t>ในแต่ละตลาด</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_Toc63932902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40</w:t>
        </w:r>
        <w:r w:rsidR="0057262B" w:rsidRPr="00E96F96">
          <w:rPr>
            <w:rFonts w:ascii="TH Sarabun New" w:hAnsi="TH Sarabun New" w:cs="TH Sarabun New"/>
            <w:noProof/>
            <w:webHidden/>
            <w:sz w:val="32"/>
            <w:szCs w:val="32"/>
          </w:rPr>
          <w:fldChar w:fldCharType="end"/>
        </w:r>
      </w:hyperlink>
    </w:p>
    <w:p w14:paraId="5AEF3183" w14:textId="34370DE6"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903"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3.3.</w:t>
        </w:r>
        <w:r w:rsidR="0057262B" w:rsidRPr="00E96F96">
          <w:rPr>
            <w:rStyle w:val="Hyperlink"/>
            <w:rFonts w:ascii="TH Sarabun New" w:hAnsi="TH Sarabun New" w:cs="TH Sarabun New"/>
            <w:noProof/>
            <w:sz w:val="32"/>
            <w:szCs w:val="32"/>
            <w:cs/>
          </w:rPr>
          <w:t>4 ราคาน้ำมันถั่วเหลืองและราคาน้ำมันปาล์ม รายเดือน ม.ค 63 – ธ.ค 63</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_Toc63932903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41</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3.4." </w:instrText>
      </w:r>
      <w:r w:rsidR="00DE7B8C" w:rsidRPr="00E96F96">
        <w:rPr>
          <w:rFonts w:ascii="TH Sarabun New" w:hAnsi="TH Sarabun New" w:cs="TH Sarabun New"/>
          <w:sz w:val="32"/>
          <w:szCs w:val="32"/>
        </w:rPr>
        <w:fldChar w:fldCharType="separate"/>
      </w:r>
    </w:p>
    <w:p w14:paraId="254B5BFD" w14:textId="4054634D"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04"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3.4.</w:t>
        </w:r>
        <w:r w:rsidR="0057262B" w:rsidRPr="00E96F96">
          <w:rPr>
            <w:rStyle w:val="Hyperlink"/>
            <w:rFonts w:ascii="TH Sarabun New" w:hAnsi="TH Sarabun New" w:cs="TH Sarabun New"/>
            <w:noProof/>
            <w:sz w:val="32"/>
            <w:szCs w:val="32"/>
            <w:cs/>
          </w:rPr>
          <w:t>1 วิถีตลาดมะพร้าว</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_Toc63932904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44</w:t>
        </w:r>
        <w:r w:rsidR="0057262B" w:rsidRPr="00E96F96">
          <w:rPr>
            <w:rFonts w:ascii="TH Sarabun New" w:hAnsi="TH Sarabun New" w:cs="TH Sarabun New"/>
            <w:noProof/>
            <w:webHidden/>
            <w:sz w:val="32"/>
            <w:szCs w:val="32"/>
          </w:rPr>
          <w:fldChar w:fldCharType="end"/>
        </w:r>
      </w:hyperlink>
    </w:p>
    <w:p w14:paraId="71B88A89" w14:textId="3F1CFBEF"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905"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3.4.</w:t>
        </w:r>
        <w:r w:rsidR="0057262B" w:rsidRPr="00E96F96">
          <w:rPr>
            <w:rStyle w:val="Hyperlink"/>
            <w:rFonts w:ascii="TH Sarabun New" w:hAnsi="TH Sarabun New" w:cs="TH Sarabun New"/>
            <w:noProof/>
            <w:sz w:val="32"/>
            <w:szCs w:val="32"/>
            <w:cs/>
          </w:rPr>
          <w:t>2 ความเคลื่อนไหวของปริมาณส่งออกกะทิสำเร็จรูปไทย ช่วงปี 2558 – 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_Toc63932905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46</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3.5." </w:instrText>
      </w:r>
      <w:r w:rsidR="00DE7B8C" w:rsidRPr="00E96F96">
        <w:rPr>
          <w:rFonts w:ascii="TH Sarabun New" w:hAnsi="TH Sarabun New" w:cs="TH Sarabun New"/>
          <w:sz w:val="32"/>
          <w:szCs w:val="32"/>
        </w:rPr>
        <w:fldChar w:fldCharType="separate"/>
      </w:r>
    </w:p>
    <w:p w14:paraId="4FA78B7A" w14:textId="27B90A21"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06"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3.5.1 </w:t>
        </w:r>
        <w:r w:rsidR="0057262B" w:rsidRPr="00E96F96">
          <w:rPr>
            <w:rStyle w:val="Hyperlink"/>
            <w:rFonts w:ascii="TH Sarabun New" w:hAnsi="TH Sarabun New" w:cs="TH Sarabun New"/>
            <w:noProof/>
            <w:sz w:val="32"/>
            <w:szCs w:val="32"/>
            <w:cs/>
          </w:rPr>
          <w:t>แผนภาพแสดงโครงสร้างตลาดสินค้ายางพารา</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_Toc63932906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49</w:t>
        </w:r>
        <w:r w:rsidR="0057262B" w:rsidRPr="00E96F96">
          <w:rPr>
            <w:rFonts w:ascii="TH Sarabun New" w:hAnsi="TH Sarabun New" w:cs="TH Sarabun New"/>
            <w:noProof/>
            <w:webHidden/>
            <w:sz w:val="32"/>
            <w:szCs w:val="32"/>
          </w:rPr>
          <w:fldChar w:fldCharType="end"/>
        </w:r>
      </w:hyperlink>
    </w:p>
    <w:p w14:paraId="699E9BC3" w14:textId="673486A5"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07"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3.5.2 </w:t>
        </w:r>
        <w:r w:rsidR="0057262B" w:rsidRPr="00E96F96">
          <w:rPr>
            <w:rStyle w:val="Hyperlink"/>
            <w:rFonts w:ascii="TH Sarabun New" w:hAnsi="TH Sarabun New" w:cs="TH Sarabun New"/>
            <w:noProof/>
            <w:sz w:val="32"/>
            <w:szCs w:val="32"/>
            <w:cs/>
          </w:rPr>
          <w:t xml:space="preserve">แผนภาพแสดงการใช้ การส่งออก และผลผลิตยางพาราไทย ปี </w:t>
        </w:r>
        <w:r w:rsidR="0057262B" w:rsidRPr="00E96F96">
          <w:rPr>
            <w:rStyle w:val="Hyperlink"/>
            <w:rFonts w:ascii="TH Sarabun New" w:hAnsi="TH Sarabun New" w:cs="TH Sarabun New"/>
            <w:noProof/>
            <w:sz w:val="32"/>
            <w:szCs w:val="32"/>
          </w:rPr>
          <w:t>2550 – 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_Toc63932907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52</w:t>
        </w:r>
        <w:r w:rsidR="0057262B" w:rsidRPr="00E96F96">
          <w:rPr>
            <w:rFonts w:ascii="TH Sarabun New" w:hAnsi="TH Sarabun New" w:cs="TH Sarabun New"/>
            <w:noProof/>
            <w:webHidden/>
            <w:sz w:val="32"/>
            <w:szCs w:val="32"/>
          </w:rPr>
          <w:fldChar w:fldCharType="end"/>
        </w:r>
      </w:hyperlink>
    </w:p>
    <w:p w14:paraId="27F7C987" w14:textId="55F9CF52"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908"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3.5.3 </w:t>
        </w:r>
        <w:r w:rsidR="0057262B" w:rsidRPr="00E96F96">
          <w:rPr>
            <w:rStyle w:val="Hyperlink"/>
            <w:rFonts w:ascii="TH Sarabun New" w:hAnsi="TH Sarabun New" w:cs="TH Sarabun New"/>
            <w:noProof/>
            <w:sz w:val="32"/>
            <w:szCs w:val="32"/>
            <w:cs/>
          </w:rPr>
          <w:t>ปริมาณการใช้ การส่งออก และผลผลิตรายเดือนของประเทศไทย ปี 2550 - 2562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_Toc63932908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52</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3.6." </w:instrText>
      </w:r>
      <w:r w:rsidR="00DE7B8C" w:rsidRPr="00E96F96">
        <w:rPr>
          <w:rFonts w:ascii="TH Sarabun New" w:hAnsi="TH Sarabun New" w:cs="TH Sarabun New"/>
          <w:sz w:val="32"/>
          <w:szCs w:val="32"/>
        </w:rPr>
        <w:fldChar w:fldCharType="separate"/>
      </w:r>
    </w:p>
    <w:p w14:paraId="67FB0CB1" w14:textId="66BF287A"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09"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3.6.1 </w:t>
        </w:r>
        <w:r w:rsidR="0057262B" w:rsidRPr="00E96F96">
          <w:rPr>
            <w:rStyle w:val="Hyperlink"/>
            <w:rFonts w:ascii="TH Sarabun New" w:hAnsi="TH Sarabun New" w:cs="TH Sarabun New"/>
            <w:noProof/>
            <w:sz w:val="32"/>
            <w:szCs w:val="32"/>
            <w:cs/>
          </w:rPr>
          <w:t>วิถีตลาดสับปะรดโรงงาน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_Toc63932909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60</w:t>
        </w:r>
        <w:r w:rsidR="0057262B" w:rsidRPr="00E96F96">
          <w:rPr>
            <w:rFonts w:ascii="TH Sarabun New" w:hAnsi="TH Sarabun New" w:cs="TH Sarabun New"/>
            <w:noProof/>
            <w:webHidden/>
            <w:sz w:val="32"/>
            <w:szCs w:val="32"/>
          </w:rPr>
          <w:fldChar w:fldCharType="end"/>
        </w:r>
      </w:hyperlink>
    </w:p>
    <w:p w14:paraId="2522DB89" w14:textId="6D61487D"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10"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3.6.2 </w:t>
        </w:r>
        <w:r w:rsidR="0057262B" w:rsidRPr="00E96F96">
          <w:rPr>
            <w:rStyle w:val="Hyperlink"/>
            <w:rFonts w:ascii="TH Sarabun New" w:hAnsi="TH Sarabun New" w:cs="TH Sarabun New"/>
            <w:noProof/>
            <w:sz w:val="32"/>
            <w:szCs w:val="32"/>
            <w:cs/>
          </w:rPr>
          <w:t xml:space="preserve">แนวโน้มการผลิต การส่งออกสับปะรดกระป๋องและน้ำสับปะรดของไทย ปี </w:t>
        </w:r>
        <w:r w:rsidR="0057262B" w:rsidRPr="00E96F96">
          <w:rPr>
            <w:rStyle w:val="Hyperlink"/>
            <w:rFonts w:ascii="TH Sarabun New" w:hAnsi="TH Sarabun New" w:cs="TH Sarabun New"/>
            <w:noProof/>
            <w:sz w:val="32"/>
            <w:szCs w:val="32"/>
          </w:rPr>
          <w:t>25</w:t>
        </w:r>
        <w:r w:rsidR="0057262B" w:rsidRPr="00E96F96">
          <w:rPr>
            <w:rStyle w:val="Hyperlink"/>
            <w:rFonts w:ascii="TH Sarabun New" w:hAnsi="TH Sarabun New" w:cs="TH Sarabun New"/>
            <w:noProof/>
            <w:sz w:val="32"/>
            <w:szCs w:val="32"/>
            <w:cs/>
          </w:rPr>
          <w:t>50</w:t>
        </w:r>
        <w:r w:rsidR="0057262B" w:rsidRPr="00E96F96">
          <w:rPr>
            <w:rStyle w:val="Hyperlink"/>
            <w:rFonts w:ascii="TH Sarabun New" w:hAnsi="TH Sarabun New" w:cs="TH Sarabun New"/>
            <w:noProof/>
            <w:sz w:val="32"/>
            <w:szCs w:val="32"/>
          </w:rPr>
          <w:t xml:space="preserve"> - 2562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_Toc63932910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64</w:t>
        </w:r>
        <w:r w:rsidR="0057262B" w:rsidRPr="00E96F96">
          <w:rPr>
            <w:rFonts w:ascii="TH Sarabun New" w:hAnsi="TH Sarabun New" w:cs="TH Sarabun New"/>
            <w:noProof/>
            <w:webHidden/>
            <w:sz w:val="32"/>
            <w:szCs w:val="32"/>
          </w:rPr>
          <w:fldChar w:fldCharType="end"/>
        </w:r>
      </w:hyperlink>
    </w:p>
    <w:p w14:paraId="6EFD0B99" w14:textId="3E9CAD59"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911"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3.6.3 </w:t>
        </w:r>
        <w:r w:rsidR="0057262B" w:rsidRPr="00E96F96">
          <w:rPr>
            <w:rStyle w:val="Hyperlink"/>
            <w:rFonts w:ascii="TH Sarabun New" w:hAnsi="TH Sarabun New" w:cs="TH Sarabun New"/>
            <w:noProof/>
            <w:sz w:val="32"/>
            <w:szCs w:val="32"/>
            <w:cs/>
          </w:rPr>
          <w:t xml:space="preserve">แนวโน้มปริมาณการส่งออกสับปะรดสด สับปะรดกระป๋อง และน้ำสับปะรดของโลก </w:t>
        </w:r>
        <w:r w:rsidR="00B75CCE">
          <w:rPr>
            <w:rStyle w:val="Hyperlink"/>
            <w:rFonts w:ascii="TH Sarabun New" w:hAnsi="TH Sarabun New" w:cs="TH Sarabun New"/>
            <w:noProof/>
            <w:sz w:val="32"/>
            <w:szCs w:val="32"/>
            <w:cs/>
          </w:rPr>
          <w:br/>
        </w:r>
        <w:r w:rsidR="00B75CCE">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ปี 2550 -2562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_Toc63932911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65</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3.7." </w:instrText>
      </w:r>
      <w:r w:rsidR="00DE7B8C" w:rsidRPr="00E96F96">
        <w:rPr>
          <w:rFonts w:ascii="TH Sarabun New" w:hAnsi="TH Sarabun New" w:cs="TH Sarabun New"/>
          <w:sz w:val="32"/>
          <w:szCs w:val="32"/>
        </w:rPr>
        <w:fldChar w:fldCharType="separate"/>
      </w:r>
    </w:p>
    <w:p w14:paraId="7CB2D21B" w14:textId="139A6B2F"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12"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3.7.1 </w:t>
        </w:r>
        <w:r w:rsidR="0057262B" w:rsidRPr="00E96F96">
          <w:rPr>
            <w:rStyle w:val="Hyperlink"/>
            <w:rFonts w:ascii="TH Sarabun New" w:hAnsi="TH Sarabun New" w:cs="TH Sarabun New"/>
            <w:noProof/>
            <w:sz w:val="32"/>
            <w:szCs w:val="32"/>
            <w:cs/>
          </w:rPr>
          <w:t>โครงสร้างการตลาดสินค้าไข่ไก่</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_Toc63932912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67</w:t>
        </w:r>
        <w:r w:rsidR="0057262B" w:rsidRPr="00E96F96">
          <w:rPr>
            <w:rFonts w:ascii="TH Sarabun New" w:hAnsi="TH Sarabun New" w:cs="TH Sarabun New"/>
            <w:noProof/>
            <w:webHidden/>
            <w:sz w:val="32"/>
            <w:szCs w:val="32"/>
          </w:rPr>
          <w:fldChar w:fldCharType="end"/>
        </w:r>
      </w:hyperlink>
    </w:p>
    <w:p w14:paraId="32A0DA8A" w14:textId="1293E071"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913"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3.7.2 </w:t>
        </w:r>
        <w:r w:rsidR="0057262B" w:rsidRPr="00E96F96">
          <w:rPr>
            <w:rStyle w:val="Hyperlink"/>
            <w:rFonts w:ascii="TH Sarabun New" w:hAnsi="TH Sarabun New" w:cs="TH Sarabun New"/>
            <w:noProof/>
            <w:sz w:val="32"/>
            <w:szCs w:val="32"/>
            <w:cs/>
          </w:rPr>
          <w:t>ความเคลื่อนไหวของปริมาณการบริโภคไข่ไก่ในประเทศรายเดือน ช่วงปี 2555-2562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_Toc63932913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68</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4.2." </w:instrText>
      </w:r>
      <w:r w:rsidR="00DE7B8C" w:rsidRPr="00E96F96">
        <w:rPr>
          <w:rFonts w:ascii="TH Sarabun New" w:hAnsi="TH Sarabun New" w:cs="TH Sarabun New"/>
          <w:sz w:val="32"/>
          <w:szCs w:val="32"/>
        </w:rPr>
        <w:fldChar w:fldCharType="separate"/>
      </w:r>
    </w:p>
    <w:p w14:paraId="5FEC9BED" w14:textId="144B4792"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14"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eastAsiaTheme="minorHAnsi" w:hAnsi="TH Sarabun New" w:cs="TH Sarabun New"/>
            <w:noProof/>
            <w:sz w:val="32"/>
            <w:szCs w:val="32"/>
          </w:rPr>
          <w:t xml:space="preserve">1 </w:t>
        </w:r>
        <w:r w:rsidR="0057262B" w:rsidRPr="00E96F96">
          <w:rPr>
            <w:rStyle w:val="Hyperlink"/>
            <w:rFonts w:ascii="TH Sarabun New" w:eastAsiaTheme="minorHAnsi" w:hAnsi="TH Sarabun New" w:cs="TH Sarabun New"/>
            <w:noProof/>
            <w:sz w:val="32"/>
            <w:szCs w:val="32"/>
            <w:cs/>
          </w:rPr>
          <w:t xml:space="preserve">ผลพยากรณ์ปริมาณส่งออกแป้งมันสำปะหลังจากแบบจำลอง </w:t>
        </w:r>
        <w:r w:rsidR="0057262B" w:rsidRPr="00E96F96">
          <w:rPr>
            <w:rStyle w:val="Hyperlink"/>
            <w:rFonts w:ascii="TH Sarabun New" w:eastAsiaTheme="minorHAnsi" w:hAnsi="TH Sarabun New" w:cs="TH Sarabun New"/>
            <w:noProof/>
            <w:sz w:val="32"/>
            <w:szCs w:val="32"/>
          </w:rPr>
          <w:t>Holt-Winters</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_Toc63932914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74</w:t>
        </w:r>
        <w:r w:rsidR="0057262B" w:rsidRPr="00E96F96">
          <w:rPr>
            <w:rFonts w:ascii="TH Sarabun New" w:hAnsi="TH Sarabun New" w:cs="TH Sarabun New"/>
            <w:noProof/>
            <w:webHidden/>
            <w:sz w:val="32"/>
            <w:szCs w:val="32"/>
          </w:rPr>
          <w:fldChar w:fldCharType="end"/>
        </w:r>
      </w:hyperlink>
    </w:p>
    <w:p w14:paraId="1326AAFE" w14:textId="2643AEC0"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15"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eastAsiaTheme="minorHAnsi" w:hAnsi="TH Sarabun New" w:cs="TH Sarabun New"/>
            <w:noProof/>
            <w:sz w:val="32"/>
            <w:szCs w:val="32"/>
          </w:rPr>
          <w:t xml:space="preserve">2 </w:t>
        </w:r>
        <w:r w:rsidR="0057262B" w:rsidRPr="00E96F96">
          <w:rPr>
            <w:rStyle w:val="Hyperlink"/>
            <w:rFonts w:ascii="TH Sarabun New" w:eastAsiaTheme="minorHAnsi" w:hAnsi="TH Sarabun New" w:cs="TH Sarabun New"/>
            <w:noProof/>
            <w:sz w:val="32"/>
            <w:szCs w:val="32"/>
            <w:cs/>
          </w:rPr>
          <w:t xml:space="preserve">ผลพยากรณ์ปริมาณการส่งออกมันเส้น จากแบบจำลอง </w:t>
        </w:r>
        <w:r w:rsidR="0057262B" w:rsidRPr="00E96F96">
          <w:rPr>
            <w:rStyle w:val="Hyperlink"/>
            <w:rFonts w:ascii="TH Sarabun New" w:eastAsiaTheme="minorHAnsi" w:hAnsi="TH Sarabun New" w:cs="TH Sarabun New"/>
            <w:noProof/>
            <w:sz w:val="32"/>
            <w:szCs w:val="32"/>
          </w:rPr>
          <w:t>Holt-Winters</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_Toc63932915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74</w:t>
        </w:r>
        <w:r w:rsidR="0057262B" w:rsidRPr="00E96F96">
          <w:rPr>
            <w:rFonts w:ascii="TH Sarabun New" w:hAnsi="TH Sarabun New" w:cs="TH Sarabun New"/>
            <w:noProof/>
            <w:webHidden/>
            <w:sz w:val="32"/>
            <w:szCs w:val="32"/>
          </w:rPr>
          <w:fldChar w:fldCharType="end"/>
        </w:r>
      </w:hyperlink>
    </w:p>
    <w:p w14:paraId="4D7A8839" w14:textId="1909193F"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16"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3 Autocorrelation function </w:t>
        </w:r>
        <w:r w:rsidR="0057262B" w:rsidRPr="00E96F96">
          <w:rPr>
            <w:rStyle w:val="Hyperlink"/>
            <w:rFonts w:ascii="TH Sarabun New" w:hAnsi="TH Sarabun New" w:cs="TH Sarabun New"/>
            <w:noProof/>
            <w:spacing w:val="-8"/>
            <w:sz w:val="32"/>
            <w:szCs w:val="32"/>
            <w:cs/>
          </w:rPr>
          <w:t xml:space="preserve">และ </w:t>
        </w:r>
        <w:r w:rsidR="0057262B" w:rsidRPr="00E96F96">
          <w:rPr>
            <w:rStyle w:val="Hyperlink"/>
            <w:rFonts w:ascii="TH Sarabun New" w:hAnsi="TH Sarabun New" w:cs="TH Sarabun New"/>
            <w:noProof/>
            <w:spacing w:val="-8"/>
            <w:sz w:val="32"/>
            <w:szCs w:val="32"/>
          </w:rPr>
          <w:t xml:space="preserve">Partial autocorrelation function </w:t>
        </w:r>
        <w:r w:rsidR="0057262B" w:rsidRPr="00E96F96">
          <w:rPr>
            <w:rStyle w:val="Hyperlink"/>
            <w:rFonts w:ascii="TH Sarabun New" w:hAnsi="TH Sarabun New" w:cs="TH Sarabun New"/>
            <w:noProof/>
            <w:spacing w:val="-8"/>
            <w:sz w:val="32"/>
            <w:szCs w:val="32"/>
            <w:cs/>
          </w:rPr>
          <w:t>กรณี แป้งมันสำปะหลัง</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_Toc63932916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75</w:t>
        </w:r>
        <w:r w:rsidR="0057262B" w:rsidRPr="00E96F96">
          <w:rPr>
            <w:rFonts w:ascii="TH Sarabun New" w:hAnsi="TH Sarabun New" w:cs="TH Sarabun New"/>
            <w:noProof/>
            <w:webHidden/>
            <w:sz w:val="32"/>
            <w:szCs w:val="32"/>
          </w:rPr>
          <w:fldChar w:fldCharType="end"/>
        </w:r>
      </w:hyperlink>
    </w:p>
    <w:p w14:paraId="70C8C427" w14:textId="125821B0"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17"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4 </w:t>
        </w:r>
        <w:r w:rsidR="0057262B" w:rsidRPr="00E96F96">
          <w:rPr>
            <w:rStyle w:val="Hyperlink"/>
            <w:rFonts w:ascii="TH Sarabun New" w:hAnsi="TH Sarabun New" w:cs="TH Sarabun New"/>
            <w:noProof/>
            <w:spacing w:val="-8"/>
            <w:sz w:val="32"/>
            <w:szCs w:val="32"/>
            <w:cs/>
          </w:rPr>
          <w:t xml:space="preserve">ผลการพยากรณ์ปริมาณส่งออกแป้งมันสำปะหลังจากแบบจำลอง </w:t>
        </w:r>
        <w:r w:rsidR="0057262B" w:rsidRPr="00E96F96">
          <w:rPr>
            <w:rStyle w:val="Hyperlink"/>
            <w:rFonts w:ascii="TH Sarabun New" w:hAnsi="TH Sarabun New" w:cs="TH Sarabun New"/>
            <w:noProof/>
            <w:spacing w:val="-8"/>
            <w:sz w:val="32"/>
            <w:szCs w:val="32"/>
          </w:rPr>
          <w:t>ARIMA</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_Toc63932917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76</w:t>
        </w:r>
        <w:r w:rsidR="0057262B" w:rsidRPr="00E96F96">
          <w:rPr>
            <w:rFonts w:ascii="TH Sarabun New" w:hAnsi="TH Sarabun New" w:cs="TH Sarabun New"/>
            <w:noProof/>
            <w:webHidden/>
            <w:sz w:val="32"/>
            <w:szCs w:val="32"/>
          </w:rPr>
          <w:fldChar w:fldCharType="end"/>
        </w:r>
      </w:hyperlink>
    </w:p>
    <w:p w14:paraId="6119F704" w14:textId="13BAB538"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18"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5 Autocorrelation function </w:t>
        </w:r>
        <w:r w:rsidR="0057262B" w:rsidRPr="00E96F96">
          <w:rPr>
            <w:rStyle w:val="Hyperlink"/>
            <w:rFonts w:ascii="TH Sarabun New" w:hAnsi="TH Sarabun New" w:cs="TH Sarabun New"/>
            <w:noProof/>
            <w:spacing w:val="-8"/>
            <w:sz w:val="32"/>
            <w:szCs w:val="32"/>
            <w:cs/>
          </w:rPr>
          <w:t xml:space="preserve">และ </w:t>
        </w:r>
        <w:r w:rsidR="0057262B" w:rsidRPr="00E96F96">
          <w:rPr>
            <w:rStyle w:val="Hyperlink"/>
            <w:rFonts w:ascii="TH Sarabun New" w:hAnsi="TH Sarabun New" w:cs="TH Sarabun New"/>
            <w:noProof/>
            <w:spacing w:val="-8"/>
            <w:sz w:val="32"/>
            <w:szCs w:val="32"/>
          </w:rPr>
          <w:t xml:space="preserve">Partial autocorrelation function </w:t>
        </w:r>
        <w:r w:rsidR="0057262B" w:rsidRPr="00E96F96">
          <w:rPr>
            <w:rStyle w:val="Hyperlink"/>
            <w:rFonts w:ascii="TH Sarabun New" w:hAnsi="TH Sarabun New" w:cs="TH Sarabun New"/>
            <w:noProof/>
            <w:spacing w:val="-8"/>
            <w:sz w:val="32"/>
            <w:szCs w:val="32"/>
            <w:cs/>
          </w:rPr>
          <w:t>กรณี มันเส้น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_Toc63932918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77</w:t>
        </w:r>
        <w:r w:rsidR="0057262B" w:rsidRPr="00E96F96">
          <w:rPr>
            <w:rFonts w:ascii="TH Sarabun New" w:hAnsi="TH Sarabun New" w:cs="TH Sarabun New"/>
            <w:noProof/>
            <w:webHidden/>
            <w:sz w:val="32"/>
            <w:szCs w:val="32"/>
          </w:rPr>
          <w:fldChar w:fldCharType="end"/>
        </w:r>
      </w:hyperlink>
    </w:p>
    <w:p w14:paraId="3C262F31" w14:textId="23BDFEED"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19"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6 </w:t>
        </w:r>
        <w:r w:rsidR="0057262B" w:rsidRPr="00E96F96">
          <w:rPr>
            <w:rStyle w:val="Hyperlink"/>
            <w:rFonts w:ascii="TH Sarabun New" w:hAnsi="TH Sarabun New" w:cs="TH Sarabun New"/>
            <w:noProof/>
            <w:spacing w:val="-8"/>
            <w:sz w:val="32"/>
            <w:szCs w:val="32"/>
            <w:cs/>
          </w:rPr>
          <w:t xml:space="preserve">ผลการพยากรณ์ปริมาณส่งออกมันเส้น จากแบบจำลอง </w:t>
        </w:r>
        <w:r w:rsidR="0057262B" w:rsidRPr="00E96F96">
          <w:rPr>
            <w:rStyle w:val="Hyperlink"/>
            <w:rFonts w:ascii="TH Sarabun New" w:hAnsi="TH Sarabun New" w:cs="TH Sarabun New"/>
            <w:noProof/>
            <w:spacing w:val="-8"/>
            <w:sz w:val="32"/>
            <w:szCs w:val="32"/>
          </w:rPr>
          <w:t>ARIMA</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_Toc63932919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79</w:t>
        </w:r>
        <w:r w:rsidR="0057262B" w:rsidRPr="00E96F96">
          <w:rPr>
            <w:rFonts w:ascii="TH Sarabun New" w:hAnsi="TH Sarabun New" w:cs="TH Sarabun New"/>
            <w:noProof/>
            <w:webHidden/>
            <w:sz w:val="32"/>
            <w:szCs w:val="32"/>
          </w:rPr>
          <w:fldChar w:fldCharType="end"/>
        </w:r>
      </w:hyperlink>
    </w:p>
    <w:p w14:paraId="1FED435E" w14:textId="50101ECB" w:rsidR="0057262B"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20"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7 </w:t>
        </w:r>
        <w:r w:rsidR="0057262B" w:rsidRPr="00E96F96">
          <w:rPr>
            <w:rStyle w:val="Hyperlink"/>
            <w:rFonts w:ascii="TH Sarabun New" w:hAnsi="TH Sarabun New" w:cs="TH Sarabun New"/>
            <w:noProof/>
            <w:spacing w:val="-8"/>
            <w:sz w:val="32"/>
            <w:szCs w:val="32"/>
            <w:cs/>
          </w:rPr>
          <w:t xml:space="preserve">ผลการพยากรณ์ของแบบจำลอง </w:t>
        </w:r>
        <w:r w:rsidR="0057262B" w:rsidRPr="00E96F96">
          <w:rPr>
            <w:rStyle w:val="Hyperlink"/>
            <w:rFonts w:ascii="TH Sarabun New" w:hAnsi="TH Sarabun New" w:cs="TH Sarabun New"/>
            <w:noProof/>
            <w:spacing w:val="-8"/>
            <w:sz w:val="32"/>
            <w:szCs w:val="32"/>
          </w:rPr>
          <w:t xml:space="preserve">VAR </w:t>
        </w:r>
        <w:r w:rsidR="0057262B" w:rsidRPr="00E96F96">
          <w:rPr>
            <w:rStyle w:val="Hyperlink"/>
            <w:rFonts w:ascii="TH Sarabun New" w:hAnsi="TH Sarabun New" w:cs="TH Sarabun New"/>
            <w:noProof/>
            <w:spacing w:val="-8"/>
            <w:sz w:val="32"/>
            <w:szCs w:val="32"/>
            <w:cs/>
          </w:rPr>
          <w:t>กรณี แป้งมันสำปะหลัง</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_Toc63932920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80</w:t>
        </w:r>
        <w:r w:rsidR="0057262B" w:rsidRPr="00E96F96">
          <w:rPr>
            <w:rFonts w:ascii="TH Sarabun New" w:hAnsi="TH Sarabun New" w:cs="TH Sarabun New"/>
            <w:noProof/>
            <w:webHidden/>
            <w:sz w:val="32"/>
            <w:szCs w:val="32"/>
          </w:rPr>
          <w:fldChar w:fldCharType="end"/>
        </w:r>
      </w:hyperlink>
    </w:p>
    <w:p w14:paraId="157A3FBE" w14:textId="0DEC2861" w:rsidR="002A146C" w:rsidRDefault="002A146C" w:rsidP="002A146C"/>
    <w:p w14:paraId="37D5C83D" w14:textId="3EAE7BD2" w:rsidR="002A146C" w:rsidRPr="002A146C" w:rsidRDefault="002A146C" w:rsidP="002A146C">
      <w:pPr>
        <w:spacing w:after="0"/>
        <w:rPr>
          <w:b/>
          <w:bCs/>
          <w:cs/>
        </w:rPr>
      </w:pPr>
      <w:r w:rsidRPr="002A146C">
        <w:rPr>
          <w:b/>
          <w:bCs/>
          <w:cs/>
        </w:rPr>
        <w:lastRenderedPageBreak/>
        <w:t>สารบัญภาพ</w:t>
      </w:r>
      <w:r>
        <w:rPr>
          <w:b/>
          <w:bCs/>
        </w:rPr>
        <w:t xml:space="preserve"> </w:t>
      </w:r>
      <w:r>
        <w:rPr>
          <w:rFonts w:hint="cs"/>
          <w:b/>
          <w:bCs/>
          <w:cs/>
        </w:rPr>
        <w:t>(ต่อ)</w:t>
      </w:r>
    </w:p>
    <w:p w14:paraId="42F643A6" w14:textId="77777777" w:rsidR="002A146C" w:rsidRPr="002A146C" w:rsidRDefault="002A146C" w:rsidP="002A146C">
      <w:pPr>
        <w:spacing w:after="0"/>
        <w:rPr>
          <w:rFonts w:ascii="TH Sarabun New" w:hAnsi="TH Sarabun New" w:cs="TH Sarabun New"/>
          <w:sz w:val="32"/>
        </w:rPr>
      </w:pPr>
    </w:p>
    <w:p w14:paraId="6C3E3B72" w14:textId="45922DB1"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21"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8 </w:t>
        </w:r>
        <w:r w:rsidR="0057262B" w:rsidRPr="00E96F96">
          <w:rPr>
            <w:rStyle w:val="Hyperlink"/>
            <w:rFonts w:ascii="TH Sarabun New" w:hAnsi="TH Sarabun New" w:cs="TH Sarabun New"/>
            <w:noProof/>
            <w:spacing w:val="-8"/>
            <w:sz w:val="32"/>
            <w:szCs w:val="32"/>
            <w:cs/>
          </w:rPr>
          <w:t xml:space="preserve">ผลการพยากรณ์ของแบบจำลอง </w:t>
        </w:r>
        <w:r w:rsidR="0057262B" w:rsidRPr="00E96F96">
          <w:rPr>
            <w:rStyle w:val="Hyperlink"/>
            <w:rFonts w:ascii="TH Sarabun New" w:hAnsi="TH Sarabun New" w:cs="TH Sarabun New"/>
            <w:noProof/>
            <w:spacing w:val="-8"/>
            <w:sz w:val="32"/>
            <w:szCs w:val="32"/>
          </w:rPr>
          <w:t xml:space="preserve">VAR </w:t>
        </w:r>
        <w:r w:rsidR="0057262B" w:rsidRPr="00E96F96">
          <w:rPr>
            <w:rStyle w:val="Hyperlink"/>
            <w:rFonts w:ascii="TH Sarabun New" w:hAnsi="TH Sarabun New" w:cs="TH Sarabun New"/>
            <w:noProof/>
            <w:spacing w:val="-8"/>
            <w:sz w:val="32"/>
            <w:szCs w:val="32"/>
            <w:cs/>
          </w:rPr>
          <w:t>กรณี มันเส้น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_Toc63932921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80</w:t>
        </w:r>
        <w:r w:rsidR="0057262B" w:rsidRPr="00E96F96">
          <w:rPr>
            <w:rFonts w:ascii="TH Sarabun New" w:hAnsi="TH Sarabun New" w:cs="TH Sarabun New"/>
            <w:noProof/>
            <w:webHidden/>
            <w:sz w:val="32"/>
            <w:szCs w:val="32"/>
          </w:rPr>
          <w:fldChar w:fldCharType="end"/>
        </w:r>
      </w:hyperlink>
    </w:p>
    <w:p w14:paraId="2A7B7D80" w14:textId="28DF31C3"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22"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9 </w:t>
        </w:r>
        <w:r w:rsidR="0057262B" w:rsidRPr="00E96F96">
          <w:rPr>
            <w:rStyle w:val="Hyperlink"/>
            <w:rFonts w:ascii="TH Sarabun New" w:hAnsi="TH Sarabun New" w:cs="TH Sarabun New"/>
            <w:noProof/>
            <w:spacing w:val="-8"/>
            <w:sz w:val="32"/>
            <w:szCs w:val="32"/>
            <w:cs/>
          </w:rPr>
          <w:t xml:space="preserve">ผลการทดสอบความเสถียรของแบบจำลอง </w:t>
        </w:r>
        <w:r w:rsidR="0057262B" w:rsidRPr="00E96F96">
          <w:rPr>
            <w:rStyle w:val="Hyperlink"/>
            <w:rFonts w:ascii="TH Sarabun New" w:hAnsi="TH Sarabun New" w:cs="TH Sarabun New"/>
            <w:noProof/>
            <w:spacing w:val="-8"/>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_Toc63932922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81</w:t>
        </w:r>
        <w:r w:rsidR="0057262B" w:rsidRPr="00E96F96">
          <w:rPr>
            <w:rFonts w:ascii="TH Sarabun New" w:hAnsi="TH Sarabun New" w:cs="TH Sarabun New"/>
            <w:noProof/>
            <w:webHidden/>
            <w:sz w:val="32"/>
            <w:szCs w:val="32"/>
          </w:rPr>
          <w:fldChar w:fldCharType="end"/>
        </w:r>
      </w:hyperlink>
    </w:p>
    <w:p w14:paraId="5E8A5F5B" w14:textId="43F92D55"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23"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10 </w:t>
        </w:r>
        <w:r w:rsidR="0057262B" w:rsidRPr="00E96F96">
          <w:rPr>
            <w:rStyle w:val="Hyperlink"/>
            <w:rFonts w:ascii="TH Sarabun New" w:hAnsi="TH Sarabun New" w:cs="TH Sarabun New"/>
            <w:noProof/>
            <w:spacing w:val="-8"/>
            <w:sz w:val="32"/>
            <w:szCs w:val="32"/>
            <w:cs/>
          </w:rPr>
          <w:t xml:space="preserve">ผลการพยากรณ์ปริมาณส่งออกแป้งมันสำหลัง จากวิธี </w:t>
        </w:r>
        <w:r w:rsidR="0057262B" w:rsidRPr="00E96F96">
          <w:rPr>
            <w:rStyle w:val="Hyperlink"/>
            <w:rFonts w:ascii="TH Sarabun New" w:hAnsi="TH Sarabun New" w:cs="TH Sarabun New"/>
            <w:noProof/>
            <w:spacing w:val="-8"/>
            <w:sz w:val="32"/>
            <w:szCs w:val="32"/>
          </w:rPr>
          <w:t xml:space="preserve">Holt-Winters ARIMA </w:t>
        </w:r>
        <w:r w:rsidR="0057262B" w:rsidRPr="00E96F96">
          <w:rPr>
            <w:rStyle w:val="Hyperlink"/>
            <w:rFonts w:ascii="TH Sarabun New" w:hAnsi="TH Sarabun New" w:cs="TH Sarabun New"/>
            <w:noProof/>
            <w:spacing w:val="-8"/>
            <w:sz w:val="32"/>
            <w:szCs w:val="32"/>
            <w:cs/>
          </w:rPr>
          <w:t xml:space="preserve">และ </w:t>
        </w:r>
        <w:r w:rsidR="0057262B" w:rsidRPr="00E96F96">
          <w:rPr>
            <w:rStyle w:val="Hyperlink"/>
            <w:rFonts w:ascii="TH Sarabun New" w:hAnsi="TH Sarabun New" w:cs="TH Sarabun New"/>
            <w:noProof/>
            <w:spacing w:val="-8"/>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_Toc63932923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83</w:t>
        </w:r>
        <w:r w:rsidR="0057262B" w:rsidRPr="00E96F96">
          <w:rPr>
            <w:rFonts w:ascii="TH Sarabun New" w:hAnsi="TH Sarabun New" w:cs="TH Sarabun New"/>
            <w:noProof/>
            <w:webHidden/>
            <w:sz w:val="32"/>
            <w:szCs w:val="32"/>
          </w:rPr>
          <w:fldChar w:fldCharType="end"/>
        </w:r>
      </w:hyperlink>
    </w:p>
    <w:p w14:paraId="7D790750" w14:textId="49AEBA29"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24"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11 </w:t>
        </w:r>
        <w:r w:rsidR="0057262B" w:rsidRPr="00E96F96">
          <w:rPr>
            <w:rStyle w:val="Hyperlink"/>
            <w:rFonts w:ascii="TH Sarabun New" w:hAnsi="TH Sarabun New" w:cs="TH Sarabun New"/>
            <w:noProof/>
            <w:spacing w:val="-8"/>
            <w:sz w:val="32"/>
            <w:szCs w:val="32"/>
            <w:cs/>
          </w:rPr>
          <w:t xml:space="preserve">ผลการพยากรณ์ปริมาณส่งออกมันเส้น จากวิธี </w:t>
        </w:r>
        <w:r w:rsidR="0057262B" w:rsidRPr="00E96F96">
          <w:rPr>
            <w:rStyle w:val="Hyperlink"/>
            <w:rFonts w:ascii="TH Sarabun New" w:hAnsi="TH Sarabun New" w:cs="TH Sarabun New"/>
            <w:noProof/>
            <w:spacing w:val="-8"/>
            <w:sz w:val="32"/>
            <w:szCs w:val="32"/>
          </w:rPr>
          <w:t xml:space="preserve">Holt-Winters ARIMA </w:t>
        </w:r>
        <w:r w:rsidR="0057262B" w:rsidRPr="00E96F96">
          <w:rPr>
            <w:rStyle w:val="Hyperlink"/>
            <w:rFonts w:ascii="TH Sarabun New" w:hAnsi="TH Sarabun New" w:cs="TH Sarabun New"/>
            <w:noProof/>
            <w:spacing w:val="-8"/>
            <w:sz w:val="32"/>
            <w:szCs w:val="32"/>
            <w:cs/>
          </w:rPr>
          <w:t xml:space="preserve">และ </w:t>
        </w:r>
        <w:r w:rsidR="0057262B" w:rsidRPr="00E96F96">
          <w:rPr>
            <w:rStyle w:val="Hyperlink"/>
            <w:rFonts w:ascii="TH Sarabun New" w:hAnsi="TH Sarabun New" w:cs="TH Sarabun New"/>
            <w:noProof/>
            <w:spacing w:val="-8"/>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_Toc63932924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83</w:t>
        </w:r>
        <w:r w:rsidR="0057262B" w:rsidRPr="00E96F96">
          <w:rPr>
            <w:rFonts w:ascii="TH Sarabun New" w:hAnsi="TH Sarabun New" w:cs="TH Sarabun New"/>
            <w:noProof/>
            <w:webHidden/>
            <w:sz w:val="32"/>
            <w:szCs w:val="32"/>
          </w:rPr>
          <w:fldChar w:fldCharType="end"/>
        </w:r>
      </w:hyperlink>
    </w:p>
    <w:p w14:paraId="271A7F6D" w14:textId="5E166DF0"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25"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12 </w:t>
        </w:r>
        <w:r w:rsidR="0057262B" w:rsidRPr="00E96F96">
          <w:rPr>
            <w:rStyle w:val="Hyperlink"/>
            <w:rFonts w:ascii="TH Sarabun New" w:hAnsi="TH Sarabun New" w:cs="TH Sarabun New"/>
            <w:noProof/>
            <w:spacing w:val="-8"/>
            <w:sz w:val="32"/>
            <w:szCs w:val="32"/>
            <w:cs/>
          </w:rPr>
          <w:t>การพยากรณ์แป้งมันสำปะหลังล่วงหน้า 24 เดือน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_Toc63932925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85</w:t>
        </w:r>
        <w:r w:rsidR="0057262B" w:rsidRPr="00E96F96">
          <w:rPr>
            <w:rFonts w:ascii="TH Sarabun New" w:hAnsi="TH Sarabun New" w:cs="TH Sarabun New"/>
            <w:noProof/>
            <w:webHidden/>
            <w:sz w:val="32"/>
            <w:szCs w:val="32"/>
          </w:rPr>
          <w:fldChar w:fldCharType="end"/>
        </w:r>
      </w:hyperlink>
    </w:p>
    <w:p w14:paraId="763C4586" w14:textId="4E161003"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926"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4.2.</w:t>
        </w:r>
        <w:r w:rsidR="0057262B" w:rsidRPr="00E96F96">
          <w:rPr>
            <w:rStyle w:val="Hyperlink"/>
            <w:rFonts w:ascii="TH Sarabun New" w:hAnsi="TH Sarabun New" w:cs="TH Sarabun New"/>
            <w:noProof/>
            <w:spacing w:val="-8"/>
            <w:sz w:val="32"/>
            <w:szCs w:val="32"/>
          </w:rPr>
          <w:t xml:space="preserve">13 </w:t>
        </w:r>
        <w:r w:rsidR="0057262B" w:rsidRPr="00E96F96">
          <w:rPr>
            <w:rStyle w:val="Hyperlink"/>
            <w:rFonts w:ascii="TH Sarabun New" w:hAnsi="TH Sarabun New" w:cs="TH Sarabun New"/>
            <w:noProof/>
            <w:spacing w:val="-8"/>
            <w:sz w:val="32"/>
            <w:szCs w:val="32"/>
            <w:cs/>
          </w:rPr>
          <w:t>การพยากรณ์มันเส้นล่วงหน้า 24 เดือน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_Toc63932926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85</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4.3." </w:instrText>
      </w:r>
      <w:r w:rsidR="00DE7B8C" w:rsidRPr="00E96F96">
        <w:rPr>
          <w:rFonts w:ascii="TH Sarabun New" w:hAnsi="TH Sarabun New" w:cs="TH Sarabun New"/>
          <w:sz w:val="32"/>
          <w:szCs w:val="32"/>
        </w:rPr>
        <w:fldChar w:fldCharType="separate"/>
      </w:r>
    </w:p>
    <w:p w14:paraId="01442237" w14:textId="6850F116"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27"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4.3.1 </w:t>
        </w:r>
        <w:r w:rsidR="0057262B" w:rsidRPr="00E96F96">
          <w:rPr>
            <w:rStyle w:val="Hyperlink"/>
            <w:rFonts w:ascii="TH Sarabun New" w:hAnsi="TH Sarabun New" w:cs="TH Sarabun New"/>
            <w:noProof/>
            <w:sz w:val="32"/>
            <w:szCs w:val="32"/>
            <w:cs/>
          </w:rPr>
          <w:t>ผลการพยากรณ์ความต้องการใช้น้ำมันปาล์มดิบในภาคครัวเรือนและอุตสาหกรรมอื่นๆ</w:t>
        </w:r>
        <w:r w:rsidR="0057262B" w:rsidRPr="00E96F96">
          <w:rPr>
            <w:rStyle w:val="Hyperlink"/>
            <w:rFonts w:ascii="TH Sarabun New" w:hAnsi="TH Sarabun New" w:cs="TH Sarabun New"/>
            <w:noProof/>
            <w:sz w:val="32"/>
            <w:szCs w:val="32"/>
          </w:rPr>
          <w:t xml:space="preserve">  </w:t>
        </w:r>
        <w:r w:rsidR="00B75CCE">
          <w:rPr>
            <w:rStyle w:val="Hyperlink"/>
            <w:rFonts w:ascii="TH Sarabun New" w:hAnsi="TH Sarabun New" w:cs="TH Sarabun New"/>
            <w:noProof/>
            <w:sz w:val="32"/>
            <w:szCs w:val="32"/>
          </w:rPr>
          <w:br/>
          <w:t xml:space="preserve">           </w:t>
        </w:r>
        <w:r w:rsidR="0057262B" w:rsidRPr="00E96F96">
          <w:rPr>
            <w:rStyle w:val="Hyperlink"/>
            <w:rFonts w:ascii="TH Sarabun New" w:hAnsi="TH Sarabun New" w:cs="TH Sarabun New"/>
            <w:noProof/>
            <w:sz w:val="32"/>
            <w:szCs w:val="32"/>
            <w:cs/>
          </w:rPr>
          <w:t xml:space="preserve">และในอุตสาหกรรมไบโอดีเซล จากแบบจำลอง </w:t>
        </w:r>
        <w:r w:rsidR="0057262B" w:rsidRPr="00E96F96">
          <w:rPr>
            <w:rStyle w:val="Hyperlink"/>
            <w:rFonts w:ascii="TH Sarabun New" w:hAnsi="TH Sarabun New" w:cs="TH Sarabun New"/>
            <w:noProof/>
            <w:sz w:val="32"/>
            <w:szCs w:val="32"/>
          </w:rPr>
          <w:t>Holt-Winters</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_Toc63932927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89</w:t>
        </w:r>
        <w:r w:rsidR="0057262B" w:rsidRPr="00E96F96">
          <w:rPr>
            <w:rFonts w:ascii="TH Sarabun New" w:hAnsi="TH Sarabun New" w:cs="TH Sarabun New"/>
            <w:noProof/>
            <w:webHidden/>
            <w:sz w:val="32"/>
            <w:szCs w:val="32"/>
          </w:rPr>
          <w:fldChar w:fldCharType="end"/>
        </w:r>
      </w:hyperlink>
    </w:p>
    <w:p w14:paraId="2DE14743" w14:textId="1D05F348"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28"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4.3.2 ACF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 xml:space="preserve">PACF </w:t>
        </w:r>
        <w:r w:rsidR="0057262B" w:rsidRPr="00E96F96">
          <w:rPr>
            <w:rStyle w:val="Hyperlink"/>
            <w:rFonts w:ascii="TH Sarabun New" w:hAnsi="TH Sarabun New" w:cs="TH Sarabun New"/>
            <w:noProof/>
            <w:sz w:val="32"/>
            <w:szCs w:val="32"/>
            <w:cs/>
          </w:rPr>
          <w:t>ของความต้องการใช้น้ำมันปาล์มดิบในภาคครัวเรือนและอุตสาหกรรมอื่นๆ</w:t>
        </w:r>
        <w:r w:rsidR="0057262B" w:rsidRPr="00E96F96">
          <w:rPr>
            <w:rStyle w:val="Hyperlink"/>
            <w:rFonts w:ascii="TH Sarabun New" w:hAnsi="TH Sarabun New" w:cs="TH Sarabun New"/>
            <w:noProof/>
            <w:sz w:val="32"/>
            <w:szCs w:val="32"/>
          </w:rPr>
          <w:t xml:space="preserve">  </w:t>
        </w:r>
        <w:r w:rsidR="0057262B" w:rsidRPr="00E96F96">
          <w:rPr>
            <w:rStyle w:val="Hyperlink"/>
            <w:rFonts w:ascii="TH Sarabun New" w:hAnsi="TH Sarabun New" w:cs="TH Sarabun New"/>
            <w:noProof/>
            <w:sz w:val="32"/>
            <w:szCs w:val="32"/>
            <w:cs/>
          </w:rPr>
          <w:t xml:space="preserve">                           </w:t>
        </w:r>
        <w:r w:rsidR="00B75CCE">
          <w:rPr>
            <w:rStyle w:val="Hyperlink"/>
            <w:rFonts w:ascii="TH Sarabun New" w:hAnsi="TH Sarabun New" w:cs="TH Sarabun New"/>
            <w:noProof/>
            <w:sz w:val="32"/>
            <w:szCs w:val="32"/>
            <w:cs/>
          </w:rPr>
          <w:br/>
        </w:r>
        <w:r w:rsidR="00B75CCE">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ที่นำเอาแนวโน้มออก</w:t>
        </w:r>
        <w:r w:rsidR="0057262B" w:rsidRPr="00E96F96">
          <w:rPr>
            <w:rStyle w:val="Hyperlink"/>
            <w:rFonts w:ascii="TH Sarabun New" w:hAnsi="TH Sarabun New" w:cs="TH Sarabun New"/>
            <w:noProof/>
            <w:sz w:val="32"/>
            <w:szCs w:val="32"/>
          </w:rPr>
          <w:t xml:space="preserve"> (Detrended)</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_Toc63932928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90</w:t>
        </w:r>
        <w:r w:rsidR="0057262B" w:rsidRPr="00E96F96">
          <w:rPr>
            <w:rFonts w:ascii="TH Sarabun New" w:hAnsi="TH Sarabun New" w:cs="TH Sarabun New"/>
            <w:noProof/>
            <w:webHidden/>
            <w:sz w:val="32"/>
            <w:szCs w:val="32"/>
          </w:rPr>
          <w:fldChar w:fldCharType="end"/>
        </w:r>
      </w:hyperlink>
    </w:p>
    <w:p w14:paraId="3677A06C" w14:textId="272366FB"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29"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4.3.3 ACF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 xml:space="preserve">PACF </w:t>
        </w:r>
        <w:r w:rsidR="0057262B" w:rsidRPr="00E96F96">
          <w:rPr>
            <w:rStyle w:val="Hyperlink"/>
            <w:rFonts w:ascii="TH Sarabun New" w:hAnsi="TH Sarabun New" w:cs="TH Sarabun New"/>
            <w:noProof/>
            <w:sz w:val="32"/>
            <w:szCs w:val="32"/>
            <w:cs/>
          </w:rPr>
          <w:t>ของความต้องการใช้น้ำมันปาล์มดิบในอุตสาหกรรมไบโอดีเซล</w:t>
        </w:r>
        <w:r w:rsidR="0057262B" w:rsidRPr="00E96F96">
          <w:rPr>
            <w:rStyle w:val="Hyperlink"/>
            <w:rFonts w:ascii="TH Sarabun New" w:hAnsi="TH Sarabun New" w:cs="TH Sarabun New"/>
            <w:noProof/>
            <w:sz w:val="32"/>
            <w:szCs w:val="32"/>
          </w:rPr>
          <w:t xml:space="preserve">  </w:t>
        </w:r>
        <w:r w:rsidR="0057262B" w:rsidRPr="00E96F96">
          <w:rPr>
            <w:rStyle w:val="Hyperlink"/>
            <w:rFonts w:ascii="TH Sarabun New" w:hAnsi="TH Sarabun New" w:cs="TH Sarabun New"/>
            <w:noProof/>
            <w:sz w:val="32"/>
            <w:szCs w:val="32"/>
            <w:cs/>
          </w:rPr>
          <w:t xml:space="preserve">                           </w:t>
        </w:r>
        <w:r w:rsidR="00B75CCE">
          <w:rPr>
            <w:rStyle w:val="Hyperlink"/>
            <w:rFonts w:ascii="TH Sarabun New" w:hAnsi="TH Sarabun New" w:cs="TH Sarabun New"/>
            <w:noProof/>
            <w:sz w:val="32"/>
            <w:szCs w:val="32"/>
            <w:cs/>
          </w:rPr>
          <w:br/>
        </w:r>
        <w:r w:rsidR="00B75CCE">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ที่นำเอาแนวโน้มออก</w:t>
        </w:r>
        <w:r w:rsidR="0057262B" w:rsidRPr="00E96F96">
          <w:rPr>
            <w:rStyle w:val="Hyperlink"/>
            <w:rFonts w:ascii="TH Sarabun New" w:hAnsi="TH Sarabun New" w:cs="TH Sarabun New"/>
            <w:noProof/>
            <w:sz w:val="32"/>
            <w:szCs w:val="32"/>
          </w:rPr>
          <w:t xml:space="preserve"> (Detrended)</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_Toc63932929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90</w:t>
        </w:r>
        <w:r w:rsidR="0057262B" w:rsidRPr="00E96F96">
          <w:rPr>
            <w:rFonts w:ascii="TH Sarabun New" w:hAnsi="TH Sarabun New" w:cs="TH Sarabun New"/>
            <w:noProof/>
            <w:webHidden/>
            <w:sz w:val="32"/>
            <w:szCs w:val="32"/>
          </w:rPr>
          <w:fldChar w:fldCharType="end"/>
        </w:r>
      </w:hyperlink>
    </w:p>
    <w:p w14:paraId="26520E5D" w14:textId="22B6F51E"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30"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4.3.4 </w:t>
        </w:r>
        <w:r w:rsidR="0057262B" w:rsidRPr="00E96F96">
          <w:rPr>
            <w:rStyle w:val="Hyperlink"/>
            <w:rFonts w:ascii="TH Sarabun New" w:hAnsi="TH Sarabun New" w:cs="TH Sarabun New"/>
            <w:noProof/>
            <w:sz w:val="32"/>
            <w:szCs w:val="32"/>
            <w:cs/>
          </w:rPr>
          <w:t xml:space="preserve">ผลการพยากรณ์ความต้องการใช้น้ำมันปาล์มดิบในภาคครัวเรือนและอุตสาหกรรมอื่นๆ </w:t>
        </w:r>
        <w:r w:rsidR="0057262B" w:rsidRPr="00E96F96">
          <w:rPr>
            <w:rStyle w:val="Hyperlink"/>
            <w:rFonts w:ascii="TH Sarabun New" w:hAnsi="TH Sarabun New" w:cs="TH Sarabun New"/>
            <w:noProof/>
            <w:sz w:val="32"/>
            <w:szCs w:val="32"/>
          </w:rPr>
          <w:t xml:space="preserve">                            </w:t>
        </w:r>
        <w:r w:rsidR="00B75CCE">
          <w:rPr>
            <w:rStyle w:val="Hyperlink"/>
            <w:rFonts w:ascii="TH Sarabun New" w:hAnsi="TH Sarabun New" w:cs="TH Sarabun New"/>
            <w:noProof/>
            <w:sz w:val="32"/>
            <w:szCs w:val="32"/>
            <w:cs/>
          </w:rPr>
          <w:br/>
        </w:r>
        <w:r w:rsidR="00B75CCE">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 xml:space="preserve">และในอุตสาหกรรมไบโอดีเซล จากแบบจำลอง </w:t>
        </w:r>
        <w:r w:rsidR="0057262B" w:rsidRPr="00E96F96">
          <w:rPr>
            <w:rStyle w:val="Hyperlink"/>
            <w:rFonts w:ascii="TH Sarabun New" w:hAnsi="TH Sarabun New" w:cs="TH Sarabun New"/>
            <w:noProof/>
            <w:sz w:val="32"/>
            <w:szCs w:val="32"/>
          </w:rPr>
          <w:t>ARIMA</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_Toc63932930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91</w:t>
        </w:r>
        <w:r w:rsidR="0057262B" w:rsidRPr="00E96F96">
          <w:rPr>
            <w:rFonts w:ascii="TH Sarabun New" w:hAnsi="TH Sarabun New" w:cs="TH Sarabun New"/>
            <w:noProof/>
            <w:webHidden/>
            <w:sz w:val="32"/>
            <w:szCs w:val="32"/>
          </w:rPr>
          <w:fldChar w:fldCharType="end"/>
        </w:r>
      </w:hyperlink>
    </w:p>
    <w:p w14:paraId="34FDCDB8" w14:textId="3A84D7C7"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31"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4.3.5</w:t>
        </w:r>
        <w:r w:rsidR="0057262B" w:rsidRPr="00E96F96">
          <w:rPr>
            <w:rStyle w:val="Hyperlink"/>
            <w:rFonts w:ascii="TH Sarabun New" w:hAnsi="TH Sarabun New" w:cs="TH Sarabun New"/>
            <w:noProof/>
            <w:sz w:val="32"/>
            <w:szCs w:val="32"/>
            <w:cs/>
          </w:rPr>
          <w:t xml:space="preserve"> ผลการพยากรณ์ความต้องการใช้น้ำมันปาล์มดิบในภาคครัวเรือนและอุตสาหกรรมอื่นๆ </w:t>
        </w:r>
        <w:r w:rsidR="0057262B" w:rsidRPr="00E96F96">
          <w:rPr>
            <w:rStyle w:val="Hyperlink"/>
            <w:rFonts w:ascii="TH Sarabun New" w:hAnsi="TH Sarabun New" w:cs="TH Sarabun New"/>
            <w:noProof/>
            <w:sz w:val="32"/>
            <w:szCs w:val="32"/>
          </w:rPr>
          <w:t xml:space="preserve">                             </w:t>
        </w:r>
        <w:r w:rsidR="00B75CCE">
          <w:rPr>
            <w:rStyle w:val="Hyperlink"/>
            <w:rFonts w:ascii="TH Sarabun New" w:hAnsi="TH Sarabun New" w:cs="TH Sarabun New"/>
            <w:noProof/>
            <w:sz w:val="32"/>
            <w:szCs w:val="32"/>
            <w:cs/>
          </w:rPr>
          <w:br/>
        </w:r>
        <w:r w:rsidR="00B75CCE">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 xml:space="preserve">และในอุตสาหกรรมไบโอดีเซล จากแบบจำลอง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_Toc63932931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92</w:t>
        </w:r>
        <w:r w:rsidR="0057262B" w:rsidRPr="00E96F96">
          <w:rPr>
            <w:rFonts w:ascii="TH Sarabun New" w:hAnsi="TH Sarabun New" w:cs="TH Sarabun New"/>
            <w:noProof/>
            <w:webHidden/>
            <w:sz w:val="32"/>
            <w:szCs w:val="32"/>
          </w:rPr>
          <w:fldChar w:fldCharType="end"/>
        </w:r>
      </w:hyperlink>
    </w:p>
    <w:p w14:paraId="07C9CDB6" w14:textId="1555BE58"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32"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4.3.6</w:t>
        </w:r>
        <w:r w:rsidR="0057262B" w:rsidRPr="00E96F96">
          <w:rPr>
            <w:rStyle w:val="Hyperlink"/>
            <w:rFonts w:ascii="TH Sarabun New" w:hAnsi="TH Sarabun New" w:cs="TH Sarabun New"/>
            <w:noProof/>
            <w:sz w:val="32"/>
            <w:szCs w:val="32"/>
            <w:cs/>
          </w:rPr>
          <w:t xml:space="preserve"> ผลการทดสอบความเสถียรของแบบจำลอง </w:t>
        </w:r>
        <w:r w:rsidR="0057262B" w:rsidRPr="00E96F96">
          <w:rPr>
            <w:rStyle w:val="Hyperlink"/>
            <w:rFonts w:ascii="TH Sarabun New" w:hAnsi="TH Sarabun New" w:cs="TH Sarabun New"/>
            <w:noProof/>
            <w:sz w:val="32"/>
            <w:szCs w:val="32"/>
          </w:rPr>
          <w:t xml:space="preserve">VAR </w:t>
        </w:r>
        <w:r w:rsidR="0057262B" w:rsidRPr="00E96F96">
          <w:rPr>
            <w:rStyle w:val="Hyperlink"/>
            <w:rFonts w:ascii="TH Sarabun New" w:hAnsi="TH Sarabun New" w:cs="TH Sarabun New"/>
            <w:noProof/>
            <w:sz w:val="32"/>
            <w:szCs w:val="32"/>
            <w:cs/>
          </w:rPr>
          <w:t xml:space="preserve">เพื่อหาความต้องการใช้น้ำมันปาล์มดิบ                            </w:t>
        </w:r>
        <w:r w:rsidR="00B75CCE">
          <w:rPr>
            <w:rStyle w:val="Hyperlink"/>
            <w:rFonts w:ascii="TH Sarabun New" w:hAnsi="TH Sarabun New" w:cs="TH Sarabun New"/>
            <w:noProof/>
            <w:sz w:val="32"/>
            <w:szCs w:val="32"/>
            <w:cs/>
          </w:rPr>
          <w:br/>
        </w:r>
        <w:r w:rsidR="00B75CCE">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ในการบริโภคของภาคครัวเรือนและอุตสาหกรรมอื่น ๆ</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_Toc63932932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93</w:t>
        </w:r>
        <w:r w:rsidR="0057262B" w:rsidRPr="00E96F96">
          <w:rPr>
            <w:rFonts w:ascii="TH Sarabun New" w:hAnsi="TH Sarabun New" w:cs="TH Sarabun New"/>
            <w:noProof/>
            <w:webHidden/>
            <w:sz w:val="32"/>
            <w:szCs w:val="32"/>
          </w:rPr>
          <w:fldChar w:fldCharType="end"/>
        </w:r>
      </w:hyperlink>
    </w:p>
    <w:p w14:paraId="507C984D" w14:textId="1573F6DC"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933"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4.3.7</w:t>
        </w:r>
        <w:r w:rsidR="0057262B" w:rsidRPr="00E96F96">
          <w:rPr>
            <w:rStyle w:val="Hyperlink"/>
            <w:rFonts w:ascii="TH Sarabun New" w:hAnsi="TH Sarabun New" w:cs="TH Sarabun New"/>
            <w:noProof/>
            <w:spacing w:val="-4"/>
            <w:sz w:val="32"/>
            <w:szCs w:val="32"/>
            <w:cs/>
          </w:rPr>
          <w:t xml:space="preserve"> ผลการทดสอบความเสถียรของแบบจำลอง </w:t>
        </w:r>
        <w:r w:rsidR="0057262B" w:rsidRPr="00E96F96">
          <w:rPr>
            <w:rStyle w:val="Hyperlink"/>
            <w:rFonts w:ascii="TH Sarabun New" w:hAnsi="TH Sarabun New" w:cs="TH Sarabun New"/>
            <w:noProof/>
            <w:spacing w:val="-4"/>
            <w:sz w:val="32"/>
            <w:szCs w:val="32"/>
          </w:rPr>
          <w:t>VAR</w:t>
        </w:r>
        <w:r w:rsidR="0057262B" w:rsidRPr="00E96F96">
          <w:rPr>
            <w:rStyle w:val="Hyperlink"/>
            <w:rFonts w:ascii="TH Sarabun New" w:hAnsi="TH Sarabun New" w:cs="TH Sarabun New"/>
            <w:noProof/>
            <w:spacing w:val="-4"/>
            <w:sz w:val="32"/>
            <w:szCs w:val="32"/>
            <w:cs/>
          </w:rPr>
          <w:t xml:space="preserve"> เพื่อหาความต้องการใช้น้ำมันปาล์มดิบ                              ในอุตสาหกรรมไบโอดีเซล</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_Toc63932933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93</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4.4." </w:instrText>
      </w:r>
      <w:r w:rsidR="00DE7B8C" w:rsidRPr="00E96F96">
        <w:rPr>
          <w:rFonts w:ascii="TH Sarabun New" w:hAnsi="TH Sarabun New" w:cs="TH Sarabun New"/>
          <w:sz w:val="32"/>
          <w:szCs w:val="32"/>
        </w:rPr>
        <w:fldChar w:fldCharType="separate"/>
      </w:r>
    </w:p>
    <w:p w14:paraId="56EB9691" w14:textId="79EF0D2A"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34"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4.4.1</w:t>
        </w:r>
        <w:r w:rsidR="0057262B" w:rsidRPr="00E96F96">
          <w:rPr>
            <w:rStyle w:val="Hyperlink"/>
            <w:rFonts w:ascii="TH Sarabun New" w:hAnsi="TH Sarabun New" w:cs="TH Sarabun New"/>
            <w:noProof/>
            <w:sz w:val="32"/>
            <w:szCs w:val="32"/>
            <w:cs/>
          </w:rPr>
          <w:t xml:space="preserve"> ปริมาณการส่งออกกะทิสำเร็จรูป ตั้งแต่ปี 2555 – 2562</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_Toc63932934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100</w:t>
        </w:r>
        <w:r w:rsidR="0057262B" w:rsidRPr="00E96F96">
          <w:rPr>
            <w:rFonts w:ascii="TH Sarabun New" w:hAnsi="TH Sarabun New" w:cs="TH Sarabun New"/>
            <w:noProof/>
            <w:webHidden/>
            <w:sz w:val="32"/>
            <w:szCs w:val="32"/>
          </w:rPr>
          <w:fldChar w:fldCharType="end"/>
        </w:r>
      </w:hyperlink>
    </w:p>
    <w:p w14:paraId="26FC154A" w14:textId="309258AC"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35"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4.4.2</w:t>
        </w:r>
        <w:r w:rsidR="0057262B" w:rsidRPr="00E96F96">
          <w:rPr>
            <w:rStyle w:val="Hyperlink"/>
            <w:rFonts w:ascii="TH Sarabun New" w:hAnsi="TH Sarabun New" w:cs="TH Sarabun New"/>
            <w:noProof/>
            <w:sz w:val="32"/>
            <w:szCs w:val="32"/>
            <w:cs/>
          </w:rPr>
          <w:t xml:space="preserve"> ผลการพยากรณ์ปริมาณการส่งออกกะทิสำเร็จรูปของไทย จากแบบจำลอง </w:t>
        </w:r>
        <w:r w:rsidR="0057262B" w:rsidRPr="00E96F96">
          <w:rPr>
            <w:rStyle w:val="Hyperlink"/>
            <w:rFonts w:ascii="TH Sarabun New" w:hAnsi="TH Sarabun New" w:cs="TH Sarabun New"/>
            <w:noProof/>
            <w:sz w:val="32"/>
            <w:szCs w:val="32"/>
          </w:rPr>
          <w:t>Holt-Winters</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_Toc63932935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101</w:t>
        </w:r>
        <w:r w:rsidR="0057262B" w:rsidRPr="00E96F96">
          <w:rPr>
            <w:rFonts w:ascii="TH Sarabun New" w:hAnsi="TH Sarabun New" w:cs="TH Sarabun New"/>
            <w:noProof/>
            <w:webHidden/>
            <w:sz w:val="32"/>
            <w:szCs w:val="32"/>
          </w:rPr>
          <w:fldChar w:fldCharType="end"/>
        </w:r>
      </w:hyperlink>
    </w:p>
    <w:p w14:paraId="2FC97ED7" w14:textId="51D2C1FD"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36"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4.4.3</w:t>
        </w:r>
        <w:r w:rsidR="0057262B" w:rsidRPr="00E96F96">
          <w:rPr>
            <w:rStyle w:val="Hyperlink"/>
            <w:rFonts w:ascii="TH Sarabun New" w:hAnsi="TH Sarabun New" w:cs="TH Sarabun New"/>
            <w:noProof/>
            <w:sz w:val="32"/>
            <w:szCs w:val="32"/>
            <w:cs/>
          </w:rPr>
          <w:t xml:space="preserve"> </w:t>
        </w:r>
        <w:r w:rsidR="0057262B" w:rsidRPr="00E96F96">
          <w:rPr>
            <w:rStyle w:val="Hyperlink"/>
            <w:rFonts w:ascii="TH Sarabun New" w:hAnsi="TH Sarabun New" w:cs="TH Sarabun New"/>
            <w:noProof/>
            <w:sz w:val="32"/>
            <w:szCs w:val="32"/>
          </w:rPr>
          <w:t xml:space="preserve">Autocorrelation function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 xml:space="preserve">Partial autocorrelation function </w:t>
        </w:r>
        <w:r w:rsidR="0057262B" w:rsidRPr="00E96F96">
          <w:rPr>
            <w:rStyle w:val="Hyperlink"/>
            <w:rFonts w:ascii="TH Sarabun New" w:hAnsi="TH Sarabun New" w:cs="TH Sarabun New"/>
            <w:noProof/>
            <w:sz w:val="32"/>
            <w:szCs w:val="32"/>
            <w:cs/>
          </w:rPr>
          <w:t>กรณี กะทิสำเร็จรูป  ที่</w:t>
        </w:r>
        <w:r w:rsidR="00B75CCE">
          <w:rPr>
            <w:rStyle w:val="Hyperlink"/>
            <w:rFonts w:ascii="TH Sarabun New" w:hAnsi="TH Sarabun New" w:cs="TH Sarabun New"/>
            <w:noProof/>
            <w:sz w:val="32"/>
            <w:szCs w:val="32"/>
            <w:cs/>
          </w:rPr>
          <w:br/>
        </w:r>
        <w:r w:rsidR="00B75CCE">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นำเอาแนวโน้มออก (</w:t>
        </w:r>
        <w:r w:rsidR="0057262B" w:rsidRPr="00E96F96">
          <w:rPr>
            <w:rStyle w:val="Hyperlink"/>
            <w:rFonts w:ascii="TH Sarabun New" w:hAnsi="TH Sarabun New" w:cs="TH Sarabun New"/>
            <w:noProof/>
            <w:sz w:val="32"/>
            <w:szCs w:val="32"/>
          </w:rPr>
          <w:t>Detrended)</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_Toc63932936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102</w:t>
        </w:r>
        <w:r w:rsidR="0057262B" w:rsidRPr="00E96F96">
          <w:rPr>
            <w:rFonts w:ascii="TH Sarabun New" w:hAnsi="TH Sarabun New" w:cs="TH Sarabun New"/>
            <w:noProof/>
            <w:webHidden/>
            <w:sz w:val="32"/>
            <w:szCs w:val="32"/>
          </w:rPr>
          <w:fldChar w:fldCharType="end"/>
        </w:r>
      </w:hyperlink>
    </w:p>
    <w:p w14:paraId="6013D878" w14:textId="7E525B94"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37"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4.4.4</w:t>
        </w:r>
        <w:r w:rsidR="0057262B" w:rsidRPr="00E96F96">
          <w:rPr>
            <w:rStyle w:val="Hyperlink"/>
            <w:rFonts w:ascii="TH Sarabun New" w:hAnsi="TH Sarabun New" w:cs="TH Sarabun New"/>
            <w:noProof/>
            <w:sz w:val="32"/>
            <w:szCs w:val="32"/>
            <w:cs/>
          </w:rPr>
          <w:t xml:space="preserve"> ผลการพยากรณ์ปริมาณส่งออกกะทิสำเร็จรูปของไทย จากแบบจำลอง </w:t>
        </w:r>
        <w:r w:rsidR="0057262B" w:rsidRPr="00E96F96">
          <w:rPr>
            <w:rStyle w:val="Hyperlink"/>
            <w:rFonts w:ascii="TH Sarabun New" w:hAnsi="TH Sarabun New" w:cs="TH Sarabun New"/>
            <w:noProof/>
            <w:sz w:val="32"/>
            <w:szCs w:val="32"/>
          </w:rPr>
          <w:t>ARIMA</w:t>
        </w:r>
        <w:r w:rsidR="0057262B" w:rsidRPr="00E96F96">
          <w:rPr>
            <w:rStyle w:val="Hyperlink"/>
            <w:rFonts w:ascii="TH Sarabun New" w:hAnsi="TH Sarabun New" w:cs="TH Sarabun New"/>
            <w:noProof/>
            <w:sz w:val="32"/>
            <w:szCs w:val="32"/>
            <w:cs/>
          </w:rPr>
          <w:t xml:space="preserve"> และ </w:t>
        </w:r>
        <w:r w:rsidR="0057262B" w:rsidRPr="00E96F96">
          <w:rPr>
            <w:rStyle w:val="Hyperlink"/>
            <w:rFonts w:ascii="TH Sarabun New" w:hAnsi="TH Sarabun New" w:cs="TH Sarabun New"/>
            <w:noProof/>
            <w:sz w:val="32"/>
            <w:szCs w:val="32"/>
          </w:rPr>
          <w:t>SARIMA</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_Toc63932937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103</w:t>
        </w:r>
        <w:r w:rsidR="0057262B" w:rsidRPr="00E96F96">
          <w:rPr>
            <w:rFonts w:ascii="TH Sarabun New" w:hAnsi="TH Sarabun New" w:cs="TH Sarabun New"/>
            <w:noProof/>
            <w:webHidden/>
            <w:sz w:val="32"/>
            <w:szCs w:val="32"/>
          </w:rPr>
          <w:fldChar w:fldCharType="end"/>
        </w:r>
      </w:hyperlink>
    </w:p>
    <w:p w14:paraId="74644FAE" w14:textId="2C4F6801"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38"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4.4.5</w:t>
        </w:r>
        <w:r w:rsidR="0057262B" w:rsidRPr="00E96F96">
          <w:rPr>
            <w:rStyle w:val="Hyperlink"/>
            <w:rFonts w:ascii="TH Sarabun New" w:hAnsi="TH Sarabun New" w:cs="TH Sarabun New"/>
            <w:noProof/>
            <w:sz w:val="32"/>
            <w:szCs w:val="32"/>
            <w:cs/>
          </w:rPr>
          <w:t xml:space="preserve"> ผลการพยากรณ์ของแบบจำลอง </w:t>
        </w:r>
        <w:r w:rsidR="0057262B" w:rsidRPr="00E96F96">
          <w:rPr>
            <w:rStyle w:val="Hyperlink"/>
            <w:rFonts w:ascii="TH Sarabun New" w:hAnsi="TH Sarabun New" w:cs="TH Sarabun New"/>
            <w:noProof/>
            <w:sz w:val="32"/>
            <w:szCs w:val="32"/>
          </w:rPr>
          <w:t xml:space="preserve">VAR </w:t>
        </w:r>
        <w:r w:rsidR="0057262B" w:rsidRPr="00E96F96">
          <w:rPr>
            <w:rStyle w:val="Hyperlink"/>
            <w:rFonts w:ascii="TH Sarabun New" w:hAnsi="TH Sarabun New" w:cs="TH Sarabun New"/>
            <w:noProof/>
            <w:sz w:val="32"/>
            <w:szCs w:val="32"/>
            <w:cs/>
          </w:rPr>
          <w:t>กรณีกะทิสำเร็จรูป</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_Toc63932938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105</w:t>
        </w:r>
        <w:r w:rsidR="0057262B" w:rsidRPr="00E96F96">
          <w:rPr>
            <w:rFonts w:ascii="TH Sarabun New" w:hAnsi="TH Sarabun New" w:cs="TH Sarabun New"/>
            <w:noProof/>
            <w:webHidden/>
            <w:sz w:val="32"/>
            <w:szCs w:val="32"/>
          </w:rPr>
          <w:fldChar w:fldCharType="end"/>
        </w:r>
      </w:hyperlink>
    </w:p>
    <w:p w14:paraId="4751A91E" w14:textId="12E39E3A" w:rsidR="0057262B"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39"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4.4.6</w:t>
        </w:r>
        <w:r w:rsidR="0057262B" w:rsidRPr="00E96F96">
          <w:rPr>
            <w:rStyle w:val="Hyperlink"/>
            <w:rFonts w:ascii="TH Sarabun New" w:hAnsi="TH Sarabun New" w:cs="TH Sarabun New"/>
            <w:noProof/>
            <w:sz w:val="32"/>
            <w:szCs w:val="32"/>
            <w:cs/>
          </w:rPr>
          <w:t xml:space="preserve"> ผลการทดสอบความเสถียรของแบบจำลอง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_Toc63932939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105</w:t>
        </w:r>
        <w:r w:rsidR="0057262B" w:rsidRPr="00E96F96">
          <w:rPr>
            <w:rFonts w:ascii="TH Sarabun New" w:hAnsi="TH Sarabun New" w:cs="TH Sarabun New"/>
            <w:noProof/>
            <w:webHidden/>
            <w:sz w:val="32"/>
            <w:szCs w:val="32"/>
          </w:rPr>
          <w:fldChar w:fldCharType="end"/>
        </w:r>
      </w:hyperlink>
    </w:p>
    <w:p w14:paraId="4139D569" w14:textId="62BCFBC7" w:rsidR="002A146C" w:rsidRDefault="002A146C" w:rsidP="002A146C"/>
    <w:p w14:paraId="2228FDBD" w14:textId="77777777" w:rsidR="002A146C" w:rsidRPr="002A146C" w:rsidRDefault="002A146C" w:rsidP="002A146C">
      <w:pPr>
        <w:spacing w:after="0"/>
        <w:rPr>
          <w:b/>
          <w:bCs/>
          <w:cs/>
        </w:rPr>
      </w:pPr>
      <w:r w:rsidRPr="002A146C">
        <w:rPr>
          <w:b/>
          <w:bCs/>
          <w:cs/>
        </w:rPr>
        <w:lastRenderedPageBreak/>
        <w:t>สารบัญภาพ</w:t>
      </w:r>
      <w:r>
        <w:rPr>
          <w:b/>
          <w:bCs/>
        </w:rPr>
        <w:t xml:space="preserve"> </w:t>
      </w:r>
      <w:r>
        <w:rPr>
          <w:rFonts w:hint="cs"/>
          <w:b/>
          <w:bCs/>
          <w:cs/>
        </w:rPr>
        <w:t>(ต่อ)</w:t>
      </w:r>
    </w:p>
    <w:p w14:paraId="0713EAF2" w14:textId="77777777" w:rsidR="002A146C" w:rsidRPr="002A146C" w:rsidRDefault="002A146C" w:rsidP="002A146C">
      <w:pPr>
        <w:spacing w:after="0"/>
        <w:jc w:val="both"/>
      </w:pPr>
    </w:p>
    <w:p w14:paraId="22D1B4C0" w14:textId="79EC8B46"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40"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4.4.7</w:t>
        </w:r>
        <w:r w:rsidR="0057262B" w:rsidRPr="00E96F96">
          <w:rPr>
            <w:rStyle w:val="Hyperlink"/>
            <w:rFonts w:ascii="TH Sarabun New" w:hAnsi="TH Sarabun New" w:cs="TH Sarabun New"/>
            <w:noProof/>
            <w:sz w:val="32"/>
            <w:szCs w:val="32"/>
            <w:cs/>
          </w:rPr>
          <w:t xml:space="preserve"> ผลการพยากรณ์ปริมาณส่งออกน้ำสับปะรดของไทย จากวิธี </w:t>
        </w:r>
        <w:r w:rsidR="0057262B" w:rsidRPr="00E96F96">
          <w:rPr>
            <w:rStyle w:val="Hyperlink"/>
            <w:rFonts w:ascii="TH Sarabun New" w:hAnsi="TH Sarabun New" w:cs="TH Sarabun New"/>
            <w:noProof/>
            <w:sz w:val="32"/>
            <w:szCs w:val="32"/>
          </w:rPr>
          <w:t xml:space="preserve">Holt-Winters ARIMA </w:t>
        </w:r>
        <w:r w:rsidR="00B75CCE">
          <w:rPr>
            <w:rStyle w:val="Hyperlink"/>
            <w:rFonts w:ascii="TH Sarabun New" w:hAnsi="TH Sarabun New" w:cs="TH Sarabun New"/>
            <w:noProof/>
            <w:sz w:val="32"/>
            <w:szCs w:val="32"/>
          </w:rPr>
          <w:br/>
          <w:t xml:space="preserve">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_Toc63932940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107</w:t>
        </w:r>
        <w:r w:rsidR="0057262B" w:rsidRPr="00E96F96">
          <w:rPr>
            <w:rFonts w:ascii="TH Sarabun New" w:hAnsi="TH Sarabun New" w:cs="TH Sarabun New"/>
            <w:noProof/>
            <w:webHidden/>
            <w:sz w:val="32"/>
            <w:szCs w:val="32"/>
          </w:rPr>
          <w:fldChar w:fldCharType="end"/>
        </w:r>
      </w:hyperlink>
    </w:p>
    <w:p w14:paraId="3D3C3790" w14:textId="3F8667B9"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941"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4.4.8</w:t>
        </w:r>
        <w:r w:rsidR="0057262B" w:rsidRPr="00E96F96">
          <w:rPr>
            <w:rStyle w:val="Hyperlink"/>
            <w:rFonts w:ascii="TH Sarabun New" w:hAnsi="TH Sarabun New" w:cs="TH Sarabun New"/>
            <w:noProof/>
            <w:sz w:val="32"/>
            <w:szCs w:val="32"/>
            <w:cs/>
          </w:rPr>
          <w:t xml:space="preserve"> การพยากรณ์ล่วงหน้า 24 เดือน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_Toc63932941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109</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4.5." </w:instrText>
      </w:r>
      <w:r w:rsidR="00DE7B8C" w:rsidRPr="00E96F96">
        <w:rPr>
          <w:rFonts w:ascii="TH Sarabun New" w:hAnsi="TH Sarabun New" w:cs="TH Sarabun New"/>
          <w:sz w:val="32"/>
          <w:szCs w:val="32"/>
        </w:rPr>
        <w:fldChar w:fldCharType="separate"/>
      </w:r>
    </w:p>
    <w:p w14:paraId="4A2C7241" w14:textId="42FCC3EA"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42"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4.5.1 </w:t>
        </w:r>
        <w:r w:rsidR="0057262B" w:rsidRPr="00E96F96">
          <w:rPr>
            <w:rStyle w:val="Hyperlink"/>
            <w:rFonts w:ascii="TH Sarabun New" w:hAnsi="TH Sarabun New" w:cs="TH Sarabun New"/>
            <w:noProof/>
            <w:sz w:val="32"/>
            <w:szCs w:val="32"/>
            <w:cs/>
          </w:rPr>
          <w:t>แผนภาพแสดงความต้องการใช้ยางพาราภายในประเทศและเพื่อส่งออก</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_Toc63932942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111</w:t>
        </w:r>
        <w:r w:rsidR="0057262B" w:rsidRPr="00E96F96">
          <w:rPr>
            <w:rFonts w:ascii="TH Sarabun New" w:hAnsi="TH Sarabun New" w:cs="TH Sarabun New"/>
            <w:noProof/>
            <w:webHidden/>
            <w:sz w:val="32"/>
            <w:szCs w:val="32"/>
          </w:rPr>
          <w:fldChar w:fldCharType="end"/>
        </w:r>
      </w:hyperlink>
    </w:p>
    <w:p w14:paraId="26280F2B" w14:textId="5F5B5DB1"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43"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4.5.2 </w:t>
        </w:r>
        <w:r w:rsidR="0057262B" w:rsidRPr="00E96F96">
          <w:rPr>
            <w:rStyle w:val="Hyperlink"/>
            <w:rFonts w:ascii="TH Sarabun New" w:hAnsi="TH Sarabun New" w:cs="TH Sarabun New"/>
            <w:noProof/>
            <w:sz w:val="32"/>
            <w:szCs w:val="32"/>
            <w:cs/>
          </w:rPr>
          <w:t>ผลการพยากรณ์การใช้ยางพาราภายในประเทศ (</w:t>
        </w:r>
        <w:r w:rsidR="0057262B" w:rsidRPr="00E96F96">
          <w:rPr>
            <w:rStyle w:val="Hyperlink"/>
            <w:rFonts w:ascii="TH Sarabun New" w:hAnsi="TH Sarabun New" w:cs="TH Sarabun New"/>
            <w:noProof/>
            <w:sz w:val="32"/>
            <w:szCs w:val="32"/>
          </w:rPr>
          <w:t xml:space="preserve">RubberD) </w:t>
        </w:r>
        <w:r w:rsidR="0057262B" w:rsidRPr="00E96F96">
          <w:rPr>
            <w:rStyle w:val="Hyperlink"/>
            <w:rFonts w:ascii="TH Sarabun New" w:hAnsi="TH Sarabun New" w:cs="TH Sarabun New"/>
            <w:noProof/>
            <w:sz w:val="32"/>
            <w:szCs w:val="32"/>
            <w:cs/>
          </w:rPr>
          <w:t xml:space="preserve">จากแบบจำลอง </w:t>
        </w:r>
        <w:r w:rsidR="0057262B" w:rsidRPr="00E96F96">
          <w:rPr>
            <w:rStyle w:val="Hyperlink"/>
            <w:rFonts w:ascii="TH Sarabun New" w:hAnsi="TH Sarabun New" w:cs="TH Sarabun New"/>
            <w:noProof/>
            <w:sz w:val="32"/>
            <w:szCs w:val="32"/>
          </w:rPr>
          <w:t>Holt-Winters</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_Toc63932943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113</w:t>
        </w:r>
        <w:r w:rsidR="0057262B" w:rsidRPr="00E96F96">
          <w:rPr>
            <w:rFonts w:ascii="TH Sarabun New" w:hAnsi="TH Sarabun New" w:cs="TH Sarabun New"/>
            <w:noProof/>
            <w:webHidden/>
            <w:sz w:val="32"/>
            <w:szCs w:val="32"/>
          </w:rPr>
          <w:fldChar w:fldCharType="end"/>
        </w:r>
      </w:hyperlink>
    </w:p>
    <w:p w14:paraId="69DA9925" w14:textId="1E4B9F65"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44"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4.5.3 </w:t>
        </w:r>
        <w:r w:rsidR="0057262B" w:rsidRPr="00E96F96">
          <w:rPr>
            <w:rStyle w:val="Hyperlink"/>
            <w:rFonts w:ascii="TH Sarabun New" w:hAnsi="TH Sarabun New" w:cs="TH Sarabun New"/>
            <w:noProof/>
            <w:sz w:val="32"/>
            <w:szCs w:val="32"/>
            <w:cs/>
          </w:rPr>
          <w:t>ผลการพยากรณ์การใช้ยางพาราเพื่อส่งออก (</w:t>
        </w:r>
        <w:r w:rsidR="0057262B" w:rsidRPr="00E96F96">
          <w:rPr>
            <w:rStyle w:val="Hyperlink"/>
            <w:rFonts w:ascii="TH Sarabun New" w:hAnsi="TH Sarabun New" w:cs="TH Sarabun New"/>
            <w:noProof/>
            <w:sz w:val="32"/>
            <w:szCs w:val="32"/>
          </w:rPr>
          <w:t xml:space="preserve">RubberEX) </w:t>
        </w:r>
        <w:r w:rsidR="0057262B" w:rsidRPr="00E96F96">
          <w:rPr>
            <w:rStyle w:val="Hyperlink"/>
            <w:rFonts w:ascii="TH Sarabun New" w:hAnsi="TH Sarabun New" w:cs="TH Sarabun New"/>
            <w:noProof/>
            <w:sz w:val="32"/>
            <w:szCs w:val="32"/>
            <w:cs/>
          </w:rPr>
          <w:t xml:space="preserve">จากแบบจำลอง </w:t>
        </w:r>
        <w:r w:rsidR="0057262B" w:rsidRPr="00E96F96">
          <w:rPr>
            <w:rStyle w:val="Hyperlink"/>
            <w:rFonts w:ascii="TH Sarabun New" w:hAnsi="TH Sarabun New" w:cs="TH Sarabun New"/>
            <w:noProof/>
            <w:sz w:val="32"/>
            <w:szCs w:val="32"/>
          </w:rPr>
          <w:t>Holt-Winters</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_Toc63932944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114</w:t>
        </w:r>
        <w:r w:rsidR="0057262B" w:rsidRPr="00E96F96">
          <w:rPr>
            <w:rFonts w:ascii="TH Sarabun New" w:hAnsi="TH Sarabun New" w:cs="TH Sarabun New"/>
            <w:noProof/>
            <w:webHidden/>
            <w:sz w:val="32"/>
            <w:szCs w:val="32"/>
          </w:rPr>
          <w:fldChar w:fldCharType="end"/>
        </w:r>
      </w:hyperlink>
    </w:p>
    <w:p w14:paraId="023206F3" w14:textId="4ED39290"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45"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4.5.4 Autocorrelation function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 xml:space="preserve">Partial autocorrelation function </w:t>
        </w:r>
        <w:r w:rsidR="00BB49AC">
          <w:rPr>
            <w:rStyle w:val="Hyperlink"/>
            <w:rFonts w:ascii="TH Sarabun New" w:hAnsi="TH Sarabun New" w:cs="TH Sarabun New"/>
            <w:noProof/>
            <w:sz w:val="32"/>
            <w:szCs w:val="32"/>
            <w:cs/>
          </w:rPr>
          <w:br/>
        </w:r>
        <w:r w:rsidR="00BB49AC">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กรณี การใช้ยางพาราภายในประเทศ</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_Toc63932945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115</w:t>
        </w:r>
        <w:r w:rsidR="0057262B" w:rsidRPr="00E96F96">
          <w:rPr>
            <w:rFonts w:ascii="TH Sarabun New" w:hAnsi="TH Sarabun New" w:cs="TH Sarabun New"/>
            <w:noProof/>
            <w:webHidden/>
            <w:sz w:val="32"/>
            <w:szCs w:val="32"/>
          </w:rPr>
          <w:fldChar w:fldCharType="end"/>
        </w:r>
      </w:hyperlink>
    </w:p>
    <w:p w14:paraId="544137F9" w14:textId="6520EC25"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46"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4.5.5 </w:t>
        </w:r>
        <w:r w:rsidR="0057262B" w:rsidRPr="00E96F96">
          <w:rPr>
            <w:rStyle w:val="Hyperlink"/>
            <w:rFonts w:ascii="TH Sarabun New" w:hAnsi="TH Sarabun New" w:cs="TH Sarabun New"/>
            <w:noProof/>
            <w:sz w:val="32"/>
            <w:szCs w:val="32"/>
            <w:cs/>
          </w:rPr>
          <w:t>ผลการพยากรณ์ความต้องการใช้ยางพาราภายในประเทศ (</w:t>
        </w:r>
        <w:r w:rsidR="0057262B" w:rsidRPr="00E96F96">
          <w:rPr>
            <w:rStyle w:val="Hyperlink"/>
            <w:rFonts w:ascii="TH Sarabun New" w:hAnsi="TH Sarabun New" w:cs="TH Sarabun New"/>
            <w:noProof/>
            <w:sz w:val="32"/>
            <w:szCs w:val="32"/>
          </w:rPr>
          <w:t>RubberD</w:t>
        </w:r>
        <w:r w:rsidR="0057262B" w:rsidRPr="00E96F96">
          <w:rPr>
            <w:rStyle w:val="Hyperlink"/>
            <w:rFonts w:ascii="TH Sarabun New" w:hAnsi="TH Sarabun New" w:cs="TH Sarabun New"/>
            <w:noProof/>
            <w:sz w:val="32"/>
            <w:szCs w:val="32"/>
            <w:cs/>
          </w:rPr>
          <w:t>)</w:t>
        </w:r>
        <w:r w:rsidR="0057262B" w:rsidRPr="00E96F96">
          <w:rPr>
            <w:rStyle w:val="Hyperlink"/>
            <w:rFonts w:ascii="TH Sarabun New" w:hAnsi="TH Sarabun New" w:cs="TH Sarabun New"/>
            <w:noProof/>
            <w:sz w:val="32"/>
            <w:szCs w:val="32"/>
          </w:rPr>
          <w:t xml:space="preserve"> </w:t>
        </w:r>
        <w:r w:rsidR="00BB49AC">
          <w:rPr>
            <w:rStyle w:val="Hyperlink"/>
            <w:rFonts w:ascii="TH Sarabun New" w:hAnsi="TH Sarabun New" w:cs="TH Sarabun New"/>
            <w:noProof/>
            <w:sz w:val="32"/>
            <w:szCs w:val="32"/>
            <w:cs/>
          </w:rPr>
          <w:br/>
        </w:r>
        <w:r w:rsidR="00BB49AC">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 xml:space="preserve">จากแบบจำลอง </w:t>
        </w:r>
        <w:r w:rsidR="0057262B" w:rsidRPr="00E96F96">
          <w:rPr>
            <w:rStyle w:val="Hyperlink"/>
            <w:rFonts w:ascii="TH Sarabun New" w:hAnsi="TH Sarabun New" w:cs="TH Sarabun New"/>
            <w:noProof/>
            <w:sz w:val="32"/>
            <w:szCs w:val="32"/>
          </w:rPr>
          <w:t>ARIMA</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_Toc63932946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117</w:t>
        </w:r>
        <w:r w:rsidR="0057262B" w:rsidRPr="00E96F96">
          <w:rPr>
            <w:rFonts w:ascii="TH Sarabun New" w:hAnsi="TH Sarabun New" w:cs="TH Sarabun New"/>
            <w:noProof/>
            <w:webHidden/>
            <w:sz w:val="32"/>
            <w:szCs w:val="32"/>
          </w:rPr>
          <w:fldChar w:fldCharType="end"/>
        </w:r>
      </w:hyperlink>
    </w:p>
    <w:p w14:paraId="650D1EED" w14:textId="4480D2C0"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47"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4.5.6 Autocorrelation function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 xml:space="preserve">Partial autocorrelation function </w:t>
        </w:r>
        <w:r w:rsidR="004A5914">
          <w:rPr>
            <w:rStyle w:val="Hyperlink"/>
            <w:rFonts w:ascii="TH Sarabun New" w:hAnsi="TH Sarabun New" w:cs="TH Sarabun New"/>
            <w:noProof/>
            <w:sz w:val="32"/>
            <w:szCs w:val="32"/>
          </w:rPr>
          <w:br/>
          <w:t xml:space="preserve">           </w:t>
        </w:r>
        <w:r w:rsidR="0057262B" w:rsidRPr="00E96F96">
          <w:rPr>
            <w:rStyle w:val="Hyperlink"/>
            <w:rFonts w:ascii="TH Sarabun New" w:hAnsi="TH Sarabun New" w:cs="TH Sarabun New"/>
            <w:noProof/>
            <w:sz w:val="32"/>
            <w:szCs w:val="32"/>
            <w:cs/>
          </w:rPr>
          <w:t>กรณี การใช้ยางพาราเพื่อการส่งออก</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_Toc63932947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117</w:t>
        </w:r>
        <w:r w:rsidR="0057262B" w:rsidRPr="00E96F96">
          <w:rPr>
            <w:rFonts w:ascii="TH Sarabun New" w:hAnsi="TH Sarabun New" w:cs="TH Sarabun New"/>
            <w:noProof/>
            <w:webHidden/>
            <w:sz w:val="32"/>
            <w:szCs w:val="32"/>
          </w:rPr>
          <w:fldChar w:fldCharType="end"/>
        </w:r>
      </w:hyperlink>
    </w:p>
    <w:p w14:paraId="43686847" w14:textId="7E838017"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48"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4.5.7 </w:t>
        </w:r>
        <w:r w:rsidR="0057262B" w:rsidRPr="00E96F96">
          <w:rPr>
            <w:rStyle w:val="Hyperlink"/>
            <w:rFonts w:ascii="TH Sarabun New" w:hAnsi="TH Sarabun New" w:cs="TH Sarabun New"/>
            <w:noProof/>
            <w:sz w:val="32"/>
            <w:szCs w:val="32"/>
            <w:cs/>
          </w:rPr>
          <w:t>ผลการพยากรณ์ความต้องการใช้เพื่อการส่งออก (</w:t>
        </w:r>
        <w:r w:rsidR="0057262B" w:rsidRPr="00E96F96">
          <w:rPr>
            <w:rStyle w:val="Hyperlink"/>
            <w:rFonts w:ascii="TH Sarabun New" w:hAnsi="TH Sarabun New" w:cs="TH Sarabun New"/>
            <w:noProof/>
            <w:sz w:val="32"/>
            <w:szCs w:val="32"/>
          </w:rPr>
          <w:t>RubberEX</w:t>
        </w:r>
        <w:r w:rsidR="0057262B" w:rsidRPr="00E96F96">
          <w:rPr>
            <w:rStyle w:val="Hyperlink"/>
            <w:rFonts w:ascii="TH Sarabun New" w:hAnsi="TH Sarabun New" w:cs="TH Sarabun New"/>
            <w:noProof/>
            <w:sz w:val="32"/>
            <w:szCs w:val="32"/>
            <w:cs/>
          </w:rPr>
          <w:t>)</w:t>
        </w:r>
        <w:r w:rsidR="0057262B" w:rsidRPr="00E96F96">
          <w:rPr>
            <w:rStyle w:val="Hyperlink"/>
            <w:rFonts w:ascii="TH Sarabun New" w:hAnsi="TH Sarabun New" w:cs="TH Sarabun New"/>
            <w:noProof/>
            <w:sz w:val="32"/>
            <w:szCs w:val="32"/>
          </w:rPr>
          <w:t xml:space="preserve"> </w:t>
        </w:r>
        <w:r w:rsidR="0057262B" w:rsidRPr="00E96F96">
          <w:rPr>
            <w:rStyle w:val="Hyperlink"/>
            <w:rFonts w:ascii="TH Sarabun New" w:hAnsi="TH Sarabun New" w:cs="TH Sarabun New"/>
            <w:noProof/>
            <w:sz w:val="32"/>
            <w:szCs w:val="32"/>
            <w:cs/>
          </w:rPr>
          <w:t xml:space="preserve">จากแบบจำลอง </w:t>
        </w:r>
        <w:r w:rsidR="0057262B" w:rsidRPr="00E96F96">
          <w:rPr>
            <w:rStyle w:val="Hyperlink"/>
            <w:rFonts w:ascii="TH Sarabun New" w:hAnsi="TH Sarabun New" w:cs="TH Sarabun New"/>
            <w:noProof/>
            <w:sz w:val="32"/>
            <w:szCs w:val="32"/>
          </w:rPr>
          <w:t>ARIMA</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_Toc63932948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119</w:t>
        </w:r>
        <w:r w:rsidR="0057262B" w:rsidRPr="00E96F96">
          <w:rPr>
            <w:rFonts w:ascii="TH Sarabun New" w:hAnsi="TH Sarabun New" w:cs="TH Sarabun New"/>
            <w:noProof/>
            <w:webHidden/>
            <w:sz w:val="32"/>
            <w:szCs w:val="32"/>
          </w:rPr>
          <w:fldChar w:fldCharType="end"/>
        </w:r>
      </w:hyperlink>
    </w:p>
    <w:p w14:paraId="17754124" w14:textId="73309CA5"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49"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4.5.8 </w:t>
        </w:r>
        <w:r w:rsidR="0057262B" w:rsidRPr="00E96F96">
          <w:rPr>
            <w:rStyle w:val="Hyperlink"/>
            <w:rFonts w:ascii="TH Sarabun New" w:hAnsi="TH Sarabun New" w:cs="TH Sarabun New"/>
            <w:noProof/>
            <w:sz w:val="32"/>
            <w:szCs w:val="32"/>
            <w:cs/>
          </w:rPr>
          <w:t xml:space="preserve">ผลการพยากรณ์ของแบบจำลอง </w:t>
        </w:r>
        <w:r w:rsidR="0057262B" w:rsidRPr="00E96F96">
          <w:rPr>
            <w:rStyle w:val="Hyperlink"/>
            <w:rFonts w:ascii="TH Sarabun New" w:hAnsi="TH Sarabun New" w:cs="TH Sarabun New"/>
            <w:noProof/>
            <w:sz w:val="32"/>
            <w:szCs w:val="32"/>
          </w:rPr>
          <w:t>VAR</w:t>
        </w:r>
        <w:r w:rsidR="0057262B" w:rsidRPr="00E96F96">
          <w:rPr>
            <w:rStyle w:val="Hyperlink"/>
            <w:rFonts w:ascii="TH Sarabun New" w:hAnsi="TH Sarabun New" w:cs="TH Sarabun New"/>
            <w:noProof/>
            <w:sz w:val="32"/>
            <w:szCs w:val="32"/>
            <w:cs/>
          </w:rPr>
          <w:t xml:space="preserve"> กรณีการใช้ยางพาราภายในประเทศ </w:t>
        </w:r>
        <w:r w:rsidR="0057262B" w:rsidRPr="00E96F96">
          <w:rPr>
            <w:rStyle w:val="Hyperlink"/>
            <w:rFonts w:ascii="TH Sarabun New" w:hAnsi="TH Sarabun New" w:cs="TH Sarabun New"/>
            <w:noProof/>
            <w:sz w:val="32"/>
            <w:szCs w:val="32"/>
          </w:rPr>
          <w:t>RubberD</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_Toc63932949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120</w:t>
        </w:r>
        <w:r w:rsidR="0057262B" w:rsidRPr="00E96F96">
          <w:rPr>
            <w:rFonts w:ascii="TH Sarabun New" w:hAnsi="TH Sarabun New" w:cs="TH Sarabun New"/>
            <w:noProof/>
            <w:webHidden/>
            <w:sz w:val="32"/>
            <w:szCs w:val="32"/>
          </w:rPr>
          <w:fldChar w:fldCharType="end"/>
        </w:r>
      </w:hyperlink>
    </w:p>
    <w:p w14:paraId="0850B149" w14:textId="05B89749"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50"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4.5.9 </w:t>
        </w:r>
        <w:r w:rsidR="0057262B" w:rsidRPr="00E96F96">
          <w:rPr>
            <w:rStyle w:val="Hyperlink"/>
            <w:rFonts w:ascii="TH Sarabun New" w:hAnsi="TH Sarabun New" w:cs="TH Sarabun New"/>
            <w:noProof/>
            <w:sz w:val="32"/>
            <w:szCs w:val="32"/>
            <w:cs/>
          </w:rPr>
          <w:t xml:space="preserve">ผลการพยากรณ์ของแบบจำลอง </w:t>
        </w:r>
        <w:r w:rsidR="0057262B" w:rsidRPr="00E96F96">
          <w:rPr>
            <w:rStyle w:val="Hyperlink"/>
            <w:rFonts w:ascii="TH Sarabun New" w:hAnsi="TH Sarabun New" w:cs="TH Sarabun New"/>
            <w:noProof/>
            <w:sz w:val="32"/>
            <w:szCs w:val="32"/>
          </w:rPr>
          <w:t>VAR</w:t>
        </w:r>
        <w:r w:rsidR="0057262B" w:rsidRPr="00E96F96">
          <w:rPr>
            <w:rStyle w:val="Hyperlink"/>
            <w:rFonts w:ascii="TH Sarabun New" w:hAnsi="TH Sarabun New" w:cs="TH Sarabun New"/>
            <w:noProof/>
            <w:sz w:val="32"/>
            <w:szCs w:val="32"/>
            <w:cs/>
          </w:rPr>
          <w:t xml:space="preserve"> กรณีการใช้ยางพาราเพื่อส่งออก </w:t>
        </w:r>
        <w:r w:rsidR="0057262B" w:rsidRPr="00E96F96">
          <w:rPr>
            <w:rStyle w:val="Hyperlink"/>
            <w:rFonts w:ascii="TH Sarabun New" w:hAnsi="TH Sarabun New" w:cs="TH Sarabun New"/>
            <w:noProof/>
            <w:sz w:val="32"/>
            <w:szCs w:val="32"/>
          </w:rPr>
          <w:t>RubberEX</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_Toc63932950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121</w:t>
        </w:r>
        <w:r w:rsidR="0057262B" w:rsidRPr="00E96F96">
          <w:rPr>
            <w:rFonts w:ascii="TH Sarabun New" w:hAnsi="TH Sarabun New" w:cs="TH Sarabun New"/>
            <w:noProof/>
            <w:webHidden/>
            <w:sz w:val="32"/>
            <w:szCs w:val="32"/>
          </w:rPr>
          <w:fldChar w:fldCharType="end"/>
        </w:r>
      </w:hyperlink>
    </w:p>
    <w:p w14:paraId="1AAE01A2" w14:textId="2215594F"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51"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4.5.10 </w:t>
        </w:r>
        <w:r w:rsidR="0057262B" w:rsidRPr="00E96F96">
          <w:rPr>
            <w:rStyle w:val="Hyperlink"/>
            <w:rFonts w:ascii="TH Sarabun New" w:hAnsi="TH Sarabun New" w:cs="TH Sarabun New"/>
            <w:noProof/>
            <w:sz w:val="32"/>
            <w:szCs w:val="32"/>
            <w:cs/>
          </w:rPr>
          <w:t xml:space="preserve">ผลการทดสอบความเสถียรของแบบจำลอง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_Toc63932951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121</w:t>
        </w:r>
        <w:r w:rsidR="0057262B" w:rsidRPr="00E96F96">
          <w:rPr>
            <w:rFonts w:ascii="TH Sarabun New" w:hAnsi="TH Sarabun New" w:cs="TH Sarabun New"/>
            <w:noProof/>
            <w:webHidden/>
            <w:sz w:val="32"/>
            <w:szCs w:val="32"/>
          </w:rPr>
          <w:fldChar w:fldCharType="end"/>
        </w:r>
      </w:hyperlink>
    </w:p>
    <w:p w14:paraId="20815B9A" w14:textId="0D2F8B8F"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52"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4.5.11 </w:t>
        </w:r>
        <w:r w:rsidR="0057262B" w:rsidRPr="00E96F96">
          <w:rPr>
            <w:rStyle w:val="Hyperlink"/>
            <w:rFonts w:ascii="TH Sarabun New" w:hAnsi="TH Sarabun New" w:cs="TH Sarabun New"/>
            <w:noProof/>
            <w:sz w:val="32"/>
            <w:szCs w:val="32"/>
            <w:cs/>
          </w:rPr>
          <w:t>ผลการพยากรณ์การใช้ยางพาราภายในประเทศ (</w:t>
        </w:r>
        <w:r w:rsidR="0057262B" w:rsidRPr="00E96F96">
          <w:rPr>
            <w:rStyle w:val="Hyperlink"/>
            <w:rFonts w:ascii="TH Sarabun New" w:hAnsi="TH Sarabun New" w:cs="TH Sarabun New"/>
            <w:noProof/>
            <w:sz w:val="32"/>
            <w:szCs w:val="32"/>
          </w:rPr>
          <w:t>RubberD</w:t>
        </w:r>
        <w:r w:rsidR="0057262B" w:rsidRPr="00E96F96">
          <w:rPr>
            <w:rStyle w:val="Hyperlink"/>
            <w:rFonts w:ascii="TH Sarabun New" w:hAnsi="TH Sarabun New" w:cs="TH Sarabun New"/>
            <w:noProof/>
            <w:sz w:val="32"/>
            <w:szCs w:val="32"/>
            <w:cs/>
          </w:rPr>
          <w:t>)</w:t>
        </w:r>
        <w:r w:rsidR="0057262B" w:rsidRPr="00E96F96">
          <w:rPr>
            <w:rStyle w:val="Hyperlink"/>
            <w:rFonts w:ascii="TH Sarabun New" w:hAnsi="TH Sarabun New" w:cs="TH Sarabun New"/>
            <w:noProof/>
            <w:sz w:val="32"/>
            <w:szCs w:val="32"/>
          </w:rPr>
          <w:t xml:space="preserve"> </w:t>
        </w:r>
        <w:r w:rsidR="0057262B" w:rsidRPr="00E96F96">
          <w:rPr>
            <w:rStyle w:val="Hyperlink"/>
            <w:rFonts w:ascii="TH Sarabun New" w:hAnsi="TH Sarabun New" w:cs="TH Sarabun New"/>
            <w:noProof/>
            <w:sz w:val="32"/>
            <w:szCs w:val="32"/>
            <w:cs/>
          </w:rPr>
          <w:t xml:space="preserve">จาก </w:t>
        </w:r>
        <w:r w:rsidR="0057262B" w:rsidRPr="00E96F96">
          <w:rPr>
            <w:rStyle w:val="Hyperlink"/>
            <w:rFonts w:ascii="TH Sarabun New" w:hAnsi="TH Sarabun New" w:cs="TH Sarabun New"/>
            <w:noProof/>
            <w:sz w:val="32"/>
            <w:szCs w:val="32"/>
          </w:rPr>
          <w:t xml:space="preserve">Holt-Winters </w:t>
        </w:r>
        <w:r w:rsidR="004A5914">
          <w:rPr>
            <w:rStyle w:val="Hyperlink"/>
            <w:rFonts w:ascii="TH Sarabun New" w:hAnsi="TH Sarabun New" w:cs="TH Sarabun New"/>
            <w:noProof/>
            <w:sz w:val="32"/>
            <w:szCs w:val="32"/>
          </w:rPr>
          <w:br/>
          <w:t xml:space="preserve">             </w:t>
        </w:r>
        <w:r w:rsidR="0057262B" w:rsidRPr="00E96F96">
          <w:rPr>
            <w:rStyle w:val="Hyperlink"/>
            <w:rFonts w:ascii="TH Sarabun New" w:hAnsi="TH Sarabun New" w:cs="TH Sarabun New"/>
            <w:noProof/>
            <w:sz w:val="32"/>
            <w:szCs w:val="32"/>
          </w:rPr>
          <w:t xml:space="preserve">ARIMA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_Toc63932952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123</w:t>
        </w:r>
        <w:r w:rsidR="0057262B" w:rsidRPr="00E96F96">
          <w:rPr>
            <w:rFonts w:ascii="TH Sarabun New" w:hAnsi="TH Sarabun New" w:cs="TH Sarabun New"/>
            <w:noProof/>
            <w:webHidden/>
            <w:sz w:val="32"/>
            <w:szCs w:val="32"/>
          </w:rPr>
          <w:fldChar w:fldCharType="end"/>
        </w:r>
      </w:hyperlink>
    </w:p>
    <w:p w14:paraId="1DA3DBD1" w14:textId="7626084E"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53"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4.5.12 </w:t>
        </w:r>
        <w:r w:rsidR="0057262B" w:rsidRPr="00E96F96">
          <w:rPr>
            <w:rStyle w:val="Hyperlink"/>
            <w:rFonts w:ascii="TH Sarabun New" w:hAnsi="TH Sarabun New" w:cs="TH Sarabun New"/>
            <w:noProof/>
            <w:sz w:val="32"/>
            <w:szCs w:val="32"/>
            <w:cs/>
          </w:rPr>
          <w:t>ผลการพยากรณ์การใช้ยางพาราเพื่อการส่งออก (</w:t>
        </w:r>
        <w:r w:rsidR="0057262B" w:rsidRPr="00E96F96">
          <w:rPr>
            <w:rStyle w:val="Hyperlink"/>
            <w:rFonts w:ascii="TH Sarabun New" w:hAnsi="TH Sarabun New" w:cs="TH Sarabun New"/>
            <w:noProof/>
            <w:sz w:val="32"/>
            <w:szCs w:val="32"/>
          </w:rPr>
          <w:t>RubberEX</w:t>
        </w:r>
        <w:r w:rsidR="0057262B" w:rsidRPr="00E96F96">
          <w:rPr>
            <w:rStyle w:val="Hyperlink"/>
            <w:rFonts w:ascii="TH Sarabun New" w:hAnsi="TH Sarabun New" w:cs="TH Sarabun New"/>
            <w:noProof/>
            <w:sz w:val="32"/>
            <w:szCs w:val="32"/>
            <w:cs/>
          </w:rPr>
          <w:t>)</w:t>
        </w:r>
        <w:r w:rsidR="0057262B" w:rsidRPr="00E96F96">
          <w:rPr>
            <w:rStyle w:val="Hyperlink"/>
            <w:rFonts w:ascii="TH Sarabun New" w:hAnsi="TH Sarabun New" w:cs="TH Sarabun New"/>
            <w:noProof/>
            <w:sz w:val="32"/>
            <w:szCs w:val="32"/>
          </w:rPr>
          <w:t xml:space="preserve"> </w:t>
        </w:r>
        <w:r w:rsidR="0057262B" w:rsidRPr="00E96F96">
          <w:rPr>
            <w:rStyle w:val="Hyperlink"/>
            <w:rFonts w:ascii="TH Sarabun New" w:hAnsi="TH Sarabun New" w:cs="TH Sarabun New"/>
            <w:noProof/>
            <w:sz w:val="32"/>
            <w:szCs w:val="32"/>
            <w:cs/>
          </w:rPr>
          <w:t xml:space="preserve">จาก </w:t>
        </w:r>
        <w:r w:rsidR="0057262B" w:rsidRPr="00E96F96">
          <w:rPr>
            <w:rStyle w:val="Hyperlink"/>
            <w:rFonts w:ascii="TH Sarabun New" w:hAnsi="TH Sarabun New" w:cs="TH Sarabun New"/>
            <w:noProof/>
            <w:sz w:val="32"/>
            <w:szCs w:val="32"/>
          </w:rPr>
          <w:t xml:space="preserve">Holt-Winters </w:t>
        </w:r>
        <w:r w:rsidR="004A5914">
          <w:rPr>
            <w:rStyle w:val="Hyperlink"/>
            <w:rFonts w:ascii="TH Sarabun New" w:hAnsi="TH Sarabun New" w:cs="TH Sarabun New"/>
            <w:noProof/>
            <w:sz w:val="32"/>
            <w:szCs w:val="32"/>
          </w:rPr>
          <w:br/>
          <w:t xml:space="preserve">             </w:t>
        </w:r>
        <w:r w:rsidR="0057262B" w:rsidRPr="00E96F96">
          <w:rPr>
            <w:rStyle w:val="Hyperlink"/>
            <w:rFonts w:ascii="TH Sarabun New" w:hAnsi="TH Sarabun New" w:cs="TH Sarabun New"/>
            <w:noProof/>
            <w:sz w:val="32"/>
            <w:szCs w:val="32"/>
          </w:rPr>
          <w:t xml:space="preserve">ARIMA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_Toc63932953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124</w:t>
        </w:r>
        <w:r w:rsidR="0057262B" w:rsidRPr="00E96F96">
          <w:rPr>
            <w:rFonts w:ascii="TH Sarabun New" w:hAnsi="TH Sarabun New" w:cs="TH Sarabun New"/>
            <w:noProof/>
            <w:webHidden/>
            <w:sz w:val="32"/>
            <w:szCs w:val="32"/>
          </w:rPr>
          <w:fldChar w:fldCharType="end"/>
        </w:r>
      </w:hyperlink>
    </w:p>
    <w:p w14:paraId="2F7FF53B" w14:textId="2245F847" w:rsidR="00B33B4C" w:rsidRPr="00E96F96" w:rsidRDefault="00A14771" w:rsidP="00951CFD">
      <w:pPr>
        <w:pStyle w:val="TableofFigures"/>
        <w:tabs>
          <w:tab w:val="right" w:leader="dot" w:pos="9016"/>
        </w:tabs>
        <w:rPr>
          <w:rFonts w:ascii="TH Sarabun New" w:hAnsi="TH Sarabun New" w:cs="TH Sarabun New"/>
          <w:sz w:val="32"/>
          <w:szCs w:val="32"/>
        </w:rPr>
      </w:pPr>
      <w:hyperlink w:anchor="_Toc63932954"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4.5.13 </w:t>
        </w:r>
        <w:r w:rsidR="0057262B" w:rsidRPr="00E96F96">
          <w:rPr>
            <w:rStyle w:val="Hyperlink"/>
            <w:rFonts w:ascii="TH Sarabun New" w:hAnsi="TH Sarabun New" w:cs="TH Sarabun New"/>
            <w:noProof/>
            <w:sz w:val="32"/>
            <w:szCs w:val="32"/>
            <w:cs/>
          </w:rPr>
          <w:t>การพยากรณ์ล่วงหน้า 24 เดือน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_Toc63932954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125</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z w:val="32"/>
          <w:szCs w:val="32"/>
        </w:rPr>
        <w:fldChar w:fldCharType="end"/>
      </w:r>
    </w:p>
    <w:p w14:paraId="3443C6D4" w14:textId="6620135F" w:rsidR="0057262B" w:rsidRPr="00E96F96" w:rsidRDefault="00DE7B8C">
      <w:pPr>
        <w:pStyle w:val="TableofFigures"/>
        <w:tabs>
          <w:tab w:val="right" w:leader="dot" w:pos="9016"/>
        </w:tabs>
        <w:rPr>
          <w:rFonts w:ascii="TH Sarabun New" w:eastAsiaTheme="minorEastAsia" w:hAnsi="TH Sarabun New" w:cs="TH Sarabun New"/>
          <w:smallCaps w:val="0"/>
          <w:noProof/>
          <w:sz w:val="32"/>
          <w:szCs w:val="32"/>
        </w:rPr>
      </w:pPr>
      <w:r w:rsidRPr="00E96F96">
        <w:rPr>
          <w:rFonts w:ascii="TH Sarabun New" w:hAnsi="TH Sarabun New" w:cs="TH Sarabun New"/>
          <w:smallCaps w:val="0"/>
          <w:sz w:val="32"/>
          <w:szCs w:val="32"/>
        </w:rPr>
        <w:fldChar w:fldCharType="begin"/>
      </w:r>
      <w:r w:rsidR="001C4353" w:rsidRPr="00E96F96">
        <w:rPr>
          <w:rFonts w:ascii="TH Sarabun New" w:hAnsi="TH Sarabun New" w:cs="TH Sarabun New"/>
          <w:smallCaps w:val="0"/>
          <w:sz w:val="32"/>
          <w:szCs w:val="32"/>
        </w:rPr>
        <w:instrText xml:space="preserve"> TOC \h \z \c "</w:instrText>
      </w:r>
      <w:r w:rsidR="001C4353" w:rsidRPr="00E96F96">
        <w:rPr>
          <w:rFonts w:ascii="TH Sarabun New" w:hAnsi="TH Sarabun New" w:cs="TH Sarabun New"/>
          <w:smallCaps w:val="0"/>
          <w:sz w:val="32"/>
          <w:szCs w:val="32"/>
          <w:cs/>
        </w:rPr>
        <w:instrText xml:space="preserve">ภาพที่ </w:instrText>
      </w:r>
      <w:r w:rsidR="001C4353" w:rsidRPr="00E96F96">
        <w:rPr>
          <w:rFonts w:ascii="TH Sarabun New" w:hAnsi="TH Sarabun New" w:cs="TH Sarabun New"/>
          <w:smallCaps w:val="0"/>
          <w:sz w:val="32"/>
          <w:szCs w:val="32"/>
        </w:rPr>
        <w:instrText xml:space="preserve">4.6." </w:instrText>
      </w:r>
      <w:r w:rsidRPr="00E96F96">
        <w:rPr>
          <w:rFonts w:ascii="TH Sarabun New" w:hAnsi="TH Sarabun New" w:cs="TH Sarabun New"/>
          <w:smallCaps w:val="0"/>
          <w:sz w:val="32"/>
          <w:szCs w:val="32"/>
        </w:rPr>
        <w:fldChar w:fldCharType="separate"/>
      </w:r>
      <w:hyperlink w:anchor="_Toc63932955"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4.6.1 </w:t>
        </w:r>
        <w:r w:rsidR="0057262B" w:rsidRPr="00E96F96">
          <w:rPr>
            <w:rStyle w:val="Hyperlink"/>
            <w:rFonts w:ascii="TH Sarabun New" w:hAnsi="TH Sarabun New" w:cs="TH Sarabun New"/>
            <w:noProof/>
            <w:sz w:val="32"/>
            <w:szCs w:val="32"/>
            <w:cs/>
          </w:rPr>
          <w:t xml:space="preserve">ผลการพยากรณ์ปริมาณการส่งออกสับปะรดกระป๋องของไทย จาก </w:t>
        </w:r>
        <w:r w:rsidR="0057262B" w:rsidRPr="00E96F96">
          <w:rPr>
            <w:rStyle w:val="Hyperlink"/>
            <w:rFonts w:ascii="TH Sarabun New" w:hAnsi="TH Sarabun New" w:cs="TH Sarabun New"/>
            <w:noProof/>
            <w:sz w:val="32"/>
            <w:szCs w:val="32"/>
          </w:rPr>
          <w:t>Holt-Winters</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_Toc63932955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130</w:t>
        </w:r>
        <w:r w:rsidR="0057262B" w:rsidRPr="00E96F96">
          <w:rPr>
            <w:rFonts w:ascii="TH Sarabun New" w:hAnsi="TH Sarabun New" w:cs="TH Sarabun New"/>
            <w:noProof/>
            <w:webHidden/>
            <w:sz w:val="32"/>
            <w:szCs w:val="32"/>
          </w:rPr>
          <w:fldChar w:fldCharType="end"/>
        </w:r>
      </w:hyperlink>
    </w:p>
    <w:p w14:paraId="272F8AAF" w14:textId="73A77D8D"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56"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4.6.2 </w:t>
        </w:r>
        <w:r w:rsidR="0057262B" w:rsidRPr="00E96F96">
          <w:rPr>
            <w:rStyle w:val="Hyperlink"/>
            <w:rFonts w:ascii="TH Sarabun New" w:hAnsi="TH Sarabun New" w:cs="TH Sarabun New"/>
            <w:noProof/>
            <w:sz w:val="32"/>
            <w:szCs w:val="32"/>
            <w:cs/>
          </w:rPr>
          <w:t xml:space="preserve">ผลการพยากรณ์ปริมาณส่งออกน้ำสับปะรดไทย จาก </w:t>
        </w:r>
        <w:r w:rsidR="0057262B" w:rsidRPr="00E96F96">
          <w:rPr>
            <w:rStyle w:val="Hyperlink"/>
            <w:rFonts w:ascii="TH Sarabun New" w:hAnsi="TH Sarabun New" w:cs="TH Sarabun New"/>
            <w:noProof/>
            <w:sz w:val="32"/>
            <w:szCs w:val="32"/>
          </w:rPr>
          <w:t>Holt-Winters</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_Toc63932956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131</w:t>
        </w:r>
        <w:r w:rsidR="0057262B" w:rsidRPr="00E96F96">
          <w:rPr>
            <w:rFonts w:ascii="TH Sarabun New" w:hAnsi="TH Sarabun New" w:cs="TH Sarabun New"/>
            <w:noProof/>
            <w:webHidden/>
            <w:sz w:val="32"/>
            <w:szCs w:val="32"/>
          </w:rPr>
          <w:fldChar w:fldCharType="end"/>
        </w:r>
      </w:hyperlink>
    </w:p>
    <w:p w14:paraId="65E822FB" w14:textId="41450CB6"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57"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4.6.3 Autocorrelation function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 xml:space="preserve">Partial autocorrelation function </w:t>
        </w:r>
        <w:r w:rsidR="004A5914">
          <w:rPr>
            <w:rStyle w:val="Hyperlink"/>
            <w:rFonts w:ascii="TH Sarabun New" w:hAnsi="TH Sarabun New" w:cs="TH Sarabun New"/>
            <w:noProof/>
            <w:sz w:val="32"/>
            <w:szCs w:val="32"/>
            <w:cs/>
          </w:rPr>
          <w:br/>
        </w:r>
        <w:r w:rsidR="004A5914">
          <w:rPr>
            <w:rStyle w:val="Hyperlink"/>
            <w:rFonts w:ascii="TH Sarabun New" w:hAnsi="TH Sarabun New" w:cs="TH Sarabun New" w:hint="cs"/>
            <w:noProof/>
            <w:sz w:val="32"/>
            <w:szCs w:val="32"/>
            <w:cs/>
          </w:rPr>
          <w:t xml:space="preserve">           </w:t>
        </w:r>
        <w:r w:rsidR="0057262B" w:rsidRPr="00E96F96">
          <w:rPr>
            <w:rStyle w:val="Hyperlink"/>
            <w:rFonts w:ascii="TH Sarabun New" w:hAnsi="TH Sarabun New" w:cs="TH Sarabun New"/>
            <w:noProof/>
            <w:sz w:val="32"/>
            <w:szCs w:val="32"/>
            <w:cs/>
          </w:rPr>
          <w:t>กรณี สับปะรดโรงงาน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_Toc63932957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132</w:t>
        </w:r>
        <w:r w:rsidR="0057262B" w:rsidRPr="00E96F96">
          <w:rPr>
            <w:rFonts w:ascii="TH Sarabun New" w:hAnsi="TH Sarabun New" w:cs="TH Sarabun New"/>
            <w:noProof/>
            <w:webHidden/>
            <w:sz w:val="32"/>
            <w:szCs w:val="32"/>
          </w:rPr>
          <w:fldChar w:fldCharType="end"/>
        </w:r>
      </w:hyperlink>
    </w:p>
    <w:p w14:paraId="1592D4FF" w14:textId="7408FE4D"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58"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4.6.4 </w:t>
        </w:r>
        <w:r w:rsidR="0057262B" w:rsidRPr="00E96F96">
          <w:rPr>
            <w:rStyle w:val="Hyperlink"/>
            <w:rFonts w:ascii="TH Sarabun New" w:hAnsi="TH Sarabun New" w:cs="TH Sarabun New"/>
            <w:noProof/>
            <w:sz w:val="32"/>
            <w:szCs w:val="32"/>
            <w:cs/>
          </w:rPr>
          <w:t xml:space="preserve">ผลการพยากรณ์ปริมาณส่งออกสับปะรดกระป๋องของไทย จากแบบจำลอง </w:t>
        </w:r>
        <w:r w:rsidR="0057262B" w:rsidRPr="00E96F96">
          <w:rPr>
            <w:rStyle w:val="Hyperlink"/>
            <w:rFonts w:ascii="TH Sarabun New" w:hAnsi="TH Sarabun New" w:cs="TH Sarabun New"/>
            <w:noProof/>
            <w:sz w:val="32"/>
            <w:szCs w:val="32"/>
          </w:rPr>
          <w:t>ARIMA</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_Toc63932958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134</w:t>
        </w:r>
        <w:r w:rsidR="0057262B" w:rsidRPr="00E96F96">
          <w:rPr>
            <w:rFonts w:ascii="TH Sarabun New" w:hAnsi="TH Sarabun New" w:cs="TH Sarabun New"/>
            <w:noProof/>
            <w:webHidden/>
            <w:sz w:val="32"/>
            <w:szCs w:val="32"/>
          </w:rPr>
          <w:fldChar w:fldCharType="end"/>
        </w:r>
      </w:hyperlink>
    </w:p>
    <w:p w14:paraId="3D01FDFF" w14:textId="20A15C91"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59"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4.6.5 </w:t>
        </w:r>
        <w:r w:rsidR="0057262B" w:rsidRPr="00E96F96">
          <w:rPr>
            <w:rStyle w:val="Hyperlink"/>
            <w:rFonts w:ascii="TH Sarabun New" w:hAnsi="TH Sarabun New" w:cs="TH Sarabun New"/>
            <w:noProof/>
            <w:sz w:val="32"/>
            <w:szCs w:val="32"/>
            <w:cs/>
          </w:rPr>
          <w:t xml:space="preserve">ผลการพยากรณ์ปริมาณส่งออกน้ำสับปะรดของไทย จากแบบจำลอง </w:t>
        </w:r>
        <w:r w:rsidR="0057262B" w:rsidRPr="00E96F96">
          <w:rPr>
            <w:rStyle w:val="Hyperlink"/>
            <w:rFonts w:ascii="TH Sarabun New" w:hAnsi="TH Sarabun New" w:cs="TH Sarabun New"/>
            <w:noProof/>
            <w:sz w:val="32"/>
            <w:szCs w:val="32"/>
          </w:rPr>
          <w:t>ARIMA</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_Toc63932959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136</w:t>
        </w:r>
        <w:r w:rsidR="0057262B" w:rsidRPr="00E96F96">
          <w:rPr>
            <w:rFonts w:ascii="TH Sarabun New" w:hAnsi="TH Sarabun New" w:cs="TH Sarabun New"/>
            <w:noProof/>
            <w:webHidden/>
            <w:sz w:val="32"/>
            <w:szCs w:val="32"/>
          </w:rPr>
          <w:fldChar w:fldCharType="end"/>
        </w:r>
      </w:hyperlink>
    </w:p>
    <w:p w14:paraId="107A04CB" w14:textId="69AF2E0C" w:rsidR="0057262B"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60"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4.6.6 </w:t>
        </w:r>
        <w:r w:rsidR="0057262B" w:rsidRPr="00E96F96">
          <w:rPr>
            <w:rStyle w:val="Hyperlink"/>
            <w:rFonts w:ascii="TH Sarabun New" w:hAnsi="TH Sarabun New" w:cs="TH Sarabun New"/>
            <w:noProof/>
            <w:sz w:val="32"/>
            <w:szCs w:val="32"/>
            <w:cs/>
          </w:rPr>
          <w:t xml:space="preserve">ผลการพยากรณ์ของแบบจำลอง </w:t>
        </w:r>
        <w:r w:rsidR="0057262B" w:rsidRPr="00E96F96">
          <w:rPr>
            <w:rStyle w:val="Hyperlink"/>
            <w:rFonts w:ascii="TH Sarabun New" w:hAnsi="TH Sarabun New" w:cs="TH Sarabun New"/>
            <w:noProof/>
            <w:sz w:val="32"/>
            <w:szCs w:val="32"/>
          </w:rPr>
          <w:t xml:space="preserve">VAR </w:t>
        </w:r>
        <w:r w:rsidR="0057262B" w:rsidRPr="00E96F96">
          <w:rPr>
            <w:rStyle w:val="Hyperlink"/>
            <w:rFonts w:ascii="TH Sarabun New" w:hAnsi="TH Sarabun New" w:cs="TH Sarabun New"/>
            <w:noProof/>
            <w:sz w:val="32"/>
            <w:szCs w:val="32"/>
            <w:cs/>
          </w:rPr>
          <w:t>กรณีสับปะรดโรงงาน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_Toc63932960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138</w:t>
        </w:r>
        <w:r w:rsidR="0057262B" w:rsidRPr="00E96F96">
          <w:rPr>
            <w:rFonts w:ascii="TH Sarabun New" w:hAnsi="TH Sarabun New" w:cs="TH Sarabun New"/>
            <w:noProof/>
            <w:webHidden/>
            <w:sz w:val="32"/>
            <w:szCs w:val="32"/>
          </w:rPr>
          <w:fldChar w:fldCharType="end"/>
        </w:r>
      </w:hyperlink>
    </w:p>
    <w:p w14:paraId="3F0FF0BE" w14:textId="77777777" w:rsidR="002A146C" w:rsidRPr="002A146C" w:rsidRDefault="002A146C" w:rsidP="002A146C">
      <w:pPr>
        <w:spacing w:after="0"/>
        <w:rPr>
          <w:b/>
          <w:bCs/>
          <w:cs/>
        </w:rPr>
      </w:pPr>
      <w:r w:rsidRPr="002A146C">
        <w:rPr>
          <w:b/>
          <w:bCs/>
          <w:cs/>
        </w:rPr>
        <w:lastRenderedPageBreak/>
        <w:t>สารบัญภาพ</w:t>
      </w:r>
      <w:r>
        <w:rPr>
          <w:b/>
          <w:bCs/>
        </w:rPr>
        <w:t xml:space="preserve"> </w:t>
      </w:r>
      <w:r>
        <w:rPr>
          <w:rFonts w:hint="cs"/>
          <w:b/>
          <w:bCs/>
          <w:cs/>
        </w:rPr>
        <w:t>(ต่อ)</w:t>
      </w:r>
    </w:p>
    <w:p w14:paraId="00866651" w14:textId="77777777" w:rsidR="002A146C" w:rsidRPr="002A146C" w:rsidRDefault="002A146C" w:rsidP="002A146C">
      <w:pPr>
        <w:spacing w:after="0"/>
        <w:jc w:val="both"/>
      </w:pPr>
    </w:p>
    <w:p w14:paraId="34169B77" w14:textId="097927A1"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61"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4.6.7 </w:t>
        </w:r>
        <w:r w:rsidR="0057262B" w:rsidRPr="00E96F96">
          <w:rPr>
            <w:rStyle w:val="Hyperlink"/>
            <w:rFonts w:ascii="TH Sarabun New" w:hAnsi="TH Sarabun New" w:cs="TH Sarabun New"/>
            <w:noProof/>
            <w:sz w:val="32"/>
            <w:szCs w:val="32"/>
            <w:cs/>
          </w:rPr>
          <w:t xml:space="preserve">ผลการทดสอบความเสถียรของแบบจำลอง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_Toc63932961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138</w:t>
        </w:r>
        <w:r w:rsidR="0057262B" w:rsidRPr="00E96F96">
          <w:rPr>
            <w:rFonts w:ascii="TH Sarabun New" w:hAnsi="TH Sarabun New" w:cs="TH Sarabun New"/>
            <w:noProof/>
            <w:webHidden/>
            <w:sz w:val="32"/>
            <w:szCs w:val="32"/>
          </w:rPr>
          <w:fldChar w:fldCharType="end"/>
        </w:r>
      </w:hyperlink>
    </w:p>
    <w:p w14:paraId="6256F527" w14:textId="308F3019"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62"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4.6.8 </w:t>
        </w:r>
        <w:r w:rsidR="0057262B" w:rsidRPr="00E96F96">
          <w:rPr>
            <w:rStyle w:val="Hyperlink"/>
            <w:rFonts w:ascii="TH Sarabun New" w:hAnsi="TH Sarabun New" w:cs="TH Sarabun New"/>
            <w:noProof/>
            <w:sz w:val="32"/>
            <w:szCs w:val="32"/>
            <w:cs/>
          </w:rPr>
          <w:t xml:space="preserve">ผลการพยากรณ์ปริมาณส่งออกสับปะรดกระป๋อง จากวิธี </w:t>
        </w:r>
        <w:r w:rsidR="0057262B" w:rsidRPr="00E96F96">
          <w:rPr>
            <w:rStyle w:val="Hyperlink"/>
            <w:rFonts w:ascii="TH Sarabun New" w:hAnsi="TH Sarabun New" w:cs="TH Sarabun New"/>
            <w:noProof/>
            <w:sz w:val="32"/>
            <w:szCs w:val="32"/>
          </w:rPr>
          <w:t xml:space="preserve">Holt-Winters ARIMA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_Toc63932962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140</w:t>
        </w:r>
        <w:r w:rsidR="0057262B" w:rsidRPr="00E96F96">
          <w:rPr>
            <w:rFonts w:ascii="TH Sarabun New" w:hAnsi="TH Sarabun New" w:cs="TH Sarabun New"/>
            <w:noProof/>
            <w:webHidden/>
            <w:sz w:val="32"/>
            <w:szCs w:val="32"/>
          </w:rPr>
          <w:fldChar w:fldCharType="end"/>
        </w:r>
      </w:hyperlink>
    </w:p>
    <w:p w14:paraId="3D07B99A" w14:textId="0B294A6D"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63"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4.6.9 </w:t>
        </w:r>
        <w:r w:rsidR="0057262B" w:rsidRPr="00E96F96">
          <w:rPr>
            <w:rStyle w:val="Hyperlink"/>
            <w:rFonts w:ascii="TH Sarabun New" w:hAnsi="TH Sarabun New" w:cs="TH Sarabun New"/>
            <w:noProof/>
            <w:sz w:val="32"/>
            <w:szCs w:val="32"/>
            <w:cs/>
          </w:rPr>
          <w:t xml:space="preserve">ผลการพยากรณ์ปริมาณส่งออกน้ำสับปะรดของไทย จากวิธี </w:t>
        </w:r>
        <w:r w:rsidR="0057262B" w:rsidRPr="00E96F96">
          <w:rPr>
            <w:rStyle w:val="Hyperlink"/>
            <w:rFonts w:ascii="TH Sarabun New" w:hAnsi="TH Sarabun New" w:cs="TH Sarabun New"/>
            <w:noProof/>
            <w:sz w:val="32"/>
            <w:szCs w:val="32"/>
          </w:rPr>
          <w:t xml:space="preserve">Holt-Winters ARIMA </w:t>
        </w:r>
        <w:r w:rsidR="004A5914">
          <w:rPr>
            <w:rStyle w:val="Hyperlink"/>
            <w:rFonts w:ascii="TH Sarabun New" w:hAnsi="TH Sarabun New" w:cs="TH Sarabun New"/>
            <w:noProof/>
            <w:sz w:val="32"/>
            <w:szCs w:val="32"/>
          </w:rPr>
          <w:br/>
          <w:t xml:space="preserve">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_Toc63932963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141</w:t>
        </w:r>
        <w:r w:rsidR="0057262B" w:rsidRPr="00E96F96">
          <w:rPr>
            <w:rFonts w:ascii="TH Sarabun New" w:hAnsi="TH Sarabun New" w:cs="TH Sarabun New"/>
            <w:noProof/>
            <w:webHidden/>
            <w:sz w:val="32"/>
            <w:szCs w:val="32"/>
          </w:rPr>
          <w:fldChar w:fldCharType="end"/>
        </w:r>
      </w:hyperlink>
    </w:p>
    <w:p w14:paraId="6ACBB0CE" w14:textId="71528DFD" w:rsidR="0057262B" w:rsidRPr="00E96F96" w:rsidRDefault="00A14771" w:rsidP="00951CFD">
      <w:pPr>
        <w:pStyle w:val="TableofFigures"/>
        <w:tabs>
          <w:tab w:val="right" w:leader="dot" w:pos="9016"/>
        </w:tabs>
        <w:rPr>
          <w:rFonts w:ascii="TH Sarabun New" w:hAnsi="TH Sarabun New" w:cs="TH Sarabun New"/>
          <w:noProof/>
          <w:sz w:val="32"/>
          <w:szCs w:val="32"/>
        </w:rPr>
      </w:pPr>
      <w:hyperlink w:anchor="_Toc63932964"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4.6.10 </w:t>
        </w:r>
        <w:r w:rsidR="0057262B" w:rsidRPr="00E96F96">
          <w:rPr>
            <w:rStyle w:val="Hyperlink"/>
            <w:rFonts w:ascii="TH Sarabun New" w:hAnsi="TH Sarabun New" w:cs="TH Sarabun New"/>
            <w:noProof/>
            <w:sz w:val="32"/>
            <w:szCs w:val="32"/>
            <w:cs/>
          </w:rPr>
          <w:t>แสดงการพยากรณ์ล่วงหน้า 24 เดือน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_Toc63932964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143</w:t>
        </w:r>
        <w:r w:rsidR="0057262B" w:rsidRPr="00E96F96">
          <w:rPr>
            <w:rFonts w:ascii="TH Sarabun New" w:hAnsi="TH Sarabun New" w:cs="TH Sarabun New"/>
            <w:noProof/>
            <w:webHidden/>
            <w:sz w:val="32"/>
            <w:szCs w:val="32"/>
          </w:rPr>
          <w:fldChar w:fldCharType="end"/>
        </w:r>
      </w:hyperlink>
      <w:r w:rsidR="00DE7B8C" w:rsidRPr="00E96F96">
        <w:rPr>
          <w:rFonts w:ascii="TH Sarabun New" w:hAnsi="TH Sarabun New" w:cs="TH Sarabun New"/>
          <w:smallCaps w:val="0"/>
          <w:sz w:val="32"/>
          <w:szCs w:val="32"/>
        </w:rPr>
        <w:fldChar w:fldCharType="end"/>
      </w:r>
      <w:r w:rsidR="00DE7B8C" w:rsidRPr="00E96F96">
        <w:rPr>
          <w:rFonts w:ascii="TH Sarabun New" w:hAnsi="TH Sarabun New" w:cs="TH Sarabun New"/>
          <w:sz w:val="32"/>
          <w:szCs w:val="32"/>
        </w:rPr>
        <w:fldChar w:fldCharType="begin"/>
      </w:r>
      <w:r w:rsidR="001C4353" w:rsidRPr="00E96F96">
        <w:rPr>
          <w:rFonts w:ascii="TH Sarabun New" w:hAnsi="TH Sarabun New" w:cs="TH Sarabun New"/>
          <w:sz w:val="32"/>
          <w:szCs w:val="32"/>
        </w:rPr>
        <w:instrText xml:space="preserve"> TOC \h \z \c "</w:instrText>
      </w:r>
      <w:r w:rsidR="001C4353" w:rsidRPr="00E96F96">
        <w:rPr>
          <w:rFonts w:ascii="TH Sarabun New" w:hAnsi="TH Sarabun New" w:cs="TH Sarabun New"/>
          <w:sz w:val="32"/>
          <w:szCs w:val="32"/>
          <w:cs/>
        </w:rPr>
        <w:instrText xml:space="preserve">ภาพที่ </w:instrText>
      </w:r>
      <w:r w:rsidR="001C4353" w:rsidRPr="00E96F96">
        <w:rPr>
          <w:rFonts w:ascii="TH Sarabun New" w:hAnsi="TH Sarabun New" w:cs="TH Sarabun New"/>
          <w:sz w:val="32"/>
          <w:szCs w:val="32"/>
        </w:rPr>
        <w:instrText xml:space="preserve">4.7." </w:instrText>
      </w:r>
      <w:r w:rsidR="00DE7B8C" w:rsidRPr="00E96F96">
        <w:rPr>
          <w:rFonts w:ascii="TH Sarabun New" w:hAnsi="TH Sarabun New" w:cs="TH Sarabun New"/>
          <w:sz w:val="32"/>
          <w:szCs w:val="32"/>
        </w:rPr>
        <w:fldChar w:fldCharType="separate"/>
      </w:r>
    </w:p>
    <w:p w14:paraId="234AC453" w14:textId="0AE7B16E"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65"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4.7.1 </w:t>
        </w:r>
        <w:r w:rsidR="0057262B" w:rsidRPr="00E96F96">
          <w:rPr>
            <w:rStyle w:val="Hyperlink"/>
            <w:rFonts w:ascii="TH Sarabun New" w:hAnsi="TH Sarabun New" w:cs="TH Sarabun New"/>
            <w:noProof/>
            <w:sz w:val="32"/>
            <w:szCs w:val="32"/>
            <w:cs/>
          </w:rPr>
          <w:t xml:space="preserve">ผลพยากรณ์ปริมาณการบริโภคไข่ไก่จากแบบจำลอง </w:t>
        </w:r>
        <w:r w:rsidR="0057262B" w:rsidRPr="00E96F96">
          <w:rPr>
            <w:rStyle w:val="Hyperlink"/>
            <w:rFonts w:ascii="TH Sarabun New" w:hAnsi="TH Sarabun New" w:cs="TH Sarabun New"/>
            <w:noProof/>
            <w:sz w:val="32"/>
            <w:szCs w:val="32"/>
          </w:rPr>
          <w:t>Holt-Winters</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_Toc63932965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146</w:t>
        </w:r>
        <w:r w:rsidR="0057262B" w:rsidRPr="00E96F96">
          <w:rPr>
            <w:rFonts w:ascii="TH Sarabun New" w:hAnsi="TH Sarabun New" w:cs="TH Sarabun New"/>
            <w:noProof/>
            <w:webHidden/>
            <w:sz w:val="32"/>
            <w:szCs w:val="32"/>
          </w:rPr>
          <w:fldChar w:fldCharType="end"/>
        </w:r>
      </w:hyperlink>
    </w:p>
    <w:p w14:paraId="065A76CD" w14:textId="747DF31D"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66"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4.7.2 </w:t>
        </w:r>
        <w:r w:rsidR="0057262B" w:rsidRPr="00E96F96">
          <w:rPr>
            <w:rStyle w:val="Hyperlink"/>
            <w:rFonts w:ascii="TH Sarabun New" w:hAnsi="TH Sarabun New" w:cs="TH Sarabun New"/>
            <w:noProof/>
            <w:sz w:val="32"/>
            <w:szCs w:val="32"/>
            <w:cs/>
          </w:rPr>
          <w:t xml:space="preserve">แสดง </w:t>
        </w:r>
        <w:r w:rsidR="0057262B" w:rsidRPr="00E96F96">
          <w:rPr>
            <w:rStyle w:val="Hyperlink"/>
            <w:rFonts w:ascii="TH Sarabun New" w:hAnsi="TH Sarabun New" w:cs="TH Sarabun New"/>
            <w:noProof/>
            <w:sz w:val="32"/>
            <w:szCs w:val="32"/>
          </w:rPr>
          <w:t xml:space="preserve">ACF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 xml:space="preserve">PACF </w:t>
        </w:r>
        <w:r w:rsidR="0057262B" w:rsidRPr="00E96F96">
          <w:rPr>
            <w:rStyle w:val="Hyperlink"/>
            <w:rFonts w:ascii="TH Sarabun New" w:hAnsi="TH Sarabun New" w:cs="TH Sarabun New"/>
            <w:noProof/>
            <w:sz w:val="32"/>
            <w:szCs w:val="32"/>
            <w:cs/>
          </w:rPr>
          <w:t>ของผลต่างลำดับที่ 1 ของปริมาณการบริโภคไข่ไก่</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_Toc63932966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147</w:t>
        </w:r>
        <w:r w:rsidR="0057262B" w:rsidRPr="00E96F96">
          <w:rPr>
            <w:rFonts w:ascii="TH Sarabun New" w:hAnsi="TH Sarabun New" w:cs="TH Sarabun New"/>
            <w:noProof/>
            <w:webHidden/>
            <w:sz w:val="32"/>
            <w:szCs w:val="32"/>
          </w:rPr>
          <w:fldChar w:fldCharType="end"/>
        </w:r>
      </w:hyperlink>
    </w:p>
    <w:p w14:paraId="578C575C" w14:textId="596A6476"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67"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4.7.3 </w:t>
        </w:r>
        <w:r w:rsidR="0057262B" w:rsidRPr="00E96F96">
          <w:rPr>
            <w:rStyle w:val="Hyperlink"/>
            <w:rFonts w:ascii="TH Sarabun New" w:hAnsi="TH Sarabun New" w:cs="TH Sarabun New"/>
            <w:noProof/>
            <w:sz w:val="32"/>
            <w:szCs w:val="32"/>
            <w:cs/>
          </w:rPr>
          <w:t xml:space="preserve">ผลพยากรณ์ปริมาณการบริโภคไข่ไก่จากแบบจำลอง </w:t>
        </w:r>
        <w:r w:rsidR="0057262B" w:rsidRPr="00E96F96">
          <w:rPr>
            <w:rStyle w:val="Hyperlink"/>
            <w:rFonts w:ascii="TH Sarabun New" w:hAnsi="TH Sarabun New" w:cs="TH Sarabun New"/>
            <w:noProof/>
            <w:sz w:val="32"/>
            <w:szCs w:val="32"/>
          </w:rPr>
          <w:t>ARIMA</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_Toc63932967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148</w:t>
        </w:r>
        <w:r w:rsidR="0057262B" w:rsidRPr="00E96F96">
          <w:rPr>
            <w:rFonts w:ascii="TH Sarabun New" w:hAnsi="TH Sarabun New" w:cs="TH Sarabun New"/>
            <w:noProof/>
            <w:webHidden/>
            <w:sz w:val="32"/>
            <w:szCs w:val="32"/>
          </w:rPr>
          <w:fldChar w:fldCharType="end"/>
        </w:r>
      </w:hyperlink>
    </w:p>
    <w:p w14:paraId="3E0049CD" w14:textId="205E878C"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68"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4.7.4 </w:t>
        </w:r>
        <w:r w:rsidR="0057262B" w:rsidRPr="00E96F96">
          <w:rPr>
            <w:rStyle w:val="Hyperlink"/>
            <w:rFonts w:ascii="TH Sarabun New" w:hAnsi="TH Sarabun New" w:cs="TH Sarabun New"/>
            <w:noProof/>
            <w:sz w:val="32"/>
            <w:szCs w:val="32"/>
            <w:cs/>
          </w:rPr>
          <w:t xml:space="preserve">ผลการพยากรณ์ของแบบจำลอง </w:t>
        </w:r>
        <w:r w:rsidR="0057262B" w:rsidRPr="00E96F96">
          <w:rPr>
            <w:rStyle w:val="Hyperlink"/>
            <w:rFonts w:ascii="TH Sarabun New" w:hAnsi="TH Sarabun New" w:cs="TH Sarabun New"/>
            <w:noProof/>
            <w:sz w:val="32"/>
            <w:szCs w:val="32"/>
          </w:rPr>
          <w:t xml:space="preserve">VAR </w:t>
        </w:r>
        <w:r w:rsidR="0057262B" w:rsidRPr="00E96F96">
          <w:rPr>
            <w:rStyle w:val="Hyperlink"/>
            <w:rFonts w:ascii="TH Sarabun New" w:hAnsi="TH Sarabun New" w:cs="TH Sarabun New"/>
            <w:noProof/>
            <w:sz w:val="32"/>
            <w:szCs w:val="32"/>
            <w:cs/>
          </w:rPr>
          <w:t>กรณีไข่ไก่</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_Toc63932968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150</w:t>
        </w:r>
        <w:r w:rsidR="0057262B" w:rsidRPr="00E96F96">
          <w:rPr>
            <w:rFonts w:ascii="TH Sarabun New" w:hAnsi="TH Sarabun New" w:cs="TH Sarabun New"/>
            <w:noProof/>
            <w:webHidden/>
            <w:sz w:val="32"/>
            <w:szCs w:val="32"/>
          </w:rPr>
          <w:fldChar w:fldCharType="end"/>
        </w:r>
      </w:hyperlink>
    </w:p>
    <w:p w14:paraId="2C1C0E19" w14:textId="1E082943"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69"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4.7.5 </w:t>
        </w:r>
        <w:r w:rsidR="0057262B" w:rsidRPr="00E96F96">
          <w:rPr>
            <w:rStyle w:val="Hyperlink"/>
            <w:rFonts w:ascii="TH Sarabun New" w:hAnsi="TH Sarabun New" w:cs="TH Sarabun New"/>
            <w:noProof/>
            <w:sz w:val="32"/>
            <w:szCs w:val="32"/>
            <w:cs/>
          </w:rPr>
          <w:t xml:space="preserve">ผลการทดสอบความเสถียรของแบบจำลอง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_Toc63932969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150</w:t>
        </w:r>
        <w:r w:rsidR="0057262B" w:rsidRPr="00E96F96">
          <w:rPr>
            <w:rFonts w:ascii="TH Sarabun New" w:hAnsi="TH Sarabun New" w:cs="TH Sarabun New"/>
            <w:noProof/>
            <w:webHidden/>
            <w:sz w:val="32"/>
            <w:szCs w:val="32"/>
          </w:rPr>
          <w:fldChar w:fldCharType="end"/>
        </w:r>
      </w:hyperlink>
    </w:p>
    <w:p w14:paraId="4B5599A4" w14:textId="074B7477"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70"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4.7.6 </w:t>
        </w:r>
        <w:r w:rsidR="0057262B" w:rsidRPr="00E96F96">
          <w:rPr>
            <w:rStyle w:val="Hyperlink"/>
            <w:rFonts w:ascii="TH Sarabun New" w:hAnsi="TH Sarabun New" w:cs="TH Sarabun New"/>
            <w:noProof/>
            <w:sz w:val="32"/>
            <w:szCs w:val="32"/>
            <w:cs/>
          </w:rPr>
          <w:t xml:space="preserve">ผลการพยากรณ์ปริมาณการบริโภคไข่ไก่ จาก </w:t>
        </w:r>
        <w:r w:rsidR="0057262B" w:rsidRPr="00E96F96">
          <w:rPr>
            <w:rStyle w:val="Hyperlink"/>
            <w:rFonts w:ascii="TH Sarabun New" w:hAnsi="TH Sarabun New" w:cs="TH Sarabun New"/>
            <w:noProof/>
            <w:sz w:val="32"/>
            <w:szCs w:val="32"/>
          </w:rPr>
          <w:t xml:space="preserve">Holt-Winters, ARIMA </w:t>
        </w:r>
        <w:r w:rsidR="0057262B" w:rsidRPr="00E96F96">
          <w:rPr>
            <w:rStyle w:val="Hyperlink"/>
            <w:rFonts w:ascii="TH Sarabun New" w:hAnsi="TH Sarabun New" w:cs="TH Sarabun New"/>
            <w:noProof/>
            <w:sz w:val="32"/>
            <w:szCs w:val="32"/>
            <w:cs/>
          </w:rPr>
          <w:t xml:space="preserve">และ </w:t>
        </w:r>
        <w:r w:rsidR="0057262B" w:rsidRPr="00E96F96">
          <w:rPr>
            <w:rStyle w:val="Hyperlink"/>
            <w:rFonts w:ascii="TH Sarabun New" w:hAnsi="TH Sarabun New" w:cs="TH Sarabun New"/>
            <w:noProof/>
            <w:sz w:val="32"/>
            <w:szCs w:val="32"/>
          </w:rPr>
          <w:t>VAR</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_Toc63932970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152</w:t>
        </w:r>
        <w:r w:rsidR="0057262B" w:rsidRPr="00E96F96">
          <w:rPr>
            <w:rFonts w:ascii="TH Sarabun New" w:hAnsi="TH Sarabun New" w:cs="TH Sarabun New"/>
            <w:noProof/>
            <w:webHidden/>
            <w:sz w:val="32"/>
            <w:szCs w:val="32"/>
          </w:rPr>
          <w:fldChar w:fldCharType="end"/>
        </w:r>
      </w:hyperlink>
    </w:p>
    <w:p w14:paraId="2DF40A23" w14:textId="003F45E6" w:rsidR="0057262B" w:rsidRPr="00E96F96" w:rsidRDefault="00A14771">
      <w:pPr>
        <w:pStyle w:val="TableofFigures"/>
        <w:tabs>
          <w:tab w:val="right" w:leader="dot" w:pos="9016"/>
        </w:tabs>
        <w:rPr>
          <w:rFonts w:ascii="TH Sarabun New" w:eastAsiaTheme="minorEastAsia" w:hAnsi="TH Sarabun New" w:cs="TH Sarabun New"/>
          <w:smallCaps w:val="0"/>
          <w:noProof/>
          <w:sz w:val="32"/>
          <w:szCs w:val="32"/>
        </w:rPr>
      </w:pPr>
      <w:hyperlink w:anchor="_Toc63932971" w:history="1">
        <w:r w:rsidR="0057262B" w:rsidRPr="00E96F96">
          <w:rPr>
            <w:rStyle w:val="Hyperlink"/>
            <w:rFonts w:ascii="TH Sarabun New" w:hAnsi="TH Sarabun New" w:cs="TH Sarabun New"/>
            <w:noProof/>
            <w:sz w:val="32"/>
            <w:szCs w:val="32"/>
            <w:cs/>
          </w:rPr>
          <w:t xml:space="preserve">ภาพที่ </w:t>
        </w:r>
        <w:r w:rsidR="0057262B" w:rsidRPr="00E96F96">
          <w:rPr>
            <w:rStyle w:val="Hyperlink"/>
            <w:rFonts w:ascii="TH Sarabun New" w:hAnsi="TH Sarabun New" w:cs="TH Sarabun New"/>
            <w:noProof/>
            <w:sz w:val="32"/>
            <w:szCs w:val="32"/>
          </w:rPr>
          <w:t xml:space="preserve">4.7.7 </w:t>
        </w:r>
        <w:r w:rsidR="0057262B" w:rsidRPr="00E96F96">
          <w:rPr>
            <w:rStyle w:val="Hyperlink"/>
            <w:rFonts w:ascii="TH Sarabun New" w:hAnsi="TH Sarabun New" w:cs="TH Sarabun New"/>
            <w:noProof/>
            <w:sz w:val="32"/>
            <w:szCs w:val="32"/>
            <w:cs/>
          </w:rPr>
          <w:t>การพยากรณ์ปริมาณการบริโภคไข่ไก่ล่วงหน้า 24 เดือน</w:t>
        </w:r>
        <w:r w:rsidR="0057262B" w:rsidRPr="00E96F96">
          <w:rPr>
            <w:rFonts w:ascii="TH Sarabun New" w:hAnsi="TH Sarabun New" w:cs="TH Sarabun New"/>
            <w:noProof/>
            <w:webHidden/>
            <w:sz w:val="32"/>
            <w:szCs w:val="32"/>
          </w:rPr>
          <w:tab/>
        </w:r>
        <w:r w:rsidR="0057262B" w:rsidRPr="00E96F96">
          <w:rPr>
            <w:rFonts w:ascii="TH Sarabun New" w:hAnsi="TH Sarabun New" w:cs="TH Sarabun New"/>
            <w:noProof/>
            <w:webHidden/>
            <w:sz w:val="32"/>
            <w:szCs w:val="32"/>
          </w:rPr>
          <w:fldChar w:fldCharType="begin"/>
        </w:r>
        <w:r w:rsidR="0057262B" w:rsidRPr="00E96F96">
          <w:rPr>
            <w:rFonts w:ascii="TH Sarabun New" w:hAnsi="TH Sarabun New" w:cs="TH Sarabun New"/>
            <w:noProof/>
            <w:webHidden/>
            <w:sz w:val="32"/>
            <w:szCs w:val="32"/>
          </w:rPr>
          <w:instrText xml:space="preserve"> PAGEREF _Toc63932971 \h </w:instrText>
        </w:r>
        <w:r w:rsidR="0057262B" w:rsidRPr="00E96F96">
          <w:rPr>
            <w:rFonts w:ascii="TH Sarabun New" w:hAnsi="TH Sarabun New" w:cs="TH Sarabun New"/>
            <w:noProof/>
            <w:webHidden/>
            <w:sz w:val="32"/>
            <w:szCs w:val="32"/>
          </w:rPr>
        </w:r>
        <w:r w:rsidR="0057262B" w:rsidRPr="00E96F96">
          <w:rPr>
            <w:rFonts w:ascii="TH Sarabun New" w:hAnsi="TH Sarabun New" w:cs="TH Sarabun New"/>
            <w:noProof/>
            <w:webHidden/>
            <w:sz w:val="32"/>
            <w:szCs w:val="32"/>
          </w:rPr>
          <w:fldChar w:fldCharType="separate"/>
        </w:r>
        <w:r w:rsidR="00EC469B">
          <w:rPr>
            <w:rFonts w:ascii="TH Sarabun New" w:hAnsi="TH Sarabun New" w:cs="TH Sarabun New"/>
            <w:noProof/>
            <w:webHidden/>
            <w:sz w:val="32"/>
            <w:szCs w:val="32"/>
          </w:rPr>
          <w:t>154</w:t>
        </w:r>
        <w:r w:rsidR="0057262B" w:rsidRPr="00E96F96">
          <w:rPr>
            <w:rFonts w:ascii="TH Sarabun New" w:hAnsi="TH Sarabun New" w:cs="TH Sarabun New"/>
            <w:noProof/>
            <w:webHidden/>
            <w:sz w:val="32"/>
            <w:szCs w:val="32"/>
          </w:rPr>
          <w:fldChar w:fldCharType="end"/>
        </w:r>
      </w:hyperlink>
    </w:p>
    <w:p w14:paraId="1DC5B075" w14:textId="77777777" w:rsidR="00B33B4C" w:rsidRPr="00E96F96" w:rsidRDefault="00DE7B8C" w:rsidP="00951CFD">
      <w:pPr>
        <w:spacing w:after="0"/>
        <w:rPr>
          <w:rFonts w:ascii="TH Sarabun New" w:hAnsi="TH Sarabun New" w:cs="TH Sarabun New"/>
          <w:b/>
          <w:bCs/>
          <w:sz w:val="32"/>
        </w:rPr>
      </w:pPr>
      <w:r w:rsidRPr="00E96F96">
        <w:rPr>
          <w:rFonts w:ascii="TH Sarabun New" w:hAnsi="TH Sarabun New" w:cs="TH Sarabun New"/>
          <w:sz w:val="32"/>
        </w:rPr>
        <w:fldChar w:fldCharType="end"/>
      </w:r>
    </w:p>
    <w:p w14:paraId="440F27A2" w14:textId="77777777" w:rsidR="00B33B4C" w:rsidRPr="00E96F96" w:rsidRDefault="00B33B4C" w:rsidP="00B33B4C">
      <w:pPr>
        <w:rPr>
          <w:rFonts w:ascii="TH Sarabun New" w:hAnsi="TH Sarabun New" w:cs="TH Sarabun New"/>
          <w:b/>
          <w:bCs/>
          <w:sz w:val="32"/>
          <w:cs/>
        </w:rPr>
        <w:sectPr w:rsidR="00B33B4C" w:rsidRPr="00E96F96" w:rsidSect="00A343E9">
          <w:headerReference w:type="default" r:id="rId10"/>
          <w:pgSz w:w="11906" w:h="16838"/>
          <w:pgMar w:top="1440" w:right="1440" w:bottom="1440" w:left="1440" w:header="720" w:footer="720" w:gutter="0"/>
          <w:pgNumType w:start="1"/>
          <w:cols w:space="720"/>
          <w:titlePg/>
          <w:docGrid w:linePitch="360"/>
        </w:sectPr>
      </w:pPr>
    </w:p>
    <w:p w14:paraId="1470555C" w14:textId="77777777" w:rsidR="00A343E9" w:rsidRPr="008A0800" w:rsidRDefault="00A343E9" w:rsidP="005F6EEA">
      <w:pPr>
        <w:pStyle w:val="Heading1"/>
        <w:rPr>
          <w:rFonts w:ascii="TH Sarabun New" w:hAnsi="TH Sarabun New" w:cs="TH Sarabun New"/>
          <w:color w:val="auto"/>
        </w:rPr>
      </w:pPr>
      <w:bookmarkStart w:id="8" w:name="_Toc63932991"/>
      <w:r w:rsidRPr="008A0800">
        <w:rPr>
          <w:rFonts w:ascii="TH Sarabun New" w:hAnsi="TH Sarabun New" w:cs="TH Sarabun New"/>
          <w:color w:val="auto"/>
          <w:cs/>
        </w:rPr>
        <w:lastRenderedPageBreak/>
        <w:t>บทที่ 1</w:t>
      </w:r>
      <w:bookmarkEnd w:id="7"/>
      <w:r w:rsidRPr="008A0800">
        <w:rPr>
          <w:rFonts w:ascii="TH Sarabun New" w:hAnsi="TH Sarabun New" w:cs="TH Sarabun New"/>
          <w:color w:val="auto"/>
          <w:cs/>
        </w:rPr>
        <w:t xml:space="preserve"> </w:t>
      </w:r>
      <w:bookmarkStart w:id="9" w:name="_Toc35950899"/>
      <w:bookmarkStart w:id="10" w:name="_Toc39233201"/>
      <w:r w:rsidR="005F6EEA" w:rsidRPr="008A0800">
        <w:rPr>
          <w:rFonts w:ascii="TH Sarabun New" w:hAnsi="TH Sarabun New" w:cs="TH Sarabun New"/>
          <w:color w:val="auto"/>
          <w:cs/>
        </w:rPr>
        <w:br/>
      </w:r>
      <w:r w:rsidRPr="008A0800">
        <w:rPr>
          <w:rFonts w:ascii="TH Sarabun New" w:hAnsi="TH Sarabun New" w:cs="TH Sarabun New"/>
          <w:color w:val="auto"/>
          <w:cs/>
        </w:rPr>
        <w:t>บทนำ</w:t>
      </w:r>
      <w:bookmarkEnd w:id="8"/>
      <w:bookmarkEnd w:id="9"/>
      <w:bookmarkEnd w:id="10"/>
    </w:p>
    <w:p w14:paraId="3487664A" w14:textId="77777777" w:rsidR="00A343E9" w:rsidRPr="008A0800" w:rsidRDefault="00A343E9" w:rsidP="000B03EC">
      <w:pPr>
        <w:pStyle w:val="Heading2"/>
        <w:numPr>
          <w:ilvl w:val="1"/>
          <w:numId w:val="2"/>
        </w:numPr>
        <w:jc w:val="left"/>
        <w:rPr>
          <w:rFonts w:ascii="TH Sarabun New" w:hAnsi="TH Sarabun New" w:cs="TH Sarabun New"/>
          <w:b/>
          <w:bCs/>
          <w:color w:val="auto"/>
          <w:sz w:val="32"/>
          <w:szCs w:val="32"/>
        </w:rPr>
      </w:pPr>
      <w:bookmarkStart w:id="11" w:name="_Toc63932992"/>
      <w:r w:rsidRPr="008A0800">
        <w:rPr>
          <w:rFonts w:ascii="TH Sarabun New" w:hAnsi="TH Sarabun New" w:cs="TH Sarabun New"/>
          <w:b/>
          <w:bCs/>
          <w:color w:val="auto"/>
          <w:sz w:val="32"/>
          <w:szCs w:val="32"/>
          <w:cs/>
        </w:rPr>
        <w:t>ความสำคัญของการวิจัย</w:t>
      </w:r>
      <w:bookmarkEnd w:id="11"/>
    </w:p>
    <w:p w14:paraId="496C03BE"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t>การวางแผนการผลิต</w:t>
      </w:r>
      <w:r w:rsidR="00F40267" w:rsidRPr="008A0800">
        <w:rPr>
          <w:rFonts w:ascii="TH Sarabun New" w:hAnsi="TH Sarabun New" w:cs="TH Sarabun New" w:hint="cs"/>
          <w:sz w:val="32"/>
          <w:cs/>
        </w:rPr>
        <w:t>สินค้าเกษตรให้มีความสอดคล้องกับความต้องการของตลาดจะช่วยแก้</w:t>
      </w:r>
      <w:r w:rsidRPr="008A0800">
        <w:rPr>
          <w:rFonts w:ascii="TH Sarabun New" w:hAnsi="TH Sarabun New" w:cs="TH Sarabun New"/>
          <w:sz w:val="32"/>
          <w:cs/>
        </w:rPr>
        <w:t>ปัญหาสินค้าล้นตลาดที่จะทำให้ราคาสินค้าเกษตรตกต่ำ เพื่อให้เกิดสวัสดิการทางเศรษฐกิจที่สูงที่สุด มีการจัดสรรทรัพยากรให้เกิดประโยชน์และประสิทธิภาพ โดยภาครัฐจะมีมาตรการในการสร้างแรงจูงใจในการปรับเปลี่ยนการใช้พื้นที่ของเกษตรกร (กระทรวงเกษตรและสหกรณ์</w:t>
      </w:r>
      <w:r w:rsidRPr="008A0800">
        <w:rPr>
          <w:rFonts w:ascii="TH Sarabun New" w:hAnsi="TH Sarabun New" w:cs="TH Sarabun New"/>
          <w:sz w:val="32"/>
        </w:rPr>
        <w:t xml:space="preserve">, </w:t>
      </w:r>
      <w:r w:rsidRPr="008A0800">
        <w:rPr>
          <w:rFonts w:ascii="TH Sarabun New" w:hAnsi="TH Sarabun New" w:cs="TH Sarabun New"/>
          <w:sz w:val="32"/>
          <w:cs/>
        </w:rPr>
        <w:t xml:space="preserve">2557) </w:t>
      </w:r>
    </w:p>
    <w:p w14:paraId="4FD86837"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t>ในการกำหนดปริมาณการผลิตสินค้าเกษตร การพยากรณ์ปริมาณความต้องการเป็นข้อมูล</w:t>
      </w:r>
      <w:r w:rsidRPr="008A0800">
        <w:rPr>
          <w:rFonts w:ascii="TH Sarabun New" w:hAnsi="TH Sarabun New" w:cs="TH Sarabun New"/>
          <w:sz w:val="32"/>
          <w:cs/>
        </w:rPr>
        <w:br/>
        <w:t>ด้านเศรษฐกิจที่จำเป็นในการใช้ตัดสินใจและวางแผนการผลิตสินค้าเกษตรให้กับเกษตรกร รวมถึงเป็นข้อมูล</w:t>
      </w:r>
      <w:r w:rsidRPr="008A0800">
        <w:rPr>
          <w:rFonts w:ascii="TH Sarabun New" w:hAnsi="TH Sarabun New" w:cs="TH Sarabun New"/>
          <w:sz w:val="32"/>
          <w:cs/>
        </w:rPr>
        <w:br/>
        <w:t>ให้หน่วยงานที่เกี่ยวข้องใช้ในการส่งเสริมการผลิตสินค้าเกษตรให้เหมาะสม ดังนั้น การคาดการณ์แนวโน้ม</w:t>
      </w:r>
      <w:r w:rsidRPr="008A0800">
        <w:rPr>
          <w:rFonts w:ascii="TH Sarabun New" w:hAnsi="TH Sarabun New" w:cs="TH Sarabun New"/>
          <w:sz w:val="32"/>
          <w:cs/>
        </w:rPr>
        <w:br/>
        <w:t>ความต้องการสินค้าเกษตรที่แม่นยำ ร่วมกับการวิเคราะห์สถานการณ์เศรษฐกิจ จะเป็นข้อมูลในการ</w:t>
      </w:r>
      <w:r w:rsidRPr="008A0800">
        <w:rPr>
          <w:rFonts w:ascii="TH Sarabun New" w:hAnsi="TH Sarabun New" w:cs="TH Sarabun New"/>
          <w:sz w:val="32"/>
          <w:cs/>
        </w:rPr>
        <w:br/>
        <w:t>วางแผนการผลิตให้มีประสิทธิภาพ ซึ่งจะสอดคล้องกับแผนแม่บทการเกษตร แผนย่อยการพัฒนาระบบนิเวศการเกษตร ภายใต้ยุทธศาสตร์ชาติ (2561</w:t>
      </w:r>
      <w:r w:rsidRPr="008A0800">
        <w:rPr>
          <w:rFonts w:ascii="TH Sarabun New" w:hAnsi="TH Sarabun New" w:cs="TH Sarabun New"/>
          <w:sz w:val="32"/>
        </w:rPr>
        <w:t xml:space="preserve"> – </w:t>
      </w:r>
      <w:r w:rsidRPr="008A0800">
        <w:rPr>
          <w:rFonts w:ascii="TH Sarabun New" w:hAnsi="TH Sarabun New" w:cs="TH Sarabun New"/>
          <w:sz w:val="32"/>
          <w:cs/>
        </w:rPr>
        <w:t>2580) ด้านการสร้างความสามารถในการแข่งขัน</w:t>
      </w:r>
    </w:p>
    <w:p w14:paraId="1FBDBACD" w14:textId="021731C4"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r>
      <w:r w:rsidR="005A4E8F" w:rsidRPr="008A0800">
        <w:rPr>
          <w:rFonts w:ascii="TH Sarabun New" w:hAnsi="TH Sarabun New" w:cs="TH Sarabun New"/>
          <w:sz w:val="32"/>
          <w:cs/>
        </w:rPr>
        <w:t>ปัจจัยที่ส่งผลต่อความต้องการของแต่ละสินค้ามีความแตกต่างกัน</w:t>
      </w:r>
      <w:r w:rsidR="005A4E8F" w:rsidRPr="008A0800">
        <w:rPr>
          <w:rFonts w:ascii="TH Sarabun New" w:hAnsi="TH Sarabun New" w:cs="TH Sarabun New" w:hint="cs"/>
          <w:sz w:val="32"/>
          <w:cs/>
        </w:rPr>
        <w:t xml:space="preserve"> </w:t>
      </w:r>
      <w:r w:rsidRPr="008A0800">
        <w:rPr>
          <w:rFonts w:ascii="TH Sarabun New" w:hAnsi="TH Sarabun New" w:cs="TH Sarabun New"/>
          <w:sz w:val="32"/>
          <w:cs/>
        </w:rPr>
        <w:t xml:space="preserve">เพื่อให้การพยากรณ์ความต้องการสินค้าเกษตรที่แม่นยำ จึงจำเป็นต้องมีการทดสอบการพยากรณ์และเปรียบเทียบจากหลายๆ วิธีการ ดังนั้น การศึกษาครั้งนี้จะเปรียบเทียบความแม่นยำของวิธีการพยากรณ์ต่าง ๆ เพื่อหาวิธีการที่แม่นยำและเหมาะสมสำหรับสินค้าเกษตรแต่ละชนิด </w:t>
      </w:r>
      <w:r w:rsidR="00CF4DC7" w:rsidRPr="008A0800">
        <w:rPr>
          <w:rFonts w:ascii="TH Sarabun New" w:hAnsi="TH Sarabun New" w:cs="TH Sarabun New" w:hint="cs"/>
          <w:sz w:val="32"/>
          <w:cs/>
        </w:rPr>
        <w:t>รวมทั้ง</w:t>
      </w:r>
      <w:r w:rsidRPr="008A0800">
        <w:rPr>
          <w:rFonts w:ascii="TH Sarabun New" w:hAnsi="TH Sarabun New" w:cs="TH Sarabun New"/>
          <w:sz w:val="32"/>
          <w:cs/>
        </w:rPr>
        <w:t>พยากรณ์ปริมาณความต้องการสินค้าเกษตร เพื่อเป็นข้อมูลในการวางแผนการผลิตในปีเพาะปลูกถัดไป โดยเป็นการพยากรณ์ความต้องการสินค้าเกษตรที่อยู่ในโครงการประกั</w:t>
      </w:r>
      <w:r w:rsidR="00DC5E65" w:rsidRPr="008A0800">
        <w:rPr>
          <w:rFonts w:ascii="TH Sarabun New" w:hAnsi="TH Sarabun New" w:cs="TH Sarabun New" w:hint="cs"/>
          <w:sz w:val="32"/>
          <w:cs/>
        </w:rPr>
        <w:t>น</w:t>
      </w:r>
      <w:r w:rsidRPr="008A0800">
        <w:rPr>
          <w:rFonts w:ascii="TH Sarabun New" w:hAnsi="TH Sarabun New" w:cs="TH Sarabun New"/>
          <w:sz w:val="32"/>
          <w:cs/>
        </w:rPr>
        <w:t>รายได้ ได้แก่ ข้าว มันสำปะหลัง ปาล์มน้ำมัน และยางพารา รวมถึงสินค้าเกษตรที่มีมูลค่าการส่งออกสูง และ</w:t>
      </w:r>
      <w:r w:rsidR="00DC5E65" w:rsidRPr="008A0800">
        <w:rPr>
          <w:rFonts w:ascii="TH Sarabun New" w:hAnsi="TH Sarabun New" w:cs="TH Sarabun New"/>
          <w:sz w:val="32"/>
          <w:cs/>
        </w:rPr>
        <w:br/>
      </w:r>
      <w:r w:rsidRPr="008A0800">
        <w:rPr>
          <w:rFonts w:ascii="TH Sarabun New" w:hAnsi="TH Sarabun New" w:cs="TH Sarabun New"/>
          <w:sz w:val="32"/>
          <w:cs/>
        </w:rPr>
        <w:t>มีการบริโภคในประเทศจำนวนมาก ได้แก่ สับปะรดโรงงาน มะพร้าว และไข่ไก่ ซึ่งสินค้าพืชและปศุสัตว์เศรษฐกิจดังกล่าว ภาครัฐได้มีการประกาศเขตพื้นที่เหมาะสมแล้ว (กระทรวงเกษตรและสหกรณ์</w:t>
      </w:r>
      <w:r w:rsidRPr="008A0800">
        <w:rPr>
          <w:rFonts w:ascii="TH Sarabun New" w:hAnsi="TH Sarabun New" w:cs="TH Sarabun New"/>
          <w:sz w:val="32"/>
        </w:rPr>
        <w:t xml:space="preserve">, </w:t>
      </w:r>
      <w:r w:rsidRPr="008A0800">
        <w:rPr>
          <w:rFonts w:ascii="TH Sarabun New" w:hAnsi="TH Sarabun New" w:cs="TH Sarabun New"/>
          <w:sz w:val="32"/>
          <w:cs/>
        </w:rPr>
        <w:t xml:space="preserve">2557) </w:t>
      </w:r>
      <w:r w:rsidR="00DC5E65" w:rsidRPr="008A0800">
        <w:rPr>
          <w:rFonts w:ascii="TH Sarabun New" w:hAnsi="TH Sarabun New" w:cs="TH Sarabun New"/>
          <w:sz w:val="32"/>
          <w:cs/>
        </w:rPr>
        <w:br/>
      </w:r>
      <w:r w:rsidRPr="008A0800">
        <w:rPr>
          <w:rFonts w:ascii="TH Sarabun New" w:hAnsi="TH Sarabun New" w:cs="TH Sarabun New"/>
          <w:sz w:val="32"/>
          <w:cs/>
        </w:rPr>
        <w:t xml:space="preserve">โดยแต่ละสินค้ามีความสำคัญและลักษณะความต้องการ ดังนี้ </w:t>
      </w:r>
    </w:p>
    <w:p w14:paraId="4CB41075" w14:textId="77777777" w:rsidR="00D4185F" w:rsidRPr="008A0800" w:rsidRDefault="000B03EC" w:rsidP="000B03EC">
      <w:pPr>
        <w:spacing w:after="0"/>
        <w:ind w:firstLine="720"/>
        <w:jc w:val="thaiDistribute"/>
        <w:rPr>
          <w:rFonts w:ascii="TH Sarabun New" w:hAnsi="TH Sarabun New" w:cs="TH Sarabun New"/>
          <w:sz w:val="32"/>
        </w:rPr>
      </w:pPr>
      <w:r w:rsidRPr="008A0800">
        <w:rPr>
          <w:rFonts w:ascii="TH Sarabun New" w:hAnsi="TH Sarabun New" w:cs="TH Sarabun New"/>
          <w:b/>
          <w:bCs/>
          <w:sz w:val="32"/>
          <w:cs/>
        </w:rPr>
        <w:t>ข้าว</w:t>
      </w:r>
      <w:r w:rsidRPr="008A0800">
        <w:rPr>
          <w:rFonts w:ascii="TH Sarabun New" w:hAnsi="TH Sarabun New" w:cs="TH Sarabun New"/>
          <w:sz w:val="32"/>
          <w:cs/>
        </w:rPr>
        <w:t xml:space="preserve"> เป็นพืชเศรษฐกิจที่สำคัญของประเทศ โดยเฉพาะการเป็นพืชอาหารหลักของคนไทย นอกจากนี้ข้าวยังเป็นสินค้าส่งออกที่สำคัญของประเทศ สร้างรายได้และเงินตราต่างประเทศ อย่างไรก็ดี ระหว่าง</w:t>
      </w:r>
      <w:r w:rsidRPr="008A0800">
        <w:rPr>
          <w:rFonts w:ascii="TH Sarabun New" w:hAnsi="TH Sarabun New" w:cs="TH Sarabun New"/>
          <w:sz w:val="32"/>
          <w:cs/>
        </w:rPr>
        <w:br/>
        <w:t>ปีการผลิต 2554/55 - 2556/57 รัฐบาลดำเนินโครงการจำนำข้าว โดยกำหนดราคารับจำนำที่สูงกว่า</w:t>
      </w:r>
      <w:r w:rsidRPr="008A0800">
        <w:rPr>
          <w:rFonts w:ascii="TH Sarabun New" w:hAnsi="TH Sarabun New" w:cs="TH Sarabun New"/>
          <w:sz w:val="32"/>
          <w:cs/>
        </w:rPr>
        <w:br/>
        <w:t xml:space="preserve">ราคาตลาด ราคาข้าวเปลือก ณ ความชื้น 15 % ของข้าวหอมมะลิ 20,000 บาท/ตัน และข้าวเจ้าขาว </w:t>
      </w:r>
      <w:r w:rsidRPr="008A0800">
        <w:rPr>
          <w:rFonts w:ascii="TH Sarabun New" w:hAnsi="TH Sarabun New" w:cs="TH Sarabun New"/>
          <w:sz w:val="32"/>
          <w:cs/>
        </w:rPr>
        <w:br/>
        <w:t>15,000 บาท/ตัน ซึ่งสูงกว่าราคาตลาด ณ ขณะนั้นกว่าร้อยละ 50 (สำนักงานเลขาธิการสภาผู้แทนราษฎร</w:t>
      </w:r>
      <w:r w:rsidRPr="008A0800">
        <w:rPr>
          <w:rFonts w:ascii="TH Sarabun New" w:hAnsi="TH Sarabun New" w:cs="TH Sarabun New"/>
          <w:sz w:val="32"/>
        </w:rPr>
        <w:t xml:space="preserve">, </w:t>
      </w:r>
      <w:r w:rsidRPr="008A0800">
        <w:rPr>
          <w:rFonts w:ascii="TH Sarabun New" w:hAnsi="TH Sarabun New" w:cs="TH Sarabun New"/>
          <w:sz w:val="32"/>
          <w:cs/>
        </w:rPr>
        <w:t xml:space="preserve">2557) ทำให้เกษตรกรขยายพื้นที่เพาะปลูกรวมทั้งเร่งรอบการเพาะปลูกข้าว ในช่วงที่มีโครงการ (ปีการผลิต 2554/55 - 2556/57) มีเนื้อที่เพาะปลูกเฉลี่ย 80.5 ล้านไร่ ผลผลิตเฉลี่ย 37.6 ล้านตันข้าวเปลือก ซึ่งสูงกว่าในช่วงที่ไม่มีโครงการ (ปีการผลิต 2557/58 - 2561/62) เนื้อที่เพาะปลูกข้าวเฉลี่ย 68.9 ล้านไร่ ผลผลิตเฉลี่ย </w:t>
      </w:r>
      <w:r w:rsidRPr="008A0800">
        <w:rPr>
          <w:rFonts w:ascii="TH Sarabun New" w:hAnsi="TH Sarabun New" w:cs="TH Sarabun New"/>
          <w:sz w:val="32"/>
          <w:cs/>
        </w:rPr>
        <w:lastRenderedPageBreak/>
        <w:t>31.3 ล้านตันข้าวเปลือก (สำนักงานเศรษฐกิจการเกษตร</w:t>
      </w:r>
      <w:r w:rsidRPr="008A0800">
        <w:rPr>
          <w:rFonts w:ascii="TH Sarabun New" w:hAnsi="TH Sarabun New" w:cs="TH Sarabun New"/>
          <w:sz w:val="32"/>
        </w:rPr>
        <w:t xml:space="preserve">, </w:t>
      </w:r>
      <w:r w:rsidRPr="008A0800">
        <w:rPr>
          <w:rFonts w:ascii="TH Sarabun New" w:hAnsi="TH Sarabun New" w:cs="TH Sarabun New"/>
          <w:sz w:val="32"/>
          <w:cs/>
        </w:rPr>
        <w:t>2561) ผลจากการบิดเบือนกลไกตลาดทำให้ผลผลิตข้าวมีมากกว่าความต้องการเป็นจำนวนมาก โดยในปี 2558 ไทยมีสต็อกข้าวจากโครงการจำนำข้าวประมาณ 18 ล้านตันข้าวสาร (กรุงเทพธุรกิจ</w:t>
      </w:r>
      <w:r w:rsidRPr="008A0800">
        <w:rPr>
          <w:rFonts w:ascii="TH Sarabun New" w:hAnsi="TH Sarabun New" w:cs="TH Sarabun New"/>
          <w:sz w:val="32"/>
        </w:rPr>
        <w:t xml:space="preserve">, </w:t>
      </w:r>
      <w:r w:rsidRPr="008A0800">
        <w:rPr>
          <w:rFonts w:ascii="TH Sarabun New" w:hAnsi="TH Sarabun New" w:cs="TH Sarabun New"/>
          <w:sz w:val="32"/>
          <w:cs/>
        </w:rPr>
        <w:t xml:space="preserve">2561) รัฐบาลต่อมาจึงใช้แนวคิดการบริหารจัดการให้ปริมาณผลผลิตข้าวสอดคล้องกับความต้องการของตลาด ในปี 2559 คณะกรรมการนโยบายและการบริหารจัดการข้าว (นบข.) </w:t>
      </w:r>
      <w:r w:rsidR="003E47EB" w:rsidRPr="008A0800">
        <w:rPr>
          <w:rFonts w:ascii="TH Sarabun New" w:hAnsi="TH Sarabun New" w:cs="TH Sarabun New"/>
          <w:sz w:val="32"/>
          <w:cs/>
        </w:rPr>
        <w:br/>
      </w:r>
      <w:r w:rsidRPr="008A0800">
        <w:rPr>
          <w:rFonts w:ascii="TH Sarabun New" w:hAnsi="TH Sarabun New" w:cs="TH Sarabun New"/>
          <w:sz w:val="32"/>
          <w:cs/>
        </w:rPr>
        <w:t>ได้จัดทำแผนการผลิตและการตลาดข้าวครบวงจร ปีการผลิต 2559/60 โดยหนึ่งในแผนงานคือการกำหนดความต้องการข้าว เพื่อนำข้อมูลดังกล่าวไปวางแผนส่งเสริมการผลิตให้สอดคล้อง มีโครงการสนับสนุนเกษตรกรให้ปรับเปลี่ยนการผลิตจากข้าวไปทำกิจกรรมอื่น ทั้งการปรับเปลี่ยนถาวรและปรับเปลี่ยนชั่วคราว (ปลูกพืชอื่นทดแทนการทำนาปรัง) ซึ่งสอดคล้องกับนโยบายบริหารจัดการเขตเกษตรเศรษฐกิจ (</w:t>
      </w:r>
      <w:r w:rsidRPr="008A0800">
        <w:rPr>
          <w:rFonts w:ascii="TH Sarabun New" w:hAnsi="TH Sarabun New" w:cs="TH Sarabun New"/>
          <w:sz w:val="32"/>
        </w:rPr>
        <w:t xml:space="preserve">Zoning by Agrimap) </w:t>
      </w:r>
      <w:r w:rsidRPr="008A0800">
        <w:rPr>
          <w:rFonts w:ascii="TH Sarabun New" w:hAnsi="TH Sarabun New" w:cs="TH Sarabun New"/>
          <w:sz w:val="32"/>
          <w:cs/>
        </w:rPr>
        <w:t>ของรัฐบาล</w:t>
      </w:r>
    </w:p>
    <w:p w14:paraId="32E82502" w14:textId="77777777" w:rsidR="000B03EC" w:rsidRPr="008A0800" w:rsidRDefault="000B03EC" w:rsidP="000B03EC">
      <w:pPr>
        <w:spacing w:after="0"/>
        <w:ind w:firstLine="720"/>
        <w:jc w:val="thaiDistribute"/>
        <w:rPr>
          <w:rFonts w:ascii="TH Sarabun New" w:hAnsi="TH Sarabun New" w:cs="TH Sarabun New"/>
          <w:sz w:val="32"/>
        </w:rPr>
      </w:pPr>
      <w:r w:rsidRPr="008A0800">
        <w:rPr>
          <w:rFonts w:ascii="TH Sarabun New" w:hAnsi="TH Sarabun New" w:cs="TH Sarabun New"/>
          <w:sz w:val="32"/>
          <w:cs/>
        </w:rPr>
        <w:t>จะเห็นได้ว่าการพยากรณ์ความต้องการข้าวมีความสำคัญต่อการบริหารจัดการรวมถึงการกำหนดนโยบาย หากพยากรณ์ความต้องการสูงกว่าความเป็นจริง อาจส่งผลให้เกิดปัญหาผลผลิตล้นเกิน (</w:t>
      </w:r>
      <w:r w:rsidRPr="008A0800">
        <w:rPr>
          <w:rFonts w:ascii="TH Sarabun New" w:hAnsi="TH Sarabun New" w:cs="TH Sarabun New"/>
          <w:sz w:val="32"/>
        </w:rPr>
        <w:t xml:space="preserve">Over supply) </w:t>
      </w:r>
      <w:r w:rsidRPr="008A0800">
        <w:rPr>
          <w:rFonts w:ascii="TH Sarabun New" w:hAnsi="TH Sarabun New" w:cs="TH Sarabun New"/>
          <w:sz w:val="32"/>
          <w:cs/>
        </w:rPr>
        <w:t xml:space="preserve">ทำให้ราคาข้าวลดลง กระทบต่อรายได้ของชาวนาและเศรษฐกิจฐานราก ในทางตรงข้าม </w:t>
      </w:r>
      <w:r w:rsidR="00D4185F" w:rsidRPr="008A0800">
        <w:rPr>
          <w:rFonts w:ascii="TH Sarabun New" w:hAnsi="TH Sarabun New" w:cs="TH Sarabun New"/>
          <w:sz w:val="32"/>
          <w:cs/>
        </w:rPr>
        <w:br/>
      </w:r>
      <w:r w:rsidRPr="008A0800">
        <w:rPr>
          <w:rFonts w:ascii="TH Sarabun New" w:hAnsi="TH Sarabun New" w:cs="TH Sarabun New"/>
          <w:sz w:val="32"/>
          <w:cs/>
        </w:rPr>
        <w:t>หากพยากรณ์ความต้องการต่ำกว่าความเป็นจริง อาจส่งผลให้เกิดปัญหาผลผลิตขาดตลาด (</w:t>
      </w:r>
      <w:r w:rsidRPr="008A0800">
        <w:rPr>
          <w:rFonts w:ascii="TH Sarabun New" w:hAnsi="TH Sarabun New" w:cs="TH Sarabun New"/>
          <w:sz w:val="32"/>
        </w:rPr>
        <w:t xml:space="preserve">Supply shortage) </w:t>
      </w:r>
      <w:r w:rsidRPr="008A0800">
        <w:rPr>
          <w:rFonts w:ascii="TH Sarabun New" w:hAnsi="TH Sarabun New" w:cs="TH Sarabun New"/>
          <w:sz w:val="32"/>
          <w:cs/>
        </w:rPr>
        <w:t xml:space="preserve">ทำให้ราคาข้าวสูงขึ้น กระทบต่อค่าครองชีพของคนทั่วไป โดยเฉพาะคนที่อยู่นอกภาคเกษตร </w:t>
      </w:r>
      <w:r w:rsidR="00D4185F" w:rsidRPr="008A0800">
        <w:rPr>
          <w:rFonts w:ascii="TH Sarabun New" w:hAnsi="TH Sarabun New" w:cs="TH Sarabun New"/>
          <w:sz w:val="32"/>
          <w:cs/>
        </w:rPr>
        <w:br/>
      </w:r>
      <w:r w:rsidRPr="008A0800">
        <w:rPr>
          <w:rFonts w:ascii="TH Sarabun New" w:hAnsi="TH Sarabun New" w:cs="TH Sarabun New"/>
          <w:sz w:val="32"/>
          <w:cs/>
        </w:rPr>
        <w:t>และมีรายได้น้อย ซึ่งค่าใช้จ่ายส่วนใหญ่เป็นค่าใช้จ่ายด้านอาหาร</w:t>
      </w:r>
    </w:p>
    <w:p w14:paraId="0EE082AA"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b/>
          <w:bCs/>
          <w:sz w:val="32"/>
          <w:cs/>
        </w:rPr>
        <w:t>มันสำปะหลัง</w:t>
      </w:r>
      <w:r w:rsidRPr="008A0800">
        <w:rPr>
          <w:rFonts w:ascii="TH Sarabun New" w:hAnsi="TH Sarabun New" w:cs="TH Sarabun New"/>
          <w:sz w:val="32"/>
          <w:cs/>
        </w:rPr>
        <w:t xml:space="preserve"> เป็นวัตถุดิบที่ใช้ในอุตสาหกรรมได้อย่างหลากหลาย โดยผลผลิตทั้งหมดจะถูกนำไป</w:t>
      </w:r>
      <w:r w:rsidR="00D4185F" w:rsidRPr="008A0800">
        <w:rPr>
          <w:rFonts w:ascii="TH Sarabun New" w:hAnsi="TH Sarabun New" w:cs="TH Sarabun New"/>
          <w:sz w:val="32"/>
          <w:cs/>
        </w:rPr>
        <w:br/>
      </w:r>
      <w:r w:rsidRPr="008A0800">
        <w:rPr>
          <w:rFonts w:ascii="TH Sarabun New" w:hAnsi="TH Sarabun New" w:cs="TH Sarabun New"/>
          <w:sz w:val="32"/>
          <w:cs/>
        </w:rPr>
        <w:t xml:space="preserve">แปรรูปเป็นมันเส้น มันอัดเม็ด แป้งมันสำปะหลัง และเอทานอล เพื่อการส่งออกประมาณร้อยละ </w:t>
      </w:r>
      <w:r w:rsidR="00D4185F" w:rsidRPr="008A0800">
        <w:rPr>
          <w:rFonts w:ascii="TH Sarabun New" w:hAnsi="TH Sarabun New" w:cs="TH Sarabun New"/>
          <w:sz w:val="32"/>
          <w:cs/>
        </w:rPr>
        <w:br/>
      </w:r>
      <w:r w:rsidRPr="008A0800">
        <w:rPr>
          <w:rFonts w:ascii="TH Sarabun New" w:hAnsi="TH Sarabun New" w:cs="TH Sarabun New"/>
          <w:sz w:val="32"/>
          <w:cs/>
        </w:rPr>
        <w:t>70</w:t>
      </w:r>
      <w:r w:rsidRPr="008A0800">
        <w:rPr>
          <w:rFonts w:ascii="TH Sarabun New" w:hAnsi="TH Sarabun New" w:cs="TH Sarabun New"/>
          <w:sz w:val="32"/>
        </w:rPr>
        <w:t xml:space="preserve"> – </w:t>
      </w:r>
      <w:r w:rsidRPr="008A0800">
        <w:rPr>
          <w:rFonts w:ascii="TH Sarabun New" w:hAnsi="TH Sarabun New" w:cs="TH Sarabun New"/>
          <w:sz w:val="32"/>
          <w:cs/>
        </w:rPr>
        <w:t>75 ต่อปี โดยในช่วงปี 2557</w:t>
      </w:r>
      <w:r w:rsidRPr="008A0800">
        <w:rPr>
          <w:rFonts w:ascii="TH Sarabun New" w:hAnsi="TH Sarabun New" w:cs="TH Sarabun New"/>
          <w:sz w:val="32"/>
        </w:rPr>
        <w:t xml:space="preserve"> – </w:t>
      </w:r>
      <w:r w:rsidRPr="008A0800">
        <w:rPr>
          <w:rFonts w:ascii="TH Sarabun New" w:hAnsi="TH Sarabun New" w:cs="TH Sarabun New"/>
          <w:sz w:val="32"/>
          <w:cs/>
        </w:rPr>
        <w:t>2561 มีปริมาณการส่งออกมันเส้นและแป้งมันสำปะหลังเฉลี่ยร้อยละ 99.77 ของปริมาณการส่งออกผลิตภัณฑ์มันสำปะหลังทั้งหมด เมื่อพิจารณาสถานการณ์ในช่วงเวลาเดียวกัน พบว่า ปริมาณการส่งออกผลิตภัณฑ์มันสำปะหลังรวมลดลงอัตราร้อยละ 5.94 ต่อปี เมื่อพิจารณา</w:t>
      </w:r>
      <w:r w:rsidR="00D4185F" w:rsidRPr="008A0800">
        <w:rPr>
          <w:rFonts w:ascii="TH Sarabun New" w:hAnsi="TH Sarabun New" w:cs="TH Sarabun New"/>
          <w:sz w:val="32"/>
          <w:cs/>
        </w:rPr>
        <w:br/>
      </w:r>
      <w:r w:rsidRPr="008A0800">
        <w:rPr>
          <w:rFonts w:ascii="TH Sarabun New" w:hAnsi="TH Sarabun New" w:cs="TH Sarabun New"/>
          <w:sz w:val="32"/>
          <w:cs/>
        </w:rPr>
        <w:t>รายผลิตภัณฑ์พบว่าปริมาณการส่งออกมันเส้นลดลงอัตราร้อยละ 10.31 ต่อปี เนื่องจากในช่วงเวลาเดียวกันประเทศคู่ค้าสำคัญ ระบายสต็อกข้าวโพดเลี้ยงสัตว์ที่มีราคาต่ำ ทำให้ผู้ประกอบการในประเทศคู่ค้าหันไปใช้ข้าวโพดเลี้ยงสัตว์เป็นวัตถุดิบทดแทนมันเส้นมากขึ้น และลดการนำเข้ามันเส้นจากประเทศไทย สำหรับปริมาณการส่งออกแป้งมันสำปะหลังเพิ่มขึ้นอัตราร้อยละ 0.63 ต่อปี เนื่องจากประเทศคู่ค้ามีความต้องการแป้งมันสำปะหลังอย่างต่อเนื่อง (สำนักงานเศรษฐกิจการเกษตร</w:t>
      </w:r>
      <w:r w:rsidRPr="008A0800">
        <w:rPr>
          <w:rFonts w:ascii="TH Sarabun New" w:hAnsi="TH Sarabun New" w:cs="TH Sarabun New"/>
          <w:sz w:val="32"/>
        </w:rPr>
        <w:t xml:space="preserve">, </w:t>
      </w:r>
      <w:r w:rsidRPr="008A0800">
        <w:rPr>
          <w:rFonts w:ascii="TH Sarabun New" w:hAnsi="TH Sarabun New" w:cs="TH Sarabun New"/>
          <w:sz w:val="32"/>
          <w:cs/>
        </w:rPr>
        <w:t xml:space="preserve">2561) </w:t>
      </w:r>
    </w:p>
    <w:p w14:paraId="56016B6E"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t>จะเห็นได้ว่าความต้องการมันสำปะหลังไทยขึ้นอยู่กับสภาวะเศรษฐกิจและการค้าของประเทศคู่ค้า ดังนั้นการพยากรณ์ความต้องการในอนาคต จะทำให้ทราบถึงสถานการณ์และแนวโน้มความต้องการส่งออก</w:t>
      </w:r>
      <w:r w:rsidR="00D4185F" w:rsidRPr="008A0800">
        <w:rPr>
          <w:rFonts w:ascii="TH Sarabun New" w:hAnsi="TH Sarabun New" w:cs="TH Sarabun New"/>
          <w:sz w:val="32"/>
          <w:cs/>
        </w:rPr>
        <w:br/>
      </w:r>
      <w:r w:rsidRPr="008A0800">
        <w:rPr>
          <w:rFonts w:ascii="TH Sarabun New" w:hAnsi="TH Sarabun New" w:cs="TH Sarabun New"/>
          <w:sz w:val="32"/>
          <w:cs/>
        </w:rPr>
        <w:t>มันเส้นและแป้งมันสำปะหลัง เพื่อใช้ในการวางแผนการผลิตให้สอดคล้องกับภาวะตลาด</w:t>
      </w:r>
    </w:p>
    <w:p w14:paraId="0F83333B"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b/>
          <w:bCs/>
          <w:sz w:val="32"/>
          <w:cs/>
        </w:rPr>
        <w:t>ปาล์มน้ำมัน</w:t>
      </w:r>
      <w:r w:rsidRPr="008A0800">
        <w:rPr>
          <w:rFonts w:ascii="TH Sarabun New" w:hAnsi="TH Sarabun New" w:cs="TH Sarabun New"/>
          <w:sz w:val="32"/>
          <w:cs/>
        </w:rPr>
        <w:t xml:space="preserve"> เป็นพืชเศรษฐกิจที่สำคัญของประเทศไทย ผลผลิตปาล์มน้ำมันมีมูลค่า 47,860 ล้านบาท คิดเป็นร้อยละ 3.72 ของมูลค่าผลิตภัณฑ์มวลรวมของภาคเกษตร ปาล์มน้ำมันเป็นพืชพลังงานทดแทนที่ให้</w:t>
      </w:r>
      <w:r w:rsidR="00D4185F" w:rsidRPr="008A0800">
        <w:rPr>
          <w:rFonts w:ascii="TH Sarabun New" w:hAnsi="TH Sarabun New" w:cs="TH Sarabun New"/>
          <w:sz w:val="32"/>
          <w:cs/>
        </w:rPr>
        <w:br/>
      </w:r>
      <w:r w:rsidRPr="008A0800">
        <w:rPr>
          <w:rFonts w:ascii="TH Sarabun New" w:hAnsi="TH Sarabun New" w:cs="TH Sarabun New"/>
          <w:sz w:val="32"/>
          <w:cs/>
        </w:rPr>
        <w:lastRenderedPageBreak/>
        <w:t>ผลผลิตต่อไร่มากกว่าพืชน้ำมันชนิดอื่น ทำให้มีราคาถูกและถูกใช้อย่างแพร่หลายในอุตสาหกรรมต่าง ๆ เช่น อาหาร เครื่องสำอาง พลังงานทดแทน โดยในปี 2561 มีผลผลิตปาล์มน้ำมันทั้งหมด 15.53 ล้านตัน สกัดเป็นน้ำมันปาล์มดิบ (</w:t>
      </w:r>
      <w:r w:rsidRPr="008A0800">
        <w:rPr>
          <w:rFonts w:ascii="TH Sarabun New" w:hAnsi="TH Sarabun New" w:cs="TH Sarabun New"/>
          <w:sz w:val="32"/>
        </w:rPr>
        <w:t xml:space="preserve">CPO) </w:t>
      </w:r>
      <w:r w:rsidRPr="008A0800">
        <w:rPr>
          <w:rFonts w:ascii="TH Sarabun New" w:hAnsi="TH Sarabun New" w:cs="TH Sarabun New"/>
          <w:sz w:val="32"/>
          <w:cs/>
        </w:rPr>
        <w:t>2.80 ล้านตัน (สำนักงานเศรษฐกิจการเกษตร</w:t>
      </w:r>
      <w:r w:rsidRPr="008A0800">
        <w:rPr>
          <w:rFonts w:ascii="TH Sarabun New" w:hAnsi="TH Sarabun New" w:cs="TH Sarabun New"/>
          <w:sz w:val="32"/>
        </w:rPr>
        <w:t xml:space="preserve">, </w:t>
      </w:r>
      <w:r w:rsidRPr="008A0800">
        <w:rPr>
          <w:rFonts w:ascii="TH Sarabun New" w:hAnsi="TH Sarabun New" w:cs="TH Sarabun New"/>
          <w:sz w:val="32"/>
          <w:cs/>
        </w:rPr>
        <w:t>2562) โดย</w:t>
      </w:r>
      <w:r w:rsidR="001E04EF" w:rsidRPr="008A0800">
        <w:rPr>
          <w:rFonts w:ascii="TH Sarabun New" w:hAnsi="TH Sarabun New" w:cs="TH Sarabun New"/>
          <w:sz w:val="32"/>
          <w:cs/>
        </w:rPr>
        <w:t>ส่วนใหญ่</w:t>
      </w:r>
      <w:r w:rsidRPr="008A0800">
        <w:rPr>
          <w:rFonts w:ascii="TH Sarabun New" w:hAnsi="TH Sarabun New" w:cs="TH Sarabun New"/>
          <w:sz w:val="32"/>
          <w:cs/>
        </w:rPr>
        <w:t xml:space="preserve">ใช้ในภาคบริโภคและอุปโภค </w:t>
      </w:r>
      <w:r w:rsidR="005E6EB4" w:rsidRPr="008A0800">
        <w:rPr>
          <w:rFonts w:ascii="TH Sarabun New" w:hAnsi="TH Sarabun New" w:cs="TH Sarabun New"/>
          <w:sz w:val="32"/>
          <w:cs/>
        </w:rPr>
        <w:t>คิดเป็น</w:t>
      </w:r>
      <w:r w:rsidRPr="008A0800">
        <w:rPr>
          <w:rFonts w:ascii="TH Sarabun New" w:hAnsi="TH Sarabun New" w:cs="TH Sarabun New"/>
          <w:sz w:val="32"/>
          <w:cs/>
        </w:rPr>
        <w:t xml:space="preserve">ร้อยละ </w:t>
      </w:r>
      <w:r w:rsidR="00D7497F" w:rsidRPr="008A0800">
        <w:rPr>
          <w:rFonts w:ascii="TH Sarabun New" w:hAnsi="TH Sarabun New" w:cs="TH Sarabun New"/>
          <w:sz w:val="32"/>
          <w:cs/>
        </w:rPr>
        <w:t>41</w:t>
      </w:r>
      <w:r w:rsidRPr="008A0800">
        <w:rPr>
          <w:rFonts w:ascii="TH Sarabun New" w:hAnsi="TH Sarabun New" w:cs="TH Sarabun New"/>
          <w:sz w:val="32"/>
          <w:cs/>
        </w:rPr>
        <w:t xml:space="preserve"> </w:t>
      </w:r>
      <w:r w:rsidR="001E04EF" w:rsidRPr="008A0800">
        <w:rPr>
          <w:rFonts w:ascii="TH Sarabun New" w:hAnsi="TH Sarabun New" w:cs="TH Sarabun New"/>
          <w:sz w:val="32"/>
          <w:cs/>
        </w:rPr>
        <w:t>และ</w:t>
      </w:r>
      <w:r w:rsidR="005E6EB4" w:rsidRPr="008A0800">
        <w:rPr>
          <w:rFonts w:ascii="TH Sarabun New" w:hAnsi="TH Sarabun New" w:cs="TH Sarabun New"/>
          <w:sz w:val="32"/>
          <w:cs/>
        </w:rPr>
        <w:t>ใช้เพื่อผลิตไบโอดีเซล คิดเป็น</w:t>
      </w:r>
      <w:r w:rsidRPr="008A0800">
        <w:rPr>
          <w:rFonts w:ascii="TH Sarabun New" w:hAnsi="TH Sarabun New" w:cs="TH Sarabun New"/>
          <w:sz w:val="32"/>
          <w:cs/>
        </w:rPr>
        <w:t xml:space="preserve">ร้อยละ </w:t>
      </w:r>
      <w:r w:rsidR="00D7497F" w:rsidRPr="008A0800">
        <w:rPr>
          <w:rFonts w:ascii="TH Sarabun New" w:hAnsi="TH Sarabun New" w:cs="TH Sarabun New"/>
          <w:sz w:val="32"/>
          <w:cs/>
        </w:rPr>
        <w:t>37</w:t>
      </w:r>
      <w:r w:rsidRPr="008A0800">
        <w:rPr>
          <w:rFonts w:ascii="TH Sarabun New" w:hAnsi="TH Sarabun New" w:cs="TH Sarabun New"/>
          <w:sz w:val="32"/>
          <w:cs/>
        </w:rPr>
        <w:t xml:space="preserve"> (กรมการค้าภายใน</w:t>
      </w:r>
      <w:r w:rsidRPr="008A0800">
        <w:rPr>
          <w:rFonts w:ascii="TH Sarabun New" w:hAnsi="TH Sarabun New" w:cs="TH Sarabun New"/>
          <w:sz w:val="32"/>
        </w:rPr>
        <w:t xml:space="preserve">, </w:t>
      </w:r>
      <w:r w:rsidRPr="008A0800">
        <w:rPr>
          <w:rFonts w:ascii="TH Sarabun New" w:hAnsi="TH Sarabun New" w:cs="TH Sarabun New"/>
          <w:sz w:val="32"/>
          <w:cs/>
        </w:rPr>
        <w:t>2562)</w:t>
      </w:r>
    </w:p>
    <w:p w14:paraId="375110DC"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t>ปาล์มน้ำมันถูกใช้ผลิตไบโอดีเซล เพื่อใช้เป็นพลังงานทดแทนและอนุรักษ์พลังงาน ลดการปล่อย</w:t>
      </w:r>
      <w:r w:rsidR="00D4185F" w:rsidRPr="008A0800">
        <w:rPr>
          <w:rFonts w:ascii="TH Sarabun New" w:hAnsi="TH Sarabun New" w:cs="TH Sarabun New"/>
          <w:sz w:val="32"/>
          <w:cs/>
        </w:rPr>
        <w:br/>
      </w:r>
      <w:r w:rsidRPr="008A0800">
        <w:rPr>
          <w:rFonts w:ascii="TH Sarabun New" w:hAnsi="TH Sarabun New" w:cs="TH Sarabun New"/>
          <w:sz w:val="32"/>
          <w:cs/>
        </w:rPr>
        <w:t xml:space="preserve">ก๊าซเรือนกระจก สร้างความมั่นคงด้านพลังงานของประเทศ สร้างรายได้ให้เกษตรกร และเป็นตลาดรองรับสำหรับผลผลิตปาล์มน้ำมันที่มากขึ้น ราคา </w:t>
      </w:r>
      <w:r w:rsidRPr="008A0800">
        <w:rPr>
          <w:rFonts w:ascii="TH Sarabun New" w:hAnsi="TH Sarabun New" w:cs="TH Sarabun New"/>
          <w:sz w:val="32"/>
        </w:rPr>
        <w:t xml:space="preserve">CPO </w:t>
      </w:r>
      <w:r w:rsidRPr="008A0800">
        <w:rPr>
          <w:rFonts w:ascii="TH Sarabun New" w:hAnsi="TH Sarabun New" w:cs="TH Sarabun New"/>
          <w:sz w:val="32"/>
          <w:cs/>
        </w:rPr>
        <w:t xml:space="preserve">ในประเทศจะเคลื่อนไหวตามราคาตลาดโลกซึ่งมีแนวโน้มลดลง เพราะสหภาพยุโรปประกาศใช้มาตรการ </w:t>
      </w:r>
      <w:r w:rsidRPr="008A0800">
        <w:rPr>
          <w:rFonts w:ascii="TH Sarabun New" w:hAnsi="TH Sarabun New" w:cs="TH Sarabun New"/>
          <w:sz w:val="32"/>
        </w:rPr>
        <w:t xml:space="preserve">Zero Palm Oil </w:t>
      </w:r>
      <w:r w:rsidRPr="008A0800">
        <w:rPr>
          <w:rFonts w:ascii="TH Sarabun New" w:hAnsi="TH Sarabun New" w:cs="TH Sarabun New"/>
          <w:sz w:val="32"/>
          <w:cs/>
        </w:rPr>
        <w:t xml:space="preserve">ซึ่งจะเลิกใช้น้ำมันปาล์มภายในปี </w:t>
      </w:r>
      <w:r w:rsidR="00D4185F" w:rsidRPr="008A0800">
        <w:rPr>
          <w:rFonts w:ascii="TH Sarabun New" w:hAnsi="TH Sarabun New" w:cs="TH Sarabun New"/>
          <w:sz w:val="32"/>
          <w:cs/>
        </w:rPr>
        <w:br/>
      </w:r>
      <w:r w:rsidRPr="008A0800">
        <w:rPr>
          <w:rFonts w:ascii="TH Sarabun New" w:hAnsi="TH Sarabun New" w:cs="TH Sarabun New"/>
          <w:sz w:val="32"/>
          <w:cs/>
        </w:rPr>
        <w:t>2020 - 2021 ในการผลิตเชื้อเพลิงชีวภาพ และอินเดียประกาศขึ้นภาษีนำเข้า  แต่อินโดนีเซียออกแผน</w:t>
      </w:r>
      <w:r w:rsidR="00D4185F" w:rsidRPr="008A0800">
        <w:rPr>
          <w:rFonts w:ascii="TH Sarabun New" w:hAnsi="TH Sarabun New" w:cs="TH Sarabun New"/>
          <w:sz w:val="32"/>
          <w:cs/>
        </w:rPr>
        <w:br/>
      </w:r>
      <w:r w:rsidRPr="008A0800">
        <w:rPr>
          <w:rFonts w:ascii="TH Sarabun New" w:hAnsi="TH Sarabun New" w:cs="TH Sarabun New"/>
          <w:sz w:val="32"/>
          <w:cs/>
        </w:rPr>
        <w:t xml:space="preserve">การเพิ่มสัดส่วน </w:t>
      </w:r>
      <w:r w:rsidRPr="008A0800">
        <w:rPr>
          <w:rFonts w:ascii="TH Sarabun New" w:hAnsi="TH Sarabun New" w:cs="TH Sarabun New"/>
          <w:sz w:val="32"/>
        </w:rPr>
        <w:t xml:space="preserve">CPO </w:t>
      </w:r>
      <w:r w:rsidRPr="008A0800">
        <w:rPr>
          <w:rFonts w:ascii="TH Sarabun New" w:hAnsi="TH Sarabun New" w:cs="TH Sarabun New"/>
          <w:sz w:val="32"/>
          <w:cs/>
        </w:rPr>
        <w:t xml:space="preserve">ใบไบโอดีเซลเป็น 30% และในมาเลเซียเป็น 20% และไทยที่มีแผนการสนับสนุนการใช้ </w:t>
      </w:r>
      <w:r w:rsidRPr="008A0800">
        <w:rPr>
          <w:rFonts w:ascii="TH Sarabun New" w:hAnsi="TH Sarabun New" w:cs="TH Sarabun New"/>
          <w:sz w:val="32"/>
        </w:rPr>
        <w:t>B</w:t>
      </w:r>
      <w:r w:rsidRPr="008A0800">
        <w:rPr>
          <w:rFonts w:ascii="TH Sarabun New" w:hAnsi="TH Sarabun New" w:cs="TH Sarabun New"/>
          <w:sz w:val="32"/>
          <w:cs/>
        </w:rPr>
        <w:t xml:space="preserve">10 มากขึ้นในปี 2563 ปัจจัยเหล่านี้จะส่งผลบวกต่อราคา </w:t>
      </w:r>
      <w:r w:rsidRPr="008A0800">
        <w:rPr>
          <w:rFonts w:ascii="TH Sarabun New" w:hAnsi="TH Sarabun New" w:cs="TH Sarabun New"/>
          <w:sz w:val="32"/>
        </w:rPr>
        <w:t xml:space="preserve">CPO </w:t>
      </w:r>
      <w:r w:rsidRPr="008A0800">
        <w:rPr>
          <w:rFonts w:ascii="TH Sarabun New" w:hAnsi="TH Sarabun New" w:cs="TH Sarabun New"/>
          <w:sz w:val="32"/>
          <w:cs/>
        </w:rPr>
        <w:t xml:space="preserve">การใช้ </w:t>
      </w:r>
      <w:r w:rsidRPr="008A0800">
        <w:rPr>
          <w:rFonts w:ascii="TH Sarabun New" w:hAnsi="TH Sarabun New" w:cs="TH Sarabun New"/>
          <w:sz w:val="32"/>
        </w:rPr>
        <w:t xml:space="preserve">CPO </w:t>
      </w:r>
      <w:r w:rsidRPr="008A0800">
        <w:rPr>
          <w:rFonts w:ascii="TH Sarabun New" w:hAnsi="TH Sarabun New" w:cs="TH Sarabun New"/>
          <w:sz w:val="32"/>
          <w:cs/>
        </w:rPr>
        <w:t>ในการผลิตไบโอดีเซลมากขึ้นอาจส่งผลกระทบถึงอุปทาน และอุตสาหกรรมอื่น ๆ</w:t>
      </w:r>
      <w:r w:rsidR="00D4185F" w:rsidRPr="008A0800">
        <w:rPr>
          <w:rFonts w:ascii="TH Sarabun New" w:hAnsi="TH Sarabun New" w:cs="TH Sarabun New"/>
          <w:sz w:val="32"/>
          <w:cs/>
        </w:rPr>
        <w:t xml:space="preserve"> ที่ใช้น้ำมันปาล์มเป็นวัตถุดิบ </w:t>
      </w:r>
      <w:r w:rsidRPr="008A0800">
        <w:rPr>
          <w:rFonts w:ascii="TH Sarabun New" w:hAnsi="TH Sarabun New" w:cs="TH Sarabun New"/>
          <w:sz w:val="32"/>
          <w:cs/>
        </w:rPr>
        <w:t>โดยรัฐบาลได้ออกยุทธศาสตร์การปฏิรูปปาล์มน้ำมันและน้ำมันปาล์มทั้งระบบใหม่จากการเปลี่ยนแปลงสถานการณ์ในประเทศและต่างประเทศ โดยในระยะสั้นจะใช้น้ำมันปาล์มดิบส่วนเกินไปผลิตไบโอดีเซลและกระแสไฟฟ้า ระยะกลาง</w:t>
      </w:r>
      <w:r w:rsidR="00D4185F" w:rsidRPr="008A0800">
        <w:rPr>
          <w:rFonts w:ascii="TH Sarabun New" w:hAnsi="TH Sarabun New" w:cs="TH Sarabun New"/>
          <w:sz w:val="32"/>
          <w:cs/>
        </w:rPr>
        <w:br/>
      </w:r>
      <w:r w:rsidRPr="008A0800">
        <w:rPr>
          <w:rFonts w:ascii="TH Sarabun New" w:hAnsi="TH Sarabun New" w:cs="TH Sarabun New"/>
          <w:sz w:val="32"/>
          <w:cs/>
        </w:rPr>
        <w:t xml:space="preserve">จะส่งเสริมอุตสาหกรรมต่อเนื่อง เช่น ไบโอพลาสติก เพราะรถยนต์ไฟฟ้าจะเข้ามาทดแทนมากขึ้น และผลิตให้เหมาะสมกับความต้องการ และในระยะยาวจะส่งเสริมอุตสาหกรรมโอเลโอเคมิคอล ซึ่งการเปลี่ยนแปลงสถานการณ์ทั้งในประเทศและต่างประเทศอาจจะส่งผลถึงแผนยุทธศาสตร์นี้ </w:t>
      </w:r>
    </w:p>
    <w:p w14:paraId="3C00AB21"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t xml:space="preserve">งานวิจัยนี้มุ่งศึกษาการพยากรณ์ความต้องการ </w:t>
      </w:r>
      <w:r w:rsidRPr="008A0800">
        <w:rPr>
          <w:rFonts w:ascii="TH Sarabun New" w:hAnsi="TH Sarabun New" w:cs="TH Sarabun New"/>
          <w:sz w:val="32"/>
        </w:rPr>
        <w:t xml:space="preserve">CPO </w:t>
      </w:r>
      <w:r w:rsidRPr="008A0800">
        <w:rPr>
          <w:rFonts w:ascii="TH Sarabun New" w:hAnsi="TH Sarabun New" w:cs="TH Sarabun New"/>
          <w:sz w:val="32"/>
          <w:cs/>
        </w:rPr>
        <w:t>ในประเทศ ทั้งในการบริโภคและอุปโภค และ</w:t>
      </w:r>
      <w:r w:rsidR="00D4185F" w:rsidRPr="008A0800">
        <w:rPr>
          <w:rFonts w:ascii="TH Sarabun New" w:hAnsi="TH Sarabun New" w:cs="TH Sarabun New"/>
          <w:sz w:val="32"/>
          <w:cs/>
        </w:rPr>
        <w:br/>
      </w:r>
      <w:r w:rsidRPr="008A0800">
        <w:rPr>
          <w:rFonts w:ascii="TH Sarabun New" w:hAnsi="TH Sarabun New" w:cs="TH Sarabun New"/>
          <w:sz w:val="32"/>
          <w:cs/>
        </w:rPr>
        <w:t>ใช้เป็นพลังงาน เพื่อเป็นข้อมูลในวางแผนการจัดการปาล์มน้ำมันให้เป็นไปตามแผนยุทธศาสตร์การปฏิรูป</w:t>
      </w:r>
      <w:r w:rsidR="00D4185F" w:rsidRPr="008A0800">
        <w:rPr>
          <w:rFonts w:ascii="TH Sarabun New" w:hAnsi="TH Sarabun New" w:cs="TH Sarabun New"/>
          <w:sz w:val="32"/>
          <w:cs/>
        </w:rPr>
        <w:br/>
      </w:r>
      <w:r w:rsidRPr="008A0800">
        <w:rPr>
          <w:rFonts w:ascii="TH Sarabun New" w:hAnsi="TH Sarabun New" w:cs="TH Sarabun New"/>
          <w:sz w:val="32"/>
          <w:cs/>
        </w:rPr>
        <w:t>ปาล์มน้ำมันและน้ำมันปาล์ม</w:t>
      </w:r>
    </w:p>
    <w:p w14:paraId="00B1D75A"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b/>
          <w:bCs/>
          <w:sz w:val="32"/>
          <w:cs/>
        </w:rPr>
        <w:t>มะพร้าว</w:t>
      </w:r>
      <w:r w:rsidRPr="008A0800">
        <w:rPr>
          <w:rFonts w:ascii="TH Sarabun New" w:hAnsi="TH Sarabun New" w:cs="TH Sarabun New"/>
          <w:sz w:val="32"/>
          <w:cs/>
        </w:rPr>
        <w:t xml:space="preserve"> เป็นพืชเศรษฐกิจอีกชนิดหนึ่งของประเทศไทย โดยผลผลิตมะพร้าวในประเทศจะแปรรูปเป็นเนื้อมะพร้าวขาวเพื่อเข้าสู่โรงงานกะทิสำเร็จรูปประมาณร้อยละ 70 และจากข้อมูลของ กรมศุลกากร (2562) ในปี 2561 มีมูลค่าการส่งออกกะทิสำเร็จรูป 13,932.089 ล้านบาท จากมูลค่าการส่งออกผลิตภัณฑ์สินค้ามะพร้าวทั้งหมด 17,669.798 ล้านบาท คิดเป็นร้อยละ 78.84 โดยตลาดส่งออกหลักที่สำคัญของไทย</w:t>
      </w:r>
      <w:r w:rsidR="009C6D9F" w:rsidRPr="008A0800">
        <w:rPr>
          <w:rFonts w:ascii="TH Sarabun New" w:hAnsi="TH Sarabun New" w:cs="TH Sarabun New"/>
          <w:sz w:val="32"/>
          <w:cs/>
        </w:rPr>
        <w:t xml:space="preserve"> </w:t>
      </w:r>
      <w:r w:rsidR="009C6D9F" w:rsidRPr="008A0800">
        <w:rPr>
          <w:rFonts w:ascii="TH Sarabun New" w:hAnsi="TH Sarabun New" w:cs="TH Sarabun New"/>
          <w:sz w:val="32"/>
          <w:cs/>
        </w:rPr>
        <w:br/>
      </w:r>
      <w:r w:rsidRPr="008A0800">
        <w:rPr>
          <w:rFonts w:ascii="TH Sarabun New" w:hAnsi="TH Sarabun New" w:cs="TH Sarabun New"/>
          <w:sz w:val="32"/>
          <w:cs/>
        </w:rPr>
        <w:t>คือ สหรัฐอเมริกา สหราชอาณาจักร และออสเตรเลีย ซึ่งคิดเป็นร้อยละ 32.25</w:t>
      </w:r>
      <w:r w:rsidRPr="008A0800">
        <w:rPr>
          <w:rFonts w:ascii="TH Sarabun New" w:hAnsi="TH Sarabun New" w:cs="TH Sarabun New"/>
          <w:sz w:val="32"/>
        </w:rPr>
        <w:t xml:space="preserve"> , </w:t>
      </w:r>
      <w:r w:rsidRPr="008A0800">
        <w:rPr>
          <w:rFonts w:ascii="TH Sarabun New" w:hAnsi="TH Sarabun New" w:cs="TH Sarabun New"/>
          <w:sz w:val="32"/>
          <w:cs/>
        </w:rPr>
        <w:t xml:space="preserve">9.61 และ 8.57 ของปริมาณส่งออกกะทิสำเร็จรูปทั้งหมด ตามลำดับ ทั้งนี้ข้อมูลการผลิตจาก สำนักงานเศรษฐกิจการเกษตร (2562) พบว่า ในช่วงปี 2557 - 2561 เนื้อที่ให้ผลและผลผลิตลดลงอัตราร้อยละ 13.38 และ 4.12 ในขณะที่ปริมาณส่งออกกะทิสำเร็จรูปในช่วงเดียวกันเพิ่มขึ้นอัตราร้อยละ 11.08 แสดงให้เห็นว่าความต้องการสินค้ากะทิสำเร็จรูปจากต่างประเทศมากขึ้น </w:t>
      </w:r>
    </w:p>
    <w:p w14:paraId="419F3A50"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lastRenderedPageBreak/>
        <w:tab/>
        <w:t>ดังนั้น การพยากรณ์การส่งออกหรือความต้องการของตลาดโลกจะช่วยให้สามารถวางแผนการผลิตกะทิสำเร็จรูปของโรงงานเพื่อให้เพียงพอกับความต้องการสินค้าของตลาดต่างประเทศได้ ซึ่งจะเกี่ยวข้องกับการวางแผนการผลิตมะพร้าวของเกษตรกรด้วย</w:t>
      </w:r>
    </w:p>
    <w:p w14:paraId="148CE5C2"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b/>
          <w:bCs/>
          <w:sz w:val="32"/>
          <w:cs/>
        </w:rPr>
        <w:t>ยางพารา</w:t>
      </w:r>
      <w:r w:rsidRPr="008A0800">
        <w:rPr>
          <w:rFonts w:ascii="TH Sarabun New" w:hAnsi="TH Sarabun New" w:cs="TH Sarabun New"/>
          <w:sz w:val="32"/>
          <w:cs/>
        </w:rPr>
        <w:t xml:space="preserve"> เป็นสินค้าเกษตรที่สร้างมูลค่าการส่งออกให้กับประเทศในรูปของผลิตภัณฑ์แปรรูปขั้นต้น เช่น ยางแผ่นรมควัน ยางแท่ง และน้ำยางข้น และผลิตภัณฑ์ขั้นปลาย เช่น ยางล้อ ถุงมือยาง ยางยืด และ</w:t>
      </w:r>
      <w:r w:rsidR="009C6D9F" w:rsidRPr="008A0800">
        <w:rPr>
          <w:rFonts w:ascii="TH Sarabun New" w:hAnsi="TH Sarabun New" w:cs="TH Sarabun New"/>
          <w:sz w:val="32"/>
          <w:cs/>
        </w:rPr>
        <w:br/>
      </w:r>
      <w:r w:rsidRPr="008A0800">
        <w:rPr>
          <w:rFonts w:ascii="TH Sarabun New" w:hAnsi="TH Sarabun New" w:cs="TH Sarabun New"/>
          <w:sz w:val="32"/>
          <w:cs/>
        </w:rPr>
        <w:t>ยางรัดของ ข้อมูลจากกรมศุลกากร (2562) แสดงให้เห็นว่าในปี 2561 ผลิตภัณฑ์แปรรูปขั้นต้นสร้างมูลค่า</w:t>
      </w:r>
      <w:r w:rsidR="009C6D9F" w:rsidRPr="008A0800">
        <w:rPr>
          <w:rFonts w:ascii="TH Sarabun New" w:hAnsi="TH Sarabun New" w:cs="TH Sarabun New"/>
          <w:sz w:val="32"/>
          <w:cs/>
        </w:rPr>
        <w:br/>
      </w:r>
      <w:r w:rsidRPr="008A0800">
        <w:rPr>
          <w:rFonts w:ascii="TH Sarabun New" w:hAnsi="TH Sarabun New" w:cs="TH Sarabun New"/>
          <w:sz w:val="32"/>
          <w:cs/>
        </w:rPr>
        <w:t>การส่งออกได้ 221,358 ล้านบาท และผลิตภัณฑ์ขั้นปลายมีมูลค่าการส่งออก 353,443 ล้านบาท อย่างไรก็ตาม เนื่องจากเศรษฐกิจโลกที่ได้รับผลกระทบจากวิกฤติเศรษฐกิจของสหภาพยุโรป สหรัฐอเมริกา และลุกลาม</w:t>
      </w:r>
      <w:r w:rsidR="009C6D9F" w:rsidRPr="008A0800">
        <w:rPr>
          <w:rFonts w:ascii="TH Sarabun New" w:hAnsi="TH Sarabun New" w:cs="TH Sarabun New"/>
          <w:sz w:val="32"/>
          <w:cs/>
        </w:rPr>
        <w:br/>
      </w:r>
      <w:r w:rsidRPr="008A0800">
        <w:rPr>
          <w:rFonts w:ascii="TH Sarabun New" w:hAnsi="TH Sarabun New" w:cs="TH Sarabun New"/>
          <w:sz w:val="32"/>
          <w:cs/>
        </w:rPr>
        <w:t>ไปทั่วโลก รวมถึงจีนที่เป็นผู้ใช้ยางพารารายใหญ่ของโลก ทำให้การรับซื้อและการลงทุนชะลอตัว</w:t>
      </w:r>
      <w:r w:rsidR="009C6D9F" w:rsidRPr="008A0800">
        <w:rPr>
          <w:rFonts w:ascii="TH Sarabun New" w:hAnsi="TH Sarabun New" w:cs="TH Sarabun New"/>
          <w:sz w:val="32"/>
          <w:cs/>
        </w:rPr>
        <w:t xml:space="preserve"> </w:t>
      </w:r>
      <w:r w:rsidRPr="008A0800">
        <w:rPr>
          <w:rFonts w:ascii="TH Sarabun New" w:hAnsi="TH Sarabun New" w:cs="TH Sarabun New"/>
          <w:sz w:val="32"/>
          <w:cs/>
        </w:rPr>
        <w:t>และ</w:t>
      </w:r>
      <w:r w:rsidR="009C6D9F" w:rsidRPr="008A0800">
        <w:rPr>
          <w:rFonts w:ascii="TH Sarabun New" w:hAnsi="TH Sarabun New" w:cs="TH Sarabun New"/>
          <w:sz w:val="32"/>
          <w:cs/>
        </w:rPr>
        <w:br/>
      </w:r>
      <w:r w:rsidRPr="008A0800">
        <w:rPr>
          <w:rFonts w:ascii="TH Sarabun New" w:hAnsi="TH Sarabun New" w:cs="TH Sarabun New"/>
          <w:sz w:val="32"/>
          <w:cs/>
        </w:rPr>
        <w:t>ความต้องการยางพาราลดลง ในขณะเดียวกันอุปทานของยางพารามีการขยายตัวอย่างต่อเนื่อง</w:t>
      </w:r>
    </w:p>
    <w:p w14:paraId="7C57087B"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t>จะเห็นว่าการเปลี่ยนแปลงของความต้องการในการใช้ยางได้รับอิทธิพลจากการเปลี่ยนแปลง</w:t>
      </w:r>
      <w:r w:rsidR="009C6D9F" w:rsidRPr="008A0800">
        <w:rPr>
          <w:rFonts w:ascii="TH Sarabun New" w:hAnsi="TH Sarabun New" w:cs="TH Sarabun New"/>
          <w:sz w:val="32"/>
          <w:cs/>
        </w:rPr>
        <w:br/>
      </w:r>
      <w:r w:rsidRPr="008A0800">
        <w:rPr>
          <w:rFonts w:ascii="TH Sarabun New" w:hAnsi="TH Sarabun New" w:cs="TH Sarabun New"/>
          <w:sz w:val="32"/>
          <w:cs/>
        </w:rPr>
        <w:t xml:space="preserve">ของเศรษฐกิจโลก ที่กระทบต่อประเทศคู่ค้าและส่งผลให้การใช้ยางลดลง รวมถึงปัจจัยอื่น ๆ ที่มีความเกี่ยวข้อง เช่น สต็อกยาง ความต้องการยางสังเคราะห์ของโลกซึ่งเป็นสินค้าทดแทน พื้นที่เพาะปลูก ฤดูกาล </w:t>
      </w:r>
      <w:r w:rsidR="009C6D9F" w:rsidRPr="008A0800">
        <w:rPr>
          <w:rFonts w:ascii="TH Sarabun New" w:hAnsi="TH Sarabun New" w:cs="TH Sarabun New"/>
          <w:sz w:val="32"/>
          <w:cs/>
        </w:rPr>
        <w:br/>
      </w:r>
      <w:r w:rsidRPr="008A0800">
        <w:rPr>
          <w:rFonts w:ascii="TH Sarabun New" w:hAnsi="TH Sarabun New" w:cs="TH Sarabun New"/>
          <w:sz w:val="32"/>
          <w:cs/>
        </w:rPr>
        <w:t>สภาพภูมิอากาศ นโยบายภาครัฐ อัตราแลกเปลี่ยน ราคาน้ำมันดิบ ดังนั้นการพยากรณ์ความต้องการ</w:t>
      </w:r>
      <w:r w:rsidR="009C6D9F" w:rsidRPr="008A0800">
        <w:rPr>
          <w:rFonts w:ascii="TH Sarabun New" w:hAnsi="TH Sarabun New" w:cs="TH Sarabun New"/>
          <w:sz w:val="32"/>
          <w:cs/>
        </w:rPr>
        <w:br/>
      </w:r>
      <w:r w:rsidRPr="008A0800">
        <w:rPr>
          <w:rFonts w:ascii="TH Sarabun New" w:hAnsi="TH Sarabun New" w:cs="TH Sarabun New"/>
          <w:sz w:val="32"/>
          <w:cs/>
        </w:rPr>
        <w:t>ในตลาดโลกและการใช้ในประเทศจึงเป็นสิ่งสำคัญ ที่จะชี้ให้เห็นถึงทิศทางและการวางมาตรการรองรับ</w:t>
      </w:r>
      <w:r w:rsidR="009C6D9F" w:rsidRPr="008A0800">
        <w:rPr>
          <w:rFonts w:ascii="TH Sarabun New" w:hAnsi="TH Sarabun New" w:cs="TH Sarabun New"/>
          <w:sz w:val="32"/>
          <w:cs/>
        </w:rPr>
        <w:br/>
      </w:r>
      <w:r w:rsidRPr="008A0800">
        <w:rPr>
          <w:rFonts w:ascii="TH Sarabun New" w:hAnsi="TH Sarabun New" w:cs="TH Sarabun New"/>
          <w:sz w:val="32"/>
          <w:cs/>
        </w:rPr>
        <w:t>ของยางพาราในอนาคต</w:t>
      </w:r>
    </w:p>
    <w:p w14:paraId="31ED620D" w14:textId="3F0BC85D"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b/>
          <w:bCs/>
          <w:sz w:val="32"/>
          <w:cs/>
        </w:rPr>
        <w:t>สับปะรดโรงงาน</w:t>
      </w:r>
      <w:r w:rsidRPr="008A0800">
        <w:rPr>
          <w:rFonts w:ascii="TH Sarabun New" w:hAnsi="TH Sarabun New" w:cs="TH Sarabun New"/>
          <w:sz w:val="32"/>
          <w:cs/>
        </w:rPr>
        <w:t xml:space="preserve"> </w:t>
      </w:r>
      <w:r w:rsidR="0012579F" w:rsidRPr="008A0800">
        <w:rPr>
          <w:rFonts w:ascii="TH Sarabun New" w:hAnsi="TH Sarabun New" w:cs="TH Sarabun New"/>
          <w:sz w:val="32"/>
          <w:cs/>
        </w:rPr>
        <w:t>เป็นพืชเศรษฐกิจที่มีความสำคัญ จากข้อมูลการส่งออกของกรมศุลกากร (2563) แสดงให้เห็นว่าในแต่ละปีมูลค่าการส่งออกมากกว่า 20</w:t>
      </w:r>
      <w:r w:rsidR="0012579F" w:rsidRPr="008A0800">
        <w:rPr>
          <w:rFonts w:ascii="TH Sarabun New" w:hAnsi="TH Sarabun New" w:cs="TH Sarabun New"/>
          <w:sz w:val="32"/>
        </w:rPr>
        <w:t>,</w:t>
      </w:r>
      <w:r w:rsidR="0012579F" w:rsidRPr="008A0800">
        <w:rPr>
          <w:rFonts w:ascii="TH Sarabun New" w:hAnsi="TH Sarabun New" w:cs="TH Sarabun New"/>
          <w:sz w:val="32"/>
          <w:cs/>
        </w:rPr>
        <w:t>000 ล้านบาท โดยผลผลิตสับปะรดโรงงานประมาณร้อยละ 80 ถูกนำไปใช้เป็นวัตถุดิบในการแปรรูปเป็นผลิตภัณฑ์เพื่อส่งออกตลาดต่างประเทศเป็นหลัก ผลิตภัณฑ์ที่สำคัญ ได้แก่ สับปะรดกระป๋อง และน้ำสับปะรด ทั้งนี้ข้อมูลการผลิตจาก สำนักงานเศรษฐกิจการเกษตร (2563) พบว่า สถานการณ์การผลิตสับปะรดโรงงานในช่วงปี 2558 - 2562 มีแนวโน้มเพิ่มขึ้น</w:t>
      </w:r>
      <w:r w:rsidR="00BB7D09" w:rsidRPr="008A0800">
        <w:rPr>
          <w:rFonts w:ascii="TH Sarabun New" w:hAnsi="TH Sarabun New" w:cs="TH Sarabun New"/>
          <w:sz w:val="32"/>
          <w:cs/>
        </w:rPr>
        <w:br/>
      </w:r>
      <w:r w:rsidR="0012579F" w:rsidRPr="008A0800">
        <w:rPr>
          <w:rFonts w:ascii="TH Sarabun New" w:hAnsi="TH Sarabun New" w:cs="TH Sarabun New"/>
          <w:sz w:val="32"/>
          <w:cs/>
        </w:rPr>
        <w:t>ร้อยละ 1.56 ต่อปี มีทิศทางตรงข้ามกับการส่งออกสับปะรดกระป๋องในช่วงเดียวกันที่มีแนวโน้มลดลงร้อยละ 4.86 ต่อปี โดยการแปรรูปเพื่อส่งออกของโรงงานแปรรูปส่วนใหญ่ในประเทศไทยเป็นการรับจ้างผลิต</w:t>
      </w:r>
      <w:r w:rsidR="00BB7D09" w:rsidRPr="008A0800">
        <w:rPr>
          <w:rFonts w:ascii="TH Sarabun New" w:hAnsi="TH Sarabun New" w:cs="TH Sarabun New"/>
          <w:sz w:val="32"/>
          <w:cs/>
        </w:rPr>
        <w:br/>
      </w:r>
      <w:r w:rsidR="0012579F" w:rsidRPr="008A0800">
        <w:rPr>
          <w:rFonts w:ascii="TH Sarabun New" w:hAnsi="TH Sarabun New" w:cs="TH Sarabun New"/>
          <w:sz w:val="32"/>
          <w:cs/>
        </w:rPr>
        <w:t>ตามความต้องการของประเทศคู่ค้า (</w:t>
      </w:r>
      <w:r w:rsidR="0012579F" w:rsidRPr="008A0800">
        <w:rPr>
          <w:rFonts w:ascii="TH Sarabun New" w:hAnsi="TH Sarabun New" w:cs="TH Sarabun New"/>
          <w:sz w:val="32"/>
        </w:rPr>
        <w:t xml:space="preserve">Original Equipment Manufacturer : OEM) </w:t>
      </w:r>
      <w:r w:rsidR="0012579F" w:rsidRPr="008A0800">
        <w:rPr>
          <w:rFonts w:ascii="TH Sarabun New" w:hAnsi="TH Sarabun New" w:cs="TH Sarabun New"/>
          <w:sz w:val="32"/>
          <w:cs/>
        </w:rPr>
        <w:t xml:space="preserve">ทำให้ความต้องการของตลาดต่างประเทศเป็นปัจจัยสำคัญที่มีผลต่อความต้องการวัตถุดิบสับปะรดโรงงานในประเทศเพื่อการแปรรูป </w:t>
      </w:r>
      <w:r w:rsidR="00BB7D09" w:rsidRPr="008A0800">
        <w:rPr>
          <w:rFonts w:ascii="TH Sarabun New" w:hAnsi="TH Sarabun New" w:cs="TH Sarabun New"/>
          <w:sz w:val="32"/>
          <w:cs/>
        </w:rPr>
        <w:br/>
      </w:r>
      <w:r w:rsidR="0012579F" w:rsidRPr="008A0800">
        <w:rPr>
          <w:rFonts w:ascii="TH Sarabun New" w:hAnsi="TH Sarabun New" w:cs="TH Sarabun New"/>
          <w:sz w:val="32"/>
          <w:cs/>
        </w:rPr>
        <w:t>ซึ่งการพยากรณ์การส่งออกหรือความต้องการของตลาด จะเป็นส่วนช่วยให้สามารถกำหนดทิศทาง</w:t>
      </w:r>
      <w:r w:rsidR="00BB7D09" w:rsidRPr="008A0800">
        <w:rPr>
          <w:rFonts w:ascii="TH Sarabun New" w:hAnsi="TH Sarabun New" w:cs="TH Sarabun New"/>
          <w:sz w:val="32"/>
          <w:cs/>
        </w:rPr>
        <w:br/>
      </w:r>
      <w:r w:rsidR="0012579F" w:rsidRPr="008A0800">
        <w:rPr>
          <w:rFonts w:ascii="TH Sarabun New" w:hAnsi="TH Sarabun New" w:cs="TH Sarabun New"/>
          <w:sz w:val="32"/>
          <w:cs/>
        </w:rPr>
        <w:t>การวางแผนการผลิตสับปะรดโรงงานในประเทศซึ่งสอดคล้องกับนโยบายการตลาดนำการผลิตของรัฐบาล</w:t>
      </w:r>
    </w:p>
    <w:p w14:paraId="42128003" w14:textId="5AC5BFF7" w:rsidR="00B4338E" w:rsidRPr="008A0800" w:rsidRDefault="00B4338E" w:rsidP="000B03EC">
      <w:pPr>
        <w:spacing w:after="0"/>
        <w:jc w:val="thaiDistribute"/>
        <w:rPr>
          <w:rFonts w:ascii="TH Sarabun New" w:hAnsi="TH Sarabun New" w:cs="TH Sarabun New"/>
          <w:sz w:val="32"/>
        </w:rPr>
      </w:pPr>
    </w:p>
    <w:p w14:paraId="6F624E81" w14:textId="77777777" w:rsidR="00B4338E" w:rsidRPr="008A0800" w:rsidRDefault="00B4338E" w:rsidP="000B03EC">
      <w:pPr>
        <w:spacing w:after="0"/>
        <w:jc w:val="thaiDistribute"/>
        <w:rPr>
          <w:rFonts w:ascii="TH Sarabun New" w:hAnsi="TH Sarabun New" w:cs="TH Sarabun New"/>
          <w:sz w:val="32"/>
        </w:rPr>
      </w:pPr>
    </w:p>
    <w:p w14:paraId="7AD760DD"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lastRenderedPageBreak/>
        <w:tab/>
      </w:r>
      <w:r w:rsidRPr="008A0800">
        <w:rPr>
          <w:rFonts w:ascii="TH Sarabun New" w:hAnsi="TH Sarabun New" w:cs="TH Sarabun New"/>
          <w:b/>
          <w:bCs/>
          <w:sz w:val="32"/>
          <w:cs/>
        </w:rPr>
        <w:t>ไข่ไก่</w:t>
      </w:r>
      <w:r w:rsidRPr="008A0800">
        <w:rPr>
          <w:rFonts w:ascii="TH Sarabun New" w:hAnsi="TH Sarabun New" w:cs="TH Sarabun New"/>
          <w:sz w:val="32"/>
          <w:cs/>
        </w:rPr>
        <w:t xml:space="preserve"> การผลิตไข่ไก่ของไทยในช่วงปี 2557 - 2561 มีแนวโน้มเพิ่มขึ้นในอัตราร้อยละ 3.78 ต่อปี </w:t>
      </w:r>
      <w:r w:rsidR="009C6D9F" w:rsidRPr="008A0800">
        <w:rPr>
          <w:rFonts w:ascii="TH Sarabun New" w:hAnsi="TH Sarabun New" w:cs="TH Sarabun New"/>
          <w:sz w:val="32"/>
          <w:cs/>
        </w:rPr>
        <w:br/>
      </w:r>
      <w:r w:rsidRPr="008A0800">
        <w:rPr>
          <w:rFonts w:ascii="TH Sarabun New" w:hAnsi="TH Sarabun New" w:cs="TH Sarabun New"/>
          <w:sz w:val="32"/>
          <w:cs/>
        </w:rPr>
        <w:t xml:space="preserve">โดยส่วนใหญ่ใช้ในการบริโภคภายในประเทศ ในปี 2561 คิดเป็นร้อยละ 98 ของปริมาณการผลิตไข่ไก่ </w:t>
      </w:r>
      <w:r w:rsidR="009C6D9F" w:rsidRPr="008A0800">
        <w:rPr>
          <w:rFonts w:ascii="TH Sarabun New" w:hAnsi="TH Sarabun New" w:cs="TH Sarabun New"/>
          <w:sz w:val="32"/>
          <w:cs/>
        </w:rPr>
        <w:br/>
      </w:r>
      <w:r w:rsidRPr="008A0800">
        <w:rPr>
          <w:rFonts w:ascii="TH Sarabun New" w:hAnsi="TH Sarabun New" w:cs="TH Sarabun New"/>
          <w:sz w:val="32"/>
          <w:cs/>
        </w:rPr>
        <w:t>ซึ่งประชากรไทยนิยมบริโภคไข่ไก่ เนื่องจากไข่ไก่มีราคาถูกกว่าอาหารโปรตีนชนิดอื่นและสามารถปรุงอาหาร</w:t>
      </w:r>
      <w:r w:rsidR="009C6D9F" w:rsidRPr="008A0800">
        <w:rPr>
          <w:rFonts w:ascii="TH Sarabun New" w:hAnsi="TH Sarabun New" w:cs="TH Sarabun New"/>
          <w:sz w:val="32"/>
          <w:cs/>
        </w:rPr>
        <w:br/>
      </w:r>
      <w:r w:rsidRPr="008A0800">
        <w:rPr>
          <w:rFonts w:ascii="TH Sarabun New" w:hAnsi="TH Sarabun New" w:cs="TH Sarabun New"/>
          <w:sz w:val="32"/>
          <w:cs/>
        </w:rPr>
        <w:t>ได้ง่าย ประกอบกับภาครัฐและภาคเอกชนมีการรณรงค์เพื่อกระตุ้นการบริโภคไข่ไก่ให้เพิ่มขึ้น อย่างไรก็ตาม ราคาไข่ไก่มีความผันผวนตลอดเวลา โดยปี 2557 - 2561 ราคาไข่ไก่ที่เกษตรกรขายได้มีแนวโน้มลดลงในอัตราร้อยละ 3.02 ต่อปี ทำให้เกษตรกรได้รับผลกระทบจากราคาไข่ไก่ที่ลดลง (สำนักงานเศรษฐกิจการเกษตร</w:t>
      </w:r>
      <w:r w:rsidRPr="008A0800">
        <w:rPr>
          <w:rFonts w:ascii="TH Sarabun New" w:hAnsi="TH Sarabun New" w:cs="TH Sarabun New"/>
          <w:sz w:val="32"/>
        </w:rPr>
        <w:t xml:space="preserve">, </w:t>
      </w:r>
      <w:r w:rsidRPr="008A0800">
        <w:rPr>
          <w:rFonts w:ascii="TH Sarabun New" w:hAnsi="TH Sarabun New" w:cs="TH Sarabun New"/>
          <w:sz w:val="32"/>
          <w:cs/>
        </w:rPr>
        <w:t xml:space="preserve">2561) การพยากรณ์ความต้องการไข่ไก่ในระยะสั้นจะช่วยในการวางแผนการผลิตไข่ไก่ในปริมาณที่เหมาะสมกับความต้องการ ซึ่งจะช่วยให้ราคามีแนวโน้มสูงขึ้น </w:t>
      </w:r>
    </w:p>
    <w:p w14:paraId="33ABFDD0" w14:textId="77777777" w:rsidR="000B03EC" w:rsidRPr="008A0800" w:rsidRDefault="000B03EC" w:rsidP="000B03EC">
      <w:pPr>
        <w:spacing w:after="0"/>
        <w:jc w:val="thaiDistribute"/>
        <w:rPr>
          <w:rFonts w:ascii="TH Sarabun New" w:hAnsi="TH Sarabun New" w:cs="TH Sarabun New"/>
          <w:sz w:val="32"/>
        </w:rPr>
      </w:pPr>
      <w:r w:rsidRPr="008A0800">
        <w:rPr>
          <w:rFonts w:ascii="TH Sarabun New" w:hAnsi="TH Sarabun New" w:cs="TH Sarabun New"/>
          <w:sz w:val="32"/>
          <w:cs/>
        </w:rPr>
        <w:tab/>
        <w:t>กล่าวโดยสรุปได้ว่า การพยากรณ์ความต้องการสินค้าเกษตรที่สำคัญของไทย ทั้งความต้องการ</w:t>
      </w:r>
      <w:r w:rsidR="009C6D9F" w:rsidRPr="008A0800">
        <w:rPr>
          <w:rFonts w:ascii="TH Sarabun New" w:hAnsi="TH Sarabun New" w:cs="TH Sarabun New"/>
          <w:sz w:val="32"/>
          <w:cs/>
        </w:rPr>
        <w:br/>
      </w:r>
      <w:r w:rsidRPr="008A0800">
        <w:rPr>
          <w:rFonts w:ascii="TH Sarabun New" w:hAnsi="TH Sarabun New" w:cs="TH Sarabun New"/>
          <w:sz w:val="32"/>
          <w:cs/>
        </w:rPr>
        <w:t>ในประเทศและความต้องการของตลาดโลก จะช่วยในการวางแผนบริหารจัดการผลผลิตให้เหมาะสม ช่วยลดปัญหาสินค้าล้นตลาด ที่จะส่งผลให้ราคาตกต่ำและส่งผลกระทบต่อรายได้ของเกษตรกร ซึ่งการเลือกวิธีพยากรณ์ที่มีประสิทธิภาพและเหมาะสมกับบริบทของสินค้าเกษตรจะทำให้ได้ข้อมูลที่แม่นยำในการ</w:t>
      </w:r>
      <w:r w:rsidR="009C6D9F" w:rsidRPr="008A0800">
        <w:rPr>
          <w:rFonts w:ascii="TH Sarabun New" w:hAnsi="TH Sarabun New" w:cs="TH Sarabun New"/>
          <w:sz w:val="32"/>
          <w:cs/>
        </w:rPr>
        <w:br/>
      </w:r>
      <w:r w:rsidRPr="008A0800">
        <w:rPr>
          <w:rFonts w:ascii="TH Sarabun New" w:hAnsi="TH Sarabun New" w:cs="TH Sarabun New"/>
          <w:sz w:val="32"/>
          <w:cs/>
        </w:rPr>
        <w:t>วางแผนการผลิต</w:t>
      </w:r>
    </w:p>
    <w:p w14:paraId="6834F465" w14:textId="77777777" w:rsidR="00A343E9" w:rsidRPr="008A0800" w:rsidRDefault="00A343E9" w:rsidP="004956C1">
      <w:pPr>
        <w:pStyle w:val="Heading2"/>
        <w:numPr>
          <w:ilvl w:val="1"/>
          <w:numId w:val="2"/>
        </w:numPr>
        <w:jc w:val="left"/>
        <w:rPr>
          <w:rFonts w:ascii="TH Sarabun New" w:hAnsi="TH Sarabun New" w:cs="TH Sarabun New"/>
          <w:b/>
          <w:bCs/>
          <w:color w:val="auto"/>
          <w:sz w:val="32"/>
          <w:szCs w:val="32"/>
        </w:rPr>
      </w:pPr>
      <w:bookmarkStart w:id="12" w:name="_Toc63932993"/>
      <w:r w:rsidRPr="008A0800">
        <w:rPr>
          <w:rFonts w:ascii="TH Sarabun New" w:hAnsi="TH Sarabun New" w:cs="TH Sarabun New"/>
          <w:b/>
          <w:bCs/>
          <w:color w:val="auto"/>
          <w:sz w:val="32"/>
          <w:szCs w:val="32"/>
          <w:cs/>
        </w:rPr>
        <w:t>วัตถุประสงค์ขอบงการวิจัย</w:t>
      </w:r>
      <w:bookmarkEnd w:id="12"/>
    </w:p>
    <w:p w14:paraId="5290ACBE" w14:textId="77777777" w:rsidR="00432177" w:rsidRPr="008A0800" w:rsidRDefault="00381435" w:rsidP="00432177">
      <w:pPr>
        <w:tabs>
          <w:tab w:val="left" w:pos="709"/>
        </w:tabs>
        <w:spacing w:after="0"/>
        <w:jc w:val="left"/>
        <w:rPr>
          <w:rFonts w:ascii="TH Sarabun New" w:hAnsi="TH Sarabun New" w:cs="TH Sarabun New"/>
          <w:sz w:val="32"/>
        </w:rPr>
      </w:pPr>
      <w:r w:rsidRPr="008A0800">
        <w:rPr>
          <w:rFonts w:ascii="TH Sarabun New" w:hAnsi="TH Sarabun New" w:cs="TH Sarabun New"/>
          <w:sz w:val="32"/>
        </w:rPr>
        <w:tab/>
        <w:t>1)</w:t>
      </w:r>
      <w:r w:rsidR="00432177" w:rsidRPr="008A0800">
        <w:rPr>
          <w:rFonts w:ascii="TH Sarabun New" w:hAnsi="TH Sarabun New" w:cs="TH Sarabun New"/>
          <w:sz w:val="32"/>
        </w:rPr>
        <w:t xml:space="preserve"> </w:t>
      </w:r>
      <w:r w:rsidR="00432177" w:rsidRPr="008A0800">
        <w:rPr>
          <w:rFonts w:ascii="TH Sarabun New" w:hAnsi="TH Sarabun New" w:cs="TH Sarabun New"/>
          <w:sz w:val="32"/>
          <w:cs/>
        </w:rPr>
        <w:t>เพื่อจัดทำแบบจำลองที่เหมาะสมในการพยากรณ์ความต้องการสินค้าเกษตรที่สำคัญ</w:t>
      </w:r>
    </w:p>
    <w:p w14:paraId="133FDE00" w14:textId="77777777" w:rsidR="004956C1" w:rsidRPr="008A0800" w:rsidRDefault="00381435" w:rsidP="00432177">
      <w:pPr>
        <w:spacing w:after="0"/>
        <w:ind w:firstLine="720"/>
        <w:jc w:val="left"/>
        <w:rPr>
          <w:rFonts w:ascii="TH Sarabun New" w:hAnsi="TH Sarabun New" w:cs="TH Sarabun New"/>
          <w:sz w:val="32"/>
        </w:rPr>
      </w:pPr>
      <w:r w:rsidRPr="008A0800">
        <w:rPr>
          <w:rFonts w:ascii="TH Sarabun New" w:hAnsi="TH Sarabun New" w:cs="TH Sarabun New"/>
          <w:sz w:val="32"/>
        </w:rPr>
        <w:t>2)</w:t>
      </w:r>
      <w:r w:rsidR="00432177" w:rsidRPr="008A0800">
        <w:rPr>
          <w:rFonts w:ascii="TH Sarabun New" w:hAnsi="TH Sarabun New" w:cs="TH Sarabun New"/>
          <w:sz w:val="32"/>
        </w:rPr>
        <w:t xml:space="preserve"> </w:t>
      </w:r>
      <w:r w:rsidR="00432177" w:rsidRPr="008A0800">
        <w:rPr>
          <w:rFonts w:ascii="TH Sarabun New" w:hAnsi="TH Sarabun New" w:cs="TH Sarabun New"/>
          <w:sz w:val="32"/>
          <w:cs/>
        </w:rPr>
        <w:t xml:space="preserve">เพื่อพยากรณ์ปริมาณความต้องการสินค้าเกษตรในปี </w:t>
      </w:r>
      <w:r w:rsidR="00432177" w:rsidRPr="008A0800">
        <w:rPr>
          <w:rFonts w:ascii="TH Sarabun New" w:hAnsi="TH Sarabun New" w:cs="TH Sarabun New"/>
          <w:sz w:val="32"/>
        </w:rPr>
        <w:t xml:space="preserve">2563 </w:t>
      </w:r>
      <w:r w:rsidR="00432177" w:rsidRPr="008A0800">
        <w:rPr>
          <w:rFonts w:ascii="TH Sarabun New" w:hAnsi="TH Sarabun New" w:cs="TH Sarabun New"/>
          <w:sz w:val="32"/>
          <w:cs/>
        </w:rPr>
        <w:t xml:space="preserve">และ </w:t>
      </w:r>
      <w:r w:rsidR="00432177" w:rsidRPr="008A0800">
        <w:rPr>
          <w:rFonts w:ascii="TH Sarabun New" w:hAnsi="TH Sarabun New" w:cs="TH Sarabun New"/>
          <w:sz w:val="32"/>
        </w:rPr>
        <w:t>2564</w:t>
      </w:r>
    </w:p>
    <w:p w14:paraId="14346BD6" w14:textId="77777777" w:rsidR="00A343E9" w:rsidRPr="008A0800" w:rsidRDefault="00A343E9" w:rsidP="00A343E9">
      <w:pPr>
        <w:pStyle w:val="Heading2"/>
        <w:jc w:val="left"/>
        <w:rPr>
          <w:rFonts w:ascii="TH Sarabun New" w:hAnsi="TH Sarabun New" w:cs="TH Sarabun New"/>
          <w:b/>
          <w:bCs/>
          <w:color w:val="auto"/>
          <w:sz w:val="32"/>
          <w:szCs w:val="32"/>
        </w:rPr>
      </w:pPr>
      <w:bookmarkStart w:id="13" w:name="_Toc63932994"/>
      <w:r w:rsidRPr="008A0800">
        <w:rPr>
          <w:rFonts w:ascii="TH Sarabun New" w:hAnsi="TH Sarabun New" w:cs="TH Sarabun New"/>
          <w:b/>
          <w:bCs/>
          <w:color w:val="auto"/>
          <w:sz w:val="32"/>
          <w:szCs w:val="32"/>
          <w:cs/>
        </w:rPr>
        <w:t>1.3 ขอบเขตของการวิจัย</w:t>
      </w:r>
      <w:bookmarkEnd w:id="13"/>
    </w:p>
    <w:p w14:paraId="3A19AF4F" w14:textId="77777777" w:rsidR="00432177" w:rsidRPr="008A0800" w:rsidRDefault="00432177" w:rsidP="00432177">
      <w:pPr>
        <w:spacing w:after="0" w:line="240" w:lineRule="auto"/>
        <w:ind w:firstLine="720"/>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t xml:space="preserve">สินค้าเกษตรที่จะดำเนินการพยากรณ์ปริมาณความต้องการ ได้แก่ ข้าว มันสำปะหลัง ปาล์มน้ำมัน มะพร้าว ยางพารา สับปะรดโรงงาน และไข่ไก่ โดยเป็นการพยากรณ์ความต้องการสินค้าเกษตรดังกล่าว </w:t>
      </w:r>
      <w:r w:rsidR="006C6F01" w:rsidRPr="008A0800">
        <w:rPr>
          <w:rFonts w:ascii="TH Sarabun New" w:eastAsia="Times New Roman" w:hAnsi="TH Sarabun New" w:cs="TH Sarabun New"/>
          <w:sz w:val="32"/>
          <w:cs/>
        </w:rPr>
        <w:br/>
      </w:r>
      <w:r w:rsidRPr="008A0800">
        <w:rPr>
          <w:rFonts w:ascii="TH Sarabun New" w:eastAsia="Times New Roman" w:hAnsi="TH Sarabun New" w:cs="TH Sarabun New"/>
          <w:sz w:val="32"/>
          <w:cs/>
        </w:rPr>
        <w:t>ในปี 2563 และ 2564</w:t>
      </w:r>
      <w:r w:rsidRPr="008A0800">
        <w:rPr>
          <w:rFonts w:ascii="TH Sarabun New" w:eastAsia="Times New Roman" w:hAnsi="TH Sarabun New" w:cs="TH Sarabun New"/>
          <w:sz w:val="32"/>
        </w:rPr>
        <w:t xml:space="preserve"> </w:t>
      </w:r>
    </w:p>
    <w:p w14:paraId="066736E1" w14:textId="77777777" w:rsidR="00432177" w:rsidRPr="008A0800" w:rsidRDefault="00432177" w:rsidP="00432177">
      <w:pPr>
        <w:spacing w:after="0" w:line="240" w:lineRule="auto"/>
        <w:ind w:firstLine="720"/>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t>ในแต่ละสินค้ามีขอบเขตของความต้องการ ดังนี้</w:t>
      </w:r>
    </w:p>
    <w:p w14:paraId="40B10CA9" w14:textId="77777777" w:rsidR="00432177" w:rsidRPr="008A0800" w:rsidRDefault="00432177" w:rsidP="00432177">
      <w:pPr>
        <w:spacing w:after="0" w:line="240" w:lineRule="auto"/>
        <w:ind w:firstLine="720"/>
        <w:jc w:val="thaiDistribute"/>
        <w:rPr>
          <w:rFonts w:ascii="TH Sarabun New" w:eastAsia="Times New Roman" w:hAnsi="TH Sarabun New" w:cs="TH Sarabun New"/>
          <w:sz w:val="32"/>
          <w:cs/>
        </w:rPr>
      </w:pPr>
      <w:r w:rsidRPr="008A0800">
        <w:rPr>
          <w:rFonts w:ascii="TH Sarabun New" w:eastAsia="Times New Roman" w:hAnsi="TH Sarabun New" w:cs="TH Sarabun New"/>
          <w:sz w:val="32"/>
          <w:cs/>
        </w:rPr>
        <w:t>1</w:t>
      </w:r>
      <w:r w:rsidR="00381435" w:rsidRPr="008A0800">
        <w:rPr>
          <w:rFonts w:ascii="TH Sarabun New" w:eastAsia="Times New Roman" w:hAnsi="TH Sarabun New" w:cs="TH Sarabun New"/>
          <w:sz w:val="32"/>
        </w:rPr>
        <w:t>)</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ข้าว</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เป็นการพยากรณ์</w:t>
      </w:r>
      <w:r w:rsidR="005B7E00" w:rsidRPr="008A0800">
        <w:rPr>
          <w:rFonts w:ascii="TH Sarabun New" w:eastAsia="Times New Roman" w:hAnsi="TH Sarabun New" w:cs="TH Sarabun New"/>
          <w:sz w:val="32"/>
          <w:cs/>
        </w:rPr>
        <w:t>ความต้องการข้าวหอมมะลิและข้าวเจ้าขาวจากต่างประเทศ โดยใช้ข้อมูลการส่งออกของไทยเป็นตัวแทนความต้องการดังกล่าว ใช้ข้อมูลรายเดือน ตั้งแต่ปี 2546 - 2562</w:t>
      </w:r>
    </w:p>
    <w:p w14:paraId="633F8EB4" w14:textId="77777777" w:rsidR="00432177" w:rsidRPr="008A0800" w:rsidRDefault="006C6F01" w:rsidP="00432177">
      <w:pPr>
        <w:spacing w:after="0" w:line="240" w:lineRule="auto"/>
        <w:ind w:firstLine="720"/>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t>2</w:t>
      </w:r>
      <w:r w:rsidR="00381435" w:rsidRPr="008A0800">
        <w:rPr>
          <w:rFonts w:ascii="TH Sarabun New" w:eastAsia="Times New Roman" w:hAnsi="TH Sarabun New" w:cs="TH Sarabun New"/>
          <w:sz w:val="32"/>
        </w:rPr>
        <w:t>)</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มันสำปะหลัง เป็นการพยากรณ์ความต้องการจากต่างประเทศที่มีต่อมันเส้นและแป้งมันสำปะหลัง โดยใช้ข้อมูลการส่งออกของไทย จะใช้ข้อมูลเป็นรายไตรมาส ตั้งแต่ปี 2542 – 2562</w:t>
      </w:r>
    </w:p>
    <w:p w14:paraId="18526B08" w14:textId="4C93DA61" w:rsidR="00432177" w:rsidRPr="008A0800" w:rsidRDefault="006C6F01" w:rsidP="00432177">
      <w:pPr>
        <w:spacing w:after="0" w:line="240" w:lineRule="auto"/>
        <w:ind w:firstLine="720"/>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t>3</w:t>
      </w:r>
      <w:r w:rsidR="00381435" w:rsidRPr="008A0800">
        <w:rPr>
          <w:rFonts w:ascii="TH Sarabun New" w:eastAsia="Times New Roman" w:hAnsi="TH Sarabun New" w:cs="TH Sarabun New"/>
          <w:sz w:val="32"/>
        </w:rPr>
        <w:t>)</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ปาล์มน้ำมัน เป็นการพยากรณ์ความต้องการ</w:t>
      </w:r>
      <w:r w:rsidR="00B173D2" w:rsidRPr="008A0800">
        <w:rPr>
          <w:rFonts w:ascii="TH Sarabun New" w:eastAsia="Times New Roman" w:hAnsi="TH Sarabun New" w:cs="TH Sarabun New"/>
          <w:sz w:val="32"/>
          <w:cs/>
        </w:rPr>
        <w:t>น้ำมันปาล์มดิบ</w:t>
      </w:r>
      <w:r w:rsidR="00432177" w:rsidRPr="008A0800">
        <w:rPr>
          <w:rFonts w:ascii="TH Sarabun New" w:eastAsia="Times New Roman" w:hAnsi="TH Sarabun New" w:cs="TH Sarabun New"/>
          <w:sz w:val="32"/>
          <w:cs/>
        </w:rPr>
        <w:t xml:space="preserve"> </w:t>
      </w:r>
      <w:r w:rsidR="00B173D2" w:rsidRPr="008A0800">
        <w:rPr>
          <w:rFonts w:ascii="TH Sarabun New" w:eastAsia="Times New Roman" w:hAnsi="TH Sarabun New" w:cs="TH Sarabun New"/>
          <w:sz w:val="32"/>
        </w:rPr>
        <w:t>(</w:t>
      </w:r>
      <w:r w:rsidR="00432177" w:rsidRPr="008A0800">
        <w:rPr>
          <w:rFonts w:ascii="TH Sarabun New" w:eastAsia="Times New Roman" w:hAnsi="TH Sarabun New" w:cs="TH Sarabun New"/>
          <w:sz w:val="32"/>
        </w:rPr>
        <w:t>CPO</w:t>
      </w:r>
      <w:r w:rsidR="00B173D2" w:rsidRPr="008A0800">
        <w:rPr>
          <w:rFonts w:ascii="TH Sarabun New" w:eastAsia="Times New Roman" w:hAnsi="TH Sarabun New" w:cs="TH Sarabun New"/>
          <w:sz w:val="32"/>
        </w:rPr>
        <w:t>)</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 xml:space="preserve">ในประเทศไทย โดยแบ่งตามลักษณะความต้องการ เป็นการบริโภคและอุปโภค และเพื่อการผลิตพลังงาน จะใช้ข้อมูลรายเดือนตั้งแต่ปี 2552 </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2562</w:t>
      </w:r>
    </w:p>
    <w:p w14:paraId="5F2DA3E9" w14:textId="77777777" w:rsidR="00B4338E" w:rsidRPr="008A0800" w:rsidRDefault="00B4338E" w:rsidP="00432177">
      <w:pPr>
        <w:spacing w:after="0" w:line="240" w:lineRule="auto"/>
        <w:ind w:firstLine="720"/>
        <w:jc w:val="thaiDistribute"/>
        <w:rPr>
          <w:rFonts w:ascii="TH Sarabun New" w:eastAsia="Times New Roman" w:hAnsi="TH Sarabun New" w:cs="TH Sarabun New"/>
          <w:sz w:val="32"/>
        </w:rPr>
      </w:pPr>
    </w:p>
    <w:p w14:paraId="2CE0CB01" w14:textId="77777777" w:rsidR="00432177" w:rsidRPr="008A0800" w:rsidRDefault="006C6F01" w:rsidP="00432177">
      <w:pPr>
        <w:spacing w:after="0" w:line="240" w:lineRule="auto"/>
        <w:ind w:firstLine="720"/>
        <w:jc w:val="thaiDistribute"/>
        <w:rPr>
          <w:rFonts w:ascii="TH Sarabun New" w:eastAsia="Times New Roman" w:hAnsi="TH Sarabun New" w:cs="TH Sarabun New"/>
          <w:sz w:val="32"/>
          <w:cs/>
        </w:rPr>
      </w:pPr>
      <w:r w:rsidRPr="008A0800">
        <w:rPr>
          <w:rFonts w:ascii="TH Sarabun New" w:eastAsia="Times New Roman" w:hAnsi="TH Sarabun New" w:cs="TH Sarabun New"/>
          <w:sz w:val="32"/>
          <w:cs/>
        </w:rPr>
        <w:lastRenderedPageBreak/>
        <w:t>4</w:t>
      </w:r>
      <w:r w:rsidR="00381435" w:rsidRPr="008A0800">
        <w:rPr>
          <w:rFonts w:ascii="TH Sarabun New" w:eastAsia="Times New Roman" w:hAnsi="TH Sarabun New" w:cs="TH Sarabun New"/>
          <w:sz w:val="32"/>
        </w:rPr>
        <w:t>)</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 xml:space="preserve">มะพร้าว จะเป็นการพยากรณ์ความต้องการจากต่างประเทศต่อกะทิสำเร็จรูปของไทย โดยจะใช้ข้อมูลปริมาณการส่งออกกะทิสำเร็จรูป ใช้ข้อมูลรายเดือนตั้งแต่ปี 2555 </w:t>
      </w:r>
      <w:r w:rsidR="00432177" w:rsidRPr="008A0800">
        <w:rPr>
          <w:rFonts w:ascii="TH Sarabun New" w:eastAsia="Times New Roman" w:hAnsi="TH Sarabun New" w:cs="TH Sarabun New"/>
          <w:sz w:val="32"/>
        </w:rPr>
        <w:t>–</w:t>
      </w:r>
      <w:r w:rsidR="00432177" w:rsidRPr="008A0800">
        <w:rPr>
          <w:rFonts w:ascii="TH Sarabun New" w:eastAsia="Times New Roman" w:hAnsi="TH Sarabun New" w:cs="TH Sarabun New"/>
          <w:sz w:val="32"/>
          <w:cs/>
        </w:rPr>
        <w:t xml:space="preserve"> 2562 </w:t>
      </w:r>
    </w:p>
    <w:p w14:paraId="46D8A893" w14:textId="77777777" w:rsidR="00432177" w:rsidRPr="008A0800" w:rsidRDefault="006C6F01" w:rsidP="00432177">
      <w:pPr>
        <w:spacing w:after="0" w:line="240" w:lineRule="auto"/>
        <w:ind w:firstLine="720"/>
        <w:jc w:val="thaiDistribute"/>
        <w:rPr>
          <w:rFonts w:ascii="TH Sarabun New" w:eastAsia="Times New Roman" w:hAnsi="TH Sarabun New" w:cs="TH Sarabun New"/>
          <w:sz w:val="32"/>
          <w:cs/>
        </w:rPr>
      </w:pPr>
      <w:r w:rsidRPr="008A0800">
        <w:rPr>
          <w:rFonts w:ascii="TH Sarabun New" w:eastAsia="Times New Roman" w:hAnsi="TH Sarabun New" w:cs="TH Sarabun New"/>
          <w:sz w:val="32"/>
        </w:rPr>
        <w:t>5</w:t>
      </w:r>
      <w:r w:rsidR="00381435" w:rsidRPr="008A0800">
        <w:rPr>
          <w:rFonts w:ascii="TH Sarabun New" w:eastAsia="Times New Roman" w:hAnsi="TH Sarabun New" w:cs="TH Sarabun New"/>
          <w:sz w:val="32"/>
        </w:rPr>
        <w:t>)</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ยางพารา</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เป็นการพยากรณ์ความต้องการจากต่างประเทศที่มีต่อยางพาราของไทย โดยใช้ข้อมูลการส่งออกยางพาราของไทย และความต้องการยางพาราในประเทศไทย ซึ่งจะพยากรณ์ตามประเภทผลิตภัณฑ์ ได้แก่ ยางแผ่นรมควัน ยางแท่ง และน้ำยางข้น โดยใช้ข้อมูลเป็นรายเดือนและไตรมาส ตั้งแต่</w:t>
      </w:r>
      <w:r w:rsidR="00432177" w:rsidRPr="008A0800">
        <w:rPr>
          <w:rFonts w:ascii="TH Sarabun New" w:eastAsia="Times New Roman" w:hAnsi="TH Sarabun New" w:cs="TH Sarabun New"/>
          <w:sz w:val="32"/>
          <w:cs/>
        </w:rPr>
        <w:br/>
        <w:t xml:space="preserve">ปี 2550 </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2561</w:t>
      </w:r>
    </w:p>
    <w:p w14:paraId="00C7E6A0" w14:textId="77777777" w:rsidR="00432177" w:rsidRPr="008A0800" w:rsidRDefault="006C6F01" w:rsidP="00432177">
      <w:pPr>
        <w:spacing w:after="0" w:line="240" w:lineRule="auto"/>
        <w:ind w:firstLine="720"/>
        <w:jc w:val="thaiDistribute"/>
        <w:rPr>
          <w:rFonts w:ascii="TH Sarabun New" w:eastAsia="Times New Roman" w:hAnsi="TH Sarabun New" w:cs="TH Sarabun New"/>
          <w:sz w:val="32"/>
        </w:rPr>
      </w:pPr>
      <w:r w:rsidRPr="008A0800">
        <w:rPr>
          <w:rFonts w:ascii="TH Sarabun New" w:eastAsia="Times New Roman" w:hAnsi="TH Sarabun New" w:cs="TH Sarabun New"/>
          <w:sz w:val="32"/>
        </w:rPr>
        <w:t>6</w:t>
      </w:r>
      <w:r w:rsidR="00381435" w:rsidRPr="008A0800">
        <w:rPr>
          <w:rFonts w:ascii="TH Sarabun New" w:eastAsia="Times New Roman" w:hAnsi="TH Sarabun New" w:cs="TH Sarabun New"/>
          <w:sz w:val="32"/>
        </w:rPr>
        <w:t>)</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 xml:space="preserve">สับปะรด พยากรณ์ความต้องการของตลาดโลกต่อสับปะรดกระป๋องและน้ำสับปะรดของไทย </w:t>
      </w:r>
      <w:r w:rsidR="00432177" w:rsidRPr="008A0800">
        <w:rPr>
          <w:rFonts w:ascii="TH Sarabun New" w:eastAsia="Times New Roman" w:hAnsi="TH Sarabun New" w:cs="TH Sarabun New"/>
          <w:sz w:val="32"/>
        </w:rPr>
        <w:br/>
      </w:r>
      <w:r w:rsidR="00432177" w:rsidRPr="008A0800">
        <w:rPr>
          <w:rFonts w:ascii="TH Sarabun New" w:eastAsia="Times New Roman" w:hAnsi="TH Sarabun New" w:cs="TH Sarabun New"/>
          <w:sz w:val="32"/>
          <w:cs/>
        </w:rPr>
        <w:t xml:space="preserve">โดยใช้ข้อมูลการส่งออกสับปะรดกระป๋องและน้ำสับปะรดของไทย </w:t>
      </w:r>
      <w:r w:rsidR="00711F27" w:rsidRPr="008A0800">
        <w:rPr>
          <w:rFonts w:ascii="TH Sarabun New" w:eastAsia="Times New Roman" w:hAnsi="TH Sarabun New" w:cs="TH Sarabun New"/>
          <w:sz w:val="32"/>
          <w:cs/>
        </w:rPr>
        <w:t xml:space="preserve">โดยใช้ข้อมูลเป็นรายเดือนตั้งแต่ </w:t>
      </w:r>
      <w:r w:rsidR="00711F27" w:rsidRPr="008A0800">
        <w:rPr>
          <w:rFonts w:ascii="TH Sarabun New" w:eastAsia="Times New Roman" w:hAnsi="TH Sarabun New" w:cs="TH Sarabun New"/>
          <w:sz w:val="32"/>
          <w:cs/>
        </w:rPr>
        <w:br/>
        <w:t>ปี 2548 – 2562</w:t>
      </w:r>
    </w:p>
    <w:p w14:paraId="0FE725BA" w14:textId="77777777" w:rsidR="00432177" w:rsidRPr="008A0800" w:rsidRDefault="006C6F01" w:rsidP="00432177">
      <w:pPr>
        <w:spacing w:after="0" w:line="240" w:lineRule="auto"/>
        <w:ind w:firstLine="720"/>
        <w:jc w:val="thaiDistribute"/>
        <w:rPr>
          <w:rFonts w:ascii="TH Sarabun New" w:eastAsia="Times New Roman" w:hAnsi="TH Sarabun New" w:cs="TH Sarabun New"/>
          <w:sz w:val="32"/>
          <w:cs/>
        </w:rPr>
      </w:pPr>
      <w:r w:rsidRPr="008A0800">
        <w:rPr>
          <w:rFonts w:ascii="TH Sarabun New" w:eastAsia="Times New Roman" w:hAnsi="TH Sarabun New" w:cs="TH Sarabun New"/>
          <w:sz w:val="32"/>
          <w:cs/>
        </w:rPr>
        <w:t>7</w:t>
      </w:r>
      <w:r w:rsidR="00381435" w:rsidRPr="008A0800">
        <w:rPr>
          <w:rFonts w:ascii="TH Sarabun New" w:eastAsia="Times New Roman" w:hAnsi="TH Sarabun New" w:cs="TH Sarabun New"/>
          <w:sz w:val="32"/>
        </w:rPr>
        <w:t>)</w:t>
      </w:r>
      <w:r w:rsidR="00432177" w:rsidRPr="008A0800">
        <w:rPr>
          <w:rFonts w:ascii="TH Sarabun New" w:eastAsia="Times New Roman" w:hAnsi="TH Sarabun New" w:cs="TH Sarabun New"/>
          <w:sz w:val="32"/>
        </w:rPr>
        <w:t xml:space="preserve"> </w:t>
      </w:r>
      <w:r w:rsidR="00432177" w:rsidRPr="008A0800">
        <w:rPr>
          <w:rFonts w:ascii="TH Sarabun New" w:eastAsia="Times New Roman" w:hAnsi="TH Sarabun New" w:cs="TH Sarabun New"/>
          <w:sz w:val="32"/>
          <w:cs/>
        </w:rPr>
        <w:t>ไข่ไก่ เป็นการพยากรณ์ความต้องการบริโภคในประเทศ ซึ่งเป็นการประมาณการจากผลผลิตรวมกับการนำเข้า และลบด้วยการส่งออก ใช้ข้อมูลเป็นราย</w:t>
      </w:r>
      <w:r w:rsidR="00624238" w:rsidRPr="008A0800">
        <w:rPr>
          <w:rFonts w:ascii="TH Sarabun New" w:eastAsia="Times New Roman" w:hAnsi="TH Sarabun New" w:cs="TH Sarabun New"/>
          <w:sz w:val="32"/>
          <w:cs/>
        </w:rPr>
        <w:t>เดือน</w:t>
      </w:r>
      <w:r w:rsidR="00432177" w:rsidRPr="008A0800">
        <w:rPr>
          <w:rFonts w:ascii="TH Sarabun New" w:eastAsia="Times New Roman" w:hAnsi="TH Sarabun New" w:cs="TH Sarabun New"/>
          <w:sz w:val="32"/>
          <w:cs/>
        </w:rPr>
        <w:t xml:space="preserve"> ตั้งแต่ปี </w:t>
      </w:r>
      <w:r w:rsidR="00432177" w:rsidRPr="008A0800">
        <w:rPr>
          <w:rFonts w:ascii="TH Sarabun New" w:eastAsia="Times New Roman" w:hAnsi="TH Sarabun New" w:cs="TH Sarabun New"/>
          <w:sz w:val="32"/>
        </w:rPr>
        <w:t>25</w:t>
      </w:r>
      <w:r w:rsidR="00624238" w:rsidRPr="008A0800">
        <w:rPr>
          <w:rFonts w:ascii="TH Sarabun New" w:eastAsia="Times New Roman" w:hAnsi="TH Sarabun New" w:cs="TH Sarabun New"/>
          <w:sz w:val="32"/>
        </w:rPr>
        <w:t>55</w:t>
      </w:r>
      <w:r w:rsidR="00432177" w:rsidRPr="008A0800">
        <w:rPr>
          <w:rFonts w:ascii="TH Sarabun New" w:eastAsia="Times New Roman" w:hAnsi="TH Sarabun New" w:cs="TH Sarabun New"/>
          <w:sz w:val="32"/>
        </w:rPr>
        <w:t xml:space="preserve"> – 2562</w:t>
      </w:r>
    </w:p>
    <w:p w14:paraId="319EFA62" w14:textId="77777777" w:rsidR="00A343E9" w:rsidRPr="008A0800" w:rsidRDefault="00A343E9" w:rsidP="00A343E9">
      <w:pPr>
        <w:pStyle w:val="Heading2"/>
        <w:jc w:val="left"/>
        <w:rPr>
          <w:rFonts w:ascii="TH Sarabun New" w:hAnsi="TH Sarabun New" w:cs="TH Sarabun New"/>
          <w:b/>
          <w:bCs/>
          <w:color w:val="auto"/>
          <w:sz w:val="32"/>
          <w:szCs w:val="32"/>
        </w:rPr>
      </w:pPr>
      <w:bookmarkStart w:id="14" w:name="_Toc63932995"/>
      <w:r w:rsidRPr="008A0800">
        <w:rPr>
          <w:rFonts w:ascii="TH Sarabun New" w:hAnsi="TH Sarabun New" w:cs="TH Sarabun New"/>
          <w:b/>
          <w:bCs/>
          <w:color w:val="auto"/>
          <w:sz w:val="32"/>
          <w:szCs w:val="32"/>
          <w:cs/>
        </w:rPr>
        <w:t>1.</w:t>
      </w:r>
      <w:r w:rsidR="008D7142" w:rsidRPr="008A0800">
        <w:rPr>
          <w:rFonts w:ascii="TH Sarabun New" w:hAnsi="TH Sarabun New" w:cs="TH Sarabun New"/>
          <w:b/>
          <w:bCs/>
          <w:color w:val="auto"/>
          <w:sz w:val="32"/>
          <w:szCs w:val="32"/>
        </w:rPr>
        <w:t>4</w:t>
      </w:r>
      <w:r w:rsidRPr="008A0800">
        <w:rPr>
          <w:rFonts w:ascii="TH Sarabun New" w:hAnsi="TH Sarabun New" w:cs="TH Sarabun New"/>
          <w:b/>
          <w:bCs/>
          <w:color w:val="auto"/>
          <w:sz w:val="32"/>
          <w:szCs w:val="32"/>
          <w:cs/>
        </w:rPr>
        <w:t xml:space="preserve"> วิธีการวิจัย</w:t>
      </w:r>
      <w:bookmarkEnd w:id="14"/>
      <w:r w:rsidRPr="008A0800">
        <w:rPr>
          <w:rFonts w:ascii="TH Sarabun New" w:hAnsi="TH Sarabun New" w:cs="TH Sarabun New"/>
          <w:b/>
          <w:bCs/>
          <w:color w:val="auto"/>
          <w:sz w:val="32"/>
          <w:szCs w:val="32"/>
          <w:cs/>
        </w:rPr>
        <w:t xml:space="preserve"> </w:t>
      </w:r>
    </w:p>
    <w:p w14:paraId="3AF84E37" w14:textId="77777777" w:rsidR="004804FB" w:rsidRPr="008A0800" w:rsidRDefault="004804FB" w:rsidP="004804FB">
      <w:pPr>
        <w:tabs>
          <w:tab w:val="left" w:pos="426"/>
        </w:tabs>
        <w:spacing w:after="0" w:line="240" w:lineRule="auto"/>
        <w:jc w:val="left"/>
        <w:rPr>
          <w:rFonts w:ascii="TH Sarabun New" w:eastAsia="Times New Roman" w:hAnsi="TH Sarabun New" w:cs="TH Sarabun New"/>
          <w:b/>
          <w:bCs/>
          <w:sz w:val="32"/>
        </w:rPr>
      </w:pPr>
      <w:r w:rsidRPr="008A0800">
        <w:rPr>
          <w:rFonts w:ascii="TH Sarabun New" w:eastAsia="Times New Roman" w:hAnsi="TH Sarabun New" w:cs="TH Sarabun New"/>
          <w:b/>
          <w:bCs/>
          <w:sz w:val="32"/>
          <w:cs/>
        </w:rPr>
        <w:tab/>
        <w:t>1.</w:t>
      </w:r>
      <w:r w:rsidR="008D7142" w:rsidRPr="008A0800">
        <w:rPr>
          <w:rFonts w:ascii="TH Sarabun New" w:eastAsia="Times New Roman" w:hAnsi="TH Sarabun New" w:cs="TH Sarabun New"/>
          <w:b/>
          <w:bCs/>
          <w:sz w:val="32"/>
        </w:rPr>
        <w:t>4</w:t>
      </w:r>
      <w:r w:rsidRPr="008A0800">
        <w:rPr>
          <w:rFonts w:ascii="TH Sarabun New" w:eastAsia="Times New Roman" w:hAnsi="TH Sarabun New" w:cs="TH Sarabun New"/>
          <w:b/>
          <w:bCs/>
          <w:sz w:val="32"/>
          <w:cs/>
        </w:rPr>
        <w:t>.1 ข้อมูลและตัวแปรที่ใช้ในการศึกษา</w:t>
      </w:r>
      <w:r w:rsidRPr="008A0800">
        <w:rPr>
          <w:rFonts w:ascii="TH Sarabun New" w:eastAsia="Times New Roman" w:hAnsi="TH Sarabun New" w:cs="TH Sarabun New"/>
          <w:b/>
          <w:bCs/>
          <w:sz w:val="32"/>
        </w:rPr>
        <w:t xml:space="preserve"> </w:t>
      </w:r>
    </w:p>
    <w:p w14:paraId="62DD768C" w14:textId="77777777" w:rsidR="004804FB" w:rsidRPr="008A0800" w:rsidRDefault="004804FB" w:rsidP="004804FB">
      <w:pPr>
        <w:tabs>
          <w:tab w:val="left" w:pos="993"/>
        </w:tabs>
        <w:spacing w:after="0" w:line="240" w:lineRule="auto"/>
        <w:jc w:val="left"/>
        <w:rPr>
          <w:rFonts w:ascii="TH Sarabun New" w:eastAsia="Times New Roman" w:hAnsi="TH Sarabun New" w:cs="TH Sarabun New"/>
          <w:sz w:val="32"/>
        </w:rPr>
      </w:pPr>
      <w:r w:rsidRPr="008A0800">
        <w:rPr>
          <w:rFonts w:ascii="TH Sarabun New" w:eastAsia="Times New Roman" w:hAnsi="TH Sarabun New" w:cs="TH Sarabun New"/>
          <w:b/>
          <w:bCs/>
          <w:sz w:val="32"/>
          <w:cs/>
        </w:rPr>
        <w:tab/>
      </w:r>
      <w:r w:rsidRPr="008A0800">
        <w:rPr>
          <w:rFonts w:ascii="TH Sarabun New" w:eastAsia="Times New Roman" w:hAnsi="TH Sarabun New" w:cs="TH Sarabun New"/>
          <w:sz w:val="32"/>
          <w:cs/>
        </w:rPr>
        <w:t>1) แหล่งข้อมูล</w:t>
      </w:r>
    </w:p>
    <w:p w14:paraId="6519C3DB" w14:textId="296A9AA8" w:rsidR="004804FB" w:rsidRPr="008A0800" w:rsidRDefault="004804FB" w:rsidP="004804FB">
      <w:pPr>
        <w:spacing w:after="0" w:line="240" w:lineRule="auto"/>
        <w:ind w:firstLine="720"/>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t xml:space="preserve">        1.1) ข้อมูลปฐมภูมิ เป็นข้อมูลการพยากรณ์ความต้องการของสินค้าเกษตรจากผู้เชี่ยวชาญ แล</w:t>
      </w:r>
      <w:r w:rsidR="00E23188" w:rsidRPr="008A0800">
        <w:rPr>
          <w:rFonts w:ascii="TH Sarabun New" w:eastAsia="Times New Roman" w:hAnsi="TH Sarabun New" w:cs="TH Sarabun New" w:hint="cs"/>
          <w:sz w:val="32"/>
          <w:cs/>
        </w:rPr>
        <w:t>ะ</w:t>
      </w:r>
      <w:r w:rsidRPr="008A0800">
        <w:rPr>
          <w:rFonts w:ascii="TH Sarabun New" w:eastAsia="Times New Roman" w:hAnsi="TH Sarabun New" w:cs="TH Sarabun New"/>
          <w:sz w:val="32"/>
          <w:cs/>
        </w:rPr>
        <w:t>ผู้ที่เกี่ยวข้องใน</w:t>
      </w:r>
      <w:r w:rsidR="00E915A2" w:rsidRPr="008A0800">
        <w:rPr>
          <w:rFonts w:ascii="TH Sarabun New" w:eastAsia="Times New Roman" w:hAnsi="TH Sarabun New" w:cs="TH Sarabun New"/>
          <w:sz w:val="32"/>
          <w:cs/>
        </w:rPr>
        <w:t xml:space="preserve">ตลาดที่สำคัญ รวมไปถึงข้อมูลอื่น </w:t>
      </w:r>
      <w:r w:rsidRPr="008A0800">
        <w:rPr>
          <w:rFonts w:ascii="TH Sarabun New" w:eastAsia="Times New Roman" w:hAnsi="TH Sarabun New" w:cs="TH Sarabun New"/>
          <w:sz w:val="32"/>
          <w:cs/>
        </w:rPr>
        <w:t xml:space="preserve">ๆ ที่เกี่ยวข้อง เช่น แนวโน้มการบริโภคในอนาคต </w:t>
      </w:r>
      <w:r w:rsidR="00E23188" w:rsidRPr="008A0800">
        <w:rPr>
          <w:rFonts w:ascii="TH Sarabun New" w:eastAsia="Times New Roman" w:hAnsi="TH Sarabun New" w:cs="TH Sarabun New"/>
          <w:sz w:val="32"/>
          <w:cs/>
        </w:rPr>
        <w:br/>
      </w:r>
      <w:r w:rsidRPr="008A0800">
        <w:rPr>
          <w:rFonts w:ascii="TH Sarabun New" w:eastAsia="Times New Roman" w:hAnsi="TH Sarabun New" w:cs="TH Sarabun New"/>
          <w:sz w:val="32"/>
          <w:cs/>
        </w:rPr>
        <w:t>การกระจายสินค้า อัตราการใช้ผลผลิตเกษตรเป็นวัตถุดิบเพื่อแปรรูปในแต่ละอุตสาหกรรม เพื่อเป็นข้อมูล</w:t>
      </w:r>
      <w:r w:rsidRPr="008A0800">
        <w:rPr>
          <w:rFonts w:ascii="TH Sarabun New" w:eastAsia="Times New Roman" w:hAnsi="TH Sarabun New" w:cs="TH Sarabun New"/>
          <w:sz w:val="32"/>
          <w:cs/>
        </w:rPr>
        <w:br/>
        <w:t>ในการวิเคราะห์ร่วมกับผลการพยากรณ์จากวิธีทางสถิติ โดยจะใช้การสุ่มแบบเจาะจง (</w:t>
      </w:r>
      <w:r w:rsidRPr="008A0800">
        <w:rPr>
          <w:rFonts w:ascii="TH Sarabun New" w:eastAsia="Times New Roman" w:hAnsi="TH Sarabun New" w:cs="TH Sarabun New"/>
          <w:sz w:val="32"/>
        </w:rPr>
        <w:t xml:space="preserve">Purposive sampling) </w:t>
      </w:r>
      <w:r w:rsidRPr="008A0800">
        <w:rPr>
          <w:rFonts w:ascii="TH Sarabun New" w:eastAsia="Times New Roman" w:hAnsi="TH Sarabun New" w:cs="TH Sarabun New"/>
          <w:sz w:val="32"/>
          <w:cs/>
        </w:rPr>
        <w:t>ในการเลือกตัวอย่าง รายละเอียดแสดงในตารางที่ 1</w:t>
      </w:r>
      <w:r w:rsidR="002E0D1C" w:rsidRPr="008A0800">
        <w:rPr>
          <w:rFonts w:ascii="TH Sarabun New" w:eastAsia="Times New Roman" w:hAnsi="TH Sarabun New" w:cs="TH Sarabun New"/>
          <w:sz w:val="32"/>
          <w:cs/>
        </w:rPr>
        <w:t xml:space="preserve">.1 </w:t>
      </w:r>
      <w:r w:rsidRPr="008A0800">
        <w:rPr>
          <w:rFonts w:ascii="TH Sarabun New" w:eastAsia="Times New Roman" w:hAnsi="TH Sarabun New" w:cs="TH Sarabun New"/>
          <w:sz w:val="32"/>
          <w:cs/>
        </w:rPr>
        <w:t xml:space="preserve"> </w:t>
      </w:r>
    </w:p>
    <w:p w14:paraId="79BBF92B" w14:textId="3B52D42B"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73A23EAC" w14:textId="324B5082"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0E5C672B" w14:textId="09EE8B3B"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1F60092A" w14:textId="424C429C"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02A436EA" w14:textId="70DB531F"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2910BB3C" w14:textId="01EBB7A8"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4AF146C0" w14:textId="25341FBA"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5BB1E33B" w14:textId="52674545"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5ED9450D" w14:textId="503AED85"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7FB6F36F" w14:textId="28A5EDA6"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009ACAC2" w14:textId="4D611299"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544094A8" w14:textId="77777777" w:rsidR="00B4338E" w:rsidRPr="008A0800" w:rsidRDefault="00B4338E" w:rsidP="004804FB">
      <w:pPr>
        <w:spacing w:after="0" w:line="240" w:lineRule="auto"/>
        <w:ind w:firstLine="720"/>
        <w:jc w:val="thaiDistribute"/>
        <w:rPr>
          <w:rFonts w:ascii="TH Sarabun New" w:eastAsia="Times New Roman" w:hAnsi="TH Sarabun New" w:cs="TH Sarabun New"/>
          <w:sz w:val="32"/>
        </w:rPr>
      </w:pPr>
    </w:p>
    <w:p w14:paraId="40E70D96" w14:textId="77777777" w:rsidR="008048BC" w:rsidRPr="008A0800" w:rsidRDefault="008048BC" w:rsidP="00B173D2">
      <w:pPr>
        <w:spacing w:after="0" w:line="240" w:lineRule="auto"/>
        <w:jc w:val="thaiDistribute"/>
        <w:rPr>
          <w:rFonts w:ascii="TH Sarabun New" w:eastAsia="Times New Roman" w:hAnsi="TH Sarabun New" w:cs="TH Sarabun New"/>
          <w:sz w:val="32"/>
          <w:cs/>
        </w:rPr>
      </w:pPr>
    </w:p>
    <w:p w14:paraId="7B011D36" w14:textId="77777777" w:rsidR="00B94991" w:rsidRPr="008A0800" w:rsidRDefault="00B94991" w:rsidP="00B94991">
      <w:pPr>
        <w:pStyle w:val="Caption"/>
        <w:spacing w:after="0"/>
        <w:jc w:val="left"/>
        <w:rPr>
          <w:rFonts w:ascii="TH Sarabun New" w:eastAsia="Times New Roman" w:hAnsi="TH Sarabun New" w:cs="TH Sarabun New"/>
          <w:b/>
          <w:bCs/>
          <w:i w:val="0"/>
          <w:iCs w:val="0"/>
          <w:color w:val="auto"/>
          <w:sz w:val="28"/>
          <w:szCs w:val="28"/>
          <w:cs/>
        </w:rPr>
      </w:pPr>
      <w:bookmarkStart w:id="15" w:name="_Toc63932594"/>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1.</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_1.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cs/>
        </w:rPr>
        <w:t xml:space="preserve"> </w:t>
      </w:r>
      <w:r w:rsidR="00720182" w:rsidRPr="008A0800">
        <w:rPr>
          <w:rFonts w:ascii="TH Sarabun New" w:hAnsi="TH Sarabun New" w:cs="TH Sarabun New" w:hint="cs"/>
          <w:b/>
          <w:bCs/>
          <w:i w:val="0"/>
          <w:iCs w:val="0"/>
          <w:color w:val="auto"/>
          <w:sz w:val="28"/>
          <w:szCs w:val="28"/>
          <w:cs/>
        </w:rPr>
        <w:t>กลุ่ม</w:t>
      </w:r>
      <w:r w:rsidRPr="008A0800">
        <w:rPr>
          <w:rFonts w:ascii="TH Sarabun New" w:hAnsi="TH Sarabun New" w:cs="TH Sarabun New"/>
          <w:b/>
          <w:bCs/>
          <w:i w:val="0"/>
          <w:iCs w:val="0"/>
          <w:color w:val="auto"/>
          <w:sz w:val="28"/>
          <w:szCs w:val="28"/>
          <w:cs/>
        </w:rPr>
        <w:t>ตัวอย่าง</w:t>
      </w:r>
      <w:r w:rsidR="00C77650" w:rsidRPr="008A0800">
        <w:rPr>
          <w:rFonts w:ascii="TH Sarabun New" w:hAnsi="TH Sarabun New" w:cs="TH Sarabun New" w:hint="cs"/>
          <w:b/>
          <w:bCs/>
          <w:i w:val="0"/>
          <w:iCs w:val="0"/>
          <w:color w:val="auto"/>
          <w:sz w:val="28"/>
          <w:szCs w:val="28"/>
          <w:cs/>
        </w:rPr>
        <w:t>ในการสัมภาษณ์เชิงลึก</w:t>
      </w:r>
      <w:bookmarkEnd w:id="15"/>
    </w:p>
    <w:tbl>
      <w:tblPr>
        <w:tblW w:w="5000" w:type="pct"/>
        <w:tblLook w:val="04A0" w:firstRow="1" w:lastRow="0" w:firstColumn="1" w:lastColumn="0" w:noHBand="0" w:noVBand="1"/>
      </w:tblPr>
      <w:tblGrid>
        <w:gridCol w:w="2327"/>
        <w:gridCol w:w="919"/>
        <w:gridCol w:w="1203"/>
        <w:gridCol w:w="1117"/>
        <w:gridCol w:w="919"/>
        <w:gridCol w:w="923"/>
        <w:gridCol w:w="915"/>
        <w:gridCol w:w="919"/>
      </w:tblGrid>
      <w:tr w:rsidR="00720182" w:rsidRPr="008A0800" w14:paraId="202CBDF8" w14:textId="77777777" w:rsidTr="00B14827">
        <w:trPr>
          <w:trHeight w:val="188"/>
        </w:trPr>
        <w:tc>
          <w:tcPr>
            <w:tcW w:w="1263" w:type="pct"/>
            <w:tcBorders>
              <w:top w:val="single" w:sz="4" w:space="0" w:color="auto"/>
              <w:left w:val="nil"/>
              <w:bottom w:val="single" w:sz="4" w:space="0" w:color="auto"/>
              <w:right w:val="nil"/>
            </w:tcBorders>
            <w:shd w:val="clear" w:color="auto" w:fill="auto"/>
            <w:noWrap/>
            <w:vAlign w:val="bottom"/>
            <w:hideMark/>
          </w:tcPr>
          <w:p w14:paraId="74CAAC21"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รายการ</w:t>
            </w:r>
          </w:p>
        </w:tc>
        <w:tc>
          <w:tcPr>
            <w:tcW w:w="501" w:type="pct"/>
            <w:tcBorders>
              <w:top w:val="single" w:sz="4" w:space="0" w:color="auto"/>
              <w:left w:val="nil"/>
              <w:bottom w:val="single" w:sz="4" w:space="0" w:color="auto"/>
              <w:right w:val="nil"/>
            </w:tcBorders>
            <w:shd w:val="clear" w:color="auto" w:fill="auto"/>
            <w:noWrap/>
            <w:vAlign w:val="bottom"/>
            <w:hideMark/>
          </w:tcPr>
          <w:p w14:paraId="1E3A7696"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ข้าว</w:t>
            </w:r>
          </w:p>
        </w:tc>
        <w:tc>
          <w:tcPr>
            <w:tcW w:w="647" w:type="pct"/>
            <w:tcBorders>
              <w:top w:val="single" w:sz="4" w:space="0" w:color="auto"/>
              <w:left w:val="nil"/>
              <w:bottom w:val="single" w:sz="4" w:space="0" w:color="auto"/>
              <w:right w:val="nil"/>
            </w:tcBorders>
            <w:shd w:val="clear" w:color="auto" w:fill="auto"/>
            <w:noWrap/>
            <w:vAlign w:val="bottom"/>
            <w:hideMark/>
          </w:tcPr>
          <w:p w14:paraId="43E41110"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มันสำปะหลัง</w:t>
            </w:r>
          </w:p>
        </w:tc>
        <w:tc>
          <w:tcPr>
            <w:tcW w:w="585" w:type="pct"/>
            <w:tcBorders>
              <w:top w:val="single" w:sz="4" w:space="0" w:color="auto"/>
              <w:left w:val="nil"/>
              <w:bottom w:val="single" w:sz="4" w:space="0" w:color="auto"/>
              <w:right w:val="nil"/>
            </w:tcBorders>
            <w:shd w:val="clear" w:color="auto" w:fill="auto"/>
            <w:noWrap/>
            <w:vAlign w:val="bottom"/>
            <w:hideMark/>
          </w:tcPr>
          <w:p w14:paraId="1F6F71F9"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ปาล์มน้ำมัน</w:t>
            </w:r>
          </w:p>
        </w:tc>
        <w:tc>
          <w:tcPr>
            <w:tcW w:w="501" w:type="pct"/>
            <w:tcBorders>
              <w:top w:val="single" w:sz="4" w:space="0" w:color="auto"/>
              <w:left w:val="nil"/>
              <w:bottom w:val="single" w:sz="4" w:space="0" w:color="auto"/>
              <w:right w:val="nil"/>
            </w:tcBorders>
            <w:shd w:val="clear" w:color="auto" w:fill="auto"/>
            <w:noWrap/>
            <w:vAlign w:val="bottom"/>
            <w:hideMark/>
          </w:tcPr>
          <w:p w14:paraId="11742B29"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มะพร้าว</w:t>
            </w:r>
          </w:p>
        </w:tc>
        <w:tc>
          <w:tcPr>
            <w:tcW w:w="501" w:type="pct"/>
            <w:tcBorders>
              <w:top w:val="single" w:sz="4" w:space="0" w:color="auto"/>
              <w:left w:val="nil"/>
              <w:bottom w:val="single" w:sz="4" w:space="0" w:color="auto"/>
              <w:right w:val="nil"/>
            </w:tcBorders>
            <w:shd w:val="clear" w:color="auto" w:fill="auto"/>
            <w:noWrap/>
            <w:vAlign w:val="bottom"/>
            <w:hideMark/>
          </w:tcPr>
          <w:p w14:paraId="30A8853C"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ยางพารา</w:t>
            </w:r>
          </w:p>
        </w:tc>
        <w:tc>
          <w:tcPr>
            <w:tcW w:w="501" w:type="pct"/>
            <w:tcBorders>
              <w:top w:val="single" w:sz="4" w:space="0" w:color="auto"/>
              <w:left w:val="nil"/>
              <w:bottom w:val="single" w:sz="4" w:space="0" w:color="auto"/>
              <w:right w:val="nil"/>
            </w:tcBorders>
            <w:shd w:val="clear" w:color="auto" w:fill="auto"/>
            <w:noWrap/>
            <w:vAlign w:val="bottom"/>
            <w:hideMark/>
          </w:tcPr>
          <w:p w14:paraId="4C0C1142"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สับปะรด</w:t>
            </w:r>
          </w:p>
        </w:tc>
        <w:tc>
          <w:tcPr>
            <w:tcW w:w="501" w:type="pct"/>
            <w:tcBorders>
              <w:top w:val="single" w:sz="4" w:space="0" w:color="auto"/>
              <w:left w:val="nil"/>
              <w:bottom w:val="single" w:sz="4" w:space="0" w:color="auto"/>
              <w:right w:val="nil"/>
            </w:tcBorders>
            <w:shd w:val="clear" w:color="auto" w:fill="auto"/>
            <w:noWrap/>
            <w:vAlign w:val="bottom"/>
            <w:hideMark/>
          </w:tcPr>
          <w:p w14:paraId="05FEEF3D"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ไข่ไก่</w:t>
            </w:r>
          </w:p>
        </w:tc>
      </w:tr>
      <w:tr w:rsidR="00720182" w:rsidRPr="008A0800" w14:paraId="32A64005" w14:textId="77777777" w:rsidTr="00B14827">
        <w:trPr>
          <w:trHeight w:val="260"/>
        </w:trPr>
        <w:tc>
          <w:tcPr>
            <w:tcW w:w="1263" w:type="pct"/>
            <w:tcBorders>
              <w:top w:val="nil"/>
              <w:left w:val="nil"/>
              <w:bottom w:val="nil"/>
              <w:right w:val="nil"/>
            </w:tcBorders>
            <w:shd w:val="clear" w:color="auto" w:fill="auto"/>
            <w:noWrap/>
            <w:vAlign w:val="bottom"/>
            <w:hideMark/>
          </w:tcPr>
          <w:p w14:paraId="6F809F85"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เกษตรกร</w:t>
            </w:r>
          </w:p>
        </w:tc>
        <w:tc>
          <w:tcPr>
            <w:tcW w:w="501" w:type="pct"/>
            <w:tcBorders>
              <w:top w:val="nil"/>
              <w:left w:val="nil"/>
              <w:bottom w:val="nil"/>
              <w:right w:val="nil"/>
            </w:tcBorders>
            <w:shd w:val="clear" w:color="auto" w:fill="auto"/>
            <w:noWrap/>
            <w:vAlign w:val="bottom"/>
            <w:hideMark/>
          </w:tcPr>
          <w:p w14:paraId="347495A5" w14:textId="77777777" w:rsidR="00720182" w:rsidRPr="008A0800" w:rsidRDefault="00720182"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hideMark/>
          </w:tcPr>
          <w:p w14:paraId="779DBD2B"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85" w:type="pct"/>
            <w:tcBorders>
              <w:top w:val="nil"/>
              <w:left w:val="nil"/>
              <w:bottom w:val="nil"/>
              <w:right w:val="nil"/>
            </w:tcBorders>
            <w:shd w:val="clear" w:color="auto" w:fill="auto"/>
            <w:noWrap/>
            <w:vAlign w:val="bottom"/>
            <w:hideMark/>
          </w:tcPr>
          <w:p w14:paraId="796F1FD7"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w:t>
            </w:r>
          </w:p>
        </w:tc>
        <w:tc>
          <w:tcPr>
            <w:tcW w:w="501" w:type="pct"/>
            <w:tcBorders>
              <w:top w:val="nil"/>
              <w:left w:val="nil"/>
              <w:bottom w:val="nil"/>
              <w:right w:val="nil"/>
            </w:tcBorders>
            <w:shd w:val="clear" w:color="auto" w:fill="auto"/>
            <w:noWrap/>
            <w:vAlign w:val="bottom"/>
            <w:hideMark/>
          </w:tcPr>
          <w:p w14:paraId="372579CF"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w:t>
            </w:r>
          </w:p>
        </w:tc>
        <w:tc>
          <w:tcPr>
            <w:tcW w:w="501" w:type="pct"/>
            <w:tcBorders>
              <w:top w:val="nil"/>
              <w:left w:val="nil"/>
              <w:bottom w:val="nil"/>
              <w:right w:val="nil"/>
            </w:tcBorders>
            <w:shd w:val="clear" w:color="auto" w:fill="auto"/>
            <w:noWrap/>
            <w:vAlign w:val="bottom"/>
            <w:hideMark/>
          </w:tcPr>
          <w:p w14:paraId="33BEDA09"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w:t>
            </w:r>
          </w:p>
        </w:tc>
        <w:tc>
          <w:tcPr>
            <w:tcW w:w="501" w:type="pct"/>
            <w:tcBorders>
              <w:top w:val="nil"/>
              <w:left w:val="nil"/>
              <w:bottom w:val="nil"/>
              <w:right w:val="nil"/>
            </w:tcBorders>
            <w:shd w:val="clear" w:color="auto" w:fill="auto"/>
            <w:noWrap/>
            <w:vAlign w:val="bottom"/>
            <w:hideMark/>
          </w:tcPr>
          <w:p w14:paraId="3BBF4AF6"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c>
          <w:tcPr>
            <w:tcW w:w="501" w:type="pct"/>
            <w:tcBorders>
              <w:top w:val="nil"/>
              <w:left w:val="nil"/>
              <w:bottom w:val="nil"/>
              <w:right w:val="nil"/>
            </w:tcBorders>
            <w:shd w:val="clear" w:color="auto" w:fill="auto"/>
            <w:noWrap/>
            <w:vAlign w:val="bottom"/>
            <w:hideMark/>
          </w:tcPr>
          <w:p w14:paraId="34AB81FB"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w:t>
            </w:r>
          </w:p>
        </w:tc>
      </w:tr>
      <w:tr w:rsidR="00782C83" w:rsidRPr="008A0800" w14:paraId="3BBCA8AC" w14:textId="77777777" w:rsidTr="00B14827">
        <w:trPr>
          <w:trHeight w:val="153"/>
        </w:trPr>
        <w:tc>
          <w:tcPr>
            <w:tcW w:w="1263" w:type="pct"/>
            <w:tcBorders>
              <w:top w:val="nil"/>
              <w:left w:val="nil"/>
              <w:bottom w:val="nil"/>
              <w:right w:val="nil"/>
            </w:tcBorders>
            <w:shd w:val="clear" w:color="auto" w:fill="auto"/>
            <w:noWrap/>
            <w:vAlign w:val="bottom"/>
          </w:tcPr>
          <w:p w14:paraId="2EF2BE62" w14:textId="77777777" w:rsidR="00782C83" w:rsidRPr="008A0800" w:rsidRDefault="00782C83" w:rsidP="00720182">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ผู้ผลิตที่เป็นบริษัทเอกชน</w:t>
            </w:r>
          </w:p>
        </w:tc>
        <w:tc>
          <w:tcPr>
            <w:tcW w:w="501" w:type="pct"/>
            <w:tcBorders>
              <w:top w:val="nil"/>
              <w:left w:val="nil"/>
              <w:bottom w:val="nil"/>
              <w:right w:val="nil"/>
            </w:tcBorders>
            <w:shd w:val="clear" w:color="auto" w:fill="auto"/>
            <w:noWrap/>
            <w:vAlign w:val="bottom"/>
          </w:tcPr>
          <w:p w14:paraId="317E82C7" w14:textId="77777777" w:rsidR="00782C83" w:rsidRPr="008A0800" w:rsidRDefault="00782C83"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tcPr>
          <w:p w14:paraId="5D6BE994" w14:textId="77777777" w:rsidR="00782C83" w:rsidRPr="008A0800" w:rsidRDefault="00782C83" w:rsidP="00720182">
            <w:pPr>
              <w:spacing w:after="0" w:line="240" w:lineRule="auto"/>
              <w:rPr>
                <w:rFonts w:ascii="TH Sarabun New" w:eastAsia="Times New Roman" w:hAnsi="TH Sarabun New" w:cs="TH Sarabun New"/>
                <w:sz w:val="28"/>
                <w:szCs w:val="28"/>
              </w:rPr>
            </w:pPr>
          </w:p>
        </w:tc>
        <w:tc>
          <w:tcPr>
            <w:tcW w:w="585" w:type="pct"/>
            <w:tcBorders>
              <w:top w:val="nil"/>
              <w:left w:val="nil"/>
              <w:bottom w:val="nil"/>
              <w:right w:val="nil"/>
            </w:tcBorders>
            <w:shd w:val="clear" w:color="auto" w:fill="auto"/>
            <w:noWrap/>
            <w:vAlign w:val="bottom"/>
          </w:tcPr>
          <w:p w14:paraId="0FECB214" w14:textId="77777777" w:rsidR="00782C83" w:rsidRPr="008A0800" w:rsidRDefault="00782C83"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tcPr>
          <w:p w14:paraId="06785E8B" w14:textId="77777777" w:rsidR="00782C83" w:rsidRPr="008A0800" w:rsidRDefault="00782C83"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tcPr>
          <w:p w14:paraId="52CFB397" w14:textId="77777777" w:rsidR="00782C83" w:rsidRPr="008A0800" w:rsidRDefault="00782C83"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tcPr>
          <w:p w14:paraId="0529916F" w14:textId="77777777" w:rsidR="00782C83" w:rsidRPr="008A0800" w:rsidRDefault="00782C83"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tcPr>
          <w:p w14:paraId="26BD002E" w14:textId="77777777" w:rsidR="00782C83" w:rsidRPr="008A0800" w:rsidRDefault="00782C83"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w:t>
            </w:r>
          </w:p>
        </w:tc>
      </w:tr>
      <w:tr w:rsidR="00720182" w:rsidRPr="008A0800" w14:paraId="05F75501" w14:textId="77777777" w:rsidTr="00B14827">
        <w:trPr>
          <w:trHeight w:val="153"/>
        </w:trPr>
        <w:tc>
          <w:tcPr>
            <w:tcW w:w="1263" w:type="pct"/>
            <w:tcBorders>
              <w:top w:val="nil"/>
              <w:left w:val="nil"/>
              <w:bottom w:val="nil"/>
              <w:right w:val="nil"/>
            </w:tcBorders>
            <w:shd w:val="clear" w:color="auto" w:fill="auto"/>
            <w:noWrap/>
            <w:vAlign w:val="bottom"/>
            <w:hideMark/>
          </w:tcPr>
          <w:p w14:paraId="4F9F9EA8"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ผู้รวบรวม ผู้รับซื้อ</w:t>
            </w:r>
          </w:p>
        </w:tc>
        <w:tc>
          <w:tcPr>
            <w:tcW w:w="501" w:type="pct"/>
            <w:tcBorders>
              <w:top w:val="nil"/>
              <w:left w:val="nil"/>
              <w:bottom w:val="nil"/>
              <w:right w:val="nil"/>
            </w:tcBorders>
            <w:shd w:val="clear" w:color="auto" w:fill="auto"/>
            <w:noWrap/>
            <w:vAlign w:val="bottom"/>
            <w:hideMark/>
          </w:tcPr>
          <w:p w14:paraId="39967A82" w14:textId="77777777" w:rsidR="00720182" w:rsidRPr="008A0800" w:rsidRDefault="00720182"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hideMark/>
          </w:tcPr>
          <w:p w14:paraId="5CE6A125"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85" w:type="pct"/>
            <w:tcBorders>
              <w:top w:val="nil"/>
              <w:left w:val="nil"/>
              <w:bottom w:val="nil"/>
              <w:right w:val="nil"/>
            </w:tcBorders>
            <w:shd w:val="clear" w:color="auto" w:fill="auto"/>
            <w:noWrap/>
            <w:vAlign w:val="bottom"/>
            <w:hideMark/>
          </w:tcPr>
          <w:p w14:paraId="16C0F311"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033998DD"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c>
          <w:tcPr>
            <w:tcW w:w="501" w:type="pct"/>
            <w:tcBorders>
              <w:top w:val="nil"/>
              <w:left w:val="nil"/>
              <w:bottom w:val="nil"/>
              <w:right w:val="nil"/>
            </w:tcBorders>
            <w:shd w:val="clear" w:color="auto" w:fill="auto"/>
            <w:noWrap/>
            <w:vAlign w:val="bottom"/>
            <w:hideMark/>
          </w:tcPr>
          <w:p w14:paraId="53AA06EA"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c>
          <w:tcPr>
            <w:tcW w:w="501" w:type="pct"/>
            <w:tcBorders>
              <w:top w:val="nil"/>
              <w:left w:val="nil"/>
              <w:bottom w:val="nil"/>
              <w:right w:val="nil"/>
            </w:tcBorders>
            <w:shd w:val="clear" w:color="auto" w:fill="auto"/>
            <w:noWrap/>
            <w:vAlign w:val="bottom"/>
            <w:hideMark/>
          </w:tcPr>
          <w:p w14:paraId="3CD8146E"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48948D23" w14:textId="77777777" w:rsidR="00720182" w:rsidRPr="008A0800" w:rsidRDefault="00720182" w:rsidP="00720182">
            <w:pPr>
              <w:spacing w:after="0" w:line="240" w:lineRule="auto"/>
              <w:rPr>
                <w:rFonts w:ascii="TH Sarabun New" w:eastAsia="Times New Roman" w:hAnsi="TH Sarabun New" w:cs="TH Sarabun New"/>
                <w:sz w:val="28"/>
                <w:szCs w:val="28"/>
              </w:rPr>
            </w:pPr>
          </w:p>
        </w:tc>
      </w:tr>
      <w:tr w:rsidR="00720182" w:rsidRPr="008A0800" w14:paraId="180DAF22" w14:textId="77777777" w:rsidTr="00B14827">
        <w:trPr>
          <w:trHeight w:val="144"/>
        </w:trPr>
        <w:tc>
          <w:tcPr>
            <w:tcW w:w="1263" w:type="pct"/>
            <w:tcBorders>
              <w:top w:val="nil"/>
              <w:left w:val="nil"/>
              <w:bottom w:val="nil"/>
              <w:right w:val="nil"/>
            </w:tcBorders>
            <w:shd w:val="clear" w:color="auto" w:fill="auto"/>
            <w:noWrap/>
            <w:vAlign w:val="bottom"/>
            <w:hideMark/>
          </w:tcPr>
          <w:p w14:paraId="7C84C04E"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ลานเท</w:t>
            </w:r>
          </w:p>
        </w:tc>
        <w:tc>
          <w:tcPr>
            <w:tcW w:w="501" w:type="pct"/>
            <w:tcBorders>
              <w:top w:val="nil"/>
              <w:left w:val="nil"/>
              <w:bottom w:val="nil"/>
              <w:right w:val="nil"/>
            </w:tcBorders>
            <w:shd w:val="clear" w:color="auto" w:fill="auto"/>
            <w:noWrap/>
            <w:vAlign w:val="bottom"/>
            <w:hideMark/>
          </w:tcPr>
          <w:p w14:paraId="0BD27257" w14:textId="77777777" w:rsidR="00720182" w:rsidRPr="008A0800" w:rsidRDefault="00720182"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hideMark/>
          </w:tcPr>
          <w:p w14:paraId="23792CC7"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85" w:type="pct"/>
            <w:tcBorders>
              <w:top w:val="nil"/>
              <w:left w:val="nil"/>
              <w:bottom w:val="nil"/>
              <w:right w:val="nil"/>
            </w:tcBorders>
            <w:shd w:val="clear" w:color="auto" w:fill="auto"/>
            <w:noWrap/>
            <w:vAlign w:val="bottom"/>
            <w:hideMark/>
          </w:tcPr>
          <w:p w14:paraId="7AB79878"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c>
          <w:tcPr>
            <w:tcW w:w="501" w:type="pct"/>
            <w:tcBorders>
              <w:top w:val="nil"/>
              <w:left w:val="nil"/>
              <w:bottom w:val="nil"/>
              <w:right w:val="nil"/>
            </w:tcBorders>
            <w:shd w:val="clear" w:color="auto" w:fill="auto"/>
            <w:noWrap/>
            <w:vAlign w:val="bottom"/>
            <w:hideMark/>
          </w:tcPr>
          <w:p w14:paraId="70612D0D"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5B0A367F"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31D979D5"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7F23B618" w14:textId="77777777" w:rsidR="00720182" w:rsidRPr="008A0800" w:rsidRDefault="00720182" w:rsidP="00720182">
            <w:pPr>
              <w:spacing w:after="0" w:line="240" w:lineRule="auto"/>
              <w:rPr>
                <w:rFonts w:ascii="TH Sarabun New" w:eastAsia="Times New Roman" w:hAnsi="TH Sarabun New" w:cs="TH Sarabun New"/>
                <w:sz w:val="28"/>
                <w:szCs w:val="28"/>
              </w:rPr>
            </w:pPr>
          </w:p>
        </w:tc>
      </w:tr>
      <w:tr w:rsidR="00720182" w:rsidRPr="008A0800" w14:paraId="31A29A44" w14:textId="77777777" w:rsidTr="00B14827">
        <w:trPr>
          <w:trHeight w:val="216"/>
        </w:trPr>
        <w:tc>
          <w:tcPr>
            <w:tcW w:w="1263" w:type="pct"/>
            <w:tcBorders>
              <w:top w:val="nil"/>
              <w:left w:val="nil"/>
              <w:bottom w:val="nil"/>
              <w:right w:val="nil"/>
            </w:tcBorders>
            <w:shd w:val="clear" w:color="auto" w:fill="auto"/>
            <w:noWrap/>
            <w:vAlign w:val="bottom"/>
            <w:hideMark/>
          </w:tcPr>
          <w:p w14:paraId="60045AEE"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โรงงานแปรรูป</w:t>
            </w:r>
          </w:p>
        </w:tc>
        <w:tc>
          <w:tcPr>
            <w:tcW w:w="501" w:type="pct"/>
            <w:tcBorders>
              <w:top w:val="nil"/>
              <w:left w:val="nil"/>
              <w:bottom w:val="nil"/>
              <w:right w:val="nil"/>
            </w:tcBorders>
            <w:shd w:val="clear" w:color="auto" w:fill="auto"/>
            <w:noWrap/>
            <w:vAlign w:val="bottom"/>
            <w:hideMark/>
          </w:tcPr>
          <w:p w14:paraId="2221436A" w14:textId="77777777" w:rsidR="00720182" w:rsidRPr="008A0800" w:rsidRDefault="00720182"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hideMark/>
          </w:tcPr>
          <w:p w14:paraId="71240303"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85" w:type="pct"/>
            <w:tcBorders>
              <w:top w:val="nil"/>
              <w:left w:val="nil"/>
              <w:bottom w:val="nil"/>
              <w:right w:val="nil"/>
            </w:tcBorders>
            <w:shd w:val="clear" w:color="auto" w:fill="auto"/>
            <w:noWrap/>
            <w:vAlign w:val="bottom"/>
            <w:hideMark/>
          </w:tcPr>
          <w:p w14:paraId="0D946B33"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w:t>
            </w:r>
            <w:r w:rsidR="004758AB" w:rsidRPr="008A0800">
              <w:rPr>
                <w:rFonts w:ascii="TH Sarabun New" w:eastAsia="Times New Roman" w:hAnsi="TH Sarabun New" w:cs="TH Sarabun New"/>
                <w:sz w:val="28"/>
                <w:szCs w:val="28"/>
                <w:vertAlign w:val="superscript"/>
              </w:rPr>
              <w:t>b</w:t>
            </w:r>
          </w:p>
        </w:tc>
        <w:tc>
          <w:tcPr>
            <w:tcW w:w="501" w:type="pct"/>
            <w:tcBorders>
              <w:top w:val="nil"/>
              <w:left w:val="nil"/>
              <w:bottom w:val="nil"/>
              <w:right w:val="nil"/>
            </w:tcBorders>
            <w:shd w:val="clear" w:color="auto" w:fill="auto"/>
            <w:noWrap/>
            <w:vAlign w:val="bottom"/>
            <w:hideMark/>
          </w:tcPr>
          <w:p w14:paraId="11E14697"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w:t>
            </w:r>
          </w:p>
        </w:tc>
        <w:tc>
          <w:tcPr>
            <w:tcW w:w="501" w:type="pct"/>
            <w:tcBorders>
              <w:top w:val="nil"/>
              <w:left w:val="nil"/>
              <w:bottom w:val="nil"/>
              <w:right w:val="nil"/>
            </w:tcBorders>
            <w:shd w:val="clear" w:color="auto" w:fill="auto"/>
            <w:noWrap/>
            <w:vAlign w:val="bottom"/>
            <w:hideMark/>
          </w:tcPr>
          <w:p w14:paraId="0A5DD824"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w:t>
            </w:r>
          </w:p>
        </w:tc>
        <w:tc>
          <w:tcPr>
            <w:tcW w:w="501" w:type="pct"/>
            <w:tcBorders>
              <w:top w:val="nil"/>
              <w:left w:val="nil"/>
              <w:bottom w:val="nil"/>
              <w:right w:val="nil"/>
            </w:tcBorders>
            <w:shd w:val="clear" w:color="auto" w:fill="auto"/>
            <w:noWrap/>
            <w:vAlign w:val="bottom"/>
            <w:hideMark/>
          </w:tcPr>
          <w:p w14:paraId="4D3982EB"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c>
          <w:tcPr>
            <w:tcW w:w="501" w:type="pct"/>
            <w:tcBorders>
              <w:top w:val="nil"/>
              <w:left w:val="nil"/>
              <w:bottom w:val="nil"/>
              <w:right w:val="nil"/>
            </w:tcBorders>
            <w:shd w:val="clear" w:color="auto" w:fill="auto"/>
            <w:noWrap/>
            <w:vAlign w:val="bottom"/>
            <w:hideMark/>
          </w:tcPr>
          <w:p w14:paraId="326040CC" w14:textId="77777777" w:rsidR="00720182" w:rsidRPr="008A0800" w:rsidRDefault="00720182" w:rsidP="00720182">
            <w:pPr>
              <w:spacing w:after="0" w:line="240" w:lineRule="auto"/>
              <w:rPr>
                <w:rFonts w:ascii="TH Sarabun New" w:eastAsia="Times New Roman" w:hAnsi="TH Sarabun New" w:cs="TH Sarabun New"/>
                <w:sz w:val="28"/>
                <w:szCs w:val="28"/>
              </w:rPr>
            </w:pPr>
          </w:p>
        </w:tc>
      </w:tr>
      <w:tr w:rsidR="00720182" w:rsidRPr="008A0800" w14:paraId="6D55E97F" w14:textId="77777777" w:rsidTr="00B14827">
        <w:trPr>
          <w:trHeight w:val="60"/>
        </w:trPr>
        <w:tc>
          <w:tcPr>
            <w:tcW w:w="1263" w:type="pct"/>
            <w:tcBorders>
              <w:top w:val="nil"/>
              <w:left w:val="nil"/>
              <w:bottom w:val="nil"/>
              <w:right w:val="nil"/>
            </w:tcBorders>
            <w:shd w:val="clear" w:color="auto" w:fill="auto"/>
            <w:noWrap/>
            <w:vAlign w:val="bottom"/>
            <w:hideMark/>
          </w:tcPr>
          <w:p w14:paraId="4604F978"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ผู้ค้าปลีกที่เกี่ยวข้อง</w:t>
            </w:r>
          </w:p>
        </w:tc>
        <w:tc>
          <w:tcPr>
            <w:tcW w:w="501" w:type="pct"/>
            <w:tcBorders>
              <w:top w:val="nil"/>
              <w:left w:val="nil"/>
              <w:bottom w:val="nil"/>
              <w:right w:val="nil"/>
            </w:tcBorders>
            <w:shd w:val="clear" w:color="auto" w:fill="auto"/>
            <w:noWrap/>
            <w:vAlign w:val="bottom"/>
            <w:hideMark/>
          </w:tcPr>
          <w:p w14:paraId="47E35778" w14:textId="77777777" w:rsidR="00720182" w:rsidRPr="008A0800" w:rsidRDefault="00720182"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hideMark/>
          </w:tcPr>
          <w:p w14:paraId="779F7F7E"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85" w:type="pct"/>
            <w:tcBorders>
              <w:top w:val="nil"/>
              <w:left w:val="nil"/>
              <w:bottom w:val="nil"/>
              <w:right w:val="nil"/>
            </w:tcBorders>
            <w:shd w:val="clear" w:color="auto" w:fill="auto"/>
            <w:noWrap/>
            <w:vAlign w:val="bottom"/>
            <w:hideMark/>
          </w:tcPr>
          <w:p w14:paraId="3CEAEA01"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w:t>
            </w:r>
          </w:p>
        </w:tc>
        <w:tc>
          <w:tcPr>
            <w:tcW w:w="501" w:type="pct"/>
            <w:tcBorders>
              <w:top w:val="nil"/>
              <w:left w:val="nil"/>
              <w:bottom w:val="nil"/>
              <w:right w:val="nil"/>
            </w:tcBorders>
            <w:shd w:val="clear" w:color="auto" w:fill="auto"/>
            <w:noWrap/>
            <w:vAlign w:val="bottom"/>
            <w:hideMark/>
          </w:tcPr>
          <w:p w14:paraId="1B1FEB21"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r w:rsidR="00094140" w:rsidRPr="008A0800">
              <w:rPr>
                <w:rFonts w:ascii="TH Sarabun New" w:eastAsia="Times New Roman" w:hAnsi="TH Sarabun New" w:cs="TH Sarabun New"/>
                <w:sz w:val="28"/>
                <w:szCs w:val="28"/>
                <w:vertAlign w:val="superscript"/>
              </w:rPr>
              <w:t>d</w:t>
            </w:r>
          </w:p>
        </w:tc>
        <w:tc>
          <w:tcPr>
            <w:tcW w:w="501" w:type="pct"/>
            <w:tcBorders>
              <w:top w:val="nil"/>
              <w:left w:val="nil"/>
              <w:bottom w:val="nil"/>
              <w:right w:val="nil"/>
            </w:tcBorders>
            <w:shd w:val="clear" w:color="auto" w:fill="auto"/>
            <w:noWrap/>
            <w:vAlign w:val="bottom"/>
            <w:hideMark/>
          </w:tcPr>
          <w:p w14:paraId="328BFE65"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3FAB4561"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2891682A" w14:textId="77777777" w:rsidR="00720182" w:rsidRPr="008A0800" w:rsidRDefault="00720182" w:rsidP="00720182">
            <w:pPr>
              <w:spacing w:after="0" w:line="240" w:lineRule="auto"/>
              <w:rPr>
                <w:rFonts w:ascii="TH Sarabun New" w:eastAsia="Times New Roman" w:hAnsi="TH Sarabun New" w:cs="TH Sarabun New"/>
                <w:sz w:val="28"/>
                <w:szCs w:val="28"/>
              </w:rPr>
            </w:pPr>
          </w:p>
        </w:tc>
      </w:tr>
      <w:tr w:rsidR="00720182" w:rsidRPr="008A0800" w14:paraId="0695F4EA" w14:textId="77777777" w:rsidTr="00B14827">
        <w:trPr>
          <w:trHeight w:val="60"/>
        </w:trPr>
        <w:tc>
          <w:tcPr>
            <w:tcW w:w="1263" w:type="pct"/>
            <w:tcBorders>
              <w:top w:val="nil"/>
              <w:left w:val="nil"/>
              <w:bottom w:val="nil"/>
              <w:right w:val="nil"/>
            </w:tcBorders>
            <w:shd w:val="clear" w:color="auto" w:fill="auto"/>
            <w:noWrap/>
            <w:vAlign w:val="bottom"/>
            <w:hideMark/>
          </w:tcPr>
          <w:p w14:paraId="13EBAFF7"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ผู้ค้าส่ง</w:t>
            </w:r>
          </w:p>
        </w:tc>
        <w:tc>
          <w:tcPr>
            <w:tcW w:w="501" w:type="pct"/>
            <w:tcBorders>
              <w:top w:val="nil"/>
              <w:left w:val="nil"/>
              <w:bottom w:val="nil"/>
              <w:right w:val="nil"/>
            </w:tcBorders>
            <w:shd w:val="clear" w:color="auto" w:fill="auto"/>
            <w:noWrap/>
            <w:vAlign w:val="bottom"/>
            <w:hideMark/>
          </w:tcPr>
          <w:p w14:paraId="53CA4FE6" w14:textId="77777777" w:rsidR="00720182" w:rsidRPr="008A0800" w:rsidRDefault="00720182"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hideMark/>
          </w:tcPr>
          <w:p w14:paraId="13681B1A"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85" w:type="pct"/>
            <w:tcBorders>
              <w:top w:val="nil"/>
              <w:left w:val="nil"/>
              <w:bottom w:val="nil"/>
              <w:right w:val="nil"/>
            </w:tcBorders>
            <w:shd w:val="clear" w:color="auto" w:fill="auto"/>
            <w:noWrap/>
            <w:vAlign w:val="bottom"/>
            <w:hideMark/>
          </w:tcPr>
          <w:p w14:paraId="1BE4612E"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2370E60C"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3D362703"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618370F5"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0A91632A"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r>
      <w:tr w:rsidR="00720182" w:rsidRPr="008A0800" w14:paraId="65476B39" w14:textId="77777777" w:rsidTr="00B14827">
        <w:trPr>
          <w:trHeight w:val="234"/>
        </w:trPr>
        <w:tc>
          <w:tcPr>
            <w:tcW w:w="1263" w:type="pct"/>
            <w:tcBorders>
              <w:top w:val="nil"/>
              <w:left w:val="nil"/>
              <w:bottom w:val="nil"/>
              <w:right w:val="nil"/>
            </w:tcBorders>
            <w:shd w:val="clear" w:color="auto" w:fill="auto"/>
            <w:noWrap/>
            <w:vAlign w:val="bottom"/>
            <w:hideMark/>
          </w:tcPr>
          <w:p w14:paraId="41E16064"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สหกรณ์</w:t>
            </w:r>
          </w:p>
        </w:tc>
        <w:tc>
          <w:tcPr>
            <w:tcW w:w="501" w:type="pct"/>
            <w:tcBorders>
              <w:top w:val="nil"/>
              <w:left w:val="nil"/>
              <w:bottom w:val="nil"/>
              <w:right w:val="nil"/>
            </w:tcBorders>
            <w:shd w:val="clear" w:color="auto" w:fill="auto"/>
            <w:noWrap/>
            <w:vAlign w:val="bottom"/>
            <w:hideMark/>
          </w:tcPr>
          <w:p w14:paraId="7E3BBCAF" w14:textId="77777777" w:rsidR="00720182" w:rsidRPr="008A0800" w:rsidRDefault="00720182"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hideMark/>
          </w:tcPr>
          <w:p w14:paraId="54C2760A"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85" w:type="pct"/>
            <w:tcBorders>
              <w:top w:val="nil"/>
              <w:left w:val="nil"/>
              <w:bottom w:val="nil"/>
              <w:right w:val="nil"/>
            </w:tcBorders>
            <w:shd w:val="clear" w:color="auto" w:fill="auto"/>
            <w:noWrap/>
            <w:vAlign w:val="bottom"/>
            <w:hideMark/>
          </w:tcPr>
          <w:p w14:paraId="43375033"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3C0C83F4"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472EEFCC"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c>
          <w:tcPr>
            <w:tcW w:w="501" w:type="pct"/>
            <w:tcBorders>
              <w:top w:val="nil"/>
              <w:left w:val="nil"/>
              <w:bottom w:val="nil"/>
              <w:right w:val="nil"/>
            </w:tcBorders>
            <w:shd w:val="clear" w:color="auto" w:fill="auto"/>
            <w:noWrap/>
            <w:vAlign w:val="bottom"/>
            <w:hideMark/>
          </w:tcPr>
          <w:p w14:paraId="6EB23BE0"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c>
          <w:tcPr>
            <w:tcW w:w="501" w:type="pct"/>
            <w:tcBorders>
              <w:top w:val="nil"/>
              <w:left w:val="nil"/>
              <w:bottom w:val="nil"/>
              <w:right w:val="nil"/>
            </w:tcBorders>
            <w:shd w:val="clear" w:color="auto" w:fill="auto"/>
            <w:noWrap/>
            <w:vAlign w:val="bottom"/>
            <w:hideMark/>
          </w:tcPr>
          <w:p w14:paraId="46AFE740"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r>
      <w:tr w:rsidR="00720182" w:rsidRPr="008A0800" w14:paraId="6FB15C4B" w14:textId="77777777" w:rsidTr="00B14827">
        <w:trPr>
          <w:trHeight w:val="60"/>
        </w:trPr>
        <w:tc>
          <w:tcPr>
            <w:tcW w:w="1263" w:type="pct"/>
            <w:tcBorders>
              <w:top w:val="nil"/>
              <w:left w:val="nil"/>
              <w:bottom w:val="nil"/>
              <w:right w:val="nil"/>
            </w:tcBorders>
            <w:shd w:val="clear" w:color="auto" w:fill="auto"/>
            <w:noWrap/>
            <w:vAlign w:val="bottom"/>
            <w:hideMark/>
          </w:tcPr>
          <w:p w14:paraId="7FE955E6"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สมาคมโรงงานแปรรูป</w:t>
            </w:r>
          </w:p>
        </w:tc>
        <w:tc>
          <w:tcPr>
            <w:tcW w:w="501" w:type="pct"/>
            <w:tcBorders>
              <w:top w:val="nil"/>
              <w:left w:val="nil"/>
              <w:bottom w:val="nil"/>
              <w:right w:val="nil"/>
            </w:tcBorders>
            <w:shd w:val="clear" w:color="auto" w:fill="auto"/>
            <w:noWrap/>
            <w:vAlign w:val="bottom"/>
            <w:hideMark/>
          </w:tcPr>
          <w:p w14:paraId="359163D9" w14:textId="77777777" w:rsidR="00720182" w:rsidRPr="008A0800" w:rsidRDefault="00720182"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hideMark/>
          </w:tcPr>
          <w:p w14:paraId="25B04916"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w:t>
            </w:r>
          </w:p>
        </w:tc>
        <w:tc>
          <w:tcPr>
            <w:tcW w:w="585" w:type="pct"/>
            <w:tcBorders>
              <w:top w:val="nil"/>
              <w:left w:val="nil"/>
              <w:bottom w:val="nil"/>
              <w:right w:val="nil"/>
            </w:tcBorders>
            <w:shd w:val="clear" w:color="auto" w:fill="auto"/>
            <w:noWrap/>
            <w:vAlign w:val="bottom"/>
            <w:hideMark/>
          </w:tcPr>
          <w:p w14:paraId="76F08EE1"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05A64F4B"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w:t>
            </w:r>
            <w:r w:rsidR="00094140" w:rsidRPr="008A0800">
              <w:rPr>
                <w:rFonts w:ascii="TH Sarabun New" w:eastAsia="Times New Roman" w:hAnsi="TH Sarabun New" w:cs="TH Sarabun New"/>
                <w:sz w:val="28"/>
                <w:szCs w:val="28"/>
                <w:vertAlign w:val="superscript"/>
              </w:rPr>
              <w:t>e</w:t>
            </w:r>
          </w:p>
        </w:tc>
        <w:tc>
          <w:tcPr>
            <w:tcW w:w="501" w:type="pct"/>
            <w:tcBorders>
              <w:top w:val="nil"/>
              <w:left w:val="nil"/>
              <w:bottom w:val="nil"/>
              <w:right w:val="nil"/>
            </w:tcBorders>
            <w:shd w:val="clear" w:color="auto" w:fill="auto"/>
            <w:noWrap/>
            <w:vAlign w:val="bottom"/>
            <w:hideMark/>
          </w:tcPr>
          <w:p w14:paraId="583CA5F8"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w:t>
            </w:r>
            <w:r w:rsidR="005245D6" w:rsidRPr="008A0800">
              <w:rPr>
                <w:rFonts w:ascii="TH Sarabun New" w:eastAsia="Times New Roman" w:hAnsi="TH Sarabun New" w:cs="TH Sarabun New"/>
                <w:sz w:val="28"/>
                <w:szCs w:val="28"/>
                <w:vertAlign w:val="superscript"/>
              </w:rPr>
              <w:t>f</w:t>
            </w:r>
          </w:p>
        </w:tc>
        <w:tc>
          <w:tcPr>
            <w:tcW w:w="501" w:type="pct"/>
            <w:tcBorders>
              <w:top w:val="nil"/>
              <w:left w:val="nil"/>
              <w:bottom w:val="nil"/>
              <w:right w:val="nil"/>
            </w:tcBorders>
            <w:shd w:val="clear" w:color="auto" w:fill="auto"/>
            <w:noWrap/>
            <w:vAlign w:val="bottom"/>
            <w:hideMark/>
          </w:tcPr>
          <w:p w14:paraId="29B7FE00"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w:t>
            </w:r>
            <w:r w:rsidR="005245D6" w:rsidRPr="008A0800">
              <w:rPr>
                <w:rFonts w:ascii="TH Sarabun New" w:eastAsia="Times New Roman" w:hAnsi="TH Sarabun New" w:cs="TH Sarabun New"/>
                <w:sz w:val="28"/>
                <w:szCs w:val="28"/>
                <w:vertAlign w:val="superscript"/>
              </w:rPr>
              <w:t>g</w:t>
            </w:r>
          </w:p>
        </w:tc>
        <w:tc>
          <w:tcPr>
            <w:tcW w:w="501" w:type="pct"/>
            <w:tcBorders>
              <w:top w:val="nil"/>
              <w:left w:val="nil"/>
              <w:bottom w:val="nil"/>
              <w:right w:val="nil"/>
            </w:tcBorders>
            <w:shd w:val="clear" w:color="auto" w:fill="auto"/>
            <w:noWrap/>
            <w:vAlign w:val="bottom"/>
            <w:hideMark/>
          </w:tcPr>
          <w:p w14:paraId="129816DA" w14:textId="77777777" w:rsidR="00720182" w:rsidRPr="008A0800" w:rsidRDefault="00720182" w:rsidP="00720182">
            <w:pPr>
              <w:spacing w:after="0" w:line="240" w:lineRule="auto"/>
              <w:rPr>
                <w:rFonts w:ascii="TH Sarabun New" w:eastAsia="Times New Roman" w:hAnsi="TH Sarabun New" w:cs="TH Sarabun New"/>
                <w:sz w:val="28"/>
                <w:szCs w:val="28"/>
              </w:rPr>
            </w:pPr>
          </w:p>
        </w:tc>
      </w:tr>
      <w:tr w:rsidR="00720182" w:rsidRPr="008A0800" w14:paraId="46CB4E39" w14:textId="77777777" w:rsidTr="00B14827">
        <w:trPr>
          <w:trHeight w:val="60"/>
        </w:trPr>
        <w:tc>
          <w:tcPr>
            <w:tcW w:w="1263" w:type="pct"/>
            <w:tcBorders>
              <w:top w:val="nil"/>
              <w:left w:val="nil"/>
              <w:bottom w:val="nil"/>
              <w:right w:val="nil"/>
            </w:tcBorders>
            <w:shd w:val="clear" w:color="auto" w:fill="auto"/>
            <w:noWrap/>
            <w:vAlign w:val="bottom"/>
            <w:hideMark/>
          </w:tcPr>
          <w:p w14:paraId="022EA4CF"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ผู้ส่งออก</w:t>
            </w:r>
          </w:p>
        </w:tc>
        <w:tc>
          <w:tcPr>
            <w:tcW w:w="501" w:type="pct"/>
            <w:tcBorders>
              <w:top w:val="nil"/>
              <w:left w:val="nil"/>
              <w:bottom w:val="nil"/>
              <w:right w:val="nil"/>
            </w:tcBorders>
            <w:shd w:val="clear" w:color="auto" w:fill="auto"/>
            <w:noWrap/>
            <w:vAlign w:val="bottom"/>
            <w:hideMark/>
          </w:tcPr>
          <w:p w14:paraId="52753A8B" w14:textId="77777777" w:rsidR="00720182" w:rsidRPr="008A0800" w:rsidRDefault="00720182" w:rsidP="00720182">
            <w:pPr>
              <w:spacing w:after="0" w:line="240" w:lineRule="auto"/>
              <w:jc w:val="left"/>
              <w:rPr>
                <w:rFonts w:ascii="TH Sarabun New" w:eastAsia="Times New Roman" w:hAnsi="TH Sarabun New" w:cs="TH Sarabun New"/>
                <w:sz w:val="28"/>
                <w:szCs w:val="28"/>
              </w:rPr>
            </w:pPr>
          </w:p>
        </w:tc>
        <w:tc>
          <w:tcPr>
            <w:tcW w:w="647" w:type="pct"/>
            <w:tcBorders>
              <w:top w:val="nil"/>
              <w:left w:val="nil"/>
              <w:bottom w:val="nil"/>
              <w:right w:val="nil"/>
            </w:tcBorders>
            <w:shd w:val="clear" w:color="auto" w:fill="auto"/>
            <w:noWrap/>
            <w:vAlign w:val="bottom"/>
            <w:hideMark/>
          </w:tcPr>
          <w:p w14:paraId="7653B9D1"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w:t>
            </w:r>
            <w:r w:rsidR="004758AB" w:rsidRPr="008A0800">
              <w:rPr>
                <w:rFonts w:ascii="TH Sarabun New" w:eastAsia="Times New Roman" w:hAnsi="TH Sarabun New" w:cs="TH Sarabun New"/>
                <w:sz w:val="28"/>
                <w:szCs w:val="28"/>
                <w:vertAlign w:val="superscript"/>
              </w:rPr>
              <w:t>a</w:t>
            </w:r>
          </w:p>
        </w:tc>
        <w:tc>
          <w:tcPr>
            <w:tcW w:w="585" w:type="pct"/>
            <w:tcBorders>
              <w:top w:val="nil"/>
              <w:left w:val="nil"/>
              <w:bottom w:val="nil"/>
              <w:right w:val="nil"/>
            </w:tcBorders>
            <w:shd w:val="clear" w:color="auto" w:fill="auto"/>
            <w:noWrap/>
            <w:vAlign w:val="bottom"/>
            <w:hideMark/>
          </w:tcPr>
          <w:p w14:paraId="050C772C"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4A448A5B"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427CA7D0"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433EBFD6" w14:textId="77777777" w:rsidR="00720182" w:rsidRPr="008A0800" w:rsidRDefault="00720182" w:rsidP="00720182">
            <w:pPr>
              <w:spacing w:after="0" w:line="240" w:lineRule="auto"/>
              <w:rPr>
                <w:rFonts w:ascii="TH Sarabun New" w:eastAsia="Times New Roman" w:hAnsi="TH Sarabun New" w:cs="TH Sarabun New"/>
                <w:sz w:val="28"/>
                <w:szCs w:val="28"/>
              </w:rPr>
            </w:pPr>
          </w:p>
        </w:tc>
        <w:tc>
          <w:tcPr>
            <w:tcW w:w="501" w:type="pct"/>
            <w:tcBorders>
              <w:top w:val="nil"/>
              <w:left w:val="nil"/>
              <w:bottom w:val="nil"/>
              <w:right w:val="nil"/>
            </w:tcBorders>
            <w:shd w:val="clear" w:color="auto" w:fill="auto"/>
            <w:noWrap/>
            <w:vAlign w:val="bottom"/>
            <w:hideMark/>
          </w:tcPr>
          <w:p w14:paraId="59525673"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w:t>
            </w:r>
          </w:p>
        </w:tc>
      </w:tr>
      <w:tr w:rsidR="00720182" w:rsidRPr="008A0800" w14:paraId="76F5DDC1" w14:textId="77777777" w:rsidTr="00B14827">
        <w:trPr>
          <w:trHeight w:val="99"/>
        </w:trPr>
        <w:tc>
          <w:tcPr>
            <w:tcW w:w="1263" w:type="pct"/>
            <w:tcBorders>
              <w:top w:val="nil"/>
              <w:left w:val="nil"/>
              <w:bottom w:val="single" w:sz="4" w:space="0" w:color="auto"/>
              <w:right w:val="nil"/>
            </w:tcBorders>
            <w:shd w:val="clear" w:color="auto" w:fill="auto"/>
            <w:noWrap/>
            <w:vAlign w:val="bottom"/>
            <w:hideMark/>
          </w:tcPr>
          <w:p w14:paraId="0084AF63" w14:textId="77777777" w:rsidR="00720182" w:rsidRPr="008A0800" w:rsidRDefault="00720182" w:rsidP="00720182">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หน่ว</w:t>
            </w:r>
            <w:r w:rsidR="00B14827" w:rsidRPr="008A0800">
              <w:rPr>
                <w:rFonts w:ascii="TH Sarabun New" w:eastAsia="Times New Roman" w:hAnsi="TH Sarabun New" w:cs="TH Sarabun New"/>
                <w:sz w:val="28"/>
                <w:szCs w:val="28"/>
                <w:cs/>
              </w:rPr>
              <w:t>ย</w:t>
            </w:r>
            <w:r w:rsidRPr="008A0800">
              <w:rPr>
                <w:rFonts w:ascii="TH Sarabun New" w:eastAsia="Times New Roman" w:hAnsi="TH Sarabun New" w:cs="TH Sarabun New"/>
                <w:sz w:val="28"/>
                <w:szCs w:val="28"/>
                <w:cs/>
              </w:rPr>
              <w:t>งานภาครัฐ</w:t>
            </w:r>
          </w:p>
        </w:tc>
        <w:tc>
          <w:tcPr>
            <w:tcW w:w="501" w:type="pct"/>
            <w:tcBorders>
              <w:top w:val="nil"/>
              <w:left w:val="nil"/>
              <w:bottom w:val="single" w:sz="4" w:space="0" w:color="auto"/>
              <w:right w:val="nil"/>
            </w:tcBorders>
            <w:shd w:val="clear" w:color="auto" w:fill="auto"/>
            <w:noWrap/>
            <w:vAlign w:val="bottom"/>
            <w:hideMark/>
          </w:tcPr>
          <w:p w14:paraId="7D4911CC"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647" w:type="pct"/>
            <w:tcBorders>
              <w:top w:val="nil"/>
              <w:left w:val="nil"/>
              <w:bottom w:val="single" w:sz="4" w:space="0" w:color="auto"/>
              <w:right w:val="nil"/>
            </w:tcBorders>
            <w:shd w:val="clear" w:color="auto" w:fill="auto"/>
            <w:noWrap/>
            <w:vAlign w:val="bottom"/>
            <w:hideMark/>
          </w:tcPr>
          <w:p w14:paraId="773CBF16"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585" w:type="pct"/>
            <w:tcBorders>
              <w:top w:val="nil"/>
              <w:left w:val="nil"/>
              <w:bottom w:val="single" w:sz="4" w:space="0" w:color="auto"/>
              <w:right w:val="nil"/>
            </w:tcBorders>
            <w:shd w:val="clear" w:color="auto" w:fill="auto"/>
            <w:noWrap/>
            <w:vAlign w:val="bottom"/>
            <w:hideMark/>
          </w:tcPr>
          <w:p w14:paraId="707B9DA9"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w:t>
            </w:r>
            <w:r w:rsidR="004758AB" w:rsidRPr="008A0800">
              <w:rPr>
                <w:rFonts w:ascii="TH Sarabun New" w:eastAsia="Times New Roman" w:hAnsi="TH Sarabun New" w:cs="TH Sarabun New"/>
                <w:sz w:val="28"/>
                <w:szCs w:val="28"/>
                <w:vertAlign w:val="superscript"/>
              </w:rPr>
              <w:t>c</w:t>
            </w:r>
          </w:p>
        </w:tc>
        <w:tc>
          <w:tcPr>
            <w:tcW w:w="501" w:type="pct"/>
            <w:tcBorders>
              <w:top w:val="nil"/>
              <w:left w:val="nil"/>
              <w:bottom w:val="single" w:sz="4" w:space="0" w:color="auto"/>
              <w:right w:val="nil"/>
            </w:tcBorders>
            <w:shd w:val="clear" w:color="auto" w:fill="auto"/>
            <w:noWrap/>
            <w:vAlign w:val="bottom"/>
            <w:hideMark/>
          </w:tcPr>
          <w:p w14:paraId="515C412C"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501" w:type="pct"/>
            <w:tcBorders>
              <w:top w:val="nil"/>
              <w:left w:val="nil"/>
              <w:bottom w:val="single" w:sz="4" w:space="0" w:color="auto"/>
              <w:right w:val="nil"/>
            </w:tcBorders>
            <w:shd w:val="clear" w:color="auto" w:fill="auto"/>
            <w:noWrap/>
            <w:vAlign w:val="bottom"/>
            <w:hideMark/>
          </w:tcPr>
          <w:p w14:paraId="5B3D1AA9"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c>
          <w:tcPr>
            <w:tcW w:w="501" w:type="pct"/>
            <w:tcBorders>
              <w:top w:val="nil"/>
              <w:left w:val="nil"/>
              <w:bottom w:val="single" w:sz="4" w:space="0" w:color="auto"/>
              <w:right w:val="nil"/>
            </w:tcBorders>
            <w:shd w:val="clear" w:color="auto" w:fill="auto"/>
            <w:noWrap/>
            <w:vAlign w:val="bottom"/>
            <w:hideMark/>
          </w:tcPr>
          <w:p w14:paraId="5234B1E4"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w:t>
            </w:r>
          </w:p>
        </w:tc>
        <w:tc>
          <w:tcPr>
            <w:tcW w:w="501" w:type="pct"/>
            <w:tcBorders>
              <w:top w:val="nil"/>
              <w:left w:val="nil"/>
              <w:bottom w:val="single" w:sz="4" w:space="0" w:color="auto"/>
              <w:right w:val="nil"/>
            </w:tcBorders>
            <w:shd w:val="clear" w:color="auto" w:fill="auto"/>
            <w:noWrap/>
            <w:vAlign w:val="bottom"/>
            <w:hideMark/>
          </w:tcPr>
          <w:p w14:paraId="4A995244" w14:textId="77777777" w:rsidR="00720182" w:rsidRPr="008A0800" w:rsidRDefault="00720182" w:rsidP="0072018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w:t>
            </w:r>
          </w:p>
        </w:tc>
      </w:tr>
      <w:tr w:rsidR="00720182" w:rsidRPr="008A0800" w14:paraId="409FF624" w14:textId="77777777" w:rsidTr="00B14827">
        <w:trPr>
          <w:trHeight w:val="206"/>
        </w:trPr>
        <w:tc>
          <w:tcPr>
            <w:tcW w:w="1263" w:type="pct"/>
            <w:tcBorders>
              <w:top w:val="nil"/>
              <w:left w:val="nil"/>
              <w:bottom w:val="single" w:sz="4" w:space="0" w:color="auto"/>
              <w:right w:val="nil"/>
            </w:tcBorders>
            <w:shd w:val="clear" w:color="auto" w:fill="auto"/>
            <w:noWrap/>
            <w:vAlign w:val="bottom"/>
            <w:hideMark/>
          </w:tcPr>
          <w:p w14:paraId="51493A43"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รวม</w:t>
            </w:r>
          </w:p>
        </w:tc>
        <w:tc>
          <w:tcPr>
            <w:tcW w:w="501" w:type="pct"/>
            <w:tcBorders>
              <w:top w:val="nil"/>
              <w:left w:val="nil"/>
              <w:bottom w:val="single" w:sz="4" w:space="0" w:color="auto"/>
              <w:right w:val="nil"/>
            </w:tcBorders>
            <w:shd w:val="clear" w:color="auto" w:fill="auto"/>
            <w:noWrap/>
            <w:vAlign w:val="bottom"/>
            <w:hideMark/>
          </w:tcPr>
          <w:p w14:paraId="014CEDA4"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0</w:t>
            </w:r>
          </w:p>
        </w:tc>
        <w:tc>
          <w:tcPr>
            <w:tcW w:w="647" w:type="pct"/>
            <w:tcBorders>
              <w:top w:val="nil"/>
              <w:left w:val="nil"/>
              <w:bottom w:val="single" w:sz="4" w:space="0" w:color="auto"/>
              <w:right w:val="nil"/>
            </w:tcBorders>
            <w:shd w:val="clear" w:color="auto" w:fill="auto"/>
            <w:noWrap/>
            <w:vAlign w:val="bottom"/>
            <w:hideMark/>
          </w:tcPr>
          <w:p w14:paraId="7F45631F"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3</w:t>
            </w:r>
          </w:p>
        </w:tc>
        <w:tc>
          <w:tcPr>
            <w:tcW w:w="585" w:type="pct"/>
            <w:tcBorders>
              <w:top w:val="nil"/>
              <w:left w:val="nil"/>
              <w:bottom w:val="single" w:sz="4" w:space="0" w:color="auto"/>
              <w:right w:val="nil"/>
            </w:tcBorders>
            <w:shd w:val="clear" w:color="auto" w:fill="auto"/>
            <w:noWrap/>
            <w:vAlign w:val="bottom"/>
            <w:hideMark/>
          </w:tcPr>
          <w:p w14:paraId="23F8A575"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26</w:t>
            </w:r>
          </w:p>
        </w:tc>
        <w:tc>
          <w:tcPr>
            <w:tcW w:w="501" w:type="pct"/>
            <w:tcBorders>
              <w:top w:val="nil"/>
              <w:left w:val="nil"/>
              <w:bottom w:val="single" w:sz="4" w:space="0" w:color="auto"/>
              <w:right w:val="nil"/>
            </w:tcBorders>
            <w:shd w:val="clear" w:color="auto" w:fill="auto"/>
            <w:noWrap/>
            <w:vAlign w:val="bottom"/>
            <w:hideMark/>
          </w:tcPr>
          <w:p w14:paraId="14F04F00"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31</w:t>
            </w:r>
          </w:p>
        </w:tc>
        <w:tc>
          <w:tcPr>
            <w:tcW w:w="501" w:type="pct"/>
            <w:tcBorders>
              <w:top w:val="nil"/>
              <w:left w:val="nil"/>
              <w:bottom w:val="single" w:sz="4" w:space="0" w:color="auto"/>
              <w:right w:val="nil"/>
            </w:tcBorders>
            <w:shd w:val="clear" w:color="auto" w:fill="auto"/>
            <w:noWrap/>
            <w:vAlign w:val="bottom"/>
            <w:hideMark/>
          </w:tcPr>
          <w:p w14:paraId="62137024"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38</w:t>
            </w:r>
          </w:p>
        </w:tc>
        <w:tc>
          <w:tcPr>
            <w:tcW w:w="501" w:type="pct"/>
            <w:tcBorders>
              <w:top w:val="nil"/>
              <w:left w:val="nil"/>
              <w:bottom w:val="single" w:sz="4" w:space="0" w:color="auto"/>
              <w:right w:val="nil"/>
            </w:tcBorders>
            <w:shd w:val="clear" w:color="auto" w:fill="auto"/>
            <w:noWrap/>
            <w:vAlign w:val="bottom"/>
            <w:hideMark/>
          </w:tcPr>
          <w:p w14:paraId="1EC1F750"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20</w:t>
            </w:r>
          </w:p>
        </w:tc>
        <w:tc>
          <w:tcPr>
            <w:tcW w:w="501" w:type="pct"/>
            <w:tcBorders>
              <w:top w:val="nil"/>
              <w:left w:val="nil"/>
              <w:bottom w:val="single" w:sz="4" w:space="0" w:color="auto"/>
              <w:right w:val="nil"/>
            </w:tcBorders>
            <w:shd w:val="clear" w:color="auto" w:fill="auto"/>
            <w:noWrap/>
            <w:vAlign w:val="bottom"/>
            <w:hideMark/>
          </w:tcPr>
          <w:p w14:paraId="12397090" w14:textId="77777777" w:rsidR="00720182" w:rsidRPr="008A0800" w:rsidRDefault="00720182" w:rsidP="00720182">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28</w:t>
            </w:r>
          </w:p>
        </w:tc>
      </w:tr>
    </w:tbl>
    <w:p w14:paraId="53B294E6" w14:textId="77777777" w:rsidR="001655EC" w:rsidRPr="008A0800" w:rsidRDefault="00B14827" w:rsidP="004804FB">
      <w:pPr>
        <w:spacing w:after="0" w:line="240" w:lineRule="auto"/>
        <w:jc w:val="thaiDistribute"/>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u w:val="single"/>
          <w:cs/>
        </w:rPr>
        <w:t>หมายเหตุ</w:t>
      </w:r>
      <w:r w:rsidRPr="008A0800">
        <w:rPr>
          <w:rFonts w:ascii="TH Sarabun New" w:eastAsia="Times New Roman" w:hAnsi="TH Sarabun New" w:cs="TH Sarabun New"/>
          <w:sz w:val="28"/>
          <w:szCs w:val="28"/>
        </w:rPr>
        <w:t xml:space="preserve">: </w:t>
      </w:r>
      <w:r w:rsidR="004758AB" w:rsidRPr="008A0800">
        <w:rPr>
          <w:rFonts w:ascii="TH Sarabun New" w:eastAsia="Times New Roman" w:hAnsi="TH Sarabun New" w:cs="TH Sarabun New"/>
          <w:sz w:val="28"/>
          <w:szCs w:val="28"/>
          <w:vertAlign w:val="superscript"/>
        </w:rPr>
        <w:t>a</w:t>
      </w:r>
      <w:r w:rsidRPr="008A0800">
        <w:rPr>
          <w:rFonts w:ascii="TH Sarabun New" w:eastAsia="Times New Roman" w:hAnsi="TH Sarabun New" w:cs="TH Sarabun New" w:hint="cs"/>
          <w:sz w:val="28"/>
          <w:szCs w:val="28"/>
          <w:cs/>
        </w:rPr>
        <w:t>เป็นผู้ส่งออกมันเส้นและผู้ส่งออกแป้งมันสำปะหลัง</w:t>
      </w:r>
      <w:r w:rsidR="004758AB" w:rsidRPr="008A0800">
        <w:rPr>
          <w:rFonts w:ascii="TH Sarabun New" w:eastAsia="Times New Roman" w:hAnsi="TH Sarabun New" w:cs="TH Sarabun New" w:hint="cs"/>
          <w:sz w:val="28"/>
          <w:szCs w:val="28"/>
          <w:cs/>
        </w:rPr>
        <w:t xml:space="preserve"> </w:t>
      </w:r>
    </w:p>
    <w:p w14:paraId="050722E2" w14:textId="77777777" w:rsidR="00B14827" w:rsidRPr="008A0800" w:rsidRDefault="00B14827" w:rsidP="004758AB">
      <w:pPr>
        <w:spacing w:after="0" w:line="240" w:lineRule="auto"/>
        <w:jc w:val="thaiDistribute"/>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ab/>
      </w:r>
      <w:r w:rsidRPr="008A0800">
        <w:rPr>
          <w:rFonts w:ascii="TH Sarabun New" w:eastAsia="Times New Roman" w:hAnsi="TH Sarabun New" w:cs="TH Sarabun New" w:hint="cs"/>
          <w:sz w:val="28"/>
          <w:szCs w:val="28"/>
          <w:cs/>
        </w:rPr>
        <w:t xml:space="preserve">   </w:t>
      </w:r>
      <w:r w:rsidR="004758AB" w:rsidRPr="008A0800">
        <w:rPr>
          <w:rFonts w:ascii="TH Sarabun New" w:eastAsia="Times New Roman" w:hAnsi="TH Sarabun New" w:cs="TH Sarabun New"/>
          <w:sz w:val="28"/>
          <w:szCs w:val="28"/>
          <w:vertAlign w:val="superscript"/>
        </w:rPr>
        <w:t>b</w:t>
      </w:r>
      <w:r w:rsidR="004758AB" w:rsidRPr="008A0800">
        <w:rPr>
          <w:rFonts w:ascii="TH Sarabun New" w:eastAsia="Times New Roman" w:hAnsi="TH Sarabun New" w:cs="TH Sarabun New" w:hint="cs"/>
          <w:sz w:val="28"/>
          <w:szCs w:val="28"/>
          <w:cs/>
        </w:rPr>
        <w:t>เป็น</w:t>
      </w:r>
      <w:r w:rsidR="004758AB" w:rsidRPr="008A0800">
        <w:rPr>
          <w:rFonts w:ascii="TH Sarabun New" w:eastAsia="Times New Roman" w:hAnsi="TH Sarabun New" w:cs="TH Sarabun New"/>
          <w:sz w:val="28"/>
          <w:szCs w:val="28"/>
          <w:cs/>
        </w:rPr>
        <w:t>โรงงานสกัด</w:t>
      </w:r>
      <w:r w:rsidR="004758AB" w:rsidRPr="008A0800">
        <w:rPr>
          <w:rFonts w:ascii="TH Sarabun New" w:eastAsia="Times New Roman" w:hAnsi="TH Sarabun New" w:cs="TH Sarabun New" w:hint="cs"/>
          <w:sz w:val="28"/>
          <w:szCs w:val="28"/>
          <w:cs/>
        </w:rPr>
        <w:t xml:space="preserve"> </w:t>
      </w:r>
      <w:r w:rsidR="004758AB" w:rsidRPr="008A0800">
        <w:rPr>
          <w:rFonts w:ascii="TH Sarabun New" w:eastAsia="Times New Roman" w:hAnsi="TH Sarabun New" w:cs="TH Sarabun New"/>
          <w:sz w:val="28"/>
          <w:szCs w:val="28"/>
        </w:rPr>
        <w:t xml:space="preserve">5 </w:t>
      </w:r>
      <w:r w:rsidR="004758AB" w:rsidRPr="008A0800">
        <w:rPr>
          <w:rFonts w:ascii="TH Sarabun New" w:eastAsia="Times New Roman" w:hAnsi="TH Sarabun New" w:cs="TH Sarabun New" w:hint="cs"/>
          <w:sz w:val="28"/>
          <w:szCs w:val="28"/>
          <w:cs/>
        </w:rPr>
        <w:t>ราย นอกจากนั้น</w:t>
      </w:r>
      <w:r w:rsidR="00094140" w:rsidRPr="008A0800">
        <w:rPr>
          <w:rFonts w:ascii="TH Sarabun New" w:eastAsia="Times New Roman" w:hAnsi="TH Sarabun New" w:cs="TH Sarabun New"/>
          <w:sz w:val="28"/>
          <w:szCs w:val="28"/>
        </w:rPr>
        <w:t xml:space="preserve"> </w:t>
      </w:r>
      <w:r w:rsidR="004758AB" w:rsidRPr="008A0800">
        <w:rPr>
          <w:rFonts w:ascii="TH Sarabun New" w:eastAsia="Times New Roman" w:hAnsi="TH Sarabun New" w:cs="TH Sarabun New" w:hint="cs"/>
          <w:sz w:val="28"/>
          <w:szCs w:val="28"/>
          <w:cs/>
        </w:rPr>
        <w:t>เป็น</w:t>
      </w:r>
      <w:r w:rsidR="004758AB" w:rsidRPr="008A0800">
        <w:rPr>
          <w:rFonts w:ascii="TH Sarabun New" w:eastAsia="Times New Roman" w:hAnsi="TH Sarabun New" w:cs="TH Sarabun New"/>
          <w:sz w:val="28"/>
          <w:szCs w:val="28"/>
          <w:cs/>
        </w:rPr>
        <w:t>โรงกลั่นน้ำมันปาล์ม</w:t>
      </w:r>
      <w:r w:rsidR="004758AB" w:rsidRPr="008A0800">
        <w:rPr>
          <w:rFonts w:ascii="TH Sarabun New" w:eastAsia="Times New Roman" w:hAnsi="TH Sarabun New" w:cs="TH Sarabun New" w:hint="cs"/>
          <w:sz w:val="28"/>
          <w:szCs w:val="28"/>
          <w:cs/>
        </w:rPr>
        <w:t xml:space="preserve"> </w:t>
      </w:r>
      <w:r w:rsidR="004758AB" w:rsidRPr="008A0800">
        <w:rPr>
          <w:rFonts w:ascii="TH Sarabun New" w:eastAsia="Times New Roman" w:hAnsi="TH Sarabun New" w:cs="TH Sarabun New"/>
          <w:sz w:val="28"/>
          <w:szCs w:val="28"/>
          <w:cs/>
        </w:rPr>
        <w:t>โรงงานไบโอดีเซล</w:t>
      </w:r>
      <w:r w:rsidR="004758AB" w:rsidRPr="008A0800">
        <w:rPr>
          <w:rFonts w:ascii="TH Sarabun New" w:eastAsia="Times New Roman" w:hAnsi="TH Sarabun New" w:cs="TH Sarabun New" w:hint="cs"/>
          <w:sz w:val="28"/>
          <w:szCs w:val="28"/>
          <w:cs/>
        </w:rPr>
        <w:t>และ</w:t>
      </w:r>
      <w:r w:rsidR="00094140" w:rsidRPr="008A0800">
        <w:rPr>
          <w:rFonts w:ascii="TH Sarabun New" w:eastAsia="Times New Roman" w:hAnsi="TH Sarabun New" w:cs="TH Sarabun New" w:hint="cs"/>
          <w:sz w:val="28"/>
          <w:szCs w:val="28"/>
          <w:cs/>
        </w:rPr>
        <w:t>โรงงาน</w:t>
      </w:r>
      <w:r w:rsidR="004758AB" w:rsidRPr="008A0800">
        <w:rPr>
          <w:rFonts w:ascii="TH Sarabun New" w:eastAsia="Times New Roman" w:hAnsi="TH Sarabun New" w:cs="TH Sarabun New"/>
          <w:sz w:val="28"/>
          <w:szCs w:val="28"/>
          <w:cs/>
        </w:rPr>
        <w:t>โอลีโอเคมิคอล</w:t>
      </w:r>
      <w:r w:rsidR="004758AB" w:rsidRPr="008A0800">
        <w:rPr>
          <w:rFonts w:ascii="TH Sarabun New" w:eastAsia="Times New Roman" w:hAnsi="TH Sarabun New" w:cs="TH Sarabun New" w:hint="cs"/>
          <w:sz w:val="28"/>
          <w:szCs w:val="28"/>
          <w:cs/>
        </w:rPr>
        <w:t xml:space="preserve"> </w:t>
      </w:r>
    </w:p>
    <w:p w14:paraId="7DD1FE15" w14:textId="77777777" w:rsidR="004758AB" w:rsidRPr="008A0800" w:rsidRDefault="004758AB" w:rsidP="004804FB">
      <w:pPr>
        <w:spacing w:after="0" w:line="240" w:lineRule="auto"/>
        <w:jc w:val="thaiDistribute"/>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vertAlign w:val="superscript"/>
        </w:rPr>
        <w:tab/>
        <w:t xml:space="preserve">     c</w:t>
      </w:r>
      <w:r w:rsidRPr="008A0800">
        <w:rPr>
          <w:rFonts w:ascii="TH Sarabun New" w:eastAsia="Times New Roman" w:hAnsi="TH Sarabun New" w:cs="TH Sarabun New"/>
          <w:sz w:val="28"/>
          <w:szCs w:val="28"/>
          <w:cs/>
        </w:rPr>
        <w:t>เป็นผู้แทนกระทรวงพลังงาน</w:t>
      </w:r>
      <w:r w:rsidR="00094140" w:rsidRPr="008A0800">
        <w:rPr>
          <w:rFonts w:ascii="TH Sarabun New" w:eastAsia="Times New Roman" w:hAnsi="TH Sarabun New" w:cs="TH Sarabun New" w:hint="cs"/>
          <w:sz w:val="28"/>
          <w:szCs w:val="28"/>
          <w:cs/>
        </w:rPr>
        <w:t xml:space="preserve"> </w:t>
      </w:r>
      <w:r w:rsidRPr="008A0800">
        <w:rPr>
          <w:rFonts w:ascii="TH Sarabun New" w:eastAsia="Times New Roman" w:hAnsi="TH Sarabun New" w:cs="TH Sarabun New"/>
          <w:sz w:val="28"/>
          <w:szCs w:val="28"/>
          <w:cs/>
        </w:rPr>
        <w:t>และ</w:t>
      </w:r>
      <w:r w:rsidR="00094140" w:rsidRPr="008A0800">
        <w:rPr>
          <w:rFonts w:ascii="TH Sarabun New" w:eastAsia="Times New Roman" w:hAnsi="TH Sarabun New" w:cs="TH Sarabun New" w:hint="cs"/>
          <w:sz w:val="28"/>
          <w:szCs w:val="28"/>
          <w:cs/>
        </w:rPr>
        <w:t>ผู้แทน</w:t>
      </w:r>
      <w:r w:rsidRPr="008A0800">
        <w:rPr>
          <w:rFonts w:ascii="TH Sarabun New" w:eastAsia="Times New Roman" w:hAnsi="TH Sarabun New" w:cs="TH Sarabun New"/>
          <w:sz w:val="28"/>
          <w:szCs w:val="28"/>
          <w:cs/>
        </w:rPr>
        <w:t>กระทรวงอุตสาหกรรม</w:t>
      </w:r>
    </w:p>
    <w:p w14:paraId="7C0D5E7E" w14:textId="77777777" w:rsidR="00094140" w:rsidRPr="008A0800" w:rsidRDefault="00094140" w:rsidP="00094140">
      <w:pPr>
        <w:spacing w:after="0" w:line="240" w:lineRule="auto"/>
        <w:jc w:val="thaiDistribute"/>
        <w:rPr>
          <w:rFonts w:ascii="TH Sarabun New" w:eastAsia="Times New Roman" w:hAnsi="TH Sarabun New" w:cs="TH Sarabun New"/>
          <w:sz w:val="28"/>
          <w:szCs w:val="28"/>
        </w:rPr>
      </w:pPr>
      <w:r w:rsidRPr="008A0800">
        <w:rPr>
          <w:rFonts w:ascii="TH Sarabun New" w:eastAsia="Times New Roman" w:hAnsi="TH Sarabun New" w:cs="TH Sarabun New"/>
          <w:sz w:val="28"/>
          <w:szCs w:val="28"/>
          <w:vertAlign w:val="superscript"/>
        </w:rPr>
        <w:tab/>
        <w:t xml:space="preserve">     d</w:t>
      </w:r>
      <w:r w:rsidRPr="008A0800">
        <w:rPr>
          <w:rFonts w:ascii="TH Sarabun New" w:eastAsia="Times New Roman" w:hAnsi="TH Sarabun New" w:cs="TH Sarabun New"/>
          <w:sz w:val="28"/>
          <w:szCs w:val="28"/>
          <w:cs/>
        </w:rPr>
        <w:t>พ่อค้ามะพร้าวตลาดสด</w:t>
      </w:r>
    </w:p>
    <w:p w14:paraId="27EEF326" w14:textId="77777777" w:rsidR="00094140" w:rsidRPr="008A0800" w:rsidRDefault="00094140" w:rsidP="00094140">
      <w:pPr>
        <w:spacing w:after="0" w:line="240" w:lineRule="auto"/>
        <w:jc w:val="thaiDistribute"/>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ab/>
        <w:t xml:space="preserve">   </w:t>
      </w:r>
      <w:r w:rsidRPr="008A0800">
        <w:rPr>
          <w:rFonts w:ascii="TH Sarabun New" w:eastAsia="Times New Roman" w:hAnsi="TH Sarabun New" w:cs="TH Sarabun New"/>
          <w:sz w:val="28"/>
          <w:szCs w:val="28"/>
          <w:vertAlign w:val="superscript"/>
        </w:rPr>
        <w:t>e</w:t>
      </w:r>
      <w:r w:rsidRPr="008A0800">
        <w:rPr>
          <w:rFonts w:ascii="TH Sarabun New" w:eastAsia="Times New Roman" w:hAnsi="TH Sarabun New" w:cs="TH Sarabun New"/>
          <w:sz w:val="28"/>
          <w:szCs w:val="28"/>
          <w:cs/>
        </w:rPr>
        <w:t>สมาคมผู้ผลิตอาหารสำเร็จรูป</w:t>
      </w:r>
    </w:p>
    <w:p w14:paraId="14F2B786" w14:textId="77777777" w:rsidR="005245D6" w:rsidRPr="008A0800" w:rsidRDefault="005245D6" w:rsidP="005245D6">
      <w:pPr>
        <w:spacing w:after="0" w:line="240" w:lineRule="auto"/>
        <w:ind w:firstLine="720"/>
        <w:jc w:val="thaiDistribute"/>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   </w:t>
      </w:r>
      <w:r w:rsidRPr="008A0800">
        <w:rPr>
          <w:rFonts w:ascii="TH Sarabun New" w:eastAsia="Times New Roman" w:hAnsi="TH Sarabun New" w:cs="TH Sarabun New"/>
          <w:sz w:val="28"/>
          <w:szCs w:val="28"/>
          <w:vertAlign w:val="superscript"/>
        </w:rPr>
        <w:t xml:space="preserve"> f</w:t>
      </w:r>
      <w:r w:rsidRPr="008A0800">
        <w:rPr>
          <w:rFonts w:ascii="TH Sarabun New" w:eastAsia="Times New Roman" w:hAnsi="TH Sarabun New" w:cs="TH Sarabun New"/>
          <w:sz w:val="28"/>
          <w:szCs w:val="28"/>
          <w:cs/>
        </w:rPr>
        <w:t>สมาคมน้ำยางข้นไทย สมาคมยาพาราไทย และสมาคมธุรกิจไม้ยางพาราไทย</w:t>
      </w:r>
    </w:p>
    <w:p w14:paraId="3E77446E" w14:textId="77777777" w:rsidR="005245D6" w:rsidRPr="008A0800" w:rsidRDefault="005245D6" w:rsidP="005245D6">
      <w:pPr>
        <w:spacing w:after="0" w:line="240" w:lineRule="auto"/>
        <w:ind w:firstLine="720"/>
        <w:jc w:val="thaiDistribute"/>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 xml:space="preserve">   </w:t>
      </w:r>
      <w:r w:rsidRPr="008A0800">
        <w:rPr>
          <w:rFonts w:ascii="TH Sarabun New" w:eastAsia="Times New Roman" w:hAnsi="TH Sarabun New" w:cs="TH Sarabun New"/>
          <w:sz w:val="28"/>
          <w:szCs w:val="28"/>
          <w:vertAlign w:val="superscript"/>
        </w:rPr>
        <w:t>g</w:t>
      </w:r>
      <w:r w:rsidRPr="008A0800">
        <w:rPr>
          <w:rFonts w:ascii="TH Sarabun New" w:eastAsia="Times New Roman" w:hAnsi="TH Sarabun New" w:cs="TH Sarabun New"/>
          <w:sz w:val="28"/>
          <w:szCs w:val="28"/>
          <w:cs/>
        </w:rPr>
        <w:t>สมาคมอุตสาหกรรมสับปะรดไทย และสมาคมผู้ผลิตอาหารสำเร็จรูป</w:t>
      </w:r>
    </w:p>
    <w:p w14:paraId="00890502" w14:textId="77777777" w:rsidR="004804FB" w:rsidRPr="008A0800" w:rsidRDefault="004804FB" w:rsidP="005F79F9">
      <w:pPr>
        <w:spacing w:after="0" w:line="240" w:lineRule="auto"/>
        <w:jc w:val="thaiDistribute"/>
        <w:rPr>
          <w:rFonts w:ascii="TH Sarabun New" w:eastAsia="Times New Roman" w:hAnsi="TH Sarabun New" w:cs="TH Sarabun New"/>
          <w:sz w:val="32"/>
          <w:cs/>
        </w:rPr>
      </w:pPr>
    </w:p>
    <w:p w14:paraId="2391D76C" w14:textId="77777777" w:rsidR="004804FB" w:rsidRPr="008A0800" w:rsidRDefault="004425A3" w:rsidP="004425A3">
      <w:pPr>
        <w:tabs>
          <w:tab w:val="left" w:pos="1276"/>
        </w:tabs>
        <w:spacing w:after="0" w:line="240" w:lineRule="auto"/>
        <w:ind w:firstLine="720"/>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tab/>
        <w:t>1.</w:t>
      </w:r>
      <w:r w:rsidR="004804FB" w:rsidRPr="008A0800">
        <w:rPr>
          <w:rFonts w:ascii="TH Sarabun New" w:eastAsia="Times New Roman" w:hAnsi="TH Sarabun New" w:cs="TH Sarabun New"/>
          <w:sz w:val="32"/>
          <w:cs/>
        </w:rPr>
        <w:t>2) ข้อมูลทุติยภูมิ เป็นข้อมูลความต้องการสินค้าเกษตร เช่น ความต้องการในประเทศ และปริมาณการส่งออก นอกจากการนำข้อมูลความต้องการในอดีตมาใช้พยากรณ์แล้ว ยังพิจารณาปัจจัยอื่น ๆ เพิ่มเติมในการพยากรณ์ เช่น ราคา (ราคาของสินค้า ราคาสินค้าทดแทน ราคาส่งออกและราคาของคู่แข่ง) ปริมาณความต้องการสินค้าทดแทนหรือสินค้าประกอบกัน จำนวนประชากรซึ่งเกี่ยวข้องกับการบริโภค จำนวนประชากรสัตว์ซึ่งเกี่ยวข้องกับความต้องการใช้เป็นวัตถุดิบในการผลิตอาหารสัตว์ ข้อมูลที่แสดงถึงรายได้</w:t>
      </w:r>
      <w:r w:rsidR="004B07D6" w:rsidRPr="008A0800">
        <w:rPr>
          <w:rFonts w:ascii="TH Sarabun New" w:eastAsia="Times New Roman" w:hAnsi="TH Sarabun New" w:cs="TH Sarabun New"/>
          <w:sz w:val="32"/>
          <w:cs/>
        </w:rPr>
        <w:br/>
      </w:r>
      <w:r w:rsidR="004804FB" w:rsidRPr="008A0800">
        <w:rPr>
          <w:rFonts w:ascii="TH Sarabun New" w:eastAsia="Times New Roman" w:hAnsi="TH Sarabun New" w:cs="TH Sarabun New"/>
          <w:sz w:val="32"/>
          <w:cs/>
        </w:rPr>
        <w:t xml:space="preserve">ของผู้บริโภค </w:t>
      </w:r>
      <w:r w:rsidR="004B07D6" w:rsidRPr="008A0800">
        <w:rPr>
          <w:rFonts w:ascii="TH Sarabun New" w:eastAsia="Times New Roman" w:hAnsi="TH Sarabun New" w:cs="TH Sarabun New"/>
          <w:sz w:val="32"/>
          <w:cs/>
        </w:rPr>
        <w:t>และ</w:t>
      </w:r>
      <w:r w:rsidR="004804FB" w:rsidRPr="008A0800">
        <w:rPr>
          <w:rFonts w:ascii="TH Sarabun New" w:eastAsia="Times New Roman" w:hAnsi="TH Sarabun New" w:cs="TH Sarabun New"/>
          <w:sz w:val="32"/>
          <w:cs/>
        </w:rPr>
        <w:t>อัตราแลกเปลี่ยน โดยสืบค้นข้อมูลจากหน่วยงานภาครัฐและภาคเอกชน รายละเอียดของข้อมูลที่ใช้และแหล่ง</w:t>
      </w:r>
      <w:r w:rsidR="00E915A2" w:rsidRPr="008A0800">
        <w:rPr>
          <w:rFonts w:ascii="TH Sarabun New" w:eastAsia="Times New Roman" w:hAnsi="TH Sarabun New" w:cs="TH Sarabun New"/>
          <w:sz w:val="32"/>
          <w:cs/>
        </w:rPr>
        <w:t>ข้อมูลของแต่ละสินค้าแสดงในข้อถัดไป</w:t>
      </w:r>
    </w:p>
    <w:p w14:paraId="2D021ED5" w14:textId="77777777" w:rsidR="004804FB" w:rsidRPr="008A0800" w:rsidRDefault="004425A3" w:rsidP="00E6488C">
      <w:pPr>
        <w:tabs>
          <w:tab w:val="left" w:pos="993"/>
        </w:tabs>
        <w:spacing w:after="0" w:line="240" w:lineRule="auto"/>
        <w:jc w:val="left"/>
        <w:rPr>
          <w:rFonts w:ascii="TH Sarabun New" w:eastAsia="Times New Roman" w:hAnsi="TH Sarabun New" w:cs="TH Sarabun New"/>
          <w:sz w:val="32"/>
          <w:cs/>
        </w:rPr>
      </w:pPr>
      <w:r w:rsidRPr="008A0800">
        <w:rPr>
          <w:rFonts w:ascii="TH Sarabun New" w:eastAsia="Times New Roman" w:hAnsi="TH Sarabun New" w:cs="TH Sarabun New"/>
          <w:sz w:val="32"/>
          <w:cs/>
        </w:rPr>
        <w:tab/>
      </w:r>
      <w:r w:rsidR="004804FB" w:rsidRPr="008A0800">
        <w:rPr>
          <w:rFonts w:ascii="TH Sarabun New" w:eastAsia="Times New Roman" w:hAnsi="TH Sarabun New" w:cs="TH Sarabun New"/>
          <w:sz w:val="32"/>
          <w:cs/>
        </w:rPr>
        <w:t>2</w:t>
      </w:r>
      <w:r w:rsidR="00E6488C" w:rsidRPr="008A0800">
        <w:rPr>
          <w:rFonts w:ascii="TH Sarabun New" w:eastAsia="Times New Roman" w:hAnsi="TH Sarabun New" w:cs="TH Sarabun New"/>
          <w:sz w:val="32"/>
          <w:cs/>
        </w:rPr>
        <w:t>)</w:t>
      </w:r>
      <w:r w:rsidR="004804FB" w:rsidRPr="008A0800">
        <w:rPr>
          <w:rFonts w:ascii="TH Sarabun New" w:eastAsia="Times New Roman" w:hAnsi="TH Sarabun New" w:cs="TH Sarabun New"/>
          <w:sz w:val="32"/>
          <w:cs/>
        </w:rPr>
        <w:t xml:space="preserve"> ข้อมูลและตัวแปรที่ใช้ในการพยากรณ์</w:t>
      </w:r>
    </w:p>
    <w:p w14:paraId="45659321" w14:textId="74F61854" w:rsidR="004804FB" w:rsidRPr="008A0800" w:rsidRDefault="004425A3" w:rsidP="00E6488C">
      <w:pPr>
        <w:tabs>
          <w:tab w:val="left" w:pos="993"/>
          <w:tab w:val="left" w:pos="1276"/>
        </w:tabs>
        <w:spacing w:after="0" w:line="240" w:lineRule="auto"/>
        <w:jc w:val="thaiDistribute"/>
        <w:rPr>
          <w:rFonts w:ascii="TH Sarabun New" w:eastAsia="Times New Roman" w:hAnsi="TH Sarabun New" w:cs="TH Sarabun New"/>
          <w:sz w:val="32"/>
        </w:rPr>
      </w:pPr>
      <w:r w:rsidRPr="008A0800">
        <w:rPr>
          <w:rFonts w:ascii="TH Sarabun New" w:eastAsia="Times New Roman" w:hAnsi="TH Sarabun New" w:cs="TH Sarabun New"/>
          <w:spacing w:val="-4"/>
          <w:sz w:val="32"/>
        </w:rPr>
        <w:tab/>
      </w:r>
      <w:r w:rsidR="00E6488C" w:rsidRPr="008A0800">
        <w:rPr>
          <w:rFonts w:ascii="TH Sarabun New" w:eastAsia="Times New Roman" w:hAnsi="TH Sarabun New" w:cs="TH Sarabun New"/>
          <w:spacing w:val="-4"/>
          <w:sz w:val="32"/>
        </w:rPr>
        <w:tab/>
      </w:r>
      <w:r w:rsidR="00F90FE1" w:rsidRPr="008A0800">
        <w:rPr>
          <w:rFonts w:ascii="TH Sarabun New" w:eastAsia="Times New Roman" w:hAnsi="TH Sarabun New" w:cs="TH Sarabun New"/>
          <w:spacing w:val="-4"/>
          <w:sz w:val="32"/>
        </w:rPr>
        <w:t>2.</w:t>
      </w:r>
      <w:r w:rsidR="004804FB" w:rsidRPr="008A0800">
        <w:rPr>
          <w:rFonts w:ascii="TH Sarabun New" w:eastAsia="Times New Roman" w:hAnsi="TH Sarabun New" w:cs="TH Sarabun New"/>
          <w:spacing w:val="-4"/>
          <w:sz w:val="32"/>
        </w:rPr>
        <w:t>1</w:t>
      </w:r>
      <w:r w:rsidR="004804FB" w:rsidRPr="008A0800">
        <w:rPr>
          <w:rFonts w:ascii="TH Sarabun New" w:eastAsia="Times New Roman" w:hAnsi="TH Sarabun New" w:cs="TH Sarabun New"/>
          <w:spacing w:val="-4"/>
          <w:sz w:val="32"/>
          <w:cs/>
        </w:rPr>
        <w:t xml:space="preserve">) ข้าว </w:t>
      </w:r>
      <w:r w:rsidR="004804FB" w:rsidRPr="008A0800">
        <w:rPr>
          <w:rFonts w:ascii="TH Sarabun New" w:eastAsia="Times New Roman" w:hAnsi="TH Sarabun New" w:cs="TH Sarabun New"/>
          <w:sz w:val="32"/>
          <w:cs/>
        </w:rPr>
        <w:t>เป็นการพยากรณ์</w:t>
      </w:r>
      <w:r w:rsidR="00E90361" w:rsidRPr="008A0800">
        <w:rPr>
          <w:rFonts w:ascii="TH Sarabun New" w:eastAsia="Times New Roman" w:hAnsi="TH Sarabun New" w:cs="TH Sarabun New"/>
          <w:sz w:val="32"/>
          <w:cs/>
        </w:rPr>
        <w:t xml:space="preserve">ปริมาณการส่งออกข้าวหอมมะลิและข้าวเจ้าขาว </w:t>
      </w:r>
      <w:r w:rsidR="00A20A33" w:rsidRPr="008A0800">
        <w:rPr>
          <w:rFonts w:ascii="TH Sarabun New" w:eastAsia="Times New Roman" w:hAnsi="TH Sarabun New" w:cs="TH Sarabun New"/>
          <w:sz w:val="32"/>
          <w:cs/>
        </w:rPr>
        <w:t>ซึ่งใช้แทนความต้องการจากต่างประเทศ</w:t>
      </w:r>
      <w:r w:rsidR="00E90361" w:rsidRPr="008A0800">
        <w:rPr>
          <w:rFonts w:ascii="TH Sarabun New" w:eastAsia="Times New Roman" w:hAnsi="TH Sarabun New" w:cs="TH Sarabun New"/>
          <w:sz w:val="32"/>
          <w:cs/>
        </w:rPr>
        <w:t xml:space="preserve"> </w:t>
      </w:r>
      <w:r w:rsidR="004804FB" w:rsidRPr="008A0800">
        <w:rPr>
          <w:rFonts w:ascii="TH Sarabun New" w:eastAsia="Times New Roman" w:hAnsi="TH Sarabun New" w:cs="TH Sarabun New"/>
          <w:sz w:val="32"/>
          <w:cs/>
        </w:rPr>
        <w:t>โดยใช้ข้อมูล</w:t>
      </w:r>
      <w:r w:rsidR="00E90361" w:rsidRPr="008A0800">
        <w:rPr>
          <w:rFonts w:ascii="TH Sarabun New" w:eastAsia="Times New Roman" w:hAnsi="TH Sarabun New" w:cs="TH Sarabun New"/>
          <w:sz w:val="32"/>
          <w:cs/>
        </w:rPr>
        <w:t>รายเดือน</w:t>
      </w:r>
      <w:r w:rsidR="004804FB" w:rsidRPr="008A0800">
        <w:rPr>
          <w:rFonts w:ascii="TH Sarabun New" w:eastAsia="Times New Roman" w:hAnsi="TH Sarabun New" w:cs="TH Sarabun New"/>
          <w:sz w:val="32"/>
          <w:cs/>
        </w:rPr>
        <w:t xml:space="preserve"> ตั้งแต่ปี 254</w:t>
      </w:r>
      <w:r w:rsidR="00E90361" w:rsidRPr="008A0800">
        <w:rPr>
          <w:rFonts w:ascii="TH Sarabun New" w:eastAsia="Times New Roman" w:hAnsi="TH Sarabun New" w:cs="TH Sarabun New"/>
          <w:sz w:val="32"/>
          <w:cs/>
        </w:rPr>
        <w:t>6</w:t>
      </w:r>
      <w:r w:rsidR="004804FB" w:rsidRPr="008A0800">
        <w:rPr>
          <w:rFonts w:ascii="TH Sarabun New" w:eastAsia="Times New Roman" w:hAnsi="TH Sarabun New" w:cs="TH Sarabun New"/>
          <w:sz w:val="32"/>
          <w:cs/>
        </w:rPr>
        <w:t xml:space="preserve"> </w:t>
      </w:r>
      <w:r w:rsidR="007A13C0" w:rsidRPr="008A0800">
        <w:rPr>
          <w:rFonts w:ascii="TH Sarabun New" w:eastAsia="Times New Roman" w:hAnsi="TH Sarabun New" w:cs="TH Sarabun New"/>
          <w:sz w:val="32"/>
          <w:cs/>
        </w:rPr>
        <w:t>–</w:t>
      </w:r>
      <w:r w:rsidR="004804FB" w:rsidRPr="008A0800">
        <w:rPr>
          <w:rFonts w:ascii="TH Sarabun New" w:eastAsia="Times New Roman" w:hAnsi="TH Sarabun New" w:cs="TH Sarabun New"/>
          <w:sz w:val="32"/>
          <w:cs/>
        </w:rPr>
        <w:t xml:space="preserve"> 2562</w:t>
      </w:r>
      <w:r w:rsidR="007A13C0" w:rsidRPr="008A0800">
        <w:rPr>
          <w:rFonts w:ascii="TH Sarabun New" w:eastAsia="Times New Roman" w:hAnsi="TH Sarabun New" w:cs="TH Sarabun New"/>
          <w:sz w:val="32"/>
          <w:cs/>
        </w:rPr>
        <w:t xml:space="preserve"> (204 ค่าสังเกต)</w:t>
      </w:r>
      <w:r w:rsidR="004804FB" w:rsidRPr="008A0800">
        <w:rPr>
          <w:rFonts w:ascii="TH Sarabun New" w:eastAsia="Times New Roman" w:hAnsi="TH Sarabun New" w:cs="TH Sarabun New"/>
          <w:sz w:val="32"/>
          <w:cs/>
        </w:rPr>
        <w:t xml:space="preserve"> ซึ่งแหล่งข้อมูลท</w:t>
      </w:r>
      <w:r w:rsidR="00D74A97" w:rsidRPr="008A0800">
        <w:rPr>
          <w:rFonts w:ascii="TH Sarabun New" w:eastAsia="Times New Roman" w:hAnsi="TH Sarabun New" w:cs="TH Sarabun New"/>
          <w:sz w:val="32"/>
          <w:cs/>
        </w:rPr>
        <w:t>ี่ใช้แสดงรายละเอียดในตารางที่</w:t>
      </w:r>
      <w:r w:rsidR="004804FB" w:rsidRPr="008A0800">
        <w:rPr>
          <w:rFonts w:ascii="TH Sarabun New" w:eastAsia="Times New Roman" w:hAnsi="TH Sarabun New" w:cs="TH Sarabun New"/>
          <w:sz w:val="32"/>
          <w:cs/>
        </w:rPr>
        <w:t xml:space="preserve"> </w:t>
      </w:r>
      <w:r w:rsidR="00D74A97" w:rsidRPr="008A0800">
        <w:rPr>
          <w:rFonts w:ascii="TH Sarabun New" w:eastAsia="Times New Roman" w:hAnsi="TH Sarabun New" w:cs="TH Sarabun New"/>
          <w:sz w:val="32"/>
        </w:rPr>
        <w:t>1.</w:t>
      </w:r>
      <w:r w:rsidR="008048BC" w:rsidRPr="008A0800">
        <w:rPr>
          <w:rFonts w:ascii="TH Sarabun New" w:eastAsia="Times New Roman" w:hAnsi="TH Sarabun New" w:cs="TH Sarabun New"/>
          <w:sz w:val="32"/>
        </w:rPr>
        <w:t>2</w:t>
      </w:r>
    </w:p>
    <w:p w14:paraId="201043EE" w14:textId="77777777" w:rsidR="00B4338E" w:rsidRPr="008A0800" w:rsidRDefault="00B4338E" w:rsidP="00E6488C">
      <w:pPr>
        <w:tabs>
          <w:tab w:val="left" w:pos="993"/>
          <w:tab w:val="left" w:pos="1276"/>
        </w:tabs>
        <w:spacing w:after="0" w:line="240" w:lineRule="auto"/>
        <w:jc w:val="thaiDistribute"/>
        <w:rPr>
          <w:rFonts w:ascii="TH Sarabun New" w:eastAsia="Times New Roman" w:hAnsi="TH Sarabun New" w:cs="TH Sarabun New"/>
          <w:sz w:val="32"/>
        </w:rPr>
      </w:pPr>
    </w:p>
    <w:p w14:paraId="3B6A5808" w14:textId="7C1B0871" w:rsidR="008048BC" w:rsidRPr="008A0800" w:rsidRDefault="004425A3" w:rsidP="00A20A33">
      <w:pPr>
        <w:tabs>
          <w:tab w:val="left" w:pos="993"/>
          <w:tab w:val="left" w:pos="1276"/>
        </w:tabs>
        <w:spacing w:after="0" w:line="240" w:lineRule="auto"/>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lastRenderedPageBreak/>
        <w:tab/>
      </w:r>
      <w:r w:rsidR="00925ACF" w:rsidRPr="008A0800">
        <w:rPr>
          <w:rFonts w:ascii="TH Sarabun New" w:eastAsia="Times New Roman" w:hAnsi="TH Sarabun New" w:cs="TH Sarabun New"/>
          <w:sz w:val="32"/>
          <w:cs/>
        </w:rPr>
        <w:t xml:space="preserve"> </w:t>
      </w:r>
      <w:r w:rsidR="00E6488C" w:rsidRPr="008A0800">
        <w:rPr>
          <w:rFonts w:ascii="TH Sarabun New" w:eastAsia="Times New Roman" w:hAnsi="TH Sarabun New" w:cs="TH Sarabun New"/>
          <w:sz w:val="32"/>
          <w:cs/>
        </w:rPr>
        <w:tab/>
      </w:r>
      <w:r w:rsidR="00BF6E27" w:rsidRPr="008A0800">
        <w:rPr>
          <w:rFonts w:ascii="TH Sarabun New" w:eastAsia="Times New Roman" w:hAnsi="TH Sarabun New" w:cs="TH Sarabun New"/>
          <w:sz w:val="32"/>
          <w:cs/>
        </w:rPr>
        <w:t xml:space="preserve">     </w:t>
      </w:r>
      <w:r w:rsidR="00366E90" w:rsidRPr="008A0800">
        <w:rPr>
          <w:rFonts w:ascii="TH Sarabun New" w:eastAsia="Times New Roman" w:hAnsi="TH Sarabun New" w:cs="TH Sarabun New"/>
          <w:sz w:val="32"/>
          <w:cs/>
        </w:rPr>
        <w:t xml:space="preserve"> </w:t>
      </w:r>
    </w:p>
    <w:p w14:paraId="79C00A70" w14:textId="77777777" w:rsidR="00D74A97" w:rsidRPr="008A0800" w:rsidRDefault="00D74A97" w:rsidP="004804FB">
      <w:pPr>
        <w:spacing w:after="0" w:line="240" w:lineRule="auto"/>
        <w:jc w:val="left"/>
        <w:rPr>
          <w:rFonts w:ascii="TH Sarabun New" w:eastAsia="Times New Roman" w:hAnsi="TH Sarabun New" w:cs="TH Sarabun New"/>
          <w:b/>
          <w:bCs/>
          <w:sz w:val="28"/>
          <w:szCs w:val="28"/>
        </w:rPr>
      </w:pPr>
      <w:bookmarkStart w:id="16" w:name="_Toc63932595"/>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1.</w:t>
      </w:r>
      <w:r w:rsidR="00DE7B8C"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_1. \* ARABIC </w:instrText>
      </w:r>
      <w:r w:rsidR="00DE7B8C"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2</w:t>
      </w:r>
      <w:r w:rsidR="00DE7B8C" w:rsidRPr="008A0800">
        <w:rPr>
          <w:rFonts w:ascii="TH Sarabun New" w:hAnsi="TH Sarabun New" w:cs="TH Sarabun New"/>
          <w:b/>
          <w:bCs/>
          <w:sz w:val="28"/>
          <w:szCs w:val="28"/>
        </w:rPr>
        <w:fldChar w:fldCharType="end"/>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ข้อมูลที่ใช้ในการพยากรณ์ความต้องการสินค้าข้าว</w:t>
      </w:r>
      <w:bookmarkEnd w:id="16"/>
    </w:p>
    <w:tbl>
      <w:tblPr>
        <w:tblW w:w="4994" w:type="pct"/>
        <w:tblInd w:w="5" w:type="dxa"/>
        <w:tblLayout w:type="fixed"/>
        <w:tblLook w:val="04A0" w:firstRow="1" w:lastRow="0" w:firstColumn="1" w:lastColumn="0" w:noHBand="0" w:noVBand="1"/>
      </w:tblPr>
      <w:tblGrid>
        <w:gridCol w:w="4639"/>
        <w:gridCol w:w="1597"/>
        <w:gridCol w:w="2995"/>
      </w:tblGrid>
      <w:tr w:rsidR="004B07D6" w:rsidRPr="008A0800" w14:paraId="7BADCB74" w14:textId="77777777" w:rsidTr="005C06FD">
        <w:trPr>
          <w:trHeight w:val="420"/>
        </w:trPr>
        <w:tc>
          <w:tcPr>
            <w:tcW w:w="2513" w:type="pct"/>
            <w:tcBorders>
              <w:top w:val="single" w:sz="4" w:space="0" w:color="auto"/>
              <w:left w:val="nil"/>
              <w:bottom w:val="single" w:sz="4" w:space="0" w:color="auto"/>
              <w:right w:val="nil"/>
            </w:tcBorders>
            <w:shd w:val="clear" w:color="auto" w:fill="auto"/>
            <w:noWrap/>
          </w:tcPr>
          <w:p w14:paraId="575D5B3B" w14:textId="77777777" w:rsidR="00366E90" w:rsidRPr="008A0800" w:rsidRDefault="00366E90" w:rsidP="00366E9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kern w:val="24"/>
                <w:sz w:val="28"/>
                <w:szCs w:val="28"/>
                <w:cs/>
              </w:rPr>
              <w:t>ตัวแปร</w:t>
            </w:r>
          </w:p>
        </w:tc>
        <w:tc>
          <w:tcPr>
            <w:tcW w:w="865" w:type="pct"/>
            <w:tcBorders>
              <w:top w:val="single" w:sz="4" w:space="0" w:color="auto"/>
              <w:left w:val="nil"/>
              <w:bottom w:val="single" w:sz="4" w:space="0" w:color="auto"/>
              <w:right w:val="nil"/>
            </w:tcBorders>
            <w:shd w:val="clear" w:color="auto" w:fill="auto"/>
            <w:noWrap/>
          </w:tcPr>
          <w:p w14:paraId="3381B9AE" w14:textId="77777777" w:rsidR="00366E90" w:rsidRPr="008A0800" w:rsidRDefault="00366E90" w:rsidP="00366E9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kern w:val="24"/>
                <w:sz w:val="28"/>
                <w:szCs w:val="28"/>
                <w:cs/>
              </w:rPr>
              <w:t>หน่วย</w:t>
            </w:r>
          </w:p>
        </w:tc>
        <w:tc>
          <w:tcPr>
            <w:tcW w:w="1622" w:type="pct"/>
            <w:tcBorders>
              <w:top w:val="single" w:sz="4" w:space="0" w:color="auto"/>
              <w:left w:val="nil"/>
              <w:bottom w:val="single" w:sz="4" w:space="0" w:color="auto"/>
              <w:right w:val="nil"/>
            </w:tcBorders>
            <w:shd w:val="clear" w:color="auto" w:fill="auto"/>
            <w:noWrap/>
          </w:tcPr>
          <w:p w14:paraId="12BD1A7C" w14:textId="77777777" w:rsidR="00366E90" w:rsidRPr="008A0800" w:rsidRDefault="00366E90" w:rsidP="00366E9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kern w:val="24"/>
                <w:sz w:val="28"/>
                <w:szCs w:val="28"/>
                <w:cs/>
              </w:rPr>
              <w:t>แหล่งข้อมูล</w:t>
            </w:r>
          </w:p>
        </w:tc>
      </w:tr>
      <w:tr w:rsidR="004B07D6" w:rsidRPr="008A0800" w14:paraId="7CF3A17C" w14:textId="77777777" w:rsidTr="009959A6">
        <w:trPr>
          <w:trHeight w:val="242"/>
        </w:trPr>
        <w:tc>
          <w:tcPr>
            <w:tcW w:w="2513" w:type="pct"/>
            <w:tcBorders>
              <w:top w:val="single" w:sz="4" w:space="0" w:color="auto"/>
              <w:left w:val="nil"/>
              <w:right w:val="nil"/>
            </w:tcBorders>
            <w:shd w:val="clear" w:color="auto" w:fill="auto"/>
            <w:noWrap/>
          </w:tcPr>
          <w:p w14:paraId="55631B1F" w14:textId="77777777" w:rsidR="00366E90" w:rsidRPr="008A0800" w:rsidRDefault="00366E90" w:rsidP="00366E90">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kern w:val="24"/>
                <w:sz w:val="28"/>
                <w:szCs w:val="28"/>
                <w:cs/>
              </w:rPr>
              <w:t>ปริมาณส่งออกข้าว</w:t>
            </w:r>
            <w:r w:rsidRPr="008A0800">
              <w:rPr>
                <w:rFonts w:ascii="TH Sarabun New" w:eastAsia="Times New Roman" w:hAnsi="TH Sarabun New" w:cs="TH Sarabun New"/>
                <w:sz w:val="28"/>
                <w:szCs w:val="28"/>
                <w:cs/>
              </w:rPr>
              <w:t>หอมมะลิ</w:t>
            </w:r>
          </w:p>
        </w:tc>
        <w:tc>
          <w:tcPr>
            <w:tcW w:w="865" w:type="pct"/>
            <w:tcBorders>
              <w:top w:val="single" w:sz="4" w:space="0" w:color="auto"/>
              <w:left w:val="nil"/>
              <w:right w:val="nil"/>
            </w:tcBorders>
            <w:shd w:val="clear" w:color="auto" w:fill="auto"/>
            <w:noWrap/>
          </w:tcPr>
          <w:p w14:paraId="56146960" w14:textId="77777777" w:rsidR="00366E90" w:rsidRPr="008A0800" w:rsidRDefault="00366E90" w:rsidP="00E90361">
            <w:pPr>
              <w:spacing w:after="0" w:line="240" w:lineRule="auto"/>
              <w:rPr>
                <w:rFonts w:ascii="TH Sarabun New" w:eastAsia="Times New Roman" w:hAnsi="TH Sarabun New" w:cs="TH Sarabun New"/>
                <w:sz w:val="28"/>
                <w:szCs w:val="28"/>
              </w:rPr>
            </w:pPr>
            <w:r w:rsidRPr="008A0800">
              <w:rPr>
                <w:rFonts w:ascii="TH Sarabun New" w:hAnsi="TH Sarabun New" w:cs="TH Sarabun New"/>
                <w:kern w:val="24"/>
                <w:sz w:val="28"/>
                <w:szCs w:val="28"/>
                <w:cs/>
              </w:rPr>
              <w:t>ตันข้าวสาร</w:t>
            </w:r>
          </w:p>
        </w:tc>
        <w:tc>
          <w:tcPr>
            <w:tcW w:w="1622" w:type="pct"/>
            <w:tcBorders>
              <w:top w:val="single" w:sz="4" w:space="0" w:color="auto"/>
              <w:left w:val="nil"/>
              <w:right w:val="nil"/>
            </w:tcBorders>
            <w:shd w:val="clear" w:color="auto" w:fill="auto"/>
            <w:noWrap/>
          </w:tcPr>
          <w:p w14:paraId="681B5E0A" w14:textId="77777777" w:rsidR="00366E90" w:rsidRPr="008A0800" w:rsidRDefault="00366E90" w:rsidP="00366E90">
            <w:pPr>
              <w:spacing w:after="0" w:line="240" w:lineRule="auto"/>
              <w:rPr>
                <w:rFonts w:ascii="TH Sarabun New" w:eastAsia="Times New Roman" w:hAnsi="TH Sarabun New" w:cs="TH Sarabun New"/>
                <w:sz w:val="28"/>
                <w:szCs w:val="28"/>
              </w:rPr>
            </w:pPr>
            <w:r w:rsidRPr="008A0800">
              <w:rPr>
                <w:rFonts w:ascii="TH Sarabun New" w:hAnsi="TH Sarabun New" w:cs="TH Sarabun New"/>
                <w:kern w:val="24"/>
                <w:sz w:val="28"/>
                <w:szCs w:val="28"/>
                <w:cs/>
              </w:rPr>
              <w:t>กรมศุลกากร</w:t>
            </w:r>
          </w:p>
        </w:tc>
      </w:tr>
      <w:tr w:rsidR="004B07D6" w:rsidRPr="008A0800" w14:paraId="60470101" w14:textId="77777777" w:rsidTr="009959A6">
        <w:trPr>
          <w:trHeight w:val="234"/>
        </w:trPr>
        <w:tc>
          <w:tcPr>
            <w:tcW w:w="2513" w:type="pct"/>
            <w:tcBorders>
              <w:left w:val="nil"/>
              <w:bottom w:val="single" w:sz="4" w:space="0" w:color="auto"/>
              <w:right w:val="nil"/>
            </w:tcBorders>
            <w:shd w:val="clear" w:color="auto" w:fill="auto"/>
            <w:noWrap/>
          </w:tcPr>
          <w:p w14:paraId="29871BEB" w14:textId="77777777" w:rsidR="00366E90" w:rsidRPr="008A0800" w:rsidRDefault="00366E90" w:rsidP="00366E90">
            <w:pPr>
              <w:spacing w:after="0" w:line="240" w:lineRule="auto"/>
              <w:jc w:val="left"/>
              <w:rPr>
                <w:rFonts w:ascii="TH Sarabun New" w:hAnsi="TH Sarabun New" w:cs="TH Sarabun New"/>
                <w:kern w:val="24"/>
                <w:sz w:val="28"/>
                <w:szCs w:val="28"/>
                <w:cs/>
              </w:rPr>
            </w:pPr>
            <w:r w:rsidRPr="008A0800">
              <w:rPr>
                <w:rFonts w:ascii="TH Sarabun New" w:hAnsi="TH Sarabun New" w:cs="TH Sarabun New"/>
                <w:kern w:val="24"/>
                <w:sz w:val="28"/>
                <w:szCs w:val="28"/>
                <w:cs/>
              </w:rPr>
              <w:t>ปริมาณส่งออกข้าวเจ้าขาว</w:t>
            </w:r>
          </w:p>
        </w:tc>
        <w:tc>
          <w:tcPr>
            <w:tcW w:w="865" w:type="pct"/>
            <w:tcBorders>
              <w:left w:val="nil"/>
              <w:bottom w:val="single" w:sz="4" w:space="0" w:color="auto"/>
              <w:right w:val="nil"/>
            </w:tcBorders>
            <w:shd w:val="clear" w:color="auto" w:fill="auto"/>
            <w:noWrap/>
          </w:tcPr>
          <w:p w14:paraId="3F46C23D" w14:textId="77777777" w:rsidR="00366E90" w:rsidRPr="008A0800" w:rsidRDefault="00366E90" w:rsidP="00E90361">
            <w:pPr>
              <w:spacing w:after="0" w:line="240" w:lineRule="auto"/>
              <w:rPr>
                <w:rFonts w:ascii="TH Sarabun New" w:hAnsi="TH Sarabun New" w:cs="TH Sarabun New"/>
                <w:kern w:val="24"/>
                <w:sz w:val="28"/>
                <w:szCs w:val="28"/>
                <w:cs/>
              </w:rPr>
            </w:pPr>
            <w:r w:rsidRPr="008A0800">
              <w:rPr>
                <w:rFonts w:ascii="TH Sarabun New" w:hAnsi="TH Sarabun New" w:cs="TH Sarabun New"/>
                <w:kern w:val="24"/>
                <w:sz w:val="28"/>
                <w:szCs w:val="28"/>
                <w:cs/>
              </w:rPr>
              <w:t>ตันข้าวสาร</w:t>
            </w:r>
          </w:p>
        </w:tc>
        <w:tc>
          <w:tcPr>
            <w:tcW w:w="1622" w:type="pct"/>
            <w:tcBorders>
              <w:left w:val="nil"/>
              <w:bottom w:val="single" w:sz="4" w:space="0" w:color="auto"/>
              <w:right w:val="nil"/>
            </w:tcBorders>
            <w:shd w:val="clear" w:color="auto" w:fill="auto"/>
            <w:noWrap/>
          </w:tcPr>
          <w:p w14:paraId="18967D06" w14:textId="77777777" w:rsidR="00366E90" w:rsidRPr="008A0800" w:rsidRDefault="00366E90" w:rsidP="00366E90">
            <w:pPr>
              <w:spacing w:after="0" w:line="240" w:lineRule="auto"/>
              <w:rPr>
                <w:rFonts w:ascii="TH Sarabun New" w:hAnsi="TH Sarabun New" w:cs="TH Sarabun New"/>
                <w:kern w:val="24"/>
                <w:sz w:val="28"/>
                <w:szCs w:val="28"/>
                <w:cs/>
              </w:rPr>
            </w:pPr>
            <w:r w:rsidRPr="008A0800">
              <w:rPr>
                <w:rFonts w:ascii="TH Sarabun New" w:hAnsi="TH Sarabun New" w:cs="TH Sarabun New"/>
                <w:kern w:val="24"/>
                <w:sz w:val="28"/>
                <w:szCs w:val="28"/>
                <w:cs/>
              </w:rPr>
              <w:t>กรมศุลกากร</w:t>
            </w:r>
          </w:p>
        </w:tc>
      </w:tr>
    </w:tbl>
    <w:p w14:paraId="1EFE7B8D" w14:textId="77777777" w:rsidR="004804FB" w:rsidRPr="008A0800" w:rsidRDefault="004804FB" w:rsidP="004804FB">
      <w:pPr>
        <w:spacing w:after="0" w:line="240" w:lineRule="auto"/>
        <w:jc w:val="left"/>
        <w:rPr>
          <w:rFonts w:ascii="TH Sarabun New" w:eastAsia="Times New Roman" w:hAnsi="TH Sarabun New" w:cs="TH Sarabun New"/>
          <w:sz w:val="32"/>
        </w:rPr>
      </w:pPr>
    </w:p>
    <w:p w14:paraId="23D69130" w14:textId="77777777" w:rsidR="004804FB" w:rsidRPr="008A0800" w:rsidRDefault="00925ACF" w:rsidP="00E6488C">
      <w:pPr>
        <w:tabs>
          <w:tab w:val="left" w:pos="993"/>
          <w:tab w:val="left" w:pos="1276"/>
        </w:tabs>
        <w:spacing w:after="0" w:line="240" w:lineRule="auto"/>
        <w:jc w:val="thaiDistribute"/>
        <w:rPr>
          <w:rFonts w:ascii="TH Sarabun New" w:eastAsia="Times New Roman" w:hAnsi="TH Sarabun New" w:cs="TH Sarabun New"/>
          <w:spacing w:val="-4"/>
          <w:sz w:val="32"/>
        </w:rPr>
      </w:pPr>
      <w:r w:rsidRPr="008A0800">
        <w:rPr>
          <w:rFonts w:ascii="TH Sarabun New" w:eastAsia="Times New Roman" w:hAnsi="TH Sarabun New" w:cs="TH Sarabun New"/>
          <w:spacing w:val="-4"/>
          <w:sz w:val="32"/>
        </w:rPr>
        <w:tab/>
      </w:r>
      <w:r w:rsidR="00E6488C" w:rsidRPr="008A0800">
        <w:rPr>
          <w:rFonts w:ascii="TH Sarabun New" w:eastAsia="Times New Roman" w:hAnsi="TH Sarabun New" w:cs="TH Sarabun New"/>
          <w:spacing w:val="-4"/>
          <w:sz w:val="32"/>
        </w:rPr>
        <w:tab/>
      </w:r>
      <w:r w:rsidR="00F90FE1" w:rsidRPr="008A0800">
        <w:rPr>
          <w:rFonts w:ascii="TH Sarabun New" w:eastAsia="Times New Roman" w:hAnsi="TH Sarabun New" w:cs="TH Sarabun New"/>
          <w:spacing w:val="-4"/>
          <w:sz w:val="32"/>
        </w:rPr>
        <w:t>2.</w:t>
      </w:r>
      <w:r w:rsidR="002455C7" w:rsidRPr="008A0800">
        <w:rPr>
          <w:rFonts w:ascii="TH Sarabun New" w:eastAsia="Times New Roman" w:hAnsi="TH Sarabun New" w:cs="TH Sarabun New"/>
          <w:spacing w:val="-4"/>
          <w:sz w:val="32"/>
        </w:rPr>
        <w:t>2</w:t>
      </w:r>
      <w:r w:rsidR="004804FB" w:rsidRPr="008A0800">
        <w:rPr>
          <w:rFonts w:ascii="TH Sarabun New" w:eastAsia="Times New Roman" w:hAnsi="TH Sarabun New" w:cs="TH Sarabun New"/>
          <w:spacing w:val="-4"/>
          <w:sz w:val="32"/>
          <w:cs/>
        </w:rPr>
        <w:t xml:space="preserve">) มันสำปะหลัง </w:t>
      </w:r>
      <w:r w:rsidR="00565AE8" w:rsidRPr="008A0800">
        <w:rPr>
          <w:rFonts w:ascii="TH Sarabun New" w:eastAsia="Times New Roman" w:hAnsi="TH Sarabun New" w:cs="TH Sarabun New"/>
          <w:spacing w:val="-4"/>
          <w:sz w:val="32"/>
          <w:cs/>
        </w:rPr>
        <w:t xml:space="preserve">ความต้องการของตลาดโลกต่อผลิตภัณฑ์มันสำปะหลังของไทยจะใช้ข้อมูลการส่งออกแป้งมันสำปะหลังและมันเส้น จากกรมศุลกากร โดยพิจารณาปัจจัยอื่นที่เกี่ยวข้องร่วมในการพยากรณ์ ได้แก่ ราคาส่งออกแป้งมันสำปะหลังของประเทศไทย </w:t>
      </w:r>
      <w:r w:rsidR="00565AE8" w:rsidRPr="008A0800">
        <w:rPr>
          <w:rFonts w:ascii="TH Sarabun New" w:eastAsia="Times New Roman" w:hAnsi="TH Sarabun New" w:cs="TH Sarabun New"/>
          <w:spacing w:val="-4"/>
          <w:sz w:val="32"/>
        </w:rPr>
        <w:t xml:space="preserve">FOB </w:t>
      </w:r>
      <w:r w:rsidR="00565AE8" w:rsidRPr="008A0800">
        <w:rPr>
          <w:rFonts w:ascii="TH Sarabun New" w:eastAsia="Times New Roman" w:hAnsi="TH Sarabun New" w:cs="TH Sarabun New"/>
          <w:spacing w:val="-4"/>
          <w:sz w:val="32"/>
          <w:cs/>
        </w:rPr>
        <w:t xml:space="preserve">และราคาส่งออกมันเส้นของประเทศไทย </w:t>
      </w:r>
      <w:r w:rsidR="00565AE8" w:rsidRPr="008A0800">
        <w:rPr>
          <w:rFonts w:ascii="TH Sarabun New" w:eastAsia="Times New Roman" w:hAnsi="TH Sarabun New" w:cs="TH Sarabun New"/>
          <w:spacing w:val="-4"/>
          <w:sz w:val="32"/>
        </w:rPr>
        <w:t xml:space="preserve">FOB </w:t>
      </w:r>
      <w:r w:rsidR="00565AE8" w:rsidRPr="008A0800">
        <w:rPr>
          <w:rFonts w:ascii="TH Sarabun New" w:eastAsia="Times New Roman" w:hAnsi="TH Sarabun New" w:cs="TH Sarabun New"/>
          <w:spacing w:val="-4"/>
          <w:sz w:val="32"/>
          <w:cs/>
        </w:rPr>
        <w:t xml:space="preserve">โดยใช้ข้อมูลเป็นรายเดือน ตั้งแต่ปี 2550 </w:t>
      </w:r>
      <w:r w:rsidR="007A13C0" w:rsidRPr="008A0800">
        <w:rPr>
          <w:rFonts w:ascii="TH Sarabun New" w:eastAsia="Times New Roman" w:hAnsi="TH Sarabun New" w:cs="TH Sarabun New"/>
          <w:spacing w:val="-4"/>
          <w:sz w:val="32"/>
          <w:cs/>
        </w:rPr>
        <w:t>–</w:t>
      </w:r>
      <w:r w:rsidR="00565AE8" w:rsidRPr="008A0800">
        <w:rPr>
          <w:rFonts w:ascii="TH Sarabun New" w:eastAsia="Times New Roman" w:hAnsi="TH Sarabun New" w:cs="TH Sarabun New"/>
          <w:spacing w:val="-4"/>
          <w:sz w:val="32"/>
          <w:cs/>
        </w:rPr>
        <w:t xml:space="preserve"> 2562</w:t>
      </w:r>
      <w:r w:rsidR="007A13C0" w:rsidRPr="008A0800">
        <w:rPr>
          <w:rFonts w:ascii="TH Sarabun New" w:eastAsia="Times New Roman" w:hAnsi="TH Sarabun New" w:cs="TH Sarabun New"/>
          <w:spacing w:val="-4"/>
          <w:sz w:val="32"/>
          <w:cs/>
        </w:rPr>
        <w:t xml:space="preserve"> (156 ค่าสังเกต)</w:t>
      </w:r>
      <w:r w:rsidR="00565AE8" w:rsidRPr="008A0800">
        <w:rPr>
          <w:rFonts w:ascii="TH Sarabun New" w:eastAsia="Times New Roman" w:hAnsi="TH Sarabun New" w:cs="TH Sarabun New"/>
          <w:spacing w:val="-4"/>
          <w:sz w:val="32"/>
          <w:cs/>
        </w:rPr>
        <w:t xml:space="preserve"> แสดงรายละเอียดในตารางที่ 1.</w:t>
      </w:r>
      <w:r w:rsidR="008048BC" w:rsidRPr="008A0800">
        <w:rPr>
          <w:rFonts w:ascii="TH Sarabun New" w:eastAsia="Times New Roman" w:hAnsi="TH Sarabun New" w:cs="TH Sarabun New"/>
          <w:spacing w:val="-4"/>
          <w:sz w:val="32"/>
        </w:rPr>
        <w:t>3</w:t>
      </w:r>
    </w:p>
    <w:p w14:paraId="798CA46B" w14:textId="77777777" w:rsidR="004804FB" w:rsidRPr="008A0800" w:rsidRDefault="004804FB" w:rsidP="004804FB">
      <w:pPr>
        <w:spacing w:after="0" w:line="240" w:lineRule="auto"/>
        <w:ind w:firstLine="720"/>
        <w:jc w:val="thaiDistribute"/>
        <w:rPr>
          <w:rFonts w:ascii="TH Sarabun New" w:eastAsia="Times New Roman" w:hAnsi="TH Sarabun New" w:cs="TH Sarabun New"/>
          <w:spacing w:val="-4"/>
          <w:sz w:val="32"/>
        </w:rPr>
      </w:pPr>
    </w:p>
    <w:p w14:paraId="238C8FBD" w14:textId="77777777" w:rsidR="00D74A97" w:rsidRPr="008A0800" w:rsidRDefault="00D74A97" w:rsidP="004804FB">
      <w:pPr>
        <w:spacing w:after="0" w:line="240" w:lineRule="auto"/>
        <w:jc w:val="left"/>
        <w:rPr>
          <w:rFonts w:ascii="TH Sarabun New" w:eastAsia="Times New Roman" w:hAnsi="TH Sarabun New" w:cs="TH Sarabun New"/>
          <w:b/>
          <w:bCs/>
          <w:sz w:val="28"/>
          <w:szCs w:val="28"/>
        </w:rPr>
      </w:pPr>
      <w:bookmarkStart w:id="17" w:name="_Toc63932596"/>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1.</w:t>
      </w:r>
      <w:r w:rsidR="00DE7B8C"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_1. \* ARABIC </w:instrText>
      </w:r>
      <w:r w:rsidR="00DE7B8C"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3</w:t>
      </w:r>
      <w:r w:rsidR="00DE7B8C" w:rsidRPr="008A0800">
        <w:rPr>
          <w:rFonts w:ascii="TH Sarabun New" w:hAnsi="TH Sarabun New" w:cs="TH Sarabun New"/>
          <w:b/>
          <w:bCs/>
          <w:sz w:val="28"/>
          <w:szCs w:val="28"/>
        </w:rPr>
        <w:fldChar w:fldCharType="end"/>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ข้อมูลที่ใช้ในการพยากรณ์ความต้องการมันสำปะหลังจากต่างประเทศ</w:t>
      </w:r>
      <w:bookmarkEnd w:id="17"/>
    </w:p>
    <w:tbl>
      <w:tblPr>
        <w:tblW w:w="5000" w:type="pct"/>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1740"/>
        <w:gridCol w:w="4360"/>
        <w:gridCol w:w="1453"/>
        <w:gridCol w:w="1689"/>
      </w:tblGrid>
      <w:tr w:rsidR="00565AE8" w:rsidRPr="008A0800" w14:paraId="4F56857D" w14:textId="77777777" w:rsidTr="00897D31">
        <w:trPr>
          <w:trHeight w:val="420"/>
        </w:trPr>
        <w:tc>
          <w:tcPr>
            <w:tcW w:w="941" w:type="pct"/>
            <w:tcBorders>
              <w:bottom w:val="single" w:sz="4" w:space="0" w:color="auto"/>
            </w:tcBorders>
          </w:tcPr>
          <w:p w14:paraId="62730AAB" w14:textId="77777777" w:rsidR="00565AE8" w:rsidRPr="008A0800" w:rsidRDefault="00565AE8" w:rsidP="00897D31">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ตัวแปร</w:t>
            </w:r>
          </w:p>
        </w:tc>
        <w:tc>
          <w:tcPr>
            <w:tcW w:w="2359" w:type="pct"/>
            <w:tcBorders>
              <w:bottom w:val="single" w:sz="4" w:space="0" w:color="auto"/>
            </w:tcBorders>
            <w:shd w:val="clear" w:color="auto" w:fill="auto"/>
            <w:noWrap/>
            <w:vAlign w:val="bottom"/>
            <w:hideMark/>
          </w:tcPr>
          <w:p w14:paraId="726D271F" w14:textId="77777777" w:rsidR="00565AE8" w:rsidRPr="008A0800" w:rsidRDefault="00565AE8" w:rsidP="00897D31">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อธิบาย</w:t>
            </w:r>
          </w:p>
        </w:tc>
        <w:tc>
          <w:tcPr>
            <w:tcW w:w="786" w:type="pct"/>
            <w:tcBorders>
              <w:bottom w:val="single" w:sz="4" w:space="0" w:color="auto"/>
            </w:tcBorders>
            <w:shd w:val="clear" w:color="auto" w:fill="auto"/>
            <w:noWrap/>
            <w:vAlign w:val="center"/>
            <w:hideMark/>
          </w:tcPr>
          <w:p w14:paraId="6082CAC5" w14:textId="77777777" w:rsidR="00565AE8" w:rsidRPr="008A0800" w:rsidRDefault="00565AE8" w:rsidP="00897D31">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หน่วย</w:t>
            </w:r>
          </w:p>
        </w:tc>
        <w:tc>
          <w:tcPr>
            <w:tcW w:w="915" w:type="pct"/>
            <w:tcBorders>
              <w:bottom w:val="single" w:sz="4" w:space="0" w:color="auto"/>
            </w:tcBorders>
            <w:shd w:val="clear" w:color="auto" w:fill="auto"/>
            <w:noWrap/>
            <w:vAlign w:val="center"/>
            <w:hideMark/>
          </w:tcPr>
          <w:p w14:paraId="14A9C0CF" w14:textId="77777777" w:rsidR="00565AE8" w:rsidRPr="008A0800" w:rsidRDefault="00565AE8" w:rsidP="00897D31">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แหล่งข้อมูล</w:t>
            </w:r>
          </w:p>
        </w:tc>
      </w:tr>
      <w:tr w:rsidR="00565AE8" w:rsidRPr="008A0800" w14:paraId="1FED6A2B" w14:textId="77777777" w:rsidTr="00565AE8">
        <w:trPr>
          <w:trHeight w:val="224"/>
        </w:trPr>
        <w:tc>
          <w:tcPr>
            <w:tcW w:w="941" w:type="pct"/>
            <w:tcBorders>
              <w:bottom w:val="nil"/>
            </w:tcBorders>
          </w:tcPr>
          <w:p w14:paraId="454BE068" w14:textId="49B562B9" w:rsidR="00565AE8" w:rsidRPr="008A0800" w:rsidRDefault="00D2636D" w:rsidP="00897D31">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QT</w:t>
            </w:r>
            <w:r w:rsidR="00565AE8" w:rsidRPr="008A0800">
              <w:rPr>
                <w:rFonts w:ascii="TH Sarabun New" w:eastAsia="Times New Roman" w:hAnsi="TH Sarabun New" w:cs="TH Sarabun New"/>
                <w:sz w:val="28"/>
                <w:szCs w:val="28"/>
              </w:rPr>
              <w:t>_</w:t>
            </w:r>
            <w:r w:rsidRPr="008A0800">
              <w:rPr>
                <w:rFonts w:ascii="TH Sarabun New" w:eastAsia="Times New Roman" w:hAnsi="TH Sarabun New" w:cs="TH Sarabun New"/>
                <w:sz w:val="28"/>
                <w:szCs w:val="28"/>
              </w:rPr>
              <w:t>EX</w:t>
            </w:r>
            <w:r w:rsidR="00565AE8" w:rsidRPr="008A0800">
              <w:rPr>
                <w:rFonts w:ascii="TH Sarabun New" w:eastAsia="Times New Roman" w:hAnsi="TH Sarabun New" w:cs="TH Sarabun New"/>
                <w:sz w:val="28"/>
                <w:szCs w:val="28"/>
              </w:rPr>
              <w:t>_</w:t>
            </w:r>
            <w:r w:rsidRPr="008A0800">
              <w:rPr>
                <w:rFonts w:ascii="TH Sarabun New" w:eastAsia="Times New Roman" w:hAnsi="TH Sarabun New" w:cs="TH Sarabun New"/>
                <w:sz w:val="28"/>
                <w:szCs w:val="28"/>
              </w:rPr>
              <w:t>T</w:t>
            </w:r>
          </w:p>
        </w:tc>
        <w:tc>
          <w:tcPr>
            <w:tcW w:w="2359" w:type="pct"/>
            <w:tcBorders>
              <w:bottom w:val="nil"/>
            </w:tcBorders>
            <w:shd w:val="clear" w:color="auto" w:fill="auto"/>
            <w:noWrap/>
            <w:vAlign w:val="bottom"/>
            <w:hideMark/>
          </w:tcPr>
          <w:p w14:paraId="0AECC103" w14:textId="77777777" w:rsidR="00565AE8" w:rsidRPr="008A0800" w:rsidRDefault="00565AE8" w:rsidP="00897D31">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ปริมาณการส่งออกแป้งมันของประเทศไทย</w:t>
            </w:r>
          </w:p>
        </w:tc>
        <w:tc>
          <w:tcPr>
            <w:tcW w:w="786" w:type="pct"/>
            <w:tcBorders>
              <w:bottom w:val="nil"/>
            </w:tcBorders>
            <w:shd w:val="clear" w:color="auto" w:fill="auto"/>
            <w:noWrap/>
            <w:vAlign w:val="center"/>
            <w:hideMark/>
          </w:tcPr>
          <w:p w14:paraId="37B551A7" w14:textId="77777777" w:rsidR="00565AE8" w:rsidRPr="008A0800" w:rsidRDefault="00565AE8" w:rsidP="00897D3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ตัน</w:t>
            </w:r>
          </w:p>
        </w:tc>
        <w:tc>
          <w:tcPr>
            <w:tcW w:w="915" w:type="pct"/>
            <w:tcBorders>
              <w:bottom w:val="nil"/>
            </w:tcBorders>
            <w:shd w:val="clear" w:color="auto" w:fill="auto"/>
            <w:noWrap/>
            <w:vAlign w:val="center"/>
            <w:hideMark/>
          </w:tcPr>
          <w:p w14:paraId="420A4B09" w14:textId="77777777" w:rsidR="00565AE8" w:rsidRPr="008A0800" w:rsidRDefault="00565AE8" w:rsidP="00897D3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กรมศุลกากร</w:t>
            </w:r>
          </w:p>
        </w:tc>
      </w:tr>
      <w:tr w:rsidR="00565AE8" w:rsidRPr="008A0800" w14:paraId="6AF1DEE2" w14:textId="77777777" w:rsidTr="00565AE8">
        <w:trPr>
          <w:trHeight w:val="297"/>
        </w:trPr>
        <w:tc>
          <w:tcPr>
            <w:tcW w:w="941" w:type="pct"/>
            <w:tcBorders>
              <w:top w:val="nil"/>
              <w:bottom w:val="nil"/>
            </w:tcBorders>
          </w:tcPr>
          <w:p w14:paraId="720EBB8D" w14:textId="25208D41" w:rsidR="00565AE8" w:rsidRPr="008A0800" w:rsidRDefault="00D2636D" w:rsidP="00897D31">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QC</w:t>
            </w:r>
            <w:r w:rsidR="00565AE8" w:rsidRPr="008A0800">
              <w:rPr>
                <w:rFonts w:ascii="TH Sarabun New" w:eastAsia="Times New Roman" w:hAnsi="TH Sarabun New" w:cs="TH Sarabun New"/>
                <w:sz w:val="28"/>
                <w:szCs w:val="28"/>
              </w:rPr>
              <w:t>_</w:t>
            </w:r>
            <w:r w:rsidRPr="008A0800">
              <w:rPr>
                <w:rFonts w:ascii="TH Sarabun New" w:eastAsia="Times New Roman" w:hAnsi="TH Sarabun New" w:cs="TH Sarabun New"/>
                <w:sz w:val="28"/>
                <w:szCs w:val="28"/>
              </w:rPr>
              <w:t>EX</w:t>
            </w:r>
            <w:r w:rsidR="00565AE8" w:rsidRPr="008A0800">
              <w:rPr>
                <w:rFonts w:ascii="TH Sarabun New" w:eastAsia="Times New Roman" w:hAnsi="TH Sarabun New" w:cs="TH Sarabun New"/>
                <w:sz w:val="28"/>
                <w:szCs w:val="28"/>
              </w:rPr>
              <w:t>_</w:t>
            </w:r>
            <w:r w:rsidRPr="008A0800">
              <w:rPr>
                <w:rFonts w:ascii="TH Sarabun New" w:eastAsia="Times New Roman" w:hAnsi="TH Sarabun New" w:cs="TH Sarabun New"/>
                <w:sz w:val="28"/>
                <w:szCs w:val="28"/>
              </w:rPr>
              <w:t>T</w:t>
            </w:r>
          </w:p>
        </w:tc>
        <w:tc>
          <w:tcPr>
            <w:tcW w:w="2359" w:type="pct"/>
            <w:tcBorders>
              <w:top w:val="nil"/>
              <w:bottom w:val="nil"/>
            </w:tcBorders>
            <w:shd w:val="clear" w:color="auto" w:fill="auto"/>
            <w:noWrap/>
            <w:vAlign w:val="bottom"/>
          </w:tcPr>
          <w:p w14:paraId="3A3DF873" w14:textId="77777777" w:rsidR="00565AE8" w:rsidRPr="008A0800" w:rsidRDefault="00565AE8" w:rsidP="00897D31">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ปริมาณการส่งออกมันเส้นของประเทศไทย</w:t>
            </w:r>
          </w:p>
        </w:tc>
        <w:tc>
          <w:tcPr>
            <w:tcW w:w="786" w:type="pct"/>
            <w:tcBorders>
              <w:top w:val="nil"/>
              <w:bottom w:val="nil"/>
            </w:tcBorders>
            <w:shd w:val="clear" w:color="auto" w:fill="auto"/>
            <w:noWrap/>
            <w:vAlign w:val="center"/>
          </w:tcPr>
          <w:p w14:paraId="767120BA" w14:textId="77777777" w:rsidR="00565AE8" w:rsidRPr="008A0800" w:rsidRDefault="00565AE8" w:rsidP="00897D31">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ตัน</w:t>
            </w:r>
          </w:p>
        </w:tc>
        <w:tc>
          <w:tcPr>
            <w:tcW w:w="915" w:type="pct"/>
            <w:tcBorders>
              <w:top w:val="nil"/>
              <w:bottom w:val="nil"/>
            </w:tcBorders>
            <w:shd w:val="clear" w:color="auto" w:fill="auto"/>
            <w:noWrap/>
          </w:tcPr>
          <w:p w14:paraId="6D016E50" w14:textId="77777777" w:rsidR="00565AE8" w:rsidRPr="008A0800" w:rsidRDefault="00565AE8" w:rsidP="00897D31">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กรมศุลกากร</w:t>
            </w:r>
          </w:p>
        </w:tc>
      </w:tr>
      <w:tr w:rsidR="00565AE8" w:rsidRPr="008A0800" w14:paraId="17541EF4" w14:textId="77777777" w:rsidTr="00897D31">
        <w:trPr>
          <w:trHeight w:val="420"/>
        </w:trPr>
        <w:tc>
          <w:tcPr>
            <w:tcW w:w="5000" w:type="pct"/>
            <w:gridSpan w:val="4"/>
            <w:tcBorders>
              <w:top w:val="nil"/>
              <w:bottom w:val="nil"/>
            </w:tcBorders>
          </w:tcPr>
          <w:p w14:paraId="5C006CA0" w14:textId="77777777" w:rsidR="00565AE8" w:rsidRPr="008A0800" w:rsidRDefault="00565AE8" w:rsidP="00897D31">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i/>
                <w:iCs/>
                <w:sz w:val="28"/>
                <w:szCs w:val="28"/>
                <w:cs/>
              </w:rPr>
              <w:t xml:space="preserve">ตัวแปรอื่นๆ เพิ่มเติม ที่ใช้ใน </w:t>
            </w:r>
            <w:r w:rsidRPr="008A0800">
              <w:rPr>
                <w:rFonts w:ascii="TH Sarabun New" w:eastAsia="Times New Roman" w:hAnsi="TH Sarabun New" w:cs="TH Sarabun New"/>
                <w:i/>
                <w:iCs/>
                <w:sz w:val="28"/>
                <w:szCs w:val="28"/>
              </w:rPr>
              <w:t>VAR</w:t>
            </w:r>
          </w:p>
        </w:tc>
      </w:tr>
      <w:tr w:rsidR="00565AE8" w:rsidRPr="008A0800" w14:paraId="52AE65F6" w14:textId="77777777" w:rsidTr="00565AE8">
        <w:trPr>
          <w:trHeight w:val="126"/>
        </w:trPr>
        <w:tc>
          <w:tcPr>
            <w:tcW w:w="941" w:type="pct"/>
            <w:tcBorders>
              <w:top w:val="nil"/>
              <w:bottom w:val="nil"/>
            </w:tcBorders>
          </w:tcPr>
          <w:p w14:paraId="11342E8A" w14:textId="77777777" w:rsidR="00565AE8" w:rsidRPr="008A0800" w:rsidRDefault="00565AE8" w:rsidP="00897D31">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FOBT</w:t>
            </w:r>
          </w:p>
        </w:tc>
        <w:tc>
          <w:tcPr>
            <w:tcW w:w="2359" w:type="pct"/>
            <w:tcBorders>
              <w:top w:val="nil"/>
              <w:bottom w:val="nil"/>
            </w:tcBorders>
            <w:shd w:val="clear" w:color="auto" w:fill="auto"/>
            <w:noWrap/>
            <w:vAlign w:val="bottom"/>
          </w:tcPr>
          <w:p w14:paraId="19EA2AF1" w14:textId="77777777" w:rsidR="00565AE8" w:rsidRPr="008A0800" w:rsidRDefault="00565AE8" w:rsidP="00897D31">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 xml:space="preserve">ราคาส่งออกแป้งมันของประเทศไทย </w:t>
            </w:r>
            <w:r w:rsidRPr="008A0800">
              <w:rPr>
                <w:rFonts w:ascii="TH Sarabun New" w:eastAsia="Times New Roman" w:hAnsi="TH Sarabun New" w:cs="TH Sarabun New"/>
                <w:sz w:val="28"/>
                <w:szCs w:val="28"/>
              </w:rPr>
              <w:t>FOB</w:t>
            </w:r>
          </w:p>
        </w:tc>
        <w:tc>
          <w:tcPr>
            <w:tcW w:w="786" w:type="pct"/>
            <w:tcBorders>
              <w:top w:val="nil"/>
              <w:bottom w:val="nil"/>
            </w:tcBorders>
            <w:shd w:val="clear" w:color="auto" w:fill="auto"/>
            <w:noWrap/>
            <w:vAlign w:val="center"/>
          </w:tcPr>
          <w:p w14:paraId="477E2BFA" w14:textId="77777777" w:rsidR="00565AE8" w:rsidRPr="008A0800" w:rsidRDefault="00565AE8" w:rsidP="00897D31">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บาท</w:t>
            </w:r>
            <w:r w:rsidRPr="008A0800">
              <w:rPr>
                <w:rFonts w:ascii="TH Sarabun New" w:eastAsia="Times New Roman" w:hAnsi="TH Sarabun New" w:cs="TH Sarabun New"/>
                <w:sz w:val="28"/>
                <w:szCs w:val="28"/>
              </w:rPr>
              <w:t>/</w:t>
            </w:r>
            <w:r w:rsidRPr="008A0800">
              <w:rPr>
                <w:rFonts w:ascii="TH Sarabun New" w:eastAsia="Times New Roman" w:hAnsi="TH Sarabun New" w:cs="TH Sarabun New"/>
                <w:sz w:val="28"/>
                <w:szCs w:val="28"/>
                <w:cs/>
              </w:rPr>
              <w:t>ตัน</w:t>
            </w:r>
          </w:p>
        </w:tc>
        <w:tc>
          <w:tcPr>
            <w:tcW w:w="915" w:type="pct"/>
            <w:tcBorders>
              <w:top w:val="nil"/>
              <w:bottom w:val="nil"/>
            </w:tcBorders>
            <w:shd w:val="clear" w:color="auto" w:fill="auto"/>
            <w:noWrap/>
          </w:tcPr>
          <w:p w14:paraId="4E69FA26" w14:textId="77777777" w:rsidR="00565AE8" w:rsidRPr="008A0800" w:rsidRDefault="00565AE8" w:rsidP="00897D31">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กรมศุลกากร</w:t>
            </w:r>
          </w:p>
        </w:tc>
      </w:tr>
      <w:tr w:rsidR="00565AE8" w:rsidRPr="008A0800" w14:paraId="650AD55F" w14:textId="77777777" w:rsidTr="00565AE8">
        <w:trPr>
          <w:trHeight w:val="117"/>
        </w:trPr>
        <w:tc>
          <w:tcPr>
            <w:tcW w:w="941" w:type="pct"/>
            <w:tcBorders>
              <w:top w:val="nil"/>
            </w:tcBorders>
          </w:tcPr>
          <w:p w14:paraId="078A6643" w14:textId="77777777" w:rsidR="00565AE8" w:rsidRPr="008A0800" w:rsidRDefault="00565AE8" w:rsidP="00897D31">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FOBC</w:t>
            </w:r>
          </w:p>
        </w:tc>
        <w:tc>
          <w:tcPr>
            <w:tcW w:w="2359" w:type="pct"/>
            <w:tcBorders>
              <w:top w:val="nil"/>
            </w:tcBorders>
            <w:shd w:val="clear" w:color="auto" w:fill="auto"/>
            <w:noWrap/>
            <w:vAlign w:val="bottom"/>
          </w:tcPr>
          <w:p w14:paraId="6381CE49" w14:textId="77777777" w:rsidR="00565AE8" w:rsidRPr="008A0800" w:rsidRDefault="00565AE8" w:rsidP="00897D31">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 xml:space="preserve">ราคาส่งออกมันเส้นของประเทศไทย </w:t>
            </w:r>
            <w:r w:rsidRPr="008A0800">
              <w:rPr>
                <w:rFonts w:ascii="TH Sarabun New" w:eastAsia="Times New Roman" w:hAnsi="TH Sarabun New" w:cs="TH Sarabun New"/>
                <w:sz w:val="28"/>
                <w:szCs w:val="28"/>
              </w:rPr>
              <w:t>FOB</w:t>
            </w:r>
          </w:p>
        </w:tc>
        <w:tc>
          <w:tcPr>
            <w:tcW w:w="786" w:type="pct"/>
            <w:tcBorders>
              <w:top w:val="nil"/>
            </w:tcBorders>
            <w:shd w:val="clear" w:color="auto" w:fill="auto"/>
            <w:noWrap/>
            <w:vAlign w:val="center"/>
          </w:tcPr>
          <w:p w14:paraId="05D3BE55" w14:textId="77777777" w:rsidR="00565AE8" w:rsidRPr="008A0800" w:rsidRDefault="00565AE8" w:rsidP="00897D31">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บาท</w:t>
            </w:r>
            <w:r w:rsidRPr="008A0800">
              <w:rPr>
                <w:rFonts w:ascii="TH Sarabun New" w:eastAsia="Times New Roman" w:hAnsi="TH Sarabun New" w:cs="TH Sarabun New"/>
                <w:sz w:val="28"/>
                <w:szCs w:val="28"/>
              </w:rPr>
              <w:t>/</w:t>
            </w:r>
            <w:r w:rsidRPr="008A0800">
              <w:rPr>
                <w:rFonts w:ascii="TH Sarabun New" w:eastAsia="Times New Roman" w:hAnsi="TH Sarabun New" w:cs="TH Sarabun New"/>
                <w:sz w:val="28"/>
                <w:szCs w:val="28"/>
                <w:cs/>
              </w:rPr>
              <w:t>ตัน</w:t>
            </w:r>
          </w:p>
        </w:tc>
        <w:tc>
          <w:tcPr>
            <w:tcW w:w="915" w:type="pct"/>
            <w:tcBorders>
              <w:top w:val="nil"/>
            </w:tcBorders>
            <w:shd w:val="clear" w:color="auto" w:fill="auto"/>
            <w:noWrap/>
          </w:tcPr>
          <w:p w14:paraId="2739875D" w14:textId="77777777" w:rsidR="00565AE8" w:rsidRPr="008A0800" w:rsidRDefault="00565AE8" w:rsidP="00897D31">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กรมศุลกากร</w:t>
            </w:r>
          </w:p>
        </w:tc>
      </w:tr>
    </w:tbl>
    <w:p w14:paraId="6BA88E80" w14:textId="77777777" w:rsidR="004804FB" w:rsidRPr="008A0800" w:rsidRDefault="004804FB" w:rsidP="004804FB">
      <w:pPr>
        <w:spacing w:after="0" w:line="240" w:lineRule="auto"/>
        <w:ind w:firstLine="720"/>
        <w:jc w:val="thaiDistribute"/>
        <w:rPr>
          <w:rFonts w:ascii="TH Sarabun New" w:eastAsia="Times New Roman" w:hAnsi="TH Sarabun New" w:cs="TH Sarabun New"/>
          <w:spacing w:val="-4"/>
          <w:sz w:val="32"/>
        </w:rPr>
      </w:pPr>
    </w:p>
    <w:p w14:paraId="3C6FC168" w14:textId="2B0ACD37" w:rsidR="004804FB" w:rsidRPr="008A0800" w:rsidRDefault="00925ACF" w:rsidP="00E6488C">
      <w:pPr>
        <w:tabs>
          <w:tab w:val="left" w:pos="993"/>
          <w:tab w:val="left" w:pos="1276"/>
        </w:tabs>
        <w:spacing w:after="0" w:line="240" w:lineRule="auto"/>
        <w:jc w:val="thaiDistribute"/>
        <w:rPr>
          <w:rFonts w:ascii="TH Sarabun New" w:eastAsia="Times New Roman" w:hAnsi="TH Sarabun New" w:cs="TH Sarabun New"/>
          <w:spacing w:val="-4"/>
          <w:sz w:val="32"/>
        </w:rPr>
      </w:pPr>
      <w:r w:rsidRPr="008A0800">
        <w:rPr>
          <w:rFonts w:ascii="TH Sarabun New" w:eastAsia="Times New Roman" w:hAnsi="TH Sarabun New" w:cs="TH Sarabun New"/>
          <w:spacing w:val="-4"/>
          <w:sz w:val="32"/>
        </w:rPr>
        <w:tab/>
      </w:r>
      <w:r w:rsidR="00E6488C" w:rsidRPr="008A0800">
        <w:rPr>
          <w:rFonts w:ascii="TH Sarabun New" w:eastAsia="Times New Roman" w:hAnsi="TH Sarabun New" w:cs="TH Sarabun New"/>
          <w:spacing w:val="-4"/>
          <w:sz w:val="32"/>
        </w:rPr>
        <w:tab/>
      </w:r>
      <w:r w:rsidR="00F90FE1" w:rsidRPr="008A0800">
        <w:rPr>
          <w:rFonts w:ascii="TH Sarabun New" w:eastAsia="Times New Roman" w:hAnsi="TH Sarabun New" w:cs="TH Sarabun New"/>
          <w:spacing w:val="-4"/>
          <w:sz w:val="32"/>
        </w:rPr>
        <w:t>2.</w:t>
      </w:r>
      <w:r w:rsidR="002455C7" w:rsidRPr="008A0800">
        <w:rPr>
          <w:rFonts w:ascii="TH Sarabun New" w:eastAsia="Times New Roman" w:hAnsi="TH Sarabun New" w:cs="TH Sarabun New"/>
          <w:spacing w:val="-4"/>
          <w:sz w:val="32"/>
        </w:rPr>
        <w:t>3</w:t>
      </w:r>
      <w:r w:rsidR="004804FB" w:rsidRPr="008A0800">
        <w:rPr>
          <w:rFonts w:ascii="TH Sarabun New" w:eastAsia="Times New Roman" w:hAnsi="TH Sarabun New" w:cs="TH Sarabun New"/>
          <w:spacing w:val="-4"/>
          <w:sz w:val="32"/>
        </w:rPr>
        <w:t xml:space="preserve">) </w:t>
      </w:r>
      <w:r w:rsidR="004804FB" w:rsidRPr="008A0800">
        <w:rPr>
          <w:rFonts w:ascii="TH Sarabun New" w:eastAsia="Times New Roman" w:hAnsi="TH Sarabun New" w:cs="TH Sarabun New"/>
          <w:spacing w:val="-4"/>
          <w:sz w:val="32"/>
          <w:cs/>
        </w:rPr>
        <w:t xml:space="preserve">ปาล์มน้ำมัน ใช้ข้อมูลปริมาณความต้องการ </w:t>
      </w:r>
      <w:r w:rsidR="004804FB" w:rsidRPr="008A0800">
        <w:rPr>
          <w:rFonts w:ascii="TH Sarabun New" w:eastAsia="Times New Roman" w:hAnsi="TH Sarabun New" w:cs="TH Sarabun New"/>
          <w:spacing w:val="-4"/>
          <w:sz w:val="32"/>
        </w:rPr>
        <w:t xml:space="preserve">CPO </w:t>
      </w:r>
      <w:r w:rsidR="004804FB" w:rsidRPr="008A0800">
        <w:rPr>
          <w:rFonts w:ascii="TH Sarabun New" w:eastAsia="Times New Roman" w:hAnsi="TH Sarabun New" w:cs="TH Sarabun New"/>
          <w:spacing w:val="-4"/>
          <w:sz w:val="32"/>
          <w:cs/>
        </w:rPr>
        <w:t>ในประเทศไทย จากกรมการค้าภายใน กระทรวงพาณิชย์ โดยจะพยากรณ์</w:t>
      </w:r>
      <w:r w:rsidR="00B34DAC" w:rsidRPr="008A0800">
        <w:rPr>
          <w:rFonts w:ascii="TH Sarabun New" w:eastAsia="Times New Roman" w:hAnsi="TH Sarabun New" w:cs="TH Sarabun New"/>
          <w:spacing w:val="-4"/>
          <w:sz w:val="32"/>
          <w:cs/>
        </w:rPr>
        <w:t>ความต้องการใช้</w:t>
      </w:r>
      <w:r w:rsidR="00B34DAC" w:rsidRPr="008A0800">
        <w:rPr>
          <w:rFonts w:ascii="TH Sarabun New" w:hAnsi="TH Sarabun New" w:cs="TH Sarabun New"/>
          <w:sz w:val="32"/>
        </w:rPr>
        <w:t xml:space="preserve"> </w:t>
      </w:r>
      <w:r w:rsidR="00B34DAC" w:rsidRPr="008A0800">
        <w:rPr>
          <w:rFonts w:ascii="TH Sarabun New" w:eastAsia="Times New Roman" w:hAnsi="TH Sarabun New" w:cs="TH Sarabun New"/>
          <w:spacing w:val="-4"/>
          <w:sz w:val="32"/>
        </w:rPr>
        <w:t xml:space="preserve">CPO </w:t>
      </w:r>
      <w:r w:rsidR="00B34DAC" w:rsidRPr="008A0800">
        <w:rPr>
          <w:rFonts w:ascii="TH Sarabun New" w:eastAsia="Times New Roman" w:hAnsi="TH Sarabun New" w:cs="TH Sarabun New"/>
          <w:spacing w:val="-4"/>
          <w:sz w:val="32"/>
          <w:cs/>
        </w:rPr>
        <w:t>ในการบริโภคและอุปโภคในครัวเรือนและอุตสาหกรรม</w:t>
      </w:r>
      <w:r w:rsidR="004804FB" w:rsidRPr="008A0800">
        <w:rPr>
          <w:rFonts w:ascii="TH Sarabun New" w:eastAsia="Times New Roman" w:hAnsi="TH Sarabun New" w:cs="TH Sarabun New"/>
          <w:spacing w:val="-4"/>
          <w:sz w:val="32"/>
          <w:cs/>
        </w:rPr>
        <w:t xml:space="preserve"> และ</w:t>
      </w:r>
      <w:r w:rsidR="00B34DAC" w:rsidRPr="008A0800">
        <w:rPr>
          <w:rFonts w:ascii="TH Sarabun New" w:eastAsia="Times New Roman" w:hAnsi="TH Sarabun New" w:cs="TH Sarabun New"/>
          <w:spacing w:val="-4"/>
          <w:sz w:val="32"/>
          <w:cs/>
        </w:rPr>
        <w:t>ความต้องการใช้</w:t>
      </w:r>
      <w:r w:rsidR="00B34DAC" w:rsidRPr="008A0800">
        <w:rPr>
          <w:rFonts w:ascii="TH Sarabun New" w:hAnsi="TH Sarabun New" w:cs="TH Sarabun New"/>
          <w:sz w:val="32"/>
        </w:rPr>
        <w:t xml:space="preserve"> </w:t>
      </w:r>
      <w:r w:rsidR="00B34DAC" w:rsidRPr="008A0800">
        <w:rPr>
          <w:rFonts w:ascii="TH Sarabun New" w:eastAsia="Times New Roman" w:hAnsi="TH Sarabun New" w:cs="TH Sarabun New"/>
          <w:spacing w:val="-4"/>
          <w:sz w:val="32"/>
        </w:rPr>
        <w:t xml:space="preserve">CPO </w:t>
      </w:r>
      <w:r w:rsidR="00B34DAC" w:rsidRPr="008A0800">
        <w:rPr>
          <w:rFonts w:ascii="TH Sarabun New" w:eastAsia="Times New Roman" w:hAnsi="TH Sarabun New" w:cs="TH Sarabun New"/>
          <w:spacing w:val="-4"/>
          <w:sz w:val="32"/>
          <w:cs/>
        </w:rPr>
        <w:t>ในการผลิตไบโอดีเซล</w:t>
      </w:r>
      <w:r w:rsidR="004804FB" w:rsidRPr="008A0800">
        <w:rPr>
          <w:rFonts w:ascii="TH Sarabun New" w:eastAsia="Times New Roman" w:hAnsi="TH Sarabun New" w:cs="TH Sarabun New"/>
          <w:spacing w:val="-4"/>
          <w:sz w:val="32"/>
          <w:cs/>
        </w:rPr>
        <w:t xml:space="preserve"> </w:t>
      </w:r>
      <w:r w:rsidR="00B34DAC" w:rsidRPr="008A0800">
        <w:rPr>
          <w:rFonts w:ascii="TH Sarabun New" w:eastAsia="Times New Roman" w:hAnsi="TH Sarabun New" w:cs="TH Sarabun New"/>
          <w:spacing w:val="-4"/>
          <w:sz w:val="32"/>
          <w:cs/>
        </w:rPr>
        <w:t xml:space="preserve">โดยในแบบจำลอง </w:t>
      </w:r>
      <w:r w:rsidR="00B34DAC" w:rsidRPr="008A0800">
        <w:rPr>
          <w:rFonts w:ascii="TH Sarabun New" w:eastAsia="Times New Roman" w:hAnsi="TH Sarabun New" w:cs="TH Sarabun New"/>
          <w:spacing w:val="-4"/>
          <w:sz w:val="32"/>
        </w:rPr>
        <w:t xml:space="preserve">VAR </w:t>
      </w:r>
      <w:r w:rsidR="00B34DAC" w:rsidRPr="008A0800">
        <w:rPr>
          <w:rFonts w:ascii="TH Sarabun New" w:eastAsia="Times New Roman" w:hAnsi="TH Sarabun New" w:cs="TH Sarabun New"/>
          <w:spacing w:val="-4"/>
          <w:sz w:val="32"/>
          <w:cs/>
        </w:rPr>
        <w:t>ได้</w:t>
      </w:r>
      <w:r w:rsidR="004804FB" w:rsidRPr="008A0800">
        <w:rPr>
          <w:rFonts w:ascii="TH Sarabun New" w:eastAsia="Times New Roman" w:hAnsi="TH Sarabun New" w:cs="TH Sarabun New"/>
          <w:spacing w:val="-4"/>
          <w:sz w:val="32"/>
          <w:cs/>
        </w:rPr>
        <w:t>พิจารณาปัจจัยอื่นเพิ่มเติม</w:t>
      </w:r>
      <w:r w:rsidR="00D16475" w:rsidRPr="008A0800">
        <w:rPr>
          <w:rFonts w:ascii="TH Sarabun New" w:eastAsia="Times New Roman" w:hAnsi="TH Sarabun New" w:cs="TH Sarabun New"/>
          <w:spacing w:val="-4"/>
          <w:sz w:val="32"/>
          <w:cs/>
        </w:rPr>
        <w:br/>
      </w:r>
      <w:r w:rsidR="00B34DAC" w:rsidRPr="008A0800">
        <w:rPr>
          <w:rFonts w:ascii="TH Sarabun New" w:eastAsia="Times New Roman" w:hAnsi="TH Sarabun New" w:cs="TH Sarabun New"/>
          <w:spacing w:val="-4"/>
          <w:sz w:val="32"/>
          <w:cs/>
        </w:rPr>
        <w:t>เป็นตัวแปรภายใน</w:t>
      </w:r>
      <w:r w:rsidR="004804FB" w:rsidRPr="008A0800">
        <w:rPr>
          <w:rFonts w:ascii="TH Sarabun New" w:eastAsia="Times New Roman" w:hAnsi="TH Sarabun New" w:cs="TH Sarabun New"/>
          <w:spacing w:val="-4"/>
          <w:sz w:val="32"/>
          <w:cs/>
        </w:rPr>
        <w:t xml:space="preserve"> ได้แก่ ราคา </w:t>
      </w:r>
      <w:r w:rsidR="004804FB" w:rsidRPr="008A0800">
        <w:rPr>
          <w:rFonts w:ascii="TH Sarabun New" w:eastAsia="Times New Roman" w:hAnsi="TH Sarabun New" w:cs="TH Sarabun New"/>
          <w:spacing w:val="-4"/>
          <w:sz w:val="32"/>
        </w:rPr>
        <w:t xml:space="preserve">CPO </w:t>
      </w:r>
      <w:r w:rsidR="004804FB" w:rsidRPr="008A0800">
        <w:rPr>
          <w:rFonts w:ascii="TH Sarabun New" w:eastAsia="Times New Roman" w:hAnsi="TH Sarabun New" w:cs="TH Sarabun New"/>
          <w:spacing w:val="-4"/>
          <w:sz w:val="32"/>
          <w:cs/>
        </w:rPr>
        <w:t xml:space="preserve">ราคาน้ำมันปาล์ม และราคาน้ำมันถั่วเหลืองบริสุทธิ์ซึ่งเป็นสินค้าทดแทน ราคาน้ำมันดีเซล และราคาน้ำมันดีเซล </w:t>
      </w:r>
      <w:r w:rsidR="004804FB" w:rsidRPr="008A0800">
        <w:rPr>
          <w:rFonts w:ascii="TH Sarabun New" w:eastAsia="Times New Roman" w:hAnsi="TH Sarabun New" w:cs="TH Sarabun New"/>
          <w:spacing w:val="-4"/>
          <w:sz w:val="32"/>
        </w:rPr>
        <w:t>B</w:t>
      </w:r>
      <w:r w:rsidR="004804FB" w:rsidRPr="008A0800">
        <w:rPr>
          <w:rFonts w:ascii="TH Sarabun New" w:eastAsia="Times New Roman" w:hAnsi="TH Sarabun New" w:cs="TH Sarabun New"/>
          <w:spacing w:val="-4"/>
          <w:sz w:val="32"/>
          <w:cs/>
        </w:rPr>
        <w:t xml:space="preserve">100 โดยใช้ข้อมูลรายเดือน ตั้งแต่ปี 2552 </w:t>
      </w:r>
      <w:r w:rsidR="004804FB" w:rsidRPr="008A0800">
        <w:rPr>
          <w:rFonts w:ascii="TH Sarabun New" w:eastAsia="Times New Roman" w:hAnsi="TH Sarabun New" w:cs="TH Sarabun New"/>
          <w:spacing w:val="-4"/>
          <w:sz w:val="32"/>
        </w:rPr>
        <w:t xml:space="preserve">– </w:t>
      </w:r>
      <w:r w:rsidR="00D74A97" w:rsidRPr="008A0800">
        <w:rPr>
          <w:rFonts w:ascii="TH Sarabun New" w:eastAsia="Times New Roman" w:hAnsi="TH Sarabun New" w:cs="TH Sarabun New"/>
          <w:spacing w:val="-4"/>
          <w:sz w:val="32"/>
          <w:cs/>
        </w:rPr>
        <w:t xml:space="preserve">2562 </w:t>
      </w:r>
      <w:r w:rsidR="007A13C0" w:rsidRPr="008A0800">
        <w:rPr>
          <w:rFonts w:ascii="TH Sarabun New" w:eastAsia="Times New Roman" w:hAnsi="TH Sarabun New" w:cs="TH Sarabun New"/>
          <w:spacing w:val="-4"/>
          <w:sz w:val="32"/>
          <w:cs/>
        </w:rPr>
        <w:t xml:space="preserve">(132 ค่าสังเกต) </w:t>
      </w:r>
      <w:r w:rsidR="00D74A97" w:rsidRPr="008A0800">
        <w:rPr>
          <w:rFonts w:ascii="TH Sarabun New" w:eastAsia="Times New Roman" w:hAnsi="TH Sarabun New" w:cs="TH Sarabun New"/>
          <w:spacing w:val="-4"/>
          <w:sz w:val="32"/>
          <w:cs/>
        </w:rPr>
        <w:t>รายละเอียดแสดงในตารางที่ 1.</w:t>
      </w:r>
      <w:r w:rsidR="008048BC" w:rsidRPr="008A0800">
        <w:rPr>
          <w:rFonts w:ascii="TH Sarabun New" w:eastAsia="Times New Roman" w:hAnsi="TH Sarabun New" w:cs="TH Sarabun New"/>
          <w:spacing w:val="-4"/>
          <w:sz w:val="32"/>
        </w:rPr>
        <w:t>4</w:t>
      </w:r>
    </w:p>
    <w:p w14:paraId="586F82F5" w14:textId="48FFD1E3" w:rsidR="00B4338E" w:rsidRPr="008A0800" w:rsidRDefault="00B4338E" w:rsidP="00E6488C">
      <w:pPr>
        <w:tabs>
          <w:tab w:val="left" w:pos="993"/>
          <w:tab w:val="left" w:pos="1276"/>
        </w:tabs>
        <w:spacing w:after="0" w:line="240" w:lineRule="auto"/>
        <w:jc w:val="thaiDistribute"/>
        <w:rPr>
          <w:rFonts w:ascii="TH Sarabun New" w:eastAsia="Times New Roman" w:hAnsi="TH Sarabun New" w:cs="TH Sarabun New"/>
          <w:spacing w:val="-4"/>
          <w:sz w:val="32"/>
        </w:rPr>
      </w:pPr>
    </w:p>
    <w:p w14:paraId="1923C5FD" w14:textId="0C6F2A32" w:rsidR="00B4338E" w:rsidRPr="008A0800" w:rsidRDefault="00B4338E" w:rsidP="00E6488C">
      <w:pPr>
        <w:tabs>
          <w:tab w:val="left" w:pos="993"/>
          <w:tab w:val="left" w:pos="1276"/>
        </w:tabs>
        <w:spacing w:after="0" w:line="240" w:lineRule="auto"/>
        <w:jc w:val="thaiDistribute"/>
        <w:rPr>
          <w:rFonts w:ascii="TH Sarabun New" w:eastAsia="Times New Roman" w:hAnsi="TH Sarabun New" w:cs="TH Sarabun New"/>
          <w:spacing w:val="-4"/>
          <w:sz w:val="32"/>
        </w:rPr>
      </w:pPr>
    </w:p>
    <w:p w14:paraId="1FB264E2" w14:textId="19D4E5BB" w:rsidR="00B4338E" w:rsidRPr="008A0800" w:rsidRDefault="00B4338E" w:rsidP="00E6488C">
      <w:pPr>
        <w:tabs>
          <w:tab w:val="left" w:pos="993"/>
          <w:tab w:val="left" w:pos="1276"/>
        </w:tabs>
        <w:spacing w:after="0" w:line="240" w:lineRule="auto"/>
        <w:jc w:val="thaiDistribute"/>
        <w:rPr>
          <w:rFonts w:ascii="TH Sarabun New" w:eastAsia="Times New Roman" w:hAnsi="TH Sarabun New" w:cs="TH Sarabun New"/>
          <w:spacing w:val="-4"/>
          <w:sz w:val="32"/>
        </w:rPr>
      </w:pPr>
    </w:p>
    <w:p w14:paraId="177DF02E" w14:textId="5573E5DB" w:rsidR="00B4338E" w:rsidRPr="008A0800" w:rsidRDefault="00B4338E" w:rsidP="00E6488C">
      <w:pPr>
        <w:tabs>
          <w:tab w:val="left" w:pos="993"/>
          <w:tab w:val="left" w:pos="1276"/>
        </w:tabs>
        <w:spacing w:after="0" w:line="240" w:lineRule="auto"/>
        <w:jc w:val="thaiDistribute"/>
        <w:rPr>
          <w:rFonts w:ascii="TH Sarabun New" w:eastAsia="Times New Roman" w:hAnsi="TH Sarabun New" w:cs="TH Sarabun New"/>
          <w:spacing w:val="-4"/>
          <w:sz w:val="32"/>
        </w:rPr>
      </w:pPr>
    </w:p>
    <w:p w14:paraId="5A45F7E5" w14:textId="4943F744" w:rsidR="00B4338E" w:rsidRPr="008A0800" w:rsidRDefault="00B4338E" w:rsidP="00E6488C">
      <w:pPr>
        <w:tabs>
          <w:tab w:val="left" w:pos="993"/>
          <w:tab w:val="left" w:pos="1276"/>
        </w:tabs>
        <w:spacing w:after="0" w:line="240" w:lineRule="auto"/>
        <w:jc w:val="thaiDistribute"/>
        <w:rPr>
          <w:rFonts w:ascii="TH Sarabun New" w:eastAsia="Times New Roman" w:hAnsi="TH Sarabun New" w:cs="TH Sarabun New"/>
          <w:spacing w:val="-4"/>
          <w:sz w:val="32"/>
        </w:rPr>
      </w:pPr>
    </w:p>
    <w:p w14:paraId="4F71B4D5" w14:textId="58333402" w:rsidR="00B4338E" w:rsidRPr="008A0800" w:rsidRDefault="00B4338E" w:rsidP="00E6488C">
      <w:pPr>
        <w:tabs>
          <w:tab w:val="left" w:pos="993"/>
          <w:tab w:val="left" w:pos="1276"/>
        </w:tabs>
        <w:spacing w:after="0" w:line="240" w:lineRule="auto"/>
        <w:jc w:val="thaiDistribute"/>
        <w:rPr>
          <w:rFonts w:ascii="TH Sarabun New" w:eastAsia="Times New Roman" w:hAnsi="TH Sarabun New" w:cs="TH Sarabun New"/>
          <w:spacing w:val="-4"/>
          <w:sz w:val="32"/>
        </w:rPr>
      </w:pPr>
    </w:p>
    <w:p w14:paraId="3F5F0865" w14:textId="77777777" w:rsidR="00B4338E" w:rsidRPr="008A0800" w:rsidRDefault="00B4338E" w:rsidP="00E6488C">
      <w:pPr>
        <w:tabs>
          <w:tab w:val="left" w:pos="993"/>
          <w:tab w:val="left" w:pos="1276"/>
        </w:tabs>
        <w:spacing w:after="0" w:line="240" w:lineRule="auto"/>
        <w:jc w:val="thaiDistribute"/>
        <w:rPr>
          <w:rFonts w:ascii="TH Sarabun New" w:eastAsia="Times New Roman" w:hAnsi="TH Sarabun New" w:cs="TH Sarabun New"/>
          <w:spacing w:val="-4"/>
          <w:sz w:val="32"/>
        </w:rPr>
      </w:pPr>
    </w:p>
    <w:p w14:paraId="07F98773" w14:textId="77777777" w:rsidR="008048BC" w:rsidRPr="008A0800" w:rsidRDefault="008048BC" w:rsidP="004804FB">
      <w:pPr>
        <w:spacing w:after="0" w:line="240" w:lineRule="auto"/>
        <w:jc w:val="left"/>
        <w:rPr>
          <w:rFonts w:ascii="TH Sarabun New" w:eastAsia="Times New Roman" w:hAnsi="TH Sarabun New" w:cs="TH Sarabun New"/>
          <w:spacing w:val="-4"/>
          <w:sz w:val="32"/>
        </w:rPr>
      </w:pPr>
    </w:p>
    <w:p w14:paraId="0ACE0173" w14:textId="16CC977D" w:rsidR="00D74A97" w:rsidRPr="008A0800" w:rsidRDefault="00D74A97" w:rsidP="004804FB">
      <w:pPr>
        <w:spacing w:after="0" w:line="240" w:lineRule="auto"/>
        <w:jc w:val="left"/>
        <w:rPr>
          <w:rFonts w:ascii="TH Sarabun New" w:eastAsia="Times New Roman" w:hAnsi="TH Sarabun New" w:cs="TH Sarabun New"/>
          <w:b/>
          <w:bCs/>
          <w:sz w:val="28"/>
          <w:szCs w:val="28"/>
          <w:cs/>
        </w:rPr>
      </w:pPr>
      <w:bookmarkStart w:id="18" w:name="_Toc63932597"/>
      <w:r w:rsidRPr="008A0800">
        <w:rPr>
          <w:rFonts w:ascii="TH Sarabun New" w:hAnsi="TH Sarabun New" w:cs="TH Sarabun New"/>
          <w:b/>
          <w:bCs/>
          <w:sz w:val="28"/>
          <w:szCs w:val="28"/>
          <w:cs/>
        </w:rPr>
        <w:lastRenderedPageBreak/>
        <w:t xml:space="preserve">ตารางที่ </w:t>
      </w:r>
      <w:r w:rsidRPr="008A0800">
        <w:rPr>
          <w:rFonts w:ascii="TH Sarabun New" w:hAnsi="TH Sarabun New" w:cs="TH Sarabun New"/>
          <w:b/>
          <w:bCs/>
          <w:sz w:val="28"/>
          <w:szCs w:val="28"/>
        </w:rPr>
        <w:t>1.</w:t>
      </w:r>
      <w:r w:rsidR="00DE7B8C"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_1. \* ARABIC </w:instrText>
      </w:r>
      <w:r w:rsidR="00DE7B8C"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4</w:t>
      </w:r>
      <w:r w:rsidR="00DE7B8C" w:rsidRPr="008A0800">
        <w:rPr>
          <w:rFonts w:ascii="TH Sarabun New" w:hAnsi="TH Sarabun New" w:cs="TH Sarabun New"/>
          <w:b/>
          <w:bCs/>
          <w:sz w:val="28"/>
          <w:szCs w:val="28"/>
        </w:rPr>
        <w:fldChar w:fldCharType="end"/>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ข้อมูลที่ใช้ในการพยากรณ์ความต้องการ</w:t>
      </w:r>
      <w:r w:rsidR="00C30D0E" w:rsidRPr="008A0800">
        <w:rPr>
          <w:rFonts w:ascii="TH Sarabun New" w:eastAsia="Times New Roman" w:hAnsi="TH Sarabun New" w:cs="TH Sarabun New"/>
          <w:b/>
          <w:bCs/>
          <w:sz w:val="28"/>
          <w:szCs w:val="28"/>
          <w:cs/>
        </w:rPr>
        <w:t>น้ำมันปาล์มดิบ</w:t>
      </w:r>
      <w:r w:rsidRPr="008A0800">
        <w:rPr>
          <w:rFonts w:ascii="TH Sarabun New" w:eastAsia="Times New Roman" w:hAnsi="TH Sarabun New" w:cs="TH Sarabun New"/>
          <w:b/>
          <w:bCs/>
          <w:sz w:val="28"/>
          <w:szCs w:val="28"/>
        </w:rPr>
        <w:t xml:space="preserve"> </w:t>
      </w:r>
      <w:r w:rsidR="00C30D0E" w:rsidRPr="008A0800">
        <w:rPr>
          <w:rFonts w:ascii="TH Sarabun New" w:eastAsia="Times New Roman" w:hAnsi="TH Sarabun New" w:cs="TH Sarabun New"/>
          <w:b/>
          <w:bCs/>
          <w:sz w:val="28"/>
          <w:szCs w:val="28"/>
        </w:rPr>
        <w:t>(</w:t>
      </w:r>
      <w:r w:rsidRPr="008A0800">
        <w:rPr>
          <w:rFonts w:ascii="TH Sarabun New" w:eastAsia="Times New Roman" w:hAnsi="TH Sarabun New" w:cs="TH Sarabun New"/>
          <w:b/>
          <w:bCs/>
          <w:sz w:val="28"/>
          <w:szCs w:val="28"/>
        </w:rPr>
        <w:t>CPO</w:t>
      </w:r>
      <w:r w:rsidR="00C30D0E" w:rsidRPr="008A0800">
        <w:rPr>
          <w:rFonts w:ascii="TH Sarabun New" w:eastAsia="Times New Roman" w:hAnsi="TH Sarabun New" w:cs="TH Sarabun New"/>
          <w:b/>
          <w:bCs/>
          <w:sz w:val="28"/>
          <w:szCs w:val="28"/>
        </w:rPr>
        <w:t>)</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ในประเทศไทย</w:t>
      </w:r>
      <w:bookmarkEnd w:id="18"/>
    </w:p>
    <w:tbl>
      <w:tblPr>
        <w:tblW w:w="5000" w:type="pct"/>
        <w:tblBorders>
          <w:top w:val="single" w:sz="4" w:space="0" w:color="auto"/>
          <w:bottom w:val="single" w:sz="4" w:space="0" w:color="auto"/>
        </w:tblBorders>
        <w:tblLayout w:type="fixed"/>
        <w:tblLook w:val="04A0" w:firstRow="1" w:lastRow="0" w:firstColumn="1" w:lastColumn="0" w:noHBand="0" w:noVBand="1"/>
      </w:tblPr>
      <w:tblGrid>
        <w:gridCol w:w="1476"/>
        <w:gridCol w:w="4055"/>
        <w:gridCol w:w="1105"/>
        <w:gridCol w:w="2606"/>
      </w:tblGrid>
      <w:tr w:rsidR="00C51990" w:rsidRPr="008A0800" w14:paraId="615B7632" w14:textId="77777777" w:rsidTr="00C51990">
        <w:trPr>
          <w:trHeight w:val="290"/>
        </w:trPr>
        <w:tc>
          <w:tcPr>
            <w:tcW w:w="798" w:type="pct"/>
            <w:tcBorders>
              <w:top w:val="single" w:sz="4" w:space="0" w:color="auto"/>
              <w:bottom w:val="single" w:sz="4" w:space="0" w:color="auto"/>
            </w:tcBorders>
            <w:shd w:val="clear" w:color="auto" w:fill="auto"/>
            <w:noWrap/>
            <w:vAlign w:val="bottom"/>
            <w:hideMark/>
          </w:tcPr>
          <w:p w14:paraId="1C1A54DF" w14:textId="77777777" w:rsidR="00407660" w:rsidRPr="008A0800" w:rsidRDefault="00407660" w:rsidP="00407660">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ตัวแปร</w:t>
            </w:r>
          </w:p>
        </w:tc>
        <w:tc>
          <w:tcPr>
            <w:tcW w:w="2194" w:type="pct"/>
            <w:tcBorders>
              <w:top w:val="single" w:sz="4" w:space="0" w:color="auto"/>
              <w:bottom w:val="single" w:sz="4" w:space="0" w:color="auto"/>
            </w:tcBorders>
            <w:shd w:val="clear" w:color="auto" w:fill="auto"/>
            <w:noWrap/>
            <w:vAlign w:val="bottom"/>
            <w:hideMark/>
          </w:tcPr>
          <w:p w14:paraId="3936BC6A" w14:textId="77777777" w:rsidR="00407660" w:rsidRPr="008A0800" w:rsidRDefault="00407660" w:rsidP="00407660">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คำอธิบาย</w:t>
            </w:r>
          </w:p>
        </w:tc>
        <w:tc>
          <w:tcPr>
            <w:tcW w:w="598" w:type="pct"/>
            <w:tcBorders>
              <w:top w:val="single" w:sz="4" w:space="0" w:color="auto"/>
              <w:bottom w:val="single" w:sz="4" w:space="0" w:color="auto"/>
            </w:tcBorders>
            <w:shd w:val="clear" w:color="auto" w:fill="auto"/>
            <w:noWrap/>
            <w:vAlign w:val="bottom"/>
            <w:hideMark/>
          </w:tcPr>
          <w:p w14:paraId="03E6FA57" w14:textId="77777777" w:rsidR="00407660" w:rsidRPr="008A0800" w:rsidRDefault="00407660" w:rsidP="00407660">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หน่วย</w:t>
            </w:r>
          </w:p>
        </w:tc>
        <w:tc>
          <w:tcPr>
            <w:tcW w:w="1410" w:type="pct"/>
            <w:tcBorders>
              <w:top w:val="single" w:sz="4" w:space="0" w:color="auto"/>
              <w:bottom w:val="single" w:sz="4" w:space="0" w:color="auto"/>
            </w:tcBorders>
            <w:shd w:val="clear" w:color="auto" w:fill="auto"/>
            <w:noWrap/>
            <w:vAlign w:val="bottom"/>
            <w:hideMark/>
          </w:tcPr>
          <w:p w14:paraId="4F1E8830" w14:textId="77777777" w:rsidR="00407660" w:rsidRPr="008A0800" w:rsidRDefault="00407660" w:rsidP="00407660">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แหล่งข้อมูล</w:t>
            </w:r>
          </w:p>
        </w:tc>
      </w:tr>
      <w:tr w:rsidR="00C51990" w:rsidRPr="008A0800" w14:paraId="1086E2F6" w14:textId="77777777" w:rsidTr="00C51990">
        <w:trPr>
          <w:trHeight w:val="290"/>
        </w:trPr>
        <w:tc>
          <w:tcPr>
            <w:tcW w:w="798" w:type="pct"/>
            <w:tcBorders>
              <w:top w:val="single" w:sz="4" w:space="0" w:color="auto"/>
            </w:tcBorders>
            <w:shd w:val="clear" w:color="auto" w:fill="auto"/>
            <w:noWrap/>
            <w:hideMark/>
          </w:tcPr>
          <w:p w14:paraId="0CD2576D"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CONSUMP</w:t>
            </w:r>
          </w:p>
        </w:tc>
        <w:tc>
          <w:tcPr>
            <w:tcW w:w="2194" w:type="pct"/>
            <w:tcBorders>
              <w:top w:val="single" w:sz="4" w:space="0" w:color="auto"/>
            </w:tcBorders>
            <w:shd w:val="clear" w:color="auto" w:fill="auto"/>
            <w:noWrap/>
            <w:hideMark/>
          </w:tcPr>
          <w:p w14:paraId="7C709C5A"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CPO </w:t>
            </w:r>
            <w:r w:rsidRPr="008A0800">
              <w:rPr>
                <w:rFonts w:ascii="TH Sarabun New" w:eastAsia="Times New Roman" w:hAnsi="TH Sarabun New" w:cs="TH Sarabun New"/>
                <w:sz w:val="28"/>
                <w:szCs w:val="28"/>
                <w:cs/>
              </w:rPr>
              <w:t>ในการบริโภคและอุปโภคในครัวเรือนและอุตสาหกรรม</w:t>
            </w:r>
          </w:p>
        </w:tc>
        <w:tc>
          <w:tcPr>
            <w:tcW w:w="598" w:type="pct"/>
            <w:tcBorders>
              <w:top w:val="single" w:sz="4" w:space="0" w:color="auto"/>
            </w:tcBorders>
            <w:shd w:val="clear" w:color="auto" w:fill="auto"/>
            <w:noWrap/>
            <w:hideMark/>
          </w:tcPr>
          <w:p w14:paraId="072B2BE6" w14:textId="77777777" w:rsidR="00407660" w:rsidRPr="008A0800" w:rsidRDefault="00516931" w:rsidP="0051693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ตัน</w:t>
            </w:r>
          </w:p>
        </w:tc>
        <w:tc>
          <w:tcPr>
            <w:tcW w:w="1410" w:type="pct"/>
            <w:tcBorders>
              <w:top w:val="single" w:sz="4" w:space="0" w:color="auto"/>
            </w:tcBorders>
            <w:shd w:val="clear" w:color="auto" w:fill="auto"/>
            <w:noWrap/>
            <w:hideMark/>
          </w:tcPr>
          <w:p w14:paraId="1E3FCC21"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กรมการค้าภายใน</w:t>
            </w:r>
          </w:p>
        </w:tc>
      </w:tr>
      <w:tr w:rsidR="00407660" w:rsidRPr="008A0800" w14:paraId="40A1475A" w14:textId="77777777" w:rsidTr="00C51990">
        <w:trPr>
          <w:trHeight w:val="290"/>
        </w:trPr>
        <w:tc>
          <w:tcPr>
            <w:tcW w:w="798" w:type="pct"/>
            <w:shd w:val="clear" w:color="auto" w:fill="auto"/>
            <w:noWrap/>
            <w:vAlign w:val="bottom"/>
            <w:hideMark/>
          </w:tcPr>
          <w:p w14:paraId="21BDAA19"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ENERGY</w:t>
            </w:r>
          </w:p>
        </w:tc>
        <w:tc>
          <w:tcPr>
            <w:tcW w:w="2194" w:type="pct"/>
            <w:shd w:val="clear" w:color="auto" w:fill="auto"/>
            <w:noWrap/>
            <w:vAlign w:val="bottom"/>
            <w:hideMark/>
          </w:tcPr>
          <w:p w14:paraId="04333370"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CPO </w:t>
            </w:r>
            <w:r w:rsidRPr="008A0800">
              <w:rPr>
                <w:rFonts w:ascii="TH Sarabun New" w:eastAsia="Times New Roman" w:hAnsi="TH Sarabun New" w:cs="TH Sarabun New"/>
                <w:sz w:val="28"/>
                <w:szCs w:val="28"/>
                <w:cs/>
              </w:rPr>
              <w:t>ในการผลิตพลังงานทดแทน (ไบโอดีเซล)</w:t>
            </w:r>
          </w:p>
        </w:tc>
        <w:tc>
          <w:tcPr>
            <w:tcW w:w="598" w:type="pct"/>
            <w:shd w:val="clear" w:color="auto" w:fill="auto"/>
            <w:noWrap/>
            <w:vAlign w:val="bottom"/>
            <w:hideMark/>
          </w:tcPr>
          <w:p w14:paraId="3B490590" w14:textId="77777777" w:rsidR="00407660" w:rsidRPr="008A0800" w:rsidRDefault="00516931" w:rsidP="0051693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ตัน</w:t>
            </w:r>
          </w:p>
        </w:tc>
        <w:tc>
          <w:tcPr>
            <w:tcW w:w="1410" w:type="pct"/>
            <w:shd w:val="clear" w:color="auto" w:fill="auto"/>
            <w:noWrap/>
            <w:vAlign w:val="bottom"/>
            <w:hideMark/>
          </w:tcPr>
          <w:p w14:paraId="7B672FCA"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กรมการค้าภายใน</w:t>
            </w:r>
            <w:r w:rsidRPr="008A0800">
              <w:rPr>
                <w:rFonts w:ascii="TH Sarabun New" w:eastAsia="Times New Roman" w:hAnsi="TH Sarabun New" w:cs="TH Sarabun New"/>
                <w:sz w:val="28"/>
                <w:szCs w:val="28"/>
              </w:rPr>
              <w:t> </w:t>
            </w:r>
          </w:p>
        </w:tc>
      </w:tr>
      <w:tr w:rsidR="00407660" w:rsidRPr="008A0800" w14:paraId="4B3CCC7E" w14:textId="77777777" w:rsidTr="00C51990">
        <w:trPr>
          <w:trHeight w:val="290"/>
        </w:trPr>
        <w:tc>
          <w:tcPr>
            <w:tcW w:w="2992" w:type="pct"/>
            <w:gridSpan w:val="2"/>
            <w:shd w:val="clear" w:color="auto" w:fill="auto"/>
            <w:noWrap/>
            <w:vAlign w:val="bottom"/>
            <w:hideMark/>
          </w:tcPr>
          <w:p w14:paraId="063B21FD" w14:textId="77777777" w:rsidR="00407660" w:rsidRPr="008A0800" w:rsidRDefault="00407660" w:rsidP="00407660">
            <w:pPr>
              <w:spacing w:after="0" w:line="240" w:lineRule="auto"/>
              <w:jc w:val="left"/>
              <w:rPr>
                <w:rFonts w:ascii="TH Sarabun New" w:eastAsia="Times New Roman" w:hAnsi="TH Sarabun New" w:cs="TH Sarabun New"/>
                <w:i/>
                <w:iCs/>
                <w:sz w:val="28"/>
                <w:szCs w:val="28"/>
              </w:rPr>
            </w:pPr>
            <w:r w:rsidRPr="008A0800">
              <w:rPr>
                <w:rFonts w:ascii="TH Sarabun New" w:eastAsia="Times New Roman" w:hAnsi="TH Sarabun New" w:cs="TH Sarabun New"/>
                <w:i/>
                <w:iCs/>
                <w:sz w:val="28"/>
                <w:szCs w:val="28"/>
                <w:cs/>
              </w:rPr>
              <w:t xml:space="preserve">ตัวแปรอื่นๆ เพิ่มเติม ที่ใช้ใน </w:t>
            </w:r>
            <w:r w:rsidRPr="008A0800">
              <w:rPr>
                <w:rFonts w:ascii="TH Sarabun New" w:eastAsia="Times New Roman" w:hAnsi="TH Sarabun New" w:cs="TH Sarabun New"/>
                <w:i/>
                <w:iCs/>
                <w:sz w:val="28"/>
                <w:szCs w:val="28"/>
              </w:rPr>
              <w:t>VAR</w:t>
            </w:r>
          </w:p>
        </w:tc>
        <w:tc>
          <w:tcPr>
            <w:tcW w:w="598" w:type="pct"/>
            <w:shd w:val="clear" w:color="auto" w:fill="auto"/>
            <w:noWrap/>
            <w:vAlign w:val="bottom"/>
            <w:hideMark/>
          </w:tcPr>
          <w:p w14:paraId="259395AB" w14:textId="77777777" w:rsidR="00407660" w:rsidRPr="008A0800" w:rsidRDefault="00407660" w:rsidP="00516931">
            <w:pPr>
              <w:spacing w:after="0" w:line="240" w:lineRule="auto"/>
              <w:rPr>
                <w:rFonts w:ascii="TH Sarabun New" w:eastAsia="Times New Roman" w:hAnsi="TH Sarabun New" w:cs="TH Sarabun New"/>
                <w:i/>
                <w:iCs/>
                <w:sz w:val="28"/>
                <w:szCs w:val="28"/>
              </w:rPr>
            </w:pPr>
          </w:p>
        </w:tc>
        <w:tc>
          <w:tcPr>
            <w:tcW w:w="1410" w:type="pct"/>
            <w:shd w:val="clear" w:color="auto" w:fill="auto"/>
            <w:noWrap/>
            <w:vAlign w:val="bottom"/>
            <w:hideMark/>
          </w:tcPr>
          <w:p w14:paraId="29E181C9" w14:textId="77777777" w:rsidR="00407660" w:rsidRPr="008A0800" w:rsidRDefault="00407660" w:rsidP="00407660">
            <w:pPr>
              <w:spacing w:after="0" w:line="240" w:lineRule="auto"/>
              <w:jc w:val="left"/>
              <w:rPr>
                <w:rFonts w:ascii="TH Sarabun New" w:eastAsia="Times New Roman" w:hAnsi="TH Sarabun New" w:cs="TH Sarabun New"/>
                <w:i/>
                <w:iCs/>
                <w:sz w:val="28"/>
                <w:szCs w:val="28"/>
              </w:rPr>
            </w:pPr>
          </w:p>
        </w:tc>
      </w:tr>
      <w:tr w:rsidR="00407660" w:rsidRPr="008A0800" w14:paraId="0F54D660" w14:textId="77777777" w:rsidTr="00C51990">
        <w:trPr>
          <w:trHeight w:val="290"/>
        </w:trPr>
        <w:tc>
          <w:tcPr>
            <w:tcW w:w="798" w:type="pct"/>
            <w:shd w:val="clear" w:color="auto" w:fill="auto"/>
            <w:noWrap/>
            <w:vAlign w:val="bottom"/>
            <w:hideMark/>
          </w:tcPr>
          <w:p w14:paraId="767DDAC2"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CPOT</w:t>
            </w:r>
          </w:p>
        </w:tc>
        <w:tc>
          <w:tcPr>
            <w:tcW w:w="2194" w:type="pct"/>
            <w:shd w:val="clear" w:color="auto" w:fill="auto"/>
            <w:noWrap/>
            <w:vAlign w:val="bottom"/>
            <w:hideMark/>
          </w:tcPr>
          <w:p w14:paraId="553E2E46"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 xml:space="preserve">ราคาขายส่ง </w:t>
            </w:r>
            <w:r w:rsidRPr="008A0800">
              <w:rPr>
                <w:rFonts w:ascii="TH Sarabun New" w:eastAsia="Times New Roman" w:hAnsi="TH Sarabun New" w:cs="TH Sarabun New"/>
                <w:sz w:val="28"/>
                <w:szCs w:val="28"/>
              </w:rPr>
              <w:t>CPO</w:t>
            </w:r>
            <w:r w:rsidRPr="008A0800">
              <w:rPr>
                <w:rFonts w:ascii="TH Sarabun New" w:eastAsia="Times New Roman" w:hAnsi="TH Sarabun New" w:cs="TH Sarabun New"/>
                <w:sz w:val="28"/>
                <w:szCs w:val="28"/>
                <w:cs/>
              </w:rPr>
              <w:t xml:space="preserve"> </w:t>
            </w:r>
          </w:p>
        </w:tc>
        <w:tc>
          <w:tcPr>
            <w:tcW w:w="598" w:type="pct"/>
            <w:shd w:val="clear" w:color="auto" w:fill="auto"/>
            <w:noWrap/>
            <w:vAlign w:val="bottom"/>
            <w:hideMark/>
          </w:tcPr>
          <w:p w14:paraId="4D821F8D" w14:textId="77777777" w:rsidR="00407660" w:rsidRPr="008A0800" w:rsidRDefault="00516931" w:rsidP="0051693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บาท/กก.</w:t>
            </w:r>
          </w:p>
        </w:tc>
        <w:tc>
          <w:tcPr>
            <w:tcW w:w="1410" w:type="pct"/>
            <w:shd w:val="clear" w:color="auto" w:fill="auto"/>
            <w:noWrap/>
            <w:vAlign w:val="bottom"/>
            <w:hideMark/>
          </w:tcPr>
          <w:p w14:paraId="14014230"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กรมการค้าภายใน</w:t>
            </w:r>
          </w:p>
        </w:tc>
      </w:tr>
      <w:tr w:rsidR="00407660" w:rsidRPr="008A0800" w14:paraId="1224604E" w14:textId="77777777" w:rsidTr="00C51990">
        <w:trPr>
          <w:trHeight w:val="290"/>
        </w:trPr>
        <w:tc>
          <w:tcPr>
            <w:tcW w:w="798" w:type="pct"/>
            <w:shd w:val="clear" w:color="auto" w:fill="auto"/>
            <w:noWrap/>
            <w:vAlign w:val="bottom"/>
            <w:hideMark/>
          </w:tcPr>
          <w:p w14:paraId="44B0D76C"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PALM2</w:t>
            </w:r>
          </w:p>
        </w:tc>
        <w:tc>
          <w:tcPr>
            <w:tcW w:w="2194" w:type="pct"/>
            <w:shd w:val="clear" w:color="auto" w:fill="auto"/>
            <w:noWrap/>
            <w:vAlign w:val="bottom"/>
            <w:hideMark/>
          </w:tcPr>
          <w:p w14:paraId="4F452D10"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ราคาน้ำมันปาล์มแบบขวด 1 ลิตร</w:t>
            </w:r>
          </w:p>
        </w:tc>
        <w:tc>
          <w:tcPr>
            <w:tcW w:w="598" w:type="pct"/>
            <w:shd w:val="clear" w:color="auto" w:fill="auto"/>
            <w:noWrap/>
            <w:vAlign w:val="bottom"/>
            <w:hideMark/>
          </w:tcPr>
          <w:p w14:paraId="2BDEAF0E" w14:textId="77777777" w:rsidR="00407660" w:rsidRPr="008A0800" w:rsidRDefault="00516931" w:rsidP="0051693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บาท/ขวด</w:t>
            </w:r>
          </w:p>
        </w:tc>
        <w:tc>
          <w:tcPr>
            <w:tcW w:w="1410" w:type="pct"/>
            <w:shd w:val="clear" w:color="auto" w:fill="auto"/>
            <w:noWrap/>
            <w:vAlign w:val="bottom"/>
            <w:hideMark/>
          </w:tcPr>
          <w:p w14:paraId="18EE89AD"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กรมการค้าภายใน</w:t>
            </w:r>
          </w:p>
        </w:tc>
      </w:tr>
      <w:tr w:rsidR="00407660" w:rsidRPr="008A0800" w14:paraId="621D341C" w14:textId="77777777" w:rsidTr="00C51990">
        <w:trPr>
          <w:trHeight w:val="290"/>
        </w:trPr>
        <w:tc>
          <w:tcPr>
            <w:tcW w:w="798" w:type="pct"/>
            <w:shd w:val="clear" w:color="auto" w:fill="auto"/>
            <w:noWrap/>
            <w:vAlign w:val="bottom"/>
            <w:hideMark/>
          </w:tcPr>
          <w:p w14:paraId="188F5B7E"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SOYOIL</w:t>
            </w:r>
          </w:p>
        </w:tc>
        <w:tc>
          <w:tcPr>
            <w:tcW w:w="2194" w:type="pct"/>
            <w:shd w:val="clear" w:color="auto" w:fill="auto"/>
            <w:noWrap/>
            <w:vAlign w:val="bottom"/>
            <w:hideMark/>
          </w:tcPr>
          <w:p w14:paraId="4EB5AB5E"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ราคาขายส่งน้ำมันถั่วเหลืองบริสุทธิ์ ขวด 1 ลิตร</w:t>
            </w:r>
          </w:p>
        </w:tc>
        <w:tc>
          <w:tcPr>
            <w:tcW w:w="598" w:type="pct"/>
            <w:shd w:val="clear" w:color="auto" w:fill="auto"/>
            <w:noWrap/>
            <w:vAlign w:val="bottom"/>
            <w:hideMark/>
          </w:tcPr>
          <w:p w14:paraId="2A7C10A3" w14:textId="77777777" w:rsidR="00407660" w:rsidRPr="008A0800" w:rsidRDefault="00516931" w:rsidP="0051693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บาท/ลิตร</w:t>
            </w:r>
          </w:p>
        </w:tc>
        <w:tc>
          <w:tcPr>
            <w:tcW w:w="1410" w:type="pct"/>
            <w:shd w:val="clear" w:color="auto" w:fill="auto"/>
            <w:noWrap/>
            <w:vAlign w:val="bottom"/>
            <w:hideMark/>
          </w:tcPr>
          <w:p w14:paraId="74970EBC"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กรมการค้าภายใน</w:t>
            </w:r>
          </w:p>
        </w:tc>
      </w:tr>
      <w:tr w:rsidR="00C51990" w:rsidRPr="008A0800" w14:paraId="1C372ED7" w14:textId="77777777" w:rsidTr="00C51990">
        <w:trPr>
          <w:trHeight w:val="290"/>
        </w:trPr>
        <w:tc>
          <w:tcPr>
            <w:tcW w:w="798" w:type="pct"/>
            <w:shd w:val="clear" w:color="auto" w:fill="auto"/>
            <w:noWrap/>
            <w:vAlign w:val="bottom"/>
            <w:hideMark/>
          </w:tcPr>
          <w:p w14:paraId="15651315"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DIESEL</w:t>
            </w:r>
          </w:p>
        </w:tc>
        <w:tc>
          <w:tcPr>
            <w:tcW w:w="2194" w:type="pct"/>
            <w:shd w:val="clear" w:color="auto" w:fill="auto"/>
            <w:noWrap/>
            <w:vAlign w:val="bottom"/>
            <w:hideMark/>
          </w:tcPr>
          <w:p w14:paraId="6199B83C"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ราคาน้ำมันดีเซล</w:t>
            </w:r>
          </w:p>
        </w:tc>
        <w:tc>
          <w:tcPr>
            <w:tcW w:w="598" w:type="pct"/>
            <w:shd w:val="clear" w:color="auto" w:fill="auto"/>
            <w:noWrap/>
            <w:vAlign w:val="bottom"/>
            <w:hideMark/>
          </w:tcPr>
          <w:p w14:paraId="613DCB0F" w14:textId="77777777" w:rsidR="00407660" w:rsidRPr="008A0800" w:rsidRDefault="00516931" w:rsidP="0051693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บาท/ขวด</w:t>
            </w:r>
          </w:p>
        </w:tc>
        <w:tc>
          <w:tcPr>
            <w:tcW w:w="1410" w:type="pct"/>
            <w:shd w:val="clear" w:color="auto" w:fill="auto"/>
            <w:noWrap/>
            <w:vAlign w:val="bottom"/>
            <w:hideMark/>
          </w:tcPr>
          <w:p w14:paraId="1AA3E28E"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 xml:space="preserve">การปิโตรเลียมแห่งประเทศไทย </w:t>
            </w:r>
          </w:p>
        </w:tc>
      </w:tr>
      <w:tr w:rsidR="00C51990" w:rsidRPr="008A0800" w14:paraId="1A1C1CB6" w14:textId="77777777" w:rsidTr="00C51990">
        <w:trPr>
          <w:trHeight w:val="290"/>
        </w:trPr>
        <w:tc>
          <w:tcPr>
            <w:tcW w:w="798" w:type="pct"/>
            <w:shd w:val="clear" w:color="auto" w:fill="auto"/>
            <w:noWrap/>
            <w:vAlign w:val="bottom"/>
            <w:hideMark/>
          </w:tcPr>
          <w:p w14:paraId="0C0CAC00"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B100</w:t>
            </w:r>
          </w:p>
        </w:tc>
        <w:tc>
          <w:tcPr>
            <w:tcW w:w="2194" w:type="pct"/>
            <w:shd w:val="clear" w:color="auto" w:fill="auto"/>
            <w:noWrap/>
            <w:vAlign w:val="bottom"/>
            <w:hideMark/>
          </w:tcPr>
          <w:p w14:paraId="5D2F30D3"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 xml:space="preserve">ราคาน้ำมันดีเซล </w:t>
            </w:r>
            <w:r w:rsidRPr="008A0800">
              <w:rPr>
                <w:rFonts w:ascii="TH Sarabun New" w:eastAsia="Times New Roman" w:hAnsi="TH Sarabun New" w:cs="TH Sarabun New"/>
                <w:sz w:val="28"/>
                <w:szCs w:val="28"/>
              </w:rPr>
              <w:t>B</w:t>
            </w:r>
            <w:r w:rsidRPr="008A0800">
              <w:rPr>
                <w:rFonts w:ascii="TH Sarabun New" w:eastAsia="Times New Roman" w:hAnsi="TH Sarabun New" w:cs="TH Sarabun New"/>
                <w:sz w:val="28"/>
                <w:szCs w:val="28"/>
                <w:cs/>
              </w:rPr>
              <w:t>100</w:t>
            </w:r>
          </w:p>
        </w:tc>
        <w:tc>
          <w:tcPr>
            <w:tcW w:w="598" w:type="pct"/>
            <w:shd w:val="clear" w:color="auto" w:fill="auto"/>
            <w:noWrap/>
            <w:vAlign w:val="bottom"/>
            <w:hideMark/>
          </w:tcPr>
          <w:p w14:paraId="7670EAA9" w14:textId="77777777" w:rsidR="00407660" w:rsidRPr="008A0800" w:rsidRDefault="00516931" w:rsidP="0051693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บาท/ลิตร</w:t>
            </w:r>
          </w:p>
        </w:tc>
        <w:tc>
          <w:tcPr>
            <w:tcW w:w="1410" w:type="pct"/>
            <w:shd w:val="clear" w:color="auto" w:fill="auto"/>
            <w:noWrap/>
            <w:vAlign w:val="bottom"/>
            <w:hideMark/>
          </w:tcPr>
          <w:p w14:paraId="64E757B1" w14:textId="77777777" w:rsidR="00407660" w:rsidRPr="008A0800" w:rsidRDefault="00407660" w:rsidP="0040766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กรมธุรกิจพลังงาน</w:t>
            </w:r>
          </w:p>
        </w:tc>
      </w:tr>
    </w:tbl>
    <w:p w14:paraId="43862BD0" w14:textId="77777777" w:rsidR="004804FB" w:rsidRPr="008A0800" w:rsidRDefault="004804FB" w:rsidP="004804FB">
      <w:pPr>
        <w:spacing w:after="0" w:line="240" w:lineRule="auto"/>
        <w:ind w:firstLine="720"/>
        <w:jc w:val="thaiDistribute"/>
        <w:rPr>
          <w:rFonts w:ascii="TH Sarabun New" w:eastAsia="Times New Roman" w:hAnsi="TH Sarabun New" w:cs="TH Sarabun New"/>
          <w:spacing w:val="-4"/>
          <w:sz w:val="32"/>
        </w:rPr>
      </w:pPr>
    </w:p>
    <w:p w14:paraId="0D4B9F29" w14:textId="77777777" w:rsidR="004804FB" w:rsidRPr="008A0800" w:rsidRDefault="00925ACF" w:rsidP="00E6488C">
      <w:pPr>
        <w:tabs>
          <w:tab w:val="left" w:pos="993"/>
          <w:tab w:val="left" w:pos="1276"/>
        </w:tabs>
        <w:spacing w:after="0" w:line="240" w:lineRule="auto"/>
        <w:jc w:val="thaiDistribute"/>
        <w:rPr>
          <w:rFonts w:ascii="TH Sarabun New" w:eastAsia="Times New Roman" w:hAnsi="TH Sarabun New" w:cs="TH Sarabun New"/>
          <w:spacing w:val="-4"/>
          <w:sz w:val="32"/>
        </w:rPr>
      </w:pPr>
      <w:r w:rsidRPr="008A0800">
        <w:rPr>
          <w:rFonts w:ascii="TH Sarabun New" w:eastAsia="Times New Roman" w:hAnsi="TH Sarabun New" w:cs="TH Sarabun New"/>
          <w:spacing w:val="-4"/>
          <w:sz w:val="32"/>
        </w:rPr>
        <w:tab/>
      </w:r>
      <w:r w:rsidR="00E6488C" w:rsidRPr="008A0800">
        <w:rPr>
          <w:rFonts w:ascii="TH Sarabun New" w:eastAsia="Times New Roman" w:hAnsi="TH Sarabun New" w:cs="TH Sarabun New"/>
          <w:spacing w:val="-4"/>
          <w:sz w:val="32"/>
        </w:rPr>
        <w:tab/>
      </w:r>
      <w:r w:rsidR="00F90FE1" w:rsidRPr="008A0800">
        <w:rPr>
          <w:rFonts w:ascii="TH Sarabun New" w:eastAsia="Times New Roman" w:hAnsi="TH Sarabun New" w:cs="TH Sarabun New"/>
          <w:spacing w:val="-4"/>
          <w:sz w:val="32"/>
        </w:rPr>
        <w:t>2.</w:t>
      </w:r>
      <w:r w:rsidR="002455C7" w:rsidRPr="008A0800">
        <w:rPr>
          <w:rFonts w:ascii="TH Sarabun New" w:eastAsia="Times New Roman" w:hAnsi="TH Sarabun New" w:cs="TH Sarabun New"/>
          <w:spacing w:val="-4"/>
          <w:sz w:val="32"/>
        </w:rPr>
        <w:t>4</w:t>
      </w:r>
      <w:r w:rsidR="004804FB" w:rsidRPr="008A0800">
        <w:rPr>
          <w:rFonts w:ascii="TH Sarabun New" w:eastAsia="Times New Roman" w:hAnsi="TH Sarabun New" w:cs="TH Sarabun New"/>
          <w:spacing w:val="-4"/>
          <w:sz w:val="32"/>
          <w:cs/>
        </w:rPr>
        <w:t xml:space="preserve">) มะพร้าว </w:t>
      </w:r>
      <w:r w:rsidR="004804FB" w:rsidRPr="008A0800">
        <w:rPr>
          <w:rFonts w:ascii="TH Sarabun New" w:eastAsia="Times New Roman" w:hAnsi="TH Sarabun New" w:cs="TH Sarabun New"/>
          <w:sz w:val="32"/>
          <w:cs/>
        </w:rPr>
        <w:t>ใช้ปริมาณการการส่งออกกะทิสำเร็จรูปข</w:t>
      </w:r>
      <w:r w:rsidR="00F90FE1" w:rsidRPr="008A0800">
        <w:rPr>
          <w:rFonts w:ascii="TH Sarabun New" w:eastAsia="Times New Roman" w:hAnsi="TH Sarabun New" w:cs="TH Sarabun New"/>
          <w:sz w:val="32"/>
          <w:cs/>
        </w:rPr>
        <w:t>องไทยจากกรมศุลกากร โดยจะพิจารณา</w:t>
      </w:r>
      <w:r w:rsidR="00995908" w:rsidRPr="008A0800">
        <w:rPr>
          <w:rFonts w:ascii="TH Sarabun New" w:eastAsia="Times New Roman" w:hAnsi="TH Sarabun New" w:cs="TH Sarabun New"/>
          <w:sz w:val="32"/>
          <w:cs/>
        </w:rPr>
        <w:t>ราคาส่งออกกะทิสำเร็จรูป (</w:t>
      </w:r>
      <w:r w:rsidR="00995908" w:rsidRPr="008A0800">
        <w:rPr>
          <w:rFonts w:ascii="TH Sarabun New" w:eastAsia="Times New Roman" w:hAnsi="TH Sarabun New" w:cs="TH Sarabun New"/>
          <w:sz w:val="32"/>
        </w:rPr>
        <w:t xml:space="preserve">FOB) </w:t>
      </w:r>
      <w:r w:rsidR="004804FB" w:rsidRPr="008A0800">
        <w:rPr>
          <w:rFonts w:ascii="TH Sarabun New" w:eastAsia="Times New Roman" w:hAnsi="TH Sarabun New" w:cs="TH Sarabun New"/>
          <w:sz w:val="32"/>
          <w:cs/>
        </w:rPr>
        <w:t>เพิ่มเติมใ</w:t>
      </w:r>
      <w:r w:rsidR="00995908" w:rsidRPr="008A0800">
        <w:rPr>
          <w:rFonts w:ascii="TH Sarabun New" w:eastAsia="Times New Roman" w:hAnsi="TH Sarabun New" w:cs="TH Sarabun New"/>
          <w:sz w:val="32"/>
          <w:cs/>
        </w:rPr>
        <w:t xml:space="preserve">นแบบจำลอง </w:t>
      </w:r>
      <w:r w:rsidR="00995908" w:rsidRPr="008A0800">
        <w:rPr>
          <w:rFonts w:ascii="TH Sarabun New" w:eastAsia="Times New Roman" w:hAnsi="TH Sarabun New" w:cs="TH Sarabun New"/>
          <w:sz w:val="32"/>
        </w:rPr>
        <w:t>VAR</w:t>
      </w:r>
      <w:r w:rsidR="004804FB" w:rsidRPr="008A0800">
        <w:rPr>
          <w:rFonts w:ascii="TH Sarabun New" w:eastAsia="Times New Roman" w:hAnsi="TH Sarabun New" w:cs="TH Sarabun New"/>
          <w:sz w:val="32"/>
          <w:cs/>
        </w:rPr>
        <w:t xml:space="preserve"> โดยใช้ข้อมูลเป็นรายเดือน ตั้งแต่ปี 2555 </w:t>
      </w:r>
      <w:r w:rsidR="004804FB" w:rsidRPr="008A0800">
        <w:rPr>
          <w:rFonts w:ascii="TH Sarabun New" w:eastAsia="Times New Roman" w:hAnsi="TH Sarabun New" w:cs="TH Sarabun New"/>
          <w:sz w:val="32"/>
        </w:rPr>
        <w:t>–</w:t>
      </w:r>
      <w:r w:rsidR="004804FB" w:rsidRPr="008A0800">
        <w:rPr>
          <w:rFonts w:ascii="TH Sarabun New" w:eastAsia="Times New Roman" w:hAnsi="TH Sarabun New" w:cs="TH Sarabun New"/>
          <w:sz w:val="32"/>
          <w:cs/>
        </w:rPr>
        <w:t xml:space="preserve"> 2562 </w:t>
      </w:r>
      <w:r w:rsidR="007A13C0" w:rsidRPr="008A0800">
        <w:rPr>
          <w:rFonts w:ascii="TH Sarabun New" w:eastAsia="Times New Roman" w:hAnsi="TH Sarabun New" w:cs="TH Sarabun New"/>
          <w:sz w:val="32"/>
          <w:cs/>
        </w:rPr>
        <w:t xml:space="preserve">(96 ค่าสังเกต) </w:t>
      </w:r>
      <w:r w:rsidR="004804FB" w:rsidRPr="008A0800">
        <w:rPr>
          <w:rFonts w:ascii="TH Sarabun New" w:eastAsia="Times New Roman" w:hAnsi="TH Sarabun New" w:cs="TH Sarabun New"/>
          <w:sz w:val="32"/>
          <w:cs/>
        </w:rPr>
        <w:t xml:space="preserve">แสดงรายละเอียดในตารางที่ </w:t>
      </w:r>
      <w:r w:rsidR="00D74A97" w:rsidRPr="008A0800">
        <w:rPr>
          <w:rFonts w:ascii="TH Sarabun New" w:eastAsia="Times New Roman" w:hAnsi="TH Sarabun New" w:cs="TH Sarabun New"/>
          <w:sz w:val="32"/>
        </w:rPr>
        <w:t>1</w:t>
      </w:r>
      <w:r w:rsidR="008048BC" w:rsidRPr="008A0800">
        <w:rPr>
          <w:rFonts w:ascii="TH Sarabun New" w:eastAsia="Times New Roman" w:hAnsi="TH Sarabun New" w:cs="TH Sarabun New"/>
          <w:sz w:val="32"/>
        </w:rPr>
        <w:t>.5</w:t>
      </w:r>
    </w:p>
    <w:p w14:paraId="29259E25" w14:textId="77777777" w:rsidR="004804FB" w:rsidRPr="008A0800" w:rsidRDefault="004804FB" w:rsidP="004804FB">
      <w:pPr>
        <w:spacing w:after="0" w:line="240" w:lineRule="auto"/>
        <w:ind w:firstLine="720"/>
        <w:jc w:val="left"/>
        <w:rPr>
          <w:rFonts w:ascii="TH Sarabun New" w:eastAsia="Times New Roman" w:hAnsi="TH Sarabun New" w:cs="TH Sarabun New"/>
          <w:spacing w:val="-4"/>
          <w:sz w:val="32"/>
        </w:rPr>
      </w:pPr>
    </w:p>
    <w:p w14:paraId="2330B867" w14:textId="77777777" w:rsidR="00D74A97" w:rsidRPr="008A0800" w:rsidRDefault="00D74A97" w:rsidP="004804FB">
      <w:pPr>
        <w:spacing w:after="0" w:line="240" w:lineRule="auto"/>
        <w:jc w:val="left"/>
        <w:rPr>
          <w:rFonts w:ascii="TH Sarabun New" w:eastAsia="Times New Roman" w:hAnsi="TH Sarabun New" w:cs="TH Sarabun New"/>
          <w:b/>
          <w:bCs/>
          <w:sz w:val="28"/>
          <w:szCs w:val="28"/>
          <w:cs/>
        </w:rPr>
      </w:pPr>
      <w:bookmarkStart w:id="19" w:name="_Toc63932598"/>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1.</w:t>
      </w:r>
      <w:r w:rsidR="00DE7B8C"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_1. \* ARABIC </w:instrText>
      </w:r>
      <w:r w:rsidR="00DE7B8C"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5</w:t>
      </w:r>
      <w:r w:rsidR="00DE7B8C" w:rsidRPr="008A0800">
        <w:rPr>
          <w:rFonts w:ascii="TH Sarabun New" w:hAnsi="TH Sarabun New" w:cs="TH Sarabun New"/>
          <w:b/>
          <w:bCs/>
          <w:sz w:val="28"/>
          <w:szCs w:val="28"/>
        </w:rPr>
        <w:fldChar w:fldCharType="end"/>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ข้อมูลที่ใช้ในการพยากรณ์ความต้องการมะพร้าวจากต่างประเทศ</w:t>
      </w:r>
      <w:bookmarkEnd w:id="19"/>
    </w:p>
    <w:tbl>
      <w:tblPr>
        <w:tblW w:w="5000" w:type="pct"/>
        <w:tblCellMar>
          <w:left w:w="0" w:type="dxa"/>
          <w:right w:w="0" w:type="dxa"/>
        </w:tblCellMar>
        <w:tblLook w:val="0600" w:firstRow="0" w:lastRow="0" w:firstColumn="0" w:lastColumn="0" w:noHBand="1" w:noVBand="1"/>
      </w:tblPr>
      <w:tblGrid>
        <w:gridCol w:w="1992"/>
        <w:gridCol w:w="3843"/>
        <w:gridCol w:w="1442"/>
        <w:gridCol w:w="1779"/>
      </w:tblGrid>
      <w:tr w:rsidR="009B1C63" w:rsidRPr="008A0800" w14:paraId="7517413D" w14:textId="77777777" w:rsidTr="00560969">
        <w:trPr>
          <w:trHeight w:val="285"/>
        </w:trPr>
        <w:tc>
          <w:tcPr>
            <w:tcW w:w="1100"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1F1EFB6C" w14:textId="77777777" w:rsidR="009B1C63" w:rsidRPr="008A0800" w:rsidRDefault="009B1C63" w:rsidP="009B1C63">
            <w:pPr>
              <w:spacing w:after="0" w:line="240" w:lineRule="auto"/>
              <w:textAlignment w:val="bottom"/>
              <w:rPr>
                <w:rFonts w:ascii="TH Sarabun New" w:eastAsia="Times New Roman" w:hAnsi="TH Sarabun New" w:cs="TH Sarabun New"/>
                <w:sz w:val="28"/>
                <w:szCs w:val="28"/>
              </w:rPr>
            </w:pPr>
            <w:r w:rsidRPr="008A0800">
              <w:rPr>
                <w:rFonts w:ascii="TH Sarabun New" w:eastAsia="Times New Roman" w:hAnsi="TH Sarabun New" w:cs="TH Sarabun New"/>
                <w:b/>
                <w:bCs/>
                <w:kern w:val="24"/>
                <w:sz w:val="28"/>
                <w:szCs w:val="28"/>
                <w:cs/>
              </w:rPr>
              <w:t>ตัวแปร</w:t>
            </w:r>
          </w:p>
        </w:tc>
        <w:tc>
          <w:tcPr>
            <w:tcW w:w="212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02A013F6" w14:textId="77777777" w:rsidR="009B1C63" w:rsidRPr="008A0800" w:rsidRDefault="009B1C63" w:rsidP="009B1C6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b/>
                <w:bCs/>
                <w:kern w:val="24"/>
                <w:sz w:val="28"/>
                <w:szCs w:val="28"/>
                <w:cs/>
              </w:rPr>
              <w:t>คำอธิบาย</w:t>
            </w:r>
          </w:p>
        </w:tc>
        <w:tc>
          <w:tcPr>
            <w:tcW w:w="796"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522A80E9" w14:textId="77777777" w:rsidR="009B1C63" w:rsidRPr="008A0800" w:rsidRDefault="009B1C63" w:rsidP="009B1C6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b/>
                <w:bCs/>
                <w:kern w:val="24"/>
                <w:sz w:val="28"/>
                <w:szCs w:val="28"/>
                <w:cs/>
              </w:rPr>
              <w:t>หน่วย</w:t>
            </w:r>
          </w:p>
        </w:tc>
        <w:tc>
          <w:tcPr>
            <w:tcW w:w="983"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43A03B7F" w14:textId="77777777" w:rsidR="009B1C63" w:rsidRPr="008A0800" w:rsidRDefault="009B1C63" w:rsidP="009B1C6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b/>
                <w:bCs/>
                <w:kern w:val="24"/>
                <w:sz w:val="28"/>
                <w:szCs w:val="28"/>
                <w:cs/>
              </w:rPr>
              <w:t>แหล่งข้อมูล</w:t>
            </w:r>
          </w:p>
        </w:tc>
      </w:tr>
      <w:tr w:rsidR="009B1C63" w:rsidRPr="008A0800" w14:paraId="0372A21A" w14:textId="77777777" w:rsidTr="00560969">
        <w:trPr>
          <w:trHeight w:val="86"/>
        </w:trPr>
        <w:tc>
          <w:tcPr>
            <w:tcW w:w="1100"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82EB3A7" w14:textId="77777777" w:rsidR="009B1C63" w:rsidRPr="008A0800" w:rsidRDefault="009B1C63" w:rsidP="009B1C63">
            <w:pPr>
              <w:spacing w:after="0" w:line="240" w:lineRule="auto"/>
              <w:jc w:val="left"/>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rPr>
              <w:t>export</w:t>
            </w:r>
          </w:p>
        </w:tc>
        <w:tc>
          <w:tcPr>
            <w:tcW w:w="2122"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2AED61F" w14:textId="77777777" w:rsidR="009B1C63" w:rsidRPr="008A0800" w:rsidRDefault="009B1C63" w:rsidP="009B1C63">
            <w:pPr>
              <w:spacing w:after="0" w:line="240" w:lineRule="auto"/>
              <w:jc w:val="left"/>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ปริมาณส่งออกกะทิสำเร็จรูป</w:t>
            </w:r>
          </w:p>
        </w:tc>
        <w:tc>
          <w:tcPr>
            <w:tcW w:w="796"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185955E8" w14:textId="77777777" w:rsidR="009B1C63" w:rsidRPr="008A0800" w:rsidRDefault="009B1C63" w:rsidP="009B1C6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ตัน</w:t>
            </w:r>
          </w:p>
        </w:tc>
        <w:tc>
          <w:tcPr>
            <w:tcW w:w="983" w:type="pct"/>
            <w:tcBorders>
              <w:top w:val="single" w:sz="4" w:space="0" w:color="auto"/>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36415550" w14:textId="77777777" w:rsidR="009B1C63" w:rsidRPr="008A0800" w:rsidRDefault="009B1C63" w:rsidP="009B1C6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กรมศุลกากร</w:t>
            </w:r>
          </w:p>
        </w:tc>
      </w:tr>
      <w:tr w:rsidR="009B1C63" w:rsidRPr="008A0800" w14:paraId="1AFB1E11" w14:textId="77777777" w:rsidTr="00560969">
        <w:trPr>
          <w:trHeight w:val="268"/>
        </w:trPr>
        <w:tc>
          <w:tcPr>
            <w:tcW w:w="5000" w:type="pct"/>
            <w:gridSpan w:val="4"/>
            <w:tcBorders>
              <w:top w:val="single" w:sz="8" w:space="0" w:color="FFFFFF"/>
              <w:left w:val="single" w:sz="8" w:space="0" w:color="FFFFFF"/>
              <w:bottom w:val="single" w:sz="8" w:space="0" w:color="FFFFFF"/>
              <w:right w:val="single" w:sz="8" w:space="0" w:color="FFFFFF"/>
            </w:tcBorders>
            <w:shd w:val="clear" w:color="auto" w:fill="auto"/>
            <w:tcMar>
              <w:top w:w="15" w:type="dxa"/>
              <w:left w:w="15" w:type="dxa"/>
              <w:bottom w:w="0" w:type="dxa"/>
              <w:right w:w="15" w:type="dxa"/>
            </w:tcMar>
            <w:vAlign w:val="bottom"/>
            <w:hideMark/>
          </w:tcPr>
          <w:p w14:paraId="5FC17039" w14:textId="77777777" w:rsidR="009B1C63" w:rsidRPr="008A0800" w:rsidRDefault="009B1C63" w:rsidP="009B1C63">
            <w:pPr>
              <w:spacing w:after="0" w:line="240" w:lineRule="auto"/>
              <w:jc w:val="left"/>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i/>
                <w:iCs/>
                <w:kern w:val="24"/>
                <w:sz w:val="28"/>
                <w:szCs w:val="28"/>
                <w:cs/>
              </w:rPr>
              <w:t xml:space="preserve">ตัวแปรอื่นๆ เพิ่มเติม ที่ใช้ใน </w:t>
            </w:r>
            <w:r w:rsidRPr="008A0800">
              <w:rPr>
                <w:rFonts w:ascii="TH Sarabun New" w:eastAsia="Times New Roman" w:hAnsi="TH Sarabun New" w:cs="TH Sarabun New"/>
                <w:i/>
                <w:iCs/>
                <w:kern w:val="24"/>
                <w:sz w:val="28"/>
                <w:szCs w:val="28"/>
              </w:rPr>
              <w:t>VAR</w:t>
            </w:r>
          </w:p>
        </w:tc>
      </w:tr>
      <w:tr w:rsidR="009B1C63" w:rsidRPr="008A0800" w14:paraId="28C7FBBC" w14:textId="77777777" w:rsidTr="00560969">
        <w:trPr>
          <w:trHeight w:val="285"/>
        </w:trPr>
        <w:tc>
          <w:tcPr>
            <w:tcW w:w="1100"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EBD201C" w14:textId="77777777" w:rsidR="009B1C63" w:rsidRPr="008A0800" w:rsidRDefault="009B1C63" w:rsidP="009B1C63">
            <w:pPr>
              <w:spacing w:after="0" w:line="240" w:lineRule="auto"/>
              <w:jc w:val="left"/>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rPr>
              <w:t>p</w:t>
            </w:r>
          </w:p>
        </w:tc>
        <w:tc>
          <w:tcPr>
            <w:tcW w:w="2122"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88592E9" w14:textId="77777777" w:rsidR="009B1C63" w:rsidRPr="008A0800" w:rsidRDefault="009B1C63" w:rsidP="009B1C63">
            <w:pPr>
              <w:spacing w:after="0" w:line="240" w:lineRule="auto"/>
              <w:jc w:val="left"/>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 xml:space="preserve">ราคาส่งออกกะทิสำเร็จรูป </w:t>
            </w:r>
            <w:r w:rsidRPr="008A0800">
              <w:rPr>
                <w:rFonts w:ascii="TH Sarabun New" w:eastAsia="Times New Roman" w:hAnsi="TH Sarabun New" w:cs="TH Sarabun New"/>
                <w:kern w:val="24"/>
                <w:sz w:val="28"/>
                <w:szCs w:val="28"/>
              </w:rPr>
              <w:t>(F.O.B.)</w:t>
            </w:r>
          </w:p>
        </w:tc>
        <w:tc>
          <w:tcPr>
            <w:tcW w:w="796"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2761CC16" w14:textId="77777777" w:rsidR="009B1C63" w:rsidRPr="008A0800" w:rsidRDefault="009B1C63" w:rsidP="009B1C6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บาท</w:t>
            </w:r>
            <w:r w:rsidRPr="008A0800">
              <w:rPr>
                <w:rFonts w:ascii="TH Sarabun New" w:eastAsia="Times New Roman" w:hAnsi="TH Sarabun New" w:cs="TH Sarabun New"/>
                <w:kern w:val="24"/>
                <w:sz w:val="28"/>
                <w:szCs w:val="28"/>
              </w:rPr>
              <w:t>/</w:t>
            </w:r>
            <w:r w:rsidRPr="008A0800">
              <w:rPr>
                <w:rFonts w:ascii="TH Sarabun New" w:eastAsia="Times New Roman" w:hAnsi="TH Sarabun New" w:cs="TH Sarabun New"/>
                <w:kern w:val="24"/>
                <w:sz w:val="28"/>
                <w:szCs w:val="28"/>
                <w:cs/>
              </w:rPr>
              <w:t>กิโลกรัม</w:t>
            </w:r>
          </w:p>
        </w:tc>
        <w:tc>
          <w:tcPr>
            <w:tcW w:w="983" w:type="pct"/>
            <w:tcBorders>
              <w:top w:val="single" w:sz="8" w:space="0" w:color="FFFFFF"/>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bottom"/>
            <w:hideMark/>
          </w:tcPr>
          <w:p w14:paraId="6DDF40DB" w14:textId="77777777" w:rsidR="009B1C63" w:rsidRPr="008A0800" w:rsidRDefault="009B1C63" w:rsidP="009B1C6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กรมศุลกากร</w:t>
            </w:r>
          </w:p>
        </w:tc>
      </w:tr>
    </w:tbl>
    <w:p w14:paraId="1B111D9C" w14:textId="77777777" w:rsidR="004804FB" w:rsidRPr="008A0800" w:rsidRDefault="004804FB" w:rsidP="004804FB">
      <w:pPr>
        <w:spacing w:after="0" w:line="240" w:lineRule="auto"/>
        <w:jc w:val="left"/>
        <w:rPr>
          <w:rFonts w:ascii="TH Sarabun New" w:eastAsia="Times New Roman" w:hAnsi="TH Sarabun New" w:cs="TH Sarabun New"/>
          <w:spacing w:val="-4"/>
          <w:sz w:val="32"/>
        </w:rPr>
      </w:pPr>
    </w:p>
    <w:p w14:paraId="7AA9B9FE" w14:textId="77777777" w:rsidR="002B2195" w:rsidRPr="008A0800" w:rsidRDefault="002B2195" w:rsidP="002B2195">
      <w:pPr>
        <w:tabs>
          <w:tab w:val="left" w:pos="993"/>
          <w:tab w:val="left" w:pos="1276"/>
        </w:tabs>
        <w:spacing w:after="0" w:line="240" w:lineRule="auto"/>
        <w:jc w:val="thaiDistribute"/>
        <w:rPr>
          <w:rFonts w:ascii="TH Sarabun New" w:eastAsia="Times New Roman" w:hAnsi="TH Sarabun New" w:cs="TH Sarabun New"/>
          <w:sz w:val="32"/>
        </w:rPr>
      </w:pPr>
      <w:r w:rsidRPr="008A0800">
        <w:rPr>
          <w:rFonts w:ascii="TH Sarabun New" w:eastAsia="Times New Roman" w:hAnsi="TH Sarabun New" w:cs="TH Sarabun New"/>
          <w:spacing w:val="-4"/>
          <w:sz w:val="32"/>
          <w:cs/>
        </w:rPr>
        <w:tab/>
      </w:r>
      <w:r w:rsidRPr="008A0800">
        <w:rPr>
          <w:rFonts w:ascii="TH Sarabun New" w:eastAsia="Times New Roman" w:hAnsi="TH Sarabun New" w:cs="TH Sarabun New"/>
          <w:spacing w:val="-4"/>
          <w:sz w:val="32"/>
          <w:cs/>
        </w:rPr>
        <w:tab/>
        <w:t>2.</w:t>
      </w:r>
      <w:r w:rsidRPr="008A0800">
        <w:rPr>
          <w:rFonts w:ascii="TH Sarabun New" w:eastAsia="Times New Roman" w:hAnsi="TH Sarabun New" w:cs="TH Sarabun New"/>
          <w:spacing w:val="-4"/>
          <w:sz w:val="32"/>
        </w:rPr>
        <w:t xml:space="preserve">5) </w:t>
      </w:r>
      <w:r w:rsidRPr="008A0800">
        <w:rPr>
          <w:rFonts w:ascii="TH Sarabun New" w:eastAsia="Times New Roman" w:hAnsi="TH Sarabun New" w:cs="TH Sarabun New"/>
          <w:spacing w:val="-4"/>
          <w:sz w:val="32"/>
          <w:cs/>
        </w:rPr>
        <w:t xml:space="preserve">ยางพารา </w:t>
      </w:r>
      <w:r w:rsidRPr="008A0800">
        <w:rPr>
          <w:rFonts w:ascii="TH Sarabun New" w:eastAsia="Times New Roman" w:hAnsi="TH Sarabun New" w:cs="TH Sarabun New"/>
          <w:sz w:val="32"/>
          <w:cs/>
        </w:rPr>
        <w:t xml:space="preserve">ข้อมูลความต้องการของตลาดโลกต่อยางพาราของไทยจะใช้ปริมาณการส่งออกยางพาราของประเทศไทยของกรมศุลกากรเป็นตัวแทน สำหรับข้อมูลความต้องการใช้ยางพาราในประเทศจะใช้ปริมาณการใช้ยางพาราของประเทศไทยจากกรมวิชาการเกษตรเป็นตัวแทน ซึ่งข้อมูลปริมาณการส่งออกยางพาราของประเทศไทยและปริมาณการใช้ยางพาราของประเทศไทยเป็นข้อมูลที่รวมยางทุกประเภท ได้แก่ ยางแผ่นรมควัน ยางแท่ง และน้ำยางข้น ยางคอมปาวด์ ยางมิกซ์เจอร์ ยางเครป และยางธรรมชาติอื่น ๆ ในรูปของข้อมูลรายเดือน ตั้งแต่ปี 2550 </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256</w:t>
      </w:r>
      <w:r w:rsidRPr="008A0800">
        <w:rPr>
          <w:rFonts w:ascii="TH Sarabun New" w:eastAsia="Times New Roman" w:hAnsi="TH Sarabun New" w:cs="TH Sarabun New"/>
          <w:sz w:val="32"/>
        </w:rPr>
        <w:t>2</w:t>
      </w:r>
      <w:r w:rsidR="007A13C0" w:rsidRPr="008A0800">
        <w:rPr>
          <w:rFonts w:ascii="TH Sarabun New" w:eastAsia="Times New Roman" w:hAnsi="TH Sarabun New" w:cs="TH Sarabun New"/>
          <w:sz w:val="32"/>
        </w:rPr>
        <w:t xml:space="preserve"> (156 </w:t>
      </w:r>
      <w:r w:rsidR="007A13C0" w:rsidRPr="008A0800">
        <w:rPr>
          <w:rFonts w:ascii="TH Sarabun New" w:eastAsia="Times New Roman" w:hAnsi="TH Sarabun New" w:cs="TH Sarabun New"/>
          <w:sz w:val="32"/>
          <w:cs/>
        </w:rPr>
        <w:t>ค่าสังเกต</w:t>
      </w:r>
      <w:r w:rsidR="007A13C0" w:rsidRPr="008A0800">
        <w:rPr>
          <w:rFonts w:ascii="TH Sarabun New" w:eastAsia="Times New Roman" w:hAnsi="TH Sarabun New" w:cs="TH Sarabun New"/>
          <w:sz w:val="32"/>
        </w:rPr>
        <w:t>)</w:t>
      </w:r>
      <w:r w:rsidRPr="008A0800">
        <w:rPr>
          <w:rFonts w:ascii="TH Sarabun New" w:eastAsia="Times New Roman" w:hAnsi="TH Sarabun New" w:cs="TH Sarabun New"/>
          <w:sz w:val="32"/>
          <w:cs/>
        </w:rPr>
        <w:t xml:space="preserve"> แสดงรายละเอียดในตารางที่ 1</w:t>
      </w:r>
      <w:r w:rsidRPr="008A0800">
        <w:rPr>
          <w:rFonts w:ascii="TH Sarabun New" w:eastAsia="Times New Roman" w:hAnsi="TH Sarabun New" w:cs="TH Sarabun New"/>
          <w:sz w:val="32"/>
        </w:rPr>
        <w:t>.</w:t>
      </w:r>
      <w:r w:rsidR="008048BC" w:rsidRPr="008A0800">
        <w:rPr>
          <w:rFonts w:ascii="TH Sarabun New" w:eastAsia="Times New Roman" w:hAnsi="TH Sarabun New" w:cs="TH Sarabun New"/>
          <w:sz w:val="32"/>
        </w:rPr>
        <w:t>6</w:t>
      </w:r>
      <w:r w:rsidRPr="008A0800">
        <w:rPr>
          <w:rFonts w:ascii="TH Sarabun New" w:eastAsia="Times New Roman" w:hAnsi="TH Sarabun New" w:cs="TH Sarabun New"/>
          <w:sz w:val="32"/>
        </w:rPr>
        <w:t xml:space="preserve"> </w:t>
      </w:r>
    </w:p>
    <w:p w14:paraId="5C513AAF" w14:textId="77777777" w:rsidR="004B07D6" w:rsidRPr="008A0800" w:rsidRDefault="004B07D6" w:rsidP="004804FB">
      <w:pPr>
        <w:spacing w:after="0" w:line="240" w:lineRule="auto"/>
        <w:ind w:firstLine="720"/>
        <w:jc w:val="left"/>
        <w:rPr>
          <w:rFonts w:ascii="TH Sarabun New" w:eastAsia="Times New Roman" w:hAnsi="TH Sarabun New" w:cs="TH Sarabun New"/>
          <w:spacing w:val="-4"/>
          <w:sz w:val="32"/>
          <w:cs/>
        </w:rPr>
      </w:pPr>
    </w:p>
    <w:p w14:paraId="33453DB1" w14:textId="77777777" w:rsidR="00D74A97" w:rsidRPr="008A0800" w:rsidRDefault="00D74A97" w:rsidP="004804FB">
      <w:pPr>
        <w:spacing w:after="0" w:line="240" w:lineRule="auto"/>
        <w:jc w:val="left"/>
        <w:rPr>
          <w:rFonts w:ascii="TH Sarabun New" w:eastAsia="Times New Roman" w:hAnsi="TH Sarabun New" w:cs="TH Sarabun New"/>
          <w:b/>
          <w:bCs/>
          <w:sz w:val="28"/>
          <w:szCs w:val="28"/>
          <w:cs/>
        </w:rPr>
      </w:pPr>
      <w:bookmarkStart w:id="20" w:name="_Toc63932599"/>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1.</w:t>
      </w:r>
      <w:r w:rsidR="00DE7B8C"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_1. \* ARABIC </w:instrText>
      </w:r>
      <w:r w:rsidR="00DE7B8C"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6</w:t>
      </w:r>
      <w:r w:rsidR="00DE7B8C" w:rsidRPr="008A0800">
        <w:rPr>
          <w:rFonts w:ascii="TH Sarabun New" w:hAnsi="TH Sarabun New" w:cs="TH Sarabun New"/>
          <w:b/>
          <w:bCs/>
          <w:sz w:val="28"/>
          <w:szCs w:val="28"/>
        </w:rPr>
        <w:fldChar w:fldCharType="end"/>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ข้อมูลที่ใช้ในการพยากรณ์ความต้องการยางพารา</w:t>
      </w:r>
      <w:bookmarkEnd w:id="20"/>
    </w:p>
    <w:tbl>
      <w:tblPr>
        <w:tblW w:w="5000" w:type="pct"/>
        <w:tblCellMar>
          <w:left w:w="0" w:type="dxa"/>
          <w:right w:w="0" w:type="dxa"/>
        </w:tblCellMar>
        <w:tblLook w:val="0600" w:firstRow="0" w:lastRow="0" w:firstColumn="0" w:lastColumn="0" w:noHBand="1" w:noVBand="1"/>
      </w:tblPr>
      <w:tblGrid>
        <w:gridCol w:w="1663"/>
        <w:gridCol w:w="4747"/>
        <w:gridCol w:w="904"/>
        <w:gridCol w:w="1742"/>
      </w:tblGrid>
      <w:tr w:rsidR="005954E3" w:rsidRPr="008A0800" w14:paraId="18C49620" w14:textId="77777777" w:rsidTr="00560969">
        <w:trPr>
          <w:trHeight w:val="109"/>
        </w:trPr>
        <w:tc>
          <w:tcPr>
            <w:tcW w:w="918"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25C7B48" w14:textId="77777777" w:rsidR="005954E3" w:rsidRPr="008A0800" w:rsidRDefault="005954E3" w:rsidP="005954E3">
            <w:pPr>
              <w:spacing w:after="0" w:line="240" w:lineRule="auto"/>
              <w:textAlignment w:val="bottom"/>
              <w:rPr>
                <w:rFonts w:ascii="TH Sarabun New" w:eastAsia="Times New Roman" w:hAnsi="TH Sarabun New" w:cs="TH Sarabun New"/>
                <w:sz w:val="28"/>
                <w:szCs w:val="28"/>
              </w:rPr>
            </w:pPr>
            <w:r w:rsidRPr="008A0800">
              <w:rPr>
                <w:rFonts w:ascii="TH Sarabun New" w:eastAsia="Times New Roman" w:hAnsi="TH Sarabun New" w:cs="TH Sarabun New"/>
                <w:b/>
                <w:bCs/>
                <w:kern w:val="24"/>
                <w:sz w:val="28"/>
                <w:szCs w:val="28"/>
                <w:cs/>
              </w:rPr>
              <w:t>ตัวแปร</w:t>
            </w:r>
          </w:p>
        </w:tc>
        <w:tc>
          <w:tcPr>
            <w:tcW w:w="2621"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30F233AD" w14:textId="77777777" w:rsidR="005954E3" w:rsidRPr="008A0800" w:rsidRDefault="005954E3" w:rsidP="005954E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b/>
                <w:bCs/>
                <w:kern w:val="24"/>
                <w:sz w:val="28"/>
                <w:szCs w:val="28"/>
                <w:cs/>
              </w:rPr>
              <w:t>คำอธิบาย</w:t>
            </w:r>
          </w:p>
        </w:tc>
        <w:tc>
          <w:tcPr>
            <w:tcW w:w="499"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56B5485E" w14:textId="77777777" w:rsidR="005954E3" w:rsidRPr="008A0800" w:rsidRDefault="005954E3" w:rsidP="005954E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b/>
                <w:bCs/>
                <w:kern w:val="24"/>
                <w:sz w:val="28"/>
                <w:szCs w:val="28"/>
                <w:cs/>
              </w:rPr>
              <w:t>หน่วย</w:t>
            </w:r>
          </w:p>
        </w:tc>
        <w:tc>
          <w:tcPr>
            <w:tcW w:w="962" w:type="pct"/>
            <w:tcBorders>
              <w:top w:val="single" w:sz="4" w:space="0" w:color="auto"/>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3A62ACC" w14:textId="77777777" w:rsidR="005954E3" w:rsidRPr="008A0800" w:rsidRDefault="005954E3" w:rsidP="005954E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b/>
                <w:bCs/>
                <w:kern w:val="24"/>
                <w:sz w:val="28"/>
                <w:szCs w:val="28"/>
                <w:cs/>
              </w:rPr>
              <w:t>แหล่งข้อมูล</w:t>
            </w:r>
          </w:p>
        </w:tc>
      </w:tr>
      <w:tr w:rsidR="005954E3" w:rsidRPr="008A0800" w14:paraId="3A5256B9" w14:textId="77777777" w:rsidTr="00560969">
        <w:trPr>
          <w:trHeight w:val="101"/>
        </w:trPr>
        <w:tc>
          <w:tcPr>
            <w:tcW w:w="918" w:type="pct"/>
            <w:tcBorders>
              <w:top w:val="single" w:sz="4" w:space="0" w:color="auto"/>
            </w:tcBorders>
            <w:shd w:val="clear" w:color="auto" w:fill="auto"/>
            <w:tcMar>
              <w:top w:w="15" w:type="dxa"/>
              <w:left w:w="15" w:type="dxa"/>
              <w:bottom w:w="0" w:type="dxa"/>
              <w:right w:w="15" w:type="dxa"/>
            </w:tcMar>
            <w:vAlign w:val="center"/>
            <w:hideMark/>
          </w:tcPr>
          <w:p w14:paraId="48BFFE13" w14:textId="77777777" w:rsidR="005954E3" w:rsidRPr="008A0800" w:rsidRDefault="005954E3" w:rsidP="005954E3">
            <w:pPr>
              <w:spacing w:after="0" w:line="240" w:lineRule="auto"/>
              <w:jc w:val="left"/>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rPr>
              <w:t xml:space="preserve"> RubberD</w:t>
            </w:r>
          </w:p>
        </w:tc>
        <w:tc>
          <w:tcPr>
            <w:tcW w:w="2621" w:type="pct"/>
            <w:tcBorders>
              <w:top w:val="single" w:sz="4" w:space="0" w:color="auto"/>
            </w:tcBorders>
            <w:shd w:val="clear" w:color="auto" w:fill="auto"/>
            <w:tcMar>
              <w:top w:w="15" w:type="dxa"/>
              <w:left w:w="15" w:type="dxa"/>
              <w:bottom w:w="0" w:type="dxa"/>
              <w:right w:w="15" w:type="dxa"/>
            </w:tcMar>
            <w:vAlign w:val="center"/>
            <w:hideMark/>
          </w:tcPr>
          <w:p w14:paraId="0882FE71" w14:textId="77777777" w:rsidR="005954E3" w:rsidRPr="008A0800" w:rsidRDefault="005954E3" w:rsidP="005954E3">
            <w:pPr>
              <w:spacing w:after="0" w:line="240" w:lineRule="auto"/>
              <w:jc w:val="left"/>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 xml:space="preserve">ปริมาณความต้องการใช้ยางพาราภายในประเทศของไทย </w:t>
            </w:r>
          </w:p>
        </w:tc>
        <w:tc>
          <w:tcPr>
            <w:tcW w:w="499" w:type="pct"/>
            <w:tcBorders>
              <w:top w:val="single" w:sz="4" w:space="0" w:color="auto"/>
            </w:tcBorders>
            <w:shd w:val="clear" w:color="auto" w:fill="auto"/>
            <w:tcMar>
              <w:top w:w="15" w:type="dxa"/>
              <w:left w:w="15" w:type="dxa"/>
              <w:bottom w:w="0" w:type="dxa"/>
              <w:right w:w="15" w:type="dxa"/>
            </w:tcMar>
            <w:vAlign w:val="center"/>
            <w:hideMark/>
          </w:tcPr>
          <w:p w14:paraId="2467D8DE" w14:textId="77777777" w:rsidR="005954E3" w:rsidRPr="008A0800" w:rsidRDefault="005954E3" w:rsidP="005954E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ตัน</w:t>
            </w:r>
          </w:p>
        </w:tc>
        <w:tc>
          <w:tcPr>
            <w:tcW w:w="962" w:type="pct"/>
            <w:tcBorders>
              <w:top w:val="single" w:sz="4" w:space="0" w:color="auto"/>
            </w:tcBorders>
            <w:shd w:val="clear" w:color="auto" w:fill="auto"/>
            <w:tcMar>
              <w:top w:w="15" w:type="dxa"/>
              <w:left w:w="15" w:type="dxa"/>
              <w:bottom w:w="0" w:type="dxa"/>
              <w:right w:w="15" w:type="dxa"/>
            </w:tcMar>
            <w:vAlign w:val="center"/>
            <w:hideMark/>
          </w:tcPr>
          <w:p w14:paraId="3EF78FBF" w14:textId="77777777" w:rsidR="005954E3" w:rsidRPr="008A0800" w:rsidRDefault="005954E3" w:rsidP="005954E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กรมวิชาการเกษตร</w:t>
            </w:r>
          </w:p>
        </w:tc>
      </w:tr>
      <w:tr w:rsidR="005954E3" w:rsidRPr="008A0800" w14:paraId="01EBBC8E" w14:textId="77777777" w:rsidTr="00560969">
        <w:trPr>
          <w:trHeight w:val="271"/>
        </w:trPr>
        <w:tc>
          <w:tcPr>
            <w:tcW w:w="918"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3D5C3DD" w14:textId="77777777" w:rsidR="005954E3" w:rsidRPr="008A0800" w:rsidRDefault="005954E3" w:rsidP="005954E3">
            <w:pPr>
              <w:spacing w:after="0" w:line="240" w:lineRule="auto"/>
              <w:jc w:val="left"/>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rPr>
              <w:t xml:space="preserve"> RubberEx</w:t>
            </w:r>
          </w:p>
        </w:tc>
        <w:tc>
          <w:tcPr>
            <w:tcW w:w="2621"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3AC7A1CB" w14:textId="77777777" w:rsidR="005954E3" w:rsidRPr="008A0800" w:rsidRDefault="005954E3" w:rsidP="005954E3">
            <w:pPr>
              <w:spacing w:after="0" w:line="240" w:lineRule="auto"/>
              <w:jc w:val="left"/>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ปริมาณความต้องการใช้ยางพาราเพื่อการส่งออกของไทย</w:t>
            </w:r>
          </w:p>
        </w:tc>
        <w:tc>
          <w:tcPr>
            <w:tcW w:w="499"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1796BE8B" w14:textId="77777777" w:rsidR="005954E3" w:rsidRPr="008A0800" w:rsidRDefault="005954E3" w:rsidP="005954E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ตัน</w:t>
            </w:r>
          </w:p>
        </w:tc>
        <w:tc>
          <w:tcPr>
            <w:tcW w:w="962" w:type="pct"/>
            <w:tcBorders>
              <w:left w:val="single" w:sz="8" w:space="0" w:color="FFFFFF"/>
              <w:bottom w:val="single" w:sz="4" w:space="0" w:color="auto"/>
              <w:right w:val="single" w:sz="8" w:space="0" w:color="FFFFFF"/>
            </w:tcBorders>
            <w:shd w:val="clear" w:color="auto" w:fill="auto"/>
            <w:tcMar>
              <w:top w:w="15" w:type="dxa"/>
              <w:left w:w="15" w:type="dxa"/>
              <w:bottom w:w="0" w:type="dxa"/>
              <w:right w:w="15" w:type="dxa"/>
            </w:tcMar>
            <w:vAlign w:val="center"/>
            <w:hideMark/>
          </w:tcPr>
          <w:p w14:paraId="0D188D27" w14:textId="77777777" w:rsidR="005954E3" w:rsidRPr="008A0800" w:rsidRDefault="005954E3" w:rsidP="005954E3">
            <w:pPr>
              <w:spacing w:after="0" w:line="240" w:lineRule="auto"/>
              <w:textAlignment w:val="bottom"/>
              <w:rPr>
                <w:rFonts w:ascii="TH Sarabun New" w:eastAsia="Times New Roman" w:hAnsi="TH Sarabun New" w:cs="TH Sarabun New"/>
                <w:sz w:val="28"/>
                <w:szCs w:val="28"/>
                <w:cs/>
              </w:rPr>
            </w:pPr>
            <w:r w:rsidRPr="008A0800">
              <w:rPr>
                <w:rFonts w:ascii="TH Sarabun New" w:eastAsia="Times New Roman" w:hAnsi="TH Sarabun New" w:cs="TH Sarabun New"/>
                <w:kern w:val="24"/>
                <w:sz w:val="28"/>
                <w:szCs w:val="28"/>
                <w:cs/>
              </w:rPr>
              <w:t>กรมศุลกากร</w:t>
            </w:r>
          </w:p>
        </w:tc>
      </w:tr>
    </w:tbl>
    <w:p w14:paraId="4BAD4D94" w14:textId="77777777" w:rsidR="004804FB" w:rsidRPr="008A0800" w:rsidRDefault="004804FB" w:rsidP="004804FB">
      <w:pPr>
        <w:spacing w:after="0" w:line="240" w:lineRule="auto"/>
        <w:jc w:val="left"/>
        <w:rPr>
          <w:rFonts w:ascii="TH Sarabun New" w:eastAsia="Times New Roman" w:hAnsi="TH Sarabun New" w:cs="TH Sarabun New"/>
          <w:spacing w:val="-4"/>
          <w:sz w:val="32"/>
        </w:rPr>
      </w:pPr>
    </w:p>
    <w:p w14:paraId="5286173C" w14:textId="77777777" w:rsidR="004804FB" w:rsidRPr="008A0800" w:rsidRDefault="00925ACF" w:rsidP="00E6488C">
      <w:pPr>
        <w:tabs>
          <w:tab w:val="left" w:pos="993"/>
          <w:tab w:val="left" w:pos="1276"/>
        </w:tabs>
        <w:spacing w:after="0" w:line="240" w:lineRule="auto"/>
        <w:jc w:val="thaiDistribute"/>
        <w:rPr>
          <w:rFonts w:ascii="TH Sarabun New" w:eastAsia="Times New Roman" w:hAnsi="TH Sarabun New" w:cs="TH Sarabun New"/>
          <w:spacing w:val="-4"/>
          <w:sz w:val="32"/>
        </w:rPr>
      </w:pPr>
      <w:r w:rsidRPr="008A0800">
        <w:rPr>
          <w:rFonts w:ascii="TH Sarabun New" w:eastAsia="Times New Roman" w:hAnsi="TH Sarabun New" w:cs="TH Sarabun New"/>
          <w:spacing w:val="-4"/>
          <w:sz w:val="32"/>
          <w:cs/>
        </w:rPr>
        <w:lastRenderedPageBreak/>
        <w:tab/>
      </w:r>
      <w:r w:rsidR="00E6488C" w:rsidRPr="008A0800">
        <w:rPr>
          <w:rFonts w:ascii="TH Sarabun New" w:eastAsia="Times New Roman" w:hAnsi="TH Sarabun New" w:cs="TH Sarabun New"/>
          <w:spacing w:val="-4"/>
          <w:sz w:val="32"/>
          <w:cs/>
        </w:rPr>
        <w:tab/>
      </w:r>
      <w:r w:rsidR="00F90FE1" w:rsidRPr="008A0800">
        <w:rPr>
          <w:rFonts w:ascii="TH Sarabun New" w:eastAsia="Times New Roman" w:hAnsi="TH Sarabun New" w:cs="TH Sarabun New"/>
          <w:spacing w:val="-4"/>
          <w:sz w:val="32"/>
          <w:cs/>
        </w:rPr>
        <w:t>2.</w:t>
      </w:r>
      <w:r w:rsidR="002455C7" w:rsidRPr="008A0800">
        <w:rPr>
          <w:rFonts w:ascii="TH Sarabun New" w:eastAsia="Times New Roman" w:hAnsi="TH Sarabun New" w:cs="TH Sarabun New"/>
          <w:spacing w:val="-4"/>
          <w:sz w:val="32"/>
        </w:rPr>
        <w:t>6</w:t>
      </w:r>
      <w:r w:rsidR="004804FB" w:rsidRPr="008A0800">
        <w:rPr>
          <w:rFonts w:ascii="TH Sarabun New" w:eastAsia="Times New Roman" w:hAnsi="TH Sarabun New" w:cs="TH Sarabun New"/>
          <w:spacing w:val="-4"/>
          <w:sz w:val="32"/>
          <w:cs/>
        </w:rPr>
        <w:t>) สับปะรดโรงงาน</w:t>
      </w:r>
      <w:r w:rsidR="004804FB" w:rsidRPr="008A0800">
        <w:rPr>
          <w:rFonts w:ascii="TH Sarabun New" w:eastAsia="Times New Roman" w:hAnsi="TH Sarabun New" w:cs="TH Sarabun New"/>
          <w:spacing w:val="-4"/>
          <w:sz w:val="32"/>
        </w:rPr>
        <w:t xml:space="preserve"> </w:t>
      </w:r>
      <w:r w:rsidR="00B430D7" w:rsidRPr="008A0800">
        <w:rPr>
          <w:rFonts w:ascii="TH Sarabun New" w:eastAsia="Times New Roman" w:hAnsi="TH Sarabun New" w:cs="TH Sarabun New"/>
          <w:spacing w:val="-4"/>
          <w:sz w:val="32"/>
          <w:cs/>
        </w:rPr>
        <w:t>ใช้ข้อมูลการส่งออก</w:t>
      </w:r>
      <w:r w:rsidR="007720F5" w:rsidRPr="008A0800">
        <w:rPr>
          <w:rFonts w:ascii="TH Sarabun New" w:eastAsia="Times New Roman" w:hAnsi="TH Sarabun New" w:cs="TH Sarabun New"/>
          <w:spacing w:val="-4"/>
          <w:sz w:val="32"/>
          <w:cs/>
        </w:rPr>
        <w:t xml:space="preserve"> </w:t>
      </w:r>
      <w:r w:rsidR="00B430D7" w:rsidRPr="008A0800">
        <w:rPr>
          <w:rFonts w:ascii="TH Sarabun New" w:eastAsia="Times New Roman" w:hAnsi="TH Sarabun New" w:cs="TH Sarabun New"/>
          <w:spacing w:val="-4"/>
          <w:sz w:val="32"/>
          <w:cs/>
        </w:rPr>
        <w:t>เป็นตัวแทน</w:t>
      </w:r>
      <w:r w:rsidR="004804FB" w:rsidRPr="008A0800">
        <w:rPr>
          <w:rFonts w:ascii="TH Sarabun New" w:eastAsia="Times New Roman" w:hAnsi="TH Sarabun New" w:cs="TH Sarabun New"/>
          <w:spacing w:val="-4"/>
          <w:sz w:val="32"/>
          <w:cs/>
        </w:rPr>
        <w:t>ความต้องการของตลาดโลกต่อสับปะรดกร</w:t>
      </w:r>
      <w:r w:rsidR="00F90FE1" w:rsidRPr="008A0800">
        <w:rPr>
          <w:rFonts w:ascii="TH Sarabun New" w:eastAsia="Times New Roman" w:hAnsi="TH Sarabun New" w:cs="TH Sarabun New"/>
          <w:spacing w:val="-4"/>
          <w:sz w:val="32"/>
          <w:cs/>
        </w:rPr>
        <w:t xml:space="preserve">ะป๋องและน้ำสับปะรดโรงงานของไทย </w:t>
      </w:r>
      <w:r w:rsidR="00B430D7" w:rsidRPr="008A0800">
        <w:rPr>
          <w:rFonts w:ascii="TH Sarabun New" w:eastAsia="Times New Roman" w:hAnsi="TH Sarabun New" w:cs="TH Sarabun New"/>
          <w:spacing w:val="-4"/>
          <w:sz w:val="32"/>
          <w:cs/>
        </w:rPr>
        <w:t xml:space="preserve">จาก </w:t>
      </w:r>
      <w:r w:rsidR="00B430D7" w:rsidRPr="008A0800">
        <w:rPr>
          <w:rFonts w:ascii="TH Sarabun New" w:eastAsia="Times New Roman" w:hAnsi="TH Sarabun New" w:cs="TH Sarabun New"/>
          <w:spacing w:val="-4"/>
          <w:sz w:val="32"/>
        </w:rPr>
        <w:t xml:space="preserve">Trademap.org </w:t>
      </w:r>
      <w:r w:rsidR="00B430D7" w:rsidRPr="008A0800">
        <w:rPr>
          <w:rFonts w:ascii="TH Sarabun New" w:eastAsia="Times New Roman" w:hAnsi="TH Sarabun New" w:cs="TH Sarabun New"/>
          <w:spacing w:val="-4"/>
          <w:sz w:val="32"/>
          <w:cs/>
        </w:rPr>
        <w:t>โดย</w:t>
      </w:r>
      <w:r w:rsidR="00A7479C" w:rsidRPr="008A0800">
        <w:rPr>
          <w:rFonts w:ascii="TH Sarabun New" w:eastAsia="Times New Roman" w:hAnsi="TH Sarabun New" w:cs="TH Sarabun New"/>
          <w:spacing w:val="-4"/>
          <w:sz w:val="32"/>
          <w:cs/>
        </w:rPr>
        <w:t>ปริมาณ</w:t>
      </w:r>
      <w:r w:rsidR="004804FB" w:rsidRPr="008A0800">
        <w:rPr>
          <w:rFonts w:ascii="TH Sarabun New" w:eastAsia="Times New Roman" w:hAnsi="TH Sarabun New" w:cs="TH Sarabun New"/>
          <w:spacing w:val="-4"/>
          <w:sz w:val="32"/>
          <w:cs/>
        </w:rPr>
        <w:t>การส่งออก</w:t>
      </w:r>
      <w:r w:rsidR="00B430D7" w:rsidRPr="008A0800">
        <w:rPr>
          <w:rFonts w:ascii="TH Sarabun New" w:eastAsia="Times New Roman" w:hAnsi="TH Sarabun New" w:cs="TH Sarabun New"/>
          <w:spacing w:val="-4"/>
          <w:sz w:val="32"/>
          <w:cs/>
        </w:rPr>
        <w:t xml:space="preserve">สับปะรด ใช้พิกัด 200820 และปริมาณการส่งออกน้ำสับปะรด ใช้พิกัด 200941 และ 200949 </w:t>
      </w:r>
      <w:r w:rsidR="004804FB" w:rsidRPr="008A0800">
        <w:rPr>
          <w:rFonts w:ascii="TH Sarabun New" w:eastAsia="Times New Roman" w:hAnsi="TH Sarabun New" w:cs="TH Sarabun New"/>
          <w:spacing w:val="-4"/>
          <w:sz w:val="32"/>
          <w:cs/>
        </w:rPr>
        <w:t>นอกจากนี้ จะพิจารณาปัจจัยอื่น ๆ เพิ่มเติมใน</w:t>
      </w:r>
      <w:r w:rsidR="00A7479C" w:rsidRPr="008A0800">
        <w:rPr>
          <w:rFonts w:ascii="TH Sarabun New" w:eastAsia="Times New Roman" w:hAnsi="TH Sarabun New" w:cs="TH Sarabun New"/>
          <w:spacing w:val="-4"/>
          <w:sz w:val="32"/>
          <w:cs/>
        </w:rPr>
        <w:t xml:space="preserve">แบบจำลอง </w:t>
      </w:r>
      <w:r w:rsidR="00A7479C" w:rsidRPr="008A0800">
        <w:rPr>
          <w:rFonts w:ascii="TH Sarabun New" w:eastAsia="Times New Roman" w:hAnsi="TH Sarabun New" w:cs="TH Sarabun New"/>
          <w:spacing w:val="-4"/>
          <w:sz w:val="32"/>
        </w:rPr>
        <w:t>VAR</w:t>
      </w:r>
      <w:r w:rsidR="004804FB" w:rsidRPr="008A0800">
        <w:rPr>
          <w:rFonts w:ascii="TH Sarabun New" w:eastAsia="Times New Roman" w:hAnsi="TH Sarabun New" w:cs="TH Sarabun New"/>
          <w:spacing w:val="-4"/>
          <w:sz w:val="32"/>
          <w:cs/>
        </w:rPr>
        <w:t xml:space="preserve"> ได้แก่ ราคาส่งออกสับปะรดกระป๋องและน้ำสับปะรด</w:t>
      </w:r>
      <w:r w:rsidR="00A7479C" w:rsidRPr="008A0800">
        <w:rPr>
          <w:rFonts w:ascii="TH Sarabun New" w:eastAsia="Times New Roman" w:hAnsi="TH Sarabun New" w:cs="TH Sarabun New"/>
          <w:spacing w:val="-4"/>
          <w:sz w:val="32"/>
          <w:cs/>
        </w:rPr>
        <w:t>ของไทย</w:t>
      </w:r>
      <w:r w:rsidR="004804FB" w:rsidRPr="008A0800">
        <w:rPr>
          <w:rFonts w:ascii="TH Sarabun New" w:eastAsia="Times New Roman" w:hAnsi="TH Sarabun New" w:cs="TH Sarabun New"/>
          <w:spacing w:val="-4"/>
          <w:sz w:val="32"/>
          <w:cs/>
        </w:rPr>
        <w:t xml:space="preserve"> รวมถึงการส่งออกสับปะรดสด</w:t>
      </w:r>
      <w:r w:rsidR="00A7479C" w:rsidRPr="008A0800">
        <w:rPr>
          <w:rFonts w:ascii="TH Sarabun New" w:eastAsia="Times New Roman" w:hAnsi="TH Sarabun New" w:cs="TH Sarabun New"/>
          <w:spacing w:val="-4"/>
          <w:sz w:val="32"/>
          <w:cs/>
        </w:rPr>
        <w:t>ของโลก</w:t>
      </w:r>
      <w:r w:rsidR="004804FB" w:rsidRPr="008A0800">
        <w:rPr>
          <w:rFonts w:ascii="TH Sarabun New" w:eastAsia="Times New Roman" w:hAnsi="TH Sarabun New" w:cs="TH Sarabun New"/>
          <w:spacing w:val="-4"/>
          <w:sz w:val="32"/>
          <w:cs/>
        </w:rPr>
        <w:t>ซึ่งเป็นสินค้าทดแทน</w:t>
      </w:r>
      <w:r w:rsidR="00ED701B" w:rsidRPr="008A0800">
        <w:rPr>
          <w:rFonts w:ascii="TH Sarabun New" w:eastAsia="Times New Roman" w:hAnsi="TH Sarabun New" w:cs="TH Sarabun New"/>
          <w:spacing w:val="-4"/>
          <w:sz w:val="32"/>
          <w:cs/>
        </w:rPr>
        <w:t xml:space="preserve"> ทั้งนี้ราคาดังกล่าวเป็นมูลค่าต่อหน่วย</w:t>
      </w:r>
      <w:r w:rsidR="004804FB" w:rsidRPr="008A0800">
        <w:rPr>
          <w:rFonts w:ascii="TH Sarabun New" w:eastAsia="Times New Roman" w:hAnsi="TH Sarabun New" w:cs="TH Sarabun New"/>
          <w:spacing w:val="-4"/>
          <w:sz w:val="32"/>
          <w:cs/>
        </w:rPr>
        <w:t xml:space="preserve"> รวมถึงอัตราแลกเปลี่ยน </w:t>
      </w:r>
      <w:r w:rsidR="007720F5" w:rsidRPr="008A0800">
        <w:rPr>
          <w:rFonts w:ascii="TH Sarabun New" w:eastAsia="Times New Roman" w:hAnsi="TH Sarabun New" w:cs="TH Sarabun New"/>
          <w:spacing w:val="-4"/>
          <w:sz w:val="32"/>
          <w:cs/>
        </w:rPr>
        <w:br/>
      </w:r>
      <w:r w:rsidR="004804FB" w:rsidRPr="008A0800">
        <w:rPr>
          <w:rFonts w:ascii="TH Sarabun New" w:eastAsia="Times New Roman" w:hAnsi="TH Sarabun New" w:cs="TH Sarabun New"/>
          <w:spacing w:val="-4"/>
          <w:sz w:val="32"/>
          <w:cs/>
        </w:rPr>
        <w:t>โดยใช้ข้อมูล</w:t>
      </w:r>
      <w:r w:rsidR="00A7479C" w:rsidRPr="008A0800">
        <w:rPr>
          <w:rFonts w:ascii="TH Sarabun New" w:eastAsia="Times New Roman" w:hAnsi="TH Sarabun New" w:cs="TH Sarabun New"/>
          <w:spacing w:val="-4"/>
          <w:sz w:val="32"/>
          <w:cs/>
        </w:rPr>
        <w:t>เป็นรายเดือน</w:t>
      </w:r>
      <w:r w:rsidR="004804FB" w:rsidRPr="008A0800">
        <w:rPr>
          <w:rFonts w:ascii="TH Sarabun New" w:eastAsia="Times New Roman" w:hAnsi="TH Sarabun New" w:cs="TH Sarabun New"/>
          <w:spacing w:val="-4"/>
          <w:sz w:val="32"/>
          <w:cs/>
        </w:rPr>
        <w:t xml:space="preserve"> ตั้งแต่ปี 25</w:t>
      </w:r>
      <w:r w:rsidR="0075633E" w:rsidRPr="008A0800">
        <w:rPr>
          <w:rFonts w:ascii="TH Sarabun New" w:eastAsia="Times New Roman" w:hAnsi="TH Sarabun New" w:cs="TH Sarabun New"/>
          <w:spacing w:val="-4"/>
          <w:sz w:val="32"/>
          <w:cs/>
        </w:rPr>
        <w:t>48</w:t>
      </w:r>
      <w:r w:rsidR="004804FB" w:rsidRPr="008A0800">
        <w:rPr>
          <w:rFonts w:ascii="TH Sarabun New" w:eastAsia="Times New Roman" w:hAnsi="TH Sarabun New" w:cs="TH Sarabun New"/>
          <w:spacing w:val="-4"/>
          <w:sz w:val="32"/>
          <w:cs/>
        </w:rPr>
        <w:t xml:space="preserve"> </w:t>
      </w:r>
      <w:r w:rsidR="004804FB" w:rsidRPr="008A0800">
        <w:rPr>
          <w:rFonts w:ascii="TH Sarabun New" w:eastAsia="Times New Roman" w:hAnsi="TH Sarabun New" w:cs="TH Sarabun New"/>
          <w:spacing w:val="-4"/>
          <w:sz w:val="32"/>
        </w:rPr>
        <w:t xml:space="preserve">– </w:t>
      </w:r>
      <w:r w:rsidR="00D74A97" w:rsidRPr="008A0800">
        <w:rPr>
          <w:rFonts w:ascii="TH Sarabun New" w:eastAsia="Times New Roman" w:hAnsi="TH Sarabun New" w:cs="TH Sarabun New"/>
          <w:spacing w:val="-4"/>
          <w:sz w:val="32"/>
          <w:cs/>
        </w:rPr>
        <w:t>256</w:t>
      </w:r>
      <w:r w:rsidR="006E2AB1" w:rsidRPr="008A0800">
        <w:rPr>
          <w:rFonts w:ascii="TH Sarabun New" w:eastAsia="Times New Roman" w:hAnsi="TH Sarabun New" w:cs="TH Sarabun New"/>
          <w:spacing w:val="-4"/>
          <w:sz w:val="32"/>
          <w:cs/>
        </w:rPr>
        <w:t>2</w:t>
      </w:r>
      <w:r w:rsidR="00D74A97" w:rsidRPr="008A0800">
        <w:rPr>
          <w:rFonts w:ascii="TH Sarabun New" w:eastAsia="Times New Roman" w:hAnsi="TH Sarabun New" w:cs="TH Sarabun New"/>
          <w:spacing w:val="-4"/>
          <w:sz w:val="32"/>
          <w:cs/>
        </w:rPr>
        <w:t xml:space="preserve"> </w:t>
      </w:r>
      <w:r w:rsidR="004D3F14" w:rsidRPr="008A0800">
        <w:rPr>
          <w:rFonts w:ascii="TH Sarabun New" w:hAnsi="TH Sarabun New" w:cs="TH Sarabun New"/>
          <w:sz w:val="32"/>
          <w:cs/>
        </w:rPr>
        <w:t xml:space="preserve">(รวม 180 ค่าสังเกต) </w:t>
      </w:r>
      <w:r w:rsidR="00D74A97" w:rsidRPr="008A0800">
        <w:rPr>
          <w:rFonts w:ascii="TH Sarabun New" w:eastAsia="Times New Roman" w:hAnsi="TH Sarabun New" w:cs="TH Sarabun New"/>
          <w:spacing w:val="-4"/>
          <w:sz w:val="32"/>
          <w:cs/>
        </w:rPr>
        <w:t>แสดงรายละเอียดในตารางที่ 1.</w:t>
      </w:r>
      <w:r w:rsidR="008048BC" w:rsidRPr="008A0800">
        <w:rPr>
          <w:rFonts w:ascii="TH Sarabun New" w:eastAsia="Times New Roman" w:hAnsi="TH Sarabun New" w:cs="TH Sarabun New"/>
          <w:spacing w:val="-4"/>
          <w:sz w:val="32"/>
        </w:rPr>
        <w:t>7</w:t>
      </w:r>
    </w:p>
    <w:p w14:paraId="7D363BEC" w14:textId="77777777" w:rsidR="004804FB" w:rsidRPr="008A0800" w:rsidRDefault="004804FB" w:rsidP="004804FB">
      <w:pPr>
        <w:spacing w:after="0" w:line="240" w:lineRule="auto"/>
        <w:ind w:firstLine="720"/>
        <w:jc w:val="left"/>
        <w:rPr>
          <w:rFonts w:ascii="TH Sarabun New" w:eastAsia="Times New Roman" w:hAnsi="TH Sarabun New" w:cs="TH Sarabun New"/>
          <w:spacing w:val="-4"/>
          <w:sz w:val="32"/>
        </w:rPr>
      </w:pPr>
    </w:p>
    <w:p w14:paraId="24A5D8DA" w14:textId="77777777" w:rsidR="00D74A97" w:rsidRPr="008A0800" w:rsidRDefault="00D74A97" w:rsidP="004804FB">
      <w:pPr>
        <w:spacing w:after="0" w:line="240" w:lineRule="auto"/>
        <w:jc w:val="left"/>
        <w:rPr>
          <w:rFonts w:ascii="TH Sarabun New" w:eastAsia="Times New Roman" w:hAnsi="TH Sarabun New" w:cs="TH Sarabun New"/>
          <w:b/>
          <w:bCs/>
          <w:sz w:val="28"/>
          <w:szCs w:val="28"/>
          <w:cs/>
        </w:rPr>
      </w:pPr>
      <w:bookmarkStart w:id="21" w:name="_Toc63932600"/>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1.</w:t>
      </w:r>
      <w:r w:rsidR="00DE7B8C"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_1. \* ARABIC </w:instrText>
      </w:r>
      <w:r w:rsidR="00DE7B8C"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7</w:t>
      </w:r>
      <w:r w:rsidR="00DE7B8C" w:rsidRPr="008A0800">
        <w:rPr>
          <w:rFonts w:ascii="TH Sarabun New" w:hAnsi="TH Sarabun New" w:cs="TH Sarabun New"/>
          <w:b/>
          <w:bCs/>
          <w:sz w:val="28"/>
          <w:szCs w:val="28"/>
        </w:rPr>
        <w:fldChar w:fldCharType="end"/>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ข้อมูลที่ใช้ในการพยากรณ์ความต้องการสับปะรดโรงงานจากต่างประเทศ</w:t>
      </w:r>
      <w:bookmarkEnd w:id="21"/>
    </w:p>
    <w:tbl>
      <w:tblPr>
        <w:tblW w:w="5000" w:type="pct"/>
        <w:tblBorders>
          <w:top w:val="single" w:sz="4" w:space="0" w:color="auto"/>
          <w:bottom w:val="single" w:sz="4" w:space="0" w:color="auto"/>
        </w:tblBorders>
        <w:tblLook w:val="0600" w:firstRow="0" w:lastRow="0" w:firstColumn="0" w:lastColumn="0" w:noHBand="1" w:noVBand="1"/>
      </w:tblPr>
      <w:tblGrid>
        <w:gridCol w:w="1587"/>
        <w:gridCol w:w="4010"/>
        <w:gridCol w:w="1642"/>
        <w:gridCol w:w="2003"/>
      </w:tblGrid>
      <w:tr w:rsidR="00C60BF3" w:rsidRPr="008A0800" w14:paraId="4D402C0E" w14:textId="77777777" w:rsidTr="0053079A">
        <w:trPr>
          <w:trHeight w:val="435"/>
        </w:trPr>
        <w:tc>
          <w:tcPr>
            <w:tcW w:w="879" w:type="pct"/>
            <w:tcBorders>
              <w:top w:val="single" w:sz="4" w:space="0" w:color="auto"/>
              <w:bottom w:val="single" w:sz="4" w:space="0" w:color="auto"/>
            </w:tcBorders>
            <w:shd w:val="clear" w:color="auto" w:fill="auto"/>
            <w:noWrap/>
            <w:vAlign w:val="bottom"/>
            <w:hideMark/>
          </w:tcPr>
          <w:p w14:paraId="097CF073" w14:textId="77777777" w:rsidR="0053079A" w:rsidRPr="008A0800" w:rsidRDefault="0053079A" w:rsidP="0053079A">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ตัวแปร</w:t>
            </w:r>
          </w:p>
        </w:tc>
        <w:tc>
          <w:tcPr>
            <w:tcW w:w="2190" w:type="pct"/>
            <w:tcBorders>
              <w:top w:val="single" w:sz="4" w:space="0" w:color="auto"/>
              <w:bottom w:val="single" w:sz="4" w:space="0" w:color="auto"/>
            </w:tcBorders>
            <w:shd w:val="clear" w:color="auto" w:fill="auto"/>
            <w:noWrap/>
            <w:vAlign w:val="bottom"/>
            <w:hideMark/>
          </w:tcPr>
          <w:p w14:paraId="192129AC" w14:textId="77777777" w:rsidR="0053079A" w:rsidRPr="008A0800" w:rsidRDefault="0053079A" w:rsidP="0053079A">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คำอธิบาย</w:t>
            </w:r>
          </w:p>
        </w:tc>
        <w:tc>
          <w:tcPr>
            <w:tcW w:w="909" w:type="pct"/>
            <w:tcBorders>
              <w:top w:val="single" w:sz="4" w:space="0" w:color="auto"/>
              <w:bottom w:val="single" w:sz="4" w:space="0" w:color="auto"/>
            </w:tcBorders>
            <w:shd w:val="clear" w:color="auto" w:fill="auto"/>
            <w:noWrap/>
            <w:vAlign w:val="bottom"/>
            <w:hideMark/>
          </w:tcPr>
          <w:p w14:paraId="28486050" w14:textId="77777777" w:rsidR="0053079A" w:rsidRPr="008A0800" w:rsidRDefault="0053079A" w:rsidP="0053079A">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หน่วย</w:t>
            </w:r>
          </w:p>
        </w:tc>
        <w:tc>
          <w:tcPr>
            <w:tcW w:w="1022" w:type="pct"/>
            <w:tcBorders>
              <w:top w:val="single" w:sz="4" w:space="0" w:color="auto"/>
              <w:bottom w:val="single" w:sz="4" w:space="0" w:color="auto"/>
            </w:tcBorders>
            <w:shd w:val="clear" w:color="auto" w:fill="auto"/>
            <w:noWrap/>
            <w:vAlign w:val="bottom"/>
            <w:hideMark/>
          </w:tcPr>
          <w:p w14:paraId="7BA392B5" w14:textId="77777777" w:rsidR="0053079A" w:rsidRPr="008A0800" w:rsidRDefault="0053079A" w:rsidP="0053079A">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แหล่งข้อมูล</w:t>
            </w:r>
          </w:p>
        </w:tc>
      </w:tr>
      <w:tr w:rsidR="00C60BF3" w:rsidRPr="008A0800" w14:paraId="2BE8F893" w14:textId="77777777" w:rsidTr="0053079A">
        <w:trPr>
          <w:trHeight w:val="435"/>
        </w:trPr>
        <w:tc>
          <w:tcPr>
            <w:tcW w:w="879" w:type="pct"/>
            <w:tcBorders>
              <w:top w:val="single" w:sz="4" w:space="0" w:color="auto"/>
            </w:tcBorders>
            <w:shd w:val="clear" w:color="auto" w:fill="auto"/>
            <w:noWrap/>
            <w:vAlign w:val="bottom"/>
            <w:hideMark/>
          </w:tcPr>
          <w:p w14:paraId="31E6EA21"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Qex_2008</w:t>
            </w:r>
          </w:p>
        </w:tc>
        <w:tc>
          <w:tcPr>
            <w:tcW w:w="2190" w:type="pct"/>
            <w:tcBorders>
              <w:top w:val="single" w:sz="4" w:space="0" w:color="auto"/>
            </w:tcBorders>
            <w:shd w:val="clear" w:color="auto" w:fill="auto"/>
            <w:noWrap/>
            <w:vAlign w:val="bottom"/>
            <w:hideMark/>
          </w:tcPr>
          <w:p w14:paraId="02B0D40D"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ปริมาณส่งออกสับปะรดกระป๋องของไทย</w:t>
            </w:r>
          </w:p>
        </w:tc>
        <w:tc>
          <w:tcPr>
            <w:tcW w:w="909" w:type="pct"/>
            <w:tcBorders>
              <w:top w:val="single" w:sz="4" w:space="0" w:color="auto"/>
            </w:tcBorders>
            <w:shd w:val="clear" w:color="auto" w:fill="auto"/>
            <w:noWrap/>
            <w:vAlign w:val="bottom"/>
            <w:hideMark/>
          </w:tcPr>
          <w:p w14:paraId="54C3A4F4" w14:textId="77777777" w:rsidR="0053079A" w:rsidRPr="008A0800" w:rsidRDefault="0053079A" w:rsidP="008B0E9F">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ตัน</w:t>
            </w:r>
          </w:p>
        </w:tc>
        <w:tc>
          <w:tcPr>
            <w:tcW w:w="1022" w:type="pct"/>
            <w:tcBorders>
              <w:top w:val="single" w:sz="4" w:space="0" w:color="auto"/>
            </w:tcBorders>
            <w:shd w:val="clear" w:color="auto" w:fill="auto"/>
            <w:noWrap/>
            <w:vAlign w:val="bottom"/>
            <w:hideMark/>
          </w:tcPr>
          <w:p w14:paraId="709C0140"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Trademap.org</w:t>
            </w:r>
          </w:p>
        </w:tc>
      </w:tr>
      <w:tr w:rsidR="00C60BF3" w:rsidRPr="008A0800" w14:paraId="4D9D82FD" w14:textId="77777777" w:rsidTr="0053079A">
        <w:trPr>
          <w:trHeight w:val="435"/>
        </w:trPr>
        <w:tc>
          <w:tcPr>
            <w:tcW w:w="879" w:type="pct"/>
            <w:shd w:val="clear" w:color="auto" w:fill="auto"/>
            <w:noWrap/>
            <w:vAlign w:val="bottom"/>
            <w:hideMark/>
          </w:tcPr>
          <w:p w14:paraId="2394F0DA"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Q</w:t>
            </w:r>
            <w:r w:rsidR="00C60BF3" w:rsidRPr="008A0800">
              <w:rPr>
                <w:rFonts w:ascii="TH Sarabun New" w:eastAsia="Times New Roman" w:hAnsi="TH Sarabun New" w:cs="TH Sarabun New"/>
                <w:sz w:val="28"/>
                <w:szCs w:val="28"/>
              </w:rPr>
              <w:t>J</w:t>
            </w:r>
            <w:r w:rsidRPr="008A0800">
              <w:rPr>
                <w:rFonts w:ascii="TH Sarabun New" w:eastAsia="Times New Roman" w:hAnsi="TH Sarabun New" w:cs="TH Sarabun New"/>
                <w:sz w:val="28"/>
                <w:szCs w:val="28"/>
              </w:rPr>
              <w:t>_2009</w:t>
            </w:r>
          </w:p>
        </w:tc>
        <w:tc>
          <w:tcPr>
            <w:tcW w:w="2190" w:type="pct"/>
            <w:shd w:val="clear" w:color="auto" w:fill="auto"/>
            <w:noWrap/>
            <w:vAlign w:val="bottom"/>
            <w:hideMark/>
          </w:tcPr>
          <w:p w14:paraId="23E89FAF"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ปริมาณส่งออกน้ำสับปะรดไทย</w:t>
            </w:r>
          </w:p>
        </w:tc>
        <w:tc>
          <w:tcPr>
            <w:tcW w:w="909" w:type="pct"/>
            <w:shd w:val="clear" w:color="auto" w:fill="auto"/>
            <w:noWrap/>
            <w:vAlign w:val="bottom"/>
            <w:hideMark/>
          </w:tcPr>
          <w:p w14:paraId="2E42B0CD" w14:textId="77777777" w:rsidR="0053079A" w:rsidRPr="008A0800" w:rsidRDefault="0053079A" w:rsidP="008B0E9F">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ตัน</w:t>
            </w:r>
          </w:p>
        </w:tc>
        <w:tc>
          <w:tcPr>
            <w:tcW w:w="1022" w:type="pct"/>
            <w:shd w:val="clear" w:color="auto" w:fill="auto"/>
            <w:noWrap/>
            <w:vAlign w:val="bottom"/>
            <w:hideMark/>
          </w:tcPr>
          <w:p w14:paraId="4F85731A"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Trademap.org</w:t>
            </w:r>
          </w:p>
        </w:tc>
      </w:tr>
      <w:tr w:rsidR="0002204E" w:rsidRPr="008A0800" w14:paraId="74371A1A" w14:textId="77777777" w:rsidTr="0053079A">
        <w:trPr>
          <w:trHeight w:val="435"/>
        </w:trPr>
        <w:tc>
          <w:tcPr>
            <w:tcW w:w="3978" w:type="pct"/>
            <w:gridSpan w:val="3"/>
            <w:shd w:val="clear" w:color="auto" w:fill="auto"/>
            <w:noWrap/>
            <w:vAlign w:val="bottom"/>
            <w:hideMark/>
          </w:tcPr>
          <w:p w14:paraId="2EB6F5E2" w14:textId="77777777" w:rsidR="0053079A" w:rsidRPr="008A0800" w:rsidRDefault="0053079A" w:rsidP="0053079A">
            <w:pPr>
              <w:spacing w:after="0" w:line="240" w:lineRule="auto"/>
              <w:jc w:val="left"/>
              <w:rPr>
                <w:rFonts w:ascii="TH Sarabun New" w:eastAsia="Times New Roman" w:hAnsi="TH Sarabun New" w:cs="TH Sarabun New"/>
                <w:i/>
                <w:iCs/>
                <w:sz w:val="28"/>
                <w:szCs w:val="28"/>
              </w:rPr>
            </w:pPr>
            <w:r w:rsidRPr="008A0800">
              <w:rPr>
                <w:rFonts w:ascii="TH Sarabun New" w:eastAsia="Times New Roman" w:hAnsi="TH Sarabun New" w:cs="TH Sarabun New"/>
                <w:i/>
                <w:iCs/>
                <w:sz w:val="28"/>
                <w:szCs w:val="28"/>
                <w:cs/>
              </w:rPr>
              <w:t xml:space="preserve">ตัวแปรอื่นๆ เพิ่มเติม ที่ใช้ใน </w:t>
            </w:r>
            <w:r w:rsidRPr="008A0800">
              <w:rPr>
                <w:rFonts w:ascii="TH Sarabun New" w:eastAsia="Times New Roman" w:hAnsi="TH Sarabun New" w:cs="TH Sarabun New"/>
                <w:i/>
                <w:iCs/>
                <w:sz w:val="28"/>
                <w:szCs w:val="28"/>
              </w:rPr>
              <w:t>VAR</w:t>
            </w:r>
          </w:p>
        </w:tc>
        <w:tc>
          <w:tcPr>
            <w:tcW w:w="1022" w:type="pct"/>
            <w:shd w:val="clear" w:color="auto" w:fill="auto"/>
            <w:noWrap/>
            <w:vAlign w:val="bottom"/>
            <w:hideMark/>
          </w:tcPr>
          <w:p w14:paraId="3C03AE00" w14:textId="77777777" w:rsidR="0053079A" w:rsidRPr="008A0800" w:rsidRDefault="0053079A" w:rsidP="0053079A">
            <w:pPr>
              <w:spacing w:after="0" w:line="240" w:lineRule="auto"/>
              <w:jc w:val="left"/>
              <w:rPr>
                <w:rFonts w:ascii="TH Sarabun New" w:eastAsia="Times New Roman" w:hAnsi="TH Sarabun New" w:cs="TH Sarabun New"/>
                <w:i/>
                <w:iCs/>
                <w:sz w:val="28"/>
                <w:szCs w:val="28"/>
              </w:rPr>
            </w:pPr>
          </w:p>
        </w:tc>
      </w:tr>
      <w:tr w:rsidR="00C60BF3" w:rsidRPr="008A0800" w14:paraId="02D76DA6" w14:textId="77777777" w:rsidTr="0053079A">
        <w:trPr>
          <w:trHeight w:val="435"/>
        </w:trPr>
        <w:tc>
          <w:tcPr>
            <w:tcW w:w="879" w:type="pct"/>
            <w:shd w:val="clear" w:color="auto" w:fill="auto"/>
            <w:noWrap/>
            <w:vAlign w:val="bottom"/>
            <w:hideMark/>
          </w:tcPr>
          <w:p w14:paraId="00F14B10"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Pex_2008</w:t>
            </w:r>
          </w:p>
        </w:tc>
        <w:tc>
          <w:tcPr>
            <w:tcW w:w="2190" w:type="pct"/>
            <w:shd w:val="clear" w:color="auto" w:fill="auto"/>
            <w:noWrap/>
            <w:vAlign w:val="bottom"/>
            <w:hideMark/>
          </w:tcPr>
          <w:p w14:paraId="43D962C7"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ราคาส่งออกสับปะรดกระป๋องของไทย</w:t>
            </w:r>
          </w:p>
        </w:tc>
        <w:tc>
          <w:tcPr>
            <w:tcW w:w="909" w:type="pct"/>
            <w:shd w:val="clear" w:color="auto" w:fill="auto"/>
            <w:noWrap/>
            <w:vAlign w:val="bottom"/>
            <w:hideMark/>
          </w:tcPr>
          <w:p w14:paraId="05AF4E74" w14:textId="77777777" w:rsidR="0053079A" w:rsidRPr="008A0800" w:rsidRDefault="0053079A" w:rsidP="008B0E9F">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US Dollar/</w:t>
            </w:r>
            <w:r w:rsidRPr="008A0800">
              <w:rPr>
                <w:rFonts w:ascii="TH Sarabun New" w:eastAsia="Times New Roman" w:hAnsi="TH Sarabun New" w:cs="TH Sarabun New"/>
                <w:sz w:val="28"/>
                <w:szCs w:val="28"/>
                <w:cs/>
              </w:rPr>
              <w:t>กก.</w:t>
            </w:r>
          </w:p>
        </w:tc>
        <w:tc>
          <w:tcPr>
            <w:tcW w:w="1022" w:type="pct"/>
            <w:shd w:val="clear" w:color="auto" w:fill="auto"/>
            <w:noWrap/>
            <w:vAlign w:val="bottom"/>
            <w:hideMark/>
          </w:tcPr>
          <w:p w14:paraId="31617522"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Trademap.org</w:t>
            </w:r>
          </w:p>
        </w:tc>
      </w:tr>
      <w:tr w:rsidR="00C60BF3" w:rsidRPr="008A0800" w14:paraId="44993ABA" w14:textId="77777777" w:rsidTr="0053079A">
        <w:trPr>
          <w:trHeight w:val="435"/>
        </w:trPr>
        <w:tc>
          <w:tcPr>
            <w:tcW w:w="879" w:type="pct"/>
            <w:shd w:val="clear" w:color="auto" w:fill="auto"/>
            <w:noWrap/>
            <w:vAlign w:val="bottom"/>
            <w:hideMark/>
          </w:tcPr>
          <w:p w14:paraId="1D963A0C"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w:t>
            </w:r>
            <w:r w:rsidR="00C60BF3" w:rsidRPr="008A0800">
              <w:rPr>
                <w:rFonts w:ascii="TH Sarabun New" w:eastAsia="Times New Roman" w:hAnsi="TH Sarabun New" w:cs="TH Sarabun New"/>
                <w:sz w:val="28"/>
                <w:szCs w:val="28"/>
              </w:rPr>
              <w:t>J</w:t>
            </w:r>
            <w:r w:rsidRPr="008A0800">
              <w:rPr>
                <w:rFonts w:ascii="TH Sarabun New" w:eastAsia="Times New Roman" w:hAnsi="TH Sarabun New" w:cs="TH Sarabun New"/>
                <w:sz w:val="28"/>
                <w:szCs w:val="28"/>
              </w:rPr>
              <w:t>_2009</w:t>
            </w:r>
          </w:p>
        </w:tc>
        <w:tc>
          <w:tcPr>
            <w:tcW w:w="2190" w:type="pct"/>
            <w:shd w:val="clear" w:color="auto" w:fill="auto"/>
            <w:noWrap/>
            <w:vAlign w:val="bottom"/>
            <w:hideMark/>
          </w:tcPr>
          <w:p w14:paraId="273D8F71"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ราคาส่งออกน้ำสับปะรดของไทย</w:t>
            </w:r>
          </w:p>
        </w:tc>
        <w:tc>
          <w:tcPr>
            <w:tcW w:w="909" w:type="pct"/>
            <w:shd w:val="clear" w:color="auto" w:fill="auto"/>
            <w:noWrap/>
            <w:vAlign w:val="bottom"/>
            <w:hideMark/>
          </w:tcPr>
          <w:p w14:paraId="7FB4AB8D" w14:textId="77777777" w:rsidR="0053079A" w:rsidRPr="008A0800" w:rsidRDefault="0053079A" w:rsidP="008B0E9F">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US Dollar/</w:t>
            </w:r>
            <w:r w:rsidRPr="008A0800">
              <w:rPr>
                <w:rFonts w:ascii="TH Sarabun New" w:eastAsia="Times New Roman" w:hAnsi="TH Sarabun New" w:cs="TH Sarabun New"/>
                <w:sz w:val="28"/>
                <w:szCs w:val="28"/>
                <w:cs/>
              </w:rPr>
              <w:t>กก.</w:t>
            </w:r>
          </w:p>
        </w:tc>
        <w:tc>
          <w:tcPr>
            <w:tcW w:w="1022" w:type="pct"/>
            <w:shd w:val="clear" w:color="auto" w:fill="auto"/>
            <w:noWrap/>
            <w:vAlign w:val="bottom"/>
            <w:hideMark/>
          </w:tcPr>
          <w:p w14:paraId="512647B1"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Trademap.org</w:t>
            </w:r>
          </w:p>
        </w:tc>
      </w:tr>
      <w:tr w:rsidR="00C60BF3" w:rsidRPr="008A0800" w14:paraId="2465B1E0" w14:textId="77777777" w:rsidTr="0053079A">
        <w:trPr>
          <w:trHeight w:val="435"/>
        </w:trPr>
        <w:tc>
          <w:tcPr>
            <w:tcW w:w="879" w:type="pct"/>
            <w:shd w:val="clear" w:color="auto" w:fill="auto"/>
            <w:noWrap/>
            <w:vAlign w:val="bottom"/>
            <w:hideMark/>
          </w:tcPr>
          <w:p w14:paraId="456EBADA"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PWex_0804</w:t>
            </w:r>
          </w:p>
        </w:tc>
        <w:tc>
          <w:tcPr>
            <w:tcW w:w="2190" w:type="pct"/>
            <w:shd w:val="clear" w:color="auto" w:fill="auto"/>
            <w:noWrap/>
            <w:vAlign w:val="bottom"/>
            <w:hideMark/>
          </w:tcPr>
          <w:p w14:paraId="44030966"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ราคาส่งออกสับปะรดสดของโลก</w:t>
            </w:r>
          </w:p>
        </w:tc>
        <w:tc>
          <w:tcPr>
            <w:tcW w:w="909" w:type="pct"/>
            <w:shd w:val="clear" w:color="auto" w:fill="auto"/>
            <w:noWrap/>
            <w:vAlign w:val="bottom"/>
            <w:hideMark/>
          </w:tcPr>
          <w:p w14:paraId="438C5D7B" w14:textId="77777777" w:rsidR="0053079A" w:rsidRPr="008A0800" w:rsidRDefault="0053079A" w:rsidP="008B0E9F">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US Dollar/</w:t>
            </w:r>
            <w:r w:rsidRPr="008A0800">
              <w:rPr>
                <w:rFonts w:ascii="TH Sarabun New" w:eastAsia="Times New Roman" w:hAnsi="TH Sarabun New" w:cs="TH Sarabun New"/>
                <w:sz w:val="28"/>
                <w:szCs w:val="28"/>
                <w:cs/>
              </w:rPr>
              <w:t>กก.</w:t>
            </w:r>
          </w:p>
        </w:tc>
        <w:tc>
          <w:tcPr>
            <w:tcW w:w="1022" w:type="pct"/>
            <w:shd w:val="clear" w:color="auto" w:fill="auto"/>
            <w:noWrap/>
            <w:vAlign w:val="bottom"/>
            <w:hideMark/>
          </w:tcPr>
          <w:p w14:paraId="7AEAFFD6" w14:textId="77777777" w:rsidR="0053079A" w:rsidRPr="008A0800" w:rsidRDefault="0002204E" w:rsidP="0053079A">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 xml:space="preserve">Trademap.org </w:t>
            </w:r>
          </w:p>
        </w:tc>
      </w:tr>
      <w:tr w:rsidR="00C60BF3" w:rsidRPr="008A0800" w14:paraId="004FFC67" w14:textId="77777777" w:rsidTr="0053079A">
        <w:trPr>
          <w:trHeight w:val="435"/>
        </w:trPr>
        <w:tc>
          <w:tcPr>
            <w:tcW w:w="879" w:type="pct"/>
            <w:shd w:val="clear" w:color="auto" w:fill="auto"/>
            <w:noWrap/>
            <w:vAlign w:val="bottom"/>
            <w:hideMark/>
          </w:tcPr>
          <w:p w14:paraId="6C659F09"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EXR</w:t>
            </w:r>
          </w:p>
        </w:tc>
        <w:tc>
          <w:tcPr>
            <w:tcW w:w="2190" w:type="pct"/>
            <w:shd w:val="clear" w:color="auto" w:fill="auto"/>
            <w:noWrap/>
            <w:vAlign w:val="bottom"/>
            <w:hideMark/>
          </w:tcPr>
          <w:p w14:paraId="1193131C"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อัตราแลกเปลี่ยน</w:t>
            </w:r>
          </w:p>
        </w:tc>
        <w:tc>
          <w:tcPr>
            <w:tcW w:w="909" w:type="pct"/>
            <w:shd w:val="clear" w:color="auto" w:fill="auto"/>
            <w:noWrap/>
            <w:vAlign w:val="bottom"/>
            <w:hideMark/>
          </w:tcPr>
          <w:p w14:paraId="5250CFF2" w14:textId="77777777" w:rsidR="0053079A" w:rsidRPr="008A0800" w:rsidRDefault="0053079A" w:rsidP="008B0E9F">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บาท/</w:t>
            </w:r>
            <w:r w:rsidRPr="008A0800">
              <w:rPr>
                <w:rFonts w:ascii="TH Sarabun New" w:eastAsia="Times New Roman" w:hAnsi="TH Sarabun New" w:cs="TH Sarabun New"/>
                <w:sz w:val="28"/>
                <w:szCs w:val="28"/>
              </w:rPr>
              <w:t>US Dollar</w:t>
            </w:r>
          </w:p>
        </w:tc>
        <w:tc>
          <w:tcPr>
            <w:tcW w:w="1022" w:type="pct"/>
            <w:shd w:val="clear" w:color="auto" w:fill="auto"/>
            <w:noWrap/>
            <w:vAlign w:val="bottom"/>
            <w:hideMark/>
          </w:tcPr>
          <w:p w14:paraId="0146484A" w14:textId="77777777" w:rsidR="0053079A" w:rsidRPr="008A0800" w:rsidRDefault="0053079A" w:rsidP="0053079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ธ</w:t>
            </w:r>
            <w:r w:rsidR="00C60BF3" w:rsidRPr="008A0800">
              <w:rPr>
                <w:rFonts w:ascii="TH Sarabun New" w:eastAsia="Times New Roman" w:hAnsi="TH Sarabun New" w:cs="TH Sarabun New"/>
                <w:sz w:val="28"/>
                <w:szCs w:val="28"/>
                <w:cs/>
              </w:rPr>
              <w:t>นาคารแห่งประเทศไทย</w:t>
            </w:r>
          </w:p>
        </w:tc>
      </w:tr>
    </w:tbl>
    <w:p w14:paraId="1792B3C5" w14:textId="77777777" w:rsidR="004804FB" w:rsidRPr="008A0800" w:rsidRDefault="004804FB" w:rsidP="004804FB">
      <w:pPr>
        <w:spacing w:after="0" w:line="240" w:lineRule="auto"/>
        <w:jc w:val="left"/>
        <w:rPr>
          <w:rFonts w:ascii="TH Sarabun New" w:eastAsia="Times New Roman" w:hAnsi="TH Sarabun New" w:cs="TH Sarabun New"/>
          <w:b/>
          <w:bCs/>
          <w:sz w:val="32"/>
        </w:rPr>
      </w:pPr>
    </w:p>
    <w:p w14:paraId="72073BF4" w14:textId="034D9275" w:rsidR="004804FB" w:rsidRPr="008A0800" w:rsidRDefault="00925ACF" w:rsidP="00BD1300">
      <w:pPr>
        <w:tabs>
          <w:tab w:val="left" w:pos="993"/>
          <w:tab w:val="left" w:pos="1276"/>
        </w:tabs>
        <w:spacing w:after="0" w:line="240" w:lineRule="auto"/>
        <w:jc w:val="thaiDistribute"/>
        <w:rPr>
          <w:rFonts w:ascii="TH Sarabun New" w:eastAsia="Times New Roman" w:hAnsi="TH Sarabun New" w:cs="TH Sarabun New"/>
          <w:spacing w:val="-4"/>
          <w:sz w:val="32"/>
        </w:rPr>
      </w:pPr>
      <w:r w:rsidRPr="008A0800">
        <w:rPr>
          <w:rFonts w:ascii="TH Sarabun New" w:eastAsia="Times New Roman" w:hAnsi="TH Sarabun New" w:cs="TH Sarabun New"/>
          <w:spacing w:val="-4"/>
          <w:sz w:val="32"/>
        </w:rPr>
        <w:tab/>
      </w:r>
      <w:r w:rsidR="00E6488C" w:rsidRPr="008A0800">
        <w:rPr>
          <w:rFonts w:ascii="TH Sarabun New" w:eastAsia="Times New Roman" w:hAnsi="TH Sarabun New" w:cs="TH Sarabun New"/>
          <w:spacing w:val="-4"/>
          <w:sz w:val="32"/>
        </w:rPr>
        <w:tab/>
      </w:r>
      <w:r w:rsidR="00F90FE1" w:rsidRPr="008A0800">
        <w:rPr>
          <w:rFonts w:ascii="TH Sarabun New" w:eastAsia="Times New Roman" w:hAnsi="TH Sarabun New" w:cs="TH Sarabun New"/>
          <w:spacing w:val="-4"/>
          <w:sz w:val="32"/>
        </w:rPr>
        <w:t>2.</w:t>
      </w:r>
      <w:r w:rsidR="002455C7" w:rsidRPr="008A0800">
        <w:rPr>
          <w:rFonts w:ascii="TH Sarabun New" w:eastAsia="Times New Roman" w:hAnsi="TH Sarabun New" w:cs="TH Sarabun New"/>
          <w:spacing w:val="-4"/>
          <w:sz w:val="32"/>
        </w:rPr>
        <w:t>7</w:t>
      </w:r>
      <w:r w:rsidR="004804FB" w:rsidRPr="008A0800">
        <w:rPr>
          <w:rFonts w:ascii="TH Sarabun New" w:eastAsia="Times New Roman" w:hAnsi="TH Sarabun New" w:cs="TH Sarabun New"/>
          <w:spacing w:val="-4"/>
          <w:sz w:val="32"/>
          <w:cs/>
        </w:rPr>
        <w:t xml:space="preserve">) </w:t>
      </w:r>
      <w:r w:rsidR="00BD1300" w:rsidRPr="008A0800">
        <w:rPr>
          <w:rFonts w:ascii="TH Sarabun New" w:eastAsia="Times New Roman" w:hAnsi="TH Sarabun New" w:cs="TH Sarabun New"/>
          <w:spacing w:val="-4"/>
          <w:sz w:val="32"/>
          <w:cs/>
        </w:rPr>
        <w:t xml:space="preserve">ไข่ไก่ ใช้ข้อมูลการบริโภคในประเทศเป็นรายเดือน โดยคำนวณจากปริมาณการผลิตไข่ไก่ ลบด้วยปริมาณการส่งออก เนื่องจากไข่ไก่ที่ผลิตในประเทศแทบทั้งหมดใช้บริโภคในประเทศ และพิจารณาตัวแปรอื่นเพิ่มเติมในแบบจำลอง </w:t>
      </w:r>
      <w:r w:rsidR="00BD1300" w:rsidRPr="008A0800">
        <w:rPr>
          <w:rFonts w:ascii="TH Sarabun New" w:eastAsia="Times New Roman" w:hAnsi="TH Sarabun New" w:cs="TH Sarabun New"/>
          <w:spacing w:val="-4"/>
          <w:sz w:val="32"/>
        </w:rPr>
        <w:t xml:space="preserve">VAR </w:t>
      </w:r>
      <w:r w:rsidR="00BD1300" w:rsidRPr="008A0800">
        <w:rPr>
          <w:rFonts w:ascii="TH Sarabun New" w:eastAsia="Times New Roman" w:hAnsi="TH Sarabun New" w:cs="TH Sarabun New"/>
          <w:spacing w:val="-4"/>
          <w:sz w:val="32"/>
          <w:cs/>
        </w:rPr>
        <w:t>ได้แก่ ราคาขายปลีกของไข่ไก่ ราคาขายปลีกของไข่เป็ดซึ่งเป็นสินค้าทดแทนกัน โดยข้อมูลที่ใช้เป็นรายเดือน ตั้งแต่ปี 2555 – 2562 (96 ค่าสังเกต) แสดงรายละเอียดในตารางที่ 1.8</w:t>
      </w:r>
    </w:p>
    <w:p w14:paraId="1A93FA9A" w14:textId="77777777" w:rsidR="004B07D6" w:rsidRPr="008A0800" w:rsidRDefault="004B07D6" w:rsidP="004804FB">
      <w:pPr>
        <w:spacing w:after="0" w:line="240" w:lineRule="auto"/>
        <w:ind w:firstLine="720"/>
        <w:jc w:val="thaiDistribute"/>
        <w:rPr>
          <w:rFonts w:ascii="TH Sarabun New" w:eastAsia="Times New Roman" w:hAnsi="TH Sarabun New" w:cs="TH Sarabun New"/>
          <w:spacing w:val="-4"/>
          <w:sz w:val="32"/>
        </w:rPr>
      </w:pPr>
    </w:p>
    <w:p w14:paraId="3A019C45" w14:textId="77777777" w:rsidR="00D74A97" w:rsidRPr="008A0800" w:rsidRDefault="00D74A97" w:rsidP="004804FB">
      <w:pPr>
        <w:spacing w:after="0" w:line="240" w:lineRule="auto"/>
        <w:jc w:val="left"/>
        <w:rPr>
          <w:rFonts w:ascii="TH Sarabun New" w:eastAsia="Times New Roman" w:hAnsi="TH Sarabun New" w:cs="TH Sarabun New"/>
          <w:b/>
          <w:bCs/>
          <w:sz w:val="28"/>
          <w:szCs w:val="28"/>
        </w:rPr>
      </w:pPr>
      <w:bookmarkStart w:id="22" w:name="_Toc63932601"/>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1.</w:t>
      </w:r>
      <w:r w:rsidR="00DE7B8C"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_1. \* ARABIC </w:instrText>
      </w:r>
      <w:r w:rsidR="00DE7B8C"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8</w:t>
      </w:r>
      <w:r w:rsidR="00DE7B8C" w:rsidRPr="008A0800">
        <w:rPr>
          <w:rFonts w:ascii="TH Sarabun New" w:hAnsi="TH Sarabun New" w:cs="TH Sarabun New"/>
          <w:b/>
          <w:bCs/>
          <w:sz w:val="28"/>
          <w:szCs w:val="28"/>
        </w:rPr>
        <w:fldChar w:fldCharType="end"/>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ข้อมูลที่ใช้ในการพยากรณ์การบริโภคไข่ไก่ในประเทศไทย</w:t>
      </w:r>
      <w:bookmarkEnd w:id="22"/>
    </w:p>
    <w:tbl>
      <w:tblPr>
        <w:tblW w:w="5000" w:type="pct"/>
        <w:jc w:val="center"/>
        <w:tblBorders>
          <w:top w:val="single" w:sz="4" w:space="0" w:color="auto"/>
          <w:bottom w:val="single" w:sz="4" w:space="0" w:color="auto"/>
        </w:tblBorders>
        <w:tblLayout w:type="fixed"/>
        <w:tblLook w:val="0600" w:firstRow="0" w:lastRow="0" w:firstColumn="0" w:lastColumn="0" w:noHBand="1" w:noVBand="1"/>
      </w:tblPr>
      <w:tblGrid>
        <w:gridCol w:w="1008"/>
        <w:gridCol w:w="3061"/>
        <w:gridCol w:w="1079"/>
        <w:gridCol w:w="4094"/>
      </w:tblGrid>
      <w:tr w:rsidR="003652BA" w:rsidRPr="008A0800" w14:paraId="71A1A06E" w14:textId="77777777" w:rsidTr="003652BA">
        <w:trPr>
          <w:trHeight w:val="435"/>
          <w:jc w:val="center"/>
        </w:trPr>
        <w:tc>
          <w:tcPr>
            <w:tcW w:w="545" w:type="pct"/>
            <w:tcBorders>
              <w:top w:val="single" w:sz="4" w:space="0" w:color="auto"/>
              <w:bottom w:val="single" w:sz="4" w:space="0" w:color="auto"/>
            </w:tcBorders>
            <w:shd w:val="clear" w:color="auto" w:fill="auto"/>
            <w:noWrap/>
            <w:vAlign w:val="bottom"/>
            <w:hideMark/>
          </w:tcPr>
          <w:p w14:paraId="33B7F061" w14:textId="77777777" w:rsidR="003652BA" w:rsidRPr="008A0800" w:rsidRDefault="003652BA"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ตัวแปร</w:t>
            </w:r>
          </w:p>
        </w:tc>
        <w:tc>
          <w:tcPr>
            <w:tcW w:w="1656" w:type="pct"/>
            <w:tcBorders>
              <w:top w:val="single" w:sz="4" w:space="0" w:color="auto"/>
              <w:bottom w:val="single" w:sz="4" w:space="0" w:color="auto"/>
            </w:tcBorders>
            <w:shd w:val="clear" w:color="auto" w:fill="auto"/>
            <w:noWrap/>
            <w:vAlign w:val="bottom"/>
            <w:hideMark/>
          </w:tcPr>
          <w:p w14:paraId="328D9AF2" w14:textId="77777777" w:rsidR="003652BA" w:rsidRPr="008A0800" w:rsidRDefault="003652BA"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คำอธิบาย</w:t>
            </w:r>
          </w:p>
        </w:tc>
        <w:tc>
          <w:tcPr>
            <w:tcW w:w="584" w:type="pct"/>
            <w:tcBorders>
              <w:top w:val="single" w:sz="4" w:space="0" w:color="auto"/>
              <w:bottom w:val="single" w:sz="4" w:space="0" w:color="auto"/>
            </w:tcBorders>
            <w:shd w:val="clear" w:color="auto" w:fill="auto"/>
            <w:noWrap/>
            <w:vAlign w:val="bottom"/>
            <w:hideMark/>
          </w:tcPr>
          <w:p w14:paraId="7D7E0A5B" w14:textId="77777777" w:rsidR="003652BA" w:rsidRPr="008A0800" w:rsidRDefault="003652BA"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หน่วย</w:t>
            </w:r>
          </w:p>
        </w:tc>
        <w:tc>
          <w:tcPr>
            <w:tcW w:w="2215" w:type="pct"/>
            <w:tcBorders>
              <w:top w:val="single" w:sz="4" w:space="0" w:color="auto"/>
              <w:bottom w:val="single" w:sz="4" w:space="0" w:color="auto"/>
            </w:tcBorders>
            <w:shd w:val="clear" w:color="auto" w:fill="auto"/>
            <w:noWrap/>
            <w:vAlign w:val="bottom"/>
            <w:hideMark/>
          </w:tcPr>
          <w:p w14:paraId="67603A18" w14:textId="77777777" w:rsidR="003652BA" w:rsidRPr="008A0800" w:rsidRDefault="003652BA"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แหล่งข้อมูล</w:t>
            </w:r>
          </w:p>
        </w:tc>
      </w:tr>
      <w:tr w:rsidR="003652BA" w:rsidRPr="008A0800" w14:paraId="50A08B11" w14:textId="77777777" w:rsidTr="003652BA">
        <w:trPr>
          <w:trHeight w:val="435"/>
          <w:jc w:val="center"/>
        </w:trPr>
        <w:tc>
          <w:tcPr>
            <w:tcW w:w="545" w:type="pct"/>
            <w:tcBorders>
              <w:top w:val="single" w:sz="4" w:space="0" w:color="auto"/>
            </w:tcBorders>
            <w:shd w:val="clear" w:color="auto" w:fill="auto"/>
            <w:noWrap/>
            <w:vAlign w:val="center"/>
            <w:hideMark/>
          </w:tcPr>
          <w:p w14:paraId="60948383"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Egg_con</w:t>
            </w:r>
          </w:p>
        </w:tc>
        <w:tc>
          <w:tcPr>
            <w:tcW w:w="1656" w:type="pct"/>
            <w:tcBorders>
              <w:top w:val="single" w:sz="4" w:space="0" w:color="auto"/>
            </w:tcBorders>
            <w:shd w:val="clear" w:color="auto" w:fill="auto"/>
            <w:noWrap/>
            <w:vAlign w:val="center"/>
            <w:hideMark/>
          </w:tcPr>
          <w:p w14:paraId="3C8613A1"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ปริมาณการบริโภคไข่ไก่ภายในประเทศ</w:t>
            </w:r>
            <w:r w:rsidRPr="008A0800">
              <w:rPr>
                <w:rFonts w:ascii="TH Sarabun New" w:eastAsia="Times New Roman" w:hAnsi="TH Sarabun New" w:cs="TH Sarabun New"/>
                <w:sz w:val="28"/>
                <w:szCs w:val="28"/>
              </w:rPr>
              <w:t xml:space="preserve"> </w:t>
            </w:r>
          </w:p>
        </w:tc>
        <w:tc>
          <w:tcPr>
            <w:tcW w:w="584" w:type="pct"/>
            <w:tcBorders>
              <w:top w:val="single" w:sz="4" w:space="0" w:color="auto"/>
            </w:tcBorders>
            <w:shd w:val="clear" w:color="auto" w:fill="auto"/>
            <w:noWrap/>
            <w:vAlign w:val="center"/>
            <w:hideMark/>
          </w:tcPr>
          <w:p w14:paraId="7EABD58F" w14:textId="77777777" w:rsidR="003652BA" w:rsidRPr="008A0800" w:rsidRDefault="003652BA" w:rsidP="003652BA">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ล้านฟอง</w:t>
            </w:r>
          </w:p>
        </w:tc>
        <w:tc>
          <w:tcPr>
            <w:tcW w:w="2215" w:type="pct"/>
            <w:tcBorders>
              <w:top w:val="single" w:sz="4" w:space="0" w:color="auto"/>
            </w:tcBorders>
            <w:shd w:val="clear" w:color="auto" w:fill="auto"/>
            <w:noWrap/>
            <w:vAlign w:val="center"/>
            <w:hideMark/>
          </w:tcPr>
          <w:p w14:paraId="212CD97E"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ปริมาณการผลิตไข่ไก่จาก สศก. ลบด้วยปริมาณการส่งออก จากกรมศุลกากร</w:t>
            </w:r>
          </w:p>
        </w:tc>
      </w:tr>
      <w:tr w:rsidR="003652BA" w:rsidRPr="008A0800" w14:paraId="73A287A9" w14:textId="77777777" w:rsidTr="003652BA">
        <w:trPr>
          <w:trHeight w:val="435"/>
          <w:jc w:val="center"/>
        </w:trPr>
        <w:tc>
          <w:tcPr>
            <w:tcW w:w="2785" w:type="pct"/>
            <w:gridSpan w:val="3"/>
            <w:shd w:val="clear" w:color="auto" w:fill="auto"/>
            <w:noWrap/>
            <w:vAlign w:val="bottom"/>
            <w:hideMark/>
          </w:tcPr>
          <w:p w14:paraId="3A03F247"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i/>
                <w:iCs/>
                <w:sz w:val="28"/>
                <w:szCs w:val="28"/>
                <w:cs/>
              </w:rPr>
              <w:t xml:space="preserve">ตัวแปรอื่นๆ เพิ่มเติม ที่ใช้ใน </w:t>
            </w:r>
            <w:r w:rsidRPr="008A0800">
              <w:rPr>
                <w:rFonts w:ascii="TH Sarabun New" w:eastAsia="Times New Roman" w:hAnsi="TH Sarabun New" w:cs="TH Sarabun New"/>
                <w:i/>
                <w:iCs/>
                <w:sz w:val="28"/>
                <w:szCs w:val="28"/>
              </w:rPr>
              <w:t>VAR</w:t>
            </w:r>
          </w:p>
        </w:tc>
        <w:tc>
          <w:tcPr>
            <w:tcW w:w="2215" w:type="pct"/>
            <w:shd w:val="clear" w:color="auto" w:fill="auto"/>
            <w:noWrap/>
            <w:vAlign w:val="bottom"/>
            <w:hideMark/>
          </w:tcPr>
          <w:p w14:paraId="4472653C" w14:textId="77777777" w:rsidR="003652BA" w:rsidRPr="008A0800" w:rsidRDefault="003652BA" w:rsidP="007D4928">
            <w:pPr>
              <w:spacing w:after="0" w:line="240" w:lineRule="auto"/>
              <w:jc w:val="left"/>
              <w:rPr>
                <w:rFonts w:ascii="TH Sarabun New" w:eastAsia="Times New Roman" w:hAnsi="TH Sarabun New" w:cs="TH Sarabun New"/>
                <w:sz w:val="28"/>
                <w:szCs w:val="28"/>
              </w:rPr>
            </w:pPr>
          </w:p>
        </w:tc>
      </w:tr>
      <w:tr w:rsidR="003652BA" w:rsidRPr="008A0800" w14:paraId="5F111253" w14:textId="77777777" w:rsidTr="003652BA">
        <w:trPr>
          <w:trHeight w:val="435"/>
          <w:jc w:val="center"/>
        </w:trPr>
        <w:tc>
          <w:tcPr>
            <w:tcW w:w="545" w:type="pct"/>
            <w:shd w:val="clear" w:color="auto" w:fill="auto"/>
            <w:noWrap/>
            <w:vAlign w:val="bottom"/>
            <w:hideMark/>
          </w:tcPr>
          <w:p w14:paraId="3D3B4892"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Pe</w:t>
            </w:r>
          </w:p>
        </w:tc>
        <w:tc>
          <w:tcPr>
            <w:tcW w:w="1656" w:type="pct"/>
            <w:shd w:val="clear" w:color="auto" w:fill="auto"/>
            <w:noWrap/>
            <w:vAlign w:val="bottom"/>
            <w:hideMark/>
          </w:tcPr>
          <w:p w14:paraId="265BCB5A"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 xml:space="preserve">ราคาขายปลีกไข่ไก่เฉลี่ย </w:t>
            </w:r>
          </w:p>
        </w:tc>
        <w:tc>
          <w:tcPr>
            <w:tcW w:w="584" w:type="pct"/>
            <w:shd w:val="clear" w:color="auto" w:fill="auto"/>
            <w:noWrap/>
            <w:vAlign w:val="bottom"/>
            <w:hideMark/>
          </w:tcPr>
          <w:p w14:paraId="2A950C05" w14:textId="77777777" w:rsidR="003652BA" w:rsidRPr="008A0800" w:rsidRDefault="003652BA" w:rsidP="003652BA">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บาท/ฟอง</w:t>
            </w:r>
          </w:p>
        </w:tc>
        <w:tc>
          <w:tcPr>
            <w:tcW w:w="2215" w:type="pct"/>
            <w:shd w:val="clear" w:color="auto" w:fill="auto"/>
            <w:noWrap/>
            <w:vAlign w:val="bottom"/>
            <w:hideMark/>
          </w:tcPr>
          <w:p w14:paraId="32FAEADE"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กรมการค้าภายใน</w:t>
            </w:r>
          </w:p>
        </w:tc>
      </w:tr>
      <w:tr w:rsidR="003652BA" w:rsidRPr="008A0800" w14:paraId="52896F69" w14:textId="77777777" w:rsidTr="003652BA">
        <w:trPr>
          <w:trHeight w:val="435"/>
          <w:jc w:val="center"/>
        </w:trPr>
        <w:tc>
          <w:tcPr>
            <w:tcW w:w="545" w:type="pct"/>
            <w:shd w:val="clear" w:color="auto" w:fill="auto"/>
            <w:noWrap/>
            <w:vAlign w:val="bottom"/>
            <w:hideMark/>
          </w:tcPr>
          <w:p w14:paraId="2CF8E587"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Pd</w:t>
            </w:r>
          </w:p>
        </w:tc>
        <w:tc>
          <w:tcPr>
            <w:tcW w:w="1656" w:type="pct"/>
            <w:shd w:val="clear" w:color="auto" w:fill="auto"/>
            <w:noWrap/>
            <w:vAlign w:val="bottom"/>
            <w:hideMark/>
          </w:tcPr>
          <w:p w14:paraId="638A2AAE"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 xml:space="preserve">ราคาขายปลีกไข่เป็ดเฉลี่ย </w:t>
            </w:r>
          </w:p>
        </w:tc>
        <w:tc>
          <w:tcPr>
            <w:tcW w:w="584" w:type="pct"/>
            <w:shd w:val="clear" w:color="auto" w:fill="auto"/>
            <w:noWrap/>
            <w:vAlign w:val="bottom"/>
            <w:hideMark/>
          </w:tcPr>
          <w:p w14:paraId="46944FB8" w14:textId="77777777" w:rsidR="003652BA" w:rsidRPr="008A0800" w:rsidRDefault="003652BA" w:rsidP="003652BA">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บาท/ฟอง</w:t>
            </w:r>
          </w:p>
        </w:tc>
        <w:tc>
          <w:tcPr>
            <w:tcW w:w="2215" w:type="pct"/>
            <w:shd w:val="clear" w:color="auto" w:fill="auto"/>
            <w:noWrap/>
            <w:vAlign w:val="bottom"/>
            <w:hideMark/>
          </w:tcPr>
          <w:p w14:paraId="42C31F02" w14:textId="77777777" w:rsidR="003652BA" w:rsidRPr="008A0800" w:rsidRDefault="003652BA"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กรมการค้าภายใน</w:t>
            </w:r>
          </w:p>
        </w:tc>
      </w:tr>
    </w:tbl>
    <w:p w14:paraId="60BCFFA5" w14:textId="276AA00F" w:rsidR="004804FB" w:rsidRPr="008A0800" w:rsidRDefault="004804FB" w:rsidP="004804FB">
      <w:pPr>
        <w:spacing w:after="0" w:line="240" w:lineRule="auto"/>
        <w:jc w:val="thaiDistribute"/>
        <w:rPr>
          <w:rFonts w:ascii="TH Sarabun New" w:eastAsia="Times New Roman" w:hAnsi="TH Sarabun New" w:cs="TH Sarabun New"/>
          <w:spacing w:val="-4"/>
          <w:sz w:val="28"/>
          <w:szCs w:val="28"/>
        </w:rPr>
      </w:pPr>
      <w:r w:rsidRPr="008A0800">
        <w:rPr>
          <w:rFonts w:ascii="TH Sarabun New" w:eastAsia="Times New Roman" w:hAnsi="TH Sarabun New" w:cs="TH Sarabun New"/>
          <w:spacing w:val="-4"/>
          <w:sz w:val="28"/>
          <w:szCs w:val="28"/>
          <w:u w:val="single"/>
          <w:cs/>
        </w:rPr>
        <w:t>หมายเหตุ</w:t>
      </w:r>
      <w:r w:rsidRPr="008A0800">
        <w:rPr>
          <w:rFonts w:ascii="TH Sarabun New" w:eastAsia="Times New Roman" w:hAnsi="TH Sarabun New" w:cs="TH Sarabun New"/>
          <w:spacing w:val="-4"/>
          <w:sz w:val="28"/>
          <w:szCs w:val="28"/>
        </w:rPr>
        <w:t xml:space="preserve">: </w:t>
      </w:r>
      <w:r w:rsidRPr="008A0800">
        <w:rPr>
          <w:rFonts w:ascii="TH Sarabun New" w:eastAsia="Times New Roman" w:hAnsi="TH Sarabun New" w:cs="TH Sarabun New"/>
          <w:spacing w:val="-4"/>
          <w:sz w:val="28"/>
          <w:szCs w:val="28"/>
          <w:cs/>
        </w:rPr>
        <w:t xml:space="preserve">สศก. หมายถึง สำนักงานเศรษฐกิจการเกษตร </w:t>
      </w:r>
    </w:p>
    <w:p w14:paraId="4DA848FD" w14:textId="1EBD3BE4" w:rsidR="004804FB" w:rsidRPr="008A0800" w:rsidRDefault="004804FB" w:rsidP="004804FB">
      <w:pPr>
        <w:spacing w:after="0" w:line="240" w:lineRule="auto"/>
        <w:jc w:val="left"/>
        <w:rPr>
          <w:rFonts w:ascii="TH Sarabun New" w:eastAsia="Times New Roman" w:hAnsi="TH Sarabun New" w:cs="TH Sarabun New"/>
          <w:b/>
          <w:bCs/>
          <w:sz w:val="32"/>
        </w:rPr>
      </w:pPr>
    </w:p>
    <w:p w14:paraId="5CAF68E0" w14:textId="77777777" w:rsidR="00006223" w:rsidRPr="008A0800" w:rsidRDefault="00006223" w:rsidP="004804FB">
      <w:pPr>
        <w:spacing w:after="0" w:line="240" w:lineRule="auto"/>
        <w:jc w:val="left"/>
        <w:rPr>
          <w:rFonts w:ascii="TH Sarabun New" w:eastAsia="Times New Roman" w:hAnsi="TH Sarabun New" w:cs="TH Sarabun New"/>
          <w:b/>
          <w:bCs/>
          <w:sz w:val="32"/>
        </w:rPr>
      </w:pPr>
    </w:p>
    <w:p w14:paraId="4C04E8E7" w14:textId="77777777" w:rsidR="004804FB" w:rsidRPr="008A0800" w:rsidRDefault="00AB3D6A" w:rsidP="00AB3D6A">
      <w:pPr>
        <w:tabs>
          <w:tab w:val="left" w:pos="426"/>
        </w:tabs>
        <w:spacing w:after="0" w:line="240" w:lineRule="auto"/>
        <w:jc w:val="left"/>
        <w:rPr>
          <w:rFonts w:ascii="TH Sarabun New" w:eastAsia="Times New Roman" w:hAnsi="TH Sarabun New" w:cs="TH Sarabun New"/>
          <w:b/>
          <w:bCs/>
          <w:sz w:val="32"/>
        </w:rPr>
      </w:pPr>
      <w:r w:rsidRPr="008A0800">
        <w:rPr>
          <w:rFonts w:ascii="TH Sarabun New" w:eastAsia="Times New Roman" w:hAnsi="TH Sarabun New" w:cs="TH Sarabun New"/>
          <w:b/>
          <w:bCs/>
          <w:sz w:val="32"/>
          <w:cs/>
        </w:rPr>
        <w:lastRenderedPageBreak/>
        <w:tab/>
        <w:t>1.</w:t>
      </w:r>
      <w:r w:rsidR="008D7142" w:rsidRPr="008A0800">
        <w:rPr>
          <w:rFonts w:ascii="TH Sarabun New" w:eastAsia="Times New Roman" w:hAnsi="TH Sarabun New" w:cs="TH Sarabun New"/>
          <w:b/>
          <w:bCs/>
          <w:sz w:val="32"/>
        </w:rPr>
        <w:t>4</w:t>
      </w:r>
      <w:r w:rsidR="004804FB" w:rsidRPr="008A0800">
        <w:rPr>
          <w:rFonts w:ascii="TH Sarabun New" w:eastAsia="Times New Roman" w:hAnsi="TH Sarabun New" w:cs="TH Sarabun New"/>
          <w:b/>
          <w:bCs/>
          <w:sz w:val="32"/>
          <w:cs/>
        </w:rPr>
        <w:t xml:space="preserve">.2 การวิเคราะห์ข้อมูล </w:t>
      </w:r>
    </w:p>
    <w:p w14:paraId="7367BB55" w14:textId="77777777" w:rsidR="004804FB" w:rsidRPr="008A0800" w:rsidRDefault="004804FB" w:rsidP="004804FB">
      <w:pPr>
        <w:spacing w:after="0" w:line="240" w:lineRule="auto"/>
        <w:jc w:val="thaiDistribute"/>
        <w:rPr>
          <w:rFonts w:ascii="TH Sarabun New" w:eastAsia="Times New Roman" w:hAnsi="TH Sarabun New" w:cs="TH Sarabun New"/>
          <w:sz w:val="32"/>
          <w:cs/>
        </w:rPr>
      </w:pPr>
      <w:r w:rsidRPr="008A0800">
        <w:rPr>
          <w:rFonts w:ascii="TH Sarabun New" w:eastAsia="Times New Roman" w:hAnsi="TH Sarabun New" w:cs="TH Sarabun New"/>
          <w:sz w:val="32"/>
        </w:rPr>
        <w:tab/>
      </w:r>
      <w:r w:rsidR="00E6488C" w:rsidRPr="008A0800">
        <w:rPr>
          <w:rFonts w:ascii="TH Sarabun New" w:eastAsia="Times New Roman" w:hAnsi="TH Sarabun New" w:cs="TH Sarabun New"/>
          <w:sz w:val="32"/>
          <w:cs/>
        </w:rPr>
        <w:t xml:space="preserve">    </w:t>
      </w:r>
      <w:r w:rsidRPr="008A0800">
        <w:rPr>
          <w:rFonts w:ascii="TH Sarabun New" w:eastAsia="Times New Roman" w:hAnsi="TH Sarabun New" w:cs="TH Sarabun New"/>
          <w:sz w:val="32"/>
          <w:cs/>
        </w:rPr>
        <w:t xml:space="preserve">การพยากรณ์ เป็นการวิเคราะห์เชิงปริมาณด้วยแบบจำลองทางสถิติ โดยใช้ข้อมูลอนุกรมเวลา </w:t>
      </w:r>
      <w:r w:rsidR="00E6488C" w:rsidRPr="008A0800">
        <w:rPr>
          <w:rFonts w:ascii="TH Sarabun New" w:eastAsia="Times New Roman" w:hAnsi="TH Sarabun New" w:cs="TH Sarabun New"/>
          <w:sz w:val="32"/>
          <w:cs/>
        </w:rPr>
        <w:br/>
      </w:r>
      <w:r w:rsidRPr="008A0800">
        <w:rPr>
          <w:rFonts w:ascii="TH Sarabun New" w:eastAsia="Times New Roman" w:hAnsi="TH Sarabun New" w:cs="TH Sarabun New"/>
          <w:sz w:val="32"/>
          <w:cs/>
        </w:rPr>
        <w:t xml:space="preserve">ขั้นแรกจะเป็นการเปรียบเทียบความแม่นยำของแต่ละวิธี ในการเลือกวิธีพยากรณ์ทั้ง </w:t>
      </w:r>
      <w:r w:rsidRPr="008A0800">
        <w:rPr>
          <w:rFonts w:ascii="TH Sarabun New" w:eastAsia="Times New Roman" w:hAnsi="TH Sarabun New" w:cs="TH Sarabun New"/>
          <w:sz w:val="32"/>
        </w:rPr>
        <w:t>Exponential smoothing (Holt-Winters)</w:t>
      </w:r>
      <w:r w:rsidRPr="008A0800">
        <w:rPr>
          <w:rFonts w:ascii="TH Sarabun New" w:eastAsia="Times New Roman" w:hAnsi="TH Sarabun New" w:cs="TH Sarabun New"/>
          <w:sz w:val="32"/>
          <w:cs/>
        </w:rPr>
        <w:t xml:space="preserve">, </w:t>
      </w:r>
      <w:r w:rsidRPr="008A0800">
        <w:rPr>
          <w:rFonts w:ascii="TH Sarabun New" w:eastAsia="Times New Roman" w:hAnsi="TH Sarabun New" w:cs="TH Sarabun New"/>
          <w:sz w:val="32"/>
        </w:rPr>
        <w:t>ARIMA,</w:t>
      </w:r>
      <w:r w:rsidRPr="008A0800">
        <w:rPr>
          <w:rFonts w:ascii="TH Sarabun New" w:eastAsia="Times New Roman" w:hAnsi="TH Sarabun New" w:cs="TH Sarabun New"/>
          <w:sz w:val="32"/>
          <w:cs/>
        </w:rPr>
        <w:t xml:space="preserve"> </w:t>
      </w:r>
      <w:r w:rsidRPr="008A0800">
        <w:rPr>
          <w:rFonts w:ascii="TH Sarabun New" w:eastAsia="Times New Roman" w:hAnsi="TH Sarabun New" w:cs="TH Sarabun New"/>
          <w:sz w:val="32"/>
        </w:rPr>
        <w:t xml:space="preserve">VAR </w:t>
      </w:r>
      <w:r w:rsidRPr="008A0800">
        <w:rPr>
          <w:rFonts w:ascii="TH Sarabun New" w:eastAsia="Times New Roman" w:hAnsi="TH Sarabun New" w:cs="TH Sarabun New"/>
          <w:sz w:val="32"/>
          <w:cs/>
        </w:rPr>
        <w:t>จะขึ้นอยู่กับบริบทของแต่ละสินค้า ซึ่งการพิจารณาเพิ่มตัวแปรภายนอกและฤดูกาลจะขึ้นอยู่กับบริบทของแต่ละสินค้าเช่นกัน</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 xml:space="preserve">การพิจารณาเปรียบเทียบความแม่นยำของการพยากรณ์จะพิจารณาค่า </w:t>
      </w:r>
      <w:r w:rsidR="003E206D" w:rsidRPr="008A0800">
        <w:rPr>
          <w:rFonts w:ascii="TH Sarabun New" w:eastAsia="Times New Roman" w:hAnsi="TH Sarabun New" w:cs="TH Sarabun New"/>
          <w:sz w:val="32"/>
        </w:rPr>
        <w:t>Root mean square error (</w:t>
      </w:r>
      <w:r w:rsidRPr="008A0800">
        <w:rPr>
          <w:rFonts w:ascii="TH Sarabun New" w:eastAsia="Times New Roman" w:hAnsi="TH Sarabun New" w:cs="TH Sarabun New"/>
          <w:sz w:val="32"/>
        </w:rPr>
        <w:t>RMSE</w:t>
      </w:r>
      <w:r w:rsidR="003E206D" w:rsidRPr="008A0800">
        <w:rPr>
          <w:rFonts w:ascii="TH Sarabun New" w:eastAsia="Times New Roman" w:hAnsi="TH Sarabun New" w:cs="TH Sarabun New"/>
          <w:sz w:val="32"/>
          <w:cs/>
        </w:rPr>
        <w:t>)</w:t>
      </w:r>
      <w:r w:rsidRPr="008A0800">
        <w:rPr>
          <w:rFonts w:ascii="TH Sarabun New" w:eastAsia="Times New Roman" w:hAnsi="TH Sarabun New" w:cs="TH Sarabun New"/>
          <w:sz w:val="32"/>
          <w:cs/>
        </w:rPr>
        <w:t xml:space="preserve"> และ</w:t>
      </w:r>
      <w:r w:rsidRPr="008A0800">
        <w:rPr>
          <w:rFonts w:ascii="TH Sarabun New" w:eastAsia="Times New Roman" w:hAnsi="TH Sarabun New" w:cs="TH Sarabun New"/>
          <w:sz w:val="32"/>
        </w:rPr>
        <w:t xml:space="preserve"> </w:t>
      </w:r>
      <w:r w:rsidR="003E206D" w:rsidRPr="008A0800">
        <w:rPr>
          <w:rFonts w:ascii="TH Sarabun New" w:eastAsia="Times New Roman" w:hAnsi="TH Sarabun New" w:cs="TH Sarabun New"/>
          <w:sz w:val="32"/>
        </w:rPr>
        <w:t>Mean absolute percentage error (MAPE)</w:t>
      </w:r>
      <w:r w:rsidRPr="008A0800">
        <w:rPr>
          <w:rFonts w:ascii="TH Sarabun New" w:eastAsia="Times New Roman" w:hAnsi="TH Sarabun New" w:cs="TH Sarabun New"/>
          <w:sz w:val="32"/>
          <w:cs/>
        </w:rPr>
        <w:t xml:space="preserve"> จากนั้นจะใช้แบบจำลองที่แม่นยำที่สุดพยากรณ์ความต้องการในปี 2563 และ 2564</w:t>
      </w:r>
    </w:p>
    <w:p w14:paraId="6D8AAEC7" w14:textId="77777777" w:rsidR="004804FB" w:rsidRPr="008A0800" w:rsidRDefault="004804FB" w:rsidP="00FC37C9">
      <w:pPr>
        <w:tabs>
          <w:tab w:val="left" w:pos="993"/>
        </w:tabs>
        <w:spacing w:after="0" w:line="240" w:lineRule="auto"/>
        <w:jc w:val="thaiDistribute"/>
        <w:rPr>
          <w:rFonts w:ascii="TH Sarabun New" w:hAnsi="TH Sarabun New" w:cs="TH Sarabun New"/>
          <w:sz w:val="32"/>
        </w:rPr>
      </w:pPr>
      <w:r w:rsidRPr="008A0800">
        <w:rPr>
          <w:rFonts w:ascii="TH Sarabun New" w:eastAsia="Times New Roman" w:hAnsi="TH Sarabun New" w:cs="TH Sarabun New"/>
          <w:sz w:val="32"/>
          <w:cs/>
        </w:rPr>
        <w:tab/>
        <w:t>นอกจากนี้ จะดำเนินการสำรวจและเก็บข้อมูลสถานการณ์ของแต่ละสินค้า และการพยากรณ์ความต้องการของสินค้าจากผู้เชี่ยวชาญ และผู้ที่เกี่ยวข้องในตลาด เพื่อเป็นข้อมูลในการวิเคราะห์ร่วมกับ</w:t>
      </w:r>
      <w:r w:rsidR="00200191" w:rsidRPr="008A0800">
        <w:rPr>
          <w:rFonts w:ascii="TH Sarabun New" w:eastAsia="Times New Roman" w:hAnsi="TH Sarabun New" w:cs="TH Sarabun New"/>
          <w:sz w:val="32"/>
          <w:cs/>
        </w:rPr>
        <w:br/>
      </w:r>
      <w:r w:rsidRPr="008A0800">
        <w:rPr>
          <w:rFonts w:ascii="TH Sarabun New" w:eastAsia="Times New Roman" w:hAnsi="TH Sarabun New" w:cs="TH Sarabun New"/>
          <w:sz w:val="32"/>
          <w:cs/>
        </w:rPr>
        <w:t xml:space="preserve">การพยากรณ์จากวิธีทางสถิติ </w:t>
      </w:r>
    </w:p>
    <w:p w14:paraId="7C5FEEB7" w14:textId="77777777" w:rsidR="00A343E9" w:rsidRPr="008A0800" w:rsidRDefault="00A343E9" w:rsidP="00A343E9">
      <w:pPr>
        <w:pStyle w:val="Heading2"/>
        <w:jc w:val="left"/>
        <w:rPr>
          <w:rFonts w:ascii="TH Sarabun New" w:hAnsi="TH Sarabun New" w:cs="TH Sarabun New"/>
          <w:b/>
          <w:bCs/>
          <w:color w:val="auto"/>
          <w:sz w:val="32"/>
          <w:szCs w:val="32"/>
        </w:rPr>
      </w:pPr>
      <w:bookmarkStart w:id="23" w:name="_Toc63932996"/>
      <w:r w:rsidRPr="008A0800">
        <w:rPr>
          <w:rFonts w:ascii="TH Sarabun New" w:hAnsi="TH Sarabun New" w:cs="TH Sarabun New"/>
          <w:b/>
          <w:bCs/>
          <w:color w:val="auto"/>
          <w:sz w:val="32"/>
          <w:szCs w:val="32"/>
          <w:cs/>
        </w:rPr>
        <w:t>1.</w:t>
      </w:r>
      <w:r w:rsidR="008D7142" w:rsidRPr="008A0800">
        <w:rPr>
          <w:rFonts w:ascii="TH Sarabun New" w:hAnsi="TH Sarabun New" w:cs="TH Sarabun New"/>
          <w:b/>
          <w:bCs/>
          <w:color w:val="auto"/>
          <w:sz w:val="32"/>
          <w:szCs w:val="32"/>
        </w:rPr>
        <w:t>5</w:t>
      </w:r>
      <w:r w:rsidRPr="008A0800">
        <w:rPr>
          <w:rFonts w:ascii="TH Sarabun New" w:hAnsi="TH Sarabun New" w:cs="TH Sarabun New"/>
          <w:b/>
          <w:bCs/>
          <w:color w:val="auto"/>
          <w:sz w:val="32"/>
          <w:szCs w:val="32"/>
          <w:cs/>
        </w:rPr>
        <w:t xml:space="preserve"> ประโยชน์ที่คาดว่าจะได้รับ</w:t>
      </w:r>
      <w:bookmarkEnd w:id="23"/>
    </w:p>
    <w:p w14:paraId="0755EE60" w14:textId="77777777" w:rsidR="00A343E9" w:rsidRPr="008A0800" w:rsidRDefault="00B8097E" w:rsidP="00B8097E">
      <w:pPr>
        <w:ind w:firstLine="720"/>
        <w:jc w:val="thaiDistribute"/>
        <w:rPr>
          <w:rFonts w:ascii="TH Sarabun New" w:hAnsi="TH Sarabun New" w:cs="TH Sarabun New"/>
          <w:sz w:val="32"/>
        </w:rPr>
      </w:pPr>
      <w:r w:rsidRPr="008A0800">
        <w:rPr>
          <w:rFonts w:ascii="TH Sarabun New" w:hAnsi="TH Sarabun New" w:cs="TH Sarabun New"/>
          <w:sz w:val="32"/>
          <w:cs/>
        </w:rPr>
        <w:t>เกษตรกรและหน่วยงานภาครัฐโดยเฉพาะกระทรวงเกษตรและสหกรณ์สามารถใช้ข้อมูลการพยากรณ์ความต้องการสินค้าข้าว มันสำปะหลัง ปาล์มน้ำมัน มะพร้าว ยางพารา สับปะรดโรงงาน และไข่ไก่ ในการ</w:t>
      </w:r>
      <w:r w:rsidR="00200191" w:rsidRPr="008A0800">
        <w:rPr>
          <w:rFonts w:ascii="TH Sarabun New" w:hAnsi="TH Sarabun New" w:cs="TH Sarabun New"/>
          <w:sz w:val="32"/>
          <w:cs/>
        </w:rPr>
        <w:br/>
      </w:r>
      <w:r w:rsidRPr="008A0800">
        <w:rPr>
          <w:rFonts w:ascii="TH Sarabun New" w:hAnsi="TH Sarabun New" w:cs="TH Sarabun New"/>
          <w:sz w:val="32"/>
          <w:cs/>
        </w:rPr>
        <w:t>วางแผนการผลิตให้สอดคล้องกับความต้องการของตลาด ซึ่งช่วยแก้ปัญหาการเกิดสินค้าเกษตรล้นตลาด</w:t>
      </w:r>
      <w:r w:rsidR="00200191" w:rsidRPr="008A0800">
        <w:rPr>
          <w:rFonts w:ascii="TH Sarabun New" w:hAnsi="TH Sarabun New" w:cs="TH Sarabun New"/>
          <w:sz w:val="32"/>
          <w:cs/>
        </w:rPr>
        <w:br/>
      </w:r>
      <w:r w:rsidRPr="008A0800">
        <w:rPr>
          <w:rFonts w:ascii="TH Sarabun New" w:hAnsi="TH Sarabun New" w:cs="TH Sarabun New"/>
          <w:sz w:val="32"/>
          <w:cs/>
        </w:rPr>
        <w:t>ที่ทำให้ราคาตกต่ำ ซึ่งจะทำให้เกษตรกรมีรายได้เพิ่มขึ้น</w:t>
      </w:r>
    </w:p>
    <w:p w14:paraId="06A69126" w14:textId="77777777" w:rsidR="00A343E9" w:rsidRPr="008A0800" w:rsidRDefault="00A343E9" w:rsidP="004804FB">
      <w:pPr>
        <w:jc w:val="both"/>
        <w:rPr>
          <w:rFonts w:ascii="TH Sarabun New" w:hAnsi="TH Sarabun New" w:cs="TH Sarabun New"/>
          <w:sz w:val="32"/>
        </w:rPr>
      </w:pPr>
    </w:p>
    <w:p w14:paraId="3F1B2217" w14:textId="77777777" w:rsidR="00A343E9" w:rsidRPr="008A0800" w:rsidRDefault="00A343E9" w:rsidP="004804FB">
      <w:pPr>
        <w:jc w:val="both"/>
        <w:rPr>
          <w:rFonts w:ascii="TH Sarabun New" w:hAnsi="TH Sarabun New" w:cs="TH Sarabun New"/>
          <w:sz w:val="32"/>
        </w:rPr>
      </w:pPr>
    </w:p>
    <w:p w14:paraId="0EF7AA8B" w14:textId="77777777" w:rsidR="00A343E9" w:rsidRPr="008A0800" w:rsidRDefault="00A343E9">
      <w:pPr>
        <w:rPr>
          <w:rFonts w:ascii="TH Sarabun New" w:hAnsi="TH Sarabun New" w:cs="TH Sarabun New"/>
          <w:sz w:val="32"/>
          <w:cs/>
        </w:rPr>
        <w:sectPr w:rsidR="00A343E9" w:rsidRPr="008A0800" w:rsidSect="00A343E9">
          <w:pgSz w:w="11906" w:h="16838"/>
          <w:pgMar w:top="1440" w:right="1440" w:bottom="1440" w:left="1440" w:header="720" w:footer="720" w:gutter="0"/>
          <w:pgNumType w:start="1"/>
          <w:cols w:space="720"/>
          <w:titlePg/>
          <w:docGrid w:linePitch="360"/>
        </w:sectPr>
      </w:pPr>
    </w:p>
    <w:p w14:paraId="4E565656" w14:textId="77777777" w:rsidR="00F17384" w:rsidRPr="008A0800" w:rsidRDefault="00F17384" w:rsidP="005F6EEA">
      <w:pPr>
        <w:pStyle w:val="Heading1"/>
        <w:rPr>
          <w:rFonts w:ascii="TH Sarabun New" w:hAnsi="TH Sarabun New" w:cs="TH Sarabun New"/>
          <w:color w:val="auto"/>
        </w:rPr>
      </w:pPr>
      <w:bookmarkStart w:id="24" w:name="_Toc63932997"/>
      <w:r w:rsidRPr="008A0800">
        <w:rPr>
          <w:rFonts w:ascii="TH Sarabun New" w:hAnsi="TH Sarabun New" w:cs="TH Sarabun New"/>
          <w:color w:val="auto"/>
          <w:cs/>
        </w:rPr>
        <w:lastRenderedPageBreak/>
        <w:t xml:space="preserve">บทที่ 2 </w:t>
      </w:r>
      <w:r w:rsidR="005F6EEA" w:rsidRPr="008A0800">
        <w:rPr>
          <w:rFonts w:ascii="TH Sarabun New" w:hAnsi="TH Sarabun New" w:cs="TH Sarabun New"/>
          <w:color w:val="auto"/>
          <w:cs/>
        </w:rPr>
        <w:br/>
      </w:r>
      <w:r w:rsidRPr="008A0800">
        <w:rPr>
          <w:rFonts w:ascii="TH Sarabun New" w:hAnsi="TH Sarabun New" w:cs="TH Sarabun New"/>
          <w:color w:val="auto"/>
          <w:cs/>
        </w:rPr>
        <w:t>การตรวจเอกสาร แนวคิดและทฤษฎี</w:t>
      </w:r>
      <w:bookmarkEnd w:id="24"/>
    </w:p>
    <w:p w14:paraId="613AF1CA" w14:textId="77777777" w:rsidR="00F17384" w:rsidRPr="008A0800" w:rsidRDefault="00F17384" w:rsidP="00F17384">
      <w:pPr>
        <w:pStyle w:val="Heading2"/>
        <w:jc w:val="left"/>
        <w:rPr>
          <w:rFonts w:ascii="TH Sarabun New" w:hAnsi="TH Sarabun New" w:cs="TH Sarabun New"/>
          <w:b/>
          <w:bCs/>
          <w:color w:val="auto"/>
          <w:sz w:val="32"/>
          <w:szCs w:val="32"/>
        </w:rPr>
      </w:pPr>
      <w:bookmarkStart w:id="25" w:name="_Toc63932998"/>
      <w:r w:rsidRPr="008A0800">
        <w:rPr>
          <w:rFonts w:ascii="TH Sarabun New" w:hAnsi="TH Sarabun New" w:cs="TH Sarabun New"/>
          <w:b/>
          <w:bCs/>
          <w:color w:val="auto"/>
          <w:sz w:val="32"/>
          <w:szCs w:val="32"/>
          <w:cs/>
        </w:rPr>
        <w:t>2.1 การตรวจเอกสาร</w:t>
      </w:r>
      <w:bookmarkEnd w:id="25"/>
    </w:p>
    <w:p w14:paraId="2D5AB657" w14:textId="77777777" w:rsidR="00BC6450" w:rsidRPr="008A0800" w:rsidRDefault="00BC6450" w:rsidP="00BC6450">
      <w:pPr>
        <w:spacing w:after="0" w:line="240" w:lineRule="auto"/>
        <w:jc w:val="thaiDistribute"/>
        <w:rPr>
          <w:rFonts w:ascii="TH Sarabun New" w:eastAsia="Times New Roman" w:hAnsi="TH Sarabun New" w:cs="TH Sarabun New"/>
          <w:sz w:val="32"/>
        </w:rPr>
      </w:pPr>
      <w:r w:rsidRPr="008A0800">
        <w:rPr>
          <w:rFonts w:ascii="TH Sarabun New" w:eastAsia="Times New Roman" w:hAnsi="TH Sarabun New" w:cs="TH Sarabun New"/>
          <w:sz w:val="32"/>
        </w:rPr>
        <w:tab/>
      </w:r>
      <w:r w:rsidRPr="008A0800">
        <w:rPr>
          <w:rFonts w:ascii="TH Sarabun New" w:eastAsia="Times New Roman" w:hAnsi="TH Sarabun New" w:cs="TH Sarabun New"/>
          <w:sz w:val="32"/>
          <w:cs/>
        </w:rPr>
        <w:t xml:space="preserve">โดยทั่วไปเป็นไปได้ยากที่จะทราบปริมาณความต้องการสินค้าทางการเกษตร ในการศึกษาที่ผ่านมาจะใช้ข้อมูลการขายเพื่อประมาณและใช้เป็นข้อมูลความต้องการสินค้าเกษตร งานของ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&gt;&lt;Author&gt;Zhu&lt;/Author&gt;&lt;Year&gt;</w:instrText>
      </w:r>
      <w:r w:rsidRPr="008A0800">
        <w:rPr>
          <w:rFonts w:ascii="TH Sarabun New" w:eastAsia="Times New Roman" w:hAnsi="TH Sarabun New" w:cs="TH Sarabun New"/>
          <w:sz w:val="32"/>
          <w:cs/>
        </w:rPr>
        <w:instrText>2019</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6</w:instrText>
      </w:r>
      <w:r w:rsidRPr="008A0800">
        <w:rPr>
          <w:rFonts w:ascii="TH Sarabun New" w:eastAsia="Times New Roman" w:hAnsi="TH Sarabun New" w:cs="TH Sarabun New"/>
          <w:sz w:val="32"/>
        </w:rPr>
        <w:instrText>&lt;/RecNum&gt;&lt;DisplayText&gt;Zhu et al. (</w:instrText>
      </w:r>
      <w:r w:rsidRPr="008A0800">
        <w:rPr>
          <w:rFonts w:ascii="TH Sarabun New" w:eastAsia="Times New Roman" w:hAnsi="TH Sarabun New" w:cs="TH Sarabun New"/>
          <w:sz w:val="32"/>
          <w:cs/>
        </w:rPr>
        <w:instrText>2019)</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6</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1571386227"</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6</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&lt;/ref-type&gt;&lt;contributors&gt;&lt;authors&gt;&lt;author&gt;Zhu, Yihang&lt;/author&gt;&lt;author&gt;Zhao, Yinglei&lt;/author&gt;&lt;author&gt;Zhang, Jingjin&lt;/author&gt;&lt;author&gt;Geng, Na&lt;/author&gt;&lt;author&gt;Huang, Danfeng&lt;/author&gt;&lt;/authors&gt;&lt;/contributors&gt;&lt;titles&gt;&lt;title&gt;Spring onion seed demand forecasting using a hybrid Holt-Winters and support vector machine model&lt;/title&gt;&lt;secondary-title&gt;PloS one&lt;/secondary-title&gt;&lt;/titles&gt;&lt;periodical&gt;&lt;full-title&gt;PloS one&lt;/full-title&gt;&lt;/periodical&gt;&lt;pages&gt;e</w:instrText>
      </w:r>
      <w:r w:rsidRPr="008A0800">
        <w:rPr>
          <w:rFonts w:ascii="TH Sarabun New" w:eastAsia="Times New Roman" w:hAnsi="TH Sarabun New" w:cs="TH Sarabun New"/>
          <w:sz w:val="32"/>
          <w:cs/>
        </w:rPr>
        <w:instrText>0219889</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14</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7</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2019</w:instrText>
      </w:r>
      <w:r w:rsidRPr="008A0800">
        <w:rPr>
          <w:rFonts w:ascii="TH Sarabun New" w:eastAsia="Times New Roman" w:hAnsi="TH Sarabun New" w:cs="TH Sarabun New"/>
          <w:sz w:val="32"/>
        </w:rPr>
        <w:instrText>&lt;/year&gt;&lt;/dates&gt;&lt;isbn&gt;</w:instrText>
      </w:r>
      <w:r w:rsidRPr="008A0800">
        <w:rPr>
          <w:rFonts w:ascii="TH Sarabun New" w:eastAsia="Times New Roman" w:hAnsi="TH Sarabun New" w:cs="TH Sarabun New"/>
          <w:sz w:val="32"/>
          <w:cs/>
        </w:rPr>
        <w:instrText>1932-6203</w:instrText>
      </w:r>
      <w:r w:rsidRPr="008A0800">
        <w:rPr>
          <w:rFonts w:ascii="TH Sarabun New" w:eastAsia="Times New Roman" w:hAnsi="TH Sarabun New" w:cs="TH Sarabun New"/>
          <w:sz w:val="32"/>
        </w:rPr>
        <w:instrText>&lt;/isbn&gt;&lt;urls&gt;&lt;/urls&gt;&lt;/record&gt;&lt;/Cite&gt;&lt;/EndNote&gt;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Zhu et al. (</w:t>
      </w:r>
      <w:r w:rsidRPr="008A0800">
        <w:rPr>
          <w:rFonts w:ascii="TH Sarabun New" w:eastAsia="Times New Roman" w:hAnsi="TH Sarabun New" w:cs="TH Sarabun New"/>
          <w:noProof/>
          <w:sz w:val="32"/>
          <w:cs/>
        </w:rPr>
        <w:t>2019)</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ใช้ข้อมูลการขายเพื่อพยากรณ์ความต้องการเมล็ดพันธุ์ต้นหอม ในทำนองเดียวกัน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&gt;&lt;Author&gt;Shukla&lt;/Author&gt;&lt;Year&gt;</w:instrText>
      </w:r>
      <w:r w:rsidRPr="008A0800">
        <w:rPr>
          <w:rFonts w:ascii="TH Sarabun New" w:eastAsia="Times New Roman" w:hAnsi="TH Sarabun New" w:cs="TH Sarabun New"/>
          <w:sz w:val="32"/>
          <w:cs/>
        </w:rPr>
        <w:instrText>2013</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3</w:instrText>
      </w:r>
      <w:r w:rsidRPr="008A0800">
        <w:rPr>
          <w:rFonts w:ascii="TH Sarabun New" w:eastAsia="Times New Roman" w:hAnsi="TH Sarabun New" w:cs="TH Sarabun New"/>
          <w:sz w:val="32"/>
        </w:rPr>
        <w:instrText>&lt;/RecNum&gt;&lt;DisplayText&gt;Shukla and Jharkharia (</w:instrText>
      </w:r>
      <w:r w:rsidRPr="008A0800">
        <w:rPr>
          <w:rFonts w:ascii="TH Sarabun New" w:eastAsia="Times New Roman" w:hAnsi="TH Sarabun New" w:cs="TH Sarabun New"/>
          <w:sz w:val="32"/>
          <w:cs/>
        </w:rPr>
        <w:instrText>2013)</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3</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1571385673"</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3</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&lt;/ref-type&gt;&lt;contributors&gt;&lt;authors&gt;&lt;author&gt;Shukla, Manish&lt;/author&gt;&lt;author&gt;Jharkharia, Sanjay&lt;/author&gt;&lt;/authors&gt;&lt;/contributors&gt;&lt;titles&gt;&lt;title&gt;Applicability of ARIMA models in wholesale vegetable market: an investigation&lt;/title&gt;&lt;secondary-title&gt;International Journal of Information Systems and Supply Chain Management (IJISSCM)&lt;/secondary-title&gt;&lt;/titles&gt;&lt;periodical&gt;&lt;full-title&gt;International Journal of Information Systems and Supply Chain Management (IJISSCM)&lt;/full-title&gt;&lt;/periodical&gt;&lt;pages&gt;</w:instrText>
      </w:r>
      <w:r w:rsidRPr="008A0800">
        <w:rPr>
          <w:rFonts w:ascii="TH Sarabun New" w:eastAsia="Times New Roman" w:hAnsi="TH Sarabun New" w:cs="TH Sarabun New"/>
          <w:sz w:val="32"/>
          <w:cs/>
        </w:rPr>
        <w:instrText>105-119</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6</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3</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2013</w:instrText>
      </w:r>
      <w:r w:rsidRPr="008A0800">
        <w:rPr>
          <w:rFonts w:ascii="TH Sarabun New" w:eastAsia="Times New Roman" w:hAnsi="TH Sarabun New" w:cs="TH Sarabun New"/>
          <w:sz w:val="32"/>
        </w:rPr>
        <w:instrText>&lt;/year&gt;&lt;/dates&gt;&lt;urls&gt;&lt;/urls&gt;&lt;/record&gt;&lt;/Cite&gt;&lt;/EndNote&gt;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Shukla and Jharkharia (</w:t>
      </w:r>
      <w:r w:rsidRPr="008A0800">
        <w:rPr>
          <w:rFonts w:ascii="TH Sarabun New" w:eastAsia="Times New Roman" w:hAnsi="TH Sarabun New" w:cs="TH Sarabun New"/>
          <w:noProof/>
          <w:sz w:val="32"/>
          <w:cs/>
        </w:rPr>
        <w:t>2013)</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ใช้ข้อมูลการขายหอมหัวใหญ่ในการพยากรณ์ความต้องการผักในตลาดขายส่ง</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 xml:space="preserve">รวมไปถึงการพยากรณ์ความต้องการอาหารที่มีลักษณะเน่าเสียง่ายในร้านค้าปลีกก็ใช้ข้อมูลการขายที่รวบรวมจากร้านค้าปลีกเช่นกัน ซึ่งพบได้ในงานของ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&gt;&lt;Author&gt;Arunraj&lt;/Author&gt;&lt;Year&gt;</w:instrText>
      </w:r>
      <w:r w:rsidRPr="008A0800">
        <w:rPr>
          <w:rFonts w:ascii="TH Sarabun New" w:eastAsia="Times New Roman" w:hAnsi="TH Sarabun New" w:cs="TH Sarabun New"/>
          <w:sz w:val="32"/>
          <w:cs/>
        </w:rPr>
        <w:instrText>2016</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14</w:instrText>
      </w:r>
      <w:r w:rsidRPr="008A0800">
        <w:rPr>
          <w:rFonts w:ascii="TH Sarabun New" w:eastAsia="Times New Roman" w:hAnsi="TH Sarabun New" w:cs="TH Sarabun New"/>
          <w:sz w:val="32"/>
        </w:rPr>
        <w:instrText>&lt;/RecNum&gt;&lt;DisplayText&gt;Arunraj, Ahrens, and Fernandes (</w:instrText>
      </w:r>
      <w:r w:rsidRPr="008A0800">
        <w:rPr>
          <w:rFonts w:ascii="TH Sarabun New" w:eastAsia="Times New Roman" w:hAnsi="TH Sarabun New" w:cs="TH Sarabun New"/>
          <w:sz w:val="32"/>
          <w:cs/>
        </w:rPr>
        <w:instrText>2016)</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14</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1571675184"</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14</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&lt;/ref-type&gt;&lt;contributors&gt;&lt;authors&gt;&lt;author&gt;Arunraj, Nari Sivanandam&lt;/author&gt;&lt;author&gt;Ahrens, Diane&lt;/author&gt;&lt;author&gt;Fernandes, Michael&lt;/author&gt;&lt;/authors&gt;&lt;/contributors&gt;&lt;titles&gt;&lt;title&gt;Application of sarimax model to forecast daily sales in food retail industry&lt;/title&gt;&lt;secondary-title&gt;International Journal of Operations Research and Information Systems (IJORIS)&lt;/secondary-title&gt;&lt;/titles&gt;&lt;periodical&gt;&lt;full-title&gt;International Journal of Operations Research and Information Systems (IJORIS)&lt;/full-title&gt;&lt;/periodical&gt;&lt;pages&gt;</w:instrText>
      </w:r>
      <w:r w:rsidRPr="008A0800">
        <w:rPr>
          <w:rFonts w:ascii="TH Sarabun New" w:eastAsia="Times New Roman" w:hAnsi="TH Sarabun New" w:cs="TH Sarabun New"/>
          <w:sz w:val="32"/>
          <w:cs/>
        </w:rPr>
        <w:instrText>1-21</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7</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2016</w:instrText>
      </w:r>
      <w:r w:rsidRPr="008A0800">
        <w:rPr>
          <w:rFonts w:ascii="TH Sarabun New" w:eastAsia="Times New Roman" w:hAnsi="TH Sarabun New" w:cs="TH Sarabun New"/>
          <w:sz w:val="32"/>
        </w:rPr>
        <w:instrText>&lt;/year&gt;&lt;/dates&gt;&lt;urls&gt;&lt;/urls&gt;&lt;/record&gt;&lt;/Cite&gt;&lt;/EndNote&gt;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Arunraj, Ahrens, and Fernandes (</w:t>
      </w:r>
      <w:r w:rsidRPr="008A0800">
        <w:rPr>
          <w:rFonts w:ascii="TH Sarabun New" w:eastAsia="Times New Roman" w:hAnsi="TH Sarabun New" w:cs="TH Sarabun New"/>
          <w:noProof/>
          <w:sz w:val="32"/>
          <w:cs/>
        </w:rPr>
        <w:t>2016)</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และ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&gt;&lt;Author&gt;Da Veiga&lt;/Author&gt;&lt;Year&gt;</w:instrText>
      </w:r>
      <w:r w:rsidRPr="008A0800">
        <w:rPr>
          <w:rFonts w:ascii="TH Sarabun New" w:eastAsia="Times New Roman" w:hAnsi="TH Sarabun New" w:cs="TH Sarabun New"/>
          <w:sz w:val="32"/>
          <w:cs/>
        </w:rPr>
        <w:instrText>2014</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13</w:instrText>
      </w:r>
      <w:r w:rsidRPr="008A0800">
        <w:rPr>
          <w:rFonts w:ascii="TH Sarabun New" w:eastAsia="Times New Roman" w:hAnsi="TH Sarabun New" w:cs="TH Sarabun New"/>
          <w:sz w:val="32"/>
        </w:rPr>
        <w:instrText>&lt;/RecNum&gt;&lt;DisplayText&gt;Da Veiga et al. (</w:instrText>
      </w:r>
      <w:r w:rsidRPr="008A0800">
        <w:rPr>
          <w:rFonts w:ascii="TH Sarabun New" w:eastAsia="Times New Roman" w:hAnsi="TH Sarabun New" w:cs="TH Sarabun New"/>
          <w:sz w:val="32"/>
          <w:cs/>
        </w:rPr>
        <w:instrText>2014)</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13</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1571673441"</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13</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&lt;/ref-type&gt;&lt;contributors&gt;&lt;authors&gt;&lt;author&gt;Da Veiga, CLAUDIMAR PEREIRA&lt;/author&gt;&lt;author&gt;Da Veiga, CÁSSIA RITA PEREIRA&lt;/author&gt;&lt;author&gt;Catapan, Anderson&lt;/author&gt;&lt;author&gt;Tortato, Ubiratã&lt;/author&gt;&lt;author&gt;Da Silva, WESLEY VIEIRA&lt;/author&gt;&lt;/authors&gt;&lt;/contributors&gt;&lt;titles&gt;&lt;title&gt;Demand forecasting in food retail: A comparison between the Holt-Winters and ARIMA models&lt;/title&gt;&lt;secondary-title&gt;WSEAS transactions on business and economics&lt;/secondary-title&gt;&lt;/titles&gt;&lt;periodical&gt;&lt;full-title&gt;WSEAS transactions on business and economics&lt;/full-title&gt;&lt;/periodical&gt;&lt;pages&gt;</w:instrText>
      </w:r>
      <w:r w:rsidRPr="008A0800">
        <w:rPr>
          <w:rFonts w:ascii="TH Sarabun New" w:eastAsia="Times New Roman" w:hAnsi="TH Sarabun New" w:cs="TH Sarabun New"/>
          <w:sz w:val="32"/>
          <w:cs/>
        </w:rPr>
        <w:instrText>608-614</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11</w:instrText>
      </w:r>
      <w:r w:rsidRPr="008A0800">
        <w:rPr>
          <w:rFonts w:ascii="TH Sarabun New" w:eastAsia="Times New Roman" w:hAnsi="TH Sarabun New" w:cs="TH Sarabun New"/>
          <w:sz w:val="32"/>
        </w:rPr>
        <w:instrText>&lt;/volume&gt;&lt;dates&gt;&lt;year&gt;</w:instrText>
      </w:r>
      <w:r w:rsidRPr="008A0800">
        <w:rPr>
          <w:rFonts w:ascii="TH Sarabun New" w:eastAsia="Times New Roman" w:hAnsi="TH Sarabun New" w:cs="TH Sarabun New"/>
          <w:sz w:val="32"/>
          <w:cs/>
        </w:rPr>
        <w:instrText>2014</w:instrText>
      </w:r>
      <w:r w:rsidRPr="008A0800">
        <w:rPr>
          <w:rFonts w:ascii="TH Sarabun New" w:eastAsia="Times New Roman" w:hAnsi="TH Sarabun New" w:cs="TH Sarabun New"/>
          <w:sz w:val="32"/>
        </w:rPr>
        <w:instrText>&lt;/year&gt;&lt;/dates&gt;&lt;urls&gt;&lt;/urls&gt;&lt;/record&gt;&lt;/Cite&gt;&lt;/EndNote&gt;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Da Veiga et al. (</w:t>
      </w:r>
      <w:r w:rsidRPr="008A0800">
        <w:rPr>
          <w:rFonts w:ascii="TH Sarabun New" w:eastAsia="Times New Roman" w:hAnsi="TH Sarabun New" w:cs="TH Sarabun New"/>
          <w:noProof/>
          <w:sz w:val="32"/>
          <w:cs/>
        </w:rPr>
        <w:t>2014)</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ในกรณีการพยากรณ์ปริมาณการความต้องการจากต่างประเทศจะใช้ข้อมูลการส่งออก เช่น งานของ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&gt;&lt;Author&gt;Co&lt;/Author&gt;&lt;Year&gt;</w:instrText>
      </w:r>
      <w:r w:rsidRPr="008A0800">
        <w:rPr>
          <w:rFonts w:ascii="TH Sarabun New" w:eastAsia="Times New Roman" w:hAnsi="TH Sarabun New" w:cs="TH Sarabun New"/>
          <w:sz w:val="32"/>
          <w:cs/>
        </w:rPr>
        <w:instrText>2007</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4</w:instrText>
      </w:r>
      <w:r w:rsidRPr="008A0800">
        <w:rPr>
          <w:rFonts w:ascii="TH Sarabun New" w:eastAsia="Times New Roman" w:hAnsi="TH Sarabun New" w:cs="TH Sarabun New"/>
          <w:sz w:val="32"/>
        </w:rPr>
        <w:instrText>&lt;/RecNum&gt;&lt;DisplayText&gt;Co and Boosarawongse (</w:instrText>
      </w:r>
      <w:r w:rsidRPr="008A0800">
        <w:rPr>
          <w:rFonts w:ascii="TH Sarabun New" w:eastAsia="Times New Roman" w:hAnsi="TH Sarabun New" w:cs="TH Sarabun New"/>
          <w:sz w:val="32"/>
          <w:cs/>
        </w:rPr>
        <w:instrText>2007)</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4</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1571386118"</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4</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&lt;/ref-type&gt;&lt;contributors&gt;&lt;authors&gt;&lt;author&gt;Co, Henry C&lt;/author&gt;&lt;author&gt;Boosarawongse, Rujirek&lt;/author&gt;&lt;/authors&gt;&lt;/contributors&gt;&lt;titles&gt;&lt;title&gt;Forecasting Thailand’s rice export: Statistical techniques vs. artificial neural networks&lt;/title&gt;&lt;secondary-title&gt;Computers &amp;amp; industrial engineering&lt;/secondary-title&gt;&lt;/titles&gt;&lt;periodical&gt;&lt;full-title&gt;Computers &amp;amp; industrial engineering&lt;/full-title&gt;&lt;/periodical&gt;&lt;pages&gt;</w:instrText>
      </w:r>
      <w:r w:rsidRPr="008A0800">
        <w:rPr>
          <w:rFonts w:ascii="TH Sarabun New" w:eastAsia="Times New Roman" w:hAnsi="TH Sarabun New" w:cs="TH Sarabun New"/>
          <w:sz w:val="32"/>
          <w:cs/>
        </w:rPr>
        <w:instrText>610-627</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53</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4</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2007</w:instrText>
      </w:r>
      <w:r w:rsidRPr="008A0800">
        <w:rPr>
          <w:rFonts w:ascii="TH Sarabun New" w:eastAsia="Times New Roman" w:hAnsi="TH Sarabun New" w:cs="TH Sarabun New"/>
          <w:sz w:val="32"/>
        </w:rPr>
        <w:instrText>&lt;/year&gt;&lt;/dates&gt;&lt;isbn&gt;</w:instrText>
      </w:r>
      <w:r w:rsidRPr="008A0800">
        <w:rPr>
          <w:rFonts w:ascii="TH Sarabun New" w:eastAsia="Times New Roman" w:hAnsi="TH Sarabun New" w:cs="TH Sarabun New"/>
          <w:sz w:val="32"/>
          <w:cs/>
        </w:rPr>
        <w:instrText>0360-8352</w:instrText>
      </w:r>
      <w:r w:rsidRPr="008A0800">
        <w:rPr>
          <w:rFonts w:ascii="TH Sarabun New" w:eastAsia="Times New Roman" w:hAnsi="TH Sarabun New" w:cs="TH Sarabun New"/>
          <w:sz w:val="32"/>
        </w:rPr>
        <w:instrText>&lt;/isbn&gt;&lt;urls&gt;&lt;/urls&gt;&lt;/record&gt;&lt;/Cite&gt;&lt;/EndNote&gt;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Co and Boosarawongse (</w:t>
      </w:r>
      <w:r w:rsidRPr="008A0800">
        <w:rPr>
          <w:rFonts w:ascii="TH Sarabun New" w:eastAsia="Times New Roman" w:hAnsi="TH Sarabun New" w:cs="TH Sarabun New"/>
          <w:noProof/>
          <w:sz w:val="32"/>
          <w:cs/>
        </w:rPr>
        <w:t>2007)</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และ ปรียาณัฐ เอี๊ยบศิริเมธี และคณะ</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2559) อย่างไรก็ตาม พบว่าการศึกษาของ อรชุน ฟองประไพ และประสาร บุญเสริม (2557)</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 xml:space="preserve">ใช้ข้อมูลปริมาณการใช้ </w:t>
      </w:r>
      <w:r w:rsidRPr="008A0800">
        <w:rPr>
          <w:rFonts w:ascii="TH Sarabun New" w:eastAsia="Times New Roman" w:hAnsi="TH Sarabun New" w:cs="TH Sarabun New"/>
          <w:sz w:val="32"/>
        </w:rPr>
        <w:t xml:space="preserve">CPO </w:t>
      </w:r>
      <w:r w:rsidRPr="008A0800">
        <w:rPr>
          <w:rFonts w:ascii="TH Sarabun New" w:eastAsia="Times New Roman" w:hAnsi="TH Sarabun New" w:cs="TH Sarabun New"/>
          <w:sz w:val="32"/>
          <w:cs/>
        </w:rPr>
        <w:t>ในประเทศไทยที่นำไปผลิตสินค้าอุปโภคและบริโภค เป็นข้อมูลเพื่อพยากรณ์ความต้องการในประเทศ</w:t>
      </w:r>
    </w:p>
    <w:p w14:paraId="0C11E6EC" w14:textId="77777777" w:rsidR="00BC6450" w:rsidRPr="008A0800" w:rsidRDefault="00BC6450" w:rsidP="00BC6450">
      <w:pPr>
        <w:spacing w:after="0" w:line="240" w:lineRule="auto"/>
        <w:ind w:firstLine="720"/>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t>การพยากรณ์ทางการเกษตร แรกเริ่มเป็นการใช้วิธีพยากรณ์ด้วยดุลพินิจ (</w:t>
      </w:r>
      <w:r w:rsidRPr="008A0800">
        <w:rPr>
          <w:rFonts w:ascii="TH Sarabun New" w:eastAsia="Times New Roman" w:hAnsi="TH Sarabun New" w:cs="TH Sarabun New"/>
          <w:sz w:val="32"/>
        </w:rPr>
        <w:t xml:space="preserve">Judgmental forecasts) </w:t>
      </w:r>
      <w:r w:rsidRPr="008A0800">
        <w:rPr>
          <w:rFonts w:ascii="TH Sarabun New" w:eastAsia="Times New Roman" w:hAnsi="TH Sarabun New" w:cs="TH Sarabun New"/>
          <w:sz w:val="32"/>
          <w:cs/>
        </w:rPr>
        <w:t xml:space="preserve">ซึ่งยังมีความสำคัญในการพยากรณ์ในระยะสั้น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&lt;EndNote&gt;&lt;Cite&gt;&lt;Author&gt;Allen&lt;/Author&gt;&lt;Year&gt;</w:instrText>
      </w:r>
      <w:r w:rsidRPr="008A0800">
        <w:rPr>
          <w:rFonts w:ascii="TH Sarabun New" w:eastAsia="Times New Roman" w:hAnsi="TH Sarabun New" w:cs="TH Sarabun New"/>
          <w:sz w:val="32"/>
          <w:cs/>
        </w:rPr>
        <w:instrText>1994</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 xml:space="preserve">&lt;/RecNum&gt;&lt;DisplayText&gt;(Allen, </w:instrText>
      </w:r>
      <w:r w:rsidRPr="008A0800">
        <w:rPr>
          <w:rFonts w:ascii="TH Sarabun New" w:eastAsia="Times New Roman" w:hAnsi="TH Sarabun New" w:cs="TH Sarabun New"/>
          <w:sz w:val="32"/>
          <w:cs/>
        </w:rPr>
        <w:instrText>1994)</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1571386167"</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&lt;/ref-type&gt;&lt;contributors&gt;&lt;authors&gt;&lt;author&gt;Allen, P Geoffrey&lt;/author&gt;&lt;/authors&gt;&lt;/contributors&gt;&lt;titles&gt;&lt;title&gt;Economic forecasting in agriculture&lt;/title&gt;&lt;secondary-title&gt;International Journal of Forecasting&lt;/secondary-title&gt;&lt;/titles&gt;&lt;periodical&gt;&lt;full-title&gt;International Journal of Forecasting&lt;/full-title&gt;&lt;/periodical&gt;&lt;pages&gt;</w:instrText>
      </w:r>
      <w:r w:rsidRPr="008A0800">
        <w:rPr>
          <w:rFonts w:ascii="TH Sarabun New" w:eastAsia="Times New Roman" w:hAnsi="TH Sarabun New" w:cs="TH Sarabun New"/>
          <w:sz w:val="32"/>
          <w:cs/>
        </w:rPr>
        <w:instrText>81-135</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10</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1994</w:instrText>
      </w:r>
      <w:r w:rsidRPr="008A0800">
        <w:rPr>
          <w:rFonts w:ascii="TH Sarabun New" w:eastAsia="Times New Roman" w:hAnsi="TH Sarabun New" w:cs="TH Sarabun New"/>
          <w:sz w:val="32"/>
        </w:rPr>
        <w:instrText>&lt;/year&gt;&lt;/dates&gt;&lt;isbn&gt;</w:instrText>
      </w:r>
      <w:r w:rsidRPr="008A0800">
        <w:rPr>
          <w:rFonts w:ascii="TH Sarabun New" w:eastAsia="Times New Roman" w:hAnsi="TH Sarabun New" w:cs="TH Sarabun New"/>
          <w:sz w:val="32"/>
          <w:cs/>
        </w:rPr>
        <w:instrText>0169-2070</w:instrText>
      </w:r>
      <w:r w:rsidRPr="008A0800">
        <w:rPr>
          <w:rFonts w:ascii="TH Sarabun New" w:eastAsia="Times New Roman" w:hAnsi="TH Sarabun New" w:cs="TH Sarabun New"/>
          <w:sz w:val="32"/>
        </w:rPr>
        <w:instrText>&lt;/isbn&gt;&lt;urls&gt;&lt;/urls&gt;&lt;/record&gt;&lt;/Cite&gt;&lt;/EndNote&gt;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cs/>
        </w:rPr>
        <w:t>(</w:t>
      </w:r>
      <w:r w:rsidRPr="008A0800">
        <w:rPr>
          <w:rFonts w:ascii="TH Sarabun New" w:eastAsia="Times New Roman" w:hAnsi="TH Sarabun New" w:cs="TH Sarabun New"/>
          <w:noProof/>
          <w:sz w:val="32"/>
        </w:rPr>
        <w:t xml:space="preserve">Allen, </w:t>
      </w:r>
      <w:r w:rsidRPr="008A0800">
        <w:rPr>
          <w:rFonts w:ascii="TH Sarabun New" w:eastAsia="Times New Roman" w:hAnsi="TH Sarabun New" w:cs="TH Sarabun New"/>
          <w:noProof/>
          <w:sz w:val="32"/>
          <w:cs/>
        </w:rPr>
        <w:t>1994)</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ซึ่งมักถูกใช้ในทางปฏิบัติ โดยเฉพาะในกรณีไม่มีข้อมูลในอดีต เช่น เป็นผลิตภัณฑ์ใหม่ การเข้าสู่ตลาดใหม่ของผู้ค้าและเงื่อนไขตลาดแบบใหม่ และกรณีมีข้อมูลไม่สมบูรณ์ วิธีพยากรณ์ด้วยดุลพินิจจำเป็นต้องระวังความเอนเอียงจากผู้พยากรณ์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&lt;EndNote&gt;&lt;Cite&gt;&lt;Author&gt;Hyndman&lt;/Author&gt;&lt;Year&gt;</w:instrText>
      </w:r>
      <w:r w:rsidRPr="008A0800">
        <w:rPr>
          <w:rFonts w:ascii="TH Sarabun New" w:eastAsia="Times New Roman" w:hAnsi="TH Sarabun New" w:cs="TH Sarabun New"/>
          <w:sz w:val="32"/>
          <w:cs/>
        </w:rPr>
        <w:instrText>2018</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 xml:space="preserve">&lt;/RecNum&gt;&lt;DisplayText&gt;(Hyndman &amp;amp; Athanasopoulos, </w:instrText>
      </w:r>
      <w:r w:rsidRPr="008A0800">
        <w:rPr>
          <w:rFonts w:ascii="TH Sarabun New" w:eastAsia="Times New Roman" w:hAnsi="TH Sarabun New" w:cs="TH Sarabun New"/>
          <w:sz w:val="32"/>
          <w:cs/>
        </w:rPr>
        <w:instrText>2018)</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1571459410"</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&lt;/key&gt;&lt;/foreign-keys&gt;&lt;ref-type name="Book"&gt;</w:instrText>
      </w:r>
      <w:r w:rsidRPr="008A0800">
        <w:rPr>
          <w:rFonts w:ascii="TH Sarabun New" w:eastAsia="Times New Roman" w:hAnsi="TH Sarabun New" w:cs="TH Sarabun New"/>
          <w:sz w:val="32"/>
          <w:cs/>
        </w:rPr>
        <w:instrText>6</w:instrText>
      </w:r>
      <w:r w:rsidRPr="008A0800">
        <w:rPr>
          <w:rFonts w:ascii="TH Sarabun New" w:eastAsia="Times New Roman"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Pr="008A0800">
        <w:rPr>
          <w:rFonts w:ascii="TH Sarabun New" w:eastAsia="Times New Roman" w:hAnsi="TH Sarabun New" w:cs="TH Sarabun New"/>
          <w:sz w:val="32"/>
          <w:cs/>
        </w:rPr>
        <w:instrText>2018</w:instrText>
      </w:r>
      <w:r w:rsidRPr="008A0800">
        <w:rPr>
          <w:rFonts w:ascii="TH Sarabun New" w:eastAsia="Times New Roman" w:hAnsi="TH Sarabun New" w:cs="TH Sarabun New"/>
          <w:sz w:val="32"/>
        </w:rPr>
        <w:instrText>&lt;/year&gt;&lt;/dates&gt;&lt;publisher&gt;OTexts&lt;/publisher&gt;&lt;isbn&gt;</w:instrText>
      </w:r>
      <w:r w:rsidRPr="008A0800">
        <w:rPr>
          <w:rFonts w:ascii="TH Sarabun New" w:eastAsia="Times New Roman" w:hAnsi="TH Sarabun New" w:cs="TH Sarabun New"/>
          <w:sz w:val="32"/>
          <w:cs/>
        </w:rPr>
        <w:instrText>0987507117</w:instrText>
      </w:r>
      <w:r w:rsidRPr="008A0800">
        <w:rPr>
          <w:rFonts w:ascii="TH Sarabun New" w:eastAsia="Times New Roman" w:hAnsi="TH Sarabun New" w:cs="TH Sarabun New"/>
          <w:sz w:val="32"/>
        </w:rPr>
        <w:instrText>&lt;/isbn&gt;&lt;urls&gt;&lt;/urls&gt;&lt;/record&gt;&lt;/Cite&gt;&lt;/EndNote&gt;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cs/>
        </w:rPr>
        <w:t>(</w:t>
      </w:r>
      <w:r w:rsidRPr="008A0800">
        <w:rPr>
          <w:rFonts w:ascii="TH Sarabun New" w:eastAsia="Times New Roman" w:hAnsi="TH Sarabun New" w:cs="TH Sarabun New"/>
          <w:noProof/>
          <w:sz w:val="32"/>
        </w:rPr>
        <w:t xml:space="preserve">Hyndman &amp; Athanasopoulos, </w:t>
      </w:r>
      <w:r w:rsidRPr="008A0800">
        <w:rPr>
          <w:rFonts w:ascii="TH Sarabun New" w:eastAsia="Times New Roman" w:hAnsi="TH Sarabun New" w:cs="TH Sarabun New"/>
          <w:noProof/>
          <w:sz w:val="32"/>
          <w:cs/>
        </w:rPr>
        <w:t>2018)</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งานของ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&gt;&lt;Author&gt;Lawrence&lt;/Author&gt;&lt;Year&gt;</w:instrText>
      </w:r>
      <w:r w:rsidRPr="008A0800">
        <w:rPr>
          <w:rFonts w:ascii="TH Sarabun New" w:eastAsia="Times New Roman" w:hAnsi="TH Sarabun New" w:cs="TH Sarabun New"/>
          <w:sz w:val="32"/>
          <w:cs/>
        </w:rPr>
        <w:instrText>2006</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10</w:instrText>
      </w:r>
      <w:r w:rsidRPr="008A0800">
        <w:rPr>
          <w:rFonts w:ascii="TH Sarabun New" w:eastAsia="Times New Roman" w:hAnsi="TH Sarabun New" w:cs="TH Sarabun New"/>
          <w:sz w:val="32"/>
        </w:rPr>
        <w:instrText>&lt;/RecNum&gt;&lt;DisplayText&gt;Lawrence, Goodwin, O&amp;apos;Connor, and Önkal (</w:instrText>
      </w:r>
      <w:r w:rsidRPr="008A0800">
        <w:rPr>
          <w:rFonts w:ascii="TH Sarabun New" w:eastAsia="Times New Roman" w:hAnsi="TH Sarabun New" w:cs="TH Sarabun New"/>
          <w:sz w:val="32"/>
          <w:cs/>
        </w:rPr>
        <w:instrText>2006)</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10</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1571460486"</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10</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 xml:space="preserve">&lt;/ref-type&gt;&lt;contributors&gt;&lt;authors&gt;&lt;author&gt;Lawrence, Michael&lt;/author&gt;&lt;author&gt;Goodwin, Paul&lt;/author&gt;&lt;author&gt;O&amp;apos;Connor, Marcus&lt;/author&gt;&lt;author&gt;Önkal, Dilek&lt;/author&gt;&lt;/authors&gt;&lt;/contributors&gt;&lt;titles&gt;&lt;title&gt;Judgmental forecasting: A review of progress over the last </w:instrText>
      </w:r>
      <w:r w:rsidRPr="008A0800">
        <w:rPr>
          <w:rFonts w:ascii="TH Sarabun New" w:eastAsia="Times New Roman" w:hAnsi="TH Sarabun New" w:cs="TH Sarabun New"/>
          <w:sz w:val="32"/>
          <w:cs/>
        </w:rPr>
        <w:instrText xml:space="preserve">25 </w:instrText>
      </w:r>
      <w:r w:rsidRPr="008A0800">
        <w:rPr>
          <w:rFonts w:ascii="TH Sarabun New" w:eastAsia="Times New Roman" w:hAnsi="TH Sarabun New" w:cs="TH Sarabun New"/>
          <w:sz w:val="32"/>
        </w:rPr>
        <w:instrText>years&lt;/title&gt;&lt;secondary-title&gt;International Journal of forecasting&lt;/secondary-title&gt;&lt;/titles&gt;&lt;periodical&gt;&lt;full-title&gt;International Journal of Forecasting&lt;/full-title&gt;&lt;/periodical&gt;&lt;pages&gt;</w:instrText>
      </w:r>
      <w:r w:rsidRPr="008A0800">
        <w:rPr>
          <w:rFonts w:ascii="TH Sarabun New" w:eastAsia="Times New Roman" w:hAnsi="TH Sarabun New" w:cs="TH Sarabun New"/>
          <w:sz w:val="32"/>
          <w:cs/>
        </w:rPr>
        <w:instrText>493-518</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22</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3</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2006</w:instrText>
      </w:r>
      <w:r w:rsidRPr="008A0800">
        <w:rPr>
          <w:rFonts w:ascii="TH Sarabun New" w:eastAsia="Times New Roman" w:hAnsi="TH Sarabun New" w:cs="TH Sarabun New"/>
          <w:sz w:val="32"/>
        </w:rPr>
        <w:instrText>&lt;/year&gt;&lt;/dates&gt;&lt;isbn&gt;</w:instrText>
      </w:r>
      <w:r w:rsidRPr="008A0800">
        <w:rPr>
          <w:rFonts w:ascii="TH Sarabun New" w:eastAsia="Times New Roman" w:hAnsi="TH Sarabun New" w:cs="TH Sarabun New"/>
          <w:sz w:val="32"/>
          <w:cs/>
        </w:rPr>
        <w:instrText>0169-2070</w:instrText>
      </w:r>
      <w:r w:rsidRPr="008A0800">
        <w:rPr>
          <w:rFonts w:ascii="TH Sarabun New" w:eastAsia="Times New Roman" w:hAnsi="TH Sarabun New" w:cs="TH Sarabun New"/>
          <w:sz w:val="32"/>
        </w:rPr>
        <w:instrText>&lt;/isbn&gt;&lt;urls&gt;&lt;/urls&gt;&lt;/record&gt;&lt;/Cite&gt;&lt;/EndNote&gt;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Lawrence, Goodwin, O'Connor, and Önkal (</w:t>
      </w:r>
      <w:r w:rsidRPr="008A0800">
        <w:rPr>
          <w:rFonts w:ascii="TH Sarabun New" w:eastAsia="Times New Roman" w:hAnsi="TH Sarabun New" w:cs="TH Sarabun New"/>
          <w:noProof/>
          <w:sz w:val="32"/>
          <w:cs/>
        </w:rPr>
        <w:t>2006)</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ได้รวบรวม</w:t>
      </w:r>
      <w:r w:rsidRPr="008A0800">
        <w:rPr>
          <w:rFonts w:ascii="TH Sarabun New" w:eastAsia="Times New Roman" w:hAnsi="TH Sarabun New" w:cs="TH Sarabun New"/>
          <w:sz w:val="32"/>
          <w:cs/>
        </w:rPr>
        <w:br/>
        <w:t>กลยุทธ์ที่จะเพิ่มความแม่นยำของวิธีพยากรณ์ด้วยดุลพินิจ ชี้ว่าความรู้ในข้อมูลที่สำคัญและความทันเวลาของข้อมูลจะช่วยเพิ่มความแม่นยำได้ นอกจากนี้ การใช้ดุลพินิจสามารถใช้ร่วมกับการพยากรณ์ด้วยวิธีทางสถิติได้ เช่น การพยากรณ์ประกอบกัน และการใช้ดุลพินิจเพื่อปรับการพยากรณ์ทางสถิติ</w:t>
      </w:r>
    </w:p>
    <w:p w14:paraId="25D4B1DF" w14:textId="6A873F0A" w:rsidR="00BC6450" w:rsidRPr="008A0800" w:rsidRDefault="00BC6450" w:rsidP="00BC6450">
      <w:pPr>
        <w:spacing w:after="0" w:line="240" w:lineRule="auto"/>
        <w:ind w:firstLine="720"/>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t>การศึกษา</w:t>
      </w:r>
      <w:r w:rsidRPr="008A0800">
        <w:rPr>
          <w:rFonts w:ascii="TH Sarabun New" w:eastAsia="Times New Roman" w:hAnsi="TH Sarabun New" w:cs="TH Sarabun New"/>
          <w:spacing w:val="-4"/>
          <w:sz w:val="32"/>
          <w:cs/>
        </w:rPr>
        <w:t>การพยากรณ์ความต้องการสินค้าเกษตรในระยะสั้นที่ผ่านมา พบว่าใช้วิธีทางสถิติที่ใช้ข้อมูลอนุกรมเวลาเป็นหลัก และวิธีทางการเรียนรู้ของเครื่อง (</w:t>
      </w:r>
      <w:r w:rsidRPr="008A0800">
        <w:rPr>
          <w:rFonts w:ascii="TH Sarabun New" w:eastAsia="Times New Roman" w:hAnsi="TH Sarabun New" w:cs="TH Sarabun New"/>
          <w:spacing w:val="-4"/>
          <w:sz w:val="32"/>
        </w:rPr>
        <w:t>Machine learning)</w:t>
      </w:r>
      <w:r w:rsidRPr="008A0800">
        <w:rPr>
          <w:rFonts w:ascii="TH Sarabun New" w:eastAsia="Times New Roman" w:hAnsi="TH Sarabun New" w:cs="TH Sarabun New"/>
          <w:spacing w:val="-4"/>
          <w:sz w:val="32"/>
          <w:cs/>
        </w:rPr>
        <w:t xml:space="preserve"> และในบางงานมีการเปรียบเทียบความแม่นยำระหว่างวิธีการต่าง ๆ ในการศึกษาของ </w:t>
      </w:r>
      <w:r w:rsidR="00DE7B8C" w:rsidRPr="008A0800">
        <w:rPr>
          <w:rFonts w:ascii="TH Sarabun New" w:eastAsia="Times New Roman" w:hAnsi="TH Sarabun New" w:cs="TH Sarabun New"/>
          <w:spacing w:val="-4"/>
          <w:sz w:val="32"/>
        </w:rPr>
        <w:fldChar w:fldCharType="begin"/>
      </w:r>
      <w:r w:rsidRPr="008A0800">
        <w:rPr>
          <w:rFonts w:ascii="TH Sarabun New" w:eastAsia="Times New Roman" w:hAnsi="TH Sarabun New" w:cs="TH Sarabun New"/>
          <w:spacing w:val="-4"/>
          <w:sz w:val="32"/>
        </w:rPr>
        <w:instrText xml:space="preserve"> ADDIN EN.CITE &lt;EndNote&gt;&lt;Cite AuthorYear="1"&gt;&lt;Author&gt;Co&lt;/Author&gt;&lt;Year&gt;2007&lt;/Year&gt;&lt;RecNum&gt;4&lt;/RecNum&gt;&lt;DisplayText&gt;Co and Boosarawongse (2007)&lt;/DisplayText&gt;&lt;record&gt;&lt;rec-number&gt;4&lt;/rec-number&gt;&lt;foreign-keys&gt;&lt;key app="EN" db-id="2tefz0tpo02dspee5dwxve2zws9zpwpwesx0" timestamp="1571386118"&gt;4&lt;/key&gt;&lt;/foreign-keys&gt;&lt;ref-type name="Journal Article"&gt;17&lt;/ref-type&gt;&lt;contributors&gt;&lt;authors&gt;&lt;author&gt;Co, Henry C&lt;/author&gt;&lt;author&gt;Boosarawongse, Rujirek&lt;/author&gt;&lt;/authors&gt;&lt;/contributors&gt;&lt;titles&gt;&lt;title&gt;Forecasting Thailand’s rice export: Statistical techniques vs. artificial neural networks&lt;/title&gt;&lt;secondary-title&gt;Computers &amp;amp; industrial engineering&lt;/secondary-title&gt;&lt;/titles&gt;&lt;periodical&gt;&lt;full-title&gt;Computers &amp;amp; industrial engineering&lt;/full-title&gt;&lt;/periodical&gt;&lt;pages&gt;610-627&lt;/pages&gt;&lt;volume&gt;53&lt;/volume&gt;&lt;number&gt;4&lt;/number&gt;&lt;dates&gt;&lt;year&gt;2007&lt;/year&gt;&lt;/dates&gt;&lt;isbn&gt;0360-8352&lt;/isbn&gt;&lt;urls&gt;&lt;/urls&gt;&lt;/record&gt;&lt;/Cite&gt;&lt;/EndNote&gt;</w:instrText>
      </w:r>
      <w:r w:rsidR="00DE7B8C" w:rsidRPr="008A0800">
        <w:rPr>
          <w:rFonts w:ascii="TH Sarabun New" w:eastAsia="Times New Roman" w:hAnsi="TH Sarabun New" w:cs="TH Sarabun New"/>
          <w:spacing w:val="-4"/>
          <w:sz w:val="32"/>
        </w:rPr>
        <w:fldChar w:fldCharType="separate"/>
      </w:r>
      <w:r w:rsidRPr="008A0800">
        <w:rPr>
          <w:rFonts w:ascii="TH Sarabun New" w:eastAsia="Times New Roman" w:hAnsi="TH Sarabun New" w:cs="TH Sarabun New"/>
          <w:noProof/>
          <w:spacing w:val="-4"/>
          <w:sz w:val="32"/>
        </w:rPr>
        <w:t>Co and Boosarawongse (2007)</w:t>
      </w:r>
      <w:r w:rsidR="00DE7B8C" w:rsidRPr="008A0800">
        <w:rPr>
          <w:rFonts w:ascii="TH Sarabun New" w:eastAsia="Times New Roman" w:hAnsi="TH Sarabun New" w:cs="TH Sarabun New"/>
          <w:spacing w:val="-4"/>
          <w:sz w:val="32"/>
        </w:rPr>
        <w:fldChar w:fldCharType="end"/>
      </w:r>
      <w:r w:rsidRPr="008A0800">
        <w:rPr>
          <w:rFonts w:ascii="TH Sarabun New" w:eastAsia="Times New Roman" w:hAnsi="TH Sarabun New" w:cs="TH Sarabun New"/>
          <w:spacing w:val="-4"/>
          <w:sz w:val="32"/>
        </w:rPr>
        <w:t xml:space="preserve"> </w:t>
      </w:r>
      <w:r w:rsidRPr="008A0800">
        <w:rPr>
          <w:rFonts w:ascii="TH Sarabun New" w:eastAsia="Times New Roman" w:hAnsi="TH Sarabun New" w:cs="TH Sarabun New"/>
          <w:spacing w:val="-4"/>
          <w:sz w:val="32"/>
          <w:cs/>
        </w:rPr>
        <w:t xml:space="preserve">ได้เปรียบเทียบการพยากรณ์การส่งออกข้าวของไทย ระหว่างวิธี </w:t>
      </w:r>
      <w:r w:rsidRPr="008A0800">
        <w:rPr>
          <w:rFonts w:ascii="TH Sarabun New" w:eastAsia="Times New Roman" w:hAnsi="TH Sarabun New" w:cs="TH Sarabun New"/>
          <w:spacing w:val="-4"/>
          <w:sz w:val="32"/>
        </w:rPr>
        <w:t xml:space="preserve">ANNs </w:t>
      </w:r>
      <w:r w:rsidRPr="008A0800">
        <w:rPr>
          <w:rFonts w:ascii="TH Sarabun New" w:eastAsia="Times New Roman" w:hAnsi="TH Sarabun New" w:cs="TH Sarabun New"/>
          <w:spacing w:val="-4"/>
          <w:sz w:val="32"/>
          <w:cs/>
        </w:rPr>
        <w:t xml:space="preserve">และวิธีทางสถิติ ได้แก่ </w:t>
      </w:r>
      <w:r w:rsidRPr="008A0800">
        <w:rPr>
          <w:rFonts w:ascii="TH Sarabun New" w:eastAsia="Times New Roman" w:hAnsi="TH Sarabun New" w:cs="TH Sarabun New"/>
          <w:spacing w:val="-4"/>
          <w:sz w:val="32"/>
        </w:rPr>
        <w:t xml:space="preserve">Holt–Winters </w:t>
      </w:r>
      <w:r w:rsidRPr="008A0800">
        <w:rPr>
          <w:rFonts w:ascii="TH Sarabun New" w:eastAsia="Times New Roman" w:hAnsi="TH Sarabun New" w:cs="TH Sarabun New"/>
          <w:spacing w:val="-4"/>
          <w:sz w:val="32"/>
          <w:cs/>
        </w:rPr>
        <w:t>และแบบจำลอง</w:t>
      </w:r>
      <w:r w:rsidRPr="008A0800">
        <w:rPr>
          <w:rFonts w:ascii="TH Sarabun New" w:eastAsia="Times New Roman" w:hAnsi="TH Sarabun New" w:cs="TH Sarabun New"/>
          <w:spacing w:val="-4"/>
          <w:sz w:val="32"/>
        </w:rPr>
        <w:t xml:space="preserve"> </w:t>
      </w:r>
      <w:r w:rsidR="00B31ECE" w:rsidRPr="008A0800">
        <w:rPr>
          <w:rFonts w:ascii="TH Sarabun New" w:eastAsia="Times New Roman" w:hAnsi="TH Sarabun New" w:cs="TH Sarabun New"/>
          <w:spacing w:val="-4"/>
          <w:sz w:val="32"/>
        </w:rPr>
        <w:br/>
      </w:r>
      <w:r w:rsidRPr="008A0800">
        <w:rPr>
          <w:rFonts w:ascii="TH Sarabun New" w:eastAsia="Times New Roman" w:hAnsi="TH Sarabun New" w:cs="TH Sarabun New"/>
          <w:spacing w:val="-4"/>
          <w:sz w:val="32"/>
        </w:rPr>
        <w:t xml:space="preserve">Box–Jenkins </w:t>
      </w:r>
      <w:r w:rsidRPr="008A0800">
        <w:rPr>
          <w:rFonts w:ascii="TH Sarabun New" w:eastAsia="Times New Roman" w:hAnsi="TH Sarabun New" w:cs="TH Sarabun New"/>
          <w:spacing w:val="-4"/>
          <w:sz w:val="32"/>
          <w:cs/>
        </w:rPr>
        <w:t xml:space="preserve">พบว่า </w:t>
      </w:r>
      <w:r w:rsidRPr="008A0800">
        <w:rPr>
          <w:rFonts w:ascii="TH Sarabun New" w:eastAsia="Times New Roman" w:hAnsi="TH Sarabun New" w:cs="TH Sarabun New"/>
          <w:spacing w:val="-4"/>
          <w:sz w:val="32"/>
        </w:rPr>
        <w:t xml:space="preserve">ANNs </w:t>
      </w:r>
      <w:r w:rsidRPr="008A0800">
        <w:rPr>
          <w:rFonts w:ascii="TH Sarabun New" w:eastAsia="Times New Roman" w:hAnsi="TH Sarabun New" w:cs="TH Sarabun New"/>
          <w:spacing w:val="-4"/>
          <w:sz w:val="32"/>
          <w:cs/>
        </w:rPr>
        <w:t>มีความแม่นยำกว่าวิธีทางสถิติ เมื่อพิจารณาจากร้อยละของค่าคลาดเคลื่อน</w:t>
      </w:r>
      <w:r w:rsidR="000569B1" w:rsidRPr="008A0800">
        <w:rPr>
          <w:rFonts w:ascii="TH Sarabun New" w:eastAsia="Times New Roman" w:hAnsi="TH Sarabun New" w:cs="TH Sarabun New"/>
          <w:spacing w:val="-4"/>
          <w:sz w:val="32"/>
          <w:cs/>
        </w:rPr>
        <w:br/>
      </w:r>
      <w:r w:rsidRPr="008A0800">
        <w:rPr>
          <w:rFonts w:ascii="TH Sarabun New" w:eastAsia="Times New Roman" w:hAnsi="TH Sarabun New" w:cs="TH Sarabun New"/>
          <w:spacing w:val="-4"/>
          <w:sz w:val="32"/>
          <w:cs/>
        </w:rPr>
        <w:t>สัมบูรณ์เฉลี่ย (</w:t>
      </w:r>
      <w:r w:rsidRPr="008A0800">
        <w:rPr>
          <w:rFonts w:ascii="TH Sarabun New" w:eastAsia="Times New Roman" w:hAnsi="TH Sarabun New" w:cs="TH Sarabun New"/>
          <w:spacing w:val="-4"/>
          <w:sz w:val="32"/>
        </w:rPr>
        <w:t xml:space="preserve">MAPE) </w:t>
      </w:r>
      <w:r w:rsidRPr="008A0800">
        <w:rPr>
          <w:rFonts w:ascii="TH Sarabun New" w:eastAsia="Times New Roman" w:hAnsi="TH Sarabun New" w:cs="TH Sarabun New"/>
          <w:spacing w:val="-4"/>
          <w:sz w:val="32"/>
          <w:cs/>
        </w:rPr>
        <w:t xml:space="preserve">โดยที่ </w:t>
      </w:r>
      <w:r w:rsidRPr="008A0800">
        <w:rPr>
          <w:rFonts w:ascii="TH Sarabun New" w:eastAsia="Times New Roman" w:hAnsi="TH Sarabun New" w:cs="TH Sarabun New"/>
          <w:spacing w:val="-4"/>
          <w:sz w:val="32"/>
        </w:rPr>
        <w:t xml:space="preserve">Holt–Winters’s additive model </w:t>
      </w:r>
      <w:r w:rsidRPr="008A0800">
        <w:rPr>
          <w:rFonts w:ascii="TH Sarabun New" w:eastAsia="Times New Roman" w:hAnsi="TH Sarabun New" w:cs="TH Sarabun New"/>
          <w:spacing w:val="-4"/>
          <w:sz w:val="32"/>
          <w:cs/>
        </w:rPr>
        <w:t xml:space="preserve">แม่นยำกว่าแบบจำลอง </w:t>
      </w:r>
      <w:r w:rsidRPr="008A0800">
        <w:rPr>
          <w:rFonts w:ascii="TH Sarabun New" w:eastAsia="Times New Roman" w:hAnsi="TH Sarabun New" w:cs="TH Sarabun New"/>
          <w:spacing w:val="-4"/>
          <w:sz w:val="32"/>
        </w:rPr>
        <w:t xml:space="preserve">Box–Jenkins </w:t>
      </w:r>
      <w:r w:rsidRPr="008A0800">
        <w:rPr>
          <w:rFonts w:ascii="TH Sarabun New" w:eastAsia="Times New Roman" w:hAnsi="TH Sarabun New" w:cs="TH Sarabun New"/>
          <w:spacing w:val="-4"/>
          <w:sz w:val="32"/>
          <w:cs/>
        </w:rPr>
        <w:t xml:space="preserve">เล็กน้อย ซึ่งมีส่วนที่สอดคล้องกับงานของ </w:t>
      </w:r>
      <w:r w:rsidR="00DE7B8C" w:rsidRPr="008A0800">
        <w:rPr>
          <w:rFonts w:ascii="TH Sarabun New" w:eastAsia="Times New Roman" w:hAnsi="TH Sarabun New" w:cs="TH Sarabun New"/>
          <w:spacing w:val="-4"/>
          <w:sz w:val="32"/>
          <w:cs/>
        </w:rPr>
        <w:fldChar w:fldCharType="begin"/>
      </w:r>
      <w:r w:rsidRPr="008A0800">
        <w:rPr>
          <w:rFonts w:ascii="TH Sarabun New" w:eastAsia="Times New Roman" w:hAnsi="TH Sarabun New" w:cs="TH Sarabun New"/>
          <w:spacing w:val="-4"/>
          <w:sz w:val="32"/>
        </w:rPr>
        <w:instrText xml:space="preserve"> ADDIN EN.CITE &lt;EndNote&gt;&lt;Cite AuthorYear="</w:instrText>
      </w:r>
      <w:r w:rsidRPr="008A0800">
        <w:rPr>
          <w:rFonts w:ascii="TH Sarabun New" w:eastAsia="Times New Roman" w:hAnsi="TH Sarabun New" w:cs="TH Sarabun New"/>
          <w:spacing w:val="-4"/>
          <w:sz w:val="32"/>
          <w:cs/>
        </w:rPr>
        <w:instrText>1"</w:instrText>
      </w:r>
      <w:r w:rsidRPr="008A0800">
        <w:rPr>
          <w:rFonts w:ascii="TH Sarabun New" w:eastAsia="Times New Roman" w:hAnsi="TH Sarabun New" w:cs="TH Sarabun New"/>
          <w:spacing w:val="-4"/>
          <w:sz w:val="32"/>
        </w:rPr>
        <w:instrText>&gt;&lt;Author&gt;Da Veiga&lt;/Author&gt;&lt;Year&gt;</w:instrText>
      </w:r>
      <w:r w:rsidRPr="008A0800">
        <w:rPr>
          <w:rFonts w:ascii="TH Sarabun New" w:eastAsia="Times New Roman" w:hAnsi="TH Sarabun New" w:cs="TH Sarabun New"/>
          <w:spacing w:val="-4"/>
          <w:sz w:val="32"/>
          <w:cs/>
        </w:rPr>
        <w:instrText>2014</w:instrText>
      </w:r>
      <w:r w:rsidRPr="008A0800">
        <w:rPr>
          <w:rFonts w:ascii="TH Sarabun New" w:eastAsia="Times New Roman" w:hAnsi="TH Sarabun New" w:cs="TH Sarabun New"/>
          <w:spacing w:val="-4"/>
          <w:sz w:val="32"/>
        </w:rPr>
        <w:instrText>&lt;/Year&gt;&lt;RecNum&gt;</w:instrText>
      </w:r>
      <w:r w:rsidRPr="008A0800">
        <w:rPr>
          <w:rFonts w:ascii="TH Sarabun New" w:eastAsia="Times New Roman" w:hAnsi="TH Sarabun New" w:cs="TH Sarabun New"/>
          <w:spacing w:val="-4"/>
          <w:sz w:val="32"/>
          <w:cs/>
        </w:rPr>
        <w:instrText>13</w:instrText>
      </w:r>
      <w:r w:rsidRPr="008A0800">
        <w:rPr>
          <w:rFonts w:ascii="TH Sarabun New" w:eastAsia="Times New Roman" w:hAnsi="TH Sarabun New" w:cs="TH Sarabun New"/>
          <w:spacing w:val="-4"/>
          <w:sz w:val="32"/>
        </w:rPr>
        <w:instrText>&lt;/RecNum&gt;&lt;DisplayText&gt;Da Veiga et al. (</w:instrText>
      </w:r>
      <w:r w:rsidRPr="008A0800">
        <w:rPr>
          <w:rFonts w:ascii="TH Sarabun New" w:eastAsia="Times New Roman" w:hAnsi="TH Sarabun New" w:cs="TH Sarabun New"/>
          <w:spacing w:val="-4"/>
          <w:sz w:val="32"/>
          <w:cs/>
        </w:rPr>
        <w:instrText>2014)</w:instrText>
      </w:r>
      <w:r w:rsidRPr="008A0800">
        <w:rPr>
          <w:rFonts w:ascii="TH Sarabun New" w:eastAsia="Times New Roman" w:hAnsi="TH Sarabun New" w:cs="TH Sarabun New"/>
          <w:spacing w:val="-4"/>
          <w:sz w:val="32"/>
        </w:rPr>
        <w:instrText>&lt;/DisplayText&gt;&lt;record&gt;&lt;rec-number&gt;</w:instrText>
      </w:r>
      <w:r w:rsidRPr="008A0800">
        <w:rPr>
          <w:rFonts w:ascii="TH Sarabun New" w:eastAsia="Times New Roman" w:hAnsi="TH Sarabun New" w:cs="TH Sarabun New"/>
          <w:spacing w:val="-4"/>
          <w:sz w:val="32"/>
          <w:cs/>
        </w:rPr>
        <w:instrText>13</w:instrText>
      </w:r>
      <w:r w:rsidRPr="008A0800">
        <w:rPr>
          <w:rFonts w:ascii="TH Sarabun New" w:eastAsia="Times New Roman" w:hAnsi="TH Sarabun New" w:cs="TH Sarabun New"/>
          <w:spacing w:val="-4"/>
          <w:sz w:val="32"/>
        </w:rPr>
        <w:instrText>&lt;/rec-number&gt;&lt;foreign-keys&gt;&lt;key app="EN" db-id="</w:instrText>
      </w:r>
      <w:r w:rsidRPr="008A0800">
        <w:rPr>
          <w:rFonts w:ascii="TH Sarabun New" w:eastAsia="Times New Roman" w:hAnsi="TH Sarabun New" w:cs="TH Sarabun New"/>
          <w:spacing w:val="-4"/>
          <w:sz w:val="32"/>
          <w:cs/>
        </w:rPr>
        <w:instrText>2</w:instrText>
      </w:r>
      <w:r w:rsidRPr="008A0800">
        <w:rPr>
          <w:rFonts w:ascii="TH Sarabun New" w:eastAsia="Times New Roman" w:hAnsi="TH Sarabun New" w:cs="TH Sarabun New"/>
          <w:spacing w:val="-4"/>
          <w:sz w:val="32"/>
        </w:rPr>
        <w:instrText>tefz</w:instrText>
      </w:r>
      <w:r w:rsidRPr="008A0800">
        <w:rPr>
          <w:rFonts w:ascii="TH Sarabun New" w:eastAsia="Times New Roman" w:hAnsi="TH Sarabun New" w:cs="TH Sarabun New"/>
          <w:spacing w:val="-4"/>
          <w:sz w:val="32"/>
          <w:cs/>
        </w:rPr>
        <w:instrText>0</w:instrText>
      </w:r>
      <w:r w:rsidRPr="008A0800">
        <w:rPr>
          <w:rFonts w:ascii="TH Sarabun New" w:eastAsia="Times New Roman" w:hAnsi="TH Sarabun New" w:cs="TH Sarabun New"/>
          <w:spacing w:val="-4"/>
          <w:sz w:val="32"/>
        </w:rPr>
        <w:instrText>tpo</w:instrText>
      </w:r>
      <w:r w:rsidRPr="008A0800">
        <w:rPr>
          <w:rFonts w:ascii="TH Sarabun New" w:eastAsia="Times New Roman" w:hAnsi="TH Sarabun New" w:cs="TH Sarabun New"/>
          <w:spacing w:val="-4"/>
          <w:sz w:val="32"/>
          <w:cs/>
        </w:rPr>
        <w:instrText>02</w:instrText>
      </w:r>
      <w:r w:rsidRPr="008A0800">
        <w:rPr>
          <w:rFonts w:ascii="TH Sarabun New" w:eastAsia="Times New Roman" w:hAnsi="TH Sarabun New" w:cs="TH Sarabun New"/>
          <w:spacing w:val="-4"/>
          <w:sz w:val="32"/>
        </w:rPr>
        <w:instrText>dspee</w:instrText>
      </w:r>
      <w:r w:rsidRPr="008A0800">
        <w:rPr>
          <w:rFonts w:ascii="TH Sarabun New" w:eastAsia="Times New Roman" w:hAnsi="TH Sarabun New" w:cs="TH Sarabun New"/>
          <w:spacing w:val="-4"/>
          <w:sz w:val="32"/>
          <w:cs/>
        </w:rPr>
        <w:instrText>5</w:instrText>
      </w:r>
      <w:r w:rsidRPr="008A0800">
        <w:rPr>
          <w:rFonts w:ascii="TH Sarabun New" w:eastAsia="Times New Roman" w:hAnsi="TH Sarabun New" w:cs="TH Sarabun New"/>
          <w:spacing w:val="-4"/>
          <w:sz w:val="32"/>
        </w:rPr>
        <w:instrText>dwxve</w:instrText>
      </w:r>
      <w:r w:rsidRPr="008A0800">
        <w:rPr>
          <w:rFonts w:ascii="TH Sarabun New" w:eastAsia="Times New Roman" w:hAnsi="TH Sarabun New" w:cs="TH Sarabun New"/>
          <w:spacing w:val="-4"/>
          <w:sz w:val="32"/>
          <w:cs/>
        </w:rPr>
        <w:instrText>2</w:instrText>
      </w:r>
      <w:r w:rsidRPr="008A0800">
        <w:rPr>
          <w:rFonts w:ascii="TH Sarabun New" w:eastAsia="Times New Roman" w:hAnsi="TH Sarabun New" w:cs="TH Sarabun New"/>
          <w:spacing w:val="-4"/>
          <w:sz w:val="32"/>
        </w:rPr>
        <w:instrText>zws</w:instrText>
      </w:r>
      <w:r w:rsidRPr="008A0800">
        <w:rPr>
          <w:rFonts w:ascii="TH Sarabun New" w:eastAsia="Times New Roman" w:hAnsi="TH Sarabun New" w:cs="TH Sarabun New"/>
          <w:spacing w:val="-4"/>
          <w:sz w:val="32"/>
          <w:cs/>
        </w:rPr>
        <w:instrText>9</w:instrText>
      </w:r>
      <w:r w:rsidRPr="008A0800">
        <w:rPr>
          <w:rFonts w:ascii="TH Sarabun New" w:eastAsia="Times New Roman" w:hAnsi="TH Sarabun New" w:cs="TH Sarabun New"/>
          <w:spacing w:val="-4"/>
          <w:sz w:val="32"/>
        </w:rPr>
        <w:instrText>zpwpwesx</w:instrText>
      </w:r>
      <w:r w:rsidRPr="008A0800">
        <w:rPr>
          <w:rFonts w:ascii="TH Sarabun New" w:eastAsia="Times New Roman" w:hAnsi="TH Sarabun New" w:cs="TH Sarabun New"/>
          <w:spacing w:val="-4"/>
          <w:sz w:val="32"/>
          <w:cs/>
        </w:rPr>
        <w:instrText xml:space="preserve">0" </w:instrText>
      </w:r>
      <w:r w:rsidRPr="008A0800">
        <w:rPr>
          <w:rFonts w:ascii="TH Sarabun New" w:eastAsia="Times New Roman" w:hAnsi="TH Sarabun New" w:cs="TH Sarabun New"/>
          <w:spacing w:val="-4"/>
          <w:sz w:val="32"/>
        </w:rPr>
        <w:instrText>timestamp="</w:instrText>
      </w:r>
      <w:r w:rsidRPr="008A0800">
        <w:rPr>
          <w:rFonts w:ascii="TH Sarabun New" w:eastAsia="Times New Roman" w:hAnsi="TH Sarabun New" w:cs="TH Sarabun New"/>
          <w:spacing w:val="-4"/>
          <w:sz w:val="32"/>
          <w:cs/>
        </w:rPr>
        <w:instrText>1571673441"</w:instrText>
      </w:r>
      <w:r w:rsidRPr="008A0800">
        <w:rPr>
          <w:rFonts w:ascii="TH Sarabun New" w:eastAsia="Times New Roman" w:hAnsi="TH Sarabun New" w:cs="TH Sarabun New"/>
          <w:spacing w:val="-4"/>
          <w:sz w:val="32"/>
        </w:rPr>
        <w:instrText>&gt;</w:instrText>
      </w:r>
      <w:r w:rsidRPr="008A0800">
        <w:rPr>
          <w:rFonts w:ascii="TH Sarabun New" w:eastAsia="Times New Roman" w:hAnsi="TH Sarabun New" w:cs="TH Sarabun New"/>
          <w:spacing w:val="-4"/>
          <w:sz w:val="32"/>
          <w:cs/>
        </w:rPr>
        <w:instrText>13</w:instrText>
      </w:r>
      <w:r w:rsidRPr="008A0800">
        <w:rPr>
          <w:rFonts w:ascii="TH Sarabun New" w:eastAsia="Times New Roman" w:hAnsi="TH Sarabun New" w:cs="TH Sarabun New"/>
          <w:spacing w:val="-4"/>
          <w:sz w:val="32"/>
        </w:rPr>
        <w:instrText>&lt;/key&gt;&lt;/foreign-keys&gt;&lt;ref-type name="Journal Article"&gt;</w:instrText>
      </w:r>
      <w:r w:rsidRPr="008A0800">
        <w:rPr>
          <w:rFonts w:ascii="TH Sarabun New" w:eastAsia="Times New Roman" w:hAnsi="TH Sarabun New" w:cs="TH Sarabun New"/>
          <w:spacing w:val="-4"/>
          <w:sz w:val="32"/>
          <w:cs/>
        </w:rPr>
        <w:instrText>17</w:instrText>
      </w:r>
      <w:r w:rsidRPr="008A0800">
        <w:rPr>
          <w:rFonts w:ascii="TH Sarabun New" w:eastAsia="Times New Roman" w:hAnsi="TH Sarabun New" w:cs="TH Sarabun New"/>
          <w:spacing w:val="-4"/>
          <w:sz w:val="32"/>
        </w:rPr>
        <w:instrText>&lt;/ref-type&gt;&lt;contributors&gt;&lt;authors&gt;&lt;author&gt;Da Veiga, CLAUDIMAR PEREIRA&lt;/author&gt;&lt;author&gt;Da Veiga, CÁSSIA RITA PEREIRA&lt;/author&gt;&lt;author&gt;Catapan, Anderson&lt;/author&gt;&lt;author&gt;Tortato, Ubiratã&lt;/author&gt;&lt;author&gt;Da Silva, WESLEY VIEIRA&lt;/author&gt;&lt;/authors&gt;&lt;/contributors&gt;&lt;titles&gt;&lt;title&gt;Demand forecasting in food retail: A comparison between the Holt-Winters and ARIMA models&lt;/title&gt;&lt;secondary-title&gt;WSEAS transactions on business and economics&lt;/secondary-title&gt;&lt;/titles&gt;&lt;periodical&gt;&lt;full-title&gt;WSEAS transactions on business and economics&lt;/full-title&gt;&lt;/periodical&gt;&lt;pages&gt;</w:instrText>
      </w:r>
      <w:r w:rsidRPr="008A0800">
        <w:rPr>
          <w:rFonts w:ascii="TH Sarabun New" w:eastAsia="Times New Roman" w:hAnsi="TH Sarabun New" w:cs="TH Sarabun New"/>
          <w:spacing w:val="-4"/>
          <w:sz w:val="32"/>
          <w:cs/>
        </w:rPr>
        <w:instrText>608-614</w:instrText>
      </w:r>
      <w:r w:rsidRPr="008A0800">
        <w:rPr>
          <w:rFonts w:ascii="TH Sarabun New" w:eastAsia="Times New Roman" w:hAnsi="TH Sarabun New" w:cs="TH Sarabun New"/>
          <w:spacing w:val="-4"/>
          <w:sz w:val="32"/>
        </w:rPr>
        <w:instrText>&lt;/pages&gt;&lt;volume&gt;</w:instrText>
      </w:r>
      <w:r w:rsidRPr="008A0800">
        <w:rPr>
          <w:rFonts w:ascii="TH Sarabun New" w:eastAsia="Times New Roman" w:hAnsi="TH Sarabun New" w:cs="TH Sarabun New"/>
          <w:spacing w:val="-4"/>
          <w:sz w:val="32"/>
          <w:cs/>
        </w:rPr>
        <w:instrText>11</w:instrText>
      </w:r>
      <w:r w:rsidRPr="008A0800">
        <w:rPr>
          <w:rFonts w:ascii="TH Sarabun New" w:eastAsia="Times New Roman" w:hAnsi="TH Sarabun New" w:cs="TH Sarabun New"/>
          <w:spacing w:val="-4"/>
          <w:sz w:val="32"/>
        </w:rPr>
        <w:instrText>&lt;/volume&gt;&lt;dates&gt;&lt;year&gt;</w:instrText>
      </w:r>
      <w:r w:rsidRPr="008A0800">
        <w:rPr>
          <w:rFonts w:ascii="TH Sarabun New" w:eastAsia="Times New Roman" w:hAnsi="TH Sarabun New" w:cs="TH Sarabun New"/>
          <w:spacing w:val="-4"/>
          <w:sz w:val="32"/>
          <w:cs/>
        </w:rPr>
        <w:instrText>2014</w:instrText>
      </w:r>
      <w:r w:rsidRPr="008A0800">
        <w:rPr>
          <w:rFonts w:ascii="TH Sarabun New" w:eastAsia="Times New Roman" w:hAnsi="TH Sarabun New" w:cs="TH Sarabun New"/>
          <w:spacing w:val="-4"/>
          <w:sz w:val="32"/>
        </w:rPr>
        <w:instrText>&lt;/year&gt;&lt;/dates&gt;&lt;urls&gt;&lt;/urls&gt;&lt;/record&gt;&lt;/Cite&gt;&lt;/EndNote&gt;</w:instrText>
      </w:r>
      <w:r w:rsidR="00DE7B8C" w:rsidRPr="008A0800">
        <w:rPr>
          <w:rFonts w:ascii="TH Sarabun New" w:eastAsia="Times New Roman" w:hAnsi="TH Sarabun New" w:cs="TH Sarabun New"/>
          <w:spacing w:val="-4"/>
          <w:sz w:val="32"/>
          <w:cs/>
        </w:rPr>
        <w:fldChar w:fldCharType="separate"/>
      </w:r>
      <w:r w:rsidRPr="008A0800">
        <w:rPr>
          <w:rFonts w:ascii="TH Sarabun New" w:eastAsia="Times New Roman" w:hAnsi="TH Sarabun New" w:cs="TH Sarabun New"/>
          <w:noProof/>
          <w:spacing w:val="-4"/>
          <w:sz w:val="32"/>
        </w:rPr>
        <w:t>Da Veiga et al. (</w:t>
      </w:r>
      <w:r w:rsidRPr="008A0800">
        <w:rPr>
          <w:rFonts w:ascii="TH Sarabun New" w:eastAsia="Times New Roman" w:hAnsi="TH Sarabun New" w:cs="TH Sarabun New"/>
          <w:noProof/>
          <w:spacing w:val="-4"/>
          <w:sz w:val="32"/>
          <w:cs/>
        </w:rPr>
        <w:t>2014)</w:t>
      </w:r>
      <w:r w:rsidR="00DE7B8C" w:rsidRPr="008A0800">
        <w:rPr>
          <w:rFonts w:ascii="TH Sarabun New" w:eastAsia="Times New Roman" w:hAnsi="TH Sarabun New" w:cs="TH Sarabun New"/>
          <w:spacing w:val="-4"/>
          <w:sz w:val="32"/>
          <w:cs/>
        </w:rPr>
        <w:fldChar w:fldCharType="end"/>
      </w:r>
      <w:r w:rsidRPr="008A0800">
        <w:rPr>
          <w:rFonts w:ascii="TH Sarabun New" w:eastAsia="Times New Roman" w:hAnsi="TH Sarabun New" w:cs="TH Sarabun New"/>
          <w:spacing w:val="-4"/>
          <w:sz w:val="32"/>
          <w:cs/>
        </w:rPr>
        <w:t xml:space="preserve"> ที่พบว่า </w:t>
      </w:r>
      <w:r w:rsidRPr="008A0800">
        <w:rPr>
          <w:rFonts w:ascii="TH Sarabun New" w:eastAsia="Times New Roman" w:hAnsi="TH Sarabun New" w:cs="TH Sarabun New"/>
          <w:spacing w:val="-4"/>
          <w:sz w:val="32"/>
        </w:rPr>
        <w:t>Holt–Winters</w:t>
      </w:r>
      <w:r w:rsidRPr="008A0800">
        <w:rPr>
          <w:rFonts w:ascii="TH Sarabun New" w:eastAsia="Times New Roman" w:hAnsi="TH Sarabun New" w:cs="TH Sarabun New"/>
          <w:spacing w:val="-4"/>
          <w:sz w:val="32"/>
          <w:cs/>
        </w:rPr>
        <w:t xml:space="preserve"> มีความแม่นยำมากกว่า </w:t>
      </w:r>
      <w:r w:rsidRPr="008A0800">
        <w:rPr>
          <w:rFonts w:ascii="TH Sarabun New" w:eastAsia="Times New Roman" w:hAnsi="TH Sarabun New" w:cs="TH Sarabun New"/>
          <w:spacing w:val="-4"/>
          <w:sz w:val="32"/>
        </w:rPr>
        <w:t xml:space="preserve">ARIMA </w:t>
      </w:r>
      <w:r w:rsidRPr="008A0800">
        <w:rPr>
          <w:rFonts w:ascii="TH Sarabun New" w:eastAsia="Times New Roman" w:hAnsi="TH Sarabun New" w:cs="TH Sarabun New"/>
          <w:spacing w:val="-4"/>
          <w:sz w:val="32"/>
          <w:cs/>
        </w:rPr>
        <w:t xml:space="preserve">เมื่อพิจารณา </w:t>
      </w:r>
      <w:r w:rsidRPr="008A0800">
        <w:rPr>
          <w:rFonts w:ascii="TH Sarabun New" w:eastAsia="Times New Roman" w:hAnsi="TH Sarabun New" w:cs="TH Sarabun New"/>
          <w:spacing w:val="-4"/>
          <w:sz w:val="32"/>
        </w:rPr>
        <w:t xml:space="preserve">MAPE </w:t>
      </w:r>
      <w:r w:rsidRPr="008A0800">
        <w:rPr>
          <w:rFonts w:ascii="TH Sarabun New" w:eastAsia="Times New Roman" w:hAnsi="TH Sarabun New" w:cs="TH Sarabun New"/>
          <w:spacing w:val="-4"/>
          <w:sz w:val="32"/>
          <w:cs/>
        </w:rPr>
        <w:t>และ</w:t>
      </w:r>
      <w:r w:rsidRPr="008A0800">
        <w:rPr>
          <w:rFonts w:ascii="TH Sarabun New" w:eastAsia="Times New Roman" w:hAnsi="TH Sarabun New" w:cs="TH Sarabun New"/>
          <w:spacing w:val="-4"/>
          <w:sz w:val="32"/>
        </w:rPr>
        <w:t xml:space="preserve"> Theil inequality index (U-Theil)</w:t>
      </w:r>
      <w:r w:rsidRPr="008A0800">
        <w:rPr>
          <w:rFonts w:ascii="TH Sarabun New" w:eastAsia="Times New Roman" w:hAnsi="TH Sarabun New" w:cs="TH Sarabun New"/>
          <w:spacing w:val="-4"/>
          <w:sz w:val="32"/>
          <w:cs/>
        </w:rPr>
        <w:t xml:space="preserve"> ในการพยากรณ์ความต้องการผลิตภัณฑ์นมในร้านค้าปลีก และงานของ </w:t>
      </w:r>
      <w:r w:rsidR="00DE7B8C" w:rsidRPr="008A0800">
        <w:rPr>
          <w:rFonts w:ascii="TH Sarabun New" w:eastAsia="Times New Roman" w:hAnsi="TH Sarabun New" w:cs="TH Sarabun New"/>
          <w:spacing w:val="-4"/>
          <w:sz w:val="32"/>
          <w:cs/>
        </w:rPr>
        <w:fldChar w:fldCharType="begin"/>
      </w:r>
      <w:r w:rsidRPr="008A0800">
        <w:rPr>
          <w:rFonts w:ascii="TH Sarabun New" w:eastAsia="Times New Roman" w:hAnsi="TH Sarabun New" w:cs="TH Sarabun New"/>
          <w:spacing w:val="-4"/>
          <w:sz w:val="32"/>
        </w:rPr>
        <w:instrText xml:space="preserve"> ADDIN EN.CITE &lt;EndNote&gt;&lt;Cite AuthorYear="</w:instrText>
      </w:r>
      <w:r w:rsidRPr="008A0800">
        <w:rPr>
          <w:rFonts w:ascii="TH Sarabun New" w:eastAsia="Times New Roman" w:hAnsi="TH Sarabun New" w:cs="TH Sarabun New"/>
          <w:spacing w:val="-4"/>
          <w:sz w:val="32"/>
          <w:cs/>
        </w:rPr>
        <w:instrText>1"</w:instrText>
      </w:r>
      <w:r w:rsidRPr="008A0800">
        <w:rPr>
          <w:rFonts w:ascii="TH Sarabun New" w:eastAsia="Times New Roman" w:hAnsi="TH Sarabun New" w:cs="TH Sarabun New"/>
          <w:spacing w:val="-4"/>
          <w:sz w:val="32"/>
        </w:rPr>
        <w:instrText>&gt;&lt;Author&gt;Zhu&lt;/Author&gt;&lt;Year&gt;</w:instrText>
      </w:r>
      <w:r w:rsidRPr="008A0800">
        <w:rPr>
          <w:rFonts w:ascii="TH Sarabun New" w:eastAsia="Times New Roman" w:hAnsi="TH Sarabun New" w:cs="TH Sarabun New"/>
          <w:spacing w:val="-4"/>
          <w:sz w:val="32"/>
          <w:cs/>
        </w:rPr>
        <w:instrText>2019</w:instrText>
      </w:r>
      <w:r w:rsidRPr="008A0800">
        <w:rPr>
          <w:rFonts w:ascii="TH Sarabun New" w:eastAsia="Times New Roman" w:hAnsi="TH Sarabun New" w:cs="TH Sarabun New"/>
          <w:spacing w:val="-4"/>
          <w:sz w:val="32"/>
        </w:rPr>
        <w:instrText>&lt;/Year&gt;&lt;RecNum&gt;</w:instrText>
      </w:r>
      <w:r w:rsidRPr="008A0800">
        <w:rPr>
          <w:rFonts w:ascii="TH Sarabun New" w:eastAsia="Times New Roman" w:hAnsi="TH Sarabun New" w:cs="TH Sarabun New"/>
          <w:spacing w:val="-4"/>
          <w:sz w:val="32"/>
          <w:cs/>
        </w:rPr>
        <w:instrText>6</w:instrText>
      </w:r>
      <w:r w:rsidRPr="008A0800">
        <w:rPr>
          <w:rFonts w:ascii="TH Sarabun New" w:eastAsia="Times New Roman" w:hAnsi="TH Sarabun New" w:cs="TH Sarabun New"/>
          <w:spacing w:val="-4"/>
          <w:sz w:val="32"/>
        </w:rPr>
        <w:instrText>&lt;/RecNum&gt;&lt;DisplayText&gt;Zhu et al. (</w:instrText>
      </w:r>
      <w:r w:rsidRPr="008A0800">
        <w:rPr>
          <w:rFonts w:ascii="TH Sarabun New" w:eastAsia="Times New Roman" w:hAnsi="TH Sarabun New" w:cs="TH Sarabun New"/>
          <w:spacing w:val="-4"/>
          <w:sz w:val="32"/>
          <w:cs/>
        </w:rPr>
        <w:instrText>2019)</w:instrText>
      </w:r>
      <w:r w:rsidRPr="008A0800">
        <w:rPr>
          <w:rFonts w:ascii="TH Sarabun New" w:eastAsia="Times New Roman" w:hAnsi="TH Sarabun New" w:cs="TH Sarabun New"/>
          <w:spacing w:val="-4"/>
          <w:sz w:val="32"/>
        </w:rPr>
        <w:instrText>&lt;/DisplayText&gt;&lt;record&gt;&lt;rec-number&gt;</w:instrText>
      </w:r>
      <w:r w:rsidRPr="008A0800">
        <w:rPr>
          <w:rFonts w:ascii="TH Sarabun New" w:eastAsia="Times New Roman" w:hAnsi="TH Sarabun New" w:cs="TH Sarabun New"/>
          <w:spacing w:val="-4"/>
          <w:sz w:val="32"/>
          <w:cs/>
        </w:rPr>
        <w:instrText>6</w:instrText>
      </w:r>
      <w:r w:rsidRPr="008A0800">
        <w:rPr>
          <w:rFonts w:ascii="TH Sarabun New" w:eastAsia="Times New Roman" w:hAnsi="TH Sarabun New" w:cs="TH Sarabun New"/>
          <w:spacing w:val="-4"/>
          <w:sz w:val="32"/>
        </w:rPr>
        <w:instrText>&lt;/rec-number&gt;&lt;foreign-keys&gt;&lt;key app="EN" db-id="</w:instrText>
      </w:r>
      <w:r w:rsidRPr="008A0800">
        <w:rPr>
          <w:rFonts w:ascii="TH Sarabun New" w:eastAsia="Times New Roman" w:hAnsi="TH Sarabun New" w:cs="TH Sarabun New"/>
          <w:spacing w:val="-4"/>
          <w:sz w:val="32"/>
          <w:cs/>
        </w:rPr>
        <w:instrText>2</w:instrText>
      </w:r>
      <w:r w:rsidRPr="008A0800">
        <w:rPr>
          <w:rFonts w:ascii="TH Sarabun New" w:eastAsia="Times New Roman" w:hAnsi="TH Sarabun New" w:cs="TH Sarabun New"/>
          <w:spacing w:val="-4"/>
          <w:sz w:val="32"/>
        </w:rPr>
        <w:instrText>tefz</w:instrText>
      </w:r>
      <w:r w:rsidRPr="008A0800">
        <w:rPr>
          <w:rFonts w:ascii="TH Sarabun New" w:eastAsia="Times New Roman" w:hAnsi="TH Sarabun New" w:cs="TH Sarabun New"/>
          <w:spacing w:val="-4"/>
          <w:sz w:val="32"/>
          <w:cs/>
        </w:rPr>
        <w:instrText>0</w:instrText>
      </w:r>
      <w:r w:rsidRPr="008A0800">
        <w:rPr>
          <w:rFonts w:ascii="TH Sarabun New" w:eastAsia="Times New Roman" w:hAnsi="TH Sarabun New" w:cs="TH Sarabun New"/>
          <w:spacing w:val="-4"/>
          <w:sz w:val="32"/>
        </w:rPr>
        <w:instrText>tpo</w:instrText>
      </w:r>
      <w:r w:rsidRPr="008A0800">
        <w:rPr>
          <w:rFonts w:ascii="TH Sarabun New" w:eastAsia="Times New Roman" w:hAnsi="TH Sarabun New" w:cs="TH Sarabun New"/>
          <w:spacing w:val="-4"/>
          <w:sz w:val="32"/>
          <w:cs/>
        </w:rPr>
        <w:instrText>02</w:instrText>
      </w:r>
      <w:r w:rsidRPr="008A0800">
        <w:rPr>
          <w:rFonts w:ascii="TH Sarabun New" w:eastAsia="Times New Roman" w:hAnsi="TH Sarabun New" w:cs="TH Sarabun New"/>
          <w:spacing w:val="-4"/>
          <w:sz w:val="32"/>
        </w:rPr>
        <w:instrText>dspee</w:instrText>
      </w:r>
      <w:r w:rsidRPr="008A0800">
        <w:rPr>
          <w:rFonts w:ascii="TH Sarabun New" w:eastAsia="Times New Roman" w:hAnsi="TH Sarabun New" w:cs="TH Sarabun New"/>
          <w:spacing w:val="-4"/>
          <w:sz w:val="32"/>
          <w:cs/>
        </w:rPr>
        <w:instrText>5</w:instrText>
      </w:r>
      <w:r w:rsidRPr="008A0800">
        <w:rPr>
          <w:rFonts w:ascii="TH Sarabun New" w:eastAsia="Times New Roman" w:hAnsi="TH Sarabun New" w:cs="TH Sarabun New"/>
          <w:spacing w:val="-4"/>
          <w:sz w:val="32"/>
        </w:rPr>
        <w:instrText>dwxve</w:instrText>
      </w:r>
      <w:r w:rsidRPr="008A0800">
        <w:rPr>
          <w:rFonts w:ascii="TH Sarabun New" w:eastAsia="Times New Roman" w:hAnsi="TH Sarabun New" w:cs="TH Sarabun New"/>
          <w:spacing w:val="-4"/>
          <w:sz w:val="32"/>
          <w:cs/>
        </w:rPr>
        <w:instrText>2</w:instrText>
      </w:r>
      <w:r w:rsidRPr="008A0800">
        <w:rPr>
          <w:rFonts w:ascii="TH Sarabun New" w:eastAsia="Times New Roman" w:hAnsi="TH Sarabun New" w:cs="TH Sarabun New"/>
          <w:spacing w:val="-4"/>
          <w:sz w:val="32"/>
        </w:rPr>
        <w:instrText>zws</w:instrText>
      </w:r>
      <w:r w:rsidRPr="008A0800">
        <w:rPr>
          <w:rFonts w:ascii="TH Sarabun New" w:eastAsia="Times New Roman" w:hAnsi="TH Sarabun New" w:cs="TH Sarabun New"/>
          <w:spacing w:val="-4"/>
          <w:sz w:val="32"/>
          <w:cs/>
        </w:rPr>
        <w:instrText>9</w:instrText>
      </w:r>
      <w:r w:rsidRPr="008A0800">
        <w:rPr>
          <w:rFonts w:ascii="TH Sarabun New" w:eastAsia="Times New Roman" w:hAnsi="TH Sarabun New" w:cs="TH Sarabun New"/>
          <w:spacing w:val="-4"/>
          <w:sz w:val="32"/>
        </w:rPr>
        <w:instrText>zpwpwesx</w:instrText>
      </w:r>
      <w:r w:rsidRPr="008A0800">
        <w:rPr>
          <w:rFonts w:ascii="TH Sarabun New" w:eastAsia="Times New Roman" w:hAnsi="TH Sarabun New" w:cs="TH Sarabun New"/>
          <w:spacing w:val="-4"/>
          <w:sz w:val="32"/>
          <w:cs/>
        </w:rPr>
        <w:instrText xml:space="preserve">0" </w:instrText>
      </w:r>
      <w:r w:rsidRPr="008A0800">
        <w:rPr>
          <w:rFonts w:ascii="TH Sarabun New" w:eastAsia="Times New Roman" w:hAnsi="TH Sarabun New" w:cs="TH Sarabun New"/>
          <w:spacing w:val="-4"/>
          <w:sz w:val="32"/>
        </w:rPr>
        <w:instrText>timestamp="</w:instrText>
      </w:r>
      <w:r w:rsidRPr="008A0800">
        <w:rPr>
          <w:rFonts w:ascii="TH Sarabun New" w:eastAsia="Times New Roman" w:hAnsi="TH Sarabun New" w:cs="TH Sarabun New"/>
          <w:spacing w:val="-4"/>
          <w:sz w:val="32"/>
          <w:cs/>
        </w:rPr>
        <w:instrText>1571386227"</w:instrText>
      </w:r>
      <w:r w:rsidRPr="008A0800">
        <w:rPr>
          <w:rFonts w:ascii="TH Sarabun New" w:eastAsia="Times New Roman" w:hAnsi="TH Sarabun New" w:cs="TH Sarabun New"/>
          <w:spacing w:val="-4"/>
          <w:sz w:val="32"/>
        </w:rPr>
        <w:instrText>&gt;</w:instrText>
      </w:r>
      <w:r w:rsidRPr="008A0800">
        <w:rPr>
          <w:rFonts w:ascii="TH Sarabun New" w:eastAsia="Times New Roman" w:hAnsi="TH Sarabun New" w:cs="TH Sarabun New"/>
          <w:spacing w:val="-4"/>
          <w:sz w:val="32"/>
          <w:cs/>
        </w:rPr>
        <w:instrText>6</w:instrText>
      </w:r>
      <w:r w:rsidRPr="008A0800">
        <w:rPr>
          <w:rFonts w:ascii="TH Sarabun New" w:eastAsia="Times New Roman" w:hAnsi="TH Sarabun New" w:cs="TH Sarabun New"/>
          <w:spacing w:val="-4"/>
          <w:sz w:val="32"/>
        </w:rPr>
        <w:instrText>&lt;/key&gt;&lt;/foreign-keys&gt;&lt;ref-type name="Journal Article"&gt;</w:instrText>
      </w:r>
      <w:r w:rsidRPr="008A0800">
        <w:rPr>
          <w:rFonts w:ascii="TH Sarabun New" w:eastAsia="Times New Roman" w:hAnsi="TH Sarabun New" w:cs="TH Sarabun New"/>
          <w:spacing w:val="-4"/>
          <w:sz w:val="32"/>
          <w:cs/>
        </w:rPr>
        <w:instrText>17</w:instrText>
      </w:r>
      <w:r w:rsidRPr="008A0800">
        <w:rPr>
          <w:rFonts w:ascii="TH Sarabun New" w:eastAsia="Times New Roman" w:hAnsi="TH Sarabun New" w:cs="TH Sarabun New"/>
          <w:spacing w:val="-4"/>
          <w:sz w:val="32"/>
        </w:rPr>
        <w:instrText>&lt;/ref-type&gt;&lt;contributors&gt;&lt;authors&gt;&lt;author&gt;Zhu, Yihang&lt;/author&gt;&lt;author&gt;Zhao, Yinglei&lt;/author&gt;&lt;author&gt;Zhang, Jingjin&lt;/author&gt;&lt;author&gt;Geng, Na&lt;/author&gt;&lt;author&gt;Huang, Danfeng&lt;/author&gt;&lt;/authors&gt;&lt;/contributors&gt;&lt;titles&gt;&lt;title&gt;Spring onion seed demand forecasting using a hybrid Holt-Winters and support vector machine model&lt;/title&gt;&lt;secondary-title&gt;PloS one&lt;/secondary-title&gt;&lt;/titles&gt;&lt;periodical&gt;&lt;full-title&gt;PloS one&lt;/full-title&gt;&lt;/periodical&gt;&lt;pages&gt;e</w:instrText>
      </w:r>
      <w:r w:rsidRPr="008A0800">
        <w:rPr>
          <w:rFonts w:ascii="TH Sarabun New" w:eastAsia="Times New Roman" w:hAnsi="TH Sarabun New" w:cs="TH Sarabun New"/>
          <w:spacing w:val="-4"/>
          <w:sz w:val="32"/>
          <w:cs/>
        </w:rPr>
        <w:instrText>0219889</w:instrText>
      </w:r>
      <w:r w:rsidRPr="008A0800">
        <w:rPr>
          <w:rFonts w:ascii="TH Sarabun New" w:eastAsia="Times New Roman" w:hAnsi="TH Sarabun New" w:cs="TH Sarabun New"/>
          <w:spacing w:val="-4"/>
          <w:sz w:val="32"/>
        </w:rPr>
        <w:instrText>&lt;/pages&gt;&lt;volume&gt;</w:instrText>
      </w:r>
      <w:r w:rsidRPr="008A0800">
        <w:rPr>
          <w:rFonts w:ascii="TH Sarabun New" w:eastAsia="Times New Roman" w:hAnsi="TH Sarabun New" w:cs="TH Sarabun New"/>
          <w:spacing w:val="-4"/>
          <w:sz w:val="32"/>
          <w:cs/>
        </w:rPr>
        <w:instrText>14</w:instrText>
      </w:r>
      <w:r w:rsidRPr="008A0800">
        <w:rPr>
          <w:rFonts w:ascii="TH Sarabun New" w:eastAsia="Times New Roman" w:hAnsi="TH Sarabun New" w:cs="TH Sarabun New"/>
          <w:spacing w:val="-4"/>
          <w:sz w:val="32"/>
        </w:rPr>
        <w:instrText>&lt;/volume&gt;&lt;number&gt;</w:instrText>
      </w:r>
      <w:r w:rsidRPr="008A0800">
        <w:rPr>
          <w:rFonts w:ascii="TH Sarabun New" w:eastAsia="Times New Roman" w:hAnsi="TH Sarabun New" w:cs="TH Sarabun New"/>
          <w:spacing w:val="-4"/>
          <w:sz w:val="32"/>
          <w:cs/>
        </w:rPr>
        <w:instrText>7</w:instrText>
      </w:r>
      <w:r w:rsidRPr="008A0800">
        <w:rPr>
          <w:rFonts w:ascii="TH Sarabun New" w:eastAsia="Times New Roman" w:hAnsi="TH Sarabun New" w:cs="TH Sarabun New"/>
          <w:spacing w:val="-4"/>
          <w:sz w:val="32"/>
        </w:rPr>
        <w:instrText>&lt;/number&gt;&lt;dates&gt;&lt;year&gt;</w:instrText>
      </w:r>
      <w:r w:rsidRPr="008A0800">
        <w:rPr>
          <w:rFonts w:ascii="TH Sarabun New" w:eastAsia="Times New Roman" w:hAnsi="TH Sarabun New" w:cs="TH Sarabun New"/>
          <w:spacing w:val="-4"/>
          <w:sz w:val="32"/>
          <w:cs/>
        </w:rPr>
        <w:instrText>2019</w:instrText>
      </w:r>
      <w:r w:rsidRPr="008A0800">
        <w:rPr>
          <w:rFonts w:ascii="TH Sarabun New" w:eastAsia="Times New Roman" w:hAnsi="TH Sarabun New" w:cs="TH Sarabun New"/>
          <w:spacing w:val="-4"/>
          <w:sz w:val="32"/>
        </w:rPr>
        <w:instrText>&lt;/year&gt;&lt;/dates&gt;&lt;isbn&gt;</w:instrText>
      </w:r>
      <w:r w:rsidRPr="008A0800">
        <w:rPr>
          <w:rFonts w:ascii="TH Sarabun New" w:eastAsia="Times New Roman" w:hAnsi="TH Sarabun New" w:cs="TH Sarabun New"/>
          <w:spacing w:val="-4"/>
          <w:sz w:val="32"/>
          <w:cs/>
        </w:rPr>
        <w:instrText>1932-6203</w:instrText>
      </w:r>
      <w:r w:rsidRPr="008A0800">
        <w:rPr>
          <w:rFonts w:ascii="TH Sarabun New" w:eastAsia="Times New Roman" w:hAnsi="TH Sarabun New" w:cs="TH Sarabun New"/>
          <w:spacing w:val="-4"/>
          <w:sz w:val="32"/>
        </w:rPr>
        <w:instrText>&lt;/isbn&gt;&lt;urls&gt;&lt;/urls&gt;&lt;/record&gt;&lt;/Cite&gt;&lt;/EndNote&gt;</w:instrText>
      </w:r>
      <w:r w:rsidR="00DE7B8C" w:rsidRPr="008A0800">
        <w:rPr>
          <w:rFonts w:ascii="TH Sarabun New" w:eastAsia="Times New Roman" w:hAnsi="TH Sarabun New" w:cs="TH Sarabun New"/>
          <w:spacing w:val="-4"/>
          <w:sz w:val="32"/>
          <w:cs/>
        </w:rPr>
        <w:fldChar w:fldCharType="separate"/>
      </w:r>
      <w:r w:rsidRPr="008A0800">
        <w:rPr>
          <w:rFonts w:ascii="TH Sarabun New" w:eastAsia="Times New Roman" w:hAnsi="TH Sarabun New" w:cs="TH Sarabun New"/>
          <w:noProof/>
          <w:spacing w:val="-4"/>
          <w:sz w:val="32"/>
        </w:rPr>
        <w:t>Zhu et al. (</w:t>
      </w:r>
      <w:r w:rsidRPr="008A0800">
        <w:rPr>
          <w:rFonts w:ascii="TH Sarabun New" w:eastAsia="Times New Roman" w:hAnsi="TH Sarabun New" w:cs="TH Sarabun New"/>
          <w:noProof/>
          <w:spacing w:val="-4"/>
          <w:sz w:val="32"/>
          <w:cs/>
        </w:rPr>
        <w:t>2019)</w:t>
      </w:r>
      <w:r w:rsidR="00DE7B8C" w:rsidRPr="008A0800">
        <w:rPr>
          <w:rFonts w:ascii="TH Sarabun New" w:eastAsia="Times New Roman" w:hAnsi="TH Sarabun New" w:cs="TH Sarabun New"/>
          <w:spacing w:val="-4"/>
          <w:sz w:val="32"/>
          <w:cs/>
        </w:rPr>
        <w:fldChar w:fldCharType="end"/>
      </w:r>
      <w:r w:rsidRPr="008A0800">
        <w:rPr>
          <w:rFonts w:ascii="TH Sarabun New" w:eastAsia="Times New Roman" w:hAnsi="TH Sarabun New" w:cs="TH Sarabun New"/>
          <w:spacing w:val="-4"/>
          <w:sz w:val="32"/>
          <w:cs/>
        </w:rPr>
        <w:t xml:space="preserve"> พบว่าแบบจำลอง</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pacing w:val="-4"/>
          <w:sz w:val="32"/>
        </w:rPr>
        <w:t>hybrid Holt-Winters and SVM</w:t>
      </w:r>
      <w:r w:rsidRPr="008A0800">
        <w:rPr>
          <w:rFonts w:ascii="TH Sarabun New" w:eastAsia="Times New Roman" w:hAnsi="TH Sarabun New" w:cs="TH Sarabun New"/>
          <w:spacing w:val="-4"/>
          <w:sz w:val="32"/>
          <w:cs/>
        </w:rPr>
        <w:t xml:space="preserve"> แม่นยำกว่าวิธีทางสถิติ ในการพยากรณ์ความต้องการเมล็ดพันธุ์ต้นหอม</w:t>
      </w:r>
      <w:r w:rsidRPr="008A0800">
        <w:rPr>
          <w:rFonts w:ascii="TH Sarabun New" w:eastAsia="Times New Roman" w:hAnsi="TH Sarabun New" w:cs="TH Sarabun New"/>
          <w:spacing w:val="-4"/>
          <w:sz w:val="32"/>
        </w:rPr>
        <w:t xml:space="preserve"> </w:t>
      </w:r>
      <w:r w:rsidRPr="008A0800">
        <w:rPr>
          <w:rFonts w:ascii="TH Sarabun New" w:eastAsia="Times New Roman" w:hAnsi="TH Sarabun New" w:cs="TH Sarabun New"/>
          <w:spacing w:val="-4"/>
          <w:sz w:val="32"/>
          <w:cs/>
        </w:rPr>
        <w:t xml:space="preserve">จากการพิจารณาค่าคลาดเคลื่อนสัมบูรณ์เฉลี่ย </w:t>
      </w:r>
      <w:r w:rsidRPr="008A0800">
        <w:rPr>
          <w:rFonts w:ascii="TH Sarabun New" w:eastAsia="Times New Roman" w:hAnsi="TH Sarabun New" w:cs="TH Sarabun New"/>
          <w:spacing w:val="-4"/>
          <w:sz w:val="32"/>
        </w:rPr>
        <w:t>(Mean absolute error: MAE)</w:t>
      </w:r>
      <w:r w:rsidRPr="008A0800">
        <w:rPr>
          <w:rFonts w:ascii="TH Sarabun New" w:eastAsia="Times New Roman" w:hAnsi="TH Sarabun New" w:cs="TH Sarabun New"/>
          <w:spacing w:val="-4"/>
          <w:sz w:val="32"/>
          <w:cs/>
        </w:rPr>
        <w:t xml:space="preserve"> ค่าคลาดเคลื่อนยกกำลังสองเฉลี่ย</w:t>
      </w:r>
      <w:r w:rsidRPr="008A0800">
        <w:rPr>
          <w:rFonts w:ascii="TH Sarabun New" w:eastAsia="Times New Roman" w:hAnsi="TH Sarabun New" w:cs="TH Sarabun New"/>
          <w:spacing w:val="-4"/>
          <w:sz w:val="32"/>
        </w:rPr>
        <w:t xml:space="preserve"> (Mean squared error: MSE) </w:t>
      </w:r>
      <w:r w:rsidRPr="008A0800">
        <w:rPr>
          <w:rFonts w:ascii="TH Sarabun New" w:eastAsia="Times New Roman" w:hAnsi="TH Sarabun New" w:cs="TH Sarabun New"/>
          <w:spacing w:val="-4"/>
          <w:sz w:val="32"/>
          <w:cs/>
        </w:rPr>
        <w:t xml:space="preserve">และ </w:t>
      </w:r>
      <w:r w:rsidRPr="008A0800">
        <w:rPr>
          <w:rFonts w:ascii="TH Sarabun New" w:eastAsia="Times New Roman" w:hAnsi="TH Sarabun New" w:cs="TH Sarabun New"/>
          <w:spacing w:val="-4"/>
          <w:sz w:val="32"/>
        </w:rPr>
        <w:t>MAPE</w:t>
      </w:r>
      <w:r w:rsidRPr="008A0800">
        <w:rPr>
          <w:rFonts w:ascii="TH Sarabun New" w:eastAsia="Times New Roman" w:hAnsi="TH Sarabun New" w:cs="TH Sarabun New"/>
          <w:spacing w:val="-4"/>
          <w:sz w:val="32"/>
          <w:cs/>
        </w:rPr>
        <w:t xml:space="preserve"> </w:t>
      </w:r>
      <w:r w:rsidRPr="008A0800">
        <w:rPr>
          <w:rFonts w:ascii="TH Sarabun New" w:eastAsia="Times New Roman" w:hAnsi="TH Sarabun New" w:cs="TH Sarabun New"/>
          <w:spacing w:val="-4"/>
          <w:sz w:val="32"/>
          <w:cs/>
        </w:rPr>
        <w:lastRenderedPageBreak/>
        <w:t xml:space="preserve">แสดงให้เห็นว่าความต้องการสินค้าเกษตรโดยทั่วไปมีความสัมพันธ์กับปัจจัยต่าง ๆ แบบไม่เป็นเส้นตรง </w:t>
      </w:r>
      <w:r w:rsidR="00134323" w:rsidRPr="008A0800">
        <w:rPr>
          <w:rFonts w:ascii="TH Sarabun New" w:eastAsia="Times New Roman" w:hAnsi="TH Sarabun New" w:cs="TH Sarabun New"/>
          <w:spacing w:val="-4"/>
          <w:sz w:val="32"/>
          <w:cs/>
        </w:rPr>
        <w:br/>
      </w:r>
      <w:r w:rsidRPr="008A0800">
        <w:rPr>
          <w:rFonts w:ascii="TH Sarabun New" w:eastAsia="Times New Roman" w:hAnsi="TH Sarabun New" w:cs="TH Sarabun New"/>
          <w:spacing w:val="-4"/>
          <w:sz w:val="32"/>
          <w:cs/>
        </w:rPr>
        <w:t xml:space="preserve">ซึ่งสามารถลดทอนความแม่นยำของวิธีทางสถิติที่พิจารณาเป็นเส้นตรง กล่าวโดยสรุป วิธีทางการเรียนรู้ของเครื่องทั้ง </w:t>
      </w:r>
      <w:r w:rsidRPr="008A0800">
        <w:rPr>
          <w:rFonts w:ascii="TH Sarabun New" w:eastAsia="Times New Roman" w:hAnsi="TH Sarabun New" w:cs="TH Sarabun New"/>
          <w:spacing w:val="-4"/>
          <w:sz w:val="32"/>
        </w:rPr>
        <w:t xml:space="preserve">ANNs </w:t>
      </w:r>
      <w:r w:rsidRPr="008A0800">
        <w:rPr>
          <w:rFonts w:ascii="TH Sarabun New" w:eastAsia="Times New Roman" w:hAnsi="TH Sarabun New" w:cs="TH Sarabun New"/>
          <w:spacing w:val="-4"/>
          <w:sz w:val="32"/>
          <w:cs/>
        </w:rPr>
        <w:t xml:space="preserve">และ </w:t>
      </w:r>
      <w:r w:rsidRPr="008A0800">
        <w:rPr>
          <w:rFonts w:ascii="TH Sarabun New" w:eastAsia="Times New Roman" w:hAnsi="TH Sarabun New" w:cs="TH Sarabun New"/>
          <w:spacing w:val="-4"/>
          <w:sz w:val="32"/>
        </w:rPr>
        <w:t xml:space="preserve">SVM </w:t>
      </w:r>
      <w:r w:rsidRPr="008A0800">
        <w:rPr>
          <w:rFonts w:ascii="TH Sarabun New" w:eastAsia="Times New Roman" w:hAnsi="TH Sarabun New" w:cs="TH Sarabun New"/>
          <w:spacing w:val="-4"/>
          <w:sz w:val="32"/>
          <w:cs/>
        </w:rPr>
        <w:t xml:space="preserve">โดยทั่วไปพยากรณ์ความต้องการสินค้าเกษตรได้ความแม่นยำกว่าวิธีทางสถิติ อย่างไรก็ตาม </w:t>
      </w:r>
      <w:r w:rsidRPr="008A0800">
        <w:rPr>
          <w:rFonts w:ascii="TH Sarabun New" w:eastAsia="Times New Roman" w:hAnsi="TH Sarabun New" w:cs="TH Sarabun New"/>
          <w:spacing w:val="-4"/>
          <w:sz w:val="32"/>
        </w:rPr>
        <w:t xml:space="preserve">ANNs </w:t>
      </w:r>
      <w:r w:rsidRPr="008A0800">
        <w:rPr>
          <w:rFonts w:ascii="TH Sarabun New" w:eastAsia="Times New Roman" w:hAnsi="TH Sarabun New" w:cs="TH Sarabun New"/>
          <w:sz w:val="32"/>
          <w:cs/>
        </w:rPr>
        <w:t>มีข้อจุดด้อยจากระเบียบวิธีที่เรียกว่า “</w:t>
      </w:r>
      <w:r w:rsidRPr="008A0800">
        <w:rPr>
          <w:rFonts w:ascii="TH Sarabun New" w:eastAsia="Times New Roman" w:hAnsi="TH Sarabun New" w:cs="TH Sarabun New"/>
          <w:sz w:val="32"/>
        </w:rPr>
        <w:t>Black</w:t>
      </w:r>
      <w:r w:rsidRPr="008A0800">
        <w:rPr>
          <w:rFonts w:ascii="TH Sarabun New" w:eastAsia="Times New Roman" w:hAnsi="TH Sarabun New" w:cs="TH Sarabun New"/>
          <w:sz w:val="32"/>
          <w:cs/>
        </w:rPr>
        <w:t xml:space="preserve"> </w:t>
      </w:r>
      <w:r w:rsidRPr="008A0800">
        <w:rPr>
          <w:rFonts w:ascii="TH Sarabun New" w:eastAsia="Times New Roman" w:hAnsi="TH Sarabun New" w:cs="TH Sarabun New"/>
          <w:sz w:val="32"/>
        </w:rPr>
        <w:t>box</w:t>
      </w:r>
      <w:r w:rsidRPr="008A0800">
        <w:rPr>
          <w:rFonts w:ascii="TH Sarabun New" w:eastAsia="Times New Roman" w:hAnsi="TH Sarabun New" w:cs="TH Sarabun New"/>
          <w:sz w:val="32"/>
          <w:cs/>
        </w:rPr>
        <w:t>” ทำให้ไม่สามารถอธิบายได้ว่าปัจจัยต่าง ๆ ส่งผลต่อตัวแปรที่พยากรณ์อย่างไร</w:t>
      </w:r>
      <w:r w:rsidRPr="008A0800">
        <w:rPr>
          <w:rFonts w:ascii="TH Sarabun New" w:eastAsia="Times New Roman" w:hAnsi="TH Sarabun New" w:cs="TH Sarabun New"/>
          <w:sz w:val="32"/>
        </w:rPr>
        <w:t xml:space="preserve"> </w:t>
      </w:r>
      <w:r w:rsidR="00DE7B8C" w:rsidRPr="008A0800">
        <w:rPr>
          <w:rFonts w:ascii="TH Sarabun New" w:eastAsia="Times New Roman" w:hAnsi="TH Sarabun New" w:cs="TH Sarabun New"/>
          <w:sz w:val="32"/>
        </w:rPr>
        <w:fldChar w:fldCharType="begin"/>
      </w:r>
      <w:r w:rsidRPr="008A0800">
        <w:rPr>
          <w:rFonts w:ascii="TH Sarabun New" w:eastAsia="Times New Roman" w:hAnsi="TH Sarabun New" w:cs="TH Sarabun New"/>
          <w:sz w:val="32"/>
        </w:rPr>
        <w:instrText xml:space="preserve"> ADDIN EN.CITE &lt;EndNote&gt;&lt;Cite&gt;&lt;Author&gt;Co&lt;/Author&gt;&lt;Year&gt;2007&lt;/Year&gt;&lt;RecNum&gt;4&lt;/RecNum&gt;&lt;DisplayText&gt;(Co &amp;amp; Boosarawongse, 2007)&lt;/DisplayText&gt;&lt;record&gt;&lt;rec-number&gt;4&lt;/rec-number&gt;&lt;foreign-keys&gt;&lt;key app="EN" db-id="2tefz0tpo02dspee5dwxve2zws9zpwpwesx0" timestamp="1571386118"&gt;4&lt;/key&gt;&lt;/foreign-keys&gt;&lt;ref-type name="Journal Article"&gt;17&lt;/ref-type&gt;&lt;contributors&gt;&lt;authors&gt;&lt;author&gt;Co, Henry C&lt;/author&gt;&lt;author&gt;Boosarawongse, Rujirek&lt;/author&gt;&lt;/authors&gt;&lt;/contributors&gt;&lt;titles&gt;&lt;title&gt;Forecasting Thailand’s rice export: Statistical techniques vs. artificial neural networks&lt;/title&gt;&lt;secondary-title&gt;Computers &amp;amp; industrial engineering&lt;/secondary-title&gt;&lt;/titles&gt;&lt;periodical&gt;&lt;full-title&gt;Computers &amp;amp; industrial engineering&lt;/full-title&gt;&lt;/periodical&gt;&lt;pages&gt;610-627&lt;/pages&gt;&lt;volume&gt;53&lt;/volume&gt;&lt;number&gt;4&lt;/number&gt;&lt;dates&gt;&lt;year&gt;2007&lt;/year&gt;&lt;/dates&gt;&lt;isbn&gt;0360-8352&lt;/isbn&gt;&lt;urls&gt;&lt;/urls&gt;&lt;/record&gt;&lt;/Cite&gt;&lt;/EndNote&gt;</w:instrText>
      </w:r>
      <w:r w:rsidR="00DE7B8C" w:rsidRPr="008A0800">
        <w:rPr>
          <w:rFonts w:ascii="TH Sarabun New" w:eastAsia="Times New Roman" w:hAnsi="TH Sarabun New" w:cs="TH Sarabun New"/>
          <w:sz w:val="32"/>
        </w:rPr>
        <w:fldChar w:fldCharType="separate"/>
      </w:r>
      <w:r w:rsidRPr="008A0800">
        <w:rPr>
          <w:rFonts w:ascii="TH Sarabun New" w:eastAsia="Times New Roman" w:hAnsi="TH Sarabun New" w:cs="TH Sarabun New"/>
          <w:noProof/>
          <w:sz w:val="32"/>
        </w:rPr>
        <w:t>(Co &amp; Boosarawongse, 2007)</w:t>
      </w:r>
      <w:r w:rsidR="00DE7B8C" w:rsidRPr="008A0800">
        <w:rPr>
          <w:rFonts w:ascii="TH Sarabun New" w:eastAsia="Times New Roman" w:hAnsi="TH Sarabun New" w:cs="TH Sarabun New"/>
          <w:sz w:val="32"/>
        </w:rPr>
        <w:fldChar w:fldCharType="end"/>
      </w:r>
      <w:r w:rsidRPr="008A0800">
        <w:rPr>
          <w:rFonts w:ascii="TH Sarabun New" w:eastAsia="Times New Roman" w:hAnsi="TH Sarabun New" w:cs="TH Sarabun New"/>
          <w:sz w:val="32"/>
          <w:cs/>
        </w:rPr>
        <w:t xml:space="preserve"> เช่นเดียวกัน </w:t>
      </w:r>
      <w:r w:rsidRPr="008A0800">
        <w:rPr>
          <w:rFonts w:ascii="TH Sarabun New" w:eastAsia="Times New Roman" w:hAnsi="TH Sarabun New" w:cs="TH Sarabun New"/>
          <w:sz w:val="32"/>
        </w:rPr>
        <w:t>SVM</w:t>
      </w:r>
      <w:r w:rsidRPr="008A0800">
        <w:rPr>
          <w:rFonts w:ascii="TH Sarabun New" w:eastAsia="Times New Roman" w:hAnsi="TH Sarabun New" w:cs="TH Sarabun New"/>
          <w:sz w:val="32"/>
          <w:cs/>
        </w:rPr>
        <w:t xml:space="preserve"> ก็มีลักษณะการประมวลผลแบบ “</w:t>
      </w:r>
      <w:r w:rsidRPr="008A0800">
        <w:rPr>
          <w:rFonts w:ascii="TH Sarabun New" w:eastAsia="Times New Roman" w:hAnsi="TH Sarabun New" w:cs="TH Sarabun New"/>
          <w:sz w:val="32"/>
        </w:rPr>
        <w:t>Black</w:t>
      </w:r>
      <w:r w:rsidRPr="008A0800">
        <w:rPr>
          <w:rFonts w:ascii="TH Sarabun New" w:eastAsia="Times New Roman" w:hAnsi="TH Sarabun New" w:cs="TH Sarabun New"/>
          <w:sz w:val="32"/>
          <w:cs/>
        </w:rPr>
        <w:t xml:space="preserve"> </w:t>
      </w:r>
      <w:r w:rsidRPr="008A0800">
        <w:rPr>
          <w:rFonts w:ascii="TH Sarabun New" w:eastAsia="Times New Roman" w:hAnsi="TH Sarabun New" w:cs="TH Sarabun New"/>
          <w:sz w:val="32"/>
        </w:rPr>
        <w:t>box</w:t>
      </w:r>
      <w:r w:rsidRPr="008A0800">
        <w:rPr>
          <w:rFonts w:ascii="TH Sarabun New" w:eastAsia="Times New Roman" w:hAnsi="TH Sarabun New" w:cs="TH Sarabun New"/>
          <w:sz w:val="32"/>
          <w:cs/>
        </w:rPr>
        <w:t xml:space="preserve">” เช่นกัน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&lt;EndNote&gt;&lt;Cite&gt;&lt;Author&gt;Lovell&lt;/Author&gt;&lt;Year&gt;</w:instrText>
      </w:r>
      <w:r w:rsidRPr="008A0800">
        <w:rPr>
          <w:rFonts w:ascii="TH Sarabun New" w:eastAsia="Times New Roman" w:hAnsi="TH Sarabun New" w:cs="TH Sarabun New"/>
          <w:sz w:val="32"/>
          <w:cs/>
        </w:rPr>
        <w:instrText>2008</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19</w:instrText>
      </w:r>
      <w:r w:rsidRPr="008A0800">
        <w:rPr>
          <w:rFonts w:ascii="TH Sarabun New" w:eastAsia="Times New Roman" w:hAnsi="TH Sarabun New" w:cs="TH Sarabun New"/>
          <w:sz w:val="32"/>
        </w:rPr>
        <w:instrText xml:space="preserve">&lt;/RecNum&gt;&lt;DisplayText&gt;(Lovell &amp;amp; Walder, </w:instrText>
      </w:r>
      <w:r w:rsidRPr="008A0800">
        <w:rPr>
          <w:rFonts w:ascii="TH Sarabun New" w:eastAsia="Times New Roman" w:hAnsi="TH Sarabun New" w:cs="TH Sarabun New"/>
          <w:sz w:val="32"/>
          <w:cs/>
        </w:rPr>
        <w:instrText>2008)</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19</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1571763278"</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19</w:instrText>
      </w:r>
      <w:r w:rsidRPr="008A0800">
        <w:rPr>
          <w:rFonts w:ascii="TH Sarabun New" w:eastAsia="Times New Roman" w:hAnsi="TH Sarabun New" w:cs="TH Sarabun New"/>
          <w:sz w:val="32"/>
        </w:rPr>
        <w:instrText>&lt;/key&gt;&lt;/foreign-keys&gt;&lt;ref-type name="Book Section"&gt;</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&lt;/ref-type&gt;&lt;contributors&gt;&lt;authors&gt;&lt;author&gt;Lovell, Brian C&lt;/author&gt;&lt;author&gt;Walder, Christian J&lt;/author&gt;&lt;/authors&gt;&lt;/contributors&gt;&lt;titles&gt;&lt;title&gt;Support Vector Machines for Business Applications&lt;/title&gt;&lt;secondary-title&gt;Mathematical Methods for Knowledge Discovery and Data Mining&lt;/secondary-title&gt;&lt;/titles&gt;&lt;pages&gt;</w:instrText>
      </w:r>
      <w:r w:rsidRPr="008A0800">
        <w:rPr>
          <w:rFonts w:ascii="TH Sarabun New" w:eastAsia="Times New Roman" w:hAnsi="TH Sarabun New" w:cs="TH Sarabun New"/>
          <w:sz w:val="32"/>
          <w:cs/>
        </w:rPr>
        <w:instrText>82-100</w:instrText>
      </w:r>
      <w:r w:rsidRPr="008A0800">
        <w:rPr>
          <w:rFonts w:ascii="TH Sarabun New" w:eastAsia="Times New Roman" w:hAnsi="TH Sarabun New" w:cs="TH Sarabun New"/>
          <w:sz w:val="32"/>
        </w:rPr>
        <w:instrText>&lt;/pages&gt;&lt;dates&gt;&lt;year&gt;</w:instrText>
      </w:r>
      <w:r w:rsidRPr="008A0800">
        <w:rPr>
          <w:rFonts w:ascii="TH Sarabun New" w:eastAsia="Times New Roman" w:hAnsi="TH Sarabun New" w:cs="TH Sarabun New"/>
          <w:sz w:val="32"/>
          <w:cs/>
        </w:rPr>
        <w:instrText>2008</w:instrText>
      </w:r>
      <w:r w:rsidRPr="008A0800">
        <w:rPr>
          <w:rFonts w:ascii="TH Sarabun New" w:eastAsia="Times New Roman" w:hAnsi="TH Sarabun New" w:cs="TH Sarabun New"/>
          <w:sz w:val="32"/>
        </w:rPr>
        <w:instrText>&lt;/year&gt;&lt;/dates&gt;&lt;publisher&gt;IGI Global&lt;/publisher&gt;&lt;urls&gt;&lt;/urls&gt;&lt;/record&gt;&lt;/Cite&gt;&lt;/EndNote&gt;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cs/>
        </w:rPr>
        <w:t>(</w:t>
      </w:r>
      <w:r w:rsidRPr="008A0800">
        <w:rPr>
          <w:rFonts w:ascii="TH Sarabun New" w:eastAsia="Times New Roman" w:hAnsi="TH Sarabun New" w:cs="TH Sarabun New"/>
          <w:noProof/>
          <w:sz w:val="32"/>
        </w:rPr>
        <w:t xml:space="preserve">Lovell &amp; Walder, </w:t>
      </w:r>
      <w:r w:rsidRPr="008A0800">
        <w:rPr>
          <w:rFonts w:ascii="TH Sarabun New" w:eastAsia="Times New Roman" w:hAnsi="TH Sarabun New" w:cs="TH Sarabun New"/>
          <w:noProof/>
          <w:sz w:val="32"/>
          <w:cs/>
        </w:rPr>
        <w:t>2008)</w:t>
      </w:r>
      <w:r w:rsidR="00DE7B8C" w:rsidRPr="008A0800">
        <w:rPr>
          <w:rFonts w:ascii="TH Sarabun New" w:eastAsia="Times New Roman" w:hAnsi="TH Sarabun New" w:cs="TH Sarabun New"/>
          <w:sz w:val="32"/>
          <w:cs/>
        </w:rPr>
        <w:fldChar w:fldCharType="end"/>
      </w:r>
    </w:p>
    <w:p w14:paraId="6BB86C16" w14:textId="77777777" w:rsidR="00BC6450" w:rsidRPr="008A0800" w:rsidRDefault="00BC6450" w:rsidP="00BC6450">
      <w:pPr>
        <w:spacing w:after="0" w:line="240" w:lineRule="auto"/>
        <w:jc w:val="thaiDistribute"/>
        <w:rPr>
          <w:rFonts w:ascii="TH Sarabun New" w:eastAsia="Times New Roman" w:hAnsi="TH Sarabun New" w:cs="TH Sarabun New"/>
          <w:sz w:val="32"/>
          <w:cs/>
        </w:rPr>
      </w:pPr>
      <w:r w:rsidRPr="008A0800">
        <w:rPr>
          <w:rFonts w:ascii="TH Sarabun New" w:eastAsia="Times New Roman" w:hAnsi="TH Sarabun New" w:cs="TH Sarabun New"/>
          <w:sz w:val="32"/>
          <w:cs/>
        </w:rPr>
        <w:tab/>
        <w:t xml:space="preserve">ความต้องการสินค้าเกษตรและอาหารยังอาจตอบสนองต่อปัจจัยต่าง ๆ ขึ้นอยู่กับชนิดของสินค้า เช่น ฤดูกาล เทศกาล รายได้ ราคาและกลยุทธ์ทางการตลาด งานของ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&gt;&lt;Author&gt;Arunraj&lt;/Author&gt;&lt;Year&gt;</w:instrText>
      </w:r>
      <w:r w:rsidRPr="008A0800">
        <w:rPr>
          <w:rFonts w:ascii="TH Sarabun New" w:eastAsia="Times New Roman" w:hAnsi="TH Sarabun New" w:cs="TH Sarabun New"/>
          <w:sz w:val="32"/>
          <w:cs/>
        </w:rPr>
        <w:instrText>2016</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14</w:instrText>
      </w:r>
      <w:r w:rsidRPr="008A0800">
        <w:rPr>
          <w:rFonts w:ascii="TH Sarabun New" w:eastAsia="Times New Roman" w:hAnsi="TH Sarabun New" w:cs="TH Sarabun New"/>
          <w:sz w:val="32"/>
        </w:rPr>
        <w:instrText>&lt;/RecNum&gt;&lt;DisplayText&gt;Arunraj et al. (</w:instrText>
      </w:r>
      <w:r w:rsidRPr="008A0800">
        <w:rPr>
          <w:rFonts w:ascii="TH Sarabun New" w:eastAsia="Times New Roman" w:hAnsi="TH Sarabun New" w:cs="TH Sarabun New"/>
          <w:sz w:val="32"/>
          <w:cs/>
        </w:rPr>
        <w:instrText>2016)</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14</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1571675184"</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14</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&lt;/ref-type&gt;&lt;contributors&gt;&lt;authors&gt;&lt;author&gt;Arunraj, Nari Sivanandam&lt;/author&gt;&lt;author&gt;Ahrens, Diane&lt;/author&gt;&lt;author&gt;Fernandes, Michael&lt;/author&gt;&lt;/authors&gt;&lt;/contributors&gt;&lt;titles&gt;&lt;title&gt;Application of sarimax model to forecast daily sales in food retail industry&lt;/title&gt;&lt;secondary-title&gt;International Journal of Operations Research and Information Systems (IJORIS)&lt;/secondary-title&gt;&lt;/titles&gt;&lt;periodical&gt;&lt;full-title&gt;International Journal of Operations Research and Information Systems (IJORIS)&lt;/full-title&gt;&lt;/periodical&gt;&lt;pages&gt;</w:instrText>
      </w:r>
      <w:r w:rsidRPr="008A0800">
        <w:rPr>
          <w:rFonts w:ascii="TH Sarabun New" w:eastAsia="Times New Roman" w:hAnsi="TH Sarabun New" w:cs="TH Sarabun New"/>
          <w:sz w:val="32"/>
          <w:cs/>
        </w:rPr>
        <w:instrText>1-21</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7</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2016</w:instrText>
      </w:r>
      <w:r w:rsidRPr="008A0800">
        <w:rPr>
          <w:rFonts w:ascii="TH Sarabun New" w:eastAsia="Times New Roman" w:hAnsi="TH Sarabun New" w:cs="TH Sarabun New"/>
          <w:sz w:val="32"/>
        </w:rPr>
        <w:instrText>&lt;/year&gt;&lt;/dates&gt;&lt;urls&gt;&lt;/urls&gt;&lt;/record&gt;&lt;/Cite&gt;&lt;/EndNote&gt;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Arunraj et al. (</w:t>
      </w:r>
      <w:r w:rsidRPr="008A0800">
        <w:rPr>
          <w:rFonts w:ascii="TH Sarabun New" w:eastAsia="Times New Roman" w:hAnsi="TH Sarabun New" w:cs="TH Sarabun New"/>
          <w:noProof/>
          <w:sz w:val="32"/>
          <w:cs/>
        </w:rPr>
        <w:t>2016)</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ได้พิจารณาตัวแปรฤดูกาลและปัจจัยภายนอกอื่น ๆ ในการพยากรณ์ปริมาณการขายอาหารที่มีลักษณะเน่าเสียง่ายในร้านค้าปลีก โดยใช้แบบจำลอง </w:t>
      </w:r>
      <w:r w:rsidRPr="008A0800">
        <w:rPr>
          <w:rFonts w:ascii="TH Sarabun New" w:eastAsia="Times New Roman" w:hAnsi="TH Sarabun New" w:cs="TH Sarabun New"/>
          <w:sz w:val="32"/>
        </w:rPr>
        <w:t>Seasonal autoregressive integrated moving average with external variables</w:t>
      </w:r>
      <w:r w:rsidRPr="008A0800">
        <w:rPr>
          <w:rFonts w:ascii="TH Sarabun New" w:eastAsia="Times New Roman" w:hAnsi="TH Sarabun New" w:cs="TH Sarabun New"/>
          <w:sz w:val="32"/>
          <w:cs/>
        </w:rPr>
        <w:t xml:space="preserve"> (</w:t>
      </w:r>
      <w:r w:rsidRPr="008A0800">
        <w:rPr>
          <w:rFonts w:ascii="TH Sarabun New" w:eastAsia="Times New Roman" w:hAnsi="TH Sarabun New" w:cs="TH Sarabun New"/>
          <w:sz w:val="32"/>
        </w:rPr>
        <w:t xml:space="preserve">SARIMAX) </w:t>
      </w:r>
      <w:r w:rsidRPr="008A0800">
        <w:rPr>
          <w:rFonts w:ascii="TH Sarabun New" w:eastAsia="Times New Roman" w:hAnsi="TH Sarabun New" w:cs="TH Sarabun New"/>
          <w:sz w:val="32"/>
          <w:cs/>
        </w:rPr>
        <w:t xml:space="preserve">หากพิจารณาเพียงปัจจัยภายนอกจะเป็นแบบจำลอง </w:t>
      </w:r>
      <w:r w:rsidRPr="008A0800">
        <w:rPr>
          <w:rFonts w:ascii="TH Sarabun New" w:eastAsia="Times New Roman" w:hAnsi="TH Sarabun New" w:cs="TH Sarabun New"/>
          <w:sz w:val="32"/>
        </w:rPr>
        <w:t>Autoregressive integrated moving average with external variables</w:t>
      </w:r>
      <w:r w:rsidRPr="008A0800">
        <w:rPr>
          <w:rFonts w:ascii="TH Sarabun New" w:eastAsia="Times New Roman" w:hAnsi="TH Sarabun New" w:cs="TH Sarabun New"/>
          <w:sz w:val="32"/>
          <w:cs/>
        </w:rPr>
        <w:t xml:space="preserve"> </w:t>
      </w:r>
      <w:r w:rsidRPr="008A0800">
        <w:rPr>
          <w:rFonts w:ascii="TH Sarabun New" w:eastAsia="Times New Roman" w:hAnsi="TH Sarabun New" w:cs="TH Sarabun New"/>
          <w:sz w:val="32"/>
        </w:rPr>
        <w:t xml:space="preserve">(ARIMAX) </w:t>
      </w:r>
      <w:r w:rsidRPr="008A0800">
        <w:rPr>
          <w:rFonts w:ascii="TH Sarabun New" w:eastAsia="Times New Roman" w:hAnsi="TH Sarabun New" w:cs="TH Sarabun New"/>
          <w:sz w:val="32"/>
          <w:cs/>
        </w:rPr>
        <w:t xml:space="preserve">พบได้ในงานพยากรณ์ราคาสินค้าเกษตร เช่น งานของ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&gt;&lt;Author&gt;Cherdchoongam&lt;/Author&gt;&lt;Year&gt;</w:instrText>
      </w:r>
      <w:r w:rsidRPr="008A0800">
        <w:rPr>
          <w:rFonts w:ascii="TH Sarabun New" w:eastAsia="Times New Roman" w:hAnsi="TH Sarabun New" w:cs="TH Sarabun New"/>
          <w:sz w:val="32"/>
          <w:cs/>
        </w:rPr>
        <w:instrText>2016</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&lt;/RecNum&gt;&lt;DisplayText&gt;Cherdchoongam and Rungreunganun (</w:instrText>
      </w:r>
      <w:r w:rsidRPr="008A0800">
        <w:rPr>
          <w:rFonts w:ascii="TH Sarabun New" w:eastAsia="Times New Roman" w:hAnsi="TH Sarabun New" w:cs="TH Sarabun New"/>
          <w:sz w:val="32"/>
          <w:cs/>
        </w:rPr>
        <w:instrText>2016)</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1571676264"</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&lt;/ref-type&gt;&lt;contributors&gt;&lt;authors&gt;&lt;author&gt;Cherdchoongam, Sukanya&lt;/author&gt;&lt;author&gt;Rungreunganun, Vichai&lt;/author&gt;&lt;/authors&gt;&lt;/contributors&gt;&lt;titles&gt;&lt;title&gt;Forecasting the price of natural rubber in thailand using the ARIMA model&lt;/title&gt;&lt;secondary-title&gt;King Mongkut’s University of Technology North Bangkok International Journal of Applied Science and Technology&lt;/secondary-title&gt;&lt;/titles&gt;&lt;periodical&gt;&lt;full-title&gt;King Mongkut’s University of Technology North Bangkok International Journal of Applied Science and Technology&lt;/full-title&gt;&lt;/periodical&gt;&lt;volume&gt;</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4</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2016</w:instrText>
      </w:r>
      <w:r w:rsidRPr="008A0800">
        <w:rPr>
          <w:rFonts w:ascii="TH Sarabun New" w:eastAsia="Times New Roman" w:hAnsi="TH Sarabun New" w:cs="TH Sarabun New"/>
          <w:sz w:val="32"/>
        </w:rPr>
        <w:instrText>&lt;/year&gt;&lt;/dates&gt;&lt;isbn&gt;</w:instrText>
      </w:r>
      <w:r w:rsidRPr="008A0800">
        <w:rPr>
          <w:rFonts w:ascii="TH Sarabun New" w:eastAsia="Times New Roman" w:hAnsi="TH Sarabun New" w:cs="TH Sarabun New"/>
          <w:sz w:val="32"/>
          <w:cs/>
        </w:rPr>
        <w:instrText>2465-4531</w:instrText>
      </w:r>
      <w:r w:rsidRPr="008A0800">
        <w:rPr>
          <w:rFonts w:ascii="TH Sarabun New" w:eastAsia="Times New Roman" w:hAnsi="TH Sarabun New" w:cs="TH Sarabun New"/>
          <w:sz w:val="32"/>
        </w:rPr>
        <w:instrText>&lt;/isbn&gt;&lt;urls&gt;&lt;/urls&gt;&lt;/record&gt;&lt;/Cite&gt;&lt;/EndNote&gt;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Cherdchoongam and Rungreunganun (</w:t>
      </w:r>
      <w:r w:rsidRPr="008A0800">
        <w:rPr>
          <w:rFonts w:ascii="TH Sarabun New" w:eastAsia="Times New Roman" w:hAnsi="TH Sarabun New" w:cs="TH Sarabun New"/>
          <w:noProof/>
          <w:sz w:val="32"/>
          <w:cs/>
        </w:rPr>
        <w:t>2016)</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rPr>
        <w:t>,</w:t>
      </w:r>
      <w:r w:rsidRPr="008A0800">
        <w:rPr>
          <w:rFonts w:ascii="TH Sarabun New" w:eastAsia="Times New Roman" w:hAnsi="TH Sarabun New" w:cs="TH Sarabun New"/>
          <w:sz w:val="32"/>
          <w:cs/>
        </w:rPr>
        <w:t xml:space="preserve">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&gt;&lt;Author&gt;Wongsanao&lt;/Author&gt;&lt;Year&gt;</w:instrText>
      </w:r>
      <w:r w:rsidRPr="008A0800">
        <w:rPr>
          <w:rFonts w:ascii="TH Sarabun New" w:eastAsia="Times New Roman" w:hAnsi="TH Sarabun New" w:cs="TH Sarabun New"/>
          <w:sz w:val="32"/>
          <w:cs/>
        </w:rPr>
        <w:instrText>2012</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16</w:instrText>
      </w:r>
      <w:r w:rsidRPr="008A0800">
        <w:rPr>
          <w:rFonts w:ascii="TH Sarabun New" w:eastAsia="Times New Roman" w:hAnsi="TH Sarabun New" w:cs="TH Sarabun New"/>
          <w:sz w:val="32"/>
        </w:rPr>
        <w:instrText>&lt;/RecNum&gt;&lt;DisplayText&gt;Wongsanao and Chaovanapoonphol (</w:instrText>
      </w:r>
      <w:r w:rsidRPr="008A0800">
        <w:rPr>
          <w:rFonts w:ascii="TH Sarabun New" w:eastAsia="Times New Roman" w:hAnsi="TH Sarabun New" w:cs="TH Sarabun New"/>
          <w:sz w:val="32"/>
          <w:cs/>
        </w:rPr>
        <w:instrText>2012)</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16</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1571676013"</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16</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&lt;/ref-type&gt;&lt;contributors&gt;&lt;authors&gt;&lt;author&gt;Wongsanao, Theptawan&lt;/author&gt;&lt;author&gt;Chaovanapoonphol, Yaovarate&lt;/author&gt;&lt;/authors&gt;&lt;/contributors&gt;&lt;titles&gt;&lt;title&gt;Maize price forecasting in northern region of Thailand using ARIMAX model&lt;/title&gt;&lt;secondary-title&gt;Journal of Agricultural Research and Extension&lt;/secondary-title&gt;&lt;/titles&gt;&lt;periodical&gt;&lt;full-title&gt;Journal of Agricultural Research and Extension&lt;/full-title&gt;&lt;/periodical&gt;&lt;pages&gt;</w:instrText>
      </w:r>
      <w:r w:rsidRPr="008A0800">
        <w:rPr>
          <w:rFonts w:ascii="TH Sarabun New" w:eastAsia="Times New Roman" w:hAnsi="TH Sarabun New" w:cs="TH Sarabun New"/>
          <w:sz w:val="32"/>
          <w:cs/>
        </w:rPr>
        <w:instrText>58-71</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29</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2012</w:instrText>
      </w:r>
      <w:r w:rsidRPr="008A0800">
        <w:rPr>
          <w:rFonts w:ascii="TH Sarabun New" w:eastAsia="Times New Roman" w:hAnsi="TH Sarabun New" w:cs="TH Sarabun New"/>
          <w:sz w:val="32"/>
        </w:rPr>
        <w:instrText>&lt;/year&gt;&lt;/dates&gt;&lt;isbn&gt;</w:instrText>
      </w:r>
      <w:r w:rsidRPr="008A0800">
        <w:rPr>
          <w:rFonts w:ascii="TH Sarabun New" w:eastAsia="Times New Roman" w:hAnsi="TH Sarabun New" w:cs="TH Sarabun New"/>
          <w:sz w:val="32"/>
          <w:cs/>
        </w:rPr>
        <w:instrText>0125-8850</w:instrText>
      </w:r>
      <w:r w:rsidRPr="008A0800">
        <w:rPr>
          <w:rFonts w:ascii="TH Sarabun New" w:eastAsia="Times New Roman" w:hAnsi="TH Sarabun New" w:cs="TH Sarabun New"/>
          <w:sz w:val="32"/>
        </w:rPr>
        <w:instrText>&lt;/isbn&gt;&lt;urls&gt;&lt;/urls&gt;&lt;/record&gt;&lt;/Cite&gt;&lt;/EndNote&gt;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Wongsanao and Chaovanapoonphol (</w:t>
      </w:r>
      <w:r w:rsidRPr="008A0800">
        <w:rPr>
          <w:rFonts w:ascii="TH Sarabun New" w:eastAsia="Times New Roman" w:hAnsi="TH Sarabun New" w:cs="TH Sarabun New"/>
          <w:noProof/>
          <w:sz w:val="32"/>
          <w:cs/>
        </w:rPr>
        <w:t>2012)</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และ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&gt;&lt;Author&gt;Anggraeni&lt;/Author&gt;&lt;Year&gt;</w:instrText>
      </w:r>
      <w:r w:rsidRPr="008A0800">
        <w:rPr>
          <w:rFonts w:ascii="TH Sarabun New" w:eastAsia="Times New Roman" w:hAnsi="TH Sarabun New" w:cs="TH Sarabun New"/>
          <w:sz w:val="32"/>
          <w:cs/>
        </w:rPr>
        <w:instrText>2017</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18</w:instrText>
      </w:r>
      <w:r w:rsidRPr="008A0800">
        <w:rPr>
          <w:rFonts w:ascii="TH Sarabun New" w:eastAsia="Times New Roman" w:hAnsi="TH Sarabun New" w:cs="TH Sarabun New"/>
          <w:sz w:val="32"/>
        </w:rPr>
        <w:instrText>&lt;/RecNum&gt;&lt;DisplayText&gt;Anggraeni, Andri, and Mahananto (</w:instrText>
      </w:r>
      <w:r w:rsidRPr="008A0800">
        <w:rPr>
          <w:rFonts w:ascii="TH Sarabun New" w:eastAsia="Times New Roman" w:hAnsi="TH Sarabun New" w:cs="TH Sarabun New"/>
          <w:sz w:val="32"/>
          <w:cs/>
        </w:rPr>
        <w:instrText>2017)</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18</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1571676354"</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18</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&lt;/ref-type&gt;&lt;contributors&gt;&lt;authors&gt;&lt;author&gt;Anggraeni, Wiwik&lt;/author&gt;&lt;author&gt;Andri, Kuntoro Boga&lt;/author&gt;&lt;author&gt;Mahananto, Faizal&lt;/author&gt;&lt;/authors&gt;&lt;/contributors&gt;&lt;titles&gt;&lt;title&gt;The performance of ARIMAX Model and Vector Autoregressive (VAR) Model in Forecasting Strategic Commodity Price in Indonesia&lt;/title&gt;&lt;secondary-title&gt;Procedia Computer Science&lt;/secondary-title&gt;&lt;/titles&gt;&lt;periodical&gt;&lt;full-title&gt;Procedia Computer Science&lt;/full-title&gt;&lt;/periodical&gt;&lt;pages&gt;</w:instrText>
      </w:r>
      <w:r w:rsidRPr="008A0800">
        <w:rPr>
          <w:rFonts w:ascii="TH Sarabun New" w:eastAsia="Times New Roman" w:hAnsi="TH Sarabun New" w:cs="TH Sarabun New"/>
          <w:sz w:val="32"/>
          <w:cs/>
        </w:rPr>
        <w:instrText>189-196</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124</w:instrText>
      </w:r>
      <w:r w:rsidRPr="008A0800">
        <w:rPr>
          <w:rFonts w:ascii="TH Sarabun New" w:eastAsia="Times New Roman" w:hAnsi="TH Sarabun New" w:cs="TH Sarabun New"/>
          <w:sz w:val="32"/>
        </w:rPr>
        <w:instrText>&lt;/volume&gt;&lt;dates&gt;&lt;year&gt;</w:instrText>
      </w:r>
      <w:r w:rsidRPr="008A0800">
        <w:rPr>
          <w:rFonts w:ascii="TH Sarabun New" w:eastAsia="Times New Roman" w:hAnsi="TH Sarabun New" w:cs="TH Sarabun New"/>
          <w:sz w:val="32"/>
          <w:cs/>
        </w:rPr>
        <w:instrText>2017</w:instrText>
      </w:r>
      <w:r w:rsidRPr="008A0800">
        <w:rPr>
          <w:rFonts w:ascii="TH Sarabun New" w:eastAsia="Times New Roman" w:hAnsi="TH Sarabun New" w:cs="TH Sarabun New"/>
          <w:sz w:val="32"/>
        </w:rPr>
        <w:instrText>&lt;/year&gt;&lt;/dates&gt;&lt;isbn&gt;</w:instrText>
      </w:r>
      <w:r w:rsidRPr="008A0800">
        <w:rPr>
          <w:rFonts w:ascii="TH Sarabun New" w:eastAsia="Times New Roman" w:hAnsi="TH Sarabun New" w:cs="TH Sarabun New"/>
          <w:sz w:val="32"/>
          <w:cs/>
        </w:rPr>
        <w:instrText>1877-0509</w:instrText>
      </w:r>
      <w:r w:rsidRPr="008A0800">
        <w:rPr>
          <w:rFonts w:ascii="TH Sarabun New" w:eastAsia="Times New Roman" w:hAnsi="TH Sarabun New" w:cs="TH Sarabun New"/>
          <w:sz w:val="32"/>
        </w:rPr>
        <w:instrText>&lt;/isbn&gt;&lt;urls&gt;&lt;/urls&gt;&lt;/record&gt;&lt;/Cite&gt;&lt;/EndNote&gt;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Anggraeni, Andri, and Mahananto (</w:t>
      </w:r>
      <w:r w:rsidRPr="008A0800">
        <w:rPr>
          <w:rFonts w:ascii="TH Sarabun New" w:eastAsia="Times New Roman" w:hAnsi="TH Sarabun New" w:cs="TH Sarabun New"/>
          <w:noProof/>
          <w:sz w:val="32"/>
          <w:cs/>
        </w:rPr>
        <w:t>2017)</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 xml:space="preserve">และหากพิจารณาเพียงรูปแบบของฤดูกาลจะเรียกว่า </w:t>
      </w:r>
      <w:r w:rsidRPr="008A0800">
        <w:rPr>
          <w:rFonts w:ascii="TH Sarabun New" w:eastAsia="Times New Roman" w:hAnsi="TH Sarabun New" w:cs="TH Sarabun New"/>
          <w:sz w:val="32"/>
        </w:rPr>
        <w:t>Seasonal autoregressive integrated moving average</w:t>
      </w:r>
      <w:r w:rsidRPr="008A0800">
        <w:rPr>
          <w:rFonts w:ascii="TH Sarabun New" w:eastAsia="Times New Roman" w:hAnsi="TH Sarabun New" w:cs="TH Sarabun New"/>
          <w:sz w:val="32"/>
          <w:cs/>
        </w:rPr>
        <w:t xml:space="preserve"> (</w:t>
      </w:r>
      <w:r w:rsidRPr="008A0800">
        <w:rPr>
          <w:rFonts w:ascii="TH Sarabun New" w:eastAsia="Times New Roman" w:hAnsi="TH Sarabun New" w:cs="TH Sarabun New"/>
          <w:sz w:val="32"/>
        </w:rPr>
        <w:t xml:space="preserve">SARIMA) </w:t>
      </w:r>
      <w:r w:rsidRPr="008A0800">
        <w:rPr>
          <w:rFonts w:ascii="TH Sarabun New" w:eastAsia="Times New Roman" w:hAnsi="TH Sarabun New" w:cs="TH Sarabun New"/>
          <w:sz w:val="32"/>
          <w:cs/>
        </w:rPr>
        <w:t xml:space="preserve">เช่น ในงานของ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&gt;&lt;Author&gt;Adanacioglu&lt;/Author&gt;&lt;Year&gt;</w:instrText>
      </w:r>
      <w:r w:rsidRPr="008A0800">
        <w:rPr>
          <w:rFonts w:ascii="TH Sarabun New" w:eastAsia="Times New Roman" w:hAnsi="TH Sarabun New" w:cs="TH Sarabun New"/>
          <w:sz w:val="32"/>
          <w:cs/>
        </w:rPr>
        <w:instrText>2012</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15</w:instrText>
      </w:r>
      <w:r w:rsidRPr="008A0800">
        <w:rPr>
          <w:rFonts w:ascii="TH Sarabun New" w:eastAsia="Times New Roman" w:hAnsi="TH Sarabun New" w:cs="TH Sarabun New"/>
          <w:sz w:val="32"/>
        </w:rPr>
        <w:instrText>&lt;/RecNum&gt;&lt;DisplayText&gt;Adanacioglu and Yercan (</w:instrText>
      </w:r>
      <w:r w:rsidRPr="008A0800">
        <w:rPr>
          <w:rFonts w:ascii="TH Sarabun New" w:eastAsia="Times New Roman" w:hAnsi="TH Sarabun New" w:cs="TH Sarabun New"/>
          <w:sz w:val="32"/>
          <w:cs/>
        </w:rPr>
        <w:instrText>2012)</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15</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1571675923"</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15</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&lt;/ref-type&gt;&lt;contributors&gt;&lt;authors&gt;&lt;author&gt;Adanacioglu, Hakan&lt;/author&gt;&lt;author&gt;Yercan, Murat&lt;/author&gt;&lt;/authors&gt;&lt;/contributors&gt;&lt;titles&gt;&lt;title&gt;An analysis of tomato prices at wholesale level in Turkey: an application of SARIMA model&lt;/title&gt;&lt;secondary-title&gt;Custos e@ gronegócio on line&lt;/secondary-title&gt;&lt;/titles&gt;&lt;periodical&gt;&lt;full-title&gt;Custos e@ gronegócio on line&lt;/full-title&gt;&lt;/periodical&gt;&lt;pages&gt;</w:instrText>
      </w:r>
      <w:r w:rsidRPr="008A0800">
        <w:rPr>
          <w:rFonts w:ascii="TH Sarabun New" w:eastAsia="Times New Roman" w:hAnsi="TH Sarabun New" w:cs="TH Sarabun New"/>
          <w:sz w:val="32"/>
          <w:cs/>
        </w:rPr>
        <w:instrText>52-75</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8</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4</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2012</w:instrText>
      </w:r>
      <w:r w:rsidRPr="008A0800">
        <w:rPr>
          <w:rFonts w:ascii="TH Sarabun New" w:eastAsia="Times New Roman" w:hAnsi="TH Sarabun New" w:cs="TH Sarabun New"/>
          <w:sz w:val="32"/>
        </w:rPr>
        <w:instrText>&lt;/year&gt;&lt;/dates&gt;&lt;urls&gt;&lt;/urls&gt;&lt;/record&gt;&lt;/Cite&gt;&lt;/EndNote&gt;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Adanacioglu and Yercan (</w:t>
      </w:r>
      <w:r w:rsidRPr="008A0800">
        <w:rPr>
          <w:rFonts w:ascii="TH Sarabun New" w:eastAsia="Times New Roman" w:hAnsi="TH Sarabun New" w:cs="TH Sarabun New"/>
          <w:noProof/>
          <w:sz w:val="32"/>
          <w:cs/>
        </w:rPr>
        <w:t>2012)</w:t>
      </w:r>
      <w:r w:rsidR="00DE7B8C" w:rsidRPr="008A0800">
        <w:rPr>
          <w:rFonts w:ascii="TH Sarabun New" w:eastAsia="Times New Roman" w:hAnsi="TH Sarabun New" w:cs="TH Sarabun New"/>
          <w:sz w:val="32"/>
          <w:cs/>
        </w:rPr>
        <w:fldChar w:fldCharType="end"/>
      </w:r>
    </w:p>
    <w:p w14:paraId="326B1C3C" w14:textId="357D8618" w:rsidR="00F52BEE" w:rsidRPr="008A0800" w:rsidRDefault="00BC6450" w:rsidP="00BC6450">
      <w:pPr>
        <w:spacing w:after="0" w:line="240" w:lineRule="auto"/>
        <w:jc w:val="thaiDistribute"/>
        <w:rPr>
          <w:rFonts w:ascii="TH Sarabun New" w:eastAsia="Times New Roman" w:hAnsi="TH Sarabun New" w:cs="TH Sarabun New"/>
          <w:sz w:val="32"/>
          <w:cs/>
        </w:rPr>
      </w:pPr>
      <w:r w:rsidRPr="008A0800">
        <w:rPr>
          <w:rFonts w:ascii="TH Sarabun New" w:eastAsia="Times New Roman" w:hAnsi="TH Sarabun New" w:cs="TH Sarabun New"/>
          <w:sz w:val="32"/>
        </w:rPr>
        <w:tab/>
      </w:r>
      <w:r w:rsidRPr="008A0800">
        <w:rPr>
          <w:rFonts w:ascii="TH Sarabun New" w:eastAsia="Times New Roman" w:hAnsi="TH Sarabun New" w:cs="TH Sarabun New"/>
          <w:sz w:val="32"/>
          <w:cs/>
        </w:rPr>
        <w:t>นอกจากนี้ มีการศึกษาที่พิจารณาว่าความต้องการสินค้าเกษตรและปัจจัยที่เกี่ยวข้องเป็นตัวแปรภายใน (</w:t>
      </w:r>
      <w:r w:rsidRPr="008A0800">
        <w:rPr>
          <w:rFonts w:ascii="TH Sarabun New" w:eastAsia="Times New Roman" w:hAnsi="TH Sarabun New" w:cs="TH Sarabun New"/>
          <w:sz w:val="32"/>
        </w:rPr>
        <w:t>Endogenous variables)</w:t>
      </w:r>
      <w:r w:rsidRPr="008A0800">
        <w:rPr>
          <w:rFonts w:ascii="TH Sarabun New" w:eastAsia="Times New Roman" w:hAnsi="TH Sarabun New" w:cs="TH Sarabun New"/>
          <w:sz w:val="32"/>
          <w:cs/>
        </w:rPr>
        <w:t xml:space="preserve"> โดยอธิบายซึ่งกันและกัน เพื่อพยากรณ์กรความต้องการสินค้าเกษตร </w:t>
      </w:r>
      <w:r w:rsidRPr="008A0800">
        <w:rPr>
          <w:rFonts w:ascii="TH Sarabun New" w:eastAsia="Times New Roman" w:hAnsi="TH Sarabun New" w:cs="TH Sarabun New"/>
          <w:sz w:val="32"/>
          <w:cs/>
        </w:rPr>
        <w:br/>
        <w:t xml:space="preserve">งานของ อรชุน ฟองประไพ และประสาร บุญเสริม (2557) พยากรณ์ความต้องการ </w:t>
      </w:r>
      <w:r w:rsidRPr="008A0800">
        <w:rPr>
          <w:rFonts w:ascii="TH Sarabun New" w:eastAsia="Times New Roman" w:hAnsi="TH Sarabun New" w:cs="TH Sarabun New"/>
          <w:sz w:val="32"/>
        </w:rPr>
        <w:t>CPO</w:t>
      </w:r>
      <w:r w:rsidRPr="008A0800">
        <w:rPr>
          <w:rFonts w:ascii="TH Sarabun New" w:eastAsia="Times New Roman" w:hAnsi="TH Sarabun New" w:cs="TH Sarabun New"/>
          <w:sz w:val="32"/>
          <w:cs/>
        </w:rPr>
        <w:t xml:space="preserve"> โดยใช้แบบจำลอง </w:t>
      </w:r>
      <w:r w:rsidRPr="008A0800">
        <w:rPr>
          <w:rFonts w:ascii="TH Sarabun New" w:eastAsia="Times New Roman" w:hAnsi="TH Sarabun New" w:cs="TH Sarabun New"/>
          <w:sz w:val="32"/>
        </w:rPr>
        <w:t xml:space="preserve">VAR </w:t>
      </w:r>
      <w:r w:rsidRPr="008A0800">
        <w:rPr>
          <w:rFonts w:ascii="TH Sarabun New" w:eastAsia="Times New Roman" w:hAnsi="TH Sarabun New" w:cs="TH Sarabun New"/>
          <w:sz w:val="32"/>
          <w:cs/>
        </w:rPr>
        <w:t>ซึ่งสามารถพิจารณาตัวแปรภายในที่เกี่ยวเนื่องกันและตัวแปรภายนอกเพิ่มเติมได้ โดยใช้ตัวแปรภายใน</w:t>
      </w:r>
      <w:r w:rsidR="00B31ECE" w:rsidRPr="008A0800">
        <w:rPr>
          <w:rFonts w:ascii="TH Sarabun New" w:eastAsia="Times New Roman" w:hAnsi="TH Sarabun New" w:cs="TH Sarabun New"/>
          <w:sz w:val="32"/>
          <w:cs/>
        </w:rPr>
        <w:br/>
      </w:r>
      <w:r w:rsidRPr="008A0800">
        <w:rPr>
          <w:rFonts w:ascii="TH Sarabun New" w:eastAsia="Times New Roman" w:hAnsi="TH Sarabun New" w:cs="TH Sarabun New"/>
          <w:sz w:val="32"/>
          <w:cs/>
        </w:rPr>
        <w:t xml:space="preserve">คือความต้องการ </w:t>
      </w:r>
      <w:r w:rsidRPr="008A0800">
        <w:rPr>
          <w:rFonts w:ascii="TH Sarabun New" w:eastAsia="Times New Roman" w:hAnsi="TH Sarabun New" w:cs="TH Sarabun New"/>
          <w:sz w:val="32"/>
        </w:rPr>
        <w:t xml:space="preserve">CPO </w:t>
      </w:r>
      <w:r w:rsidRPr="008A0800">
        <w:rPr>
          <w:rFonts w:ascii="TH Sarabun New" w:eastAsia="Times New Roman" w:hAnsi="TH Sarabun New" w:cs="TH Sarabun New"/>
          <w:sz w:val="32"/>
          <w:cs/>
        </w:rPr>
        <w:t>ในประเทศ ราคาขายส่งน้ำมันปาล์มและราคาขายส่งน้ำมันถั่วเหลืองในประเทศ และ</w:t>
      </w:r>
      <w:r w:rsidR="00B31ECE" w:rsidRPr="008A0800">
        <w:rPr>
          <w:rFonts w:ascii="TH Sarabun New" w:eastAsia="Times New Roman" w:hAnsi="TH Sarabun New" w:cs="TH Sarabun New"/>
          <w:sz w:val="32"/>
          <w:cs/>
        </w:rPr>
        <w:br/>
      </w:r>
      <w:r w:rsidRPr="008A0800">
        <w:rPr>
          <w:rFonts w:ascii="TH Sarabun New" w:eastAsia="Times New Roman" w:hAnsi="TH Sarabun New" w:cs="TH Sarabun New"/>
          <w:sz w:val="32"/>
          <w:cs/>
        </w:rPr>
        <w:t>มีตัวแปรภายนอก (</w:t>
      </w:r>
      <w:r w:rsidRPr="008A0800">
        <w:rPr>
          <w:rFonts w:ascii="TH Sarabun New" w:eastAsia="Times New Roman" w:hAnsi="TH Sarabun New" w:cs="TH Sarabun New"/>
          <w:sz w:val="32"/>
        </w:rPr>
        <w:t xml:space="preserve">Exogenous variable) </w:t>
      </w:r>
      <w:r w:rsidRPr="008A0800">
        <w:rPr>
          <w:rFonts w:ascii="TH Sarabun New" w:eastAsia="Times New Roman" w:hAnsi="TH Sarabun New" w:cs="TH Sarabun New"/>
          <w:sz w:val="32"/>
          <w:cs/>
        </w:rPr>
        <w:t xml:space="preserve">คือผลิตภัณฑ์มวลรวมในประเทศต่อประชากร ยิ่งไปกว่านั้น </w:t>
      </w:r>
      <w:r w:rsidR="00B31ECE" w:rsidRPr="008A0800">
        <w:rPr>
          <w:rFonts w:ascii="TH Sarabun New" w:eastAsia="Times New Roman" w:hAnsi="TH Sarabun New" w:cs="TH Sarabun New"/>
          <w:sz w:val="32"/>
          <w:cs/>
        </w:rPr>
        <w:br/>
      </w:r>
      <w:r w:rsidRPr="008A0800">
        <w:rPr>
          <w:rFonts w:ascii="TH Sarabun New" w:eastAsia="Times New Roman" w:hAnsi="TH Sarabun New" w:cs="TH Sarabun New"/>
          <w:sz w:val="32"/>
          <w:cs/>
        </w:rPr>
        <w:t xml:space="preserve">งานของ </w:t>
      </w:r>
      <w:r w:rsidR="00DE7B8C" w:rsidRPr="008A0800">
        <w:rPr>
          <w:rFonts w:ascii="TH Sarabun New" w:eastAsia="Times New Roman" w:hAnsi="TH Sarabun New" w:cs="TH Sarabun New"/>
          <w:sz w:val="32"/>
          <w:cs/>
        </w:rPr>
        <w:fldChar w:fldCharType="begin"/>
      </w:r>
      <w:r w:rsidRPr="008A0800">
        <w:rPr>
          <w:rFonts w:ascii="TH Sarabun New" w:eastAsia="Times New Roman" w:hAnsi="TH Sarabun New" w:cs="TH Sarabun New"/>
          <w:sz w:val="32"/>
        </w:rPr>
        <w:instrText xml:space="preserve"> ADDIN EN.CITE &lt;EndNote&gt;&lt;Cite AuthorYear="</w:instrText>
      </w:r>
      <w:r w:rsidRPr="008A0800">
        <w:rPr>
          <w:rFonts w:ascii="TH Sarabun New" w:eastAsia="Times New Roman" w:hAnsi="TH Sarabun New" w:cs="TH Sarabun New"/>
          <w:sz w:val="32"/>
          <w:cs/>
        </w:rPr>
        <w:instrText>1"</w:instrText>
      </w:r>
      <w:r w:rsidRPr="008A0800">
        <w:rPr>
          <w:rFonts w:ascii="TH Sarabun New" w:eastAsia="Times New Roman" w:hAnsi="TH Sarabun New" w:cs="TH Sarabun New"/>
          <w:sz w:val="32"/>
        </w:rPr>
        <w:instrText>&gt;&lt;Author&gt;Wang&lt;/Author&gt;&lt;Year&gt;</w:instrText>
      </w:r>
      <w:r w:rsidRPr="008A0800">
        <w:rPr>
          <w:rFonts w:ascii="TH Sarabun New" w:eastAsia="Times New Roman" w:hAnsi="TH Sarabun New" w:cs="TH Sarabun New"/>
          <w:sz w:val="32"/>
          <w:cs/>
        </w:rPr>
        <w:instrText>2003</w:instrText>
      </w:r>
      <w:r w:rsidRPr="008A0800">
        <w:rPr>
          <w:rFonts w:ascii="TH Sarabun New" w:eastAsia="Times New Roman" w:hAnsi="TH Sarabun New" w:cs="TH Sarabun New"/>
          <w:sz w:val="32"/>
        </w:rPr>
        <w:instrText>&lt;/Year&gt;&lt;RecNum&gt;</w:instrText>
      </w:r>
      <w:r w:rsidRPr="008A0800">
        <w:rPr>
          <w:rFonts w:ascii="TH Sarabun New" w:eastAsia="Times New Roman" w:hAnsi="TH Sarabun New" w:cs="TH Sarabun New"/>
          <w:sz w:val="32"/>
          <w:cs/>
        </w:rPr>
        <w:instrText>30</w:instrText>
      </w:r>
      <w:r w:rsidRPr="008A0800">
        <w:rPr>
          <w:rFonts w:ascii="TH Sarabun New" w:eastAsia="Times New Roman" w:hAnsi="TH Sarabun New" w:cs="TH Sarabun New"/>
          <w:sz w:val="32"/>
        </w:rPr>
        <w:instrText>&lt;/RecNum&gt;&lt;DisplayText&gt;Wang and Bessler (</w:instrText>
      </w:r>
      <w:r w:rsidRPr="008A0800">
        <w:rPr>
          <w:rFonts w:ascii="TH Sarabun New" w:eastAsia="Times New Roman" w:hAnsi="TH Sarabun New" w:cs="TH Sarabun New"/>
          <w:sz w:val="32"/>
          <w:cs/>
        </w:rPr>
        <w:instrText>2003)</w:instrText>
      </w:r>
      <w:r w:rsidRPr="008A0800">
        <w:rPr>
          <w:rFonts w:ascii="TH Sarabun New" w:eastAsia="Times New Roman" w:hAnsi="TH Sarabun New" w:cs="TH Sarabun New"/>
          <w:sz w:val="32"/>
        </w:rPr>
        <w:instrText>&lt;/DisplayText&gt;&lt;record&gt;&lt;rec-number&gt;</w:instrText>
      </w:r>
      <w:r w:rsidRPr="008A0800">
        <w:rPr>
          <w:rFonts w:ascii="TH Sarabun New" w:eastAsia="Times New Roman" w:hAnsi="TH Sarabun New" w:cs="TH Sarabun New"/>
          <w:sz w:val="32"/>
          <w:cs/>
        </w:rPr>
        <w:instrText>30</w:instrText>
      </w:r>
      <w:r w:rsidRPr="008A0800">
        <w:rPr>
          <w:rFonts w:ascii="TH Sarabun New" w:eastAsia="Times New Roman" w:hAnsi="TH Sarabun New" w:cs="TH Sarabun New"/>
          <w:sz w:val="32"/>
        </w:rPr>
        <w:instrText>&lt;/rec-number&gt;&lt;foreign-keys&gt;&lt;key app="EN" db-id="</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tefz</w:instrText>
      </w:r>
      <w:r w:rsidRPr="008A0800">
        <w:rPr>
          <w:rFonts w:ascii="TH Sarabun New" w:eastAsia="Times New Roman" w:hAnsi="TH Sarabun New" w:cs="TH Sarabun New"/>
          <w:sz w:val="32"/>
          <w:cs/>
        </w:rPr>
        <w:instrText>0</w:instrText>
      </w:r>
      <w:r w:rsidRPr="008A0800">
        <w:rPr>
          <w:rFonts w:ascii="TH Sarabun New" w:eastAsia="Times New Roman" w:hAnsi="TH Sarabun New" w:cs="TH Sarabun New"/>
          <w:sz w:val="32"/>
        </w:rPr>
        <w:instrText>tpo</w:instrText>
      </w:r>
      <w:r w:rsidRPr="008A0800">
        <w:rPr>
          <w:rFonts w:ascii="TH Sarabun New" w:eastAsia="Times New Roman" w:hAnsi="TH Sarabun New" w:cs="TH Sarabun New"/>
          <w:sz w:val="32"/>
          <w:cs/>
        </w:rPr>
        <w:instrText>02</w:instrText>
      </w:r>
      <w:r w:rsidRPr="008A0800">
        <w:rPr>
          <w:rFonts w:ascii="TH Sarabun New" w:eastAsia="Times New Roman" w:hAnsi="TH Sarabun New" w:cs="TH Sarabun New"/>
          <w:sz w:val="32"/>
        </w:rPr>
        <w:instrText>dspee</w:instrText>
      </w:r>
      <w:r w:rsidRPr="008A0800">
        <w:rPr>
          <w:rFonts w:ascii="TH Sarabun New" w:eastAsia="Times New Roman" w:hAnsi="TH Sarabun New" w:cs="TH Sarabun New"/>
          <w:sz w:val="32"/>
          <w:cs/>
        </w:rPr>
        <w:instrText>5</w:instrText>
      </w:r>
      <w:r w:rsidRPr="008A0800">
        <w:rPr>
          <w:rFonts w:ascii="TH Sarabun New" w:eastAsia="Times New Roman" w:hAnsi="TH Sarabun New" w:cs="TH Sarabun New"/>
          <w:sz w:val="32"/>
        </w:rPr>
        <w:instrText>dwxve</w:instrText>
      </w:r>
      <w:r w:rsidRPr="008A0800">
        <w:rPr>
          <w:rFonts w:ascii="TH Sarabun New" w:eastAsia="Times New Roman" w:hAnsi="TH Sarabun New" w:cs="TH Sarabun New"/>
          <w:sz w:val="32"/>
          <w:cs/>
        </w:rPr>
        <w:instrText>2</w:instrText>
      </w:r>
      <w:r w:rsidRPr="008A0800">
        <w:rPr>
          <w:rFonts w:ascii="TH Sarabun New" w:eastAsia="Times New Roman" w:hAnsi="TH Sarabun New" w:cs="TH Sarabun New"/>
          <w:sz w:val="32"/>
        </w:rPr>
        <w:instrText>zws</w:instrText>
      </w:r>
      <w:r w:rsidRPr="008A0800">
        <w:rPr>
          <w:rFonts w:ascii="TH Sarabun New" w:eastAsia="Times New Roman" w:hAnsi="TH Sarabun New" w:cs="TH Sarabun New"/>
          <w:sz w:val="32"/>
          <w:cs/>
        </w:rPr>
        <w:instrText>9</w:instrText>
      </w:r>
      <w:r w:rsidRPr="008A0800">
        <w:rPr>
          <w:rFonts w:ascii="TH Sarabun New" w:eastAsia="Times New Roman" w:hAnsi="TH Sarabun New" w:cs="TH Sarabun New"/>
          <w:sz w:val="32"/>
        </w:rPr>
        <w:instrText>zpwpwesx</w:instrText>
      </w:r>
      <w:r w:rsidRPr="008A0800">
        <w:rPr>
          <w:rFonts w:ascii="TH Sarabun New" w:eastAsia="Times New Roman" w:hAnsi="TH Sarabun New" w:cs="TH Sarabun New"/>
          <w:sz w:val="32"/>
          <w:cs/>
        </w:rPr>
        <w:instrText xml:space="preserve">0" </w:instrText>
      </w:r>
      <w:r w:rsidRPr="008A0800">
        <w:rPr>
          <w:rFonts w:ascii="TH Sarabun New" w:eastAsia="Times New Roman" w:hAnsi="TH Sarabun New" w:cs="TH Sarabun New"/>
          <w:sz w:val="32"/>
        </w:rPr>
        <w:instrText>timestamp="</w:instrText>
      </w:r>
      <w:r w:rsidRPr="008A0800">
        <w:rPr>
          <w:rFonts w:ascii="TH Sarabun New" w:eastAsia="Times New Roman" w:hAnsi="TH Sarabun New" w:cs="TH Sarabun New"/>
          <w:sz w:val="32"/>
          <w:cs/>
        </w:rPr>
        <w:instrText>1574736432"</w:instrText>
      </w:r>
      <w:r w:rsidRPr="008A0800">
        <w:rPr>
          <w:rFonts w:ascii="TH Sarabun New" w:eastAsia="Times New Roman" w:hAnsi="TH Sarabun New" w:cs="TH Sarabun New"/>
          <w:sz w:val="32"/>
        </w:rPr>
        <w:instrText>&gt;</w:instrText>
      </w:r>
      <w:r w:rsidRPr="008A0800">
        <w:rPr>
          <w:rFonts w:ascii="TH Sarabun New" w:eastAsia="Times New Roman" w:hAnsi="TH Sarabun New" w:cs="TH Sarabun New"/>
          <w:sz w:val="32"/>
          <w:cs/>
        </w:rPr>
        <w:instrText>30</w:instrText>
      </w:r>
      <w:r w:rsidRPr="008A0800">
        <w:rPr>
          <w:rFonts w:ascii="TH Sarabun New" w:eastAsia="Times New Roman" w:hAnsi="TH Sarabun New" w:cs="TH Sarabun New"/>
          <w:sz w:val="32"/>
        </w:rPr>
        <w:instrText>&lt;/key&gt;&lt;/foreign-keys&gt;&lt;ref-type name="Journal Article"&gt;</w:instrText>
      </w:r>
      <w:r w:rsidRPr="008A0800">
        <w:rPr>
          <w:rFonts w:ascii="TH Sarabun New" w:eastAsia="Times New Roman" w:hAnsi="TH Sarabun New" w:cs="TH Sarabun New"/>
          <w:sz w:val="32"/>
          <w:cs/>
        </w:rPr>
        <w:instrText>17</w:instrText>
      </w:r>
      <w:r w:rsidRPr="008A0800">
        <w:rPr>
          <w:rFonts w:ascii="TH Sarabun New" w:eastAsia="Times New Roman" w:hAnsi="TH Sarabun New" w:cs="TH Sarabun New"/>
          <w:sz w:val="32"/>
        </w:rPr>
        <w:instrText>&lt;/ref-type&gt;&lt;contributors&gt;&lt;authors&gt;&lt;author&gt;Wang, Zijun&lt;/author&gt;&lt;author&gt;Bessler, David A&lt;/author&gt;&lt;/authors&gt;&lt;/contributors&gt;&lt;titles&gt;&lt;title&gt;Forecast evaluations in meat demand analysis&lt;/title&gt;&lt;secondary-title&gt;Agribusiness: An International Journal&lt;/secondary-title&gt;&lt;/titles&gt;&lt;periodical&gt;&lt;full-title&gt;Agribusiness: An International Journal&lt;/full-title&gt;&lt;/periodical&gt;&lt;pages&gt;</w:instrText>
      </w:r>
      <w:r w:rsidRPr="008A0800">
        <w:rPr>
          <w:rFonts w:ascii="TH Sarabun New" w:eastAsia="Times New Roman" w:hAnsi="TH Sarabun New" w:cs="TH Sarabun New"/>
          <w:sz w:val="32"/>
          <w:cs/>
        </w:rPr>
        <w:instrText>505-523</w:instrText>
      </w:r>
      <w:r w:rsidRPr="008A0800">
        <w:rPr>
          <w:rFonts w:ascii="TH Sarabun New" w:eastAsia="Times New Roman" w:hAnsi="TH Sarabun New" w:cs="TH Sarabun New"/>
          <w:sz w:val="32"/>
        </w:rPr>
        <w:instrText>&lt;/pages&gt;&lt;volume&gt;</w:instrText>
      </w:r>
      <w:r w:rsidRPr="008A0800">
        <w:rPr>
          <w:rFonts w:ascii="TH Sarabun New" w:eastAsia="Times New Roman" w:hAnsi="TH Sarabun New" w:cs="TH Sarabun New"/>
          <w:sz w:val="32"/>
          <w:cs/>
        </w:rPr>
        <w:instrText>19</w:instrText>
      </w:r>
      <w:r w:rsidRPr="008A0800">
        <w:rPr>
          <w:rFonts w:ascii="TH Sarabun New" w:eastAsia="Times New Roman" w:hAnsi="TH Sarabun New" w:cs="TH Sarabun New"/>
          <w:sz w:val="32"/>
        </w:rPr>
        <w:instrText>&lt;/volume&gt;&lt;number&gt;</w:instrText>
      </w:r>
      <w:r w:rsidRPr="008A0800">
        <w:rPr>
          <w:rFonts w:ascii="TH Sarabun New" w:eastAsia="Times New Roman" w:hAnsi="TH Sarabun New" w:cs="TH Sarabun New"/>
          <w:sz w:val="32"/>
          <w:cs/>
        </w:rPr>
        <w:instrText>4</w:instrText>
      </w:r>
      <w:r w:rsidRPr="008A0800">
        <w:rPr>
          <w:rFonts w:ascii="TH Sarabun New" w:eastAsia="Times New Roman" w:hAnsi="TH Sarabun New" w:cs="TH Sarabun New"/>
          <w:sz w:val="32"/>
        </w:rPr>
        <w:instrText>&lt;/number&gt;&lt;dates&gt;&lt;year&gt;</w:instrText>
      </w:r>
      <w:r w:rsidRPr="008A0800">
        <w:rPr>
          <w:rFonts w:ascii="TH Sarabun New" w:eastAsia="Times New Roman" w:hAnsi="TH Sarabun New" w:cs="TH Sarabun New"/>
          <w:sz w:val="32"/>
          <w:cs/>
        </w:rPr>
        <w:instrText>2003</w:instrText>
      </w:r>
      <w:r w:rsidRPr="008A0800">
        <w:rPr>
          <w:rFonts w:ascii="TH Sarabun New" w:eastAsia="Times New Roman" w:hAnsi="TH Sarabun New" w:cs="TH Sarabun New"/>
          <w:sz w:val="32"/>
        </w:rPr>
        <w:instrText>&lt;/year&gt;&lt;/dates&gt;&lt;isbn&gt;</w:instrText>
      </w:r>
      <w:r w:rsidRPr="008A0800">
        <w:rPr>
          <w:rFonts w:ascii="TH Sarabun New" w:eastAsia="Times New Roman" w:hAnsi="TH Sarabun New" w:cs="TH Sarabun New"/>
          <w:sz w:val="32"/>
          <w:cs/>
        </w:rPr>
        <w:instrText>0742-4477</w:instrText>
      </w:r>
      <w:r w:rsidRPr="008A0800">
        <w:rPr>
          <w:rFonts w:ascii="TH Sarabun New" w:eastAsia="Times New Roman" w:hAnsi="TH Sarabun New" w:cs="TH Sarabun New"/>
          <w:sz w:val="32"/>
        </w:rPr>
        <w:instrText>&lt;/isbn&gt;&lt;urls&gt;&lt;/urls&gt;&lt;/record&gt;&lt;/Cite&gt;&lt;/EndNote&gt;</w:instrText>
      </w:r>
      <w:r w:rsidR="00DE7B8C" w:rsidRPr="008A0800">
        <w:rPr>
          <w:rFonts w:ascii="TH Sarabun New" w:eastAsia="Times New Roman" w:hAnsi="TH Sarabun New" w:cs="TH Sarabun New"/>
          <w:sz w:val="32"/>
          <w:cs/>
        </w:rPr>
        <w:fldChar w:fldCharType="separate"/>
      </w:r>
      <w:r w:rsidRPr="008A0800">
        <w:rPr>
          <w:rFonts w:ascii="TH Sarabun New" w:eastAsia="Times New Roman" w:hAnsi="TH Sarabun New" w:cs="TH Sarabun New"/>
          <w:noProof/>
          <w:sz w:val="32"/>
        </w:rPr>
        <w:t>Wang and Bessler (</w:t>
      </w:r>
      <w:r w:rsidRPr="008A0800">
        <w:rPr>
          <w:rFonts w:ascii="TH Sarabun New" w:eastAsia="Times New Roman" w:hAnsi="TH Sarabun New" w:cs="TH Sarabun New"/>
          <w:noProof/>
          <w:sz w:val="32"/>
          <w:cs/>
        </w:rPr>
        <w:t>2003)</w:t>
      </w:r>
      <w:r w:rsidR="00DE7B8C" w:rsidRPr="008A0800">
        <w:rPr>
          <w:rFonts w:ascii="TH Sarabun New" w:eastAsia="Times New Roman" w:hAnsi="TH Sarabun New" w:cs="TH Sarabun New"/>
          <w:sz w:val="32"/>
          <w:cs/>
        </w:rPr>
        <w:fldChar w:fldCharType="end"/>
      </w:r>
      <w:r w:rsidRPr="008A0800">
        <w:rPr>
          <w:rFonts w:ascii="TH Sarabun New" w:eastAsia="Times New Roman" w:hAnsi="TH Sarabun New" w:cs="TH Sarabun New"/>
          <w:sz w:val="32"/>
          <w:cs/>
        </w:rPr>
        <w:t xml:space="preserve"> ได้เพิ่มเงื่อนไข </w:t>
      </w:r>
      <w:r w:rsidRPr="008A0800">
        <w:rPr>
          <w:rFonts w:ascii="TH Sarabun New" w:eastAsia="Times New Roman" w:hAnsi="TH Sarabun New" w:cs="TH Sarabun New"/>
          <w:sz w:val="32"/>
        </w:rPr>
        <w:t>Homogeneity</w:t>
      </w:r>
      <w:r w:rsidRPr="008A0800">
        <w:rPr>
          <w:rFonts w:ascii="TH Sarabun New" w:eastAsia="Times New Roman" w:hAnsi="TH Sarabun New" w:cs="TH Sarabun New"/>
          <w:sz w:val="32"/>
          <w:vertAlign w:val="superscript"/>
        </w:rPr>
        <w:footnoteReference w:id="1"/>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ซึ่งเกี่ยวข้องกับทฤษฎีอุปสงค์ในส่วนของความสัมพันธ์เชิงดุลยภาพในระยะยาว (</w:t>
      </w:r>
      <w:r w:rsidRPr="008A0800">
        <w:rPr>
          <w:rFonts w:ascii="TH Sarabun New" w:eastAsia="Times New Roman" w:hAnsi="TH Sarabun New" w:cs="TH Sarabun New"/>
          <w:sz w:val="32"/>
        </w:rPr>
        <w:t xml:space="preserve">Cointegration space) </w:t>
      </w:r>
      <w:r w:rsidRPr="008A0800">
        <w:rPr>
          <w:rFonts w:ascii="TH Sarabun New" w:eastAsia="Times New Roman" w:hAnsi="TH Sarabun New" w:cs="TH Sarabun New"/>
          <w:sz w:val="32"/>
          <w:cs/>
        </w:rPr>
        <w:t xml:space="preserve">ในแบบจำลอง </w:t>
      </w:r>
      <w:r w:rsidRPr="008A0800">
        <w:rPr>
          <w:rFonts w:ascii="TH Sarabun New" w:eastAsia="Times New Roman" w:hAnsi="TH Sarabun New" w:cs="TH Sarabun New"/>
          <w:sz w:val="32"/>
        </w:rPr>
        <w:t xml:space="preserve">Vector Error Correction Model (VECM) </w:t>
      </w:r>
      <w:r w:rsidRPr="008A0800">
        <w:rPr>
          <w:rFonts w:ascii="TH Sarabun New" w:eastAsia="Times New Roman" w:hAnsi="TH Sarabun New" w:cs="TH Sarabun New"/>
          <w:sz w:val="32"/>
          <w:cs/>
        </w:rPr>
        <w:t>ทำให้สามารถอธิบายได้ถึงความสัมพันธ์ระหว่างความต้องการสินค้ากับราคาและตัวแปรเกี่ยวกับรายได้ และพบว่าช่วยเพิ่มประสิทธิภาพในพยากรณ์ความต้องการสินค้าประเภทเนื้อวัวและสัตว์ปีก (</w:t>
      </w:r>
      <w:r w:rsidRPr="008A0800">
        <w:rPr>
          <w:rFonts w:ascii="TH Sarabun New" w:eastAsia="Times New Roman" w:hAnsi="TH Sarabun New" w:cs="TH Sarabun New"/>
          <w:sz w:val="32"/>
        </w:rPr>
        <w:t>Poultry</w:t>
      </w:r>
      <w:r w:rsidRPr="008A0800">
        <w:rPr>
          <w:rFonts w:ascii="TH Sarabun New" w:eastAsia="Times New Roman" w:hAnsi="TH Sarabun New" w:cs="TH Sarabun New"/>
          <w:sz w:val="32"/>
          <w:cs/>
        </w:rPr>
        <w:t xml:space="preserve">) </w:t>
      </w:r>
    </w:p>
    <w:p w14:paraId="26728A4C" w14:textId="77777777" w:rsidR="00BC6450" w:rsidRPr="008A0800" w:rsidRDefault="00BC6450" w:rsidP="004B07D6">
      <w:pPr>
        <w:spacing w:after="0" w:line="240" w:lineRule="auto"/>
        <w:jc w:val="thaiDistribute"/>
        <w:rPr>
          <w:rFonts w:ascii="TH Sarabun New" w:eastAsia="Times New Roman" w:hAnsi="TH Sarabun New" w:cs="TH Sarabun New"/>
          <w:sz w:val="32"/>
        </w:rPr>
      </w:pPr>
      <w:r w:rsidRPr="008A0800">
        <w:rPr>
          <w:rFonts w:ascii="TH Sarabun New" w:eastAsia="Times New Roman" w:hAnsi="TH Sarabun New" w:cs="TH Sarabun New"/>
          <w:sz w:val="32"/>
          <w:cs/>
        </w:rPr>
        <w:tab/>
        <w:t xml:space="preserve">จากการทบทวนวรรณกรรม การศึกษาครั้งนี้จะใช้วิธีทางสถิติในการพยากรณ์ความต้องการสินค้าเกษตรที่สำคัญ ทั้งวิธี </w:t>
      </w:r>
      <w:r w:rsidRPr="008A0800">
        <w:rPr>
          <w:rFonts w:ascii="TH Sarabun New" w:eastAsia="Times New Roman" w:hAnsi="TH Sarabun New" w:cs="TH Sarabun New"/>
          <w:sz w:val="32"/>
        </w:rPr>
        <w:t>Exponential smoothing</w:t>
      </w:r>
      <w:r w:rsidRPr="008A0800">
        <w:rPr>
          <w:rFonts w:ascii="TH Sarabun New" w:eastAsia="Times New Roman" w:hAnsi="TH Sarabun New" w:cs="TH Sarabun New"/>
          <w:sz w:val="32"/>
          <w:cs/>
        </w:rPr>
        <w:t xml:space="preserve"> และแบบจำลอง </w:t>
      </w:r>
      <w:r w:rsidRPr="008A0800">
        <w:rPr>
          <w:rFonts w:ascii="TH Sarabun New" w:eastAsia="Times New Roman" w:hAnsi="TH Sarabun New" w:cs="TH Sarabun New"/>
          <w:spacing w:val="-4"/>
          <w:sz w:val="32"/>
        </w:rPr>
        <w:t>Box–Jenkins</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t>(</w:t>
      </w:r>
      <w:r w:rsidRPr="008A0800">
        <w:rPr>
          <w:rFonts w:ascii="TH Sarabun New" w:eastAsia="Times New Roman" w:hAnsi="TH Sarabun New" w:cs="TH Sarabun New"/>
          <w:sz w:val="32"/>
        </w:rPr>
        <w:t>ARIMA</w:t>
      </w:r>
      <w:r w:rsidRPr="008A0800">
        <w:rPr>
          <w:rFonts w:ascii="TH Sarabun New" w:eastAsia="Times New Roman" w:hAnsi="TH Sarabun New" w:cs="TH Sarabun New"/>
          <w:sz w:val="32"/>
          <w:cs/>
        </w:rPr>
        <w:t xml:space="preserve">) รวมไปถึง </w:t>
      </w:r>
      <w:r w:rsidR="008A06B9" w:rsidRPr="008A0800">
        <w:rPr>
          <w:rFonts w:ascii="TH Sarabun New" w:eastAsia="Times New Roman" w:hAnsi="TH Sarabun New" w:cs="TH Sarabun New"/>
          <w:sz w:val="32"/>
        </w:rPr>
        <w:t>VAR</w:t>
      </w:r>
      <w:r w:rsidRPr="008A0800">
        <w:rPr>
          <w:rFonts w:ascii="TH Sarabun New" w:eastAsia="Times New Roman" w:hAnsi="TH Sarabun New" w:cs="TH Sarabun New"/>
          <w:sz w:val="32"/>
        </w:rPr>
        <w:t xml:space="preserve"> </w:t>
      </w:r>
      <w:r w:rsidRPr="008A0800">
        <w:rPr>
          <w:rFonts w:ascii="TH Sarabun New" w:eastAsia="Times New Roman" w:hAnsi="TH Sarabun New" w:cs="TH Sarabun New"/>
          <w:sz w:val="32"/>
          <w:cs/>
        </w:rPr>
        <w:lastRenderedPageBreak/>
        <w:t xml:space="preserve">เนื่องจากต้องการพิจารณาผลจากปัจจัยต่าง ๆ ที่จะส่งผลต่อการพยากรณ์ โดยจะเปรียบเทียบความแม่นยำจากค่า </w:t>
      </w:r>
      <w:r w:rsidRPr="008A0800">
        <w:rPr>
          <w:rFonts w:ascii="TH Sarabun New" w:eastAsia="Times New Roman" w:hAnsi="TH Sarabun New" w:cs="TH Sarabun New"/>
          <w:sz w:val="32"/>
        </w:rPr>
        <w:t xml:space="preserve">RMSE </w:t>
      </w:r>
      <w:r w:rsidRPr="008A0800">
        <w:rPr>
          <w:rFonts w:ascii="TH Sarabun New" w:eastAsia="Times New Roman" w:hAnsi="TH Sarabun New" w:cs="TH Sarabun New"/>
          <w:sz w:val="32"/>
          <w:cs/>
        </w:rPr>
        <w:t xml:space="preserve">และ </w:t>
      </w:r>
      <w:r w:rsidRPr="008A0800">
        <w:rPr>
          <w:rFonts w:ascii="TH Sarabun New" w:eastAsia="Times New Roman" w:hAnsi="TH Sarabun New" w:cs="TH Sarabun New"/>
          <w:sz w:val="32"/>
        </w:rPr>
        <w:t>MAPE</w:t>
      </w:r>
      <w:r w:rsidRPr="008A0800">
        <w:rPr>
          <w:rFonts w:ascii="TH Sarabun New" w:eastAsia="Times New Roman" w:hAnsi="TH Sarabun New" w:cs="TH Sarabun New"/>
          <w:sz w:val="32"/>
          <w:cs/>
        </w:rPr>
        <w:t xml:space="preserve"> </w:t>
      </w:r>
    </w:p>
    <w:p w14:paraId="13303E68" w14:textId="77777777" w:rsidR="00F17384" w:rsidRPr="008A0800" w:rsidRDefault="00F17384" w:rsidP="00F17384">
      <w:pPr>
        <w:pStyle w:val="Heading2"/>
        <w:jc w:val="left"/>
        <w:rPr>
          <w:rFonts w:ascii="TH Sarabun New" w:hAnsi="TH Sarabun New" w:cs="TH Sarabun New"/>
          <w:b/>
          <w:bCs/>
          <w:color w:val="auto"/>
          <w:sz w:val="32"/>
          <w:szCs w:val="32"/>
        </w:rPr>
      </w:pPr>
      <w:bookmarkStart w:id="26" w:name="_Toc63932999"/>
      <w:r w:rsidRPr="008A0800">
        <w:rPr>
          <w:rFonts w:ascii="TH Sarabun New" w:hAnsi="TH Sarabun New" w:cs="TH Sarabun New"/>
          <w:b/>
          <w:bCs/>
          <w:color w:val="auto"/>
          <w:sz w:val="32"/>
          <w:szCs w:val="32"/>
          <w:cs/>
        </w:rPr>
        <w:t>2.2 แนวคิดและทฤษฎี</w:t>
      </w:r>
      <w:bookmarkEnd w:id="26"/>
    </w:p>
    <w:p w14:paraId="3CD6E97B" w14:textId="77777777" w:rsidR="00884186" w:rsidRPr="008A0800" w:rsidRDefault="00884186" w:rsidP="00884186">
      <w:pPr>
        <w:spacing w:after="0"/>
        <w:jc w:val="both"/>
        <w:rPr>
          <w:rFonts w:ascii="TH Sarabun New" w:hAnsi="TH Sarabun New" w:cs="TH Sarabun New"/>
          <w:b/>
          <w:bCs/>
          <w:sz w:val="32"/>
        </w:rPr>
      </w:pPr>
      <w:r w:rsidRPr="008A0800">
        <w:rPr>
          <w:rFonts w:ascii="TH Sarabun New" w:hAnsi="TH Sarabun New" w:cs="TH Sarabun New"/>
          <w:b/>
          <w:bCs/>
          <w:sz w:val="32"/>
        </w:rPr>
        <w:t xml:space="preserve">      2.2.1 </w:t>
      </w:r>
      <w:r w:rsidR="005F2C2B" w:rsidRPr="008A0800">
        <w:rPr>
          <w:rFonts w:ascii="TH Sarabun New" w:hAnsi="TH Sarabun New" w:cs="TH Sarabun New" w:hint="cs"/>
          <w:b/>
          <w:bCs/>
          <w:sz w:val="32"/>
          <w:cs/>
        </w:rPr>
        <w:t>แนวคิด</w:t>
      </w:r>
      <w:r w:rsidRPr="008A0800">
        <w:rPr>
          <w:rFonts w:ascii="TH Sarabun New" w:hAnsi="TH Sarabun New" w:cs="TH Sarabun New"/>
          <w:b/>
          <w:bCs/>
          <w:sz w:val="32"/>
          <w:cs/>
        </w:rPr>
        <w:t>การประมาณความต้องการสินค้าเกษตร</w:t>
      </w:r>
    </w:p>
    <w:p w14:paraId="1BC7FB63" w14:textId="77777777" w:rsidR="00884186" w:rsidRPr="008A0800" w:rsidRDefault="00884186"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b/>
          <w:bCs/>
          <w:sz w:val="32"/>
          <w:cs/>
        </w:rPr>
        <w:tab/>
      </w:r>
      <w:r w:rsidRPr="008A0800">
        <w:rPr>
          <w:rFonts w:ascii="TH Sarabun New" w:hAnsi="TH Sarabun New" w:cs="TH Sarabun New"/>
          <w:sz w:val="32"/>
          <w:cs/>
        </w:rPr>
        <w:t>การศึกษานี้ใช้บัญชีสมดุล</w:t>
      </w:r>
      <w:r w:rsidR="004D4744" w:rsidRPr="008A0800">
        <w:rPr>
          <w:rFonts w:ascii="TH Sarabun New" w:hAnsi="TH Sarabun New" w:cs="TH Sarabun New"/>
          <w:sz w:val="32"/>
          <w:cs/>
        </w:rPr>
        <w:t xml:space="preserve">เป็นกรอบแนวคิดเบื้องต้น </w:t>
      </w:r>
      <w:r w:rsidRPr="008A0800">
        <w:rPr>
          <w:rFonts w:ascii="TH Sarabun New" w:hAnsi="TH Sarabun New" w:cs="TH Sarabun New"/>
          <w:sz w:val="32"/>
          <w:cs/>
        </w:rPr>
        <w:t>เพื่อประมาณความต้องการสินค้าเกษตร</w:t>
      </w:r>
      <w:r w:rsidRPr="008A0800">
        <w:rPr>
          <w:rFonts w:ascii="TH Sarabun New" w:hAnsi="TH Sarabun New" w:cs="TH Sarabun New"/>
          <w:b/>
          <w:bCs/>
          <w:sz w:val="32"/>
          <w:cs/>
        </w:rPr>
        <w:t xml:space="preserve"> </w:t>
      </w:r>
      <w:r w:rsidR="004D4744" w:rsidRPr="008A0800">
        <w:rPr>
          <w:rFonts w:ascii="TH Sarabun New" w:hAnsi="TH Sarabun New" w:cs="TH Sarabun New"/>
          <w:b/>
          <w:bCs/>
          <w:sz w:val="32"/>
          <w:cs/>
        </w:rPr>
        <w:br/>
      </w:r>
      <w:r w:rsidR="00D43EB2" w:rsidRPr="008A0800">
        <w:rPr>
          <w:rFonts w:ascii="TH Sarabun New" w:hAnsi="TH Sarabun New" w:cs="TH Sarabun New"/>
          <w:sz w:val="32"/>
          <w:cs/>
        </w:rPr>
        <w:t>ซี่งบัญชีสมดุลสินค้าเกษตรมีการจัดทำสารสนเทศของสินค้าเกษตรต่าง ๆ ทั้งในเรื่องการผลิต อุปสงค์และอุปทาน อย่างเป็นระบบ</w:t>
      </w:r>
      <w:r w:rsidRPr="008A0800">
        <w:rPr>
          <w:rFonts w:ascii="TH Sarabun New" w:hAnsi="TH Sarabun New" w:cs="TH Sarabun New"/>
          <w:sz w:val="32"/>
          <w:cs/>
        </w:rPr>
        <w:t>บัญชีสมดุลสินค้าเกษตร</w:t>
      </w:r>
      <w:r w:rsidR="00D43EB2" w:rsidRPr="008A0800">
        <w:rPr>
          <w:rFonts w:ascii="TH Sarabun New" w:hAnsi="TH Sarabun New" w:cs="TH Sarabun New"/>
          <w:sz w:val="32"/>
          <w:cs/>
        </w:rPr>
        <w:t>โดยทั่วไปช่วย</w:t>
      </w:r>
      <w:r w:rsidRPr="008A0800">
        <w:rPr>
          <w:rFonts w:ascii="TH Sarabun New" w:hAnsi="TH Sarabun New" w:cs="TH Sarabun New"/>
          <w:sz w:val="32"/>
          <w:cs/>
        </w:rPr>
        <w:t>รายงานสถานการณ์ภาวะการผลิต การนำไปใช้ สต็อก ราคา</w:t>
      </w:r>
      <w:r w:rsidR="00D43EB2" w:rsidRPr="008A0800">
        <w:rPr>
          <w:rFonts w:ascii="TH Sarabun New" w:hAnsi="TH Sarabun New" w:cs="TH Sarabun New"/>
          <w:sz w:val="32"/>
          <w:cs/>
        </w:rPr>
        <w:t xml:space="preserve"> </w:t>
      </w:r>
      <w:r w:rsidRPr="008A0800">
        <w:rPr>
          <w:rFonts w:ascii="TH Sarabun New" w:hAnsi="TH Sarabun New" w:cs="TH Sarabun New"/>
          <w:sz w:val="32"/>
          <w:cs/>
        </w:rPr>
        <w:t>และการตลาดของสินค้าเกษตร ตลอดจนการประมาณการความต้องการและการใช้สินค้าเกษตร</w:t>
      </w:r>
      <w:r w:rsidR="00D43EB2" w:rsidRPr="008A0800">
        <w:rPr>
          <w:rFonts w:ascii="TH Sarabun New" w:hAnsi="TH Sarabun New" w:cs="TH Sarabun New"/>
          <w:sz w:val="32"/>
          <w:cs/>
        </w:rPr>
        <w:t xml:space="preserve"> </w:t>
      </w:r>
    </w:p>
    <w:p w14:paraId="6203C76D" w14:textId="77777777" w:rsidR="00D43EB2" w:rsidRPr="008A0800" w:rsidRDefault="00D43EB2"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t>บัญชีสมดุลสินค้าเกษตรนั้นมีองค์ประกอบ 2 ด้าน คือ ด้านอุปทาน (</w:t>
      </w:r>
      <w:r w:rsidRPr="008A0800">
        <w:rPr>
          <w:rFonts w:ascii="TH Sarabun New" w:hAnsi="TH Sarabun New" w:cs="TH Sarabun New"/>
          <w:sz w:val="32"/>
        </w:rPr>
        <w:t xml:space="preserve">Supply) </w:t>
      </w:r>
      <w:r w:rsidRPr="008A0800">
        <w:rPr>
          <w:rFonts w:ascii="TH Sarabun New" w:hAnsi="TH Sarabun New" w:cs="TH Sarabun New"/>
          <w:sz w:val="32"/>
          <w:cs/>
        </w:rPr>
        <w:t>และด้านการนำไปใช้ประโยชน์ (</w:t>
      </w:r>
      <w:r w:rsidRPr="008A0800">
        <w:rPr>
          <w:rFonts w:ascii="TH Sarabun New" w:hAnsi="TH Sarabun New" w:cs="TH Sarabun New"/>
          <w:sz w:val="32"/>
        </w:rPr>
        <w:t xml:space="preserve">Utilization) </w:t>
      </w:r>
      <w:r w:rsidRPr="008A0800">
        <w:rPr>
          <w:rFonts w:ascii="TH Sarabun New" w:hAnsi="TH Sarabun New" w:cs="TH Sarabun New"/>
          <w:sz w:val="32"/>
          <w:cs/>
        </w:rPr>
        <w:t>และต้องทำให้ตัวเลขทั้ง 2 ด้านนี้ให้สมดุลหรือเท่ากัน</w:t>
      </w:r>
      <w:r w:rsidR="003E051D" w:rsidRPr="008A0800">
        <w:rPr>
          <w:rFonts w:ascii="TH Sarabun New" w:hAnsi="TH Sarabun New" w:cs="TH Sarabun New"/>
          <w:sz w:val="32"/>
          <w:cs/>
        </w:rPr>
        <w:t xml:space="preserve"> แสดงสมการได้ดังนี้</w:t>
      </w:r>
      <w:r w:rsidR="00510E75" w:rsidRPr="008A0800">
        <w:rPr>
          <w:rFonts w:ascii="TH Sarabun New" w:hAnsi="TH Sarabun New" w:cs="TH Sarabun New"/>
          <w:sz w:val="32"/>
        </w:rPr>
        <w:t xml:space="preserve"> (</w:t>
      </w:r>
      <w:r w:rsidR="00510E75" w:rsidRPr="008A0800">
        <w:rPr>
          <w:rFonts w:ascii="TH Sarabun New" w:hAnsi="TH Sarabun New" w:cs="TH Sarabun New"/>
          <w:sz w:val="32"/>
          <w:cs/>
        </w:rPr>
        <w:t xml:space="preserve">สำนักงานเศรษฐกิจการเกษตร, </w:t>
      </w:r>
      <w:r w:rsidR="00510E75" w:rsidRPr="008A0800">
        <w:rPr>
          <w:rFonts w:ascii="TH Sarabun New" w:hAnsi="TH Sarabun New" w:cs="TH Sarabun New"/>
          <w:sz w:val="32"/>
        </w:rPr>
        <w:t>2559)</w:t>
      </w:r>
    </w:p>
    <w:p w14:paraId="46067EDB" w14:textId="77777777" w:rsidR="00D43EB2" w:rsidRPr="008A0800" w:rsidRDefault="00D43EB2" w:rsidP="00C15E14">
      <w:pPr>
        <w:tabs>
          <w:tab w:val="left" w:pos="990"/>
        </w:tabs>
        <w:spacing w:before="120" w:after="12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t>อุปทาน (</w:t>
      </w:r>
      <w:r w:rsidRPr="008A0800">
        <w:rPr>
          <w:rFonts w:ascii="TH Sarabun New" w:hAnsi="TH Sarabun New" w:cs="TH Sarabun New"/>
          <w:sz w:val="32"/>
        </w:rPr>
        <w:t xml:space="preserve">Supply) = </w:t>
      </w:r>
      <w:r w:rsidRPr="008A0800">
        <w:rPr>
          <w:rFonts w:ascii="TH Sarabun New" w:hAnsi="TH Sarabun New" w:cs="TH Sarabun New"/>
          <w:sz w:val="32"/>
          <w:cs/>
        </w:rPr>
        <w:t>การนำไปใช้ประโยชน์ (</w:t>
      </w:r>
      <w:r w:rsidRPr="008A0800">
        <w:rPr>
          <w:rFonts w:ascii="TH Sarabun New" w:hAnsi="TH Sarabun New" w:cs="TH Sarabun New"/>
          <w:sz w:val="32"/>
        </w:rPr>
        <w:t>Utilization)</w:t>
      </w:r>
      <w:r w:rsidR="003E051D" w:rsidRPr="008A0800">
        <w:rPr>
          <w:rFonts w:ascii="TH Sarabun New" w:hAnsi="TH Sarabun New" w:cs="TH Sarabun New"/>
          <w:sz w:val="32"/>
          <w:cs/>
        </w:rPr>
        <w:tab/>
      </w:r>
      <w:r w:rsidR="003E051D" w:rsidRPr="008A0800">
        <w:rPr>
          <w:rFonts w:ascii="TH Sarabun New" w:hAnsi="TH Sarabun New" w:cs="TH Sarabun New"/>
          <w:sz w:val="32"/>
          <w:cs/>
        </w:rPr>
        <w:tab/>
      </w:r>
      <w:r w:rsidR="003E051D" w:rsidRPr="008A0800">
        <w:rPr>
          <w:rFonts w:ascii="TH Sarabun New" w:hAnsi="TH Sarabun New" w:cs="TH Sarabun New"/>
          <w:sz w:val="32"/>
          <w:cs/>
        </w:rPr>
        <w:tab/>
      </w:r>
      <w:r w:rsidR="003E051D" w:rsidRPr="008A0800">
        <w:rPr>
          <w:rFonts w:ascii="TH Sarabun New" w:hAnsi="TH Sarabun New" w:cs="TH Sarabun New"/>
          <w:sz w:val="32"/>
        </w:rPr>
        <w:t>(1)</w:t>
      </w:r>
    </w:p>
    <w:p w14:paraId="023D84BC" w14:textId="77777777" w:rsidR="004C1031" w:rsidRPr="008A0800" w:rsidRDefault="004C1031"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อุปทานประกอบด้วย </w:t>
      </w:r>
      <w:r w:rsidR="003E051D" w:rsidRPr="008A0800">
        <w:rPr>
          <w:rFonts w:ascii="TH Sarabun New" w:hAnsi="TH Sarabun New" w:cs="TH Sarabun New"/>
          <w:sz w:val="32"/>
          <w:cs/>
        </w:rPr>
        <w:t xml:space="preserve">สต็อกต้นปีซึ่งเป็นสต็อกที่ยกมาจากสต็อกปลายปีของปีที่แล้ว </w:t>
      </w:r>
      <w:r w:rsidRPr="008A0800">
        <w:rPr>
          <w:rFonts w:ascii="TH Sarabun New" w:hAnsi="TH Sarabun New" w:cs="TH Sarabun New"/>
          <w:sz w:val="32"/>
          <w:cs/>
        </w:rPr>
        <w:t>ปริมาณ</w:t>
      </w:r>
      <w:r w:rsidR="00F66C38" w:rsidRPr="008A0800">
        <w:rPr>
          <w:rFonts w:ascii="TH Sarabun New" w:hAnsi="TH Sarabun New" w:cs="TH Sarabun New"/>
          <w:sz w:val="32"/>
          <w:cs/>
        </w:rPr>
        <w:br/>
      </w:r>
      <w:r w:rsidRPr="008A0800">
        <w:rPr>
          <w:rFonts w:ascii="TH Sarabun New" w:hAnsi="TH Sarabun New" w:cs="TH Sarabun New"/>
          <w:sz w:val="32"/>
          <w:cs/>
        </w:rPr>
        <w:t>การผลิต</w:t>
      </w:r>
      <w:r w:rsidR="003E051D" w:rsidRPr="008A0800">
        <w:rPr>
          <w:rFonts w:ascii="TH Sarabun New" w:hAnsi="TH Sarabun New" w:cs="TH Sarabun New"/>
          <w:sz w:val="32"/>
          <w:cs/>
        </w:rPr>
        <w:t>ในช่วงระยะเวลา 12 เดือน หรือ 1 ปีการตลาด</w:t>
      </w:r>
      <w:r w:rsidRPr="008A0800">
        <w:rPr>
          <w:rFonts w:ascii="TH Sarabun New" w:hAnsi="TH Sarabun New" w:cs="TH Sarabun New"/>
          <w:sz w:val="32"/>
          <w:cs/>
        </w:rPr>
        <w:t xml:space="preserve"> และการนำเข้าสินค้า</w:t>
      </w:r>
      <w:r w:rsidR="003E051D" w:rsidRPr="008A0800">
        <w:rPr>
          <w:rFonts w:ascii="TH Sarabun New" w:hAnsi="TH Sarabun New" w:cs="TH Sarabun New"/>
          <w:sz w:val="32"/>
          <w:cs/>
        </w:rPr>
        <w:t>จากต่างประเทศในช่วงระยะเวลา 12 เดือน หรือ 1 ปีการตลาด</w:t>
      </w:r>
      <w:r w:rsidRPr="008A0800">
        <w:rPr>
          <w:rFonts w:ascii="TH Sarabun New" w:hAnsi="TH Sarabun New" w:cs="TH Sarabun New"/>
          <w:sz w:val="32"/>
          <w:cs/>
        </w:rPr>
        <w:t xml:space="preserve"> </w:t>
      </w:r>
      <w:r w:rsidR="003E051D" w:rsidRPr="008A0800">
        <w:rPr>
          <w:rFonts w:ascii="TH Sarabun New" w:hAnsi="TH Sarabun New" w:cs="TH Sarabun New"/>
          <w:sz w:val="32"/>
          <w:cs/>
        </w:rPr>
        <w:t>แสดงสมการได้ดังนี้</w:t>
      </w:r>
      <w:r w:rsidR="00183BF9" w:rsidRPr="008A0800">
        <w:rPr>
          <w:rFonts w:ascii="TH Sarabun New" w:hAnsi="TH Sarabun New" w:cs="TH Sarabun New"/>
          <w:sz w:val="32"/>
        </w:rPr>
        <w:t xml:space="preserve"> (</w:t>
      </w:r>
      <w:r w:rsidR="00183BF9" w:rsidRPr="008A0800">
        <w:rPr>
          <w:rFonts w:ascii="TH Sarabun New" w:hAnsi="TH Sarabun New" w:cs="TH Sarabun New"/>
          <w:sz w:val="32"/>
          <w:cs/>
        </w:rPr>
        <w:t xml:space="preserve">สำนักงานเศรษฐกิจการเกษตร, </w:t>
      </w:r>
      <w:r w:rsidR="00183BF9" w:rsidRPr="008A0800">
        <w:rPr>
          <w:rFonts w:ascii="TH Sarabun New" w:hAnsi="TH Sarabun New" w:cs="TH Sarabun New"/>
          <w:sz w:val="32"/>
        </w:rPr>
        <w:t>2559)</w:t>
      </w:r>
    </w:p>
    <w:p w14:paraId="0D19C65D" w14:textId="77777777" w:rsidR="003E051D" w:rsidRPr="008A0800" w:rsidRDefault="003E051D" w:rsidP="006E0F85">
      <w:pPr>
        <w:tabs>
          <w:tab w:val="left" w:pos="990"/>
        </w:tabs>
        <w:spacing w:before="120" w:after="120"/>
        <w:jc w:val="left"/>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004C1031" w:rsidRPr="008A0800">
        <w:rPr>
          <w:rFonts w:ascii="TH Sarabun New" w:hAnsi="TH Sarabun New" w:cs="TH Sarabun New"/>
          <w:sz w:val="32"/>
          <w:cs/>
        </w:rPr>
        <w:t>อุปทาน = สต็อกต้นปี + ปริมาณการผลิต + การนำเข้าสินค้า</w:t>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t>(2)</w:t>
      </w:r>
    </w:p>
    <w:p w14:paraId="30DB9BC1" w14:textId="77777777" w:rsidR="003E051D" w:rsidRPr="008A0800" w:rsidRDefault="003E051D" w:rsidP="003E051D">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ด้านการนำไปใช้ประโยชน์ ประกอบด้วย การใช้ภายในประเทศ เช่น การบริโภค</w:t>
      </w:r>
      <w:r w:rsidR="00F66C38" w:rsidRPr="008A0800">
        <w:rPr>
          <w:rFonts w:ascii="TH Sarabun New" w:hAnsi="TH Sarabun New" w:cs="TH Sarabun New"/>
          <w:sz w:val="32"/>
          <w:cs/>
        </w:rPr>
        <w:t xml:space="preserve">หรือการใช้เป็นวัตถุดิบเพื่อผลิตอาหารสัตว์ </w:t>
      </w:r>
      <w:r w:rsidRPr="008A0800">
        <w:rPr>
          <w:rFonts w:ascii="TH Sarabun New" w:hAnsi="TH Sarabun New" w:cs="TH Sarabun New"/>
          <w:sz w:val="32"/>
          <w:cs/>
        </w:rPr>
        <w:t>ในช่วงระยะเวลา 12 เดือน หรือ 1 ปีการตลาด</w:t>
      </w:r>
      <w:r w:rsidRPr="008A0800">
        <w:rPr>
          <w:rFonts w:ascii="TH Sarabun New" w:hAnsi="TH Sarabun New" w:cs="TH Sarabun New"/>
          <w:sz w:val="32"/>
        </w:rPr>
        <w:t xml:space="preserve"> </w:t>
      </w:r>
      <w:r w:rsidRPr="008A0800">
        <w:rPr>
          <w:rFonts w:ascii="TH Sarabun New" w:hAnsi="TH Sarabun New" w:cs="TH Sarabun New"/>
          <w:sz w:val="32"/>
          <w:cs/>
        </w:rPr>
        <w:t xml:space="preserve">การส่งออกสินค้าจากต่างประเทศในช่วงระยะเวลา </w:t>
      </w:r>
      <w:r w:rsidRPr="008A0800">
        <w:rPr>
          <w:rFonts w:ascii="TH Sarabun New" w:hAnsi="TH Sarabun New" w:cs="TH Sarabun New"/>
          <w:sz w:val="32"/>
        </w:rPr>
        <w:t xml:space="preserve">12 </w:t>
      </w:r>
      <w:r w:rsidRPr="008A0800">
        <w:rPr>
          <w:rFonts w:ascii="TH Sarabun New" w:hAnsi="TH Sarabun New" w:cs="TH Sarabun New"/>
          <w:sz w:val="32"/>
          <w:cs/>
        </w:rPr>
        <w:t xml:space="preserve">เดือน หรือ </w:t>
      </w:r>
      <w:r w:rsidRPr="008A0800">
        <w:rPr>
          <w:rFonts w:ascii="TH Sarabun New" w:hAnsi="TH Sarabun New" w:cs="TH Sarabun New"/>
          <w:sz w:val="32"/>
        </w:rPr>
        <w:t xml:space="preserve">1 </w:t>
      </w:r>
      <w:r w:rsidRPr="008A0800">
        <w:rPr>
          <w:rFonts w:ascii="TH Sarabun New" w:hAnsi="TH Sarabun New" w:cs="TH Sarabun New"/>
          <w:sz w:val="32"/>
          <w:cs/>
        </w:rPr>
        <w:t>ปีการตลาด และปริมาณสต็อกสินค้าเกษตรที่ยังเหลืออยู่ ณ ช่วงเดือนสุดท้ายของปีการตลาด แสดงสมการได้ดังนี้</w:t>
      </w:r>
      <w:r w:rsidR="00183BF9" w:rsidRPr="008A0800">
        <w:rPr>
          <w:rFonts w:ascii="TH Sarabun New" w:hAnsi="TH Sarabun New" w:cs="TH Sarabun New"/>
          <w:sz w:val="32"/>
        </w:rPr>
        <w:t xml:space="preserve"> (</w:t>
      </w:r>
      <w:r w:rsidR="00183BF9" w:rsidRPr="008A0800">
        <w:rPr>
          <w:rFonts w:ascii="TH Sarabun New" w:hAnsi="TH Sarabun New" w:cs="TH Sarabun New"/>
          <w:sz w:val="32"/>
          <w:cs/>
        </w:rPr>
        <w:t xml:space="preserve">สำนักงานเศรษฐกิจการเกษตร, </w:t>
      </w:r>
      <w:r w:rsidR="00183BF9" w:rsidRPr="008A0800">
        <w:rPr>
          <w:rFonts w:ascii="TH Sarabun New" w:hAnsi="TH Sarabun New" w:cs="TH Sarabun New"/>
          <w:sz w:val="32"/>
        </w:rPr>
        <w:t>2559)</w:t>
      </w:r>
    </w:p>
    <w:p w14:paraId="73F30DE6" w14:textId="77777777" w:rsidR="004C1031" w:rsidRPr="008A0800" w:rsidRDefault="003E051D" w:rsidP="006E0F85">
      <w:pPr>
        <w:tabs>
          <w:tab w:val="left" w:pos="990"/>
        </w:tabs>
        <w:spacing w:before="120" w:after="120"/>
        <w:jc w:val="left"/>
        <w:rPr>
          <w:rFonts w:ascii="TH Sarabun New" w:hAnsi="TH Sarabun New" w:cs="TH Sarabun New"/>
          <w:sz w:val="32"/>
        </w:rPr>
      </w:pPr>
      <w:r w:rsidRPr="008A0800">
        <w:rPr>
          <w:rFonts w:ascii="TH Sarabun New" w:hAnsi="TH Sarabun New" w:cs="TH Sarabun New"/>
          <w:sz w:val="32"/>
        </w:rPr>
        <w:tab/>
      </w:r>
      <w:r w:rsidR="004D4744" w:rsidRPr="008A0800">
        <w:rPr>
          <w:rFonts w:ascii="TH Sarabun New" w:hAnsi="TH Sarabun New" w:cs="TH Sarabun New"/>
          <w:sz w:val="32"/>
          <w:cs/>
        </w:rPr>
        <w:t xml:space="preserve">     </w:t>
      </w:r>
      <w:r w:rsidRPr="008A0800">
        <w:rPr>
          <w:rFonts w:ascii="TH Sarabun New" w:hAnsi="TH Sarabun New" w:cs="TH Sarabun New"/>
          <w:sz w:val="32"/>
          <w:cs/>
        </w:rPr>
        <w:t>การนำไปใช้ประโยชน์ = การใช้ภายในประเทศ + การส่งออกสินค้า + สต็อกปลายปี</w:t>
      </w:r>
      <w:r w:rsidRPr="008A0800">
        <w:rPr>
          <w:rFonts w:ascii="TH Sarabun New" w:hAnsi="TH Sarabun New" w:cs="TH Sarabun New"/>
          <w:sz w:val="32"/>
          <w:cs/>
        </w:rPr>
        <w:tab/>
      </w:r>
      <w:r w:rsidRPr="008A0800">
        <w:rPr>
          <w:rFonts w:ascii="TH Sarabun New" w:hAnsi="TH Sarabun New" w:cs="TH Sarabun New"/>
          <w:sz w:val="32"/>
        </w:rPr>
        <w:t>(3)</w:t>
      </w:r>
    </w:p>
    <w:p w14:paraId="4E69167E" w14:textId="77777777" w:rsidR="00D43EB2" w:rsidRPr="008A0800" w:rsidRDefault="006C6DF8"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r w:rsidR="00F66C38" w:rsidRPr="008A0800">
        <w:rPr>
          <w:rFonts w:ascii="TH Sarabun New" w:hAnsi="TH Sarabun New" w:cs="TH Sarabun New"/>
          <w:sz w:val="32"/>
          <w:cs/>
        </w:rPr>
        <w:t>ซึ่งการนำไปใช้ประโยชน์สะท้อนถึงความต้องการสินค้าเกษตร อย่างไรก็ตาม แม้องค์ประกอบหลักของบัญชีสมดุลจะเหมือนกัน แต่องค์ประกอบย่อยของแต่ละสินค้าจะขึ้นอยู่กับโครงสร้างหรือหวงโซอุปทานของสินค้าเกษตรนั้น ๆ</w:t>
      </w:r>
      <w:r w:rsidR="00183BF9" w:rsidRPr="008A0800">
        <w:rPr>
          <w:rFonts w:ascii="TH Sarabun New" w:hAnsi="TH Sarabun New" w:cs="TH Sarabun New"/>
          <w:sz w:val="32"/>
        </w:rPr>
        <w:t xml:space="preserve"> </w:t>
      </w:r>
    </w:p>
    <w:p w14:paraId="3090D197" w14:textId="77777777" w:rsidR="00D941AB" w:rsidRPr="008A0800" w:rsidRDefault="00D941AB"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ความต้องการสินค้าเกษตรในการศึกษานี้ จะขึ้นอยู่กับโครงสร้างหรือห่วงโซ่อุปทานของแต่ละสินค้า รวมถึงข้อจำกัดของข้อมูลในการนำมาประมาณความต้องการใช้ </w:t>
      </w:r>
    </w:p>
    <w:p w14:paraId="3EC56453" w14:textId="77777777" w:rsidR="0092008D" w:rsidRPr="008A0800" w:rsidRDefault="0092008D" w:rsidP="00884186">
      <w:pPr>
        <w:tabs>
          <w:tab w:val="left" w:pos="990"/>
        </w:tabs>
        <w:spacing w:after="0"/>
        <w:jc w:val="thaiDistribute"/>
        <w:rPr>
          <w:rFonts w:ascii="TH Sarabun New" w:hAnsi="TH Sarabun New" w:cs="TH Sarabun New"/>
          <w:sz w:val="32"/>
        </w:rPr>
      </w:pPr>
    </w:p>
    <w:p w14:paraId="35A68F28" w14:textId="77777777" w:rsidR="0092008D" w:rsidRPr="008A0800" w:rsidRDefault="0092008D" w:rsidP="00884186">
      <w:pPr>
        <w:tabs>
          <w:tab w:val="left" w:pos="990"/>
        </w:tabs>
        <w:spacing w:after="0"/>
        <w:jc w:val="thaiDistribute"/>
        <w:rPr>
          <w:rFonts w:ascii="TH Sarabun New" w:hAnsi="TH Sarabun New" w:cs="TH Sarabun New"/>
          <w:sz w:val="32"/>
        </w:rPr>
      </w:pPr>
    </w:p>
    <w:p w14:paraId="51CEC48D" w14:textId="77777777" w:rsidR="0065066D" w:rsidRPr="008A0800" w:rsidRDefault="0065066D" w:rsidP="0065066D">
      <w:pPr>
        <w:spacing w:after="0"/>
        <w:ind w:firstLine="426"/>
        <w:jc w:val="left"/>
        <w:rPr>
          <w:rFonts w:ascii="TH Sarabun New" w:hAnsi="TH Sarabun New" w:cs="TH Sarabun New"/>
          <w:b/>
          <w:bCs/>
          <w:sz w:val="32"/>
          <w:cs/>
        </w:rPr>
      </w:pPr>
      <w:r w:rsidRPr="008A0800">
        <w:rPr>
          <w:rFonts w:ascii="TH Sarabun New" w:hAnsi="TH Sarabun New" w:cs="TH Sarabun New"/>
          <w:b/>
          <w:bCs/>
          <w:sz w:val="32"/>
        </w:rPr>
        <w:lastRenderedPageBreak/>
        <w:t xml:space="preserve">2.2.2 </w:t>
      </w:r>
      <w:r w:rsidRPr="008A0800">
        <w:rPr>
          <w:rFonts w:ascii="TH Sarabun New" w:hAnsi="TH Sarabun New" w:cs="TH Sarabun New" w:hint="cs"/>
          <w:b/>
          <w:bCs/>
          <w:sz w:val="32"/>
          <w:cs/>
        </w:rPr>
        <w:t>ข้อมูลอนุกรมเวลา</w:t>
      </w:r>
      <w:r w:rsidRPr="008A0800">
        <w:rPr>
          <w:rFonts w:ascii="TH Sarabun New" w:hAnsi="TH Sarabun New" w:cs="TH Sarabun New"/>
          <w:b/>
          <w:bCs/>
          <w:sz w:val="32"/>
        </w:rPr>
        <w:t xml:space="preserve"> </w:t>
      </w:r>
    </w:p>
    <w:p w14:paraId="045738F5" w14:textId="77777777" w:rsidR="003157F8" w:rsidRPr="008A0800" w:rsidRDefault="0065066D"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r w:rsidR="003157F8" w:rsidRPr="008A0800">
        <w:rPr>
          <w:rFonts w:ascii="TH Sarabun New" w:hAnsi="TH Sarabun New" w:cs="TH Sarabun New" w:hint="cs"/>
          <w:sz w:val="32"/>
          <w:cs/>
        </w:rPr>
        <w:t>การศึกษาครั้งนี้เป็นการพยากรณ์โดยใช้</w:t>
      </w:r>
      <w:r w:rsidRPr="008A0800">
        <w:rPr>
          <w:rFonts w:ascii="TH Sarabun New" w:hAnsi="TH Sarabun New" w:cs="TH Sarabun New" w:hint="cs"/>
          <w:sz w:val="32"/>
          <w:cs/>
        </w:rPr>
        <w:t xml:space="preserve">ข้อมูลอนุกรมเวลา </w:t>
      </w:r>
      <w:r w:rsidR="003157F8" w:rsidRPr="008A0800">
        <w:rPr>
          <w:rFonts w:ascii="TH Sarabun New" w:hAnsi="TH Sarabun New" w:cs="TH Sarabun New" w:hint="cs"/>
          <w:sz w:val="32"/>
          <w:cs/>
        </w:rPr>
        <w:t>ซึ่ง</w:t>
      </w:r>
      <w:r w:rsidRPr="008A0800">
        <w:rPr>
          <w:rFonts w:ascii="TH Sarabun New" w:hAnsi="TH Sarabun New" w:cs="TH Sarabun New" w:hint="cs"/>
          <w:sz w:val="32"/>
          <w:cs/>
        </w:rPr>
        <w:t xml:space="preserve">เป็นข้อมูลของตัวแปรที่ถูกรวบรวมตามลำดับเวลา </w:t>
      </w:r>
      <w:r w:rsidR="003157F8" w:rsidRPr="008A0800">
        <w:rPr>
          <w:rFonts w:ascii="TH Sarabun New" w:hAnsi="TH Sarabun New" w:cs="TH Sarabun New" w:hint="cs"/>
          <w:sz w:val="32"/>
          <w:cs/>
        </w:rPr>
        <w:t>ดังนั้น การพยากรณ์ตัวแปรใด ๆ ด้วยข้อมูลอนุกรมเวลา จึงหมายถึงการคาดการณ์อนาคต</w:t>
      </w:r>
      <w:r w:rsidR="003157F8" w:rsidRPr="008A0800">
        <w:rPr>
          <w:rFonts w:ascii="TH Sarabun New" w:hAnsi="TH Sarabun New" w:cs="TH Sarabun New"/>
          <w:sz w:val="32"/>
        </w:rPr>
        <w:t xml:space="preserve"> </w:t>
      </w:r>
      <w:r w:rsidR="003157F8" w:rsidRPr="008A0800">
        <w:rPr>
          <w:rFonts w:ascii="TH Sarabun New" w:hAnsi="TH Sarabun New" w:cs="TH Sarabun New" w:hint="cs"/>
          <w:sz w:val="32"/>
          <w:cs/>
        </w:rPr>
        <w:t xml:space="preserve">ด้วยข้อมูลตัวแปรนั้น ๆ ในอดีต ข้อมูลอนุกรมเวลา ประกอบด้วย </w:t>
      </w:r>
      <w:r w:rsidR="003157F8" w:rsidRPr="008A0800">
        <w:rPr>
          <w:rFonts w:ascii="TH Sarabun New" w:hAnsi="TH Sarabun New" w:cs="TH Sarabun New"/>
          <w:sz w:val="32"/>
        </w:rPr>
        <w:t xml:space="preserve">4 </w:t>
      </w:r>
      <w:r w:rsidR="003157F8" w:rsidRPr="008A0800">
        <w:rPr>
          <w:rFonts w:ascii="TH Sarabun New" w:hAnsi="TH Sarabun New" w:cs="TH Sarabun New" w:hint="cs"/>
          <w:sz w:val="32"/>
          <w:cs/>
        </w:rPr>
        <w:t xml:space="preserve">องค์ประกอบ ได้แก่ แนวโน้ม </w:t>
      </w:r>
      <w:r w:rsidR="003157F8" w:rsidRPr="008A0800">
        <w:rPr>
          <w:rFonts w:ascii="TH Sarabun New" w:hAnsi="TH Sarabun New" w:cs="TH Sarabun New"/>
          <w:sz w:val="32"/>
        </w:rPr>
        <w:t>(Trend)</w:t>
      </w:r>
      <w:r w:rsidR="003157F8" w:rsidRPr="008A0800">
        <w:rPr>
          <w:rFonts w:ascii="TH Sarabun New" w:hAnsi="TH Sarabun New" w:cs="TH Sarabun New" w:hint="cs"/>
          <w:sz w:val="32"/>
          <w:cs/>
        </w:rPr>
        <w:t xml:space="preserve"> </w:t>
      </w:r>
      <w:r w:rsidR="003157F8" w:rsidRPr="008A0800">
        <w:rPr>
          <w:rFonts w:ascii="TH Sarabun New" w:hAnsi="TH Sarabun New" w:cs="TH Sarabun New"/>
          <w:sz w:val="32"/>
        </w:rPr>
        <w:br/>
      </w:r>
      <w:r w:rsidR="003157F8" w:rsidRPr="008A0800">
        <w:rPr>
          <w:rFonts w:ascii="TH Sarabun New" w:hAnsi="TH Sarabun New" w:cs="TH Sarabun New" w:hint="cs"/>
          <w:sz w:val="32"/>
          <w:cs/>
        </w:rPr>
        <w:t>วัฏจักร</w:t>
      </w:r>
      <w:r w:rsidR="003157F8" w:rsidRPr="008A0800">
        <w:rPr>
          <w:rFonts w:ascii="TH Sarabun New" w:hAnsi="TH Sarabun New" w:cs="TH Sarabun New"/>
          <w:sz w:val="32"/>
        </w:rPr>
        <w:t xml:space="preserve"> (Cycle)</w:t>
      </w:r>
      <w:r w:rsidR="003157F8" w:rsidRPr="008A0800">
        <w:rPr>
          <w:rFonts w:ascii="TH Sarabun New" w:hAnsi="TH Sarabun New" w:cs="TH Sarabun New" w:hint="cs"/>
          <w:sz w:val="32"/>
          <w:cs/>
        </w:rPr>
        <w:t xml:space="preserve"> ความผันแปรจากฤดูกาล</w:t>
      </w:r>
      <w:r w:rsidR="003157F8" w:rsidRPr="008A0800">
        <w:rPr>
          <w:rFonts w:ascii="TH Sarabun New" w:hAnsi="TH Sarabun New" w:cs="TH Sarabun New"/>
          <w:sz w:val="32"/>
        </w:rPr>
        <w:t xml:space="preserve"> (Seasonal variations)</w:t>
      </w:r>
      <w:r w:rsidR="003157F8" w:rsidRPr="008A0800">
        <w:rPr>
          <w:rFonts w:ascii="TH Sarabun New" w:hAnsi="TH Sarabun New" w:cs="TH Sarabun New" w:hint="cs"/>
          <w:sz w:val="32"/>
          <w:cs/>
        </w:rPr>
        <w:t xml:space="preserve"> และความผันผวนจากเหตุการณ์ไม่ปกติ </w:t>
      </w:r>
      <w:r w:rsidR="003157F8" w:rsidRPr="008A0800">
        <w:rPr>
          <w:rFonts w:ascii="TH Sarabun New" w:hAnsi="TH Sarabun New" w:cs="TH Sarabun New"/>
          <w:sz w:val="32"/>
        </w:rPr>
        <w:t xml:space="preserve">(Irregular fluctuations) </w:t>
      </w:r>
      <w:r w:rsidR="00A73C79" w:rsidRPr="008A0800">
        <w:rPr>
          <w:rFonts w:ascii="TH Sarabun New" w:hAnsi="TH Sarabun New" w:cs="TH Sarabun New" w:hint="cs"/>
          <w:sz w:val="32"/>
          <w:cs/>
        </w:rPr>
        <w:t>(</w:t>
      </w:r>
      <w:r w:rsidR="00A73C79" w:rsidRPr="008A0800">
        <w:rPr>
          <w:rFonts w:ascii="TH Sarabun New" w:hAnsi="TH Sarabun New" w:cs="TH Sarabun New"/>
          <w:sz w:val="32"/>
          <w:cs/>
        </w:rPr>
        <w:t>ภูมิฐาน รังคก</w:t>
      </w:r>
      <w:r w:rsidR="00A73C79" w:rsidRPr="008A0800">
        <w:rPr>
          <w:rFonts w:ascii="TH Sarabun New" w:hAnsi="TH Sarabun New" w:cs="TH Sarabun New" w:hint="cs"/>
          <w:sz w:val="32"/>
          <w:cs/>
        </w:rPr>
        <w:t>ูล</w:t>
      </w:r>
      <w:r w:rsidR="00A73C79" w:rsidRPr="008A0800">
        <w:rPr>
          <w:rFonts w:ascii="TH Sarabun New" w:hAnsi="TH Sarabun New" w:cs="TH Sarabun New"/>
          <w:sz w:val="32"/>
          <w:cs/>
        </w:rPr>
        <w:t>นุว</w:t>
      </w:r>
      <w:r w:rsidR="00A73C79" w:rsidRPr="008A0800">
        <w:rPr>
          <w:rFonts w:ascii="TH Sarabun New" w:hAnsi="TH Sarabun New" w:cs="TH Sarabun New" w:hint="cs"/>
          <w:sz w:val="32"/>
          <w:cs/>
        </w:rPr>
        <w:t>ัฒ</w:t>
      </w:r>
      <w:r w:rsidR="00A73C79" w:rsidRPr="008A0800">
        <w:rPr>
          <w:rFonts w:ascii="TH Sarabun New" w:hAnsi="TH Sarabun New" w:cs="TH Sarabun New"/>
          <w:sz w:val="32"/>
          <w:cs/>
        </w:rPr>
        <w:t>น</w:t>
      </w:r>
      <w:r w:rsidR="00A73C79" w:rsidRPr="008A0800">
        <w:rPr>
          <w:rFonts w:ascii="TH Sarabun New" w:hAnsi="TH Sarabun New" w:cs="TH Sarabun New" w:hint="cs"/>
          <w:sz w:val="32"/>
          <w:cs/>
        </w:rPr>
        <w:t xml:space="preserve">์, </w:t>
      </w:r>
      <w:r w:rsidR="00A73C79" w:rsidRPr="008A0800">
        <w:rPr>
          <w:rFonts w:ascii="TH Sarabun New" w:hAnsi="TH Sarabun New" w:cs="TH Sarabun New"/>
          <w:sz w:val="32"/>
        </w:rPr>
        <w:t>2562</w:t>
      </w:r>
      <w:r w:rsidR="00A73C79" w:rsidRPr="008A0800">
        <w:rPr>
          <w:rFonts w:ascii="TH Sarabun New" w:hAnsi="TH Sarabun New" w:cs="TH Sarabun New" w:hint="cs"/>
          <w:sz w:val="32"/>
          <w:cs/>
        </w:rPr>
        <w:t>)</w:t>
      </w:r>
    </w:p>
    <w:p w14:paraId="2130B96A" w14:textId="77777777" w:rsidR="003157F8" w:rsidRPr="008A0800" w:rsidRDefault="003157F8"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008E65D7" w:rsidRPr="008A0800">
        <w:rPr>
          <w:rFonts w:ascii="TH Sarabun New" w:hAnsi="TH Sarabun New" w:cs="TH Sarabun New" w:hint="cs"/>
          <w:sz w:val="32"/>
          <w:cs/>
        </w:rPr>
        <w:t>แนวโน้ม คือ ส่วนที่ทำให้ข้อมูลอนุกรมเวลามีค่าเพิ่มขึ้นหรือลดลงเมื่อเวลาผ่านไป ซึ่งมักใช้</w:t>
      </w:r>
      <w:r w:rsidR="00F128C0" w:rsidRPr="008A0800">
        <w:rPr>
          <w:rFonts w:ascii="TH Sarabun New" w:hAnsi="TH Sarabun New" w:cs="TH Sarabun New"/>
          <w:sz w:val="32"/>
        </w:rPr>
        <w:br/>
      </w:r>
      <w:r w:rsidR="008E65D7" w:rsidRPr="008A0800">
        <w:rPr>
          <w:rFonts w:ascii="TH Sarabun New" w:hAnsi="TH Sarabun New" w:cs="TH Sarabun New" w:hint="cs"/>
          <w:sz w:val="32"/>
          <w:cs/>
        </w:rPr>
        <w:t>บอกอัตราการเพิ่มขึ้นหรืออัตราการลดลงของข้อมูลอนุกรมเวลาในระยะยาว</w:t>
      </w:r>
    </w:p>
    <w:p w14:paraId="6545EA00" w14:textId="77777777" w:rsidR="00BC7043" w:rsidRPr="008A0800" w:rsidRDefault="00BC7043"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hint="cs"/>
          <w:sz w:val="32"/>
          <w:cs/>
        </w:rPr>
        <w:t xml:space="preserve">วัฏจักร คือ ส่วนที่ทำให้ข้อมูลอนุกรมเวลามีค่าเพิ่มขึ้นและลดลงสลับกันไปรอบ ๆ แนวโน้ม </w:t>
      </w:r>
      <w:r w:rsidR="00F128C0" w:rsidRPr="008A0800">
        <w:rPr>
          <w:rFonts w:ascii="TH Sarabun New" w:hAnsi="TH Sarabun New" w:cs="TH Sarabun New"/>
          <w:sz w:val="32"/>
        </w:rPr>
        <w:br/>
      </w:r>
      <w:r w:rsidRPr="008A0800">
        <w:rPr>
          <w:rFonts w:ascii="TH Sarabun New" w:hAnsi="TH Sarabun New" w:cs="TH Sarabun New" w:hint="cs"/>
          <w:sz w:val="32"/>
          <w:cs/>
        </w:rPr>
        <w:t>การนับระยะเวลาของวัฏจักร จะเริ่มนับจากจุดสูงสุดจุดหนึ่ง ไปยังอีกจุดสูงสุดอีกจุดหนึ่ง หรือนับจากจุดต่ำสุด</w:t>
      </w:r>
      <w:r w:rsidR="00AF6632" w:rsidRPr="008A0800">
        <w:rPr>
          <w:rFonts w:ascii="TH Sarabun New" w:hAnsi="TH Sarabun New" w:cs="TH Sarabun New" w:hint="cs"/>
          <w:sz w:val="32"/>
          <w:cs/>
        </w:rPr>
        <w:t xml:space="preserve">จุดหนึ่ง ไปยังอีกจุดต่ำสุดอีกจุดหนึ่ง ซึ่งจะต้องใช้เวลานานหลายปี แสดงตัวอย่างในภาพที่ </w:t>
      </w:r>
      <w:r w:rsidR="00AF6632" w:rsidRPr="008A0800">
        <w:rPr>
          <w:rFonts w:ascii="TH Sarabun New" w:hAnsi="TH Sarabun New" w:cs="TH Sarabun New"/>
          <w:sz w:val="32"/>
        </w:rPr>
        <w:t xml:space="preserve">2.1 </w:t>
      </w:r>
      <w:r w:rsidR="00AF6632" w:rsidRPr="008A0800">
        <w:rPr>
          <w:rFonts w:ascii="TH Sarabun New" w:hAnsi="TH Sarabun New" w:cs="TH Sarabun New" w:hint="cs"/>
          <w:sz w:val="32"/>
          <w:cs/>
        </w:rPr>
        <w:t xml:space="preserve"> </w:t>
      </w:r>
    </w:p>
    <w:p w14:paraId="462F01AE" w14:textId="77777777" w:rsidR="00614BF4" w:rsidRPr="008A0800" w:rsidRDefault="00614BF4"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hint="cs"/>
          <w:sz w:val="32"/>
          <w:cs/>
        </w:rPr>
        <w:t xml:space="preserve">ความผันแปรจากฤดูกาล คือ รูปแบบของข้อมูลอนุกรมเวลาที่เกิดขึ้นภายในช่วง </w:t>
      </w:r>
      <w:r w:rsidRPr="008A0800">
        <w:rPr>
          <w:rFonts w:ascii="TH Sarabun New" w:hAnsi="TH Sarabun New" w:cs="TH Sarabun New"/>
          <w:sz w:val="32"/>
        </w:rPr>
        <w:t xml:space="preserve">1 </w:t>
      </w:r>
      <w:r w:rsidRPr="008A0800">
        <w:rPr>
          <w:rFonts w:ascii="TH Sarabun New" w:hAnsi="TH Sarabun New" w:cs="TH Sarabun New" w:hint="cs"/>
          <w:sz w:val="32"/>
          <w:cs/>
        </w:rPr>
        <w:t>ปี และ</w:t>
      </w:r>
      <w:r w:rsidR="00F128C0" w:rsidRPr="008A0800">
        <w:rPr>
          <w:rFonts w:ascii="TH Sarabun New" w:hAnsi="TH Sarabun New" w:cs="TH Sarabun New"/>
          <w:sz w:val="32"/>
        </w:rPr>
        <w:br/>
      </w:r>
      <w:r w:rsidRPr="008A0800">
        <w:rPr>
          <w:rFonts w:ascii="TH Sarabun New" w:hAnsi="TH Sarabun New" w:cs="TH Sarabun New" w:hint="cs"/>
          <w:sz w:val="32"/>
          <w:cs/>
        </w:rPr>
        <w:t>จะเกิดขึ้นซ้ำในทุกปี เช่น ในฤดูเก็บเกี่ยวของผลไม้จะมีผลผลิตออกสู่งตลาดมากในแต่ละปี</w:t>
      </w:r>
    </w:p>
    <w:p w14:paraId="14603779" w14:textId="77777777" w:rsidR="00614BF4" w:rsidRPr="008A0800" w:rsidRDefault="00614BF4"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hint="cs"/>
          <w:sz w:val="32"/>
          <w:cs/>
        </w:rPr>
        <w:t>ความผันผวนจากเหตุการณ์ไม่ปกติ คือ ส่วนที่ทำให้ข้อมูลอนุกรมเวลามีค่าผิดไปจากรูปแบบปกติ ซึ่งเป็นเหตุการณ์ที่ไม่คาดคิด (</w:t>
      </w:r>
      <w:r w:rsidRPr="008A0800">
        <w:rPr>
          <w:rFonts w:ascii="TH Sarabun New" w:hAnsi="TH Sarabun New" w:cs="TH Sarabun New"/>
          <w:sz w:val="32"/>
        </w:rPr>
        <w:t xml:space="preserve">Shock) </w:t>
      </w:r>
    </w:p>
    <w:p w14:paraId="4A3CC678" w14:textId="77777777" w:rsidR="00BC0CDA" w:rsidRPr="008A0800" w:rsidRDefault="00BC0CDA" w:rsidP="00884186">
      <w:pPr>
        <w:tabs>
          <w:tab w:val="left" w:pos="990"/>
        </w:tabs>
        <w:spacing w:after="0"/>
        <w:jc w:val="thaiDistribute"/>
        <w:rPr>
          <w:rFonts w:ascii="TH Sarabun New" w:hAnsi="TH Sarabun New" w:cs="TH Sarabun New"/>
          <w:sz w:val="32"/>
        </w:rPr>
      </w:pPr>
    </w:p>
    <w:p w14:paraId="1896B533" w14:textId="77777777" w:rsidR="00AF6632" w:rsidRPr="008A0800" w:rsidRDefault="00A14771" w:rsidP="00884186">
      <w:pPr>
        <w:tabs>
          <w:tab w:val="left" w:pos="990"/>
        </w:tabs>
        <w:spacing w:after="0"/>
        <w:jc w:val="thaiDistribute"/>
        <w:rPr>
          <w:rFonts w:ascii="TH Sarabun New" w:hAnsi="TH Sarabun New" w:cs="TH Sarabun New"/>
          <w:sz w:val="32"/>
        </w:rPr>
      </w:pPr>
      <w:bookmarkStart w:id="27" w:name="_Hlk53087693"/>
      <w:bookmarkEnd w:id="27"/>
      <w:r>
        <w:rPr>
          <w:rFonts w:ascii="TH Sarabun New" w:hAnsi="TH Sarabun New" w:cs="TH Sarabun New"/>
          <w:noProof/>
          <w:sz w:val="32"/>
        </w:rPr>
        <w:pict w14:anchorId="1FDD1B1B">
          <v:group id="Group 217" o:spid="_x0000_s1172" style="position:absolute;left:0;text-align:left;margin-left:28pt;margin-top:.9pt;width:427pt;height:178pt;z-index:251687424" coordsize="54229,226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">
            <v:shapetype id="_x0000_t202" coordsize="21600,21600" o:spt="202" path="m,l,21600r21600,l21600,xe">
              <v:stroke joinstyle="miter"/>
              <v:path gradientshapeok="t" o:connecttype="rect"/>
            </v:shapetype>
            <v:shape id="Text Box 216" o:spid="_x0000_s1027" type="#_x0000_t202" style="position:absolute;left:49212;top:19113;width:5017;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" fillcolor="white [3201]" stroked="f" strokeweight=".5pt">
              <v:textbox>
                <w:txbxContent>
                  <w:p w14:paraId="30CCF678" w14:textId="77777777" w:rsidR="00A14771" w:rsidRPr="00BC0CDA" w:rsidRDefault="00A14771" w:rsidP="00BC0CDA">
                    <w:pPr>
                      <w:spacing w:after="0"/>
                      <w:rPr>
                        <w:rFonts w:ascii="TH Sarabun New" w:hAnsi="TH Sarabun New" w:cs="TH Sarabun New"/>
                        <w:sz w:val="20"/>
                        <w:szCs w:val="28"/>
                      </w:rPr>
                    </w:pPr>
                    <w:r>
                      <w:rPr>
                        <w:rFonts w:ascii="TH Sarabun New" w:hAnsi="TH Sarabun New" w:cs="TH Sarabun New" w:hint="cs"/>
                        <w:sz w:val="20"/>
                        <w:szCs w:val="28"/>
                        <w:cs/>
                      </w:rPr>
                      <w:t>เวลา</w:t>
                    </w:r>
                  </w:p>
                </w:txbxContent>
              </v:textbox>
            </v:shape>
            <v:group id="Group 215" o:spid="_x0000_s1028" style="position:absolute;width:53784;height:21145" coordsize="53784,2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214" o:spid="_x0000_s1029" type="#_x0000_t202" style="position:absolute;left:43942;top:4064;width:984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" fillcolor="white [3201]" stroked="f" strokeweight=".5pt">
                <v:textbox>
                  <w:txbxContent>
                    <w:p w14:paraId="32B11B12" w14:textId="77777777" w:rsidR="00A14771" w:rsidRPr="00BC0CDA" w:rsidRDefault="00A14771" w:rsidP="00BC0CDA">
                      <w:pPr>
                        <w:spacing w:after="0"/>
                        <w:rPr>
                          <w:rFonts w:ascii="TH Sarabun New" w:hAnsi="TH Sarabun New" w:cs="TH Sarabun New"/>
                          <w:sz w:val="20"/>
                          <w:szCs w:val="28"/>
                        </w:rPr>
                      </w:pPr>
                      <w:r>
                        <w:rPr>
                          <w:rFonts w:ascii="TH Sarabun New" w:hAnsi="TH Sarabun New" w:cs="TH Sarabun New" w:hint="cs"/>
                          <w:sz w:val="20"/>
                          <w:szCs w:val="28"/>
                          <w:cs/>
                        </w:rPr>
                        <w:t>เส้นแนวโน้ม</w:t>
                      </w:r>
                    </w:p>
                  </w:txbxContent>
                </v:textbox>
              </v:shape>
              <v:shape id="Text Box 211" o:spid="_x0000_s1030" type="#_x0000_t202" style="position:absolute;left:28956;top:13652;width:628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" fillcolor="white [3201]" stroked="f" strokeweight=".5pt">
                <v:textbox>
                  <w:txbxContent>
                    <w:p w14:paraId="6F64427B" w14:textId="77777777" w:rsidR="00A14771" w:rsidRPr="00BC0CDA" w:rsidRDefault="00A14771" w:rsidP="00BC0CDA">
                      <w:pPr>
                        <w:spacing w:after="0"/>
                        <w:rPr>
                          <w:rFonts w:ascii="TH Sarabun New" w:hAnsi="TH Sarabun New" w:cs="TH Sarabun New"/>
                          <w:sz w:val="20"/>
                          <w:szCs w:val="28"/>
                        </w:rPr>
                      </w:pPr>
                      <w:r w:rsidRPr="00BC0CDA">
                        <w:rPr>
                          <w:rFonts w:ascii="TH Sarabun New" w:hAnsi="TH Sarabun New" w:cs="TH Sarabun New"/>
                          <w:sz w:val="20"/>
                          <w:szCs w:val="28"/>
                          <w:cs/>
                        </w:rPr>
                        <w:t>จุด</w:t>
                      </w:r>
                      <w:r>
                        <w:rPr>
                          <w:rFonts w:ascii="TH Sarabun New" w:hAnsi="TH Sarabun New" w:cs="TH Sarabun New" w:hint="cs"/>
                          <w:sz w:val="20"/>
                          <w:szCs w:val="28"/>
                          <w:cs/>
                        </w:rPr>
                        <w:t>ต่ำ</w:t>
                      </w:r>
                      <w:r w:rsidRPr="00BC0CDA">
                        <w:rPr>
                          <w:rFonts w:ascii="TH Sarabun New" w:hAnsi="TH Sarabun New" w:cs="TH Sarabun New"/>
                          <w:sz w:val="20"/>
                          <w:szCs w:val="28"/>
                          <w:cs/>
                        </w:rPr>
                        <w:t>สุด</w:t>
                      </w:r>
                    </w:p>
                  </w:txbxContent>
                </v:textbox>
              </v:shape>
              <v:shape id="Text Box 212" o:spid="_x0000_s1031" type="#_x0000_t202" style="position:absolute;left:9652;top:10096;width:736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" fillcolor="white [3201]" stroked="f" strokeweight=".5pt">
                <v:textbox>
                  <w:txbxContent>
                    <w:p w14:paraId="54EA460B" w14:textId="77777777" w:rsidR="00A14771" w:rsidRPr="00BC0CDA" w:rsidRDefault="00A14771" w:rsidP="00BC0CDA">
                      <w:pPr>
                        <w:spacing w:after="0"/>
                        <w:rPr>
                          <w:rFonts w:ascii="TH Sarabun New" w:hAnsi="TH Sarabun New" w:cs="TH Sarabun New"/>
                          <w:sz w:val="20"/>
                          <w:szCs w:val="28"/>
                        </w:rPr>
                      </w:pPr>
                      <w:r>
                        <w:rPr>
                          <w:rFonts w:ascii="TH Sarabun New" w:hAnsi="TH Sarabun New" w:cs="TH Sarabun New" w:hint="cs"/>
                          <w:sz w:val="20"/>
                          <w:szCs w:val="28"/>
                          <w:cs/>
                        </w:rPr>
                        <w:t>ช่วงพื้นตัว</w:t>
                      </w:r>
                    </w:p>
                  </w:txbxContent>
                </v:textbox>
              </v:shape>
              <v:shape id="Text Box 213" o:spid="_x0000_s1032" type="#_x0000_t202" style="position:absolute;left:24130;top:6604;width:812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" fillcolor="white [3201]" stroked="f" strokeweight=".5pt">
                <v:textbox>
                  <w:txbxContent>
                    <w:p w14:paraId="73656B57" w14:textId="77777777" w:rsidR="00A14771" w:rsidRPr="00BC0CDA" w:rsidRDefault="00A14771" w:rsidP="00BC0CDA">
                      <w:pPr>
                        <w:spacing w:after="0"/>
                        <w:rPr>
                          <w:rFonts w:ascii="TH Sarabun New" w:hAnsi="TH Sarabun New" w:cs="TH Sarabun New"/>
                          <w:sz w:val="20"/>
                          <w:szCs w:val="28"/>
                        </w:rPr>
                      </w:pPr>
                      <w:r>
                        <w:rPr>
                          <w:rFonts w:ascii="TH Sarabun New" w:hAnsi="TH Sarabun New" w:cs="TH Sarabun New" w:hint="cs"/>
                          <w:sz w:val="20"/>
                          <w:szCs w:val="28"/>
                          <w:cs/>
                        </w:rPr>
                        <w:t>ช่วงถดถอย</w:t>
                      </w:r>
                    </w:p>
                  </w:txbxContent>
                </v:textbox>
              </v:shape>
              <v:shape id="Text Box 210" o:spid="_x0000_s1033" type="#_x0000_t202" style="position:absolute;left:12573;top:16954;width:628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" fillcolor="white [3201]" stroked="f" strokeweight=".5pt">
                <v:textbox>
                  <w:txbxContent>
                    <w:p w14:paraId="1F7D6B9F" w14:textId="77777777" w:rsidR="00A14771" w:rsidRPr="00BC0CDA" w:rsidRDefault="00A14771" w:rsidP="00BC0CDA">
                      <w:pPr>
                        <w:spacing w:after="0"/>
                        <w:rPr>
                          <w:rFonts w:ascii="TH Sarabun New" w:hAnsi="TH Sarabun New" w:cs="TH Sarabun New"/>
                          <w:sz w:val="20"/>
                          <w:szCs w:val="28"/>
                        </w:rPr>
                      </w:pPr>
                      <w:r w:rsidRPr="00BC0CDA">
                        <w:rPr>
                          <w:rFonts w:ascii="TH Sarabun New" w:hAnsi="TH Sarabun New" w:cs="TH Sarabun New"/>
                          <w:sz w:val="20"/>
                          <w:szCs w:val="28"/>
                          <w:cs/>
                        </w:rPr>
                        <w:t>จุด</w:t>
                      </w:r>
                      <w:r>
                        <w:rPr>
                          <w:rFonts w:ascii="TH Sarabun New" w:hAnsi="TH Sarabun New" w:cs="TH Sarabun New" w:hint="cs"/>
                          <w:sz w:val="20"/>
                          <w:szCs w:val="28"/>
                          <w:cs/>
                        </w:rPr>
                        <w:t>ต่ำ</w:t>
                      </w:r>
                      <w:r w:rsidRPr="00BC0CDA">
                        <w:rPr>
                          <w:rFonts w:ascii="TH Sarabun New" w:hAnsi="TH Sarabun New" w:cs="TH Sarabun New"/>
                          <w:sz w:val="20"/>
                          <w:szCs w:val="28"/>
                          <w:cs/>
                        </w:rPr>
                        <w:t>สุด</w:t>
                      </w:r>
                    </w:p>
                  </w:txbxContent>
                </v:textbox>
              </v:shape>
              <v:group id="Group 207" o:spid="_x0000_s1034" style="position:absolute;top:889;width:49809;height:20256" coordsize="49809,20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line id="Straight Connector 273" o:spid="_x0000_s1035" style="position:absolute;visibility:visible;mso-wrap-style:square" from="0,0" to="0,20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" strokecolor="black [3200]" strokeweight=".5pt">
                  <v:stroke joinstyle="miter"/>
                </v:line>
                <v:line id="Straight Connector 274" o:spid="_x0000_s1036" style="position:absolute;visibility:visible;mso-wrap-style:square" from="0,20256" to="49809,20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" strokecolor="black [3200]" strokeweight=".5pt">
                  <v:stroke joinstyle="miter"/>
                </v:line>
                <v:line id="Straight Connector 275" o:spid="_x0000_s1037" style="position:absolute;flip:y;visibility:visible;mso-wrap-style:square" from="2540,5461" to="48006,14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" strokecolor="black [3200]" strokeweight=".5pt">
                  <v:stroke dashstyle="longDash" joinstyle="miter"/>
                </v:line>
                <v:shape id="Freeform: Shape 206" o:spid="_x0000_s1038" style="position:absolute;left:2095;top:2603;width:43777;height:14315;visibility:visible;mso-wrap-style:square;v-text-anchor:middle" coordsize="5641542,1431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" path="m,945393v551391,284691,1102783,569383,1485900,463550c1869017,1303110,1927225,379185,2298700,310393v371475,-68792,1058333,736600,1416050,685800c4072467,945393,4146550,72268,4445000,5593v298450,-66675,868892,482600,1060450,590550c5697008,704093,5645679,678693,5594350,653293e" filled="f" strokecolor="black [3200]" strokeweight=".5pt">
                  <v:stroke joinstyle="miter"/>
                  <v:path arrowok="t" o:connecttype="custom" o:connectlocs="0,945393;1153020,1408943;1783731,310393;2882549,996193;3449204,5593;4272086,596143;4341070,653293" o:connectangles="0,0,0,0,0,0,0"/>
                </v:shape>
              </v:group>
              <v:shape id="Text Box 208" o:spid="_x0000_s1039" type="#_x0000_t202" style="position:absolute;left:17018;top:3111;width:6286;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" fillcolor="white [3201]" stroked="f" strokeweight=".5pt">
                <v:textbox>
                  <w:txbxContent>
                    <w:p w14:paraId="0DDF35AB" w14:textId="77777777" w:rsidR="00A14771" w:rsidRPr="00BC0CDA" w:rsidRDefault="00A14771" w:rsidP="00BC0CDA">
                      <w:pPr>
                        <w:spacing w:after="0"/>
                        <w:rPr>
                          <w:rFonts w:ascii="TH Sarabun New" w:hAnsi="TH Sarabun New" w:cs="TH Sarabun New"/>
                          <w:sz w:val="20"/>
                          <w:szCs w:val="28"/>
                        </w:rPr>
                      </w:pPr>
                      <w:r w:rsidRPr="00BC0CDA">
                        <w:rPr>
                          <w:rFonts w:ascii="TH Sarabun New" w:hAnsi="TH Sarabun New" w:cs="TH Sarabun New"/>
                          <w:sz w:val="20"/>
                          <w:szCs w:val="28"/>
                          <w:cs/>
                        </w:rPr>
                        <w:t>จุดสูงสุด</w:t>
                      </w:r>
                    </w:p>
                  </w:txbxContent>
                </v:textbox>
              </v:shape>
              <v:shape id="Text Box 209" o:spid="_x0000_s1040" type="#_x0000_t202" style="position:absolute;left:34226;width:6287;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" fillcolor="white [3201]" stroked="f" strokeweight=".5pt">
                <v:textbox>
                  <w:txbxContent>
                    <w:p w14:paraId="5FAFBB2D" w14:textId="77777777" w:rsidR="00A14771" w:rsidRPr="00BC0CDA" w:rsidRDefault="00A14771" w:rsidP="00BC0CDA">
                      <w:pPr>
                        <w:spacing w:after="0"/>
                        <w:rPr>
                          <w:rFonts w:ascii="TH Sarabun New" w:hAnsi="TH Sarabun New" w:cs="TH Sarabun New"/>
                          <w:sz w:val="20"/>
                          <w:szCs w:val="28"/>
                        </w:rPr>
                      </w:pPr>
                      <w:r w:rsidRPr="00BC0CDA">
                        <w:rPr>
                          <w:rFonts w:ascii="TH Sarabun New" w:hAnsi="TH Sarabun New" w:cs="TH Sarabun New"/>
                          <w:sz w:val="20"/>
                          <w:szCs w:val="28"/>
                          <w:cs/>
                        </w:rPr>
                        <w:t>จุดสูงสุด</w:t>
                      </w:r>
                    </w:p>
                  </w:txbxContent>
                </v:textbox>
              </v:shape>
            </v:group>
          </v:group>
        </w:pict>
      </w:r>
    </w:p>
    <w:p w14:paraId="68B22391" w14:textId="77777777" w:rsidR="00AF6632" w:rsidRPr="008A0800" w:rsidRDefault="00AF6632" w:rsidP="00884186">
      <w:pPr>
        <w:tabs>
          <w:tab w:val="left" w:pos="990"/>
        </w:tabs>
        <w:spacing w:after="0"/>
        <w:jc w:val="thaiDistribute"/>
        <w:rPr>
          <w:rFonts w:ascii="TH Sarabun New" w:hAnsi="TH Sarabun New" w:cs="TH Sarabun New"/>
          <w:sz w:val="32"/>
        </w:rPr>
      </w:pPr>
    </w:p>
    <w:p w14:paraId="150B5ACE" w14:textId="77777777" w:rsidR="00AF6632" w:rsidRPr="008A0800" w:rsidRDefault="00AF6632" w:rsidP="00884186">
      <w:pPr>
        <w:tabs>
          <w:tab w:val="left" w:pos="990"/>
        </w:tabs>
        <w:spacing w:after="0"/>
        <w:jc w:val="thaiDistribute"/>
        <w:rPr>
          <w:rFonts w:ascii="TH Sarabun New" w:hAnsi="TH Sarabun New" w:cs="TH Sarabun New"/>
          <w:sz w:val="32"/>
        </w:rPr>
      </w:pPr>
      <w:r w:rsidRPr="008A0800">
        <w:rPr>
          <w:rFonts w:ascii="TH Sarabun New" w:hAnsi="TH Sarabun New" w:cs="TH Sarabun New" w:hint="cs"/>
          <w:sz w:val="32"/>
          <w:cs/>
        </w:rPr>
        <w:t xml:space="preserve">  </w:t>
      </w:r>
    </w:p>
    <w:p w14:paraId="6FA73E3D" w14:textId="77777777" w:rsidR="00AF6632" w:rsidRPr="008A0800" w:rsidRDefault="00AF6632" w:rsidP="00884186">
      <w:pPr>
        <w:tabs>
          <w:tab w:val="left" w:pos="990"/>
        </w:tabs>
        <w:spacing w:after="0"/>
        <w:jc w:val="thaiDistribute"/>
        <w:rPr>
          <w:rFonts w:ascii="TH Sarabun New" w:hAnsi="TH Sarabun New" w:cs="TH Sarabun New"/>
          <w:sz w:val="32"/>
        </w:rPr>
      </w:pPr>
    </w:p>
    <w:p w14:paraId="7E0BAD35" w14:textId="77777777" w:rsidR="00AF6632" w:rsidRPr="008A0800" w:rsidRDefault="00AF6632" w:rsidP="00884186">
      <w:pPr>
        <w:tabs>
          <w:tab w:val="left" w:pos="990"/>
        </w:tabs>
        <w:spacing w:after="0"/>
        <w:jc w:val="thaiDistribute"/>
        <w:rPr>
          <w:rFonts w:ascii="TH Sarabun New" w:hAnsi="TH Sarabun New" w:cs="TH Sarabun New"/>
          <w:sz w:val="32"/>
        </w:rPr>
      </w:pPr>
    </w:p>
    <w:p w14:paraId="2100BE9F" w14:textId="77777777" w:rsidR="00AF6632" w:rsidRPr="008A0800" w:rsidRDefault="00AF6632" w:rsidP="00884186">
      <w:pPr>
        <w:tabs>
          <w:tab w:val="left" w:pos="990"/>
        </w:tabs>
        <w:spacing w:after="0"/>
        <w:jc w:val="thaiDistribute"/>
        <w:rPr>
          <w:rFonts w:ascii="TH Sarabun New" w:hAnsi="TH Sarabun New" w:cs="TH Sarabun New"/>
          <w:sz w:val="32"/>
        </w:rPr>
      </w:pPr>
    </w:p>
    <w:p w14:paraId="349D90AF" w14:textId="77777777" w:rsidR="00AF6632" w:rsidRPr="008A0800" w:rsidRDefault="00AF6632" w:rsidP="00884186">
      <w:pPr>
        <w:tabs>
          <w:tab w:val="left" w:pos="990"/>
        </w:tabs>
        <w:spacing w:after="0"/>
        <w:jc w:val="thaiDistribute"/>
        <w:rPr>
          <w:rFonts w:ascii="TH Sarabun New" w:hAnsi="TH Sarabun New" w:cs="TH Sarabun New"/>
          <w:sz w:val="32"/>
        </w:rPr>
      </w:pPr>
    </w:p>
    <w:p w14:paraId="1BC468E3" w14:textId="77777777" w:rsidR="00AF6632" w:rsidRPr="008A0800" w:rsidRDefault="00AF6632" w:rsidP="00884186">
      <w:pPr>
        <w:tabs>
          <w:tab w:val="left" w:pos="990"/>
        </w:tabs>
        <w:spacing w:after="0"/>
        <w:jc w:val="thaiDistribute"/>
        <w:rPr>
          <w:rFonts w:ascii="TH Sarabun New" w:hAnsi="TH Sarabun New" w:cs="TH Sarabun New"/>
          <w:sz w:val="32"/>
        </w:rPr>
      </w:pPr>
    </w:p>
    <w:p w14:paraId="2536646A" w14:textId="4FED4A9E" w:rsidR="00DC5E65" w:rsidRPr="008A0800" w:rsidRDefault="00DC5E65" w:rsidP="006B7CA8">
      <w:pPr>
        <w:pStyle w:val="Caption"/>
        <w:spacing w:after="0"/>
        <w:rPr>
          <w:rFonts w:ascii="TH Sarabun New" w:hAnsi="TH Sarabun New" w:cs="TH Sarabun New"/>
          <w:b/>
          <w:bCs/>
          <w:i w:val="0"/>
          <w:iCs w:val="0"/>
          <w:color w:val="auto"/>
          <w:sz w:val="28"/>
          <w:szCs w:val="28"/>
          <w:cs/>
        </w:rPr>
      </w:pPr>
      <w:bookmarkStart w:id="28" w:name="_Toc63932896"/>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2.</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_2.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hint="cs"/>
          <w:b/>
          <w:bCs/>
          <w:i w:val="0"/>
          <w:iCs w:val="0"/>
          <w:color w:val="auto"/>
          <w:sz w:val="28"/>
          <w:szCs w:val="28"/>
          <w:cs/>
        </w:rPr>
        <w:t>ตัวอย่างวัฏจักรในข้อมูลอนุกรมเวลา</w:t>
      </w:r>
      <w:bookmarkEnd w:id="28"/>
    </w:p>
    <w:p w14:paraId="58F881BD" w14:textId="3D34C299" w:rsidR="00BC0CDA" w:rsidRPr="008A0800" w:rsidRDefault="00823F0A" w:rsidP="00DC5E65">
      <w:pPr>
        <w:tabs>
          <w:tab w:val="left" w:pos="990"/>
        </w:tabs>
        <w:spacing w:after="0"/>
        <w:jc w:val="both"/>
        <w:rPr>
          <w:rFonts w:ascii="TH Sarabun New" w:hAnsi="TH Sarabun New" w:cs="TH Sarabun New"/>
          <w:sz w:val="28"/>
          <w:szCs w:val="28"/>
        </w:rPr>
      </w:pPr>
      <w:r w:rsidRPr="008A0800">
        <w:rPr>
          <w:rFonts w:ascii="TH Sarabun New" w:hAnsi="TH Sarabun New" w:cs="TH Sarabun New" w:hint="cs"/>
          <w:sz w:val="28"/>
          <w:szCs w:val="28"/>
          <w:cs/>
        </w:rPr>
        <w:t xml:space="preserve">      </w:t>
      </w:r>
      <w:r w:rsidR="006B7CA8" w:rsidRPr="008A0800">
        <w:rPr>
          <w:rFonts w:ascii="TH Sarabun New" w:hAnsi="TH Sarabun New" w:cs="TH Sarabun New"/>
          <w:sz w:val="28"/>
          <w:szCs w:val="28"/>
        </w:rPr>
        <w:tab/>
      </w:r>
      <w:r w:rsidR="006B7CA8" w:rsidRPr="008A0800">
        <w:rPr>
          <w:rFonts w:ascii="TH Sarabun New" w:hAnsi="TH Sarabun New" w:cs="TH Sarabun New"/>
          <w:sz w:val="28"/>
          <w:szCs w:val="28"/>
        </w:rPr>
        <w:tab/>
      </w:r>
      <w:r w:rsidR="006B7CA8" w:rsidRPr="008A0800">
        <w:rPr>
          <w:rFonts w:ascii="TH Sarabun New" w:hAnsi="TH Sarabun New" w:cs="TH Sarabun New"/>
          <w:sz w:val="28"/>
          <w:szCs w:val="28"/>
        </w:rPr>
        <w:tab/>
        <w:t xml:space="preserve">         </w:t>
      </w:r>
      <w:r w:rsidR="00BC0CDA" w:rsidRPr="008A0800">
        <w:rPr>
          <w:rFonts w:ascii="TH Sarabun New" w:hAnsi="TH Sarabun New" w:cs="TH Sarabun New" w:hint="cs"/>
          <w:sz w:val="28"/>
          <w:szCs w:val="28"/>
          <w:cs/>
        </w:rPr>
        <w:t>ที่มา</w:t>
      </w:r>
      <w:r w:rsidR="00BC0CDA" w:rsidRPr="008A0800">
        <w:rPr>
          <w:rFonts w:ascii="TH Sarabun New" w:hAnsi="TH Sarabun New" w:cs="TH Sarabun New"/>
          <w:sz w:val="28"/>
          <w:szCs w:val="28"/>
        </w:rPr>
        <w:t xml:space="preserve">: </w:t>
      </w:r>
      <w:r w:rsidR="00A73C79" w:rsidRPr="008A0800">
        <w:rPr>
          <w:rFonts w:ascii="TH Sarabun New" w:hAnsi="TH Sarabun New" w:cs="TH Sarabun New"/>
          <w:sz w:val="28"/>
          <w:szCs w:val="28"/>
          <w:cs/>
        </w:rPr>
        <w:t>ภูมิฐาน รังคก</w:t>
      </w:r>
      <w:r w:rsidR="00A73C79" w:rsidRPr="008A0800">
        <w:rPr>
          <w:rFonts w:ascii="TH Sarabun New" w:hAnsi="TH Sarabun New" w:cs="TH Sarabun New" w:hint="cs"/>
          <w:sz w:val="28"/>
          <w:szCs w:val="28"/>
          <w:cs/>
        </w:rPr>
        <w:t>ูล</w:t>
      </w:r>
      <w:r w:rsidR="00A73C79" w:rsidRPr="008A0800">
        <w:rPr>
          <w:rFonts w:ascii="TH Sarabun New" w:hAnsi="TH Sarabun New" w:cs="TH Sarabun New"/>
          <w:sz w:val="28"/>
          <w:szCs w:val="28"/>
          <w:cs/>
        </w:rPr>
        <w:t>นุว</w:t>
      </w:r>
      <w:r w:rsidR="00A73C79" w:rsidRPr="008A0800">
        <w:rPr>
          <w:rFonts w:ascii="TH Sarabun New" w:hAnsi="TH Sarabun New" w:cs="TH Sarabun New" w:hint="cs"/>
          <w:sz w:val="28"/>
          <w:szCs w:val="28"/>
          <w:cs/>
        </w:rPr>
        <w:t>ัฒ</w:t>
      </w:r>
      <w:r w:rsidR="00A73C79" w:rsidRPr="008A0800">
        <w:rPr>
          <w:rFonts w:ascii="TH Sarabun New" w:hAnsi="TH Sarabun New" w:cs="TH Sarabun New"/>
          <w:sz w:val="28"/>
          <w:szCs w:val="28"/>
          <w:cs/>
        </w:rPr>
        <w:t>น</w:t>
      </w:r>
      <w:r w:rsidR="00A73C79" w:rsidRPr="008A0800">
        <w:rPr>
          <w:rFonts w:ascii="TH Sarabun New" w:hAnsi="TH Sarabun New" w:cs="TH Sarabun New" w:hint="cs"/>
          <w:sz w:val="28"/>
          <w:szCs w:val="28"/>
          <w:cs/>
        </w:rPr>
        <w:t>์ (</w:t>
      </w:r>
      <w:r w:rsidR="00A73C79" w:rsidRPr="008A0800">
        <w:rPr>
          <w:rFonts w:ascii="TH Sarabun New" w:hAnsi="TH Sarabun New" w:cs="TH Sarabun New"/>
          <w:sz w:val="28"/>
          <w:szCs w:val="28"/>
        </w:rPr>
        <w:t>2562</w:t>
      </w:r>
      <w:r w:rsidR="00A73C79" w:rsidRPr="008A0800">
        <w:rPr>
          <w:rFonts w:ascii="TH Sarabun New" w:hAnsi="TH Sarabun New" w:cs="TH Sarabun New" w:hint="cs"/>
          <w:sz w:val="28"/>
          <w:szCs w:val="28"/>
          <w:cs/>
        </w:rPr>
        <w:t>)</w:t>
      </w:r>
    </w:p>
    <w:p w14:paraId="27CEDB79" w14:textId="5226E60A" w:rsidR="008E65D7" w:rsidRPr="008A0800" w:rsidRDefault="008E65D7" w:rsidP="00884186">
      <w:pPr>
        <w:tabs>
          <w:tab w:val="left" w:pos="990"/>
        </w:tabs>
        <w:spacing w:after="0"/>
        <w:jc w:val="thaiDistribute"/>
        <w:rPr>
          <w:rFonts w:ascii="TH Sarabun New" w:hAnsi="TH Sarabun New" w:cs="TH Sarabun New"/>
          <w:sz w:val="32"/>
        </w:rPr>
      </w:pPr>
    </w:p>
    <w:p w14:paraId="3953E8F9" w14:textId="2B8E2248" w:rsidR="00F52BEE" w:rsidRPr="008A0800" w:rsidRDefault="00F52BEE" w:rsidP="00884186">
      <w:pPr>
        <w:tabs>
          <w:tab w:val="left" w:pos="990"/>
        </w:tabs>
        <w:spacing w:after="0"/>
        <w:jc w:val="thaiDistribute"/>
        <w:rPr>
          <w:rFonts w:ascii="TH Sarabun New" w:hAnsi="TH Sarabun New" w:cs="TH Sarabun New"/>
          <w:sz w:val="32"/>
        </w:rPr>
      </w:pPr>
    </w:p>
    <w:p w14:paraId="06C5FCA6" w14:textId="747A33A2" w:rsidR="00FB51EF" w:rsidRPr="008A0800" w:rsidRDefault="00FB51EF" w:rsidP="00884186">
      <w:pPr>
        <w:tabs>
          <w:tab w:val="left" w:pos="990"/>
        </w:tabs>
        <w:spacing w:after="0"/>
        <w:jc w:val="thaiDistribute"/>
        <w:rPr>
          <w:rFonts w:ascii="TH Sarabun New" w:hAnsi="TH Sarabun New" w:cs="TH Sarabun New"/>
          <w:sz w:val="32"/>
        </w:rPr>
      </w:pPr>
    </w:p>
    <w:p w14:paraId="0F1BCB0F" w14:textId="77777777" w:rsidR="00FB51EF" w:rsidRPr="008A0800" w:rsidRDefault="00FB51EF" w:rsidP="00884186">
      <w:pPr>
        <w:tabs>
          <w:tab w:val="left" w:pos="990"/>
        </w:tabs>
        <w:spacing w:after="0"/>
        <w:jc w:val="thaiDistribute"/>
        <w:rPr>
          <w:rFonts w:ascii="TH Sarabun New" w:hAnsi="TH Sarabun New" w:cs="TH Sarabun New"/>
          <w:sz w:val="32"/>
          <w:cs/>
        </w:rPr>
      </w:pPr>
    </w:p>
    <w:p w14:paraId="45C6882C" w14:textId="77777777" w:rsidR="00236847" w:rsidRPr="008A0800" w:rsidRDefault="00065582" w:rsidP="00D77F52">
      <w:pPr>
        <w:spacing w:after="0"/>
        <w:ind w:firstLine="426"/>
        <w:jc w:val="left"/>
        <w:rPr>
          <w:rFonts w:ascii="TH Sarabun New" w:hAnsi="TH Sarabun New" w:cs="TH Sarabun New"/>
          <w:b/>
          <w:bCs/>
          <w:sz w:val="32"/>
          <w:cs/>
        </w:rPr>
      </w:pPr>
      <w:r w:rsidRPr="008A0800">
        <w:rPr>
          <w:rFonts w:ascii="TH Sarabun New" w:hAnsi="TH Sarabun New" w:cs="TH Sarabun New"/>
          <w:b/>
          <w:bCs/>
          <w:sz w:val="32"/>
        </w:rPr>
        <w:lastRenderedPageBreak/>
        <w:t>2</w:t>
      </w:r>
      <w:r w:rsidR="00236847" w:rsidRPr="008A0800">
        <w:rPr>
          <w:rFonts w:ascii="TH Sarabun New" w:hAnsi="TH Sarabun New" w:cs="TH Sarabun New"/>
          <w:b/>
          <w:bCs/>
          <w:sz w:val="32"/>
        </w:rPr>
        <w:t>.2.</w:t>
      </w:r>
      <w:r w:rsidR="00614BF4" w:rsidRPr="008A0800">
        <w:rPr>
          <w:rFonts w:ascii="TH Sarabun New" w:hAnsi="TH Sarabun New" w:cs="TH Sarabun New"/>
          <w:b/>
          <w:bCs/>
          <w:sz w:val="32"/>
        </w:rPr>
        <w:t>3</w:t>
      </w:r>
      <w:r w:rsidR="00236847" w:rsidRPr="008A0800">
        <w:rPr>
          <w:rFonts w:ascii="TH Sarabun New" w:hAnsi="TH Sarabun New" w:cs="TH Sarabun New"/>
          <w:b/>
          <w:bCs/>
          <w:sz w:val="32"/>
        </w:rPr>
        <w:t xml:space="preserve"> </w:t>
      </w:r>
      <w:r w:rsidR="00AC5883" w:rsidRPr="008A0800">
        <w:rPr>
          <w:rFonts w:ascii="TH Sarabun New" w:hAnsi="TH Sarabun New" w:cs="TH Sarabun New" w:hint="cs"/>
          <w:b/>
          <w:bCs/>
          <w:sz w:val="32"/>
          <w:cs/>
        </w:rPr>
        <w:t xml:space="preserve">ความนิ่ง </w:t>
      </w:r>
      <w:r w:rsidR="00AC5883" w:rsidRPr="008A0800">
        <w:rPr>
          <w:rFonts w:ascii="TH Sarabun New" w:hAnsi="TH Sarabun New" w:cs="TH Sarabun New"/>
          <w:b/>
          <w:bCs/>
          <w:sz w:val="32"/>
        </w:rPr>
        <w:t>(Stationarity)</w:t>
      </w:r>
      <w:r w:rsidR="00236847" w:rsidRPr="008A0800">
        <w:rPr>
          <w:rFonts w:ascii="TH Sarabun New" w:hAnsi="TH Sarabun New" w:cs="TH Sarabun New"/>
          <w:b/>
          <w:bCs/>
          <w:sz w:val="32"/>
        </w:rPr>
        <w:t xml:space="preserve"> </w:t>
      </w:r>
    </w:p>
    <w:p w14:paraId="6C62EA4E" w14:textId="77777777" w:rsidR="00236847" w:rsidRPr="008A0800" w:rsidRDefault="00BF0446" w:rsidP="00BF0446">
      <w:pPr>
        <w:tabs>
          <w:tab w:val="left" w:pos="993"/>
        </w:tabs>
        <w:spacing w:after="0"/>
        <w:ind w:firstLine="720"/>
        <w:jc w:val="thaiDistribute"/>
        <w:rPr>
          <w:rFonts w:ascii="TH Sarabun New" w:hAnsi="TH Sarabun New" w:cs="TH Sarabun New"/>
          <w:sz w:val="32"/>
          <w:cs/>
        </w:rPr>
      </w:pPr>
      <w:r w:rsidRPr="008A0800">
        <w:rPr>
          <w:rFonts w:ascii="TH Sarabun New" w:hAnsi="TH Sarabun New" w:cs="TH Sarabun New"/>
          <w:sz w:val="32"/>
          <w:cs/>
        </w:rPr>
        <w:tab/>
      </w:r>
      <w:r w:rsidR="007152B7" w:rsidRPr="008A0800">
        <w:rPr>
          <w:rFonts w:ascii="TH Sarabun New" w:hAnsi="TH Sarabun New" w:cs="TH Sarabun New" w:hint="cs"/>
          <w:sz w:val="32"/>
          <w:cs/>
        </w:rPr>
        <w:t xml:space="preserve">ความนิ่ง </w:t>
      </w:r>
      <w:r w:rsidR="00236847" w:rsidRPr="008A0800">
        <w:rPr>
          <w:rFonts w:ascii="TH Sarabun New" w:hAnsi="TH Sarabun New" w:cs="TH Sarabun New"/>
          <w:sz w:val="32"/>
          <w:cs/>
        </w:rPr>
        <w:t>หมายถึง ข้อมูลมีค่าเฉลี่ยคงที่ มีความแปรปรวนคงที่ และค่าความแปรปรวนร่วมคงที่</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หมายความว่า</w:t>
      </w:r>
      <w:r w:rsidR="00AC5883" w:rsidRPr="008A0800">
        <w:rPr>
          <w:rFonts w:ascii="TH Sarabun New" w:hAnsi="TH Sarabun New" w:cs="TH Sarabun New"/>
          <w:sz w:val="32"/>
        </w:rPr>
        <w:t xml:space="preserve"> </w:t>
      </w:r>
      <w:r w:rsidR="00236847" w:rsidRPr="008A0800">
        <w:rPr>
          <w:rFonts w:ascii="TH Sarabun New" w:hAnsi="TH Sarabun New" w:cs="TH Sarabun New"/>
          <w:sz w:val="32"/>
          <w:cs/>
        </w:rPr>
        <w:t>ค่าเฉลี่ยและความแปรปรวนของข้อมูลไม่แปรเปลี่ยนไปตามกาลเวลา</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โดยทั่วไปแนวโน้ม</w:t>
      </w:r>
      <w:r w:rsidR="00AC5883" w:rsidRPr="008A0800">
        <w:rPr>
          <w:rFonts w:ascii="TH Sarabun New" w:hAnsi="TH Sarabun New" w:cs="TH Sarabun New"/>
          <w:sz w:val="32"/>
        </w:rPr>
        <w:br/>
      </w:r>
      <w:r w:rsidR="00236847" w:rsidRPr="008A0800">
        <w:rPr>
          <w:rFonts w:ascii="TH Sarabun New" w:hAnsi="TH Sarabun New" w:cs="TH Sarabun New"/>
          <w:sz w:val="32"/>
          <w:cs/>
        </w:rPr>
        <w:t>จะส่งผลให้ข้อมูลอนุกรมเวลาไม่มี</w:t>
      </w:r>
      <w:r w:rsidR="007152B7" w:rsidRPr="008A0800">
        <w:rPr>
          <w:rFonts w:ascii="TH Sarabun New" w:hAnsi="TH Sarabun New" w:cs="TH Sarabun New" w:hint="cs"/>
          <w:sz w:val="32"/>
          <w:cs/>
        </w:rPr>
        <w:t>ความนิ่ง</w:t>
      </w:r>
      <w:r w:rsidR="00236847" w:rsidRPr="008A0800">
        <w:rPr>
          <w:rFonts w:ascii="TH Sarabun New" w:hAnsi="TH Sarabun New" w:cs="TH Sarabun New"/>
          <w:sz w:val="32"/>
          <w:cs/>
        </w:rPr>
        <w:t xml:space="preserve"> ซึ่งจะอาจทำให้เกิดปัญหาความสัมพันธ์ที่ไม่จริง (</w:t>
      </w:r>
      <w:r w:rsidR="00236847" w:rsidRPr="008A0800">
        <w:rPr>
          <w:rFonts w:ascii="TH Sarabun New" w:hAnsi="TH Sarabun New" w:cs="TH Sarabun New"/>
          <w:sz w:val="32"/>
        </w:rPr>
        <w:t xml:space="preserve">Spurious regression) </w:t>
      </w:r>
      <w:r w:rsidR="00236847" w:rsidRPr="008A0800">
        <w:rPr>
          <w:rFonts w:ascii="TH Sarabun New" w:hAnsi="TH Sarabun New" w:cs="TH Sarabun New"/>
          <w:sz w:val="32"/>
          <w:cs/>
        </w:rPr>
        <w:t>ในแบบจำลองเศรษฐมิติ</w:t>
      </w:r>
      <w:r w:rsidR="00236847" w:rsidRPr="008A0800">
        <w:rPr>
          <w:rFonts w:ascii="TH Sarabun New" w:hAnsi="TH Sarabun New" w:cs="TH Sarabun New"/>
          <w:sz w:val="32"/>
        </w:rPr>
        <w:t xml:space="preserve"> (Granger and Newbold,</w:t>
      </w:r>
      <w:r w:rsidR="00236847" w:rsidRPr="008A0800">
        <w:rPr>
          <w:rFonts w:ascii="TH Sarabun New" w:hAnsi="TH Sarabun New" w:cs="TH Sarabun New"/>
          <w:sz w:val="32"/>
          <w:cs/>
        </w:rPr>
        <w:t xml:space="preserve"> 1974) </w:t>
      </w:r>
    </w:p>
    <w:p w14:paraId="29C3A8E0" w14:textId="77777777" w:rsidR="00236847" w:rsidRPr="008A0800" w:rsidRDefault="00236847" w:rsidP="00D07277">
      <w:pPr>
        <w:tabs>
          <w:tab w:val="left" w:pos="993"/>
        </w:tabs>
        <w:spacing w:after="0"/>
        <w:ind w:firstLine="720"/>
        <w:jc w:val="thaiDistribute"/>
        <w:rPr>
          <w:rFonts w:ascii="TH Sarabun New" w:hAnsi="TH Sarabun New" w:cs="TH Sarabun New"/>
          <w:b/>
          <w:bCs/>
          <w:sz w:val="32"/>
        </w:rPr>
      </w:pPr>
      <w:r w:rsidRPr="008A0800">
        <w:rPr>
          <w:rFonts w:ascii="TH Sarabun New" w:hAnsi="TH Sarabun New" w:cs="TH Sarabun New"/>
          <w:sz w:val="32"/>
          <w:cs/>
        </w:rPr>
        <w:t xml:space="preserve"> </w:t>
      </w:r>
      <w:r w:rsidR="00D07277" w:rsidRPr="008A0800">
        <w:rPr>
          <w:rFonts w:ascii="TH Sarabun New" w:hAnsi="TH Sarabun New" w:cs="TH Sarabun New"/>
          <w:sz w:val="32"/>
          <w:cs/>
        </w:rPr>
        <w:tab/>
      </w:r>
      <w:r w:rsidRPr="008A0800">
        <w:rPr>
          <w:rFonts w:ascii="TH Sarabun New" w:hAnsi="TH Sarabun New" w:cs="TH Sarabun New"/>
          <w:sz w:val="32"/>
          <w:cs/>
        </w:rPr>
        <w:t>สามารถทดสอบ</w:t>
      </w:r>
      <w:r w:rsidR="00502C3D" w:rsidRPr="008A0800">
        <w:rPr>
          <w:rFonts w:ascii="TH Sarabun New" w:hAnsi="TH Sarabun New" w:cs="TH Sarabun New" w:hint="cs"/>
          <w:sz w:val="32"/>
          <w:cs/>
        </w:rPr>
        <w:t>ความนิ่ง</w:t>
      </w:r>
      <w:r w:rsidRPr="008A0800">
        <w:rPr>
          <w:rFonts w:ascii="TH Sarabun New" w:hAnsi="TH Sarabun New" w:cs="TH Sarabun New"/>
          <w:sz w:val="32"/>
          <w:cs/>
        </w:rPr>
        <w:t xml:space="preserve">ได้โดยการทดสอบ </w:t>
      </w:r>
      <w:r w:rsidRPr="008A0800">
        <w:rPr>
          <w:rFonts w:ascii="TH Sarabun New" w:hAnsi="TH Sarabun New" w:cs="TH Sarabun New"/>
          <w:sz w:val="32"/>
        </w:rPr>
        <w:t xml:space="preserve">Unit root </w:t>
      </w:r>
      <w:r w:rsidR="00E21012" w:rsidRPr="008A0800">
        <w:rPr>
          <w:rFonts w:ascii="TH Sarabun New" w:hAnsi="TH Sarabun New" w:cs="TH Sarabun New" w:hint="cs"/>
          <w:sz w:val="32"/>
          <w:cs/>
        </w:rPr>
        <w:t>ในการศึกษานี้ใช้วิธี</w:t>
      </w:r>
      <w:r w:rsidRPr="008A0800">
        <w:rPr>
          <w:rFonts w:ascii="TH Sarabun New" w:hAnsi="TH Sarabun New" w:cs="TH Sarabun New"/>
          <w:sz w:val="32"/>
        </w:rPr>
        <w:t xml:space="preserve"> Augmented Dickey–Fuller (ADF) </w:t>
      </w:r>
      <w:r w:rsidR="00E21012" w:rsidRPr="008A0800">
        <w:rPr>
          <w:rFonts w:ascii="TH Sarabun New" w:hAnsi="TH Sarabun New" w:cs="TH Sarabun New" w:hint="cs"/>
          <w:sz w:val="32"/>
          <w:cs/>
        </w:rPr>
        <w:t>หรือการ</w:t>
      </w:r>
      <w:r w:rsidR="007152B7" w:rsidRPr="008A0800">
        <w:rPr>
          <w:rFonts w:ascii="TH Sarabun New" w:hAnsi="TH Sarabun New" w:cs="TH Sarabun New" w:hint="cs"/>
          <w:sz w:val="32"/>
          <w:cs/>
        </w:rPr>
        <w:t>ทดสอบ</w:t>
      </w:r>
      <w:r w:rsidR="005651BC" w:rsidRPr="008A0800">
        <w:rPr>
          <w:rFonts w:ascii="TH Sarabun New" w:hAnsi="TH Sarabun New" w:cs="TH Sarabun New" w:hint="cs"/>
          <w:sz w:val="32"/>
          <w:cs/>
        </w:rPr>
        <w:t>ความนิ่งด้วยวิธี</w:t>
      </w:r>
      <w:r w:rsidRPr="008A0800">
        <w:rPr>
          <w:rFonts w:ascii="TH Sarabun New" w:hAnsi="TH Sarabun New" w:cs="TH Sarabun New"/>
          <w:sz w:val="32"/>
          <w:cs/>
        </w:rPr>
        <w:t xml:space="preserve"> </w:t>
      </w:r>
      <w:r w:rsidRPr="008A0800">
        <w:rPr>
          <w:rFonts w:ascii="TH Sarabun New" w:hAnsi="TH Sarabun New" w:cs="TH Sarabun New"/>
          <w:sz w:val="32"/>
        </w:rPr>
        <w:t xml:space="preserve">Kwiatkowski–Phillips–Schmidt–Shin (KPSS) </w:t>
      </w:r>
      <w:r w:rsidR="00E21012" w:rsidRPr="008A0800">
        <w:rPr>
          <w:rFonts w:ascii="TH Sarabun New" w:hAnsi="TH Sarabun New" w:cs="TH Sarabun New"/>
          <w:sz w:val="32"/>
          <w:cs/>
        </w:rPr>
        <w:br/>
      </w:r>
      <w:r w:rsidRPr="008A0800">
        <w:rPr>
          <w:rFonts w:ascii="TH Sarabun New" w:hAnsi="TH Sarabun New" w:cs="TH Sarabun New"/>
          <w:sz w:val="32"/>
          <w:cs/>
        </w:rPr>
        <w:t>หากข้อมูลไม่มีค</w:t>
      </w:r>
      <w:r w:rsidR="00502C3D" w:rsidRPr="008A0800">
        <w:rPr>
          <w:rFonts w:ascii="TH Sarabun New" w:hAnsi="TH Sarabun New" w:cs="TH Sarabun New" w:hint="cs"/>
          <w:sz w:val="32"/>
          <w:cs/>
        </w:rPr>
        <w:t>วามนิ่ง</w:t>
      </w:r>
      <w:r w:rsidRPr="008A0800">
        <w:rPr>
          <w:rFonts w:ascii="TH Sarabun New" w:hAnsi="TH Sarabun New" w:cs="TH Sarabun New"/>
          <w:sz w:val="32"/>
          <w:cs/>
        </w:rPr>
        <w:t>จะใช้วิธีหาค่าผลต่าง (</w:t>
      </w:r>
      <w:r w:rsidRPr="008A0800">
        <w:rPr>
          <w:rFonts w:ascii="TH Sarabun New" w:hAnsi="TH Sarabun New" w:cs="TH Sarabun New"/>
          <w:sz w:val="32"/>
        </w:rPr>
        <w:t xml:space="preserve">Difference) </w:t>
      </w:r>
      <w:r w:rsidRPr="008A0800">
        <w:rPr>
          <w:rFonts w:ascii="TH Sarabun New" w:hAnsi="TH Sarabun New" w:cs="TH Sarabun New"/>
          <w:sz w:val="32"/>
          <w:cs/>
        </w:rPr>
        <w:t xml:space="preserve">จนกว่าข้อมูลจะมีคุณสมบัติดังกล่าวแล้วจึงจะนำไปใช้พยากรณ์ </w:t>
      </w:r>
      <w:r w:rsidRPr="008A0800">
        <w:rPr>
          <w:rFonts w:ascii="TH Sarabun New" w:hAnsi="TH Sarabun New" w:cs="TH Sarabun New"/>
          <w:sz w:val="32"/>
        </w:rPr>
        <w:t>(Greene, 2003)</w:t>
      </w:r>
      <w:r w:rsidRPr="008A0800">
        <w:rPr>
          <w:rFonts w:ascii="TH Sarabun New" w:hAnsi="TH Sarabun New" w:cs="TH Sarabun New"/>
          <w:sz w:val="32"/>
          <w:cs/>
        </w:rPr>
        <w:t xml:space="preserve"> หากข้อมูล</w:t>
      </w:r>
      <w:r w:rsidR="00671856" w:rsidRPr="008A0800">
        <w:rPr>
          <w:rFonts w:ascii="TH Sarabun New" w:hAnsi="TH Sarabun New" w:cs="TH Sarabun New" w:hint="cs"/>
          <w:sz w:val="32"/>
          <w:cs/>
        </w:rPr>
        <w:t>ขั้นต้น</w:t>
      </w:r>
      <w:r w:rsidRPr="008A0800">
        <w:rPr>
          <w:rFonts w:ascii="TH Sarabun New" w:hAnsi="TH Sarabun New" w:cs="TH Sarabun New"/>
          <w:sz w:val="32"/>
          <w:cs/>
        </w:rPr>
        <w:t xml:space="preserve"> (</w:t>
      </w:r>
      <w:r w:rsidRPr="008A0800">
        <w:rPr>
          <w:rFonts w:ascii="TH Sarabun New" w:hAnsi="TH Sarabun New" w:cs="TH Sarabun New"/>
          <w:sz w:val="32"/>
        </w:rPr>
        <w:t>Level)</w:t>
      </w:r>
      <w:r w:rsidRPr="008A0800">
        <w:rPr>
          <w:rFonts w:ascii="TH Sarabun New" w:hAnsi="TH Sarabun New" w:cs="TH Sarabun New"/>
          <w:sz w:val="32"/>
          <w:cs/>
        </w:rPr>
        <w:t xml:space="preserve"> มี</w:t>
      </w:r>
      <w:r w:rsidR="00502C3D" w:rsidRPr="008A0800">
        <w:rPr>
          <w:rFonts w:ascii="TH Sarabun New" w:hAnsi="TH Sarabun New" w:cs="TH Sarabun New" w:hint="cs"/>
          <w:sz w:val="32"/>
          <w:cs/>
        </w:rPr>
        <w:t>ความนิ่ง</w:t>
      </w:r>
      <w:r w:rsidRPr="008A0800">
        <w:rPr>
          <w:rFonts w:ascii="TH Sarabun New" w:hAnsi="TH Sarabun New" w:cs="TH Sarabun New"/>
          <w:sz w:val="32"/>
          <w:cs/>
        </w:rPr>
        <w:t xml:space="preserve"> จะเรียกได้ว่าเป็นข้อมูลที่มีลำดับของความ</w:t>
      </w:r>
      <w:r w:rsidR="00502C3D" w:rsidRPr="008A0800">
        <w:rPr>
          <w:rFonts w:ascii="TH Sarabun New" w:hAnsi="TH Sarabun New" w:cs="TH Sarabun New" w:hint="cs"/>
          <w:sz w:val="32"/>
          <w:cs/>
        </w:rPr>
        <w:t>นิ่ง</w:t>
      </w:r>
      <w:r w:rsidRPr="008A0800">
        <w:rPr>
          <w:rFonts w:ascii="TH Sarabun New" w:hAnsi="TH Sarabun New" w:cs="TH Sarabun New"/>
          <w:sz w:val="32"/>
          <w:cs/>
        </w:rPr>
        <w:t xml:space="preserve">ที่ 0 หรือ </w:t>
      </w:r>
      <w:r w:rsidRPr="008A0800">
        <w:rPr>
          <w:rFonts w:ascii="TH Sarabun New" w:hAnsi="TH Sarabun New" w:cs="TH Sarabun New"/>
          <w:sz w:val="32"/>
        </w:rPr>
        <w:t>I(</w:t>
      </w:r>
      <w:r w:rsidRPr="008A0800">
        <w:rPr>
          <w:rFonts w:ascii="TH Sarabun New" w:hAnsi="TH Sarabun New" w:cs="TH Sarabun New"/>
          <w:sz w:val="32"/>
          <w:cs/>
        </w:rPr>
        <w:t>0) (</w:t>
      </w:r>
      <w:r w:rsidRPr="008A0800">
        <w:rPr>
          <w:rFonts w:ascii="TH Sarabun New" w:hAnsi="TH Sarabun New" w:cs="TH Sarabun New"/>
          <w:sz w:val="32"/>
        </w:rPr>
        <w:t>Integration of order zero)</w:t>
      </w:r>
      <w:r w:rsidRPr="008A0800">
        <w:rPr>
          <w:rFonts w:ascii="TH Sarabun New" w:hAnsi="TH Sarabun New" w:cs="TH Sarabun New"/>
          <w:sz w:val="32"/>
          <w:cs/>
        </w:rPr>
        <w:t xml:space="preserve"> ถ้าข้อมูลมีค</w:t>
      </w:r>
      <w:r w:rsidR="00502C3D" w:rsidRPr="008A0800">
        <w:rPr>
          <w:rFonts w:ascii="TH Sarabun New" w:hAnsi="TH Sarabun New" w:cs="TH Sarabun New" w:hint="cs"/>
          <w:sz w:val="32"/>
          <w:cs/>
        </w:rPr>
        <w:t>วามนิ่ง</w:t>
      </w:r>
      <w:r w:rsidRPr="008A0800">
        <w:rPr>
          <w:rFonts w:ascii="TH Sarabun New" w:hAnsi="TH Sarabun New" w:cs="TH Sarabun New"/>
          <w:sz w:val="32"/>
          <w:cs/>
        </w:rPr>
        <w:t>ที่ค่าผลต่างลำดับที่หนึ่ง (</w:t>
      </w:r>
      <w:r w:rsidRPr="008A0800">
        <w:rPr>
          <w:rFonts w:ascii="TH Sarabun New" w:hAnsi="TH Sarabun New" w:cs="TH Sarabun New"/>
          <w:sz w:val="32"/>
        </w:rPr>
        <w:t xml:space="preserve">First difference) </w:t>
      </w:r>
      <w:r w:rsidRPr="008A0800">
        <w:rPr>
          <w:rFonts w:ascii="TH Sarabun New" w:hAnsi="TH Sarabun New" w:cs="TH Sarabun New"/>
          <w:sz w:val="32"/>
          <w:cs/>
        </w:rPr>
        <w:t xml:space="preserve">จะเขียนได้ว่า </w:t>
      </w:r>
      <w:r w:rsidRPr="008A0800">
        <w:rPr>
          <w:rFonts w:ascii="TH Sarabun New" w:hAnsi="TH Sarabun New" w:cs="TH Sarabun New"/>
          <w:sz w:val="32"/>
        </w:rPr>
        <w:t xml:space="preserve">I(1) </w:t>
      </w:r>
      <w:r w:rsidRPr="008A0800">
        <w:rPr>
          <w:rFonts w:ascii="TH Sarabun New" w:hAnsi="TH Sarabun New" w:cs="TH Sarabun New"/>
          <w:sz w:val="32"/>
          <w:cs/>
        </w:rPr>
        <w:t xml:space="preserve">ทั้งนี้ สามารถหาผลต่างในลำดับที่มากกว่า </w:t>
      </w:r>
      <w:r w:rsidRPr="008A0800">
        <w:rPr>
          <w:rFonts w:ascii="TH Sarabun New" w:hAnsi="TH Sarabun New" w:cs="TH Sarabun New"/>
          <w:sz w:val="32"/>
        </w:rPr>
        <w:t xml:space="preserve">1 </w:t>
      </w:r>
      <w:r w:rsidRPr="008A0800">
        <w:rPr>
          <w:rFonts w:ascii="TH Sarabun New" w:hAnsi="TH Sarabun New" w:cs="TH Sarabun New"/>
          <w:sz w:val="32"/>
          <w:cs/>
        </w:rPr>
        <w:t>เพื่อให้ได้</w:t>
      </w:r>
      <w:r w:rsidR="00502C3D" w:rsidRPr="008A0800">
        <w:rPr>
          <w:rFonts w:ascii="TH Sarabun New" w:hAnsi="TH Sarabun New" w:cs="TH Sarabun New" w:hint="cs"/>
          <w:sz w:val="32"/>
          <w:cs/>
        </w:rPr>
        <w:t>คุณสมบัติความนิ่ง</w:t>
      </w:r>
      <w:r w:rsidRPr="008A0800">
        <w:rPr>
          <w:rFonts w:ascii="TH Sarabun New" w:hAnsi="TH Sarabun New" w:cs="TH Sarabun New"/>
          <w:b/>
          <w:bCs/>
          <w:sz w:val="32"/>
        </w:rPr>
        <w:t xml:space="preserve"> </w:t>
      </w:r>
    </w:p>
    <w:p w14:paraId="52325AA3" w14:textId="77777777" w:rsidR="00E21012" w:rsidRPr="008A0800" w:rsidRDefault="00E21012" w:rsidP="00D07277">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b/>
          <w:bCs/>
          <w:sz w:val="32"/>
        </w:rPr>
        <w:tab/>
      </w:r>
      <w:r w:rsidR="00DB7687" w:rsidRPr="008A0800">
        <w:rPr>
          <w:rFonts w:ascii="TH Sarabun New" w:hAnsi="TH Sarabun New" w:cs="TH Sarabun New"/>
          <w:sz w:val="32"/>
        </w:rPr>
        <w:t xml:space="preserve">Unit root </w:t>
      </w:r>
      <w:r w:rsidR="00DB7687" w:rsidRPr="008A0800">
        <w:rPr>
          <w:rFonts w:ascii="TH Sarabun New" w:hAnsi="TH Sarabun New" w:cs="TH Sarabun New" w:hint="cs"/>
          <w:sz w:val="32"/>
          <w:cs/>
        </w:rPr>
        <w:t xml:space="preserve">หมายถึง </w:t>
      </w:r>
      <w:r w:rsidR="00AD379B" w:rsidRPr="008A0800">
        <w:rPr>
          <w:rFonts w:ascii="TH Sarabun New" w:hAnsi="TH Sarabun New" w:cs="TH Sarabun New" w:hint="cs"/>
          <w:sz w:val="32"/>
          <w:cs/>
        </w:rPr>
        <w:t>ความสัมพันธ์ระหว่างข้อม</w:t>
      </w:r>
      <w:r w:rsidR="00BA2F77" w:rsidRPr="008A0800">
        <w:rPr>
          <w:rFonts w:ascii="TH Sarabun New" w:hAnsi="TH Sarabun New" w:cs="TH Sarabun New" w:hint="cs"/>
          <w:sz w:val="32"/>
          <w:cs/>
        </w:rPr>
        <w:t xml:space="preserve">ูล ณ เวลาหนึ่ง กับข้อมูลที่ผ่านมา อาจมีลักษณะที่เรียกว่า </w:t>
      </w:r>
      <w:r w:rsidR="00BA2F77" w:rsidRPr="008A0800">
        <w:rPr>
          <w:rFonts w:ascii="TH Sarabun New" w:hAnsi="TH Sarabun New" w:cs="TH Sarabun New"/>
          <w:sz w:val="32"/>
        </w:rPr>
        <w:t xml:space="preserve">Random walk </w:t>
      </w:r>
      <w:r w:rsidR="00BA2F77" w:rsidRPr="008A0800">
        <w:rPr>
          <w:rFonts w:ascii="TH Sarabun New" w:hAnsi="TH Sarabun New" w:cs="TH Sarabun New" w:hint="cs"/>
          <w:sz w:val="32"/>
          <w:cs/>
        </w:rPr>
        <w:t xml:space="preserve">และ </w:t>
      </w:r>
      <w:r w:rsidR="00BA2F77" w:rsidRPr="008A0800">
        <w:rPr>
          <w:rFonts w:ascii="TH Sarabun New" w:hAnsi="TH Sarabun New" w:cs="TH Sarabun New"/>
          <w:sz w:val="32"/>
        </w:rPr>
        <w:t>Random walk with drift</w:t>
      </w:r>
      <w:r w:rsidR="00EB4A55" w:rsidRPr="008A0800">
        <w:rPr>
          <w:rFonts w:ascii="TH Sarabun New" w:hAnsi="TH Sarabun New" w:cs="TH Sarabun New" w:hint="cs"/>
          <w:sz w:val="32"/>
          <w:cs/>
        </w:rPr>
        <w:t xml:space="preserve"> สามารถยกตัวอย่างรูปความสัมพันธ์ได้ดังนี้</w:t>
      </w:r>
      <w:r w:rsidR="00666BC4" w:rsidRPr="008A0800">
        <w:rPr>
          <w:rFonts w:ascii="TH Sarabun New" w:hAnsi="TH Sarabun New" w:cs="TH Sarabun New" w:hint="cs"/>
          <w:sz w:val="32"/>
          <w:cs/>
        </w:rPr>
        <w:t xml:space="preserve"> (</w:t>
      </w:r>
      <w:r w:rsidR="00666BC4" w:rsidRPr="008A0800">
        <w:rPr>
          <w:rFonts w:ascii="TH Sarabun New" w:hAnsi="TH Sarabun New" w:cs="TH Sarabun New"/>
          <w:sz w:val="32"/>
          <w:cs/>
        </w:rPr>
        <w:t>ภูมิฐาน รังคก</w:t>
      </w:r>
      <w:r w:rsidR="00666BC4" w:rsidRPr="008A0800">
        <w:rPr>
          <w:rFonts w:ascii="TH Sarabun New" w:hAnsi="TH Sarabun New" w:cs="TH Sarabun New" w:hint="cs"/>
          <w:sz w:val="32"/>
          <w:cs/>
        </w:rPr>
        <w:t>ูล</w:t>
      </w:r>
      <w:r w:rsidR="00666BC4" w:rsidRPr="008A0800">
        <w:rPr>
          <w:rFonts w:ascii="TH Sarabun New" w:hAnsi="TH Sarabun New" w:cs="TH Sarabun New"/>
          <w:sz w:val="32"/>
          <w:cs/>
        </w:rPr>
        <w:t>นุว</w:t>
      </w:r>
      <w:r w:rsidR="00666BC4" w:rsidRPr="008A0800">
        <w:rPr>
          <w:rFonts w:ascii="TH Sarabun New" w:hAnsi="TH Sarabun New" w:cs="TH Sarabun New" w:hint="cs"/>
          <w:sz w:val="32"/>
          <w:cs/>
        </w:rPr>
        <w:t>ัฒ</w:t>
      </w:r>
      <w:r w:rsidR="00666BC4" w:rsidRPr="008A0800">
        <w:rPr>
          <w:rFonts w:ascii="TH Sarabun New" w:hAnsi="TH Sarabun New" w:cs="TH Sarabun New"/>
          <w:sz w:val="32"/>
          <w:cs/>
        </w:rPr>
        <w:t>น</w:t>
      </w:r>
      <w:r w:rsidR="00666BC4" w:rsidRPr="008A0800">
        <w:rPr>
          <w:rFonts w:ascii="TH Sarabun New" w:hAnsi="TH Sarabun New" w:cs="TH Sarabun New" w:hint="cs"/>
          <w:sz w:val="32"/>
          <w:cs/>
        </w:rPr>
        <w:t xml:space="preserve">์, </w:t>
      </w:r>
      <w:r w:rsidR="00666BC4" w:rsidRPr="008A0800">
        <w:rPr>
          <w:rFonts w:ascii="TH Sarabun New" w:hAnsi="TH Sarabun New" w:cs="TH Sarabun New"/>
          <w:sz w:val="32"/>
        </w:rPr>
        <w:t>2562</w:t>
      </w:r>
      <w:r w:rsidR="00666BC4" w:rsidRPr="008A0800">
        <w:rPr>
          <w:rFonts w:ascii="TH Sarabun New" w:hAnsi="TH Sarabun New" w:cs="TH Sarabun New" w:hint="cs"/>
          <w:sz w:val="32"/>
          <w:cs/>
        </w:rPr>
        <w:t>)</w:t>
      </w:r>
    </w:p>
    <w:p w14:paraId="70CC0112" w14:textId="77777777" w:rsidR="00BA2F77" w:rsidRPr="008A0800" w:rsidRDefault="001608FB" w:rsidP="00EB4A55">
      <w:pPr>
        <w:tabs>
          <w:tab w:val="left" w:pos="993"/>
        </w:tabs>
        <w:spacing w:after="0"/>
        <w:ind w:firstLine="720"/>
        <w:jc w:val="thaiDistribute"/>
        <w:rPr>
          <w:rFonts w:ascii="TH Sarabun New" w:hAnsi="TH Sarabun New" w:cs="TH Sarabun New"/>
          <w:i/>
          <w:sz w:val="32"/>
        </w:rPr>
      </w:pPr>
      <w:r w:rsidRPr="008A0800">
        <w:rPr>
          <w:rFonts w:ascii="TH Sarabun New" w:hAnsi="TH Sarabun New" w:cs="TH Sarabun New"/>
          <w:sz w:val="32"/>
          <w:cs/>
        </w:rPr>
        <w:tab/>
      </w:r>
      <w:r w:rsidRPr="008A0800">
        <w:rPr>
          <w:rFonts w:ascii="TH Sarabun New" w:hAnsi="TH Sarabun New" w:cs="TH Sarabun New" w:hint="cs"/>
          <w:sz w:val="32"/>
          <w:cs/>
        </w:rPr>
        <w:t xml:space="preserve">กรณี </w:t>
      </w:r>
      <w:r w:rsidRPr="008A0800">
        <w:rPr>
          <w:rFonts w:ascii="TH Sarabun New" w:hAnsi="TH Sarabun New" w:cs="TH Sarabun New"/>
          <w:sz w:val="32"/>
        </w:rPr>
        <w:t>Random walk</w:t>
      </w:r>
      <w:r w:rsidRPr="008A0800">
        <w:rPr>
          <w:rFonts w:ascii="TH Sarabun New" w:hAnsi="TH Sarabun New" w:cs="TH Sarabun New" w:hint="cs"/>
          <w:sz w:val="32"/>
          <w:cs/>
        </w:rPr>
        <w:t xml:space="preserve"> ยกตัวอย่างกรณี ความสัมพันธ์ระหว่างข้อมูล </w:t>
      </w:r>
      <w:r w:rsidRPr="008A0800">
        <w:rPr>
          <w:rFonts w:ascii="TH Sarabun New" w:hAnsi="TH Sarabun New" w:cs="TH Sarabun New"/>
          <w:sz w:val="32"/>
        </w:rPr>
        <w:t>y</w:t>
      </w:r>
      <w:r w:rsidRPr="008A0800">
        <w:rPr>
          <w:rFonts w:ascii="TH Sarabun New" w:hAnsi="TH Sarabun New" w:cs="TH Sarabun New" w:hint="cs"/>
          <w:sz w:val="32"/>
          <w:cs/>
        </w:rPr>
        <w:t xml:space="preserve"> ณ เวลา </w:t>
      </w:r>
      <w:r w:rsidRPr="008A0800">
        <w:rPr>
          <w:rFonts w:ascii="TH Sarabun New" w:hAnsi="TH Sarabun New" w:cs="TH Sarabun New"/>
          <w:sz w:val="32"/>
        </w:rPr>
        <w:t xml:space="preserve">t </w:t>
      </w:r>
      <w:r w:rsidRPr="008A0800">
        <w:rPr>
          <w:rFonts w:ascii="TH Sarabun New" w:hAnsi="TH Sarabun New" w:cs="TH Sarabun New" w:hint="cs"/>
          <w:sz w:val="32"/>
          <w:cs/>
        </w:rPr>
        <w:t>และข้อมูลดังกล่าวย้อนหลัง</w:t>
      </w:r>
      <w:r w:rsidRPr="008A0800">
        <w:rPr>
          <w:rFonts w:ascii="TH Sarabun New" w:hAnsi="TH Sarabun New" w:cs="TH Sarabun New"/>
          <w:sz w:val="32"/>
        </w:rPr>
        <w:t xml:space="preserve"> 1 </w:t>
      </w:r>
      <w:r w:rsidRPr="008A0800">
        <w:rPr>
          <w:rFonts w:ascii="TH Sarabun New" w:hAnsi="TH Sarabun New" w:cs="TH Sarabun New" w:hint="cs"/>
          <w:sz w:val="32"/>
          <w:cs/>
        </w:rPr>
        <w:t xml:space="preserve">ค่า </w:t>
      </w:r>
      <w:r w:rsidRPr="008A0800">
        <w:rPr>
          <w:rFonts w:ascii="TH Sarabun New" w:hAnsi="TH Sarabun New" w:cs="TH Sarabun New"/>
          <w:sz w:val="32"/>
          <w:cs/>
        </w:rPr>
        <w:t>(</w:t>
      </w:r>
      <w:r w:rsidR="00EB4A55" w:rsidRPr="008A0800">
        <w:rPr>
          <w:rFonts w:ascii="TH Sarabun New" w:hAnsi="TH Sarabun New" w:cs="TH Sarabun New"/>
          <w:sz w:val="32"/>
        </w:rPr>
        <w:t>A</w:t>
      </w:r>
      <w:r w:rsidRPr="008A0800">
        <w:rPr>
          <w:rFonts w:ascii="TH Sarabun New" w:hAnsi="TH Sarabun New" w:cs="TH Sarabun New"/>
          <w:sz w:val="32"/>
        </w:rPr>
        <w:t xml:space="preserve">utoregressive with lag order </w:t>
      </w:r>
      <w:r w:rsidRPr="008A0800">
        <w:rPr>
          <w:rFonts w:ascii="TH Sarabun New" w:hAnsi="TH Sarabun New" w:cs="TH Sarabun New"/>
          <w:sz w:val="32"/>
          <w:cs/>
        </w:rPr>
        <w:t>1</w:t>
      </w:r>
      <w:r w:rsidR="00EB4A55" w:rsidRPr="008A0800">
        <w:rPr>
          <w:rFonts w:ascii="TH Sarabun New" w:hAnsi="TH Sarabun New" w:cs="TH Sarabun New"/>
          <w:sz w:val="32"/>
        </w:rPr>
        <w:t>: AR(1))</w:t>
      </w:r>
      <w:r w:rsidRPr="008A0800">
        <w:rPr>
          <w:rFonts w:ascii="TH Sarabun New" w:hAnsi="TH Sarabun New" w:cs="TH Sarabun New" w:hint="cs"/>
          <w:sz w:val="32"/>
          <w:szCs w:val="22"/>
          <w:cs/>
        </w:rPr>
        <w:t xml:space="preserve"> </w:t>
      </w:r>
      <w:r w:rsidRPr="008A0800">
        <w:rPr>
          <w:rFonts w:ascii="TH Sarabun New" w:hAnsi="TH Sarabun New" w:cs="TH Sarabun New" w:hint="cs"/>
          <w:sz w:val="32"/>
          <w:cs/>
        </w:rPr>
        <w:t>แสดง</w:t>
      </w:r>
      <w:r w:rsidR="00EB4A55" w:rsidRPr="008A0800">
        <w:rPr>
          <w:rFonts w:ascii="TH Sarabun New" w:hAnsi="TH Sarabun New" w:cs="TH Sarabun New" w:hint="cs"/>
          <w:sz w:val="32"/>
          <w:cs/>
        </w:rPr>
        <w:t>รูปความสัมพันธ์ได้ดังนี้</w:t>
      </w: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=ρ</m:t>
        </m:r>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ε</m:t>
            </m:r>
          </m:e>
          <m:sub>
            <m:r>
              <w:rPr>
                <w:rFonts w:ascii="Cambria Math" w:hAnsi="Cambria Math" w:cs="TH Sarabun New"/>
                <w:sz w:val="24"/>
                <w:szCs w:val="24"/>
              </w:rPr>
              <m:t>t</m:t>
            </m:r>
          </m:sub>
        </m:sSub>
      </m:oMath>
      <w:r w:rsidR="00BA2F77" w:rsidRPr="008A0800">
        <w:rPr>
          <w:rFonts w:ascii="TH Sarabun New" w:hAnsi="TH Sarabun New" w:cs="TH Sarabun New"/>
          <w:sz w:val="32"/>
        </w:rPr>
        <w:t xml:space="preserve"> </w:t>
      </w:r>
      <w:r w:rsidR="00BA2F77" w:rsidRPr="008A0800">
        <w:rPr>
          <w:rFonts w:ascii="TH Sarabun New" w:hAnsi="TH Sarabun New" w:cs="TH Sarabun New" w:hint="cs"/>
          <w:sz w:val="32"/>
          <w:cs/>
        </w:rPr>
        <w:t xml:space="preserve">โดย </w:t>
      </w:r>
      <m:oMath>
        <m:sSub>
          <m:sSubPr>
            <m:ctrlPr>
              <w:rPr>
                <w:rFonts w:ascii="Cambria Math" w:hAnsi="Cambria Math" w:cs="TH Sarabun New"/>
                <w:i/>
                <w:sz w:val="24"/>
                <w:szCs w:val="24"/>
              </w:rPr>
            </m:ctrlPr>
          </m:sSubPr>
          <m:e>
            <m:r>
              <w:rPr>
                <w:rFonts w:ascii="Cambria Math" w:hAnsi="Cambria Math" w:cs="TH Sarabun New"/>
                <w:sz w:val="24"/>
                <w:szCs w:val="24"/>
              </w:rPr>
              <m:t>ε</m:t>
            </m:r>
          </m:e>
          <m:sub>
            <m:r>
              <w:rPr>
                <w:rFonts w:ascii="Cambria Math" w:hAnsi="Cambria Math" w:cs="TH Sarabun New"/>
                <w:sz w:val="24"/>
                <w:szCs w:val="24"/>
              </w:rPr>
              <m:t>t</m:t>
            </m:r>
          </m:sub>
        </m:sSub>
        <m:r>
          <w:rPr>
            <w:rFonts w:ascii="Cambria Math" w:hAnsi="Cambria Math" w:cs="TH Sarabun New"/>
            <w:sz w:val="24"/>
            <w:szCs w:val="24"/>
          </w:rPr>
          <m:t>~iid(0,</m:t>
        </m:r>
        <m:sSup>
          <m:sSupPr>
            <m:ctrlPr>
              <w:rPr>
                <w:rFonts w:ascii="Cambria Math" w:hAnsi="Cambria Math" w:cs="TH Sarabun New"/>
                <w:i/>
                <w:sz w:val="24"/>
                <w:szCs w:val="24"/>
              </w:rPr>
            </m:ctrlPr>
          </m:sSupPr>
          <m:e>
            <m:r>
              <w:rPr>
                <w:rFonts w:ascii="Cambria Math" w:hAnsi="Cambria Math" w:cs="TH Sarabun New"/>
                <w:sz w:val="24"/>
                <w:szCs w:val="24"/>
              </w:rPr>
              <m:t>σ</m:t>
            </m:r>
          </m:e>
          <m:sup>
            <m:r>
              <w:rPr>
                <w:rFonts w:ascii="Cambria Math" w:hAnsi="Cambria Math" w:cs="TH Sarabun New"/>
                <w:sz w:val="24"/>
                <w:szCs w:val="24"/>
              </w:rPr>
              <m:t>2</m:t>
            </m:r>
          </m:sup>
        </m:sSup>
        <m:r>
          <w:rPr>
            <w:rFonts w:ascii="Cambria Math" w:hAnsi="Cambria Math" w:cs="TH Sarabun New"/>
            <w:sz w:val="24"/>
            <w:szCs w:val="24"/>
          </w:rPr>
          <m:t>)</m:t>
        </m:r>
      </m:oMath>
      <w:r w:rsidR="00BA2F77" w:rsidRPr="008A0800">
        <w:rPr>
          <w:rFonts w:ascii="TH Sarabun New" w:hAnsi="TH Sarabun New" w:cs="TH Sarabun New"/>
          <w:sz w:val="32"/>
        </w:rPr>
        <w:t xml:space="preserve"> </w:t>
      </w:r>
      <w:r w:rsidR="00EB4A55" w:rsidRPr="008A0800">
        <w:rPr>
          <w:rFonts w:ascii="TH Sarabun New" w:hAnsi="TH Sarabun New" w:cs="TH Sarabun New" w:hint="cs"/>
          <w:sz w:val="32"/>
          <w:cs/>
        </w:rPr>
        <w:t xml:space="preserve">หาก </w:t>
      </w:r>
      <m:oMath>
        <m:r>
          <w:rPr>
            <w:rFonts w:ascii="Cambria Math" w:hAnsi="Cambria Math" w:cs="TH Sarabun New"/>
            <w:sz w:val="24"/>
            <w:szCs w:val="24"/>
          </w:rPr>
          <m:t>ρ=1</m:t>
        </m:r>
      </m:oMath>
      <w:r w:rsidR="00EB4A55" w:rsidRPr="008A0800">
        <w:rPr>
          <w:rFonts w:ascii="TH Sarabun New" w:hAnsi="TH Sarabun New" w:cs="TH Sarabun New" w:hint="cs"/>
          <w:sz w:val="24"/>
          <w:szCs w:val="24"/>
          <w:cs/>
        </w:rPr>
        <w:t xml:space="preserve"> </w:t>
      </w:r>
      <w:r w:rsidR="00EB4A55" w:rsidRPr="008A0800">
        <w:rPr>
          <w:rFonts w:ascii="TH Sarabun New" w:hAnsi="TH Sarabun New" w:cs="TH Sarabun New" w:hint="cs"/>
          <w:sz w:val="32"/>
          <w:cs/>
        </w:rPr>
        <w:t xml:space="preserve">จะเรียกว่ามี </w:t>
      </w:r>
      <w:r w:rsidR="00EB4A55" w:rsidRPr="008A0800">
        <w:rPr>
          <w:rFonts w:ascii="TH Sarabun New" w:hAnsi="TH Sarabun New" w:cs="TH Sarabun New"/>
          <w:sz w:val="32"/>
        </w:rPr>
        <w:t>Unit root</w:t>
      </w:r>
      <w:r w:rsidR="0075225A" w:rsidRPr="008A0800">
        <w:rPr>
          <w:rFonts w:ascii="TH Sarabun New" w:hAnsi="TH Sarabun New" w:cs="TH Sarabun New" w:hint="cs"/>
          <w:sz w:val="32"/>
          <w:cs/>
        </w:rPr>
        <w:t xml:space="preserve"> ซึ่งส่งผลทำให้ความแปรปรวนเปลี่ยนไปตามกาลเวลา</w:t>
      </w:r>
      <w:r w:rsidR="000B5AD1" w:rsidRPr="008A0800">
        <w:rPr>
          <w:rFonts w:ascii="TH Sarabun New" w:hAnsi="TH Sarabun New" w:cs="TH Sarabun New" w:hint="cs"/>
          <w:sz w:val="32"/>
          <w:cs/>
        </w:rPr>
        <w:t xml:space="preserve"> </w:t>
      </w:r>
    </w:p>
    <w:p w14:paraId="5D51F1EB" w14:textId="77777777" w:rsidR="001608FB" w:rsidRPr="008A0800" w:rsidRDefault="001608FB" w:rsidP="00D07277">
      <w:pPr>
        <w:tabs>
          <w:tab w:val="left" w:pos="993"/>
        </w:tabs>
        <w:spacing w:after="0"/>
        <w:ind w:firstLine="720"/>
        <w:jc w:val="thaiDistribute"/>
        <w:rPr>
          <w:rFonts w:ascii="TH Sarabun New" w:hAnsi="TH Sarabun New" w:cs="TH Sarabun New"/>
          <w:sz w:val="32"/>
          <w:cs/>
        </w:rPr>
      </w:pPr>
      <w:r w:rsidRPr="008A0800">
        <w:rPr>
          <w:rFonts w:ascii="TH Sarabun New" w:hAnsi="TH Sarabun New" w:cs="TH Sarabun New"/>
          <w:sz w:val="32"/>
        </w:rPr>
        <w:tab/>
      </w:r>
      <w:r w:rsidR="0013198F" w:rsidRPr="008A0800">
        <w:rPr>
          <w:rFonts w:ascii="TH Sarabun New" w:hAnsi="TH Sarabun New" w:cs="TH Sarabun New" w:hint="cs"/>
          <w:sz w:val="32"/>
          <w:cs/>
        </w:rPr>
        <w:t>สำหรับ</w:t>
      </w:r>
      <w:r w:rsidR="00EB4A55" w:rsidRPr="008A0800">
        <w:rPr>
          <w:rFonts w:ascii="TH Sarabun New" w:hAnsi="TH Sarabun New" w:cs="TH Sarabun New" w:hint="cs"/>
          <w:sz w:val="32"/>
          <w:cs/>
        </w:rPr>
        <w:t xml:space="preserve">กรณี </w:t>
      </w:r>
      <w:r w:rsidR="00EB4A55" w:rsidRPr="008A0800">
        <w:rPr>
          <w:rFonts w:ascii="TH Sarabun New" w:hAnsi="TH Sarabun New" w:cs="TH Sarabun New"/>
          <w:sz w:val="32"/>
        </w:rPr>
        <w:t>Random walk with drift</w:t>
      </w:r>
      <w:r w:rsidR="00EB4A55" w:rsidRPr="008A0800">
        <w:rPr>
          <w:rFonts w:ascii="TH Sarabun New" w:hAnsi="TH Sarabun New" w:cs="TH Sarabun New" w:hint="cs"/>
          <w:sz w:val="32"/>
          <w:cs/>
        </w:rPr>
        <w:t xml:space="preserve"> ยกตัวอย่างเช่นเดียวกับกรณีที่กล่าวข้างต้น แสดงรูปความสัมพันธ์ได้ดังนี้</w:t>
      </w:r>
      <w:r w:rsidR="0075225A"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=μ+ρ</m:t>
        </m:r>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ε</m:t>
            </m:r>
          </m:e>
          <m:sub>
            <m:r>
              <w:rPr>
                <w:rFonts w:ascii="Cambria Math" w:hAnsi="Cambria Math" w:cs="TH Sarabun New"/>
                <w:sz w:val="24"/>
                <w:szCs w:val="24"/>
              </w:rPr>
              <m:t>t</m:t>
            </m:r>
          </m:sub>
        </m:sSub>
        <m:r>
          <m:rPr>
            <m:sty m:val="p"/>
          </m:rPr>
          <w:rPr>
            <w:rFonts w:ascii="Cambria Math" w:hAnsi="Cambria Math" w:cs="TH Sarabun New"/>
            <w:sz w:val="32"/>
          </w:rPr>
          <m:t xml:space="preserve"> </m:t>
        </m:r>
        <m:r>
          <m:rPr>
            <m:sty m:val="p"/>
          </m:rPr>
          <w:rPr>
            <w:rFonts w:ascii="Cambria Math" w:hAnsi="Cambria Math" w:cs="TH Sarabun New" w:hint="cs"/>
            <w:sz w:val="32"/>
            <w:cs/>
          </w:rPr>
          <m:t>และ</m:t>
        </m:r>
        <m:r>
          <m:rPr>
            <m:sty m:val="p"/>
          </m:rPr>
          <w:rPr>
            <w:rFonts w:ascii="Cambria Math" w:hAnsi="Cambria Math" w:cs="TH Sarabun New" w:hint="cs"/>
            <w:sz w:val="24"/>
            <w:szCs w:val="24"/>
            <w:cs/>
          </w:rPr>
          <m:t xml:space="preserve"> </m:t>
        </m:r>
        <m:sSub>
          <m:sSubPr>
            <m:ctrlPr>
              <w:rPr>
                <w:rFonts w:ascii="Cambria Math" w:hAnsi="Cambria Math" w:cs="TH Sarabun New"/>
                <w:i/>
                <w:sz w:val="24"/>
                <w:szCs w:val="24"/>
              </w:rPr>
            </m:ctrlPr>
          </m:sSubPr>
          <m:e>
            <m:r>
              <w:rPr>
                <w:rFonts w:ascii="Cambria Math" w:hAnsi="Cambria Math" w:cs="TH Sarabun New"/>
                <w:sz w:val="24"/>
                <w:szCs w:val="24"/>
              </w:rPr>
              <m:t>ε</m:t>
            </m:r>
          </m:e>
          <m:sub>
            <m:r>
              <w:rPr>
                <w:rFonts w:ascii="Cambria Math" w:hAnsi="Cambria Math" w:cs="TH Sarabun New"/>
                <w:sz w:val="24"/>
                <w:szCs w:val="24"/>
              </w:rPr>
              <m:t>t</m:t>
            </m:r>
          </m:sub>
        </m:sSub>
        <m:r>
          <w:rPr>
            <w:rFonts w:ascii="Cambria Math" w:hAnsi="Cambria Math" w:cs="TH Sarabun New"/>
            <w:sz w:val="24"/>
            <w:szCs w:val="24"/>
          </w:rPr>
          <m:t>~iid(0,</m:t>
        </m:r>
        <m:sSup>
          <m:sSupPr>
            <m:ctrlPr>
              <w:rPr>
                <w:rFonts w:ascii="Cambria Math" w:hAnsi="Cambria Math" w:cs="TH Sarabun New"/>
                <w:i/>
                <w:sz w:val="24"/>
                <w:szCs w:val="24"/>
              </w:rPr>
            </m:ctrlPr>
          </m:sSupPr>
          <m:e>
            <m:r>
              <w:rPr>
                <w:rFonts w:ascii="Cambria Math" w:hAnsi="Cambria Math" w:cs="TH Sarabun New"/>
                <w:sz w:val="24"/>
                <w:szCs w:val="24"/>
              </w:rPr>
              <m:t>σ</m:t>
            </m:r>
          </m:e>
          <m:sup>
            <m:r>
              <w:rPr>
                <w:rFonts w:ascii="Cambria Math" w:hAnsi="Cambria Math" w:cs="TH Sarabun New"/>
                <w:sz w:val="24"/>
                <w:szCs w:val="24"/>
              </w:rPr>
              <m:t>2</m:t>
            </m:r>
          </m:sup>
        </m:sSup>
        <m:r>
          <w:rPr>
            <w:rFonts w:ascii="Cambria Math" w:hAnsi="Cambria Math" w:cs="TH Sarabun New"/>
            <w:sz w:val="24"/>
            <w:szCs w:val="24"/>
          </w:rPr>
          <m:t>)</m:t>
        </m:r>
        <m:r>
          <m:rPr>
            <m:sty m:val="p"/>
          </m:rPr>
          <w:rPr>
            <w:rFonts w:ascii="Cambria Math" w:hAnsi="Cambria Math" w:cs="TH Sarabun New"/>
            <w:sz w:val="32"/>
          </w:rPr>
          <m:t xml:space="preserve"> </m:t>
        </m:r>
      </m:oMath>
      <w:r w:rsidR="0075225A" w:rsidRPr="008A0800">
        <w:rPr>
          <w:rFonts w:ascii="TH Sarabun New" w:hAnsi="TH Sarabun New" w:cs="TH Sarabun New" w:hint="cs"/>
          <w:sz w:val="32"/>
          <w:cs/>
        </w:rPr>
        <w:t>ซึ่งจะส่งผลให้ค่าเฉลี่ยและความแปรปรวนเปลี่ยนไปตามกาลเวลา</w:t>
      </w:r>
      <w:r w:rsidR="000B5AD1" w:rsidRPr="008A0800">
        <w:rPr>
          <w:rFonts w:ascii="TH Sarabun New" w:hAnsi="TH Sarabun New" w:cs="TH Sarabun New" w:hint="cs"/>
          <w:sz w:val="32"/>
          <w:cs/>
        </w:rPr>
        <w:t xml:space="preserve"> </w:t>
      </w:r>
    </w:p>
    <w:p w14:paraId="2BBAB13E" w14:textId="77777777" w:rsidR="00E21012" w:rsidRPr="008A0800" w:rsidRDefault="00962B01" w:rsidP="00B43FD4">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b/>
          <w:bCs/>
          <w:sz w:val="32"/>
          <w:cs/>
        </w:rPr>
        <w:tab/>
      </w:r>
      <w:r w:rsidRPr="008A0800">
        <w:rPr>
          <w:rFonts w:ascii="TH Sarabun New" w:hAnsi="TH Sarabun New" w:cs="TH Sarabun New" w:hint="cs"/>
          <w:sz w:val="32"/>
          <w:cs/>
        </w:rPr>
        <w:t>นอกจากนี้ ข้อมูลอนุกรมเวลามีลักษณะที่เรียกว่า</w:t>
      </w:r>
      <w:r w:rsidR="000F3B75" w:rsidRPr="008A0800">
        <w:rPr>
          <w:rFonts w:ascii="TH Sarabun New" w:hAnsi="TH Sarabun New" w:cs="TH Sarabun New" w:hint="cs"/>
          <w:sz w:val="32"/>
          <w:cs/>
        </w:rPr>
        <w:t xml:space="preserve"> </w:t>
      </w:r>
      <w:r w:rsidRPr="008A0800">
        <w:rPr>
          <w:rFonts w:ascii="TH Sarabun New" w:hAnsi="TH Sarabun New" w:cs="TH Sarabun New" w:hint="cs"/>
          <w:sz w:val="32"/>
          <w:cs/>
        </w:rPr>
        <w:t>มีความนิ่ง</w:t>
      </w:r>
      <w:r w:rsidR="00684433" w:rsidRPr="008A0800">
        <w:rPr>
          <w:rFonts w:ascii="TH Sarabun New" w:hAnsi="TH Sarabun New" w:cs="TH Sarabun New" w:hint="cs"/>
          <w:sz w:val="32"/>
          <w:cs/>
        </w:rPr>
        <w:t>รอบ</w:t>
      </w:r>
      <w:r w:rsidR="000F3B75" w:rsidRPr="008A0800">
        <w:rPr>
          <w:rFonts w:ascii="TH Sarabun New" w:hAnsi="TH Sarabun New" w:cs="TH Sarabun New" w:hint="cs"/>
          <w:sz w:val="32"/>
          <w:cs/>
        </w:rPr>
        <w:t>เส้น</w:t>
      </w:r>
      <w:r w:rsidRPr="008A0800">
        <w:rPr>
          <w:rFonts w:ascii="TH Sarabun New" w:hAnsi="TH Sarabun New" w:cs="TH Sarabun New" w:hint="cs"/>
          <w:sz w:val="32"/>
          <w:cs/>
        </w:rPr>
        <w:t xml:space="preserve">แนวโน้ม </w:t>
      </w:r>
      <w:r w:rsidRPr="008A0800">
        <w:rPr>
          <w:rFonts w:ascii="TH Sarabun New" w:hAnsi="TH Sarabun New" w:cs="TH Sarabun New"/>
          <w:sz w:val="32"/>
        </w:rPr>
        <w:t>(Trend stationary)</w:t>
      </w:r>
      <w:r w:rsidR="0013198F" w:rsidRPr="008A0800">
        <w:rPr>
          <w:rFonts w:ascii="TH Sarabun New" w:hAnsi="TH Sarabun New" w:cs="TH Sarabun New" w:hint="cs"/>
          <w:sz w:val="32"/>
          <w:cs/>
        </w:rPr>
        <w:t xml:space="preserve"> </w:t>
      </w:r>
      <w:r w:rsidR="003F6417" w:rsidRPr="008A0800">
        <w:rPr>
          <w:rFonts w:ascii="TH Sarabun New" w:hAnsi="TH Sarabun New" w:cs="TH Sarabun New" w:hint="cs"/>
          <w:sz w:val="32"/>
          <w:cs/>
        </w:rPr>
        <w:t xml:space="preserve">ซึ่งเป็นแนวโน้มกำหนดได้ </w:t>
      </w:r>
      <w:r w:rsidR="003F6417" w:rsidRPr="008A0800">
        <w:rPr>
          <w:rFonts w:ascii="TH Sarabun New" w:hAnsi="TH Sarabun New" w:cs="TH Sarabun New"/>
          <w:sz w:val="32"/>
        </w:rPr>
        <w:t xml:space="preserve">(Deterministic trend) </w:t>
      </w:r>
      <w:r w:rsidR="003F6417" w:rsidRPr="008A0800">
        <w:rPr>
          <w:rFonts w:ascii="TH Sarabun New" w:hAnsi="TH Sarabun New" w:cs="TH Sarabun New" w:hint="cs"/>
          <w:sz w:val="32"/>
          <w:cs/>
        </w:rPr>
        <w:t>ข้อมูลอนุกรมเวลา</w:t>
      </w:r>
      <w:r w:rsidR="0013198F" w:rsidRPr="008A0800">
        <w:rPr>
          <w:rFonts w:ascii="TH Sarabun New" w:hAnsi="TH Sarabun New" w:cs="TH Sarabun New" w:hint="cs"/>
          <w:sz w:val="32"/>
          <w:cs/>
        </w:rPr>
        <w:t>จะมีความแปรปรวนคงที่ แต่ค่าเฉลี่ย</w:t>
      </w:r>
      <w:r w:rsidR="00782530" w:rsidRPr="008A0800">
        <w:rPr>
          <w:rFonts w:ascii="TH Sarabun New" w:hAnsi="TH Sarabun New" w:cs="TH Sarabun New"/>
          <w:sz w:val="32"/>
          <w:cs/>
        </w:rPr>
        <w:br/>
      </w:r>
      <w:r w:rsidR="0013198F" w:rsidRPr="008A0800">
        <w:rPr>
          <w:rFonts w:ascii="TH Sarabun New" w:hAnsi="TH Sarabun New" w:cs="TH Sarabun New" w:hint="cs"/>
          <w:sz w:val="32"/>
          <w:cs/>
        </w:rPr>
        <w:t>จะเปลี่ยนไปตามกาลเวลา</w:t>
      </w:r>
      <w:r w:rsidR="003F6417" w:rsidRPr="008A0800">
        <w:rPr>
          <w:rFonts w:ascii="TH Sarabun New" w:hAnsi="TH Sarabun New" w:cs="TH Sarabun New"/>
          <w:sz w:val="32"/>
        </w:rPr>
        <w:t xml:space="preserve"> </w:t>
      </w:r>
      <w:r w:rsidR="003F6417" w:rsidRPr="008A0800">
        <w:rPr>
          <w:rFonts w:ascii="TH Sarabun New" w:hAnsi="TH Sarabun New" w:cs="TH Sarabun New" w:hint="cs"/>
          <w:sz w:val="32"/>
          <w:cs/>
        </w:rPr>
        <w:t>แสดงความสัมพันธ์ได้ดังนี้</w:t>
      </w:r>
      <w:r w:rsidR="0013198F" w:rsidRPr="008A0800">
        <w:rPr>
          <w:rFonts w:ascii="TH Sarabun New" w:hAnsi="TH Sarabun New" w:cs="TH Sarabun New" w:hint="cs"/>
          <w:sz w:val="32"/>
          <w:cs/>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=μ+βt+ρ</m:t>
        </m:r>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ε</m:t>
            </m:r>
          </m:e>
          <m:sub>
            <m:r>
              <w:rPr>
                <w:rFonts w:ascii="Cambria Math" w:hAnsi="Cambria Math" w:cs="TH Sarabun New"/>
                <w:sz w:val="24"/>
                <w:szCs w:val="24"/>
              </w:rPr>
              <m:t>t</m:t>
            </m:r>
          </m:sub>
        </m:sSub>
        <m:r>
          <m:rPr>
            <m:sty m:val="p"/>
          </m:rPr>
          <w:rPr>
            <w:rFonts w:ascii="Cambria Math" w:hAnsi="Cambria Math" w:cs="TH Sarabun New"/>
            <w:sz w:val="32"/>
          </w:rPr>
          <m:t xml:space="preserve"> </m:t>
        </m:r>
        <m:r>
          <m:rPr>
            <m:sty m:val="p"/>
          </m:rPr>
          <w:rPr>
            <w:rFonts w:ascii="Cambria Math" w:hAnsi="Cambria Math" w:cs="TH Sarabun New" w:hint="cs"/>
            <w:sz w:val="32"/>
            <w:cs/>
          </w:rPr>
          <m:t xml:space="preserve">โดยที่ </m:t>
        </m:r>
        <m:r>
          <w:rPr>
            <w:rFonts w:ascii="Cambria Math" w:hAnsi="Cambria Math" w:cs="TH Sarabun New"/>
            <w:sz w:val="24"/>
            <w:szCs w:val="24"/>
          </w:rPr>
          <m:t>ρ&lt;1</m:t>
        </m:r>
        <m:r>
          <m:rPr>
            <m:sty m:val="p"/>
          </m:rPr>
          <w:rPr>
            <w:rFonts w:ascii="Cambria Math" w:hAnsi="Cambria Math" w:cs="TH Sarabun New"/>
            <w:sz w:val="24"/>
            <w:szCs w:val="24"/>
          </w:rPr>
          <m:t xml:space="preserve"> </m:t>
        </m:r>
        <m:r>
          <m:rPr>
            <m:sty m:val="p"/>
          </m:rPr>
          <w:rPr>
            <w:rFonts w:ascii="Cambria Math" w:hAnsi="Cambria Math" w:cs="TH Sarabun New" w:hint="cs"/>
            <w:sz w:val="32"/>
            <w:cs/>
          </w:rPr>
          <m:t>และ</m:t>
        </m:r>
        <m:r>
          <m:rPr>
            <m:sty m:val="p"/>
          </m:rPr>
          <w:rPr>
            <w:rFonts w:ascii="Cambria Math" w:hAnsi="Cambria Math" w:cs="TH Sarabun New" w:hint="cs"/>
            <w:sz w:val="24"/>
            <w:szCs w:val="24"/>
            <w:cs/>
          </w:rPr>
          <m:t xml:space="preserve"> </m:t>
        </m:r>
        <m:sSub>
          <m:sSubPr>
            <m:ctrlPr>
              <w:rPr>
                <w:rFonts w:ascii="Cambria Math" w:hAnsi="Cambria Math" w:cs="TH Sarabun New"/>
                <w:i/>
                <w:sz w:val="24"/>
                <w:szCs w:val="24"/>
              </w:rPr>
            </m:ctrlPr>
          </m:sSubPr>
          <m:e>
            <m:r>
              <w:rPr>
                <w:rFonts w:ascii="Cambria Math" w:hAnsi="Cambria Math" w:cs="TH Sarabun New"/>
                <w:sz w:val="24"/>
                <w:szCs w:val="24"/>
              </w:rPr>
              <m:t>ε</m:t>
            </m:r>
          </m:e>
          <m:sub>
            <m:r>
              <w:rPr>
                <w:rFonts w:ascii="Cambria Math" w:hAnsi="Cambria Math" w:cs="TH Sarabun New"/>
                <w:sz w:val="24"/>
                <w:szCs w:val="24"/>
              </w:rPr>
              <m:t>t</m:t>
            </m:r>
          </m:sub>
        </m:sSub>
        <m:r>
          <w:rPr>
            <w:rFonts w:ascii="Cambria Math" w:hAnsi="Cambria Math" w:cs="TH Sarabun New"/>
            <w:sz w:val="24"/>
            <w:szCs w:val="24"/>
          </w:rPr>
          <m:t>~iid(0,</m:t>
        </m:r>
        <m:sSup>
          <m:sSupPr>
            <m:ctrlPr>
              <w:rPr>
                <w:rFonts w:ascii="Cambria Math" w:hAnsi="Cambria Math" w:cs="TH Sarabun New"/>
                <w:i/>
                <w:sz w:val="24"/>
                <w:szCs w:val="24"/>
              </w:rPr>
            </m:ctrlPr>
          </m:sSupPr>
          <m:e>
            <m:r>
              <w:rPr>
                <w:rFonts w:ascii="Cambria Math" w:hAnsi="Cambria Math" w:cs="TH Sarabun New"/>
                <w:sz w:val="24"/>
                <w:szCs w:val="24"/>
              </w:rPr>
              <m:t>σ</m:t>
            </m:r>
          </m:e>
          <m:sup>
            <m:r>
              <w:rPr>
                <w:rFonts w:ascii="Cambria Math" w:hAnsi="Cambria Math" w:cs="TH Sarabun New"/>
                <w:sz w:val="24"/>
                <w:szCs w:val="24"/>
              </w:rPr>
              <m:t>2</m:t>
            </m:r>
          </m:sup>
        </m:sSup>
        <m:r>
          <w:rPr>
            <w:rFonts w:ascii="Cambria Math" w:hAnsi="Cambria Math" w:cs="TH Sarabun New"/>
            <w:sz w:val="24"/>
            <w:szCs w:val="24"/>
          </w:rPr>
          <m:t>)</m:t>
        </m:r>
      </m:oMath>
      <w:r w:rsidR="00105C37" w:rsidRPr="008A0800">
        <w:rPr>
          <w:rFonts w:ascii="TH Sarabun New" w:hAnsi="TH Sarabun New" w:cs="TH Sarabun New" w:hint="cs"/>
          <w:sz w:val="32"/>
          <w:cs/>
        </w:rPr>
        <w:t xml:space="preserve"> </w:t>
      </w:r>
      <w:r w:rsidR="00BC78FE" w:rsidRPr="008A0800">
        <w:rPr>
          <w:rFonts w:ascii="TH Sarabun New" w:hAnsi="TH Sarabun New" w:cs="TH Sarabun New" w:hint="cs"/>
          <w:sz w:val="32"/>
          <w:cs/>
        </w:rPr>
        <w:t>ข้อมูลที่มีความนิ่งรอบเส้นแนวโน้</w:t>
      </w:r>
      <w:r w:rsidR="002F5D47" w:rsidRPr="008A0800">
        <w:rPr>
          <w:rFonts w:ascii="TH Sarabun New" w:hAnsi="TH Sarabun New" w:cs="TH Sarabun New" w:hint="cs"/>
          <w:sz w:val="32"/>
          <w:cs/>
        </w:rPr>
        <w:t>ม</w:t>
      </w:r>
      <w:r w:rsidR="0013198F" w:rsidRPr="008A0800">
        <w:rPr>
          <w:rFonts w:ascii="TH Sarabun New" w:hAnsi="TH Sarabun New" w:cs="TH Sarabun New" w:hint="cs"/>
          <w:sz w:val="32"/>
          <w:cs/>
        </w:rPr>
        <w:t>สามารถเอาแนวโน้มออก (</w:t>
      </w:r>
      <w:r w:rsidR="0013198F" w:rsidRPr="008A0800">
        <w:rPr>
          <w:rFonts w:ascii="TH Sarabun New" w:hAnsi="TH Sarabun New" w:cs="TH Sarabun New"/>
          <w:sz w:val="32"/>
        </w:rPr>
        <w:t xml:space="preserve">Detrend) </w:t>
      </w:r>
      <w:r w:rsidR="0013198F" w:rsidRPr="008A0800">
        <w:rPr>
          <w:rFonts w:ascii="TH Sarabun New" w:hAnsi="TH Sarabun New" w:cs="TH Sarabun New" w:hint="cs"/>
          <w:sz w:val="32"/>
          <w:cs/>
        </w:rPr>
        <w:t>ข้อมูลอนุกรมเวลา</w:t>
      </w:r>
      <w:r w:rsidR="00157817" w:rsidRPr="008A0800">
        <w:rPr>
          <w:rFonts w:ascii="TH Sarabun New" w:hAnsi="TH Sarabun New" w:cs="TH Sarabun New" w:hint="cs"/>
          <w:sz w:val="32"/>
          <w:cs/>
        </w:rPr>
        <w:t>ก็จะมีคุณสมบัติ</w:t>
      </w:r>
      <w:r w:rsidR="0013198F" w:rsidRPr="008A0800">
        <w:rPr>
          <w:rFonts w:ascii="TH Sarabun New" w:hAnsi="TH Sarabun New" w:cs="TH Sarabun New" w:hint="cs"/>
          <w:sz w:val="32"/>
          <w:cs/>
        </w:rPr>
        <w:t>ความนิ่ง</w:t>
      </w:r>
      <w:r w:rsidR="000B5AD1" w:rsidRPr="008A0800">
        <w:rPr>
          <w:rFonts w:ascii="TH Sarabun New" w:hAnsi="TH Sarabun New" w:cs="TH Sarabun New" w:hint="cs"/>
          <w:sz w:val="32"/>
          <w:cs/>
        </w:rPr>
        <w:t xml:space="preserve"> </w:t>
      </w:r>
    </w:p>
    <w:p w14:paraId="342E6E71" w14:textId="77777777" w:rsidR="00236847" w:rsidRPr="008A0800" w:rsidRDefault="00065582" w:rsidP="00EB1990">
      <w:pPr>
        <w:spacing w:after="0"/>
        <w:ind w:firstLine="426"/>
        <w:jc w:val="left"/>
        <w:rPr>
          <w:rFonts w:ascii="TH Sarabun New" w:hAnsi="TH Sarabun New" w:cs="TH Sarabun New"/>
          <w:b/>
          <w:bCs/>
          <w:sz w:val="32"/>
        </w:rPr>
      </w:pPr>
      <w:r w:rsidRPr="008A0800">
        <w:rPr>
          <w:rFonts w:ascii="TH Sarabun New" w:hAnsi="TH Sarabun New" w:cs="TH Sarabun New"/>
          <w:b/>
          <w:bCs/>
          <w:sz w:val="32"/>
        </w:rPr>
        <w:t>2</w:t>
      </w:r>
      <w:r w:rsidR="00236847" w:rsidRPr="008A0800">
        <w:rPr>
          <w:rFonts w:ascii="TH Sarabun New" w:hAnsi="TH Sarabun New" w:cs="TH Sarabun New"/>
          <w:b/>
          <w:bCs/>
          <w:sz w:val="32"/>
        </w:rPr>
        <w:t>.2.</w:t>
      </w:r>
      <w:r w:rsidR="00614BF4" w:rsidRPr="008A0800">
        <w:rPr>
          <w:rFonts w:ascii="TH Sarabun New" w:hAnsi="TH Sarabun New" w:cs="TH Sarabun New"/>
          <w:b/>
          <w:bCs/>
          <w:sz w:val="32"/>
        </w:rPr>
        <w:t>4</w:t>
      </w:r>
      <w:r w:rsidR="00236847" w:rsidRPr="008A0800">
        <w:rPr>
          <w:rFonts w:ascii="TH Sarabun New" w:hAnsi="TH Sarabun New" w:cs="TH Sarabun New"/>
          <w:b/>
          <w:bCs/>
          <w:sz w:val="32"/>
        </w:rPr>
        <w:t xml:space="preserve"> Exponential smoothing (Holt-Winters)</w:t>
      </w:r>
    </w:p>
    <w:p w14:paraId="744FB37F" w14:textId="77777777" w:rsidR="00236847" w:rsidRPr="008A0800" w:rsidRDefault="00D07277" w:rsidP="00D07277">
      <w:pPr>
        <w:tabs>
          <w:tab w:val="left" w:pos="993"/>
        </w:tabs>
        <w:spacing w:after="0"/>
        <w:ind w:firstLine="720"/>
        <w:jc w:val="thaiDistribute"/>
        <w:rPr>
          <w:rFonts w:ascii="TH Sarabun New" w:hAnsi="TH Sarabun New" w:cs="TH Sarabun New"/>
          <w:sz w:val="32"/>
          <w:cs/>
        </w:rPr>
      </w:pPr>
      <w:r w:rsidRPr="008A0800">
        <w:rPr>
          <w:rFonts w:ascii="TH Sarabun New" w:hAnsi="TH Sarabun New" w:cs="TH Sarabun New"/>
          <w:sz w:val="32"/>
          <w:cs/>
        </w:rPr>
        <w:t xml:space="preserve">    </w:t>
      </w:r>
      <w:r w:rsidR="00236847" w:rsidRPr="008A0800">
        <w:rPr>
          <w:rFonts w:ascii="TH Sarabun New" w:hAnsi="TH Sarabun New" w:cs="TH Sarabun New"/>
          <w:sz w:val="32"/>
          <w:cs/>
        </w:rPr>
        <w:t>โดยพื้นฐานวิธี</w:t>
      </w:r>
      <w:r w:rsidR="00236847" w:rsidRPr="008A0800">
        <w:rPr>
          <w:rFonts w:ascii="TH Sarabun New" w:hAnsi="TH Sarabun New" w:cs="TH Sarabun New"/>
          <w:sz w:val="32"/>
        </w:rPr>
        <w:t xml:space="preserve"> Exponential smoothing</w:t>
      </w:r>
      <w:r w:rsidR="00236847" w:rsidRPr="008A0800">
        <w:rPr>
          <w:rFonts w:ascii="TH Sarabun New" w:hAnsi="TH Sarabun New" w:cs="TH Sarabun New"/>
          <w:sz w:val="32"/>
          <w:cs/>
        </w:rPr>
        <w:t xml:space="preserve"> เป็นการพยากรณ์โดยการใช้ค่าเฉลี่ยถ่วงน้ำหนักจาก</w:t>
      </w:r>
      <w:r w:rsidRPr="008A0800">
        <w:rPr>
          <w:rFonts w:ascii="TH Sarabun New" w:hAnsi="TH Sarabun New" w:cs="TH Sarabun New"/>
          <w:sz w:val="32"/>
          <w:cs/>
        </w:rPr>
        <w:br/>
      </w:r>
      <w:r w:rsidR="00236847" w:rsidRPr="008A0800">
        <w:rPr>
          <w:rFonts w:ascii="TH Sarabun New" w:hAnsi="TH Sarabun New" w:cs="TH Sarabun New"/>
          <w:sz w:val="32"/>
          <w:cs/>
        </w:rPr>
        <w:t xml:space="preserve">ค่าสังเกตในอดีต และค่าน้ำหนักจะลดลงแบบ </w:t>
      </w:r>
      <w:r w:rsidR="00236847" w:rsidRPr="008A0800">
        <w:rPr>
          <w:rFonts w:ascii="TH Sarabun New" w:hAnsi="TH Sarabun New" w:cs="TH Sarabun New"/>
          <w:sz w:val="32"/>
        </w:rPr>
        <w:t>Exponential</w:t>
      </w:r>
      <w:r w:rsidR="00236847" w:rsidRPr="008A0800">
        <w:rPr>
          <w:rFonts w:ascii="TH Sarabun New" w:hAnsi="TH Sarabun New" w:cs="TH Sarabun New"/>
          <w:sz w:val="32"/>
          <w:cs/>
        </w:rPr>
        <w:t xml:space="preserve"> ตามระยะเวลาย้อนกลับของค่าสังเกต แนวคิดนี้ทำให้สามารถพยากรณ์ได้อย่างรวดเร็ว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&lt;EndNote&gt;&lt;Cite&gt;&lt;Author&gt;Hyndman&lt;/Author&gt;&lt;Year&gt;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 xml:space="preserve">&lt;/RecNum&gt;&lt;DisplayText&gt;(Hyndman &amp;amp; Athanasopoulos, </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1571459410"</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&lt;/key&gt;&lt;/foreign-keys&gt;&lt;ref-type name="Book"&gt;</w:instrText>
      </w:r>
      <w:r w:rsidR="00236847" w:rsidRPr="008A0800">
        <w:rPr>
          <w:rFonts w:ascii="TH Sarabun New" w:hAnsi="TH Sarabun New" w:cs="TH Sarabun New"/>
          <w:sz w:val="32"/>
          <w:cs/>
        </w:rPr>
        <w:instrText>6</w:instrText>
      </w:r>
      <w:r w:rsidR="00236847"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&lt;/year&gt;&lt;/dates&gt;&lt;publisher&gt;OTexts&lt;/publisher&gt;&lt;isbn&gt;</w:instrText>
      </w:r>
      <w:r w:rsidR="00236847" w:rsidRPr="008A0800">
        <w:rPr>
          <w:rFonts w:ascii="TH Sarabun New" w:hAnsi="TH Sarabun New" w:cs="TH Sarabun New"/>
          <w:sz w:val="32"/>
          <w:cs/>
        </w:rPr>
        <w:instrText>0987507117</w:instrText>
      </w:r>
      <w:r w:rsidR="00236847"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Hyndman &amp; Athanasopoulos, </w:t>
      </w:r>
      <w:r w:rsidR="00236847"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p>
    <w:p w14:paraId="30A61629" w14:textId="77777777" w:rsidR="00236847" w:rsidRPr="008A0800" w:rsidRDefault="00D07277" w:rsidP="00D07277">
      <w:pPr>
        <w:tabs>
          <w:tab w:val="left" w:pos="993"/>
        </w:tabs>
        <w:spacing w:after="0"/>
        <w:ind w:firstLine="720"/>
        <w:jc w:val="thaiDistribute"/>
        <w:rPr>
          <w:rFonts w:ascii="TH Sarabun New" w:hAnsi="TH Sarabun New" w:cs="TH Sarabun New"/>
          <w:sz w:val="32"/>
          <w:cs/>
        </w:rPr>
      </w:pPr>
      <w:r w:rsidRPr="008A0800">
        <w:rPr>
          <w:rFonts w:ascii="TH Sarabun New" w:hAnsi="TH Sarabun New" w:cs="TH Sarabun New"/>
          <w:sz w:val="32"/>
          <w:cs/>
        </w:rPr>
        <w:lastRenderedPageBreak/>
        <w:tab/>
      </w:r>
      <w:r w:rsidR="00236847" w:rsidRPr="008A0800">
        <w:rPr>
          <w:rFonts w:ascii="TH Sarabun New" w:hAnsi="TH Sarabun New" w:cs="TH Sarabun New"/>
          <w:sz w:val="32"/>
          <w:cs/>
        </w:rPr>
        <w:t xml:space="preserve">วิธีการ </w:t>
      </w:r>
      <w:r w:rsidR="00236847" w:rsidRPr="008A0800">
        <w:rPr>
          <w:rFonts w:ascii="TH Sarabun New" w:hAnsi="TH Sarabun New" w:cs="TH Sarabun New"/>
          <w:sz w:val="32"/>
        </w:rPr>
        <w:t xml:space="preserve">Holt-Winters </w:t>
      </w:r>
      <w:r w:rsidR="00236847" w:rsidRPr="008A0800">
        <w:rPr>
          <w:rFonts w:ascii="TH Sarabun New" w:hAnsi="TH Sarabun New" w:cs="TH Sarabun New"/>
          <w:sz w:val="32"/>
          <w:cs/>
        </w:rPr>
        <w:t xml:space="preserve">ถูกพัฒนาโดย </w:t>
      </w:r>
      <w:r w:rsidR="00236847" w:rsidRPr="008A0800">
        <w:rPr>
          <w:rFonts w:ascii="TH Sarabun New" w:hAnsi="TH Sarabun New" w:cs="TH Sarabun New"/>
          <w:sz w:val="32"/>
        </w:rPr>
        <w:t xml:space="preserve">Holt </w:t>
      </w:r>
      <w:r w:rsidR="00236847" w:rsidRPr="008A0800">
        <w:rPr>
          <w:rFonts w:ascii="TH Sarabun New" w:hAnsi="TH Sarabun New" w:cs="TH Sarabun New"/>
          <w:sz w:val="32"/>
          <w:cs/>
        </w:rPr>
        <w:t>และ</w:t>
      </w:r>
      <w:r w:rsidR="00236847" w:rsidRPr="008A0800">
        <w:rPr>
          <w:rFonts w:ascii="TH Sarabun New" w:hAnsi="TH Sarabun New" w:cs="TH Sarabun New"/>
          <w:sz w:val="32"/>
        </w:rPr>
        <w:t xml:space="preserve"> Winters</w:t>
      </w:r>
      <w:r w:rsidR="00236847" w:rsidRPr="008A0800">
        <w:rPr>
          <w:rFonts w:ascii="TH Sarabun New" w:hAnsi="TH Sarabun New" w:cs="TH Sarabun New"/>
          <w:sz w:val="32"/>
          <w:cs/>
        </w:rPr>
        <w:t xml:space="preserve"> เพื่อพิจารณาผลของฤดูกาลในการพยากรณ์ แบบจำลอง </w:t>
      </w:r>
      <w:r w:rsidR="00236847" w:rsidRPr="008A0800">
        <w:rPr>
          <w:rFonts w:ascii="TH Sarabun New" w:hAnsi="TH Sarabun New" w:cs="TH Sarabun New"/>
          <w:sz w:val="32"/>
        </w:rPr>
        <w:t>Holt-Winters</w:t>
      </w:r>
      <w:r w:rsidR="00236847" w:rsidRPr="008A0800">
        <w:rPr>
          <w:rFonts w:ascii="TH Sarabun New" w:hAnsi="TH Sarabun New" w:cs="TH Sarabun New"/>
          <w:sz w:val="32"/>
          <w:cs/>
        </w:rPr>
        <w:t xml:space="preserve"> ประกอบด้วยสมการพยากรณ์ และสมการปรับให้เรียบ (</w:t>
      </w:r>
      <w:r w:rsidR="00236847" w:rsidRPr="008A0800">
        <w:rPr>
          <w:rFonts w:ascii="TH Sarabun New" w:hAnsi="TH Sarabun New" w:cs="TH Sarabun New"/>
          <w:sz w:val="32"/>
        </w:rPr>
        <w:t>Smoothing equations)</w:t>
      </w:r>
      <w:r w:rsidR="00236847" w:rsidRPr="008A0800">
        <w:rPr>
          <w:rFonts w:ascii="TH Sarabun New" w:hAnsi="TH Sarabun New" w:cs="TH Sarabun New"/>
          <w:sz w:val="32"/>
          <w:cs/>
        </w:rPr>
        <w:t xml:space="preserve"> 3 สมการ ได้แก่ สมการข้อมูลที่แยกผลของฤดูกาล (</w:t>
      </w:r>
      <w:r w:rsidR="00FF64D5" w:rsidRPr="008A0800">
        <w:rPr>
          <w:rFonts w:ascii="TH Sarabun New" w:hAnsi="TH Sarabun New" w:cs="TH Sarabun New"/>
          <w:sz w:val="32"/>
        </w:rPr>
        <w:t>L</w:t>
      </w:r>
      <w:r w:rsidR="00236847" w:rsidRPr="008A0800">
        <w:rPr>
          <w:rFonts w:ascii="TH Sarabun New" w:hAnsi="TH Sarabun New" w:cs="TH Sarabun New"/>
          <w:sz w:val="32"/>
        </w:rPr>
        <w:t>evel: l</w:t>
      </w:r>
      <w:r w:rsidR="00236847" w:rsidRPr="008A0800">
        <w:rPr>
          <w:rFonts w:ascii="TH Sarabun New" w:hAnsi="TH Sarabun New" w:cs="TH Sarabun New"/>
          <w:sz w:val="32"/>
          <w:vertAlign w:val="subscript"/>
        </w:rPr>
        <w:t>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สมการแนวโน้ม (</w:t>
      </w:r>
      <w:r w:rsidR="00FF64D5" w:rsidRPr="008A0800">
        <w:rPr>
          <w:rFonts w:ascii="TH Sarabun New" w:hAnsi="TH Sarabun New" w:cs="TH Sarabun New"/>
          <w:sz w:val="32"/>
        </w:rPr>
        <w:t>T</w:t>
      </w:r>
      <w:r w:rsidR="00236847" w:rsidRPr="008A0800">
        <w:rPr>
          <w:rFonts w:ascii="TH Sarabun New" w:hAnsi="TH Sarabun New" w:cs="TH Sarabun New"/>
          <w:sz w:val="32"/>
        </w:rPr>
        <w:t>rend: b</w:t>
      </w:r>
      <w:r w:rsidR="00236847" w:rsidRPr="008A0800">
        <w:rPr>
          <w:rFonts w:ascii="TH Sarabun New" w:hAnsi="TH Sarabun New" w:cs="TH Sarabun New"/>
          <w:sz w:val="32"/>
          <w:vertAlign w:val="subscript"/>
        </w:rPr>
        <w:t>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และสมการส่วนประกอบของฤดูกาล (</w:t>
      </w:r>
      <w:r w:rsidR="00236847" w:rsidRPr="008A0800">
        <w:rPr>
          <w:rFonts w:ascii="TH Sarabun New" w:hAnsi="TH Sarabun New" w:cs="TH Sarabun New"/>
          <w:sz w:val="32"/>
        </w:rPr>
        <w:t>Seasonal</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component: s</w:t>
      </w:r>
      <w:r w:rsidR="00236847" w:rsidRPr="008A0800">
        <w:rPr>
          <w:rFonts w:ascii="TH Sarabun New" w:hAnsi="TH Sarabun New" w:cs="TH Sarabun New"/>
          <w:sz w:val="32"/>
          <w:vertAlign w:val="subscript"/>
        </w:rPr>
        <w:t>t</w:t>
      </w:r>
      <w:r w:rsidR="00236847" w:rsidRPr="008A0800">
        <w:rPr>
          <w:rFonts w:ascii="TH Sarabun New" w:hAnsi="TH Sarabun New" w:cs="TH Sarabun New"/>
          <w:sz w:val="32"/>
        </w:rPr>
        <w:t>)</w:t>
      </w:r>
      <w:r w:rsidR="00236847" w:rsidRPr="008A0800">
        <w:rPr>
          <w:rFonts w:ascii="TH Sarabun New" w:hAnsi="TH Sarabun New" w:cs="TH Sarabun New"/>
          <w:sz w:val="32"/>
          <w:cs/>
        </w:rPr>
        <w:t xml:space="preserve"> โดยมีพามิเตอร์</w:t>
      </w:r>
      <w:r w:rsidR="00236847" w:rsidRPr="008A0800">
        <w:rPr>
          <w:rFonts w:ascii="TH Sarabun New" w:hAnsi="TH Sarabun New" w:cs="TH Sarabun New"/>
          <w:sz w:val="32"/>
        </w:rPr>
        <w:t xml:space="preserve"> </w:t>
      </w:r>
      <w:r w:rsidR="00236847" w:rsidRPr="008A0800">
        <w:rPr>
          <w:rFonts w:ascii="Cambria Math" w:hAnsi="Cambria Math" w:cs="Calibri"/>
          <w:i/>
          <w:iCs/>
          <w:sz w:val="28"/>
          <w:szCs w:val="28"/>
        </w:rPr>
        <w:t>α</w:t>
      </w:r>
      <w:r w:rsidR="00236847" w:rsidRPr="008A0800">
        <w:rPr>
          <w:rFonts w:ascii="TH Sarabun New" w:hAnsi="TH Sarabun New" w:cs="TH Sarabun New"/>
          <w:i/>
          <w:iCs/>
          <w:sz w:val="32"/>
        </w:rPr>
        <w:t xml:space="preserve">, </w:t>
      </w:r>
      <w:r w:rsidR="00236847" w:rsidRPr="008A0800">
        <w:rPr>
          <w:rFonts w:ascii="Cambria Math" w:hAnsi="Cambria Math" w:cs="Calibri"/>
          <w:i/>
          <w:iCs/>
          <w:sz w:val="32"/>
        </w:rPr>
        <w:t>β</w:t>
      </w:r>
      <w:r w:rsidR="00236847" w:rsidRPr="008A0800">
        <w:rPr>
          <w:rFonts w:ascii="TH Sarabun New" w:hAnsi="TH Sarabun New" w:cs="TH Sarabun New"/>
          <w:i/>
          <w:iCs/>
          <w:sz w:val="32"/>
        </w:rPr>
        <w:t xml:space="preserve">  </w:t>
      </w:r>
      <w:r w:rsidR="00236847" w:rsidRPr="008A0800">
        <w:rPr>
          <w:rFonts w:ascii="TH Sarabun New" w:hAnsi="TH Sarabun New" w:cs="TH Sarabun New"/>
          <w:sz w:val="32"/>
          <w:cs/>
        </w:rPr>
        <w:t>และ</w:t>
      </w:r>
      <w:r w:rsidR="00236847" w:rsidRPr="008A0800">
        <w:rPr>
          <w:rFonts w:ascii="TH Sarabun New" w:hAnsi="TH Sarabun New" w:cs="TH Sarabun New"/>
          <w:i/>
          <w:iCs/>
          <w:sz w:val="32"/>
        </w:rPr>
        <w:t xml:space="preserve"> </w:t>
      </w:r>
      <w:r w:rsidR="00236847" w:rsidRPr="008A0800">
        <w:rPr>
          <w:rFonts w:ascii="Cambria Math" w:hAnsi="Cambria Math" w:cs="Calibri"/>
          <w:i/>
          <w:iCs/>
          <w:sz w:val="28"/>
          <w:szCs w:val="28"/>
        </w:rPr>
        <w:t>γ</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ที่เป็นค่าปรับ</w:t>
      </w:r>
      <w:r w:rsidRPr="008A0800">
        <w:rPr>
          <w:rFonts w:ascii="TH Sarabun New" w:hAnsi="TH Sarabun New" w:cs="TH Sarabun New"/>
          <w:sz w:val="32"/>
          <w:cs/>
        </w:rPr>
        <w:br/>
      </w:r>
      <w:r w:rsidR="00236847" w:rsidRPr="008A0800">
        <w:rPr>
          <w:rFonts w:ascii="TH Sarabun New" w:hAnsi="TH Sarabun New" w:cs="TH Sarabun New"/>
          <w:sz w:val="32"/>
          <w:cs/>
        </w:rPr>
        <w:t xml:space="preserve">ให้เรียบในแต่ละสมการ ตามลำดับ โดยที่ </w:t>
      </w:r>
      <w:r w:rsidR="00236847" w:rsidRPr="008A0800">
        <w:rPr>
          <w:rFonts w:ascii="Cambria Math" w:hAnsi="Cambria Math" w:cs="Calibri"/>
          <w:i/>
          <w:iCs/>
          <w:sz w:val="28"/>
          <w:szCs w:val="28"/>
        </w:rPr>
        <w:t>α</w:t>
      </w:r>
      <w:r w:rsidR="00236847" w:rsidRPr="008A0800">
        <w:rPr>
          <w:rFonts w:ascii="TH Sarabun New" w:hAnsi="TH Sarabun New" w:cs="TH Sarabun New"/>
          <w:i/>
          <w:iCs/>
          <w:sz w:val="32"/>
        </w:rPr>
        <w:t xml:space="preserve">, </w:t>
      </w:r>
      <w:r w:rsidR="00236847" w:rsidRPr="008A0800">
        <w:rPr>
          <w:rFonts w:ascii="Cambria Math" w:hAnsi="Cambria Math" w:cs="Calibri"/>
          <w:i/>
          <w:iCs/>
          <w:sz w:val="28"/>
          <w:szCs w:val="28"/>
        </w:rPr>
        <w:t>β</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และ</w:t>
      </w:r>
      <w:r w:rsidR="00236847" w:rsidRPr="008A0800">
        <w:rPr>
          <w:rFonts w:ascii="TH Sarabun New" w:hAnsi="TH Sarabun New" w:cs="TH Sarabun New"/>
          <w:i/>
          <w:iCs/>
          <w:sz w:val="32"/>
        </w:rPr>
        <w:t xml:space="preserve"> </w:t>
      </w:r>
      <w:r w:rsidR="00236847" w:rsidRPr="008A0800">
        <w:rPr>
          <w:rFonts w:ascii="Cambria Math" w:hAnsi="Cambria Math" w:cs="Calibri"/>
          <w:i/>
          <w:iCs/>
          <w:sz w:val="28"/>
          <w:szCs w:val="28"/>
        </w:rPr>
        <w:t>γ</w:t>
      </w:r>
      <w:r w:rsidR="00236847" w:rsidRPr="008A0800">
        <w:rPr>
          <w:rFonts w:ascii="Cambria Math" w:hAnsi="Cambria Math" w:cs="TH Sarabun New"/>
          <w:sz w:val="32"/>
          <w:cs/>
        </w:rPr>
        <w:t xml:space="preserve"> </w:t>
      </w:r>
      <w:r w:rsidR="00236847" w:rsidRPr="008A0800">
        <w:rPr>
          <w:rFonts w:ascii="TH Sarabun New" w:hAnsi="TH Sarabun New" w:cs="TH Sarabun New"/>
          <w:sz w:val="32"/>
          <w:cs/>
        </w:rPr>
        <w:t xml:space="preserve"> มีค่าตั้งแต่ 0 ถึง 1 และให้ </w:t>
      </w:r>
      <w:r w:rsidR="00236847" w:rsidRPr="008A0800">
        <w:rPr>
          <w:rFonts w:ascii="TH Sarabun New" w:hAnsi="TH Sarabun New" w:cs="TH Sarabun New"/>
          <w:sz w:val="32"/>
        </w:rPr>
        <w:t xml:space="preserve">m </w:t>
      </w:r>
      <w:r w:rsidR="00236847" w:rsidRPr="008A0800">
        <w:rPr>
          <w:rFonts w:ascii="TH Sarabun New" w:hAnsi="TH Sarabun New" w:cs="TH Sarabun New"/>
          <w:sz w:val="32"/>
          <w:cs/>
        </w:rPr>
        <w:t xml:space="preserve">เป็นความถี่ของฤดูกาลในแต่ละปี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&lt;EndNote&gt;&lt;Cite&gt;&lt;Author&gt;Hyndman&lt;/Author&gt;&lt;Year&gt;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 xml:space="preserve">&lt;/RecNum&gt;&lt;DisplayText&gt;(Hyndman &amp;amp; Athanasopoulos, </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1571459410"</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&lt;/key&gt;&lt;/foreign-keys&gt;&lt;ref-type name="Book"&gt;</w:instrText>
      </w:r>
      <w:r w:rsidR="00236847" w:rsidRPr="008A0800">
        <w:rPr>
          <w:rFonts w:ascii="TH Sarabun New" w:hAnsi="TH Sarabun New" w:cs="TH Sarabun New"/>
          <w:sz w:val="32"/>
          <w:cs/>
        </w:rPr>
        <w:instrText>6</w:instrText>
      </w:r>
      <w:r w:rsidR="00236847"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&lt;/year&gt;&lt;/dates&gt;&lt;publisher&gt;OTexts&lt;/publisher&gt;&lt;isbn&gt;</w:instrText>
      </w:r>
      <w:r w:rsidR="00236847" w:rsidRPr="008A0800">
        <w:rPr>
          <w:rFonts w:ascii="TH Sarabun New" w:hAnsi="TH Sarabun New" w:cs="TH Sarabun New"/>
          <w:sz w:val="32"/>
          <w:cs/>
        </w:rPr>
        <w:instrText>0987507117</w:instrText>
      </w:r>
      <w:r w:rsidR="00236847"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Hyndman &amp; Athanasopoulos, </w:t>
      </w:r>
      <w:r w:rsidR="00236847"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p>
    <w:p w14:paraId="6EACE2A8" w14:textId="77777777" w:rsidR="00236847" w:rsidRPr="008A0800" w:rsidRDefault="00D07277" w:rsidP="00D07277">
      <w:pPr>
        <w:tabs>
          <w:tab w:val="left" w:pos="993"/>
        </w:tabs>
        <w:spacing w:after="0"/>
        <w:ind w:firstLine="720"/>
        <w:jc w:val="thaiDistribute"/>
        <w:rPr>
          <w:rFonts w:ascii="TH Sarabun New" w:hAnsi="TH Sarabun New" w:cs="TH Sarabun New"/>
          <w:sz w:val="32"/>
          <w:cs/>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วิธีการ </w:t>
      </w:r>
      <w:r w:rsidR="00236847" w:rsidRPr="008A0800">
        <w:rPr>
          <w:rFonts w:ascii="TH Sarabun New" w:hAnsi="TH Sarabun New" w:cs="TH Sarabun New"/>
          <w:sz w:val="32"/>
        </w:rPr>
        <w:t>Holt-Winters</w:t>
      </w:r>
      <w:r w:rsidR="00236847" w:rsidRPr="008A0800">
        <w:rPr>
          <w:rFonts w:ascii="TH Sarabun New" w:hAnsi="TH Sarabun New" w:cs="TH Sarabun New"/>
          <w:sz w:val="32"/>
          <w:cs/>
        </w:rPr>
        <w:t xml:space="preserve"> แบ่งเป็นแบบ </w:t>
      </w:r>
      <w:r w:rsidRPr="008A0800">
        <w:rPr>
          <w:rFonts w:ascii="TH Sarabun New" w:hAnsi="TH Sarabun New" w:cs="TH Sarabun New"/>
          <w:sz w:val="32"/>
        </w:rPr>
        <w:t>A</w:t>
      </w:r>
      <w:r w:rsidR="00236847" w:rsidRPr="008A0800">
        <w:rPr>
          <w:rFonts w:ascii="TH Sarabun New" w:hAnsi="TH Sarabun New" w:cs="TH Sarabun New"/>
          <w:sz w:val="32"/>
        </w:rPr>
        <w:t xml:space="preserve">dditive </w:t>
      </w:r>
      <w:r w:rsidR="00236847" w:rsidRPr="008A0800">
        <w:rPr>
          <w:rFonts w:ascii="TH Sarabun New" w:hAnsi="TH Sarabun New" w:cs="TH Sarabun New"/>
          <w:sz w:val="32"/>
          <w:cs/>
        </w:rPr>
        <w:t xml:space="preserve">และ </w:t>
      </w:r>
      <w:r w:rsidRPr="008A0800">
        <w:rPr>
          <w:rFonts w:ascii="TH Sarabun New" w:hAnsi="TH Sarabun New" w:cs="TH Sarabun New"/>
          <w:sz w:val="32"/>
        </w:rPr>
        <w:t>M</w:t>
      </w:r>
      <w:r w:rsidR="00236847" w:rsidRPr="008A0800">
        <w:rPr>
          <w:rFonts w:ascii="TH Sarabun New" w:hAnsi="TH Sarabun New" w:cs="TH Sarabun New"/>
          <w:sz w:val="32"/>
        </w:rPr>
        <w:t xml:space="preserve">ultiplicative </w:t>
      </w:r>
      <w:r w:rsidR="00236847" w:rsidRPr="008A0800">
        <w:rPr>
          <w:rFonts w:ascii="TH Sarabun New" w:hAnsi="TH Sarabun New" w:cs="TH Sarabun New"/>
          <w:sz w:val="32"/>
          <w:cs/>
        </w:rPr>
        <w:t xml:space="preserve">ตามลักษณะส่วนประกอบของฤดูกาล วิธี </w:t>
      </w:r>
      <w:r w:rsidR="00236847" w:rsidRPr="008A0800">
        <w:rPr>
          <w:rFonts w:ascii="TH Sarabun New" w:hAnsi="TH Sarabun New" w:cs="TH Sarabun New"/>
          <w:sz w:val="32"/>
        </w:rPr>
        <w:t>Holt-Winters’ additive</w:t>
      </w:r>
      <w:r w:rsidR="00236847" w:rsidRPr="008A0800">
        <w:rPr>
          <w:rFonts w:ascii="TH Sarabun New" w:hAnsi="TH Sarabun New" w:cs="TH Sarabun New"/>
          <w:sz w:val="32"/>
          <w:cs/>
        </w:rPr>
        <w:t xml:space="preserve"> สมการส่วนประกอบของฤดูกาลจะแสดงในรูปแบบผลรวมที่ถูกปรับด้วยพารามิเตอร์ และสมการข้อมูลที่แยกผลของฤดูกาลข้อมูลอนุกรมเวลาจะถูกปรับด้วยการลบส่วนประกอบของฤดูกาลออก แสดงองค์ประกอบของ </w:t>
      </w:r>
      <w:r w:rsidR="00236847" w:rsidRPr="008A0800">
        <w:rPr>
          <w:rFonts w:ascii="TH Sarabun New" w:hAnsi="TH Sarabun New" w:cs="TH Sarabun New"/>
          <w:sz w:val="32"/>
        </w:rPr>
        <w:t>Holt-Winters’ additive method</w:t>
      </w:r>
      <w:r w:rsidR="00236847" w:rsidRPr="008A0800">
        <w:rPr>
          <w:rFonts w:ascii="TH Sarabun New" w:hAnsi="TH Sarabun New" w:cs="TH Sarabun New"/>
          <w:sz w:val="32"/>
          <w:cs/>
        </w:rPr>
        <w:t xml:space="preserve"> ได้ดังนี้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&lt;EndNote&gt;&lt;Cite&gt;&lt;Author&gt;Hyndman&lt;/Author&gt;&lt;Year&gt;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 xml:space="preserve">&lt;/RecNum&gt;&lt;DisplayText&gt;(Hyndman &amp;amp; Athanasopoulos, </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1571459410"</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&lt;/key&gt;&lt;/foreign-keys&gt;&lt;ref-type name="Book"&gt;</w:instrText>
      </w:r>
      <w:r w:rsidR="00236847" w:rsidRPr="008A0800">
        <w:rPr>
          <w:rFonts w:ascii="TH Sarabun New" w:hAnsi="TH Sarabun New" w:cs="TH Sarabun New"/>
          <w:sz w:val="32"/>
          <w:cs/>
        </w:rPr>
        <w:instrText>6</w:instrText>
      </w:r>
      <w:r w:rsidR="00236847"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&lt;/year&gt;&lt;/dates&gt;&lt;publisher&gt;OTexts&lt;/publisher&gt;&lt;isbn&gt;</w:instrText>
      </w:r>
      <w:r w:rsidR="00236847" w:rsidRPr="008A0800">
        <w:rPr>
          <w:rFonts w:ascii="TH Sarabun New" w:hAnsi="TH Sarabun New" w:cs="TH Sarabun New"/>
          <w:sz w:val="32"/>
          <w:cs/>
        </w:rPr>
        <w:instrText>0987507117</w:instrText>
      </w:r>
      <w:r w:rsidR="00236847"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Hyndman &amp; Athanasopoulos, </w:t>
      </w:r>
      <w:r w:rsidR="00236847"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r w:rsidR="00236847" w:rsidRPr="008A0800">
        <w:rPr>
          <w:rFonts w:ascii="TH Sarabun New" w:hAnsi="TH Sarabun New" w:cs="TH Sarabun New"/>
          <w:sz w:val="32"/>
          <w:cs/>
        </w:rPr>
        <w:t xml:space="preserve"> </w:t>
      </w:r>
    </w:p>
    <w:p w14:paraId="798036F9" w14:textId="77777777" w:rsidR="00236847" w:rsidRPr="008A0800" w:rsidRDefault="004D57FC" w:rsidP="004D57FC">
      <w:pPr>
        <w:spacing w:after="0"/>
        <w:ind w:firstLine="720"/>
        <w:jc w:val="thaiDistribute"/>
        <w:rPr>
          <w:rFonts w:ascii="TH Sarabun New" w:hAnsi="TH Sarabun New" w:cs="TH Sarabun New"/>
          <w:sz w:val="32"/>
        </w:rPr>
      </w:pP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 xml:space="preserve"> y</m:t>
            </m:r>
          </m:e>
          <m:sub>
            <m:r>
              <w:rPr>
                <w:rFonts w:ascii="Cambria Math" w:hAnsi="Cambria Math" w:cs="TH Sarabun New"/>
                <w:sz w:val="24"/>
                <w:szCs w:val="24"/>
              </w:rPr>
              <m:t>t+h|t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m:t>
            </m:r>
          </m:sub>
        </m:sSub>
        <m:r>
          <w:rPr>
            <w:rFonts w:ascii="Cambria Math" w:hAnsi="Cambria Math" w:cs="TH Sarabun New"/>
            <w:sz w:val="24"/>
            <w:szCs w:val="24"/>
          </w:rPr>
          <m:t>+h</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s</m:t>
            </m:r>
          </m:e>
          <m:sub>
            <m:r>
              <w:rPr>
                <w:rFonts w:ascii="Cambria Math" w:hAnsi="Cambria Math" w:cs="TH Sarabun New"/>
                <w:sz w:val="24"/>
                <w:szCs w:val="24"/>
              </w:rPr>
              <m:t>t+h-m(k+1)</m:t>
            </m:r>
          </m:sub>
        </m:sSub>
      </m:oMath>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t>(</w:t>
      </w:r>
      <w:r w:rsidR="00F471D5" w:rsidRPr="008A0800">
        <w:rPr>
          <w:rFonts w:ascii="TH Sarabun New" w:hAnsi="TH Sarabun New" w:cs="TH Sarabun New"/>
          <w:sz w:val="32"/>
        </w:rPr>
        <w:t>4</w:t>
      </w:r>
      <w:r w:rsidR="00236847" w:rsidRPr="008A0800">
        <w:rPr>
          <w:rFonts w:ascii="TH Sarabun New" w:hAnsi="TH Sarabun New" w:cs="TH Sarabun New"/>
          <w:sz w:val="32"/>
        </w:rPr>
        <w:t>)</w:t>
      </w:r>
    </w:p>
    <w:p w14:paraId="46C9D6AF" w14:textId="77777777" w:rsidR="00236847" w:rsidRPr="008A0800" w:rsidRDefault="004D57FC" w:rsidP="004D57FC">
      <w:pPr>
        <w:spacing w:after="0"/>
        <w:ind w:left="720" w:firstLine="720"/>
        <w:jc w:val="thaiDistribute"/>
        <w:rPr>
          <w:rFonts w:ascii="TH Sarabun New" w:hAnsi="TH Sarabun New" w:cs="TH Sarabun New"/>
          <w:sz w:val="32"/>
        </w:rPr>
      </w:pP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m:t>
            </m:r>
          </m:sub>
        </m:sSub>
        <m:r>
          <w:rPr>
            <w:rFonts w:ascii="Cambria Math" w:hAnsi="Cambria Math" w:cs="TH Sarabun New"/>
            <w:sz w:val="24"/>
            <w:szCs w:val="24"/>
          </w:rPr>
          <m:t>=α</m:t>
        </m:r>
        <m:d>
          <m:dPr>
            <m:ctrlPr>
              <w:rPr>
                <w:rFonts w:ascii="Cambria Math" w:hAnsi="Cambria Math" w:cs="TH Sarabun New"/>
                <w:i/>
                <w:sz w:val="24"/>
                <w:szCs w:val="24"/>
              </w:rPr>
            </m:ctrlPr>
          </m:dPr>
          <m:e>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s</m:t>
                </m:r>
              </m:e>
              <m:sub>
                <m:r>
                  <w:rPr>
                    <w:rFonts w:ascii="Cambria Math" w:hAnsi="Cambria Math" w:cs="TH Sarabun New"/>
                    <w:sz w:val="24"/>
                    <w:szCs w:val="24"/>
                  </w:rPr>
                  <m:t>t-m</m:t>
                </m:r>
              </m:sub>
            </m:sSub>
          </m:e>
        </m:d>
        <m:r>
          <w:rPr>
            <w:rFonts w:ascii="Cambria Math" w:hAnsi="Cambria Math" w:cs="TH Sarabun New"/>
            <w:sz w:val="24"/>
            <w:szCs w:val="24"/>
          </w:rPr>
          <m:t>+(1-α)(</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t-1</m:t>
            </m:r>
          </m:sub>
        </m:sSub>
        <m:r>
          <w:rPr>
            <w:rFonts w:ascii="Cambria Math" w:hAnsi="Cambria Math" w:cs="TH Sarabun New"/>
            <w:sz w:val="24"/>
            <w:szCs w:val="24"/>
          </w:rPr>
          <m:t>)</m:t>
        </m:r>
      </m:oMath>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t>(</w:t>
      </w:r>
      <w:r w:rsidR="00F471D5" w:rsidRPr="008A0800">
        <w:rPr>
          <w:rFonts w:ascii="TH Sarabun New" w:hAnsi="TH Sarabun New" w:cs="TH Sarabun New"/>
          <w:sz w:val="32"/>
        </w:rPr>
        <w:t>5</w:t>
      </w:r>
      <w:r w:rsidR="00236847" w:rsidRPr="008A0800">
        <w:rPr>
          <w:rFonts w:ascii="TH Sarabun New" w:hAnsi="TH Sarabun New" w:cs="TH Sarabun New"/>
          <w:sz w:val="32"/>
        </w:rPr>
        <w:t>)</w:t>
      </w:r>
    </w:p>
    <w:p w14:paraId="483DC487" w14:textId="77777777" w:rsidR="00236847" w:rsidRPr="008A0800" w:rsidRDefault="004D57FC" w:rsidP="004D57FC">
      <w:pPr>
        <w:spacing w:after="0"/>
        <w:ind w:left="720" w:firstLine="720"/>
        <w:jc w:val="thaiDistribute"/>
        <w:rPr>
          <w:rFonts w:ascii="TH Sarabun New" w:hAnsi="TH Sarabun New" w:cs="TH Sarabun New"/>
          <w:sz w:val="32"/>
        </w:rPr>
      </w:pP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m:t>
            </m:r>
          </m:sub>
        </m:sSub>
        <m:r>
          <w:rPr>
            <w:rFonts w:ascii="Cambria Math" w:hAnsi="Cambria Math" w:cs="TH Sarabun New"/>
            <w:sz w:val="24"/>
            <w:szCs w:val="24"/>
          </w:rPr>
          <m:t>=β</m:t>
        </m:r>
        <m:d>
          <m:dPr>
            <m:ctrlPr>
              <w:rPr>
                <w:rFonts w:ascii="Cambria Math" w:hAnsi="Cambria Math" w:cs="TH Sarabun New"/>
                <w:i/>
                <w:sz w:val="24"/>
                <w:szCs w:val="24"/>
              </w:rPr>
            </m:ctrlPr>
          </m:dPr>
          <m:e>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t-1</m:t>
                </m:r>
              </m:sub>
            </m:sSub>
          </m:e>
        </m:d>
        <m:r>
          <w:rPr>
            <w:rFonts w:ascii="Cambria Math" w:hAnsi="Cambria Math" w:cs="TH Sarabun New"/>
            <w:sz w:val="24"/>
            <w:szCs w:val="24"/>
          </w:rPr>
          <m:t>+(1-β)</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t-1</m:t>
            </m:r>
          </m:sub>
        </m:sSub>
      </m:oMath>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t>(</w:t>
      </w:r>
      <w:r w:rsidR="00F471D5" w:rsidRPr="008A0800">
        <w:rPr>
          <w:rFonts w:ascii="TH Sarabun New" w:hAnsi="TH Sarabun New" w:cs="TH Sarabun New"/>
          <w:sz w:val="32"/>
        </w:rPr>
        <w:t>6</w:t>
      </w:r>
      <w:r w:rsidR="00236847" w:rsidRPr="008A0800">
        <w:rPr>
          <w:rFonts w:ascii="TH Sarabun New" w:hAnsi="TH Sarabun New" w:cs="TH Sarabun New"/>
          <w:sz w:val="32"/>
        </w:rPr>
        <w:t>)</w:t>
      </w:r>
    </w:p>
    <w:p w14:paraId="04A9376D" w14:textId="77777777" w:rsidR="00236847" w:rsidRPr="008A0800" w:rsidRDefault="004D57FC" w:rsidP="00E92DD4">
      <w:pPr>
        <w:spacing w:after="120"/>
        <w:ind w:left="720" w:firstLine="720"/>
        <w:jc w:val="thaiDistribute"/>
        <w:rPr>
          <w:rFonts w:ascii="TH Sarabun New" w:hAnsi="TH Sarabun New" w:cs="TH Sarabun New"/>
          <w:sz w:val="32"/>
        </w:rPr>
      </w:pP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s</m:t>
            </m:r>
          </m:e>
          <m:sub>
            <m:r>
              <w:rPr>
                <w:rFonts w:ascii="Cambria Math" w:hAnsi="Cambria Math" w:cs="TH Sarabun New"/>
                <w:sz w:val="24"/>
                <w:szCs w:val="24"/>
              </w:rPr>
              <m:t>t</m:t>
            </m:r>
          </m:sub>
        </m:sSub>
        <m:r>
          <w:rPr>
            <w:rFonts w:ascii="Cambria Math" w:hAnsi="Cambria Math" w:cs="TH Sarabun New"/>
            <w:sz w:val="24"/>
            <w:szCs w:val="24"/>
          </w:rPr>
          <m:t>=γ</m:t>
        </m:r>
        <m:d>
          <m:dPr>
            <m:ctrlPr>
              <w:rPr>
                <w:rFonts w:ascii="Cambria Math" w:hAnsi="Cambria Math" w:cs="TH Sarabun New"/>
                <w:i/>
                <w:sz w:val="24"/>
                <w:szCs w:val="24"/>
              </w:rPr>
            </m:ctrlPr>
          </m:dPr>
          <m:e>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t-1</m:t>
                </m:r>
              </m:sub>
            </m:sSub>
          </m:e>
        </m:d>
        <m:r>
          <w:rPr>
            <w:rFonts w:ascii="Cambria Math" w:hAnsi="Cambria Math" w:cs="TH Sarabun New"/>
            <w:sz w:val="24"/>
            <w:szCs w:val="24"/>
          </w:rPr>
          <m:t>+(1-γ)</m:t>
        </m:r>
        <m:sSub>
          <m:sSubPr>
            <m:ctrlPr>
              <w:rPr>
                <w:rFonts w:ascii="Cambria Math" w:hAnsi="Cambria Math" w:cs="TH Sarabun New"/>
                <w:i/>
                <w:sz w:val="24"/>
                <w:szCs w:val="24"/>
              </w:rPr>
            </m:ctrlPr>
          </m:sSubPr>
          <m:e>
            <m:r>
              <w:rPr>
                <w:rFonts w:ascii="Cambria Math" w:hAnsi="Cambria Math" w:cs="TH Sarabun New"/>
                <w:sz w:val="24"/>
                <w:szCs w:val="24"/>
              </w:rPr>
              <m:t>s</m:t>
            </m:r>
          </m:e>
          <m:sub>
            <m:r>
              <w:rPr>
                <w:rFonts w:ascii="Cambria Math" w:hAnsi="Cambria Math" w:cs="TH Sarabun New"/>
                <w:sz w:val="24"/>
                <w:szCs w:val="24"/>
              </w:rPr>
              <m:t>t-m</m:t>
            </m:r>
          </m:sub>
        </m:sSub>
      </m:oMath>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t>(</w:t>
      </w:r>
      <w:r w:rsidR="00F471D5" w:rsidRPr="008A0800">
        <w:rPr>
          <w:rFonts w:ascii="TH Sarabun New" w:hAnsi="TH Sarabun New" w:cs="TH Sarabun New"/>
          <w:sz w:val="32"/>
        </w:rPr>
        <w:t>7</w:t>
      </w:r>
      <w:r w:rsidR="00236847" w:rsidRPr="008A0800">
        <w:rPr>
          <w:rFonts w:ascii="TH Sarabun New" w:hAnsi="TH Sarabun New" w:cs="TH Sarabun New"/>
          <w:sz w:val="32"/>
        </w:rPr>
        <w:t>)</w:t>
      </w:r>
    </w:p>
    <w:p w14:paraId="6AC015E7" w14:textId="77777777" w:rsidR="00236847" w:rsidRPr="008A0800" w:rsidRDefault="00236847" w:rsidP="00D07277">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r>
      <m:oMath>
        <m:sSub>
          <m:sSubPr>
            <m:ctrlPr>
              <w:rPr>
                <w:rFonts w:ascii="Cambria Math" w:hAnsi="Cambria Math" w:cs="TH Sarabun New"/>
                <w:i/>
                <w:sz w:val="24"/>
                <w:szCs w:val="24"/>
              </w:rPr>
            </m:ctrlPr>
          </m:sSubPr>
          <m:e>
            <m:r>
              <w:rPr>
                <w:rFonts w:ascii="Cambria Math" w:hAnsi="Cambria Math" w:cs="TH Sarabun New"/>
                <w:sz w:val="24"/>
                <w:szCs w:val="24"/>
              </w:rPr>
              <m:t xml:space="preserve"> y</m:t>
            </m:r>
          </m:e>
          <m:sub>
            <m:r>
              <w:rPr>
                <w:rFonts w:ascii="Cambria Math" w:hAnsi="Cambria Math" w:cs="TH Sarabun New"/>
                <w:sz w:val="24"/>
                <w:szCs w:val="24"/>
              </w:rPr>
              <m:t>t+h|t</m:t>
            </m:r>
          </m:sub>
        </m:sSub>
      </m:oMath>
      <w:r w:rsidRPr="008A0800">
        <w:rPr>
          <w:rFonts w:ascii="TH Sarabun New" w:hAnsi="TH Sarabun New" w:cs="TH Sarabun New"/>
          <w:sz w:val="32"/>
          <w:cs/>
        </w:rPr>
        <w:t xml:space="preserve"> คือสมการพยากรณ์ ซึ่งจะพยากรณ์เป็นช่วงเวลา </w:t>
      </w:r>
      <w:r w:rsidRPr="008A0800">
        <w:rPr>
          <w:rFonts w:ascii="TH Sarabun New" w:hAnsi="TH Sarabun New" w:cs="TH Sarabun New"/>
          <w:sz w:val="32"/>
        </w:rPr>
        <w:t xml:space="preserve">h </w:t>
      </w:r>
      <w:r w:rsidRPr="008A0800">
        <w:rPr>
          <w:rFonts w:ascii="TH Sarabun New" w:hAnsi="TH Sarabun New" w:cs="TH Sarabun New"/>
          <w:sz w:val="32"/>
          <w:cs/>
        </w:rPr>
        <w:t xml:space="preserve">ค่าต่อจาก ณ เวลา </w:t>
      </w:r>
      <w:r w:rsidRPr="008A0800">
        <w:rPr>
          <w:rFonts w:ascii="TH Sarabun New" w:hAnsi="TH Sarabun New" w:cs="TH Sarabun New"/>
          <w:sz w:val="32"/>
        </w:rPr>
        <w:t xml:space="preserve">t </w:t>
      </w:r>
      <w:r w:rsidRPr="008A0800">
        <w:rPr>
          <w:rFonts w:ascii="TH Sarabun New" w:hAnsi="TH Sarabun New" w:cs="TH Sarabun New"/>
          <w:sz w:val="32"/>
          <w:cs/>
        </w:rPr>
        <w:t xml:space="preserve">เมื่อ </w:t>
      </w:r>
      <w:r w:rsidRPr="008A0800">
        <w:rPr>
          <w:rFonts w:ascii="TH Sarabun New" w:hAnsi="TH Sarabun New" w:cs="TH Sarabun New"/>
          <w:sz w:val="32"/>
        </w:rPr>
        <w:t xml:space="preserve">k </w:t>
      </w:r>
      <w:r w:rsidRPr="008A0800">
        <w:rPr>
          <w:rFonts w:ascii="TH Sarabun New" w:hAnsi="TH Sarabun New" w:cs="TH Sarabun New"/>
          <w:sz w:val="32"/>
          <w:cs/>
        </w:rPr>
        <w:t xml:space="preserve">คือส่วนของจำนวนเต็มของ </w:t>
      </w:r>
      <w:r w:rsidRPr="008A0800">
        <w:rPr>
          <w:rFonts w:ascii="TH Sarabun New" w:hAnsi="TH Sarabun New" w:cs="TH Sarabun New"/>
          <w:sz w:val="32"/>
        </w:rPr>
        <w:t xml:space="preserve">(h-1)/m </w:t>
      </w:r>
      <w:r w:rsidRPr="008A0800">
        <w:rPr>
          <w:rFonts w:ascii="TH Sarabun New" w:hAnsi="TH Sarabun New" w:cs="TH Sarabun New"/>
          <w:sz w:val="32"/>
          <w:cs/>
        </w:rPr>
        <w:t>ซึ่งทำให้มั่นใจว่าการประมาณดัชนีฤดูกาลที่ใช้พยากรณ์มาจากปีสุดท้ายของตัวอย่าง โดยมีสมการปรับให้เรียบ ได้แก่</w:t>
      </w:r>
      <w:r w:rsidRPr="008A0800">
        <w:rPr>
          <w:rFonts w:ascii="TH Sarabun New" w:hAnsi="TH Sarabun New" w:cs="TH Sarabun New"/>
          <w:sz w:val="32"/>
        </w:rPr>
        <w:t xml:space="preserve"> l</w:t>
      </w:r>
      <w:r w:rsidRPr="008A0800">
        <w:rPr>
          <w:rFonts w:ascii="TH Sarabun New" w:hAnsi="TH Sarabun New" w:cs="TH Sarabun New"/>
          <w:sz w:val="32"/>
          <w:vertAlign w:val="subscript"/>
        </w:rPr>
        <w:t>t</w:t>
      </w:r>
      <w:r w:rsidRPr="008A0800">
        <w:rPr>
          <w:rFonts w:ascii="TH Sarabun New" w:hAnsi="TH Sarabun New" w:cs="TH Sarabun New"/>
          <w:sz w:val="32"/>
        </w:rPr>
        <w:t xml:space="preserve"> </w:t>
      </w:r>
      <w:r w:rsidRPr="008A0800">
        <w:rPr>
          <w:rFonts w:ascii="TH Sarabun New" w:hAnsi="TH Sarabun New" w:cs="TH Sarabun New"/>
          <w:sz w:val="32"/>
          <w:cs/>
        </w:rPr>
        <w:t xml:space="preserve">เป็นสมการข้อมูลที่แยกผลของฤดูกาล </w:t>
      </w:r>
      <w:r w:rsidRPr="008A0800">
        <w:rPr>
          <w:rFonts w:ascii="TH Sarabun New" w:hAnsi="TH Sarabun New" w:cs="TH Sarabun New"/>
          <w:sz w:val="32"/>
        </w:rPr>
        <w:t>b</w:t>
      </w:r>
      <w:r w:rsidRPr="008A0800">
        <w:rPr>
          <w:rFonts w:ascii="TH Sarabun New" w:hAnsi="TH Sarabun New" w:cs="TH Sarabun New"/>
          <w:sz w:val="32"/>
          <w:vertAlign w:val="subscript"/>
        </w:rPr>
        <w:t>t</w:t>
      </w:r>
      <w:r w:rsidRPr="008A0800">
        <w:rPr>
          <w:rFonts w:ascii="TH Sarabun New" w:hAnsi="TH Sarabun New" w:cs="TH Sarabun New"/>
          <w:sz w:val="32"/>
        </w:rPr>
        <w:t xml:space="preserve"> </w:t>
      </w:r>
      <w:r w:rsidRPr="008A0800">
        <w:rPr>
          <w:rFonts w:ascii="TH Sarabun New" w:hAnsi="TH Sarabun New" w:cs="TH Sarabun New"/>
          <w:sz w:val="32"/>
          <w:cs/>
        </w:rPr>
        <w:t>เป็นสมการแนวโน้ม และ</w:t>
      </w:r>
      <w:r w:rsidRPr="008A0800">
        <w:rPr>
          <w:rFonts w:ascii="TH Sarabun New" w:hAnsi="TH Sarabun New" w:cs="TH Sarabun New"/>
          <w:sz w:val="32"/>
        </w:rPr>
        <w:t xml:space="preserve"> s</w:t>
      </w:r>
      <w:r w:rsidRPr="008A0800">
        <w:rPr>
          <w:rFonts w:ascii="TH Sarabun New" w:hAnsi="TH Sarabun New" w:cs="TH Sarabun New"/>
          <w:sz w:val="32"/>
          <w:vertAlign w:val="subscript"/>
        </w:rPr>
        <w:t>t</w:t>
      </w:r>
      <w:r w:rsidRPr="008A0800">
        <w:rPr>
          <w:rFonts w:ascii="TH Sarabun New" w:hAnsi="TH Sarabun New" w:cs="TH Sarabun New"/>
          <w:sz w:val="32"/>
          <w:cs/>
        </w:rPr>
        <w:t xml:space="preserve"> เป็นสมการส่วนประกอบของฤดูกาล </w:t>
      </w:r>
      <w:r w:rsidRPr="008A0800">
        <w:rPr>
          <w:rFonts w:ascii="TH Sarabun New" w:hAnsi="TH Sarabun New" w:cs="TH Sarabun New"/>
          <w:sz w:val="32"/>
        </w:rPr>
        <w:t xml:space="preserve"> </w:t>
      </w:r>
    </w:p>
    <w:p w14:paraId="66153FCB" w14:textId="77777777" w:rsidR="00236847" w:rsidRPr="008A0800" w:rsidRDefault="00D07277" w:rsidP="00D07277">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สมการข้อมูลที่แยกผลของฤดูกาลเป็นการเฉลี่ยถ่วงน้ำหนักระหว่างค่าสังเกตที่ปรับด้วยฤดูกาล </w:t>
      </w:r>
      <m:oMath>
        <m:d>
          <m:dPr>
            <m:ctrlPr>
              <w:rPr>
                <w:rFonts w:ascii="Cambria Math" w:hAnsi="Cambria Math" w:cs="TH Sarabun New"/>
                <w:i/>
                <w:sz w:val="24"/>
                <w:szCs w:val="24"/>
              </w:rPr>
            </m:ctrlPr>
          </m:dPr>
          <m:e>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s</m:t>
                </m:r>
              </m:e>
              <m:sub>
                <m:r>
                  <w:rPr>
                    <w:rFonts w:ascii="Cambria Math" w:hAnsi="Cambria Math" w:cs="TH Sarabun New"/>
                    <w:sz w:val="24"/>
                    <w:szCs w:val="24"/>
                  </w:rPr>
                  <m:t>t-m</m:t>
                </m:r>
              </m:sub>
            </m:sSub>
          </m:e>
        </m:d>
      </m:oMath>
      <w:r w:rsidR="00236847" w:rsidRPr="008A0800">
        <w:rPr>
          <w:rFonts w:ascii="TH Sarabun New" w:hAnsi="TH Sarabun New" w:cs="TH Sarabun New"/>
          <w:sz w:val="32"/>
          <w:cs/>
        </w:rPr>
        <w:t xml:space="preserve"> และการพยากรณ์แบบไม่มีฤดูกาล </w:t>
      </w:r>
      <m:oMath>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t-1</m:t>
            </m:r>
          </m:sub>
        </m:sSub>
        <m:r>
          <w:rPr>
            <w:rFonts w:ascii="Cambria Math" w:hAnsi="Cambria Math" w:cs="TH Sarabun New"/>
            <w:sz w:val="24"/>
            <w:szCs w:val="24"/>
          </w:rPr>
          <m:t>)</m:t>
        </m:r>
      </m:oMath>
      <w:r w:rsidR="00236847" w:rsidRPr="008A0800">
        <w:rPr>
          <w:rFonts w:ascii="TH Sarabun New" w:hAnsi="TH Sarabun New" w:cs="TH Sarabun New"/>
          <w:sz w:val="32"/>
          <w:cs/>
        </w:rPr>
        <w:t xml:space="preserve"> ในเวลา </w:t>
      </w:r>
      <w:r w:rsidR="00236847" w:rsidRPr="008A0800">
        <w:rPr>
          <w:rFonts w:ascii="TH Sarabun New" w:hAnsi="TH Sarabun New" w:cs="TH Sarabun New"/>
          <w:sz w:val="32"/>
        </w:rPr>
        <w:t xml:space="preserve">t </w:t>
      </w:r>
      <w:r w:rsidR="00236847" w:rsidRPr="008A0800">
        <w:rPr>
          <w:rFonts w:ascii="TH Sarabun New" w:hAnsi="TH Sarabun New" w:cs="TH Sarabun New"/>
          <w:sz w:val="32"/>
          <w:cs/>
        </w:rPr>
        <w:t xml:space="preserve">สำหรับสมการแนวโน้มเป็นการเฉลี่ยถ่วงน้ำหนักระหว่างประมาณการแนวโน้ม ณ เวลา </w:t>
      </w:r>
      <w:r w:rsidR="00236847" w:rsidRPr="008A0800">
        <w:rPr>
          <w:rFonts w:ascii="TH Sarabun New" w:hAnsi="TH Sarabun New" w:cs="TH Sarabun New"/>
          <w:sz w:val="32"/>
        </w:rPr>
        <w:t xml:space="preserve">t </w:t>
      </w:r>
      <m:oMath>
        <m:d>
          <m:dPr>
            <m:ctrlPr>
              <w:rPr>
                <w:rFonts w:ascii="Cambria Math" w:hAnsi="Cambria Math" w:cs="TH Sarabun New"/>
                <w:i/>
                <w:sz w:val="24"/>
                <w:szCs w:val="24"/>
              </w:rPr>
            </m:ctrlPr>
          </m:dPr>
          <m:e>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t-1</m:t>
                </m:r>
              </m:sub>
            </m:sSub>
          </m:e>
        </m:d>
      </m:oMath>
      <w:r w:rsidR="00236847" w:rsidRPr="008A0800">
        <w:rPr>
          <w:rFonts w:ascii="TH Sarabun New" w:hAnsi="TH Sarabun New" w:cs="TH Sarabun New"/>
          <w:sz w:val="32"/>
          <w:cs/>
        </w:rPr>
        <w:t xml:space="preserve"> และผลการประมาณการแนวโน้มก่อนหน้า และสมการส่วนประกอบของฤดูกาลเป็นการเฉลี่ยถ่วงน้ำหนักระหว่างดัชนีฤดูกาลในปัจจุบัน </w:t>
      </w:r>
      <m:oMath>
        <m:d>
          <m:dPr>
            <m:ctrlPr>
              <w:rPr>
                <w:rFonts w:ascii="Cambria Math" w:hAnsi="Cambria Math" w:cs="TH Sarabun New"/>
                <w:i/>
                <w:sz w:val="24"/>
                <w:szCs w:val="24"/>
              </w:rPr>
            </m:ctrlPr>
          </m:dPr>
          <m:e>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t-1</m:t>
                </m:r>
              </m:sub>
            </m:sSub>
          </m:e>
        </m:d>
      </m:oMath>
      <w:r w:rsidR="00236847" w:rsidRPr="008A0800">
        <w:rPr>
          <w:rFonts w:ascii="TH Sarabun New" w:hAnsi="TH Sarabun New" w:cs="TH Sarabun New"/>
          <w:sz w:val="32"/>
          <w:cs/>
        </w:rPr>
        <w:t xml:space="preserve"> และดัชนีฤดูกาลของฤดูกาลเดียวกันในปีที่ผ่านมา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&lt;EndNote&gt;&lt;Cite&gt;&lt;Author&gt;Hyndman&lt;/Author&gt;&lt;Year&gt;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 xml:space="preserve">&lt;/RecNum&gt;&lt;DisplayText&gt;(Hyndman &amp;amp; Athanasopoulos, </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1571459410"</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&lt;/key&gt;&lt;/foreign-keys&gt;&lt;ref-type name="Book"&gt;</w:instrText>
      </w:r>
      <w:r w:rsidR="00236847" w:rsidRPr="008A0800">
        <w:rPr>
          <w:rFonts w:ascii="TH Sarabun New" w:hAnsi="TH Sarabun New" w:cs="TH Sarabun New"/>
          <w:sz w:val="32"/>
          <w:cs/>
        </w:rPr>
        <w:instrText>6</w:instrText>
      </w:r>
      <w:r w:rsidR="00236847"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&lt;/year&gt;&lt;/dates&gt;&lt;publisher&gt;OTexts&lt;/publisher&gt;&lt;isbn&gt;</w:instrText>
      </w:r>
      <w:r w:rsidR="00236847" w:rsidRPr="008A0800">
        <w:rPr>
          <w:rFonts w:ascii="TH Sarabun New" w:hAnsi="TH Sarabun New" w:cs="TH Sarabun New"/>
          <w:sz w:val="32"/>
          <w:cs/>
        </w:rPr>
        <w:instrText>0987507117</w:instrText>
      </w:r>
      <w:r w:rsidR="00236847"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Hyndman &amp; Athanasopoulos, </w:t>
      </w:r>
      <w:r w:rsidR="00236847"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p>
    <w:p w14:paraId="583D38C5" w14:textId="631D5C0A" w:rsidR="00F0128C" w:rsidRPr="008A0800" w:rsidRDefault="00236847" w:rsidP="004D57FC">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ขณะที่ </w:t>
      </w:r>
      <w:r w:rsidRPr="008A0800">
        <w:rPr>
          <w:rFonts w:ascii="TH Sarabun New" w:hAnsi="TH Sarabun New" w:cs="TH Sarabun New"/>
          <w:sz w:val="32"/>
        </w:rPr>
        <w:t>Holt-Winters’ multiplicative</w:t>
      </w:r>
      <w:r w:rsidRPr="008A0800">
        <w:rPr>
          <w:rFonts w:ascii="TH Sarabun New" w:hAnsi="TH Sarabun New" w:cs="TH Sarabun New"/>
          <w:sz w:val="32"/>
          <w:cs/>
        </w:rPr>
        <w:t xml:space="preserve"> สมการส่วนประกอบของฤดูกาลจะแสดงในรูปแบบสัมพัทธ์ (ร้อยละ) และสมการข้อมูลที่แยกผลของฤดูกาล ชุดข้อมูลจะถูกปรับให้เรียบด้วยการหารส่วนประกอบของฤดูกาล แสดงสมการพยากรณ์ แสดงองค์ประกอบของ </w:t>
      </w:r>
      <w:r w:rsidRPr="008A0800">
        <w:rPr>
          <w:rFonts w:ascii="TH Sarabun New" w:hAnsi="TH Sarabun New" w:cs="TH Sarabun New"/>
          <w:sz w:val="32"/>
        </w:rPr>
        <w:t xml:space="preserve">Holt-Winters’ multiplicative method </w:t>
      </w:r>
      <w:r w:rsidRPr="008A0800">
        <w:rPr>
          <w:rFonts w:ascii="TH Sarabun New" w:hAnsi="TH Sarabun New" w:cs="TH Sarabun New"/>
          <w:sz w:val="32"/>
          <w:cs/>
        </w:rPr>
        <w:t>ได้ดังนี้</w:t>
      </w:r>
    </w:p>
    <w:p w14:paraId="7860E5B0" w14:textId="77777777" w:rsidR="00F52BEE" w:rsidRPr="008A0800" w:rsidRDefault="00F52BEE" w:rsidP="004D57FC">
      <w:pPr>
        <w:tabs>
          <w:tab w:val="left" w:pos="993"/>
        </w:tabs>
        <w:spacing w:after="0"/>
        <w:jc w:val="thaiDistribute"/>
        <w:rPr>
          <w:rFonts w:ascii="TH Sarabun New" w:hAnsi="TH Sarabun New" w:cs="TH Sarabun New"/>
          <w:sz w:val="32"/>
          <w:cs/>
        </w:rPr>
      </w:pPr>
    </w:p>
    <w:p w14:paraId="3FB7B83B" w14:textId="77777777" w:rsidR="00236847" w:rsidRPr="008A0800" w:rsidRDefault="00236847" w:rsidP="004D57FC">
      <w:pPr>
        <w:spacing w:after="0"/>
        <w:jc w:val="thaiDistribute"/>
        <w:rPr>
          <w:rFonts w:ascii="TH Sarabun New" w:hAnsi="TH Sarabun New" w:cs="TH Sarabun New"/>
          <w:sz w:val="32"/>
        </w:rPr>
      </w:pPr>
      <w:r w:rsidRPr="008A0800">
        <w:rPr>
          <w:rFonts w:ascii="TH Sarabun New" w:hAnsi="TH Sarabun New" w:cs="TH Sarabun New"/>
          <w:i/>
          <w:sz w:val="32"/>
        </w:rPr>
        <w:lastRenderedPageBreak/>
        <w:t xml:space="preserve">                 </w:t>
      </w:r>
      <w:r w:rsidR="004D57FC" w:rsidRPr="008A0800">
        <w:rPr>
          <w:rFonts w:ascii="TH Sarabun New" w:hAnsi="TH Sarabun New" w:cs="TH Sarabun New"/>
          <w:i/>
          <w:sz w:val="32"/>
        </w:rPr>
        <w:t xml:space="preserve">  </w:t>
      </w:r>
      <w:r w:rsidRPr="008A0800">
        <w:rPr>
          <w:rFonts w:ascii="TH Sarabun New" w:hAnsi="TH Sarabun New" w:cs="TH Sarabun New"/>
          <w:i/>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t+h|t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m:t>
            </m:r>
          </m:sub>
        </m:sSub>
        <m:r>
          <w:rPr>
            <w:rFonts w:ascii="Cambria Math" w:hAnsi="Cambria Math" w:cs="TH Sarabun New"/>
            <w:sz w:val="24"/>
            <w:szCs w:val="24"/>
          </w:rPr>
          <m:t>+h</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s</m:t>
            </m:r>
          </m:e>
          <m:sub>
            <m:r>
              <w:rPr>
                <w:rFonts w:ascii="Cambria Math" w:hAnsi="Cambria Math" w:cs="TH Sarabun New"/>
                <w:sz w:val="24"/>
                <w:szCs w:val="24"/>
              </w:rPr>
              <m:t>t+h-m(k+1)</m:t>
            </m:r>
          </m:sub>
        </m:sSub>
      </m:oMath>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t>(</w:t>
      </w:r>
      <w:r w:rsidR="00F471D5" w:rsidRPr="008A0800">
        <w:rPr>
          <w:rFonts w:ascii="TH Sarabun New" w:hAnsi="TH Sarabun New" w:cs="TH Sarabun New"/>
          <w:sz w:val="32"/>
        </w:rPr>
        <w:t>8</w:t>
      </w:r>
      <w:r w:rsidRPr="008A0800">
        <w:rPr>
          <w:rFonts w:ascii="TH Sarabun New" w:hAnsi="TH Sarabun New" w:cs="TH Sarabun New"/>
          <w:sz w:val="32"/>
        </w:rPr>
        <w:t>)</w:t>
      </w:r>
    </w:p>
    <w:p w14:paraId="06238109" w14:textId="77777777" w:rsidR="00236847" w:rsidRPr="008A0800" w:rsidRDefault="00236847" w:rsidP="004D57FC">
      <w:pPr>
        <w:spacing w:after="0"/>
        <w:jc w:val="thaiDistribute"/>
        <w:rPr>
          <w:rFonts w:ascii="TH Sarabun New" w:hAnsi="TH Sarabun New" w:cs="TH Sarabun New"/>
          <w:sz w:val="32"/>
        </w:rPr>
      </w:pPr>
      <w:r w:rsidRPr="008A0800">
        <w:rPr>
          <w:rFonts w:ascii="TH Sarabun New" w:hAnsi="TH Sarabun New" w:cs="TH Sarabun New"/>
          <w:sz w:val="32"/>
        </w:rPr>
        <w:t xml:space="preserve">           </w:t>
      </w:r>
      <w:r w:rsidR="004D57FC" w:rsidRPr="008A0800">
        <w:rPr>
          <w:rFonts w:ascii="TH Sarabun New" w:hAnsi="TH Sarabun New" w:cs="TH Sarabun New"/>
          <w:sz w:val="32"/>
        </w:rPr>
        <w:t xml:space="preserve">  </w:t>
      </w: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m:t>
            </m:r>
          </m:sub>
        </m:sSub>
        <m:r>
          <w:rPr>
            <w:rFonts w:ascii="Cambria Math" w:hAnsi="Cambria Math" w:cs="TH Sarabun New"/>
            <w:sz w:val="24"/>
            <w:szCs w:val="24"/>
          </w:rPr>
          <m:t>=α</m:t>
        </m:r>
        <m:f>
          <m:fPr>
            <m:ctrlPr>
              <w:rPr>
                <w:rFonts w:ascii="Cambria Math" w:hAnsi="Cambria Math" w:cs="TH Sarabun New"/>
                <w:i/>
                <w:sz w:val="24"/>
                <w:szCs w:val="24"/>
              </w:rPr>
            </m:ctrlPr>
          </m:fPr>
          <m:num>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num>
          <m:den>
            <m:sSub>
              <m:sSubPr>
                <m:ctrlPr>
                  <w:rPr>
                    <w:rFonts w:ascii="Cambria Math" w:hAnsi="Cambria Math" w:cs="TH Sarabun New"/>
                    <w:i/>
                    <w:sz w:val="24"/>
                    <w:szCs w:val="24"/>
                  </w:rPr>
                </m:ctrlPr>
              </m:sSubPr>
              <m:e>
                <m:r>
                  <w:rPr>
                    <w:rFonts w:ascii="Cambria Math" w:hAnsi="Cambria Math" w:cs="TH Sarabun New"/>
                    <w:sz w:val="24"/>
                    <w:szCs w:val="24"/>
                  </w:rPr>
                  <m:t>s</m:t>
                </m:r>
              </m:e>
              <m:sub>
                <m:r>
                  <w:rPr>
                    <w:rFonts w:ascii="Cambria Math" w:hAnsi="Cambria Math" w:cs="TH Sarabun New"/>
                    <w:sz w:val="24"/>
                    <w:szCs w:val="24"/>
                  </w:rPr>
                  <m:t>t-m</m:t>
                </m:r>
              </m:sub>
            </m:sSub>
          </m:den>
        </m:f>
        <m:r>
          <w:rPr>
            <w:rFonts w:ascii="Cambria Math" w:hAnsi="Cambria Math" w:cs="TH Sarabun New"/>
            <w:sz w:val="24"/>
            <w:szCs w:val="24"/>
          </w:rPr>
          <m:t>+(1-α)(</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t-1</m:t>
            </m:r>
          </m:sub>
        </m:sSub>
        <m:r>
          <w:rPr>
            <w:rFonts w:ascii="Cambria Math" w:hAnsi="Cambria Math" w:cs="TH Sarabun New"/>
            <w:sz w:val="24"/>
            <w:szCs w:val="24"/>
          </w:rPr>
          <m:t>)</m:t>
        </m:r>
      </m:oMath>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t>(</w:t>
      </w:r>
      <w:r w:rsidR="00F471D5" w:rsidRPr="008A0800">
        <w:rPr>
          <w:rFonts w:ascii="TH Sarabun New" w:hAnsi="TH Sarabun New" w:cs="TH Sarabun New"/>
          <w:sz w:val="32"/>
        </w:rPr>
        <w:t>9</w:t>
      </w:r>
      <w:r w:rsidRPr="008A0800">
        <w:rPr>
          <w:rFonts w:ascii="TH Sarabun New" w:hAnsi="TH Sarabun New" w:cs="TH Sarabun New"/>
          <w:sz w:val="32"/>
        </w:rPr>
        <w:t>)</w:t>
      </w:r>
    </w:p>
    <w:p w14:paraId="1B19E254" w14:textId="77777777" w:rsidR="00236847" w:rsidRPr="008A0800" w:rsidRDefault="00236847" w:rsidP="004D57FC">
      <w:pPr>
        <w:spacing w:after="0"/>
        <w:jc w:val="thaiDistribute"/>
        <w:rPr>
          <w:rFonts w:ascii="TH Sarabun New" w:hAnsi="TH Sarabun New" w:cs="TH Sarabun New"/>
          <w:sz w:val="32"/>
        </w:rPr>
      </w:pPr>
      <w:r w:rsidRPr="008A0800">
        <w:rPr>
          <w:rFonts w:ascii="TH Sarabun New" w:hAnsi="TH Sarabun New" w:cs="TH Sarabun New"/>
          <w:sz w:val="32"/>
        </w:rPr>
        <w:t xml:space="preserve">            </w:t>
      </w:r>
      <w:r w:rsidR="004D57FC" w:rsidRPr="008A0800">
        <w:rPr>
          <w:rFonts w:ascii="TH Sarabun New" w:hAnsi="TH Sarabun New" w:cs="TH Sarabun New"/>
          <w:sz w:val="32"/>
        </w:rPr>
        <w:t xml:space="preserve">  </w:t>
      </w: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m:t>
            </m:r>
          </m:sub>
        </m:sSub>
        <m:r>
          <w:rPr>
            <w:rFonts w:ascii="Cambria Math" w:hAnsi="Cambria Math" w:cs="TH Sarabun New"/>
            <w:sz w:val="24"/>
            <w:szCs w:val="24"/>
          </w:rPr>
          <m:t>=β</m:t>
        </m:r>
        <m:d>
          <m:dPr>
            <m:ctrlPr>
              <w:rPr>
                <w:rFonts w:ascii="Cambria Math" w:hAnsi="Cambria Math" w:cs="TH Sarabun New"/>
                <w:i/>
                <w:sz w:val="24"/>
                <w:szCs w:val="24"/>
              </w:rPr>
            </m:ctrlPr>
          </m:dPr>
          <m:e>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t-1</m:t>
                </m:r>
              </m:sub>
            </m:sSub>
          </m:e>
        </m:d>
        <m:r>
          <w:rPr>
            <w:rFonts w:ascii="Cambria Math" w:hAnsi="Cambria Math" w:cs="TH Sarabun New"/>
            <w:sz w:val="24"/>
            <w:szCs w:val="24"/>
          </w:rPr>
          <m:t>+(1-β)</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t-1</m:t>
            </m:r>
          </m:sub>
        </m:sSub>
      </m:oMath>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t>(</w:t>
      </w:r>
      <w:r w:rsidR="00F471D5" w:rsidRPr="008A0800">
        <w:rPr>
          <w:rFonts w:ascii="TH Sarabun New" w:hAnsi="TH Sarabun New" w:cs="TH Sarabun New"/>
          <w:sz w:val="32"/>
        </w:rPr>
        <w:t>10</w:t>
      </w:r>
      <w:r w:rsidRPr="008A0800">
        <w:rPr>
          <w:rFonts w:ascii="TH Sarabun New" w:hAnsi="TH Sarabun New" w:cs="TH Sarabun New"/>
          <w:sz w:val="32"/>
        </w:rPr>
        <w:t>)</w:t>
      </w:r>
    </w:p>
    <w:p w14:paraId="4B0C82DD" w14:textId="77777777" w:rsidR="00236847" w:rsidRPr="008A0800" w:rsidRDefault="00236847" w:rsidP="00E92DD4">
      <w:pPr>
        <w:spacing w:after="120"/>
        <w:jc w:val="thaiDistribute"/>
        <w:rPr>
          <w:rFonts w:ascii="TH Sarabun New" w:hAnsi="TH Sarabun New" w:cs="TH Sarabun New"/>
          <w:sz w:val="32"/>
        </w:rPr>
      </w:pPr>
      <w:r w:rsidRPr="008A0800">
        <w:rPr>
          <w:rFonts w:ascii="TH Sarabun New" w:hAnsi="TH Sarabun New" w:cs="TH Sarabun New"/>
          <w:sz w:val="32"/>
        </w:rPr>
        <w:t xml:space="preserve">          </w:t>
      </w:r>
      <w:r w:rsidR="004D57FC" w:rsidRPr="008A0800">
        <w:rPr>
          <w:rFonts w:ascii="TH Sarabun New" w:hAnsi="TH Sarabun New" w:cs="TH Sarabun New"/>
          <w:sz w:val="32"/>
        </w:rPr>
        <w:t xml:space="preserve">  </w:t>
      </w: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s</m:t>
            </m:r>
          </m:e>
          <m:sub>
            <m:r>
              <w:rPr>
                <w:rFonts w:ascii="Cambria Math" w:hAnsi="Cambria Math" w:cs="TH Sarabun New"/>
                <w:sz w:val="24"/>
                <w:szCs w:val="24"/>
              </w:rPr>
              <m:t>t</m:t>
            </m:r>
          </m:sub>
        </m:sSub>
        <m:r>
          <w:rPr>
            <w:rFonts w:ascii="Cambria Math" w:hAnsi="Cambria Math" w:cs="TH Sarabun New"/>
            <w:sz w:val="24"/>
            <w:szCs w:val="24"/>
          </w:rPr>
          <m:t>=γ</m:t>
        </m:r>
        <m:f>
          <m:fPr>
            <m:ctrlPr>
              <w:rPr>
                <w:rFonts w:ascii="Cambria Math" w:hAnsi="Cambria Math" w:cs="TH Sarabun New"/>
                <w:i/>
                <w:sz w:val="24"/>
                <w:szCs w:val="24"/>
              </w:rPr>
            </m:ctrlPr>
          </m:fPr>
          <m:num>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num>
          <m:den>
            <m:sSub>
              <m:sSubPr>
                <m:ctrlPr>
                  <w:rPr>
                    <w:rFonts w:ascii="Cambria Math" w:hAnsi="Cambria Math" w:cs="TH Sarabun New"/>
                    <w:i/>
                    <w:sz w:val="24"/>
                    <w:szCs w:val="24"/>
                  </w:rPr>
                </m:ctrlPr>
              </m:sSubPr>
              <m:e>
                <m:r>
                  <w:rPr>
                    <w:rFonts w:ascii="Cambria Math" w:hAnsi="Cambria Math" w:cs="TH Sarabun New"/>
                    <w:sz w:val="24"/>
                    <w:szCs w:val="24"/>
                  </w:rPr>
                  <m:t>(l</m:t>
                </m:r>
              </m:e>
              <m:sub>
                <m:r>
                  <w:rPr>
                    <w:rFonts w:ascii="Cambria Math" w:hAnsi="Cambria Math" w:cs="TH Sarabun New"/>
                    <w:sz w:val="24"/>
                    <w:szCs w:val="24"/>
                  </w:rPr>
                  <m:t>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b</m:t>
                </m:r>
              </m:e>
              <m:sub>
                <m:r>
                  <w:rPr>
                    <w:rFonts w:ascii="Cambria Math" w:hAnsi="Cambria Math" w:cs="TH Sarabun New"/>
                    <w:sz w:val="24"/>
                    <w:szCs w:val="24"/>
                  </w:rPr>
                  <m:t>t-1</m:t>
                </m:r>
              </m:sub>
            </m:sSub>
            <m:r>
              <w:rPr>
                <w:rFonts w:ascii="Cambria Math" w:hAnsi="Cambria Math" w:cs="TH Sarabun New"/>
                <w:sz w:val="24"/>
                <w:szCs w:val="24"/>
              </w:rPr>
              <m:t>)</m:t>
            </m:r>
          </m:den>
        </m:f>
        <m:r>
          <w:rPr>
            <w:rFonts w:ascii="Cambria Math" w:hAnsi="Cambria Math" w:cs="TH Sarabun New"/>
            <w:sz w:val="24"/>
            <w:szCs w:val="24"/>
          </w:rPr>
          <m:t>+(1-γ)</m:t>
        </m:r>
        <m:sSub>
          <m:sSubPr>
            <m:ctrlPr>
              <w:rPr>
                <w:rFonts w:ascii="Cambria Math" w:hAnsi="Cambria Math" w:cs="TH Sarabun New"/>
                <w:i/>
                <w:sz w:val="24"/>
                <w:szCs w:val="24"/>
              </w:rPr>
            </m:ctrlPr>
          </m:sSubPr>
          <m:e>
            <m:r>
              <w:rPr>
                <w:rFonts w:ascii="Cambria Math" w:hAnsi="Cambria Math" w:cs="TH Sarabun New"/>
                <w:sz w:val="24"/>
                <w:szCs w:val="24"/>
              </w:rPr>
              <m:t>s</m:t>
            </m:r>
          </m:e>
          <m:sub>
            <m:r>
              <w:rPr>
                <w:rFonts w:ascii="Cambria Math" w:hAnsi="Cambria Math" w:cs="TH Sarabun New"/>
                <w:sz w:val="24"/>
                <w:szCs w:val="24"/>
              </w:rPr>
              <m:t>t-m</m:t>
            </m:r>
          </m:sub>
        </m:sSub>
      </m:oMath>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t>(</w:t>
      </w:r>
      <w:r w:rsidR="00F471D5" w:rsidRPr="008A0800">
        <w:rPr>
          <w:rFonts w:ascii="TH Sarabun New" w:hAnsi="TH Sarabun New" w:cs="TH Sarabun New"/>
          <w:sz w:val="32"/>
        </w:rPr>
        <w:t>11</w:t>
      </w:r>
      <w:r w:rsidRPr="008A0800">
        <w:rPr>
          <w:rFonts w:ascii="TH Sarabun New" w:hAnsi="TH Sarabun New" w:cs="TH Sarabun New"/>
          <w:sz w:val="32"/>
        </w:rPr>
        <w:t>)</w:t>
      </w:r>
    </w:p>
    <w:p w14:paraId="3A0523AA" w14:textId="78854B07" w:rsidR="00236847" w:rsidRPr="008A0800" w:rsidRDefault="00236847" w:rsidP="004D57FC">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สังเกตได้ว่า สมการพยากรณ์</w:t>
      </w: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 xml:space="preserve"> y</m:t>
            </m:r>
          </m:e>
          <m:sub>
            <m:r>
              <w:rPr>
                <w:rFonts w:ascii="Cambria Math" w:hAnsi="Cambria Math" w:cs="TH Sarabun New"/>
                <w:sz w:val="24"/>
                <w:szCs w:val="24"/>
              </w:rPr>
              <m:t>t+h|t</m:t>
            </m:r>
          </m:sub>
        </m:sSub>
      </m:oMath>
      <w:r w:rsidRPr="008A0800">
        <w:rPr>
          <w:rFonts w:ascii="TH Sarabun New" w:hAnsi="TH Sarabun New" w:cs="TH Sarabun New"/>
          <w:sz w:val="32"/>
        </w:rPr>
        <w:t xml:space="preserve"> </w:t>
      </w:r>
      <w:r w:rsidRPr="008A0800">
        <w:rPr>
          <w:rFonts w:ascii="TH Sarabun New" w:hAnsi="TH Sarabun New" w:cs="TH Sarabun New"/>
          <w:sz w:val="32"/>
          <w:cs/>
        </w:rPr>
        <w:t>ส่วนประกอบฤดูกาลจะอยู่ใน</w:t>
      </w:r>
      <w:r w:rsidR="00823F0A" w:rsidRPr="008A0800">
        <w:rPr>
          <w:rFonts w:ascii="TH Sarabun New" w:hAnsi="TH Sarabun New" w:cs="TH Sarabun New" w:hint="cs"/>
          <w:sz w:val="32"/>
          <w:cs/>
        </w:rPr>
        <w:t>รูปการณ์</w:t>
      </w:r>
      <w:r w:rsidRPr="008A0800">
        <w:rPr>
          <w:rFonts w:ascii="TH Sarabun New" w:hAnsi="TH Sarabun New" w:cs="TH Sarabun New"/>
          <w:sz w:val="32"/>
          <w:cs/>
        </w:rPr>
        <w:t>คูณกับผลรวมของสมการข้อมูลที่แยกผลของฤดูกาลและแนวโน้ม ซึ่งแตกต่างจาก</w:t>
      </w:r>
      <w:r w:rsidRPr="008A0800">
        <w:rPr>
          <w:rFonts w:ascii="TH Sarabun New" w:hAnsi="TH Sarabun New" w:cs="TH Sarabun New"/>
          <w:sz w:val="32"/>
        </w:rPr>
        <w:t xml:space="preserve"> Holt-Winters’ additive </w:t>
      </w:r>
      <w:r w:rsidRPr="008A0800">
        <w:rPr>
          <w:rFonts w:ascii="TH Sarabun New" w:hAnsi="TH Sarabun New" w:cs="TH Sarabun New"/>
          <w:sz w:val="32"/>
          <w:cs/>
        </w:rPr>
        <w:t>ที่อยู่ใน</w:t>
      </w:r>
      <w:r w:rsidR="00823F0A" w:rsidRPr="008A0800">
        <w:rPr>
          <w:rFonts w:ascii="TH Sarabun New" w:hAnsi="TH Sarabun New" w:cs="TH Sarabun New" w:hint="cs"/>
          <w:sz w:val="32"/>
          <w:cs/>
        </w:rPr>
        <w:t>รูปการณ์</w:t>
      </w:r>
      <w:r w:rsidRPr="008A0800">
        <w:rPr>
          <w:rFonts w:ascii="TH Sarabun New" w:hAnsi="TH Sarabun New" w:cs="TH Sarabun New"/>
          <w:sz w:val="32"/>
          <w:cs/>
        </w:rPr>
        <w:t xml:space="preserve">บวก และสมการส่วนประกอบของฤดูกาล ในพจน์ของการหาดัชนีฤดูกาลในปัจจุบัน จะเป็นการหารค่าสังเกต </w:t>
      </w:r>
      <w:r w:rsidR="00D92916" w:rsidRPr="008A0800">
        <w:rPr>
          <w:rFonts w:ascii="TH Sarabun New" w:hAnsi="TH Sarabun New" w:cs="TH Sarabun New"/>
          <w:sz w:val="32"/>
          <w:cs/>
        </w:rPr>
        <w:br/>
      </w:r>
      <w:r w:rsidRPr="008A0800">
        <w:rPr>
          <w:rFonts w:ascii="TH Sarabun New" w:hAnsi="TH Sarabun New" w:cs="TH Sarabun New"/>
          <w:sz w:val="32"/>
          <w:cs/>
        </w:rPr>
        <w:t xml:space="preserve">ณ เวลา </w:t>
      </w:r>
      <w:r w:rsidRPr="008A0800">
        <w:rPr>
          <w:rFonts w:ascii="TH Sarabun New" w:hAnsi="TH Sarabun New" w:cs="TH Sarabun New"/>
          <w:sz w:val="32"/>
        </w:rPr>
        <w:t xml:space="preserve">t </w:t>
      </w:r>
      <w:r w:rsidRPr="008A0800">
        <w:rPr>
          <w:rFonts w:ascii="TH Sarabun New" w:hAnsi="TH Sarabun New" w:cs="TH Sarabun New"/>
          <w:sz w:val="32"/>
          <w:cs/>
        </w:rPr>
        <w:t xml:space="preserve">ด้วยแนวโน้มและค่าที่ปรับให้เรียบในช่วงเวลาที่ผ่านมา </w:t>
      </w:r>
      <w:r w:rsidR="00DE7B8C" w:rsidRPr="008A0800">
        <w:rPr>
          <w:rFonts w:ascii="TH Sarabun New" w:hAnsi="TH Sarabun New" w:cs="TH Sarabun New"/>
          <w:sz w:val="32"/>
          <w:cs/>
        </w:rPr>
        <w:fldChar w:fldCharType="begin"/>
      </w:r>
      <w:r w:rsidRPr="008A0800">
        <w:rPr>
          <w:rFonts w:ascii="TH Sarabun New" w:hAnsi="TH Sarabun New" w:cs="TH Sarabun New"/>
          <w:sz w:val="32"/>
        </w:rPr>
        <w:instrText xml:space="preserve"> ADDIN EN.CITE &lt;EndNote&gt;&lt;Cite&gt;&lt;Author&gt;Hyndman&lt;/Author&gt;&lt;Year&gt;</w:instrText>
      </w:r>
      <w:r w:rsidRPr="008A0800">
        <w:rPr>
          <w:rFonts w:ascii="TH Sarabun New" w:hAnsi="TH Sarabun New" w:cs="TH Sarabun New"/>
          <w:sz w:val="32"/>
          <w:cs/>
        </w:rPr>
        <w:instrText>2018</w:instrText>
      </w:r>
      <w:r w:rsidRPr="008A0800">
        <w:rPr>
          <w:rFonts w:ascii="TH Sarabun New" w:hAnsi="TH Sarabun New" w:cs="TH Sarabun New"/>
          <w:sz w:val="32"/>
        </w:rPr>
        <w:instrText>&lt;/Year&gt;&lt;RecNum&gt;</w:instrText>
      </w:r>
      <w:r w:rsidRPr="008A0800">
        <w:rPr>
          <w:rFonts w:ascii="TH Sarabun New" w:hAnsi="TH Sarabun New" w:cs="TH Sarabun New"/>
          <w:sz w:val="32"/>
          <w:cs/>
        </w:rPr>
        <w:instrText>9</w:instrText>
      </w:r>
      <w:r w:rsidRPr="008A0800">
        <w:rPr>
          <w:rFonts w:ascii="TH Sarabun New" w:hAnsi="TH Sarabun New" w:cs="TH Sarabun New"/>
          <w:sz w:val="32"/>
        </w:rPr>
        <w:instrText xml:space="preserve">&lt;/RecNum&gt;&lt;DisplayText&gt;(Hyndman &amp;amp; Athanasopoulos, </w:instrText>
      </w:r>
      <w:r w:rsidRPr="008A0800">
        <w:rPr>
          <w:rFonts w:ascii="TH Sarabun New" w:hAnsi="TH Sarabun New" w:cs="TH Sarabun New"/>
          <w:sz w:val="32"/>
          <w:cs/>
        </w:rPr>
        <w:instrText>2018)</w:instrText>
      </w:r>
      <w:r w:rsidRPr="008A0800">
        <w:rPr>
          <w:rFonts w:ascii="TH Sarabun New" w:hAnsi="TH Sarabun New" w:cs="TH Sarabun New"/>
          <w:sz w:val="32"/>
        </w:rPr>
        <w:instrText>&lt;/DisplayText&gt;&lt;record&gt;&lt;rec-number&gt;</w:instrText>
      </w:r>
      <w:r w:rsidRPr="008A0800">
        <w:rPr>
          <w:rFonts w:ascii="TH Sarabun New" w:hAnsi="TH Sarabun New" w:cs="TH Sarabun New"/>
          <w:sz w:val="32"/>
          <w:cs/>
        </w:rPr>
        <w:instrText>9</w:instrText>
      </w:r>
      <w:r w:rsidRPr="008A0800">
        <w:rPr>
          <w:rFonts w:ascii="TH Sarabun New" w:hAnsi="TH Sarabun New" w:cs="TH Sarabun New"/>
          <w:sz w:val="32"/>
        </w:rPr>
        <w:instrText>&lt;/rec-number&gt;&lt;foreign-keys&gt;&lt;key app="EN" db-id="</w:instrText>
      </w:r>
      <w:r w:rsidRPr="008A0800">
        <w:rPr>
          <w:rFonts w:ascii="TH Sarabun New" w:hAnsi="TH Sarabun New" w:cs="TH Sarabun New"/>
          <w:sz w:val="32"/>
          <w:cs/>
        </w:rPr>
        <w:instrText>2</w:instrText>
      </w:r>
      <w:r w:rsidRPr="008A0800">
        <w:rPr>
          <w:rFonts w:ascii="TH Sarabun New" w:hAnsi="TH Sarabun New" w:cs="TH Sarabun New"/>
          <w:sz w:val="32"/>
        </w:rPr>
        <w:instrText>tefz</w:instrText>
      </w:r>
      <w:r w:rsidRPr="008A0800">
        <w:rPr>
          <w:rFonts w:ascii="TH Sarabun New" w:hAnsi="TH Sarabun New" w:cs="TH Sarabun New"/>
          <w:sz w:val="32"/>
          <w:cs/>
        </w:rPr>
        <w:instrText>0</w:instrText>
      </w:r>
      <w:r w:rsidRPr="008A0800">
        <w:rPr>
          <w:rFonts w:ascii="TH Sarabun New" w:hAnsi="TH Sarabun New" w:cs="TH Sarabun New"/>
          <w:sz w:val="32"/>
        </w:rPr>
        <w:instrText>tpo</w:instrText>
      </w:r>
      <w:r w:rsidRPr="008A0800">
        <w:rPr>
          <w:rFonts w:ascii="TH Sarabun New" w:hAnsi="TH Sarabun New" w:cs="TH Sarabun New"/>
          <w:sz w:val="32"/>
          <w:cs/>
        </w:rPr>
        <w:instrText>02</w:instrText>
      </w:r>
      <w:r w:rsidRPr="008A0800">
        <w:rPr>
          <w:rFonts w:ascii="TH Sarabun New" w:hAnsi="TH Sarabun New" w:cs="TH Sarabun New"/>
          <w:sz w:val="32"/>
        </w:rPr>
        <w:instrText>dspee</w:instrText>
      </w:r>
      <w:r w:rsidRPr="008A0800">
        <w:rPr>
          <w:rFonts w:ascii="TH Sarabun New" w:hAnsi="TH Sarabun New" w:cs="TH Sarabun New"/>
          <w:sz w:val="32"/>
          <w:cs/>
        </w:rPr>
        <w:instrText>5</w:instrText>
      </w:r>
      <w:r w:rsidRPr="008A0800">
        <w:rPr>
          <w:rFonts w:ascii="TH Sarabun New" w:hAnsi="TH Sarabun New" w:cs="TH Sarabun New"/>
          <w:sz w:val="32"/>
        </w:rPr>
        <w:instrText>dwxve</w:instrText>
      </w:r>
      <w:r w:rsidRPr="008A0800">
        <w:rPr>
          <w:rFonts w:ascii="TH Sarabun New" w:hAnsi="TH Sarabun New" w:cs="TH Sarabun New"/>
          <w:sz w:val="32"/>
          <w:cs/>
        </w:rPr>
        <w:instrText>2</w:instrText>
      </w:r>
      <w:r w:rsidRPr="008A0800">
        <w:rPr>
          <w:rFonts w:ascii="TH Sarabun New" w:hAnsi="TH Sarabun New" w:cs="TH Sarabun New"/>
          <w:sz w:val="32"/>
        </w:rPr>
        <w:instrText>zws</w:instrText>
      </w:r>
      <w:r w:rsidRPr="008A0800">
        <w:rPr>
          <w:rFonts w:ascii="TH Sarabun New" w:hAnsi="TH Sarabun New" w:cs="TH Sarabun New"/>
          <w:sz w:val="32"/>
          <w:cs/>
        </w:rPr>
        <w:instrText>9</w:instrText>
      </w:r>
      <w:r w:rsidRPr="008A0800">
        <w:rPr>
          <w:rFonts w:ascii="TH Sarabun New" w:hAnsi="TH Sarabun New" w:cs="TH Sarabun New"/>
          <w:sz w:val="32"/>
        </w:rPr>
        <w:instrText>zpwpwesx</w:instrText>
      </w:r>
      <w:r w:rsidRPr="008A0800">
        <w:rPr>
          <w:rFonts w:ascii="TH Sarabun New" w:hAnsi="TH Sarabun New" w:cs="TH Sarabun New"/>
          <w:sz w:val="32"/>
          <w:cs/>
        </w:rPr>
        <w:instrText xml:space="preserve">0" </w:instrText>
      </w:r>
      <w:r w:rsidRPr="008A0800">
        <w:rPr>
          <w:rFonts w:ascii="TH Sarabun New" w:hAnsi="TH Sarabun New" w:cs="TH Sarabun New"/>
          <w:sz w:val="32"/>
        </w:rPr>
        <w:instrText>timestamp="</w:instrText>
      </w:r>
      <w:r w:rsidRPr="008A0800">
        <w:rPr>
          <w:rFonts w:ascii="TH Sarabun New" w:hAnsi="TH Sarabun New" w:cs="TH Sarabun New"/>
          <w:sz w:val="32"/>
          <w:cs/>
        </w:rPr>
        <w:instrText>1571459410"</w:instrText>
      </w:r>
      <w:r w:rsidRPr="008A0800">
        <w:rPr>
          <w:rFonts w:ascii="TH Sarabun New" w:hAnsi="TH Sarabun New" w:cs="TH Sarabun New"/>
          <w:sz w:val="32"/>
        </w:rPr>
        <w:instrText>&gt;</w:instrText>
      </w:r>
      <w:r w:rsidRPr="008A0800">
        <w:rPr>
          <w:rFonts w:ascii="TH Sarabun New" w:hAnsi="TH Sarabun New" w:cs="TH Sarabun New"/>
          <w:sz w:val="32"/>
          <w:cs/>
        </w:rPr>
        <w:instrText>9</w:instrText>
      </w:r>
      <w:r w:rsidRPr="008A0800">
        <w:rPr>
          <w:rFonts w:ascii="TH Sarabun New" w:hAnsi="TH Sarabun New" w:cs="TH Sarabun New"/>
          <w:sz w:val="32"/>
        </w:rPr>
        <w:instrText>&lt;/key&gt;&lt;/foreign-keys&gt;&lt;ref-type name="Book"&gt;</w:instrText>
      </w:r>
      <w:r w:rsidRPr="008A0800">
        <w:rPr>
          <w:rFonts w:ascii="TH Sarabun New" w:hAnsi="TH Sarabun New" w:cs="TH Sarabun New"/>
          <w:sz w:val="32"/>
          <w:cs/>
        </w:rPr>
        <w:instrText>6</w:instrText>
      </w:r>
      <w:r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Pr="008A0800">
        <w:rPr>
          <w:rFonts w:ascii="TH Sarabun New" w:hAnsi="TH Sarabun New" w:cs="TH Sarabun New"/>
          <w:sz w:val="32"/>
          <w:cs/>
        </w:rPr>
        <w:instrText>2018</w:instrText>
      </w:r>
      <w:r w:rsidRPr="008A0800">
        <w:rPr>
          <w:rFonts w:ascii="TH Sarabun New" w:hAnsi="TH Sarabun New" w:cs="TH Sarabun New"/>
          <w:sz w:val="32"/>
        </w:rPr>
        <w:instrText>&lt;/year&gt;&lt;/dates&gt;&lt;publisher&gt;OTexts&lt;/publisher&gt;&lt;isbn&gt;</w:instrText>
      </w:r>
      <w:r w:rsidRPr="008A0800">
        <w:rPr>
          <w:rFonts w:ascii="TH Sarabun New" w:hAnsi="TH Sarabun New" w:cs="TH Sarabun New"/>
          <w:sz w:val="32"/>
          <w:cs/>
        </w:rPr>
        <w:instrText>0987507117</w:instrText>
      </w:r>
      <w:r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Pr="008A0800">
        <w:rPr>
          <w:rFonts w:ascii="TH Sarabun New" w:hAnsi="TH Sarabun New" w:cs="TH Sarabun New"/>
          <w:noProof/>
          <w:sz w:val="32"/>
          <w:cs/>
        </w:rPr>
        <w:t>(</w:t>
      </w:r>
      <w:r w:rsidRPr="008A0800">
        <w:rPr>
          <w:rFonts w:ascii="TH Sarabun New" w:hAnsi="TH Sarabun New" w:cs="TH Sarabun New"/>
          <w:noProof/>
          <w:sz w:val="32"/>
        </w:rPr>
        <w:t xml:space="preserve">Hyndman &amp; Athanasopoulos, </w:t>
      </w:r>
      <w:r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p>
    <w:p w14:paraId="72360041" w14:textId="77777777" w:rsidR="00236847" w:rsidRPr="008A0800" w:rsidRDefault="00236847" w:rsidP="004D57FC">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ค่าเหมาะสมของพารามิเตอร์ในการปรับให้เรียบและการประมาณค่าเริ่มต้นของแต่ละองค์ประกอบ </w:t>
      </w:r>
      <w:r w:rsidRPr="008A0800">
        <w:rPr>
          <w:rFonts w:ascii="TH Sarabun New" w:hAnsi="TH Sarabun New" w:cs="TH Sarabun New"/>
          <w:sz w:val="32"/>
        </w:rPr>
        <w:t>(</w:t>
      </w:r>
      <w:r w:rsidRPr="008A0800">
        <w:rPr>
          <w:rFonts w:ascii="Cambria Math" w:hAnsi="Cambria Math" w:cs="Calibri"/>
          <w:i/>
          <w:iCs/>
          <w:sz w:val="28"/>
          <w:szCs w:val="28"/>
        </w:rPr>
        <w:t>α</w:t>
      </w:r>
      <w:r w:rsidRPr="008A0800">
        <w:rPr>
          <w:rFonts w:ascii="TH Sarabun New" w:hAnsi="TH Sarabun New" w:cs="TH Sarabun New"/>
          <w:i/>
          <w:iCs/>
          <w:sz w:val="32"/>
        </w:rPr>
        <w:t xml:space="preserve">, </w:t>
      </w:r>
      <w:r w:rsidRPr="008A0800">
        <w:rPr>
          <w:rFonts w:ascii="Cambria Math" w:hAnsi="Cambria Math" w:cs="Calibri"/>
          <w:i/>
          <w:iCs/>
          <w:sz w:val="28"/>
          <w:szCs w:val="28"/>
        </w:rPr>
        <w:t>β</w:t>
      </w:r>
      <w:r w:rsidRPr="008A0800">
        <w:rPr>
          <w:rFonts w:ascii="TH Sarabun New" w:hAnsi="TH Sarabun New" w:cs="TH Sarabun New"/>
          <w:i/>
          <w:iCs/>
          <w:sz w:val="32"/>
        </w:rPr>
        <w:t xml:space="preserve">  </w:t>
      </w:r>
      <w:r w:rsidRPr="008A0800">
        <w:rPr>
          <w:rFonts w:ascii="TH Sarabun New" w:hAnsi="TH Sarabun New" w:cs="TH Sarabun New"/>
          <w:sz w:val="32"/>
          <w:cs/>
        </w:rPr>
        <w:t>และ</w:t>
      </w:r>
      <w:r w:rsidRPr="008A0800">
        <w:rPr>
          <w:rFonts w:ascii="TH Sarabun New" w:hAnsi="TH Sarabun New" w:cs="TH Sarabun New"/>
          <w:i/>
          <w:iCs/>
          <w:sz w:val="32"/>
        </w:rPr>
        <w:t xml:space="preserve"> </w:t>
      </w:r>
      <w:r w:rsidRPr="008A0800">
        <w:rPr>
          <w:rFonts w:ascii="Cambria Math" w:hAnsi="Cambria Math" w:cs="Calibri"/>
          <w:i/>
          <w:iCs/>
          <w:sz w:val="28"/>
          <w:szCs w:val="28"/>
        </w:rPr>
        <w:t>γ</w:t>
      </w:r>
      <w:r w:rsidRPr="008A0800">
        <w:rPr>
          <w:rFonts w:ascii="TH Sarabun New" w:hAnsi="TH Sarabun New" w:cs="TH Sarabun New"/>
          <w:sz w:val="32"/>
        </w:rPr>
        <w:t xml:space="preserve"> ) </w:t>
      </w:r>
      <w:r w:rsidRPr="008A0800">
        <w:rPr>
          <w:rFonts w:ascii="TH Sarabun New" w:hAnsi="TH Sarabun New" w:cs="TH Sarabun New"/>
          <w:sz w:val="32"/>
          <w:cs/>
        </w:rPr>
        <w:t xml:space="preserve">ได้มาจากการประมาณค่าที่ทำให้ได้ค่าคลาดเคลื่อนน้อยที่สุด </w:t>
      </w:r>
      <w:r w:rsidR="00DE7B8C" w:rsidRPr="008A0800">
        <w:rPr>
          <w:rFonts w:ascii="TH Sarabun New" w:hAnsi="TH Sarabun New" w:cs="TH Sarabun New"/>
          <w:sz w:val="32"/>
          <w:cs/>
        </w:rPr>
        <w:fldChar w:fldCharType="begin"/>
      </w:r>
      <w:r w:rsidRPr="008A0800">
        <w:rPr>
          <w:rFonts w:ascii="TH Sarabun New" w:hAnsi="TH Sarabun New" w:cs="TH Sarabun New"/>
          <w:sz w:val="32"/>
        </w:rPr>
        <w:instrText xml:space="preserve"> ADDIN EN.CITE &lt;EndNote&gt;&lt;Cite&gt;&lt;Author&gt;Hyndman&lt;/Author&gt;&lt;Year&gt;</w:instrText>
      </w:r>
      <w:r w:rsidRPr="008A0800">
        <w:rPr>
          <w:rFonts w:ascii="TH Sarabun New" w:hAnsi="TH Sarabun New" w:cs="TH Sarabun New"/>
          <w:sz w:val="32"/>
          <w:cs/>
        </w:rPr>
        <w:instrText>2018</w:instrText>
      </w:r>
      <w:r w:rsidRPr="008A0800">
        <w:rPr>
          <w:rFonts w:ascii="TH Sarabun New" w:hAnsi="TH Sarabun New" w:cs="TH Sarabun New"/>
          <w:sz w:val="32"/>
        </w:rPr>
        <w:instrText>&lt;/Year&gt;&lt;RecNum&gt;</w:instrText>
      </w:r>
      <w:r w:rsidRPr="008A0800">
        <w:rPr>
          <w:rFonts w:ascii="TH Sarabun New" w:hAnsi="TH Sarabun New" w:cs="TH Sarabun New"/>
          <w:sz w:val="32"/>
          <w:cs/>
        </w:rPr>
        <w:instrText>9</w:instrText>
      </w:r>
      <w:r w:rsidRPr="008A0800">
        <w:rPr>
          <w:rFonts w:ascii="TH Sarabun New" w:hAnsi="TH Sarabun New" w:cs="TH Sarabun New"/>
          <w:sz w:val="32"/>
        </w:rPr>
        <w:instrText xml:space="preserve">&lt;/RecNum&gt;&lt;DisplayText&gt;(Hyndman &amp;amp; Athanasopoulos, </w:instrText>
      </w:r>
      <w:r w:rsidRPr="008A0800">
        <w:rPr>
          <w:rFonts w:ascii="TH Sarabun New" w:hAnsi="TH Sarabun New" w:cs="TH Sarabun New"/>
          <w:sz w:val="32"/>
          <w:cs/>
        </w:rPr>
        <w:instrText>2018)</w:instrText>
      </w:r>
      <w:r w:rsidRPr="008A0800">
        <w:rPr>
          <w:rFonts w:ascii="TH Sarabun New" w:hAnsi="TH Sarabun New" w:cs="TH Sarabun New"/>
          <w:sz w:val="32"/>
        </w:rPr>
        <w:instrText>&lt;/DisplayText&gt;&lt;record&gt;&lt;rec-number&gt;</w:instrText>
      </w:r>
      <w:r w:rsidRPr="008A0800">
        <w:rPr>
          <w:rFonts w:ascii="TH Sarabun New" w:hAnsi="TH Sarabun New" w:cs="TH Sarabun New"/>
          <w:sz w:val="32"/>
          <w:cs/>
        </w:rPr>
        <w:instrText>9</w:instrText>
      </w:r>
      <w:r w:rsidRPr="008A0800">
        <w:rPr>
          <w:rFonts w:ascii="TH Sarabun New" w:hAnsi="TH Sarabun New" w:cs="TH Sarabun New"/>
          <w:sz w:val="32"/>
        </w:rPr>
        <w:instrText>&lt;/rec-number&gt;&lt;foreign-keys&gt;&lt;key app="EN" db-id="</w:instrText>
      </w:r>
      <w:r w:rsidRPr="008A0800">
        <w:rPr>
          <w:rFonts w:ascii="TH Sarabun New" w:hAnsi="TH Sarabun New" w:cs="TH Sarabun New"/>
          <w:sz w:val="32"/>
          <w:cs/>
        </w:rPr>
        <w:instrText>2</w:instrText>
      </w:r>
      <w:r w:rsidRPr="008A0800">
        <w:rPr>
          <w:rFonts w:ascii="TH Sarabun New" w:hAnsi="TH Sarabun New" w:cs="TH Sarabun New"/>
          <w:sz w:val="32"/>
        </w:rPr>
        <w:instrText>tefz</w:instrText>
      </w:r>
      <w:r w:rsidRPr="008A0800">
        <w:rPr>
          <w:rFonts w:ascii="TH Sarabun New" w:hAnsi="TH Sarabun New" w:cs="TH Sarabun New"/>
          <w:sz w:val="32"/>
          <w:cs/>
        </w:rPr>
        <w:instrText>0</w:instrText>
      </w:r>
      <w:r w:rsidRPr="008A0800">
        <w:rPr>
          <w:rFonts w:ascii="TH Sarabun New" w:hAnsi="TH Sarabun New" w:cs="TH Sarabun New"/>
          <w:sz w:val="32"/>
        </w:rPr>
        <w:instrText>tpo</w:instrText>
      </w:r>
      <w:r w:rsidRPr="008A0800">
        <w:rPr>
          <w:rFonts w:ascii="TH Sarabun New" w:hAnsi="TH Sarabun New" w:cs="TH Sarabun New"/>
          <w:sz w:val="32"/>
          <w:cs/>
        </w:rPr>
        <w:instrText>02</w:instrText>
      </w:r>
      <w:r w:rsidRPr="008A0800">
        <w:rPr>
          <w:rFonts w:ascii="TH Sarabun New" w:hAnsi="TH Sarabun New" w:cs="TH Sarabun New"/>
          <w:sz w:val="32"/>
        </w:rPr>
        <w:instrText>dspee</w:instrText>
      </w:r>
      <w:r w:rsidRPr="008A0800">
        <w:rPr>
          <w:rFonts w:ascii="TH Sarabun New" w:hAnsi="TH Sarabun New" w:cs="TH Sarabun New"/>
          <w:sz w:val="32"/>
          <w:cs/>
        </w:rPr>
        <w:instrText>5</w:instrText>
      </w:r>
      <w:r w:rsidRPr="008A0800">
        <w:rPr>
          <w:rFonts w:ascii="TH Sarabun New" w:hAnsi="TH Sarabun New" w:cs="TH Sarabun New"/>
          <w:sz w:val="32"/>
        </w:rPr>
        <w:instrText>dwxve</w:instrText>
      </w:r>
      <w:r w:rsidRPr="008A0800">
        <w:rPr>
          <w:rFonts w:ascii="TH Sarabun New" w:hAnsi="TH Sarabun New" w:cs="TH Sarabun New"/>
          <w:sz w:val="32"/>
          <w:cs/>
        </w:rPr>
        <w:instrText>2</w:instrText>
      </w:r>
      <w:r w:rsidRPr="008A0800">
        <w:rPr>
          <w:rFonts w:ascii="TH Sarabun New" w:hAnsi="TH Sarabun New" w:cs="TH Sarabun New"/>
          <w:sz w:val="32"/>
        </w:rPr>
        <w:instrText>zws</w:instrText>
      </w:r>
      <w:r w:rsidRPr="008A0800">
        <w:rPr>
          <w:rFonts w:ascii="TH Sarabun New" w:hAnsi="TH Sarabun New" w:cs="TH Sarabun New"/>
          <w:sz w:val="32"/>
          <w:cs/>
        </w:rPr>
        <w:instrText>9</w:instrText>
      </w:r>
      <w:r w:rsidRPr="008A0800">
        <w:rPr>
          <w:rFonts w:ascii="TH Sarabun New" w:hAnsi="TH Sarabun New" w:cs="TH Sarabun New"/>
          <w:sz w:val="32"/>
        </w:rPr>
        <w:instrText>zpwpwesx</w:instrText>
      </w:r>
      <w:r w:rsidRPr="008A0800">
        <w:rPr>
          <w:rFonts w:ascii="TH Sarabun New" w:hAnsi="TH Sarabun New" w:cs="TH Sarabun New"/>
          <w:sz w:val="32"/>
          <w:cs/>
        </w:rPr>
        <w:instrText xml:space="preserve">0" </w:instrText>
      </w:r>
      <w:r w:rsidRPr="008A0800">
        <w:rPr>
          <w:rFonts w:ascii="TH Sarabun New" w:hAnsi="TH Sarabun New" w:cs="TH Sarabun New"/>
          <w:sz w:val="32"/>
        </w:rPr>
        <w:instrText>timestamp="</w:instrText>
      </w:r>
      <w:r w:rsidRPr="008A0800">
        <w:rPr>
          <w:rFonts w:ascii="TH Sarabun New" w:hAnsi="TH Sarabun New" w:cs="TH Sarabun New"/>
          <w:sz w:val="32"/>
          <w:cs/>
        </w:rPr>
        <w:instrText>1571459410"</w:instrText>
      </w:r>
      <w:r w:rsidRPr="008A0800">
        <w:rPr>
          <w:rFonts w:ascii="TH Sarabun New" w:hAnsi="TH Sarabun New" w:cs="TH Sarabun New"/>
          <w:sz w:val="32"/>
        </w:rPr>
        <w:instrText>&gt;</w:instrText>
      </w:r>
      <w:r w:rsidRPr="008A0800">
        <w:rPr>
          <w:rFonts w:ascii="TH Sarabun New" w:hAnsi="TH Sarabun New" w:cs="TH Sarabun New"/>
          <w:sz w:val="32"/>
          <w:cs/>
        </w:rPr>
        <w:instrText>9</w:instrText>
      </w:r>
      <w:r w:rsidRPr="008A0800">
        <w:rPr>
          <w:rFonts w:ascii="TH Sarabun New" w:hAnsi="TH Sarabun New" w:cs="TH Sarabun New"/>
          <w:sz w:val="32"/>
        </w:rPr>
        <w:instrText>&lt;/key&gt;&lt;/foreign-keys&gt;&lt;ref-type name="Book"&gt;</w:instrText>
      </w:r>
      <w:r w:rsidRPr="008A0800">
        <w:rPr>
          <w:rFonts w:ascii="TH Sarabun New" w:hAnsi="TH Sarabun New" w:cs="TH Sarabun New"/>
          <w:sz w:val="32"/>
          <w:cs/>
        </w:rPr>
        <w:instrText>6</w:instrText>
      </w:r>
      <w:r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Pr="008A0800">
        <w:rPr>
          <w:rFonts w:ascii="TH Sarabun New" w:hAnsi="TH Sarabun New" w:cs="TH Sarabun New"/>
          <w:sz w:val="32"/>
          <w:cs/>
        </w:rPr>
        <w:instrText>2018</w:instrText>
      </w:r>
      <w:r w:rsidRPr="008A0800">
        <w:rPr>
          <w:rFonts w:ascii="TH Sarabun New" w:hAnsi="TH Sarabun New" w:cs="TH Sarabun New"/>
          <w:sz w:val="32"/>
        </w:rPr>
        <w:instrText>&lt;/year&gt;&lt;/dates&gt;&lt;publisher&gt;OTexts&lt;/publisher&gt;&lt;isbn&gt;</w:instrText>
      </w:r>
      <w:r w:rsidRPr="008A0800">
        <w:rPr>
          <w:rFonts w:ascii="TH Sarabun New" w:hAnsi="TH Sarabun New" w:cs="TH Sarabun New"/>
          <w:sz w:val="32"/>
          <w:cs/>
        </w:rPr>
        <w:instrText>0987507117</w:instrText>
      </w:r>
      <w:r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Pr="008A0800">
        <w:rPr>
          <w:rFonts w:ascii="TH Sarabun New" w:hAnsi="TH Sarabun New" w:cs="TH Sarabun New"/>
          <w:noProof/>
          <w:sz w:val="32"/>
          <w:cs/>
        </w:rPr>
        <w:t>(</w:t>
      </w:r>
      <w:r w:rsidRPr="008A0800">
        <w:rPr>
          <w:rFonts w:ascii="TH Sarabun New" w:hAnsi="TH Sarabun New" w:cs="TH Sarabun New"/>
          <w:noProof/>
          <w:sz w:val="32"/>
        </w:rPr>
        <w:t xml:space="preserve">Hyndman &amp; Athanasopoulos, </w:t>
      </w:r>
      <w:r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p>
    <w:p w14:paraId="1CB4B31A" w14:textId="77777777" w:rsidR="00236847" w:rsidRPr="008A0800" w:rsidRDefault="00065582" w:rsidP="00EB1990">
      <w:pPr>
        <w:spacing w:after="0"/>
        <w:ind w:firstLine="426"/>
        <w:jc w:val="thaiDistribute"/>
        <w:rPr>
          <w:rFonts w:ascii="TH Sarabun New" w:hAnsi="TH Sarabun New" w:cs="TH Sarabun New"/>
          <w:b/>
          <w:bCs/>
          <w:sz w:val="32"/>
        </w:rPr>
      </w:pPr>
      <w:r w:rsidRPr="008A0800">
        <w:rPr>
          <w:rFonts w:ascii="TH Sarabun New" w:hAnsi="TH Sarabun New" w:cs="TH Sarabun New"/>
          <w:b/>
          <w:bCs/>
          <w:sz w:val="32"/>
        </w:rPr>
        <w:t>2</w:t>
      </w:r>
      <w:r w:rsidR="00236847" w:rsidRPr="008A0800">
        <w:rPr>
          <w:rFonts w:ascii="TH Sarabun New" w:hAnsi="TH Sarabun New" w:cs="TH Sarabun New"/>
          <w:b/>
          <w:bCs/>
          <w:sz w:val="32"/>
        </w:rPr>
        <w:t>.2.</w:t>
      </w:r>
      <w:r w:rsidR="00614BF4" w:rsidRPr="008A0800">
        <w:rPr>
          <w:rFonts w:ascii="TH Sarabun New" w:hAnsi="TH Sarabun New" w:cs="TH Sarabun New"/>
          <w:b/>
          <w:bCs/>
          <w:sz w:val="32"/>
        </w:rPr>
        <w:t>5</w:t>
      </w:r>
      <w:r w:rsidR="00236847" w:rsidRPr="008A0800">
        <w:rPr>
          <w:rFonts w:ascii="TH Sarabun New" w:hAnsi="TH Sarabun New" w:cs="TH Sarabun New"/>
          <w:b/>
          <w:bCs/>
          <w:sz w:val="32"/>
        </w:rPr>
        <w:t xml:space="preserve"> Autoregressive integrated moving average (ARIMA) models</w:t>
      </w:r>
    </w:p>
    <w:p w14:paraId="5B47BF17" w14:textId="77777777" w:rsidR="00236847" w:rsidRPr="008A0800" w:rsidRDefault="00236847" w:rsidP="004D57FC">
      <w:pPr>
        <w:tabs>
          <w:tab w:val="left" w:pos="993"/>
        </w:tabs>
        <w:spacing w:after="0"/>
        <w:jc w:val="thaiDistribute"/>
        <w:rPr>
          <w:rFonts w:ascii="TH Sarabun New" w:hAnsi="TH Sarabun New" w:cs="TH Sarabun New"/>
          <w:sz w:val="32"/>
        </w:rPr>
      </w:pPr>
      <w:r w:rsidRPr="008A0800">
        <w:rPr>
          <w:rFonts w:ascii="TH Sarabun New" w:hAnsi="TH Sarabun New" w:cs="TH Sarabun New"/>
          <w:b/>
          <w:bCs/>
          <w:sz w:val="32"/>
          <w:cs/>
        </w:rPr>
        <w:tab/>
      </w:r>
      <w:r w:rsidRPr="008A0800">
        <w:rPr>
          <w:rFonts w:ascii="TH Sarabun New" w:hAnsi="TH Sarabun New" w:cs="TH Sarabun New"/>
          <w:sz w:val="32"/>
          <w:cs/>
        </w:rPr>
        <w:t xml:space="preserve">แบบจำลอง </w:t>
      </w:r>
      <w:r w:rsidRPr="008A0800">
        <w:rPr>
          <w:rFonts w:ascii="TH Sarabun New" w:hAnsi="TH Sarabun New" w:cs="TH Sarabun New"/>
          <w:sz w:val="32"/>
        </w:rPr>
        <w:t xml:space="preserve">ARIMA </w:t>
      </w:r>
      <w:r w:rsidRPr="008A0800">
        <w:rPr>
          <w:rFonts w:ascii="TH Sarabun New" w:hAnsi="TH Sarabun New" w:cs="TH Sarabun New"/>
          <w:sz w:val="32"/>
          <w:cs/>
        </w:rPr>
        <w:t xml:space="preserve">หรือแบบจำลอง </w:t>
      </w:r>
      <w:r w:rsidRPr="008A0800">
        <w:rPr>
          <w:rFonts w:ascii="TH Sarabun New" w:hAnsi="TH Sarabun New" w:cs="TH Sarabun New"/>
          <w:sz w:val="32"/>
        </w:rPr>
        <w:t>Box-Jenkins</w:t>
      </w:r>
      <w:r w:rsidRPr="008A0800">
        <w:rPr>
          <w:rFonts w:ascii="TH Sarabun New" w:hAnsi="TH Sarabun New" w:cs="TH Sarabun New"/>
          <w:sz w:val="32"/>
          <w:cs/>
        </w:rPr>
        <w:t xml:space="preserve"> </w:t>
      </w:r>
      <w:r w:rsidR="00DE7B8C" w:rsidRPr="008A0800">
        <w:rPr>
          <w:rFonts w:ascii="TH Sarabun New" w:hAnsi="TH Sarabun New" w:cs="TH Sarabun New"/>
          <w:sz w:val="32"/>
          <w:cs/>
        </w:rPr>
        <w:fldChar w:fldCharType="begin"/>
      </w:r>
      <w:r w:rsidRPr="008A0800">
        <w:rPr>
          <w:rFonts w:ascii="TH Sarabun New" w:hAnsi="TH Sarabun New" w:cs="TH Sarabun New"/>
          <w:sz w:val="32"/>
        </w:rPr>
        <w:instrText xml:space="preserve"> ADDIN EN.CITE &lt;EndNote&gt;&lt;Cite&gt;&lt;Author&gt;Zhu&lt;/Author&gt;&lt;Year&gt;</w:instrText>
      </w:r>
      <w:r w:rsidRPr="008A0800">
        <w:rPr>
          <w:rFonts w:ascii="TH Sarabun New" w:hAnsi="TH Sarabun New" w:cs="TH Sarabun New"/>
          <w:sz w:val="32"/>
          <w:cs/>
        </w:rPr>
        <w:instrText>2019</w:instrText>
      </w:r>
      <w:r w:rsidRPr="008A0800">
        <w:rPr>
          <w:rFonts w:ascii="TH Sarabun New" w:hAnsi="TH Sarabun New" w:cs="TH Sarabun New"/>
          <w:sz w:val="32"/>
        </w:rPr>
        <w:instrText>&lt;/Year&gt;&lt;RecNum&gt;</w:instrText>
      </w:r>
      <w:r w:rsidRPr="008A0800">
        <w:rPr>
          <w:rFonts w:ascii="TH Sarabun New" w:hAnsi="TH Sarabun New" w:cs="TH Sarabun New"/>
          <w:sz w:val="32"/>
          <w:cs/>
        </w:rPr>
        <w:instrText>6</w:instrText>
      </w:r>
      <w:r w:rsidRPr="008A0800">
        <w:rPr>
          <w:rFonts w:ascii="TH Sarabun New" w:hAnsi="TH Sarabun New" w:cs="TH Sarabun New"/>
          <w:sz w:val="32"/>
        </w:rPr>
        <w:instrText xml:space="preserve">&lt;/RecNum&gt;&lt;DisplayText&gt;(Zhu et al., </w:instrText>
      </w:r>
      <w:r w:rsidRPr="008A0800">
        <w:rPr>
          <w:rFonts w:ascii="TH Sarabun New" w:hAnsi="TH Sarabun New" w:cs="TH Sarabun New"/>
          <w:sz w:val="32"/>
          <w:cs/>
        </w:rPr>
        <w:instrText>2019)</w:instrText>
      </w:r>
      <w:r w:rsidRPr="008A0800">
        <w:rPr>
          <w:rFonts w:ascii="TH Sarabun New" w:hAnsi="TH Sarabun New" w:cs="TH Sarabun New"/>
          <w:sz w:val="32"/>
        </w:rPr>
        <w:instrText>&lt;/DisplayText&gt;&lt;record&gt;&lt;rec-number&gt;</w:instrText>
      </w:r>
      <w:r w:rsidRPr="008A0800">
        <w:rPr>
          <w:rFonts w:ascii="TH Sarabun New" w:hAnsi="TH Sarabun New" w:cs="TH Sarabun New"/>
          <w:sz w:val="32"/>
          <w:cs/>
        </w:rPr>
        <w:instrText>6</w:instrText>
      </w:r>
      <w:r w:rsidRPr="008A0800">
        <w:rPr>
          <w:rFonts w:ascii="TH Sarabun New" w:hAnsi="TH Sarabun New" w:cs="TH Sarabun New"/>
          <w:sz w:val="32"/>
        </w:rPr>
        <w:instrText>&lt;/rec-number&gt;&lt;foreign-keys&gt;&lt;key app="EN" db-id="</w:instrText>
      </w:r>
      <w:r w:rsidRPr="008A0800">
        <w:rPr>
          <w:rFonts w:ascii="TH Sarabun New" w:hAnsi="TH Sarabun New" w:cs="TH Sarabun New"/>
          <w:sz w:val="32"/>
          <w:cs/>
        </w:rPr>
        <w:instrText>2</w:instrText>
      </w:r>
      <w:r w:rsidRPr="008A0800">
        <w:rPr>
          <w:rFonts w:ascii="TH Sarabun New" w:hAnsi="TH Sarabun New" w:cs="TH Sarabun New"/>
          <w:sz w:val="32"/>
        </w:rPr>
        <w:instrText>tefz</w:instrText>
      </w:r>
      <w:r w:rsidRPr="008A0800">
        <w:rPr>
          <w:rFonts w:ascii="TH Sarabun New" w:hAnsi="TH Sarabun New" w:cs="TH Sarabun New"/>
          <w:sz w:val="32"/>
          <w:cs/>
        </w:rPr>
        <w:instrText>0</w:instrText>
      </w:r>
      <w:r w:rsidRPr="008A0800">
        <w:rPr>
          <w:rFonts w:ascii="TH Sarabun New" w:hAnsi="TH Sarabun New" w:cs="TH Sarabun New"/>
          <w:sz w:val="32"/>
        </w:rPr>
        <w:instrText>tpo</w:instrText>
      </w:r>
      <w:r w:rsidRPr="008A0800">
        <w:rPr>
          <w:rFonts w:ascii="TH Sarabun New" w:hAnsi="TH Sarabun New" w:cs="TH Sarabun New"/>
          <w:sz w:val="32"/>
          <w:cs/>
        </w:rPr>
        <w:instrText>02</w:instrText>
      </w:r>
      <w:r w:rsidRPr="008A0800">
        <w:rPr>
          <w:rFonts w:ascii="TH Sarabun New" w:hAnsi="TH Sarabun New" w:cs="TH Sarabun New"/>
          <w:sz w:val="32"/>
        </w:rPr>
        <w:instrText>dspee</w:instrText>
      </w:r>
      <w:r w:rsidRPr="008A0800">
        <w:rPr>
          <w:rFonts w:ascii="TH Sarabun New" w:hAnsi="TH Sarabun New" w:cs="TH Sarabun New"/>
          <w:sz w:val="32"/>
          <w:cs/>
        </w:rPr>
        <w:instrText>5</w:instrText>
      </w:r>
      <w:r w:rsidRPr="008A0800">
        <w:rPr>
          <w:rFonts w:ascii="TH Sarabun New" w:hAnsi="TH Sarabun New" w:cs="TH Sarabun New"/>
          <w:sz w:val="32"/>
        </w:rPr>
        <w:instrText>dwxve</w:instrText>
      </w:r>
      <w:r w:rsidRPr="008A0800">
        <w:rPr>
          <w:rFonts w:ascii="TH Sarabun New" w:hAnsi="TH Sarabun New" w:cs="TH Sarabun New"/>
          <w:sz w:val="32"/>
          <w:cs/>
        </w:rPr>
        <w:instrText>2</w:instrText>
      </w:r>
      <w:r w:rsidRPr="008A0800">
        <w:rPr>
          <w:rFonts w:ascii="TH Sarabun New" w:hAnsi="TH Sarabun New" w:cs="TH Sarabun New"/>
          <w:sz w:val="32"/>
        </w:rPr>
        <w:instrText>zws</w:instrText>
      </w:r>
      <w:r w:rsidRPr="008A0800">
        <w:rPr>
          <w:rFonts w:ascii="TH Sarabun New" w:hAnsi="TH Sarabun New" w:cs="TH Sarabun New"/>
          <w:sz w:val="32"/>
          <w:cs/>
        </w:rPr>
        <w:instrText>9</w:instrText>
      </w:r>
      <w:r w:rsidRPr="008A0800">
        <w:rPr>
          <w:rFonts w:ascii="TH Sarabun New" w:hAnsi="TH Sarabun New" w:cs="TH Sarabun New"/>
          <w:sz w:val="32"/>
        </w:rPr>
        <w:instrText>zpwpwesx</w:instrText>
      </w:r>
      <w:r w:rsidRPr="008A0800">
        <w:rPr>
          <w:rFonts w:ascii="TH Sarabun New" w:hAnsi="TH Sarabun New" w:cs="TH Sarabun New"/>
          <w:sz w:val="32"/>
          <w:cs/>
        </w:rPr>
        <w:instrText xml:space="preserve">0" </w:instrText>
      </w:r>
      <w:r w:rsidRPr="008A0800">
        <w:rPr>
          <w:rFonts w:ascii="TH Sarabun New" w:hAnsi="TH Sarabun New" w:cs="TH Sarabun New"/>
          <w:sz w:val="32"/>
        </w:rPr>
        <w:instrText>timestamp="</w:instrText>
      </w:r>
      <w:r w:rsidRPr="008A0800">
        <w:rPr>
          <w:rFonts w:ascii="TH Sarabun New" w:hAnsi="TH Sarabun New" w:cs="TH Sarabun New"/>
          <w:sz w:val="32"/>
          <w:cs/>
        </w:rPr>
        <w:instrText>1571386227"</w:instrText>
      </w:r>
      <w:r w:rsidRPr="008A0800">
        <w:rPr>
          <w:rFonts w:ascii="TH Sarabun New" w:hAnsi="TH Sarabun New" w:cs="TH Sarabun New"/>
          <w:sz w:val="32"/>
        </w:rPr>
        <w:instrText>&gt;</w:instrText>
      </w:r>
      <w:r w:rsidRPr="008A0800">
        <w:rPr>
          <w:rFonts w:ascii="TH Sarabun New" w:hAnsi="TH Sarabun New" w:cs="TH Sarabun New"/>
          <w:sz w:val="32"/>
          <w:cs/>
        </w:rPr>
        <w:instrText>6</w:instrText>
      </w:r>
      <w:r w:rsidRPr="008A0800">
        <w:rPr>
          <w:rFonts w:ascii="TH Sarabun New" w:hAnsi="TH Sarabun New" w:cs="TH Sarabun New"/>
          <w:sz w:val="32"/>
        </w:rPr>
        <w:instrText>&lt;/key&gt;&lt;/foreign-keys&gt;&lt;ref-type name="Journal Article"&gt;</w:instrText>
      </w:r>
      <w:r w:rsidRPr="008A0800">
        <w:rPr>
          <w:rFonts w:ascii="TH Sarabun New" w:hAnsi="TH Sarabun New" w:cs="TH Sarabun New"/>
          <w:sz w:val="32"/>
          <w:cs/>
        </w:rPr>
        <w:instrText>17</w:instrText>
      </w:r>
      <w:r w:rsidRPr="008A0800">
        <w:rPr>
          <w:rFonts w:ascii="TH Sarabun New" w:hAnsi="TH Sarabun New" w:cs="TH Sarabun New"/>
          <w:sz w:val="32"/>
        </w:rPr>
        <w:instrText>&lt;/ref-type&gt;&lt;contributors&gt;&lt;authors&gt;&lt;author&gt;Zhu, Yihang&lt;/author&gt;&lt;author&gt;Zhao, Yinglei&lt;/author&gt;&lt;author&gt;Zhang, Jingjin&lt;/author&gt;&lt;author&gt;Geng, Na&lt;/author&gt;&lt;author&gt;Huang, Danfeng&lt;/author&gt;&lt;/authors&gt;&lt;/contributors&gt;&lt;titles&gt;&lt;title&gt;Spring onion seed demand forecasting using a hybrid Holt-Winters and support vector machine model&lt;/title&gt;&lt;secondary-title&gt;PloS one&lt;/secondary-title&gt;&lt;/titles&gt;&lt;periodical&gt;&lt;full-title&gt;PloS one&lt;/full-title&gt;&lt;/periodical&gt;&lt;pages&gt;e</w:instrText>
      </w:r>
      <w:r w:rsidRPr="008A0800">
        <w:rPr>
          <w:rFonts w:ascii="TH Sarabun New" w:hAnsi="TH Sarabun New" w:cs="TH Sarabun New"/>
          <w:sz w:val="32"/>
          <w:cs/>
        </w:rPr>
        <w:instrText>0219889</w:instrText>
      </w:r>
      <w:r w:rsidRPr="008A0800">
        <w:rPr>
          <w:rFonts w:ascii="TH Sarabun New" w:hAnsi="TH Sarabun New" w:cs="TH Sarabun New"/>
          <w:sz w:val="32"/>
        </w:rPr>
        <w:instrText>&lt;/pages&gt;&lt;volume&gt;</w:instrText>
      </w:r>
      <w:r w:rsidRPr="008A0800">
        <w:rPr>
          <w:rFonts w:ascii="TH Sarabun New" w:hAnsi="TH Sarabun New" w:cs="TH Sarabun New"/>
          <w:sz w:val="32"/>
          <w:cs/>
        </w:rPr>
        <w:instrText>14</w:instrText>
      </w:r>
      <w:r w:rsidRPr="008A0800">
        <w:rPr>
          <w:rFonts w:ascii="TH Sarabun New" w:hAnsi="TH Sarabun New" w:cs="TH Sarabun New"/>
          <w:sz w:val="32"/>
        </w:rPr>
        <w:instrText>&lt;/volume&gt;&lt;number&gt;</w:instrText>
      </w:r>
      <w:r w:rsidRPr="008A0800">
        <w:rPr>
          <w:rFonts w:ascii="TH Sarabun New" w:hAnsi="TH Sarabun New" w:cs="TH Sarabun New"/>
          <w:sz w:val="32"/>
          <w:cs/>
        </w:rPr>
        <w:instrText>7</w:instrText>
      </w:r>
      <w:r w:rsidRPr="008A0800">
        <w:rPr>
          <w:rFonts w:ascii="TH Sarabun New" w:hAnsi="TH Sarabun New" w:cs="TH Sarabun New"/>
          <w:sz w:val="32"/>
        </w:rPr>
        <w:instrText>&lt;/number&gt;&lt;dates&gt;&lt;year&gt;</w:instrText>
      </w:r>
      <w:r w:rsidRPr="008A0800">
        <w:rPr>
          <w:rFonts w:ascii="TH Sarabun New" w:hAnsi="TH Sarabun New" w:cs="TH Sarabun New"/>
          <w:sz w:val="32"/>
          <w:cs/>
        </w:rPr>
        <w:instrText>2019</w:instrText>
      </w:r>
      <w:r w:rsidRPr="008A0800">
        <w:rPr>
          <w:rFonts w:ascii="TH Sarabun New" w:hAnsi="TH Sarabun New" w:cs="TH Sarabun New"/>
          <w:sz w:val="32"/>
        </w:rPr>
        <w:instrText>&lt;/year&gt;&lt;/dates&gt;&lt;isbn&gt;</w:instrText>
      </w:r>
      <w:r w:rsidRPr="008A0800">
        <w:rPr>
          <w:rFonts w:ascii="TH Sarabun New" w:hAnsi="TH Sarabun New" w:cs="TH Sarabun New"/>
          <w:sz w:val="32"/>
          <w:cs/>
        </w:rPr>
        <w:instrText>1932-6203</w:instrText>
      </w:r>
      <w:r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Pr="008A0800">
        <w:rPr>
          <w:rFonts w:ascii="TH Sarabun New" w:hAnsi="TH Sarabun New" w:cs="TH Sarabun New"/>
          <w:noProof/>
          <w:sz w:val="32"/>
          <w:cs/>
        </w:rPr>
        <w:t>(</w:t>
      </w:r>
      <w:r w:rsidRPr="008A0800">
        <w:rPr>
          <w:rFonts w:ascii="TH Sarabun New" w:hAnsi="TH Sarabun New" w:cs="TH Sarabun New"/>
          <w:noProof/>
          <w:sz w:val="32"/>
        </w:rPr>
        <w:t xml:space="preserve">Zhu et al., </w:t>
      </w:r>
      <w:r w:rsidRPr="008A0800">
        <w:rPr>
          <w:rFonts w:ascii="TH Sarabun New" w:hAnsi="TH Sarabun New" w:cs="TH Sarabun New"/>
          <w:noProof/>
          <w:sz w:val="32"/>
          <w:cs/>
        </w:rPr>
        <w:t>2019)</w:t>
      </w:r>
      <w:r w:rsidR="00DE7B8C" w:rsidRPr="008A0800">
        <w:rPr>
          <w:rFonts w:ascii="TH Sarabun New" w:hAnsi="TH Sarabun New" w:cs="TH Sarabun New"/>
          <w:sz w:val="32"/>
          <w:cs/>
        </w:rPr>
        <w:fldChar w:fldCharType="end"/>
      </w:r>
      <w:r w:rsidRPr="008A0800">
        <w:rPr>
          <w:rFonts w:ascii="TH Sarabun New" w:hAnsi="TH Sarabun New" w:cs="TH Sarabun New"/>
          <w:sz w:val="32"/>
          <w:cs/>
        </w:rPr>
        <w:t xml:space="preserve"> เป็นแบบจำลองที่นิยมใช้พยากรณ์ด้วยข้อมูลอนุกรมเวลากันอย่างแพร่หลายเช่นเดียวกับ </w:t>
      </w:r>
      <w:r w:rsidRPr="008A0800">
        <w:rPr>
          <w:rFonts w:ascii="TH Sarabun New" w:hAnsi="TH Sarabun New" w:cs="TH Sarabun New"/>
          <w:sz w:val="32"/>
        </w:rPr>
        <w:t>Exponential smoothing</w:t>
      </w:r>
      <w:r w:rsidRPr="008A0800">
        <w:rPr>
          <w:rFonts w:ascii="TH Sarabun New" w:hAnsi="TH Sarabun New" w:cs="TH Sarabun New"/>
          <w:sz w:val="32"/>
          <w:cs/>
        </w:rPr>
        <w:t xml:space="preserve"> ในขณะที่ </w:t>
      </w:r>
      <w:r w:rsidRPr="008A0800">
        <w:rPr>
          <w:rFonts w:ascii="TH Sarabun New" w:hAnsi="TH Sarabun New" w:cs="TH Sarabun New"/>
          <w:sz w:val="32"/>
        </w:rPr>
        <w:t>Exponential smoothing</w:t>
      </w:r>
      <w:r w:rsidRPr="008A0800">
        <w:rPr>
          <w:rFonts w:ascii="TH Sarabun New" w:hAnsi="TH Sarabun New" w:cs="TH Sarabun New"/>
          <w:sz w:val="32"/>
          <w:cs/>
        </w:rPr>
        <w:t xml:space="preserve"> การพยากรณ์จะถูกกำหนดด้วยแนวโน้มและฤดูกาลของข้อมูล แต่ </w:t>
      </w:r>
      <w:r w:rsidRPr="008A0800">
        <w:rPr>
          <w:rFonts w:ascii="TH Sarabun New" w:hAnsi="TH Sarabun New" w:cs="TH Sarabun New"/>
          <w:sz w:val="32"/>
        </w:rPr>
        <w:t xml:space="preserve">ARIMA </w:t>
      </w:r>
      <w:r w:rsidRPr="008A0800">
        <w:rPr>
          <w:rFonts w:ascii="TH Sarabun New" w:hAnsi="TH Sarabun New" w:cs="TH Sarabun New"/>
          <w:sz w:val="32"/>
          <w:cs/>
        </w:rPr>
        <w:t xml:space="preserve">จะพยากรณ์ด้วยค่าของข้อมูลที่ผ่านมาและค่าคลาดเคลื่อนที่ผ่านมา </w:t>
      </w:r>
      <w:r w:rsidR="00DE7B8C" w:rsidRPr="008A0800">
        <w:rPr>
          <w:rFonts w:ascii="TH Sarabun New" w:hAnsi="TH Sarabun New" w:cs="TH Sarabun New"/>
          <w:sz w:val="32"/>
        </w:rPr>
        <w:fldChar w:fldCharType="begin"/>
      </w:r>
      <w:r w:rsidRPr="008A0800">
        <w:rPr>
          <w:rFonts w:ascii="TH Sarabun New" w:hAnsi="TH Sarabun New" w:cs="TH Sarabun New"/>
          <w:sz w:val="32"/>
        </w:rPr>
        <w:instrText xml:space="preserve"> ADDIN EN.CITE &lt;EndNote&gt;&lt;Cite&gt;&lt;Author&gt;Hyndman&lt;/Author&gt;&lt;Year&gt;2018&lt;/Year&gt;&lt;RecNum&gt;9&lt;/RecNum&gt;&lt;DisplayText&gt;(Hyndman &amp;amp; Athanasopoulos, 2018)&lt;/DisplayText&gt;&lt;record&gt;&lt;rec-number&gt;9&lt;/rec-number&gt;&lt;foreign-keys&gt;&lt;key app="EN" db-id="2tefz0tpo02dspee5dwxve2zws9zpwpwesx0" timestamp="1571459410"&gt;9&lt;/key&gt;&lt;/foreign-keys&gt;&lt;ref-type name="Book"&gt;6&lt;/ref-type&gt;&lt;contributors&gt;&lt;authors&gt;&lt;author&gt;Hyndman, Rob J&lt;/author&gt;&lt;author&gt;Athanasopoulos, George&lt;/author&gt;&lt;/authors&gt;&lt;/contributors&gt;&lt;titles&gt;&lt;title&gt;Forecasting: principles and practice&lt;/title&gt;&lt;/titles&gt;&lt;dates&gt;&lt;year&gt;2018&lt;/year&gt;&lt;/dates&gt;&lt;publisher&gt;OTexts&lt;/publisher&gt;&lt;isbn&gt;0987507117&lt;/isbn&gt;&lt;urls&gt;&lt;/urls&gt;&lt;/record&gt;&lt;/Cite&gt;&lt;/EndNote&gt;</w:instrText>
      </w:r>
      <w:r w:rsidR="00DE7B8C" w:rsidRPr="008A0800">
        <w:rPr>
          <w:rFonts w:ascii="TH Sarabun New" w:hAnsi="TH Sarabun New" w:cs="TH Sarabun New"/>
          <w:sz w:val="32"/>
        </w:rPr>
        <w:fldChar w:fldCharType="separate"/>
      </w:r>
      <w:r w:rsidRPr="008A0800">
        <w:rPr>
          <w:rFonts w:ascii="TH Sarabun New" w:hAnsi="TH Sarabun New" w:cs="TH Sarabun New"/>
          <w:noProof/>
          <w:sz w:val="32"/>
        </w:rPr>
        <w:t>(Hyndman &amp; Athanasopoulos, 2018)</w:t>
      </w:r>
      <w:r w:rsidR="00DE7B8C" w:rsidRPr="008A0800">
        <w:rPr>
          <w:rFonts w:ascii="TH Sarabun New" w:hAnsi="TH Sarabun New" w:cs="TH Sarabun New"/>
          <w:sz w:val="32"/>
        </w:rPr>
        <w:fldChar w:fldCharType="end"/>
      </w:r>
      <w:r w:rsidRPr="008A0800">
        <w:rPr>
          <w:rFonts w:ascii="TH Sarabun New" w:hAnsi="TH Sarabun New" w:cs="TH Sarabun New"/>
          <w:sz w:val="32"/>
        </w:rPr>
        <w:t xml:space="preserve"> </w:t>
      </w:r>
    </w:p>
    <w:p w14:paraId="6A7ABC9B" w14:textId="77777777" w:rsidR="00236847" w:rsidRPr="008A0800" w:rsidRDefault="00236847" w:rsidP="004D57FC">
      <w:pPr>
        <w:tabs>
          <w:tab w:val="left" w:pos="993"/>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 xml:space="preserve">เงื่อนไขสำคัญในการใช้แบบจำลอง </w:t>
      </w:r>
      <w:r w:rsidRPr="008A0800">
        <w:rPr>
          <w:rFonts w:ascii="TH Sarabun New" w:hAnsi="TH Sarabun New" w:cs="TH Sarabun New"/>
          <w:sz w:val="32"/>
        </w:rPr>
        <w:t xml:space="preserve">ARIMA </w:t>
      </w:r>
      <w:r w:rsidRPr="008A0800">
        <w:rPr>
          <w:rFonts w:ascii="TH Sarabun New" w:hAnsi="TH Sarabun New" w:cs="TH Sarabun New"/>
          <w:sz w:val="32"/>
          <w:cs/>
        </w:rPr>
        <w:t>คือ ข้อมูลจะต้องมีคุณสมบัติ</w:t>
      </w:r>
      <w:r w:rsidR="00AF689E" w:rsidRPr="008A0800">
        <w:rPr>
          <w:rFonts w:ascii="TH Sarabun New" w:hAnsi="TH Sarabun New" w:cs="TH Sarabun New" w:hint="cs"/>
          <w:sz w:val="32"/>
          <w:cs/>
        </w:rPr>
        <w:t xml:space="preserve">ความนิ่ง </w:t>
      </w:r>
      <w:r w:rsidRPr="008A0800">
        <w:rPr>
          <w:rFonts w:ascii="TH Sarabun New" w:hAnsi="TH Sarabun New" w:cs="TH Sarabun New"/>
          <w:sz w:val="32"/>
          <w:cs/>
        </w:rPr>
        <w:t>หากข้อมูลไม่มีคุณสมบัติ</w:t>
      </w:r>
      <w:r w:rsidR="00AF689E" w:rsidRPr="008A0800">
        <w:rPr>
          <w:rFonts w:ascii="TH Sarabun New" w:hAnsi="TH Sarabun New" w:cs="TH Sarabun New" w:hint="cs"/>
          <w:sz w:val="32"/>
          <w:cs/>
        </w:rPr>
        <w:t>ดังกล่าว</w:t>
      </w:r>
      <w:r w:rsidRPr="008A0800">
        <w:rPr>
          <w:rFonts w:ascii="TH Sarabun New" w:hAnsi="TH Sarabun New" w:cs="TH Sarabun New"/>
          <w:sz w:val="32"/>
        </w:rPr>
        <w:t xml:space="preserve"> </w:t>
      </w:r>
      <w:r w:rsidRPr="008A0800">
        <w:rPr>
          <w:rFonts w:ascii="TH Sarabun New" w:hAnsi="TH Sarabun New" w:cs="TH Sarabun New"/>
          <w:sz w:val="32"/>
          <w:cs/>
        </w:rPr>
        <w:t xml:space="preserve">จะใช้วิธีหาค่าผลต่างจนกว่าข้อมูลจะมีคุณสมบัติดังกล่าวแล้วจึงจะนำไปใช้พยากรณ์ด้วยแบบจำลอง </w:t>
      </w:r>
      <w:r w:rsidRPr="008A0800">
        <w:rPr>
          <w:rFonts w:ascii="TH Sarabun New" w:hAnsi="TH Sarabun New" w:cs="TH Sarabun New"/>
          <w:sz w:val="32"/>
        </w:rPr>
        <w:t>ARIMA</w:t>
      </w:r>
    </w:p>
    <w:p w14:paraId="01A26BB1" w14:textId="77777777" w:rsidR="00236847" w:rsidRPr="008A0800" w:rsidRDefault="004D57FC" w:rsidP="004D57FC">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ในกรณีที่ข้อมูลเป็น </w:t>
      </w:r>
      <w:r w:rsidR="00236847" w:rsidRPr="008A0800">
        <w:rPr>
          <w:rFonts w:ascii="TH Sarabun New" w:hAnsi="TH Sarabun New" w:cs="TH Sarabun New"/>
          <w:sz w:val="32"/>
        </w:rPr>
        <w:t>I(</w:t>
      </w:r>
      <w:r w:rsidR="00236847" w:rsidRPr="008A0800">
        <w:rPr>
          <w:rFonts w:ascii="TH Sarabun New" w:hAnsi="TH Sarabun New" w:cs="TH Sarabun New"/>
          <w:sz w:val="32"/>
          <w:cs/>
        </w:rPr>
        <w:t xml:space="preserve">0) สามารถใช้แบบจำลองที่เรียกว่า </w:t>
      </w:r>
      <w:r w:rsidR="00236847" w:rsidRPr="008A0800">
        <w:rPr>
          <w:rFonts w:ascii="TH Sarabun New" w:hAnsi="TH Sarabun New" w:cs="TH Sarabun New"/>
          <w:sz w:val="32"/>
        </w:rPr>
        <w:t xml:space="preserve">Autoregressive moving average </w:t>
      </w:r>
      <w:r w:rsidR="00236847" w:rsidRPr="008A0800">
        <w:rPr>
          <w:rFonts w:ascii="TH Sarabun New" w:hAnsi="TH Sarabun New" w:cs="TH Sarabun New"/>
          <w:sz w:val="32"/>
          <w:cs/>
        </w:rPr>
        <w:t>(</w:t>
      </w:r>
      <w:r w:rsidR="00236847" w:rsidRPr="008A0800">
        <w:rPr>
          <w:rFonts w:ascii="TH Sarabun New" w:hAnsi="TH Sarabun New" w:cs="TH Sarabun New"/>
          <w:sz w:val="32"/>
        </w:rPr>
        <w:t>ARMA)</w:t>
      </w:r>
      <w:r w:rsidR="00236847" w:rsidRPr="008A0800">
        <w:rPr>
          <w:rFonts w:ascii="TH Sarabun New" w:hAnsi="TH Sarabun New" w:cs="TH Sarabun New"/>
          <w:sz w:val="32"/>
          <w:cs/>
        </w:rPr>
        <w:t xml:space="preserve"> แสดงได้ดังนี้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&lt;EndNote&gt;&lt;Cite&gt;&lt;Author&gt;Da Veiga&lt;/Author&gt;&lt;Year&gt;</w:instrText>
      </w:r>
      <w:r w:rsidR="00236847" w:rsidRPr="008A0800">
        <w:rPr>
          <w:rFonts w:ascii="TH Sarabun New" w:hAnsi="TH Sarabun New" w:cs="TH Sarabun New"/>
          <w:sz w:val="32"/>
          <w:cs/>
        </w:rPr>
        <w:instrText>2014</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13</w:instrText>
      </w:r>
      <w:r w:rsidR="00236847" w:rsidRPr="008A0800">
        <w:rPr>
          <w:rFonts w:ascii="TH Sarabun New" w:hAnsi="TH Sarabun New" w:cs="TH Sarabun New"/>
          <w:sz w:val="32"/>
        </w:rPr>
        <w:instrText xml:space="preserve">&lt;/RecNum&gt;&lt;DisplayText&gt;(Da Veiga et al., </w:instrText>
      </w:r>
      <w:r w:rsidR="00236847" w:rsidRPr="008A0800">
        <w:rPr>
          <w:rFonts w:ascii="TH Sarabun New" w:hAnsi="TH Sarabun New" w:cs="TH Sarabun New"/>
          <w:sz w:val="32"/>
          <w:cs/>
        </w:rPr>
        <w:instrText>2014)</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13</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1571673441"</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13</w:instrText>
      </w:r>
      <w:r w:rsidR="00236847" w:rsidRPr="008A0800">
        <w:rPr>
          <w:rFonts w:ascii="TH Sarabun New" w:hAnsi="TH Sarabun New" w:cs="TH Sarabun New"/>
          <w:sz w:val="32"/>
        </w:rPr>
        <w:instrText>&lt;/key&gt;&lt;/foreign-keys&gt;&lt;ref-type name="Journal Article"&gt;</w:instrText>
      </w:r>
      <w:r w:rsidR="00236847" w:rsidRPr="008A0800">
        <w:rPr>
          <w:rFonts w:ascii="TH Sarabun New" w:hAnsi="TH Sarabun New" w:cs="TH Sarabun New"/>
          <w:sz w:val="32"/>
          <w:cs/>
        </w:rPr>
        <w:instrText>17</w:instrText>
      </w:r>
      <w:r w:rsidR="00236847" w:rsidRPr="008A0800">
        <w:rPr>
          <w:rFonts w:ascii="TH Sarabun New" w:hAnsi="TH Sarabun New" w:cs="TH Sarabun New"/>
          <w:sz w:val="32"/>
        </w:rPr>
        <w:instrText>&lt;/ref-type&gt;&lt;contributors&gt;&lt;authors&gt;&lt;author&gt;Da Veiga, CLAUDIMAR PEREIRA&lt;/author&gt;&lt;author&gt;Da Veiga, CÁSSIA RITA PEREIRA&lt;/author&gt;&lt;author&gt;Catapan, Anderson&lt;/author&gt;&lt;author&gt;Tortato, Ubiratã&lt;/author&gt;&lt;author&gt;Da Silva, WESLEY VIEIRA&lt;/author&gt;&lt;/authors&gt;&lt;/contributors&gt;&lt;titles&gt;&lt;title&gt;Demand forecasting in food retail: A comparison between the Holt-Winters and ARIMA models&lt;/title&gt;&lt;secondary-title&gt;WSEAS transactions on business and economics&lt;/secondary-title&gt;&lt;/titles&gt;&lt;periodical&gt;&lt;full-title&gt;WSEAS transactions on business and economics&lt;/full-title&gt;&lt;/periodical&gt;&lt;pages&gt;</w:instrText>
      </w:r>
      <w:r w:rsidR="00236847" w:rsidRPr="008A0800">
        <w:rPr>
          <w:rFonts w:ascii="TH Sarabun New" w:hAnsi="TH Sarabun New" w:cs="TH Sarabun New"/>
          <w:sz w:val="32"/>
          <w:cs/>
        </w:rPr>
        <w:instrText>608-614</w:instrText>
      </w:r>
      <w:r w:rsidR="00236847" w:rsidRPr="008A0800">
        <w:rPr>
          <w:rFonts w:ascii="TH Sarabun New" w:hAnsi="TH Sarabun New" w:cs="TH Sarabun New"/>
          <w:sz w:val="32"/>
        </w:rPr>
        <w:instrText>&lt;/pages&gt;&lt;volume&gt;</w:instrText>
      </w:r>
      <w:r w:rsidR="00236847" w:rsidRPr="008A0800">
        <w:rPr>
          <w:rFonts w:ascii="TH Sarabun New" w:hAnsi="TH Sarabun New" w:cs="TH Sarabun New"/>
          <w:sz w:val="32"/>
          <w:cs/>
        </w:rPr>
        <w:instrText>11</w:instrText>
      </w:r>
      <w:r w:rsidR="00236847" w:rsidRPr="008A0800">
        <w:rPr>
          <w:rFonts w:ascii="TH Sarabun New" w:hAnsi="TH Sarabun New" w:cs="TH Sarabun New"/>
          <w:sz w:val="32"/>
        </w:rPr>
        <w:instrText>&lt;/volume&gt;&lt;dates&gt;&lt;year&gt;</w:instrText>
      </w:r>
      <w:r w:rsidR="00236847" w:rsidRPr="008A0800">
        <w:rPr>
          <w:rFonts w:ascii="TH Sarabun New" w:hAnsi="TH Sarabun New" w:cs="TH Sarabun New"/>
          <w:sz w:val="32"/>
          <w:cs/>
        </w:rPr>
        <w:instrText>2014</w:instrText>
      </w:r>
      <w:r w:rsidR="00236847" w:rsidRPr="008A0800">
        <w:rPr>
          <w:rFonts w:ascii="TH Sarabun New" w:hAnsi="TH Sarabun New" w:cs="TH Sarabun New"/>
          <w:sz w:val="32"/>
        </w:rPr>
        <w:instrText>&lt;/year&gt;&lt;/dates&gt;&lt;urls&gt;&lt;/urls&gt;&lt;/record&gt;&lt;/Cite&gt;&lt;/EndNote&gt;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Da Veiga et al., </w:t>
      </w:r>
      <w:r w:rsidR="00236847" w:rsidRPr="008A0800">
        <w:rPr>
          <w:rFonts w:ascii="TH Sarabun New" w:hAnsi="TH Sarabun New" w:cs="TH Sarabun New"/>
          <w:noProof/>
          <w:sz w:val="32"/>
          <w:cs/>
        </w:rPr>
        <w:t>2014)</w:t>
      </w:r>
      <w:r w:rsidR="00DE7B8C" w:rsidRPr="008A0800">
        <w:rPr>
          <w:rFonts w:ascii="TH Sarabun New" w:hAnsi="TH Sarabun New" w:cs="TH Sarabun New"/>
          <w:sz w:val="32"/>
          <w:cs/>
        </w:rPr>
        <w:fldChar w:fldCharType="end"/>
      </w:r>
      <w:r w:rsidR="00236847" w:rsidRPr="008A0800">
        <w:rPr>
          <w:rFonts w:ascii="TH Sarabun New" w:hAnsi="TH Sarabun New" w:cs="TH Sarabun New"/>
          <w:sz w:val="32"/>
          <w:cs/>
        </w:rPr>
        <w:t xml:space="preserve"> </w:t>
      </w:r>
    </w:p>
    <w:p w14:paraId="4F0A0F8F" w14:textId="77777777" w:rsidR="00236847" w:rsidRPr="008A0800" w:rsidRDefault="00A14771" w:rsidP="00E170F1">
      <w:pPr>
        <w:spacing w:before="120" w:after="120"/>
        <w:ind w:left="2160" w:firstLine="720"/>
        <w:jc w:val="thaiDistribute"/>
        <w:rPr>
          <w:rFonts w:ascii="TH Sarabun New" w:hAnsi="TH Sarabun New" w:cs="TH Sarabun New"/>
          <w:sz w:val="32"/>
        </w:rPr>
      </w:pP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=c+</m:t>
        </m:r>
        <m:nary>
          <m:naryPr>
            <m:chr m:val="∑"/>
            <m:limLoc m:val="undOvr"/>
            <m:ctrlPr>
              <w:rPr>
                <w:rFonts w:ascii="Cambria Math" w:hAnsi="Cambria Math" w:cs="TH Sarabun New"/>
                <w:i/>
                <w:sz w:val="24"/>
                <w:szCs w:val="24"/>
              </w:rPr>
            </m:ctrlPr>
          </m:naryPr>
          <m:sub>
            <m:r>
              <w:rPr>
                <w:rFonts w:ascii="Cambria Math" w:hAnsi="Cambria Math" w:cs="TH Sarabun New"/>
                <w:sz w:val="24"/>
                <w:szCs w:val="24"/>
              </w:rPr>
              <m:t>i=1</m:t>
            </m:r>
          </m:sub>
          <m:sup>
            <m:r>
              <w:rPr>
                <w:rFonts w:ascii="Cambria Math" w:hAnsi="Cambria Math" w:cs="TH Sarabun New"/>
                <w:sz w:val="24"/>
                <w:szCs w:val="24"/>
              </w:rPr>
              <m:t>p</m:t>
            </m:r>
          </m:sup>
          <m:e>
            <m:sSub>
              <m:sSubPr>
                <m:ctrlPr>
                  <w:rPr>
                    <w:rFonts w:ascii="Cambria Math" w:hAnsi="Cambria Math" w:cs="TH Sarabun New"/>
                    <w:i/>
                    <w:sz w:val="24"/>
                    <w:szCs w:val="24"/>
                  </w:rPr>
                </m:ctrlPr>
              </m:sSubPr>
              <m:e>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p</m:t>
                    </m:r>
                  </m:sub>
                </m:sSub>
                <m:r>
                  <w:rPr>
                    <w:rFonts w:ascii="Cambria Math" w:hAnsi="Cambria Math" w:cs="TH Sarabun New"/>
                    <w:sz w:val="24"/>
                    <w:szCs w:val="24"/>
                  </w:rPr>
                  <m:t>y</m:t>
                </m:r>
              </m:e>
              <m:sub>
                <m:r>
                  <w:rPr>
                    <w:rFonts w:ascii="Cambria Math" w:hAnsi="Cambria Math" w:cs="TH Sarabun New"/>
                    <w:sz w:val="24"/>
                    <w:szCs w:val="24"/>
                  </w:rPr>
                  <m:t>t-p</m:t>
                </m:r>
              </m:sub>
            </m:sSub>
            <m:r>
              <w:rPr>
                <w:rFonts w:ascii="Cambria Math" w:hAnsi="Cambria Math" w:cs="TH Sarabun New"/>
                <w:sz w:val="24"/>
                <w:szCs w:val="24"/>
              </w:rPr>
              <m:t>+</m:t>
            </m:r>
            <m:nary>
              <m:naryPr>
                <m:chr m:val="∑"/>
                <m:limLoc m:val="undOvr"/>
                <m:ctrlPr>
                  <w:rPr>
                    <w:rFonts w:ascii="Cambria Math" w:hAnsi="Cambria Math" w:cs="TH Sarabun New"/>
                    <w:i/>
                    <w:sz w:val="24"/>
                    <w:szCs w:val="24"/>
                  </w:rPr>
                </m:ctrlPr>
              </m:naryPr>
              <m:sub>
                <m:r>
                  <w:rPr>
                    <w:rFonts w:ascii="Cambria Math" w:hAnsi="Cambria Math" w:cs="TH Sarabun New"/>
                    <w:sz w:val="24"/>
                    <w:szCs w:val="24"/>
                  </w:rPr>
                  <m:t>i=1</m:t>
                </m:r>
              </m:sub>
              <m:sup>
                <m:r>
                  <w:rPr>
                    <w:rFonts w:ascii="Cambria Math" w:hAnsi="Cambria Math" w:cs="TH Sarabun New"/>
                    <w:sz w:val="24"/>
                    <w:szCs w:val="24"/>
                  </w:rPr>
                  <m:t>q</m:t>
                </m:r>
              </m:sup>
              <m:e>
                <m:sSub>
                  <m:sSubPr>
                    <m:ctrlPr>
                      <w:rPr>
                        <w:rFonts w:ascii="Cambria Math" w:hAnsi="Cambria Math" w:cs="TH Sarabun New"/>
                        <w:i/>
                        <w:sz w:val="24"/>
                        <w:szCs w:val="24"/>
                      </w:rPr>
                    </m:ctrlPr>
                  </m:sSubPr>
                  <m:e>
                    <m:sSub>
                      <m:sSubPr>
                        <m:ctrlPr>
                          <w:rPr>
                            <w:rFonts w:ascii="Cambria Math" w:hAnsi="Cambria Math" w:cs="TH Sarabun New"/>
                            <w:i/>
                            <w:sz w:val="24"/>
                            <w:szCs w:val="24"/>
                          </w:rPr>
                        </m:ctrlPr>
                      </m:sSubPr>
                      <m:e>
                        <m:r>
                          <w:rPr>
                            <w:rFonts w:ascii="Cambria Math" w:hAnsi="Cambria Math" w:cs="TH Sarabun New"/>
                            <w:sz w:val="24"/>
                            <w:szCs w:val="24"/>
                          </w:rPr>
                          <m:t>Ѳ</m:t>
                        </m:r>
                      </m:e>
                      <m:sub>
                        <m:r>
                          <w:rPr>
                            <w:rFonts w:ascii="Cambria Math" w:hAnsi="Cambria Math" w:cs="TH Sarabun New"/>
                            <w:sz w:val="24"/>
                            <w:szCs w:val="24"/>
                          </w:rPr>
                          <m:t>q</m:t>
                        </m:r>
                      </m:sub>
                    </m:sSub>
                    <m:r>
                      <w:rPr>
                        <w:rFonts w:ascii="Cambria Math" w:hAnsi="Cambria Math" w:cs="TH Sarabun New"/>
                        <w:sz w:val="24"/>
                        <w:szCs w:val="24"/>
                      </w:rPr>
                      <m:t>e</m:t>
                    </m:r>
                  </m:e>
                  <m:sub>
                    <m:r>
                      <w:rPr>
                        <w:rFonts w:ascii="Cambria Math" w:hAnsi="Cambria Math" w:cs="TH Sarabun New"/>
                        <w:sz w:val="24"/>
                        <w:szCs w:val="24"/>
                      </w:rPr>
                      <m:t>t-q</m:t>
                    </m:r>
                  </m:sub>
                </m:sSub>
              </m:e>
            </m:nary>
          </m:e>
        </m:nary>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e</m:t>
            </m:r>
          </m:e>
          <m:sub>
            <m:r>
              <w:rPr>
                <w:rFonts w:ascii="Cambria Math" w:hAnsi="Cambria Math" w:cs="TH Sarabun New"/>
                <w:sz w:val="24"/>
                <w:szCs w:val="24"/>
              </w:rPr>
              <m:t>t</m:t>
            </m:r>
          </m:sub>
        </m:sSub>
      </m:oMath>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t>(</w:t>
      </w:r>
      <w:r w:rsidR="00F471D5" w:rsidRPr="008A0800">
        <w:rPr>
          <w:rFonts w:ascii="TH Sarabun New" w:hAnsi="TH Sarabun New" w:cs="TH Sarabun New"/>
          <w:sz w:val="32"/>
        </w:rPr>
        <w:t>12</w:t>
      </w:r>
      <w:r w:rsidR="00236847" w:rsidRPr="008A0800">
        <w:rPr>
          <w:rFonts w:ascii="TH Sarabun New" w:hAnsi="TH Sarabun New" w:cs="TH Sarabun New"/>
          <w:sz w:val="32"/>
        </w:rPr>
        <w:t>)</w:t>
      </w:r>
    </w:p>
    <w:p w14:paraId="5003CBDF" w14:textId="120DD359" w:rsidR="00236847" w:rsidRPr="008A0800" w:rsidRDefault="004D57FC" w:rsidP="004D57FC">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เมื่อ </w:t>
      </w:r>
      <w:r w:rsidR="00236847" w:rsidRPr="008A0800">
        <w:rPr>
          <w:rFonts w:ascii="TH Sarabun New" w:hAnsi="TH Sarabun New" w:cs="TH Sarabun New"/>
          <w:sz w:val="32"/>
        </w:rPr>
        <w:t xml:space="preserve">c </w:t>
      </w:r>
      <w:r w:rsidR="00236847" w:rsidRPr="008A0800">
        <w:rPr>
          <w:rFonts w:ascii="TH Sarabun New" w:hAnsi="TH Sarabun New" w:cs="TH Sarabun New"/>
          <w:sz w:val="32"/>
          <w:cs/>
        </w:rPr>
        <w:t xml:space="preserve">คือค่าคงที่ และ </w:t>
      </w:r>
      <w:r w:rsidR="00236847" w:rsidRPr="008A0800">
        <w:rPr>
          <w:rFonts w:ascii="TH Sarabun New" w:hAnsi="TH Sarabun New" w:cs="TH Sarabun New"/>
          <w:sz w:val="32"/>
        </w:rPr>
        <w:t>e</w:t>
      </w:r>
      <w:r w:rsidR="00236847" w:rsidRPr="008A0800">
        <w:rPr>
          <w:rFonts w:ascii="TH Sarabun New" w:hAnsi="TH Sarabun New" w:cs="TH Sarabun New"/>
          <w:sz w:val="32"/>
          <w:vertAlign w:val="subscript"/>
        </w:rPr>
        <w:t>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คือค่าคลาดเคลื่อน (</w:t>
      </w:r>
      <w:r w:rsidR="00236847" w:rsidRPr="008A0800">
        <w:rPr>
          <w:rFonts w:ascii="TH Sarabun New" w:hAnsi="TH Sarabun New" w:cs="TH Sarabun New"/>
          <w:sz w:val="32"/>
        </w:rPr>
        <w:t xml:space="preserve">Error term) </w:t>
      </w:r>
      <w:r w:rsidR="00236847" w:rsidRPr="008A0800">
        <w:rPr>
          <w:rFonts w:ascii="TH Sarabun New" w:hAnsi="TH Sarabun New" w:cs="TH Sarabun New"/>
          <w:sz w:val="32"/>
          <w:cs/>
        </w:rPr>
        <w:t xml:space="preserve">โดยที่ </w:t>
      </w:r>
      <m:oMath>
        <m:r>
          <w:rPr>
            <w:rFonts w:ascii="Cambria Math" w:hAnsi="Cambria Math" w:cs="TH Sarabun New"/>
            <w:sz w:val="24"/>
            <w:szCs w:val="24"/>
          </w:rPr>
          <m:t>ϕ</m:t>
        </m:r>
      </m:oMath>
      <w:r w:rsidR="00236847" w:rsidRPr="008A0800">
        <w:rPr>
          <w:rFonts w:ascii="TH Sarabun New" w:hAnsi="TH Sarabun New" w:cs="TH Sarabun New"/>
          <w:sz w:val="32"/>
          <w:cs/>
        </w:rPr>
        <w:t xml:space="preserve"> คือพารามิเตอร์ของแบบจำลอง </w:t>
      </w:r>
      <w:r w:rsidR="00236847" w:rsidRPr="008A0800">
        <w:rPr>
          <w:rFonts w:ascii="TH Sarabun New" w:hAnsi="TH Sarabun New" w:cs="TH Sarabun New"/>
          <w:sz w:val="32"/>
        </w:rPr>
        <w:t xml:space="preserve">Autoregressive </w:t>
      </w:r>
      <w:r w:rsidR="00236847" w:rsidRPr="008A0800">
        <w:rPr>
          <w:rFonts w:ascii="TH Sarabun New" w:hAnsi="TH Sarabun New" w:cs="TH Sarabun New"/>
          <w:sz w:val="32"/>
          <w:cs/>
        </w:rPr>
        <w:t xml:space="preserve">ซึ่งแสดงความสัมพันธ์ระหว่างค่า </w:t>
      </w:r>
      <w:r w:rsidR="00236847" w:rsidRPr="008A0800">
        <w:rPr>
          <w:rFonts w:ascii="TH Sarabun New" w:hAnsi="TH Sarabun New" w:cs="TH Sarabun New"/>
          <w:sz w:val="32"/>
        </w:rPr>
        <w:t xml:space="preserve">y </w:t>
      </w:r>
      <w:r w:rsidR="00236847" w:rsidRPr="008A0800">
        <w:rPr>
          <w:rFonts w:ascii="TH Sarabun New" w:hAnsi="TH Sarabun New" w:cs="TH Sarabun New"/>
          <w:sz w:val="32"/>
          <w:cs/>
        </w:rPr>
        <w:t xml:space="preserve">ในเวลา </w:t>
      </w:r>
      <w:r w:rsidR="00236847" w:rsidRPr="008A0800">
        <w:rPr>
          <w:rFonts w:ascii="TH Sarabun New" w:hAnsi="TH Sarabun New" w:cs="TH Sarabun New"/>
          <w:sz w:val="32"/>
        </w:rPr>
        <w:t xml:space="preserve">t </w:t>
      </w:r>
      <w:r w:rsidR="00236847" w:rsidRPr="008A0800">
        <w:rPr>
          <w:rFonts w:ascii="TH Sarabun New" w:hAnsi="TH Sarabun New" w:cs="TH Sarabun New"/>
          <w:sz w:val="32"/>
          <w:cs/>
        </w:rPr>
        <w:t xml:space="preserve">และ </w:t>
      </w:r>
      <w:r w:rsidR="00236847" w:rsidRPr="008A0800">
        <w:rPr>
          <w:rFonts w:ascii="TH Sarabun New" w:hAnsi="TH Sarabun New" w:cs="TH Sarabun New"/>
          <w:sz w:val="32"/>
        </w:rPr>
        <w:t xml:space="preserve">y </w:t>
      </w:r>
      <w:r w:rsidR="00236847" w:rsidRPr="008A0800">
        <w:rPr>
          <w:rFonts w:ascii="TH Sarabun New" w:hAnsi="TH Sarabun New" w:cs="TH Sarabun New"/>
          <w:sz w:val="32"/>
          <w:cs/>
        </w:rPr>
        <w:t xml:space="preserve">ในเวลาย้อนหลังไป </w:t>
      </w:r>
      <w:r w:rsidR="00236847" w:rsidRPr="008A0800">
        <w:rPr>
          <w:rFonts w:ascii="TH Sarabun New" w:hAnsi="TH Sarabun New" w:cs="TH Sarabun New"/>
          <w:sz w:val="32"/>
        </w:rPr>
        <w:t xml:space="preserve">p </w:t>
      </w:r>
      <w:r w:rsidR="00236847" w:rsidRPr="008A0800">
        <w:rPr>
          <w:rFonts w:ascii="TH Sarabun New" w:hAnsi="TH Sarabun New" w:cs="TH Sarabun New"/>
          <w:sz w:val="32"/>
          <w:cs/>
        </w:rPr>
        <w:t xml:space="preserve">ขณะที่ </w:t>
      </w:r>
      <w:r w:rsidR="00236847" w:rsidRPr="008A0800">
        <w:rPr>
          <w:rFonts w:ascii="Cambria Math" w:hAnsi="Cambria Math" w:cs="Calibri"/>
          <w:i/>
          <w:iCs/>
          <w:sz w:val="24"/>
          <w:szCs w:val="24"/>
          <w:cs/>
        </w:rPr>
        <w:t>Ѳ</w:t>
      </w:r>
      <w:r w:rsidR="00236847" w:rsidRPr="008A0800">
        <w:rPr>
          <w:rFonts w:ascii="TH Sarabun New" w:hAnsi="TH Sarabun New" w:cs="TH Sarabun New"/>
          <w:sz w:val="32"/>
          <w:cs/>
        </w:rPr>
        <w:t xml:space="preserve"> คือพารามิเตอร์ของแบบจำลอง </w:t>
      </w:r>
      <w:r w:rsidR="00236847" w:rsidRPr="008A0800">
        <w:rPr>
          <w:rFonts w:ascii="TH Sarabun New" w:hAnsi="TH Sarabun New" w:cs="TH Sarabun New"/>
          <w:sz w:val="32"/>
        </w:rPr>
        <w:t>Moving average</w:t>
      </w:r>
      <w:r w:rsidR="00236847" w:rsidRPr="008A0800">
        <w:rPr>
          <w:rFonts w:ascii="TH Sarabun New" w:hAnsi="TH Sarabun New" w:cs="TH Sarabun New"/>
          <w:sz w:val="32"/>
          <w:cs/>
        </w:rPr>
        <w:t xml:space="preserve"> ซึ่งแสดงความสัมพันธ์ระหว่างค่า </w:t>
      </w:r>
      <w:r w:rsidR="00236847" w:rsidRPr="008A0800">
        <w:rPr>
          <w:rFonts w:ascii="TH Sarabun New" w:hAnsi="TH Sarabun New" w:cs="TH Sarabun New"/>
          <w:sz w:val="32"/>
        </w:rPr>
        <w:t xml:space="preserve">y </w:t>
      </w:r>
      <w:r w:rsidR="00236847" w:rsidRPr="008A0800">
        <w:rPr>
          <w:rFonts w:ascii="TH Sarabun New" w:hAnsi="TH Sarabun New" w:cs="TH Sarabun New"/>
          <w:sz w:val="32"/>
          <w:cs/>
        </w:rPr>
        <w:t xml:space="preserve">ในเวลา </w:t>
      </w:r>
      <w:r w:rsidR="00236847" w:rsidRPr="008A0800">
        <w:rPr>
          <w:rFonts w:ascii="TH Sarabun New" w:hAnsi="TH Sarabun New" w:cs="TH Sarabun New"/>
          <w:sz w:val="32"/>
        </w:rPr>
        <w:t xml:space="preserve">t </w:t>
      </w:r>
      <w:r w:rsidR="00236847" w:rsidRPr="008A0800">
        <w:rPr>
          <w:rFonts w:ascii="TH Sarabun New" w:hAnsi="TH Sarabun New" w:cs="TH Sarabun New"/>
          <w:sz w:val="32"/>
          <w:cs/>
        </w:rPr>
        <w:t xml:space="preserve">และค่าความคลาดเคลื่อนในเวลาย้อนหลังไป </w:t>
      </w:r>
      <w:r w:rsidR="00236847" w:rsidRPr="008A0800">
        <w:rPr>
          <w:rFonts w:ascii="TH Sarabun New" w:hAnsi="TH Sarabun New" w:cs="TH Sarabun New"/>
          <w:sz w:val="32"/>
        </w:rPr>
        <w:t xml:space="preserve">q </w:t>
      </w:r>
    </w:p>
    <w:p w14:paraId="3771AC9D" w14:textId="1EF7CE1E" w:rsidR="00557D38" w:rsidRPr="008A0800" w:rsidRDefault="00557D38" w:rsidP="004D57FC">
      <w:pPr>
        <w:tabs>
          <w:tab w:val="left" w:pos="993"/>
        </w:tabs>
        <w:spacing w:after="0"/>
        <w:ind w:firstLine="720"/>
        <w:jc w:val="thaiDistribute"/>
        <w:rPr>
          <w:rFonts w:ascii="TH Sarabun New" w:hAnsi="TH Sarabun New" w:cs="TH Sarabun New"/>
          <w:sz w:val="32"/>
        </w:rPr>
      </w:pPr>
    </w:p>
    <w:p w14:paraId="23AB0887" w14:textId="77777777" w:rsidR="00557D38" w:rsidRPr="008A0800" w:rsidRDefault="00557D38" w:rsidP="004D57FC">
      <w:pPr>
        <w:tabs>
          <w:tab w:val="left" w:pos="993"/>
        </w:tabs>
        <w:spacing w:after="0"/>
        <w:ind w:firstLine="720"/>
        <w:jc w:val="thaiDistribute"/>
        <w:rPr>
          <w:rFonts w:ascii="TH Sarabun New" w:hAnsi="TH Sarabun New" w:cs="TH Sarabun New"/>
          <w:sz w:val="32"/>
          <w:cs/>
        </w:rPr>
      </w:pPr>
    </w:p>
    <w:p w14:paraId="3CB11708" w14:textId="77777777" w:rsidR="00236847" w:rsidRPr="008A0800" w:rsidRDefault="004D57FC" w:rsidP="004D57FC">
      <w:pPr>
        <w:tabs>
          <w:tab w:val="left" w:pos="993"/>
        </w:tabs>
        <w:spacing w:after="0"/>
        <w:ind w:firstLine="720"/>
        <w:jc w:val="thaiDistribute"/>
        <w:rPr>
          <w:rFonts w:ascii="TH Sarabun New" w:hAnsi="TH Sarabun New" w:cs="TH Sarabun New"/>
          <w:sz w:val="32"/>
          <w:cs/>
        </w:rPr>
      </w:pPr>
      <w:r w:rsidRPr="008A0800">
        <w:rPr>
          <w:rFonts w:ascii="TH Sarabun New" w:hAnsi="TH Sarabun New" w:cs="TH Sarabun New"/>
          <w:sz w:val="32"/>
          <w:cs/>
        </w:rPr>
        <w:lastRenderedPageBreak/>
        <w:tab/>
      </w:r>
      <w:r w:rsidR="00236847" w:rsidRPr="008A0800">
        <w:rPr>
          <w:rFonts w:ascii="TH Sarabun New" w:hAnsi="TH Sarabun New" w:cs="TH Sarabun New"/>
          <w:sz w:val="32"/>
          <w:cs/>
        </w:rPr>
        <w:t>หากข้อมูลไม่มีค</w:t>
      </w:r>
      <w:r w:rsidR="000F6C67" w:rsidRPr="008A0800">
        <w:rPr>
          <w:rFonts w:ascii="TH Sarabun New" w:hAnsi="TH Sarabun New" w:cs="TH Sarabun New" w:hint="cs"/>
          <w:sz w:val="32"/>
          <w:cs/>
        </w:rPr>
        <w:t>วามนิ่ง</w:t>
      </w:r>
      <w:r w:rsidR="00236847" w:rsidRPr="008A0800">
        <w:rPr>
          <w:rFonts w:ascii="TH Sarabun New" w:hAnsi="TH Sarabun New" w:cs="TH Sarabun New"/>
          <w:sz w:val="32"/>
          <w:cs/>
        </w:rPr>
        <w:t>จะใช้วิธีหาค่าผลต่างเพื่อให้ได้ข้อมูลที่มีคุณสมบัติดังกล่าวแล้วจึงจะนำไปใช้พยากรณ์</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เมื่อใช้ข้อมูลที่ได้จากการหาค่าผลต่าง ประกอบรวมกับแบบจำลอง </w:t>
      </w:r>
      <w:r w:rsidR="00236847" w:rsidRPr="008A0800">
        <w:rPr>
          <w:rFonts w:ascii="TH Sarabun New" w:hAnsi="TH Sarabun New" w:cs="TH Sarabun New"/>
          <w:sz w:val="32"/>
        </w:rPr>
        <w:t xml:space="preserve">Autoregression </w:t>
      </w:r>
      <w:r w:rsidR="00236847" w:rsidRPr="008A0800">
        <w:rPr>
          <w:rFonts w:ascii="TH Sarabun New" w:hAnsi="TH Sarabun New" w:cs="TH Sarabun New"/>
          <w:sz w:val="32"/>
          <w:cs/>
        </w:rPr>
        <w:t>และ</w:t>
      </w:r>
      <w:r w:rsidR="00236847" w:rsidRPr="008A0800">
        <w:rPr>
          <w:rFonts w:ascii="TH Sarabun New" w:hAnsi="TH Sarabun New" w:cs="TH Sarabun New"/>
          <w:sz w:val="32"/>
        </w:rPr>
        <w:t xml:space="preserve"> Moving average</w:t>
      </w:r>
      <w:r w:rsidR="00236847" w:rsidRPr="008A0800">
        <w:rPr>
          <w:rFonts w:ascii="TH Sarabun New" w:hAnsi="TH Sarabun New" w:cs="TH Sarabun New"/>
          <w:sz w:val="32"/>
          <w:cs/>
        </w:rPr>
        <w:t xml:space="preserve"> จะได้แบบจำลอง </w:t>
      </w:r>
      <w:r w:rsidR="00236847" w:rsidRPr="008A0800">
        <w:rPr>
          <w:rFonts w:ascii="TH Sarabun New" w:hAnsi="TH Sarabun New" w:cs="TH Sarabun New"/>
          <w:sz w:val="32"/>
        </w:rPr>
        <w:t xml:space="preserve">ARIMA </w:t>
      </w:r>
      <w:r w:rsidR="00236847" w:rsidRPr="008A0800">
        <w:rPr>
          <w:rFonts w:ascii="TH Sarabun New" w:hAnsi="TH Sarabun New" w:cs="TH Sarabun New"/>
          <w:sz w:val="32"/>
          <w:cs/>
        </w:rPr>
        <w:t xml:space="preserve">ที่ไม่ได้พิจารณาฤดูกาล แสดงได้ดังนี้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&lt;EndNote&gt;&lt;Cite&gt;&lt;Author&gt;Hyndman&lt;/Author&gt;&lt;Year&gt;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 xml:space="preserve">&lt;/RecNum&gt;&lt;DisplayText&gt;(Hyndman &amp;amp; Athanasopoulos, </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1571459410"</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&lt;/key&gt;&lt;/foreign-keys&gt;&lt;ref-type name="Book"&gt;</w:instrText>
      </w:r>
      <w:r w:rsidR="00236847" w:rsidRPr="008A0800">
        <w:rPr>
          <w:rFonts w:ascii="TH Sarabun New" w:hAnsi="TH Sarabun New" w:cs="TH Sarabun New"/>
          <w:sz w:val="32"/>
          <w:cs/>
        </w:rPr>
        <w:instrText>6</w:instrText>
      </w:r>
      <w:r w:rsidR="00236847"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&lt;/year&gt;&lt;/dates&gt;&lt;publisher&gt;OTexts&lt;/publisher&gt;&lt;isbn&gt;</w:instrText>
      </w:r>
      <w:r w:rsidR="00236847" w:rsidRPr="008A0800">
        <w:rPr>
          <w:rFonts w:ascii="TH Sarabun New" w:hAnsi="TH Sarabun New" w:cs="TH Sarabun New"/>
          <w:sz w:val="32"/>
          <w:cs/>
        </w:rPr>
        <w:instrText>0987507117</w:instrText>
      </w:r>
      <w:r w:rsidR="00236847"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Hyndman &amp; Athanasopoulos, </w:t>
      </w:r>
      <w:r w:rsidR="00236847"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p>
    <w:p w14:paraId="70CD72C2" w14:textId="77777777" w:rsidR="00236847" w:rsidRPr="008A0800" w:rsidRDefault="00F0128C" w:rsidP="00E170F1">
      <w:pPr>
        <w:spacing w:before="120" w:after="120"/>
        <w:ind w:left="2160"/>
        <w:jc w:val="thaiDistribute"/>
        <w:rPr>
          <w:rFonts w:ascii="TH Sarabun New" w:hAnsi="TH Sarabun New" w:cs="TH Sarabun New"/>
          <w:sz w:val="32"/>
        </w:rPr>
      </w:pP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=c+</m:t>
        </m:r>
        <m:nary>
          <m:naryPr>
            <m:chr m:val="∑"/>
            <m:limLoc m:val="undOvr"/>
            <m:ctrlPr>
              <w:rPr>
                <w:rFonts w:ascii="Cambria Math" w:hAnsi="Cambria Math" w:cs="TH Sarabun New"/>
                <w:i/>
                <w:sz w:val="24"/>
                <w:szCs w:val="24"/>
              </w:rPr>
            </m:ctrlPr>
          </m:naryPr>
          <m:sub>
            <m:r>
              <w:rPr>
                <w:rFonts w:ascii="Cambria Math" w:hAnsi="Cambria Math" w:cs="TH Sarabun New"/>
                <w:sz w:val="24"/>
                <w:szCs w:val="24"/>
              </w:rPr>
              <m:t>i=1</m:t>
            </m:r>
          </m:sub>
          <m:sup>
            <m:r>
              <w:rPr>
                <w:rFonts w:ascii="Cambria Math" w:hAnsi="Cambria Math" w:cs="TH Sarabun New"/>
                <w:sz w:val="24"/>
                <w:szCs w:val="24"/>
              </w:rPr>
              <m:t>p</m:t>
            </m:r>
          </m:sup>
          <m:e>
            <m:sSub>
              <m:sSubPr>
                <m:ctrlPr>
                  <w:rPr>
                    <w:rFonts w:ascii="Cambria Math" w:hAnsi="Cambria Math" w:cs="TH Sarabun New"/>
                    <w:i/>
                    <w:sz w:val="24"/>
                    <w:szCs w:val="24"/>
                  </w:rPr>
                </m:ctrlPr>
              </m:sSubPr>
              <m:e>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p</m:t>
                    </m:r>
                  </m:sub>
                </m:sSub>
                <m:r>
                  <w:rPr>
                    <w:rFonts w:ascii="Cambria Math" w:hAnsi="Cambria Math" w:cs="TH Sarabun New"/>
                    <w:sz w:val="24"/>
                    <w:szCs w:val="24"/>
                  </w:rPr>
                  <m:t>∆y</m:t>
                </m:r>
              </m:e>
              <m:sub>
                <m:r>
                  <w:rPr>
                    <w:rFonts w:ascii="Cambria Math" w:hAnsi="Cambria Math" w:cs="TH Sarabun New"/>
                    <w:sz w:val="24"/>
                    <w:szCs w:val="24"/>
                  </w:rPr>
                  <m:t>t-p</m:t>
                </m:r>
              </m:sub>
            </m:sSub>
            <m:r>
              <w:rPr>
                <w:rFonts w:ascii="Cambria Math" w:hAnsi="Cambria Math" w:cs="TH Sarabun New"/>
                <w:sz w:val="24"/>
                <w:szCs w:val="24"/>
              </w:rPr>
              <m:t>+</m:t>
            </m:r>
            <m:nary>
              <m:naryPr>
                <m:chr m:val="∑"/>
                <m:limLoc m:val="undOvr"/>
                <m:ctrlPr>
                  <w:rPr>
                    <w:rFonts w:ascii="Cambria Math" w:hAnsi="Cambria Math" w:cs="TH Sarabun New"/>
                    <w:i/>
                    <w:sz w:val="24"/>
                    <w:szCs w:val="24"/>
                  </w:rPr>
                </m:ctrlPr>
              </m:naryPr>
              <m:sub>
                <m:r>
                  <w:rPr>
                    <w:rFonts w:ascii="Cambria Math" w:hAnsi="Cambria Math" w:cs="TH Sarabun New"/>
                    <w:sz w:val="24"/>
                    <w:szCs w:val="24"/>
                  </w:rPr>
                  <m:t>i=1</m:t>
                </m:r>
              </m:sub>
              <m:sup>
                <m:r>
                  <w:rPr>
                    <w:rFonts w:ascii="Cambria Math" w:hAnsi="Cambria Math" w:cs="TH Sarabun New"/>
                    <w:sz w:val="24"/>
                    <w:szCs w:val="24"/>
                  </w:rPr>
                  <m:t>q</m:t>
                </m:r>
              </m:sup>
              <m:e>
                <m:sSub>
                  <m:sSubPr>
                    <m:ctrlPr>
                      <w:rPr>
                        <w:rFonts w:ascii="Cambria Math" w:hAnsi="Cambria Math" w:cs="TH Sarabun New"/>
                        <w:i/>
                        <w:sz w:val="24"/>
                        <w:szCs w:val="24"/>
                      </w:rPr>
                    </m:ctrlPr>
                  </m:sSubPr>
                  <m:e>
                    <m:sSub>
                      <m:sSubPr>
                        <m:ctrlPr>
                          <w:rPr>
                            <w:rFonts w:ascii="Cambria Math" w:hAnsi="Cambria Math" w:cs="TH Sarabun New"/>
                            <w:i/>
                            <w:sz w:val="24"/>
                            <w:szCs w:val="24"/>
                          </w:rPr>
                        </m:ctrlPr>
                      </m:sSubPr>
                      <m:e>
                        <m:r>
                          <w:rPr>
                            <w:rFonts w:ascii="Cambria Math" w:hAnsi="Cambria Math" w:cs="TH Sarabun New"/>
                            <w:sz w:val="24"/>
                            <w:szCs w:val="24"/>
                          </w:rPr>
                          <m:t>Ѳ</m:t>
                        </m:r>
                      </m:e>
                      <m:sub>
                        <m:r>
                          <w:rPr>
                            <w:rFonts w:ascii="Cambria Math" w:hAnsi="Cambria Math" w:cs="TH Sarabun New"/>
                            <w:sz w:val="24"/>
                            <w:szCs w:val="24"/>
                          </w:rPr>
                          <m:t>q</m:t>
                        </m:r>
                      </m:sub>
                    </m:sSub>
                    <m:r>
                      <w:rPr>
                        <w:rFonts w:ascii="Cambria Math" w:hAnsi="Cambria Math" w:cs="TH Sarabun New"/>
                        <w:sz w:val="24"/>
                        <w:szCs w:val="24"/>
                      </w:rPr>
                      <m:t>e</m:t>
                    </m:r>
                  </m:e>
                  <m:sub>
                    <m:r>
                      <w:rPr>
                        <w:rFonts w:ascii="Cambria Math" w:hAnsi="Cambria Math" w:cs="TH Sarabun New"/>
                        <w:sz w:val="24"/>
                        <w:szCs w:val="24"/>
                      </w:rPr>
                      <m:t>t-q</m:t>
                    </m:r>
                  </m:sub>
                </m:sSub>
              </m:e>
            </m:nary>
          </m:e>
        </m:nary>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e</m:t>
            </m:r>
          </m:e>
          <m:sub>
            <m:r>
              <w:rPr>
                <w:rFonts w:ascii="Cambria Math" w:hAnsi="Cambria Math" w:cs="TH Sarabun New"/>
                <w:sz w:val="24"/>
                <w:szCs w:val="24"/>
              </w:rPr>
              <m:t>t</m:t>
            </m:r>
          </m:sub>
        </m:sSub>
      </m:oMath>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00236847" w:rsidRPr="008A0800">
        <w:rPr>
          <w:rFonts w:ascii="TH Sarabun New" w:hAnsi="TH Sarabun New" w:cs="TH Sarabun New"/>
          <w:sz w:val="32"/>
        </w:rPr>
        <w:t>(1</w:t>
      </w:r>
      <w:r w:rsidR="00F471D5" w:rsidRPr="008A0800">
        <w:rPr>
          <w:rFonts w:ascii="TH Sarabun New" w:hAnsi="TH Sarabun New" w:cs="TH Sarabun New"/>
          <w:sz w:val="32"/>
        </w:rPr>
        <w:t>3</w:t>
      </w:r>
      <w:r w:rsidR="00236847" w:rsidRPr="008A0800">
        <w:rPr>
          <w:rFonts w:ascii="TH Sarabun New" w:hAnsi="TH Sarabun New" w:cs="TH Sarabun New"/>
          <w:sz w:val="32"/>
        </w:rPr>
        <w:t>)</w:t>
      </w:r>
    </w:p>
    <w:p w14:paraId="14B8690D" w14:textId="77777777" w:rsidR="00236847" w:rsidRPr="008A0800" w:rsidRDefault="004D57FC" w:rsidP="004D57FC">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เมื่อ ∆</w:t>
      </w:r>
      <w:r w:rsidR="00236847" w:rsidRPr="008A0800">
        <w:rPr>
          <w:rFonts w:ascii="TH Sarabun New" w:hAnsi="TH Sarabun New" w:cs="TH Sarabun New"/>
          <w:sz w:val="32"/>
        </w:rPr>
        <w:t>y</w:t>
      </w:r>
      <w:r w:rsidR="00236847" w:rsidRPr="008A0800">
        <w:rPr>
          <w:rFonts w:ascii="TH Sarabun New" w:hAnsi="TH Sarabun New" w:cs="TH Sarabun New"/>
          <w:sz w:val="32"/>
          <w:vertAlign w:val="subscript"/>
        </w:rPr>
        <w:t>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คือค่าผลต่างของข้อมูลอนุกรมเวลา ซึ่งสามารถหาค่าผลต่างได้มากกว่า 1 ครั้ง สามารถเขียนแบบจำลองในรูป </w:t>
      </w:r>
      <w:r w:rsidR="00236847" w:rsidRPr="008A0800">
        <w:rPr>
          <w:rFonts w:ascii="TH Sarabun New" w:hAnsi="TH Sarabun New" w:cs="TH Sarabun New"/>
          <w:sz w:val="32"/>
        </w:rPr>
        <w:t xml:space="preserve">ARIMA(p,d,q) </w:t>
      </w:r>
      <w:r w:rsidR="00236847" w:rsidRPr="008A0800">
        <w:rPr>
          <w:rFonts w:ascii="TH Sarabun New" w:hAnsi="TH Sarabun New" w:cs="TH Sarabun New"/>
          <w:sz w:val="32"/>
          <w:cs/>
        </w:rPr>
        <w:t xml:space="preserve">เมื่อ </w:t>
      </w:r>
      <w:r w:rsidR="00236847" w:rsidRPr="008A0800">
        <w:rPr>
          <w:rFonts w:ascii="TH Sarabun New" w:hAnsi="TH Sarabun New" w:cs="TH Sarabun New"/>
          <w:sz w:val="32"/>
        </w:rPr>
        <w:t xml:space="preserve">p </w:t>
      </w:r>
      <w:r w:rsidR="00236847" w:rsidRPr="008A0800">
        <w:rPr>
          <w:rFonts w:ascii="TH Sarabun New" w:hAnsi="TH Sarabun New" w:cs="TH Sarabun New"/>
          <w:sz w:val="32"/>
          <w:cs/>
        </w:rPr>
        <w:t xml:space="preserve">คือลำดับของ </w:t>
      </w:r>
      <w:r w:rsidR="00236847" w:rsidRPr="008A0800">
        <w:rPr>
          <w:rFonts w:ascii="TH Sarabun New" w:hAnsi="TH Sarabun New" w:cs="TH Sarabun New"/>
          <w:sz w:val="32"/>
        </w:rPr>
        <w:t>Autoregressive</w:t>
      </w:r>
      <w:r w:rsidR="00236847" w:rsidRPr="008A0800">
        <w:rPr>
          <w:rFonts w:ascii="TH Sarabun New" w:hAnsi="TH Sarabun New" w:cs="TH Sarabun New"/>
          <w:sz w:val="32"/>
          <w:cs/>
        </w:rPr>
        <w:t xml:space="preserve"> สำหรับ </w:t>
      </w:r>
      <w:r w:rsidR="00236847" w:rsidRPr="008A0800">
        <w:rPr>
          <w:rFonts w:ascii="TH Sarabun New" w:hAnsi="TH Sarabun New" w:cs="TH Sarabun New"/>
          <w:sz w:val="32"/>
        </w:rPr>
        <w:t xml:space="preserve">d </w:t>
      </w:r>
      <w:r w:rsidR="00236847" w:rsidRPr="008A0800">
        <w:rPr>
          <w:rFonts w:ascii="TH Sarabun New" w:hAnsi="TH Sarabun New" w:cs="TH Sarabun New"/>
          <w:sz w:val="32"/>
          <w:cs/>
        </w:rPr>
        <w:t xml:space="preserve">คือลำดับครั้งที่หาค่าผลต่าง และ </w:t>
      </w:r>
      <w:r w:rsidR="00236847" w:rsidRPr="008A0800">
        <w:rPr>
          <w:rFonts w:ascii="TH Sarabun New" w:hAnsi="TH Sarabun New" w:cs="TH Sarabun New"/>
          <w:sz w:val="32"/>
        </w:rPr>
        <w:t xml:space="preserve">q </w:t>
      </w:r>
      <w:r w:rsidR="00236847" w:rsidRPr="008A0800">
        <w:rPr>
          <w:rFonts w:ascii="TH Sarabun New" w:hAnsi="TH Sarabun New" w:cs="TH Sarabun New"/>
          <w:sz w:val="32"/>
          <w:cs/>
        </w:rPr>
        <w:t>คือลำดับของ</w:t>
      </w:r>
      <w:r w:rsidR="00236847" w:rsidRPr="008A0800">
        <w:rPr>
          <w:rFonts w:ascii="TH Sarabun New" w:hAnsi="TH Sarabun New" w:cs="TH Sarabun New"/>
          <w:sz w:val="32"/>
        </w:rPr>
        <w:t xml:space="preserve"> Moving average </w:t>
      </w:r>
      <w:r w:rsidR="00236847" w:rsidRPr="008A0800">
        <w:rPr>
          <w:rFonts w:ascii="TH Sarabun New" w:hAnsi="TH Sarabun New" w:cs="TH Sarabun New"/>
          <w:sz w:val="32"/>
          <w:cs/>
        </w:rPr>
        <w:t>เพื่อให้ง่ายในการแสดงสมการของแบบจำลอง กำหนดให้</w:t>
      </w:r>
      <w:r w:rsidR="00236847" w:rsidRPr="008A0800">
        <w:rPr>
          <w:rFonts w:ascii="TH Sarabun New" w:hAnsi="TH Sarabun New" w:cs="TH Sarabun New"/>
          <w:i/>
          <w:iCs/>
          <w:sz w:val="32"/>
          <w:cs/>
        </w:rPr>
        <w:t xml:space="preserve"> </w:t>
      </w:r>
      <w:r w:rsidR="00236847" w:rsidRPr="008A0800">
        <w:rPr>
          <w:rFonts w:ascii="TH Sarabun New" w:hAnsi="TH Sarabun New" w:cs="TH Sarabun New"/>
          <w:i/>
          <w:iCs/>
          <w:sz w:val="32"/>
        </w:rPr>
        <w:t>B</w:t>
      </w:r>
      <w:r w:rsidR="00236847" w:rsidRPr="008A0800">
        <w:rPr>
          <w:rFonts w:ascii="TH Sarabun New" w:hAnsi="TH Sarabun New" w:cs="TH Sarabun New"/>
          <w:sz w:val="32"/>
          <w:cs/>
        </w:rPr>
        <w:t xml:space="preserve"> เป็นตัวดำเนินการย้อนข้อมูลกลับไปตามช่วงเวลา </w:t>
      </w:r>
      <w:r w:rsidR="00236847" w:rsidRPr="008A0800">
        <w:rPr>
          <w:rFonts w:ascii="TH Sarabun New" w:hAnsi="TH Sarabun New" w:cs="TH Sarabun New"/>
          <w:sz w:val="32"/>
        </w:rPr>
        <w:t xml:space="preserve">(Backshift) </w:t>
      </w:r>
      <w:r w:rsidR="00236847" w:rsidRPr="008A0800">
        <w:rPr>
          <w:rFonts w:ascii="TH Sarabun New" w:hAnsi="TH Sarabun New" w:cs="TH Sarabun New"/>
          <w:sz w:val="32"/>
          <w:cs/>
        </w:rPr>
        <w:t xml:space="preserve">เช่น </w:t>
      </w:r>
      <w:r w:rsidR="00236847" w:rsidRPr="008A0800">
        <w:rPr>
          <w:rFonts w:ascii="TH Sarabun New" w:hAnsi="TH Sarabun New" w:cs="TH Sarabun New"/>
          <w:i/>
          <w:iCs/>
          <w:sz w:val="32"/>
        </w:rPr>
        <w:t>B</w:t>
      </w:r>
      <w:r w:rsidR="00236847" w:rsidRPr="008A0800">
        <w:rPr>
          <w:rFonts w:ascii="TH Sarabun New" w:hAnsi="TH Sarabun New" w:cs="TH Sarabun New"/>
          <w:sz w:val="32"/>
        </w:rPr>
        <w:t>y</w:t>
      </w:r>
      <w:r w:rsidR="00236847" w:rsidRPr="008A0800">
        <w:rPr>
          <w:rFonts w:ascii="TH Sarabun New" w:hAnsi="TH Sarabun New" w:cs="TH Sarabun New"/>
          <w:sz w:val="32"/>
          <w:vertAlign w:val="subscript"/>
        </w:rPr>
        <w:t>t</w:t>
      </w:r>
      <w:r w:rsidR="00236847" w:rsidRPr="008A0800">
        <w:rPr>
          <w:rFonts w:ascii="TH Sarabun New" w:hAnsi="TH Sarabun New" w:cs="TH Sarabun New"/>
          <w:sz w:val="32"/>
        </w:rPr>
        <w:t>= y</w:t>
      </w:r>
      <w:r w:rsidR="00236847" w:rsidRPr="008A0800">
        <w:rPr>
          <w:rFonts w:ascii="TH Sarabun New" w:hAnsi="TH Sarabun New" w:cs="TH Sarabun New"/>
          <w:sz w:val="32"/>
          <w:vertAlign w:val="subscript"/>
        </w:rPr>
        <w:t>t-1</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หรือหากย้อนกลับไป </w:t>
      </w:r>
      <w:r w:rsidR="00236847" w:rsidRPr="008A0800">
        <w:rPr>
          <w:rFonts w:ascii="TH Sarabun New" w:hAnsi="TH Sarabun New" w:cs="TH Sarabun New"/>
          <w:sz w:val="32"/>
        </w:rPr>
        <w:t xml:space="preserve">2 </w:t>
      </w:r>
      <w:r w:rsidR="00236847" w:rsidRPr="008A0800">
        <w:rPr>
          <w:rFonts w:ascii="TH Sarabun New" w:hAnsi="TH Sarabun New" w:cs="TH Sarabun New"/>
          <w:sz w:val="32"/>
          <w:cs/>
        </w:rPr>
        <w:t>ช่วงเวลา</w:t>
      </w:r>
      <w:r w:rsidR="00236847" w:rsidRPr="008A0800">
        <w:rPr>
          <w:rFonts w:ascii="TH Sarabun New" w:hAnsi="TH Sarabun New" w:cs="TH Sarabun New"/>
          <w:sz w:val="32"/>
          <w:cs/>
        </w:rPr>
        <w:br/>
        <w:t xml:space="preserve">จะเขียนได้ว่า </w:t>
      </w:r>
      <w:r w:rsidR="00236847" w:rsidRPr="008A0800">
        <w:rPr>
          <w:rFonts w:ascii="TH Sarabun New" w:hAnsi="TH Sarabun New" w:cs="TH Sarabun New"/>
          <w:i/>
          <w:iCs/>
          <w:sz w:val="32"/>
        </w:rPr>
        <w:t>B</w:t>
      </w:r>
      <w:r w:rsidR="00236847" w:rsidRPr="008A0800">
        <w:rPr>
          <w:rFonts w:ascii="TH Sarabun New" w:hAnsi="TH Sarabun New" w:cs="TH Sarabun New"/>
          <w:sz w:val="32"/>
          <w:vertAlign w:val="superscript"/>
        </w:rPr>
        <w:t>2</w:t>
      </w:r>
      <w:r w:rsidR="00236847" w:rsidRPr="008A0800">
        <w:rPr>
          <w:rFonts w:ascii="TH Sarabun New" w:hAnsi="TH Sarabun New" w:cs="TH Sarabun New"/>
          <w:sz w:val="32"/>
        </w:rPr>
        <w:t>y</w:t>
      </w:r>
      <w:r w:rsidR="00236847" w:rsidRPr="008A0800">
        <w:rPr>
          <w:rFonts w:ascii="TH Sarabun New" w:hAnsi="TH Sarabun New" w:cs="TH Sarabun New"/>
          <w:sz w:val="32"/>
          <w:vertAlign w:val="subscript"/>
        </w:rPr>
        <w:t>t</w:t>
      </w:r>
      <w:r w:rsidR="00236847" w:rsidRPr="008A0800">
        <w:rPr>
          <w:rFonts w:ascii="TH Sarabun New" w:hAnsi="TH Sarabun New" w:cs="TH Sarabun New"/>
          <w:sz w:val="32"/>
        </w:rPr>
        <w:t>= y</w:t>
      </w:r>
      <w:r w:rsidR="00236847" w:rsidRPr="008A0800">
        <w:rPr>
          <w:rFonts w:ascii="TH Sarabun New" w:hAnsi="TH Sarabun New" w:cs="TH Sarabun New"/>
          <w:sz w:val="32"/>
          <w:vertAlign w:val="subscript"/>
        </w:rPr>
        <w:t xml:space="preserve">t-2 </w:t>
      </w:r>
      <w:r w:rsidR="00236847" w:rsidRPr="008A0800">
        <w:rPr>
          <w:rFonts w:ascii="TH Sarabun New" w:hAnsi="TH Sarabun New" w:cs="TH Sarabun New"/>
          <w:sz w:val="32"/>
          <w:cs/>
        </w:rPr>
        <w:t xml:space="preserve">แสดงสมการ </w:t>
      </w:r>
      <w:r w:rsidR="00236847" w:rsidRPr="008A0800">
        <w:rPr>
          <w:rFonts w:ascii="TH Sarabun New" w:hAnsi="TH Sarabun New" w:cs="TH Sarabun New"/>
          <w:sz w:val="32"/>
        </w:rPr>
        <w:t>ARIMA(p,d,q)</w:t>
      </w:r>
      <w:r w:rsidR="00236847" w:rsidRPr="008A0800">
        <w:rPr>
          <w:rFonts w:ascii="TH Sarabun New" w:hAnsi="TH Sarabun New" w:cs="TH Sarabun New"/>
          <w:sz w:val="32"/>
          <w:cs/>
        </w:rPr>
        <w:t xml:space="preserve"> ใหม่ได้ดังนี้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&lt;EndNote&gt;&lt;Cite&gt;&lt;Author&gt;Hyndman&lt;/Author&gt;&lt;Year&gt;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 xml:space="preserve">&lt;/RecNum&gt;&lt;DisplayText&gt;(Hyndman &amp;amp; Athanasopoulos, </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1571459410"</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&lt;/key&gt;&lt;/foreign-keys&gt;&lt;ref-type name="Book"&gt;</w:instrText>
      </w:r>
      <w:r w:rsidR="00236847" w:rsidRPr="008A0800">
        <w:rPr>
          <w:rFonts w:ascii="TH Sarabun New" w:hAnsi="TH Sarabun New" w:cs="TH Sarabun New"/>
          <w:sz w:val="32"/>
          <w:cs/>
        </w:rPr>
        <w:instrText>6</w:instrText>
      </w:r>
      <w:r w:rsidR="00236847"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&lt;/year&gt;&lt;/dates&gt;&lt;publisher&gt;OTexts&lt;/publisher&gt;&lt;isbn&gt;</w:instrText>
      </w:r>
      <w:r w:rsidR="00236847" w:rsidRPr="008A0800">
        <w:rPr>
          <w:rFonts w:ascii="TH Sarabun New" w:hAnsi="TH Sarabun New" w:cs="TH Sarabun New"/>
          <w:sz w:val="32"/>
          <w:cs/>
        </w:rPr>
        <w:instrText>0987507117</w:instrText>
      </w:r>
      <w:r w:rsidR="00236847"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Hyndman &amp; Athanasopoulos, </w:t>
      </w:r>
      <w:r w:rsidR="00236847"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p>
    <w:p w14:paraId="01A2D2D8" w14:textId="77777777" w:rsidR="00236847" w:rsidRPr="008A0800" w:rsidRDefault="00A14771" w:rsidP="00F0128C">
      <w:pPr>
        <w:spacing w:before="120" w:after="0"/>
        <w:ind w:left="2160" w:firstLine="720"/>
        <w:jc w:val="thaiDistribute"/>
        <w:rPr>
          <w:rFonts w:ascii="TH Sarabun New" w:hAnsi="TH Sarabun New" w:cs="TH Sarabun New"/>
          <w:iCs/>
          <w:sz w:val="32"/>
        </w:rPr>
      </w:pPr>
      <m:oMath>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p</m:t>
            </m:r>
          </m:sub>
        </m:sSub>
        <m:d>
          <m:dPr>
            <m:ctrlPr>
              <w:rPr>
                <w:rFonts w:ascii="Cambria Math" w:hAnsi="Cambria Math" w:cs="TH Sarabun New"/>
                <w:i/>
                <w:sz w:val="24"/>
                <w:szCs w:val="24"/>
              </w:rPr>
            </m:ctrlPr>
          </m:dPr>
          <m:e>
            <m:r>
              <w:rPr>
                <w:rFonts w:ascii="Cambria Math" w:hAnsi="Cambria Math" w:cs="TH Sarabun New"/>
                <w:sz w:val="24"/>
                <w:szCs w:val="24"/>
              </w:rPr>
              <m:t>B</m:t>
            </m:r>
          </m:e>
        </m:d>
        <m:sSup>
          <m:sSupPr>
            <m:ctrlPr>
              <w:rPr>
                <w:rFonts w:ascii="Cambria Math" w:hAnsi="Cambria Math" w:cs="TH Sarabun New"/>
                <w:i/>
                <w:sz w:val="24"/>
                <w:szCs w:val="24"/>
              </w:rPr>
            </m:ctrlPr>
          </m:sSupPr>
          <m:e>
            <m:d>
              <m:dPr>
                <m:ctrlPr>
                  <w:rPr>
                    <w:rFonts w:ascii="Cambria Math" w:hAnsi="Cambria Math" w:cs="TH Sarabun New"/>
                    <w:i/>
                    <w:sz w:val="24"/>
                    <w:szCs w:val="24"/>
                  </w:rPr>
                </m:ctrlPr>
              </m:dPr>
              <m:e>
                <m:r>
                  <w:rPr>
                    <w:rFonts w:ascii="Cambria Math" w:hAnsi="Cambria Math" w:cs="TH Sarabun New"/>
                    <w:sz w:val="24"/>
                    <w:szCs w:val="24"/>
                  </w:rPr>
                  <m:t>1-B</m:t>
                </m:r>
              </m:e>
            </m:d>
          </m:e>
          <m:sup>
            <m:r>
              <w:rPr>
                <w:rFonts w:ascii="Cambria Math" w:hAnsi="Cambria Math" w:cs="TH Sarabun New"/>
                <w:sz w:val="24"/>
                <w:szCs w:val="24"/>
              </w:rPr>
              <m:t>d</m:t>
            </m:r>
          </m:sup>
        </m:sSup>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c+Ѳ</m:t>
            </m:r>
          </m:e>
          <m:sub>
            <m:r>
              <w:rPr>
                <w:rFonts w:ascii="Cambria Math" w:hAnsi="Cambria Math" w:cs="TH Sarabun New"/>
                <w:sz w:val="24"/>
                <w:szCs w:val="24"/>
              </w:rPr>
              <m:t>q</m:t>
            </m:r>
          </m:sub>
        </m:sSub>
        <m:d>
          <m:dPr>
            <m:ctrlPr>
              <w:rPr>
                <w:rFonts w:ascii="Cambria Math" w:hAnsi="Cambria Math" w:cs="TH Sarabun New"/>
                <w:i/>
                <w:sz w:val="24"/>
                <w:szCs w:val="24"/>
              </w:rPr>
            </m:ctrlPr>
          </m:dPr>
          <m:e>
            <m:r>
              <w:rPr>
                <w:rFonts w:ascii="Cambria Math" w:hAnsi="Cambria Math" w:cs="TH Sarabun New"/>
                <w:sz w:val="24"/>
                <w:szCs w:val="24"/>
              </w:rPr>
              <m:t>B</m:t>
            </m:r>
          </m:e>
        </m:d>
        <m:sSub>
          <m:sSubPr>
            <m:ctrlPr>
              <w:rPr>
                <w:rFonts w:ascii="Cambria Math" w:hAnsi="Cambria Math" w:cs="TH Sarabun New"/>
                <w:i/>
                <w:sz w:val="24"/>
                <w:szCs w:val="24"/>
              </w:rPr>
            </m:ctrlPr>
          </m:sSubPr>
          <m:e>
            <m:r>
              <w:rPr>
                <w:rFonts w:ascii="Cambria Math" w:hAnsi="Cambria Math" w:cs="TH Sarabun New"/>
                <w:sz w:val="24"/>
                <w:szCs w:val="24"/>
              </w:rPr>
              <m:t>e</m:t>
            </m:r>
          </m:e>
          <m:sub>
            <m:r>
              <w:rPr>
                <w:rFonts w:ascii="Cambria Math" w:hAnsi="Cambria Math" w:cs="TH Sarabun New"/>
                <w:sz w:val="24"/>
                <w:szCs w:val="24"/>
              </w:rPr>
              <m:t>t</m:t>
            </m:r>
          </m:sub>
        </m:sSub>
      </m:oMath>
      <w:r w:rsidR="00236847" w:rsidRPr="008A0800">
        <w:rPr>
          <w:rFonts w:ascii="TH Sarabun New" w:hAnsi="TH Sarabun New" w:cs="TH Sarabun New"/>
          <w:i/>
          <w:sz w:val="32"/>
        </w:rPr>
        <w:tab/>
      </w:r>
      <w:r w:rsidR="00236847" w:rsidRPr="008A0800">
        <w:rPr>
          <w:rFonts w:ascii="TH Sarabun New" w:hAnsi="TH Sarabun New" w:cs="TH Sarabun New"/>
          <w:iCs/>
          <w:sz w:val="32"/>
        </w:rPr>
        <w:tab/>
      </w:r>
      <w:r w:rsidR="00236847" w:rsidRPr="008A0800">
        <w:rPr>
          <w:rFonts w:ascii="TH Sarabun New" w:hAnsi="TH Sarabun New" w:cs="TH Sarabun New"/>
          <w:iCs/>
          <w:sz w:val="32"/>
        </w:rPr>
        <w:tab/>
      </w:r>
      <w:r w:rsidR="00236847" w:rsidRPr="008A0800">
        <w:rPr>
          <w:rFonts w:ascii="TH Sarabun New" w:hAnsi="TH Sarabun New" w:cs="TH Sarabun New"/>
          <w:iCs/>
          <w:sz w:val="32"/>
        </w:rPr>
        <w:tab/>
      </w:r>
      <w:r w:rsidR="00236847" w:rsidRPr="008A0800">
        <w:rPr>
          <w:rFonts w:ascii="TH Sarabun New" w:hAnsi="TH Sarabun New" w:cs="TH Sarabun New"/>
          <w:sz w:val="32"/>
        </w:rPr>
        <w:t>(1</w:t>
      </w:r>
      <w:r w:rsidR="00F471D5" w:rsidRPr="008A0800">
        <w:rPr>
          <w:rFonts w:ascii="TH Sarabun New" w:hAnsi="TH Sarabun New" w:cs="TH Sarabun New"/>
          <w:sz w:val="32"/>
        </w:rPr>
        <w:t>4</w:t>
      </w:r>
      <w:r w:rsidR="00236847" w:rsidRPr="008A0800">
        <w:rPr>
          <w:rFonts w:ascii="TH Sarabun New" w:hAnsi="TH Sarabun New" w:cs="TH Sarabun New"/>
          <w:sz w:val="32"/>
        </w:rPr>
        <w:t>)</w:t>
      </w:r>
    </w:p>
    <w:p w14:paraId="5E7F6802" w14:textId="77777777" w:rsidR="00236847" w:rsidRPr="008A0800" w:rsidRDefault="00F0128C" w:rsidP="00F0128C">
      <w:pPr>
        <w:tabs>
          <w:tab w:val="left" w:pos="993"/>
        </w:tabs>
        <w:spacing w:before="120" w:after="0"/>
        <w:ind w:firstLine="720"/>
        <w:jc w:val="thaiDistribute"/>
        <w:rPr>
          <w:rFonts w:ascii="TH Sarabun New" w:hAnsi="TH Sarabun New" w:cs="TH Sarabun New"/>
          <w:sz w:val="32"/>
          <w:cs/>
        </w:rPr>
      </w:pPr>
      <w:r w:rsidRPr="008A0800">
        <w:rPr>
          <w:rFonts w:ascii="TH Sarabun New" w:hAnsi="TH Sarabun New" w:cs="TH Sarabun New"/>
          <w:sz w:val="32"/>
          <w:cs/>
        </w:rPr>
        <w:tab/>
      </w:r>
      <w:r w:rsidR="00236847" w:rsidRPr="008A0800">
        <w:rPr>
          <w:rFonts w:ascii="TH Sarabun New" w:hAnsi="TH Sarabun New" w:cs="TH Sarabun New"/>
          <w:sz w:val="32"/>
          <w:cs/>
        </w:rPr>
        <w:t>โดย</w:t>
      </w:r>
      <w:r w:rsidR="001E2171" w:rsidRPr="008A0800">
        <w:rPr>
          <w:rFonts w:ascii="TH Sarabun New" w:hAnsi="TH Sarabun New" w:cs="TH Sarabun New" w:hint="cs"/>
          <w:sz w:val="32"/>
          <w:cs/>
        </w:rPr>
        <w:t xml:space="preserve">         </w:t>
      </w:r>
      <w:r w:rsidR="00236847" w:rsidRPr="008A0800">
        <w:rPr>
          <w:rFonts w:ascii="TH Sarabun New" w:hAnsi="TH Sarabun New" w:cs="TH Sarabun New"/>
          <w:sz w:val="32"/>
          <w:cs/>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p</m:t>
            </m:r>
          </m:sub>
        </m:sSub>
        <m:d>
          <m:dPr>
            <m:ctrlPr>
              <w:rPr>
                <w:rFonts w:ascii="Cambria Math" w:hAnsi="Cambria Math" w:cs="TH Sarabun New"/>
                <w:i/>
                <w:sz w:val="24"/>
                <w:szCs w:val="24"/>
              </w:rPr>
            </m:ctrlPr>
          </m:dPr>
          <m:e>
            <m:r>
              <w:rPr>
                <w:rFonts w:ascii="Cambria Math" w:hAnsi="Cambria Math" w:cs="TH Sarabun New"/>
                <w:sz w:val="24"/>
                <w:szCs w:val="24"/>
              </w:rPr>
              <m:t>B</m:t>
            </m:r>
          </m:e>
        </m:d>
        <m:r>
          <w:rPr>
            <w:rFonts w:ascii="Cambria Math" w:hAnsi="Cambria Math" w:cs="TH Sarabun New"/>
            <w:sz w:val="24"/>
            <w:szCs w:val="24"/>
          </w:rPr>
          <m:t>=1-</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1</m:t>
            </m:r>
          </m:sub>
        </m:sSub>
        <m:r>
          <w:rPr>
            <w:rFonts w:ascii="Cambria Math" w:hAnsi="Cambria Math" w:cs="TH Sarabun New"/>
            <w:sz w:val="24"/>
            <w:szCs w:val="24"/>
          </w:rPr>
          <m:t>B-</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2</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2</m:t>
            </m:r>
          </m:sup>
        </m:sSup>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p</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p</m:t>
            </m:r>
          </m:sup>
        </m:sSup>
      </m:oMath>
      <w:r w:rsidR="00236847" w:rsidRPr="008A0800">
        <w:rPr>
          <w:rFonts w:ascii="TH Sarabun New" w:hAnsi="TH Sarabun New" w:cs="TH Sarabun New"/>
          <w:sz w:val="24"/>
          <w:szCs w:val="24"/>
          <w:cs/>
        </w:rPr>
        <w:t xml:space="preserve"> </w:t>
      </w:r>
    </w:p>
    <w:p w14:paraId="58C5EFC4" w14:textId="77777777" w:rsidR="00236847" w:rsidRPr="008A0800" w:rsidRDefault="00236847" w:rsidP="00F0128C">
      <w:pPr>
        <w:spacing w:before="120" w:after="0"/>
        <w:ind w:firstLine="720"/>
        <w:jc w:val="thaiDistribute"/>
        <w:rPr>
          <w:rFonts w:ascii="TH Sarabun New" w:hAnsi="TH Sarabun New" w:cs="TH Sarabun New"/>
          <w:sz w:val="32"/>
        </w:rPr>
      </w:pPr>
      <w:r w:rsidRPr="008A0800">
        <w:rPr>
          <w:rFonts w:ascii="TH Sarabun New" w:hAnsi="TH Sarabun New" w:cs="TH Sarabun New"/>
          <w:sz w:val="32"/>
        </w:rPr>
        <w:t xml:space="preserve">     </w:t>
      </w:r>
      <w:r w:rsidR="00F0128C" w:rsidRPr="008A0800">
        <w:rPr>
          <w:rFonts w:ascii="TH Sarabun New" w:hAnsi="TH Sarabun New" w:cs="TH Sarabun New"/>
          <w:sz w:val="32"/>
        </w:rPr>
        <w:t xml:space="preserve">     </w:t>
      </w:r>
      <w:r w:rsidR="001E2171" w:rsidRPr="008A0800">
        <w:rPr>
          <w:rFonts w:ascii="TH Sarabun New" w:hAnsi="TH Sarabun New" w:cs="TH Sarabun New"/>
          <w:sz w:val="32"/>
        </w:rPr>
        <w:t xml:space="preserve">     </w:t>
      </w:r>
      <w:r w:rsidR="00F0128C" w:rsidRPr="008A0800">
        <w:rPr>
          <w:rFonts w:ascii="TH Sarabun New" w:hAnsi="TH Sarabun New" w:cs="TH Sarabun New"/>
          <w:sz w:val="32"/>
        </w:rPr>
        <w:t xml:space="preserve"> </w:t>
      </w: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w:rPr>
                <w:rFonts w:ascii="Cambria Math" w:hAnsi="Cambria Math" w:cs="TH Sarabun New"/>
                <w:sz w:val="24"/>
                <w:szCs w:val="24"/>
              </w:rPr>
              <m:t>Ѳ</m:t>
            </m:r>
          </m:e>
          <m:sub>
            <m:r>
              <w:rPr>
                <w:rFonts w:ascii="Cambria Math" w:hAnsi="Cambria Math" w:cs="TH Sarabun New"/>
                <w:sz w:val="24"/>
                <w:szCs w:val="24"/>
              </w:rPr>
              <m:t>q</m:t>
            </m:r>
          </m:sub>
        </m:sSub>
        <m:d>
          <m:dPr>
            <m:ctrlPr>
              <w:rPr>
                <w:rFonts w:ascii="Cambria Math" w:hAnsi="Cambria Math" w:cs="TH Sarabun New"/>
                <w:i/>
                <w:sz w:val="24"/>
                <w:szCs w:val="24"/>
              </w:rPr>
            </m:ctrlPr>
          </m:dPr>
          <m:e>
            <m:r>
              <w:rPr>
                <w:rFonts w:ascii="Cambria Math" w:hAnsi="Cambria Math" w:cs="TH Sarabun New"/>
                <w:sz w:val="24"/>
                <w:szCs w:val="24"/>
              </w:rPr>
              <m:t>B</m:t>
            </m:r>
          </m:e>
        </m:d>
        <m:r>
          <w:rPr>
            <w:rFonts w:ascii="Cambria Math" w:hAnsi="Cambria Math" w:cs="TH Sarabun New"/>
            <w:sz w:val="24"/>
            <w:szCs w:val="24"/>
          </w:rPr>
          <m:t>=1-</m:t>
        </m:r>
        <m:sSub>
          <m:sSubPr>
            <m:ctrlPr>
              <w:rPr>
                <w:rFonts w:ascii="Cambria Math" w:hAnsi="Cambria Math" w:cs="TH Sarabun New"/>
                <w:i/>
                <w:sz w:val="24"/>
                <w:szCs w:val="24"/>
              </w:rPr>
            </m:ctrlPr>
          </m:sSubPr>
          <m:e>
            <m:r>
              <w:rPr>
                <w:rFonts w:ascii="Cambria Math" w:hAnsi="Cambria Math" w:cs="TH Sarabun New"/>
                <w:sz w:val="24"/>
                <w:szCs w:val="24"/>
              </w:rPr>
              <m:t>Ѳ</m:t>
            </m:r>
          </m:e>
          <m:sub>
            <m:r>
              <w:rPr>
                <w:rFonts w:ascii="Cambria Math" w:hAnsi="Cambria Math" w:cs="TH Sarabun New"/>
                <w:sz w:val="24"/>
                <w:szCs w:val="24"/>
              </w:rPr>
              <m:t>1</m:t>
            </m:r>
          </m:sub>
        </m:sSub>
        <m:r>
          <w:rPr>
            <w:rFonts w:ascii="Cambria Math" w:hAnsi="Cambria Math" w:cs="TH Sarabun New"/>
            <w:sz w:val="24"/>
            <w:szCs w:val="24"/>
          </w:rPr>
          <m:t>B-</m:t>
        </m:r>
        <m:sSub>
          <m:sSubPr>
            <m:ctrlPr>
              <w:rPr>
                <w:rFonts w:ascii="Cambria Math" w:hAnsi="Cambria Math" w:cs="TH Sarabun New"/>
                <w:i/>
                <w:sz w:val="24"/>
                <w:szCs w:val="24"/>
              </w:rPr>
            </m:ctrlPr>
          </m:sSubPr>
          <m:e>
            <m:r>
              <w:rPr>
                <w:rFonts w:ascii="Cambria Math" w:hAnsi="Cambria Math" w:cs="TH Sarabun New"/>
                <w:sz w:val="24"/>
                <w:szCs w:val="24"/>
              </w:rPr>
              <m:t>Ѳ</m:t>
            </m:r>
          </m:e>
          <m:sub>
            <m:r>
              <w:rPr>
                <w:rFonts w:ascii="Cambria Math" w:hAnsi="Cambria Math" w:cs="TH Sarabun New"/>
                <w:sz w:val="24"/>
                <w:szCs w:val="24"/>
              </w:rPr>
              <m:t>2</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2</m:t>
            </m:r>
          </m:sup>
        </m:sSup>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Ѳ</m:t>
            </m:r>
          </m:e>
          <m:sub>
            <m:r>
              <w:rPr>
                <w:rFonts w:ascii="Cambria Math" w:hAnsi="Cambria Math" w:cs="TH Sarabun New"/>
                <w:sz w:val="24"/>
                <w:szCs w:val="24"/>
              </w:rPr>
              <m:t>q</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q</m:t>
            </m:r>
          </m:sup>
        </m:sSup>
      </m:oMath>
    </w:p>
    <w:p w14:paraId="3C8C0BBE" w14:textId="77777777" w:rsidR="00236847" w:rsidRPr="008A0800" w:rsidRDefault="00236847" w:rsidP="00F0128C">
      <w:pPr>
        <w:spacing w:before="120" w:after="0"/>
        <w:ind w:firstLine="720"/>
        <w:jc w:val="thaiDistribute"/>
        <w:rPr>
          <w:rFonts w:ascii="TH Sarabun New" w:hAnsi="TH Sarabun New" w:cs="TH Sarabun New"/>
          <w:sz w:val="32"/>
        </w:rPr>
      </w:pPr>
      <w:r w:rsidRPr="008A0800">
        <w:rPr>
          <w:rFonts w:ascii="TH Sarabun New" w:hAnsi="TH Sarabun New" w:cs="TH Sarabun New"/>
          <w:sz w:val="32"/>
        </w:rPr>
        <w:t xml:space="preserve">     </w:t>
      </w:r>
      <w:r w:rsidR="00F0128C" w:rsidRPr="008A0800">
        <w:rPr>
          <w:rFonts w:ascii="TH Sarabun New" w:hAnsi="TH Sarabun New" w:cs="TH Sarabun New"/>
          <w:sz w:val="32"/>
        </w:rPr>
        <w:t xml:space="preserve">             </w:t>
      </w:r>
      <w:r w:rsidR="001E2171" w:rsidRPr="008A0800">
        <w:rPr>
          <w:rFonts w:ascii="TH Sarabun New" w:hAnsi="TH Sarabun New" w:cs="TH Sarabun New"/>
          <w:sz w:val="32"/>
        </w:rPr>
        <w:t xml:space="preserve">   </w:t>
      </w:r>
      <w:r w:rsidR="00F0128C" w:rsidRPr="008A0800">
        <w:rPr>
          <w:rFonts w:ascii="TH Sarabun New" w:hAnsi="TH Sarabun New" w:cs="TH Sarabun New"/>
          <w:sz w:val="32"/>
        </w:rPr>
        <w:t xml:space="preserve">   </w:t>
      </w:r>
      <w:r w:rsidRPr="008A0800">
        <w:rPr>
          <w:rFonts w:ascii="TH Sarabun New" w:hAnsi="TH Sarabun New" w:cs="TH Sarabun New"/>
          <w:sz w:val="32"/>
        </w:rPr>
        <w:t xml:space="preserve">   d = </w:t>
      </w:r>
      <w:r w:rsidRPr="008A0800">
        <w:rPr>
          <w:rFonts w:ascii="TH Sarabun New" w:hAnsi="TH Sarabun New" w:cs="TH Sarabun New"/>
          <w:sz w:val="32"/>
          <w:cs/>
        </w:rPr>
        <w:t>ลำดับครั้งที่ดำเนินการหาค่าผลต่าง</w:t>
      </w:r>
      <w:r w:rsidRPr="008A0800">
        <w:rPr>
          <w:rFonts w:ascii="TH Sarabun New" w:hAnsi="TH Sarabun New" w:cs="TH Sarabun New"/>
          <w:sz w:val="32"/>
        </w:rPr>
        <w:t xml:space="preserve"> </w:t>
      </w:r>
    </w:p>
    <w:p w14:paraId="63AB542F" w14:textId="77777777" w:rsidR="00236847" w:rsidRPr="008A0800" w:rsidRDefault="004D57FC" w:rsidP="004D57FC">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ในกรณีแบบจำลอง </w:t>
      </w:r>
      <w:r w:rsidR="00236847" w:rsidRPr="008A0800">
        <w:rPr>
          <w:rFonts w:ascii="TH Sarabun New" w:hAnsi="TH Sarabun New" w:cs="TH Sarabun New"/>
          <w:sz w:val="32"/>
        </w:rPr>
        <w:t xml:space="preserve">ARIMA </w:t>
      </w:r>
      <w:r w:rsidR="00236847" w:rsidRPr="008A0800">
        <w:rPr>
          <w:rFonts w:ascii="TH Sarabun New" w:hAnsi="TH Sarabun New" w:cs="TH Sarabun New"/>
          <w:sz w:val="32"/>
          <w:cs/>
        </w:rPr>
        <w:t xml:space="preserve">ที่เพิ่มตัวแปรภายนอกในการพยากรณ์ นั่นคือ </w:t>
      </w:r>
      <w:r w:rsidR="00236847" w:rsidRPr="008A0800">
        <w:rPr>
          <w:rFonts w:ascii="TH Sarabun New" w:hAnsi="TH Sarabun New" w:cs="TH Sarabun New"/>
          <w:sz w:val="32"/>
        </w:rPr>
        <w:t xml:space="preserve">ARIMAX </w:t>
      </w:r>
      <w:r w:rsidR="00236847" w:rsidRPr="008A0800">
        <w:rPr>
          <w:rFonts w:ascii="TH Sarabun New" w:hAnsi="TH Sarabun New" w:cs="TH Sarabun New"/>
          <w:sz w:val="32"/>
          <w:cs/>
        </w:rPr>
        <w:t xml:space="preserve">เมื่อ </w:t>
      </w:r>
      <w:r w:rsidR="00236847" w:rsidRPr="008A0800">
        <w:rPr>
          <w:rFonts w:ascii="TH Sarabun New" w:hAnsi="TH Sarabun New" w:cs="TH Sarabun New"/>
          <w:b/>
          <w:bCs/>
          <w:i/>
          <w:iCs/>
          <w:sz w:val="32"/>
        </w:rPr>
        <w:t>X</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เป็นเวกเตอร์ของตัวแปรภายนอก แสดงแบบจำลอง </w:t>
      </w:r>
      <w:r w:rsidR="00236847" w:rsidRPr="008A0800">
        <w:rPr>
          <w:rFonts w:ascii="TH Sarabun New" w:hAnsi="TH Sarabun New" w:cs="TH Sarabun New"/>
          <w:sz w:val="32"/>
        </w:rPr>
        <w:t xml:space="preserve">ARIMAX(p,d,q) </w:t>
      </w:r>
      <w:r w:rsidR="00236847" w:rsidRPr="008A0800">
        <w:rPr>
          <w:rFonts w:ascii="TH Sarabun New" w:hAnsi="TH Sarabun New" w:cs="TH Sarabun New"/>
          <w:sz w:val="32"/>
          <w:cs/>
        </w:rPr>
        <w:t>ได้ดังนี้</w:t>
      </w:r>
      <w:r w:rsidR="00236847" w:rsidRPr="008A0800">
        <w:rPr>
          <w:rFonts w:ascii="TH Sarabun New" w:hAnsi="TH Sarabun New" w:cs="TH Sarabun New"/>
          <w:sz w:val="32"/>
        </w:rPr>
        <w:t xml:space="preserve"> </w:t>
      </w:r>
      <w:r w:rsidR="00DE7B8C" w:rsidRPr="008A0800">
        <w:rPr>
          <w:rFonts w:ascii="TH Sarabun New" w:hAnsi="TH Sarabun New" w:cs="TH Sarabun New"/>
          <w:sz w:val="32"/>
        </w:rPr>
        <w:fldChar w:fldCharType="begin"/>
      </w:r>
      <w:r w:rsidR="00236847" w:rsidRPr="008A0800">
        <w:rPr>
          <w:rFonts w:ascii="TH Sarabun New" w:hAnsi="TH Sarabun New" w:cs="TH Sarabun New"/>
          <w:sz w:val="32"/>
        </w:rPr>
        <w:instrText xml:space="preserve"> ADDIN EN.CITE &lt;EndNote&gt;&lt;Cite&gt;&lt;Author&gt;Cherdchoongam&lt;/Author&gt;&lt;Year&gt;2016&lt;/Year&gt;&lt;RecNum&gt;17&lt;/RecNum&gt;&lt;DisplayText&gt;(Cherdchoongam &amp;amp; Rungreunganun, 2016)&lt;/DisplayText&gt;&lt;record&gt;&lt;rec-number&gt;17&lt;/rec-number&gt;&lt;foreign-keys&gt;&lt;key app="EN" db-id="2tefz0tpo02dspee5dwxve2zws9zpwpwesx0" timestamp="1571676264"&gt;17&lt;/key&gt;&lt;/foreign-keys&gt;&lt;ref-type name="Journal Article"&gt;17&lt;/ref-type&gt;&lt;contributors&gt;&lt;authors&gt;&lt;author&gt;Cherdchoongam, Sukanya&lt;/author&gt;&lt;author&gt;Rungreunganun, Vichai&lt;/author&gt;&lt;/authors&gt;&lt;/contributors&gt;&lt;titles&gt;&lt;title&gt;Forecasting the price of natural rubber in thailand using the ARIMA model&lt;/title&gt;&lt;secondary-title&gt;King Mongkut’s University of Technology North Bangkok International Journal of Applied Science and Technology&lt;/secondary-title&gt;&lt;/titles&gt;&lt;periodical&gt;&lt;full-title&gt;King Mongkut’s University of Technology North Bangkok International Journal of Applied Science and Technology&lt;/full-title&gt;&lt;/periodical&gt;&lt;volume&gt;9&lt;/volume&gt;&lt;number&gt;4&lt;/number&gt;&lt;dates&gt;&lt;year&gt;2016&lt;/year&gt;&lt;/dates&gt;&lt;isbn&gt;2465-4531&lt;/isbn&gt;&lt;urls&gt;&lt;/urls&gt;&lt;/record&gt;&lt;/Cite&gt;&lt;/EndNote&gt;</w:instrText>
      </w:r>
      <w:r w:rsidR="00DE7B8C" w:rsidRPr="008A0800">
        <w:rPr>
          <w:rFonts w:ascii="TH Sarabun New" w:hAnsi="TH Sarabun New" w:cs="TH Sarabun New"/>
          <w:sz w:val="32"/>
        </w:rPr>
        <w:fldChar w:fldCharType="separate"/>
      </w:r>
      <w:r w:rsidR="00236847" w:rsidRPr="008A0800">
        <w:rPr>
          <w:rFonts w:ascii="TH Sarabun New" w:hAnsi="TH Sarabun New" w:cs="TH Sarabun New"/>
          <w:noProof/>
          <w:sz w:val="32"/>
        </w:rPr>
        <w:t>(Cherdchoongam &amp; Rungreunganun, 2016)</w:t>
      </w:r>
      <w:r w:rsidR="00DE7B8C" w:rsidRPr="008A0800">
        <w:rPr>
          <w:rFonts w:ascii="TH Sarabun New" w:hAnsi="TH Sarabun New" w:cs="TH Sarabun New"/>
          <w:sz w:val="32"/>
        </w:rPr>
        <w:fldChar w:fldCharType="end"/>
      </w:r>
    </w:p>
    <w:p w14:paraId="3EC978F3" w14:textId="77777777" w:rsidR="00236847" w:rsidRPr="008A0800" w:rsidRDefault="00A14771" w:rsidP="00E170F1">
      <w:pPr>
        <w:spacing w:before="120" w:after="120"/>
        <w:ind w:left="2160" w:firstLine="720"/>
        <w:jc w:val="thaiDistribute"/>
        <w:rPr>
          <w:rFonts w:ascii="TH Sarabun New" w:hAnsi="TH Sarabun New" w:cs="TH Sarabun New"/>
          <w:iCs/>
          <w:sz w:val="32"/>
        </w:rPr>
      </w:pPr>
      <m:oMath>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p</m:t>
            </m:r>
          </m:sub>
        </m:sSub>
        <m:d>
          <m:dPr>
            <m:ctrlPr>
              <w:rPr>
                <w:rFonts w:ascii="Cambria Math" w:hAnsi="Cambria Math" w:cs="TH Sarabun New"/>
                <w:i/>
                <w:sz w:val="24"/>
                <w:szCs w:val="24"/>
              </w:rPr>
            </m:ctrlPr>
          </m:dPr>
          <m:e>
            <m:r>
              <w:rPr>
                <w:rFonts w:ascii="Cambria Math" w:hAnsi="Cambria Math" w:cs="TH Sarabun New"/>
                <w:sz w:val="24"/>
                <w:szCs w:val="24"/>
              </w:rPr>
              <m:t>B</m:t>
            </m:r>
          </m:e>
        </m:d>
        <m:sSup>
          <m:sSupPr>
            <m:ctrlPr>
              <w:rPr>
                <w:rFonts w:ascii="Cambria Math" w:hAnsi="Cambria Math" w:cs="TH Sarabun New"/>
                <w:i/>
                <w:sz w:val="24"/>
                <w:szCs w:val="24"/>
              </w:rPr>
            </m:ctrlPr>
          </m:sSupPr>
          <m:e>
            <m:d>
              <m:dPr>
                <m:ctrlPr>
                  <w:rPr>
                    <w:rFonts w:ascii="Cambria Math" w:hAnsi="Cambria Math" w:cs="TH Sarabun New"/>
                    <w:i/>
                    <w:sz w:val="24"/>
                    <w:szCs w:val="24"/>
                  </w:rPr>
                </m:ctrlPr>
              </m:dPr>
              <m:e>
                <m:r>
                  <w:rPr>
                    <w:rFonts w:ascii="Cambria Math" w:hAnsi="Cambria Math" w:cs="TH Sarabun New"/>
                    <w:sz w:val="24"/>
                    <w:szCs w:val="24"/>
                  </w:rPr>
                  <m:t>1-B</m:t>
                </m:r>
              </m:e>
            </m:d>
          </m:e>
          <m:sup>
            <m:r>
              <w:rPr>
                <w:rFonts w:ascii="Cambria Math" w:hAnsi="Cambria Math" w:cs="TH Sarabun New"/>
                <w:sz w:val="24"/>
                <w:szCs w:val="24"/>
              </w:rPr>
              <m:t>d</m:t>
            </m:r>
          </m:sup>
        </m:sSup>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p</m:t>
                </m:r>
              </m:sub>
            </m:sSub>
            <m:d>
              <m:dPr>
                <m:ctrlPr>
                  <w:rPr>
                    <w:rFonts w:ascii="Cambria Math" w:hAnsi="Cambria Math" w:cs="TH Sarabun New"/>
                    <w:i/>
                    <w:sz w:val="24"/>
                    <w:szCs w:val="24"/>
                  </w:rPr>
                </m:ctrlPr>
              </m:dPr>
              <m:e>
                <m:r>
                  <w:rPr>
                    <w:rFonts w:ascii="Cambria Math" w:hAnsi="Cambria Math" w:cs="TH Sarabun New"/>
                    <w:sz w:val="24"/>
                    <w:szCs w:val="24"/>
                  </w:rPr>
                  <m:t>B</m:t>
                </m:r>
              </m:e>
            </m:d>
            <m:sSub>
              <m:sSubPr>
                <m:ctrlPr>
                  <w:rPr>
                    <w:rFonts w:ascii="Cambria Math" w:hAnsi="Cambria Math" w:cs="TH Sarabun New"/>
                    <w:i/>
                    <w:sz w:val="24"/>
                    <w:szCs w:val="24"/>
                  </w:rPr>
                </m:ctrlPr>
              </m:sSubPr>
              <m:e>
                <m:r>
                  <w:rPr>
                    <w:rFonts w:ascii="Cambria Math" w:hAnsi="Cambria Math" w:cs="TH Sarabun New"/>
                    <w:sz w:val="24"/>
                    <w:szCs w:val="24"/>
                  </w:rPr>
                  <m:t>X</m:t>
                </m:r>
              </m:e>
              <m:sub>
                <m:r>
                  <w:rPr>
                    <w:rFonts w:ascii="Cambria Math" w:hAnsi="Cambria Math" w:cs="TH Sarabun New"/>
                    <w:sz w:val="24"/>
                    <w:szCs w:val="24"/>
                  </w:rPr>
                  <m:t>t</m:t>
                </m:r>
              </m:sub>
            </m:sSub>
            <m:r>
              <w:rPr>
                <w:rFonts w:ascii="Cambria Math" w:hAnsi="Cambria Math" w:cs="TH Sarabun New"/>
                <w:sz w:val="24"/>
                <w:szCs w:val="24"/>
              </w:rPr>
              <m:t>+Ѳ</m:t>
            </m:r>
          </m:e>
          <m:sub>
            <m:r>
              <w:rPr>
                <w:rFonts w:ascii="Cambria Math" w:hAnsi="Cambria Math" w:cs="TH Sarabun New"/>
                <w:sz w:val="24"/>
                <w:szCs w:val="24"/>
              </w:rPr>
              <m:t>q</m:t>
            </m:r>
          </m:sub>
        </m:sSub>
        <m:d>
          <m:dPr>
            <m:ctrlPr>
              <w:rPr>
                <w:rFonts w:ascii="Cambria Math" w:hAnsi="Cambria Math" w:cs="TH Sarabun New"/>
                <w:i/>
                <w:sz w:val="24"/>
                <w:szCs w:val="24"/>
              </w:rPr>
            </m:ctrlPr>
          </m:dPr>
          <m:e>
            <m:r>
              <w:rPr>
                <w:rFonts w:ascii="Cambria Math" w:hAnsi="Cambria Math" w:cs="TH Sarabun New"/>
                <w:sz w:val="24"/>
                <w:szCs w:val="24"/>
              </w:rPr>
              <m:t>B</m:t>
            </m:r>
          </m:e>
        </m:d>
        <m:sSub>
          <m:sSubPr>
            <m:ctrlPr>
              <w:rPr>
                <w:rFonts w:ascii="Cambria Math" w:hAnsi="Cambria Math" w:cs="TH Sarabun New"/>
                <w:i/>
                <w:sz w:val="24"/>
                <w:szCs w:val="24"/>
              </w:rPr>
            </m:ctrlPr>
          </m:sSubPr>
          <m:e>
            <m:r>
              <w:rPr>
                <w:rFonts w:ascii="Cambria Math" w:hAnsi="Cambria Math" w:cs="TH Sarabun New"/>
                <w:sz w:val="24"/>
                <w:szCs w:val="24"/>
              </w:rPr>
              <m:t>e</m:t>
            </m:r>
          </m:e>
          <m:sub>
            <m:r>
              <w:rPr>
                <w:rFonts w:ascii="Cambria Math" w:hAnsi="Cambria Math" w:cs="TH Sarabun New"/>
                <w:sz w:val="24"/>
                <w:szCs w:val="24"/>
              </w:rPr>
              <m:t>t</m:t>
            </m:r>
          </m:sub>
        </m:sSub>
      </m:oMath>
      <w:r w:rsidR="00236847" w:rsidRPr="008A0800">
        <w:rPr>
          <w:rFonts w:ascii="TH Sarabun New" w:hAnsi="TH Sarabun New" w:cs="TH Sarabun New"/>
          <w:iCs/>
          <w:sz w:val="32"/>
        </w:rPr>
        <w:t xml:space="preserve">  </w:t>
      </w:r>
      <w:r w:rsidR="00236847" w:rsidRPr="008A0800">
        <w:rPr>
          <w:rFonts w:ascii="TH Sarabun New" w:hAnsi="TH Sarabun New" w:cs="TH Sarabun New"/>
          <w:iCs/>
          <w:sz w:val="32"/>
        </w:rPr>
        <w:tab/>
      </w:r>
      <w:r w:rsidR="00236847" w:rsidRPr="008A0800">
        <w:rPr>
          <w:rFonts w:ascii="TH Sarabun New" w:hAnsi="TH Sarabun New" w:cs="TH Sarabun New"/>
          <w:iCs/>
          <w:sz w:val="32"/>
        </w:rPr>
        <w:tab/>
      </w:r>
      <w:r w:rsidR="00236847" w:rsidRPr="008A0800">
        <w:rPr>
          <w:rFonts w:ascii="TH Sarabun New" w:hAnsi="TH Sarabun New" w:cs="TH Sarabun New"/>
          <w:iCs/>
          <w:sz w:val="32"/>
        </w:rPr>
        <w:tab/>
      </w:r>
      <w:r w:rsidR="00236847" w:rsidRPr="008A0800">
        <w:rPr>
          <w:rFonts w:ascii="TH Sarabun New" w:hAnsi="TH Sarabun New" w:cs="TH Sarabun New"/>
          <w:sz w:val="32"/>
        </w:rPr>
        <w:t>(1</w:t>
      </w:r>
      <w:r w:rsidR="00F471D5" w:rsidRPr="008A0800">
        <w:rPr>
          <w:rFonts w:ascii="TH Sarabun New" w:hAnsi="TH Sarabun New" w:cs="TH Sarabun New"/>
          <w:sz w:val="32"/>
        </w:rPr>
        <w:t>5</w:t>
      </w:r>
      <w:r w:rsidR="00236847" w:rsidRPr="008A0800">
        <w:rPr>
          <w:rFonts w:ascii="TH Sarabun New" w:hAnsi="TH Sarabun New" w:cs="TH Sarabun New"/>
          <w:sz w:val="32"/>
        </w:rPr>
        <w:t>)</w:t>
      </w:r>
    </w:p>
    <w:p w14:paraId="5231CF01" w14:textId="77777777" w:rsidR="00236847" w:rsidRPr="008A0800" w:rsidRDefault="00236847" w:rsidP="004D57FC">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 xml:space="preserve">แบบจำลอง </w:t>
      </w:r>
      <w:r w:rsidRPr="008A0800">
        <w:rPr>
          <w:rFonts w:ascii="TH Sarabun New" w:hAnsi="TH Sarabun New" w:cs="TH Sarabun New"/>
          <w:sz w:val="32"/>
        </w:rPr>
        <w:t xml:space="preserve">ARIMA </w:t>
      </w:r>
      <w:r w:rsidRPr="008A0800">
        <w:rPr>
          <w:rFonts w:ascii="TH Sarabun New" w:hAnsi="TH Sarabun New" w:cs="TH Sarabun New"/>
          <w:sz w:val="32"/>
          <w:cs/>
        </w:rPr>
        <w:t>สามารถพิจารณาข้อมูลที่มีฤดูกาลได้</w:t>
      </w:r>
      <w:r w:rsidRPr="008A0800">
        <w:rPr>
          <w:rFonts w:ascii="TH Sarabun New" w:hAnsi="TH Sarabun New" w:cs="TH Sarabun New"/>
          <w:sz w:val="32"/>
        </w:rPr>
        <w:t xml:space="preserve"> </w:t>
      </w:r>
      <w:r w:rsidRPr="008A0800">
        <w:rPr>
          <w:rFonts w:ascii="TH Sarabun New" w:hAnsi="TH Sarabun New" w:cs="TH Sarabun New"/>
          <w:sz w:val="32"/>
          <w:cs/>
        </w:rPr>
        <w:t xml:space="preserve">โดยรวมเทอมฤดูกาลในแบบจำลอง </w:t>
      </w:r>
      <w:r w:rsidRPr="008A0800">
        <w:rPr>
          <w:rFonts w:ascii="TH Sarabun New" w:hAnsi="TH Sarabun New" w:cs="TH Sarabun New"/>
          <w:sz w:val="32"/>
        </w:rPr>
        <w:t xml:space="preserve">ARIMA </w:t>
      </w:r>
      <w:r w:rsidRPr="008A0800">
        <w:rPr>
          <w:rFonts w:ascii="TH Sarabun New" w:hAnsi="TH Sarabun New" w:cs="TH Sarabun New"/>
          <w:sz w:val="32"/>
          <w:cs/>
        </w:rPr>
        <w:t xml:space="preserve">จะเรียกได้ว่า </w:t>
      </w:r>
      <w:r w:rsidRPr="008A0800">
        <w:rPr>
          <w:rFonts w:ascii="TH Sarabun New" w:hAnsi="TH Sarabun New" w:cs="TH Sarabun New"/>
          <w:sz w:val="32"/>
        </w:rPr>
        <w:t>SARIMA(p,d,q) (P,D,Q)</w:t>
      </w:r>
      <w:r w:rsidRPr="008A0800">
        <w:rPr>
          <w:rFonts w:ascii="TH Sarabun New" w:hAnsi="TH Sarabun New" w:cs="TH Sarabun New"/>
          <w:sz w:val="32"/>
          <w:vertAlign w:val="subscript"/>
        </w:rPr>
        <w:t>m</w:t>
      </w:r>
      <w:r w:rsidRPr="008A0800">
        <w:rPr>
          <w:rFonts w:ascii="TH Sarabun New" w:hAnsi="TH Sarabun New" w:cs="TH Sarabun New"/>
          <w:sz w:val="32"/>
        </w:rPr>
        <w:t xml:space="preserve"> </w:t>
      </w:r>
      <w:r w:rsidRPr="008A0800">
        <w:rPr>
          <w:rFonts w:ascii="TH Sarabun New" w:hAnsi="TH Sarabun New" w:cs="TH Sarabun New"/>
          <w:sz w:val="32"/>
          <w:cs/>
        </w:rPr>
        <w:t xml:space="preserve">เมื่อ </w:t>
      </w:r>
      <w:r w:rsidRPr="008A0800">
        <w:rPr>
          <w:rFonts w:ascii="TH Sarabun New" w:hAnsi="TH Sarabun New" w:cs="TH Sarabun New"/>
          <w:sz w:val="32"/>
        </w:rPr>
        <w:t xml:space="preserve">m </w:t>
      </w:r>
      <w:r w:rsidRPr="008A0800">
        <w:rPr>
          <w:rFonts w:ascii="TH Sarabun New" w:hAnsi="TH Sarabun New" w:cs="TH Sarabun New"/>
          <w:sz w:val="32"/>
          <w:cs/>
        </w:rPr>
        <w:t xml:space="preserve">คือจำนวนหรือช่วงของฤดูกาลต่อปี ส่วนแรกของแบบจำลองคือส่วนที่ไม่ใช่ฤดูกาล และส่วนที่สองคือส่วนของฤดูกาล ซึ่งแสดงสมการได้ดังนี้ </w:t>
      </w:r>
      <w:r w:rsidR="00DE7B8C" w:rsidRPr="008A0800">
        <w:rPr>
          <w:rFonts w:ascii="TH Sarabun New" w:hAnsi="TH Sarabun New" w:cs="TH Sarabun New"/>
          <w:sz w:val="32"/>
          <w:cs/>
        </w:rPr>
        <w:fldChar w:fldCharType="begin"/>
      </w:r>
      <w:r w:rsidRPr="008A0800">
        <w:rPr>
          <w:rFonts w:ascii="TH Sarabun New" w:hAnsi="TH Sarabun New" w:cs="TH Sarabun New"/>
          <w:sz w:val="32"/>
        </w:rPr>
        <w:instrText xml:space="preserve"> ADDIN EN.CITE &lt;EndNote&gt;&lt;Cite&gt;&lt;Author&gt;Arunraj&lt;/Author&gt;&lt;Year&gt;</w:instrText>
      </w:r>
      <w:r w:rsidRPr="008A0800">
        <w:rPr>
          <w:rFonts w:ascii="TH Sarabun New" w:hAnsi="TH Sarabun New" w:cs="TH Sarabun New"/>
          <w:sz w:val="32"/>
          <w:cs/>
        </w:rPr>
        <w:instrText>2016</w:instrText>
      </w:r>
      <w:r w:rsidRPr="008A0800">
        <w:rPr>
          <w:rFonts w:ascii="TH Sarabun New" w:hAnsi="TH Sarabun New" w:cs="TH Sarabun New"/>
          <w:sz w:val="32"/>
        </w:rPr>
        <w:instrText>&lt;/Year&gt;&lt;RecNum&gt;</w:instrText>
      </w:r>
      <w:r w:rsidRPr="008A0800">
        <w:rPr>
          <w:rFonts w:ascii="TH Sarabun New" w:hAnsi="TH Sarabun New" w:cs="TH Sarabun New"/>
          <w:sz w:val="32"/>
          <w:cs/>
        </w:rPr>
        <w:instrText>14</w:instrText>
      </w:r>
      <w:r w:rsidRPr="008A0800">
        <w:rPr>
          <w:rFonts w:ascii="TH Sarabun New" w:hAnsi="TH Sarabun New" w:cs="TH Sarabun New"/>
          <w:sz w:val="32"/>
        </w:rPr>
        <w:instrText xml:space="preserve">&lt;/RecNum&gt;&lt;DisplayText&gt;(Arunraj et al., </w:instrText>
      </w:r>
      <w:r w:rsidRPr="008A0800">
        <w:rPr>
          <w:rFonts w:ascii="TH Sarabun New" w:hAnsi="TH Sarabun New" w:cs="TH Sarabun New"/>
          <w:sz w:val="32"/>
          <w:cs/>
        </w:rPr>
        <w:instrText>2016</w:instrText>
      </w:r>
      <w:r w:rsidRPr="008A0800">
        <w:rPr>
          <w:rFonts w:ascii="TH Sarabun New" w:hAnsi="TH Sarabun New" w:cs="TH Sarabun New"/>
          <w:sz w:val="32"/>
        </w:rPr>
        <w:instrText xml:space="preserve">; Cherdchoongam &amp;amp; Rungreunganun, </w:instrText>
      </w:r>
      <w:r w:rsidRPr="008A0800">
        <w:rPr>
          <w:rFonts w:ascii="TH Sarabun New" w:hAnsi="TH Sarabun New" w:cs="TH Sarabun New"/>
          <w:sz w:val="32"/>
          <w:cs/>
        </w:rPr>
        <w:instrText>2016)</w:instrText>
      </w:r>
      <w:r w:rsidRPr="008A0800">
        <w:rPr>
          <w:rFonts w:ascii="TH Sarabun New" w:hAnsi="TH Sarabun New" w:cs="TH Sarabun New"/>
          <w:sz w:val="32"/>
        </w:rPr>
        <w:instrText>&lt;/DisplayText&gt;&lt;record&gt;&lt;rec-number&gt;</w:instrText>
      </w:r>
      <w:r w:rsidRPr="008A0800">
        <w:rPr>
          <w:rFonts w:ascii="TH Sarabun New" w:hAnsi="TH Sarabun New" w:cs="TH Sarabun New"/>
          <w:sz w:val="32"/>
          <w:cs/>
        </w:rPr>
        <w:instrText>14</w:instrText>
      </w:r>
      <w:r w:rsidRPr="008A0800">
        <w:rPr>
          <w:rFonts w:ascii="TH Sarabun New" w:hAnsi="TH Sarabun New" w:cs="TH Sarabun New"/>
          <w:sz w:val="32"/>
        </w:rPr>
        <w:instrText>&lt;/rec-number&gt;&lt;foreign-keys&gt;&lt;key app="EN" db-id="</w:instrText>
      </w:r>
      <w:r w:rsidRPr="008A0800">
        <w:rPr>
          <w:rFonts w:ascii="TH Sarabun New" w:hAnsi="TH Sarabun New" w:cs="TH Sarabun New"/>
          <w:sz w:val="32"/>
          <w:cs/>
        </w:rPr>
        <w:instrText>2</w:instrText>
      </w:r>
      <w:r w:rsidRPr="008A0800">
        <w:rPr>
          <w:rFonts w:ascii="TH Sarabun New" w:hAnsi="TH Sarabun New" w:cs="TH Sarabun New"/>
          <w:sz w:val="32"/>
        </w:rPr>
        <w:instrText>tefz</w:instrText>
      </w:r>
      <w:r w:rsidRPr="008A0800">
        <w:rPr>
          <w:rFonts w:ascii="TH Sarabun New" w:hAnsi="TH Sarabun New" w:cs="TH Sarabun New"/>
          <w:sz w:val="32"/>
          <w:cs/>
        </w:rPr>
        <w:instrText>0</w:instrText>
      </w:r>
      <w:r w:rsidRPr="008A0800">
        <w:rPr>
          <w:rFonts w:ascii="TH Sarabun New" w:hAnsi="TH Sarabun New" w:cs="TH Sarabun New"/>
          <w:sz w:val="32"/>
        </w:rPr>
        <w:instrText>tpo</w:instrText>
      </w:r>
      <w:r w:rsidRPr="008A0800">
        <w:rPr>
          <w:rFonts w:ascii="TH Sarabun New" w:hAnsi="TH Sarabun New" w:cs="TH Sarabun New"/>
          <w:sz w:val="32"/>
          <w:cs/>
        </w:rPr>
        <w:instrText>02</w:instrText>
      </w:r>
      <w:r w:rsidRPr="008A0800">
        <w:rPr>
          <w:rFonts w:ascii="TH Sarabun New" w:hAnsi="TH Sarabun New" w:cs="TH Sarabun New"/>
          <w:sz w:val="32"/>
        </w:rPr>
        <w:instrText>dspee</w:instrText>
      </w:r>
      <w:r w:rsidRPr="008A0800">
        <w:rPr>
          <w:rFonts w:ascii="TH Sarabun New" w:hAnsi="TH Sarabun New" w:cs="TH Sarabun New"/>
          <w:sz w:val="32"/>
          <w:cs/>
        </w:rPr>
        <w:instrText>5</w:instrText>
      </w:r>
      <w:r w:rsidRPr="008A0800">
        <w:rPr>
          <w:rFonts w:ascii="TH Sarabun New" w:hAnsi="TH Sarabun New" w:cs="TH Sarabun New"/>
          <w:sz w:val="32"/>
        </w:rPr>
        <w:instrText>dwxve</w:instrText>
      </w:r>
      <w:r w:rsidRPr="008A0800">
        <w:rPr>
          <w:rFonts w:ascii="TH Sarabun New" w:hAnsi="TH Sarabun New" w:cs="TH Sarabun New"/>
          <w:sz w:val="32"/>
          <w:cs/>
        </w:rPr>
        <w:instrText>2</w:instrText>
      </w:r>
      <w:r w:rsidRPr="008A0800">
        <w:rPr>
          <w:rFonts w:ascii="TH Sarabun New" w:hAnsi="TH Sarabun New" w:cs="TH Sarabun New"/>
          <w:sz w:val="32"/>
        </w:rPr>
        <w:instrText>zws</w:instrText>
      </w:r>
      <w:r w:rsidRPr="008A0800">
        <w:rPr>
          <w:rFonts w:ascii="TH Sarabun New" w:hAnsi="TH Sarabun New" w:cs="TH Sarabun New"/>
          <w:sz w:val="32"/>
          <w:cs/>
        </w:rPr>
        <w:instrText>9</w:instrText>
      </w:r>
      <w:r w:rsidRPr="008A0800">
        <w:rPr>
          <w:rFonts w:ascii="TH Sarabun New" w:hAnsi="TH Sarabun New" w:cs="TH Sarabun New"/>
          <w:sz w:val="32"/>
        </w:rPr>
        <w:instrText>zpwpwesx</w:instrText>
      </w:r>
      <w:r w:rsidRPr="008A0800">
        <w:rPr>
          <w:rFonts w:ascii="TH Sarabun New" w:hAnsi="TH Sarabun New" w:cs="TH Sarabun New"/>
          <w:sz w:val="32"/>
          <w:cs/>
        </w:rPr>
        <w:instrText xml:space="preserve">0" </w:instrText>
      </w:r>
      <w:r w:rsidRPr="008A0800">
        <w:rPr>
          <w:rFonts w:ascii="TH Sarabun New" w:hAnsi="TH Sarabun New" w:cs="TH Sarabun New"/>
          <w:sz w:val="32"/>
        </w:rPr>
        <w:instrText>timestamp="</w:instrText>
      </w:r>
      <w:r w:rsidRPr="008A0800">
        <w:rPr>
          <w:rFonts w:ascii="TH Sarabun New" w:hAnsi="TH Sarabun New" w:cs="TH Sarabun New"/>
          <w:sz w:val="32"/>
          <w:cs/>
        </w:rPr>
        <w:instrText>1571675184"</w:instrText>
      </w:r>
      <w:r w:rsidRPr="008A0800">
        <w:rPr>
          <w:rFonts w:ascii="TH Sarabun New" w:hAnsi="TH Sarabun New" w:cs="TH Sarabun New"/>
          <w:sz w:val="32"/>
        </w:rPr>
        <w:instrText>&gt;</w:instrText>
      </w:r>
      <w:r w:rsidRPr="008A0800">
        <w:rPr>
          <w:rFonts w:ascii="TH Sarabun New" w:hAnsi="TH Sarabun New" w:cs="TH Sarabun New"/>
          <w:sz w:val="32"/>
          <w:cs/>
        </w:rPr>
        <w:instrText>14</w:instrText>
      </w:r>
      <w:r w:rsidRPr="008A0800">
        <w:rPr>
          <w:rFonts w:ascii="TH Sarabun New" w:hAnsi="TH Sarabun New" w:cs="TH Sarabun New"/>
          <w:sz w:val="32"/>
        </w:rPr>
        <w:instrText>&lt;/key&gt;&lt;/foreign-keys&gt;&lt;ref-type name="Journal Article"&gt;</w:instrText>
      </w:r>
      <w:r w:rsidRPr="008A0800">
        <w:rPr>
          <w:rFonts w:ascii="TH Sarabun New" w:hAnsi="TH Sarabun New" w:cs="TH Sarabun New"/>
          <w:sz w:val="32"/>
          <w:cs/>
        </w:rPr>
        <w:instrText>17</w:instrText>
      </w:r>
      <w:r w:rsidRPr="008A0800">
        <w:rPr>
          <w:rFonts w:ascii="TH Sarabun New" w:hAnsi="TH Sarabun New" w:cs="TH Sarabun New"/>
          <w:sz w:val="32"/>
        </w:rPr>
        <w:instrText>&lt;/ref-type&gt;&lt;contributors&gt;&lt;authors&gt;&lt;author&gt;Arunraj, Nari Sivanandam&lt;/author&gt;&lt;author&gt;Ahrens, Diane&lt;/author&gt;&lt;author&gt;Fernandes, Michael&lt;/author&gt;&lt;</w:instrText>
      </w:r>
      <w:r w:rsidRPr="008A0800">
        <w:rPr>
          <w:rFonts w:ascii="TH Sarabun New" w:hAnsi="TH Sarabun New" w:cs="TH Sarabun New"/>
          <w:sz w:val="32"/>
          <w:cs/>
        </w:rPr>
        <w:instrText>/</w:instrText>
      </w:r>
      <w:r w:rsidRPr="008A0800">
        <w:rPr>
          <w:rFonts w:ascii="TH Sarabun New" w:hAnsi="TH Sarabun New" w:cs="TH Sarabun New"/>
          <w:sz w:val="32"/>
        </w:rPr>
        <w:instrText>authors&gt;&lt;/contributors&gt;&lt;titles&gt;&lt;title&gt;Application of sarimax model to forecast daily sales in food retail industry&lt;/title&gt;&lt;secondary-title&gt;International Journal of Operations Research and Information Systems (IJORIS)&lt;/secondary-title&gt;&lt;/titles&gt;&lt;periodical&gt;&lt;full-title&gt;International Journal of Operations Research and Information Systems (IJORIS)&lt;/full-title&gt;&lt;/periodical&gt;&lt;pages&gt;</w:instrText>
      </w:r>
      <w:r w:rsidRPr="008A0800">
        <w:rPr>
          <w:rFonts w:ascii="TH Sarabun New" w:hAnsi="TH Sarabun New" w:cs="TH Sarabun New"/>
          <w:sz w:val="32"/>
          <w:cs/>
        </w:rPr>
        <w:instrText>1-21</w:instrText>
      </w:r>
      <w:r w:rsidRPr="008A0800">
        <w:rPr>
          <w:rFonts w:ascii="TH Sarabun New" w:hAnsi="TH Sarabun New" w:cs="TH Sarabun New"/>
          <w:sz w:val="32"/>
        </w:rPr>
        <w:instrText>&lt;/pages&gt;&lt;volume&gt;</w:instrText>
      </w:r>
      <w:r w:rsidRPr="008A0800">
        <w:rPr>
          <w:rFonts w:ascii="TH Sarabun New" w:hAnsi="TH Sarabun New" w:cs="TH Sarabun New"/>
          <w:sz w:val="32"/>
          <w:cs/>
        </w:rPr>
        <w:instrText>7</w:instrText>
      </w:r>
      <w:r w:rsidRPr="008A0800">
        <w:rPr>
          <w:rFonts w:ascii="TH Sarabun New" w:hAnsi="TH Sarabun New" w:cs="TH Sarabun New"/>
          <w:sz w:val="32"/>
        </w:rPr>
        <w:instrText>&lt;/volume&gt;&lt;number&gt;</w:instrText>
      </w:r>
      <w:r w:rsidRPr="008A0800">
        <w:rPr>
          <w:rFonts w:ascii="TH Sarabun New" w:hAnsi="TH Sarabun New" w:cs="TH Sarabun New"/>
          <w:sz w:val="32"/>
          <w:cs/>
        </w:rPr>
        <w:instrText>2</w:instrText>
      </w:r>
      <w:r w:rsidRPr="008A0800">
        <w:rPr>
          <w:rFonts w:ascii="TH Sarabun New" w:hAnsi="TH Sarabun New" w:cs="TH Sarabun New"/>
          <w:sz w:val="32"/>
        </w:rPr>
        <w:instrText>&lt;/number&gt;&lt;dates&gt;&lt;year&gt;</w:instrText>
      </w:r>
      <w:r w:rsidRPr="008A0800">
        <w:rPr>
          <w:rFonts w:ascii="TH Sarabun New" w:hAnsi="TH Sarabun New" w:cs="TH Sarabun New"/>
          <w:sz w:val="32"/>
          <w:cs/>
        </w:rPr>
        <w:instrText>2016</w:instrText>
      </w:r>
      <w:r w:rsidRPr="008A0800">
        <w:rPr>
          <w:rFonts w:ascii="TH Sarabun New" w:hAnsi="TH Sarabun New" w:cs="TH Sarabun New"/>
          <w:sz w:val="32"/>
        </w:rPr>
        <w:instrText>&lt;/year&gt;&lt;/dates&gt;&lt;urls&gt;&lt;/urls&gt;&lt;/record&gt;&lt;/Cite&gt;&lt;Cite&gt;&lt;Author&gt;Cherdchoongam&lt;/Author&gt;&lt;Year&gt;</w:instrText>
      </w:r>
      <w:r w:rsidRPr="008A0800">
        <w:rPr>
          <w:rFonts w:ascii="TH Sarabun New" w:hAnsi="TH Sarabun New" w:cs="TH Sarabun New"/>
          <w:sz w:val="32"/>
          <w:cs/>
        </w:rPr>
        <w:instrText>2016</w:instrText>
      </w:r>
      <w:r w:rsidRPr="008A0800">
        <w:rPr>
          <w:rFonts w:ascii="TH Sarabun New" w:hAnsi="TH Sarabun New" w:cs="TH Sarabun New"/>
          <w:sz w:val="32"/>
        </w:rPr>
        <w:instrText>&lt;/Year&gt;&lt;RecNum&gt;</w:instrText>
      </w:r>
      <w:r w:rsidRPr="008A0800">
        <w:rPr>
          <w:rFonts w:ascii="TH Sarabun New" w:hAnsi="TH Sarabun New" w:cs="TH Sarabun New"/>
          <w:sz w:val="32"/>
          <w:cs/>
        </w:rPr>
        <w:instrText>17</w:instrText>
      </w:r>
      <w:r w:rsidRPr="008A0800">
        <w:rPr>
          <w:rFonts w:ascii="TH Sarabun New" w:hAnsi="TH Sarabun New" w:cs="TH Sarabun New"/>
          <w:sz w:val="32"/>
        </w:rPr>
        <w:instrText>&lt;/RecNum&gt;&lt;record&gt;&lt;rec-number&gt;</w:instrText>
      </w:r>
      <w:r w:rsidRPr="008A0800">
        <w:rPr>
          <w:rFonts w:ascii="TH Sarabun New" w:hAnsi="TH Sarabun New" w:cs="TH Sarabun New"/>
          <w:sz w:val="32"/>
          <w:cs/>
        </w:rPr>
        <w:instrText>17</w:instrText>
      </w:r>
      <w:r w:rsidRPr="008A0800">
        <w:rPr>
          <w:rFonts w:ascii="TH Sarabun New" w:hAnsi="TH Sarabun New" w:cs="TH Sarabun New"/>
          <w:sz w:val="32"/>
        </w:rPr>
        <w:instrText>&lt;/rec-number&gt;&lt;foreign-keys&gt;&lt;key app="EN" db-id="</w:instrText>
      </w:r>
      <w:r w:rsidRPr="008A0800">
        <w:rPr>
          <w:rFonts w:ascii="TH Sarabun New" w:hAnsi="TH Sarabun New" w:cs="TH Sarabun New"/>
          <w:sz w:val="32"/>
          <w:cs/>
        </w:rPr>
        <w:instrText>2</w:instrText>
      </w:r>
      <w:r w:rsidRPr="008A0800">
        <w:rPr>
          <w:rFonts w:ascii="TH Sarabun New" w:hAnsi="TH Sarabun New" w:cs="TH Sarabun New"/>
          <w:sz w:val="32"/>
        </w:rPr>
        <w:instrText>tefz</w:instrText>
      </w:r>
      <w:r w:rsidRPr="008A0800">
        <w:rPr>
          <w:rFonts w:ascii="TH Sarabun New" w:hAnsi="TH Sarabun New" w:cs="TH Sarabun New"/>
          <w:sz w:val="32"/>
          <w:cs/>
        </w:rPr>
        <w:instrText>0</w:instrText>
      </w:r>
      <w:r w:rsidRPr="008A0800">
        <w:rPr>
          <w:rFonts w:ascii="TH Sarabun New" w:hAnsi="TH Sarabun New" w:cs="TH Sarabun New"/>
          <w:sz w:val="32"/>
        </w:rPr>
        <w:instrText>tpo</w:instrText>
      </w:r>
      <w:r w:rsidRPr="008A0800">
        <w:rPr>
          <w:rFonts w:ascii="TH Sarabun New" w:hAnsi="TH Sarabun New" w:cs="TH Sarabun New"/>
          <w:sz w:val="32"/>
          <w:cs/>
        </w:rPr>
        <w:instrText>02</w:instrText>
      </w:r>
      <w:r w:rsidRPr="008A0800">
        <w:rPr>
          <w:rFonts w:ascii="TH Sarabun New" w:hAnsi="TH Sarabun New" w:cs="TH Sarabun New"/>
          <w:sz w:val="32"/>
        </w:rPr>
        <w:instrText>dspee</w:instrText>
      </w:r>
      <w:r w:rsidRPr="008A0800">
        <w:rPr>
          <w:rFonts w:ascii="TH Sarabun New" w:hAnsi="TH Sarabun New" w:cs="TH Sarabun New"/>
          <w:sz w:val="32"/>
          <w:cs/>
        </w:rPr>
        <w:instrText>5</w:instrText>
      </w:r>
      <w:r w:rsidRPr="008A0800">
        <w:rPr>
          <w:rFonts w:ascii="TH Sarabun New" w:hAnsi="TH Sarabun New" w:cs="TH Sarabun New"/>
          <w:sz w:val="32"/>
        </w:rPr>
        <w:instrText>dwxve</w:instrText>
      </w:r>
      <w:r w:rsidRPr="008A0800">
        <w:rPr>
          <w:rFonts w:ascii="TH Sarabun New" w:hAnsi="TH Sarabun New" w:cs="TH Sarabun New"/>
          <w:sz w:val="32"/>
          <w:cs/>
        </w:rPr>
        <w:instrText>2</w:instrText>
      </w:r>
      <w:r w:rsidRPr="008A0800">
        <w:rPr>
          <w:rFonts w:ascii="TH Sarabun New" w:hAnsi="TH Sarabun New" w:cs="TH Sarabun New"/>
          <w:sz w:val="32"/>
        </w:rPr>
        <w:instrText>zws</w:instrText>
      </w:r>
      <w:r w:rsidRPr="008A0800">
        <w:rPr>
          <w:rFonts w:ascii="TH Sarabun New" w:hAnsi="TH Sarabun New" w:cs="TH Sarabun New"/>
          <w:sz w:val="32"/>
          <w:cs/>
        </w:rPr>
        <w:instrText>9</w:instrText>
      </w:r>
      <w:r w:rsidRPr="008A0800">
        <w:rPr>
          <w:rFonts w:ascii="TH Sarabun New" w:hAnsi="TH Sarabun New" w:cs="TH Sarabun New"/>
          <w:sz w:val="32"/>
        </w:rPr>
        <w:instrText>zpwpwesx</w:instrText>
      </w:r>
      <w:r w:rsidRPr="008A0800">
        <w:rPr>
          <w:rFonts w:ascii="TH Sarabun New" w:hAnsi="TH Sarabun New" w:cs="TH Sarabun New"/>
          <w:sz w:val="32"/>
          <w:cs/>
        </w:rPr>
        <w:instrText xml:space="preserve">0" </w:instrText>
      </w:r>
      <w:r w:rsidRPr="008A0800">
        <w:rPr>
          <w:rFonts w:ascii="TH Sarabun New" w:hAnsi="TH Sarabun New" w:cs="TH Sarabun New"/>
          <w:sz w:val="32"/>
        </w:rPr>
        <w:instrText>timestamp="</w:instrText>
      </w:r>
      <w:r w:rsidRPr="008A0800">
        <w:rPr>
          <w:rFonts w:ascii="TH Sarabun New" w:hAnsi="TH Sarabun New" w:cs="TH Sarabun New"/>
          <w:sz w:val="32"/>
          <w:cs/>
        </w:rPr>
        <w:instrText>1571676264"</w:instrText>
      </w:r>
      <w:r w:rsidRPr="008A0800">
        <w:rPr>
          <w:rFonts w:ascii="TH Sarabun New" w:hAnsi="TH Sarabun New" w:cs="TH Sarabun New"/>
          <w:sz w:val="32"/>
        </w:rPr>
        <w:instrText>&gt;</w:instrText>
      </w:r>
      <w:r w:rsidRPr="008A0800">
        <w:rPr>
          <w:rFonts w:ascii="TH Sarabun New" w:hAnsi="TH Sarabun New" w:cs="TH Sarabun New"/>
          <w:sz w:val="32"/>
          <w:cs/>
        </w:rPr>
        <w:instrText>17</w:instrText>
      </w:r>
      <w:r w:rsidRPr="008A0800">
        <w:rPr>
          <w:rFonts w:ascii="TH Sarabun New" w:hAnsi="TH Sarabun New" w:cs="TH Sarabun New"/>
          <w:sz w:val="32"/>
        </w:rPr>
        <w:instrText>&lt;/key&gt;&lt;/foreign-keys&gt;&lt;ref-type name="Journal Article"&gt;</w:instrText>
      </w:r>
      <w:r w:rsidRPr="008A0800">
        <w:rPr>
          <w:rFonts w:ascii="TH Sarabun New" w:hAnsi="TH Sarabun New" w:cs="TH Sarabun New"/>
          <w:sz w:val="32"/>
          <w:cs/>
        </w:rPr>
        <w:instrText>17</w:instrText>
      </w:r>
      <w:r w:rsidRPr="008A0800">
        <w:rPr>
          <w:rFonts w:ascii="TH Sarabun New" w:hAnsi="TH Sarabun New" w:cs="TH Sarabun New"/>
          <w:sz w:val="32"/>
        </w:rPr>
        <w:instrText>&lt;/ref-type&gt;&lt;contributors&gt;&lt;authors&gt;&lt;author&gt;Cherdchoongam, Sukanya&lt;/author&gt;&lt;author&gt;Rungreunganun, Vichai&lt;/author&gt;&lt;/authors&gt;&lt;/contributors&gt;&lt;titles&gt;&lt;title&gt;Forecasting the price of natural rubber in thailand using the ARIMA model&lt;/title&gt;&lt;secondary-title&gt;King Mongkut’s University of Technology North Bangkok International Journal of Applied Science and Technology&lt;/secondary-title&gt;&lt;/titles&gt;&lt;periodical&gt;&lt;full-title&gt;King Mongkut’s University of Technology North Bangkok International Journal of Applied Science and Technology&lt;/full-title&gt;&lt;/periodical&gt;&lt;volume&gt;</w:instrText>
      </w:r>
      <w:r w:rsidRPr="008A0800">
        <w:rPr>
          <w:rFonts w:ascii="TH Sarabun New" w:hAnsi="TH Sarabun New" w:cs="TH Sarabun New"/>
          <w:sz w:val="32"/>
          <w:cs/>
        </w:rPr>
        <w:instrText>9</w:instrText>
      </w:r>
      <w:r w:rsidRPr="008A0800">
        <w:rPr>
          <w:rFonts w:ascii="TH Sarabun New" w:hAnsi="TH Sarabun New" w:cs="TH Sarabun New"/>
          <w:sz w:val="32"/>
        </w:rPr>
        <w:instrText>&lt;/volume&gt;&lt;number&gt;</w:instrText>
      </w:r>
      <w:r w:rsidRPr="008A0800">
        <w:rPr>
          <w:rFonts w:ascii="TH Sarabun New" w:hAnsi="TH Sarabun New" w:cs="TH Sarabun New"/>
          <w:sz w:val="32"/>
          <w:cs/>
        </w:rPr>
        <w:instrText>4</w:instrText>
      </w:r>
      <w:r w:rsidRPr="008A0800">
        <w:rPr>
          <w:rFonts w:ascii="TH Sarabun New" w:hAnsi="TH Sarabun New" w:cs="TH Sarabun New"/>
          <w:sz w:val="32"/>
        </w:rPr>
        <w:instrText>&lt;/number&gt;&lt;dates&gt;&lt;year&gt;</w:instrText>
      </w:r>
      <w:r w:rsidRPr="008A0800">
        <w:rPr>
          <w:rFonts w:ascii="TH Sarabun New" w:hAnsi="TH Sarabun New" w:cs="TH Sarabun New"/>
          <w:sz w:val="32"/>
          <w:cs/>
        </w:rPr>
        <w:instrText>2016</w:instrText>
      </w:r>
      <w:r w:rsidRPr="008A0800">
        <w:rPr>
          <w:rFonts w:ascii="TH Sarabun New" w:hAnsi="TH Sarabun New" w:cs="TH Sarabun New"/>
          <w:sz w:val="32"/>
        </w:rPr>
        <w:instrText>&lt;/year&gt;&lt;/dates&gt;&lt;isbn&gt;</w:instrText>
      </w:r>
      <w:r w:rsidRPr="008A0800">
        <w:rPr>
          <w:rFonts w:ascii="TH Sarabun New" w:hAnsi="TH Sarabun New" w:cs="TH Sarabun New"/>
          <w:sz w:val="32"/>
          <w:cs/>
        </w:rPr>
        <w:instrText>2465-4531</w:instrText>
      </w:r>
      <w:r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Pr="008A0800">
        <w:rPr>
          <w:rFonts w:ascii="TH Sarabun New" w:hAnsi="TH Sarabun New" w:cs="TH Sarabun New"/>
          <w:noProof/>
          <w:sz w:val="32"/>
          <w:cs/>
        </w:rPr>
        <w:t>(</w:t>
      </w:r>
      <w:r w:rsidRPr="008A0800">
        <w:rPr>
          <w:rFonts w:ascii="TH Sarabun New" w:hAnsi="TH Sarabun New" w:cs="TH Sarabun New"/>
          <w:noProof/>
          <w:sz w:val="32"/>
        </w:rPr>
        <w:t xml:space="preserve">Arunraj et al., </w:t>
      </w:r>
      <w:r w:rsidRPr="008A0800">
        <w:rPr>
          <w:rFonts w:ascii="TH Sarabun New" w:hAnsi="TH Sarabun New" w:cs="TH Sarabun New"/>
          <w:noProof/>
          <w:sz w:val="32"/>
          <w:cs/>
        </w:rPr>
        <w:t>2016</w:t>
      </w:r>
      <w:r w:rsidRPr="008A0800">
        <w:rPr>
          <w:rFonts w:ascii="TH Sarabun New" w:hAnsi="TH Sarabun New" w:cs="TH Sarabun New"/>
          <w:noProof/>
          <w:sz w:val="32"/>
        </w:rPr>
        <w:t xml:space="preserve">; Cherdchoongam &amp; Rungreunganun, </w:t>
      </w:r>
      <w:r w:rsidRPr="008A0800">
        <w:rPr>
          <w:rFonts w:ascii="TH Sarabun New" w:hAnsi="TH Sarabun New" w:cs="TH Sarabun New"/>
          <w:noProof/>
          <w:sz w:val="32"/>
          <w:cs/>
        </w:rPr>
        <w:t>2016)</w:t>
      </w:r>
      <w:r w:rsidR="00DE7B8C" w:rsidRPr="008A0800">
        <w:rPr>
          <w:rFonts w:ascii="TH Sarabun New" w:hAnsi="TH Sarabun New" w:cs="TH Sarabun New"/>
          <w:sz w:val="32"/>
          <w:cs/>
        </w:rPr>
        <w:fldChar w:fldCharType="end"/>
      </w:r>
    </w:p>
    <w:p w14:paraId="5BDF3333" w14:textId="77777777" w:rsidR="00236847" w:rsidRPr="008A0800" w:rsidRDefault="00A14771" w:rsidP="00F0128C">
      <w:pPr>
        <w:spacing w:before="120" w:after="0"/>
        <w:ind w:left="1440" w:firstLine="720"/>
        <w:jc w:val="thaiDistribute"/>
        <w:rPr>
          <w:rFonts w:ascii="TH Sarabun New" w:hAnsi="TH Sarabun New" w:cs="TH Sarabun New"/>
          <w:i/>
          <w:sz w:val="32"/>
        </w:rPr>
      </w:pPr>
      <m:oMath>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p</m:t>
            </m:r>
          </m:sub>
        </m:sSub>
        <m:d>
          <m:dPr>
            <m:ctrlPr>
              <w:rPr>
                <w:rFonts w:ascii="Cambria Math" w:hAnsi="Cambria Math" w:cs="TH Sarabun New"/>
                <w:i/>
                <w:sz w:val="24"/>
                <w:szCs w:val="24"/>
              </w:rPr>
            </m:ctrlPr>
          </m:dPr>
          <m:e>
            <m:r>
              <w:rPr>
                <w:rFonts w:ascii="Cambria Math" w:hAnsi="Cambria Math" w:cs="TH Sarabun New"/>
                <w:sz w:val="24"/>
                <w:szCs w:val="24"/>
              </w:rPr>
              <m:t>B</m:t>
            </m:r>
          </m:e>
        </m:d>
        <m:sSub>
          <m:sSubPr>
            <m:ctrlPr>
              <w:rPr>
                <w:rFonts w:ascii="Cambria Math" w:hAnsi="Cambria Math" w:cs="TH Sarabun New"/>
                <w:iCs/>
                <w:sz w:val="24"/>
                <w:szCs w:val="24"/>
              </w:rPr>
            </m:ctrlPr>
          </m:sSubPr>
          <m:e>
            <m:r>
              <w:rPr>
                <w:rFonts w:ascii="Cambria Math" w:hAnsi="Cambria Math" w:cs="TH Sarabun New"/>
                <w:sz w:val="24"/>
                <w:szCs w:val="24"/>
              </w:rPr>
              <m:t>Φ</m:t>
            </m:r>
          </m:e>
          <m:sub>
            <m:r>
              <w:rPr>
                <w:rFonts w:ascii="Cambria Math" w:hAnsi="Cambria Math" w:cs="TH Sarabun New"/>
                <w:sz w:val="24"/>
                <w:szCs w:val="24"/>
              </w:rPr>
              <m:t>P</m:t>
            </m:r>
          </m:sub>
        </m:sSub>
        <m:d>
          <m:dPr>
            <m:ctrlPr>
              <w:rPr>
                <w:rFonts w:ascii="Cambria Math" w:hAnsi="Cambria Math" w:cs="TH Sarabun New"/>
                <w:i/>
                <w:sz w:val="24"/>
                <w:szCs w:val="24"/>
              </w:rPr>
            </m:ctrlPr>
          </m:dPr>
          <m:e>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m</m:t>
                </m:r>
              </m:sup>
            </m:sSup>
          </m:e>
        </m:d>
        <m:sSup>
          <m:sSupPr>
            <m:ctrlPr>
              <w:rPr>
                <w:rFonts w:ascii="Cambria Math" w:hAnsi="Cambria Math" w:cs="TH Sarabun New"/>
                <w:i/>
                <w:sz w:val="24"/>
                <w:szCs w:val="24"/>
              </w:rPr>
            </m:ctrlPr>
          </m:sSupPr>
          <m:e>
            <m:d>
              <m:dPr>
                <m:ctrlPr>
                  <w:rPr>
                    <w:rFonts w:ascii="Cambria Math" w:hAnsi="Cambria Math" w:cs="TH Sarabun New"/>
                    <w:i/>
                    <w:sz w:val="24"/>
                    <w:szCs w:val="24"/>
                  </w:rPr>
                </m:ctrlPr>
              </m:dPr>
              <m:e>
                <m:r>
                  <w:rPr>
                    <w:rFonts w:ascii="Cambria Math" w:hAnsi="Cambria Math" w:cs="TH Sarabun New"/>
                    <w:sz w:val="24"/>
                    <w:szCs w:val="24"/>
                  </w:rPr>
                  <m:t>1-B</m:t>
                </m:r>
              </m:e>
            </m:d>
          </m:e>
          <m:sup>
            <m:r>
              <w:rPr>
                <w:rFonts w:ascii="Cambria Math" w:hAnsi="Cambria Math" w:cs="TH Sarabun New"/>
                <w:sz w:val="24"/>
                <w:szCs w:val="24"/>
              </w:rPr>
              <m:t>d</m:t>
            </m:r>
          </m:sup>
        </m:sSup>
        <m:sSup>
          <m:sSupPr>
            <m:ctrlPr>
              <w:rPr>
                <w:rFonts w:ascii="Cambria Math" w:hAnsi="Cambria Math" w:cs="TH Sarabun New"/>
                <w:i/>
                <w:sz w:val="24"/>
                <w:szCs w:val="24"/>
              </w:rPr>
            </m:ctrlPr>
          </m:sSupPr>
          <m:e>
            <m:d>
              <m:dPr>
                <m:ctrlPr>
                  <w:rPr>
                    <w:rFonts w:ascii="Cambria Math" w:hAnsi="Cambria Math" w:cs="TH Sarabun New"/>
                    <w:i/>
                    <w:sz w:val="24"/>
                    <w:szCs w:val="24"/>
                  </w:rPr>
                </m:ctrlPr>
              </m:dPr>
              <m:e>
                <m:r>
                  <w:rPr>
                    <w:rFonts w:ascii="Cambria Math" w:hAnsi="Cambria Math" w:cs="TH Sarabun New"/>
                    <w:sz w:val="24"/>
                    <w:szCs w:val="24"/>
                  </w:rPr>
                  <m:t>1-</m:t>
                </m:r>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m</m:t>
                    </m:r>
                  </m:sup>
                </m:sSup>
              </m:e>
            </m:d>
          </m:e>
          <m:sup>
            <m:r>
              <w:rPr>
                <w:rFonts w:ascii="Cambria Math" w:hAnsi="Cambria Math" w:cs="TH Sarabun New"/>
                <w:sz w:val="24"/>
                <w:szCs w:val="24"/>
              </w:rPr>
              <m:t>D</m:t>
            </m:r>
          </m:sup>
        </m:sSup>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Ѳ</m:t>
            </m:r>
          </m:e>
          <m:sub>
            <m:r>
              <w:rPr>
                <w:rFonts w:ascii="Cambria Math" w:hAnsi="Cambria Math" w:cs="TH Sarabun New"/>
                <w:sz w:val="24"/>
                <w:szCs w:val="24"/>
              </w:rPr>
              <m:t>q</m:t>
            </m:r>
          </m:sub>
        </m:sSub>
        <m:d>
          <m:dPr>
            <m:ctrlPr>
              <w:rPr>
                <w:rFonts w:ascii="Cambria Math" w:hAnsi="Cambria Math" w:cs="TH Sarabun New"/>
                <w:i/>
                <w:sz w:val="24"/>
                <w:szCs w:val="24"/>
              </w:rPr>
            </m:ctrlPr>
          </m:dPr>
          <m:e>
            <m:r>
              <w:rPr>
                <w:rFonts w:ascii="Cambria Math" w:hAnsi="Cambria Math" w:cs="TH Sarabun New"/>
                <w:sz w:val="24"/>
                <w:szCs w:val="24"/>
              </w:rPr>
              <m:t>B</m:t>
            </m:r>
          </m:e>
        </m:d>
        <m:sSub>
          <m:sSubPr>
            <m:ctrlPr>
              <w:rPr>
                <w:rFonts w:ascii="Cambria Math" w:hAnsi="Cambria Math" w:cs="TH Sarabun New"/>
                <w:i/>
                <w:sz w:val="24"/>
                <w:szCs w:val="24"/>
              </w:rPr>
            </m:ctrlPr>
          </m:sSubPr>
          <m:e>
            <m:r>
              <m:rPr>
                <m:sty m:val="p"/>
              </m:rPr>
              <w:rPr>
                <w:rFonts w:ascii="Cambria Math" w:hAnsi="Cambria Math" w:cs="TH Sarabun New"/>
                <w:sz w:val="24"/>
                <w:szCs w:val="24"/>
              </w:rPr>
              <m:t>Θ</m:t>
            </m:r>
          </m:e>
          <m:sub>
            <m:r>
              <w:rPr>
                <w:rFonts w:ascii="Cambria Math" w:hAnsi="Cambria Math" w:cs="TH Sarabun New"/>
                <w:sz w:val="24"/>
                <w:szCs w:val="24"/>
              </w:rPr>
              <m:t>Q</m:t>
            </m:r>
          </m:sub>
        </m:sSub>
        <m:r>
          <w:rPr>
            <w:rFonts w:ascii="Cambria Math" w:hAnsi="Cambria Math" w:cs="TH Sarabun New"/>
            <w:sz w:val="24"/>
            <w:szCs w:val="24"/>
          </w:rPr>
          <m:t>(</m:t>
        </m:r>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m</m:t>
            </m:r>
          </m:sup>
        </m:sSup>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e</m:t>
            </m:r>
          </m:e>
          <m:sub>
            <m:r>
              <w:rPr>
                <w:rFonts w:ascii="Cambria Math" w:hAnsi="Cambria Math" w:cs="TH Sarabun New"/>
                <w:sz w:val="24"/>
                <w:szCs w:val="24"/>
              </w:rPr>
              <m:t>t</m:t>
            </m:r>
          </m:sub>
        </m:sSub>
      </m:oMath>
      <w:r w:rsidR="00236847" w:rsidRPr="008A0800">
        <w:rPr>
          <w:rFonts w:ascii="TH Sarabun New" w:hAnsi="TH Sarabun New" w:cs="TH Sarabun New"/>
          <w:i/>
          <w:sz w:val="32"/>
        </w:rPr>
        <w:t xml:space="preserve">  </w:t>
      </w:r>
      <w:r w:rsidR="00236847" w:rsidRPr="008A0800">
        <w:rPr>
          <w:rFonts w:ascii="TH Sarabun New" w:hAnsi="TH Sarabun New" w:cs="TH Sarabun New"/>
          <w:iCs/>
          <w:sz w:val="32"/>
        </w:rPr>
        <w:tab/>
      </w:r>
      <w:r w:rsidR="00236847" w:rsidRPr="008A0800">
        <w:rPr>
          <w:rFonts w:ascii="TH Sarabun New" w:hAnsi="TH Sarabun New" w:cs="TH Sarabun New"/>
          <w:sz w:val="32"/>
        </w:rPr>
        <w:t>(1</w:t>
      </w:r>
      <w:r w:rsidR="00F471D5" w:rsidRPr="008A0800">
        <w:rPr>
          <w:rFonts w:ascii="TH Sarabun New" w:hAnsi="TH Sarabun New" w:cs="TH Sarabun New"/>
          <w:sz w:val="32"/>
        </w:rPr>
        <w:t>6</w:t>
      </w:r>
      <w:r w:rsidR="00236847" w:rsidRPr="008A0800">
        <w:rPr>
          <w:rFonts w:ascii="TH Sarabun New" w:hAnsi="TH Sarabun New" w:cs="TH Sarabun New"/>
          <w:sz w:val="32"/>
        </w:rPr>
        <w:t>)</w:t>
      </w:r>
    </w:p>
    <w:p w14:paraId="1CBC2391" w14:textId="77777777" w:rsidR="00236847" w:rsidRPr="008A0800" w:rsidRDefault="00F0128C" w:rsidP="00F0128C">
      <w:pPr>
        <w:tabs>
          <w:tab w:val="left" w:pos="993"/>
        </w:tabs>
        <w:spacing w:before="120" w:after="0"/>
        <w:ind w:firstLine="720"/>
        <w:jc w:val="thaiDistribute"/>
        <w:rPr>
          <w:rFonts w:ascii="TH Sarabun New" w:hAnsi="TH Sarabun New" w:cs="TH Sarabun New"/>
          <w:sz w:val="32"/>
          <w:cs/>
        </w:rPr>
      </w:pPr>
      <w:r w:rsidRPr="008A0800">
        <w:rPr>
          <w:rFonts w:ascii="TH Sarabun New" w:hAnsi="TH Sarabun New" w:cs="TH Sarabun New"/>
          <w:sz w:val="32"/>
          <w:cs/>
        </w:rPr>
        <w:tab/>
      </w:r>
      <w:r w:rsidR="00236847" w:rsidRPr="008A0800">
        <w:rPr>
          <w:rFonts w:ascii="TH Sarabun New" w:hAnsi="TH Sarabun New" w:cs="TH Sarabun New"/>
          <w:sz w:val="32"/>
          <w:cs/>
        </w:rPr>
        <w:t>โดย</w:t>
      </w:r>
      <w:r w:rsidR="001E2171" w:rsidRPr="008A0800">
        <w:rPr>
          <w:rFonts w:ascii="TH Sarabun New" w:hAnsi="TH Sarabun New" w:cs="TH Sarabun New" w:hint="cs"/>
          <w:sz w:val="32"/>
          <w:cs/>
        </w:rPr>
        <w:t xml:space="preserve">    </w:t>
      </w:r>
      <w:r w:rsidR="00236847" w:rsidRPr="008A0800">
        <w:rPr>
          <w:rFonts w:ascii="TH Sarabun New" w:hAnsi="TH Sarabun New" w:cs="TH Sarabun New"/>
          <w:sz w:val="32"/>
          <w:cs/>
        </w:rPr>
        <w:t xml:space="preserve"> </w:t>
      </w:r>
      <m:oMath>
        <m:sSub>
          <m:sSubPr>
            <m:ctrlPr>
              <w:rPr>
                <w:rFonts w:ascii="Cambria Math" w:hAnsi="Cambria Math" w:cs="TH Sarabun New"/>
                <w:iCs/>
                <w:sz w:val="24"/>
                <w:szCs w:val="24"/>
              </w:rPr>
            </m:ctrlPr>
          </m:sSubPr>
          <m:e>
            <m:r>
              <w:rPr>
                <w:rFonts w:ascii="Cambria Math" w:hAnsi="Cambria Math" w:cs="TH Sarabun New"/>
                <w:sz w:val="24"/>
                <w:szCs w:val="24"/>
              </w:rPr>
              <m:t>Φ</m:t>
            </m:r>
          </m:e>
          <m:sub>
            <m:r>
              <w:rPr>
                <w:rFonts w:ascii="Cambria Math" w:hAnsi="Cambria Math" w:cs="TH Sarabun New"/>
                <w:sz w:val="24"/>
                <w:szCs w:val="24"/>
              </w:rPr>
              <m:t>P</m:t>
            </m:r>
          </m:sub>
        </m:sSub>
        <m:d>
          <m:dPr>
            <m:ctrlPr>
              <w:rPr>
                <w:rFonts w:ascii="Cambria Math" w:hAnsi="Cambria Math" w:cs="TH Sarabun New"/>
                <w:i/>
                <w:sz w:val="24"/>
                <w:szCs w:val="24"/>
              </w:rPr>
            </m:ctrlPr>
          </m:dPr>
          <m:e>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m</m:t>
                </m:r>
              </m:sup>
            </m:sSup>
          </m:e>
        </m:d>
        <m:r>
          <w:rPr>
            <w:rFonts w:ascii="Cambria Math" w:hAnsi="Cambria Math" w:cs="TH Sarabun New"/>
            <w:sz w:val="24"/>
            <w:szCs w:val="24"/>
          </w:rPr>
          <m:t>=1-</m:t>
        </m:r>
        <m:sSub>
          <m:sSubPr>
            <m:ctrlPr>
              <w:rPr>
                <w:rFonts w:ascii="Cambria Math" w:hAnsi="Cambria Math" w:cs="TH Sarabun New"/>
                <w:i/>
                <w:sz w:val="24"/>
                <w:szCs w:val="24"/>
              </w:rPr>
            </m:ctrlPr>
          </m:sSubPr>
          <m:e>
            <m:r>
              <w:rPr>
                <w:rFonts w:ascii="Cambria Math" w:hAnsi="Cambria Math" w:cs="TH Sarabun New"/>
                <w:sz w:val="24"/>
                <w:szCs w:val="24"/>
              </w:rPr>
              <m:t>Φ</m:t>
            </m:r>
          </m:e>
          <m:sub>
            <m:r>
              <w:rPr>
                <w:rFonts w:ascii="Cambria Math" w:hAnsi="Cambria Math" w:cs="TH Sarabun New"/>
                <w:sz w:val="24"/>
                <w:szCs w:val="24"/>
              </w:rPr>
              <m:t>1</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m</m:t>
            </m:r>
          </m:sup>
        </m:sSup>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Φ</m:t>
            </m:r>
          </m:e>
          <m:sub>
            <m:r>
              <w:rPr>
                <w:rFonts w:ascii="Cambria Math" w:hAnsi="Cambria Math" w:cs="TH Sarabun New"/>
                <w:sz w:val="24"/>
                <w:szCs w:val="24"/>
              </w:rPr>
              <m:t>2</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2m</m:t>
            </m:r>
          </m:sup>
        </m:sSup>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Φ</m:t>
            </m:r>
          </m:e>
          <m:sub>
            <m:r>
              <w:rPr>
                <w:rFonts w:ascii="Cambria Math" w:hAnsi="Cambria Math" w:cs="TH Sarabun New"/>
                <w:sz w:val="24"/>
                <w:szCs w:val="24"/>
              </w:rPr>
              <m:t>P</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Pm</m:t>
            </m:r>
          </m:sup>
        </m:sSup>
      </m:oMath>
      <w:r w:rsidR="00236847" w:rsidRPr="008A0800">
        <w:rPr>
          <w:rFonts w:ascii="TH Sarabun New" w:hAnsi="TH Sarabun New" w:cs="TH Sarabun New"/>
          <w:sz w:val="32"/>
          <w:cs/>
        </w:rPr>
        <w:t xml:space="preserve"> </w:t>
      </w:r>
    </w:p>
    <w:p w14:paraId="78AD24B3" w14:textId="77777777" w:rsidR="00236847" w:rsidRPr="008A0800" w:rsidRDefault="00236847" w:rsidP="00F0128C">
      <w:pPr>
        <w:spacing w:before="120" w:after="0"/>
        <w:ind w:firstLine="720"/>
        <w:jc w:val="thaiDistribute"/>
        <w:rPr>
          <w:rFonts w:ascii="TH Sarabun New" w:hAnsi="TH Sarabun New" w:cs="TH Sarabun New"/>
          <w:sz w:val="24"/>
          <w:szCs w:val="24"/>
        </w:rPr>
      </w:pPr>
      <w:r w:rsidRPr="008A0800">
        <w:rPr>
          <w:rFonts w:ascii="TH Sarabun New" w:hAnsi="TH Sarabun New" w:cs="TH Sarabun New"/>
          <w:sz w:val="32"/>
        </w:rPr>
        <w:t xml:space="preserve">   </w:t>
      </w:r>
      <w:r w:rsidR="00F0128C" w:rsidRPr="008A0800">
        <w:rPr>
          <w:rFonts w:ascii="TH Sarabun New" w:hAnsi="TH Sarabun New" w:cs="TH Sarabun New"/>
          <w:sz w:val="32"/>
        </w:rPr>
        <w:t xml:space="preserve">      </w:t>
      </w:r>
      <w:r w:rsidRPr="008A0800">
        <w:rPr>
          <w:rFonts w:ascii="TH Sarabun New" w:hAnsi="TH Sarabun New" w:cs="TH Sarabun New"/>
          <w:sz w:val="32"/>
        </w:rPr>
        <w:t xml:space="preserve">     </w:t>
      </w:r>
      <m:oMath>
        <m:sSub>
          <m:sSubPr>
            <m:ctrlPr>
              <w:rPr>
                <w:rFonts w:ascii="Cambria Math" w:hAnsi="Cambria Math" w:cs="TH Sarabun New"/>
                <w:i/>
                <w:sz w:val="24"/>
                <w:szCs w:val="24"/>
              </w:rPr>
            </m:ctrlPr>
          </m:sSubPr>
          <m:e>
            <m:r>
              <m:rPr>
                <m:sty m:val="p"/>
              </m:rPr>
              <w:rPr>
                <w:rFonts w:ascii="Cambria Math" w:hAnsi="Cambria Math" w:cs="TH Sarabun New"/>
                <w:sz w:val="24"/>
                <w:szCs w:val="24"/>
              </w:rPr>
              <m:t>Θ</m:t>
            </m:r>
          </m:e>
          <m:sub>
            <m:r>
              <w:rPr>
                <w:rFonts w:ascii="Cambria Math" w:hAnsi="Cambria Math" w:cs="TH Sarabun New"/>
                <w:sz w:val="24"/>
                <w:szCs w:val="24"/>
              </w:rPr>
              <m:t>Q</m:t>
            </m:r>
          </m:sub>
        </m:sSub>
        <m:r>
          <w:rPr>
            <w:rFonts w:ascii="Cambria Math" w:hAnsi="Cambria Math" w:cs="TH Sarabun New"/>
            <w:sz w:val="24"/>
            <w:szCs w:val="24"/>
          </w:rPr>
          <m:t>(</m:t>
        </m:r>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m</m:t>
            </m:r>
          </m:sup>
        </m:sSup>
        <m:r>
          <w:rPr>
            <w:rFonts w:ascii="Cambria Math" w:hAnsi="Cambria Math" w:cs="TH Sarabun New"/>
            <w:sz w:val="24"/>
            <w:szCs w:val="24"/>
          </w:rPr>
          <m:t>)=1-</m:t>
        </m:r>
        <m:sSub>
          <m:sSubPr>
            <m:ctrlPr>
              <w:rPr>
                <w:rFonts w:ascii="Cambria Math" w:hAnsi="Cambria Math" w:cs="TH Sarabun New"/>
                <w:i/>
                <w:sz w:val="24"/>
                <w:szCs w:val="24"/>
              </w:rPr>
            </m:ctrlPr>
          </m:sSubPr>
          <m:e>
            <m:r>
              <m:rPr>
                <m:sty m:val="p"/>
              </m:rPr>
              <w:rPr>
                <w:rFonts w:ascii="Cambria Math" w:hAnsi="Cambria Math" w:cs="TH Sarabun New"/>
                <w:sz w:val="24"/>
                <w:szCs w:val="24"/>
              </w:rPr>
              <m:t>Θ</m:t>
            </m:r>
          </m:e>
          <m:sub>
            <m:r>
              <w:rPr>
                <w:rFonts w:ascii="Cambria Math" w:hAnsi="Cambria Math" w:cs="TH Sarabun New"/>
                <w:sz w:val="24"/>
                <w:szCs w:val="24"/>
              </w:rPr>
              <m:t>1</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m</m:t>
            </m:r>
          </m:sup>
        </m:sSup>
        <m:r>
          <w:rPr>
            <w:rFonts w:ascii="Cambria Math" w:hAnsi="Cambria Math" w:cs="TH Sarabun New"/>
            <w:sz w:val="24"/>
            <w:szCs w:val="24"/>
          </w:rPr>
          <m:t>-</m:t>
        </m:r>
        <m:sSub>
          <m:sSubPr>
            <m:ctrlPr>
              <w:rPr>
                <w:rFonts w:ascii="Cambria Math" w:hAnsi="Cambria Math" w:cs="TH Sarabun New"/>
                <w:i/>
                <w:sz w:val="24"/>
                <w:szCs w:val="24"/>
              </w:rPr>
            </m:ctrlPr>
          </m:sSubPr>
          <m:e>
            <m:r>
              <m:rPr>
                <m:sty m:val="p"/>
              </m:rPr>
              <w:rPr>
                <w:rFonts w:ascii="Cambria Math" w:hAnsi="Cambria Math" w:cs="TH Sarabun New"/>
                <w:sz w:val="24"/>
                <w:szCs w:val="24"/>
              </w:rPr>
              <m:t>Θ</m:t>
            </m:r>
          </m:e>
          <m:sub>
            <m:r>
              <w:rPr>
                <w:rFonts w:ascii="Cambria Math" w:hAnsi="Cambria Math" w:cs="TH Sarabun New"/>
                <w:sz w:val="24"/>
                <w:szCs w:val="24"/>
              </w:rPr>
              <m:t>2</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2m</m:t>
            </m:r>
          </m:sup>
        </m:sSup>
        <m:r>
          <w:rPr>
            <w:rFonts w:ascii="Cambria Math" w:hAnsi="Cambria Math" w:cs="TH Sarabun New"/>
            <w:sz w:val="24"/>
            <w:szCs w:val="24"/>
          </w:rPr>
          <m:t>-…-</m:t>
        </m:r>
        <m:sSub>
          <m:sSubPr>
            <m:ctrlPr>
              <w:rPr>
                <w:rFonts w:ascii="Cambria Math" w:hAnsi="Cambria Math" w:cs="TH Sarabun New"/>
                <w:i/>
                <w:sz w:val="24"/>
                <w:szCs w:val="24"/>
              </w:rPr>
            </m:ctrlPr>
          </m:sSubPr>
          <m:e>
            <m:r>
              <m:rPr>
                <m:sty m:val="p"/>
              </m:rPr>
              <w:rPr>
                <w:rFonts w:ascii="Cambria Math" w:hAnsi="Cambria Math" w:cs="TH Sarabun New"/>
                <w:sz w:val="24"/>
                <w:szCs w:val="24"/>
              </w:rPr>
              <m:t>Θ</m:t>
            </m:r>
          </m:e>
          <m:sub>
            <m:r>
              <w:rPr>
                <w:rFonts w:ascii="Cambria Math" w:hAnsi="Cambria Math" w:cs="TH Sarabun New"/>
                <w:sz w:val="24"/>
                <w:szCs w:val="24"/>
              </w:rPr>
              <m:t>Q</m:t>
            </m:r>
          </m:sub>
        </m:sSub>
        <m:sSup>
          <m:sSupPr>
            <m:ctrlPr>
              <w:rPr>
                <w:rFonts w:ascii="Cambria Math" w:hAnsi="Cambria Math" w:cs="TH Sarabun New"/>
                <w:i/>
                <w:sz w:val="24"/>
                <w:szCs w:val="24"/>
              </w:rPr>
            </m:ctrlPr>
          </m:sSupPr>
          <m:e>
            <m:r>
              <w:rPr>
                <w:rFonts w:ascii="Cambria Math" w:hAnsi="Cambria Math" w:cs="TH Sarabun New"/>
                <w:sz w:val="24"/>
                <w:szCs w:val="24"/>
              </w:rPr>
              <m:t>B</m:t>
            </m:r>
          </m:e>
          <m:sup>
            <m:r>
              <w:rPr>
                <w:rFonts w:ascii="Cambria Math" w:hAnsi="Cambria Math" w:cs="TH Sarabun New"/>
                <w:sz w:val="24"/>
                <w:szCs w:val="24"/>
              </w:rPr>
              <m:t>Qm</m:t>
            </m:r>
          </m:sup>
        </m:sSup>
      </m:oMath>
    </w:p>
    <w:p w14:paraId="2565DB9E" w14:textId="77777777" w:rsidR="00236847" w:rsidRPr="008A0800" w:rsidRDefault="00236847" w:rsidP="00F0128C">
      <w:pPr>
        <w:spacing w:before="120" w:after="0"/>
        <w:ind w:firstLine="720"/>
        <w:jc w:val="thaiDistribute"/>
        <w:rPr>
          <w:rFonts w:ascii="TH Sarabun New" w:hAnsi="TH Sarabun New" w:cs="TH Sarabun New"/>
          <w:sz w:val="32"/>
          <w:cs/>
        </w:rPr>
      </w:pPr>
      <w:r w:rsidRPr="008A0800">
        <w:rPr>
          <w:rFonts w:ascii="TH Sarabun New" w:hAnsi="TH Sarabun New" w:cs="TH Sarabun New"/>
          <w:sz w:val="32"/>
        </w:rPr>
        <w:t xml:space="preserve">   </w:t>
      </w:r>
      <w:r w:rsidR="00F0128C" w:rsidRPr="008A0800">
        <w:rPr>
          <w:rFonts w:ascii="TH Sarabun New" w:hAnsi="TH Sarabun New" w:cs="TH Sarabun New"/>
          <w:sz w:val="32"/>
        </w:rPr>
        <w:t xml:space="preserve">          </w:t>
      </w:r>
      <w:r w:rsidR="001E2171" w:rsidRPr="008A0800">
        <w:rPr>
          <w:rFonts w:ascii="TH Sarabun New" w:hAnsi="TH Sarabun New" w:cs="TH Sarabun New"/>
          <w:sz w:val="32"/>
        </w:rPr>
        <w:t xml:space="preserve">     </w:t>
      </w:r>
      <w:r w:rsidR="00F0128C" w:rsidRPr="008A0800">
        <w:rPr>
          <w:rFonts w:ascii="TH Sarabun New" w:hAnsi="TH Sarabun New" w:cs="TH Sarabun New"/>
          <w:sz w:val="32"/>
        </w:rPr>
        <w:t xml:space="preserve">   </w:t>
      </w:r>
      <w:r w:rsidRPr="008A0800">
        <w:rPr>
          <w:rFonts w:ascii="TH Sarabun New" w:hAnsi="TH Sarabun New" w:cs="TH Sarabun New"/>
          <w:sz w:val="32"/>
        </w:rPr>
        <w:t xml:space="preserve">   D = </w:t>
      </w:r>
      <w:r w:rsidRPr="008A0800">
        <w:rPr>
          <w:rFonts w:ascii="TH Sarabun New" w:hAnsi="TH Sarabun New" w:cs="TH Sarabun New"/>
          <w:sz w:val="32"/>
          <w:cs/>
        </w:rPr>
        <w:t>ลำดับครั้งที่ดำเนินการหาค่าผลต่างของฤดูกาล</w:t>
      </w:r>
    </w:p>
    <w:p w14:paraId="4FA70826" w14:textId="77777777" w:rsidR="00236847" w:rsidRPr="008A0800" w:rsidRDefault="00236847" w:rsidP="004D57FC">
      <w:pPr>
        <w:tabs>
          <w:tab w:val="left" w:pos="993"/>
        </w:tabs>
        <w:spacing w:after="0"/>
        <w:jc w:val="thaiDistribute"/>
        <w:rPr>
          <w:rFonts w:ascii="TH Sarabun New" w:hAnsi="TH Sarabun New" w:cs="TH Sarabun New"/>
          <w:sz w:val="32"/>
        </w:rPr>
      </w:pPr>
      <w:r w:rsidRPr="008A0800">
        <w:rPr>
          <w:rFonts w:ascii="TH Sarabun New" w:hAnsi="TH Sarabun New" w:cs="TH Sarabun New"/>
          <w:b/>
          <w:bCs/>
          <w:sz w:val="32"/>
        </w:rPr>
        <w:lastRenderedPageBreak/>
        <w:tab/>
      </w:r>
      <w:r w:rsidRPr="008A0800">
        <w:rPr>
          <w:rFonts w:ascii="TH Sarabun New" w:hAnsi="TH Sarabun New" w:cs="TH Sarabun New"/>
          <w:sz w:val="32"/>
          <w:cs/>
        </w:rPr>
        <w:t xml:space="preserve">การพยากรณ์จากข้อมูลอนุกรมเวลาด้วยแบบจำลอง </w:t>
      </w:r>
      <w:r w:rsidRPr="008A0800">
        <w:rPr>
          <w:rFonts w:ascii="TH Sarabun New" w:hAnsi="TH Sarabun New" w:cs="TH Sarabun New"/>
          <w:sz w:val="32"/>
        </w:rPr>
        <w:t xml:space="preserve">SARIMA </w:t>
      </w:r>
      <w:r w:rsidRPr="008A0800">
        <w:rPr>
          <w:rFonts w:ascii="TH Sarabun New" w:hAnsi="TH Sarabun New" w:cs="TH Sarabun New"/>
          <w:sz w:val="32"/>
          <w:cs/>
        </w:rPr>
        <w:t>หากมีข้อมูลผิดปกติ (</w:t>
      </w:r>
      <w:r w:rsidRPr="008A0800">
        <w:rPr>
          <w:rFonts w:ascii="TH Sarabun New" w:hAnsi="TH Sarabun New" w:cs="TH Sarabun New"/>
          <w:sz w:val="32"/>
        </w:rPr>
        <w:t>Outliers)</w:t>
      </w:r>
      <w:r w:rsidRPr="008A0800">
        <w:rPr>
          <w:rFonts w:ascii="TH Sarabun New" w:hAnsi="TH Sarabun New" w:cs="TH Sarabun New"/>
          <w:sz w:val="32"/>
          <w:cs/>
        </w:rPr>
        <w:t xml:space="preserve"> อาจส่งผลกระทบต่อการประมาณการพารามิเตอร์ ข้อมูลที่ผิดปกติอาจชี้ให้เห็นถึงข้อมูลที่สำคัญ ดังนั้น</w:t>
      </w:r>
      <w:r w:rsidR="00B63159" w:rsidRPr="008A0800">
        <w:rPr>
          <w:rFonts w:ascii="TH Sarabun New" w:hAnsi="TH Sarabun New" w:cs="TH Sarabun New"/>
          <w:sz w:val="32"/>
          <w:cs/>
        </w:rPr>
        <w:br/>
      </w:r>
      <w:r w:rsidRPr="008A0800">
        <w:rPr>
          <w:rFonts w:ascii="TH Sarabun New" w:hAnsi="TH Sarabun New" w:cs="TH Sarabun New"/>
          <w:sz w:val="32"/>
          <w:cs/>
        </w:rPr>
        <w:t>การพิจารณาตัวแปรภายนอกจึงมีความสำคัญ ซึ่งจะอธิบายถึงความผิดปกติของข้อมูล โดยแบบจำลอง</w:t>
      </w:r>
      <w:r w:rsidRPr="008A0800">
        <w:rPr>
          <w:rFonts w:ascii="TH Sarabun New" w:hAnsi="TH Sarabun New" w:cs="TH Sarabun New"/>
          <w:sz w:val="32"/>
        </w:rPr>
        <w:t xml:space="preserve"> ARIMA </w:t>
      </w:r>
      <w:r w:rsidRPr="008A0800">
        <w:rPr>
          <w:rFonts w:ascii="TH Sarabun New" w:hAnsi="TH Sarabun New" w:cs="TH Sarabun New"/>
          <w:sz w:val="32"/>
          <w:cs/>
        </w:rPr>
        <w:t xml:space="preserve">ที่เพิ่มการพิจารณาฤดูกาลและตัวแปรภายนอก ก็คือแบบจำลอง </w:t>
      </w:r>
      <w:r w:rsidRPr="008A0800">
        <w:rPr>
          <w:rFonts w:ascii="TH Sarabun New" w:hAnsi="TH Sarabun New" w:cs="TH Sarabun New"/>
          <w:sz w:val="32"/>
        </w:rPr>
        <w:t xml:space="preserve">SARIMAX </w:t>
      </w:r>
      <w:r w:rsidRPr="008A0800">
        <w:rPr>
          <w:rFonts w:ascii="TH Sarabun New" w:hAnsi="TH Sarabun New" w:cs="TH Sarabun New"/>
          <w:sz w:val="32"/>
          <w:cs/>
        </w:rPr>
        <w:t xml:space="preserve">ซึ่งใช้แบบจำลอง </w:t>
      </w:r>
      <w:r w:rsidRPr="008A0800">
        <w:rPr>
          <w:rFonts w:ascii="TH Sarabun New" w:hAnsi="TH Sarabun New" w:cs="TH Sarabun New"/>
          <w:sz w:val="32"/>
        </w:rPr>
        <w:t xml:space="preserve">SARIMA </w:t>
      </w:r>
      <w:r w:rsidRPr="008A0800">
        <w:rPr>
          <w:rFonts w:ascii="TH Sarabun New" w:hAnsi="TH Sarabun New" w:cs="TH Sarabun New"/>
          <w:sz w:val="32"/>
          <w:cs/>
        </w:rPr>
        <w:t xml:space="preserve">ร่วมกับแบบจำลอง </w:t>
      </w:r>
      <w:r w:rsidRPr="008A0800">
        <w:rPr>
          <w:rFonts w:ascii="TH Sarabun New" w:hAnsi="TH Sarabun New" w:cs="TH Sarabun New"/>
          <w:sz w:val="32"/>
        </w:rPr>
        <w:t xml:space="preserve">Multiple linear regression </w:t>
      </w:r>
      <w:r w:rsidRPr="008A0800">
        <w:rPr>
          <w:rFonts w:ascii="TH Sarabun New" w:hAnsi="TH Sarabun New" w:cs="TH Sarabun New"/>
          <w:sz w:val="32"/>
          <w:cs/>
        </w:rPr>
        <w:t xml:space="preserve">โดยเรียกว่า </w:t>
      </w:r>
      <w:r w:rsidRPr="008A0800">
        <w:rPr>
          <w:rFonts w:ascii="TH Sarabun New" w:hAnsi="TH Sarabun New" w:cs="TH Sarabun New"/>
          <w:sz w:val="32"/>
        </w:rPr>
        <w:t>SARIMAX(p,d,q) (P,D,Q)</w:t>
      </w:r>
      <w:r w:rsidRPr="008A0800">
        <w:rPr>
          <w:rFonts w:ascii="TH Sarabun New" w:hAnsi="TH Sarabun New" w:cs="TH Sarabun New"/>
          <w:sz w:val="32"/>
          <w:vertAlign w:val="subscript"/>
        </w:rPr>
        <w:t>m</w:t>
      </w:r>
      <w:r w:rsidRPr="008A0800">
        <w:rPr>
          <w:rFonts w:ascii="TH Sarabun New" w:hAnsi="TH Sarabun New" w:cs="TH Sarabun New"/>
          <w:sz w:val="32"/>
        </w:rPr>
        <w:t xml:space="preserve">(X) </w:t>
      </w:r>
      <w:r w:rsidRPr="008A0800">
        <w:rPr>
          <w:rFonts w:ascii="TH Sarabun New" w:hAnsi="TH Sarabun New" w:cs="TH Sarabun New"/>
          <w:sz w:val="32"/>
          <w:cs/>
        </w:rPr>
        <w:t xml:space="preserve">เมื่อ </w:t>
      </w:r>
      <w:r w:rsidRPr="008A0800">
        <w:rPr>
          <w:rFonts w:ascii="TH Sarabun New" w:hAnsi="TH Sarabun New" w:cs="TH Sarabun New"/>
          <w:b/>
          <w:bCs/>
          <w:i/>
          <w:iCs/>
          <w:sz w:val="32"/>
        </w:rPr>
        <w:t>X</w:t>
      </w:r>
      <w:r w:rsidRPr="008A0800">
        <w:rPr>
          <w:rFonts w:ascii="TH Sarabun New" w:hAnsi="TH Sarabun New" w:cs="TH Sarabun New"/>
          <w:sz w:val="32"/>
        </w:rPr>
        <w:t xml:space="preserve"> </w:t>
      </w:r>
      <w:r w:rsidRPr="008A0800">
        <w:rPr>
          <w:rFonts w:ascii="TH Sarabun New" w:hAnsi="TH Sarabun New" w:cs="TH Sarabun New"/>
          <w:sz w:val="32"/>
          <w:cs/>
        </w:rPr>
        <w:t>คือเวกเตอร์ของตัวแปรภายนอก แสดงสมการได้ดังนี้</w:t>
      </w:r>
      <w:r w:rsidRPr="008A0800">
        <w:rPr>
          <w:rFonts w:ascii="TH Sarabun New" w:hAnsi="TH Sarabun New" w:cs="TH Sarabun New"/>
          <w:sz w:val="32"/>
        </w:rPr>
        <w:t xml:space="preserve"> </w:t>
      </w:r>
      <w:r w:rsidR="00DE7B8C" w:rsidRPr="008A0800">
        <w:rPr>
          <w:rFonts w:ascii="TH Sarabun New" w:hAnsi="TH Sarabun New" w:cs="TH Sarabun New"/>
          <w:sz w:val="32"/>
        </w:rPr>
        <w:fldChar w:fldCharType="begin"/>
      </w:r>
      <w:r w:rsidRPr="008A0800">
        <w:rPr>
          <w:rFonts w:ascii="TH Sarabun New" w:hAnsi="TH Sarabun New" w:cs="TH Sarabun New"/>
          <w:sz w:val="32"/>
        </w:rPr>
        <w:instrText xml:space="preserve"> ADDIN EN.CITE &lt;EndNote&gt;&lt;Cite&gt;&lt;Author&gt;Arunraj&lt;/Author&gt;&lt;Year&gt;2016&lt;/Year&gt;&lt;RecNum&gt;14&lt;/RecNum&gt;&lt;DisplayText&gt;(Arunraj et al., 2016)&lt;/DisplayText&gt;&lt;record&gt;&lt;rec-number&gt;14&lt;/rec-number&gt;&lt;foreign-keys&gt;&lt;key app="EN" db-id="2tefz0tpo02dspee5dwxve2zws9zpwpwesx0" timestamp="1571675184"&gt;14&lt;/key&gt;&lt;/foreign-keys&gt;&lt;ref-type name="Journal Article"&gt;17&lt;/ref-type&gt;&lt;contributors&gt;&lt;authors&gt;&lt;author&gt;Arunraj, Nari Sivanandam&lt;/author&gt;&lt;author&gt;Ahrens, Diane&lt;/author&gt;&lt;author&gt;Fernandes, Michael&lt;/author&gt;&lt;/authors&gt;&lt;/contributors&gt;&lt;titles&gt;&lt;title&gt;Application of sarimax model to forecast daily sales in food retail industry&lt;/title&gt;&lt;secondary-title&gt;International Journal of Operations Research and Information Systems (IJORIS)&lt;/secondary-title&gt;&lt;/titles&gt;&lt;periodical&gt;&lt;full-title&gt;International Journal of Operations Research and Information Systems (IJORIS)&lt;/full-title&gt;&lt;/periodical&gt;&lt;pages&gt;1-21&lt;/pages&gt;&lt;volume&gt;7&lt;/volume&gt;&lt;number&gt;2&lt;/number&gt;&lt;dates&gt;&lt;year&gt;2016&lt;/year&gt;&lt;/dates&gt;&lt;urls&gt;&lt;/urls&gt;&lt;/record&gt;&lt;/Cite&gt;&lt;/EndNote&gt;</w:instrText>
      </w:r>
      <w:r w:rsidR="00DE7B8C" w:rsidRPr="008A0800">
        <w:rPr>
          <w:rFonts w:ascii="TH Sarabun New" w:hAnsi="TH Sarabun New" w:cs="TH Sarabun New"/>
          <w:sz w:val="32"/>
        </w:rPr>
        <w:fldChar w:fldCharType="separate"/>
      </w:r>
      <w:r w:rsidRPr="008A0800">
        <w:rPr>
          <w:rFonts w:ascii="TH Sarabun New" w:hAnsi="TH Sarabun New" w:cs="TH Sarabun New"/>
          <w:noProof/>
          <w:sz w:val="32"/>
        </w:rPr>
        <w:t>(Arunraj et al., 2016)</w:t>
      </w:r>
      <w:r w:rsidR="00DE7B8C" w:rsidRPr="008A0800">
        <w:rPr>
          <w:rFonts w:ascii="TH Sarabun New" w:hAnsi="TH Sarabun New" w:cs="TH Sarabun New"/>
          <w:sz w:val="32"/>
        </w:rPr>
        <w:fldChar w:fldCharType="end"/>
      </w:r>
    </w:p>
    <w:p w14:paraId="55F08C25" w14:textId="77777777" w:rsidR="00236847" w:rsidRPr="008A0800" w:rsidRDefault="00A14771" w:rsidP="00E170F1">
      <w:pPr>
        <w:spacing w:before="120" w:after="120"/>
        <w:ind w:left="2880" w:firstLine="720"/>
        <w:jc w:val="thaiDistribute"/>
        <w:rPr>
          <w:rFonts w:ascii="TH Sarabun New" w:hAnsi="TH Sarabun New" w:cs="TH Sarabun New"/>
          <w:sz w:val="32"/>
        </w:rPr>
      </w:pP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=c+</m:t>
        </m:r>
        <m:nary>
          <m:naryPr>
            <m:chr m:val="∑"/>
            <m:limLoc m:val="undOvr"/>
            <m:ctrlPr>
              <w:rPr>
                <w:rFonts w:ascii="Cambria Math" w:hAnsi="Cambria Math" w:cs="TH Sarabun New"/>
                <w:i/>
                <w:sz w:val="24"/>
                <w:szCs w:val="24"/>
              </w:rPr>
            </m:ctrlPr>
          </m:naryPr>
          <m:sub>
            <m:r>
              <w:rPr>
                <w:rFonts w:ascii="Cambria Math" w:hAnsi="Cambria Math" w:cs="TH Sarabun New"/>
                <w:sz w:val="24"/>
                <w:szCs w:val="24"/>
              </w:rPr>
              <m:t>k=1</m:t>
            </m:r>
          </m:sub>
          <m:sup>
            <m:r>
              <w:rPr>
                <w:rFonts w:ascii="Cambria Math" w:hAnsi="Cambria Math" w:cs="TH Sarabun New"/>
                <w:sz w:val="24"/>
                <w:szCs w:val="24"/>
              </w:rPr>
              <m:t>K</m:t>
            </m:r>
          </m:sup>
          <m:e>
            <m:sSub>
              <m:sSubPr>
                <m:ctrlPr>
                  <w:rPr>
                    <w:rFonts w:ascii="Cambria Math" w:hAnsi="Cambria Math" w:cs="TH Sarabun New"/>
                    <w:i/>
                    <w:sz w:val="24"/>
                    <w:szCs w:val="24"/>
                  </w:rPr>
                </m:ctrlPr>
              </m:sSubPr>
              <m:e>
                <m:r>
                  <w:rPr>
                    <w:rFonts w:ascii="Cambria Math" w:hAnsi="Cambria Math" w:cs="TH Sarabun New"/>
                    <w:sz w:val="24"/>
                    <w:szCs w:val="24"/>
                  </w:rPr>
                  <m:t>η</m:t>
                </m:r>
              </m:e>
              <m:sub>
                <m:r>
                  <w:rPr>
                    <w:rFonts w:ascii="Cambria Math" w:hAnsi="Cambria Math" w:cs="TH Sarabun New"/>
                    <w:sz w:val="24"/>
                    <w:szCs w:val="24"/>
                  </w:rPr>
                  <m:t>k</m:t>
                </m:r>
              </m:sub>
            </m:sSub>
            <m:sSub>
              <m:sSubPr>
                <m:ctrlPr>
                  <w:rPr>
                    <w:rFonts w:ascii="Cambria Math" w:hAnsi="Cambria Math" w:cs="TH Sarabun New"/>
                    <w:i/>
                    <w:sz w:val="24"/>
                    <w:szCs w:val="24"/>
                  </w:rPr>
                </m:ctrlPr>
              </m:sSubPr>
              <m:e>
                <m:r>
                  <w:rPr>
                    <w:rFonts w:ascii="Cambria Math" w:hAnsi="Cambria Math" w:cs="TH Sarabun New"/>
                    <w:sz w:val="24"/>
                    <w:szCs w:val="24"/>
                  </w:rPr>
                  <m:t>X</m:t>
                </m:r>
              </m:e>
              <m:sub>
                <m:r>
                  <w:rPr>
                    <w:rFonts w:ascii="Cambria Math" w:hAnsi="Cambria Math" w:cs="TH Sarabun New"/>
                    <w:sz w:val="24"/>
                    <w:szCs w:val="24"/>
                  </w:rPr>
                  <m:t>kt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w</m:t>
                </m:r>
              </m:e>
              <m:sub>
                <m:r>
                  <w:rPr>
                    <w:rFonts w:ascii="Cambria Math" w:hAnsi="Cambria Math" w:cs="TH Sarabun New"/>
                    <w:sz w:val="24"/>
                    <w:szCs w:val="24"/>
                  </w:rPr>
                  <m:t>t</m:t>
                </m:r>
              </m:sub>
            </m:sSub>
          </m:e>
        </m:nary>
      </m:oMath>
      <w:r w:rsidR="00236847" w:rsidRPr="008A0800">
        <w:rPr>
          <w:rFonts w:ascii="TH Sarabun New" w:hAnsi="TH Sarabun New" w:cs="TH Sarabun New"/>
          <w:sz w:val="32"/>
        </w:rPr>
        <w:t xml:space="preserve">   </w:t>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r>
      <w:r w:rsidR="00236847" w:rsidRPr="008A0800">
        <w:rPr>
          <w:rFonts w:ascii="TH Sarabun New" w:hAnsi="TH Sarabun New" w:cs="TH Sarabun New"/>
          <w:sz w:val="32"/>
        </w:rPr>
        <w:tab/>
        <w:t>(1</w:t>
      </w:r>
      <w:r w:rsidR="00F471D5" w:rsidRPr="008A0800">
        <w:rPr>
          <w:rFonts w:ascii="TH Sarabun New" w:hAnsi="TH Sarabun New" w:cs="TH Sarabun New"/>
          <w:sz w:val="32"/>
        </w:rPr>
        <w:t>7</w:t>
      </w:r>
      <w:r w:rsidR="00236847" w:rsidRPr="008A0800">
        <w:rPr>
          <w:rFonts w:ascii="TH Sarabun New" w:hAnsi="TH Sarabun New" w:cs="TH Sarabun New"/>
          <w:sz w:val="32"/>
        </w:rPr>
        <w:t>)</w:t>
      </w:r>
    </w:p>
    <w:p w14:paraId="083D4854" w14:textId="77777777" w:rsidR="00236847" w:rsidRPr="008A0800" w:rsidRDefault="00236847" w:rsidP="004D57FC">
      <w:pPr>
        <w:tabs>
          <w:tab w:val="left" w:pos="993"/>
        </w:tabs>
        <w:spacing w:after="0"/>
        <w:jc w:val="thaiDistribute"/>
        <w:rPr>
          <w:rFonts w:ascii="TH Sarabun New" w:hAnsi="TH Sarabun New" w:cs="TH Sarabun New"/>
          <w:sz w:val="32"/>
          <w:cs/>
        </w:rPr>
      </w:pPr>
      <w:r w:rsidRPr="008A0800">
        <w:rPr>
          <w:rFonts w:ascii="TH Sarabun New" w:hAnsi="TH Sarabun New" w:cs="TH Sarabun New"/>
          <w:sz w:val="32"/>
        </w:rPr>
        <w:tab/>
      </w:r>
      <w:r w:rsidRPr="008A0800">
        <w:rPr>
          <w:rFonts w:ascii="TH Sarabun New" w:hAnsi="TH Sarabun New" w:cs="TH Sarabun New"/>
          <w:sz w:val="32"/>
          <w:cs/>
        </w:rPr>
        <w:t xml:space="preserve">เมื่อ </w:t>
      </w:r>
      <m:oMath>
        <m:sSub>
          <m:sSubPr>
            <m:ctrlPr>
              <w:rPr>
                <w:rFonts w:ascii="Cambria Math" w:hAnsi="Cambria Math" w:cs="TH Sarabun New"/>
                <w:i/>
                <w:sz w:val="32"/>
              </w:rPr>
            </m:ctrlPr>
          </m:sSubPr>
          <m:e>
            <m:r>
              <w:rPr>
                <w:rFonts w:ascii="Cambria Math" w:hAnsi="Cambria Math" w:cs="TH Sarabun New"/>
                <w:sz w:val="32"/>
              </w:rPr>
              <m:t>η</m:t>
            </m:r>
          </m:e>
          <m:sub>
            <m:r>
              <w:rPr>
                <w:rFonts w:ascii="Cambria Math" w:hAnsi="Cambria Math" w:cs="TH Sarabun New"/>
                <w:sz w:val="32"/>
              </w:rPr>
              <m:t>k</m:t>
            </m:r>
          </m:sub>
        </m:sSub>
      </m:oMath>
      <w:r w:rsidRPr="008A0800">
        <w:rPr>
          <w:rFonts w:ascii="TH Sarabun New" w:hAnsi="TH Sarabun New" w:cs="TH Sarabun New"/>
          <w:sz w:val="32"/>
        </w:rPr>
        <w:t xml:space="preserve"> </w:t>
      </w:r>
      <w:r w:rsidRPr="008A0800">
        <w:rPr>
          <w:rFonts w:ascii="TH Sarabun New" w:hAnsi="TH Sarabun New" w:cs="TH Sarabun New"/>
          <w:sz w:val="32"/>
          <w:cs/>
        </w:rPr>
        <w:t xml:space="preserve">คือพารามิเตอร์ของตัวแปรภายนอก </w:t>
      </w:r>
      <w:r w:rsidRPr="008A0800">
        <w:rPr>
          <w:rFonts w:ascii="TH Sarabun New" w:hAnsi="TH Sarabun New" w:cs="TH Sarabun New"/>
          <w:sz w:val="32"/>
        </w:rPr>
        <w:t xml:space="preserve">k </w:t>
      </w:r>
      <w:r w:rsidRPr="008A0800">
        <w:rPr>
          <w:rFonts w:ascii="TH Sarabun New" w:hAnsi="TH Sarabun New" w:cs="TH Sarabun New"/>
          <w:sz w:val="32"/>
          <w:cs/>
        </w:rPr>
        <w:t xml:space="preserve">โดยที่ </w:t>
      </w:r>
      <w:r w:rsidRPr="008A0800">
        <w:rPr>
          <w:rFonts w:ascii="TH Sarabun New" w:hAnsi="TH Sarabun New" w:cs="TH Sarabun New"/>
          <w:sz w:val="32"/>
        </w:rPr>
        <w:t xml:space="preserve">k=1, 2, …, K </w:t>
      </w:r>
      <w:r w:rsidRPr="008A0800">
        <w:rPr>
          <w:rFonts w:ascii="TH Sarabun New" w:hAnsi="TH Sarabun New" w:cs="TH Sarabun New"/>
          <w:sz w:val="32"/>
          <w:cs/>
        </w:rPr>
        <w:t xml:space="preserve">และ </w:t>
      </w:r>
      <w:r w:rsidRPr="008A0800">
        <w:rPr>
          <w:rFonts w:ascii="TH Sarabun New" w:hAnsi="TH Sarabun New" w:cs="TH Sarabun New"/>
          <w:i/>
          <w:iCs/>
          <w:sz w:val="32"/>
        </w:rPr>
        <w:t>w</w:t>
      </w:r>
      <w:r w:rsidRPr="008A0800">
        <w:rPr>
          <w:rFonts w:ascii="TH Sarabun New" w:hAnsi="TH Sarabun New" w:cs="TH Sarabun New"/>
          <w:i/>
          <w:iCs/>
          <w:sz w:val="32"/>
          <w:vertAlign w:val="subscript"/>
        </w:rPr>
        <w:t xml:space="preserve">t </w:t>
      </w:r>
      <w:r w:rsidRPr="008A0800">
        <w:rPr>
          <w:rFonts w:ascii="TH Sarabun New" w:hAnsi="TH Sarabun New" w:cs="TH Sarabun New"/>
          <w:sz w:val="32"/>
          <w:cs/>
        </w:rPr>
        <w:t xml:space="preserve"> คือส่วนคลาดเคลื่อนแบบสุ่ม ซึ่งสามารถแสดงพจน์ของ </w:t>
      </w:r>
      <w:r w:rsidRPr="008A0800">
        <w:rPr>
          <w:rFonts w:ascii="TH Sarabun New" w:hAnsi="TH Sarabun New" w:cs="TH Sarabun New"/>
          <w:i/>
          <w:iCs/>
          <w:sz w:val="32"/>
        </w:rPr>
        <w:t>w</w:t>
      </w:r>
      <w:r w:rsidRPr="008A0800">
        <w:rPr>
          <w:rFonts w:ascii="TH Sarabun New" w:hAnsi="TH Sarabun New" w:cs="TH Sarabun New"/>
          <w:i/>
          <w:iCs/>
          <w:sz w:val="32"/>
          <w:vertAlign w:val="subscript"/>
        </w:rPr>
        <w:t>t</w:t>
      </w:r>
      <w:r w:rsidRPr="008A0800">
        <w:rPr>
          <w:rFonts w:ascii="TH Sarabun New" w:hAnsi="TH Sarabun New" w:cs="TH Sarabun New"/>
          <w:sz w:val="32"/>
        </w:rPr>
        <w:t xml:space="preserve"> </w:t>
      </w:r>
      <w:r w:rsidRPr="008A0800">
        <w:rPr>
          <w:rFonts w:ascii="TH Sarabun New" w:hAnsi="TH Sarabun New" w:cs="TH Sarabun New"/>
          <w:sz w:val="32"/>
          <w:cs/>
        </w:rPr>
        <w:t>ได้ดังนี้</w:t>
      </w:r>
    </w:p>
    <w:p w14:paraId="320C6CAC" w14:textId="77777777" w:rsidR="00236847" w:rsidRPr="008A0800" w:rsidRDefault="00A14771" w:rsidP="00E170F1">
      <w:pPr>
        <w:spacing w:before="120" w:after="120"/>
        <w:ind w:left="2160" w:firstLine="720"/>
        <w:jc w:val="thaiDistribute"/>
        <w:rPr>
          <w:rFonts w:ascii="TH Sarabun New" w:hAnsi="TH Sarabun New" w:cs="TH Sarabun New"/>
          <w:sz w:val="32"/>
        </w:rPr>
      </w:pPr>
      <m:oMath>
        <m:sSub>
          <m:sSubPr>
            <m:ctrlPr>
              <w:rPr>
                <w:rFonts w:ascii="Cambria Math" w:hAnsi="Cambria Math" w:cs="TH Sarabun New"/>
                <w:i/>
                <w:sz w:val="28"/>
                <w:szCs w:val="28"/>
              </w:rPr>
            </m:ctrlPr>
          </m:sSubPr>
          <m:e>
            <m:r>
              <w:rPr>
                <w:rFonts w:ascii="Cambria Math" w:hAnsi="Cambria Math" w:cs="TH Sarabun New"/>
                <w:sz w:val="28"/>
                <w:szCs w:val="28"/>
              </w:rPr>
              <m:t>w</m:t>
            </m:r>
          </m:e>
          <m:sub>
            <m:r>
              <w:rPr>
                <w:rFonts w:ascii="Cambria Math" w:hAnsi="Cambria Math" w:cs="TH Sarabun New"/>
                <w:sz w:val="28"/>
                <w:szCs w:val="28"/>
              </w:rPr>
              <m:t>t</m:t>
            </m:r>
          </m:sub>
        </m:sSub>
        <m:r>
          <w:rPr>
            <w:rFonts w:ascii="Cambria Math" w:hAnsi="Cambria Math" w:cs="TH Sarabun New"/>
            <w:sz w:val="28"/>
            <w:szCs w:val="28"/>
          </w:rPr>
          <m:t>=</m:t>
        </m:r>
        <m:f>
          <m:fPr>
            <m:ctrlPr>
              <w:rPr>
                <w:rFonts w:ascii="Cambria Math" w:hAnsi="Cambria Math" w:cs="TH Sarabun New"/>
                <w:i/>
                <w:sz w:val="28"/>
                <w:szCs w:val="28"/>
              </w:rPr>
            </m:ctrlPr>
          </m:fPr>
          <m:num>
            <m:sSub>
              <m:sSubPr>
                <m:ctrlPr>
                  <w:rPr>
                    <w:rFonts w:ascii="Cambria Math" w:hAnsi="Cambria Math" w:cs="TH Sarabun New"/>
                    <w:i/>
                    <w:sz w:val="28"/>
                    <w:szCs w:val="28"/>
                  </w:rPr>
                </m:ctrlPr>
              </m:sSubPr>
              <m:e>
                <m:r>
                  <w:rPr>
                    <w:rFonts w:ascii="Cambria Math" w:hAnsi="Cambria Math" w:cs="TH Sarabun New"/>
                    <w:sz w:val="28"/>
                    <w:szCs w:val="28"/>
                  </w:rPr>
                  <m:t>Ѳ</m:t>
                </m:r>
              </m:e>
              <m:sub>
                <m:r>
                  <w:rPr>
                    <w:rFonts w:ascii="Cambria Math" w:hAnsi="Cambria Math" w:cs="TH Sarabun New"/>
                    <w:sz w:val="28"/>
                    <w:szCs w:val="28"/>
                  </w:rPr>
                  <m:t>q</m:t>
                </m:r>
              </m:sub>
            </m:sSub>
            <m:d>
              <m:dPr>
                <m:ctrlPr>
                  <w:rPr>
                    <w:rFonts w:ascii="Cambria Math" w:hAnsi="Cambria Math" w:cs="TH Sarabun New"/>
                    <w:i/>
                    <w:sz w:val="28"/>
                    <w:szCs w:val="28"/>
                  </w:rPr>
                </m:ctrlPr>
              </m:dPr>
              <m:e>
                <m:r>
                  <w:rPr>
                    <w:rFonts w:ascii="Cambria Math" w:hAnsi="Cambria Math" w:cs="TH Sarabun New"/>
                    <w:sz w:val="28"/>
                    <w:szCs w:val="28"/>
                  </w:rPr>
                  <m:t>B</m:t>
                </m:r>
              </m:e>
            </m:d>
            <m:sSub>
              <m:sSubPr>
                <m:ctrlPr>
                  <w:rPr>
                    <w:rFonts w:ascii="Cambria Math" w:hAnsi="Cambria Math" w:cs="TH Sarabun New"/>
                    <w:i/>
                    <w:sz w:val="28"/>
                    <w:szCs w:val="28"/>
                  </w:rPr>
                </m:ctrlPr>
              </m:sSubPr>
              <m:e>
                <m:r>
                  <m:rPr>
                    <m:sty m:val="p"/>
                  </m:rPr>
                  <w:rPr>
                    <w:rFonts w:ascii="Cambria Math" w:hAnsi="Cambria Math" w:cs="TH Sarabun New"/>
                    <w:sz w:val="28"/>
                    <w:szCs w:val="28"/>
                  </w:rPr>
                  <m:t>Θ</m:t>
                </m:r>
              </m:e>
              <m:sub>
                <m:r>
                  <w:rPr>
                    <w:rFonts w:ascii="Cambria Math" w:hAnsi="Cambria Math" w:cs="TH Sarabun New"/>
                    <w:sz w:val="28"/>
                    <w:szCs w:val="28"/>
                  </w:rPr>
                  <m:t>Q</m:t>
                </m:r>
              </m:sub>
            </m:sSub>
            <m:r>
              <w:rPr>
                <w:rFonts w:ascii="Cambria Math" w:hAnsi="Cambria Math" w:cs="TH Sarabun New"/>
                <w:sz w:val="28"/>
                <w:szCs w:val="28"/>
              </w:rPr>
              <m:t>(</m:t>
            </m:r>
            <m:sSup>
              <m:sSupPr>
                <m:ctrlPr>
                  <w:rPr>
                    <w:rFonts w:ascii="Cambria Math" w:hAnsi="Cambria Math" w:cs="TH Sarabun New"/>
                    <w:i/>
                    <w:sz w:val="28"/>
                    <w:szCs w:val="28"/>
                  </w:rPr>
                </m:ctrlPr>
              </m:sSupPr>
              <m:e>
                <m:r>
                  <w:rPr>
                    <w:rFonts w:ascii="Cambria Math" w:hAnsi="Cambria Math" w:cs="TH Sarabun New"/>
                    <w:sz w:val="28"/>
                    <w:szCs w:val="28"/>
                  </w:rPr>
                  <m:t>B</m:t>
                </m:r>
              </m:e>
              <m:sup>
                <m:r>
                  <w:rPr>
                    <w:rFonts w:ascii="Cambria Math" w:hAnsi="Cambria Math" w:cs="TH Sarabun New"/>
                    <w:sz w:val="28"/>
                    <w:szCs w:val="28"/>
                  </w:rPr>
                  <m:t>m</m:t>
                </m:r>
              </m:sup>
            </m:sSup>
            <m:r>
              <w:rPr>
                <w:rFonts w:ascii="Cambria Math" w:hAnsi="Cambria Math" w:cs="TH Sarabun New"/>
                <w:sz w:val="28"/>
                <w:szCs w:val="28"/>
              </w:rPr>
              <m:t>)</m:t>
            </m:r>
          </m:num>
          <m:den>
            <m:sSub>
              <m:sSubPr>
                <m:ctrlPr>
                  <w:rPr>
                    <w:rFonts w:ascii="Cambria Math" w:hAnsi="Cambria Math" w:cs="TH Sarabun New"/>
                    <w:i/>
                    <w:sz w:val="28"/>
                    <w:szCs w:val="28"/>
                  </w:rPr>
                </m:ctrlPr>
              </m:sSubPr>
              <m:e>
                <m:r>
                  <w:rPr>
                    <w:rFonts w:ascii="Cambria Math" w:hAnsi="Cambria Math" w:cs="TH Sarabun New"/>
                    <w:sz w:val="28"/>
                    <w:szCs w:val="28"/>
                  </w:rPr>
                  <m:t>ϕ</m:t>
                </m:r>
              </m:e>
              <m:sub>
                <m:r>
                  <w:rPr>
                    <w:rFonts w:ascii="Cambria Math" w:hAnsi="Cambria Math" w:cs="TH Sarabun New"/>
                    <w:sz w:val="28"/>
                    <w:szCs w:val="28"/>
                  </w:rPr>
                  <m:t>p</m:t>
                </m:r>
              </m:sub>
            </m:sSub>
            <m:d>
              <m:dPr>
                <m:ctrlPr>
                  <w:rPr>
                    <w:rFonts w:ascii="Cambria Math" w:hAnsi="Cambria Math" w:cs="TH Sarabun New"/>
                    <w:i/>
                    <w:sz w:val="28"/>
                    <w:szCs w:val="28"/>
                  </w:rPr>
                </m:ctrlPr>
              </m:dPr>
              <m:e>
                <m:r>
                  <w:rPr>
                    <w:rFonts w:ascii="Cambria Math" w:hAnsi="Cambria Math" w:cs="TH Sarabun New"/>
                    <w:sz w:val="28"/>
                    <w:szCs w:val="28"/>
                  </w:rPr>
                  <m:t>B</m:t>
                </m:r>
              </m:e>
            </m:d>
            <m:sSub>
              <m:sSubPr>
                <m:ctrlPr>
                  <w:rPr>
                    <w:rFonts w:ascii="Cambria Math" w:hAnsi="Cambria Math" w:cs="TH Sarabun New"/>
                    <w:iCs/>
                    <w:sz w:val="28"/>
                    <w:szCs w:val="28"/>
                  </w:rPr>
                </m:ctrlPr>
              </m:sSubPr>
              <m:e>
                <m:r>
                  <w:rPr>
                    <w:rFonts w:ascii="Cambria Math" w:hAnsi="Cambria Math" w:cs="TH Sarabun New"/>
                    <w:sz w:val="28"/>
                    <w:szCs w:val="28"/>
                  </w:rPr>
                  <m:t>Φ</m:t>
                </m:r>
              </m:e>
              <m:sub>
                <m:r>
                  <w:rPr>
                    <w:rFonts w:ascii="Cambria Math" w:hAnsi="Cambria Math" w:cs="TH Sarabun New"/>
                    <w:sz w:val="28"/>
                    <w:szCs w:val="28"/>
                  </w:rPr>
                  <m:t>P</m:t>
                </m:r>
              </m:sub>
            </m:sSub>
            <m:d>
              <m:dPr>
                <m:ctrlPr>
                  <w:rPr>
                    <w:rFonts w:ascii="Cambria Math" w:hAnsi="Cambria Math" w:cs="TH Sarabun New"/>
                    <w:i/>
                    <w:sz w:val="28"/>
                    <w:szCs w:val="28"/>
                  </w:rPr>
                </m:ctrlPr>
              </m:dPr>
              <m:e>
                <m:sSup>
                  <m:sSupPr>
                    <m:ctrlPr>
                      <w:rPr>
                        <w:rFonts w:ascii="Cambria Math" w:hAnsi="Cambria Math" w:cs="TH Sarabun New"/>
                        <w:i/>
                        <w:sz w:val="28"/>
                        <w:szCs w:val="28"/>
                      </w:rPr>
                    </m:ctrlPr>
                  </m:sSupPr>
                  <m:e>
                    <m:r>
                      <w:rPr>
                        <w:rFonts w:ascii="Cambria Math" w:hAnsi="Cambria Math" w:cs="TH Sarabun New"/>
                        <w:sz w:val="28"/>
                        <w:szCs w:val="28"/>
                      </w:rPr>
                      <m:t>B</m:t>
                    </m:r>
                  </m:e>
                  <m:sup>
                    <m:r>
                      <w:rPr>
                        <w:rFonts w:ascii="Cambria Math" w:hAnsi="Cambria Math" w:cs="TH Sarabun New"/>
                        <w:sz w:val="28"/>
                        <w:szCs w:val="28"/>
                      </w:rPr>
                      <m:t>m</m:t>
                    </m:r>
                  </m:sup>
                </m:sSup>
              </m:e>
            </m:d>
            <m:sSup>
              <m:sSupPr>
                <m:ctrlPr>
                  <w:rPr>
                    <w:rFonts w:ascii="Cambria Math" w:hAnsi="Cambria Math" w:cs="TH Sarabun New"/>
                    <w:i/>
                    <w:sz w:val="28"/>
                    <w:szCs w:val="28"/>
                  </w:rPr>
                </m:ctrlPr>
              </m:sSupPr>
              <m:e>
                <m:d>
                  <m:dPr>
                    <m:ctrlPr>
                      <w:rPr>
                        <w:rFonts w:ascii="Cambria Math" w:hAnsi="Cambria Math" w:cs="TH Sarabun New"/>
                        <w:i/>
                        <w:sz w:val="28"/>
                        <w:szCs w:val="28"/>
                      </w:rPr>
                    </m:ctrlPr>
                  </m:dPr>
                  <m:e>
                    <m:r>
                      <w:rPr>
                        <w:rFonts w:ascii="Cambria Math" w:hAnsi="Cambria Math" w:cs="TH Sarabun New"/>
                        <w:sz w:val="28"/>
                        <w:szCs w:val="28"/>
                      </w:rPr>
                      <m:t>1-B</m:t>
                    </m:r>
                  </m:e>
                </m:d>
              </m:e>
              <m:sup>
                <m:r>
                  <w:rPr>
                    <w:rFonts w:ascii="Cambria Math" w:hAnsi="Cambria Math" w:cs="TH Sarabun New"/>
                    <w:sz w:val="28"/>
                    <w:szCs w:val="28"/>
                  </w:rPr>
                  <m:t>d</m:t>
                </m:r>
              </m:sup>
            </m:sSup>
            <m:sSup>
              <m:sSupPr>
                <m:ctrlPr>
                  <w:rPr>
                    <w:rFonts w:ascii="Cambria Math" w:hAnsi="Cambria Math" w:cs="TH Sarabun New"/>
                    <w:i/>
                    <w:sz w:val="28"/>
                    <w:szCs w:val="28"/>
                  </w:rPr>
                </m:ctrlPr>
              </m:sSupPr>
              <m:e>
                <m:d>
                  <m:dPr>
                    <m:ctrlPr>
                      <w:rPr>
                        <w:rFonts w:ascii="Cambria Math" w:hAnsi="Cambria Math" w:cs="TH Sarabun New"/>
                        <w:i/>
                        <w:sz w:val="28"/>
                        <w:szCs w:val="28"/>
                      </w:rPr>
                    </m:ctrlPr>
                  </m:dPr>
                  <m:e>
                    <m:r>
                      <w:rPr>
                        <w:rFonts w:ascii="Cambria Math" w:hAnsi="Cambria Math" w:cs="TH Sarabun New"/>
                        <w:sz w:val="28"/>
                        <w:szCs w:val="28"/>
                      </w:rPr>
                      <m:t>1-</m:t>
                    </m:r>
                    <m:sSup>
                      <m:sSupPr>
                        <m:ctrlPr>
                          <w:rPr>
                            <w:rFonts w:ascii="Cambria Math" w:hAnsi="Cambria Math" w:cs="TH Sarabun New"/>
                            <w:i/>
                            <w:sz w:val="28"/>
                            <w:szCs w:val="28"/>
                          </w:rPr>
                        </m:ctrlPr>
                      </m:sSupPr>
                      <m:e>
                        <m:r>
                          <w:rPr>
                            <w:rFonts w:ascii="Cambria Math" w:hAnsi="Cambria Math" w:cs="TH Sarabun New"/>
                            <w:sz w:val="28"/>
                            <w:szCs w:val="28"/>
                          </w:rPr>
                          <m:t>B</m:t>
                        </m:r>
                      </m:e>
                      <m:sup>
                        <m:r>
                          <w:rPr>
                            <w:rFonts w:ascii="Cambria Math" w:hAnsi="Cambria Math" w:cs="TH Sarabun New"/>
                            <w:sz w:val="28"/>
                            <w:szCs w:val="28"/>
                          </w:rPr>
                          <m:t>m</m:t>
                        </m:r>
                      </m:sup>
                    </m:sSup>
                  </m:e>
                </m:d>
              </m:e>
              <m:sup>
                <m:r>
                  <w:rPr>
                    <w:rFonts w:ascii="Cambria Math" w:hAnsi="Cambria Math" w:cs="TH Sarabun New"/>
                    <w:sz w:val="28"/>
                    <w:szCs w:val="28"/>
                  </w:rPr>
                  <m:t>D</m:t>
                </m:r>
              </m:sup>
            </m:sSup>
          </m:den>
        </m:f>
        <m:sSub>
          <m:sSubPr>
            <m:ctrlPr>
              <w:rPr>
                <w:rFonts w:ascii="Cambria Math" w:hAnsi="Cambria Math" w:cs="TH Sarabun New"/>
                <w:i/>
                <w:sz w:val="28"/>
                <w:szCs w:val="28"/>
              </w:rPr>
            </m:ctrlPr>
          </m:sSubPr>
          <m:e>
            <m:r>
              <w:rPr>
                <w:rFonts w:ascii="Cambria Math" w:hAnsi="Cambria Math" w:cs="TH Sarabun New"/>
                <w:sz w:val="28"/>
                <w:szCs w:val="28"/>
              </w:rPr>
              <m:t>e</m:t>
            </m:r>
          </m:e>
          <m:sub>
            <m:r>
              <w:rPr>
                <w:rFonts w:ascii="Cambria Math" w:hAnsi="Cambria Math" w:cs="TH Sarabun New"/>
                <w:sz w:val="28"/>
                <w:szCs w:val="28"/>
              </w:rPr>
              <m:t>t</m:t>
            </m:r>
          </m:sub>
        </m:sSub>
      </m:oMath>
      <w:r w:rsidR="00236847" w:rsidRPr="008A0800">
        <w:rPr>
          <w:rFonts w:ascii="TH Sarabun New" w:hAnsi="TH Sarabun New" w:cs="TH Sarabun New"/>
          <w:sz w:val="32"/>
        </w:rPr>
        <w:t xml:space="preserve"> </w:t>
      </w:r>
      <w:r w:rsidR="00236847" w:rsidRPr="008A0800">
        <w:rPr>
          <w:rFonts w:ascii="TH Sarabun New" w:hAnsi="TH Sarabun New" w:cs="TH Sarabun New"/>
          <w:sz w:val="32"/>
        </w:rPr>
        <w:tab/>
      </w:r>
      <w:r w:rsidR="00236847" w:rsidRPr="008A0800">
        <w:rPr>
          <w:rFonts w:ascii="TH Sarabun New" w:hAnsi="TH Sarabun New" w:cs="TH Sarabun New"/>
          <w:sz w:val="32"/>
        </w:rPr>
        <w:tab/>
      </w:r>
      <w:r w:rsidR="001E2171" w:rsidRPr="008A0800">
        <w:rPr>
          <w:rFonts w:ascii="TH Sarabun New" w:hAnsi="TH Sarabun New" w:cs="TH Sarabun New"/>
          <w:sz w:val="32"/>
        </w:rPr>
        <w:tab/>
      </w:r>
      <w:r w:rsidR="00236847" w:rsidRPr="008A0800">
        <w:rPr>
          <w:rFonts w:ascii="TH Sarabun New" w:hAnsi="TH Sarabun New" w:cs="TH Sarabun New"/>
          <w:sz w:val="32"/>
        </w:rPr>
        <w:t>(1</w:t>
      </w:r>
      <w:r w:rsidR="00F471D5" w:rsidRPr="008A0800">
        <w:rPr>
          <w:rFonts w:ascii="TH Sarabun New" w:hAnsi="TH Sarabun New" w:cs="TH Sarabun New"/>
          <w:sz w:val="32"/>
        </w:rPr>
        <w:t>8</w:t>
      </w:r>
      <w:r w:rsidR="00236847" w:rsidRPr="008A0800">
        <w:rPr>
          <w:rFonts w:ascii="TH Sarabun New" w:hAnsi="TH Sarabun New" w:cs="TH Sarabun New"/>
          <w:sz w:val="32"/>
        </w:rPr>
        <w:t>)</w:t>
      </w:r>
    </w:p>
    <w:p w14:paraId="21B1D821" w14:textId="77777777" w:rsidR="00236847" w:rsidRPr="008A0800" w:rsidRDefault="00236847" w:rsidP="004D57FC">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สามารถแทนค่าในสมการ (14) และเขียนใหม่ได้ว่า </w:t>
      </w:r>
    </w:p>
    <w:p w14:paraId="3EBD3511" w14:textId="77777777" w:rsidR="00236847" w:rsidRPr="008A0800" w:rsidRDefault="00A14771" w:rsidP="001E2171">
      <w:pPr>
        <w:spacing w:before="120" w:after="120"/>
        <w:ind w:left="720" w:firstLine="720"/>
        <w:jc w:val="thaiDistribute"/>
        <w:rPr>
          <w:rFonts w:ascii="TH Sarabun New" w:hAnsi="TH Sarabun New" w:cs="TH Sarabun New"/>
          <w:sz w:val="32"/>
        </w:rPr>
      </w:pPr>
      <m:oMath>
        <m:sSub>
          <m:sSubPr>
            <m:ctrlPr>
              <w:rPr>
                <w:rFonts w:ascii="Cambria Math" w:hAnsi="Cambria Math" w:cs="TH Sarabun New"/>
                <w:i/>
                <w:sz w:val="28"/>
                <w:szCs w:val="28"/>
              </w:rPr>
            </m:ctrlPr>
          </m:sSubPr>
          <m:e>
            <m:r>
              <w:rPr>
                <w:rFonts w:ascii="Cambria Math" w:hAnsi="Cambria Math" w:cs="TH Sarabun New"/>
                <w:sz w:val="28"/>
                <w:szCs w:val="28"/>
              </w:rPr>
              <m:t>y</m:t>
            </m:r>
          </m:e>
          <m:sub>
            <m:r>
              <w:rPr>
                <w:rFonts w:ascii="Cambria Math" w:hAnsi="Cambria Math" w:cs="TH Sarabun New"/>
                <w:sz w:val="28"/>
                <w:szCs w:val="28"/>
              </w:rPr>
              <m:t>t</m:t>
            </m:r>
          </m:sub>
        </m:sSub>
        <m:r>
          <w:rPr>
            <w:rFonts w:ascii="Cambria Math" w:hAnsi="Cambria Math" w:cs="TH Sarabun New"/>
            <w:sz w:val="28"/>
            <w:szCs w:val="28"/>
          </w:rPr>
          <m:t>=c+</m:t>
        </m:r>
        <m:nary>
          <m:naryPr>
            <m:chr m:val="∑"/>
            <m:limLoc m:val="undOvr"/>
            <m:ctrlPr>
              <w:rPr>
                <w:rFonts w:ascii="Cambria Math" w:hAnsi="Cambria Math" w:cs="TH Sarabun New"/>
                <w:i/>
                <w:sz w:val="28"/>
                <w:szCs w:val="28"/>
              </w:rPr>
            </m:ctrlPr>
          </m:naryPr>
          <m:sub>
            <m:r>
              <w:rPr>
                <w:rFonts w:ascii="Cambria Math" w:hAnsi="Cambria Math" w:cs="TH Sarabun New"/>
                <w:sz w:val="28"/>
                <w:szCs w:val="28"/>
              </w:rPr>
              <m:t>k=1</m:t>
            </m:r>
          </m:sub>
          <m:sup>
            <m:r>
              <w:rPr>
                <w:rFonts w:ascii="Cambria Math" w:hAnsi="Cambria Math" w:cs="TH Sarabun New"/>
                <w:sz w:val="28"/>
                <w:szCs w:val="28"/>
              </w:rPr>
              <m:t>K</m:t>
            </m:r>
          </m:sup>
          <m:e>
            <m:sSub>
              <m:sSubPr>
                <m:ctrlPr>
                  <w:rPr>
                    <w:rFonts w:ascii="Cambria Math" w:hAnsi="Cambria Math" w:cs="TH Sarabun New"/>
                    <w:i/>
                    <w:sz w:val="28"/>
                    <w:szCs w:val="28"/>
                  </w:rPr>
                </m:ctrlPr>
              </m:sSubPr>
              <m:e>
                <m:r>
                  <w:rPr>
                    <w:rFonts w:ascii="Cambria Math" w:hAnsi="Cambria Math" w:cs="TH Sarabun New"/>
                    <w:sz w:val="28"/>
                    <w:szCs w:val="28"/>
                  </w:rPr>
                  <m:t>η</m:t>
                </m:r>
              </m:e>
              <m:sub>
                <m:r>
                  <w:rPr>
                    <w:rFonts w:ascii="Cambria Math" w:hAnsi="Cambria Math" w:cs="TH Sarabun New"/>
                    <w:sz w:val="28"/>
                    <w:szCs w:val="28"/>
                  </w:rPr>
                  <m:t>k</m:t>
                </m:r>
              </m:sub>
            </m:sSub>
            <m:sSub>
              <m:sSubPr>
                <m:ctrlPr>
                  <w:rPr>
                    <w:rFonts w:ascii="Cambria Math" w:hAnsi="Cambria Math" w:cs="TH Sarabun New"/>
                    <w:i/>
                    <w:sz w:val="28"/>
                    <w:szCs w:val="28"/>
                  </w:rPr>
                </m:ctrlPr>
              </m:sSubPr>
              <m:e>
                <m:r>
                  <w:rPr>
                    <w:rFonts w:ascii="Cambria Math" w:hAnsi="Cambria Math" w:cs="TH Sarabun New"/>
                    <w:sz w:val="28"/>
                    <w:szCs w:val="28"/>
                  </w:rPr>
                  <m:t>X</m:t>
                </m:r>
              </m:e>
              <m:sub>
                <m:r>
                  <w:rPr>
                    <w:rFonts w:ascii="Cambria Math" w:hAnsi="Cambria Math" w:cs="TH Sarabun New"/>
                    <w:sz w:val="28"/>
                    <w:szCs w:val="28"/>
                  </w:rPr>
                  <m:t>kt</m:t>
                </m:r>
              </m:sub>
            </m:sSub>
            <m:r>
              <w:rPr>
                <w:rFonts w:ascii="Cambria Math" w:hAnsi="Cambria Math" w:cs="TH Sarabun New"/>
                <w:sz w:val="28"/>
                <w:szCs w:val="28"/>
              </w:rPr>
              <m:t>+</m:t>
            </m:r>
            <m:d>
              <m:dPr>
                <m:ctrlPr>
                  <w:rPr>
                    <w:rFonts w:ascii="Cambria Math" w:hAnsi="Cambria Math" w:cs="TH Sarabun New"/>
                    <w:i/>
                    <w:sz w:val="28"/>
                    <w:szCs w:val="28"/>
                  </w:rPr>
                </m:ctrlPr>
              </m:dPr>
              <m:e>
                <m:f>
                  <m:fPr>
                    <m:ctrlPr>
                      <w:rPr>
                        <w:rFonts w:ascii="Cambria Math" w:hAnsi="Cambria Math" w:cs="TH Sarabun New"/>
                        <w:i/>
                        <w:sz w:val="28"/>
                        <w:szCs w:val="28"/>
                      </w:rPr>
                    </m:ctrlPr>
                  </m:fPr>
                  <m:num>
                    <m:sSub>
                      <m:sSubPr>
                        <m:ctrlPr>
                          <w:rPr>
                            <w:rFonts w:ascii="Cambria Math" w:hAnsi="Cambria Math" w:cs="TH Sarabun New"/>
                            <w:i/>
                            <w:sz w:val="28"/>
                            <w:szCs w:val="28"/>
                          </w:rPr>
                        </m:ctrlPr>
                      </m:sSubPr>
                      <m:e>
                        <m:r>
                          <w:rPr>
                            <w:rFonts w:ascii="Cambria Math" w:hAnsi="Cambria Math" w:cs="TH Sarabun New"/>
                            <w:sz w:val="28"/>
                            <w:szCs w:val="28"/>
                          </w:rPr>
                          <m:t>Ѳ</m:t>
                        </m:r>
                      </m:e>
                      <m:sub>
                        <m:r>
                          <w:rPr>
                            <w:rFonts w:ascii="Cambria Math" w:hAnsi="Cambria Math" w:cs="TH Sarabun New"/>
                            <w:sz w:val="28"/>
                            <w:szCs w:val="28"/>
                          </w:rPr>
                          <m:t>q</m:t>
                        </m:r>
                      </m:sub>
                    </m:sSub>
                    <m:d>
                      <m:dPr>
                        <m:ctrlPr>
                          <w:rPr>
                            <w:rFonts w:ascii="Cambria Math" w:hAnsi="Cambria Math" w:cs="TH Sarabun New"/>
                            <w:i/>
                            <w:sz w:val="28"/>
                            <w:szCs w:val="28"/>
                          </w:rPr>
                        </m:ctrlPr>
                      </m:dPr>
                      <m:e>
                        <m:r>
                          <w:rPr>
                            <w:rFonts w:ascii="Cambria Math" w:hAnsi="Cambria Math" w:cs="TH Sarabun New"/>
                            <w:sz w:val="28"/>
                            <w:szCs w:val="28"/>
                          </w:rPr>
                          <m:t>B</m:t>
                        </m:r>
                      </m:e>
                    </m:d>
                    <m:sSub>
                      <m:sSubPr>
                        <m:ctrlPr>
                          <w:rPr>
                            <w:rFonts w:ascii="Cambria Math" w:hAnsi="Cambria Math" w:cs="TH Sarabun New"/>
                            <w:i/>
                            <w:sz w:val="28"/>
                            <w:szCs w:val="28"/>
                          </w:rPr>
                        </m:ctrlPr>
                      </m:sSubPr>
                      <m:e>
                        <m:r>
                          <m:rPr>
                            <m:sty m:val="p"/>
                          </m:rPr>
                          <w:rPr>
                            <w:rFonts w:ascii="Cambria Math" w:hAnsi="Cambria Math" w:cs="TH Sarabun New"/>
                            <w:sz w:val="28"/>
                            <w:szCs w:val="28"/>
                          </w:rPr>
                          <m:t>Θ</m:t>
                        </m:r>
                      </m:e>
                      <m:sub>
                        <m:r>
                          <w:rPr>
                            <w:rFonts w:ascii="Cambria Math" w:hAnsi="Cambria Math" w:cs="TH Sarabun New"/>
                            <w:sz w:val="28"/>
                            <w:szCs w:val="28"/>
                          </w:rPr>
                          <m:t>Q</m:t>
                        </m:r>
                      </m:sub>
                    </m:sSub>
                    <m:r>
                      <w:rPr>
                        <w:rFonts w:ascii="Cambria Math" w:hAnsi="Cambria Math" w:cs="TH Sarabun New"/>
                        <w:sz w:val="28"/>
                        <w:szCs w:val="28"/>
                      </w:rPr>
                      <m:t>(</m:t>
                    </m:r>
                    <m:sSup>
                      <m:sSupPr>
                        <m:ctrlPr>
                          <w:rPr>
                            <w:rFonts w:ascii="Cambria Math" w:hAnsi="Cambria Math" w:cs="TH Sarabun New"/>
                            <w:i/>
                            <w:sz w:val="28"/>
                            <w:szCs w:val="28"/>
                          </w:rPr>
                        </m:ctrlPr>
                      </m:sSupPr>
                      <m:e>
                        <m:r>
                          <w:rPr>
                            <w:rFonts w:ascii="Cambria Math" w:hAnsi="Cambria Math" w:cs="TH Sarabun New"/>
                            <w:sz w:val="28"/>
                            <w:szCs w:val="28"/>
                          </w:rPr>
                          <m:t>B</m:t>
                        </m:r>
                      </m:e>
                      <m:sup>
                        <m:r>
                          <w:rPr>
                            <w:rFonts w:ascii="Cambria Math" w:hAnsi="Cambria Math" w:cs="TH Sarabun New"/>
                            <w:sz w:val="28"/>
                            <w:szCs w:val="28"/>
                          </w:rPr>
                          <m:t>m</m:t>
                        </m:r>
                      </m:sup>
                    </m:sSup>
                    <m:r>
                      <w:rPr>
                        <w:rFonts w:ascii="Cambria Math" w:hAnsi="Cambria Math" w:cs="TH Sarabun New"/>
                        <w:sz w:val="28"/>
                        <w:szCs w:val="28"/>
                      </w:rPr>
                      <m:t>)</m:t>
                    </m:r>
                  </m:num>
                  <m:den>
                    <m:sSub>
                      <m:sSubPr>
                        <m:ctrlPr>
                          <w:rPr>
                            <w:rFonts w:ascii="Cambria Math" w:hAnsi="Cambria Math" w:cs="TH Sarabun New"/>
                            <w:i/>
                            <w:sz w:val="28"/>
                            <w:szCs w:val="28"/>
                          </w:rPr>
                        </m:ctrlPr>
                      </m:sSubPr>
                      <m:e>
                        <m:r>
                          <w:rPr>
                            <w:rFonts w:ascii="Cambria Math" w:hAnsi="Cambria Math" w:cs="TH Sarabun New"/>
                            <w:sz w:val="28"/>
                            <w:szCs w:val="28"/>
                          </w:rPr>
                          <m:t>ϕ</m:t>
                        </m:r>
                      </m:e>
                      <m:sub>
                        <m:r>
                          <w:rPr>
                            <w:rFonts w:ascii="Cambria Math" w:hAnsi="Cambria Math" w:cs="TH Sarabun New"/>
                            <w:sz w:val="28"/>
                            <w:szCs w:val="28"/>
                          </w:rPr>
                          <m:t>p</m:t>
                        </m:r>
                      </m:sub>
                    </m:sSub>
                    <m:d>
                      <m:dPr>
                        <m:ctrlPr>
                          <w:rPr>
                            <w:rFonts w:ascii="Cambria Math" w:hAnsi="Cambria Math" w:cs="TH Sarabun New"/>
                            <w:i/>
                            <w:sz w:val="28"/>
                            <w:szCs w:val="28"/>
                          </w:rPr>
                        </m:ctrlPr>
                      </m:dPr>
                      <m:e>
                        <m:r>
                          <w:rPr>
                            <w:rFonts w:ascii="Cambria Math" w:hAnsi="Cambria Math" w:cs="TH Sarabun New"/>
                            <w:sz w:val="28"/>
                            <w:szCs w:val="28"/>
                          </w:rPr>
                          <m:t>B</m:t>
                        </m:r>
                      </m:e>
                    </m:d>
                    <m:sSub>
                      <m:sSubPr>
                        <m:ctrlPr>
                          <w:rPr>
                            <w:rFonts w:ascii="Cambria Math" w:hAnsi="Cambria Math" w:cs="TH Sarabun New"/>
                            <w:iCs/>
                            <w:sz w:val="28"/>
                            <w:szCs w:val="28"/>
                          </w:rPr>
                        </m:ctrlPr>
                      </m:sSubPr>
                      <m:e>
                        <m:r>
                          <w:rPr>
                            <w:rFonts w:ascii="Cambria Math" w:hAnsi="Cambria Math" w:cs="TH Sarabun New"/>
                            <w:sz w:val="28"/>
                            <w:szCs w:val="28"/>
                          </w:rPr>
                          <m:t>Φ</m:t>
                        </m:r>
                      </m:e>
                      <m:sub>
                        <m:r>
                          <w:rPr>
                            <w:rFonts w:ascii="Cambria Math" w:hAnsi="Cambria Math" w:cs="TH Sarabun New"/>
                            <w:sz w:val="28"/>
                            <w:szCs w:val="28"/>
                          </w:rPr>
                          <m:t>P</m:t>
                        </m:r>
                      </m:sub>
                    </m:sSub>
                    <m:d>
                      <m:dPr>
                        <m:ctrlPr>
                          <w:rPr>
                            <w:rFonts w:ascii="Cambria Math" w:hAnsi="Cambria Math" w:cs="TH Sarabun New"/>
                            <w:i/>
                            <w:sz w:val="28"/>
                            <w:szCs w:val="28"/>
                          </w:rPr>
                        </m:ctrlPr>
                      </m:dPr>
                      <m:e>
                        <m:sSup>
                          <m:sSupPr>
                            <m:ctrlPr>
                              <w:rPr>
                                <w:rFonts w:ascii="Cambria Math" w:hAnsi="Cambria Math" w:cs="TH Sarabun New"/>
                                <w:i/>
                                <w:sz w:val="28"/>
                                <w:szCs w:val="28"/>
                              </w:rPr>
                            </m:ctrlPr>
                          </m:sSupPr>
                          <m:e>
                            <m:r>
                              <w:rPr>
                                <w:rFonts w:ascii="Cambria Math" w:hAnsi="Cambria Math" w:cs="TH Sarabun New"/>
                                <w:sz w:val="28"/>
                                <w:szCs w:val="28"/>
                              </w:rPr>
                              <m:t>B</m:t>
                            </m:r>
                          </m:e>
                          <m:sup>
                            <m:r>
                              <w:rPr>
                                <w:rFonts w:ascii="Cambria Math" w:hAnsi="Cambria Math" w:cs="TH Sarabun New"/>
                                <w:sz w:val="28"/>
                                <w:szCs w:val="28"/>
                              </w:rPr>
                              <m:t>m</m:t>
                            </m:r>
                          </m:sup>
                        </m:sSup>
                      </m:e>
                    </m:d>
                    <m:sSup>
                      <m:sSupPr>
                        <m:ctrlPr>
                          <w:rPr>
                            <w:rFonts w:ascii="Cambria Math" w:hAnsi="Cambria Math" w:cs="TH Sarabun New"/>
                            <w:i/>
                            <w:sz w:val="28"/>
                            <w:szCs w:val="28"/>
                          </w:rPr>
                        </m:ctrlPr>
                      </m:sSupPr>
                      <m:e>
                        <m:d>
                          <m:dPr>
                            <m:ctrlPr>
                              <w:rPr>
                                <w:rFonts w:ascii="Cambria Math" w:hAnsi="Cambria Math" w:cs="TH Sarabun New"/>
                                <w:i/>
                                <w:sz w:val="28"/>
                                <w:szCs w:val="28"/>
                              </w:rPr>
                            </m:ctrlPr>
                          </m:dPr>
                          <m:e>
                            <m:r>
                              <w:rPr>
                                <w:rFonts w:ascii="Cambria Math" w:hAnsi="Cambria Math" w:cs="TH Sarabun New"/>
                                <w:sz w:val="28"/>
                                <w:szCs w:val="28"/>
                              </w:rPr>
                              <m:t>1-B</m:t>
                            </m:r>
                          </m:e>
                        </m:d>
                      </m:e>
                      <m:sup>
                        <m:r>
                          <w:rPr>
                            <w:rFonts w:ascii="Cambria Math" w:hAnsi="Cambria Math" w:cs="TH Sarabun New"/>
                            <w:sz w:val="28"/>
                            <w:szCs w:val="28"/>
                          </w:rPr>
                          <m:t>d</m:t>
                        </m:r>
                      </m:sup>
                    </m:sSup>
                    <m:sSup>
                      <m:sSupPr>
                        <m:ctrlPr>
                          <w:rPr>
                            <w:rFonts w:ascii="Cambria Math" w:hAnsi="Cambria Math" w:cs="TH Sarabun New"/>
                            <w:i/>
                            <w:sz w:val="28"/>
                            <w:szCs w:val="28"/>
                          </w:rPr>
                        </m:ctrlPr>
                      </m:sSupPr>
                      <m:e>
                        <m:d>
                          <m:dPr>
                            <m:ctrlPr>
                              <w:rPr>
                                <w:rFonts w:ascii="Cambria Math" w:hAnsi="Cambria Math" w:cs="TH Sarabun New"/>
                                <w:i/>
                                <w:sz w:val="28"/>
                                <w:szCs w:val="28"/>
                              </w:rPr>
                            </m:ctrlPr>
                          </m:dPr>
                          <m:e>
                            <m:r>
                              <w:rPr>
                                <w:rFonts w:ascii="Cambria Math" w:hAnsi="Cambria Math" w:cs="TH Sarabun New"/>
                                <w:sz w:val="28"/>
                                <w:szCs w:val="28"/>
                              </w:rPr>
                              <m:t>1-</m:t>
                            </m:r>
                            <m:sSup>
                              <m:sSupPr>
                                <m:ctrlPr>
                                  <w:rPr>
                                    <w:rFonts w:ascii="Cambria Math" w:hAnsi="Cambria Math" w:cs="TH Sarabun New"/>
                                    <w:i/>
                                    <w:sz w:val="28"/>
                                    <w:szCs w:val="28"/>
                                  </w:rPr>
                                </m:ctrlPr>
                              </m:sSupPr>
                              <m:e>
                                <m:r>
                                  <w:rPr>
                                    <w:rFonts w:ascii="Cambria Math" w:hAnsi="Cambria Math" w:cs="TH Sarabun New"/>
                                    <w:sz w:val="28"/>
                                    <w:szCs w:val="28"/>
                                  </w:rPr>
                                  <m:t>B</m:t>
                                </m:r>
                              </m:e>
                              <m:sup>
                                <m:r>
                                  <w:rPr>
                                    <w:rFonts w:ascii="Cambria Math" w:hAnsi="Cambria Math" w:cs="TH Sarabun New"/>
                                    <w:sz w:val="28"/>
                                    <w:szCs w:val="28"/>
                                  </w:rPr>
                                  <m:t>m</m:t>
                                </m:r>
                              </m:sup>
                            </m:sSup>
                          </m:e>
                        </m:d>
                      </m:e>
                      <m:sup>
                        <m:r>
                          <w:rPr>
                            <w:rFonts w:ascii="Cambria Math" w:hAnsi="Cambria Math" w:cs="TH Sarabun New"/>
                            <w:sz w:val="28"/>
                            <w:szCs w:val="28"/>
                          </w:rPr>
                          <m:t>D</m:t>
                        </m:r>
                      </m:sup>
                    </m:sSup>
                  </m:den>
                </m:f>
                <m:sSub>
                  <m:sSubPr>
                    <m:ctrlPr>
                      <w:rPr>
                        <w:rFonts w:ascii="Cambria Math" w:hAnsi="Cambria Math" w:cs="TH Sarabun New"/>
                        <w:i/>
                        <w:sz w:val="28"/>
                        <w:szCs w:val="28"/>
                      </w:rPr>
                    </m:ctrlPr>
                  </m:sSubPr>
                  <m:e>
                    <m:r>
                      <w:rPr>
                        <w:rFonts w:ascii="Cambria Math" w:hAnsi="Cambria Math" w:cs="TH Sarabun New"/>
                        <w:sz w:val="28"/>
                        <w:szCs w:val="28"/>
                      </w:rPr>
                      <m:t>e</m:t>
                    </m:r>
                  </m:e>
                  <m:sub>
                    <m:r>
                      <w:rPr>
                        <w:rFonts w:ascii="Cambria Math" w:hAnsi="Cambria Math" w:cs="TH Sarabun New"/>
                        <w:sz w:val="28"/>
                        <w:szCs w:val="28"/>
                      </w:rPr>
                      <m:t>t</m:t>
                    </m:r>
                  </m:sub>
                </m:sSub>
              </m:e>
            </m:d>
          </m:e>
        </m:nary>
      </m:oMath>
      <w:r w:rsidR="00236847" w:rsidRPr="008A0800">
        <w:rPr>
          <w:rFonts w:ascii="TH Sarabun New" w:hAnsi="TH Sarabun New" w:cs="TH Sarabun New"/>
          <w:sz w:val="32"/>
        </w:rPr>
        <w:t xml:space="preserve"> </w:t>
      </w:r>
      <w:r w:rsidR="00236847" w:rsidRPr="008A0800">
        <w:rPr>
          <w:rFonts w:ascii="TH Sarabun New" w:hAnsi="TH Sarabun New" w:cs="TH Sarabun New"/>
          <w:sz w:val="32"/>
        </w:rPr>
        <w:tab/>
      </w:r>
      <w:r w:rsidR="001E2171" w:rsidRPr="008A0800">
        <w:rPr>
          <w:rFonts w:ascii="TH Sarabun New" w:hAnsi="TH Sarabun New" w:cs="TH Sarabun New"/>
          <w:sz w:val="32"/>
        </w:rPr>
        <w:tab/>
      </w:r>
      <w:r w:rsidR="00236847" w:rsidRPr="008A0800">
        <w:rPr>
          <w:rFonts w:ascii="TH Sarabun New" w:hAnsi="TH Sarabun New" w:cs="TH Sarabun New"/>
          <w:sz w:val="32"/>
        </w:rPr>
        <w:t>(1</w:t>
      </w:r>
      <w:r w:rsidR="00F471D5" w:rsidRPr="008A0800">
        <w:rPr>
          <w:rFonts w:ascii="TH Sarabun New" w:hAnsi="TH Sarabun New" w:cs="TH Sarabun New"/>
          <w:sz w:val="32"/>
        </w:rPr>
        <w:t>9</w:t>
      </w:r>
      <w:r w:rsidR="00236847" w:rsidRPr="008A0800">
        <w:rPr>
          <w:rFonts w:ascii="TH Sarabun New" w:hAnsi="TH Sarabun New" w:cs="TH Sarabun New"/>
          <w:sz w:val="32"/>
        </w:rPr>
        <w:t>)</w:t>
      </w:r>
    </w:p>
    <w:p w14:paraId="7BA9A729" w14:textId="77777777" w:rsidR="00236847" w:rsidRPr="008A0800" w:rsidRDefault="00236847" w:rsidP="004D57FC">
      <w:pPr>
        <w:tabs>
          <w:tab w:val="left" w:pos="993"/>
        </w:tabs>
        <w:spacing w:after="0"/>
        <w:jc w:val="thaiDistribute"/>
        <w:rPr>
          <w:rFonts w:ascii="TH Sarabun New" w:hAnsi="TH Sarabun New" w:cs="TH Sarabun New"/>
          <w:i/>
          <w:iCs/>
          <w:sz w:val="32"/>
          <w:u w:val="single"/>
        </w:rPr>
      </w:pPr>
      <w:r w:rsidRPr="008A0800">
        <w:rPr>
          <w:rFonts w:ascii="TH Sarabun New" w:hAnsi="TH Sarabun New" w:cs="TH Sarabun New"/>
          <w:i/>
          <w:iCs/>
          <w:sz w:val="32"/>
          <w:u w:val="single"/>
          <w:cs/>
        </w:rPr>
        <w:t xml:space="preserve">ขั้นตอนการวิเคราะห์ของแบบจำลอง </w:t>
      </w:r>
      <w:r w:rsidRPr="008A0800">
        <w:rPr>
          <w:rFonts w:ascii="TH Sarabun New" w:hAnsi="TH Sarabun New" w:cs="TH Sarabun New"/>
          <w:i/>
          <w:iCs/>
          <w:sz w:val="32"/>
          <w:u w:val="single"/>
        </w:rPr>
        <w:t>ARIMA</w:t>
      </w:r>
    </w:p>
    <w:p w14:paraId="367ED5DE" w14:textId="77777777" w:rsidR="00236847" w:rsidRPr="008A0800" w:rsidRDefault="004D57FC" w:rsidP="004D57FC">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หลังจากเตรียมข้อมูล รวมไปถึงการแปลงข้อมูล และการหาผลต่างของข้อมูลอนุกรมเวลาเพื่อให้ได้คุณสมบัติ</w:t>
      </w:r>
      <w:r w:rsidR="009C5FB2" w:rsidRPr="008A0800">
        <w:rPr>
          <w:rFonts w:ascii="TH Sarabun New" w:hAnsi="TH Sarabun New" w:cs="TH Sarabun New" w:hint="cs"/>
          <w:sz w:val="32"/>
          <w:cs/>
        </w:rPr>
        <w:t>ความนิ่ง</w:t>
      </w:r>
      <w:r w:rsidR="00236847" w:rsidRPr="008A0800">
        <w:rPr>
          <w:rFonts w:ascii="TH Sarabun New" w:hAnsi="TH Sarabun New" w:cs="TH Sarabun New"/>
          <w:sz w:val="32"/>
          <w:cs/>
        </w:rPr>
        <w:t>แล้ว ขั้นตอนในการวิเคราะห์</w:t>
      </w:r>
      <w:r w:rsidR="001B239A" w:rsidRPr="008A0800">
        <w:rPr>
          <w:rFonts w:ascii="TH Sarabun New" w:hAnsi="TH Sarabun New" w:cs="TH Sarabun New"/>
          <w:sz w:val="32"/>
          <w:cs/>
        </w:rPr>
        <w:t xml:space="preserve"> </w:t>
      </w:r>
      <w:r w:rsidR="00236847" w:rsidRPr="008A0800">
        <w:rPr>
          <w:rFonts w:ascii="TH Sarabun New" w:hAnsi="TH Sarabun New" w:cs="TH Sarabun New"/>
          <w:sz w:val="32"/>
          <w:cs/>
        </w:rPr>
        <w:t>มีดังนี้</w:t>
      </w:r>
      <w:r w:rsidR="00236847" w:rsidRPr="008A0800">
        <w:rPr>
          <w:rFonts w:ascii="TH Sarabun New" w:hAnsi="TH Sarabun New" w:cs="TH Sarabun New"/>
          <w:sz w:val="32"/>
        </w:rPr>
        <w:t xml:space="preserve"> </w:t>
      </w:r>
      <w:r w:rsidR="00DE7B8C" w:rsidRPr="008A0800">
        <w:rPr>
          <w:rFonts w:ascii="TH Sarabun New" w:hAnsi="TH Sarabun New" w:cs="TH Sarabun New"/>
          <w:sz w:val="32"/>
        </w:rPr>
        <w:fldChar w:fldCharType="begin"/>
      </w:r>
      <w:r w:rsidR="00236847" w:rsidRPr="008A0800">
        <w:rPr>
          <w:rFonts w:ascii="TH Sarabun New" w:hAnsi="TH Sarabun New" w:cs="TH Sarabun New"/>
          <w:sz w:val="32"/>
        </w:rPr>
        <w:instrText xml:space="preserve"> ADDIN EN.CITE &lt;EndNote&gt;&lt;Cite&gt;&lt;Author&gt;Arunraj&lt;/Author&gt;&lt;Year&gt;2016&lt;/Year&gt;&lt;RecNum&gt;14&lt;/RecNum&gt;&lt;DisplayText&gt;(Arunraj et al., 2016; Shukla &amp;amp; Jharkharia, 2013)&lt;/DisplayText&gt;&lt;record&gt;&lt;rec-number&gt;14&lt;/rec-number&gt;&lt;foreign-keys&gt;&lt;key app="EN" db-id="2tefz0tpo02dspee5dwxve2zws9zpwpwesx0" timestamp="1571675184"&gt;14&lt;/key&gt;&lt;/foreign-keys&gt;&lt;ref-type name="Journal Article"&gt;17&lt;/ref-type&gt;&lt;contributors&gt;&lt;authors&gt;&lt;author&gt;Arunraj, Nari Sivanandam&lt;/author&gt;&lt;author&gt;Ahrens, Diane&lt;/author&gt;&lt;author&gt;Fernandes, Michael&lt;/author&gt;&lt;/authors&gt;&lt;/contributors&gt;&lt;titles&gt;&lt;title&gt;Application of sarimax model to forecast daily sales in food retail industry&lt;/title&gt;&lt;secondary-title&gt;International Journal of Operations Research and Information Systems (IJORIS)&lt;/secondary-title&gt;&lt;/titles&gt;&lt;periodical&gt;&lt;full-title&gt;International Journal of Operations Research and Information Systems (IJORIS)&lt;/full-title&gt;&lt;/periodical&gt;&lt;pages&gt;1-21&lt;/pages&gt;&lt;volume&gt;7&lt;/volume&gt;&lt;number&gt;2&lt;/number&gt;&lt;dates&gt;&lt;year&gt;2016&lt;/year&gt;&lt;/dates&gt;&lt;urls&gt;&lt;/urls&gt;&lt;/record&gt;&lt;/Cite&gt;&lt;Cite&gt;&lt;Author&gt;Shukla&lt;/Author&gt;&lt;Year&gt;2013&lt;/Year&gt;&lt;RecNum&gt;3&lt;/RecNum&gt;&lt;record&gt;&lt;rec-number&gt;3&lt;/rec-number&gt;&lt;foreign-keys&gt;&lt;key app="EN" db-id="2tefz0tpo02dspee5dwxve2zws9zpwpwesx0" timestamp="1571385673"&gt;3&lt;/key&gt;&lt;/foreign-keys&gt;&lt;ref-type name="Journal Article"&gt;17&lt;/ref-type&gt;&lt;contributors&gt;&lt;authors&gt;&lt;author&gt;Shukla, Manish&lt;/author&gt;&lt;author&gt;Jharkharia, Sanjay&lt;/author&gt;&lt;/authors&gt;&lt;/contributors&gt;&lt;titles&gt;&lt;title&gt;Applicability of ARIMA models in wholesale vegetable market: an investigation&lt;/title&gt;&lt;secondary-title&gt;International Journal of Information Systems and Supply Chain Management (IJISSCM)&lt;/secondary-title&gt;&lt;/titles&gt;&lt;periodical&gt;&lt;full-title&gt;International Journal of Information Systems and Supply Chain Management (IJISSCM)&lt;/full-title&gt;&lt;/periodical&gt;&lt;pages&gt;105-119&lt;/pages&gt;&lt;volume&gt;6&lt;/volume&gt;&lt;number&gt;3&lt;/number&gt;&lt;dates&gt;&lt;year&gt;2013&lt;/year&gt;&lt;/dates&gt;&lt;urls&gt;&lt;/urls&gt;&lt;/record&gt;&lt;/Cite&gt;&lt;/EndNote&gt;</w:instrText>
      </w:r>
      <w:r w:rsidR="00DE7B8C" w:rsidRPr="008A0800">
        <w:rPr>
          <w:rFonts w:ascii="TH Sarabun New" w:hAnsi="TH Sarabun New" w:cs="TH Sarabun New"/>
          <w:sz w:val="32"/>
        </w:rPr>
        <w:fldChar w:fldCharType="separate"/>
      </w:r>
      <w:r w:rsidR="00236847" w:rsidRPr="008A0800">
        <w:rPr>
          <w:rFonts w:ascii="TH Sarabun New" w:hAnsi="TH Sarabun New" w:cs="TH Sarabun New"/>
          <w:noProof/>
          <w:sz w:val="32"/>
        </w:rPr>
        <w:t>(Arunraj et al., 2016; Shukla &amp; Jharkharia, 2013)</w:t>
      </w:r>
      <w:r w:rsidR="00DE7B8C" w:rsidRPr="008A0800">
        <w:rPr>
          <w:rFonts w:ascii="TH Sarabun New" w:hAnsi="TH Sarabun New" w:cs="TH Sarabun New"/>
          <w:sz w:val="32"/>
        </w:rPr>
        <w:fldChar w:fldCharType="end"/>
      </w:r>
    </w:p>
    <w:p w14:paraId="3ADF76CC" w14:textId="77777777" w:rsidR="00236847" w:rsidRPr="008A0800" w:rsidRDefault="004D57FC" w:rsidP="004D57FC">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rPr>
        <w:tab/>
        <w:t>1)</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การกำหนดรูปแบบ </w:t>
      </w:r>
      <w:r w:rsidR="00236847" w:rsidRPr="008A0800">
        <w:rPr>
          <w:rFonts w:ascii="TH Sarabun New" w:hAnsi="TH Sarabun New" w:cs="TH Sarabun New"/>
          <w:sz w:val="32"/>
        </w:rPr>
        <w:t>(Identification)</w:t>
      </w:r>
      <w:r w:rsidR="00236847" w:rsidRPr="008A0800">
        <w:rPr>
          <w:rFonts w:ascii="TH Sarabun New" w:hAnsi="TH Sarabun New" w:cs="TH Sarabun New"/>
          <w:sz w:val="32"/>
          <w:cs/>
        </w:rPr>
        <w:t xml:space="preserve"> เป็นขั้นตอนในการกำหนดลำดับครั้งในการหาผลต่างของข้อมูลอนุกรมเวลา (</w:t>
      </w:r>
      <w:r w:rsidR="00236847" w:rsidRPr="008A0800">
        <w:rPr>
          <w:rFonts w:ascii="TH Sarabun New" w:hAnsi="TH Sarabun New" w:cs="TH Sarabun New"/>
          <w:sz w:val="32"/>
        </w:rPr>
        <w:t xml:space="preserve">d) </w:t>
      </w:r>
      <w:r w:rsidR="00236847" w:rsidRPr="008A0800">
        <w:rPr>
          <w:rFonts w:ascii="TH Sarabun New" w:hAnsi="TH Sarabun New" w:cs="TH Sarabun New"/>
          <w:sz w:val="32"/>
          <w:cs/>
        </w:rPr>
        <w:t>และฤดูกาล</w:t>
      </w:r>
      <w:r w:rsidR="00236847" w:rsidRPr="008A0800">
        <w:rPr>
          <w:rFonts w:ascii="TH Sarabun New" w:hAnsi="TH Sarabun New" w:cs="TH Sarabun New"/>
          <w:sz w:val="32"/>
        </w:rPr>
        <w:t xml:space="preserve"> (D)</w:t>
      </w:r>
      <w:r w:rsidR="00236847" w:rsidRPr="008A0800">
        <w:rPr>
          <w:rFonts w:ascii="TH Sarabun New" w:hAnsi="TH Sarabun New" w:cs="TH Sarabun New"/>
          <w:sz w:val="32"/>
          <w:cs/>
        </w:rPr>
        <w:t xml:space="preserve"> ช่วงของฤดูกาล </w:t>
      </w:r>
      <w:r w:rsidR="00236847" w:rsidRPr="008A0800">
        <w:rPr>
          <w:rFonts w:ascii="TH Sarabun New" w:hAnsi="TH Sarabun New" w:cs="TH Sarabun New"/>
          <w:sz w:val="32"/>
        </w:rPr>
        <w:t xml:space="preserve">(m) </w:t>
      </w:r>
      <w:r w:rsidR="00236847" w:rsidRPr="008A0800">
        <w:rPr>
          <w:rFonts w:ascii="TH Sarabun New" w:hAnsi="TH Sarabun New" w:cs="TH Sarabun New"/>
          <w:sz w:val="32"/>
          <w:cs/>
        </w:rPr>
        <w:t>ลำดับของความสัมพันธ์ของข้อมูลย้อนหลัง (</w:t>
      </w:r>
      <w:r w:rsidR="00236847" w:rsidRPr="008A0800">
        <w:rPr>
          <w:rFonts w:ascii="TH Sarabun New" w:hAnsi="TH Sarabun New" w:cs="TH Sarabun New"/>
          <w:sz w:val="32"/>
        </w:rPr>
        <w:t>Autoregressive</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order</w:t>
      </w:r>
      <w:r w:rsidR="00236847" w:rsidRPr="008A0800">
        <w:rPr>
          <w:rFonts w:ascii="TH Sarabun New" w:hAnsi="TH Sarabun New" w:cs="TH Sarabun New"/>
          <w:sz w:val="32"/>
          <w:cs/>
        </w:rPr>
        <w: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ของข้อมูลที่ไม่ใช่ฤดูกาล</w:t>
      </w:r>
      <w:r w:rsidR="00236847" w:rsidRPr="008A0800">
        <w:rPr>
          <w:rFonts w:ascii="TH Sarabun New" w:hAnsi="TH Sarabun New" w:cs="TH Sarabun New"/>
          <w:sz w:val="32"/>
        </w:rPr>
        <w:t xml:space="preserve"> (p) </w:t>
      </w:r>
      <w:r w:rsidR="00236847" w:rsidRPr="008A0800">
        <w:rPr>
          <w:rFonts w:ascii="TH Sarabun New" w:hAnsi="TH Sarabun New" w:cs="TH Sarabun New"/>
          <w:sz w:val="32"/>
          <w:cs/>
        </w:rPr>
        <w:t>และฤดูกาล (</w:t>
      </w:r>
      <w:r w:rsidR="00236847" w:rsidRPr="008A0800">
        <w:rPr>
          <w:rFonts w:ascii="TH Sarabun New" w:hAnsi="TH Sarabun New" w:cs="TH Sarabun New"/>
          <w:sz w:val="32"/>
        </w:rPr>
        <w:t xml:space="preserve">P) </w:t>
      </w:r>
      <w:r w:rsidR="00236847" w:rsidRPr="008A0800">
        <w:rPr>
          <w:rFonts w:ascii="TH Sarabun New" w:hAnsi="TH Sarabun New" w:cs="TH Sarabun New"/>
          <w:sz w:val="32"/>
          <w:cs/>
        </w:rPr>
        <w:t>และลำดับของความสัมพันธ์ของค่าคลาดเคลื่อนย้อนหลัง (</w:t>
      </w:r>
      <w:r w:rsidR="00236847" w:rsidRPr="008A0800">
        <w:rPr>
          <w:rFonts w:ascii="TH Sarabun New" w:hAnsi="TH Sarabun New" w:cs="TH Sarabun New"/>
          <w:sz w:val="32"/>
        </w:rPr>
        <w:t xml:space="preserve">Moving average order) </w:t>
      </w:r>
      <w:r w:rsidR="00236847" w:rsidRPr="008A0800">
        <w:rPr>
          <w:rFonts w:ascii="TH Sarabun New" w:hAnsi="TH Sarabun New" w:cs="TH Sarabun New"/>
          <w:sz w:val="32"/>
          <w:cs/>
        </w:rPr>
        <w:t>ของข้อมูลที่ไม่ใช่ฤดูกาล</w:t>
      </w:r>
      <w:r w:rsidR="00236847" w:rsidRPr="008A0800">
        <w:rPr>
          <w:rFonts w:ascii="TH Sarabun New" w:hAnsi="TH Sarabun New" w:cs="TH Sarabun New"/>
          <w:sz w:val="32"/>
        </w:rPr>
        <w:t xml:space="preserve"> (q) </w:t>
      </w:r>
      <w:r w:rsidR="00236847" w:rsidRPr="008A0800">
        <w:rPr>
          <w:rFonts w:ascii="TH Sarabun New" w:hAnsi="TH Sarabun New" w:cs="TH Sarabun New"/>
          <w:sz w:val="32"/>
          <w:cs/>
        </w:rPr>
        <w:t>และฤดูกาล (</w:t>
      </w:r>
      <w:r w:rsidR="00236847" w:rsidRPr="008A0800">
        <w:rPr>
          <w:rFonts w:ascii="TH Sarabun New" w:hAnsi="TH Sarabun New" w:cs="TH Sarabun New"/>
          <w:sz w:val="32"/>
        </w:rPr>
        <w:t xml:space="preserve">Q) </w:t>
      </w:r>
      <w:r w:rsidR="00236847" w:rsidRPr="008A0800">
        <w:rPr>
          <w:rFonts w:ascii="TH Sarabun New" w:hAnsi="TH Sarabun New" w:cs="TH Sarabun New"/>
          <w:sz w:val="32"/>
          <w:cs/>
        </w:rPr>
        <w:t xml:space="preserve">ในการกำหนดรูปแบบจะใช้ </w:t>
      </w:r>
      <w:r w:rsidR="00236847" w:rsidRPr="008A0800">
        <w:rPr>
          <w:rFonts w:ascii="TH Sarabun New" w:hAnsi="TH Sarabun New" w:cs="TH Sarabun New"/>
          <w:sz w:val="32"/>
        </w:rPr>
        <w:t xml:space="preserve">Autocorrelations function (ACF) </w:t>
      </w:r>
      <w:r w:rsidR="00236847" w:rsidRPr="008A0800">
        <w:rPr>
          <w:rFonts w:ascii="TH Sarabun New" w:hAnsi="TH Sarabun New" w:cs="TH Sarabun New"/>
          <w:sz w:val="32"/>
          <w:cs/>
        </w:rPr>
        <w:t xml:space="preserve">และ </w:t>
      </w:r>
      <w:r w:rsidR="00236847" w:rsidRPr="008A0800">
        <w:rPr>
          <w:rFonts w:ascii="TH Sarabun New" w:hAnsi="TH Sarabun New" w:cs="TH Sarabun New"/>
          <w:sz w:val="32"/>
        </w:rPr>
        <w:t>Partial autocorrelations function (PACF)</w:t>
      </w:r>
      <w:r w:rsidR="00236847" w:rsidRPr="008A0800">
        <w:rPr>
          <w:rFonts w:ascii="TH Sarabun New" w:hAnsi="TH Sarabun New" w:cs="TH Sarabun New"/>
          <w:sz w:val="32"/>
          <w:cs/>
        </w:rPr>
        <w:t xml:space="preserve"> เพื่อพิจารณารูปแบบของแบบจำลอง</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ในการเลือกแบบจำลองที่เหมาะสมจะพิจารณาค่า </w:t>
      </w:r>
      <w:r w:rsidR="00236847" w:rsidRPr="008A0800">
        <w:rPr>
          <w:rFonts w:ascii="TH Sarabun New" w:hAnsi="TH Sarabun New" w:cs="TH Sarabun New"/>
          <w:sz w:val="32"/>
        </w:rPr>
        <w:t>Akaike information criterion (AIC)</w:t>
      </w:r>
      <w:r w:rsidR="007F22F0" w:rsidRPr="008A0800">
        <w:rPr>
          <w:rFonts w:ascii="TH Sarabun New" w:hAnsi="TH Sarabun New" w:cs="TH Sarabun New"/>
          <w:sz w:val="32"/>
        </w:rPr>
        <w:t xml:space="preserve"> </w:t>
      </w:r>
      <w:r w:rsidR="007F22F0" w:rsidRPr="008A0800">
        <w:rPr>
          <w:rFonts w:ascii="TH Sarabun New" w:hAnsi="TH Sarabun New" w:cs="TH Sarabun New" w:hint="cs"/>
          <w:sz w:val="32"/>
          <w:cs/>
        </w:rPr>
        <w:t>และ</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Bayesian information criterion (BIC)</w:t>
      </w:r>
      <w:r w:rsidR="007F22F0" w:rsidRPr="008A0800">
        <w:rPr>
          <w:rFonts w:ascii="TH Sarabun New" w:hAnsi="TH Sarabun New" w:cs="TH Sarabun New" w:hint="cs"/>
          <w:sz w:val="32"/>
          <w:cs/>
        </w:rPr>
        <w:t xml:space="preserve"> หรือ </w:t>
      </w:r>
      <w:r w:rsidR="006963D8" w:rsidRPr="008A0800">
        <w:rPr>
          <w:rFonts w:ascii="TH Sarabun New" w:hAnsi="TH Sarabun New" w:cs="TH Sarabun New"/>
          <w:sz w:val="32"/>
        </w:rPr>
        <w:t>Schwarz Criterion (SC)</w:t>
      </w:r>
    </w:p>
    <w:p w14:paraId="29DD3F16" w14:textId="77777777" w:rsidR="00236847" w:rsidRPr="008A0800" w:rsidRDefault="004D57FC" w:rsidP="004D57FC">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rPr>
        <w:tab/>
        <w:t>2)</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การประมาณค่าพารามิเตอร์ เป็นการประมาณการจากแบบจำลองที่เลือกในขั้นตอนที่ </w:t>
      </w:r>
      <w:r w:rsidR="00236847" w:rsidRPr="008A0800">
        <w:rPr>
          <w:rFonts w:ascii="TH Sarabun New" w:hAnsi="TH Sarabun New" w:cs="TH Sarabun New"/>
          <w:sz w:val="32"/>
        </w:rPr>
        <w:t>1</w:t>
      </w:r>
    </w:p>
    <w:p w14:paraId="27C9F3B4" w14:textId="77777777" w:rsidR="00236847" w:rsidRPr="008A0800" w:rsidRDefault="004D57FC" w:rsidP="004D57FC">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rPr>
        <w:tab/>
        <w:t>3)</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การตรวจสอบความเหมาะสมของแบบจำลอง (</w:t>
      </w:r>
      <w:r w:rsidR="00236847" w:rsidRPr="008A0800">
        <w:rPr>
          <w:rFonts w:ascii="TH Sarabun New" w:hAnsi="TH Sarabun New" w:cs="TH Sarabun New"/>
          <w:sz w:val="32"/>
        </w:rPr>
        <w:t xml:space="preserve">Diagnosis) </w:t>
      </w:r>
      <w:r w:rsidR="00A628F1" w:rsidRPr="008A0800">
        <w:rPr>
          <w:rFonts w:ascii="TH Sarabun New" w:hAnsi="TH Sarabun New" w:cs="TH Sarabun New" w:hint="cs"/>
          <w:sz w:val="32"/>
          <w:cs/>
        </w:rPr>
        <w:t>เป็นการ</w:t>
      </w:r>
      <w:r w:rsidR="00A5498E" w:rsidRPr="008A0800">
        <w:rPr>
          <w:rFonts w:ascii="TH Sarabun New" w:hAnsi="TH Sarabun New" w:cs="TH Sarabun New" w:hint="cs"/>
          <w:sz w:val="32"/>
          <w:cs/>
        </w:rPr>
        <w:t>ตรวจสอบ</w:t>
      </w:r>
      <w:r w:rsidR="00A628F1" w:rsidRPr="008A0800">
        <w:rPr>
          <w:rFonts w:ascii="TH Sarabun New" w:hAnsi="TH Sarabun New" w:cs="TH Sarabun New" w:hint="cs"/>
          <w:sz w:val="32"/>
          <w:cs/>
        </w:rPr>
        <w:t>คุณสมบัติของ</w:t>
      </w:r>
      <w:r w:rsidR="00A5498E" w:rsidRPr="008A0800">
        <w:rPr>
          <w:rFonts w:ascii="TH Sarabun New" w:hAnsi="TH Sarabun New" w:cs="TH Sarabun New"/>
          <w:sz w:val="32"/>
          <w:cs/>
        </w:rPr>
        <w:br/>
      </w:r>
      <w:r w:rsidR="00A628F1" w:rsidRPr="008A0800">
        <w:rPr>
          <w:rFonts w:ascii="TH Sarabun New" w:hAnsi="TH Sarabun New" w:cs="TH Sarabun New" w:hint="cs"/>
          <w:sz w:val="32"/>
          <w:cs/>
        </w:rPr>
        <w:t>ค่าคลาดเคลื่อน โดย</w:t>
      </w:r>
      <w:r w:rsidR="00A5498E" w:rsidRPr="008A0800">
        <w:rPr>
          <w:rFonts w:ascii="TH Sarabun New" w:hAnsi="TH Sarabun New" w:cs="TH Sarabun New" w:hint="cs"/>
          <w:sz w:val="32"/>
          <w:cs/>
        </w:rPr>
        <w:t>พิจารณา</w:t>
      </w:r>
      <w:r w:rsidR="00236847" w:rsidRPr="008A0800">
        <w:rPr>
          <w:rFonts w:ascii="TH Sarabun New" w:hAnsi="TH Sarabun New" w:cs="TH Sarabun New"/>
          <w:sz w:val="32"/>
          <w:cs/>
        </w:rPr>
        <w:t xml:space="preserve">ค่าสถิติ </w:t>
      </w:r>
      <w:r w:rsidR="00236847" w:rsidRPr="008A0800">
        <w:rPr>
          <w:rFonts w:ascii="TH Sarabun New" w:hAnsi="TH Sarabun New" w:cs="TH Sarabun New"/>
          <w:sz w:val="32"/>
        </w:rPr>
        <w:t xml:space="preserve">Ljung-Box Q statistic </w:t>
      </w:r>
      <w:r w:rsidR="00DB49C5" w:rsidRPr="008A0800">
        <w:rPr>
          <w:rFonts w:ascii="TH Sarabun New" w:hAnsi="TH Sarabun New" w:cs="TH Sarabun New" w:hint="cs"/>
          <w:sz w:val="32"/>
          <w:cs/>
        </w:rPr>
        <w:t xml:space="preserve">ซึ่งมีสมมติฐานหลักว่า ค่าคลาดเคลื่อนไม่มีปัญหา </w:t>
      </w:r>
      <w:r w:rsidR="00DB49C5" w:rsidRPr="008A0800">
        <w:rPr>
          <w:rFonts w:ascii="TH Sarabun New" w:hAnsi="TH Sarabun New" w:cs="TH Sarabun New"/>
          <w:sz w:val="32"/>
        </w:rPr>
        <w:t>Autocorrelations</w:t>
      </w:r>
      <w:r w:rsidR="004C59FD" w:rsidRPr="008A0800">
        <w:rPr>
          <w:rFonts w:ascii="TH Sarabun New" w:hAnsi="TH Sarabun New" w:cs="TH Sarabun New" w:hint="cs"/>
          <w:sz w:val="32"/>
          <w:cs/>
        </w:rPr>
        <w:t xml:space="preserve"> และ</w:t>
      </w:r>
      <w:r w:rsidR="006C3BED" w:rsidRPr="008A0800">
        <w:rPr>
          <w:rFonts w:ascii="TH Sarabun New" w:hAnsi="TH Sarabun New" w:cs="TH Sarabun New" w:hint="cs"/>
          <w:sz w:val="32"/>
          <w:cs/>
        </w:rPr>
        <w:t>ทดสอบ</w:t>
      </w:r>
      <w:r w:rsidR="007E665D" w:rsidRPr="008A0800">
        <w:rPr>
          <w:rFonts w:ascii="TH Sarabun New" w:hAnsi="TH Sarabun New" w:cs="TH Sarabun New" w:hint="cs"/>
          <w:sz w:val="32"/>
          <w:cs/>
        </w:rPr>
        <w:t>ว่าค่าคลาดเคลื่อนมีการแจกแจงปกติ ด้วย</w:t>
      </w:r>
      <w:r w:rsidR="00A5498E" w:rsidRPr="008A0800">
        <w:rPr>
          <w:rFonts w:ascii="TH Sarabun New" w:hAnsi="TH Sarabun New" w:cs="TH Sarabun New" w:hint="cs"/>
          <w:sz w:val="32"/>
          <w:cs/>
        </w:rPr>
        <w:t xml:space="preserve"> </w:t>
      </w:r>
      <w:r w:rsidR="00A5498E" w:rsidRPr="008A0800">
        <w:rPr>
          <w:rFonts w:ascii="TH Sarabun New" w:hAnsi="TH Sarabun New" w:cs="TH Sarabun New"/>
          <w:sz w:val="32"/>
        </w:rPr>
        <w:t>Jarque-Bera</w:t>
      </w:r>
      <w:r w:rsidR="007E665D" w:rsidRPr="008A0800">
        <w:rPr>
          <w:rFonts w:ascii="TH Sarabun New" w:hAnsi="TH Sarabun New" w:cs="TH Sarabun New"/>
          <w:sz w:val="32"/>
        </w:rPr>
        <w:t xml:space="preserve"> test</w:t>
      </w:r>
      <w:r w:rsidR="006C3BED" w:rsidRPr="008A0800">
        <w:rPr>
          <w:rFonts w:ascii="TH Sarabun New" w:hAnsi="TH Sarabun New" w:cs="TH Sarabun New" w:hint="cs"/>
          <w:sz w:val="32"/>
          <w:cs/>
        </w:rPr>
        <w:t xml:space="preserve"> </w:t>
      </w:r>
    </w:p>
    <w:p w14:paraId="09970986" w14:textId="77777777" w:rsidR="00236847" w:rsidRPr="008A0800" w:rsidRDefault="004D57FC" w:rsidP="004D57FC">
      <w:pPr>
        <w:tabs>
          <w:tab w:val="left" w:pos="993"/>
        </w:tabs>
        <w:spacing w:after="0"/>
        <w:ind w:firstLine="720"/>
        <w:jc w:val="thaiDistribute"/>
        <w:rPr>
          <w:rFonts w:ascii="TH Sarabun New" w:hAnsi="TH Sarabun New" w:cs="TH Sarabun New"/>
          <w:sz w:val="32"/>
          <w:cs/>
        </w:rPr>
      </w:pPr>
      <w:r w:rsidRPr="008A0800">
        <w:rPr>
          <w:rFonts w:ascii="TH Sarabun New" w:hAnsi="TH Sarabun New" w:cs="TH Sarabun New"/>
          <w:sz w:val="32"/>
        </w:rPr>
        <w:lastRenderedPageBreak/>
        <w:tab/>
        <w:t>4)</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การเพิ่มตัวแปรภายนอก หากค่าคลาดเคลื่อนไม่ได้เป็นการแจกแจงแบบปกติ อาจมีการเพิ่ม</w:t>
      </w:r>
      <w:r w:rsidR="00202B1A" w:rsidRPr="008A0800">
        <w:rPr>
          <w:rFonts w:ascii="TH Sarabun New" w:hAnsi="TH Sarabun New" w:cs="TH Sarabun New"/>
          <w:sz w:val="32"/>
          <w:cs/>
        </w:rPr>
        <w:br/>
      </w:r>
      <w:r w:rsidR="00236847" w:rsidRPr="008A0800">
        <w:rPr>
          <w:rFonts w:ascii="TH Sarabun New" w:hAnsi="TH Sarabun New" w:cs="TH Sarabun New"/>
          <w:sz w:val="32"/>
          <w:cs/>
        </w:rPr>
        <w:t>ตัวแปรภายนอกที่สำคัญในแบบจำลองโดยใช้</w:t>
      </w:r>
      <w:r w:rsidR="00236847" w:rsidRPr="008A0800">
        <w:rPr>
          <w:rFonts w:ascii="TH Sarabun New" w:hAnsi="TH Sarabun New" w:cs="TH Sarabun New"/>
          <w:sz w:val="32"/>
        </w:rPr>
        <w:t xml:space="preserve"> Linear regression</w:t>
      </w:r>
      <w:r w:rsidR="00236847" w:rsidRPr="008A0800">
        <w:rPr>
          <w:rFonts w:ascii="TH Sarabun New" w:hAnsi="TH Sarabun New" w:cs="TH Sarabun New"/>
          <w:sz w:val="32"/>
          <w:cs/>
        </w:rPr>
        <w:t xml:space="preserve"> </w:t>
      </w:r>
    </w:p>
    <w:p w14:paraId="025517F3" w14:textId="77777777" w:rsidR="00236847" w:rsidRPr="008A0800" w:rsidRDefault="004D57FC" w:rsidP="004D57FC">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rPr>
        <w:tab/>
        <w:t>5)</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การพยากรณ์และตรวจสอบความแม่นยำ </w:t>
      </w:r>
      <w:r w:rsidR="00236847" w:rsidRPr="008A0800">
        <w:rPr>
          <w:rFonts w:ascii="TH Sarabun New" w:hAnsi="TH Sarabun New" w:cs="TH Sarabun New"/>
          <w:sz w:val="32"/>
        </w:rPr>
        <w:t>(Forecasting and validation)</w:t>
      </w:r>
      <w:r w:rsidR="00236847" w:rsidRPr="008A0800">
        <w:rPr>
          <w:rFonts w:ascii="TH Sarabun New" w:hAnsi="TH Sarabun New" w:cs="TH Sarabun New"/>
          <w:sz w:val="32"/>
          <w:cs/>
        </w:rPr>
        <w:t xml:space="preserve"> โดยแบ่งข้อมูลเพื่อใช้เปรียบเทียบระหว่างค่าพยากรณ์และค่าจริงเพื่อตรวจสอบความแม่นยำ จากนั้นใช้แบบจำลองที่มีความแม่นยำในการพยากรณ์</w:t>
      </w:r>
    </w:p>
    <w:p w14:paraId="15847695" w14:textId="77777777" w:rsidR="00236847" w:rsidRPr="008A0800" w:rsidRDefault="00065582" w:rsidP="00EB1990">
      <w:pPr>
        <w:spacing w:after="0"/>
        <w:ind w:firstLine="426"/>
        <w:jc w:val="thaiDistribute"/>
        <w:rPr>
          <w:rFonts w:ascii="TH Sarabun New" w:hAnsi="TH Sarabun New" w:cs="TH Sarabun New"/>
          <w:sz w:val="32"/>
        </w:rPr>
      </w:pPr>
      <w:r w:rsidRPr="008A0800">
        <w:rPr>
          <w:rFonts w:ascii="TH Sarabun New" w:hAnsi="TH Sarabun New" w:cs="TH Sarabun New"/>
          <w:b/>
          <w:bCs/>
          <w:sz w:val="32"/>
        </w:rPr>
        <w:t>2</w:t>
      </w:r>
      <w:r w:rsidR="00236847" w:rsidRPr="008A0800">
        <w:rPr>
          <w:rFonts w:ascii="TH Sarabun New" w:hAnsi="TH Sarabun New" w:cs="TH Sarabun New"/>
          <w:b/>
          <w:bCs/>
          <w:sz w:val="32"/>
        </w:rPr>
        <w:t>.2.</w:t>
      </w:r>
      <w:r w:rsidR="00614BF4" w:rsidRPr="008A0800">
        <w:rPr>
          <w:rFonts w:ascii="TH Sarabun New" w:hAnsi="TH Sarabun New" w:cs="TH Sarabun New"/>
          <w:b/>
          <w:bCs/>
          <w:sz w:val="32"/>
        </w:rPr>
        <w:t>6</w:t>
      </w:r>
      <w:r w:rsidR="00236847" w:rsidRPr="008A0800">
        <w:rPr>
          <w:rFonts w:ascii="TH Sarabun New" w:hAnsi="TH Sarabun New" w:cs="TH Sarabun New"/>
          <w:b/>
          <w:bCs/>
          <w:sz w:val="32"/>
        </w:rPr>
        <w:t xml:space="preserve"> Vector autoregressive (VAR)</w:t>
      </w:r>
      <w:r w:rsidR="00B21AB4" w:rsidRPr="008A0800">
        <w:rPr>
          <w:rFonts w:ascii="TH Sarabun New" w:hAnsi="TH Sarabun New" w:cs="TH Sarabun New"/>
          <w:b/>
          <w:bCs/>
          <w:sz w:val="32"/>
        </w:rPr>
        <w:t>/ Vector Error Correction Model (VECM)</w:t>
      </w:r>
    </w:p>
    <w:p w14:paraId="15C5F98A" w14:textId="77777777" w:rsidR="00236847" w:rsidRPr="008A0800" w:rsidRDefault="001B239A" w:rsidP="001B239A">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แบบจำลองที่ได้อธิบายก่อนหน้านี้มีลักษณะการกำหนดความสัมพันธ์แบบทิศทางเดียว นั่นคือ</w:t>
      </w:r>
      <w:r w:rsidR="00202B1A" w:rsidRPr="008A0800">
        <w:rPr>
          <w:rFonts w:ascii="TH Sarabun New" w:hAnsi="TH Sarabun New" w:cs="TH Sarabun New"/>
          <w:sz w:val="32"/>
          <w:cs/>
        </w:rPr>
        <w:br/>
      </w:r>
      <w:r w:rsidR="00236847" w:rsidRPr="008A0800">
        <w:rPr>
          <w:rFonts w:ascii="TH Sarabun New" w:hAnsi="TH Sarabun New" w:cs="TH Sarabun New"/>
          <w:sz w:val="32"/>
          <w:cs/>
        </w:rPr>
        <w:t xml:space="preserve">ตัวแปรที่จะพยากรณ์ถูกกำหนดจากตัวแปรอธิบาย </w:t>
      </w:r>
      <w:r w:rsidR="00236847" w:rsidRPr="008A0800">
        <w:rPr>
          <w:rFonts w:ascii="TH Sarabun New" w:hAnsi="TH Sarabun New" w:cs="TH Sarabun New"/>
          <w:sz w:val="32"/>
        </w:rPr>
        <w:t xml:space="preserve">(Predictor variables) </w:t>
      </w:r>
      <w:r w:rsidR="00236847" w:rsidRPr="008A0800">
        <w:rPr>
          <w:rFonts w:ascii="TH Sarabun New" w:hAnsi="TH Sarabun New" w:cs="TH Sarabun New"/>
          <w:sz w:val="32"/>
          <w:cs/>
        </w:rPr>
        <w:t xml:space="preserve">แต่ตัวแปรอธิบายจะไม่ถูกกำหนดจากตัวแปรที่จะพยากรณ์ อย่างไรก็ตาม ในหลายกรณีควรพิจารณาให้ตัวแปรส่งผลต่อกันและกันได้ ซึ่งแนวคิดของแบบจำลอง </w:t>
      </w:r>
      <w:r w:rsidR="00236847" w:rsidRPr="008A0800">
        <w:rPr>
          <w:rFonts w:ascii="TH Sarabun New" w:hAnsi="TH Sarabun New" w:cs="TH Sarabun New"/>
          <w:sz w:val="32"/>
        </w:rPr>
        <w:t xml:space="preserve">VAR </w:t>
      </w:r>
      <w:r w:rsidR="00236847" w:rsidRPr="008A0800">
        <w:rPr>
          <w:rFonts w:ascii="TH Sarabun New" w:hAnsi="TH Sarabun New" w:cs="TH Sarabun New"/>
          <w:sz w:val="32"/>
          <w:cs/>
        </w:rPr>
        <w:t>ตัวแปรจะถูกกำหนดให้เป็นตัวแปรภายใน (</w:t>
      </w:r>
      <w:r w:rsidR="00236847" w:rsidRPr="008A0800">
        <w:rPr>
          <w:rFonts w:ascii="TH Sarabun New" w:hAnsi="TH Sarabun New" w:cs="TH Sarabun New"/>
          <w:sz w:val="32"/>
        </w:rPr>
        <w:t xml:space="preserve">Endogenous variables) </w:t>
      </w:r>
      <w:r w:rsidR="00236847" w:rsidRPr="008A0800">
        <w:rPr>
          <w:rFonts w:ascii="TH Sarabun New" w:hAnsi="TH Sarabun New" w:cs="TH Sarabun New"/>
          <w:sz w:val="32"/>
          <w:cs/>
        </w:rPr>
        <w:t xml:space="preserve">ซึ่งตัวแปรเหล่านี้จะถูกพิจารณาว่าส่งผลต่อกันและกัน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&lt;EndNote&gt;&lt;Cite&gt;&lt;Author&gt;Hyndman&lt;/Author&gt;&lt;Year&gt;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 xml:space="preserve">&lt;/RecNum&gt;&lt;DisplayText&gt;(Hyndman &amp;amp; Athanasopoulos, </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1571459410"</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&lt;/key&gt;&lt;/foreign-keys&gt;&lt;ref-type name="Book"&gt;</w:instrText>
      </w:r>
      <w:r w:rsidR="00236847" w:rsidRPr="008A0800">
        <w:rPr>
          <w:rFonts w:ascii="TH Sarabun New" w:hAnsi="TH Sarabun New" w:cs="TH Sarabun New"/>
          <w:sz w:val="32"/>
          <w:cs/>
        </w:rPr>
        <w:instrText>6</w:instrText>
      </w:r>
      <w:r w:rsidR="00236847"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&lt;/year&gt;&lt;/dates&gt;&lt;publisher&gt;OTexts&lt;/publisher&gt;&lt;isbn&gt;</w:instrText>
      </w:r>
      <w:r w:rsidR="00236847" w:rsidRPr="008A0800">
        <w:rPr>
          <w:rFonts w:ascii="TH Sarabun New" w:hAnsi="TH Sarabun New" w:cs="TH Sarabun New"/>
          <w:sz w:val="32"/>
          <w:cs/>
        </w:rPr>
        <w:instrText>0987507117</w:instrText>
      </w:r>
      <w:r w:rsidR="00236847"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Hyndman &amp; Athanasopoulos, </w:t>
      </w:r>
      <w:r w:rsidR="00236847"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p>
    <w:p w14:paraId="6702F195" w14:textId="77777777" w:rsidR="00236847" w:rsidRPr="008A0800" w:rsidRDefault="001B239A" w:rsidP="001B239A">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แบบจำลอง </w:t>
      </w:r>
      <w:r w:rsidR="00236847" w:rsidRPr="008A0800">
        <w:rPr>
          <w:rFonts w:ascii="TH Sarabun New" w:hAnsi="TH Sarabun New" w:cs="TH Sarabun New"/>
          <w:sz w:val="32"/>
        </w:rPr>
        <w:t xml:space="preserve">VAR </w:t>
      </w:r>
      <w:r w:rsidR="00236847" w:rsidRPr="008A0800">
        <w:rPr>
          <w:rFonts w:ascii="TH Sarabun New" w:hAnsi="TH Sarabun New" w:cs="TH Sarabun New"/>
          <w:sz w:val="32"/>
          <w:cs/>
        </w:rPr>
        <w:t>จะประกอบด้วยระบบสมการที่เป็นแบบหนึ่งตัวแปรต่อหนึ่งสมการ ซึ่งตัวแปร</w:t>
      </w:r>
      <w:r w:rsidR="00236847" w:rsidRPr="008A0800">
        <w:rPr>
          <w:rFonts w:ascii="TH Sarabun New" w:hAnsi="TH Sarabun New" w:cs="TH Sarabun New"/>
          <w:sz w:val="32"/>
          <w:cs/>
        </w:rPr>
        <w:br/>
        <w:t>ทางขาวมือของแต่ละสมการคือค่าคงที่และ</w:t>
      </w:r>
      <w:r w:rsidR="00B234D5" w:rsidRPr="008A0800">
        <w:rPr>
          <w:rFonts w:ascii="TH Sarabun New" w:hAnsi="TH Sarabun New" w:cs="TH Sarabun New"/>
          <w:sz w:val="32"/>
          <w:cs/>
        </w:rPr>
        <w:t>ค่าล่าช้า</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 xml:space="preserve">(Lag) </w:t>
      </w:r>
      <w:r w:rsidR="00236847" w:rsidRPr="008A0800">
        <w:rPr>
          <w:rFonts w:ascii="TH Sarabun New" w:hAnsi="TH Sarabun New" w:cs="TH Sarabun New"/>
          <w:sz w:val="32"/>
          <w:cs/>
        </w:rPr>
        <w:t xml:space="preserve">ของทุกตัวแปรในระบบ หากพิจารณา </w:t>
      </w:r>
      <w:r w:rsidR="00236847" w:rsidRPr="008A0800">
        <w:rPr>
          <w:rFonts w:ascii="TH Sarabun New" w:hAnsi="TH Sarabun New" w:cs="TH Sarabun New"/>
          <w:sz w:val="32"/>
        </w:rPr>
        <w:t xml:space="preserve">n </w:t>
      </w:r>
      <w:r w:rsidR="00236847" w:rsidRPr="008A0800">
        <w:rPr>
          <w:rFonts w:ascii="TH Sarabun New" w:hAnsi="TH Sarabun New" w:cs="TH Sarabun New"/>
          <w:sz w:val="32"/>
          <w:cs/>
        </w:rPr>
        <w:t>ตัวแปร และ</w:t>
      </w:r>
      <w:r w:rsidR="00B234D5" w:rsidRPr="008A0800">
        <w:rPr>
          <w:rFonts w:ascii="TH Sarabun New" w:hAnsi="TH Sarabun New" w:cs="TH Sarabun New"/>
          <w:sz w:val="32"/>
          <w:cs/>
        </w:rPr>
        <w:t>ค่าล่าช้า</w:t>
      </w:r>
      <w:r w:rsidR="00236847" w:rsidRPr="008A0800">
        <w:rPr>
          <w:rFonts w:ascii="TH Sarabun New" w:hAnsi="TH Sarabun New" w:cs="TH Sarabun New"/>
          <w:sz w:val="32"/>
          <w:cs/>
        </w:rPr>
        <w:t>เป็น 1 ช่วงเวลา</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จะแสดงสมการทั้งหมดได้ดังนี้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&lt;EndNote&gt;&lt;Cite&gt;&lt;Author&gt;Hyndman&lt;/Author&gt;&lt;Year&gt;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 xml:space="preserve">&lt;/RecNum&gt;&lt;DisplayText&gt;(Hyndman &amp;amp; Athanasopoulos, </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1571459410"</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&lt;/key&gt;&lt;/foreign-keys&gt;&lt;ref-type name="Book"&gt;</w:instrText>
      </w:r>
      <w:r w:rsidR="00236847" w:rsidRPr="008A0800">
        <w:rPr>
          <w:rFonts w:ascii="TH Sarabun New" w:hAnsi="TH Sarabun New" w:cs="TH Sarabun New"/>
          <w:sz w:val="32"/>
          <w:cs/>
        </w:rPr>
        <w:instrText>6</w:instrText>
      </w:r>
      <w:r w:rsidR="00236847" w:rsidRPr="008A0800">
        <w:rPr>
          <w:rFonts w:ascii="TH Sarabun New" w:hAnsi="TH Sarabun New" w:cs="TH Sarabun New"/>
          <w:sz w:val="32"/>
        </w:rPr>
        <w:instrText>&lt;/ref-type&gt;&lt;contributors&gt;&lt;authors&gt;&lt;author&gt;Hyndman, Rob J&lt;/author&gt;&lt;author&gt;Athanasopoulos, George&lt;/author&gt;&lt;/authors&gt;&lt;/contributors&gt;&lt;titles&gt;&lt;title&gt;Forecasting: principles and practice&lt;/title&gt;&lt;/titles&gt;&lt;dates&gt;&lt;year&gt;</w:instrText>
      </w:r>
      <w:r w:rsidR="00236847" w:rsidRPr="008A0800">
        <w:rPr>
          <w:rFonts w:ascii="TH Sarabun New" w:hAnsi="TH Sarabun New" w:cs="TH Sarabun New"/>
          <w:sz w:val="32"/>
          <w:cs/>
        </w:rPr>
        <w:instrText>2018</w:instrText>
      </w:r>
      <w:r w:rsidR="00236847" w:rsidRPr="008A0800">
        <w:rPr>
          <w:rFonts w:ascii="TH Sarabun New" w:hAnsi="TH Sarabun New" w:cs="TH Sarabun New"/>
          <w:sz w:val="32"/>
        </w:rPr>
        <w:instrText>&lt;/year&gt;&lt;/dates&gt;&lt;publisher&gt;OTexts&lt;/publisher&gt;&lt;isbn&gt;</w:instrText>
      </w:r>
      <w:r w:rsidR="00236847" w:rsidRPr="008A0800">
        <w:rPr>
          <w:rFonts w:ascii="TH Sarabun New" w:hAnsi="TH Sarabun New" w:cs="TH Sarabun New"/>
          <w:sz w:val="32"/>
          <w:cs/>
        </w:rPr>
        <w:instrText>0987507117</w:instrText>
      </w:r>
      <w:r w:rsidR="00236847"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Hyndman &amp; Athanasopoulos, </w:t>
      </w:r>
      <w:r w:rsidR="00236847" w:rsidRPr="008A0800">
        <w:rPr>
          <w:rFonts w:ascii="TH Sarabun New" w:hAnsi="TH Sarabun New" w:cs="TH Sarabun New"/>
          <w:noProof/>
          <w:sz w:val="32"/>
          <w:cs/>
        </w:rPr>
        <w:t>2018)</w:t>
      </w:r>
      <w:r w:rsidR="00DE7B8C" w:rsidRPr="008A0800">
        <w:rPr>
          <w:rFonts w:ascii="TH Sarabun New" w:hAnsi="TH Sarabun New" w:cs="TH Sarabun New"/>
          <w:sz w:val="32"/>
          <w:cs/>
        </w:rPr>
        <w:fldChar w:fldCharType="end"/>
      </w:r>
    </w:p>
    <w:p w14:paraId="76FAC1C9" w14:textId="77777777" w:rsidR="00236847" w:rsidRPr="008A0800" w:rsidRDefault="00A14771" w:rsidP="00202B1A">
      <w:pPr>
        <w:spacing w:before="120" w:after="0"/>
        <w:ind w:firstLine="720"/>
        <w:jc w:val="thaiDistribute"/>
        <w:rPr>
          <w:rFonts w:ascii="TH Sarabun New" w:hAnsi="TH Sarabun New" w:cs="TH Sarabun New"/>
          <w:sz w:val="24"/>
          <w:szCs w:val="24"/>
        </w:rPr>
      </w:pPr>
      <m:oMathPara>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1t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c</m:t>
              </m:r>
            </m:e>
            <m:sub>
              <m:r>
                <w:rPr>
                  <w:rFonts w:ascii="Cambria Math" w:hAnsi="Cambria Math" w:cs="TH Sarabun New"/>
                  <w:sz w:val="24"/>
                  <w:szCs w:val="24"/>
                </w:rPr>
                <m: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11,1</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1,t-1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12,1</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2,t-1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1n,1</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n,t-1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e</m:t>
              </m:r>
            </m:e>
            <m:sub>
              <m:r>
                <w:rPr>
                  <w:rFonts w:ascii="Cambria Math" w:hAnsi="Cambria Math" w:cs="TH Sarabun New"/>
                  <w:sz w:val="24"/>
                  <w:szCs w:val="24"/>
                </w:rPr>
                <m:t>1,t</m:t>
              </m:r>
            </m:sub>
          </m:sSub>
        </m:oMath>
      </m:oMathPara>
    </w:p>
    <w:p w14:paraId="0CE92200" w14:textId="77777777" w:rsidR="00236847" w:rsidRPr="008A0800" w:rsidRDefault="00A14771" w:rsidP="00202B1A">
      <w:pPr>
        <w:spacing w:before="120" w:after="0"/>
        <w:ind w:firstLine="720"/>
        <w:jc w:val="thaiDistribute"/>
        <w:rPr>
          <w:rFonts w:ascii="TH Sarabun New" w:hAnsi="TH Sarabun New" w:cs="TH Sarabun New"/>
          <w:sz w:val="24"/>
          <w:szCs w:val="24"/>
        </w:rPr>
      </w:pPr>
      <m:oMathPara>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2t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c</m:t>
              </m:r>
            </m:e>
            <m:sub>
              <m:r>
                <w:rPr>
                  <w:rFonts w:ascii="Cambria Math" w:hAnsi="Cambria Math" w:cs="TH Sarabun New"/>
                  <w:sz w:val="24"/>
                  <w:szCs w:val="24"/>
                </w:rPr>
                <m:t>2</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21,1</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1,t-1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22,1</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2,t-1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2n,1</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n,t-1</m:t>
                  </m:r>
                </m:sub>
              </m:sSub>
              <m:r>
                <w:rPr>
                  <w:rFonts w:ascii="Cambria Math" w:hAnsi="Cambria Math" w:cs="TH Sarabun New"/>
                  <w:sz w:val="24"/>
                  <w:szCs w:val="24"/>
                </w:rPr>
                <m:t>+e</m:t>
              </m:r>
            </m:e>
            <m:sub>
              <m:r>
                <w:rPr>
                  <w:rFonts w:ascii="Cambria Math" w:hAnsi="Cambria Math" w:cs="TH Sarabun New"/>
                  <w:sz w:val="24"/>
                  <w:szCs w:val="24"/>
                </w:rPr>
                <m:t>2,t</m:t>
              </m:r>
            </m:sub>
          </m:sSub>
        </m:oMath>
      </m:oMathPara>
    </w:p>
    <w:p w14:paraId="66CA15B7" w14:textId="77777777" w:rsidR="00236847" w:rsidRPr="008A0800" w:rsidRDefault="00236847" w:rsidP="00202B1A">
      <w:pPr>
        <w:spacing w:after="0"/>
        <w:ind w:left="720" w:firstLine="720"/>
        <w:jc w:val="thaiDistribute"/>
        <w:rPr>
          <w:rFonts w:ascii="TH Sarabun New" w:hAnsi="TH Sarabun New" w:cs="TH Sarabun New"/>
          <w:sz w:val="32"/>
        </w:rPr>
      </w:pPr>
      <w:r w:rsidRPr="008A0800">
        <w:rPr>
          <w:rFonts w:ascii="TH Sarabun New" w:hAnsi="TH Sarabun New" w:cs="TH Sarabun New"/>
          <w:sz w:val="24"/>
          <w:szCs w:val="24"/>
        </w:rPr>
        <w:t xml:space="preserve">      </w:t>
      </w:r>
      <w:r w:rsidRPr="008A0800">
        <w:rPr>
          <w:rFonts w:ascii="Arial" w:hAnsi="Arial" w:cs="Arial"/>
          <w:sz w:val="24"/>
          <w:szCs w:val="24"/>
        </w:rPr>
        <w:t>∙</w:t>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32"/>
        </w:rPr>
        <w:t>(</w:t>
      </w:r>
      <w:r w:rsidR="00F471D5" w:rsidRPr="008A0800">
        <w:rPr>
          <w:rFonts w:ascii="TH Sarabun New" w:hAnsi="TH Sarabun New" w:cs="TH Sarabun New"/>
          <w:sz w:val="32"/>
        </w:rPr>
        <w:t>20</w:t>
      </w:r>
      <w:r w:rsidRPr="008A0800">
        <w:rPr>
          <w:rFonts w:ascii="TH Sarabun New" w:hAnsi="TH Sarabun New" w:cs="TH Sarabun New"/>
          <w:sz w:val="32"/>
        </w:rPr>
        <w:t>)</w:t>
      </w:r>
    </w:p>
    <w:p w14:paraId="71B004C3" w14:textId="77777777" w:rsidR="00236847" w:rsidRPr="008A0800" w:rsidRDefault="00236847" w:rsidP="00202B1A">
      <w:pPr>
        <w:spacing w:after="0"/>
        <w:ind w:left="720" w:firstLine="720"/>
        <w:jc w:val="thaiDistribute"/>
        <w:rPr>
          <w:rFonts w:ascii="TH Sarabun New" w:hAnsi="TH Sarabun New" w:cs="TH Sarabun New"/>
          <w:sz w:val="24"/>
          <w:szCs w:val="24"/>
        </w:rPr>
      </w:pPr>
      <w:r w:rsidRPr="008A0800">
        <w:rPr>
          <w:rFonts w:ascii="TH Sarabun New" w:hAnsi="TH Sarabun New" w:cs="TH Sarabun New"/>
          <w:sz w:val="24"/>
          <w:szCs w:val="24"/>
        </w:rPr>
        <w:t xml:space="preserve">      </w:t>
      </w:r>
      <w:r w:rsidRPr="008A0800">
        <w:rPr>
          <w:rFonts w:ascii="Arial" w:hAnsi="Arial" w:cs="Arial"/>
          <w:sz w:val="24"/>
          <w:szCs w:val="24"/>
        </w:rPr>
        <w:t>∙</w:t>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r w:rsidRPr="008A0800">
        <w:rPr>
          <w:rFonts w:ascii="TH Sarabun New" w:hAnsi="TH Sarabun New" w:cs="TH Sarabun New"/>
          <w:sz w:val="24"/>
          <w:szCs w:val="24"/>
        </w:rPr>
        <w:tab/>
      </w:r>
    </w:p>
    <w:p w14:paraId="08B3B3A4" w14:textId="77777777" w:rsidR="00236847" w:rsidRPr="008A0800" w:rsidRDefault="00236847" w:rsidP="00202B1A">
      <w:pPr>
        <w:spacing w:after="0"/>
        <w:ind w:left="720" w:firstLine="720"/>
        <w:jc w:val="thaiDistribute"/>
        <w:rPr>
          <w:rFonts w:ascii="TH Sarabun New" w:hAnsi="TH Sarabun New" w:cs="TH Sarabun New"/>
          <w:sz w:val="24"/>
          <w:szCs w:val="24"/>
        </w:rPr>
      </w:pPr>
      <w:r w:rsidRPr="008A0800">
        <w:rPr>
          <w:rFonts w:ascii="TH Sarabun New" w:hAnsi="TH Sarabun New" w:cs="TH Sarabun New"/>
          <w:sz w:val="24"/>
          <w:szCs w:val="24"/>
        </w:rPr>
        <w:t xml:space="preserve">      </w:t>
      </w:r>
      <w:r w:rsidRPr="008A0800">
        <w:rPr>
          <w:rFonts w:ascii="Arial" w:hAnsi="Arial" w:cs="Arial"/>
          <w:sz w:val="24"/>
          <w:szCs w:val="24"/>
        </w:rPr>
        <w:t>∙</w:t>
      </w:r>
    </w:p>
    <w:p w14:paraId="70FF455C" w14:textId="77777777" w:rsidR="00236847" w:rsidRPr="008A0800" w:rsidRDefault="00A14771" w:rsidP="00202B1A">
      <w:pPr>
        <w:spacing w:before="120" w:after="0"/>
        <w:ind w:firstLine="720"/>
        <w:rPr>
          <w:rFonts w:ascii="TH Sarabun New" w:hAnsi="TH Sarabun New" w:cs="TH Sarabun New"/>
          <w:sz w:val="24"/>
          <w:szCs w:val="24"/>
        </w:rPr>
      </w:pPr>
      <m:oMathPara>
        <m:oMathParaPr>
          <m:jc m:val="center"/>
        </m:oMathParaP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nt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c</m:t>
              </m:r>
            </m:e>
            <m:sub>
              <m:r>
                <w:rPr>
                  <w:rFonts w:ascii="Cambria Math" w:hAnsi="Cambria Math" w:cs="TH Sarabun New"/>
                  <w:sz w:val="24"/>
                  <w:szCs w:val="24"/>
                </w:rPr>
                <m:t>n</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n1,1</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1,t-1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n2,1</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2,t-1</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nn,1</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n,t-1</m:t>
                  </m:r>
                </m:sub>
              </m:sSub>
              <m:r>
                <w:rPr>
                  <w:rFonts w:ascii="Cambria Math" w:hAnsi="Cambria Math" w:cs="TH Sarabun New"/>
                  <w:sz w:val="24"/>
                  <w:szCs w:val="24"/>
                </w:rPr>
                <m:t>+e</m:t>
              </m:r>
            </m:e>
            <m:sub>
              <m:r>
                <w:rPr>
                  <w:rFonts w:ascii="Cambria Math" w:hAnsi="Cambria Math" w:cs="TH Sarabun New"/>
                  <w:sz w:val="24"/>
                  <w:szCs w:val="24"/>
                </w:rPr>
                <m:t>n,t</m:t>
              </m:r>
            </m:sub>
          </m:sSub>
        </m:oMath>
      </m:oMathPara>
    </w:p>
    <w:p w14:paraId="0C14CFC3" w14:textId="77777777" w:rsidR="00202B1A" w:rsidRPr="008A0800" w:rsidRDefault="00202B1A" w:rsidP="00202B1A">
      <w:pPr>
        <w:spacing w:before="120" w:after="0"/>
        <w:ind w:firstLine="720"/>
        <w:jc w:val="thaiDistribute"/>
        <w:rPr>
          <w:rFonts w:ascii="TH Sarabun New" w:hAnsi="TH Sarabun New" w:cs="TH Sarabun New"/>
          <w:sz w:val="32"/>
        </w:rPr>
      </w:pPr>
    </w:p>
    <w:p w14:paraId="157330B4" w14:textId="77777777" w:rsidR="00236847" w:rsidRPr="008A0800" w:rsidRDefault="001B239A" w:rsidP="001B239A">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เมื่อ</w:t>
      </w:r>
      <w:r w:rsidR="00236847" w:rsidRPr="008A0800">
        <w:rPr>
          <w:rFonts w:ascii="TH Sarabun New" w:hAnsi="TH Sarabun New" w:cs="TH Sarabun New"/>
          <w:sz w:val="32"/>
        </w:rPr>
        <w:t xml:space="preserve"> c </w:t>
      </w:r>
      <w:r w:rsidR="00236847" w:rsidRPr="008A0800">
        <w:rPr>
          <w:rFonts w:ascii="TH Sarabun New" w:hAnsi="TH Sarabun New" w:cs="TH Sarabun New"/>
          <w:sz w:val="32"/>
          <w:cs/>
        </w:rPr>
        <w:t xml:space="preserve">เป็นค่าคงที่ และ </w:t>
      </w:r>
      <w:r w:rsidR="00236847" w:rsidRPr="008A0800">
        <w:rPr>
          <w:rFonts w:ascii="TH Sarabun New" w:hAnsi="TH Sarabun New" w:cs="TH Sarabun New"/>
          <w:sz w:val="32"/>
        </w:rPr>
        <w:t>e</w:t>
      </w:r>
      <w:r w:rsidR="00236847" w:rsidRPr="008A0800">
        <w:rPr>
          <w:rFonts w:ascii="TH Sarabun New" w:hAnsi="TH Sarabun New" w:cs="TH Sarabun New"/>
          <w:sz w:val="32"/>
          <w:vertAlign w:val="subscript"/>
        </w:rPr>
        <w:t>n,t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เป็นค่าคลาดเคลื่อน (</w:t>
      </w:r>
      <w:r w:rsidR="00236847" w:rsidRPr="008A0800">
        <w:rPr>
          <w:rFonts w:ascii="TH Sarabun New" w:hAnsi="TH Sarabun New" w:cs="TH Sarabun New"/>
          <w:sz w:val="32"/>
        </w:rPr>
        <w:t xml:space="preserve">White noise) </w:t>
      </w:r>
      <w:r w:rsidR="00236847" w:rsidRPr="008A0800">
        <w:rPr>
          <w:rFonts w:ascii="TH Sarabun New" w:hAnsi="TH Sarabun New" w:cs="TH Sarabun New"/>
          <w:sz w:val="32"/>
          <w:cs/>
        </w:rPr>
        <w:t>ซึ่งอาจมีความสัมพันธ์กัน</w:t>
      </w:r>
      <w:r w:rsidR="00202B1A" w:rsidRPr="008A0800">
        <w:rPr>
          <w:rFonts w:ascii="TH Sarabun New" w:hAnsi="TH Sarabun New" w:cs="TH Sarabun New"/>
          <w:sz w:val="32"/>
          <w:cs/>
        </w:rPr>
        <w:br/>
      </w:r>
      <w:r w:rsidR="00236847" w:rsidRPr="008A0800">
        <w:rPr>
          <w:rFonts w:ascii="TH Sarabun New" w:hAnsi="TH Sarabun New" w:cs="TH Sarabun New"/>
          <w:sz w:val="32"/>
          <w:cs/>
        </w:rPr>
        <w:t xml:space="preserve">ในแต่ละสมการ โดย </w:t>
      </w:r>
      <m:oMath>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ii,1</m:t>
            </m:r>
          </m:sub>
        </m:sSub>
      </m:oMath>
      <w:r w:rsidR="00236847" w:rsidRPr="008A0800">
        <w:rPr>
          <w:rFonts w:ascii="TH Sarabun New" w:hAnsi="TH Sarabun New" w:cs="TH Sarabun New"/>
          <w:sz w:val="32"/>
          <w:cs/>
        </w:rPr>
        <w:t xml:space="preserve"> เป็นสัมประสิทธิ์ที่แสดงผลของ</w:t>
      </w:r>
      <w:r w:rsidR="00B234D5" w:rsidRPr="008A0800">
        <w:rPr>
          <w:rFonts w:ascii="TH Sarabun New" w:hAnsi="TH Sarabun New" w:cs="TH Sarabun New"/>
          <w:sz w:val="32"/>
          <w:cs/>
        </w:rPr>
        <w:t>ค่าล่าช้า</w:t>
      </w:r>
      <w:r w:rsidR="00236847" w:rsidRPr="008A0800">
        <w:rPr>
          <w:rFonts w:ascii="TH Sarabun New" w:hAnsi="TH Sarabun New" w:cs="TH Sarabun New"/>
          <w:sz w:val="32"/>
          <w:cs/>
        </w:rPr>
        <w:t>ที่ 1</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ของตัวแปร </w:t>
      </w:r>
      <w:r w:rsidR="00236847" w:rsidRPr="008A0800">
        <w:rPr>
          <w:rFonts w:ascii="TH Sarabun New" w:hAnsi="TH Sarabun New" w:cs="TH Sarabun New"/>
          <w:sz w:val="32"/>
        </w:rPr>
        <w:t>y</w:t>
      </w:r>
      <w:r w:rsidR="00236847" w:rsidRPr="008A0800">
        <w:rPr>
          <w:rFonts w:ascii="TH Sarabun New" w:hAnsi="TH Sarabun New" w:cs="TH Sarabun New"/>
          <w:sz w:val="32"/>
          <w:vertAlign w:val="subscript"/>
        </w:rPr>
        <w:t>i</w:t>
      </w:r>
      <w:r w:rsidR="00236847" w:rsidRPr="008A0800">
        <w:rPr>
          <w:rFonts w:ascii="TH Sarabun New" w:hAnsi="TH Sarabun New" w:cs="TH Sarabun New"/>
          <w:sz w:val="32"/>
          <w:cs/>
        </w:rPr>
        <w:t xml:space="preserve"> ต่อตัวมันเอง และ </w:t>
      </w:r>
      <m:oMath>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ij,1</m:t>
            </m:r>
          </m:sub>
        </m:sSub>
      </m:oMath>
      <w:r w:rsidR="00236847" w:rsidRPr="008A0800">
        <w:rPr>
          <w:rFonts w:ascii="TH Sarabun New" w:hAnsi="TH Sarabun New" w:cs="TH Sarabun New"/>
          <w:sz w:val="32"/>
          <w:cs/>
        </w:rPr>
        <w:t xml:space="preserve"> เป็นสัมประสิทธิ์ที่แสดงผลของ</w:t>
      </w:r>
      <w:r w:rsidR="00B234D5" w:rsidRPr="008A0800">
        <w:rPr>
          <w:rFonts w:ascii="TH Sarabun New" w:hAnsi="TH Sarabun New" w:cs="TH Sarabun New"/>
          <w:sz w:val="32"/>
          <w:cs/>
        </w:rPr>
        <w:t>ค่าล่าช้า</w:t>
      </w:r>
      <w:r w:rsidR="00236847" w:rsidRPr="008A0800">
        <w:rPr>
          <w:rFonts w:ascii="TH Sarabun New" w:hAnsi="TH Sarabun New" w:cs="TH Sarabun New"/>
          <w:sz w:val="32"/>
          <w:cs/>
        </w:rPr>
        <w:t xml:space="preserve">ที่ </w:t>
      </w:r>
      <w:r w:rsidR="00236847" w:rsidRPr="008A0800">
        <w:rPr>
          <w:rFonts w:ascii="TH Sarabun New" w:hAnsi="TH Sarabun New" w:cs="TH Sarabun New"/>
          <w:sz w:val="32"/>
        </w:rPr>
        <w:t xml:space="preserve">1 </w:t>
      </w:r>
      <w:r w:rsidR="00236847" w:rsidRPr="008A0800">
        <w:rPr>
          <w:rFonts w:ascii="TH Sarabun New" w:hAnsi="TH Sarabun New" w:cs="TH Sarabun New"/>
          <w:sz w:val="32"/>
          <w:cs/>
        </w:rPr>
        <w:t xml:space="preserve">ของตัวแปร </w:t>
      </w:r>
      <w:r w:rsidR="00236847" w:rsidRPr="008A0800">
        <w:rPr>
          <w:rFonts w:ascii="TH Sarabun New" w:hAnsi="TH Sarabun New" w:cs="TH Sarabun New"/>
          <w:sz w:val="32"/>
        </w:rPr>
        <w:t>y</w:t>
      </w:r>
      <w:r w:rsidR="00236847" w:rsidRPr="008A0800">
        <w:rPr>
          <w:rFonts w:ascii="TH Sarabun New" w:hAnsi="TH Sarabun New" w:cs="TH Sarabun New"/>
          <w:sz w:val="32"/>
          <w:vertAlign w:val="subscript"/>
        </w:rPr>
        <w:t>j</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ต่อ </w:t>
      </w:r>
      <w:r w:rsidR="00236847" w:rsidRPr="008A0800">
        <w:rPr>
          <w:rFonts w:ascii="TH Sarabun New" w:hAnsi="TH Sarabun New" w:cs="TH Sarabun New"/>
          <w:sz w:val="32"/>
        </w:rPr>
        <w:t>y</w:t>
      </w:r>
      <w:r w:rsidR="00236847" w:rsidRPr="008A0800">
        <w:rPr>
          <w:rFonts w:ascii="TH Sarabun New" w:hAnsi="TH Sarabun New" w:cs="TH Sarabun New"/>
          <w:sz w:val="32"/>
          <w:vertAlign w:val="subscript"/>
        </w:rPr>
        <w:t>i</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เมื่อ </w:t>
      </w:r>
      <w:r w:rsidR="00236847" w:rsidRPr="008A0800">
        <w:rPr>
          <w:rFonts w:ascii="TH Sarabun New" w:hAnsi="TH Sarabun New" w:cs="TH Sarabun New"/>
          <w:sz w:val="32"/>
        </w:rPr>
        <w:t xml:space="preserve">i≠j </w:t>
      </w:r>
      <w:r w:rsidR="00236847" w:rsidRPr="008A0800">
        <w:rPr>
          <w:rFonts w:ascii="TH Sarabun New" w:hAnsi="TH Sarabun New" w:cs="TH Sarabun New"/>
          <w:sz w:val="32"/>
          <w:cs/>
        </w:rPr>
        <w:t xml:space="preserve">และ </w:t>
      </w:r>
      <w:r w:rsidR="00236847" w:rsidRPr="008A0800">
        <w:rPr>
          <w:rFonts w:ascii="TH Sarabun New" w:hAnsi="TH Sarabun New" w:cs="TH Sarabun New"/>
          <w:sz w:val="32"/>
        </w:rPr>
        <w:t>i=1, 2, ..., n</w:t>
      </w:r>
    </w:p>
    <w:p w14:paraId="7F201A17" w14:textId="77777777" w:rsidR="00236847" w:rsidRPr="008A0800" w:rsidRDefault="001B239A" w:rsidP="001B239A">
      <w:pPr>
        <w:tabs>
          <w:tab w:val="left" w:pos="993"/>
        </w:tabs>
        <w:spacing w:after="0"/>
        <w:ind w:firstLine="720"/>
        <w:jc w:val="thaiDistribute"/>
        <w:rPr>
          <w:rFonts w:ascii="TH Sarabun New" w:hAnsi="TH Sarabun New" w:cs="TH Sarabun New"/>
          <w:sz w:val="32"/>
          <w:cs/>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ข้อมูลที่ใช้ในแบบจำลอง </w:t>
      </w:r>
      <w:r w:rsidR="00236847" w:rsidRPr="008A0800">
        <w:rPr>
          <w:rFonts w:ascii="TH Sarabun New" w:hAnsi="TH Sarabun New" w:cs="TH Sarabun New"/>
          <w:sz w:val="32"/>
        </w:rPr>
        <w:t xml:space="preserve">VAR </w:t>
      </w:r>
      <w:r w:rsidR="00236847" w:rsidRPr="008A0800">
        <w:rPr>
          <w:rFonts w:ascii="TH Sarabun New" w:hAnsi="TH Sarabun New" w:cs="TH Sarabun New"/>
          <w:sz w:val="32"/>
          <w:cs/>
        </w:rPr>
        <w:t xml:space="preserve">จำเป็นต้องคุณสมบัติ </w:t>
      </w:r>
      <w:r w:rsidR="00236847" w:rsidRPr="008A0800">
        <w:rPr>
          <w:rFonts w:ascii="TH Sarabun New" w:hAnsi="TH Sarabun New" w:cs="TH Sarabun New"/>
          <w:sz w:val="32"/>
        </w:rPr>
        <w:t xml:space="preserve">Stationary </w:t>
      </w:r>
      <w:r w:rsidR="00236847" w:rsidRPr="008A0800">
        <w:rPr>
          <w:rFonts w:ascii="TH Sarabun New" w:hAnsi="TH Sarabun New" w:cs="TH Sarabun New"/>
          <w:sz w:val="32"/>
          <w:cs/>
        </w:rPr>
        <w:t xml:space="preserve">หากข้อมูลยังไม่มีคุณสมบัติดังกล่าว จำเป็นจะต้องหาค่าผลต่างก่อนจนได้คุณสมบัติที่ต้องการจึงจะนำมาวิเคราะห์ ในการประมาณการแบบจำลองจะดำเนินการด้วยวิธีกำลังสองน้อยที่สุด </w:t>
      </w:r>
      <w:r w:rsidR="00E30C34" w:rsidRPr="008A0800">
        <w:rPr>
          <w:rFonts w:ascii="TH Sarabun New" w:hAnsi="TH Sarabun New" w:cs="TH Sarabun New"/>
          <w:sz w:val="32"/>
        </w:rPr>
        <w:t xml:space="preserve">(Geoffrey Allen </w:t>
      </w:r>
      <w:r w:rsidR="00BD0F7C" w:rsidRPr="008A0800">
        <w:rPr>
          <w:rFonts w:ascii="TH Sarabun New" w:hAnsi="TH Sarabun New" w:cs="TH Sarabun New"/>
          <w:sz w:val="32"/>
        </w:rPr>
        <w:t>&amp;</w:t>
      </w:r>
      <w:r w:rsidR="00E30C34" w:rsidRPr="008A0800">
        <w:rPr>
          <w:rFonts w:ascii="TH Sarabun New" w:hAnsi="TH Sarabun New" w:cs="TH Sarabun New"/>
          <w:sz w:val="32"/>
        </w:rPr>
        <w:t xml:space="preserve"> Fildes, 2005)</w:t>
      </w:r>
    </w:p>
    <w:p w14:paraId="0D95E71C" w14:textId="77777777" w:rsidR="00236847" w:rsidRPr="008A0800" w:rsidRDefault="001B239A" w:rsidP="001B239A">
      <w:pPr>
        <w:tabs>
          <w:tab w:val="left" w:pos="993"/>
        </w:tabs>
        <w:spacing w:after="0"/>
        <w:ind w:firstLine="720"/>
        <w:jc w:val="thaiDistribute"/>
        <w:rPr>
          <w:rFonts w:ascii="TH Sarabun New" w:hAnsi="TH Sarabun New" w:cs="TH Sarabun New"/>
          <w:sz w:val="32"/>
          <w:cs/>
        </w:rPr>
      </w:pPr>
      <w:r w:rsidRPr="008A0800">
        <w:rPr>
          <w:rFonts w:ascii="TH Sarabun New" w:hAnsi="TH Sarabun New" w:cs="TH Sarabun New"/>
          <w:sz w:val="32"/>
          <w:cs/>
        </w:rPr>
        <w:tab/>
      </w:r>
      <w:r w:rsidR="00236847" w:rsidRPr="008A0800">
        <w:rPr>
          <w:rFonts w:ascii="TH Sarabun New" w:hAnsi="TH Sarabun New" w:cs="TH Sarabun New"/>
          <w:sz w:val="32"/>
          <w:cs/>
        </w:rPr>
        <w:t>นอกจากนี้ ยังสามารถเพิ่มเติมตัวแปรภายนอก (</w:t>
      </w:r>
      <w:r w:rsidR="00236847" w:rsidRPr="008A0800">
        <w:rPr>
          <w:rFonts w:ascii="TH Sarabun New" w:hAnsi="TH Sarabun New" w:cs="TH Sarabun New"/>
          <w:sz w:val="32"/>
        </w:rPr>
        <w:t xml:space="preserve">Exogenous variables) </w:t>
      </w:r>
      <w:r w:rsidR="00236847" w:rsidRPr="008A0800">
        <w:rPr>
          <w:rFonts w:ascii="TH Sarabun New" w:hAnsi="TH Sarabun New" w:cs="TH Sarabun New"/>
          <w:sz w:val="32"/>
          <w:cs/>
        </w:rPr>
        <w:t xml:space="preserve">ได้ ยกตัวอย่างเช่น </w:t>
      </w:r>
      <w:r w:rsidR="00202B1A" w:rsidRPr="008A0800">
        <w:rPr>
          <w:rFonts w:ascii="TH Sarabun New" w:hAnsi="TH Sarabun New" w:cs="TH Sarabun New"/>
          <w:sz w:val="32"/>
          <w:cs/>
        </w:rPr>
        <w:br/>
      </w:r>
      <w:r w:rsidR="00236847" w:rsidRPr="008A0800">
        <w:rPr>
          <w:rFonts w:ascii="TH Sarabun New" w:hAnsi="TH Sarabun New" w:cs="TH Sarabun New"/>
          <w:sz w:val="32"/>
          <w:cs/>
        </w:rPr>
        <w:t xml:space="preserve">ในสมการ </w:t>
      </w:r>
      <w:r w:rsidR="00236847" w:rsidRPr="008A0800">
        <w:rPr>
          <w:rFonts w:ascii="TH Sarabun New" w:hAnsi="TH Sarabun New" w:cs="TH Sarabun New"/>
          <w:sz w:val="32"/>
        </w:rPr>
        <w:t>(17)</w:t>
      </w:r>
      <w:r w:rsidR="00236847" w:rsidRPr="008A0800">
        <w:rPr>
          <w:rFonts w:ascii="TH Sarabun New" w:hAnsi="TH Sarabun New" w:cs="TH Sarabun New"/>
          <w:sz w:val="32"/>
          <w:cs/>
        </w:rPr>
        <w:t xml:space="preserve"> หากเพิ่มตัวแปรภายนอก </w:t>
      </w:r>
      <w:r w:rsidR="00236847" w:rsidRPr="008A0800">
        <w:rPr>
          <w:rFonts w:ascii="TH Sarabun New" w:hAnsi="TH Sarabun New" w:cs="TH Sarabun New"/>
          <w:i/>
          <w:iCs/>
          <w:sz w:val="32"/>
        </w:rPr>
        <w:t>x</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โดยกำหนดให้ µ คือสัมประสิทธิ์ของ </w:t>
      </w:r>
      <w:r w:rsidR="00236847" w:rsidRPr="008A0800">
        <w:rPr>
          <w:rFonts w:ascii="TH Sarabun New" w:hAnsi="TH Sarabun New" w:cs="TH Sarabun New"/>
          <w:i/>
          <w:iCs/>
          <w:sz w:val="32"/>
        </w:rPr>
        <w:t>x</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หากมี</w:t>
      </w:r>
      <w:r w:rsidR="00B234D5" w:rsidRPr="008A0800">
        <w:rPr>
          <w:rFonts w:ascii="TH Sarabun New" w:hAnsi="TH Sarabun New" w:cs="TH Sarabun New"/>
          <w:sz w:val="32"/>
          <w:cs/>
        </w:rPr>
        <w:t>ค่าล่าช้า</w:t>
      </w:r>
      <w:r w:rsidR="00236847" w:rsidRPr="008A0800">
        <w:rPr>
          <w:rFonts w:ascii="TH Sarabun New" w:hAnsi="TH Sarabun New" w:cs="TH Sarabun New"/>
          <w:sz w:val="32"/>
          <w:cs/>
        </w:rPr>
        <w:t xml:space="preserve">เป็น </w:t>
      </w:r>
      <w:r w:rsidR="00236847" w:rsidRPr="008A0800">
        <w:rPr>
          <w:rFonts w:ascii="TH Sarabun New" w:hAnsi="TH Sarabun New" w:cs="TH Sarabun New"/>
          <w:sz w:val="32"/>
        </w:rPr>
        <w:t>L</w:t>
      </w:r>
      <w:r w:rsidR="00236847" w:rsidRPr="008A0800">
        <w:rPr>
          <w:rFonts w:ascii="TH Sarabun New" w:hAnsi="TH Sarabun New" w:cs="TH Sarabun New"/>
          <w:sz w:val="32"/>
          <w:cs/>
        </w:rPr>
        <w:t xml:space="preserve"> ช่วงเวลา จะแสดงสมการได้ดังนี้ (อรชุน ฟองประไพ และประสาร บุญเสริม</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2557)</w:t>
      </w:r>
    </w:p>
    <w:p w14:paraId="4ACFCF4C" w14:textId="77777777" w:rsidR="00236847" w:rsidRPr="008A0800" w:rsidRDefault="00236847" w:rsidP="001E2171">
      <w:pPr>
        <w:spacing w:before="120" w:after="120"/>
        <w:jc w:val="thaiDistribute"/>
        <w:rPr>
          <w:rFonts w:ascii="TH Sarabun New" w:hAnsi="TH Sarabun New" w:cs="TH Sarabun New"/>
          <w:sz w:val="32"/>
        </w:rPr>
      </w:pPr>
      <w:r w:rsidRPr="008A0800">
        <w:rPr>
          <w:rFonts w:ascii="TH Sarabun New" w:hAnsi="TH Sarabun New" w:cs="TH Sarabun New"/>
          <w:sz w:val="24"/>
          <w:szCs w:val="24"/>
        </w:rPr>
        <w:lastRenderedPageBreak/>
        <w:t xml:space="preserve">   </w:t>
      </w: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nt</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c</m:t>
            </m:r>
          </m:e>
          <m:sub>
            <m:r>
              <w:rPr>
                <w:rFonts w:ascii="Cambria Math" w:hAnsi="Cambria Math" w:cs="TH Sarabun New"/>
                <w:sz w:val="24"/>
                <w:szCs w:val="24"/>
              </w:rPr>
              <m:t>n</m:t>
            </m:r>
          </m:sub>
        </m:sSub>
        <m:r>
          <w:rPr>
            <w:rFonts w:ascii="Cambria Math" w:hAnsi="Cambria Math" w:cs="TH Sarabun New"/>
            <w:sz w:val="24"/>
            <w:szCs w:val="24"/>
          </w:rPr>
          <m:t>+</m:t>
        </m:r>
        <m:nary>
          <m:naryPr>
            <m:chr m:val="∑"/>
            <m:limLoc m:val="undOvr"/>
            <m:ctrlPr>
              <w:rPr>
                <w:rFonts w:ascii="Cambria Math" w:hAnsi="Cambria Math" w:cs="TH Sarabun New"/>
                <w:i/>
                <w:sz w:val="24"/>
                <w:szCs w:val="24"/>
              </w:rPr>
            </m:ctrlPr>
          </m:naryPr>
          <m:sub>
            <m:r>
              <w:rPr>
                <w:rFonts w:ascii="Cambria Math" w:hAnsi="Cambria Math" w:cs="TH Sarabun New"/>
                <w:sz w:val="24"/>
                <w:szCs w:val="24"/>
              </w:rPr>
              <m:t>l=1</m:t>
            </m:r>
          </m:sub>
          <m:sup>
            <m:r>
              <w:rPr>
                <w:rFonts w:ascii="Cambria Math" w:hAnsi="Cambria Math" w:cs="TH Sarabun New"/>
                <w:sz w:val="24"/>
                <w:szCs w:val="24"/>
              </w:rPr>
              <m:t>L</m:t>
            </m:r>
          </m:sup>
          <m:e>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n1,L</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1,t-L</m:t>
                </m:r>
              </m:sub>
            </m:sSub>
          </m:e>
        </m:nary>
        <m:r>
          <w:rPr>
            <w:rFonts w:ascii="Cambria Math" w:hAnsi="Cambria Math" w:cs="TH Sarabun New"/>
            <w:sz w:val="24"/>
            <w:szCs w:val="24"/>
          </w:rPr>
          <m:t>+</m:t>
        </m:r>
        <m:nary>
          <m:naryPr>
            <m:chr m:val="∑"/>
            <m:limLoc m:val="undOvr"/>
            <m:ctrlPr>
              <w:rPr>
                <w:rFonts w:ascii="Cambria Math" w:hAnsi="Cambria Math" w:cs="TH Sarabun New"/>
                <w:i/>
                <w:sz w:val="24"/>
                <w:szCs w:val="24"/>
              </w:rPr>
            </m:ctrlPr>
          </m:naryPr>
          <m:sub>
            <m:r>
              <w:rPr>
                <w:rFonts w:ascii="Cambria Math" w:hAnsi="Cambria Math" w:cs="TH Sarabun New"/>
                <w:sz w:val="24"/>
                <w:szCs w:val="24"/>
              </w:rPr>
              <m:t>l=1</m:t>
            </m:r>
          </m:sub>
          <m:sup>
            <m:r>
              <w:rPr>
                <w:rFonts w:ascii="Cambria Math" w:hAnsi="Cambria Math" w:cs="TH Sarabun New"/>
                <w:sz w:val="24"/>
                <w:szCs w:val="24"/>
              </w:rPr>
              <m:t>L</m:t>
            </m:r>
          </m:sup>
          <m:e>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n2,L</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2,t-L</m:t>
                </m:r>
              </m:sub>
            </m:sSub>
          </m:e>
        </m:nary>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m:t>
            </m:r>
            <m:nary>
              <m:naryPr>
                <m:chr m:val="∑"/>
                <m:limLoc m:val="undOvr"/>
                <m:ctrlPr>
                  <w:rPr>
                    <w:rFonts w:ascii="Cambria Math" w:hAnsi="Cambria Math" w:cs="TH Sarabun New"/>
                    <w:i/>
                    <w:sz w:val="24"/>
                    <w:szCs w:val="24"/>
                  </w:rPr>
                </m:ctrlPr>
              </m:naryPr>
              <m:sub>
                <m:r>
                  <w:rPr>
                    <w:rFonts w:ascii="Cambria Math" w:hAnsi="Cambria Math" w:cs="TH Sarabun New"/>
                    <w:sz w:val="24"/>
                    <w:szCs w:val="24"/>
                  </w:rPr>
                  <m:t>l=1</m:t>
                </m:r>
              </m:sub>
              <m:sup>
                <m:r>
                  <w:rPr>
                    <w:rFonts w:ascii="Cambria Math" w:hAnsi="Cambria Math" w:cs="TH Sarabun New"/>
                    <w:sz w:val="24"/>
                    <w:szCs w:val="24"/>
                  </w:rPr>
                  <m:t>L</m:t>
                </m:r>
              </m:sup>
              <m:e>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nn,L</m:t>
                    </m:r>
                  </m:sub>
                </m:sSub>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n,t-L</m:t>
                    </m:r>
                  </m:sub>
                </m:sSub>
              </m:e>
            </m:nary>
            <m:r>
              <w:rPr>
                <w:rFonts w:ascii="Cambria Math" w:hAnsi="Cambria Math" w:cs="TH Sarabun New"/>
                <w:sz w:val="24"/>
                <w:szCs w:val="24"/>
              </w:rPr>
              <m:t>+µ</m:t>
            </m:r>
            <m:sSub>
              <m:sSubPr>
                <m:ctrlPr>
                  <w:rPr>
                    <w:rFonts w:ascii="Cambria Math" w:hAnsi="Cambria Math" w:cs="TH Sarabun New"/>
                    <w:i/>
                    <w:sz w:val="24"/>
                    <w:szCs w:val="24"/>
                  </w:rPr>
                </m:ctrlPr>
              </m:sSubPr>
              <m:e>
                <m:r>
                  <w:rPr>
                    <w:rFonts w:ascii="Cambria Math" w:hAnsi="Cambria Math" w:cs="TH Sarabun New"/>
                    <w:sz w:val="24"/>
                    <w:szCs w:val="24"/>
                  </w:rPr>
                  <m:t>x</m:t>
                </m:r>
              </m:e>
              <m:sub>
                <m:r>
                  <w:rPr>
                    <w:rFonts w:ascii="Cambria Math" w:hAnsi="Cambria Math" w:cs="TH Sarabun New"/>
                    <w:sz w:val="24"/>
                    <w:szCs w:val="24"/>
                  </w:rPr>
                  <m:t>n,t</m:t>
                </m:r>
              </m:sub>
            </m:sSub>
            <m:r>
              <w:rPr>
                <w:rFonts w:ascii="Cambria Math" w:hAnsi="Cambria Math" w:cs="TH Sarabun New"/>
                <w:sz w:val="24"/>
                <w:szCs w:val="24"/>
              </w:rPr>
              <m:t>+e</m:t>
            </m:r>
          </m:e>
          <m:sub>
            <m:r>
              <w:rPr>
                <w:rFonts w:ascii="Cambria Math" w:hAnsi="Cambria Math" w:cs="TH Sarabun New"/>
                <w:sz w:val="24"/>
                <w:szCs w:val="24"/>
              </w:rPr>
              <m:t>n,t</m:t>
            </m:r>
          </m:sub>
        </m:sSub>
      </m:oMath>
      <w:r w:rsidR="001E2171" w:rsidRPr="008A0800">
        <w:rPr>
          <w:rFonts w:ascii="TH Sarabun New" w:hAnsi="TH Sarabun New" w:cs="TH Sarabun New"/>
          <w:sz w:val="32"/>
        </w:rPr>
        <w:tab/>
      </w:r>
      <w:r w:rsidRPr="008A0800">
        <w:rPr>
          <w:rFonts w:ascii="TH Sarabun New" w:hAnsi="TH Sarabun New" w:cs="TH Sarabun New"/>
          <w:sz w:val="32"/>
        </w:rPr>
        <w:t>(</w:t>
      </w:r>
      <w:r w:rsidR="00F471D5" w:rsidRPr="008A0800">
        <w:rPr>
          <w:rFonts w:ascii="TH Sarabun New" w:hAnsi="TH Sarabun New" w:cs="TH Sarabun New"/>
          <w:sz w:val="32"/>
        </w:rPr>
        <w:t>21</w:t>
      </w:r>
      <w:r w:rsidRPr="008A0800">
        <w:rPr>
          <w:rFonts w:ascii="TH Sarabun New" w:hAnsi="TH Sarabun New" w:cs="TH Sarabun New"/>
          <w:sz w:val="32"/>
        </w:rPr>
        <w:t>)</w:t>
      </w:r>
    </w:p>
    <w:p w14:paraId="2150844E" w14:textId="77777777" w:rsidR="00236847" w:rsidRPr="008A0800" w:rsidRDefault="00236847" w:rsidP="001B239A">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 xml:space="preserve">แบบจำลอง </w:t>
      </w:r>
      <w:r w:rsidRPr="008A0800">
        <w:rPr>
          <w:rFonts w:ascii="TH Sarabun New" w:hAnsi="TH Sarabun New" w:cs="TH Sarabun New"/>
          <w:sz w:val="32"/>
        </w:rPr>
        <w:t xml:space="preserve">VECM </w:t>
      </w:r>
      <w:r w:rsidRPr="008A0800">
        <w:rPr>
          <w:rFonts w:ascii="TH Sarabun New" w:hAnsi="TH Sarabun New" w:cs="TH Sarabun New"/>
          <w:sz w:val="32"/>
          <w:cs/>
        </w:rPr>
        <w:t xml:space="preserve">เป็นแบบจำลองที่พัฒนามาจากแบบจำลอง </w:t>
      </w:r>
      <w:r w:rsidRPr="008A0800">
        <w:rPr>
          <w:rFonts w:ascii="TH Sarabun New" w:hAnsi="TH Sarabun New" w:cs="TH Sarabun New"/>
          <w:sz w:val="32"/>
        </w:rPr>
        <w:t xml:space="preserve">VAR </w:t>
      </w:r>
      <w:r w:rsidRPr="008A0800">
        <w:rPr>
          <w:rFonts w:ascii="TH Sarabun New" w:hAnsi="TH Sarabun New" w:cs="TH Sarabun New"/>
          <w:sz w:val="32"/>
          <w:cs/>
        </w:rPr>
        <w:t xml:space="preserve">ที่ใช้ข้อมูลอนุกรมเวลาที่ไม่มีคุณสมบัติ </w:t>
      </w:r>
      <w:r w:rsidRPr="008A0800">
        <w:rPr>
          <w:rFonts w:ascii="TH Sarabun New" w:hAnsi="TH Sarabun New" w:cs="TH Sarabun New"/>
          <w:sz w:val="32"/>
        </w:rPr>
        <w:t>Stationar</w:t>
      </w:r>
      <w:r w:rsidR="002D2721" w:rsidRPr="008A0800">
        <w:rPr>
          <w:rFonts w:ascii="TH Sarabun New" w:hAnsi="TH Sarabun New" w:cs="TH Sarabun New"/>
          <w:sz w:val="32"/>
        </w:rPr>
        <w:t>ity</w:t>
      </w:r>
      <w:r w:rsidRPr="008A0800">
        <w:rPr>
          <w:rFonts w:ascii="TH Sarabun New" w:hAnsi="TH Sarabun New" w:cs="TH Sarabun New"/>
          <w:sz w:val="32"/>
        </w:rPr>
        <w:t xml:space="preserve"> </w:t>
      </w:r>
      <w:r w:rsidRPr="008A0800">
        <w:rPr>
          <w:rFonts w:ascii="TH Sarabun New" w:hAnsi="TH Sarabun New" w:cs="TH Sarabun New"/>
          <w:sz w:val="32"/>
          <w:cs/>
        </w:rPr>
        <w:t>แต่มีความสัมพันธ์เชิงดุลยภาพในระยะยาว (</w:t>
      </w:r>
      <w:r w:rsidRPr="008A0800">
        <w:rPr>
          <w:rFonts w:ascii="TH Sarabun New" w:hAnsi="TH Sarabun New" w:cs="TH Sarabun New"/>
          <w:sz w:val="32"/>
        </w:rPr>
        <w:t>Cointegration)</w:t>
      </w:r>
      <w:r w:rsidRPr="008A0800">
        <w:rPr>
          <w:rFonts w:ascii="TH Sarabun New" w:hAnsi="TH Sarabun New" w:cs="TH Sarabun New"/>
          <w:sz w:val="32"/>
          <w:cs/>
        </w:rPr>
        <w:t xml:space="preserve"> หมายความว่า</w:t>
      </w:r>
      <w:r w:rsidR="001B564C" w:rsidRPr="008A0800">
        <w:rPr>
          <w:rFonts w:ascii="TH Sarabun New" w:hAnsi="TH Sarabun New" w:cs="TH Sarabun New"/>
          <w:sz w:val="32"/>
          <w:cs/>
        </w:rPr>
        <w:t xml:space="preserve"> </w:t>
      </w:r>
      <w:r w:rsidRPr="008A0800">
        <w:rPr>
          <w:rFonts w:ascii="TH Sarabun New" w:hAnsi="TH Sarabun New" w:cs="TH Sarabun New"/>
          <w:sz w:val="32"/>
          <w:cs/>
        </w:rPr>
        <w:t>มีการประกอบรวมแบบเป็นเส้นตรง (</w:t>
      </w:r>
      <w:r w:rsidRPr="008A0800">
        <w:rPr>
          <w:rFonts w:ascii="TH Sarabun New" w:hAnsi="TH Sarabun New" w:cs="TH Sarabun New"/>
          <w:sz w:val="32"/>
        </w:rPr>
        <w:t xml:space="preserve">Linear combination) </w:t>
      </w:r>
      <w:r w:rsidRPr="008A0800">
        <w:rPr>
          <w:rFonts w:ascii="TH Sarabun New" w:hAnsi="TH Sarabun New" w:cs="TH Sarabun New"/>
          <w:sz w:val="32"/>
          <w:cs/>
        </w:rPr>
        <w:t xml:space="preserve">ที่มีคุณสมบัติ </w:t>
      </w:r>
      <w:r w:rsidRPr="008A0800">
        <w:rPr>
          <w:rFonts w:ascii="TH Sarabun New" w:hAnsi="TH Sarabun New" w:cs="TH Sarabun New"/>
          <w:sz w:val="32"/>
        </w:rPr>
        <w:t>Stationar</w:t>
      </w:r>
      <w:r w:rsidR="002D2721" w:rsidRPr="008A0800">
        <w:rPr>
          <w:rFonts w:ascii="TH Sarabun New" w:hAnsi="TH Sarabun New" w:cs="TH Sarabun New"/>
          <w:sz w:val="32"/>
        </w:rPr>
        <w:t>ity</w:t>
      </w:r>
      <w:r w:rsidRPr="008A0800">
        <w:rPr>
          <w:rFonts w:ascii="TH Sarabun New" w:hAnsi="TH Sarabun New" w:cs="TH Sarabun New"/>
          <w:sz w:val="32"/>
          <w:cs/>
        </w:rPr>
        <w:t xml:space="preserve"> ซึ่งสามารถอธิบายได้ว่า</w:t>
      </w:r>
      <w:r w:rsidR="001B564C" w:rsidRPr="008A0800">
        <w:rPr>
          <w:rFonts w:ascii="TH Sarabun New" w:hAnsi="TH Sarabun New" w:cs="TH Sarabun New"/>
          <w:sz w:val="32"/>
          <w:cs/>
        </w:rPr>
        <w:t xml:space="preserve"> </w:t>
      </w:r>
      <w:r w:rsidRPr="008A0800">
        <w:rPr>
          <w:rFonts w:ascii="TH Sarabun New" w:hAnsi="TH Sarabun New" w:cs="TH Sarabun New"/>
          <w:sz w:val="32"/>
          <w:cs/>
        </w:rPr>
        <w:t>ข้อมูลอนุกรมเวลาตั้งแต่สองชุดขึ้นไปมีความสัมพันธ์กันในระยะยาว แต่ในระยะสั้นข้อมูลสามารถเบี่ยงเบนออกจากดุลยภาพได้ แนวคิดดังกล่าวทำให้สามารถวิเคราะห์ว่าข้อมูลมีความสัมพันธ์กันในระยะยาวหรือไม่ เมื่อเกิดการเปลี่ยนแปลง (</w:t>
      </w:r>
      <w:r w:rsidRPr="008A0800">
        <w:rPr>
          <w:rFonts w:ascii="TH Sarabun New" w:hAnsi="TH Sarabun New" w:cs="TH Sarabun New"/>
          <w:sz w:val="32"/>
        </w:rPr>
        <w:t xml:space="preserve">Shock) </w:t>
      </w:r>
      <w:r w:rsidRPr="008A0800">
        <w:rPr>
          <w:rFonts w:ascii="TH Sarabun New" w:hAnsi="TH Sarabun New" w:cs="TH Sarabun New"/>
          <w:sz w:val="32"/>
          <w:cs/>
        </w:rPr>
        <w:t>ที่ทำให้ตัวแปรหนึ่งเปลี่ยนแปลง ตัวแปรอื่นที่มีความสัมพันธ์กันจะปรับตัวเข้าสู่ดุลยภาพอย่างไร</w:t>
      </w:r>
    </w:p>
    <w:p w14:paraId="28F07B2E" w14:textId="77777777" w:rsidR="00236847" w:rsidRPr="008A0800" w:rsidRDefault="001B239A" w:rsidP="001B239A">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แบบจำลอง </w:t>
      </w:r>
      <w:r w:rsidR="00236847" w:rsidRPr="008A0800">
        <w:rPr>
          <w:rFonts w:ascii="TH Sarabun New" w:hAnsi="TH Sarabun New" w:cs="TH Sarabun New"/>
          <w:sz w:val="32"/>
        </w:rPr>
        <w:t xml:space="preserve">VECM </w:t>
      </w:r>
      <w:r w:rsidR="00236847" w:rsidRPr="008A0800">
        <w:rPr>
          <w:rFonts w:ascii="TH Sarabun New" w:hAnsi="TH Sarabun New" w:cs="TH Sarabun New"/>
          <w:sz w:val="32"/>
          <w:cs/>
        </w:rPr>
        <w:t xml:space="preserve">ขยายจากแบบจำลอง </w:t>
      </w:r>
      <w:r w:rsidR="00236847" w:rsidRPr="008A0800">
        <w:rPr>
          <w:rFonts w:ascii="TH Sarabun New" w:hAnsi="TH Sarabun New" w:cs="TH Sarabun New"/>
          <w:sz w:val="32"/>
        </w:rPr>
        <w:t xml:space="preserve">VAR </w:t>
      </w:r>
      <w:r w:rsidR="00236847" w:rsidRPr="008A0800">
        <w:rPr>
          <w:rFonts w:ascii="TH Sarabun New" w:hAnsi="TH Sarabun New" w:cs="TH Sarabun New"/>
          <w:sz w:val="32"/>
          <w:cs/>
        </w:rPr>
        <w:t>โดยการเพิ่มพจน์การปรับตัวสู่ดุลยภาพ (</w:t>
      </w:r>
      <w:r w:rsidR="00236847" w:rsidRPr="008A0800">
        <w:rPr>
          <w:rFonts w:ascii="TH Sarabun New" w:hAnsi="TH Sarabun New" w:cs="TH Sarabun New"/>
          <w:sz w:val="32"/>
        </w:rPr>
        <w:t xml:space="preserve">Error correction term: ECT) </w:t>
      </w:r>
      <w:r w:rsidR="00236847" w:rsidRPr="008A0800">
        <w:rPr>
          <w:rFonts w:ascii="TH Sarabun New" w:hAnsi="TH Sarabun New" w:cs="TH Sarabun New"/>
          <w:sz w:val="32"/>
          <w:cs/>
        </w:rPr>
        <w:t xml:space="preserve">เป็นตัวแปรอธิบายในแบบจำลอง โดยพื้นฐานแบบจำลอง </w:t>
      </w:r>
      <w:r w:rsidR="00236847" w:rsidRPr="008A0800">
        <w:rPr>
          <w:rFonts w:ascii="TH Sarabun New" w:hAnsi="TH Sarabun New" w:cs="TH Sarabun New"/>
          <w:sz w:val="32"/>
        </w:rPr>
        <w:t xml:space="preserve">VECM </w:t>
      </w:r>
      <w:r w:rsidR="00236847" w:rsidRPr="008A0800">
        <w:rPr>
          <w:rFonts w:ascii="TH Sarabun New" w:hAnsi="TH Sarabun New" w:cs="TH Sarabun New"/>
          <w:sz w:val="32"/>
          <w:cs/>
        </w:rPr>
        <w:t>มีสมติฐานว่า แบบจำลองมีลักษณะการประกอบรวมแบบเป็นเส้นตรง</w:t>
      </w:r>
      <w:r w:rsidR="00236847" w:rsidRPr="008A0800">
        <w:rPr>
          <w:rFonts w:ascii="TH Sarabun New" w:hAnsi="TH Sarabun New" w:cs="TH Sarabun New"/>
          <w:sz w:val="32"/>
        </w:rPr>
        <w:t xml:space="preserve"> </w:t>
      </w:r>
      <w:r w:rsidR="00DE7B8C" w:rsidRPr="008A0800">
        <w:rPr>
          <w:rFonts w:ascii="TH Sarabun New" w:hAnsi="TH Sarabun New" w:cs="TH Sarabun New"/>
          <w:sz w:val="32"/>
          <w:cs/>
        </w:rPr>
        <w:fldChar w:fldCharType="begin"/>
      </w:r>
      <w:r w:rsidR="00236847" w:rsidRPr="008A0800">
        <w:rPr>
          <w:rFonts w:ascii="TH Sarabun New" w:hAnsi="TH Sarabun New" w:cs="TH Sarabun New"/>
          <w:sz w:val="32"/>
        </w:rPr>
        <w:instrText xml:space="preserve"> ADDIN EN.CITE &lt;EndNote&gt;&lt;Cite&gt;&lt;Author&gt;Engle&lt;/Author&gt;&lt;Year&gt;</w:instrText>
      </w:r>
      <w:r w:rsidR="00236847" w:rsidRPr="008A0800">
        <w:rPr>
          <w:rFonts w:ascii="TH Sarabun New" w:hAnsi="TH Sarabun New" w:cs="TH Sarabun New"/>
          <w:sz w:val="32"/>
          <w:cs/>
        </w:rPr>
        <w:instrText>1987</w:instrText>
      </w:r>
      <w:r w:rsidR="00236847" w:rsidRPr="008A0800">
        <w:rPr>
          <w:rFonts w:ascii="TH Sarabun New" w:hAnsi="TH Sarabun New" w:cs="TH Sarabun New"/>
          <w:sz w:val="32"/>
        </w:rPr>
        <w:instrText>&lt;/Year&gt;&lt;RecNum&gt;</w:instrText>
      </w:r>
      <w:r w:rsidR="00236847" w:rsidRPr="008A0800">
        <w:rPr>
          <w:rFonts w:ascii="TH Sarabun New" w:hAnsi="TH Sarabun New" w:cs="TH Sarabun New"/>
          <w:sz w:val="32"/>
          <w:cs/>
        </w:rPr>
        <w:instrText>28</w:instrText>
      </w:r>
      <w:r w:rsidR="00236847" w:rsidRPr="008A0800">
        <w:rPr>
          <w:rFonts w:ascii="TH Sarabun New" w:hAnsi="TH Sarabun New" w:cs="TH Sarabun New"/>
          <w:sz w:val="32"/>
        </w:rPr>
        <w:instrText xml:space="preserve">&lt;/RecNum&gt;&lt;DisplayText&gt;(Engle &amp;amp; Granger, </w:instrText>
      </w:r>
      <w:r w:rsidR="00236847" w:rsidRPr="008A0800">
        <w:rPr>
          <w:rFonts w:ascii="TH Sarabun New" w:hAnsi="TH Sarabun New" w:cs="TH Sarabun New"/>
          <w:sz w:val="32"/>
          <w:cs/>
        </w:rPr>
        <w:instrText>1987)</w:instrText>
      </w:r>
      <w:r w:rsidR="00236847" w:rsidRPr="008A0800">
        <w:rPr>
          <w:rFonts w:ascii="TH Sarabun New" w:hAnsi="TH Sarabun New" w:cs="TH Sarabun New"/>
          <w:sz w:val="32"/>
        </w:rPr>
        <w:instrText>&lt;/DisplayText&gt;&lt;record&gt;&lt;rec-number&gt;</w:instrText>
      </w:r>
      <w:r w:rsidR="00236847" w:rsidRPr="008A0800">
        <w:rPr>
          <w:rFonts w:ascii="TH Sarabun New" w:hAnsi="TH Sarabun New" w:cs="TH Sarabun New"/>
          <w:sz w:val="32"/>
          <w:cs/>
        </w:rPr>
        <w:instrText>28</w:instrText>
      </w:r>
      <w:r w:rsidR="00236847" w:rsidRPr="008A0800">
        <w:rPr>
          <w:rFonts w:ascii="TH Sarabun New" w:hAnsi="TH Sarabun New" w:cs="TH Sarabun New"/>
          <w:sz w:val="32"/>
        </w:rPr>
        <w:instrText>&lt;/rec-number&gt;&lt;foreign-keys&gt;&lt;key app="EN" db-id="</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tefz</w:instrText>
      </w:r>
      <w:r w:rsidR="00236847" w:rsidRPr="008A0800">
        <w:rPr>
          <w:rFonts w:ascii="TH Sarabun New" w:hAnsi="TH Sarabun New" w:cs="TH Sarabun New"/>
          <w:sz w:val="32"/>
          <w:cs/>
        </w:rPr>
        <w:instrText>0</w:instrText>
      </w:r>
      <w:r w:rsidR="00236847" w:rsidRPr="008A0800">
        <w:rPr>
          <w:rFonts w:ascii="TH Sarabun New" w:hAnsi="TH Sarabun New" w:cs="TH Sarabun New"/>
          <w:sz w:val="32"/>
        </w:rPr>
        <w:instrText>tpo</w:instrText>
      </w:r>
      <w:r w:rsidR="00236847" w:rsidRPr="008A0800">
        <w:rPr>
          <w:rFonts w:ascii="TH Sarabun New" w:hAnsi="TH Sarabun New" w:cs="TH Sarabun New"/>
          <w:sz w:val="32"/>
          <w:cs/>
        </w:rPr>
        <w:instrText>02</w:instrText>
      </w:r>
      <w:r w:rsidR="00236847" w:rsidRPr="008A0800">
        <w:rPr>
          <w:rFonts w:ascii="TH Sarabun New" w:hAnsi="TH Sarabun New" w:cs="TH Sarabun New"/>
          <w:sz w:val="32"/>
        </w:rPr>
        <w:instrText>dspee</w:instrText>
      </w:r>
      <w:r w:rsidR="00236847" w:rsidRPr="008A0800">
        <w:rPr>
          <w:rFonts w:ascii="TH Sarabun New" w:hAnsi="TH Sarabun New" w:cs="TH Sarabun New"/>
          <w:sz w:val="32"/>
          <w:cs/>
        </w:rPr>
        <w:instrText>5</w:instrText>
      </w:r>
      <w:r w:rsidR="00236847" w:rsidRPr="008A0800">
        <w:rPr>
          <w:rFonts w:ascii="TH Sarabun New" w:hAnsi="TH Sarabun New" w:cs="TH Sarabun New"/>
          <w:sz w:val="32"/>
        </w:rPr>
        <w:instrText>dwxve</w:instrText>
      </w:r>
      <w:r w:rsidR="00236847" w:rsidRPr="008A0800">
        <w:rPr>
          <w:rFonts w:ascii="TH Sarabun New" w:hAnsi="TH Sarabun New" w:cs="TH Sarabun New"/>
          <w:sz w:val="32"/>
          <w:cs/>
        </w:rPr>
        <w:instrText>2</w:instrText>
      </w:r>
      <w:r w:rsidR="00236847" w:rsidRPr="008A0800">
        <w:rPr>
          <w:rFonts w:ascii="TH Sarabun New" w:hAnsi="TH Sarabun New" w:cs="TH Sarabun New"/>
          <w:sz w:val="32"/>
        </w:rPr>
        <w:instrText>zws</w:instrText>
      </w:r>
      <w:r w:rsidR="00236847" w:rsidRPr="008A0800">
        <w:rPr>
          <w:rFonts w:ascii="TH Sarabun New" w:hAnsi="TH Sarabun New" w:cs="TH Sarabun New"/>
          <w:sz w:val="32"/>
          <w:cs/>
        </w:rPr>
        <w:instrText>9</w:instrText>
      </w:r>
      <w:r w:rsidR="00236847" w:rsidRPr="008A0800">
        <w:rPr>
          <w:rFonts w:ascii="TH Sarabun New" w:hAnsi="TH Sarabun New" w:cs="TH Sarabun New"/>
          <w:sz w:val="32"/>
        </w:rPr>
        <w:instrText>zpwpwesx</w:instrText>
      </w:r>
      <w:r w:rsidR="00236847" w:rsidRPr="008A0800">
        <w:rPr>
          <w:rFonts w:ascii="TH Sarabun New" w:hAnsi="TH Sarabun New" w:cs="TH Sarabun New"/>
          <w:sz w:val="32"/>
          <w:cs/>
        </w:rPr>
        <w:instrText xml:space="preserve">0" </w:instrText>
      </w:r>
      <w:r w:rsidR="00236847" w:rsidRPr="008A0800">
        <w:rPr>
          <w:rFonts w:ascii="TH Sarabun New" w:hAnsi="TH Sarabun New" w:cs="TH Sarabun New"/>
          <w:sz w:val="32"/>
        </w:rPr>
        <w:instrText>timestamp="</w:instrText>
      </w:r>
      <w:r w:rsidR="00236847" w:rsidRPr="008A0800">
        <w:rPr>
          <w:rFonts w:ascii="TH Sarabun New" w:hAnsi="TH Sarabun New" w:cs="TH Sarabun New"/>
          <w:sz w:val="32"/>
          <w:cs/>
        </w:rPr>
        <w:instrText>1574575453"</w:instrText>
      </w:r>
      <w:r w:rsidR="00236847" w:rsidRPr="008A0800">
        <w:rPr>
          <w:rFonts w:ascii="TH Sarabun New" w:hAnsi="TH Sarabun New" w:cs="TH Sarabun New"/>
          <w:sz w:val="32"/>
        </w:rPr>
        <w:instrText>&gt;</w:instrText>
      </w:r>
      <w:r w:rsidR="00236847" w:rsidRPr="008A0800">
        <w:rPr>
          <w:rFonts w:ascii="TH Sarabun New" w:hAnsi="TH Sarabun New" w:cs="TH Sarabun New"/>
          <w:sz w:val="32"/>
          <w:cs/>
        </w:rPr>
        <w:instrText>28</w:instrText>
      </w:r>
      <w:r w:rsidR="00236847" w:rsidRPr="008A0800">
        <w:rPr>
          <w:rFonts w:ascii="TH Sarabun New" w:hAnsi="TH Sarabun New" w:cs="TH Sarabun New"/>
          <w:sz w:val="32"/>
        </w:rPr>
        <w:instrText>&lt;/key&gt;&lt;/foreign-keys&gt;&lt;ref-type name="Journal Article"&gt;</w:instrText>
      </w:r>
      <w:r w:rsidR="00236847" w:rsidRPr="008A0800">
        <w:rPr>
          <w:rFonts w:ascii="TH Sarabun New" w:hAnsi="TH Sarabun New" w:cs="TH Sarabun New"/>
          <w:sz w:val="32"/>
          <w:cs/>
        </w:rPr>
        <w:instrText>17</w:instrText>
      </w:r>
      <w:r w:rsidR="00236847" w:rsidRPr="008A0800">
        <w:rPr>
          <w:rFonts w:ascii="TH Sarabun New" w:hAnsi="TH Sarabun New" w:cs="TH Sarabun New"/>
          <w:sz w:val="32"/>
        </w:rPr>
        <w:instrText>&lt;/ref-type&gt;&lt;contributors&gt;&lt;authors&gt;&lt;author&gt;Engle, Robert F&lt;/author&gt;&lt;author&gt;Granger, Clive WJ&lt;/author&gt;&lt;/authors&gt;&lt;/contributors&gt;&lt;titles&gt;&lt;title&gt;Co-integration and error correction: representation, estimation, and testing&lt;/title&gt;&lt;secondary-title&gt;Econometrica: journal of the Econometric Society&lt;/secondary-title&gt;&lt;/titles&gt;&lt;periodical&gt;&lt;full-title&gt;Econometrica: journal of the Econometric Society&lt;/full-title&gt;&lt;/periodical&gt;&lt;pages&gt;</w:instrText>
      </w:r>
      <w:r w:rsidR="00236847" w:rsidRPr="008A0800">
        <w:rPr>
          <w:rFonts w:ascii="TH Sarabun New" w:hAnsi="TH Sarabun New" w:cs="TH Sarabun New"/>
          <w:sz w:val="32"/>
          <w:cs/>
        </w:rPr>
        <w:instrText>251-276</w:instrText>
      </w:r>
      <w:r w:rsidR="00236847" w:rsidRPr="008A0800">
        <w:rPr>
          <w:rFonts w:ascii="TH Sarabun New" w:hAnsi="TH Sarabun New" w:cs="TH Sarabun New"/>
          <w:sz w:val="32"/>
        </w:rPr>
        <w:instrText>&lt;/pages&gt;&lt;dates&gt;&lt;year&gt;</w:instrText>
      </w:r>
      <w:r w:rsidR="00236847" w:rsidRPr="008A0800">
        <w:rPr>
          <w:rFonts w:ascii="TH Sarabun New" w:hAnsi="TH Sarabun New" w:cs="TH Sarabun New"/>
          <w:sz w:val="32"/>
          <w:cs/>
        </w:rPr>
        <w:instrText>1987</w:instrText>
      </w:r>
      <w:r w:rsidR="00236847" w:rsidRPr="008A0800">
        <w:rPr>
          <w:rFonts w:ascii="TH Sarabun New" w:hAnsi="TH Sarabun New" w:cs="TH Sarabun New"/>
          <w:sz w:val="32"/>
        </w:rPr>
        <w:instrText>&lt;/year&gt;&lt;/dates&gt;&lt;isbn&gt;</w:instrText>
      </w:r>
      <w:r w:rsidR="00236847" w:rsidRPr="008A0800">
        <w:rPr>
          <w:rFonts w:ascii="TH Sarabun New" w:hAnsi="TH Sarabun New" w:cs="TH Sarabun New"/>
          <w:sz w:val="32"/>
          <w:cs/>
        </w:rPr>
        <w:instrText>0012-9682</w:instrText>
      </w:r>
      <w:r w:rsidR="00236847" w:rsidRPr="008A0800">
        <w:rPr>
          <w:rFonts w:ascii="TH Sarabun New" w:hAnsi="TH Sarabun New" w:cs="TH Sarabun New"/>
          <w:sz w:val="32"/>
        </w:rPr>
        <w:instrText>&lt;/isbn&gt;&lt;urls&gt;&lt;/urls&gt;&lt;/record&gt;&lt;/Cite&gt;&lt;/EndNote&gt;</w:instrText>
      </w:r>
      <w:r w:rsidR="00DE7B8C" w:rsidRPr="008A0800">
        <w:rPr>
          <w:rFonts w:ascii="TH Sarabun New" w:hAnsi="TH Sarabun New" w:cs="TH Sarabun New"/>
          <w:sz w:val="32"/>
          <w:cs/>
        </w:rPr>
        <w:fldChar w:fldCharType="separate"/>
      </w:r>
      <w:r w:rsidR="00236847" w:rsidRPr="008A0800">
        <w:rPr>
          <w:rFonts w:ascii="TH Sarabun New" w:hAnsi="TH Sarabun New" w:cs="TH Sarabun New"/>
          <w:noProof/>
          <w:sz w:val="32"/>
          <w:cs/>
        </w:rPr>
        <w:t>(</w:t>
      </w:r>
      <w:r w:rsidR="00236847" w:rsidRPr="008A0800">
        <w:rPr>
          <w:rFonts w:ascii="TH Sarabun New" w:hAnsi="TH Sarabun New" w:cs="TH Sarabun New"/>
          <w:noProof/>
          <w:sz w:val="32"/>
        </w:rPr>
        <w:t xml:space="preserve">Engle &amp; Granger, </w:t>
      </w:r>
      <w:r w:rsidR="00236847" w:rsidRPr="008A0800">
        <w:rPr>
          <w:rFonts w:ascii="TH Sarabun New" w:hAnsi="TH Sarabun New" w:cs="TH Sarabun New"/>
          <w:noProof/>
          <w:sz w:val="32"/>
          <w:cs/>
        </w:rPr>
        <w:t>1987)</w:t>
      </w:r>
      <w:r w:rsidR="00DE7B8C" w:rsidRPr="008A0800">
        <w:rPr>
          <w:rFonts w:ascii="TH Sarabun New" w:hAnsi="TH Sarabun New" w:cs="TH Sarabun New"/>
          <w:sz w:val="32"/>
          <w:cs/>
        </w:rPr>
        <w:fldChar w:fldCharType="end"/>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แสดงได้ดังนี้ </w:t>
      </w:r>
    </w:p>
    <w:p w14:paraId="2CB25B32" w14:textId="77777777" w:rsidR="00236847" w:rsidRPr="008A0800" w:rsidRDefault="00236847" w:rsidP="00FB7F6C">
      <w:pPr>
        <w:spacing w:before="120" w:after="120"/>
        <w:ind w:left="1440" w:firstLine="720"/>
        <w:jc w:val="thaiDistribute"/>
        <w:rPr>
          <w:rFonts w:ascii="TH Sarabun New" w:hAnsi="TH Sarabun New" w:cs="TH Sarabun New"/>
          <w:sz w:val="32"/>
        </w:rPr>
      </w:pPr>
      <m:oMath>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m:t>
            </m:r>
          </m:sub>
        </m:sSub>
        <m:r>
          <w:rPr>
            <w:rFonts w:ascii="Cambria Math" w:hAnsi="Cambria Math" w:cs="TH Sarabun New"/>
            <w:sz w:val="24"/>
            <w:szCs w:val="24"/>
          </w:rPr>
          <m:t>=c+δτ'</m:t>
        </m:r>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t-1</m:t>
            </m:r>
          </m:sub>
        </m:sSub>
        <m:r>
          <w:rPr>
            <w:rFonts w:ascii="Cambria Math" w:hAnsi="Cambria Math" w:cs="TH Sarabun New"/>
            <w:sz w:val="24"/>
            <w:szCs w:val="24"/>
          </w:rPr>
          <m:t>+</m:t>
        </m:r>
        <m:nary>
          <m:naryPr>
            <m:chr m:val="∑"/>
            <m:limLoc m:val="undOvr"/>
            <m:ctrlPr>
              <w:rPr>
                <w:rFonts w:ascii="Cambria Math" w:hAnsi="Cambria Math" w:cs="TH Sarabun New"/>
                <w:i/>
                <w:sz w:val="24"/>
                <w:szCs w:val="24"/>
              </w:rPr>
            </m:ctrlPr>
          </m:naryPr>
          <m:sub>
            <m:r>
              <w:rPr>
                <w:rFonts w:ascii="Cambria Math" w:hAnsi="Cambria Math" w:cs="TH Sarabun New"/>
                <w:sz w:val="24"/>
                <w:szCs w:val="24"/>
              </w:rPr>
              <m:t>l=1</m:t>
            </m:r>
          </m:sub>
          <m:sup>
            <m:r>
              <w:rPr>
                <w:rFonts w:ascii="Cambria Math" w:hAnsi="Cambria Math" w:cs="TH Sarabun New"/>
                <w:sz w:val="24"/>
                <w:szCs w:val="24"/>
              </w:rPr>
              <m:t>L</m:t>
            </m:r>
          </m:sup>
          <m:e>
            <m:sSub>
              <m:sSubPr>
                <m:ctrlPr>
                  <w:rPr>
                    <w:rFonts w:ascii="Cambria Math" w:hAnsi="Cambria Math" w:cs="TH Sarabun New"/>
                    <w:i/>
                    <w:sz w:val="24"/>
                    <w:szCs w:val="24"/>
                  </w:rPr>
                </m:ctrlPr>
              </m:sSubPr>
              <m:e>
                <m:r>
                  <w:rPr>
                    <w:rFonts w:ascii="Cambria Math" w:hAnsi="Cambria Math" w:cs="TH Sarabun New"/>
                    <w:sz w:val="24"/>
                    <w:szCs w:val="24"/>
                  </w:rPr>
                  <m:t>Γ</m:t>
                </m:r>
              </m:e>
              <m:sub>
                <m:r>
                  <w:rPr>
                    <w:rFonts w:ascii="Cambria Math" w:hAnsi="Cambria Math" w:cs="TH Sarabun New"/>
                    <w:sz w:val="24"/>
                    <w:szCs w:val="24"/>
                  </w:rPr>
                  <m:t>i</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 xml:space="preserve"> t-l</m:t>
                </m:r>
              </m:sub>
            </m:sSub>
          </m:e>
        </m:nary>
        <m:sSub>
          <m:sSubPr>
            <m:ctrlPr>
              <w:rPr>
                <w:rFonts w:ascii="Cambria Math" w:hAnsi="Cambria Math" w:cs="TH Sarabun New"/>
                <w:i/>
                <w:sz w:val="24"/>
                <w:szCs w:val="24"/>
              </w:rPr>
            </m:ctrlPr>
          </m:sSubPr>
          <m:e>
            <m:r>
              <w:rPr>
                <w:rFonts w:ascii="Cambria Math" w:hAnsi="Cambria Math" w:cs="TH Sarabun New"/>
                <w:sz w:val="24"/>
                <w:szCs w:val="24"/>
              </w:rPr>
              <m:t>+µ</m:t>
            </m:r>
            <m:sSub>
              <m:sSubPr>
                <m:ctrlPr>
                  <w:rPr>
                    <w:rFonts w:ascii="Cambria Math" w:hAnsi="Cambria Math" w:cs="TH Sarabun New"/>
                    <w:i/>
                    <w:sz w:val="24"/>
                    <w:szCs w:val="24"/>
                  </w:rPr>
                </m:ctrlPr>
              </m:sSubPr>
              <m:e>
                <m:r>
                  <w:rPr>
                    <w:rFonts w:ascii="Cambria Math" w:hAnsi="Cambria Math" w:cs="TH Sarabun New"/>
                    <w:sz w:val="24"/>
                    <w:szCs w:val="24"/>
                  </w:rPr>
                  <m:t>X</m:t>
                </m:r>
              </m:e>
              <m:sub>
                <m:r>
                  <w:rPr>
                    <w:rFonts w:ascii="Cambria Math" w:hAnsi="Cambria Math" w:cs="TH Sarabun New"/>
                    <w:sz w:val="24"/>
                    <w:szCs w:val="24"/>
                  </w:rPr>
                  <m:t>t</m:t>
                </m:r>
              </m:sub>
            </m:sSub>
            <m:r>
              <w:rPr>
                <w:rFonts w:ascii="Cambria Math" w:hAnsi="Cambria Math" w:cs="TH Sarabun New"/>
                <w:sz w:val="24"/>
                <w:szCs w:val="24"/>
              </w:rPr>
              <m:t>+e</m:t>
            </m:r>
          </m:e>
          <m:sub>
            <m:r>
              <w:rPr>
                <w:rFonts w:ascii="Cambria Math" w:hAnsi="Cambria Math" w:cs="TH Sarabun New"/>
                <w:sz w:val="24"/>
                <w:szCs w:val="24"/>
              </w:rPr>
              <m:t>t</m:t>
            </m:r>
          </m:sub>
        </m:sSub>
      </m:oMath>
      <w:r w:rsidRPr="008A0800">
        <w:rPr>
          <w:rFonts w:ascii="TH Sarabun New" w:hAnsi="TH Sarabun New" w:cs="TH Sarabun New"/>
          <w:sz w:val="32"/>
        </w:rPr>
        <w:tab/>
      </w:r>
      <w:r w:rsidRPr="008A0800">
        <w:rPr>
          <w:rFonts w:ascii="TH Sarabun New" w:hAnsi="TH Sarabun New" w:cs="TH Sarabun New"/>
          <w:sz w:val="32"/>
          <w:cs/>
        </w:rPr>
        <w:tab/>
      </w:r>
      <w:r w:rsidR="006625C8" w:rsidRPr="008A0800">
        <w:rPr>
          <w:rFonts w:ascii="TH Sarabun New" w:hAnsi="TH Sarabun New" w:cs="TH Sarabun New"/>
          <w:sz w:val="32"/>
        </w:rPr>
        <w:tab/>
      </w:r>
      <w:r w:rsidRPr="008A0800">
        <w:rPr>
          <w:rFonts w:ascii="TH Sarabun New" w:hAnsi="TH Sarabun New" w:cs="TH Sarabun New"/>
          <w:sz w:val="32"/>
        </w:rPr>
        <w:t>(</w:t>
      </w:r>
      <w:r w:rsidR="00F471D5" w:rsidRPr="008A0800">
        <w:rPr>
          <w:rFonts w:ascii="TH Sarabun New" w:hAnsi="TH Sarabun New" w:cs="TH Sarabun New"/>
          <w:sz w:val="32"/>
        </w:rPr>
        <w:t>22</w:t>
      </w:r>
      <w:r w:rsidRPr="008A0800">
        <w:rPr>
          <w:rFonts w:ascii="TH Sarabun New" w:hAnsi="TH Sarabun New" w:cs="TH Sarabun New"/>
          <w:sz w:val="32"/>
        </w:rPr>
        <w:t>)</w:t>
      </w:r>
    </w:p>
    <w:p w14:paraId="51614B94" w14:textId="77777777" w:rsidR="00236847" w:rsidRPr="008A0800" w:rsidRDefault="001B239A" w:rsidP="001B239A">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เมื่อ </w:t>
      </w:r>
      <w:r w:rsidR="00236847" w:rsidRPr="008A0800">
        <w:rPr>
          <w:rFonts w:ascii="TH Sarabun New" w:hAnsi="TH Sarabun New" w:cs="TH Sarabun New"/>
          <w:b/>
          <w:bCs/>
          <w:sz w:val="32"/>
        </w:rPr>
        <w:t>y</w:t>
      </w:r>
      <w:r w:rsidR="00236847" w:rsidRPr="008A0800">
        <w:rPr>
          <w:rFonts w:ascii="TH Sarabun New" w:hAnsi="TH Sarabun New" w:cs="TH Sarabun New"/>
          <w:b/>
          <w:bCs/>
          <w:sz w:val="32"/>
          <w:vertAlign w:val="subscript"/>
        </w:rPr>
        <w:t>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(y</w:t>
      </w:r>
      <w:r w:rsidR="00236847" w:rsidRPr="008A0800">
        <w:rPr>
          <w:rFonts w:ascii="TH Sarabun New" w:hAnsi="TH Sarabun New" w:cs="TH Sarabun New"/>
          <w:sz w:val="32"/>
          <w:vertAlign w:val="subscript"/>
        </w:rPr>
        <w:t>1t</w:t>
      </w:r>
      <w:r w:rsidR="00236847" w:rsidRPr="008A0800">
        <w:rPr>
          <w:rFonts w:ascii="TH Sarabun New" w:hAnsi="TH Sarabun New" w:cs="TH Sarabun New"/>
          <w:sz w:val="32"/>
        </w:rPr>
        <w:t>, y</w:t>
      </w:r>
      <w:r w:rsidR="00236847" w:rsidRPr="008A0800">
        <w:rPr>
          <w:rFonts w:ascii="TH Sarabun New" w:hAnsi="TH Sarabun New" w:cs="TH Sarabun New"/>
          <w:sz w:val="32"/>
          <w:vertAlign w:val="subscript"/>
        </w:rPr>
        <w:t>2t</w:t>
      </w:r>
      <w:r w:rsidR="00236847" w:rsidRPr="008A0800">
        <w:rPr>
          <w:rFonts w:ascii="TH Sarabun New" w:hAnsi="TH Sarabun New" w:cs="TH Sarabun New"/>
          <w:sz w:val="32"/>
        </w:rPr>
        <w:t>,</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 y</w:t>
      </w:r>
      <w:r w:rsidR="00236847" w:rsidRPr="008A0800">
        <w:rPr>
          <w:rFonts w:ascii="TH Sarabun New" w:hAnsi="TH Sarabun New" w:cs="TH Sarabun New"/>
          <w:sz w:val="32"/>
          <w:vertAlign w:val="subscript"/>
        </w:rPr>
        <w:t>nt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เป็นเวกเตอร์ของตัวแปรภายใน ณ เวลา </w:t>
      </w:r>
      <w:r w:rsidR="00236847" w:rsidRPr="008A0800">
        <w:rPr>
          <w:rFonts w:ascii="TH Sarabun New" w:hAnsi="TH Sarabun New" w:cs="TH Sarabun New"/>
          <w:sz w:val="32"/>
        </w:rPr>
        <w:t xml:space="preserve">t </w:t>
      </w:r>
      <w:r w:rsidR="00236847" w:rsidRPr="008A0800">
        <w:rPr>
          <w:rFonts w:ascii="TH Sarabun New" w:hAnsi="TH Sarabun New" w:cs="TH Sarabun New"/>
          <w:sz w:val="32"/>
          <w:cs/>
        </w:rPr>
        <w:t xml:space="preserve">และ ∆ คือการหาค่าผลต่าง </w:t>
      </w:r>
    </w:p>
    <w:p w14:paraId="1C9D525F" w14:textId="77777777" w:rsidR="00236847" w:rsidRPr="008A0800" w:rsidRDefault="001B239A" w:rsidP="001B239A">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 xml:space="preserve">  </w:t>
      </w:r>
      <w:r w:rsidRPr="008A0800">
        <w:rPr>
          <w:rFonts w:ascii="TH Sarabun New" w:hAnsi="TH Sarabun New" w:cs="TH Sarabun New"/>
          <w:sz w:val="32"/>
          <w:cs/>
        </w:rPr>
        <w:tab/>
      </w:r>
      <w:r w:rsidR="00236847" w:rsidRPr="008A0800">
        <w:rPr>
          <w:rFonts w:ascii="TH Sarabun New" w:hAnsi="TH Sarabun New" w:cs="TH Sarabun New"/>
          <w:b/>
          <w:bCs/>
          <w:i/>
          <w:iCs/>
          <w:sz w:val="32"/>
        </w:rPr>
        <w:t>X</w:t>
      </w:r>
      <w:r w:rsidR="00236847" w:rsidRPr="008A0800">
        <w:rPr>
          <w:rFonts w:ascii="TH Sarabun New" w:hAnsi="TH Sarabun New" w:cs="TH Sarabun New"/>
          <w:b/>
          <w:bCs/>
          <w:sz w:val="32"/>
        </w:rPr>
        <w:t xml:space="preserve"> </w:t>
      </w:r>
      <w:r w:rsidR="00236847" w:rsidRPr="008A0800">
        <w:rPr>
          <w:rFonts w:ascii="TH Sarabun New" w:hAnsi="TH Sarabun New" w:cs="TH Sarabun New"/>
          <w:sz w:val="32"/>
        </w:rPr>
        <w:t>=</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(x</w:t>
      </w:r>
      <w:r w:rsidR="00236847" w:rsidRPr="008A0800">
        <w:rPr>
          <w:rFonts w:ascii="TH Sarabun New" w:hAnsi="TH Sarabun New" w:cs="TH Sarabun New"/>
          <w:sz w:val="32"/>
          <w:vertAlign w:val="subscript"/>
        </w:rPr>
        <w:t>1t</w:t>
      </w:r>
      <w:r w:rsidR="00236847" w:rsidRPr="008A0800">
        <w:rPr>
          <w:rFonts w:ascii="TH Sarabun New" w:hAnsi="TH Sarabun New" w:cs="TH Sarabun New"/>
          <w:sz w:val="32"/>
        </w:rPr>
        <w:t>, x</w:t>
      </w:r>
      <w:r w:rsidR="00236847" w:rsidRPr="008A0800">
        <w:rPr>
          <w:rFonts w:ascii="TH Sarabun New" w:hAnsi="TH Sarabun New" w:cs="TH Sarabun New"/>
          <w:sz w:val="32"/>
          <w:vertAlign w:val="subscript"/>
        </w:rPr>
        <w:t>2t</w:t>
      </w:r>
      <w:r w:rsidR="00236847" w:rsidRPr="008A0800">
        <w:rPr>
          <w:rFonts w:ascii="TH Sarabun New" w:hAnsi="TH Sarabun New" w:cs="TH Sarabun New"/>
          <w:sz w:val="32"/>
        </w:rPr>
        <w:t>,</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x</w:t>
      </w:r>
      <w:r w:rsidR="00236847" w:rsidRPr="008A0800">
        <w:rPr>
          <w:rFonts w:ascii="TH Sarabun New" w:hAnsi="TH Sarabun New" w:cs="TH Sarabun New"/>
          <w:sz w:val="32"/>
          <w:vertAlign w:val="subscript"/>
        </w:rPr>
        <w:t>kt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เป็นเวกเตอร์ของตัวแปรภายนอก ณ เวลา </w:t>
      </w:r>
      <w:r w:rsidR="00236847" w:rsidRPr="008A0800">
        <w:rPr>
          <w:rFonts w:ascii="TH Sarabun New" w:hAnsi="TH Sarabun New" w:cs="TH Sarabun New"/>
          <w:sz w:val="32"/>
        </w:rPr>
        <w:t xml:space="preserve">t </w:t>
      </w:r>
      <w:r w:rsidR="00236847" w:rsidRPr="008A0800">
        <w:rPr>
          <w:rFonts w:ascii="TH Sarabun New" w:hAnsi="TH Sarabun New" w:cs="TH Sarabun New"/>
          <w:sz w:val="32"/>
          <w:cs/>
        </w:rPr>
        <w:t>ซึ่งอาจรวมไปถึงตัวแปรที่บอกแนวโน้มตามเวลา (</w:t>
      </w:r>
      <w:r w:rsidR="00236847" w:rsidRPr="008A0800">
        <w:rPr>
          <w:rFonts w:ascii="TH Sarabun New" w:hAnsi="TH Sarabun New" w:cs="TH Sarabun New"/>
          <w:sz w:val="32"/>
        </w:rPr>
        <w:t>Time trends)</w:t>
      </w:r>
      <w:r w:rsidR="00236847" w:rsidRPr="008A0800">
        <w:rPr>
          <w:rFonts w:ascii="TH Sarabun New" w:hAnsi="TH Sarabun New" w:cs="TH Sarabun New"/>
          <w:sz w:val="32"/>
          <w:cs/>
        </w:rPr>
        <w:t xml:space="preserve"> และตัวแปรหุ่นที่เกี่ยวกับฤดูกาล โดย </w:t>
      </w:r>
      <w:r w:rsidR="00236847" w:rsidRPr="008A0800">
        <w:rPr>
          <w:rFonts w:ascii="TH Sarabun New" w:hAnsi="TH Sarabun New" w:cs="TH Sarabun New"/>
          <w:b/>
          <w:bCs/>
          <w:sz w:val="32"/>
        </w:rPr>
        <w:t>µ</w:t>
      </w:r>
      <w:r w:rsidR="00236847" w:rsidRPr="008A0800">
        <w:rPr>
          <w:rFonts w:ascii="TH Sarabun New" w:hAnsi="TH Sarabun New" w:cs="TH Sarabun New"/>
          <w:sz w:val="32"/>
          <w:cs/>
        </w:rPr>
        <w:t xml:space="preserve"> เป็นเวกเตอร์สัมประสิทธิ์ของ</w:t>
      </w:r>
      <w:r w:rsidR="00B51DC2" w:rsidRPr="008A0800">
        <w:rPr>
          <w:rFonts w:ascii="TH Sarabun New" w:hAnsi="TH Sarabun New" w:cs="TH Sarabun New"/>
          <w:sz w:val="32"/>
          <w:cs/>
        </w:rPr>
        <w:br/>
      </w:r>
      <w:r w:rsidR="00236847" w:rsidRPr="008A0800">
        <w:rPr>
          <w:rFonts w:ascii="TH Sarabun New" w:hAnsi="TH Sarabun New" w:cs="TH Sarabun New"/>
          <w:sz w:val="32"/>
          <w:cs/>
        </w:rPr>
        <w:t xml:space="preserve">ตัวแปรภายนอก </w:t>
      </w:r>
    </w:p>
    <w:p w14:paraId="5A6DC5AD" w14:textId="77777777" w:rsidR="00236847" w:rsidRPr="008A0800" w:rsidRDefault="001B239A" w:rsidP="00236847">
      <w:pPr>
        <w:spacing w:after="0"/>
        <w:jc w:val="thaiDistribute"/>
        <w:rPr>
          <w:rFonts w:ascii="TH Sarabun New" w:hAnsi="TH Sarabun New" w:cs="TH Sarabun New"/>
          <w:sz w:val="32"/>
        </w:rPr>
      </w:pPr>
      <w:r w:rsidRPr="008A0800">
        <w:rPr>
          <w:rFonts w:ascii="TH Sarabun New" w:hAnsi="TH Sarabun New" w:cs="TH Sarabun New"/>
          <w:sz w:val="32"/>
        </w:rPr>
        <w:t xml:space="preserve">        </w:t>
      </w:r>
      <w:r w:rsidRPr="008A0800">
        <w:rPr>
          <w:rFonts w:ascii="TH Sarabun New" w:hAnsi="TH Sarabun New" w:cs="TH Sarabun New"/>
          <w:sz w:val="32"/>
        </w:rPr>
        <w:tab/>
        <w:t xml:space="preserve">   </w:t>
      </w:r>
      <w:r w:rsidR="00236847" w:rsidRPr="008A0800">
        <w:rPr>
          <w:rFonts w:ascii="TH Sarabun New" w:hAnsi="TH Sarabun New" w:cs="TH Sarabun New"/>
          <w:sz w:val="32"/>
        </w:rPr>
        <w:t xml:space="preserve"> </w:t>
      </w:r>
      <w:r w:rsidRPr="008A0800">
        <w:rPr>
          <w:rFonts w:ascii="TH Sarabun New" w:hAnsi="TH Sarabun New" w:cs="TH Sarabun New"/>
          <w:sz w:val="32"/>
        </w:rPr>
        <w:t xml:space="preserve"> </w:t>
      </w:r>
      <w:r w:rsidR="00236847" w:rsidRPr="008A0800">
        <w:rPr>
          <w:rFonts w:ascii="TH Sarabun New" w:hAnsi="TH Sarabun New" w:cs="TH Sarabun New"/>
          <w:sz w:val="32"/>
        </w:rPr>
        <w:t xml:space="preserve"> </w:t>
      </w:r>
      <m:oMath>
        <m:sSub>
          <m:sSubPr>
            <m:ctrlPr>
              <w:rPr>
                <w:rFonts w:ascii="Cambria Math" w:hAnsi="Cambria Math" w:cs="TH Sarabun New"/>
                <w:sz w:val="24"/>
                <w:szCs w:val="24"/>
              </w:rPr>
            </m:ctrlPr>
          </m:sSubPr>
          <m:e>
            <m:r>
              <w:rPr>
                <w:rFonts w:ascii="Cambria Math" w:hAnsi="Cambria Math" w:cs="TH Sarabun New"/>
                <w:sz w:val="24"/>
                <w:szCs w:val="24"/>
              </w:rPr>
              <m:t>Γ</m:t>
            </m:r>
          </m:e>
          <m:sub>
            <m:r>
              <w:rPr>
                <w:rFonts w:ascii="Cambria Math" w:hAnsi="Cambria Math" w:cs="TH Sarabun New"/>
                <w:sz w:val="24"/>
                <w:szCs w:val="24"/>
              </w:rPr>
              <m:t>l</m:t>
            </m:r>
          </m:sub>
        </m:sSub>
        <m:r>
          <w:rPr>
            <w:rFonts w:ascii="Cambria Math" w:hAnsi="Cambria Math" w:cs="TH Sarabun New"/>
            <w:sz w:val="24"/>
            <w:szCs w:val="24"/>
          </w:rPr>
          <m:t>=</m:t>
        </m:r>
        <m:d>
          <m:dPr>
            <m:begChr m:val="["/>
            <m:endChr m:val="]"/>
            <m:ctrlPr>
              <w:rPr>
                <w:rFonts w:ascii="Cambria Math" w:hAnsi="Cambria Math" w:cs="TH Sarabun New"/>
                <w:i/>
                <w:sz w:val="24"/>
                <w:szCs w:val="24"/>
              </w:rPr>
            </m:ctrlPr>
          </m:dPr>
          <m:e>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ij,l</m:t>
                </m:r>
              </m:sub>
            </m:sSub>
          </m:e>
        </m:d>
      </m:oMath>
      <w:r w:rsidR="00236847" w:rsidRPr="008A0800">
        <w:rPr>
          <w:rFonts w:ascii="TH Sarabun New" w:hAnsi="TH Sarabun New" w:cs="TH Sarabun New"/>
          <w:sz w:val="32"/>
          <w:cs/>
        </w:rPr>
        <w:t xml:space="preserve"> คือเมทริกซ์ของสัมประสิทธิ์ที่บอกถึงการตอบสนองระยะสั้นต่อการเปลี่ยนแปลง</w:t>
      </w:r>
      <w:r w:rsidR="00D100D1" w:rsidRPr="008A0800">
        <w:rPr>
          <w:rFonts w:ascii="TH Sarabun New" w:hAnsi="TH Sarabun New" w:cs="TH Sarabun New"/>
          <w:sz w:val="32"/>
          <w:cs/>
        </w:rPr>
        <w:br/>
      </w:r>
      <w:r w:rsidR="00236847" w:rsidRPr="008A0800">
        <w:rPr>
          <w:rFonts w:ascii="TH Sarabun New" w:hAnsi="TH Sarabun New" w:cs="TH Sarabun New"/>
          <w:sz w:val="32"/>
          <w:cs/>
        </w:rPr>
        <w:t xml:space="preserve">ของ </w:t>
      </w:r>
      <w:r w:rsidR="00236847" w:rsidRPr="008A0800">
        <w:rPr>
          <w:rFonts w:ascii="TH Sarabun New" w:hAnsi="TH Sarabun New" w:cs="TH Sarabun New"/>
          <w:b/>
          <w:bCs/>
          <w:sz w:val="32"/>
        </w:rPr>
        <w:t>y</w:t>
      </w:r>
      <w:r w:rsidR="00236847" w:rsidRPr="008A0800">
        <w:rPr>
          <w:rFonts w:ascii="TH Sarabun New" w:hAnsi="TH Sarabun New" w:cs="TH Sarabun New"/>
          <w:b/>
          <w:bCs/>
          <w:sz w:val="32"/>
          <w:vertAlign w:val="subscript"/>
        </w:rPr>
        <w:t>t</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ในอดีต</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ขนาด</w:t>
      </w:r>
      <w:r w:rsidR="00236847" w:rsidRPr="008A0800">
        <w:rPr>
          <w:rFonts w:ascii="TH Sarabun New" w:hAnsi="TH Sarabun New" w:cs="TH Sarabun New"/>
          <w:sz w:val="24"/>
          <w:szCs w:val="24"/>
          <w:cs/>
        </w:rPr>
        <w:t xml:space="preserve"> </w:t>
      </w:r>
      <m:oMath>
        <m:r>
          <w:rPr>
            <w:rFonts w:ascii="Cambria Math" w:hAnsi="Cambria Math" w:cs="TH Sarabun New"/>
            <w:sz w:val="24"/>
            <w:szCs w:val="24"/>
          </w:rPr>
          <m:t>n×n</m:t>
        </m:r>
      </m:oMath>
      <w:r w:rsidR="00735D63" w:rsidRPr="008A0800">
        <w:rPr>
          <w:rFonts w:ascii="TH Sarabun New" w:hAnsi="TH Sarabun New" w:cs="TH Sarabun New"/>
          <w:sz w:val="32"/>
        </w:rPr>
        <w:t xml:space="preserve"> </w:t>
      </w:r>
      <w:r w:rsidR="00236847" w:rsidRPr="008A0800">
        <w:rPr>
          <w:rFonts w:ascii="TH Sarabun New" w:hAnsi="TH Sarabun New" w:cs="TH Sarabun New"/>
          <w:sz w:val="32"/>
          <w:cs/>
        </w:rPr>
        <w:t xml:space="preserve">โดย </w:t>
      </w:r>
      <m:oMath>
        <m:sSub>
          <m:sSubPr>
            <m:ctrlPr>
              <w:rPr>
                <w:rFonts w:ascii="Cambria Math" w:hAnsi="Cambria Math" w:cs="TH Sarabun New"/>
                <w:i/>
                <w:sz w:val="24"/>
                <w:szCs w:val="24"/>
              </w:rPr>
            </m:ctrlPr>
          </m:sSubPr>
          <m:e>
            <m:r>
              <w:rPr>
                <w:rFonts w:ascii="Cambria Math" w:hAnsi="Cambria Math" w:cs="TH Sarabun New"/>
                <w:sz w:val="24"/>
                <w:szCs w:val="24"/>
              </w:rPr>
              <m:t>ϕ</m:t>
            </m:r>
          </m:e>
          <m:sub>
            <m:r>
              <w:rPr>
                <w:rFonts w:ascii="Cambria Math" w:hAnsi="Cambria Math" w:cs="TH Sarabun New"/>
                <w:sz w:val="24"/>
                <w:szCs w:val="24"/>
              </w:rPr>
              <m:t>ij,l</m:t>
            </m:r>
          </m:sub>
        </m:sSub>
      </m:oMath>
      <w:r w:rsidR="00236847" w:rsidRPr="008A0800">
        <w:rPr>
          <w:rFonts w:ascii="TH Sarabun New" w:hAnsi="TH Sarabun New" w:cs="TH Sarabun New"/>
          <w:sz w:val="32"/>
          <w:cs/>
        </w:rPr>
        <w:t xml:space="preserve"> แสดงการตอบสนองของ </w:t>
      </w:r>
      <m:oMath>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it</m:t>
            </m:r>
          </m:sub>
        </m:sSub>
      </m:oMath>
      <w:r w:rsidR="00236847" w:rsidRPr="008A0800">
        <w:rPr>
          <w:rFonts w:ascii="TH Sarabun New" w:hAnsi="TH Sarabun New" w:cs="TH Sarabun New"/>
          <w:sz w:val="32"/>
          <w:cs/>
        </w:rPr>
        <w:t xml:space="preserve"> ต่อการเปลี่ยนแปลงของ </w:t>
      </w:r>
      <m:oMath>
        <m:sSub>
          <m:sSubPr>
            <m:ctrlPr>
              <w:rPr>
                <w:rFonts w:ascii="Cambria Math" w:hAnsi="Cambria Math" w:cs="TH Sarabun New"/>
                <w:i/>
                <w:sz w:val="24"/>
                <w:szCs w:val="24"/>
              </w:rPr>
            </m:ctrlPr>
          </m:sSubPr>
          <m:e>
            <m:r>
              <w:rPr>
                <w:rFonts w:ascii="Cambria Math" w:hAnsi="Cambria Math" w:cs="TH Sarabun New"/>
                <w:sz w:val="24"/>
                <w:szCs w:val="24"/>
              </w:rPr>
              <m:t>∆y</m:t>
            </m:r>
          </m:e>
          <m:sub>
            <m:r>
              <w:rPr>
                <w:rFonts w:ascii="Cambria Math" w:hAnsi="Cambria Math" w:cs="TH Sarabun New"/>
                <w:sz w:val="24"/>
                <w:szCs w:val="24"/>
              </w:rPr>
              <m:t>jt-l</m:t>
            </m:r>
          </m:sub>
        </m:sSub>
      </m:oMath>
    </w:p>
    <w:p w14:paraId="40455C68" w14:textId="77777777" w:rsidR="00236847" w:rsidRPr="008A0800" w:rsidRDefault="001B239A" w:rsidP="00236847">
      <w:pPr>
        <w:spacing w:after="0"/>
        <w:ind w:firstLine="720"/>
        <w:jc w:val="thaiDistribute"/>
        <w:rPr>
          <w:rFonts w:ascii="TH Sarabun New" w:hAnsi="TH Sarabun New" w:cs="TH Sarabun New"/>
          <w:sz w:val="32"/>
        </w:rPr>
      </w:pPr>
      <w:r w:rsidRPr="008A0800">
        <w:rPr>
          <w:rFonts w:ascii="TH Sarabun New" w:hAnsi="TH Sarabun New" w:cs="TH Sarabun New"/>
          <w:sz w:val="32"/>
        </w:rPr>
        <w:t xml:space="preserve">   </w:t>
      </w:r>
      <w:r w:rsidR="00236847" w:rsidRPr="008A0800">
        <w:rPr>
          <w:rFonts w:ascii="TH Sarabun New" w:hAnsi="TH Sarabun New" w:cs="TH Sarabun New"/>
          <w:sz w:val="32"/>
        </w:rPr>
        <w:t xml:space="preserve"> </w:t>
      </w:r>
      <m:oMath>
        <m:r>
          <w:rPr>
            <w:rFonts w:ascii="Cambria Math" w:hAnsi="Cambria Math" w:cs="TH Sarabun New"/>
            <w:sz w:val="24"/>
            <w:szCs w:val="24"/>
          </w:rPr>
          <m:t>δ</m:t>
        </m:r>
      </m:oMath>
      <w:r w:rsidR="00236847" w:rsidRPr="008A0800">
        <w:rPr>
          <w:rFonts w:ascii="TH Sarabun New" w:hAnsi="TH Sarabun New" w:cs="TH Sarabun New"/>
          <w:sz w:val="32"/>
          <w:cs/>
        </w:rPr>
        <w:t xml:space="preserve"> คือเมทริกซ์ของสัมประสิทธิ์ที่แสดงถึงความเร็วในการปรับตัวเข้าสู่ดุลยภาพในระยะยาว </w:t>
      </w:r>
      <w:r w:rsidR="00735D63" w:rsidRPr="008A0800">
        <w:rPr>
          <w:rFonts w:ascii="TH Sarabun New" w:hAnsi="TH Sarabun New" w:cs="TH Sarabun New"/>
          <w:sz w:val="32"/>
        </w:rPr>
        <w:t xml:space="preserve">(Speed of adjustment) </w:t>
      </w:r>
      <w:r w:rsidR="00236847" w:rsidRPr="008A0800">
        <w:rPr>
          <w:rFonts w:ascii="TH Sarabun New" w:hAnsi="TH Sarabun New" w:cs="TH Sarabun New"/>
          <w:sz w:val="32"/>
          <w:cs/>
        </w:rPr>
        <w:t xml:space="preserve">ขนาด </w:t>
      </w:r>
      <m:oMath>
        <m:r>
          <w:rPr>
            <w:rFonts w:ascii="Cambria Math" w:hAnsi="Cambria Math" w:cs="TH Sarabun New"/>
            <w:sz w:val="24"/>
            <w:szCs w:val="24"/>
          </w:rPr>
          <m:t>n×r</m:t>
        </m:r>
      </m:oMath>
    </w:p>
    <w:p w14:paraId="3FF6E476" w14:textId="77777777" w:rsidR="00236847" w:rsidRPr="008A0800" w:rsidRDefault="001B239A" w:rsidP="00236847">
      <w:pPr>
        <w:spacing w:after="0"/>
        <w:ind w:firstLine="720"/>
        <w:jc w:val="thaiDistribute"/>
        <w:rPr>
          <w:rFonts w:ascii="TH Sarabun New" w:hAnsi="TH Sarabun New" w:cs="TH Sarabun New"/>
          <w:sz w:val="32"/>
        </w:rPr>
      </w:pPr>
      <w:r w:rsidRPr="008A0800">
        <w:rPr>
          <w:rFonts w:ascii="TH Sarabun New" w:hAnsi="TH Sarabun New" w:cs="TH Sarabun New"/>
          <w:sz w:val="32"/>
        </w:rPr>
        <w:t xml:space="preserve"> </w:t>
      </w:r>
      <w:r w:rsidR="00236847" w:rsidRPr="008A0800">
        <w:rPr>
          <w:rFonts w:ascii="TH Sarabun New" w:hAnsi="TH Sarabun New" w:cs="TH Sarabun New"/>
          <w:sz w:val="32"/>
        </w:rPr>
        <w:t xml:space="preserve">    </w:t>
      </w:r>
      <w:r w:rsidR="00236847" w:rsidRPr="008A0800">
        <w:rPr>
          <w:rFonts w:ascii="TH Sarabun New" w:hAnsi="TH Sarabun New" w:cs="TH Sarabun New"/>
          <w:sz w:val="24"/>
          <w:szCs w:val="24"/>
        </w:rPr>
        <w:t xml:space="preserve"> </w:t>
      </w:r>
      <m:oMath>
        <m:r>
          <w:rPr>
            <w:rFonts w:ascii="Cambria Math" w:hAnsi="Cambria Math" w:cs="TH Sarabun New"/>
            <w:sz w:val="24"/>
            <w:szCs w:val="24"/>
          </w:rPr>
          <m:t>τ</m:t>
        </m:r>
      </m:oMath>
      <w:r w:rsidR="00236847" w:rsidRPr="008A0800">
        <w:rPr>
          <w:rFonts w:ascii="TH Sarabun New" w:hAnsi="TH Sarabun New" w:cs="TH Sarabun New"/>
          <w:sz w:val="32"/>
          <w:cs/>
        </w:rPr>
        <w:t xml:space="preserve"> คือเมทริกซ์ของสัมประสิทธิ์ที่แสดงถึงความสัมพันธ์ในระยะยาว</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เรียกอีกชื่อว่า</w:t>
      </w:r>
      <w:r w:rsidR="00236847" w:rsidRPr="008A0800">
        <w:rPr>
          <w:rFonts w:ascii="TH Sarabun New" w:hAnsi="TH Sarabun New" w:cs="TH Sarabun New"/>
          <w:sz w:val="32"/>
        </w:rPr>
        <w:t xml:space="preserve"> Cointegration matrix </w:t>
      </w:r>
      <w:r w:rsidR="00236847" w:rsidRPr="008A0800">
        <w:rPr>
          <w:rFonts w:ascii="TH Sarabun New" w:hAnsi="TH Sarabun New" w:cs="TH Sarabun New"/>
          <w:sz w:val="32"/>
          <w:cs/>
        </w:rPr>
        <w:t xml:space="preserve">(ขนาด </w:t>
      </w:r>
      <m:oMath>
        <m:r>
          <w:rPr>
            <w:rFonts w:ascii="Cambria Math" w:hAnsi="Cambria Math" w:cs="TH Sarabun New"/>
            <w:sz w:val="24"/>
            <w:szCs w:val="24"/>
          </w:rPr>
          <m:t>n×r</m:t>
        </m:r>
      </m:oMath>
      <w:r w:rsidR="00236847" w:rsidRPr="008A0800">
        <w:rPr>
          <w:rFonts w:ascii="TH Sarabun New" w:hAnsi="TH Sarabun New" w:cs="TH Sarabun New"/>
          <w:sz w:val="32"/>
          <w:cs/>
        </w:rPr>
        <w:t>)</w:t>
      </w:r>
    </w:p>
    <w:p w14:paraId="7DA7652B" w14:textId="77777777" w:rsidR="00236847" w:rsidRPr="008A0800" w:rsidRDefault="00236847" w:rsidP="001B239A">
      <w:pPr>
        <w:tabs>
          <w:tab w:val="left" w:pos="993"/>
        </w:tabs>
        <w:spacing w:after="0"/>
        <w:jc w:val="thaiDistribute"/>
        <w:rPr>
          <w:rFonts w:ascii="TH Sarabun New" w:hAnsi="TH Sarabun New" w:cs="TH Sarabun New"/>
          <w:sz w:val="32"/>
          <w:cs/>
        </w:rPr>
      </w:pPr>
      <w:r w:rsidRPr="008A0800">
        <w:rPr>
          <w:rFonts w:ascii="TH Sarabun New" w:hAnsi="TH Sarabun New" w:cs="TH Sarabun New"/>
          <w:b/>
          <w:bCs/>
          <w:sz w:val="32"/>
        </w:rPr>
        <w:t xml:space="preserve">     </w:t>
      </w:r>
      <w:r w:rsidR="001B239A" w:rsidRPr="008A0800">
        <w:rPr>
          <w:rFonts w:ascii="TH Sarabun New" w:hAnsi="TH Sarabun New" w:cs="TH Sarabun New"/>
          <w:b/>
          <w:bCs/>
          <w:sz w:val="32"/>
          <w:cs/>
        </w:rPr>
        <w:tab/>
      </w:r>
      <w:r w:rsidRPr="008A0800">
        <w:rPr>
          <w:rFonts w:ascii="TH Sarabun New" w:hAnsi="TH Sarabun New" w:cs="TH Sarabun New"/>
          <w:b/>
          <w:bCs/>
          <w:sz w:val="32"/>
        </w:rPr>
        <w:t xml:space="preserve">c </w:t>
      </w:r>
      <w:r w:rsidRPr="008A0800">
        <w:rPr>
          <w:rFonts w:ascii="TH Sarabun New" w:hAnsi="TH Sarabun New" w:cs="TH Sarabun New"/>
          <w:sz w:val="32"/>
          <w:cs/>
        </w:rPr>
        <w:t>เป็นเวกเตอร์ค่าคงที่หรือสัมประสิทธิ์ของดริฟท์ (</w:t>
      </w:r>
      <w:r w:rsidRPr="008A0800">
        <w:rPr>
          <w:rFonts w:ascii="TH Sarabun New" w:hAnsi="TH Sarabun New" w:cs="TH Sarabun New"/>
          <w:sz w:val="32"/>
        </w:rPr>
        <w:t>Drift)</w:t>
      </w:r>
      <w:r w:rsidRPr="008A0800">
        <w:rPr>
          <w:rFonts w:ascii="TH Sarabun New" w:hAnsi="TH Sarabun New" w:cs="TH Sarabun New"/>
          <w:sz w:val="32"/>
          <w:cs/>
        </w:rPr>
        <w:t xml:space="preserve"> และ </w:t>
      </w:r>
      <w:r w:rsidRPr="008A0800">
        <w:rPr>
          <w:rFonts w:ascii="TH Sarabun New" w:hAnsi="TH Sarabun New" w:cs="TH Sarabun New"/>
          <w:b/>
          <w:bCs/>
          <w:sz w:val="32"/>
        </w:rPr>
        <w:t>e</w:t>
      </w:r>
      <w:r w:rsidRPr="008A0800">
        <w:rPr>
          <w:rFonts w:ascii="TH Sarabun New" w:hAnsi="TH Sarabun New" w:cs="TH Sarabun New"/>
          <w:b/>
          <w:bCs/>
          <w:sz w:val="32"/>
          <w:vertAlign w:val="subscript"/>
        </w:rPr>
        <w:t>t</w:t>
      </w:r>
      <w:r w:rsidRPr="008A0800">
        <w:rPr>
          <w:rFonts w:ascii="TH Sarabun New" w:hAnsi="TH Sarabun New" w:cs="TH Sarabun New"/>
          <w:sz w:val="32"/>
        </w:rPr>
        <w:t xml:space="preserve"> </w:t>
      </w:r>
      <w:r w:rsidRPr="008A0800">
        <w:rPr>
          <w:rFonts w:ascii="TH Sarabun New" w:hAnsi="TH Sarabun New" w:cs="TH Sarabun New"/>
          <w:sz w:val="32"/>
          <w:cs/>
        </w:rPr>
        <w:t xml:space="preserve">เป็นเวกเตอร์ของค่าคลาดเคลื่อนซึ่งค่าคลาดเคลื่อนในช่วงเวลาเดียวกันระหว่างสมการอาจสัมพันธ์กัน แต่จะไม่สัมพันธ์กันกับค่าคลาดเคลื่อนย้อนหลังของตัวเอง และไม่สัมพันธ์กับตัวแปรทางขวามือของสมการ </w:t>
      </w:r>
    </w:p>
    <w:p w14:paraId="19E12ED1" w14:textId="77777777" w:rsidR="00236847" w:rsidRPr="008A0800" w:rsidRDefault="001B239A" w:rsidP="001B239A">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ในการทดสอบความสัมพันธ์เชิงดุลยภาพในระยะยาว สามารถทดสอบทีละหลายตัวแปร (</w:t>
      </w:r>
      <w:r w:rsidR="00236847" w:rsidRPr="008A0800">
        <w:rPr>
          <w:rFonts w:ascii="TH Sarabun New" w:hAnsi="TH Sarabun New" w:cs="TH Sarabun New"/>
          <w:sz w:val="32"/>
        </w:rPr>
        <w:t xml:space="preserve">Multivariate) </w:t>
      </w:r>
      <w:r w:rsidR="00236847" w:rsidRPr="008A0800">
        <w:rPr>
          <w:rFonts w:ascii="TH Sarabun New" w:hAnsi="TH Sarabun New" w:cs="TH Sarabun New"/>
          <w:sz w:val="32"/>
          <w:cs/>
        </w:rPr>
        <w:t xml:space="preserve">โดยใช้วิธีของ </w:t>
      </w:r>
      <w:r w:rsidR="00DE7B8C" w:rsidRPr="008A0800">
        <w:rPr>
          <w:rFonts w:ascii="TH Sarabun New" w:hAnsi="TH Sarabun New" w:cs="TH Sarabun New"/>
          <w:sz w:val="32"/>
        </w:rPr>
        <w:fldChar w:fldCharType="begin"/>
      </w:r>
      <w:r w:rsidR="00236847" w:rsidRPr="008A0800">
        <w:rPr>
          <w:rFonts w:ascii="TH Sarabun New" w:hAnsi="TH Sarabun New" w:cs="TH Sarabun New"/>
          <w:sz w:val="32"/>
        </w:rPr>
        <w:instrText xml:space="preserve"> ADDIN EN.CITE &lt;EndNote&gt;&lt;Cite AuthorYear="1"&gt;&lt;Author&gt;Johansen&lt;/Author&gt;&lt;Year&gt;1991&lt;/Year&gt;&lt;RecNum&gt;29&lt;/RecNum&gt;&lt;DisplayText&gt;Johansen (1991)&lt;/DisplayText&gt;&lt;record&gt;&lt;rec-number&gt;29&lt;/rec-number&gt;&lt;foreign-keys&gt;&lt;key app="EN" db-id="2tefz0tpo02dspee5dwxve2zws9zpwpwesx0" timestamp="1574577359"&gt;29&lt;/key&gt;&lt;/foreign-keys&gt;&lt;ref-type name="Journal Article"&gt;17&lt;/ref-type&gt;&lt;contributors&gt;&lt;authors&gt;&lt;author&gt;Johansen, Søren&lt;/author&gt;&lt;/authors&gt;&lt;/contributors&gt;&lt;titles&gt;&lt;title&gt;Estimation and hypothesis testing of cointegration vectors in Gaussian vector autoregressive models&lt;/title&gt;&lt;secondary-title&gt;Econometrica: journal of the Econometric Society&lt;/secondary-title&gt;&lt;/titles&gt;&lt;periodical&gt;&lt;full-title&gt;Econometrica: journal of the Econometric Society&lt;/full-title&gt;&lt;/periodical&gt;&lt;pages&gt;1551-1580&lt;/pages&gt;&lt;dates&gt;&lt;year&gt;1991&lt;/year&gt;&lt;/dates&gt;&lt;isbn&gt;0012-9682&lt;/isbn&gt;&lt;urls&gt;&lt;/urls&gt;&lt;/record&gt;&lt;/Cite&gt;&lt;/EndNote&gt;</w:instrText>
      </w:r>
      <w:r w:rsidR="00DE7B8C" w:rsidRPr="008A0800">
        <w:rPr>
          <w:rFonts w:ascii="TH Sarabun New" w:hAnsi="TH Sarabun New" w:cs="TH Sarabun New"/>
          <w:sz w:val="32"/>
        </w:rPr>
        <w:fldChar w:fldCharType="separate"/>
      </w:r>
      <w:r w:rsidR="00236847" w:rsidRPr="008A0800">
        <w:rPr>
          <w:rFonts w:ascii="TH Sarabun New" w:hAnsi="TH Sarabun New" w:cs="TH Sarabun New"/>
          <w:noProof/>
          <w:sz w:val="32"/>
        </w:rPr>
        <w:t>Johansen (1991)</w:t>
      </w:r>
      <w:r w:rsidR="00DE7B8C" w:rsidRPr="008A0800">
        <w:rPr>
          <w:rFonts w:ascii="TH Sarabun New" w:hAnsi="TH Sarabun New" w:cs="TH Sarabun New"/>
          <w:sz w:val="32"/>
        </w:rPr>
        <w:fldChar w:fldCharType="end"/>
      </w:r>
      <w:r w:rsidR="00236847" w:rsidRPr="008A0800">
        <w:rPr>
          <w:rFonts w:ascii="TH Sarabun New" w:hAnsi="TH Sarabun New" w:cs="TH Sarabun New"/>
          <w:sz w:val="32"/>
          <w:cs/>
        </w:rPr>
        <w:t xml:space="preserve"> ซึ่งใช้รูปแบบของแบบจำลอง </w:t>
      </w:r>
      <w:r w:rsidR="00236847" w:rsidRPr="008A0800">
        <w:rPr>
          <w:rFonts w:ascii="TH Sarabun New" w:hAnsi="TH Sarabun New" w:cs="TH Sarabun New"/>
          <w:sz w:val="32"/>
        </w:rPr>
        <w:t>VECM</w:t>
      </w:r>
      <w:r w:rsidR="00236847" w:rsidRPr="008A0800">
        <w:rPr>
          <w:rFonts w:ascii="TH Sarabun New" w:hAnsi="TH Sarabun New" w:cs="TH Sarabun New"/>
          <w:sz w:val="32"/>
          <w:cs/>
        </w:rPr>
        <w:t xml:space="preserve"> เพื่อทดสอบความสัมพันธ์ระยะยาวระหว่างข้อมูลอนุกรมเวลาหลายชุดข้อมูล โดยการกำหนดจำนวน</w:t>
      </w:r>
      <w:r w:rsidR="00B234D5" w:rsidRPr="008A0800">
        <w:rPr>
          <w:rFonts w:ascii="TH Sarabun New" w:hAnsi="TH Sarabun New" w:cs="TH Sarabun New"/>
          <w:sz w:val="32"/>
          <w:cs/>
        </w:rPr>
        <w:t>ค่าล่าช้า</w:t>
      </w:r>
      <w:r w:rsidR="00236847" w:rsidRPr="008A0800">
        <w:rPr>
          <w:rFonts w:ascii="TH Sarabun New" w:hAnsi="TH Sarabun New" w:cs="TH Sarabun New"/>
          <w:sz w:val="32"/>
          <w:cs/>
        </w:rPr>
        <w:t xml:space="preserve"> (</w:t>
      </w:r>
      <w:r w:rsidR="00236847" w:rsidRPr="008A0800">
        <w:rPr>
          <w:rFonts w:ascii="TH Sarabun New" w:hAnsi="TH Sarabun New" w:cs="TH Sarabun New"/>
          <w:sz w:val="32"/>
        </w:rPr>
        <w:t xml:space="preserve">Lag) </w:t>
      </w:r>
      <w:r w:rsidR="00236847" w:rsidRPr="008A0800">
        <w:rPr>
          <w:rFonts w:ascii="TH Sarabun New" w:hAnsi="TH Sarabun New" w:cs="TH Sarabun New"/>
          <w:sz w:val="32"/>
        </w:rPr>
        <w:br/>
      </w:r>
      <w:r w:rsidR="00236847" w:rsidRPr="008A0800">
        <w:rPr>
          <w:rFonts w:ascii="TH Sarabun New" w:hAnsi="TH Sarabun New" w:cs="TH Sarabun New"/>
          <w:sz w:val="32"/>
          <w:cs/>
        </w:rPr>
        <w:lastRenderedPageBreak/>
        <w:t xml:space="preserve">ที่เหมาะสมในแบบจำลอง สามารถใช้การทดสอบ </w:t>
      </w:r>
      <w:r w:rsidR="00236847" w:rsidRPr="008A0800">
        <w:rPr>
          <w:rFonts w:ascii="TH Sarabun New" w:hAnsi="TH Sarabun New" w:cs="TH Sarabun New"/>
          <w:sz w:val="32"/>
        </w:rPr>
        <w:t xml:space="preserve">Loglikelihood ratio </w:t>
      </w:r>
      <w:r w:rsidR="00236847" w:rsidRPr="008A0800">
        <w:rPr>
          <w:rFonts w:ascii="TH Sarabun New" w:hAnsi="TH Sarabun New" w:cs="TH Sarabun New"/>
          <w:sz w:val="32"/>
          <w:cs/>
        </w:rPr>
        <w:t xml:space="preserve">หรือการพิจารณาจากค่าสถิติ </w:t>
      </w:r>
      <w:r w:rsidR="00236847" w:rsidRPr="008A0800">
        <w:rPr>
          <w:rFonts w:ascii="TH Sarabun New" w:hAnsi="TH Sarabun New" w:cs="TH Sarabun New"/>
          <w:sz w:val="32"/>
        </w:rPr>
        <w:t>Akaike Information Criterion (AIC)</w:t>
      </w:r>
    </w:p>
    <w:p w14:paraId="6ECDB5B4" w14:textId="77777777" w:rsidR="00236847" w:rsidRPr="008A0800" w:rsidRDefault="001B239A" w:rsidP="001B239A">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00236847" w:rsidRPr="008A0800">
        <w:rPr>
          <w:rFonts w:ascii="TH Sarabun New" w:hAnsi="TH Sarabun New" w:cs="TH Sarabun New"/>
          <w:sz w:val="32"/>
          <w:cs/>
        </w:rPr>
        <w:t xml:space="preserve">การทดสอบด้วยวิธี </w:t>
      </w:r>
      <w:r w:rsidR="00DE7B8C" w:rsidRPr="008A0800">
        <w:rPr>
          <w:rFonts w:ascii="TH Sarabun New" w:hAnsi="TH Sarabun New" w:cs="TH Sarabun New"/>
          <w:sz w:val="32"/>
        </w:rPr>
        <w:fldChar w:fldCharType="begin"/>
      </w:r>
      <w:r w:rsidR="00236847" w:rsidRPr="008A0800">
        <w:rPr>
          <w:rFonts w:ascii="TH Sarabun New" w:hAnsi="TH Sarabun New" w:cs="TH Sarabun New"/>
          <w:sz w:val="32"/>
        </w:rPr>
        <w:instrText xml:space="preserve"> ADDIN EN.CITE &lt;EndNote&gt;&lt;Cite AuthorYear="1"&gt;&lt;Author&gt;Johansen&lt;/Author&gt;&lt;Year&gt;1991&lt;/Year&gt;&lt;RecNum&gt;29&lt;/RecNum&gt;&lt;DisplayText&gt;Johansen (1991)&lt;/DisplayText&gt;&lt;record&gt;&lt;rec-number&gt;29&lt;/rec-number&gt;&lt;foreign-keys&gt;&lt;key app="EN" db-id="2tefz0tpo02dspee5dwxve2zws9zpwpwesx0" timestamp="1574577359"&gt;29&lt;/key&gt;&lt;/foreign-keys&gt;&lt;ref-type name="Journal Article"&gt;17&lt;/ref-type&gt;&lt;contributors&gt;&lt;authors&gt;&lt;author&gt;Johansen, Søren&lt;/author&gt;&lt;/authors&gt;&lt;/contributors&gt;&lt;titles&gt;&lt;title&gt;Estimation and hypothesis testing of cointegration vectors in Gaussian vector autoregressive models&lt;/title&gt;&lt;secondary-title&gt;Econometrica: journal of the Econometric Society&lt;/secondary-title&gt;&lt;/titles&gt;&lt;periodical&gt;&lt;full-title&gt;Econometrica: journal of the Econometric Society&lt;/full-title&gt;&lt;/periodical&gt;&lt;pages&gt;1551-1580&lt;/pages&gt;&lt;dates&gt;&lt;year&gt;1991&lt;/year&gt;&lt;/dates&gt;&lt;isbn&gt;0012-9682&lt;/isbn&gt;&lt;urls&gt;&lt;/urls&gt;&lt;/record&gt;&lt;/Cite&gt;&lt;/EndNote&gt;</w:instrText>
      </w:r>
      <w:r w:rsidR="00DE7B8C" w:rsidRPr="008A0800">
        <w:rPr>
          <w:rFonts w:ascii="TH Sarabun New" w:hAnsi="TH Sarabun New" w:cs="TH Sarabun New"/>
          <w:sz w:val="32"/>
        </w:rPr>
        <w:fldChar w:fldCharType="separate"/>
      </w:r>
      <w:r w:rsidR="00236847" w:rsidRPr="008A0800">
        <w:rPr>
          <w:rFonts w:ascii="TH Sarabun New" w:hAnsi="TH Sarabun New" w:cs="TH Sarabun New"/>
          <w:noProof/>
          <w:sz w:val="32"/>
        </w:rPr>
        <w:t>Johansen (1991)</w:t>
      </w:r>
      <w:r w:rsidR="00DE7B8C" w:rsidRPr="008A0800">
        <w:rPr>
          <w:rFonts w:ascii="TH Sarabun New" w:hAnsi="TH Sarabun New" w:cs="TH Sarabun New"/>
          <w:sz w:val="32"/>
        </w:rPr>
        <w:fldChar w:fldCharType="end"/>
      </w:r>
      <w:r w:rsidR="00236847" w:rsidRPr="008A0800">
        <w:rPr>
          <w:rFonts w:ascii="TH Sarabun New" w:hAnsi="TH Sarabun New" w:cs="TH Sarabun New"/>
          <w:sz w:val="32"/>
          <w:cs/>
        </w:rPr>
        <w:t xml:space="preserve"> จะวิเคราะห์การมีอยู่ของความสัมพันธ์เชิงดุลยภาพ</w:t>
      </w:r>
      <w:r w:rsidR="00B51DC2" w:rsidRPr="008A0800">
        <w:rPr>
          <w:rFonts w:ascii="TH Sarabun New" w:hAnsi="TH Sarabun New" w:cs="TH Sarabun New"/>
          <w:sz w:val="32"/>
          <w:cs/>
        </w:rPr>
        <w:br/>
      </w:r>
      <w:r w:rsidR="00236847" w:rsidRPr="008A0800">
        <w:rPr>
          <w:rFonts w:ascii="TH Sarabun New" w:hAnsi="TH Sarabun New" w:cs="TH Sarabun New"/>
          <w:sz w:val="32"/>
          <w:cs/>
        </w:rPr>
        <w:t xml:space="preserve">ระยะยาว ด้วยการวิเคราะห์ลำดับขั้น </w:t>
      </w:r>
      <w:r w:rsidR="00236847" w:rsidRPr="008A0800">
        <w:rPr>
          <w:rFonts w:ascii="TH Sarabun New" w:hAnsi="TH Sarabun New" w:cs="TH Sarabun New"/>
          <w:sz w:val="32"/>
        </w:rPr>
        <w:t xml:space="preserve">(rank) </w:t>
      </w:r>
      <w:r w:rsidR="00236847" w:rsidRPr="008A0800">
        <w:rPr>
          <w:rFonts w:ascii="TH Sarabun New" w:hAnsi="TH Sarabun New" w:cs="TH Sarabun New"/>
          <w:sz w:val="32"/>
          <w:cs/>
        </w:rPr>
        <w:t xml:space="preserve">ของ </w:t>
      </w:r>
      <m:oMath>
        <m:r>
          <w:rPr>
            <w:rFonts w:ascii="Cambria Math" w:hAnsi="Cambria Math" w:cs="TH Sarabun New"/>
            <w:sz w:val="24"/>
            <w:szCs w:val="24"/>
          </w:rPr>
          <m:t>П=δτ'</m:t>
        </m:r>
      </m:oMath>
      <w:r w:rsidR="00236847" w:rsidRPr="008A0800">
        <w:rPr>
          <w:rFonts w:ascii="TH Sarabun New" w:hAnsi="TH Sarabun New" w:cs="TH Sarabun New"/>
          <w:sz w:val="24"/>
          <w:szCs w:val="24"/>
          <w:cs/>
        </w:rPr>
        <w:t xml:space="preserve"> </w:t>
      </w:r>
      <w:r w:rsidR="00236847" w:rsidRPr="008A0800">
        <w:rPr>
          <w:rFonts w:ascii="TH Sarabun New" w:hAnsi="TH Sarabun New" w:cs="TH Sarabun New"/>
          <w:sz w:val="32"/>
          <w:cs/>
        </w:rPr>
        <w:t xml:space="preserve">โดยที่ </w:t>
      </w:r>
      <w:r w:rsidR="00236847" w:rsidRPr="008A0800">
        <w:rPr>
          <w:rFonts w:ascii="TH Sarabun New" w:hAnsi="TH Sarabun New" w:cs="TH Sarabun New"/>
          <w:sz w:val="32"/>
        </w:rPr>
        <w:t xml:space="preserve">Johansen </w:t>
      </w:r>
      <w:r w:rsidR="00236847" w:rsidRPr="008A0800">
        <w:rPr>
          <w:rFonts w:ascii="TH Sarabun New" w:hAnsi="TH Sarabun New" w:cs="TH Sarabun New"/>
          <w:sz w:val="32"/>
          <w:cs/>
        </w:rPr>
        <w:t xml:space="preserve">เสนอวิธีในการทดสอบ </w:t>
      </w:r>
      <m:oMath>
        <m:r>
          <m:rPr>
            <m:sty m:val="p"/>
          </m:rPr>
          <w:rPr>
            <w:rFonts w:ascii="Cambria Math" w:hAnsi="Cambria Math" w:cs="TH Sarabun New"/>
            <w:sz w:val="24"/>
            <w:szCs w:val="24"/>
          </w:rPr>
          <m:t>rank</m:t>
        </m:r>
        <m:d>
          <m:dPr>
            <m:ctrlPr>
              <w:rPr>
                <w:rFonts w:ascii="Cambria Math" w:hAnsi="Cambria Math" w:cs="TH Sarabun New"/>
                <w:sz w:val="24"/>
                <w:szCs w:val="24"/>
              </w:rPr>
            </m:ctrlPr>
          </m:dPr>
          <m:e>
            <m:r>
              <m:rPr>
                <m:sty m:val="p"/>
              </m:rPr>
              <w:rPr>
                <w:rFonts w:ascii="Cambria Math" w:hAnsi="Cambria Math" w:cs="TH Sarabun New"/>
                <w:sz w:val="24"/>
                <w:szCs w:val="24"/>
              </w:rPr>
              <m:t>Π</m:t>
            </m:r>
          </m:e>
        </m:d>
      </m:oMath>
      <w:r w:rsidR="00236847" w:rsidRPr="008A0800">
        <w:rPr>
          <w:rFonts w:ascii="TH Sarabun New" w:hAnsi="TH Sarabun New" w:cs="TH Sarabun New"/>
          <w:sz w:val="32"/>
          <w:cs/>
        </w:rPr>
        <w:t xml:space="preserve"> สองวิธี ได้แก่ การทดสอบด้วย </w:t>
      </w:r>
      <w:r w:rsidR="00236847" w:rsidRPr="008A0800">
        <w:rPr>
          <w:rFonts w:ascii="TH Sarabun New" w:hAnsi="TH Sarabun New" w:cs="TH Sarabun New"/>
          <w:sz w:val="32"/>
        </w:rPr>
        <w:t>Trace</w:t>
      </w:r>
      <w:r w:rsidR="00236847" w:rsidRPr="008A0800">
        <w:rPr>
          <w:rFonts w:ascii="TH Sarabun New" w:hAnsi="TH Sarabun New" w:cs="TH Sarabun New"/>
          <w:sz w:val="32"/>
          <w:cs/>
        </w:rPr>
        <w:t xml:space="preserve"> และ </w:t>
      </w:r>
      <w:r w:rsidR="00236847" w:rsidRPr="008A0800">
        <w:rPr>
          <w:rFonts w:ascii="TH Sarabun New" w:hAnsi="TH Sarabun New" w:cs="TH Sarabun New"/>
          <w:sz w:val="32"/>
        </w:rPr>
        <w:t xml:space="preserve">Maximum Eigenvalue </w:t>
      </w:r>
    </w:p>
    <w:p w14:paraId="64C0B9EB" w14:textId="77777777" w:rsidR="00236847" w:rsidRPr="008A0800" w:rsidRDefault="001B239A" w:rsidP="001B239A">
      <w:pPr>
        <w:tabs>
          <w:tab w:val="left" w:pos="993"/>
        </w:tabs>
        <w:spacing w:after="0"/>
        <w:ind w:firstLine="720"/>
        <w:jc w:val="thaiDistribute"/>
        <w:rPr>
          <w:rFonts w:ascii="TH Sarabun New" w:hAnsi="TH Sarabun New" w:cs="TH Sarabun New"/>
          <w:i/>
          <w:sz w:val="32"/>
        </w:rPr>
      </w:pPr>
      <w:r w:rsidRPr="008A0800">
        <w:rPr>
          <w:rFonts w:ascii="TH Sarabun New" w:hAnsi="TH Sarabun New" w:cs="TH Sarabun New"/>
          <w:i/>
          <w:sz w:val="32"/>
          <w:cs/>
        </w:rPr>
        <w:tab/>
      </w:r>
      <w:r w:rsidR="00236847" w:rsidRPr="008A0800">
        <w:rPr>
          <w:rFonts w:ascii="TH Sarabun New" w:hAnsi="TH Sarabun New" w:cs="TH Sarabun New"/>
          <w:i/>
          <w:sz w:val="32"/>
          <w:cs/>
        </w:rPr>
        <w:t xml:space="preserve">ถ้า </w:t>
      </w:r>
      <m:oMath>
        <m:r>
          <m:rPr>
            <m:sty m:val="p"/>
          </m:rPr>
          <w:rPr>
            <w:rFonts w:ascii="Cambria Math" w:hAnsi="Cambria Math" w:cs="TH Sarabun New"/>
            <w:sz w:val="24"/>
            <w:szCs w:val="24"/>
          </w:rPr>
          <m:t>rank</m:t>
        </m:r>
        <m:d>
          <m:dPr>
            <m:ctrlPr>
              <w:rPr>
                <w:rFonts w:ascii="Cambria Math" w:hAnsi="Cambria Math" w:cs="TH Sarabun New"/>
                <w:sz w:val="24"/>
                <w:szCs w:val="24"/>
              </w:rPr>
            </m:ctrlPr>
          </m:dPr>
          <m:e>
            <m:r>
              <m:rPr>
                <m:sty m:val="p"/>
              </m:rPr>
              <w:rPr>
                <w:rFonts w:ascii="Cambria Math" w:hAnsi="Cambria Math" w:cs="TH Sarabun New"/>
                <w:sz w:val="24"/>
                <w:szCs w:val="24"/>
              </w:rPr>
              <m:t>Π</m:t>
            </m:r>
          </m:e>
        </m:d>
        <m:r>
          <m:rPr>
            <m:sty m:val="p"/>
          </m:rPr>
          <w:rPr>
            <w:rFonts w:ascii="Cambria Math" w:hAnsi="Cambria Math" w:cs="TH Sarabun New"/>
            <w:sz w:val="24"/>
            <w:szCs w:val="24"/>
          </w:rPr>
          <m:t>=0</m:t>
        </m:r>
      </m:oMath>
      <w:r w:rsidR="00236847" w:rsidRPr="008A0800">
        <w:rPr>
          <w:rFonts w:ascii="TH Sarabun New" w:hAnsi="TH Sarabun New" w:cs="TH Sarabun New"/>
          <w:iCs/>
          <w:sz w:val="32"/>
        </w:rPr>
        <w:t xml:space="preserve"> </w:t>
      </w:r>
      <w:r w:rsidR="00236847" w:rsidRPr="008A0800">
        <w:rPr>
          <w:rFonts w:ascii="TH Sarabun New" w:hAnsi="TH Sarabun New" w:cs="TH Sarabun New"/>
          <w:i/>
          <w:sz w:val="32"/>
          <w:cs/>
        </w:rPr>
        <w:t>แสดงว่าข้อมูล</w:t>
      </w:r>
      <w:r w:rsidR="00236847" w:rsidRPr="008A0800">
        <w:rPr>
          <w:rFonts w:ascii="TH Sarabun New" w:hAnsi="TH Sarabun New" w:cs="TH Sarabun New"/>
          <w:i/>
          <w:sz w:val="32"/>
        </w:rPr>
        <w:t xml:space="preserve"> </w:t>
      </w:r>
      <w:r w:rsidR="00236847" w:rsidRPr="008A0800">
        <w:rPr>
          <w:rFonts w:ascii="TH Sarabun New" w:hAnsi="TH Sarabun New" w:cs="TH Sarabun New"/>
          <w:b/>
          <w:bCs/>
          <w:i/>
          <w:sz w:val="32"/>
        </w:rPr>
        <w:t>y</w:t>
      </w:r>
      <w:r w:rsidR="00236847" w:rsidRPr="008A0800">
        <w:rPr>
          <w:rFonts w:ascii="TH Sarabun New" w:hAnsi="TH Sarabun New" w:cs="TH Sarabun New"/>
          <w:b/>
          <w:bCs/>
          <w:i/>
          <w:sz w:val="32"/>
          <w:vertAlign w:val="subscript"/>
        </w:rPr>
        <w:t>t</w:t>
      </w:r>
      <w:r w:rsidR="00236847" w:rsidRPr="008A0800">
        <w:rPr>
          <w:rFonts w:ascii="TH Sarabun New" w:hAnsi="TH Sarabun New" w:cs="TH Sarabun New"/>
          <w:i/>
          <w:sz w:val="32"/>
        </w:rPr>
        <w:t xml:space="preserve"> </w:t>
      </w:r>
      <w:r w:rsidR="00236847" w:rsidRPr="008A0800">
        <w:rPr>
          <w:rFonts w:ascii="TH Sarabun New" w:hAnsi="TH Sarabun New" w:cs="TH Sarabun New"/>
          <w:i/>
          <w:sz w:val="32"/>
          <w:cs/>
        </w:rPr>
        <w:t>ทั้งหมดไม่มี</w:t>
      </w:r>
      <w:r w:rsidR="00236847" w:rsidRPr="008A0800">
        <w:rPr>
          <w:rFonts w:ascii="TH Sarabun New" w:hAnsi="TH Sarabun New" w:cs="TH Sarabun New"/>
          <w:sz w:val="32"/>
          <w:cs/>
        </w:rPr>
        <w:t xml:space="preserve">ความสัมพันธ์เชิงดุลยภาพระยะยาว </w:t>
      </w:r>
      <w:r w:rsidR="00D100D1" w:rsidRPr="008A0800">
        <w:rPr>
          <w:rFonts w:ascii="TH Sarabun New" w:hAnsi="TH Sarabun New" w:cs="TH Sarabun New"/>
          <w:sz w:val="32"/>
          <w:cs/>
        </w:rPr>
        <w:br/>
      </w:r>
      <w:r w:rsidR="00236847" w:rsidRPr="008A0800">
        <w:rPr>
          <w:rFonts w:ascii="TH Sarabun New" w:hAnsi="TH Sarabun New" w:cs="TH Sarabun New"/>
          <w:i/>
          <w:sz w:val="32"/>
          <w:cs/>
        </w:rPr>
        <w:t xml:space="preserve">ซึ่งแบบจำลองจะเหมือนกับแบบจำลอง </w:t>
      </w:r>
      <w:r w:rsidR="00236847" w:rsidRPr="008A0800">
        <w:rPr>
          <w:rFonts w:ascii="TH Sarabun New" w:hAnsi="TH Sarabun New" w:cs="TH Sarabun New"/>
          <w:iCs/>
          <w:sz w:val="32"/>
        </w:rPr>
        <w:t>VAR</w:t>
      </w:r>
      <w:r w:rsidR="00236847" w:rsidRPr="008A0800">
        <w:rPr>
          <w:rFonts w:ascii="TH Sarabun New" w:hAnsi="TH Sarabun New" w:cs="TH Sarabun New"/>
          <w:i/>
          <w:sz w:val="32"/>
        </w:rPr>
        <w:t xml:space="preserve"> </w:t>
      </w:r>
      <w:r w:rsidR="00236847" w:rsidRPr="008A0800">
        <w:rPr>
          <w:rFonts w:ascii="TH Sarabun New" w:hAnsi="TH Sarabun New" w:cs="TH Sarabun New"/>
          <w:i/>
          <w:sz w:val="32"/>
          <w:cs/>
        </w:rPr>
        <w:t>ที่ใช้ข้อมูลผลต่างลำดับที่หนึ่ง และการตอบสนองต่อ</w:t>
      </w:r>
      <w:r w:rsidR="00D100D1" w:rsidRPr="008A0800">
        <w:rPr>
          <w:rFonts w:ascii="TH Sarabun New" w:hAnsi="TH Sarabun New" w:cs="TH Sarabun New"/>
          <w:i/>
          <w:sz w:val="32"/>
          <w:cs/>
        </w:rPr>
        <w:br/>
      </w:r>
      <w:r w:rsidR="00236847" w:rsidRPr="008A0800">
        <w:rPr>
          <w:rFonts w:ascii="TH Sarabun New" w:hAnsi="TH Sarabun New" w:cs="TH Sarabun New"/>
          <w:i/>
          <w:sz w:val="32"/>
          <w:cs/>
        </w:rPr>
        <w:t>การเปลี่ยนแปลงของ</w:t>
      </w:r>
      <w:r w:rsidR="00236847" w:rsidRPr="008A0800">
        <w:rPr>
          <w:rFonts w:ascii="TH Sarabun New" w:hAnsi="TH Sarabun New" w:cs="TH Sarabun New"/>
          <w:b/>
          <w:bCs/>
          <w:i/>
          <w:sz w:val="32"/>
        </w:rPr>
        <w:t xml:space="preserve"> y</w:t>
      </w:r>
      <w:r w:rsidR="00236847" w:rsidRPr="008A0800">
        <w:rPr>
          <w:rFonts w:ascii="TH Sarabun New" w:hAnsi="TH Sarabun New" w:cs="TH Sarabun New"/>
          <w:b/>
          <w:bCs/>
          <w:i/>
          <w:sz w:val="32"/>
          <w:vertAlign w:val="subscript"/>
        </w:rPr>
        <w:t>t</w:t>
      </w:r>
      <w:r w:rsidR="00236847" w:rsidRPr="008A0800">
        <w:rPr>
          <w:rFonts w:ascii="TH Sarabun New" w:hAnsi="TH Sarabun New" w:cs="TH Sarabun New"/>
          <w:i/>
          <w:sz w:val="32"/>
          <w:cs/>
        </w:rPr>
        <w:t xml:space="preserve"> จะเป็นเพียงการตอบสนองระยะสั้น</w:t>
      </w:r>
    </w:p>
    <w:p w14:paraId="50A94C34" w14:textId="77777777" w:rsidR="00236847" w:rsidRPr="008A0800" w:rsidRDefault="001B239A" w:rsidP="001B239A">
      <w:pPr>
        <w:tabs>
          <w:tab w:val="left" w:pos="993"/>
        </w:tabs>
        <w:spacing w:after="0"/>
        <w:ind w:firstLine="720"/>
        <w:jc w:val="thaiDistribute"/>
        <w:rPr>
          <w:rFonts w:ascii="TH Sarabun New" w:hAnsi="TH Sarabun New" w:cs="TH Sarabun New"/>
          <w:sz w:val="32"/>
        </w:rPr>
      </w:pPr>
      <w:r w:rsidRPr="008A0800">
        <w:rPr>
          <w:rFonts w:ascii="TH Sarabun New" w:hAnsi="TH Sarabun New" w:cs="TH Sarabun New"/>
          <w:i/>
          <w:sz w:val="32"/>
          <w:cs/>
        </w:rPr>
        <w:tab/>
      </w:r>
      <w:r w:rsidR="00236847" w:rsidRPr="008A0800">
        <w:rPr>
          <w:rFonts w:ascii="TH Sarabun New" w:hAnsi="TH Sarabun New" w:cs="TH Sarabun New"/>
          <w:i/>
          <w:sz w:val="32"/>
          <w:cs/>
        </w:rPr>
        <w:t xml:space="preserve">ถ้า </w:t>
      </w:r>
      <m:oMath>
        <m:r>
          <m:rPr>
            <m:sty m:val="p"/>
          </m:rPr>
          <w:rPr>
            <w:rFonts w:ascii="Cambria Math" w:hAnsi="Cambria Math" w:cs="TH Sarabun New"/>
            <w:sz w:val="24"/>
            <w:szCs w:val="24"/>
          </w:rPr>
          <m:t>rank</m:t>
        </m:r>
        <m:d>
          <m:dPr>
            <m:ctrlPr>
              <w:rPr>
                <w:rFonts w:ascii="Cambria Math" w:hAnsi="Cambria Math" w:cs="TH Sarabun New"/>
                <w:sz w:val="24"/>
                <w:szCs w:val="24"/>
              </w:rPr>
            </m:ctrlPr>
          </m:dPr>
          <m:e>
            <m:r>
              <m:rPr>
                <m:sty m:val="p"/>
              </m:rPr>
              <w:rPr>
                <w:rFonts w:ascii="Cambria Math" w:hAnsi="Cambria Math" w:cs="TH Sarabun New"/>
                <w:sz w:val="24"/>
                <w:szCs w:val="24"/>
              </w:rPr>
              <m:t>Π</m:t>
            </m:r>
          </m:e>
        </m:d>
        <m:r>
          <m:rPr>
            <m:sty m:val="p"/>
          </m:rPr>
          <w:rPr>
            <w:rFonts w:ascii="Cambria Math" w:hAnsi="Cambria Math" w:cs="TH Sarabun New"/>
            <w:sz w:val="24"/>
            <w:szCs w:val="24"/>
          </w:rPr>
          <m:t>=n</m:t>
        </m:r>
      </m:oMath>
      <w:r w:rsidR="00236847" w:rsidRPr="008A0800">
        <w:rPr>
          <w:rFonts w:ascii="TH Sarabun New" w:hAnsi="TH Sarabun New" w:cs="TH Sarabun New"/>
          <w:i/>
          <w:sz w:val="32"/>
        </w:rPr>
        <w:t xml:space="preserve"> </w:t>
      </w:r>
      <w:r w:rsidR="00236847" w:rsidRPr="008A0800">
        <w:rPr>
          <w:rFonts w:ascii="TH Sarabun New" w:hAnsi="TH Sarabun New" w:cs="TH Sarabun New"/>
          <w:i/>
          <w:sz w:val="32"/>
          <w:cs/>
        </w:rPr>
        <w:t xml:space="preserve">แสดงว่าข้อมูล </w:t>
      </w:r>
      <w:r w:rsidR="00236847" w:rsidRPr="008A0800">
        <w:rPr>
          <w:rFonts w:ascii="TH Sarabun New" w:hAnsi="TH Sarabun New" w:cs="TH Sarabun New"/>
          <w:b/>
          <w:bCs/>
          <w:i/>
          <w:sz w:val="32"/>
        </w:rPr>
        <w:t>y</w:t>
      </w:r>
      <w:r w:rsidR="00236847" w:rsidRPr="008A0800">
        <w:rPr>
          <w:rFonts w:ascii="TH Sarabun New" w:hAnsi="TH Sarabun New" w:cs="TH Sarabun New"/>
          <w:b/>
          <w:bCs/>
          <w:i/>
          <w:sz w:val="32"/>
          <w:vertAlign w:val="subscript"/>
        </w:rPr>
        <w:t>t</w:t>
      </w:r>
      <w:r w:rsidR="00236847" w:rsidRPr="008A0800">
        <w:rPr>
          <w:rFonts w:ascii="TH Sarabun New" w:hAnsi="TH Sarabun New" w:cs="TH Sarabun New"/>
          <w:i/>
          <w:sz w:val="32"/>
        </w:rPr>
        <w:t xml:space="preserve"> </w:t>
      </w:r>
      <w:r w:rsidR="00236847" w:rsidRPr="008A0800">
        <w:rPr>
          <w:rFonts w:ascii="TH Sarabun New" w:hAnsi="TH Sarabun New" w:cs="TH Sarabun New"/>
          <w:i/>
          <w:sz w:val="32"/>
          <w:cs/>
        </w:rPr>
        <w:t>มีคุณสมบัติ</w:t>
      </w:r>
      <w:r w:rsidR="00236847" w:rsidRPr="008A0800">
        <w:rPr>
          <w:rFonts w:ascii="TH Sarabun New" w:hAnsi="TH Sarabun New" w:cs="TH Sarabun New"/>
          <w:iCs/>
          <w:sz w:val="32"/>
          <w:cs/>
        </w:rPr>
        <w:t xml:space="preserve"> </w:t>
      </w:r>
      <w:r w:rsidR="00236847" w:rsidRPr="008A0800">
        <w:rPr>
          <w:rFonts w:ascii="TH Sarabun New" w:hAnsi="TH Sarabun New" w:cs="TH Sarabun New"/>
          <w:iCs/>
          <w:sz w:val="32"/>
        </w:rPr>
        <w:t>Stationar</w:t>
      </w:r>
      <w:r w:rsidR="00297539" w:rsidRPr="008A0800">
        <w:rPr>
          <w:rFonts w:ascii="TH Sarabun New" w:hAnsi="TH Sarabun New" w:cs="TH Sarabun New"/>
          <w:iCs/>
          <w:sz w:val="32"/>
        </w:rPr>
        <w:t>ity</w:t>
      </w:r>
      <w:r w:rsidR="00236847" w:rsidRPr="008A0800">
        <w:rPr>
          <w:rFonts w:ascii="TH Sarabun New" w:hAnsi="TH Sarabun New" w:cs="TH Sarabun New"/>
          <w:iCs/>
          <w:sz w:val="32"/>
          <w:cs/>
        </w:rPr>
        <w:t xml:space="preserve"> </w:t>
      </w:r>
      <w:r w:rsidR="00236847" w:rsidRPr="008A0800">
        <w:rPr>
          <w:rFonts w:ascii="TH Sarabun New" w:hAnsi="TH Sarabun New" w:cs="TH Sarabun New"/>
          <w:i/>
          <w:sz w:val="32"/>
          <w:cs/>
        </w:rPr>
        <w:t xml:space="preserve">และแบบจำลองนี้จะเหมือนกับแบบจำลอง </w:t>
      </w:r>
      <w:r w:rsidR="00236847" w:rsidRPr="008A0800">
        <w:rPr>
          <w:rFonts w:ascii="TH Sarabun New" w:hAnsi="TH Sarabun New" w:cs="TH Sarabun New"/>
          <w:iCs/>
          <w:sz w:val="32"/>
        </w:rPr>
        <w:t>VAR</w:t>
      </w:r>
      <w:r w:rsidR="00236847" w:rsidRPr="008A0800">
        <w:rPr>
          <w:rFonts w:ascii="TH Sarabun New" w:hAnsi="TH Sarabun New" w:cs="TH Sarabun New"/>
          <w:sz w:val="32"/>
          <w:cs/>
        </w:rPr>
        <w:t xml:space="preserve"> ที่ระดับข้อมูลที่ยังไม่หาผลต่าง (</w:t>
      </w:r>
      <w:r w:rsidR="00236847" w:rsidRPr="008A0800">
        <w:rPr>
          <w:rFonts w:ascii="TH Sarabun New" w:hAnsi="TH Sarabun New" w:cs="TH Sarabun New"/>
          <w:sz w:val="32"/>
        </w:rPr>
        <w:t>level</w:t>
      </w:r>
      <w:r w:rsidR="00236847" w:rsidRPr="008A0800">
        <w:rPr>
          <w:rFonts w:ascii="TH Sarabun New" w:hAnsi="TH Sarabun New" w:cs="TH Sarabun New"/>
          <w:sz w:val="32"/>
          <w:cs/>
        </w:rPr>
        <w:t>)</w:t>
      </w:r>
    </w:p>
    <w:p w14:paraId="09DD4CF2" w14:textId="77777777" w:rsidR="00236847" w:rsidRPr="008A0800" w:rsidRDefault="001B239A" w:rsidP="001B239A">
      <w:pPr>
        <w:tabs>
          <w:tab w:val="left" w:pos="993"/>
        </w:tabs>
        <w:spacing w:after="0"/>
        <w:ind w:firstLine="720"/>
        <w:jc w:val="thaiDistribute"/>
        <w:rPr>
          <w:rFonts w:ascii="TH Sarabun New" w:hAnsi="TH Sarabun New" w:cs="TH Sarabun New"/>
          <w:iCs/>
          <w:sz w:val="32"/>
        </w:rPr>
      </w:pPr>
      <w:r w:rsidRPr="008A0800">
        <w:rPr>
          <w:rFonts w:ascii="TH Sarabun New" w:hAnsi="TH Sarabun New" w:cs="TH Sarabun New"/>
          <w:i/>
          <w:sz w:val="32"/>
          <w:cs/>
        </w:rPr>
        <w:tab/>
      </w:r>
      <w:r w:rsidR="00236847" w:rsidRPr="008A0800">
        <w:rPr>
          <w:rFonts w:ascii="TH Sarabun New" w:hAnsi="TH Sarabun New" w:cs="TH Sarabun New"/>
          <w:i/>
          <w:sz w:val="32"/>
          <w:cs/>
        </w:rPr>
        <w:t xml:space="preserve">ถ้า </w:t>
      </w:r>
      <m:oMath>
        <m:r>
          <w:rPr>
            <w:rFonts w:ascii="Cambria Math" w:hAnsi="Cambria Math" w:cs="TH Sarabun New"/>
            <w:sz w:val="24"/>
            <w:szCs w:val="24"/>
          </w:rPr>
          <m:t>0&lt;</m:t>
        </m:r>
        <m:r>
          <m:rPr>
            <m:sty m:val="p"/>
          </m:rPr>
          <w:rPr>
            <w:rFonts w:ascii="Cambria Math" w:hAnsi="Cambria Math" w:cs="TH Sarabun New"/>
            <w:sz w:val="24"/>
            <w:szCs w:val="24"/>
          </w:rPr>
          <m:t>rank</m:t>
        </m:r>
        <m:d>
          <m:dPr>
            <m:ctrlPr>
              <w:rPr>
                <w:rFonts w:ascii="Cambria Math" w:hAnsi="Cambria Math" w:cs="TH Sarabun New"/>
                <w:sz w:val="24"/>
                <w:szCs w:val="24"/>
              </w:rPr>
            </m:ctrlPr>
          </m:dPr>
          <m:e>
            <m:r>
              <m:rPr>
                <m:sty m:val="p"/>
              </m:rPr>
              <w:rPr>
                <w:rFonts w:ascii="Cambria Math" w:hAnsi="Cambria Math" w:cs="TH Sarabun New"/>
                <w:sz w:val="24"/>
                <w:szCs w:val="24"/>
              </w:rPr>
              <m:t>Π</m:t>
            </m:r>
          </m:e>
        </m:d>
        <m:r>
          <w:rPr>
            <w:rFonts w:ascii="Cambria Math" w:hAnsi="Cambria Math" w:cs="TH Sarabun New"/>
            <w:sz w:val="24"/>
            <w:szCs w:val="24"/>
          </w:rPr>
          <m:t>&lt;n</m:t>
        </m:r>
      </m:oMath>
      <w:r w:rsidR="00236847" w:rsidRPr="008A0800">
        <w:rPr>
          <w:rFonts w:ascii="TH Sarabun New" w:hAnsi="TH Sarabun New" w:cs="TH Sarabun New"/>
          <w:iCs/>
          <w:sz w:val="32"/>
        </w:rPr>
        <w:t xml:space="preserve"> </w:t>
      </w:r>
      <w:r w:rsidR="00236847" w:rsidRPr="008A0800">
        <w:rPr>
          <w:rFonts w:ascii="TH Sarabun New" w:hAnsi="TH Sarabun New" w:cs="TH Sarabun New"/>
          <w:i/>
          <w:sz w:val="32"/>
          <w:cs/>
        </w:rPr>
        <w:t xml:space="preserve">แสดงว่าข้อมูล </w:t>
      </w:r>
      <w:r w:rsidR="00236847" w:rsidRPr="008A0800">
        <w:rPr>
          <w:rFonts w:ascii="TH Sarabun New" w:hAnsi="TH Sarabun New" w:cs="TH Sarabun New"/>
          <w:b/>
          <w:bCs/>
          <w:i/>
          <w:sz w:val="32"/>
        </w:rPr>
        <w:t>y</w:t>
      </w:r>
      <w:r w:rsidR="00236847" w:rsidRPr="008A0800">
        <w:rPr>
          <w:rFonts w:ascii="TH Sarabun New" w:hAnsi="TH Sarabun New" w:cs="TH Sarabun New"/>
          <w:b/>
          <w:bCs/>
          <w:i/>
          <w:sz w:val="32"/>
          <w:vertAlign w:val="subscript"/>
        </w:rPr>
        <w:t>t</w:t>
      </w:r>
      <w:r w:rsidR="00236847" w:rsidRPr="008A0800">
        <w:rPr>
          <w:rFonts w:ascii="TH Sarabun New" w:hAnsi="TH Sarabun New" w:cs="TH Sarabun New"/>
          <w:i/>
          <w:sz w:val="32"/>
        </w:rPr>
        <w:t xml:space="preserve"> </w:t>
      </w:r>
      <w:r w:rsidR="00236847" w:rsidRPr="008A0800">
        <w:rPr>
          <w:rFonts w:ascii="TH Sarabun New" w:hAnsi="TH Sarabun New" w:cs="TH Sarabun New"/>
          <w:i/>
          <w:sz w:val="32"/>
          <w:cs/>
        </w:rPr>
        <w:t>มี</w:t>
      </w:r>
      <w:r w:rsidR="00236847" w:rsidRPr="008A0800">
        <w:rPr>
          <w:rFonts w:ascii="TH Sarabun New" w:hAnsi="TH Sarabun New" w:cs="TH Sarabun New"/>
          <w:sz w:val="32"/>
          <w:cs/>
        </w:rPr>
        <w:t>ความสัมพันธ์เชิงดุลยภาพระยะยาว</w:t>
      </w:r>
      <w:r w:rsidR="00236847" w:rsidRPr="008A0800">
        <w:rPr>
          <w:rFonts w:ascii="TH Sarabun New" w:hAnsi="TH Sarabun New" w:cs="TH Sarabun New"/>
          <w:sz w:val="32"/>
        </w:rPr>
        <w:t xml:space="preserve"> </w:t>
      </w:r>
      <w:r w:rsidR="00236847" w:rsidRPr="008A0800">
        <w:rPr>
          <w:rFonts w:ascii="TH Sarabun New" w:hAnsi="TH Sarabun New" w:cs="TH Sarabun New"/>
          <w:sz w:val="32"/>
          <w:cs/>
        </w:rPr>
        <w:t>โดยที่มีจำนวนความสัมพันธ์เท่ากับ</w:t>
      </w:r>
      <m:oMath>
        <m:r>
          <m:rPr>
            <m:sty m:val="p"/>
          </m:rPr>
          <w:rPr>
            <w:rFonts w:ascii="Cambria Math" w:hAnsi="Cambria Math" w:cs="TH Sarabun New"/>
            <w:sz w:val="24"/>
            <w:szCs w:val="24"/>
          </w:rPr>
          <m:t xml:space="preserve"> rank</m:t>
        </m:r>
        <m:d>
          <m:dPr>
            <m:ctrlPr>
              <w:rPr>
                <w:rFonts w:ascii="Cambria Math" w:hAnsi="Cambria Math" w:cs="TH Sarabun New"/>
                <w:sz w:val="24"/>
                <w:szCs w:val="24"/>
              </w:rPr>
            </m:ctrlPr>
          </m:dPr>
          <m:e>
            <m:r>
              <m:rPr>
                <m:sty m:val="p"/>
              </m:rPr>
              <w:rPr>
                <w:rFonts w:ascii="Cambria Math" w:hAnsi="Cambria Math" w:cs="TH Sarabun New"/>
                <w:sz w:val="24"/>
                <w:szCs w:val="24"/>
              </w:rPr>
              <m:t>Π</m:t>
            </m:r>
          </m:e>
        </m:d>
      </m:oMath>
      <w:r w:rsidR="00236847" w:rsidRPr="008A0800">
        <w:rPr>
          <w:rFonts w:ascii="TH Sarabun New" w:hAnsi="TH Sarabun New" w:cs="TH Sarabun New"/>
          <w:iCs/>
          <w:sz w:val="32"/>
        </w:rPr>
        <w:t xml:space="preserve"> </w:t>
      </w:r>
    </w:p>
    <w:p w14:paraId="09DDA287" w14:textId="3849C602" w:rsidR="00656592" w:rsidRPr="008A0800" w:rsidRDefault="00AC3ECD" w:rsidP="001B239A">
      <w:pPr>
        <w:tabs>
          <w:tab w:val="left" w:pos="993"/>
        </w:tabs>
        <w:spacing w:after="0"/>
        <w:ind w:firstLine="720"/>
        <w:jc w:val="thaiDistribute"/>
        <w:rPr>
          <w:rFonts w:ascii="TH Sarabun New" w:hAnsi="TH Sarabun New" w:cs="TH Sarabun New"/>
          <w:i/>
          <w:sz w:val="32"/>
        </w:rPr>
      </w:pPr>
      <w:r w:rsidRPr="008A0800">
        <w:rPr>
          <w:rFonts w:ascii="TH Sarabun New" w:hAnsi="TH Sarabun New" w:cs="TH Sarabun New"/>
          <w:i/>
          <w:sz w:val="32"/>
        </w:rPr>
        <w:tab/>
      </w:r>
      <w:r w:rsidR="000B306C" w:rsidRPr="008A0800">
        <w:rPr>
          <w:rFonts w:ascii="TH Sarabun New" w:hAnsi="TH Sarabun New" w:cs="TH Sarabun New" w:hint="cs"/>
          <w:i/>
          <w:sz w:val="32"/>
          <w:cs/>
        </w:rPr>
        <w:t>การสร้างแบบจำลอง</w:t>
      </w:r>
      <w:r w:rsidRPr="008A0800">
        <w:rPr>
          <w:rFonts w:ascii="TH Sarabun New" w:hAnsi="TH Sarabun New" w:cs="TH Sarabun New"/>
          <w:i/>
          <w:sz w:val="32"/>
          <w:cs/>
        </w:rPr>
        <w:t xml:space="preserve"> </w:t>
      </w:r>
      <w:r w:rsidRPr="008A0800">
        <w:rPr>
          <w:rFonts w:ascii="TH Sarabun New" w:hAnsi="TH Sarabun New" w:cs="TH Sarabun New"/>
          <w:iCs/>
          <w:sz w:val="32"/>
        </w:rPr>
        <w:t>VAR</w:t>
      </w:r>
      <w:r w:rsidRPr="008A0800">
        <w:rPr>
          <w:rFonts w:ascii="TH Sarabun New" w:hAnsi="TH Sarabun New" w:cs="TH Sarabun New"/>
          <w:i/>
          <w:sz w:val="32"/>
        </w:rPr>
        <w:t xml:space="preserve"> </w:t>
      </w:r>
      <w:r w:rsidRPr="008A0800">
        <w:rPr>
          <w:rFonts w:ascii="TH Sarabun New" w:hAnsi="TH Sarabun New" w:cs="TH Sarabun New"/>
          <w:i/>
          <w:sz w:val="32"/>
          <w:cs/>
        </w:rPr>
        <w:t xml:space="preserve">หรือ </w:t>
      </w:r>
      <w:r w:rsidRPr="008A0800">
        <w:rPr>
          <w:rFonts w:ascii="TH Sarabun New" w:hAnsi="TH Sarabun New" w:cs="TH Sarabun New"/>
          <w:iCs/>
          <w:sz w:val="32"/>
        </w:rPr>
        <w:t>VECM</w:t>
      </w:r>
      <w:r w:rsidRPr="008A0800">
        <w:rPr>
          <w:rFonts w:ascii="TH Sarabun New" w:hAnsi="TH Sarabun New" w:cs="TH Sarabun New"/>
          <w:i/>
          <w:sz w:val="32"/>
        </w:rPr>
        <w:t xml:space="preserve"> </w:t>
      </w:r>
      <w:r w:rsidR="00347727" w:rsidRPr="008A0800">
        <w:rPr>
          <w:rFonts w:ascii="TH Sarabun New" w:hAnsi="TH Sarabun New" w:cs="TH Sarabun New"/>
          <w:i/>
          <w:sz w:val="32"/>
          <w:cs/>
        </w:rPr>
        <w:t>ใน</w:t>
      </w:r>
      <w:r w:rsidR="000B306C" w:rsidRPr="008A0800">
        <w:rPr>
          <w:rFonts w:ascii="TH Sarabun New" w:hAnsi="TH Sarabun New" w:cs="TH Sarabun New" w:hint="cs"/>
          <w:i/>
          <w:sz w:val="32"/>
          <w:cs/>
        </w:rPr>
        <w:t>การพยากรณ์</w:t>
      </w:r>
      <w:r w:rsidR="00347727" w:rsidRPr="008A0800">
        <w:rPr>
          <w:rFonts w:ascii="TH Sarabun New" w:hAnsi="TH Sarabun New" w:cs="TH Sarabun New"/>
          <w:i/>
          <w:sz w:val="32"/>
          <w:cs/>
        </w:rPr>
        <w:t xml:space="preserve"> </w:t>
      </w:r>
      <w:r w:rsidR="000B306C" w:rsidRPr="008A0800">
        <w:rPr>
          <w:rFonts w:ascii="TH Sarabun New" w:hAnsi="TH Sarabun New" w:cs="TH Sarabun New" w:hint="cs"/>
          <w:i/>
          <w:sz w:val="32"/>
          <w:cs/>
        </w:rPr>
        <w:t>จะใช้กรอบแนวคิด</w:t>
      </w:r>
      <w:r w:rsidR="00D817A6" w:rsidRPr="008A0800">
        <w:rPr>
          <w:rFonts w:ascii="TH Sarabun New" w:hAnsi="TH Sarabun New" w:cs="TH Sarabun New" w:hint="cs"/>
          <w:i/>
          <w:sz w:val="32"/>
          <w:cs/>
        </w:rPr>
        <w:t xml:space="preserve">ของ </w:t>
      </w:r>
      <w:r w:rsidR="00D817A6" w:rsidRPr="008A0800">
        <w:rPr>
          <w:rFonts w:ascii="TH Sarabun New" w:hAnsi="TH Sarabun New" w:cs="TH Sarabun New"/>
          <w:iCs/>
          <w:sz w:val="32"/>
        </w:rPr>
        <w:t>London School of Economics Methodology (LSEM)</w:t>
      </w:r>
      <w:r w:rsidR="00D817A6" w:rsidRPr="008A0800">
        <w:rPr>
          <w:rFonts w:ascii="TH Sarabun New" w:hAnsi="TH Sarabun New" w:cs="TH Sarabun New" w:hint="cs"/>
          <w:iCs/>
          <w:sz w:val="32"/>
          <w:cs/>
        </w:rPr>
        <w:t xml:space="preserve"> </w:t>
      </w:r>
      <w:r w:rsidR="00D817A6" w:rsidRPr="008A0800">
        <w:rPr>
          <w:rFonts w:ascii="TH Sarabun New" w:hAnsi="TH Sarabun New" w:cs="TH Sarabun New" w:hint="cs"/>
          <w:i/>
          <w:sz w:val="32"/>
          <w:cs/>
        </w:rPr>
        <w:t xml:space="preserve">ซึ่งถูกเรียบเรียงไว้ในงานของ </w:t>
      </w:r>
      <w:r w:rsidR="00D817A6" w:rsidRPr="008A0800">
        <w:rPr>
          <w:rFonts w:ascii="TH Sarabun New" w:hAnsi="TH Sarabun New" w:cs="TH Sarabun New"/>
          <w:iCs/>
          <w:sz w:val="32"/>
        </w:rPr>
        <w:t>Geoffrey Allen and Fildes</w:t>
      </w:r>
      <w:r w:rsidR="00D817A6" w:rsidRPr="008A0800">
        <w:rPr>
          <w:rFonts w:ascii="TH Sarabun New" w:hAnsi="TH Sarabun New" w:cs="TH Sarabun New"/>
          <w:i/>
          <w:sz w:val="32"/>
        </w:rPr>
        <w:t xml:space="preserve"> (</w:t>
      </w:r>
      <w:r w:rsidR="00D817A6" w:rsidRPr="008A0800">
        <w:rPr>
          <w:rFonts w:ascii="TH Sarabun New" w:hAnsi="TH Sarabun New" w:cs="TH Sarabun New"/>
          <w:i/>
          <w:sz w:val="32"/>
          <w:cs/>
        </w:rPr>
        <w:t>2005)</w:t>
      </w:r>
      <w:r w:rsidR="00D817A6" w:rsidRPr="008A0800">
        <w:rPr>
          <w:rFonts w:ascii="TH Sarabun New" w:hAnsi="TH Sarabun New" w:cs="TH Sarabun New" w:hint="cs"/>
          <w:i/>
          <w:sz w:val="32"/>
          <w:cs/>
        </w:rPr>
        <w:t xml:space="preserve"> แสดงในภาพที่ </w:t>
      </w:r>
      <w:r w:rsidR="00D817A6" w:rsidRPr="008A0800">
        <w:rPr>
          <w:rFonts w:ascii="TH Sarabun New" w:hAnsi="TH Sarabun New" w:cs="TH Sarabun New"/>
          <w:iCs/>
          <w:sz w:val="32"/>
        </w:rPr>
        <w:t>2.</w:t>
      </w:r>
      <w:r w:rsidR="00AF6632" w:rsidRPr="008A0800">
        <w:rPr>
          <w:rFonts w:ascii="TH Sarabun New" w:hAnsi="TH Sarabun New" w:cs="TH Sarabun New"/>
          <w:iCs/>
          <w:sz w:val="32"/>
        </w:rPr>
        <w:t>2</w:t>
      </w:r>
      <w:r w:rsidR="00D817A6" w:rsidRPr="008A0800">
        <w:rPr>
          <w:rFonts w:ascii="TH Sarabun New" w:hAnsi="TH Sarabun New" w:cs="TH Sarabun New"/>
          <w:i/>
          <w:sz w:val="32"/>
        </w:rPr>
        <w:t xml:space="preserve"> </w:t>
      </w:r>
      <w:r w:rsidR="00671856" w:rsidRPr="008A0800">
        <w:rPr>
          <w:rFonts w:ascii="TH Sarabun New" w:hAnsi="TH Sarabun New" w:cs="TH Sarabun New" w:hint="cs"/>
          <w:i/>
          <w:sz w:val="32"/>
          <w:cs/>
        </w:rPr>
        <w:t xml:space="preserve">กลยุทธ์ที่ </w:t>
      </w:r>
      <w:r w:rsidR="00671856" w:rsidRPr="008A0800">
        <w:rPr>
          <w:rFonts w:ascii="TH Sarabun New" w:hAnsi="TH Sarabun New" w:cs="TH Sarabun New"/>
          <w:iCs/>
          <w:sz w:val="32"/>
        </w:rPr>
        <w:t xml:space="preserve">1 </w:t>
      </w:r>
      <w:r w:rsidR="00671856" w:rsidRPr="008A0800">
        <w:rPr>
          <w:rFonts w:ascii="TH Sarabun New" w:hAnsi="TH Sarabun New" w:cs="TH Sarabun New" w:hint="cs"/>
          <w:i/>
          <w:sz w:val="32"/>
          <w:cs/>
        </w:rPr>
        <w:t>จะเป็น</w:t>
      </w:r>
      <w:r w:rsidR="00396DA0" w:rsidRPr="008A0800">
        <w:rPr>
          <w:rFonts w:ascii="TH Sarabun New" w:hAnsi="TH Sarabun New" w:cs="TH Sarabun New" w:hint="cs"/>
          <w:i/>
          <w:sz w:val="32"/>
          <w:cs/>
        </w:rPr>
        <w:t xml:space="preserve">การเริ่มกำหนดแบบจำลอง </w:t>
      </w:r>
      <w:r w:rsidR="00396DA0" w:rsidRPr="008A0800">
        <w:rPr>
          <w:rFonts w:ascii="TH Sarabun New" w:hAnsi="TH Sarabun New" w:cs="TH Sarabun New"/>
          <w:iCs/>
          <w:sz w:val="32"/>
        </w:rPr>
        <w:t>VAR</w:t>
      </w:r>
      <w:r w:rsidR="00396DA0" w:rsidRPr="008A0800">
        <w:rPr>
          <w:rFonts w:ascii="TH Sarabun New" w:hAnsi="TH Sarabun New" w:cs="TH Sarabun New"/>
          <w:i/>
          <w:sz w:val="32"/>
        </w:rPr>
        <w:t xml:space="preserve"> </w:t>
      </w:r>
      <w:r w:rsidR="00396DA0" w:rsidRPr="008A0800">
        <w:rPr>
          <w:rFonts w:ascii="TH Sarabun New" w:hAnsi="TH Sarabun New" w:cs="TH Sarabun New" w:hint="cs"/>
          <w:i/>
          <w:sz w:val="32"/>
          <w:cs/>
        </w:rPr>
        <w:t>ที่ไม่มีข้อจำกัด โดยใช้ข้อมูลในระดับขั้นต้น (</w:t>
      </w:r>
      <w:r w:rsidR="00396DA0" w:rsidRPr="008A0800">
        <w:rPr>
          <w:rFonts w:ascii="TH Sarabun New" w:hAnsi="TH Sarabun New" w:cs="TH Sarabun New"/>
          <w:iCs/>
          <w:sz w:val="32"/>
        </w:rPr>
        <w:t>Level</w:t>
      </w:r>
      <w:r w:rsidR="00396DA0" w:rsidRPr="008A0800">
        <w:rPr>
          <w:rFonts w:ascii="TH Sarabun New" w:hAnsi="TH Sarabun New" w:cs="TH Sarabun New" w:hint="cs"/>
          <w:i/>
          <w:sz w:val="32"/>
          <w:cs/>
        </w:rPr>
        <w:t>)</w:t>
      </w:r>
      <w:r w:rsidR="00671856" w:rsidRPr="008A0800">
        <w:rPr>
          <w:rFonts w:ascii="TH Sarabun New" w:hAnsi="TH Sarabun New" w:cs="TH Sarabun New" w:hint="cs"/>
          <w:i/>
          <w:sz w:val="32"/>
          <w:cs/>
        </w:rPr>
        <w:t xml:space="preserve"> </w:t>
      </w:r>
      <w:r w:rsidR="00396DA0" w:rsidRPr="008A0800">
        <w:rPr>
          <w:rFonts w:ascii="TH Sarabun New" w:hAnsi="TH Sarabun New" w:cs="TH Sarabun New" w:hint="cs"/>
          <w:i/>
          <w:sz w:val="32"/>
          <w:cs/>
        </w:rPr>
        <w:t xml:space="preserve">จากนั้นจะทำการลดค่าล่าช้าของตัวแปรจนมีความเหมาะสม </w:t>
      </w:r>
      <w:r w:rsidR="001279EA" w:rsidRPr="008A0800">
        <w:rPr>
          <w:rFonts w:ascii="TH Sarabun New" w:hAnsi="TH Sarabun New" w:cs="TH Sarabun New" w:hint="cs"/>
          <w:i/>
          <w:sz w:val="32"/>
          <w:cs/>
        </w:rPr>
        <w:t>โดยกลยุทธ์</w:t>
      </w:r>
      <w:r w:rsidR="00396DA0" w:rsidRPr="008A0800">
        <w:rPr>
          <w:rFonts w:ascii="TH Sarabun New" w:hAnsi="TH Sarabun New" w:cs="TH Sarabun New" w:hint="cs"/>
          <w:i/>
          <w:sz w:val="32"/>
          <w:cs/>
        </w:rPr>
        <w:t xml:space="preserve"> </w:t>
      </w:r>
      <w:r w:rsidR="001279EA" w:rsidRPr="008A0800">
        <w:rPr>
          <w:rFonts w:ascii="TH Sarabun New" w:hAnsi="TH Sarabun New" w:cs="TH Sarabun New"/>
          <w:iCs/>
          <w:sz w:val="32"/>
        </w:rPr>
        <w:t>1a</w:t>
      </w:r>
      <w:r w:rsidR="001279EA" w:rsidRPr="008A0800">
        <w:rPr>
          <w:rFonts w:ascii="TH Sarabun New" w:hAnsi="TH Sarabun New" w:cs="TH Sarabun New" w:hint="cs"/>
          <w:iCs/>
          <w:sz w:val="32"/>
          <w:cs/>
        </w:rPr>
        <w:t xml:space="preserve"> </w:t>
      </w:r>
      <w:r w:rsidR="001279EA" w:rsidRPr="008A0800">
        <w:rPr>
          <w:rFonts w:ascii="TH Sarabun New" w:hAnsi="TH Sarabun New" w:cs="TH Sarabun New" w:hint="cs"/>
          <w:i/>
          <w:sz w:val="32"/>
          <w:cs/>
        </w:rPr>
        <w:t>เป็นการลดค่าล่าช้าของแต่ละตัวแปร</w:t>
      </w:r>
      <w:r w:rsidR="001279EA" w:rsidRPr="008A0800">
        <w:rPr>
          <w:rFonts w:ascii="TH Sarabun New" w:hAnsi="TH Sarabun New" w:cs="TH Sarabun New" w:hint="cs"/>
          <w:iCs/>
          <w:sz w:val="32"/>
          <w:cs/>
        </w:rPr>
        <w:t xml:space="preserve"> </w:t>
      </w:r>
      <w:r w:rsidR="001279EA" w:rsidRPr="008A0800">
        <w:rPr>
          <w:rFonts w:ascii="TH Sarabun New" w:hAnsi="TH Sarabun New" w:cs="TH Sarabun New" w:hint="cs"/>
          <w:i/>
          <w:sz w:val="32"/>
          <w:cs/>
        </w:rPr>
        <w:t xml:space="preserve">และกลยุทธ์ </w:t>
      </w:r>
      <w:r w:rsidR="001279EA" w:rsidRPr="008A0800">
        <w:rPr>
          <w:rFonts w:ascii="TH Sarabun New" w:hAnsi="TH Sarabun New" w:cs="TH Sarabun New"/>
          <w:iCs/>
          <w:sz w:val="32"/>
        </w:rPr>
        <w:t>1b</w:t>
      </w:r>
      <w:r w:rsidR="001279EA" w:rsidRPr="008A0800">
        <w:rPr>
          <w:rFonts w:ascii="TH Sarabun New" w:hAnsi="TH Sarabun New" w:cs="TH Sarabun New"/>
          <w:i/>
          <w:sz w:val="32"/>
        </w:rPr>
        <w:t xml:space="preserve"> </w:t>
      </w:r>
      <w:r w:rsidR="001279EA" w:rsidRPr="008A0800">
        <w:rPr>
          <w:rFonts w:ascii="TH Sarabun New" w:hAnsi="TH Sarabun New" w:cs="TH Sarabun New" w:hint="cs"/>
          <w:i/>
          <w:sz w:val="32"/>
          <w:cs/>
        </w:rPr>
        <w:t xml:space="preserve">เป็นการทดสอบ </w:t>
      </w:r>
      <w:r w:rsidR="001279EA" w:rsidRPr="008A0800">
        <w:rPr>
          <w:rFonts w:ascii="TH Sarabun New" w:hAnsi="TH Sarabun New" w:cs="TH Sarabun New"/>
          <w:iCs/>
          <w:sz w:val="32"/>
        </w:rPr>
        <w:t>Unit root</w:t>
      </w:r>
      <w:r w:rsidR="001279EA" w:rsidRPr="008A0800">
        <w:rPr>
          <w:rFonts w:ascii="TH Sarabun New" w:hAnsi="TH Sarabun New" w:cs="TH Sarabun New"/>
          <w:i/>
          <w:sz w:val="32"/>
        </w:rPr>
        <w:t xml:space="preserve"> </w:t>
      </w:r>
      <w:r w:rsidR="001279EA" w:rsidRPr="008A0800">
        <w:rPr>
          <w:rFonts w:ascii="TH Sarabun New" w:hAnsi="TH Sarabun New" w:cs="TH Sarabun New" w:hint="cs"/>
          <w:i/>
          <w:sz w:val="32"/>
          <w:cs/>
        </w:rPr>
        <w:t xml:space="preserve">และ </w:t>
      </w:r>
      <w:r w:rsidR="001279EA" w:rsidRPr="008A0800">
        <w:rPr>
          <w:rFonts w:ascii="TH Sarabun New" w:hAnsi="TH Sarabun New" w:cs="TH Sarabun New"/>
          <w:i/>
          <w:sz w:val="32"/>
          <w:cs/>
        </w:rPr>
        <w:t>ความสัมพันธ์เชิงดุลยภาพ</w:t>
      </w:r>
      <w:r w:rsidR="00656592" w:rsidRPr="008A0800">
        <w:rPr>
          <w:rFonts w:ascii="TH Sarabun New" w:hAnsi="TH Sarabun New" w:cs="TH Sarabun New"/>
          <w:i/>
          <w:sz w:val="32"/>
          <w:cs/>
        </w:rPr>
        <w:br/>
      </w:r>
      <w:r w:rsidR="001279EA" w:rsidRPr="008A0800">
        <w:rPr>
          <w:rFonts w:ascii="TH Sarabun New" w:hAnsi="TH Sarabun New" w:cs="TH Sarabun New"/>
          <w:i/>
          <w:sz w:val="32"/>
          <w:cs/>
        </w:rPr>
        <w:t>ในระยะยาว</w:t>
      </w:r>
      <w:r w:rsidR="001279EA" w:rsidRPr="008A0800">
        <w:rPr>
          <w:rFonts w:ascii="TH Sarabun New" w:hAnsi="TH Sarabun New" w:cs="TH Sarabun New" w:hint="cs"/>
          <w:i/>
          <w:sz w:val="32"/>
          <w:cs/>
        </w:rPr>
        <w:t xml:space="preserve"> หลังจากการกำหนดแบบจำลองในเบื้องต้น</w:t>
      </w:r>
      <w:r w:rsidR="00656592" w:rsidRPr="008A0800">
        <w:rPr>
          <w:rFonts w:ascii="TH Sarabun New" w:hAnsi="TH Sarabun New" w:cs="TH Sarabun New" w:hint="cs"/>
          <w:i/>
          <w:sz w:val="32"/>
          <w:cs/>
        </w:rPr>
        <w:t xml:space="preserve"> </w:t>
      </w:r>
    </w:p>
    <w:p w14:paraId="16B0DAE1" w14:textId="77777777" w:rsidR="000B306C" w:rsidRPr="008A0800" w:rsidRDefault="00656592" w:rsidP="001B239A">
      <w:pPr>
        <w:tabs>
          <w:tab w:val="left" w:pos="993"/>
        </w:tabs>
        <w:spacing w:after="0"/>
        <w:ind w:firstLine="720"/>
        <w:jc w:val="thaiDistribute"/>
        <w:rPr>
          <w:rFonts w:ascii="TH Sarabun New" w:hAnsi="TH Sarabun New" w:cs="TH Sarabun New"/>
          <w:iCs/>
          <w:sz w:val="32"/>
        </w:rPr>
      </w:pPr>
      <w:r w:rsidRPr="008A0800">
        <w:rPr>
          <w:rFonts w:ascii="TH Sarabun New" w:hAnsi="TH Sarabun New" w:cs="TH Sarabun New"/>
          <w:i/>
          <w:sz w:val="32"/>
          <w:cs/>
        </w:rPr>
        <w:tab/>
      </w:r>
      <w:r w:rsidRPr="008A0800">
        <w:rPr>
          <w:rFonts w:ascii="TH Sarabun New" w:hAnsi="TH Sarabun New" w:cs="TH Sarabun New" w:hint="cs"/>
          <w:i/>
          <w:sz w:val="32"/>
          <w:cs/>
        </w:rPr>
        <w:t xml:space="preserve">กลยุทธ์ที่ </w:t>
      </w:r>
      <w:r w:rsidRPr="008A0800">
        <w:rPr>
          <w:rFonts w:ascii="TH Sarabun New" w:hAnsi="TH Sarabun New" w:cs="TH Sarabun New"/>
          <w:iCs/>
          <w:sz w:val="32"/>
        </w:rPr>
        <w:t xml:space="preserve">2 </w:t>
      </w:r>
      <w:r w:rsidRPr="008A0800">
        <w:rPr>
          <w:rFonts w:ascii="TH Sarabun New" w:hAnsi="TH Sarabun New" w:cs="TH Sarabun New" w:hint="cs"/>
          <w:i/>
          <w:sz w:val="32"/>
          <w:cs/>
        </w:rPr>
        <w:t>จะสืบเนื่องจากกลยุทธ์ที่</w:t>
      </w:r>
      <w:r w:rsidRPr="008A0800">
        <w:rPr>
          <w:rFonts w:ascii="TH Sarabun New" w:hAnsi="TH Sarabun New" w:cs="TH Sarabun New" w:hint="cs"/>
          <w:iCs/>
          <w:sz w:val="32"/>
          <w:cs/>
        </w:rPr>
        <w:t xml:space="preserve"> </w:t>
      </w:r>
      <w:r w:rsidRPr="008A0800">
        <w:rPr>
          <w:rFonts w:ascii="TH Sarabun New" w:hAnsi="TH Sarabun New" w:cs="TH Sarabun New"/>
          <w:iCs/>
          <w:sz w:val="32"/>
        </w:rPr>
        <w:t xml:space="preserve">1b </w:t>
      </w:r>
      <w:r w:rsidRPr="008A0800">
        <w:rPr>
          <w:rFonts w:ascii="TH Sarabun New" w:hAnsi="TH Sarabun New" w:cs="TH Sarabun New" w:hint="cs"/>
          <w:i/>
          <w:sz w:val="32"/>
          <w:cs/>
        </w:rPr>
        <w:t>หากทดสอบแล้วไม่พบว่ามีความสัมพันธ์เชิงดุลยภาพ</w:t>
      </w:r>
      <w:r w:rsidRPr="008A0800">
        <w:rPr>
          <w:rFonts w:ascii="TH Sarabun New" w:hAnsi="TH Sarabun New" w:cs="TH Sarabun New"/>
          <w:i/>
          <w:sz w:val="32"/>
        </w:rPr>
        <w:br/>
      </w:r>
      <w:r w:rsidRPr="008A0800">
        <w:rPr>
          <w:rFonts w:ascii="TH Sarabun New" w:hAnsi="TH Sarabun New" w:cs="TH Sarabun New" w:hint="cs"/>
          <w:i/>
          <w:sz w:val="32"/>
          <w:cs/>
        </w:rPr>
        <w:t xml:space="preserve">ในระยะยาว </w:t>
      </w:r>
      <w:r w:rsidR="00C81C1F" w:rsidRPr="008A0800">
        <w:rPr>
          <w:rFonts w:ascii="TH Sarabun New" w:hAnsi="TH Sarabun New" w:cs="TH Sarabun New" w:hint="cs"/>
          <w:i/>
          <w:sz w:val="32"/>
          <w:cs/>
        </w:rPr>
        <w:t xml:space="preserve">หรือ </w:t>
      </w:r>
      <m:oMath>
        <m:r>
          <m:rPr>
            <m:sty m:val="p"/>
          </m:rPr>
          <w:rPr>
            <w:rFonts w:ascii="Cambria Math" w:hAnsi="Cambria Math" w:cs="TH Sarabun New"/>
            <w:sz w:val="24"/>
            <w:szCs w:val="24"/>
          </w:rPr>
          <m:t>rank</m:t>
        </m:r>
        <m:d>
          <m:dPr>
            <m:ctrlPr>
              <w:rPr>
                <w:rFonts w:ascii="Cambria Math" w:hAnsi="Cambria Math" w:cs="TH Sarabun New"/>
                <w:sz w:val="24"/>
                <w:szCs w:val="24"/>
              </w:rPr>
            </m:ctrlPr>
          </m:dPr>
          <m:e>
            <m:r>
              <m:rPr>
                <m:sty m:val="p"/>
              </m:rPr>
              <w:rPr>
                <w:rFonts w:ascii="Cambria Math" w:hAnsi="Cambria Math" w:cs="TH Sarabun New"/>
                <w:sz w:val="24"/>
                <w:szCs w:val="24"/>
              </w:rPr>
              <m:t>Π</m:t>
            </m:r>
          </m:e>
        </m:d>
        <m:r>
          <m:rPr>
            <m:sty m:val="p"/>
          </m:rPr>
          <w:rPr>
            <w:rFonts w:ascii="Cambria Math" w:hAnsi="Cambria Math" w:cs="TH Sarabun New"/>
            <w:sz w:val="24"/>
            <w:szCs w:val="24"/>
          </w:rPr>
          <m:t>=0</m:t>
        </m:r>
      </m:oMath>
      <w:r w:rsidR="00C81C1F" w:rsidRPr="008A0800">
        <w:rPr>
          <w:rFonts w:ascii="TH Sarabun New" w:hAnsi="TH Sarabun New" w:cs="TH Sarabun New" w:hint="cs"/>
          <w:i/>
          <w:sz w:val="24"/>
          <w:szCs w:val="24"/>
          <w:cs/>
        </w:rPr>
        <w:t xml:space="preserve"> </w:t>
      </w:r>
      <w:r w:rsidRPr="008A0800">
        <w:rPr>
          <w:rFonts w:ascii="TH Sarabun New" w:hAnsi="TH Sarabun New" w:cs="TH Sarabun New" w:hint="cs"/>
          <w:i/>
          <w:sz w:val="32"/>
          <w:cs/>
        </w:rPr>
        <w:t>จะประมาณการ</w:t>
      </w:r>
      <w:r w:rsidRPr="008A0800">
        <w:rPr>
          <w:rFonts w:ascii="TH Sarabun New" w:hAnsi="TH Sarabun New" w:cs="TH Sarabun New"/>
          <w:i/>
          <w:sz w:val="32"/>
        </w:rPr>
        <w:t xml:space="preserve"> </w:t>
      </w:r>
      <w:r w:rsidRPr="008A0800">
        <w:rPr>
          <w:rFonts w:ascii="TH Sarabun New" w:hAnsi="TH Sarabun New" w:cs="TH Sarabun New"/>
          <w:iCs/>
          <w:sz w:val="32"/>
        </w:rPr>
        <w:t>VAR</w:t>
      </w:r>
      <w:r w:rsidRPr="008A0800">
        <w:rPr>
          <w:rFonts w:ascii="TH Sarabun New" w:hAnsi="TH Sarabun New" w:cs="TH Sarabun New" w:hint="cs"/>
          <w:i/>
          <w:sz w:val="32"/>
          <w:cs/>
        </w:rPr>
        <w:t xml:space="preserve"> โดยใช้ข้อมูลในรูปผลต่าง </w:t>
      </w:r>
      <w:r w:rsidR="00C81C1F" w:rsidRPr="008A0800">
        <w:rPr>
          <w:rFonts w:ascii="TH Sarabun New" w:hAnsi="TH Sarabun New" w:cs="TH Sarabun New" w:hint="cs"/>
          <w:i/>
          <w:sz w:val="32"/>
          <w:cs/>
        </w:rPr>
        <w:t>(</w:t>
      </w:r>
      <w:r w:rsidRPr="008A0800">
        <w:rPr>
          <w:rFonts w:ascii="TH Sarabun New" w:hAnsi="TH Sarabun New" w:cs="TH Sarabun New"/>
          <w:iCs/>
          <w:sz w:val="32"/>
        </w:rPr>
        <w:t>VAR in difference</w:t>
      </w:r>
      <w:r w:rsidR="00547A29" w:rsidRPr="008A0800">
        <w:rPr>
          <w:rFonts w:ascii="TH Sarabun New" w:hAnsi="TH Sarabun New" w:cs="TH Sarabun New"/>
          <w:iCs/>
          <w:sz w:val="32"/>
        </w:rPr>
        <w:t>s</w:t>
      </w:r>
      <w:r w:rsidR="00C81C1F" w:rsidRPr="008A0800">
        <w:rPr>
          <w:rFonts w:ascii="TH Sarabun New" w:hAnsi="TH Sarabun New" w:cs="TH Sarabun New" w:hint="cs"/>
          <w:i/>
          <w:sz w:val="32"/>
          <w:cs/>
        </w:rPr>
        <w:t>)</w:t>
      </w:r>
      <w:r w:rsidRPr="008A0800">
        <w:rPr>
          <w:rFonts w:ascii="TH Sarabun New" w:hAnsi="TH Sarabun New" w:cs="TH Sarabun New" w:hint="cs"/>
          <w:i/>
          <w:sz w:val="32"/>
          <w:cs/>
        </w:rPr>
        <w:t xml:space="preserve"> ในทางป</w:t>
      </w:r>
      <w:r w:rsidR="00D319E3" w:rsidRPr="008A0800">
        <w:rPr>
          <w:rFonts w:ascii="TH Sarabun New" w:hAnsi="TH Sarabun New" w:cs="TH Sarabun New" w:hint="cs"/>
          <w:i/>
          <w:sz w:val="32"/>
          <w:cs/>
        </w:rPr>
        <w:t>ฏิ</w:t>
      </w:r>
      <w:r w:rsidRPr="008A0800">
        <w:rPr>
          <w:rFonts w:ascii="TH Sarabun New" w:hAnsi="TH Sarabun New" w:cs="TH Sarabun New" w:hint="cs"/>
          <w:i/>
          <w:sz w:val="32"/>
          <w:cs/>
        </w:rPr>
        <w:t xml:space="preserve">บัติจะเป็นการหาผลต่างทุกตัวแปรในแบบจำลอง จากนั้นดำเนินการตามกลยุทธ์ที่ </w:t>
      </w:r>
      <w:r w:rsidRPr="008A0800">
        <w:rPr>
          <w:rFonts w:ascii="TH Sarabun New" w:hAnsi="TH Sarabun New" w:cs="TH Sarabun New"/>
          <w:iCs/>
          <w:sz w:val="32"/>
        </w:rPr>
        <w:t>1</w:t>
      </w:r>
      <w:r w:rsidRPr="008A0800">
        <w:rPr>
          <w:rFonts w:ascii="TH Sarabun New" w:hAnsi="TH Sarabun New" w:cs="TH Sarabun New"/>
          <w:i/>
          <w:sz w:val="32"/>
        </w:rPr>
        <w:t xml:space="preserve"> </w:t>
      </w:r>
      <w:r w:rsidRPr="008A0800">
        <w:rPr>
          <w:rFonts w:ascii="TH Sarabun New" w:hAnsi="TH Sarabun New" w:cs="TH Sarabun New" w:hint="cs"/>
          <w:i/>
          <w:sz w:val="32"/>
          <w:cs/>
        </w:rPr>
        <w:t xml:space="preserve">และ </w:t>
      </w:r>
      <w:r w:rsidRPr="008A0800">
        <w:rPr>
          <w:rFonts w:ascii="TH Sarabun New" w:hAnsi="TH Sarabun New" w:cs="TH Sarabun New"/>
          <w:iCs/>
          <w:sz w:val="32"/>
        </w:rPr>
        <w:t>1a</w:t>
      </w:r>
    </w:p>
    <w:p w14:paraId="19C9A84E" w14:textId="77777777" w:rsidR="00656592" w:rsidRPr="008A0800" w:rsidRDefault="00656592" w:rsidP="001B239A">
      <w:pPr>
        <w:tabs>
          <w:tab w:val="left" w:pos="993"/>
        </w:tabs>
        <w:spacing w:after="0"/>
        <w:ind w:firstLine="720"/>
        <w:jc w:val="thaiDistribute"/>
        <w:rPr>
          <w:rFonts w:ascii="TH Sarabun New" w:hAnsi="TH Sarabun New" w:cs="TH Sarabun New"/>
          <w:iCs/>
          <w:sz w:val="32"/>
        </w:rPr>
      </w:pPr>
      <w:r w:rsidRPr="008A0800">
        <w:rPr>
          <w:rFonts w:ascii="TH Sarabun New" w:hAnsi="TH Sarabun New" w:cs="TH Sarabun New"/>
          <w:iCs/>
          <w:sz w:val="32"/>
        </w:rPr>
        <w:tab/>
      </w:r>
      <w:r w:rsidRPr="008A0800">
        <w:rPr>
          <w:rFonts w:ascii="TH Sarabun New" w:hAnsi="TH Sarabun New" w:cs="TH Sarabun New" w:hint="cs"/>
          <w:i/>
          <w:sz w:val="32"/>
          <w:cs/>
        </w:rPr>
        <w:t>กลยุทธ์ที่</w:t>
      </w:r>
      <w:r w:rsidRPr="008A0800">
        <w:rPr>
          <w:rFonts w:ascii="TH Sarabun New" w:hAnsi="TH Sarabun New" w:cs="TH Sarabun New" w:hint="cs"/>
          <w:iCs/>
          <w:sz w:val="32"/>
          <w:cs/>
        </w:rPr>
        <w:t xml:space="preserve"> </w:t>
      </w:r>
      <w:r w:rsidRPr="008A0800">
        <w:rPr>
          <w:rFonts w:ascii="TH Sarabun New" w:hAnsi="TH Sarabun New" w:cs="TH Sarabun New"/>
          <w:iCs/>
          <w:sz w:val="32"/>
        </w:rPr>
        <w:t xml:space="preserve">3 </w:t>
      </w:r>
      <w:r w:rsidRPr="008A0800">
        <w:rPr>
          <w:rFonts w:ascii="TH Sarabun New" w:hAnsi="TH Sarabun New" w:cs="TH Sarabun New" w:hint="cs"/>
          <w:i/>
          <w:sz w:val="32"/>
          <w:cs/>
        </w:rPr>
        <w:t>จะกำหนดแบบจำลอง</w:t>
      </w:r>
      <w:r w:rsidR="00E85084" w:rsidRPr="008A0800">
        <w:rPr>
          <w:rFonts w:ascii="TH Sarabun New" w:hAnsi="TH Sarabun New" w:cs="TH Sarabun New" w:hint="cs"/>
          <w:i/>
          <w:sz w:val="32"/>
          <w:cs/>
        </w:rPr>
        <w:t xml:space="preserve"> โดยไม่ทดสอบ </w:t>
      </w:r>
      <w:r w:rsidR="00E85084" w:rsidRPr="008A0800">
        <w:rPr>
          <w:rFonts w:ascii="TH Sarabun New" w:hAnsi="TH Sarabun New" w:cs="TH Sarabun New"/>
          <w:iCs/>
          <w:sz w:val="32"/>
        </w:rPr>
        <w:t>Unit root</w:t>
      </w:r>
      <w:r w:rsidR="00E85084" w:rsidRPr="008A0800">
        <w:rPr>
          <w:rFonts w:ascii="TH Sarabun New" w:hAnsi="TH Sarabun New" w:cs="TH Sarabun New"/>
          <w:i/>
          <w:sz w:val="32"/>
        </w:rPr>
        <w:t xml:space="preserve"> </w:t>
      </w:r>
      <w:r w:rsidR="00E85084" w:rsidRPr="008A0800">
        <w:rPr>
          <w:rFonts w:ascii="TH Sarabun New" w:hAnsi="TH Sarabun New" w:cs="TH Sarabun New" w:hint="cs"/>
          <w:i/>
          <w:sz w:val="32"/>
          <w:cs/>
        </w:rPr>
        <w:t>ก่อน แต่สร้าง</w:t>
      </w:r>
      <w:r w:rsidRPr="008A0800">
        <w:rPr>
          <w:rFonts w:ascii="TH Sarabun New" w:hAnsi="TH Sarabun New" w:cs="TH Sarabun New" w:hint="cs"/>
          <w:i/>
          <w:sz w:val="32"/>
          <w:cs/>
        </w:rPr>
        <w:t>บนพื้นฐานของทฤษฎี</w:t>
      </w:r>
      <w:r w:rsidR="001E0761" w:rsidRPr="008A0800">
        <w:rPr>
          <w:rFonts w:ascii="TH Sarabun New" w:hAnsi="TH Sarabun New" w:cs="TH Sarabun New" w:hint="cs"/>
          <w:i/>
          <w:sz w:val="32"/>
          <w:cs/>
        </w:rPr>
        <w:t xml:space="preserve"> ซึ่งชี้ว่าควรมีความสัมพันธ์เชิงดุลยภาพในระยะยาว</w:t>
      </w:r>
      <w:r w:rsidR="001E0761" w:rsidRPr="008A0800">
        <w:rPr>
          <w:rFonts w:ascii="TH Sarabun New" w:hAnsi="TH Sarabun New" w:cs="TH Sarabun New" w:hint="cs"/>
          <w:iCs/>
          <w:sz w:val="32"/>
          <w:cs/>
        </w:rPr>
        <w:t xml:space="preserve"> </w:t>
      </w:r>
      <w:r w:rsidR="00E85084" w:rsidRPr="008A0800">
        <w:rPr>
          <w:rFonts w:ascii="TH Sarabun New" w:hAnsi="TH Sarabun New" w:cs="TH Sarabun New" w:hint="cs"/>
          <w:i/>
          <w:sz w:val="32"/>
          <w:cs/>
        </w:rPr>
        <w:t>รวมถึงหากมีแนวคิดทางทฤษฎีและประวัติศาสตร์ที่ทำให้คาดได้ว่าตัวแปรมี</w:t>
      </w:r>
      <w:r w:rsidR="002F24E5" w:rsidRPr="008A0800">
        <w:rPr>
          <w:rFonts w:ascii="TH Sarabun New" w:hAnsi="TH Sarabun New" w:cs="TH Sarabun New" w:hint="cs"/>
          <w:i/>
          <w:sz w:val="32"/>
          <w:cs/>
        </w:rPr>
        <w:t>ความ</w:t>
      </w:r>
      <w:r w:rsidR="00E85084" w:rsidRPr="008A0800">
        <w:rPr>
          <w:rFonts w:ascii="TH Sarabun New" w:hAnsi="TH Sarabun New" w:cs="TH Sarabun New" w:hint="cs"/>
          <w:i/>
          <w:sz w:val="32"/>
          <w:cs/>
        </w:rPr>
        <w:t>นิ่ง</w:t>
      </w:r>
      <w:r w:rsidR="000A5A30" w:rsidRPr="008A0800">
        <w:rPr>
          <w:rFonts w:ascii="TH Sarabun New" w:hAnsi="TH Sarabun New" w:cs="TH Sarabun New"/>
          <w:i/>
          <w:sz w:val="32"/>
        </w:rPr>
        <w:t xml:space="preserve"> </w:t>
      </w:r>
    </w:p>
    <w:p w14:paraId="684A8583" w14:textId="77777777" w:rsidR="0082130B" w:rsidRPr="008A0800" w:rsidRDefault="000A5A30" w:rsidP="001B239A">
      <w:pPr>
        <w:tabs>
          <w:tab w:val="left" w:pos="993"/>
        </w:tabs>
        <w:spacing w:after="0"/>
        <w:ind w:firstLine="720"/>
        <w:jc w:val="thaiDistribute"/>
        <w:rPr>
          <w:rFonts w:ascii="TH Sarabun New" w:hAnsi="TH Sarabun New" w:cs="TH Sarabun New"/>
          <w:i/>
          <w:sz w:val="32"/>
        </w:rPr>
      </w:pPr>
      <w:r w:rsidRPr="008A0800">
        <w:rPr>
          <w:rFonts w:ascii="TH Sarabun New" w:hAnsi="TH Sarabun New" w:cs="TH Sarabun New"/>
          <w:iCs/>
          <w:sz w:val="32"/>
        </w:rPr>
        <w:tab/>
      </w:r>
      <w:r w:rsidRPr="008A0800">
        <w:rPr>
          <w:rFonts w:ascii="TH Sarabun New" w:hAnsi="TH Sarabun New" w:cs="TH Sarabun New" w:hint="cs"/>
          <w:i/>
          <w:sz w:val="32"/>
          <w:cs/>
        </w:rPr>
        <w:t>กลยุทธ์ที่</w:t>
      </w:r>
      <w:r w:rsidRPr="008A0800">
        <w:rPr>
          <w:rFonts w:ascii="TH Sarabun New" w:hAnsi="TH Sarabun New" w:cs="TH Sarabun New" w:hint="cs"/>
          <w:iCs/>
          <w:sz w:val="32"/>
          <w:cs/>
        </w:rPr>
        <w:t xml:space="preserve"> </w:t>
      </w:r>
      <w:r w:rsidRPr="008A0800">
        <w:rPr>
          <w:rFonts w:ascii="TH Sarabun New" w:hAnsi="TH Sarabun New" w:cs="TH Sarabun New"/>
          <w:iCs/>
          <w:sz w:val="32"/>
        </w:rPr>
        <w:t xml:space="preserve">4 </w:t>
      </w:r>
      <w:r w:rsidRPr="008A0800">
        <w:rPr>
          <w:rFonts w:ascii="TH Sarabun New" w:hAnsi="TH Sarabun New" w:cs="TH Sarabun New" w:hint="cs"/>
          <w:i/>
          <w:sz w:val="32"/>
          <w:cs/>
        </w:rPr>
        <w:t>จะเริ่มด้วยการทดสอบ</w:t>
      </w:r>
      <w:r w:rsidRPr="008A0800">
        <w:rPr>
          <w:rFonts w:ascii="TH Sarabun New" w:hAnsi="TH Sarabun New" w:cs="TH Sarabun New" w:hint="cs"/>
          <w:iCs/>
          <w:sz w:val="32"/>
          <w:cs/>
        </w:rPr>
        <w:t xml:space="preserve"> </w:t>
      </w:r>
      <w:r w:rsidRPr="008A0800">
        <w:rPr>
          <w:rFonts w:ascii="TH Sarabun New" w:hAnsi="TH Sarabun New" w:cs="TH Sarabun New"/>
          <w:iCs/>
          <w:sz w:val="32"/>
        </w:rPr>
        <w:t xml:space="preserve">Unit root </w:t>
      </w:r>
      <w:r w:rsidRPr="008A0800">
        <w:rPr>
          <w:rFonts w:ascii="TH Sarabun New" w:hAnsi="TH Sarabun New" w:cs="TH Sarabun New" w:hint="cs"/>
          <w:i/>
          <w:sz w:val="32"/>
          <w:cs/>
        </w:rPr>
        <w:t>ก่อนสร้างแบบจำลอง หลังจากการทดสอบ</w:t>
      </w:r>
      <w:r w:rsidR="00F55D47" w:rsidRPr="008A0800">
        <w:rPr>
          <w:rFonts w:ascii="TH Sarabun New" w:hAnsi="TH Sarabun New" w:cs="TH Sarabun New"/>
          <w:i/>
          <w:sz w:val="32"/>
          <w:cs/>
        </w:rPr>
        <w:br/>
      </w:r>
      <w:r w:rsidRPr="008A0800">
        <w:rPr>
          <w:rFonts w:ascii="TH Sarabun New" w:hAnsi="TH Sarabun New" w:cs="TH Sarabun New" w:hint="cs"/>
          <w:i/>
          <w:sz w:val="32"/>
          <w:cs/>
        </w:rPr>
        <w:t xml:space="preserve">จะกำหนดแบบจำลองได้ตาม กลยุทธ์ที่ </w:t>
      </w:r>
      <w:r w:rsidRPr="008A0800">
        <w:rPr>
          <w:rFonts w:ascii="TH Sarabun New" w:hAnsi="TH Sarabun New" w:cs="TH Sarabun New"/>
          <w:iCs/>
          <w:sz w:val="32"/>
        </w:rPr>
        <w:t>4a</w:t>
      </w:r>
      <w:r w:rsidRPr="008A0800">
        <w:rPr>
          <w:rFonts w:ascii="TH Sarabun New" w:hAnsi="TH Sarabun New" w:cs="TH Sarabun New" w:hint="cs"/>
          <w:i/>
          <w:sz w:val="32"/>
          <w:cs/>
        </w:rPr>
        <w:t xml:space="preserve"> โดยทำการหาผลต่างสำหรับตัวแปรที่ไม่มีความนิ่ง และทำการประมาณการ </w:t>
      </w:r>
      <w:r w:rsidRPr="008A0800">
        <w:rPr>
          <w:rFonts w:ascii="TH Sarabun New" w:hAnsi="TH Sarabun New" w:cs="TH Sarabun New"/>
          <w:iCs/>
          <w:sz w:val="32"/>
        </w:rPr>
        <w:t xml:space="preserve">VAR </w:t>
      </w:r>
      <w:r w:rsidRPr="008A0800">
        <w:rPr>
          <w:rFonts w:ascii="TH Sarabun New" w:hAnsi="TH Sarabun New" w:cs="TH Sarabun New" w:hint="cs"/>
          <w:i/>
          <w:sz w:val="32"/>
          <w:cs/>
        </w:rPr>
        <w:t>ด้วยตัวแปร</w:t>
      </w:r>
      <w:r w:rsidR="00BC1BF1" w:rsidRPr="008A0800">
        <w:rPr>
          <w:rFonts w:ascii="TH Sarabun New" w:hAnsi="TH Sarabun New" w:cs="TH Sarabun New" w:hint="cs"/>
          <w:i/>
          <w:sz w:val="32"/>
          <w:cs/>
        </w:rPr>
        <w:t>ที่</w:t>
      </w:r>
      <w:r w:rsidRPr="008A0800">
        <w:rPr>
          <w:rFonts w:ascii="TH Sarabun New" w:hAnsi="TH Sarabun New" w:cs="TH Sarabun New" w:hint="cs"/>
          <w:i/>
          <w:sz w:val="32"/>
          <w:cs/>
        </w:rPr>
        <w:t>ถูกแปลงรูปแล้ว</w:t>
      </w:r>
      <w:r w:rsidR="00BC1BF1" w:rsidRPr="008A0800">
        <w:rPr>
          <w:rFonts w:ascii="TH Sarabun New" w:hAnsi="TH Sarabun New" w:cs="TH Sarabun New" w:hint="cs"/>
          <w:i/>
          <w:sz w:val="32"/>
          <w:cs/>
        </w:rPr>
        <w:t>ร่วมกับตัวแปรที่มีความนิ่งอยู่แล้ว</w:t>
      </w:r>
      <w:r w:rsidRPr="008A0800">
        <w:rPr>
          <w:rFonts w:ascii="TH Sarabun New" w:hAnsi="TH Sarabun New" w:cs="TH Sarabun New" w:hint="cs"/>
          <w:i/>
          <w:sz w:val="32"/>
          <w:cs/>
        </w:rPr>
        <w:t xml:space="preserve"> </w:t>
      </w:r>
      <w:r w:rsidR="00F55D47" w:rsidRPr="008A0800">
        <w:rPr>
          <w:rFonts w:ascii="TH Sarabun New" w:hAnsi="TH Sarabun New" w:cs="TH Sarabun New" w:hint="cs"/>
          <w:i/>
          <w:sz w:val="32"/>
          <w:cs/>
        </w:rPr>
        <w:t xml:space="preserve">กลยุทธิ์ที่ </w:t>
      </w:r>
      <w:r w:rsidR="00F55D47" w:rsidRPr="008A0800">
        <w:rPr>
          <w:rFonts w:ascii="TH Sarabun New" w:hAnsi="TH Sarabun New" w:cs="TH Sarabun New"/>
          <w:iCs/>
          <w:sz w:val="32"/>
        </w:rPr>
        <w:t>4b</w:t>
      </w:r>
      <w:r w:rsidR="00F55D47" w:rsidRPr="008A0800">
        <w:rPr>
          <w:rFonts w:ascii="TH Sarabun New" w:hAnsi="TH Sarabun New" w:cs="TH Sarabun New"/>
          <w:i/>
          <w:sz w:val="32"/>
        </w:rPr>
        <w:t xml:space="preserve"> </w:t>
      </w:r>
      <w:r w:rsidR="00F55D47" w:rsidRPr="008A0800">
        <w:rPr>
          <w:rFonts w:ascii="TH Sarabun New" w:hAnsi="TH Sarabun New" w:cs="TH Sarabun New" w:hint="cs"/>
          <w:i/>
          <w:sz w:val="32"/>
          <w:cs/>
        </w:rPr>
        <w:t>จะทำการทดสอบความสัมพันธ์เชิงดุลยภาพในระยะยาวหลังจากทดสอบ</w:t>
      </w:r>
      <w:r w:rsidR="00F55D47" w:rsidRPr="008A0800">
        <w:rPr>
          <w:rFonts w:ascii="TH Sarabun New" w:hAnsi="TH Sarabun New" w:cs="TH Sarabun New" w:hint="cs"/>
          <w:iCs/>
          <w:sz w:val="32"/>
          <w:cs/>
        </w:rPr>
        <w:t xml:space="preserve"> </w:t>
      </w:r>
      <w:r w:rsidR="00F55D47" w:rsidRPr="008A0800">
        <w:rPr>
          <w:rFonts w:ascii="TH Sarabun New" w:hAnsi="TH Sarabun New" w:cs="TH Sarabun New"/>
          <w:iCs/>
          <w:sz w:val="32"/>
        </w:rPr>
        <w:t>Unit root</w:t>
      </w:r>
      <w:r w:rsidR="00D319E3" w:rsidRPr="008A0800">
        <w:rPr>
          <w:rFonts w:ascii="TH Sarabun New" w:hAnsi="TH Sarabun New" w:cs="TH Sarabun New" w:hint="cs"/>
          <w:i/>
          <w:sz w:val="32"/>
          <w:cs/>
        </w:rPr>
        <w:t xml:space="preserve"> หากพบความสัมพันธ์ดังกล่าว </w:t>
      </w:r>
      <w:r w:rsidR="00D319E3" w:rsidRPr="008A0800">
        <w:rPr>
          <w:rFonts w:ascii="TH Sarabun New" w:hAnsi="TH Sarabun New" w:cs="TH Sarabun New"/>
          <w:i/>
          <w:sz w:val="32"/>
          <w:cs/>
        </w:rPr>
        <w:br/>
      </w:r>
      <w:r w:rsidR="00D319E3" w:rsidRPr="008A0800">
        <w:rPr>
          <w:rFonts w:ascii="TH Sarabun New" w:hAnsi="TH Sarabun New" w:cs="TH Sarabun New" w:hint="cs"/>
          <w:i/>
          <w:sz w:val="32"/>
          <w:cs/>
        </w:rPr>
        <w:t>จะทำการเพิ่ม</w:t>
      </w:r>
      <w:r w:rsidR="00D319E3" w:rsidRPr="008A0800">
        <w:rPr>
          <w:rFonts w:ascii="TH Sarabun New" w:hAnsi="TH Sarabun New" w:cs="TH Sarabun New"/>
          <w:i/>
          <w:sz w:val="32"/>
          <w:cs/>
        </w:rPr>
        <w:t>พจน์การปรับตัวสู่ดุลยภาพ</w:t>
      </w:r>
      <w:r w:rsidR="00D319E3" w:rsidRPr="008A0800">
        <w:rPr>
          <w:rFonts w:ascii="TH Sarabun New" w:hAnsi="TH Sarabun New" w:cs="TH Sarabun New" w:hint="cs"/>
          <w:i/>
          <w:sz w:val="32"/>
          <w:cs/>
        </w:rPr>
        <w:t xml:space="preserve"> หากไม่พบความสัมพันธ์ดังกล่าว จะประมาณการ </w:t>
      </w:r>
      <w:r w:rsidR="00D319E3" w:rsidRPr="008A0800">
        <w:rPr>
          <w:rFonts w:ascii="TH Sarabun New" w:hAnsi="TH Sarabun New" w:cs="TH Sarabun New"/>
          <w:iCs/>
          <w:sz w:val="32"/>
        </w:rPr>
        <w:t>VAR</w:t>
      </w:r>
      <w:r w:rsidR="00D319E3" w:rsidRPr="008A0800">
        <w:rPr>
          <w:rFonts w:ascii="TH Sarabun New" w:hAnsi="TH Sarabun New" w:cs="TH Sarabun New"/>
          <w:i/>
          <w:sz w:val="32"/>
        </w:rPr>
        <w:t xml:space="preserve"> </w:t>
      </w:r>
      <w:r w:rsidR="00D319E3" w:rsidRPr="008A0800">
        <w:rPr>
          <w:rFonts w:ascii="TH Sarabun New" w:hAnsi="TH Sarabun New" w:cs="TH Sarabun New" w:hint="cs"/>
          <w:i/>
          <w:sz w:val="32"/>
          <w:cs/>
        </w:rPr>
        <w:t>โดยใช้ข้อมูลในรูปผลต่าง</w:t>
      </w:r>
    </w:p>
    <w:p w14:paraId="1879D408" w14:textId="77777777" w:rsidR="00557D38" w:rsidRPr="008A0800" w:rsidRDefault="00557D38" w:rsidP="001B239A">
      <w:pPr>
        <w:tabs>
          <w:tab w:val="left" w:pos="993"/>
        </w:tabs>
        <w:spacing w:after="0"/>
        <w:ind w:firstLine="720"/>
        <w:jc w:val="thaiDistribute"/>
        <w:rPr>
          <w:rFonts w:ascii="TH Sarabun New" w:hAnsi="TH Sarabun New" w:cs="TH Sarabun New"/>
          <w:iCs/>
          <w:sz w:val="32"/>
        </w:rPr>
      </w:pPr>
    </w:p>
    <w:p w14:paraId="2733C082" w14:textId="7372DC49" w:rsidR="005B7088" w:rsidRPr="008A0800" w:rsidRDefault="00A14771" w:rsidP="001B239A">
      <w:pPr>
        <w:tabs>
          <w:tab w:val="left" w:pos="993"/>
        </w:tabs>
        <w:spacing w:after="0"/>
        <w:ind w:firstLine="720"/>
        <w:jc w:val="thaiDistribute"/>
        <w:rPr>
          <w:rFonts w:ascii="TH Sarabun New" w:hAnsi="TH Sarabun New" w:cs="TH Sarabun New"/>
          <w:iCs/>
          <w:sz w:val="32"/>
        </w:rPr>
      </w:pPr>
      <w:r>
        <w:rPr>
          <w:rFonts w:ascii="TH Sarabun New" w:hAnsi="TH Sarabun New" w:cs="TH Sarabun New"/>
          <w:iCs/>
          <w:noProof/>
          <w:sz w:val="32"/>
        </w:rPr>
        <w:pict w14:anchorId="0065AC8F">
          <v:group id="Group 200" o:spid="_x0000_s1041" style="position:absolute;left:0;text-align:left;margin-left:21.75pt;margin-top:7.35pt;width:421.5pt;height:281.25pt;z-index:251685376;mso-height-relative:margin" coordsize="53530,3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">
            <v:shape id="Text Box 281" o:spid="_x0000_s1042" type="#_x0000_t202" style="position:absolute;left:3619;top:30353;width:501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" fillcolor="white [3201]" stroked="f" strokeweight=".5pt">
              <v:textbox>
                <w:txbxContent>
                  <w:p w14:paraId="41BEB514" w14:textId="77777777" w:rsidR="00A14771" w:rsidRPr="003E0C96" w:rsidRDefault="00A14771" w:rsidP="003C25B1">
                    <w:pPr>
                      <w:spacing w:after="0"/>
                      <w:rPr>
                        <w:rFonts w:ascii="TH Sarabun New" w:hAnsi="TH Sarabun New" w:cs="TH Sarabun New"/>
                        <w:b/>
                        <w:bCs/>
                        <w:cs/>
                      </w:rPr>
                    </w:pPr>
                    <w:r w:rsidRPr="003E0C96">
                      <w:rPr>
                        <w:rFonts w:ascii="TH Sarabun New" w:hAnsi="TH Sarabun New" w:cs="TH Sarabun New" w:hint="cs"/>
                        <w:b/>
                        <w:bCs/>
                        <w:cs/>
                      </w:rPr>
                      <w:t>ใช่</w:t>
                    </w:r>
                  </w:p>
                </w:txbxContent>
              </v:textbox>
            </v:shape>
            <v:shape id="Text Box 280" o:spid="_x0000_s1043" type="#_x0000_t202" style="position:absolute;left:4318;top:12319;width:6286;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" fillcolor="white [3201]" stroked="f" strokeweight=".5pt">
              <v:textbox>
                <w:txbxContent>
                  <w:p w14:paraId="3D3268D4" w14:textId="77777777" w:rsidR="00A14771" w:rsidRPr="003E0C96" w:rsidRDefault="00A14771" w:rsidP="003C25B1">
                    <w:pPr>
                      <w:spacing w:after="0"/>
                      <w:rPr>
                        <w:rFonts w:ascii="TH Sarabun New" w:hAnsi="TH Sarabun New" w:cs="TH Sarabun New"/>
                        <w:b/>
                        <w:bCs/>
                      </w:rPr>
                    </w:pPr>
                    <w:r w:rsidRPr="003E0C96">
                      <w:rPr>
                        <w:rFonts w:ascii="TH Sarabun New" w:hAnsi="TH Sarabun New" w:cs="TH Sarabun New" w:hint="cs"/>
                        <w:b/>
                        <w:bCs/>
                        <w:cs/>
                      </w:rPr>
                      <w:t>ไม่ใช่</w:t>
                    </w:r>
                  </w:p>
                </w:txbxContent>
              </v:textbox>
            </v:shape>
            <v:group id="Group 199" o:spid="_x0000_s1044" style="position:absolute;width:53530;height:35718" coordsize="53530,3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191" o:spid="_x0000_s1045" type="#_x0000_t32" style="position:absolute;left:9334;top:14224;width:29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" strokecolor="black [3200]" strokeweight=".5pt">
                <v:stroke endarrow="block" joinstyle="miter"/>
              </v:shape>
              <v:shape id="Straight Arrow Connector 192" o:spid="_x0000_s1046" type="#_x0000_t32" style="position:absolute;left:8572;top:15494;width:3112;height:27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" strokecolor="black [3200]" strokeweight=".5pt">
                <v:stroke endarrow="block" joinstyle="miter"/>
              </v:shape>
              <v:group id="Group 198" o:spid="_x0000_s1047" style="position:absolute;width:53530;height:35718" coordsize="53530,3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Text Box 287" o:spid="_x0000_s1048" type="#_x0000_t202" style="position:absolute;left:36957;width:16573;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UD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6Adcz5QjIzR8AAAD//wMAUEsBAi0AFAAGAAgAAAAhANvh9svuAAAAhQEAABMAAAAAAAAAAAAA&#10;AAAAAAAAAFtDb250ZW50X1R5cGVzXS54bWxQSwECLQAUAAYACAAAACEAWvQsW78AAAAVAQAACwAA&#10;AAAAAAAAAAAAAAAfAQAAX3JlbHMvLnJlbHNQSwECLQAUAAYACAAAACEAJhh1A8MAAADcAAAADwAA&#10;AAAAAAAAAAAAAAAHAgAAZHJzL2Rvd25yZXYueG1sUEsFBgAAAAADAAMAtwAAAPcCAAAAAA==&#10;" fillcolor="white [3201]" strokeweight=".5pt">
                  <v:textbox>
                    <w:txbxContent>
                      <w:p w14:paraId="7571EE62" w14:textId="77777777" w:rsidR="00A14771" w:rsidRPr="00911C53" w:rsidRDefault="00A14771" w:rsidP="00911C53">
                        <w:pPr>
                          <w:spacing w:after="0"/>
                          <w:jc w:val="left"/>
                          <w:rPr>
                            <w:rFonts w:ascii="TH Sarabun New" w:hAnsi="TH Sarabun New" w:cs="TH Sarabun New"/>
                            <w:sz w:val="28"/>
                            <w:szCs w:val="28"/>
                          </w:rPr>
                        </w:pPr>
                        <w:r>
                          <w:rPr>
                            <w:rFonts w:ascii="TH Sarabun New" w:hAnsi="TH Sarabun New" w:cs="TH Sarabun New"/>
                            <w:sz w:val="28"/>
                            <w:szCs w:val="28"/>
                          </w:rPr>
                          <w:t xml:space="preserve">(1a) </w:t>
                        </w:r>
                        <w:r>
                          <w:rPr>
                            <w:rFonts w:ascii="TH Sarabun New" w:hAnsi="TH Sarabun New" w:cs="TH Sarabun New" w:hint="cs"/>
                            <w:sz w:val="28"/>
                            <w:szCs w:val="28"/>
                            <w:cs/>
                          </w:rPr>
                          <w:t>ทดสอบเพื่อ</w:t>
                        </w:r>
                        <w:r w:rsidRPr="00911C53">
                          <w:rPr>
                            <w:rFonts w:ascii="TH Sarabun New" w:hAnsi="TH Sarabun New" w:cs="TH Sarabun New"/>
                            <w:sz w:val="28"/>
                            <w:szCs w:val="28"/>
                            <w:cs/>
                          </w:rPr>
                          <w:t>ลด</w:t>
                        </w:r>
                      </w:p>
                      <w:p w14:paraId="2ED3176B" w14:textId="77777777" w:rsidR="00A14771" w:rsidRPr="008B53EF" w:rsidRDefault="00A14771" w:rsidP="00911C53">
                        <w:pPr>
                          <w:spacing w:after="0"/>
                          <w:jc w:val="left"/>
                          <w:rPr>
                            <w:rFonts w:ascii="TH Sarabun New" w:hAnsi="TH Sarabun New" w:cs="TH Sarabun New"/>
                            <w:sz w:val="28"/>
                            <w:szCs w:val="28"/>
                          </w:rPr>
                        </w:pPr>
                        <w:r w:rsidRPr="00911C53">
                          <w:rPr>
                            <w:rFonts w:ascii="TH Sarabun New" w:hAnsi="TH Sarabun New" w:cs="TH Sarabun New"/>
                            <w:sz w:val="28"/>
                            <w:szCs w:val="28"/>
                            <w:cs/>
                          </w:rPr>
                          <w:t>ค่าล่าช้าของแต่ละตัวแปร</w:t>
                        </w:r>
                      </w:p>
                    </w:txbxContent>
                  </v:textbox>
                </v:shape>
                <v:shape id="Text Box 174" o:spid="_x0000_s1049" type="#_x0000_t202" style="position:absolute;left:36957;top:6540;width:16573;height:5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ovwQAAANwAAAAPAAAAZHJzL2Rvd25yZXYueG1sRE9NSwMx&#10;EL0L/ocwgjebVUp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Dg6+i/BAAAA3AAAAA8AAAAA&#10;AAAAAAAAAAAABwIAAGRycy9kb3ducmV2LnhtbFBLBQYAAAAAAwADALcAAAD1AgAAAAA=&#10;" fillcolor="white [3201]" strokeweight=".5pt">
                  <v:textbox>
                    <w:txbxContent>
                      <w:p w14:paraId="026BC67C" w14:textId="77777777" w:rsidR="00A14771" w:rsidRPr="008B53EF" w:rsidRDefault="00A14771" w:rsidP="008B53EF">
                        <w:pPr>
                          <w:spacing w:after="0"/>
                          <w:jc w:val="left"/>
                          <w:rPr>
                            <w:rFonts w:ascii="TH Sarabun New" w:hAnsi="TH Sarabun New" w:cs="TH Sarabun New"/>
                            <w:sz w:val="28"/>
                            <w:szCs w:val="28"/>
                          </w:rPr>
                        </w:pPr>
                        <w:r>
                          <w:rPr>
                            <w:rFonts w:ascii="TH Sarabun New" w:hAnsi="TH Sarabun New" w:cs="TH Sarabun New"/>
                            <w:sz w:val="28"/>
                            <w:szCs w:val="28"/>
                          </w:rPr>
                          <w:t xml:space="preserve">(1b) </w:t>
                        </w:r>
                        <w:r>
                          <w:rPr>
                            <w:rFonts w:ascii="TH Sarabun New" w:hAnsi="TH Sarabun New" w:cs="TH Sarabun New" w:hint="cs"/>
                            <w:sz w:val="28"/>
                            <w:szCs w:val="28"/>
                            <w:cs/>
                          </w:rPr>
                          <w:t xml:space="preserve">ทดสอบ </w:t>
                        </w:r>
                        <w:r>
                          <w:rPr>
                            <w:rFonts w:ascii="TH Sarabun New" w:hAnsi="TH Sarabun New" w:cs="TH Sarabun New"/>
                            <w:sz w:val="28"/>
                            <w:szCs w:val="28"/>
                          </w:rPr>
                          <w:t>U</w:t>
                        </w:r>
                        <w:r w:rsidRPr="008B53EF">
                          <w:rPr>
                            <w:rFonts w:ascii="TH Sarabun New" w:hAnsi="TH Sarabun New" w:cs="TH Sarabun New"/>
                            <w:sz w:val="28"/>
                            <w:szCs w:val="28"/>
                          </w:rPr>
                          <w:t xml:space="preserve">nit root </w:t>
                        </w:r>
                        <w:r>
                          <w:rPr>
                            <w:rFonts w:ascii="TH Sarabun New" w:hAnsi="TH Sarabun New" w:cs="TH Sarabun New" w:hint="cs"/>
                            <w:sz w:val="28"/>
                            <w:szCs w:val="28"/>
                            <w:cs/>
                          </w:rPr>
                          <w:t>และ</w:t>
                        </w:r>
                      </w:p>
                      <w:p w14:paraId="7BAA2BBB" w14:textId="77777777" w:rsidR="00A14771" w:rsidRPr="008B53EF" w:rsidRDefault="00A14771" w:rsidP="008B53EF">
                        <w:pPr>
                          <w:spacing w:after="0"/>
                          <w:jc w:val="left"/>
                          <w:rPr>
                            <w:rFonts w:ascii="TH Sarabun New" w:hAnsi="TH Sarabun New" w:cs="TH Sarabun New"/>
                            <w:sz w:val="28"/>
                            <w:szCs w:val="28"/>
                          </w:rPr>
                        </w:pPr>
                        <w:r>
                          <w:rPr>
                            <w:rFonts w:ascii="TH Sarabun New" w:hAnsi="TH Sarabun New" w:cs="TH Sarabun New"/>
                            <w:sz w:val="28"/>
                            <w:szCs w:val="28"/>
                          </w:rPr>
                          <w:t>C</w:t>
                        </w:r>
                        <w:r w:rsidRPr="008B53EF">
                          <w:rPr>
                            <w:rFonts w:ascii="TH Sarabun New" w:hAnsi="TH Sarabun New" w:cs="TH Sarabun New"/>
                            <w:sz w:val="28"/>
                            <w:szCs w:val="28"/>
                          </w:rPr>
                          <w:t xml:space="preserve">ointegration </w:t>
                        </w:r>
                      </w:p>
                    </w:txbxContent>
                  </v:textbox>
                </v:shape>
                <v:group id="Group 197" o:spid="_x0000_s1050" style="position:absolute;top:2762;width:53086;height:32956" coordorigin=",-2825" coordsize="53086,32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Text Box 277" o:spid="_x0000_s1051" type="#_x0000_t202" style="position:absolute;top:14414;width:9334;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" fillcolor="white [3201]" strokeweight=".5pt">
                    <v:textbox>
                      <w:txbxContent>
                        <w:p w14:paraId="5D18D0E8" w14:textId="77777777" w:rsidR="00A14771" w:rsidRPr="0091005A" w:rsidRDefault="00A14771" w:rsidP="003C25B1">
                          <w:pPr>
                            <w:spacing w:after="0"/>
                            <w:rPr>
                              <w:rFonts w:ascii="TH Sarabun New" w:hAnsi="TH Sarabun New" w:cs="TH Sarabun New"/>
                              <w:sz w:val="28"/>
                              <w:szCs w:val="28"/>
                              <w:cs/>
                            </w:rPr>
                          </w:pPr>
                          <w:r w:rsidRPr="0091005A">
                            <w:rPr>
                              <w:rFonts w:ascii="TH Sarabun New" w:hAnsi="TH Sarabun New" w:cs="TH Sarabun New" w:hint="cs"/>
                              <w:sz w:val="28"/>
                              <w:szCs w:val="28"/>
                              <w:cs/>
                            </w:rPr>
                            <w:t xml:space="preserve">ทดสอบ </w:t>
                          </w:r>
                          <w:r w:rsidRPr="0091005A">
                            <w:rPr>
                              <w:rFonts w:ascii="TH Sarabun New" w:hAnsi="TH Sarabun New" w:cs="TH Sarabun New"/>
                              <w:sz w:val="28"/>
                              <w:szCs w:val="28"/>
                              <w:cs/>
                            </w:rPr>
                            <w:br/>
                          </w:r>
                          <w:r w:rsidRPr="0091005A">
                            <w:rPr>
                              <w:rFonts w:ascii="TH Sarabun New" w:hAnsi="TH Sarabun New" w:cs="TH Sarabun New"/>
                              <w:sz w:val="28"/>
                              <w:szCs w:val="28"/>
                            </w:rPr>
                            <w:t xml:space="preserve">Unit root </w:t>
                          </w:r>
                          <w:r w:rsidRPr="0091005A">
                            <w:rPr>
                              <w:rFonts w:ascii="TH Sarabun New" w:hAnsi="TH Sarabun New" w:cs="TH Sarabun New" w:hint="cs"/>
                              <w:sz w:val="28"/>
                              <w:szCs w:val="28"/>
                              <w:cs/>
                            </w:rPr>
                            <w:t>ก่อน</w:t>
                          </w:r>
                        </w:p>
                      </w:txbxContent>
                    </v:textbox>
                  </v:shape>
                  <v:shape id="Straight Arrow Connector 278" o:spid="_x0000_s1052" type="#_x0000_t32" style="position:absolute;left:4318;top:10033;width:2857;height:34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" strokecolor="black [3200]" strokeweight=".5pt">
                    <v:stroke endarrow="block" joinstyle="miter"/>
                  </v:shape>
                  <v:shape id="Straight Arrow Connector 279" o:spid="_x0000_s1053" type="#_x0000_t32" style="position:absolute;left:4381;top:20637;width:1461;height:38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" strokecolor="black [3200]" strokeweight=".5pt">
                    <v:stroke endarrow="block" joinstyle="miter"/>
                  </v:shape>
                  <v:shape id="Text Box 282" o:spid="_x0000_s1054" type="#_x0000_t202" style="position:absolute;left:12572;top:-2825;width:21622;height:8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" fillcolor="white [3201]" strokeweight=".5pt">
                    <v:textbox>
                      <w:txbxContent>
                        <w:p w14:paraId="2838FD49" w14:textId="77777777" w:rsidR="00A14771" w:rsidRPr="008B53EF" w:rsidRDefault="00A14771" w:rsidP="008B53EF">
                          <w:pPr>
                            <w:spacing w:after="0"/>
                            <w:jc w:val="left"/>
                            <w:rPr>
                              <w:rFonts w:ascii="TH Sarabun New" w:hAnsi="TH Sarabun New" w:cs="TH Sarabun New"/>
                              <w:sz w:val="28"/>
                              <w:szCs w:val="28"/>
                            </w:rPr>
                          </w:pPr>
                          <w:r>
                            <w:rPr>
                              <w:rFonts w:ascii="TH Sarabun New" w:hAnsi="TH Sarabun New" w:cs="TH Sarabun New"/>
                              <w:sz w:val="28"/>
                              <w:szCs w:val="28"/>
                            </w:rPr>
                            <w:t xml:space="preserve">(1) </w:t>
                          </w:r>
                          <w:r w:rsidRPr="00700DCD">
                            <w:rPr>
                              <w:rFonts w:ascii="TH Sarabun New" w:hAnsi="TH Sarabun New" w:cs="TH Sarabun New"/>
                              <w:sz w:val="28"/>
                              <w:szCs w:val="28"/>
                              <w:cs/>
                            </w:rPr>
                            <w:t xml:space="preserve">กำหนดแบบจำลองที่ไม่มีข้อจำกัด </w:t>
                          </w:r>
                          <w:r>
                            <w:rPr>
                              <w:rFonts w:ascii="TH Sarabun New" w:hAnsi="TH Sarabun New" w:cs="TH Sarabun New"/>
                              <w:sz w:val="28"/>
                              <w:szCs w:val="28"/>
                              <w:cs/>
                            </w:rPr>
                            <w:br/>
                          </w:r>
                          <w:r w:rsidRPr="00700DCD">
                            <w:rPr>
                              <w:rFonts w:ascii="TH Sarabun New" w:hAnsi="TH Sarabun New" w:cs="TH Sarabun New"/>
                              <w:sz w:val="28"/>
                              <w:szCs w:val="28"/>
                              <w:cs/>
                            </w:rPr>
                            <w:t>โดยใช้ข้อมูลในระดับขั้นต้น (</w:t>
                          </w:r>
                          <w:r w:rsidRPr="00700DCD">
                            <w:rPr>
                              <w:rFonts w:ascii="TH Sarabun New" w:hAnsi="TH Sarabun New" w:cs="TH Sarabun New"/>
                              <w:sz w:val="28"/>
                              <w:szCs w:val="28"/>
                            </w:rPr>
                            <w:t xml:space="preserve">Level) </w:t>
                          </w:r>
                          <w:r w:rsidRPr="00700DCD">
                            <w:rPr>
                              <w:rFonts w:ascii="TH Sarabun New" w:hAnsi="TH Sarabun New" w:cs="TH Sarabun New"/>
                              <w:sz w:val="28"/>
                              <w:szCs w:val="28"/>
                              <w:cs/>
                            </w:rPr>
                            <w:t>จากนั้นจะทำการลดค่าล่าช้าของตัวแปร</w:t>
                          </w:r>
                        </w:p>
                      </w:txbxContent>
                    </v:textbox>
                  </v:shape>
                  <v:shape id="Text Box 283" o:spid="_x0000_s1055" type="#_x0000_t202" style="position:absolute;left:12636;top:7048;width:22035;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" fillcolor="white [3201]" strokeweight=".5pt">
                    <v:textbox>
                      <w:txbxContent>
                        <w:p w14:paraId="653442BD" w14:textId="77777777" w:rsidR="00A14771" w:rsidRPr="008B53EF" w:rsidRDefault="00A14771" w:rsidP="0076000C">
                          <w:pPr>
                            <w:spacing w:after="0"/>
                            <w:jc w:val="left"/>
                            <w:rPr>
                              <w:rFonts w:ascii="TH Sarabun New" w:hAnsi="TH Sarabun New" w:cs="TH Sarabun New"/>
                              <w:sz w:val="28"/>
                              <w:szCs w:val="28"/>
                            </w:rPr>
                          </w:pPr>
                          <w:r>
                            <w:rPr>
                              <w:rFonts w:ascii="TH Sarabun New" w:hAnsi="TH Sarabun New" w:cs="TH Sarabun New"/>
                              <w:sz w:val="28"/>
                              <w:szCs w:val="28"/>
                            </w:rPr>
                            <w:t xml:space="preserve">(2) </w:t>
                          </w:r>
                          <w:r>
                            <w:rPr>
                              <w:rFonts w:ascii="TH Sarabun New" w:hAnsi="TH Sarabun New" w:cs="TH Sarabun New" w:hint="cs"/>
                              <w:sz w:val="28"/>
                              <w:szCs w:val="28"/>
                              <w:cs/>
                            </w:rPr>
                            <w:t xml:space="preserve">กำหนด </w:t>
                          </w:r>
                          <w:r w:rsidRPr="003876D8">
                            <w:rPr>
                              <w:rFonts w:ascii="TH Sarabun New" w:hAnsi="TH Sarabun New" w:cs="TH Sarabun New"/>
                              <w:sz w:val="28"/>
                              <w:szCs w:val="28"/>
                            </w:rPr>
                            <w:t xml:space="preserve">VAR </w:t>
                          </w:r>
                          <w:r w:rsidRPr="003876D8">
                            <w:rPr>
                              <w:rFonts w:ascii="TH Sarabun New" w:hAnsi="TH Sarabun New" w:cs="TH Sarabun New"/>
                              <w:sz w:val="28"/>
                              <w:szCs w:val="28"/>
                              <w:cs/>
                            </w:rPr>
                            <w:t>โดยใช้ข้อมูลในรูปผลต่าง</w:t>
                          </w:r>
                        </w:p>
                      </w:txbxContent>
                    </v:textbox>
                  </v:shape>
                  <v:shape id="Text Box 284" o:spid="_x0000_s1056" type="#_x0000_t202" style="position:absolute;left:12573;top:12001;width:40513;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" fillcolor="white [3201]" strokeweight=".5pt">
                    <v:textbox>
                      <w:txbxContent>
                        <w:p w14:paraId="61640B62" w14:textId="77777777" w:rsidR="00A14771" w:rsidRPr="008B53EF" w:rsidRDefault="00A14771" w:rsidP="008B53EF">
                          <w:pPr>
                            <w:spacing w:after="0"/>
                            <w:jc w:val="left"/>
                            <w:rPr>
                              <w:rFonts w:ascii="TH Sarabun New" w:hAnsi="TH Sarabun New" w:cs="TH Sarabun New"/>
                              <w:sz w:val="28"/>
                              <w:szCs w:val="28"/>
                            </w:rPr>
                          </w:pPr>
                          <w:r>
                            <w:rPr>
                              <w:rFonts w:ascii="TH Sarabun New" w:hAnsi="TH Sarabun New" w:cs="TH Sarabun New"/>
                              <w:sz w:val="28"/>
                              <w:szCs w:val="28"/>
                            </w:rPr>
                            <w:t xml:space="preserve">(3) </w:t>
                          </w:r>
                          <w:r>
                            <w:rPr>
                              <w:rFonts w:ascii="TH Sarabun New" w:hAnsi="TH Sarabun New" w:cs="TH Sarabun New" w:hint="cs"/>
                              <w:sz w:val="28"/>
                              <w:szCs w:val="28"/>
                              <w:cs/>
                            </w:rPr>
                            <w:t>กำหนดบนพื้นฐานทางทฤษฎี</w:t>
                          </w:r>
                          <w:r w:rsidRPr="00B91FE5">
                            <w:rPr>
                              <w:rFonts w:ascii="TH Sarabun New" w:hAnsi="TH Sarabun New" w:cs="TH Sarabun New"/>
                              <w:sz w:val="28"/>
                              <w:szCs w:val="28"/>
                              <w:cs/>
                            </w:rPr>
                            <w:t>ซึ่งชี้ว่าควรมีความสัมพันธ์เชิงดุลยภาพในระยะยาว</w:t>
                          </w:r>
                          <w:r>
                            <w:rPr>
                              <w:rFonts w:ascii="TH Sarabun New" w:hAnsi="TH Sarabun New" w:cs="TH Sarabun New"/>
                              <w:sz w:val="28"/>
                              <w:szCs w:val="28"/>
                            </w:rPr>
                            <w:t xml:space="preserve"> </w:t>
                          </w:r>
                          <w:r>
                            <w:rPr>
                              <w:rFonts w:ascii="TH Sarabun New" w:hAnsi="TH Sarabun New" w:cs="TH Sarabun New" w:hint="cs"/>
                              <w:sz w:val="28"/>
                              <w:szCs w:val="28"/>
                              <w:cs/>
                            </w:rPr>
                            <w:t>โดยไม่ทดสอบ</w:t>
                          </w:r>
                          <w:r>
                            <w:rPr>
                              <w:rFonts w:ascii="TH Sarabun New" w:hAnsi="TH Sarabun New" w:cs="TH Sarabun New"/>
                              <w:sz w:val="28"/>
                              <w:szCs w:val="28"/>
                            </w:rPr>
                            <w:t xml:space="preserve"> Unit root</w:t>
                          </w:r>
                          <w:r w:rsidRPr="008B53EF">
                            <w:rPr>
                              <w:rFonts w:ascii="TH Sarabun New" w:hAnsi="TH Sarabun New" w:cs="TH Sarabun New"/>
                              <w:sz w:val="28"/>
                              <w:szCs w:val="28"/>
                            </w:rPr>
                            <w:t xml:space="preserve"> </w:t>
                          </w:r>
                        </w:p>
                      </w:txbxContent>
                    </v:textbox>
                  </v:shape>
                  <v:shape id="Text Box 285" o:spid="_x0000_s1057" type="#_x0000_t202" style="position:absolute;left:11556;top:21717;width:37688;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" fillcolor="white [3201]" strokeweight=".5pt">
                    <v:textbox>
                      <w:txbxContent>
                        <w:p w14:paraId="13A742A6" w14:textId="77777777" w:rsidR="00A14771" w:rsidRPr="00C25B7C" w:rsidRDefault="00A14771" w:rsidP="0076000C">
                          <w:pPr>
                            <w:spacing w:after="0"/>
                            <w:jc w:val="left"/>
                            <w:rPr>
                              <w:rFonts w:ascii="TH Sarabun New" w:hAnsi="TH Sarabun New" w:cs="TH Sarabun New"/>
                              <w:sz w:val="20"/>
                              <w:szCs w:val="28"/>
                              <w:cs/>
                            </w:rPr>
                          </w:pPr>
                          <w:r>
                            <w:rPr>
                              <w:rFonts w:ascii="TH Sarabun New" w:hAnsi="TH Sarabun New" w:cs="TH Sarabun New"/>
                              <w:sz w:val="28"/>
                              <w:szCs w:val="40"/>
                            </w:rPr>
                            <w:t>(4a)</w:t>
                          </w:r>
                          <w:r>
                            <w:rPr>
                              <w:rFonts w:ascii="TH Sarabun New" w:hAnsi="TH Sarabun New" w:cs="TH Sarabun New" w:hint="cs"/>
                              <w:sz w:val="28"/>
                              <w:szCs w:val="40"/>
                              <w:cs/>
                            </w:rPr>
                            <w:t xml:space="preserve"> </w:t>
                          </w:r>
                          <w:r w:rsidRPr="00C25B7C">
                            <w:rPr>
                              <w:rFonts w:ascii="TH Sarabun New" w:hAnsi="TH Sarabun New" w:cs="TH Sarabun New"/>
                              <w:sz w:val="20"/>
                              <w:szCs w:val="28"/>
                              <w:cs/>
                            </w:rPr>
                            <w:t>ทำการหาผลต่างสำหรับตัวแปรที่ไม่มีความนิ่ง</w:t>
                          </w:r>
                          <w:r>
                            <w:rPr>
                              <w:rFonts w:ascii="TH Sarabun New" w:hAnsi="TH Sarabun New" w:cs="TH Sarabun New" w:hint="cs"/>
                              <w:sz w:val="28"/>
                              <w:szCs w:val="40"/>
                              <w:cs/>
                            </w:rPr>
                            <w:t xml:space="preserve"> </w:t>
                          </w:r>
                          <w:r>
                            <w:rPr>
                              <w:rFonts w:ascii="TH Sarabun New" w:hAnsi="TH Sarabun New" w:cs="TH Sarabun New" w:hint="cs"/>
                              <w:sz w:val="20"/>
                              <w:szCs w:val="28"/>
                              <w:cs/>
                            </w:rPr>
                            <w:t>แล้วกำหนดแบบจำลอง</w:t>
                          </w:r>
                        </w:p>
                      </w:txbxContent>
                    </v:textbox>
                  </v:shape>
                  <v:shape id="Text Box 286" o:spid="_x0000_s1058" type="#_x0000_t202" style="position:absolute;left:11684;top:26670;width:19558;height:3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14:paraId="3356E757" w14:textId="77777777" w:rsidR="00A14771" w:rsidRPr="008B53EF" w:rsidRDefault="00A14771" w:rsidP="008B53EF">
                          <w:pPr>
                            <w:spacing w:after="0"/>
                            <w:jc w:val="left"/>
                            <w:rPr>
                              <w:rFonts w:ascii="TH Sarabun New" w:hAnsi="TH Sarabun New" w:cs="TH Sarabun New"/>
                              <w:sz w:val="28"/>
                              <w:szCs w:val="28"/>
                            </w:rPr>
                          </w:pPr>
                          <w:r>
                            <w:rPr>
                              <w:rFonts w:ascii="TH Sarabun New" w:hAnsi="TH Sarabun New" w:cs="TH Sarabun New"/>
                              <w:sz w:val="28"/>
                              <w:szCs w:val="28"/>
                            </w:rPr>
                            <w:t xml:space="preserve">(4b) </w:t>
                          </w:r>
                          <w:r>
                            <w:rPr>
                              <w:rFonts w:ascii="TH Sarabun New" w:hAnsi="TH Sarabun New" w:cs="TH Sarabun New" w:hint="cs"/>
                              <w:sz w:val="28"/>
                              <w:szCs w:val="28"/>
                              <w:cs/>
                            </w:rPr>
                            <w:t xml:space="preserve">ทดสอบ </w:t>
                          </w:r>
                          <w:r>
                            <w:rPr>
                              <w:rFonts w:ascii="TH Sarabun New" w:hAnsi="TH Sarabun New" w:cs="TH Sarabun New"/>
                              <w:sz w:val="28"/>
                              <w:szCs w:val="28"/>
                            </w:rPr>
                            <w:t>C</w:t>
                          </w:r>
                          <w:r w:rsidRPr="008B53EF">
                            <w:rPr>
                              <w:rFonts w:ascii="TH Sarabun New" w:hAnsi="TH Sarabun New" w:cs="TH Sarabun New"/>
                              <w:sz w:val="28"/>
                              <w:szCs w:val="28"/>
                            </w:rPr>
                            <w:t>ointegration</w:t>
                          </w:r>
                        </w:p>
                      </w:txbxContent>
                    </v:textbox>
                  </v:shape>
                  <v:shape id="Text Box 176" o:spid="_x0000_s1059" type="#_x0000_t202" style="position:absolute;left:34671;top:26765;width:11112;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18128A39" w14:textId="77777777" w:rsidR="00A14771" w:rsidRPr="008B53EF" w:rsidRDefault="00A14771" w:rsidP="008B53EF">
                          <w:pPr>
                            <w:spacing w:after="0"/>
                            <w:rPr>
                              <w:rFonts w:ascii="TH Sarabun New" w:hAnsi="TH Sarabun New" w:cs="TH Sarabun New"/>
                              <w:sz w:val="28"/>
                              <w:szCs w:val="28"/>
                            </w:rPr>
                          </w:pPr>
                          <w:r>
                            <w:rPr>
                              <w:rFonts w:ascii="TH Sarabun New" w:hAnsi="TH Sarabun New" w:cs="TH Sarabun New" w:hint="cs"/>
                              <w:sz w:val="28"/>
                              <w:szCs w:val="28"/>
                              <w:cs/>
                            </w:rPr>
                            <w:t>กำหนด</w:t>
                          </w:r>
                          <w:r w:rsidRPr="008B53EF">
                            <w:rPr>
                              <w:rFonts w:ascii="TH Sarabun New" w:hAnsi="TH Sarabun New" w:cs="TH Sarabun New"/>
                              <w:sz w:val="28"/>
                              <w:szCs w:val="28"/>
                            </w:rPr>
                            <w:t xml:space="preserve"> EC</w:t>
                          </w:r>
                          <w:r>
                            <w:rPr>
                              <w:rFonts w:ascii="TH Sarabun New" w:hAnsi="TH Sarabun New" w:cs="TH Sarabun New"/>
                              <w:sz w:val="28"/>
                              <w:szCs w:val="28"/>
                            </w:rPr>
                            <w:t>T</w:t>
                          </w:r>
                        </w:p>
                      </w:txbxContent>
                    </v:textbox>
                  </v:shape>
                  <v:shape id="Straight Arrow Connector 178" o:spid="_x0000_s1060" type="#_x0000_t32" style="position:absolute;left:8255;top:23939;width:2730;height:2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" strokecolor="black [3200]" strokeweight=".5pt">
                    <v:stroke endarrow="block" joinstyle="miter"/>
                  </v:shape>
                  <v:shape id="Straight Arrow Connector 186" o:spid="_x0000_s1061" type="#_x0000_t32" style="position:absolute;left:8159;top:27336;width:2731;height:1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" strokecolor="black [3200]" strokeweight=".5pt">
                    <v:stroke endarrow="block" joinstyle="miter"/>
                  </v:shape>
                  <v:shape id="Straight Arrow Connector 187" o:spid="_x0000_s1062" type="#_x0000_t32" style="position:absolute;left:32289;top:28511;width:196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" strokecolor="black [3200]" strokeweight=".5pt">
                    <v:stroke endarrow="block" joinstyle="miter"/>
                  </v:shape>
                </v:group>
                <v:shape id="Straight Arrow Connector 188" o:spid="_x0000_s1063" type="#_x0000_t32" style="position:absolute;left:8572;top:8763;width:3112;height:35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" strokecolor="black [3200]" strokeweight=".5pt">
                  <v:stroke endarrow="block" joinstyle="miter"/>
                </v:shape>
                <v:shape id="Straight Arrow Connector 195" o:spid="_x0000_s1064" type="#_x0000_t32" style="position:absolute;left:34194;top:3016;width:2540;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" strokecolor="black [3200]" strokeweight=".5pt">
                  <v:stroke endarrow="block" joinstyle="miter"/>
                </v:shape>
                <v:shape id="Straight Arrow Connector 196" o:spid="_x0000_s1065" type="#_x0000_t32" style="position:absolute;left:34194;top:7937;width:2540;height:1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" strokecolor="black [3200]" strokeweight=".5pt">
                  <v:stroke endarrow="block" joinstyle="miter"/>
                </v:shape>
              </v:group>
            </v:group>
          </v:group>
        </w:pict>
      </w:r>
    </w:p>
    <w:p w14:paraId="076D0BA1" w14:textId="77777777" w:rsidR="005B7088" w:rsidRPr="008A0800" w:rsidRDefault="005B7088" w:rsidP="001B239A">
      <w:pPr>
        <w:tabs>
          <w:tab w:val="left" w:pos="993"/>
        </w:tabs>
        <w:spacing w:after="0"/>
        <w:ind w:firstLine="720"/>
        <w:jc w:val="thaiDistribute"/>
        <w:rPr>
          <w:rFonts w:ascii="TH Sarabun New" w:hAnsi="TH Sarabun New" w:cs="TH Sarabun New"/>
          <w:iCs/>
          <w:sz w:val="32"/>
        </w:rPr>
      </w:pPr>
    </w:p>
    <w:p w14:paraId="7D63CF24" w14:textId="77777777" w:rsidR="005B7088" w:rsidRPr="008A0800" w:rsidRDefault="005B7088" w:rsidP="001B239A">
      <w:pPr>
        <w:tabs>
          <w:tab w:val="left" w:pos="993"/>
        </w:tabs>
        <w:spacing w:after="0"/>
        <w:ind w:firstLine="720"/>
        <w:jc w:val="thaiDistribute"/>
        <w:rPr>
          <w:rFonts w:ascii="TH Sarabun New" w:hAnsi="TH Sarabun New" w:cs="TH Sarabun New"/>
          <w:iCs/>
          <w:sz w:val="32"/>
        </w:rPr>
      </w:pPr>
    </w:p>
    <w:p w14:paraId="790E85FF" w14:textId="77777777" w:rsidR="003C25B1" w:rsidRPr="008A0800" w:rsidRDefault="003C25B1" w:rsidP="001B239A">
      <w:pPr>
        <w:tabs>
          <w:tab w:val="left" w:pos="993"/>
        </w:tabs>
        <w:spacing w:after="0"/>
        <w:ind w:firstLine="720"/>
        <w:jc w:val="thaiDistribute"/>
        <w:rPr>
          <w:rFonts w:ascii="TH Sarabun New" w:hAnsi="TH Sarabun New" w:cs="TH Sarabun New"/>
          <w:iCs/>
          <w:sz w:val="32"/>
        </w:rPr>
      </w:pPr>
    </w:p>
    <w:p w14:paraId="3D377376" w14:textId="77777777" w:rsidR="003C25B1" w:rsidRPr="008A0800" w:rsidRDefault="003C25B1" w:rsidP="001B239A">
      <w:pPr>
        <w:tabs>
          <w:tab w:val="left" w:pos="993"/>
        </w:tabs>
        <w:spacing w:after="0"/>
        <w:ind w:firstLine="720"/>
        <w:jc w:val="thaiDistribute"/>
        <w:rPr>
          <w:rFonts w:ascii="TH Sarabun New" w:hAnsi="TH Sarabun New" w:cs="TH Sarabun New"/>
          <w:iCs/>
          <w:sz w:val="32"/>
        </w:rPr>
      </w:pPr>
    </w:p>
    <w:p w14:paraId="13553808" w14:textId="77777777" w:rsidR="003C25B1" w:rsidRPr="008A0800" w:rsidRDefault="003C25B1" w:rsidP="001B239A">
      <w:pPr>
        <w:tabs>
          <w:tab w:val="left" w:pos="993"/>
        </w:tabs>
        <w:spacing w:after="0"/>
        <w:ind w:firstLine="720"/>
        <w:jc w:val="thaiDistribute"/>
        <w:rPr>
          <w:rFonts w:ascii="TH Sarabun New" w:hAnsi="TH Sarabun New" w:cs="TH Sarabun New"/>
          <w:iCs/>
          <w:sz w:val="32"/>
        </w:rPr>
      </w:pPr>
    </w:p>
    <w:p w14:paraId="47534D4B" w14:textId="77777777" w:rsidR="005B7088" w:rsidRPr="008A0800" w:rsidRDefault="005B7088" w:rsidP="001B239A">
      <w:pPr>
        <w:tabs>
          <w:tab w:val="left" w:pos="993"/>
        </w:tabs>
        <w:spacing w:after="0"/>
        <w:ind w:firstLine="720"/>
        <w:jc w:val="thaiDistribute"/>
        <w:rPr>
          <w:rFonts w:ascii="TH Sarabun New" w:hAnsi="TH Sarabun New" w:cs="TH Sarabun New"/>
          <w:iCs/>
          <w:sz w:val="32"/>
        </w:rPr>
      </w:pPr>
    </w:p>
    <w:p w14:paraId="61C90D89" w14:textId="77777777" w:rsidR="00735D63" w:rsidRPr="008A0800" w:rsidRDefault="00735D63" w:rsidP="003C25B1">
      <w:pPr>
        <w:tabs>
          <w:tab w:val="left" w:pos="993"/>
        </w:tabs>
        <w:spacing w:after="0"/>
        <w:jc w:val="thaiDistribute"/>
        <w:rPr>
          <w:rFonts w:ascii="TH Sarabun New" w:hAnsi="TH Sarabun New" w:cs="TH Sarabun New"/>
          <w:iCs/>
          <w:sz w:val="32"/>
        </w:rPr>
      </w:pPr>
    </w:p>
    <w:p w14:paraId="7919320F" w14:textId="77777777" w:rsidR="005B7088" w:rsidRPr="008A0800" w:rsidRDefault="005B7088" w:rsidP="001B239A">
      <w:pPr>
        <w:tabs>
          <w:tab w:val="left" w:pos="993"/>
        </w:tabs>
        <w:spacing w:after="0"/>
        <w:ind w:firstLine="720"/>
        <w:jc w:val="thaiDistribute"/>
        <w:rPr>
          <w:rFonts w:ascii="TH Sarabun New" w:hAnsi="TH Sarabun New" w:cs="TH Sarabun New"/>
          <w:iCs/>
          <w:sz w:val="32"/>
        </w:rPr>
      </w:pPr>
    </w:p>
    <w:p w14:paraId="56A25BDD" w14:textId="77777777" w:rsidR="005B7088" w:rsidRPr="008A0800" w:rsidRDefault="00A14771" w:rsidP="001B239A">
      <w:pPr>
        <w:tabs>
          <w:tab w:val="left" w:pos="993"/>
        </w:tabs>
        <w:spacing w:after="0"/>
        <w:ind w:firstLine="720"/>
        <w:jc w:val="thaiDistribute"/>
        <w:rPr>
          <w:rFonts w:ascii="TH Sarabun New" w:hAnsi="TH Sarabun New" w:cs="TH Sarabun New"/>
          <w:iCs/>
          <w:sz w:val="32"/>
        </w:rPr>
      </w:pPr>
      <w:r>
        <w:rPr>
          <w:rFonts w:ascii="TH Sarabun New" w:hAnsi="TH Sarabun New" w:cs="TH Sarabun New"/>
          <w:iCs/>
          <w:noProof/>
          <w:sz w:val="32"/>
        </w:rPr>
        <w:pict w14:anchorId="5799A3F1">
          <v:shape id="Text Box 201" o:spid="_x0000_s1066" type="#_x0000_t202" style="position:absolute;left:0;text-align:left;margin-left:70pt;margin-top:15.8pt;width:1in;height:21.5pt;z-index:251686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" fillcolor="white [3201]" stroked="f" strokeweight=".5pt">
            <v:textbox>
              <w:txbxContent>
                <w:p w14:paraId="282FFD10" w14:textId="77777777" w:rsidR="00A14771" w:rsidRPr="00837E05" w:rsidRDefault="00A14771">
                  <w:pPr>
                    <w:rPr>
                      <w:rFonts w:ascii="TH Sarabun New" w:hAnsi="TH Sarabun New" w:cs="TH Sarabun New"/>
                      <w:sz w:val="28"/>
                      <w:szCs w:val="28"/>
                    </w:rPr>
                  </w:pPr>
                  <w:r w:rsidRPr="00837E05">
                    <w:rPr>
                      <w:rFonts w:ascii="TH Sarabun New" w:hAnsi="TH Sarabun New" w:cs="TH Sarabun New"/>
                      <w:sz w:val="28"/>
                      <w:szCs w:val="28"/>
                    </w:rPr>
                    <w:t>(4)</w:t>
                  </w:r>
                </w:p>
              </w:txbxContent>
            </v:textbox>
          </v:shape>
        </w:pict>
      </w:r>
    </w:p>
    <w:p w14:paraId="2DAB1536" w14:textId="77777777" w:rsidR="005B7088" w:rsidRPr="008A0800" w:rsidRDefault="005B7088" w:rsidP="001B239A">
      <w:pPr>
        <w:tabs>
          <w:tab w:val="left" w:pos="993"/>
        </w:tabs>
        <w:spacing w:after="0"/>
        <w:ind w:firstLine="720"/>
        <w:jc w:val="thaiDistribute"/>
        <w:rPr>
          <w:rFonts w:ascii="TH Sarabun New" w:hAnsi="TH Sarabun New" w:cs="TH Sarabun New"/>
          <w:iCs/>
          <w:sz w:val="32"/>
        </w:rPr>
      </w:pPr>
    </w:p>
    <w:p w14:paraId="17598FFD" w14:textId="77777777" w:rsidR="003C25B1" w:rsidRPr="008A0800" w:rsidRDefault="003C25B1" w:rsidP="001B239A">
      <w:pPr>
        <w:tabs>
          <w:tab w:val="left" w:pos="993"/>
        </w:tabs>
        <w:spacing w:after="0"/>
        <w:ind w:firstLine="720"/>
        <w:jc w:val="thaiDistribute"/>
        <w:rPr>
          <w:rFonts w:ascii="TH Sarabun New" w:hAnsi="TH Sarabun New" w:cs="TH Sarabun New"/>
          <w:iCs/>
          <w:sz w:val="32"/>
        </w:rPr>
      </w:pPr>
    </w:p>
    <w:p w14:paraId="61F58871" w14:textId="77777777" w:rsidR="003C25B1" w:rsidRPr="008A0800" w:rsidRDefault="003C25B1" w:rsidP="001B239A">
      <w:pPr>
        <w:tabs>
          <w:tab w:val="left" w:pos="993"/>
        </w:tabs>
        <w:spacing w:after="0"/>
        <w:ind w:firstLine="720"/>
        <w:jc w:val="thaiDistribute"/>
        <w:rPr>
          <w:rFonts w:ascii="TH Sarabun New" w:hAnsi="TH Sarabun New" w:cs="TH Sarabun New"/>
          <w:iCs/>
          <w:sz w:val="32"/>
        </w:rPr>
      </w:pPr>
    </w:p>
    <w:p w14:paraId="34E72DA7" w14:textId="1328CFC3" w:rsidR="00183A5D" w:rsidRPr="008A0800" w:rsidRDefault="00183A5D" w:rsidP="00823F0A">
      <w:pPr>
        <w:pStyle w:val="Caption"/>
        <w:spacing w:after="0"/>
        <w:rPr>
          <w:rFonts w:ascii="TH Sarabun New" w:hAnsi="TH Sarabun New" w:cs="TH Sarabun New"/>
          <w:b/>
          <w:bCs/>
          <w:i w:val="0"/>
          <w:iCs w:val="0"/>
          <w:color w:val="auto"/>
          <w:sz w:val="28"/>
          <w:szCs w:val="28"/>
          <w:cs/>
        </w:rPr>
      </w:pPr>
      <w:bookmarkStart w:id="29" w:name="_Toc63932897"/>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2.</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_2.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hint="cs"/>
          <w:b/>
          <w:bCs/>
          <w:i w:val="0"/>
          <w:iCs w:val="0"/>
          <w:color w:val="auto"/>
          <w:sz w:val="28"/>
          <w:szCs w:val="28"/>
          <w:cs/>
        </w:rPr>
        <w:t xml:space="preserve">กลยุทธการสร้างแบบจำลองตามกรอบแนวคิดของ </w:t>
      </w:r>
      <w:r w:rsidRPr="008A0800">
        <w:rPr>
          <w:rFonts w:ascii="TH Sarabun New" w:hAnsi="TH Sarabun New" w:cs="TH Sarabun New"/>
          <w:b/>
          <w:bCs/>
          <w:i w:val="0"/>
          <w:iCs w:val="0"/>
          <w:color w:val="auto"/>
          <w:sz w:val="28"/>
          <w:szCs w:val="28"/>
        </w:rPr>
        <w:t>London School of Economics Methodology</w:t>
      </w:r>
      <w:bookmarkEnd w:id="29"/>
    </w:p>
    <w:p w14:paraId="23804559" w14:textId="0E9CE773" w:rsidR="0076000C" w:rsidRPr="008A0800" w:rsidRDefault="00823F0A" w:rsidP="003E6861">
      <w:pPr>
        <w:pStyle w:val="Caption"/>
        <w:spacing w:after="0"/>
        <w:jc w:val="left"/>
        <w:rPr>
          <w:rFonts w:ascii="TH Sarabun New" w:hAnsi="TH Sarabun New" w:cs="TH Sarabun New"/>
          <w:b/>
          <w:bCs/>
          <w:i w:val="0"/>
          <w:iCs w:val="0"/>
          <w:color w:val="auto"/>
          <w:sz w:val="28"/>
          <w:szCs w:val="28"/>
          <w:cs/>
        </w:rPr>
      </w:pPr>
      <w:r w:rsidRPr="008A0800">
        <w:rPr>
          <w:rFonts w:ascii="TH Sarabun New" w:hAnsi="TH Sarabun New" w:cs="TH Sarabun New" w:hint="cs"/>
          <w:i w:val="0"/>
          <w:iCs w:val="0"/>
          <w:color w:val="auto"/>
          <w:sz w:val="28"/>
          <w:szCs w:val="28"/>
          <w:cs/>
        </w:rPr>
        <w:t xml:space="preserve">    </w:t>
      </w:r>
      <w:r w:rsidR="0076000C" w:rsidRPr="008A0800">
        <w:rPr>
          <w:rFonts w:ascii="TH Sarabun New" w:hAnsi="TH Sarabun New" w:cs="TH Sarabun New" w:hint="cs"/>
          <w:i w:val="0"/>
          <w:iCs w:val="0"/>
          <w:color w:val="auto"/>
          <w:sz w:val="28"/>
          <w:szCs w:val="28"/>
          <w:cs/>
        </w:rPr>
        <w:t>ที่มา</w:t>
      </w:r>
      <w:r w:rsidR="0076000C" w:rsidRPr="008A0800">
        <w:rPr>
          <w:rFonts w:ascii="TH Sarabun New" w:hAnsi="TH Sarabun New" w:cs="TH Sarabun New"/>
          <w:i w:val="0"/>
          <w:iCs w:val="0"/>
          <w:color w:val="auto"/>
          <w:sz w:val="28"/>
          <w:szCs w:val="28"/>
        </w:rPr>
        <w:t>:</w:t>
      </w:r>
      <w:r w:rsidR="0076000C" w:rsidRPr="008A0800">
        <w:rPr>
          <w:rFonts w:ascii="TH Sarabun New" w:hAnsi="TH Sarabun New" w:cs="TH Sarabun New"/>
          <w:b/>
          <w:bCs/>
          <w:i w:val="0"/>
          <w:iCs w:val="0"/>
          <w:color w:val="auto"/>
          <w:sz w:val="28"/>
          <w:szCs w:val="28"/>
        </w:rPr>
        <w:t xml:space="preserve"> </w:t>
      </w:r>
      <w:r w:rsidR="0076000C" w:rsidRPr="008A0800">
        <w:rPr>
          <w:rFonts w:ascii="TH Sarabun New" w:hAnsi="TH Sarabun New" w:cs="TH Sarabun New"/>
          <w:i w:val="0"/>
          <w:iCs w:val="0"/>
          <w:color w:val="auto"/>
          <w:sz w:val="28"/>
          <w:szCs w:val="28"/>
        </w:rPr>
        <w:t xml:space="preserve">Geoffrey Allen </w:t>
      </w:r>
      <w:r w:rsidR="004824E5" w:rsidRPr="008A0800">
        <w:rPr>
          <w:rFonts w:ascii="TH Sarabun New" w:hAnsi="TH Sarabun New" w:cs="TH Sarabun New"/>
          <w:i w:val="0"/>
          <w:iCs w:val="0"/>
          <w:color w:val="auto"/>
          <w:sz w:val="28"/>
          <w:szCs w:val="28"/>
        </w:rPr>
        <w:t>and</w:t>
      </w:r>
      <w:r w:rsidR="0076000C" w:rsidRPr="008A0800">
        <w:rPr>
          <w:rFonts w:ascii="TH Sarabun New" w:hAnsi="TH Sarabun New" w:cs="TH Sarabun New"/>
          <w:i w:val="0"/>
          <w:iCs w:val="0"/>
          <w:color w:val="auto"/>
          <w:sz w:val="28"/>
          <w:szCs w:val="28"/>
        </w:rPr>
        <w:t xml:space="preserve"> Fildes </w:t>
      </w:r>
      <w:r w:rsidR="00E82048" w:rsidRPr="008A0800">
        <w:rPr>
          <w:rFonts w:ascii="TH Sarabun New" w:hAnsi="TH Sarabun New" w:cs="TH Sarabun New" w:hint="cs"/>
          <w:i w:val="0"/>
          <w:iCs w:val="0"/>
          <w:color w:val="auto"/>
          <w:sz w:val="28"/>
          <w:szCs w:val="28"/>
          <w:cs/>
        </w:rPr>
        <w:t>(</w:t>
      </w:r>
      <w:r w:rsidR="0076000C" w:rsidRPr="008A0800">
        <w:rPr>
          <w:rFonts w:ascii="TH Sarabun New" w:hAnsi="TH Sarabun New" w:cs="TH Sarabun New"/>
          <w:i w:val="0"/>
          <w:iCs w:val="0"/>
          <w:color w:val="auto"/>
          <w:sz w:val="28"/>
          <w:szCs w:val="28"/>
        </w:rPr>
        <w:t>2005</w:t>
      </w:r>
      <w:r w:rsidR="00E82048" w:rsidRPr="008A0800">
        <w:rPr>
          <w:rFonts w:ascii="TH Sarabun New" w:hAnsi="TH Sarabun New" w:cs="TH Sarabun New" w:hint="cs"/>
          <w:i w:val="0"/>
          <w:iCs w:val="0"/>
          <w:color w:val="auto"/>
          <w:sz w:val="28"/>
          <w:szCs w:val="28"/>
          <w:cs/>
        </w:rPr>
        <w:t>)</w:t>
      </w:r>
    </w:p>
    <w:p w14:paraId="60C6300A" w14:textId="77777777" w:rsidR="00735D63" w:rsidRPr="008A0800" w:rsidRDefault="00735D63" w:rsidP="001B239A">
      <w:pPr>
        <w:tabs>
          <w:tab w:val="left" w:pos="993"/>
        </w:tabs>
        <w:spacing w:after="0"/>
        <w:ind w:firstLine="720"/>
        <w:jc w:val="thaiDistribute"/>
        <w:rPr>
          <w:rFonts w:ascii="TH Sarabun New" w:hAnsi="TH Sarabun New" w:cs="TH Sarabun New"/>
          <w:iCs/>
          <w:sz w:val="32"/>
        </w:rPr>
      </w:pPr>
    </w:p>
    <w:p w14:paraId="2E2DD769" w14:textId="77777777" w:rsidR="00BF0DC5" w:rsidRPr="008A0800" w:rsidRDefault="00BF0DC5" w:rsidP="001B239A">
      <w:pPr>
        <w:tabs>
          <w:tab w:val="left" w:pos="993"/>
        </w:tabs>
        <w:spacing w:after="0"/>
        <w:ind w:firstLine="720"/>
        <w:jc w:val="thaiDistribute"/>
        <w:rPr>
          <w:rFonts w:ascii="TH Sarabun New" w:hAnsi="TH Sarabun New" w:cs="TH Sarabun New"/>
          <w:i/>
          <w:sz w:val="32"/>
          <w:cs/>
        </w:rPr>
      </w:pPr>
      <w:r w:rsidRPr="008A0800">
        <w:rPr>
          <w:rFonts w:ascii="TH Sarabun New" w:hAnsi="TH Sarabun New" w:cs="TH Sarabun New"/>
          <w:i/>
          <w:sz w:val="32"/>
          <w:cs/>
        </w:rPr>
        <w:tab/>
      </w:r>
      <w:r w:rsidRPr="008A0800">
        <w:rPr>
          <w:rFonts w:ascii="TH Sarabun New" w:hAnsi="TH Sarabun New" w:cs="TH Sarabun New" w:hint="cs"/>
          <w:i/>
          <w:sz w:val="32"/>
          <w:cs/>
        </w:rPr>
        <w:t>การศึกษานี้</w:t>
      </w:r>
      <w:r w:rsidRPr="008A0800">
        <w:rPr>
          <w:rFonts w:ascii="TH Sarabun New" w:hAnsi="TH Sarabun New" w:cs="TH Sarabun New"/>
          <w:i/>
          <w:sz w:val="32"/>
          <w:cs/>
        </w:rPr>
        <w:t xml:space="preserve">จะเริ่มจากการทดสอบ </w:t>
      </w:r>
      <w:r w:rsidRPr="008A0800">
        <w:rPr>
          <w:rFonts w:ascii="TH Sarabun New" w:hAnsi="TH Sarabun New" w:cs="TH Sarabun New"/>
          <w:iCs/>
          <w:sz w:val="32"/>
        </w:rPr>
        <w:t>Unit</w:t>
      </w:r>
      <w:r w:rsidRPr="008A0800">
        <w:rPr>
          <w:rFonts w:ascii="TH Sarabun New" w:hAnsi="TH Sarabun New" w:cs="TH Sarabun New"/>
          <w:i/>
          <w:sz w:val="32"/>
        </w:rPr>
        <w:t xml:space="preserve"> </w:t>
      </w:r>
      <w:r w:rsidRPr="008A0800">
        <w:rPr>
          <w:rFonts w:ascii="TH Sarabun New" w:hAnsi="TH Sarabun New" w:cs="TH Sarabun New"/>
          <w:iCs/>
          <w:sz w:val="32"/>
        </w:rPr>
        <w:t>root</w:t>
      </w:r>
      <w:r w:rsidRPr="008A0800">
        <w:rPr>
          <w:rFonts w:ascii="TH Sarabun New" w:hAnsi="TH Sarabun New" w:cs="TH Sarabun New"/>
          <w:i/>
          <w:sz w:val="32"/>
        </w:rPr>
        <w:t xml:space="preserve"> </w:t>
      </w:r>
      <w:r w:rsidRPr="008A0800">
        <w:rPr>
          <w:rFonts w:ascii="TH Sarabun New" w:hAnsi="TH Sarabun New" w:cs="TH Sarabun New"/>
          <w:i/>
          <w:sz w:val="32"/>
          <w:cs/>
        </w:rPr>
        <w:t xml:space="preserve">หากข้อมลเป็น </w:t>
      </w:r>
      <w:r w:rsidRPr="008A0800">
        <w:rPr>
          <w:rFonts w:ascii="TH Sarabun New" w:hAnsi="TH Sarabun New" w:cs="TH Sarabun New"/>
          <w:iCs/>
          <w:sz w:val="32"/>
        </w:rPr>
        <w:t>I(0)</w:t>
      </w:r>
      <w:r w:rsidRPr="008A0800">
        <w:rPr>
          <w:rFonts w:ascii="TH Sarabun New" w:hAnsi="TH Sarabun New" w:cs="TH Sarabun New"/>
          <w:i/>
          <w:sz w:val="32"/>
        </w:rPr>
        <w:t xml:space="preserve"> </w:t>
      </w:r>
      <w:r w:rsidRPr="008A0800">
        <w:rPr>
          <w:rFonts w:ascii="TH Sarabun New" w:hAnsi="TH Sarabun New" w:cs="TH Sarabun New"/>
          <w:i/>
          <w:sz w:val="32"/>
          <w:cs/>
        </w:rPr>
        <w:t xml:space="preserve">ทุกตัวแปร จะใช้แบบจำลอง </w:t>
      </w:r>
      <w:r w:rsidRPr="008A0800">
        <w:rPr>
          <w:rFonts w:ascii="TH Sarabun New" w:hAnsi="TH Sarabun New" w:cs="TH Sarabun New"/>
          <w:iCs/>
          <w:sz w:val="32"/>
        </w:rPr>
        <w:t>VAR</w:t>
      </w:r>
      <w:r w:rsidRPr="008A0800">
        <w:rPr>
          <w:rFonts w:ascii="TH Sarabun New" w:hAnsi="TH Sarabun New" w:cs="TH Sarabun New"/>
          <w:i/>
          <w:sz w:val="32"/>
        </w:rPr>
        <w:t xml:space="preserve"> </w:t>
      </w:r>
      <w:r w:rsidRPr="008A0800">
        <w:rPr>
          <w:rFonts w:ascii="TH Sarabun New" w:hAnsi="TH Sarabun New" w:cs="TH Sarabun New"/>
          <w:i/>
          <w:sz w:val="32"/>
          <w:cs/>
        </w:rPr>
        <w:t>หากมีข้อมูลบางตัวแปรไม่ม</w:t>
      </w:r>
      <w:r w:rsidR="00906E5B" w:rsidRPr="008A0800">
        <w:rPr>
          <w:rFonts w:ascii="TH Sarabun New" w:hAnsi="TH Sarabun New" w:cs="TH Sarabun New" w:hint="cs"/>
          <w:i/>
          <w:sz w:val="32"/>
          <w:cs/>
        </w:rPr>
        <w:t>ีความนิ่ง</w:t>
      </w:r>
      <w:r w:rsidRPr="008A0800">
        <w:rPr>
          <w:rFonts w:ascii="TH Sarabun New" w:hAnsi="TH Sarabun New" w:cs="TH Sarabun New"/>
          <w:i/>
          <w:sz w:val="32"/>
          <w:cs/>
        </w:rPr>
        <w:t xml:space="preserve">ที่ระดับ </w:t>
      </w:r>
      <w:r w:rsidRPr="008A0800">
        <w:rPr>
          <w:rFonts w:ascii="TH Sarabun New" w:hAnsi="TH Sarabun New" w:cs="TH Sarabun New"/>
          <w:iCs/>
          <w:sz w:val="32"/>
        </w:rPr>
        <w:t>Level</w:t>
      </w:r>
      <w:r w:rsidRPr="008A0800">
        <w:rPr>
          <w:rFonts w:ascii="TH Sarabun New" w:hAnsi="TH Sarabun New" w:cs="TH Sarabun New"/>
          <w:i/>
          <w:sz w:val="32"/>
        </w:rPr>
        <w:t xml:space="preserve"> </w:t>
      </w:r>
      <w:r w:rsidRPr="008A0800">
        <w:rPr>
          <w:rFonts w:ascii="TH Sarabun New" w:hAnsi="TH Sarabun New" w:cs="TH Sarabun New"/>
          <w:i/>
          <w:sz w:val="32"/>
          <w:cs/>
        </w:rPr>
        <w:t xml:space="preserve">จะแปลงตัวแปรให้อยู่ผลต่างก่อน แล้วนำมาวิเคราะห์ในแบบจำลอง </w:t>
      </w:r>
      <w:r w:rsidRPr="008A0800">
        <w:rPr>
          <w:rFonts w:ascii="TH Sarabun New" w:hAnsi="TH Sarabun New" w:cs="TH Sarabun New"/>
          <w:iCs/>
          <w:sz w:val="32"/>
        </w:rPr>
        <w:t>VAR</w:t>
      </w:r>
      <w:r w:rsidRPr="008A0800">
        <w:rPr>
          <w:rFonts w:ascii="TH Sarabun New" w:hAnsi="TH Sarabun New" w:cs="TH Sarabun New"/>
          <w:i/>
          <w:sz w:val="32"/>
          <w:cs/>
        </w:rPr>
        <w:t xml:space="preserve"> และหากข้อมูลเป็น </w:t>
      </w:r>
      <w:r w:rsidRPr="008A0800">
        <w:rPr>
          <w:rFonts w:ascii="TH Sarabun New" w:hAnsi="TH Sarabun New" w:cs="TH Sarabun New"/>
          <w:iCs/>
          <w:sz w:val="32"/>
        </w:rPr>
        <w:t>I(1)</w:t>
      </w:r>
      <w:r w:rsidRPr="008A0800">
        <w:rPr>
          <w:rFonts w:ascii="TH Sarabun New" w:hAnsi="TH Sarabun New" w:cs="TH Sarabun New"/>
          <w:i/>
          <w:sz w:val="32"/>
          <w:cs/>
        </w:rPr>
        <w:t xml:space="preserve"> ทุกตัวแปร จะทดสอบความสัมพันธ์เชิงดุลยภาพระยะยาว </w:t>
      </w:r>
      <w:r w:rsidR="00906E5B" w:rsidRPr="008A0800">
        <w:rPr>
          <w:rFonts w:ascii="TH Sarabun New" w:hAnsi="TH Sarabun New" w:cs="TH Sarabun New"/>
          <w:i/>
          <w:sz w:val="32"/>
          <w:cs/>
        </w:rPr>
        <w:br/>
      </w:r>
      <w:r w:rsidRPr="008A0800">
        <w:rPr>
          <w:rFonts w:ascii="TH Sarabun New" w:hAnsi="TH Sarabun New" w:cs="TH Sarabun New"/>
          <w:i/>
          <w:sz w:val="32"/>
          <w:cs/>
        </w:rPr>
        <w:t xml:space="preserve">หากพบว่ามีความสัมพันธ์ดังกล่าว จะใช้แบบจำลอง </w:t>
      </w:r>
      <w:r w:rsidRPr="008A0800">
        <w:rPr>
          <w:rFonts w:ascii="TH Sarabun New" w:hAnsi="TH Sarabun New" w:cs="TH Sarabun New"/>
          <w:iCs/>
          <w:sz w:val="32"/>
        </w:rPr>
        <w:t xml:space="preserve">VECM </w:t>
      </w:r>
    </w:p>
    <w:p w14:paraId="2FADA093" w14:textId="77777777" w:rsidR="00236847" w:rsidRPr="008A0800" w:rsidRDefault="00065582" w:rsidP="00EB1990">
      <w:pPr>
        <w:spacing w:after="0"/>
        <w:ind w:firstLine="426"/>
        <w:jc w:val="thaiDistribute"/>
        <w:rPr>
          <w:rFonts w:ascii="TH Sarabun New" w:hAnsi="TH Sarabun New" w:cs="TH Sarabun New"/>
          <w:b/>
          <w:bCs/>
          <w:sz w:val="32"/>
          <w:cs/>
        </w:rPr>
      </w:pPr>
      <w:r w:rsidRPr="008A0800">
        <w:rPr>
          <w:rFonts w:ascii="TH Sarabun New" w:hAnsi="TH Sarabun New" w:cs="TH Sarabun New"/>
          <w:b/>
          <w:bCs/>
          <w:sz w:val="32"/>
          <w:cs/>
        </w:rPr>
        <w:t>2</w:t>
      </w:r>
      <w:r w:rsidR="00236847" w:rsidRPr="008A0800">
        <w:rPr>
          <w:rFonts w:ascii="TH Sarabun New" w:hAnsi="TH Sarabun New" w:cs="TH Sarabun New"/>
          <w:b/>
          <w:bCs/>
          <w:sz w:val="32"/>
          <w:cs/>
        </w:rPr>
        <w:t>.2.</w:t>
      </w:r>
      <w:r w:rsidR="00614BF4" w:rsidRPr="008A0800">
        <w:rPr>
          <w:rFonts w:ascii="TH Sarabun New" w:hAnsi="TH Sarabun New" w:cs="TH Sarabun New"/>
          <w:b/>
          <w:bCs/>
          <w:sz w:val="32"/>
        </w:rPr>
        <w:t>7</w:t>
      </w:r>
      <w:r w:rsidR="00236847" w:rsidRPr="008A0800">
        <w:rPr>
          <w:rFonts w:ascii="TH Sarabun New" w:hAnsi="TH Sarabun New" w:cs="TH Sarabun New"/>
          <w:b/>
          <w:bCs/>
          <w:sz w:val="32"/>
          <w:cs/>
        </w:rPr>
        <w:t xml:space="preserve"> การตรวจสอบความแม่นยำในการพยากรณ์</w:t>
      </w:r>
    </w:p>
    <w:p w14:paraId="32F6018B" w14:textId="77777777" w:rsidR="00236847" w:rsidRPr="008A0800" w:rsidRDefault="00236847" w:rsidP="001B239A">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ในการประเมินความถูกต้องและแม่นยำ (</w:t>
      </w:r>
      <w:r w:rsidRPr="008A0800">
        <w:rPr>
          <w:rFonts w:ascii="TH Sarabun New" w:hAnsi="TH Sarabun New" w:cs="TH Sarabun New"/>
          <w:sz w:val="32"/>
        </w:rPr>
        <w:t>Accuracy and precision)</w:t>
      </w:r>
      <w:r w:rsidRPr="008A0800">
        <w:rPr>
          <w:rFonts w:ascii="TH Sarabun New" w:hAnsi="TH Sarabun New" w:cs="TH Sarabun New"/>
          <w:sz w:val="32"/>
          <w:cs/>
        </w:rPr>
        <w:t xml:space="preserve"> ของแบบจำลอง จะเป็นการตรวจสอบว่าค่าพยากรณ์มีความใกล้เคียงกับค่าจริงเพียงใด โดยแบ่งข้อมูล</w:t>
      </w:r>
      <w:r w:rsidR="00777066" w:rsidRPr="008A0800">
        <w:rPr>
          <w:rFonts w:ascii="TH Sarabun New" w:hAnsi="TH Sarabun New" w:cs="TH Sarabun New" w:hint="cs"/>
          <w:sz w:val="32"/>
          <w:cs/>
        </w:rPr>
        <w:t>เพื่อ</w:t>
      </w:r>
      <w:r w:rsidRPr="008A0800">
        <w:rPr>
          <w:rFonts w:ascii="TH Sarabun New" w:hAnsi="TH Sarabun New" w:cs="TH Sarabun New"/>
          <w:sz w:val="32"/>
          <w:cs/>
        </w:rPr>
        <w:t>ใช้</w:t>
      </w:r>
      <w:r w:rsidR="00777066" w:rsidRPr="008A0800">
        <w:rPr>
          <w:rFonts w:ascii="TH Sarabun New" w:hAnsi="TH Sarabun New" w:cs="TH Sarabun New" w:hint="cs"/>
          <w:sz w:val="32"/>
          <w:cs/>
        </w:rPr>
        <w:t>ประมาณการ</w:t>
      </w:r>
      <w:r w:rsidRPr="008A0800">
        <w:rPr>
          <w:rFonts w:ascii="TH Sarabun New" w:hAnsi="TH Sarabun New" w:cs="TH Sarabun New"/>
          <w:sz w:val="32"/>
          <w:cs/>
        </w:rPr>
        <w:t xml:space="preserve"> (</w:t>
      </w:r>
      <w:r w:rsidRPr="008A0800">
        <w:rPr>
          <w:rFonts w:ascii="TH Sarabun New" w:hAnsi="TH Sarabun New" w:cs="TH Sarabun New"/>
          <w:sz w:val="32"/>
        </w:rPr>
        <w:t xml:space="preserve">In-sample) </w:t>
      </w:r>
      <w:r w:rsidRPr="008A0800">
        <w:rPr>
          <w:rFonts w:ascii="TH Sarabun New" w:hAnsi="TH Sarabun New" w:cs="TH Sarabun New"/>
          <w:sz w:val="32"/>
          <w:cs/>
        </w:rPr>
        <w:t>และ</w:t>
      </w:r>
      <w:r w:rsidR="00726408" w:rsidRPr="008A0800">
        <w:rPr>
          <w:rFonts w:ascii="TH Sarabun New" w:hAnsi="TH Sarabun New" w:cs="TH Sarabun New"/>
          <w:sz w:val="32"/>
          <w:cs/>
        </w:rPr>
        <w:t>ข้อมูลที่เป็นค่าจริงสำหรับใช้เพื่อเปรียบเทียบกับค่าพยากรณ์ (</w:t>
      </w:r>
      <w:r w:rsidR="00726408" w:rsidRPr="008A0800">
        <w:rPr>
          <w:rFonts w:ascii="TH Sarabun New" w:hAnsi="TH Sarabun New" w:cs="TH Sarabun New"/>
          <w:sz w:val="32"/>
        </w:rPr>
        <w:t>Ex-post)</w:t>
      </w:r>
      <w:r w:rsidRPr="008A0800">
        <w:rPr>
          <w:rFonts w:ascii="TH Sarabun New" w:hAnsi="TH Sarabun New" w:cs="TH Sarabun New"/>
          <w:sz w:val="32"/>
        </w:rPr>
        <w:t xml:space="preserve"> </w:t>
      </w:r>
      <w:r w:rsidRPr="008A0800">
        <w:rPr>
          <w:rFonts w:ascii="TH Sarabun New" w:hAnsi="TH Sarabun New" w:cs="TH Sarabun New"/>
          <w:sz w:val="32"/>
          <w:cs/>
        </w:rPr>
        <w:t xml:space="preserve">และพิจารณาความคลาดเคลื่อนจากทั้ง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ซึ่งแสดงการคำนวณได้ดังนี้</w:t>
      </w:r>
      <w:r w:rsidRPr="008A0800">
        <w:rPr>
          <w:rFonts w:ascii="TH Sarabun New" w:hAnsi="TH Sarabun New" w:cs="TH Sarabun New"/>
          <w:sz w:val="32"/>
        </w:rPr>
        <w:t xml:space="preserve"> </w:t>
      </w:r>
      <w:r w:rsidR="00DE7B8C" w:rsidRPr="008A0800">
        <w:rPr>
          <w:rFonts w:ascii="TH Sarabun New" w:hAnsi="TH Sarabun New" w:cs="TH Sarabun New"/>
          <w:sz w:val="32"/>
        </w:rPr>
        <w:fldChar w:fldCharType="begin"/>
      </w:r>
      <w:r w:rsidRPr="008A0800">
        <w:rPr>
          <w:rFonts w:ascii="TH Sarabun New" w:hAnsi="TH Sarabun New" w:cs="TH Sarabun New"/>
          <w:sz w:val="32"/>
        </w:rPr>
        <w:instrText xml:space="preserve"> ADDIN EN.CITE &lt;EndNote&gt;&lt;Cite&gt;&lt;Author&gt;Zhu&lt;/Author&gt;&lt;Year&gt;2019&lt;/Year&gt;&lt;RecNum&gt;6&lt;/RecNum&gt;&lt;DisplayText&gt;(Zhu et al., 2019)&lt;/DisplayText&gt;&lt;record&gt;&lt;rec-number&gt;6&lt;/rec-number&gt;&lt;foreign-keys&gt;&lt;key app="EN" db-id="2tefz0tpo02dspee5dwxve2zws9zpwpwesx0" timestamp="1571386227"&gt;6&lt;/key&gt;&lt;/foreign-keys&gt;&lt;ref-type name="Journal Article"&gt;17&lt;/ref-type&gt;&lt;contributors&gt;&lt;authors&gt;&lt;author&gt;Zhu, Yihang&lt;/author&gt;&lt;author&gt;Zhao, Yinglei&lt;/author&gt;&lt;author&gt;Zhang, Jingjin&lt;/author&gt;&lt;author&gt;Geng, Na&lt;/author&gt;&lt;author&gt;Huang, Danfeng&lt;/author&gt;&lt;/authors&gt;&lt;/contributors&gt;&lt;titles&gt;&lt;title&gt;Spring onion seed demand forecasting using a hybrid Holt-Winters and support vector machine model&lt;/title&gt;&lt;secondary-title&gt;PloS one&lt;/secondary-title&gt;&lt;/titles&gt;&lt;periodical&gt;&lt;full-title&gt;PloS one&lt;/full-title&gt;&lt;/periodical&gt;&lt;pages&gt;e0219889&lt;/pages&gt;&lt;volume&gt;14&lt;/volume&gt;&lt;number&gt;7&lt;/number&gt;&lt;dates&gt;&lt;year&gt;2019&lt;/year&gt;&lt;/dates&gt;&lt;isbn&gt;1932-6203&lt;/isbn&gt;&lt;urls&gt;&lt;/urls&gt;&lt;/record&gt;&lt;/Cite&gt;&lt;/EndNote&gt;</w:instrText>
      </w:r>
      <w:r w:rsidR="00DE7B8C" w:rsidRPr="008A0800">
        <w:rPr>
          <w:rFonts w:ascii="TH Sarabun New" w:hAnsi="TH Sarabun New" w:cs="TH Sarabun New"/>
          <w:sz w:val="32"/>
        </w:rPr>
        <w:fldChar w:fldCharType="separate"/>
      </w:r>
      <w:r w:rsidRPr="008A0800">
        <w:rPr>
          <w:rFonts w:ascii="TH Sarabun New" w:hAnsi="TH Sarabun New" w:cs="TH Sarabun New"/>
          <w:noProof/>
          <w:sz w:val="32"/>
        </w:rPr>
        <w:t>(Zhu et al., 2019)</w:t>
      </w:r>
      <w:r w:rsidR="00DE7B8C" w:rsidRPr="008A0800">
        <w:rPr>
          <w:rFonts w:ascii="TH Sarabun New" w:hAnsi="TH Sarabun New" w:cs="TH Sarabun New"/>
          <w:sz w:val="32"/>
        </w:rPr>
        <w:fldChar w:fldCharType="end"/>
      </w:r>
    </w:p>
    <w:p w14:paraId="22A5F8AE" w14:textId="77777777" w:rsidR="00236847" w:rsidRPr="008A0800" w:rsidRDefault="00236847" w:rsidP="004000A5">
      <w:pPr>
        <w:spacing w:before="120" w:after="120"/>
        <w:jc w:val="thaiDistribute"/>
        <w:rPr>
          <w:rFonts w:ascii="TH Sarabun New" w:hAnsi="TH Sarabun New" w:cs="TH Sarabun New"/>
          <w:sz w:val="24"/>
          <w:szCs w:val="24"/>
        </w:rPr>
      </w:pPr>
      <m:oMathPara>
        <m:oMath>
          <m:r>
            <w:rPr>
              <w:rFonts w:ascii="Cambria Math" w:hAnsi="Cambria Math" w:cs="TH Sarabun New"/>
              <w:sz w:val="24"/>
              <w:szCs w:val="24"/>
            </w:rPr>
            <m:t>RMSE=</m:t>
          </m:r>
          <m:rad>
            <m:radPr>
              <m:degHide m:val="1"/>
              <m:ctrlPr>
                <w:rPr>
                  <w:rFonts w:ascii="Cambria Math" w:hAnsi="Cambria Math" w:cs="TH Sarabun New"/>
                  <w:i/>
                  <w:sz w:val="24"/>
                  <w:szCs w:val="24"/>
                </w:rPr>
              </m:ctrlPr>
            </m:radPr>
            <m:deg/>
            <m:e>
              <m:f>
                <m:fPr>
                  <m:ctrlPr>
                    <w:rPr>
                      <w:rFonts w:ascii="Cambria Math" w:hAnsi="Cambria Math" w:cs="TH Sarabun New"/>
                      <w:i/>
                      <w:sz w:val="24"/>
                      <w:szCs w:val="24"/>
                    </w:rPr>
                  </m:ctrlPr>
                </m:fPr>
                <m:num>
                  <m:r>
                    <w:rPr>
                      <w:rFonts w:ascii="Cambria Math" w:hAnsi="Cambria Math" w:cs="TH Sarabun New"/>
                      <w:sz w:val="24"/>
                      <w:szCs w:val="24"/>
                    </w:rPr>
                    <m:t>1</m:t>
                  </m:r>
                </m:num>
                <m:den>
                  <m:r>
                    <w:rPr>
                      <w:rFonts w:ascii="Cambria Math" w:hAnsi="Cambria Math" w:cs="TH Sarabun New"/>
                      <w:sz w:val="24"/>
                      <w:szCs w:val="24"/>
                    </w:rPr>
                    <m:t>n</m:t>
                  </m:r>
                </m:den>
              </m:f>
              <m:nary>
                <m:naryPr>
                  <m:chr m:val="∑"/>
                  <m:limLoc m:val="undOvr"/>
                  <m:ctrlPr>
                    <w:rPr>
                      <w:rFonts w:ascii="Cambria Math" w:hAnsi="Cambria Math" w:cs="TH Sarabun New"/>
                      <w:i/>
                      <w:sz w:val="24"/>
                      <w:szCs w:val="24"/>
                    </w:rPr>
                  </m:ctrlPr>
                </m:naryPr>
                <m:sub>
                  <m:r>
                    <w:rPr>
                      <w:rFonts w:ascii="Cambria Math" w:hAnsi="Cambria Math" w:cs="TH Sarabun New"/>
                      <w:sz w:val="24"/>
                      <w:szCs w:val="24"/>
                    </w:rPr>
                    <m:t>i=1</m:t>
                  </m:r>
                </m:sub>
                <m:sup>
                  <m:r>
                    <w:rPr>
                      <w:rFonts w:ascii="Cambria Math" w:hAnsi="Cambria Math" w:cs="TH Sarabun New"/>
                      <w:sz w:val="24"/>
                      <w:szCs w:val="24"/>
                    </w:rPr>
                    <m:t>n</m:t>
                  </m:r>
                </m:sup>
                <m:e>
                  <m:sSup>
                    <m:sSupPr>
                      <m:ctrlPr>
                        <w:rPr>
                          <w:rFonts w:ascii="Cambria Math" w:hAnsi="Cambria Math" w:cs="TH Sarabun New"/>
                          <w:i/>
                          <w:sz w:val="24"/>
                          <w:szCs w:val="24"/>
                        </w:rPr>
                      </m:ctrlPr>
                    </m:sSupPr>
                    <m:e>
                      <m:sSub>
                        <m:sSubPr>
                          <m:ctrlPr>
                            <w:rPr>
                              <w:rFonts w:ascii="Cambria Math" w:hAnsi="Cambria Math" w:cs="TH Sarabun New"/>
                              <w:i/>
                              <w:sz w:val="24"/>
                              <w:szCs w:val="24"/>
                            </w:rPr>
                          </m:ctrlPr>
                        </m:sSubPr>
                        <m:e>
                          <m:r>
                            <w:rPr>
                              <w:rFonts w:ascii="Cambria Math" w:hAnsi="Cambria Math" w:cs="TH Sarabun New"/>
                              <w:sz w:val="24"/>
                              <w:szCs w:val="24"/>
                            </w:rPr>
                            <m:t>(F</m:t>
                          </m:r>
                        </m:e>
                        <m:sub>
                          <m:r>
                            <w:rPr>
                              <w:rFonts w:ascii="Cambria Math" w:hAnsi="Cambria Math" w:cs="TH Sarabun New"/>
                              <w:sz w:val="24"/>
                              <w:szCs w:val="24"/>
                            </w:rPr>
                            <m:t>i</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A</m:t>
                          </m:r>
                        </m:e>
                        <m:sub>
                          <m:r>
                            <w:rPr>
                              <w:rFonts w:ascii="Cambria Math" w:hAnsi="Cambria Math" w:cs="TH Sarabun New"/>
                              <w:sz w:val="24"/>
                              <w:szCs w:val="24"/>
                            </w:rPr>
                            <m:t>i</m:t>
                          </m:r>
                        </m:sub>
                      </m:sSub>
                      <m:r>
                        <w:rPr>
                          <w:rFonts w:ascii="Cambria Math" w:hAnsi="Cambria Math" w:cs="TH Sarabun New"/>
                          <w:sz w:val="24"/>
                          <w:szCs w:val="24"/>
                        </w:rPr>
                        <m:t>)</m:t>
                      </m:r>
                    </m:e>
                    <m:sup>
                      <m:r>
                        <w:rPr>
                          <w:rFonts w:ascii="Cambria Math" w:hAnsi="Cambria Math" w:cs="TH Sarabun New"/>
                          <w:sz w:val="24"/>
                          <w:szCs w:val="24"/>
                        </w:rPr>
                        <m:t>2</m:t>
                      </m:r>
                    </m:sup>
                  </m:sSup>
                </m:e>
              </m:nary>
            </m:e>
          </m:rad>
        </m:oMath>
      </m:oMathPara>
    </w:p>
    <w:p w14:paraId="5441F41E" w14:textId="77777777" w:rsidR="00236847" w:rsidRPr="008A0800" w:rsidRDefault="00236847" w:rsidP="004000A5">
      <w:pPr>
        <w:spacing w:before="120" w:after="120"/>
        <w:jc w:val="thaiDistribute"/>
        <w:rPr>
          <w:rFonts w:ascii="TH Sarabun New" w:hAnsi="TH Sarabun New" w:cs="TH Sarabun New"/>
          <w:sz w:val="24"/>
          <w:szCs w:val="24"/>
        </w:rPr>
      </w:pPr>
      <m:oMathPara>
        <m:oMath>
          <m:r>
            <w:rPr>
              <w:rFonts w:ascii="Cambria Math" w:hAnsi="Cambria Math" w:cs="TH Sarabun New"/>
              <w:sz w:val="24"/>
              <w:szCs w:val="24"/>
            </w:rPr>
            <w:lastRenderedPageBreak/>
            <m:t>MAPE=</m:t>
          </m:r>
          <m:f>
            <m:fPr>
              <m:ctrlPr>
                <w:rPr>
                  <w:rFonts w:ascii="Cambria Math" w:hAnsi="Cambria Math" w:cs="TH Sarabun New"/>
                  <w:i/>
                  <w:sz w:val="24"/>
                  <w:szCs w:val="24"/>
                </w:rPr>
              </m:ctrlPr>
            </m:fPr>
            <m:num>
              <m:r>
                <w:rPr>
                  <w:rFonts w:ascii="Cambria Math" w:hAnsi="Cambria Math" w:cs="TH Sarabun New"/>
                  <w:sz w:val="24"/>
                  <w:szCs w:val="24"/>
                </w:rPr>
                <m:t>1</m:t>
              </m:r>
            </m:num>
            <m:den>
              <m:r>
                <w:rPr>
                  <w:rFonts w:ascii="Cambria Math" w:hAnsi="Cambria Math" w:cs="TH Sarabun New"/>
                  <w:sz w:val="24"/>
                  <w:szCs w:val="24"/>
                </w:rPr>
                <m:t>n</m:t>
              </m:r>
            </m:den>
          </m:f>
          <m:nary>
            <m:naryPr>
              <m:chr m:val="∑"/>
              <m:limLoc m:val="undOvr"/>
              <m:ctrlPr>
                <w:rPr>
                  <w:rFonts w:ascii="Cambria Math" w:hAnsi="Cambria Math" w:cs="TH Sarabun New"/>
                  <w:i/>
                  <w:sz w:val="24"/>
                  <w:szCs w:val="24"/>
                </w:rPr>
              </m:ctrlPr>
            </m:naryPr>
            <m:sub>
              <m:r>
                <w:rPr>
                  <w:rFonts w:ascii="Cambria Math" w:hAnsi="Cambria Math" w:cs="TH Sarabun New"/>
                  <w:sz w:val="24"/>
                  <w:szCs w:val="24"/>
                </w:rPr>
                <m:t>i=1</m:t>
              </m:r>
            </m:sub>
            <m:sup>
              <m:r>
                <w:rPr>
                  <w:rFonts w:ascii="Cambria Math" w:hAnsi="Cambria Math" w:cs="TH Sarabun New"/>
                  <w:sz w:val="24"/>
                  <w:szCs w:val="24"/>
                </w:rPr>
                <m:t>n</m:t>
              </m:r>
            </m:sup>
            <m:e>
              <m:d>
                <m:dPr>
                  <m:begChr m:val="|"/>
                  <m:endChr m:val="|"/>
                  <m:ctrlPr>
                    <w:rPr>
                      <w:rFonts w:ascii="Cambria Math" w:hAnsi="Cambria Math" w:cs="TH Sarabun New"/>
                      <w:i/>
                      <w:sz w:val="24"/>
                      <w:szCs w:val="24"/>
                    </w:rPr>
                  </m:ctrlPr>
                </m:dPr>
                <m:e>
                  <m:f>
                    <m:fPr>
                      <m:ctrlPr>
                        <w:rPr>
                          <w:rFonts w:ascii="Cambria Math" w:hAnsi="Cambria Math" w:cs="TH Sarabun New"/>
                          <w:i/>
                          <w:sz w:val="24"/>
                          <w:szCs w:val="24"/>
                        </w:rPr>
                      </m:ctrlPr>
                    </m:fPr>
                    <m:num>
                      <m:sSub>
                        <m:sSubPr>
                          <m:ctrlPr>
                            <w:rPr>
                              <w:rFonts w:ascii="Cambria Math" w:hAnsi="Cambria Math" w:cs="TH Sarabun New"/>
                              <w:i/>
                              <w:sz w:val="24"/>
                              <w:szCs w:val="24"/>
                            </w:rPr>
                          </m:ctrlPr>
                        </m:sSubPr>
                        <m:e>
                          <m:r>
                            <w:rPr>
                              <w:rFonts w:ascii="Cambria Math" w:hAnsi="Cambria Math" w:cs="TH Sarabun New"/>
                              <w:sz w:val="24"/>
                              <w:szCs w:val="24"/>
                            </w:rPr>
                            <m:t>F</m:t>
                          </m:r>
                        </m:e>
                        <m:sub>
                          <m:r>
                            <w:rPr>
                              <w:rFonts w:ascii="Cambria Math" w:hAnsi="Cambria Math" w:cs="TH Sarabun New"/>
                              <w:sz w:val="24"/>
                              <w:szCs w:val="24"/>
                            </w:rPr>
                            <m:t>i</m:t>
                          </m:r>
                        </m:sub>
                      </m:sSub>
                      <m:r>
                        <w:rPr>
                          <w:rFonts w:ascii="Cambria Math" w:hAnsi="Cambria Math" w:cs="TH Sarabun New"/>
                          <w:sz w:val="24"/>
                          <w:szCs w:val="24"/>
                        </w:rPr>
                        <m:t>-</m:t>
                      </m:r>
                      <m:sSub>
                        <m:sSubPr>
                          <m:ctrlPr>
                            <w:rPr>
                              <w:rFonts w:ascii="Cambria Math" w:hAnsi="Cambria Math" w:cs="TH Sarabun New"/>
                              <w:i/>
                              <w:sz w:val="24"/>
                              <w:szCs w:val="24"/>
                            </w:rPr>
                          </m:ctrlPr>
                        </m:sSubPr>
                        <m:e>
                          <m:r>
                            <w:rPr>
                              <w:rFonts w:ascii="Cambria Math" w:hAnsi="Cambria Math" w:cs="TH Sarabun New"/>
                              <w:sz w:val="24"/>
                              <w:szCs w:val="24"/>
                            </w:rPr>
                            <m:t>A</m:t>
                          </m:r>
                        </m:e>
                        <m:sub>
                          <m:r>
                            <w:rPr>
                              <w:rFonts w:ascii="Cambria Math" w:hAnsi="Cambria Math" w:cs="TH Sarabun New"/>
                              <w:sz w:val="24"/>
                              <w:szCs w:val="24"/>
                            </w:rPr>
                            <m:t>i</m:t>
                          </m:r>
                        </m:sub>
                      </m:sSub>
                    </m:num>
                    <m:den>
                      <m:sSub>
                        <m:sSubPr>
                          <m:ctrlPr>
                            <w:rPr>
                              <w:rFonts w:ascii="Cambria Math" w:hAnsi="Cambria Math" w:cs="TH Sarabun New"/>
                              <w:i/>
                              <w:sz w:val="24"/>
                              <w:szCs w:val="24"/>
                            </w:rPr>
                          </m:ctrlPr>
                        </m:sSubPr>
                        <m:e>
                          <m:r>
                            <w:rPr>
                              <w:rFonts w:ascii="Cambria Math" w:hAnsi="Cambria Math" w:cs="TH Sarabun New"/>
                              <w:sz w:val="24"/>
                              <w:szCs w:val="24"/>
                            </w:rPr>
                            <m:t>A</m:t>
                          </m:r>
                        </m:e>
                        <m:sub>
                          <m:r>
                            <w:rPr>
                              <w:rFonts w:ascii="Cambria Math" w:hAnsi="Cambria Math" w:cs="TH Sarabun New"/>
                              <w:sz w:val="24"/>
                              <w:szCs w:val="24"/>
                            </w:rPr>
                            <m:t>i</m:t>
                          </m:r>
                        </m:sub>
                      </m:sSub>
                    </m:den>
                  </m:f>
                </m:e>
              </m:d>
              <m:r>
                <w:rPr>
                  <w:rFonts w:ascii="Cambria Math" w:hAnsi="Cambria Math" w:cs="TH Sarabun New"/>
                  <w:sz w:val="24"/>
                  <w:szCs w:val="24"/>
                </w:rPr>
                <m:t>×100%</m:t>
              </m:r>
            </m:e>
          </m:nary>
        </m:oMath>
      </m:oMathPara>
    </w:p>
    <w:p w14:paraId="013EF2A0" w14:textId="77777777" w:rsidR="00F94707" w:rsidRPr="008A0800" w:rsidRDefault="00236847" w:rsidP="00F94707">
      <w:pPr>
        <w:tabs>
          <w:tab w:val="left" w:pos="993"/>
        </w:tabs>
        <w:spacing w:after="120"/>
        <w:jc w:val="thaiDistribute"/>
        <w:rPr>
          <w:rFonts w:ascii="TH Sarabun New" w:hAnsi="TH Sarabun New" w:cs="TH Sarabun New"/>
          <w:sz w:val="32"/>
        </w:rPr>
      </w:pPr>
      <w:r w:rsidRPr="008A0800">
        <w:rPr>
          <w:rFonts w:ascii="TH Sarabun New" w:hAnsi="TH Sarabun New" w:cs="TH Sarabun New"/>
          <w:sz w:val="32"/>
          <w:cs/>
        </w:rPr>
        <w:tab/>
      </w:r>
      <w:r w:rsidR="001B239A" w:rsidRPr="008A0800">
        <w:rPr>
          <w:rFonts w:ascii="TH Sarabun New" w:hAnsi="TH Sarabun New" w:cs="TH Sarabun New"/>
          <w:sz w:val="32"/>
          <w:cs/>
        </w:rPr>
        <w:tab/>
      </w:r>
      <w:r w:rsidR="00F94707" w:rsidRPr="008A0800">
        <w:rPr>
          <w:rFonts w:ascii="TH Sarabun New" w:hAnsi="TH Sarabun New" w:cs="TH Sarabun New"/>
          <w:sz w:val="32"/>
          <w:cs/>
        </w:rPr>
        <w:t xml:space="preserve">      </w:t>
      </w:r>
      <w:r w:rsidRPr="008A0800">
        <w:rPr>
          <w:rFonts w:ascii="TH Sarabun New" w:hAnsi="TH Sarabun New" w:cs="TH Sarabun New"/>
          <w:sz w:val="32"/>
          <w:cs/>
        </w:rPr>
        <w:t xml:space="preserve">เมื่อ </w:t>
      </w:r>
      <w:r w:rsidRPr="008A0800">
        <w:rPr>
          <w:rFonts w:ascii="TH Sarabun New" w:hAnsi="TH Sarabun New" w:cs="TH Sarabun New"/>
          <w:sz w:val="32"/>
        </w:rPr>
        <w:t xml:space="preserve">n </w:t>
      </w:r>
      <w:r w:rsidRPr="008A0800">
        <w:rPr>
          <w:rFonts w:ascii="TH Sarabun New" w:hAnsi="TH Sarabun New" w:cs="TH Sarabun New"/>
          <w:sz w:val="32"/>
          <w:cs/>
        </w:rPr>
        <w:t xml:space="preserve">คือจำนวนค่าสังเกต โดยที่ </w:t>
      </w:r>
      <w:r w:rsidRPr="008A0800">
        <w:rPr>
          <w:rFonts w:ascii="TH Sarabun New" w:hAnsi="TH Sarabun New" w:cs="TH Sarabun New"/>
          <w:sz w:val="32"/>
        </w:rPr>
        <w:t>F</w:t>
      </w:r>
      <w:r w:rsidRPr="008A0800">
        <w:rPr>
          <w:rFonts w:ascii="TH Sarabun New" w:hAnsi="TH Sarabun New" w:cs="TH Sarabun New"/>
          <w:sz w:val="32"/>
          <w:vertAlign w:val="subscript"/>
        </w:rPr>
        <w:t>i</w:t>
      </w:r>
      <w:r w:rsidRPr="008A0800">
        <w:rPr>
          <w:rFonts w:ascii="TH Sarabun New" w:hAnsi="TH Sarabun New" w:cs="TH Sarabun New"/>
          <w:sz w:val="32"/>
        </w:rPr>
        <w:t xml:space="preserve"> </w:t>
      </w:r>
      <w:r w:rsidRPr="008A0800">
        <w:rPr>
          <w:rFonts w:ascii="TH Sarabun New" w:hAnsi="TH Sarabun New" w:cs="TH Sarabun New"/>
          <w:sz w:val="32"/>
          <w:cs/>
        </w:rPr>
        <w:t xml:space="preserve">คือค่าพยากรณ์ และ </w:t>
      </w:r>
      <w:r w:rsidRPr="008A0800">
        <w:rPr>
          <w:rFonts w:ascii="TH Sarabun New" w:hAnsi="TH Sarabun New" w:cs="TH Sarabun New"/>
          <w:sz w:val="32"/>
        </w:rPr>
        <w:t>A</w:t>
      </w:r>
      <w:r w:rsidRPr="008A0800">
        <w:rPr>
          <w:rFonts w:ascii="TH Sarabun New" w:hAnsi="TH Sarabun New" w:cs="TH Sarabun New"/>
          <w:sz w:val="32"/>
          <w:vertAlign w:val="subscript"/>
        </w:rPr>
        <w:t>i</w:t>
      </w:r>
      <w:r w:rsidRPr="008A0800">
        <w:rPr>
          <w:rFonts w:ascii="TH Sarabun New" w:hAnsi="TH Sarabun New" w:cs="TH Sarabun New"/>
          <w:sz w:val="32"/>
        </w:rPr>
        <w:t xml:space="preserve"> </w:t>
      </w:r>
      <w:r w:rsidRPr="008A0800">
        <w:rPr>
          <w:rFonts w:ascii="TH Sarabun New" w:hAnsi="TH Sarabun New" w:cs="TH Sarabun New"/>
          <w:sz w:val="32"/>
          <w:cs/>
        </w:rPr>
        <w:t xml:space="preserve">คือค่าจริง </w:t>
      </w:r>
    </w:p>
    <w:p w14:paraId="66EEA1CA" w14:textId="77777777" w:rsidR="00E341DC" w:rsidRPr="008A0800" w:rsidRDefault="00971621" w:rsidP="00971621">
      <w:pPr>
        <w:tabs>
          <w:tab w:val="left" w:pos="993"/>
        </w:tabs>
        <w:jc w:val="thaiDistribute"/>
        <w:rPr>
          <w:rFonts w:ascii="TH Sarabun New" w:hAnsi="TH Sarabun New" w:cs="TH Sarabun New"/>
          <w:sz w:val="32"/>
          <w:cs/>
        </w:rPr>
      </w:pPr>
      <w:r w:rsidRPr="008A0800">
        <w:rPr>
          <w:rFonts w:ascii="TH Sarabun New" w:hAnsi="TH Sarabun New" w:cs="TH Sarabun New"/>
          <w:sz w:val="32"/>
          <w:cs/>
        </w:rPr>
        <w:tab/>
        <w:t xml:space="preserve">โดยแบบจำลองที่มีค่า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ที่ต่ำที่สุด จะหมายถึงแบบจำลองที่มีความแม่นยำที่สุด ซึ่งจะถูกเลือกเพื่อใช้ในการพยากรณ์ความต้องการสินค้าเกษตรในปี 2563 และ 2564</w:t>
      </w:r>
    </w:p>
    <w:p w14:paraId="6BC1AF07" w14:textId="77777777" w:rsidR="00E341DC" w:rsidRPr="008A0800" w:rsidRDefault="00E341DC" w:rsidP="00D100D1">
      <w:pPr>
        <w:jc w:val="both"/>
        <w:rPr>
          <w:rFonts w:ascii="TH Sarabun New" w:hAnsi="TH Sarabun New" w:cs="TH Sarabun New"/>
          <w:sz w:val="32"/>
        </w:rPr>
      </w:pPr>
    </w:p>
    <w:p w14:paraId="00649363" w14:textId="77777777" w:rsidR="00E341DC" w:rsidRPr="008A0800" w:rsidRDefault="00E341DC">
      <w:pPr>
        <w:rPr>
          <w:rFonts w:ascii="TH Sarabun New" w:hAnsi="TH Sarabun New" w:cs="TH Sarabun New"/>
          <w:sz w:val="32"/>
        </w:rPr>
      </w:pPr>
    </w:p>
    <w:p w14:paraId="2D76E98C" w14:textId="77777777" w:rsidR="00E341DC" w:rsidRPr="008A0800" w:rsidRDefault="00E341DC">
      <w:pPr>
        <w:rPr>
          <w:rFonts w:ascii="TH Sarabun New" w:hAnsi="TH Sarabun New" w:cs="TH Sarabun New"/>
          <w:sz w:val="32"/>
        </w:rPr>
      </w:pPr>
    </w:p>
    <w:p w14:paraId="45EA7C9F" w14:textId="77777777" w:rsidR="00E341DC" w:rsidRPr="008A0800" w:rsidRDefault="00E341DC" w:rsidP="00D100D1">
      <w:pPr>
        <w:jc w:val="both"/>
        <w:rPr>
          <w:rFonts w:ascii="TH Sarabun New" w:hAnsi="TH Sarabun New" w:cs="TH Sarabun New"/>
          <w:sz w:val="32"/>
        </w:rPr>
        <w:sectPr w:rsidR="00E341DC" w:rsidRPr="008A0800" w:rsidSect="00E341DC">
          <w:pgSz w:w="11906" w:h="16838"/>
          <w:pgMar w:top="1440" w:right="1440" w:bottom="1440" w:left="1440" w:header="720" w:footer="720" w:gutter="0"/>
          <w:cols w:space="720"/>
          <w:titlePg/>
          <w:docGrid w:linePitch="360"/>
        </w:sectPr>
      </w:pPr>
    </w:p>
    <w:p w14:paraId="4FBBC30B" w14:textId="77777777" w:rsidR="00E341DC" w:rsidRPr="008A0800" w:rsidRDefault="00E341DC" w:rsidP="005F6EEA">
      <w:pPr>
        <w:pStyle w:val="Heading1"/>
        <w:rPr>
          <w:rFonts w:ascii="TH Sarabun New" w:hAnsi="TH Sarabun New" w:cs="TH Sarabun New"/>
          <w:color w:val="auto"/>
        </w:rPr>
      </w:pPr>
      <w:bookmarkStart w:id="30" w:name="_Toc63933000"/>
      <w:r w:rsidRPr="008A0800">
        <w:rPr>
          <w:rFonts w:ascii="TH Sarabun New" w:hAnsi="TH Sarabun New" w:cs="TH Sarabun New"/>
          <w:color w:val="auto"/>
          <w:cs/>
        </w:rPr>
        <w:lastRenderedPageBreak/>
        <w:t>บทที่ 3</w:t>
      </w:r>
      <w:r w:rsidR="005F6EEA" w:rsidRPr="008A0800">
        <w:rPr>
          <w:rFonts w:ascii="TH Sarabun New" w:hAnsi="TH Sarabun New" w:cs="TH Sarabun New"/>
          <w:color w:val="auto"/>
          <w:cs/>
        </w:rPr>
        <w:t xml:space="preserve"> </w:t>
      </w:r>
      <w:r w:rsidR="005F6EEA" w:rsidRPr="008A0800">
        <w:rPr>
          <w:rFonts w:ascii="TH Sarabun New" w:hAnsi="TH Sarabun New" w:cs="TH Sarabun New"/>
          <w:color w:val="auto"/>
          <w:cs/>
        </w:rPr>
        <w:br/>
      </w:r>
      <w:r w:rsidRPr="008A0800">
        <w:rPr>
          <w:rFonts w:ascii="TH Sarabun New" w:hAnsi="TH Sarabun New" w:cs="TH Sarabun New"/>
          <w:color w:val="auto"/>
          <w:cs/>
        </w:rPr>
        <w:t>ข้อมูลทั่วไป</w:t>
      </w:r>
      <w:bookmarkEnd w:id="30"/>
    </w:p>
    <w:p w14:paraId="71364A52" w14:textId="607674D8" w:rsidR="00805374" w:rsidRPr="008A0800" w:rsidRDefault="00805374" w:rsidP="00805374">
      <w:pPr>
        <w:pStyle w:val="Heading2"/>
        <w:jc w:val="left"/>
        <w:rPr>
          <w:rFonts w:ascii="TH Sarabun New" w:hAnsi="TH Sarabun New" w:cs="TH Sarabun New"/>
          <w:b/>
          <w:bCs/>
          <w:color w:val="auto"/>
          <w:sz w:val="32"/>
          <w:szCs w:val="32"/>
          <w:cs/>
        </w:rPr>
      </w:pPr>
      <w:bookmarkStart w:id="31" w:name="_Toc63933001"/>
      <w:r w:rsidRPr="008A0800">
        <w:rPr>
          <w:rFonts w:ascii="TH Sarabun New" w:hAnsi="TH Sarabun New" w:cs="TH Sarabun New"/>
          <w:b/>
          <w:bCs/>
          <w:color w:val="auto"/>
          <w:sz w:val="32"/>
          <w:szCs w:val="32"/>
          <w:cs/>
        </w:rPr>
        <w:t>3.1 ข้าว</w:t>
      </w:r>
      <w:bookmarkEnd w:id="31"/>
    </w:p>
    <w:p w14:paraId="706D8B98" w14:textId="77777777" w:rsidR="002B79B5" w:rsidRDefault="00F82CDB" w:rsidP="00F82CDB">
      <w:pPr>
        <w:pStyle w:val="Heading3"/>
        <w:ind w:firstLine="720"/>
        <w:jc w:val="left"/>
        <w:rPr>
          <w:rFonts w:ascii="TH Sarabun New" w:hAnsi="TH Sarabun New" w:cs="TH Sarabun New"/>
          <w:color w:val="auto"/>
          <w:sz w:val="32"/>
          <w:szCs w:val="32"/>
        </w:rPr>
      </w:pPr>
      <w:bookmarkStart w:id="32" w:name="_Toc63933002"/>
      <w:r w:rsidRPr="008A0800">
        <w:rPr>
          <w:rFonts w:ascii="TH Sarabun New" w:hAnsi="TH Sarabun New" w:cs="TH Sarabun New"/>
          <w:color w:val="auto"/>
          <w:sz w:val="32"/>
          <w:szCs w:val="32"/>
          <w:cs/>
        </w:rPr>
        <w:t>1) การผลิตและวิถีตลาด</w:t>
      </w:r>
      <w:r w:rsidR="00F93367" w:rsidRPr="008A0800">
        <w:rPr>
          <w:rFonts w:ascii="TH Sarabun New" w:hAnsi="TH Sarabun New" w:cs="TH Sarabun New" w:hint="cs"/>
          <w:color w:val="auto"/>
          <w:sz w:val="32"/>
          <w:szCs w:val="32"/>
          <w:cs/>
        </w:rPr>
        <w:t>ข้าว</w:t>
      </w:r>
      <w:bookmarkEnd w:id="32"/>
    </w:p>
    <w:p w14:paraId="4B0F03E8" w14:textId="34F04A2E" w:rsidR="002B79B5" w:rsidRDefault="004F0F22" w:rsidP="004F0F22">
      <w:pPr>
        <w:pStyle w:val="Caption"/>
        <w:spacing w:after="0"/>
        <w:ind w:firstLine="993"/>
        <w:jc w:val="left"/>
        <w:rPr>
          <w:rFonts w:ascii="TH Sarabun New" w:hAnsi="TH Sarabun New" w:cs="TH Sarabun New"/>
          <w:i w:val="0"/>
          <w:iCs w:val="0"/>
          <w:color w:val="auto"/>
          <w:sz w:val="32"/>
          <w:szCs w:val="32"/>
        </w:rPr>
      </w:pPr>
      <w:r>
        <w:rPr>
          <w:rFonts w:ascii="TH Sarabun New" w:hAnsi="TH Sarabun New" w:cs="TH Sarabun New" w:hint="cs"/>
          <w:i w:val="0"/>
          <w:iCs w:val="0"/>
          <w:color w:val="auto"/>
          <w:sz w:val="32"/>
          <w:szCs w:val="32"/>
          <w:cs/>
        </w:rPr>
        <w:t xml:space="preserve">1.1) </w:t>
      </w:r>
      <w:r w:rsidR="0020713E">
        <w:rPr>
          <w:rFonts w:ascii="TH Sarabun New" w:hAnsi="TH Sarabun New" w:cs="TH Sarabun New" w:hint="cs"/>
          <w:i w:val="0"/>
          <w:iCs w:val="0"/>
          <w:color w:val="auto"/>
          <w:sz w:val="32"/>
          <w:szCs w:val="32"/>
          <w:cs/>
        </w:rPr>
        <w:t>การผลิต</w:t>
      </w:r>
    </w:p>
    <w:p w14:paraId="2B9B0E93" w14:textId="77777777" w:rsidR="0020713E" w:rsidRDefault="0020713E" w:rsidP="0020713E">
      <w:pPr>
        <w:tabs>
          <w:tab w:val="left" w:pos="1560"/>
        </w:tabs>
        <w:spacing w:after="0" w:line="240" w:lineRule="auto"/>
        <w:ind w:firstLine="1418"/>
        <w:jc w:val="both"/>
        <w:rPr>
          <w:rFonts w:ascii="TH SarabunPSK" w:hAnsi="TH SarabunPSK"/>
          <w:color w:val="000000" w:themeColor="text1"/>
          <w:sz w:val="32"/>
        </w:rPr>
      </w:pPr>
      <w:r>
        <w:rPr>
          <w:rFonts w:ascii="TH SarabunPSK" w:hAnsi="TH SarabunPSK" w:hint="cs"/>
          <w:color w:val="000000" w:themeColor="text1"/>
          <w:sz w:val="32"/>
          <w:cs/>
        </w:rPr>
        <w:t xml:space="preserve">ปี 2557/58 </w:t>
      </w:r>
      <w:r>
        <w:rPr>
          <w:rFonts w:ascii="TH SarabunPSK" w:hAnsi="TH SarabunPSK"/>
          <w:color w:val="000000" w:themeColor="text1"/>
          <w:sz w:val="32"/>
          <w:cs/>
        </w:rPr>
        <w:t>–</w:t>
      </w:r>
      <w:r>
        <w:rPr>
          <w:rFonts w:ascii="TH SarabunPSK" w:hAnsi="TH SarabunPSK" w:hint="cs"/>
          <w:color w:val="000000" w:themeColor="text1"/>
          <w:sz w:val="32"/>
          <w:cs/>
        </w:rPr>
        <w:t xml:space="preserve"> 2561/62 ประเทศไทยมีเนื้อที่เพาะปลูกข้าวรวมเพิ่มขึ้นร้อยละ 1.71 จาก 69.25 ล้านไร่ ในปี 2557/58 เป็น 70.98 ล้านไร่ ปี 2561/62 โดย</w:t>
      </w:r>
      <w:r w:rsidRPr="009A1BDF">
        <w:rPr>
          <w:rFonts w:ascii="TH SarabunPSK" w:hAnsi="TH SarabunPSK" w:hint="cs"/>
          <w:color w:val="000000" w:themeColor="text1"/>
          <w:sz w:val="32"/>
          <w:cs/>
        </w:rPr>
        <w:t>เนื้อที่เพาะปลูกข้าวนาปรัง</w:t>
      </w:r>
      <w:r>
        <w:rPr>
          <w:rFonts w:ascii="TH SarabunPSK" w:hAnsi="TH SarabunPSK" w:hint="cs"/>
          <w:color w:val="000000" w:themeColor="text1"/>
          <w:sz w:val="32"/>
          <w:cs/>
        </w:rPr>
        <w:t>มีอัตราการ</w:t>
      </w:r>
      <w:r w:rsidRPr="009A1BDF">
        <w:rPr>
          <w:rFonts w:ascii="TH SarabunPSK" w:hAnsi="TH SarabunPSK" w:hint="cs"/>
          <w:color w:val="000000" w:themeColor="text1"/>
          <w:sz w:val="32"/>
          <w:cs/>
        </w:rPr>
        <w:t>ขยายตัว</w:t>
      </w:r>
      <w:r>
        <w:rPr>
          <w:rFonts w:ascii="TH SarabunPSK" w:hAnsi="TH SarabunPSK" w:hint="cs"/>
          <w:color w:val="000000" w:themeColor="text1"/>
          <w:sz w:val="32"/>
          <w:cs/>
        </w:rPr>
        <w:t>เพิ่มขึ้น</w:t>
      </w:r>
      <w:r w:rsidRPr="009A1BDF">
        <w:rPr>
          <w:rFonts w:ascii="TH SarabunPSK" w:hAnsi="TH SarabunPSK" w:hint="cs"/>
          <w:color w:val="000000" w:themeColor="text1"/>
          <w:sz w:val="32"/>
          <w:cs/>
        </w:rPr>
        <w:t xml:space="preserve">ร้อยละ 14.77 </w:t>
      </w:r>
      <w:r>
        <w:rPr>
          <w:rFonts w:ascii="TH SarabunPSK" w:hAnsi="TH SarabunPSK" w:hint="cs"/>
          <w:color w:val="000000" w:themeColor="text1"/>
          <w:sz w:val="32"/>
          <w:cs/>
        </w:rPr>
        <w:t>และ</w:t>
      </w:r>
      <w:r w:rsidRPr="009A1BDF">
        <w:rPr>
          <w:rFonts w:ascii="TH SarabunPSK" w:hAnsi="TH SarabunPSK" w:hint="cs"/>
          <w:color w:val="000000" w:themeColor="text1"/>
          <w:sz w:val="32"/>
          <w:cs/>
        </w:rPr>
        <w:t>ข้าวนาปีมีอัตราการขยายลดลงร้อยละ 0.07</w:t>
      </w:r>
    </w:p>
    <w:p w14:paraId="768AE901" w14:textId="77777777" w:rsidR="0020713E" w:rsidRDefault="0020713E" w:rsidP="0020713E">
      <w:pPr>
        <w:tabs>
          <w:tab w:val="left" w:pos="1418"/>
        </w:tabs>
        <w:spacing w:after="0" w:line="240" w:lineRule="auto"/>
        <w:jc w:val="both"/>
        <w:rPr>
          <w:rFonts w:ascii="TH SarabunPSK" w:hAnsi="TH SarabunPSK"/>
          <w:color w:val="000000" w:themeColor="text1"/>
          <w:sz w:val="32"/>
        </w:rPr>
      </w:pPr>
      <w:r>
        <w:rPr>
          <w:rFonts w:ascii="TH SarabunPSK" w:hAnsi="TH SarabunPSK"/>
          <w:color w:val="000000" w:themeColor="text1"/>
          <w:sz w:val="32"/>
          <w:cs/>
        </w:rPr>
        <w:tab/>
      </w:r>
      <w:r>
        <w:rPr>
          <w:rFonts w:ascii="TH SarabunPSK" w:hAnsi="TH SarabunPSK" w:hint="cs"/>
          <w:color w:val="000000" w:themeColor="text1"/>
          <w:sz w:val="32"/>
          <w:cs/>
        </w:rPr>
        <w:t xml:space="preserve">ผลผลิตข้าวรวมทั้งประเทศเพิ่มขึ้นร้อยละ 2.30 จาก 31.62 ล้านตัน ในปี 2557/58 เป็น 31.23 ปี 2561/62 โดยผลผลิตข้าวนาปรังมีอัตราการขยายตัวเพิ่มขึ้นร้อยละ 16.50 แต่ข้าวนาปีมีอัตราการขยายตัวลดลงร้อยละ 0.59 </w:t>
      </w:r>
    </w:p>
    <w:p w14:paraId="4A19AFC4" w14:textId="77777777" w:rsidR="0020713E" w:rsidRDefault="0020713E" w:rsidP="0020713E">
      <w:pPr>
        <w:tabs>
          <w:tab w:val="left" w:pos="1418"/>
        </w:tabs>
        <w:spacing w:after="0" w:line="240" w:lineRule="auto"/>
        <w:jc w:val="both"/>
        <w:rPr>
          <w:rFonts w:ascii="TH SarabunPSK" w:hAnsi="TH SarabunPSK"/>
          <w:color w:val="000000" w:themeColor="text1"/>
          <w:sz w:val="32"/>
          <w:cs/>
        </w:rPr>
      </w:pPr>
      <w:r>
        <w:rPr>
          <w:rFonts w:ascii="TH SarabunPSK" w:hAnsi="TH SarabunPSK"/>
          <w:color w:val="000000" w:themeColor="text1"/>
          <w:sz w:val="32"/>
          <w:cs/>
        </w:rPr>
        <w:tab/>
      </w:r>
      <w:r>
        <w:rPr>
          <w:rFonts w:ascii="TH SarabunPSK" w:hAnsi="TH SarabunPSK" w:hint="cs"/>
          <w:color w:val="000000" w:themeColor="text1"/>
          <w:sz w:val="32"/>
          <w:cs/>
        </w:rPr>
        <w:t>ผลผลิตต่อไร่รวมทั้งประเทศเพิ่มขึ้นร้อยละ 0.58 จาก 457 กิโลกรัม ในปี 2557/58 เป็น 453 กิโลกรัม ปี 2561/62 โดยผลผลิตต่อไร่ข้าวนาปรังมีอัตราการขยายตัวเพิ่มขึ้นร้อยละ 1.50 แต่ข้าวนาปีมีอัตราการขยายตัวลดลงร้อยละ 0.51 (ตารางที่ 3.1.1)</w:t>
      </w:r>
    </w:p>
    <w:p w14:paraId="5678DB54" w14:textId="77777777" w:rsidR="0020713E" w:rsidRPr="00EB1B77" w:rsidRDefault="0020713E" w:rsidP="0020713E">
      <w:pPr>
        <w:pStyle w:val="Caption"/>
        <w:jc w:val="left"/>
        <w:rPr>
          <w:rFonts w:ascii="TH SarabunPSK" w:hAnsi="TH SarabunPSK" w:cs="TH SarabunPSK"/>
          <w:i w:val="0"/>
          <w:iCs w:val="0"/>
          <w:color w:val="auto"/>
          <w:sz w:val="32"/>
          <w:szCs w:val="32"/>
          <w:cs/>
        </w:rPr>
      </w:pPr>
      <w:bookmarkStart w:id="33" w:name="_Toc63766371"/>
      <w:bookmarkStart w:id="34" w:name="_Toc63784007"/>
      <w:r w:rsidRPr="00EB1B77">
        <w:rPr>
          <w:rFonts w:ascii="TH SarabunPSK" w:hAnsi="TH SarabunPSK" w:cs="TH SarabunPSK"/>
          <w:b/>
          <w:bCs/>
          <w:i w:val="0"/>
          <w:iCs w:val="0"/>
          <w:color w:val="000000" w:themeColor="text1"/>
          <w:sz w:val="32"/>
          <w:szCs w:val="32"/>
          <w:cs/>
        </w:rPr>
        <w:t xml:space="preserve">ตารางที่ </w:t>
      </w:r>
      <w:r w:rsidRPr="00EB1B77">
        <w:rPr>
          <w:rFonts w:ascii="TH SarabunPSK" w:hAnsi="TH SarabunPSK" w:cs="TH SarabunPSK"/>
          <w:b/>
          <w:bCs/>
          <w:i w:val="0"/>
          <w:iCs w:val="0"/>
          <w:color w:val="000000" w:themeColor="text1"/>
          <w:sz w:val="32"/>
          <w:szCs w:val="32"/>
        </w:rPr>
        <w:t>3.1.</w:t>
      </w:r>
      <w:r w:rsidRPr="00EB1B77">
        <w:rPr>
          <w:rFonts w:ascii="TH SarabunPSK" w:hAnsi="TH SarabunPSK" w:cs="TH SarabunPSK"/>
          <w:b/>
          <w:bCs/>
          <w:i w:val="0"/>
          <w:iCs w:val="0"/>
          <w:color w:val="000000" w:themeColor="text1"/>
          <w:sz w:val="32"/>
          <w:szCs w:val="32"/>
        </w:rPr>
        <w:fldChar w:fldCharType="begin"/>
      </w:r>
      <w:r w:rsidRPr="00EB1B77">
        <w:rPr>
          <w:rFonts w:ascii="TH SarabunPSK" w:hAnsi="TH SarabunPSK" w:cs="TH SarabunPSK"/>
          <w:b/>
          <w:bCs/>
          <w:i w:val="0"/>
          <w:iCs w:val="0"/>
          <w:color w:val="000000" w:themeColor="text1"/>
          <w:sz w:val="32"/>
          <w:szCs w:val="32"/>
        </w:rPr>
        <w:instrText xml:space="preserve"> SEQ </w:instrText>
      </w:r>
      <w:r w:rsidRPr="00EB1B77">
        <w:rPr>
          <w:rFonts w:ascii="TH SarabunPSK" w:hAnsi="TH SarabunPSK" w:cs="TH SarabunPSK"/>
          <w:b/>
          <w:bCs/>
          <w:i w:val="0"/>
          <w:iCs w:val="0"/>
          <w:color w:val="000000" w:themeColor="text1"/>
          <w:sz w:val="32"/>
          <w:szCs w:val="32"/>
          <w:cs/>
        </w:rPr>
        <w:instrText>ตารางที่</w:instrText>
      </w:r>
      <w:r w:rsidRPr="00EB1B77">
        <w:rPr>
          <w:rFonts w:ascii="TH SarabunPSK" w:hAnsi="TH SarabunPSK" w:cs="TH SarabunPSK"/>
          <w:b/>
          <w:bCs/>
          <w:i w:val="0"/>
          <w:iCs w:val="0"/>
          <w:color w:val="000000" w:themeColor="text1"/>
          <w:sz w:val="32"/>
          <w:szCs w:val="32"/>
        </w:rPr>
        <w:instrText xml:space="preserve">_3.1. \* ARABIC </w:instrText>
      </w:r>
      <w:r w:rsidRPr="00EB1B77">
        <w:rPr>
          <w:rFonts w:ascii="TH SarabunPSK" w:hAnsi="TH SarabunPSK" w:cs="TH SarabunPSK"/>
          <w:b/>
          <w:bCs/>
          <w:i w:val="0"/>
          <w:iCs w:val="0"/>
          <w:color w:val="000000" w:themeColor="text1"/>
          <w:sz w:val="32"/>
          <w:szCs w:val="32"/>
        </w:rPr>
        <w:fldChar w:fldCharType="separate"/>
      </w:r>
      <w:r w:rsidRPr="00EB1B77">
        <w:rPr>
          <w:rFonts w:ascii="TH SarabunPSK" w:hAnsi="TH SarabunPSK" w:cs="TH SarabunPSK"/>
          <w:b/>
          <w:bCs/>
          <w:i w:val="0"/>
          <w:iCs w:val="0"/>
          <w:noProof/>
          <w:color w:val="000000" w:themeColor="text1"/>
          <w:sz w:val="32"/>
          <w:szCs w:val="32"/>
        </w:rPr>
        <w:t>1</w:t>
      </w:r>
      <w:r w:rsidRPr="00EB1B77">
        <w:rPr>
          <w:rFonts w:ascii="TH SarabunPSK" w:hAnsi="TH SarabunPSK" w:cs="TH SarabunPSK"/>
          <w:b/>
          <w:bCs/>
          <w:i w:val="0"/>
          <w:iCs w:val="0"/>
          <w:color w:val="000000" w:themeColor="text1"/>
          <w:sz w:val="32"/>
          <w:szCs w:val="32"/>
        </w:rPr>
        <w:fldChar w:fldCharType="end"/>
      </w:r>
      <w:r w:rsidRPr="00EB1B77">
        <w:rPr>
          <w:rFonts w:ascii="TH SarabunPSK" w:hAnsi="TH SarabunPSK" w:cs="TH SarabunPSK"/>
          <w:b/>
          <w:bCs/>
          <w:i w:val="0"/>
          <w:iCs w:val="0"/>
          <w:color w:val="000000" w:themeColor="text1"/>
          <w:sz w:val="32"/>
          <w:szCs w:val="32"/>
          <w:cs/>
        </w:rPr>
        <w:t xml:space="preserve"> </w:t>
      </w:r>
      <w:r w:rsidRPr="00EB1B77">
        <w:rPr>
          <w:rFonts w:ascii="TH SarabunPSK" w:hAnsi="TH SarabunPSK" w:cs="TH SarabunPSK"/>
          <w:b/>
          <w:bCs/>
          <w:i w:val="0"/>
          <w:iCs w:val="0"/>
          <w:color w:val="auto"/>
          <w:sz w:val="32"/>
          <w:szCs w:val="32"/>
          <w:cs/>
        </w:rPr>
        <w:t>เนื้อที่เพาะปลูก ผลผลิต และผลผลิตต่อไร่</w:t>
      </w:r>
      <w:r w:rsidRPr="00EB1B77">
        <w:rPr>
          <w:rFonts w:ascii="TH SarabunPSK" w:hAnsi="TH SarabunPSK" w:cs="TH SarabunPSK"/>
          <w:b/>
          <w:bCs/>
          <w:i w:val="0"/>
          <w:iCs w:val="0"/>
          <w:color w:val="auto"/>
          <w:sz w:val="32"/>
          <w:szCs w:val="32"/>
        </w:rPr>
        <w:t xml:space="preserve"> </w:t>
      </w:r>
      <w:r w:rsidRPr="00EB1B77">
        <w:rPr>
          <w:rFonts w:ascii="TH SarabunPSK" w:hAnsi="TH SarabunPSK" w:cs="TH SarabunPSK"/>
          <w:b/>
          <w:bCs/>
          <w:i w:val="0"/>
          <w:iCs w:val="0"/>
          <w:color w:val="auto"/>
          <w:sz w:val="32"/>
          <w:szCs w:val="32"/>
          <w:cs/>
        </w:rPr>
        <w:t>ของข้าวนาปี และนาปรัง ปี 2558 – 2562</w:t>
      </w:r>
      <w:bookmarkEnd w:id="33"/>
      <w:bookmarkEnd w:id="34"/>
    </w:p>
    <w:tbl>
      <w:tblPr>
        <w:tblStyle w:val="TableGrid"/>
        <w:tblW w:w="9498"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2263"/>
        <w:gridCol w:w="993"/>
        <w:gridCol w:w="992"/>
        <w:gridCol w:w="992"/>
        <w:gridCol w:w="992"/>
        <w:gridCol w:w="993"/>
        <w:gridCol w:w="992"/>
        <w:gridCol w:w="1281"/>
      </w:tblGrid>
      <w:tr w:rsidR="0020713E" w:rsidRPr="000B66A0" w14:paraId="59C98818" w14:textId="77777777" w:rsidTr="0020713E">
        <w:tc>
          <w:tcPr>
            <w:tcW w:w="2263" w:type="dxa"/>
            <w:tcBorders>
              <w:bottom w:val="single" w:sz="4" w:space="0" w:color="auto"/>
            </w:tcBorders>
            <w:vAlign w:val="center"/>
          </w:tcPr>
          <w:p w14:paraId="7582F948" w14:textId="77777777" w:rsidR="0020713E" w:rsidRPr="000B66A0" w:rsidRDefault="0020713E" w:rsidP="0020713E">
            <w:pPr>
              <w:tabs>
                <w:tab w:val="left" w:pos="1418"/>
              </w:tabs>
              <w:rPr>
                <w:rFonts w:ascii="TH SarabunPSK" w:hAnsi="TH SarabunPSK"/>
                <w:b/>
                <w:bCs/>
                <w:color w:val="000000" w:themeColor="text1"/>
                <w:sz w:val="24"/>
                <w:szCs w:val="24"/>
                <w:rtl/>
                <w:cs/>
              </w:rPr>
            </w:pPr>
            <w:r w:rsidRPr="000B66A0">
              <w:rPr>
                <w:rFonts w:ascii="TH SarabunPSK" w:hAnsi="TH SarabunPSK" w:hint="cs"/>
                <w:b/>
                <w:bCs/>
                <w:color w:val="000000" w:themeColor="text1"/>
                <w:sz w:val="24"/>
                <w:szCs w:val="24"/>
                <w:cs/>
                <w:lang w:bidi="th-TH"/>
              </w:rPr>
              <w:t>รายการ</w:t>
            </w:r>
          </w:p>
        </w:tc>
        <w:tc>
          <w:tcPr>
            <w:tcW w:w="993" w:type="dxa"/>
            <w:tcBorders>
              <w:bottom w:val="single" w:sz="4" w:space="0" w:color="auto"/>
            </w:tcBorders>
            <w:vAlign w:val="center"/>
          </w:tcPr>
          <w:p w14:paraId="3CA24235"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hint="cs"/>
                <w:b/>
                <w:bCs/>
                <w:color w:val="000000" w:themeColor="text1"/>
                <w:sz w:val="24"/>
                <w:szCs w:val="24"/>
                <w:cs/>
                <w:lang w:bidi="th-TH"/>
              </w:rPr>
              <w:t xml:space="preserve">ปี </w:t>
            </w:r>
            <w:r w:rsidRPr="000B66A0">
              <w:rPr>
                <w:rFonts w:ascii="TH SarabunPSK" w:hAnsi="TH SarabunPSK"/>
                <w:b/>
                <w:bCs/>
                <w:color w:val="000000" w:themeColor="text1"/>
                <w:sz w:val="24"/>
                <w:szCs w:val="24"/>
              </w:rPr>
              <w:t>2558</w:t>
            </w:r>
          </w:p>
          <w:p w14:paraId="37D2B941"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b/>
                <w:bCs/>
                <w:color w:val="000000" w:themeColor="text1"/>
                <w:sz w:val="24"/>
                <w:szCs w:val="24"/>
              </w:rPr>
              <w:t>(2557/58)</w:t>
            </w:r>
          </w:p>
        </w:tc>
        <w:tc>
          <w:tcPr>
            <w:tcW w:w="992" w:type="dxa"/>
            <w:tcBorders>
              <w:bottom w:val="single" w:sz="4" w:space="0" w:color="auto"/>
            </w:tcBorders>
            <w:vAlign w:val="center"/>
          </w:tcPr>
          <w:p w14:paraId="2A19CFD3"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hint="cs"/>
                <w:b/>
                <w:bCs/>
                <w:color w:val="000000" w:themeColor="text1"/>
                <w:sz w:val="24"/>
                <w:szCs w:val="24"/>
                <w:cs/>
                <w:lang w:bidi="th-TH"/>
              </w:rPr>
              <w:t xml:space="preserve">ปี </w:t>
            </w:r>
            <w:r w:rsidRPr="000B66A0">
              <w:rPr>
                <w:rFonts w:ascii="TH SarabunPSK" w:hAnsi="TH SarabunPSK"/>
                <w:b/>
                <w:bCs/>
                <w:color w:val="000000" w:themeColor="text1"/>
                <w:sz w:val="24"/>
                <w:szCs w:val="24"/>
              </w:rPr>
              <w:t>2559</w:t>
            </w:r>
          </w:p>
          <w:p w14:paraId="3B46A9FE"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b/>
                <w:bCs/>
                <w:color w:val="000000" w:themeColor="text1"/>
                <w:sz w:val="24"/>
                <w:szCs w:val="24"/>
              </w:rPr>
              <w:t>(2558/59)</w:t>
            </w:r>
          </w:p>
        </w:tc>
        <w:tc>
          <w:tcPr>
            <w:tcW w:w="992" w:type="dxa"/>
            <w:tcBorders>
              <w:bottom w:val="single" w:sz="4" w:space="0" w:color="auto"/>
            </w:tcBorders>
            <w:vAlign w:val="center"/>
          </w:tcPr>
          <w:p w14:paraId="20F45509"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hint="cs"/>
                <w:b/>
                <w:bCs/>
                <w:color w:val="000000" w:themeColor="text1"/>
                <w:sz w:val="24"/>
                <w:szCs w:val="24"/>
                <w:cs/>
                <w:lang w:bidi="th-TH"/>
              </w:rPr>
              <w:t xml:space="preserve">ปี </w:t>
            </w:r>
            <w:r w:rsidRPr="000B66A0">
              <w:rPr>
                <w:rFonts w:ascii="TH SarabunPSK" w:hAnsi="TH SarabunPSK"/>
                <w:b/>
                <w:bCs/>
                <w:color w:val="000000" w:themeColor="text1"/>
                <w:sz w:val="24"/>
                <w:szCs w:val="24"/>
              </w:rPr>
              <w:t>2560</w:t>
            </w:r>
          </w:p>
          <w:p w14:paraId="586EF2FD"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b/>
                <w:bCs/>
                <w:color w:val="000000" w:themeColor="text1"/>
                <w:sz w:val="24"/>
                <w:szCs w:val="24"/>
              </w:rPr>
              <w:t>(2559/60)</w:t>
            </w:r>
          </w:p>
        </w:tc>
        <w:tc>
          <w:tcPr>
            <w:tcW w:w="992" w:type="dxa"/>
            <w:tcBorders>
              <w:bottom w:val="single" w:sz="4" w:space="0" w:color="auto"/>
            </w:tcBorders>
            <w:vAlign w:val="center"/>
          </w:tcPr>
          <w:p w14:paraId="336CC102"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hint="cs"/>
                <w:b/>
                <w:bCs/>
                <w:color w:val="000000" w:themeColor="text1"/>
                <w:sz w:val="24"/>
                <w:szCs w:val="24"/>
                <w:cs/>
                <w:lang w:bidi="th-TH"/>
              </w:rPr>
              <w:t xml:space="preserve">ปี </w:t>
            </w:r>
            <w:r w:rsidRPr="000B66A0">
              <w:rPr>
                <w:rFonts w:ascii="TH SarabunPSK" w:hAnsi="TH SarabunPSK"/>
                <w:b/>
                <w:bCs/>
                <w:color w:val="000000" w:themeColor="text1"/>
                <w:sz w:val="24"/>
                <w:szCs w:val="24"/>
              </w:rPr>
              <w:t>2561</w:t>
            </w:r>
          </w:p>
          <w:p w14:paraId="6E352F2F"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b/>
                <w:bCs/>
                <w:color w:val="000000" w:themeColor="text1"/>
                <w:sz w:val="24"/>
                <w:szCs w:val="24"/>
              </w:rPr>
              <w:t>(2560/61)</w:t>
            </w:r>
          </w:p>
        </w:tc>
        <w:tc>
          <w:tcPr>
            <w:tcW w:w="993" w:type="dxa"/>
            <w:tcBorders>
              <w:bottom w:val="single" w:sz="4" w:space="0" w:color="auto"/>
            </w:tcBorders>
            <w:vAlign w:val="center"/>
          </w:tcPr>
          <w:p w14:paraId="09600687"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hint="cs"/>
                <w:b/>
                <w:bCs/>
                <w:color w:val="000000" w:themeColor="text1"/>
                <w:sz w:val="24"/>
                <w:szCs w:val="24"/>
                <w:cs/>
                <w:lang w:bidi="th-TH"/>
              </w:rPr>
              <w:t xml:space="preserve">ปี </w:t>
            </w:r>
            <w:r w:rsidRPr="000B66A0">
              <w:rPr>
                <w:rFonts w:ascii="TH SarabunPSK" w:hAnsi="TH SarabunPSK"/>
                <w:b/>
                <w:bCs/>
                <w:color w:val="000000" w:themeColor="text1"/>
                <w:sz w:val="24"/>
                <w:szCs w:val="24"/>
              </w:rPr>
              <w:t>2562</w:t>
            </w:r>
          </w:p>
          <w:p w14:paraId="43E7249C" w14:textId="77777777" w:rsidR="0020713E" w:rsidRPr="000B66A0" w:rsidRDefault="0020713E" w:rsidP="0020713E">
            <w:pPr>
              <w:tabs>
                <w:tab w:val="left" w:pos="1418"/>
              </w:tabs>
              <w:rPr>
                <w:rFonts w:ascii="TH SarabunPSK" w:hAnsi="TH SarabunPSK"/>
                <w:b/>
                <w:bCs/>
                <w:color w:val="000000" w:themeColor="text1"/>
                <w:sz w:val="24"/>
                <w:szCs w:val="24"/>
              </w:rPr>
            </w:pPr>
            <w:r w:rsidRPr="000B66A0">
              <w:rPr>
                <w:rFonts w:ascii="TH SarabunPSK" w:hAnsi="TH SarabunPSK"/>
                <w:b/>
                <w:bCs/>
                <w:color w:val="000000" w:themeColor="text1"/>
                <w:sz w:val="24"/>
                <w:szCs w:val="24"/>
              </w:rPr>
              <w:t>(2561/62)</w:t>
            </w:r>
          </w:p>
        </w:tc>
        <w:tc>
          <w:tcPr>
            <w:tcW w:w="992" w:type="dxa"/>
            <w:tcBorders>
              <w:bottom w:val="single" w:sz="4" w:space="0" w:color="auto"/>
            </w:tcBorders>
            <w:vAlign w:val="center"/>
          </w:tcPr>
          <w:p w14:paraId="15745E06" w14:textId="77777777" w:rsidR="0020713E" w:rsidRPr="000B66A0" w:rsidRDefault="0020713E" w:rsidP="0020713E">
            <w:pPr>
              <w:tabs>
                <w:tab w:val="left" w:pos="1418"/>
              </w:tabs>
              <w:rPr>
                <w:rFonts w:ascii="TH SarabunPSK" w:hAnsi="TH SarabunPSK"/>
                <w:b/>
                <w:bCs/>
                <w:color w:val="000000" w:themeColor="text1"/>
                <w:sz w:val="24"/>
                <w:szCs w:val="24"/>
                <w:rtl/>
                <w:cs/>
              </w:rPr>
            </w:pPr>
            <w:r w:rsidRPr="000B66A0">
              <w:rPr>
                <w:rFonts w:ascii="TH SarabunPSK" w:hAnsi="TH SarabunPSK" w:hint="cs"/>
                <w:b/>
                <w:bCs/>
                <w:color w:val="000000" w:themeColor="text1"/>
                <w:sz w:val="24"/>
                <w:szCs w:val="24"/>
                <w:cs/>
                <w:lang w:bidi="th-TH"/>
              </w:rPr>
              <w:t>เฉลี่ย</w:t>
            </w:r>
          </w:p>
        </w:tc>
        <w:tc>
          <w:tcPr>
            <w:tcW w:w="1281" w:type="dxa"/>
            <w:tcBorders>
              <w:bottom w:val="single" w:sz="4" w:space="0" w:color="auto"/>
            </w:tcBorders>
            <w:vAlign w:val="center"/>
          </w:tcPr>
          <w:p w14:paraId="2C47CE7E" w14:textId="77777777" w:rsidR="0020713E" w:rsidRPr="000B66A0" w:rsidRDefault="0020713E" w:rsidP="0020713E">
            <w:pPr>
              <w:tabs>
                <w:tab w:val="left" w:pos="1418"/>
              </w:tabs>
              <w:rPr>
                <w:rFonts w:ascii="TH SarabunPSK" w:hAnsi="TH SarabunPSK"/>
                <w:b/>
                <w:bCs/>
                <w:color w:val="000000" w:themeColor="text1"/>
                <w:sz w:val="24"/>
                <w:szCs w:val="24"/>
                <w:rtl/>
                <w:cs/>
              </w:rPr>
            </w:pPr>
            <w:r w:rsidRPr="000B66A0">
              <w:rPr>
                <w:rFonts w:ascii="TH SarabunPSK" w:hAnsi="TH SarabunPSK" w:hint="cs"/>
                <w:b/>
                <w:bCs/>
                <w:color w:val="000000" w:themeColor="text1"/>
                <w:sz w:val="24"/>
                <w:szCs w:val="24"/>
                <w:cs/>
                <w:lang w:bidi="th-TH"/>
              </w:rPr>
              <w:t xml:space="preserve">อัตราขยายตัว </w:t>
            </w:r>
            <w:r w:rsidRPr="000B66A0">
              <w:rPr>
                <w:rFonts w:ascii="TH SarabunPSK" w:hAnsi="TH SarabunPSK"/>
                <w:b/>
                <w:bCs/>
                <w:color w:val="000000" w:themeColor="text1"/>
                <w:sz w:val="24"/>
                <w:szCs w:val="24"/>
                <w:rtl/>
                <w:cs/>
              </w:rPr>
              <w:br/>
            </w:r>
            <w:r w:rsidRPr="000B66A0">
              <w:rPr>
                <w:rFonts w:ascii="TH SarabunPSK" w:hAnsi="TH SarabunPSK" w:hint="cs"/>
                <w:b/>
                <w:bCs/>
                <w:color w:val="000000" w:themeColor="text1"/>
                <w:sz w:val="24"/>
                <w:szCs w:val="24"/>
                <w:rtl/>
                <w:cs/>
              </w:rPr>
              <w:t>(</w:t>
            </w:r>
            <w:r w:rsidRPr="000B66A0">
              <w:rPr>
                <w:rFonts w:ascii="TH SarabunPSK" w:hAnsi="TH SarabunPSK" w:hint="cs"/>
                <w:b/>
                <w:bCs/>
                <w:color w:val="000000" w:themeColor="text1"/>
                <w:sz w:val="24"/>
                <w:szCs w:val="24"/>
                <w:rtl/>
                <w:cs/>
                <w:lang w:bidi="th-TH"/>
              </w:rPr>
              <w:t>ร้อยละ</w:t>
            </w:r>
            <w:r w:rsidRPr="000B66A0">
              <w:rPr>
                <w:rFonts w:ascii="TH SarabunPSK" w:hAnsi="TH SarabunPSK" w:hint="cs"/>
                <w:b/>
                <w:bCs/>
                <w:color w:val="000000" w:themeColor="text1"/>
                <w:sz w:val="24"/>
                <w:szCs w:val="24"/>
                <w:rtl/>
                <w:cs/>
              </w:rPr>
              <w:t>)</w:t>
            </w:r>
          </w:p>
        </w:tc>
      </w:tr>
      <w:tr w:rsidR="0020713E" w:rsidRPr="000B66A0" w14:paraId="25CD4208" w14:textId="77777777" w:rsidTr="0020713E">
        <w:tc>
          <w:tcPr>
            <w:tcW w:w="9498" w:type="dxa"/>
            <w:gridSpan w:val="8"/>
            <w:tcBorders>
              <w:bottom w:val="nil"/>
            </w:tcBorders>
          </w:tcPr>
          <w:p w14:paraId="2376F622" w14:textId="77777777" w:rsidR="0020713E" w:rsidRPr="000B66A0" w:rsidRDefault="0020713E" w:rsidP="0020713E">
            <w:pPr>
              <w:tabs>
                <w:tab w:val="left" w:pos="1418"/>
              </w:tabs>
              <w:jc w:val="thaiDistribute"/>
              <w:rPr>
                <w:rFonts w:ascii="TH SarabunPSK" w:hAnsi="TH SarabunPSK"/>
                <w:b/>
                <w:bCs/>
                <w:color w:val="000000" w:themeColor="text1"/>
                <w:sz w:val="24"/>
                <w:szCs w:val="24"/>
                <w:rtl/>
                <w:cs/>
              </w:rPr>
            </w:pPr>
            <w:r w:rsidRPr="000B66A0">
              <w:rPr>
                <w:rFonts w:ascii="TH SarabunPSK" w:hAnsi="TH SarabunPSK" w:hint="cs"/>
                <w:b/>
                <w:bCs/>
                <w:color w:val="000000" w:themeColor="text1"/>
                <w:sz w:val="24"/>
                <w:szCs w:val="24"/>
                <w:cs/>
                <w:lang w:bidi="th-TH"/>
              </w:rPr>
              <w:t>รวม</w:t>
            </w:r>
          </w:p>
        </w:tc>
      </w:tr>
      <w:tr w:rsidR="0020713E" w:rsidRPr="000B66A0" w14:paraId="609A98E5" w14:textId="77777777" w:rsidTr="0020713E">
        <w:tc>
          <w:tcPr>
            <w:tcW w:w="2263" w:type="dxa"/>
            <w:tcBorders>
              <w:top w:val="nil"/>
              <w:bottom w:val="nil"/>
            </w:tcBorders>
          </w:tcPr>
          <w:p w14:paraId="4E6AF1EA" w14:textId="77777777" w:rsidR="0020713E" w:rsidRPr="000B66A0" w:rsidRDefault="0020713E" w:rsidP="0020713E">
            <w:pPr>
              <w:tabs>
                <w:tab w:val="left" w:pos="1418"/>
              </w:tabs>
              <w:jc w:val="thaiDistribute"/>
              <w:rPr>
                <w:rFonts w:ascii="TH SarabunPSK" w:hAnsi="TH SarabunPSK"/>
                <w:color w:val="000000" w:themeColor="text1"/>
                <w:sz w:val="24"/>
                <w:szCs w:val="24"/>
                <w:rtl/>
                <w:cs/>
              </w:rPr>
            </w:pPr>
            <w:r w:rsidRPr="000B66A0">
              <w:rPr>
                <w:rFonts w:ascii="TH SarabunPSK" w:hAnsi="TH SarabunPSK" w:hint="cs"/>
                <w:color w:val="000000" w:themeColor="text1"/>
                <w:sz w:val="24"/>
                <w:szCs w:val="24"/>
                <w:cs/>
                <w:lang w:bidi="th-TH"/>
              </w:rPr>
              <w:t xml:space="preserve">  เนื้อที่เพาะปลูก </w:t>
            </w:r>
            <w:r w:rsidRPr="000B66A0">
              <w:rPr>
                <w:rFonts w:ascii="TH SarabunPSK" w:hAnsi="TH SarabunPSK"/>
                <w:color w:val="000000" w:themeColor="text1"/>
                <w:sz w:val="24"/>
                <w:szCs w:val="24"/>
              </w:rPr>
              <w:t>(</w:t>
            </w:r>
            <w:r w:rsidRPr="000B66A0">
              <w:rPr>
                <w:rFonts w:ascii="TH SarabunPSK" w:hAnsi="TH SarabunPSK" w:hint="cs"/>
                <w:color w:val="000000" w:themeColor="text1"/>
                <w:sz w:val="24"/>
                <w:szCs w:val="24"/>
                <w:cs/>
                <w:lang w:bidi="th-TH"/>
              </w:rPr>
              <w:t>ล้านไร่</w:t>
            </w:r>
            <w:r w:rsidRPr="000B66A0">
              <w:rPr>
                <w:rFonts w:ascii="TH SarabunPSK" w:hAnsi="TH SarabunPSK" w:hint="cs"/>
                <w:color w:val="000000" w:themeColor="text1"/>
                <w:sz w:val="24"/>
                <w:szCs w:val="24"/>
                <w:rtl/>
                <w:cs/>
              </w:rPr>
              <w:t>)</w:t>
            </w:r>
          </w:p>
        </w:tc>
        <w:tc>
          <w:tcPr>
            <w:tcW w:w="993" w:type="dxa"/>
            <w:tcBorders>
              <w:top w:val="nil"/>
              <w:bottom w:val="nil"/>
            </w:tcBorders>
          </w:tcPr>
          <w:p w14:paraId="77CF8302"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69</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25</w:t>
            </w:r>
          </w:p>
        </w:tc>
        <w:tc>
          <w:tcPr>
            <w:tcW w:w="992" w:type="dxa"/>
            <w:tcBorders>
              <w:top w:val="nil"/>
              <w:bottom w:val="nil"/>
            </w:tcBorders>
          </w:tcPr>
          <w:p w14:paraId="6EE1DE3B"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63</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20</w:t>
            </w:r>
          </w:p>
        </w:tc>
        <w:tc>
          <w:tcPr>
            <w:tcW w:w="992" w:type="dxa"/>
            <w:tcBorders>
              <w:top w:val="nil"/>
              <w:bottom w:val="nil"/>
            </w:tcBorders>
          </w:tcPr>
          <w:p w14:paraId="6A177D09"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69</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10</w:t>
            </w:r>
          </w:p>
        </w:tc>
        <w:tc>
          <w:tcPr>
            <w:tcW w:w="992" w:type="dxa"/>
            <w:tcBorders>
              <w:top w:val="nil"/>
              <w:bottom w:val="nil"/>
            </w:tcBorders>
          </w:tcPr>
          <w:p w14:paraId="2224A900"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71</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29</w:t>
            </w:r>
          </w:p>
        </w:tc>
        <w:tc>
          <w:tcPr>
            <w:tcW w:w="993" w:type="dxa"/>
            <w:tcBorders>
              <w:top w:val="nil"/>
              <w:bottom w:val="nil"/>
            </w:tcBorders>
          </w:tcPr>
          <w:p w14:paraId="73741999"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70</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98</w:t>
            </w:r>
          </w:p>
        </w:tc>
        <w:tc>
          <w:tcPr>
            <w:tcW w:w="992" w:type="dxa"/>
            <w:tcBorders>
              <w:top w:val="nil"/>
              <w:bottom w:val="nil"/>
            </w:tcBorders>
          </w:tcPr>
          <w:p w14:paraId="4806F00D"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color w:val="000000" w:themeColor="text1"/>
                <w:sz w:val="24"/>
                <w:szCs w:val="24"/>
              </w:rPr>
              <w:t>68.76</w:t>
            </w:r>
          </w:p>
        </w:tc>
        <w:tc>
          <w:tcPr>
            <w:tcW w:w="1281" w:type="dxa"/>
            <w:tcBorders>
              <w:top w:val="nil"/>
              <w:bottom w:val="nil"/>
            </w:tcBorders>
          </w:tcPr>
          <w:p w14:paraId="4D340B19" w14:textId="77777777" w:rsidR="0020713E" w:rsidRPr="000B66A0" w:rsidRDefault="0020713E" w:rsidP="0020713E">
            <w:pPr>
              <w:rPr>
                <w:rFonts w:ascii="TH SarabunPSK" w:hAnsi="TH SarabunPSK"/>
                <w:color w:val="000000" w:themeColor="text1"/>
                <w:sz w:val="24"/>
                <w:szCs w:val="24"/>
              </w:rPr>
            </w:pPr>
            <w:r w:rsidRPr="000B66A0">
              <w:rPr>
                <w:rFonts w:ascii="TH SarabunPSK" w:hAnsi="TH SarabunPSK" w:hint="cs"/>
                <w:color w:val="000000" w:themeColor="text1"/>
                <w:sz w:val="24"/>
                <w:szCs w:val="24"/>
                <w:rtl/>
                <w:cs/>
              </w:rPr>
              <w:t>1</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71</w:t>
            </w:r>
          </w:p>
        </w:tc>
      </w:tr>
      <w:tr w:rsidR="0020713E" w:rsidRPr="000B66A0" w14:paraId="7A1EE4F5" w14:textId="77777777" w:rsidTr="0020713E">
        <w:tc>
          <w:tcPr>
            <w:tcW w:w="2263" w:type="dxa"/>
            <w:tcBorders>
              <w:top w:val="nil"/>
              <w:bottom w:val="nil"/>
            </w:tcBorders>
          </w:tcPr>
          <w:p w14:paraId="25E868BA" w14:textId="77777777" w:rsidR="0020713E" w:rsidRPr="000B66A0" w:rsidRDefault="0020713E" w:rsidP="0020713E">
            <w:pPr>
              <w:tabs>
                <w:tab w:val="left" w:pos="1418"/>
              </w:tabs>
              <w:jc w:val="thaiDistribute"/>
              <w:rPr>
                <w:rFonts w:ascii="TH SarabunPSK" w:hAnsi="TH SarabunPSK"/>
                <w:color w:val="000000" w:themeColor="text1"/>
                <w:sz w:val="24"/>
                <w:szCs w:val="24"/>
                <w:rtl/>
                <w:cs/>
              </w:rPr>
            </w:pPr>
            <w:r w:rsidRPr="000B66A0">
              <w:rPr>
                <w:rFonts w:ascii="TH SarabunPSK" w:hAnsi="TH SarabunPSK" w:hint="cs"/>
                <w:color w:val="000000" w:themeColor="text1"/>
                <w:sz w:val="24"/>
                <w:szCs w:val="24"/>
                <w:cs/>
                <w:lang w:bidi="th-TH"/>
              </w:rPr>
              <w:t xml:space="preserve">  ผลผลิต </w:t>
            </w:r>
            <w:r w:rsidRPr="000B66A0">
              <w:rPr>
                <w:rFonts w:ascii="TH SarabunPSK" w:hAnsi="TH SarabunPSK" w:hint="cs"/>
                <w:color w:val="000000" w:themeColor="text1"/>
                <w:sz w:val="24"/>
                <w:szCs w:val="24"/>
                <w:rtl/>
                <w:cs/>
              </w:rPr>
              <w:t>(</w:t>
            </w:r>
            <w:r w:rsidRPr="000B66A0">
              <w:rPr>
                <w:rFonts w:ascii="TH SarabunPSK" w:hAnsi="TH SarabunPSK" w:hint="cs"/>
                <w:color w:val="000000" w:themeColor="text1"/>
                <w:sz w:val="24"/>
                <w:szCs w:val="24"/>
                <w:rtl/>
                <w:cs/>
                <w:lang w:bidi="th-TH"/>
              </w:rPr>
              <w:t>ล้านตัน</w:t>
            </w:r>
            <w:r w:rsidRPr="000B66A0">
              <w:rPr>
                <w:rFonts w:ascii="TH SarabunPSK" w:hAnsi="TH SarabunPSK" w:hint="cs"/>
                <w:color w:val="000000" w:themeColor="text1"/>
                <w:sz w:val="24"/>
                <w:szCs w:val="24"/>
                <w:rtl/>
                <w:cs/>
              </w:rPr>
              <w:t>)</w:t>
            </w:r>
          </w:p>
        </w:tc>
        <w:tc>
          <w:tcPr>
            <w:tcW w:w="993" w:type="dxa"/>
            <w:tcBorders>
              <w:top w:val="nil"/>
              <w:bottom w:val="nil"/>
            </w:tcBorders>
          </w:tcPr>
          <w:p w14:paraId="600671BF"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31</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62</w:t>
            </w:r>
          </w:p>
        </w:tc>
        <w:tc>
          <w:tcPr>
            <w:tcW w:w="992" w:type="dxa"/>
            <w:tcBorders>
              <w:top w:val="nil"/>
              <w:bottom w:val="nil"/>
            </w:tcBorders>
          </w:tcPr>
          <w:p w14:paraId="7246A5D8"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27</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42</w:t>
            </w:r>
          </w:p>
        </w:tc>
        <w:tc>
          <w:tcPr>
            <w:tcW w:w="992" w:type="dxa"/>
            <w:tcBorders>
              <w:top w:val="nil"/>
              <w:bottom w:val="nil"/>
            </w:tcBorders>
          </w:tcPr>
          <w:p w14:paraId="1B553A2B"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31</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86</w:t>
            </w:r>
          </w:p>
        </w:tc>
        <w:tc>
          <w:tcPr>
            <w:tcW w:w="992" w:type="dxa"/>
            <w:tcBorders>
              <w:top w:val="nil"/>
              <w:bottom w:val="nil"/>
            </w:tcBorders>
          </w:tcPr>
          <w:p w14:paraId="2FA55046"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32</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90</w:t>
            </w:r>
          </w:p>
        </w:tc>
        <w:tc>
          <w:tcPr>
            <w:tcW w:w="993" w:type="dxa"/>
            <w:tcBorders>
              <w:top w:val="nil"/>
              <w:bottom w:val="nil"/>
            </w:tcBorders>
          </w:tcPr>
          <w:p w14:paraId="7405604C"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32</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35</w:t>
            </w:r>
          </w:p>
        </w:tc>
        <w:tc>
          <w:tcPr>
            <w:tcW w:w="992" w:type="dxa"/>
            <w:tcBorders>
              <w:top w:val="nil"/>
              <w:bottom w:val="nil"/>
            </w:tcBorders>
          </w:tcPr>
          <w:p w14:paraId="0D4C3FC5"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color w:val="000000" w:themeColor="text1"/>
                <w:sz w:val="24"/>
                <w:szCs w:val="24"/>
              </w:rPr>
              <w:t>31.23</w:t>
            </w:r>
          </w:p>
        </w:tc>
        <w:tc>
          <w:tcPr>
            <w:tcW w:w="1281" w:type="dxa"/>
            <w:tcBorders>
              <w:top w:val="nil"/>
              <w:bottom w:val="nil"/>
            </w:tcBorders>
          </w:tcPr>
          <w:p w14:paraId="41371B4B" w14:textId="77777777" w:rsidR="0020713E" w:rsidRPr="000B66A0" w:rsidRDefault="0020713E" w:rsidP="0020713E">
            <w:pPr>
              <w:rPr>
                <w:rFonts w:ascii="TH SarabunPSK" w:hAnsi="TH SarabunPSK"/>
                <w:color w:val="000000" w:themeColor="text1"/>
                <w:sz w:val="24"/>
                <w:szCs w:val="24"/>
              </w:rPr>
            </w:pPr>
            <w:r w:rsidRPr="000B66A0">
              <w:rPr>
                <w:rFonts w:ascii="TH SarabunPSK" w:hAnsi="TH SarabunPSK" w:hint="cs"/>
                <w:color w:val="000000" w:themeColor="text1"/>
                <w:sz w:val="24"/>
                <w:szCs w:val="24"/>
                <w:rtl/>
                <w:cs/>
              </w:rPr>
              <w:t>2</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30</w:t>
            </w:r>
          </w:p>
        </w:tc>
      </w:tr>
      <w:tr w:rsidR="0020713E" w:rsidRPr="000B66A0" w14:paraId="32726F36" w14:textId="77777777" w:rsidTr="0020713E">
        <w:tc>
          <w:tcPr>
            <w:tcW w:w="2263" w:type="dxa"/>
            <w:tcBorders>
              <w:top w:val="nil"/>
              <w:bottom w:val="nil"/>
            </w:tcBorders>
          </w:tcPr>
          <w:p w14:paraId="0E428D9B" w14:textId="77777777" w:rsidR="0020713E" w:rsidRPr="000B66A0" w:rsidRDefault="0020713E" w:rsidP="0020713E">
            <w:pPr>
              <w:tabs>
                <w:tab w:val="left" w:pos="1418"/>
              </w:tabs>
              <w:jc w:val="thaiDistribute"/>
              <w:rPr>
                <w:rFonts w:ascii="TH SarabunPSK" w:hAnsi="TH SarabunPSK"/>
                <w:color w:val="000000" w:themeColor="text1"/>
                <w:sz w:val="24"/>
                <w:szCs w:val="24"/>
                <w:rtl/>
                <w:cs/>
              </w:rPr>
            </w:pPr>
            <w:r w:rsidRPr="000B66A0">
              <w:rPr>
                <w:rFonts w:ascii="TH SarabunPSK" w:hAnsi="TH SarabunPSK"/>
                <w:color w:val="000000" w:themeColor="text1"/>
                <w:sz w:val="24"/>
                <w:szCs w:val="24"/>
              </w:rPr>
              <w:t xml:space="preserve">  </w:t>
            </w:r>
            <w:r w:rsidRPr="000B66A0">
              <w:rPr>
                <w:rFonts w:ascii="TH SarabunPSK" w:hAnsi="TH SarabunPSK" w:hint="cs"/>
                <w:color w:val="000000" w:themeColor="text1"/>
                <w:sz w:val="24"/>
                <w:szCs w:val="24"/>
                <w:cs/>
                <w:lang w:bidi="th-TH"/>
              </w:rPr>
              <w:t xml:space="preserve">ผลผลิตต่อไร่ </w:t>
            </w:r>
            <w:r w:rsidRPr="000B66A0">
              <w:rPr>
                <w:rFonts w:ascii="TH SarabunPSK" w:hAnsi="TH SarabunPSK" w:hint="cs"/>
                <w:color w:val="000000" w:themeColor="text1"/>
                <w:sz w:val="24"/>
                <w:szCs w:val="24"/>
                <w:rtl/>
                <w:cs/>
              </w:rPr>
              <w:t>(</w:t>
            </w:r>
            <w:r w:rsidRPr="000B66A0">
              <w:rPr>
                <w:rFonts w:ascii="TH SarabunPSK" w:hAnsi="TH SarabunPSK" w:hint="cs"/>
                <w:color w:val="000000" w:themeColor="text1"/>
                <w:sz w:val="24"/>
                <w:szCs w:val="24"/>
                <w:rtl/>
                <w:cs/>
                <w:lang w:bidi="th-TH"/>
              </w:rPr>
              <w:t>ก</w:t>
            </w:r>
            <w:r>
              <w:rPr>
                <w:rFonts w:ascii="TH SarabunPSK" w:hAnsi="TH SarabunPSK" w:hint="cs"/>
                <w:color w:val="000000" w:themeColor="text1"/>
                <w:sz w:val="24"/>
                <w:szCs w:val="24"/>
                <w:cs/>
                <w:lang w:bidi="th-TH"/>
              </w:rPr>
              <w:t>ก</w:t>
            </w:r>
            <w:r>
              <w:rPr>
                <w:rFonts w:ascii="TH SarabunPSK" w:hAnsi="TH SarabunPSK" w:hint="cs"/>
                <w:color w:val="000000" w:themeColor="text1"/>
                <w:sz w:val="24"/>
                <w:szCs w:val="24"/>
                <w:rtl/>
                <w:cs/>
              </w:rPr>
              <w:t>.</w:t>
            </w:r>
            <w:r w:rsidRPr="000B66A0">
              <w:rPr>
                <w:rFonts w:ascii="TH SarabunPSK" w:hAnsi="TH SarabunPSK" w:hint="cs"/>
                <w:color w:val="000000" w:themeColor="text1"/>
                <w:sz w:val="24"/>
                <w:szCs w:val="24"/>
                <w:rtl/>
                <w:cs/>
              </w:rPr>
              <w:t>)</w:t>
            </w:r>
          </w:p>
        </w:tc>
        <w:tc>
          <w:tcPr>
            <w:tcW w:w="993" w:type="dxa"/>
            <w:tcBorders>
              <w:top w:val="nil"/>
              <w:bottom w:val="nil"/>
            </w:tcBorders>
          </w:tcPr>
          <w:p w14:paraId="2A3F3DDD"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457</w:t>
            </w:r>
          </w:p>
        </w:tc>
        <w:tc>
          <w:tcPr>
            <w:tcW w:w="992" w:type="dxa"/>
            <w:tcBorders>
              <w:top w:val="nil"/>
              <w:bottom w:val="nil"/>
            </w:tcBorders>
          </w:tcPr>
          <w:p w14:paraId="573516DC"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434</w:t>
            </w:r>
          </w:p>
        </w:tc>
        <w:tc>
          <w:tcPr>
            <w:tcW w:w="992" w:type="dxa"/>
            <w:tcBorders>
              <w:top w:val="nil"/>
              <w:bottom w:val="nil"/>
            </w:tcBorders>
          </w:tcPr>
          <w:p w14:paraId="2ABACC04"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461</w:t>
            </w:r>
          </w:p>
        </w:tc>
        <w:tc>
          <w:tcPr>
            <w:tcW w:w="992" w:type="dxa"/>
            <w:tcBorders>
              <w:top w:val="nil"/>
              <w:bottom w:val="nil"/>
            </w:tcBorders>
          </w:tcPr>
          <w:p w14:paraId="5B3183FA"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461</w:t>
            </w:r>
          </w:p>
        </w:tc>
        <w:tc>
          <w:tcPr>
            <w:tcW w:w="993" w:type="dxa"/>
            <w:tcBorders>
              <w:top w:val="nil"/>
              <w:bottom w:val="nil"/>
            </w:tcBorders>
          </w:tcPr>
          <w:p w14:paraId="15A0F573"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456</w:t>
            </w:r>
          </w:p>
        </w:tc>
        <w:tc>
          <w:tcPr>
            <w:tcW w:w="992" w:type="dxa"/>
            <w:tcBorders>
              <w:top w:val="nil"/>
              <w:bottom w:val="nil"/>
            </w:tcBorders>
          </w:tcPr>
          <w:p w14:paraId="5AF4F845"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color w:val="000000" w:themeColor="text1"/>
                <w:sz w:val="24"/>
                <w:szCs w:val="24"/>
              </w:rPr>
              <w:t>453</w:t>
            </w:r>
          </w:p>
        </w:tc>
        <w:tc>
          <w:tcPr>
            <w:tcW w:w="1281" w:type="dxa"/>
            <w:tcBorders>
              <w:top w:val="nil"/>
              <w:bottom w:val="nil"/>
            </w:tcBorders>
          </w:tcPr>
          <w:p w14:paraId="02E55174" w14:textId="77777777" w:rsidR="0020713E" w:rsidRPr="000B66A0" w:rsidRDefault="0020713E" w:rsidP="0020713E">
            <w:pPr>
              <w:rPr>
                <w:rFonts w:ascii="TH SarabunPSK" w:hAnsi="TH SarabunPSK"/>
                <w:color w:val="000000" w:themeColor="text1"/>
                <w:sz w:val="24"/>
                <w:szCs w:val="24"/>
              </w:rPr>
            </w:pPr>
            <w:r w:rsidRPr="000B66A0">
              <w:rPr>
                <w:rFonts w:ascii="TH SarabunPSK" w:hAnsi="TH SarabunPSK" w:hint="cs"/>
                <w:color w:val="000000" w:themeColor="text1"/>
                <w:sz w:val="24"/>
                <w:szCs w:val="24"/>
                <w:rtl/>
                <w:cs/>
              </w:rPr>
              <w:t>0</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58</w:t>
            </w:r>
          </w:p>
        </w:tc>
      </w:tr>
      <w:tr w:rsidR="0020713E" w:rsidRPr="000B66A0" w14:paraId="74D0B63F" w14:textId="77777777" w:rsidTr="0020713E">
        <w:tc>
          <w:tcPr>
            <w:tcW w:w="9498" w:type="dxa"/>
            <w:gridSpan w:val="8"/>
            <w:tcBorders>
              <w:top w:val="nil"/>
              <w:bottom w:val="nil"/>
            </w:tcBorders>
          </w:tcPr>
          <w:p w14:paraId="6B213A91" w14:textId="77777777" w:rsidR="0020713E" w:rsidRPr="000B66A0" w:rsidRDefault="0020713E" w:rsidP="0020713E">
            <w:pPr>
              <w:jc w:val="left"/>
              <w:rPr>
                <w:rFonts w:ascii="TH SarabunPSK" w:hAnsi="TH SarabunPSK"/>
                <w:color w:val="000000" w:themeColor="text1"/>
                <w:sz w:val="24"/>
                <w:szCs w:val="24"/>
              </w:rPr>
            </w:pPr>
            <w:r w:rsidRPr="000B66A0">
              <w:rPr>
                <w:rFonts w:ascii="TH SarabunPSK" w:hAnsi="TH SarabunPSK" w:hint="cs"/>
                <w:b/>
                <w:bCs/>
                <w:color w:val="000000" w:themeColor="text1"/>
                <w:sz w:val="24"/>
                <w:szCs w:val="24"/>
                <w:cs/>
                <w:lang w:bidi="th-TH"/>
              </w:rPr>
              <w:t>ข้าวนาปี</w:t>
            </w:r>
          </w:p>
        </w:tc>
      </w:tr>
      <w:tr w:rsidR="0020713E" w:rsidRPr="000B66A0" w14:paraId="574451AF" w14:textId="77777777" w:rsidTr="0020713E">
        <w:tc>
          <w:tcPr>
            <w:tcW w:w="2263" w:type="dxa"/>
            <w:tcBorders>
              <w:top w:val="nil"/>
              <w:bottom w:val="nil"/>
            </w:tcBorders>
          </w:tcPr>
          <w:p w14:paraId="05EC8C8C" w14:textId="77777777" w:rsidR="0020713E" w:rsidRPr="000B66A0" w:rsidRDefault="0020713E" w:rsidP="0020713E">
            <w:pPr>
              <w:tabs>
                <w:tab w:val="left" w:pos="1418"/>
              </w:tabs>
              <w:jc w:val="thaiDistribute"/>
              <w:rPr>
                <w:rFonts w:ascii="TH SarabunPSK" w:hAnsi="TH SarabunPSK"/>
                <w:color w:val="000000" w:themeColor="text1"/>
                <w:sz w:val="24"/>
                <w:szCs w:val="24"/>
              </w:rPr>
            </w:pPr>
            <w:r w:rsidRPr="000B66A0">
              <w:rPr>
                <w:rFonts w:ascii="TH SarabunPSK" w:hAnsi="TH SarabunPSK" w:hint="cs"/>
                <w:color w:val="000000" w:themeColor="text1"/>
                <w:sz w:val="24"/>
                <w:szCs w:val="24"/>
                <w:cs/>
                <w:lang w:bidi="th-TH"/>
              </w:rPr>
              <w:t xml:space="preserve">  เนื้อที่เพาะปลูก </w:t>
            </w:r>
            <w:r w:rsidRPr="000B66A0">
              <w:rPr>
                <w:rFonts w:ascii="TH SarabunPSK" w:hAnsi="TH SarabunPSK"/>
                <w:color w:val="000000" w:themeColor="text1"/>
                <w:sz w:val="24"/>
                <w:szCs w:val="24"/>
              </w:rPr>
              <w:t>(</w:t>
            </w:r>
            <w:r w:rsidRPr="000B66A0">
              <w:rPr>
                <w:rFonts w:ascii="TH SarabunPSK" w:hAnsi="TH SarabunPSK" w:hint="cs"/>
                <w:color w:val="000000" w:themeColor="text1"/>
                <w:sz w:val="24"/>
                <w:szCs w:val="24"/>
                <w:cs/>
                <w:lang w:bidi="th-TH"/>
              </w:rPr>
              <w:t>ล้านไร่</w:t>
            </w:r>
            <w:r w:rsidRPr="000B66A0">
              <w:rPr>
                <w:rFonts w:ascii="TH SarabunPSK" w:hAnsi="TH SarabunPSK" w:hint="cs"/>
                <w:color w:val="000000" w:themeColor="text1"/>
                <w:sz w:val="24"/>
                <w:szCs w:val="24"/>
                <w:rtl/>
                <w:cs/>
              </w:rPr>
              <w:t>)</w:t>
            </w:r>
          </w:p>
        </w:tc>
        <w:tc>
          <w:tcPr>
            <w:tcW w:w="993" w:type="dxa"/>
            <w:tcBorders>
              <w:top w:val="nil"/>
              <w:bottom w:val="nil"/>
            </w:tcBorders>
          </w:tcPr>
          <w:p w14:paraId="5ED87B7F"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60.79</w:t>
            </w:r>
          </w:p>
        </w:tc>
        <w:tc>
          <w:tcPr>
            <w:tcW w:w="992" w:type="dxa"/>
            <w:tcBorders>
              <w:top w:val="nil"/>
              <w:bottom w:val="nil"/>
            </w:tcBorders>
          </w:tcPr>
          <w:p w14:paraId="3206B086"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58.06</w:t>
            </w:r>
          </w:p>
        </w:tc>
        <w:tc>
          <w:tcPr>
            <w:tcW w:w="992" w:type="dxa"/>
            <w:tcBorders>
              <w:top w:val="nil"/>
              <w:bottom w:val="nil"/>
            </w:tcBorders>
          </w:tcPr>
          <w:p w14:paraId="45AEC20C"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58.65</w:t>
            </w:r>
          </w:p>
        </w:tc>
        <w:tc>
          <w:tcPr>
            <w:tcW w:w="992" w:type="dxa"/>
            <w:tcBorders>
              <w:top w:val="nil"/>
              <w:bottom w:val="nil"/>
            </w:tcBorders>
          </w:tcPr>
          <w:p w14:paraId="5C571721"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59.22</w:t>
            </w:r>
          </w:p>
        </w:tc>
        <w:tc>
          <w:tcPr>
            <w:tcW w:w="993" w:type="dxa"/>
            <w:tcBorders>
              <w:top w:val="nil"/>
              <w:bottom w:val="nil"/>
            </w:tcBorders>
          </w:tcPr>
          <w:p w14:paraId="141F45DA"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59.98</w:t>
            </w:r>
          </w:p>
        </w:tc>
        <w:tc>
          <w:tcPr>
            <w:tcW w:w="992" w:type="dxa"/>
            <w:tcBorders>
              <w:top w:val="nil"/>
              <w:bottom w:val="nil"/>
            </w:tcBorders>
          </w:tcPr>
          <w:p w14:paraId="0EC76F26"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color w:val="000000" w:themeColor="text1"/>
                <w:sz w:val="24"/>
                <w:szCs w:val="24"/>
              </w:rPr>
              <w:t>59.34</w:t>
            </w:r>
          </w:p>
        </w:tc>
        <w:tc>
          <w:tcPr>
            <w:tcW w:w="1281" w:type="dxa"/>
            <w:tcBorders>
              <w:top w:val="nil"/>
              <w:bottom w:val="nil"/>
            </w:tcBorders>
          </w:tcPr>
          <w:p w14:paraId="13FFCC11" w14:textId="77777777" w:rsidR="0020713E" w:rsidRPr="000B66A0" w:rsidRDefault="0020713E" w:rsidP="0020713E">
            <w:pPr>
              <w:rPr>
                <w:rFonts w:ascii="TH SarabunPSK" w:hAnsi="TH SarabunPSK"/>
                <w:color w:val="000000" w:themeColor="text1"/>
                <w:sz w:val="24"/>
                <w:szCs w:val="24"/>
              </w:rPr>
            </w:pPr>
            <w:r w:rsidRPr="000B66A0">
              <w:rPr>
                <w:rFonts w:ascii="TH SarabunPSK" w:hAnsi="TH SarabunPSK"/>
                <w:sz w:val="24"/>
                <w:szCs w:val="24"/>
              </w:rPr>
              <w:t>-0.07</w:t>
            </w:r>
          </w:p>
        </w:tc>
      </w:tr>
      <w:tr w:rsidR="0020713E" w:rsidRPr="000B66A0" w14:paraId="1C28E1DD" w14:textId="77777777" w:rsidTr="0020713E">
        <w:tc>
          <w:tcPr>
            <w:tcW w:w="2263" w:type="dxa"/>
            <w:tcBorders>
              <w:top w:val="nil"/>
              <w:bottom w:val="nil"/>
            </w:tcBorders>
          </w:tcPr>
          <w:p w14:paraId="72FE988A" w14:textId="77777777" w:rsidR="0020713E" w:rsidRPr="000B66A0" w:rsidRDefault="0020713E" w:rsidP="0020713E">
            <w:pPr>
              <w:tabs>
                <w:tab w:val="left" w:pos="1418"/>
              </w:tabs>
              <w:jc w:val="thaiDistribute"/>
              <w:rPr>
                <w:rFonts w:ascii="TH SarabunPSK" w:hAnsi="TH SarabunPSK"/>
                <w:color w:val="000000" w:themeColor="text1"/>
                <w:sz w:val="24"/>
                <w:szCs w:val="24"/>
              </w:rPr>
            </w:pPr>
            <w:r w:rsidRPr="000B66A0">
              <w:rPr>
                <w:rFonts w:ascii="TH SarabunPSK" w:hAnsi="TH SarabunPSK" w:hint="cs"/>
                <w:color w:val="000000" w:themeColor="text1"/>
                <w:sz w:val="24"/>
                <w:szCs w:val="24"/>
                <w:cs/>
                <w:lang w:bidi="th-TH"/>
              </w:rPr>
              <w:t xml:space="preserve">  ผลผลิต </w:t>
            </w:r>
            <w:r w:rsidRPr="000B66A0">
              <w:rPr>
                <w:rFonts w:ascii="TH SarabunPSK" w:hAnsi="TH SarabunPSK" w:hint="cs"/>
                <w:color w:val="000000" w:themeColor="text1"/>
                <w:sz w:val="24"/>
                <w:szCs w:val="24"/>
                <w:rtl/>
                <w:cs/>
              </w:rPr>
              <w:t>(</w:t>
            </w:r>
            <w:r w:rsidRPr="000B66A0">
              <w:rPr>
                <w:rFonts w:ascii="TH SarabunPSK" w:hAnsi="TH SarabunPSK" w:hint="cs"/>
                <w:color w:val="000000" w:themeColor="text1"/>
                <w:sz w:val="24"/>
                <w:szCs w:val="24"/>
                <w:rtl/>
                <w:cs/>
                <w:lang w:bidi="th-TH"/>
              </w:rPr>
              <w:t>ล้านตัน</w:t>
            </w:r>
            <w:r w:rsidRPr="000B66A0">
              <w:rPr>
                <w:rFonts w:ascii="TH SarabunPSK" w:hAnsi="TH SarabunPSK" w:hint="cs"/>
                <w:color w:val="000000" w:themeColor="text1"/>
                <w:sz w:val="24"/>
                <w:szCs w:val="24"/>
                <w:rtl/>
                <w:cs/>
              </w:rPr>
              <w:t>)</w:t>
            </w:r>
          </w:p>
        </w:tc>
        <w:tc>
          <w:tcPr>
            <w:tcW w:w="993" w:type="dxa"/>
            <w:tcBorders>
              <w:top w:val="nil"/>
              <w:bottom w:val="nil"/>
            </w:tcBorders>
          </w:tcPr>
          <w:p w14:paraId="2C2ECA8A"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26.27</w:t>
            </w:r>
          </w:p>
        </w:tc>
        <w:tc>
          <w:tcPr>
            <w:tcW w:w="992" w:type="dxa"/>
            <w:tcBorders>
              <w:top w:val="nil"/>
              <w:bottom w:val="nil"/>
            </w:tcBorders>
          </w:tcPr>
          <w:p w14:paraId="1A1CD2E6"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24.31</w:t>
            </w:r>
          </w:p>
        </w:tc>
        <w:tc>
          <w:tcPr>
            <w:tcW w:w="992" w:type="dxa"/>
            <w:tcBorders>
              <w:top w:val="nil"/>
              <w:bottom w:val="nil"/>
            </w:tcBorders>
          </w:tcPr>
          <w:p w14:paraId="5ED36EF6"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25.24</w:t>
            </w:r>
          </w:p>
        </w:tc>
        <w:tc>
          <w:tcPr>
            <w:tcW w:w="992" w:type="dxa"/>
            <w:tcBorders>
              <w:top w:val="nil"/>
              <w:bottom w:val="nil"/>
            </w:tcBorders>
          </w:tcPr>
          <w:p w14:paraId="7054B00D"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24.93</w:t>
            </w:r>
          </w:p>
        </w:tc>
        <w:tc>
          <w:tcPr>
            <w:tcW w:w="993" w:type="dxa"/>
            <w:tcBorders>
              <w:top w:val="nil"/>
              <w:bottom w:val="nil"/>
            </w:tcBorders>
          </w:tcPr>
          <w:p w14:paraId="7BF2D702"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25.18</w:t>
            </w:r>
          </w:p>
        </w:tc>
        <w:tc>
          <w:tcPr>
            <w:tcW w:w="992" w:type="dxa"/>
            <w:tcBorders>
              <w:top w:val="nil"/>
              <w:bottom w:val="nil"/>
            </w:tcBorders>
          </w:tcPr>
          <w:p w14:paraId="2E2F6455"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color w:val="000000" w:themeColor="text1"/>
                <w:sz w:val="24"/>
                <w:szCs w:val="24"/>
              </w:rPr>
              <w:t>25.19</w:t>
            </w:r>
          </w:p>
        </w:tc>
        <w:tc>
          <w:tcPr>
            <w:tcW w:w="1281" w:type="dxa"/>
            <w:tcBorders>
              <w:top w:val="nil"/>
              <w:bottom w:val="nil"/>
            </w:tcBorders>
          </w:tcPr>
          <w:p w14:paraId="6B28ED6A" w14:textId="77777777" w:rsidR="0020713E" w:rsidRPr="000B66A0" w:rsidRDefault="0020713E" w:rsidP="0020713E">
            <w:pPr>
              <w:rPr>
                <w:rFonts w:ascii="TH SarabunPSK" w:hAnsi="TH SarabunPSK"/>
                <w:color w:val="000000" w:themeColor="text1"/>
                <w:sz w:val="24"/>
                <w:szCs w:val="24"/>
              </w:rPr>
            </w:pPr>
            <w:r w:rsidRPr="000B66A0">
              <w:rPr>
                <w:rFonts w:ascii="TH SarabunPSK" w:hAnsi="TH SarabunPSK"/>
                <w:sz w:val="24"/>
                <w:szCs w:val="24"/>
              </w:rPr>
              <w:t>-0.59</w:t>
            </w:r>
          </w:p>
        </w:tc>
      </w:tr>
      <w:tr w:rsidR="0020713E" w:rsidRPr="000B66A0" w14:paraId="08D0CB08" w14:textId="77777777" w:rsidTr="0020713E">
        <w:tc>
          <w:tcPr>
            <w:tcW w:w="2263" w:type="dxa"/>
            <w:tcBorders>
              <w:top w:val="nil"/>
              <w:bottom w:val="nil"/>
            </w:tcBorders>
          </w:tcPr>
          <w:p w14:paraId="676D938E" w14:textId="77777777" w:rsidR="0020713E" w:rsidRPr="000B66A0" w:rsidRDefault="0020713E" w:rsidP="0020713E">
            <w:pPr>
              <w:tabs>
                <w:tab w:val="left" w:pos="1418"/>
              </w:tabs>
              <w:jc w:val="thaiDistribute"/>
              <w:rPr>
                <w:rFonts w:ascii="TH SarabunPSK" w:hAnsi="TH SarabunPSK"/>
                <w:color w:val="000000" w:themeColor="text1"/>
                <w:sz w:val="24"/>
                <w:szCs w:val="24"/>
              </w:rPr>
            </w:pPr>
            <w:r w:rsidRPr="000B66A0">
              <w:rPr>
                <w:rFonts w:ascii="TH SarabunPSK" w:hAnsi="TH SarabunPSK"/>
                <w:color w:val="000000" w:themeColor="text1"/>
                <w:sz w:val="24"/>
                <w:szCs w:val="24"/>
              </w:rPr>
              <w:t xml:space="preserve">  </w:t>
            </w:r>
            <w:r w:rsidRPr="000B66A0">
              <w:rPr>
                <w:rFonts w:ascii="TH SarabunPSK" w:hAnsi="TH SarabunPSK" w:hint="cs"/>
                <w:color w:val="000000" w:themeColor="text1"/>
                <w:sz w:val="24"/>
                <w:szCs w:val="24"/>
                <w:cs/>
                <w:lang w:bidi="th-TH"/>
              </w:rPr>
              <w:t xml:space="preserve">ผลผลิตต่อไร่ </w:t>
            </w:r>
            <w:r w:rsidRPr="000B66A0">
              <w:rPr>
                <w:rFonts w:ascii="TH SarabunPSK" w:hAnsi="TH SarabunPSK" w:hint="cs"/>
                <w:color w:val="000000" w:themeColor="text1"/>
                <w:sz w:val="24"/>
                <w:szCs w:val="24"/>
                <w:rtl/>
                <w:cs/>
              </w:rPr>
              <w:t>(</w:t>
            </w:r>
            <w:r w:rsidRPr="000B66A0">
              <w:rPr>
                <w:rFonts w:ascii="TH SarabunPSK" w:hAnsi="TH SarabunPSK" w:hint="cs"/>
                <w:color w:val="000000" w:themeColor="text1"/>
                <w:sz w:val="24"/>
                <w:szCs w:val="24"/>
                <w:rtl/>
                <w:cs/>
                <w:lang w:bidi="th-TH"/>
              </w:rPr>
              <w:t>ก</w:t>
            </w:r>
            <w:r>
              <w:rPr>
                <w:rFonts w:ascii="TH SarabunPSK" w:hAnsi="TH SarabunPSK" w:hint="cs"/>
                <w:color w:val="000000" w:themeColor="text1"/>
                <w:sz w:val="24"/>
                <w:szCs w:val="24"/>
                <w:cs/>
                <w:lang w:bidi="th-TH"/>
              </w:rPr>
              <w:t>ก</w:t>
            </w:r>
            <w:r>
              <w:rPr>
                <w:rFonts w:ascii="TH SarabunPSK" w:hAnsi="TH SarabunPSK" w:hint="cs"/>
                <w:color w:val="000000" w:themeColor="text1"/>
                <w:sz w:val="24"/>
                <w:szCs w:val="24"/>
                <w:rtl/>
                <w:cs/>
              </w:rPr>
              <w:t>.</w:t>
            </w:r>
            <w:r w:rsidRPr="000B66A0">
              <w:rPr>
                <w:rFonts w:ascii="TH SarabunPSK" w:hAnsi="TH SarabunPSK" w:hint="cs"/>
                <w:color w:val="000000" w:themeColor="text1"/>
                <w:sz w:val="24"/>
                <w:szCs w:val="24"/>
                <w:rtl/>
                <w:cs/>
              </w:rPr>
              <w:t>)</w:t>
            </w:r>
          </w:p>
        </w:tc>
        <w:tc>
          <w:tcPr>
            <w:tcW w:w="993" w:type="dxa"/>
            <w:tcBorders>
              <w:top w:val="nil"/>
              <w:bottom w:val="nil"/>
            </w:tcBorders>
          </w:tcPr>
          <w:p w14:paraId="71C2983B"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432</w:t>
            </w:r>
          </w:p>
        </w:tc>
        <w:tc>
          <w:tcPr>
            <w:tcW w:w="992" w:type="dxa"/>
            <w:tcBorders>
              <w:top w:val="nil"/>
              <w:bottom w:val="nil"/>
            </w:tcBorders>
          </w:tcPr>
          <w:p w14:paraId="515713FB"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419</w:t>
            </w:r>
          </w:p>
        </w:tc>
        <w:tc>
          <w:tcPr>
            <w:tcW w:w="992" w:type="dxa"/>
            <w:tcBorders>
              <w:top w:val="nil"/>
              <w:bottom w:val="nil"/>
            </w:tcBorders>
          </w:tcPr>
          <w:p w14:paraId="14A66A77"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430</w:t>
            </w:r>
          </w:p>
        </w:tc>
        <w:tc>
          <w:tcPr>
            <w:tcW w:w="992" w:type="dxa"/>
            <w:tcBorders>
              <w:top w:val="nil"/>
              <w:bottom w:val="nil"/>
            </w:tcBorders>
          </w:tcPr>
          <w:p w14:paraId="4F4F0862"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421</w:t>
            </w:r>
          </w:p>
        </w:tc>
        <w:tc>
          <w:tcPr>
            <w:tcW w:w="993" w:type="dxa"/>
            <w:tcBorders>
              <w:top w:val="nil"/>
              <w:bottom w:val="nil"/>
            </w:tcBorders>
          </w:tcPr>
          <w:p w14:paraId="26017770"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sz w:val="24"/>
                <w:szCs w:val="24"/>
              </w:rPr>
              <w:t>420</w:t>
            </w:r>
          </w:p>
        </w:tc>
        <w:tc>
          <w:tcPr>
            <w:tcW w:w="992" w:type="dxa"/>
            <w:tcBorders>
              <w:top w:val="nil"/>
              <w:bottom w:val="nil"/>
            </w:tcBorders>
          </w:tcPr>
          <w:p w14:paraId="214FC361"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color w:val="000000" w:themeColor="text1"/>
                <w:sz w:val="24"/>
                <w:szCs w:val="24"/>
              </w:rPr>
              <w:t>424</w:t>
            </w:r>
          </w:p>
        </w:tc>
        <w:tc>
          <w:tcPr>
            <w:tcW w:w="1281" w:type="dxa"/>
            <w:tcBorders>
              <w:top w:val="nil"/>
              <w:bottom w:val="nil"/>
            </w:tcBorders>
          </w:tcPr>
          <w:p w14:paraId="0C0722DA" w14:textId="77777777" w:rsidR="0020713E" w:rsidRPr="000B66A0" w:rsidRDefault="0020713E" w:rsidP="0020713E">
            <w:pPr>
              <w:rPr>
                <w:rFonts w:ascii="TH SarabunPSK" w:hAnsi="TH SarabunPSK"/>
                <w:color w:val="000000" w:themeColor="text1"/>
                <w:sz w:val="24"/>
                <w:szCs w:val="24"/>
              </w:rPr>
            </w:pPr>
            <w:r w:rsidRPr="000B66A0">
              <w:rPr>
                <w:rFonts w:ascii="TH SarabunPSK" w:hAnsi="TH SarabunPSK"/>
                <w:sz w:val="24"/>
                <w:szCs w:val="24"/>
              </w:rPr>
              <w:t>-0.51</w:t>
            </w:r>
          </w:p>
        </w:tc>
      </w:tr>
      <w:tr w:rsidR="0020713E" w:rsidRPr="000B66A0" w14:paraId="07C3DF23" w14:textId="77777777" w:rsidTr="0020713E">
        <w:tc>
          <w:tcPr>
            <w:tcW w:w="9498" w:type="dxa"/>
            <w:gridSpan w:val="8"/>
            <w:tcBorders>
              <w:top w:val="nil"/>
              <w:bottom w:val="nil"/>
            </w:tcBorders>
          </w:tcPr>
          <w:p w14:paraId="4D09B079" w14:textId="77777777" w:rsidR="0020713E" w:rsidRPr="000B66A0" w:rsidRDefault="0020713E" w:rsidP="0020713E">
            <w:pPr>
              <w:tabs>
                <w:tab w:val="left" w:pos="1418"/>
              </w:tabs>
              <w:jc w:val="left"/>
              <w:rPr>
                <w:rFonts w:ascii="TH SarabunPSK" w:hAnsi="TH SarabunPSK"/>
                <w:b/>
                <w:bCs/>
                <w:color w:val="000000" w:themeColor="text1"/>
                <w:sz w:val="24"/>
                <w:szCs w:val="24"/>
              </w:rPr>
            </w:pPr>
            <w:r w:rsidRPr="000B66A0">
              <w:rPr>
                <w:rFonts w:ascii="TH SarabunPSK" w:hAnsi="TH SarabunPSK" w:hint="cs"/>
                <w:b/>
                <w:bCs/>
                <w:color w:val="000000" w:themeColor="text1"/>
                <w:sz w:val="24"/>
                <w:szCs w:val="24"/>
                <w:cs/>
                <w:lang w:bidi="th-TH"/>
              </w:rPr>
              <w:t>ข้าวนาปรัง</w:t>
            </w:r>
          </w:p>
        </w:tc>
      </w:tr>
      <w:tr w:rsidR="0020713E" w:rsidRPr="000B66A0" w14:paraId="5425C920" w14:textId="77777777" w:rsidTr="0020713E">
        <w:tc>
          <w:tcPr>
            <w:tcW w:w="2263" w:type="dxa"/>
            <w:tcBorders>
              <w:top w:val="nil"/>
              <w:bottom w:val="nil"/>
            </w:tcBorders>
          </w:tcPr>
          <w:p w14:paraId="0053F8A4" w14:textId="77777777" w:rsidR="0020713E" w:rsidRPr="000B66A0" w:rsidRDefault="0020713E" w:rsidP="0020713E">
            <w:pPr>
              <w:tabs>
                <w:tab w:val="left" w:pos="1418"/>
              </w:tabs>
              <w:jc w:val="thaiDistribute"/>
              <w:rPr>
                <w:rFonts w:ascii="TH SarabunPSK" w:hAnsi="TH SarabunPSK"/>
                <w:color w:val="000000" w:themeColor="text1"/>
                <w:sz w:val="24"/>
                <w:szCs w:val="24"/>
              </w:rPr>
            </w:pPr>
            <w:r w:rsidRPr="000B66A0">
              <w:rPr>
                <w:rFonts w:ascii="TH SarabunPSK" w:hAnsi="TH SarabunPSK" w:hint="cs"/>
                <w:color w:val="000000" w:themeColor="text1"/>
                <w:sz w:val="24"/>
                <w:szCs w:val="24"/>
                <w:cs/>
                <w:lang w:bidi="th-TH"/>
              </w:rPr>
              <w:t xml:space="preserve">  เนื้อที่เพาะปลูก </w:t>
            </w:r>
            <w:r w:rsidRPr="000B66A0">
              <w:rPr>
                <w:rFonts w:ascii="TH SarabunPSK" w:hAnsi="TH SarabunPSK"/>
                <w:color w:val="000000" w:themeColor="text1"/>
                <w:sz w:val="24"/>
                <w:szCs w:val="24"/>
              </w:rPr>
              <w:t>(</w:t>
            </w:r>
            <w:r w:rsidRPr="000B66A0">
              <w:rPr>
                <w:rFonts w:ascii="TH SarabunPSK" w:hAnsi="TH SarabunPSK" w:hint="cs"/>
                <w:color w:val="000000" w:themeColor="text1"/>
                <w:sz w:val="24"/>
                <w:szCs w:val="24"/>
                <w:cs/>
                <w:lang w:bidi="th-TH"/>
              </w:rPr>
              <w:t>ล้านไร่</w:t>
            </w:r>
            <w:r w:rsidRPr="000B66A0">
              <w:rPr>
                <w:rFonts w:ascii="TH SarabunPSK" w:hAnsi="TH SarabunPSK" w:hint="cs"/>
                <w:color w:val="000000" w:themeColor="text1"/>
                <w:sz w:val="24"/>
                <w:szCs w:val="24"/>
                <w:rtl/>
                <w:cs/>
              </w:rPr>
              <w:t>)</w:t>
            </w:r>
          </w:p>
        </w:tc>
        <w:tc>
          <w:tcPr>
            <w:tcW w:w="993" w:type="dxa"/>
            <w:tcBorders>
              <w:top w:val="nil"/>
              <w:bottom w:val="nil"/>
            </w:tcBorders>
          </w:tcPr>
          <w:p w14:paraId="30766486"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8</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46</w:t>
            </w:r>
          </w:p>
        </w:tc>
        <w:tc>
          <w:tcPr>
            <w:tcW w:w="992" w:type="dxa"/>
            <w:tcBorders>
              <w:top w:val="nil"/>
              <w:bottom w:val="nil"/>
            </w:tcBorders>
          </w:tcPr>
          <w:p w14:paraId="48FB4451"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5</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14</w:t>
            </w:r>
          </w:p>
        </w:tc>
        <w:tc>
          <w:tcPr>
            <w:tcW w:w="992" w:type="dxa"/>
            <w:tcBorders>
              <w:top w:val="nil"/>
              <w:bottom w:val="nil"/>
            </w:tcBorders>
          </w:tcPr>
          <w:p w14:paraId="6A78C545"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10</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46</w:t>
            </w:r>
          </w:p>
        </w:tc>
        <w:tc>
          <w:tcPr>
            <w:tcW w:w="992" w:type="dxa"/>
            <w:tcBorders>
              <w:top w:val="nil"/>
              <w:bottom w:val="nil"/>
            </w:tcBorders>
          </w:tcPr>
          <w:p w14:paraId="3634CCD9"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12</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07</w:t>
            </w:r>
          </w:p>
        </w:tc>
        <w:tc>
          <w:tcPr>
            <w:tcW w:w="993" w:type="dxa"/>
            <w:tcBorders>
              <w:top w:val="nil"/>
              <w:bottom w:val="nil"/>
            </w:tcBorders>
          </w:tcPr>
          <w:p w14:paraId="22A36013"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11</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00</w:t>
            </w:r>
          </w:p>
        </w:tc>
        <w:tc>
          <w:tcPr>
            <w:tcW w:w="992" w:type="dxa"/>
            <w:tcBorders>
              <w:top w:val="nil"/>
              <w:bottom w:val="nil"/>
            </w:tcBorders>
          </w:tcPr>
          <w:p w14:paraId="70A97810"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color w:val="000000" w:themeColor="text1"/>
                <w:sz w:val="24"/>
                <w:szCs w:val="24"/>
              </w:rPr>
              <w:t>9.43</w:t>
            </w:r>
          </w:p>
        </w:tc>
        <w:tc>
          <w:tcPr>
            <w:tcW w:w="1281" w:type="dxa"/>
            <w:tcBorders>
              <w:top w:val="nil"/>
              <w:bottom w:val="nil"/>
            </w:tcBorders>
          </w:tcPr>
          <w:p w14:paraId="307002BD" w14:textId="77777777" w:rsidR="0020713E" w:rsidRPr="000B66A0" w:rsidRDefault="0020713E" w:rsidP="0020713E">
            <w:pPr>
              <w:rPr>
                <w:rFonts w:ascii="TH SarabunPSK" w:hAnsi="TH SarabunPSK"/>
                <w:color w:val="000000" w:themeColor="text1"/>
                <w:sz w:val="24"/>
                <w:szCs w:val="24"/>
              </w:rPr>
            </w:pPr>
            <w:r w:rsidRPr="000B66A0">
              <w:rPr>
                <w:rFonts w:ascii="TH SarabunPSK" w:hAnsi="TH SarabunPSK" w:hint="cs"/>
                <w:color w:val="000000" w:themeColor="text1"/>
                <w:sz w:val="24"/>
                <w:szCs w:val="24"/>
                <w:rtl/>
                <w:cs/>
              </w:rPr>
              <w:t>14</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77</w:t>
            </w:r>
          </w:p>
        </w:tc>
      </w:tr>
      <w:tr w:rsidR="0020713E" w:rsidRPr="000B66A0" w14:paraId="767F754C" w14:textId="77777777" w:rsidTr="0020713E">
        <w:tc>
          <w:tcPr>
            <w:tcW w:w="2263" w:type="dxa"/>
            <w:tcBorders>
              <w:top w:val="nil"/>
              <w:bottom w:val="nil"/>
            </w:tcBorders>
          </w:tcPr>
          <w:p w14:paraId="48A1C0DE" w14:textId="77777777" w:rsidR="0020713E" w:rsidRPr="000B66A0" w:rsidRDefault="0020713E" w:rsidP="0020713E">
            <w:pPr>
              <w:tabs>
                <w:tab w:val="left" w:pos="1418"/>
              </w:tabs>
              <w:jc w:val="thaiDistribute"/>
              <w:rPr>
                <w:rFonts w:ascii="TH SarabunPSK" w:hAnsi="TH SarabunPSK"/>
                <w:color w:val="000000" w:themeColor="text1"/>
                <w:sz w:val="24"/>
                <w:szCs w:val="24"/>
              </w:rPr>
            </w:pPr>
            <w:r w:rsidRPr="000B66A0">
              <w:rPr>
                <w:rFonts w:ascii="TH SarabunPSK" w:hAnsi="TH SarabunPSK" w:hint="cs"/>
                <w:color w:val="000000" w:themeColor="text1"/>
                <w:sz w:val="24"/>
                <w:szCs w:val="24"/>
                <w:cs/>
                <w:lang w:bidi="th-TH"/>
              </w:rPr>
              <w:t xml:space="preserve">  ผลผลิต </w:t>
            </w:r>
            <w:r w:rsidRPr="000B66A0">
              <w:rPr>
                <w:rFonts w:ascii="TH SarabunPSK" w:hAnsi="TH SarabunPSK" w:hint="cs"/>
                <w:color w:val="000000" w:themeColor="text1"/>
                <w:sz w:val="24"/>
                <w:szCs w:val="24"/>
                <w:rtl/>
                <w:cs/>
              </w:rPr>
              <w:t>(</w:t>
            </w:r>
            <w:r w:rsidRPr="000B66A0">
              <w:rPr>
                <w:rFonts w:ascii="TH SarabunPSK" w:hAnsi="TH SarabunPSK" w:hint="cs"/>
                <w:color w:val="000000" w:themeColor="text1"/>
                <w:sz w:val="24"/>
                <w:szCs w:val="24"/>
                <w:rtl/>
                <w:cs/>
                <w:lang w:bidi="th-TH"/>
              </w:rPr>
              <w:t>ล้านตัน</w:t>
            </w:r>
            <w:r w:rsidRPr="000B66A0">
              <w:rPr>
                <w:rFonts w:ascii="TH SarabunPSK" w:hAnsi="TH SarabunPSK" w:hint="cs"/>
                <w:color w:val="000000" w:themeColor="text1"/>
                <w:sz w:val="24"/>
                <w:szCs w:val="24"/>
                <w:rtl/>
                <w:cs/>
              </w:rPr>
              <w:t>)</w:t>
            </w:r>
          </w:p>
        </w:tc>
        <w:tc>
          <w:tcPr>
            <w:tcW w:w="993" w:type="dxa"/>
            <w:tcBorders>
              <w:top w:val="nil"/>
              <w:bottom w:val="nil"/>
            </w:tcBorders>
          </w:tcPr>
          <w:p w14:paraId="0070E23D"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5</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35</w:t>
            </w:r>
          </w:p>
        </w:tc>
        <w:tc>
          <w:tcPr>
            <w:tcW w:w="992" w:type="dxa"/>
            <w:tcBorders>
              <w:top w:val="nil"/>
              <w:bottom w:val="nil"/>
            </w:tcBorders>
          </w:tcPr>
          <w:p w14:paraId="05A3EC9F"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3</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11</w:t>
            </w:r>
          </w:p>
        </w:tc>
        <w:tc>
          <w:tcPr>
            <w:tcW w:w="992" w:type="dxa"/>
            <w:tcBorders>
              <w:top w:val="nil"/>
              <w:bottom w:val="nil"/>
            </w:tcBorders>
          </w:tcPr>
          <w:p w14:paraId="7CB9348D"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6</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62</w:t>
            </w:r>
          </w:p>
        </w:tc>
        <w:tc>
          <w:tcPr>
            <w:tcW w:w="992" w:type="dxa"/>
            <w:tcBorders>
              <w:top w:val="nil"/>
              <w:bottom w:val="nil"/>
            </w:tcBorders>
          </w:tcPr>
          <w:p w14:paraId="6821F1AD"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7</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97</w:t>
            </w:r>
          </w:p>
        </w:tc>
        <w:tc>
          <w:tcPr>
            <w:tcW w:w="993" w:type="dxa"/>
            <w:tcBorders>
              <w:top w:val="nil"/>
              <w:bottom w:val="nil"/>
            </w:tcBorders>
          </w:tcPr>
          <w:p w14:paraId="79415C60"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7</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17</w:t>
            </w:r>
          </w:p>
        </w:tc>
        <w:tc>
          <w:tcPr>
            <w:tcW w:w="992" w:type="dxa"/>
            <w:tcBorders>
              <w:top w:val="nil"/>
              <w:bottom w:val="nil"/>
            </w:tcBorders>
          </w:tcPr>
          <w:p w14:paraId="5B81C99B"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color w:val="000000" w:themeColor="text1"/>
                <w:sz w:val="24"/>
                <w:szCs w:val="24"/>
              </w:rPr>
              <w:t>6.04</w:t>
            </w:r>
          </w:p>
        </w:tc>
        <w:tc>
          <w:tcPr>
            <w:tcW w:w="1281" w:type="dxa"/>
            <w:tcBorders>
              <w:top w:val="nil"/>
              <w:bottom w:val="nil"/>
            </w:tcBorders>
          </w:tcPr>
          <w:p w14:paraId="1D202D88" w14:textId="77777777" w:rsidR="0020713E" w:rsidRPr="000B66A0" w:rsidRDefault="0020713E" w:rsidP="0020713E">
            <w:pPr>
              <w:rPr>
                <w:rFonts w:ascii="TH SarabunPSK" w:hAnsi="TH SarabunPSK"/>
                <w:color w:val="000000" w:themeColor="text1"/>
                <w:sz w:val="24"/>
                <w:szCs w:val="24"/>
              </w:rPr>
            </w:pPr>
            <w:r w:rsidRPr="000B66A0">
              <w:rPr>
                <w:rFonts w:ascii="TH SarabunPSK" w:hAnsi="TH SarabunPSK" w:hint="cs"/>
                <w:color w:val="000000" w:themeColor="text1"/>
                <w:sz w:val="24"/>
                <w:szCs w:val="24"/>
                <w:rtl/>
                <w:cs/>
              </w:rPr>
              <w:t>16</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50</w:t>
            </w:r>
          </w:p>
        </w:tc>
      </w:tr>
      <w:tr w:rsidR="0020713E" w:rsidRPr="000B66A0" w14:paraId="57738C6C" w14:textId="77777777" w:rsidTr="0020713E">
        <w:tc>
          <w:tcPr>
            <w:tcW w:w="2263" w:type="dxa"/>
            <w:tcBorders>
              <w:top w:val="nil"/>
            </w:tcBorders>
          </w:tcPr>
          <w:p w14:paraId="12C3DBF9" w14:textId="77777777" w:rsidR="0020713E" w:rsidRPr="000B66A0" w:rsidRDefault="0020713E" w:rsidP="0020713E">
            <w:pPr>
              <w:tabs>
                <w:tab w:val="left" w:pos="1418"/>
              </w:tabs>
              <w:jc w:val="thaiDistribute"/>
              <w:rPr>
                <w:rFonts w:ascii="TH SarabunPSK" w:hAnsi="TH SarabunPSK"/>
                <w:color w:val="000000" w:themeColor="text1"/>
                <w:sz w:val="24"/>
                <w:szCs w:val="24"/>
                <w:rtl/>
                <w:cs/>
              </w:rPr>
            </w:pPr>
            <w:r w:rsidRPr="000B66A0">
              <w:rPr>
                <w:rFonts w:ascii="TH SarabunPSK" w:hAnsi="TH SarabunPSK" w:hint="cs"/>
                <w:color w:val="000000" w:themeColor="text1"/>
                <w:sz w:val="24"/>
                <w:szCs w:val="24"/>
                <w:cs/>
                <w:lang w:bidi="th-TH"/>
              </w:rPr>
              <w:t xml:space="preserve">  ผลผลิตต่อไร่ </w:t>
            </w:r>
            <w:r w:rsidRPr="000B66A0">
              <w:rPr>
                <w:rFonts w:ascii="TH SarabunPSK" w:hAnsi="TH SarabunPSK" w:hint="cs"/>
                <w:color w:val="000000" w:themeColor="text1"/>
                <w:sz w:val="24"/>
                <w:szCs w:val="24"/>
                <w:rtl/>
                <w:cs/>
              </w:rPr>
              <w:t>(</w:t>
            </w:r>
            <w:r w:rsidRPr="000B66A0">
              <w:rPr>
                <w:rFonts w:ascii="TH SarabunPSK" w:hAnsi="TH SarabunPSK" w:hint="cs"/>
                <w:color w:val="000000" w:themeColor="text1"/>
                <w:sz w:val="24"/>
                <w:szCs w:val="24"/>
                <w:rtl/>
                <w:cs/>
                <w:lang w:bidi="th-TH"/>
              </w:rPr>
              <w:t>ก</w:t>
            </w:r>
            <w:r>
              <w:rPr>
                <w:rFonts w:ascii="TH SarabunPSK" w:hAnsi="TH SarabunPSK" w:hint="cs"/>
                <w:color w:val="000000" w:themeColor="text1"/>
                <w:sz w:val="24"/>
                <w:szCs w:val="24"/>
                <w:cs/>
                <w:lang w:bidi="th-TH"/>
              </w:rPr>
              <w:t>ก</w:t>
            </w:r>
            <w:r>
              <w:rPr>
                <w:rFonts w:ascii="TH SarabunPSK" w:hAnsi="TH SarabunPSK" w:hint="cs"/>
                <w:color w:val="000000" w:themeColor="text1"/>
                <w:sz w:val="24"/>
                <w:szCs w:val="24"/>
                <w:rtl/>
                <w:cs/>
              </w:rPr>
              <w:t>.</w:t>
            </w:r>
            <w:r w:rsidRPr="000B66A0">
              <w:rPr>
                <w:rFonts w:ascii="TH SarabunPSK" w:hAnsi="TH SarabunPSK" w:hint="cs"/>
                <w:color w:val="000000" w:themeColor="text1"/>
                <w:sz w:val="24"/>
                <w:szCs w:val="24"/>
                <w:rtl/>
                <w:cs/>
              </w:rPr>
              <w:t>)</w:t>
            </w:r>
          </w:p>
        </w:tc>
        <w:tc>
          <w:tcPr>
            <w:tcW w:w="993" w:type="dxa"/>
            <w:tcBorders>
              <w:top w:val="nil"/>
            </w:tcBorders>
          </w:tcPr>
          <w:p w14:paraId="7EDAA091"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632</w:t>
            </w:r>
          </w:p>
        </w:tc>
        <w:tc>
          <w:tcPr>
            <w:tcW w:w="992" w:type="dxa"/>
            <w:tcBorders>
              <w:top w:val="nil"/>
            </w:tcBorders>
          </w:tcPr>
          <w:p w14:paraId="244ED4F6"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605</w:t>
            </w:r>
          </w:p>
        </w:tc>
        <w:tc>
          <w:tcPr>
            <w:tcW w:w="992" w:type="dxa"/>
            <w:tcBorders>
              <w:top w:val="nil"/>
            </w:tcBorders>
          </w:tcPr>
          <w:p w14:paraId="7F4CA5A0"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633</w:t>
            </w:r>
          </w:p>
        </w:tc>
        <w:tc>
          <w:tcPr>
            <w:tcW w:w="992" w:type="dxa"/>
            <w:tcBorders>
              <w:top w:val="nil"/>
            </w:tcBorders>
          </w:tcPr>
          <w:p w14:paraId="3A7AD72C"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660</w:t>
            </w:r>
          </w:p>
        </w:tc>
        <w:tc>
          <w:tcPr>
            <w:tcW w:w="993" w:type="dxa"/>
            <w:tcBorders>
              <w:top w:val="nil"/>
            </w:tcBorders>
          </w:tcPr>
          <w:p w14:paraId="159D8A21"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hint="cs"/>
                <w:color w:val="000000" w:themeColor="text1"/>
                <w:sz w:val="24"/>
                <w:szCs w:val="24"/>
                <w:rtl/>
                <w:cs/>
              </w:rPr>
              <w:t>652</w:t>
            </w:r>
          </w:p>
        </w:tc>
        <w:tc>
          <w:tcPr>
            <w:tcW w:w="992" w:type="dxa"/>
            <w:tcBorders>
              <w:top w:val="nil"/>
            </w:tcBorders>
          </w:tcPr>
          <w:p w14:paraId="57C8D0FB" w14:textId="77777777" w:rsidR="0020713E" w:rsidRPr="000B66A0" w:rsidRDefault="0020713E" w:rsidP="0020713E">
            <w:pPr>
              <w:jc w:val="right"/>
              <w:rPr>
                <w:rFonts w:ascii="TH SarabunPSK" w:hAnsi="TH SarabunPSK"/>
                <w:color w:val="000000" w:themeColor="text1"/>
                <w:sz w:val="24"/>
                <w:szCs w:val="24"/>
              </w:rPr>
            </w:pPr>
            <w:r w:rsidRPr="000B66A0">
              <w:rPr>
                <w:rFonts w:ascii="TH SarabunPSK" w:hAnsi="TH SarabunPSK"/>
                <w:color w:val="000000" w:themeColor="text1"/>
                <w:sz w:val="24"/>
                <w:szCs w:val="24"/>
              </w:rPr>
              <w:t>636</w:t>
            </w:r>
          </w:p>
        </w:tc>
        <w:tc>
          <w:tcPr>
            <w:tcW w:w="1281" w:type="dxa"/>
            <w:tcBorders>
              <w:top w:val="nil"/>
            </w:tcBorders>
          </w:tcPr>
          <w:p w14:paraId="4E06017A" w14:textId="77777777" w:rsidR="0020713E" w:rsidRPr="000B66A0" w:rsidRDefault="0020713E" w:rsidP="0020713E">
            <w:pPr>
              <w:rPr>
                <w:rFonts w:ascii="TH SarabunPSK" w:hAnsi="TH SarabunPSK"/>
                <w:color w:val="000000" w:themeColor="text1"/>
                <w:sz w:val="24"/>
                <w:szCs w:val="24"/>
              </w:rPr>
            </w:pPr>
            <w:r w:rsidRPr="000B66A0">
              <w:rPr>
                <w:rFonts w:ascii="TH SarabunPSK" w:hAnsi="TH SarabunPSK" w:hint="cs"/>
                <w:color w:val="000000" w:themeColor="text1"/>
                <w:sz w:val="24"/>
                <w:szCs w:val="24"/>
                <w:rtl/>
                <w:cs/>
              </w:rPr>
              <w:t>1</w:t>
            </w:r>
            <w:r w:rsidRPr="000B66A0">
              <w:rPr>
                <w:rFonts w:ascii="TH SarabunPSK" w:hAnsi="TH SarabunPSK" w:hint="cs"/>
                <w:color w:val="000000" w:themeColor="text1"/>
                <w:sz w:val="24"/>
                <w:szCs w:val="24"/>
                <w:cs/>
              </w:rPr>
              <w:t>.</w:t>
            </w:r>
            <w:r w:rsidRPr="000B66A0">
              <w:rPr>
                <w:rFonts w:ascii="TH SarabunPSK" w:hAnsi="TH SarabunPSK" w:hint="cs"/>
                <w:color w:val="000000" w:themeColor="text1"/>
                <w:sz w:val="24"/>
                <w:szCs w:val="24"/>
                <w:rtl/>
                <w:cs/>
              </w:rPr>
              <w:t>50</w:t>
            </w:r>
          </w:p>
        </w:tc>
      </w:tr>
    </w:tbl>
    <w:p w14:paraId="06DEE2AE" w14:textId="77777777" w:rsidR="0020713E" w:rsidRPr="001A4F19" w:rsidRDefault="0020713E" w:rsidP="0020713E">
      <w:pPr>
        <w:tabs>
          <w:tab w:val="left" w:pos="1560"/>
          <w:tab w:val="left" w:pos="1985"/>
        </w:tabs>
        <w:spacing w:after="0" w:line="240" w:lineRule="auto"/>
        <w:jc w:val="both"/>
        <w:rPr>
          <w:rFonts w:ascii="TH SarabunPSK" w:hAnsi="TH SarabunPSK"/>
          <w:color w:val="000000" w:themeColor="text1"/>
          <w:sz w:val="24"/>
          <w:szCs w:val="24"/>
          <w:cs/>
        </w:rPr>
      </w:pPr>
      <w:r w:rsidRPr="001A4F19">
        <w:rPr>
          <w:rFonts w:ascii="TH SarabunPSK" w:hAnsi="TH SarabunPSK" w:hint="cs"/>
          <w:color w:val="000000" w:themeColor="text1"/>
          <w:sz w:val="24"/>
          <w:szCs w:val="24"/>
          <w:cs/>
        </w:rPr>
        <w:t>ที่มา</w:t>
      </w:r>
      <w:r w:rsidRPr="001A4F19">
        <w:rPr>
          <w:rFonts w:ascii="TH SarabunPSK" w:hAnsi="TH SarabunPSK"/>
          <w:color w:val="000000" w:themeColor="text1"/>
          <w:sz w:val="24"/>
          <w:szCs w:val="24"/>
        </w:rPr>
        <w:t xml:space="preserve">: </w:t>
      </w:r>
      <w:r w:rsidRPr="001A4F19">
        <w:rPr>
          <w:rFonts w:ascii="TH SarabunPSK" w:hAnsi="TH SarabunPSK" w:hint="cs"/>
          <w:color w:val="000000" w:themeColor="text1"/>
          <w:sz w:val="24"/>
          <w:szCs w:val="24"/>
          <w:cs/>
        </w:rPr>
        <w:t>สำนักงานเศรษฐกิจการเกษตร</w:t>
      </w:r>
    </w:p>
    <w:p w14:paraId="4E70A8F0" w14:textId="77777777" w:rsidR="000A78BC" w:rsidRDefault="000A78BC" w:rsidP="000A78BC">
      <w:pPr>
        <w:pStyle w:val="Caption"/>
        <w:spacing w:after="0"/>
        <w:ind w:firstLine="993"/>
        <w:jc w:val="left"/>
        <w:rPr>
          <w:rFonts w:ascii="TH Sarabun New" w:hAnsi="TH Sarabun New" w:cs="TH Sarabun New"/>
          <w:i w:val="0"/>
          <w:iCs w:val="0"/>
          <w:color w:val="auto"/>
          <w:sz w:val="32"/>
          <w:szCs w:val="32"/>
        </w:rPr>
      </w:pPr>
    </w:p>
    <w:p w14:paraId="6BC95D5E" w14:textId="07A48AE2" w:rsidR="000A78BC" w:rsidRDefault="000A78BC" w:rsidP="000A78BC">
      <w:pPr>
        <w:pStyle w:val="Caption"/>
        <w:spacing w:after="0"/>
        <w:ind w:firstLine="993"/>
        <w:jc w:val="left"/>
        <w:rPr>
          <w:rFonts w:ascii="TH Sarabun New" w:hAnsi="TH Sarabun New" w:cs="TH Sarabun New"/>
          <w:i w:val="0"/>
          <w:iCs w:val="0"/>
          <w:color w:val="auto"/>
          <w:sz w:val="32"/>
          <w:szCs w:val="32"/>
        </w:rPr>
      </w:pPr>
      <w:r>
        <w:rPr>
          <w:rFonts w:ascii="TH Sarabun New" w:hAnsi="TH Sarabun New" w:cs="TH Sarabun New" w:hint="cs"/>
          <w:i w:val="0"/>
          <w:iCs w:val="0"/>
          <w:color w:val="auto"/>
          <w:sz w:val="32"/>
          <w:szCs w:val="32"/>
          <w:cs/>
        </w:rPr>
        <w:t xml:space="preserve">1.2) </w:t>
      </w:r>
      <w:r w:rsidRPr="000A78BC">
        <w:rPr>
          <w:rFonts w:ascii="TH Sarabun New" w:hAnsi="TH Sarabun New" w:cs="TH Sarabun New"/>
          <w:i w:val="0"/>
          <w:iCs w:val="0"/>
          <w:color w:val="auto"/>
          <w:sz w:val="32"/>
          <w:szCs w:val="32"/>
          <w:cs/>
        </w:rPr>
        <w:t>วิถีตลาดข้าว</w:t>
      </w:r>
    </w:p>
    <w:p w14:paraId="6287B085" w14:textId="77777777" w:rsidR="004B5111" w:rsidRDefault="004B5111" w:rsidP="009114DE">
      <w:pPr>
        <w:spacing w:after="0" w:line="240" w:lineRule="auto"/>
        <w:ind w:firstLine="1418"/>
        <w:jc w:val="thaiDistribute"/>
        <w:rPr>
          <w:rFonts w:ascii="TH Sarabun New" w:hAnsi="TH Sarabun New" w:cs="TH Sarabun New"/>
        </w:rPr>
      </w:pPr>
      <w:r>
        <w:rPr>
          <w:rFonts w:ascii="TH Sarabun New" w:hAnsi="TH Sarabun New" w:cs="TH Sarabun New" w:hint="cs"/>
          <w:cs/>
        </w:rPr>
        <w:t>1) ข้าวรวม</w:t>
      </w:r>
    </w:p>
    <w:p w14:paraId="7F711CCA" w14:textId="4EE55ADE" w:rsidR="004F0F22" w:rsidRPr="000A78BC" w:rsidRDefault="009114DE" w:rsidP="004B5111">
      <w:pPr>
        <w:spacing w:after="0" w:line="240" w:lineRule="auto"/>
        <w:ind w:firstLine="1701"/>
        <w:jc w:val="thaiDistribute"/>
        <w:rPr>
          <w:rFonts w:ascii="TH Sarabun New" w:hAnsi="TH Sarabun New" w:cs="TH Sarabun New"/>
        </w:rPr>
      </w:pPr>
      <w:r w:rsidRPr="000A78BC">
        <w:rPr>
          <w:rFonts w:ascii="TH Sarabun New" w:hAnsi="TH Sarabun New" w:cs="TH Sarabun New" w:hint="cs"/>
          <w:cs/>
        </w:rPr>
        <w:t>สำหรับ</w:t>
      </w:r>
      <w:r w:rsidR="00B613AE" w:rsidRPr="000A78BC">
        <w:rPr>
          <w:rFonts w:ascii="TH Sarabun New" w:hAnsi="TH Sarabun New" w:cs="TH Sarabun New" w:hint="cs"/>
          <w:cs/>
        </w:rPr>
        <w:t>วิถีตลาด</w:t>
      </w:r>
      <w:r w:rsidRPr="000A78BC">
        <w:rPr>
          <w:rFonts w:ascii="TH Sarabun New" w:hAnsi="TH Sarabun New" w:cs="TH Sarabun New" w:hint="cs"/>
          <w:cs/>
        </w:rPr>
        <w:t>ข้าวรวม</w:t>
      </w:r>
      <w:r w:rsidR="00B613AE" w:rsidRPr="000A78BC">
        <w:rPr>
          <w:rFonts w:ascii="TH Sarabun New" w:hAnsi="TH Sarabun New" w:cs="TH Sarabun New" w:hint="cs"/>
          <w:cs/>
        </w:rPr>
        <w:t xml:space="preserve"> </w:t>
      </w:r>
      <w:r w:rsidR="004F0F22" w:rsidRPr="000A78BC">
        <w:rPr>
          <w:rFonts w:ascii="TH Sarabun New" w:hAnsi="TH Sarabun New" w:cs="TH Sarabun New"/>
          <w:cs/>
        </w:rPr>
        <w:t>จากการศึกษาการกระจายข้าวเปลือกของชาวนาในระดับประเทศ</w:t>
      </w:r>
      <w:r w:rsidR="004B5111">
        <w:rPr>
          <w:rFonts w:ascii="TH Sarabun New" w:hAnsi="TH Sarabun New" w:cs="TH Sarabun New" w:hint="cs"/>
          <w:sz w:val="32"/>
          <w:cs/>
        </w:rPr>
        <w:t xml:space="preserve">ของกรมการข้าว (2562) </w:t>
      </w:r>
      <w:r w:rsidR="004F0F22" w:rsidRPr="000A78BC">
        <w:rPr>
          <w:rFonts w:ascii="TH Sarabun New" w:hAnsi="TH Sarabun New" w:cs="TH Sarabun New"/>
          <w:cs/>
        </w:rPr>
        <w:t>พบว่าข้าวเปลือกร้อยละ 79.79</w:t>
      </w:r>
      <w:r w:rsidR="004B5111">
        <w:rPr>
          <w:rFonts w:ascii="TH Sarabun New" w:hAnsi="TH Sarabun New" w:cs="TH Sarabun New" w:hint="cs"/>
          <w:cs/>
        </w:rPr>
        <w:t xml:space="preserve"> </w:t>
      </w:r>
      <w:r w:rsidR="004F0F22" w:rsidRPr="000A78BC">
        <w:rPr>
          <w:rFonts w:ascii="TH Sarabun New" w:hAnsi="TH Sarabun New" w:cs="TH Sarabun New"/>
          <w:cs/>
        </w:rPr>
        <w:t>ของผลผลิตที่เก็บเกี่ยวทั้งหมดชาวนาจะนำไปจำหน่าย</w:t>
      </w:r>
      <w:r w:rsidR="004F0F22" w:rsidRPr="000A78BC">
        <w:rPr>
          <w:rFonts w:ascii="TH Sarabun New" w:hAnsi="TH Sarabun New" w:cs="TH Sarabun New"/>
          <w:cs/>
        </w:rPr>
        <w:lastRenderedPageBreak/>
        <w:t>สำหรับผลผลิตส่วนที่เหลือชาวนาจะเก็บไว้สำหรับบริโภคในครัวเรือนร้อยละ 15.98 เก็บไว้ใช้เป็นเมล็ดพันธุ์ร้อยละ 3.82 และสีเป็นข้าวสารเพื่อจำหน่ายร้อยละ 0.41 ของผลผลิตที่เก็บเกี่ยวทั้งหมดตามลำดับ</w:t>
      </w:r>
    </w:p>
    <w:p w14:paraId="0CAF8815" w14:textId="77777777" w:rsidR="004F0F22" w:rsidRPr="000A78BC" w:rsidRDefault="004F0F22" w:rsidP="004F0F22">
      <w:pPr>
        <w:spacing w:after="0" w:line="240" w:lineRule="auto"/>
        <w:ind w:firstLine="1418"/>
        <w:jc w:val="both"/>
        <w:rPr>
          <w:rFonts w:ascii="TH Sarabun New" w:hAnsi="TH Sarabun New" w:cs="TH Sarabun New"/>
        </w:rPr>
      </w:pPr>
      <w:r w:rsidRPr="000A78BC">
        <w:rPr>
          <w:rFonts w:ascii="TH Sarabun New" w:hAnsi="TH Sarabun New" w:cs="TH Sarabun New"/>
          <w:cs/>
        </w:rPr>
        <w:t>ลักษณะการจำหน่ายผลผลิตข้าวเปลือกชาวนาจำหน่ายข้าวเปลือกให้กับโรงสีข้าวโดยตรงร้อยละ 54.12ของผลผลิตข้าวที่จำหน่ายทั้งหมดรองลงมาคือจำหน่ายให้ผู้รวบรวมข้าวเปลือกร้อยละ 22.41 และจำหน่ายให้กลุ่มชาวนาและสหกรณ์การเกษตรร้อยละ 3.26 ทั้งนี้ผู้รวบรวมข้าวเปลือกมีการจำหน่ายข้าวเปลือกต่อให้โรงสีข้าวอีกร้อยละ 20.86 และให้กลุ่มชาวนาและสหกรณ์เกษตรอีกร้อยละ 1.55 ส่วนกลุ่มชาวนาและสหกรณ์เกษตรมีการขายข้าวเปลือกต่อให้โรงสีข้าวเช่นกันคิดเป็นร้อยละ 0.15 โดยสรุปแล้วข้าวเปลือกที่จะนำไปแปรสภาพเป็นข้าวสารจะมาจาก 2 แหล่งคือจากโรงสีร้อยละ 75.13 และจากกลุ่มชาวนาและสหกรณ์เกษตรร้อยละ 4.66 ของผลผลิตข้าวที่จำหน่ายทั้งหมด</w:t>
      </w:r>
    </w:p>
    <w:p w14:paraId="19D8AABE" w14:textId="0F85BA68" w:rsidR="004F0F22" w:rsidRDefault="004F0F22" w:rsidP="004F0F22">
      <w:pPr>
        <w:spacing w:after="0" w:line="240" w:lineRule="auto"/>
        <w:ind w:firstLine="1418"/>
        <w:jc w:val="thaiDistribute"/>
        <w:rPr>
          <w:rFonts w:ascii="TH Sarabun New" w:hAnsi="TH Sarabun New" w:cs="TH Sarabun New"/>
        </w:rPr>
      </w:pPr>
      <w:r w:rsidRPr="000A78BC">
        <w:rPr>
          <w:rFonts w:ascii="TH Sarabun New" w:hAnsi="TH Sarabun New" w:cs="TH Sarabun New"/>
          <w:cs/>
        </w:rPr>
        <w:t>สำหรับข้าวเปลือกที่ถูกแปรสภาพเป็นข้าวสารเพื่อจำหน่ายจะมาจากแหล่งแปรสภาพ 3 แหล่งซึ่งส่วนใหญ่มาจากโรงสีข้าวร้อยละ 93.67 ของปริมาณข้าวสารที่แปรสภาพได้ทั้งหมดรองลงมาคือกลุ่มชาวนาและสหกรณ์ร้อยละ 5.82 และจากชาวนาสีเพื่อจำหน่ายเองอีกร้อยละ 0.51 โดยโรงสีข้าวมีการกระจายข้าวสารไปในช่องทางต่าง ๆ ส่วนใหญ่จะจำหน่ายให้หยงร้อยละ 30.12 รองลงมาคือจำหน่ายให้ผู้ส่งออกร้อยละ 20.06จำหน่ายให้ร้านจำหน่ายข้าวสารหรือพ่อค้าขายปลีก-ส่งร้อยละ 16.28 จำหน่ายให้ผู้บริโภคภายในประเทศโดยตรงร้อยละ 9.49 โรงสีข้าวส่งออกไปต่างประเทศเองร้อยละ 9.08 และจำหน่ายให้โรงงานอุตสาหกรรมแปรรูปร้อยละ 8.64ของปริมาณข้าวสารทั้งหมดส่วนกลุ่มชาวนาและสหกรณ์เกษตรมีการกระจายข้าวสารเพียง 2 ช่องทางคือจำหน่ายให้ร้านจำหน่ายข้าวสารหรือพ่อค้าขายปลีก-ส่งร้อยละ 3.88 จำหน่ายให้ผู้บริโภคภายในประเทศโดยตรงร้อยละ 1.94ของปริมาณข้าวสารที่แปรสภาพจากกลุ่มชาวนาและสหกรณ์เกษตรซึ่งในบางผู้ประกอบการก็มีการส่งต่อข้าวสารเพื่อการส่งออกเช่นหยงจะจำหน่ายข้าวทั้งหมดให้กับผู้ส่งออกจึงทำให้ผู้ส่งออกมีข้าวสารรวมคิดเป็นร้อยละ 50.18ของปริมาณข้าวสารทั้งหมด</w:t>
      </w:r>
      <w:r w:rsidRPr="000A78BC">
        <w:rPr>
          <w:rFonts w:ascii="TH Sarabun New" w:hAnsi="TH Sarabun New" w:cs="TH Sarabun New" w:hint="cs"/>
          <w:cs/>
        </w:rPr>
        <w:t xml:space="preserve"> </w:t>
      </w:r>
      <w:r w:rsidRPr="000A78BC">
        <w:rPr>
          <w:rFonts w:ascii="TH Sarabun New" w:hAnsi="TH Sarabun New" w:cs="TH Sarabun New"/>
          <w:cs/>
        </w:rPr>
        <w:t>จึงสามารถสรุปได้ว่าข้าวที่ส่งออกไปยังผู้บริโภคต่างประเทศคิดเป็นร้อยละ 59.69 ของปริมาณข้าวสารทั้งหมดมีแหล่งที่มาจากผู้ส่งออกร้อยละ 50.18 จากโรงสีข้าวร้อยละ 9.08 และจากโรงงานอุตสาหกรรมแปรรูปร้อยละ 0.43 ของปริมาณข้าวสารทั้งหมดส่วนข้าวสารที่บริโภคภายในประเทศคิดเป็นร้อยละ 40.31 ของปริมาณข้าวสารทั้งหมดมีแหล่งที่มาจากร้านจำหน่ายข้าวสารหรือพ่อค้าขายปลีก-ส่ง ร้อยละ 20.16 โรงสีข้าวร้อยละ 9.49 โรงงานอุตสาหกรรมแปรรูปร้อยละ 8.21 กลุ่มชาวนาและสหกรณ์เกษตรร้อยละ 1.94 และชาวนาสีเพื่อจำหน่ายเองร้อยละ 0.51 ของปริมาณข้าวสารทั้งหมด</w:t>
      </w:r>
    </w:p>
    <w:p w14:paraId="3F7BCB6B" w14:textId="77777777" w:rsidR="00EC3954" w:rsidRDefault="00EC3954" w:rsidP="002B79B5">
      <w:pPr>
        <w:jc w:val="both"/>
        <w:rPr>
          <w:noProof/>
        </w:rPr>
      </w:pPr>
      <w:bookmarkStart w:id="35" w:name="_Toc63933003"/>
    </w:p>
    <w:p w14:paraId="1C5AB266" w14:textId="6235DDFF" w:rsidR="00EC3954" w:rsidRDefault="00EC3954" w:rsidP="002B79B5">
      <w:pPr>
        <w:jc w:val="both"/>
        <w:rPr>
          <w:rFonts w:ascii="TH Sarabun New" w:hAnsi="TH Sarabun New" w:cs="TH Sarabun New"/>
          <w:sz w:val="32"/>
        </w:rPr>
      </w:pPr>
      <w:r>
        <w:rPr>
          <w:noProof/>
        </w:rPr>
        <w:lastRenderedPageBreak/>
        <w:drawing>
          <wp:inline distT="0" distB="0" distL="0" distR="0" wp14:anchorId="47926F6E" wp14:editId="71586BA5">
            <wp:extent cx="5760000" cy="34848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330" t="20113" r="16940" b="8115"/>
                    <a:stretch/>
                  </pic:blipFill>
                  <pic:spPr bwMode="auto">
                    <a:xfrm>
                      <a:off x="0" y="0"/>
                      <a:ext cx="5760000" cy="3484856"/>
                    </a:xfrm>
                    <a:prstGeom prst="rect">
                      <a:avLst/>
                    </a:prstGeom>
                    <a:ln>
                      <a:noFill/>
                    </a:ln>
                    <a:extLst>
                      <a:ext uri="{53640926-AAD7-44D8-BBD7-CCE9431645EC}">
                        <a14:shadowObscured xmlns:a14="http://schemas.microsoft.com/office/drawing/2010/main"/>
                      </a:ext>
                    </a:extLst>
                  </pic:spPr>
                </pic:pic>
              </a:graphicData>
            </a:graphic>
          </wp:inline>
        </w:drawing>
      </w:r>
    </w:p>
    <w:p w14:paraId="714A7D26" w14:textId="04C37A1A" w:rsidR="00CD38F2" w:rsidRPr="008A0800" w:rsidRDefault="00CD38F2" w:rsidP="00CD38F2">
      <w:pPr>
        <w:pStyle w:val="Caption"/>
        <w:spacing w:after="0"/>
        <w:rPr>
          <w:rFonts w:ascii="TH Sarabun New" w:hAnsi="TH Sarabun New" w:cs="TH Sarabun New"/>
          <w:b/>
          <w:bCs/>
          <w:i w:val="0"/>
          <w:iCs w:val="0"/>
          <w:color w:val="auto"/>
          <w:sz w:val="28"/>
          <w:szCs w:val="28"/>
          <w:cs/>
        </w:rPr>
      </w:pPr>
      <w:r w:rsidRPr="008A0800">
        <w:rPr>
          <w:rFonts w:ascii="TH Sarabun New" w:hAnsi="TH Sarabun New" w:cs="TH Sarabun New"/>
          <w:b/>
          <w:bCs/>
          <w:i w:val="0"/>
          <w:iCs w:val="0"/>
          <w:color w:val="auto"/>
          <w:sz w:val="28"/>
          <w:szCs w:val="28"/>
          <w:cs/>
        </w:rPr>
        <w:t xml:space="preserve">ภาพที่ </w:t>
      </w:r>
      <w:r>
        <w:rPr>
          <w:rFonts w:ascii="TH Sarabun New" w:hAnsi="TH Sarabun New" w:cs="TH Sarabun New"/>
          <w:b/>
          <w:bCs/>
          <w:i w:val="0"/>
          <w:iCs w:val="0"/>
          <w:color w:val="auto"/>
          <w:sz w:val="28"/>
          <w:szCs w:val="28"/>
        </w:rPr>
        <w:t>3.</w:t>
      </w:r>
      <w:r>
        <w:rPr>
          <w:rFonts w:ascii="TH Sarabun New" w:hAnsi="TH Sarabun New" w:cs="TH Sarabun New" w:hint="cs"/>
          <w:b/>
          <w:bCs/>
          <w:i w:val="0"/>
          <w:iCs w:val="0"/>
          <w:color w:val="auto"/>
          <w:sz w:val="28"/>
          <w:szCs w:val="28"/>
          <w:cs/>
        </w:rPr>
        <w:t>1</w:t>
      </w:r>
      <w:r w:rsidRPr="008A0800">
        <w:rPr>
          <w:rFonts w:ascii="TH Sarabun New" w:hAnsi="TH Sarabun New" w:cs="TH Sarabun New"/>
          <w:b/>
          <w:bCs/>
          <w:i w:val="0"/>
          <w:iCs w:val="0"/>
          <w:color w:val="auto"/>
          <w:sz w:val="28"/>
          <w:szCs w:val="28"/>
        </w:rPr>
        <w:t>.</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_3.2. \* ARABIC </w:instrText>
      </w:r>
      <w:r w:rsidRPr="008A0800">
        <w:rPr>
          <w:rFonts w:ascii="TH Sarabun New" w:hAnsi="TH Sarabun New" w:cs="TH Sarabun New"/>
          <w:b/>
          <w:bCs/>
          <w:i w:val="0"/>
          <w:iCs w:val="0"/>
          <w:color w:val="auto"/>
          <w:sz w:val="28"/>
          <w:szCs w:val="28"/>
        </w:rPr>
        <w:fldChar w:fldCharType="separate"/>
      </w:r>
      <w:r>
        <w:rPr>
          <w:rFonts w:ascii="TH Sarabun New" w:hAnsi="TH Sarabun New" w:cs="TH Sarabun New"/>
          <w:b/>
          <w:bCs/>
          <w:i w:val="0"/>
          <w:iCs w:val="0"/>
          <w:noProof/>
          <w:color w:val="auto"/>
          <w:sz w:val="28"/>
          <w:szCs w:val="28"/>
        </w:rPr>
        <w:t>1</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วิถีตลาด</w:t>
      </w:r>
      <w:r>
        <w:rPr>
          <w:rFonts w:ascii="TH Sarabun New" w:hAnsi="TH Sarabun New" w:cs="TH Sarabun New" w:hint="cs"/>
          <w:b/>
          <w:bCs/>
          <w:i w:val="0"/>
          <w:iCs w:val="0"/>
          <w:color w:val="auto"/>
          <w:sz w:val="28"/>
          <w:szCs w:val="28"/>
          <w:cs/>
        </w:rPr>
        <w:t xml:space="preserve">ข้าวรวม </w:t>
      </w:r>
      <w:r>
        <w:rPr>
          <w:rFonts w:ascii="TH Sarabun New" w:hAnsi="TH Sarabun New" w:cs="TH Sarabun New"/>
          <w:b/>
          <w:bCs/>
          <w:i w:val="0"/>
          <w:iCs w:val="0"/>
          <w:color w:val="auto"/>
          <w:sz w:val="28"/>
          <w:szCs w:val="28"/>
          <w:cs/>
        </w:rPr>
        <w:t>ปี 25</w:t>
      </w:r>
      <w:r>
        <w:rPr>
          <w:rFonts w:ascii="TH Sarabun New" w:hAnsi="TH Sarabun New" w:cs="TH Sarabun New" w:hint="cs"/>
          <w:b/>
          <w:bCs/>
          <w:i w:val="0"/>
          <w:iCs w:val="0"/>
          <w:color w:val="auto"/>
          <w:sz w:val="28"/>
          <w:szCs w:val="28"/>
          <w:cs/>
        </w:rPr>
        <w:t>62</w:t>
      </w:r>
    </w:p>
    <w:p w14:paraId="58D4A854" w14:textId="7501AAB1" w:rsidR="00CD38F2" w:rsidRPr="004B5111" w:rsidRDefault="00CD38F2" w:rsidP="004B5111">
      <w:pPr>
        <w:tabs>
          <w:tab w:val="left" w:pos="2552"/>
        </w:tabs>
        <w:spacing w:after="0"/>
        <w:jc w:val="left"/>
        <w:rPr>
          <w:rFonts w:ascii="TH Sarabun New" w:hAnsi="TH Sarabun New" w:cs="TH Sarabun New"/>
          <w:sz w:val="28"/>
          <w:szCs w:val="28"/>
        </w:rPr>
      </w:pPr>
      <w:r w:rsidRPr="008A0800">
        <w:rPr>
          <w:rFonts w:ascii="TH Sarabun New" w:hAnsi="TH Sarabun New" w:cs="TH Sarabun New"/>
          <w:sz w:val="28"/>
          <w:szCs w:val="28"/>
        </w:rPr>
        <w:tab/>
        <w:t xml:space="preserve">       </w:t>
      </w:r>
      <w:r w:rsidR="004B5111" w:rsidRPr="008A0800">
        <w:rPr>
          <w:rFonts w:ascii="TH Sarabun New" w:hAnsi="TH Sarabun New" w:cs="TH Sarabun New"/>
          <w:sz w:val="28"/>
          <w:szCs w:val="28"/>
          <w:cs/>
        </w:rPr>
        <w:t>ที่มา</w:t>
      </w:r>
      <w:r w:rsidR="004B5111" w:rsidRPr="008A0800">
        <w:rPr>
          <w:rFonts w:ascii="TH Sarabun New" w:hAnsi="TH Sarabun New" w:cs="TH Sarabun New"/>
          <w:sz w:val="28"/>
          <w:szCs w:val="28"/>
        </w:rPr>
        <w:t xml:space="preserve">: </w:t>
      </w:r>
      <w:r w:rsidR="004B5111">
        <w:rPr>
          <w:rFonts w:ascii="TH Sarabun New" w:hAnsi="TH Sarabun New" w:cs="TH Sarabun New" w:hint="cs"/>
          <w:sz w:val="28"/>
          <w:szCs w:val="28"/>
          <w:cs/>
        </w:rPr>
        <w:t>กรมการข้าว (2562)</w:t>
      </w:r>
    </w:p>
    <w:p w14:paraId="40C883B9" w14:textId="7BD2D6CF" w:rsidR="004F0F22" w:rsidRDefault="004F0F22" w:rsidP="004F0F22">
      <w:pPr>
        <w:pStyle w:val="Caption"/>
        <w:spacing w:after="0"/>
        <w:ind w:firstLine="993"/>
        <w:jc w:val="left"/>
        <w:rPr>
          <w:rFonts w:ascii="TH Sarabun New" w:hAnsi="TH Sarabun New" w:cs="TH Sarabun New"/>
          <w:i w:val="0"/>
          <w:iCs w:val="0"/>
          <w:color w:val="auto"/>
          <w:sz w:val="32"/>
          <w:szCs w:val="32"/>
        </w:rPr>
      </w:pPr>
      <w:r>
        <w:rPr>
          <w:rFonts w:ascii="TH Sarabun New" w:hAnsi="TH Sarabun New" w:cs="TH Sarabun New" w:hint="cs"/>
          <w:i w:val="0"/>
          <w:iCs w:val="0"/>
          <w:color w:val="auto"/>
          <w:sz w:val="32"/>
          <w:szCs w:val="32"/>
          <w:cs/>
        </w:rPr>
        <w:t xml:space="preserve">2) </w:t>
      </w:r>
      <w:r w:rsidRPr="004F0F22">
        <w:rPr>
          <w:rFonts w:ascii="TH Sarabun New" w:hAnsi="TH Sarabun New" w:cs="TH Sarabun New" w:hint="cs"/>
          <w:i w:val="0"/>
          <w:iCs w:val="0"/>
          <w:color w:val="auto"/>
          <w:sz w:val="32"/>
          <w:szCs w:val="32"/>
          <w:cs/>
        </w:rPr>
        <w:t>ข้าว</w:t>
      </w:r>
      <w:r>
        <w:rPr>
          <w:rFonts w:ascii="TH Sarabun New" w:hAnsi="TH Sarabun New" w:cs="TH Sarabun New" w:hint="cs"/>
          <w:i w:val="0"/>
          <w:iCs w:val="0"/>
          <w:color w:val="auto"/>
          <w:sz w:val="32"/>
          <w:szCs w:val="32"/>
          <w:cs/>
        </w:rPr>
        <w:t>หอมมะลิ</w:t>
      </w:r>
    </w:p>
    <w:p w14:paraId="34B2B68F" w14:textId="20A757F0" w:rsidR="004E1E45" w:rsidRPr="004E1E45" w:rsidRDefault="004E1E45" w:rsidP="00114E7C">
      <w:pPr>
        <w:spacing w:after="0" w:line="240" w:lineRule="auto"/>
        <w:ind w:firstLine="1418"/>
        <w:jc w:val="thaiDistribute"/>
        <w:rPr>
          <w:rFonts w:ascii="TH Sarabun New" w:hAnsi="TH Sarabun New" w:cs="TH Sarabun New"/>
          <w:sz w:val="32"/>
        </w:rPr>
      </w:pPr>
      <w:r>
        <w:rPr>
          <w:rFonts w:ascii="TH Sarabun New" w:hAnsi="TH Sarabun New" w:cs="TH Sarabun New" w:hint="cs"/>
          <w:sz w:val="32"/>
          <w:cs/>
        </w:rPr>
        <w:t>สำหรับวิถีตลาด</w:t>
      </w:r>
      <w:r w:rsidR="004B5111">
        <w:rPr>
          <w:rFonts w:ascii="TH Sarabun New" w:hAnsi="TH Sarabun New" w:cs="TH Sarabun New" w:hint="cs"/>
          <w:sz w:val="32"/>
          <w:cs/>
        </w:rPr>
        <w:t>ข้าวหอมมะลิ</w:t>
      </w:r>
      <w:r>
        <w:rPr>
          <w:rFonts w:ascii="TH Sarabun New" w:hAnsi="TH Sarabun New" w:cs="TH Sarabun New" w:hint="cs"/>
          <w:sz w:val="32"/>
          <w:cs/>
        </w:rPr>
        <w:t xml:space="preserve"> </w:t>
      </w:r>
      <w:r w:rsidRPr="004E1E45">
        <w:rPr>
          <w:rFonts w:ascii="TH Sarabun New" w:hAnsi="TH Sarabun New" w:cs="TH Sarabun New"/>
          <w:sz w:val="32"/>
          <w:cs/>
        </w:rPr>
        <w:t>จากการศึกษาการกระจายข้าวเปลือกของชาวนาในระดับประเทศ</w:t>
      </w:r>
      <w:r w:rsidR="004B5111">
        <w:rPr>
          <w:rFonts w:ascii="TH Sarabun New" w:hAnsi="TH Sarabun New" w:cs="TH Sarabun New" w:hint="cs"/>
          <w:sz w:val="32"/>
          <w:cs/>
        </w:rPr>
        <w:t xml:space="preserve">ของกรมการข้าว (2562) </w:t>
      </w:r>
      <w:r w:rsidRPr="004E1E45">
        <w:rPr>
          <w:rFonts w:ascii="TH Sarabun New" w:hAnsi="TH Sarabun New" w:cs="TH Sarabun New"/>
          <w:sz w:val="32"/>
          <w:cs/>
        </w:rPr>
        <w:t>พบว่าข้าวเปลือกร้อยละ 53.45</w:t>
      </w:r>
      <w:r w:rsidR="004B5111">
        <w:rPr>
          <w:rFonts w:ascii="TH Sarabun New" w:hAnsi="TH Sarabun New" w:cs="TH Sarabun New" w:hint="cs"/>
          <w:sz w:val="32"/>
          <w:cs/>
        </w:rPr>
        <w:t xml:space="preserve"> </w:t>
      </w:r>
      <w:r w:rsidRPr="004E1E45">
        <w:rPr>
          <w:rFonts w:ascii="TH Sarabun New" w:hAnsi="TH Sarabun New" w:cs="TH Sarabun New"/>
          <w:sz w:val="32"/>
          <w:cs/>
        </w:rPr>
        <w:t>ของผลผลิตที่เก็บเกี่ยวทั้งหมดชาวนาจะนำไปจำหน่ายสำหรับผลผลิตส่วนที่เหลือชาวนาจะเก็บไว้สำหรับบริโภคในครัวเรือนร้อยละ 41.06 เก็บไว้ใช้เป็นเมล็ดพันธุ์ร้อยละ 4.28 และสีเป็นข้าวสารเพื่อจำหน่ายร้อยละ 1.21 ของผลผลิต ที่เก็บเกี่ยวทั้งหมดตามลำดับ</w:t>
      </w:r>
    </w:p>
    <w:p w14:paraId="47126A95" w14:textId="77777777" w:rsidR="004E1E45" w:rsidRPr="004E1E45" w:rsidRDefault="004E1E45" w:rsidP="00114E7C">
      <w:pPr>
        <w:spacing w:after="0" w:line="240" w:lineRule="auto"/>
        <w:ind w:firstLine="1418"/>
        <w:jc w:val="thaiDistribute"/>
        <w:rPr>
          <w:rFonts w:ascii="TH Sarabun New" w:hAnsi="TH Sarabun New" w:cs="TH Sarabun New"/>
          <w:sz w:val="32"/>
        </w:rPr>
      </w:pPr>
      <w:r w:rsidRPr="004E1E45">
        <w:rPr>
          <w:rFonts w:ascii="TH Sarabun New" w:hAnsi="TH Sarabun New" w:cs="TH Sarabun New"/>
          <w:sz w:val="32"/>
          <w:cs/>
        </w:rPr>
        <w:t>ลักษณะการจำหน่ายผลผลิตข้าวเปลือกชาวนาจำหน่ายข้าวเปลือกให้กับโรงสีข้าวโดยตรงร้อยละ 29.25ของผลผลิตข้าวที่จำหน่ายทั้งหมดรองลงมาคือจำหน่ายให้ผู้รวบรวมข้าวเปลือกร้อยละ 19.55 และจำหน่ายให้กลุ่มชาวนาและสหกรณ์การเกษตรร้อยละ 4.65 ทั้งนี้ผู้รวบรวมข้าวเปลือกมีการจำหน่ายข้าวเปลือกต่อให้โรงสีข้าวอีกร้อยละ 17.89 และให้กลุ่มชาวนาและสหกรณ์เกษตรอีกร้อยละ 1.66 ส่วนกลุ่มชาวนาและสหกรณ์เกษตรมีการจำหน่ายข้าวเปลือกต่อให้โรงสีข้าวเช่นกันคิดเป็นร้อยละ 0.20 โดยสรุปแล้วข้าวเปลือกที่จะนำไปแปรสภาพเป็นข้าวสารจะมาจาก 2 แหล่งคือจากโรงสีข้าวร้อยละ 47.34 และจากกลุ่มชาวนาและสหกรณ์เกษตรร้อยละ 6.11 ของผลผลิตข้าวที่ขายทั้งหมด</w:t>
      </w:r>
    </w:p>
    <w:p w14:paraId="288FBFC8" w14:textId="77777777" w:rsidR="004E1E45" w:rsidRPr="004E1E45" w:rsidRDefault="004E1E45" w:rsidP="00114E7C">
      <w:pPr>
        <w:spacing w:after="0" w:line="240" w:lineRule="auto"/>
        <w:ind w:firstLine="1418"/>
        <w:jc w:val="thaiDistribute"/>
        <w:rPr>
          <w:rFonts w:ascii="TH Sarabun New" w:hAnsi="TH Sarabun New" w:cs="TH Sarabun New"/>
          <w:sz w:val="32"/>
        </w:rPr>
      </w:pPr>
      <w:r w:rsidRPr="004E1E45">
        <w:rPr>
          <w:rFonts w:ascii="TH Sarabun New" w:hAnsi="TH Sarabun New" w:cs="TH Sarabun New"/>
          <w:sz w:val="32"/>
          <w:cs/>
        </w:rPr>
        <w:t xml:space="preserve">สำหรับข้าวเปลือกที่ถูกแปรสภาพเป็นข้าวสารเพื่อจำหน่ายจะมาจากแหล่งแปรสภาพ 3 แหล่งซึ่งส่วนใหญ่มาจากโรงสีข้าวร้อยละ 86.59 ของปริมาณข้าวสารที่แปรสภาพได้ทั้งหมด รองลงมาคือกลุ่มชาวนาและสหกรณ์ร้อยละ 11.19 และจากชาวนาสีเพื่อจำหน่ายเองอีกร้อยละ 2.22 โดยโรงสีข้าวมีการกระจายข้าวสารไปในช่องทางต่าง ๆ ส่วนใหญ่จะจำหน่ายให้หยงร้อยละ 27.85 รองลงมาคือจำหน่ายให้ผู้ส่งออกร้อยละ 18.55จำหน่ายให้ร้านจำหน่ายข้าวสารหรือพ่อค้าขายปลีก-ส่งร้อยละ 15.05 จำหน่ายให้ผู้บริโภคภายในประเทศโดยตรงร้อยละ </w:t>
      </w:r>
      <w:r w:rsidRPr="004E1E45">
        <w:rPr>
          <w:rFonts w:ascii="TH Sarabun New" w:hAnsi="TH Sarabun New" w:cs="TH Sarabun New"/>
          <w:sz w:val="32"/>
          <w:cs/>
        </w:rPr>
        <w:lastRenderedPageBreak/>
        <w:t>8.77 โรงสีข้าวส่งออกไปต่างประเทศเองร้อยละ 8.39 และจำหน่ายให้โรงงานอุตสาหกรรมแปรรูปร้อยละ 7.98ของปริมาณข้าวสารทั้งหมดส่วนกลุ่มชาวนาและสหกรณ์เกษตรมีการกระจายข้าวสารเพียง 2 ช่องทาง คือ จำหน่ายให้ร้านจำหน่ายข้าวสารหรือพ่อค้าขายปลีก-ส่งร้อยละ 7.46 จำหน่ายให้ผู้บริโภคภายในประเทศโดยตรงร้อยละ 3.73ของปริมาณข้าวสารที่แปรสภาพจากกลุ่มชาวนาและสหกรณ์เกษตรซึ่งในบางผู้ประกอบการก็มีการส่งต่อข้าวสารเพื่อการส่งออกเช่นหยงจะจำหน่ายข้าวทั้งหมดให้กับผู้ส่งออกจึงทำให้ผู้ส่งออกมีข้าวสารรวมคิดเป็นร้อยละ 46.40ของปริมาณข้าวสารทั้งหมด</w:t>
      </w:r>
    </w:p>
    <w:p w14:paraId="5B35FA19" w14:textId="2DBD137B" w:rsidR="004F0F22" w:rsidRPr="004E1E45" w:rsidRDefault="004E1E45" w:rsidP="00114E7C">
      <w:pPr>
        <w:spacing w:after="0" w:line="240" w:lineRule="auto"/>
        <w:ind w:firstLine="1418"/>
        <w:jc w:val="thaiDistribute"/>
        <w:rPr>
          <w:rFonts w:ascii="TH Sarabun New" w:hAnsi="TH Sarabun New" w:cs="TH Sarabun New"/>
          <w:sz w:val="32"/>
        </w:rPr>
      </w:pPr>
      <w:r w:rsidRPr="004E1E45">
        <w:rPr>
          <w:rFonts w:ascii="TH Sarabun New" w:hAnsi="TH Sarabun New" w:cs="TH Sarabun New"/>
          <w:sz w:val="32"/>
          <w:cs/>
        </w:rPr>
        <w:t>จึงสามารถสรุปได้ว่าข้าวที่ส่งออกไปยังผู้บริโภคต่างประเทศคิดเป็นร้อยละ 55.18 ของปริมาณข้าวสารทั้งหมดมีแหล่งที่มาจากผู้ส่งออกร้อยละ 46.40 จากโรงสีข้าวร้อยละ 8.39 และจากโรงงานอุตสาหกรรมแปรรูปร้อยละ 0.39 ของปริมาณข้าวสารทั้งหมดส่วนข้าวสารที่บริโภคภายในประเทศคิดเป็นร้อยละ 44.82 ของปริมาณข้าวสารทั้งหมดมีแหล่งที่มาจากร้านจำหน่ายข้าวสารหรือพ่อค้าขายปลีก-ส่งร้อยละ 22.51 โรงสีข้าวร้อยละ 8.77โรงงานอุตสาหกรรมแปรรูปร้อยละ 7.59 กลุ่มชาวนาและสหกรณ์เกษตรร้อยละ 3.73 และชาวนาสีเพื่อจำหน่ายเองร้อยละ 2.22 ของปริมาณข้าวสารทั้งหมด</w:t>
      </w:r>
    </w:p>
    <w:p w14:paraId="49DD3A9C" w14:textId="77777777" w:rsidR="00CD38F2" w:rsidRDefault="00CD38F2" w:rsidP="002B79B5">
      <w:pPr>
        <w:jc w:val="both"/>
        <w:rPr>
          <w:rFonts w:ascii="TH Sarabun New" w:hAnsi="TH Sarabun New" w:cs="TH Sarabun New"/>
          <w:sz w:val="32"/>
        </w:rPr>
      </w:pPr>
    </w:p>
    <w:p w14:paraId="7277B5F0" w14:textId="5842E66B" w:rsidR="004E1E45" w:rsidRDefault="004E1E45" w:rsidP="002B79B5">
      <w:pPr>
        <w:jc w:val="both"/>
        <w:rPr>
          <w:rFonts w:ascii="TH Sarabun New" w:hAnsi="TH Sarabun New" w:cs="TH Sarabun New"/>
          <w:sz w:val="32"/>
        </w:rPr>
      </w:pPr>
      <w:r>
        <w:rPr>
          <w:noProof/>
        </w:rPr>
        <w:drawing>
          <wp:inline distT="0" distB="0" distL="0" distR="0" wp14:anchorId="198E8C36" wp14:editId="26EC0C94">
            <wp:extent cx="5760000" cy="34774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90" t="19429" r="19480" b="15714"/>
                    <a:stretch/>
                  </pic:blipFill>
                  <pic:spPr bwMode="auto">
                    <a:xfrm>
                      <a:off x="0" y="0"/>
                      <a:ext cx="5760000" cy="3477447"/>
                    </a:xfrm>
                    <a:prstGeom prst="rect">
                      <a:avLst/>
                    </a:prstGeom>
                    <a:ln>
                      <a:noFill/>
                    </a:ln>
                    <a:extLst>
                      <a:ext uri="{53640926-AAD7-44D8-BBD7-CCE9431645EC}">
                        <a14:shadowObscured xmlns:a14="http://schemas.microsoft.com/office/drawing/2010/main"/>
                      </a:ext>
                    </a:extLst>
                  </pic:spPr>
                </pic:pic>
              </a:graphicData>
            </a:graphic>
          </wp:inline>
        </w:drawing>
      </w:r>
    </w:p>
    <w:p w14:paraId="40CDCD37" w14:textId="77777777" w:rsidR="00CD38F2" w:rsidRPr="008A0800" w:rsidRDefault="00CD38F2" w:rsidP="00CD38F2">
      <w:pPr>
        <w:pStyle w:val="Caption"/>
        <w:spacing w:after="0"/>
        <w:rPr>
          <w:rFonts w:ascii="TH Sarabun New" w:hAnsi="TH Sarabun New" w:cs="TH Sarabun New"/>
          <w:b/>
          <w:bCs/>
          <w:i w:val="0"/>
          <w:iCs w:val="0"/>
          <w:color w:val="auto"/>
          <w:sz w:val="28"/>
          <w:szCs w:val="28"/>
          <w:cs/>
        </w:rPr>
      </w:pPr>
      <w:r w:rsidRPr="008A0800">
        <w:rPr>
          <w:rFonts w:ascii="TH Sarabun New" w:hAnsi="TH Sarabun New" w:cs="TH Sarabun New"/>
          <w:b/>
          <w:bCs/>
          <w:i w:val="0"/>
          <w:iCs w:val="0"/>
          <w:color w:val="auto"/>
          <w:sz w:val="28"/>
          <w:szCs w:val="28"/>
          <w:cs/>
        </w:rPr>
        <w:t xml:space="preserve">ภาพที่ </w:t>
      </w:r>
      <w:r>
        <w:rPr>
          <w:rFonts w:ascii="TH Sarabun New" w:hAnsi="TH Sarabun New" w:cs="TH Sarabun New"/>
          <w:b/>
          <w:bCs/>
          <w:i w:val="0"/>
          <w:iCs w:val="0"/>
          <w:color w:val="auto"/>
          <w:sz w:val="28"/>
          <w:szCs w:val="28"/>
        </w:rPr>
        <w:t>3.</w:t>
      </w:r>
      <w:r>
        <w:rPr>
          <w:rFonts w:ascii="TH Sarabun New" w:hAnsi="TH Sarabun New" w:cs="TH Sarabun New" w:hint="cs"/>
          <w:b/>
          <w:bCs/>
          <w:i w:val="0"/>
          <w:iCs w:val="0"/>
          <w:color w:val="auto"/>
          <w:sz w:val="28"/>
          <w:szCs w:val="28"/>
          <w:cs/>
        </w:rPr>
        <w:t>1</w:t>
      </w:r>
      <w:r w:rsidRPr="008A0800">
        <w:rPr>
          <w:rFonts w:ascii="TH Sarabun New" w:hAnsi="TH Sarabun New" w:cs="TH Sarabun New"/>
          <w:b/>
          <w:bCs/>
          <w:i w:val="0"/>
          <w:iCs w:val="0"/>
          <w:color w:val="auto"/>
          <w:sz w:val="28"/>
          <w:szCs w:val="28"/>
        </w:rPr>
        <w:t>.</w:t>
      </w:r>
      <w:r>
        <w:rPr>
          <w:rFonts w:ascii="TH Sarabun New" w:hAnsi="TH Sarabun New" w:cs="TH Sarabun New" w:hint="cs"/>
          <w:b/>
          <w:bCs/>
          <w:i w:val="0"/>
          <w:iCs w:val="0"/>
          <w:color w:val="auto"/>
          <w:sz w:val="28"/>
          <w:szCs w:val="28"/>
          <w:cs/>
        </w:rPr>
        <w:t>2</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วิถีตลาด</w:t>
      </w:r>
      <w:r>
        <w:rPr>
          <w:rFonts w:ascii="TH Sarabun New" w:hAnsi="TH Sarabun New" w:cs="TH Sarabun New" w:hint="cs"/>
          <w:b/>
          <w:bCs/>
          <w:i w:val="0"/>
          <w:iCs w:val="0"/>
          <w:color w:val="auto"/>
          <w:sz w:val="28"/>
          <w:szCs w:val="28"/>
          <w:cs/>
        </w:rPr>
        <w:t>ข้าวหอมมะลิ</w:t>
      </w:r>
      <w:r>
        <w:rPr>
          <w:rFonts w:ascii="TH Sarabun New" w:hAnsi="TH Sarabun New" w:cs="TH Sarabun New"/>
          <w:b/>
          <w:bCs/>
          <w:i w:val="0"/>
          <w:iCs w:val="0"/>
          <w:color w:val="auto"/>
          <w:sz w:val="28"/>
          <w:szCs w:val="28"/>
          <w:cs/>
        </w:rPr>
        <w:t xml:space="preserve"> ปี 25</w:t>
      </w:r>
      <w:r>
        <w:rPr>
          <w:rFonts w:ascii="TH Sarabun New" w:hAnsi="TH Sarabun New" w:cs="TH Sarabun New" w:hint="cs"/>
          <w:b/>
          <w:bCs/>
          <w:i w:val="0"/>
          <w:iCs w:val="0"/>
          <w:color w:val="auto"/>
          <w:sz w:val="28"/>
          <w:szCs w:val="28"/>
          <w:cs/>
        </w:rPr>
        <w:t>62</w:t>
      </w:r>
    </w:p>
    <w:p w14:paraId="328C05F8" w14:textId="1D1908DA" w:rsidR="00CD38F2" w:rsidRPr="004B5111" w:rsidRDefault="00CD38F2" w:rsidP="004B5111">
      <w:pPr>
        <w:tabs>
          <w:tab w:val="left" w:pos="2552"/>
        </w:tabs>
        <w:spacing w:after="0"/>
        <w:jc w:val="left"/>
        <w:rPr>
          <w:rFonts w:ascii="TH Sarabun New" w:hAnsi="TH Sarabun New" w:cs="TH Sarabun New"/>
          <w:sz w:val="28"/>
          <w:szCs w:val="28"/>
        </w:rPr>
      </w:pPr>
      <w:r w:rsidRPr="008A0800">
        <w:rPr>
          <w:rFonts w:ascii="TH Sarabun New" w:hAnsi="TH Sarabun New" w:cs="TH Sarabun New"/>
          <w:sz w:val="28"/>
          <w:szCs w:val="28"/>
        </w:rPr>
        <w:tab/>
        <w:t xml:space="preserve">       </w:t>
      </w:r>
      <w:r w:rsidR="004B5111" w:rsidRPr="008A0800">
        <w:rPr>
          <w:rFonts w:ascii="TH Sarabun New" w:hAnsi="TH Sarabun New" w:cs="TH Sarabun New"/>
          <w:sz w:val="28"/>
          <w:szCs w:val="28"/>
          <w:cs/>
        </w:rPr>
        <w:t>ที่มา</w:t>
      </w:r>
      <w:r w:rsidR="004B5111" w:rsidRPr="008A0800">
        <w:rPr>
          <w:rFonts w:ascii="TH Sarabun New" w:hAnsi="TH Sarabun New" w:cs="TH Sarabun New"/>
          <w:sz w:val="28"/>
          <w:szCs w:val="28"/>
        </w:rPr>
        <w:t xml:space="preserve">: </w:t>
      </w:r>
      <w:r w:rsidR="004B5111">
        <w:rPr>
          <w:rFonts w:ascii="TH Sarabun New" w:hAnsi="TH Sarabun New" w:cs="TH Sarabun New" w:hint="cs"/>
          <w:sz w:val="28"/>
          <w:szCs w:val="28"/>
          <w:cs/>
        </w:rPr>
        <w:t>กรมการข้าว (2562)</w:t>
      </w:r>
    </w:p>
    <w:p w14:paraId="16B5AC6C" w14:textId="1B770839" w:rsidR="004F0F22" w:rsidRDefault="004F0F22" w:rsidP="004F0F22">
      <w:pPr>
        <w:pStyle w:val="Caption"/>
        <w:spacing w:after="0"/>
        <w:ind w:firstLine="993"/>
        <w:jc w:val="left"/>
        <w:rPr>
          <w:rFonts w:ascii="TH Sarabun New" w:hAnsi="TH Sarabun New" w:cs="TH Sarabun New"/>
          <w:i w:val="0"/>
          <w:iCs w:val="0"/>
          <w:color w:val="auto"/>
          <w:sz w:val="32"/>
          <w:szCs w:val="32"/>
        </w:rPr>
      </w:pPr>
      <w:r>
        <w:rPr>
          <w:rFonts w:ascii="TH Sarabun New" w:hAnsi="TH Sarabun New" w:cs="TH Sarabun New" w:hint="cs"/>
          <w:i w:val="0"/>
          <w:iCs w:val="0"/>
          <w:color w:val="auto"/>
          <w:sz w:val="32"/>
          <w:szCs w:val="32"/>
          <w:cs/>
        </w:rPr>
        <w:t xml:space="preserve">1.3) </w:t>
      </w:r>
      <w:r w:rsidRPr="004F0F22">
        <w:rPr>
          <w:rFonts w:ascii="TH Sarabun New" w:hAnsi="TH Sarabun New" w:cs="TH Sarabun New" w:hint="cs"/>
          <w:i w:val="0"/>
          <w:iCs w:val="0"/>
          <w:color w:val="auto"/>
          <w:sz w:val="32"/>
          <w:szCs w:val="32"/>
          <w:cs/>
        </w:rPr>
        <w:t>ข้าว</w:t>
      </w:r>
      <w:r>
        <w:rPr>
          <w:rFonts w:ascii="TH Sarabun New" w:hAnsi="TH Sarabun New" w:cs="TH Sarabun New" w:hint="cs"/>
          <w:i w:val="0"/>
          <w:iCs w:val="0"/>
          <w:color w:val="auto"/>
          <w:sz w:val="32"/>
          <w:szCs w:val="32"/>
          <w:cs/>
        </w:rPr>
        <w:t>เจ้า</w:t>
      </w:r>
      <w:r w:rsidR="00EC3954">
        <w:rPr>
          <w:rFonts w:ascii="TH Sarabun New" w:hAnsi="TH Sarabun New" w:cs="TH Sarabun New" w:hint="cs"/>
          <w:i w:val="0"/>
          <w:iCs w:val="0"/>
          <w:color w:val="auto"/>
          <w:sz w:val="32"/>
          <w:szCs w:val="32"/>
          <w:cs/>
        </w:rPr>
        <w:t>ขาว</w:t>
      </w:r>
    </w:p>
    <w:p w14:paraId="142A107D" w14:textId="2D63D624" w:rsidR="004E1E45" w:rsidRPr="004E1E45" w:rsidRDefault="00114E7C" w:rsidP="00114E7C">
      <w:pPr>
        <w:spacing w:after="0" w:line="240" w:lineRule="auto"/>
        <w:ind w:firstLine="1418"/>
        <w:jc w:val="thaiDistribute"/>
        <w:rPr>
          <w:rFonts w:ascii="TH Sarabun New" w:hAnsi="TH Sarabun New" w:cs="TH Sarabun New"/>
          <w:sz w:val="32"/>
        </w:rPr>
      </w:pPr>
      <w:r>
        <w:rPr>
          <w:rFonts w:ascii="TH Sarabun New" w:hAnsi="TH Sarabun New" w:cs="TH Sarabun New" w:hint="cs"/>
          <w:sz w:val="32"/>
          <w:cs/>
        </w:rPr>
        <w:t xml:space="preserve">สำหรับวิถีตลาดของข้าวเจ้าขาว </w:t>
      </w:r>
      <w:r w:rsidR="004E1E45" w:rsidRPr="004E1E45">
        <w:rPr>
          <w:rFonts w:ascii="TH Sarabun New" w:hAnsi="TH Sarabun New" w:cs="TH Sarabun New"/>
          <w:sz w:val="32"/>
          <w:cs/>
        </w:rPr>
        <w:t>จากการศึกษาการกระจายข้าวเปลือกของชาวนาในระดับประเทศ</w:t>
      </w:r>
      <w:r w:rsidR="00572B6E">
        <w:rPr>
          <w:rFonts w:ascii="TH Sarabun New" w:hAnsi="TH Sarabun New" w:cs="TH Sarabun New" w:hint="cs"/>
          <w:sz w:val="32"/>
          <w:cs/>
        </w:rPr>
        <w:t xml:space="preserve">ของกรมการข้าว (2562) </w:t>
      </w:r>
      <w:r w:rsidR="004E1E45" w:rsidRPr="004E1E45">
        <w:rPr>
          <w:rFonts w:ascii="TH Sarabun New" w:hAnsi="TH Sarabun New" w:cs="TH Sarabun New"/>
          <w:sz w:val="32"/>
          <w:cs/>
        </w:rPr>
        <w:t>พบว่าข้าวเปลือกร้อยละ 92.24ของผลผลิตที่เก็บเกี่ยวทั้งหมดชาวนาจะ</w:t>
      </w:r>
      <w:r w:rsidR="004E1E45" w:rsidRPr="004E1E45">
        <w:rPr>
          <w:rFonts w:ascii="TH Sarabun New" w:hAnsi="TH Sarabun New" w:cs="TH Sarabun New"/>
          <w:sz w:val="32"/>
          <w:cs/>
        </w:rPr>
        <w:lastRenderedPageBreak/>
        <w:t>นำไปจำหน่ายสำหรับผลผลิตส่วนที่เหลือชาวนาจะเก็บไว้ใช้เป็นเมล็ดพันธุ์ร้อยละ 4.10 เก็บไว้สำหรับบริโภคในครัวเรือนร้อยละ 3.58 และสีเป็นข้าวสารเพื่อจำหน่ายร้อยละ 0.08 ของผลผลิตที่เก็บเกี่ยวทั้งหมดตามลำดับ</w:t>
      </w:r>
    </w:p>
    <w:p w14:paraId="2CC7397E" w14:textId="77777777" w:rsidR="004E1E45" w:rsidRPr="004E1E45" w:rsidRDefault="004E1E45" w:rsidP="00114E7C">
      <w:pPr>
        <w:spacing w:after="0" w:line="240" w:lineRule="auto"/>
        <w:ind w:firstLine="1418"/>
        <w:jc w:val="thaiDistribute"/>
        <w:rPr>
          <w:rFonts w:ascii="TH Sarabun New" w:hAnsi="TH Sarabun New" w:cs="TH Sarabun New"/>
          <w:sz w:val="32"/>
        </w:rPr>
      </w:pPr>
      <w:r w:rsidRPr="004E1E45">
        <w:rPr>
          <w:rFonts w:ascii="TH Sarabun New" w:hAnsi="TH Sarabun New" w:cs="TH Sarabun New"/>
          <w:sz w:val="32"/>
          <w:cs/>
        </w:rPr>
        <w:t>ลักษณะการจำหน่ายผลผลิตข้าวเปลือกชาวนาจะจำหน่ายข้าวเปลือกให้กับโรงสีข้าวโดยตรงร้อยละ 64.57 ของผลผลิตข้าวที่จำหน่ายทั้งหมดรองลงมาคือจำหน่ายให้ผู้รวบรวมข้าวเปลือกร้อยละ 24.51 และจำหน่ายให้กลุ่มชาวนาและสหกรณ์การเกษตรร้อยละ 3.16 ทั้งนี้ผู้รวบรวมข้าวเปลือกมีการจำหน่ายข้าวเปลือกต่อให้โรงสีข้าวอีกร้อยละ 23.77 และให้กลุ่มชาวนาและสหกรณ์เกษตรอีกร้อยละ 0.74 ส่วนกลุ่มชาวนาและสหกรณ์เกษตรมีการจำหน่ายข้าวเปลือกต่อให้โรงสีข้าวเช่นกันคิดเป็นร้อยละ 0.12 โดยสรุปแล้วข้าวเปลือกที่จะนำไปแปรสภาพเป็นข้าวสารจะมาจาก 2 แหล่ง คือ จากโรงสีข้าวร้อยละ 88.46 และจากกลุ่มชาวนาและสหกรณ์เกษตรร้อยละ 3.78 ของผลผลิตข้าวที่จำหน่ายทั้งหมด</w:t>
      </w:r>
    </w:p>
    <w:p w14:paraId="71F56572" w14:textId="77777777" w:rsidR="004E1E45" w:rsidRPr="004E1E45" w:rsidRDefault="004E1E45" w:rsidP="00114E7C">
      <w:pPr>
        <w:spacing w:after="0" w:line="240" w:lineRule="auto"/>
        <w:ind w:firstLine="1418"/>
        <w:jc w:val="thaiDistribute"/>
        <w:rPr>
          <w:rFonts w:ascii="TH Sarabun New" w:hAnsi="TH Sarabun New" w:cs="TH Sarabun New"/>
          <w:sz w:val="32"/>
        </w:rPr>
      </w:pPr>
      <w:r w:rsidRPr="004E1E45">
        <w:rPr>
          <w:rFonts w:ascii="TH Sarabun New" w:hAnsi="TH Sarabun New" w:cs="TH Sarabun New"/>
          <w:sz w:val="32"/>
          <w:cs/>
        </w:rPr>
        <w:t>สำหรับข้าวเปลือกที่ถูกแปรสภาพเป็นข้าวสารเพื่อจำหน่ายจะมาจากแหล่งแปรสภาพ 3 แหล่งซึ่งส่วนใหญ่มาจากโรงสีข้าวร้อยละ 95.82 ของปริมาณข้าวสารที่แปรสภาพได้ทั้งหมดรองลงมาคือกลุ่มชาวนาและสหกรณ์ร้อยละ 4.09 และจากชาวนาสีเพื่อจำหน่ายเองอีกร้อยละ 0.09 โดยโรงสีข้าวมีการกระจายข้าวสารไปในช่องทางต่าง ๆ ส่วนใหญ่จะจำหน่ายให้หยงร้อยละ 30.82 รองลงมาคือจำหน่ายให้ผู้ส่งออกร้อยละ 20.53 จำหน่ายให้ร้านจำหน่ายข้าวสารหรือพ่อค้าขายปลีก-ส่งร้อยละ 16.64 จำหน่ายให้ผู้บริโภคภายในประเทศโดยตรงร้อยละ 9.71 โรงสีข้าวส่งออกไปต่างประเทศเองร้อยละ 9.29 และจำหน่ายให้โรงงานอุตสาหกรรมแปรรูปร้อยละ 8.83 ของปริมาณข้าวสารทั้งหมดส่วนกลุ่มชาวนาและสหกรณ์เกษตรมีการกระจายข้าวสารเพียง 2 ช่องทาง คือจำหน่ายให้ร้านจำหน่ายข้าวสารหรือพ่อค้าขายปลีก-ส่งร้อยละ 2.73 จำหน่ายให้ผู้บริโภคภายในประเทศโดยตรงร้อยละ 1.36 ของปริมาณข้าวสารที่แปรสภาพจากกลุ่มชาวนาและสหกรณ์เกษตรซึ่งในบางผู้ประกอบการก็มีการส่งต่อข้าวสารเพื่อการส่งออกเช่นหยงจะจำหน่ายข้าวทั้งหมดให้กับผู้ส่งออกจึงทำให้ผู้ส่งออกมีข้าวสารรวมคิดเป็นร้อยละ 51.35 ของปริมาณข้าวสารทั้งหมด</w:t>
      </w:r>
    </w:p>
    <w:p w14:paraId="3BB6AAA9" w14:textId="3971C84E" w:rsidR="00CD38F2" w:rsidRDefault="004E1E45" w:rsidP="000A78BC">
      <w:pPr>
        <w:spacing w:after="0" w:line="240" w:lineRule="auto"/>
        <w:ind w:firstLine="1418"/>
        <w:jc w:val="thaiDistribute"/>
        <w:rPr>
          <w:rFonts w:ascii="TH Sarabun New" w:hAnsi="TH Sarabun New" w:cs="TH Sarabun New"/>
          <w:sz w:val="32"/>
        </w:rPr>
      </w:pPr>
      <w:r w:rsidRPr="004E1E45">
        <w:rPr>
          <w:rFonts w:ascii="TH Sarabun New" w:hAnsi="TH Sarabun New" w:cs="TH Sarabun New"/>
          <w:sz w:val="32"/>
          <w:cs/>
        </w:rPr>
        <w:t>จึงสามารถสรุปได้ว่าข้าวที่ส่งออกไปยังผู้บริโภคต่างประเทศคิดเป็นร้อยละ 61.06 ของปริมาณข้าวสารทั้งหมดมีแหล่งที่มาจากผู้ส่งออกร้อยละ 51.35 จากโรงสีข้าวร้อยละ 9.29 และจากโรงงานอุตสาหกรรมแปรรูปร้อยละ 0.43 ของปริมาณข้าวสารทั้งหมดส่วนข้าวสารที่บริโภคภายในประเทศคิดเป็นร้อยละ 38.94 ของปริมาณข้าวสารทั้งหมดมีแหล่งที่มาจากร้านจำหน่ายข้าวสารหรือพ่อค้าขายปลีก-ส่งร้อยละ 19.37 โรงสีข้าวร้อยละ 9.71โรงงานอุตสาหกรรมแปรรูปร้อยละ 8.40 กลุ่มชาวนาและสหกรณ์เกษตรร้อยละ 1.36 และชาวนาสีเพื่อจำหน่ายเองร้อยละ 0.09 ของปริมาณข้าวสารทั้งหมด</w:t>
      </w:r>
    </w:p>
    <w:p w14:paraId="48121D39" w14:textId="77777777" w:rsidR="00572B6E" w:rsidRDefault="00572B6E" w:rsidP="009769AA">
      <w:pPr>
        <w:pStyle w:val="Caption"/>
        <w:spacing w:after="0"/>
        <w:rPr>
          <w:noProof/>
        </w:rPr>
      </w:pPr>
    </w:p>
    <w:p w14:paraId="788844F6" w14:textId="4817B425" w:rsidR="009769AA" w:rsidRDefault="00572B6E" w:rsidP="009769AA">
      <w:pPr>
        <w:pStyle w:val="Caption"/>
        <w:spacing w:after="0"/>
        <w:rPr>
          <w:rFonts w:ascii="TH Sarabun New" w:hAnsi="TH Sarabun New" w:cs="TH Sarabun New"/>
          <w:b/>
          <w:bCs/>
          <w:i w:val="0"/>
          <w:iCs w:val="0"/>
          <w:color w:val="auto"/>
          <w:sz w:val="28"/>
          <w:szCs w:val="28"/>
        </w:rPr>
      </w:pPr>
      <w:r>
        <w:rPr>
          <w:noProof/>
        </w:rPr>
        <w:lastRenderedPageBreak/>
        <w:drawing>
          <wp:inline distT="0" distB="0" distL="0" distR="0" wp14:anchorId="5066BCB1" wp14:editId="34DD0280">
            <wp:extent cx="5760000" cy="35402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679" t="18285" r="16426" b="9715"/>
                    <a:stretch/>
                  </pic:blipFill>
                  <pic:spPr bwMode="auto">
                    <a:xfrm>
                      <a:off x="0" y="0"/>
                      <a:ext cx="5760000" cy="3540293"/>
                    </a:xfrm>
                    <a:prstGeom prst="rect">
                      <a:avLst/>
                    </a:prstGeom>
                    <a:ln>
                      <a:noFill/>
                    </a:ln>
                    <a:extLst>
                      <a:ext uri="{53640926-AAD7-44D8-BBD7-CCE9431645EC}">
                        <a14:shadowObscured xmlns:a14="http://schemas.microsoft.com/office/drawing/2010/main"/>
                      </a:ext>
                    </a:extLst>
                  </pic:spPr>
                </pic:pic>
              </a:graphicData>
            </a:graphic>
          </wp:inline>
        </w:drawing>
      </w:r>
    </w:p>
    <w:p w14:paraId="27283160" w14:textId="3567E2D7" w:rsidR="009769AA" w:rsidRPr="008A0800" w:rsidRDefault="009769AA" w:rsidP="009769AA">
      <w:pPr>
        <w:pStyle w:val="Caption"/>
        <w:spacing w:after="0"/>
        <w:rPr>
          <w:rFonts w:ascii="TH Sarabun New" w:hAnsi="TH Sarabun New" w:cs="TH Sarabun New"/>
          <w:b/>
          <w:bCs/>
          <w:i w:val="0"/>
          <w:iCs w:val="0"/>
          <w:color w:val="auto"/>
          <w:sz w:val="28"/>
          <w:szCs w:val="28"/>
          <w:cs/>
        </w:rPr>
      </w:pPr>
      <w:r w:rsidRPr="008A0800">
        <w:rPr>
          <w:rFonts w:ascii="TH Sarabun New" w:hAnsi="TH Sarabun New" w:cs="TH Sarabun New"/>
          <w:b/>
          <w:bCs/>
          <w:i w:val="0"/>
          <w:iCs w:val="0"/>
          <w:color w:val="auto"/>
          <w:sz w:val="28"/>
          <w:szCs w:val="28"/>
          <w:cs/>
        </w:rPr>
        <w:t xml:space="preserve">ภาพที่ </w:t>
      </w:r>
      <w:r>
        <w:rPr>
          <w:rFonts w:ascii="TH Sarabun New" w:hAnsi="TH Sarabun New" w:cs="TH Sarabun New"/>
          <w:b/>
          <w:bCs/>
          <w:i w:val="0"/>
          <w:iCs w:val="0"/>
          <w:color w:val="auto"/>
          <w:sz w:val="28"/>
          <w:szCs w:val="28"/>
        </w:rPr>
        <w:t>3.</w:t>
      </w:r>
      <w:r>
        <w:rPr>
          <w:rFonts w:ascii="TH Sarabun New" w:hAnsi="TH Sarabun New" w:cs="TH Sarabun New" w:hint="cs"/>
          <w:b/>
          <w:bCs/>
          <w:i w:val="0"/>
          <w:iCs w:val="0"/>
          <w:color w:val="auto"/>
          <w:sz w:val="28"/>
          <w:szCs w:val="28"/>
          <w:cs/>
        </w:rPr>
        <w:t>1</w:t>
      </w:r>
      <w:r w:rsidRPr="008A0800">
        <w:rPr>
          <w:rFonts w:ascii="TH Sarabun New" w:hAnsi="TH Sarabun New" w:cs="TH Sarabun New"/>
          <w:b/>
          <w:bCs/>
          <w:i w:val="0"/>
          <w:iCs w:val="0"/>
          <w:color w:val="auto"/>
          <w:sz w:val="28"/>
          <w:szCs w:val="28"/>
        </w:rPr>
        <w:t>.</w:t>
      </w:r>
      <w:r w:rsidR="00CD38F2">
        <w:rPr>
          <w:rFonts w:ascii="TH Sarabun New" w:hAnsi="TH Sarabun New" w:cs="TH Sarabun New" w:hint="cs"/>
          <w:b/>
          <w:bCs/>
          <w:i w:val="0"/>
          <w:iCs w:val="0"/>
          <w:color w:val="auto"/>
          <w:sz w:val="28"/>
          <w:szCs w:val="28"/>
          <w:cs/>
        </w:rPr>
        <w:t>3</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วิถีตลาด</w:t>
      </w:r>
      <w:r>
        <w:rPr>
          <w:rFonts w:ascii="TH Sarabun New" w:hAnsi="TH Sarabun New" w:cs="TH Sarabun New" w:hint="cs"/>
          <w:b/>
          <w:bCs/>
          <w:i w:val="0"/>
          <w:iCs w:val="0"/>
          <w:color w:val="auto"/>
          <w:sz w:val="28"/>
          <w:szCs w:val="28"/>
          <w:cs/>
        </w:rPr>
        <w:t>ข้าวเจ้าขาว</w:t>
      </w:r>
      <w:r>
        <w:rPr>
          <w:rFonts w:ascii="TH Sarabun New" w:hAnsi="TH Sarabun New" w:cs="TH Sarabun New"/>
          <w:b/>
          <w:bCs/>
          <w:i w:val="0"/>
          <w:iCs w:val="0"/>
          <w:color w:val="auto"/>
          <w:sz w:val="28"/>
          <w:szCs w:val="28"/>
          <w:cs/>
        </w:rPr>
        <w:t xml:space="preserve"> ปี 25</w:t>
      </w:r>
      <w:r w:rsidR="003C143C">
        <w:rPr>
          <w:rFonts w:ascii="TH Sarabun New" w:hAnsi="TH Sarabun New" w:cs="TH Sarabun New" w:hint="cs"/>
          <w:b/>
          <w:bCs/>
          <w:i w:val="0"/>
          <w:iCs w:val="0"/>
          <w:color w:val="auto"/>
          <w:sz w:val="28"/>
          <w:szCs w:val="28"/>
          <w:cs/>
        </w:rPr>
        <w:t>62</w:t>
      </w:r>
    </w:p>
    <w:p w14:paraId="4BFB08AA" w14:textId="20EEDAC0" w:rsidR="009769AA" w:rsidRPr="008A0800" w:rsidRDefault="009769AA" w:rsidP="009769AA">
      <w:pPr>
        <w:tabs>
          <w:tab w:val="left" w:pos="2552"/>
        </w:tabs>
        <w:spacing w:after="0"/>
        <w:jc w:val="left"/>
        <w:rPr>
          <w:rFonts w:ascii="TH Sarabun New" w:hAnsi="TH Sarabun New" w:cs="TH Sarabun New"/>
          <w:sz w:val="28"/>
          <w:szCs w:val="28"/>
          <w:cs/>
        </w:rPr>
      </w:pPr>
      <w:r w:rsidRPr="008A0800">
        <w:rPr>
          <w:rFonts w:ascii="TH Sarabun New" w:hAnsi="TH Sarabun New" w:cs="TH Sarabun New"/>
          <w:sz w:val="28"/>
          <w:szCs w:val="28"/>
        </w:rPr>
        <w:tab/>
        <w:t xml:space="preserve">       </w:t>
      </w: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004B5111">
        <w:rPr>
          <w:rFonts w:ascii="TH Sarabun New" w:hAnsi="TH Sarabun New" w:cs="TH Sarabun New" w:hint="cs"/>
          <w:sz w:val="28"/>
          <w:szCs w:val="28"/>
          <w:cs/>
        </w:rPr>
        <w:t>กรมการข้าว (2562)</w:t>
      </w:r>
    </w:p>
    <w:p w14:paraId="5F55A53B" w14:textId="77777777" w:rsidR="004B07D6" w:rsidRDefault="00F82CDB" w:rsidP="004B07D6">
      <w:pPr>
        <w:pStyle w:val="Heading3"/>
        <w:ind w:firstLine="720"/>
        <w:jc w:val="left"/>
        <w:rPr>
          <w:rFonts w:ascii="TH Sarabun New" w:hAnsi="TH Sarabun New" w:cs="TH Sarabun New"/>
          <w:color w:val="auto"/>
          <w:sz w:val="32"/>
          <w:szCs w:val="32"/>
        </w:rPr>
      </w:pPr>
      <w:r w:rsidRPr="008A0800">
        <w:rPr>
          <w:rFonts w:ascii="TH Sarabun New" w:hAnsi="TH Sarabun New" w:cs="TH Sarabun New"/>
          <w:color w:val="auto"/>
          <w:sz w:val="32"/>
          <w:szCs w:val="32"/>
          <w:cs/>
        </w:rPr>
        <w:t xml:space="preserve">2) </w:t>
      </w:r>
      <w:r w:rsidR="00F93367" w:rsidRPr="008A0800">
        <w:rPr>
          <w:rFonts w:ascii="TH Sarabun New" w:hAnsi="TH Sarabun New" w:cs="TH Sarabun New" w:hint="cs"/>
          <w:color w:val="auto"/>
          <w:sz w:val="32"/>
          <w:szCs w:val="32"/>
          <w:cs/>
        </w:rPr>
        <w:t>บัญชีสมดุลข้าว</w:t>
      </w:r>
      <w:bookmarkEnd w:id="35"/>
    </w:p>
    <w:p w14:paraId="4C37FCAB" w14:textId="7AF7BADB" w:rsidR="003C143C" w:rsidRDefault="00854058" w:rsidP="00854058">
      <w:pPr>
        <w:spacing w:after="0" w:line="240" w:lineRule="auto"/>
        <w:ind w:firstLine="993"/>
        <w:jc w:val="thaiDistribute"/>
        <w:rPr>
          <w:rFonts w:ascii="TH Sarabun New" w:hAnsi="TH Sarabun New" w:cs="TH Sarabun New"/>
          <w:sz w:val="32"/>
        </w:rPr>
      </w:pPr>
      <w:r w:rsidRPr="008A0800">
        <w:rPr>
          <w:rFonts w:ascii="TH Sarabun New" w:hAnsi="TH Sarabun New" w:cs="TH Sarabun New" w:hint="cs"/>
          <w:sz w:val="32"/>
          <w:cs/>
        </w:rPr>
        <w:t xml:space="preserve">ปี 2558 </w:t>
      </w:r>
      <w:r w:rsidRPr="008A0800">
        <w:rPr>
          <w:rFonts w:ascii="TH Sarabun New" w:hAnsi="TH Sarabun New" w:cs="TH Sarabun New"/>
          <w:sz w:val="32"/>
          <w:cs/>
        </w:rPr>
        <w:t>-</w:t>
      </w:r>
      <w:r w:rsidRPr="008A0800">
        <w:rPr>
          <w:rFonts w:ascii="TH Sarabun New" w:hAnsi="TH Sarabun New" w:cs="TH Sarabun New" w:hint="cs"/>
          <w:sz w:val="32"/>
          <w:cs/>
        </w:rPr>
        <w:t xml:space="preserve"> 2562 ผลผลิต</w:t>
      </w:r>
      <w:r>
        <w:rPr>
          <w:rFonts w:ascii="TH Sarabun New" w:hAnsi="TH Sarabun New" w:cs="TH Sarabun New" w:hint="cs"/>
          <w:sz w:val="32"/>
          <w:cs/>
        </w:rPr>
        <w:t>ฃ้าว</w:t>
      </w:r>
      <w:r w:rsidRPr="00D41221">
        <w:rPr>
          <w:rFonts w:ascii="TH Sarabun New" w:hAnsi="TH Sarabun New" w:cs="TH Sarabun New" w:hint="cs"/>
          <w:sz w:val="32"/>
          <w:cs/>
        </w:rPr>
        <w:t xml:space="preserve">เฉลี่ย </w:t>
      </w:r>
      <w:r w:rsidR="00D41221" w:rsidRPr="00D41221">
        <w:rPr>
          <w:rFonts w:ascii="TH Sarabun New" w:hAnsi="TH Sarabun New" w:cs="TH Sarabun New" w:hint="cs"/>
          <w:sz w:val="32"/>
          <w:cs/>
        </w:rPr>
        <w:t>20.67</w:t>
      </w:r>
      <w:r w:rsidRPr="008A0800">
        <w:rPr>
          <w:rFonts w:ascii="TH Sarabun New" w:hAnsi="TH Sarabun New" w:cs="TH Sarabun New" w:hint="cs"/>
          <w:sz w:val="32"/>
          <w:cs/>
        </w:rPr>
        <w:t xml:space="preserve"> ล้านตัน</w:t>
      </w:r>
      <w:r w:rsidR="00D41221">
        <w:rPr>
          <w:rFonts w:ascii="TH Sarabun New" w:hAnsi="TH Sarabun New" w:cs="TH Sarabun New" w:hint="cs"/>
          <w:sz w:val="32"/>
          <w:cs/>
        </w:rPr>
        <w:t>ข้าวสาร</w:t>
      </w:r>
      <w:r w:rsidRPr="008A0800">
        <w:rPr>
          <w:rFonts w:ascii="TH Sarabun New" w:hAnsi="TH Sarabun New" w:cs="TH Sarabun New" w:hint="cs"/>
          <w:sz w:val="32"/>
          <w:cs/>
        </w:rPr>
        <w:t xml:space="preserve"> ในส่วนของความต้องการใช้ทั้งหมดเฉลี่ย </w:t>
      </w:r>
      <w:r w:rsidR="00D41221">
        <w:rPr>
          <w:rFonts w:ascii="TH Sarabun New" w:hAnsi="TH Sarabun New" w:cs="TH Sarabun New" w:hint="cs"/>
          <w:sz w:val="32"/>
          <w:cs/>
        </w:rPr>
        <w:t>20.67</w:t>
      </w:r>
      <w:r w:rsidRPr="008A0800">
        <w:rPr>
          <w:rFonts w:ascii="TH Sarabun New" w:hAnsi="TH Sarabun New" w:cs="TH Sarabun New" w:hint="cs"/>
          <w:sz w:val="32"/>
          <w:cs/>
        </w:rPr>
        <w:t xml:space="preserve"> ล้านตัน</w:t>
      </w:r>
      <w:r w:rsidR="00D41221">
        <w:rPr>
          <w:rFonts w:ascii="TH Sarabun New" w:hAnsi="TH Sarabun New" w:cs="TH Sarabun New" w:hint="cs"/>
          <w:sz w:val="32"/>
          <w:cs/>
        </w:rPr>
        <w:t>ข้าวสาร</w:t>
      </w:r>
      <w:r w:rsidRPr="008A0800">
        <w:rPr>
          <w:rFonts w:ascii="TH Sarabun New" w:hAnsi="TH Sarabun New" w:cs="TH Sarabun New" w:hint="cs"/>
          <w:sz w:val="32"/>
          <w:cs/>
        </w:rPr>
        <w:t xml:space="preserve"> </w:t>
      </w:r>
      <w:r w:rsidR="00D41221">
        <w:rPr>
          <w:rFonts w:ascii="TH Sarabun New" w:hAnsi="TH Sarabun New" w:cs="TH Sarabun New" w:hint="cs"/>
          <w:sz w:val="32"/>
          <w:cs/>
        </w:rPr>
        <w:t>เป็นความต้องการใช้ในประเทศ 13.31</w:t>
      </w:r>
      <w:r w:rsidRPr="008A0800">
        <w:rPr>
          <w:rFonts w:ascii="TH Sarabun New" w:hAnsi="TH Sarabun New" w:cs="TH Sarabun New" w:hint="cs"/>
          <w:sz w:val="32"/>
          <w:cs/>
        </w:rPr>
        <w:t xml:space="preserve"> ล้านตัน</w:t>
      </w:r>
      <w:r w:rsidR="00D41221">
        <w:rPr>
          <w:rFonts w:ascii="TH Sarabun New" w:hAnsi="TH Sarabun New" w:cs="TH Sarabun New" w:hint="cs"/>
          <w:sz w:val="32"/>
          <w:cs/>
        </w:rPr>
        <w:t>ข้าวสาร</w:t>
      </w:r>
      <w:r w:rsidRPr="008A0800">
        <w:rPr>
          <w:rFonts w:ascii="TH Sarabun New" w:hAnsi="TH Sarabun New" w:cs="TH Sarabun New" w:hint="cs"/>
          <w:sz w:val="32"/>
          <w:cs/>
        </w:rPr>
        <w:t xml:space="preserve"> </w:t>
      </w:r>
      <w:r w:rsidR="00D41221">
        <w:rPr>
          <w:rFonts w:ascii="TH Sarabun New" w:hAnsi="TH Sarabun New" w:cs="TH Sarabun New" w:hint="cs"/>
          <w:sz w:val="32"/>
          <w:cs/>
        </w:rPr>
        <w:t>ส่งออก 10.54 ล้านตันข้าวสาร โดยความต้องการใช้ในประเทศแบ่งเป็นการบริโภค การใช้เพื่อเป็นเมล็ดพันธุ์ และการใช้เพื่ออุตสาหกรรม เช่น อาหารสัตว์ แป้งขาว เส้นก๋วยเตี๋ยว เป็นต้น</w:t>
      </w:r>
    </w:p>
    <w:p w14:paraId="526979CE" w14:textId="77777777" w:rsidR="00230682" w:rsidRDefault="00230682" w:rsidP="00854058">
      <w:pPr>
        <w:spacing w:after="0" w:line="240" w:lineRule="auto"/>
        <w:ind w:firstLine="993"/>
        <w:jc w:val="thaiDistribute"/>
        <w:rPr>
          <w:rFonts w:ascii="TH Sarabun New" w:hAnsi="TH Sarabun New" w:cs="TH Sarabun New"/>
          <w:sz w:val="32"/>
        </w:rPr>
      </w:pPr>
    </w:p>
    <w:p w14:paraId="3372C401" w14:textId="77777777" w:rsidR="00230682" w:rsidRDefault="00230682" w:rsidP="00854058">
      <w:pPr>
        <w:spacing w:after="0" w:line="240" w:lineRule="auto"/>
        <w:ind w:firstLine="993"/>
        <w:jc w:val="thaiDistribute"/>
        <w:rPr>
          <w:rFonts w:ascii="TH Sarabun New" w:hAnsi="TH Sarabun New" w:cs="TH Sarabun New"/>
          <w:sz w:val="32"/>
        </w:rPr>
      </w:pPr>
    </w:p>
    <w:p w14:paraId="54D630FB" w14:textId="77777777" w:rsidR="00230682" w:rsidRDefault="00230682" w:rsidP="00854058">
      <w:pPr>
        <w:spacing w:after="0" w:line="240" w:lineRule="auto"/>
        <w:ind w:firstLine="993"/>
        <w:jc w:val="thaiDistribute"/>
        <w:rPr>
          <w:rFonts w:ascii="TH Sarabun New" w:hAnsi="TH Sarabun New" w:cs="TH Sarabun New"/>
          <w:sz w:val="32"/>
        </w:rPr>
      </w:pPr>
    </w:p>
    <w:p w14:paraId="3821E620" w14:textId="77777777" w:rsidR="00230682" w:rsidRDefault="00230682" w:rsidP="00854058">
      <w:pPr>
        <w:spacing w:after="0" w:line="240" w:lineRule="auto"/>
        <w:ind w:firstLine="993"/>
        <w:jc w:val="thaiDistribute"/>
        <w:rPr>
          <w:rFonts w:ascii="TH Sarabun New" w:hAnsi="TH Sarabun New" w:cs="TH Sarabun New"/>
          <w:sz w:val="32"/>
        </w:rPr>
      </w:pPr>
    </w:p>
    <w:p w14:paraId="07862468" w14:textId="77777777" w:rsidR="00230682" w:rsidRDefault="00230682" w:rsidP="00854058">
      <w:pPr>
        <w:spacing w:after="0" w:line="240" w:lineRule="auto"/>
        <w:ind w:firstLine="993"/>
        <w:jc w:val="thaiDistribute"/>
        <w:rPr>
          <w:rFonts w:ascii="TH Sarabun New" w:hAnsi="TH Sarabun New" w:cs="TH Sarabun New"/>
          <w:sz w:val="32"/>
        </w:rPr>
      </w:pPr>
    </w:p>
    <w:p w14:paraId="402F67E6" w14:textId="77777777" w:rsidR="00230682" w:rsidRDefault="00230682" w:rsidP="00854058">
      <w:pPr>
        <w:spacing w:after="0" w:line="240" w:lineRule="auto"/>
        <w:ind w:firstLine="993"/>
        <w:jc w:val="thaiDistribute"/>
        <w:rPr>
          <w:rFonts w:ascii="TH Sarabun New" w:hAnsi="TH Sarabun New" w:cs="TH Sarabun New"/>
          <w:sz w:val="32"/>
        </w:rPr>
      </w:pPr>
    </w:p>
    <w:p w14:paraId="75B1AC48" w14:textId="77777777" w:rsidR="00230682" w:rsidRDefault="00230682" w:rsidP="00854058">
      <w:pPr>
        <w:spacing w:after="0" w:line="240" w:lineRule="auto"/>
        <w:ind w:firstLine="993"/>
        <w:jc w:val="thaiDistribute"/>
        <w:rPr>
          <w:rFonts w:ascii="TH Sarabun New" w:hAnsi="TH Sarabun New" w:cs="TH Sarabun New"/>
          <w:sz w:val="32"/>
        </w:rPr>
      </w:pPr>
    </w:p>
    <w:p w14:paraId="3C2B3C2B" w14:textId="77777777" w:rsidR="00230682" w:rsidRDefault="00230682" w:rsidP="00854058">
      <w:pPr>
        <w:spacing w:after="0" w:line="240" w:lineRule="auto"/>
        <w:ind w:firstLine="993"/>
        <w:jc w:val="thaiDistribute"/>
        <w:rPr>
          <w:rFonts w:ascii="TH Sarabun New" w:hAnsi="TH Sarabun New" w:cs="TH Sarabun New"/>
          <w:sz w:val="32"/>
        </w:rPr>
      </w:pPr>
    </w:p>
    <w:p w14:paraId="61B01AC1" w14:textId="77777777" w:rsidR="00230682" w:rsidRDefault="00230682" w:rsidP="00854058">
      <w:pPr>
        <w:spacing w:after="0" w:line="240" w:lineRule="auto"/>
        <w:ind w:firstLine="993"/>
        <w:jc w:val="thaiDistribute"/>
        <w:rPr>
          <w:rFonts w:ascii="TH Sarabun New" w:hAnsi="TH Sarabun New" w:cs="TH Sarabun New"/>
          <w:sz w:val="32"/>
        </w:rPr>
      </w:pPr>
    </w:p>
    <w:p w14:paraId="3BFF55D9" w14:textId="77777777" w:rsidR="00230682" w:rsidRDefault="00230682" w:rsidP="00854058">
      <w:pPr>
        <w:spacing w:after="0" w:line="240" w:lineRule="auto"/>
        <w:ind w:firstLine="993"/>
        <w:jc w:val="thaiDistribute"/>
        <w:rPr>
          <w:rFonts w:ascii="TH Sarabun New" w:hAnsi="TH Sarabun New" w:cs="TH Sarabun New"/>
          <w:sz w:val="32"/>
        </w:rPr>
      </w:pPr>
    </w:p>
    <w:p w14:paraId="4D8D49B6" w14:textId="77777777" w:rsidR="00230682" w:rsidRDefault="00230682" w:rsidP="00854058">
      <w:pPr>
        <w:spacing w:after="0" w:line="240" w:lineRule="auto"/>
        <w:ind w:firstLine="993"/>
        <w:jc w:val="thaiDistribute"/>
        <w:rPr>
          <w:rFonts w:ascii="TH Sarabun New" w:hAnsi="TH Sarabun New" w:cs="TH Sarabun New"/>
          <w:sz w:val="32"/>
        </w:rPr>
      </w:pPr>
    </w:p>
    <w:p w14:paraId="4051A9D4" w14:textId="77777777" w:rsidR="00230682" w:rsidRDefault="00230682" w:rsidP="00854058">
      <w:pPr>
        <w:spacing w:after="0" w:line="240" w:lineRule="auto"/>
        <w:ind w:firstLine="993"/>
        <w:jc w:val="thaiDistribute"/>
        <w:rPr>
          <w:rFonts w:ascii="TH Sarabun New" w:hAnsi="TH Sarabun New" w:cs="TH Sarabun New"/>
          <w:sz w:val="32"/>
        </w:rPr>
      </w:pPr>
    </w:p>
    <w:p w14:paraId="4212B9E2" w14:textId="0AEEC05B" w:rsidR="009769AA" w:rsidRPr="009769AA" w:rsidRDefault="003C143C" w:rsidP="009769AA">
      <w:pPr>
        <w:spacing w:after="0" w:line="240" w:lineRule="auto"/>
        <w:jc w:val="both"/>
        <w:rPr>
          <w:rFonts w:ascii="TH Sarabun New" w:hAnsi="TH Sarabun New" w:cs="TH Sarabun New"/>
          <w:cs/>
        </w:rPr>
      </w:pPr>
      <w:r w:rsidRPr="008A0800">
        <w:rPr>
          <w:rFonts w:ascii="TH Sarabun New" w:hAnsi="TH Sarabun New" w:cs="TH Sarabun New"/>
          <w:b/>
          <w:bCs/>
          <w:sz w:val="28"/>
          <w:szCs w:val="28"/>
          <w:cs/>
        </w:rPr>
        <w:lastRenderedPageBreak/>
        <w:t xml:space="preserve">ตารางที่ </w:t>
      </w:r>
      <w:r w:rsidRPr="008A0800">
        <w:rPr>
          <w:rFonts w:ascii="TH Sarabun New" w:hAnsi="TH Sarabun New" w:cs="TH Sarabun New"/>
          <w:b/>
          <w:bCs/>
          <w:sz w:val="28"/>
          <w:szCs w:val="28"/>
        </w:rPr>
        <w:t>3</w:t>
      </w:r>
      <w:r>
        <w:rPr>
          <w:rFonts w:ascii="TH Sarabun New" w:hAnsi="TH Sarabun New" w:cs="TH Sarabun New"/>
          <w:b/>
          <w:bCs/>
          <w:sz w:val="28"/>
          <w:szCs w:val="28"/>
        </w:rPr>
        <w:t>.</w:t>
      </w:r>
      <w:r>
        <w:rPr>
          <w:rFonts w:ascii="TH Sarabun New" w:hAnsi="TH Sarabun New" w:cs="TH Sarabun New" w:hint="cs"/>
          <w:b/>
          <w:bCs/>
          <w:sz w:val="28"/>
          <w:szCs w:val="28"/>
          <w:cs/>
        </w:rPr>
        <w:t>1</w:t>
      </w:r>
      <w:r w:rsidRPr="003C143C">
        <w:rPr>
          <w:rFonts w:ascii="TH Sarabun New" w:hAnsi="TH Sarabun New" w:cs="TH Sarabun New"/>
          <w:b/>
          <w:bCs/>
          <w:sz w:val="28"/>
          <w:szCs w:val="28"/>
        </w:rPr>
        <w:t>.</w:t>
      </w:r>
      <w:r w:rsidRPr="003C143C">
        <w:rPr>
          <w:rFonts w:ascii="TH Sarabun New" w:hAnsi="TH Sarabun New" w:cs="TH Sarabun New" w:hint="cs"/>
          <w:b/>
          <w:bCs/>
          <w:sz w:val="28"/>
          <w:szCs w:val="28"/>
          <w:cs/>
        </w:rPr>
        <w:t>2</w:t>
      </w:r>
      <w:r w:rsidRPr="008A0800">
        <w:rPr>
          <w:rFonts w:ascii="TH Sarabun New" w:hAnsi="TH Sarabun New" w:cs="TH Sarabun New"/>
          <w:b/>
          <w:bCs/>
          <w:sz w:val="28"/>
          <w:szCs w:val="28"/>
        </w:rPr>
        <w:t xml:space="preserve"> </w:t>
      </w:r>
      <w:r>
        <w:rPr>
          <w:rFonts w:ascii="TH Sarabun New" w:hAnsi="TH Sarabun New" w:cs="TH Sarabun New"/>
          <w:b/>
          <w:bCs/>
          <w:sz w:val="28"/>
          <w:szCs w:val="28"/>
          <w:cs/>
        </w:rPr>
        <w:t>ความต้องการใช้ข้าว</w:t>
      </w:r>
      <w:r w:rsidRPr="008A0800">
        <w:rPr>
          <w:rFonts w:ascii="TH Sarabun New" w:hAnsi="TH Sarabun New" w:cs="TH Sarabun New"/>
          <w:b/>
          <w:bCs/>
          <w:sz w:val="28"/>
          <w:szCs w:val="28"/>
          <w:cs/>
        </w:rPr>
        <w:t xml:space="preserve"> ปี 2558 - 2562</w:t>
      </w:r>
    </w:p>
    <w:tbl>
      <w:tblPr>
        <w:tblStyle w:val="TableGrid"/>
        <w:tblW w:w="9464" w:type="dxa"/>
        <w:tblLook w:val="04A0" w:firstRow="1" w:lastRow="0" w:firstColumn="1" w:lastColumn="0" w:noHBand="0" w:noVBand="1"/>
      </w:tblPr>
      <w:tblGrid>
        <w:gridCol w:w="972"/>
        <w:gridCol w:w="1062"/>
        <w:gridCol w:w="1051"/>
        <w:gridCol w:w="1257"/>
        <w:gridCol w:w="1329"/>
        <w:gridCol w:w="1329"/>
        <w:gridCol w:w="1330"/>
        <w:gridCol w:w="1134"/>
      </w:tblGrid>
      <w:tr w:rsidR="00E9675E" w:rsidRPr="00D41221" w14:paraId="5E33A171" w14:textId="14082341" w:rsidTr="00D41221">
        <w:tc>
          <w:tcPr>
            <w:tcW w:w="972" w:type="dxa"/>
            <w:vMerge w:val="restart"/>
            <w:shd w:val="clear" w:color="auto" w:fill="auto"/>
            <w:vAlign w:val="center"/>
          </w:tcPr>
          <w:p w14:paraId="4A0BE20B" w14:textId="562B8544" w:rsidR="00E9675E" w:rsidRPr="00D41221" w:rsidRDefault="00E9675E" w:rsidP="00854058">
            <w:pPr>
              <w:rPr>
                <w:rFonts w:ascii="TH Sarabun New" w:hAnsi="TH Sarabun New" w:cs="TH Sarabun New"/>
                <w:b/>
                <w:bCs/>
                <w:sz w:val="28"/>
                <w:szCs w:val="28"/>
                <w:rtl/>
                <w:cs/>
              </w:rPr>
            </w:pPr>
            <w:r w:rsidRPr="00D41221">
              <w:rPr>
                <w:rFonts w:ascii="TH Sarabun New" w:hAnsi="TH Sarabun New" w:cs="TH Sarabun New"/>
                <w:b/>
                <w:bCs/>
                <w:sz w:val="28"/>
                <w:szCs w:val="28"/>
                <w:cs/>
                <w:lang w:bidi="th-TH"/>
              </w:rPr>
              <w:t>ปี</w:t>
            </w:r>
          </w:p>
        </w:tc>
        <w:tc>
          <w:tcPr>
            <w:tcW w:w="1062" w:type="dxa"/>
            <w:shd w:val="clear" w:color="auto" w:fill="auto"/>
            <w:vAlign w:val="center"/>
          </w:tcPr>
          <w:p w14:paraId="44EB9B8F" w14:textId="75C056A1" w:rsidR="00E9675E" w:rsidRPr="00D41221" w:rsidRDefault="00E9675E" w:rsidP="00854058">
            <w:pPr>
              <w:rPr>
                <w:rFonts w:ascii="TH Sarabun New" w:hAnsi="TH Sarabun New" w:cs="TH Sarabun New"/>
                <w:b/>
                <w:bCs/>
                <w:sz w:val="28"/>
                <w:szCs w:val="28"/>
                <w:cs/>
                <w:lang w:bidi="th-TH"/>
              </w:rPr>
            </w:pPr>
            <w:r w:rsidRPr="00D41221">
              <w:rPr>
                <w:rFonts w:ascii="TH Sarabun New" w:hAnsi="TH Sarabun New" w:cs="TH Sarabun New"/>
                <w:b/>
                <w:bCs/>
                <w:sz w:val="28"/>
                <w:szCs w:val="28"/>
                <w:cs/>
                <w:lang w:bidi="th-TH"/>
              </w:rPr>
              <w:t>อุปทาน</w:t>
            </w:r>
          </w:p>
        </w:tc>
        <w:tc>
          <w:tcPr>
            <w:tcW w:w="7430" w:type="dxa"/>
            <w:gridSpan w:val="6"/>
            <w:shd w:val="clear" w:color="auto" w:fill="auto"/>
            <w:vAlign w:val="center"/>
          </w:tcPr>
          <w:p w14:paraId="173D314F" w14:textId="60E1F3A4" w:rsidR="00E9675E" w:rsidRPr="00D41221" w:rsidRDefault="00E9675E" w:rsidP="00854058">
            <w:pPr>
              <w:rPr>
                <w:rFonts w:ascii="TH Sarabun New" w:hAnsi="TH Sarabun New" w:cs="TH Sarabun New"/>
                <w:b/>
                <w:bCs/>
                <w:sz w:val="28"/>
                <w:szCs w:val="28"/>
                <w:rtl/>
                <w:cs/>
              </w:rPr>
            </w:pPr>
            <w:r w:rsidRPr="00D41221">
              <w:rPr>
                <w:rFonts w:ascii="TH Sarabun New" w:hAnsi="TH Sarabun New" w:cs="TH Sarabun New"/>
                <w:b/>
                <w:bCs/>
                <w:sz w:val="28"/>
                <w:szCs w:val="28"/>
                <w:cs/>
                <w:lang w:bidi="th-TH"/>
              </w:rPr>
              <w:t>ความต้องการใข้</w:t>
            </w:r>
          </w:p>
        </w:tc>
      </w:tr>
      <w:tr w:rsidR="00E9675E" w:rsidRPr="00D41221" w14:paraId="676780C5" w14:textId="21995C1F" w:rsidTr="00D41221">
        <w:tc>
          <w:tcPr>
            <w:tcW w:w="972" w:type="dxa"/>
            <w:vMerge/>
            <w:shd w:val="clear" w:color="auto" w:fill="auto"/>
            <w:vAlign w:val="center"/>
          </w:tcPr>
          <w:p w14:paraId="3D7C73A1" w14:textId="561A9DFB" w:rsidR="00E9675E" w:rsidRPr="00D41221" w:rsidRDefault="00E9675E" w:rsidP="00854058">
            <w:pPr>
              <w:rPr>
                <w:rFonts w:ascii="TH Sarabun New" w:hAnsi="TH Sarabun New" w:cs="TH Sarabun New"/>
                <w:b/>
                <w:bCs/>
                <w:sz w:val="28"/>
                <w:szCs w:val="28"/>
                <w:cs/>
                <w:lang w:bidi="th-TH"/>
              </w:rPr>
            </w:pPr>
          </w:p>
        </w:tc>
        <w:tc>
          <w:tcPr>
            <w:tcW w:w="1062" w:type="dxa"/>
            <w:vMerge w:val="restart"/>
            <w:shd w:val="clear" w:color="auto" w:fill="auto"/>
            <w:vAlign w:val="center"/>
          </w:tcPr>
          <w:p w14:paraId="6AF391A8" w14:textId="15253DCF" w:rsidR="00E9675E" w:rsidRPr="00D41221" w:rsidRDefault="00E9675E" w:rsidP="00854058">
            <w:pPr>
              <w:rPr>
                <w:rFonts w:ascii="TH Sarabun New" w:hAnsi="TH Sarabun New" w:cs="TH Sarabun New"/>
                <w:b/>
                <w:bCs/>
                <w:sz w:val="28"/>
                <w:szCs w:val="28"/>
                <w:vertAlign w:val="superscript"/>
                <w:cs/>
                <w:lang w:bidi="th-TH"/>
              </w:rPr>
            </w:pPr>
            <w:r w:rsidRPr="00D41221">
              <w:rPr>
                <w:rFonts w:ascii="TH Sarabun New" w:hAnsi="TH Sarabun New" w:cs="TH Sarabun New"/>
                <w:b/>
                <w:bCs/>
                <w:sz w:val="28"/>
                <w:szCs w:val="28"/>
                <w:cs/>
                <w:lang w:bidi="th-TH"/>
              </w:rPr>
              <w:t>ผลผลิตในประเทศ</w:t>
            </w:r>
            <w:r w:rsidRPr="00D41221">
              <w:rPr>
                <w:rFonts w:ascii="TH Sarabun New" w:hAnsi="TH Sarabun New" w:cs="TH Sarabun New"/>
                <w:b/>
                <w:bCs/>
                <w:sz w:val="28"/>
                <w:szCs w:val="28"/>
                <w:vertAlign w:val="superscript"/>
                <w:cs/>
                <w:lang w:bidi="th-TH"/>
              </w:rPr>
              <w:t>2/</w:t>
            </w:r>
          </w:p>
        </w:tc>
        <w:tc>
          <w:tcPr>
            <w:tcW w:w="1051" w:type="dxa"/>
            <w:vMerge w:val="restart"/>
            <w:shd w:val="clear" w:color="auto" w:fill="auto"/>
            <w:vAlign w:val="center"/>
          </w:tcPr>
          <w:p w14:paraId="1B95F0DC" w14:textId="77777777" w:rsidR="00E9675E" w:rsidRPr="00D41221" w:rsidRDefault="00E9675E" w:rsidP="00854058">
            <w:pPr>
              <w:rPr>
                <w:rFonts w:ascii="TH Sarabun New" w:hAnsi="TH Sarabun New" w:cs="TH Sarabun New"/>
                <w:b/>
                <w:bCs/>
                <w:sz w:val="28"/>
                <w:szCs w:val="28"/>
                <w:vertAlign w:val="superscript"/>
                <w:cs/>
                <w:lang w:bidi="th-TH"/>
              </w:rPr>
            </w:pPr>
            <w:r w:rsidRPr="00D41221">
              <w:rPr>
                <w:rFonts w:ascii="TH Sarabun New" w:hAnsi="TH Sarabun New" w:cs="TH Sarabun New"/>
                <w:b/>
                <w:bCs/>
                <w:sz w:val="28"/>
                <w:szCs w:val="28"/>
                <w:cs/>
                <w:lang w:bidi="th-TH"/>
              </w:rPr>
              <w:t>ส่งออก</w:t>
            </w:r>
            <w:r w:rsidRPr="00D41221">
              <w:rPr>
                <w:rFonts w:ascii="TH Sarabun New" w:hAnsi="TH Sarabun New" w:cs="TH Sarabun New"/>
                <w:b/>
                <w:bCs/>
                <w:sz w:val="28"/>
                <w:szCs w:val="28"/>
                <w:vertAlign w:val="superscript"/>
                <w:cs/>
                <w:lang w:bidi="th-TH"/>
              </w:rPr>
              <w:t>1/</w:t>
            </w:r>
          </w:p>
        </w:tc>
        <w:tc>
          <w:tcPr>
            <w:tcW w:w="5245" w:type="dxa"/>
            <w:gridSpan w:val="4"/>
            <w:shd w:val="clear" w:color="auto" w:fill="auto"/>
          </w:tcPr>
          <w:p w14:paraId="316E16A5" w14:textId="2D5870BD" w:rsidR="00E9675E" w:rsidRPr="00D41221" w:rsidRDefault="00E9675E" w:rsidP="00854058">
            <w:pPr>
              <w:rPr>
                <w:rFonts w:ascii="TH Sarabun New" w:hAnsi="TH Sarabun New" w:cs="TH Sarabun New"/>
                <w:b/>
                <w:bCs/>
                <w:sz w:val="28"/>
                <w:szCs w:val="28"/>
                <w:rtl/>
                <w:cs/>
              </w:rPr>
            </w:pPr>
            <w:r w:rsidRPr="00D41221">
              <w:rPr>
                <w:rFonts w:ascii="TH Sarabun New" w:hAnsi="TH Sarabun New" w:cs="TH Sarabun New"/>
                <w:b/>
                <w:bCs/>
                <w:sz w:val="28"/>
                <w:szCs w:val="28"/>
                <w:cs/>
                <w:lang w:bidi="th-TH"/>
              </w:rPr>
              <w:t>ในประเทศ</w:t>
            </w:r>
            <w:r w:rsidRPr="00D41221">
              <w:rPr>
                <w:rFonts w:ascii="TH Sarabun New" w:hAnsi="TH Sarabun New" w:cs="TH Sarabun New"/>
                <w:b/>
                <w:bCs/>
                <w:sz w:val="28"/>
                <w:szCs w:val="28"/>
                <w:vertAlign w:val="superscript"/>
                <w:cs/>
                <w:lang w:bidi="th-TH"/>
              </w:rPr>
              <w:t>/3</w:t>
            </w:r>
          </w:p>
        </w:tc>
        <w:tc>
          <w:tcPr>
            <w:tcW w:w="1134" w:type="dxa"/>
            <w:vMerge w:val="restart"/>
            <w:shd w:val="clear" w:color="auto" w:fill="auto"/>
            <w:vAlign w:val="center"/>
          </w:tcPr>
          <w:p w14:paraId="136FE27D" w14:textId="0F0954F5" w:rsidR="00E9675E" w:rsidRPr="00D41221" w:rsidRDefault="00E9675E" w:rsidP="00E9675E">
            <w:pPr>
              <w:rPr>
                <w:rFonts w:ascii="TH Sarabun New" w:hAnsi="TH Sarabun New" w:cs="TH Sarabun New"/>
                <w:b/>
                <w:bCs/>
                <w:sz w:val="28"/>
                <w:szCs w:val="28"/>
                <w:highlight w:val="yellow"/>
                <w:cs/>
                <w:lang w:bidi="th-TH"/>
              </w:rPr>
            </w:pPr>
            <w:r w:rsidRPr="00D41221">
              <w:rPr>
                <w:rFonts w:ascii="TH Sarabun New" w:hAnsi="TH Sarabun New" w:cs="TH Sarabun New"/>
                <w:b/>
                <w:bCs/>
                <w:sz w:val="28"/>
                <w:szCs w:val="28"/>
                <w:cs/>
                <w:lang w:bidi="th-TH"/>
              </w:rPr>
              <w:t>ความต้องการใช้</w:t>
            </w:r>
            <w:r w:rsidR="00AE7FE1" w:rsidRPr="00D41221">
              <w:rPr>
                <w:rFonts w:ascii="TH Sarabun New" w:hAnsi="TH Sarabun New" w:cs="TH Sarabun New"/>
                <w:b/>
                <w:bCs/>
                <w:sz w:val="28"/>
                <w:szCs w:val="28"/>
                <w:cs/>
                <w:lang w:bidi="th-TH"/>
              </w:rPr>
              <w:t>รวม</w:t>
            </w:r>
          </w:p>
        </w:tc>
      </w:tr>
      <w:tr w:rsidR="00E9675E" w:rsidRPr="00D41221" w14:paraId="312E23FB" w14:textId="465084FD" w:rsidTr="00D41221">
        <w:tc>
          <w:tcPr>
            <w:tcW w:w="972" w:type="dxa"/>
            <w:vMerge/>
            <w:shd w:val="clear" w:color="auto" w:fill="auto"/>
          </w:tcPr>
          <w:p w14:paraId="733A7B8B" w14:textId="77777777" w:rsidR="00E9675E" w:rsidRPr="00D41221" w:rsidRDefault="00E9675E" w:rsidP="00EC469B">
            <w:pPr>
              <w:rPr>
                <w:rFonts w:ascii="TH Sarabun New" w:hAnsi="TH Sarabun New" w:cs="TH Sarabun New"/>
                <w:b/>
                <w:bCs/>
                <w:sz w:val="28"/>
                <w:szCs w:val="28"/>
                <w:rtl/>
                <w:cs/>
              </w:rPr>
            </w:pPr>
          </w:p>
        </w:tc>
        <w:tc>
          <w:tcPr>
            <w:tcW w:w="1062" w:type="dxa"/>
            <w:vMerge/>
            <w:shd w:val="clear" w:color="auto" w:fill="auto"/>
          </w:tcPr>
          <w:p w14:paraId="25A28AE5" w14:textId="77777777" w:rsidR="00E9675E" w:rsidRPr="00D41221" w:rsidRDefault="00E9675E" w:rsidP="00EC469B">
            <w:pPr>
              <w:rPr>
                <w:rFonts w:ascii="TH Sarabun New" w:hAnsi="TH Sarabun New" w:cs="TH Sarabun New"/>
                <w:b/>
                <w:bCs/>
                <w:sz w:val="28"/>
                <w:szCs w:val="28"/>
                <w:rtl/>
                <w:cs/>
              </w:rPr>
            </w:pPr>
          </w:p>
        </w:tc>
        <w:tc>
          <w:tcPr>
            <w:tcW w:w="1051" w:type="dxa"/>
            <w:vMerge/>
            <w:shd w:val="clear" w:color="auto" w:fill="auto"/>
          </w:tcPr>
          <w:p w14:paraId="79A0B0CA" w14:textId="77777777" w:rsidR="00E9675E" w:rsidRPr="00D41221" w:rsidRDefault="00E9675E" w:rsidP="00EC469B">
            <w:pPr>
              <w:rPr>
                <w:rFonts w:ascii="TH Sarabun New" w:hAnsi="TH Sarabun New" w:cs="TH Sarabun New"/>
                <w:b/>
                <w:bCs/>
                <w:sz w:val="28"/>
                <w:szCs w:val="28"/>
                <w:rtl/>
                <w:cs/>
              </w:rPr>
            </w:pPr>
          </w:p>
        </w:tc>
        <w:tc>
          <w:tcPr>
            <w:tcW w:w="1257" w:type="dxa"/>
            <w:shd w:val="clear" w:color="auto" w:fill="auto"/>
          </w:tcPr>
          <w:p w14:paraId="24AB2374" w14:textId="0151F51B" w:rsidR="00E9675E" w:rsidRPr="00D41221" w:rsidRDefault="00E9675E" w:rsidP="00EC469B">
            <w:pPr>
              <w:rPr>
                <w:rFonts w:ascii="TH Sarabun New" w:hAnsi="TH Sarabun New" w:cs="TH Sarabun New"/>
                <w:b/>
                <w:bCs/>
                <w:sz w:val="28"/>
                <w:szCs w:val="28"/>
                <w:cs/>
                <w:lang w:bidi="th-TH"/>
              </w:rPr>
            </w:pPr>
            <w:r w:rsidRPr="00D41221">
              <w:rPr>
                <w:rFonts w:ascii="TH Sarabun New" w:hAnsi="TH Sarabun New" w:cs="TH Sarabun New"/>
                <w:b/>
                <w:bCs/>
                <w:sz w:val="28"/>
                <w:szCs w:val="28"/>
                <w:cs/>
                <w:lang w:bidi="th-TH"/>
              </w:rPr>
              <w:t>บริโภค</w:t>
            </w:r>
          </w:p>
        </w:tc>
        <w:tc>
          <w:tcPr>
            <w:tcW w:w="1329" w:type="dxa"/>
            <w:shd w:val="clear" w:color="auto" w:fill="auto"/>
          </w:tcPr>
          <w:p w14:paraId="0FB58255" w14:textId="4034B2A6" w:rsidR="00E9675E" w:rsidRPr="00D41221" w:rsidRDefault="00E9675E" w:rsidP="00EC469B">
            <w:pPr>
              <w:rPr>
                <w:rFonts w:ascii="TH Sarabun New" w:hAnsi="TH Sarabun New" w:cs="TH Sarabun New"/>
                <w:b/>
                <w:bCs/>
                <w:sz w:val="28"/>
                <w:szCs w:val="28"/>
                <w:cs/>
                <w:lang w:bidi="th-TH"/>
              </w:rPr>
            </w:pPr>
            <w:r w:rsidRPr="00D41221">
              <w:rPr>
                <w:rFonts w:ascii="TH Sarabun New" w:hAnsi="TH Sarabun New" w:cs="TH Sarabun New"/>
                <w:b/>
                <w:bCs/>
                <w:sz w:val="28"/>
                <w:szCs w:val="28"/>
                <w:cs/>
                <w:lang w:bidi="th-TH"/>
              </w:rPr>
              <w:t>อุตสาหกรรม</w:t>
            </w:r>
          </w:p>
        </w:tc>
        <w:tc>
          <w:tcPr>
            <w:tcW w:w="1329" w:type="dxa"/>
            <w:shd w:val="clear" w:color="auto" w:fill="auto"/>
          </w:tcPr>
          <w:p w14:paraId="0B1B505B" w14:textId="2D782CA7" w:rsidR="00E9675E" w:rsidRPr="00D41221" w:rsidRDefault="00E9675E" w:rsidP="00EC469B">
            <w:pPr>
              <w:rPr>
                <w:rFonts w:ascii="TH Sarabun New" w:hAnsi="TH Sarabun New" w:cs="TH Sarabun New"/>
                <w:b/>
                <w:bCs/>
                <w:sz w:val="28"/>
                <w:szCs w:val="28"/>
                <w:cs/>
                <w:lang w:bidi="th-TH"/>
              </w:rPr>
            </w:pPr>
            <w:r w:rsidRPr="00D41221">
              <w:rPr>
                <w:rFonts w:ascii="TH Sarabun New" w:hAnsi="TH Sarabun New" w:cs="TH Sarabun New"/>
                <w:b/>
                <w:bCs/>
                <w:sz w:val="28"/>
                <w:szCs w:val="28"/>
                <w:cs/>
                <w:lang w:bidi="th-TH"/>
              </w:rPr>
              <w:t>เมล็ดพันธุ์</w:t>
            </w:r>
          </w:p>
        </w:tc>
        <w:tc>
          <w:tcPr>
            <w:tcW w:w="1330" w:type="dxa"/>
            <w:shd w:val="clear" w:color="auto" w:fill="auto"/>
          </w:tcPr>
          <w:p w14:paraId="547BEC89" w14:textId="34E9BF6E" w:rsidR="00E9675E" w:rsidRPr="00D41221" w:rsidRDefault="00E9675E" w:rsidP="00EC469B">
            <w:pPr>
              <w:rPr>
                <w:rFonts w:ascii="TH Sarabun New" w:hAnsi="TH Sarabun New" w:cs="TH Sarabun New"/>
                <w:b/>
                <w:bCs/>
                <w:sz w:val="28"/>
                <w:szCs w:val="28"/>
                <w:cs/>
                <w:lang w:bidi="th-TH"/>
              </w:rPr>
            </w:pPr>
            <w:r w:rsidRPr="00D41221">
              <w:rPr>
                <w:rFonts w:ascii="TH Sarabun New" w:hAnsi="TH Sarabun New" w:cs="TH Sarabun New"/>
                <w:b/>
                <w:bCs/>
                <w:sz w:val="28"/>
                <w:szCs w:val="28"/>
                <w:cs/>
                <w:lang w:bidi="th-TH"/>
              </w:rPr>
              <w:t>รวม</w:t>
            </w:r>
            <w:r w:rsidR="00AE7FE1" w:rsidRPr="00D41221">
              <w:rPr>
                <w:rFonts w:ascii="TH Sarabun New" w:hAnsi="TH Sarabun New" w:cs="TH Sarabun New"/>
                <w:b/>
                <w:bCs/>
                <w:sz w:val="28"/>
                <w:szCs w:val="28"/>
                <w:cs/>
                <w:lang w:bidi="th-TH"/>
              </w:rPr>
              <w:t>ความต้องการ</w:t>
            </w:r>
            <w:r w:rsidRPr="00D41221">
              <w:rPr>
                <w:rFonts w:ascii="TH Sarabun New" w:hAnsi="TH Sarabun New" w:cs="TH Sarabun New"/>
                <w:b/>
                <w:bCs/>
                <w:sz w:val="28"/>
                <w:szCs w:val="28"/>
                <w:cs/>
                <w:lang w:bidi="th-TH"/>
              </w:rPr>
              <w:t>ใช้ในประเทศ</w:t>
            </w:r>
          </w:p>
        </w:tc>
        <w:tc>
          <w:tcPr>
            <w:tcW w:w="1134" w:type="dxa"/>
            <w:vMerge/>
            <w:shd w:val="clear" w:color="auto" w:fill="auto"/>
          </w:tcPr>
          <w:p w14:paraId="1A0AC4DD" w14:textId="77777777" w:rsidR="00E9675E" w:rsidRPr="00D41221" w:rsidRDefault="00E9675E" w:rsidP="00EC469B">
            <w:pPr>
              <w:rPr>
                <w:rFonts w:ascii="TH Sarabun New" w:hAnsi="TH Sarabun New" w:cs="TH Sarabun New"/>
                <w:b/>
                <w:bCs/>
                <w:sz w:val="28"/>
                <w:szCs w:val="28"/>
                <w:rtl/>
                <w:cs/>
              </w:rPr>
            </w:pPr>
          </w:p>
        </w:tc>
      </w:tr>
      <w:tr w:rsidR="00D10415" w:rsidRPr="00D41221" w14:paraId="25566F1A" w14:textId="2A2F1BCB" w:rsidTr="00D41221">
        <w:tc>
          <w:tcPr>
            <w:tcW w:w="972" w:type="dxa"/>
            <w:shd w:val="clear" w:color="auto" w:fill="auto"/>
          </w:tcPr>
          <w:p w14:paraId="08C3F4B0" w14:textId="77777777" w:rsidR="00D10415" w:rsidRPr="00D41221" w:rsidRDefault="00D10415" w:rsidP="00D10415">
            <w:pPr>
              <w:rPr>
                <w:rFonts w:ascii="TH Sarabun New" w:hAnsi="TH Sarabun New" w:cs="TH Sarabun New"/>
                <w:sz w:val="28"/>
                <w:szCs w:val="28"/>
              </w:rPr>
            </w:pPr>
            <w:r w:rsidRPr="00D41221">
              <w:rPr>
                <w:rFonts w:ascii="TH Sarabun New" w:hAnsi="TH Sarabun New" w:cs="TH Sarabun New"/>
                <w:sz w:val="28"/>
                <w:szCs w:val="28"/>
              </w:rPr>
              <w:t>2558</w:t>
            </w:r>
          </w:p>
        </w:tc>
        <w:tc>
          <w:tcPr>
            <w:tcW w:w="1062" w:type="dxa"/>
            <w:shd w:val="clear" w:color="auto" w:fill="auto"/>
            <w:vAlign w:val="bottom"/>
          </w:tcPr>
          <w:p w14:paraId="6044367A" w14:textId="05225C48" w:rsidR="00D10415" w:rsidRPr="00D41221" w:rsidRDefault="00D10415" w:rsidP="00D41221">
            <w:pPr>
              <w:jc w:val="right"/>
              <w:rPr>
                <w:rFonts w:ascii="TH Sarabun New" w:hAnsi="TH Sarabun New" w:cs="TH Sarabun New"/>
                <w:sz w:val="28"/>
                <w:szCs w:val="28"/>
                <w:lang w:bidi="th-TH"/>
              </w:rPr>
            </w:pPr>
            <w:r w:rsidRPr="00D41221">
              <w:rPr>
                <w:rFonts w:ascii="TH Sarabun New" w:hAnsi="TH Sarabun New" w:cs="TH Sarabun New"/>
                <w:color w:val="000000"/>
                <w:sz w:val="28"/>
                <w:szCs w:val="28"/>
              </w:rPr>
              <w:t>20.93</w:t>
            </w:r>
          </w:p>
        </w:tc>
        <w:tc>
          <w:tcPr>
            <w:tcW w:w="1051" w:type="dxa"/>
            <w:shd w:val="clear" w:color="auto" w:fill="auto"/>
            <w:vAlign w:val="bottom"/>
          </w:tcPr>
          <w:p w14:paraId="528F7766" w14:textId="5BDAEC84"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10.53</w:t>
            </w:r>
          </w:p>
        </w:tc>
        <w:tc>
          <w:tcPr>
            <w:tcW w:w="1257" w:type="dxa"/>
            <w:shd w:val="clear" w:color="auto" w:fill="auto"/>
            <w:vAlign w:val="bottom"/>
          </w:tcPr>
          <w:p w14:paraId="64E461B7" w14:textId="22A0542F"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6.78</w:t>
            </w:r>
          </w:p>
        </w:tc>
        <w:tc>
          <w:tcPr>
            <w:tcW w:w="1329" w:type="dxa"/>
            <w:shd w:val="clear" w:color="auto" w:fill="auto"/>
            <w:vAlign w:val="bottom"/>
          </w:tcPr>
          <w:p w14:paraId="112437D3" w14:textId="1E41B507"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1.52</w:t>
            </w:r>
          </w:p>
        </w:tc>
        <w:tc>
          <w:tcPr>
            <w:tcW w:w="1329" w:type="dxa"/>
            <w:shd w:val="clear" w:color="auto" w:fill="auto"/>
            <w:vAlign w:val="bottom"/>
          </w:tcPr>
          <w:p w14:paraId="6D0CDD8E" w14:textId="4C22C7B1"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5.67</w:t>
            </w:r>
          </w:p>
        </w:tc>
        <w:tc>
          <w:tcPr>
            <w:tcW w:w="1330" w:type="dxa"/>
            <w:shd w:val="clear" w:color="auto" w:fill="auto"/>
            <w:vAlign w:val="bottom"/>
          </w:tcPr>
          <w:p w14:paraId="28858545" w14:textId="3C7AA587"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13.97</w:t>
            </w:r>
          </w:p>
        </w:tc>
        <w:tc>
          <w:tcPr>
            <w:tcW w:w="1134" w:type="dxa"/>
            <w:shd w:val="clear" w:color="auto" w:fill="auto"/>
            <w:vAlign w:val="bottom"/>
          </w:tcPr>
          <w:p w14:paraId="6C49F57D" w14:textId="6C40E8CB"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20.93</w:t>
            </w:r>
          </w:p>
        </w:tc>
      </w:tr>
      <w:tr w:rsidR="00D10415" w:rsidRPr="00D41221" w14:paraId="566D6DE3" w14:textId="6C5BA5D5" w:rsidTr="00D41221">
        <w:tc>
          <w:tcPr>
            <w:tcW w:w="972" w:type="dxa"/>
            <w:shd w:val="clear" w:color="auto" w:fill="auto"/>
          </w:tcPr>
          <w:p w14:paraId="7FF0F369" w14:textId="77777777" w:rsidR="00D10415" w:rsidRPr="00D41221" w:rsidRDefault="00D10415" w:rsidP="00D10415">
            <w:pPr>
              <w:rPr>
                <w:rFonts w:ascii="TH Sarabun New" w:hAnsi="TH Sarabun New" w:cs="TH Sarabun New"/>
                <w:sz w:val="28"/>
                <w:szCs w:val="28"/>
              </w:rPr>
            </w:pPr>
            <w:r w:rsidRPr="00D41221">
              <w:rPr>
                <w:rFonts w:ascii="TH Sarabun New" w:hAnsi="TH Sarabun New" w:cs="TH Sarabun New"/>
                <w:sz w:val="28"/>
                <w:szCs w:val="28"/>
              </w:rPr>
              <w:t>2559</w:t>
            </w:r>
          </w:p>
        </w:tc>
        <w:tc>
          <w:tcPr>
            <w:tcW w:w="1062" w:type="dxa"/>
            <w:shd w:val="clear" w:color="auto" w:fill="auto"/>
            <w:vAlign w:val="bottom"/>
          </w:tcPr>
          <w:p w14:paraId="5CC06263" w14:textId="049FB6BE"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18.15</w:t>
            </w:r>
          </w:p>
        </w:tc>
        <w:tc>
          <w:tcPr>
            <w:tcW w:w="1051" w:type="dxa"/>
            <w:shd w:val="clear" w:color="auto" w:fill="auto"/>
            <w:vAlign w:val="bottom"/>
          </w:tcPr>
          <w:p w14:paraId="09D1D30E" w14:textId="3957E012"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10.03</w:t>
            </w:r>
          </w:p>
        </w:tc>
        <w:tc>
          <w:tcPr>
            <w:tcW w:w="1257" w:type="dxa"/>
            <w:shd w:val="clear" w:color="auto" w:fill="auto"/>
            <w:vAlign w:val="bottom"/>
          </w:tcPr>
          <w:p w14:paraId="519A718A" w14:textId="3F94A7AC" w:rsidR="00D10415" w:rsidRPr="00D41221" w:rsidRDefault="00D10415" w:rsidP="00D41221">
            <w:pPr>
              <w:jc w:val="right"/>
              <w:rPr>
                <w:rFonts w:ascii="TH Sarabun New" w:hAnsi="TH Sarabun New" w:cs="TH Sarabun New"/>
                <w:sz w:val="28"/>
                <w:szCs w:val="28"/>
                <w:lang w:bidi="th-TH"/>
              </w:rPr>
            </w:pPr>
            <w:r w:rsidRPr="00D41221">
              <w:rPr>
                <w:rFonts w:ascii="TH Sarabun New" w:hAnsi="TH Sarabun New" w:cs="TH Sarabun New"/>
                <w:color w:val="000000"/>
                <w:sz w:val="28"/>
                <w:szCs w:val="28"/>
              </w:rPr>
              <w:t>6.8</w:t>
            </w:r>
            <w:r w:rsidR="00D41221">
              <w:rPr>
                <w:rFonts w:ascii="TH Sarabun New" w:hAnsi="TH Sarabun New" w:cs="TH Sarabun New" w:hint="cs"/>
                <w:color w:val="000000"/>
                <w:sz w:val="28"/>
                <w:szCs w:val="28"/>
                <w:cs/>
                <w:lang w:bidi="th-TH"/>
              </w:rPr>
              <w:t>0</w:t>
            </w:r>
          </w:p>
        </w:tc>
        <w:tc>
          <w:tcPr>
            <w:tcW w:w="1329" w:type="dxa"/>
            <w:shd w:val="clear" w:color="auto" w:fill="auto"/>
            <w:vAlign w:val="bottom"/>
          </w:tcPr>
          <w:p w14:paraId="4B3087D7" w14:textId="44F13824" w:rsidR="00D10415" w:rsidRPr="00D41221" w:rsidRDefault="00D10415" w:rsidP="00D41221">
            <w:pPr>
              <w:jc w:val="right"/>
              <w:rPr>
                <w:rFonts w:ascii="TH Sarabun New" w:hAnsi="TH Sarabun New" w:cs="TH Sarabun New"/>
                <w:sz w:val="28"/>
                <w:szCs w:val="28"/>
                <w:lang w:bidi="th-TH"/>
              </w:rPr>
            </w:pPr>
            <w:r w:rsidRPr="00D41221">
              <w:rPr>
                <w:rFonts w:ascii="TH Sarabun New" w:hAnsi="TH Sarabun New" w:cs="TH Sarabun New"/>
                <w:color w:val="000000"/>
                <w:sz w:val="28"/>
                <w:szCs w:val="28"/>
              </w:rPr>
              <w:t>1.5</w:t>
            </w:r>
            <w:r w:rsidR="00D41221">
              <w:rPr>
                <w:rFonts w:ascii="TH Sarabun New" w:hAnsi="TH Sarabun New" w:cs="TH Sarabun New" w:hint="cs"/>
                <w:color w:val="000000"/>
                <w:sz w:val="28"/>
                <w:szCs w:val="28"/>
                <w:cs/>
                <w:lang w:bidi="th-TH"/>
              </w:rPr>
              <w:t>0</w:t>
            </w:r>
          </w:p>
        </w:tc>
        <w:tc>
          <w:tcPr>
            <w:tcW w:w="1329" w:type="dxa"/>
            <w:shd w:val="clear" w:color="auto" w:fill="auto"/>
            <w:vAlign w:val="bottom"/>
          </w:tcPr>
          <w:p w14:paraId="0AB9B1C2" w14:textId="43CA248A"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5.48</w:t>
            </w:r>
          </w:p>
        </w:tc>
        <w:tc>
          <w:tcPr>
            <w:tcW w:w="1330" w:type="dxa"/>
            <w:shd w:val="clear" w:color="auto" w:fill="auto"/>
            <w:vAlign w:val="bottom"/>
          </w:tcPr>
          <w:p w14:paraId="2D02907A" w14:textId="442FE00F"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13.78</w:t>
            </w:r>
          </w:p>
        </w:tc>
        <w:tc>
          <w:tcPr>
            <w:tcW w:w="1134" w:type="dxa"/>
            <w:shd w:val="clear" w:color="auto" w:fill="auto"/>
            <w:vAlign w:val="bottom"/>
          </w:tcPr>
          <w:p w14:paraId="12F5CC1A" w14:textId="38C6BA28"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18.15</w:t>
            </w:r>
          </w:p>
        </w:tc>
      </w:tr>
      <w:tr w:rsidR="00D10415" w:rsidRPr="00D41221" w14:paraId="3EF1A8E2" w14:textId="7AA3AE53" w:rsidTr="00D41221">
        <w:tc>
          <w:tcPr>
            <w:tcW w:w="972" w:type="dxa"/>
            <w:shd w:val="clear" w:color="auto" w:fill="auto"/>
          </w:tcPr>
          <w:p w14:paraId="3F1D87F0" w14:textId="77777777" w:rsidR="00D10415" w:rsidRPr="00D41221" w:rsidRDefault="00D10415" w:rsidP="00D10415">
            <w:pPr>
              <w:rPr>
                <w:rFonts w:ascii="TH Sarabun New" w:hAnsi="TH Sarabun New" w:cs="TH Sarabun New"/>
                <w:sz w:val="28"/>
                <w:szCs w:val="28"/>
              </w:rPr>
            </w:pPr>
            <w:r w:rsidRPr="00D41221">
              <w:rPr>
                <w:rFonts w:ascii="TH Sarabun New" w:hAnsi="TH Sarabun New" w:cs="TH Sarabun New"/>
                <w:sz w:val="28"/>
                <w:szCs w:val="28"/>
              </w:rPr>
              <w:t>2560</w:t>
            </w:r>
          </w:p>
        </w:tc>
        <w:tc>
          <w:tcPr>
            <w:tcW w:w="1062" w:type="dxa"/>
            <w:shd w:val="clear" w:color="auto" w:fill="auto"/>
            <w:vAlign w:val="bottom"/>
          </w:tcPr>
          <w:p w14:paraId="4F4DA2D8" w14:textId="1FA83D19"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21.09</w:t>
            </w:r>
          </w:p>
        </w:tc>
        <w:tc>
          <w:tcPr>
            <w:tcW w:w="1051" w:type="dxa"/>
            <w:shd w:val="clear" w:color="auto" w:fill="auto"/>
            <w:vAlign w:val="bottom"/>
          </w:tcPr>
          <w:p w14:paraId="22A0BB2B" w14:textId="2F8BE0B1"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10.84</w:t>
            </w:r>
          </w:p>
        </w:tc>
        <w:tc>
          <w:tcPr>
            <w:tcW w:w="1257" w:type="dxa"/>
            <w:shd w:val="clear" w:color="auto" w:fill="auto"/>
            <w:vAlign w:val="bottom"/>
          </w:tcPr>
          <w:p w14:paraId="0B391F7D" w14:textId="0854A7F4"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6.83</w:t>
            </w:r>
          </w:p>
        </w:tc>
        <w:tc>
          <w:tcPr>
            <w:tcW w:w="1329" w:type="dxa"/>
            <w:shd w:val="clear" w:color="auto" w:fill="auto"/>
            <w:vAlign w:val="bottom"/>
          </w:tcPr>
          <w:p w14:paraId="3F17F5E4" w14:textId="7503A1EE" w:rsidR="00D10415" w:rsidRPr="00D41221" w:rsidRDefault="00D10415" w:rsidP="00D41221">
            <w:pPr>
              <w:jc w:val="right"/>
              <w:rPr>
                <w:rFonts w:ascii="TH Sarabun New" w:hAnsi="TH Sarabun New" w:cs="TH Sarabun New"/>
                <w:sz w:val="28"/>
                <w:szCs w:val="28"/>
                <w:lang w:bidi="th-TH"/>
              </w:rPr>
            </w:pPr>
            <w:r w:rsidRPr="00D41221">
              <w:rPr>
                <w:rFonts w:ascii="TH Sarabun New" w:hAnsi="TH Sarabun New" w:cs="TH Sarabun New"/>
                <w:color w:val="000000"/>
                <w:sz w:val="28"/>
                <w:szCs w:val="28"/>
              </w:rPr>
              <w:t>1.8</w:t>
            </w:r>
            <w:r w:rsidR="00D41221">
              <w:rPr>
                <w:rFonts w:ascii="TH Sarabun New" w:hAnsi="TH Sarabun New" w:cs="TH Sarabun New" w:hint="cs"/>
                <w:color w:val="000000"/>
                <w:sz w:val="28"/>
                <w:szCs w:val="28"/>
                <w:cs/>
                <w:lang w:bidi="th-TH"/>
              </w:rPr>
              <w:t>0</w:t>
            </w:r>
          </w:p>
        </w:tc>
        <w:tc>
          <w:tcPr>
            <w:tcW w:w="1329" w:type="dxa"/>
            <w:shd w:val="clear" w:color="auto" w:fill="auto"/>
            <w:vAlign w:val="bottom"/>
          </w:tcPr>
          <w:p w14:paraId="3D51A09E" w14:textId="27681409" w:rsidR="00D10415" w:rsidRPr="00D41221" w:rsidRDefault="00D10415" w:rsidP="00D41221">
            <w:pPr>
              <w:jc w:val="right"/>
              <w:rPr>
                <w:rFonts w:ascii="TH Sarabun New" w:hAnsi="TH Sarabun New" w:cs="TH Sarabun New"/>
                <w:sz w:val="28"/>
                <w:szCs w:val="28"/>
                <w:lang w:bidi="th-TH"/>
              </w:rPr>
            </w:pPr>
            <w:r w:rsidRPr="00D41221">
              <w:rPr>
                <w:rFonts w:ascii="TH Sarabun New" w:hAnsi="TH Sarabun New" w:cs="TH Sarabun New"/>
                <w:color w:val="000000"/>
                <w:sz w:val="28"/>
                <w:szCs w:val="28"/>
              </w:rPr>
              <w:t>4.5</w:t>
            </w:r>
            <w:r w:rsidR="00D41221">
              <w:rPr>
                <w:rFonts w:ascii="TH Sarabun New" w:hAnsi="TH Sarabun New" w:cs="TH Sarabun New" w:hint="cs"/>
                <w:color w:val="000000"/>
                <w:sz w:val="28"/>
                <w:szCs w:val="28"/>
                <w:cs/>
                <w:lang w:bidi="th-TH"/>
              </w:rPr>
              <w:t>0</w:t>
            </w:r>
          </w:p>
        </w:tc>
        <w:tc>
          <w:tcPr>
            <w:tcW w:w="1330" w:type="dxa"/>
            <w:shd w:val="clear" w:color="auto" w:fill="auto"/>
            <w:vAlign w:val="bottom"/>
          </w:tcPr>
          <w:p w14:paraId="2979C119" w14:textId="3A360985"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13.13</w:t>
            </w:r>
          </w:p>
        </w:tc>
        <w:tc>
          <w:tcPr>
            <w:tcW w:w="1134" w:type="dxa"/>
            <w:shd w:val="clear" w:color="auto" w:fill="auto"/>
            <w:vAlign w:val="bottom"/>
          </w:tcPr>
          <w:p w14:paraId="74639EC9" w14:textId="47481FB0"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21.09</w:t>
            </w:r>
          </w:p>
        </w:tc>
      </w:tr>
      <w:tr w:rsidR="00D10415" w:rsidRPr="00D41221" w14:paraId="39752887" w14:textId="2CCF6FF2" w:rsidTr="00D41221">
        <w:tc>
          <w:tcPr>
            <w:tcW w:w="972" w:type="dxa"/>
            <w:shd w:val="clear" w:color="auto" w:fill="auto"/>
          </w:tcPr>
          <w:p w14:paraId="57E8C6E8" w14:textId="77777777" w:rsidR="00D10415" w:rsidRPr="00D41221" w:rsidRDefault="00D10415" w:rsidP="00D10415">
            <w:pPr>
              <w:rPr>
                <w:rFonts w:ascii="TH Sarabun New" w:hAnsi="TH Sarabun New" w:cs="TH Sarabun New"/>
                <w:sz w:val="28"/>
                <w:szCs w:val="28"/>
              </w:rPr>
            </w:pPr>
            <w:r w:rsidRPr="00D41221">
              <w:rPr>
                <w:rFonts w:ascii="TH Sarabun New" w:hAnsi="TH Sarabun New" w:cs="TH Sarabun New"/>
                <w:sz w:val="28"/>
                <w:szCs w:val="28"/>
              </w:rPr>
              <w:t>2561</w:t>
            </w:r>
          </w:p>
        </w:tc>
        <w:tc>
          <w:tcPr>
            <w:tcW w:w="1062" w:type="dxa"/>
            <w:shd w:val="clear" w:color="auto" w:fill="auto"/>
            <w:vAlign w:val="bottom"/>
          </w:tcPr>
          <w:p w14:paraId="2AABA5EE" w14:textId="4880D634"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21.78</w:t>
            </w:r>
          </w:p>
        </w:tc>
        <w:tc>
          <w:tcPr>
            <w:tcW w:w="1051" w:type="dxa"/>
            <w:shd w:val="clear" w:color="auto" w:fill="auto"/>
            <w:vAlign w:val="bottom"/>
          </w:tcPr>
          <w:p w14:paraId="01A136C6" w14:textId="2DFB2E01"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11.46</w:t>
            </w:r>
          </w:p>
        </w:tc>
        <w:tc>
          <w:tcPr>
            <w:tcW w:w="1257" w:type="dxa"/>
            <w:shd w:val="clear" w:color="auto" w:fill="auto"/>
            <w:vAlign w:val="bottom"/>
          </w:tcPr>
          <w:p w14:paraId="20BEF16B" w14:textId="39B5BDAB"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6.82</w:t>
            </w:r>
          </w:p>
        </w:tc>
        <w:tc>
          <w:tcPr>
            <w:tcW w:w="1329" w:type="dxa"/>
            <w:shd w:val="clear" w:color="auto" w:fill="auto"/>
            <w:vAlign w:val="bottom"/>
          </w:tcPr>
          <w:p w14:paraId="79ABAC7D" w14:textId="2ADDE5C0"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2.12</w:t>
            </w:r>
          </w:p>
        </w:tc>
        <w:tc>
          <w:tcPr>
            <w:tcW w:w="1329" w:type="dxa"/>
            <w:shd w:val="clear" w:color="auto" w:fill="auto"/>
            <w:vAlign w:val="bottom"/>
          </w:tcPr>
          <w:p w14:paraId="2AC40A88" w14:textId="7B348D63"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4.57</w:t>
            </w:r>
          </w:p>
        </w:tc>
        <w:tc>
          <w:tcPr>
            <w:tcW w:w="1330" w:type="dxa"/>
            <w:shd w:val="clear" w:color="auto" w:fill="auto"/>
            <w:vAlign w:val="bottom"/>
          </w:tcPr>
          <w:p w14:paraId="58406525" w14:textId="5160F597"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13.51</w:t>
            </w:r>
          </w:p>
        </w:tc>
        <w:tc>
          <w:tcPr>
            <w:tcW w:w="1134" w:type="dxa"/>
            <w:shd w:val="clear" w:color="auto" w:fill="auto"/>
            <w:vAlign w:val="bottom"/>
          </w:tcPr>
          <w:p w14:paraId="2D06522F" w14:textId="233B68F3"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21.78</w:t>
            </w:r>
          </w:p>
        </w:tc>
      </w:tr>
      <w:tr w:rsidR="00D10415" w:rsidRPr="00D41221" w14:paraId="6466F1F0" w14:textId="668BA28C" w:rsidTr="00D41221">
        <w:tc>
          <w:tcPr>
            <w:tcW w:w="972" w:type="dxa"/>
            <w:shd w:val="clear" w:color="auto" w:fill="auto"/>
          </w:tcPr>
          <w:p w14:paraId="5EA08A60" w14:textId="77777777" w:rsidR="00D10415" w:rsidRPr="00D41221" w:rsidRDefault="00D10415" w:rsidP="00D10415">
            <w:pPr>
              <w:rPr>
                <w:rFonts w:ascii="TH Sarabun New" w:hAnsi="TH Sarabun New" w:cs="TH Sarabun New"/>
                <w:sz w:val="28"/>
                <w:szCs w:val="28"/>
              </w:rPr>
            </w:pPr>
            <w:r w:rsidRPr="00D41221">
              <w:rPr>
                <w:rFonts w:ascii="TH Sarabun New" w:hAnsi="TH Sarabun New" w:cs="TH Sarabun New"/>
                <w:sz w:val="28"/>
                <w:szCs w:val="28"/>
              </w:rPr>
              <w:t>2562</w:t>
            </w:r>
          </w:p>
        </w:tc>
        <w:tc>
          <w:tcPr>
            <w:tcW w:w="1062" w:type="dxa"/>
            <w:shd w:val="clear" w:color="auto" w:fill="auto"/>
            <w:vAlign w:val="bottom"/>
          </w:tcPr>
          <w:p w14:paraId="46706953" w14:textId="3F1937D3"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21.41</w:t>
            </w:r>
          </w:p>
        </w:tc>
        <w:tc>
          <w:tcPr>
            <w:tcW w:w="1051" w:type="dxa"/>
            <w:shd w:val="clear" w:color="auto" w:fill="auto"/>
            <w:vAlign w:val="bottom"/>
          </w:tcPr>
          <w:p w14:paraId="58A38510" w14:textId="005D5A39"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9.86</w:t>
            </w:r>
          </w:p>
        </w:tc>
        <w:tc>
          <w:tcPr>
            <w:tcW w:w="1257" w:type="dxa"/>
            <w:shd w:val="clear" w:color="auto" w:fill="auto"/>
            <w:vAlign w:val="bottom"/>
          </w:tcPr>
          <w:p w14:paraId="14349C58" w14:textId="759A4E46"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6.87</w:t>
            </w:r>
          </w:p>
        </w:tc>
        <w:tc>
          <w:tcPr>
            <w:tcW w:w="1329" w:type="dxa"/>
            <w:shd w:val="clear" w:color="auto" w:fill="auto"/>
            <w:vAlign w:val="bottom"/>
          </w:tcPr>
          <w:p w14:paraId="457570E2" w14:textId="5ED55863" w:rsidR="00D10415" w:rsidRPr="00D41221" w:rsidRDefault="00D10415" w:rsidP="00D41221">
            <w:pPr>
              <w:jc w:val="right"/>
              <w:rPr>
                <w:rFonts w:ascii="TH Sarabun New" w:hAnsi="TH Sarabun New" w:cs="TH Sarabun New"/>
                <w:sz w:val="28"/>
                <w:szCs w:val="28"/>
                <w:lang w:bidi="th-TH"/>
              </w:rPr>
            </w:pPr>
            <w:r w:rsidRPr="00D41221">
              <w:rPr>
                <w:rFonts w:ascii="TH Sarabun New" w:hAnsi="TH Sarabun New" w:cs="TH Sarabun New"/>
                <w:color w:val="000000"/>
                <w:sz w:val="28"/>
                <w:szCs w:val="28"/>
              </w:rPr>
              <w:t>1.6</w:t>
            </w:r>
            <w:r w:rsidR="00D41221">
              <w:rPr>
                <w:rFonts w:ascii="TH Sarabun New" w:hAnsi="TH Sarabun New" w:cs="TH Sarabun New" w:hint="cs"/>
                <w:color w:val="000000"/>
                <w:sz w:val="28"/>
                <w:szCs w:val="28"/>
                <w:cs/>
                <w:lang w:bidi="th-TH"/>
              </w:rPr>
              <w:t>0</w:t>
            </w:r>
          </w:p>
        </w:tc>
        <w:tc>
          <w:tcPr>
            <w:tcW w:w="1329" w:type="dxa"/>
            <w:shd w:val="clear" w:color="auto" w:fill="auto"/>
            <w:vAlign w:val="bottom"/>
          </w:tcPr>
          <w:p w14:paraId="2A7D8875" w14:textId="50088357"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3.71</w:t>
            </w:r>
          </w:p>
        </w:tc>
        <w:tc>
          <w:tcPr>
            <w:tcW w:w="1330" w:type="dxa"/>
            <w:shd w:val="clear" w:color="auto" w:fill="auto"/>
            <w:vAlign w:val="bottom"/>
          </w:tcPr>
          <w:p w14:paraId="415E942A" w14:textId="297D437D"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12.18</w:t>
            </w:r>
          </w:p>
        </w:tc>
        <w:tc>
          <w:tcPr>
            <w:tcW w:w="1134" w:type="dxa"/>
            <w:shd w:val="clear" w:color="auto" w:fill="auto"/>
            <w:vAlign w:val="bottom"/>
          </w:tcPr>
          <w:p w14:paraId="15E7CE05" w14:textId="4243E4BA" w:rsidR="00D10415" w:rsidRPr="00D41221" w:rsidRDefault="00D10415" w:rsidP="00D41221">
            <w:pPr>
              <w:jc w:val="right"/>
              <w:rPr>
                <w:rFonts w:ascii="TH Sarabun New" w:hAnsi="TH Sarabun New" w:cs="TH Sarabun New"/>
                <w:sz w:val="28"/>
                <w:szCs w:val="28"/>
              </w:rPr>
            </w:pPr>
            <w:r w:rsidRPr="00D41221">
              <w:rPr>
                <w:rFonts w:ascii="TH Sarabun New" w:hAnsi="TH Sarabun New" w:cs="TH Sarabun New"/>
                <w:color w:val="000000"/>
                <w:sz w:val="28"/>
                <w:szCs w:val="28"/>
              </w:rPr>
              <w:t>21.41</w:t>
            </w:r>
          </w:p>
        </w:tc>
      </w:tr>
      <w:tr w:rsidR="00D10415" w:rsidRPr="00D41221" w14:paraId="71645DB9" w14:textId="78D764A3" w:rsidTr="00D41221">
        <w:tc>
          <w:tcPr>
            <w:tcW w:w="972" w:type="dxa"/>
            <w:shd w:val="clear" w:color="auto" w:fill="auto"/>
          </w:tcPr>
          <w:p w14:paraId="5C5C667E" w14:textId="77777777" w:rsidR="00D10415" w:rsidRPr="00D41221" w:rsidRDefault="00D10415" w:rsidP="00D10415">
            <w:pPr>
              <w:rPr>
                <w:rFonts w:ascii="TH Sarabun New" w:hAnsi="TH Sarabun New" w:cs="TH Sarabun New"/>
                <w:b/>
                <w:bCs/>
                <w:sz w:val="28"/>
                <w:szCs w:val="28"/>
                <w:cs/>
                <w:lang w:bidi="th-TH"/>
              </w:rPr>
            </w:pPr>
            <w:r w:rsidRPr="00D41221">
              <w:rPr>
                <w:rFonts w:ascii="TH Sarabun New" w:hAnsi="TH Sarabun New" w:cs="TH Sarabun New"/>
                <w:b/>
                <w:bCs/>
                <w:sz w:val="28"/>
                <w:szCs w:val="28"/>
                <w:cs/>
                <w:lang w:bidi="th-TH"/>
              </w:rPr>
              <w:t xml:space="preserve">เฉลี่ย </w:t>
            </w:r>
          </w:p>
        </w:tc>
        <w:tc>
          <w:tcPr>
            <w:tcW w:w="1062" w:type="dxa"/>
            <w:shd w:val="clear" w:color="auto" w:fill="auto"/>
            <w:vAlign w:val="bottom"/>
          </w:tcPr>
          <w:p w14:paraId="03134905" w14:textId="342288F3"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20.67</w:t>
            </w:r>
          </w:p>
        </w:tc>
        <w:tc>
          <w:tcPr>
            <w:tcW w:w="1051" w:type="dxa"/>
            <w:shd w:val="clear" w:color="auto" w:fill="auto"/>
            <w:vAlign w:val="bottom"/>
          </w:tcPr>
          <w:p w14:paraId="0AF0F41D" w14:textId="159BC00F"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10.54</w:t>
            </w:r>
          </w:p>
        </w:tc>
        <w:tc>
          <w:tcPr>
            <w:tcW w:w="1257" w:type="dxa"/>
            <w:shd w:val="clear" w:color="auto" w:fill="auto"/>
            <w:vAlign w:val="bottom"/>
          </w:tcPr>
          <w:p w14:paraId="58D1C4EA" w14:textId="3B78DED9"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6.82</w:t>
            </w:r>
          </w:p>
        </w:tc>
        <w:tc>
          <w:tcPr>
            <w:tcW w:w="1329" w:type="dxa"/>
            <w:shd w:val="clear" w:color="auto" w:fill="auto"/>
            <w:vAlign w:val="bottom"/>
          </w:tcPr>
          <w:p w14:paraId="3689021D" w14:textId="366CFB1A"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1.71</w:t>
            </w:r>
          </w:p>
        </w:tc>
        <w:tc>
          <w:tcPr>
            <w:tcW w:w="1329" w:type="dxa"/>
            <w:shd w:val="clear" w:color="auto" w:fill="auto"/>
            <w:vAlign w:val="bottom"/>
          </w:tcPr>
          <w:p w14:paraId="76434AB2" w14:textId="49F15B14"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4.79</w:t>
            </w:r>
          </w:p>
        </w:tc>
        <w:tc>
          <w:tcPr>
            <w:tcW w:w="1330" w:type="dxa"/>
            <w:shd w:val="clear" w:color="auto" w:fill="auto"/>
            <w:vAlign w:val="bottom"/>
          </w:tcPr>
          <w:p w14:paraId="027C30AF" w14:textId="5E6BF5FC"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13.31</w:t>
            </w:r>
          </w:p>
        </w:tc>
        <w:tc>
          <w:tcPr>
            <w:tcW w:w="1134" w:type="dxa"/>
            <w:shd w:val="clear" w:color="auto" w:fill="auto"/>
            <w:vAlign w:val="bottom"/>
          </w:tcPr>
          <w:p w14:paraId="7A3CC4B6" w14:textId="0C672FD3"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20.67</w:t>
            </w:r>
          </w:p>
        </w:tc>
      </w:tr>
      <w:tr w:rsidR="00D10415" w:rsidRPr="00D41221" w14:paraId="2AE498FB" w14:textId="085371EE" w:rsidTr="00D41221">
        <w:tc>
          <w:tcPr>
            <w:tcW w:w="972" w:type="dxa"/>
            <w:shd w:val="clear" w:color="auto" w:fill="auto"/>
          </w:tcPr>
          <w:p w14:paraId="326C6C3C" w14:textId="77777777" w:rsidR="00D10415" w:rsidRPr="00D41221" w:rsidRDefault="00D10415" w:rsidP="00D10415">
            <w:pPr>
              <w:rPr>
                <w:rFonts w:ascii="TH Sarabun New" w:hAnsi="TH Sarabun New" w:cs="TH Sarabun New"/>
                <w:b/>
                <w:bCs/>
                <w:sz w:val="28"/>
                <w:szCs w:val="28"/>
                <w:cs/>
                <w:lang w:bidi="th-TH"/>
              </w:rPr>
            </w:pPr>
            <w:r w:rsidRPr="00D41221">
              <w:rPr>
                <w:rFonts w:ascii="TH Sarabun New" w:hAnsi="TH Sarabun New" w:cs="TH Sarabun New"/>
                <w:b/>
                <w:bCs/>
                <w:sz w:val="28"/>
                <w:szCs w:val="28"/>
                <w:cs/>
                <w:lang w:bidi="th-TH"/>
              </w:rPr>
              <w:t>อัตราเพิ่ม</w:t>
            </w:r>
          </w:p>
        </w:tc>
        <w:tc>
          <w:tcPr>
            <w:tcW w:w="1062" w:type="dxa"/>
            <w:shd w:val="clear" w:color="auto" w:fill="auto"/>
            <w:vAlign w:val="bottom"/>
          </w:tcPr>
          <w:p w14:paraId="64AD7EF9" w14:textId="03AF73BC"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1.34</w:t>
            </w:r>
          </w:p>
        </w:tc>
        <w:tc>
          <w:tcPr>
            <w:tcW w:w="1051" w:type="dxa"/>
            <w:shd w:val="clear" w:color="auto" w:fill="auto"/>
            <w:vAlign w:val="bottom"/>
          </w:tcPr>
          <w:p w14:paraId="178E2E73" w14:textId="6BDBD8C2"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0.03</w:t>
            </w:r>
          </w:p>
        </w:tc>
        <w:tc>
          <w:tcPr>
            <w:tcW w:w="1257" w:type="dxa"/>
            <w:shd w:val="clear" w:color="auto" w:fill="auto"/>
            <w:vAlign w:val="bottom"/>
          </w:tcPr>
          <w:p w14:paraId="4498B656" w14:textId="11DB2C42"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0.17</w:t>
            </w:r>
          </w:p>
        </w:tc>
        <w:tc>
          <w:tcPr>
            <w:tcW w:w="1329" w:type="dxa"/>
            <w:shd w:val="clear" w:color="auto" w:fill="auto"/>
            <w:vAlign w:val="bottom"/>
          </w:tcPr>
          <w:p w14:paraId="712F6EF0" w14:textId="5F444B70"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2.72</w:t>
            </w:r>
          </w:p>
        </w:tc>
        <w:tc>
          <w:tcPr>
            <w:tcW w:w="1329" w:type="dxa"/>
            <w:shd w:val="clear" w:color="auto" w:fill="auto"/>
            <w:vAlign w:val="bottom"/>
          </w:tcPr>
          <w:p w14:paraId="174F5229" w14:textId="11FDEFB9" w:rsidR="00D10415" w:rsidRPr="00D41221" w:rsidRDefault="00D41221"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-5.56</w:t>
            </w:r>
          </w:p>
        </w:tc>
        <w:tc>
          <w:tcPr>
            <w:tcW w:w="1330" w:type="dxa"/>
            <w:shd w:val="clear" w:color="auto" w:fill="auto"/>
            <w:vAlign w:val="bottom"/>
          </w:tcPr>
          <w:p w14:paraId="3197E2CD" w14:textId="4F67685F" w:rsidR="00D10415" w:rsidRPr="00D41221" w:rsidRDefault="00D41221"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-1.65</w:t>
            </w:r>
          </w:p>
        </w:tc>
        <w:tc>
          <w:tcPr>
            <w:tcW w:w="1134" w:type="dxa"/>
            <w:shd w:val="clear" w:color="auto" w:fill="auto"/>
            <w:vAlign w:val="bottom"/>
          </w:tcPr>
          <w:p w14:paraId="04467C06" w14:textId="4D7C9609" w:rsidR="00D10415" w:rsidRPr="00D41221" w:rsidRDefault="00D10415" w:rsidP="00D41221">
            <w:pPr>
              <w:jc w:val="right"/>
              <w:rPr>
                <w:rFonts w:ascii="TH Sarabun New" w:hAnsi="TH Sarabun New" w:cs="TH Sarabun New"/>
                <w:b/>
                <w:bCs/>
                <w:sz w:val="28"/>
                <w:szCs w:val="28"/>
              </w:rPr>
            </w:pPr>
            <w:r w:rsidRPr="00D41221">
              <w:rPr>
                <w:rFonts w:ascii="TH Sarabun New" w:hAnsi="TH Sarabun New" w:cs="TH Sarabun New"/>
                <w:color w:val="000000"/>
                <w:sz w:val="28"/>
                <w:szCs w:val="28"/>
              </w:rPr>
              <w:t>1.34</w:t>
            </w:r>
          </w:p>
        </w:tc>
      </w:tr>
    </w:tbl>
    <w:p w14:paraId="53502FE5" w14:textId="73D453C4" w:rsidR="009769AA" w:rsidRPr="008A0800" w:rsidRDefault="009769AA" w:rsidP="00D41221">
      <w:pPr>
        <w:spacing w:after="0" w:line="240" w:lineRule="auto"/>
        <w:jc w:val="left"/>
        <w:rPr>
          <w:rFonts w:ascii="TH Sarabun New" w:hAnsi="TH Sarabun New" w:cs="TH Sarabun New"/>
          <w:sz w:val="28"/>
          <w:szCs w:val="28"/>
        </w:rPr>
      </w:pPr>
      <w:bookmarkStart w:id="36" w:name="_Toc63933004"/>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hint="cs"/>
          <w:sz w:val="28"/>
          <w:szCs w:val="28"/>
          <w:cs/>
        </w:rPr>
        <w:t>สำนักงานเศรษฐกิจการเกษตร</w:t>
      </w:r>
    </w:p>
    <w:p w14:paraId="6B5DCF3C" w14:textId="77777777" w:rsidR="009769AA" w:rsidRPr="009769AA" w:rsidRDefault="009769AA" w:rsidP="009769AA">
      <w:pPr>
        <w:spacing w:after="0" w:line="240" w:lineRule="auto"/>
        <w:jc w:val="left"/>
        <w:rPr>
          <w:rFonts w:ascii="TH Sarabun New" w:hAnsi="TH Sarabun New" w:cs="TH Sarabun New"/>
          <w:sz w:val="32"/>
        </w:rPr>
      </w:pPr>
    </w:p>
    <w:p w14:paraId="73B0ABC9" w14:textId="03EAB8BA" w:rsidR="00F93367" w:rsidRPr="008A0800" w:rsidRDefault="00F93367" w:rsidP="00F93367">
      <w:pPr>
        <w:pStyle w:val="Heading3"/>
        <w:ind w:firstLine="720"/>
        <w:jc w:val="left"/>
        <w:rPr>
          <w:rFonts w:ascii="TH Sarabun New" w:hAnsi="TH Sarabun New" w:cs="TH Sarabun New"/>
          <w:color w:val="auto"/>
          <w:sz w:val="32"/>
          <w:szCs w:val="32"/>
          <w:cs/>
        </w:rPr>
      </w:pPr>
      <w:r w:rsidRPr="008A0800">
        <w:rPr>
          <w:rFonts w:ascii="TH Sarabun New" w:hAnsi="TH Sarabun New" w:cs="TH Sarabun New" w:hint="cs"/>
          <w:color w:val="auto"/>
          <w:sz w:val="32"/>
          <w:szCs w:val="32"/>
          <w:cs/>
        </w:rPr>
        <w:t>3</w:t>
      </w:r>
      <w:r w:rsidRPr="008A0800">
        <w:rPr>
          <w:rFonts w:ascii="TH Sarabun New" w:hAnsi="TH Sarabun New" w:cs="TH Sarabun New"/>
          <w:color w:val="auto"/>
          <w:sz w:val="32"/>
          <w:szCs w:val="32"/>
          <w:cs/>
        </w:rPr>
        <w:t>) ความเคลื่อนไหวของความต้องการ</w:t>
      </w:r>
      <w:r w:rsidR="00E37F16">
        <w:rPr>
          <w:rFonts w:ascii="TH Sarabun New" w:hAnsi="TH Sarabun New" w:cs="TH Sarabun New" w:hint="cs"/>
          <w:color w:val="auto"/>
          <w:sz w:val="32"/>
          <w:szCs w:val="32"/>
          <w:cs/>
        </w:rPr>
        <w:t>ส่งออก</w:t>
      </w:r>
      <w:r w:rsidR="00C7156F" w:rsidRPr="008A0800">
        <w:rPr>
          <w:rFonts w:ascii="TH Sarabun New" w:hAnsi="TH Sarabun New" w:cs="TH Sarabun New" w:hint="cs"/>
          <w:color w:val="auto"/>
          <w:sz w:val="32"/>
          <w:szCs w:val="32"/>
          <w:cs/>
        </w:rPr>
        <w:t>ของข้า</w:t>
      </w:r>
      <w:bookmarkEnd w:id="36"/>
      <w:r w:rsidR="00E37F16">
        <w:rPr>
          <w:rFonts w:ascii="TH Sarabun New" w:hAnsi="TH Sarabun New" w:cs="TH Sarabun New" w:hint="cs"/>
          <w:color w:val="auto"/>
          <w:sz w:val="32"/>
          <w:szCs w:val="32"/>
          <w:cs/>
        </w:rPr>
        <w:t>ว</w:t>
      </w:r>
    </w:p>
    <w:p w14:paraId="02CF6632" w14:textId="03D4641B" w:rsidR="00572B6E" w:rsidRPr="005724CB" w:rsidRDefault="00572B6E" w:rsidP="00572B6E">
      <w:pPr>
        <w:spacing w:after="0"/>
        <w:ind w:firstLine="993"/>
        <w:jc w:val="thaiDistribute"/>
        <w:rPr>
          <w:rFonts w:ascii="TH Sarabun New" w:hAnsi="TH Sarabun New" w:cs="TH Sarabun New"/>
          <w:sz w:val="32"/>
        </w:rPr>
      </w:pPr>
      <w:r w:rsidRPr="005724CB">
        <w:rPr>
          <w:rFonts w:ascii="TH Sarabun New" w:hAnsi="TH Sarabun New" w:cs="TH Sarabun New"/>
          <w:sz w:val="32"/>
          <w:cs/>
        </w:rPr>
        <w:t>จากกราฟแสดงปริมาณการส่งออก</w:t>
      </w:r>
      <w:r w:rsidR="000010FE" w:rsidRPr="005724CB">
        <w:rPr>
          <w:rFonts w:ascii="TH Sarabun New" w:hAnsi="TH Sarabun New" w:cs="TH Sarabun New" w:hint="cs"/>
          <w:sz w:val="32"/>
          <w:cs/>
        </w:rPr>
        <w:t>ข้าว 4 ชนิดพันธุ์</w:t>
      </w:r>
      <w:r w:rsidR="000A78BC" w:rsidRPr="005724CB">
        <w:rPr>
          <w:rFonts w:ascii="TH Sarabun New" w:hAnsi="TH Sarabun New" w:cs="TH Sarabun New" w:hint="cs"/>
          <w:sz w:val="32"/>
          <w:cs/>
        </w:rPr>
        <w:t xml:space="preserve"> </w:t>
      </w:r>
      <w:r w:rsidRPr="005724CB">
        <w:rPr>
          <w:rFonts w:ascii="TH Sarabun New" w:hAnsi="TH Sarabun New" w:cs="TH Sarabun New"/>
          <w:sz w:val="32"/>
          <w:cs/>
        </w:rPr>
        <w:t xml:space="preserve">รายเดือน ช่วงปี </w:t>
      </w:r>
      <w:r w:rsidR="00A14771" w:rsidRPr="005724CB">
        <w:rPr>
          <w:rFonts w:ascii="TH Sarabun New" w:hAnsi="TH Sarabun New" w:cs="TH Sarabun New"/>
          <w:sz w:val="32"/>
        </w:rPr>
        <w:t>25</w:t>
      </w:r>
      <w:r w:rsidR="00A14771" w:rsidRPr="005724CB">
        <w:rPr>
          <w:rFonts w:ascii="TH Sarabun New" w:hAnsi="TH Sarabun New" w:cs="TH Sarabun New" w:hint="cs"/>
          <w:sz w:val="32"/>
          <w:cs/>
        </w:rPr>
        <w:t xml:space="preserve">46 </w:t>
      </w:r>
      <w:r w:rsidRPr="005724CB">
        <w:rPr>
          <w:rFonts w:ascii="TH Sarabun New" w:hAnsi="TH Sarabun New" w:cs="TH Sarabun New"/>
          <w:sz w:val="32"/>
        </w:rPr>
        <w:t>- 2562</w:t>
      </w:r>
      <w:r w:rsidRPr="005724CB">
        <w:rPr>
          <w:rFonts w:ascii="TH Sarabun New" w:hAnsi="TH Sarabun New" w:cs="TH Sarabun New"/>
          <w:sz w:val="32"/>
          <w:cs/>
        </w:rPr>
        <w:t xml:space="preserve"> </w:t>
      </w:r>
      <w:r w:rsidR="000010FE" w:rsidRPr="005724CB">
        <w:rPr>
          <w:rFonts w:ascii="TH Sarabun New" w:hAnsi="TH Sarabun New" w:cs="TH Sarabun New" w:hint="cs"/>
          <w:sz w:val="32"/>
          <w:cs/>
        </w:rPr>
        <w:t xml:space="preserve">ประกอบด้วย ข้าวหอมมะลิ ข้าวเจ้าขาว ข้าวหอมปทุมธานี และข้าวเหนียว  </w:t>
      </w:r>
      <w:r w:rsidRPr="005724CB">
        <w:rPr>
          <w:rFonts w:ascii="TH Sarabun New" w:hAnsi="TH Sarabun New" w:cs="TH Sarabun New"/>
          <w:sz w:val="32"/>
          <w:cs/>
        </w:rPr>
        <w:t>โดย</w:t>
      </w:r>
      <w:r w:rsidR="000010FE" w:rsidRPr="005724CB">
        <w:rPr>
          <w:rFonts w:ascii="TH Sarabun New" w:hAnsi="TH Sarabun New" w:cs="TH Sarabun New" w:hint="cs"/>
          <w:sz w:val="32"/>
          <w:cs/>
        </w:rPr>
        <w:t>หากเรียงลำดับจาก</w:t>
      </w:r>
      <w:r w:rsidRPr="005724CB">
        <w:rPr>
          <w:rFonts w:ascii="TH Sarabun New" w:hAnsi="TH Sarabun New" w:cs="TH Sarabun New"/>
          <w:sz w:val="32"/>
          <w:cs/>
        </w:rPr>
        <w:t>ปริมาณการส่งออก</w:t>
      </w:r>
      <w:r w:rsidR="000010FE" w:rsidRPr="005724CB">
        <w:rPr>
          <w:rFonts w:ascii="TH Sarabun New" w:hAnsi="TH Sarabun New" w:cs="TH Sarabun New" w:hint="cs"/>
          <w:sz w:val="32"/>
          <w:cs/>
        </w:rPr>
        <w:t>มากไปน้อย พบว่า ข้าวเจ้าขาวมีปริมาณการส่งออกมากที่</w:t>
      </w:r>
      <w:r w:rsidR="00A14771" w:rsidRPr="005724CB">
        <w:rPr>
          <w:rFonts w:ascii="TH Sarabun New" w:hAnsi="TH Sarabun New" w:cs="TH Sarabun New" w:hint="cs"/>
          <w:sz w:val="32"/>
          <w:cs/>
        </w:rPr>
        <w:t>สุด</w:t>
      </w:r>
      <w:r w:rsidR="000010FE" w:rsidRPr="005724CB">
        <w:rPr>
          <w:rFonts w:ascii="TH Sarabun New" w:hAnsi="TH Sarabun New" w:cs="TH Sarabun New" w:hint="cs"/>
          <w:sz w:val="32"/>
          <w:cs/>
        </w:rPr>
        <w:t xml:space="preserve"> </w:t>
      </w:r>
      <w:r w:rsidR="00A14771" w:rsidRPr="005724CB">
        <w:rPr>
          <w:rFonts w:ascii="TH Sarabun New" w:hAnsi="TH Sarabun New" w:cs="TH Sarabun New"/>
          <w:sz w:val="32"/>
        </w:rPr>
        <w:t>530,296</w:t>
      </w:r>
      <w:r w:rsidRPr="005724CB">
        <w:rPr>
          <w:rFonts w:ascii="TH Sarabun New" w:hAnsi="TH Sarabun New" w:cs="TH Sarabun New"/>
          <w:sz w:val="32"/>
        </w:rPr>
        <w:t xml:space="preserve"> </w:t>
      </w:r>
      <w:r w:rsidRPr="005724CB">
        <w:rPr>
          <w:rFonts w:ascii="TH Sarabun New" w:hAnsi="TH Sarabun New" w:cs="TH Sarabun New"/>
          <w:sz w:val="32"/>
          <w:cs/>
        </w:rPr>
        <w:t>ตัน</w:t>
      </w:r>
      <w:r w:rsidR="00A14771" w:rsidRPr="005724CB">
        <w:rPr>
          <w:rFonts w:ascii="TH Sarabun New" w:hAnsi="TH Sarabun New" w:cs="TH Sarabun New" w:hint="cs"/>
          <w:sz w:val="32"/>
          <w:cs/>
        </w:rPr>
        <w:t>ข้าวสารต่อเดือน</w:t>
      </w:r>
      <w:r w:rsidRPr="005724CB">
        <w:rPr>
          <w:rFonts w:ascii="TH Sarabun New" w:hAnsi="TH Sarabun New" w:cs="TH Sarabun New"/>
          <w:sz w:val="32"/>
          <w:cs/>
        </w:rPr>
        <w:t xml:space="preserve"> (</w:t>
      </w:r>
      <w:r w:rsidR="005706BC" w:rsidRPr="005724CB">
        <w:rPr>
          <w:rFonts w:ascii="TH Sarabun New" w:hAnsi="TH Sarabun New" w:cs="TH Sarabun New"/>
          <w:sz w:val="32"/>
        </w:rPr>
        <w:t>6</w:t>
      </w:r>
      <w:r w:rsidR="005706BC" w:rsidRPr="005724CB">
        <w:rPr>
          <w:rFonts w:ascii="TH Sarabun New" w:hAnsi="TH Sarabun New" w:cs="TH Sarabun New" w:hint="cs"/>
          <w:sz w:val="32"/>
          <w:cs/>
        </w:rPr>
        <w:t>,</w:t>
      </w:r>
      <w:r w:rsidR="005706BC" w:rsidRPr="005724CB">
        <w:rPr>
          <w:rFonts w:ascii="TH Sarabun New" w:hAnsi="TH Sarabun New" w:cs="TH Sarabun New"/>
          <w:sz w:val="32"/>
        </w:rPr>
        <w:t>363</w:t>
      </w:r>
      <w:r w:rsidR="005706BC" w:rsidRPr="005724CB">
        <w:rPr>
          <w:rFonts w:ascii="TH Sarabun New" w:hAnsi="TH Sarabun New" w:cs="TH Sarabun New" w:hint="cs"/>
          <w:sz w:val="32"/>
          <w:cs/>
        </w:rPr>
        <w:t>,</w:t>
      </w:r>
      <w:r w:rsidR="005706BC" w:rsidRPr="005724CB">
        <w:rPr>
          <w:rFonts w:ascii="TH Sarabun New" w:hAnsi="TH Sarabun New" w:cs="TH Sarabun New"/>
          <w:sz w:val="32"/>
        </w:rPr>
        <w:t>558</w:t>
      </w:r>
      <w:r w:rsidRPr="005724CB">
        <w:rPr>
          <w:rFonts w:ascii="TH Sarabun New" w:hAnsi="TH Sarabun New" w:cs="TH Sarabun New"/>
          <w:sz w:val="32"/>
        </w:rPr>
        <w:t xml:space="preserve"> </w:t>
      </w:r>
      <w:r w:rsidRPr="005724CB">
        <w:rPr>
          <w:rFonts w:ascii="TH Sarabun New" w:hAnsi="TH Sarabun New" w:cs="TH Sarabun New"/>
          <w:sz w:val="32"/>
          <w:cs/>
        </w:rPr>
        <w:t>ตัน</w:t>
      </w:r>
      <w:r w:rsidR="00A14771" w:rsidRPr="005724CB">
        <w:rPr>
          <w:rFonts w:ascii="TH Sarabun New" w:hAnsi="TH Sarabun New" w:cs="TH Sarabun New" w:hint="cs"/>
          <w:sz w:val="32"/>
          <w:cs/>
        </w:rPr>
        <w:t>ข้าวสาร</w:t>
      </w:r>
      <w:r w:rsidRPr="005724CB">
        <w:rPr>
          <w:rFonts w:ascii="TH Sarabun New" w:hAnsi="TH Sarabun New" w:cs="TH Sarabun New"/>
          <w:sz w:val="32"/>
          <w:cs/>
        </w:rPr>
        <w:t xml:space="preserve">ต่อปี) </w:t>
      </w:r>
      <w:r w:rsidR="00A14771" w:rsidRPr="005724CB">
        <w:rPr>
          <w:rFonts w:ascii="TH Sarabun New" w:hAnsi="TH Sarabun New" w:cs="TH Sarabun New" w:hint="cs"/>
          <w:sz w:val="32"/>
          <w:cs/>
        </w:rPr>
        <w:t xml:space="preserve">รองลงมาได้แก่ ข้าวหอมมะลิ </w:t>
      </w:r>
      <w:r w:rsidR="00A14771" w:rsidRPr="005724CB">
        <w:rPr>
          <w:rFonts w:ascii="TH Sarabun New" w:hAnsi="TH Sarabun New" w:cs="TH Sarabun New"/>
          <w:sz w:val="32"/>
          <w:cs/>
        </w:rPr>
        <w:t>184</w:t>
      </w:r>
      <w:r w:rsidR="00A14771" w:rsidRPr="005724CB">
        <w:rPr>
          <w:rFonts w:ascii="TH Sarabun New" w:hAnsi="TH Sarabun New" w:cs="TH Sarabun New" w:hint="cs"/>
          <w:sz w:val="32"/>
          <w:cs/>
        </w:rPr>
        <w:t>,</w:t>
      </w:r>
      <w:r w:rsidR="00A14771" w:rsidRPr="005724CB">
        <w:rPr>
          <w:rFonts w:ascii="TH Sarabun New" w:hAnsi="TH Sarabun New" w:cs="TH Sarabun New"/>
          <w:sz w:val="32"/>
          <w:cs/>
        </w:rPr>
        <w:t>96</w:t>
      </w:r>
      <w:r w:rsidR="00A14771" w:rsidRPr="005724CB">
        <w:rPr>
          <w:rFonts w:ascii="TH Sarabun New" w:hAnsi="TH Sarabun New" w:cs="TH Sarabun New" w:hint="cs"/>
          <w:sz w:val="32"/>
          <w:cs/>
        </w:rPr>
        <w:t>3 ตันข้าวสารต่อเดือน (</w:t>
      </w:r>
      <w:r w:rsidR="005706BC" w:rsidRPr="005724CB">
        <w:rPr>
          <w:rFonts w:ascii="TH Sarabun New" w:hAnsi="TH Sarabun New" w:cs="TH Sarabun New"/>
          <w:sz w:val="32"/>
          <w:cs/>
        </w:rPr>
        <w:t>2</w:t>
      </w:r>
      <w:r w:rsidR="005706BC" w:rsidRPr="005724CB">
        <w:rPr>
          <w:rFonts w:ascii="TH Sarabun New" w:hAnsi="TH Sarabun New" w:cs="TH Sarabun New" w:hint="cs"/>
          <w:sz w:val="32"/>
          <w:cs/>
        </w:rPr>
        <w:t>,</w:t>
      </w:r>
      <w:r w:rsidR="005706BC" w:rsidRPr="005724CB">
        <w:rPr>
          <w:rFonts w:ascii="TH Sarabun New" w:hAnsi="TH Sarabun New" w:cs="TH Sarabun New"/>
          <w:sz w:val="32"/>
          <w:cs/>
        </w:rPr>
        <w:t>219</w:t>
      </w:r>
      <w:r w:rsidR="005706BC" w:rsidRPr="005724CB">
        <w:rPr>
          <w:rFonts w:ascii="TH Sarabun New" w:hAnsi="TH Sarabun New" w:cs="TH Sarabun New" w:hint="cs"/>
          <w:sz w:val="32"/>
          <w:cs/>
        </w:rPr>
        <w:t>,</w:t>
      </w:r>
      <w:r w:rsidR="005706BC" w:rsidRPr="005724CB">
        <w:rPr>
          <w:rFonts w:ascii="TH Sarabun New" w:hAnsi="TH Sarabun New" w:cs="TH Sarabun New"/>
          <w:sz w:val="32"/>
          <w:cs/>
        </w:rPr>
        <w:t>553</w:t>
      </w:r>
      <w:r w:rsidR="005706BC" w:rsidRPr="005724CB">
        <w:rPr>
          <w:rFonts w:ascii="TH Sarabun New" w:hAnsi="TH Sarabun New" w:cs="TH Sarabun New" w:hint="cs"/>
          <w:sz w:val="32"/>
          <w:cs/>
        </w:rPr>
        <w:t xml:space="preserve"> ตันข้าวสารต่อปี</w:t>
      </w:r>
      <w:r w:rsidR="00A14771" w:rsidRPr="005724CB">
        <w:rPr>
          <w:rFonts w:ascii="TH Sarabun New" w:hAnsi="TH Sarabun New" w:cs="TH Sarabun New" w:hint="cs"/>
          <w:sz w:val="32"/>
          <w:cs/>
        </w:rPr>
        <w:t xml:space="preserve">) ข้าวเหนียว </w:t>
      </w:r>
      <w:r w:rsidR="005706BC" w:rsidRPr="005724CB">
        <w:rPr>
          <w:rFonts w:ascii="TH Sarabun New" w:hAnsi="TH Sarabun New" w:cs="TH Sarabun New"/>
          <w:sz w:val="32"/>
          <w:cs/>
        </w:rPr>
        <w:t>23</w:t>
      </w:r>
      <w:r w:rsidR="005706BC" w:rsidRPr="005724CB">
        <w:rPr>
          <w:rFonts w:ascii="TH Sarabun New" w:hAnsi="TH Sarabun New" w:cs="TH Sarabun New" w:hint="cs"/>
          <w:sz w:val="32"/>
          <w:cs/>
        </w:rPr>
        <w:t>,</w:t>
      </w:r>
      <w:r w:rsidR="005706BC" w:rsidRPr="005724CB">
        <w:rPr>
          <w:rFonts w:ascii="TH Sarabun New" w:hAnsi="TH Sarabun New" w:cs="TH Sarabun New"/>
          <w:sz w:val="32"/>
          <w:cs/>
        </w:rPr>
        <w:t>378</w:t>
      </w:r>
      <w:r w:rsidR="005706BC" w:rsidRPr="005724CB">
        <w:rPr>
          <w:rFonts w:ascii="TH Sarabun New" w:hAnsi="TH Sarabun New" w:cs="TH Sarabun New" w:hint="cs"/>
          <w:sz w:val="32"/>
          <w:cs/>
        </w:rPr>
        <w:t xml:space="preserve"> </w:t>
      </w:r>
      <w:r w:rsidR="00A14771" w:rsidRPr="005724CB">
        <w:rPr>
          <w:rFonts w:ascii="TH Sarabun New" w:hAnsi="TH Sarabun New" w:cs="TH Sarabun New" w:hint="cs"/>
          <w:sz w:val="32"/>
          <w:cs/>
        </w:rPr>
        <w:t>ตันข้าวสารต่อเดือน (</w:t>
      </w:r>
      <w:r w:rsidR="005706BC" w:rsidRPr="005724CB">
        <w:rPr>
          <w:rFonts w:ascii="TH Sarabun New" w:hAnsi="TH Sarabun New" w:cs="TH Sarabun New"/>
          <w:sz w:val="32"/>
          <w:cs/>
        </w:rPr>
        <w:t>280</w:t>
      </w:r>
      <w:r w:rsidR="005706BC" w:rsidRPr="005724CB">
        <w:rPr>
          <w:rFonts w:ascii="TH Sarabun New" w:hAnsi="TH Sarabun New" w:cs="TH Sarabun New" w:hint="cs"/>
          <w:sz w:val="32"/>
          <w:cs/>
        </w:rPr>
        <w:t>,</w:t>
      </w:r>
      <w:r w:rsidR="005706BC" w:rsidRPr="005724CB">
        <w:rPr>
          <w:rFonts w:ascii="TH Sarabun New" w:hAnsi="TH Sarabun New" w:cs="TH Sarabun New"/>
          <w:sz w:val="32"/>
          <w:cs/>
        </w:rPr>
        <w:t>532</w:t>
      </w:r>
      <w:r w:rsidR="005706BC" w:rsidRPr="005724CB">
        <w:rPr>
          <w:rFonts w:ascii="TH Sarabun New" w:hAnsi="TH Sarabun New" w:cs="TH Sarabun New" w:hint="cs"/>
          <w:sz w:val="32"/>
          <w:cs/>
        </w:rPr>
        <w:t xml:space="preserve"> ตันข้าวสารต่อปี</w:t>
      </w:r>
      <w:r w:rsidR="00A14771" w:rsidRPr="005724CB">
        <w:rPr>
          <w:rFonts w:ascii="TH Sarabun New" w:hAnsi="TH Sarabun New" w:cs="TH Sarabun New" w:hint="cs"/>
          <w:sz w:val="32"/>
          <w:cs/>
        </w:rPr>
        <w:t xml:space="preserve">) </w:t>
      </w:r>
      <w:r w:rsidR="005706BC" w:rsidRPr="005724CB">
        <w:rPr>
          <w:rFonts w:ascii="TH Sarabun New" w:hAnsi="TH Sarabun New" w:cs="TH Sarabun New" w:hint="cs"/>
          <w:sz w:val="32"/>
          <w:cs/>
        </w:rPr>
        <w:t>และ</w:t>
      </w:r>
      <w:r w:rsidR="00A14771" w:rsidRPr="005724CB">
        <w:rPr>
          <w:rFonts w:ascii="TH Sarabun New" w:hAnsi="TH Sarabun New" w:cs="TH Sarabun New" w:hint="cs"/>
          <w:sz w:val="32"/>
          <w:cs/>
        </w:rPr>
        <w:t xml:space="preserve">ข้าวหอมปทุมธานี </w:t>
      </w:r>
      <w:r w:rsidR="005706BC" w:rsidRPr="005724CB">
        <w:rPr>
          <w:rFonts w:ascii="TH Sarabun New" w:hAnsi="TH Sarabun New" w:cs="TH Sarabun New"/>
          <w:sz w:val="32"/>
          <w:cs/>
        </w:rPr>
        <w:t>18</w:t>
      </w:r>
      <w:r w:rsidR="005706BC" w:rsidRPr="005724CB">
        <w:rPr>
          <w:rFonts w:ascii="TH Sarabun New" w:hAnsi="TH Sarabun New" w:cs="TH Sarabun New" w:hint="cs"/>
          <w:sz w:val="32"/>
          <w:cs/>
        </w:rPr>
        <w:t>,</w:t>
      </w:r>
      <w:r w:rsidR="005706BC" w:rsidRPr="005724CB">
        <w:rPr>
          <w:rFonts w:ascii="TH Sarabun New" w:hAnsi="TH Sarabun New" w:cs="TH Sarabun New"/>
          <w:sz w:val="32"/>
          <w:cs/>
        </w:rPr>
        <w:t>523</w:t>
      </w:r>
      <w:r w:rsidR="005706BC" w:rsidRPr="005724CB">
        <w:rPr>
          <w:rFonts w:ascii="TH Sarabun New" w:hAnsi="TH Sarabun New" w:cs="TH Sarabun New" w:hint="cs"/>
          <w:sz w:val="32"/>
          <w:cs/>
        </w:rPr>
        <w:t xml:space="preserve"> </w:t>
      </w:r>
      <w:r w:rsidR="00A14771" w:rsidRPr="005724CB">
        <w:rPr>
          <w:rFonts w:ascii="TH Sarabun New" w:hAnsi="TH Sarabun New" w:cs="TH Sarabun New" w:hint="cs"/>
          <w:sz w:val="32"/>
          <w:cs/>
        </w:rPr>
        <w:t>ตันข้าวสารต่อเดือน (</w:t>
      </w:r>
      <w:r w:rsidR="005706BC" w:rsidRPr="005724CB">
        <w:rPr>
          <w:rFonts w:ascii="TH Sarabun New" w:hAnsi="TH Sarabun New" w:cs="TH Sarabun New"/>
          <w:sz w:val="32"/>
          <w:cs/>
        </w:rPr>
        <w:t>222</w:t>
      </w:r>
      <w:r w:rsidR="005706BC" w:rsidRPr="005724CB">
        <w:rPr>
          <w:rFonts w:ascii="TH Sarabun New" w:hAnsi="TH Sarabun New" w:cs="TH Sarabun New" w:hint="cs"/>
          <w:sz w:val="32"/>
          <w:cs/>
        </w:rPr>
        <w:t>,</w:t>
      </w:r>
      <w:r w:rsidR="005706BC" w:rsidRPr="005724CB">
        <w:rPr>
          <w:rFonts w:ascii="TH Sarabun New" w:hAnsi="TH Sarabun New" w:cs="TH Sarabun New"/>
          <w:sz w:val="32"/>
          <w:cs/>
        </w:rPr>
        <w:t>280</w:t>
      </w:r>
      <w:r w:rsidR="005706BC" w:rsidRPr="005724CB">
        <w:rPr>
          <w:rFonts w:ascii="TH Sarabun New" w:hAnsi="TH Sarabun New" w:cs="TH Sarabun New" w:hint="cs"/>
          <w:sz w:val="32"/>
          <w:cs/>
        </w:rPr>
        <w:t xml:space="preserve"> ตันข้าวสารต่อปี</w:t>
      </w:r>
      <w:r w:rsidR="00A14771" w:rsidRPr="005724CB">
        <w:rPr>
          <w:rFonts w:ascii="TH Sarabun New" w:hAnsi="TH Sarabun New" w:cs="TH Sarabun New" w:hint="cs"/>
          <w:sz w:val="32"/>
          <w:cs/>
        </w:rPr>
        <w:t>)</w:t>
      </w:r>
      <w:r w:rsidR="005706BC" w:rsidRPr="005724CB">
        <w:rPr>
          <w:rFonts w:ascii="TH Sarabun New" w:hAnsi="TH Sarabun New" w:cs="TH Sarabun New" w:hint="cs"/>
          <w:sz w:val="32"/>
          <w:cs/>
        </w:rPr>
        <w:t xml:space="preserve"> ตามลำดับ</w:t>
      </w:r>
      <w:r w:rsidR="00A14771" w:rsidRPr="005724CB">
        <w:rPr>
          <w:rFonts w:ascii="TH Sarabun New" w:hAnsi="TH Sarabun New" w:cs="TH Sarabun New" w:hint="cs"/>
          <w:sz w:val="32"/>
          <w:cs/>
        </w:rPr>
        <w:t xml:space="preserve"> </w:t>
      </w:r>
      <w:r w:rsidRPr="005724CB">
        <w:rPr>
          <w:rFonts w:ascii="TH Sarabun New" w:hAnsi="TH Sarabun New" w:cs="TH Sarabun New"/>
          <w:sz w:val="32"/>
          <w:cs/>
        </w:rPr>
        <w:t>โดย</w:t>
      </w:r>
      <w:r w:rsidR="00A14771" w:rsidRPr="005724CB">
        <w:rPr>
          <w:rFonts w:ascii="TH Sarabun New" w:hAnsi="TH Sarabun New" w:cs="TH Sarabun New" w:hint="cs"/>
          <w:sz w:val="32"/>
          <w:cs/>
        </w:rPr>
        <w:t xml:space="preserve">ข้าวเจ้าขาวมีตลาดหลักเป็นประเทศในภูมิภาคแอฟริกา ตะวันออกกลาง และอาเซียน ข้าวหอมมะลิมีตลาดหลัก คือ ประเทศจีน ฮ่องกง และสหรัฐอเมริกา </w:t>
      </w:r>
      <w:r w:rsidR="000A78BC" w:rsidRPr="005724CB">
        <w:rPr>
          <w:rFonts w:ascii="TH Sarabun New" w:hAnsi="TH Sarabun New" w:cs="TH Sarabun New"/>
          <w:sz w:val="32"/>
          <w:cs/>
        </w:rPr>
        <w:t>ประเทศที่นำเข้าผลิตภัณฑ์</w:t>
      </w:r>
      <w:r w:rsidRPr="005724CB">
        <w:rPr>
          <w:rFonts w:ascii="TH Sarabun New" w:hAnsi="TH Sarabun New" w:cs="TH Sarabun New"/>
          <w:sz w:val="32"/>
          <w:cs/>
        </w:rPr>
        <w:t>มันสำปะหลั</w:t>
      </w:r>
      <w:r w:rsidR="00A14771" w:rsidRPr="005724CB">
        <w:rPr>
          <w:rFonts w:ascii="TH Sarabun New" w:hAnsi="TH Sarabun New" w:cs="TH Sarabun New"/>
          <w:sz w:val="32"/>
          <w:cs/>
        </w:rPr>
        <w:t>งจากไทยเป็นอันดับหนึ่ง ซึ่งช่วงที่มีน</w:t>
      </w:r>
      <w:r w:rsidR="00A14771" w:rsidRPr="005724CB">
        <w:rPr>
          <w:rFonts w:ascii="TH Sarabun New" w:hAnsi="TH Sarabun New" w:cs="TH Sarabun New" w:hint="cs"/>
          <w:sz w:val="32"/>
          <w:cs/>
        </w:rPr>
        <w:t xml:space="preserve">โยบายจำนำข้าว </w:t>
      </w:r>
      <w:r w:rsidR="005706BC" w:rsidRPr="005724CB">
        <w:rPr>
          <w:rFonts w:ascii="TH Sarabun New" w:hAnsi="TH Sarabun New" w:cs="TH Sarabun New" w:hint="cs"/>
          <w:sz w:val="32"/>
          <w:cs/>
        </w:rPr>
        <w:t xml:space="preserve">ระหว่างปี </w:t>
      </w:r>
      <w:r w:rsidR="00A14771" w:rsidRPr="005724CB">
        <w:rPr>
          <w:rFonts w:ascii="TH Sarabun New" w:hAnsi="TH Sarabun New" w:cs="TH Sarabun New" w:hint="cs"/>
          <w:sz w:val="32"/>
          <w:cs/>
        </w:rPr>
        <w:t>2554</w:t>
      </w:r>
      <w:r w:rsidR="005706BC" w:rsidRPr="005724CB">
        <w:rPr>
          <w:rFonts w:ascii="TH Sarabun New" w:hAnsi="TH Sarabun New" w:cs="TH Sarabun New" w:hint="cs"/>
          <w:sz w:val="32"/>
          <w:cs/>
        </w:rPr>
        <w:t xml:space="preserve"> </w:t>
      </w:r>
      <w:r w:rsidR="00A14771" w:rsidRPr="005724CB">
        <w:rPr>
          <w:rFonts w:ascii="TH Sarabun New" w:hAnsi="TH Sarabun New" w:cs="TH Sarabun New" w:hint="cs"/>
          <w:sz w:val="32"/>
          <w:cs/>
        </w:rPr>
        <w:t>-</w:t>
      </w:r>
      <w:r w:rsidR="005706BC" w:rsidRPr="005724CB">
        <w:rPr>
          <w:rFonts w:ascii="TH Sarabun New" w:hAnsi="TH Sarabun New" w:cs="TH Sarabun New" w:hint="cs"/>
          <w:sz w:val="32"/>
          <w:cs/>
        </w:rPr>
        <w:t xml:space="preserve"> </w:t>
      </w:r>
      <w:r w:rsidR="00A14771" w:rsidRPr="005724CB">
        <w:rPr>
          <w:rFonts w:ascii="TH Sarabun New" w:hAnsi="TH Sarabun New" w:cs="TH Sarabun New" w:hint="cs"/>
          <w:sz w:val="32"/>
          <w:cs/>
        </w:rPr>
        <w:t xml:space="preserve">2557 การส่งออกข้าวเจ้าขาวลดลงอย่างมีนัยยะสำคัญ และเริ่มเพิ่มขึ้นหลังจากยกเลิกนโยบาย </w:t>
      </w:r>
      <w:r w:rsidR="005706BC" w:rsidRPr="005724CB">
        <w:rPr>
          <w:rFonts w:ascii="TH Sarabun New" w:hAnsi="TH Sarabun New" w:cs="TH Sarabun New" w:hint="cs"/>
          <w:sz w:val="32"/>
          <w:cs/>
        </w:rPr>
        <w:t>อย่างไรก็ดีจะสังเกตเห็นได้ว่าการส่งออกข้าวหอมมะลิในช่วงที่มีนโยบายจำนำข้าว ไม่ได้ลดลงอย่างมีนัยยะสำคัญอย่างกรณีข้าวเจ้าขาว</w:t>
      </w:r>
      <w:r w:rsidRPr="005724CB">
        <w:rPr>
          <w:rFonts w:ascii="TH Sarabun New" w:hAnsi="TH Sarabun New" w:cs="TH Sarabun New"/>
          <w:sz w:val="32"/>
          <w:cs/>
        </w:rPr>
        <w:t xml:space="preserve"> (ภาพที่ </w:t>
      </w:r>
      <w:r w:rsidR="000010FE" w:rsidRPr="005724CB">
        <w:rPr>
          <w:rFonts w:ascii="TH Sarabun New" w:hAnsi="TH Sarabun New" w:cs="TH Sarabun New"/>
          <w:sz w:val="32"/>
        </w:rPr>
        <w:t>3.</w:t>
      </w:r>
      <w:r w:rsidR="000010FE" w:rsidRPr="005724CB">
        <w:rPr>
          <w:rFonts w:ascii="TH Sarabun New" w:hAnsi="TH Sarabun New" w:cs="TH Sarabun New" w:hint="cs"/>
          <w:sz w:val="32"/>
          <w:cs/>
        </w:rPr>
        <w:t>1</w:t>
      </w:r>
      <w:r w:rsidR="000010FE" w:rsidRPr="005724CB">
        <w:rPr>
          <w:rFonts w:ascii="TH Sarabun New" w:hAnsi="TH Sarabun New" w:cs="TH Sarabun New"/>
          <w:sz w:val="32"/>
        </w:rPr>
        <w:t>.</w:t>
      </w:r>
      <w:r w:rsidR="000010FE" w:rsidRPr="005724CB">
        <w:rPr>
          <w:rFonts w:ascii="TH Sarabun New" w:hAnsi="TH Sarabun New" w:cs="TH Sarabun New" w:hint="cs"/>
          <w:sz w:val="32"/>
          <w:cs/>
        </w:rPr>
        <w:t>4</w:t>
      </w:r>
      <w:r w:rsidRPr="005724CB">
        <w:rPr>
          <w:rFonts w:ascii="TH Sarabun New" w:hAnsi="TH Sarabun New" w:cs="TH Sarabun New"/>
          <w:sz w:val="32"/>
        </w:rPr>
        <w:t>)</w:t>
      </w:r>
    </w:p>
    <w:p w14:paraId="5BBB38AD" w14:textId="3F3EB176" w:rsidR="004B07D6" w:rsidRPr="008A0800" w:rsidRDefault="00572B6E" w:rsidP="00572B6E">
      <w:pPr>
        <w:ind w:firstLine="993"/>
        <w:jc w:val="left"/>
        <w:rPr>
          <w:rFonts w:ascii="TH Sarabun New" w:hAnsi="TH Sarabun New" w:cs="TH Sarabun New"/>
          <w:sz w:val="32"/>
        </w:rPr>
      </w:pPr>
      <w:r w:rsidRPr="005724CB">
        <w:rPr>
          <w:rFonts w:ascii="TH Sarabun New" w:hAnsi="TH Sarabun New" w:cs="TH Sarabun New" w:hint="cs"/>
          <w:sz w:val="32"/>
          <w:cs/>
        </w:rPr>
        <w:t>การศึกษาความต้องการ</w:t>
      </w:r>
      <w:r w:rsidR="005724CB" w:rsidRPr="005724CB">
        <w:rPr>
          <w:rFonts w:ascii="TH Sarabun New" w:hAnsi="TH Sarabun New" w:cs="TH Sarabun New" w:hint="cs"/>
          <w:sz w:val="32"/>
          <w:cs/>
        </w:rPr>
        <w:t>ข้าว</w:t>
      </w:r>
      <w:r w:rsidRPr="005724CB">
        <w:rPr>
          <w:rFonts w:ascii="TH Sarabun New" w:hAnsi="TH Sarabun New" w:cs="TH Sarabun New" w:hint="cs"/>
          <w:sz w:val="32"/>
          <w:cs/>
        </w:rPr>
        <w:t>ในครั้งนี้จะพิจารณาความต้องการของ</w:t>
      </w:r>
      <w:r w:rsidR="000010FE" w:rsidRPr="005724CB">
        <w:rPr>
          <w:rFonts w:ascii="TH Sarabun New" w:hAnsi="TH Sarabun New" w:cs="TH Sarabun New" w:hint="cs"/>
          <w:sz w:val="32"/>
          <w:cs/>
        </w:rPr>
        <w:t>ส่งออกข้าวของข้าวหอมมะลิและข้าวเจ้าขาว เนื่องจากเป็นสินค้าที่มีปริมาณในการส่งออกมาก</w:t>
      </w:r>
    </w:p>
    <w:p w14:paraId="2FEF829E" w14:textId="54419881" w:rsidR="0060416F" w:rsidRDefault="0060416F" w:rsidP="0060416F">
      <w:pPr>
        <w:spacing w:after="0"/>
        <w:rPr>
          <w:rFonts w:ascii="TH Sarabun New" w:hAnsi="TH Sarabun New" w:cs="TH Sarabun New"/>
          <w:sz w:val="32"/>
        </w:rPr>
      </w:pPr>
    </w:p>
    <w:p w14:paraId="38C36635" w14:textId="731C18AF" w:rsidR="007B4CBC" w:rsidRPr="008A0800" w:rsidRDefault="007B4CBC" w:rsidP="0060416F">
      <w:pPr>
        <w:spacing w:after="0"/>
        <w:rPr>
          <w:rFonts w:ascii="TH Sarabun New" w:hAnsi="TH Sarabun New" w:cs="TH Sarabun New"/>
          <w:sz w:val="32"/>
        </w:rPr>
      </w:pPr>
      <w:r w:rsidRPr="007B4CBC">
        <w:rPr>
          <w:rFonts w:ascii="TH Sarabun New" w:hAnsi="TH Sarabun New" w:cs="TH Sarabun New"/>
          <w:noProof/>
          <w:sz w:val="32"/>
          <w:cs/>
        </w:rPr>
        <w:lastRenderedPageBreak/>
        <w:drawing>
          <wp:inline distT="0" distB="0" distL="0" distR="0" wp14:anchorId="6D583D6D" wp14:editId="124364DE">
            <wp:extent cx="5926455" cy="4148518"/>
            <wp:effectExtent l="0" t="0" r="0" b="0"/>
            <wp:docPr id="29" name="Picture 29" descr="C:\Users\Acer\Documents\GitHub\demand_forecast\figures\plot_export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cuments\GitHub\demand_forecast\figures\plot_export_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6455" cy="4148518"/>
                    </a:xfrm>
                    <a:prstGeom prst="rect">
                      <a:avLst/>
                    </a:prstGeom>
                    <a:noFill/>
                    <a:ln>
                      <a:noFill/>
                    </a:ln>
                  </pic:spPr>
                </pic:pic>
              </a:graphicData>
            </a:graphic>
          </wp:inline>
        </w:drawing>
      </w:r>
    </w:p>
    <w:p w14:paraId="1272B9BF" w14:textId="28A035DB" w:rsidR="0060416F" w:rsidRPr="008A0800" w:rsidRDefault="0060416F" w:rsidP="0060416F">
      <w:pPr>
        <w:pStyle w:val="Caption"/>
        <w:spacing w:after="0"/>
        <w:rPr>
          <w:rFonts w:ascii="TH Sarabun New" w:hAnsi="TH Sarabun New" w:cs="TH Sarabun New"/>
          <w:b/>
          <w:bCs/>
          <w:i w:val="0"/>
          <w:iCs w:val="0"/>
          <w:color w:val="auto"/>
          <w:sz w:val="28"/>
          <w:szCs w:val="28"/>
          <w:cs/>
        </w:rPr>
      </w:pPr>
      <w:r w:rsidRPr="008A0800">
        <w:rPr>
          <w:rFonts w:ascii="TH Sarabun New" w:hAnsi="TH Sarabun New" w:cs="TH Sarabun New"/>
          <w:b/>
          <w:bCs/>
          <w:i w:val="0"/>
          <w:iCs w:val="0"/>
          <w:color w:val="auto"/>
          <w:sz w:val="28"/>
          <w:szCs w:val="28"/>
          <w:cs/>
        </w:rPr>
        <w:t xml:space="preserve">ภาพที่ </w:t>
      </w:r>
      <w:r>
        <w:rPr>
          <w:rFonts w:ascii="TH Sarabun New" w:hAnsi="TH Sarabun New" w:cs="TH Sarabun New"/>
          <w:b/>
          <w:bCs/>
          <w:i w:val="0"/>
          <w:iCs w:val="0"/>
          <w:color w:val="auto"/>
          <w:sz w:val="28"/>
          <w:szCs w:val="28"/>
        </w:rPr>
        <w:t>3.</w:t>
      </w:r>
      <w:r>
        <w:rPr>
          <w:rFonts w:ascii="TH Sarabun New" w:hAnsi="TH Sarabun New" w:cs="TH Sarabun New" w:hint="cs"/>
          <w:b/>
          <w:bCs/>
          <w:i w:val="0"/>
          <w:iCs w:val="0"/>
          <w:color w:val="auto"/>
          <w:sz w:val="28"/>
          <w:szCs w:val="28"/>
          <w:cs/>
        </w:rPr>
        <w:t>1</w:t>
      </w:r>
      <w:r w:rsidRPr="008A0800">
        <w:rPr>
          <w:rFonts w:ascii="TH Sarabun New" w:hAnsi="TH Sarabun New" w:cs="TH Sarabun New"/>
          <w:b/>
          <w:bCs/>
          <w:i w:val="0"/>
          <w:iCs w:val="0"/>
          <w:color w:val="auto"/>
          <w:sz w:val="28"/>
          <w:szCs w:val="28"/>
        </w:rPr>
        <w:t>.</w:t>
      </w:r>
      <w:r w:rsidR="00DA309A">
        <w:rPr>
          <w:rFonts w:ascii="TH Sarabun New" w:hAnsi="TH Sarabun New" w:cs="TH Sarabun New" w:hint="cs"/>
          <w:b/>
          <w:bCs/>
          <w:i w:val="0"/>
          <w:iCs w:val="0"/>
          <w:color w:val="auto"/>
          <w:sz w:val="28"/>
          <w:szCs w:val="28"/>
          <w:cs/>
        </w:rPr>
        <w:t>4</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ความเคลื่อนไหวของปริมาณส่งออก</w:t>
      </w:r>
      <w:r w:rsidR="00E37F16">
        <w:rPr>
          <w:rFonts w:ascii="TH Sarabun New" w:hAnsi="TH Sarabun New" w:cs="TH Sarabun New" w:hint="cs"/>
          <w:b/>
          <w:bCs/>
          <w:i w:val="0"/>
          <w:iCs w:val="0"/>
          <w:color w:val="auto"/>
          <w:sz w:val="28"/>
          <w:szCs w:val="28"/>
          <w:cs/>
        </w:rPr>
        <w:t>ข้าวหอมมะลิไทยและข้าวเจ้าขาว</w:t>
      </w:r>
      <w:r w:rsidR="005F3623">
        <w:rPr>
          <w:rFonts w:ascii="TH Sarabun New" w:hAnsi="TH Sarabun New" w:cs="TH Sarabun New"/>
          <w:b/>
          <w:bCs/>
          <w:i w:val="0"/>
          <w:iCs w:val="0"/>
          <w:color w:val="auto"/>
          <w:sz w:val="28"/>
          <w:szCs w:val="28"/>
          <w:cs/>
        </w:rPr>
        <w:t xml:space="preserve"> ช่วงปี 2546</w:t>
      </w:r>
      <w:r w:rsidRPr="008A0800">
        <w:rPr>
          <w:rFonts w:ascii="TH Sarabun New" w:hAnsi="TH Sarabun New" w:cs="TH Sarabun New"/>
          <w:b/>
          <w:bCs/>
          <w:i w:val="0"/>
          <w:iCs w:val="0"/>
          <w:color w:val="auto"/>
          <w:sz w:val="28"/>
          <w:szCs w:val="28"/>
          <w:cs/>
        </w:rPr>
        <w:t>-2562</w:t>
      </w:r>
    </w:p>
    <w:p w14:paraId="564C9FC3" w14:textId="77777777" w:rsidR="0060416F" w:rsidRPr="008A0800" w:rsidRDefault="0060416F" w:rsidP="0060416F">
      <w:pPr>
        <w:pStyle w:val="ListParagraph"/>
        <w:tabs>
          <w:tab w:val="left" w:pos="142"/>
        </w:tabs>
        <w:spacing w:after="0"/>
        <w:ind w:left="0"/>
        <w:jc w:val="both"/>
        <w:rPr>
          <w:rFonts w:ascii="TH Sarabun New" w:hAnsi="TH Sarabun New" w:cs="TH Sarabun New"/>
          <w:sz w:val="28"/>
          <w:szCs w:val="28"/>
          <w:cs/>
        </w:rPr>
      </w:pPr>
      <w:r w:rsidRPr="008A0800">
        <w:rPr>
          <w:rFonts w:ascii="TH Sarabun New" w:hAnsi="TH Sarabun New" w:cs="TH Sarabun New"/>
          <w:sz w:val="28"/>
          <w:szCs w:val="28"/>
          <w:cs/>
        </w:rPr>
        <w:tab/>
      </w:r>
      <w:r w:rsidRPr="008A0800">
        <w:rPr>
          <w:rFonts w:ascii="TH Sarabun New" w:hAnsi="TH Sarabun New" w:cs="TH Sarabun New"/>
          <w:sz w:val="28"/>
          <w:szCs w:val="28"/>
          <w:cs/>
        </w:rPr>
        <w:tab/>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กรมศุลกากร</w:t>
      </w:r>
    </w:p>
    <w:p w14:paraId="387A2C06" w14:textId="77777777" w:rsidR="004B07D6" w:rsidRPr="008A0800" w:rsidRDefault="004B07D6" w:rsidP="004B07D6">
      <w:pPr>
        <w:rPr>
          <w:rFonts w:ascii="TH Sarabun New" w:hAnsi="TH Sarabun New" w:cs="TH Sarabun New"/>
          <w:sz w:val="32"/>
        </w:rPr>
      </w:pPr>
    </w:p>
    <w:p w14:paraId="1881D813" w14:textId="77777777" w:rsidR="00216271" w:rsidRPr="008A0800" w:rsidRDefault="00216271" w:rsidP="004B07D6">
      <w:pPr>
        <w:rPr>
          <w:rFonts w:ascii="TH Sarabun New" w:hAnsi="TH Sarabun New" w:cs="TH Sarabun New"/>
          <w:sz w:val="32"/>
          <w:cs/>
        </w:rPr>
        <w:sectPr w:rsidR="00216271" w:rsidRPr="008A0800" w:rsidSect="00BF0103">
          <w:pgSz w:w="11906" w:h="16838"/>
          <w:pgMar w:top="1440" w:right="1133" w:bottom="1440" w:left="1440" w:header="708" w:footer="708" w:gutter="0"/>
          <w:cols w:space="708"/>
          <w:docGrid w:linePitch="360"/>
        </w:sectPr>
      </w:pPr>
    </w:p>
    <w:p w14:paraId="58A43599" w14:textId="77777777" w:rsidR="00805374" w:rsidRPr="008A0800" w:rsidRDefault="00805374" w:rsidP="00805374">
      <w:pPr>
        <w:pStyle w:val="Heading2"/>
        <w:jc w:val="left"/>
        <w:rPr>
          <w:rFonts w:ascii="TH Sarabun New" w:hAnsi="TH Sarabun New" w:cs="TH Sarabun New"/>
          <w:b/>
          <w:bCs/>
          <w:color w:val="auto"/>
          <w:sz w:val="32"/>
          <w:szCs w:val="32"/>
        </w:rPr>
      </w:pPr>
      <w:bookmarkStart w:id="37" w:name="_Toc63933005"/>
      <w:r w:rsidRPr="008A0800">
        <w:rPr>
          <w:rFonts w:ascii="TH Sarabun New" w:hAnsi="TH Sarabun New" w:cs="TH Sarabun New"/>
          <w:b/>
          <w:bCs/>
          <w:color w:val="auto"/>
          <w:sz w:val="32"/>
          <w:szCs w:val="32"/>
          <w:cs/>
        </w:rPr>
        <w:lastRenderedPageBreak/>
        <w:t>3.2 มันสำปะหลัง</w:t>
      </w:r>
      <w:bookmarkEnd w:id="37"/>
      <w:r w:rsidRPr="008A0800">
        <w:rPr>
          <w:rFonts w:ascii="TH Sarabun New" w:hAnsi="TH Sarabun New" w:cs="TH Sarabun New"/>
          <w:b/>
          <w:bCs/>
          <w:color w:val="auto"/>
          <w:sz w:val="32"/>
          <w:szCs w:val="32"/>
          <w:cs/>
        </w:rPr>
        <w:t xml:space="preserve"> </w:t>
      </w:r>
    </w:p>
    <w:p w14:paraId="2EA91922" w14:textId="77777777" w:rsidR="00F82CDB" w:rsidRPr="008A0800" w:rsidRDefault="00F82CDB" w:rsidP="00F82CDB">
      <w:pPr>
        <w:pStyle w:val="Heading3"/>
        <w:ind w:firstLine="720"/>
        <w:jc w:val="left"/>
        <w:rPr>
          <w:rFonts w:ascii="TH Sarabun New" w:hAnsi="TH Sarabun New" w:cs="TH Sarabun New"/>
          <w:color w:val="auto"/>
          <w:sz w:val="32"/>
          <w:szCs w:val="32"/>
        </w:rPr>
      </w:pPr>
      <w:bookmarkStart w:id="38" w:name="_Toc63933006"/>
      <w:r w:rsidRPr="008A0800">
        <w:rPr>
          <w:rFonts w:ascii="TH Sarabun New" w:hAnsi="TH Sarabun New" w:cs="TH Sarabun New"/>
          <w:color w:val="auto"/>
          <w:sz w:val="32"/>
          <w:szCs w:val="32"/>
          <w:cs/>
        </w:rPr>
        <w:t>1) การผลิตและ</w:t>
      </w:r>
      <w:r w:rsidR="00BF0103" w:rsidRPr="008A0800">
        <w:rPr>
          <w:rFonts w:ascii="TH Sarabun New" w:hAnsi="TH Sarabun New" w:cs="TH Sarabun New"/>
          <w:color w:val="auto"/>
          <w:sz w:val="32"/>
          <w:szCs w:val="32"/>
          <w:cs/>
        </w:rPr>
        <w:t>การ</w:t>
      </w:r>
      <w:r w:rsidRPr="008A0800">
        <w:rPr>
          <w:rFonts w:ascii="TH Sarabun New" w:hAnsi="TH Sarabun New" w:cs="TH Sarabun New"/>
          <w:color w:val="auto"/>
          <w:sz w:val="32"/>
          <w:szCs w:val="32"/>
          <w:cs/>
        </w:rPr>
        <w:t>ตลาด</w:t>
      </w:r>
      <w:r w:rsidR="00386CF7" w:rsidRPr="008A0800">
        <w:rPr>
          <w:rFonts w:ascii="TH Sarabun New" w:hAnsi="TH Sarabun New" w:cs="TH Sarabun New" w:hint="cs"/>
          <w:color w:val="auto"/>
          <w:sz w:val="32"/>
          <w:szCs w:val="32"/>
          <w:cs/>
        </w:rPr>
        <w:t>มันสำปะหลัง</w:t>
      </w:r>
      <w:bookmarkEnd w:id="38"/>
      <w:r w:rsidRPr="008A0800">
        <w:rPr>
          <w:rFonts w:ascii="TH Sarabun New" w:hAnsi="TH Sarabun New" w:cs="TH Sarabun New"/>
          <w:color w:val="auto"/>
          <w:sz w:val="32"/>
          <w:szCs w:val="32"/>
        </w:rPr>
        <w:t xml:space="preserve"> </w:t>
      </w:r>
    </w:p>
    <w:p w14:paraId="2835EC11" w14:textId="0C1B03B6" w:rsidR="00A01EB4" w:rsidRPr="008A0800" w:rsidRDefault="00A01EB4" w:rsidP="00A01EB4">
      <w:pPr>
        <w:tabs>
          <w:tab w:val="left" w:pos="990"/>
        </w:tabs>
        <w:spacing w:after="0"/>
        <w:ind w:firstLine="720"/>
        <w:jc w:val="thaiDistribute"/>
        <w:rPr>
          <w:rFonts w:ascii="TH Sarabun New" w:hAnsi="TH Sarabun New" w:cs="TH Sarabun New"/>
          <w:sz w:val="32"/>
        </w:rPr>
      </w:pPr>
      <w:r w:rsidRPr="008A0800">
        <w:rPr>
          <w:rFonts w:ascii="TH Sarabun New" w:hAnsi="TH Sarabun New" w:cs="TH Sarabun New"/>
          <w:sz w:val="32"/>
          <w:cs/>
        </w:rPr>
        <w:tab/>
        <w:t xml:space="preserve">ด้านการผลิต พื้นที่ปลูกมันสำปะหลัง ช่วงปี </w:t>
      </w:r>
      <w:r w:rsidRPr="008A0800">
        <w:rPr>
          <w:rFonts w:ascii="TH Sarabun New" w:hAnsi="TH Sarabun New" w:cs="TH Sarabun New"/>
          <w:sz w:val="32"/>
        </w:rPr>
        <w:t xml:space="preserve">2558 </w:t>
      </w:r>
      <w:r w:rsidR="00823F0A" w:rsidRPr="008A0800">
        <w:rPr>
          <w:rFonts w:ascii="TH Sarabun New" w:hAnsi="TH Sarabun New" w:cs="TH Sarabun New"/>
          <w:sz w:val="32"/>
        </w:rPr>
        <w:t>–</w:t>
      </w:r>
      <w:r w:rsidRPr="008A0800">
        <w:rPr>
          <w:rFonts w:ascii="TH Sarabun New" w:hAnsi="TH Sarabun New" w:cs="TH Sarabun New"/>
          <w:sz w:val="32"/>
        </w:rPr>
        <w:t xml:space="preserve"> 2562</w:t>
      </w:r>
      <w:r w:rsidRPr="008A0800">
        <w:rPr>
          <w:rFonts w:ascii="TH Sarabun New" w:hAnsi="TH Sarabun New" w:cs="TH Sarabun New"/>
          <w:sz w:val="32"/>
          <w:cs/>
        </w:rPr>
        <w:t xml:space="preserve"> ทั้งประเทศเฉลี่ย </w:t>
      </w:r>
      <w:r w:rsidRPr="008A0800">
        <w:rPr>
          <w:rFonts w:ascii="TH Sarabun New" w:hAnsi="TH Sarabun New" w:cs="TH Sarabun New"/>
          <w:sz w:val="32"/>
        </w:rPr>
        <w:t>9.00</w:t>
      </w:r>
      <w:r w:rsidRPr="008A0800">
        <w:rPr>
          <w:rFonts w:ascii="TH Sarabun New" w:hAnsi="TH Sarabun New" w:cs="TH Sarabun New"/>
          <w:sz w:val="32"/>
          <w:cs/>
        </w:rPr>
        <w:t xml:space="preserve"> ล้านไร่ มีแนวโน้มพื้นที่ปลูกลดลง ร้อยละ </w:t>
      </w:r>
      <w:r w:rsidRPr="008A0800">
        <w:rPr>
          <w:rFonts w:ascii="TH Sarabun New" w:hAnsi="TH Sarabun New" w:cs="TH Sarabun New"/>
          <w:sz w:val="32"/>
        </w:rPr>
        <w:t>1.85</w:t>
      </w:r>
      <w:r w:rsidRPr="008A0800">
        <w:rPr>
          <w:rFonts w:ascii="TH Sarabun New" w:hAnsi="TH Sarabun New" w:cs="TH Sarabun New"/>
          <w:sz w:val="32"/>
          <w:cs/>
        </w:rPr>
        <w:t xml:space="preserve"> ต่อปี โดยพื้นที่ปลูกส่วนใหญ่เป็นภาคตะวันออกเฉียงเหนือเฉลี่ย </w:t>
      </w:r>
      <w:r w:rsidRPr="008A0800">
        <w:rPr>
          <w:rFonts w:ascii="TH Sarabun New" w:hAnsi="TH Sarabun New" w:cs="TH Sarabun New"/>
          <w:sz w:val="32"/>
        </w:rPr>
        <w:t>4.84</w:t>
      </w:r>
      <w:r w:rsidRPr="008A0800">
        <w:rPr>
          <w:rFonts w:ascii="TH Sarabun New" w:hAnsi="TH Sarabun New" w:cs="TH Sarabun New"/>
          <w:sz w:val="32"/>
          <w:cs/>
        </w:rPr>
        <w:t xml:space="preserve"> ล้านไร่ </w:t>
      </w:r>
      <w:r w:rsidR="00116750" w:rsidRPr="008A0800">
        <w:rPr>
          <w:rFonts w:ascii="TH Sarabun New" w:hAnsi="TH Sarabun New" w:cs="TH Sarabun New"/>
          <w:sz w:val="32"/>
          <w:cs/>
        </w:rPr>
        <w:br/>
      </w:r>
      <w:r w:rsidRPr="008A0800">
        <w:rPr>
          <w:rFonts w:ascii="TH Sarabun New" w:hAnsi="TH Sarabun New" w:cs="TH Sarabun New"/>
          <w:sz w:val="32"/>
          <w:cs/>
        </w:rPr>
        <w:t xml:space="preserve">คิดเป็นร้อยละ </w:t>
      </w:r>
      <w:r w:rsidRPr="008A0800">
        <w:rPr>
          <w:rFonts w:ascii="TH Sarabun New" w:hAnsi="TH Sarabun New" w:cs="TH Sarabun New"/>
          <w:sz w:val="32"/>
        </w:rPr>
        <w:t>53.83</w:t>
      </w:r>
      <w:r w:rsidRPr="008A0800">
        <w:rPr>
          <w:rFonts w:ascii="TH Sarabun New" w:hAnsi="TH Sarabun New" w:cs="TH Sarabun New"/>
          <w:sz w:val="32"/>
          <w:cs/>
        </w:rPr>
        <w:t xml:space="preserve"> </w:t>
      </w:r>
      <w:r w:rsidRPr="008A0800">
        <w:rPr>
          <w:rFonts w:ascii="TH Sarabun New" w:hAnsi="TH Sarabun New" w:cs="TH Sarabun New" w:hint="cs"/>
          <w:sz w:val="32"/>
          <w:cs/>
        </w:rPr>
        <w:t xml:space="preserve">ของพื้นที่ปลูกทั้งประเทศ </w:t>
      </w:r>
      <w:r w:rsidRPr="008A0800">
        <w:rPr>
          <w:rFonts w:ascii="TH Sarabun New" w:hAnsi="TH Sarabun New" w:cs="TH Sarabun New"/>
          <w:sz w:val="32"/>
          <w:cs/>
        </w:rPr>
        <w:t xml:space="preserve">รองลงมาเป็นภาคเหนือเฉลี่ย </w:t>
      </w:r>
      <w:r w:rsidRPr="008A0800">
        <w:rPr>
          <w:rFonts w:ascii="TH Sarabun New" w:hAnsi="TH Sarabun New" w:cs="TH Sarabun New"/>
          <w:sz w:val="32"/>
        </w:rPr>
        <w:t>2.01</w:t>
      </w:r>
      <w:r w:rsidRPr="008A0800">
        <w:rPr>
          <w:rFonts w:ascii="TH Sarabun New" w:hAnsi="TH Sarabun New" w:cs="TH Sarabun New"/>
          <w:sz w:val="32"/>
          <w:cs/>
        </w:rPr>
        <w:t xml:space="preserve"> ล้านไร่ คิดเป็นร้อยละ </w:t>
      </w:r>
      <w:r w:rsidRPr="008A0800">
        <w:rPr>
          <w:rFonts w:ascii="TH Sarabun New" w:hAnsi="TH Sarabun New" w:cs="TH Sarabun New"/>
          <w:sz w:val="32"/>
        </w:rPr>
        <w:t>22.37</w:t>
      </w:r>
      <w:r w:rsidRPr="008A0800">
        <w:rPr>
          <w:rFonts w:ascii="TH Sarabun New" w:hAnsi="TH Sarabun New" w:cs="TH Sarabun New"/>
          <w:sz w:val="32"/>
          <w:cs/>
        </w:rPr>
        <w:t xml:space="preserve"> และภาคกลางเฉลี่ย </w:t>
      </w:r>
      <w:r w:rsidRPr="008A0800">
        <w:rPr>
          <w:rFonts w:ascii="TH Sarabun New" w:hAnsi="TH Sarabun New" w:cs="TH Sarabun New"/>
          <w:sz w:val="32"/>
        </w:rPr>
        <w:t>2.14</w:t>
      </w:r>
      <w:r w:rsidRPr="008A0800">
        <w:rPr>
          <w:rFonts w:ascii="TH Sarabun New" w:hAnsi="TH Sarabun New" w:cs="TH Sarabun New"/>
          <w:sz w:val="32"/>
          <w:cs/>
        </w:rPr>
        <w:t xml:space="preserve"> ล้านไร่ คิดเป็นร้อยละ </w:t>
      </w:r>
      <w:r w:rsidRPr="008A0800">
        <w:rPr>
          <w:rFonts w:ascii="TH Sarabun New" w:hAnsi="TH Sarabun New" w:cs="TH Sarabun New"/>
          <w:sz w:val="32"/>
        </w:rPr>
        <w:t>23.80</w:t>
      </w:r>
      <w:r w:rsidRPr="008A0800">
        <w:rPr>
          <w:rFonts w:ascii="TH Sarabun New" w:hAnsi="TH Sarabun New" w:cs="TH Sarabun New"/>
          <w:sz w:val="32"/>
          <w:cs/>
        </w:rPr>
        <w:t xml:space="preserve"> โดยช่วง </w:t>
      </w:r>
      <w:r w:rsidRPr="008A0800">
        <w:rPr>
          <w:rFonts w:ascii="TH Sarabun New" w:hAnsi="TH Sarabun New" w:cs="TH Sarabun New"/>
          <w:sz w:val="32"/>
        </w:rPr>
        <w:t>5</w:t>
      </w:r>
      <w:r w:rsidRPr="008A0800">
        <w:rPr>
          <w:rFonts w:ascii="TH Sarabun New" w:hAnsi="TH Sarabun New" w:cs="TH Sarabun New"/>
          <w:sz w:val="32"/>
          <w:cs/>
        </w:rPr>
        <w:t xml:space="preserve"> ปีที่ผ่านมา (ปี </w:t>
      </w:r>
      <w:r w:rsidRPr="008A0800">
        <w:rPr>
          <w:rFonts w:ascii="TH Sarabun New" w:hAnsi="TH Sarabun New" w:cs="TH Sarabun New"/>
          <w:sz w:val="32"/>
        </w:rPr>
        <w:t xml:space="preserve">2558 </w:t>
      </w:r>
      <w:r w:rsidR="00823F0A" w:rsidRPr="008A0800">
        <w:rPr>
          <w:rFonts w:ascii="TH Sarabun New" w:hAnsi="TH Sarabun New" w:cs="TH Sarabun New"/>
          <w:sz w:val="32"/>
        </w:rPr>
        <w:t>–</w:t>
      </w:r>
      <w:r w:rsidRPr="008A0800">
        <w:rPr>
          <w:rFonts w:ascii="TH Sarabun New" w:hAnsi="TH Sarabun New" w:cs="TH Sarabun New"/>
          <w:sz w:val="32"/>
        </w:rPr>
        <w:t xml:space="preserve"> 2562) </w:t>
      </w:r>
      <w:r w:rsidRPr="008A0800">
        <w:rPr>
          <w:rFonts w:ascii="TH Sarabun New" w:hAnsi="TH Sarabun New" w:cs="TH Sarabun New"/>
          <w:sz w:val="32"/>
          <w:cs/>
        </w:rPr>
        <w:t xml:space="preserve">ทั้ง </w:t>
      </w:r>
      <w:r w:rsidRPr="008A0800">
        <w:rPr>
          <w:rFonts w:ascii="TH Sarabun New" w:hAnsi="TH Sarabun New" w:cs="TH Sarabun New"/>
          <w:sz w:val="32"/>
        </w:rPr>
        <w:t>3</w:t>
      </w:r>
      <w:r w:rsidRPr="008A0800">
        <w:rPr>
          <w:rFonts w:ascii="TH Sarabun New" w:hAnsi="TH Sarabun New" w:cs="TH Sarabun New"/>
          <w:sz w:val="32"/>
          <w:cs/>
        </w:rPr>
        <w:t xml:space="preserve"> ภาค </w:t>
      </w:r>
      <w:r w:rsidR="00116750" w:rsidRPr="008A0800">
        <w:rPr>
          <w:rFonts w:ascii="TH Sarabun New" w:hAnsi="TH Sarabun New" w:cs="TH Sarabun New"/>
          <w:sz w:val="32"/>
          <w:cs/>
        </w:rPr>
        <w:br/>
      </w:r>
      <w:r w:rsidRPr="008A0800">
        <w:rPr>
          <w:rFonts w:ascii="TH Sarabun New" w:hAnsi="TH Sarabun New" w:cs="TH Sarabun New"/>
          <w:sz w:val="32"/>
          <w:cs/>
        </w:rPr>
        <w:t xml:space="preserve">มีแนวโน้มพื้นที่ปลูกลดลง ซึ่งภาคกลางมีแนวโน้มลดลงสูงสุด ร้อยละ </w:t>
      </w:r>
      <w:r w:rsidRPr="008A0800">
        <w:rPr>
          <w:rFonts w:ascii="TH Sarabun New" w:hAnsi="TH Sarabun New" w:cs="TH Sarabun New"/>
          <w:sz w:val="32"/>
        </w:rPr>
        <w:t>5.92</w:t>
      </w:r>
      <w:r w:rsidRPr="008A0800">
        <w:rPr>
          <w:rFonts w:ascii="TH Sarabun New" w:hAnsi="TH Sarabun New" w:cs="TH Sarabun New"/>
          <w:sz w:val="32"/>
          <w:cs/>
        </w:rPr>
        <w:t xml:space="preserve"> ต่อปี พื้นที่ปลูกลดลง เนื่องจากสภาวะอากาศแห้งแล้งทำให้ผลผลิตบางพื้นที่เสียหาย เกษตรกรบางรายขาดแคลนท่อนพันธุ์ จึงปล่อยให้พื้นที่ว่างเปล่า หรือหันไปปลูกพืชใช้น้ำน้อยทดแทน </w:t>
      </w:r>
    </w:p>
    <w:p w14:paraId="37AE234A" w14:textId="5531B84A" w:rsidR="00A01EB4" w:rsidRPr="008A0800" w:rsidRDefault="00A01EB4" w:rsidP="00A01EB4">
      <w:pPr>
        <w:tabs>
          <w:tab w:val="left" w:pos="990"/>
        </w:tabs>
        <w:spacing w:after="0"/>
        <w:ind w:firstLine="720"/>
        <w:jc w:val="thaiDistribute"/>
        <w:rPr>
          <w:rFonts w:ascii="TH Sarabun New" w:hAnsi="TH Sarabun New" w:cs="TH Sarabun New"/>
          <w:sz w:val="32"/>
          <w:cs/>
        </w:rPr>
      </w:pPr>
      <w:r w:rsidRPr="008A0800">
        <w:rPr>
          <w:rFonts w:ascii="TH Sarabun New" w:hAnsi="TH Sarabun New" w:cs="TH Sarabun New"/>
          <w:sz w:val="32"/>
        </w:rPr>
        <w:tab/>
      </w:r>
      <w:r w:rsidRPr="008A0800">
        <w:rPr>
          <w:rFonts w:ascii="TH Sarabun New" w:hAnsi="TH Sarabun New" w:cs="TH Sarabun New" w:hint="cs"/>
          <w:sz w:val="32"/>
          <w:cs/>
        </w:rPr>
        <w:t xml:space="preserve">เนื้อที่เก็บเกี่ยวผลผลิต ช่วงปี 2558 </w:t>
      </w:r>
      <w:r w:rsidR="00823F0A" w:rsidRPr="008A0800">
        <w:rPr>
          <w:rFonts w:ascii="TH Sarabun New" w:hAnsi="TH Sarabun New" w:cs="TH Sarabun New"/>
          <w:sz w:val="32"/>
          <w:cs/>
        </w:rPr>
        <w:t>–</w:t>
      </w:r>
      <w:r w:rsidRPr="008A0800">
        <w:rPr>
          <w:rFonts w:ascii="TH Sarabun New" w:hAnsi="TH Sarabun New" w:cs="TH Sarabun New" w:hint="cs"/>
          <w:sz w:val="32"/>
          <w:cs/>
        </w:rPr>
        <w:t xml:space="preserve"> 2562 ทั้งประเทศเฉลี่ย 8.75 ล้านตัน ภาพรวมมีแนวโน้มลดลงร้อยละ 1.50 ต่อปี โดยเนื้อที่เก็บเกี่ยวผลผลิตภาคกลางมีแนวโน้มลดลงมากที่สุดร้อยละ 5.94 ต่อปี </w:t>
      </w:r>
      <w:r w:rsidRPr="008A0800">
        <w:rPr>
          <w:rFonts w:ascii="TH Sarabun New" w:hAnsi="TH Sarabun New" w:cs="TH Sarabun New"/>
          <w:sz w:val="32"/>
          <w:cs/>
        </w:rPr>
        <w:br/>
      </w:r>
      <w:r w:rsidRPr="008A0800">
        <w:rPr>
          <w:rFonts w:ascii="TH Sarabun New" w:hAnsi="TH Sarabun New" w:cs="TH Sarabun New" w:hint="cs"/>
          <w:sz w:val="32"/>
          <w:cs/>
        </w:rPr>
        <w:t>ภาคตะวันออกเฉียงเหนือมีแนวโน้มลดลดลงเล็กน้อยร้อยละ 0.19 ต่อปี แต่ภาคเหนืองมีแนวโน้มเพิ่มขึ้นเล็กน้อยหรือแทบจะไม่เปลี่ยนแปลงร้อยละ 0.15 ต่อปี</w:t>
      </w:r>
    </w:p>
    <w:p w14:paraId="2E8CA2EE" w14:textId="0DFE3557" w:rsidR="00A01EB4" w:rsidRPr="008A0800" w:rsidRDefault="00A01EB4" w:rsidP="00A01EB4">
      <w:pPr>
        <w:spacing w:after="0"/>
        <w:ind w:firstLine="990"/>
        <w:jc w:val="thaiDistribute"/>
        <w:rPr>
          <w:rFonts w:ascii="TH Sarabun New" w:hAnsi="TH Sarabun New" w:cs="TH Sarabun New"/>
          <w:sz w:val="32"/>
        </w:rPr>
      </w:pPr>
      <w:r w:rsidRPr="008A0800">
        <w:rPr>
          <w:rFonts w:ascii="TH Sarabun New" w:hAnsi="TH Sarabun New" w:cs="TH Sarabun New"/>
          <w:sz w:val="32"/>
          <w:cs/>
        </w:rPr>
        <w:t xml:space="preserve">ผลผลิตมันสำปะหลัง ช่วงปี </w:t>
      </w:r>
      <w:r w:rsidRPr="008A0800">
        <w:rPr>
          <w:rFonts w:ascii="TH Sarabun New" w:hAnsi="TH Sarabun New" w:cs="TH Sarabun New"/>
          <w:sz w:val="32"/>
        </w:rPr>
        <w:t xml:space="preserve">2558 </w:t>
      </w:r>
      <w:r w:rsidR="00823F0A" w:rsidRPr="008A0800">
        <w:rPr>
          <w:rFonts w:ascii="TH Sarabun New" w:hAnsi="TH Sarabun New" w:cs="TH Sarabun New"/>
          <w:sz w:val="32"/>
        </w:rPr>
        <w:t>–</w:t>
      </w:r>
      <w:r w:rsidRPr="008A0800">
        <w:rPr>
          <w:rFonts w:ascii="TH Sarabun New" w:hAnsi="TH Sarabun New" w:cs="TH Sarabun New"/>
          <w:sz w:val="32"/>
        </w:rPr>
        <w:t xml:space="preserve"> 2562</w:t>
      </w:r>
      <w:r w:rsidRPr="008A0800">
        <w:rPr>
          <w:rFonts w:ascii="TH Sarabun New" w:hAnsi="TH Sarabun New" w:cs="TH Sarabun New"/>
          <w:sz w:val="32"/>
          <w:cs/>
        </w:rPr>
        <w:t xml:space="preserve"> ทั้งประเทศเฉลี่ย </w:t>
      </w:r>
      <w:r w:rsidRPr="008A0800">
        <w:rPr>
          <w:rFonts w:ascii="TH Sarabun New" w:hAnsi="TH Sarabun New" w:cs="TH Sarabun New"/>
          <w:sz w:val="32"/>
        </w:rPr>
        <w:t>30.89</w:t>
      </w:r>
      <w:r w:rsidRPr="008A0800">
        <w:rPr>
          <w:rFonts w:ascii="TH Sarabun New" w:hAnsi="TH Sarabun New" w:cs="TH Sarabun New"/>
          <w:sz w:val="32"/>
          <w:cs/>
        </w:rPr>
        <w:t xml:space="preserve"> ล้านตัน ภาพรวมมี</w:t>
      </w:r>
      <w:r w:rsidRPr="008A0800">
        <w:rPr>
          <w:rFonts w:ascii="TH Sarabun New" w:hAnsi="TH Sarabun New" w:cs="TH Sarabun New"/>
          <w:spacing w:val="-2"/>
          <w:sz w:val="32"/>
          <w:cs/>
        </w:rPr>
        <w:t xml:space="preserve">แนวโน้มลดลง ร้อยละ </w:t>
      </w:r>
      <w:r w:rsidRPr="008A0800">
        <w:rPr>
          <w:rFonts w:ascii="TH Sarabun New" w:hAnsi="TH Sarabun New" w:cs="TH Sarabun New"/>
          <w:spacing w:val="-2"/>
          <w:sz w:val="32"/>
        </w:rPr>
        <w:t>1.39</w:t>
      </w:r>
      <w:r w:rsidRPr="008A0800">
        <w:rPr>
          <w:rFonts w:ascii="TH Sarabun New" w:hAnsi="TH Sarabun New" w:cs="TH Sarabun New"/>
          <w:spacing w:val="-2"/>
          <w:sz w:val="32"/>
          <w:cs/>
        </w:rPr>
        <w:t xml:space="preserve"> ต่อปี โดยผลผลิตของภาคตะวันออกเฉียงเหนือ เฉลี่ย </w:t>
      </w:r>
      <w:r w:rsidRPr="008A0800">
        <w:rPr>
          <w:rFonts w:ascii="TH Sarabun New" w:hAnsi="TH Sarabun New" w:cs="TH Sarabun New"/>
          <w:spacing w:val="-2"/>
          <w:sz w:val="32"/>
        </w:rPr>
        <w:t>16.93</w:t>
      </w:r>
      <w:r w:rsidRPr="008A0800">
        <w:rPr>
          <w:rFonts w:ascii="TH Sarabun New" w:hAnsi="TH Sarabun New" w:cs="TH Sarabun New"/>
          <w:spacing w:val="-2"/>
          <w:sz w:val="32"/>
          <w:cs/>
        </w:rPr>
        <w:t xml:space="preserve"> ล้านตัน คิดเป็นร้อยละ</w:t>
      </w:r>
      <w:r w:rsidRPr="008A0800">
        <w:rPr>
          <w:rFonts w:ascii="TH Sarabun New" w:hAnsi="TH Sarabun New" w:cs="TH Sarabun New"/>
          <w:sz w:val="32"/>
          <w:cs/>
        </w:rPr>
        <w:t xml:space="preserve"> </w:t>
      </w:r>
      <w:r w:rsidRPr="008A0800">
        <w:rPr>
          <w:rFonts w:ascii="TH Sarabun New" w:hAnsi="TH Sarabun New" w:cs="TH Sarabun New"/>
          <w:sz w:val="32"/>
        </w:rPr>
        <w:t>54.80</w:t>
      </w:r>
      <w:r w:rsidRPr="008A0800">
        <w:rPr>
          <w:rFonts w:ascii="TH Sarabun New" w:hAnsi="TH Sarabun New" w:cs="TH Sarabun New"/>
          <w:sz w:val="32"/>
          <w:cs/>
        </w:rPr>
        <w:t xml:space="preserve"> </w:t>
      </w:r>
      <w:r w:rsidRPr="008A0800">
        <w:rPr>
          <w:rFonts w:ascii="TH Sarabun New" w:hAnsi="TH Sarabun New" w:cs="TH Sarabun New" w:hint="cs"/>
          <w:sz w:val="32"/>
          <w:cs/>
        </w:rPr>
        <w:t xml:space="preserve">ของผลผลิตทั้งประเทศ </w:t>
      </w:r>
      <w:r w:rsidRPr="008A0800">
        <w:rPr>
          <w:rFonts w:ascii="TH Sarabun New" w:hAnsi="TH Sarabun New" w:cs="TH Sarabun New"/>
          <w:sz w:val="32"/>
          <w:cs/>
        </w:rPr>
        <w:t xml:space="preserve">มีแนวโน้มขยายตัว ร้อยละ </w:t>
      </w:r>
      <w:r w:rsidRPr="008A0800">
        <w:rPr>
          <w:rFonts w:ascii="TH Sarabun New" w:hAnsi="TH Sarabun New" w:cs="TH Sarabun New"/>
          <w:sz w:val="32"/>
        </w:rPr>
        <w:t xml:space="preserve">0.48 </w:t>
      </w:r>
      <w:r w:rsidRPr="008A0800">
        <w:rPr>
          <w:rFonts w:ascii="TH Sarabun New" w:hAnsi="TH Sarabun New" w:cs="TH Sarabun New" w:hint="cs"/>
          <w:sz w:val="32"/>
          <w:cs/>
        </w:rPr>
        <w:t xml:space="preserve">ต่อปี </w:t>
      </w:r>
      <w:r w:rsidRPr="008A0800">
        <w:rPr>
          <w:rFonts w:ascii="TH Sarabun New" w:hAnsi="TH Sarabun New" w:cs="TH Sarabun New"/>
          <w:sz w:val="32"/>
          <w:cs/>
        </w:rPr>
        <w:t xml:space="preserve">รองลงมาเป็นภาคเหนือ และภาคกลาง ผลผลิตคิดเป็นร้อยละ </w:t>
      </w:r>
      <w:r w:rsidRPr="008A0800">
        <w:rPr>
          <w:rFonts w:ascii="TH Sarabun New" w:hAnsi="TH Sarabun New" w:cs="TH Sarabun New"/>
          <w:sz w:val="32"/>
        </w:rPr>
        <w:t xml:space="preserve">21.79 </w:t>
      </w:r>
      <w:r w:rsidRPr="008A0800">
        <w:rPr>
          <w:rFonts w:ascii="TH Sarabun New" w:hAnsi="TH Sarabun New" w:cs="TH Sarabun New"/>
          <w:sz w:val="32"/>
          <w:cs/>
        </w:rPr>
        <w:t xml:space="preserve">และร้อยละ </w:t>
      </w:r>
      <w:r w:rsidRPr="008A0800">
        <w:rPr>
          <w:rFonts w:ascii="TH Sarabun New" w:hAnsi="TH Sarabun New" w:cs="TH Sarabun New"/>
          <w:sz w:val="32"/>
        </w:rPr>
        <w:t xml:space="preserve">23.41 </w:t>
      </w:r>
      <w:r w:rsidRPr="008A0800">
        <w:rPr>
          <w:rFonts w:ascii="TH Sarabun New" w:hAnsi="TH Sarabun New" w:cs="TH Sarabun New" w:hint="cs"/>
          <w:sz w:val="32"/>
          <w:cs/>
        </w:rPr>
        <w:t xml:space="preserve">ของผลผลิตทั้งประเทศ </w:t>
      </w:r>
      <w:r w:rsidRPr="008A0800">
        <w:rPr>
          <w:rFonts w:ascii="TH Sarabun New" w:hAnsi="TH Sarabun New" w:cs="TH Sarabun New"/>
          <w:sz w:val="32"/>
          <w:cs/>
        </w:rPr>
        <w:t xml:space="preserve">ซึ่งมีแนวโน้มลดลง ร้อยละ </w:t>
      </w:r>
      <w:r w:rsidRPr="008A0800">
        <w:rPr>
          <w:rFonts w:ascii="TH Sarabun New" w:hAnsi="TH Sarabun New" w:cs="TH Sarabun New"/>
          <w:sz w:val="32"/>
        </w:rPr>
        <w:t xml:space="preserve">1.37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5.59 </w:t>
      </w:r>
      <w:r w:rsidRPr="008A0800">
        <w:rPr>
          <w:rFonts w:ascii="TH Sarabun New" w:hAnsi="TH Sarabun New" w:cs="TH Sarabun New" w:hint="cs"/>
          <w:sz w:val="32"/>
          <w:cs/>
        </w:rPr>
        <w:t xml:space="preserve">ต่อปี </w:t>
      </w:r>
      <w:r w:rsidRPr="008A0800">
        <w:rPr>
          <w:rFonts w:ascii="TH Sarabun New" w:hAnsi="TH Sarabun New" w:cs="TH Sarabun New"/>
          <w:sz w:val="32"/>
          <w:cs/>
        </w:rPr>
        <w:t xml:space="preserve">ตามลำดับ (ตารางที่ </w:t>
      </w:r>
      <w:r w:rsidRPr="008A0800">
        <w:rPr>
          <w:rFonts w:ascii="TH Sarabun New" w:hAnsi="TH Sarabun New" w:cs="TH Sarabun New"/>
          <w:sz w:val="32"/>
        </w:rPr>
        <w:t xml:space="preserve">3.2.1) </w:t>
      </w:r>
    </w:p>
    <w:p w14:paraId="7C8062A8" w14:textId="48FA23DB" w:rsidR="00CE4EAD" w:rsidRPr="008A0800" w:rsidRDefault="00CE4EAD" w:rsidP="00CE4EAD">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สำหรับวิถีตลาดของมันสำปะหลัง จากผลผลิตมันสำปะหลังเฉลี่ยระหว่างปี </w:t>
      </w:r>
      <w:r w:rsidRPr="008A0800">
        <w:rPr>
          <w:rFonts w:ascii="TH Sarabun New" w:hAnsi="TH Sarabun New" w:cs="TH Sarabun New"/>
          <w:sz w:val="32"/>
        </w:rPr>
        <w:t xml:space="preserve">2558 – 2562 </w:t>
      </w:r>
      <w:r w:rsidRPr="008A0800">
        <w:rPr>
          <w:rFonts w:ascii="TH Sarabun New" w:hAnsi="TH Sarabun New" w:cs="TH Sarabun New"/>
          <w:sz w:val="32"/>
          <w:cs/>
        </w:rPr>
        <w:t xml:space="preserve">จำนวน 31.31 ล้านตัน ซึ่งเป็นผลผลิตภายในประเทศเฉลี่ย </w:t>
      </w:r>
      <w:r w:rsidRPr="008A0800">
        <w:rPr>
          <w:rFonts w:ascii="TH Sarabun New" w:hAnsi="TH Sarabun New" w:cs="TH Sarabun New"/>
          <w:sz w:val="32"/>
        </w:rPr>
        <w:t>30.89</w:t>
      </w:r>
      <w:r w:rsidRPr="008A0800">
        <w:rPr>
          <w:rFonts w:ascii="TH Sarabun New" w:hAnsi="TH Sarabun New" w:cs="TH Sarabun New"/>
          <w:sz w:val="32"/>
          <w:cs/>
        </w:rPr>
        <w:t xml:space="preserve"> ล้านตัน และนำเข้าจากประเทศเพื่อนบ้านเฉลี่ย </w:t>
      </w:r>
      <w:r w:rsidRPr="008A0800">
        <w:rPr>
          <w:rFonts w:ascii="TH Sarabun New" w:hAnsi="TH Sarabun New" w:cs="TH Sarabun New"/>
          <w:sz w:val="32"/>
        </w:rPr>
        <w:t>0.42</w:t>
      </w:r>
      <w:r w:rsidRPr="008A0800">
        <w:rPr>
          <w:rFonts w:ascii="TH Sarabun New" w:hAnsi="TH Sarabun New" w:cs="TH Sarabun New"/>
          <w:sz w:val="32"/>
          <w:cs/>
        </w:rPr>
        <w:t xml:space="preserve"> ล้านตัน ผลผลิตมันสำปะหลัง ร้อยละ </w:t>
      </w:r>
      <w:r w:rsidRPr="008A0800">
        <w:rPr>
          <w:rFonts w:ascii="TH Sarabun New" w:hAnsi="TH Sarabun New" w:cs="TH Sarabun New"/>
          <w:sz w:val="32"/>
        </w:rPr>
        <w:t xml:space="preserve">67.00 </w:t>
      </w:r>
      <w:r w:rsidRPr="008A0800">
        <w:rPr>
          <w:rFonts w:ascii="TH Sarabun New" w:hAnsi="TH Sarabun New" w:cs="TH Sarabun New"/>
          <w:sz w:val="32"/>
          <w:cs/>
        </w:rPr>
        <w:t xml:space="preserve">ใช้แปรรูปเป็นแป้งมันสำปะหลัง แล้วส่งออกในรูปแป้งมันสำปะหลัง เป็นร้อยละ </w:t>
      </w:r>
      <w:r w:rsidRPr="008A0800">
        <w:rPr>
          <w:rFonts w:ascii="TH Sarabun New" w:hAnsi="TH Sarabun New" w:cs="TH Sarabun New"/>
          <w:sz w:val="32"/>
        </w:rPr>
        <w:t xml:space="preserve">47.57 </w:t>
      </w:r>
      <w:r w:rsidRPr="008A0800">
        <w:rPr>
          <w:rFonts w:ascii="TH Sarabun New" w:hAnsi="TH Sarabun New" w:cs="TH Sarabun New"/>
          <w:sz w:val="32"/>
          <w:cs/>
        </w:rPr>
        <w:t xml:space="preserve">โดยประเทศคู่ค้าที่สำคัญ ได้แก่ จีน อินโดนีเซีย ไต้หวัน และญี่ปุ่น และแป้งมันสำปะหลังอีก 19.43 จะใช้ในประเทศ ผลผลิตมันสำปะหลังอีกส่วนใช้แปรรูปเป็นมันเส้น ร้อยละ </w:t>
      </w:r>
      <w:r w:rsidRPr="008A0800">
        <w:rPr>
          <w:rFonts w:ascii="TH Sarabun New" w:hAnsi="TH Sarabun New" w:cs="TH Sarabun New"/>
          <w:sz w:val="32"/>
        </w:rPr>
        <w:t xml:space="preserve">24.00 </w:t>
      </w:r>
      <w:r w:rsidRPr="008A0800">
        <w:rPr>
          <w:rFonts w:ascii="TH Sarabun New" w:hAnsi="TH Sarabun New" w:cs="TH Sarabun New"/>
          <w:sz w:val="32"/>
          <w:cs/>
        </w:rPr>
        <w:t xml:space="preserve">แล้วส่งออกในรูปมันเส้น ร้อยละ 16.08 ซึ่งส่งออกไปประเทศจีนทั้งหมด และใช้ในประเทศร้อยละ 7.92 นอกจากนี้ ผลผลิตส่วนที่เหลือ ร้อยละ </w:t>
      </w:r>
      <w:r w:rsidRPr="008A0800">
        <w:rPr>
          <w:rFonts w:ascii="TH Sarabun New" w:hAnsi="TH Sarabun New" w:cs="TH Sarabun New"/>
          <w:sz w:val="32"/>
        </w:rPr>
        <w:t xml:space="preserve">9.00 </w:t>
      </w:r>
      <w:r w:rsidRPr="008A0800">
        <w:rPr>
          <w:rFonts w:ascii="TH Sarabun New" w:hAnsi="TH Sarabun New" w:cs="TH Sarabun New"/>
          <w:sz w:val="32"/>
          <w:cs/>
        </w:rPr>
        <w:t>ใช้เพื่อการผลิต</w:t>
      </w:r>
      <w:r w:rsidRPr="008A0800">
        <w:rPr>
          <w:rFonts w:ascii="TH Sarabun New" w:hAnsi="TH Sarabun New" w:cs="TH Sarabun New"/>
          <w:spacing w:val="-4"/>
          <w:sz w:val="32"/>
          <w:cs/>
        </w:rPr>
        <w:t>เอทานอล โดยผลผลิตที่แปรรูปทั้งแป้งมันสำปะหลังและมันเส้นเป็นการแปรรูปเพื่อการส่งออกเป็นหลัก ยกเว้นเอทานอล</w:t>
      </w:r>
      <w:r w:rsidRPr="008A0800">
        <w:rPr>
          <w:rFonts w:ascii="TH Sarabun New" w:hAnsi="TH Sarabun New" w:cs="TH Sarabun New"/>
          <w:sz w:val="32"/>
          <w:cs/>
        </w:rPr>
        <w:t xml:space="preserve">ที่แปรรูปเพื่อใช้ภายในประเทศ ดังนั้น ในการวิจัยครั้งนี้จึงต้องการพยากรณ์ความต้องการส่งออกไปยังต่างประเทศ (ภาพที่ </w:t>
      </w:r>
      <w:r w:rsidRPr="008A0800">
        <w:rPr>
          <w:rFonts w:ascii="TH Sarabun New" w:hAnsi="TH Sarabun New" w:cs="TH Sarabun New"/>
          <w:sz w:val="32"/>
        </w:rPr>
        <w:t xml:space="preserve">3.2.1) </w:t>
      </w:r>
    </w:p>
    <w:p w14:paraId="6C510D84" w14:textId="5A622F1D" w:rsidR="00CE4EAD" w:rsidRPr="008A0800" w:rsidRDefault="00CE4EAD" w:rsidP="00A01EB4">
      <w:pPr>
        <w:spacing w:after="0"/>
        <w:ind w:firstLine="990"/>
        <w:jc w:val="thaiDistribute"/>
        <w:rPr>
          <w:rFonts w:ascii="TH Sarabun New" w:hAnsi="TH Sarabun New" w:cs="TH Sarabun New"/>
          <w:sz w:val="32"/>
        </w:rPr>
      </w:pPr>
    </w:p>
    <w:p w14:paraId="03B6417B" w14:textId="77777777" w:rsidR="00CE4EAD" w:rsidRPr="008A0800" w:rsidRDefault="00CE4EAD" w:rsidP="00A01EB4">
      <w:pPr>
        <w:spacing w:after="0"/>
        <w:ind w:firstLine="990"/>
        <w:jc w:val="thaiDistribute"/>
        <w:rPr>
          <w:rFonts w:ascii="TH Sarabun New" w:hAnsi="TH Sarabun New" w:cs="TH Sarabun New"/>
          <w:sz w:val="32"/>
        </w:rPr>
      </w:pPr>
    </w:p>
    <w:p w14:paraId="64533E27" w14:textId="77777777" w:rsidR="004B07D6" w:rsidRPr="008A0800" w:rsidRDefault="004B07D6" w:rsidP="00D87D40">
      <w:pPr>
        <w:spacing w:after="0"/>
        <w:ind w:firstLine="990"/>
        <w:jc w:val="thaiDistribute"/>
        <w:rPr>
          <w:rFonts w:ascii="TH Sarabun New" w:hAnsi="TH Sarabun New" w:cs="TH Sarabun New"/>
          <w:sz w:val="32"/>
        </w:rPr>
      </w:pPr>
    </w:p>
    <w:p w14:paraId="68845920" w14:textId="6BC1F278" w:rsidR="004548BA" w:rsidRPr="008A0800" w:rsidRDefault="004548BA" w:rsidP="00874268">
      <w:pPr>
        <w:pStyle w:val="Caption"/>
        <w:spacing w:after="0"/>
        <w:jc w:val="left"/>
        <w:rPr>
          <w:rFonts w:ascii="TH Sarabun New" w:hAnsi="TH Sarabun New" w:cs="TH Sarabun New"/>
          <w:b/>
          <w:bCs/>
          <w:i w:val="0"/>
          <w:iCs w:val="0"/>
          <w:color w:val="auto"/>
          <w:sz w:val="28"/>
          <w:szCs w:val="28"/>
        </w:rPr>
      </w:pPr>
      <w:bookmarkStart w:id="39" w:name="_Toc63932602"/>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3.2.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ข้อมูลเนื้อที่เพาะปลูก ผลผลิต และผลผลิตต่อไร่มันสำปะหลัง แยกภาค ปี </w:t>
      </w:r>
      <w:r w:rsidRPr="008A0800">
        <w:rPr>
          <w:rFonts w:ascii="TH Sarabun New" w:hAnsi="TH Sarabun New" w:cs="TH Sarabun New"/>
          <w:b/>
          <w:bCs/>
          <w:i w:val="0"/>
          <w:iCs w:val="0"/>
          <w:color w:val="auto"/>
          <w:sz w:val="28"/>
          <w:szCs w:val="28"/>
        </w:rPr>
        <w:t>2558 – 2562</w:t>
      </w:r>
      <w:bookmarkEnd w:id="39"/>
    </w:p>
    <w:p w14:paraId="385BFD3D" w14:textId="77777777" w:rsidR="00B40A0A" w:rsidRPr="008A0800" w:rsidRDefault="00B40A0A" w:rsidP="00B40A0A">
      <w:pPr>
        <w:tabs>
          <w:tab w:val="left" w:pos="1418"/>
        </w:tabs>
        <w:spacing w:after="0" w:line="240" w:lineRule="auto"/>
        <w:ind w:right="-164"/>
        <w:jc w:val="right"/>
        <w:rPr>
          <w:rFonts w:ascii="TH Sarabun New" w:hAnsi="TH Sarabun New" w:cs="TH Sarabun New"/>
          <w:sz w:val="28"/>
          <w:szCs w:val="28"/>
          <w:cs/>
        </w:rPr>
      </w:pPr>
      <w:r w:rsidRPr="008A0800">
        <w:rPr>
          <w:rFonts w:ascii="TH Sarabun New" w:hAnsi="TH Sarabun New" w:cs="TH Sarabun New"/>
          <w:sz w:val="28"/>
          <w:szCs w:val="28"/>
          <w:cs/>
        </w:rPr>
        <w:t>หน่วย</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ล้านไร่</w:t>
      </w:r>
      <w:r w:rsidRPr="008A0800">
        <w:rPr>
          <w:rFonts w:ascii="TH Sarabun New" w:hAnsi="TH Sarabun New" w:cs="TH Sarabun New"/>
          <w:sz w:val="28"/>
          <w:szCs w:val="28"/>
        </w:rPr>
        <w:t>/</w:t>
      </w:r>
      <w:r w:rsidRPr="008A0800">
        <w:rPr>
          <w:rFonts w:ascii="TH Sarabun New" w:hAnsi="TH Sarabun New" w:cs="TH Sarabun New"/>
          <w:sz w:val="28"/>
          <w:szCs w:val="28"/>
          <w:cs/>
        </w:rPr>
        <w:t>ล้านตัน</w:t>
      </w:r>
    </w:p>
    <w:tbl>
      <w:tblPr>
        <w:tblStyle w:val="TableGrid"/>
        <w:tblW w:w="9209" w:type="dxa"/>
        <w:tblBorders>
          <w:left w:val="none" w:sz="0" w:space="0" w:color="auto"/>
          <w:right w:val="none" w:sz="0" w:space="0" w:color="auto"/>
          <w:insideV w:val="none" w:sz="0" w:space="0" w:color="auto"/>
        </w:tblBorders>
        <w:tblLayout w:type="fixed"/>
        <w:tblLook w:val="04A0" w:firstRow="1" w:lastRow="0" w:firstColumn="1" w:lastColumn="0" w:noHBand="0" w:noVBand="1"/>
      </w:tblPr>
      <w:tblGrid>
        <w:gridCol w:w="1696"/>
        <w:gridCol w:w="993"/>
        <w:gridCol w:w="992"/>
        <w:gridCol w:w="992"/>
        <w:gridCol w:w="992"/>
        <w:gridCol w:w="993"/>
        <w:gridCol w:w="992"/>
        <w:gridCol w:w="1559"/>
      </w:tblGrid>
      <w:tr w:rsidR="00B40A0A" w:rsidRPr="008A0800" w14:paraId="1B99128F" w14:textId="77777777" w:rsidTr="00674090">
        <w:tc>
          <w:tcPr>
            <w:tcW w:w="1696" w:type="dxa"/>
            <w:tcBorders>
              <w:bottom w:val="single" w:sz="4" w:space="0" w:color="auto"/>
            </w:tcBorders>
            <w:vAlign w:val="center"/>
          </w:tcPr>
          <w:p w14:paraId="3C0ED41E" w14:textId="77777777" w:rsidR="00B40A0A" w:rsidRPr="008A0800" w:rsidRDefault="00B40A0A" w:rsidP="00674090">
            <w:pPr>
              <w:tabs>
                <w:tab w:val="left" w:pos="1418"/>
              </w:tabs>
              <w:rPr>
                <w:rFonts w:ascii="TH Sarabun New" w:hAnsi="TH Sarabun New" w:cs="TH Sarabun New"/>
                <w:b/>
                <w:bCs/>
                <w:sz w:val="28"/>
                <w:szCs w:val="28"/>
                <w:rtl/>
                <w:cs/>
              </w:rPr>
            </w:pPr>
            <w:r w:rsidRPr="008A0800">
              <w:rPr>
                <w:rFonts w:ascii="TH Sarabun New" w:hAnsi="TH Sarabun New" w:cs="TH Sarabun New"/>
                <w:b/>
                <w:bCs/>
                <w:sz w:val="28"/>
                <w:szCs w:val="28"/>
                <w:cs/>
                <w:lang w:bidi="th-TH"/>
              </w:rPr>
              <w:t>รายการ</w:t>
            </w:r>
          </w:p>
        </w:tc>
        <w:tc>
          <w:tcPr>
            <w:tcW w:w="993" w:type="dxa"/>
            <w:tcBorders>
              <w:bottom w:val="single" w:sz="4" w:space="0" w:color="auto"/>
            </w:tcBorders>
            <w:vAlign w:val="center"/>
          </w:tcPr>
          <w:p w14:paraId="1FEC5D44" w14:textId="77777777" w:rsidR="00B40A0A" w:rsidRPr="008A0800" w:rsidRDefault="00B40A0A" w:rsidP="00674090">
            <w:pPr>
              <w:tabs>
                <w:tab w:val="left" w:pos="1418"/>
              </w:tabs>
              <w:rPr>
                <w:rFonts w:ascii="TH Sarabun New" w:hAnsi="TH Sarabun New" w:cs="TH Sarabun New"/>
                <w:b/>
                <w:bCs/>
                <w:sz w:val="28"/>
                <w:szCs w:val="28"/>
              </w:rPr>
            </w:pPr>
            <w:r w:rsidRPr="008A0800">
              <w:rPr>
                <w:rFonts w:ascii="TH Sarabun New" w:hAnsi="TH Sarabun New" w:cs="TH Sarabun New"/>
                <w:b/>
                <w:bCs/>
                <w:sz w:val="28"/>
                <w:szCs w:val="28"/>
                <w:cs/>
                <w:lang w:bidi="th-TH"/>
              </w:rPr>
              <w:t xml:space="preserve">ปี </w:t>
            </w:r>
            <w:r w:rsidRPr="008A0800">
              <w:rPr>
                <w:rFonts w:ascii="TH Sarabun New" w:hAnsi="TH Sarabun New" w:cs="TH Sarabun New"/>
                <w:b/>
                <w:bCs/>
                <w:sz w:val="28"/>
                <w:szCs w:val="28"/>
              </w:rPr>
              <w:t>2558</w:t>
            </w:r>
          </w:p>
        </w:tc>
        <w:tc>
          <w:tcPr>
            <w:tcW w:w="992" w:type="dxa"/>
            <w:tcBorders>
              <w:bottom w:val="single" w:sz="4" w:space="0" w:color="auto"/>
            </w:tcBorders>
            <w:vAlign w:val="center"/>
          </w:tcPr>
          <w:p w14:paraId="49C2AF6D" w14:textId="77777777" w:rsidR="00B40A0A" w:rsidRPr="008A0800" w:rsidRDefault="00B40A0A" w:rsidP="00674090">
            <w:pPr>
              <w:tabs>
                <w:tab w:val="left" w:pos="1418"/>
              </w:tabs>
              <w:rPr>
                <w:rFonts w:ascii="TH Sarabun New" w:hAnsi="TH Sarabun New" w:cs="TH Sarabun New"/>
                <w:b/>
                <w:bCs/>
                <w:sz w:val="28"/>
                <w:szCs w:val="28"/>
              </w:rPr>
            </w:pPr>
            <w:r w:rsidRPr="008A0800">
              <w:rPr>
                <w:rFonts w:ascii="TH Sarabun New" w:hAnsi="TH Sarabun New" w:cs="TH Sarabun New"/>
                <w:b/>
                <w:bCs/>
                <w:sz w:val="28"/>
                <w:szCs w:val="28"/>
                <w:cs/>
                <w:lang w:bidi="th-TH"/>
              </w:rPr>
              <w:t xml:space="preserve">ปี </w:t>
            </w:r>
            <w:r w:rsidRPr="008A0800">
              <w:rPr>
                <w:rFonts w:ascii="TH Sarabun New" w:hAnsi="TH Sarabun New" w:cs="TH Sarabun New"/>
                <w:b/>
                <w:bCs/>
                <w:sz w:val="28"/>
                <w:szCs w:val="28"/>
              </w:rPr>
              <w:t>2559</w:t>
            </w:r>
          </w:p>
        </w:tc>
        <w:tc>
          <w:tcPr>
            <w:tcW w:w="992" w:type="dxa"/>
            <w:tcBorders>
              <w:bottom w:val="single" w:sz="4" w:space="0" w:color="auto"/>
            </w:tcBorders>
            <w:vAlign w:val="center"/>
          </w:tcPr>
          <w:p w14:paraId="4CD0CB81" w14:textId="77777777" w:rsidR="00B40A0A" w:rsidRPr="008A0800" w:rsidRDefault="00B40A0A" w:rsidP="00674090">
            <w:pPr>
              <w:tabs>
                <w:tab w:val="left" w:pos="1418"/>
              </w:tabs>
              <w:rPr>
                <w:rFonts w:ascii="TH Sarabun New" w:hAnsi="TH Sarabun New" w:cs="TH Sarabun New"/>
                <w:b/>
                <w:bCs/>
                <w:sz w:val="28"/>
                <w:szCs w:val="28"/>
              </w:rPr>
            </w:pPr>
            <w:r w:rsidRPr="008A0800">
              <w:rPr>
                <w:rFonts w:ascii="TH Sarabun New" w:hAnsi="TH Sarabun New" w:cs="TH Sarabun New"/>
                <w:b/>
                <w:bCs/>
                <w:sz w:val="28"/>
                <w:szCs w:val="28"/>
                <w:cs/>
                <w:lang w:bidi="th-TH"/>
              </w:rPr>
              <w:t xml:space="preserve">ปี </w:t>
            </w:r>
            <w:r w:rsidRPr="008A0800">
              <w:rPr>
                <w:rFonts w:ascii="TH Sarabun New" w:hAnsi="TH Sarabun New" w:cs="TH Sarabun New"/>
                <w:b/>
                <w:bCs/>
                <w:sz w:val="28"/>
                <w:szCs w:val="28"/>
              </w:rPr>
              <w:t>2560</w:t>
            </w:r>
          </w:p>
        </w:tc>
        <w:tc>
          <w:tcPr>
            <w:tcW w:w="992" w:type="dxa"/>
            <w:tcBorders>
              <w:bottom w:val="single" w:sz="4" w:space="0" w:color="auto"/>
            </w:tcBorders>
            <w:vAlign w:val="center"/>
          </w:tcPr>
          <w:p w14:paraId="011BE4B7" w14:textId="77777777" w:rsidR="00B40A0A" w:rsidRPr="008A0800" w:rsidRDefault="00B40A0A" w:rsidP="00674090">
            <w:pPr>
              <w:tabs>
                <w:tab w:val="left" w:pos="1418"/>
              </w:tabs>
              <w:rPr>
                <w:rFonts w:ascii="TH Sarabun New" w:hAnsi="TH Sarabun New" w:cs="TH Sarabun New"/>
                <w:b/>
                <w:bCs/>
                <w:sz w:val="28"/>
                <w:szCs w:val="28"/>
              </w:rPr>
            </w:pPr>
            <w:r w:rsidRPr="008A0800">
              <w:rPr>
                <w:rFonts w:ascii="TH Sarabun New" w:hAnsi="TH Sarabun New" w:cs="TH Sarabun New"/>
                <w:b/>
                <w:bCs/>
                <w:sz w:val="28"/>
                <w:szCs w:val="28"/>
                <w:cs/>
                <w:lang w:bidi="th-TH"/>
              </w:rPr>
              <w:t xml:space="preserve">ปี </w:t>
            </w:r>
            <w:r w:rsidRPr="008A0800">
              <w:rPr>
                <w:rFonts w:ascii="TH Sarabun New" w:hAnsi="TH Sarabun New" w:cs="TH Sarabun New"/>
                <w:b/>
                <w:bCs/>
                <w:sz w:val="28"/>
                <w:szCs w:val="28"/>
              </w:rPr>
              <w:t>2561</w:t>
            </w:r>
          </w:p>
        </w:tc>
        <w:tc>
          <w:tcPr>
            <w:tcW w:w="993" w:type="dxa"/>
            <w:tcBorders>
              <w:bottom w:val="single" w:sz="4" w:space="0" w:color="auto"/>
            </w:tcBorders>
            <w:vAlign w:val="center"/>
          </w:tcPr>
          <w:p w14:paraId="2621F395" w14:textId="77777777" w:rsidR="00B40A0A" w:rsidRPr="008A0800" w:rsidRDefault="00B40A0A" w:rsidP="00674090">
            <w:pPr>
              <w:tabs>
                <w:tab w:val="left" w:pos="1418"/>
              </w:tabs>
              <w:rPr>
                <w:rFonts w:ascii="TH Sarabun New" w:hAnsi="TH Sarabun New" w:cs="TH Sarabun New"/>
                <w:b/>
                <w:bCs/>
                <w:sz w:val="28"/>
                <w:szCs w:val="28"/>
              </w:rPr>
            </w:pPr>
            <w:r w:rsidRPr="008A0800">
              <w:rPr>
                <w:rFonts w:ascii="TH Sarabun New" w:hAnsi="TH Sarabun New" w:cs="TH Sarabun New"/>
                <w:b/>
                <w:bCs/>
                <w:sz w:val="28"/>
                <w:szCs w:val="28"/>
                <w:cs/>
                <w:lang w:bidi="th-TH"/>
              </w:rPr>
              <w:t xml:space="preserve">ปี </w:t>
            </w:r>
            <w:r w:rsidRPr="008A0800">
              <w:rPr>
                <w:rFonts w:ascii="TH Sarabun New" w:hAnsi="TH Sarabun New" w:cs="TH Sarabun New"/>
                <w:b/>
                <w:bCs/>
                <w:sz w:val="28"/>
                <w:szCs w:val="28"/>
              </w:rPr>
              <w:t>2562</w:t>
            </w:r>
          </w:p>
        </w:tc>
        <w:tc>
          <w:tcPr>
            <w:tcW w:w="992" w:type="dxa"/>
            <w:tcBorders>
              <w:bottom w:val="single" w:sz="4" w:space="0" w:color="auto"/>
            </w:tcBorders>
            <w:vAlign w:val="center"/>
          </w:tcPr>
          <w:p w14:paraId="7F8A7052" w14:textId="77777777" w:rsidR="00B40A0A" w:rsidRPr="008A0800" w:rsidRDefault="00B40A0A" w:rsidP="00674090">
            <w:pPr>
              <w:tabs>
                <w:tab w:val="left" w:pos="1418"/>
              </w:tabs>
              <w:rPr>
                <w:rFonts w:ascii="TH Sarabun New" w:hAnsi="TH Sarabun New" w:cs="TH Sarabun New"/>
                <w:b/>
                <w:bCs/>
                <w:sz w:val="28"/>
                <w:szCs w:val="28"/>
                <w:rtl/>
                <w:cs/>
              </w:rPr>
            </w:pPr>
            <w:r w:rsidRPr="008A0800">
              <w:rPr>
                <w:rFonts w:ascii="TH Sarabun New" w:hAnsi="TH Sarabun New" w:cs="TH Sarabun New"/>
                <w:b/>
                <w:bCs/>
                <w:sz w:val="28"/>
                <w:szCs w:val="28"/>
                <w:cs/>
                <w:lang w:bidi="th-TH"/>
              </w:rPr>
              <w:t>เฉลี่ย</w:t>
            </w:r>
          </w:p>
        </w:tc>
        <w:tc>
          <w:tcPr>
            <w:tcW w:w="1559" w:type="dxa"/>
            <w:tcBorders>
              <w:bottom w:val="single" w:sz="4" w:space="0" w:color="auto"/>
            </w:tcBorders>
            <w:vAlign w:val="center"/>
          </w:tcPr>
          <w:p w14:paraId="7D03F348" w14:textId="77777777" w:rsidR="00B40A0A" w:rsidRPr="008A0800" w:rsidRDefault="00B40A0A" w:rsidP="00674090">
            <w:pPr>
              <w:tabs>
                <w:tab w:val="left" w:pos="1418"/>
              </w:tabs>
              <w:rPr>
                <w:rFonts w:ascii="TH Sarabun New" w:hAnsi="TH Sarabun New" w:cs="TH Sarabun New"/>
                <w:b/>
                <w:bCs/>
                <w:sz w:val="28"/>
                <w:szCs w:val="28"/>
                <w:rtl/>
                <w:cs/>
              </w:rPr>
            </w:pPr>
            <w:r w:rsidRPr="008A0800">
              <w:rPr>
                <w:rFonts w:ascii="TH Sarabun New" w:hAnsi="TH Sarabun New" w:cs="TH Sarabun New"/>
                <w:b/>
                <w:bCs/>
                <w:sz w:val="28"/>
                <w:szCs w:val="28"/>
                <w:cs/>
                <w:lang w:bidi="th-TH"/>
              </w:rPr>
              <w:t xml:space="preserve">อัตราขยายตัว </w:t>
            </w:r>
            <w:r w:rsidRPr="008A0800">
              <w:rPr>
                <w:rFonts w:ascii="TH Sarabun New" w:hAnsi="TH Sarabun New" w:cs="TH Sarabun New"/>
                <w:b/>
                <w:bCs/>
                <w:sz w:val="28"/>
                <w:szCs w:val="28"/>
                <w:rtl/>
                <w:cs/>
              </w:rPr>
              <w:t>(</w:t>
            </w:r>
            <w:r w:rsidRPr="008A0800">
              <w:rPr>
                <w:rFonts w:ascii="TH Sarabun New" w:hAnsi="TH Sarabun New" w:cs="TH Sarabun New"/>
                <w:b/>
                <w:bCs/>
                <w:sz w:val="28"/>
                <w:szCs w:val="28"/>
                <w:rtl/>
                <w:cs/>
                <w:lang w:bidi="th-TH"/>
              </w:rPr>
              <w:t>ร้อยละ</w:t>
            </w:r>
            <w:r w:rsidRPr="008A0800">
              <w:rPr>
                <w:rFonts w:ascii="TH Sarabun New" w:hAnsi="TH Sarabun New" w:cs="TH Sarabun New"/>
                <w:b/>
                <w:bCs/>
                <w:sz w:val="28"/>
                <w:szCs w:val="28"/>
                <w:rtl/>
                <w:cs/>
              </w:rPr>
              <w:t>)</w:t>
            </w:r>
          </w:p>
        </w:tc>
      </w:tr>
      <w:tr w:rsidR="00B40A0A" w:rsidRPr="008A0800" w14:paraId="26E1983B" w14:textId="77777777" w:rsidTr="00674090">
        <w:tc>
          <w:tcPr>
            <w:tcW w:w="9209" w:type="dxa"/>
            <w:gridSpan w:val="8"/>
            <w:tcBorders>
              <w:bottom w:val="nil"/>
            </w:tcBorders>
          </w:tcPr>
          <w:p w14:paraId="5A69C619" w14:textId="77777777" w:rsidR="00B40A0A" w:rsidRPr="008A0800" w:rsidRDefault="00B40A0A" w:rsidP="00674090">
            <w:pPr>
              <w:tabs>
                <w:tab w:val="left" w:pos="1418"/>
              </w:tabs>
              <w:jc w:val="thaiDistribute"/>
              <w:rPr>
                <w:rFonts w:ascii="TH Sarabun New" w:hAnsi="TH Sarabun New" w:cs="TH Sarabun New"/>
                <w:b/>
                <w:bCs/>
                <w:sz w:val="28"/>
                <w:szCs w:val="28"/>
              </w:rPr>
            </w:pPr>
            <w:r w:rsidRPr="008A0800">
              <w:rPr>
                <w:rFonts w:ascii="TH Sarabun New" w:hAnsi="TH Sarabun New" w:cs="TH Sarabun New"/>
                <w:b/>
                <w:bCs/>
                <w:sz w:val="28"/>
                <w:szCs w:val="28"/>
                <w:cs/>
                <w:lang w:bidi="th-TH"/>
              </w:rPr>
              <w:t>ทั้งประเทศ</w:t>
            </w:r>
          </w:p>
        </w:tc>
      </w:tr>
      <w:tr w:rsidR="00B40A0A" w:rsidRPr="008A0800" w14:paraId="76D5B799" w14:textId="77777777" w:rsidTr="00674090">
        <w:tc>
          <w:tcPr>
            <w:tcW w:w="1696" w:type="dxa"/>
            <w:tcBorders>
              <w:top w:val="nil"/>
              <w:bottom w:val="nil"/>
            </w:tcBorders>
          </w:tcPr>
          <w:p w14:paraId="3799DF88" w14:textId="77777777" w:rsidR="00B40A0A" w:rsidRPr="008A0800" w:rsidRDefault="00B40A0A" w:rsidP="00674090">
            <w:pPr>
              <w:tabs>
                <w:tab w:val="left" w:pos="1418"/>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  เนื้อที่เพาะปลูก </w:t>
            </w:r>
          </w:p>
        </w:tc>
        <w:tc>
          <w:tcPr>
            <w:tcW w:w="993" w:type="dxa"/>
            <w:tcBorders>
              <w:top w:val="nil"/>
              <w:bottom w:val="nil"/>
            </w:tcBorders>
          </w:tcPr>
          <w:p w14:paraId="252144EA"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9.32</w:t>
            </w:r>
          </w:p>
        </w:tc>
        <w:tc>
          <w:tcPr>
            <w:tcW w:w="992" w:type="dxa"/>
            <w:tcBorders>
              <w:top w:val="nil"/>
              <w:bottom w:val="nil"/>
            </w:tcBorders>
          </w:tcPr>
          <w:p w14:paraId="085D9D0D"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9.32</w:t>
            </w:r>
          </w:p>
        </w:tc>
        <w:tc>
          <w:tcPr>
            <w:tcW w:w="992" w:type="dxa"/>
            <w:tcBorders>
              <w:top w:val="nil"/>
              <w:bottom w:val="nil"/>
            </w:tcBorders>
          </w:tcPr>
          <w:p w14:paraId="0A5EBF9C"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8.92</w:t>
            </w:r>
          </w:p>
        </w:tc>
        <w:tc>
          <w:tcPr>
            <w:tcW w:w="992" w:type="dxa"/>
            <w:tcBorders>
              <w:top w:val="nil"/>
              <w:bottom w:val="nil"/>
            </w:tcBorders>
          </w:tcPr>
          <w:p w14:paraId="6FE98CE0"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8.62</w:t>
            </w:r>
          </w:p>
        </w:tc>
        <w:tc>
          <w:tcPr>
            <w:tcW w:w="993" w:type="dxa"/>
            <w:tcBorders>
              <w:top w:val="nil"/>
              <w:bottom w:val="nil"/>
            </w:tcBorders>
          </w:tcPr>
          <w:p w14:paraId="6DCE58F8"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8.82</w:t>
            </w:r>
          </w:p>
        </w:tc>
        <w:tc>
          <w:tcPr>
            <w:tcW w:w="992" w:type="dxa"/>
            <w:tcBorders>
              <w:top w:val="nil"/>
              <w:bottom w:val="nil"/>
            </w:tcBorders>
          </w:tcPr>
          <w:p w14:paraId="20381C01"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9.00</w:t>
            </w:r>
          </w:p>
        </w:tc>
        <w:tc>
          <w:tcPr>
            <w:tcW w:w="1559" w:type="dxa"/>
            <w:tcBorders>
              <w:top w:val="nil"/>
              <w:bottom w:val="nil"/>
            </w:tcBorders>
          </w:tcPr>
          <w:p w14:paraId="23971A39" w14:textId="77777777" w:rsidR="00B40A0A" w:rsidRPr="008A0800" w:rsidRDefault="00B40A0A" w:rsidP="00674090">
            <w:pPr>
              <w:rPr>
                <w:rFonts w:ascii="TH Sarabun New" w:hAnsi="TH Sarabun New" w:cs="TH Sarabun New"/>
                <w:sz w:val="28"/>
                <w:szCs w:val="28"/>
              </w:rPr>
            </w:pPr>
            <w:r w:rsidRPr="008A0800">
              <w:rPr>
                <w:rFonts w:ascii="TH Sarabun New" w:hAnsi="TH Sarabun New" w:cs="TH Sarabun New"/>
                <w:sz w:val="28"/>
                <w:szCs w:val="28"/>
              </w:rPr>
              <w:t>- 1.85</w:t>
            </w:r>
          </w:p>
        </w:tc>
      </w:tr>
      <w:tr w:rsidR="00B40A0A" w:rsidRPr="008A0800" w14:paraId="420797B3" w14:textId="77777777" w:rsidTr="00674090">
        <w:tc>
          <w:tcPr>
            <w:tcW w:w="1696" w:type="dxa"/>
            <w:tcBorders>
              <w:top w:val="nil"/>
              <w:bottom w:val="nil"/>
            </w:tcBorders>
          </w:tcPr>
          <w:p w14:paraId="7FF15FF0" w14:textId="77777777" w:rsidR="00B40A0A" w:rsidRPr="008A0800" w:rsidRDefault="00B40A0A" w:rsidP="00674090">
            <w:pPr>
              <w:tabs>
                <w:tab w:val="left" w:pos="1418"/>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  ผลผลิต </w:t>
            </w:r>
          </w:p>
        </w:tc>
        <w:tc>
          <w:tcPr>
            <w:tcW w:w="993" w:type="dxa"/>
            <w:tcBorders>
              <w:top w:val="nil"/>
              <w:bottom w:val="nil"/>
            </w:tcBorders>
          </w:tcPr>
          <w:p w14:paraId="69FA8806"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32.36</w:t>
            </w:r>
          </w:p>
        </w:tc>
        <w:tc>
          <w:tcPr>
            <w:tcW w:w="992" w:type="dxa"/>
            <w:tcBorders>
              <w:top w:val="nil"/>
              <w:bottom w:val="nil"/>
            </w:tcBorders>
          </w:tcPr>
          <w:p w14:paraId="4B41488A"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31.16</w:t>
            </w:r>
          </w:p>
        </w:tc>
        <w:tc>
          <w:tcPr>
            <w:tcW w:w="992" w:type="dxa"/>
            <w:tcBorders>
              <w:top w:val="nil"/>
              <w:bottom w:val="nil"/>
            </w:tcBorders>
          </w:tcPr>
          <w:p w14:paraId="2288A15D"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30.50</w:t>
            </w:r>
          </w:p>
        </w:tc>
        <w:tc>
          <w:tcPr>
            <w:tcW w:w="992" w:type="dxa"/>
            <w:tcBorders>
              <w:top w:val="nil"/>
              <w:bottom w:val="nil"/>
            </w:tcBorders>
          </w:tcPr>
          <w:p w14:paraId="6EA32E58"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29.37</w:t>
            </w:r>
          </w:p>
        </w:tc>
        <w:tc>
          <w:tcPr>
            <w:tcW w:w="993" w:type="dxa"/>
            <w:tcBorders>
              <w:top w:val="nil"/>
              <w:bottom w:val="nil"/>
            </w:tcBorders>
          </w:tcPr>
          <w:p w14:paraId="0535E3B4"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31.08</w:t>
            </w:r>
          </w:p>
        </w:tc>
        <w:tc>
          <w:tcPr>
            <w:tcW w:w="992" w:type="dxa"/>
            <w:tcBorders>
              <w:top w:val="nil"/>
              <w:bottom w:val="nil"/>
            </w:tcBorders>
          </w:tcPr>
          <w:p w14:paraId="7F6D1C12"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30.89</w:t>
            </w:r>
          </w:p>
        </w:tc>
        <w:tc>
          <w:tcPr>
            <w:tcW w:w="1559" w:type="dxa"/>
            <w:tcBorders>
              <w:top w:val="nil"/>
              <w:bottom w:val="nil"/>
            </w:tcBorders>
          </w:tcPr>
          <w:p w14:paraId="17DADAC6" w14:textId="77777777" w:rsidR="00B40A0A" w:rsidRPr="008A0800" w:rsidRDefault="00B40A0A" w:rsidP="00674090">
            <w:pPr>
              <w:rPr>
                <w:rFonts w:ascii="TH Sarabun New" w:hAnsi="TH Sarabun New" w:cs="TH Sarabun New"/>
                <w:sz w:val="28"/>
                <w:szCs w:val="28"/>
              </w:rPr>
            </w:pPr>
            <w:r w:rsidRPr="008A0800">
              <w:rPr>
                <w:rFonts w:ascii="TH Sarabun New" w:hAnsi="TH Sarabun New" w:cs="TH Sarabun New"/>
                <w:sz w:val="28"/>
                <w:szCs w:val="28"/>
              </w:rPr>
              <w:t>- 1.39</w:t>
            </w:r>
          </w:p>
        </w:tc>
      </w:tr>
      <w:tr w:rsidR="00B40A0A" w:rsidRPr="008A0800" w14:paraId="77D23E58" w14:textId="77777777" w:rsidTr="00674090">
        <w:tc>
          <w:tcPr>
            <w:tcW w:w="9209" w:type="dxa"/>
            <w:gridSpan w:val="8"/>
            <w:tcBorders>
              <w:top w:val="nil"/>
              <w:bottom w:val="nil"/>
            </w:tcBorders>
          </w:tcPr>
          <w:p w14:paraId="38538997" w14:textId="77777777" w:rsidR="00B40A0A" w:rsidRPr="008A0800" w:rsidRDefault="00B40A0A" w:rsidP="001B427C">
            <w:pPr>
              <w:tabs>
                <w:tab w:val="left" w:pos="1418"/>
              </w:tabs>
              <w:jc w:val="left"/>
              <w:rPr>
                <w:rFonts w:ascii="TH Sarabun New" w:hAnsi="TH Sarabun New" w:cs="TH Sarabun New"/>
                <w:b/>
                <w:bCs/>
                <w:sz w:val="28"/>
                <w:szCs w:val="28"/>
              </w:rPr>
            </w:pPr>
            <w:r w:rsidRPr="008A0800">
              <w:rPr>
                <w:rFonts w:ascii="TH Sarabun New" w:hAnsi="TH Sarabun New" w:cs="TH Sarabun New"/>
                <w:b/>
                <w:bCs/>
                <w:sz w:val="28"/>
                <w:szCs w:val="28"/>
                <w:cs/>
                <w:lang w:bidi="th-TH"/>
              </w:rPr>
              <w:t>ภาคตะวันออกเฉียงเหนือ</w:t>
            </w:r>
          </w:p>
        </w:tc>
      </w:tr>
      <w:tr w:rsidR="00B40A0A" w:rsidRPr="008A0800" w14:paraId="24507DC7" w14:textId="77777777" w:rsidTr="00674090">
        <w:tc>
          <w:tcPr>
            <w:tcW w:w="1696" w:type="dxa"/>
            <w:tcBorders>
              <w:top w:val="nil"/>
              <w:bottom w:val="nil"/>
            </w:tcBorders>
          </w:tcPr>
          <w:p w14:paraId="57AEA3AA" w14:textId="77777777" w:rsidR="00B40A0A" w:rsidRPr="008A0800" w:rsidRDefault="00B40A0A" w:rsidP="00674090">
            <w:pPr>
              <w:tabs>
                <w:tab w:val="left" w:pos="1418"/>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  เนื้อที่เพาะปลูก </w:t>
            </w:r>
          </w:p>
        </w:tc>
        <w:tc>
          <w:tcPr>
            <w:tcW w:w="993" w:type="dxa"/>
            <w:tcBorders>
              <w:top w:val="nil"/>
              <w:bottom w:val="nil"/>
            </w:tcBorders>
          </w:tcPr>
          <w:p w14:paraId="61C98799"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4.89</w:t>
            </w:r>
          </w:p>
        </w:tc>
        <w:tc>
          <w:tcPr>
            <w:tcW w:w="992" w:type="dxa"/>
            <w:tcBorders>
              <w:top w:val="nil"/>
              <w:bottom w:val="nil"/>
            </w:tcBorders>
          </w:tcPr>
          <w:p w14:paraId="0B63E66E"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4.87</w:t>
            </w:r>
          </w:p>
        </w:tc>
        <w:tc>
          <w:tcPr>
            <w:tcW w:w="992" w:type="dxa"/>
            <w:tcBorders>
              <w:top w:val="nil"/>
              <w:bottom w:val="nil"/>
            </w:tcBorders>
          </w:tcPr>
          <w:p w14:paraId="128BC861"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4.81</w:t>
            </w:r>
          </w:p>
        </w:tc>
        <w:tc>
          <w:tcPr>
            <w:tcW w:w="992" w:type="dxa"/>
            <w:tcBorders>
              <w:top w:val="nil"/>
              <w:bottom w:val="nil"/>
            </w:tcBorders>
          </w:tcPr>
          <w:p w14:paraId="1792F07B"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4.76</w:t>
            </w:r>
          </w:p>
        </w:tc>
        <w:tc>
          <w:tcPr>
            <w:tcW w:w="993" w:type="dxa"/>
            <w:tcBorders>
              <w:top w:val="nil"/>
              <w:bottom w:val="nil"/>
            </w:tcBorders>
          </w:tcPr>
          <w:p w14:paraId="7B205DD8"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4.89</w:t>
            </w:r>
          </w:p>
        </w:tc>
        <w:tc>
          <w:tcPr>
            <w:tcW w:w="992" w:type="dxa"/>
            <w:tcBorders>
              <w:top w:val="nil"/>
              <w:bottom w:val="nil"/>
            </w:tcBorders>
          </w:tcPr>
          <w:p w14:paraId="23BD2C65"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4.84</w:t>
            </w:r>
          </w:p>
        </w:tc>
        <w:tc>
          <w:tcPr>
            <w:tcW w:w="1559" w:type="dxa"/>
            <w:tcBorders>
              <w:top w:val="nil"/>
              <w:bottom w:val="nil"/>
            </w:tcBorders>
          </w:tcPr>
          <w:p w14:paraId="2B5CDB29" w14:textId="77777777" w:rsidR="00B40A0A" w:rsidRPr="008A0800" w:rsidRDefault="00B40A0A" w:rsidP="00674090">
            <w:pPr>
              <w:rPr>
                <w:rFonts w:ascii="TH Sarabun New" w:hAnsi="TH Sarabun New" w:cs="TH Sarabun New"/>
                <w:sz w:val="28"/>
                <w:szCs w:val="28"/>
              </w:rPr>
            </w:pPr>
            <w:r w:rsidRPr="008A0800">
              <w:rPr>
                <w:rFonts w:ascii="TH Sarabun New" w:hAnsi="TH Sarabun New" w:cs="TH Sarabun New"/>
                <w:sz w:val="28"/>
                <w:szCs w:val="28"/>
              </w:rPr>
              <w:t>- 0.22</w:t>
            </w:r>
          </w:p>
        </w:tc>
      </w:tr>
      <w:tr w:rsidR="00B40A0A" w:rsidRPr="008A0800" w14:paraId="5E7AB501" w14:textId="77777777" w:rsidTr="00674090">
        <w:tc>
          <w:tcPr>
            <w:tcW w:w="1696" w:type="dxa"/>
            <w:tcBorders>
              <w:top w:val="nil"/>
              <w:bottom w:val="nil"/>
            </w:tcBorders>
          </w:tcPr>
          <w:p w14:paraId="3EF5F284" w14:textId="77777777" w:rsidR="00B40A0A" w:rsidRPr="008A0800" w:rsidRDefault="00B40A0A" w:rsidP="00674090">
            <w:pPr>
              <w:tabs>
                <w:tab w:val="left" w:pos="1418"/>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  ผลผลิต </w:t>
            </w:r>
          </w:p>
        </w:tc>
        <w:tc>
          <w:tcPr>
            <w:tcW w:w="993" w:type="dxa"/>
            <w:tcBorders>
              <w:top w:val="nil"/>
              <w:bottom w:val="nil"/>
            </w:tcBorders>
          </w:tcPr>
          <w:p w14:paraId="7C6586C5"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16.86</w:t>
            </w:r>
          </w:p>
        </w:tc>
        <w:tc>
          <w:tcPr>
            <w:tcW w:w="992" w:type="dxa"/>
            <w:tcBorders>
              <w:top w:val="nil"/>
              <w:bottom w:val="nil"/>
            </w:tcBorders>
          </w:tcPr>
          <w:p w14:paraId="5DF02515"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16.96</w:t>
            </w:r>
          </w:p>
        </w:tc>
        <w:tc>
          <w:tcPr>
            <w:tcW w:w="992" w:type="dxa"/>
            <w:tcBorders>
              <w:top w:val="nil"/>
              <w:bottom w:val="nil"/>
            </w:tcBorders>
          </w:tcPr>
          <w:p w14:paraId="60CB77A9"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16.84</w:t>
            </w:r>
          </w:p>
        </w:tc>
        <w:tc>
          <w:tcPr>
            <w:tcW w:w="992" w:type="dxa"/>
            <w:tcBorders>
              <w:top w:val="nil"/>
              <w:bottom w:val="nil"/>
            </w:tcBorders>
          </w:tcPr>
          <w:p w14:paraId="78BA70D9"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16.46</w:t>
            </w:r>
          </w:p>
        </w:tc>
        <w:tc>
          <w:tcPr>
            <w:tcW w:w="993" w:type="dxa"/>
            <w:tcBorders>
              <w:top w:val="nil"/>
              <w:bottom w:val="nil"/>
            </w:tcBorders>
          </w:tcPr>
          <w:p w14:paraId="23882899"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17.53</w:t>
            </w:r>
          </w:p>
        </w:tc>
        <w:tc>
          <w:tcPr>
            <w:tcW w:w="992" w:type="dxa"/>
            <w:tcBorders>
              <w:top w:val="nil"/>
              <w:bottom w:val="nil"/>
            </w:tcBorders>
          </w:tcPr>
          <w:p w14:paraId="398A417C"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16.93</w:t>
            </w:r>
          </w:p>
        </w:tc>
        <w:tc>
          <w:tcPr>
            <w:tcW w:w="1559" w:type="dxa"/>
            <w:tcBorders>
              <w:top w:val="nil"/>
              <w:bottom w:val="nil"/>
            </w:tcBorders>
          </w:tcPr>
          <w:p w14:paraId="07FF0BF7" w14:textId="77777777" w:rsidR="00B40A0A" w:rsidRPr="008A0800" w:rsidRDefault="00B40A0A" w:rsidP="00674090">
            <w:pPr>
              <w:rPr>
                <w:rFonts w:ascii="TH Sarabun New" w:hAnsi="TH Sarabun New" w:cs="TH Sarabun New"/>
                <w:sz w:val="28"/>
                <w:szCs w:val="28"/>
              </w:rPr>
            </w:pPr>
            <w:r w:rsidRPr="008A0800">
              <w:rPr>
                <w:rFonts w:ascii="TH Sarabun New" w:hAnsi="TH Sarabun New" w:cs="TH Sarabun New"/>
                <w:sz w:val="28"/>
                <w:szCs w:val="28"/>
              </w:rPr>
              <w:t>0.48</w:t>
            </w:r>
          </w:p>
        </w:tc>
      </w:tr>
      <w:tr w:rsidR="00B40A0A" w:rsidRPr="008A0800" w14:paraId="32D71F3D" w14:textId="77777777" w:rsidTr="00674090">
        <w:tc>
          <w:tcPr>
            <w:tcW w:w="9209" w:type="dxa"/>
            <w:gridSpan w:val="8"/>
            <w:tcBorders>
              <w:top w:val="nil"/>
              <w:bottom w:val="nil"/>
            </w:tcBorders>
          </w:tcPr>
          <w:p w14:paraId="247EE2FF" w14:textId="77777777" w:rsidR="00B40A0A" w:rsidRPr="008A0800" w:rsidRDefault="00B40A0A" w:rsidP="001B427C">
            <w:pPr>
              <w:tabs>
                <w:tab w:val="left" w:pos="1418"/>
              </w:tabs>
              <w:jc w:val="left"/>
              <w:rPr>
                <w:rFonts w:ascii="TH Sarabun New" w:hAnsi="TH Sarabun New" w:cs="TH Sarabun New"/>
                <w:b/>
                <w:bCs/>
                <w:sz w:val="28"/>
                <w:szCs w:val="28"/>
                <w:rtl/>
                <w:cs/>
              </w:rPr>
            </w:pPr>
            <w:r w:rsidRPr="008A0800">
              <w:rPr>
                <w:rFonts w:ascii="TH Sarabun New" w:hAnsi="TH Sarabun New" w:cs="TH Sarabun New"/>
                <w:b/>
                <w:bCs/>
                <w:sz w:val="28"/>
                <w:szCs w:val="28"/>
                <w:cs/>
                <w:lang w:bidi="th-TH"/>
              </w:rPr>
              <w:t>ภาคเหนือ</w:t>
            </w:r>
          </w:p>
        </w:tc>
      </w:tr>
      <w:tr w:rsidR="00B40A0A" w:rsidRPr="008A0800" w14:paraId="6AFCEF36" w14:textId="77777777" w:rsidTr="00674090">
        <w:tc>
          <w:tcPr>
            <w:tcW w:w="1696" w:type="dxa"/>
            <w:tcBorders>
              <w:top w:val="nil"/>
              <w:bottom w:val="nil"/>
            </w:tcBorders>
          </w:tcPr>
          <w:p w14:paraId="01D62F65" w14:textId="77777777" w:rsidR="00B40A0A" w:rsidRPr="008A0800" w:rsidRDefault="00B40A0A" w:rsidP="00674090">
            <w:pPr>
              <w:tabs>
                <w:tab w:val="left" w:pos="1418"/>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  เนื้อที่เพาะปลูก </w:t>
            </w:r>
          </w:p>
        </w:tc>
        <w:tc>
          <w:tcPr>
            <w:tcW w:w="993" w:type="dxa"/>
            <w:tcBorders>
              <w:top w:val="nil"/>
              <w:bottom w:val="nil"/>
            </w:tcBorders>
          </w:tcPr>
          <w:p w14:paraId="10E4ED11"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2.05</w:t>
            </w:r>
          </w:p>
        </w:tc>
        <w:tc>
          <w:tcPr>
            <w:tcW w:w="992" w:type="dxa"/>
            <w:tcBorders>
              <w:top w:val="nil"/>
              <w:bottom w:val="nil"/>
            </w:tcBorders>
          </w:tcPr>
          <w:p w14:paraId="39676192"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2.10</w:t>
            </w:r>
          </w:p>
        </w:tc>
        <w:tc>
          <w:tcPr>
            <w:tcW w:w="992" w:type="dxa"/>
            <w:tcBorders>
              <w:top w:val="nil"/>
              <w:bottom w:val="nil"/>
            </w:tcBorders>
          </w:tcPr>
          <w:p w14:paraId="4E16F7F4"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1.98</w:t>
            </w:r>
          </w:p>
        </w:tc>
        <w:tc>
          <w:tcPr>
            <w:tcW w:w="992" w:type="dxa"/>
            <w:tcBorders>
              <w:top w:val="nil"/>
              <w:bottom w:val="nil"/>
            </w:tcBorders>
          </w:tcPr>
          <w:p w14:paraId="62332447"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1.93</w:t>
            </w:r>
          </w:p>
        </w:tc>
        <w:tc>
          <w:tcPr>
            <w:tcW w:w="993" w:type="dxa"/>
            <w:tcBorders>
              <w:top w:val="nil"/>
              <w:bottom w:val="nil"/>
            </w:tcBorders>
          </w:tcPr>
          <w:p w14:paraId="5F03B36C"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2.00</w:t>
            </w:r>
          </w:p>
        </w:tc>
        <w:tc>
          <w:tcPr>
            <w:tcW w:w="992" w:type="dxa"/>
            <w:tcBorders>
              <w:top w:val="nil"/>
              <w:bottom w:val="nil"/>
            </w:tcBorders>
          </w:tcPr>
          <w:p w14:paraId="2C072B33"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2.01</w:t>
            </w:r>
          </w:p>
        </w:tc>
        <w:tc>
          <w:tcPr>
            <w:tcW w:w="1559" w:type="dxa"/>
            <w:tcBorders>
              <w:top w:val="nil"/>
              <w:bottom w:val="nil"/>
            </w:tcBorders>
          </w:tcPr>
          <w:p w14:paraId="2A110BC3" w14:textId="77777777" w:rsidR="00B40A0A" w:rsidRPr="008A0800" w:rsidRDefault="00B40A0A" w:rsidP="00674090">
            <w:pPr>
              <w:rPr>
                <w:rFonts w:ascii="TH Sarabun New" w:hAnsi="TH Sarabun New" w:cs="TH Sarabun New"/>
                <w:sz w:val="28"/>
                <w:szCs w:val="28"/>
              </w:rPr>
            </w:pPr>
            <w:r w:rsidRPr="008A0800">
              <w:rPr>
                <w:rFonts w:ascii="TH Sarabun New" w:hAnsi="TH Sarabun New" w:cs="TH Sarabun New"/>
                <w:sz w:val="28"/>
                <w:szCs w:val="28"/>
              </w:rPr>
              <w:t>- 1.34</w:t>
            </w:r>
          </w:p>
        </w:tc>
      </w:tr>
      <w:tr w:rsidR="00B40A0A" w:rsidRPr="008A0800" w14:paraId="1EF8ED09" w14:textId="77777777" w:rsidTr="00674090">
        <w:tc>
          <w:tcPr>
            <w:tcW w:w="1696" w:type="dxa"/>
            <w:tcBorders>
              <w:top w:val="nil"/>
              <w:bottom w:val="nil"/>
            </w:tcBorders>
          </w:tcPr>
          <w:p w14:paraId="0471CD60" w14:textId="77777777" w:rsidR="00B40A0A" w:rsidRPr="008A0800" w:rsidRDefault="00B40A0A" w:rsidP="00674090">
            <w:pPr>
              <w:tabs>
                <w:tab w:val="left" w:pos="1418"/>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  ผลผลิต </w:t>
            </w:r>
          </w:p>
        </w:tc>
        <w:tc>
          <w:tcPr>
            <w:tcW w:w="993" w:type="dxa"/>
            <w:tcBorders>
              <w:top w:val="nil"/>
              <w:bottom w:val="nil"/>
            </w:tcBorders>
          </w:tcPr>
          <w:p w14:paraId="1CE09EF0"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7.18</w:t>
            </w:r>
          </w:p>
        </w:tc>
        <w:tc>
          <w:tcPr>
            <w:tcW w:w="992" w:type="dxa"/>
            <w:tcBorders>
              <w:top w:val="nil"/>
              <w:bottom w:val="nil"/>
            </w:tcBorders>
          </w:tcPr>
          <w:p w14:paraId="703E2677"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6.66</w:t>
            </w:r>
          </w:p>
        </w:tc>
        <w:tc>
          <w:tcPr>
            <w:tcW w:w="992" w:type="dxa"/>
            <w:tcBorders>
              <w:top w:val="nil"/>
              <w:bottom w:val="nil"/>
            </w:tcBorders>
          </w:tcPr>
          <w:p w14:paraId="1B5695CC"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6.55</w:t>
            </w:r>
          </w:p>
        </w:tc>
        <w:tc>
          <w:tcPr>
            <w:tcW w:w="992" w:type="dxa"/>
            <w:tcBorders>
              <w:top w:val="nil"/>
              <w:bottom w:val="nil"/>
            </w:tcBorders>
          </w:tcPr>
          <w:p w14:paraId="63BD829B"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6.48</w:t>
            </w:r>
          </w:p>
        </w:tc>
        <w:tc>
          <w:tcPr>
            <w:tcW w:w="993" w:type="dxa"/>
            <w:tcBorders>
              <w:top w:val="nil"/>
              <w:bottom w:val="nil"/>
            </w:tcBorders>
          </w:tcPr>
          <w:p w14:paraId="784869CB"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6.79</w:t>
            </w:r>
          </w:p>
        </w:tc>
        <w:tc>
          <w:tcPr>
            <w:tcW w:w="992" w:type="dxa"/>
            <w:tcBorders>
              <w:top w:val="nil"/>
              <w:bottom w:val="nil"/>
            </w:tcBorders>
          </w:tcPr>
          <w:p w14:paraId="0D0F89C2"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6.73</w:t>
            </w:r>
          </w:p>
        </w:tc>
        <w:tc>
          <w:tcPr>
            <w:tcW w:w="1559" w:type="dxa"/>
            <w:tcBorders>
              <w:top w:val="nil"/>
              <w:bottom w:val="nil"/>
            </w:tcBorders>
          </w:tcPr>
          <w:p w14:paraId="28249871" w14:textId="77777777" w:rsidR="00B40A0A" w:rsidRPr="008A0800" w:rsidRDefault="00B40A0A" w:rsidP="00674090">
            <w:pPr>
              <w:rPr>
                <w:rFonts w:ascii="TH Sarabun New" w:hAnsi="TH Sarabun New" w:cs="TH Sarabun New"/>
                <w:sz w:val="28"/>
                <w:szCs w:val="28"/>
              </w:rPr>
            </w:pPr>
            <w:r w:rsidRPr="008A0800">
              <w:rPr>
                <w:rFonts w:ascii="TH Sarabun New" w:hAnsi="TH Sarabun New" w:cs="TH Sarabun New"/>
                <w:sz w:val="28"/>
                <w:szCs w:val="28"/>
              </w:rPr>
              <w:t>- 1.37</w:t>
            </w:r>
          </w:p>
        </w:tc>
      </w:tr>
      <w:tr w:rsidR="00B40A0A" w:rsidRPr="008A0800" w14:paraId="7436F6DC" w14:textId="77777777" w:rsidTr="00674090">
        <w:tc>
          <w:tcPr>
            <w:tcW w:w="9209" w:type="dxa"/>
            <w:gridSpan w:val="8"/>
            <w:tcBorders>
              <w:top w:val="nil"/>
              <w:bottom w:val="nil"/>
            </w:tcBorders>
          </w:tcPr>
          <w:p w14:paraId="4EAA3EC5" w14:textId="77777777" w:rsidR="00B40A0A" w:rsidRPr="008A0800" w:rsidRDefault="00B40A0A" w:rsidP="001B427C">
            <w:pPr>
              <w:tabs>
                <w:tab w:val="left" w:pos="1418"/>
              </w:tabs>
              <w:jc w:val="left"/>
              <w:rPr>
                <w:rFonts w:ascii="TH Sarabun New" w:hAnsi="TH Sarabun New" w:cs="TH Sarabun New"/>
                <w:b/>
                <w:bCs/>
                <w:sz w:val="28"/>
                <w:szCs w:val="28"/>
              </w:rPr>
            </w:pPr>
            <w:r w:rsidRPr="008A0800">
              <w:rPr>
                <w:rFonts w:ascii="TH Sarabun New" w:hAnsi="TH Sarabun New" w:cs="TH Sarabun New"/>
                <w:b/>
                <w:bCs/>
                <w:sz w:val="28"/>
                <w:szCs w:val="28"/>
                <w:cs/>
                <w:lang w:bidi="th-TH"/>
              </w:rPr>
              <w:t>ภาคกลาง</w:t>
            </w:r>
          </w:p>
        </w:tc>
      </w:tr>
      <w:tr w:rsidR="00B40A0A" w:rsidRPr="008A0800" w14:paraId="699A22D3" w14:textId="77777777" w:rsidTr="00674090">
        <w:tc>
          <w:tcPr>
            <w:tcW w:w="1696" w:type="dxa"/>
            <w:tcBorders>
              <w:top w:val="nil"/>
              <w:bottom w:val="nil"/>
            </w:tcBorders>
          </w:tcPr>
          <w:p w14:paraId="7BA95A51" w14:textId="77777777" w:rsidR="00B40A0A" w:rsidRPr="008A0800" w:rsidRDefault="00B40A0A" w:rsidP="00674090">
            <w:pPr>
              <w:tabs>
                <w:tab w:val="left" w:pos="1418"/>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  เนื้อที่เพาะปลูก </w:t>
            </w:r>
          </w:p>
        </w:tc>
        <w:tc>
          <w:tcPr>
            <w:tcW w:w="993" w:type="dxa"/>
            <w:tcBorders>
              <w:top w:val="nil"/>
              <w:bottom w:val="nil"/>
            </w:tcBorders>
          </w:tcPr>
          <w:p w14:paraId="2AFAD422"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2.38</w:t>
            </w:r>
          </w:p>
        </w:tc>
        <w:tc>
          <w:tcPr>
            <w:tcW w:w="992" w:type="dxa"/>
            <w:tcBorders>
              <w:top w:val="nil"/>
              <w:bottom w:val="nil"/>
            </w:tcBorders>
          </w:tcPr>
          <w:p w14:paraId="73A8D5D2"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2.35</w:t>
            </w:r>
          </w:p>
        </w:tc>
        <w:tc>
          <w:tcPr>
            <w:tcW w:w="992" w:type="dxa"/>
            <w:tcBorders>
              <w:top w:val="nil"/>
              <w:bottom w:val="nil"/>
            </w:tcBorders>
          </w:tcPr>
          <w:p w14:paraId="2F1FBF58"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2.13</w:t>
            </w:r>
          </w:p>
        </w:tc>
        <w:tc>
          <w:tcPr>
            <w:tcW w:w="992" w:type="dxa"/>
            <w:tcBorders>
              <w:top w:val="nil"/>
              <w:bottom w:val="nil"/>
            </w:tcBorders>
          </w:tcPr>
          <w:p w14:paraId="6FFC55BA"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1.93</w:t>
            </w:r>
          </w:p>
        </w:tc>
        <w:tc>
          <w:tcPr>
            <w:tcW w:w="993" w:type="dxa"/>
            <w:tcBorders>
              <w:top w:val="nil"/>
              <w:bottom w:val="nil"/>
            </w:tcBorders>
          </w:tcPr>
          <w:p w14:paraId="3E71BAB4"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1.93</w:t>
            </w:r>
          </w:p>
        </w:tc>
        <w:tc>
          <w:tcPr>
            <w:tcW w:w="992" w:type="dxa"/>
            <w:tcBorders>
              <w:top w:val="nil"/>
              <w:bottom w:val="nil"/>
            </w:tcBorders>
          </w:tcPr>
          <w:p w14:paraId="2C14683A"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2.14</w:t>
            </w:r>
          </w:p>
        </w:tc>
        <w:tc>
          <w:tcPr>
            <w:tcW w:w="1559" w:type="dxa"/>
            <w:tcBorders>
              <w:top w:val="nil"/>
              <w:bottom w:val="nil"/>
            </w:tcBorders>
          </w:tcPr>
          <w:p w14:paraId="25EF54EF" w14:textId="77777777" w:rsidR="00B40A0A" w:rsidRPr="008A0800" w:rsidRDefault="00B40A0A" w:rsidP="00674090">
            <w:pPr>
              <w:rPr>
                <w:rFonts w:ascii="TH Sarabun New" w:hAnsi="TH Sarabun New" w:cs="TH Sarabun New"/>
                <w:sz w:val="28"/>
                <w:szCs w:val="28"/>
              </w:rPr>
            </w:pPr>
            <w:r w:rsidRPr="008A0800">
              <w:rPr>
                <w:rFonts w:ascii="TH Sarabun New" w:hAnsi="TH Sarabun New" w:cs="TH Sarabun New"/>
                <w:sz w:val="28"/>
                <w:szCs w:val="28"/>
              </w:rPr>
              <w:t>- 5.92</w:t>
            </w:r>
          </w:p>
        </w:tc>
      </w:tr>
      <w:tr w:rsidR="00B40A0A" w:rsidRPr="008A0800" w14:paraId="0341E609" w14:textId="77777777" w:rsidTr="00674090">
        <w:tc>
          <w:tcPr>
            <w:tcW w:w="1696" w:type="dxa"/>
            <w:tcBorders>
              <w:top w:val="nil"/>
            </w:tcBorders>
          </w:tcPr>
          <w:p w14:paraId="5936D5DD" w14:textId="77777777" w:rsidR="00B40A0A" w:rsidRPr="008A0800" w:rsidRDefault="00B40A0A" w:rsidP="00674090">
            <w:pPr>
              <w:tabs>
                <w:tab w:val="left" w:pos="1418"/>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  ผลผลิต </w:t>
            </w:r>
          </w:p>
        </w:tc>
        <w:tc>
          <w:tcPr>
            <w:tcW w:w="993" w:type="dxa"/>
            <w:tcBorders>
              <w:top w:val="nil"/>
            </w:tcBorders>
          </w:tcPr>
          <w:p w14:paraId="27B757A1"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8.32</w:t>
            </w:r>
          </w:p>
        </w:tc>
        <w:tc>
          <w:tcPr>
            <w:tcW w:w="992" w:type="dxa"/>
            <w:tcBorders>
              <w:top w:val="nil"/>
            </w:tcBorders>
          </w:tcPr>
          <w:p w14:paraId="3FA974E2"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7.54</w:t>
            </w:r>
          </w:p>
        </w:tc>
        <w:tc>
          <w:tcPr>
            <w:tcW w:w="992" w:type="dxa"/>
            <w:tcBorders>
              <w:top w:val="nil"/>
            </w:tcBorders>
          </w:tcPr>
          <w:p w14:paraId="62F5E12F"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7.11</w:t>
            </w:r>
          </w:p>
        </w:tc>
        <w:tc>
          <w:tcPr>
            <w:tcW w:w="992" w:type="dxa"/>
            <w:tcBorders>
              <w:top w:val="nil"/>
            </w:tcBorders>
          </w:tcPr>
          <w:p w14:paraId="0DCCB52C"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6.43</w:t>
            </w:r>
          </w:p>
        </w:tc>
        <w:tc>
          <w:tcPr>
            <w:tcW w:w="993" w:type="dxa"/>
            <w:tcBorders>
              <w:top w:val="nil"/>
            </w:tcBorders>
          </w:tcPr>
          <w:p w14:paraId="014F1E72"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6.76</w:t>
            </w:r>
          </w:p>
        </w:tc>
        <w:tc>
          <w:tcPr>
            <w:tcW w:w="992" w:type="dxa"/>
            <w:tcBorders>
              <w:top w:val="nil"/>
            </w:tcBorders>
          </w:tcPr>
          <w:p w14:paraId="534FBD80" w14:textId="77777777" w:rsidR="00B40A0A" w:rsidRPr="008A0800" w:rsidRDefault="00B40A0A" w:rsidP="00674090">
            <w:pPr>
              <w:jc w:val="right"/>
              <w:rPr>
                <w:rFonts w:ascii="TH Sarabun New" w:hAnsi="TH Sarabun New" w:cs="TH Sarabun New"/>
                <w:sz w:val="28"/>
                <w:szCs w:val="28"/>
              </w:rPr>
            </w:pPr>
            <w:r w:rsidRPr="008A0800">
              <w:rPr>
                <w:rFonts w:ascii="TH Sarabun New" w:hAnsi="TH Sarabun New" w:cs="TH Sarabun New"/>
                <w:sz w:val="28"/>
                <w:szCs w:val="28"/>
              </w:rPr>
              <w:t>7.23</w:t>
            </w:r>
          </w:p>
        </w:tc>
        <w:tc>
          <w:tcPr>
            <w:tcW w:w="1559" w:type="dxa"/>
            <w:tcBorders>
              <w:top w:val="nil"/>
            </w:tcBorders>
          </w:tcPr>
          <w:p w14:paraId="3525B949" w14:textId="77777777" w:rsidR="00B40A0A" w:rsidRPr="008A0800" w:rsidRDefault="00B40A0A" w:rsidP="00674090">
            <w:pPr>
              <w:rPr>
                <w:rFonts w:ascii="TH Sarabun New" w:hAnsi="TH Sarabun New" w:cs="TH Sarabun New"/>
                <w:sz w:val="28"/>
                <w:szCs w:val="28"/>
              </w:rPr>
            </w:pPr>
            <w:r w:rsidRPr="008A0800">
              <w:rPr>
                <w:rFonts w:ascii="TH Sarabun New" w:hAnsi="TH Sarabun New" w:cs="TH Sarabun New"/>
                <w:sz w:val="28"/>
                <w:szCs w:val="28"/>
              </w:rPr>
              <w:t>- 5.59</w:t>
            </w:r>
          </w:p>
        </w:tc>
      </w:tr>
    </w:tbl>
    <w:p w14:paraId="1222A9CF" w14:textId="77777777" w:rsidR="00B40A0A" w:rsidRPr="008A0800" w:rsidRDefault="00B40A0A" w:rsidP="00B40A0A">
      <w:pPr>
        <w:tabs>
          <w:tab w:val="left" w:pos="1418"/>
        </w:tabs>
        <w:spacing w:after="0" w:line="240" w:lineRule="auto"/>
        <w:jc w:val="thaiDistribute"/>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สำนักงานเศรษฐกิจการเกษตร</w:t>
      </w:r>
    </w:p>
    <w:p w14:paraId="0352D74C" w14:textId="01FACC47" w:rsidR="00B40A0A" w:rsidRPr="008A0800" w:rsidRDefault="00A14771" w:rsidP="00B40A0A">
      <w:pPr>
        <w:spacing w:after="0"/>
        <w:jc w:val="thaiDistribute"/>
        <w:rPr>
          <w:rFonts w:ascii="TH Sarabun New" w:hAnsi="TH Sarabun New" w:cs="TH Sarabun New"/>
          <w:sz w:val="32"/>
        </w:rPr>
      </w:pPr>
      <w:r>
        <w:rPr>
          <w:rFonts w:ascii="TH Sarabun New" w:hAnsi="TH Sarabun New" w:cs="TH Sarabun New"/>
          <w:noProof/>
          <w:sz w:val="32"/>
        </w:rPr>
        <w:pict w14:anchorId="3C334505">
          <v:rect id="Rectangle 42" o:spid="_x0000_s1171" style="position:absolute;left:0;text-align:left;margin-left:-6pt;margin-top:14.9pt;width:459.75pt;height:297.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" filled="f" strokecolor="black [3213]" strokeweight="1pt"/>
        </w:pict>
      </w:r>
    </w:p>
    <w:p w14:paraId="1C1A3516" w14:textId="77777777" w:rsidR="00B40A0A" w:rsidRPr="008A0800" w:rsidRDefault="00A14771" w:rsidP="00B40A0A">
      <w:pPr>
        <w:spacing w:after="0"/>
        <w:jc w:val="thaiDistribute"/>
        <w:rPr>
          <w:rFonts w:ascii="TH Sarabun New" w:hAnsi="TH Sarabun New" w:cs="TH Sarabun New"/>
          <w:sz w:val="32"/>
        </w:rPr>
      </w:pPr>
      <w:r>
        <w:rPr>
          <w:rFonts w:ascii="TH Sarabun New" w:hAnsi="TH Sarabun New" w:cs="TH Sarabun New"/>
          <w:noProof/>
          <w:sz w:val="32"/>
        </w:rPr>
        <w:pict w14:anchorId="15EBAB55">
          <v:rect id="Rectangle 14" o:spid="_x0000_s1067" style="position:absolute;left:0;text-align:left;margin-left:337.5pt;margin-top:19.3pt;width:105.75pt;height:25.5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" filled="f" strokecolor="black [3213]" strokeweight="1pt">
            <v:textbox style="mso-next-textbox:#Rectangle 14">
              <w:txbxContent>
                <w:p w14:paraId="6F9A9631" w14:textId="77777777" w:rsidR="00A14771" w:rsidRPr="009724A2" w:rsidRDefault="00A14771" w:rsidP="00B40A0A">
                  <w:pPr>
                    <w:spacing w:after="0" w:line="240" w:lineRule="auto"/>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cs/>
                    </w:rPr>
                    <w:t xml:space="preserve">เอทานอล </w:t>
                  </w:r>
                  <w:r w:rsidRPr="009724A2">
                    <w:rPr>
                      <w:rFonts w:ascii="TH Sarabun New" w:hAnsi="TH Sarabun New" w:cs="TH Sarabun New"/>
                      <w:color w:val="000000" w:themeColor="text1"/>
                      <w:sz w:val="28"/>
                      <w:szCs w:val="28"/>
                    </w:rPr>
                    <w:t>(9.00%)</w:t>
                  </w:r>
                </w:p>
                <w:p w14:paraId="1880DB7A" w14:textId="77777777" w:rsidR="00A14771" w:rsidRPr="009724A2" w:rsidRDefault="00A14771" w:rsidP="00B40A0A">
                  <w:pPr>
                    <w:rPr>
                      <w:rFonts w:ascii="TH Sarabun New" w:hAnsi="TH Sarabun New" w:cs="TH Sarabun New"/>
                      <w:color w:val="000000" w:themeColor="text1"/>
                      <w:sz w:val="28"/>
                      <w:szCs w:val="28"/>
                      <w:cs/>
                    </w:rPr>
                  </w:pPr>
                </w:p>
              </w:txbxContent>
            </v:textbox>
            <w10:wrap anchorx="margin"/>
          </v:rect>
        </w:pict>
      </w:r>
      <w:r>
        <w:rPr>
          <w:rFonts w:ascii="TH Sarabun New" w:hAnsi="TH Sarabun New" w:cs="TH Sarabun New"/>
          <w:noProof/>
          <w:sz w:val="32"/>
        </w:rPr>
        <w:pict w14:anchorId="0D189F8B">
          <v:rect id="Rectangle 40" o:spid="_x0000_s1068" style="position:absolute;left:0;text-align:left;margin-left:153.75pt;margin-top:4.3pt;width:154.5pt;height:5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" filled="f" strokecolor="black [3213]" strokeweight="1pt">
            <v:textbox style="mso-next-textbox:#Rectangle 40">
              <w:txbxContent>
                <w:p w14:paraId="52CE82AD" w14:textId="77777777" w:rsidR="00A14771" w:rsidRPr="009724A2" w:rsidRDefault="00A14771" w:rsidP="00B40A0A">
                  <w:pPr>
                    <w:spacing w:after="0" w:line="240" w:lineRule="auto"/>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cs/>
                    </w:rPr>
                    <w:t>มันสำปะหลัง</w:t>
                  </w:r>
                  <w:r w:rsidRPr="009724A2">
                    <w:rPr>
                      <w:rFonts w:ascii="TH Sarabun New" w:hAnsi="TH Sarabun New" w:cs="TH Sarabun New"/>
                      <w:color w:val="000000" w:themeColor="text1"/>
                      <w:sz w:val="28"/>
                      <w:szCs w:val="28"/>
                    </w:rPr>
                    <w:t xml:space="preserve"> (100.00%)</w:t>
                  </w:r>
                </w:p>
                <w:p w14:paraId="5778106C" w14:textId="77777777" w:rsidR="00A14771" w:rsidRPr="009724A2" w:rsidRDefault="00A14771" w:rsidP="00B40A0A">
                  <w:pPr>
                    <w:spacing w:after="0" w:line="240" w:lineRule="auto"/>
                    <w:rPr>
                      <w:rFonts w:ascii="TH Sarabun New" w:hAnsi="TH Sarabun New" w:cs="TH Sarabun New"/>
                      <w:color w:val="000000" w:themeColor="text1"/>
                      <w:sz w:val="28"/>
                      <w:szCs w:val="28"/>
                      <w:cs/>
                    </w:rPr>
                  </w:pPr>
                  <w:r w:rsidRPr="009724A2">
                    <w:rPr>
                      <w:rFonts w:ascii="TH Sarabun New" w:hAnsi="TH Sarabun New" w:cs="TH Sarabun New"/>
                      <w:color w:val="000000" w:themeColor="text1"/>
                      <w:sz w:val="28"/>
                      <w:szCs w:val="28"/>
                      <w:cs/>
                    </w:rPr>
                    <w:t xml:space="preserve">ผลผลิตในประเทศ </w:t>
                  </w:r>
                  <w:r w:rsidRPr="009724A2">
                    <w:rPr>
                      <w:rFonts w:ascii="TH Sarabun New" w:hAnsi="TH Sarabun New" w:cs="TH Sarabun New"/>
                      <w:color w:val="000000" w:themeColor="text1"/>
                      <w:sz w:val="28"/>
                      <w:szCs w:val="28"/>
                    </w:rPr>
                    <w:t xml:space="preserve">+ </w:t>
                  </w:r>
                  <w:r w:rsidRPr="009724A2">
                    <w:rPr>
                      <w:rFonts w:ascii="TH Sarabun New" w:hAnsi="TH Sarabun New" w:cs="TH Sarabun New"/>
                      <w:color w:val="000000" w:themeColor="text1"/>
                      <w:sz w:val="28"/>
                      <w:szCs w:val="28"/>
                      <w:cs/>
                    </w:rPr>
                    <w:t>นำเข้า</w:t>
                  </w:r>
                </w:p>
                <w:p w14:paraId="341AD674" w14:textId="77777777" w:rsidR="00A14771" w:rsidRPr="009724A2" w:rsidRDefault="00A14771" w:rsidP="00B40A0A">
                  <w:pPr>
                    <w:rPr>
                      <w:rFonts w:ascii="TH Sarabun New" w:hAnsi="TH Sarabun New" w:cs="TH Sarabun New"/>
                      <w:color w:val="000000" w:themeColor="text1"/>
                      <w:sz w:val="28"/>
                      <w:szCs w:val="28"/>
                      <w:cs/>
                    </w:rPr>
                  </w:pPr>
                </w:p>
              </w:txbxContent>
            </v:textbox>
          </v:rect>
        </w:pict>
      </w:r>
    </w:p>
    <w:p w14:paraId="3473427F" w14:textId="77777777" w:rsidR="00B40A0A" w:rsidRPr="008A0800" w:rsidRDefault="00A14771" w:rsidP="00B40A0A">
      <w:pPr>
        <w:spacing w:after="0"/>
        <w:jc w:val="thaiDistribute"/>
        <w:rPr>
          <w:rFonts w:ascii="TH Sarabun New" w:hAnsi="TH Sarabun New" w:cs="TH Sarabun New"/>
          <w:sz w:val="32"/>
        </w:rPr>
      </w:pPr>
      <w:r>
        <w:rPr>
          <w:rFonts w:ascii="TH Sarabun New" w:hAnsi="TH Sarabun New" w:cs="TH Sarabun New"/>
          <w:noProof/>
          <w:sz w:val="32"/>
        </w:rPr>
        <w:pict w14:anchorId="04AD4BCD">
          <v:line id="Straight Connector 44" o:spid="_x0000_s1170" style="position:absolute;left:0;text-align:lef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8.25pt,10.15pt" to="336.6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" strokecolor="black [3200]" strokeweight=".5pt">
            <v:stroke joinstyle="miter"/>
          </v:line>
        </w:pict>
      </w:r>
    </w:p>
    <w:p w14:paraId="44CAC0C7" w14:textId="77777777" w:rsidR="00B40A0A" w:rsidRPr="008A0800" w:rsidRDefault="00A14771" w:rsidP="00B40A0A">
      <w:pPr>
        <w:spacing w:after="0"/>
        <w:jc w:val="thaiDistribute"/>
        <w:rPr>
          <w:rFonts w:ascii="TH Sarabun New" w:hAnsi="TH Sarabun New" w:cs="TH Sarabun New"/>
          <w:sz w:val="32"/>
        </w:rPr>
      </w:pPr>
      <w:r>
        <w:rPr>
          <w:rFonts w:ascii="TH Sarabun New" w:hAnsi="TH Sarabun New" w:cs="TH Sarabun New"/>
          <w:noProof/>
          <w:sz w:val="32"/>
        </w:rPr>
        <w:pict w14:anchorId="0741A2B6">
          <v:line id="Straight Connector 45" o:spid="_x0000_s1169" style="position:absolute;left:0;text-align:lef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0.25pt,12.3pt" to="230.2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" strokecolor="black [3200]" strokeweight=".5pt">
            <v:stroke joinstyle="miter"/>
          </v:line>
        </w:pict>
      </w:r>
    </w:p>
    <w:p w14:paraId="31526670" w14:textId="77777777" w:rsidR="00B40A0A" w:rsidRPr="008A0800" w:rsidRDefault="00A14771" w:rsidP="00B40A0A">
      <w:pPr>
        <w:spacing w:after="0"/>
        <w:jc w:val="thaiDistribute"/>
        <w:rPr>
          <w:rFonts w:ascii="TH Sarabun New" w:hAnsi="TH Sarabun New" w:cs="TH Sarabun New"/>
          <w:sz w:val="32"/>
        </w:rPr>
      </w:pPr>
      <w:r>
        <w:rPr>
          <w:rFonts w:ascii="TH Sarabun New" w:hAnsi="TH Sarabun New" w:cs="TH Sarabun New"/>
          <w:noProof/>
          <w:sz w:val="32"/>
        </w:rPr>
        <w:pict w14:anchorId="7C0BCC2C">
          <v:line id="Straight Connector 59" o:spid="_x0000_s1168" style="position:absolute;left:0;text-align:left;z-index:251636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84.05pt,.65pt" to="367.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" strokecolor="black [3200]" strokeweight=".5pt">
            <v:stroke joinstyle="miter"/>
            <w10:wrap anchorx="margin"/>
          </v:line>
        </w:pict>
      </w:r>
      <w:r>
        <w:rPr>
          <w:rFonts w:ascii="TH Sarabun New" w:hAnsi="TH Sarabun New" w:cs="TH Sarabun New"/>
          <w:noProof/>
          <w:sz w:val="32"/>
        </w:rPr>
        <w:pict w14:anchorId="6BA4ACB1">
          <v:line id="Straight Connector 58" o:spid="_x0000_s1167" style="position:absolute;left:0;text-align:lef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5.95pt,.9pt" to="365.9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" strokecolor="black [3200]" strokeweight=".5pt">
            <v:stroke joinstyle="miter"/>
          </v:line>
        </w:pict>
      </w:r>
      <w:r>
        <w:rPr>
          <w:rFonts w:ascii="TH Sarabun New" w:hAnsi="TH Sarabun New" w:cs="TH Sarabun New"/>
          <w:noProof/>
          <w:sz w:val="32"/>
        </w:rPr>
        <w:pict w14:anchorId="2781F41E">
          <v:line id="Straight Connector 43" o:spid="_x0000_s1166" style="position:absolute;left:0;text-align:lef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3.25pt,.95pt" to="83.2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" strokecolor="black [3200]" strokeweight=".5pt">
            <v:stroke joinstyle="miter"/>
          </v:line>
        </w:pict>
      </w:r>
      <w:r>
        <w:rPr>
          <w:rFonts w:ascii="TH Sarabun New" w:hAnsi="TH Sarabun New" w:cs="TH Sarabun New"/>
          <w:noProof/>
          <w:sz w:val="32"/>
        </w:rPr>
        <w:pict w14:anchorId="3F7EF971">
          <v:rect id="Rectangle 60" o:spid="_x0000_s1069" style="position:absolute;left:0;text-align:left;margin-left:291.55pt;margin-top:14.45pt;width:154.5pt;height:25.5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" filled="f" strokecolor="black [3213]" strokeweight="1pt">
            <v:textbox style="mso-next-textbox:#Rectangle 60">
              <w:txbxContent>
                <w:p w14:paraId="51B8899E" w14:textId="77777777" w:rsidR="00A14771" w:rsidRPr="009724A2" w:rsidRDefault="00A14771" w:rsidP="00B40A0A">
                  <w:pPr>
                    <w:spacing w:after="0" w:line="240" w:lineRule="auto"/>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cs/>
                    </w:rPr>
                    <w:t xml:space="preserve">มันเส้น </w:t>
                  </w:r>
                  <w:r w:rsidRPr="009724A2">
                    <w:rPr>
                      <w:rFonts w:ascii="TH Sarabun New" w:hAnsi="TH Sarabun New" w:cs="TH Sarabun New"/>
                      <w:color w:val="000000" w:themeColor="text1"/>
                      <w:sz w:val="28"/>
                      <w:szCs w:val="28"/>
                    </w:rPr>
                    <w:t>(24.00%)</w:t>
                  </w:r>
                </w:p>
                <w:p w14:paraId="2F8459E0" w14:textId="77777777" w:rsidR="00A14771" w:rsidRPr="009724A2" w:rsidRDefault="00A14771" w:rsidP="00B40A0A">
                  <w:pPr>
                    <w:rPr>
                      <w:rFonts w:ascii="TH Sarabun New" w:hAnsi="TH Sarabun New" w:cs="TH Sarabun New"/>
                      <w:color w:val="000000" w:themeColor="text1"/>
                      <w:sz w:val="28"/>
                      <w:szCs w:val="28"/>
                      <w:cs/>
                    </w:rPr>
                  </w:pPr>
                </w:p>
              </w:txbxContent>
            </v:textbox>
            <w10:wrap anchorx="margin"/>
          </v:rect>
        </w:pict>
      </w:r>
      <w:r>
        <w:rPr>
          <w:rFonts w:ascii="TH Sarabun New" w:hAnsi="TH Sarabun New" w:cs="TH Sarabun New"/>
          <w:noProof/>
          <w:sz w:val="32"/>
        </w:rPr>
        <w:pict w14:anchorId="05343607">
          <v:rect id="Rectangle 61" o:spid="_x0000_s1070" style="position:absolute;left:0;text-align:left;margin-left:0;margin-top:13.7pt;width:154.5pt;height:25.5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" filled="f" strokecolor="black [3213]" strokeweight="1pt">
            <v:textbox style="mso-next-textbox:#Rectangle 61">
              <w:txbxContent>
                <w:p w14:paraId="498FB9DE" w14:textId="77777777" w:rsidR="00A14771" w:rsidRPr="009724A2" w:rsidRDefault="00A14771" w:rsidP="00B40A0A">
                  <w:pPr>
                    <w:spacing w:after="0" w:line="240" w:lineRule="auto"/>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cs/>
                    </w:rPr>
                    <w:t xml:space="preserve">แป้งมันสำปะหลัง </w:t>
                  </w:r>
                  <w:r w:rsidRPr="009724A2">
                    <w:rPr>
                      <w:rFonts w:ascii="TH Sarabun New" w:hAnsi="TH Sarabun New" w:cs="TH Sarabun New"/>
                      <w:color w:val="000000" w:themeColor="text1"/>
                      <w:sz w:val="28"/>
                      <w:szCs w:val="28"/>
                    </w:rPr>
                    <w:t>(67.00%)</w:t>
                  </w:r>
                </w:p>
                <w:p w14:paraId="29DA65B2" w14:textId="77777777" w:rsidR="00A14771" w:rsidRPr="009724A2" w:rsidRDefault="00A14771" w:rsidP="00B40A0A">
                  <w:pPr>
                    <w:rPr>
                      <w:rFonts w:ascii="TH Sarabun New" w:hAnsi="TH Sarabun New" w:cs="TH Sarabun New"/>
                      <w:color w:val="000000" w:themeColor="text1"/>
                      <w:sz w:val="28"/>
                      <w:szCs w:val="28"/>
                      <w:cs/>
                    </w:rPr>
                  </w:pPr>
                </w:p>
              </w:txbxContent>
            </v:textbox>
            <w10:wrap anchorx="margin"/>
          </v:rect>
        </w:pict>
      </w:r>
    </w:p>
    <w:p w14:paraId="4130AFDA" w14:textId="77777777" w:rsidR="00B40A0A" w:rsidRPr="008A0800" w:rsidRDefault="00A14771" w:rsidP="00B40A0A">
      <w:pPr>
        <w:spacing w:after="0"/>
        <w:jc w:val="thaiDistribute"/>
        <w:rPr>
          <w:rFonts w:ascii="TH Sarabun New" w:hAnsi="TH Sarabun New" w:cs="TH Sarabun New"/>
          <w:sz w:val="32"/>
        </w:rPr>
      </w:pPr>
      <w:r>
        <w:rPr>
          <w:rFonts w:ascii="TH Sarabun New" w:hAnsi="TH Sarabun New" w:cs="TH Sarabun New"/>
          <w:noProof/>
          <w:sz w:val="32"/>
        </w:rPr>
        <w:pict w14:anchorId="3F095314">
          <v:line id="Straight Connector 69" o:spid="_x0000_s1165" style="position:absolute;left:0;text-align:lef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9.25pt,18.05pt" to="389.25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" strokecolor="black [3200]" strokeweight=".5pt">
            <v:stroke joinstyle="miter"/>
          </v:line>
        </w:pict>
      </w:r>
      <w:r>
        <w:rPr>
          <w:rFonts w:ascii="TH Sarabun New" w:hAnsi="TH Sarabun New" w:cs="TH Sarabun New"/>
          <w:noProof/>
          <w:sz w:val="32"/>
        </w:rPr>
        <w:pict w14:anchorId="63C50A5E">
          <v:line id="Straight Connector 62" o:spid="_x0000_s1164" style="position:absolute;left:0;text-align:lef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2.5pt,17.3pt" to="82.5pt,3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" strokecolor="black [3200]" strokeweight=".5pt">
            <v:stroke joinstyle="miter"/>
          </v:line>
        </w:pict>
      </w:r>
    </w:p>
    <w:p w14:paraId="03D71DE2" w14:textId="77777777" w:rsidR="00B40A0A" w:rsidRPr="008A0800" w:rsidRDefault="00A14771" w:rsidP="00B40A0A">
      <w:pPr>
        <w:spacing w:after="0"/>
        <w:jc w:val="thaiDistribute"/>
        <w:rPr>
          <w:rFonts w:ascii="TH Sarabun New" w:hAnsi="TH Sarabun New" w:cs="TH Sarabun New"/>
          <w:sz w:val="32"/>
        </w:rPr>
      </w:pPr>
      <w:r>
        <w:rPr>
          <w:rFonts w:ascii="TH Sarabun New" w:hAnsi="TH Sarabun New" w:cs="TH Sarabun New"/>
          <w:noProof/>
          <w:sz w:val="32"/>
        </w:rPr>
        <w:pict w14:anchorId="192BABC4">
          <v:line id="Straight Connector 72" o:spid="_x0000_s1163" style="position:absolute;left:0;text-align:left;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4.25pt,12.7pt" to="404.2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" strokecolor="black [3200]" strokeweight=".5pt">
            <v:stroke joinstyle="miter"/>
          </v:line>
        </w:pict>
      </w:r>
      <w:r>
        <w:rPr>
          <w:rFonts w:ascii="TH Sarabun New" w:hAnsi="TH Sarabun New" w:cs="TH Sarabun New"/>
          <w:noProof/>
          <w:sz w:val="32"/>
        </w:rPr>
        <w:pict w14:anchorId="3B693C18">
          <v:line id="Straight Connector 71" o:spid="_x0000_s1162" style="position:absolute;left:0;text-align:lef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8.75pt,12.7pt" to="318.7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" strokecolor="black [3200]" strokeweight=".5pt">
            <v:stroke joinstyle="miter"/>
          </v:line>
        </w:pict>
      </w:r>
      <w:r>
        <w:rPr>
          <w:rFonts w:ascii="TH Sarabun New" w:hAnsi="TH Sarabun New" w:cs="TH Sarabun New"/>
          <w:noProof/>
          <w:sz w:val="32"/>
        </w:rPr>
        <w:pict w14:anchorId="4F333FE8">
          <v:line id="Straight Connector 70" o:spid="_x0000_s1161" style="position:absolute;left:0;text-align:lef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8.75pt,12.75pt" to="403.7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" strokecolor="black [3200]" strokeweight=".5pt">
            <v:stroke joinstyle="miter"/>
          </v:line>
        </w:pict>
      </w:r>
      <w:r>
        <w:rPr>
          <w:rFonts w:ascii="TH Sarabun New" w:hAnsi="TH Sarabun New" w:cs="TH Sarabun New"/>
          <w:noProof/>
          <w:sz w:val="32"/>
        </w:rPr>
        <w:pict w14:anchorId="7C27834A">
          <v:line id="Straight Connector 68" o:spid="_x0000_s1160" style="position:absolute;left:0;text-align:lef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4.5pt,11.95pt" to="154.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" strokecolor="black [3200]" strokeweight=".5pt">
            <v:stroke joinstyle="miter"/>
          </v:line>
        </w:pict>
      </w:r>
      <w:r>
        <w:rPr>
          <w:rFonts w:ascii="TH Sarabun New" w:hAnsi="TH Sarabun New" w:cs="TH Sarabun New"/>
          <w:noProof/>
          <w:sz w:val="32"/>
        </w:rPr>
        <w:pict w14:anchorId="12E4B030">
          <v:line id="Straight Connector 67" o:spid="_x0000_s1159" style="position:absolute;left:0;text-align:lef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pt,11.7pt" to="69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" strokecolor="black [3200]" strokeweight=".5pt">
            <v:stroke joinstyle="miter"/>
          </v:line>
        </w:pict>
      </w:r>
      <w:r>
        <w:rPr>
          <w:rFonts w:ascii="TH Sarabun New" w:hAnsi="TH Sarabun New" w:cs="TH Sarabun New"/>
          <w:noProof/>
          <w:sz w:val="32"/>
        </w:rPr>
        <w:pict w14:anchorId="6A47D01E">
          <v:line id="Straight Connector 64" o:spid="_x0000_s1158" style="position:absolute;left:0;text-align:lef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pt,11.7pt" to="154.0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" strokecolor="black [3200]" strokeweight=".5pt">
            <v:stroke joinstyle="miter"/>
          </v:line>
        </w:pict>
      </w:r>
    </w:p>
    <w:p w14:paraId="6EA218DA" w14:textId="77777777" w:rsidR="00B40A0A" w:rsidRPr="008A0800" w:rsidRDefault="00A14771" w:rsidP="00B40A0A">
      <w:pPr>
        <w:spacing w:after="0"/>
        <w:jc w:val="thaiDistribute"/>
        <w:rPr>
          <w:rFonts w:ascii="TH Sarabun New" w:hAnsi="TH Sarabun New" w:cs="TH Sarabun New"/>
          <w:sz w:val="32"/>
        </w:rPr>
      </w:pPr>
      <w:r>
        <w:rPr>
          <w:rFonts w:ascii="TH Sarabun New" w:hAnsi="TH Sarabun New" w:cs="TH Sarabun New"/>
          <w:noProof/>
          <w:sz w:val="32"/>
        </w:rPr>
        <w:pict w14:anchorId="6007EEF4">
          <v:rect id="Rectangle 63" o:spid="_x0000_s1071" style="position:absolute;left:0;text-align:left;margin-left:0;margin-top:1.35pt;width:115.5pt;height:25.5pt;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" filled="f" strokecolor="black [3213]" strokeweight="1pt">
            <v:textbox style="mso-next-textbox:#Rectangle 63">
              <w:txbxContent>
                <w:p w14:paraId="49FCE673" w14:textId="77777777" w:rsidR="00A14771" w:rsidRPr="009724A2" w:rsidRDefault="00A14771" w:rsidP="00B40A0A">
                  <w:pPr>
                    <w:spacing w:after="0" w:line="240" w:lineRule="auto"/>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cs/>
                    </w:rPr>
                    <w:t xml:space="preserve">ใช้ในประเทศ </w:t>
                  </w:r>
                  <w:r w:rsidRPr="009724A2">
                    <w:rPr>
                      <w:rFonts w:ascii="TH Sarabun New" w:hAnsi="TH Sarabun New" w:cs="TH Sarabun New"/>
                      <w:color w:val="000000" w:themeColor="text1"/>
                      <w:sz w:val="28"/>
                      <w:szCs w:val="28"/>
                    </w:rPr>
                    <w:t>(19.43%)</w:t>
                  </w:r>
                </w:p>
                <w:p w14:paraId="0621A651" w14:textId="77777777" w:rsidR="00A14771" w:rsidRPr="009724A2" w:rsidRDefault="00A14771" w:rsidP="00B40A0A">
                  <w:pPr>
                    <w:rPr>
                      <w:rFonts w:ascii="TH Sarabun New" w:hAnsi="TH Sarabun New" w:cs="TH Sarabun New"/>
                      <w:color w:val="000000" w:themeColor="text1"/>
                      <w:sz w:val="28"/>
                      <w:szCs w:val="28"/>
                      <w:cs/>
                    </w:rPr>
                  </w:pPr>
                </w:p>
              </w:txbxContent>
            </v:textbox>
            <w10:wrap anchorx="margin"/>
          </v:rect>
        </w:pict>
      </w:r>
      <w:r>
        <w:rPr>
          <w:rFonts w:ascii="TH Sarabun New" w:hAnsi="TH Sarabun New" w:cs="TH Sarabun New"/>
          <w:noProof/>
          <w:sz w:val="32"/>
        </w:rPr>
        <w:pict w14:anchorId="2B670199">
          <v:rect id="Rectangle 65" o:spid="_x0000_s1072" style="position:absolute;left:0;text-align:left;margin-left:243.75pt;margin-top:1.35pt;width:110.25pt;height:25.5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" filled="f" strokecolor="black [3213]" strokeweight="1pt">
            <v:textbox style="mso-next-textbox:#Rectangle 65">
              <w:txbxContent>
                <w:p w14:paraId="26D28DFF" w14:textId="77777777" w:rsidR="00A14771" w:rsidRPr="009724A2" w:rsidRDefault="00A14771" w:rsidP="00B40A0A">
                  <w:pPr>
                    <w:spacing w:after="0" w:line="240" w:lineRule="auto"/>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cs/>
                    </w:rPr>
                    <w:t xml:space="preserve">ใช้ในประเทศ </w:t>
                  </w:r>
                  <w:r w:rsidRPr="009724A2">
                    <w:rPr>
                      <w:rFonts w:ascii="TH Sarabun New" w:hAnsi="TH Sarabun New" w:cs="TH Sarabun New"/>
                      <w:color w:val="000000" w:themeColor="text1"/>
                      <w:sz w:val="28"/>
                      <w:szCs w:val="28"/>
                    </w:rPr>
                    <w:t>(7.92%)</w:t>
                  </w:r>
                </w:p>
                <w:p w14:paraId="769E24FC" w14:textId="77777777" w:rsidR="00A14771" w:rsidRPr="009724A2" w:rsidRDefault="00A14771" w:rsidP="00B40A0A">
                  <w:pPr>
                    <w:rPr>
                      <w:rFonts w:ascii="TH Sarabun New" w:hAnsi="TH Sarabun New" w:cs="TH Sarabun New"/>
                      <w:color w:val="000000" w:themeColor="text1"/>
                      <w:sz w:val="28"/>
                      <w:szCs w:val="28"/>
                      <w:cs/>
                    </w:rPr>
                  </w:pPr>
                </w:p>
              </w:txbxContent>
            </v:textbox>
            <w10:wrap anchorx="margin"/>
          </v:rect>
        </w:pict>
      </w:r>
      <w:r>
        <w:rPr>
          <w:rFonts w:ascii="TH Sarabun New" w:hAnsi="TH Sarabun New" w:cs="TH Sarabun New"/>
          <w:noProof/>
          <w:sz w:val="32"/>
        </w:rPr>
        <w:pict w14:anchorId="29B52732">
          <v:rect id="Rectangle 66" o:spid="_x0000_s1073" style="position:absolute;left:0;text-align:left;margin-left:5in;margin-top:2.1pt;width:90.75pt;height:25.5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" filled="f" strokecolor="black [3213]" strokeweight="1pt">
            <v:textbox style="mso-next-textbox:#Rectangle 66">
              <w:txbxContent>
                <w:p w14:paraId="406DDEFC" w14:textId="77777777" w:rsidR="00A14771" w:rsidRPr="009724A2" w:rsidRDefault="00A14771" w:rsidP="00B40A0A">
                  <w:pPr>
                    <w:spacing w:after="0" w:line="240" w:lineRule="auto"/>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cs/>
                    </w:rPr>
                    <w:t xml:space="preserve">ส่งออก </w:t>
                  </w:r>
                  <w:r w:rsidRPr="009724A2">
                    <w:rPr>
                      <w:rFonts w:ascii="TH Sarabun New" w:hAnsi="TH Sarabun New" w:cs="TH Sarabun New"/>
                      <w:color w:val="000000" w:themeColor="text1"/>
                      <w:sz w:val="28"/>
                      <w:szCs w:val="28"/>
                    </w:rPr>
                    <w:t>(16.08%)</w:t>
                  </w:r>
                </w:p>
                <w:p w14:paraId="5210481B" w14:textId="77777777" w:rsidR="00A14771" w:rsidRPr="009724A2" w:rsidRDefault="00A14771" w:rsidP="00B40A0A">
                  <w:pPr>
                    <w:rPr>
                      <w:rFonts w:ascii="TH Sarabun New" w:hAnsi="TH Sarabun New" w:cs="TH Sarabun New"/>
                      <w:color w:val="000000" w:themeColor="text1"/>
                      <w:sz w:val="28"/>
                      <w:szCs w:val="28"/>
                      <w:cs/>
                    </w:rPr>
                  </w:pPr>
                </w:p>
              </w:txbxContent>
            </v:textbox>
            <w10:wrap anchorx="margin"/>
          </v:rect>
        </w:pict>
      </w:r>
      <w:r>
        <w:rPr>
          <w:rFonts w:ascii="TH Sarabun New" w:hAnsi="TH Sarabun New" w:cs="TH Sarabun New"/>
          <w:noProof/>
          <w:sz w:val="32"/>
        </w:rPr>
        <w:pict w14:anchorId="25AD7020">
          <v:rect id="Rectangle 73" o:spid="_x0000_s1074" style="position:absolute;left:0;text-align:left;margin-left:128.25pt;margin-top:2.1pt;width:95.25pt;height:25.5pt;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" filled="f" strokecolor="black [3213]" strokeweight="1pt">
            <v:textbox style="mso-next-textbox:#Rectangle 73">
              <w:txbxContent>
                <w:p w14:paraId="1F8A9BB8" w14:textId="77777777" w:rsidR="00A14771" w:rsidRPr="009724A2" w:rsidRDefault="00A14771" w:rsidP="00B40A0A">
                  <w:pPr>
                    <w:spacing w:after="0" w:line="240" w:lineRule="auto"/>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cs/>
                    </w:rPr>
                    <w:t xml:space="preserve">ส่งออก </w:t>
                  </w:r>
                  <w:r w:rsidRPr="009724A2">
                    <w:rPr>
                      <w:rFonts w:ascii="TH Sarabun New" w:hAnsi="TH Sarabun New" w:cs="TH Sarabun New"/>
                      <w:color w:val="000000" w:themeColor="text1"/>
                      <w:sz w:val="28"/>
                      <w:szCs w:val="28"/>
                    </w:rPr>
                    <w:t>(47.57%)</w:t>
                  </w:r>
                </w:p>
                <w:p w14:paraId="2384A14F" w14:textId="77777777" w:rsidR="00A14771" w:rsidRPr="009724A2" w:rsidRDefault="00A14771" w:rsidP="00B40A0A">
                  <w:pPr>
                    <w:rPr>
                      <w:rFonts w:ascii="TH Sarabun New" w:hAnsi="TH Sarabun New" w:cs="TH Sarabun New"/>
                      <w:color w:val="000000" w:themeColor="text1"/>
                      <w:sz w:val="28"/>
                      <w:szCs w:val="28"/>
                      <w:cs/>
                    </w:rPr>
                  </w:pPr>
                </w:p>
              </w:txbxContent>
            </v:textbox>
            <w10:wrap anchorx="margin"/>
          </v:rect>
        </w:pict>
      </w:r>
    </w:p>
    <w:p w14:paraId="5BA05469" w14:textId="77777777" w:rsidR="00B40A0A" w:rsidRPr="008A0800" w:rsidRDefault="00A14771" w:rsidP="00B40A0A">
      <w:pPr>
        <w:spacing w:after="0"/>
        <w:rPr>
          <w:rFonts w:ascii="TH Sarabun New" w:hAnsi="TH Sarabun New" w:cs="TH Sarabun New"/>
          <w:sz w:val="32"/>
        </w:rPr>
      </w:pPr>
      <w:r>
        <w:rPr>
          <w:rFonts w:ascii="TH Sarabun New" w:hAnsi="TH Sarabun New" w:cs="TH Sarabun New"/>
          <w:noProof/>
          <w:sz w:val="32"/>
        </w:rPr>
        <w:pict w14:anchorId="09B32FA1">
          <v:line id="Straight Connector 74" o:spid="_x0000_s1157" style="position:absolute;left:0;text-align:lef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8pt,5.7pt" to="408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" strokecolor="black [3200]" strokeweight=".5pt">
            <v:stroke joinstyle="miter"/>
          </v:line>
        </w:pict>
      </w:r>
      <w:r>
        <w:rPr>
          <w:rFonts w:ascii="TH Sarabun New" w:hAnsi="TH Sarabun New" w:cs="TH Sarabun New"/>
          <w:noProof/>
          <w:sz w:val="32"/>
        </w:rPr>
        <w:pict w14:anchorId="3A36E936">
          <v:line id="Straight Connector 75" o:spid="_x0000_s1156" style="position:absolute;left:0;text-align:lef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6.5pt,5.7pt" to="166.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" strokecolor="black [3200]" strokeweight=".5pt">
            <v:stroke joinstyle="miter"/>
          </v:line>
        </w:pict>
      </w:r>
      <w:r>
        <w:rPr>
          <w:rFonts w:ascii="TH Sarabun New" w:hAnsi="TH Sarabun New" w:cs="TH Sarabun New"/>
          <w:noProof/>
          <w:sz w:val="32"/>
        </w:rPr>
        <w:pict w14:anchorId="679D9F85">
          <v:rect id="Rectangle 76" o:spid="_x0000_s1075" style="position:absolute;left:0;text-align:left;margin-left:361.5pt;margin-top:17.7pt;width:84pt;height:22.5pt;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" filled="f" strokecolor="black [3213]" strokeweight="1pt">
            <v:textbox style="mso-next-textbox:#Rectangle 76">
              <w:txbxContent>
                <w:p w14:paraId="095B82C4" w14:textId="77777777" w:rsidR="00A14771" w:rsidRPr="009724A2" w:rsidRDefault="00A14771" w:rsidP="00D87D40">
                  <w:pPr>
                    <w:spacing w:after="0" w:line="240" w:lineRule="auto"/>
                    <w:jc w:val="left"/>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rPr>
                    <w:t xml:space="preserve">- </w:t>
                  </w:r>
                  <w:r w:rsidRPr="009724A2">
                    <w:rPr>
                      <w:rFonts w:ascii="TH Sarabun New" w:hAnsi="TH Sarabun New" w:cs="TH Sarabun New"/>
                      <w:color w:val="000000" w:themeColor="text1"/>
                      <w:sz w:val="28"/>
                      <w:szCs w:val="28"/>
                      <w:cs/>
                    </w:rPr>
                    <w:t>จีน</w:t>
                  </w:r>
                </w:p>
                <w:p w14:paraId="16B456A6" w14:textId="77777777" w:rsidR="00A14771" w:rsidRPr="009724A2" w:rsidRDefault="00A14771" w:rsidP="00D87D40">
                  <w:pPr>
                    <w:jc w:val="left"/>
                    <w:rPr>
                      <w:rFonts w:ascii="TH Sarabun New" w:hAnsi="TH Sarabun New" w:cs="TH Sarabun New"/>
                      <w:color w:val="000000" w:themeColor="text1"/>
                      <w:sz w:val="28"/>
                      <w:szCs w:val="28"/>
                      <w:cs/>
                    </w:rPr>
                  </w:pPr>
                </w:p>
              </w:txbxContent>
            </v:textbox>
            <w10:wrap anchorx="margin"/>
          </v:rect>
        </w:pict>
      </w:r>
      <w:r>
        <w:rPr>
          <w:rFonts w:ascii="TH Sarabun New" w:hAnsi="TH Sarabun New" w:cs="TH Sarabun New"/>
          <w:noProof/>
          <w:sz w:val="32"/>
        </w:rPr>
        <w:pict w14:anchorId="24FDA887">
          <v:rect id="Rectangle 77" o:spid="_x0000_s1076" style="position:absolute;left:0;text-align:left;margin-left:128.25pt;margin-top:17.7pt;width:99pt;height:98.25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" filled="f" strokecolor="black [3213]" strokeweight="1pt">
            <v:textbox style="mso-next-textbox:#Rectangle 77">
              <w:txbxContent>
                <w:p w14:paraId="2C683AF3" w14:textId="77777777" w:rsidR="00A14771" w:rsidRPr="009724A2" w:rsidRDefault="00A14771" w:rsidP="00D87D40">
                  <w:pPr>
                    <w:spacing w:after="0" w:line="240" w:lineRule="auto"/>
                    <w:jc w:val="left"/>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rPr>
                    <w:t xml:space="preserve">- </w:t>
                  </w:r>
                  <w:r w:rsidRPr="009724A2">
                    <w:rPr>
                      <w:rFonts w:ascii="TH Sarabun New" w:hAnsi="TH Sarabun New" w:cs="TH Sarabun New"/>
                      <w:color w:val="000000" w:themeColor="text1"/>
                      <w:sz w:val="28"/>
                      <w:szCs w:val="28"/>
                      <w:cs/>
                    </w:rPr>
                    <w:t>จีน</w:t>
                  </w:r>
                </w:p>
                <w:p w14:paraId="35AA55F8" w14:textId="77777777" w:rsidR="00A14771" w:rsidRPr="009724A2" w:rsidRDefault="00A14771" w:rsidP="00D87D40">
                  <w:pPr>
                    <w:spacing w:after="0" w:line="240" w:lineRule="auto"/>
                    <w:jc w:val="left"/>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rPr>
                    <w:t xml:space="preserve">- </w:t>
                  </w:r>
                  <w:r w:rsidRPr="009724A2">
                    <w:rPr>
                      <w:rFonts w:ascii="TH Sarabun New" w:hAnsi="TH Sarabun New" w:cs="TH Sarabun New"/>
                      <w:color w:val="000000" w:themeColor="text1"/>
                      <w:sz w:val="28"/>
                      <w:szCs w:val="28"/>
                      <w:cs/>
                    </w:rPr>
                    <w:t>อินโดนีเซีย</w:t>
                  </w:r>
                </w:p>
                <w:p w14:paraId="62B0CED4" w14:textId="77777777" w:rsidR="00A14771" w:rsidRPr="009724A2" w:rsidRDefault="00A14771" w:rsidP="00D87D40">
                  <w:pPr>
                    <w:spacing w:after="0" w:line="240" w:lineRule="auto"/>
                    <w:jc w:val="left"/>
                    <w:rPr>
                      <w:rFonts w:ascii="TH Sarabun New" w:hAnsi="TH Sarabun New" w:cs="TH Sarabun New"/>
                      <w:color w:val="000000" w:themeColor="text1"/>
                      <w:sz w:val="28"/>
                      <w:szCs w:val="28"/>
                    </w:rPr>
                  </w:pPr>
                  <w:r w:rsidRPr="009724A2">
                    <w:rPr>
                      <w:rFonts w:ascii="TH Sarabun New" w:hAnsi="TH Sarabun New" w:cs="TH Sarabun New"/>
                      <w:color w:val="000000" w:themeColor="text1"/>
                      <w:sz w:val="28"/>
                      <w:szCs w:val="28"/>
                    </w:rPr>
                    <w:t xml:space="preserve">- </w:t>
                  </w:r>
                  <w:r w:rsidRPr="009724A2">
                    <w:rPr>
                      <w:rFonts w:ascii="TH Sarabun New" w:hAnsi="TH Sarabun New" w:cs="TH Sarabun New"/>
                      <w:color w:val="000000" w:themeColor="text1"/>
                      <w:sz w:val="28"/>
                      <w:szCs w:val="28"/>
                      <w:cs/>
                    </w:rPr>
                    <w:t>ไต้หวัน</w:t>
                  </w:r>
                </w:p>
                <w:p w14:paraId="33FB7CA6" w14:textId="77777777" w:rsidR="00A14771" w:rsidRPr="009724A2" w:rsidRDefault="00A14771" w:rsidP="00D87D40">
                  <w:pPr>
                    <w:spacing w:after="0" w:line="240" w:lineRule="auto"/>
                    <w:jc w:val="left"/>
                    <w:rPr>
                      <w:rFonts w:ascii="TH Sarabun New" w:hAnsi="TH Sarabun New" w:cs="TH Sarabun New"/>
                      <w:color w:val="000000" w:themeColor="text1"/>
                      <w:sz w:val="28"/>
                      <w:szCs w:val="28"/>
                      <w:cs/>
                    </w:rPr>
                  </w:pPr>
                  <w:r w:rsidRPr="009724A2">
                    <w:rPr>
                      <w:rFonts w:ascii="TH Sarabun New" w:hAnsi="TH Sarabun New" w:cs="TH Sarabun New"/>
                      <w:color w:val="000000" w:themeColor="text1"/>
                      <w:sz w:val="28"/>
                      <w:szCs w:val="28"/>
                    </w:rPr>
                    <w:t xml:space="preserve">- </w:t>
                  </w:r>
                  <w:r w:rsidRPr="009724A2">
                    <w:rPr>
                      <w:rFonts w:ascii="TH Sarabun New" w:hAnsi="TH Sarabun New" w:cs="TH Sarabun New"/>
                      <w:color w:val="000000" w:themeColor="text1"/>
                      <w:sz w:val="28"/>
                      <w:szCs w:val="28"/>
                      <w:cs/>
                    </w:rPr>
                    <w:t>ญี่ปุ่น</w:t>
                  </w:r>
                </w:p>
                <w:p w14:paraId="51E9B9C8" w14:textId="77777777" w:rsidR="00A14771" w:rsidRPr="009724A2" w:rsidRDefault="00A14771" w:rsidP="00D87D40">
                  <w:pPr>
                    <w:jc w:val="left"/>
                    <w:rPr>
                      <w:rFonts w:ascii="TH Sarabun New" w:hAnsi="TH Sarabun New" w:cs="TH Sarabun New"/>
                      <w:color w:val="000000" w:themeColor="text1"/>
                      <w:sz w:val="28"/>
                      <w:szCs w:val="28"/>
                      <w:cs/>
                    </w:rPr>
                  </w:pPr>
                </w:p>
              </w:txbxContent>
            </v:textbox>
            <w10:wrap anchorx="margin"/>
          </v:rect>
        </w:pict>
      </w:r>
    </w:p>
    <w:p w14:paraId="30D32BAB" w14:textId="77777777" w:rsidR="00B40A0A" w:rsidRPr="008A0800" w:rsidRDefault="00B40A0A" w:rsidP="00B40A0A">
      <w:pPr>
        <w:spacing w:after="0"/>
        <w:rPr>
          <w:rFonts w:ascii="TH Sarabun New" w:hAnsi="TH Sarabun New" w:cs="TH Sarabun New"/>
          <w:b/>
          <w:bCs/>
          <w:sz w:val="32"/>
        </w:rPr>
      </w:pPr>
    </w:p>
    <w:p w14:paraId="303F0BB3" w14:textId="77777777" w:rsidR="00B40A0A" w:rsidRPr="008A0800" w:rsidRDefault="00B40A0A" w:rsidP="00B40A0A">
      <w:pPr>
        <w:spacing w:after="0"/>
        <w:rPr>
          <w:rFonts w:ascii="TH Sarabun New" w:hAnsi="TH Sarabun New" w:cs="TH Sarabun New"/>
          <w:b/>
          <w:bCs/>
          <w:sz w:val="32"/>
        </w:rPr>
      </w:pPr>
    </w:p>
    <w:p w14:paraId="7DB09DED" w14:textId="77777777" w:rsidR="00B40A0A" w:rsidRPr="008A0800" w:rsidRDefault="00B40A0A" w:rsidP="00B40A0A">
      <w:pPr>
        <w:spacing w:after="0"/>
        <w:rPr>
          <w:rFonts w:ascii="TH Sarabun New" w:hAnsi="TH Sarabun New" w:cs="TH Sarabun New"/>
          <w:b/>
          <w:bCs/>
          <w:sz w:val="32"/>
        </w:rPr>
      </w:pPr>
    </w:p>
    <w:p w14:paraId="7BA78D5F" w14:textId="77777777" w:rsidR="00B40A0A" w:rsidRPr="008A0800" w:rsidRDefault="00B40A0A" w:rsidP="00B40A0A">
      <w:pPr>
        <w:spacing w:after="0"/>
        <w:rPr>
          <w:rFonts w:ascii="TH Sarabun New" w:hAnsi="TH Sarabun New" w:cs="TH Sarabun New"/>
          <w:b/>
          <w:bCs/>
          <w:sz w:val="32"/>
        </w:rPr>
      </w:pPr>
    </w:p>
    <w:p w14:paraId="65E77483" w14:textId="77777777" w:rsidR="00B40A0A" w:rsidRPr="008A0800" w:rsidRDefault="00B40A0A" w:rsidP="00B40A0A">
      <w:pPr>
        <w:spacing w:after="0"/>
        <w:rPr>
          <w:rFonts w:ascii="TH Sarabun New" w:hAnsi="TH Sarabun New" w:cs="TH Sarabun New"/>
          <w:b/>
          <w:bCs/>
          <w:sz w:val="32"/>
        </w:rPr>
      </w:pPr>
    </w:p>
    <w:p w14:paraId="1E7D59EC" w14:textId="29CB7476" w:rsidR="003E6861" w:rsidRPr="008A0800" w:rsidRDefault="003E6861" w:rsidP="006B7CA8">
      <w:pPr>
        <w:pStyle w:val="Caption"/>
        <w:spacing w:after="0"/>
        <w:rPr>
          <w:rFonts w:ascii="TH Sarabun New" w:hAnsi="TH Sarabun New" w:cs="TH Sarabun New"/>
          <w:b/>
          <w:bCs/>
          <w:i w:val="0"/>
          <w:iCs w:val="0"/>
          <w:color w:val="auto"/>
          <w:sz w:val="28"/>
          <w:szCs w:val="28"/>
          <w:cs/>
        </w:rPr>
      </w:pPr>
      <w:bookmarkStart w:id="40" w:name="_Toc63932898"/>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3.2.</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_3.2.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วิถีตลาดมันสำปะหลัง ปี 2562</w:t>
      </w:r>
      <w:bookmarkEnd w:id="40"/>
    </w:p>
    <w:p w14:paraId="7B6DC14B" w14:textId="0ACFA91D" w:rsidR="004548BA" w:rsidRPr="008A0800" w:rsidRDefault="006B7CA8" w:rsidP="004548BA">
      <w:pPr>
        <w:tabs>
          <w:tab w:val="left" w:pos="2552"/>
        </w:tabs>
        <w:spacing w:after="0"/>
        <w:jc w:val="left"/>
        <w:rPr>
          <w:rFonts w:ascii="TH Sarabun New" w:hAnsi="TH Sarabun New" w:cs="TH Sarabun New"/>
          <w:sz w:val="28"/>
          <w:szCs w:val="28"/>
          <w:cs/>
        </w:rPr>
      </w:pPr>
      <w:r w:rsidRPr="008A0800">
        <w:rPr>
          <w:rFonts w:ascii="TH Sarabun New" w:hAnsi="TH Sarabun New" w:cs="TH Sarabun New"/>
          <w:sz w:val="28"/>
          <w:szCs w:val="28"/>
        </w:rPr>
        <w:tab/>
        <w:t xml:space="preserve">       </w:t>
      </w:r>
      <w:r w:rsidR="004548BA" w:rsidRPr="008A0800">
        <w:rPr>
          <w:rFonts w:ascii="TH Sarabun New" w:hAnsi="TH Sarabun New" w:cs="TH Sarabun New"/>
          <w:sz w:val="28"/>
          <w:szCs w:val="28"/>
          <w:cs/>
        </w:rPr>
        <w:t>ที่มา</w:t>
      </w:r>
      <w:r w:rsidR="004548BA" w:rsidRPr="008A0800">
        <w:rPr>
          <w:rFonts w:ascii="TH Sarabun New" w:hAnsi="TH Sarabun New" w:cs="TH Sarabun New"/>
          <w:sz w:val="28"/>
          <w:szCs w:val="28"/>
        </w:rPr>
        <w:t xml:space="preserve">: </w:t>
      </w:r>
      <w:r w:rsidR="004548BA" w:rsidRPr="008A0800">
        <w:rPr>
          <w:rFonts w:ascii="TH Sarabun New" w:hAnsi="TH Sarabun New" w:cs="TH Sarabun New"/>
          <w:sz w:val="28"/>
          <w:szCs w:val="28"/>
          <w:cs/>
        </w:rPr>
        <w:t>สำนักงานเศรษฐกิจการเกษตร</w:t>
      </w:r>
    </w:p>
    <w:p w14:paraId="7AFFE6F8" w14:textId="77777777" w:rsidR="00B40A0A" w:rsidRPr="008A0800" w:rsidRDefault="00B40A0A" w:rsidP="006B7CA8">
      <w:pPr>
        <w:spacing w:after="0"/>
        <w:jc w:val="both"/>
        <w:rPr>
          <w:rFonts w:ascii="TH Sarabun New" w:hAnsi="TH Sarabun New" w:cs="TH Sarabun New"/>
          <w:sz w:val="32"/>
        </w:rPr>
      </w:pPr>
    </w:p>
    <w:p w14:paraId="464CA424" w14:textId="1AE1E648" w:rsidR="00386CF7" w:rsidRPr="008A0800" w:rsidRDefault="00386CF7" w:rsidP="00386CF7">
      <w:pPr>
        <w:pStyle w:val="Heading3"/>
        <w:ind w:firstLine="720"/>
        <w:jc w:val="left"/>
        <w:rPr>
          <w:rFonts w:ascii="TH Sarabun New" w:hAnsi="TH Sarabun New" w:cs="TH Sarabun New"/>
          <w:color w:val="auto"/>
          <w:sz w:val="32"/>
          <w:szCs w:val="32"/>
        </w:rPr>
      </w:pPr>
      <w:bookmarkStart w:id="41" w:name="_Toc63933007"/>
      <w:r w:rsidRPr="008A0800">
        <w:rPr>
          <w:rFonts w:ascii="TH Sarabun New" w:hAnsi="TH Sarabun New" w:cs="TH Sarabun New"/>
          <w:color w:val="auto"/>
          <w:sz w:val="32"/>
          <w:szCs w:val="32"/>
          <w:cs/>
        </w:rPr>
        <w:t xml:space="preserve">2) </w:t>
      </w:r>
      <w:r w:rsidRPr="008A0800">
        <w:rPr>
          <w:rFonts w:ascii="TH Sarabun New" w:hAnsi="TH Sarabun New" w:cs="TH Sarabun New" w:hint="cs"/>
          <w:color w:val="auto"/>
          <w:sz w:val="32"/>
          <w:szCs w:val="32"/>
          <w:cs/>
        </w:rPr>
        <w:t>บัญชีสมดุลมันสำปะหลัง</w:t>
      </w:r>
      <w:bookmarkEnd w:id="41"/>
    </w:p>
    <w:p w14:paraId="0541D039" w14:textId="77777777" w:rsidR="00A2465A" w:rsidRPr="008A0800" w:rsidRDefault="00A2465A" w:rsidP="007E5349">
      <w:pPr>
        <w:tabs>
          <w:tab w:val="left" w:pos="993"/>
        </w:tabs>
        <w:spacing w:after="0"/>
        <w:jc w:val="thaiDistribute"/>
        <w:rPr>
          <w:rFonts w:ascii="TH Sarabun New" w:hAnsi="TH Sarabun New" w:cs="TH Sarabun New"/>
          <w:sz w:val="32"/>
        </w:rPr>
      </w:pPr>
      <w:r w:rsidRPr="008A0800">
        <w:tab/>
      </w:r>
      <w:r w:rsidRPr="008A0800">
        <w:rPr>
          <w:rFonts w:ascii="TH Sarabun New" w:hAnsi="TH Sarabun New" w:cs="TH Sarabun New" w:hint="cs"/>
          <w:sz w:val="32"/>
          <w:cs/>
        </w:rPr>
        <w:t xml:space="preserve">ปี 2558 </w:t>
      </w:r>
      <w:r w:rsidRPr="008A0800">
        <w:rPr>
          <w:rFonts w:ascii="TH Sarabun New" w:hAnsi="TH Sarabun New" w:cs="TH Sarabun New"/>
          <w:sz w:val="32"/>
          <w:cs/>
        </w:rPr>
        <w:t>-</w:t>
      </w:r>
      <w:r w:rsidRPr="008A0800">
        <w:rPr>
          <w:rFonts w:ascii="TH Sarabun New" w:hAnsi="TH Sarabun New" w:cs="TH Sarabun New" w:hint="cs"/>
          <w:sz w:val="32"/>
          <w:cs/>
        </w:rPr>
        <w:t xml:space="preserve"> 2562 ผลผลิตมันสำปะหลังเฉลี่ย 35.41 ล้านตัน แบ่งเป็นผลผลิตในประเทศ 30.89 ล้านตัน นำเข้า 4.52 ล้านตัน ในส่วนของความต้องการใช้ทั้งหมดเฉลี่ย 38.82 ล้านตัน เป็นความต้องการใช้ในประเทศ 10.17 ล้านตัน ส่งออก 28.65 ล้านตัน โดยจากตารางที่ 3.2.2 จะเห็นได้ว่าผลผลิตรวมและความต้องการใช้</w:t>
      </w:r>
      <w:r w:rsidRPr="008A0800">
        <w:rPr>
          <w:rFonts w:ascii="TH Sarabun New" w:hAnsi="TH Sarabun New" w:cs="TH Sarabun New"/>
          <w:sz w:val="32"/>
          <w:cs/>
        </w:rPr>
        <w:br/>
      </w:r>
      <w:r w:rsidRPr="008A0800">
        <w:rPr>
          <w:rFonts w:ascii="TH Sarabun New" w:hAnsi="TH Sarabun New" w:cs="TH Sarabun New" w:hint="cs"/>
          <w:sz w:val="32"/>
          <w:cs/>
        </w:rPr>
        <w:t>มันสำปะหลังรวมในแต่ละปีมีปริมาณไม่เท่ากัน เนื่องจากปริมาณผลผลิตคำนวณโดยสำนักงานเศรษฐกิจการเกษตร และความต้องการใช้มันสำปะหลังในประเทศคำนวณโดยสมาคมการค้ามันสำปะหลังไทย ซึ่งจะเห็นว่าข้อมูลมีแหล่งที่มาต่างกันวิธีการคำนวณจึงต่างกัน</w:t>
      </w:r>
    </w:p>
    <w:p w14:paraId="48DDD7B3" w14:textId="77777777" w:rsidR="007E5349" w:rsidRPr="008A0800" w:rsidRDefault="007E5349" w:rsidP="007E5349">
      <w:pPr>
        <w:tabs>
          <w:tab w:val="left" w:pos="993"/>
        </w:tabs>
        <w:spacing w:after="0"/>
        <w:jc w:val="distribute"/>
        <w:rPr>
          <w:rFonts w:ascii="TH Sarabun New" w:hAnsi="TH Sarabun New" w:cs="TH Sarabun New"/>
          <w:sz w:val="32"/>
          <w:cs/>
        </w:rPr>
      </w:pPr>
    </w:p>
    <w:p w14:paraId="01A8C253" w14:textId="37112FC6" w:rsidR="007E5349" w:rsidRPr="008A0800" w:rsidRDefault="007E5349" w:rsidP="007E5349">
      <w:pPr>
        <w:pStyle w:val="Caption"/>
        <w:spacing w:after="0"/>
        <w:jc w:val="left"/>
        <w:rPr>
          <w:rFonts w:ascii="TH Sarabun New" w:hAnsi="TH Sarabun New" w:cs="TH Sarabun New"/>
          <w:b/>
          <w:bCs/>
          <w:i w:val="0"/>
          <w:iCs w:val="0"/>
          <w:color w:val="auto"/>
          <w:sz w:val="28"/>
          <w:szCs w:val="28"/>
          <w:cs/>
        </w:rPr>
      </w:pPr>
      <w:bookmarkStart w:id="42" w:name="_Toc63932603"/>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ความต้องการใช้และผลผลิตมันสำปะหลัง ปี 2558 - 2562</w:t>
      </w:r>
      <w:bookmarkEnd w:id="42"/>
    </w:p>
    <w:tbl>
      <w:tblPr>
        <w:tblStyle w:val="TableGrid"/>
        <w:tblW w:w="9351" w:type="dxa"/>
        <w:tblLook w:val="04A0" w:firstRow="1" w:lastRow="0" w:firstColumn="1" w:lastColumn="0" w:noHBand="0" w:noVBand="1"/>
      </w:tblPr>
      <w:tblGrid>
        <w:gridCol w:w="1413"/>
        <w:gridCol w:w="1276"/>
        <w:gridCol w:w="1417"/>
        <w:gridCol w:w="1276"/>
        <w:gridCol w:w="1276"/>
        <w:gridCol w:w="1417"/>
        <w:gridCol w:w="1276"/>
      </w:tblGrid>
      <w:tr w:rsidR="00A2465A" w:rsidRPr="008A0800" w14:paraId="7A4556AF" w14:textId="77777777" w:rsidTr="00B30458">
        <w:tc>
          <w:tcPr>
            <w:tcW w:w="1413" w:type="dxa"/>
          </w:tcPr>
          <w:p w14:paraId="4233AAE4" w14:textId="77777777" w:rsidR="00A2465A" w:rsidRPr="008A0800" w:rsidRDefault="00A2465A" w:rsidP="00B30458">
            <w:pPr>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ปี</w:t>
            </w:r>
          </w:p>
        </w:tc>
        <w:tc>
          <w:tcPr>
            <w:tcW w:w="1276" w:type="dxa"/>
          </w:tcPr>
          <w:p w14:paraId="532FC445" w14:textId="77777777" w:rsidR="00A2465A" w:rsidRPr="008A0800" w:rsidRDefault="00A2465A" w:rsidP="00B30458">
            <w:pPr>
              <w:rPr>
                <w:rFonts w:ascii="TH Sarabun New" w:hAnsi="TH Sarabun New" w:cs="TH Sarabun New"/>
                <w:b/>
                <w:bCs/>
                <w:sz w:val="28"/>
                <w:szCs w:val="28"/>
                <w:vertAlign w:val="superscript"/>
                <w:cs/>
                <w:lang w:bidi="th-TH"/>
              </w:rPr>
            </w:pPr>
            <w:r w:rsidRPr="008A0800">
              <w:rPr>
                <w:rFonts w:ascii="TH Sarabun New" w:hAnsi="TH Sarabun New" w:cs="TH Sarabun New"/>
                <w:b/>
                <w:bCs/>
                <w:sz w:val="28"/>
                <w:szCs w:val="28"/>
                <w:cs/>
                <w:lang w:bidi="th-TH"/>
              </w:rPr>
              <w:t>นำเข้า</w:t>
            </w:r>
            <w:r w:rsidRPr="008A0800">
              <w:rPr>
                <w:rFonts w:ascii="TH Sarabun New" w:hAnsi="TH Sarabun New" w:cs="TH Sarabun New" w:hint="cs"/>
                <w:b/>
                <w:bCs/>
                <w:sz w:val="28"/>
                <w:szCs w:val="28"/>
                <w:vertAlign w:val="superscript"/>
                <w:cs/>
                <w:lang w:bidi="th-TH"/>
              </w:rPr>
              <w:t>1/</w:t>
            </w:r>
          </w:p>
        </w:tc>
        <w:tc>
          <w:tcPr>
            <w:tcW w:w="1417" w:type="dxa"/>
          </w:tcPr>
          <w:p w14:paraId="6A896F65" w14:textId="77777777" w:rsidR="00A2465A" w:rsidRPr="008A0800" w:rsidRDefault="00A2465A" w:rsidP="00B30458">
            <w:pPr>
              <w:rPr>
                <w:rFonts w:ascii="TH Sarabun New" w:hAnsi="TH Sarabun New" w:cs="TH Sarabun New"/>
                <w:b/>
                <w:bCs/>
                <w:sz w:val="28"/>
                <w:szCs w:val="28"/>
                <w:vertAlign w:val="superscript"/>
                <w:cs/>
                <w:lang w:bidi="th-TH"/>
              </w:rPr>
            </w:pPr>
            <w:r w:rsidRPr="008A0800">
              <w:rPr>
                <w:rFonts w:ascii="TH Sarabun New" w:hAnsi="TH Sarabun New" w:cs="TH Sarabun New"/>
                <w:b/>
                <w:bCs/>
                <w:sz w:val="28"/>
                <w:szCs w:val="28"/>
                <w:cs/>
                <w:lang w:bidi="th-TH"/>
              </w:rPr>
              <w:t>ผลผลิต</w:t>
            </w:r>
            <w:r w:rsidRPr="008A0800">
              <w:rPr>
                <w:rFonts w:ascii="TH Sarabun New" w:hAnsi="TH Sarabun New" w:cs="TH Sarabun New" w:hint="cs"/>
                <w:b/>
                <w:bCs/>
                <w:sz w:val="28"/>
                <w:szCs w:val="28"/>
                <w:vertAlign w:val="superscript"/>
                <w:cs/>
                <w:lang w:bidi="th-TH"/>
              </w:rPr>
              <w:t>2/</w:t>
            </w:r>
          </w:p>
        </w:tc>
        <w:tc>
          <w:tcPr>
            <w:tcW w:w="1276" w:type="dxa"/>
          </w:tcPr>
          <w:p w14:paraId="358357D9" w14:textId="77777777" w:rsidR="00A2465A" w:rsidRPr="008A0800" w:rsidRDefault="00A2465A" w:rsidP="00B30458">
            <w:pPr>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รวม</w:t>
            </w:r>
          </w:p>
        </w:tc>
        <w:tc>
          <w:tcPr>
            <w:tcW w:w="1276" w:type="dxa"/>
          </w:tcPr>
          <w:p w14:paraId="0ACDF7BA" w14:textId="77777777" w:rsidR="00A2465A" w:rsidRPr="008A0800" w:rsidRDefault="00A2465A" w:rsidP="00B30458">
            <w:pPr>
              <w:rPr>
                <w:rFonts w:ascii="TH Sarabun New" w:hAnsi="TH Sarabun New" w:cs="TH Sarabun New"/>
                <w:b/>
                <w:bCs/>
                <w:sz w:val="28"/>
                <w:szCs w:val="28"/>
                <w:vertAlign w:val="superscript"/>
                <w:cs/>
                <w:lang w:bidi="th-TH"/>
              </w:rPr>
            </w:pPr>
            <w:r w:rsidRPr="008A0800">
              <w:rPr>
                <w:rFonts w:ascii="TH Sarabun New" w:hAnsi="TH Sarabun New" w:cs="TH Sarabun New"/>
                <w:b/>
                <w:bCs/>
                <w:sz w:val="28"/>
                <w:szCs w:val="28"/>
                <w:cs/>
                <w:lang w:bidi="th-TH"/>
              </w:rPr>
              <w:t>ส่งออก</w:t>
            </w:r>
            <w:r w:rsidRPr="008A0800">
              <w:rPr>
                <w:rFonts w:ascii="TH Sarabun New" w:hAnsi="TH Sarabun New" w:cs="TH Sarabun New" w:hint="cs"/>
                <w:b/>
                <w:bCs/>
                <w:sz w:val="28"/>
                <w:szCs w:val="28"/>
                <w:vertAlign w:val="superscript"/>
                <w:cs/>
                <w:lang w:bidi="th-TH"/>
              </w:rPr>
              <w:t>1/</w:t>
            </w:r>
          </w:p>
        </w:tc>
        <w:tc>
          <w:tcPr>
            <w:tcW w:w="1417" w:type="dxa"/>
          </w:tcPr>
          <w:p w14:paraId="1AA55085" w14:textId="77777777" w:rsidR="00A2465A" w:rsidRPr="008A0800" w:rsidRDefault="00A2465A" w:rsidP="00B30458">
            <w:pPr>
              <w:rPr>
                <w:rFonts w:ascii="TH Sarabun New" w:hAnsi="TH Sarabun New" w:cs="TH Sarabun New"/>
                <w:b/>
                <w:bCs/>
                <w:sz w:val="28"/>
                <w:szCs w:val="28"/>
                <w:vertAlign w:val="superscript"/>
                <w:cs/>
                <w:lang w:bidi="th-TH"/>
              </w:rPr>
            </w:pPr>
            <w:r w:rsidRPr="008A0800">
              <w:rPr>
                <w:rFonts w:ascii="TH Sarabun New" w:hAnsi="TH Sarabun New" w:cs="TH Sarabun New"/>
                <w:b/>
                <w:bCs/>
                <w:sz w:val="28"/>
                <w:szCs w:val="28"/>
                <w:cs/>
                <w:lang w:bidi="th-TH"/>
              </w:rPr>
              <w:t>ใช้ในประเทศ</w:t>
            </w:r>
            <w:r w:rsidRPr="008A0800">
              <w:rPr>
                <w:rFonts w:ascii="TH Sarabun New" w:hAnsi="TH Sarabun New" w:cs="TH Sarabun New" w:hint="cs"/>
                <w:b/>
                <w:bCs/>
                <w:sz w:val="28"/>
                <w:szCs w:val="28"/>
                <w:vertAlign w:val="superscript"/>
                <w:cs/>
                <w:lang w:bidi="th-TH"/>
              </w:rPr>
              <w:t>/3</w:t>
            </w:r>
          </w:p>
        </w:tc>
        <w:tc>
          <w:tcPr>
            <w:tcW w:w="1276" w:type="dxa"/>
          </w:tcPr>
          <w:p w14:paraId="530ECFC3" w14:textId="77777777" w:rsidR="00A2465A" w:rsidRPr="008A0800" w:rsidRDefault="00A2465A" w:rsidP="00B30458">
            <w:pPr>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รวม</w:t>
            </w:r>
          </w:p>
        </w:tc>
      </w:tr>
      <w:tr w:rsidR="00A2465A" w:rsidRPr="008A0800" w14:paraId="03E5BEE7" w14:textId="77777777" w:rsidTr="00B30458">
        <w:tc>
          <w:tcPr>
            <w:tcW w:w="1413" w:type="dxa"/>
          </w:tcPr>
          <w:p w14:paraId="511B7886"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2558</w:t>
            </w:r>
          </w:p>
        </w:tc>
        <w:tc>
          <w:tcPr>
            <w:tcW w:w="1276" w:type="dxa"/>
          </w:tcPr>
          <w:p w14:paraId="25EB9DC0"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3.77</w:t>
            </w:r>
          </w:p>
        </w:tc>
        <w:tc>
          <w:tcPr>
            <w:tcW w:w="1417" w:type="dxa"/>
          </w:tcPr>
          <w:p w14:paraId="5B0F85E5"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32.36</w:t>
            </w:r>
          </w:p>
        </w:tc>
        <w:tc>
          <w:tcPr>
            <w:tcW w:w="1276" w:type="dxa"/>
          </w:tcPr>
          <w:p w14:paraId="7D909667"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36.13</w:t>
            </w:r>
          </w:p>
        </w:tc>
        <w:tc>
          <w:tcPr>
            <w:tcW w:w="1276" w:type="dxa"/>
          </w:tcPr>
          <w:p w14:paraId="2EE6E30F"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32.26</w:t>
            </w:r>
          </w:p>
        </w:tc>
        <w:tc>
          <w:tcPr>
            <w:tcW w:w="1417" w:type="dxa"/>
          </w:tcPr>
          <w:p w14:paraId="6AA170D1"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9.36</w:t>
            </w:r>
          </w:p>
        </w:tc>
        <w:tc>
          <w:tcPr>
            <w:tcW w:w="1276" w:type="dxa"/>
          </w:tcPr>
          <w:p w14:paraId="4E71EEDF"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41.61</w:t>
            </w:r>
          </w:p>
        </w:tc>
      </w:tr>
      <w:tr w:rsidR="00A2465A" w:rsidRPr="008A0800" w14:paraId="43D15F59" w14:textId="77777777" w:rsidTr="00B30458">
        <w:tc>
          <w:tcPr>
            <w:tcW w:w="1413" w:type="dxa"/>
          </w:tcPr>
          <w:p w14:paraId="1FD947E3"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2559</w:t>
            </w:r>
          </w:p>
        </w:tc>
        <w:tc>
          <w:tcPr>
            <w:tcW w:w="1276" w:type="dxa"/>
          </w:tcPr>
          <w:p w14:paraId="6DA78A22"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5.45</w:t>
            </w:r>
          </w:p>
        </w:tc>
        <w:tc>
          <w:tcPr>
            <w:tcW w:w="1417" w:type="dxa"/>
          </w:tcPr>
          <w:p w14:paraId="4F6B1CCF"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31.16</w:t>
            </w:r>
          </w:p>
        </w:tc>
        <w:tc>
          <w:tcPr>
            <w:tcW w:w="1276" w:type="dxa"/>
          </w:tcPr>
          <w:p w14:paraId="5B3CFEC0"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36.61</w:t>
            </w:r>
          </w:p>
        </w:tc>
        <w:tc>
          <w:tcPr>
            <w:tcW w:w="1276" w:type="dxa"/>
          </w:tcPr>
          <w:p w14:paraId="4E05E583"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32.05</w:t>
            </w:r>
          </w:p>
        </w:tc>
        <w:tc>
          <w:tcPr>
            <w:tcW w:w="1417" w:type="dxa"/>
          </w:tcPr>
          <w:p w14:paraId="5342C3A8"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9.91</w:t>
            </w:r>
          </w:p>
        </w:tc>
        <w:tc>
          <w:tcPr>
            <w:tcW w:w="1276" w:type="dxa"/>
          </w:tcPr>
          <w:p w14:paraId="4358E18B"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41.95</w:t>
            </w:r>
          </w:p>
        </w:tc>
      </w:tr>
      <w:tr w:rsidR="00A2465A" w:rsidRPr="008A0800" w14:paraId="482915BA" w14:textId="77777777" w:rsidTr="00B30458">
        <w:tc>
          <w:tcPr>
            <w:tcW w:w="1413" w:type="dxa"/>
          </w:tcPr>
          <w:p w14:paraId="5243A89B"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2560</w:t>
            </w:r>
          </w:p>
        </w:tc>
        <w:tc>
          <w:tcPr>
            <w:tcW w:w="1276" w:type="dxa"/>
          </w:tcPr>
          <w:p w14:paraId="08A822E5"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5.94</w:t>
            </w:r>
          </w:p>
        </w:tc>
        <w:tc>
          <w:tcPr>
            <w:tcW w:w="1417" w:type="dxa"/>
          </w:tcPr>
          <w:p w14:paraId="354F63D7"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30.50</w:t>
            </w:r>
          </w:p>
        </w:tc>
        <w:tc>
          <w:tcPr>
            <w:tcW w:w="1276" w:type="dxa"/>
          </w:tcPr>
          <w:p w14:paraId="41B5EEDF"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36.44</w:t>
            </w:r>
          </w:p>
        </w:tc>
        <w:tc>
          <w:tcPr>
            <w:tcW w:w="1276" w:type="dxa"/>
          </w:tcPr>
          <w:p w14:paraId="7B99AA97"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31.62</w:t>
            </w:r>
          </w:p>
        </w:tc>
        <w:tc>
          <w:tcPr>
            <w:tcW w:w="1417" w:type="dxa"/>
          </w:tcPr>
          <w:p w14:paraId="51324AEE"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10.88</w:t>
            </w:r>
          </w:p>
        </w:tc>
        <w:tc>
          <w:tcPr>
            <w:tcW w:w="1276" w:type="dxa"/>
          </w:tcPr>
          <w:p w14:paraId="117171D8"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42.51</w:t>
            </w:r>
          </w:p>
        </w:tc>
      </w:tr>
      <w:tr w:rsidR="00A2465A" w:rsidRPr="008A0800" w14:paraId="5C98D122" w14:textId="77777777" w:rsidTr="00B30458">
        <w:tc>
          <w:tcPr>
            <w:tcW w:w="1413" w:type="dxa"/>
          </w:tcPr>
          <w:p w14:paraId="6B336B7E"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2561</w:t>
            </w:r>
          </w:p>
        </w:tc>
        <w:tc>
          <w:tcPr>
            <w:tcW w:w="1276" w:type="dxa"/>
          </w:tcPr>
          <w:p w14:paraId="2EAFA255"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3.69</w:t>
            </w:r>
          </w:p>
        </w:tc>
        <w:tc>
          <w:tcPr>
            <w:tcW w:w="1417" w:type="dxa"/>
          </w:tcPr>
          <w:p w14:paraId="22F35D8A"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29.37</w:t>
            </w:r>
          </w:p>
        </w:tc>
        <w:tc>
          <w:tcPr>
            <w:tcW w:w="1276" w:type="dxa"/>
          </w:tcPr>
          <w:p w14:paraId="6D58359F"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33.06</w:t>
            </w:r>
          </w:p>
        </w:tc>
        <w:tc>
          <w:tcPr>
            <w:tcW w:w="1276" w:type="dxa"/>
          </w:tcPr>
          <w:p w14:paraId="6C0E0155"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25.58</w:t>
            </w:r>
          </w:p>
        </w:tc>
        <w:tc>
          <w:tcPr>
            <w:tcW w:w="1417" w:type="dxa"/>
          </w:tcPr>
          <w:p w14:paraId="7055FB5C"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9.72</w:t>
            </w:r>
          </w:p>
        </w:tc>
        <w:tc>
          <w:tcPr>
            <w:tcW w:w="1276" w:type="dxa"/>
          </w:tcPr>
          <w:p w14:paraId="2D98DE67"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35.30</w:t>
            </w:r>
          </w:p>
        </w:tc>
      </w:tr>
      <w:tr w:rsidR="00A2465A" w:rsidRPr="008A0800" w14:paraId="6690551C" w14:textId="77777777" w:rsidTr="00B30458">
        <w:tc>
          <w:tcPr>
            <w:tcW w:w="1413" w:type="dxa"/>
          </w:tcPr>
          <w:p w14:paraId="6D9BFCA3"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2562</w:t>
            </w:r>
          </w:p>
        </w:tc>
        <w:tc>
          <w:tcPr>
            <w:tcW w:w="1276" w:type="dxa"/>
          </w:tcPr>
          <w:p w14:paraId="1437D9A7"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3.75</w:t>
            </w:r>
          </w:p>
        </w:tc>
        <w:tc>
          <w:tcPr>
            <w:tcW w:w="1417" w:type="dxa"/>
          </w:tcPr>
          <w:p w14:paraId="3DA58674"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31.08</w:t>
            </w:r>
          </w:p>
        </w:tc>
        <w:tc>
          <w:tcPr>
            <w:tcW w:w="1276" w:type="dxa"/>
          </w:tcPr>
          <w:p w14:paraId="1223DF1E"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34.83</w:t>
            </w:r>
          </w:p>
        </w:tc>
        <w:tc>
          <w:tcPr>
            <w:tcW w:w="1276" w:type="dxa"/>
          </w:tcPr>
          <w:p w14:paraId="0533469D"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21.76</w:t>
            </w:r>
          </w:p>
        </w:tc>
        <w:tc>
          <w:tcPr>
            <w:tcW w:w="1417" w:type="dxa"/>
          </w:tcPr>
          <w:p w14:paraId="1B2897CE"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10.99</w:t>
            </w:r>
          </w:p>
        </w:tc>
        <w:tc>
          <w:tcPr>
            <w:tcW w:w="1276" w:type="dxa"/>
          </w:tcPr>
          <w:p w14:paraId="7F547819" w14:textId="77777777" w:rsidR="00A2465A" w:rsidRPr="008A0800" w:rsidRDefault="00A2465A" w:rsidP="00B30458">
            <w:pPr>
              <w:rPr>
                <w:rFonts w:ascii="TH Sarabun New" w:hAnsi="TH Sarabun New" w:cs="TH Sarabun New"/>
                <w:sz w:val="28"/>
                <w:szCs w:val="28"/>
              </w:rPr>
            </w:pPr>
            <w:r w:rsidRPr="008A0800">
              <w:rPr>
                <w:rFonts w:ascii="TH Sarabun New" w:hAnsi="TH Sarabun New" w:cs="TH Sarabun New"/>
                <w:sz w:val="28"/>
                <w:szCs w:val="28"/>
              </w:rPr>
              <w:t>32.75</w:t>
            </w:r>
          </w:p>
        </w:tc>
      </w:tr>
      <w:tr w:rsidR="00A2465A" w:rsidRPr="008A0800" w14:paraId="455EBA9E" w14:textId="77777777" w:rsidTr="00B30458">
        <w:tc>
          <w:tcPr>
            <w:tcW w:w="1413" w:type="dxa"/>
          </w:tcPr>
          <w:p w14:paraId="4A1E0117" w14:textId="77777777" w:rsidR="00A2465A" w:rsidRPr="008A0800" w:rsidRDefault="00A2465A" w:rsidP="00B30458">
            <w:pPr>
              <w:rPr>
                <w:rFonts w:ascii="TH Sarabun New" w:hAnsi="TH Sarabun New" w:cs="TH Sarabun New"/>
                <w:b/>
                <w:bCs/>
                <w:sz w:val="28"/>
                <w:szCs w:val="28"/>
                <w:cs/>
                <w:lang w:bidi="th-TH"/>
              </w:rPr>
            </w:pPr>
            <w:r w:rsidRPr="008A0800">
              <w:rPr>
                <w:rFonts w:ascii="TH Sarabun New" w:hAnsi="TH Sarabun New" w:cs="TH Sarabun New" w:hint="cs"/>
                <w:b/>
                <w:bCs/>
                <w:sz w:val="28"/>
                <w:szCs w:val="28"/>
                <w:cs/>
                <w:lang w:bidi="th-TH"/>
              </w:rPr>
              <w:t xml:space="preserve">เฉลี่ย </w:t>
            </w:r>
          </w:p>
        </w:tc>
        <w:tc>
          <w:tcPr>
            <w:tcW w:w="1276" w:type="dxa"/>
          </w:tcPr>
          <w:p w14:paraId="7C1CBB19"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4.52</w:t>
            </w:r>
          </w:p>
        </w:tc>
        <w:tc>
          <w:tcPr>
            <w:tcW w:w="1417" w:type="dxa"/>
          </w:tcPr>
          <w:p w14:paraId="7542B5ED"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30.89</w:t>
            </w:r>
          </w:p>
        </w:tc>
        <w:tc>
          <w:tcPr>
            <w:tcW w:w="1276" w:type="dxa"/>
          </w:tcPr>
          <w:p w14:paraId="1B4A2B14"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35.41</w:t>
            </w:r>
          </w:p>
        </w:tc>
        <w:tc>
          <w:tcPr>
            <w:tcW w:w="1276" w:type="dxa"/>
          </w:tcPr>
          <w:p w14:paraId="076359FD"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28.65</w:t>
            </w:r>
          </w:p>
        </w:tc>
        <w:tc>
          <w:tcPr>
            <w:tcW w:w="1417" w:type="dxa"/>
          </w:tcPr>
          <w:p w14:paraId="097FE979"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10.17</w:t>
            </w:r>
          </w:p>
        </w:tc>
        <w:tc>
          <w:tcPr>
            <w:tcW w:w="1276" w:type="dxa"/>
          </w:tcPr>
          <w:p w14:paraId="0B2C8108"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38.82</w:t>
            </w:r>
          </w:p>
        </w:tc>
      </w:tr>
      <w:tr w:rsidR="00A2465A" w:rsidRPr="008A0800" w14:paraId="2C1B4EB6" w14:textId="77777777" w:rsidTr="00B30458">
        <w:tc>
          <w:tcPr>
            <w:tcW w:w="1413" w:type="dxa"/>
          </w:tcPr>
          <w:p w14:paraId="5E2A0767" w14:textId="77777777" w:rsidR="00A2465A" w:rsidRPr="008A0800" w:rsidRDefault="00A2465A" w:rsidP="00B30458">
            <w:pPr>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อัตราเพิ่ม</w:t>
            </w:r>
          </w:p>
        </w:tc>
        <w:tc>
          <w:tcPr>
            <w:tcW w:w="1276" w:type="dxa"/>
          </w:tcPr>
          <w:p w14:paraId="0D6AE99D"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-3.93</w:t>
            </w:r>
          </w:p>
        </w:tc>
        <w:tc>
          <w:tcPr>
            <w:tcW w:w="1417" w:type="dxa"/>
          </w:tcPr>
          <w:p w14:paraId="5990F4CA"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-1.39</w:t>
            </w:r>
          </w:p>
        </w:tc>
        <w:tc>
          <w:tcPr>
            <w:tcW w:w="1276" w:type="dxa"/>
          </w:tcPr>
          <w:p w14:paraId="290BD189"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-1.74</w:t>
            </w:r>
          </w:p>
        </w:tc>
        <w:tc>
          <w:tcPr>
            <w:tcW w:w="1276" w:type="dxa"/>
          </w:tcPr>
          <w:p w14:paraId="45723AAD"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-9.63</w:t>
            </w:r>
          </w:p>
        </w:tc>
        <w:tc>
          <w:tcPr>
            <w:tcW w:w="1417" w:type="dxa"/>
          </w:tcPr>
          <w:p w14:paraId="4A41EABE"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3.06</w:t>
            </w:r>
          </w:p>
        </w:tc>
        <w:tc>
          <w:tcPr>
            <w:tcW w:w="1276" w:type="dxa"/>
          </w:tcPr>
          <w:p w14:paraId="5DD76A71" w14:textId="77777777" w:rsidR="00A2465A" w:rsidRPr="008A0800" w:rsidRDefault="00A2465A" w:rsidP="00B30458">
            <w:pPr>
              <w:rPr>
                <w:rFonts w:ascii="TH Sarabun New" w:hAnsi="TH Sarabun New" w:cs="TH Sarabun New"/>
                <w:b/>
                <w:bCs/>
                <w:sz w:val="28"/>
                <w:szCs w:val="28"/>
              </w:rPr>
            </w:pPr>
            <w:r w:rsidRPr="008A0800">
              <w:rPr>
                <w:rFonts w:ascii="TH Sarabun New" w:hAnsi="TH Sarabun New" w:cs="TH Sarabun New"/>
                <w:b/>
                <w:bCs/>
                <w:sz w:val="28"/>
                <w:szCs w:val="28"/>
              </w:rPr>
              <w:t>-6.31</w:t>
            </w:r>
          </w:p>
        </w:tc>
      </w:tr>
    </w:tbl>
    <w:p w14:paraId="2EA777E8" w14:textId="77777777" w:rsidR="00A2465A" w:rsidRPr="008A0800" w:rsidRDefault="00A2465A" w:rsidP="00A2465A">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 xml:space="preserve">/1 </w:t>
      </w:r>
      <w:r w:rsidRPr="008A0800">
        <w:rPr>
          <w:rFonts w:ascii="TH Sarabun New" w:hAnsi="TH Sarabun New" w:cs="TH Sarabun New" w:hint="cs"/>
          <w:sz w:val="28"/>
          <w:szCs w:val="28"/>
          <w:cs/>
        </w:rPr>
        <w:t>กรมศุลกากร</w:t>
      </w:r>
    </w:p>
    <w:p w14:paraId="69AFC650" w14:textId="77777777" w:rsidR="00A2465A" w:rsidRPr="008A0800" w:rsidRDefault="00A2465A" w:rsidP="00A2465A">
      <w:pPr>
        <w:tabs>
          <w:tab w:val="left" w:pos="284"/>
        </w:tabs>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ab/>
        <w:t xml:space="preserve">  </w:t>
      </w:r>
      <w:r w:rsidRPr="008A0800">
        <w:rPr>
          <w:rFonts w:ascii="TH Sarabun New" w:hAnsi="TH Sarabun New" w:cs="TH Sarabun New"/>
          <w:sz w:val="28"/>
          <w:szCs w:val="28"/>
          <w:vertAlign w:val="superscript"/>
        </w:rPr>
        <w:t>/2</w:t>
      </w:r>
      <w:r w:rsidRPr="008A0800">
        <w:rPr>
          <w:rFonts w:ascii="TH Sarabun New" w:hAnsi="TH Sarabun New" w:cs="TH Sarabun New" w:hint="cs"/>
          <w:sz w:val="28"/>
          <w:szCs w:val="28"/>
          <w:cs/>
        </w:rPr>
        <w:t>สำนักงานเศรษฐกิจการเกษตร</w:t>
      </w:r>
    </w:p>
    <w:p w14:paraId="1757CC66" w14:textId="77777777" w:rsidR="00A2465A" w:rsidRPr="008A0800" w:rsidRDefault="00A2465A" w:rsidP="00A2465A">
      <w:pPr>
        <w:spacing w:after="0" w:line="240" w:lineRule="auto"/>
        <w:jc w:val="left"/>
        <w:rPr>
          <w:rFonts w:ascii="TH Sarabun New" w:hAnsi="TH Sarabun New" w:cs="TH Sarabun New"/>
          <w:sz w:val="28"/>
          <w:szCs w:val="28"/>
          <w:cs/>
        </w:rPr>
      </w:pPr>
      <w:r w:rsidRPr="008A0800">
        <w:rPr>
          <w:rFonts w:ascii="TH Sarabun New" w:hAnsi="TH Sarabun New" w:cs="TH Sarabun New" w:hint="cs"/>
          <w:sz w:val="28"/>
          <w:szCs w:val="28"/>
          <w:cs/>
        </w:rPr>
        <w:t xml:space="preserve">      </w:t>
      </w:r>
      <w:r w:rsidRPr="008A0800">
        <w:rPr>
          <w:rFonts w:ascii="TH Sarabun New" w:hAnsi="TH Sarabun New" w:cs="TH Sarabun New" w:hint="cs"/>
          <w:sz w:val="28"/>
          <w:szCs w:val="28"/>
          <w:vertAlign w:val="superscript"/>
          <w:cs/>
        </w:rPr>
        <w:t>/3</w:t>
      </w:r>
      <w:r w:rsidRPr="008A0800">
        <w:rPr>
          <w:rFonts w:ascii="TH Sarabun New" w:hAnsi="TH Sarabun New" w:cs="TH Sarabun New" w:hint="cs"/>
          <w:sz w:val="28"/>
          <w:szCs w:val="28"/>
          <w:cs/>
        </w:rPr>
        <w:t>สมาคมการค้ามันสำปะหลังไทย</w:t>
      </w:r>
    </w:p>
    <w:p w14:paraId="1E4916A9" w14:textId="77777777" w:rsidR="00386CF7" w:rsidRPr="008A0800" w:rsidRDefault="00386CF7" w:rsidP="00A2465A">
      <w:pPr>
        <w:spacing w:after="0"/>
        <w:rPr>
          <w:rFonts w:ascii="TH Sarabun New" w:hAnsi="TH Sarabun New" w:cs="TH Sarabun New"/>
        </w:rPr>
      </w:pPr>
    </w:p>
    <w:p w14:paraId="74F70E4F" w14:textId="4C09AA70" w:rsidR="00F82CDB" w:rsidRPr="008A0800" w:rsidRDefault="00386CF7" w:rsidP="00F82CDB">
      <w:pPr>
        <w:pStyle w:val="Heading3"/>
        <w:ind w:firstLine="720"/>
        <w:jc w:val="left"/>
        <w:rPr>
          <w:rFonts w:ascii="TH Sarabun New" w:hAnsi="TH Sarabun New" w:cs="TH Sarabun New"/>
          <w:color w:val="auto"/>
          <w:sz w:val="32"/>
          <w:szCs w:val="32"/>
          <w:cs/>
        </w:rPr>
      </w:pPr>
      <w:bookmarkStart w:id="43" w:name="_Toc63933008"/>
      <w:r w:rsidRPr="008A0800">
        <w:rPr>
          <w:rFonts w:ascii="TH Sarabun New" w:hAnsi="TH Sarabun New" w:cs="TH Sarabun New" w:hint="cs"/>
          <w:color w:val="auto"/>
          <w:sz w:val="32"/>
          <w:szCs w:val="32"/>
          <w:cs/>
        </w:rPr>
        <w:t>3</w:t>
      </w:r>
      <w:r w:rsidR="00F82CDB" w:rsidRPr="008A0800">
        <w:rPr>
          <w:rFonts w:ascii="TH Sarabun New" w:hAnsi="TH Sarabun New" w:cs="TH Sarabun New"/>
          <w:color w:val="auto"/>
          <w:sz w:val="32"/>
          <w:szCs w:val="32"/>
          <w:cs/>
        </w:rPr>
        <w:t>) ความเคลื่อนไหวของความต้องการ</w:t>
      </w:r>
      <w:r w:rsidR="00617220" w:rsidRPr="008A0800">
        <w:rPr>
          <w:rFonts w:ascii="TH Sarabun New" w:hAnsi="TH Sarabun New" w:cs="TH Sarabun New" w:hint="cs"/>
          <w:color w:val="auto"/>
          <w:sz w:val="32"/>
          <w:szCs w:val="32"/>
          <w:cs/>
        </w:rPr>
        <w:t>ของมันสำปะหลัง</w:t>
      </w:r>
      <w:bookmarkEnd w:id="43"/>
    </w:p>
    <w:p w14:paraId="44ECE063" w14:textId="77777777" w:rsidR="00B40A0A" w:rsidRPr="008A0800" w:rsidRDefault="00B40A0A" w:rsidP="00674090">
      <w:pPr>
        <w:tabs>
          <w:tab w:val="left" w:pos="990"/>
        </w:tabs>
        <w:spacing w:after="0"/>
        <w:ind w:firstLine="720"/>
        <w:jc w:val="thaiDistribute"/>
        <w:rPr>
          <w:rFonts w:ascii="TH Sarabun New" w:hAnsi="TH Sarabun New" w:cs="TH Sarabun New"/>
          <w:sz w:val="32"/>
        </w:rPr>
      </w:pPr>
      <w:r w:rsidRPr="008A0800">
        <w:rPr>
          <w:rFonts w:ascii="TH Sarabun New" w:hAnsi="TH Sarabun New" w:cs="TH Sarabun New"/>
          <w:sz w:val="32"/>
          <w:cs/>
        </w:rPr>
        <w:tab/>
        <w:t>จากกราฟแสดงปริมาณการส่งออกมันเส้นและแป้งมันสำปะหลัง</w:t>
      </w:r>
      <w:r w:rsidRPr="008A0800">
        <w:rPr>
          <w:rStyle w:val="FootnoteReference"/>
          <w:rFonts w:ascii="TH Sarabun New" w:hAnsi="TH Sarabun New" w:cs="TH Sarabun New"/>
          <w:sz w:val="32"/>
          <w:cs/>
        </w:rPr>
        <w:footnoteReference w:id="2"/>
      </w:r>
      <w:r w:rsidRPr="008A0800">
        <w:rPr>
          <w:rFonts w:ascii="TH Sarabun New" w:hAnsi="TH Sarabun New" w:cs="TH Sarabun New"/>
          <w:sz w:val="32"/>
          <w:cs/>
        </w:rPr>
        <w:t xml:space="preserve"> รายเดือน ช่วงปี </w:t>
      </w:r>
      <w:r w:rsidRPr="008A0800">
        <w:rPr>
          <w:rFonts w:ascii="TH Sarabun New" w:hAnsi="TH Sarabun New" w:cs="TH Sarabun New"/>
          <w:sz w:val="32"/>
        </w:rPr>
        <w:t>2550 - 2562</w:t>
      </w:r>
      <w:r w:rsidRPr="008A0800">
        <w:rPr>
          <w:rFonts w:ascii="TH Sarabun New" w:hAnsi="TH Sarabun New" w:cs="TH Sarabun New"/>
          <w:sz w:val="32"/>
          <w:cs/>
        </w:rPr>
        <w:t xml:space="preserve"> โดยปริมาณการส่งออกมันเส้นต่อเดือนเฉลี่ย </w:t>
      </w:r>
      <w:r w:rsidRPr="008A0800">
        <w:rPr>
          <w:rFonts w:ascii="TH Sarabun New" w:hAnsi="TH Sarabun New" w:cs="TH Sarabun New"/>
          <w:sz w:val="32"/>
        </w:rPr>
        <w:t xml:space="preserve">380,145 </w:t>
      </w:r>
      <w:r w:rsidRPr="008A0800">
        <w:rPr>
          <w:rFonts w:ascii="TH Sarabun New" w:hAnsi="TH Sarabun New" w:cs="TH Sarabun New"/>
          <w:sz w:val="32"/>
          <w:cs/>
        </w:rPr>
        <w:t>ตัน (</w:t>
      </w:r>
      <w:r w:rsidRPr="008A0800">
        <w:rPr>
          <w:rFonts w:ascii="TH Sarabun New" w:hAnsi="TH Sarabun New" w:cs="TH Sarabun New"/>
          <w:sz w:val="32"/>
        </w:rPr>
        <w:t xml:space="preserve">4,561,739 </w:t>
      </w:r>
      <w:r w:rsidRPr="008A0800">
        <w:rPr>
          <w:rFonts w:ascii="TH Sarabun New" w:hAnsi="TH Sarabun New" w:cs="TH Sarabun New"/>
          <w:sz w:val="32"/>
          <w:cs/>
        </w:rPr>
        <w:t xml:space="preserve">ตันต่อปี) ปริมาณการส่งออกแป้งมันสำปะหลังต่อเดือนเฉลี่ย </w:t>
      </w:r>
      <w:r w:rsidRPr="008A0800">
        <w:rPr>
          <w:rFonts w:ascii="TH Sarabun New" w:hAnsi="TH Sarabun New" w:cs="TH Sarabun New"/>
          <w:sz w:val="32"/>
        </w:rPr>
        <w:t xml:space="preserve">198,561 </w:t>
      </w:r>
      <w:r w:rsidRPr="008A0800">
        <w:rPr>
          <w:rFonts w:ascii="TH Sarabun New" w:hAnsi="TH Sarabun New" w:cs="TH Sarabun New"/>
          <w:sz w:val="32"/>
          <w:cs/>
        </w:rPr>
        <w:t>ตัน (</w:t>
      </w:r>
      <w:r w:rsidRPr="008A0800">
        <w:rPr>
          <w:rFonts w:ascii="TH Sarabun New" w:hAnsi="TH Sarabun New" w:cs="TH Sarabun New"/>
          <w:sz w:val="32"/>
        </w:rPr>
        <w:t xml:space="preserve">2,382,733 </w:t>
      </w:r>
      <w:r w:rsidRPr="008A0800">
        <w:rPr>
          <w:rFonts w:ascii="TH Sarabun New" w:hAnsi="TH Sarabun New" w:cs="TH Sarabun New"/>
          <w:sz w:val="32"/>
          <w:cs/>
        </w:rPr>
        <w:t>ตันต่อปี) โดยจีนเป็นประเทศที่นำเข้าผลิตภัณฑ์</w:t>
      </w:r>
      <w:r w:rsidR="00674090" w:rsidRPr="008A0800">
        <w:rPr>
          <w:rFonts w:ascii="TH Sarabun New" w:hAnsi="TH Sarabun New" w:cs="TH Sarabun New"/>
          <w:sz w:val="32"/>
          <w:cs/>
        </w:rPr>
        <w:br/>
      </w:r>
      <w:r w:rsidRPr="008A0800">
        <w:rPr>
          <w:rFonts w:ascii="TH Sarabun New" w:hAnsi="TH Sarabun New" w:cs="TH Sarabun New"/>
          <w:sz w:val="32"/>
          <w:cs/>
        </w:rPr>
        <w:t xml:space="preserve">มันสำปะหลังจากไทยเป็นอันดับหนึ่ง ซึ่งในปี </w:t>
      </w:r>
      <w:r w:rsidRPr="008A0800">
        <w:rPr>
          <w:rFonts w:ascii="TH Sarabun New" w:hAnsi="TH Sarabun New" w:cs="TH Sarabun New"/>
          <w:sz w:val="32"/>
        </w:rPr>
        <w:t xml:space="preserve">2551 </w:t>
      </w:r>
      <w:r w:rsidRPr="008A0800">
        <w:rPr>
          <w:rFonts w:ascii="TH Sarabun New" w:hAnsi="TH Sarabun New" w:cs="TH Sarabun New"/>
          <w:sz w:val="32"/>
          <w:cs/>
        </w:rPr>
        <w:t>จีนมีการนำเข้าผลิตภัณฑ์มันสำปะหลังลดลงเนื่องจากจีน</w:t>
      </w:r>
      <w:r w:rsidR="00674090" w:rsidRPr="008A0800">
        <w:rPr>
          <w:rFonts w:ascii="TH Sarabun New" w:hAnsi="TH Sarabun New" w:cs="TH Sarabun New"/>
          <w:sz w:val="32"/>
          <w:cs/>
        </w:rPr>
        <w:br/>
      </w:r>
      <w:r w:rsidRPr="008A0800">
        <w:rPr>
          <w:rFonts w:ascii="TH Sarabun New" w:hAnsi="TH Sarabun New" w:cs="TH Sarabun New"/>
          <w:sz w:val="32"/>
          <w:cs/>
        </w:rPr>
        <w:t>มีนโยบายชะลอการนำเข้ามันเส้นจากต่างประเทศ โดยเน้นการใช้วัตถุดิบทดแทนในประเทศ และเริ่มนำเข้าเพิ่มขึ้น</w:t>
      </w:r>
      <w:r w:rsidRPr="008A0800">
        <w:rPr>
          <w:rFonts w:ascii="TH Sarabun New" w:hAnsi="TH Sarabun New" w:cs="TH Sarabun New"/>
          <w:sz w:val="32"/>
          <w:cs/>
        </w:rPr>
        <w:lastRenderedPageBreak/>
        <w:t xml:space="preserve">ตามปกติในช่วงปี </w:t>
      </w:r>
      <w:r w:rsidRPr="008A0800">
        <w:rPr>
          <w:rFonts w:ascii="TH Sarabun New" w:hAnsi="TH Sarabun New" w:cs="TH Sarabun New"/>
          <w:sz w:val="32"/>
        </w:rPr>
        <w:t xml:space="preserve">2552 </w:t>
      </w:r>
      <w:r w:rsidRPr="008A0800">
        <w:rPr>
          <w:rFonts w:ascii="TH Sarabun New" w:hAnsi="TH Sarabun New" w:cs="TH Sarabun New"/>
          <w:sz w:val="32"/>
          <w:cs/>
        </w:rPr>
        <w:t xml:space="preserve">และสงคราการค้าระหว่างสหรัฐอเมริกาและจีน ในช่วงหลังของปี </w:t>
      </w:r>
      <w:r w:rsidRPr="008A0800">
        <w:rPr>
          <w:rFonts w:ascii="TH Sarabun New" w:hAnsi="TH Sarabun New" w:cs="TH Sarabun New"/>
          <w:sz w:val="32"/>
        </w:rPr>
        <w:t xml:space="preserve">2561 - 2562 </w:t>
      </w:r>
      <w:r w:rsidRPr="008A0800">
        <w:rPr>
          <w:rFonts w:ascii="TH Sarabun New" w:hAnsi="TH Sarabun New" w:cs="TH Sarabun New"/>
          <w:sz w:val="32"/>
          <w:cs/>
        </w:rPr>
        <w:t xml:space="preserve">ส่งผลให้ไทยส่งออกผลิตภัณฑ์มันสำปะหลังไปยังจีนได้ลดลง (ภาพที่ </w:t>
      </w:r>
      <w:r w:rsidRPr="008A0800">
        <w:rPr>
          <w:rFonts w:ascii="TH Sarabun New" w:hAnsi="TH Sarabun New" w:cs="TH Sarabun New"/>
          <w:sz w:val="32"/>
        </w:rPr>
        <w:t>3.2.2)</w:t>
      </w:r>
    </w:p>
    <w:p w14:paraId="4E692130" w14:textId="77777777" w:rsidR="003638D4" w:rsidRPr="008A0800" w:rsidRDefault="003638D4" w:rsidP="003638D4">
      <w:pPr>
        <w:tabs>
          <w:tab w:val="left" w:pos="990"/>
        </w:tabs>
        <w:spacing w:after="0"/>
        <w:ind w:firstLine="72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hint="cs"/>
          <w:sz w:val="32"/>
          <w:cs/>
        </w:rPr>
        <w:t>การศึกษาความต้องการมันสำปะหลังในครั้งนี้จะพิจารณาความต้องการของตลาดจีนในสินค้าแป้งมันสำปะหลังและมันเส้น โดยใช้ข้อมูลปริมาณการส่งออกแป้งมันสำปะหลังและมันเส้นของไทยไปยังประเทศจีนเป็นตัวแทนของความต้องการ</w:t>
      </w:r>
    </w:p>
    <w:p w14:paraId="322B0581" w14:textId="77777777" w:rsidR="00CB05CA" w:rsidRPr="008A0800" w:rsidRDefault="00CB05CA" w:rsidP="00674090">
      <w:pPr>
        <w:tabs>
          <w:tab w:val="left" w:pos="990"/>
        </w:tabs>
        <w:spacing w:after="0"/>
        <w:ind w:firstLine="720"/>
        <w:jc w:val="thaiDistribute"/>
        <w:rPr>
          <w:rFonts w:ascii="TH Sarabun New" w:hAnsi="TH Sarabun New" w:cs="TH Sarabun New"/>
          <w:sz w:val="32"/>
        </w:rPr>
      </w:pPr>
    </w:p>
    <w:p w14:paraId="377F0240" w14:textId="77777777" w:rsidR="00B40A0A" w:rsidRPr="008A0800" w:rsidRDefault="00B40A0A" w:rsidP="004B07D6">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32371C82" wp14:editId="0FD7EF48">
            <wp:extent cx="5248275" cy="2997835"/>
            <wp:effectExtent l="0" t="0" r="0" b="0"/>
            <wp:docPr id="78" name="Chart 7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BA120BE-B885-4F73-8C6F-3D9AD0B1BC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0ACD1830" w14:textId="6142B6D3" w:rsidR="0026110B" w:rsidRPr="008A0800" w:rsidRDefault="0026110B" w:rsidP="006B7CA8">
      <w:pPr>
        <w:pStyle w:val="Caption"/>
        <w:spacing w:after="0"/>
        <w:rPr>
          <w:rFonts w:ascii="TH Sarabun New" w:hAnsi="TH Sarabun New" w:cs="TH Sarabun New"/>
          <w:b/>
          <w:bCs/>
          <w:i w:val="0"/>
          <w:iCs w:val="0"/>
          <w:color w:val="auto"/>
          <w:sz w:val="28"/>
          <w:szCs w:val="28"/>
          <w:cs/>
        </w:rPr>
      </w:pPr>
      <w:bookmarkStart w:id="44" w:name="_Toc63932899"/>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3.2.</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_3.2.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ความเคลื่อนไหวของปริมาณส่งออกมันเส้นและแป้งมันสำปะหลังไทย ช่วงปี 2550-2562</w:t>
      </w:r>
      <w:bookmarkEnd w:id="44"/>
    </w:p>
    <w:p w14:paraId="1E8629AB" w14:textId="5DD13B00" w:rsidR="00B40A0A" w:rsidRPr="008A0800" w:rsidRDefault="0026110B" w:rsidP="00B40A0A">
      <w:pPr>
        <w:pStyle w:val="ListParagraph"/>
        <w:tabs>
          <w:tab w:val="left" w:pos="142"/>
        </w:tabs>
        <w:spacing w:after="0"/>
        <w:ind w:left="0"/>
        <w:jc w:val="both"/>
        <w:rPr>
          <w:rFonts w:ascii="TH Sarabun New" w:hAnsi="TH Sarabun New" w:cs="TH Sarabun New"/>
          <w:sz w:val="28"/>
          <w:szCs w:val="28"/>
          <w:cs/>
        </w:rPr>
      </w:pPr>
      <w:r w:rsidRPr="008A0800">
        <w:rPr>
          <w:rFonts w:ascii="TH Sarabun New" w:hAnsi="TH Sarabun New" w:cs="TH Sarabun New"/>
          <w:sz w:val="28"/>
          <w:szCs w:val="28"/>
          <w:cs/>
        </w:rPr>
        <w:tab/>
      </w:r>
      <w:r w:rsidRPr="008A0800">
        <w:rPr>
          <w:rFonts w:ascii="TH Sarabun New" w:hAnsi="TH Sarabun New" w:cs="TH Sarabun New"/>
          <w:sz w:val="28"/>
          <w:szCs w:val="28"/>
          <w:cs/>
        </w:rPr>
        <w:tab/>
      </w:r>
      <w:r w:rsidR="006B7CA8" w:rsidRPr="008A0800">
        <w:rPr>
          <w:rFonts w:ascii="TH Sarabun New" w:hAnsi="TH Sarabun New" w:cs="TH Sarabun New"/>
          <w:sz w:val="28"/>
          <w:szCs w:val="28"/>
        </w:rPr>
        <w:t xml:space="preserve">  </w:t>
      </w:r>
      <w:r w:rsidR="00B40A0A" w:rsidRPr="008A0800">
        <w:rPr>
          <w:rFonts w:ascii="TH Sarabun New" w:hAnsi="TH Sarabun New" w:cs="TH Sarabun New"/>
          <w:sz w:val="28"/>
          <w:szCs w:val="28"/>
          <w:cs/>
        </w:rPr>
        <w:t>ที่มา</w:t>
      </w:r>
      <w:r w:rsidR="00B40A0A" w:rsidRPr="008A0800">
        <w:rPr>
          <w:rFonts w:ascii="TH Sarabun New" w:hAnsi="TH Sarabun New" w:cs="TH Sarabun New"/>
          <w:sz w:val="28"/>
          <w:szCs w:val="28"/>
        </w:rPr>
        <w:t xml:space="preserve">: </w:t>
      </w:r>
      <w:r w:rsidR="00B40A0A" w:rsidRPr="008A0800">
        <w:rPr>
          <w:rFonts w:ascii="TH Sarabun New" w:hAnsi="TH Sarabun New" w:cs="TH Sarabun New"/>
          <w:sz w:val="28"/>
          <w:szCs w:val="28"/>
          <w:cs/>
        </w:rPr>
        <w:t>กรมศุลกากร</w:t>
      </w:r>
    </w:p>
    <w:p w14:paraId="44EB8103" w14:textId="77777777" w:rsidR="00B40A0A" w:rsidRPr="008A0800" w:rsidRDefault="00B40A0A" w:rsidP="00B40A0A">
      <w:pPr>
        <w:jc w:val="left"/>
        <w:rPr>
          <w:rFonts w:ascii="TH Sarabun New" w:hAnsi="TH Sarabun New" w:cs="TH Sarabun New"/>
          <w:sz w:val="32"/>
        </w:rPr>
      </w:pPr>
    </w:p>
    <w:p w14:paraId="0FDDE8FB" w14:textId="77777777" w:rsidR="00216271" w:rsidRPr="008A0800" w:rsidRDefault="00216271" w:rsidP="00216271">
      <w:pPr>
        <w:rPr>
          <w:cs/>
        </w:rPr>
        <w:sectPr w:rsidR="00216271" w:rsidRPr="008A0800" w:rsidSect="00BF0103">
          <w:pgSz w:w="11906" w:h="16838"/>
          <w:pgMar w:top="1440" w:right="1133" w:bottom="1440" w:left="1440" w:header="708" w:footer="708" w:gutter="0"/>
          <w:cols w:space="708"/>
          <w:docGrid w:linePitch="360"/>
        </w:sectPr>
      </w:pPr>
    </w:p>
    <w:p w14:paraId="19C11733" w14:textId="43F65E39" w:rsidR="00E341DC" w:rsidRPr="008A0800" w:rsidRDefault="00805374" w:rsidP="00805374">
      <w:pPr>
        <w:pStyle w:val="Heading2"/>
        <w:jc w:val="left"/>
        <w:rPr>
          <w:rFonts w:ascii="TH Sarabun New" w:hAnsi="TH Sarabun New" w:cs="TH Sarabun New"/>
          <w:b/>
          <w:bCs/>
          <w:color w:val="auto"/>
          <w:sz w:val="32"/>
          <w:szCs w:val="32"/>
        </w:rPr>
      </w:pPr>
      <w:bookmarkStart w:id="45" w:name="_Toc63933009"/>
      <w:r w:rsidRPr="008A0800">
        <w:rPr>
          <w:rFonts w:ascii="TH Sarabun New" w:hAnsi="TH Sarabun New" w:cs="TH Sarabun New"/>
          <w:b/>
          <w:bCs/>
          <w:color w:val="auto"/>
          <w:sz w:val="32"/>
          <w:szCs w:val="32"/>
          <w:cs/>
        </w:rPr>
        <w:lastRenderedPageBreak/>
        <w:t>3.3 ปาล์มน้ำมัน</w:t>
      </w:r>
      <w:bookmarkEnd w:id="45"/>
    </w:p>
    <w:p w14:paraId="3A8CB8FB" w14:textId="77777777" w:rsidR="00B23E37" w:rsidRPr="008A0800" w:rsidRDefault="00B23E37" w:rsidP="00B23E37">
      <w:pPr>
        <w:keepNext/>
        <w:keepLines/>
        <w:spacing w:before="40" w:after="0"/>
        <w:ind w:firstLine="720"/>
        <w:jc w:val="left"/>
        <w:outlineLvl w:val="2"/>
        <w:rPr>
          <w:rFonts w:ascii="TH Sarabun New" w:eastAsiaTheme="majorEastAsia" w:hAnsi="TH Sarabun New" w:cs="TH Sarabun New"/>
          <w:sz w:val="32"/>
        </w:rPr>
      </w:pPr>
      <w:bookmarkStart w:id="46" w:name="_Toc53643194"/>
      <w:bookmarkStart w:id="47" w:name="_Toc63933010"/>
      <w:r w:rsidRPr="008A0800">
        <w:rPr>
          <w:rFonts w:ascii="TH Sarabun New" w:eastAsiaTheme="majorEastAsia" w:hAnsi="TH Sarabun New" w:cs="TH Sarabun New"/>
          <w:sz w:val="32"/>
          <w:cs/>
        </w:rPr>
        <w:t>1) การผลิตและการตลาด</w:t>
      </w:r>
      <w:bookmarkEnd w:id="46"/>
      <w:r w:rsidRPr="008A0800">
        <w:rPr>
          <w:rFonts w:ascii="TH Sarabun New" w:eastAsiaTheme="majorEastAsia" w:hAnsi="TH Sarabun New" w:cs="TH Sarabun New" w:hint="cs"/>
          <w:sz w:val="32"/>
          <w:cs/>
        </w:rPr>
        <w:t>ปาล์มน้ำมัน</w:t>
      </w:r>
      <w:bookmarkEnd w:id="47"/>
      <w:r w:rsidRPr="008A0800">
        <w:rPr>
          <w:rFonts w:ascii="TH Sarabun New" w:eastAsiaTheme="majorEastAsia" w:hAnsi="TH Sarabun New" w:cs="TH Sarabun New"/>
          <w:sz w:val="32"/>
        </w:rPr>
        <w:t xml:space="preserve"> </w:t>
      </w:r>
    </w:p>
    <w:p w14:paraId="43A1407D" w14:textId="77777777" w:rsidR="00B23E37" w:rsidRPr="008A0800" w:rsidRDefault="00B23E37" w:rsidP="00B23E37">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hint="cs"/>
          <w:sz w:val="32"/>
          <w:cs/>
        </w:rPr>
        <w:t>1.</w:t>
      </w:r>
      <w:r w:rsidRPr="008A0800">
        <w:rPr>
          <w:rFonts w:ascii="TH Sarabun New" w:hAnsi="TH Sarabun New" w:cs="TH Sarabun New"/>
          <w:sz w:val="32"/>
          <w:cs/>
        </w:rPr>
        <w:t>1) ของโลก</w:t>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p>
    <w:p w14:paraId="1C33C3F1" w14:textId="77777777" w:rsidR="00B23E37" w:rsidRPr="008A0800" w:rsidRDefault="00B23E37" w:rsidP="00B23E37">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 xml:space="preserve">                     (1) ด้านการผลิต </w:t>
      </w:r>
    </w:p>
    <w:p w14:paraId="6B2EE825" w14:textId="42C3DACC" w:rsidR="001571F1" w:rsidRPr="008A0800" w:rsidRDefault="00B23E37" w:rsidP="001571F1">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ในรอบปีการผลิต 2558/59 – 2562/63 ผลผลิตน้ำมันปาล์มของโลกเติบโตร้อยละ </w:t>
      </w:r>
      <w:r w:rsidRPr="008A0800">
        <w:rPr>
          <w:rFonts w:ascii="TH Sarabun New" w:hAnsi="TH Sarabun New" w:cs="TH Sarabun New"/>
          <w:sz w:val="32"/>
          <w:cs/>
        </w:rPr>
        <w:br/>
        <w:t xml:space="preserve">5.69  ต่อปี (ตารางที่ 3.3.1) อินโดนีเซียและมาเลเซียเป็นผู้ผลิตรายใหญ่ของโลก ในปี 2562 อินโดนีเซียผลิตน้ำมันปาล์ม 42.50 ล้านตัน คิดเป็นสัดส่วนร้อยละ 56.06 และมาเลเซียผลิตน้ำมันปาล์ม 19.25 ล้านตัน </w:t>
      </w:r>
      <w:r w:rsidRPr="008A0800">
        <w:rPr>
          <w:rFonts w:ascii="TH Sarabun New" w:hAnsi="TH Sarabun New" w:cs="TH Sarabun New"/>
          <w:sz w:val="32"/>
          <w:cs/>
        </w:rPr>
        <w:br/>
        <w:t>คิดเป็นสัดส่วนร้อยละ 28.10 รวมผลผลิตสองประเทศคิดเป็นร้อยละ 84.16 ของผลผลิตน้ำมันปาล์มโลก พื้นที่ให้ผลผลิต ปี 2562 ของอินโดนีเซียและมาเลเซีย ให้ผลผลิตประมาณ 73.44 ล้านไร่ และ 33.44 ล้านไร่ ตามลำดับ ซึ่งคาดว่าในอนาคตการขยายพื้นที่จะมีแนวโน้มลดลง และเน้นการเพิ่มผลผลิตต่อไร่มากขึ้น หลังจากทั่วโลกเริ่มให้ความสนใจประเด็นด้านสิ่งแวดล้อมมากขึ้น</w:t>
      </w:r>
      <w:bookmarkStart w:id="48" w:name="_Toc53638751"/>
    </w:p>
    <w:p w14:paraId="0EB45036" w14:textId="77777777" w:rsidR="00516010" w:rsidRPr="008A0800" w:rsidRDefault="00516010" w:rsidP="00B23E37">
      <w:pPr>
        <w:spacing w:after="0" w:line="240" w:lineRule="auto"/>
        <w:jc w:val="left"/>
        <w:rPr>
          <w:rFonts w:ascii="TH Sarabun New" w:hAnsi="TH Sarabun New" w:cs="TH Sarabun New"/>
          <w:sz w:val="32"/>
        </w:rPr>
      </w:pPr>
    </w:p>
    <w:p w14:paraId="182DAF62" w14:textId="6B6B3346" w:rsidR="00B23E37" w:rsidRPr="008A0800" w:rsidRDefault="001571F1" w:rsidP="00B23E37">
      <w:pPr>
        <w:spacing w:after="0" w:line="240" w:lineRule="auto"/>
        <w:jc w:val="left"/>
        <w:rPr>
          <w:rFonts w:ascii="TH Sarabun New" w:hAnsi="TH Sarabun New" w:cs="TH Sarabun New"/>
          <w:b/>
          <w:bCs/>
          <w:sz w:val="28"/>
          <w:szCs w:val="28"/>
          <w:cs/>
        </w:rPr>
      </w:pPr>
      <w:bookmarkStart w:id="49" w:name="_Toc63932604"/>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3.3.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1</w:t>
      </w:r>
      <w:r w:rsidRPr="008A0800">
        <w:rPr>
          <w:rFonts w:ascii="TH Sarabun New" w:hAnsi="TH Sarabun New" w:cs="TH Sarabun New"/>
          <w:b/>
          <w:bCs/>
          <w:sz w:val="28"/>
          <w:szCs w:val="28"/>
        </w:rPr>
        <w:fldChar w:fldCharType="end"/>
      </w:r>
      <w:r w:rsidRPr="008A0800">
        <w:rPr>
          <w:rFonts w:ascii="TH Sarabun New" w:hAnsi="TH Sarabun New" w:cs="TH Sarabun New"/>
          <w:b/>
          <w:bCs/>
          <w:sz w:val="28"/>
          <w:szCs w:val="28"/>
        </w:rPr>
        <w:t xml:space="preserve"> </w:t>
      </w:r>
      <w:bookmarkEnd w:id="48"/>
      <w:r w:rsidR="00B23E37" w:rsidRPr="008A0800">
        <w:rPr>
          <w:rFonts w:ascii="TH Sarabun New" w:hAnsi="TH Sarabun New" w:cs="TH Sarabun New"/>
          <w:b/>
          <w:bCs/>
          <w:sz w:val="28"/>
          <w:szCs w:val="28"/>
          <w:cs/>
        </w:rPr>
        <w:t>บัญชีน้ำมันปาล์มโลก</w:t>
      </w:r>
      <w:bookmarkEnd w:id="49"/>
    </w:p>
    <w:p w14:paraId="725D6D8A" w14:textId="77777777" w:rsidR="00110DC6" w:rsidRPr="008A0800" w:rsidRDefault="00110DC6" w:rsidP="00110DC6">
      <w:pPr>
        <w:spacing w:after="0" w:line="240" w:lineRule="auto"/>
        <w:ind w:left="426" w:firstLine="7229"/>
        <w:jc w:val="thaiDistribute"/>
        <w:rPr>
          <w:rFonts w:ascii="TH SarabunPSK" w:hAnsi="TH SarabunPSK"/>
          <w:sz w:val="28"/>
          <w:szCs w:val="28"/>
          <w:cs/>
        </w:rPr>
      </w:pPr>
      <w:r w:rsidRPr="008A0800">
        <w:rPr>
          <w:rFonts w:ascii="TH SarabunPSK" w:hAnsi="TH SarabunPSK" w:hint="cs"/>
          <w:sz w:val="28"/>
          <w:szCs w:val="28"/>
          <w:cs/>
        </w:rPr>
        <w:t xml:space="preserve">  หน่วย</w:t>
      </w:r>
      <w:r w:rsidRPr="008A0800">
        <w:rPr>
          <w:rFonts w:ascii="TH SarabunPSK" w:hAnsi="TH SarabunPSK"/>
          <w:sz w:val="28"/>
          <w:szCs w:val="28"/>
        </w:rPr>
        <w:t>:</w:t>
      </w:r>
      <w:r w:rsidRPr="008A0800">
        <w:rPr>
          <w:rFonts w:ascii="TH SarabunPSK" w:hAnsi="TH SarabunPSK" w:hint="cs"/>
          <w:sz w:val="28"/>
          <w:szCs w:val="28"/>
          <w:cs/>
        </w:rPr>
        <w:t xml:space="preserve"> ล้านตัน</w:t>
      </w:r>
    </w:p>
    <w:tbl>
      <w:tblPr>
        <w:tblStyle w:val="TableGrid"/>
        <w:tblW w:w="9072" w:type="dxa"/>
        <w:tblInd w:w="-5" w:type="dxa"/>
        <w:tblBorders>
          <w:left w:val="none" w:sz="0" w:space="0" w:color="auto"/>
          <w:right w:val="none" w:sz="0" w:space="0" w:color="auto"/>
          <w:insideV w:val="none" w:sz="0" w:space="0" w:color="auto"/>
        </w:tblBorders>
        <w:tblLook w:val="04A0" w:firstRow="1" w:lastRow="0" w:firstColumn="1" w:lastColumn="0" w:noHBand="0" w:noVBand="1"/>
      </w:tblPr>
      <w:tblGrid>
        <w:gridCol w:w="1554"/>
        <w:gridCol w:w="1322"/>
        <w:gridCol w:w="1419"/>
        <w:gridCol w:w="1425"/>
        <w:gridCol w:w="1793"/>
        <w:gridCol w:w="1559"/>
      </w:tblGrid>
      <w:tr w:rsidR="00110DC6" w:rsidRPr="008A0800" w14:paraId="2C0B7A1D" w14:textId="77777777" w:rsidTr="00516010">
        <w:tc>
          <w:tcPr>
            <w:tcW w:w="1554" w:type="dxa"/>
            <w:tcBorders>
              <w:bottom w:val="single" w:sz="4" w:space="0" w:color="auto"/>
            </w:tcBorders>
            <w:shd w:val="clear" w:color="auto" w:fill="auto"/>
            <w:vAlign w:val="center"/>
          </w:tcPr>
          <w:p w14:paraId="05403522" w14:textId="77777777" w:rsidR="00110DC6" w:rsidRPr="008A0800" w:rsidRDefault="00110DC6" w:rsidP="00110DC6">
            <w:pPr>
              <w:rPr>
                <w:rFonts w:ascii="TH SarabunPSK" w:hAnsi="TH SarabunPSK"/>
                <w:b/>
                <w:bCs/>
                <w:sz w:val="28"/>
                <w:szCs w:val="28"/>
              </w:rPr>
            </w:pPr>
            <w:r w:rsidRPr="008A0800">
              <w:rPr>
                <w:rFonts w:ascii="TH SarabunPSK" w:hAnsi="TH SarabunPSK" w:hint="cs"/>
                <w:b/>
                <w:bCs/>
                <w:sz w:val="28"/>
                <w:szCs w:val="28"/>
                <w:cs/>
                <w:lang w:bidi="th-TH"/>
              </w:rPr>
              <w:t>ปี</w:t>
            </w:r>
          </w:p>
        </w:tc>
        <w:tc>
          <w:tcPr>
            <w:tcW w:w="1322" w:type="dxa"/>
            <w:tcBorders>
              <w:bottom w:val="single" w:sz="4" w:space="0" w:color="auto"/>
            </w:tcBorders>
            <w:shd w:val="clear" w:color="auto" w:fill="auto"/>
            <w:vAlign w:val="center"/>
          </w:tcPr>
          <w:p w14:paraId="0B42FF58" w14:textId="77777777" w:rsidR="00110DC6" w:rsidRPr="008A0800" w:rsidRDefault="00110DC6" w:rsidP="00110DC6">
            <w:pPr>
              <w:rPr>
                <w:rFonts w:ascii="TH SarabunPSK" w:hAnsi="TH SarabunPSK"/>
                <w:b/>
                <w:bCs/>
                <w:sz w:val="28"/>
                <w:szCs w:val="28"/>
                <w:rtl/>
                <w:cs/>
              </w:rPr>
            </w:pPr>
            <w:r w:rsidRPr="008A0800">
              <w:rPr>
                <w:rFonts w:ascii="TH SarabunPSK" w:hAnsi="TH SarabunPSK" w:hint="cs"/>
                <w:b/>
                <w:bCs/>
                <w:sz w:val="28"/>
                <w:szCs w:val="28"/>
                <w:cs/>
                <w:lang w:bidi="th-TH"/>
              </w:rPr>
              <w:t>ผลผลิต</w:t>
            </w:r>
          </w:p>
        </w:tc>
        <w:tc>
          <w:tcPr>
            <w:tcW w:w="1419" w:type="dxa"/>
            <w:tcBorders>
              <w:bottom w:val="single" w:sz="4" w:space="0" w:color="auto"/>
            </w:tcBorders>
            <w:shd w:val="clear" w:color="auto" w:fill="auto"/>
            <w:vAlign w:val="center"/>
          </w:tcPr>
          <w:p w14:paraId="244A89F8" w14:textId="77777777" w:rsidR="00110DC6" w:rsidRPr="008A0800" w:rsidRDefault="00110DC6" w:rsidP="00110DC6">
            <w:pPr>
              <w:rPr>
                <w:rFonts w:ascii="TH SarabunPSK" w:hAnsi="TH SarabunPSK"/>
                <w:b/>
                <w:bCs/>
                <w:sz w:val="28"/>
                <w:szCs w:val="28"/>
              </w:rPr>
            </w:pPr>
            <w:r w:rsidRPr="008A0800">
              <w:rPr>
                <w:rFonts w:ascii="TH SarabunPSK" w:hAnsi="TH SarabunPSK" w:hint="cs"/>
                <w:b/>
                <w:bCs/>
                <w:sz w:val="28"/>
                <w:szCs w:val="28"/>
                <w:cs/>
                <w:lang w:bidi="th-TH"/>
              </w:rPr>
              <w:t>นำเข้า</w:t>
            </w:r>
          </w:p>
        </w:tc>
        <w:tc>
          <w:tcPr>
            <w:tcW w:w="1425" w:type="dxa"/>
            <w:tcBorders>
              <w:bottom w:val="single" w:sz="4" w:space="0" w:color="auto"/>
            </w:tcBorders>
            <w:shd w:val="clear" w:color="auto" w:fill="auto"/>
            <w:vAlign w:val="center"/>
          </w:tcPr>
          <w:p w14:paraId="5A9BAF02" w14:textId="77777777" w:rsidR="00110DC6" w:rsidRPr="008A0800" w:rsidRDefault="00110DC6" w:rsidP="00110DC6">
            <w:pPr>
              <w:rPr>
                <w:rFonts w:ascii="TH SarabunPSK" w:hAnsi="TH SarabunPSK"/>
                <w:b/>
                <w:bCs/>
                <w:sz w:val="28"/>
                <w:szCs w:val="28"/>
              </w:rPr>
            </w:pPr>
            <w:r w:rsidRPr="008A0800">
              <w:rPr>
                <w:rFonts w:ascii="TH SarabunPSK" w:hAnsi="TH SarabunPSK" w:hint="cs"/>
                <w:b/>
                <w:bCs/>
                <w:sz w:val="28"/>
                <w:szCs w:val="28"/>
                <w:cs/>
                <w:lang w:bidi="th-TH"/>
              </w:rPr>
              <w:t>ส่งออก</w:t>
            </w:r>
          </w:p>
        </w:tc>
        <w:tc>
          <w:tcPr>
            <w:tcW w:w="1793" w:type="dxa"/>
            <w:tcBorders>
              <w:bottom w:val="single" w:sz="4" w:space="0" w:color="auto"/>
            </w:tcBorders>
            <w:shd w:val="clear" w:color="auto" w:fill="auto"/>
            <w:vAlign w:val="center"/>
          </w:tcPr>
          <w:p w14:paraId="2195B73F" w14:textId="77777777" w:rsidR="00110DC6" w:rsidRPr="008A0800" w:rsidRDefault="00110DC6" w:rsidP="00110DC6">
            <w:pPr>
              <w:rPr>
                <w:rFonts w:ascii="TH SarabunPSK" w:hAnsi="TH SarabunPSK"/>
                <w:b/>
                <w:bCs/>
                <w:sz w:val="28"/>
                <w:szCs w:val="28"/>
              </w:rPr>
            </w:pPr>
            <w:r w:rsidRPr="008A0800">
              <w:rPr>
                <w:rFonts w:ascii="TH SarabunPSK" w:hAnsi="TH SarabunPSK" w:hint="cs"/>
                <w:b/>
                <w:bCs/>
                <w:sz w:val="28"/>
                <w:szCs w:val="28"/>
                <w:cs/>
                <w:lang w:bidi="th-TH"/>
              </w:rPr>
              <w:t>ความต้องการใช้</w:t>
            </w:r>
          </w:p>
        </w:tc>
        <w:tc>
          <w:tcPr>
            <w:tcW w:w="1559" w:type="dxa"/>
            <w:tcBorders>
              <w:bottom w:val="single" w:sz="4" w:space="0" w:color="auto"/>
            </w:tcBorders>
            <w:shd w:val="clear" w:color="auto" w:fill="auto"/>
            <w:vAlign w:val="center"/>
          </w:tcPr>
          <w:p w14:paraId="07A3A55C" w14:textId="77777777" w:rsidR="00110DC6" w:rsidRPr="008A0800" w:rsidRDefault="00110DC6" w:rsidP="00110DC6">
            <w:pPr>
              <w:rPr>
                <w:rFonts w:ascii="TH SarabunPSK" w:hAnsi="TH SarabunPSK"/>
                <w:b/>
                <w:bCs/>
                <w:sz w:val="28"/>
                <w:szCs w:val="28"/>
              </w:rPr>
            </w:pPr>
            <w:r w:rsidRPr="008A0800">
              <w:rPr>
                <w:rFonts w:ascii="TH SarabunPSK" w:hAnsi="TH SarabunPSK" w:hint="cs"/>
                <w:b/>
                <w:bCs/>
                <w:sz w:val="28"/>
                <w:szCs w:val="28"/>
                <w:cs/>
                <w:lang w:bidi="th-TH"/>
              </w:rPr>
              <w:t>สต็อกคงเหลือ</w:t>
            </w:r>
          </w:p>
        </w:tc>
      </w:tr>
      <w:tr w:rsidR="00110DC6" w:rsidRPr="008A0800" w14:paraId="11C545BE" w14:textId="77777777" w:rsidTr="00110DC6">
        <w:tc>
          <w:tcPr>
            <w:tcW w:w="1554" w:type="dxa"/>
            <w:tcBorders>
              <w:bottom w:val="nil"/>
            </w:tcBorders>
          </w:tcPr>
          <w:p w14:paraId="4F586D25" w14:textId="77777777" w:rsidR="00110DC6" w:rsidRPr="008A0800" w:rsidRDefault="00110DC6" w:rsidP="00110DC6">
            <w:pPr>
              <w:jc w:val="thaiDistribute"/>
              <w:rPr>
                <w:rFonts w:ascii="TH SarabunPSK" w:hAnsi="TH SarabunPSK"/>
                <w:sz w:val="28"/>
                <w:szCs w:val="28"/>
              </w:rPr>
            </w:pPr>
            <w:r w:rsidRPr="008A0800">
              <w:rPr>
                <w:rFonts w:ascii="TH SarabunPSK" w:hAnsi="TH SarabunPSK" w:hint="cs"/>
                <w:sz w:val="28"/>
                <w:szCs w:val="28"/>
              </w:rPr>
              <w:t>2558/59</w:t>
            </w:r>
          </w:p>
        </w:tc>
        <w:tc>
          <w:tcPr>
            <w:tcW w:w="1322" w:type="dxa"/>
            <w:tcBorders>
              <w:bottom w:val="nil"/>
            </w:tcBorders>
          </w:tcPr>
          <w:p w14:paraId="0E6010A4"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58.92</w:t>
            </w:r>
          </w:p>
        </w:tc>
        <w:tc>
          <w:tcPr>
            <w:tcW w:w="1419" w:type="dxa"/>
            <w:tcBorders>
              <w:bottom w:val="nil"/>
            </w:tcBorders>
          </w:tcPr>
          <w:p w14:paraId="166B2225"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42.42</w:t>
            </w:r>
          </w:p>
        </w:tc>
        <w:tc>
          <w:tcPr>
            <w:tcW w:w="1425" w:type="dxa"/>
            <w:tcBorders>
              <w:bottom w:val="nil"/>
            </w:tcBorders>
          </w:tcPr>
          <w:p w14:paraId="2709B29F"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43.87</w:t>
            </w:r>
          </w:p>
        </w:tc>
        <w:tc>
          <w:tcPr>
            <w:tcW w:w="1793" w:type="dxa"/>
            <w:tcBorders>
              <w:bottom w:val="nil"/>
            </w:tcBorders>
          </w:tcPr>
          <w:p w14:paraId="3A1634AF"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59.38</w:t>
            </w:r>
          </w:p>
        </w:tc>
        <w:tc>
          <w:tcPr>
            <w:tcW w:w="1559" w:type="dxa"/>
            <w:tcBorders>
              <w:bottom w:val="nil"/>
            </w:tcBorders>
          </w:tcPr>
          <w:p w14:paraId="00EFFCE3"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8.74</w:t>
            </w:r>
          </w:p>
        </w:tc>
      </w:tr>
      <w:tr w:rsidR="00110DC6" w:rsidRPr="008A0800" w14:paraId="36AFDF27" w14:textId="77777777" w:rsidTr="00110DC6">
        <w:tc>
          <w:tcPr>
            <w:tcW w:w="1554" w:type="dxa"/>
            <w:tcBorders>
              <w:top w:val="nil"/>
              <w:bottom w:val="nil"/>
            </w:tcBorders>
          </w:tcPr>
          <w:p w14:paraId="5811431E" w14:textId="77777777" w:rsidR="00110DC6" w:rsidRPr="008A0800" w:rsidRDefault="00110DC6" w:rsidP="00110DC6">
            <w:pPr>
              <w:jc w:val="thaiDistribute"/>
              <w:rPr>
                <w:rFonts w:ascii="TH SarabunPSK" w:hAnsi="TH SarabunPSK"/>
                <w:sz w:val="28"/>
                <w:szCs w:val="28"/>
              </w:rPr>
            </w:pPr>
            <w:r w:rsidRPr="008A0800">
              <w:rPr>
                <w:rFonts w:ascii="TH SarabunPSK" w:hAnsi="TH SarabunPSK" w:hint="cs"/>
                <w:sz w:val="28"/>
                <w:szCs w:val="28"/>
              </w:rPr>
              <w:t>2559/60</w:t>
            </w:r>
          </w:p>
        </w:tc>
        <w:tc>
          <w:tcPr>
            <w:tcW w:w="1322" w:type="dxa"/>
            <w:tcBorders>
              <w:top w:val="nil"/>
              <w:bottom w:val="nil"/>
            </w:tcBorders>
          </w:tcPr>
          <w:p w14:paraId="2948CAFA"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65.34</w:t>
            </w:r>
          </w:p>
        </w:tc>
        <w:tc>
          <w:tcPr>
            <w:tcW w:w="1419" w:type="dxa"/>
            <w:tcBorders>
              <w:top w:val="nil"/>
              <w:bottom w:val="nil"/>
            </w:tcBorders>
          </w:tcPr>
          <w:p w14:paraId="689F985B"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45.98</w:t>
            </w:r>
          </w:p>
        </w:tc>
        <w:tc>
          <w:tcPr>
            <w:tcW w:w="1425" w:type="dxa"/>
            <w:tcBorders>
              <w:top w:val="nil"/>
              <w:bottom w:val="nil"/>
            </w:tcBorders>
          </w:tcPr>
          <w:p w14:paraId="4DA4DC76"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48.89</w:t>
            </w:r>
          </w:p>
        </w:tc>
        <w:tc>
          <w:tcPr>
            <w:tcW w:w="1793" w:type="dxa"/>
            <w:tcBorders>
              <w:top w:val="nil"/>
              <w:bottom w:val="nil"/>
            </w:tcBorders>
          </w:tcPr>
          <w:p w14:paraId="48AA68F1"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61.60</w:t>
            </w:r>
          </w:p>
        </w:tc>
        <w:tc>
          <w:tcPr>
            <w:tcW w:w="1559" w:type="dxa"/>
            <w:tcBorders>
              <w:top w:val="nil"/>
              <w:bottom w:val="nil"/>
            </w:tcBorders>
          </w:tcPr>
          <w:p w14:paraId="4C88C9BB"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9.57</w:t>
            </w:r>
          </w:p>
        </w:tc>
      </w:tr>
      <w:tr w:rsidR="00110DC6" w:rsidRPr="008A0800" w14:paraId="395F626A" w14:textId="77777777" w:rsidTr="00110DC6">
        <w:tc>
          <w:tcPr>
            <w:tcW w:w="1554" w:type="dxa"/>
            <w:tcBorders>
              <w:top w:val="nil"/>
              <w:bottom w:val="nil"/>
            </w:tcBorders>
          </w:tcPr>
          <w:p w14:paraId="1410BB4E" w14:textId="77777777" w:rsidR="00110DC6" w:rsidRPr="008A0800" w:rsidRDefault="00110DC6" w:rsidP="00110DC6">
            <w:pPr>
              <w:jc w:val="thaiDistribute"/>
              <w:rPr>
                <w:rFonts w:ascii="TH SarabunPSK" w:hAnsi="TH SarabunPSK"/>
                <w:sz w:val="28"/>
                <w:szCs w:val="28"/>
              </w:rPr>
            </w:pPr>
            <w:r w:rsidRPr="008A0800">
              <w:rPr>
                <w:rFonts w:ascii="TH SarabunPSK" w:hAnsi="TH SarabunPSK" w:hint="cs"/>
                <w:sz w:val="28"/>
                <w:szCs w:val="28"/>
              </w:rPr>
              <w:t>2560/61</w:t>
            </w:r>
          </w:p>
        </w:tc>
        <w:tc>
          <w:tcPr>
            <w:tcW w:w="1322" w:type="dxa"/>
            <w:tcBorders>
              <w:top w:val="nil"/>
              <w:bottom w:val="nil"/>
            </w:tcBorders>
          </w:tcPr>
          <w:p w14:paraId="60EE5489"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70.58</w:t>
            </w:r>
          </w:p>
        </w:tc>
        <w:tc>
          <w:tcPr>
            <w:tcW w:w="1419" w:type="dxa"/>
            <w:tcBorders>
              <w:top w:val="nil"/>
              <w:bottom w:val="nil"/>
            </w:tcBorders>
          </w:tcPr>
          <w:p w14:paraId="322DE443"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46.51</w:t>
            </w:r>
          </w:p>
        </w:tc>
        <w:tc>
          <w:tcPr>
            <w:tcW w:w="1425" w:type="dxa"/>
            <w:tcBorders>
              <w:top w:val="nil"/>
              <w:bottom w:val="nil"/>
            </w:tcBorders>
          </w:tcPr>
          <w:p w14:paraId="259AA5AC"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48.65</w:t>
            </w:r>
          </w:p>
        </w:tc>
        <w:tc>
          <w:tcPr>
            <w:tcW w:w="1793" w:type="dxa"/>
            <w:tcBorders>
              <w:top w:val="nil"/>
              <w:bottom w:val="nil"/>
            </w:tcBorders>
          </w:tcPr>
          <w:p w14:paraId="38D28E54"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66.97</w:t>
            </w:r>
          </w:p>
        </w:tc>
        <w:tc>
          <w:tcPr>
            <w:tcW w:w="1559" w:type="dxa"/>
            <w:tcBorders>
              <w:top w:val="nil"/>
              <w:bottom w:val="nil"/>
            </w:tcBorders>
          </w:tcPr>
          <w:p w14:paraId="00AAF400"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11.03</w:t>
            </w:r>
          </w:p>
        </w:tc>
      </w:tr>
      <w:tr w:rsidR="00110DC6" w:rsidRPr="008A0800" w14:paraId="55CF9BDF" w14:textId="77777777" w:rsidTr="00110DC6">
        <w:tc>
          <w:tcPr>
            <w:tcW w:w="1554" w:type="dxa"/>
            <w:tcBorders>
              <w:top w:val="nil"/>
            </w:tcBorders>
          </w:tcPr>
          <w:p w14:paraId="1B4F621D" w14:textId="77777777" w:rsidR="00110DC6" w:rsidRPr="008A0800" w:rsidRDefault="00110DC6" w:rsidP="00110DC6">
            <w:pPr>
              <w:jc w:val="thaiDistribute"/>
              <w:rPr>
                <w:rFonts w:ascii="TH SarabunPSK" w:hAnsi="TH SarabunPSK"/>
                <w:sz w:val="28"/>
                <w:szCs w:val="28"/>
              </w:rPr>
            </w:pPr>
            <w:r w:rsidRPr="008A0800">
              <w:rPr>
                <w:rFonts w:ascii="TH SarabunPSK" w:hAnsi="TH SarabunPSK" w:hint="cs"/>
                <w:sz w:val="28"/>
                <w:szCs w:val="28"/>
              </w:rPr>
              <w:t>2561/62</w:t>
            </w:r>
          </w:p>
        </w:tc>
        <w:tc>
          <w:tcPr>
            <w:tcW w:w="1322" w:type="dxa"/>
            <w:tcBorders>
              <w:top w:val="nil"/>
            </w:tcBorders>
          </w:tcPr>
          <w:p w14:paraId="4F73BD2A"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74.02</w:t>
            </w:r>
          </w:p>
        </w:tc>
        <w:tc>
          <w:tcPr>
            <w:tcW w:w="1419" w:type="dxa"/>
            <w:tcBorders>
              <w:top w:val="nil"/>
            </w:tcBorders>
          </w:tcPr>
          <w:p w14:paraId="262CCACD"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50.33</w:t>
            </w:r>
          </w:p>
        </w:tc>
        <w:tc>
          <w:tcPr>
            <w:tcW w:w="1425" w:type="dxa"/>
            <w:tcBorders>
              <w:top w:val="nil"/>
            </w:tcBorders>
          </w:tcPr>
          <w:p w14:paraId="1F6CEC72"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51.50</w:t>
            </w:r>
          </w:p>
        </w:tc>
        <w:tc>
          <w:tcPr>
            <w:tcW w:w="1793" w:type="dxa"/>
            <w:tcBorders>
              <w:top w:val="nil"/>
            </w:tcBorders>
          </w:tcPr>
          <w:p w14:paraId="30B7A051"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72.85</w:t>
            </w:r>
          </w:p>
        </w:tc>
        <w:tc>
          <w:tcPr>
            <w:tcW w:w="1559" w:type="dxa"/>
            <w:tcBorders>
              <w:top w:val="nil"/>
            </w:tcBorders>
          </w:tcPr>
          <w:p w14:paraId="0F8E012C" w14:textId="77777777" w:rsidR="00110DC6" w:rsidRPr="008A0800" w:rsidRDefault="00110DC6" w:rsidP="00110DC6">
            <w:pPr>
              <w:rPr>
                <w:rFonts w:ascii="TH SarabunPSK" w:hAnsi="TH SarabunPSK"/>
                <w:sz w:val="28"/>
                <w:szCs w:val="28"/>
              </w:rPr>
            </w:pPr>
            <w:r w:rsidRPr="008A0800">
              <w:rPr>
                <w:rFonts w:ascii="TH SarabunPSK" w:hAnsi="TH SarabunPSK" w:hint="cs"/>
                <w:sz w:val="28"/>
                <w:szCs w:val="28"/>
              </w:rPr>
              <w:t>11.04</w:t>
            </w:r>
          </w:p>
        </w:tc>
      </w:tr>
      <w:tr w:rsidR="00110DC6" w:rsidRPr="008A0800" w14:paraId="45F257E5" w14:textId="77777777" w:rsidTr="00110DC6">
        <w:tc>
          <w:tcPr>
            <w:tcW w:w="1554" w:type="dxa"/>
          </w:tcPr>
          <w:p w14:paraId="189B9E45" w14:textId="77777777" w:rsidR="00110DC6" w:rsidRPr="008A0800" w:rsidRDefault="00110DC6" w:rsidP="00110DC6">
            <w:pPr>
              <w:jc w:val="thaiDistribute"/>
              <w:rPr>
                <w:rFonts w:ascii="TH SarabunPSK" w:hAnsi="TH SarabunPSK"/>
                <w:b/>
                <w:bCs/>
                <w:sz w:val="28"/>
                <w:szCs w:val="28"/>
                <w:rtl/>
                <w:cs/>
              </w:rPr>
            </w:pPr>
            <w:r w:rsidRPr="008A0800">
              <w:rPr>
                <w:rFonts w:ascii="TH SarabunPSK" w:hAnsi="TH SarabunPSK" w:hint="cs"/>
                <w:sz w:val="28"/>
                <w:szCs w:val="28"/>
              </w:rPr>
              <w:t>2562/63</w:t>
            </w:r>
          </w:p>
        </w:tc>
        <w:tc>
          <w:tcPr>
            <w:tcW w:w="1322" w:type="dxa"/>
          </w:tcPr>
          <w:p w14:paraId="251371E5" w14:textId="77777777" w:rsidR="00110DC6" w:rsidRPr="008A0800" w:rsidRDefault="00110DC6" w:rsidP="00110DC6">
            <w:pPr>
              <w:rPr>
                <w:rFonts w:ascii="TH SarabunPSK" w:hAnsi="TH SarabunPSK"/>
                <w:b/>
                <w:bCs/>
                <w:sz w:val="28"/>
                <w:szCs w:val="28"/>
              </w:rPr>
            </w:pPr>
            <w:r w:rsidRPr="008A0800">
              <w:rPr>
                <w:rFonts w:ascii="TH SarabunPSK" w:hAnsi="TH SarabunPSK" w:hint="cs"/>
                <w:sz w:val="28"/>
                <w:szCs w:val="28"/>
              </w:rPr>
              <w:t>73.02</w:t>
            </w:r>
          </w:p>
        </w:tc>
        <w:tc>
          <w:tcPr>
            <w:tcW w:w="1419" w:type="dxa"/>
          </w:tcPr>
          <w:p w14:paraId="760513D6" w14:textId="77777777" w:rsidR="00110DC6" w:rsidRPr="008A0800" w:rsidRDefault="00110DC6" w:rsidP="00110DC6">
            <w:pPr>
              <w:rPr>
                <w:rFonts w:ascii="TH SarabunPSK" w:hAnsi="TH SarabunPSK"/>
                <w:b/>
                <w:bCs/>
                <w:sz w:val="28"/>
                <w:szCs w:val="28"/>
              </w:rPr>
            </w:pPr>
            <w:r w:rsidRPr="008A0800">
              <w:rPr>
                <w:rFonts w:ascii="TH SarabunPSK" w:hAnsi="TH SarabunPSK" w:hint="cs"/>
                <w:sz w:val="28"/>
                <w:szCs w:val="28"/>
              </w:rPr>
              <w:t>47.82</w:t>
            </w:r>
          </w:p>
        </w:tc>
        <w:tc>
          <w:tcPr>
            <w:tcW w:w="1425" w:type="dxa"/>
          </w:tcPr>
          <w:p w14:paraId="3BD6FB0B" w14:textId="77777777" w:rsidR="00110DC6" w:rsidRPr="008A0800" w:rsidRDefault="00110DC6" w:rsidP="00110DC6">
            <w:pPr>
              <w:rPr>
                <w:rFonts w:ascii="TH SarabunPSK" w:hAnsi="TH SarabunPSK"/>
                <w:b/>
                <w:bCs/>
                <w:sz w:val="28"/>
                <w:szCs w:val="28"/>
              </w:rPr>
            </w:pPr>
            <w:r w:rsidRPr="008A0800">
              <w:rPr>
                <w:rFonts w:ascii="TH SarabunPSK" w:hAnsi="TH SarabunPSK" w:hint="cs"/>
                <w:sz w:val="28"/>
                <w:szCs w:val="28"/>
              </w:rPr>
              <w:t>49.26</w:t>
            </w:r>
          </w:p>
        </w:tc>
        <w:tc>
          <w:tcPr>
            <w:tcW w:w="1793" w:type="dxa"/>
          </w:tcPr>
          <w:p w14:paraId="4169AA0A" w14:textId="77777777" w:rsidR="00110DC6" w:rsidRPr="008A0800" w:rsidRDefault="00110DC6" w:rsidP="00110DC6">
            <w:pPr>
              <w:rPr>
                <w:rFonts w:ascii="TH SarabunPSK" w:hAnsi="TH SarabunPSK"/>
                <w:b/>
                <w:bCs/>
                <w:sz w:val="28"/>
                <w:szCs w:val="28"/>
              </w:rPr>
            </w:pPr>
            <w:r w:rsidRPr="008A0800">
              <w:rPr>
                <w:rFonts w:ascii="TH SarabunPSK" w:hAnsi="TH SarabunPSK" w:hint="cs"/>
                <w:sz w:val="28"/>
                <w:szCs w:val="28"/>
              </w:rPr>
              <w:t>71.62</w:t>
            </w:r>
          </w:p>
        </w:tc>
        <w:tc>
          <w:tcPr>
            <w:tcW w:w="1559" w:type="dxa"/>
          </w:tcPr>
          <w:p w14:paraId="0DAD21B2" w14:textId="77777777" w:rsidR="00110DC6" w:rsidRPr="008A0800" w:rsidRDefault="00110DC6" w:rsidP="00110DC6">
            <w:pPr>
              <w:rPr>
                <w:rFonts w:ascii="TH SarabunPSK" w:hAnsi="TH SarabunPSK"/>
                <w:b/>
                <w:bCs/>
                <w:sz w:val="28"/>
                <w:szCs w:val="28"/>
              </w:rPr>
            </w:pPr>
            <w:r w:rsidRPr="008A0800">
              <w:rPr>
                <w:rFonts w:ascii="TH SarabunPSK" w:hAnsi="TH SarabunPSK" w:hint="cs"/>
                <w:sz w:val="28"/>
                <w:szCs w:val="28"/>
              </w:rPr>
              <w:t>10.99</w:t>
            </w:r>
          </w:p>
        </w:tc>
      </w:tr>
      <w:tr w:rsidR="00110DC6" w:rsidRPr="008A0800" w14:paraId="37E77C1D" w14:textId="77777777" w:rsidTr="00110DC6">
        <w:tc>
          <w:tcPr>
            <w:tcW w:w="1554" w:type="dxa"/>
          </w:tcPr>
          <w:p w14:paraId="7D22C8CD" w14:textId="77777777" w:rsidR="00110DC6" w:rsidRPr="008A0800" w:rsidRDefault="00110DC6" w:rsidP="00110DC6">
            <w:pPr>
              <w:jc w:val="thaiDistribute"/>
              <w:rPr>
                <w:rFonts w:ascii="TH SarabunPSK" w:hAnsi="TH SarabunPSK"/>
                <w:sz w:val="28"/>
                <w:szCs w:val="28"/>
              </w:rPr>
            </w:pPr>
            <w:r w:rsidRPr="008A0800">
              <w:rPr>
                <w:rFonts w:ascii="TH SarabunPSK" w:hAnsi="TH SarabunPSK" w:hint="cs"/>
                <w:b/>
                <w:bCs/>
                <w:sz w:val="28"/>
                <w:szCs w:val="28"/>
                <w:cs/>
                <w:lang w:bidi="th-TH"/>
              </w:rPr>
              <w:t xml:space="preserve">อัตราเพิ่ม </w:t>
            </w:r>
            <w:r w:rsidRPr="008A0800">
              <w:rPr>
                <w:rFonts w:ascii="TH SarabunPSK" w:hAnsi="TH SarabunPSK" w:hint="cs"/>
                <w:b/>
                <w:bCs/>
                <w:sz w:val="28"/>
                <w:szCs w:val="28"/>
                <w:rtl/>
                <w:cs/>
              </w:rPr>
              <w:t>(</w:t>
            </w:r>
            <w:r w:rsidRPr="008A0800">
              <w:rPr>
                <w:rFonts w:ascii="TH SarabunPSK" w:hAnsi="TH SarabunPSK" w:hint="cs"/>
                <w:b/>
                <w:bCs/>
                <w:sz w:val="28"/>
                <w:szCs w:val="28"/>
              </w:rPr>
              <w:t>%</w:t>
            </w:r>
            <w:r w:rsidRPr="008A0800">
              <w:rPr>
                <w:rFonts w:ascii="TH SarabunPSK" w:hAnsi="TH SarabunPSK" w:hint="cs"/>
                <w:b/>
                <w:bCs/>
                <w:sz w:val="28"/>
                <w:szCs w:val="28"/>
                <w:rtl/>
                <w:cs/>
              </w:rPr>
              <w:t>)</w:t>
            </w:r>
          </w:p>
        </w:tc>
        <w:tc>
          <w:tcPr>
            <w:tcW w:w="1322" w:type="dxa"/>
          </w:tcPr>
          <w:p w14:paraId="3A7E4DCB" w14:textId="77777777" w:rsidR="00110DC6" w:rsidRPr="008A0800" w:rsidRDefault="00110DC6" w:rsidP="00110DC6">
            <w:pPr>
              <w:rPr>
                <w:rFonts w:ascii="TH SarabunPSK" w:hAnsi="TH SarabunPSK"/>
                <w:sz w:val="28"/>
                <w:szCs w:val="28"/>
              </w:rPr>
            </w:pPr>
            <w:r w:rsidRPr="008A0800">
              <w:rPr>
                <w:rFonts w:ascii="TH SarabunPSK" w:hAnsi="TH SarabunPSK" w:hint="cs"/>
                <w:b/>
                <w:bCs/>
                <w:sz w:val="28"/>
                <w:szCs w:val="28"/>
              </w:rPr>
              <w:t>5.69</w:t>
            </w:r>
          </w:p>
        </w:tc>
        <w:tc>
          <w:tcPr>
            <w:tcW w:w="1419" w:type="dxa"/>
          </w:tcPr>
          <w:p w14:paraId="1A7B3F30" w14:textId="77777777" w:rsidR="00110DC6" w:rsidRPr="008A0800" w:rsidRDefault="00110DC6" w:rsidP="00110DC6">
            <w:pPr>
              <w:rPr>
                <w:rFonts w:ascii="TH SarabunPSK" w:hAnsi="TH SarabunPSK"/>
                <w:sz w:val="28"/>
                <w:szCs w:val="28"/>
              </w:rPr>
            </w:pPr>
            <w:r w:rsidRPr="008A0800">
              <w:rPr>
                <w:rFonts w:ascii="TH SarabunPSK" w:hAnsi="TH SarabunPSK" w:hint="cs"/>
                <w:b/>
                <w:bCs/>
                <w:sz w:val="28"/>
                <w:szCs w:val="28"/>
              </w:rPr>
              <w:t>3.36</w:t>
            </w:r>
          </w:p>
        </w:tc>
        <w:tc>
          <w:tcPr>
            <w:tcW w:w="1425" w:type="dxa"/>
          </w:tcPr>
          <w:p w14:paraId="0533D122" w14:textId="77777777" w:rsidR="00110DC6" w:rsidRPr="008A0800" w:rsidRDefault="00110DC6" w:rsidP="00110DC6">
            <w:pPr>
              <w:rPr>
                <w:rFonts w:ascii="TH SarabunPSK" w:hAnsi="TH SarabunPSK"/>
                <w:sz w:val="28"/>
                <w:szCs w:val="28"/>
              </w:rPr>
            </w:pPr>
            <w:r w:rsidRPr="008A0800">
              <w:rPr>
                <w:rFonts w:ascii="TH SarabunPSK" w:hAnsi="TH SarabunPSK" w:hint="cs"/>
                <w:b/>
                <w:bCs/>
                <w:sz w:val="28"/>
                <w:szCs w:val="28"/>
              </w:rPr>
              <w:t>2.88</w:t>
            </w:r>
          </w:p>
        </w:tc>
        <w:tc>
          <w:tcPr>
            <w:tcW w:w="1793" w:type="dxa"/>
          </w:tcPr>
          <w:p w14:paraId="2FEABDC6" w14:textId="77777777" w:rsidR="00110DC6" w:rsidRPr="008A0800" w:rsidRDefault="00110DC6" w:rsidP="00110DC6">
            <w:pPr>
              <w:rPr>
                <w:rFonts w:ascii="TH SarabunPSK" w:hAnsi="TH SarabunPSK"/>
                <w:sz w:val="28"/>
                <w:szCs w:val="28"/>
              </w:rPr>
            </w:pPr>
            <w:r w:rsidRPr="008A0800">
              <w:rPr>
                <w:rFonts w:ascii="TH SarabunPSK" w:hAnsi="TH SarabunPSK" w:hint="cs"/>
                <w:b/>
                <w:bCs/>
                <w:sz w:val="28"/>
                <w:szCs w:val="28"/>
              </w:rPr>
              <w:t>5.58</w:t>
            </w:r>
          </w:p>
        </w:tc>
        <w:tc>
          <w:tcPr>
            <w:tcW w:w="1559" w:type="dxa"/>
          </w:tcPr>
          <w:p w14:paraId="5B7F2627" w14:textId="77777777" w:rsidR="00110DC6" w:rsidRPr="008A0800" w:rsidRDefault="00110DC6" w:rsidP="00110DC6">
            <w:pPr>
              <w:rPr>
                <w:rFonts w:ascii="TH SarabunPSK" w:hAnsi="TH SarabunPSK"/>
                <w:sz w:val="28"/>
                <w:szCs w:val="28"/>
              </w:rPr>
            </w:pPr>
            <w:r w:rsidRPr="008A0800">
              <w:rPr>
                <w:rFonts w:ascii="TH SarabunPSK" w:hAnsi="TH SarabunPSK" w:hint="cs"/>
                <w:b/>
                <w:bCs/>
                <w:sz w:val="28"/>
                <w:szCs w:val="28"/>
              </w:rPr>
              <w:t>6.19</w:t>
            </w:r>
          </w:p>
        </w:tc>
      </w:tr>
    </w:tbl>
    <w:p w14:paraId="46912520" w14:textId="77777777" w:rsidR="00110DC6" w:rsidRPr="008A0800" w:rsidRDefault="00110DC6" w:rsidP="00110DC6">
      <w:pPr>
        <w:spacing w:after="0" w:line="240" w:lineRule="auto"/>
        <w:jc w:val="thaiDistribute"/>
        <w:rPr>
          <w:rFonts w:ascii="TH SarabunPSK" w:hAnsi="TH SarabunPSK"/>
          <w:sz w:val="28"/>
          <w:szCs w:val="28"/>
        </w:rPr>
      </w:pPr>
      <w:r w:rsidRPr="008A0800">
        <w:rPr>
          <w:rFonts w:ascii="TH SarabunPSK" w:hAnsi="TH SarabunPSK" w:hint="cs"/>
          <w:sz w:val="28"/>
          <w:szCs w:val="28"/>
          <w:cs/>
        </w:rPr>
        <w:t>ที่มา</w:t>
      </w:r>
      <w:r w:rsidRPr="008A0800">
        <w:rPr>
          <w:rFonts w:ascii="TH SarabunPSK" w:hAnsi="TH SarabunPSK"/>
          <w:sz w:val="28"/>
          <w:szCs w:val="28"/>
        </w:rPr>
        <w:t xml:space="preserve">: </w:t>
      </w:r>
      <w:hyperlink r:id="rId16" w:history="1">
        <w:r w:rsidRPr="008A0800">
          <w:rPr>
            <w:rStyle w:val="Hyperlink"/>
            <w:rFonts w:ascii="TH SarabunPSK" w:hAnsi="TH SarabunPSK" w:hint="cs"/>
            <w:color w:val="auto"/>
            <w:sz w:val="28"/>
            <w:szCs w:val="28"/>
            <w:u w:val="none"/>
            <w:cs/>
          </w:rPr>
          <w:t>กระทรวงเกษตรสหรัฐอเมริกา</w:t>
        </w:r>
      </w:hyperlink>
    </w:p>
    <w:p w14:paraId="494A0621" w14:textId="77777777" w:rsidR="00110DC6" w:rsidRPr="008A0800" w:rsidRDefault="00110DC6" w:rsidP="00110DC6">
      <w:pPr>
        <w:spacing w:after="0" w:line="240" w:lineRule="auto"/>
        <w:jc w:val="thaiDistribute"/>
        <w:rPr>
          <w:rFonts w:ascii="TH SarabunPSK" w:hAnsi="TH SarabunPSK"/>
          <w:sz w:val="28"/>
          <w:szCs w:val="28"/>
        </w:rPr>
      </w:pPr>
      <w:r w:rsidRPr="008A0800">
        <w:rPr>
          <w:rFonts w:ascii="TH SarabunPSK" w:hAnsi="TH SarabunPSK" w:hint="cs"/>
          <w:sz w:val="28"/>
          <w:szCs w:val="28"/>
          <w:u w:val="single"/>
          <w:cs/>
        </w:rPr>
        <w:t>หมายเหตุ</w:t>
      </w:r>
      <w:r w:rsidRPr="008A0800">
        <w:rPr>
          <w:rFonts w:ascii="TH SarabunPSK" w:hAnsi="TH SarabunPSK"/>
          <w:sz w:val="28"/>
          <w:szCs w:val="28"/>
          <w:u w:val="single"/>
        </w:rPr>
        <w:t>:</w:t>
      </w:r>
      <w:r w:rsidRPr="008A0800">
        <w:rPr>
          <w:rFonts w:ascii="TH SarabunPSK" w:hAnsi="TH SarabunPSK"/>
          <w:sz w:val="28"/>
          <w:szCs w:val="28"/>
        </w:rPr>
        <w:t xml:space="preserve"> </w:t>
      </w:r>
      <w:r w:rsidRPr="008A0800">
        <w:rPr>
          <w:rFonts w:ascii="TH SarabunPSK" w:hAnsi="TH SarabunPSK"/>
          <w:sz w:val="28"/>
          <w:szCs w:val="28"/>
          <w:vertAlign w:val="superscript"/>
        </w:rPr>
        <w:t>1/</w:t>
      </w:r>
      <w:r w:rsidRPr="008A0800">
        <w:rPr>
          <w:rFonts w:ascii="TH SarabunPSK" w:hAnsi="TH SarabunPSK"/>
          <w:sz w:val="28"/>
          <w:szCs w:val="28"/>
        </w:rPr>
        <w:t xml:space="preserve"> </w:t>
      </w:r>
      <w:r w:rsidRPr="008A0800">
        <w:rPr>
          <w:rFonts w:ascii="TH SarabunPSK" w:hAnsi="TH SarabunPSK" w:hint="cs"/>
          <w:sz w:val="28"/>
          <w:szCs w:val="28"/>
          <w:cs/>
        </w:rPr>
        <w:t>ข้อมูลคาดการณ์ ณ เดือน ตุลาคม 63</w:t>
      </w:r>
    </w:p>
    <w:p w14:paraId="6016663A" w14:textId="77777777" w:rsidR="00542A4D" w:rsidRPr="008A0800" w:rsidRDefault="00542A4D" w:rsidP="00B23E37">
      <w:pPr>
        <w:spacing w:after="0"/>
        <w:jc w:val="thaiDistribute"/>
        <w:rPr>
          <w:rFonts w:ascii="TH Sarabun New" w:hAnsi="TH Sarabun New" w:cs="TH Sarabun New"/>
          <w:sz w:val="32"/>
        </w:rPr>
      </w:pPr>
    </w:p>
    <w:p w14:paraId="3B868DFB" w14:textId="77777777" w:rsidR="00B23E37" w:rsidRPr="008A0800" w:rsidRDefault="00B23E37" w:rsidP="00B23E37">
      <w:pPr>
        <w:tabs>
          <w:tab w:val="left" w:pos="1418"/>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w:t>
      </w:r>
      <w:r w:rsidRPr="008A0800">
        <w:rPr>
          <w:rFonts w:ascii="TH Sarabun New" w:hAnsi="TH Sarabun New" w:cs="TH Sarabun New"/>
          <w:sz w:val="32"/>
        </w:rPr>
        <w:t xml:space="preserve">2) </w:t>
      </w:r>
      <w:r w:rsidRPr="008A0800">
        <w:rPr>
          <w:rFonts w:ascii="TH Sarabun New" w:hAnsi="TH Sarabun New" w:cs="TH Sarabun New"/>
          <w:sz w:val="32"/>
          <w:cs/>
        </w:rPr>
        <w:t>ด้านการตลาด</w:t>
      </w:r>
    </w:p>
    <w:p w14:paraId="3401A409" w14:textId="77E2219C" w:rsidR="00B23E37" w:rsidRPr="008A0800" w:rsidRDefault="00B23E37" w:rsidP="00B23E37">
      <w:pPr>
        <w:spacing w:after="0"/>
        <w:ind w:firstLine="1418"/>
        <w:jc w:val="thaiDistribute"/>
        <w:rPr>
          <w:rFonts w:ascii="TH Sarabun New" w:hAnsi="TH Sarabun New" w:cs="TH Sarabun New"/>
          <w:sz w:val="32"/>
        </w:rPr>
      </w:pPr>
      <w:r w:rsidRPr="008A0800">
        <w:rPr>
          <w:rFonts w:ascii="TH Sarabun New" w:hAnsi="TH Sarabun New" w:cs="TH Sarabun New"/>
          <w:sz w:val="32"/>
        </w:rPr>
        <w:t xml:space="preserve">     (2.1) </w:t>
      </w:r>
      <w:r w:rsidRPr="008A0800">
        <w:rPr>
          <w:rFonts w:ascii="TH Sarabun New" w:hAnsi="TH Sarabun New" w:cs="TH Sarabun New"/>
          <w:sz w:val="32"/>
          <w:cs/>
        </w:rPr>
        <w:t xml:space="preserve">ความต้องการใช้ จากปี </w:t>
      </w:r>
      <w:r w:rsidRPr="008A0800">
        <w:rPr>
          <w:rFonts w:ascii="TH Sarabun New" w:hAnsi="TH Sarabun New" w:cs="TH Sarabun New"/>
          <w:sz w:val="32"/>
        </w:rPr>
        <w:t xml:space="preserve">2558/59 – 2562/63 </w:t>
      </w:r>
      <w:r w:rsidRPr="008A0800">
        <w:rPr>
          <w:rFonts w:ascii="TH Sarabun New" w:hAnsi="TH Sarabun New" w:cs="TH Sarabun New"/>
          <w:sz w:val="32"/>
          <w:cs/>
        </w:rPr>
        <w:t xml:space="preserve">ความต้องการใช้น้ำมันปาล์มของโลกเติบโตร้อยละ </w:t>
      </w:r>
      <w:r w:rsidRPr="008A0800">
        <w:rPr>
          <w:rFonts w:ascii="TH Sarabun New" w:hAnsi="TH Sarabun New" w:cs="TH Sarabun New"/>
          <w:sz w:val="32"/>
        </w:rPr>
        <w:t xml:space="preserve">5.58 </w:t>
      </w:r>
      <w:r w:rsidRPr="008A0800">
        <w:rPr>
          <w:rFonts w:ascii="TH Sarabun New" w:hAnsi="TH Sarabun New" w:cs="TH Sarabun New"/>
          <w:sz w:val="32"/>
          <w:cs/>
        </w:rPr>
        <w:t xml:space="preserve">ต่อปี การแพร่ระบาดของโรคติดเชื้อ </w:t>
      </w:r>
      <w:r w:rsidRPr="008A0800">
        <w:rPr>
          <w:rFonts w:ascii="TH Sarabun New" w:hAnsi="TH Sarabun New" w:cs="TH Sarabun New"/>
          <w:sz w:val="32"/>
        </w:rPr>
        <w:t xml:space="preserve">COVID-19 </w:t>
      </w:r>
      <w:r w:rsidRPr="008A0800">
        <w:rPr>
          <w:rFonts w:ascii="TH Sarabun New" w:hAnsi="TH Sarabun New" w:cs="TH Sarabun New"/>
          <w:sz w:val="32"/>
          <w:cs/>
        </w:rPr>
        <w:t xml:space="preserve">ทำให้ความต้องการใช้ในปี </w:t>
      </w:r>
      <w:r w:rsidRPr="008A0800">
        <w:rPr>
          <w:rFonts w:ascii="TH Sarabun New" w:hAnsi="TH Sarabun New" w:cs="TH Sarabun New"/>
          <w:sz w:val="32"/>
        </w:rPr>
        <w:t xml:space="preserve">2562 </w:t>
      </w:r>
      <w:r w:rsidRPr="008A0800">
        <w:rPr>
          <w:rFonts w:ascii="TH Sarabun New" w:hAnsi="TH Sarabun New" w:cs="TH Sarabun New"/>
          <w:sz w:val="32"/>
          <w:cs/>
        </w:rPr>
        <w:t>ลดลง</w:t>
      </w:r>
      <w:r w:rsidR="009651BF" w:rsidRPr="008A0800">
        <w:rPr>
          <w:rFonts w:ascii="TH Sarabun New" w:hAnsi="TH Sarabun New" w:cs="TH Sarabun New"/>
          <w:sz w:val="32"/>
          <w:cs/>
        </w:rPr>
        <w:br/>
      </w:r>
      <w:r w:rsidRPr="008A0800">
        <w:rPr>
          <w:rFonts w:ascii="TH Sarabun New" w:hAnsi="TH Sarabun New" w:cs="TH Sarabun New"/>
          <w:sz w:val="32"/>
          <w:cs/>
        </w:rPr>
        <w:t xml:space="preserve">ร้อยละ </w:t>
      </w:r>
      <w:r w:rsidRPr="008A0800">
        <w:rPr>
          <w:rFonts w:ascii="TH Sarabun New" w:hAnsi="TH Sarabun New" w:cs="TH Sarabun New"/>
          <w:sz w:val="32"/>
        </w:rPr>
        <w:t xml:space="preserve">1.69 </w:t>
      </w:r>
      <w:r w:rsidRPr="008A0800">
        <w:rPr>
          <w:rFonts w:ascii="TH Sarabun New" w:hAnsi="TH Sarabun New" w:cs="TH Sarabun New"/>
          <w:sz w:val="32"/>
          <w:cs/>
        </w:rPr>
        <w:t xml:space="preserve">จากปี </w:t>
      </w:r>
      <w:r w:rsidRPr="008A0800">
        <w:rPr>
          <w:rFonts w:ascii="TH Sarabun New" w:hAnsi="TH Sarabun New" w:cs="TH Sarabun New"/>
          <w:sz w:val="32"/>
        </w:rPr>
        <w:t xml:space="preserve">2561 </w:t>
      </w:r>
      <w:r w:rsidRPr="008A0800">
        <w:rPr>
          <w:rFonts w:ascii="TH Sarabun New" w:hAnsi="TH Sarabun New" w:cs="TH Sarabun New"/>
          <w:sz w:val="32"/>
          <w:cs/>
        </w:rPr>
        <w:t xml:space="preserve">เนื่องจากมาตรการล็อกดาวน์ทำให้ร้านอาหาร และห้างสรรพสินค้าปิดการให้บริการ อีกทั้งยังส่งผลกระทบถึงภาคการท่องเที่ยว ภาคการขนส่งอีกด้วย จากข้อมูลของ </w:t>
      </w:r>
      <w:r w:rsidRPr="008A0800">
        <w:rPr>
          <w:rFonts w:ascii="TH Sarabun New" w:hAnsi="TH Sarabun New" w:cs="TH Sarabun New"/>
          <w:sz w:val="32"/>
        </w:rPr>
        <w:t>USDA (</w:t>
      </w:r>
      <w:r w:rsidRPr="008A0800">
        <w:rPr>
          <w:rFonts w:ascii="TH Sarabun New" w:hAnsi="TH Sarabun New" w:cs="TH Sarabun New"/>
          <w:sz w:val="32"/>
          <w:cs/>
        </w:rPr>
        <w:t xml:space="preserve">ตารางที่ </w:t>
      </w:r>
      <w:r w:rsidRPr="008A0800">
        <w:rPr>
          <w:rFonts w:ascii="TH Sarabun New" w:hAnsi="TH Sarabun New" w:cs="TH Sarabun New"/>
          <w:sz w:val="32"/>
        </w:rPr>
        <w:t xml:space="preserve">3.3.2) </w:t>
      </w:r>
      <w:r w:rsidRPr="008A0800">
        <w:rPr>
          <w:rFonts w:ascii="TH Sarabun New" w:hAnsi="TH Sarabun New" w:cs="TH Sarabun New"/>
          <w:sz w:val="32"/>
          <w:cs/>
        </w:rPr>
        <w:t xml:space="preserve">พบว่า ในปี </w:t>
      </w:r>
      <w:r w:rsidRPr="008A0800">
        <w:rPr>
          <w:rFonts w:ascii="TH Sarabun New" w:hAnsi="TH Sarabun New" w:cs="TH Sarabun New"/>
          <w:sz w:val="32"/>
        </w:rPr>
        <w:t xml:space="preserve">2562 </w:t>
      </w:r>
      <w:r w:rsidRPr="008A0800">
        <w:rPr>
          <w:rFonts w:ascii="TH Sarabun New" w:hAnsi="TH Sarabun New" w:cs="TH Sarabun New"/>
          <w:sz w:val="32"/>
          <w:cs/>
        </w:rPr>
        <w:t xml:space="preserve">ประเทศอินโดนีเซียมีการใช้น้ำมันปาล์ม </w:t>
      </w:r>
      <w:r w:rsidRPr="008A0800">
        <w:rPr>
          <w:rFonts w:ascii="TH Sarabun New" w:hAnsi="TH Sarabun New" w:cs="TH Sarabun New"/>
          <w:sz w:val="32"/>
        </w:rPr>
        <w:t xml:space="preserve">13.68 </w:t>
      </w:r>
      <w:r w:rsidRPr="008A0800">
        <w:rPr>
          <w:rFonts w:ascii="TH Sarabun New" w:hAnsi="TH Sarabun New" w:cs="TH Sarabun New"/>
          <w:sz w:val="32"/>
          <w:cs/>
        </w:rPr>
        <w:t xml:space="preserve">ล้านตัน อินเดีย </w:t>
      </w:r>
      <w:r w:rsidRPr="008A0800">
        <w:rPr>
          <w:rFonts w:ascii="TH Sarabun New" w:hAnsi="TH Sarabun New" w:cs="TH Sarabun New"/>
          <w:sz w:val="32"/>
        </w:rPr>
        <w:t xml:space="preserve">8.81 </w:t>
      </w:r>
      <w:r w:rsidRPr="008A0800">
        <w:rPr>
          <w:rFonts w:ascii="TH Sarabun New" w:hAnsi="TH Sarabun New" w:cs="TH Sarabun New"/>
          <w:sz w:val="32"/>
          <w:cs/>
        </w:rPr>
        <w:t>ล้านตัน และ สหภาพยุโรป (</w:t>
      </w:r>
      <w:r w:rsidRPr="008A0800">
        <w:rPr>
          <w:rFonts w:ascii="TH Sarabun New" w:hAnsi="TH Sarabun New" w:cs="TH Sarabun New"/>
          <w:sz w:val="32"/>
        </w:rPr>
        <w:t xml:space="preserve">EU) 6.90 </w:t>
      </w:r>
      <w:r w:rsidRPr="008A0800">
        <w:rPr>
          <w:rFonts w:ascii="TH Sarabun New" w:hAnsi="TH Sarabun New" w:cs="TH Sarabun New"/>
          <w:sz w:val="32"/>
          <w:cs/>
        </w:rPr>
        <w:t xml:space="preserve">ล้านตัน  </w:t>
      </w:r>
    </w:p>
    <w:p w14:paraId="3DFEBC8B" w14:textId="77777777" w:rsidR="00B23E37" w:rsidRPr="008A0800" w:rsidRDefault="00B23E37" w:rsidP="00B23E37">
      <w:pPr>
        <w:spacing w:after="0"/>
        <w:jc w:val="both"/>
        <w:rPr>
          <w:rFonts w:ascii="TH Sarabun New" w:hAnsi="TH Sarabun New" w:cs="TH Sarabun New"/>
          <w:sz w:val="32"/>
        </w:rPr>
      </w:pPr>
    </w:p>
    <w:p w14:paraId="70940113" w14:textId="6268010C" w:rsidR="00B23E37" w:rsidRPr="008A0800" w:rsidRDefault="00B23E37" w:rsidP="00B23E37">
      <w:pPr>
        <w:spacing w:after="0" w:line="240" w:lineRule="auto"/>
        <w:jc w:val="left"/>
        <w:rPr>
          <w:rFonts w:ascii="TH Sarabun New" w:hAnsi="TH Sarabun New" w:cs="TH Sarabun New"/>
          <w:b/>
          <w:bCs/>
          <w:sz w:val="28"/>
          <w:szCs w:val="28"/>
          <w:cs/>
        </w:rPr>
      </w:pPr>
      <w:bookmarkStart w:id="50" w:name="_Toc63932605"/>
      <w:r w:rsidRPr="008A0800">
        <w:rPr>
          <w:rFonts w:ascii="TH Sarabun New" w:hAnsi="TH Sarabun New" w:cs="TH Sarabun New"/>
          <w:b/>
          <w:bCs/>
          <w:sz w:val="28"/>
          <w:szCs w:val="28"/>
          <w:cs/>
        </w:rPr>
        <w:lastRenderedPageBreak/>
        <w:t xml:space="preserve">ตารางที่ </w:t>
      </w:r>
      <w:r w:rsidRPr="008A0800">
        <w:rPr>
          <w:rFonts w:ascii="TH Sarabun New" w:hAnsi="TH Sarabun New" w:cs="TH Sarabun New"/>
          <w:b/>
          <w:bCs/>
          <w:sz w:val="28"/>
          <w:szCs w:val="28"/>
        </w:rPr>
        <w:t>3.3.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2</w:t>
      </w:r>
      <w:r w:rsidRPr="008A0800">
        <w:rPr>
          <w:rFonts w:ascii="TH Sarabun New" w:hAnsi="TH Sarabun New" w:cs="TH Sarabun New"/>
          <w:b/>
          <w:bCs/>
          <w:sz w:val="28"/>
          <w:szCs w:val="28"/>
        </w:rPr>
        <w:fldChar w:fldCharType="end"/>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อุปสงค์และอุปทานน้ำมันปาล์ม รายประเทศ</w:t>
      </w:r>
      <w:bookmarkEnd w:id="50"/>
    </w:p>
    <w:p w14:paraId="78FA3B46" w14:textId="77777777" w:rsidR="00B23E37" w:rsidRPr="008A0800" w:rsidRDefault="00B23E37" w:rsidP="00B23E37">
      <w:pPr>
        <w:spacing w:after="0" w:line="240" w:lineRule="auto"/>
        <w:ind w:left="426" w:firstLine="7229"/>
        <w:jc w:val="thaiDistribute"/>
        <w:rPr>
          <w:rFonts w:ascii="TH Sarabun New" w:hAnsi="TH Sarabun New" w:cs="TH Sarabun New"/>
          <w:sz w:val="28"/>
          <w:szCs w:val="28"/>
        </w:rPr>
      </w:pPr>
      <w:r w:rsidRPr="008A0800">
        <w:rPr>
          <w:rFonts w:ascii="TH Sarabun New" w:hAnsi="TH Sarabun New" w:cs="TH Sarabun New"/>
          <w:b/>
          <w:bCs/>
          <w:sz w:val="28"/>
          <w:szCs w:val="28"/>
          <w:cs/>
        </w:rPr>
        <w:t xml:space="preserve"> </w:t>
      </w:r>
      <w:r w:rsidRPr="008A0800">
        <w:rPr>
          <w:rFonts w:ascii="TH Sarabun New" w:hAnsi="TH Sarabun New" w:cs="TH Sarabun New"/>
          <w:sz w:val="28"/>
          <w:szCs w:val="28"/>
          <w:cs/>
        </w:rPr>
        <w:t>หน่วย</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ล้านตัน</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6"/>
        <w:gridCol w:w="993"/>
        <w:gridCol w:w="991"/>
        <w:gridCol w:w="991"/>
        <w:gridCol w:w="991"/>
        <w:gridCol w:w="991"/>
        <w:gridCol w:w="999"/>
        <w:gridCol w:w="930"/>
        <w:gridCol w:w="1117"/>
      </w:tblGrid>
      <w:tr w:rsidR="00B23E37" w:rsidRPr="008A0800" w14:paraId="5B41430A" w14:textId="77777777" w:rsidTr="007D4928">
        <w:trPr>
          <w:trHeight w:val="524"/>
          <w:tblHeader/>
        </w:trPr>
        <w:tc>
          <w:tcPr>
            <w:tcW w:w="809" w:type="pct"/>
            <w:tcBorders>
              <w:top w:val="single" w:sz="4" w:space="0" w:color="auto"/>
              <w:bottom w:val="single" w:sz="4" w:space="0" w:color="auto"/>
            </w:tcBorders>
          </w:tcPr>
          <w:p w14:paraId="32C0D28F"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cs/>
                <w:lang w:bidi="th-TH"/>
              </w:rPr>
              <w:t>ประเทศ</w:t>
            </w:r>
          </w:p>
        </w:tc>
        <w:tc>
          <w:tcPr>
            <w:tcW w:w="520" w:type="pct"/>
            <w:tcBorders>
              <w:top w:val="single" w:sz="4" w:space="0" w:color="auto"/>
              <w:bottom w:val="single" w:sz="4" w:space="0" w:color="auto"/>
            </w:tcBorders>
          </w:tcPr>
          <w:p w14:paraId="2A5A819B"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tl/>
                <w:cs/>
              </w:rPr>
              <w:t>2558/59</w:t>
            </w:r>
          </w:p>
        </w:tc>
        <w:tc>
          <w:tcPr>
            <w:tcW w:w="519" w:type="pct"/>
            <w:tcBorders>
              <w:top w:val="single" w:sz="4" w:space="0" w:color="auto"/>
              <w:bottom w:val="single" w:sz="4" w:space="0" w:color="auto"/>
            </w:tcBorders>
          </w:tcPr>
          <w:p w14:paraId="6D2ADFFD"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tl/>
                <w:cs/>
              </w:rPr>
              <w:t>2559/60</w:t>
            </w:r>
          </w:p>
        </w:tc>
        <w:tc>
          <w:tcPr>
            <w:tcW w:w="519" w:type="pct"/>
            <w:tcBorders>
              <w:top w:val="single" w:sz="4" w:space="0" w:color="auto"/>
              <w:bottom w:val="single" w:sz="4" w:space="0" w:color="auto"/>
            </w:tcBorders>
          </w:tcPr>
          <w:p w14:paraId="20DFCE18"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tl/>
                <w:cs/>
              </w:rPr>
              <w:t>2560/61</w:t>
            </w:r>
          </w:p>
        </w:tc>
        <w:tc>
          <w:tcPr>
            <w:tcW w:w="519" w:type="pct"/>
            <w:tcBorders>
              <w:top w:val="single" w:sz="4" w:space="0" w:color="auto"/>
              <w:bottom w:val="single" w:sz="4" w:space="0" w:color="auto"/>
            </w:tcBorders>
          </w:tcPr>
          <w:p w14:paraId="44F238D3"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tl/>
                <w:cs/>
              </w:rPr>
              <w:t>2561/62</w:t>
            </w:r>
          </w:p>
        </w:tc>
        <w:tc>
          <w:tcPr>
            <w:tcW w:w="519" w:type="pct"/>
            <w:tcBorders>
              <w:top w:val="single" w:sz="4" w:space="0" w:color="auto"/>
              <w:bottom w:val="single" w:sz="4" w:space="0" w:color="auto"/>
            </w:tcBorders>
          </w:tcPr>
          <w:p w14:paraId="1B7AC2C8" w14:textId="77777777" w:rsidR="00B23E37" w:rsidRPr="008A0800" w:rsidRDefault="00B23E37" w:rsidP="00B23E37">
            <w:pPr>
              <w:tabs>
                <w:tab w:val="left" w:pos="0"/>
              </w:tabs>
              <w:jc w:val="thaiDistribute"/>
              <w:rPr>
                <w:rFonts w:ascii="TH Sarabun New" w:hAnsi="TH Sarabun New" w:cs="TH Sarabun New"/>
                <w:b/>
                <w:bCs/>
                <w:sz w:val="28"/>
                <w:szCs w:val="28"/>
                <w:rtl/>
                <w:cs/>
              </w:rPr>
            </w:pPr>
            <w:r w:rsidRPr="008A0800">
              <w:rPr>
                <w:rFonts w:ascii="TH Sarabun New" w:hAnsi="TH Sarabun New" w:cs="TH Sarabun New"/>
                <w:b/>
                <w:bCs/>
                <w:sz w:val="28"/>
                <w:szCs w:val="28"/>
                <w:rtl/>
                <w:cs/>
              </w:rPr>
              <w:t>2562/63</w:t>
            </w:r>
          </w:p>
        </w:tc>
        <w:tc>
          <w:tcPr>
            <w:tcW w:w="523" w:type="pct"/>
            <w:tcBorders>
              <w:top w:val="single" w:sz="4" w:space="0" w:color="auto"/>
              <w:bottom w:val="single" w:sz="4" w:space="0" w:color="auto"/>
            </w:tcBorders>
          </w:tcPr>
          <w:p w14:paraId="4F8F3B1C" w14:textId="77777777" w:rsidR="00B23E37" w:rsidRPr="008A0800" w:rsidRDefault="00B23E37" w:rsidP="00B23E37">
            <w:pPr>
              <w:tabs>
                <w:tab w:val="left" w:pos="0"/>
              </w:tabs>
              <w:jc w:val="left"/>
              <w:rPr>
                <w:rFonts w:ascii="TH Sarabun New" w:hAnsi="TH Sarabun New" w:cs="TH Sarabun New"/>
                <w:b/>
                <w:bCs/>
                <w:sz w:val="28"/>
                <w:szCs w:val="28"/>
              </w:rPr>
            </w:pPr>
            <w:r w:rsidRPr="008A0800">
              <w:rPr>
                <w:rFonts w:ascii="TH Sarabun New" w:hAnsi="TH Sarabun New" w:cs="TH Sarabun New"/>
                <w:b/>
                <w:bCs/>
                <w:sz w:val="28"/>
                <w:szCs w:val="28"/>
                <w:cs/>
                <w:lang w:bidi="th-TH"/>
              </w:rPr>
              <w:t>อัตราเพิ่ม</w:t>
            </w:r>
            <w:r w:rsidRPr="008A0800">
              <w:rPr>
                <w:rFonts w:ascii="TH Sarabun New" w:hAnsi="TH Sarabun New" w:cs="TH Sarabun New"/>
                <w:b/>
                <w:bCs/>
                <w:sz w:val="28"/>
                <w:szCs w:val="28"/>
                <w:rtl/>
                <w:cs/>
              </w:rPr>
              <w:br/>
              <w:t>(</w:t>
            </w:r>
            <w:r w:rsidRPr="008A0800">
              <w:rPr>
                <w:rFonts w:ascii="TH Sarabun New" w:hAnsi="TH Sarabun New" w:cs="TH Sarabun New"/>
                <w:b/>
                <w:bCs/>
                <w:sz w:val="28"/>
                <w:szCs w:val="28"/>
                <w:cs/>
                <w:lang w:bidi="th-TH"/>
              </w:rPr>
              <w:t>ร้อยละ</w:t>
            </w:r>
            <w:r w:rsidRPr="008A0800">
              <w:rPr>
                <w:rFonts w:ascii="TH Sarabun New" w:hAnsi="TH Sarabun New" w:cs="TH Sarabun New"/>
                <w:b/>
                <w:bCs/>
                <w:sz w:val="28"/>
                <w:szCs w:val="28"/>
                <w:rtl/>
                <w:cs/>
              </w:rPr>
              <w:t>)</w:t>
            </w:r>
          </w:p>
        </w:tc>
        <w:tc>
          <w:tcPr>
            <w:tcW w:w="487" w:type="pct"/>
            <w:tcBorders>
              <w:top w:val="single" w:sz="4" w:space="0" w:color="auto"/>
              <w:bottom w:val="single" w:sz="4" w:space="0" w:color="auto"/>
            </w:tcBorders>
          </w:tcPr>
          <w:p w14:paraId="44DB93D0" w14:textId="77777777" w:rsidR="00B23E37" w:rsidRPr="008A0800" w:rsidRDefault="00B23E37" w:rsidP="00B23E37">
            <w:pPr>
              <w:tabs>
                <w:tab w:val="left" w:pos="0"/>
              </w:tabs>
              <w:jc w:val="left"/>
              <w:rPr>
                <w:rFonts w:ascii="TH Sarabun New" w:hAnsi="TH Sarabun New" w:cs="TH Sarabun New"/>
                <w:b/>
                <w:bCs/>
                <w:sz w:val="28"/>
                <w:szCs w:val="28"/>
              </w:rPr>
            </w:pPr>
            <w:r w:rsidRPr="008A0800">
              <w:rPr>
                <w:rFonts w:ascii="TH Sarabun New" w:hAnsi="TH Sarabun New" w:cs="TH Sarabun New"/>
                <w:b/>
                <w:bCs/>
                <w:sz w:val="28"/>
                <w:szCs w:val="28"/>
                <w:cs/>
                <w:lang w:bidi="th-TH"/>
              </w:rPr>
              <w:t>สัดส่วน</w:t>
            </w:r>
            <w:r w:rsidRPr="008A0800">
              <w:rPr>
                <w:rFonts w:ascii="TH Sarabun New" w:hAnsi="TH Sarabun New" w:cs="TH Sarabun New"/>
                <w:b/>
                <w:bCs/>
                <w:sz w:val="28"/>
                <w:szCs w:val="28"/>
                <w:rtl/>
                <w:cs/>
              </w:rPr>
              <w:br/>
              <w:t>(</w:t>
            </w:r>
            <w:r w:rsidRPr="008A0800">
              <w:rPr>
                <w:rFonts w:ascii="TH Sarabun New" w:hAnsi="TH Sarabun New" w:cs="TH Sarabun New"/>
                <w:b/>
                <w:bCs/>
                <w:sz w:val="28"/>
                <w:szCs w:val="28"/>
                <w:cs/>
                <w:lang w:bidi="th-TH"/>
              </w:rPr>
              <w:t>ร้อยละ</w:t>
            </w:r>
            <w:r w:rsidRPr="008A0800">
              <w:rPr>
                <w:rFonts w:ascii="TH Sarabun New" w:hAnsi="TH Sarabun New" w:cs="TH Sarabun New"/>
                <w:b/>
                <w:bCs/>
                <w:sz w:val="28"/>
                <w:szCs w:val="28"/>
                <w:rtl/>
                <w:cs/>
              </w:rPr>
              <w:t>)</w:t>
            </w:r>
          </w:p>
        </w:tc>
        <w:tc>
          <w:tcPr>
            <w:tcW w:w="585" w:type="pct"/>
            <w:tcBorders>
              <w:top w:val="single" w:sz="4" w:space="0" w:color="auto"/>
              <w:bottom w:val="single" w:sz="4" w:space="0" w:color="auto"/>
            </w:tcBorders>
          </w:tcPr>
          <w:p w14:paraId="36C268F5"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tl/>
                <w:cs/>
              </w:rPr>
              <w:t>2563/64</w:t>
            </w:r>
            <w:r w:rsidRPr="008A0800">
              <w:rPr>
                <w:rFonts w:ascii="TH Sarabun New" w:hAnsi="TH Sarabun New" w:cs="TH Sarabun New"/>
                <w:b/>
                <w:bCs/>
                <w:sz w:val="28"/>
                <w:szCs w:val="28"/>
                <w:vertAlign w:val="superscript"/>
              </w:rPr>
              <w:t>1/</w:t>
            </w:r>
          </w:p>
        </w:tc>
      </w:tr>
      <w:tr w:rsidR="00B23E37" w:rsidRPr="008A0800" w14:paraId="00C6F07E" w14:textId="77777777" w:rsidTr="007D4928">
        <w:trPr>
          <w:trHeight w:val="70"/>
        </w:trPr>
        <w:tc>
          <w:tcPr>
            <w:tcW w:w="809" w:type="pct"/>
            <w:tcBorders>
              <w:top w:val="single" w:sz="4" w:space="0" w:color="auto"/>
            </w:tcBorders>
          </w:tcPr>
          <w:p w14:paraId="71B5ADC6"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cs/>
                <w:lang w:bidi="th-TH"/>
              </w:rPr>
              <w:t>ผลผลิต</w:t>
            </w:r>
          </w:p>
        </w:tc>
        <w:tc>
          <w:tcPr>
            <w:tcW w:w="520" w:type="pct"/>
            <w:tcBorders>
              <w:top w:val="single" w:sz="4" w:space="0" w:color="auto"/>
            </w:tcBorders>
          </w:tcPr>
          <w:p w14:paraId="61D86848"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46258CF7"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299DAE68"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21389AFC"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139E68CD"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23" w:type="pct"/>
            <w:tcBorders>
              <w:top w:val="single" w:sz="4" w:space="0" w:color="auto"/>
            </w:tcBorders>
          </w:tcPr>
          <w:p w14:paraId="3F273D3D" w14:textId="77777777" w:rsidR="00B23E37" w:rsidRPr="008A0800" w:rsidRDefault="00B23E37" w:rsidP="00B23E37">
            <w:pPr>
              <w:tabs>
                <w:tab w:val="left" w:pos="0"/>
              </w:tabs>
              <w:jc w:val="thaiDistribute"/>
              <w:rPr>
                <w:rFonts w:ascii="TH Sarabun New" w:hAnsi="TH Sarabun New" w:cs="TH Sarabun New"/>
                <w:sz w:val="28"/>
                <w:szCs w:val="28"/>
              </w:rPr>
            </w:pPr>
          </w:p>
        </w:tc>
        <w:tc>
          <w:tcPr>
            <w:tcW w:w="487" w:type="pct"/>
            <w:tcBorders>
              <w:top w:val="single" w:sz="4" w:space="0" w:color="auto"/>
            </w:tcBorders>
          </w:tcPr>
          <w:p w14:paraId="5F6532E9"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85" w:type="pct"/>
            <w:tcBorders>
              <w:top w:val="single" w:sz="4" w:space="0" w:color="auto"/>
            </w:tcBorders>
          </w:tcPr>
          <w:p w14:paraId="485F081C" w14:textId="77777777" w:rsidR="00B23E37" w:rsidRPr="008A0800" w:rsidRDefault="00B23E37" w:rsidP="00B23E37">
            <w:pPr>
              <w:tabs>
                <w:tab w:val="left" w:pos="0"/>
              </w:tabs>
              <w:jc w:val="thaiDistribute"/>
              <w:rPr>
                <w:rFonts w:ascii="TH Sarabun New" w:hAnsi="TH Sarabun New" w:cs="TH Sarabun New"/>
                <w:sz w:val="28"/>
                <w:szCs w:val="28"/>
              </w:rPr>
            </w:pPr>
          </w:p>
        </w:tc>
      </w:tr>
      <w:tr w:rsidR="00B23E37" w:rsidRPr="008A0800" w14:paraId="02B7D7A5" w14:textId="77777777" w:rsidTr="007D4928">
        <w:trPr>
          <w:trHeight w:val="80"/>
        </w:trPr>
        <w:tc>
          <w:tcPr>
            <w:tcW w:w="809" w:type="pct"/>
          </w:tcPr>
          <w:p w14:paraId="6B04CED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อินโดนีเซีย</w:t>
            </w:r>
          </w:p>
        </w:tc>
        <w:tc>
          <w:tcPr>
            <w:tcW w:w="520" w:type="pct"/>
          </w:tcPr>
          <w:p w14:paraId="327FE95F"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32.00</w:t>
            </w:r>
          </w:p>
        </w:tc>
        <w:tc>
          <w:tcPr>
            <w:tcW w:w="519" w:type="pct"/>
          </w:tcPr>
          <w:p w14:paraId="7028A9A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36.00</w:t>
            </w:r>
          </w:p>
        </w:tc>
        <w:tc>
          <w:tcPr>
            <w:tcW w:w="519" w:type="pct"/>
          </w:tcPr>
          <w:p w14:paraId="6301DBE3"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39.50</w:t>
            </w:r>
          </w:p>
        </w:tc>
        <w:tc>
          <w:tcPr>
            <w:tcW w:w="519" w:type="pct"/>
          </w:tcPr>
          <w:p w14:paraId="595D7A7D"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41.50</w:t>
            </w:r>
          </w:p>
        </w:tc>
        <w:tc>
          <w:tcPr>
            <w:tcW w:w="519" w:type="pct"/>
          </w:tcPr>
          <w:p w14:paraId="7231043E"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42.50</w:t>
            </w:r>
          </w:p>
        </w:tc>
        <w:tc>
          <w:tcPr>
            <w:tcW w:w="523" w:type="pct"/>
            <w:vAlign w:val="center"/>
          </w:tcPr>
          <w:p w14:paraId="5D7CC1DF"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7.36</w:t>
            </w:r>
          </w:p>
        </w:tc>
        <w:tc>
          <w:tcPr>
            <w:tcW w:w="487" w:type="pct"/>
            <w:vAlign w:val="center"/>
          </w:tcPr>
          <w:p w14:paraId="162671E3"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56.01</w:t>
            </w:r>
          </w:p>
        </w:tc>
        <w:tc>
          <w:tcPr>
            <w:tcW w:w="585" w:type="pct"/>
          </w:tcPr>
          <w:p w14:paraId="5BEBDE31"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43.50</w:t>
            </w:r>
          </w:p>
        </w:tc>
      </w:tr>
      <w:tr w:rsidR="00B23E37" w:rsidRPr="008A0800" w14:paraId="38E1F975" w14:textId="77777777" w:rsidTr="007D4928">
        <w:tc>
          <w:tcPr>
            <w:tcW w:w="809" w:type="pct"/>
          </w:tcPr>
          <w:p w14:paraId="61D88040"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cs/>
                <w:lang w:bidi="th-TH"/>
              </w:rPr>
              <w:t>มาเลเซีย</w:t>
            </w:r>
          </w:p>
        </w:tc>
        <w:tc>
          <w:tcPr>
            <w:tcW w:w="520" w:type="pct"/>
          </w:tcPr>
          <w:p w14:paraId="49BCF0A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17.70</w:t>
            </w:r>
          </w:p>
        </w:tc>
        <w:tc>
          <w:tcPr>
            <w:tcW w:w="519" w:type="pct"/>
          </w:tcPr>
          <w:p w14:paraId="7068A8CE"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18.86</w:t>
            </w:r>
          </w:p>
        </w:tc>
        <w:tc>
          <w:tcPr>
            <w:tcW w:w="519" w:type="pct"/>
          </w:tcPr>
          <w:p w14:paraId="7A20CFE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19.68</w:t>
            </w:r>
          </w:p>
        </w:tc>
        <w:tc>
          <w:tcPr>
            <w:tcW w:w="519" w:type="pct"/>
          </w:tcPr>
          <w:p w14:paraId="57D4046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20.80</w:t>
            </w:r>
          </w:p>
        </w:tc>
        <w:tc>
          <w:tcPr>
            <w:tcW w:w="519" w:type="pct"/>
          </w:tcPr>
          <w:p w14:paraId="7BBA4553"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19.25</w:t>
            </w:r>
          </w:p>
        </w:tc>
        <w:tc>
          <w:tcPr>
            <w:tcW w:w="523" w:type="pct"/>
            <w:vAlign w:val="center"/>
          </w:tcPr>
          <w:p w14:paraId="340273CB"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2.69</w:t>
            </w:r>
          </w:p>
        </w:tc>
        <w:tc>
          <w:tcPr>
            <w:tcW w:w="487" w:type="pct"/>
            <w:vAlign w:val="center"/>
          </w:tcPr>
          <w:p w14:paraId="5D210949"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28.16</w:t>
            </w:r>
          </w:p>
        </w:tc>
        <w:tc>
          <w:tcPr>
            <w:tcW w:w="585" w:type="pct"/>
          </w:tcPr>
          <w:p w14:paraId="576E2DD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19.90</w:t>
            </w:r>
          </w:p>
        </w:tc>
      </w:tr>
      <w:tr w:rsidR="00B23E37" w:rsidRPr="008A0800" w14:paraId="66CE07A5" w14:textId="77777777" w:rsidTr="007D4928">
        <w:tc>
          <w:tcPr>
            <w:tcW w:w="809" w:type="pct"/>
          </w:tcPr>
          <w:p w14:paraId="502BE19C"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ไทย</w:t>
            </w:r>
          </w:p>
        </w:tc>
        <w:tc>
          <w:tcPr>
            <w:tcW w:w="520" w:type="pct"/>
          </w:tcPr>
          <w:p w14:paraId="3E7AEAE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1.80</w:t>
            </w:r>
          </w:p>
        </w:tc>
        <w:tc>
          <w:tcPr>
            <w:tcW w:w="519" w:type="pct"/>
          </w:tcPr>
          <w:p w14:paraId="0C9343FE"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2.50</w:t>
            </w:r>
          </w:p>
        </w:tc>
        <w:tc>
          <w:tcPr>
            <w:tcW w:w="519" w:type="pct"/>
          </w:tcPr>
          <w:p w14:paraId="08A41C1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2.78</w:t>
            </w:r>
          </w:p>
        </w:tc>
        <w:tc>
          <w:tcPr>
            <w:tcW w:w="519" w:type="pct"/>
          </w:tcPr>
          <w:p w14:paraId="1AD6C719"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3.00</w:t>
            </w:r>
          </w:p>
        </w:tc>
        <w:tc>
          <w:tcPr>
            <w:tcW w:w="519" w:type="pct"/>
          </w:tcPr>
          <w:p w14:paraId="3CA0BFA8"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2.80</w:t>
            </w:r>
          </w:p>
        </w:tc>
        <w:tc>
          <w:tcPr>
            <w:tcW w:w="523" w:type="pct"/>
            <w:vAlign w:val="center"/>
          </w:tcPr>
          <w:p w14:paraId="7DE564FF"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11.25</w:t>
            </w:r>
          </w:p>
        </w:tc>
        <w:tc>
          <w:tcPr>
            <w:tcW w:w="487" w:type="pct"/>
            <w:vAlign w:val="center"/>
          </w:tcPr>
          <w:p w14:paraId="64608A1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3.77</w:t>
            </w:r>
          </w:p>
        </w:tc>
        <w:tc>
          <w:tcPr>
            <w:tcW w:w="585" w:type="pct"/>
          </w:tcPr>
          <w:p w14:paraId="669E6D25"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3.10</w:t>
            </w:r>
          </w:p>
        </w:tc>
      </w:tr>
      <w:tr w:rsidR="00B23E37" w:rsidRPr="008A0800" w14:paraId="26516423" w14:textId="77777777" w:rsidTr="007D4928">
        <w:trPr>
          <w:trHeight w:val="80"/>
        </w:trPr>
        <w:tc>
          <w:tcPr>
            <w:tcW w:w="809" w:type="pct"/>
            <w:tcBorders>
              <w:bottom w:val="nil"/>
            </w:tcBorders>
          </w:tcPr>
          <w:p w14:paraId="090831AB"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อื่นๆ</w:t>
            </w:r>
          </w:p>
        </w:tc>
        <w:tc>
          <w:tcPr>
            <w:tcW w:w="520" w:type="pct"/>
            <w:tcBorders>
              <w:bottom w:val="nil"/>
            </w:tcBorders>
          </w:tcPr>
          <w:p w14:paraId="1A660FBE"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7.42</w:t>
            </w:r>
          </w:p>
        </w:tc>
        <w:tc>
          <w:tcPr>
            <w:tcW w:w="519" w:type="pct"/>
            <w:tcBorders>
              <w:bottom w:val="nil"/>
            </w:tcBorders>
          </w:tcPr>
          <w:p w14:paraId="58769C5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7.98</w:t>
            </w:r>
          </w:p>
        </w:tc>
        <w:tc>
          <w:tcPr>
            <w:tcW w:w="519" w:type="pct"/>
            <w:tcBorders>
              <w:bottom w:val="nil"/>
            </w:tcBorders>
          </w:tcPr>
          <w:p w14:paraId="5959089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8.62</w:t>
            </w:r>
          </w:p>
        </w:tc>
        <w:tc>
          <w:tcPr>
            <w:tcW w:w="519" w:type="pct"/>
            <w:tcBorders>
              <w:bottom w:val="nil"/>
            </w:tcBorders>
          </w:tcPr>
          <w:p w14:paraId="47ABE8F7"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8.72</w:t>
            </w:r>
          </w:p>
        </w:tc>
        <w:tc>
          <w:tcPr>
            <w:tcW w:w="519" w:type="pct"/>
            <w:tcBorders>
              <w:bottom w:val="nil"/>
            </w:tcBorders>
          </w:tcPr>
          <w:p w14:paraId="2915309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8.47</w:t>
            </w:r>
          </w:p>
        </w:tc>
        <w:tc>
          <w:tcPr>
            <w:tcW w:w="523" w:type="pct"/>
            <w:tcBorders>
              <w:bottom w:val="nil"/>
            </w:tcBorders>
            <w:vAlign w:val="center"/>
          </w:tcPr>
          <w:p w14:paraId="2CF5B0B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3.60</w:t>
            </w:r>
          </w:p>
        </w:tc>
        <w:tc>
          <w:tcPr>
            <w:tcW w:w="487" w:type="pct"/>
            <w:tcBorders>
              <w:bottom w:val="nil"/>
            </w:tcBorders>
            <w:vAlign w:val="center"/>
          </w:tcPr>
          <w:p w14:paraId="6888A46F"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12.05</w:t>
            </w:r>
          </w:p>
        </w:tc>
        <w:tc>
          <w:tcPr>
            <w:tcW w:w="585" w:type="pct"/>
            <w:tcBorders>
              <w:bottom w:val="nil"/>
            </w:tcBorders>
          </w:tcPr>
          <w:p w14:paraId="5D19154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tl/>
                <w:cs/>
              </w:rPr>
              <w:t>8.70</w:t>
            </w:r>
          </w:p>
        </w:tc>
      </w:tr>
      <w:tr w:rsidR="00B23E37" w:rsidRPr="008A0800" w14:paraId="519FAAE3" w14:textId="77777777" w:rsidTr="007D4928">
        <w:tc>
          <w:tcPr>
            <w:tcW w:w="809" w:type="pct"/>
            <w:tcBorders>
              <w:top w:val="nil"/>
              <w:bottom w:val="single" w:sz="4" w:space="0" w:color="auto"/>
            </w:tcBorders>
          </w:tcPr>
          <w:p w14:paraId="1B7B606B" w14:textId="77777777" w:rsidR="00B23E37" w:rsidRPr="008A0800" w:rsidRDefault="00B23E37" w:rsidP="00B23E37">
            <w:pPr>
              <w:tabs>
                <w:tab w:val="left" w:pos="0"/>
              </w:tabs>
              <w:jc w:val="thaiDistribute"/>
              <w:rPr>
                <w:rFonts w:ascii="TH Sarabun New" w:hAnsi="TH Sarabun New" w:cs="TH Sarabun New"/>
                <w:b/>
                <w:bCs/>
                <w:sz w:val="28"/>
                <w:szCs w:val="28"/>
                <w:rtl/>
                <w:cs/>
              </w:rPr>
            </w:pPr>
            <w:r w:rsidRPr="008A0800">
              <w:rPr>
                <w:rFonts w:ascii="TH Sarabun New" w:hAnsi="TH Sarabun New" w:cs="TH Sarabun New"/>
                <w:b/>
                <w:bCs/>
                <w:sz w:val="28"/>
                <w:szCs w:val="28"/>
                <w:cs/>
                <w:lang w:bidi="th-TH"/>
              </w:rPr>
              <w:t>รวม</w:t>
            </w:r>
          </w:p>
        </w:tc>
        <w:tc>
          <w:tcPr>
            <w:tcW w:w="520" w:type="pct"/>
            <w:tcBorders>
              <w:top w:val="nil"/>
              <w:bottom w:val="single" w:sz="4" w:space="0" w:color="auto"/>
            </w:tcBorders>
            <w:vAlign w:val="center"/>
          </w:tcPr>
          <w:p w14:paraId="672EAA35"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58.92</w:t>
            </w:r>
          </w:p>
        </w:tc>
        <w:tc>
          <w:tcPr>
            <w:tcW w:w="519" w:type="pct"/>
            <w:tcBorders>
              <w:top w:val="nil"/>
              <w:bottom w:val="single" w:sz="4" w:space="0" w:color="auto"/>
            </w:tcBorders>
            <w:vAlign w:val="center"/>
          </w:tcPr>
          <w:p w14:paraId="04449C15"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65.34</w:t>
            </w:r>
          </w:p>
        </w:tc>
        <w:tc>
          <w:tcPr>
            <w:tcW w:w="519" w:type="pct"/>
            <w:tcBorders>
              <w:top w:val="nil"/>
              <w:bottom w:val="single" w:sz="4" w:space="0" w:color="auto"/>
            </w:tcBorders>
            <w:vAlign w:val="center"/>
          </w:tcPr>
          <w:p w14:paraId="57248986"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70.58</w:t>
            </w:r>
          </w:p>
        </w:tc>
        <w:tc>
          <w:tcPr>
            <w:tcW w:w="519" w:type="pct"/>
            <w:tcBorders>
              <w:top w:val="nil"/>
              <w:bottom w:val="single" w:sz="4" w:space="0" w:color="auto"/>
            </w:tcBorders>
            <w:vAlign w:val="center"/>
          </w:tcPr>
          <w:p w14:paraId="2FBCC6DA"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74.02</w:t>
            </w:r>
          </w:p>
        </w:tc>
        <w:tc>
          <w:tcPr>
            <w:tcW w:w="519" w:type="pct"/>
            <w:tcBorders>
              <w:top w:val="nil"/>
              <w:bottom w:val="single" w:sz="4" w:space="0" w:color="auto"/>
            </w:tcBorders>
            <w:vAlign w:val="center"/>
          </w:tcPr>
          <w:p w14:paraId="7825659E"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73.02</w:t>
            </w:r>
          </w:p>
        </w:tc>
        <w:tc>
          <w:tcPr>
            <w:tcW w:w="523" w:type="pct"/>
            <w:tcBorders>
              <w:top w:val="nil"/>
              <w:bottom w:val="single" w:sz="4" w:space="0" w:color="auto"/>
            </w:tcBorders>
            <w:vAlign w:val="center"/>
          </w:tcPr>
          <w:p w14:paraId="4DB86917"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5.69</w:t>
            </w:r>
          </w:p>
        </w:tc>
        <w:tc>
          <w:tcPr>
            <w:tcW w:w="487" w:type="pct"/>
            <w:tcBorders>
              <w:top w:val="nil"/>
              <w:bottom w:val="single" w:sz="4" w:space="0" w:color="auto"/>
            </w:tcBorders>
            <w:vAlign w:val="center"/>
          </w:tcPr>
          <w:p w14:paraId="36A47996"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100.00</w:t>
            </w:r>
          </w:p>
        </w:tc>
        <w:tc>
          <w:tcPr>
            <w:tcW w:w="585" w:type="pct"/>
            <w:tcBorders>
              <w:top w:val="nil"/>
              <w:bottom w:val="single" w:sz="4" w:space="0" w:color="auto"/>
            </w:tcBorders>
            <w:vAlign w:val="center"/>
          </w:tcPr>
          <w:p w14:paraId="5ED94E5A"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75.20</w:t>
            </w:r>
          </w:p>
        </w:tc>
      </w:tr>
      <w:tr w:rsidR="00B23E37" w:rsidRPr="008A0800" w14:paraId="34E520D1" w14:textId="77777777" w:rsidTr="007D4928">
        <w:tc>
          <w:tcPr>
            <w:tcW w:w="809" w:type="pct"/>
            <w:tcBorders>
              <w:top w:val="single" w:sz="4" w:space="0" w:color="auto"/>
            </w:tcBorders>
          </w:tcPr>
          <w:p w14:paraId="756B9849" w14:textId="77777777" w:rsidR="00B23E37" w:rsidRPr="008A0800" w:rsidRDefault="00B23E37" w:rsidP="00B23E37">
            <w:pPr>
              <w:tabs>
                <w:tab w:val="left" w:pos="0"/>
              </w:tabs>
              <w:jc w:val="thaiDistribute"/>
              <w:rPr>
                <w:rFonts w:ascii="TH Sarabun New" w:hAnsi="TH Sarabun New" w:cs="TH Sarabun New"/>
                <w:b/>
                <w:bCs/>
                <w:sz w:val="28"/>
                <w:szCs w:val="28"/>
                <w:rtl/>
                <w:cs/>
              </w:rPr>
            </w:pPr>
            <w:r w:rsidRPr="008A0800">
              <w:rPr>
                <w:rFonts w:ascii="TH Sarabun New" w:hAnsi="TH Sarabun New" w:cs="TH Sarabun New"/>
                <w:b/>
                <w:bCs/>
                <w:sz w:val="28"/>
                <w:szCs w:val="28"/>
                <w:cs/>
                <w:lang w:bidi="th-TH"/>
              </w:rPr>
              <w:t>นำเข้า</w:t>
            </w:r>
          </w:p>
        </w:tc>
        <w:tc>
          <w:tcPr>
            <w:tcW w:w="520" w:type="pct"/>
            <w:tcBorders>
              <w:top w:val="single" w:sz="4" w:space="0" w:color="auto"/>
            </w:tcBorders>
          </w:tcPr>
          <w:p w14:paraId="3BBE0FD9"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0572BDE5"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1DEBA74D"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747DF5C8"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1F4AFE6E"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23" w:type="pct"/>
            <w:tcBorders>
              <w:top w:val="single" w:sz="4" w:space="0" w:color="auto"/>
            </w:tcBorders>
          </w:tcPr>
          <w:p w14:paraId="1B0F96B5" w14:textId="77777777" w:rsidR="00B23E37" w:rsidRPr="008A0800" w:rsidRDefault="00B23E37" w:rsidP="00B23E37">
            <w:pPr>
              <w:tabs>
                <w:tab w:val="left" w:pos="0"/>
              </w:tabs>
              <w:jc w:val="thaiDistribute"/>
              <w:rPr>
                <w:rFonts w:ascii="TH Sarabun New" w:hAnsi="TH Sarabun New" w:cs="TH Sarabun New"/>
                <w:sz w:val="28"/>
                <w:szCs w:val="28"/>
              </w:rPr>
            </w:pPr>
          </w:p>
        </w:tc>
        <w:tc>
          <w:tcPr>
            <w:tcW w:w="487" w:type="pct"/>
            <w:tcBorders>
              <w:top w:val="single" w:sz="4" w:space="0" w:color="auto"/>
            </w:tcBorders>
          </w:tcPr>
          <w:p w14:paraId="401561F0"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85" w:type="pct"/>
            <w:tcBorders>
              <w:top w:val="single" w:sz="4" w:space="0" w:color="auto"/>
            </w:tcBorders>
          </w:tcPr>
          <w:p w14:paraId="0F5B1945" w14:textId="77777777" w:rsidR="00B23E37" w:rsidRPr="008A0800" w:rsidRDefault="00B23E37" w:rsidP="00B23E37">
            <w:pPr>
              <w:tabs>
                <w:tab w:val="left" w:pos="0"/>
              </w:tabs>
              <w:jc w:val="thaiDistribute"/>
              <w:rPr>
                <w:rFonts w:ascii="TH Sarabun New" w:hAnsi="TH Sarabun New" w:cs="TH Sarabun New"/>
                <w:sz w:val="28"/>
                <w:szCs w:val="28"/>
              </w:rPr>
            </w:pPr>
          </w:p>
        </w:tc>
      </w:tr>
      <w:tr w:rsidR="00B23E37" w:rsidRPr="008A0800" w14:paraId="3D7F1507" w14:textId="77777777" w:rsidTr="007D4928">
        <w:tc>
          <w:tcPr>
            <w:tcW w:w="809" w:type="pct"/>
          </w:tcPr>
          <w:p w14:paraId="5528C6F8"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อินเดีย</w:t>
            </w:r>
          </w:p>
        </w:tc>
        <w:tc>
          <w:tcPr>
            <w:tcW w:w="520" w:type="pct"/>
            <w:vAlign w:val="center"/>
          </w:tcPr>
          <w:p w14:paraId="1865F828"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8.86</w:t>
            </w:r>
          </w:p>
        </w:tc>
        <w:tc>
          <w:tcPr>
            <w:tcW w:w="519" w:type="pct"/>
            <w:vAlign w:val="center"/>
          </w:tcPr>
          <w:p w14:paraId="1AEDC4C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9.34</w:t>
            </w:r>
          </w:p>
        </w:tc>
        <w:tc>
          <w:tcPr>
            <w:tcW w:w="519" w:type="pct"/>
            <w:vAlign w:val="center"/>
          </w:tcPr>
          <w:p w14:paraId="2EA2497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8.61</w:t>
            </w:r>
          </w:p>
        </w:tc>
        <w:tc>
          <w:tcPr>
            <w:tcW w:w="519" w:type="pct"/>
            <w:vAlign w:val="center"/>
          </w:tcPr>
          <w:p w14:paraId="22E8AE1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7.91</w:t>
            </w:r>
          </w:p>
        </w:tc>
        <w:tc>
          <w:tcPr>
            <w:tcW w:w="519" w:type="pct"/>
            <w:vAlign w:val="center"/>
          </w:tcPr>
          <w:p w14:paraId="536BCF7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8.30</w:t>
            </w:r>
          </w:p>
        </w:tc>
        <w:tc>
          <w:tcPr>
            <w:tcW w:w="523" w:type="pct"/>
            <w:vAlign w:val="center"/>
          </w:tcPr>
          <w:p w14:paraId="6A022480"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-2.92</w:t>
            </w:r>
          </w:p>
        </w:tc>
        <w:tc>
          <w:tcPr>
            <w:tcW w:w="487" w:type="pct"/>
            <w:vAlign w:val="center"/>
          </w:tcPr>
          <w:p w14:paraId="6F3F2567"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18.46</w:t>
            </w:r>
          </w:p>
        </w:tc>
        <w:tc>
          <w:tcPr>
            <w:tcW w:w="585" w:type="pct"/>
            <w:vAlign w:val="center"/>
          </w:tcPr>
          <w:p w14:paraId="648AD7A1"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8.70</w:t>
            </w:r>
          </w:p>
        </w:tc>
      </w:tr>
      <w:tr w:rsidR="00B23E37" w:rsidRPr="008A0800" w14:paraId="50146244" w14:textId="77777777" w:rsidTr="007D4928">
        <w:tc>
          <w:tcPr>
            <w:tcW w:w="809" w:type="pct"/>
          </w:tcPr>
          <w:p w14:paraId="4F5689B4"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สหภาพยุโรป</w:t>
            </w:r>
          </w:p>
        </w:tc>
        <w:tc>
          <w:tcPr>
            <w:tcW w:w="520" w:type="pct"/>
            <w:vAlign w:val="center"/>
          </w:tcPr>
          <w:p w14:paraId="45EDA84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6.72</w:t>
            </w:r>
          </w:p>
        </w:tc>
        <w:tc>
          <w:tcPr>
            <w:tcW w:w="519" w:type="pct"/>
            <w:vAlign w:val="center"/>
          </w:tcPr>
          <w:p w14:paraId="495D056E"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7.22</w:t>
            </w:r>
          </w:p>
        </w:tc>
        <w:tc>
          <w:tcPr>
            <w:tcW w:w="519" w:type="pct"/>
            <w:vAlign w:val="center"/>
          </w:tcPr>
          <w:p w14:paraId="10A626CE"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7.08</w:t>
            </w:r>
          </w:p>
        </w:tc>
        <w:tc>
          <w:tcPr>
            <w:tcW w:w="519" w:type="pct"/>
            <w:vAlign w:val="center"/>
          </w:tcPr>
          <w:p w14:paraId="512B5825"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7.30</w:t>
            </w:r>
          </w:p>
        </w:tc>
        <w:tc>
          <w:tcPr>
            <w:tcW w:w="519" w:type="pct"/>
            <w:vAlign w:val="center"/>
          </w:tcPr>
          <w:p w14:paraId="06E15CD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7.00</w:t>
            </w:r>
          </w:p>
        </w:tc>
        <w:tc>
          <w:tcPr>
            <w:tcW w:w="523" w:type="pct"/>
            <w:vAlign w:val="center"/>
          </w:tcPr>
          <w:p w14:paraId="0EB3259B"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0.93</w:t>
            </w:r>
          </w:p>
        </w:tc>
        <w:tc>
          <w:tcPr>
            <w:tcW w:w="487" w:type="pct"/>
            <w:vAlign w:val="center"/>
          </w:tcPr>
          <w:p w14:paraId="09B67711"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15.15</w:t>
            </w:r>
          </w:p>
        </w:tc>
        <w:tc>
          <w:tcPr>
            <w:tcW w:w="585" w:type="pct"/>
            <w:vAlign w:val="center"/>
          </w:tcPr>
          <w:p w14:paraId="38026CC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6.35</w:t>
            </w:r>
          </w:p>
        </w:tc>
      </w:tr>
      <w:tr w:rsidR="00B23E37" w:rsidRPr="008A0800" w14:paraId="05EEB97F" w14:textId="77777777" w:rsidTr="007D4928">
        <w:tc>
          <w:tcPr>
            <w:tcW w:w="809" w:type="pct"/>
          </w:tcPr>
          <w:p w14:paraId="390A9F39" w14:textId="77777777" w:rsidR="00B23E37" w:rsidRPr="008A0800" w:rsidRDefault="00B23E37" w:rsidP="00B23E37">
            <w:pPr>
              <w:tabs>
                <w:tab w:val="left" w:pos="0"/>
              </w:tabs>
              <w:jc w:val="thaiDistribute"/>
              <w:rPr>
                <w:rFonts w:ascii="TH Sarabun New" w:hAnsi="TH Sarabun New" w:cs="TH Sarabun New"/>
                <w:sz w:val="28"/>
                <w:szCs w:val="28"/>
                <w:cs/>
                <w:lang w:bidi="th-TH"/>
              </w:rPr>
            </w:pPr>
            <w:r w:rsidRPr="008A0800">
              <w:rPr>
                <w:rFonts w:ascii="TH Sarabun New" w:hAnsi="TH Sarabun New" w:cs="TH Sarabun New"/>
                <w:sz w:val="28"/>
                <w:szCs w:val="28"/>
                <w:cs/>
                <w:lang w:bidi="th-TH"/>
              </w:rPr>
              <w:t>จีน</w:t>
            </w:r>
          </w:p>
        </w:tc>
        <w:tc>
          <w:tcPr>
            <w:tcW w:w="520" w:type="pct"/>
            <w:vAlign w:val="center"/>
          </w:tcPr>
          <w:p w14:paraId="678B2359"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4.69</w:t>
            </w:r>
          </w:p>
        </w:tc>
        <w:tc>
          <w:tcPr>
            <w:tcW w:w="519" w:type="pct"/>
            <w:vAlign w:val="center"/>
          </w:tcPr>
          <w:p w14:paraId="5FD7FEC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4.88</w:t>
            </w:r>
          </w:p>
        </w:tc>
        <w:tc>
          <w:tcPr>
            <w:tcW w:w="519" w:type="pct"/>
            <w:vAlign w:val="center"/>
          </w:tcPr>
          <w:p w14:paraId="7C55CBE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5.32</w:t>
            </w:r>
          </w:p>
        </w:tc>
        <w:tc>
          <w:tcPr>
            <w:tcW w:w="519" w:type="pct"/>
            <w:vAlign w:val="center"/>
          </w:tcPr>
          <w:p w14:paraId="027CD5F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6.80</w:t>
            </w:r>
          </w:p>
        </w:tc>
        <w:tc>
          <w:tcPr>
            <w:tcW w:w="519" w:type="pct"/>
            <w:vAlign w:val="center"/>
          </w:tcPr>
          <w:p w14:paraId="0A29CF5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6.65</w:t>
            </w:r>
          </w:p>
        </w:tc>
        <w:tc>
          <w:tcPr>
            <w:tcW w:w="523" w:type="pct"/>
            <w:vAlign w:val="center"/>
          </w:tcPr>
          <w:p w14:paraId="0103BED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10.85</w:t>
            </w:r>
          </w:p>
        </w:tc>
        <w:tc>
          <w:tcPr>
            <w:tcW w:w="487" w:type="pct"/>
            <w:vAlign w:val="center"/>
          </w:tcPr>
          <w:p w14:paraId="07BDB34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12.16</w:t>
            </w:r>
          </w:p>
        </w:tc>
        <w:tc>
          <w:tcPr>
            <w:tcW w:w="585" w:type="pct"/>
            <w:vAlign w:val="center"/>
          </w:tcPr>
          <w:p w14:paraId="1392E88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6.90</w:t>
            </w:r>
          </w:p>
        </w:tc>
      </w:tr>
      <w:tr w:rsidR="00B23E37" w:rsidRPr="008A0800" w14:paraId="1CA5E90D" w14:textId="77777777" w:rsidTr="007D4928">
        <w:tc>
          <w:tcPr>
            <w:tcW w:w="809" w:type="pct"/>
            <w:tcBorders>
              <w:bottom w:val="nil"/>
            </w:tcBorders>
          </w:tcPr>
          <w:p w14:paraId="324EE9CC"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อื่นๆ</w:t>
            </w:r>
          </w:p>
        </w:tc>
        <w:tc>
          <w:tcPr>
            <w:tcW w:w="520" w:type="pct"/>
            <w:tcBorders>
              <w:bottom w:val="nil"/>
            </w:tcBorders>
            <w:vAlign w:val="center"/>
          </w:tcPr>
          <w:p w14:paraId="186BF47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22.15</w:t>
            </w:r>
          </w:p>
        </w:tc>
        <w:tc>
          <w:tcPr>
            <w:tcW w:w="519" w:type="pct"/>
            <w:tcBorders>
              <w:bottom w:val="nil"/>
            </w:tcBorders>
            <w:vAlign w:val="center"/>
          </w:tcPr>
          <w:p w14:paraId="008EBD19"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24.54</w:t>
            </w:r>
          </w:p>
        </w:tc>
        <w:tc>
          <w:tcPr>
            <w:tcW w:w="519" w:type="pct"/>
            <w:tcBorders>
              <w:bottom w:val="nil"/>
            </w:tcBorders>
            <w:vAlign w:val="center"/>
          </w:tcPr>
          <w:p w14:paraId="7EF9143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25.50</w:t>
            </w:r>
          </w:p>
        </w:tc>
        <w:tc>
          <w:tcPr>
            <w:tcW w:w="519" w:type="pct"/>
            <w:tcBorders>
              <w:bottom w:val="nil"/>
            </w:tcBorders>
            <w:vAlign w:val="center"/>
          </w:tcPr>
          <w:p w14:paraId="34895B4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28.32</w:t>
            </w:r>
          </w:p>
        </w:tc>
        <w:tc>
          <w:tcPr>
            <w:tcW w:w="519" w:type="pct"/>
            <w:tcBorders>
              <w:bottom w:val="nil"/>
            </w:tcBorders>
            <w:vAlign w:val="center"/>
          </w:tcPr>
          <w:p w14:paraId="14804568"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25.87</w:t>
            </w:r>
          </w:p>
        </w:tc>
        <w:tc>
          <w:tcPr>
            <w:tcW w:w="523" w:type="pct"/>
            <w:tcBorders>
              <w:bottom w:val="nil"/>
            </w:tcBorders>
            <w:vAlign w:val="center"/>
          </w:tcPr>
          <w:p w14:paraId="17F3759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4.64</w:t>
            </w:r>
          </w:p>
        </w:tc>
        <w:tc>
          <w:tcPr>
            <w:tcW w:w="487" w:type="pct"/>
            <w:tcBorders>
              <w:bottom w:val="nil"/>
            </w:tcBorders>
            <w:vAlign w:val="center"/>
          </w:tcPr>
          <w:p w14:paraId="71F39871"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54.23</w:t>
            </w:r>
          </w:p>
        </w:tc>
        <w:tc>
          <w:tcPr>
            <w:tcW w:w="585" w:type="pct"/>
            <w:tcBorders>
              <w:bottom w:val="nil"/>
            </w:tcBorders>
            <w:vAlign w:val="center"/>
          </w:tcPr>
          <w:p w14:paraId="292C1EC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27.25</w:t>
            </w:r>
          </w:p>
        </w:tc>
      </w:tr>
      <w:tr w:rsidR="00B23E37" w:rsidRPr="008A0800" w14:paraId="7C6A202E" w14:textId="77777777" w:rsidTr="007D4928">
        <w:trPr>
          <w:trHeight w:val="70"/>
        </w:trPr>
        <w:tc>
          <w:tcPr>
            <w:tcW w:w="809" w:type="pct"/>
            <w:tcBorders>
              <w:top w:val="nil"/>
              <w:bottom w:val="single" w:sz="4" w:space="0" w:color="auto"/>
            </w:tcBorders>
          </w:tcPr>
          <w:p w14:paraId="23EA5E02" w14:textId="77777777" w:rsidR="00B23E37" w:rsidRPr="008A0800" w:rsidRDefault="00B23E37" w:rsidP="00B23E37">
            <w:pPr>
              <w:tabs>
                <w:tab w:val="left" w:pos="0"/>
              </w:tabs>
              <w:jc w:val="thaiDistribute"/>
              <w:rPr>
                <w:rFonts w:ascii="TH Sarabun New" w:hAnsi="TH Sarabun New" w:cs="TH Sarabun New"/>
                <w:b/>
                <w:bCs/>
                <w:sz w:val="28"/>
                <w:szCs w:val="28"/>
                <w:rtl/>
                <w:cs/>
              </w:rPr>
            </w:pPr>
            <w:r w:rsidRPr="008A0800">
              <w:rPr>
                <w:rFonts w:ascii="TH Sarabun New" w:hAnsi="TH Sarabun New" w:cs="TH Sarabun New"/>
                <w:b/>
                <w:bCs/>
                <w:sz w:val="28"/>
                <w:szCs w:val="28"/>
                <w:cs/>
                <w:lang w:bidi="th-TH"/>
              </w:rPr>
              <w:t>รวม</w:t>
            </w:r>
          </w:p>
        </w:tc>
        <w:tc>
          <w:tcPr>
            <w:tcW w:w="520" w:type="pct"/>
            <w:tcBorders>
              <w:top w:val="nil"/>
              <w:bottom w:val="single" w:sz="4" w:space="0" w:color="auto"/>
            </w:tcBorders>
            <w:vAlign w:val="center"/>
          </w:tcPr>
          <w:p w14:paraId="712534BC"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42.42</w:t>
            </w:r>
          </w:p>
        </w:tc>
        <w:tc>
          <w:tcPr>
            <w:tcW w:w="519" w:type="pct"/>
            <w:tcBorders>
              <w:top w:val="nil"/>
              <w:bottom w:val="single" w:sz="4" w:space="0" w:color="auto"/>
            </w:tcBorders>
            <w:vAlign w:val="center"/>
          </w:tcPr>
          <w:p w14:paraId="3B651179"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45.98</w:t>
            </w:r>
          </w:p>
        </w:tc>
        <w:tc>
          <w:tcPr>
            <w:tcW w:w="519" w:type="pct"/>
            <w:tcBorders>
              <w:top w:val="nil"/>
              <w:bottom w:val="single" w:sz="4" w:space="0" w:color="auto"/>
            </w:tcBorders>
            <w:vAlign w:val="center"/>
          </w:tcPr>
          <w:p w14:paraId="2F5C2E7E"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46.51</w:t>
            </w:r>
          </w:p>
        </w:tc>
        <w:tc>
          <w:tcPr>
            <w:tcW w:w="519" w:type="pct"/>
            <w:tcBorders>
              <w:top w:val="nil"/>
              <w:bottom w:val="single" w:sz="4" w:space="0" w:color="auto"/>
            </w:tcBorders>
            <w:vAlign w:val="center"/>
          </w:tcPr>
          <w:p w14:paraId="7E7061F3"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50.33</w:t>
            </w:r>
          </w:p>
        </w:tc>
        <w:tc>
          <w:tcPr>
            <w:tcW w:w="519" w:type="pct"/>
            <w:tcBorders>
              <w:top w:val="nil"/>
              <w:bottom w:val="single" w:sz="4" w:space="0" w:color="auto"/>
            </w:tcBorders>
            <w:vAlign w:val="center"/>
          </w:tcPr>
          <w:p w14:paraId="386AA0BD"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47.82</w:t>
            </w:r>
          </w:p>
        </w:tc>
        <w:tc>
          <w:tcPr>
            <w:tcW w:w="523" w:type="pct"/>
            <w:tcBorders>
              <w:top w:val="nil"/>
              <w:bottom w:val="single" w:sz="4" w:space="0" w:color="auto"/>
            </w:tcBorders>
            <w:vAlign w:val="center"/>
          </w:tcPr>
          <w:p w14:paraId="6DA53711"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3.36</w:t>
            </w:r>
          </w:p>
        </w:tc>
        <w:tc>
          <w:tcPr>
            <w:tcW w:w="487" w:type="pct"/>
            <w:tcBorders>
              <w:top w:val="nil"/>
              <w:bottom w:val="single" w:sz="4" w:space="0" w:color="auto"/>
            </w:tcBorders>
            <w:vAlign w:val="center"/>
          </w:tcPr>
          <w:p w14:paraId="763E8128"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100.00</w:t>
            </w:r>
          </w:p>
        </w:tc>
        <w:tc>
          <w:tcPr>
            <w:tcW w:w="585" w:type="pct"/>
            <w:tcBorders>
              <w:top w:val="nil"/>
              <w:bottom w:val="single" w:sz="4" w:space="0" w:color="auto"/>
            </w:tcBorders>
            <w:vAlign w:val="center"/>
          </w:tcPr>
          <w:p w14:paraId="56EDD0A5"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49.20</w:t>
            </w:r>
          </w:p>
        </w:tc>
      </w:tr>
      <w:tr w:rsidR="00B23E37" w:rsidRPr="008A0800" w14:paraId="68A897F7" w14:textId="77777777" w:rsidTr="007D4928">
        <w:tc>
          <w:tcPr>
            <w:tcW w:w="809" w:type="pct"/>
            <w:tcBorders>
              <w:top w:val="single" w:sz="4" w:space="0" w:color="auto"/>
            </w:tcBorders>
          </w:tcPr>
          <w:p w14:paraId="0E61878A" w14:textId="77777777" w:rsidR="00B23E37" w:rsidRPr="008A0800" w:rsidRDefault="00B23E37" w:rsidP="00B23E37">
            <w:pPr>
              <w:tabs>
                <w:tab w:val="left" w:pos="0"/>
              </w:tabs>
              <w:jc w:val="thaiDistribute"/>
              <w:rPr>
                <w:rFonts w:ascii="TH Sarabun New" w:hAnsi="TH Sarabun New" w:cs="TH Sarabun New"/>
                <w:b/>
                <w:bCs/>
                <w:sz w:val="28"/>
                <w:szCs w:val="28"/>
                <w:rtl/>
                <w:cs/>
              </w:rPr>
            </w:pPr>
            <w:r w:rsidRPr="008A0800">
              <w:rPr>
                <w:rFonts w:ascii="TH Sarabun New" w:hAnsi="TH Sarabun New" w:cs="TH Sarabun New"/>
                <w:b/>
                <w:bCs/>
                <w:sz w:val="28"/>
                <w:szCs w:val="28"/>
                <w:cs/>
                <w:lang w:bidi="th-TH"/>
              </w:rPr>
              <w:t>ส่งออก</w:t>
            </w:r>
          </w:p>
        </w:tc>
        <w:tc>
          <w:tcPr>
            <w:tcW w:w="520" w:type="pct"/>
            <w:tcBorders>
              <w:top w:val="single" w:sz="4" w:space="0" w:color="auto"/>
            </w:tcBorders>
          </w:tcPr>
          <w:p w14:paraId="4E99724D"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6FC2E483"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22C56F0D"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0B420A23"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7F8B8DF8"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23" w:type="pct"/>
            <w:tcBorders>
              <w:top w:val="single" w:sz="4" w:space="0" w:color="auto"/>
            </w:tcBorders>
          </w:tcPr>
          <w:p w14:paraId="27D25835" w14:textId="77777777" w:rsidR="00B23E37" w:rsidRPr="008A0800" w:rsidRDefault="00B23E37" w:rsidP="00B23E37">
            <w:pPr>
              <w:tabs>
                <w:tab w:val="left" w:pos="0"/>
              </w:tabs>
              <w:jc w:val="thaiDistribute"/>
              <w:rPr>
                <w:rFonts w:ascii="TH Sarabun New" w:hAnsi="TH Sarabun New" w:cs="TH Sarabun New"/>
                <w:sz w:val="28"/>
                <w:szCs w:val="28"/>
              </w:rPr>
            </w:pPr>
          </w:p>
        </w:tc>
        <w:tc>
          <w:tcPr>
            <w:tcW w:w="487" w:type="pct"/>
            <w:tcBorders>
              <w:top w:val="single" w:sz="4" w:space="0" w:color="auto"/>
            </w:tcBorders>
          </w:tcPr>
          <w:p w14:paraId="4B8EBF7F"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85" w:type="pct"/>
            <w:tcBorders>
              <w:top w:val="single" w:sz="4" w:space="0" w:color="auto"/>
            </w:tcBorders>
          </w:tcPr>
          <w:p w14:paraId="3E554799" w14:textId="77777777" w:rsidR="00B23E37" w:rsidRPr="008A0800" w:rsidRDefault="00B23E37" w:rsidP="00B23E37">
            <w:pPr>
              <w:tabs>
                <w:tab w:val="left" w:pos="0"/>
              </w:tabs>
              <w:jc w:val="thaiDistribute"/>
              <w:rPr>
                <w:rFonts w:ascii="TH Sarabun New" w:hAnsi="TH Sarabun New" w:cs="TH Sarabun New"/>
                <w:sz w:val="28"/>
                <w:szCs w:val="28"/>
              </w:rPr>
            </w:pPr>
          </w:p>
        </w:tc>
      </w:tr>
      <w:tr w:rsidR="00B23E37" w:rsidRPr="008A0800" w14:paraId="4907E7CB" w14:textId="77777777" w:rsidTr="007D4928">
        <w:tc>
          <w:tcPr>
            <w:tcW w:w="809" w:type="pct"/>
          </w:tcPr>
          <w:p w14:paraId="26DAC157"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อินโดนีเซีย</w:t>
            </w:r>
          </w:p>
        </w:tc>
        <w:tc>
          <w:tcPr>
            <w:tcW w:w="520" w:type="pct"/>
            <w:vAlign w:val="center"/>
          </w:tcPr>
          <w:p w14:paraId="3137DB95"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22.91</w:t>
            </w:r>
          </w:p>
        </w:tc>
        <w:tc>
          <w:tcPr>
            <w:tcW w:w="519" w:type="pct"/>
            <w:vAlign w:val="center"/>
          </w:tcPr>
          <w:p w14:paraId="46EFA6B7"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27.63</w:t>
            </w:r>
          </w:p>
        </w:tc>
        <w:tc>
          <w:tcPr>
            <w:tcW w:w="519" w:type="pct"/>
            <w:vAlign w:val="center"/>
          </w:tcPr>
          <w:p w14:paraId="72DB8E2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26.97</w:t>
            </w:r>
          </w:p>
        </w:tc>
        <w:tc>
          <w:tcPr>
            <w:tcW w:w="519" w:type="pct"/>
            <w:vAlign w:val="center"/>
          </w:tcPr>
          <w:p w14:paraId="6BEA2A10"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28.28</w:t>
            </w:r>
          </w:p>
        </w:tc>
        <w:tc>
          <w:tcPr>
            <w:tcW w:w="519" w:type="pct"/>
            <w:vAlign w:val="center"/>
          </w:tcPr>
          <w:p w14:paraId="115CA03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27.50</w:t>
            </w:r>
          </w:p>
        </w:tc>
        <w:tc>
          <w:tcPr>
            <w:tcW w:w="523" w:type="pct"/>
            <w:vAlign w:val="center"/>
          </w:tcPr>
          <w:p w14:paraId="297B80A7"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3.96</w:t>
            </w:r>
          </w:p>
        </w:tc>
        <w:tc>
          <w:tcPr>
            <w:tcW w:w="487" w:type="pct"/>
            <w:vAlign w:val="center"/>
          </w:tcPr>
          <w:p w14:paraId="02034743"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55.04</w:t>
            </w:r>
          </w:p>
        </w:tc>
        <w:tc>
          <w:tcPr>
            <w:tcW w:w="585" w:type="pct"/>
            <w:vAlign w:val="center"/>
          </w:tcPr>
          <w:p w14:paraId="52D1787B"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28.75</w:t>
            </w:r>
          </w:p>
        </w:tc>
      </w:tr>
      <w:tr w:rsidR="00B23E37" w:rsidRPr="008A0800" w14:paraId="3F988358" w14:textId="77777777" w:rsidTr="007D4928">
        <w:tc>
          <w:tcPr>
            <w:tcW w:w="809" w:type="pct"/>
          </w:tcPr>
          <w:p w14:paraId="4F5430CF"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มาเลเซีย</w:t>
            </w:r>
          </w:p>
        </w:tc>
        <w:tc>
          <w:tcPr>
            <w:tcW w:w="520" w:type="pct"/>
            <w:vAlign w:val="center"/>
          </w:tcPr>
          <w:p w14:paraId="6BE15BC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16.67</w:t>
            </w:r>
          </w:p>
        </w:tc>
        <w:tc>
          <w:tcPr>
            <w:tcW w:w="519" w:type="pct"/>
            <w:vAlign w:val="center"/>
          </w:tcPr>
          <w:p w14:paraId="3F8AAE5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16.31</w:t>
            </w:r>
          </w:p>
        </w:tc>
        <w:tc>
          <w:tcPr>
            <w:tcW w:w="519" w:type="pct"/>
            <w:vAlign w:val="center"/>
          </w:tcPr>
          <w:p w14:paraId="464E4F23"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16.47</w:t>
            </w:r>
          </w:p>
        </w:tc>
        <w:tc>
          <w:tcPr>
            <w:tcW w:w="519" w:type="pct"/>
            <w:vAlign w:val="center"/>
          </w:tcPr>
          <w:p w14:paraId="453ED94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18.36</w:t>
            </w:r>
          </w:p>
        </w:tc>
        <w:tc>
          <w:tcPr>
            <w:tcW w:w="519" w:type="pct"/>
            <w:vAlign w:val="center"/>
          </w:tcPr>
          <w:p w14:paraId="1721E098"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16.95</w:t>
            </w:r>
          </w:p>
        </w:tc>
        <w:tc>
          <w:tcPr>
            <w:tcW w:w="523" w:type="pct"/>
            <w:vAlign w:val="center"/>
          </w:tcPr>
          <w:p w14:paraId="09B1E75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1.53</w:t>
            </w:r>
          </w:p>
        </w:tc>
        <w:tc>
          <w:tcPr>
            <w:tcW w:w="487" w:type="pct"/>
            <w:vAlign w:val="center"/>
          </w:tcPr>
          <w:p w14:paraId="09057A7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35.00</w:t>
            </w:r>
          </w:p>
        </w:tc>
        <w:tc>
          <w:tcPr>
            <w:tcW w:w="585" w:type="pct"/>
            <w:vAlign w:val="center"/>
          </w:tcPr>
          <w:p w14:paraId="32389428"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17.23</w:t>
            </w:r>
          </w:p>
        </w:tc>
      </w:tr>
      <w:tr w:rsidR="00B23E37" w:rsidRPr="008A0800" w14:paraId="6B137ABF" w14:textId="77777777" w:rsidTr="007D4928">
        <w:tc>
          <w:tcPr>
            <w:tcW w:w="809" w:type="pct"/>
            <w:tcBorders>
              <w:bottom w:val="nil"/>
            </w:tcBorders>
          </w:tcPr>
          <w:p w14:paraId="58F3A561"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อื่นๆ</w:t>
            </w:r>
          </w:p>
        </w:tc>
        <w:tc>
          <w:tcPr>
            <w:tcW w:w="520" w:type="pct"/>
            <w:tcBorders>
              <w:bottom w:val="nil"/>
            </w:tcBorders>
            <w:vAlign w:val="center"/>
          </w:tcPr>
          <w:p w14:paraId="161C4EF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4.29</w:t>
            </w:r>
          </w:p>
        </w:tc>
        <w:tc>
          <w:tcPr>
            <w:tcW w:w="519" w:type="pct"/>
            <w:tcBorders>
              <w:bottom w:val="nil"/>
            </w:tcBorders>
            <w:vAlign w:val="center"/>
          </w:tcPr>
          <w:p w14:paraId="570EDDBB"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4.95</w:t>
            </w:r>
          </w:p>
        </w:tc>
        <w:tc>
          <w:tcPr>
            <w:tcW w:w="519" w:type="pct"/>
            <w:tcBorders>
              <w:bottom w:val="nil"/>
            </w:tcBorders>
            <w:vAlign w:val="center"/>
          </w:tcPr>
          <w:p w14:paraId="705D340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5.21</w:t>
            </w:r>
          </w:p>
        </w:tc>
        <w:tc>
          <w:tcPr>
            <w:tcW w:w="519" w:type="pct"/>
            <w:tcBorders>
              <w:bottom w:val="nil"/>
            </w:tcBorders>
            <w:vAlign w:val="center"/>
          </w:tcPr>
          <w:p w14:paraId="42A1323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4.86</w:t>
            </w:r>
          </w:p>
        </w:tc>
        <w:tc>
          <w:tcPr>
            <w:tcW w:w="519" w:type="pct"/>
            <w:tcBorders>
              <w:bottom w:val="nil"/>
            </w:tcBorders>
            <w:vAlign w:val="center"/>
          </w:tcPr>
          <w:p w14:paraId="3D0FC9EF"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4.81</w:t>
            </w:r>
          </w:p>
        </w:tc>
        <w:tc>
          <w:tcPr>
            <w:tcW w:w="523" w:type="pct"/>
            <w:tcBorders>
              <w:bottom w:val="nil"/>
            </w:tcBorders>
            <w:vAlign w:val="center"/>
          </w:tcPr>
          <w:p w14:paraId="21C2B5E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2.13</w:t>
            </w:r>
          </w:p>
        </w:tc>
        <w:tc>
          <w:tcPr>
            <w:tcW w:w="487" w:type="pct"/>
            <w:tcBorders>
              <w:bottom w:val="nil"/>
            </w:tcBorders>
            <w:vAlign w:val="center"/>
          </w:tcPr>
          <w:p w14:paraId="45C873B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9.96</w:t>
            </w:r>
          </w:p>
        </w:tc>
        <w:tc>
          <w:tcPr>
            <w:tcW w:w="585" w:type="pct"/>
            <w:tcBorders>
              <w:bottom w:val="nil"/>
            </w:tcBorders>
            <w:vAlign w:val="center"/>
          </w:tcPr>
          <w:p w14:paraId="360B5047"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4.86</w:t>
            </w:r>
          </w:p>
        </w:tc>
      </w:tr>
      <w:tr w:rsidR="00B23E37" w:rsidRPr="008A0800" w14:paraId="15E852C4" w14:textId="77777777" w:rsidTr="007D4928">
        <w:tc>
          <w:tcPr>
            <w:tcW w:w="809" w:type="pct"/>
            <w:tcBorders>
              <w:top w:val="nil"/>
              <w:bottom w:val="single" w:sz="4" w:space="0" w:color="auto"/>
            </w:tcBorders>
          </w:tcPr>
          <w:p w14:paraId="6558F21D" w14:textId="77777777" w:rsidR="00B23E37" w:rsidRPr="008A0800" w:rsidRDefault="00B23E37" w:rsidP="00B23E37">
            <w:pPr>
              <w:tabs>
                <w:tab w:val="left" w:pos="0"/>
              </w:tabs>
              <w:jc w:val="thaiDistribute"/>
              <w:rPr>
                <w:rFonts w:ascii="TH Sarabun New" w:hAnsi="TH Sarabun New" w:cs="TH Sarabun New"/>
                <w:b/>
                <w:bCs/>
                <w:sz w:val="28"/>
                <w:szCs w:val="28"/>
                <w:rtl/>
                <w:cs/>
              </w:rPr>
            </w:pPr>
            <w:r w:rsidRPr="008A0800">
              <w:rPr>
                <w:rFonts w:ascii="TH Sarabun New" w:hAnsi="TH Sarabun New" w:cs="TH Sarabun New"/>
                <w:b/>
                <w:bCs/>
                <w:sz w:val="28"/>
                <w:szCs w:val="28"/>
                <w:cs/>
                <w:lang w:bidi="th-TH"/>
              </w:rPr>
              <w:t>รวม</w:t>
            </w:r>
          </w:p>
        </w:tc>
        <w:tc>
          <w:tcPr>
            <w:tcW w:w="520" w:type="pct"/>
            <w:tcBorders>
              <w:top w:val="nil"/>
              <w:bottom w:val="single" w:sz="4" w:space="0" w:color="auto"/>
            </w:tcBorders>
            <w:vAlign w:val="center"/>
          </w:tcPr>
          <w:p w14:paraId="204D1EC6"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43.87</w:t>
            </w:r>
          </w:p>
        </w:tc>
        <w:tc>
          <w:tcPr>
            <w:tcW w:w="519" w:type="pct"/>
            <w:tcBorders>
              <w:top w:val="nil"/>
              <w:bottom w:val="single" w:sz="4" w:space="0" w:color="auto"/>
            </w:tcBorders>
            <w:vAlign w:val="center"/>
          </w:tcPr>
          <w:p w14:paraId="49A25C68"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48.89</w:t>
            </w:r>
          </w:p>
        </w:tc>
        <w:tc>
          <w:tcPr>
            <w:tcW w:w="519" w:type="pct"/>
            <w:tcBorders>
              <w:top w:val="nil"/>
              <w:bottom w:val="single" w:sz="4" w:space="0" w:color="auto"/>
            </w:tcBorders>
            <w:vAlign w:val="center"/>
          </w:tcPr>
          <w:p w14:paraId="74BFF0BF"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48.65</w:t>
            </w:r>
          </w:p>
        </w:tc>
        <w:tc>
          <w:tcPr>
            <w:tcW w:w="519" w:type="pct"/>
            <w:tcBorders>
              <w:top w:val="nil"/>
              <w:bottom w:val="single" w:sz="4" w:space="0" w:color="auto"/>
            </w:tcBorders>
            <w:vAlign w:val="center"/>
          </w:tcPr>
          <w:p w14:paraId="0283CFF8"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51.50</w:t>
            </w:r>
          </w:p>
        </w:tc>
        <w:tc>
          <w:tcPr>
            <w:tcW w:w="519" w:type="pct"/>
            <w:tcBorders>
              <w:top w:val="nil"/>
              <w:bottom w:val="single" w:sz="4" w:space="0" w:color="auto"/>
            </w:tcBorders>
            <w:vAlign w:val="center"/>
          </w:tcPr>
          <w:p w14:paraId="15CE04E2"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49.26</w:t>
            </w:r>
          </w:p>
        </w:tc>
        <w:tc>
          <w:tcPr>
            <w:tcW w:w="523" w:type="pct"/>
            <w:tcBorders>
              <w:top w:val="nil"/>
              <w:bottom w:val="single" w:sz="4" w:space="0" w:color="auto"/>
            </w:tcBorders>
            <w:vAlign w:val="center"/>
          </w:tcPr>
          <w:p w14:paraId="1B9E16E4"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2.88</w:t>
            </w:r>
          </w:p>
        </w:tc>
        <w:tc>
          <w:tcPr>
            <w:tcW w:w="487" w:type="pct"/>
            <w:tcBorders>
              <w:top w:val="nil"/>
              <w:bottom w:val="single" w:sz="4" w:space="0" w:color="auto"/>
            </w:tcBorders>
            <w:vAlign w:val="center"/>
          </w:tcPr>
          <w:p w14:paraId="1AE0E992"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100.00</w:t>
            </w:r>
          </w:p>
        </w:tc>
        <w:tc>
          <w:tcPr>
            <w:tcW w:w="585" w:type="pct"/>
            <w:tcBorders>
              <w:top w:val="nil"/>
              <w:bottom w:val="single" w:sz="4" w:space="0" w:color="auto"/>
            </w:tcBorders>
            <w:vAlign w:val="center"/>
          </w:tcPr>
          <w:p w14:paraId="416D371E"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50.84</w:t>
            </w:r>
          </w:p>
        </w:tc>
      </w:tr>
      <w:tr w:rsidR="00B23E37" w:rsidRPr="008A0800" w14:paraId="3BB21563" w14:textId="77777777" w:rsidTr="007D4928">
        <w:tc>
          <w:tcPr>
            <w:tcW w:w="809" w:type="pct"/>
            <w:tcBorders>
              <w:top w:val="single" w:sz="4" w:space="0" w:color="auto"/>
            </w:tcBorders>
          </w:tcPr>
          <w:p w14:paraId="0CBBED04" w14:textId="77777777" w:rsidR="00B23E37" w:rsidRPr="008A0800" w:rsidRDefault="00B23E37" w:rsidP="00B23E37">
            <w:pPr>
              <w:tabs>
                <w:tab w:val="left" w:pos="0"/>
              </w:tabs>
              <w:jc w:val="left"/>
              <w:rPr>
                <w:rFonts w:ascii="TH Sarabun New" w:hAnsi="TH Sarabun New" w:cs="TH Sarabun New"/>
                <w:b/>
                <w:bCs/>
                <w:sz w:val="28"/>
                <w:szCs w:val="28"/>
                <w:rtl/>
                <w:cs/>
              </w:rPr>
            </w:pPr>
            <w:r w:rsidRPr="008A0800">
              <w:rPr>
                <w:rFonts w:ascii="TH Sarabun New" w:hAnsi="TH Sarabun New" w:cs="TH Sarabun New"/>
                <w:b/>
                <w:bCs/>
                <w:sz w:val="28"/>
                <w:szCs w:val="28"/>
                <w:cs/>
                <w:lang w:bidi="th-TH"/>
              </w:rPr>
              <w:t>ความต้องการใช้</w:t>
            </w:r>
          </w:p>
        </w:tc>
        <w:tc>
          <w:tcPr>
            <w:tcW w:w="520" w:type="pct"/>
            <w:tcBorders>
              <w:top w:val="single" w:sz="4" w:space="0" w:color="auto"/>
            </w:tcBorders>
          </w:tcPr>
          <w:p w14:paraId="208074B1"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7B0973A7"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34A6C734"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7D34E157"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70B5C36F"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23" w:type="pct"/>
            <w:tcBorders>
              <w:top w:val="single" w:sz="4" w:space="0" w:color="auto"/>
            </w:tcBorders>
          </w:tcPr>
          <w:p w14:paraId="08176AD8" w14:textId="77777777" w:rsidR="00B23E37" w:rsidRPr="008A0800" w:rsidRDefault="00B23E37" w:rsidP="00B23E37">
            <w:pPr>
              <w:tabs>
                <w:tab w:val="left" w:pos="0"/>
              </w:tabs>
              <w:jc w:val="thaiDistribute"/>
              <w:rPr>
                <w:rFonts w:ascii="TH Sarabun New" w:hAnsi="TH Sarabun New" w:cs="TH Sarabun New"/>
                <w:sz w:val="28"/>
                <w:szCs w:val="28"/>
              </w:rPr>
            </w:pPr>
          </w:p>
        </w:tc>
        <w:tc>
          <w:tcPr>
            <w:tcW w:w="487" w:type="pct"/>
            <w:tcBorders>
              <w:top w:val="single" w:sz="4" w:space="0" w:color="auto"/>
            </w:tcBorders>
          </w:tcPr>
          <w:p w14:paraId="056A9B24"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85" w:type="pct"/>
            <w:tcBorders>
              <w:top w:val="single" w:sz="4" w:space="0" w:color="auto"/>
            </w:tcBorders>
          </w:tcPr>
          <w:p w14:paraId="65CE702B" w14:textId="77777777" w:rsidR="00B23E37" w:rsidRPr="008A0800" w:rsidRDefault="00B23E37" w:rsidP="00B23E37">
            <w:pPr>
              <w:tabs>
                <w:tab w:val="left" w:pos="0"/>
              </w:tabs>
              <w:jc w:val="thaiDistribute"/>
              <w:rPr>
                <w:rFonts w:ascii="TH Sarabun New" w:hAnsi="TH Sarabun New" w:cs="TH Sarabun New"/>
                <w:sz w:val="28"/>
                <w:szCs w:val="28"/>
              </w:rPr>
            </w:pPr>
          </w:p>
        </w:tc>
      </w:tr>
      <w:tr w:rsidR="00B23E37" w:rsidRPr="008A0800" w14:paraId="6DCABC5C" w14:textId="77777777" w:rsidTr="007D4928">
        <w:tc>
          <w:tcPr>
            <w:tcW w:w="809" w:type="pct"/>
          </w:tcPr>
          <w:p w14:paraId="39EB42CB"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อินโดนีเซีย</w:t>
            </w:r>
          </w:p>
        </w:tc>
        <w:tc>
          <w:tcPr>
            <w:tcW w:w="520" w:type="pct"/>
            <w:vAlign w:val="center"/>
          </w:tcPr>
          <w:p w14:paraId="116E38B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9.12</w:t>
            </w:r>
          </w:p>
        </w:tc>
        <w:tc>
          <w:tcPr>
            <w:tcW w:w="519" w:type="pct"/>
            <w:vAlign w:val="center"/>
          </w:tcPr>
          <w:p w14:paraId="4C81BB10"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9.13</w:t>
            </w:r>
          </w:p>
        </w:tc>
        <w:tc>
          <w:tcPr>
            <w:tcW w:w="519" w:type="pct"/>
            <w:vAlign w:val="center"/>
          </w:tcPr>
          <w:p w14:paraId="27F229B5"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11.57</w:t>
            </w:r>
          </w:p>
        </w:tc>
        <w:tc>
          <w:tcPr>
            <w:tcW w:w="519" w:type="pct"/>
            <w:vAlign w:val="center"/>
          </w:tcPr>
          <w:p w14:paraId="1036D6E1"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13.72</w:t>
            </w:r>
          </w:p>
        </w:tc>
        <w:tc>
          <w:tcPr>
            <w:tcW w:w="519" w:type="pct"/>
            <w:vAlign w:val="center"/>
          </w:tcPr>
          <w:p w14:paraId="22DE2C37"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13.68</w:t>
            </w:r>
          </w:p>
        </w:tc>
        <w:tc>
          <w:tcPr>
            <w:tcW w:w="523" w:type="pct"/>
            <w:vAlign w:val="center"/>
          </w:tcPr>
          <w:p w14:paraId="4052EF7B"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12.96</w:t>
            </w:r>
          </w:p>
        </w:tc>
        <w:tc>
          <w:tcPr>
            <w:tcW w:w="487" w:type="pct"/>
            <w:vAlign w:val="center"/>
          </w:tcPr>
          <w:p w14:paraId="48BA0FAF"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17.21</w:t>
            </w:r>
          </w:p>
        </w:tc>
        <w:tc>
          <w:tcPr>
            <w:tcW w:w="585" w:type="pct"/>
            <w:vAlign w:val="center"/>
          </w:tcPr>
          <w:p w14:paraId="24F889C9"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14.88</w:t>
            </w:r>
          </w:p>
        </w:tc>
      </w:tr>
      <w:tr w:rsidR="00B23E37" w:rsidRPr="008A0800" w14:paraId="79CC4DD6" w14:textId="77777777" w:rsidTr="007D4928">
        <w:tc>
          <w:tcPr>
            <w:tcW w:w="809" w:type="pct"/>
          </w:tcPr>
          <w:p w14:paraId="15A8F52F"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อินเดีย</w:t>
            </w:r>
          </w:p>
        </w:tc>
        <w:tc>
          <w:tcPr>
            <w:tcW w:w="520" w:type="pct"/>
            <w:vAlign w:val="center"/>
          </w:tcPr>
          <w:p w14:paraId="0DD2C4F3"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9.10</w:t>
            </w:r>
          </w:p>
        </w:tc>
        <w:tc>
          <w:tcPr>
            <w:tcW w:w="519" w:type="pct"/>
            <w:vAlign w:val="center"/>
          </w:tcPr>
          <w:p w14:paraId="69DA4C95"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9.35</w:t>
            </w:r>
          </w:p>
        </w:tc>
        <w:tc>
          <w:tcPr>
            <w:tcW w:w="519" w:type="pct"/>
            <w:vAlign w:val="center"/>
          </w:tcPr>
          <w:p w14:paraId="76B8D3B5"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9.27</w:t>
            </w:r>
          </w:p>
        </w:tc>
        <w:tc>
          <w:tcPr>
            <w:tcW w:w="519" w:type="pct"/>
            <w:vAlign w:val="center"/>
          </w:tcPr>
          <w:p w14:paraId="2B9EAFF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9.61</w:t>
            </w:r>
          </w:p>
        </w:tc>
        <w:tc>
          <w:tcPr>
            <w:tcW w:w="519" w:type="pct"/>
            <w:vAlign w:val="center"/>
          </w:tcPr>
          <w:p w14:paraId="01D0FE6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8.81</w:t>
            </w:r>
          </w:p>
        </w:tc>
        <w:tc>
          <w:tcPr>
            <w:tcW w:w="523" w:type="pct"/>
            <w:vAlign w:val="center"/>
          </w:tcPr>
          <w:p w14:paraId="49BBA7CE"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-0.37</w:t>
            </w:r>
          </w:p>
        </w:tc>
        <w:tc>
          <w:tcPr>
            <w:tcW w:w="487" w:type="pct"/>
            <w:vAlign w:val="center"/>
          </w:tcPr>
          <w:p w14:paraId="3F21582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13.88</w:t>
            </w:r>
          </w:p>
        </w:tc>
        <w:tc>
          <w:tcPr>
            <w:tcW w:w="585" w:type="pct"/>
            <w:vAlign w:val="center"/>
          </w:tcPr>
          <w:p w14:paraId="7D3F206F"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8.93</w:t>
            </w:r>
          </w:p>
        </w:tc>
      </w:tr>
      <w:tr w:rsidR="00B23E37" w:rsidRPr="008A0800" w14:paraId="3516B7E2" w14:textId="77777777" w:rsidTr="007D4928">
        <w:tc>
          <w:tcPr>
            <w:tcW w:w="809" w:type="pct"/>
          </w:tcPr>
          <w:p w14:paraId="2DD31357"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สหภาพยุโรป</w:t>
            </w:r>
          </w:p>
        </w:tc>
        <w:tc>
          <w:tcPr>
            <w:tcW w:w="520" w:type="pct"/>
            <w:vAlign w:val="center"/>
          </w:tcPr>
          <w:p w14:paraId="1599A92E"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6.70</w:t>
            </w:r>
          </w:p>
        </w:tc>
        <w:tc>
          <w:tcPr>
            <w:tcW w:w="519" w:type="pct"/>
            <w:vAlign w:val="center"/>
          </w:tcPr>
          <w:p w14:paraId="42FC028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6.90</w:t>
            </w:r>
          </w:p>
        </w:tc>
        <w:tc>
          <w:tcPr>
            <w:tcW w:w="519" w:type="pct"/>
            <w:vAlign w:val="center"/>
          </w:tcPr>
          <w:p w14:paraId="58F902ED"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6.95</w:t>
            </w:r>
          </w:p>
        </w:tc>
        <w:tc>
          <w:tcPr>
            <w:tcW w:w="519" w:type="pct"/>
            <w:vAlign w:val="center"/>
          </w:tcPr>
          <w:p w14:paraId="63F225C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6.96</w:t>
            </w:r>
          </w:p>
        </w:tc>
        <w:tc>
          <w:tcPr>
            <w:tcW w:w="519" w:type="pct"/>
            <w:vAlign w:val="center"/>
          </w:tcPr>
          <w:p w14:paraId="5BA0EBEF"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6.90</w:t>
            </w:r>
          </w:p>
        </w:tc>
        <w:tc>
          <w:tcPr>
            <w:tcW w:w="523" w:type="pct"/>
            <w:vAlign w:val="center"/>
          </w:tcPr>
          <w:p w14:paraId="47880E15"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0.68</w:t>
            </w:r>
          </w:p>
        </w:tc>
        <w:tc>
          <w:tcPr>
            <w:tcW w:w="487" w:type="pct"/>
            <w:vAlign w:val="center"/>
          </w:tcPr>
          <w:p w14:paraId="499128CD"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10.35</w:t>
            </w:r>
          </w:p>
        </w:tc>
        <w:tc>
          <w:tcPr>
            <w:tcW w:w="585" w:type="pct"/>
            <w:vAlign w:val="center"/>
          </w:tcPr>
          <w:p w14:paraId="60D70CE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6.78</w:t>
            </w:r>
          </w:p>
        </w:tc>
      </w:tr>
      <w:tr w:rsidR="00B23E37" w:rsidRPr="008A0800" w14:paraId="4093F51F" w14:textId="77777777" w:rsidTr="007D4928">
        <w:tc>
          <w:tcPr>
            <w:tcW w:w="809" w:type="pct"/>
          </w:tcPr>
          <w:p w14:paraId="43993B42"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จีน</w:t>
            </w:r>
          </w:p>
        </w:tc>
        <w:tc>
          <w:tcPr>
            <w:tcW w:w="520" w:type="pct"/>
            <w:vAlign w:val="center"/>
          </w:tcPr>
          <w:p w14:paraId="68832ADE"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4.80</w:t>
            </w:r>
          </w:p>
        </w:tc>
        <w:tc>
          <w:tcPr>
            <w:tcW w:w="519" w:type="pct"/>
            <w:vAlign w:val="center"/>
          </w:tcPr>
          <w:p w14:paraId="0B1062F7"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4.75</w:t>
            </w:r>
          </w:p>
        </w:tc>
        <w:tc>
          <w:tcPr>
            <w:tcW w:w="519" w:type="pct"/>
            <w:vAlign w:val="center"/>
          </w:tcPr>
          <w:p w14:paraId="0EB148D1"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5.10</w:t>
            </w:r>
          </w:p>
        </w:tc>
        <w:tc>
          <w:tcPr>
            <w:tcW w:w="519" w:type="pct"/>
            <w:vAlign w:val="center"/>
          </w:tcPr>
          <w:p w14:paraId="42433E69"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7.01</w:t>
            </w:r>
          </w:p>
        </w:tc>
        <w:tc>
          <w:tcPr>
            <w:tcW w:w="519" w:type="pct"/>
            <w:vAlign w:val="center"/>
          </w:tcPr>
          <w:p w14:paraId="28BE1CBC"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6.46</w:t>
            </w:r>
          </w:p>
        </w:tc>
        <w:tc>
          <w:tcPr>
            <w:tcW w:w="523" w:type="pct"/>
            <w:vAlign w:val="center"/>
          </w:tcPr>
          <w:p w14:paraId="206122ED"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10.33</w:t>
            </w:r>
          </w:p>
        </w:tc>
        <w:tc>
          <w:tcPr>
            <w:tcW w:w="487" w:type="pct"/>
            <w:vAlign w:val="center"/>
          </w:tcPr>
          <w:p w14:paraId="4985B4A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8.46</w:t>
            </w:r>
          </w:p>
        </w:tc>
        <w:tc>
          <w:tcPr>
            <w:tcW w:w="585" w:type="pct"/>
            <w:vAlign w:val="center"/>
          </w:tcPr>
          <w:p w14:paraId="296FC98D"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6.90</w:t>
            </w:r>
          </w:p>
        </w:tc>
      </w:tr>
      <w:tr w:rsidR="00B23E37" w:rsidRPr="008A0800" w14:paraId="739DBE80" w14:textId="77777777" w:rsidTr="007D4928">
        <w:trPr>
          <w:trHeight w:val="80"/>
        </w:trPr>
        <w:tc>
          <w:tcPr>
            <w:tcW w:w="809" w:type="pct"/>
            <w:tcBorders>
              <w:bottom w:val="nil"/>
            </w:tcBorders>
          </w:tcPr>
          <w:p w14:paraId="072F8A5F"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อื่นๆ</w:t>
            </w:r>
          </w:p>
        </w:tc>
        <w:tc>
          <w:tcPr>
            <w:tcW w:w="520" w:type="pct"/>
            <w:tcBorders>
              <w:bottom w:val="nil"/>
            </w:tcBorders>
            <w:vAlign w:val="center"/>
          </w:tcPr>
          <w:p w14:paraId="45DC056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29.66</w:t>
            </w:r>
          </w:p>
        </w:tc>
        <w:tc>
          <w:tcPr>
            <w:tcW w:w="519" w:type="pct"/>
            <w:tcBorders>
              <w:bottom w:val="nil"/>
            </w:tcBorders>
            <w:vAlign w:val="center"/>
          </w:tcPr>
          <w:p w14:paraId="24C7FE50"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31.47</w:t>
            </w:r>
          </w:p>
        </w:tc>
        <w:tc>
          <w:tcPr>
            <w:tcW w:w="519" w:type="pct"/>
            <w:tcBorders>
              <w:bottom w:val="nil"/>
            </w:tcBorders>
            <w:vAlign w:val="center"/>
          </w:tcPr>
          <w:p w14:paraId="2773F7E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34.08</w:t>
            </w:r>
          </w:p>
        </w:tc>
        <w:tc>
          <w:tcPr>
            <w:tcW w:w="519" w:type="pct"/>
            <w:tcBorders>
              <w:bottom w:val="nil"/>
            </w:tcBorders>
            <w:vAlign w:val="center"/>
          </w:tcPr>
          <w:p w14:paraId="26F99B7B"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35.55</w:t>
            </w:r>
          </w:p>
        </w:tc>
        <w:tc>
          <w:tcPr>
            <w:tcW w:w="519" w:type="pct"/>
            <w:tcBorders>
              <w:bottom w:val="nil"/>
            </w:tcBorders>
            <w:vAlign w:val="center"/>
          </w:tcPr>
          <w:p w14:paraId="50CE734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35.77</w:t>
            </w:r>
          </w:p>
        </w:tc>
        <w:tc>
          <w:tcPr>
            <w:tcW w:w="523" w:type="pct"/>
            <w:tcBorders>
              <w:bottom w:val="nil"/>
            </w:tcBorders>
            <w:vAlign w:val="center"/>
          </w:tcPr>
          <w:p w14:paraId="1B287FF3"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5.09</w:t>
            </w:r>
          </w:p>
        </w:tc>
        <w:tc>
          <w:tcPr>
            <w:tcW w:w="487" w:type="pct"/>
            <w:tcBorders>
              <w:bottom w:val="nil"/>
            </w:tcBorders>
            <w:vAlign w:val="center"/>
          </w:tcPr>
          <w:p w14:paraId="7BC14000"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50.10</w:t>
            </w:r>
          </w:p>
        </w:tc>
        <w:tc>
          <w:tcPr>
            <w:tcW w:w="585" w:type="pct"/>
            <w:tcBorders>
              <w:bottom w:val="nil"/>
            </w:tcBorders>
            <w:vAlign w:val="center"/>
          </w:tcPr>
          <w:p w14:paraId="3FC13F1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37.08</w:t>
            </w:r>
          </w:p>
        </w:tc>
      </w:tr>
      <w:tr w:rsidR="00B23E37" w:rsidRPr="008A0800" w14:paraId="160FFEB5" w14:textId="77777777" w:rsidTr="007D4928">
        <w:tc>
          <w:tcPr>
            <w:tcW w:w="809" w:type="pct"/>
            <w:tcBorders>
              <w:top w:val="nil"/>
              <w:bottom w:val="single" w:sz="4" w:space="0" w:color="auto"/>
            </w:tcBorders>
          </w:tcPr>
          <w:p w14:paraId="05A22559" w14:textId="77777777" w:rsidR="00B23E37" w:rsidRPr="008A0800" w:rsidRDefault="00B23E37" w:rsidP="00B23E37">
            <w:pPr>
              <w:tabs>
                <w:tab w:val="left" w:pos="0"/>
              </w:tabs>
              <w:jc w:val="thaiDistribute"/>
              <w:rPr>
                <w:rFonts w:ascii="TH Sarabun New" w:hAnsi="TH Sarabun New" w:cs="TH Sarabun New"/>
                <w:b/>
                <w:bCs/>
                <w:sz w:val="28"/>
                <w:szCs w:val="28"/>
                <w:rtl/>
                <w:cs/>
              </w:rPr>
            </w:pPr>
            <w:r w:rsidRPr="008A0800">
              <w:rPr>
                <w:rFonts w:ascii="TH Sarabun New" w:hAnsi="TH Sarabun New" w:cs="TH Sarabun New"/>
                <w:b/>
                <w:bCs/>
                <w:sz w:val="28"/>
                <w:szCs w:val="28"/>
                <w:cs/>
                <w:lang w:bidi="th-TH"/>
              </w:rPr>
              <w:t>รวม</w:t>
            </w:r>
          </w:p>
        </w:tc>
        <w:tc>
          <w:tcPr>
            <w:tcW w:w="520" w:type="pct"/>
            <w:tcBorders>
              <w:top w:val="nil"/>
              <w:bottom w:val="single" w:sz="4" w:space="0" w:color="auto"/>
            </w:tcBorders>
            <w:vAlign w:val="center"/>
          </w:tcPr>
          <w:p w14:paraId="387F69BA"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59.38</w:t>
            </w:r>
          </w:p>
        </w:tc>
        <w:tc>
          <w:tcPr>
            <w:tcW w:w="519" w:type="pct"/>
            <w:tcBorders>
              <w:top w:val="nil"/>
              <w:bottom w:val="single" w:sz="4" w:space="0" w:color="auto"/>
            </w:tcBorders>
            <w:vAlign w:val="center"/>
          </w:tcPr>
          <w:p w14:paraId="0B07C65C"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61.60</w:t>
            </w:r>
          </w:p>
        </w:tc>
        <w:tc>
          <w:tcPr>
            <w:tcW w:w="519" w:type="pct"/>
            <w:tcBorders>
              <w:top w:val="nil"/>
              <w:bottom w:val="single" w:sz="4" w:space="0" w:color="auto"/>
            </w:tcBorders>
            <w:vAlign w:val="center"/>
          </w:tcPr>
          <w:p w14:paraId="44517D54"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66.97</w:t>
            </w:r>
          </w:p>
        </w:tc>
        <w:tc>
          <w:tcPr>
            <w:tcW w:w="519" w:type="pct"/>
            <w:tcBorders>
              <w:top w:val="nil"/>
              <w:bottom w:val="single" w:sz="4" w:space="0" w:color="auto"/>
            </w:tcBorders>
            <w:vAlign w:val="center"/>
          </w:tcPr>
          <w:p w14:paraId="0541EB6B"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72.85</w:t>
            </w:r>
          </w:p>
        </w:tc>
        <w:tc>
          <w:tcPr>
            <w:tcW w:w="519" w:type="pct"/>
            <w:tcBorders>
              <w:top w:val="nil"/>
              <w:bottom w:val="single" w:sz="4" w:space="0" w:color="auto"/>
            </w:tcBorders>
            <w:vAlign w:val="center"/>
          </w:tcPr>
          <w:p w14:paraId="4CF10A90"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71.62</w:t>
            </w:r>
          </w:p>
        </w:tc>
        <w:tc>
          <w:tcPr>
            <w:tcW w:w="523" w:type="pct"/>
            <w:tcBorders>
              <w:top w:val="nil"/>
              <w:bottom w:val="single" w:sz="4" w:space="0" w:color="auto"/>
            </w:tcBorders>
            <w:vAlign w:val="center"/>
          </w:tcPr>
          <w:p w14:paraId="562F13F9"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5.58</w:t>
            </w:r>
          </w:p>
        </w:tc>
        <w:tc>
          <w:tcPr>
            <w:tcW w:w="487" w:type="pct"/>
            <w:tcBorders>
              <w:top w:val="nil"/>
              <w:bottom w:val="single" w:sz="4" w:space="0" w:color="auto"/>
            </w:tcBorders>
            <w:vAlign w:val="center"/>
          </w:tcPr>
          <w:p w14:paraId="671E133E"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100.00</w:t>
            </w:r>
          </w:p>
        </w:tc>
        <w:tc>
          <w:tcPr>
            <w:tcW w:w="585" w:type="pct"/>
            <w:tcBorders>
              <w:top w:val="nil"/>
              <w:bottom w:val="single" w:sz="4" w:space="0" w:color="auto"/>
            </w:tcBorders>
            <w:vAlign w:val="center"/>
          </w:tcPr>
          <w:p w14:paraId="07D51EEC"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74.57</w:t>
            </w:r>
          </w:p>
        </w:tc>
      </w:tr>
      <w:tr w:rsidR="00B23E37" w:rsidRPr="008A0800" w14:paraId="149F03EE" w14:textId="77777777" w:rsidTr="007D4928">
        <w:tc>
          <w:tcPr>
            <w:tcW w:w="809" w:type="pct"/>
            <w:tcBorders>
              <w:top w:val="single" w:sz="4" w:space="0" w:color="auto"/>
            </w:tcBorders>
          </w:tcPr>
          <w:p w14:paraId="7EAB175A" w14:textId="77777777" w:rsidR="00B23E37" w:rsidRPr="008A0800" w:rsidRDefault="00B23E37" w:rsidP="00B23E37">
            <w:pPr>
              <w:tabs>
                <w:tab w:val="left" w:pos="0"/>
              </w:tabs>
              <w:jc w:val="left"/>
              <w:rPr>
                <w:rFonts w:ascii="TH Sarabun New" w:hAnsi="TH Sarabun New" w:cs="TH Sarabun New"/>
                <w:b/>
                <w:bCs/>
                <w:sz w:val="28"/>
                <w:szCs w:val="28"/>
                <w:rtl/>
                <w:cs/>
              </w:rPr>
            </w:pPr>
            <w:r w:rsidRPr="008A0800">
              <w:rPr>
                <w:rFonts w:ascii="TH Sarabun New" w:hAnsi="TH Sarabun New" w:cs="TH Sarabun New"/>
                <w:b/>
                <w:bCs/>
                <w:sz w:val="28"/>
                <w:szCs w:val="28"/>
                <w:cs/>
                <w:lang w:bidi="th-TH"/>
              </w:rPr>
              <w:t>สต็อกคงเหลือ</w:t>
            </w:r>
          </w:p>
        </w:tc>
        <w:tc>
          <w:tcPr>
            <w:tcW w:w="520" w:type="pct"/>
            <w:tcBorders>
              <w:top w:val="single" w:sz="4" w:space="0" w:color="auto"/>
            </w:tcBorders>
          </w:tcPr>
          <w:p w14:paraId="04ABE158"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50F09401"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386ADC8E"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769C0687"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19" w:type="pct"/>
            <w:tcBorders>
              <w:top w:val="single" w:sz="4" w:space="0" w:color="auto"/>
            </w:tcBorders>
          </w:tcPr>
          <w:p w14:paraId="5AB36C2B"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23" w:type="pct"/>
            <w:tcBorders>
              <w:top w:val="single" w:sz="4" w:space="0" w:color="auto"/>
            </w:tcBorders>
          </w:tcPr>
          <w:p w14:paraId="304982AA" w14:textId="77777777" w:rsidR="00B23E37" w:rsidRPr="008A0800" w:rsidRDefault="00B23E37" w:rsidP="00B23E37">
            <w:pPr>
              <w:tabs>
                <w:tab w:val="left" w:pos="0"/>
              </w:tabs>
              <w:jc w:val="thaiDistribute"/>
              <w:rPr>
                <w:rFonts w:ascii="TH Sarabun New" w:hAnsi="TH Sarabun New" w:cs="TH Sarabun New"/>
                <w:sz w:val="28"/>
                <w:szCs w:val="28"/>
              </w:rPr>
            </w:pPr>
          </w:p>
        </w:tc>
        <w:tc>
          <w:tcPr>
            <w:tcW w:w="487" w:type="pct"/>
            <w:tcBorders>
              <w:top w:val="single" w:sz="4" w:space="0" w:color="auto"/>
            </w:tcBorders>
          </w:tcPr>
          <w:p w14:paraId="0F2693D2" w14:textId="77777777" w:rsidR="00B23E37" w:rsidRPr="008A0800" w:rsidRDefault="00B23E37" w:rsidP="00B23E37">
            <w:pPr>
              <w:tabs>
                <w:tab w:val="left" w:pos="0"/>
              </w:tabs>
              <w:jc w:val="thaiDistribute"/>
              <w:rPr>
                <w:rFonts w:ascii="TH Sarabun New" w:hAnsi="TH Sarabun New" w:cs="TH Sarabun New"/>
                <w:sz w:val="28"/>
                <w:szCs w:val="28"/>
              </w:rPr>
            </w:pPr>
          </w:p>
        </w:tc>
        <w:tc>
          <w:tcPr>
            <w:tcW w:w="585" w:type="pct"/>
            <w:tcBorders>
              <w:top w:val="single" w:sz="4" w:space="0" w:color="auto"/>
            </w:tcBorders>
          </w:tcPr>
          <w:p w14:paraId="56018D85" w14:textId="77777777" w:rsidR="00B23E37" w:rsidRPr="008A0800" w:rsidRDefault="00B23E37" w:rsidP="00B23E37">
            <w:pPr>
              <w:tabs>
                <w:tab w:val="left" w:pos="0"/>
              </w:tabs>
              <w:jc w:val="thaiDistribute"/>
              <w:rPr>
                <w:rFonts w:ascii="TH Sarabun New" w:hAnsi="TH Sarabun New" w:cs="TH Sarabun New"/>
                <w:sz w:val="28"/>
                <w:szCs w:val="28"/>
              </w:rPr>
            </w:pPr>
          </w:p>
        </w:tc>
      </w:tr>
      <w:tr w:rsidR="00B23E37" w:rsidRPr="008A0800" w14:paraId="2D37397F" w14:textId="77777777" w:rsidTr="007D4928">
        <w:tc>
          <w:tcPr>
            <w:tcW w:w="809" w:type="pct"/>
          </w:tcPr>
          <w:p w14:paraId="3366886B"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อินโดนีเซีย</w:t>
            </w:r>
          </w:p>
        </w:tc>
        <w:tc>
          <w:tcPr>
            <w:tcW w:w="520" w:type="pct"/>
            <w:vAlign w:val="center"/>
          </w:tcPr>
          <w:p w14:paraId="7F8C4B3B"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2.86</w:t>
            </w:r>
          </w:p>
        </w:tc>
        <w:tc>
          <w:tcPr>
            <w:tcW w:w="519" w:type="pct"/>
            <w:vAlign w:val="center"/>
          </w:tcPr>
          <w:p w14:paraId="442F18E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2.11</w:t>
            </w:r>
          </w:p>
        </w:tc>
        <w:tc>
          <w:tcPr>
            <w:tcW w:w="519" w:type="pct"/>
            <w:vAlign w:val="center"/>
          </w:tcPr>
          <w:p w14:paraId="5DDA7915"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3.08</w:t>
            </w:r>
          </w:p>
        </w:tc>
        <w:tc>
          <w:tcPr>
            <w:tcW w:w="519" w:type="pct"/>
            <w:vAlign w:val="center"/>
          </w:tcPr>
          <w:p w14:paraId="2163F272"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2.66</w:t>
            </w:r>
          </w:p>
        </w:tc>
        <w:tc>
          <w:tcPr>
            <w:tcW w:w="519" w:type="pct"/>
            <w:vAlign w:val="center"/>
          </w:tcPr>
          <w:p w14:paraId="1258D4C3"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3.99</w:t>
            </w:r>
          </w:p>
        </w:tc>
        <w:tc>
          <w:tcPr>
            <w:tcW w:w="523" w:type="pct"/>
            <w:vAlign w:val="center"/>
          </w:tcPr>
          <w:p w14:paraId="74E6EC0B"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9.39</w:t>
            </w:r>
          </w:p>
        </w:tc>
        <w:tc>
          <w:tcPr>
            <w:tcW w:w="487" w:type="pct"/>
            <w:vAlign w:val="center"/>
          </w:tcPr>
          <w:p w14:paraId="59FA4C78"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28.62</w:t>
            </w:r>
          </w:p>
        </w:tc>
        <w:tc>
          <w:tcPr>
            <w:tcW w:w="585" w:type="pct"/>
            <w:vAlign w:val="center"/>
          </w:tcPr>
          <w:p w14:paraId="725475C7"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3.87</w:t>
            </w:r>
          </w:p>
        </w:tc>
      </w:tr>
      <w:tr w:rsidR="00B23E37" w:rsidRPr="008A0800" w14:paraId="217C11E6" w14:textId="77777777" w:rsidTr="007D4928">
        <w:tc>
          <w:tcPr>
            <w:tcW w:w="809" w:type="pct"/>
          </w:tcPr>
          <w:p w14:paraId="3AA58DAF"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มาเลเซีย</w:t>
            </w:r>
          </w:p>
        </w:tc>
        <w:tc>
          <w:tcPr>
            <w:tcW w:w="520" w:type="pct"/>
            <w:vAlign w:val="center"/>
          </w:tcPr>
          <w:p w14:paraId="7C39568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1.46</w:t>
            </w:r>
          </w:p>
        </w:tc>
        <w:tc>
          <w:tcPr>
            <w:tcW w:w="519" w:type="pct"/>
            <w:vAlign w:val="center"/>
          </w:tcPr>
          <w:p w14:paraId="3EB95EB9"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2.02</w:t>
            </w:r>
          </w:p>
        </w:tc>
        <w:tc>
          <w:tcPr>
            <w:tcW w:w="519" w:type="pct"/>
            <w:vAlign w:val="center"/>
          </w:tcPr>
          <w:p w14:paraId="6873A56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2.53</w:t>
            </w:r>
          </w:p>
        </w:tc>
        <w:tc>
          <w:tcPr>
            <w:tcW w:w="519" w:type="pct"/>
            <w:vAlign w:val="center"/>
          </w:tcPr>
          <w:p w14:paraId="379DB4EA"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2.45</w:t>
            </w:r>
          </w:p>
        </w:tc>
        <w:tc>
          <w:tcPr>
            <w:tcW w:w="519" w:type="pct"/>
            <w:vAlign w:val="center"/>
          </w:tcPr>
          <w:p w14:paraId="383253F1"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2.25</w:t>
            </w:r>
          </w:p>
        </w:tc>
        <w:tc>
          <w:tcPr>
            <w:tcW w:w="523" w:type="pct"/>
            <w:vAlign w:val="center"/>
          </w:tcPr>
          <w:p w14:paraId="7DCB23B5"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11.16</w:t>
            </w:r>
          </w:p>
        </w:tc>
        <w:tc>
          <w:tcPr>
            <w:tcW w:w="487" w:type="pct"/>
            <w:vAlign w:val="center"/>
          </w:tcPr>
          <w:p w14:paraId="7525CAD1"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20.85</w:t>
            </w:r>
          </w:p>
        </w:tc>
        <w:tc>
          <w:tcPr>
            <w:tcW w:w="585" w:type="pct"/>
            <w:vAlign w:val="center"/>
          </w:tcPr>
          <w:p w14:paraId="45E29BB4"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2.10</w:t>
            </w:r>
          </w:p>
        </w:tc>
      </w:tr>
      <w:tr w:rsidR="00B23E37" w:rsidRPr="008A0800" w14:paraId="0B598AB3" w14:textId="77777777" w:rsidTr="007D4928">
        <w:tc>
          <w:tcPr>
            <w:tcW w:w="809" w:type="pct"/>
            <w:tcBorders>
              <w:bottom w:val="nil"/>
            </w:tcBorders>
          </w:tcPr>
          <w:p w14:paraId="2FC75F4D" w14:textId="77777777" w:rsidR="00B23E37" w:rsidRPr="008A0800" w:rsidRDefault="00B23E37" w:rsidP="00B23E37">
            <w:pPr>
              <w:tabs>
                <w:tab w:val="left" w:pos="0"/>
              </w:tabs>
              <w:jc w:val="thaiDistribute"/>
              <w:rPr>
                <w:rFonts w:ascii="TH Sarabun New" w:hAnsi="TH Sarabun New" w:cs="TH Sarabun New"/>
                <w:sz w:val="28"/>
                <w:szCs w:val="28"/>
                <w:rtl/>
                <w:cs/>
              </w:rPr>
            </w:pPr>
            <w:r w:rsidRPr="008A0800">
              <w:rPr>
                <w:rFonts w:ascii="TH Sarabun New" w:hAnsi="TH Sarabun New" w:cs="TH Sarabun New"/>
                <w:sz w:val="28"/>
                <w:szCs w:val="28"/>
                <w:cs/>
                <w:lang w:bidi="th-TH"/>
              </w:rPr>
              <w:t>อื่นๆ</w:t>
            </w:r>
          </w:p>
        </w:tc>
        <w:tc>
          <w:tcPr>
            <w:tcW w:w="520" w:type="pct"/>
            <w:tcBorders>
              <w:bottom w:val="nil"/>
            </w:tcBorders>
            <w:vAlign w:val="center"/>
          </w:tcPr>
          <w:p w14:paraId="0E9FD009"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4.42</w:t>
            </w:r>
          </w:p>
        </w:tc>
        <w:tc>
          <w:tcPr>
            <w:tcW w:w="519" w:type="pct"/>
            <w:tcBorders>
              <w:bottom w:val="nil"/>
            </w:tcBorders>
            <w:vAlign w:val="center"/>
          </w:tcPr>
          <w:p w14:paraId="23FCB28D"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5.44</w:t>
            </w:r>
          </w:p>
        </w:tc>
        <w:tc>
          <w:tcPr>
            <w:tcW w:w="519" w:type="pct"/>
            <w:tcBorders>
              <w:bottom w:val="nil"/>
            </w:tcBorders>
            <w:vAlign w:val="center"/>
          </w:tcPr>
          <w:p w14:paraId="305A976D"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5.42</w:t>
            </w:r>
          </w:p>
        </w:tc>
        <w:tc>
          <w:tcPr>
            <w:tcW w:w="519" w:type="pct"/>
            <w:tcBorders>
              <w:bottom w:val="nil"/>
            </w:tcBorders>
            <w:vAlign w:val="center"/>
          </w:tcPr>
          <w:p w14:paraId="1E70000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5.93</w:t>
            </w:r>
          </w:p>
        </w:tc>
        <w:tc>
          <w:tcPr>
            <w:tcW w:w="519" w:type="pct"/>
            <w:tcBorders>
              <w:bottom w:val="nil"/>
            </w:tcBorders>
            <w:vAlign w:val="center"/>
          </w:tcPr>
          <w:p w14:paraId="49BDAE56"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4.75</w:t>
            </w:r>
          </w:p>
        </w:tc>
        <w:tc>
          <w:tcPr>
            <w:tcW w:w="523" w:type="pct"/>
            <w:tcBorders>
              <w:bottom w:val="nil"/>
            </w:tcBorders>
            <w:vAlign w:val="center"/>
          </w:tcPr>
          <w:p w14:paraId="0CD5F003"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2.33</w:t>
            </w:r>
          </w:p>
        </w:tc>
        <w:tc>
          <w:tcPr>
            <w:tcW w:w="487" w:type="pct"/>
            <w:tcBorders>
              <w:bottom w:val="nil"/>
            </w:tcBorders>
            <w:vAlign w:val="center"/>
          </w:tcPr>
          <w:p w14:paraId="0665639B"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50.54</w:t>
            </w:r>
          </w:p>
        </w:tc>
        <w:tc>
          <w:tcPr>
            <w:tcW w:w="585" w:type="pct"/>
            <w:tcBorders>
              <w:bottom w:val="nil"/>
            </w:tcBorders>
            <w:vAlign w:val="center"/>
          </w:tcPr>
          <w:p w14:paraId="7AAAF3D7" w14:textId="77777777" w:rsidR="00B23E37" w:rsidRPr="008A0800" w:rsidRDefault="00B23E37" w:rsidP="00B23E37">
            <w:pPr>
              <w:tabs>
                <w:tab w:val="left" w:pos="0"/>
              </w:tabs>
              <w:jc w:val="thaiDistribute"/>
              <w:rPr>
                <w:rFonts w:ascii="TH Sarabun New" w:hAnsi="TH Sarabun New" w:cs="TH Sarabun New"/>
                <w:sz w:val="28"/>
                <w:szCs w:val="28"/>
              </w:rPr>
            </w:pPr>
            <w:r w:rsidRPr="008A0800">
              <w:rPr>
                <w:rFonts w:ascii="TH Sarabun New" w:hAnsi="TH Sarabun New" w:cs="TH Sarabun New"/>
                <w:sz w:val="28"/>
                <w:szCs w:val="28"/>
              </w:rPr>
              <w:t>4.00</w:t>
            </w:r>
          </w:p>
        </w:tc>
      </w:tr>
      <w:tr w:rsidR="00B23E37" w:rsidRPr="008A0800" w14:paraId="1710ABB3" w14:textId="77777777" w:rsidTr="007D4928">
        <w:trPr>
          <w:trHeight w:val="70"/>
        </w:trPr>
        <w:tc>
          <w:tcPr>
            <w:tcW w:w="809" w:type="pct"/>
            <w:tcBorders>
              <w:top w:val="nil"/>
              <w:bottom w:val="single" w:sz="4" w:space="0" w:color="auto"/>
            </w:tcBorders>
          </w:tcPr>
          <w:p w14:paraId="052AB7CB" w14:textId="77777777" w:rsidR="00B23E37" w:rsidRPr="008A0800" w:rsidRDefault="00B23E37" w:rsidP="00B23E37">
            <w:pPr>
              <w:tabs>
                <w:tab w:val="left" w:pos="0"/>
              </w:tabs>
              <w:jc w:val="thaiDistribute"/>
              <w:rPr>
                <w:rFonts w:ascii="TH Sarabun New" w:hAnsi="TH Sarabun New" w:cs="TH Sarabun New"/>
                <w:b/>
                <w:bCs/>
                <w:sz w:val="28"/>
                <w:szCs w:val="28"/>
                <w:rtl/>
                <w:cs/>
              </w:rPr>
            </w:pPr>
            <w:r w:rsidRPr="008A0800">
              <w:rPr>
                <w:rFonts w:ascii="TH Sarabun New" w:hAnsi="TH Sarabun New" w:cs="TH Sarabun New"/>
                <w:b/>
                <w:bCs/>
                <w:sz w:val="28"/>
                <w:szCs w:val="28"/>
                <w:cs/>
                <w:lang w:bidi="th-TH"/>
              </w:rPr>
              <w:t>รวม</w:t>
            </w:r>
          </w:p>
        </w:tc>
        <w:tc>
          <w:tcPr>
            <w:tcW w:w="520" w:type="pct"/>
            <w:tcBorders>
              <w:top w:val="nil"/>
              <w:bottom w:val="single" w:sz="4" w:space="0" w:color="auto"/>
            </w:tcBorders>
            <w:vAlign w:val="center"/>
          </w:tcPr>
          <w:p w14:paraId="52D99427"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8.74</w:t>
            </w:r>
          </w:p>
        </w:tc>
        <w:tc>
          <w:tcPr>
            <w:tcW w:w="519" w:type="pct"/>
            <w:tcBorders>
              <w:top w:val="nil"/>
              <w:bottom w:val="single" w:sz="4" w:space="0" w:color="auto"/>
            </w:tcBorders>
            <w:vAlign w:val="center"/>
          </w:tcPr>
          <w:p w14:paraId="001578DC"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9.57</w:t>
            </w:r>
          </w:p>
        </w:tc>
        <w:tc>
          <w:tcPr>
            <w:tcW w:w="519" w:type="pct"/>
            <w:tcBorders>
              <w:top w:val="nil"/>
              <w:bottom w:val="single" w:sz="4" w:space="0" w:color="auto"/>
            </w:tcBorders>
            <w:vAlign w:val="center"/>
          </w:tcPr>
          <w:p w14:paraId="52CA377C"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11.03</w:t>
            </w:r>
          </w:p>
        </w:tc>
        <w:tc>
          <w:tcPr>
            <w:tcW w:w="519" w:type="pct"/>
            <w:tcBorders>
              <w:top w:val="nil"/>
              <w:bottom w:val="single" w:sz="4" w:space="0" w:color="auto"/>
            </w:tcBorders>
            <w:vAlign w:val="center"/>
          </w:tcPr>
          <w:p w14:paraId="32BF664B"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11.04</w:t>
            </w:r>
          </w:p>
        </w:tc>
        <w:tc>
          <w:tcPr>
            <w:tcW w:w="519" w:type="pct"/>
            <w:tcBorders>
              <w:top w:val="nil"/>
              <w:bottom w:val="single" w:sz="4" w:space="0" w:color="auto"/>
            </w:tcBorders>
            <w:vAlign w:val="center"/>
          </w:tcPr>
          <w:p w14:paraId="73C40EFA"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10.99</w:t>
            </w:r>
          </w:p>
        </w:tc>
        <w:tc>
          <w:tcPr>
            <w:tcW w:w="523" w:type="pct"/>
            <w:tcBorders>
              <w:top w:val="nil"/>
              <w:bottom w:val="single" w:sz="4" w:space="0" w:color="auto"/>
            </w:tcBorders>
            <w:vAlign w:val="center"/>
          </w:tcPr>
          <w:p w14:paraId="437F94D1"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6.19</w:t>
            </w:r>
          </w:p>
        </w:tc>
        <w:tc>
          <w:tcPr>
            <w:tcW w:w="487" w:type="pct"/>
            <w:tcBorders>
              <w:top w:val="nil"/>
              <w:bottom w:val="single" w:sz="4" w:space="0" w:color="auto"/>
            </w:tcBorders>
            <w:vAlign w:val="center"/>
          </w:tcPr>
          <w:p w14:paraId="107CE37B"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100.00</w:t>
            </w:r>
          </w:p>
        </w:tc>
        <w:tc>
          <w:tcPr>
            <w:tcW w:w="585" w:type="pct"/>
            <w:tcBorders>
              <w:top w:val="nil"/>
              <w:bottom w:val="single" w:sz="4" w:space="0" w:color="auto"/>
            </w:tcBorders>
            <w:vAlign w:val="center"/>
          </w:tcPr>
          <w:p w14:paraId="222F9916" w14:textId="77777777" w:rsidR="00B23E37" w:rsidRPr="008A0800" w:rsidRDefault="00B23E37" w:rsidP="00B23E37">
            <w:pPr>
              <w:tabs>
                <w:tab w:val="left" w:pos="0"/>
              </w:tabs>
              <w:jc w:val="thaiDistribute"/>
              <w:rPr>
                <w:rFonts w:ascii="TH Sarabun New" w:hAnsi="TH Sarabun New" w:cs="TH Sarabun New"/>
                <w:b/>
                <w:bCs/>
                <w:sz w:val="28"/>
                <w:szCs w:val="28"/>
              </w:rPr>
            </w:pPr>
            <w:r w:rsidRPr="008A0800">
              <w:rPr>
                <w:rFonts w:ascii="TH Sarabun New" w:hAnsi="TH Sarabun New" w:cs="TH Sarabun New"/>
                <w:b/>
                <w:bCs/>
                <w:sz w:val="28"/>
                <w:szCs w:val="28"/>
              </w:rPr>
              <w:t>9.97</w:t>
            </w:r>
          </w:p>
        </w:tc>
      </w:tr>
    </w:tbl>
    <w:p w14:paraId="5641F132" w14:textId="77777777" w:rsidR="00B23E37" w:rsidRPr="008A0800" w:rsidRDefault="00B23E37" w:rsidP="00B23E37">
      <w:pPr>
        <w:tabs>
          <w:tab w:val="left" w:pos="0"/>
        </w:tabs>
        <w:spacing w:after="0" w:line="240" w:lineRule="auto"/>
        <w:jc w:val="thaiDistribute"/>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 xml:space="preserve">กระทรวงเกษตรสหรัฐอเมริกา </w:t>
      </w:r>
      <w:r w:rsidRPr="008A0800">
        <w:rPr>
          <w:rFonts w:ascii="TH Sarabun New" w:hAnsi="TH Sarabun New" w:cs="TH Sarabun New"/>
          <w:sz w:val="28"/>
          <w:szCs w:val="28"/>
        </w:rPr>
        <w:t>(USDA)</w:t>
      </w:r>
    </w:p>
    <w:p w14:paraId="767D4450" w14:textId="77777777" w:rsidR="00A05D16" w:rsidRPr="008A0800" w:rsidRDefault="00A05D16" w:rsidP="00A05D16">
      <w:pPr>
        <w:tabs>
          <w:tab w:val="left" w:pos="0"/>
        </w:tabs>
        <w:spacing w:after="0" w:line="240" w:lineRule="auto"/>
        <w:jc w:val="thaiDistribute"/>
        <w:rPr>
          <w:rFonts w:ascii="TH Sarabun New" w:hAnsi="TH Sarabun New" w:cs="TH Sarabun New"/>
          <w:sz w:val="28"/>
          <w:szCs w:val="28"/>
          <w:cs/>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cs/>
        </w:rPr>
        <w:t>1/</w:t>
      </w:r>
      <w:r w:rsidRPr="008A0800">
        <w:rPr>
          <w:rFonts w:ascii="TH Sarabun New" w:hAnsi="TH Sarabun New" w:cs="TH Sarabun New"/>
          <w:sz w:val="28"/>
          <w:szCs w:val="28"/>
          <w:cs/>
        </w:rPr>
        <w:t>ข้อมูลคาดการณ์ ณ เดือนตุลาคม 2563</w:t>
      </w:r>
    </w:p>
    <w:p w14:paraId="3ACF00E1" w14:textId="77777777" w:rsidR="00B23E37" w:rsidRPr="008A0800" w:rsidRDefault="00B23E37" w:rsidP="00B23E37">
      <w:pPr>
        <w:spacing w:after="0"/>
        <w:jc w:val="both"/>
        <w:rPr>
          <w:rFonts w:ascii="TH Sarabun New" w:hAnsi="TH Sarabun New" w:cs="TH Sarabun New"/>
          <w:sz w:val="32"/>
        </w:rPr>
      </w:pPr>
    </w:p>
    <w:p w14:paraId="326178ED" w14:textId="77777777" w:rsidR="00B23E37" w:rsidRPr="008A0800" w:rsidRDefault="00B23E37" w:rsidP="00B23E37">
      <w:pPr>
        <w:tabs>
          <w:tab w:val="left" w:pos="1560"/>
          <w:tab w:val="left" w:pos="1701"/>
          <w:tab w:val="left" w:pos="1843"/>
        </w:tabs>
        <w:spacing w:after="0" w:line="240" w:lineRule="auto"/>
        <w:jc w:val="thaiDistribute"/>
        <w:rPr>
          <w:rFonts w:ascii="TH Sarabun New" w:hAnsi="TH Sarabun New" w:cs="TH Sarabun New"/>
          <w:sz w:val="32"/>
        </w:rPr>
      </w:pPr>
      <w:r w:rsidRPr="008A0800">
        <w:rPr>
          <w:rFonts w:ascii="TH Sarabun New" w:hAnsi="TH Sarabun New" w:cs="TH Sarabun New"/>
          <w:b/>
          <w:bCs/>
          <w:sz w:val="32"/>
        </w:rPr>
        <w:lastRenderedPageBreak/>
        <w:tab/>
      </w:r>
      <w:r w:rsidRPr="008A0800">
        <w:rPr>
          <w:rFonts w:ascii="TH Sarabun New" w:hAnsi="TH Sarabun New" w:cs="TH Sarabun New"/>
          <w:b/>
          <w:bCs/>
          <w:sz w:val="32"/>
        </w:rPr>
        <w:tab/>
        <w:t xml:space="preserve"> </w:t>
      </w:r>
      <w:r w:rsidRPr="008A0800">
        <w:rPr>
          <w:rFonts w:ascii="TH Sarabun New" w:hAnsi="TH Sarabun New" w:cs="TH Sarabun New"/>
          <w:sz w:val="32"/>
        </w:rPr>
        <w:t xml:space="preserve">(2.2) </w:t>
      </w:r>
      <w:r w:rsidRPr="008A0800">
        <w:rPr>
          <w:rFonts w:ascii="TH Sarabun New" w:hAnsi="TH Sarabun New" w:cs="TH Sarabun New"/>
          <w:sz w:val="32"/>
          <w:cs/>
        </w:rPr>
        <w:t>การส่งออก จากปี 2558/59 – 2562/63 การส่งออกของโลกเติบโตร้อยละ 2.88 ต่อปี การส่งออกในปี 2562 ลดลงร้อยละ 4.35 จากปี 2561 เนื่องจากการปิดประเทศของหนึ่งในผู้นำเข้ารายใหญ่อย่างจีนและความต้องการในตลาดโลกที่ชะลอตัวลงจากการแพร่ระบาดของโรคติดเชื้อ</w:t>
      </w:r>
      <w:r w:rsidRPr="008A0800">
        <w:rPr>
          <w:rFonts w:ascii="TH Sarabun New" w:hAnsi="TH Sarabun New" w:cs="TH Sarabun New"/>
          <w:sz w:val="32"/>
        </w:rPr>
        <w:t xml:space="preserve"> COVID-19</w:t>
      </w:r>
      <w:r w:rsidRPr="008A0800">
        <w:rPr>
          <w:rFonts w:ascii="TH Sarabun New" w:hAnsi="TH Sarabun New" w:cs="TH Sarabun New"/>
          <w:sz w:val="32"/>
          <w:cs/>
        </w:rPr>
        <w:t xml:space="preserve"> จากข้อมูลของ </w:t>
      </w:r>
      <w:r w:rsidRPr="008A0800">
        <w:rPr>
          <w:rFonts w:ascii="TH Sarabun New" w:hAnsi="TH Sarabun New" w:cs="TH Sarabun New"/>
          <w:sz w:val="32"/>
        </w:rPr>
        <w:t>USDA (</w:t>
      </w:r>
      <w:r w:rsidRPr="008A0800">
        <w:rPr>
          <w:rFonts w:ascii="TH Sarabun New" w:hAnsi="TH Sarabun New" w:cs="TH Sarabun New"/>
          <w:sz w:val="32"/>
          <w:cs/>
        </w:rPr>
        <w:t xml:space="preserve">ตารางที่ 3.3.2) พบว่า ในปี 2562 ประเทศอินโดนีเซียมีการส่งออกน้ำมันปาล์ม 27.50 ล้านตัน และ มาเลเซีย 16.95 ล้านตัน </w:t>
      </w:r>
    </w:p>
    <w:p w14:paraId="6068F6FC" w14:textId="77777777" w:rsidR="00B23E37" w:rsidRPr="008A0800" w:rsidRDefault="00B23E37" w:rsidP="00B23E37">
      <w:pPr>
        <w:tabs>
          <w:tab w:val="left" w:pos="1560"/>
        </w:tabs>
        <w:spacing w:after="0" w:line="240" w:lineRule="auto"/>
        <w:ind w:firstLine="1701"/>
        <w:jc w:val="thaiDistribute"/>
        <w:rPr>
          <w:rFonts w:ascii="TH Sarabun New" w:hAnsi="TH Sarabun New" w:cs="TH Sarabun New"/>
          <w:sz w:val="32"/>
          <w:cs/>
        </w:rPr>
      </w:pPr>
      <w:r w:rsidRPr="008A0800">
        <w:rPr>
          <w:rFonts w:ascii="TH Sarabun New" w:hAnsi="TH Sarabun New" w:cs="TH Sarabun New"/>
          <w:sz w:val="32"/>
        </w:rPr>
        <w:t xml:space="preserve"> (2.3) </w:t>
      </w:r>
      <w:r w:rsidRPr="008A0800">
        <w:rPr>
          <w:rFonts w:ascii="TH Sarabun New" w:hAnsi="TH Sarabun New" w:cs="TH Sarabun New"/>
          <w:sz w:val="32"/>
          <w:cs/>
        </w:rPr>
        <w:t>การนำเข้า จากปี 2558/59 – 2562/63 การนำเข้าของโลกเติบโตร้อยละ 3.36 ต่อปี การนำเข้าในปี 2562 ลดลงร้อยละ 4.99 จากปี 2561 เนื่องจากมาตรการลดการใช้น้ำมันปาล์มของสหภาพยุโรป (</w:t>
      </w:r>
      <w:r w:rsidRPr="008A0800">
        <w:rPr>
          <w:rFonts w:ascii="TH Sarabun New" w:hAnsi="TH Sarabun New" w:cs="TH Sarabun New"/>
          <w:sz w:val="32"/>
        </w:rPr>
        <w:t xml:space="preserve">EU) </w:t>
      </w:r>
      <w:r w:rsidRPr="008A0800">
        <w:rPr>
          <w:rFonts w:ascii="TH Sarabun New" w:hAnsi="TH Sarabun New" w:cs="TH Sarabun New"/>
          <w:sz w:val="32"/>
          <w:cs/>
        </w:rPr>
        <w:t xml:space="preserve">ทำให้ในปี 2562 </w:t>
      </w:r>
      <w:r w:rsidRPr="008A0800">
        <w:rPr>
          <w:rFonts w:ascii="TH Sarabun New" w:hAnsi="TH Sarabun New" w:cs="TH Sarabun New"/>
          <w:sz w:val="32"/>
        </w:rPr>
        <w:t xml:space="preserve">EU </w:t>
      </w:r>
      <w:r w:rsidRPr="008A0800">
        <w:rPr>
          <w:rFonts w:ascii="TH Sarabun New" w:hAnsi="TH Sarabun New" w:cs="TH Sarabun New"/>
          <w:sz w:val="32"/>
          <w:cs/>
        </w:rPr>
        <w:t xml:space="preserve">นำเข้าลดลงร้อยละ 0.86 จากปี 2561 และจีนนำเข้าลดลงร้อยละ 2.21 จากตารางที่ 3.3.2 พบว่า อินเดียเป็นผู้นำเข้าน้ำมันปาล์มรายใหญ่ รองลงมาคือ </w:t>
      </w:r>
      <w:r w:rsidRPr="008A0800">
        <w:rPr>
          <w:rFonts w:ascii="TH Sarabun New" w:hAnsi="TH Sarabun New" w:cs="TH Sarabun New"/>
          <w:sz w:val="32"/>
        </w:rPr>
        <w:t xml:space="preserve">EU </w:t>
      </w:r>
      <w:r w:rsidRPr="008A0800">
        <w:rPr>
          <w:rFonts w:ascii="TH Sarabun New" w:hAnsi="TH Sarabun New" w:cs="TH Sarabun New"/>
          <w:sz w:val="32"/>
          <w:cs/>
        </w:rPr>
        <w:t>และ จีน ตามลำดับ</w:t>
      </w:r>
    </w:p>
    <w:p w14:paraId="35D8080D" w14:textId="77777777" w:rsidR="00B23E37" w:rsidRPr="008A0800" w:rsidRDefault="00B23E37" w:rsidP="00B23E37">
      <w:pPr>
        <w:tabs>
          <w:tab w:val="left" w:pos="1560"/>
        </w:tabs>
        <w:spacing w:after="0" w:line="240" w:lineRule="auto"/>
        <w:ind w:firstLine="1701"/>
        <w:jc w:val="thaiDistribute"/>
        <w:rPr>
          <w:rFonts w:ascii="TH Sarabun New" w:hAnsi="TH Sarabun New" w:cs="TH Sarabun New"/>
          <w:sz w:val="32"/>
        </w:rPr>
      </w:pPr>
      <w:r w:rsidRPr="008A0800">
        <w:rPr>
          <w:rFonts w:ascii="TH Sarabun New" w:hAnsi="TH Sarabun New" w:cs="TH Sarabun New"/>
          <w:sz w:val="32"/>
        </w:rPr>
        <w:t xml:space="preserve"> (2.4) </w:t>
      </w:r>
      <w:r w:rsidRPr="008A0800">
        <w:rPr>
          <w:rFonts w:ascii="TH Sarabun New" w:hAnsi="TH Sarabun New" w:cs="TH Sarabun New"/>
          <w:sz w:val="32"/>
          <w:cs/>
        </w:rPr>
        <w:t>ราคา</w:t>
      </w:r>
    </w:p>
    <w:p w14:paraId="3BB9A0C8" w14:textId="77777777" w:rsidR="00B23E37" w:rsidRPr="008A0800" w:rsidRDefault="00B23E37" w:rsidP="00B23E37">
      <w:pPr>
        <w:ind w:firstLine="2127"/>
        <w:jc w:val="thaiDistribute"/>
        <w:rPr>
          <w:rFonts w:ascii="TH Sarabun New" w:hAnsi="TH Sarabun New" w:cs="TH Sarabun New"/>
          <w:sz w:val="32"/>
          <w:cs/>
        </w:rPr>
      </w:pPr>
      <w:r w:rsidRPr="008A0800">
        <w:rPr>
          <w:rFonts w:ascii="TH Sarabun New" w:hAnsi="TH Sarabun New" w:cs="TH Sarabun New"/>
          <w:sz w:val="32"/>
          <w:cs/>
        </w:rPr>
        <w:t xml:space="preserve">  ราคาน้ำมันปาล์มดิบตลาดมาเลเซีย ปี 2558 – 25</w:t>
      </w:r>
      <w:r w:rsidRPr="008A0800">
        <w:rPr>
          <w:rFonts w:ascii="TH Sarabun New" w:hAnsi="TH Sarabun New" w:cs="TH Sarabun New"/>
          <w:sz w:val="32"/>
        </w:rPr>
        <w:t>63</w:t>
      </w:r>
      <w:r w:rsidRPr="008A0800">
        <w:rPr>
          <w:rFonts w:ascii="TH Sarabun New" w:hAnsi="TH Sarabun New" w:cs="TH Sarabun New"/>
          <w:sz w:val="32"/>
          <w:cs/>
        </w:rPr>
        <w:t xml:space="preserve"> ในสกุลริงกิตมีอัตราลดลง </w:t>
      </w:r>
      <w:r w:rsidRPr="008A0800">
        <w:rPr>
          <w:rFonts w:ascii="TH Sarabun New" w:hAnsi="TH Sarabun New" w:cs="TH Sarabun New"/>
          <w:sz w:val="32"/>
          <w:cs/>
        </w:rPr>
        <w:br/>
        <w:t>ร้อยละ 1.97 ต่อปี แต่เมื่อแปลงให้อยู่ในรูปเงินบาทแล้วพบว่ามีอัตราลดลงร้อยละ 5.51 ต่อปี เนื่องจากเงินบาทแข็งค่าขึ้นเมื่อเทียบกับเงินสกุลริงกิต โดยปี 256</w:t>
      </w:r>
      <w:r w:rsidRPr="008A0800">
        <w:rPr>
          <w:rFonts w:ascii="TH Sarabun New" w:hAnsi="TH Sarabun New" w:cs="TH Sarabun New"/>
          <w:sz w:val="32"/>
        </w:rPr>
        <w:t>3</w:t>
      </w:r>
      <w:r w:rsidRPr="008A0800">
        <w:rPr>
          <w:rFonts w:ascii="TH Sarabun New" w:hAnsi="TH Sarabun New" w:cs="TH Sarabun New"/>
          <w:sz w:val="32"/>
          <w:cs/>
        </w:rPr>
        <w:t xml:space="preserve"> ราคาน้ำมันปาล์มดิบเฉลี่ยตันละ 2,</w:t>
      </w:r>
      <w:r w:rsidRPr="008A0800">
        <w:rPr>
          <w:rFonts w:ascii="TH Sarabun New" w:hAnsi="TH Sarabun New" w:cs="TH Sarabun New"/>
          <w:sz w:val="32"/>
        </w:rPr>
        <w:t xml:space="preserve">622.24 </w:t>
      </w:r>
      <w:r w:rsidRPr="008A0800">
        <w:rPr>
          <w:rFonts w:ascii="TH Sarabun New" w:hAnsi="TH Sarabun New" w:cs="TH Sarabun New"/>
          <w:sz w:val="32"/>
          <w:cs/>
        </w:rPr>
        <w:t xml:space="preserve">ริงกิต </w:t>
      </w:r>
      <w:r w:rsidRPr="008A0800">
        <w:rPr>
          <w:rFonts w:ascii="TH Sarabun New" w:hAnsi="TH Sarabun New" w:cs="TH Sarabun New"/>
          <w:sz w:val="32"/>
          <w:cs/>
        </w:rPr>
        <w:br/>
        <w:t>(19.85 บาทต่อกิโลกรัม) เพิ่มขึ้นจาก 2,181.08 ริงกิต (16.60 บาทต่อกิโลกรัม) ในปี 2562 ร้อยละ 20.23 และเพิ่มขึ้นในรูปเงินบาทร้อยละ 19.58</w:t>
      </w:r>
    </w:p>
    <w:p w14:paraId="5B59EC20" w14:textId="3EB2B96F" w:rsidR="00B23E37" w:rsidRPr="008A0800" w:rsidRDefault="00B23E37" w:rsidP="00A05D16">
      <w:pPr>
        <w:tabs>
          <w:tab w:val="left" w:pos="1560"/>
        </w:tabs>
        <w:spacing w:after="0" w:line="240" w:lineRule="auto"/>
        <w:ind w:firstLine="2126"/>
        <w:jc w:val="thaiDistribute"/>
        <w:rPr>
          <w:rFonts w:ascii="TH Sarabun New" w:hAnsi="TH Sarabun New" w:cs="TH Sarabun New"/>
          <w:sz w:val="32"/>
        </w:rPr>
      </w:pPr>
      <w:r w:rsidRPr="008A0800">
        <w:rPr>
          <w:rFonts w:ascii="TH Sarabun New" w:hAnsi="TH Sarabun New" w:cs="TH Sarabun New"/>
          <w:spacing w:val="-6"/>
          <w:sz w:val="32"/>
          <w:cs/>
        </w:rPr>
        <w:t xml:space="preserve">  ราคาน้ำมันปาล์มดิบตลาดรอตเตอร์ดัม ปี 2558 – 2563 ในสกุลดอลลาร์สหรัฐฯ มี อัตรา</w:t>
      </w:r>
      <w:r w:rsidRPr="008A0800">
        <w:rPr>
          <w:rFonts w:ascii="TH Sarabun New" w:hAnsi="TH Sarabun New" w:cs="TH Sarabun New"/>
          <w:sz w:val="32"/>
          <w:cs/>
        </w:rPr>
        <w:t xml:space="preserve">ลดลงร้อยละ 3.22 ต่อปี และเมื่อแปลงให้อยู่ในรูปเงินบาทแล้วพบว่ามีอัตราลดลงร้อยละ 5.88 ต่อปี  </w:t>
      </w:r>
      <w:r w:rsidRPr="008A0800">
        <w:rPr>
          <w:rFonts w:ascii="TH Sarabun New" w:hAnsi="TH Sarabun New" w:cs="TH Sarabun New"/>
          <w:spacing w:val="-8"/>
          <w:sz w:val="32"/>
          <w:cs/>
        </w:rPr>
        <w:t xml:space="preserve">โดยปี 2563 ราคาน้ำมันปาล์มดิบเฉลี่ยตันละ 670.98 ดอลลาร์สหรัฐฯ (21.22 บาทต่อกิโลกรัม) เพิ่มขึ้นจาก </w:t>
      </w:r>
      <w:r w:rsidRPr="008A0800">
        <w:rPr>
          <w:rFonts w:ascii="TH Sarabun New" w:hAnsi="TH Sarabun New" w:cs="TH Sarabun New"/>
          <w:sz w:val="32"/>
          <w:cs/>
        </w:rPr>
        <w:t>568.46 ดอลลาร์สหรัฐฯ (17.70 บาทต่อกิโลกรัม) ในปี 2562 ร้อยละ 18.03</w:t>
      </w:r>
      <w:r w:rsidRPr="008A0800">
        <w:rPr>
          <w:rFonts w:ascii="TH Sarabun New" w:hAnsi="TH Sarabun New" w:cs="TH Sarabun New"/>
          <w:sz w:val="32"/>
        </w:rPr>
        <w:t xml:space="preserve"> </w:t>
      </w:r>
      <w:r w:rsidRPr="008A0800">
        <w:rPr>
          <w:rFonts w:ascii="TH Sarabun New" w:hAnsi="TH Sarabun New" w:cs="TH Sarabun New"/>
          <w:sz w:val="32"/>
          <w:cs/>
        </w:rPr>
        <w:t>และเพิ่มขึ้นในรูปเงินบาทร้อยละ 19.89</w:t>
      </w:r>
    </w:p>
    <w:p w14:paraId="6980A147" w14:textId="77777777" w:rsidR="00A05D16" w:rsidRPr="008A0800" w:rsidRDefault="00A05D16" w:rsidP="00A05D16">
      <w:pPr>
        <w:tabs>
          <w:tab w:val="left" w:pos="1560"/>
        </w:tabs>
        <w:spacing w:after="0" w:line="240" w:lineRule="auto"/>
        <w:ind w:firstLine="2126"/>
        <w:jc w:val="left"/>
        <w:rPr>
          <w:rFonts w:ascii="TH Sarabun New" w:hAnsi="TH Sarabun New" w:cs="TH Sarabun New"/>
          <w:b/>
          <w:bCs/>
          <w:sz w:val="32"/>
        </w:rPr>
      </w:pPr>
    </w:p>
    <w:p w14:paraId="23C46ECE" w14:textId="7D3D851B" w:rsidR="00B23E37" w:rsidRPr="008A0800" w:rsidRDefault="00B23E37" w:rsidP="00B23E37">
      <w:pPr>
        <w:spacing w:after="0" w:line="240" w:lineRule="auto"/>
        <w:jc w:val="left"/>
        <w:rPr>
          <w:rFonts w:ascii="TH Sarabun New" w:hAnsi="TH Sarabun New" w:cs="TH Sarabun New"/>
          <w:b/>
          <w:bCs/>
          <w:sz w:val="28"/>
          <w:szCs w:val="28"/>
        </w:rPr>
      </w:pPr>
      <w:bookmarkStart w:id="51" w:name="_Toc63932606"/>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3.3.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3</w:t>
      </w:r>
      <w:r w:rsidRPr="008A0800">
        <w:rPr>
          <w:rFonts w:ascii="TH Sarabun New" w:hAnsi="TH Sarabun New" w:cs="TH Sarabun New"/>
          <w:b/>
          <w:bCs/>
          <w:sz w:val="28"/>
          <w:szCs w:val="28"/>
        </w:rPr>
        <w:fldChar w:fldCharType="end"/>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ราคาน้ำมันปาล์ม ตลาดมาเลเซียและรอตเตอดัม</w:t>
      </w:r>
      <w:bookmarkEnd w:id="51"/>
    </w:p>
    <w:tbl>
      <w:tblPr>
        <w:tblW w:w="4881" w:type="pct"/>
        <w:tblInd w:w="-5" w:type="dxa"/>
        <w:tblBorders>
          <w:top w:val="single" w:sz="4" w:space="0" w:color="auto"/>
          <w:bottom w:val="single" w:sz="4" w:space="0" w:color="auto"/>
        </w:tblBorders>
        <w:tblLook w:val="01E0" w:firstRow="1" w:lastRow="1" w:firstColumn="1" w:lastColumn="1" w:noHBand="0" w:noVBand="0"/>
      </w:tblPr>
      <w:tblGrid>
        <w:gridCol w:w="1805"/>
        <w:gridCol w:w="1978"/>
        <w:gridCol w:w="1674"/>
        <w:gridCol w:w="2159"/>
        <w:gridCol w:w="1706"/>
      </w:tblGrid>
      <w:tr w:rsidR="00B23E37" w:rsidRPr="008A0800" w14:paraId="05148189" w14:textId="77777777" w:rsidTr="007D4928">
        <w:trPr>
          <w:trHeight w:val="140"/>
        </w:trPr>
        <w:tc>
          <w:tcPr>
            <w:tcW w:w="968" w:type="pct"/>
            <w:vMerge w:val="restart"/>
            <w:tcBorders>
              <w:top w:val="single" w:sz="4" w:space="0" w:color="auto"/>
              <w:bottom w:val="nil"/>
            </w:tcBorders>
          </w:tcPr>
          <w:p w14:paraId="41DB8CE2" w14:textId="77777777" w:rsidR="00B23E37" w:rsidRPr="008A0800" w:rsidRDefault="00B23E37" w:rsidP="00B23E37">
            <w:pPr>
              <w:spacing w:before="240" w:after="0"/>
              <w:rPr>
                <w:rFonts w:ascii="TH Sarabun New" w:hAnsi="TH Sarabun New" w:cs="TH Sarabun New"/>
                <w:b/>
                <w:bCs/>
                <w:sz w:val="28"/>
                <w:szCs w:val="28"/>
              </w:rPr>
            </w:pPr>
            <w:r w:rsidRPr="008A0800">
              <w:rPr>
                <w:rFonts w:ascii="TH Sarabun New" w:hAnsi="TH Sarabun New" w:cs="TH Sarabun New"/>
                <w:b/>
                <w:bCs/>
                <w:sz w:val="28"/>
                <w:szCs w:val="28"/>
                <w:cs/>
              </w:rPr>
              <w:t>ปี</w:t>
            </w:r>
          </w:p>
        </w:tc>
        <w:tc>
          <w:tcPr>
            <w:tcW w:w="1959" w:type="pct"/>
            <w:gridSpan w:val="2"/>
            <w:tcBorders>
              <w:top w:val="single" w:sz="4" w:space="0" w:color="auto"/>
              <w:bottom w:val="nil"/>
            </w:tcBorders>
          </w:tcPr>
          <w:p w14:paraId="1EB88ED9" w14:textId="77777777" w:rsidR="00B23E37" w:rsidRPr="008A0800" w:rsidRDefault="00B23E37" w:rsidP="00B23E37">
            <w:pPr>
              <w:spacing w:after="0"/>
              <w:rPr>
                <w:rFonts w:ascii="TH Sarabun New" w:hAnsi="TH Sarabun New" w:cs="TH Sarabun New"/>
                <w:b/>
                <w:bCs/>
                <w:sz w:val="28"/>
                <w:szCs w:val="28"/>
                <w:cs/>
              </w:rPr>
            </w:pPr>
            <w:r w:rsidRPr="008A0800">
              <w:rPr>
                <w:rFonts w:ascii="TH Sarabun New" w:hAnsi="TH Sarabun New" w:cs="TH Sarabun New"/>
                <w:b/>
                <w:bCs/>
                <w:sz w:val="28"/>
                <w:szCs w:val="28"/>
                <w:cs/>
              </w:rPr>
              <w:t>ตลาดมาเลเซีย</w:t>
            </w:r>
            <w:r w:rsidRPr="008A0800">
              <w:rPr>
                <w:rFonts w:ascii="TH Sarabun New" w:hAnsi="TH Sarabun New" w:cs="TH Sarabun New"/>
                <w:b/>
                <w:bCs/>
                <w:sz w:val="28"/>
                <w:szCs w:val="28"/>
                <w:vertAlign w:val="superscript"/>
                <w:cs/>
              </w:rPr>
              <w:t>2/</w:t>
            </w:r>
          </w:p>
        </w:tc>
        <w:tc>
          <w:tcPr>
            <w:tcW w:w="2073" w:type="pct"/>
            <w:gridSpan w:val="2"/>
            <w:tcBorders>
              <w:top w:val="single" w:sz="4" w:space="0" w:color="auto"/>
              <w:bottom w:val="nil"/>
            </w:tcBorders>
          </w:tcPr>
          <w:p w14:paraId="294CDF05"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ตลาดรอตเตอร์ดัม</w:t>
            </w:r>
            <w:r w:rsidRPr="008A0800">
              <w:rPr>
                <w:rFonts w:ascii="TH Sarabun New" w:hAnsi="TH Sarabun New" w:cs="TH Sarabun New"/>
                <w:b/>
                <w:bCs/>
                <w:sz w:val="28"/>
                <w:szCs w:val="28"/>
                <w:vertAlign w:val="superscript"/>
                <w:cs/>
              </w:rPr>
              <w:t>3</w:t>
            </w:r>
            <w:r w:rsidRPr="008A0800">
              <w:rPr>
                <w:rFonts w:ascii="TH Sarabun New" w:hAnsi="TH Sarabun New" w:cs="TH Sarabun New"/>
                <w:b/>
                <w:bCs/>
                <w:sz w:val="28"/>
                <w:szCs w:val="28"/>
                <w:vertAlign w:val="superscript"/>
              </w:rPr>
              <w:t>/</w:t>
            </w:r>
          </w:p>
        </w:tc>
      </w:tr>
      <w:tr w:rsidR="00B23E37" w:rsidRPr="008A0800" w14:paraId="255B6CF1" w14:textId="77777777" w:rsidTr="007D4928">
        <w:trPr>
          <w:trHeight w:val="70"/>
        </w:trPr>
        <w:tc>
          <w:tcPr>
            <w:tcW w:w="968" w:type="pct"/>
            <w:vMerge/>
            <w:tcBorders>
              <w:top w:val="nil"/>
              <w:bottom w:val="single" w:sz="4" w:space="0" w:color="auto"/>
            </w:tcBorders>
          </w:tcPr>
          <w:p w14:paraId="7EBA1984" w14:textId="77777777" w:rsidR="00B23E37" w:rsidRPr="008A0800" w:rsidRDefault="00B23E37" w:rsidP="00B23E37">
            <w:pPr>
              <w:spacing w:after="0"/>
              <w:rPr>
                <w:rFonts w:ascii="TH Sarabun New" w:hAnsi="TH Sarabun New" w:cs="TH Sarabun New"/>
                <w:sz w:val="28"/>
                <w:szCs w:val="28"/>
                <w:cs/>
              </w:rPr>
            </w:pPr>
          </w:p>
        </w:tc>
        <w:tc>
          <w:tcPr>
            <w:tcW w:w="1061" w:type="pct"/>
            <w:tcBorders>
              <w:top w:val="nil"/>
              <w:bottom w:val="single" w:sz="4" w:space="0" w:color="auto"/>
            </w:tcBorders>
          </w:tcPr>
          <w:p w14:paraId="4471D85C" w14:textId="77777777" w:rsidR="00B23E37" w:rsidRPr="008A0800" w:rsidRDefault="00B23E37" w:rsidP="00B23E37">
            <w:pPr>
              <w:spacing w:after="0"/>
              <w:rPr>
                <w:rFonts w:ascii="TH Sarabun New" w:hAnsi="TH Sarabun New" w:cs="TH Sarabun New"/>
                <w:b/>
                <w:bCs/>
                <w:sz w:val="28"/>
                <w:szCs w:val="28"/>
                <w:cs/>
              </w:rPr>
            </w:pPr>
            <w:r w:rsidRPr="008A0800">
              <w:rPr>
                <w:rFonts w:ascii="TH Sarabun New" w:hAnsi="TH Sarabun New" w:cs="TH Sarabun New"/>
                <w:b/>
                <w:bCs/>
                <w:sz w:val="28"/>
                <w:szCs w:val="28"/>
                <w:cs/>
              </w:rPr>
              <w:t>ริงกิต/ตัน</w:t>
            </w:r>
          </w:p>
        </w:tc>
        <w:tc>
          <w:tcPr>
            <w:tcW w:w="898" w:type="pct"/>
            <w:tcBorders>
              <w:top w:val="nil"/>
              <w:bottom w:val="single" w:sz="4" w:space="0" w:color="auto"/>
            </w:tcBorders>
          </w:tcPr>
          <w:p w14:paraId="5E86218E" w14:textId="77777777" w:rsidR="00B23E37" w:rsidRPr="008A0800" w:rsidRDefault="00B23E37" w:rsidP="00B23E37">
            <w:pPr>
              <w:spacing w:after="0"/>
              <w:rPr>
                <w:rFonts w:ascii="TH Sarabun New" w:hAnsi="TH Sarabun New" w:cs="TH Sarabun New"/>
                <w:b/>
                <w:bCs/>
                <w:sz w:val="28"/>
                <w:szCs w:val="28"/>
                <w:cs/>
              </w:rPr>
            </w:pPr>
            <w:r w:rsidRPr="008A0800">
              <w:rPr>
                <w:rFonts w:ascii="TH Sarabun New" w:hAnsi="TH Sarabun New" w:cs="TH Sarabun New"/>
                <w:b/>
                <w:bCs/>
                <w:sz w:val="28"/>
                <w:szCs w:val="28"/>
                <w:cs/>
              </w:rPr>
              <w:t>บาท/กก.</w:t>
            </w:r>
          </w:p>
        </w:tc>
        <w:tc>
          <w:tcPr>
            <w:tcW w:w="1158" w:type="pct"/>
            <w:tcBorders>
              <w:top w:val="nil"/>
              <w:bottom w:val="single" w:sz="4" w:space="0" w:color="auto"/>
            </w:tcBorders>
          </w:tcPr>
          <w:p w14:paraId="5AC22026" w14:textId="77777777" w:rsidR="00B23E37" w:rsidRPr="008A0800" w:rsidRDefault="00B23E37" w:rsidP="00B23E37">
            <w:pPr>
              <w:spacing w:after="0"/>
              <w:rPr>
                <w:rFonts w:ascii="TH Sarabun New" w:hAnsi="TH Sarabun New" w:cs="TH Sarabun New"/>
                <w:b/>
                <w:bCs/>
                <w:sz w:val="28"/>
                <w:szCs w:val="28"/>
                <w:cs/>
              </w:rPr>
            </w:pPr>
            <w:r w:rsidRPr="008A0800">
              <w:rPr>
                <w:rFonts w:ascii="TH Sarabun New" w:hAnsi="TH Sarabun New" w:cs="TH Sarabun New"/>
                <w:b/>
                <w:bCs/>
                <w:sz w:val="28"/>
                <w:szCs w:val="28"/>
                <w:cs/>
              </w:rPr>
              <w:t>ดอลลาร์สหรัฐฯ/ตัน</w:t>
            </w:r>
          </w:p>
        </w:tc>
        <w:tc>
          <w:tcPr>
            <w:tcW w:w="915" w:type="pct"/>
            <w:tcBorders>
              <w:top w:val="nil"/>
              <w:bottom w:val="single" w:sz="4" w:space="0" w:color="auto"/>
            </w:tcBorders>
          </w:tcPr>
          <w:p w14:paraId="64582A4B" w14:textId="77777777" w:rsidR="00B23E37" w:rsidRPr="008A0800" w:rsidRDefault="00B23E37" w:rsidP="00B23E37">
            <w:pPr>
              <w:spacing w:after="0"/>
              <w:rPr>
                <w:rFonts w:ascii="TH Sarabun New" w:hAnsi="TH Sarabun New" w:cs="TH Sarabun New"/>
                <w:b/>
                <w:bCs/>
                <w:sz w:val="28"/>
                <w:szCs w:val="28"/>
                <w:cs/>
              </w:rPr>
            </w:pPr>
            <w:r w:rsidRPr="008A0800">
              <w:rPr>
                <w:rFonts w:ascii="TH Sarabun New" w:hAnsi="TH Sarabun New" w:cs="TH Sarabun New"/>
                <w:b/>
                <w:bCs/>
                <w:sz w:val="28"/>
                <w:szCs w:val="28"/>
                <w:cs/>
              </w:rPr>
              <w:t>บาท/กก.</w:t>
            </w:r>
          </w:p>
        </w:tc>
      </w:tr>
      <w:tr w:rsidR="00B23E37" w:rsidRPr="008A0800" w14:paraId="43098466" w14:textId="77777777" w:rsidTr="007D4928">
        <w:trPr>
          <w:trHeight w:val="70"/>
        </w:trPr>
        <w:tc>
          <w:tcPr>
            <w:tcW w:w="968" w:type="pct"/>
            <w:tcBorders>
              <w:top w:val="single" w:sz="4" w:space="0" w:color="auto"/>
            </w:tcBorders>
            <w:vAlign w:val="center"/>
          </w:tcPr>
          <w:p w14:paraId="3F6F3065"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2558</w:t>
            </w:r>
          </w:p>
        </w:tc>
        <w:tc>
          <w:tcPr>
            <w:tcW w:w="1061" w:type="pct"/>
            <w:tcBorders>
              <w:top w:val="single" w:sz="4" w:space="0" w:color="auto"/>
            </w:tcBorders>
          </w:tcPr>
          <w:p w14:paraId="27A05A2D"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2,219.93</w:t>
            </w:r>
          </w:p>
        </w:tc>
        <w:tc>
          <w:tcPr>
            <w:tcW w:w="898" w:type="pct"/>
            <w:tcBorders>
              <w:top w:val="single" w:sz="4" w:space="0" w:color="auto"/>
            </w:tcBorders>
          </w:tcPr>
          <w:p w14:paraId="4DB02EC3"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19.69</w:t>
            </w:r>
          </w:p>
        </w:tc>
        <w:tc>
          <w:tcPr>
            <w:tcW w:w="1158" w:type="pct"/>
            <w:tcBorders>
              <w:top w:val="single" w:sz="4" w:space="0" w:color="auto"/>
            </w:tcBorders>
          </w:tcPr>
          <w:p w14:paraId="7AFED470"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616.09</w:t>
            </w:r>
          </w:p>
        </w:tc>
        <w:tc>
          <w:tcPr>
            <w:tcW w:w="915" w:type="pct"/>
            <w:tcBorders>
              <w:top w:val="single" w:sz="4" w:space="0" w:color="auto"/>
            </w:tcBorders>
          </w:tcPr>
          <w:p w14:paraId="1D28D895"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21.09</w:t>
            </w:r>
          </w:p>
        </w:tc>
      </w:tr>
      <w:tr w:rsidR="00B23E37" w:rsidRPr="008A0800" w14:paraId="04257846" w14:textId="77777777" w:rsidTr="007D4928">
        <w:trPr>
          <w:trHeight w:val="80"/>
        </w:trPr>
        <w:tc>
          <w:tcPr>
            <w:tcW w:w="968" w:type="pct"/>
            <w:vAlign w:val="center"/>
          </w:tcPr>
          <w:p w14:paraId="5F2926B4"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2559</w:t>
            </w:r>
          </w:p>
        </w:tc>
        <w:tc>
          <w:tcPr>
            <w:tcW w:w="1061" w:type="pct"/>
          </w:tcPr>
          <w:p w14:paraId="48BEA593"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2,664.02</w:t>
            </w:r>
          </w:p>
        </w:tc>
        <w:tc>
          <w:tcPr>
            <w:tcW w:w="898" w:type="pct"/>
          </w:tcPr>
          <w:p w14:paraId="54E2DE9B"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23.04</w:t>
            </w:r>
          </w:p>
        </w:tc>
        <w:tc>
          <w:tcPr>
            <w:tcW w:w="1158" w:type="pct"/>
          </w:tcPr>
          <w:p w14:paraId="1E82B0DC"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703.08</w:t>
            </w:r>
          </w:p>
        </w:tc>
        <w:tc>
          <w:tcPr>
            <w:tcW w:w="915" w:type="pct"/>
          </w:tcPr>
          <w:p w14:paraId="16C7A584"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24.92</w:t>
            </w:r>
          </w:p>
        </w:tc>
      </w:tr>
      <w:tr w:rsidR="00B23E37" w:rsidRPr="008A0800" w14:paraId="6F889764" w14:textId="77777777" w:rsidTr="007D4928">
        <w:trPr>
          <w:trHeight w:val="80"/>
        </w:trPr>
        <w:tc>
          <w:tcPr>
            <w:tcW w:w="968" w:type="pct"/>
            <w:vAlign w:val="center"/>
          </w:tcPr>
          <w:p w14:paraId="2C83B533"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2560</w:t>
            </w:r>
          </w:p>
        </w:tc>
        <w:tc>
          <w:tcPr>
            <w:tcW w:w="1061" w:type="pct"/>
          </w:tcPr>
          <w:p w14:paraId="53CB3FF7"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2,779.34</w:t>
            </w:r>
          </w:p>
        </w:tc>
        <w:tc>
          <w:tcPr>
            <w:tcW w:w="898" w:type="pct"/>
          </w:tcPr>
          <w:p w14:paraId="3761C9C9"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22.24</w:t>
            </w:r>
          </w:p>
        </w:tc>
        <w:tc>
          <w:tcPr>
            <w:tcW w:w="1158" w:type="pct"/>
          </w:tcPr>
          <w:p w14:paraId="3D8702CE"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717.30</w:t>
            </w:r>
          </w:p>
        </w:tc>
        <w:tc>
          <w:tcPr>
            <w:tcW w:w="915" w:type="pct"/>
          </w:tcPr>
          <w:p w14:paraId="7F836A0E"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24.48</w:t>
            </w:r>
          </w:p>
        </w:tc>
      </w:tr>
      <w:tr w:rsidR="00B23E37" w:rsidRPr="008A0800" w14:paraId="029B4497" w14:textId="77777777" w:rsidTr="007D4928">
        <w:trPr>
          <w:trHeight w:val="235"/>
        </w:trPr>
        <w:tc>
          <w:tcPr>
            <w:tcW w:w="968" w:type="pct"/>
            <w:vAlign w:val="center"/>
          </w:tcPr>
          <w:p w14:paraId="6624BE5A"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25</w:t>
            </w:r>
            <w:r w:rsidRPr="008A0800">
              <w:rPr>
                <w:rFonts w:ascii="TH Sarabun New" w:hAnsi="TH Sarabun New" w:cs="TH Sarabun New"/>
                <w:sz w:val="28"/>
                <w:szCs w:val="28"/>
              </w:rPr>
              <w:t>6</w:t>
            </w:r>
            <w:r w:rsidRPr="008A0800">
              <w:rPr>
                <w:rFonts w:ascii="TH Sarabun New" w:hAnsi="TH Sarabun New" w:cs="TH Sarabun New"/>
                <w:sz w:val="28"/>
                <w:szCs w:val="28"/>
                <w:cs/>
              </w:rPr>
              <w:t>1</w:t>
            </w:r>
          </w:p>
        </w:tc>
        <w:tc>
          <w:tcPr>
            <w:tcW w:w="1061" w:type="pct"/>
          </w:tcPr>
          <w:p w14:paraId="2AA7799C"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2,261.59</w:t>
            </w:r>
          </w:p>
        </w:tc>
        <w:tc>
          <w:tcPr>
            <w:tcW w:w="898" w:type="pct"/>
          </w:tcPr>
          <w:p w14:paraId="75F11343"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18.39</w:t>
            </w:r>
          </w:p>
        </w:tc>
        <w:tc>
          <w:tcPr>
            <w:tcW w:w="1158" w:type="pct"/>
          </w:tcPr>
          <w:p w14:paraId="3C7CD705"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595.32</w:t>
            </w:r>
          </w:p>
        </w:tc>
        <w:tc>
          <w:tcPr>
            <w:tcW w:w="915" w:type="pct"/>
          </w:tcPr>
          <w:p w14:paraId="1C51A107"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19.30</w:t>
            </w:r>
          </w:p>
        </w:tc>
      </w:tr>
      <w:tr w:rsidR="00B23E37" w:rsidRPr="008A0800" w14:paraId="41DFEB87" w14:textId="77777777" w:rsidTr="007D4928">
        <w:trPr>
          <w:trHeight w:val="113"/>
        </w:trPr>
        <w:tc>
          <w:tcPr>
            <w:tcW w:w="968" w:type="pct"/>
            <w:vAlign w:val="center"/>
          </w:tcPr>
          <w:p w14:paraId="19A30D6E"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25</w:t>
            </w:r>
            <w:r w:rsidRPr="008A0800">
              <w:rPr>
                <w:rFonts w:ascii="TH Sarabun New" w:hAnsi="TH Sarabun New" w:cs="TH Sarabun New"/>
                <w:sz w:val="28"/>
                <w:szCs w:val="28"/>
              </w:rPr>
              <w:t>62</w:t>
            </w:r>
          </w:p>
        </w:tc>
        <w:tc>
          <w:tcPr>
            <w:tcW w:w="1061" w:type="pct"/>
          </w:tcPr>
          <w:p w14:paraId="1F46EDC3"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2,181.08</w:t>
            </w:r>
          </w:p>
        </w:tc>
        <w:tc>
          <w:tcPr>
            <w:tcW w:w="898" w:type="pct"/>
          </w:tcPr>
          <w:p w14:paraId="7F1C102D"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16.60</w:t>
            </w:r>
          </w:p>
        </w:tc>
        <w:tc>
          <w:tcPr>
            <w:tcW w:w="1158" w:type="pct"/>
          </w:tcPr>
          <w:p w14:paraId="72A59358"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568.46</w:t>
            </w:r>
          </w:p>
        </w:tc>
        <w:tc>
          <w:tcPr>
            <w:tcW w:w="915" w:type="pct"/>
          </w:tcPr>
          <w:p w14:paraId="551280B1"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17.70</w:t>
            </w:r>
          </w:p>
        </w:tc>
      </w:tr>
      <w:tr w:rsidR="00B23E37" w:rsidRPr="008A0800" w14:paraId="37D3433D" w14:textId="77777777" w:rsidTr="007D4928">
        <w:tc>
          <w:tcPr>
            <w:tcW w:w="968" w:type="pct"/>
            <w:vAlign w:val="center"/>
          </w:tcPr>
          <w:p w14:paraId="465B8318"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pacing w:val="-4"/>
                <w:sz w:val="28"/>
                <w:szCs w:val="28"/>
                <w:cs/>
              </w:rPr>
              <w:t>อัตราเพิ่ม (ร้อยละ</w:t>
            </w:r>
            <w:r w:rsidRPr="008A0800">
              <w:rPr>
                <w:rFonts w:ascii="TH Sarabun New" w:hAnsi="TH Sarabun New" w:cs="TH Sarabun New"/>
                <w:b/>
                <w:bCs/>
                <w:sz w:val="28"/>
                <w:szCs w:val="28"/>
              </w:rPr>
              <w:t>)</w:t>
            </w:r>
          </w:p>
        </w:tc>
        <w:tc>
          <w:tcPr>
            <w:tcW w:w="1061" w:type="pct"/>
            <w:vAlign w:val="center"/>
          </w:tcPr>
          <w:p w14:paraId="3FC0FC85"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rPr>
              <w:t>-1.97</w:t>
            </w:r>
          </w:p>
        </w:tc>
        <w:tc>
          <w:tcPr>
            <w:tcW w:w="898" w:type="pct"/>
            <w:vAlign w:val="center"/>
          </w:tcPr>
          <w:p w14:paraId="69A45B1F"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rPr>
              <w:t>- 5.51</w:t>
            </w:r>
          </w:p>
        </w:tc>
        <w:tc>
          <w:tcPr>
            <w:tcW w:w="1158" w:type="pct"/>
            <w:vAlign w:val="center"/>
          </w:tcPr>
          <w:p w14:paraId="6148A82D"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rPr>
              <w:t>- 3.22</w:t>
            </w:r>
          </w:p>
        </w:tc>
        <w:tc>
          <w:tcPr>
            <w:tcW w:w="915" w:type="pct"/>
            <w:vAlign w:val="center"/>
          </w:tcPr>
          <w:p w14:paraId="3B68A01D"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rPr>
              <w:t>- 5.88</w:t>
            </w:r>
          </w:p>
        </w:tc>
      </w:tr>
      <w:tr w:rsidR="00B23E37" w:rsidRPr="008A0800" w14:paraId="019C40B6" w14:textId="77777777" w:rsidTr="007D4928">
        <w:tc>
          <w:tcPr>
            <w:tcW w:w="968" w:type="pct"/>
            <w:vAlign w:val="center"/>
          </w:tcPr>
          <w:p w14:paraId="3EC758AC" w14:textId="77777777" w:rsidR="00B23E37" w:rsidRPr="008A0800" w:rsidRDefault="00B23E37" w:rsidP="00B23E37">
            <w:pPr>
              <w:spacing w:after="0"/>
              <w:rPr>
                <w:rFonts w:ascii="TH Sarabun New" w:hAnsi="TH Sarabun New" w:cs="TH Sarabun New"/>
                <w:sz w:val="28"/>
                <w:szCs w:val="28"/>
                <w:cs/>
              </w:rPr>
            </w:pPr>
            <w:r w:rsidRPr="008A0800">
              <w:rPr>
                <w:rFonts w:ascii="TH Sarabun New" w:hAnsi="TH Sarabun New" w:cs="TH Sarabun New"/>
                <w:sz w:val="28"/>
                <w:szCs w:val="28"/>
              </w:rPr>
              <w:t>2563</w:t>
            </w:r>
            <w:r w:rsidRPr="008A0800">
              <w:rPr>
                <w:rFonts w:ascii="TH Sarabun New" w:hAnsi="TH Sarabun New" w:cs="TH Sarabun New"/>
                <w:sz w:val="28"/>
                <w:szCs w:val="28"/>
                <w:vertAlign w:val="superscript"/>
              </w:rPr>
              <w:t>1/</w:t>
            </w:r>
          </w:p>
        </w:tc>
        <w:tc>
          <w:tcPr>
            <w:tcW w:w="1061" w:type="pct"/>
          </w:tcPr>
          <w:p w14:paraId="00A18C57"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2,622.24</w:t>
            </w:r>
          </w:p>
        </w:tc>
        <w:tc>
          <w:tcPr>
            <w:tcW w:w="898" w:type="pct"/>
          </w:tcPr>
          <w:p w14:paraId="50918E84"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w:t>
            </w:r>
            <w:r w:rsidRPr="008A0800">
              <w:rPr>
                <w:rFonts w:ascii="TH Sarabun New" w:hAnsi="TH Sarabun New" w:cs="TH Sarabun New"/>
                <w:sz w:val="28"/>
                <w:szCs w:val="28"/>
                <w:cs/>
              </w:rPr>
              <w:t>9</w:t>
            </w:r>
            <w:r w:rsidRPr="008A0800">
              <w:rPr>
                <w:rFonts w:ascii="TH Sarabun New" w:hAnsi="TH Sarabun New" w:cs="TH Sarabun New"/>
                <w:sz w:val="28"/>
                <w:szCs w:val="28"/>
              </w:rPr>
              <w:t>.85</w:t>
            </w:r>
          </w:p>
        </w:tc>
        <w:tc>
          <w:tcPr>
            <w:tcW w:w="1158" w:type="pct"/>
          </w:tcPr>
          <w:p w14:paraId="7B153E89" w14:textId="77777777" w:rsidR="00B23E37" w:rsidRPr="008A0800" w:rsidRDefault="00B23E37" w:rsidP="00B23E37">
            <w:pPr>
              <w:spacing w:after="0"/>
              <w:rPr>
                <w:rFonts w:ascii="TH Sarabun New" w:hAnsi="TH Sarabun New" w:cs="TH Sarabun New"/>
                <w:sz w:val="28"/>
                <w:szCs w:val="28"/>
                <w:cs/>
              </w:rPr>
            </w:pPr>
            <w:r w:rsidRPr="008A0800">
              <w:rPr>
                <w:rFonts w:ascii="TH Sarabun New" w:hAnsi="TH Sarabun New" w:cs="TH Sarabun New"/>
                <w:sz w:val="28"/>
                <w:szCs w:val="28"/>
                <w:cs/>
              </w:rPr>
              <w:t>670.98</w:t>
            </w:r>
          </w:p>
        </w:tc>
        <w:tc>
          <w:tcPr>
            <w:tcW w:w="915" w:type="pct"/>
          </w:tcPr>
          <w:p w14:paraId="790CF83D"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21.22</w:t>
            </w:r>
          </w:p>
        </w:tc>
      </w:tr>
    </w:tbl>
    <w:p w14:paraId="44DF9529" w14:textId="2E9C38A7" w:rsidR="00A05D16" w:rsidRPr="008A0800" w:rsidRDefault="00A05D16" w:rsidP="00A05D16">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2/</w:t>
      </w:r>
      <w:r w:rsidRPr="008A0800">
        <w:rPr>
          <w:rFonts w:ascii="TH Sarabun New" w:hAnsi="TH Sarabun New" w:cs="TH Sarabun New"/>
          <w:sz w:val="28"/>
          <w:szCs w:val="28"/>
        </w:rPr>
        <w:t>BURSA MALAYSIA</w:t>
      </w:r>
      <w:r w:rsidRPr="008A0800">
        <w:rPr>
          <w:rFonts w:ascii="TH Sarabun New" w:hAnsi="TH Sarabun New" w:cs="TH Sarabun New" w:hint="cs"/>
          <w:sz w:val="28"/>
          <w:szCs w:val="28"/>
          <w:cs/>
        </w:rPr>
        <w:t xml:space="preserve">  </w:t>
      </w:r>
      <w:r w:rsidRPr="008A0800">
        <w:rPr>
          <w:rFonts w:ascii="TH Sarabun New" w:hAnsi="TH Sarabun New" w:cs="TH Sarabun New"/>
          <w:sz w:val="28"/>
          <w:szCs w:val="28"/>
          <w:vertAlign w:val="superscript"/>
        </w:rPr>
        <w:t>3/</w:t>
      </w:r>
      <w:r w:rsidRPr="008A0800">
        <w:rPr>
          <w:rFonts w:ascii="TH Sarabun New" w:hAnsi="TH Sarabun New" w:cs="TH Sarabun New"/>
          <w:sz w:val="28"/>
          <w:szCs w:val="28"/>
          <w:cs/>
        </w:rPr>
        <w:t>ตลาดรอตเตอร์ดัม</w:t>
      </w:r>
    </w:p>
    <w:p w14:paraId="626B4607" w14:textId="77777777" w:rsidR="00B23E37" w:rsidRPr="008A0800" w:rsidRDefault="00B23E37" w:rsidP="00B23E37">
      <w:pPr>
        <w:spacing w:after="0"/>
        <w:jc w:val="thaiDistribute"/>
        <w:rPr>
          <w:rFonts w:ascii="TH Sarabun New" w:hAnsi="TH Sarabun New" w:cs="TH Sarabun New"/>
          <w:sz w:val="28"/>
          <w:szCs w:val="28"/>
        </w:rPr>
      </w:pPr>
      <w:r w:rsidRPr="008A0800">
        <w:rPr>
          <w:rFonts w:ascii="TH Sarabun New" w:hAnsi="TH Sarabun New" w:cs="TH Sarabun New"/>
          <w:spacing w:val="-10"/>
          <w:sz w:val="28"/>
          <w:szCs w:val="28"/>
          <w:u w:val="single"/>
          <w:cs/>
        </w:rPr>
        <w:t>หมายเหตุ</w:t>
      </w:r>
      <w:r w:rsidRPr="008A0800">
        <w:rPr>
          <w:rFonts w:ascii="TH Sarabun New" w:hAnsi="TH Sarabun New" w:cs="TH Sarabun New"/>
          <w:spacing w:val="-10"/>
          <w:sz w:val="28"/>
          <w:szCs w:val="28"/>
        </w:rPr>
        <w:t xml:space="preserve">: </w:t>
      </w:r>
      <w:r w:rsidRPr="008A0800">
        <w:rPr>
          <w:rFonts w:ascii="TH Sarabun New" w:hAnsi="TH Sarabun New" w:cs="TH Sarabun New"/>
          <w:spacing w:val="-10"/>
          <w:sz w:val="28"/>
          <w:szCs w:val="28"/>
          <w:vertAlign w:val="superscript"/>
        </w:rPr>
        <w:t>1/</w:t>
      </w:r>
      <w:r w:rsidRPr="008A0800">
        <w:rPr>
          <w:rFonts w:ascii="TH Sarabun New" w:hAnsi="TH Sarabun New" w:cs="TH Sarabun New"/>
          <w:spacing w:val="-10"/>
          <w:sz w:val="28"/>
          <w:szCs w:val="28"/>
          <w:cs/>
        </w:rPr>
        <w:t>ข้อมูลเดือนมกราคม - ตุลาคม 63</w:t>
      </w:r>
      <w:r w:rsidRPr="008A0800">
        <w:rPr>
          <w:rFonts w:ascii="TH Sarabun New" w:hAnsi="TH Sarabun New" w:cs="TH Sarabun New"/>
          <w:spacing w:val="-5"/>
          <w:sz w:val="28"/>
          <w:szCs w:val="28"/>
          <w:cs/>
        </w:rPr>
        <w:t xml:space="preserve"> (3 สัปดาห์)</w:t>
      </w:r>
    </w:p>
    <w:p w14:paraId="379AB288" w14:textId="77777777" w:rsidR="00B23E37" w:rsidRPr="008A0800" w:rsidRDefault="00B23E37" w:rsidP="00B23E37">
      <w:pPr>
        <w:spacing w:after="0"/>
        <w:jc w:val="distribute"/>
        <w:rPr>
          <w:rFonts w:ascii="TH Sarabun New" w:hAnsi="TH Sarabun New" w:cs="TH Sarabun New"/>
          <w:sz w:val="32"/>
        </w:rPr>
      </w:pPr>
    </w:p>
    <w:p w14:paraId="44BFE971" w14:textId="77777777" w:rsidR="00B23E37" w:rsidRPr="008A0800" w:rsidRDefault="00B23E37" w:rsidP="00B23E37">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hint="cs"/>
          <w:sz w:val="32"/>
          <w:cs/>
        </w:rPr>
        <w:t>1.2</w:t>
      </w:r>
      <w:r w:rsidRPr="008A0800">
        <w:rPr>
          <w:rFonts w:ascii="TH Sarabun New" w:hAnsi="TH Sarabun New" w:cs="TH Sarabun New"/>
          <w:sz w:val="32"/>
          <w:cs/>
        </w:rPr>
        <w:t>) ของ</w:t>
      </w:r>
      <w:r w:rsidRPr="008A0800">
        <w:rPr>
          <w:rFonts w:ascii="TH Sarabun New" w:hAnsi="TH Sarabun New" w:cs="TH Sarabun New" w:hint="cs"/>
          <w:sz w:val="32"/>
          <w:cs/>
        </w:rPr>
        <w:t>ไทย</w:t>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p>
    <w:p w14:paraId="116B6C52" w14:textId="77777777" w:rsidR="00B23E37" w:rsidRPr="008A0800" w:rsidRDefault="00B23E37" w:rsidP="00B23E37">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 xml:space="preserve">                     (1) ด้านการผลิต </w:t>
      </w:r>
    </w:p>
    <w:p w14:paraId="61273837" w14:textId="3A36203B" w:rsidR="00B23E37" w:rsidRPr="008A0800" w:rsidRDefault="00B23E37" w:rsidP="00A05D16">
      <w:pPr>
        <w:tabs>
          <w:tab w:val="left" w:pos="1701"/>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hint="cs"/>
          <w:sz w:val="32"/>
          <w:cs/>
        </w:rPr>
        <w:t xml:space="preserve"> </w:t>
      </w:r>
      <w:r w:rsidRPr="008A0800">
        <w:rPr>
          <w:rFonts w:ascii="TH Sarabun New" w:hAnsi="TH Sarabun New" w:cs="TH Sarabun New"/>
          <w:sz w:val="32"/>
          <w:cs/>
        </w:rPr>
        <w:t>ปี 2558 - 2562 เนื้อที่ให้ผล ผลผลิต และผลผลิตต่อไร่มีแนวโน้มเพิ่มขึ้นร้อยละ 7.14 ต่อปี ร้อยละ 9.32 ต่อปี และร้อยละ 2.04 ต่อปี ตามลำดับ โดยปี 2562 มีเนื้อที่ให้ผล 5.60 ล้านไร่ เพิ่มขึ้นจาก 5.35 ล้านไร่ ในปี 2561 ร้อยละ 4.66 ในขณะที่ผลผลิต 16.77 ล้านตัน และผลผลิตต่อไร่ 2</w:t>
      </w:r>
      <w:r w:rsidRPr="008A0800">
        <w:rPr>
          <w:rFonts w:ascii="TH Sarabun New" w:hAnsi="TH Sarabun New" w:cs="TH Sarabun New"/>
          <w:sz w:val="32"/>
        </w:rPr>
        <w:t>,</w:t>
      </w:r>
      <w:r w:rsidRPr="008A0800">
        <w:rPr>
          <w:rFonts w:ascii="TH Sarabun New" w:hAnsi="TH Sarabun New" w:cs="TH Sarabun New"/>
          <w:sz w:val="32"/>
          <w:cs/>
        </w:rPr>
        <w:t xml:space="preserve">994 กิโลกรัม </w:t>
      </w:r>
      <w:r w:rsidRPr="008A0800">
        <w:rPr>
          <w:rFonts w:ascii="TH Sarabun New" w:hAnsi="TH Sarabun New" w:cs="TH Sarabun New"/>
          <w:sz w:val="32"/>
          <w:cs/>
        </w:rPr>
        <w:br/>
        <w:t>ในปี 2562 ลดลงจากผลผลิต 15.53 ล้านตัน และผลผลิตต่อไร่ 2</w:t>
      </w:r>
      <w:r w:rsidRPr="008A0800">
        <w:rPr>
          <w:rFonts w:ascii="TH Sarabun New" w:hAnsi="TH Sarabun New" w:cs="TH Sarabun New"/>
          <w:sz w:val="32"/>
        </w:rPr>
        <w:t>,</w:t>
      </w:r>
      <w:r w:rsidRPr="008A0800">
        <w:rPr>
          <w:rFonts w:ascii="TH Sarabun New" w:hAnsi="TH Sarabun New" w:cs="TH Sarabun New"/>
          <w:sz w:val="32"/>
          <w:cs/>
        </w:rPr>
        <w:t xml:space="preserve">902 กิโลกรัม ในปี 2561 ร้อยละ 7.39 </w:t>
      </w:r>
      <w:r w:rsidRPr="008A0800">
        <w:rPr>
          <w:rFonts w:ascii="TH Sarabun New" w:hAnsi="TH Sarabun New" w:cs="TH Sarabun New"/>
          <w:sz w:val="32"/>
          <w:cs/>
        </w:rPr>
        <w:br/>
      </w:r>
      <w:r w:rsidRPr="008A0800">
        <w:rPr>
          <w:rFonts w:ascii="TH Sarabun New" w:hAnsi="TH Sarabun New" w:cs="TH Sarabun New" w:hint="cs"/>
          <w:sz w:val="32"/>
          <w:cs/>
        </w:rPr>
        <w:t>และ</w:t>
      </w:r>
      <w:r w:rsidRPr="008A0800">
        <w:rPr>
          <w:rFonts w:ascii="TH Sarabun New" w:hAnsi="TH Sarabun New" w:cs="TH Sarabun New"/>
          <w:sz w:val="32"/>
          <w:cs/>
        </w:rPr>
        <w:t xml:space="preserve">ร้อยละ 3.07 ตามลำดับ เนื่องจากสถานการณ์ภัยแล้ง และภาวะฝนทิ้งช่วงโดยเฉพาะในแหล่งผลิตสำคัญ </w:t>
      </w:r>
      <w:r w:rsidRPr="008A0800">
        <w:rPr>
          <w:rFonts w:ascii="TH Sarabun New" w:hAnsi="TH Sarabun New" w:cs="TH Sarabun New"/>
          <w:sz w:val="32"/>
          <w:cs/>
        </w:rPr>
        <w:br/>
        <w:t>สุราษฎร์ธานี กระบี่ และชุมพร ส่งผลให้ผลผลิตต่อไร่เฉลี่ยลดลง</w:t>
      </w:r>
    </w:p>
    <w:p w14:paraId="497F4ECD" w14:textId="77777777" w:rsidR="00A05D16" w:rsidRPr="008A0800" w:rsidRDefault="00A05D16" w:rsidP="00A05D16">
      <w:pPr>
        <w:tabs>
          <w:tab w:val="left" w:pos="1701"/>
        </w:tabs>
        <w:spacing w:after="0"/>
        <w:jc w:val="distribute"/>
        <w:rPr>
          <w:rFonts w:ascii="TH Sarabun New" w:hAnsi="TH Sarabun New" w:cs="TH Sarabun New"/>
          <w:sz w:val="32"/>
        </w:rPr>
      </w:pPr>
    </w:p>
    <w:p w14:paraId="38A47930" w14:textId="03A2FDBC" w:rsidR="00B23E37" w:rsidRPr="008A0800" w:rsidRDefault="00B23E37" w:rsidP="00B23E37">
      <w:pPr>
        <w:spacing w:after="0" w:line="240" w:lineRule="auto"/>
        <w:jc w:val="left"/>
        <w:rPr>
          <w:rFonts w:ascii="TH Sarabun New" w:hAnsi="TH Sarabun New" w:cs="TH Sarabun New"/>
          <w:b/>
          <w:bCs/>
          <w:sz w:val="28"/>
          <w:szCs w:val="28"/>
          <w:cs/>
        </w:rPr>
      </w:pPr>
      <w:bookmarkStart w:id="52" w:name="_Toc63932607"/>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3.3.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4</w:t>
      </w:r>
      <w:r w:rsidRPr="008A0800">
        <w:rPr>
          <w:rFonts w:ascii="TH Sarabun New" w:hAnsi="TH Sarabun New" w:cs="TH Sarabun New"/>
          <w:b/>
          <w:bCs/>
          <w:sz w:val="28"/>
          <w:szCs w:val="28"/>
        </w:rPr>
        <w:fldChar w:fldCharType="end"/>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เนื้อที่ให้ผล ผลผลิต และผลผลิตต่อไร่ของไทย ปี 2558 – 2562</w:t>
      </w:r>
      <w:bookmarkEnd w:id="52"/>
    </w:p>
    <w:tbl>
      <w:tblPr>
        <w:tblStyle w:val="TableGrid"/>
        <w:tblW w:w="5000" w:type="pct"/>
        <w:tblBorders>
          <w:left w:val="none" w:sz="0" w:space="0" w:color="auto"/>
          <w:right w:val="none" w:sz="0" w:space="0" w:color="auto"/>
          <w:insideV w:val="none" w:sz="0" w:space="0" w:color="auto"/>
        </w:tblBorders>
        <w:tblLook w:val="04A0" w:firstRow="1" w:lastRow="0" w:firstColumn="1" w:lastColumn="0" w:noHBand="0" w:noVBand="1"/>
      </w:tblPr>
      <w:tblGrid>
        <w:gridCol w:w="2432"/>
        <w:gridCol w:w="2431"/>
        <w:gridCol w:w="2045"/>
        <w:gridCol w:w="2641"/>
      </w:tblGrid>
      <w:tr w:rsidR="00B23E37" w:rsidRPr="008A0800" w14:paraId="3C605DB9" w14:textId="77777777" w:rsidTr="007D4928">
        <w:tc>
          <w:tcPr>
            <w:tcW w:w="1273" w:type="pct"/>
            <w:tcBorders>
              <w:bottom w:val="single" w:sz="4" w:space="0" w:color="auto"/>
            </w:tcBorders>
            <w:shd w:val="clear" w:color="auto" w:fill="auto"/>
          </w:tcPr>
          <w:p w14:paraId="18C9ECCC"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ปี</w:t>
            </w:r>
          </w:p>
        </w:tc>
        <w:tc>
          <w:tcPr>
            <w:tcW w:w="1273" w:type="pct"/>
            <w:tcBorders>
              <w:bottom w:val="single" w:sz="4" w:space="0" w:color="auto"/>
            </w:tcBorders>
            <w:shd w:val="clear" w:color="auto" w:fill="auto"/>
          </w:tcPr>
          <w:p w14:paraId="158E1718"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 xml:space="preserve">เนื้อที่ให้ผล </w:t>
            </w:r>
            <w:r w:rsidRPr="008A0800">
              <w:rPr>
                <w:rFonts w:ascii="TH Sarabun New" w:hAnsi="TH Sarabun New" w:cs="TH Sarabun New"/>
                <w:b/>
                <w:bCs/>
                <w:sz w:val="28"/>
                <w:szCs w:val="28"/>
                <w:rtl/>
                <w:cs/>
              </w:rPr>
              <w:t>(</w:t>
            </w:r>
            <w:r w:rsidRPr="008A0800">
              <w:rPr>
                <w:rFonts w:ascii="TH Sarabun New" w:hAnsi="TH Sarabun New" w:cs="TH Sarabun New"/>
                <w:b/>
                <w:bCs/>
                <w:sz w:val="28"/>
                <w:szCs w:val="28"/>
                <w:rtl/>
                <w:cs/>
                <w:lang w:bidi="th-TH"/>
              </w:rPr>
              <w:t>ไร่</w:t>
            </w:r>
            <w:r w:rsidRPr="008A0800">
              <w:rPr>
                <w:rFonts w:ascii="TH Sarabun New" w:hAnsi="TH Sarabun New" w:cs="TH Sarabun New"/>
                <w:b/>
                <w:bCs/>
                <w:sz w:val="28"/>
                <w:szCs w:val="28"/>
                <w:rtl/>
                <w:cs/>
              </w:rPr>
              <w:t>)</w:t>
            </w:r>
          </w:p>
        </w:tc>
        <w:tc>
          <w:tcPr>
            <w:tcW w:w="1071" w:type="pct"/>
            <w:tcBorders>
              <w:bottom w:val="single" w:sz="4" w:space="0" w:color="auto"/>
            </w:tcBorders>
            <w:shd w:val="clear" w:color="auto" w:fill="auto"/>
          </w:tcPr>
          <w:p w14:paraId="0718A40D"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 xml:space="preserve">ผลผลิต </w:t>
            </w:r>
            <w:r w:rsidRPr="008A0800">
              <w:rPr>
                <w:rFonts w:ascii="TH Sarabun New" w:hAnsi="TH Sarabun New" w:cs="TH Sarabun New"/>
                <w:b/>
                <w:bCs/>
                <w:sz w:val="28"/>
                <w:szCs w:val="28"/>
                <w:rtl/>
                <w:cs/>
              </w:rPr>
              <w:t>(</w:t>
            </w:r>
            <w:r w:rsidRPr="008A0800">
              <w:rPr>
                <w:rFonts w:ascii="TH Sarabun New" w:hAnsi="TH Sarabun New" w:cs="TH Sarabun New"/>
                <w:b/>
                <w:bCs/>
                <w:sz w:val="28"/>
                <w:szCs w:val="28"/>
                <w:rtl/>
                <w:cs/>
                <w:lang w:bidi="th-TH"/>
              </w:rPr>
              <w:t>ตัน</w:t>
            </w:r>
            <w:r w:rsidRPr="008A0800">
              <w:rPr>
                <w:rFonts w:ascii="TH Sarabun New" w:hAnsi="TH Sarabun New" w:cs="TH Sarabun New"/>
                <w:b/>
                <w:bCs/>
                <w:sz w:val="28"/>
                <w:szCs w:val="28"/>
                <w:rtl/>
                <w:cs/>
              </w:rPr>
              <w:t>)</w:t>
            </w:r>
          </w:p>
        </w:tc>
        <w:tc>
          <w:tcPr>
            <w:tcW w:w="1383" w:type="pct"/>
            <w:tcBorders>
              <w:bottom w:val="single" w:sz="4" w:space="0" w:color="auto"/>
            </w:tcBorders>
            <w:shd w:val="clear" w:color="auto" w:fill="auto"/>
          </w:tcPr>
          <w:p w14:paraId="575A4044"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 xml:space="preserve">ผลผลิตต่อไร่ </w:t>
            </w:r>
            <w:r w:rsidRPr="008A0800">
              <w:rPr>
                <w:rFonts w:ascii="TH Sarabun New" w:hAnsi="TH Sarabun New" w:cs="TH Sarabun New"/>
                <w:b/>
                <w:bCs/>
                <w:sz w:val="28"/>
                <w:szCs w:val="28"/>
                <w:rtl/>
                <w:cs/>
              </w:rPr>
              <w:t>(</w:t>
            </w:r>
            <w:r w:rsidRPr="008A0800">
              <w:rPr>
                <w:rFonts w:ascii="TH Sarabun New" w:hAnsi="TH Sarabun New" w:cs="TH Sarabun New"/>
                <w:b/>
                <w:bCs/>
                <w:sz w:val="28"/>
                <w:szCs w:val="28"/>
                <w:rtl/>
                <w:cs/>
                <w:lang w:bidi="th-TH"/>
              </w:rPr>
              <w:t>ตัน</w:t>
            </w:r>
            <w:r w:rsidRPr="008A0800">
              <w:rPr>
                <w:rFonts w:ascii="TH Sarabun New" w:hAnsi="TH Sarabun New" w:cs="TH Sarabun New"/>
                <w:b/>
                <w:bCs/>
                <w:sz w:val="28"/>
                <w:szCs w:val="28"/>
                <w:rtl/>
                <w:cs/>
              </w:rPr>
              <w:t>)</w:t>
            </w:r>
          </w:p>
        </w:tc>
      </w:tr>
      <w:tr w:rsidR="00B23E37" w:rsidRPr="008A0800" w14:paraId="54FBF3D0" w14:textId="77777777" w:rsidTr="007D4928">
        <w:tc>
          <w:tcPr>
            <w:tcW w:w="1273" w:type="pct"/>
            <w:tcBorders>
              <w:bottom w:val="nil"/>
            </w:tcBorders>
            <w:shd w:val="clear" w:color="auto" w:fill="auto"/>
          </w:tcPr>
          <w:p w14:paraId="57F8670F"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2558</w:t>
            </w:r>
          </w:p>
        </w:tc>
        <w:tc>
          <w:tcPr>
            <w:tcW w:w="1273" w:type="pct"/>
            <w:tcBorders>
              <w:bottom w:val="nil"/>
            </w:tcBorders>
            <w:shd w:val="clear" w:color="auto" w:fill="auto"/>
          </w:tcPr>
          <w:p w14:paraId="6F969705"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4,317,615</w:t>
            </w:r>
          </w:p>
        </w:tc>
        <w:tc>
          <w:tcPr>
            <w:tcW w:w="1071" w:type="pct"/>
            <w:tcBorders>
              <w:bottom w:val="nil"/>
            </w:tcBorders>
            <w:shd w:val="clear" w:color="auto" w:fill="auto"/>
          </w:tcPr>
          <w:p w14:paraId="7F2C7C38"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12,396,682</w:t>
            </w:r>
          </w:p>
        </w:tc>
        <w:tc>
          <w:tcPr>
            <w:tcW w:w="1383" w:type="pct"/>
            <w:tcBorders>
              <w:bottom w:val="nil"/>
            </w:tcBorders>
            <w:shd w:val="clear" w:color="auto" w:fill="auto"/>
          </w:tcPr>
          <w:p w14:paraId="68A675A4"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2.871</w:t>
            </w:r>
          </w:p>
        </w:tc>
      </w:tr>
      <w:tr w:rsidR="00B23E37" w:rsidRPr="008A0800" w14:paraId="222B1354" w14:textId="77777777" w:rsidTr="007D4928">
        <w:tc>
          <w:tcPr>
            <w:tcW w:w="1273" w:type="pct"/>
            <w:tcBorders>
              <w:top w:val="nil"/>
              <w:bottom w:val="nil"/>
            </w:tcBorders>
            <w:shd w:val="clear" w:color="auto" w:fill="auto"/>
          </w:tcPr>
          <w:p w14:paraId="60C5473B"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2559</w:t>
            </w:r>
          </w:p>
        </w:tc>
        <w:tc>
          <w:tcPr>
            <w:tcW w:w="1273" w:type="pct"/>
            <w:tcBorders>
              <w:top w:val="nil"/>
              <w:bottom w:val="nil"/>
            </w:tcBorders>
            <w:shd w:val="clear" w:color="auto" w:fill="auto"/>
          </w:tcPr>
          <w:p w14:paraId="0B4A8604"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4,520,960</w:t>
            </w:r>
          </w:p>
        </w:tc>
        <w:tc>
          <w:tcPr>
            <w:tcW w:w="1071" w:type="pct"/>
            <w:tcBorders>
              <w:top w:val="nil"/>
              <w:bottom w:val="nil"/>
            </w:tcBorders>
            <w:shd w:val="clear" w:color="auto" w:fill="auto"/>
          </w:tcPr>
          <w:p w14:paraId="45040A4A"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11,662,559</w:t>
            </w:r>
          </w:p>
        </w:tc>
        <w:tc>
          <w:tcPr>
            <w:tcW w:w="1383" w:type="pct"/>
            <w:tcBorders>
              <w:top w:val="nil"/>
              <w:bottom w:val="nil"/>
            </w:tcBorders>
            <w:shd w:val="clear" w:color="auto" w:fill="auto"/>
          </w:tcPr>
          <w:p w14:paraId="470B939F"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2.580</w:t>
            </w:r>
          </w:p>
        </w:tc>
      </w:tr>
      <w:tr w:rsidR="00B23E37" w:rsidRPr="008A0800" w14:paraId="6E40AE2A" w14:textId="77777777" w:rsidTr="007D4928">
        <w:tc>
          <w:tcPr>
            <w:tcW w:w="1273" w:type="pct"/>
            <w:tcBorders>
              <w:top w:val="nil"/>
              <w:bottom w:val="nil"/>
            </w:tcBorders>
            <w:shd w:val="clear" w:color="auto" w:fill="auto"/>
          </w:tcPr>
          <w:p w14:paraId="69914BD0"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2560</w:t>
            </w:r>
          </w:p>
        </w:tc>
        <w:tc>
          <w:tcPr>
            <w:tcW w:w="1273" w:type="pct"/>
            <w:tcBorders>
              <w:top w:val="nil"/>
              <w:bottom w:val="nil"/>
            </w:tcBorders>
            <w:shd w:val="clear" w:color="auto" w:fill="auto"/>
          </w:tcPr>
          <w:p w14:paraId="061663A7"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4,982,050</w:t>
            </w:r>
          </w:p>
        </w:tc>
        <w:tc>
          <w:tcPr>
            <w:tcW w:w="1071" w:type="pct"/>
            <w:tcBorders>
              <w:top w:val="nil"/>
              <w:bottom w:val="nil"/>
            </w:tcBorders>
            <w:shd w:val="clear" w:color="auto" w:fill="auto"/>
          </w:tcPr>
          <w:p w14:paraId="23F99F2A"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14,452,261</w:t>
            </w:r>
          </w:p>
        </w:tc>
        <w:tc>
          <w:tcPr>
            <w:tcW w:w="1383" w:type="pct"/>
            <w:tcBorders>
              <w:top w:val="nil"/>
              <w:bottom w:val="nil"/>
            </w:tcBorders>
            <w:shd w:val="clear" w:color="auto" w:fill="auto"/>
          </w:tcPr>
          <w:p w14:paraId="3A5BC927"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2.901</w:t>
            </w:r>
          </w:p>
        </w:tc>
      </w:tr>
      <w:tr w:rsidR="00B23E37" w:rsidRPr="008A0800" w14:paraId="7BE9C2B6" w14:textId="77777777" w:rsidTr="007D4928">
        <w:tc>
          <w:tcPr>
            <w:tcW w:w="1273" w:type="pct"/>
            <w:tcBorders>
              <w:top w:val="nil"/>
              <w:bottom w:val="nil"/>
            </w:tcBorders>
            <w:shd w:val="clear" w:color="auto" w:fill="auto"/>
          </w:tcPr>
          <w:p w14:paraId="426668A9"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2561</w:t>
            </w:r>
          </w:p>
        </w:tc>
        <w:tc>
          <w:tcPr>
            <w:tcW w:w="1273" w:type="pct"/>
            <w:tcBorders>
              <w:top w:val="nil"/>
              <w:bottom w:val="nil"/>
            </w:tcBorders>
            <w:shd w:val="clear" w:color="auto" w:fill="auto"/>
          </w:tcPr>
          <w:p w14:paraId="6DC9E858"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5,352,641</w:t>
            </w:r>
          </w:p>
        </w:tc>
        <w:tc>
          <w:tcPr>
            <w:tcW w:w="1071" w:type="pct"/>
            <w:tcBorders>
              <w:top w:val="nil"/>
              <w:bottom w:val="nil"/>
            </w:tcBorders>
            <w:shd w:val="clear" w:color="auto" w:fill="auto"/>
          </w:tcPr>
          <w:p w14:paraId="75E366B6"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15,534,984</w:t>
            </w:r>
          </w:p>
        </w:tc>
        <w:tc>
          <w:tcPr>
            <w:tcW w:w="1383" w:type="pct"/>
            <w:tcBorders>
              <w:top w:val="nil"/>
              <w:bottom w:val="nil"/>
            </w:tcBorders>
            <w:shd w:val="clear" w:color="auto" w:fill="auto"/>
          </w:tcPr>
          <w:p w14:paraId="2FE83FF1"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2.902</w:t>
            </w:r>
          </w:p>
        </w:tc>
      </w:tr>
      <w:tr w:rsidR="00B23E37" w:rsidRPr="008A0800" w14:paraId="4D929D8D" w14:textId="77777777" w:rsidTr="007D4928">
        <w:tc>
          <w:tcPr>
            <w:tcW w:w="1273" w:type="pct"/>
            <w:tcBorders>
              <w:top w:val="nil"/>
            </w:tcBorders>
            <w:shd w:val="clear" w:color="auto" w:fill="auto"/>
          </w:tcPr>
          <w:p w14:paraId="51DFA8DE"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2562</w:t>
            </w:r>
          </w:p>
        </w:tc>
        <w:tc>
          <w:tcPr>
            <w:tcW w:w="1273" w:type="pct"/>
            <w:tcBorders>
              <w:top w:val="nil"/>
            </w:tcBorders>
            <w:shd w:val="clear" w:color="auto" w:fill="auto"/>
          </w:tcPr>
          <w:p w14:paraId="0C5E2418"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5,602,017</w:t>
            </w:r>
          </w:p>
        </w:tc>
        <w:tc>
          <w:tcPr>
            <w:tcW w:w="1071" w:type="pct"/>
            <w:tcBorders>
              <w:top w:val="nil"/>
            </w:tcBorders>
            <w:shd w:val="clear" w:color="auto" w:fill="auto"/>
          </w:tcPr>
          <w:p w14:paraId="129B5F39"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16,772,430</w:t>
            </w:r>
          </w:p>
        </w:tc>
        <w:tc>
          <w:tcPr>
            <w:tcW w:w="1383" w:type="pct"/>
            <w:tcBorders>
              <w:top w:val="nil"/>
            </w:tcBorders>
            <w:shd w:val="clear" w:color="auto" w:fill="auto"/>
          </w:tcPr>
          <w:p w14:paraId="6DA0D184"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2.994</w:t>
            </w:r>
          </w:p>
        </w:tc>
      </w:tr>
      <w:tr w:rsidR="00B23E37" w:rsidRPr="008A0800" w14:paraId="1E92B782" w14:textId="77777777" w:rsidTr="007D4928">
        <w:tc>
          <w:tcPr>
            <w:tcW w:w="1273" w:type="pct"/>
            <w:shd w:val="clear" w:color="auto" w:fill="auto"/>
          </w:tcPr>
          <w:p w14:paraId="0CB319F2" w14:textId="77777777" w:rsidR="00B23E37" w:rsidRPr="008A0800" w:rsidRDefault="00B23E37" w:rsidP="00B23E37">
            <w:pPr>
              <w:rPr>
                <w:rFonts w:ascii="TH Sarabun New" w:hAnsi="TH Sarabun New" w:cs="TH Sarabun New"/>
                <w:b/>
                <w:bCs/>
                <w:sz w:val="28"/>
                <w:szCs w:val="28"/>
                <w:rtl/>
                <w:cs/>
              </w:rPr>
            </w:pPr>
            <w:r w:rsidRPr="008A0800">
              <w:rPr>
                <w:rFonts w:ascii="TH Sarabun New" w:hAnsi="TH Sarabun New" w:cs="TH Sarabun New"/>
                <w:b/>
                <w:bCs/>
                <w:sz w:val="28"/>
                <w:szCs w:val="28"/>
                <w:cs/>
                <w:lang w:bidi="th-TH"/>
              </w:rPr>
              <w:t xml:space="preserve">อัตราเพิ่ม </w:t>
            </w:r>
            <w:r w:rsidRPr="008A0800">
              <w:rPr>
                <w:rFonts w:ascii="TH Sarabun New" w:hAnsi="TH Sarabun New" w:cs="TH Sarabun New"/>
                <w:b/>
                <w:bCs/>
                <w:sz w:val="28"/>
                <w:szCs w:val="28"/>
                <w:rtl/>
                <w:cs/>
              </w:rPr>
              <w:t>(</w:t>
            </w:r>
            <w:r w:rsidRPr="008A0800">
              <w:rPr>
                <w:rFonts w:ascii="TH Sarabun New" w:hAnsi="TH Sarabun New" w:cs="TH Sarabun New"/>
                <w:b/>
                <w:bCs/>
                <w:sz w:val="28"/>
                <w:szCs w:val="28"/>
                <w:cs/>
                <w:lang w:bidi="th-TH"/>
              </w:rPr>
              <w:t>ร้อยละ</w:t>
            </w:r>
            <w:r w:rsidRPr="008A0800">
              <w:rPr>
                <w:rFonts w:ascii="TH Sarabun New" w:hAnsi="TH Sarabun New" w:cs="TH Sarabun New"/>
                <w:b/>
                <w:bCs/>
                <w:sz w:val="28"/>
                <w:szCs w:val="28"/>
                <w:rtl/>
                <w:cs/>
              </w:rPr>
              <w:t>)</w:t>
            </w:r>
          </w:p>
        </w:tc>
        <w:tc>
          <w:tcPr>
            <w:tcW w:w="1273" w:type="pct"/>
            <w:shd w:val="clear" w:color="auto" w:fill="auto"/>
          </w:tcPr>
          <w:p w14:paraId="4DF705B8"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7.14</w:t>
            </w:r>
          </w:p>
        </w:tc>
        <w:tc>
          <w:tcPr>
            <w:tcW w:w="1071" w:type="pct"/>
            <w:shd w:val="clear" w:color="auto" w:fill="auto"/>
          </w:tcPr>
          <w:p w14:paraId="18A35583"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9.32</w:t>
            </w:r>
          </w:p>
        </w:tc>
        <w:tc>
          <w:tcPr>
            <w:tcW w:w="1383" w:type="pct"/>
            <w:shd w:val="clear" w:color="auto" w:fill="auto"/>
          </w:tcPr>
          <w:p w14:paraId="4D144B1F"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2.04</w:t>
            </w:r>
          </w:p>
        </w:tc>
      </w:tr>
    </w:tbl>
    <w:p w14:paraId="7D96C87F" w14:textId="33FEE05F" w:rsidR="00B23E37" w:rsidRPr="008A0800" w:rsidRDefault="00B23E37" w:rsidP="00A05D16">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สำนักงานเศรษฐกิจการเกษตร</w:t>
      </w:r>
    </w:p>
    <w:p w14:paraId="53F26471" w14:textId="77777777" w:rsidR="00A05D16" w:rsidRPr="008A0800" w:rsidRDefault="00A05D16" w:rsidP="00A05D16">
      <w:pPr>
        <w:spacing w:after="0"/>
        <w:jc w:val="thaiDistribute"/>
        <w:rPr>
          <w:rFonts w:ascii="TH Sarabun New" w:hAnsi="TH Sarabun New" w:cs="TH Sarabun New"/>
          <w:sz w:val="28"/>
          <w:szCs w:val="28"/>
        </w:rPr>
      </w:pPr>
    </w:p>
    <w:p w14:paraId="1C969AE9" w14:textId="77777777" w:rsidR="00B23E37" w:rsidRPr="008A0800" w:rsidRDefault="00B23E37" w:rsidP="00B23E37">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 xml:space="preserve">                     (2) ด้านการตลาด </w:t>
      </w:r>
    </w:p>
    <w:p w14:paraId="58C1B057" w14:textId="15042B47" w:rsidR="00B23E37" w:rsidRPr="008A0800" w:rsidRDefault="00B23E37" w:rsidP="00A05D1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 xml:space="preserve">    </w:t>
      </w:r>
      <w:r w:rsidRPr="008A0800">
        <w:rPr>
          <w:rFonts w:ascii="TH Sarabun New" w:hAnsi="TH Sarabun New" w:cs="TH Sarabun New"/>
          <w:sz w:val="32"/>
        </w:rPr>
        <w:tab/>
      </w:r>
      <w:r w:rsidRPr="008A0800">
        <w:rPr>
          <w:rFonts w:ascii="TH Sarabun New" w:hAnsi="TH Sarabun New" w:cs="TH Sarabun New"/>
          <w:sz w:val="32"/>
        </w:rPr>
        <w:tab/>
        <w:t xml:space="preserve">     (2.1) </w:t>
      </w:r>
      <w:r w:rsidRPr="008A0800">
        <w:rPr>
          <w:rFonts w:ascii="TH Sarabun New" w:hAnsi="TH Sarabun New" w:cs="TH Sarabun New"/>
          <w:sz w:val="32"/>
          <w:cs/>
        </w:rPr>
        <w:t>ความต้องการใช้ ปี 2558 - 2562 ความต้องการใช้น้ำมันปาล์มดิบของไทยมีแนวโน้มเพิ่มขึ้น ทั้งเพื่อ</w:t>
      </w:r>
      <w:r w:rsidRPr="008A0800">
        <w:rPr>
          <w:rFonts w:ascii="TH Sarabun New" w:hAnsi="TH Sarabun New" w:cs="TH Sarabun New"/>
          <w:spacing w:val="-6"/>
          <w:sz w:val="32"/>
          <w:cs/>
        </w:rPr>
        <w:t>การบริโภคและเพื่อพลังงานทดแทน (ผลิตไบโอดีเซลและผลิตกระแสไฟฟ้า) ร้อยละ 9.14 ต่อปี และร้อยละ 17.32 ต่อปี ตามลำดับ โดยปี 2562 มีความต้องการใช้น้ำมันปาล์มดิบเพื่อการบริโภค 1.463 ล้านตัน สูงขึ้นจาก 1.227 ล้านตัน</w:t>
      </w:r>
      <w:r w:rsidRPr="008A0800">
        <w:rPr>
          <w:rFonts w:ascii="TH Sarabun New" w:hAnsi="TH Sarabun New" w:cs="TH Sarabun New"/>
          <w:sz w:val="32"/>
          <w:cs/>
        </w:rPr>
        <w:t xml:space="preserve"> ในปี 2561 ร้อยละ 19.23 และมีความต้องการใช้น้ำมันปาล์มดิบเพื่อพลังงานทดแทน 1.527 ล้านตัน (ผลิตไบโอดีเซล 1.337 ล้านตัน และผลิตกระแสไฟฟ้า 0.190 ล้านตัน) สูงขึ้นจาก 1.200 ล้านตัน ในปี 2561 ร้อยละ 27.25</w:t>
      </w:r>
    </w:p>
    <w:p w14:paraId="5BFD0FAB" w14:textId="3930642B" w:rsidR="00A05D16" w:rsidRPr="008A0800" w:rsidRDefault="00A05D16" w:rsidP="00A05D16">
      <w:pPr>
        <w:tabs>
          <w:tab w:val="left" w:pos="990"/>
        </w:tabs>
        <w:spacing w:after="0"/>
        <w:jc w:val="distribute"/>
        <w:rPr>
          <w:rFonts w:ascii="TH Sarabun New" w:hAnsi="TH Sarabun New" w:cs="TH Sarabun New"/>
          <w:sz w:val="32"/>
        </w:rPr>
      </w:pPr>
    </w:p>
    <w:p w14:paraId="107FA143" w14:textId="0B5A4070" w:rsidR="009651BF" w:rsidRPr="008A0800" w:rsidRDefault="009651BF" w:rsidP="00A05D16">
      <w:pPr>
        <w:tabs>
          <w:tab w:val="left" w:pos="990"/>
        </w:tabs>
        <w:spacing w:after="0"/>
        <w:jc w:val="distribute"/>
        <w:rPr>
          <w:rFonts w:ascii="TH Sarabun New" w:hAnsi="TH Sarabun New" w:cs="TH Sarabun New"/>
          <w:sz w:val="32"/>
        </w:rPr>
      </w:pPr>
    </w:p>
    <w:p w14:paraId="2066CBE7" w14:textId="7E6782FF" w:rsidR="009651BF" w:rsidRPr="008A0800" w:rsidRDefault="009651BF" w:rsidP="00A05D16">
      <w:pPr>
        <w:tabs>
          <w:tab w:val="left" w:pos="990"/>
        </w:tabs>
        <w:spacing w:after="0"/>
        <w:jc w:val="distribute"/>
        <w:rPr>
          <w:rFonts w:ascii="TH Sarabun New" w:hAnsi="TH Sarabun New" w:cs="TH Sarabun New"/>
          <w:sz w:val="32"/>
        </w:rPr>
      </w:pPr>
    </w:p>
    <w:p w14:paraId="64197E79" w14:textId="77777777" w:rsidR="009651BF" w:rsidRPr="008A0800" w:rsidRDefault="009651BF" w:rsidP="00A05D16">
      <w:pPr>
        <w:tabs>
          <w:tab w:val="left" w:pos="990"/>
        </w:tabs>
        <w:spacing w:after="0"/>
        <w:jc w:val="distribute"/>
        <w:rPr>
          <w:rFonts w:ascii="TH Sarabun New" w:hAnsi="TH Sarabun New" w:cs="TH Sarabun New"/>
          <w:sz w:val="32"/>
        </w:rPr>
      </w:pPr>
    </w:p>
    <w:p w14:paraId="1996CF53" w14:textId="1C73B68B" w:rsidR="00B23E37" w:rsidRPr="008A0800" w:rsidRDefault="00B23E37" w:rsidP="00B23E37">
      <w:pPr>
        <w:spacing w:after="0" w:line="240" w:lineRule="auto"/>
        <w:jc w:val="left"/>
        <w:rPr>
          <w:rFonts w:ascii="TH Sarabun New" w:hAnsi="TH Sarabun New" w:cs="TH Sarabun New"/>
          <w:b/>
          <w:bCs/>
          <w:sz w:val="28"/>
          <w:szCs w:val="28"/>
          <w:cs/>
        </w:rPr>
      </w:pPr>
      <w:bookmarkStart w:id="53" w:name="_Toc63932608"/>
      <w:r w:rsidRPr="008A0800">
        <w:rPr>
          <w:rFonts w:ascii="TH Sarabun New" w:hAnsi="TH Sarabun New" w:cs="TH Sarabun New"/>
          <w:b/>
          <w:bCs/>
          <w:sz w:val="28"/>
          <w:szCs w:val="28"/>
          <w:cs/>
        </w:rPr>
        <w:lastRenderedPageBreak/>
        <w:t xml:space="preserve">ตารางที่ </w:t>
      </w:r>
      <w:r w:rsidRPr="008A0800">
        <w:rPr>
          <w:rFonts w:ascii="TH Sarabun New" w:hAnsi="TH Sarabun New" w:cs="TH Sarabun New"/>
          <w:b/>
          <w:bCs/>
          <w:sz w:val="28"/>
          <w:szCs w:val="28"/>
        </w:rPr>
        <w:t>3.3.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5</w:t>
      </w:r>
      <w:r w:rsidRPr="008A0800">
        <w:rPr>
          <w:rFonts w:ascii="TH Sarabun New" w:hAnsi="TH Sarabun New" w:cs="TH Sarabun New"/>
          <w:b/>
          <w:bCs/>
          <w:sz w:val="28"/>
          <w:szCs w:val="28"/>
        </w:rPr>
        <w:fldChar w:fldCharType="end"/>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บัญชีสมดุลน้ำมันปาล์มดิบ ปี 2558 – 2562</w:t>
      </w:r>
      <w:bookmarkEnd w:id="53"/>
    </w:p>
    <w:p w14:paraId="499C7533" w14:textId="77777777" w:rsidR="00B23E37" w:rsidRPr="008A0800" w:rsidRDefault="00B23E37" w:rsidP="00B23E37">
      <w:pPr>
        <w:spacing w:after="0"/>
        <w:ind w:firstLine="7938"/>
        <w:jc w:val="right"/>
        <w:rPr>
          <w:rFonts w:ascii="TH Sarabun New" w:hAnsi="TH Sarabun New" w:cs="TH Sarabun New"/>
          <w:sz w:val="28"/>
          <w:szCs w:val="28"/>
          <w:cs/>
        </w:rPr>
      </w:pPr>
      <w:r w:rsidRPr="008A0800">
        <w:rPr>
          <w:rFonts w:ascii="TH Sarabun New" w:hAnsi="TH Sarabun New" w:cs="TH Sarabun New"/>
          <w:sz w:val="28"/>
          <w:szCs w:val="28"/>
          <w:cs/>
        </w:rPr>
        <w:t>หน่วย</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ล้านตัน</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2"/>
        <w:gridCol w:w="854"/>
        <w:gridCol w:w="804"/>
        <w:gridCol w:w="1008"/>
        <w:gridCol w:w="861"/>
        <w:gridCol w:w="915"/>
        <w:gridCol w:w="955"/>
        <w:gridCol w:w="993"/>
        <w:gridCol w:w="1026"/>
        <w:gridCol w:w="831"/>
      </w:tblGrid>
      <w:tr w:rsidR="00B23E37" w:rsidRPr="008A0800" w14:paraId="04F97F66" w14:textId="77777777" w:rsidTr="007D4928">
        <w:tc>
          <w:tcPr>
            <w:tcW w:w="682" w:type="pct"/>
            <w:vMerge w:val="restart"/>
            <w:tcBorders>
              <w:top w:val="single" w:sz="4" w:space="0" w:color="auto"/>
              <w:bottom w:val="single" w:sz="4" w:space="0" w:color="auto"/>
            </w:tcBorders>
            <w:vAlign w:val="center"/>
          </w:tcPr>
          <w:p w14:paraId="1248FB66"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ปี</w:t>
            </w:r>
          </w:p>
        </w:tc>
        <w:tc>
          <w:tcPr>
            <w:tcW w:w="447" w:type="pct"/>
            <w:vMerge w:val="restart"/>
            <w:tcBorders>
              <w:top w:val="single" w:sz="4" w:space="0" w:color="auto"/>
              <w:bottom w:val="single" w:sz="4" w:space="0" w:color="auto"/>
            </w:tcBorders>
            <w:vAlign w:val="center"/>
          </w:tcPr>
          <w:p w14:paraId="14E131AD"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สต็อกต้นปี</w:t>
            </w:r>
          </w:p>
        </w:tc>
        <w:tc>
          <w:tcPr>
            <w:tcW w:w="421" w:type="pct"/>
            <w:vMerge w:val="restart"/>
            <w:tcBorders>
              <w:top w:val="single" w:sz="4" w:space="0" w:color="auto"/>
              <w:bottom w:val="single" w:sz="4" w:space="0" w:color="auto"/>
            </w:tcBorders>
            <w:vAlign w:val="center"/>
          </w:tcPr>
          <w:p w14:paraId="1E3B877A"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ผลผลิต</w:t>
            </w:r>
          </w:p>
        </w:tc>
        <w:tc>
          <w:tcPr>
            <w:tcW w:w="528" w:type="pct"/>
            <w:vMerge w:val="restart"/>
            <w:tcBorders>
              <w:top w:val="single" w:sz="4" w:space="0" w:color="auto"/>
              <w:bottom w:val="single" w:sz="4" w:space="0" w:color="auto"/>
            </w:tcBorders>
            <w:vAlign w:val="center"/>
          </w:tcPr>
          <w:p w14:paraId="6CC90DB0"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นำเข้า</w:t>
            </w:r>
          </w:p>
        </w:tc>
        <w:tc>
          <w:tcPr>
            <w:tcW w:w="451" w:type="pct"/>
            <w:vMerge w:val="restart"/>
            <w:tcBorders>
              <w:top w:val="single" w:sz="4" w:space="0" w:color="auto"/>
              <w:bottom w:val="single" w:sz="4" w:space="0" w:color="auto"/>
            </w:tcBorders>
            <w:vAlign w:val="center"/>
          </w:tcPr>
          <w:p w14:paraId="781F05E1"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รวม</w:t>
            </w:r>
          </w:p>
        </w:tc>
        <w:tc>
          <w:tcPr>
            <w:tcW w:w="479" w:type="pct"/>
            <w:vMerge w:val="restart"/>
            <w:tcBorders>
              <w:top w:val="single" w:sz="4" w:space="0" w:color="auto"/>
              <w:bottom w:val="single" w:sz="4" w:space="0" w:color="auto"/>
            </w:tcBorders>
            <w:vAlign w:val="center"/>
          </w:tcPr>
          <w:p w14:paraId="59318D23"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ส่งออก</w:t>
            </w:r>
          </w:p>
        </w:tc>
        <w:tc>
          <w:tcPr>
            <w:tcW w:w="1020" w:type="pct"/>
            <w:gridSpan w:val="2"/>
            <w:tcBorders>
              <w:top w:val="single" w:sz="4" w:space="0" w:color="auto"/>
              <w:bottom w:val="single" w:sz="4" w:space="0" w:color="auto"/>
            </w:tcBorders>
            <w:vAlign w:val="center"/>
          </w:tcPr>
          <w:p w14:paraId="5D00500E"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บริโภคภายในประเทศ</w:t>
            </w:r>
          </w:p>
        </w:tc>
        <w:tc>
          <w:tcPr>
            <w:tcW w:w="537" w:type="pct"/>
            <w:vMerge w:val="restart"/>
            <w:tcBorders>
              <w:top w:val="single" w:sz="4" w:space="0" w:color="auto"/>
              <w:bottom w:val="single" w:sz="4" w:space="0" w:color="auto"/>
            </w:tcBorders>
            <w:vAlign w:val="center"/>
          </w:tcPr>
          <w:p w14:paraId="700C08D7"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สต็อกปลายปี</w:t>
            </w:r>
          </w:p>
        </w:tc>
        <w:tc>
          <w:tcPr>
            <w:tcW w:w="435" w:type="pct"/>
            <w:vMerge w:val="restart"/>
            <w:tcBorders>
              <w:top w:val="single" w:sz="4" w:space="0" w:color="auto"/>
              <w:bottom w:val="single" w:sz="4" w:space="0" w:color="auto"/>
            </w:tcBorders>
            <w:vAlign w:val="center"/>
          </w:tcPr>
          <w:p w14:paraId="18BC258E"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cs/>
                <w:lang w:bidi="th-TH"/>
              </w:rPr>
              <w:t>รวม</w:t>
            </w:r>
          </w:p>
        </w:tc>
      </w:tr>
      <w:tr w:rsidR="00B23E37" w:rsidRPr="008A0800" w14:paraId="1CB96865" w14:textId="77777777" w:rsidTr="007D4928">
        <w:tc>
          <w:tcPr>
            <w:tcW w:w="682" w:type="pct"/>
            <w:vMerge/>
            <w:tcBorders>
              <w:top w:val="nil"/>
              <w:bottom w:val="single" w:sz="4" w:space="0" w:color="auto"/>
            </w:tcBorders>
          </w:tcPr>
          <w:p w14:paraId="7299121E" w14:textId="77777777" w:rsidR="00B23E37" w:rsidRPr="008A0800" w:rsidRDefault="00B23E37" w:rsidP="00B23E37">
            <w:pPr>
              <w:rPr>
                <w:rFonts w:ascii="TH Sarabun New" w:hAnsi="TH Sarabun New" w:cs="TH Sarabun New"/>
                <w:sz w:val="28"/>
                <w:szCs w:val="28"/>
              </w:rPr>
            </w:pPr>
          </w:p>
        </w:tc>
        <w:tc>
          <w:tcPr>
            <w:tcW w:w="447" w:type="pct"/>
            <w:vMerge/>
            <w:tcBorders>
              <w:top w:val="nil"/>
              <w:bottom w:val="single" w:sz="4" w:space="0" w:color="auto"/>
            </w:tcBorders>
          </w:tcPr>
          <w:p w14:paraId="7558ED39" w14:textId="77777777" w:rsidR="00B23E37" w:rsidRPr="008A0800" w:rsidRDefault="00B23E37" w:rsidP="00B23E37">
            <w:pPr>
              <w:rPr>
                <w:rFonts w:ascii="TH Sarabun New" w:hAnsi="TH Sarabun New" w:cs="TH Sarabun New"/>
                <w:sz w:val="28"/>
                <w:szCs w:val="28"/>
              </w:rPr>
            </w:pPr>
          </w:p>
        </w:tc>
        <w:tc>
          <w:tcPr>
            <w:tcW w:w="421" w:type="pct"/>
            <w:vMerge/>
            <w:tcBorders>
              <w:top w:val="nil"/>
              <w:bottom w:val="single" w:sz="4" w:space="0" w:color="auto"/>
            </w:tcBorders>
          </w:tcPr>
          <w:p w14:paraId="6F91AC4C" w14:textId="77777777" w:rsidR="00B23E37" w:rsidRPr="008A0800" w:rsidRDefault="00B23E37" w:rsidP="00B23E37">
            <w:pPr>
              <w:rPr>
                <w:rFonts w:ascii="TH Sarabun New" w:hAnsi="TH Sarabun New" w:cs="TH Sarabun New"/>
                <w:sz w:val="28"/>
                <w:szCs w:val="28"/>
              </w:rPr>
            </w:pPr>
          </w:p>
        </w:tc>
        <w:tc>
          <w:tcPr>
            <w:tcW w:w="528" w:type="pct"/>
            <w:vMerge/>
            <w:tcBorders>
              <w:top w:val="nil"/>
              <w:bottom w:val="single" w:sz="4" w:space="0" w:color="auto"/>
            </w:tcBorders>
          </w:tcPr>
          <w:p w14:paraId="428BE4E8" w14:textId="77777777" w:rsidR="00B23E37" w:rsidRPr="008A0800" w:rsidRDefault="00B23E37" w:rsidP="00B23E37">
            <w:pPr>
              <w:rPr>
                <w:rFonts w:ascii="TH Sarabun New" w:hAnsi="TH Sarabun New" w:cs="TH Sarabun New"/>
                <w:sz w:val="28"/>
                <w:szCs w:val="28"/>
              </w:rPr>
            </w:pPr>
          </w:p>
        </w:tc>
        <w:tc>
          <w:tcPr>
            <w:tcW w:w="451" w:type="pct"/>
            <w:vMerge/>
            <w:tcBorders>
              <w:top w:val="nil"/>
              <w:bottom w:val="single" w:sz="4" w:space="0" w:color="auto"/>
            </w:tcBorders>
          </w:tcPr>
          <w:p w14:paraId="0BD97785" w14:textId="77777777" w:rsidR="00B23E37" w:rsidRPr="008A0800" w:rsidRDefault="00B23E37" w:rsidP="00B23E37">
            <w:pPr>
              <w:rPr>
                <w:rFonts w:ascii="TH Sarabun New" w:hAnsi="TH Sarabun New" w:cs="TH Sarabun New"/>
                <w:sz w:val="28"/>
                <w:szCs w:val="28"/>
              </w:rPr>
            </w:pPr>
          </w:p>
        </w:tc>
        <w:tc>
          <w:tcPr>
            <w:tcW w:w="479" w:type="pct"/>
            <w:vMerge/>
            <w:tcBorders>
              <w:top w:val="nil"/>
              <w:bottom w:val="single" w:sz="4" w:space="0" w:color="auto"/>
            </w:tcBorders>
          </w:tcPr>
          <w:p w14:paraId="30CAD7A0" w14:textId="77777777" w:rsidR="00B23E37" w:rsidRPr="008A0800" w:rsidRDefault="00B23E37" w:rsidP="00B23E37">
            <w:pPr>
              <w:rPr>
                <w:rFonts w:ascii="TH Sarabun New" w:hAnsi="TH Sarabun New" w:cs="TH Sarabun New"/>
                <w:sz w:val="28"/>
                <w:szCs w:val="28"/>
              </w:rPr>
            </w:pPr>
          </w:p>
        </w:tc>
        <w:tc>
          <w:tcPr>
            <w:tcW w:w="500" w:type="pct"/>
            <w:tcBorders>
              <w:top w:val="single" w:sz="4" w:space="0" w:color="auto"/>
              <w:bottom w:val="single" w:sz="4" w:space="0" w:color="auto"/>
            </w:tcBorders>
          </w:tcPr>
          <w:p w14:paraId="70BED257"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cs/>
                <w:lang w:bidi="th-TH"/>
              </w:rPr>
              <w:t>บริโภค</w:t>
            </w:r>
          </w:p>
        </w:tc>
        <w:tc>
          <w:tcPr>
            <w:tcW w:w="520" w:type="pct"/>
            <w:tcBorders>
              <w:top w:val="single" w:sz="4" w:space="0" w:color="auto"/>
              <w:bottom w:val="single" w:sz="4" w:space="0" w:color="auto"/>
            </w:tcBorders>
          </w:tcPr>
          <w:p w14:paraId="63983CCE"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cs/>
                <w:lang w:bidi="th-TH"/>
              </w:rPr>
              <w:t>ไบโอดีเซล</w:t>
            </w:r>
          </w:p>
        </w:tc>
        <w:tc>
          <w:tcPr>
            <w:tcW w:w="537" w:type="pct"/>
            <w:vMerge/>
            <w:tcBorders>
              <w:top w:val="nil"/>
              <w:bottom w:val="single" w:sz="4" w:space="0" w:color="auto"/>
            </w:tcBorders>
          </w:tcPr>
          <w:p w14:paraId="62618593" w14:textId="77777777" w:rsidR="00B23E37" w:rsidRPr="008A0800" w:rsidRDefault="00B23E37" w:rsidP="00B23E37">
            <w:pPr>
              <w:rPr>
                <w:rFonts w:ascii="TH Sarabun New" w:hAnsi="TH Sarabun New" w:cs="TH Sarabun New"/>
                <w:sz w:val="28"/>
                <w:szCs w:val="28"/>
              </w:rPr>
            </w:pPr>
          </w:p>
        </w:tc>
        <w:tc>
          <w:tcPr>
            <w:tcW w:w="435" w:type="pct"/>
            <w:vMerge/>
            <w:tcBorders>
              <w:top w:val="nil"/>
              <w:bottom w:val="single" w:sz="4" w:space="0" w:color="auto"/>
            </w:tcBorders>
          </w:tcPr>
          <w:p w14:paraId="524E30F7" w14:textId="77777777" w:rsidR="00B23E37" w:rsidRPr="008A0800" w:rsidRDefault="00B23E37" w:rsidP="00B23E37">
            <w:pPr>
              <w:rPr>
                <w:rFonts w:ascii="TH Sarabun New" w:hAnsi="TH Sarabun New" w:cs="TH Sarabun New"/>
                <w:sz w:val="28"/>
                <w:szCs w:val="28"/>
              </w:rPr>
            </w:pPr>
          </w:p>
        </w:tc>
      </w:tr>
      <w:tr w:rsidR="00B23E37" w:rsidRPr="008A0800" w14:paraId="4B88F709" w14:textId="77777777" w:rsidTr="007D4928">
        <w:tc>
          <w:tcPr>
            <w:tcW w:w="682" w:type="pct"/>
            <w:tcBorders>
              <w:top w:val="single" w:sz="4" w:space="0" w:color="auto"/>
            </w:tcBorders>
          </w:tcPr>
          <w:p w14:paraId="0FE6BD6A"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2558</w:t>
            </w:r>
          </w:p>
        </w:tc>
        <w:tc>
          <w:tcPr>
            <w:tcW w:w="447" w:type="pct"/>
            <w:tcBorders>
              <w:top w:val="single" w:sz="4" w:space="0" w:color="auto"/>
            </w:tcBorders>
          </w:tcPr>
          <w:p w14:paraId="21FD535E"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0.168</w:t>
            </w:r>
          </w:p>
        </w:tc>
        <w:tc>
          <w:tcPr>
            <w:tcW w:w="421" w:type="pct"/>
            <w:tcBorders>
              <w:top w:val="single" w:sz="4" w:space="0" w:color="auto"/>
            </w:tcBorders>
          </w:tcPr>
          <w:p w14:paraId="0E73F80C"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2.068</w:t>
            </w:r>
          </w:p>
        </w:tc>
        <w:tc>
          <w:tcPr>
            <w:tcW w:w="528" w:type="pct"/>
            <w:tcBorders>
              <w:top w:val="single" w:sz="4" w:space="0" w:color="auto"/>
            </w:tcBorders>
          </w:tcPr>
          <w:p w14:paraId="11FF8EFF"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0.053</w:t>
            </w:r>
          </w:p>
        </w:tc>
        <w:tc>
          <w:tcPr>
            <w:tcW w:w="451" w:type="pct"/>
            <w:tcBorders>
              <w:top w:val="single" w:sz="4" w:space="0" w:color="auto"/>
            </w:tcBorders>
          </w:tcPr>
          <w:p w14:paraId="141D8DAD"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2.289</w:t>
            </w:r>
          </w:p>
        </w:tc>
        <w:tc>
          <w:tcPr>
            <w:tcW w:w="479" w:type="pct"/>
            <w:tcBorders>
              <w:top w:val="single" w:sz="4" w:space="0" w:color="auto"/>
            </w:tcBorders>
          </w:tcPr>
          <w:p w14:paraId="4CD0F2CC"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0.068</w:t>
            </w:r>
          </w:p>
        </w:tc>
        <w:tc>
          <w:tcPr>
            <w:tcW w:w="500" w:type="pct"/>
            <w:tcBorders>
              <w:top w:val="single" w:sz="4" w:space="0" w:color="auto"/>
            </w:tcBorders>
          </w:tcPr>
          <w:p w14:paraId="06FF6ADB"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1.053</w:t>
            </w:r>
          </w:p>
        </w:tc>
        <w:tc>
          <w:tcPr>
            <w:tcW w:w="520" w:type="pct"/>
            <w:tcBorders>
              <w:top w:val="single" w:sz="4" w:space="0" w:color="auto"/>
            </w:tcBorders>
          </w:tcPr>
          <w:p w14:paraId="0FB318DF"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0.833</w:t>
            </w:r>
          </w:p>
        </w:tc>
        <w:tc>
          <w:tcPr>
            <w:tcW w:w="537" w:type="pct"/>
            <w:tcBorders>
              <w:top w:val="single" w:sz="4" w:space="0" w:color="auto"/>
            </w:tcBorders>
          </w:tcPr>
          <w:p w14:paraId="64CDD729"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0.335</w:t>
            </w:r>
          </w:p>
        </w:tc>
        <w:tc>
          <w:tcPr>
            <w:tcW w:w="435" w:type="pct"/>
            <w:tcBorders>
              <w:top w:val="single" w:sz="4" w:space="0" w:color="auto"/>
            </w:tcBorders>
          </w:tcPr>
          <w:p w14:paraId="47C429EB"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2.289</w:t>
            </w:r>
          </w:p>
        </w:tc>
      </w:tr>
      <w:tr w:rsidR="00B23E37" w:rsidRPr="008A0800" w14:paraId="2E63C9F5" w14:textId="77777777" w:rsidTr="007D4928">
        <w:tc>
          <w:tcPr>
            <w:tcW w:w="682" w:type="pct"/>
          </w:tcPr>
          <w:p w14:paraId="6079E5DD"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2559</w:t>
            </w:r>
          </w:p>
        </w:tc>
        <w:tc>
          <w:tcPr>
            <w:tcW w:w="447" w:type="pct"/>
          </w:tcPr>
          <w:p w14:paraId="3F744812"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0.334</w:t>
            </w:r>
          </w:p>
        </w:tc>
        <w:tc>
          <w:tcPr>
            <w:tcW w:w="421" w:type="pct"/>
          </w:tcPr>
          <w:p w14:paraId="6AFDACE2"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1.804</w:t>
            </w:r>
          </w:p>
        </w:tc>
        <w:tc>
          <w:tcPr>
            <w:tcW w:w="528" w:type="pct"/>
          </w:tcPr>
          <w:p w14:paraId="20DE4BD8"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0.014</w:t>
            </w:r>
          </w:p>
        </w:tc>
        <w:tc>
          <w:tcPr>
            <w:tcW w:w="451" w:type="pct"/>
          </w:tcPr>
          <w:p w14:paraId="0B106D1F"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2.153</w:t>
            </w:r>
          </w:p>
        </w:tc>
        <w:tc>
          <w:tcPr>
            <w:tcW w:w="479" w:type="pct"/>
          </w:tcPr>
          <w:p w14:paraId="1036F4F6"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0.056</w:t>
            </w:r>
          </w:p>
        </w:tc>
        <w:tc>
          <w:tcPr>
            <w:tcW w:w="500" w:type="pct"/>
          </w:tcPr>
          <w:p w14:paraId="27604BC6"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0.988</w:t>
            </w:r>
          </w:p>
        </w:tc>
        <w:tc>
          <w:tcPr>
            <w:tcW w:w="520" w:type="pct"/>
          </w:tcPr>
          <w:p w14:paraId="3447AC91"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0.816</w:t>
            </w:r>
          </w:p>
        </w:tc>
        <w:tc>
          <w:tcPr>
            <w:tcW w:w="537" w:type="pct"/>
          </w:tcPr>
          <w:p w14:paraId="3CB41503"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0.293</w:t>
            </w:r>
          </w:p>
        </w:tc>
        <w:tc>
          <w:tcPr>
            <w:tcW w:w="435" w:type="pct"/>
          </w:tcPr>
          <w:p w14:paraId="6396E1DD"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2.153</w:t>
            </w:r>
          </w:p>
        </w:tc>
      </w:tr>
      <w:tr w:rsidR="00B23E37" w:rsidRPr="008A0800" w14:paraId="7244A287" w14:textId="77777777" w:rsidTr="007D4928">
        <w:tc>
          <w:tcPr>
            <w:tcW w:w="682" w:type="pct"/>
          </w:tcPr>
          <w:p w14:paraId="45477A58" w14:textId="77777777" w:rsidR="00B23E37" w:rsidRPr="008A0800" w:rsidRDefault="00B23E37" w:rsidP="00B23E37">
            <w:pPr>
              <w:rPr>
                <w:rFonts w:ascii="TH Sarabun New" w:hAnsi="TH Sarabun New" w:cs="TH Sarabun New"/>
                <w:sz w:val="28"/>
                <w:szCs w:val="28"/>
                <w:rtl/>
                <w:cs/>
              </w:rPr>
            </w:pPr>
            <w:r w:rsidRPr="008A0800">
              <w:rPr>
                <w:rFonts w:ascii="TH Sarabun New" w:hAnsi="TH Sarabun New" w:cs="TH Sarabun New"/>
                <w:sz w:val="28"/>
                <w:szCs w:val="28"/>
                <w:rtl/>
                <w:cs/>
              </w:rPr>
              <w:t>2560</w:t>
            </w:r>
          </w:p>
        </w:tc>
        <w:tc>
          <w:tcPr>
            <w:tcW w:w="447" w:type="pct"/>
          </w:tcPr>
          <w:p w14:paraId="622D609A"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0.293</w:t>
            </w:r>
          </w:p>
        </w:tc>
        <w:tc>
          <w:tcPr>
            <w:tcW w:w="421" w:type="pct"/>
          </w:tcPr>
          <w:p w14:paraId="01DFDD99"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2.626</w:t>
            </w:r>
          </w:p>
        </w:tc>
        <w:tc>
          <w:tcPr>
            <w:tcW w:w="528" w:type="pct"/>
          </w:tcPr>
          <w:p w14:paraId="0444EE68"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0.006</w:t>
            </w:r>
          </w:p>
        </w:tc>
        <w:tc>
          <w:tcPr>
            <w:tcW w:w="451" w:type="pct"/>
          </w:tcPr>
          <w:p w14:paraId="637ACB9F"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2.925</w:t>
            </w:r>
          </w:p>
        </w:tc>
        <w:tc>
          <w:tcPr>
            <w:tcW w:w="479" w:type="pct"/>
          </w:tcPr>
          <w:p w14:paraId="78E27A4D"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0.303</w:t>
            </w:r>
          </w:p>
        </w:tc>
        <w:tc>
          <w:tcPr>
            <w:tcW w:w="500" w:type="pct"/>
          </w:tcPr>
          <w:p w14:paraId="237ACDF1"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1.166</w:t>
            </w:r>
          </w:p>
        </w:tc>
        <w:tc>
          <w:tcPr>
            <w:tcW w:w="520" w:type="pct"/>
          </w:tcPr>
          <w:p w14:paraId="393B54AB"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0.971</w:t>
            </w:r>
          </w:p>
        </w:tc>
        <w:tc>
          <w:tcPr>
            <w:tcW w:w="537" w:type="pct"/>
          </w:tcPr>
          <w:p w14:paraId="342BEDDA"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0.485</w:t>
            </w:r>
          </w:p>
        </w:tc>
        <w:tc>
          <w:tcPr>
            <w:tcW w:w="435" w:type="pct"/>
          </w:tcPr>
          <w:p w14:paraId="145093D9"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2.925</w:t>
            </w:r>
          </w:p>
        </w:tc>
      </w:tr>
      <w:tr w:rsidR="00B23E37" w:rsidRPr="008A0800" w14:paraId="6C7C0A2A" w14:textId="77777777" w:rsidTr="007D4928">
        <w:tc>
          <w:tcPr>
            <w:tcW w:w="682" w:type="pct"/>
          </w:tcPr>
          <w:p w14:paraId="4E1C05CF" w14:textId="77777777" w:rsidR="00B23E37" w:rsidRPr="008A0800" w:rsidRDefault="00B23E37" w:rsidP="00B23E37">
            <w:pPr>
              <w:rPr>
                <w:rFonts w:ascii="TH Sarabun New" w:hAnsi="TH Sarabun New" w:cs="TH Sarabun New"/>
                <w:sz w:val="28"/>
                <w:szCs w:val="28"/>
                <w:rtl/>
                <w:cs/>
              </w:rPr>
            </w:pPr>
            <w:r w:rsidRPr="008A0800">
              <w:rPr>
                <w:rFonts w:ascii="TH Sarabun New" w:hAnsi="TH Sarabun New" w:cs="TH Sarabun New"/>
                <w:sz w:val="28"/>
                <w:szCs w:val="28"/>
                <w:rtl/>
                <w:cs/>
              </w:rPr>
              <w:t>2561</w:t>
            </w:r>
          </w:p>
        </w:tc>
        <w:tc>
          <w:tcPr>
            <w:tcW w:w="447" w:type="pct"/>
          </w:tcPr>
          <w:p w14:paraId="2417BE47"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0.485</w:t>
            </w:r>
          </w:p>
        </w:tc>
        <w:tc>
          <w:tcPr>
            <w:tcW w:w="421" w:type="pct"/>
          </w:tcPr>
          <w:p w14:paraId="3DEB68BC"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2.778</w:t>
            </w:r>
          </w:p>
        </w:tc>
        <w:tc>
          <w:tcPr>
            <w:tcW w:w="528" w:type="pct"/>
          </w:tcPr>
          <w:p w14:paraId="0B1DBDF4"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0.003</w:t>
            </w:r>
          </w:p>
        </w:tc>
        <w:tc>
          <w:tcPr>
            <w:tcW w:w="451" w:type="pct"/>
          </w:tcPr>
          <w:p w14:paraId="0F0D0253"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3.266</w:t>
            </w:r>
          </w:p>
        </w:tc>
        <w:tc>
          <w:tcPr>
            <w:tcW w:w="479" w:type="pct"/>
          </w:tcPr>
          <w:p w14:paraId="011EE4FA"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0.373</w:t>
            </w:r>
          </w:p>
        </w:tc>
        <w:tc>
          <w:tcPr>
            <w:tcW w:w="500" w:type="pct"/>
          </w:tcPr>
          <w:p w14:paraId="1942EE7D"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1.227</w:t>
            </w:r>
          </w:p>
        </w:tc>
        <w:tc>
          <w:tcPr>
            <w:tcW w:w="520" w:type="pct"/>
          </w:tcPr>
          <w:p w14:paraId="37C3F692"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1.200</w:t>
            </w:r>
          </w:p>
        </w:tc>
        <w:tc>
          <w:tcPr>
            <w:tcW w:w="537" w:type="pct"/>
          </w:tcPr>
          <w:p w14:paraId="73D7171D"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0.466</w:t>
            </w:r>
          </w:p>
        </w:tc>
        <w:tc>
          <w:tcPr>
            <w:tcW w:w="435" w:type="pct"/>
          </w:tcPr>
          <w:p w14:paraId="1D9EB46A"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3.266</w:t>
            </w:r>
          </w:p>
        </w:tc>
      </w:tr>
      <w:tr w:rsidR="00B23E37" w:rsidRPr="008A0800" w14:paraId="0BBC9B71" w14:textId="77777777" w:rsidTr="007D4928">
        <w:tc>
          <w:tcPr>
            <w:tcW w:w="682" w:type="pct"/>
          </w:tcPr>
          <w:p w14:paraId="6D9EEE48" w14:textId="77777777" w:rsidR="00B23E37" w:rsidRPr="008A0800" w:rsidRDefault="00B23E37" w:rsidP="00B23E37">
            <w:pPr>
              <w:rPr>
                <w:rFonts w:ascii="TH Sarabun New" w:hAnsi="TH Sarabun New" w:cs="TH Sarabun New"/>
                <w:sz w:val="28"/>
                <w:szCs w:val="28"/>
                <w:rtl/>
                <w:cs/>
              </w:rPr>
            </w:pPr>
            <w:r w:rsidRPr="008A0800">
              <w:rPr>
                <w:rFonts w:ascii="TH Sarabun New" w:hAnsi="TH Sarabun New" w:cs="TH Sarabun New"/>
                <w:sz w:val="28"/>
                <w:szCs w:val="28"/>
                <w:rtl/>
                <w:cs/>
              </w:rPr>
              <w:t>2562</w:t>
            </w:r>
          </w:p>
        </w:tc>
        <w:tc>
          <w:tcPr>
            <w:tcW w:w="447" w:type="pct"/>
          </w:tcPr>
          <w:p w14:paraId="05283845"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tl/>
                <w:cs/>
              </w:rPr>
              <w:t>0.378</w:t>
            </w:r>
          </w:p>
        </w:tc>
        <w:tc>
          <w:tcPr>
            <w:tcW w:w="421" w:type="pct"/>
          </w:tcPr>
          <w:p w14:paraId="73036922"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3.034</w:t>
            </w:r>
          </w:p>
        </w:tc>
        <w:tc>
          <w:tcPr>
            <w:tcW w:w="528" w:type="pct"/>
          </w:tcPr>
          <w:p w14:paraId="64E534C9"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0.004</w:t>
            </w:r>
          </w:p>
        </w:tc>
        <w:tc>
          <w:tcPr>
            <w:tcW w:w="451" w:type="pct"/>
          </w:tcPr>
          <w:p w14:paraId="4826F18A"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3.416</w:t>
            </w:r>
          </w:p>
        </w:tc>
        <w:tc>
          <w:tcPr>
            <w:tcW w:w="479" w:type="pct"/>
          </w:tcPr>
          <w:p w14:paraId="190D11E7"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0.296</w:t>
            </w:r>
          </w:p>
        </w:tc>
        <w:tc>
          <w:tcPr>
            <w:tcW w:w="500" w:type="pct"/>
          </w:tcPr>
          <w:p w14:paraId="25748B6F"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1.463</w:t>
            </w:r>
          </w:p>
        </w:tc>
        <w:tc>
          <w:tcPr>
            <w:tcW w:w="520" w:type="pct"/>
          </w:tcPr>
          <w:p w14:paraId="0315E3DD" w14:textId="77777777" w:rsidR="00B23E37" w:rsidRPr="008A0800" w:rsidRDefault="00B23E37" w:rsidP="00B23E37">
            <w:pPr>
              <w:rPr>
                <w:rFonts w:ascii="TH Sarabun New" w:hAnsi="TH Sarabun New" w:cs="TH Sarabun New"/>
                <w:sz w:val="28"/>
                <w:szCs w:val="28"/>
                <w:vertAlign w:val="superscript"/>
              </w:rPr>
            </w:pPr>
            <w:r w:rsidRPr="008A0800">
              <w:rPr>
                <w:rFonts w:ascii="TH Sarabun New" w:hAnsi="TH Sarabun New" w:cs="TH Sarabun New"/>
                <w:sz w:val="28"/>
                <w:szCs w:val="28"/>
              </w:rPr>
              <w:t>1.527</w:t>
            </w:r>
            <w:r w:rsidRPr="008A0800">
              <w:rPr>
                <w:rFonts w:ascii="TH Sarabun New" w:hAnsi="TH Sarabun New" w:cs="TH Sarabun New"/>
                <w:sz w:val="28"/>
                <w:szCs w:val="28"/>
                <w:vertAlign w:val="superscript"/>
              </w:rPr>
              <w:t>1/</w:t>
            </w:r>
          </w:p>
        </w:tc>
        <w:tc>
          <w:tcPr>
            <w:tcW w:w="537" w:type="pct"/>
          </w:tcPr>
          <w:p w14:paraId="79D35426"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0.309</w:t>
            </w:r>
          </w:p>
        </w:tc>
        <w:tc>
          <w:tcPr>
            <w:tcW w:w="435" w:type="pct"/>
          </w:tcPr>
          <w:p w14:paraId="3B501EDB" w14:textId="77777777" w:rsidR="00B23E37" w:rsidRPr="008A0800" w:rsidRDefault="00B23E37" w:rsidP="00B23E37">
            <w:pPr>
              <w:rPr>
                <w:rFonts w:ascii="TH Sarabun New" w:hAnsi="TH Sarabun New" w:cs="TH Sarabun New"/>
                <w:sz w:val="28"/>
                <w:szCs w:val="28"/>
              </w:rPr>
            </w:pPr>
            <w:r w:rsidRPr="008A0800">
              <w:rPr>
                <w:rFonts w:ascii="TH Sarabun New" w:hAnsi="TH Sarabun New" w:cs="TH Sarabun New"/>
                <w:sz w:val="28"/>
                <w:szCs w:val="28"/>
              </w:rPr>
              <w:t>3.595</w:t>
            </w:r>
          </w:p>
        </w:tc>
      </w:tr>
      <w:tr w:rsidR="00B23E37" w:rsidRPr="008A0800" w14:paraId="6741F944" w14:textId="77777777" w:rsidTr="007D4928">
        <w:trPr>
          <w:trHeight w:val="509"/>
        </w:trPr>
        <w:tc>
          <w:tcPr>
            <w:tcW w:w="682" w:type="pct"/>
            <w:vAlign w:val="center"/>
          </w:tcPr>
          <w:p w14:paraId="5DA3F665" w14:textId="77777777" w:rsidR="00B23E37" w:rsidRPr="008A0800" w:rsidRDefault="00B23E37" w:rsidP="00B23E37">
            <w:pPr>
              <w:rPr>
                <w:rFonts w:ascii="TH Sarabun New" w:hAnsi="TH Sarabun New" w:cs="TH Sarabun New"/>
                <w:b/>
                <w:bCs/>
                <w:sz w:val="28"/>
                <w:szCs w:val="28"/>
                <w:rtl/>
                <w:cs/>
              </w:rPr>
            </w:pPr>
            <w:r w:rsidRPr="008A0800">
              <w:rPr>
                <w:rFonts w:ascii="TH Sarabun New" w:hAnsi="TH Sarabun New" w:cs="TH Sarabun New"/>
                <w:b/>
                <w:bCs/>
                <w:sz w:val="28"/>
                <w:szCs w:val="28"/>
                <w:cs/>
                <w:lang w:bidi="th-TH"/>
              </w:rPr>
              <w:t>อัตราเพิ่ม</w:t>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rtl/>
                <w:cs/>
              </w:rPr>
              <w:t>(</w:t>
            </w:r>
            <w:r w:rsidRPr="008A0800">
              <w:rPr>
                <w:rFonts w:ascii="TH Sarabun New" w:hAnsi="TH Sarabun New" w:cs="TH Sarabun New"/>
                <w:b/>
                <w:bCs/>
                <w:sz w:val="28"/>
                <w:szCs w:val="28"/>
                <w:rtl/>
                <w:cs/>
                <w:lang w:bidi="th-TH"/>
              </w:rPr>
              <w:t>ร้อยละ</w:t>
            </w:r>
            <w:r w:rsidRPr="008A0800">
              <w:rPr>
                <w:rFonts w:ascii="TH Sarabun New" w:hAnsi="TH Sarabun New" w:cs="TH Sarabun New"/>
                <w:b/>
                <w:bCs/>
                <w:sz w:val="28"/>
                <w:szCs w:val="28"/>
                <w:rtl/>
                <w:cs/>
              </w:rPr>
              <w:t>)</w:t>
            </w:r>
          </w:p>
        </w:tc>
        <w:tc>
          <w:tcPr>
            <w:tcW w:w="447" w:type="pct"/>
            <w:vAlign w:val="center"/>
          </w:tcPr>
          <w:p w14:paraId="7630714E"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22.08</w:t>
            </w:r>
          </w:p>
        </w:tc>
        <w:tc>
          <w:tcPr>
            <w:tcW w:w="421" w:type="pct"/>
            <w:vAlign w:val="center"/>
          </w:tcPr>
          <w:p w14:paraId="3B77BDC3"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12.73</w:t>
            </w:r>
          </w:p>
        </w:tc>
        <w:tc>
          <w:tcPr>
            <w:tcW w:w="528" w:type="pct"/>
            <w:vAlign w:val="center"/>
          </w:tcPr>
          <w:p w14:paraId="7BB7C890"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-48.87</w:t>
            </w:r>
          </w:p>
        </w:tc>
        <w:tc>
          <w:tcPr>
            <w:tcW w:w="451" w:type="pct"/>
            <w:vAlign w:val="center"/>
          </w:tcPr>
          <w:p w14:paraId="54963DA3"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12.95</w:t>
            </w:r>
          </w:p>
        </w:tc>
        <w:tc>
          <w:tcPr>
            <w:tcW w:w="479" w:type="pct"/>
            <w:vAlign w:val="center"/>
          </w:tcPr>
          <w:p w14:paraId="22C783D6"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62.22</w:t>
            </w:r>
          </w:p>
        </w:tc>
        <w:tc>
          <w:tcPr>
            <w:tcW w:w="500" w:type="pct"/>
            <w:vAlign w:val="center"/>
          </w:tcPr>
          <w:p w14:paraId="5B19789D"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9.14</w:t>
            </w:r>
          </w:p>
        </w:tc>
        <w:tc>
          <w:tcPr>
            <w:tcW w:w="520" w:type="pct"/>
            <w:vAlign w:val="center"/>
          </w:tcPr>
          <w:p w14:paraId="7B3510FF"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17.32</w:t>
            </w:r>
          </w:p>
        </w:tc>
        <w:tc>
          <w:tcPr>
            <w:tcW w:w="537" w:type="pct"/>
            <w:vAlign w:val="center"/>
          </w:tcPr>
          <w:p w14:paraId="3DDA1168"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3.07</w:t>
            </w:r>
          </w:p>
        </w:tc>
        <w:tc>
          <w:tcPr>
            <w:tcW w:w="435" w:type="pct"/>
            <w:vAlign w:val="center"/>
          </w:tcPr>
          <w:p w14:paraId="71DA858A" w14:textId="77777777" w:rsidR="00B23E37" w:rsidRPr="008A0800" w:rsidRDefault="00B23E37" w:rsidP="00B23E37">
            <w:pPr>
              <w:rPr>
                <w:rFonts w:ascii="TH Sarabun New" w:hAnsi="TH Sarabun New" w:cs="TH Sarabun New"/>
                <w:b/>
                <w:bCs/>
                <w:sz w:val="28"/>
                <w:szCs w:val="28"/>
              </w:rPr>
            </w:pPr>
            <w:r w:rsidRPr="008A0800">
              <w:rPr>
                <w:rFonts w:ascii="TH Sarabun New" w:hAnsi="TH Sarabun New" w:cs="TH Sarabun New"/>
                <w:b/>
                <w:bCs/>
                <w:sz w:val="28"/>
                <w:szCs w:val="28"/>
              </w:rPr>
              <w:t>14.11</w:t>
            </w:r>
          </w:p>
        </w:tc>
      </w:tr>
    </w:tbl>
    <w:p w14:paraId="4064158B" w14:textId="77777777" w:rsidR="00A05D16" w:rsidRPr="008A0800" w:rsidRDefault="00A05D16" w:rsidP="00A05D16">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กรมการค้าภายใน</w:t>
      </w:r>
    </w:p>
    <w:p w14:paraId="69048289" w14:textId="5A9B437F" w:rsidR="00B23E37" w:rsidRPr="008A0800" w:rsidRDefault="00B23E37" w:rsidP="00B23E37">
      <w:pPr>
        <w:spacing w:after="0"/>
        <w:jc w:val="thaiDistribute"/>
        <w:rPr>
          <w:rFonts w:ascii="TH Sarabun New"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1/</w:t>
      </w:r>
      <w:r w:rsidRPr="008A0800">
        <w:rPr>
          <w:rFonts w:ascii="TH Sarabun New" w:hAnsi="TH Sarabun New" w:cs="TH Sarabun New"/>
          <w:sz w:val="28"/>
          <w:szCs w:val="28"/>
          <w:cs/>
        </w:rPr>
        <w:t>ใช้ไปผลิตไฟฟ้า 0.190 ล้านตัน</w:t>
      </w:r>
    </w:p>
    <w:p w14:paraId="11793C5A" w14:textId="77777777" w:rsidR="00A05D16" w:rsidRPr="008A0800" w:rsidRDefault="00A05D16" w:rsidP="00B23E37">
      <w:pPr>
        <w:spacing w:after="0"/>
        <w:jc w:val="thaiDistribute"/>
        <w:rPr>
          <w:rFonts w:ascii="TH Sarabun New" w:hAnsi="TH Sarabun New" w:cs="TH Sarabun New"/>
          <w:sz w:val="32"/>
        </w:rPr>
      </w:pPr>
    </w:p>
    <w:p w14:paraId="373BDBA3" w14:textId="77777777" w:rsidR="00B23E37" w:rsidRPr="008A0800" w:rsidRDefault="00B23E37" w:rsidP="00B23E37">
      <w:pPr>
        <w:tabs>
          <w:tab w:val="left" w:pos="1701"/>
        </w:tabs>
        <w:spacing w:after="0"/>
        <w:jc w:val="thaiDistribute"/>
        <w:rPr>
          <w:rFonts w:ascii="TH Sarabun New" w:hAnsi="TH Sarabun New" w:cs="TH Sarabun New"/>
          <w:b/>
          <w:bCs/>
          <w:sz w:val="32"/>
        </w:rPr>
      </w:pPr>
      <w:r w:rsidRPr="008A0800">
        <w:rPr>
          <w:rFonts w:ascii="TH Sarabun New" w:hAnsi="TH Sarabun New" w:cs="TH Sarabun New"/>
          <w:b/>
          <w:bCs/>
          <w:sz w:val="32"/>
        </w:rPr>
        <w:tab/>
        <w:t xml:space="preserve"> </w:t>
      </w:r>
      <w:r w:rsidRPr="008A0800">
        <w:rPr>
          <w:rFonts w:ascii="TH Sarabun New" w:hAnsi="TH Sarabun New" w:cs="TH Sarabun New"/>
          <w:sz w:val="32"/>
        </w:rPr>
        <w:t xml:space="preserve">(2.2) </w:t>
      </w:r>
      <w:r w:rsidRPr="008A0800">
        <w:rPr>
          <w:rFonts w:ascii="TH Sarabun New" w:hAnsi="TH Sarabun New" w:cs="TH Sarabun New"/>
          <w:sz w:val="32"/>
          <w:cs/>
        </w:rPr>
        <w:t>การส่งออก</w:t>
      </w:r>
      <w:r w:rsidRPr="008A0800">
        <w:rPr>
          <w:rFonts w:ascii="TH Sarabun New" w:hAnsi="TH Sarabun New" w:cs="TH Sarabun New"/>
          <w:b/>
          <w:bCs/>
          <w:sz w:val="32"/>
          <w:cs/>
        </w:rPr>
        <w:t xml:space="preserve"> </w:t>
      </w:r>
    </w:p>
    <w:p w14:paraId="0E65D981" w14:textId="730CFAAB" w:rsidR="00B23E37" w:rsidRPr="008A0800" w:rsidRDefault="00B23E37" w:rsidP="00A05D16">
      <w:pPr>
        <w:tabs>
          <w:tab w:val="left" w:pos="1701"/>
        </w:tabs>
        <w:spacing w:after="0"/>
        <w:ind w:firstLine="2268"/>
        <w:jc w:val="thaiDistribute"/>
        <w:rPr>
          <w:rFonts w:ascii="TH Sarabun New" w:hAnsi="TH Sarabun New" w:cs="TH Sarabun New"/>
          <w:sz w:val="32"/>
        </w:rPr>
      </w:pPr>
      <w:r w:rsidRPr="008A0800">
        <w:rPr>
          <w:rFonts w:ascii="TH Sarabun New" w:hAnsi="TH Sarabun New" w:cs="TH Sarabun New"/>
          <w:sz w:val="32"/>
          <w:cs/>
        </w:rPr>
        <w:t xml:space="preserve">ปี 2562 ปริมาณการส่งออกน้ำมันปาล์มดิบและผลิตภัณฑ์ของไทยลดลงร้อยละ 20.64 จากปี 2561 เนื่องจากราคาน้ำมันปาล์มดิบของไทยสูงกว่าราคาตลาดโลก ส่งผลต่อความสามารถในการส่งออกน้ำมันปาล์มดิบและผลิตภัณฑ์ของไทยลดลง และมูลค่าการส่งออกน้ำมันปาล์มดิบและผลิตภัณฑ์ของไทยลดลงร้อยละ 38.16 จากปี 2561 </w:t>
      </w:r>
    </w:p>
    <w:p w14:paraId="53F9783E" w14:textId="77777777" w:rsidR="00A05D16" w:rsidRPr="008A0800" w:rsidRDefault="00A05D16" w:rsidP="00A05D16">
      <w:pPr>
        <w:tabs>
          <w:tab w:val="left" w:pos="1701"/>
        </w:tabs>
        <w:spacing w:after="0"/>
        <w:ind w:firstLine="2268"/>
        <w:jc w:val="thaiDistribute"/>
        <w:rPr>
          <w:rFonts w:ascii="TH Sarabun New" w:hAnsi="TH Sarabun New" w:cs="TH Sarabun New"/>
          <w:b/>
          <w:bCs/>
          <w:sz w:val="32"/>
        </w:rPr>
      </w:pPr>
    </w:p>
    <w:p w14:paraId="7455E2CE" w14:textId="3638DC78" w:rsidR="00B23E37" w:rsidRPr="008A0800" w:rsidRDefault="00B23E37" w:rsidP="00B23E37">
      <w:pPr>
        <w:spacing w:after="0" w:line="240" w:lineRule="auto"/>
        <w:jc w:val="left"/>
        <w:rPr>
          <w:rFonts w:ascii="TH Sarabun New" w:hAnsi="TH Sarabun New" w:cs="TH Sarabun New"/>
          <w:b/>
          <w:bCs/>
          <w:sz w:val="28"/>
          <w:szCs w:val="28"/>
        </w:rPr>
      </w:pPr>
      <w:bookmarkStart w:id="54" w:name="_Toc63932609"/>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3.3.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6</w:t>
      </w:r>
      <w:r w:rsidRPr="008A0800">
        <w:rPr>
          <w:rFonts w:ascii="TH Sarabun New" w:hAnsi="TH Sarabun New" w:cs="TH Sarabun New"/>
          <w:b/>
          <w:bCs/>
          <w:sz w:val="28"/>
          <w:szCs w:val="28"/>
        </w:rPr>
        <w:fldChar w:fldCharType="end"/>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ปริมาณและมูลค่าการส่งออกและนำเข้าน้ำมันปาล์มดิบและผลิตภัณฑ์ ปี 2558 - 2563</w:t>
      </w:r>
      <w:bookmarkEnd w:id="54"/>
    </w:p>
    <w:tbl>
      <w:tblPr>
        <w:tblW w:w="5000" w:type="pct"/>
        <w:tblBorders>
          <w:top w:val="single" w:sz="4" w:space="0" w:color="auto"/>
          <w:bottom w:val="single" w:sz="4" w:space="0" w:color="auto"/>
        </w:tblBorders>
        <w:tblLook w:val="04A0" w:firstRow="1" w:lastRow="0" w:firstColumn="1" w:lastColumn="0" w:noHBand="0" w:noVBand="1"/>
      </w:tblPr>
      <w:tblGrid>
        <w:gridCol w:w="2318"/>
        <w:gridCol w:w="1887"/>
        <w:gridCol w:w="1887"/>
        <w:gridCol w:w="1742"/>
        <w:gridCol w:w="1715"/>
      </w:tblGrid>
      <w:tr w:rsidR="00B23E37" w:rsidRPr="008A0800" w14:paraId="76FFD78D" w14:textId="77777777" w:rsidTr="007D4928">
        <w:tc>
          <w:tcPr>
            <w:tcW w:w="1214" w:type="pct"/>
            <w:vMerge w:val="restart"/>
            <w:tcBorders>
              <w:top w:val="single" w:sz="4" w:space="0" w:color="auto"/>
              <w:bottom w:val="nil"/>
            </w:tcBorders>
            <w:vAlign w:val="center"/>
          </w:tcPr>
          <w:p w14:paraId="1DEAFAD7"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รายการ</w:t>
            </w:r>
          </w:p>
        </w:tc>
        <w:tc>
          <w:tcPr>
            <w:tcW w:w="1976" w:type="pct"/>
            <w:gridSpan w:val="2"/>
            <w:tcBorders>
              <w:top w:val="single" w:sz="4" w:space="0" w:color="auto"/>
              <w:bottom w:val="single" w:sz="4" w:space="0" w:color="auto"/>
            </w:tcBorders>
          </w:tcPr>
          <w:p w14:paraId="5AA5C346"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การส่งออก</w:t>
            </w:r>
          </w:p>
        </w:tc>
        <w:tc>
          <w:tcPr>
            <w:tcW w:w="1810" w:type="pct"/>
            <w:gridSpan w:val="2"/>
            <w:tcBorders>
              <w:top w:val="single" w:sz="4" w:space="0" w:color="auto"/>
              <w:bottom w:val="single" w:sz="4" w:space="0" w:color="auto"/>
            </w:tcBorders>
          </w:tcPr>
          <w:p w14:paraId="244144F9"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การนำเข้า</w:t>
            </w:r>
          </w:p>
        </w:tc>
      </w:tr>
      <w:tr w:rsidR="00B23E37" w:rsidRPr="008A0800" w14:paraId="779DEFC3" w14:textId="77777777" w:rsidTr="007D4928">
        <w:trPr>
          <w:trHeight w:val="70"/>
        </w:trPr>
        <w:tc>
          <w:tcPr>
            <w:tcW w:w="1214" w:type="pct"/>
            <w:vMerge/>
            <w:tcBorders>
              <w:top w:val="nil"/>
              <w:bottom w:val="single" w:sz="4" w:space="0" w:color="auto"/>
            </w:tcBorders>
          </w:tcPr>
          <w:p w14:paraId="4FFD26EB" w14:textId="77777777" w:rsidR="00B23E37" w:rsidRPr="008A0800" w:rsidRDefault="00B23E37" w:rsidP="00B23E37">
            <w:pPr>
              <w:spacing w:after="0"/>
              <w:rPr>
                <w:rFonts w:ascii="TH Sarabun New" w:hAnsi="TH Sarabun New" w:cs="TH Sarabun New"/>
                <w:b/>
                <w:bCs/>
                <w:sz w:val="28"/>
                <w:szCs w:val="28"/>
              </w:rPr>
            </w:pPr>
          </w:p>
        </w:tc>
        <w:tc>
          <w:tcPr>
            <w:tcW w:w="988" w:type="pct"/>
            <w:tcBorders>
              <w:top w:val="single" w:sz="4" w:space="0" w:color="auto"/>
              <w:bottom w:val="single" w:sz="4" w:space="0" w:color="auto"/>
            </w:tcBorders>
          </w:tcPr>
          <w:p w14:paraId="3DCAF863"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ปริมาณ (ตัน)</w:t>
            </w:r>
          </w:p>
        </w:tc>
        <w:tc>
          <w:tcPr>
            <w:tcW w:w="988" w:type="pct"/>
            <w:tcBorders>
              <w:top w:val="single" w:sz="4" w:space="0" w:color="auto"/>
              <w:bottom w:val="single" w:sz="4" w:space="0" w:color="auto"/>
            </w:tcBorders>
          </w:tcPr>
          <w:p w14:paraId="2EA7C0D6"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มูลค่า (ล้านบาท)</w:t>
            </w:r>
          </w:p>
        </w:tc>
        <w:tc>
          <w:tcPr>
            <w:tcW w:w="912" w:type="pct"/>
            <w:tcBorders>
              <w:top w:val="single" w:sz="4" w:space="0" w:color="auto"/>
              <w:bottom w:val="single" w:sz="4" w:space="0" w:color="auto"/>
            </w:tcBorders>
          </w:tcPr>
          <w:p w14:paraId="749DA788"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ปริมาณ (ตัน)</w:t>
            </w:r>
          </w:p>
        </w:tc>
        <w:tc>
          <w:tcPr>
            <w:tcW w:w="898" w:type="pct"/>
            <w:tcBorders>
              <w:top w:val="single" w:sz="4" w:space="0" w:color="auto"/>
              <w:bottom w:val="single" w:sz="4" w:space="0" w:color="auto"/>
            </w:tcBorders>
          </w:tcPr>
          <w:p w14:paraId="5F310BC8"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มูลค่า (ล้านบาท)</w:t>
            </w:r>
          </w:p>
        </w:tc>
      </w:tr>
      <w:tr w:rsidR="00B23E37" w:rsidRPr="008A0800" w14:paraId="08A988F1" w14:textId="77777777" w:rsidTr="007D4928">
        <w:trPr>
          <w:trHeight w:val="70"/>
        </w:trPr>
        <w:tc>
          <w:tcPr>
            <w:tcW w:w="1214" w:type="pct"/>
            <w:tcBorders>
              <w:top w:val="single" w:sz="4" w:space="0" w:color="auto"/>
            </w:tcBorders>
          </w:tcPr>
          <w:p w14:paraId="01041291"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255</w:t>
            </w:r>
            <w:r w:rsidRPr="008A0800">
              <w:rPr>
                <w:rFonts w:ascii="TH Sarabun New" w:hAnsi="TH Sarabun New" w:cs="TH Sarabun New"/>
                <w:sz w:val="28"/>
                <w:szCs w:val="28"/>
                <w:cs/>
              </w:rPr>
              <w:t>8</w:t>
            </w:r>
          </w:p>
        </w:tc>
        <w:tc>
          <w:tcPr>
            <w:tcW w:w="988" w:type="pct"/>
            <w:tcBorders>
              <w:top w:val="single" w:sz="4" w:space="0" w:color="auto"/>
            </w:tcBorders>
            <w:vAlign w:val="bottom"/>
          </w:tcPr>
          <w:p w14:paraId="1448E892"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131,189</w:t>
            </w:r>
          </w:p>
        </w:tc>
        <w:tc>
          <w:tcPr>
            <w:tcW w:w="988" w:type="pct"/>
            <w:tcBorders>
              <w:top w:val="single" w:sz="4" w:space="0" w:color="auto"/>
            </w:tcBorders>
            <w:vAlign w:val="bottom"/>
          </w:tcPr>
          <w:p w14:paraId="4C0EDCBE"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3,904</w:t>
            </w:r>
          </w:p>
        </w:tc>
        <w:tc>
          <w:tcPr>
            <w:tcW w:w="912" w:type="pct"/>
            <w:tcBorders>
              <w:top w:val="single" w:sz="4" w:space="0" w:color="auto"/>
            </w:tcBorders>
            <w:vAlign w:val="bottom"/>
          </w:tcPr>
          <w:p w14:paraId="713730BC"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158,008</w:t>
            </w:r>
          </w:p>
        </w:tc>
        <w:tc>
          <w:tcPr>
            <w:tcW w:w="898" w:type="pct"/>
            <w:tcBorders>
              <w:top w:val="single" w:sz="4" w:space="0" w:color="auto"/>
            </w:tcBorders>
            <w:vAlign w:val="bottom"/>
          </w:tcPr>
          <w:p w14:paraId="6D559E5F"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4,650</w:t>
            </w:r>
          </w:p>
        </w:tc>
      </w:tr>
      <w:tr w:rsidR="00B23E37" w:rsidRPr="008A0800" w14:paraId="20C84A4C" w14:textId="77777777" w:rsidTr="007D4928">
        <w:trPr>
          <w:trHeight w:val="80"/>
        </w:trPr>
        <w:tc>
          <w:tcPr>
            <w:tcW w:w="1214" w:type="pct"/>
          </w:tcPr>
          <w:p w14:paraId="6AF744B7"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255</w:t>
            </w:r>
            <w:r w:rsidRPr="008A0800">
              <w:rPr>
                <w:rFonts w:ascii="TH Sarabun New" w:hAnsi="TH Sarabun New" w:cs="TH Sarabun New"/>
                <w:sz w:val="28"/>
                <w:szCs w:val="28"/>
                <w:cs/>
              </w:rPr>
              <w:t>9</w:t>
            </w:r>
          </w:p>
        </w:tc>
        <w:tc>
          <w:tcPr>
            <w:tcW w:w="988" w:type="pct"/>
            <w:vAlign w:val="bottom"/>
          </w:tcPr>
          <w:p w14:paraId="2B13FF0B"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117,538</w:t>
            </w:r>
          </w:p>
        </w:tc>
        <w:tc>
          <w:tcPr>
            <w:tcW w:w="988" w:type="pct"/>
            <w:vAlign w:val="bottom"/>
          </w:tcPr>
          <w:p w14:paraId="392C0577"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4,611</w:t>
            </w:r>
          </w:p>
        </w:tc>
        <w:tc>
          <w:tcPr>
            <w:tcW w:w="912" w:type="pct"/>
            <w:vAlign w:val="bottom"/>
          </w:tcPr>
          <w:p w14:paraId="68DA701C"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116,037</w:t>
            </w:r>
          </w:p>
        </w:tc>
        <w:tc>
          <w:tcPr>
            <w:tcW w:w="898" w:type="pct"/>
            <w:vAlign w:val="bottom"/>
          </w:tcPr>
          <w:p w14:paraId="1F0BBFC2"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4,555</w:t>
            </w:r>
          </w:p>
        </w:tc>
      </w:tr>
      <w:tr w:rsidR="00B23E37" w:rsidRPr="008A0800" w14:paraId="2A7B4CCF" w14:textId="77777777" w:rsidTr="007D4928">
        <w:tc>
          <w:tcPr>
            <w:tcW w:w="1214" w:type="pct"/>
          </w:tcPr>
          <w:p w14:paraId="3ED710C3" w14:textId="77777777" w:rsidR="00B23E37" w:rsidRPr="008A0800" w:rsidRDefault="00B23E37" w:rsidP="00B23E37">
            <w:pPr>
              <w:spacing w:after="0"/>
              <w:rPr>
                <w:rFonts w:ascii="TH Sarabun New" w:hAnsi="TH Sarabun New" w:cs="TH Sarabun New"/>
                <w:sz w:val="28"/>
                <w:szCs w:val="28"/>
                <w:cs/>
              </w:rPr>
            </w:pPr>
            <w:r w:rsidRPr="008A0800">
              <w:rPr>
                <w:rFonts w:ascii="TH Sarabun New" w:hAnsi="TH Sarabun New" w:cs="TH Sarabun New"/>
                <w:sz w:val="28"/>
                <w:szCs w:val="28"/>
              </w:rPr>
              <w:t>25</w:t>
            </w:r>
            <w:r w:rsidRPr="008A0800">
              <w:rPr>
                <w:rFonts w:ascii="TH Sarabun New" w:hAnsi="TH Sarabun New" w:cs="TH Sarabun New"/>
                <w:sz w:val="28"/>
                <w:szCs w:val="28"/>
                <w:cs/>
              </w:rPr>
              <w:t>60</w:t>
            </w:r>
          </w:p>
        </w:tc>
        <w:tc>
          <w:tcPr>
            <w:tcW w:w="988" w:type="pct"/>
            <w:vAlign w:val="bottom"/>
          </w:tcPr>
          <w:p w14:paraId="5BAAE9CC"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429,959</w:t>
            </w:r>
          </w:p>
        </w:tc>
        <w:tc>
          <w:tcPr>
            <w:tcW w:w="988" w:type="pct"/>
            <w:vAlign w:val="bottom"/>
          </w:tcPr>
          <w:p w14:paraId="46D81299"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11,752</w:t>
            </w:r>
          </w:p>
        </w:tc>
        <w:tc>
          <w:tcPr>
            <w:tcW w:w="912" w:type="pct"/>
            <w:vAlign w:val="bottom"/>
          </w:tcPr>
          <w:p w14:paraId="6A4E491A"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81,797</w:t>
            </w:r>
          </w:p>
        </w:tc>
        <w:tc>
          <w:tcPr>
            <w:tcW w:w="898" w:type="pct"/>
            <w:vAlign w:val="bottom"/>
          </w:tcPr>
          <w:p w14:paraId="58575C43"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3,783</w:t>
            </w:r>
          </w:p>
        </w:tc>
      </w:tr>
      <w:tr w:rsidR="00B23E37" w:rsidRPr="008A0800" w14:paraId="304375CA" w14:textId="77777777" w:rsidTr="007D4928">
        <w:trPr>
          <w:trHeight w:val="80"/>
        </w:trPr>
        <w:tc>
          <w:tcPr>
            <w:tcW w:w="1214" w:type="pct"/>
          </w:tcPr>
          <w:p w14:paraId="573E6C34" w14:textId="77777777" w:rsidR="00B23E37" w:rsidRPr="008A0800" w:rsidRDefault="00B23E37" w:rsidP="00B23E37">
            <w:pPr>
              <w:spacing w:after="0"/>
              <w:rPr>
                <w:rFonts w:ascii="TH Sarabun New" w:hAnsi="TH Sarabun New" w:cs="TH Sarabun New"/>
                <w:sz w:val="28"/>
                <w:szCs w:val="28"/>
                <w:cs/>
              </w:rPr>
            </w:pPr>
            <w:r w:rsidRPr="008A0800">
              <w:rPr>
                <w:rFonts w:ascii="TH Sarabun New" w:hAnsi="TH Sarabun New" w:cs="TH Sarabun New"/>
                <w:sz w:val="28"/>
                <w:szCs w:val="28"/>
              </w:rPr>
              <w:t>256</w:t>
            </w:r>
            <w:r w:rsidRPr="008A0800">
              <w:rPr>
                <w:rFonts w:ascii="TH Sarabun New" w:hAnsi="TH Sarabun New" w:cs="TH Sarabun New"/>
                <w:sz w:val="28"/>
                <w:szCs w:val="28"/>
                <w:cs/>
              </w:rPr>
              <w:t>1</w:t>
            </w:r>
          </w:p>
        </w:tc>
        <w:tc>
          <w:tcPr>
            <w:tcW w:w="988" w:type="pct"/>
            <w:vAlign w:val="bottom"/>
          </w:tcPr>
          <w:p w14:paraId="10C9D9EA"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474,849</w:t>
            </w:r>
          </w:p>
        </w:tc>
        <w:tc>
          <w:tcPr>
            <w:tcW w:w="988" w:type="pct"/>
            <w:vAlign w:val="bottom"/>
          </w:tcPr>
          <w:p w14:paraId="2AB9A360"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10,827</w:t>
            </w:r>
          </w:p>
        </w:tc>
        <w:tc>
          <w:tcPr>
            <w:tcW w:w="912" w:type="pct"/>
            <w:vAlign w:val="bottom"/>
          </w:tcPr>
          <w:p w14:paraId="2EBD6AA6"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70,646</w:t>
            </w:r>
          </w:p>
        </w:tc>
        <w:tc>
          <w:tcPr>
            <w:tcW w:w="898" w:type="pct"/>
            <w:vAlign w:val="bottom"/>
          </w:tcPr>
          <w:p w14:paraId="33B134CD"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2,838</w:t>
            </w:r>
          </w:p>
        </w:tc>
      </w:tr>
      <w:tr w:rsidR="00B23E37" w:rsidRPr="008A0800" w14:paraId="0C89550E" w14:textId="77777777" w:rsidTr="007D4928">
        <w:trPr>
          <w:trHeight w:val="80"/>
        </w:trPr>
        <w:tc>
          <w:tcPr>
            <w:tcW w:w="1214" w:type="pct"/>
          </w:tcPr>
          <w:p w14:paraId="270A8DA4" w14:textId="77777777" w:rsidR="00B23E37" w:rsidRPr="008A0800" w:rsidRDefault="00B23E37" w:rsidP="00B23E37">
            <w:pPr>
              <w:spacing w:after="0"/>
              <w:rPr>
                <w:rFonts w:ascii="TH Sarabun New" w:hAnsi="TH Sarabun New" w:cs="TH Sarabun New"/>
                <w:b/>
                <w:bCs/>
                <w:sz w:val="28"/>
                <w:szCs w:val="28"/>
                <w:cs/>
              </w:rPr>
            </w:pPr>
            <w:r w:rsidRPr="008A0800">
              <w:rPr>
                <w:rFonts w:ascii="TH Sarabun New" w:hAnsi="TH Sarabun New" w:cs="TH Sarabun New"/>
                <w:sz w:val="28"/>
                <w:szCs w:val="28"/>
              </w:rPr>
              <w:t>256</w:t>
            </w:r>
            <w:r w:rsidRPr="008A0800">
              <w:rPr>
                <w:rFonts w:ascii="TH Sarabun New" w:hAnsi="TH Sarabun New" w:cs="TH Sarabun New"/>
                <w:sz w:val="28"/>
                <w:szCs w:val="28"/>
                <w:cs/>
              </w:rPr>
              <w:t>2</w:t>
            </w:r>
          </w:p>
        </w:tc>
        <w:tc>
          <w:tcPr>
            <w:tcW w:w="988" w:type="pct"/>
            <w:vAlign w:val="bottom"/>
          </w:tcPr>
          <w:p w14:paraId="5AE89C73"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380,877</w:t>
            </w:r>
          </w:p>
        </w:tc>
        <w:tc>
          <w:tcPr>
            <w:tcW w:w="988" w:type="pct"/>
            <w:vAlign w:val="bottom"/>
          </w:tcPr>
          <w:p w14:paraId="28C6D9BF"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6,695</w:t>
            </w:r>
          </w:p>
        </w:tc>
        <w:tc>
          <w:tcPr>
            <w:tcW w:w="912" w:type="pct"/>
            <w:vAlign w:val="bottom"/>
          </w:tcPr>
          <w:p w14:paraId="6F9C326D"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72,959</w:t>
            </w:r>
          </w:p>
        </w:tc>
        <w:tc>
          <w:tcPr>
            <w:tcW w:w="898" w:type="pct"/>
            <w:vAlign w:val="bottom"/>
          </w:tcPr>
          <w:p w14:paraId="564768B9"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2,376</w:t>
            </w:r>
          </w:p>
        </w:tc>
      </w:tr>
      <w:tr w:rsidR="00B23E37" w:rsidRPr="008A0800" w14:paraId="65F97FEE" w14:textId="77777777" w:rsidTr="007D4928">
        <w:trPr>
          <w:trHeight w:val="281"/>
        </w:trPr>
        <w:tc>
          <w:tcPr>
            <w:tcW w:w="1214" w:type="pct"/>
          </w:tcPr>
          <w:p w14:paraId="0B90B761"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อัตราเพิ่ม</w:t>
            </w:r>
            <w:r w:rsidRPr="008A0800">
              <w:rPr>
                <w:rFonts w:ascii="TH Sarabun New" w:hAnsi="TH Sarabun New" w:cs="TH Sarabun New" w:hint="cs"/>
                <w:b/>
                <w:bCs/>
                <w:sz w:val="28"/>
                <w:szCs w:val="28"/>
                <w:cs/>
              </w:rPr>
              <w:t xml:space="preserve"> </w:t>
            </w:r>
            <w:r w:rsidRPr="008A0800">
              <w:rPr>
                <w:rFonts w:ascii="TH Sarabun New" w:hAnsi="TH Sarabun New" w:cs="TH Sarabun New"/>
                <w:b/>
                <w:bCs/>
                <w:sz w:val="28"/>
                <w:szCs w:val="28"/>
                <w:cs/>
              </w:rPr>
              <w:t>(ร้อยละ)</w:t>
            </w:r>
          </w:p>
        </w:tc>
        <w:tc>
          <w:tcPr>
            <w:tcW w:w="988" w:type="pct"/>
          </w:tcPr>
          <w:p w14:paraId="49D7CE0B" w14:textId="77777777" w:rsidR="00B23E37" w:rsidRPr="008A0800" w:rsidRDefault="00B23E37" w:rsidP="00B23E37">
            <w:pPr>
              <w:spacing w:after="0"/>
              <w:rPr>
                <w:rFonts w:ascii="TH Sarabun New" w:hAnsi="TH Sarabun New" w:cs="TH Sarabun New"/>
                <w:b/>
                <w:bCs/>
                <w:sz w:val="28"/>
                <w:szCs w:val="28"/>
                <w:cs/>
              </w:rPr>
            </w:pPr>
            <w:r w:rsidRPr="008A0800">
              <w:rPr>
                <w:rFonts w:ascii="TH Sarabun New" w:hAnsi="TH Sarabun New" w:cs="TH Sarabun New"/>
                <w:b/>
                <w:bCs/>
                <w:sz w:val="28"/>
                <w:szCs w:val="28"/>
              </w:rPr>
              <w:t>42.30</w:t>
            </w:r>
          </w:p>
        </w:tc>
        <w:tc>
          <w:tcPr>
            <w:tcW w:w="988" w:type="pct"/>
          </w:tcPr>
          <w:p w14:paraId="7708529C" w14:textId="77777777" w:rsidR="00B23E37" w:rsidRPr="008A0800" w:rsidRDefault="00B23E37" w:rsidP="00B23E37">
            <w:pPr>
              <w:spacing w:after="0"/>
              <w:rPr>
                <w:rFonts w:ascii="TH Sarabun New" w:hAnsi="TH Sarabun New" w:cs="TH Sarabun New"/>
                <w:b/>
                <w:bCs/>
                <w:sz w:val="28"/>
                <w:szCs w:val="28"/>
                <w:cs/>
              </w:rPr>
            </w:pPr>
            <w:r w:rsidRPr="008A0800">
              <w:rPr>
                <w:rFonts w:ascii="TH Sarabun New" w:hAnsi="TH Sarabun New" w:cs="TH Sarabun New"/>
                <w:b/>
                <w:bCs/>
                <w:sz w:val="28"/>
                <w:szCs w:val="28"/>
              </w:rPr>
              <w:t>21.32</w:t>
            </w:r>
          </w:p>
        </w:tc>
        <w:tc>
          <w:tcPr>
            <w:tcW w:w="912" w:type="pct"/>
          </w:tcPr>
          <w:p w14:paraId="155629FA" w14:textId="77777777" w:rsidR="00B23E37" w:rsidRPr="008A0800" w:rsidRDefault="00B23E37" w:rsidP="00B23E37">
            <w:pPr>
              <w:spacing w:after="0"/>
              <w:rPr>
                <w:rFonts w:ascii="TH Sarabun New" w:hAnsi="TH Sarabun New" w:cs="TH Sarabun New"/>
                <w:b/>
                <w:bCs/>
                <w:sz w:val="28"/>
                <w:szCs w:val="28"/>
                <w:cs/>
              </w:rPr>
            </w:pPr>
            <w:r w:rsidRPr="008A0800">
              <w:rPr>
                <w:rFonts w:ascii="TH Sarabun New" w:hAnsi="TH Sarabun New" w:cs="TH Sarabun New"/>
                <w:b/>
                <w:bCs/>
                <w:sz w:val="28"/>
                <w:szCs w:val="28"/>
              </w:rPr>
              <w:t>-18.47</w:t>
            </w:r>
          </w:p>
        </w:tc>
        <w:tc>
          <w:tcPr>
            <w:tcW w:w="898" w:type="pct"/>
          </w:tcPr>
          <w:p w14:paraId="259526AD"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rPr>
              <w:t>-16.61</w:t>
            </w:r>
          </w:p>
        </w:tc>
      </w:tr>
      <w:tr w:rsidR="00B23E37" w:rsidRPr="008A0800" w14:paraId="3BFDA2A6" w14:textId="77777777" w:rsidTr="007D4928">
        <w:tc>
          <w:tcPr>
            <w:tcW w:w="1214" w:type="pct"/>
          </w:tcPr>
          <w:p w14:paraId="2FADB96F" w14:textId="77777777" w:rsidR="00B23E37" w:rsidRPr="008A0800" w:rsidRDefault="00B23E37" w:rsidP="00B23E37">
            <w:pPr>
              <w:spacing w:after="0"/>
              <w:rPr>
                <w:rFonts w:ascii="TH Sarabun New" w:hAnsi="TH Sarabun New" w:cs="TH Sarabun New"/>
                <w:sz w:val="28"/>
                <w:szCs w:val="28"/>
                <w:vertAlign w:val="superscript"/>
                <w:cs/>
              </w:rPr>
            </w:pPr>
            <w:r w:rsidRPr="008A0800">
              <w:rPr>
                <w:rFonts w:ascii="TH Sarabun New" w:hAnsi="TH Sarabun New" w:cs="TH Sarabun New"/>
                <w:sz w:val="28"/>
                <w:szCs w:val="28"/>
              </w:rPr>
              <w:t>2563</w:t>
            </w:r>
            <w:r w:rsidRPr="008A0800">
              <w:rPr>
                <w:rFonts w:ascii="TH Sarabun New" w:hAnsi="TH Sarabun New" w:cs="TH Sarabun New"/>
                <w:sz w:val="28"/>
                <w:szCs w:val="28"/>
                <w:vertAlign w:val="superscript"/>
              </w:rPr>
              <w:t>1/</w:t>
            </w:r>
          </w:p>
        </w:tc>
        <w:tc>
          <w:tcPr>
            <w:tcW w:w="988" w:type="pct"/>
          </w:tcPr>
          <w:p w14:paraId="36AFA759"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173,462</w:t>
            </w:r>
          </w:p>
        </w:tc>
        <w:tc>
          <w:tcPr>
            <w:tcW w:w="988" w:type="pct"/>
          </w:tcPr>
          <w:p w14:paraId="0BB3DAE0"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3,827</w:t>
            </w:r>
          </w:p>
        </w:tc>
        <w:tc>
          <w:tcPr>
            <w:tcW w:w="912" w:type="pct"/>
          </w:tcPr>
          <w:p w14:paraId="0DE0792D"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57,367</w:t>
            </w:r>
          </w:p>
        </w:tc>
        <w:tc>
          <w:tcPr>
            <w:tcW w:w="898" w:type="pct"/>
          </w:tcPr>
          <w:p w14:paraId="779576DB"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1,854</w:t>
            </w:r>
          </w:p>
        </w:tc>
      </w:tr>
    </w:tbl>
    <w:p w14:paraId="0C559426" w14:textId="77777777" w:rsidR="00B23E37" w:rsidRPr="008A0800" w:rsidRDefault="00B23E37" w:rsidP="00B23E37">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กรมศุลกากร</w:t>
      </w:r>
    </w:p>
    <w:p w14:paraId="4A21211D" w14:textId="3F95947B" w:rsidR="00B23E37" w:rsidRPr="008A0800" w:rsidRDefault="00B23E37" w:rsidP="00E8229D">
      <w:pPr>
        <w:spacing w:after="0"/>
        <w:jc w:val="thaiDistribute"/>
        <w:rPr>
          <w:rFonts w:ascii="TH Sarabun New"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cs/>
        </w:rPr>
        <w:t>1/</w:t>
      </w:r>
      <w:r w:rsidRPr="008A0800">
        <w:rPr>
          <w:rFonts w:ascii="TH Sarabun New" w:hAnsi="TH Sarabun New" w:cs="TH Sarabun New"/>
          <w:sz w:val="28"/>
          <w:szCs w:val="28"/>
          <w:cs/>
        </w:rPr>
        <w:t>ข้อมูลเดือนมกราคม - สิงหาคม 2563</w:t>
      </w:r>
    </w:p>
    <w:p w14:paraId="686E06D3" w14:textId="77777777" w:rsidR="00E8229D" w:rsidRPr="008A0800" w:rsidRDefault="00E8229D" w:rsidP="00E8229D">
      <w:pPr>
        <w:spacing w:after="0"/>
        <w:jc w:val="thaiDistribute"/>
        <w:rPr>
          <w:rFonts w:ascii="TH Sarabun New" w:hAnsi="TH Sarabun New" w:cs="TH Sarabun New"/>
          <w:sz w:val="28"/>
          <w:szCs w:val="28"/>
          <w:cs/>
        </w:rPr>
      </w:pPr>
    </w:p>
    <w:p w14:paraId="74002EEC" w14:textId="77777777" w:rsidR="00B23E37" w:rsidRPr="008A0800" w:rsidRDefault="00B23E37" w:rsidP="00B23E37">
      <w:pPr>
        <w:tabs>
          <w:tab w:val="left" w:pos="1701"/>
        </w:tabs>
        <w:spacing w:after="0"/>
        <w:jc w:val="thaiDistribute"/>
        <w:rPr>
          <w:rFonts w:ascii="TH Sarabun New" w:hAnsi="TH Sarabun New" w:cs="TH Sarabun New"/>
          <w:sz w:val="32"/>
        </w:rPr>
      </w:pPr>
      <w:r w:rsidRPr="008A0800">
        <w:rPr>
          <w:rFonts w:ascii="TH Sarabun New" w:hAnsi="TH Sarabun New" w:cs="TH Sarabun New"/>
          <w:sz w:val="32"/>
        </w:rPr>
        <w:lastRenderedPageBreak/>
        <w:tab/>
        <w:t xml:space="preserve">  (2.3) </w:t>
      </w:r>
      <w:r w:rsidRPr="008A0800">
        <w:rPr>
          <w:rFonts w:ascii="TH Sarabun New" w:hAnsi="TH Sarabun New" w:cs="TH Sarabun New"/>
          <w:sz w:val="32"/>
          <w:cs/>
        </w:rPr>
        <w:t xml:space="preserve">การนำเข้า </w:t>
      </w:r>
    </w:p>
    <w:p w14:paraId="46150853" w14:textId="77777777" w:rsidR="00B23E37" w:rsidRPr="008A0800" w:rsidRDefault="00B23E37" w:rsidP="00B23E37">
      <w:pPr>
        <w:tabs>
          <w:tab w:val="left" w:pos="1701"/>
        </w:tabs>
        <w:spacing w:after="0"/>
        <w:ind w:firstLine="2410"/>
        <w:jc w:val="thaiDistribute"/>
        <w:rPr>
          <w:rFonts w:ascii="TH Sarabun New" w:hAnsi="TH Sarabun New" w:cs="TH Sarabun New"/>
          <w:sz w:val="32"/>
        </w:rPr>
      </w:pPr>
      <w:r w:rsidRPr="008A0800">
        <w:rPr>
          <w:rFonts w:ascii="TH Sarabun New" w:hAnsi="TH Sarabun New" w:cs="TH Sarabun New"/>
          <w:spacing w:val="-4"/>
          <w:sz w:val="32"/>
          <w:cs/>
        </w:rPr>
        <w:t xml:space="preserve">ปี 2558 - 2562 ปริมาณและมูลค่าการนำเข้าน้ำมันปาล์มดิบและผลิตภัณฑ์ของไทยมีแนวโน้มลดลงร้อยละ 18.47 ต่อปี และร้อยละ 16.61 ต่อปี ตามลำดับ โดยในปี 2562 มีปริมาณการนำเข้าน้ำมันปาล์มดิบและผลิตภัณฑ์ 72,959 ตัน มูลค่า 2,376 ล้านบาท เพิ่มขึ้นจาก 70,646 ตัน และลดลงจากมูลค่า 2,838 ล้านบาท ในปี 2561 ร้อยละ 3.27 และ ร้อยละ 16.28 ตามลำดับ </w:t>
      </w:r>
    </w:p>
    <w:p w14:paraId="2FED23E8" w14:textId="77777777" w:rsidR="00B23E37" w:rsidRPr="008A0800" w:rsidRDefault="00B23E37" w:rsidP="00B23E37">
      <w:pPr>
        <w:spacing w:after="0"/>
        <w:ind w:firstLine="1843"/>
        <w:jc w:val="thaiDistribute"/>
        <w:rPr>
          <w:rFonts w:ascii="TH Sarabun New" w:hAnsi="TH Sarabun New" w:cs="TH Sarabun New"/>
          <w:sz w:val="32"/>
          <w:cs/>
        </w:rPr>
      </w:pPr>
      <w:r w:rsidRPr="008A0800">
        <w:rPr>
          <w:rFonts w:ascii="TH Sarabun New" w:hAnsi="TH Sarabun New" w:cs="TH Sarabun New"/>
          <w:sz w:val="32"/>
        </w:rPr>
        <w:t xml:space="preserve">(2.4) </w:t>
      </w:r>
      <w:r w:rsidRPr="008A0800">
        <w:rPr>
          <w:rFonts w:ascii="TH Sarabun New" w:hAnsi="TH Sarabun New" w:cs="TH Sarabun New"/>
          <w:sz w:val="32"/>
          <w:cs/>
        </w:rPr>
        <w:t xml:space="preserve">ราคา </w:t>
      </w:r>
    </w:p>
    <w:p w14:paraId="37874742" w14:textId="77777777" w:rsidR="00B23E37" w:rsidRPr="008A0800" w:rsidRDefault="00B23E37" w:rsidP="00B23E37">
      <w:pPr>
        <w:spacing w:after="0"/>
        <w:ind w:firstLine="2268"/>
        <w:jc w:val="thaiDistribute"/>
        <w:rPr>
          <w:rFonts w:ascii="TH Sarabun New" w:hAnsi="TH Sarabun New" w:cs="TH Sarabun New"/>
          <w:sz w:val="32"/>
        </w:rPr>
      </w:pPr>
      <w:r w:rsidRPr="008A0800">
        <w:rPr>
          <w:rFonts w:ascii="TH Sarabun New" w:hAnsi="TH Sarabun New" w:cs="TH Sarabun New"/>
          <w:sz w:val="32"/>
          <w:cs/>
        </w:rPr>
        <w:t xml:space="preserve">ราคาปาล์มน้ำมันและน้ำมันปาล์มของไทยขึ้นอยู่กับปริมาณผลผลิต ปริมาณการใช้และสต็อกภายในประเทศ รวมทั้งสถานการณ์ราคาน้ำมันปาล์มในตลาดโลก โดยราคามีความเคลื่อนไหว ดังนี้ </w:t>
      </w:r>
    </w:p>
    <w:p w14:paraId="5BC58FDC" w14:textId="77777777" w:rsidR="00B23E37" w:rsidRPr="008A0800" w:rsidRDefault="00B23E37" w:rsidP="00B23E37">
      <w:pPr>
        <w:spacing w:after="0"/>
        <w:ind w:firstLine="2268"/>
        <w:jc w:val="thaiDistribute"/>
        <w:rPr>
          <w:rFonts w:ascii="TH Sarabun New" w:hAnsi="TH Sarabun New" w:cs="TH Sarabun New"/>
          <w:sz w:val="32"/>
        </w:rPr>
      </w:pPr>
      <w:r w:rsidRPr="008A0800">
        <w:rPr>
          <w:rFonts w:ascii="TH Sarabun New" w:hAnsi="TH Sarabun New" w:cs="TH Sarabun New"/>
          <w:spacing w:val="-2"/>
          <w:sz w:val="32"/>
          <w:cs/>
        </w:rPr>
        <w:t>ราคาผลปาล์มสดที่เกษตรกรขายได้ ในช่วง 5 ปี ที่ผ่านมา (ปี 2558 - 2562) มีแนวโน้มลดลงร้อยละ 13.10 ต่อปี โดยปี 2563 ราคาเฉลี่ยกิโลกรัมละ 3.99 บาท เพิ่มขึ้นจาก 2.40 บาท ในช่วงเวลาเดียวกันของปี 2562 ร้อยละ 66.25</w:t>
      </w:r>
    </w:p>
    <w:p w14:paraId="452CBF71" w14:textId="77777777" w:rsidR="00B23E37" w:rsidRPr="008A0800" w:rsidRDefault="00B23E37" w:rsidP="00B23E37">
      <w:pPr>
        <w:spacing w:after="0"/>
        <w:ind w:firstLine="2268"/>
        <w:jc w:val="thaiDistribute"/>
        <w:rPr>
          <w:rFonts w:ascii="TH Sarabun New" w:hAnsi="TH Sarabun New" w:cs="TH Sarabun New"/>
          <w:sz w:val="32"/>
        </w:rPr>
      </w:pPr>
      <w:r w:rsidRPr="008A0800">
        <w:rPr>
          <w:rFonts w:ascii="TH Sarabun New" w:hAnsi="TH Sarabun New" w:cs="TH Sarabun New"/>
          <w:spacing w:val="-10"/>
          <w:sz w:val="32"/>
          <w:cs/>
        </w:rPr>
        <w:t xml:space="preserve">ราคาน้ำมันปาล์มดิบขายส่ง กทม. ในช่วง 5 ปี ที่ผ่านมา (ปี 2558 - 2562)  มีแนวโน้มลดลงร้อยละ 12.19 ต่อปี </w:t>
      </w:r>
      <w:r w:rsidRPr="008A0800">
        <w:rPr>
          <w:rFonts w:ascii="TH Sarabun New" w:hAnsi="TH Sarabun New" w:cs="TH Sarabun New"/>
          <w:spacing w:val="-2"/>
          <w:sz w:val="32"/>
          <w:cs/>
        </w:rPr>
        <w:t>โดยปี 2563 ราคาเฉลี่ยกิโลกรัมละ 25.57 บาท เพิ่มขึ้นจาก 16.71 บาท ในช่วงเวลาเดียวกันของปี 2562 ร้อยละ 53.02</w:t>
      </w:r>
    </w:p>
    <w:p w14:paraId="60B927B1" w14:textId="6008CC2E" w:rsidR="00B23E37" w:rsidRPr="008A0800" w:rsidRDefault="00B23E37" w:rsidP="00E8229D">
      <w:pPr>
        <w:spacing w:after="0"/>
        <w:ind w:firstLine="2268"/>
        <w:jc w:val="thaiDistribute"/>
        <w:rPr>
          <w:rFonts w:ascii="TH Sarabun New" w:hAnsi="TH Sarabun New" w:cs="TH Sarabun New"/>
          <w:spacing w:val="-2"/>
          <w:sz w:val="32"/>
        </w:rPr>
      </w:pPr>
      <w:r w:rsidRPr="008A0800">
        <w:rPr>
          <w:rFonts w:ascii="TH Sarabun New" w:hAnsi="TH Sarabun New" w:cs="TH Sarabun New"/>
          <w:spacing w:val="-2"/>
          <w:sz w:val="32"/>
          <w:cs/>
        </w:rPr>
        <w:t xml:space="preserve">ราคาน้ำมันปาล์มบริสุทธิ์ขายส่ง กทม. ในช่วง 5 ปี ที่ผ่านมา </w:t>
      </w:r>
      <w:r w:rsidRPr="008A0800">
        <w:rPr>
          <w:rFonts w:ascii="TH Sarabun New" w:hAnsi="TH Sarabun New" w:cs="TH Sarabun New"/>
          <w:sz w:val="32"/>
          <w:cs/>
        </w:rPr>
        <w:t>(ปี 2558 - 2562)</w:t>
      </w:r>
      <w:r w:rsidRPr="008A0800">
        <w:rPr>
          <w:rFonts w:ascii="TH Sarabun New" w:hAnsi="TH Sarabun New" w:cs="TH Sarabun New"/>
          <w:spacing w:val="-2"/>
          <w:sz w:val="32"/>
          <w:cs/>
        </w:rPr>
        <w:t xml:space="preserve"> มีแนวโน้ม</w:t>
      </w:r>
      <w:r w:rsidRPr="008A0800">
        <w:rPr>
          <w:rFonts w:ascii="TH Sarabun New" w:hAnsi="TH Sarabun New" w:cs="TH Sarabun New"/>
          <w:sz w:val="32"/>
          <w:cs/>
        </w:rPr>
        <w:t>ลดลง</w:t>
      </w:r>
      <w:r w:rsidRPr="008A0800">
        <w:rPr>
          <w:rFonts w:ascii="TH Sarabun New" w:hAnsi="TH Sarabun New" w:cs="TH Sarabun New"/>
          <w:spacing w:val="-2"/>
          <w:sz w:val="32"/>
          <w:cs/>
        </w:rPr>
        <w:t>ร้อยละ 11.05 ต่อปี โดยปี 2563 ราคาเฉลี่ยกิโลกรัมละ 28.98 บาท เพิ่มขึ้นจาก 20.33 บาท ในปี 2562 ร้อยละ 42.55</w:t>
      </w:r>
    </w:p>
    <w:p w14:paraId="4C8DE065" w14:textId="77777777" w:rsidR="00E8229D" w:rsidRPr="008A0800" w:rsidRDefault="00E8229D" w:rsidP="00E8229D">
      <w:pPr>
        <w:spacing w:after="0"/>
        <w:ind w:firstLine="2268"/>
        <w:jc w:val="thaiDistribute"/>
        <w:rPr>
          <w:rFonts w:ascii="TH Sarabun New" w:hAnsi="TH Sarabun New" w:cs="TH Sarabun New"/>
          <w:spacing w:val="-2"/>
          <w:sz w:val="32"/>
        </w:rPr>
      </w:pPr>
    </w:p>
    <w:p w14:paraId="3A34A2BE" w14:textId="6F989A2D" w:rsidR="00B23E37" w:rsidRPr="008A0800" w:rsidRDefault="00B23E37" w:rsidP="00B23E37">
      <w:pPr>
        <w:spacing w:after="0" w:line="240" w:lineRule="auto"/>
        <w:jc w:val="left"/>
        <w:rPr>
          <w:rFonts w:ascii="TH Sarabun New" w:hAnsi="TH Sarabun New" w:cs="TH Sarabun New"/>
          <w:b/>
          <w:bCs/>
          <w:sz w:val="28"/>
          <w:szCs w:val="28"/>
        </w:rPr>
      </w:pPr>
      <w:bookmarkStart w:id="55" w:name="_Toc63932610"/>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3.3.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7</w:t>
      </w:r>
      <w:r w:rsidRPr="008A0800">
        <w:rPr>
          <w:rFonts w:ascii="TH Sarabun New" w:hAnsi="TH Sarabun New" w:cs="TH Sarabun New"/>
          <w:b/>
          <w:bCs/>
          <w:sz w:val="28"/>
          <w:szCs w:val="28"/>
        </w:rPr>
        <w:fldChar w:fldCharType="end"/>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ราคาปาล์มน้ำมันและน้ำมันปาล์ม ปี 2558 - 2563</w:t>
      </w:r>
      <w:bookmarkEnd w:id="55"/>
    </w:p>
    <w:p w14:paraId="10542D04" w14:textId="77777777" w:rsidR="00B23E37" w:rsidRPr="008A0800" w:rsidRDefault="00B23E37" w:rsidP="00B23E37">
      <w:pPr>
        <w:spacing w:after="0"/>
        <w:ind w:right="-1"/>
        <w:jc w:val="right"/>
        <w:rPr>
          <w:rFonts w:ascii="TH Sarabun New" w:hAnsi="TH Sarabun New" w:cs="TH Sarabun New"/>
          <w:b/>
          <w:bCs/>
          <w:sz w:val="28"/>
          <w:szCs w:val="28"/>
        </w:rPr>
      </w:pPr>
      <w:r w:rsidRPr="008A0800">
        <w:rPr>
          <w:rFonts w:ascii="TH Sarabun New" w:hAnsi="TH Sarabun New" w:cs="TH Sarabun New"/>
          <w:sz w:val="28"/>
          <w:szCs w:val="28"/>
          <w:cs/>
        </w:rPr>
        <w:t>หน่วย</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บาท</w:t>
      </w:r>
      <w:r w:rsidRPr="008A0800">
        <w:rPr>
          <w:rFonts w:ascii="TH Sarabun New" w:hAnsi="TH Sarabun New" w:cs="TH Sarabun New"/>
          <w:sz w:val="28"/>
          <w:szCs w:val="28"/>
        </w:rPr>
        <w:t>/</w:t>
      </w:r>
      <w:r w:rsidRPr="008A0800">
        <w:rPr>
          <w:rFonts w:ascii="TH Sarabun New" w:hAnsi="TH Sarabun New" w:cs="TH Sarabun New"/>
          <w:sz w:val="28"/>
          <w:szCs w:val="28"/>
          <w:cs/>
        </w:rPr>
        <w:t>กิโลกรัม</w:t>
      </w:r>
    </w:p>
    <w:tbl>
      <w:tblPr>
        <w:tblW w:w="5017" w:type="pct"/>
        <w:tblInd w:w="-5" w:type="dxa"/>
        <w:tblBorders>
          <w:top w:val="single" w:sz="4" w:space="0" w:color="auto"/>
          <w:bottom w:val="single" w:sz="4" w:space="0" w:color="auto"/>
        </w:tblBorders>
        <w:tblLook w:val="01E0" w:firstRow="1" w:lastRow="1" w:firstColumn="1" w:lastColumn="1" w:noHBand="0" w:noVBand="0"/>
      </w:tblPr>
      <w:tblGrid>
        <w:gridCol w:w="3626"/>
        <w:gridCol w:w="830"/>
        <w:gridCol w:w="830"/>
        <w:gridCol w:w="830"/>
        <w:gridCol w:w="830"/>
        <w:gridCol w:w="830"/>
        <w:gridCol w:w="1027"/>
        <w:gridCol w:w="778"/>
      </w:tblGrid>
      <w:tr w:rsidR="00B23E37" w:rsidRPr="008A0800" w14:paraId="30E4FD3E" w14:textId="77777777" w:rsidTr="00E8229D">
        <w:tc>
          <w:tcPr>
            <w:tcW w:w="1892" w:type="pct"/>
            <w:tcBorders>
              <w:top w:val="single" w:sz="4" w:space="0" w:color="auto"/>
              <w:bottom w:val="single" w:sz="4" w:space="0" w:color="auto"/>
            </w:tcBorders>
          </w:tcPr>
          <w:p w14:paraId="084FABB4" w14:textId="77777777" w:rsidR="00B23E37" w:rsidRPr="008A0800" w:rsidRDefault="00B23E37" w:rsidP="00B23E37">
            <w:pPr>
              <w:spacing w:before="240" w:after="0"/>
              <w:rPr>
                <w:rFonts w:ascii="TH Sarabun New" w:hAnsi="TH Sarabun New" w:cs="TH Sarabun New"/>
                <w:b/>
                <w:bCs/>
                <w:sz w:val="28"/>
                <w:szCs w:val="28"/>
              </w:rPr>
            </w:pPr>
            <w:r w:rsidRPr="008A0800">
              <w:rPr>
                <w:rFonts w:ascii="TH Sarabun New" w:hAnsi="TH Sarabun New" w:cs="TH Sarabun New"/>
                <w:b/>
                <w:bCs/>
                <w:sz w:val="28"/>
                <w:szCs w:val="28"/>
                <w:cs/>
              </w:rPr>
              <w:t>รายการ</w:t>
            </w:r>
          </w:p>
        </w:tc>
        <w:tc>
          <w:tcPr>
            <w:tcW w:w="433" w:type="pct"/>
            <w:tcBorders>
              <w:top w:val="single" w:sz="4" w:space="0" w:color="auto"/>
              <w:bottom w:val="single" w:sz="4" w:space="0" w:color="auto"/>
            </w:tcBorders>
            <w:vAlign w:val="center"/>
          </w:tcPr>
          <w:p w14:paraId="737AC32C"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cs/>
              </w:rPr>
              <w:t>2558</w:t>
            </w:r>
          </w:p>
        </w:tc>
        <w:tc>
          <w:tcPr>
            <w:tcW w:w="433" w:type="pct"/>
            <w:tcBorders>
              <w:top w:val="single" w:sz="4" w:space="0" w:color="auto"/>
              <w:bottom w:val="single" w:sz="4" w:space="0" w:color="auto"/>
            </w:tcBorders>
            <w:vAlign w:val="center"/>
          </w:tcPr>
          <w:p w14:paraId="479E6452" w14:textId="77777777" w:rsidR="00B23E37" w:rsidRPr="008A0800" w:rsidRDefault="00B23E37" w:rsidP="00B23E37">
            <w:pPr>
              <w:spacing w:after="0"/>
              <w:ind w:right="-156"/>
              <w:rPr>
                <w:rFonts w:ascii="TH Sarabun New" w:hAnsi="TH Sarabun New" w:cs="TH Sarabun New"/>
                <w:b/>
                <w:bCs/>
                <w:sz w:val="28"/>
                <w:szCs w:val="28"/>
              </w:rPr>
            </w:pPr>
            <w:r w:rsidRPr="008A0800">
              <w:rPr>
                <w:rFonts w:ascii="TH Sarabun New" w:hAnsi="TH Sarabun New" w:cs="TH Sarabun New"/>
                <w:b/>
                <w:bCs/>
                <w:sz w:val="28"/>
                <w:szCs w:val="28"/>
                <w:cs/>
              </w:rPr>
              <w:t>2559</w:t>
            </w:r>
          </w:p>
        </w:tc>
        <w:tc>
          <w:tcPr>
            <w:tcW w:w="433" w:type="pct"/>
            <w:tcBorders>
              <w:top w:val="single" w:sz="4" w:space="0" w:color="auto"/>
              <w:bottom w:val="single" w:sz="4" w:space="0" w:color="auto"/>
            </w:tcBorders>
            <w:vAlign w:val="center"/>
          </w:tcPr>
          <w:p w14:paraId="227B8903" w14:textId="77777777" w:rsidR="00B23E37" w:rsidRPr="008A0800" w:rsidRDefault="00B23E37" w:rsidP="00B23E37">
            <w:pPr>
              <w:spacing w:after="0"/>
              <w:ind w:right="-156"/>
              <w:rPr>
                <w:rFonts w:ascii="TH Sarabun New" w:hAnsi="TH Sarabun New" w:cs="TH Sarabun New"/>
                <w:b/>
                <w:bCs/>
                <w:sz w:val="28"/>
                <w:szCs w:val="28"/>
              </w:rPr>
            </w:pPr>
            <w:r w:rsidRPr="008A0800">
              <w:rPr>
                <w:rFonts w:ascii="TH Sarabun New" w:hAnsi="TH Sarabun New" w:cs="TH Sarabun New"/>
                <w:b/>
                <w:bCs/>
                <w:sz w:val="28"/>
                <w:szCs w:val="28"/>
              </w:rPr>
              <w:t>25</w:t>
            </w:r>
            <w:r w:rsidRPr="008A0800">
              <w:rPr>
                <w:rFonts w:ascii="TH Sarabun New" w:hAnsi="TH Sarabun New" w:cs="TH Sarabun New"/>
                <w:b/>
                <w:bCs/>
                <w:sz w:val="28"/>
                <w:szCs w:val="28"/>
                <w:cs/>
              </w:rPr>
              <w:t>60</w:t>
            </w:r>
          </w:p>
        </w:tc>
        <w:tc>
          <w:tcPr>
            <w:tcW w:w="433" w:type="pct"/>
            <w:tcBorders>
              <w:top w:val="single" w:sz="4" w:space="0" w:color="auto"/>
              <w:bottom w:val="single" w:sz="4" w:space="0" w:color="auto"/>
            </w:tcBorders>
            <w:vAlign w:val="center"/>
          </w:tcPr>
          <w:p w14:paraId="78440F27" w14:textId="77777777" w:rsidR="00B23E37" w:rsidRPr="008A0800" w:rsidRDefault="00B23E37" w:rsidP="00B23E37">
            <w:pPr>
              <w:tabs>
                <w:tab w:val="center" w:pos="549"/>
              </w:tabs>
              <w:spacing w:after="0"/>
              <w:ind w:left="-103" w:right="-156"/>
              <w:rPr>
                <w:rFonts w:ascii="TH Sarabun New" w:hAnsi="TH Sarabun New" w:cs="TH Sarabun New"/>
                <w:b/>
                <w:bCs/>
                <w:sz w:val="28"/>
                <w:szCs w:val="28"/>
                <w:cs/>
              </w:rPr>
            </w:pPr>
            <w:r w:rsidRPr="008A0800">
              <w:rPr>
                <w:rFonts w:ascii="TH Sarabun New" w:hAnsi="TH Sarabun New" w:cs="TH Sarabun New"/>
                <w:b/>
                <w:bCs/>
                <w:sz w:val="28"/>
                <w:szCs w:val="28"/>
              </w:rPr>
              <w:t>256</w:t>
            </w:r>
            <w:r w:rsidRPr="008A0800">
              <w:rPr>
                <w:rFonts w:ascii="TH Sarabun New" w:hAnsi="TH Sarabun New" w:cs="TH Sarabun New"/>
                <w:b/>
                <w:bCs/>
                <w:sz w:val="28"/>
                <w:szCs w:val="28"/>
                <w:cs/>
              </w:rPr>
              <w:t>1</w:t>
            </w:r>
          </w:p>
        </w:tc>
        <w:tc>
          <w:tcPr>
            <w:tcW w:w="433" w:type="pct"/>
            <w:tcBorders>
              <w:top w:val="single" w:sz="4" w:space="0" w:color="auto"/>
              <w:bottom w:val="single" w:sz="4" w:space="0" w:color="auto"/>
            </w:tcBorders>
            <w:vAlign w:val="center"/>
          </w:tcPr>
          <w:p w14:paraId="66064DEA" w14:textId="77777777" w:rsidR="00B23E37" w:rsidRPr="008A0800" w:rsidRDefault="00B23E37" w:rsidP="00B23E37">
            <w:pPr>
              <w:tabs>
                <w:tab w:val="center" w:pos="549"/>
              </w:tabs>
              <w:spacing w:after="0"/>
              <w:ind w:left="-103" w:right="-156"/>
              <w:rPr>
                <w:rFonts w:ascii="TH Sarabun New" w:hAnsi="TH Sarabun New" w:cs="TH Sarabun New"/>
                <w:b/>
                <w:bCs/>
                <w:sz w:val="28"/>
                <w:szCs w:val="28"/>
                <w:cs/>
              </w:rPr>
            </w:pPr>
            <w:r w:rsidRPr="008A0800">
              <w:rPr>
                <w:rFonts w:ascii="TH Sarabun New" w:hAnsi="TH Sarabun New" w:cs="TH Sarabun New"/>
                <w:b/>
                <w:bCs/>
                <w:sz w:val="28"/>
                <w:szCs w:val="28"/>
              </w:rPr>
              <w:t>256</w:t>
            </w:r>
            <w:r w:rsidRPr="008A0800">
              <w:rPr>
                <w:rFonts w:ascii="TH Sarabun New" w:hAnsi="TH Sarabun New" w:cs="TH Sarabun New"/>
                <w:b/>
                <w:bCs/>
                <w:sz w:val="28"/>
                <w:szCs w:val="28"/>
                <w:cs/>
              </w:rPr>
              <w:t>2</w:t>
            </w:r>
          </w:p>
        </w:tc>
        <w:tc>
          <w:tcPr>
            <w:tcW w:w="536" w:type="pct"/>
            <w:tcBorders>
              <w:top w:val="single" w:sz="4" w:space="0" w:color="auto"/>
              <w:bottom w:val="single" w:sz="4" w:space="0" w:color="auto"/>
            </w:tcBorders>
          </w:tcPr>
          <w:p w14:paraId="1AE808DD" w14:textId="77777777" w:rsidR="00B23E37" w:rsidRPr="008A0800" w:rsidRDefault="00B23E37" w:rsidP="00B23E37">
            <w:pPr>
              <w:spacing w:after="0"/>
              <w:ind w:left="-108" w:right="-73"/>
              <w:rPr>
                <w:rFonts w:ascii="TH Sarabun New" w:hAnsi="TH Sarabun New" w:cs="TH Sarabun New"/>
                <w:b/>
                <w:bCs/>
                <w:sz w:val="28"/>
                <w:szCs w:val="28"/>
              </w:rPr>
            </w:pPr>
            <w:r w:rsidRPr="008A0800">
              <w:rPr>
                <w:rFonts w:ascii="TH Sarabun New" w:hAnsi="TH Sarabun New" w:cs="TH Sarabun New"/>
                <w:b/>
                <w:bCs/>
                <w:sz w:val="28"/>
                <w:szCs w:val="28"/>
                <w:cs/>
              </w:rPr>
              <w:t>อัตราเพิ่ม (ร้อยละ</w:t>
            </w:r>
            <w:r w:rsidRPr="008A0800">
              <w:rPr>
                <w:rFonts w:ascii="TH Sarabun New" w:hAnsi="TH Sarabun New" w:cs="TH Sarabun New"/>
                <w:b/>
                <w:bCs/>
                <w:sz w:val="28"/>
                <w:szCs w:val="28"/>
              </w:rPr>
              <w:t>)</w:t>
            </w:r>
          </w:p>
        </w:tc>
        <w:tc>
          <w:tcPr>
            <w:tcW w:w="406" w:type="pct"/>
            <w:tcBorders>
              <w:top w:val="single" w:sz="4" w:space="0" w:color="auto"/>
              <w:bottom w:val="single" w:sz="4" w:space="0" w:color="auto"/>
            </w:tcBorders>
            <w:vAlign w:val="center"/>
          </w:tcPr>
          <w:p w14:paraId="52A8CD9E" w14:textId="77777777" w:rsidR="00B23E37" w:rsidRPr="008A0800" w:rsidRDefault="00B23E37" w:rsidP="00B23E37">
            <w:pPr>
              <w:tabs>
                <w:tab w:val="center" w:pos="549"/>
              </w:tabs>
              <w:spacing w:after="0"/>
              <w:ind w:left="-103" w:right="-156"/>
              <w:rPr>
                <w:rFonts w:ascii="TH Sarabun New" w:hAnsi="TH Sarabun New" w:cs="TH Sarabun New"/>
                <w:b/>
                <w:bCs/>
                <w:sz w:val="28"/>
                <w:szCs w:val="28"/>
                <w:cs/>
              </w:rPr>
            </w:pPr>
            <w:r w:rsidRPr="008A0800">
              <w:rPr>
                <w:rFonts w:ascii="TH Sarabun New" w:hAnsi="TH Sarabun New" w:cs="TH Sarabun New"/>
                <w:b/>
                <w:bCs/>
                <w:sz w:val="28"/>
                <w:szCs w:val="28"/>
              </w:rPr>
              <w:t>256</w:t>
            </w:r>
            <w:r w:rsidRPr="008A0800">
              <w:rPr>
                <w:rFonts w:ascii="TH Sarabun New" w:hAnsi="TH Sarabun New" w:cs="TH Sarabun New"/>
                <w:b/>
                <w:bCs/>
                <w:sz w:val="28"/>
                <w:szCs w:val="28"/>
                <w:cs/>
              </w:rPr>
              <w:t>3</w:t>
            </w:r>
            <w:r w:rsidRPr="008A0800">
              <w:rPr>
                <w:rFonts w:ascii="TH Sarabun New" w:hAnsi="TH Sarabun New" w:cs="TH Sarabun New"/>
                <w:b/>
                <w:bCs/>
                <w:sz w:val="28"/>
                <w:szCs w:val="28"/>
                <w:vertAlign w:val="superscript"/>
                <w:cs/>
              </w:rPr>
              <w:t>1</w:t>
            </w:r>
            <w:r w:rsidRPr="008A0800">
              <w:rPr>
                <w:rFonts w:ascii="TH Sarabun New" w:hAnsi="TH Sarabun New" w:cs="TH Sarabun New"/>
                <w:b/>
                <w:bCs/>
                <w:sz w:val="28"/>
                <w:szCs w:val="28"/>
                <w:vertAlign w:val="superscript"/>
              </w:rPr>
              <w:t>/</w:t>
            </w:r>
          </w:p>
        </w:tc>
      </w:tr>
      <w:tr w:rsidR="00B23E37" w:rsidRPr="008A0800" w14:paraId="311ACE73" w14:textId="77777777" w:rsidTr="00E8229D">
        <w:trPr>
          <w:trHeight w:val="98"/>
        </w:trPr>
        <w:tc>
          <w:tcPr>
            <w:tcW w:w="1892" w:type="pct"/>
            <w:tcBorders>
              <w:top w:val="single" w:sz="4" w:space="0" w:color="auto"/>
            </w:tcBorders>
          </w:tcPr>
          <w:p w14:paraId="5BD3FB01" w14:textId="77777777" w:rsidR="00B23E37" w:rsidRPr="008A0800" w:rsidRDefault="00B23E37" w:rsidP="00B23E37">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ผลปาล์มสดที่เกษตรกรขายได้</w:t>
            </w:r>
          </w:p>
        </w:tc>
        <w:tc>
          <w:tcPr>
            <w:tcW w:w="433" w:type="pct"/>
            <w:tcBorders>
              <w:top w:val="single" w:sz="4" w:space="0" w:color="auto"/>
            </w:tcBorders>
          </w:tcPr>
          <w:p w14:paraId="6E513A24"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4.12</w:t>
            </w:r>
          </w:p>
        </w:tc>
        <w:tc>
          <w:tcPr>
            <w:tcW w:w="433" w:type="pct"/>
            <w:tcBorders>
              <w:top w:val="single" w:sz="4" w:space="0" w:color="auto"/>
            </w:tcBorders>
          </w:tcPr>
          <w:p w14:paraId="3D305CAE"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5.43</w:t>
            </w:r>
          </w:p>
        </w:tc>
        <w:tc>
          <w:tcPr>
            <w:tcW w:w="433" w:type="pct"/>
            <w:tcBorders>
              <w:top w:val="single" w:sz="4" w:space="0" w:color="auto"/>
            </w:tcBorders>
          </w:tcPr>
          <w:p w14:paraId="036064BE"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4.06</w:t>
            </w:r>
          </w:p>
        </w:tc>
        <w:tc>
          <w:tcPr>
            <w:tcW w:w="433" w:type="pct"/>
            <w:tcBorders>
              <w:top w:val="single" w:sz="4" w:space="0" w:color="auto"/>
            </w:tcBorders>
          </w:tcPr>
          <w:p w14:paraId="24058539"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3.07</w:t>
            </w:r>
          </w:p>
        </w:tc>
        <w:tc>
          <w:tcPr>
            <w:tcW w:w="433" w:type="pct"/>
            <w:tcBorders>
              <w:top w:val="single" w:sz="4" w:space="0" w:color="auto"/>
            </w:tcBorders>
          </w:tcPr>
          <w:p w14:paraId="02D49807"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2.71</w:t>
            </w:r>
          </w:p>
        </w:tc>
        <w:tc>
          <w:tcPr>
            <w:tcW w:w="536" w:type="pct"/>
            <w:tcBorders>
              <w:top w:val="single" w:sz="4" w:space="0" w:color="auto"/>
            </w:tcBorders>
          </w:tcPr>
          <w:p w14:paraId="30D9007D"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13.10</w:t>
            </w:r>
          </w:p>
        </w:tc>
        <w:tc>
          <w:tcPr>
            <w:tcW w:w="406" w:type="pct"/>
            <w:tcBorders>
              <w:top w:val="single" w:sz="4" w:space="0" w:color="auto"/>
            </w:tcBorders>
          </w:tcPr>
          <w:p w14:paraId="0FF47AE1"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3.99</w:t>
            </w:r>
          </w:p>
        </w:tc>
      </w:tr>
      <w:tr w:rsidR="00B23E37" w:rsidRPr="008A0800" w14:paraId="5089913C" w14:textId="77777777" w:rsidTr="00E8229D">
        <w:trPr>
          <w:trHeight w:val="270"/>
        </w:trPr>
        <w:tc>
          <w:tcPr>
            <w:tcW w:w="1892" w:type="pct"/>
          </w:tcPr>
          <w:p w14:paraId="6C6EDAE8" w14:textId="77777777" w:rsidR="00B23E37" w:rsidRPr="008A0800" w:rsidRDefault="00B23E37" w:rsidP="00B23E37">
            <w:pPr>
              <w:spacing w:after="0"/>
              <w:jc w:val="thaiDistribute"/>
              <w:rPr>
                <w:rFonts w:ascii="TH Sarabun New" w:hAnsi="TH Sarabun New" w:cs="TH Sarabun New"/>
                <w:sz w:val="28"/>
                <w:szCs w:val="28"/>
                <w:cs/>
              </w:rPr>
            </w:pPr>
            <w:r w:rsidRPr="008A0800">
              <w:rPr>
                <w:rFonts w:ascii="TH Sarabun New" w:hAnsi="TH Sarabun New" w:cs="TH Sarabun New"/>
                <w:sz w:val="28"/>
                <w:szCs w:val="28"/>
                <w:cs/>
              </w:rPr>
              <w:t>น้ำมันปาล์มดิบตลาดขายส่ง กทม.</w:t>
            </w:r>
          </w:p>
        </w:tc>
        <w:tc>
          <w:tcPr>
            <w:tcW w:w="433" w:type="pct"/>
          </w:tcPr>
          <w:p w14:paraId="73D0DAE8"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27.33</w:t>
            </w:r>
          </w:p>
        </w:tc>
        <w:tc>
          <w:tcPr>
            <w:tcW w:w="433" w:type="pct"/>
          </w:tcPr>
          <w:p w14:paraId="2E6AF463"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31.95</w:t>
            </w:r>
          </w:p>
        </w:tc>
        <w:tc>
          <w:tcPr>
            <w:tcW w:w="433" w:type="pct"/>
          </w:tcPr>
          <w:p w14:paraId="582E486A"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24.88</w:t>
            </w:r>
          </w:p>
        </w:tc>
        <w:tc>
          <w:tcPr>
            <w:tcW w:w="433" w:type="pct"/>
          </w:tcPr>
          <w:p w14:paraId="029CEB2B"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19.57</w:t>
            </w:r>
          </w:p>
        </w:tc>
        <w:tc>
          <w:tcPr>
            <w:tcW w:w="433" w:type="pct"/>
          </w:tcPr>
          <w:p w14:paraId="58F6903C"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18.23</w:t>
            </w:r>
          </w:p>
        </w:tc>
        <w:tc>
          <w:tcPr>
            <w:tcW w:w="536" w:type="pct"/>
          </w:tcPr>
          <w:p w14:paraId="06082FCF"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rPr>
              <w:t>-12.19</w:t>
            </w:r>
          </w:p>
        </w:tc>
        <w:tc>
          <w:tcPr>
            <w:tcW w:w="406" w:type="pct"/>
          </w:tcPr>
          <w:p w14:paraId="031ED2CC"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25.57</w:t>
            </w:r>
          </w:p>
        </w:tc>
      </w:tr>
      <w:tr w:rsidR="00B23E37" w:rsidRPr="008A0800" w14:paraId="092F52B8" w14:textId="77777777" w:rsidTr="00E8229D">
        <w:tc>
          <w:tcPr>
            <w:tcW w:w="1892" w:type="pct"/>
          </w:tcPr>
          <w:p w14:paraId="48957C52" w14:textId="77777777" w:rsidR="00B23E37" w:rsidRPr="008A0800" w:rsidRDefault="00B23E37" w:rsidP="00B23E37">
            <w:pPr>
              <w:spacing w:after="0"/>
              <w:jc w:val="thaiDistribute"/>
              <w:rPr>
                <w:rFonts w:ascii="TH Sarabun New" w:hAnsi="TH Sarabun New" w:cs="TH Sarabun New"/>
                <w:sz w:val="28"/>
                <w:szCs w:val="28"/>
                <w:cs/>
              </w:rPr>
            </w:pPr>
            <w:r w:rsidRPr="008A0800">
              <w:rPr>
                <w:rFonts w:ascii="TH Sarabun New" w:hAnsi="TH Sarabun New" w:cs="TH Sarabun New"/>
                <w:sz w:val="28"/>
                <w:szCs w:val="28"/>
                <w:cs/>
              </w:rPr>
              <w:t>น้ำมันปาล์มดิบตลาดมาเลเซีย</w:t>
            </w:r>
          </w:p>
        </w:tc>
        <w:tc>
          <w:tcPr>
            <w:tcW w:w="433" w:type="pct"/>
          </w:tcPr>
          <w:p w14:paraId="29CF383F"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19.69</w:t>
            </w:r>
          </w:p>
        </w:tc>
        <w:tc>
          <w:tcPr>
            <w:tcW w:w="433" w:type="pct"/>
          </w:tcPr>
          <w:p w14:paraId="0DAD964B"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23.04</w:t>
            </w:r>
          </w:p>
        </w:tc>
        <w:tc>
          <w:tcPr>
            <w:tcW w:w="433" w:type="pct"/>
          </w:tcPr>
          <w:p w14:paraId="576B60B6"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22.24</w:t>
            </w:r>
          </w:p>
        </w:tc>
        <w:tc>
          <w:tcPr>
            <w:tcW w:w="433" w:type="pct"/>
          </w:tcPr>
          <w:p w14:paraId="4D69F910"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18.39</w:t>
            </w:r>
          </w:p>
        </w:tc>
        <w:tc>
          <w:tcPr>
            <w:tcW w:w="433" w:type="pct"/>
          </w:tcPr>
          <w:p w14:paraId="7584B792"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16.60</w:t>
            </w:r>
          </w:p>
        </w:tc>
        <w:tc>
          <w:tcPr>
            <w:tcW w:w="536" w:type="pct"/>
          </w:tcPr>
          <w:p w14:paraId="7F83574B"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rPr>
              <w:t>-5.51</w:t>
            </w:r>
          </w:p>
        </w:tc>
        <w:tc>
          <w:tcPr>
            <w:tcW w:w="406" w:type="pct"/>
          </w:tcPr>
          <w:p w14:paraId="6CB8D0CE"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19.54</w:t>
            </w:r>
          </w:p>
        </w:tc>
      </w:tr>
      <w:tr w:rsidR="00B23E37" w:rsidRPr="008A0800" w14:paraId="40F476A7" w14:textId="77777777" w:rsidTr="00E8229D">
        <w:tc>
          <w:tcPr>
            <w:tcW w:w="1892" w:type="pct"/>
          </w:tcPr>
          <w:p w14:paraId="77851543" w14:textId="77777777" w:rsidR="00B23E37" w:rsidRPr="008A0800" w:rsidRDefault="00B23E37" w:rsidP="00B23E37">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น้ำมันปาล์มบริสุทธิ์ตลาดขายส่ง กทม.</w:t>
            </w:r>
          </w:p>
        </w:tc>
        <w:tc>
          <w:tcPr>
            <w:tcW w:w="433" w:type="pct"/>
          </w:tcPr>
          <w:p w14:paraId="478DA2ED"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31.30</w:t>
            </w:r>
          </w:p>
        </w:tc>
        <w:tc>
          <w:tcPr>
            <w:tcW w:w="433" w:type="pct"/>
          </w:tcPr>
          <w:p w14:paraId="1FB0340B"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35.44</w:t>
            </w:r>
          </w:p>
        </w:tc>
        <w:tc>
          <w:tcPr>
            <w:tcW w:w="433" w:type="pct"/>
          </w:tcPr>
          <w:p w14:paraId="45C94A96"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28.96</w:t>
            </w:r>
          </w:p>
        </w:tc>
        <w:tc>
          <w:tcPr>
            <w:tcW w:w="433" w:type="pct"/>
          </w:tcPr>
          <w:p w14:paraId="563F25FF"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23.11</w:t>
            </w:r>
          </w:p>
        </w:tc>
        <w:tc>
          <w:tcPr>
            <w:tcW w:w="433" w:type="pct"/>
          </w:tcPr>
          <w:p w14:paraId="4FA188BE"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rPr>
              <w:t>21.58</w:t>
            </w:r>
          </w:p>
        </w:tc>
        <w:tc>
          <w:tcPr>
            <w:tcW w:w="536" w:type="pct"/>
          </w:tcPr>
          <w:p w14:paraId="0307CA74" w14:textId="77777777" w:rsidR="00B23E37" w:rsidRPr="008A0800" w:rsidRDefault="00B23E37" w:rsidP="00B23E37">
            <w:pPr>
              <w:spacing w:after="0"/>
              <w:rPr>
                <w:rFonts w:ascii="TH Sarabun New" w:hAnsi="TH Sarabun New" w:cs="TH Sarabun New"/>
                <w:b/>
                <w:bCs/>
                <w:sz w:val="28"/>
                <w:szCs w:val="28"/>
              </w:rPr>
            </w:pPr>
            <w:r w:rsidRPr="008A0800">
              <w:rPr>
                <w:rFonts w:ascii="TH Sarabun New" w:hAnsi="TH Sarabun New" w:cs="TH Sarabun New"/>
                <w:b/>
                <w:bCs/>
                <w:sz w:val="28"/>
                <w:szCs w:val="28"/>
              </w:rPr>
              <w:t>-11.05</w:t>
            </w:r>
          </w:p>
        </w:tc>
        <w:tc>
          <w:tcPr>
            <w:tcW w:w="406" w:type="pct"/>
          </w:tcPr>
          <w:p w14:paraId="5CEE670E" w14:textId="77777777" w:rsidR="00B23E37" w:rsidRPr="008A0800" w:rsidRDefault="00B23E37" w:rsidP="00B23E37">
            <w:pPr>
              <w:spacing w:after="0"/>
              <w:rPr>
                <w:rFonts w:ascii="TH Sarabun New" w:hAnsi="TH Sarabun New" w:cs="TH Sarabun New"/>
                <w:sz w:val="28"/>
                <w:szCs w:val="28"/>
              </w:rPr>
            </w:pPr>
            <w:r w:rsidRPr="008A0800">
              <w:rPr>
                <w:rFonts w:ascii="TH Sarabun New" w:hAnsi="TH Sarabun New" w:cs="TH Sarabun New"/>
                <w:sz w:val="28"/>
                <w:szCs w:val="28"/>
                <w:cs/>
              </w:rPr>
              <w:t>28.98</w:t>
            </w:r>
          </w:p>
        </w:tc>
      </w:tr>
    </w:tbl>
    <w:p w14:paraId="231EB95A" w14:textId="77777777" w:rsidR="00E8229D" w:rsidRPr="008A0800" w:rsidRDefault="00E8229D" w:rsidP="00E8229D">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สำนักงานเศรษฐกิจการเกษตร</w:t>
      </w:r>
    </w:p>
    <w:p w14:paraId="7D78CB17" w14:textId="6CB96D09" w:rsidR="00B23E37" w:rsidRPr="008A0800" w:rsidRDefault="00B23E37" w:rsidP="00B23E37">
      <w:pPr>
        <w:spacing w:after="0"/>
        <w:jc w:val="left"/>
        <w:rPr>
          <w:rFonts w:ascii="TH Sarabun New"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cs/>
        </w:rPr>
        <w:t>:</w:t>
      </w:r>
      <w:r w:rsidRPr="008A0800">
        <w:rPr>
          <w:rFonts w:ascii="TH Sarabun New" w:hAnsi="TH Sarabun New" w:cs="TH Sarabun New"/>
          <w:sz w:val="28"/>
          <w:szCs w:val="28"/>
          <w:vertAlign w:val="superscript"/>
        </w:rPr>
        <w:t xml:space="preserve"> 1/</w:t>
      </w:r>
      <w:r w:rsidRPr="008A0800">
        <w:rPr>
          <w:rFonts w:ascii="TH Sarabun New" w:hAnsi="TH Sarabun New" w:cs="TH Sarabun New"/>
          <w:sz w:val="28"/>
          <w:szCs w:val="28"/>
          <w:cs/>
        </w:rPr>
        <w:t>ข้อมูลเฉลี่ยเดือนมกราคม - กันยายน 2563</w:t>
      </w:r>
    </w:p>
    <w:p w14:paraId="2098ED14" w14:textId="0690D699" w:rsidR="00E8229D" w:rsidRPr="008A0800" w:rsidRDefault="00E8229D" w:rsidP="00B23E37">
      <w:pPr>
        <w:spacing w:after="0"/>
        <w:jc w:val="left"/>
        <w:rPr>
          <w:rFonts w:ascii="TH Sarabun New" w:hAnsi="TH Sarabun New" w:cs="TH Sarabun New"/>
          <w:sz w:val="28"/>
          <w:szCs w:val="28"/>
        </w:rPr>
      </w:pPr>
    </w:p>
    <w:p w14:paraId="7D855CA8" w14:textId="1FE48826" w:rsidR="009651BF" w:rsidRPr="008A0800" w:rsidRDefault="009651BF" w:rsidP="00B23E37">
      <w:pPr>
        <w:spacing w:after="0"/>
        <w:jc w:val="left"/>
        <w:rPr>
          <w:rFonts w:ascii="TH Sarabun New" w:hAnsi="TH Sarabun New" w:cs="TH Sarabun New"/>
          <w:sz w:val="28"/>
          <w:szCs w:val="28"/>
        </w:rPr>
      </w:pPr>
    </w:p>
    <w:p w14:paraId="1D47E94E" w14:textId="77777777" w:rsidR="009651BF" w:rsidRPr="008A0800" w:rsidRDefault="009651BF" w:rsidP="00B23E37">
      <w:pPr>
        <w:spacing w:after="0"/>
        <w:jc w:val="left"/>
        <w:rPr>
          <w:rFonts w:ascii="TH Sarabun New" w:hAnsi="TH Sarabun New" w:cs="TH Sarabun New"/>
          <w:sz w:val="28"/>
          <w:szCs w:val="28"/>
        </w:rPr>
      </w:pPr>
    </w:p>
    <w:p w14:paraId="097B98BB" w14:textId="77777777" w:rsidR="00B23E37" w:rsidRPr="008A0800" w:rsidRDefault="00B23E37" w:rsidP="00B23E37">
      <w:pPr>
        <w:tabs>
          <w:tab w:val="left" w:pos="1701"/>
        </w:tabs>
        <w:spacing w:after="0"/>
        <w:jc w:val="thaiDistribute"/>
        <w:rPr>
          <w:rFonts w:ascii="TH Sarabun New" w:hAnsi="TH Sarabun New" w:cs="TH Sarabun New"/>
          <w:sz w:val="32"/>
        </w:rPr>
      </w:pPr>
      <w:r w:rsidRPr="008A0800">
        <w:rPr>
          <w:rFonts w:ascii="TH Sarabun New" w:hAnsi="TH Sarabun New" w:cs="TH Sarabun New"/>
          <w:sz w:val="32"/>
          <w:cs/>
        </w:rPr>
        <w:lastRenderedPageBreak/>
        <w:tab/>
      </w:r>
      <w:r w:rsidRPr="008A0800">
        <w:rPr>
          <w:rFonts w:ascii="TH Sarabun New" w:hAnsi="TH Sarabun New" w:cs="TH Sarabun New" w:hint="cs"/>
          <w:sz w:val="32"/>
          <w:cs/>
        </w:rPr>
        <w:t xml:space="preserve">  (2.5) วิถีตลาด</w:t>
      </w:r>
    </w:p>
    <w:p w14:paraId="659EE5F1" w14:textId="77777777" w:rsidR="00B23E37" w:rsidRPr="008A0800" w:rsidRDefault="00B23E37" w:rsidP="00B23E37">
      <w:pPr>
        <w:tabs>
          <w:tab w:val="left" w:pos="1701"/>
        </w:tabs>
        <w:spacing w:after="0"/>
        <w:ind w:firstLine="2268"/>
        <w:jc w:val="thaiDistribute"/>
        <w:rPr>
          <w:rFonts w:ascii="TH Sarabun New" w:hAnsi="TH Sarabun New" w:cs="TH Sarabun New"/>
          <w:sz w:val="32"/>
        </w:rPr>
      </w:pPr>
      <w:r w:rsidRPr="008A0800">
        <w:rPr>
          <w:rFonts w:ascii="TH Sarabun New" w:hAnsi="TH Sarabun New" w:cs="TH Sarabun New"/>
          <w:sz w:val="32"/>
          <w:cs/>
        </w:rPr>
        <w:t>เกษตรกรเป็นผู้ผลิตปาล์มน้ำมันและส่งต่อให้ลานเท หรือโรงงานสกัดน้ำมันปาล์ม โดยเกษตรกรที่ส่งให้ลานเท ส่วนใหญ่เป็นลานเทส่งทีมตัดมาตัดผลผลิตให้ถึงสวน ซึ่งปัจจัยที่ส่งผล</w:t>
      </w:r>
      <w:r w:rsidRPr="008A0800">
        <w:rPr>
          <w:rFonts w:ascii="TH Sarabun New" w:hAnsi="TH Sarabun New" w:cs="TH Sarabun New" w:hint="cs"/>
          <w:sz w:val="32"/>
          <w:cs/>
        </w:rPr>
        <w:t>ต่อ</w:t>
      </w:r>
      <w:r w:rsidRPr="008A0800">
        <w:rPr>
          <w:rFonts w:ascii="TH Sarabun New" w:hAnsi="TH Sarabun New" w:cs="TH Sarabun New"/>
          <w:sz w:val="32"/>
          <w:cs/>
        </w:rPr>
        <w:t>การตัดสินใจในการส่งคือ ราคา ระยะทาง และความสัมพันธ์ส่วนตัว เมื่อโรงงานสกัดสกัดได้น้ำมันปาล์มดิบแล้วจะส่งต่อให้โรงงานกลั่นน้ำมันปาล์ม โรงงานผลิตไบโอดีเซล โรงงานผลิตไฟฟ้า และส่งออก ที่เหลือเก็บเป็นสต็อก ซึ่งโรงงานสกัดบางแห่งมีโรงงานกลั่นเป็นของตัวเอง และบางแห่งมีทั้งโรงงานกลั่นและโรงงานไบโอดีเซลเป็นของตัวเอง</w:t>
      </w:r>
      <w:r w:rsidRPr="008A0800">
        <w:rPr>
          <w:rFonts w:ascii="TH Sarabun New" w:hAnsi="TH Sarabun New" w:cs="TH Sarabun New" w:hint="cs"/>
          <w:sz w:val="32"/>
          <w:cs/>
        </w:rPr>
        <w:t xml:space="preserve"> (ภาพที่ 3.3.1)</w:t>
      </w:r>
      <w:r w:rsidRPr="008A0800">
        <w:rPr>
          <w:rFonts w:ascii="TH Sarabun New" w:hAnsi="TH Sarabun New" w:cs="TH Sarabun New"/>
          <w:sz w:val="32"/>
          <w:cs/>
        </w:rPr>
        <w:t xml:space="preserve"> ในปี </w:t>
      </w:r>
      <w:r w:rsidRPr="008A0800">
        <w:rPr>
          <w:rFonts w:ascii="TH Sarabun New" w:hAnsi="TH Sarabun New" w:cs="TH Sarabun New"/>
          <w:sz w:val="32"/>
        </w:rPr>
        <w:t xml:space="preserve">2562 </w:t>
      </w:r>
      <w:r w:rsidRPr="008A0800">
        <w:rPr>
          <w:rFonts w:ascii="TH Sarabun New" w:hAnsi="TH Sarabun New" w:cs="TH Sarabun New"/>
          <w:sz w:val="32"/>
          <w:cs/>
        </w:rPr>
        <w:t xml:space="preserve">รัฐบาลมีนโยบายนำน้ำมันปาล์มดิบมาผลิตไฟฟ้า สัดส่วนตามภาพที่ </w:t>
      </w:r>
      <w:r w:rsidRPr="008A0800">
        <w:rPr>
          <w:rFonts w:ascii="TH Sarabun New" w:hAnsi="TH Sarabun New" w:cs="TH Sarabun New"/>
          <w:sz w:val="32"/>
        </w:rPr>
        <w:t xml:space="preserve">3.3.2 </w:t>
      </w:r>
      <w:r w:rsidRPr="008A0800">
        <w:rPr>
          <w:rFonts w:ascii="TH Sarabun New" w:hAnsi="TH Sarabun New" w:cs="TH Sarabun New"/>
          <w:sz w:val="32"/>
          <w:cs/>
        </w:rPr>
        <w:t>จะเห็นว่ามีการใช้</w:t>
      </w:r>
      <w:r w:rsidRPr="008A0800">
        <w:rPr>
          <w:rFonts w:ascii="TH Sarabun New" w:hAnsi="TH Sarabun New" w:cs="TH Sarabun New" w:hint="cs"/>
          <w:sz w:val="32"/>
          <w:cs/>
        </w:rPr>
        <w:t>น้ำมันปาล์มดิบ</w:t>
      </w:r>
      <w:r w:rsidRPr="008A0800">
        <w:rPr>
          <w:rFonts w:ascii="TH Sarabun New" w:hAnsi="TH Sarabun New" w:cs="TH Sarabun New"/>
          <w:sz w:val="32"/>
          <w:cs/>
        </w:rPr>
        <w:t>ไปผลิตไฟฟ้าประมาณ</w:t>
      </w:r>
      <w:r w:rsidRPr="008A0800">
        <w:rPr>
          <w:rFonts w:ascii="TH Sarabun New" w:hAnsi="TH Sarabun New" w:cs="TH Sarabun New" w:hint="cs"/>
          <w:sz w:val="32"/>
          <w:cs/>
        </w:rPr>
        <w:t>ร้อยละ</w:t>
      </w:r>
      <w:r w:rsidRPr="008A0800">
        <w:rPr>
          <w:rFonts w:ascii="TH Sarabun New" w:hAnsi="TH Sarabun New" w:cs="TH Sarabun New"/>
          <w:sz w:val="32"/>
          <w:cs/>
        </w:rPr>
        <w:t xml:space="preserve"> </w:t>
      </w:r>
      <w:r w:rsidRPr="008A0800">
        <w:rPr>
          <w:rFonts w:ascii="TH Sarabun New" w:hAnsi="TH Sarabun New" w:cs="TH Sarabun New"/>
          <w:sz w:val="32"/>
        </w:rPr>
        <w:t xml:space="preserve">5 </w:t>
      </w:r>
      <w:r w:rsidRPr="008A0800">
        <w:rPr>
          <w:rFonts w:ascii="TH Sarabun New" w:hAnsi="TH Sarabun New" w:cs="TH Sarabun New"/>
          <w:sz w:val="32"/>
          <w:cs/>
        </w:rPr>
        <w:t xml:space="preserve">และเมื่อเทียบปี </w:t>
      </w:r>
      <w:r w:rsidRPr="008A0800">
        <w:rPr>
          <w:rFonts w:ascii="TH Sarabun New" w:hAnsi="TH Sarabun New" w:cs="TH Sarabun New"/>
          <w:sz w:val="32"/>
        </w:rPr>
        <w:t xml:space="preserve">2552 </w:t>
      </w:r>
      <w:r w:rsidRPr="008A0800">
        <w:rPr>
          <w:rFonts w:ascii="TH Sarabun New" w:hAnsi="TH Sarabun New" w:cs="TH Sarabun New"/>
          <w:sz w:val="32"/>
          <w:cs/>
        </w:rPr>
        <w:t xml:space="preserve">กับปี </w:t>
      </w:r>
      <w:r w:rsidRPr="008A0800">
        <w:rPr>
          <w:rFonts w:ascii="TH Sarabun New" w:hAnsi="TH Sarabun New" w:cs="TH Sarabun New"/>
          <w:sz w:val="32"/>
        </w:rPr>
        <w:t xml:space="preserve">2562 </w:t>
      </w:r>
      <w:r w:rsidRPr="008A0800">
        <w:rPr>
          <w:rFonts w:ascii="TH Sarabun New" w:hAnsi="TH Sarabun New" w:cs="TH Sarabun New"/>
          <w:sz w:val="32"/>
          <w:cs/>
        </w:rPr>
        <w:t>จะเห็นว่าการใช้</w:t>
      </w:r>
      <w:r w:rsidRPr="008A0800">
        <w:rPr>
          <w:rFonts w:ascii="TH Sarabun New" w:hAnsi="TH Sarabun New" w:cs="TH Sarabun New" w:hint="cs"/>
          <w:sz w:val="32"/>
          <w:cs/>
        </w:rPr>
        <w:t>น้ำมันปาล์มดิบ</w:t>
      </w:r>
      <w:r w:rsidRPr="008A0800">
        <w:rPr>
          <w:rFonts w:ascii="TH Sarabun New" w:hAnsi="TH Sarabun New" w:cs="TH Sarabun New"/>
          <w:sz w:val="32"/>
          <w:cs/>
        </w:rPr>
        <w:t>ในตลาดการบริโภคกับตลาดการผลิตไบโอดีเซลมีสัดส่วนที่ใกล้เคียงกันมากขึ้น ซึ่งหมายถึงตลาดมีความต้องการใช้ไบโอดีเซลเพิ่มขึ้น</w:t>
      </w:r>
      <w:r w:rsidRPr="008A0800">
        <w:rPr>
          <w:rFonts w:ascii="TH Sarabun New" w:hAnsi="TH Sarabun New" w:cs="TH Sarabun New"/>
          <w:sz w:val="32"/>
        </w:rPr>
        <w:t xml:space="preserve"> </w:t>
      </w:r>
      <w:r w:rsidRPr="008A0800">
        <w:rPr>
          <w:rFonts w:ascii="TH Sarabun New" w:hAnsi="TH Sarabun New" w:cs="TH Sarabun New"/>
          <w:sz w:val="32"/>
          <w:cs/>
        </w:rPr>
        <w:t>หรือภาครัฐมีนโยบายมากระตุ้นการใช้</w:t>
      </w:r>
      <w:r w:rsidRPr="008A0800">
        <w:rPr>
          <w:rFonts w:ascii="TH Sarabun New" w:hAnsi="TH Sarabun New" w:cs="TH Sarabun New" w:hint="cs"/>
          <w:sz w:val="32"/>
          <w:cs/>
        </w:rPr>
        <w:t>น้ำมันปาล์มดิบ</w:t>
      </w:r>
      <w:r w:rsidRPr="008A0800">
        <w:rPr>
          <w:rFonts w:ascii="TH Sarabun New" w:hAnsi="TH Sarabun New" w:cs="TH Sarabun New"/>
          <w:sz w:val="32"/>
          <w:cs/>
        </w:rPr>
        <w:t>ในตลาดไบโอดีเซลมากขึ้น การศึกษาความต้องการใช้ของตลาดบริโภคในครัวเรือนและอุตสาหกรรมและตลาดบริโภคไบโอดีเซลจึงมีความสำคัญมากในอุตสาหกรรมปาล์มน้ำมัน เนื่องจากเป็นตลาดหลักของสินค้าปาล์มน้ำมัน เมื่อดูจากสัดส่วนการใช้</w:t>
      </w:r>
      <w:r w:rsidRPr="008A0800">
        <w:rPr>
          <w:rFonts w:ascii="TH Sarabun New" w:hAnsi="TH Sarabun New" w:cs="TH Sarabun New" w:hint="cs"/>
          <w:sz w:val="32"/>
          <w:cs/>
        </w:rPr>
        <w:t xml:space="preserve">น้ำมันปาล์มดิบ </w:t>
      </w:r>
      <w:r w:rsidRPr="008A0800">
        <w:rPr>
          <w:rFonts w:ascii="TH Sarabun New" w:hAnsi="TH Sarabun New" w:cs="TH Sarabun New"/>
          <w:sz w:val="32"/>
          <w:cs/>
        </w:rPr>
        <w:t xml:space="preserve">ในภาพที่ </w:t>
      </w:r>
      <w:r w:rsidRPr="008A0800">
        <w:rPr>
          <w:rFonts w:ascii="TH Sarabun New" w:hAnsi="TH Sarabun New" w:cs="TH Sarabun New"/>
          <w:sz w:val="32"/>
        </w:rPr>
        <w:t xml:space="preserve">3.3.2 </w:t>
      </w:r>
      <w:r w:rsidRPr="008A0800">
        <w:rPr>
          <w:rFonts w:ascii="TH Sarabun New" w:hAnsi="TH Sarabun New" w:cs="TH Sarabun New"/>
          <w:sz w:val="32"/>
          <w:cs/>
        </w:rPr>
        <w:t>อีกทั้งปาล์มน้ำมันไม่ได้ถูกใช้ในอุตสาหกรรมไบโอดีเซลและอุตสาหกรรมอาหารเพียงอย่างเดียว สินค้าประเภทอื่นเช่น เครื่องสำอาง วิตามินต่าง</w:t>
      </w:r>
      <w:r w:rsidRPr="008A0800">
        <w:rPr>
          <w:rFonts w:ascii="TH Sarabun New" w:hAnsi="TH Sarabun New" w:cs="TH Sarabun New" w:hint="cs"/>
          <w:sz w:val="32"/>
          <w:cs/>
        </w:rPr>
        <w:t xml:space="preserve"> </w:t>
      </w:r>
      <w:r w:rsidRPr="008A0800">
        <w:rPr>
          <w:rFonts w:ascii="TH Sarabun New" w:hAnsi="TH Sarabun New" w:cs="TH Sarabun New"/>
          <w:sz w:val="32"/>
          <w:cs/>
        </w:rPr>
        <w:t>ๆ ก็ใช้น้ำมันปาล์มเป็นวัตถุดิบเช่นกัน ตลาดเหล่านี้เรียกว่า อุตสาหกรรมต่อเนื่อง ซึ่งอุตสาหกรรมนี้ในประเทศไทยยังมีแนวโน้มเติบโตขึ้นอีกในอนาคต ดังนั้นการพยากรณ์ความต้องการของตลาดจะช่วยให้การวางแผนการผลิต การดำเนินการ และการออกนโยบายทันต่อเวลามากขึ้น</w:t>
      </w:r>
    </w:p>
    <w:p w14:paraId="1BE84E9B" w14:textId="77777777" w:rsidR="00B23E37" w:rsidRPr="008A0800" w:rsidRDefault="00B23E37" w:rsidP="00225070">
      <w:pPr>
        <w:spacing w:after="0"/>
        <w:rPr>
          <w:rFonts w:ascii="TH Sarabun New" w:hAnsi="TH Sarabun New" w:cs="TH Sarabun New"/>
          <w:sz w:val="32"/>
        </w:rPr>
      </w:pPr>
      <w:r w:rsidRPr="008A0800">
        <w:rPr>
          <w:rFonts w:ascii="TH SarabunPSK" w:hAnsi="TH SarabunPSK"/>
          <w:noProof/>
          <w:sz w:val="32"/>
        </w:rPr>
        <w:drawing>
          <wp:inline distT="0" distB="0" distL="0" distR="0" wp14:anchorId="0FEE3D81" wp14:editId="6A036875">
            <wp:extent cx="5926455" cy="3333631"/>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โครงสร้างตลาด2.jpg"/>
                    <pic:cNvPicPr/>
                  </pic:nvPicPr>
                  <pic:blipFill>
                    <a:blip r:embed="rId17">
                      <a:extLst>
                        <a:ext uri="{28A0092B-C50C-407E-A947-70E740481C1C}">
                          <a14:useLocalDpi xmlns:a14="http://schemas.microsoft.com/office/drawing/2010/main" val="0"/>
                        </a:ext>
                      </a:extLst>
                    </a:blip>
                    <a:stretch>
                      <a:fillRect/>
                    </a:stretch>
                  </pic:blipFill>
                  <pic:spPr>
                    <a:xfrm>
                      <a:off x="0" y="0"/>
                      <a:ext cx="5926455" cy="3333631"/>
                    </a:xfrm>
                    <a:prstGeom prst="rect">
                      <a:avLst/>
                    </a:prstGeom>
                  </pic:spPr>
                </pic:pic>
              </a:graphicData>
            </a:graphic>
          </wp:inline>
        </w:drawing>
      </w:r>
    </w:p>
    <w:p w14:paraId="6BD10BA0" w14:textId="5D1A740A" w:rsidR="00B23E37" w:rsidRPr="008A0800" w:rsidRDefault="00B23E37" w:rsidP="006B7CA8">
      <w:pPr>
        <w:spacing w:after="0" w:line="240" w:lineRule="auto"/>
        <w:rPr>
          <w:rFonts w:ascii="TH Sarabun New" w:hAnsi="TH Sarabun New" w:cs="TH Sarabun New"/>
          <w:b/>
          <w:bCs/>
          <w:sz w:val="28"/>
          <w:szCs w:val="28"/>
          <w:cs/>
        </w:rPr>
      </w:pPr>
      <w:bookmarkStart w:id="56" w:name="_Toc53638664"/>
      <w:bookmarkStart w:id="57" w:name="_Toc63932900"/>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3.3.</w:t>
      </w:r>
      <w:r w:rsidRPr="008A0800">
        <w:rPr>
          <w:rFonts w:ascii="TH Sarabun New" w:hAnsi="TH Sarabun New" w:cs="TH Sarabun New"/>
          <w:b/>
          <w:bCs/>
          <w:sz w:val="28"/>
          <w:szCs w:val="28"/>
          <w:cs/>
        </w:rPr>
        <w:fldChar w:fldCharType="begin"/>
      </w:r>
      <w:r w:rsidRPr="008A0800">
        <w:rPr>
          <w:rFonts w:ascii="TH Sarabun New" w:hAnsi="TH Sarabun New" w:cs="TH Sarabun New"/>
          <w:b/>
          <w:bCs/>
          <w:sz w:val="28"/>
          <w:szCs w:val="28"/>
          <w:cs/>
        </w:rPr>
        <w:instrText xml:space="preserve"> </w:instrText>
      </w:r>
      <w:r w:rsidRPr="008A0800">
        <w:rPr>
          <w:rFonts w:ascii="TH Sarabun New" w:hAnsi="TH Sarabun New" w:cs="TH Sarabun New"/>
          <w:b/>
          <w:bCs/>
          <w:sz w:val="28"/>
          <w:szCs w:val="28"/>
        </w:rPr>
        <w:instrText xml:space="preserve">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_</w:instrText>
      </w:r>
      <w:r w:rsidRPr="008A0800">
        <w:rPr>
          <w:rFonts w:ascii="TH Sarabun New" w:hAnsi="TH Sarabun New" w:cs="TH Sarabun New"/>
          <w:b/>
          <w:bCs/>
          <w:sz w:val="28"/>
          <w:szCs w:val="28"/>
          <w:cs/>
        </w:rPr>
        <w:instrText xml:space="preserve">3.3. </w:instrText>
      </w:r>
      <w:r w:rsidRPr="008A0800">
        <w:rPr>
          <w:rFonts w:ascii="TH Sarabun New" w:hAnsi="TH Sarabun New" w:cs="TH Sarabun New"/>
          <w:b/>
          <w:bCs/>
          <w:sz w:val="28"/>
          <w:szCs w:val="28"/>
        </w:rPr>
        <w:instrText>\* ARABIC</w:instrText>
      </w:r>
      <w:r w:rsidRPr="008A0800">
        <w:rPr>
          <w:rFonts w:ascii="TH Sarabun New" w:hAnsi="TH Sarabun New" w:cs="TH Sarabun New"/>
          <w:b/>
          <w:bCs/>
          <w:sz w:val="28"/>
          <w:szCs w:val="28"/>
          <w:cs/>
        </w:rPr>
        <w:instrText xml:space="preserve"> </w:instrText>
      </w:r>
      <w:r w:rsidRPr="008A0800">
        <w:rPr>
          <w:rFonts w:ascii="TH Sarabun New" w:hAnsi="TH Sarabun New" w:cs="TH Sarabun New"/>
          <w:b/>
          <w:bCs/>
          <w:sz w:val="28"/>
          <w:szCs w:val="28"/>
          <w:cs/>
        </w:rPr>
        <w:fldChar w:fldCharType="separate"/>
      </w:r>
      <w:r w:rsidR="00EC469B">
        <w:rPr>
          <w:rFonts w:ascii="TH Sarabun New" w:hAnsi="TH Sarabun New" w:cs="TH Sarabun New"/>
          <w:b/>
          <w:bCs/>
          <w:noProof/>
          <w:sz w:val="28"/>
          <w:szCs w:val="28"/>
          <w:cs/>
        </w:rPr>
        <w:t>1</w:t>
      </w:r>
      <w:r w:rsidRPr="008A0800">
        <w:rPr>
          <w:rFonts w:ascii="TH Sarabun New" w:hAnsi="TH Sarabun New" w:cs="TH Sarabun New"/>
          <w:b/>
          <w:bCs/>
          <w:sz w:val="28"/>
          <w:szCs w:val="28"/>
          <w:cs/>
        </w:rPr>
        <w:fldChar w:fldCharType="end"/>
      </w:r>
      <w:r w:rsidRPr="008A0800">
        <w:rPr>
          <w:rFonts w:ascii="TH Sarabun New" w:hAnsi="TH Sarabun New" w:cs="TH Sarabun New"/>
          <w:b/>
          <w:bCs/>
          <w:sz w:val="28"/>
          <w:szCs w:val="28"/>
          <w:cs/>
        </w:rPr>
        <w:t xml:space="preserve"> วิถีตลาด ณ เดือนเมษายน 63</w:t>
      </w:r>
      <w:bookmarkEnd w:id="56"/>
      <w:bookmarkEnd w:id="57"/>
    </w:p>
    <w:p w14:paraId="77F036C0" w14:textId="62457C98" w:rsidR="00225070" w:rsidRPr="008A0800" w:rsidRDefault="006B7CA8" w:rsidP="006B7CA8">
      <w:pPr>
        <w:spacing w:after="0" w:line="240" w:lineRule="auto"/>
        <w:ind w:left="2160" w:firstLine="720"/>
        <w:jc w:val="left"/>
        <w:rPr>
          <w:rFonts w:ascii="TH Sarabun New" w:hAnsi="TH Sarabun New" w:cs="TH Sarabun New"/>
          <w:sz w:val="28"/>
          <w:szCs w:val="28"/>
        </w:rPr>
      </w:pPr>
      <w:r w:rsidRPr="008A0800">
        <w:rPr>
          <w:rFonts w:ascii="TH Sarabun New" w:hAnsi="TH Sarabun New" w:cs="TH Sarabun New"/>
          <w:sz w:val="28"/>
          <w:szCs w:val="28"/>
        </w:rPr>
        <w:t xml:space="preserve">   </w:t>
      </w:r>
      <w:r w:rsidR="00225070" w:rsidRPr="008A0800">
        <w:rPr>
          <w:rFonts w:ascii="TH Sarabun New" w:hAnsi="TH Sarabun New" w:cs="TH Sarabun New"/>
          <w:sz w:val="28"/>
          <w:szCs w:val="28"/>
          <w:cs/>
        </w:rPr>
        <w:t>ที่มา</w:t>
      </w:r>
      <w:r w:rsidR="00225070" w:rsidRPr="008A0800">
        <w:rPr>
          <w:rFonts w:ascii="TH Sarabun New" w:hAnsi="TH Sarabun New" w:cs="TH Sarabun New"/>
          <w:sz w:val="28"/>
          <w:szCs w:val="28"/>
        </w:rPr>
        <w:t xml:space="preserve">: </w:t>
      </w:r>
      <w:r w:rsidR="00225070" w:rsidRPr="008A0800">
        <w:rPr>
          <w:rFonts w:ascii="TH Sarabun New" w:hAnsi="TH Sarabun New" w:cs="TH Sarabun New"/>
          <w:sz w:val="28"/>
          <w:szCs w:val="28"/>
          <w:cs/>
        </w:rPr>
        <w:t xml:space="preserve">สำนักงานเศรษฐกิจการเกษตร </w:t>
      </w:r>
    </w:p>
    <w:p w14:paraId="4DB7ECF7" w14:textId="77777777" w:rsidR="00B23E37" w:rsidRPr="008A0800" w:rsidRDefault="00B23E37" w:rsidP="00B23E37">
      <w:pPr>
        <w:spacing w:after="0"/>
        <w:rPr>
          <w:rFonts w:ascii="TH Sarabun New" w:hAnsi="TH Sarabun New" w:cs="TH Sarabun New"/>
          <w:sz w:val="32"/>
        </w:rPr>
      </w:pPr>
    </w:p>
    <w:p w14:paraId="44A9D39C" w14:textId="30E3309F" w:rsidR="00B23E37" w:rsidRPr="008A0800" w:rsidRDefault="00B23E37" w:rsidP="006B7CA8">
      <w:pPr>
        <w:spacing w:after="0"/>
        <w:rPr>
          <w:rFonts w:ascii="TH Sarabun New" w:hAnsi="TH Sarabun New" w:cs="TH Sarabun New"/>
          <w:b/>
          <w:bCs/>
          <w:sz w:val="28"/>
          <w:szCs w:val="28"/>
          <w:cs/>
        </w:rPr>
      </w:pPr>
      <w:bookmarkStart w:id="58" w:name="_Toc63932901"/>
      <w:r w:rsidRPr="008A0800">
        <w:rPr>
          <w:rFonts w:ascii="TH Sarabun New" w:hAnsi="TH Sarabun New" w:cs="TH Sarabun New"/>
          <w:noProof/>
          <w:sz w:val="32"/>
        </w:rPr>
        <w:lastRenderedPageBreak/>
        <w:drawing>
          <wp:anchor distT="0" distB="0" distL="114300" distR="114300" simplePos="0" relativeHeight="251683840" behindDoc="0" locked="0" layoutInCell="1" allowOverlap="1" wp14:anchorId="1D90D8F6" wp14:editId="1FCB3F66">
            <wp:simplePos x="0" y="0"/>
            <wp:positionH relativeFrom="column">
              <wp:posOffset>2886094</wp:posOffset>
            </wp:positionH>
            <wp:positionV relativeFrom="paragraph">
              <wp:posOffset>38</wp:posOffset>
            </wp:positionV>
            <wp:extent cx="2790825" cy="2490470"/>
            <wp:effectExtent l="0" t="0" r="0" b="5080"/>
            <wp:wrapSquare wrapText="bothSides"/>
            <wp:docPr id="189" name="Chart 18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8E36BAFC-4E95-420E-9330-062BACCA06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r w:rsidRPr="008A0800">
        <w:rPr>
          <w:rFonts w:ascii="TH Sarabun New" w:hAnsi="TH Sarabun New" w:cs="TH Sarabun New"/>
          <w:noProof/>
          <w:sz w:val="32"/>
        </w:rPr>
        <w:drawing>
          <wp:anchor distT="0" distB="0" distL="114300" distR="114300" simplePos="0" relativeHeight="251679744" behindDoc="0" locked="0" layoutInCell="1" allowOverlap="1" wp14:anchorId="2A9CC025" wp14:editId="534BFF4D">
            <wp:simplePos x="0" y="0"/>
            <wp:positionH relativeFrom="column">
              <wp:posOffset>-7392</wp:posOffset>
            </wp:positionH>
            <wp:positionV relativeFrom="paragraph">
              <wp:posOffset>38</wp:posOffset>
            </wp:positionV>
            <wp:extent cx="2790825" cy="2490470"/>
            <wp:effectExtent l="0" t="0" r="0" b="5080"/>
            <wp:wrapSquare wrapText="bothSides"/>
            <wp:docPr id="190" name="Chart 19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7DF755DF-A939-4EA9-88B2-5281C386D0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bookmarkStart w:id="59" w:name="_Toc53638665"/>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3.3.</w:t>
      </w:r>
      <w:r w:rsidRPr="008A0800">
        <w:rPr>
          <w:rFonts w:ascii="TH Sarabun New" w:hAnsi="TH Sarabun New" w:cs="TH Sarabun New"/>
          <w:b/>
          <w:bCs/>
          <w:sz w:val="28"/>
          <w:szCs w:val="28"/>
          <w:cs/>
        </w:rPr>
        <w:fldChar w:fldCharType="begin"/>
      </w:r>
      <w:r w:rsidRPr="008A0800">
        <w:rPr>
          <w:rFonts w:ascii="TH Sarabun New" w:hAnsi="TH Sarabun New" w:cs="TH Sarabun New"/>
          <w:b/>
          <w:bCs/>
          <w:sz w:val="28"/>
          <w:szCs w:val="28"/>
          <w:cs/>
        </w:rPr>
        <w:instrText xml:space="preserve"> </w:instrText>
      </w:r>
      <w:r w:rsidRPr="008A0800">
        <w:rPr>
          <w:rFonts w:ascii="TH Sarabun New" w:hAnsi="TH Sarabun New" w:cs="TH Sarabun New"/>
          <w:b/>
          <w:bCs/>
          <w:sz w:val="28"/>
          <w:szCs w:val="28"/>
        </w:rPr>
        <w:instrText xml:space="preserve">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_</w:instrText>
      </w:r>
      <w:r w:rsidRPr="008A0800">
        <w:rPr>
          <w:rFonts w:ascii="TH Sarabun New" w:hAnsi="TH Sarabun New" w:cs="TH Sarabun New"/>
          <w:b/>
          <w:bCs/>
          <w:sz w:val="28"/>
          <w:szCs w:val="28"/>
          <w:cs/>
        </w:rPr>
        <w:instrText xml:space="preserve">3.3. </w:instrText>
      </w:r>
      <w:r w:rsidRPr="008A0800">
        <w:rPr>
          <w:rFonts w:ascii="TH Sarabun New" w:hAnsi="TH Sarabun New" w:cs="TH Sarabun New"/>
          <w:b/>
          <w:bCs/>
          <w:sz w:val="28"/>
          <w:szCs w:val="28"/>
        </w:rPr>
        <w:instrText>\* ARABIC</w:instrText>
      </w:r>
      <w:r w:rsidRPr="008A0800">
        <w:rPr>
          <w:rFonts w:ascii="TH Sarabun New" w:hAnsi="TH Sarabun New" w:cs="TH Sarabun New"/>
          <w:b/>
          <w:bCs/>
          <w:sz w:val="28"/>
          <w:szCs w:val="28"/>
          <w:cs/>
        </w:rPr>
        <w:instrText xml:space="preserve"> </w:instrText>
      </w:r>
      <w:r w:rsidRPr="008A0800">
        <w:rPr>
          <w:rFonts w:ascii="TH Sarabun New" w:hAnsi="TH Sarabun New" w:cs="TH Sarabun New"/>
          <w:b/>
          <w:bCs/>
          <w:sz w:val="28"/>
          <w:szCs w:val="28"/>
          <w:cs/>
        </w:rPr>
        <w:fldChar w:fldCharType="separate"/>
      </w:r>
      <w:r w:rsidR="00EC469B">
        <w:rPr>
          <w:rFonts w:ascii="TH Sarabun New" w:hAnsi="TH Sarabun New" w:cs="TH Sarabun New"/>
          <w:b/>
          <w:bCs/>
          <w:noProof/>
          <w:sz w:val="28"/>
          <w:szCs w:val="28"/>
          <w:cs/>
        </w:rPr>
        <w:t>2</w:t>
      </w:r>
      <w:r w:rsidRPr="008A0800">
        <w:rPr>
          <w:rFonts w:ascii="TH Sarabun New" w:hAnsi="TH Sarabun New" w:cs="TH Sarabun New"/>
          <w:b/>
          <w:bCs/>
          <w:sz w:val="28"/>
          <w:szCs w:val="28"/>
          <w:cs/>
        </w:rPr>
        <w:fldChar w:fldCharType="end"/>
      </w:r>
      <w:r w:rsidRPr="008A0800">
        <w:rPr>
          <w:rFonts w:ascii="TH Sarabun New" w:hAnsi="TH Sarabun New" w:cs="TH Sarabun New"/>
          <w:b/>
          <w:bCs/>
          <w:sz w:val="28"/>
          <w:szCs w:val="28"/>
          <w:cs/>
        </w:rPr>
        <w:t xml:space="preserve"> สัดส่วนการใช้ </w:t>
      </w:r>
      <w:r w:rsidRPr="008A0800">
        <w:rPr>
          <w:rFonts w:ascii="TH Sarabun New" w:hAnsi="TH Sarabun New" w:cs="TH Sarabun New"/>
          <w:b/>
          <w:bCs/>
          <w:sz w:val="28"/>
          <w:szCs w:val="28"/>
        </w:rPr>
        <w:t xml:space="preserve">CPO </w:t>
      </w:r>
      <w:r w:rsidRPr="008A0800">
        <w:rPr>
          <w:rFonts w:ascii="TH Sarabun New" w:hAnsi="TH Sarabun New" w:cs="TH Sarabun New"/>
          <w:b/>
          <w:bCs/>
          <w:sz w:val="28"/>
          <w:szCs w:val="28"/>
          <w:cs/>
        </w:rPr>
        <w:t>ณ สิ้นปี 2552 และ 2562</w:t>
      </w:r>
      <w:bookmarkEnd w:id="58"/>
      <w:bookmarkEnd w:id="59"/>
    </w:p>
    <w:p w14:paraId="4227DC91" w14:textId="69D3E482" w:rsidR="00B23E37" w:rsidRPr="008A0800" w:rsidRDefault="006B7CA8" w:rsidP="006B7CA8">
      <w:pPr>
        <w:spacing w:after="0"/>
        <w:ind w:left="2160"/>
        <w:jc w:val="thaiDistribute"/>
        <w:rPr>
          <w:rFonts w:ascii="TH Sarabun New" w:hAnsi="TH Sarabun New" w:cs="TH Sarabun New"/>
          <w:sz w:val="28"/>
          <w:szCs w:val="28"/>
        </w:rPr>
      </w:pPr>
      <w:r w:rsidRPr="008A0800">
        <w:rPr>
          <w:rFonts w:ascii="TH Sarabun New" w:hAnsi="TH Sarabun New" w:cs="TH Sarabun New"/>
          <w:sz w:val="28"/>
          <w:szCs w:val="28"/>
        </w:rPr>
        <w:t xml:space="preserve">    </w:t>
      </w:r>
      <w:r w:rsidR="00F85EC7" w:rsidRPr="008A0800">
        <w:rPr>
          <w:rFonts w:ascii="TH Sarabun New" w:hAnsi="TH Sarabun New" w:cs="TH Sarabun New"/>
          <w:sz w:val="28"/>
          <w:szCs w:val="28"/>
          <w:cs/>
        </w:rPr>
        <w:t>ที่มา</w:t>
      </w:r>
      <w:r w:rsidR="00F85EC7" w:rsidRPr="008A0800">
        <w:rPr>
          <w:rFonts w:ascii="TH Sarabun New" w:hAnsi="TH Sarabun New" w:cs="TH Sarabun New"/>
          <w:sz w:val="28"/>
          <w:szCs w:val="28"/>
        </w:rPr>
        <w:t xml:space="preserve">: </w:t>
      </w:r>
      <w:r w:rsidR="00F85EC7" w:rsidRPr="008A0800">
        <w:rPr>
          <w:rFonts w:ascii="TH Sarabun New" w:hAnsi="TH Sarabun New" w:cs="TH Sarabun New"/>
          <w:sz w:val="28"/>
          <w:szCs w:val="28"/>
          <w:cs/>
        </w:rPr>
        <w:t>กรมการค้าภายใน</w:t>
      </w:r>
    </w:p>
    <w:p w14:paraId="7273BA4D" w14:textId="77777777" w:rsidR="00F85EC7" w:rsidRPr="008A0800" w:rsidRDefault="00F85EC7" w:rsidP="00B23E37">
      <w:pPr>
        <w:spacing w:after="0"/>
        <w:jc w:val="thaiDistribute"/>
        <w:rPr>
          <w:rFonts w:ascii="TH Sarabun New" w:hAnsi="TH Sarabun New" w:cs="TH Sarabun New"/>
          <w:sz w:val="32"/>
          <w:cs/>
        </w:rPr>
      </w:pPr>
    </w:p>
    <w:p w14:paraId="0E4578CD" w14:textId="77777777" w:rsidR="00B23E37" w:rsidRPr="008A0800" w:rsidRDefault="00B23E37" w:rsidP="00B23E37">
      <w:pPr>
        <w:keepNext/>
        <w:keepLines/>
        <w:spacing w:before="40" w:after="0"/>
        <w:ind w:firstLine="720"/>
        <w:jc w:val="left"/>
        <w:outlineLvl w:val="2"/>
        <w:rPr>
          <w:rFonts w:ascii="TH Sarabun New" w:eastAsiaTheme="majorEastAsia" w:hAnsi="TH Sarabun New" w:cs="TH Sarabun New"/>
          <w:sz w:val="32"/>
        </w:rPr>
      </w:pPr>
      <w:bookmarkStart w:id="60" w:name="_Toc63933011"/>
      <w:bookmarkStart w:id="61" w:name="_Toc53643195"/>
      <w:r w:rsidRPr="008A0800">
        <w:rPr>
          <w:rFonts w:ascii="TH Sarabun New" w:eastAsiaTheme="majorEastAsia" w:hAnsi="TH Sarabun New" w:cs="TH Sarabun New"/>
          <w:sz w:val="32"/>
          <w:cs/>
        </w:rPr>
        <w:t xml:space="preserve">2) </w:t>
      </w:r>
      <w:r w:rsidRPr="008A0800">
        <w:rPr>
          <w:rFonts w:ascii="TH Sarabun New" w:eastAsiaTheme="majorEastAsia" w:hAnsi="TH Sarabun New" w:cs="TH Sarabun New" w:hint="cs"/>
          <w:sz w:val="32"/>
          <w:cs/>
        </w:rPr>
        <w:t>บัญชีสมดุลปาล์มน้ำมัน</w:t>
      </w:r>
      <w:bookmarkEnd w:id="60"/>
    </w:p>
    <w:p w14:paraId="1A3806F3" w14:textId="77777777" w:rsidR="00B23E37" w:rsidRPr="008A0800" w:rsidRDefault="00B23E37" w:rsidP="00B23E37">
      <w:pPr>
        <w:spacing w:after="0"/>
        <w:ind w:firstLine="993"/>
        <w:jc w:val="thaiDistribute"/>
        <w:rPr>
          <w:rFonts w:ascii="TH SarabunPSK" w:hAnsi="TH SarabunPSK"/>
          <w:sz w:val="32"/>
        </w:rPr>
      </w:pPr>
      <w:r w:rsidRPr="008A0800">
        <w:rPr>
          <w:rFonts w:ascii="TH SarabunPSK" w:hAnsi="TH SarabunPSK" w:hint="cs"/>
          <w:sz w:val="32"/>
          <w:cs/>
        </w:rPr>
        <w:t xml:space="preserve">จากตารางที่ </w:t>
      </w:r>
      <w:r w:rsidRPr="008A0800">
        <w:rPr>
          <w:rFonts w:ascii="TH SarabunPSK" w:hAnsi="TH SarabunPSK"/>
          <w:sz w:val="32"/>
        </w:rPr>
        <w:t xml:space="preserve">3.3.5 </w:t>
      </w:r>
      <w:r w:rsidRPr="008A0800">
        <w:rPr>
          <w:rFonts w:ascii="TH SarabunPSK" w:hAnsi="TH SarabunPSK" w:hint="cs"/>
          <w:sz w:val="32"/>
          <w:cs/>
        </w:rPr>
        <w:t xml:space="preserve">พบว่า ในปี </w:t>
      </w:r>
      <w:r w:rsidRPr="008A0800">
        <w:rPr>
          <w:rFonts w:ascii="TH SarabunPSK" w:hAnsi="TH SarabunPSK"/>
          <w:sz w:val="32"/>
        </w:rPr>
        <w:t xml:space="preserve">2558-2562 </w:t>
      </w:r>
      <w:r w:rsidRPr="008A0800">
        <w:rPr>
          <w:rFonts w:ascii="TH SarabunPSK" w:hAnsi="TH SarabunPSK" w:hint="cs"/>
          <w:sz w:val="32"/>
          <w:cs/>
        </w:rPr>
        <w:t xml:space="preserve">ผลผลิตน้ำมันปาล์มดิบเพิ่มขึ้นร้อยละ </w:t>
      </w:r>
      <w:r w:rsidRPr="008A0800">
        <w:rPr>
          <w:rFonts w:ascii="TH SarabunPSK" w:hAnsi="TH SarabunPSK"/>
          <w:sz w:val="32"/>
        </w:rPr>
        <w:t xml:space="preserve">12.73 </w:t>
      </w:r>
      <w:r w:rsidRPr="008A0800">
        <w:rPr>
          <w:rFonts w:ascii="TH SarabunPSK" w:hAnsi="TH SarabunPSK" w:hint="cs"/>
          <w:sz w:val="32"/>
          <w:cs/>
        </w:rPr>
        <w:t xml:space="preserve">ต่อปี การนำเข้าในรูปน้ำมันปาล์มดิบลดลงร้อยละ </w:t>
      </w:r>
      <w:r w:rsidRPr="008A0800">
        <w:rPr>
          <w:rFonts w:ascii="TH SarabunPSK" w:hAnsi="TH SarabunPSK"/>
          <w:sz w:val="32"/>
        </w:rPr>
        <w:t xml:space="preserve">48.87 </w:t>
      </w:r>
      <w:r w:rsidRPr="008A0800">
        <w:rPr>
          <w:rFonts w:ascii="TH SarabunPSK" w:hAnsi="TH SarabunPSK" w:hint="cs"/>
          <w:sz w:val="32"/>
          <w:cs/>
        </w:rPr>
        <w:t xml:space="preserve">ต่อปี การส่งออกในรูปน้ำมันปาล์มดิบเพิ่มขึ้นร้อยละ </w:t>
      </w:r>
      <w:r w:rsidRPr="008A0800">
        <w:rPr>
          <w:rFonts w:ascii="TH SarabunPSK" w:hAnsi="TH SarabunPSK"/>
          <w:sz w:val="32"/>
        </w:rPr>
        <w:t xml:space="preserve">62.22 </w:t>
      </w:r>
      <w:r w:rsidRPr="008A0800">
        <w:rPr>
          <w:rFonts w:ascii="TH SarabunPSK" w:hAnsi="TH SarabunPSK" w:hint="cs"/>
          <w:sz w:val="32"/>
          <w:cs/>
        </w:rPr>
        <w:t>ต่อปี โดยพบว่าน้ำมันปาล์มดิบถูกใช้มากในภาคครัวเรือนและอุตสาหกรรมอื่น ๆ และอุตสาหกรรมไบโอดีเซล โดยอุตสาหกรรมไบโอดีเซลมีอัตราการเติบโตสูงกว่าการใช้ในภาคครัวเรือนและอุตสาหกรรมอื่น ๆ แต่น้ำมันปาล์มดิบยังถูกใช้ในภาคครัวเรือนและอุตสาหกรรมอื่น ๆ มากกว่า</w:t>
      </w:r>
    </w:p>
    <w:p w14:paraId="726F4DC6" w14:textId="64B2AB58" w:rsidR="00B23E37" w:rsidRPr="008A0800" w:rsidRDefault="00B23E37" w:rsidP="00B23E37">
      <w:pPr>
        <w:keepNext/>
        <w:keepLines/>
        <w:spacing w:before="40" w:after="0"/>
        <w:ind w:firstLine="720"/>
        <w:jc w:val="left"/>
        <w:outlineLvl w:val="2"/>
        <w:rPr>
          <w:rFonts w:ascii="TH Sarabun New" w:eastAsiaTheme="majorEastAsia" w:hAnsi="TH Sarabun New" w:cs="TH Sarabun New"/>
          <w:sz w:val="32"/>
          <w:cs/>
        </w:rPr>
      </w:pPr>
      <w:bookmarkStart w:id="62" w:name="_Toc63933012"/>
      <w:r w:rsidRPr="008A0800">
        <w:rPr>
          <w:rFonts w:ascii="TH Sarabun New" w:eastAsiaTheme="majorEastAsia" w:hAnsi="TH Sarabun New" w:cs="TH Sarabun New" w:hint="cs"/>
          <w:sz w:val="32"/>
          <w:cs/>
        </w:rPr>
        <w:t>3</w:t>
      </w:r>
      <w:r w:rsidRPr="008A0800">
        <w:rPr>
          <w:rFonts w:ascii="TH Sarabun New" w:eastAsiaTheme="majorEastAsia" w:hAnsi="TH Sarabun New" w:cs="TH Sarabun New"/>
          <w:sz w:val="32"/>
          <w:cs/>
        </w:rPr>
        <w:t>) ความเคลื่อนไหวของความต้องการ</w:t>
      </w:r>
      <w:bookmarkEnd w:id="61"/>
      <w:r w:rsidRPr="008A0800">
        <w:rPr>
          <w:rFonts w:ascii="TH Sarabun New" w:eastAsiaTheme="majorEastAsia" w:hAnsi="TH Sarabun New" w:cs="TH Sarabun New" w:hint="cs"/>
          <w:sz w:val="32"/>
          <w:cs/>
        </w:rPr>
        <w:t>ของปาล์มน้ำมัน</w:t>
      </w:r>
      <w:bookmarkEnd w:id="62"/>
    </w:p>
    <w:p w14:paraId="3307994B" w14:textId="56AAA063" w:rsidR="00B23E37" w:rsidRPr="008A0800" w:rsidRDefault="00B23E37" w:rsidP="00B23E37">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ความเคลื่อนไหวของปริมาณความต้องการใช้น้ำมันปาล์ม แสดงในภาพที่ 3.3.3 ในอดีต น้ำมันปาล์มดิบถูกใช้มากในภาคครัวเรือนและอุตสาหกรรมอื่น ๆ มากกว่าอุตสาหกรรมไบโอดีเซล แต่ในปัจจุบันตลาดไบโอดีเซลได้โตขึ้นจนมีสัดส่วนการใช้น้ำมันปาล์มดิบใกล้เคียงกับภาคครัวเรือนและอุตสาหกรรมอื่น ๆ เนื่องจากปัจจัยหลาย ๆ อย่าง เช่น ปัจจัยด้านสิ่งแวดล้อม ด้านความมั่นคงภาคพลังงาน แต่อย่างไรก็ตาม การเติบโตของอุตสาหกรรมไบโอดีเซลจะทำให้เกิดการแข่งขันในการซื้อน้ำมันปาล์มดิบมากขึ้น เพราะการนำเข้า น้ำมันปาล์มดิบ ต้องผ่านการอนุมัติจากภาครัฐ นโยบายผลักดันน้ำมันดีเซล </w:t>
      </w:r>
      <w:r w:rsidRPr="008A0800">
        <w:rPr>
          <w:rFonts w:ascii="TH Sarabun New" w:hAnsi="TH Sarabun New" w:cs="TH Sarabun New"/>
          <w:sz w:val="32"/>
        </w:rPr>
        <w:t>B</w:t>
      </w:r>
      <w:r w:rsidRPr="008A0800">
        <w:rPr>
          <w:rFonts w:ascii="TH Sarabun New" w:hAnsi="TH Sarabun New" w:cs="TH Sarabun New"/>
          <w:sz w:val="32"/>
          <w:cs/>
        </w:rPr>
        <w:t>10 เป็นดีเซลพื้นฐานที่ภาครัฐเริ่มใช้เมื่อวันที่ 1 มกราคม 2563 จะเป็นตัวผลักให้ประเทศมีการใช้น้ำมันปาล์มดิบเพิ่มมากขึ้น และส่งผลบวกต่อราคา น้ำมันปาล์มดิบแต่ไบโอดีเซลมีต้นทุนการผลิตที่สูงกว่าน้ำมันดิบ คาดว่าการเพิ่มปริมาณน้ำมันปาล์มดิบในน้ำมันดิบ อาจทำให้ภาครัฐมีภาระเพิ่มขึ้นในการเข้าไปอุดหนุนราคาน้ำมันไบโอดีเซล น้ำมันปาล์มมีราคาต่ำกว่า (ภาพที่ 3.3.4) และให้สัดส่วนน้ำมันที่สกัดได้จากผลผลิตสูงกว่าน้ำมันคู่แข่งชนิดอื่น เช่น น้ำมันถั่วเหลือง น้ำมันเรพซีด ปัจจัยที่มีผลกระทบต่อความต้องการใช้น้ำมันปาล์มดิบคือ สหภาพยุโรป (</w:t>
      </w:r>
      <w:r w:rsidRPr="008A0800">
        <w:rPr>
          <w:rFonts w:ascii="TH Sarabun New" w:hAnsi="TH Sarabun New" w:cs="TH Sarabun New"/>
          <w:sz w:val="32"/>
        </w:rPr>
        <w:t xml:space="preserve">EU) </w:t>
      </w:r>
      <w:r w:rsidRPr="008A0800">
        <w:rPr>
          <w:rFonts w:ascii="TH Sarabun New" w:hAnsi="TH Sarabun New" w:cs="TH Sarabun New"/>
          <w:sz w:val="32"/>
          <w:cs/>
        </w:rPr>
        <w:t xml:space="preserve">ออกนโยบาย </w:t>
      </w:r>
      <w:r w:rsidRPr="008A0800">
        <w:rPr>
          <w:rFonts w:ascii="TH Sarabun New" w:hAnsi="TH Sarabun New" w:cs="TH Sarabun New"/>
          <w:sz w:val="32"/>
        </w:rPr>
        <w:t xml:space="preserve">Zero palm oil </w:t>
      </w:r>
      <w:r w:rsidRPr="008A0800">
        <w:rPr>
          <w:rFonts w:ascii="TH Sarabun New" w:hAnsi="TH Sarabun New" w:cs="TH Sarabun New"/>
          <w:sz w:val="32"/>
          <w:cs/>
        </w:rPr>
        <w:t xml:space="preserve">ในภาคขนส่ง </w:t>
      </w:r>
      <w:r w:rsidRPr="008A0800">
        <w:rPr>
          <w:rFonts w:ascii="TH Sarabun New" w:hAnsi="TH Sarabun New" w:cs="TH Sarabun New"/>
          <w:sz w:val="32"/>
          <w:cs/>
        </w:rPr>
        <w:lastRenderedPageBreak/>
        <w:t xml:space="preserve">หรือ จำกัดการนำเข้าน้ำมันปาล์มเฉพาะที่ผ่านการรับรองมาตรฐานด้านความยั่งยืนแล้วเท่านั้น หลังจากที่องค์กรเอกชน </w:t>
      </w:r>
      <w:r w:rsidRPr="008A0800">
        <w:rPr>
          <w:rFonts w:ascii="TH Sarabun New" w:hAnsi="TH Sarabun New" w:cs="TH Sarabun New"/>
          <w:sz w:val="32"/>
        </w:rPr>
        <w:t xml:space="preserve">Transport and Environment (T&amp;E) </w:t>
      </w:r>
      <w:r w:rsidRPr="008A0800">
        <w:rPr>
          <w:rFonts w:ascii="TH Sarabun New" w:hAnsi="TH Sarabun New" w:cs="TH Sarabun New"/>
          <w:sz w:val="32"/>
          <w:cs/>
        </w:rPr>
        <w:t>พบว่า ไบโอดีเซลก่อให้เกิดมลพิษมากกว่าน้ำมันฟอสซิลถึง 3 เท่า (</w:t>
      </w:r>
      <w:r w:rsidRPr="008A0800">
        <w:rPr>
          <w:rFonts w:ascii="TH Sarabun New" w:hAnsi="TH Sarabun New" w:cs="TH Sarabun New"/>
          <w:sz w:val="32"/>
        </w:rPr>
        <w:t xml:space="preserve">Frédéric Simon, </w:t>
      </w:r>
      <w:r w:rsidRPr="008A0800">
        <w:rPr>
          <w:rFonts w:ascii="TH Sarabun New" w:hAnsi="TH Sarabun New" w:cs="TH Sarabun New"/>
          <w:sz w:val="32"/>
          <w:cs/>
        </w:rPr>
        <w:t xml:space="preserve">2018) แต่ผลการศึกษาของ </w:t>
      </w:r>
      <w:r w:rsidRPr="008A0800">
        <w:rPr>
          <w:rFonts w:ascii="TH Sarabun New" w:hAnsi="TH Sarabun New" w:cs="TH Sarabun New"/>
          <w:sz w:val="32"/>
        </w:rPr>
        <w:t>Silalertruksa and Gheewala (</w:t>
      </w:r>
      <w:r w:rsidRPr="008A0800">
        <w:rPr>
          <w:rFonts w:ascii="TH Sarabun New" w:hAnsi="TH Sarabun New" w:cs="TH Sarabun New"/>
          <w:sz w:val="32"/>
          <w:cs/>
        </w:rPr>
        <w:t xml:space="preserve">2012) พบว่า ไบโอดีเซลลดการปล่อยก๊าซเรือนกระจกร้อยละ 46 – 73 เมื่อเทียบกับน้ำมันดีเซล ความเห็นอีกส่วนหนึ่งคือ การขยายตัวของตลาดไบโอดีเซลทำให้เกิดการขยายพื้นที่ปลูกปาล์มโดยการบุกรุกป่าและทำลายที่อยู่ของสิ่งมีชีวิต ตลาดหลักของน้ำมันปาล์มคือ จีน อินเดีย และ </w:t>
      </w:r>
      <w:r w:rsidRPr="008A0800">
        <w:rPr>
          <w:rFonts w:ascii="TH Sarabun New" w:hAnsi="TH Sarabun New" w:cs="TH Sarabun New"/>
          <w:sz w:val="32"/>
        </w:rPr>
        <w:t xml:space="preserve">EU </w:t>
      </w:r>
      <w:r w:rsidRPr="008A0800">
        <w:rPr>
          <w:rFonts w:ascii="TH Sarabun New" w:hAnsi="TH Sarabun New" w:cs="TH Sarabun New"/>
          <w:sz w:val="32"/>
          <w:cs/>
        </w:rPr>
        <w:t xml:space="preserve">ตอนนี้ </w:t>
      </w:r>
      <w:r w:rsidRPr="008A0800">
        <w:rPr>
          <w:rFonts w:ascii="TH Sarabun New" w:hAnsi="TH Sarabun New" w:cs="TH Sarabun New"/>
          <w:sz w:val="32"/>
        </w:rPr>
        <w:t xml:space="preserve">EU </w:t>
      </w:r>
      <w:r w:rsidRPr="008A0800">
        <w:rPr>
          <w:rFonts w:ascii="TH Sarabun New" w:hAnsi="TH Sarabun New" w:cs="TH Sarabun New"/>
          <w:sz w:val="32"/>
          <w:cs/>
        </w:rPr>
        <w:t xml:space="preserve">มีเป้าหมายที่ชัดเจนในการลดการใช้น้ำมันปาล์ม แต่จีนและอินเดียยังไม่มีมาตรการออกมา สาเหตุนี้ทำให้เกิดมาตรฐาน </w:t>
      </w:r>
      <w:r w:rsidRPr="008A0800">
        <w:rPr>
          <w:rFonts w:ascii="TH Sarabun New" w:hAnsi="TH Sarabun New" w:cs="TH Sarabun New"/>
          <w:sz w:val="32"/>
        </w:rPr>
        <w:t xml:space="preserve">Roundtable on Sustainable Palm Oil (RSPO) </w:t>
      </w:r>
      <w:r w:rsidRPr="008A0800">
        <w:rPr>
          <w:rFonts w:ascii="TH Sarabun New" w:hAnsi="TH Sarabun New" w:cs="TH Sarabun New"/>
          <w:sz w:val="32"/>
          <w:cs/>
        </w:rPr>
        <w:t xml:space="preserve">เพื่อเป็นหลักประกันให้กับผู้บริโภค อย่างไรก็ตาม ปาล์มน้ำมันยังช่วยเพิ่มอาชีพให้กับชุมชนและช่วยให้เศรษฐกิจเติบโตขึ้น โดยเฉพาะในประเทศกำลังพัฒนา ในปัจจุบันแนวโน้มการดูแลสุขภาพของผู้บริโภคมีเพิ่มขึ้น การบริโภคอาหารที่มีไขมันสูง อย่างเช่น น้ำมันปาล์ม ถูกมองว่ามีความเสี่ยงต่อโรคต่าง ๆ โดยเฉพาะโรคหลอดเลือดหัวใจ อย่างไรก็ตาม </w:t>
      </w:r>
      <w:r w:rsidRPr="008A0800">
        <w:rPr>
          <w:rFonts w:ascii="TH Sarabun New" w:hAnsi="TH Sarabun New" w:cs="TH Sarabun New"/>
          <w:sz w:val="32"/>
        </w:rPr>
        <w:t>Mukherjee and Mitra (</w:t>
      </w:r>
      <w:r w:rsidRPr="008A0800">
        <w:rPr>
          <w:rFonts w:ascii="TH Sarabun New" w:hAnsi="TH Sarabun New" w:cs="TH Sarabun New"/>
          <w:sz w:val="32"/>
          <w:cs/>
        </w:rPr>
        <w:t xml:space="preserve">2009) พบว่า น้ำมันปาล์มไม่ได้เพิ่มความเสี่ยงในโรคหลอดเลือดหัวใจ และยังช่วยลด </w:t>
      </w:r>
      <w:r w:rsidRPr="008A0800">
        <w:rPr>
          <w:rFonts w:ascii="TH Sarabun New" w:hAnsi="TH Sarabun New" w:cs="TH Sarabun New"/>
          <w:sz w:val="32"/>
        </w:rPr>
        <w:t xml:space="preserve">Low Density Lipoprotein (LDL) Cholesterol </w:t>
      </w:r>
      <w:r w:rsidRPr="008A0800">
        <w:rPr>
          <w:rFonts w:ascii="TH Sarabun New" w:hAnsi="TH Sarabun New" w:cs="TH Sarabun New"/>
          <w:sz w:val="32"/>
          <w:cs/>
        </w:rPr>
        <w:t xml:space="preserve">ซึ่งเป็นไขมันที่ไม่ดี มีวิตามิน </w:t>
      </w:r>
      <w:r w:rsidRPr="008A0800">
        <w:rPr>
          <w:rFonts w:ascii="TH Sarabun New" w:hAnsi="TH Sarabun New" w:cs="TH Sarabun New"/>
          <w:sz w:val="32"/>
        </w:rPr>
        <w:t xml:space="preserve">E </w:t>
      </w:r>
      <w:r w:rsidRPr="008A0800">
        <w:rPr>
          <w:rFonts w:ascii="TH Sarabun New" w:hAnsi="TH Sarabun New" w:cs="TH Sarabun New"/>
          <w:sz w:val="32"/>
          <w:cs/>
        </w:rPr>
        <w:t>สูง ช่วยลดคอเลสเตอรอลในเลือด และช่วยต้านอนุมูลอิสระ</w:t>
      </w:r>
    </w:p>
    <w:p w14:paraId="6AD7D9FE" w14:textId="77777777" w:rsidR="00E4460E" w:rsidRPr="008A0800" w:rsidRDefault="00E4460E" w:rsidP="00B23E37">
      <w:pPr>
        <w:tabs>
          <w:tab w:val="left" w:pos="993"/>
        </w:tabs>
        <w:spacing w:after="0"/>
        <w:jc w:val="thaiDistribute"/>
        <w:rPr>
          <w:rFonts w:ascii="TH Sarabun New" w:hAnsi="TH Sarabun New" w:cs="TH Sarabun New"/>
          <w:sz w:val="32"/>
        </w:rPr>
      </w:pPr>
    </w:p>
    <w:p w14:paraId="6688EF1E" w14:textId="52FBE704" w:rsidR="00B23E37" w:rsidRPr="008A0800" w:rsidRDefault="00B23E37" w:rsidP="006B7CA8">
      <w:pPr>
        <w:tabs>
          <w:tab w:val="left" w:pos="993"/>
        </w:tabs>
        <w:spacing w:before="120" w:after="0"/>
        <w:rPr>
          <w:rFonts w:ascii="TH Sarabun New" w:hAnsi="TH Sarabun New" w:cs="TH Sarabun New"/>
          <w:sz w:val="28"/>
          <w:szCs w:val="28"/>
        </w:rPr>
      </w:pPr>
      <w:bookmarkStart w:id="63" w:name="_Toc63932902"/>
      <w:r w:rsidRPr="008A0800">
        <w:rPr>
          <w:rFonts w:ascii="TH SarabunPSK" w:hAnsi="TH SarabunPSK" w:hint="cs"/>
          <w:b/>
          <w:bCs/>
          <w:noProof/>
          <w:sz w:val="32"/>
        </w:rPr>
        <w:drawing>
          <wp:anchor distT="0" distB="0" distL="114300" distR="114300" simplePos="0" relativeHeight="251687936" behindDoc="0" locked="0" layoutInCell="1" allowOverlap="1" wp14:anchorId="1791CF9F" wp14:editId="258DFF3F">
            <wp:simplePos x="0" y="0"/>
            <wp:positionH relativeFrom="margin">
              <wp:posOffset>120650</wp:posOffset>
            </wp:positionH>
            <wp:positionV relativeFrom="paragraph">
              <wp:posOffset>-99695</wp:posOffset>
            </wp:positionV>
            <wp:extent cx="5562600" cy="3143885"/>
            <wp:effectExtent l="0" t="0" r="0" b="0"/>
            <wp:wrapTopAndBottom/>
            <wp:docPr id="82" name="Chart 8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6BF1255-5687-460E-B80A-EF40E9C199D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bookmarkStart w:id="64" w:name="_Toc53638666"/>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3.3.</w:t>
      </w:r>
      <w:r w:rsidRPr="008A0800">
        <w:rPr>
          <w:rFonts w:ascii="TH Sarabun New" w:hAnsi="TH Sarabun New" w:cs="TH Sarabun New"/>
          <w:b/>
          <w:bCs/>
          <w:sz w:val="28"/>
          <w:szCs w:val="28"/>
          <w:cs/>
        </w:rPr>
        <w:fldChar w:fldCharType="begin"/>
      </w:r>
      <w:r w:rsidRPr="008A0800">
        <w:rPr>
          <w:rFonts w:ascii="TH Sarabun New" w:hAnsi="TH Sarabun New" w:cs="TH Sarabun New"/>
          <w:b/>
          <w:bCs/>
          <w:sz w:val="28"/>
          <w:szCs w:val="28"/>
          <w:cs/>
        </w:rPr>
        <w:instrText xml:space="preserve"> </w:instrText>
      </w:r>
      <w:r w:rsidRPr="008A0800">
        <w:rPr>
          <w:rFonts w:ascii="TH Sarabun New" w:hAnsi="TH Sarabun New" w:cs="TH Sarabun New"/>
          <w:b/>
          <w:bCs/>
          <w:sz w:val="28"/>
          <w:szCs w:val="28"/>
        </w:rPr>
        <w:instrText xml:space="preserve">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_</w:instrText>
      </w:r>
      <w:r w:rsidRPr="008A0800">
        <w:rPr>
          <w:rFonts w:ascii="TH Sarabun New" w:hAnsi="TH Sarabun New" w:cs="TH Sarabun New"/>
          <w:b/>
          <w:bCs/>
          <w:sz w:val="28"/>
          <w:szCs w:val="28"/>
          <w:cs/>
        </w:rPr>
        <w:instrText xml:space="preserve">3.3. </w:instrText>
      </w:r>
      <w:r w:rsidRPr="008A0800">
        <w:rPr>
          <w:rFonts w:ascii="TH Sarabun New" w:hAnsi="TH Sarabun New" w:cs="TH Sarabun New"/>
          <w:b/>
          <w:bCs/>
          <w:sz w:val="28"/>
          <w:szCs w:val="28"/>
        </w:rPr>
        <w:instrText>\* ARABIC</w:instrText>
      </w:r>
      <w:r w:rsidRPr="008A0800">
        <w:rPr>
          <w:rFonts w:ascii="TH Sarabun New" w:hAnsi="TH Sarabun New" w:cs="TH Sarabun New"/>
          <w:b/>
          <w:bCs/>
          <w:sz w:val="28"/>
          <w:szCs w:val="28"/>
          <w:cs/>
        </w:rPr>
        <w:instrText xml:space="preserve"> </w:instrText>
      </w:r>
      <w:r w:rsidRPr="008A0800">
        <w:rPr>
          <w:rFonts w:ascii="TH Sarabun New" w:hAnsi="TH Sarabun New" w:cs="TH Sarabun New"/>
          <w:b/>
          <w:bCs/>
          <w:sz w:val="28"/>
          <w:szCs w:val="28"/>
          <w:cs/>
        </w:rPr>
        <w:fldChar w:fldCharType="separate"/>
      </w:r>
      <w:r w:rsidR="00EC469B">
        <w:rPr>
          <w:rFonts w:ascii="TH Sarabun New" w:hAnsi="TH Sarabun New" w:cs="TH Sarabun New"/>
          <w:b/>
          <w:bCs/>
          <w:noProof/>
          <w:sz w:val="28"/>
          <w:szCs w:val="28"/>
          <w:cs/>
        </w:rPr>
        <w:t>3</w:t>
      </w:r>
      <w:r w:rsidRPr="008A0800">
        <w:rPr>
          <w:rFonts w:ascii="TH Sarabun New" w:hAnsi="TH Sarabun New" w:cs="TH Sarabun New"/>
          <w:b/>
          <w:bCs/>
          <w:sz w:val="28"/>
          <w:szCs w:val="28"/>
          <w:cs/>
        </w:rPr>
        <w:fldChar w:fldCharType="end"/>
      </w:r>
      <w:r w:rsidRPr="008A0800">
        <w:rPr>
          <w:rFonts w:ascii="TH Sarabun New" w:hAnsi="TH Sarabun New" w:cs="TH Sarabun New"/>
          <w:sz w:val="28"/>
          <w:szCs w:val="28"/>
          <w:cs/>
        </w:rPr>
        <w:t xml:space="preserve"> </w:t>
      </w:r>
      <w:r w:rsidRPr="008A0800">
        <w:rPr>
          <w:rFonts w:ascii="TH Sarabun New" w:hAnsi="TH Sarabun New" w:cs="TH Sarabun New"/>
          <w:b/>
          <w:bCs/>
          <w:sz w:val="28"/>
          <w:szCs w:val="28"/>
          <w:cs/>
        </w:rPr>
        <w:t xml:space="preserve">ความเคลื่อนไหวของปริมาณความต้องการใช้ </w:t>
      </w:r>
      <w:r w:rsidRPr="008A0800">
        <w:rPr>
          <w:rFonts w:ascii="TH Sarabun New" w:hAnsi="TH Sarabun New" w:cs="TH Sarabun New"/>
          <w:b/>
          <w:bCs/>
          <w:sz w:val="28"/>
          <w:szCs w:val="28"/>
        </w:rPr>
        <w:t xml:space="preserve">CPO </w:t>
      </w:r>
      <w:r w:rsidRPr="008A0800">
        <w:rPr>
          <w:rFonts w:ascii="TH Sarabun New" w:hAnsi="TH Sarabun New" w:cs="TH Sarabun New"/>
          <w:b/>
          <w:bCs/>
          <w:sz w:val="28"/>
          <w:szCs w:val="28"/>
          <w:cs/>
        </w:rPr>
        <w:t>ในแต่ละตลาด</w:t>
      </w:r>
      <w:bookmarkEnd w:id="63"/>
      <w:bookmarkEnd w:id="64"/>
    </w:p>
    <w:p w14:paraId="7C3500BD" w14:textId="705FBF4E" w:rsidR="00E4460E" w:rsidRPr="008A0800" w:rsidRDefault="006B7CA8" w:rsidP="006B7CA8">
      <w:pPr>
        <w:spacing w:after="0" w:line="240" w:lineRule="auto"/>
        <w:ind w:left="720" w:firstLine="720"/>
        <w:jc w:val="both"/>
        <w:rPr>
          <w:rFonts w:ascii="TH Sarabun New" w:hAnsi="TH Sarabun New" w:cs="TH Sarabun New"/>
          <w:sz w:val="28"/>
          <w:szCs w:val="28"/>
        </w:rPr>
      </w:pPr>
      <w:r w:rsidRPr="008A0800">
        <w:rPr>
          <w:rFonts w:ascii="TH Sarabun New" w:hAnsi="TH Sarabun New" w:cs="TH Sarabun New"/>
          <w:sz w:val="28"/>
          <w:szCs w:val="28"/>
        </w:rPr>
        <w:t xml:space="preserve">    </w:t>
      </w:r>
      <w:r w:rsidR="00E4460E" w:rsidRPr="008A0800">
        <w:rPr>
          <w:rFonts w:ascii="TH Sarabun New" w:hAnsi="TH Sarabun New" w:cs="TH Sarabun New"/>
          <w:sz w:val="28"/>
          <w:szCs w:val="28"/>
          <w:cs/>
        </w:rPr>
        <w:t>ที่มา</w:t>
      </w:r>
      <w:r w:rsidR="00E4460E" w:rsidRPr="008A0800">
        <w:rPr>
          <w:rFonts w:ascii="TH Sarabun New" w:hAnsi="TH Sarabun New" w:cs="TH Sarabun New"/>
          <w:sz w:val="28"/>
          <w:szCs w:val="28"/>
        </w:rPr>
        <w:t xml:space="preserve">: </w:t>
      </w:r>
      <w:r w:rsidR="00E4460E" w:rsidRPr="008A0800">
        <w:rPr>
          <w:rFonts w:ascii="TH Sarabun New" w:hAnsi="TH Sarabun New" w:cs="TH Sarabun New"/>
          <w:sz w:val="28"/>
          <w:szCs w:val="28"/>
          <w:cs/>
        </w:rPr>
        <w:t>กรมการค้าภายใน</w:t>
      </w:r>
    </w:p>
    <w:p w14:paraId="47021589" w14:textId="397160AC" w:rsidR="00E4460E" w:rsidRPr="008A0800" w:rsidRDefault="006B7CA8" w:rsidP="00B23E37">
      <w:pPr>
        <w:spacing w:after="0" w:line="240" w:lineRule="auto"/>
        <w:jc w:val="both"/>
        <w:rPr>
          <w:rFonts w:ascii="TH Sarabun New" w:hAnsi="TH Sarabun New" w:cs="TH Sarabun New"/>
          <w:sz w:val="28"/>
          <w:szCs w:val="28"/>
          <w:cs/>
        </w:rPr>
      </w:pPr>
      <w:r w:rsidRPr="008A0800">
        <w:rPr>
          <w:noProof/>
        </w:rPr>
        <w:lastRenderedPageBreak/>
        <w:drawing>
          <wp:anchor distT="0" distB="0" distL="114300" distR="114300" simplePos="0" relativeHeight="251692032" behindDoc="0" locked="0" layoutInCell="1" allowOverlap="1" wp14:anchorId="7B09EF75" wp14:editId="5385D84C">
            <wp:simplePos x="0" y="0"/>
            <wp:positionH relativeFrom="column">
              <wp:posOffset>0</wp:posOffset>
            </wp:positionH>
            <wp:positionV relativeFrom="paragraph">
              <wp:posOffset>479425</wp:posOffset>
            </wp:positionV>
            <wp:extent cx="5910580" cy="2857500"/>
            <wp:effectExtent l="0" t="0" r="0" b="0"/>
            <wp:wrapSquare wrapText="bothSides"/>
            <wp:docPr id="84" name="Chart 8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8C3BAA88-6DC1-47FA-A7B5-B88450B1D6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14:paraId="2E4A315C" w14:textId="4FB6F8BE" w:rsidR="00B23E37" w:rsidRPr="008A0800" w:rsidRDefault="00B23E37" w:rsidP="00B23E37">
      <w:pPr>
        <w:tabs>
          <w:tab w:val="left" w:pos="993"/>
        </w:tabs>
        <w:spacing w:after="0"/>
        <w:jc w:val="thaiDistribute"/>
        <w:rPr>
          <w:rFonts w:ascii="TH Sarabun New" w:hAnsi="TH Sarabun New" w:cs="TH Sarabun New"/>
          <w:sz w:val="28"/>
          <w:szCs w:val="28"/>
        </w:rPr>
      </w:pPr>
    </w:p>
    <w:p w14:paraId="11FF7312" w14:textId="5DF0F5B1" w:rsidR="00B23E37" w:rsidRPr="008A0800" w:rsidRDefault="00B23E37" w:rsidP="006B7CA8">
      <w:pPr>
        <w:spacing w:after="0" w:line="240" w:lineRule="auto"/>
        <w:rPr>
          <w:rFonts w:ascii="TH Sarabun New" w:hAnsi="TH Sarabun New" w:cs="TH Sarabun New"/>
          <w:b/>
          <w:bCs/>
          <w:sz w:val="28"/>
          <w:szCs w:val="28"/>
        </w:rPr>
      </w:pPr>
      <w:bookmarkStart w:id="65" w:name="_Toc53638667"/>
      <w:bookmarkStart w:id="66" w:name="_Toc63932903"/>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3.3.</w:t>
      </w:r>
      <w:r w:rsidRPr="008A0800">
        <w:rPr>
          <w:rFonts w:ascii="TH Sarabun New" w:hAnsi="TH Sarabun New" w:cs="TH Sarabun New"/>
          <w:b/>
          <w:bCs/>
          <w:sz w:val="28"/>
          <w:szCs w:val="28"/>
          <w:cs/>
        </w:rPr>
        <w:fldChar w:fldCharType="begin"/>
      </w:r>
      <w:r w:rsidRPr="008A0800">
        <w:rPr>
          <w:rFonts w:ascii="TH Sarabun New" w:hAnsi="TH Sarabun New" w:cs="TH Sarabun New"/>
          <w:b/>
          <w:bCs/>
          <w:sz w:val="28"/>
          <w:szCs w:val="28"/>
          <w:cs/>
        </w:rPr>
        <w:instrText xml:space="preserve"> </w:instrText>
      </w:r>
      <w:r w:rsidRPr="008A0800">
        <w:rPr>
          <w:rFonts w:ascii="TH Sarabun New" w:hAnsi="TH Sarabun New" w:cs="TH Sarabun New"/>
          <w:b/>
          <w:bCs/>
          <w:sz w:val="28"/>
          <w:szCs w:val="28"/>
        </w:rPr>
        <w:instrText xml:space="preserve">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_</w:instrText>
      </w:r>
      <w:r w:rsidRPr="008A0800">
        <w:rPr>
          <w:rFonts w:ascii="TH Sarabun New" w:hAnsi="TH Sarabun New" w:cs="TH Sarabun New"/>
          <w:b/>
          <w:bCs/>
          <w:sz w:val="28"/>
          <w:szCs w:val="28"/>
          <w:cs/>
        </w:rPr>
        <w:instrText xml:space="preserve">3.3. </w:instrText>
      </w:r>
      <w:r w:rsidRPr="008A0800">
        <w:rPr>
          <w:rFonts w:ascii="TH Sarabun New" w:hAnsi="TH Sarabun New" w:cs="TH Sarabun New"/>
          <w:b/>
          <w:bCs/>
          <w:sz w:val="28"/>
          <w:szCs w:val="28"/>
        </w:rPr>
        <w:instrText>\* ARABIC</w:instrText>
      </w:r>
      <w:r w:rsidRPr="008A0800">
        <w:rPr>
          <w:rFonts w:ascii="TH Sarabun New" w:hAnsi="TH Sarabun New" w:cs="TH Sarabun New"/>
          <w:b/>
          <w:bCs/>
          <w:sz w:val="28"/>
          <w:szCs w:val="28"/>
          <w:cs/>
        </w:rPr>
        <w:instrText xml:space="preserve"> </w:instrText>
      </w:r>
      <w:r w:rsidRPr="008A0800">
        <w:rPr>
          <w:rFonts w:ascii="TH Sarabun New" w:hAnsi="TH Sarabun New" w:cs="TH Sarabun New"/>
          <w:b/>
          <w:bCs/>
          <w:sz w:val="28"/>
          <w:szCs w:val="28"/>
          <w:cs/>
        </w:rPr>
        <w:fldChar w:fldCharType="separate"/>
      </w:r>
      <w:r w:rsidR="00EC469B">
        <w:rPr>
          <w:rFonts w:ascii="TH Sarabun New" w:hAnsi="TH Sarabun New" w:cs="TH Sarabun New"/>
          <w:b/>
          <w:bCs/>
          <w:noProof/>
          <w:sz w:val="28"/>
          <w:szCs w:val="28"/>
          <w:cs/>
        </w:rPr>
        <w:t>4</w:t>
      </w:r>
      <w:r w:rsidRPr="008A0800">
        <w:rPr>
          <w:rFonts w:ascii="TH Sarabun New" w:hAnsi="TH Sarabun New" w:cs="TH Sarabun New"/>
          <w:b/>
          <w:bCs/>
          <w:sz w:val="28"/>
          <w:szCs w:val="28"/>
          <w:cs/>
        </w:rPr>
        <w:fldChar w:fldCharType="end"/>
      </w:r>
      <w:r w:rsidRPr="008A0800">
        <w:rPr>
          <w:rFonts w:ascii="TH Sarabun New" w:hAnsi="TH Sarabun New" w:cs="TH Sarabun New"/>
          <w:b/>
          <w:bCs/>
          <w:sz w:val="28"/>
          <w:szCs w:val="28"/>
          <w:cs/>
        </w:rPr>
        <w:t xml:space="preserve"> ราคาน้ำมันถั่วเหลืองและราคาน้ำมันปาล์ม รายเดือน ม.ค 63 – </w:t>
      </w:r>
      <w:r w:rsidRPr="008A0800">
        <w:rPr>
          <w:rFonts w:ascii="TH Sarabun New" w:hAnsi="TH Sarabun New" w:cs="TH Sarabun New" w:hint="cs"/>
          <w:b/>
          <w:bCs/>
          <w:sz w:val="28"/>
          <w:szCs w:val="28"/>
          <w:cs/>
        </w:rPr>
        <w:t>ธ</w:t>
      </w:r>
      <w:r w:rsidRPr="008A0800">
        <w:rPr>
          <w:rFonts w:ascii="TH Sarabun New" w:hAnsi="TH Sarabun New" w:cs="TH Sarabun New"/>
          <w:b/>
          <w:bCs/>
          <w:sz w:val="28"/>
          <w:szCs w:val="28"/>
          <w:cs/>
        </w:rPr>
        <w:t>.</w:t>
      </w:r>
      <w:r w:rsidRPr="008A0800">
        <w:rPr>
          <w:rFonts w:ascii="TH Sarabun New" w:hAnsi="TH Sarabun New" w:cs="TH Sarabun New" w:hint="cs"/>
          <w:b/>
          <w:bCs/>
          <w:sz w:val="28"/>
          <w:szCs w:val="28"/>
          <w:cs/>
        </w:rPr>
        <w:t>ค</w:t>
      </w:r>
      <w:r w:rsidRPr="008A0800">
        <w:rPr>
          <w:rFonts w:ascii="TH Sarabun New" w:hAnsi="TH Sarabun New" w:cs="TH Sarabun New"/>
          <w:b/>
          <w:bCs/>
          <w:sz w:val="28"/>
          <w:szCs w:val="28"/>
          <w:cs/>
        </w:rPr>
        <w:t xml:space="preserve"> 63</w:t>
      </w:r>
      <w:bookmarkEnd w:id="65"/>
      <w:bookmarkEnd w:id="66"/>
    </w:p>
    <w:p w14:paraId="65F70050" w14:textId="1C50E3CD" w:rsidR="00E4460E" w:rsidRPr="008A0800" w:rsidRDefault="006B7CA8" w:rsidP="006B7CA8">
      <w:pPr>
        <w:spacing w:after="0"/>
        <w:ind w:left="720" w:firstLine="720"/>
        <w:jc w:val="both"/>
        <w:rPr>
          <w:rFonts w:ascii="TH Sarabun New" w:hAnsi="TH Sarabun New" w:cs="TH Sarabun New"/>
          <w:sz w:val="28"/>
          <w:szCs w:val="28"/>
        </w:rPr>
      </w:pPr>
      <w:r w:rsidRPr="008A0800">
        <w:rPr>
          <w:rFonts w:ascii="TH Sarabun New" w:hAnsi="TH Sarabun New" w:cs="TH Sarabun New"/>
          <w:sz w:val="28"/>
          <w:szCs w:val="28"/>
        </w:rPr>
        <w:t xml:space="preserve"> </w:t>
      </w:r>
      <w:r w:rsidR="00E4460E" w:rsidRPr="008A0800">
        <w:rPr>
          <w:rFonts w:ascii="TH Sarabun New" w:hAnsi="TH Sarabun New" w:cs="TH Sarabun New"/>
          <w:sz w:val="28"/>
          <w:szCs w:val="28"/>
          <w:cs/>
        </w:rPr>
        <w:t>ที่มา</w:t>
      </w:r>
      <w:r w:rsidR="00E4460E" w:rsidRPr="008A0800">
        <w:rPr>
          <w:rFonts w:ascii="TH Sarabun New" w:hAnsi="TH Sarabun New" w:cs="TH Sarabun New"/>
          <w:sz w:val="28"/>
          <w:szCs w:val="28"/>
        </w:rPr>
        <w:t>: investing.com</w:t>
      </w:r>
    </w:p>
    <w:p w14:paraId="2A4D33DF" w14:textId="77777777" w:rsidR="00E4460E" w:rsidRPr="008A0800" w:rsidRDefault="00E4460E" w:rsidP="00B23E37">
      <w:pPr>
        <w:spacing w:after="0" w:line="240" w:lineRule="auto"/>
        <w:jc w:val="both"/>
        <w:rPr>
          <w:rFonts w:ascii="TH Sarabun New" w:hAnsi="TH Sarabun New" w:cs="TH Sarabun New"/>
          <w:sz w:val="28"/>
          <w:szCs w:val="28"/>
          <w:cs/>
        </w:rPr>
      </w:pPr>
    </w:p>
    <w:p w14:paraId="598AC07F" w14:textId="77777777" w:rsidR="00216271" w:rsidRPr="008A0800" w:rsidRDefault="00216271" w:rsidP="007C2AB4">
      <w:pPr>
        <w:spacing w:after="0"/>
        <w:jc w:val="left"/>
        <w:rPr>
          <w:rFonts w:ascii="TH Sarabun New" w:hAnsi="TH Sarabun New" w:cs="TH Sarabun New"/>
          <w:sz w:val="32"/>
          <w:cs/>
        </w:rPr>
        <w:sectPr w:rsidR="00216271" w:rsidRPr="008A0800" w:rsidSect="00BF0103">
          <w:pgSz w:w="11906" w:h="16838"/>
          <w:pgMar w:top="1440" w:right="1133" w:bottom="1440" w:left="1440" w:header="708" w:footer="708" w:gutter="0"/>
          <w:cols w:space="708"/>
          <w:docGrid w:linePitch="360"/>
        </w:sectPr>
      </w:pPr>
    </w:p>
    <w:p w14:paraId="36C8F006" w14:textId="7E123415" w:rsidR="00805374" w:rsidRPr="008A0800" w:rsidRDefault="00805374" w:rsidP="00805374">
      <w:pPr>
        <w:pStyle w:val="Heading2"/>
        <w:jc w:val="left"/>
        <w:rPr>
          <w:rFonts w:ascii="TH Sarabun New" w:hAnsi="TH Sarabun New" w:cs="TH Sarabun New"/>
          <w:b/>
          <w:bCs/>
          <w:color w:val="auto"/>
          <w:sz w:val="32"/>
          <w:szCs w:val="32"/>
        </w:rPr>
      </w:pPr>
      <w:bookmarkStart w:id="67" w:name="_Toc63933013"/>
      <w:r w:rsidRPr="008A0800">
        <w:rPr>
          <w:rFonts w:ascii="TH Sarabun New" w:hAnsi="TH Sarabun New" w:cs="TH Sarabun New"/>
          <w:b/>
          <w:bCs/>
          <w:color w:val="auto"/>
          <w:sz w:val="32"/>
          <w:szCs w:val="32"/>
          <w:cs/>
        </w:rPr>
        <w:lastRenderedPageBreak/>
        <w:t>3.4 มะพร้าว</w:t>
      </w:r>
      <w:bookmarkEnd w:id="67"/>
    </w:p>
    <w:p w14:paraId="55ACDD49" w14:textId="77777777" w:rsidR="00F82CDB" w:rsidRPr="008A0800" w:rsidRDefault="00F82CDB" w:rsidP="00F82CDB">
      <w:pPr>
        <w:pStyle w:val="Heading3"/>
        <w:ind w:firstLine="720"/>
        <w:jc w:val="left"/>
        <w:rPr>
          <w:rFonts w:ascii="TH Sarabun New" w:hAnsi="TH Sarabun New" w:cs="TH Sarabun New"/>
          <w:color w:val="auto"/>
          <w:sz w:val="32"/>
          <w:szCs w:val="32"/>
        </w:rPr>
      </w:pPr>
      <w:bookmarkStart w:id="68" w:name="_Toc63933014"/>
      <w:r w:rsidRPr="008A0800">
        <w:rPr>
          <w:rFonts w:ascii="TH Sarabun New" w:hAnsi="TH Sarabun New" w:cs="TH Sarabun New"/>
          <w:color w:val="auto"/>
          <w:sz w:val="32"/>
          <w:szCs w:val="32"/>
          <w:cs/>
        </w:rPr>
        <w:t>1) การผลิตและ</w:t>
      </w:r>
      <w:r w:rsidR="00BF0103" w:rsidRPr="008A0800">
        <w:rPr>
          <w:rFonts w:ascii="TH Sarabun New" w:hAnsi="TH Sarabun New" w:cs="TH Sarabun New"/>
          <w:color w:val="auto"/>
          <w:sz w:val="32"/>
          <w:szCs w:val="32"/>
          <w:cs/>
        </w:rPr>
        <w:t>การ</w:t>
      </w:r>
      <w:r w:rsidRPr="008A0800">
        <w:rPr>
          <w:rFonts w:ascii="TH Sarabun New" w:hAnsi="TH Sarabun New" w:cs="TH Sarabun New"/>
          <w:color w:val="auto"/>
          <w:sz w:val="32"/>
          <w:szCs w:val="32"/>
          <w:cs/>
        </w:rPr>
        <w:t>ตลาด</w:t>
      </w:r>
      <w:r w:rsidR="00FA1794" w:rsidRPr="008A0800">
        <w:rPr>
          <w:rFonts w:ascii="TH Sarabun New" w:hAnsi="TH Sarabun New" w:cs="TH Sarabun New" w:hint="cs"/>
          <w:color w:val="auto"/>
          <w:sz w:val="32"/>
          <w:szCs w:val="32"/>
          <w:cs/>
        </w:rPr>
        <w:t>มะพร้าว</w:t>
      </w:r>
      <w:bookmarkEnd w:id="68"/>
      <w:r w:rsidRPr="008A0800">
        <w:rPr>
          <w:rFonts w:ascii="TH Sarabun New" w:hAnsi="TH Sarabun New" w:cs="TH Sarabun New"/>
          <w:color w:val="auto"/>
          <w:sz w:val="32"/>
          <w:szCs w:val="32"/>
        </w:rPr>
        <w:t xml:space="preserve"> </w:t>
      </w:r>
    </w:p>
    <w:p w14:paraId="43C84922" w14:textId="717DF1C1" w:rsidR="00013578" w:rsidRPr="008A0800" w:rsidRDefault="00C44F70" w:rsidP="00D42572">
      <w:pPr>
        <w:spacing w:after="0"/>
        <w:ind w:firstLine="993"/>
        <w:jc w:val="thaiDistribute"/>
        <w:rPr>
          <w:rFonts w:ascii="TH Sarabun New" w:hAnsi="TH Sarabun New" w:cs="TH Sarabun New"/>
          <w:sz w:val="32"/>
        </w:rPr>
      </w:pPr>
      <w:r w:rsidRPr="008A0800">
        <w:rPr>
          <w:rFonts w:ascii="TH Sarabun New" w:hAnsi="TH Sarabun New" w:cs="TH Sarabun New"/>
          <w:sz w:val="32"/>
          <w:cs/>
        </w:rPr>
        <w:t>ด้านการผลิต ในช่วงปี 2558 - 2562 เนื้อที่ให้ผล</w:t>
      </w:r>
      <w:r w:rsidRPr="008A0800">
        <w:rPr>
          <w:rFonts w:ascii="TH Sarabun New" w:hAnsi="TH Sarabun New" w:cs="TH Sarabun New"/>
          <w:sz w:val="32"/>
        </w:rPr>
        <w:t xml:space="preserve"> </w:t>
      </w:r>
      <w:r w:rsidRPr="008A0800">
        <w:rPr>
          <w:rFonts w:ascii="TH Sarabun New" w:hAnsi="TH Sarabun New" w:cs="TH Sarabun New"/>
          <w:sz w:val="32"/>
          <w:cs/>
        </w:rPr>
        <w:t xml:space="preserve">มีแนวโน้มลดลงจาก 0.799 ล้านไร่ ในปี 2558 เป็น 0.774 ล้านไร่ ในปี 2562 หรือลดลงร้อยละ 0.84 </w:t>
      </w:r>
      <w:bookmarkStart w:id="69" w:name="_Hlk54643953"/>
      <w:r w:rsidRPr="008A0800">
        <w:rPr>
          <w:rFonts w:ascii="TH Sarabun New" w:hAnsi="TH Sarabun New" w:cs="TH Sarabun New"/>
          <w:sz w:val="32"/>
          <w:cs/>
        </w:rPr>
        <w:t>เนื่องจากเกษตรกรเลือกที่จะปลูกพืชชนิดอื่นที่ได้ราคาดีกว่า เช่น ปาล์มน้ำมัน มันสำปะหลัง เป็นต้น</w:t>
      </w:r>
      <w:bookmarkEnd w:id="69"/>
      <w:r w:rsidRPr="008A0800">
        <w:rPr>
          <w:rFonts w:ascii="TH Sarabun New" w:hAnsi="TH Sarabun New" w:cs="TH Sarabun New"/>
          <w:sz w:val="32"/>
          <w:cs/>
        </w:rPr>
        <w:t xml:space="preserve"> สำหรับผลผลิต และผลผลิตต่อไร่ (เนื้อที่ให้ผล) มีแนวโน้มลดลงจาก 0.774 ล้านตัน และ 969 กิโลกรัม ในปี 2558 เป็น 0.609 ล้านตัน และ 787 กิโลกรัม ในปี 2562 หรือลดลงร้อยละ 3.14 และ 2.32 ต่อปี ตามลำดับ เนื่องจากสภาพอากาศแล้ง ส่งผลให้ผลผลิตภาพรวมลดลง</w:t>
      </w:r>
    </w:p>
    <w:p w14:paraId="07B07EF0" w14:textId="77777777" w:rsidR="00D42572" w:rsidRPr="008A0800" w:rsidRDefault="00D42572" w:rsidP="00D42572">
      <w:pPr>
        <w:spacing w:after="0"/>
        <w:ind w:firstLine="993"/>
        <w:jc w:val="thaiDistribute"/>
        <w:rPr>
          <w:rFonts w:ascii="TH Sarabun New" w:hAnsi="TH Sarabun New" w:cs="TH Sarabun New"/>
          <w:sz w:val="32"/>
          <w:cs/>
        </w:rPr>
      </w:pPr>
    </w:p>
    <w:p w14:paraId="75AA8101" w14:textId="5B2F8CF7" w:rsidR="007156DE" w:rsidRPr="008A0800" w:rsidRDefault="007156DE" w:rsidP="008A19B2">
      <w:pPr>
        <w:pStyle w:val="Caption"/>
        <w:spacing w:after="0"/>
        <w:jc w:val="left"/>
        <w:rPr>
          <w:rFonts w:ascii="TH Sarabun New" w:hAnsi="TH Sarabun New" w:cs="TH Sarabun New"/>
          <w:b/>
          <w:bCs/>
          <w:i w:val="0"/>
          <w:iCs w:val="0"/>
          <w:color w:val="auto"/>
          <w:sz w:val="28"/>
          <w:szCs w:val="28"/>
          <w:cs/>
        </w:rPr>
      </w:pPr>
      <w:bookmarkStart w:id="70" w:name="_Toc63932611"/>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3.4</w:t>
      </w:r>
      <w:r w:rsidR="008A19B2" w:rsidRPr="008A0800">
        <w:rPr>
          <w:rFonts w:ascii="TH Sarabun New" w:hAnsi="TH Sarabun New" w:cs="TH Sarabun New"/>
          <w:b/>
          <w:bCs/>
          <w:i w:val="0"/>
          <w:iCs w:val="0"/>
          <w:color w:val="auto"/>
          <w:sz w:val="28"/>
          <w:szCs w:val="28"/>
        </w:rPr>
        <w:t>.</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008A19B2" w:rsidRPr="008A0800">
        <w:rPr>
          <w:rFonts w:ascii="TH Sarabun New" w:hAnsi="TH Sarabun New" w:cs="TH Sarabun New"/>
          <w:b/>
          <w:bCs/>
          <w:i w:val="0"/>
          <w:iCs w:val="0"/>
          <w:color w:val="auto"/>
          <w:sz w:val="28"/>
          <w:szCs w:val="28"/>
          <w:cs/>
        </w:rPr>
        <w:t xml:space="preserve"> เนื้อที่ให้ผล ผลผลิต และผลผลิตต่อไร่</w:t>
      </w:r>
      <w:r w:rsidR="00BB6E04" w:rsidRPr="008A0800">
        <w:rPr>
          <w:rFonts w:ascii="TH Sarabun New" w:hAnsi="TH Sarabun New" w:cs="TH Sarabun New" w:hint="cs"/>
          <w:b/>
          <w:bCs/>
          <w:i w:val="0"/>
          <w:iCs w:val="0"/>
          <w:color w:val="auto"/>
          <w:sz w:val="28"/>
          <w:szCs w:val="28"/>
          <w:cs/>
        </w:rPr>
        <w:t xml:space="preserve"> (เนื้อที่ให้ผล) </w:t>
      </w:r>
      <w:r w:rsidR="004F77A3" w:rsidRPr="008A0800">
        <w:rPr>
          <w:rFonts w:ascii="TH Sarabun New" w:hAnsi="TH Sarabun New" w:cs="TH Sarabun New" w:hint="cs"/>
          <w:b/>
          <w:bCs/>
          <w:i w:val="0"/>
          <w:iCs w:val="0"/>
          <w:color w:val="auto"/>
          <w:sz w:val="28"/>
          <w:szCs w:val="28"/>
          <w:cs/>
        </w:rPr>
        <w:t>ของมะพร้าว</w:t>
      </w:r>
      <w:r w:rsidR="008A19B2" w:rsidRPr="008A0800">
        <w:rPr>
          <w:rFonts w:ascii="TH Sarabun New" w:hAnsi="TH Sarabun New" w:cs="TH Sarabun New"/>
          <w:b/>
          <w:bCs/>
          <w:i w:val="0"/>
          <w:iCs w:val="0"/>
          <w:color w:val="auto"/>
          <w:sz w:val="28"/>
          <w:szCs w:val="28"/>
          <w:cs/>
        </w:rPr>
        <w:t>ของไทย ปี 2558 – 2562</w:t>
      </w:r>
      <w:bookmarkEnd w:id="70"/>
    </w:p>
    <w:tbl>
      <w:tblPr>
        <w:tblW w:w="9089" w:type="dxa"/>
        <w:jc w:val="center"/>
        <w:tblLook w:val="04A0" w:firstRow="1" w:lastRow="0" w:firstColumn="1" w:lastColumn="0" w:noHBand="0" w:noVBand="1"/>
      </w:tblPr>
      <w:tblGrid>
        <w:gridCol w:w="3142"/>
        <w:gridCol w:w="1909"/>
        <w:gridCol w:w="2019"/>
        <w:gridCol w:w="2019"/>
      </w:tblGrid>
      <w:tr w:rsidR="00D42572" w:rsidRPr="008A0800" w14:paraId="46F13FC1" w14:textId="77777777" w:rsidTr="00DF270E">
        <w:trPr>
          <w:trHeight w:val="503"/>
          <w:jc w:val="center"/>
        </w:trPr>
        <w:tc>
          <w:tcPr>
            <w:tcW w:w="3142" w:type="dxa"/>
            <w:vMerge w:val="restart"/>
            <w:tcBorders>
              <w:top w:val="single" w:sz="4" w:space="0" w:color="auto"/>
              <w:bottom w:val="single" w:sz="4" w:space="0" w:color="000000"/>
            </w:tcBorders>
            <w:shd w:val="clear" w:color="auto" w:fill="auto"/>
            <w:noWrap/>
            <w:vAlign w:val="center"/>
            <w:hideMark/>
          </w:tcPr>
          <w:p w14:paraId="3C875218"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ปี</w:t>
            </w:r>
          </w:p>
        </w:tc>
        <w:tc>
          <w:tcPr>
            <w:tcW w:w="1909" w:type="dxa"/>
            <w:tcBorders>
              <w:top w:val="single" w:sz="4" w:space="0" w:color="auto"/>
              <w:bottom w:val="nil"/>
            </w:tcBorders>
            <w:shd w:val="clear" w:color="auto" w:fill="auto"/>
            <w:noWrap/>
            <w:vAlign w:val="center"/>
            <w:hideMark/>
          </w:tcPr>
          <w:p w14:paraId="2E652A94"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เนื้อที่ให้ผล</w:t>
            </w:r>
          </w:p>
        </w:tc>
        <w:tc>
          <w:tcPr>
            <w:tcW w:w="2019" w:type="dxa"/>
            <w:tcBorders>
              <w:top w:val="single" w:sz="4" w:space="0" w:color="auto"/>
              <w:bottom w:val="nil"/>
            </w:tcBorders>
            <w:shd w:val="clear" w:color="auto" w:fill="auto"/>
            <w:noWrap/>
            <w:vAlign w:val="center"/>
            <w:hideMark/>
          </w:tcPr>
          <w:p w14:paraId="7A1F2AA8"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ผลผลิต</w:t>
            </w:r>
          </w:p>
        </w:tc>
        <w:tc>
          <w:tcPr>
            <w:tcW w:w="2019" w:type="dxa"/>
            <w:tcBorders>
              <w:top w:val="single" w:sz="4" w:space="0" w:color="auto"/>
              <w:bottom w:val="nil"/>
            </w:tcBorders>
            <w:vAlign w:val="center"/>
          </w:tcPr>
          <w:p w14:paraId="18B46665"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ผลผลิตต่อไร่ต่อ</w:t>
            </w:r>
          </w:p>
          <w:p w14:paraId="5BC8F1CD" w14:textId="77777777" w:rsidR="00D42572" w:rsidRPr="008A0800" w:rsidRDefault="00D42572" w:rsidP="00DF270E">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hint="cs"/>
                <w:sz w:val="28"/>
                <w:szCs w:val="28"/>
                <w:cs/>
              </w:rPr>
              <w:t>เนื้อที่ให้ผล</w:t>
            </w:r>
          </w:p>
        </w:tc>
      </w:tr>
      <w:tr w:rsidR="00D42572" w:rsidRPr="008A0800" w14:paraId="2AEEBC6E" w14:textId="77777777" w:rsidTr="00DF270E">
        <w:trPr>
          <w:trHeight w:val="503"/>
          <w:jc w:val="center"/>
        </w:trPr>
        <w:tc>
          <w:tcPr>
            <w:tcW w:w="3142" w:type="dxa"/>
            <w:vMerge/>
            <w:tcBorders>
              <w:top w:val="single" w:sz="4" w:space="0" w:color="auto"/>
              <w:bottom w:val="single" w:sz="4" w:space="0" w:color="000000"/>
            </w:tcBorders>
            <w:vAlign w:val="center"/>
            <w:hideMark/>
          </w:tcPr>
          <w:p w14:paraId="3027B9BD" w14:textId="77777777" w:rsidR="00D42572" w:rsidRPr="008A0800" w:rsidRDefault="00D42572" w:rsidP="00DF270E">
            <w:pPr>
              <w:spacing w:after="0" w:line="240" w:lineRule="auto"/>
              <w:rPr>
                <w:rFonts w:ascii="TH Sarabun New" w:eastAsia="Times New Roman" w:hAnsi="TH Sarabun New" w:cs="TH Sarabun New"/>
                <w:sz w:val="28"/>
                <w:szCs w:val="28"/>
              </w:rPr>
            </w:pPr>
          </w:p>
        </w:tc>
        <w:tc>
          <w:tcPr>
            <w:tcW w:w="1909" w:type="dxa"/>
            <w:tcBorders>
              <w:top w:val="nil"/>
              <w:bottom w:val="single" w:sz="4" w:space="0" w:color="auto"/>
            </w:tcBorders>
            <w:shd w:val="clear" w:color="auto" w:fill="auto"/>
            <w:noWrap/>
            <w:vAlign w:val="center"/>
            <w:hideMark/>
          </w:tcPr>
          <w:p w14:paraId="7F0D4D57"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w:t>
            </w:r>
            <w:r w:rsidRPr="008A0800">
              <w:rPr>
                <w:rFonts w:ascii="TH Sarabun New" w:eastAsia="Times New Roman" w:hAnsi="TH Sarabun New" w:cs="TH Sarabun New"/>
                <w:sz w:val="28"/>
                <w:szCs w:val="28"/>
                <w:cs/>
              </w:rPr>
              <w:t>ล้านไร่)</w:t>
            </w:r>
          </w:p>
        </w:tc>
        <w:tc>
          <w:tcPr>
            <w:tcW w:w="2019" w:type="dxa"/>
            <w:tcBorders>
              <w:top w:val="nil"/>
              <w:bottom w:val="single" w:sz="4" w:space="0" w:color="auto"/>
            </w:tcBorders>
            <w:shd w:val="clear" w:color="auto" w:fill="auto"/>
            <w:noWrap/>
            <w:vAlign w:val="center"/>
            <w:hideMark/>
          </w:tcPr>
          <w:p w14:paraId="3C5CFFF6"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w:t>
            </w:r>
            <w:r w:rsidRPr="008A0800">
              <w:rPr>
                <w:rFonts w:ascii="TH Sarabun New" w:eastAsia="Times New Roman" w:hAnsi="TH Sarabun New" w:cs="TH Sarabun New"/>
                <w:sz w:val="28"/>
                <w:szCs w:val="28"/>
                <w:cs/>
              </w:rPr>
              <w:t>ล้านตัน)</w:t>
            </w:r>
          </w:p>
        </w:tc>
        <w:tc>
          <w:tcPr>
            <w:tcW w:w="2019" w:type="dxa"/>
            <w:tcBorders>
              <w:top w:val="nil"/>
              <w:bottom w:val="single" w:sz="4" w:space="0" w:color="auto"/>
            </w:tcBorders>
            <w:vAlign w:val="center"/>
          </w:tcPr>
          <w:p w14:paraId="56D455DC"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(กก.)</w:t>
            </w:r>
          </w:p>
        </w:tc>
      </w:tr>
      <w:tr w:rsidR="00D42572" w:rsidRPr="008A0800" w14:paraId="66B05E76" w14:textId="77777777" w:rsidTr="00DF270E">
        <w:trPr>
          <w:trHeight w:val="503"/>
          <w:jc w:val="center"/>
        </w:trPr>
        <w:tc>
          <w:tcPr>
            <w:tcW w:w="3142" w:type="dxa"/>
            <w:tcBorders>
              <w:top w:val="nil"/>
              <w:bottom w:val="nil"/>
            </w:tcBorders>
            <w:shd w:val="clear" w:color="auto" w:fill="auto"/>
            <w:noWrap/>
            <w:vAlign w:val="center"/>
            <w:hideMark/>
          </w:tcPr>
          <w:p w14:paraId="23BF83D5"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2558</w:t>
            </w:r>
          </w:p>
        </w:tc>
        <w:tc>
          <w:tcPr>
            <w:tcW w:w="1909" w:type="dxa"/>
            <w:tcBorders>
              <w:top w:val="nil"/>
              <w:bottom w:val="nil"/>
            </w:tcBorders>
            <w:shd w:val="clear" w:color="auto" w:fill="auto"/>
            <w:noWrap/>
            <w:vAlign w:val="center"/>
            <w:hideMark/>
          </w:tcPr>
          <w:p w14:paraId="05313AE1"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1.185</w:t>
            </w:r>
          </w:p>
        </w:tc>
        <w:tc>
          <w:tcPr>
            <w:tcW w:w="2019" w:type="dxa"/>
            <w:tcBorders>
              <w:top w:val="nil"/>
              <w:bottom w:val="nil"/>
            </w:tcBorders>
            <w:shd w:val="clear" w:color="auto" w:fill="auto"/>
            <w:noWrap/>
            <w:vAlign w:val="center"/>
            <w:hideMark/>
          </w:tcPr>
          <w:p w14:paraId="4CAC7B91"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0.904</w:t>
            </w:r>
          </w:p>
        </w:tc>
        <w:tc>
          <w:tcPr>
            <w:tcW w:w="2019" w:type="dxa"/>
            <w:tcBorders>
              <w:top w:val="nil"/>
              <w:bottom w:val="nil"/>
            </w:tcBorders>
            <w:shd w:val="clear" w:color="auto" w:fill="auto"/>
            <w:vAlign w:val="center"/>
          </w:tcPr>
          <w:p w14:paraId="100D3B80"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763</w:t>
            </w:r>
          </w:p>
        </w:tc>
      </w:tr>
      <w:tr w:rsidR="00D42572" w:rsidRPr="008A0800" w14:paraId="55E18F9C" w14:textId="77777777" w:rsidTr="00DF270E">
        <w:trPr>
          <w:trHeight w:val="503"/>
          <w:jc w:val="center"/>
        </w:trPr>
        <w:tc>
          <w:tcPr>
            <w:tcW w:w="3142" w:type="dxa"/>
            <w:tcBorders>
              <w:top w:val="nil"/>
              <w:bottom w:val="nil"/>
            </w:tcBorders>
            <w:shd w:val="clear" w:color="auto" w:fill="auto"/>
            <w:noWrap/>
            <w:vAlign w:val="center"/>
            <w:hideMark/>
          </w:tcPr>
          <w:p w14:paraId="1724C137"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2559</w:t>
            </w:r>
          </w:p>
        </w:tc>
        <w:tc>
          <w:tcPr>
            <w:tcW w:w="1909" w:type="dxa"/>
            <w:tcBorders>
              <w:top w:val="nil"/>
              <w:bottom w:val="nil"/>
            </w:tcBorders>
            <w:shd w:val="clear" w:color="auto" w:fill="auto"/>
            <w:noWrap/>
            <w:vAlign w:val="center"/>
            <w:hideMark/>
          </w:tcPr>
          <w:p w14:paraId="7815277B"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1.148</w:t>
            </w:r>
          </w:p>
        </w:tc>
        <w:tc>
          <w:tcPr>
            <w:tcW w:w="2019" w:type="dxa"/>
            <w:tcBorders>
              <w:top w:val="nil"/>
              <w:bottom w:val="nil"/>
            </w:tcBorders>
            <w:shd w:val="clear" w:color="auto" w:fill="auto"/>
            <w:noWrap/>
            <w:vAlign w:val="center"/>
            <w:hideMark/>
          </w:tcPr>
          <w:p w14:paraId="5E9884FB"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0.884</w:t>
            </w:r>
          </w:p>
        </w:tc>
        <w:tc>
          <w:tcPr>
            <w:tcW w:w="2019" w:type="dxa"/>
            <w:tcBorders>
              <w:top w:val="nil"/>
              <w:bottom w:val="nil"/>
            </w:tcBorders>
            <w:shd w:val="clear" w:color="auto" w:fill="auto"/>
            <w:vAlign w:val="center"/>
          </w:tcPr>
          <w:p w14:paraId="1C326F39"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771</w:t>
            </w:r>
          </w:p>
        </w:tc>
      </w:tr>
      <w:tr w:rsidR="00D42572" w:rsidRPr="008A0800" w14:paraId="325F445A" w14:textId="77777777" w:rsidTr="00DF270E">
        <w:trPr>
          <w:trHeight w:val="503"/>
          <w:jc w:val="center"/>
        </w:trPr>
        <w:tc>
          <w:tcPr>
            <w:tcW w:w="3142" w:type="dxa"/>
            <w:tcBorders>
              <w:top w:val="nil"/>
              <w:bottom w:val="nil"/>
            </w:tcBorders>
            <w:shd w:val="clear" w:color="auto" w:fill="auto"/>
            <w:noWrap/>
            <w:vAlign w:val="center"/>
            <w:hideMark/>
          </w:tcPr>
          <w:p w14:paraId="494F2C76"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2560</w:t>
            </w:r>
          </w:p>
        </w:tc>
        <w:tc>
          <w:tcPr>
            <w:tcW w:w="1909" w:type="dxa"/>
            <w:tcBorders>
              <w:top w:val="nil"/>
              <w:bottom w:val="nil"/>
            </w:tcBorders>
            <w:shd w:val="clear" w:color="auto" w:fill="auto"/>
            <w:noWrap/>
            <w:vAlign w:val="center"/>
            <w:hideMark/>
          </w:tcPr>
          <w:p w14:paraId="7D698E12"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0.756</w:t>
            </w:r>
          </w:p>
        </w:tc>
        <w:tc>
          <w:tcPr>
            <w:tcW w:w="2019" w:type="dxa"/>
            <w:tcBorders>
              <w:top w:val="nil"/>
              <w:bottom w:val="nil"/>
            </w:tcBorders>
            <w:shd w:val="clear" w:color="auto" w:fill="auto"/>
            <w:noWrap/>
            <w:vAlign w:val="center"/>
            <w:hideMark/>
          </w:tcPr>
          <w:p w14:paraId="557C3542"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0.762</w:t>
            </w:r>
          </w:p>
        </w:tc>
        <w:tc>
          <w:tcPr>
            <w:tcW w:w="2019" w:type="dxa"/>
            <w:tcBorders>
              <w:top w:val="nil"/>
              <w:bottom w:val="nil"/>
            </w:tcBorders>
            <w:shd w:val="clear" w:color="auto" w:fill="auto"/>
            <w:vAlign w:val="center"/>
          </w:tcPr>
          <w:p w14:paraId="19141466"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1,007</w:t>
            </w:r>
          </w:p>
        </w:tc>
      </w:tr>
      <w:tr w:rsidR="00D42572" w:rsidRPr="008A0800" w14:paraId="43C0C716" w14:textId="77777777" w:rsidTr="00DF270E">
        <w:trPr>
          <w:trHeight w:val="503"/>
          <w:jc w:val="center"/>
        </w:trPr>
        <w:tc>
          <w:tcPr>
            <w:tcW w:w="3142" w:type="dxa"/>
            <w:tcBorders>
              <w:top w:val="nil"/>
              <w:bottom w:val="nil"/>
            </w:tcBorders>
            <w:shd w:val="clear" w:color="auto" w:fill="auto"/>
            <w:noWrap/>
            <w:vAlign w:val="center"/>
            <w:hideMark/>
          </w:tcPr>
          <w:p w14:paraId="0BCE0C7C"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2561</w:t>
            </w:r>
          </w:p>
        </w:tc>
        <w:tc>
          <w:tcPr>
            <w:tcW w:w="1909" w:type="dxa"/>
            <w:tcBorders>
              <w:top w:val="nil"/>
              <w:bottom w:val="nil"/>
            </w:tcBorders>
            <w:shd w:val="clear" w:color="auto" w:fill="auto"/>
            <w:noWrap/>
            <w:vAlign w:val="center"/>
            <w:hideMark/>
          </w:tcPr>
          <w:p w14:paraId="7AC1B813"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0.758</w:t>
            </w:r>
          </w:p>
        </w:tc>
        <w:tc>
          <w:tcPr>
            <w:tcW w:w="2019" w:type="dxa"/>
            <w:tcBorders>
              <w:top w:val="nil"/>
              <w:bottom w:val="nil"/>
            </w:tcBorders>
            <w:shd w:val="clear" w:color="auto" w:fill="auto"/>
            <w:noWrap/>
            <w:vAlign w:val="center"/>
            <w:hideMark/>
          </w:tcPr>
          <w:p w14:paraId="74BFB898"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0.857</w:t>
            </w:r>
          </w:p>
        </w:tc>
        <w:tc>
          <w:tcPr>
            <w:tcW w:w="2019" w:type="dxa"/>
            <w:tcBorders>
              <w:top w:val="nil"/>
              <w:bottom w:val="nil"/>
            </w:tcBorders>
            <w:shd w:val="clear" w:color="auto" w:fill="auto"/>
            <w:vAlign w:val="center"/>
          </w:tcPr>
          <w:p w14:paraId="7A199D9F"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1,131</w:t>
            </w:r>
          </w:p>
        </w:tc>
      </w:tr>
      <w:tr w:rsidR="00D42572" w:rsidRPr="008A0800" w14:paraId="120C705D" w14:textId="77777777" w:rsidTr="00DF270E">
        <w:trPr>
          <w:trHeight w:val="503"/>
          <w:jc w:val="center"/>
        </w:trPr>
        <w:tc>
          <w:tcPr>
            <w:tcW w:w="3142" w:type="dxa"/>
            <w:tcBorders>
              <w:top w:val="nil"/>
              <w:bottom w:val="single" w:sz="4" w:space="0" w:color="auto"/>
            </w:tcBorders>
            <w:shd w:val="clear" w:color="auto" w:fill="auto"/>
            <w:noWrap/>
            <w:vAlign w:val="center"/>
            <w:hideMark/>
          </w:tcPr>
          <w:p w14:paraId="55A2673D"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2562</w:t>
            </w:r>
          </w:p>
        </w:tc>
        <w:tc>
          <w:tcPr>
            <w:tcW w:w="1909" w:type="dxa"/>
            <w:tcBorders>
              <w:top w:val="nil"/>
              <w:bottom w:val="single" w:sz="4" w:space="0" w:color="auto"/>
            </w:tcBorders>
            <w:shd w:val="clear" w:color="auto" w:fill="auto"/>
            <w:noWrap/>
            <w:vAlign w:val="center"/>
            <w:hideMark/>
          </w:tcPr>
          <w:p w14:paraId="525F7D9B"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0.777</w:t>
            </w:r>
          </w:p>
        </w:tc>
        <w:tc>
          <w:tcPr>
            <w:tcW w:w="2019" w:type="dxa"/>
            <w:tcBorders>
              <w:top w:val="nil"/>
              <w:bottom w:val="single" w:sz="4" w:space="0" w:color="auto"/>
            </w:tcBorders>
            <w:shd w:val="clear" w:color="auto" w:fill="auto"/>
            <w:noWrap/>
            <w:vAlign w:val="center"/>
            <w:hideMark/>
          </w:tcPr>
          <w:p w14:paraId="3462731C"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0.806</w:t>
            </w:r>
          </w:p>
        </w:tc>
        <w:tc>
          <w:tcPr>
            <w:tcW w:w="2019" w:type="dxa"/>
            <w:tcBorders>
              <w:top w:val="nil"/>
              <w:bottom w:val="single" w:sz="4" w:space="0" w:color="auto"/>
            </w:tcBorders>
            <w:shd w:val="clear" w:color="auto" w:fill="auto"/>
            <w:vAlign w:val="center"/>
          </w:tcPr>
          <w:p w14:paraId="3FE6BDCE"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1,037</w:t>
            </w:r>
          </w:p>
        </w:tc>
      </w:tr>
      <w:tr w:rsidR="00D42572" w:rsidRPr="008A0800" w14:paraId="6CE1201F" w14:textId="77777777" w:rsidTr="00DF270E">
        <w:trPr>
          <w:trHeight w:val="503"/>
          <w:jc w:val="center"/>
        </w:trPr>
        <w:tc>
          <w:tcPr>
            <w:tcW w:w="3142" w:type="dxa"/>
            <w:tcBorders>
              <w:top w:val="single" w:sz="4" w:space="0" w:color="auto"/>
              <w:bottom w:val="single" w:sz="4" w:space="0" w:color="auto"/>
            </w:tcBorders>
            <w:shd w:val="clear" w:color="auto" w:fill="auto"/>
            <w:noWrap/>
            <w:vAlign w:val="center"/>
            <w:hideMark/>
          </w:tcPr>
          <w:p w14:paraId="023F622D" w14:textId="77777777" w:rsidR="00D42572" w:rsidRPr="008A0800" w:rsidRDefault="00D42572" w:rsidP="00DF270E">
            <w:pPr>
              <w:spacing w:after="0" w:line="240" w:lineRule="auto"/>
              <w:rPr>
                <w:rFonts w:ascii="TH Sarabun New" w:eastAsia="Times New Roman" w:hAnsi="TH Sarabun New" w:cs="TH Sarabun New"/>
                <w:spacing w:val="-10"/>
                <w:sz w:val="28"/>
                <w:szCs w:val="28"/>
                <w:cs/>
              </w:rPr>
            </w:pPr>
            <w:r w:rsidRPr="008A0800">
              <w:rPr>
                <w:rFonts w:ascii="TH Sarabun New" w:eastAsia="Times New Roman" w:hAnsi="TH Sarabun New" w:cs="TH Sarabun New"/>
                <w:spacing w:val="-10"/>
                <w:sz w:val="28"/>
                <w:szCs w:val="28"/>
                <w:cs/>
              </w:rPr>
              <w:t>อัตรา</w:t>
            </w:r>
            <w:r w:rsidRPr="008A0800">
              <w:rPr>
                <w:rFonts w:ascii="TH Sarabun New" w:eastAsia="Times New Roman" w:hAnsi="TH Sarabun New" w:cs="TH Sarabun New" w:hint="cs"/>
                <w:spacing w:val="-10"/>
                <w:sz w:val="28"/>
                <w:szCs w:val="28"/>
                <w:cs/>
              </w:rPr>
              <w:t>เพิ่ม</w:t>
            </w:r>
            <w:r w:rsidRPr="008A0800">
              <w:rPr>
                <w:rFonts w:ascii="TH Sarabun New" w:eastAsia="Times New Roman" w:hAnsi="TH Sarabun New" w:cs="TH Sarabun New"/>
                <w:spacing w:val="-10"/>
                <w:sz w:val="28"/>
                <w:szCs w:val="28"/>
              </w:rPr>
              <w:t xml:space="preserve"> </w:t>
            </w:r>
            <w:r w:rsidRPr="008A0800">
              <w:rPr>
                <w:rFonts w:ascii="TH Sarabun New" w:eastAsia="Times New Roman" w:hAnsi="TH Sarabun New" w:cs="TH Sarabun New"/>
                <w:spacing w:val="-10"/>
                <w:sz w:val="28"/>
                <w:szCs w:val="28"/>
                <w:cs/>
              </w:rPr>
              <w:t>(</w:t>
            </w:r>
            <w:r w:rsidRPr="008A0800">
              <w:rPr>
                <w:rFonts w:ascii="TH Sarabun New" w:eastAsia="Times New Roman" w:hAnsi="TH Sarabun New" w:cs="TH Sarabun New"/>
                <w:spacing w:val="-10"/>
                <w:sz w:val="28"/>
                <w:szCs w:val="28"/>
              </w:rPr>
              <w:t>%</w:t>
            </w:r>
            <w:r w:rsidRPr="008A0800">
              <w:rPr>
                <w:rFonts w:ascii="TH Sarabun New" w:eastAsia="Times New Roman" w:hAnsi="TH Sarabun New" w:cs="TH Sarabun New"/>
                <w:spacing w:val="-10"/>
                <w:sz w:val="28"/>
                <w:szCs w:val="28"/>
                <w:cs/>
              </w:rPr>
              <w:t>)</w:t>
            </w:r>
          </w:p>
        </w:tc>
        <w:tc>
          <w:tcPr>
            <w:tcW w:w="1909" w:type="dxa"/>
            <w:tcBorders>
              <w:top w:val="single" w:sz="4" w:space="0" w:color="auto"/>
              <w:bottom w:val="single" w:sz="4" w:space="0" w:color="auto"/>
            </w:tcBorders>
            <w:shd w:val="clear" w:color="auto" w:fill="auto"/>
            <w:noWrap/>
            <w:vAlign w:val="center"/>
            <w:hideMark/>
          </w:tcPr>
          <w:p w14:paraId="54A60946"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-11.832</w:t>
            </w:r>
          </w:p>
        </w:tc>
        <w:tc>
          <w:tcPr>
            <w:tcW w:w="2019" w:type="dxa"/>
            <w:tcBorders>
              <w:top w:val="single" w:sz="4" w:space="0" w:color="auto"/>
              <w:bottom w:val="single" w:sz="4" w:space="0" w:color="auto"/>
            </w:tcBorders>
            <w:shd w:val="clear" w:color="auto" w:fill="auto"/>
            <w:noWrap/>
            <w:vAlign w:val="center"/>
            <w:hideMark/>
          </w:tcPr>
          <w:p w14:paraId="00BEB3BA"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-2.571</w:t>
            </w:r>
          </w:p>
        </w:tc>
        <w:tc>
          <w:tcPr>
            <w:tcW w:w="2019" w:type="dxa"/>
            <w:tcBorders>
              <w:top w:val="single" w:sz="4" w:space="0" w:color="auto"/>
              <w:bottom w:val="single" w:sz="4" w:space="0" w:color="auto"/>
            </w:tcBorders>
            <w:shd w:val="clear" w:color="auto" w:fill="auto"/>
            <w:vAlign w:val="center"/>
          </w:tcPr>
          <w:p w14:paraId="2F01A343" w14:textId="77777777" w:rsidR="00D42572" w:rsidRPr="008A0800" w:rsidRDefault="00D42572"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10.482</w:t>
            </w:r>
          </w:p>
        </w:tc>
      </w:tr>
    </w:tbl>
    <w:p w14:paraId="298CA58B" w14:textId="77777777" w:rsidR="00013578" w:rsidRPr="008A0800" w:rsidRDefault="00013578" w:rsidP="00013578">
      <w:pPr>
        <w:spacing w:after="0"/>
        <w:jc w:val="thaiDistribute"/>
        <w:rPr>
          <w:rFonts w:ascii="TH Sarabun New" w:hAnsi="TH Sarabun New" w:cs="TH Sarabun New"/>
          <w:sz w:val="28"/>
          <w:szCs w:val="28"/>
          <w:cs/>
        </w:r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สำนักงานเศรษฐกิจการเกษตร</w:t>
      </w:r>
    </w:p>
    <w:p w14:paraId="13B797C5" w14:textId="77777777" w:rsidR="00013578" w:rsidRPr="008A0800" w:rsidRDefault="00013578" w:rsidP="00013578">
      <w:pPr>
        <w:spacing w:after="0"/>
        <w:ind w:firstLine="992"/>
        <w:jc w:val="thaiDistribute"/>
        <w:rPr>
          <w:rFonts w:ascii="TH Sarabun New" w:hAnsi="TH Sarabun New" w:cs="TH Sarabun New"/>
          <w:spacing w:val="-4"/>
          <w:sz w:val="32"/>
        </w:rPr>
      </w:pPr>
    </w:p>
    <w:p w14:paraId="288D99F9" w14:textId="77777777" w:rsidR="00D42572" w:rsidRPr="008A0800" w:rsidRDefault="00D42572" w:rsidP="00D42572">
      <w:pPr>
        <w:tabs>
          <w:tab w:val="left" w:pos="1985"/>
        </w:tabs>
        <w:spacing w:after="0"/>
        <w:ind w:firstLine="993"/>
        <w:jc w:val="thaiDistribute"/>
        <w:rPr>
          <w:rFonts w:ascii="TH Sarabun New" w:hAnsi="TH Sarabun New" w:cs="TH Sarabun New"/>
          <w:sz w:val="32"/>
        </w:rPr>
      </w:pPr>
      <w:r w:rsidRPr="008A0800">
        <w:rPr>
          <w:rFonts w:ascii="TH Sarabun New" w:hAnsi="TH Sarabun New" w:cs="TH Sarabun New"/>
          <w:spacing w:val="-4"/>
          <w:sz w:val="32"/>
          <w:cs/>
        </w:rPr>
        <w:t xml:space="preserve">ด้านการตลาด </w:t>
      </w:r>
      <w:r w:rsidRPr="008A0800">
        <w:rPr>
          <w:rFonts w:ascii="TH Sarabun New" w:hAnsi="TH Sarabun New" w:cs="TH Sarabun New"/>
          <w:sz w:val="32"/>
          <w:cs/>
        </w:rPr>
        <w:t>ประเทศไทยมีแนวโน้มการส่งออกกะทิสำเร็จรูปเพิ่มขึ้นจาก 182</w:t>
      </w:r>
      <w:r w:rsidRPr="008A0800">
        <w:rPr>
          <w:rFonts w:ascii="TH Sarabun New" w:hAnsi="TH Sarabun New" w:cs="TH Sarabun New"/>
          <w:sz w:val="32"/>
        </w:rPr>
        <w:t>,354.392</w:t>
      </w:r>
      <w:r w:rsidRPr="008A0800">
        <w:rPr>
          <w:rFonts w:ascii="TH Sarabun New" w:hAnsi="TH Sarabun New" w:cs="TH Sarabun New"/>
          <w:sz w:val="32"/>
          <w:cs/>
        </w:rPr>
        <w:t xml:space="preserve"> ตัน ในปี 2558 เป็น </w:t>
      </w:r>
      <w:r w:rsidRPr="008A0800">
        <w:rPr>
          <w:rFonts w:ascii="TH Sarabun New" w:hAnsi="TH Sarabun New" w:cs="TH Sarabun New"/>
          <w:sz w:val="32"/>
        </w:rPr>
        <w:t>263,120.804</w:t>
      </w:r>
      <w:r w:rsidRPr="008A0800">
        <w:rPr>
          <w:rFonts w:ascii="TH Sarabun New" w:hAnsi="TH Sarabun New" w:cs="TH Sarabun New"/>
          <w:sz w:val="32"/>
          <w:cs/>
        </w:rPr>
        <w:t xml:space="preserve"> ตัน ในปี 2562 หรือเพิ่มขึ้น</w:t>
      </w:r>
      <w:r w:rsidRPr="008A0800">
        <w:rPr>
          <w:rFonts w:ascii="TH Sarabun New" w:hAnsi="TH Sarabun New" w:cs="TH Sarabun New" w:hint="cs"/>
          <w:sz w:val="32"/>
          <w:cs/>
        </w:rPr>
        <w:t>ร้อยละ 10.50</w:t>
      </w:r>
      <w:r w:rsidRPr="008A0800">
        <w:rPr>
          <w:rFonts w:ascii="TH Sarabun New" w:hAnsi="TH Sarabun New" w:cs="TH Sarabun New"/>
          <w:sz w:val="32"/>
          <w:cs/>
        </w:rPr>
        <w:t xml:space="preserve"> โดยในปี 2562 มีปริมาณการส่งออกเพิ่มขึ้นจากปี 2561 ร้อยละ 0.14 ซึ่งประเทศที่นำเข้ากะทิสำเร็จรูปจากไทยมากที่สุด 3 ประเทศ ได้แก่ สหรัฐอเมริกา </w:t>
      </w:r>
      <w:r w:rsidRPr="008A0800">
        <w:rPr>
          <w:rFonts w:ascii="TH Sarabun New" w:hAnsi="TH Sarabun New" w:cs="TH Sarabun New" w:hint="cs"/>
          <w:sz w:val="32"/>
          <w:cs/>
        </w:rPr>
        <w:t>อังกฤษ</w:t>
      </w:r>
      <w:r w:rsidRPr="008A0800">
        <w:rPr>
          <w:rFonts w:ascii="TH Sarabun New" w:hAnsi="TH Sarabun New" w:cs="TH Sarabun New"/>
          <w:sz w:val="32"/>
          <w:cs/>
        </w:rPr>
        <w:t xml:space="preserve"> และออสเตรเลีย ตามลำดับ (ตารางที่ 3.4.2)</w:t>
      </w:r>
    </w:p>
    <w:p w14:paraId="5B58AAC4" w14:textId="77777777" w:rsidR="00D42572" w:rsidRPr="008A0800" w:rsidRDefault="00D42572" w:rsidP="00D42572">
      <w:pPr>
        <w:tabs>
          <w:tab w:val="left" w:pos="1985"/>
        </w:tabs>
        <w:spacing w:after="0"/>
        <w:ind w:firstLine="993"/>
        <w:jc w:val="thaiDistribute"/>
        <w:rPr>
          <w:rFonts w:ascii="TH Sarabun New" w:hAnsi="TH Sarabun New" w:cs="TH Sarabun New"/>
          <w:sz w:val="32"/>
        </w:rPr>
      </w:pPr>
      <w:r w:rsidRPr="008A0800">
        <w:rPr>
          <w:rFonts w:ascii="TH Sarabun New" w:hAnsi="TH Sarabun New" w:cs="TH Sarabun New"/>
          <w:sz w:val="32"/>
          <w:cs/>
        </w:rPr>
        <w:t>(1) สหรัฐอเมริกา ไทยมีแนวโน้มการส่งออกกะทิสำเร็จรูปเพิ่มขึ้นจาก 59</w:t>
      </w:r>
      <w:r w:rsidRPr="008A0800">
        <w:rPr>
          <w:rFonts w:ascii="TH Sarabun New" w:hAnsi="TH Sarabun New" w:cs="TH Sarabun New"/>
          <w:sz w:val="32"/>
        </w:rPr>
        <w:t>,045.965</w:t>
      </w:r>
      <w:r w:rsidRPr="008A0800">
        <w:rPr>
          <w:rFonts w:ascii="TH Sarabun New" w:hAnsi="TH Sarabun New" w:cs="TH Sarabun New"/>
          <w:sz w:val="32"/>
          <w:cs/>
        </w:rPr>
        <w:t xml:space="preserve"> ตัน ในปี 2558 เป็น </w:t>
      </w:r>
      <w:r w:rsidRPr="008A0800">
        <w:rPr>
          <w:rFonts w:ascii="TH Sarabun New" w:hAnsi="TH Sarabun New" w:cs="TH Sarabun New"/>
          <w:sz w:val="32"/>
        </w:rPr>
        <w:t>82,591.303</w:t>
      </w:r>
      <w:r w:rsidRPr="008A0800">
        <w:rPr>
          <w:rFonts w:ascii="TH Sarabun New" w:hAnsi="TH Sarabun New" w:cs="TH Sarabun New"/>
          <w:sz w:val="32"/>
          <w:cs/>
        </w:rPr>
        <w:t xml:space="preserve"> ตัน ในปี 2562 หรือเพิ่มขึ้น</w:t>
      </w:r>
      <w:r w:rsidRPr="008A0800">
        <w:rPr>
          <w:rFonts w:ascii="TH Sarabun New" w:hAnsi="TH Sarabun New" w:cs="TH Sarabun New" w:hint="cs"/>
          <w:sz w:val="32"/>
          <w:cs/>
        </w:rPr>
        <w:t>ร้อยละ 10.17</w:t>
      </w:r>
      <w:r w:rsidRPr="008A0800">
        <w:rPr>
          <w:rFonts w:ascii="TH Sarabun New" w:hAnsi="TH Sarabun New" w:cs="TH Sarabun New"/>
          <w:sz w:val="32"/>
          <w:cs/>
        </w:rPr>
        <w:t xml:space="preserve"> โดยในปี 2562 มีการส่งออกกะทิสำเร็จรูปลดลงจากปี 2561 ร้อยละ 2.54</w:t>
      </w:r>
    </w:p>
    <w:p w14:paraId="739BFBB7" w14:textId="77777777" w:rsidR="00D42572" w:rsidRPr="008A0800" w:rsidRDefault="00D42572" w:rsidP="00D42572">
      <w:pPr>
        <w:tabs>
          <w:tab w:val="left" w:pos="1985"/>
        </w:tabs>
        <w:spacing w:after="0"/>
        <w:ind w:firstLine="993"/>
        <w:jc w:val="thaiDistribute"/>
        <w:rPr>
          <w:rFonts w:ascii="TH Sarabun New" w:hAnsi="TH Sarabun New" w:cs="TH Sarabun New"/>
          <w:sz w:val="32"/>
        </w:rPr>
      </w:pPr>
      <w:r w:rsidRPr="008A0800">
        <w:rPr>
          <w:rFonts w:ascii="TH Sarabun New" w:hAnsi="TH Sarabun New" w:cs="TH Sarabun New"/>
          <w:sz w:val="32"/>
          <w:cs/>
        </w:rPr>
        <w:lastRenderedPageBreak/>
        <w:t xml:space="preserve">(2) </w:t>
      </w:r>
      <w:r w:rsidRPr="008A0800">
        <w:rPr>
          <w:rFonts w:ascii="TH Sarabun New" w:hAnsi="TH Sarabun New" w:cs="TH Sarabun New" w:hint="cs"/>
          <w:sz w:val="32"/>
          <w:cs/>
        </w:rPr>
        <w:t>อังกฤษ</w:t>
      </w:r>
      <w:r w:rsidRPr="008A0800">
        <w:rPr>
          <w:rFonts w:ascii="TH Sarabun New" w:hAnsi="TH Sarabun New" w:cs="TH Sarabun New"/>
          <w:sz w:val="32"/>
          <w:cs/>
        </w:rPr>
        <w:t xml:space="preserve"> ไทยมีแนวโน้มการส่งออกกะทิสำเร็จรูปเพิ่มขึ้นจาก </w:t>
      </w:r>
      <w:r w:rsidRPr="008A0800">
        <w:rPr>
          <w:rFonts w:ascii="TH Sarabun New" w:hAnsi="TH Sarabun New" w:cs="TH Sarabun New"/>
          <w:sz w:val="32"/>
        </w:rPr>
        <w:t>17,845.475</w:t>
      </w:r>
      <w:r w:rsidRPr="008A0800">
        <w:rPr>
          <w:rFonts w:ascii="TH Sarabun New" w:hAnsi="TH Sarabun New" w:cs="TH Sarabun New"/>
          <w:sz w:val="32"/>
          <w:cs/>
        </w:rPr>
        <w:t xml:space="preserve"> ตัน ในปี 2558 เป็น </w:t>
      </w:r>
      <w:r w:rsidRPr="008A0800">
        <w:rPr>
          <w:rFonts w:ascii="TH Sarabun New" w:hAnsi="TH Sarabun New" w:cs="TH Sarabun New"/>
          <w:sz w:val="32"/>
        </w:rPr>
        <w:t>26,686.511</w:t>
      </w:r>
      <w:r w:rsidRPr="008A0800">
        <w:rPr>
          <w:rFonts w:ascii="TH Sarabun New" w:hAnsi="TH Sarabun New" w:cs="TH Sarabun New"/>
          <w:sz w:val="32"/>
          <w:cs/>
        </w:rPr>
        <w:t xml:space="preserve"> ตัน ในปี 2562 หรือเพิ่มขึ้น</w:t>
      </w:r>
      <w:r w:rsidRPr="008A0800">
        <w:rPr>
          <w:rFonts w:ascii="TH Sarabun New" w:hAnsi="TH Sarabun New" w:cs="TH Sarabun New" w:hint="cs"/>
          <w:sz w:val="32"/>
          <w:cs/>
        </w:rPr>
        <w:t>ร้อยละ 10.71</w:t>
      </w:r>
      <w:r w:rsidRPr="008A0800">
        <w:rPr>
          <w:rFonts w:ascii="TH Sarabun New" w:hAnsi="TH Sarabun New" w:cs="TH Sarabun New"/>
          <w:sz w:val="32"/>
          <w:cs/>
        </w:rPr>
        <w:t xml:space="preserve"> โดยในปี 2562 มีการส่งออกกะทิสำเร็จรูปเพิ่มขึ้นจากปี 2561 ร้อยละ 5.69</w:t>
      </w:r>
    </w:p>
    <w:p w14:paraId="097C19F2" w14:textId="5D7BABE3" w:rsidR="004E7591" w:rsidRPr="008A0800" w:rsidRDefault="00D42572" w:rsidP="00D42572">
      <w:pPr>
        <w:spacing w:after="0"/>
        <w:ind w:firstLine="993"/>
        <w:jc w:val="thaiDistribute"/>
        <w:rPr>
          <w:rFonts w:ascii="TH Sarabun New" w:hAnsi="TH Sarabun New" w:cs="TH Sarabun New"/>
          <w:sz w:val="32"/>
        </w:rPr>
      </w:pPr>
      <w:r w:rsidRPr="008A0800">
        <w:rPr>
          <w:rFonts w:ascii="TH Sarabun New" w:hAnsi="TH Sarabun New" w:cs="TH Sarabun New"/>
          <w:sz w:val="32"/>
          <w:cs/>
        </w:rPr>
        <w:t xml:space="preserve">(3) ออสเตรเลีย ไทยมีแนวโน้มการส่งออกกะทิสำเร็จรูปเพิ่มขึ้นจาก </w:t>
      </w:r>
      <w:r w:rsidRPr="008A0800">
        <w:rPr>
          <w:rFonts w:ascii="TH Sarabun New" w:hAnsi="TH Sarabun New" w:cs="TH Sarabun New"/>
          <w:sz w:val="32"/>
        </w:rPr>
        <w:t>16,422.299</w:t>
      </w:r>
      <w:r w:rsidRPr="008A0800">
        <w:rPr>
          <w:rFonts w:ascii="TH Sarabun New" w:hAnsi="TH Sarabun New" w:cs="TH Sarabun New"/>
          <w:sz w:val="32"/>
          <w:cs/>
        </w:rPr>
        <w:t xml:space="preserve"> ตัน ในปี 2558 เป็น </w:t>
      </w:r>
      <w:r w:rsidRPr="008A0800">
        <w:rPr>
          <w:rFonts w:ascii="TH Sarabun New" w:hAnsi="TH Sarabun New" w:cs="TH Sarabun New"/>
          <w:sz w:val="32"/>
        </w:rPr>
        <w:t>23,006.802</w:t>
      </w:r>
      <w:r w:rsidRPr="008A0800">
        <w:rPr>
          <w:rFonts w:ascii="TH Sarabun New" w:hAnsi="TH Sarabun New" w:cs="TH Sarabun New"/>
          <w:sz w:val="32"/>
          <w:cs/>
        </w:rPr>
        <w:t xml:space="preserve"> ตัน ในปี 2562 หรือเพิ่มขึ้น</w:t>
      </w:r>
      <w:r w:rsidRPr="008A0800">
        <w:rPr>
          <w:rFonts w:ascii="TH Sarabun New" w:hAnsi="TH Sarabun New" w:cs="TH Sarabun New" w:hint="cs"/>
          <w:sz w:val="32"/>
          <w:cs/>
        </w:rPr>
        <w:t>ร้อยละ 10.32</w:t>
      </w:r>
      <w:r w:rsidRPr="008A0800">
        <w:rPr>
          <w:rFonts w:ascii="TH Sarabun New" w:hAnsi="TH Sarabun New" w:cs="TH Sarabun New"/>
          <w:sz w:val="32"/>
          <w:cs/>
        </w:rPr>
        <w:t xml:space="preserve"> โดยในปี 2562 มีการส่งออกกะทิสำเร็จรูปเพิ่มขึ้นจากปี 2561 ร้อยละ 2.1</w:t>
      </w:r>
      <w:r w:rsidRPr="008A0800">
        <w:rPr>
          <w:rFonts w:ascii="TH Sarabun New" w:hAnsi="TH Sarabun New" w:cs="TH Sarabun New" w:hint="cs"/>
          <w:sz w:val="32"/>
          <w:cs/>
        </w:rPr>
        <w:t>1</w:t>
      </w:r>
    </w:p>
    <w:p w14:paraId="697FC297" w14:textId="77777777" w:rsidR="00D42572" w:rsidRPr="008A0800" w:rsidRDefault="00D42572" w:rsidP="00BB6E04">
      <w:pPr>
        <w:spacing w:after="0"/>
        <w:jc w:val="thaiDistribute"/>
        <w:rPr>
          <w:rFonts w:ascii="TH Sarabun New" w:hAnsi="TH Sarabun New" w:cs="TH Sarabun New"/>
          <w:spacing w:val="-4"/>
          <w:sz w:val="32"/>
        </w:rPr>
      </w:pPr>
    </w:p>
    <w:p w14:paraId="78FC11EE" w14:textId="7777573A" w:rsidR="004E7591" w:rsidRPr="008A0800" w:rsidRDefault="004E7591" w:rsidP="004E7591">
      <w:pPr>
        <w:pStyle w:val="Caption"/>
        <w:spacing w:after="0"/>
        <w:jc w:val="left"/>
        <w:rPr>
          <w:rFonts w:ascii="TH Sarabun New" w:hAnsi="TH Sarabun New" w:cs="TH Sarabun New"/>
          <w:b/>
          <w:bCs/>
          <w:i w:val="0"/>
          <w:iCs w:val="0"/>
          <w:color w:val="auto"/>
          <w:sz w:val="28"/>
          <w:szCs w:val="28"/>
          <w:cs/>
        </w:rPr>
      </w:pPr>
      <w:bookmarkStart w:id="71" w:name="_Toc63932612"/>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cs/>
        </w:rPr>
        <w:t xml:space="preserve"> ปริมาณการส่งออกกะทิสำเร็จรูปของไทย ปี 2558 – 2562</w:t>
      </w:r>
      <w:bookmarkEnd w:id="71"/>
    </w:p>
    <w:tbl>
      <w:tblPr>
        <w:tblStyle w:val="TableGrid"/>
        <w:tblW w:w="0" w:type="auto"/>
        <w:tblLook w:val="04A0" w:firstRow="1" w:lastRow="0" w:firstColumn="1" w:lastColumn="0" w:noHBand="0" w:noVBand="1"/>
      </w:tblPr>
      <w:tblGrid>
        <w:gridCol w:w="2376"/>
        <w:gridCol w:w="1843"/>
        <w:gridCol w:w="1843"/>
        <w:gridCol w:w="1701"/>
        <w:gridCol w:w="1479"/>
      </w:tblGrid>
      <w:tr w:rsidR="004E7591" w:rsidRPr="008A0800" w14:paraId="7742C8A1" w14:textId="77777777" w:rsidTr="0044678C">
        <w:tc>
          <w:tcPr>
            <w:tcW w:w="2376" w:type="dxa"/>
            <w:vMerge w:val="restart"/>
            <w:tcBorders>
              <w:left w:val="nil"/>
              <w:right w:val="nil"/>
            </w:tcBorders>
            <w:vAlign w:val="center"/>
          </w:tcPr>
          <w:p w14:paraId="7948E06D"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cs/>
                <w:lang w:bidi="th-TH"/>
              </w:rPr>
              <w:t>ปี</w:t>
            </w:r>
          </w:p>
        </w:tc>
        <w:tc>
          <w:tcPr>
            <w:tcW w:w="6866" w:type="dxa"/>
            <w:gridSpan w:val="4"/>
            <w:tcBorders>
              <w:left w:val="nil"/>
              <w:right w:val="nil"/>
            </w:tcBorders>
          </w:tcPr>
          <w:p w14:paraId="7BD6B74C"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ปริมาณการส่งออก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ตัน</w:t>
            </w:r>
            <w:r w:rsidRPr="008A0800">
              <w:rPr>
                <w:rFonts w:ascii="TH Sarabun New" w:hAnsi="TH Sarabun New" w:cs="TH Sarabun New"/>
                <w:sz w:val="28"/>
                <w:szCs w:val="28"/>
                <w:rtl/>
                <w:cs/>
              </w:rPr>
              <w:t>)</w:t>
            </w:r>
          </w:p>
        </w:tc>
      </w:tr>
      <w:tr w:rsidR="004E7591" w:rsidRPr="008A0800" w14:paraId="277F9710" w14:textId="77777777" w:rsidTr="0044678C">
        <w:tc>
          <w:tcPr>
            <w:tcW w:w="2376" w:type="dxa"/>
            <w:vMerge/>
            <w:tcBorders>
              <w:left w:val="nil"/>
              <w:bottom w:val="single" w:sz="4" w:space="0" w:color="auto"/>
              <w:right w:val="nil"/>
            </w:tcBorders>
          </w:tcPr>
          <w:p w14:paraId="5817C997" w14:textId="77777777" w:rsidR="004E7591" w:rsidRPr="008A0800" w:rsidRDefault="004E7591" w:rsidP="0044678C">
            <w:pPr>
              <w:jc w:val="thaiDistribute"/>
              <w:rPr>
                <w:rFonts w:ascii="TH Sarabun New" w:hAnsi="TH Sarabun New" w:cs="TH Sarabun New"/>
                <w:sz w:val="28"/>
                <w:szCs w:val="28"/>
              </w:rPr>
            </w:pPr>
          </w:p>
        </w:tc>
        <w:tc>
          <w:tcPr>
            <w:tcW w:w="1843" w:type="dxa"/>
            <w:tcBorders>
              <w:left w:val="nil"/>
              <w:bottom w:val="single" w:sz="4" w:space="0" w:color="auto"/>
              <w:right w:val="nil"/>
            </w:tcBorders>
          </w:tcPr>
          <w:p w14:paraId="239D7E7F"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cs/>
                <w:lang w:bidi="th-TH"/>
              </w:rPr>
              <w:t>สหรัฐอเมริกา</w:t>
            </w:r>
          </w:p>
        </w:tc>
        <w:tc>
          <w:tcPr>
            <w:tcW w:w="1843" w:type="dxa"/>
            <w:tcBorders>
              <w:left w:val="nil"/>
              <w:bottom w:val="single" w:sz="4" w:space="0" w:color="auto"/>
              <w:right w:val="nil"/>
            </w:tcBorders>
          </w:tcPr>
          <w:p w14:paraId="6C0AA367"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cs/>
                <w:lang w:bidi="th-TH"/>
              </w:rPr>
              <w:t>อังกฤษ</w:t>
            </w:r>
          </w:p>
        </w:tc>
        <w:tc>
          <w:tcPr>
            <w:tcW w:w="1701" w:type="dxa"/>
            <w:tcBorders>
              <w:left w:val="nil"/>
              <w:bottom w:val="single" w:sz="4" w:space="0" w:color="auto"/>
              <w:right w:val="nil"/>
            </w:tcBorders>
          </w:tcPr>
          <w:p w14:paraId="6F2B9B61"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cs/>
                <w:lang w:bidi="th-TH"/>
              </w:rPr>
              <w:t>ออสเตรเลีย</w:t>
            </w:r>
          </w:p>
        </w:tc>
        <w:tc>
          <w:tcPr>
            <w:tcW w:w="1479" w:type="dxa"/>
            <w:tcBorders>
              <w:left w:val="nil"/>
              <w:bottom w:val="single" w:sz="4" w:space="0" w:color="auto"/>
              <w:right w:val="nil"/>
            </w:tcBorders>
          </w:tcPr>
          <w:p w14:paraId="76F4C6E8"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cs/>
                <w:lang w:bidi="th-TH"/>
              </w:rPr>
              <w:t>รวม</w:t>
            </w:r>
          </w:p>
        </w:tc>
      </w:tr>
      <w:tr w:rsidR="004E7591" w:rsidRPr="008A0800" w14:paraId="2377D7BC" w14:textId="77777777" w:rsidTr="0044678C">
        <w:tc>
          <w:tcPr>
            <w:tcW w:w="2376" w:type="dxa"/>
            <w:tcBorders>
              <w:top w:val="single" w:sz="4" w:space="0" w:color="auto"/>
              <w:left w:val="nil"/>
              <w:bottom w:val="nil"/>
              <w:right w:val="nil"/>
            </w:tcBorders>
            <w:vAlign w:val="center"/>
          </w:tcPr>
          <w:p w14:paraId="64D30020"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tl/>
                <w:cs/>
              </w:rPr>
              <w:t>2558</w:t>
            </w:r>
          </w:p>
        </w:tc>
        <w:tc>
          <w:tcPr>
            <w:tcW w:w="1843" w:type="dxa"/>
            <w:tcBorders>
              <w:top w:val="single" w:sz="4" w:space="0" w:color="auto"/>
              <w:left w:val="nil"/>
              <w:bottom w:val="nil"/>
              <w:right w:val="nil"/>
            </w:tcBorders>
          </w:tcPr>
          <w:p w14:paraId="0DB8B820"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tl/>
                <w:cs/>
              </w:rPr>
              <w:t>59</w:t>
            </w:r>
            <w:r w:rsidRPr="008A0800">
              <w:rPr>
                <w:rFonts w:ascii="TH Sarabun New" w:hAnsi="TH Sarabun New" w:cs="TH Sarabun New"/>
                <w:sz w:val="28"/>
                <w:szCs w:val="28"/>
              </w:rPr>
              <w:t>,045.965</w:t>
            </w:r>
          </w:p>
        </w:tc>
        <w:tc>
          <w:tcPr>
            <w:tcW w:w="1843" w:type="dxa"/>
            <w:tcBorders>
              <w:top w:val="single" w:sz="4" w:space="0" w:color="auto"/>
              <w:left w:val="nil"/>
              <w:bottom w:val="nil"/>
              <w:right w:val="nil"/>
            </w:tcBorders>
          </w:tcPr>
          <w:p w14:paraId="027C57B4"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17,845.475</w:t>
            </w:r>
          </w:p>
        </w:tc>
        <w:tc>
          <w:tcPr>
            <w:tcW w:w="1701" w:type="dxa"/>
            <w:tcBorders>
              <w:top w:val="single" w:sz="4" w:space="0" w:color="auto"/>
              <w:left w:val="nil"/>
              <w:bottom w:val="nil"/>
              <w:right w:val="nil"/>
            </w:tcBorders>
          </w:tcPr>
          <w:p w14:paraId="773D5114"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16,422.299</w:t>
            </w:r>
          </w:p>
        </w:tc>
        <w:tc>
          <w:tcPr>
            <w:tcW w:w="1479" w:type="dxa"/>
            <w:tcBorders>
              <w:top w:val="single" w:sz="4" w:space="0" w:color="auto"/>
              <w:left w:val="nil"/>
              <w:bottom w:val="nil"/>
              <w:right w:val="nil"/>
            </w:tcBorders>
          </w:tcPr>
          <w:p w14:paraId="065C716B"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tl/>
                <w:cs/>
              </w:rPr>
              <w:t>182</w:t>
            </w:r>
            <w:r w:rsidRPr="008A0800">
              <w:rPr>
                <w:rFonts w:ascii="TH Sarabun New" w:hAnsi="TH Sarabun New" w:cs="TH Sarabun New"/>
                <w:sz w:val="28"/>
                <w:szCs w:val="28"/>
              </w:rPr>
              <w:t>,354.392</w:t>
            </w:r>
          </w:p>
        </w:tc>
      </w:tr>
      <w:tr w:rsidR="004E7591" w:rsidRPr="008A0800" w14:paraId="4CEB1FBE" w14:textId="77777777" w:rsidTr="0044678C">
        <w:tc>
          <w:tcPr>
            <w:tcW w:w="2376" w:type="dxa"/>
            <w:tcBorders>
              <w:top w:val="nil"/>
              <w:left w:val="nil"/>
              <w:bottom w:val="nil"/>
              <w:right w:val="nil"/>
            </w:tcBorders>
            <w:vAlign w:val="center"/>
          </w:tcPr>
          <w:p w14:paraId="479C142C"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tl/>
                <w:cs/>
              </w:rPr>
              <w:t>2559</w:t>
            </w:r>
          </w:p>
        </w:tc>
        <w:tc>
          <w:tcPr>
            <w:tcW w:w="1843" w:type="dxa"/>
            <w:tcBorders>
              <w:top w:val="nil"/>
              <w:left w:val="nil"/>
              <w:bottom w:val="nil"/>
              <w:right w:val="nil"/>
            </w:tcBorders>
          </w:tcPr>
          <w:p w14:paraId="49BEC3C3"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62,924.741</w:t>
            </w:r>
          </w:p>
        </w:tc>
        <w:tc>
          <w:tcPr>
            <w:tcW w:w="1843" w:type="dxa"/>
            <w:tcBorders>
              <w:top w:val="nil"/>
              <w:left w:val="nil"/>
              <w:bottom w:val="nil"/>
              <w:right w:val="nil"/>
            </w:tcBorders>
          </w:tcPr>
          <w:p w14:paraId="3668D945"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20,424.293</w:t>
            </w:r>
          </w:p>
        </w:tc>
        <w:tc>
          <w:tcPr>
            <w:tcW w:w="1701" w:type="dxa"/>
            <w:tcBorders>
              <w:top w:val="nil"/>
              <w:left w:val="nil"/>
              <w:bottom w:val="nil"/>
              <w:right w:val="nil"/>
            </w:tcBorders>
          </w:tcPr>
          <w:p w14:paraId="6F640634"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16,559.621</w:t>
            </w:r>
          </w:p>
        </w:tc>
        <w:tc>
          <w:tcPr>
            <w:tcW w:w="1479" w:type="dxa"/>
            <w:tcBorders>
              <w:top w:val="nil"/>
              <w:left w:val="nil"/>
              <w:bottom w:val="nil"/>
              <w:right w:val="nil"/>
            </w:tcBorders>
          </w:tcPr>
          <w:p w14:paraId="6B4EE66F"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201,497.490</w:t>
            </w:r>
          </w:p>
        </w:tc>
      </w:tr>
      <w:tr w:rsidR="004E7591" w:rsidRPr="008A0800" w14:paraId="2D37F5E3" w14:textId="77777777" w:rsidTr="0044678C">
        <w:tc>
          <w:tcPr>
            <w:tcW w:w="2376" w:type="dxa"/>
            <w:tcBorders>
              <w:top w:val="nil"/>
              <w:left w:val="nil"/>
              <w:bottom w:val="nil"/>
              <w:right w:val="nil"/>
            </w:tcBorders>
            <w:vAlign w:val="center"/>
          </w:tcPr>
          <w:p w14:paraId="732D99C2"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tl/>
                <w:cs/>
              </w:rPr>
              <w:t>2560</w:t>
            </w:r>
          </w:p>
        </w:tc>
        <w:tc>
          <w:tcPr>
            <w:tcW w:w="1843" w:type="dxa"/>
            <w:tcBorders>
              <w:top w:val="nil"/>
              <w:left w:val="nil"/>
              <w:bottom w:val="nil"/>
              <w:right w:val="nil"/>
            </w:tcBorders>
          </w:tcPr>
          <w:p w14:paraId="37708A3C"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78,999.064</w:t>
            </w:r>
          </w:p>
        </w:tc>
        <w:tc>
          <w:tcPr>
            <w:tcW w:w="1843" w:type="dxa"/>
            <w:tcBorders>
              <w:top w:val="nil"/>
              <w:left w:val="nil"/>
              <w:bottom w:val="nil"/>
              <w:right w:val="nil"/>
            </w:tcBorders>
          </w:tcPr>
          <w:p w14:paraId="7373E2DB"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26,004.354</w:t>
            </w:r>
          </w:p>
        </w:tc>
        <w:tc>
          <w:tcPr>
            <w:tcW w:w="1701" w:type="dxa"/>
            <w:tcBorders>
              <w:top w:val="nil"/>
              <w:left w:val="nil"/>
              <w:bottom w:val="nil"/>
              <w:right w:val="nil"/>
            </w:tcBorders>
          </w:tcPr>
          <w:p w14:paraId="3FD2DB34"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18,663.111</w:t>
            </w:r>
          </w:p>
        </w:tc>
        <w:tc>
          <w:tcPr>
            <w:tcW w:w="1479" w:type="dxa"/>
            <w:tcBorders>
              <w:top w:val="nil"/>
              <w:left w:val="nil"/>
              <w:bottom w:val="nil"/>
              <w:right w:val="nil"/>
            </w:tcBorders>
          </w:tcPr>
          <w:p w14:paraId="1730263F"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242,811.833</w:t>
            </w:r>
          </w:p>
        </w:tc>
      </w:tr>
      <w:tr w:rsidR="004E7591" w:rsidRPr="008A0800" w14:paraId="2A558AAA" w14:textId="77777777" w:rsidTr="0044678C">
        <w:tc>
          <w:tcPr>
            <w:tcW w:w="2376" w:type="dxa"/>
            <w:tcBorders>
              <w:top w:val="nil"/>
              <w:left w:val="nil"/>
              <w:bottom w:val="nil"/>
              <w:right w:val="nil"/>
            </w:tcBorders>
            <w:vAlign w:val="center"/>
          </w:tcPr>
          <w:p w14:paraId="56E0C561"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tl/>
                <w:cs/>
              </w:rPr>
              <w:t>2561</w:t>
            </w:r>
          </w:p>
        </w:tc>
        <w:tc>
          <w:tcPr>
            <w:tcW w:w="1843" w:type="dxa"/>
            <w:tcBorders>
              <w:top w:val="nil"/>
              <w:left w:val="nil"/>
              <w:bottom w:val="nil"/>
              <w:right w:val="nil"/>
            </w:tcBorders>
          </w:tcPr>
          <w:p w14:paraId="0800F1C2"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84,745.841</w:t>
            </w:r>
          </w:p>
        </w:tc>
        <w:tc>
          <w:tcPr>
            <w:tcW w:w="1843" w:type="dxa"/>
            <w:tcBorders>
              <w:top w:val="nil"/>
              <w:left w:val="nil"/>
              <w:bottom w:val="nil"/>
              <w:right w:val="nil"/>
            </w:tcBorders>
          </w:tcPr>
          <w:p w14:paraId="274758F3"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25,251.071</w:t>
            </w:r>
          </w:p>
        </w:tc>
        <w:tc>
          <w:tcPr>
            <w:tcW w:w="1701" w:type="dxa"/>
            <w:tcBorders>
              <w:top w:val="nil"/>
              <w:left w:val="nil"/>
              <w:bottom w:val="nil"/>
              <w:right w:val="nil"/>
            </w:tcBorders>
          </w:tcPr>
          <w:p w14:paraId="772C21F7"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22,531.943</w:t>
            </w:r>
          </w:p>
        </w:tc>
        <w:tc>
          <w:tcPr>
            <w:tcW w:w="1479" w:type="dxa"/>
            <w:tcBorders>
              <w:top w:val="nil"/>
              <w:left w:val="nil"/>
              <w:bottom w:val="nil"/>
              <w:right w:val="nil"/>
            </w:tcBorders>
          </w:tcPr>
          <w:p w14:paraId="731FE9B4"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262,764.243</w:t>
            </w:r>
          </w:p>
        </w:tc>
      </w:tr>
      <w:tr w:rsidR="004E7591" w:rsidRPr="008A0800" w14:paraId="372008CD" w14:textId="77777777" w:rsidTr="0044678C">
        <w:tc>
          <w:tcPr>
            <w:tcW w:w="2376" w:type="dxa"/>
            <w:tcBorders>
              <w:top w:val="nil"/>
              <w:left w:val="nil"/>
              <w:bottom w:val="single" w:sz="4" w:space="0" w:color="auto"/>
              <w:right w:val="nil"/>
            </w:tcBorders>
            <w:vAlign w:val="center"/>
          </w:tcPr>
          <w:p w14:paraId="2EB5615E"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tl/>
                <w:cs/>
              </w:rPr>
              <w:t>2562</w:t>
            </w:r>
          </w:p>
        </w:tc>
        <w:tc>
          <w:tcPr>
            <w:tcW w:w="1843" w:type="dxa"/>
            <w:tcBorders>
              <w:top w:val="nil"/>
              <w:left w:val="nil"/>
              <w:bottom w:val="single" w:sz="4" w:space="0" w:color="auto"/>
              <w:right w:val="nil"/>
            </w:tcBorders>
          </w:tcPr>
          <w:p w14:paraId="7F65232B"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82,591.303</w:t>
            </w:r>
          </w:p>
        </w:tc>
        <w:tc>
          <w:tcPr>
            <w:tcW w:w="1843" w:type="dxa"/>
            <w:tcBorders>
              <w:top w:val="nil"/>
              <w:left w:val="nil"/>
              <w:bottom w:val="single" w:sz="4" w:space="0" w:color="auto"/>
              <w:right w:val="nil"/>
            </w:tcBorders>
          </w:tcPr>
          <w:p w14:paraId="66032886"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26,686.511</w:t>
            </w:r>
          </w:p>
        </w:tc>
        <w:tc>
          <w:tcPr>
            <w:tcW w:w="1701" w:type="dxa"/>
            <w:tcBorders>
              <w:top w:val="nil"/>
              <w:left w:val="nil"/>
              <w:bottom w:val="single" w:sz="4" w:space="0" w:color="auto"/>
              <w:right w:val="nil"/>
            </w:tcBorders>
          </w:tcPr>
          <w:p w14:paraId="223678EB"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23,006.802</w:t>
            </w:r>
          </w:p>
        </w:tc>
        <w:tc>
          <w:tcPr>
            <w:tcW w:w="1479" w:type="dxa"/>
            <w:tcBorders>
              <w:top w:val="nil"/>
              <w:left w:val="nil"/>
              <w:bottom w:val="single" w:sz="4" w:space="0" w:color="auto"/>
              <w:right w:val="nil"/>
            </w:tcBorders>
          </w:tcPr>
          <w:p w14:paraId="1EC999DA"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263,120.804</w:t>
            </w:r>
          </w:p>
        </w:tc>
      </w:tr>
      <w:tr w:rsidR="00D42572" w:rsidRPr="008A0800" w14:paraId="41253F99" w14:textId="77777777" w:rsidTr="0044678C">
        <w:tc>
          <w:tcPr>
            <w:tcW w:w="2376" w:type="dxa"/>
            <w:tcBorders>
              <w:top w:val="single" w:sz="4" w:space="0" w:color="auto"/>
              <w:left w:val="nil"/>
              <w:bottom w:val="single" w:sz="4" w:space="0" w:color="auto"/>
              <w:right w:val="nil"/>
            </w:tcBorders>
          </w:tcPr>
          <w:p w14:paraId="62FE7AAF" w14:textId="3C8BAF77" w:rsidR="00D42572" w:rsidRPr="008A0800" w:rsidRDefault="00D42572" w:rsidP="00D42572">
            <w:pPr>
              <w:rPr>
                <w:rFonts w:ascii="TH Sarabun New" w:hAnsi="TH Sarabun New" w:cs="TH Sarabun New"/>
                <w:sz w:val="28"/>
                <w:szCs w:val="28"/>
              </w:rPr>
            </w:pPr>
            <w:r w:rsidRPr="008A0800">
              <w:rPr>
                <w:rFonts w:ascii="TH Sarabun New" w:eastAsia="Times New Roman" w:hAnsi="TH Sarabun New" w:cs="TH Sarabun New"/>
                <w:sz w:val="28"/>
                <w:szCs w:val="28"/>
                <w:cs/>
                <w:lang w:bidi="th-TH"/>
              </w:rPr>
              <w:t>อัตรา</w:t>
            </w:r>
            <w:r w:rsidRPr="008A0800">
              <w:rPr>
                <w:rFonts w:ascii="TH Sarabun New" w:eastAsia="Times New Roman" w:hAnsi="TH Sarabun New" w:cs="TH Sarabun New" w:hint="cs"/>
                <w:sz w:val="28"/>
                <w:szCs w:val="28"/>
                <w:cs/>
                <w:lang w:bidi="th-TH"/>
              </w:rPr>
              <w:t xml:space="preserve">เพิ่ม </w:t>
            </w:r>
            <w:r w:rsidRPr="008A0800">
              <w:rPr>
                <w:rFonts w:ascii="TH Sarabun New" w:eastAsia="Times New Roman" w:hAnsi="TH Sarabun New" w:cs="TH Sarabun New"/>
                <w:spacing w:val="-10"/>
                <w:sz w:val="28"/>
                <w:szCs w:val="28"/>
              </w:rPr>
              <w:t>(%)</w:t>
            </w:r>
          </w:p>
        </w:tc>
        <w:tc>
          <w:tcPr>
            <w:tcW w:w="1843" w:type="dxa"/>
            <w:tcBorders>
              <w:top w:val="single" w:sz="4" w:space="0" w:color="auto"/>
              <w:left w:val="nil"/>
              <w:bottom w:val="single" w:sz="4" w:space="0" w:color="auto"/>
              <w:right w:val="nil"/>
            </w:tcBorders>
          </w:tcPr>
          <w:p w14:paraId="57B58016" w14:textId="3C7387B5" w:rsidR="00D42572" w:rsidRPr="008A0800" w:rsidRDefault="00D42572" w:rsidP="00D42572">
            <w:pPr>
              <w:rPr>
                <w:rFonts w:ascii="TH Sarabun New" w:hAnsi="TH Sarabun New" w:cs="TH Sarabun New"/>
                <w:sz w:val="28"/>
                <w:szCs w:val="28"/>
              </w:rPr>
            </w:pPr>
            <w:r w:rsidRPr="008A0800">
              <w:rPr>
                <w:rFonts w:ascii="TH Sarabun New" w:hAnsi="TH Sarabun New" w:cs="TH Sarabun New"/>
                <w:sz w:val="28"/>
                <w:szCs w:val="28"/>
              </w:rPr>
              <w:t>10.174</w:t>
            </w:r>
          </w:p>
        </w:tc>
        <w:tc>
          <w:tcPr>
            <w:tcW w:w="1843" w:type="dxa"/>
            <w:tcBorders>
              <w:top w:val="single" w:sz="4" w:space="0" w:color="auto"/>
              <w:left w:val="nil"/>
              <w:bottom w:val="single" w:sz="4" w:space="0" w:color="auto"/>
              <w:right w:val="nil"/>
            </w:tcBorders>
          </w:tcPr>
          <w:p w14:paraId="68FFB723" w14:textId="62A5C563" w:rsidR="00D42572" w:rsidRPr="008A0800" w:rsidRDefault="00D42572" w:rsidP="00D42572">
            <w:pPr>
              <w:rPr>
                <w:rFonts w:ascii="TH Sarabun New" w:hAnsi="TH Sarabun New" w:cs="TH Sarabun New"/>
                <w:sz w:val="28"/>
                <w:szCs w:val="28"/>
              </w:rPr>
            </w:pPr>
            <w:r w:rsidRPr="008A0800">
              <w:rPr>
                <w:rFonts w:ascii="TH Sarabun New" w:hAnsi="TH Sarabun New" w:cs="TH Sarabun New"/>
                <w:sz w:val="28"/>
                <w:szCs w:val="28"/>
              </w:rPr>
              <w:t>10.705</w:t>
            </w:r>
          </w:p>
        </w:tc>
        <w:tc>
          <w:tcPr>
            <w:tcW w:w="1701" w:type="dxa"/>
            <w:tcBorders>
              <w:top w:val="single" w:sz="4" w:space="0" w:color="auto"/>
              <w:left w:val="nil"/>
              <w:bottom w:val="single" w:sz="4" w:space="0" w:color="auto"/>
              <w:right w:val="nil"/>
            </w:tcBorders>
          </w:tcPr>
          <w:p w14:paraId="3521B02D" w14:textId="66283E54" w:rsidR="00D42572" w:rsidRPr="008A0800" w:rsidRDefault="00D42572" w:rsidP="00D42572">
            <w:pPr>
              <w:rPr>
                <w:rFonts w:ascii="TH Sarabun New" w:hAnsi="TH Sarabun New" w:cs="TH Sarabun New"/>
                <w:sz w:val="28"/>
                <w:szCs w:val="28"/>
              </w:rPr>
            </w:pPr>
            <w:r w:rsidRPr="008A0800">
              <w:rPr>
                <w:rFonts w:ascii="TH Sarabun New" w:hAnsi="TH Sarabun New" w:cs="TH Sarabun New"/>
                <w:sz w:val="28"/>
                <w:szCs w:val="28"/>
              </w:rPr>
              <w:t>10.321</w:t>
            </w:r>
          </w:p>
        </w:tc>
        <w:tc>
          <w:tcPr>
            <w:tcW w:w="1479" w:type="dxa"/>
            <w:tcBorders>
              <w:top w:val="single" w:sz="4" w:space="0" w:color="auto"/>
              <w:left w:val="nil"/>
              <w:bottom w:val="single" w:sz="4" w:space="0" w:color="auto"/>
              <w:right w:val="nil"/>
            </w:tcBorders>
          </w:tcPr>
          <w:p w14:paraId="68708EDA" w14:textId="691CFE4B" w:rsidR="00D42572" w:rsidRPr="008A0800" w:rsidRDefault="00D42572" w:rsidP="00D42572">
            <w:pPr>
              <w:rPr>
                <w:rFonts w:ascii="TH Sarabun New" w:hAnsi="TH Sarabun New" w:cs="TH Sarabun New"/>
                <w:sz w:val="28"/>
                <w:szCs w:val="28"/>
              </w:rPr>
            </w:pPr>
            <w:r w:rsidRPr="008A0800">
              <w:rPr>
                <w:rFonts w:ascii="TH Sarabun New" w:hAnsi="TH Sarabun New" w:cs="TH Sarabun New"/>
                <w:sz w:val="28"/>
                <w:szCs w:val="28"/>
              </w:rPr>
              <w:t>10.504</w:t>
            </w:r>
          </w:p>
        </w:tc>
      </w:tr>
      <w:tr w:rsidR="004E7591" w:rsidRPr="008A0800" w14:paraId="05A54781" w14:textId="77777777" w:rsidTr="0044678C">
        <w:tc>
          <w:tcPr>
            <w:tcW w:w="2376" w:type="dxa"/>
            <w:tcBorders>
              <w:left w:val="nil"/>
              <w:bottom w:val="single" w:sz="4" w:space="0" w:color="auto"/>
              <w:right w:val="nil"/>
            </w:tcBorders>
          </w:tcPr>
          <w:p w14:paraId="4D05BAD4" w14:textId="77777777" w:rsidR="004E7591" w:rsidRPr="008A0800" w:rsidRDefault="004E7591" w:rsidP="0044678C">
            <w:pPr>
              <w:jc w:val="thaiDistribute"/>
              <w:rPr>
                <w:rFonts w:ascii="TH Sarabun New" w:hAnsi="TH Sarabun New" w:cs="TH Sarabun New"/>
                <w:sz w:val="28"/>
                <w:szCs w:val="28"/>
              </w:rPr>
            </w:pPr>
            <w:r w:rsidRPr="008A0800">
              <w:rPr>
                <w:rFonts w:ascii="TH Sarabun New" w:eastAsia="Times New Roman" w:hAnsi="TH Sarabun New" w:cs="TH Sarabun New"/>
                <w:spacing w:val="-10"/>
                <w:sz w:val="28"/>
                <w:szCs w:val="28"/>
                <w:cs/>
                <w:lang w:bidi="th-TH"/>
              </w:rPr>
              <w:t xml:space="preserve">การเปลี่ยนแปลง </w:t>
            </w:r>
            <w:r w:rsidRPr="008A0800">
              <w:rPr>
                <w:rFonts w:ascii="TH Sarabun New" w:eastAsia="Times New Roman" w:hAnsi="TH Sarabun New" w:cs="TH Sarabun New"/>
                <w:spacing w:val="-10"/>
                <w:sz w:val="28"/>
                <w:szCs w:val="28"/>
              </w:rPr>
              <w:t>61-62 (%)</w:t>
            </w:r>
          </w:p>
        </w:tc>
        <w:tc>
          <w:tcPr>
            <w:tcW w:w="1843" w:type="dxa"/>
            <w:tcBorders>
              <w:left w:val="nil"/>
              <w:bottom w:val="single" w:sz="4" w:space="0" w:color="auto"/>
              <w:right w:val="nil"/>
            </w:tcBorders>
          </w:tcPr>
          <w:p w14:paraId="6FDD4695"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-2.542</w:t>
            </w:r>
          </w:p>
        </w:tc>
        <w:tc>
          <w:tcPr>
            <w:tcW w:w="1843" w:type="dxa"/>
            <w:tcBorders>
              <w:left w:val="nil"/>
              <w:bottom w:val="single" w:sz="4" w:space="0" w:color="auto"/>
              <w:right w:val="nil"/>
            </w:tcBorders>
          </w:tcPr>
          <w:p w14:paraId="16E9ADBB"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5.685</w:t>
            </w:r>
          </w:p>
        </w:tc>
        <w:tc>
          <w:tcPr>
            <w:tcW w:w="1701" w:type="dxa"/>
            <w:tcBorders>
              <w:left w:val="nil"/>
              <w:bottom w:val="single" w:sz="4" w:space="0" w:color="auto"/>
              <w:right w:val="nil"/>
            </w:tcBorders>
          </w:tcPr>
          <w:p w14:paraId="1DBA8C1E"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2.107</w:t>
            </w:r>
          </w:p>
        </w:tc>
        <w:tc>
          <w:tcPr>
            <w:tcW w:w="1479" w:type="dxa"/>
            <w:tcBorders>
              <w:left w:val="nil"/>
              <w:bottom w:val="single" w:sz="4" w:space="0" w:color="auto"/>
              <w:right w:val="nil"/>
            </w:tcBorders>
          </w:tcPr>
          <w:p w14:paraId="189E22AF" w14:textId="77777777" w:rsidR="004E7591" w:rsidRPr="008A0800" w:rsidRDefault="004E7591" w:rsidP="0044678C">
            <w:pPr>
              <w:rPr>
                <w:rFonts w:ascii="TH Sarabun New" w:hAnsi="TH Sarabun New" w:cs="TH Sarabun New"/>
                <w:sz w:val="28"/>
                <w:szCs w:val="28"/>
              </w:rPr>
            </w:pPr>
            <w:r w:rsidRPr="008A0800">
              <w:rPr>
                <w:rFonts w:ascii="TH Sarabun New" w:hAnsi="TH Sarabun New" w:cs="TH Sarabun New"/>
                <w:sz w:val="28"/>
                <w:szCs w:val="28"/>
              </w:rPr>
              <w:t>0.136</w:t>
            </w:r>
          </w:p>
        </w:tc>
      </w:tr>
    </w:tbl>
    <w:p w14:paraId="30B4CE9F" w14:textId="77777777" w:rsidR="004E7591" w:rsidRPr="008A0800" w:rsidRDefault="004E7591" w:rsidP="004E7591">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กรมศุลกากร</w:t>
      </w:r>
    </w:p>
    <w:p w14:paraId="23676A6D" w14:textId="77777777" w:rsidR="004E7591" w:rsidRPr="008A0800" w:rsidRDefault="004E7591" w:rsidP="00C44F70">
      <w:pPr>
        <w:spacing w:after="0"/>
        <w:ind w:firstLine="993"/>
        <w:jc w:val="thaiDistribute"/>
        <w:rPr>
          <w:rFonts w:ascii="TH Sarabun New" w:hAnsi="TH Sarabun New" w:cs="TH Sarabun New"/>
          <w:spacing w:val="-4"/>
          <w:sz w:val="32"/>
        </w:rPr>
      </w:pPr>
    </w:p>
    <w:p w14:paraId="516AA812" w14:textId="2E92FB54" w:rsidR="004E7591" w:rsidRPr="008A0800" w:rsidRDefault="004E7591" w:rsidP="004E7591">
      <w:pPr>
        <w:spacing w:after="0"/>
        <w:ind w:firstLine="992"/>
        <w:jc w:val="thaiDistribute"/>
        <w:rPr>
          <w:rFonts w:ascii="TH Sarabun New" w:hAnsi="TH Sarabun New" w:cs="TH Sarabun New"/>
          <w:spacing w:val="-4"/>
          <w:sz w:val="32"/>
        </w:rPr>
      </w:pPr>
      <w:r w:rsidRPr="008A0800">
        <w:rPr>
          <w:rFonts w:ascii="TH Sarabun New" w:hAnsi="TH Sarabun New" w:cs="TH Sarabun New"/>
          <w:spacing w:val="-4"/>
          <w:sz w:val="32"/>
          <w:cs/>
        </w:rPr>
        <w:t>ด้านวิถีตลาด ผู้รวบรวม/ล้งจะรับซื้อผลผลิตจากเกษตรกรถึงหน้าสวน ซึ่งช่องทางการจำหน่ายผลผลิตของผู้รวบรวม/ล้งมี 3 ช่องทาง ได้แก่ 1</w:t>
      </w:r>
      <w:r w:rsidRPr="008A0800">
        <w:rPr>
          <w:rFonts w:ascii="TH Sarabun New" w:hAnsi="TH Sarabun New" w:cs="TH Sarabun New"/>
          <w:spacing w:val="-4"/>
          <w:sz w:val="32"/>
        </w:rPr>
        <w:t xml:space="preserve">) </w:t>
      </w:r>
      <w:r w:rsidRPr="008A0800">
        <w:rPr>
          <w:rFonts w:ascii="TH Sarabun New" w:hAnsi="TH Sarabun New" w:cs="TH Sarabun New"/>
          <w:spacing w:val="-4"/>
          <w:sz w:val="32"/>
          <w:cs/>
        </w:rPr>
        <w:t>จำหน่ายให้กับตลาดหัวขูดที่สัดส่วนร้อยละ 30 ของผลผลิต</w:t>
      </w:r>
      <w:r w:rsidRPr="008A0800">
        <w:rPr>
          <w:rFonts w:ascii="TH Sarabun New" w:hAnsi="TH Sarabun New" w:cs="TH Sarabun New"/>
          <w:spacing w:val="-4"/>
          <w:sz w:val="32"/>
        </w:rPr>
        <w:t xml:space="preserve"> </w:t>
      </w:r>
      <w:r w:rsidRPr="008A0800">
        <w:rPr>
          <w:rFonts w:ascii="TH Sarabun New" w:hAnsi="TH Sarabun New" w:cs="TH Sarabun New"/>
          <w:spacing w:val="-4"/>
          <w:sz w:val="32"/>
          <w:cs/>
        </w:rPr>
        <w:br/>
      </w:r>
      <w:r w:rsidRPr="008A0800">
        <w:rPr>
          <w:rFonts w:ascii="TH Sarabun New" w:hAnsi="TH Sarabun New" w:cs="TH Sarabun New"/>
          <w:spacing w:val="-4"/>
          <w:sz w:val="32"/>
        </w:rPr>
        <w:t xml:space="preserve">2) </w:t>
      </w:r>
      <w:r w:rsidRPr="008A0800">
        <w:rPr>
          <w:rFonts w:ascii="TH Sarabun New" w:hAnsi="TH Sarabun New" w:cs="TH Sarabun New"/>
          <w:spacing w:val="-4"/>
          <w:sz w:val="32"/>
          <w:cs/>
        </w:rPr>
        <w:t>จำหน่ายให้กับพ่อค้าคนกลางร้อยละ 10 ของผลผลิตทั้งหมด โดยพ่อค้าคนกลางจะจำหน่ายผลผลิตให้กับพ่อค้ากะทิสด (ตลาดค้าปลีก) และ 3</w:t>
      </w:r>
      <w:r w:rsidRPr="008A0800">
        <w:rPr>
          <w:rFonts w:ascii="TH Sarabun New" w:hAnsi="TH Sarabun New" w:cs="TH Sarabun New"/>
          <w:spacing w:val="-4"/>
          <w:sz w:val="32"/>
        </w:rPr>
        <w:t xml:space="preserve">) </w:t>
      </w:r>
      <w:r w:rsidRPr="008A0800">
        <w:rPr>
          <w:rFonts w:ascii="TH Sarabun New" w:hAnsi="TH Sarabun New" w:cs="TH Sarabun New"/>
          <w:spacing w:val="-4"/>
          <w:sz w:val="32"/>
          <w:cs/>
        </w:rPr>
        <w:t>จำหน่ายให้กับโรงงานแปรรูปมะพร้าวร้อยละ 60 โดยผู้รวบรวม/ล้งจะจำหน่ายในรูปแบบมะพร้าวผลปลอกเปลือกและเนื้อมะพร้าวขาว ซึ่งโรงงานกะทิสำเร็จรูปมีความต้องการใช้มะพร้าวมากที่สุดร้อยละ 57 ซึ่งผลิตเพื่อส่งออกมีร้อยละ 45.6 ของผลผลิตทั้งหมด ดังนั้น งานวิจัยครั้งนี้จึงเป็นการพยากรณ์ความต้องการจากต่างประเทศที่มีต่อกะทิสำเร็จรูปของไทย</w:t>
      </w:r>
      <w:r w:rsidR="00D42572" w:rsidRPr="008A0800">
        <w:rPr>
          <w:rFonts w:ascii="TH Sarabun New" w:hAnsi="TH Sarabun New" w:cs="TH Sarabun New"/>
          <w:spacing w:val="-4"/>
          <w:sz w:val="32"/>
        </w:rPr>
        <w:t xml:space="preserve"> </w:t>
      </w:r>
      <w:r w:rsidR="00D42572" w:rsidRPr="008A0800">
        <w:rPr>
          <w:rFonts w:ascii="TH Sarabun New" w:hAnsi="TH Sarabun New" w:cs="TH Sarabun New"/>
          <w:spacing w:val="-4"/>
          <w:sz w:val="32"/>
          <w:cs/>
        </w:rPr>
        <w:t>ซึ่งเป็นผลิตภัณฑ์แปรรูปมาจากมะพร้าว</w:t>
      </w:r>
      <w:r w:rsidRPr="008A0800">
        <w:rPr>
          <w:rFonts w:ascii="TH Sarabun New" w:hAnsi="TH Sarabun New" w:cs="TH Sarabun New"/>
          <w:spacing w:val="-4"/>
          <w:sz w:val="32"/>
          <w:cs/>
        </w:rPr>
        <w:t xml:space="preserve"> </w:t>
      </w:r>
      <w:r w:rsidRPr="008A0800">
        <w:rPr>
          <w:rFonts w:ascii="TH Sarabun New" w:hAnsi="TH Sarabun New" w:cs="TH Sarabun New"/>
          <w:spacing w:val="-4"/>
          <w:sz w:val="32"/>
        </w:rPr>
        <w:t>(</w:t>
      </w:r>
      <w:r w:rsidRPr="008A0800">
        <w:rPr>
          <w:rFonts w:ascii="TH Sarabun New" w:hAnsi="TH Sarabun New" w:cs="TH Sarabun New"/>
          <w:spacing w:val="-4"/>
          <w:sz w:val="32"/>
          <w:cs/>
        </w:rPr>
        <w:t xml:space="preserve">ภาพที่ 3.4.1) </w:t>
      </w:r>
    </w:p>
    <w:p w14:paraId="03BE9787" w14:textId="77777777" w:rsidR="004E7591" w:rsidRPr="008A0800" w:rsidRDefault="004E7591" w:rsidP="00C44F70">
      <w:pPr>
        <w:spacing w:after="0"/>
        <w:ind w:firstLine="993"/>
        <w:jc w:val="thaiDistribute"/>
        <w:rPr>
          <w:rFonts w:ascii="TH Sarabun New" w:hAnsi="TH Sarabun New" w:cs="TH Sarabun New"/>
          <w:spacing w:val="-4"/>
          <w:sz w:val="32"/>
        </w:rPr>
      </w:pPr>
    </w:p>
    <w:p w14:paraId="41C7D97B" w14:textId="77777777" w:rsidR="00013578" w:rsidRPr="008A0800" w:rsidRDefault="00013578" w:rsidP="00013578">
      <w:pPr>
        <w:spacing w:before="120" w:after="0"/>
        <w:rPr>
          <w:rFonts w:ascii="TH Sarabun New" w:hAnsi="TH Sarabun New" w:cs="TH Sarabun New"/>
          <w:sz w:val="32"/>
          <w:cs/>
        </w:rPr>
      </w:pPr>
      <w:r w:rsidRPr="008A0800">
        <w:rPr>
          <w:rFonts w:ascii="TH Sarabun New" w:hAnsi="TH Sarabun New" w:cs="TH Sarabun New"/>
          <w:b/>
          <w:bCs/>
          <w:noProof/>
          <w:sz w:val="32"/>
        </w:rPr>
        <w:lastRenderedPageBreak/>
        <w:drawing>
          <wp:inline distT="0" distB="0" distL="0" distR="0" wp14:anchorId="6AA3C5E5" wp14:editId="50C7AF3B">
            <wp:extent cx="5731510" cy="4086225"/>
            <wp:effectExtent l="0" t="0" r="2540" b="9525"/>
            <wp:docPr id="111" name="Picture 13" descr="โครงสร้างการผลิตและการตลาดมะพร้าว.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โครงสร้างการผลิตและการตลาดมะพร้าว.emf"/>
                    <pic:cNvPicPr/>
                  </pic:nvPicPr>
                  <pic:blipFill>
                    <a:blip r:embed="rId22" cstate="print"/>
                    <a:stretch>
                      <a:fillRect/>
                    </a:stretch>
                  </pic:blipFill>
                  <pic:spPr>
                    <a:xfrm>
                      <a:off x="0" y="0"/>
                      <a:ext cx="5731510" cy="4086225"/>
                    </a:xfrm>
                    <a:prstGeom prst="rect">
                      <a:avLst/>
                    </a:prstGeom>
                  </pic:spPr>
                </pic:pic>
              </a:graphicData>
            </a:graphic>
          </wp:inline>
        </w:drawing>
      </w:r>
    </w:p>
    <w:p w14:paraId="6252073A" w14:textId="4AA280EB" w:rsidR="00E4460E" w:rsidRPr="008A0800" w:rsidRDefault="00E4460E" w:rsidP="006B7CA8">
      <w:pPr>
        <w:pStyle w:val="Caption"/>
        <w:spacing w:after="0"/>
        <w:rPr>
          <w:rFonts w:ascii="TH Sarabun New" w:hAnsi="TH Sarabun New" w:cs="TH Sarabun New"/>
          <w:b/>
          <w:bCs/>
          <w:i w:val="0"/>
          <w:iCs w:val="0"/>
          <w:color w:val="auto"/>
          <w:sz w:val="28"/>
          <w:szCs w:val="28"/>
          <w:cs/>
        </w:rPr>
      </w:pPr>
      <w:bookmarkStart w:id="72" w:name="_Toc63932904"/>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3.4.</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3.4.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1</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วิถีตลาดมะพร้าว</w:t>
      </w:r>
      <w:bookmarkEnd w:id="72"/>
    </w:p>
    <w:p w14:paraId="2AEF0972" w14:textId="220510C5" w:rsidR="00013578" w:rsidRPr="008A0800" w:rsidRDefault="006B7CA8" w:rsidP="006B7CA8">
      <w:pPr>
        <w:spacing w:after="0"/>
        <w:ind w:left="2880"/>
        <w:jc w:val="left"/>
        <w:rPr>
          <w:rFonts w:ascii="TH Sarabun New" w:hAnsi="TH Sarabun New" w:cs="TH Sarabun New"/>
          <w:sz w:val="28"/>
          <w:szCs w:val="28"/>
        </w:rPr>
      </w:pPr>
      <w:r w:rsidRPr="008A0800">
        <w:rPr>
          <w:rFonts w:ascii="TH Sarabun New" w:hAnsi="TH Sarabun New" w:cs="TH Sarabun New"/>
          <w:sz w:val="28"/>
          <w:szCs w:val="28"/>
        </w:rPr>
        <w:t xml:space="preserve">          </w:t>
      </w:r>
      <w:r w:rsidR="00D42572" w:rsidRPr="008A0800">
        <w:rPr>
          <w:rFonts w:ascii="TH Sarabun New" w:hAnsi="TH Sarabun New" w:cs="TH Sarabun New"/>
          <w:sz w:val="28"/>
          <w:szCs w:val="28"/>
          <w:cs/>
        </w:rPr>
        <w:t xml:space="preserve">ที่มา  : สำนักงานเศรษฐกิจการเกษตร </w:t>
      </w:r>
      <w:r w:rsidR="00013578" w:rsidRPr="008A0800">
        <w:rPr>
          <w:rFonts w:ascii="TH Sarabun New" w:hAnsi="TH Sarabun New" w:cs="TH Sarabun New"/>
          <w:sz w:val="28"/>
          <w:szCs w:val="28"/>
          <w:cs/>
        </w:rPr>
        <w:t xml:space="preserve"> </w:t>
      </w:r>
    </w:p>
    <w:p w14:paraId="47A1CE63" w14:textId="77777777" w:rsidR="00013578" w:rsidRPr="008A0800" w:rsidRDefault="00013578" w:rsidP="00013578">
      <w:pPr>
        <w:spacing w:after="0"/>
        <w:jc w:val="left"/>
        <w:rPr>
          <w:rFonts w:ascii="TH Sarabun New" w:hAnsi="TH Sarabun New" w:cs="TH Sarabun New"/>
          <w:sz w:val="32"/>
        </w:rPr>
      </w:pPr>
    </w:p>
    <w:p w14:paraId="257788E1" w14:textId="22659A0C" w:rsidR="00FA1794" w:rsidRPr="008A0800" w:rsidRDefault="00FA1794" w:rsidP="00FA1794">
      <w:pPr>
        <w:pStyle w:val="Heading3"/>
        <w:ind w:firstLine="720"/>
        <w:jc w:val="left"/>
        <w:rPr>
          <w:rFonts w:ascii="TH Sarabun New" w:hAnsi="TH Sarabun New" w:cs="TH Sarabun New"/>
          <w:color w:val="auto"/>
          <w:sz w:val="32"/>
          <w:szCs w:val="32"/>
        </w:rPr>
      </w:pPr>
      <w:bookmarkStart w:id="73" w:name="_Toc63933015"/>
      <w:r w:rsidRPr="008A0800">
        <w:rPr>
          <w:rFonts w:ascii="TH Sarabun New" w:hAnsi="TH Sarabun New" w:cs="TH Sarabun New"/>
          <w:color w:val="auto"/>
          <w:sz w:val="32"/>
          <w:szCs w:val="32"/>
          <w:cs/>
        </w:rPr>
        <w:t xml:space="preserve">2) </w:t>
      </w:r>
      <w:r w:rsidRPr="008A0800">
        <w:rPr>
          <w:rFonts w:ascii="TH Sarabun New" w:hAnsi="TH Sarabun New" w:cs="TH Sarabun New" w:hint="cs"/>
          <w:color w:val="auto"/>
          <w:sz w:val="32"/>
          <w:szCs w:val="32"/>
          <w:cs/>
        </w:rPr>
        <w:t>บัญชีสมดุลมะพร้าว</w:t>
      </w:r>
      <w:bookmarkEnd w:id="73"/>
    </w:p>
    <w:p w14:paraId="5FF187E4" w14:textId="7FEC2BDC" w:rsidR="00D42572" w:rsidRPr="008A0800" w:rsidRDefault="00D42572" w:rsidP="00E4460E">
      <w:pPr>
        <w:spacing w:after="0"/>
        <w:ind w:firstLine="993"/>
        <w:jc w:val="thaiDistribute"/>
        <w:rPr>
          <w:rFonts w:ascii="TH Sarabun New" w:hAnsi="TH Sarabun New" w:cs="TH Sarabun New"/>
          <w:sz w:val="32"/>
        </w:rPr>
      </w:pPr>
      <w:r w:rsidRPr="008A0800">
        <w:rPr>
          <w:rFonts w:ascii="TH Sarabun New" w:hAnsi="TH Sarabun New" w:cs="TH Sarabun New"/>
          <w:sz w:val="32"/>
          <w:cs/>
        </w:rPr>
        <w:t>ปี 2560 – 2562 ผลผลิตมีแนวโน้มเพิ่มขึ้นร้อยละ 2.85 ซึ่งความต้องการใช้ในประเทศและความต้องการใช้เพื่อการส่งออกมีแนวโน้มเพิ่มขึ้นร้อยละ 2.92 และ 21.24 ตามลำดับ โดยปี 2562 มีผลผลิต 266</w:t>
      </w:r>
      <w:r w:rsidRPr="008A0800">
        <w:rPr>
          <w:rFonts w:ascii="TH Sarabun New" w:hAnsi="TH Sarabun New" w:cs="TH Sarabun New"/>
          <w:sz w:val="32"/>
        </w:rPr>
        <w:t>,</w:t>
      </w:r>
      <w:r w:rsidRPr="008A0800">
        <w:rPr>
          <w:rFonts w:ascii="TH Sarabun New" w:hAnsi="TH Sarabun New" w:cs="TH Sarabun New"/>
          <w:sz w:val="32"/>
          <w:cs/>
        </w:rPr>
        <w:t>679 ตัน ลดลงจาก 332</w:t>
      </w:r>
      <w:r w:rsidRPr="008A0800">
        <w:rPr>
          <w:rFonts w:ascii="TH Sarabun New" w:hAnsi="TH Sarabun New" w:cs="TH Sarabun New"/>
          <w:sz w:val="32"/>
        </w:rPr>
        <w:t>,</w:t>
      </w:r>
      <w:r w:rsidRPr="008A0800">
        <w:rPr>
          <w:rFonts w:ascii="TH Sarabun New" w:hAnsi="TH Sarabun New" w:cs="TH Sarabun New"/>
          <w:sz w:val="32"/>
          <w:cs/>
        </w:rPr>
        <w:t xml:space="preserve">413 ตัน ในปี 2561 ร้อยละ </w:t>
      </w:r>
      <w:r w:rsidRPr="008A0800">
        <w:rPr>
          <w:rFonts w:ascii="TH Sarabun New" w:hAnsi="TH Sarabun New" w:cs="TH Sarabun New"/>
          <w:sz w:val="32"/>
        </w:rPr>
        <w:t>19.77</w:t>
      </w:r>
      <w:r w:rsidRPr="008A0800">
        <w:rPr>
          <w:rFonts w:ascii="TH Sarabun New" w:hAnsi="TH Sarabun New" w:cs="TH Sarabun New"/>
          <w:sz w:val="32"/>
          <w:cs/>
        </w:rPr>
        <w:t xml:space="preserve"> ความต้องการใช้ในประเทศ 383</w:t>
      </w:r>
      <w:r w:rsidRPr="008A0800">
        <w:rPr>
          <w:rFonts w:ascii="TH Sarabun New" w:hAnsi="TH Sarabun New" w:cs="TH Sarabun New"/>
          <w:sz w:val="32"/>
        </w:rPr>
        <w:t>,</w:t>
      </w:r>
      <w:r w:rsidRPr="008A0800">
        <w:rPr>
          <w:rFonts w:ascii="TH Sarabun New" w:hAnsi="TH Sarabun New" w:cs="TH Sarabun New"/>
          <w:sz w:val="32"/>
          <w:cs/>
        </w:rPr>
        <w:t>127 ตัน ลดลงจาก 383</w:t>
      </w:r>
      <w:r w:rsidRPr="008A0800">
        <w:rPr>
          <w:rFonts w:ascii="TH Sarabun New" w:hAnsi="TH Sarabun New" w:cs="TH Sarabun New"/>
          <w:sz w:val="32"/>
        </w:rPr>
        <w:t>,</w:t>
      </w:r>
      <w:r w:rsidRPr="008A0800">
        <w:rPr>
          <w:rFonts w:ascii="TH Sarabun New" w:hAnsi="TH Sarabun New" w:cs="TH Sarabun New"/>
          <w:sz w:val="32"/>
          <w:cs/>
        </w:rPr>
        <w:t>743</w:t>
      </w:r>
      <w:r w:rsidRPr="008A0800">
        <w:rPr>
          <w:rFonts w:ascii="TH Sarabun New" w:hAnsi="TH Sarabun New" w:cs="TH Sarabun New"/>
          <w:sz w:val="32"/>
        </w:rPr>
        <w:t xml:space="preserve"> </w:t>
      </w:r>
      <w:r w:rsidRPr="008A0800">
        <w:rPr>
          <w:rFonts w:ascii="TH Sarabun New" w:hAnsi="TH Sarabun New" w:cs="TH Sarabun New"/>
          <w:sz w:val="32"/>
          <w:cs/>
        </w:rPr>
        <w:t>ตัน ในปี 2561 ร้อยละ 0.16 ในขณะที่ความต้องการใช้เพื่อการส่งออก 1</w:t>
      </w:r>
      <w:r w:rsidRPr="008A0800">
        <w:rPr>
          <w:rFonts w:ascii="TH Sarabun New" w:hAnsi="TH Sarabun New" w:cs="TH Sarabun New"/>
          <w:sz w:val="32"/>
        </w:rPr>
        <w:t>,</w:t>
      </w:r>
      <w:r w:rsidRPr="008A0800">
        <w:rPr>
          <w:rFonts w:ascii="TH Sarabun New" w:hAnsi="TH Sarabun New" w:cs="TH Sarabun New"/>
          <w:sz w:val="32"/>
          <w:cs/>
        </w:rPr>
        <w:t>137</w:t>
      </w:r>
      <w:r w:rsidRPr="008A0800">
        <w:rPr>
          <w:rFonts w:ascii="TH Sarabun New" w:hAnsi="TH Sarabun New" w:cs="TH Sarabun New"/>
          <w:sz w:val="32"/>
        </w:rPr>
        <w:t>,</w:t>
      </w:r>
      <w:r w:rsidRPr="008A0800">
        <w:rPr>
          <w:rFonts w:ascii="TH Sarabun New" w:hAnsi="TH Sarabun New" w:cs="TH Sarabun New"/>
          <w:sz w:val="32"/>
          <w:cs/>
        </w:rPr>
        <w:t>777 ตัน เพิ่มขึ้นจาก 1</w:t>
      </w:r>
      <w:r w:rsidRPr="008A0800">
        <w:rPr>
          <w:rFonts w:ascii="TH Sarabun New" w:hAnsi="TH Sarabun New" w:cs="TH Sarabun New"/>
          <w:sz w:val="32"/>
        </w:rPr>
        <w:t>,</w:t>
      </w:r>
      <w:r w:rsidRPr="008A0800">
        <w:rPr>
          <w:rFonts w:ascii="TH Sarabun New" w:hAnsi="TH Sarabun New" w:cs="TH Sarabun New"/>
          <w:sz w:val="32"/>
          <w:cs/>
        </w:rPr>
        <w:t>004</w:t>
      </w:r>
      <w:r w:rsidRPr="008A0800">
        <w:rPr>
          <w:rFonts w:ascii="TH Sarabun New" w:hAnsi="TH Sarabun New" w:cs="TH Sarabun New"/>
          <w:sz w:val="32"/>
        </w:rPr>
        <w:t>,</w:t>
      </w:r>
      <w:r w:rsidRPr="008A0800">
        <w:rPr>
          <w:rFonts w:ascii="TH Sarabun New" w:hAnsi="TH Sarabun New" w:cs="TH Sarabun New"/>
          <w:sz w:val="32"/>
          <w:cs/>
        </w:rPr>
        <w:t>587 ตัน ซึ่งแสดงให้เห็นว่ามีความต้องการจากต่างประเทศมากขึ้น (ตารางที่ 3.4.3)</w:t>
      </w:r>
    </w:p>
    <w:p w14:paraId="225B976D" w14:textId="3162503B" w:rsidR="00E4460E" w:rsidRPr="008A0800" w:rsidRDefault="00E4460E" w:rsidP="00E4460E">
      <w:pPr>
        <w:spacing w:after="0"/>
        <w:ind w:firstLine="993"/>
        <w:jc w:val="thaiDistribute"/>
        <w:rPr>
          <w:rFonts w:ascii="TH Sarabun New" w:hAnsi="TH Sarabun New" w:cs="TH Sarabun New"/>
          <w:sz w:val="32"/>
        </w:rPr>
      </w:pPr>
    </w:p>
    <w:p w14:paraId="23ACB776" w14:textId="3406DD0B" w:rsidR="00AB1B47" w:rsidRPr="008A0800" w:rsidRDefault="00AB1B47" w:rsidP="00E4460E">
      <w:pPr>
        <w:spacing w:after="0"/>
        <w:ind w:firstLine="993"/>
        <w:jc w:val="thaiDistribute"/>
        <w:rPr>
          <w:rFonts w:ascii="TH Sarabun New" w:hAnsi="TH Sarabun New" w:cs="TH Sarabun New"/>
          <w:sz w:val="32"/>
        </w:rPr>
      </w:pPr>
    </w:p>
    <w:p w14:paraId="065ACB29" w14:textId="597A0E10" w:rsidR="00AB1B47" w:rsidRPr="008A0800" w:rsidRDefault="00AB1B47" w:rsidP="00E4460E">
      <w:pPr>
        <w:spacing w:after="0"/>
        <w:ind w:firstLine="993"/>
        <w:jc w:val="thaiDistribute"/>
        <w:rPr>
          <w:rFonts w:ascii="TH Sarabun New" w:hAnsi="TH Sarabun New" w:cs="TH Sarabun New"/>
          <w:sz w:val="32"/>
        </w:rPr>
      </w:pPr>
    </w:p>
    <w:p w14:paraId="3A7A73D9" w14:textId="2B42A194" w:rsidR="00AB1B47" w:rsidRPr="008A0800" w:rsidRDefault="00AB1B47" w:rsidP="00E4460E">
      <w:pPr>
        <w:spacing w:after="0"/>
        <w:ind w:firstLine="993"/>
        <w:jc w:val="thaiDistribute"/>
        <w:rPr>
          <w:rFonts w:ascii="TH Sarabun New" w:hAnsi="TH Sarabun New" w:cs="TH Sarabun New"/>
          <w:sz w:val="32"/>
        </w:rPr>
      </w:pPr>
    </w:p>
    <w:p w14:paraId="363D76BE" w14:textId="2294F51E" w:rsidR="00AB1B47" w:rsidRPr="008A0800" w:rsidRDefault="00AB1B47" w:rsidP="00E4460E">
      <w:pPr>
        <w:spacing w:after="0"/>
        <w:ind w:firstLine="993"/>
        <w:jc w:val="thaiDistribute"/>
        <w:rPr>
          <w:rFonts w:ascii="TH Sarabun New" w:hAnsi="TH Sarabun New" w:cs="TH Sarabun New"/>
          <w:sz w:val="32"/>
        </w:rPr>
      </w:pPr>
    </w:p>
    <w:p w14:paraId="478C4AFA" w14:textId="2B13EC59" w:rsidR="00AB1B47" w:rsidRPr="008A0800" w:rsidRDefault="00AB1B47" w:rsidP="00E4460E">
      <w:pPr>
        <w:spacing w:after="0"/>
        <w:ind w:firstLine="993"/>
        <w:jc w:val="thaiDistribute"/>
        <w:rPr>
          <w:rFonts w:ascii="TH Sarabun New" w:hAnsi="TH Sarabun New" w:cs="TH Sarabun New"/>
          <w:sz w:val="32"/>
        </w:rPr>
      </w:pPr>
    </w:p>
    <w:p w14:paraId="365EE14F" w14:textId="77777777" w:rsidR="00AB1B47" w:rsidRPr="008A0800" w:rsidRDefault="00AB1B47" w:rsidP="00E4460E">
      <w:pPr>
        <w:spacing w:after="0"/>
        <w:ind w:firstLine="993"/>
        <w:jc w:val="thaiDistribute"/>
        <w:rPr>
          <w:rFonts w:ascii="TH Sarabun New" w:hAnsi="TH Sarabun New" w:cs="TH Sarabun New"/>
          <w:sz w:val="32"/>
        </w:rPr>
      </w:pPr>
    </w:p>
    <w:p w14:paraId="79E2460B" w14:textId="59C6094D" w:rsidR="00D42572" w:rsidRPr="008A0800" w:rsidRDefault="002037B5" w:rsidP="00D42572">
      <w:pPr>
        <w:spacing w:after="0"/>
        <w:jc w:val="left"/>
        <w:rPr>
          <w:b/>
          <w:bCs/>
          <w:sz w:val="20"/>
          <w:szCs w:val="28"/>
        </w:rPr>
      </w:pPr>
      <w:bookmarkStart w:id="74" w:name="_Toc63932613"/>
      <w:r w:rsidRPr="008A0800">
        <w:rPr>
          <w:rFonts w:ascii="TH Sarabun New" w:hAnsi="TH Sarabun New" w:cs="TH Sarabun New"/>
          <w:b/>
          <w:bCs/>
          <w:sz w:val="28"/>
          <w:szCs w:val="28"/>
          <w:cs/>
        </w:rPr>
        <w:lastRenderedPageBreak/>
        <w:t xml:space="preserve">ตารางที่ </w:t>
      </w:r>
      <w:r w:rsidRPr="008A0800">
        <w:rPr>
          <w:rFonts w:ascii="TH Sarabun New" w:hAnsi="TH Sarabun New" w:cs="TH Sarabun New"/>
          <w:b/>
          <w:bCs/>
          <w:sz w:val="28"/>
          <w:szCs w:val="28"/>
        </w:rPr>
        <w:t>3.4.</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_3.4.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3</w:t>
      </w:r>
      <w:r w:rsidRPr="008A0800">
        <w:rPr>
          <w:rFonts w:ascii="TH Sarabun New" w:hAnsi="TH Sarabun New" w:cs="TH Sarabun New"/>
          <w:b/>
          <w:bCs/>
          <w:sz w:val="28"/>
          <w:szCs w:val="28"/>
        </w:rPr>
        <w:fldChar w:fldCharType="end"/>
      </w:r>
      <w:r w:rsidR="00D42572" w:rsidRPr="008A0800">
        <w:rPr>
          <w:rFonts w:hint="cs"/>
          <w:b/>
          <w:bCs/>
          <w:sz w:val="20"/>
          <w:szCs w:val="28"/>
          <w:cs/>
        </w:rPr>
        <w:t xml:space="preserve"> บัญชีสมดุลมะพร้าว ปี 2560 </w:t>
      </w:r>
      <w:r w:rsidR="00D42572" w:rsidRPr="008A0800">
        <w:rPr>
          <w:b/>
          <w:bCs/>
          <w:sz w:val="20"/>
          <w:szCs w:val="28"/>
          <w:cs/>
        </w:rPr>
        <w:t>–</w:t>
      </w:r>
      <w:r w:rsidR="00D42572" w:rsidRPr="008A0800">
        <w:rPr>
          <w:rFonts w:hint="cs"/>
          <w:b/>
          <w:bCs/>
          <w:sz w:val="20"/>
          <w:szCs w:val="28"/>
          <w:cs/>
        </w:rPr>
        <w:t xml:space="preserve"> 2562</w:t>
      </w:r>
      <w:bookmarkEnd w:id="74"/>
    </w:p>
    <w:p w14:paraId="78A61120" w14:textId="77777777" w:rsidR="00D42572" w:rsidRPr="008A0800" w:rsidRDefault="00D42572" w:rsidP="00D42572">
      <w:pPr>
        <w:spacing w:after="0"/>
        <w:jc w:val="right"/>
        <w:rPr>
          <w:sz w:val="20"/>
          <w:szCs w:val="28"/>
          <w:cs/>
        </w:rPr>
      </w:pPr>
      <w:r w:rsidRPr="008A0800">
        <w:rPr>
          <w:rFonts w:hint="cs"/>
          <w:sz w:val="20"/>
          <w:szCs w:val="28"/>
          <w:cs/>
        </w:rPr>
        <w:t xml:space="preserve">หน่วย </w:t>
      </w:r>
      <w:r w:rsidRPr="008A0800">
        <w:rPr>
          <w:sz w:val="20"/>
          <w:szCs w:val="28"/>
        </w:rPr>
        <w:t xml:space="preserve">: </w:t>
      </w:r>
      <w:r w:rsidRPr="008A0800">
        <w:rPr>
          <w:rFonts w:hint="cs"/>
          <w:sz w:val="20"/>
          <w:szCs w:val="28"/>
          <w:cs/>
        </w:rPr>
        <w:t>ตันมะพร้าวผลปอกเปลือก</w:t>
      </w:r>
    </w:p>
    <w:tbl>
      <w:tblPr>
        <w:tblStyle w:val="TableGrid"/>
        <w:tblW w:w="0" w:type="auto"/>
        <w:tblBorders>
          <w:insideV w:val="none" w:sz="0" w:space="0" w:color="auto"/>
        </w:tblBorders>
        <w:tblLook w:val="04A0" w:firstRow="1" w:lastRow="0" w:firstColumn="1" w:lastColumn="0" w:noHBand="0" w:noVBand="1"/>
      </w:tblPr>
      <w:tblGrid>
        <w:gridCol w:w="1180"/>
        <w:gridCol w:w="870"/>
        <w:gridCol w:w="989"/>
        <w:gridCol w:w="983"/>
        <w:gridCol w:w="1017"/>
        <w:gridCol w:w="1271"/>
        <w:gridCol w:w="1017"/>
        <w:gridCol w:w="989"/>
        <w:gridCol w:w="1017"/>
      </w:tblGrid>
      <w:tr w:rsidR="00D42572" w:rsidRPr="008A0800" w14:paraId="403AFA18" w14:textId="77777777" w:rsidTr="00DF270E">
        <w:tc>
          <w:tcPr>
            <w:tcW w:w="1180" w:type="dxa"/>
            <w:tcBorders>
              <w:left w:val="nil"/>
              <w:bottom w:val="single" w:sz="4" w:space="0" w:color="auto"/>
            </w:tcBorders>
            <w:vAlign w:val="center"/>
          </w:tcPr>
          <w:p w14:paraId="15EBDFA8" w14:textId="77777777" w:rsidR="00D42572" w:rsidRPr="008A0800" w:rsidRDefault="00D42572" w:rsidP="00DF270E">
            <w:pPr>
              <w:rPr>
                <w:rFonts w:ascii="TH SarabunPSK" w:hAnsi="TH SarabunPSK"/>
                <w:b/>
                <w:bCs/>
                <w:sz w:val="28"/>
                <w:szCs w:val="28"/>
                <w:rtl/>
                <w:cs/>
              </w:rPr>
            </w:pPr>
            <w:r w:rsidRPr="008A0800">
              <w:rPr>
                <w:rFonts w:ascii="TH SarabunPSK" w:hAnsi="TH SarabunPSK"/>
                <w:b/>
                <w:bCs/>
                <w:sz w:val="28"/>
                <w:szCs w:val="28"/>
                <w:cs/>
                <w:lang w:bidi="th-TH"/>
              </w:rPr>
              <w:t>ปี</w:t>
            </w:r>
          </w:p>
        </w:tc>
        <w:tc>
          <w:tcPr>
            <w:tcW w:w="870" w:type="dxa"/>
            <w:tcBorders>
              <w:bottom w:val="single" w:sz="4" w:space="0" w:color="auto"/>
            </w:tcBorders>
            <w:vAlign w:val="center"/>
          </w:tcPr>
          <w:p w14:paraId="14EFDA38" w14:textId="77777777" w:rsidR="00D42572" w:rsidRPr="008A0800" w:rsidRDefault="00D42572" w:rsidP="00DF270E">
            <w:pPr>
              <w:rPr>
                <w:rFonts w:ascii="TH SarabunPSK" w:hAnsi="TH SarabunPSK"/>
                <w:b/>
                <w:bCs/>
                <w:sz w:val="28"/>
                <w:szCs w:val="28"/>
              </w:rPr>
            </w:pPr>
            <w:r w:rsidRPr="008A0800">
              <w:rPr>
                <w:rFonts w:ascii="TH SarabunPSK" w:hAnsi="TH SarabunPSK"/>
                <w:b/>
                <w:bCs/>
                <w:sz w:val="28"/>
                <w:szCs w:val="28"/>
                <w:cs/>
                <w:lang w:bidi="th-TH"/>
              </w:rPr>
              <w:t>สต็อก</w:t>
            </w:r>
          </w:p>
          <w:p w14:paraId="509353EF" w14:textId="77777777" w:rsidR="00D42572" w:rsidRPr="008A0800" w:rsidRDefault="00D42572" w:rsidP="00DF270E">
            <w:pPr>
              <w:rPr>
                <w:rFonts w:ascii="TH SarabunPSK" w:hAnsi="TH SarabunPSK"/>
                <w:b/>
                <w:bCs/>
                <w:sz w:val="28"/>
                <w:szCs w:val="28"/>
              </w:rPr>
            </w:pPr>
            <w:r w:rsidRPr="008A0800">
              <w:rPr>
                <w:rFonts w:ascii="TH SarabunPSK" w:hAnsi="TH SarabunPSK"/>
                <w:b/>
                <w:bCs/>
                <w:sz w:val="28"/>
                <w:szCs w:val="28"/>
                <w:cs/>
                <w:lang w:bidi="th-TH"/>
              </w:rPr>
              <w:t>ต้นปี</w:t>
            </w:r>
          </w:p>
        </w:tc>
        <w:tc>
          <w:tcPr>
            <w:tcW w:w="989" w:type="dxa"/>
            <w:tcBorders>
              <w:bottom w:val="single" w:sz="4" w:space="0" w:color="auto"/>
            </w:tcBorders>
            <w:vAlign w:val="center"/>
          </w:tcPr>
          <w:p w14:paraId="3F07DD81" w14:textId="77777777" w:rsidR="00D42572" w:rsidRPr="008A0800" w:rsidRDefault="00D42572" w:rsidP="00DF270E">
            <w:pPr>
              <w:rPr>
                <w:rFonts w:ascii="TH SarabunPSK" w:hAnsi="TH SarabunPSK"/>
                <w:b/>
                <w:bCs/>
                <w:sz w:val="28"/>
                <w:szCs w:val="28"/>
                <w:vertAlign w:val="superscript"/>
              </w:rPr>
            </w:pPr>
            <w:r w:rsidRPr="008A0800">
              <w:rPr>
                <w:rFonts w:ascii="TH SarabunPSK" w:hAnsi="TH SarabunPSK"/>
                <w:b/>
                <w:bCs/>
                <w:sz w:val="28"/>
                <w:szCs w:val="28"/>
                <w:cs/>
                <w:lang w:bidi="th-TH"/>
              </w:rPr>
              <w:t>ผลผลิต</w:t>
            </w:r>
            <w:r w:rsidRPr="008A0800">
              <w:rPr>
                <w:rFonts w:ascii="TH SarabunPSK" w:hAnsi="TH SarabunPSK" w:hint="cs"/>
                <w:b/>
                <w:bCs/>
                <w:sz w:val="28"/>
                <w:szCs w:val="28"/>
                <w:vertAlign w:val="superscript"/>
                <w:rtl/>
                <w:cs/>
              </w:rPr>
              <w:t>1/</w:t>
            </w:r>
          </w:p>
        </w:tc>
        <w:tc>
          <w:tcPr>
            <w:tcW w:w="983" w:type="dxa"/>
            <w:tcBorders>
              <w:bottom w:val="single" w:sz="4" w:space="0" w:color="auto"/>
            </w:tcBorders>
            <w:vAlign w:val="center"/>
          </w:tcPr>
          <w:p w14:paraId="2BC963FF" w14:textId="77777777" w:rsidR="00D42572" w:rsidRPr="008A0800" w:rsidRDefault="00D42572" w:rsidP="00DF270E">
            <w:pPr>
              <w:rPr>
                <w:rFonts w:ascii="TH SarabunPSK" w:hAnsi="TH SarabunPSK"/>
                <w:b/>
                <w:bCs/>
                <w:sz w:val="28"/>
                <w:szCs w:val="28"/>
              </w:rPr>
            </w:pPr>
            <w:r w:rsidRPr="008A0800">
              <w:rPr>
                <w:rFonts w:ascii="TH SarabunPSK" w:hAnsi="TH SarabunPSK"/>
                <w:b/>
                <w:bCs/>
                <w:sz w:val="28"/>
                <w:szCs w:val="28"/>
                <w:cs/>
                <w:lang w:bidi="th-TH"/>
              </w:rPr>
              <w:t>นำเข้ารวม</w:t>
            </w:r>
            <w:r w:rsidRPr="008A0800">
              <w:rPr>
                <w:rFonts w:ascii="TH SarabunPSK" w:hAnsi="TH SarabunPSK" w:hint="cs"/>
                <w:b/>
                <w:bCs/>
                <w:sz w:val="28"/>
                <w:szCs w:val="28"/>
                <w:vertAlign w:val="superscript"/>
                <w:rtl/>
                <w:cs/>
              </w:rPr>
              <w:t>2/</w:t>
            </w:r>
          </w:p>
        </w:tc>
        <w:tc>
          <w:tcPr>
            <w:tcW w:w="1017" w:type="dxa"/>
            <w:tcBorders>
              <w:bottom w:val="single" w:sz="4" w:space="0" w:color="auto"/>
            </w:tcBorders>
            <w:vAlign w:val="center"/>
          </w:tcPr>
          <w:p w14:paraId="680E0813" w14:textId="77777777" w:rsidR="00D42572" w:rsidRPr="008A0800" w:rsidRDefault="00D42572" w:rsidP="00DF270E">
            <w:pPr>
              <w:rPr>
                <w:rFonts w:ascii="TH SarabunPSK" w:hAnsi="TH SarabunPSK"/>
                <w:b/>
                <w:bCs/>
                <w:sz w:val="28"/>
                <w:szCs w:val="28"/>
              </w:rPr>
            </w:pPr>
            <w:r w:rsidRPr="008A0800">
              <w:rPr>
                <w:rFonts w:ascii="TH SarabunPSK" w:hAnsi="TH SarabunPSK"/>
                <w:b/>
                <w:bCs/>
                <w:sz w:val="28"/>
                <w:szCs w:val="28"/>
                <w:cs/>
                <w:lang w:bidi="th-TH"/>
              </w:rPr>
              <w:t>รวม</w:t>
            </w:r>
          </w:p>
        </w:tc>
        <w:tc>
          <w:tcPr>
            <w:tcW w:w="1271" w:type="dxa"/>
            <w:tcBorders>
              <w:bottom w:val="single" w:sz="4" w:space="0" w:color="auto"/>
            </w:tcBorders>
            <w:vAlign w:val="center"/>
          </w:tcPr>
          <w:p w14:paraId="7D58A3F4" w14:textId="77777777" w:rsidR="00D42572" w:rsidRPr="008A0800" w:rsidRDefault="00D42572" w:rsidP="00DF270E">
            <w:pPr>
              <w:rPr>
                <w:rFonts w:ascii="TH SarabunPSK" w:hAnsi="TH SarabunPSK"/>
                <w:b/>
                <w:bCs/>
                <w:sz w:val="28"/>
                <w:szCs w:val="28"/>
              </w:rPr>
            </w:pPr>
            <w:r w:rsidRPr="008A0800">
              <w:rPr>
                <w:rFonts w:ascii="TH SarabunPSK" w:hAnsi="TH SarabunPSK"/>
                <w:b/>
                <w:bCs/>
                <w:sz w:val="28"/>
                <w:szCs w:val="28"/>
                <w:cs/>
                <w:lang w:bidi="th-TH"/>
              </w:rPr>
              <w:t>ความต้องการใช้ในประเทศ</w:t>
            </w:r>
          </w:p>
        </w:tc>
        <w:tc>
          <w:tcPr>
            <w:tcW w:w="1017" w:type="dxa"/>
            <w:tcBorders>
              <w:bottom w:val="single" w:sz="4" w:space="0" w:color="auto"/>
            </w:tcBorders>
            <w:vAlign w:val="center"/>
          </w:tcPr>
          <w:p w14:paraId="4C96CCCA" w14:textId="77777777" w:rsidR="00D42572" w:rsidRPr="008A0800" w:rsidRDefault="00D42572" w:rsidP="00DF270E">
            <w:pPr>
              <w:rPr>
                <w:rFonts w:ascii="TH SarabunPSK" w:hAnsi="TH SarabunPSK"/>
                <w:b/>
                <w:bCs/>
                <w:sz w:val="28"/>
                <w:szCs w:val="28"/>
              </w:rPr>
            </w:pPr>
            <w:r w:rsidRPr="008A0800">
              <w:rPr>
                <w:rFonts w:ascii="TH SarabunPSK" w:hAnsi="TH SarabunPSK"/>
                <w:b/>
                <w:bCs/>
                <w:sz w:val="28"/>
                <w:szCs w:val="28"/>
                <w:cs/>
                <w:lang w:bidi="th-TH"/>
              </w:rPr>
              <w:t>ส่งออกรวม</w:t>
            </w:r>
            <w:r w:rsidRPr="008A0800">
              <w:rPr>
                <w:rFonts w:ascii="TH SarabunPSK" w:hAnsi="TH SarabunPSK" w:hint="cs"/>
                <w:b/>
                <w:bCs/>
                <w:sz w:val="28"/>
                <w:szCs w:val="28"/>
                <w:vertAlign w:val="superscript"/>
                <w:rtl/>
                <w:cs/>
              </w:rPr>
              <w:t>2/</w:t>
            </w:r>
          </w:p>
        </w:tc>
        <w:tc>
          <w:tcPr>
            <w:tcW w:w="989" w:type="dxa"/>
            <w:tcBorders>
              <w:bottom w:val="single" w:sz="4" w:space="0" w:color="auto"/>
            </w:tcBorders>
            <w:vAlign w:val="center"/>
          </w:tcPr>
          <w:p w14:paraId="503B32AE" w14:textId="77777777" w:rsidR="00D42572" w:rsidRPr="008A0800" w:rsidRDefault="00D42572" w:rsidP="00DF270E">
            <w:pPr>
              <w:rPr>
                <w:rFonts w:ascii="TH SarabunPSK" w:hAnsi="TH SarabunPSK"/>
                <w:b/>
                <w:bCs/>
                <w:sz w:val="28"/>
                <w:szCs w:val="28"/>
              </w:rPr>
            </w:pPr>
            <w:r w:rsidRPr="008A0800">
              <w:rPr>
                <w:rFonts w:ascii="TH SarabunPSK" w:hAnsi="TH SarabunPSK"/>
                <w:b/>
                <w:bCs/>
                <w:sz w:val="28"/>
                <w:szCs w:val="28"/>
                <w:cs/>
                <w:lang w:bidi="th-TH"/>
              </w:rPr>
              <w:t>สต็อกปลายปี</w:t>
            </w:r>
          </w:p>
        </w:tc>
        <w:tc>
          <w:tcPr>
            <w:tcW w:w="1017" w:type="dxa"/>
            <w:tcBorders>
              <w:bottom w:val="single" w:sz="4" w:space="0" w:color="auto"/>
              <w:right w:val="nil"/>
            </w:tcBorders>
            <w:vAlign w:val="center"/>
          </w:tcPr>
          <w:p w14:paraId="0A141A20" w14:textId="77777777" w:rsidR="00D42572" w:rsidRPr="008A0800" w:rsidRDefault="00D42572" w:rsidP="00DF270E">
            <w:pPr>
              <w:rPr>
                <w:rFonts w:ascii="TH SarabunPSK" w:hAnsi="TH SarabunPSK"/>
                <w:b/>
                <w:bCs/>
                <w:sz w:val="28"/>
                <w:szCs w:val="28"/>
              </w:rPr>
            </w:pPr>
            <w:r w:rsidRPr="008A0800">
              <w:rPr>
                <w:rFonts w:ascii="TH SarabunPSK" w:hAnsi="TH SarabunPSK"/>
                <w:b/>
                <w:bCs/>
                <w:sz w:val="28"/>
                <w:szCs w:val="28"/>
                <w:cs/>
                <w:lang w:bidi="th-TH"/>
              </w:rPr>
              <w:t>รวม</w:t>
            </w:r>
          </w:p>
        </w:tc>
      </w:tr>
      <w:tr w:rsidR="00D42572" w:rsidRPr="008A0800" w14:paraId="40BDC58F" w14:textId="77777777" w:rsidTr="00DF270E">
        <w:tc>
          <w:tcPr>
            <w:tcW w:w="1180" w:type="dxa"/>
            <w:tcBorders>
              <w:left w:val="nil"/>
              <w:bottom w:val="nil"/>
            </w:tcBorders>
          </w:tcPr>
          <w:p w14:paraId="31993499"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2560</w:t>
            </w:r>
          </w:p>
          <w:p w14:paraId="5D83AF2A"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2561</w:t>
            </w:r>
          </w:p>
          <w:p w14:paraId="1FE3D971"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2562</w:t>
            </w:r>
          </w:p>
        </w:tc>
        <w:tc>
          <w:tcPr>
            <w:tcW w:w="870" w:type="dxa"/>
            <w:tcBorders>
              <w:bottom w:val="nil"/>
            </w:tcBorders>
          </w:tcPr>
          <w:p w14:paraId="03198F35"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0</w:t>
            </w:r>
          </w:p>
          <w:p w14:paraId="06979EDA"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332</w:t>
            </w:r>
            <w:r w:rsidRPr="008A0800">
              <w:rPr>
                <w:rFonts w:ascii="TH SarabunPSK" w:hAnsi="TH SarabunPSK"/>
                <w:sz w:val="28"/>
                <w:szCs w:val="28"/>
              </w:rPr>
              <w:t>,</w:t>
            </w:r>
            <w:r w:rsidRPr="008A0800">
              <w:rPr>
                <w:rFonts w:ascii="TH SarabunPSK" w:hAnsi="TH SarabunPSK"/>
                <w:sz w:val="28"/>
                <w:szCs w:val="28"/>
                <w:rtl/>
                <w:cs/>
              </w:rPr>
              <w:t>413</w:t>
            </w:r>
          </w:p>
          <w:p w14:paraId="01B5C653"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266</w:t>
            </w:r>
            <w:r w:rsidRPr="008A0800">
              <w:rPr>
                <w:rFonts w:ascii="TH SarabunPSK" w:hAnsi="TH SarabunPSK"/>
                <w:sz w:val="28"/>
                <w:szCs w:val="28"/>
              </w:rPr>
              <w:t>,</w:t>
            </w:r>
            <w:r w:rsidRPr="008A0800">
              <w:rPr>
                <w:rFonts w:ascii="TH SarabunPSK" w:hAnsi="TH SarabunPSK"/>
                <w:sz w:val="28"/>
                <w:szCs w:val="28"/>
                <w:rtl/>
                <w:cs/>
              </w:rPr>
              <w:t>679</w:t>
            </w:r>
          </w:p>
        </w:tc>
        <w:tc>
          <w:tcPr>
            <w:tcW w:w="989" w:type="dxa"/>
            <w:tcBorders>
              <w:bottom w:val="nil"/>
            </w:tcBorders>
          </w:tcPr>
          <w:p w14:paraId="3586204E"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853</w:t>
            </w:r>
            <w:r w:rsidRPr="008A0800">
              <w:rPr>
                <w:rFonts w:ascii="TH SarabunPSK" w:hAnsi="TH SarabunPSK"/>
                <w:sz w:val="28"/>
                <w:szCs w:val="28"/>
              </w:rPr>
              <w:t>,</w:t>
            </w:r>
            <w:r w:rsidRPr="008A0800">
              <w:rPr>
                <w:rFonts w:ascii="TH SarabunPSK" w:hAnsi="TH SarabunPSK"/>
                <w:sz w:val="28"/>
                <w:szCs w:val="28"/>
                <w:rtl/>
                <w:cs/>
              </w:rPr>
              <w:t>343</w:t>
            </w:r>
          </w:p>
          <w:p w14:paraId="759229D4"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961</w:t>
            </w:r>
            <w:r w:rsidRPr="008A0800">
              <w:rPr>
                <w:rFonts w:ascii="TH SarabunPSK" w:hAnsi="TH SarabunPSK"/>
                <w:sz w:val="28"/>
                <w:szCs w:val="28"/>
              </w:rPr>
              <w:t>,</w:t>
            </w:r>
            <w:r w:rsidRPr="008A0800">
              <w:rPr>
                <w:rFonts w:ascii="TH SarabunPSK" w:hAnsi="TH SarabunPSK"/>
                <w:sz w:val="28"/>
                <w:szCs w:val="28"/>
                <w:rtl/>
                <w:cs/>
              </w:rPr>
              <w:t>198</w:t>
            </w:r>
          </w:p>
          <w:p w14:paraId="035B9DA2"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902</w:t>
            </w:r>
            <w:r w:rsidRPr="008A0800">
              <w:rPr>
                <w:rFonts w:ascii="TH SarabunPSK" w:hAnsi="TH SarabunPSK"/>
                <w:sz w:val="28"/>
                <w:szCs w:val="28"/>
              </w:rPr>
              <w:t>,</w:t>
            </w:r>
            <w:r w:rsidRPr="008A0800">
              <w:rPr>
                <w:rFonts w:ascii="TH SarabunPSK" w:hAnsi="TH SarabunPSK"/>
                <w:sz w:val="28"/>
                <w:szCs w:val="28"/>
                <w:rtl/>
                <w:cs/>
              </w:rPr>
              <w:t>750</w:t>
            </w:r>
          </w:p>
        </w:tc>
        <w:tc>
          <w:tcPr>
            <w:tcW w:w="983" w:type="dxa"/>
            <w:tcBorders>
              <w:bottom w:val="nil"/>
            </w:tcBorders>
          </w:tcPr>
          <w:p w14:paraId="6CBB0DD1"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614,787</w:t>
            </w:r>
          </w:p>
          <w:p w14:paraId="5F0DED15"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361</w:t>
            </w:r>
            <w:r w:rsidRPr="008A0800">
              <w:rPr>
                <w:rFonts w:ascii="TH SarabunPSK" w:hAnsi="TH SarabunPSK"/>
                <w:sz w:val="28"/>
                <w:szCs w:val="28"/>
              </w:rPr>
              <w:t>,</w:t>
            </w:r>
            <w:r w:rsidRPr="008A0800">
              <w:rPr>
                <w:rFonts w:ascii="TH SarabunPSK" w:hAnsi="TH SarabunPSK"/>
                <w:sz w:val="28"/>
                <w:szCs w:val="28"/>
                <w:rtl/>
                <w:cs/>
              </w:rPr>
              <w:t>398</w:t>
            </w:r>
          </w:p>
          <w:p w14:paraId="344D16AC"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349</w:t>
            </w:r>
            <w:r w:rsidRPr="008A0800">
              <w:rPr>
                <w:rFonts w:ascii="TH SarabunPSK" w:hAnsi="TH SarabunPSK"/>
                <w:sz w:val="28"/>
                <w:szCs w:val="28"/>
              </w:rPr>
              <w:t>,</w:t>
            </w:r>
            <w:r w:rsidRPr="008A0800">
              <w:rPr>
                <w:rFonts w:ascii="TH SarabunPSK" w:hAnsi="TH SarabunPSK"/>
                <w:sz w:val="28"/>
                <w:szCs w:val="28"/>
                <w:rtl/>
                <w:cs/>
              </w:rPr>
              <w:t>238</w:t>
            </w:r>
          </w:p>
        </w:tc>
        <w:tc>
          <w:tcPr>
            <w:tcW w:w="1017" w:type="dxa"/>
            <w:tcBorders>
              <w:bottom w:val="nil"/>
            </w:tcBorders>
          </w:tcPr>
          <w:p w14:paraId="0C6B885F"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1</w:t>
            </w:r>
            <w:r w:rsidRPr="008A0800">
              <w:rPr>
                <w:rFonts w:ascii="TH SarabunPSK" w:hAnsi="TH SarabunPSK"/>
                <w:sz w:val="28"/>
                <w:szCs w:val="28"/>
              </w:rPr>
              <w:t>,</w:t>
            </w:r>
            <w:r w:rsidRPr="008A0800">
              <w:rPr>
                <w:rFonts w:ascii="TH SarabunPSK" w:hAnsi="TH SarabunPSK"/>
                <w:sz w:val="28"/>
                <w:szCs w:val="28"/>
                <w:rtl/>
                <w:cs/>
              </w:rPr>
              <w:t>468</w:t>
            </w:r>
            <w:r w:rsidRPr="008A0800">
              <w:rPr>
                <w:rFonts w:ascii="TH SarabunPSK" w:hAnsi="TH SarabunPSK"/>
                <w:sz w:val="28"/>
                <w:szCs w:val="28"/>
              </w:rPr>
              <w:t>,</w:t>
            </w:r>
            <w:r w:rsidRPr="008A0800">
              <w:rPr>
                <w:rFonts w:ascii="TH SarabunPSK" w:hAnsi="TH SarabunPSK"/>
                <w:sz w:val="28"/>
                <w:szCs w:val="28"/>
                <w:rtl/>
                <w:cs/>
              </w:rPr>
              <w:t>130</w:t>
            </w:r>
          </w:p>
          <w:p w14:paraId="145B6DB8"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1</w:t>
            </w:r>
            <w:r w:rsidRPr="008A0800">
              <w:rPr>
                <w:rFonts w:ascii="TH SarabunPSK" w:hAnsi="TH SarabunPSK"/>
                <w:sz w:val="28"/>
                <w:szCs w:val="28"/>
              </w:rPr>
              <w:t>,</w:t>
            </w:r>
            <w:r w:rsidRPr="008A0800">
              <w:rPr>
                <w:rFonts w:ascii="TH SarabunPSK" w:hAnsi="TH SarabunPSK"/>
                <w:sz w:val="28"/>
                <w:szCs w:val="28"/>
                <w:rtl/>
                <w:cs/>
              </w:rPr>
              <w:t>655</w:t>
            </w:r>
            <w:r w:rsidRPr="008A0800">
              <w:rPr>
                <w:rFonts w:ascii="TH SarabunPSK" w:hAnsi="TH SarabunPSK"/>
                <w:sz w:val="28"/>
                <w:szCs w:val="28"/>
              </w:rPr>
              <w:t>,</w:t>
            </w:r>
            <w:r w:rsidRPr="008A0800">
              <w:rPr>
                <w:rFonts w:ascii="TH SarabunPSK" w:hAnsi="TH SarabunPSK"/>
                <w:sz w:val="28"/>
                <w:szCs w:val="28"/>
                <w:rtl/>
                <w:cs/>
              </w:rPr>
              <w:t>009</w:t>
            </w:r>
          </w:p>
          <w:p w14:paraId="128CF115"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1</w:t>
            </w:r>
            <w:r w:rsidRPr="008A0800">
              <w:rPr>
                <w:rFonts w:ascii="TH SarabunPSK" w:hAnsi="TH SarabunPSK"/>
                <w:sz w:val="28"/>
                <w:szCs w:val="28"/>
              </w:rPr>
              <w:t>,</w:t>
            </w:r>
            <w:r w:rsidRPr="008A0800">
              <w:rPr>
                <w:rFonts w:ascii="TH SarabunPSK" w:hAnsi="TH SarabunPSK"/>
                <w:sz w:val="28"/>
                <w:szCs w:val="28"/>
                <w:rtl/>
                <w:cs/>
              </w:rPr>
              <w:t>518</w:t>
            </w:r>
            <w:r w:rsidRPr="008A0800">
              <w:rPr>
                <w:rFonts w:ascii="TH SarabunPSK" w:hAnsi="TH SarabunPSK"/>
                <w:sz w:val="28"/>
                <w:szCs w:val="28"/>
              </w:rPr>
              <w:t>,</w:t>
            </w:r>
            <w:r w:rsidRPr="008A0800">
              <w:rPr>
                <w:rFonts w:ascii="TH SarabunPSK" w:hAnsi="TH SarabunPSK"/>
                <w:sz w:val="28"/>
                <w:szCs w:val="28"/>
                <w:rtl/>
                <w:cs/>
              </w:rPr>
              <w:t>667</w:t>
            </w:r>
          </w:p>
        </w:tc>
        <w:tc>
          <w:tcPr>
            <w:tcW w:w="1271" w:type="dxa"/>
            <w:tcBorders>
              <w:bottom w:val="nil"/>
            </w:tcBorders>
          </w:tcPr>
          <w:p w14:paraId="44095FD0"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361</w:t>
            </w:r>
            <w:r w:rsidRPr="008A0800">
              <w:rPr>
                <w:rFonts w:ascii="TH SarabunPSK" w:hAnsi="TH SarabunPSK"/>
                <w:sz w:val="28"/>
                <w:szCs w:val="28"/>
              </w:rPr>
              <w:t>,</w:t>
            </w:r>
            <w:r w:rsidRPr="008A0800">
              <w:rPr>
                <w:rFonts w:ascii="TH SarabunPSK" w:hAnsi="TH SarabunPSK"/>
                <w:sz w:val="28"/>
                <w:szCs w:val="28"/>
                <w:rtl/>
                <w:cs/>
              </w:rPr>
              <w:t>682</w:t>
            </w:r>
          </w:p>
          <w:p w14:paraId="36AD7658"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383</w:t>
            </w:r>
            <w:r w:rsidRPr="008A0800">
              <w:rPr>
                <w:rFonts w:ascii="TH SarabunPSK" w:hAnsi="TH SarabunPSK"/>
                <w:sz w:val="28"/>
                <w:szCs w:val="28"/>
              </w:rPr>
              <w:t>,</w:t>
            </w:r>
            <w:r w:rsidRPr="008A0800">
              <w:rPr>
                <w:rFonts w:ascii="TH SarabunPSK" w:hAnsi="TH SarabunPSK"/>
                <w:sz w:val="28"/>
                <w:szCs w:val="28"/>
                <w:rtl/>
                <w:cs/>
              </w:rPr>
              <w:t>743</w:t>
            </w:r>
          </w:p>
          <w:p w14:paraId="37A1E842"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383</w:t>
            </w:r>
            <w:r w:rsidRPr="008A0800">
              <w:rPr>
                <w:rFonts w:ascii="TH SarabunPSK" w:hAnsi="TH SarabunPSK"/>
                <w:sz w:val="28"/>
                <w:szCs w:val="28"/>
              </w:rPr>
              <w:t>,</w:t>
            </w:r>
            <w:r w:rsidRPr="008A0800">
              <w:rPr>
                <w:rFonts w:ascii="TH SarabunPSK" w:hAnsi="TH SarabunPSK"/>
                <w:sz w:val="28"/>
                <w:szCs w:val="28"/>
                <w:rtl/>
                <w:cs/>
              </w:rPr>
              <w:t>127</w:t>
            </w:r>
          </w:p>
        </w:tc>
        <w:tc>
          <w:tcPr>
            <w:tcW w:w="1017" w:type="dxa"/>
            <w:tcBorders>
              <w:bottom w:val="nil"/>
            </w:tcBorders>
          </w:tcPr>
          <w:p w14:paraId="59580118"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774</w:t>
            </w:r>
            <w:r w:rsidRPr="008A0800">
              <w:rPr>
                <w:rFonts w:ascii="TH SarabunPSK" w:hAnsi="TH SarabunPSK"/>
                <w:sz w:val="28"/>
                <w:szCs w:val="28"/>
              </w:rPr>
              <w:t>,</w:t>
            </w:r>
            <w:r w:rsidRPr="008A0800">
              <w:rPr>
                <w:rFonts w:ascii="TH SarabunPSK" w:hAnsi="TH SarabunPSK"/>
                <w:sz w:val="28"/>
                <w:szCs w:val="28"/>
                <w:rtl/>
                <w:cs/>
              </w:rPr>
              <w:t>035</w:t>
            </w:r>
          </w:p>
          <w:p w14:paraId="202EDCBF"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1</w:t>
            </w:r>
            <w:r w:rsidRPr="008A0800">
              <w:rPr>
                <w:rFonts w:ascii="TH SarabunPSK" w:hAnsi="TH SarabunPSK"/>
                <w:sz w:val="28"/>
                <w:szCs w:val="28"/>
              </w:rPr>
              <w:t>,</w:t>
            </w:r>
            <w:r w:rsidRPr="008A0800">
              <w:rPr>
                <w:rFonts w:ascii="TH SarabunPSK" w:hAnsi="TH SarabunPSK"/>
                <w:sz w:val="28"/>
                <w:szCs w:val="28"/>
                <w:rtl/>
                <w:cs/>
              </w:rPr>
              <w:t>004</w:t>
            </w:r>
            <w:r w:rsidRPr="008A0800">
              <w:rPr>
                <w:rFonts w:ascii="TH SarabunPSK" w:hAnsi="TH SarabunPSK"/>
                <w:sz w:val="28"/>
                <w:szCs w:val="28"/>
              </w:rPr>
              <w:t>,</w:t>
            </w:r>
            <w:r w:rsidRPr="008A0800">
              <w:rPr>
                <w:rFonts w:ascii="TH SarabunPSK" w:hAnsi="TH SarabunPSK"/>
                <w:sz w:val="28"/>
                <w:szCs w:val="28"/>
                <w:rtl/>
                <w:cs/>
              </w:rPr>
              <w:t>587</w:t>
            </w:r>
          </w:p>
          <w:p w14:paraId="40D75BDC"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1</w:t>
            </w:r>
            <w:r w:rsidRPr="008A0800">
              <w:rPr>
                <w:rFonts w:ascii="TH SarabunPSK" w:hAnsi="TH SarabunPSK"/>
                <w:sz w:val="28"/>
                <w:szCs w:val="28"/>
              </w:rPr>
              <w:t>,</w:t>
            </w:r>
            <w:r w:rsidRPr="008A0800">
              <w:rPr>
                <w:rFonts w:ascii="TH SarabunPSK" w:hAnsi="TH SarabunPSK"/>
                <w:sz w:val="28"/>
                <w:szCs w:val="28"/>
                <w:rtl/>
                <w:cs/>
              </w:rPr>
              <w:t>137</w:t>
            </w:r>
            <w:r w:rsidRPr="008A0800">
              <w:rPr>
                <w:rFonts w:ascii="TH SarabunPSK" w:hAnsi="TH SarabunPSK"/>
                <w:sz w:val="28"/>
                <w:szCs w:val="28"/>
              </w:rPr>
              <w:t>,</w:t>
            </w:r>
            <w:r w:rsidRPr="008A0800">
              <w:rPr>
                <w:rFonts w:ascii="TH SarabunPSK" w:hAnsi="TH SarabunPSK"/>
                <w:sz w:val="28"/>
                <w:szCs w:val="28"/>
                <w:rtl/>
                <w:cs/>
              </w:rPr>
              <w:t>777</w:t>
            </w:r>
          </w:p>
        </w:tc>
        <w:tc>
          <w:tcPr>
            <w:tcW w:w="989" w:type="dxa"/>
            <w:tcBorders>
              <w:bottom w:val="nil"/>
            </w:tcBorders>
          </w:tcPr>
          <w:p w14:paraId="20EBE3E9"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332</w:t>
            </w:r>
            <w:r w:rsidRPr="008A0800">
              <w:rPr>
                <w:rFonts w:ascii="TH SarabunPSK" w:hAnsi="TH SarabunPSK"/>
                <w:sz w:val="28"/>
                <w:szCs w:val="28"/>
              </w:rPr>
              <w:t>,</w:t>
            </w:r>
            <w:r w:rsidRPr="008A0800">
              <w:rPr>
                <w:rFonts w:ascii="TH SarabunPSK" w:hAnsi="TH SarabunPSK"/>
                <w:sz w:val="28"/>
                <w:szCs w:val="28"/>
                <w:rtl/>
                <w:cs/>
              </w:rPr>
              <w:t>413</w:t>
            </w:r>
          </w:p>
          <w:p w14:paraId="14932515"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266</w:t>
            </w:r>
            <w:r w:rsidRPr="008A0800">
              <w:rPr>
                <w:rFonts w:ascii="TH SarabunPSK" w:hAnsi="TH SarabunPSK"/>
                <w:sz w:val="28"/>
                <w:szCs w:val="28"/>
              </w:rPr>
              <w:t>,</w:t>
            </w:r>
            <w:r w:rsidRPr="008A0800">
              <w:rPr>
                <w:rFonts w:ascii="TH SarabunPSK" w:hAnsi="TH SarabunPSK"/>
                <w:sz w:val="28"/>
                <w:szCs w:val="28"/>
                <w:rtl/>
                <w:cs/>
              </w:rPr>
              <w:t>679</w:t>
            </w:r>
          </w:p>
          <w:p w14:paraId="6C025C63" w14:textId="77777777" w:rsidR="00D42572" w:rsidRPr="008A0800" w:rsidRDefault="00D42572" w:rsidP="00DF270E">
            <w:pPr>
              <w:rPr>
                <w:rFonts w:ascii="TH SarabunPSK" w:hAnsi="TH SarabunPSK"/>
                <w:sz w:val="28"/>
                <w:szCs w:val="28"/>
              </w:rPr>
            </w:pPr>
            <w:r w:rsidRPr="008A0800">
              <w:rPr>
                <w:rFonts w:ascii="TH SarabunPSK" w:hAnsi="TH SarabunPSK"/>
                <w:sz w:val="28"/>
                <w:szCs w:val="28"/>
                <w:rtl/>
                <w:cs/>
              </w:rPr>
              <w:t>- 2</w:t>
            </w:r>
            <w:r w:rsidRPr="008A0800">
              <w:rPr>
                <w:rFonts w:ascii="TH SarabunPSK" w:hAnsi="TH SarabunPSK"/>
                <w:sz w:val="28"/>
                <w:szCs w:val="28"/>
              </w:rPr>
              <w:t>,</w:t>
            </w:r>
            <w:r w:rsidRPr="008A0800">
              <w:rPr>
                <w:rFonts w:ascii="TH SarabunPSK" w:hAnsi="TH SarabunPSK"/>
                <w:sz w:val="28"/>
                <w:szCs w:val="28"/>
                <w:rtl/>
                <w:cs/>
              </w:rPr>
              <w:t>237</w:t>
            </w:r>
          </w:p>
        </w:tc>
        <w:tc>
          <w:tcPr>
            <w:tcW w:w="1017" w:type="dxa"/>
            <w:tcBorders>
              <w:bottom w:val="nil"/>
              <w:right w:val="nil"/>
            </w:tcBorders>
          </w:tcPr>
          <w:p w14:paraId="319F1FED"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1,468,130</w:t>
            </w:r>
          </w:p>
          <w:p w14:paraId="4098988C"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1,655,009</w:t>
            </w:r>
          </w:p>
          <w:p w14:paraId="3920F758"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1,518,667</w:t>
            </w:r>
          </w:p>
        </w:tc>
      </w:tr>
      <w:tr w:rsidR="00D42572" w:rsidRPr="008A0800" w14:paraId="56F86A22" w14:textId="77777777" w:rsidTr="00DF270E">
        <w:tc>
          <w:tcPr>
            <w:tcW w:w="1180" w:type="dxa"/>
            <w:tcBorders>
              <w:left w:val="nil"/>
            </w:tcBorders>
          </w:tcPr>
          <w:p w14:paraId="4B50C994" w14:textId="77777777" w:rsidR="00D42572" w:rsidRPr="008A0800" w:rsidRDefault="00D42572" w:rsidP="00DF270E">
            <w:pPr>
              <w:rPr>
                <w:rFonts w:ascii="TH SarabunPSK" w:hAnsi="TH SarabunPSK"/>
                <w:spacing w:val="-10"/>
                <w:sz w:val="28"/>
                <w:szCs w:val="28"/>
                <w:rtl/>
                <w:cs/>
              </w:rPr>
            </w:pPr>
            <w:r w:rsidRPr="008A0800">
              <w:rPr>
                <w:rFonts w:ascii="TH SarabunPSK" w:hAnsi="TH SarabunPSK"/>
                <w:spacing w:val="-10"/>
                <w:sz w:val="28"/>
                <w:szCs w:val="28"/>
                <w:cs/>
                <w:lang w:bidi="th-TH"/>
              </w:rPr>
              <w:t xml:space="preserve">อัตราเพิ่ม </w:t>
            </w:r>
            <w:r w:rsidRPr="008A0800">
              <w:rPr>
                <w:rFonts w:ascii="TH SarabunPSK" w:hAnsi="TH SarabunPSK"/>
                <w:spacing w:val="-10"/>
                <w:sz w:val="28"/>
                <w:szCs w:val="28"/>
                <w:rtl/>
                <w:cs/>
              </w:rPr>
              <w:t>(</w:t>
            </w:r>
            <w:r w:rsidRPr="008A0800">
              <w:rPr>
                <w:rFonts w:ascii="TH SarabunPSK" w:hAnsi="TH SarabunPSK"/>
                <w:spacing w:val="-10"/>
                <w:sz w:val="28"/>
                <w:szCs w:val="28"/>
              </w:rPr>
              <w:t>%</w:t>
            </w:r>
            <w:r w:rsidRPr="008A0800">
              <w:rPr>
                <w:rFonts w:ascii="TH SarabunPSK" w:hAnsi="TH SarabunPSK"/>
                <w:spacing w:val="-10"/>
                <w:sz w:val="28"/>
                <w:szCs w:val="28"/>
                <w:rtl/>
                <w:cs/>
              </w:rPr>
              <w:t>)</w:t>
            </w:r>
          </w:p>
        </w:tc>
        <w:tc>
          <w:tcPr>
            <w:tcW w:w="870" w:type="dxa"/>
          </w:tcPr>
          <w:p w14:paraId="7552094E"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w:t>
            </w:r>
          </w:p>
        </w:tc>
        <w:tc>
          <w:tcPr>
            <w:tcW w:w="989" w:type="dxa"/>
          </w:tcPr>
          <w:p w14:paraId="673BEDAB"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2.85</w:t>
            </w:r>
          </w:p>
        </w:tc>
        <w:tc>
          <w:tcPr>
            <w:tcW w:w="983" w:type="dxa"/>
          </w:tcPr>
          <w:p w14:paraId="0119AE8A"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-24.63</w:t>
            </w:r>
          </w:p>
        </w:tc>
        <w:tc>
          <w:tcPr>
            <w:tcW w:w="1017" w:type="dxa"/>
          </w:tcPr>
          <w:p w14:paraId="51498972"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1.71</w:t>
            </w:r>
          </w:p>
        </w:tc>
        <w:tc>
          <w:tcPr>
            <w:tcW w:w="1271" w:type="dxa"/>
          </w:tcPr>
          <w:p w14:paraId="0D2AC5CA"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2.92</w:t>
            </w:r>
          </w:p>
        </w:tc>
        <w:tc>
          <w:tcPr>
            <w:tcW w:w="1017" w:type="dxa"/>
          </w:tcPr>
          <w:p w14:paraId="3CF2A07D"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21.24</w:t>
            </w:r>
          </w:p>
        </w:tc>
        <w:tc>
          <w:tcPr>
            <w:tcW w:w="989" w:type="dxa"/>
          </w:tcPr>
          <w:p w14:paraId="4303A78A"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w:t>
            </w:r>
          </w:p>
        </w:tc>
        <w:tc>
          <w:tcPr>
            <w:tcW w:w="1017" w:type="dxa"/>
            <w:tcBorders>
              <w:right w:val="nil"/>
            </w:tcBorders>
          </w:tcPr>
          <w:p w14:paraId="7E3F2196"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1.7</w:t>
            </w:r>
            <w:r w:rsidRPr="008A0800">
              <w:rPr>
                <w:rFonts w:ascii="TH SarabunPSK" w:hAnsi="TH SarabunPSK" w:hint="cs"/>
                <w:sz w:val="28"/>
                <w:szCs w:val="28"/>
                <w:rtl/>
                <w:cs/>
              </w:rPr>
              <w:t>1</w:t>
            </w:r>
          </w:p>
        </w:tc>
      </w:tr>
      <w:tr w:rsidR="00D42572" w:rsidRPr="008A0800" w14:paraId="48E4DB0D" w14:textId="77777777" w:rsidTr="00DF270E">
        <w:tc>
          <w:tcPr>
            <w:tcW w:w="1180" w:type="dxa"/>
            <w:tcBorders>
              <w:left w:val="nil"/>
            </w:tcBorders>
          </w:tcPr>
          <w:p w14:paraId="130C70E6" w14:textId="49CD2FB6" w:rsidR="00D42572" w:rsidRPr="008A0800" w:rsidRDefault="00A14771" w:rsidP="00DF270E">
            <w:pPr>
              <w:jc w:val="left"/>
              <w:rPr>
                <w:rFonts w:ascii="TH SarabunPSK" w:hAnsi="TH SarabunPSK"/>
                <w:spacing w:val="-10"/>
                <w:sz w:val="28"/>
                <w:szCs w:val="28"/>
                <w:rtl/>
                <w:cs/>
              </w:rPr>
            </w:pPr>
            <w:r>
              <w:rPr>
                <w:noProof/>
                <w:rtl/>
              </w:rPr>
              <w:pict w14:anchorId="3B0855B7">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2" o:spid="_x0000_s1181" type="#_x0000_t5" style="position:absolute;margin-left:2.4pt;margin-top:4.75pt;width:6pt;height:7.8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" fillcolor="window" strokecolor="windowText" strokeweight="1pt"/>
              </w:pict>
            </w:r>
            <w:r w:rsidR="00D42572" w:rsidRPr="008A0800">
              <w:rPr>
                <w:rFonts w:ascii="TH SarabunPSK" w:hAnsi="TH SarabunPSK" w:hint="cs"/>
                <w:spacing w:val="-10"/>
                <w:sz w:val="28"/>
                <w:szCs w:val="28"/>
                <w:rtl/>
                <w:cs/>
              </w:rPr>
              <w:t xml:space="preserve">    61/62 (</w:t>
            </w:r>
            <w:r w:rsidR="00D42572" w:rsidRPr="008A0800">
              <w:rPr>
                <w:rFonts w:ascii="TH SarabunPSK" w:hAnsi="TH SarabunPSK"/>
                <w:spacing w:val="-10"/>
                <w:sz w:val="28"/>
                <w:szCs w:val="28"/>
              </w:rPr>
              <w:t>%</w:t>
            </w:r>
            <w:r w:rsidR="00D42572" w:rsidRPr="008A0800">
              <w:rPr>
                <w:rFonts w:ascii="TH SarabunPSK" w:hAnsi="TH SarabunPSK" w:hint="cs"/>
                <w:spacing w:val="-10"/>
                <w:sz w:val="28"/>
                <w:szCs w:val="28"/>
                <w:rtl/>
                <w:cs/>
              </w:rPr>
              <w:t>)</w:t>
            </w:r>
          </w:p>
        </w:tc>
        <w:tc>
          <w:tcPr>
            <w:tcW w:w="870" w:type="dxa"/>
          </w:tcPr>
          <w:p w14:paraId="5F53D329"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-19.77</w:t>
            </w:r>
          </w:p>
        </w:tc>
        <w:tc>
          <w:tcPr>
            <w:tcW w:w="989" w:type="dxa"/>
          </w:tcPr>
          <w:p w14:paraId="2DD8C129"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-6.08</w:t>
            </w:r>
          </w:p>
        </w:tc>
        <w:tc>
          <w:tcPr>
            <w:tcW w:w="983" w:type="dxa"/>
          </w:tcPr>
          <w:p w14:paraId="6F76FFA2"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-3.36</w:t>
            </w:r>
          </w:p>
        </w:tc>
        <w:tc>
          <w:tcPr>
            <w:tcW w:w="1017" w:type="dxa"/>
          </w:tcPr>
          <w:p w14:paraId="4339DD77"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-8.24</w:t>
            </w:r>
          </w:p>
        </w:tc>
        <w:tc>
          <w:tcPr>
            <w:tcW w:w="1271" w:type="dxa"/>
          </w:tcPr>
          <w:p w14:paraId="1DF20290"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-0.16</w:t>
            </w:r>
          </w:p>
        </w:tc>
        <w:tc>
          <w:tcPr>
            <w:tcW w:w="1017" w:type="dxa"/>
          </w:tcPr>
          <w:p w14:paraId="68590A1A"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13.26</w:t>
            </w:r>
          </w:p>
        </w:tc>
        <w:tc>
          <w:tcPr>
            <w:tcW w:w="989" w:type="dxa"/>
          </w:tcPr>
          <w:p w14:paraId="3AE585B3"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-100.84</w:t>
            </w:r>
          </w:p>
        </w:tc>
        <w:tc>
          <w:tcPr>
            <w:tcW w:w="1017" w:type="dxa"/>
            <w:tcBorders>
              <w:right w:val="nil"/>
            </w:tcBorders>
          </w:tcPr>
          <w:p w14:paraId="12470058" w14:textId="77777777" w:rsidR="00D42572" w:rsidRPr="008A0800" w:rsidRDefault="00D42572" w:rsidP="00DF270E">
            <w:pPr>
              <w:rPr>
                <w:rFonts w:ascii="TH SarabunPSK" w:hAnsi="TH SarabunPSK"/>
                <w:sz w:val="28"/>
                <w:szCs w:val="28"/>
              </w:rPr>
            </w:pPr>
            <w:r w:rsidRPr="008A0800">
              <w:rPr>
                <w:rFonts w:ascii="TH SarabunPSK" w:hAnsi="TH SarabunPSK"/>
                <w:sz w:val="28"/>
                <w:szCs w:val="28"/>
              </w:rPr>
              <w:t>-8.24</w:t>
            </w:r>
          </w:p>
        </w:tc>
      </w:tr>
    </w:tbl>
    <w:p w14:paraId="05A857FE" w14:textId="77777777" w:rsidR="00E4460E" w:rsidRPr="008A0800" w:rsidRDefault="00E4460E" w:rsidP="00E4460E">
      <w:pPr>
        <w:spacing w:after="0"/>
        <w:jc w:val="left"/>
        <w:rPr>
          <w:rFonts w:ascii="TH SarabunPSK" w:hAnsi="TH SarabunPSK"/>
          <w:sz w:val="28"/>
          <w:szCs w:val="28"/>
        </w:rPr>
      </w:pPr>
      <w:r w:rsidRPr="008A0800">
        <w:rPr>
          <w:rFonts w:ascii="TH SarabunPSK" w:hAnsi="TH SarabunPSK"/>
          <w:sz w:val="28"/>
          <w:szCs w:val="28"/>
          <w:cs/>
        </w:rPr>
        <w:t>ที่มา</w:t>
      </w:r>
      <w:r w:rsidRPr="008A0800">
        <w:rPr>
          <w:rFonts w:ascii="TH SarabunPSK" w:hAnsi="TH SarabunPSK"/>
          <w:sz w:val="28"/>
          <w:szCs w:val="28"/>
        </w:rPr>
        <w:t xml:space="preserve">: </w:t>
      </w:r>
      <w:r w:rsidRPr="008A0800">
        <w:rPr>
          <w:rFonts w:ascii="TH SarabunPSK" w:hAnsi="TH SarabunPSK"/>
          <w:sz w:val="28"/>
          <w:szCs w:val="28"/>
          <w:cs/>
        </w:rPr>
        <w:t>สำนักงานเศรษฐกิจการเกษตร</w:t>
      </w:r>
      <w:r w:rsidRPr="008A0800">
        <w:rPr>
          <w:rFonts w:ascii="TH SarabunPSK" w:hAnsi="TH SarabunPSK" w:hint="cs"/>
          <w:sz w:val="28"/>
          <w:szCs w:val="28"/>
          <w:cs/>
        </w:rPr>
        <w:t xml:space="preserve"> ณ เดือนมีนาคม 2563</w:t>
      </w:r>
    </w:p>
    <w:p w14:paraId="0EB46C93" w14:textId="77777777" w:rsidR="00D42572" w:rsidRPr="008A0800" w:rsidRDefault="00D42572" w:rsidP="00D42572">
      <w:pPr>
        <w:spacing w:after="0"/>
        <w:jc w:val="left"/>
        <w:rPr>
          <w:rFonts w:ascii="TH SarabunPSK" w:hAnsi="TH SarabunPSK"/>
          <w:sz w:val="28"/>
          <w:szCs w:val="28"/>
        </w:rPr>
      </w:pPr>
      <w:r w:rsidRPr="008A0800">
        <w:rPr>
          <w:rFonts w:hint="cs"/>
          <w:sz w:val="28"/>
          <w:szCs w:val="28"/>
          <w:u w:val="single"/>
          <w:cs/>
        </w:rPr>
        <w:t>หมายเหตุ</w:t>
      </w:r>
      <w:r w:rsidRPr="008A0800">
        <w:rPr>
          <w:rFonts w:ascii="TH SarabunPSK" w:hAnsi="TH SarabunPSK"/>
          <w:sz w:val="28"/>
          <w:szCs w:val="28"/>
        </w:rPr>
        <w:t xml:space="preserve">: </w:t>
      </w:r>
      <w:r w:rsidRPr="008A0800">
        <w:rPr>
          <w:rFonts w:ascii="TH SarabunPSK" w:hAnsi="TH SarabunPSK" w:hint="cs"/>
          <w:sz w:val="28"/>
          <w:szCs w:val="28"/>
          <w:cs/>
        </w:rPr>
        <w:t>มีการแปลงเนื้อมะพร้าวขาว และเนื้อมะพร้าวแห้งให้เป็นมะพร้าวผลปอกเปลือก</w:t>
      </w:r>
      <w:r w:rsidRPr="008A0800">
        <w:rPr>
          <w:rFonts w:ascii="TH SarabunPSK" w:hAnsi="TH SarabunPSK"/>
          <w:sz w:val="28"/>
          <w:szCs w:val="28"/>
        </w:rPr>
        <w:t xml:space="preserve">, </w:t>
      </w:r>
      <w:r w:rsidRPr="008A0800">
        <w:rPr>
          <w:rFonts w:ascii="TH SarabunPSK" w:hAnsi="TH SarabunPSK"/>
          <w:sz w:val="28"/>
          <w:szCs w:val="28"/>
          <w:vertAlign w:val="superscript"/>
        </w:rPr>
        <w:t>1/</w:t>
      </w:r>
      <w:r w:rsidRPr="008A0800">
        <w:rPr>
          <w:rFonts w:ascii="TH SarabunPSK" w:hAnsi="TH SarabunPSK" w:hint="cs"/>
          <w:sz w:val="28"/>
          <w:szCs w:val="28"/>
          <w:cs/>
        </w:rPr>
        <w:t>สำนักงานเศรษฐกิจการเกษตร</w:t>
      </w:r>
      <w:r w:rsidRPr="008A0800">
        <w:rPr>
          <w:rFonts w:ascii="TH SarabunPSK" w:hAnsi="TH SarabunPSK"/>
          <w:sz w:val="28"/>
          <w:szCs w:val="28"/>
        </w:rPr>
        <w:t xml:space="preserve">, </w:t>
      </w:r>
      <w:r w:rsidRPr="008A0800">
        <w:rPr>
          <w:rFonts w:ascii="TH SarabunPSK" w:hAnsi="TH SarabunPSK"/>
          <w:sz w:val="28"/>
          <w:szCs w:val="28"/>
          <w:cs/>
        </w:rPr>
        <w:br/>
      </w:r>
      <w:r w:rsidRPr="008A0800">
        <w:rPr>
          <w:rFonts w:ascii="TH SarabunPSK" w:hAnsi="TH SarabunPSK" w:hint="cs"/>
          <w:sz w:val="28"/>
          <w:szCs w:val="28"/>
          <w:vertAlign w:val="superscript"/>
          <w:cs/>
        </w:rPr>
        <w:t>2/</w:t>
      </w:r>
      <w:r w:rsidRPr="008A0800">
        <w:rPr>
          <w:rFonts w:ascii="TH SarabunPSK" w:hAnsi="TH SarabunPSK" w:hint="cs"/>
          <w:sz w:val="28"/>
          <w:szCs w:val="28"/>
          <w:cs/>
        </w:rPr>
        <w:t>กรมศุลกากร</w:t>
      </w:r>
    </w:p>
    <w:p w14:paraId="75CADC34" w14:textId="598FCF85" w:rsidR="00FA1794" w:rsidRPr="008A0800" w:rsidRDefault="00FA1794" w:rsidP="007D1A81">
      <w:pPr>
        <w:spacing w:after="0"/>
        <w:jc w:val="left"/>
      </w:pPr>
    </w:p>
    <w:p w14:paraId="026EA723" w14:textId="28A51894" w:rsidR="00F82CDB" w:rsidRPr="008A0800" w:rsidRDefault="00D42572" w:rsidP="00F82CDB">
      <w:pPr>
        <w:pStyle w:val="Heading3"/>
        <w:ind w:firstLine="720"/>
        <w:jc w:val="left"/>
        <w:rPr>
          <w:rFonts w:ascii="TH Sarabun New" w:hAnsi="TH Sarabun New" w:cs="TH Sarabun New"/>
          <w:color w:val="auto"/>
          <w:sz w:val="32"/>
          <w:szCs w:val="32"/>
          <w:cs/>
        </w:rPr>
      </w:pPr>
      <w:bookmarkStart w:id="75" w:name="_Toc63933016"/>
      <w:r w:rsidRPr="008A0800">
        <w:rPr>
          <w:rFonts w:ascii="TH Sarabun New" w:hAnsi="TH Sarabun New" w:cs="TH Sarabun New"/>
          <w:color w:val="auto"/>
          <w:sz w:val="32"/>
          <w:szCs w:val="32"/>
        </w:rPr>
        <w:t>3)</w:t>
      </w:r>
      <w:r w:rsidR="00F82CDB" w:rsidRPr="008A0800">
        <w:rPr>
          <w:rFonts w:ascii="TH Sarabun New" w:hAnsi="TH Sarabun New" w:cs="TH Sarabun New"/>
          <w:color w:val="auto"/>
          <w:sz w:val="32"/>
          <w:szCs w:val="32"/>
          <w:cs/>
        </w:rPr>
        <w:t xml:space="preserve"> ความเคลื่อนไหวของความต้องการ</w:t>
      </w:r>
      <w:r w:rsidR="00FA1794" w:rsidRPr="008A0800">
        <w:rPr>
          <w:rFonts w:ascii="TH Sarabun New" w:hAnsi="TH Sarabun New" w:cs="TH Sarabun New" w:hint="cs"/>
          <w:color w:val="auto"/>
          <w:sz w:val="32"/>
          <w:szCs w:val="32"/>
          <w:cs/>
        </w:rPr>
        <w:t>ของมะพร้าว</w:t>
      </w:r>
      <w:bookmarkEnd w:id="75"/>
    </w:p>
    <w:p w14:paraId="0837BEAB" w14:textId="0EAF9131" w:rsidR="007E7915" w:rsidRPr="008A0800" w:rsidRDefault="004E7591" w:rsidP="00D42572">
      <w:pPr>
        <w:spacing w:after="0"/>
        <w:ind w:firstLine="993"/>
        <w:jc w:val="thaiDistribute"/>
        <w:rPr>
          <w:rFonts w:ascii="TH Sarabun New" w:hAnsi="TH Sarabun New" w:cs="TH Sarabun New"/>
          <w:sz w:val="32"/>
        </w:rPr>
      </w:pPr>
      <w:r w:rsidRPr="008A0800">
        <w:rPr>
          <w:rFonts w:ascii="TH Sarabun New" w:hAnsi="TH Sarabun New" w:cs="TH Sarabun New"/>
          <w:sz w:val="32"/>
          <w:cs/>
        </w:rPr>
        <w:t>ความต้องการใช้มะพร้าวผลในประเทศ แบ่งออกเป็น 3 ส่วน คือ 1</w:t>
      </w:r>
      <w:r w:rsidRPr="008A0800">
        <w:rPr>
          <w:rFonts w:ascii="TH Sarabun New" w:hAnsi="TH Sarabun New" w:cs="TH Sarabun New"/>
          <w:sz w:val="32"/>
        </w:rPr>
        <w:t xml:space="preserve">) </w:t>
      </w:r>
      <w:r w:rsidRPr="008A0800">
        <w:rPr>
          <w:rFonts w:ascii="TH Sarabun New" w:hAnsi="TH Sarabun New" w:cs="TH Sarabun New"/>
          <w:sz w:val="32"/>
          <w:cs/>
        </w:rPr>
        <w:t>ความต้องการใช้เพื่อการบริโภคโดยตรง 2) ความต้องการใช้เพื่อการแปรรูปในอุตสาหกรรมกะทิสำเร็จรูป และ 3) ความต้องการใช้เพื่อการแปรรูปในอุตสาหกรรมสกัดน้ำมันมะพร้าว โดยในช่วงปี 2558 – 2562 ความต้องการใช้มะพร้าวผลในประเทศมีแนวโน้มลดลงร้อยละ</w:t>
      </w:r>
      <w:r w:rsidRPr="008A0800">
        <w:rPr>
          <w:rFonts w:ascii="TH Sarabun New" w:hAnsi="TH Sarabun New" w:cs="TH Sarabun New"/>
          <w:sz w:val="32"/>
        </w:rPr>
        <w:t xml:space="preserve"> 1.60 </w:t>
      </w:r>
      <w:r w:rsidRPr="008A0800">
        <w:rPr>
          <w:rFonts w:ascii="TH Sarabun New" w:hAnsi="TH Sarabun New" w:cs="TH Sarabun New"/>
          <w:sz w:val="32"/>
          <w:cs/>
        </w:rPr>
        <w:t xml:space="preserve">ต่อปี อย่างไรก็ตาม ในช่วงปี 2558 – 2562 ความต้องการใช้มะพร้าวผลเพื่อแปรรูปในอุตสาหกรรมกะทิสำเร็จรูปมีแนวโน้มเพิ่มขึ้นร้อยละ 1.50 ต่อปี (ตารางที่ </w:t>
      </w:r>
      <w:r w:rsidR="00D42572" w:rsidRPr="008A0800">
        <w:rPr>
          <w:rFonts w:ascii="TH Sarabun New" w:hAnsi="TH Sarabun New" w:cs="TH Sarabun New"/>
          <w:sz w:val="32"/>
        </w:rPr>
        <w:t>3.4.4</w:t>
      </w:r>
      <w:r w:rsidRPr="008A0800">
        <w:rPr>
          <w:rFonts w:ascii="TH Sarabun New" w:hAnsi="TH Sarabun New" w:cs="TH Sarabun New"/>
          <w:sz w:val="32"/>
          <w:cs/>
        </w:rPr>
        <w:t xml:space="preserve">) ซึ่งสัมพันธ์กับปริมาณการส่งออกกะทิสำเร็จรูปที่มีแนวโน้มเพิ่มขึ้น โดยจากภาพที่ 3.4.2 พบว่า ในช่วงปี 2558 – 2562 ปริมาณส่งออกกะทิสำเร็จรูปของไทยมีแนวโน้มเพิ่มขึ้น 1.095 เท่า โดยไทยส่งออกกะทิสำเร็จรูปไปยังประเทศสหรัฐอเมริกามากที่สุดร้อยละ 30 ของปริมาณการส่งออกกะทิสำเร็จรูปทั้งหมดของไทย รองลงมาคืออังกฤษ และออสเตรเลีย ตามลำดับ โดยในช่วงปี 2558 – 2562 อัตราการเติบโตของการส่งออกกะทิสำเร็จรูปของไทยไปสหรัฐอเมริกา อังกฤษ และออสเตรเลีย </w:t>
      </w:r>
      <w:bookmarkStart w:id="76" w:name="_Hlk60777453"/>
      <w:r w:rsidRPr="008A0800">
        <w:rPr>
          <w:rFonts w:ascii="TH Sarabun New" w:hAnsi="TH Sarabun New" w:cs="TH Sarabun New"/>
          <w:sz w:val="32"/>
          <w:cs/>
        </w:rPr>
        <w:t>เพิ่มขึ้น</w:t>
      </w:r>
      <w:r w:rsidR="00DF270E" w:rsidRPr="008A0800">
        <w:rPr>
          <w:rFonts w:ascii="TH Sarabun New" w:hAnsi="TH Sarabun New" w:cs="TH Sarabun New" w:hint="cs"/>
          <w:sz w:val="32"/>
          <w:cs/>
        </w:rPr>
        <w:t xml:space="preserve">ร้อยละ </w:t>
      </w:r>
      <w:r w:rsidRPr="008A0800">
        <w:rPr>
          <w:rFonts w:ascii="TH Sarabun New" w:hAnsi="TH Sarabun New" w:cs="TH Sarabun New"/>
          <w:sz w:val="32"/>
          <w:cs/>
        </w:rPr>
        <w:t>1</w:t>
      </w:r>
      <w:r w:rsidR="00DF270E" w:rsidRPr="008A0800">
        <w:rPr>
          <w:rFonts w:ascii="TH Sarabun New" w:hAnsi="TH Sarabun New" w:cs="TH Sarabun New" w:hint="cs"/>
          <w:sz w:val="32"/>
          <w:cs/>
        </w:rPr>
        <w:t>0</w:t>
      </w:r>
      <w:r w:rsidRPr="008A0800">
        <w:rPr>
          <w:rFonts w:ascii="TH Sarabun New" w:hAnsi="TH Sarabun New" w:cs="TH Sarabun New"/>
          <w:sz w:val="32"/>
          <w:cs/>
        </w:rPr>
        <w:t>.</w:t>
      </w:r>
      <w:r w:rsidR="00DF270E" w:rsidRPr="008A0800">
        <w:rPr>
          <w:rFonts w:ascii="TH Sarabun New" w:hAnsi="TH Sarabun New" w:cs="TH Sarabun New" w:hint="cs"/>
          <w:sz w:val="32"/>
          <w:cs/>
        </w:rPr>
        <w:t>17</w:t>
      </w:r>
      <w:r w:rsidRPr="008A0800">
        <w:rPr>
          <w:rFonts w:ascii="TH Sarabun New" w:hAnsi="TH Sarabun New" w:cs="TH Sarabun New"/>
          <w:sz w:val="32"/>
        </w:rPr>
        <w:t xml:space="preserve">, </w:t>
      </w:r>
      <w:r w:rsidRPr="008A0800">
        <w:rPr>
          <w:rFonts w:ascii="TH Sarabun New" w:hAnsi="TH Sarabun New" w:cs="TH Sarabun New"/>
          <w:sz w:val="32"/>
          <w:cs/>
        </w:rPr>
        <w:t>1</w:t>
      </w:r>
      <w:r w:rsidR="00DF270E" w:rsidRPr="008A0800">
        <w:rPr>
          <w:rFonts w:ascii="TH Sarabun New" w:hAnsi="TH Sarabun New" w:cs="TH Sarabun New" w:hint="cs"/>
          <w:sz w:val="32"/>
          <w:cs/>
        </w:rPr>
        <w:t xml:space="preserve">0.71 </w:t>
      </w:r>
      <w:r w:rsidRPr="008A0800">
        <w:rPr>
          <w:rFonts w:ascii="TH Sarabun New" w:hAnsi="TH Sarabun New" w:cs="TH Sarabun New"/>
          <w:sz w:val="32"/>
          <w:cs/>
        </w:rPr>
        <w:t>และ 1</w:t>
      </w:r>
      <w:r w:rsidR="00DF270E" w:rsidRPr="008A0800">
        <w:rPr>
          <w:rFonts w:ascii="TH Sarabun New" w:hAnsi="TH Sarabun New" w:cs="TH Sarabun New" w:hint="cs"/>
          <w:sz w:val="32"/>
          <w:cs/>
        </w:rPr>
        <w:t>0.32</w:t>
      </w:r>
      <w:bookmarkEnd w:id="76"/>
      <w:r w:rsidRPr="008A0800">
        <w:rPr>
          <w:rFonts w:ascii="TH Sarabun New" w:hAnsi="TH Sarabun New" w:cs="TH Sarabun New"/>
          <w:sz w:val="32"/>
          <w:cs/>
        </w:rPr>
        <w:t xml:space="preserve"> ตามลำดับ </w:t>
      </w:r>
      <w:r w:rsidRPr="008A0800">
        <w:rPr>
          <w:rFonts w:ascii="TH Sarabun New" w:hAnsi="TH Sarabun New" w:cs="TH Sarabun New"/>
          <w:sz w:val="32"/>
        </w:rPr>
        <w:t>(</w:t>
      </w:r>
      <w:r w:rsidRPr="008A0800">
        <w:rPr>
          <w:rFonts w:ascii="TH Sarabun New" w:hAnsi="TH Sarabun New" w:cs="TH Sarabun New"/>
          <w:sz w:val="32"/>
          <w:cs/>
        </w:rPr>
        <w:t>ตารางที่ 3.4.2</w:t>
      </w:r>
      <w:r w:rsidRPr="008A0800">
        <w:rPr>
          <w:rFonts w:ascii="TH Sarabun New" w:hAnsi="TH Sarabun New" w:cs="TH Sarabun New"/>
          <w:sz w:val="32"/>
        </w:rPr>
        <w:t>)</w:t>
      </w:r>
    </w:p>
    <w:p w14:paraId="0061CBE9" w14:textId="6894CB0E" w:rsidR="007D1A81" w:rsidRPr="008A0800" w:rsidRDefault="007D1A81" w:rsidP="00D42572">
      <w:pPr>
        <w:spacing w:after="0"/>
        <w:ind w:firstLine="993"/>
        <w:jc w:val="thaiDistribute"/>
        <w:rPr>
          <w:rFonts w:ascii="TH Sarabun New" w:hAnsi="TH Sarabun New" w:cs="TH Sarabun New"/>
          <w:sz w:val="32"/>
        </w:rPr>
      </w:pPr>
    </w:p>
    <w:p w14:paraId="2F3ED61E" w14:textId="38BA2F2A" w:rsidR="00AB1B47" w:rsidRPr="008A0800" w:rsidRDefault="00AB1B47" w:rsidP="00D42572">
      <w:pPr>
        <w:spacing w:after="0"/>
        <w:ind w:firstLine="993"/>
        <w:jc w:val="thaiDistribute"/>
        <w:rPr>
          <w:rFonts w:ascii="TH Sarabun New" w:hAnsi="TH Sarabun New" w:cs="TH Sarabun New"/>
          <w:sz w:val="32"/>
        </w:rPr>
      </w:pPr>
    </w:p>
    <w:p w14:paraId="59B04369" w14:textId="1D102AB5" w:rsidR="00AB1B47" w:rsidRPr="008A0800" w:rsidRDefault="00AB1B47" w:rsidP="00D42572">
      <w:pPr>
        <w:spacing w:after="0"/>
        <w:ind w:firstLine="993"/>
        <w:jc w:val="thaiDistribute"/>
        <w:rPr>
          <w:rFonts w:ascii="TH Sarabun New" w:hAnsi="TH Sarabun New" w:cs="TH Sarabun New"/>
          <w:sz w:val="32"/>
        </w:rPr>
      </w:pPr>
    </w:p>
    <w:p w14:paraId="104332D4" w14:textId="6A737DD8" w:rsidR="00AB1B47" w:rsidRPr="008A0800" w:rsidRDefault="00AB1B47" w:rsidP="00D42572">
      <w:pPr>
        <w:spacing w:after="0"/>
        <w:ind w:firstLine="993"/>
        <w:jc w:val="thaiDistribute"/>
        <w:rPr>
          <w:rFonts w:ascii="TH Sarabun New" w:hAnsi="TH Sarabun New" w:cs="TH Sarabun New"/>
          <w:sz w:val="32"/>
        </w:rPr>
      </w:pPr>
    </w:p>
    <w:p w14:paraId="6BAFAF9E" w14:textId="44B0D0BE" w:rsidR="00AB1B47" w:rsidRPr="008A0800" w:rsidRDefault="00AB1B47" w:rsidP="00D42572">
      <w:pPr>
        <w:spacing w:after="0"/>
        <w:ind w:firstLine="993"/>
        <w:jc w:val="thaiDistribute"/>
        <w:rPr>
          <w:rFonts w:ascii="TH Sarabun New" w:hAnsi="TH Sarabun New" w:cs="TH Sarabun New"/>
          <w:sz w:val="32"/>
        </w:rPr>
      </w:pPr>
    </w:p>
    <w:p w14:paraId="4E44E290" w14:textId="79B8111A" w:rsidR="00AB1B47" w:rsidRPr="008A0800" w:rsidRDefault="00AB1B47" w:rsidP="00D42572">
      <w:pPr>
        <w:spacing w:after="0"/>
        <w:ind w:firstLine="993"/>
        <w:jc w:val="thaiDistribute"/>
        <w:rPr>
          <w:rFonts w:ascii="TH Sarabun New" w:hAnsi="TH Sarabun New" w:cs="TH Sarabun New"/>
          <w:sz w:val="32"/>
        </w:rPr>
      </w:pPr>
    </w:p>
    <w:p w14:paraId="257512A7" w14:textId="51F01DBD" w:rsidR="00AB1B47" w:rsidRPr="008A0800" w:rsidRDefault="00AB1B47" w:rsidP="00D42572">
      <w:pPr>
        <w:spacing w:after="0"/>
        <w:ind w:firstLine="993"/>
        <w:jc w:val="thaiDistribute"/>
        <w:rPr>
          <w:rFonts w:ascii="TH Sarabun New" w:hAnsi="TH Sarabun New" w:cs="TH Sarabun New"/>
          <w:sz w:val="32"/>
        </w:rPr>
      </w:pPr>
    </w:p>
    <w:p w14:paraId="03B1C95C" w14:textId="77777777" w:rsidR="00AB1B47" w:rsidRPr="008A0800" w:rsidRDefault="00AB1B47" w:rsidP="00D42572">
      <w:pPr>
        <w:spacing w:after="0"/>
        <w:ind w:firstLine="993"/>
        <w:jc w:val="thaiDistribute"/>
        <w:rPr>
          <w:rFonts w:ascii="TH Sarabun New" w:hAnsi="TH Sarabun New" w:cs="TH Sarabun New"/>
          <w:sz w:val="32"/>
        </w:rPr>
      </w:pPr>
    </w:p>
    <w:p w14:paraId="5D9A5866" w14:textId="64D76B02" w:rsidR="00EC45BD" w:rsidRPr="008A0800" w:rsidRDefault="002037B5" w:rsidP="00EC45BD">
      <w:pPr>
        <w:spacing w:after="0"/>
        <w:jc w:val="thaiDistribute"/>
        <w:rPr>
          <w:rFonts w:ascii="TH Sarabun New" w:hAnsi="TH Sarabun New" w:cs="TH Sarabun New"/>
          <w:b/>
          <w:bCs/>
          <w:sz w:val="28"/>
          <w:szCs w:val="28"/>
        </w:rPr>
      </w:pPr>
      <w:bookmarkStart w:id="77" w:name="_Toc63932614"/>
      <w:r w:rsidRPr="008A0800">
        <w:rPr>
          <w:rFonts w:ascii="TH Sarabun New" w:hAnsi="TH Sarabun New" w:cs="TH Sarabun New"/>
          <w:b/>
          <w:bCs/>
          <w:sz w:val="28"/>
          <w:szCs w:val="28"/>
          <w:cs/>
        </w:rPr>
        <w:lastRenderedPageBreak/>
        <w:t xml:space="preserve">ตารางที่ </w:t>
      </w:r>
      <w:r w:rsidRPr="008A0800">
        <w:rPr>
          <w:rFonts w:ascii="TH Sarabun New" w:hAnsi="TH Sarabun New" w:cs="TH Sarabun New"/>
          <w:b/>
          <w:bCs/>
          <w:sz w:val="28"/>
          <w:szCs w:val="28"/>
        </w:rPr>
        <w:t>3.4.</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_3.4.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4</w:t>
      </w:r>
      <w:r w:rsidRPr="008A0800">
        <w:rPr>
          <w:rFonts w:ascii="TH Sarabun New" w:hAnsi="TH Sarabun New" w:cs="TH Sarabun New"/>
          <w:b/>
          <w:bCs/>
          <w:sz w:val="28"/>
          <w:szCs w:val="28"/>
        </w:rPr>
        <w:fldChar w:fldCharType="end"/>
      </w:r>
      <w:r w:rsidRPr="008A0800">
        <w:rPr>
          <w:rFonts w:ascii="TH Sarabun New" w:hAnsi="TH Sarabun New" w:cs="TH Sarabun New" w:hint="cs"/>
          <w:b/>
          <w:bCs/>
          <w:sz w:val="28"/>
          <w:szCs w:val="28"/>
          <w:cs/>
        </w:rPr>
        <w:t xml:space="preserve"> </w:t>
      </w:r>
      <w:r w:rsidR="00EC45BD" w:rsidRPr="008A0800">
        <w:rPr>
          <w:rFonts w:ascii="TH Sarabun New" w:hAnsi="TH Sarabun New" w:cs="TH Sarabun New"/>
          <w:b/>
          <w:bCs/>
          <w:sz w:val="28"/>
          <w:szCs w:val="28"/>
          <w:cs/>
        </w:rPr>
        <w:t xml:space="preserve">ความต้องการใช้มะพร้าวแก่ ตั้งแต่ปี </w:t>
      </w:r>
      <w:r w:rsidR="00EC45BD" w:rsidRPr="008A0800">
        <w:rPr>
          <w:rFonts w:ascii="TH Sarabun New" w:hAnsi="TH Sarabun New" w:cs="TH Sarabun New"/>
          <w:b/>
          <w:bCs/>
          <w:sz w:val="28"/>
          <w:szCs w:val="28"/>
        </w:rPr>
        <w:t>2558 – 2562</w:t>
      </w:r>
      <w:bookmarkEnd w:id="77"/>
    </w:p>
    <w:p w14:paraId="053E1654" w14:textId="77777777" w:rsidR="00EC45BD" w:rsidRPr="008A0800" w:rsidRDefault="00EC45BD" w:rsidP="00EC45BD">
      <w:pPr>
        <w:spacing w:after="0"/>
        <w:jc w:val="right"/>
        <w:rPr>
          <w:rFonts w:ascii="TH Sarabun New" w:hAnsi="TH Sarabun New" w:cs="TH Sarabun New"/>
          <w:sz w:val="28"/>
          <w:szCs w:val="28"/>
          <w:cs/>
        </w:rPr>
      </w:pPr>
      <w:r w:rsidRPr="008A0800">
        <w:rPr>
          <w:rFonts w:ascii="TH Sarabun New" w:hAnsi="TH Sarabun New" w:cs="TH Sarabun New"/>
          <w:sz w:val="28"/>
          <w:szCs w:val="28"/>
          <w:cs/>
        </w:rPr>
        <w:t xml:space="preserve">หน่วย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ล้านตัน</w:t>
      </w:r>
    </w:p>
    <w:tbl>
      <w:tblPr>
        <w:tblW w:w="5000" w:type="pct"/>
        <w:jc w:val="center"/>
        <w:tblLook w:val="04A0" w:firstRow="1" w:lastRow="0" w:firstColumn="1" w:lastColumn="0" w:noHBand="0" w:noVBand="1"/>
      </w:tblPr>
      <w:tblGrid>
        <w:gridCol w:w="2696"/>
        <w:gridCol w:w="1803"/>
        <w:gridCol w:w="1652"/>
        <w:gridCol w:w="1652"/>
        <w:gridCol w:w="1746"/>
      </w:tblGrid>
      <w:tr w:rsidR="00EC45BD" w:rsidRPr="008A0800" w14:paraId="45C4EF30" w14:textId="77777777" w:rsidTr="007D1A81">
        <w:trPr>
          <w:trHeight w:val="540"/>
          <w:jc w:val="center"/>
        </w:trPr>
        <w:tc>
          <w:tcPr>
            <w:tcW w:w="1412" w:type="pct"/>
            <w:tcBorders>
              <w:top w:val="single" w:sz="4" w:space="0" w:color="auto"/>
              <w:bottom w:val="single" w:sz="4" w:space="0" w:color="auto"/>
            </w:tcBorders>
            <w:shd w:val="clear" w:color="auto" w:fill="auto"/>
            <w:noWrap/>
            <w:vAlign w:val="bottom"/>
            <w:hideMark/>
          </w:tcPr>
          <w:p w14:paraId="39EB3CC1" w14:textId="77777777" w:rsidR="00EC45BD" w:rsidRPr="008A0800" w:rsidRDefault="00EC45BD" w:rsidP="0044678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ปี</w:t>
            </w:r>
          </w:p>
        </w:tc>
        <w:tc>
          <w:tcPr>
            <w:tcW w:w="944" w:type="pct"/>
            <w:tcBorders>
              <w:top w:val="single" w:sz="4" w:space="0" w:color="auto"/>
              <w:bottom w:val="single" w:sz="4" w:space="0" w:color="auto"/>
            </w:tcBorders>
            <w:shd w:val="clear" w:color="auto" w:fill="auto"/>
            <w:noWrap/>
            <w:vAlign w:val="bottom"/>
            <w:hideMark/>
          </w:tcPr>
          <w:p w14:paraId="10868059" w14:textId="77777777" w:rsidR="00EC45BD" w:rsidRPr="008A0800" w:rsidRDefault="00EC45BD" w:rsidP="0044678C">
            <w:pPr>
              <w:spacing w:after="0" w:line="240" w:lineRule="auto"/>
              <w:rPr>
                <w:rFonts w:ascii="TH Sarabun New" w:eastAsia="Times New Roman" w:hAnsi="TH Sarabun New" w:cs="TH Sarabun New"/>
                <w:b/>
                <w:bCs/>
                <w:sz w:val="28"/>
                <w:szCs w:val="28"/>
                <w:vertAlign w:val="superscript"/>
              </w:rPr>
            </w:pPr>
            <w:r w:rsidRPr="008A0800">
              <w:rPr>
                <w:rFonts w:ascii="TH Sarabun New" w:eastAsia="Times New Roman" w:hAnsi="TH Sarabun New" w:cs="TH Sarabun New"/>
                <w:b/>
                <w:bCs/>
                <w:sz w:val="28"/>
                <w:szCs w:val="28"/>
                <w:cs/>
              </w:rPr>
              <w:t>กะทิสำเร็จรูป</w:t>
            </w:r>
            <w:r w:rsidRPr="008A0800">
              <w:rPr>
                <w:rFonts w:ascii="TH Sarabun New" w:eastAsia="Times New Roman" w:hAnsi="TH Sarabun New" w:cs="TH Sarabun New"/>
                <w:b/>
                <w:bCs/>
                <w:sz w:val="28"/>
                <w:szCs w:val="28"/>
                <w:vertAlign w:val="superscript"/>
                <w:cs/>
              </w:rPr>
              <w:t>/1</w:t>
            </w:r>
          </w:p>
        </w:tc>
        <w:tc>
          <w:tcPr>
            <w:tcW w:w="865" w:type="pct"/>
            <w:tcBorders>
              <w:top w:val="single" w:sz="4" w:space="0" w:color="auto"/>
              <w:bottom w:val="single" w:sz="4" w:space="0" w:color="auto"/>
            </w:tcBorders>
            <w:shd w:val="clear" w:color="auto" w:fill="auto"/>
            <w:noWrap/>
            <w:vAlign w:val="bottom"/>
            <w:hideMark/>
          </w:tcPr>
          <w:p w14:paraId="12F68DB5" w14:textId="77777777" w:rsidR="00EC45BD" w:rsidRPr="008A0800" w:rsidRDefault="00EC45BD" w:rsidP="0044678C">
            <w:pPr>
              <w:spacing w:after="0" w:line="240" w:lineRule="auto"/>
              <w:rPr>
                <w:rFonts w:ascii="TH Sarabun New" w:eastAsia="Times New Roman" w:hAnsi="TH Sarabun New" w:cs="TH Sarabun New"/>
                <w:b/>
                <w:bCs/>
                <w:sz w:val="28"/>
                <w:szCs w:val="28"/>
                <w:vertAlign w:val="superscript"/>
              </w:rPr>
            </w:pPr>
            <w:r w:rsidRPr="008A0800">
              <w:rPr>
                <w:rFonts w:ascii="TH Sarabun New" w:eastAsia="Times New Roman" w:hAnsi="TH Sarabun New" w:cs="TH Sarabun New"/>
                <w:b/>
                <w:bCs/>
                <w:sz w:val="28"/>
                <w:szCs w:val="28"/>
                <w:cs/>
              </w:rPr>
              <w:t>บริโภค</w:t>
            </w:r>
            <w:r w:rsidRPr="008A0800">
              <w:rPr>
                <w:rFonts w:ascii="TH Sarabun New" w:eastAsia="Times New Roman" w:hAnsi="TH Sarabun New" w:cs="TH Sarabun New"/>
                <w:b/>
                <w:bCs/>
                <w:sz w:val="28"/>
                <w:szCs w:val="28"/>
                <w:vertAlign w:val="superscript"/>
                <w:cs/>
              </w:rPr>
              <w:t>/2</w:t>
            </w:r>
          </w:p>
        </w:tc>
        <w:tc>
          <w:tcPr>
            <w:tcW w:w="865" w:type="pct"/>
            <w:tcBorders>
              <w:top w:val="single" w:sz="4" w:space="0" w:color="auto"/>
              <w:bottom w:val="single" w:sz="4" w:space="0" w:color="auto"/>
            </w:tcBorders>
            <w:shd w:val="clear" w:color="auto" w:fill="auto"/>
            <w:noWrap/>
            <w:vAlign w:val="bottom"/>
            <w:hideMark/>
          </w:tcPr>
          <w:p w14:paraId="17A71526" w14:textId="77777777" w:rsidR="00EC45BD" w:rsidRPr="008A0800" w:rsidRDefault="00EC45BD" w:rsidP="0044678C">
            <w:pPr>
              <w:spacing w:after="0" w:line="240" w:lineRule="auto"/>
              <w:rPr>
                <w:rFonts w:ascii="TH Sarabun New" w:eastAsia="Times New Roman" w:hAnsi="TH Sarabun New" w:cs="TH Sarabun New"/>
                <w:b/>
                <w:bCs/>
                <w:sz w:val="28"/>
                <w:szCs w:val="28"/>
                <w:vertAlign w:val="superscript"/>
              </w:rPr>
            </w:pPr>
            <w:r w:rsidRPr="008A0800">
              <w:rPr>
                <w:rFonts w:ascii="TH Sarabun New" w:eastAsia="Times New Roman" w:hAnsi="TH Sarabun New" w:cs="TH Sarabun New"/>
                <w:b/>
                <w:bCs/>
                <w:sz w:val="28"/>
                <w:szCs w:val="28"/>
                <w:cs/>
              </w:rPr>
              <w:t>สกัดน้ำมัน</w:t>
            </w:r>
            <w:r w:rsidRPr="008A0800">
              <w:rPr>
                <w:rFonts w:ascii="TH Sarabun New" w:eastAsia="Times New Roman" w:hAnsi="TH Sarabun New" w:cs="TH Sarabun New"/>
                <w:b/>
                <w:bCs/>
                <w:sz w:val="28"/>
                <w:szCs w:val="28"/>
                <w:vertAlign w:val="superscript"/>
                <w:cs/>
              </w:rPr>
              <w:t>/3</w:t>
            </w:r>
          </w:p>
        </w:tc>
        <w:tc>
          <w:tcPr>
            <w:tcW w:w="914" w:type="pct"/>
            <w:tcBorders>
              <w:top w:val="single" w:sz="4" w:space="0" w:color="auto"/>
              <w:bottom w:val="single" w:sz="4" w:space="0" w:color="auto"/>
            </w:tcBorders>
            <w:shd w:val="clear" w:color="auto" w:fill="auto"/>
            <w:noWrap/>
            <w:vAlign w:val="bottom"/>
            <w:hideMark/>
          </w:tcPr>
          <w:p w14:paraId="7FE315B6" w14:textId="77777777" w:rsidR="00EC45BD" w:rsidRPr="008A0800" w:rsidRDefault="00EC45BD" w:rsidP="0044678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รวม</w:t>
            </w:r>
          </w:p>
        </w:tc>
      </w:tr>
      <w:tr w:rsidR="00EC45BD" w:rsidRPr="008A0800" w14:paraId="791D0F78" w14:textId="77777777" w:rsidTr="007D1A81">
        <w:trPr>
          <w:trHeight w:val="480"/>
          <w:jc w:val="center"/>
        </w:trPr>
        <w:tc>
          <w:tcPr>
            <w:tcW w:w="1412" w:type="pct"/>
            <w:tcBorders>
              <w:top w:val="nil"/>
              <w:bottom w:val="nil"/>
            </w:tcBorders>
            <w:shd w:val="clear" w:color="auto" w:fill="auto"/>
            <w:noWrap/>
            <w:vAlign w:val="center"/>
            <w:hideMark/>
          </w:tcPr>
          <w:p w14:paraId="2F18D8E2"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2558</w:t>
            </w:r>
          </w:p>
        </w:tc>
        <w:tc>
          <w:tcPr>
            <w:tcW w:w="944" w:type="pct"/>
            <w:tcBorders>
              <w:top w:val="nil"/>
              <w:bottom w:val="nil"/>
            </w:tcBorders>
            <w:shd w:val="clear" w:color="auto" w:fill="auto"/>
            <w:noWrap/>
            <w:vAlign w:val="center"/>
            <w:hideMark/>
          </w:tcPr>
          <w:p w14:paraId="674524C6"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0.679</w:t>
            </w:r>
          </w:p>
        </w:tc>
        <w:tc>
          <w:tcPr>
            <w:tcW w:w="865" w:type="pct"/>
            <w:tcBorders>
              <w:top w:val="nil"/>
              <w:bottom w:val="nil"/>
            </w:tcBorders>
            <w:shd w:val="clear" w:color="auto" w:fill="auto"/>
            <w:noWrap/>
            <w:vAlign w:val="center"/>
            <w:hideMark/>
          </w:tcPr>
          <w:p w14:paraId="62A0B57E"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0.396</w:t>
            </w:r>
          </w:p>
        </w:tc>
        <w:tc>
          <w:tcPr>
            <w:tcW w:w="865" w:type="pct"/>
            <w:tcBorders>
              <w:top w:val="nil"/>
              <w:bottom w:val="nil"/>
            </w:tcBorders>
            <w:shd w:val="clear" w:color="auto" w:fill="auto"/>
            <w:noWrap/>
            <w:vAlign w:val="center"/>
            <w:hideMark/>
          </w:tcPr>
          <w:p w14:paraId="4A5F7C63"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0.056</w:t>
            </w:r>
          </w:p>
        </w:tc>
        <w:tc>
          <w:tcPr>
            <w:tcW w:w="914" w:type="pct"/>
            <w:tcBorders>
              <w:top w:val="nil"/>
              <w:bottom w:val="nil"/>
            </w:tcBorders>
            <w:shd w:val="clear" w:color="auto" w:fill="auto"/>
            <w:noWrap/>
            <w:vAlign w:val="center"/>
            <w:hideMark/>
          </w:tcPr>
          <w:p w14:paraId="4C33C518" w14:textId="77777777" w:rsidR="00EC45BD" w:rsidRPr="008A0800" w:rsidRDefault="00EC45BD" w:rsidP="0044678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1.133</w:t>
            </w:r>
          </w:p>
        </w:tc>
      </w:tr>
      <w:tr w:rsidR="00EC45BD" w:rsidRPr="008A0800" w14:paraId="5BA81157" w14:textId="77777777" w:rsidTr="007D1A81">
        <w:trPr>
          <w:trHeight w:val="480"/>
          <w:jc w:val="center"/>
        </w:trPr>
        <w:tc>
          <w:tcPr>
            <w:tcW w:w="1412" w:type="pct"/>
            <w:tcBorders>
              <w:top w:val="nil"/>
              <w:bottom w:val="nil"/>
            </w:tcBorders>
            <w:shd w:val="clear" w:color="auto" w:fill="auto"/>
            <w:noWrap/>
            <w:vAlign w:val="center"/>
            <w:hideMark/>
          </w:tcPr>
          <w:p w14:paraId="6AE7620E"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2559</w:t>
            </w:r>
          </w:p>
        </w:tc>
        <w:tc>
          <w:tcPr>
            <w:tcW w:w="944" w:type="pct"/>
            <w:tcBorders>
              <w:top w:val="nil"/>
              <w:bottom w:val="nil"/>
            </w:tcBorders>
            <w:shd w:val="clear" w:color="auto" w:fill="auto"/>
            <w:noWrap/>
            <w:vAlign w:val="center"/>
            <w:hideMark/>
          </w:tcPr>
          <w:p w14:paraId="49A9AFD7"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0.715</w:t>
            </w:r>
          </w:p>
        </w:tc>
        <w:tc>
          <w:tcPr>
            <w:tcW w:w="865" w:type="pct"/>
            <w:tcBorders>
              <w:top w:val="nil"/>
              <w:bottom w:val="nil"/>
            </w:tcBorders>
            <w:shd w:val="clear" w:color="auto" w:fill="auto"/>
            <w:noWrap/>
            <w:vAlign w:val="center"/>
            <w:hideMark/>
          </w:tcPr>
          <w:p w14:paraId="0DCBB595"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0.417</w:t>
            </w:r>
          </w:p>
        </w:tc>
        <w:tc>
          <w:tcPr>
            <w:tcW w:w="865" w:type="pct"/>
            <w:tcBorders>
              <w:top w:val="nil"/>
              <w:bottom w:val="nil"/>
            </w:tcBorders>
            <w:shd w:val="clear" w:color="auto" w:fill="auto"/>
            <w:noWrap/>
            <w:vAlign w:val="center"/>
            <w:hideMark/>
          </w:tcPr>
          <w:p w14:paraId="5B01CCE0"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0.059</w:t>
            </w:r>
          </w:p>
        </w:tc>
        <w:tc>
          <w:tcPr>
            <w:tcW w:w="914" w:type="pct"/>
            <w:tcBorders>
              <w:top w:val="nil"/>
              <w:bottom w:val="nil"/>
            </w:tcBorders>
            <w:shd w:val="clear" w:color="auto" w:fill="auto"/>
            <w:noWrap/>
            <w:vAlign w:val="center"/>
            <w:hideMark/>
          </w:tcPr>
          <w:p w14:paraId="6F1D8C9B" w14:textId="77777777" w:rsidR="00EC45BD" w:rsidRPr="008A0800" w:rsidRDefault="00EC45BD" w:rsidP="0044678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1.192</w:t>
            </w:r>
          </w:p>
        </w:tc>
      </w:tr>
      <w:tr w:rsidR="00EC45BD" w:rsidRPr="008A0800" w14:paraId="2BCB6632" w14:textId="77777777" w:rsidTr="007D1A81">
        <w:trPr>
          <w:trHeight w:val="480"/>
          <w:jc w:val="center"/>
        </w:trPr>
        <w:tc>
          <w:tcPr>
            <w:tcW w:w="1412" w:type="pct"/>
            <w:tcBorders>
              <w:top w:val="nil"/>
              <w:bottom w:val="nil"/>
            </w:tcBorders>
            <w:shd w:val="clear" w:color="auto" w:fill="auto"/>
            <w:noWrap/>
            <w:vAlign w:val="center"/>
            <w:hideMark/>
          </w:tcPr>
          <w:p w14:paraId="59AE1A55"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2560</w:t>
            </w:r>
          </w:p>
        </w:tc>
        <w:tc>
          <w:tcPr>
            <w:tcW w:w="944" w:type="pct"/>
            <w:tcBorders>
              <w:top w:val="nil"/>
              <w:bottom w:val="nil"/>
            </w:tcBorders>
            <w:shd w:val="clear" w:color="auto" w:fill="auto"/>
            <w:noWrap/>
            <w:vAlign w:val="center"/>
            <w:hideMark/>
          </w:tcPr>
          <w:p w14:paraId="07352605"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0.805</w:t>
            </w:r>
          </w:p>
        </w:tc>
        <w:tc>
          <w:tcPr>
            <w:tcW w:w="865" w:type="pct"/>
            <w:tcBorders>
              <w:top w:val="nil"/>
              <w:bottom w:val="nil"/>
            </w:tcBorders>
            <w:shd w:val="clear" w:color="auto" w:fill="auto"/>
            <w:noWrap/>
            <w:vAlign w:val="center"/>
            <w:hideMark/>
          </w:tcPr>
          <w:p w14:paraId="1D0039F4"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0.469</w:t>
            </w:r>
          </w:p>
        </w:tc>
        <w:tc>
          <w:tcPr>
            <w:tcW w:w="865" w:type="pct"/>
            <w:tcBorders>
              <w:top w:val="nil"/>
              <w:bottom w:val="nil"/>
            </w:tcBorders>
            <w:shd w:val="clear" w:color="auto" w:fill="auto"/>
            <w:noWrap/>
            <w:vAlign w:val="center"/>
            <w:hideMark/>
          </w:tcPr>
          <w:p w14:paraId="2CBBF898"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0.067</w:t>
            </w:r>
          </w:p>
        </w:tc>
        <w:tc>
          <w:tcPr>
            <w:tcW w:w="914" w:type="pct"/>
            <w:tcBorders>
              <w:top w:val="nil"/>
              <w:bottom w:val="nil"/>
            </w:tcBorders>
            <w:shd w:val="clear" w:color="auto" w:fill="auto"/>
            <w:noWrap/>
            <w:vAlign w:val="center"/>
            <w:hideMark/>
          </w:tcPr>
          <w:p w14:paraId="423CA67A" w14:textId="77777777" w:rsidR="00EC45BD" w:rsidRPr="008A0800" w:rsidRDefault="00EC45BD" w:rsidP="0044678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1.341</w:t>
            </w:r>
          </w:p>
        </w:tc>
      </w:tr>
      <w:tr w:rsidR="00EC45BD" w:rsidRPr="008A0800" w14:paraId="3D5777B5" w14:textId="77777777" w:rsidTr="007D1A81">
        <w:trPr>
          <w:trHeight w:val="480"/>
          <w:jc w:val="center"/>
        </w:trPr>
        <w:tc>
          <w:tcPr>
            <w:tcW w:w="1412" w:type="pct"/>
            <w:tcBorders>
              <w:top w:val="nil"/>
              <w:bottom w:val="nil"/>
            </w:tcBorders>
            <w:shd w:val="clear" w:color="auto" w:fill="auto"/>
            <w:noWrap/>
            <w:vAlign w:val="center"/>
            <w:hideMark/>
          </w:tcPr>
          <w:p w14:paraId="351C57C5"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2561</w:t>
            </w:r>
          </w:p>
        </w:tc>
        <w:tc>
          <w:tcPr>
            <w:tcW w:w="944" w:type="pct"/>
            <w:tcBorders>
              <w:top w:val="nil"/>
              <w:bottom w:val="nil"/>
            </w:tcBorders>
            <w:shd w:val="clear" w:color="auto" w:fill="auto"/>
            <w:noWrap/>
            <w:vAlign w:val="center"/>
            <w:hideMark/>
          </w:tcPr>
          <w:p w14:paraId="1B5FDE9C"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0.716</w:t>
            </w:r>
          </w:p>
        </w:tc>
        <w:tc>
          <w:tcPr>
            <w:tcW w:w="865" w:type="pct"/>
            <w:tcBorders>
              <w:top w:val="nil"/>
              <w:bottom w:val="nil"/>
            </w:tcBorders>
            <w:shd w:val="clear" w:color="auto" w:fill="auto"/>
            <w:noWrap/>
            <w:vAlign w:val="center"/>
            <w:hideMark/>
          </w:tcPr>
          <w:p w14:paraId="47EBC96F"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0.417</w:t>
            </w:r>
          </w:p>
        </w:tc>
        <w:tc>
          <w:tcPr>
            <w:tcW w:w="865" w:type="pct"/>
            <w:tcBorders>
              <w:top w:val="nil"/>
              <w:bottom w:val="nil"/>
            </w:tcBorders>
            <w:shd w:val="clear" w:color="auto" w:fill="auto"/>
            <w:noWrap/>
            <w:vAlign w:val="center"/>
            <w:hideMark/>
          </w:tcPr>
          <w:p w14:paraId="3B9B7B18"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0.059</w:t>
            </w:r>
          </w:p>
        </w:tc>
        <w:tc>
          <w:tcPr>
            <w:tcW w:w="914" w:type="pct"/>
            <w:tcBorders>
              <w:top w:val="nil"/>
              <w:bottom w:val="nil"/>
            </w:tcBorders>
            <w:shd w:val="clear" w:color="auto" w:fill="auto"/>
            <w:noWrap/>
            <w:vAlign w:val="center"/>
            <w:hideMark/>
          </w:tcPr>
          <w:p w14:paraId="56CE2467" w14:textId="77777777" w:rsidR="00EC45BD" w:rsidRPr="008A0800" w:rsidRDefault="00EC45BD" w:rsidP="0044678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1.192</w:t>
            </w:r>
          </w:p>
        </w:tc>
      </w:tr>
      <w:tr w:rsidR="00EC45BD" w:rsidRPr="008A0800" w14:paraId="564E241B" w14:textId="77777777" w:rsidTr="007D1A81">
        <w:trPr>
          <w:trHeight w:val="480"/>
          <w:jc w:val="center"/>
        </w:trPr>
        <w:tc>
          <w:tcPr>
            <w:tcW w:w="1412" w:type="pct"/>
            <w:tcBorders>
              <w:top w:val="nil"/>
              <w:bottom w:val="single" w:sz="4" w:space="0" w:color="auto"/>
            </w:tcBorders>
            <w:shd w:val="clear" w:color="auto" w:fill="auto"/>
            <w:noWrap/>
            <w:vAlign w:val="center"/>
            <w:hideMark/>
          </w:tcPr>
          <w:p w14:paraId="5F9830FF"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2562</w:t>
            </w:r>
          </w:p>
        </w:tc>
        <w:tc>
          <w:tcPr>
            <w:tcW w:w="944" w:type="pct"/>
            <w:tcBorders>
              <w:top w:val="nil"/>
              <w:bottom w:val="single" w:sz="4" w:space="0" w:color="auto"/>
            </w:tcBorders>
            <w:shd w:val="clear" w:color="auto" w:fill="auto"/>
            <w:noWrap/>
            <w:vAlign w:val="center"/>
            <w:hideMark/>
          </w:tcPr>
          <w:p w14:paraId="6C9C8319"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0.731</w:t>
            </w:r>
          </w:p>
        </w:tc>
        <w:tc>
          <w:tcPr>
            <w:tcW w:w="865" w:type="pct"/>
            <w:tcBorders>
              <w:top w:val="nil"/>
              <w:bottom w:val="single" w:sz="4" w:space="0" w:color="auto"/>
            </w:tcBorders>
            <w:shd w:val="clear" w:color="auto" w:fill="auto"/>
            <w:noWrap/>
            <w:vAlign w:val="center"/>
            <w:hideMark/>
          </w:tcPr>
          <w:p w14:paraId="4B5E3577"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0.261</w:t>
            </w:r>
          </w:p>
        </w:tc>
        <w:tc>
          <w:tcPr>
            <w:tcW w:w="865" w:type="pct"/>
            <w:tcBorders>
              <w:top w:val="nil"/>
              <w:bottom w:val="single" w:sz="4" w:space="0" w:color="auto"/>
            </w:tcBorders>
            <w:shd w:val="clear" w:color="auto" w:fill="auto"/>
            <w:noWrap/>
            <w:vAlign w:val="center"/>
            <w:hideMark/>
          </w:tcPr>
          <w:p w14:paraId="7835F8E8"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0.052</w:t>
            </w:r>
          </w:p>
        </w:tc>
        <w:tc>
          <w:tcPr>
            <w:tcW w:w="914" w:type="pct"/>
            <w:tcBorders>
              <w:top w:val="nil"/>
              <w:bottom w:val="single" w:sz="4" w:space="0" w:color="auto"/>
            </w:tcBorders>
            <w:shd w:val="clear" w:color="auto" w:fill="auto"/>
            <w:noWrap/>
            <w:vAlign w:val="center"/>
            <w:hideMark/>
          </w:tcPr>
          <w:p w14:paraId="499AE4F3" w14:textId="77777777" w:rsidR="00EC45BD" w:rsidRPr="008A0800" w:rsidRDefault="00EC45BD" w:rsidP="0044678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1.045</w:t>
            </w:r>
          </w:p>
        </w:tc>
      </w:tr>
      <w:tr w:rsidR="00EC45BD" w:rsidRPr="008A0800" w14:paraId="6999DBE3" w14:textId="77777777" w:rsidTr="007D1A81">
        <w:trPr>
          <w:trHeight w:val="480"/>
          <w:jc w:val="center"/>
        </w:trPr>
        <w:tc>
          <w:tcPr>
            <w:tcW w:w="1412" w:type="pct"/>
            <w:tcBorders>
              <w:top w:val="single" w:sz="4" w:space="0" w:color="auto"/>
              <w:bottom w:val="single" w:sz="4" w:space="0" w:color="auto"/>
            </w:tcBorders>
            <w:shd w:val="clear" w:color="auto" w:fill="auto"/>
            <w:noWrap/>
            <w:vAlign w:val="center"/>
            <w:hideMark/>
          </w:tcPr>
          <w:p w14:paraId="0ECBF3E2"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อัตราการเติบโต 5</w:t>
            </w:r>
            <w:r w:rsidRPr="008A0800">
              <w:rPr>
                <w:rFonts w:ascii="TH Sarabun New" w:eastAsia="Times New Roman" w:hAnsi="TH Sarabun New" w:cs="TH Sarabun New"/>
                <w:sz w:val="28"/>
                <w:szCs w:val="28"/>
              </w:rPr>
              <w:t xml:space="preserve"> </w:t>
            </w:r>
            <w:r w:rsidRPr="008A0800">
              <w:rPr>
                <w:rFonts w:ascii="TH Sarabun New" w:eastAsia="Times New Roman" w:hAnsi="TH Sarabun New" w:cs="TH Sarabun New"/>
                <w:sz w:val="28"/>
                <w:szCs w:val="28"/>
                <w:cs/>
              </w:rPr>
              <w:t>ปี</w:t>
            </w:r>
            <w:r w:rsidRPr="008A0800">
              <w:rPr>
                <w:rFonts w:ascii="TH Sarabun New" w:eastAsia="Times New Roman" w:hAnsi="TH Sarabun New" w:cs="TH Sarabun New"/>
                <w:sz w:val="28"/>
                <w:szCs w:val="28"/>
              </w:rPr>
              <w:t xml:space="preserve"> </w:t>
            </w:r>
            <w:r w:rsidRPr="008A0800">
              <w:rPr>
                <w:rFonts w:ascii="TH Sarabun New" w:eastAsia="Times New Roman" w:hAnsi="TH Sarabun New" w:cs="TH Sarabun New"/>
                <w:spacing w:val="-10"/>
                <w:sz w:val="28"/>
                <w:szCs w:val="28"/>
              </w:rPr>
              <w:t>(%)</w:t>
            </w:r>
          </w:p>
        </w:tc>
        <w:tc>
          <w:tcPr>
            <w:tcW w:w="944" w:type="pct"/>
            <w:tcBorders>
              <w:top w:val="single" w:sz="4" w:space="0" w:color="auto"/>
              <w:bottom w:val="single" w:sz="4" w:space="0" w:color="auto"/>
            </w:tcBorders>
            <w:shd w:val="clear" w:color="auto" w:fill="auto"/>
            <w:noWrap/>
            <w:vAlign w:val="center"/>
            <w:hideMark/>
          </w:tcPr>
          <w:p w14:paraId="4157D0EF"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1.50</w:t>
            </w:r>
          </w:p>
        </w:tc>
        <w:tc>
          <w:tcPr>
            <w:tcW w:w="865" w:type="pct"/>
            <w:tcBorders>
              <w:top w:val="single" w:sz="4" w:space="0" w:color="auto"/>
              <w:bottom w:val="single" w:sz="4" w:space="0" w:color="auto"/>
            </w:tcBorders>
            <w:shd w:val="clear" w:color="auto" w:fill="auto"/>
            <w:noWrap/>
            <w:vAlign w:val="center"/>
            <w:hideMark/>
          </w:tcPr>
          <w:p w14:paraId="60F744A1"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-8.00</w:t>
            </w:r>
          </w:p>
        </w:tc>
        <w:tc>
          <w:tcPr>
            <w:tcW w:w="865" w:type="pct"/>
            <w:tcBorders>
              <w:top w:val="single" w:sz="4" w:space="0" w:color="auto"/>
              <w:bottom w:val="single" w:sz="4" w:space="0" w:color="auto"/>
            </w:tcBorders>
            <w:shd w:val="clear" w:color="auto" w:fill="auto"/>
            <w:noWrap/>
            <w:vAlign w:val="center"/>
            <w:hideMark/>
          </w:tcPr>
          <w:p w14:paraId="0910AC3C"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-1.47</w:t>
            </w:r>
          </w:p>
        </w:tc>
        <w:tc>
          <w:tcPr>
            <w:tcW w:w="914" w:type="pct"/>
            <w:tcBorders>
              <w:top w:val="single" w:sz="4" w:space="0" w:color="auto"/>
              <w:bottom w:val="single" w:sz="4" w:space="0" w:color="auto"/>
            </w:tcBorders>
            <w:shd w:val="clear" w:color="auto" w:fill="auto"/>
            <w:noWrap/>
            <w:vAlign w:val="center"/>
            <w:hideMark/>
          </w:tcPr>
          <w:p w14:paraId="5FAC21CF" w14:textId="77777777" w:rsidR="00EC45BD" w:rsidRPr="008A0800" w:rsidRDefault="00EC45BD" w:rsidP="0044678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-1.60</w:t>
            </w:r>
          </w:p>
        </w:tc>
      </w:tr>
    </w:tbl>
    <w:p w14:paraId="4E957D90" w14:textId="77777777" w:rsidR="00EC45BD" w:rsidRPr="008A0800" w:rsidRDefault="00EC45BD" w:rsidP="00EC45BD">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สำนักงานเศรษฐกิจการเกษตร</w:t>
      </w:r>
    </w:p>
    <w:p w14:paraId="57FEDEF1" w14:textId="77777777" w:rsidR="00EC45BD" w:rsidRPr="008A0800" w:rsidRDefault="00EC45BD" w:rsidP="00EC45BD">
      <w:pPr>
        <w:spacing w:after="0"/>
        <w:jc w:val="left"/>
        <w:rPr>
          <w:rFonts w:ascii="TH Sarabun New" w:eastAsia="Times New Roman" w:hAnsi="TH Sarabun New" w:cs="TH Sarabun New"/>
          <w:spacing w:val="-8"/>
          <w:sz w:val="28"/>
          <w:szCs w:val="28"/>
        </w:rPr>
      </w:pPr>
      <w:r w:rsidRPr="008A0800">
        <w:rPr>
          <w:rFonts w:ascii="TH Sarabun New" w:hAnsi="TH Sarabun New" w:cs="TH Sarabun New"/>
          <w:spacing w:val="-8"/>
          <w:sz w:val="28"/>
          <w:szCs w:val="28"/>
          <w:u w:val="single"/>
          <w:cs/>
        </w:rPr>
        <w:t>หมายเหตุ</w:t>
      </w:r>
      <w:r w:rsidRPr="008A0800">
        <w:rPr>
          <w:rFonts w:ascii="TH Sarabun New" w:hAnsi="TH Sarabun New" w:cs="TH Sarabun New"/>
          <w:spacing w:val="-8"/>
          <w:sz w:val="28"/>
          <w:szCs w:val="28"/>
          <w:cs/>
        </w:rPr>
        <w:t xml:space="preserve"> </w:t>
      </w:r>
      <w:r w:rsidRPr="008A0800">
        <w:rPr>
          <w:rFonts w:ascii="TH Sarabun New" w:hAnsi="TH Sarabun New" w:cs="TH Sarabun New"/>
          <w:spacing w:val="-8"/>
          <w:sz w:val="28"/>
          <w:szCs w:val="28"/>
        </w:rPr>
        <w:t xml:space="preserve">: </w:t>
      </w:r>
      <w:r w:rsidRPr="008A0800">
        <w:rPr>
          <w:rFonts w:ascii="TH Sarabun New" w:hAnsi="TH Sarabun New" w:cs="TH Sarabun New"/>
          <w:spacing w:val="-8"/>
          <w:sz w:val="28"/>
          <w:szCs w:val="28"/>
          <w:cs/>
        </w:rPr>
        <w:t xml:space="preserve">ปี 2558 – 2561 </w:t>
      </w:r>
      <w:r w:rsidRPr="008A0800">
        <w:rPr>
          <w:rFonts w:ascii="TH Sarabun New" w:eastAsia="Times New Roman" w:hAnsi="TH Sarabun New" w:cs="TH Sarabun New"/>
          <w:spacing w:val="-8"/>
          <w:sz w:val="28"/>
          <w:szCs w:val="28"/>
          <w:cs/>
        </w:rPr>
        <w:t>กะทิสำเร็จรูป</w:t>
      </w:r>
      <w:r w:rsidRPr="008A0800">
        <w:rPr>
          <w:rFonts w:ascii="TH Sarabun New" w:eastAsia="Times New Roman" w:hAnsi="TH Sarabun New" w:cs="TH Sarabun New"/>
          <w:spacing w:val="-8"/>
          <w:sz w:val="28"/>
          <w:szCs w:val="28"/>
          <w:vertAlign w:val="superscript"/>
        </w:rPr>
        <w:t xml:space="preserve"> /1</w:t>
      </w:r>
      <w:r w:rsidRPr="008A0800">
        <w:rPr>
          <w:rFonts w:ascii="TH Sarabun New" w:eastAsia="Times New Roman" w:hAnsi="TH Sarabun New" w:cs="TH Sarabun New"/>
          <w:spacing w:val="-8"/>
          <w:sz w:val="28"/>
          <w:szCs w:val="28"/>
        </w:rPr>
        <w:t xml:space="preserve"> = 60% </w:t>
      </w:r>
      <w:r w:rsidRPr="008A0800">
        <w:rPr>
          <w:rFonts w:ascii="TH Sarabun New" w:eastAsia="Times New Roman" w:hAnsi="TH Sarabun New" w:cs="TH Sarabun New"/>
          <w:spacing w:val="-8"/>
          <w:sz w:val="28"/>
          <w:szCs w:val="28"/>
          <w:cs/>
        </w:rPr>
        <w:t>ของผลผลิต</w:t>
      </w:r>
      <w:r w:rsidRPr="008A0800">
        <w:rPr>
          <w:rFonts w:ascii="TH Sarabun New" w:eastAsia="Times New Roman" w:hAnsi="TH Sarabun New" w:cs="TH Sarabun New"/>
          <w:spacing w:val="-8"/>
          <w:sz w:val="28"/>
          <w:szCs w:val="28"/>
        </w:rPr>
        <w:t xml:space="preserve">, </w:t>
      </w:r>
      <w:r w:rsidRPr="008A0800">
        <w:rPr>
          <w:rFonts w:ascii="TH Sarabun New" w:eastAsia="Times New Roman" w:hAnsi="TH Sarabun New" w:cs="TH Sarabun New"/>
          <w:spacing w:val="-8"/>
          <w:sz w:val="28"/>
          <w:szCs w:val="28"/>
          <w:cs/>
        </w:rPr>
        <w:t>บริโภค</w:t>
      </w:r>
      <w:r w:rsidRPr="008A0800">
        <w:rPr>
          <w:rFonts w:ascii="TH Sarabun New" w:eastAsia="Times New Roman" w:hAnsi="TH Sarabun New" w:cs="TH Sarabun New"/>
          <w:spacing w:val="-8"/>
          <w:sz w:val="28"/>
          <w:szCs w:val="28"/>
        </w:rPr>
        <w:t xml:space="preserve"> </w:t>
      </w:r>
      <w:r w:rsidRPr="008A0800">
        <w:rPr>
          <w:rFonts w:ascii="TH Sarabun New" w:eastAsia="Times New Roman" w:hAnsi="TH Sarabun New" w:cs="TH Sarabun New"/>
          <w:spacing w:val="-8"/>
          <w:sz w:val="28"/>
          <w:szCs w:val="28"/>
          <w:vertAlign w:val="superscript"/>
        </w:rPr>
        <w:t>/2</w:t>
      </w:r>
      <w:r w:rsidRPr="008A0800">
        <w:rPr>
          <w:rFonts w:ascii="TH Sarabun New" w:eastAsia="Times New Roman" w:hAnsi="TH Sarabun New" w:cs="TH Sarabun New"/>
          <w:spacing w:val="-8"/>
          <w:sz w:val="28"/>
          <w:szCs w:val="28"/>
        </w:rPr>
        <w:t xml:space="preserve"> = 35% </w:t>
      </w:r>
      <w:r w:rsidRPr="008A0800">
        <w:rPr>
          <w:rFonts w:ascii="TH Sarabun New" w:eastAsia="Times New Roman" w:hAnsi="TH Sarabun New" w:cs="TH Sarabun New"/>
          <w:spacing w:val="-8"/>
          <w:sz w:val="28"/>
          <w:szCs w:val="28"/>
          <w:cs/>
        </w:rPr>
        <w:t>ของผลผลิต</w:t>
      </w:r>
      <w:r w:rsidRPr="008A0800">
        <w:rPr>
          <w:rFonts w:ascii="TH Sarabun New" w:eastAsia="Times New Roman" w:hAnsi="TH Sarabun New" w:cs="TH Sarabun New"/>
          <w:spacing w:val="-8"/>
          <w:sz w:val="28"/>
          <w:szCs w:val="28"/>
        </w:rPr>
        <w:t xml:space="preserve"> </w:t>
      </w:r>
      <w:r w:rsidRPr="008A0800">
        <w:rPr>
          <w:rFonts w:ascii="TH Sarabun New" w:eastAsia="Times New Roman" w:hAnsi="TH Sarabun New" w:cs="TH Sarabun New"/>
          <w:spacing w:val="-8"/>
          <w:sz w:val="28"/>
          <w:szCs w:val="28"/>
          <w:cs/>
        </w:rPr>
        <w:t>และ สกัดน้ำมัน</w:t>
      </w:r>
      <w:r w:rsidRPr="008A0800">
        <w:rPr>
          <w:rFonts w:ascii="TH Sarabun New" w:eastAsia="Times New Roman" w:hAnsi="TH Sarabun New" w:cs="TH Sarabun New"/>
          <w:spacing w:val="-8"/>
          <w:sz w:val="28"/>
          <w:szCs w:val="28"/>
          <w:vertAlign w:val="superscript"/>
        </w:rPr>
        <w:t xml:space="preserve"> /3</w:t>
      </w:r>
      <w:r w:rsidRPr="008A0800">
        <w:rPr>
          <w:rFonts w:ascii="TH Sarabun New" w:eastAsia="Times New Roman" w:hAnsi="TH Sarabun New" w:cs="TH Sarabun New"/>
          <w:spacing w:val="-8"/>
          <w:sz w:val="28"/>
          <w:szCs w:val="28"/>
        </w:rPr>
        <w:t xml:space="preserve"> = 5% </w:t>
      </w:r>
      <w:r w:rsidRPr="008A0800">
        <w:rPr>
          <w:rFonts w:ascii="TH Sarabun New" w:eastAsia="Times New Roman" w:hAnsi="TH Sarabun New" w:cs="TH Sarabun New"/>
          <w:spacing w:val="-8"/>
          <w:sz w:val="28"/>
          <w:szCs w:val="28"/>
          <w:cs/>
        </w:rPr>
        <w:t>ของผลผลิต</w:t>
      </w:r>
    </w:p>
    <w:p w14:paraId="67BBB763" w14:textId="77777777" w:rsidR="00EC45BD" w:rsidRPr="008A0800" w:rsidRDefault="00EC45BD" w:rsidP="00EC45BD">
      <w:pPr>
        <w:spacing w:after="0"/>
        <w:jc w:val="left"/>
        <w:rPr>
          <w:rFonts w:ascii="TH Sarabun New" w:eastAsia="Times New Roman" w:hAnsi="TH Sarabun New" w:cs="TH Sarabun New"/>
          <w:spacing w:val="-8"/>
          <w:sz w:val="28"/>
          <w:szCs w:val="28"/>
        </w:rPr>
      </w:pPr>
      <w:r w:rsidRPr="008A0800">
        <w:rPr>
          <w:rFonts w:ascii="TH Sarabun New" w:eastAsia="Times New Roman" w:hAnsi="TH Sarabun New" w:cs="TH Sarabun New"/>
          <w:spacing w:val="-8"/>
          <w:sz w:val="28"/>
          <w:szCs w:val="28"/>
          <w:cs/>
        </w:rPr>
        <w:t xml:space="preserve">               ปี 2562 กะทิสำเร็จรูป</w:t>
      </w:r>
      <w:r w:rsidRPr="008A0800">
        <w:rPr>
          <w:rFonts w:ascii="TH Sarabun New" w:eastAsia="Times New Roman" w:hAnsi="TH Sarabun New" w:cs="TH Sarabun New"/>
          <w:spacing w:val="-8"/>
          <w:sz w:val="28"/>
          <w:szCs w:val="28"/>
          <w:vertAlign w:val="superscript"/>
        </w:rPr>
        <w:t xml:space="preserve"> /1</w:t>
      </w:r>
      <w:r w:rsidRPr="008A0800">
        <w:rPr>
          <w:rFonts w:ascii="TH Sarabun New" w:eastAsia="Times New Roman" w:hAnsi="TH Sarabun New" w:cs="TH Sarabun New"/>
          <w:spacing w:val="-8"/>
          <w:sz w:val="28"/>
          <w:szCs w:val="28"/>
        </w:rPr>
        <w:t xml:space="preserve"> = 6</w:t>
      </w:r>
      <w:r w:rsidRPr="008A0800">
        <w:rPr>
          <w:rFonts w:ascii="TH Sarabun New" w:eastAsia="Times New Roman" w:hAnsi="TH Sarabun New" w:cs="TH Sarabun New"/>
          <w:spacing w:val="-8"/>
          <w:sz w:val="28"/>
          <w:szCs w:val="28"/>
          <w:cs/>
        </w:rPr>
        <w:t>5</w:t>
      </w:r>
      <w:r w:rsidRPr="008A0800">
        <w:rPr>
          <w:rFonts w:ascii="TH Sarabun New" w:eastAsia="Times New Roman" w:hAnsi="TH Sarabun New" w:cs="TH Sarabun New"/>
          <w:spacing w:val="-8"/>
          <w:sz w:val="28"/>
          <w:szCs w:val="28"/>
        </w:rPr>
        <w:t xml:space="preserve">% </w:t>
      </w:r>
      <w:r w:rsidRPr="008A0800">
        <w:rPr>
          <w:rFonts w:ascii="TH Sarabun New" w:eastAsia="Times New Roman" w:hAnsi="TH Sarabun New" w:cs="TH Sarabun New"/>
          <w:spacing w:val="-8"/>
          <w:sz w:val="28"/>
          <w:szCs w:val="28"/>
          <w:cs/>
        </w:rPr>
        <w:t>ของผลผลิต</w:t>
      </w:r>
      <w:r w:rsidRPr="008A0800">
        <w:rPr>
          <w:rFonts w:ascii="TH Sarabun New" w:eastAsia="Times New Roman" w:hAnsi="TH Sarabun New" w:cs="TH Sarabun New"/>
          <w:spacing w:val="-8"/>
          <w:sz w:val="28"/>
          <w:szCs w:val="28"/>
        </w:rPr>
        <w:t xml:space="preserve">, </w:t>
      </w:r>
      <w:r w:rsidRPr="008A0800">
        <w:rPr>
          <w:rFonts w:ascii="TH Sarabun New" w:eastAsia="Times New Roman" w:hAnsi="TH Sarabun New" w:cs="TH Sarabun New"/>
          <w:spacing w:val="-8"/>
          <w:sz w:val="28"/>
          <w:szCs w:val="28"/>
          <w:cs/>
        </w:rPr>
        <w:t>บริโภค</w:t>
      </w:r>
      <w:r w:rsidRPr="008A0800">
        <w:rPr>
          <w:rFonts w:ascii="TH Sarabun New" w:eastAsia="Times New Roman" w:hAnsi="TH Sarabun New" w:cs="TH Sarabun New"/>
          <w:spacing w:val="-8"/>
          <w:sz w:val="28"/>
          <w:szCs w:val="28"/>
        </w:rPr>
        <w:t xml:space="preserve"> </w:t>
      </w:r>
      <w:r w:rsidRPr="008A0800">
        <w:rPr>
          <w:rFonts w:ascii="TH Sarabun New" w:eastAsia="Times New Roman" w:hAnsi="TH Sarabun New" w:cs="TH Sarabun New"/>
          <w:spacing w:val="-8"/>
          <w:sz w:val="28"/>
          <w:szCs w:val="28"/>
          <w:vertAlign w:val="superscript"/>
        </w:rPr>
        <w:t>/2</w:t>
      </w:r>
      <w:r w:rsidRPr="008A0800">
        <w:rPr>
          <w:rFonts w:ascii="TH Sarabun New" w:eastAsia="Times New Roman" w:hAnsi="TH Sarabun New" w:cs="TH Sarabun New"/>
          <w:spacing w:val="-8"/>
          <w:sz w:val="28"/>
          <w:szCs w:val="28"/>
        </w:rPr>
        <w:t xml:space="preserve"> = 3</w:t>
      </w:r>
      <w:r w:rsidRPr="008A0800">
        <w:rPr>
          <w:rFonts w:ascii="TH Sarabun New" w:eastAsia="Times New Roman" w:hAnsi="TH Sarabun New" w:cs="TH Sarabun New"/>
          <w:spacing w:val="-8"/>
          <w:sz w:val="28"/>
          <w:szCs w:val="28"/>
          <w:cs/>
        </w:rPr>
        <w:t>0</w:t>
      </w:r>
      <w:r w:rsidRPr="008A0800">
        <w:rPr>
          <w:rFonts w:ascii="TH Sarabun New" w:eastAsia="Times New Roman" w:hAnsi="TH Sarabun New" w:cs="TH Sarabun New"/>
          <w:spacing w:val="-8"/>
          <w:sz w:val="28"/>
          <w:szCs w:val="28"/>
        </w:rPr>
        <w:t xml:space="preserve">% </w:t>
      </w:r>
      <w:r w:rsidRPr="008A0800">
        <w:rPr>
          <w:rFonts w:ascii="TH Sarabun New" w:eastAsia="Times New Roman" w:hAnsi="TH Sarabun New" w:cs="TH Sarabun New"/>
          <w:spacing w:val="-8"/>
          <w:sz w:val="28"/>
          <w:szCs w:val="28"/>
          <w:cs/>
        </w:rPr>
        <w:t>ของผลผลิต</w:t>
      </w:r>
      <w:r w:rsidRPr="008A0800">
        <w:rPr>
          <w:rFonts w:ascii="TH Sarabun New" w:eastAsia="Times New Roman" w:hAnsi="TH Sarabun New" w:cs="TH Sarabun New"/>
          <w:spacing w:val="-8"/>
          <w:sz w:val="28"/>
          <w:szCs w:val="28"/>
        </w:rPr>
        <w:t xml:space="preserve"> </w:t>
      </w:r>
      <w:r w:rsidRPr="008A0800">
        <w:rPr>
          <w:rFonts w:ascii="TH Sarabun New" w:eastAsia="Times New Roman" w:hAnsi="TH Sarabun New" w:cs="TH Sarabun New"/>
          <w:spacing w:val="-8"/>
          <w:sz w:val="28"/>
          <w:szCs w:val="28"/>
          <w:cs/>
        </w:rPr>
        <w:t>และ สกัดน้ำมัน</w:t>
      </w:r>
      <w:r w:rsidRPr="008A0800">
        <w:rPr>
          <w:rFonts w:ascii="TH Sarabun New" w:eastAsia="Times New Roman" w:hAnsi="TH Sarabun New" w:cs="TH Sarabun New"/>
          <w:spacing w:val="-8"/>
          <w:sz w:val="28"/>
          <w:szCs w:val="28"/>
          <w:vertAlign w:val="superscript"/>
        </w:rPr>
        <w:t xml:space="preserve"> /3</w:t>
      </w:r>
      <w:r w:rsidRPr="008A0800">
        <w:rPr>
          <w:rFonts w:ascii="TH Sarabun New" w:eastAsia="Times New Roman" w:hAnsi="TH Sarabun New" w:cs="TH Sarabun New"/>
          <w:spacing w:val="-8"/>
          <w:sz w:val="28"/>
          <w:szCs w:val="28"/>
        </w:rPr>
        <w:t xml:space="preserve"> = 5% </w:t>
      </w:r>
      <w:r w:rsidRPr="008A0800">
        <w:rPr>
          <w:rFonts w:ascii="TH Sarabun New" w:eastAsia="Times New Roman" w:hAnsi="TH Sarabun New" w:cs="TH Sarabun New"/>
          <w:spacing w:val="-8"/>
          <w:sz w:val="28"/>
          <w:szCs w:val="28"/>
          <w:cs/>
        </w:rPr>
        <w:t>ของผลผลิต</w:t>
      </w:r>
    </w:p>
    <w:p w14:paraId="27774A20" w14:textId="77777777" w:rsidR="00EC45BD" w:rsidRPr="008A0800" w:rsidRDefault="00EC45BD" w:rsidP="004E7591">
      <w:pPr>
        <w:spacing w:after="0"/>
        <w:jc w:val="both"/>
        <w:rPr>
          <w:rFonts w:ascii="TH Sarabun New" w:hAnsi="TH Sarabun New" w:cs="TH Sarabun New"/>
          <w:sz w:val="32"/>
        </w:rPr>
      </w:pPr>
    </w:p>
    <w:p w14:paraId="26637C74" w14:textId="77777777" w:rsidR="007156DE" w:rsidRPr="008A0800" w:rsidRDefault="007156DE" w:rsidP="007156DE">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1F4D8EE2" wp14:editId="179A3930">
            <wp:extent cx="5731510" cy="3413125"/>
            <wp:effectExtent l="0" t="0" r="0" b="0"/>
            <wp:docPr id="112" name="Chart 11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8503E9AD-9EBF-4272-8332-F98543D425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756F662" w14:textId="036EF50B" w:rsidR="00BE0D0D" w:rsidRPr="008A0800" w:rsidRDefault="00BE0D0D" w:rsidP="006B7CA8">
      <w:pPr>
        <w:pStyle w:val="Caption"/>
        <w:spacing w:after="0"/>
        <w:rPr>
          <w:rFonts w:ascii="TH Sarabun New" w:hAnsi="TH Sarabun New" w:cs="TH Sarabun New"/>
          <w:i w:val="0"/>
          <w:iCs w:val="0"/>
          <w:color w:val="auto"/>
          <w:sz w:val="28"/>
          <w:szCs w:val="28"/>
        </w:rPr>
      </w:pPr>
      <w:bookmarkStart w:id="78" w:name="_Toc63932905"/>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3.4.</w:t>
      </w:r>
      <w:r w:rsidR="00DE7B8C"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3.4.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00DE7B8C"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2</w:t>
      </w:r>
      <w:r w:rsidR="00DE7B8C"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ความเคลื่อนไหวของปริมาณส่งออกกะทิสำเร็จรูปไทย ช่วงปี 2558 – 2562</w:t>
      </w:r>
      <w:bookmarkEnd w:id="78"/>
    </w:p>
    <w:p w14:paraId="18589EBA" w14:textId="2AC969E1" w:rsidR="007D1A81" w:rsidRPr="008A0800" w:rsidRDefault="006B7CA8" w:rsidP="007D1A81">
      <w:pPr>
        <w:spacing w:after="0"/>
        <w:jc w:val="left"/>
        <w:rPr>
          <w:rFonts w:ascii="TH Sarabun New" w:hAnsi="TH Sarabun New" w:cs="TH Sarabun New"/>
          <w:sz w:val="28"/>
          <w:szCs w:val="28"/>
        </w:rPr>
      </w:pPr>
      <w:r w:rsidRPr="008A0800">
        <w:rPr>
          <w:rFonts w:ascii="TH Sarabun New" w:hAnsi="TH Sarabun New" w:cs="TH Sarabun New"/>
          <w:sz w:val="28"/>
          <w:szCs w:val="28"/>
        </w:rPr>
        <w:t xml:space="preserve">                      </w:t>
      </w:r>
      <w:r w:rsidR="007D1A81" w:rsidRPr="008A0800">
        <w:rPr>
          <w:rFonts w:ascii="TH Sarabun New" w:hAnsi="TH Sarabun New" w:cs="TH Sarabun New"/>
          <w:sz w:val="28"/>
          <w:szCs w:val="28"/>
          <w:cs/>
        </w:rPr>
        <w:t xml:space="preserve">ที่มา </w:t>
      </w:r>
      <w:r w:rsidR="007D1A81" w:rsidRPr="008A0800">
        <w:rPr>
          <w:rFonts w:ascii="TH Sarabun New" w:hAnsi="TH Sarabun New" w:cs="TH Sarabun New"/>
          <w:sz w:val="28"/>
          <w:szCs w:val="28"/>
        </w:rPr>
        <w:t xml:space="preserve">: </w:t>
      </w:r>
      <w:r w:rsidR="007D1A81" w:rsidRPr="008A0800">
        <w:rPr>
          <w:rFonts w:ascii="TH Sarabun New" w:hAnsi="TH Sarabun New" w:cs="TH Sarabun New"/>
          <w:sz w:val="28"/>
          <w:szCs w:val="28"/>
          <w:cs/>
        </w:rPr>
        <w:t>กรมศุลกากร</w:t>
      </w:r>
    </w:p>
    <w:p w14:paraId="3130CAB9" w14:textId="77777777" w:rsidR="00216271" w:rsidRPr="008A0800" w:rsidRDefault="00216271" w:rsidP="006F1383">
      <w:pPr>
        <w:spacing w:after="0"/>
        <w:rPr>
          <w:rFonts w:ascii="TH Sarabun New" w:hAnsi="TH Sarabun New" w:cs="TH Sarabun New"/>
          <w:cs/>
        </w:rPr>
        <w:sectPr w:rsidR="00216271" w:rsidRPr="008A0800" w:rsidSect="00BF0103">
          <w:pgSz w:w="11906" w:h="16838"/>
          <w:pgMar w:top="1440" w:right="1133" w:bottom="1440" w:left="1440" w:header="708" w:footer="708" w:gutter="0"/>
          <w:cols w:space="708"/>
          <w:docGrid w:linePitch="360"/>
        </w:sectPr>
      </w:pPr>
    </w:p>
    <w:p w14:paraId="071B1C9D" w14:textId="0FEFB8B2" w:rsidR="00805374" w:rsidRPr="008A0800" w:rsidRDefault="00805374" w:rsidP="00805374">
      <w:pPr>
        <w:pStyle w:val="Heading2"/>
        <w:jc w:val="left"/>
        <w:rPr>
          <w:rFonts w:ascii="TH Sarabun New" w:hAnsi="TH Sarabun New" w:cs="TH Sarabun New"/>
          <w:b/>
          <w:bCs/>
          <w:color w:val="auto"/>
          <w:sz w:val="32"/>
          <w:szCs w:val="32"/>
        </w:rPr>
      </w:pPr>
      <w:bookmarkStart w:id="79" w:name="_Toc63933017"/>
      <w:r w:rsidRPr="008A0800">
        <w:rPr>
          <w:rFonts w:ascii="TH Sarabun New" w:hAnsi="TH Sarabun New" w:cs="TH Sarabun New"/>
          <w:b/>
          <w:bCs/>
          <w:color w:val="auto"/>
          <w:sz w:val="32"/>
          <w:szCs w:val="32"/>
          <w:cs/>
        </w:rPr>
        <w:lastRenderedPageBreak/>
        <w:t>3.5 ยางพารา</w:t>
      </w:r>
      <w:bookmarkEnd w:id="79"/>
    </w:p>
    <w:p w14:paraId="362556ED" w14:textId="77777777" w:rsidR="00F82CDB" w:rsidRPr="008A0800" w:rsidRDefault="00F82CDB" w:rsidP="00F82CDB">
      <w:pPr>
        <w:pStyle w:val="Heading3"/>
        <w:ind w:firstLine="720"/>
        <w:jc w:val="left"/>
        <w:rPr>
          <w:rFonts w:ascii="TH Sarabun New" w:hAnsi="TH Sarabun New" w:cs="TH Sarabun New"/>
          <w:color w:val="auto"/>
          <w:sz w:val="32"/>
          <w:szCs w:val="32"/>
        </w:rPr>
      </w:pPr>
      <w:bookmarkStart w:id="80" w:name="_Toc63933018"/>
      <w:r w:rsidRPr="008A0800">
        <w:rPr>
          <w:rFonts w:ascii="TH Sarabun New" w:hAnsi="TH Sarabun New" w:cs="TH Sarabun New"/>
          <w:color w:val="auto"/>
          <w:sz w:val="32"/>
          <w:szCs w:val="32"/>
          <w:cs/>
        </w:rPr>
        <w:t>1) การผลิตและ</w:t>
      </w:r>
      <w:r w:rsidR="00BF0103" w:rsidRPr="008A0800">
        <w:rPr>
          <w:rFonts w:ascii="TH Sarabun New" w:hAnsi="TH Sarabun New" w:cs="TH Sarabun New"/>
          <w:color w:val="auto"/>
          <w:sz w:val="32"/>
          <w:szCs w:val="32"/>
          <w:cs/>
        </w:rPr>
        <w:t>การ</w:t>
      </w:r>
      <w:r w:rsidRPr="008A0800">
        <w:rPr>
          <w:rFonts w:ascii="TH Sarabun New" w:hAnsi="TH Sarabun New" w:cs="TH Sarabun New"/>
          <w:color w:val="auto"/>
          <w:sz w:val="32"/>
          <w:szCs w:val="32"/>
          <w:cs/>
        </w:rPr>
        <w:t>ตลาด</w:t>
      </w:r>
      <w:r w:rsidR="00FA1794" w:rsidRPr="008A0800">
        <w:rPr>
          <w:rFonts w:ascii="TH Sarabun New" w:hAnsi="TH Sarabun New" w:cs="TH Sarabun New" w:hint="cs"/>
          <w:color w:val="auto"/>
          <w:sz w:val="32"/>
          <w:szCs w:val="32"/>
          <w:cs/>
        </w:rPr>
        <w:t>ยางพารา</w:t>
      </w:r>
      <w:bookmarkEnd w:id="80"/>
      <w:r w:rsidRPr="008A0800">
        <w:rPr>
          <w:rFonts w:ascii="TH Sarabun New" w:hAnsi="TH Sarabun New" w:cs="TH Sarabun New"/>
          <w:color w:val="auto"/>
          <w:sz w:val="32"/>
          <w:szCs w:val="32"/>
        </w:rPr>
        <w:t xml:space="preserve"> </w:t>
      </w:r>
    </w:p>
    <w:p w14:paraId="51849C29" w14:textId="77777777" w:rsidR="00390618" w:rsidRPr="008A0800" w:rsidRDefault="00390618" w:rsidP="00390618">
      <w:pPr>
        <w:tabs>
          <w:tab w:val="left" w:pos="284"/>
          <w:tab w:val="left" w:pos="567"/>
          <w:tab w:val="left" w:pos="851"/>
          <w:tab w:val="left" w:pos="1134"/>
          <w:tab w:val="left" w:pos="1418"/>
          <w:tab w:val="left" w:pos="1701"/>
          <w:tab w:val="left" w:pos="1985"/>
          <w:tab w:val="left" w:pos="2268"/>
        </w:tabs>
        <w:spacing w:after="0" w:line="240" w:lineRule="auto"/>
        <w:jc w:val="thaiDistribute"/>
        <w:rPr>
          <w:rFonts w:ascii="TH Sarabun New" w:hAnsi="TH Sarabun New" w:cs="TH Sarabun New"/>
          <w:sz w:val="32"/>
        </w:rPr>
      </w:pPr>
      <w:r w:rsidRPr="008A0800">
        <w:rPr>
          <w:rFonts w:ascii="TH Sarabun New" w:hAnsi="TH Sarabun New" w:cs="TH Sarabun New"/>
          <w:b/>
          <w:bCs/>
          <w:sz w:val="32"/>
          <w:cs/>
        </w:rPr>
        <w:tab/>
      </w:r>
      <w:r w:rsidRPr="008A0800">
        <w:rPr>
          <w:rFonts w:ascii="TH Sarabun New" w:hAnsi="TH Sarabun New" w:cs="TH Sarabun New"/>
          <w:b/>
          <w:bCs/>
          <w:sz w:val="32"/>
          <w:cs/>
        </w:rPr>
        <w:tab/>
      </w:r>
      <w:r w:rsidR="00BF0103" w:rsidRPr="008A0800">
        <w:rPr>
          <w:rFonts w:ascii="TH Sarabun New" w:hAnsi="TH Sarabun New" w:cs="TH Sarabun New"/>
          <w:b/>
          <w:bCs/>
          <w:sz w:val="32"/>
          <w:cs/>
        </w:rPr>
        <w:tab/>
        <w:t xml:space="preserve">  </w:t>
      </w:r>
      <w:r w:rsidRPr="008A0800">
        <w:rPr>
          <w:rFonts w:ascii="TH Sarabun New" w:hAnsi="TH Sarabun New" w:cs="TH Sarabun New"/>
          <w:sz w:val="32"/>
          <w:cs/>
        </w:rPr>
        <w:t>1.</w:t>
      </w:r>
      <w:r w:rsidRPr="008A0800">
        <w:rPr>
          <w:rFonts w:ascii="TH Sarabun New" w:hAnsi="TH Sarabun New" w:cs="TH Sarabun New"/>
          <w:spacing w:val="-6"/>
          <w:sz w:val="32"/>
          <w:cs/>
        </w:rPr>
        <w:t>1) การผลิต</w:t>
      </w:r>
    </w:p>
    <w:p w14:paraId="6767B778" w14:textId="77777777" w:rsidR="00390618" w:rsidRPr="008A0800" w:rsidRDefault="00390618" w:rsidP="00554725">
      <w:pPr>
        <w:tabs>
          <w:tab w:val="left" w:pos="284"/>
          <w:tab w:val="left" w:pos="567"/>
          <w:tab w:val="left" w:pos="851"/>
          <w:tab w:val="left" w:pos="1134"/>
          <w:tab w:val="left" w:pos="1440"/>
          <w:tab w:val="left" w:pos="1701"/>
          <w:tab w:val="left" w:pos="1985"/>
          <w:tab w:val="left" w:pos="2268"/>
        </w:tabs>
        <w:spacing w:after="0" w:line="240" w:lineRule="auto"/>
        <w:jc w:val="thaiDistribute"/>
        <w:rPr>
          <w:rFonts w:ascii="TH Sarabun New" w:hAnsi="TH Sarabun New" w:cs="TH Sarabun New"/>
          <w:spacing w:val="-2"/>
          <w:sz w:val="32"/>
        </w:rPr>
      </w:pP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b/>
          <w:bCs/>
          <w:sz w:val="32"/>
          <w:cs/>
        </w:rPr>
        <w:tab/>
      </w:r>
      <w:r w:rsidR="00BF0103" w:rsidRPr="008A0800">
        <w:rPr>
          <w:rFonts w:ascii="TH Sarabun New" w:hAnsi="TH Sarabun New" w:cs="TH Sarabun New"/>
          <w:b/>
          <w:bCs/>
          <w:sz w:val="32"/>
          <w:cs/>
        </w:rPr>
        <w:t xml:space="preserve">   </w:t>
      </w:r>
      <w:r w:rsidR="00BF0103" w:rsidRPr="008A0800">
        <w:rPr>
          <w:rFonts w:ascii="TH Sarabun New" w:hAnsi="TH Sarabun New" w:cs="TH Sarabun New"/>
          <w:b/>
          <w:bCs/>
          <w:sz w:val="32"/>
          <w:cs/>
        </w:rPr>
        <w:tab/>
      </w:r>
      <w:r w:rsidR="005944CA" w:rsidRPr="008A0800">
        <w:rPr>
          <w:rFonts w:ascii="TH SarabunPSK" w:hAnsi="TH SarabunPSK"/>
          <w:spacing w:val="-6"/>
          <w:sz w:val="32"/>
          <w:cs/>
        </w:rPr>
        <w:t xml:space="preserve">ในช่วง 13 ปีที่ผ่านมา ประเทศไทยมีเนื้อที่กรีดเพิ่มขึ้นร้อยละ </w:t>
      </w:r>
      <w:r w:rsidR="005944CA" w:rsidRPr="008A0800">
        <w:rPr>
          <w:rFonts w:ascii="TH SarabunPSK" w:hAnsi="TH SarabunPSK"/>
          <w:spacing w:val="-6"/>
          <w:sz w:val="32"/>
        </w:rPr>
        <w:t>4.00</w:t>
      </w:r>
      <w:r w:rsidR="005944CA" w:rsidRPr="008A0800">
        <w:rPr>
          <w:rFonts w:ascii="TH SarabunPSK" w:hAnsi="TH SarabunPSK" w:hint="cs"/>
          <w:spacing w:val="-6"/>
          <w:sz w:val="32"/>
          <w:cs/>
        </w:rPr>
        <w:t xml:space="preserve"> ต่อปี (ตารางที่ 3.5.</w:t>
      </w:r>
      <w:r w:rsidR="005944CA" w:rsidRPr="008A0800">
        <w:rPr>
          <w:rFonts w:ascii="TH SarabunPSK" w:hAnsi="TH SarabunPSK"/>
          <w:spacing w:val="-6"/>
          <w:sz w:val="32"/>
        </w:rPr>
        <w:t>1</w:t>
      </w:r>
      <w:r w:rsidR="005944CA" w:rsidRPr="008A0800">
        <w:rPr>
          <w:rFonts w:ascii="TH SarabunPSK" w:hAnsi="TH SarabunPSK" w:hint="cs"/>
          <w:spacing w:val="-6"/>
          <w:sz w:val="32"/>
          <w:cs/>
        </w:rPr>
        <w:t xml:space="preserve">) โดยเพิ่มขึ้นจาก 12.95 </w:t>
      </w:r>
      <w:r w:rsidR="005944CA" w:rsidRPr="008A0800">
        <w:rPr>
          <w:rFonts w:ascii="TH SarabunPSK" w:hAnsi="TH SarabunPSK"/>
          <w:spacing w:val="-2"/>
          <w:sz w:val="32"/>
          <w:cs/>
        </w:rPr>
        <w:t xml:space="preserve">ล้านไร่ ในปี 2550 เป็น </w:t>
      </w:r>
      <w:r w:rsidR="005944CA" w:rsidRPr="008A0800">
        <w:rPr>
          <w:rFonts w:ascii="TH SarabunPSK" w:hAnsi="TH SarabunPSK"/>
          <w:spacing w:val="-2"/>
          <w:sz w:val="32"/>
        </w:rPr>
        <w:t>20.46</w:t>
      </w:r>
      <w:r w:rsidR="005944CA" w:rsidRPr="008A0800">
        <w:rPr>
          <w:rFonts w:ascii="TH SarabunPSK" w:hAnsi="TH SarabunPSK" w:hint="cs"/>
          <w:spacing w:val="-2"/>
          <w:sz w:val="32"/>
          <w:cs/>
        </w:rPr>
        <w:t xml:space="preserve"> ล้านไร่ ในปี 2562 และผลผลิตเพิ่มขึ้นจาก </w:t>
      </w:r>
      <w:r w:rsidR="005944CA" w:rsidRPr="008A0800">
        <w:rPr>
          <w:rFonts w:ascii="TH SarabunPSK" w:hAnsi="TH SarabunPSK"/>
          <w:spacing w:val="-2"/>
          <w:sz w:val="32"/>
        </w:rPr>
        <w:t>3.0</w:t>
      </w:r>
      <w:r w:rsidR="005944CA" w:rsidRPr="008A0800">
        <w:rPr>
          <w:rFonts w:ascii="TH SarabunPSK" w:hAnsi="TH SarabunPSK" w:hint="cs"/>
          <w:spacing w:val="-2"/>
          <w:sz w:val="32"/>
          <w:cs/>
        </w:rPr>
        <w:t xml:space="preserve">1 ล้านตันยางแห้ง ในปี 2550 เป็น </w:t>
      </w:r>
      <w:r w:rsidR="005944CA" w:rsidRPr="008A0800">
        <w:rPr>
          <w:rFonts w:ascii="TH SarabunPSK" w:hAnsi="TH SarabunPSK"/>
          <w:spacing w:val="-2"/>
          <w:sz w:val="32"/>
        </w:rPr>
        <w:t>4.77</w:t>
      </w:r>
      <w:r w:rsidR="005944CA" w:rsidRPr="008A0800">
        <w:rPr>
          <w:rFonts w:ascii="TH SarabunPSK" w:hAnsi="TH SarabunPSK" w:hint="cs"/>
          <w:spacing w:val="-2"/>
          <w:sz w:val="32"/>
          <w:cs/>
        </w:rPr>
        <w:t xml:space="preserve"> ล้านตันยางแห้ง ในปี 2562 หรือเพิ่มขึ้นร้อยละ 3.87 ต่อปี ในขณะที่ผลผลิตต่อไร่เพิ่มขึ้นจาก 236 กิโลกรัมต่อไร่ (ยางดิบ) ในปี 2550 เป็น 237 กิโลกรัมต่อไร่ (ยางดิบ) ในปี 2562 แต่อัตราการเติบโตเฉลี่ยกลับลดลงร้อยละ 0.11 ต่อปี โดยเนื้อที่กรีดและผลผลิตเพิ่มขึ้นมีสาเหตุจากในช่วงปี 2553 - 2554 ราคายางพาราอยู่ในระดับสูงจูงใจให้เกษตรกรขยายเนื้อที่ปลูกโดยเฉพาะในภาคเหนือและภาคตะวันออกเฉียงเหนือ โดยปัจจุบันประเทศไทยมีเนื้อที่ปลูกยางพารามากเป็นอันดับ 2 ของโลกรองจากอินโดนีเซีย แต่ไทยเป็นประเทศที่มีผลผลิตยางมากที่สุดของโลก ส่วนผลผลิตต่อไร่ที่มีแนวโน้มลดลงเนื่องจากมีพื้นที่เปิดกรีดใหม่เพิ่มมากขึ้น ทำให้ได้ผลผลิตต่อไร่ต่ำ</w:t>
      </w:r>
    </w:p>
    <w:p w14:paraId="10F669FD" w14:textId="77777777" w:rsidR="005944CA" w:rsidRPr="008A0800" w:rsidRDefault="005944CA" w:rsidP="00554725">
      <w:pPr>
        <w:tabs>
          <w:tab w:val="left" w:pos="284"/>
          <w:tab w:val="left" w:pos="567"/>
          <w:tab w:val="left" w:pos="851"/>
          <w:tab w:val="left" w:pos="1134"/>
          <w:tab w:val="left" w:pos="1440"/>
          <w:tab w:val="left" w:pos="1701"/>
          <w:tab w:val="left" w:pos="1985"/>
          <w:tab w:val="left" w:pos="2268"/>
        </w:tabs>
        <w:spacing w:after="0" w:line="240" w:lineRule="auto"/>
        <w:jc w:val="thaiDistribute"/>
        <w:rPr>
          <w:rFonts w:ascii="TH Sarabun New" w:hAnsi="TH Sarabun New" w:cs="TH Sarabun New"/>
          <w:spacing w:val="-2"/>
          <w:sz w:val="32"/>
        </w:rPr>
      </w:pPr>
    </w:p>
    <w:p w14:paraId="584CB7E5" w14:textId="2CA4727F" w:rsidR="005944CA" w:rsidRPr="008A0800" w:rsidRDefault="005944CA" w:rsidP="005944CA">
      <w:pPr>
        <w:pStyle w:val="Caption"/>
        <w:spacing w:after="0"/>
        <w:jc w:val="left"/>
        <w:rPr>
          <w:rFonts w:ascii="TH Sarabun New" w:hAnsi="TH Sarabun New" w:cs="TH Sarabun New"/>
          <w:b/>
          <w:bCs/>
          <w:i w:val="0"/>
          <w:iCs w:val="0"/>
          <w:color w:val="auto"/>
          <w:sz w:val="28"/>
          <w:szCs w:val="28"/>
        </w:rPr>
      </w:pPr>
      <w:bookmarkStart w:id="81" w:name="_Toc63932615"/>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เนื้อที่กรีด ผลผลิต ผลผลิตต่อไร่ยางพารา ปี พ.ศ. 2550 – 2562</w:t>
      </w:r>
      <w:bookmarkEnd w:id="81"/>
    </w:p>
    <w:tbl>
      <w:tblPr>
        <w:tblW w:w="5000" w:type="pct"/>
        <w:tblBorders>
          <w:top w:val="single" w:sz="4" w:space="0" w:color="auto"/>
          <w:bottom w:val="single" w:sz="4" w:space="0" w:color="auto"/>
        </w:tblBorders>
        <w:tblLook w:val="04A0" w:firstRow="1" w:lastRow="0" w:firstColumn="1" w:lastColumn="0" w:noHBand="0" w:noVBand="1"/>
      </w:tblPr>
      <w:tblGrid>
        <w:gridCol w:w="1995"/>
        <w:gridCol w:w="1791"/>
        <w:gridCol w:w="1392"/>
        <w:gridCol w:w="1791"/>
        <w:gridCol w:w="2580"/>
      </w:tblGrid>
      <w:tr w:rsidR="005944CA" w:rsidRPr="008A0800" w14:paraId="48261B4B" w14:textId="77777777" w:rsidTr="007D1A81">
        <w:trPr>
          <w:trHeight w:val="44"/>
        </w:trPr>
        <w:tc>
          <w:tcPr>
            <w:tcW w:w="1044" w:type="pct"/>
            <w:vMerge w:val="restart"/>
            <w:tcBorders>
              <w:top w:val="single" w:sz="4" w:space="0" w:color="auto"/>
              <w:left w:val="nil"/>
              <w:bottom w:val="single" w:sz="4" w:space="0" w:color="auto"/>
              <w:right w:val="nil"/>
            </w:tcBorders>
            <w:noWrap/>
            <w:vAlign w:val="center"/>
            <w:hideMark/>
          </w:tcPr>
          <w:p w14:paraId="1237B3BF" w14:textId="77777777" w:rsidR="005944CA" w:rsidRPr="008A0800" w:rsidRDefault="005944CA" w:rsidP="005944CA">
            <w:pPr>
              <w:spacing w:after="0" w:line="240" w:lineRule="auto"/>
              <w:rPr>
                <w:rFonts w:ascii="TH SarabunPSK" w:hAnsi="TH SarabunPSK"/>
                <w:b/>
                <w:bCs/>
                <w:sz w:val="30"/>
                <w:szCs w:val="30"/>
              </w:rPr>
            </w:pPr>
            <w:bookmarkStart w:id="82" w:name="_Hlk52969038"/>
            <w:r w:rsidRPr="008A0800">
              <w:rPr>
                <w:rFonts w:ascii="TH SarabunPSK" w:hAnsi="TH SarabunPSK"/>
                <w:b/>
                <w:bCs/>
                <w:sz w:val="30"/>
                <w:szCs w:val="30"/>
                <w:cs/>
              </w:rPr>
              <w:t>ปี</w:t>
            </w:r>
          </w:p>
        </w:tc>
        <w:tc>
          <w:tcPr>
            <w:tcW w:w="938" w:type="pct"/>
            <w:vMerge w:val="restart"/>
            <w:tcBorders>
              <w:top w:val="single" w:sz="4" w:space="0" w:color="auto"/>
              <w:left w:val="nil"/>
              <w:bottom w:val="single" w:sz="4" w:space="0" w:color="auto"/>
              <w:right w:val="nil"/>
            </w:tcBorders>
            <w:noWrap/>
            <w:vAlign w:val="center"/>
            <w:hideMark/>
          </w:tcPr>
          <w:p w14:paraId="7DF75AE8" w14:textId="77777777" w:rsidR="005944CA" w:rsidRPr="008A0800" w:rsidRDefault="005944CA" w:rsidP="005944CA">
            <w:pPr>
              <w:spacing w:after="0" w:line="240" w:lineRule="auto"/>
              <w:rPr>
                <w:rFonts w:ascii="TH SarabunPSK" w:hAnsi="TH SarabunPSK"/>
                <w:b/>
                <w:bCs/>
                <w:sz w:val="30"/>
                <w:szCs w:val="30"/>
              </w:rPr>
            </w:pPr>
            <w:r w:rsidRPr="008A0800">
              <w:rPr>
                <w:rFonts w:ascii="TH SarabunPSK" w:hAnsi="TH SarabunPSK"/>
                <w:b/>
                <w:bCs/>
                <w:sz w:val="30"/>
                <w:szCs w:val="30"/>
                <w:cs/>
              </w:rPr>
              <w:t>เนื้อที่กรีด</w:t>
            </w:r>
          </w:p>
          <w:p w14:paraId="15678326" w14:textId="77777777" w:rsidR="005944CA" w:rsidRPr="008A0800" w:rsidRDefault="005944CA" w:rsidP="005944CA">
            <w:pPr>
              <w:spacing w:after="0" w:line="240" w:lineRule="auto"/>
              <w:rPr>
                <w:rFonts w:ascii="TH SarabunPSK" w:hAnsi="TH SarabunPSK"/>
                <w:b/>
                <w:bCs/>
                <w:sz w:val="30"/>
                <w:szCs w:val="30"/>
              </w:rPr>
            </w:pPr>
            <w:r w:rsidRPr="008A0800">
              <w:rPr>
                <w:rFonts w:ascii="TH SarabunPSK" w:hAnsi="TH SarabunPSK"/>
                <w:b/>
                <w:bCs/>
                <w:sz w:val="30"/>
                <w:szCs w:val="30"/>
              </w:rPr>
              <w:t>(</w:t>
            </w:r>
            <w:r w:rsidRPr="008A0800">
              <w:rPr>
                <w:rFonts w:ascii="TH SarabunPSK" w:hAnsi="TH SarabunPSK" w:hint="cs"/>
                <w:b/>
                <w:bCs/>
                <w:sz w:val="30"/>
                <w:szCs w:val="30"/>
                <w:cs/>
              </w:rPr>
              <w:t>ล้านไร่)</w:t>
            </w:r>
          </w:p>
        </w:tc>
        <w:tc>
          <w:tcPr>
            <w:tcW w:w="1667" w:type="pct"/>
            <w:gridSpan w:val="2"/>
            <w:tcBorders>
              <w:top w:val="single" w:sz="4" w:space="0" w:color="auto"/>
              <w:left w:val="nil"/>
              <w:bottom w:val="single" w:sz="4" w:space="0" w:color="auto"/>
              <w:right w:val="nil"/>
            </w:tcBorders>
            <w:noWrap/>
            <w:vAlign w:val="center"/>
            <w:hideMark/>
          </w:tcPr>
          <w:p w14:paraId="3F1F0EDD" w14:textId="77777777" w:rsidR="005944CA" w:rsidRPr="008A0800" w:rsidRDefault="005944CA" w:rsidP="005944CA">
            <w:pPr>
              <w:spacing w:after="0" w:line="240" w:lineRule="auto"/>
              <w:rPr>
                <w:rFonts w:ascii="TH SarabunPSK" w:hAnsi="TH SarabunPSK"/>
                <w:b/>
                <w:bCs/>
                <w:sz w:val="30"/>
                <w:szCs w:val="30"/>
              </w:rPr>
            </w:pPr>
            <w:r w:rsidRPr="008A0800">
              <w:rPr>
                <w:rFonts w:ascii="TH SarabunPSK" w:hAnsi="TH SarabunPSK"/>
                <w:b/>
                <w:bCs/>
                <w:sz w:val="30"/>
                <w:szCs w:val="30"/>
                <w:cs/>
              </w:rPr>
              <w:t xml:space="preserve">ผลผลิต </w:t>
            </w:r>
            <w:r w:rsidRPr="008A0800">
              <w:rPr>
                <w:rFonts w:ascii="TH SarabunPSK" w:hAnsi="TH SarabunPSK"/>
                <w:b/>
                <w:bCs/>
                <w:sz w:val="30"/>
                <w:szCs w:val="30"/>
              </w:rPr>
              <w:t>(</w:t>
            </w:r>
            <w:r w:rsidRPr="008A0800">
              <w:rPr>
                <w:rFonts w:ascii="TH SarabunPSK" w:hAnsi="TH SarabunPSK" w:hint="cs"/>
                <w:b/>
                <w:bCs/>
                <w:sz w:val="30"/>
                <w:szCs w:val="30"/>
                <w:cs/>
              </w:rPr>
              <w:t>ล้านตัน)</w:t>
            </w:r>
          </w:p>
        </w:tc>
        <w:tc>
          <w:tcPr>
            <w:tcW w:w="1352" w:type="pct"/>
            <w:vMerge w:val="restart"/>
            <w:tcBorders>
              <w:top w:val="single" w:sz="4" w:space="0" w:color="auto"/>
              <w:left w:val="nil"/>
              <w:bottom w:val="single" w:sz="4" w:space="0" w:color="auto"/>
              <w:right w:val="nil"/>
            </w:tcBorders>
            <w:noWrap/>
            <w:vAlign w:val="center"/>
            <w:hideMark/>
          </w:tcPr>
          <w:p w14:paraId="258A07C2" w14:textId="77777777" w:rsidR="005944CA" w:rsidRPr="008A0800" w:rsidRDefault="005944CA" w:rsidP="005944CA">
            <w:pPr>
              <w:spacing w:after="0" w:line="240" w:lineRule="auto"/>
              <w:rPr>
                <w:rFonts w:ascii="TH SarabunPSK" w:hAnsi="TH SarabunPSK"/>
                <w:b/>
                <w:bCs/>
                <w:sz w:val="30"/>
                <w:szCs w:val="30"/>
                <w:cs/>
              </w:rPr>
            </w:pPr>
            <w:r w:rsidRPr="008A0800">
              <w:rPr>
                <w:rFonts w:ascii="TH SarabunPSK" w:hAnsi="TH SarabunPSK"/>
                <w:b/>
                <w:bCs/>
                <w:sz w:val="30"/>
                <w:szCs w:val="30"/>
                <w:cs/>
              </w:rPr>
              <w:t>ผลผลิต/ไร่</w:t>
            </w:r>
          </w:p>
          <w:p w14:paraId="3B585E4A" w14:textId="77777777" w:rsidR="005944CA" w:rsidRPr="008A0800" w:rsidRDefault="005944CA" w:rsidP="005944CA">
            <w:pPr>
              <w:spacing w:after="0" w:line="240" w:lineRule="auto"/>
              <w:ind w:left="-111" w:right="-105"/>
              <w:rPr>
                <w:rFonts w:ascii="TH SarabunPSK" w:hAnsi="TH SarabunPSK"/>
                <w:b/>
                <w:bCs/>
                <w:sz w:val="30"/>
                <w:szCs w:val="30"/>
              </w:rPr>
            </w:pPr>
            <w:r w:rsidRPr="008A0800">
              <w:rPr>
                <w:rFonts w:ascii="TH SarabunPSK" w:hAnsi="TH SarabunPSK"/>
                <w:b/>
                <w:bCs/>
                <w:sz w:val="30"/>
                <w:szCs w:val="30"/>
                <w:cs/>
              </w:rPr>
              <w:t>(ยางดิบ)</w:t>
            </w:r>
            <w:r w:rsidRPr="008A0800">
              <w:rPr>
                <w:rFonts w:ascii="TH SarabunPSK" w:hAnsi="TH SarabunPSK"/>
                <w:b/>
                <w:bCs/>
                <w:sz w:val="30"/>
                <w:szCs w:val="30"/>
              </w:rPr>
              <w:t xml:space="preserve"> (</w:t>
            </w:r>
            <w:r w:rsidRPr="008A0800">
              <w:rPr>
                <w:rFonts w:ascii="TH SarabunPSK" w:hAnsi="TH SarabunPSK" w:hint="cs"/>
                <w:b/>
                <w:bCs/>
                <w:sz w:val="30"/>
                <w:szCs w:val="30"/>
                <w:cs/>
              </w:rPr>
              <w:t>กก.)</w:t>
            </w:r>
          </w:p>
        </w:tc>
      </w:tr>
      <w:tr w:rsidR="005944CA" w:rsidRPr="008A0800" w14:paraId="2CEF642E" w14:textId="77777777" w:rsidTr="005944CA">
        <w:trPr>
          <w:trHeight w:val="60"/>
        </w:trPr>
        <w:tc>
          <w:tcPr>
            <w:tcW w:w="0" w:type="auto"/>
            <w:vMerge/>
            <w:tcBorders>
              <w:top w:val="single" w:sz="4" w:space="0" w:color="auto"/>
              <w:left w:val="nil"/>
              <w:bottom w:val="single" w:sz="4" w:space="0" w:color="auto"/>
              <w:right w:val="nil"/>
            </w:tcBorders>
            <w:vAlign w:val="center"/>
            <w:hideMark/>
          </w:tcPr>
          <w:p w14:paraId="78F1E0FD" w14:textId="77777777" w:rsidR="005944CA" w:rsidRPr="008A0800" w:rsidRDefault="005944CA" w:rsidP="005944CA">
            <w:pPr>
              <w:spacing w:after="0" w:line="240" w:lineRule="auto"/>
              <w:jc w:val="thaiDistribute"/>
              <w:rPr>
                <w:rFonts w:ascii="TH SarabunPSK" w:hAnsi="TH SarabunPSK"/>
                <w:b/>
                <w:bCs/>
                <w:sz w:val="30"/>
                <w:szCs w:val="30"/>
              </w:rPr>
            </w:pPr>
          </w:p>
        </w:tc>
        <w:tc>
          <w:tcPr>
            <w:tcW w:w="0" w:type="auto"/>
            <w:vMerge/>
            <w:tcBorders>
              <w:top w:val="single" w:sz="4" w:space="0" w:color="auto"/>
              <w:left w:val="nil"/>
              <w:bottom w:val="single" w:sz="4" w:space="0" w:color="auto"/>
              <w:right w:val="nil"/>
            </w:tcBorders>
            <w:vAlign w:val="center"/>
            <w:hideMark/>
          </w:tcPr>
          <w:p w14:paraId="72513475" w14:textId="77777777" w:rsidR="005944CA" w:rsidRPr="008A0800" w:rsidRDefault="005944CA" w:rsidP="005944CA">
            <w:pPr>
              <w:spacing w:after="0" w:line="240" w:lineRule="auto"/>
              <w:jc w:val="thaiDistribute"/>
              <w:rPr>
                <w:rFonts w:ascii="TH SarabunPSK" w:hAnsi="TH SarabunPSK"/>
                <w:b/>
                <w:bCs/>
                <w:sz w:val="30"/>
                <w:szCs w:val="30"/>
              </w:rPr>
            </w:pPr>
          </w:p>
        </w:tc>
        <w:tc>
          <w:tcPr>
            <w:tcW w:w="729" w:type="pct"/>
            <w:tcBorders>
              <w:top w:val="single" w:sz="4" w:space="0" w:color="auto"/>
              <w:left w:val="nil"/>
              <w:bottom w:val="single" w:sz="4" w:space="0" w:color="auto"/>
              <w:right w:val="nil"/>
            </w:tcBorders>
            <w:noWrap/>
            <w:vAlign w:val="center"/>
            <w:hideMark/>
          </w:tcPr>
          <w:p w14:paraId="305651BC" w14:textId="77777777" w:rsidR="005944CA" w:rsidRPr="008A0800" w:rsidRDefault="005944CA" w:rsidP="005944CA">
            <w:pPr>
              <w:spacing w:after="0" w:line="240" w:lineRule="auto"/>
              <w:rPr>
                <w:rFonts w:ascii="TH SarabunPSK" w:hAnsi="TH SarabunPSK"/>
                <w:b/>
                <w:bCs/>
                <w:sz w:val="30"/>
                <w:szCs w:val="30"/>
              </w:rPr>
            </w:pPr>
            <w:r w:rsidRPr="008A0800">
              <w:rPr>
                <w:rFonts w:ascii="TH SarabunPSK" w:hAnsi="TH SarabunPSK"/>
                <w:b/>
                <w:bCs/>
                <w:sz w:val="30"/>
                <w:szCs w:val="30"/>
                <w:cs/>
              </w:rPr>
              <w:t>ยางดิบ</w:t>
            </w:r>
          </w:p>
        </w:tc>
        <w:tc>
          <w:tcPr>
            <w:tcW w:w="938" w:type="pct"/>
            <w:tcBorders>
              <w:top w:val="single" w:sz="4" w:space="0" w:color="auto"/>
              <w:left w:val="nil"/>
              <w:bottom w:val="single" w:sz="4" w:space="0" w:color="auto"/>
              <w:right w:val="nil"/>
            </w:tcBorders>
            <w:vAlign w:val="center"/>
            <w:hideMark/>
          </w:tcPr>
          <w:p w14:paraId="7A8A5C0E" w14:textId="77777777" w:rsidR="005944CA" w:rsidRPr="008A0800" w:rsidRDefault="005944CA" w:rsidP="005944CA">
            <w:pPr>
              <w:spacing w:after="0" w:line="240" w:lineRule="auto"/>
              <w:rPr>
                <w:rFonts w:ascii="TH SarabunPSK" w:hAnsi="TH SarabunPSK"/>
                <w:b/>
                <w:bCs/>
                <w:sz w:val="30"/>
                <w:szCs w:val="30"/>
                <w:cs/>
              </w:rPr>
            </w:pPr>
            <w:r w:rsidRPr="008A0800">
              <w:rPr>
                <w:rFonts w:ascii="TH SarabunPSK" w:hAnsi="TH SarabunPSK"/>
                <w:b/>
                <w:bCs/>
                <w:sz w:val="30"/>
                <w:szCs w:val="30"/>
                <w:cs/>
              </w:rPr>
              <w:t>ยางแห้ง</w:t>
            </w:r>
          </w:p>
        </w:tc>
        <w:tc>
          <w:tcPr>
            <w:tcW w:w="0" w:type="auto"/>
            <w:vMerge/>
            <w:tcBorders>
              <w:top w:val="single" w:sz="4" w:space="0" w:color="auto"/>
              <w:left w:val="nil"/>
              <w:bottom w:val="single" w:sz="4" w:space="0" w:color="auto"/>
              <w:right w:val="nil"/>
            </w:tcBorders>
            <w:vAlign w:val="center"/>
            <w:hideMark/>
          </w:tcPr>
          <w:p w14:paraId="28FA7F39" w14:textId="77777777" w:rsidR="005944CA" w:rsidRPr="008A0800" w:rsidRDefault="005944CA" w:rsidP="005944CA">
            <w:pPr>
              <w:spacing w:after="0" w:line="240" w:lineRule="auto"/>
              <w:jc w:val="thaiDistribute"/>
              <w:rPr>
                <w:rFonts w:ascii="TH SarabunPSK" w:hAnsi="TH SarabunPSK"/>
                <w:b/>
                <w:bCs/>
                <w:sz w:val="30"/>
                <w:szCs w:val="30"/>
              </w:rPr>
            </w:pPr>
          </w:p>
        </w:tc>
      </w:tr>
      <w:tr w:rsidR="005944CA" w:rsidRPr="008A0800" w14:paraId="3FD84867" w14:textId="77777777" w:rsidTr="007D1A81">
        <w:trPr>
          <w:trHeight w:val="60"/>
        </w:trPr>
        <w:tc>
          <w:tcPr>
            <w:tcW w:w="1044" w:type="pct"/>
            <w:tcBorders>
              <w:top w:val="single" w:sz="4" w:space="0" w:color="auto"/>
              <w:left w:val="nil"/>
              <w:bottom w:val="nil"/>
              <w:right w:val="nil"/>
            </w:tcBorders>
            <w:noWrap/>
            <w:vAlign w:val="center"/>
            <w:hideMark/>
          </w:tcPr>
          <w:p w14:paraId="76E31492" w14:textId="77777777" w:rsidR="005944CA" w:rsidRPr="008A0800" w:rsidRDefault="005944CA" w:rsidP="005944CA">
            <w:pPr>
              <w:spacing w:after="0" w:line="240" w:lineRule="auto"/>
              <w:rPr>
                <w:rFonts w:ascii="TH SarabunPSK" w:hAnsi="TH SarabunPSK"/>
                <w:sz w:val="30"/>
                <w:szCs w:val="30"/>
                <w:cs/>
              </w:rPr>
            </w:pPr>
            <w:r w:rsidRPr="008A0800">
              <w:rPr>
                <w:rFonts w:ascii="TH SarabunPSK" w:hAnsi="TH SarabunPSK"/>
                <w:sz w:val="30"/>
                <w:szCs w:val="30"/>
              </w:rPr>
              <w:t>2550</w:t>
            </w:r>
          </w:p>
        </w:tc>
        <w:tc>
          <w:tcPr>
            <w:tcW w:w="938" w:type="pct"/>
            <w:tcBorders>
              <w:top w:val="single" w:sz="4" w:space="0" w:color="auto"/>
              <w:left w:val="nil"/>
              <w:bottom w:val="nil"/>
              <w:right w:val="nil"/>
            </w:tcBorders>
            <w:noWrap/>
            <w:vAlign w:val="center"/>
            <w:hideMark/>
          </w:tcPr>
          <w:p w14:paraId="00991968"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12.95</w:t>
            </w:r>
          </w:p>
        </w:tc>
        <w:tc>
          <w:tcPr>
            <w:tcW w:w="729" w:type="pct"/>
            <w:tcBorders>
              <w:top w:val="single" w:sz="4" w:space="0" w:color="auto"/>
              <w:left w:val="nil"/>
              <w:bottom w:val="nil"/>
              <w:right w:val="nil"/>
            </w:tcBorders>
            <w:noWrap/>
            <w:vAlign w:val="center"/>
            <w:hideMark/>
          </w:tcPr>
          <w:p w14:paraId="0C7061B5"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3.06</w:t>
            </w:r>
          </w:p>
        </w:tc>
        <w:tc>
          <w:tcPr>
            <w:tcW w:w="938" w:type="pct"/>
            <w:tcBorders>
              <w:top w:val="single" w:sz="4" w:space="0" w:color="auto"/>
              <w:left w:val="nil"/>
              <w:bottom w:val="nil"/>
              <w:right w:val="nil"/>
            </w:tcBorders>
            <w:vAlign w:val="center"/>
            <w:hideMark/>
          </w:tcPr>
          <w:p w14:paraId="4E6115B3"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3.01</w:t>
            </w:r>
          </w:p>
        </w:tc>
        <w:tc>
          <w:tcPr>
            <w:tcW w:w="1352" w:type="pct"/>
            <w:tcBorders>
              <w:top w:val="single" w:sz="4" w:space="0" w:color="auto"/>
              <w:left w:val="nil"/>
              <w:bottom w:val="nil"/>
              <w:right w:val="nil"/>
            </w:tcBorders>
            <w:noWrap/>
            <w:vAlign w:val="center"/>
            <w:hideMark/>
          </w:tcPr>
          <w:p w14:paraId="7D8A5B2A"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236</w:t>
            </w:r>
          </w:p>
        </w:tc>
      </w:tr>
      <w:tr w:rsidR="005944CA" w:rsidRPr="008A0800" w14:paraId="6B055E5B" w14:textId="77777777" w:rsidTr="007D1A81">
        <w:trPr>
          <w:trHeight w:val="60"/>
        </w:trPr>
        <w:tc>
          <w:tcPr>
            <w:tcW w:w="1044" w:type="pct"/>
            <w:tcBorders>
              <w:top w:val="nil"/>
              <w:left w:val="nil"/>
              <w:bottom w:val="nil"/>
              <w:right w:val="nil"/>
            </w:tcBorders>
            <w:noWrap/>
            <w:vAlign w:val="center"/>
            <w:hideMark/>
          </w:tcPr>
          <w:p w14:paraId="675E71DB"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2551</w:t>
            </w:r>
          </w:p>
        </w:tc>
        <w:tc>
          <w:tcPr>
            <w:tcW w:w="938" w:type="pct"/>
            <w:tcBorders>
              <w:top w:val="nil"/>
              <w:left w:val="nil"/>
              <w:bottom w:val="nil"/>
              <w:right w:val="nil"/>
            </w:tcBorders>
            <w:noWrap/>
            <w:vAlign w:val="center"/>
            <w:hideMark/>
          </w:tcPr>
          <w:p w14:paraId="2D42C19E"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13.35</w:t>
            </w:r>
          </w:p>
        </w:tc>
        <w:tc>
          <w:tcPr>
            <w:tcW w:w="729" w:type="pct"/>
            <w:tcBorders>
              <w:top w:val="nil"/>
              <w:left w:val="nil"/>
              <w:bottom w:val="nil"/>
              <w:right w:val="nil"/>
            </w:tcBorders>
            <w:noWrap/>
            <w:vAlign w:val="center"/>
            <w:hideMark/>
          </w:tcPr>
          <w:p w14:paraId="750A82D1"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3.21</w:t>
            </w:r>
          </w:p>
        </w:tc>
        <w:tc>
          <w:tcPr>
            <w:tcW w:w="938" w:type="pct"/>
            <w:tcBorders>
              <w:top w:val="nil"/>
              <w:left w:val="nil"/>
              <w:bottom w:val="nil"/>
              <w:right w:val="nil"/>
            </w:tcBorders>
            <w:vAlign w:val="center"/>
            <w:hideMark/>
          </w:tcPr>
          <w:p w14:paraId="2F498383"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3.16</w:t>
            </w:r>
          </w:p>
        </w:tc>
        <w:tc>
          <w:tcPr>
            <w:tcW w:w="1352" w:type="pct"/>
            <w:tcBorders>
              <w:top w:val="nil"/>
              <w:left w:val="nil"/>
              <w:bottom w:val="nil"/>
              <w:right w:val="nil"/>
            </w:tcBorders>
            <w:noWrap/>
            <w:vAlign w:val="center"/>
            <w:hideMark/>
          </w:tcPr>
          <w:p w14:paraId="32470E89"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241</w:t>
            </w:r>
          </w:p>
        </w:tc>
      </w:tr>
      <w:tr w:rsidR="005944CA" w:rsidRPr="008A0800" w14:paraId="04E659CD" w14:textId="77777777" w:rsidTr="007D1A81">
        <w:trPr>
          <w:trHeight w:val="60"/>
        </w:trPr>
        <w:tc>
          <w:tcPr>
            <w:tcW w:w="1044" w:type="pct"/>
            <w:tcBorders>
              <w:top w:val="nil"/>
              <w:left w:val="nil"/>
              <w:bottom w:val="nil"/>
              <w:right w:val="nil"/>
            </w:tcBorders>
            <w:noWrap/>
            <w:vAlign w:val="center"/>
            <w:hideMark/>
          </w:tcPr>
          <w:p w14:paraId="4801B8ED"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2552</w:t>
            </w:r>
          </w:p>
        </w:tc>
        <w:tc>
          <w:tcPr>
            <w:tcW w:w="938" w:type="pct"/>
            <w:tcBorders>
              <w:top w:val="nil"/>
              <w:left w:val="nil"/>
              <w:bottom w:val="nil"/>
              <w:right w:val="nil"/>
            </w:tcBorders>
            <w:noWrap/>
            <w:vAlign w:val="center"/>
            <w:hideMark/>
          </w:tcPr>
          <w:p w14:paraId="05203D49"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13.74</w:t>
            </w:r>
          </w:p>
        </w:tc>
        <w:tc>
          <w:tcPr>
            <w:tcW w:w="729" w:type="pct"/>
            <w:tcBorders>
              <w:top w:val="nil"/>
              <w:left w:val="nil"/>
              <w:bottom w:val="nil"/>
              <w:right w:val="nil"/>
            </w:tcBorders>
            <w:noWrap/>
            <w:vAlign w:val="center"/>
            <w:hideMark/>
          </w:tcPr>
          <w:p w14:paraId="40DBBD30"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3.33</w:t>
            </w:r>
          </w:p>
        </w:tc>
        <w:tc>
          <w:tcPr>
            <w:tcW w:w="938" w:type="pct"/>
            <w:tcBorders>
              <w:top w:val="nil"/>
              <w:left w:val="nil"/>
              <w:bottom w:val="nil"/>
              <w:right w:val="nil"/>
            </w:tcBorders>
            <w:vAlign w:val="center"/>
            <w:hideMark/>
          </w:tcPr>
          <w:p w14:paraId="48F59F99"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3.28</w:t>
            </w:r>
          </w:p>
        </w:tc>
        <w:tc>
          <w:tcPr>
            <w:tcW w:w="1352" w:type="pct"/>
            <w:tcBorders>
              <w:top w:val="nil"/>
              <w:left w:val="nil"/>
              <w:bottom w:val="nil"/>
              <w:right w:val="nil"/>
            </w:tcBorders>
            <w:noWrap/>
            <w:vAlign w:val="center"/>
            <w:hideMark/>
          </w:tcPr>
          <w:p w14:paraId="11F87D29"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242</w:t>
            </w:r>
          </w:p>
        </w:tc>
      </w:tr>
      <w:tr w:rsidR="005944CA" w:rsidRPr="008A0800" w14:paraId="22344CE1" w14:textId="77777777" w:rsidTr="007D1A81">
        <w:trPr>
          <w:trHeight w:val="60"/>
        </w:trPr>
        <w:tc>
          <w:tcPr>
            <w:tcW w:w="1044" w:type="pct"/>
            <w:tcBorders>
              <w:top w:val="nil"/>
              <w:left w:val="nil"/>
              <w:bottom w:val="nil"/>
              <w:right w:val="nil"/>
            </w:tcBorders>
            <w:noWrap/>
            <w:vAlign w:val="center"/>
            <w:hideMark/>
          </w:tcPr>
          <w:p w14:paraId="140FC107"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2553</w:t>
            </w:r>
          </w:p>
        </w:tc>
        <w:tc>
          <w:tcPr>
            <w:tcW w:w="938" w:type="pct"/>
            <w:tcBorders>
              <w:top w:val="nil"/>
              <w:left w:val="nil"/>
              <w:bottom w:val="nil"/>
              <w:right w:val="nil"/>
            </w:tcBorders>
            <w:noWrap/>
            <w:vAlign w:val="center"/>
            <w:hideMark/>
          </w:tcPr>
          <w:p w14:paraId="3B6CDBD2"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14.88</w:t>
            </w:r>
          </w:p>
        </w:tc>
        <w:tc>
          <w:tcPr>
            <w:tcW w:w="729" w:type="pct"/>
            <w:tcBorders>
              <w:top w:val="nil"/>
              <w:left w:val="nil"/>
              <w:bottom w:val="nil"/>
              <w:right w:val="nil"/>
            </w:tcBorders>
            <w:noWrap/>
            <w:vAlign w:val="center"/>
            <w:hideMark/>
          </w:tcPr>
          <w:p w14:paraId="5A39DC8E"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3.59</w:t>
            </w:r>
          </w:p>
        </w:tc>
        <w:tc>
          <w:tcPr>
            <w:tcW w:w="938" w:type="pct"/>
            <w:tcBorders>
              <w:top w:val="nil"/>
              <w:left w:val="nil"/>
              <w:bottom w:val="nil"/>
              <w:right w:val="nil"/>
            </w:tcBorders>
            <w:vAlign w:val="center"/>
            <w:hideMark/>
          </w:tcPr>
          <w:p w14:paraId="78CF288C"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3.53</w:t>
            </w:r>
          </w:p>
        </w:tc>
        <w:tc>
          <w:tcPr>
            <w:tcW w:w="1352" w:type="pct"/>
            <w:tcBorders>
              <w:top w:val="nil"/>
              <w:left w:val="nil"/>
              <w:bottom w:val="nil"/>
              <w:right w:val="nil"/>
            </w:tcBorders>
            <w:noWrap/>
            <w:vAlign w:val="center"/>
            <w:hideMark/>
          </w:tcPr>
          <w:p w14:paraId="3E537174"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241</w:t>
            </w:r>
          </w:p>
        </w:tc>
      </w:tr>
      <w:tr w:rsidR="005944CA" w:rsidRPr="008A0800" w14:paraId="6CDB00A8" w14:textId="77777777" w:rsidTr="007D1A81">
        <w:trPr>
          <w:trHeight w:val="60"/>
        </w:trPr>
        <w:tc>
          <w:tcPr>
            <w:tcW w:w="1044" w:type="pct"/>
            <w:tcBorders>
              <w:top w:val="nil"/>
              <w:left w:val="nil"/>
              <w:bottom w:val="nil"/>
              <w:right w:val="nil"/>
            </w:tcBorders>
            <w:noWrap/>
            <w:vAlign w:val="center"/>
            <w:hideMark/>
          </w:tcPr>
          <w:p w14:paraId="4B761021"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2554</w:t>
            </w:r>
          </w:p>
        </w:tc>
        <w:tc>
          <w:tcPr>
            <w:tcW w:w="938" w:type="pct"/>
            <w:tcBorders>
              <w:top w:val="nil"/>
              <w:left w:val="nil"/>
              <w:bottom w:val="nil"/>
              <w:right w:val="nil"/>
            </w:tcBorders>
            <w:noWrap/>
            <w:vAlign w:val="center"/>
            <w:hideMark/>
          </w:tcPr>
          <w:p w14:paraId="0B55AB44"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15.76</w:t>
            </w:r>
          </w:p>
        </w:tc>
        <w:tc>
          <w:tcPr>
            <w:tcW w:w="729" w:type="pct"/>
            <w:tcBorders>
              <w:top w:val="nil"/>
              <w:left w:val="nil"/>
              <w:bottom w:val="nil"/>
              <w:right w:val="nil"/>
            </w:tcBorders>
            <w:noWrap/>
            <w:vAlign w:val="center"/>
            <w:hideMark/>
          </w:tcPr>
          <w:p w14:paraId="70980B0B"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3.92</w:t>
            </w:r>
          </w:p>
        </w:tc>
        <w:tc>
          <w:tcPr>
            <w:tcW w:w="938" w:type="pct"/>
            <w:tcBorders>
              <w:top w:val="nil"/>
              <w:left w:val="nil"/>
              <w:bottom w:val="nil"/>
              <w:right w:val="nil"/>
            </w:tcBorders>
            <w:vAlign w:val="center"/>
            <w:hideMark/>
          </w:tcPr>
          <w:p w14:paraId="13EC9FCE"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3.87</w:t>
            </w:r>
          </w:p>
        </w:tc>
        <w:tc>
          <w:tcPr>
            <w:tcW w:w="1352" w:type="pct"/>
            <w:tcBorders>
              <w:top w:val="nil"/>
              <w:left w:val="nil"/>
              <w:bottom w:val="nil"/>
              <w:right w:val="nil"/>
            </w:tcBorders>
            <w:noWrap/>
            <w:vAlign w:val="center"/>
            <w:hideMark/>
          </w:tcPr>
          <w:p w14:paraId="77BB7095"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249</w:t>
            </w:r>
          </w:p>
        </w:tc>
      </w:tr>
      <w:tr w:rsidR="005944CA" w:rsidRPr="008A0800" w14:paraId="45591A29" w14:textId="77777777" w:rsidTr="007D1A81">
        <w:trPr>
          <w:trHeight w:val="60"/>
        </w:trPr>
        <w:tc>
          <w:tcPr>
            <w:tcW w:w="1044" w:type="pct"/>
            <w:tcBorders>
              <w:top w:val="nil"/>
              <w:left w:val="nil"/>
              <w:bottom w:val="nil"/>
              <w:right w:val="nil"/>
            </w:tcBorders>
            <w:noWrap/>
            <w:vAlign w:val="center"/>
            <w:hideMark/>
          </w:tcPr>
          <w:p w14:paraId="28B5290A"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2555</w:t>
            </w:r>
          </w:p>
        </w:tc>
        <w:tc>
          <w:tcPr>
            <w:tcW w:w="938" w:type="pct"/>
            <w:tcBorders>
              <w:top w:val="nil"/>
              <w:left w:val="nil"/>
              <w:bottom w:val="nil"/>
              <w:right w:val="nil"/>
            </w:tcBorders>
            <w:noWrap/>
            <w:vAlign w:val="center"/>
            <w:hideMark/>
          </w:tcPr>
          <w:p w14:paraId="48F42FC9"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16.71</w:t>
            </w:r>
          </w:p>
        </w:tc>
        <w:tc>
          <w:tcPr>
            <w:tcW w:w="729" w:type="pct"/>
            <w:tcBorders>
              <w:top w:val="nil"/>
              <w:left w:val="nil"/>
              <w:bottom w:val="nil"/>
              <w:right w:val="nil"/>
            </w:tcBorders>
            <w:noWrap/>
            <w:vAlign w:val="center"/>
            <w:hideMark/>
          </w:tcPr>
          <w:p w14:paraId="5ADA12FA"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3.90</w:t>
            </w:r>
          </w:p>
        </w:tc>
        <w:tc>
          <w:tcPr>
            <w:tcW w:w="938" w:type="pct"/>
            <w:tcBorders>
              <w:top w:val="nil"/>
              <w:left w:val="nil"/>
              <w:bottom w:val="nil"/>
              <w:right w:val="nil"/>
            </w:tcBorders>
            <w:vAlign w:val="center"/>
            <w:hideMark/>
          </w:tcPr>
          <w:p w14:paraId="7B16DC4E"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3.84</w:t>
            </w:r>
          </w:p>
        </w:tc>
        <w:tc>
          <w:tcPr>
            <w:tcW w:w="1352" w:type="pct"/>
            <w:tcBorders>
              <w:top w:val="nil"/>
              <w:left w:val="nil"/>
              <w:bottom w:val="nil"/>
              <w:right w:val="nil"/>
            </w:tcBorders>
            <w:noWrap/>
            <w:vAlign w:val="center"/>
            <w:hideMark/>
          </w:tcPr>
          <w:p w14:paraId="370E9439"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233</w:t>
            </w:r>
          </w:p>
        </w:tc>
      </w:tr>
      <w:tr w:rsidR="005944CA" w:rsidRPr="008A0800" w14:paraId="33A5A043" w14:textId="77777777" w:rsidTr="007D1A81">
        <w:trPr>
          <w:trHeight w:val="60"/>
        </w:trPr>
        <w:tc>
          <w:tcPr>
            <w:tcW w:w="1044" w:type="pct"/>
            <w:tcBorders>
              <w:top w:val="nil"/>
              <w:left w:val="nil"/>
              <w:bottom w:val="nil"/>
              <w:right w:val="nil"/>
            </w:tcBorders>
            <w:noWrap/>
            <w:vAlign w:val="center"/>
            <w:hideMark/>
          </w:tcPr>
          <w:p w14:paraId="064D6D5E"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2556</w:t>
            </w:r>
          </w:p>
        </w:tc>
        <w:tc>
          <w:tcPr>
            <w:tcW w:w="938" w:type="pct"/>
            <w:tcBorders>
              <w:top w:val="nil"/>
              <w:left w:val="nil"/>
              <w:bottom w:val="nil"/>
              <w:right w:val="nil"/>
            </w:tcBorders>
            <w:noWrap/>
            <w:vAlign w:val="center"/>
            <w:hideMark/>
          </w:tcPr>
          <w:p w14:paraId="636953C9"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17.39</w:t>
            </w:r>
          </w:p>
        </w:tc>
        <w:tc>
          <w:tcPr>
            <w:tcW w:w="729" w:type="pct"/>
            <w:tcBorders>
              <w:top w:val="nil"/>
              <w:left w:val="nil"/>
              <w:bottom w:val="nil"/>
              <w:right w:val="nil"/>
            </w:tcBorders>
            <w:noWrap/>
            <w:vAlign w:val="center"/>
            <w:hideMark/>
          </w:tcPr>
          <w:p w14:paraId="5AC03F67"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4.19</w:t>
            </w:r>
          </w:p>
        </w:tc>
        <w:tc>
          <w:tcPr>
            <w:tcW w:w="938" w:type="pct"/>
            <w:tcBorders>
              <w:top w:val="nil"/>
              <w:left w:val="nil"/>
              <w:bottom w:val="nil"/>
              <w:right w:val="nil"/>
            </w:tcBorders>
            <w:vAlign w:val="center"/>
            <w:hideMark/>
          </w:tcPr>
          <w:p w14:paraId="1C4D3626"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4.13</w:t>
            </w:r>
          </w:p>
        </w:tc>
        <w:tc>
          <w:tcPr>
            <w:tcW w:w="1352" w:type="pct"/>
            <w:tcBorders>
              <w:top w:val="nil"/>
              <w:left w:val="nil"/>
              <w:bottom w:val="nil"/>
              <w:right w:val="nil"/>
            </w:tcBorders>
            <w:noWrap/>
            <w:vAlign w:val="center"/>
            <w:hideMark/>
          </w:tcPr>
          <w:p w14:paraId="59232094"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241</w:t>
            </w:r>
          </w:p>
        </w:tc>
      </w:tr>
      <w:tr w:rsidR="005944CA" w:rsidRPr="008A0800" w14:paraId="4C101773" w14:textId="77777777" w:rsidTr="007D1A81">
        <w:trPr>
          <w:trHeight w:val="60"/>
        </w:trPr>
        <w:tc>
          <w:tcPr>
            <w:tcW w:w="1044" w:type="pct"/>
            <w:tcBorders>
              <w:top w:val="nil"/>
              <w:left w:val="nil"/>
              <w:bottom w:val="nil"/>
              <w:right w:val="nil"/>
            </w:tcBorders>
            <w:noWrap/>
            <w:vAlign w:val="center"/>
            <w:hideMark/>
          </w:tcPr>
          <w:p w14:paraId="740203A7"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2557</w:t>
            </w:r>
          </w:p>
        </w:tc>
        <w:tc>
          <w:tcPr>
            <w:tcW w:w="938" w:type="pct"/>
            <w:tcBorders>
              <w:top w:val="nil"/>
              <w:left w:val="nil"/>
              <w:bottom w:val="nil"/>
              <w:right w:val="nil"/>
            </w:tcBorders>
            <w:noWrap/>
            <w:vAlign w:val="center"/>
            <w:hideMark/>
          </w:tcPr>
          <w:p w14:paraId="0C530B4B"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18.16</w:t>
            </w:r>
          </w:p>
        </w:tc>
        <w:tc>
          <w:tcPr>
            <w:tcW w:w="729" w:type="pct"/>
            <w:tcBorders>
              <w:top w:val="nil"/>
              <w:left w:val="nil"/>
              <w:bottom w:val="nil"/>
              <w:right w:val="nil"/>
            </w:tcBorders>
            <w:noWrap/>
            <w:vAlign w:val="center"/>
            <w:hideMark/>
          </w:tcPr>
          <w:p w14:paraId="68E4E5D4"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4.42</w:t>
            </w:r>
          </w:p>
        </w:tc>
        <w:tc>
          <w:tcPr>
            <w:tcW w:w="938" w:type="pct"/>
            <w:tcBorders>
              <w:top w:val="nil"/>
              <w:left w:val="nil"/>
              <w:bottom w:val="nil"/>
              <w:right w:val="nil"/>
            </w:tcBorders>
            <w:vAlign w:val="center"/>
            <w:hideMark/>
          </w:tcPr>
          <w:p w14:paraId="3051EEF3"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4.35</w:t>
            </w:r>
          </w:p>
        </w:tc>
        <w:tc>
          <w:tcPr>
            <w:tcW w:w="1352" w:type="pct"/>
            <w:tcBorders>
              <w:top w:val="nil"/>
              <w:left w:val="nil"/>
              <w:bottom w:val="nil"/>
              <w:right w:val="nil"/>
            </w:tcBorders>
            <w:noWrap/>
            <w:vAlign w:val="center"/>
            <w:hideMark/>
          </w:tcPr>
          <w:p w14:paraId="5248C08F"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243</w:t>
            </w:r>
          </w:p>
        </w:tc>
      </w:tr>
      <w:tr w:rsidR="005944CA" w:rsidRPr="008A0800" w14:paraId="1F9ACB42" w14:textId="77777777" w:rsidTr="007D1A81">
        <w:trPr>
          <w:trHeight w:val="60"/>
        </w:trPr>
        <w:tc>
          <w:tcPr>
            <w:tcW w:w="1044" w:type="pct"/>
            <w:tcBorders>
              <w:top w:val="nil"/>
              <w:left w:val="nil"/>
              <w:bottom w:val="nil"/>
              <w:right w:val="nil"/>
            </w:tcBorders>
            <w:noWrap/>
            <w:vAlign w:val="center"/>
            <w:hideMark/>
          </w:tcPr>
          <w:p w14:paraId="20606707"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2558</w:t>
            </w:r>
          </w:p>
        </w:tc>
        <w:tc>
          <w:tcPr>
            <w:tcW w:w="938" w:type="pct"/>
            <w:tcBorders>
              <w:top w:val="nil"/>
              <w:left w:val="nil"/>
              <w:bottom w:val="nil"/>
              <w:right w:val="nil"/>
            </w:tcBorders>
            <w:noWrap/>
            <w:vAlign w:val="center"/>
            <w:hideMark/>
          </w:tcPr>
          <w:p w14:paraId="2D5D3FA0" w14:textId="77777777" w:rsidR="005944CA" w:rsidRPr="008A0800" w:rsidRDefault="005944CA" w:rsidP="005944CA">
            <w:pPr>
              <w:spacing w:after="0" w:line="240" w:lineRule="auto"/>
              <w:rPr>
                <w:rFonts w:ascii="TH SarabunPSK" w:hAnsi="TH SarabunPSK"/>
                <w:sz w:val="30"/>
                <w:szCs w:val="30"/>
                <w:cs/>
              </w:rPr>
            </w:pPr>
            <w:r w:rsidRPr="008A0800">
              <w:rPr>
                <w:rFonts w:ascii="TH SarabunPSK" w:hAnsi="TH SarabunPSK"/>
                <w:sz w:val="30"/>
                <w:szCs w:val="30"/>
              </w:rPr>
              <w:t>18.43</w:t>
            </w:r>
          </w:p>
        </w:tc>
        <w:tc>
          <w:tcPr>
            <w:tcW w:w="729" w:type="pct"/>
            <w:tcBorders>
              <w:top w:val="nil"/>
              <w:left w:val="nil"/>
              <w:bottom w:val="nil"/>
              <w:right w:val="nil"/>
            </w:tcBorders>
            <w:noWrap/>
            <w:vAlign w:val="center"/>
            <w:hideMark/>
          </w:tcPr>
          <w:p w14:paraId="6D5EACEC"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4.41</w:t>
            </w:r>
          </w:p>
        </w:tc>
        <w:tc>
          <w:tcPr>
            <w:tcW w:w="938" w:type="pct"/>
            <w:tcBorders>
              <w:top w:val="nil"/>
              <w:left w:val="nil"/>
              <w:bottom w:val="nil"/>
              <w:right w:val="nil"/>
            </w:tcBorders>
            <w:vAlign w:val="center"/>
            <w:hideMark/>
          </w:tcPr>
          <w:p w14:paraId="641CC4BB"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4.3</w:t>
            </w:r>
            <w:r w:rsidRPr="008A0800">
              <w:rPr>
                <w:rFonts w:ascii="TH SarabunPSK" w:hAnsi="TH SarabunPSK" w:hint="cs"/>
                <w:sz w:val="30"/>
                <w:szCs w:val="30"/>
                <w:cs/>
              </w:rPr>
              <w:t>4</w:t>
            </w:r>
          </w:p>
        </w:tc>
        <w:tc>
          <w:tcPr>
            <w:tcW w:w="1352" w:type="pct"/>
            <w:tcBorders>
              <w:top w:val="nil"/>
              <w:left w:val="nil"/>
              <w:bottom w:val="nil"/>
              <w:right w:val="nil"/>
            </w:tcBorders>
            <w:noWrap/>
            <w:vAlign w:val="center"/>
            <w:hideMark/>
          </w:tcPr>
          <w:p w14:paraId="3EB42275"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240</w:t>
            </w:r>
          </w:p>
        </w:tc>
      </w:tr>
      <w:tr w:rsidR="005944CA" w:rsidRPr="008A0800" w14:paraId="21D04B94" w14:textId="77777777" w:rsidTr="007D1A81">
        <w:trPr>
          <w:trHeight w:val="66"/>
        </w:trPr>
        <w:tc>
          <w:tcPr>
            <w:tcW w:w="1044" w:type="pct"/>
            <w:tcBorders>
              <w:top w:val="nil"/>
              <w:left w:val="nil"/>
              <w:bottom w:val="nil"/>
              <w:right w:val="nil"/>
            </w:tcBorders>
            <w:noWrap/>
            <w:vAlign w:val="center"/>
            <w:hideMark/>
          </w:tcPr>
          <w:p w14:paraId="107453E8"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2559</w:t>
            </w:r>
          </w:p>
        </w:tc>
        <w:tc>
          <w:tcPr>
            <w:tcW w:w="938" w:type="pct"/>
            <w:tcBorders>
              <w:top w:val="nil"/>
              <w:left w:val="nil"/>
              <w:bottom w:val="nil"/>
              <w:right w:val="nil"/>
            </w:tcBorders>
            <w:noWrap/>
            <w:vAlign w:val="center"/>
            <w:hideMark/>
          </w:tcPr>
          <w:p w14:paraId="59C3B635" w14:textId="77777777" w:rsidR="005944CA" w:rsidRPr="008A0800" w:rsidRDefault="005944CA" w:rsidP="005944CA">
            <w:pPr>
              <w:spacing w:after="0" w:line="240" w:lineRule="auto"/>
              <w:rPr>
                <w:rFonts w:ascii="TH SarabunPSK" w:hAnsi="TH SarabunPSK"/>
                <w:sz w:val="30"/>
                <w:szCs w:val="30"/>
                <w:cs/>
              </w:rPr>
            </w:pPr>
            <w:r w:rsidRPr="008A0800">
              <w:rPr>
                <w:rFonts w:ascii="TH SarabunPSK" w:hAnsi="TH SarabunPSK"/>
                <w:sz w:val="30"/>
                <w:szCs w:val="30"/>
              </w:rPr>
              <w:t>18.47</w:t>
            </w:r>
          </w:p>
        </w:tc>
        <w:tc>
          <w:tcPr>
            <w:tcW w:w="729" w:type="pct"/>
            <w:tcBorders>
              <w:top w:val="nil"/>
              <w:left w:val="nil"/>
              <w:bottom w:val="nil"/>
              <w:right w:val="nil"/>
            </w:tcBorders>
            <w:noWrap/>
            <w:vAlign w:val="center"/>
            <w:hideMark/>
          </w:tcPr>
          <w:p w14:paraId="443201AB"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4.34</w:t>
            </w:r>
          </w:p>
        </w:tc>
        <w:tc>
          <w:tcPr>
            <w:tcW w:w="938" w:type="pct"/>
            <w:tcBorders>
              <w:top w:val="nil"/>
              <w:left w:val="nil"/>
              <w:bottom w:val="nil"/>
              <w:right w:val="nil"/>
            </w:tcBorders>
            <w:vAlign w:val="center"/>
            <w:hideMark/>
          </w:tcPr>
          <w:p w14:paraId="4D76E4F9"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4.2</w:t>
            </w:r>
            <w:r w:rsidRPr="008A0800">
              <w:rPr>
                <w:rFonts w:ascii="TH SarabunPSK" w:hAnsi="TH SarabunPSK" w:hint="cs"/>
                <w:sz w:val="30"/>
                <w:szCs w:val="30"/>
                <w:cs/>
              </w:rPr>
              <w:t>7</w:t>
            </w:r>
          </w:p>
        </w:tc>
        <w:tc>
          <w:tcPr>
            <w:tcW w:w="1352" w:type="pct"/>
            <w:tcBorders>
              <w:top w:val="nil"/>
              <w:left w:val="nil"/>
              <w:bottom w:val="nil"/>
              <w:right w:val="nil"/>
            </w:tcBorders>
            <w:noWrap/>
            <w:vAlign w:val="center"/>
            <w:hideMark/>
          </w:tcPr>
          <w:p w14:paraId="653AF4DA"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235</w:t>
            </w:r>
          </w:p>
        </w:tc>
      </w:tr>
      <w:tr w:rsidR="005944CA" w:rsidRPr="008A0800" w14:paraId="2ACFCB39" w14:textId="77777777" w:rsidTr="007D1A81">
        <w:trPr>
          <w:trHeight w:val="66"/>
        </w:trPr>
        <w:tc>
          <w:tcPr>
            <w:tcW w:w="1044" w:type="pct"/>
            <w:tcBorders>
              <w:top w:val="nil"/>
              <w:left w:val="nil"/>
              <w:bottom w:val="single" w:sz="4" w:space="0" w:color="auto"/>
              <w:right w:val="nil"/>
            </w:tcBorders>
            <w:noWrap/>
            <w:vAlign w:val="center"/>
            <w:hideMark/>
          </w:tcPr>
          <w:p w14:paraId="4EF03452"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2560</w:t>
            </w:r>
          </w:p>
        </w:tc>
        <w:tc>
          <w:tcPr>
            <w:tcW w:w="938" w:type="pct"/>
            <w:tcBorders>
              <w:top w:val="nil"/>
              <w:left w:val="nil"/>
              <w:bottom w:val="single" w:sz="4" w:space="0" w:color="auto"/>
              <w:right w:val="nil"/>
            </w:tcBorders>
            <w:noWrap/>
            <w:vAlign w:val="center"/>
            <w:hideMark/>
          </w:tcPr>
          <w:p w14:paraId="70141989"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19.11</w:t>
            </w:r>
          </w:p>
        </w:tc>
        <w:tc>
          <w:tcPr>
            <w:tcW w:w="729" w:type="pct"/>
            <w:tcBorders>
              <w:top w:val="nil"/>
              <w:left w:val="nil"/>
              <w:bottom w:val="single" w:sz="4" w:space="0" w:color="auto"/>
              <w:right w:val="nil"/>
            </w:tcBorders>
            <w:noWrap/>
            <w:vAlign w:val="center"/>
            <w:hideMark/>
          </w:tcPr>
          <w:p w14:paraId="4E247E40"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4.5</w:t>
            </w:r>
            <w:r w:rsidRPr="008A0800">
              <w:rPr>
                <w:rFonts w:ascii="TH SarabunPSK" w:hAnsi="TH SarabunPSK" w:hint="cs"/>
                <w:sz w:val="30"/>
                <w:szCs w:val="30"/>
                <w:cs/>
              </w:rPr>
              <w:t>0</w:t>
            </w:r>
          </w:p>
        </w:tc>
        <w:tc>
          <w:tcPr>
            <w:tcW w:w="938" w:type="pct"/>
            <w:tcBorders>
              <w:top w:val="nil"/>
              <w:left w:val="nil"/>
              <w:bottom w:val="single" w:sz="4" w:space="0" w:color="auto"/>
              <w:right w:val="nil"/>
            </w:tcBorders>
            <w:vAlign w:val="center"/>
            <w:hideMark/>
          </w:tcPr>
          <w:p w14:paraId="690C433A"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4.4</w:t>
            </w:r>
            <w:r w:rsidRPr="008A0800">
              <w:rPr>
                <w:rFonts w:ascii="TH SarabunPSK" w:hAnsi="TH SarabunPSK" w:hint="cs"/>
                <w:sz w:val="30"/>
                <w:szCs w:val="30"/>
                <w:cs/>
              </w:rPr>
              <w:t>3</w:t>
            </w:r>
          </w:p>
        </w:tc>
        <w:tc>
          <w:tcPr>
            <w:tcW w:w="1352" w:type="pct"/>
            <w:tcBorders>
              <w:top w:val="nil"/>
              <w:left w:val="nil"/>
              <w:bottom w:val="single" w:sz="4" w:space="0" w:color="auto"/>
              <w:right w:val="nil"/>
            </w:tcBorders>
            <w:noWrap/>
            <w:vAlign w:val="center"/>
            <w:hideMark/>
          </w:tcPr>
          <w:p w14:paraId="167BEA14"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236</w:t>
            </w:r>
          </w:p>
        </w:tc>
      </w:tr>
      <w:tr w:rsidR="005944CA" w:rsidRPr="008A0800" w14:paraId="4735BB5B" w14:textId="77777777" w:rsidTr="007D1A81">
        <w:trPr>
          <w:trHeight w:val="70"/>
        </w:trPr>
        <w:tc>
          <w:tcPr>
            <w:tcW w:w="1044" w:type="pct"/>
            <w:tcBorders>
              <w:top w:val="nil"/>
              <w:left w:val="nil"/>
              <w:bottom w:val="nil"/>
              <w:right w:val="nil"/>
            </w:tcBorders>
            <w:noWrap/>
            <w:vAlign w:val="center"/>
            <w:hideMark/>
          </w:tcPr>
          <w:p w14:paraId="00B407E7"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2561</w:t>
            </w:r>
          </w:p>
        </w:tc>
        <w:tc>
          <w:tcPr>
            <w:tcW w:w="938" w:type="pct"/>
            <w:tcBorders>
              <w:top w:val="nil"/>
              <w:left w:val="nil"/>
              <w:bottom w:val="nil"/>
              <w:right w:val="nil"/>
            </w:tcBorders>
            <w:noWrap/>
            <w:vAlign w:val="bottom"/>
            <w:hideMark/>
          </w:tcPr>
          <w:p w14:paraId="159FD341"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20.02</w:t>
            </w:r>
          </w:p>
        </w:tc>
        <w:tc>
          <w:tcPr>
            <w:tcW w:w="729" w:type="pct"/>
            <w:tcBorders>
              <w:top w:val="nil"/>
              <w:left w:val="nil"/>
              <w:bottom w:val="nil"/>
              <w:right w:val="nil"/>
            </w:tcBorders>
            <w:noWrap/>
            <w:vAlign w:val="bottom"/>
            <w:hideMark/>
          </w:tcPr>
          <w:p w14:paraId="2F783025"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w:t>
            </w:r>
            <w:r w:rsidRPr="008A0800">
              <w:rPr>
                <w:rFonts w:ascii="TH SarabunPSK" w:hAnsi="TH SarabunPSK" w:hint="cs"/>
                <w:sz w:val="30"/>
                <w:szCs w:val="30"/>
                <w:cs/>
              </w:rPr>
              <w:t>81</w:t>
            </w:r>
          </w:p>
        </w:tc>
        <w:tc>
          <w:tcPr>
            <w:tcW w:w="938" w:type="pct"/>
            <w:tcBorders>
              <w:top w:val="nil"/>
              <w:left w:val="nil"/>
              <w:bottom w:val="nil"/>
              <w:right w:val="nil"/>
            </w:tcBorders>
            <w:vAlign w:val="bottom"/>
            <w:hideMark/>
          </w:tcPr>
          <w:p w14:paraId="30DBBE04"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4.74</w:t>
            </w:r>
          </w:p>
        </w:tc>
        <w:tc>
          <w:tcPr>
            <w:tcW w:w="1352" w:type="pct"/>
            <w:tcBorders>
              <w:top w:val="nil"/>
              <w:left w:val="nil"/>
              <w:bottom w:val="nil"/>
              <w:right w:val="nil"/>
            </w:tcBorders>
            <w:noWrap/>
            <w:vAlign w:val="bottom"/>
            <w:hideMark/>
          </w:tcPr>
          <w:p w14:paraId="791574FB"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240</w:t>
            </w:r>
          </w:p>
        </w:tc>
      </w:tr>
      <w:tr w:rsidR="005944CA" w:rsidRPr="008A0800" w14:paraId="507BBCBB" w14:textId="77777777" w:rsidTr="007D1A81">
        <w:trPr>
          <w:trHeight w:val="70"/>
        </w:trPr>
        <w:tc>
          <w:tcPr>
            <w:tcW w:w="1044" w:type="pct"/>
            <w:tcBorders>
              <w:top w:val="nil"/>
              <w:left w:val="nil"/>
              <w:bottom w:val="single" w:sz="4" w:space="0" w:color="auto"/>
              <w:right w:val="nil"/>
            </w:tcBorders>
            <w:noWrap/>
            <w:vAlign w:val="center"/>
            <w:hideMark/>
          </w:tcPr>
          <w:p w14:paraId="73615F28"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25</w:t>
            </w:r>
            <w:r w:rsidRPr="008A0800">
              <w:rPr>
                <w:rFonts w:ascii="TH SarabunPSK" w:hAnsi="TH SarabunPSK" w:hint="cs"/>
                <w:sz w:val="30"/>
                <w:szCs w:val="30"/>
                <w:cs/>
              </w:rPr>
              <w:t>62</w:t>
            </w:r>
          </w:p>
        </w:tc>
        <w:tc>
          <w:tcPr>
            <w:tcW w:w="938" w:type="pct"/>
            <w:tcBorders>
              <w:top w:val="nil"/>
              <w:left w:val="nil"/>
              <w:bottom w:val="single" w:sz="4" w:space="0" w:color="auto"/>
              <w:right w:val="nil"/>
            </w:tcBorders>
            <w:noWrap/>
            <w:vAlign w:val="bottom"/>
            <w:hideMark/>
          </w:tcPr>
          <w:p w14:paraId="798C7E35"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20.46</w:t>
            </w:r>
          </w:p>
        </w:tc>
        <w:tc>
          <w:tcPr>
            <w:tcW w:w="729" w:type="pct"/>
            <w:tcBorders>
              <w:top w:val="nil"/>
              <w:left w:val="nil"/>
              <w:bottom w:val="single" w:sz="4" w:space="0" w:color="auto"/>
              <w:right w:val="nil"/>
            </w:tcBorders>
            <w:noWrap/>
            <w:vAlign w:val="bottom"/>
            <w:hideMark/>
          </w:tcPr>
          <w:p w14:paraId="1DD2C10D"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cs/>
              </w:rPr>
              <w:t>4.84</w:t>
            </w:r>
          </w:p>
        </w:tc>
        <w:tc>
          <w:tcPr>
            <w:tcW w:w="938" w:type="pct"/>
            <w:tcBorders>
              <w:top w:val="nil"/>
              <w:left w:val="nil"/>
              <w:bottom w:val="single" w:sz="4" w:space="0" w:color="auto"/>
              <w:right w:val="nil"/>
            </w:tcBorders>
            <w:vAlign w:val="bottom"/>
            <w:hideMark/>
          </w:tcPr>
          <w:p w14:paraId="3944C4B3"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4.77</w:t>
            </w:r>
          </w:p>
        </w:tc>
        <w:tc>
          <w:tcPr>
            <w:tcW w:w="1352" w:type="pct"/>
            <w:tcBorders>
              <w:top w:val="nil"/>
              <w:left w:val="nil"/>
              <w:bottom w:val="single" w:sz="4" w:space="0" w:color="auto"/>
              <w:right w:val="nil"/>
            </w:tcBorders>
            <w:noWrap/>
            <w:vAlign w:val="bottom"/>
            <w:hideMark/>
          </w:tcPr>
          <w:p w14:paraId="1E3ACA9D"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237</w:t>
            </w:r>
          </w:p>
        </w:tc>
      </w:tr>
      <w:tr w:rsidR="005944CA" w:rsidRPr="008A0800" w14:paraId="67F98374" w14:textId="77777777" w:rsidTr="007D1A81">
        <w:trPr>
          <w:trHeight w:val="56"/>
        </w:trPr>
        <w:tc>
          <w:tcPr>
            <w:tcW w:w="1044" w:type="pct"/>
            <w:tcBorders>
              <w:top w:val="single" w:sz="4" w:space="0" w:color="auto"/>
              <w:left w:val="nil"/>
              <w:bottom w:val="single" w:sz="4" w:space="0" w:color="auto"/>
              <w:right w:val="nil"/>
            </w:tcBorders>
            <w:noWrap/>
            <w:vAlign w:val="center"/>
            <w:hideMark/>
          </w:tcPr>
          <w:p w14:paraId="360427A7" w14:textId="77777777" w:rsidR="005944CA" w:rsidRPr="008A0800" w:rsidRDefault="005944CA" w:rsidP="005944CA">
            <w:pPr>
              <w:spacing w:after="0" w:line="240" w:lineRule="auto"/>
              <w:rPr>
                <w:rFonts w:ascii="TH SarabunPSK" w:hAnsi="TH SarabunPSK"/>
                <w:b/>
                <w:bCs/>
                <w:sz w:val="30"/>
                <w:szCs w:val="30"/>
              </w:rPr>
            </w:pPr>
            <w:r w:rsidRPr="008A0800">
              <w:rPr>
                <w:rFonts w:ascii="TH SarabunPSK" w:hAnsi="TH SarabunPSK"/>
                <w:b/>
                <w:bCs/>
                <w:sz w:val="30"/>
                <w:szCs w:val="30"/>
                <w:cs/>
              </w:rPr>
              <w:t>อัตราเพิ่ม (ร้อยละ)</w:t>
            </w:r>
          </w:p>
        </w:tc>
        <w:tc>
          <w:tcPr>
            <w:tcW w:w="938" w:type="pct"/>
            <w:tcBorders>
              <w:top w:val="single" w:sz="4" w:space="0" w:color="auto"/>
              <w:left w:val="nil"/>
              <w:bottom w:val="single" w:sz="4" w:space="0" w:color="auto"/>
              <w:right w:val="nil"/>
            </w:tcBorders>
            <w:noWrap/>
            <w:vAlign w:val="bottom"/>
            <w:hideMark/>
          </w:tcPr>
          <w:p w14:paraId="587203B7" w14:textId="77777777" w:rsidR="005944CA" w:rsidRPr="008A0800" w:rsidRDefault="005944CA" w:rsidP="005944CA">
            <w:pPr>
              <w:spacing w:after="0" w:line="240" w:lineRule="auto"/>
              <w:rPr>
                <w:rFonts w:ascii="TH SarabunPSK" w:hAnsi="TH SarabunPSK"/>
                <w:b/>
                <w:bCs/>
                <w:sz w:val="30"/>
                <w:szCs w:val="30"/>
              </w:rPr>
            </w:pPr>
            <w:r w:rsidRPr="008A0800">
              <w:rPr>
                <w:rFonts w:ascii="TH SarabunPSK" w:hAnsi="TH SarabunPSK"/>
                <w:b/>
                <w:bCs/>
                <w:sz w:val="30"/>
                <w:szCs w:val="30"/>
              </w:rPr>
              <w:t>4.00</w:t>
            </w:r>
          </w:p>
        </w:tc>
        <w:tc>
          <w:tcPr>
            <w:tcW w:w="729" w:type="pct"/>
            <w:tcBorders>
              <w:top w:val="single" w:sz="4" w:space="0" w:color="auto"/>
              <w:left w:val="nil"/>
              <w:bottom w:val="single" w:sz="4" w:space="0" w:color="auto"/>
              <w:right w:val="nil"/>
            </w:tcBorders>
            <w:noWrap/>
            <w:vAlign w:val="bottom"/>
            <w:hideMark/>
          </w:tcPr>
          <w:p w14:paraId="2905595A" w14:textId="77777777" w:rsidR="005944CA" w:rsidRPr="008A0800" w:rsidRDefault="005944CA" w:rsidP="005944CA">
            <w:pPr>
              <w:spacing w:after="0" w:line="240" w:lineRule="auto"/>
              <w:rPr>
                <w:rFonts w:ascii="TH SarabunPSK" w:hAnsi="TH SarabunPSK"/>
                <w:b/>
                <w:bCs/>
                <w:sz w:val="30"/>
                <w:szCs w:val="30"/>
              </w:rPr>
            </w:pPr>
            <w:r w:rsidRPr="008A0800">
              <w:rPr>
                <w:rFonts w:ascii="TH SarabunPSK" w:hAnsi="TH SarabunPSK"/>
                <w:b/>
                <w:bCs/>
                <w:sz w:val="30"/>
                <w:szCs w:val="30"/>
              </w:rPr>
              <w:t>3.87</w:t>
            </w:r>
          </w:p>
        </w:tc>
        <w:tc>
          <w:tcPr>
            <w:tcW w:w="938" w:type="pct"/>
            <w:tcBorders>
              <w:top w:val="single" w:sz="4" w:space="0" w:color="auto"/>
              <w:left w:val="nil"/>
              <w:bottom w:val="single" w:sz="4" w:space="0" w:color="auto"/>
              <w:right w:val="nil"/>
            </w:tcBorders>
            <w:vAlign w:val="bottom"/>
            <w:hideMark/>
          </w:tcPr>
          <w:p w14:paraId="4D418B51" w14:textId="77777777" w:rsidR="005944CA" w:rsidRPr="008A0800" w:rsidRDefault="005944CA" w:rsidP="005944CA">
            <w:pPr>
              <w:spacing w:after="0" w:line="240" w:lineRule="auto"/>
              <w:rPr>
                <w:rFonts w:ascii="TH SarabunPSK" w:hAnsi="TH SarabunPSK"/>
                <w:b/>
                <w:bCs/>
                <w:sz w:val="30"/>
                <w:szCs w:val="30"/>
              </w:rPr>
            </w:pPr>
            <w:r w:rsidRPr="008A0800">
              <w:rPr>
                <w:rFonts w:ascii="TH SarabunPSK" w:hAnsi="TH SarabunPSK"/>
                <w:b/>
                <w:bCs/>
                <w:sz w:val="30"/>
                <w:szCs w:val="30"/>
              </w:rPr>
              <w:t>3.87</w:t>
            </w:r>
          </w:p>
        </w:tc>
        <w:tc>
          <w:tcPr>
            <w:tcW w:w="1352" w:type="pct"/>
            <w:tcBorders>
              <w:top w:val="single" w:sz="4" w:space="0" w:color="auto"/>
              <w:left w:val="nil"/>
              <w:bottom w:val="single" w:sz="4" w:space="0" w:color="auto"/>
              <w:right w:val="nil"/>
            </w:tcBorders>
            <w:noWrap/>
            <w:vAlign w:val="bottom"/>
            <w:hideMark/>
          </w:tcPr>
          <w:p w14:paraId="668A700D" w14:textId="77777777" w:rsidR="005944CA" w:rsidRPr="008A0800" w:rsidRDefault="005944CA" w:rsidP="005944CA">
            <w:pPr>
              <w:spacing w:after="0" w:line="240" w:lineRule="auto"/>
              <w:rPr>
                <w:rFonts w:ascii="TH SarabunPSK" w:hAnsi="TH SarabunPSK"/>
                <w:b/>
                <w:bCs/>
                <w:sz w:val="30"/>
                <w:szCs w:val="30"/>
              </w:rPr>
            </w:pPr>
            <w:r w:rsidRPr="008A0800">
              <w:rPr>
                <w:rFonts w:ascii="TH SarabunPSK" w:hAnsi="TH SarabunPSK"/>
                <w:b/>
                <w:bCs/>
                <w:sz w:val="30"/>
                <w:szCs w:val="30"/>
              </w:rPr>
              <w:t>-0.11</w:t>
            </w:r>
          </w:p>
        </w:tc>
      </w:tr>
      <w:tr w:rsidR="005944CA" w:rsidRPr="008A0800" w14:paraId="3AAA4085" w14:textId="77777777" w:rsidTr="007D1A81">
        <w:trPr>
          <w:trHeight w:val="56"/>
        </w:trPr>
        <w:tc>
          <w:tcPr>
            <w:tcW w:w="1044" w:type="pct"/>
            <w:tcBorders>
              <w:top w:val="single" w:sz="4" w:space="0" w:color="auto"/>
              <w:left w:val="nil"/>
              <w:bottom w:val="single" w:sz="4" w:space="0" w:color="auto"/>
              <w:right w:val="nil"/>
            </w:tcBorders>
            <w:noWrap/>
            <w:vAlign w:val="center"/>
            <w:hideMark/>
          </w:tcPr>
          <w:p w14:paraId="6A34E616"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cs/>
              </w:rPr>
              <w:t>2563*</w:t>
            </w:r>
          </w:p>
        </w:tc>
        <w:tc>
          <w:tcPr>
            <w:tcW w:w="938" w:type="pct"/>
            <w:tcBorders>
              <w:top w:val="single" w:sz="4" w:space="0" w:color="auto"/>
              <w:left w:val="nil"/>
              <w:bottom w:val="single" w:sz="4" w:space="0" w:color="auto"/>
              <w:right w:val="nil"/>
            </w:tcBorders>
            <w:noWrap/>
            <w:vAlign w:val="bottom"/>
            <w:hideMark/>
          </w:tcPr>
          <w:p w14:paraId="0A6BB7E2" w14:textId="77777777" w:rsidR="005944CA" w:rsidRPr="008A0800" w:rsidRDefault="005944CA" w:rsidP="005944CA">
            <w:pPr>
              <w:spacing w:after="0" w:line="240" w:lineRule="auto"/>
              <w:rPr>
                <w:rFonts w:ascii="TH SarabunPSK" w:hAnsi="TH SarabunPSK"/>
                <w:sz w:val="30"/>
                <w:szCs w:val="30"/>
                <w:cs/>
              </w:rPr>
            </w:pPr>
            <w:r w:rsidRPr="008A0800">
              <w:rPr>
                <w:rFonts w:ascii="TH SarabunPSK" w:hAnsi="TH SarabunPSK"/>
                <w:sz w:val="30"/>
                <w:szCs w:val="30"/>
                <w:cs/>
              </w:rPr>
              <w:t>20.58</w:t>
            </w:r>
          </w:p>
        </w:tc>
        <w:tc>
          <w:tcPr>
            <w:tcW w:w="729" w:type="pct"/>
            <w:tcBorders>
              <w:top w:val="single" w:sz="4" w:space="0" w:color="auto"/>
              <w:left w:val="nil"/>
              <w:bottom w:val="single" w:sz="4" w:space="0" w:color="auto"/>
              <w:right w:val="nil"/>
            </w:tcBorders>
            <w:noWrap/>
            <w:vAlign w:val="bottom"/>
            <w:hideMark/>
          </w:tcPr>
          <w:p w14:paraId="6179FD11"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rPr>
              <w:t>4.75</w:t>
            </w:r>
          </w:p>
        </w:tc>
        <w:tc>
          <w:tcPr>
            <w:tcW w:w="938" w:type="pct"/>
            <w:tcBorders>
              <w:top w:val="single" w:sz="4" w:space="0" w:color="auto"/>
              <w:left w:val="nil"/>
              <w:bottom w:val="single" w:sz="4" w:space="0" w:color="auto"/>
              <w:right w:val="nil"/>
            </w:tcBorders>
            <w:vAlign w:val="bottom"/>
            <w:hideMark/>
          </w:tcPr>
          <w:p w14:paraId="1FEE5636"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cs/>
              </w:rPr>
              <w:t>4.68</w:t>
            </w:r>
          </w:p>
        </w:tc>
        <w:tc>
          <w:tcPr>
            <w:tcW w:w="1352" w:type="pct"/>
            <w:tcBorders>
              <w:top w:val="single" w:sz="4" w:space="0" w:color="auto"/>
              <w:left w:val="nil"/>
              <w:bottom w:val="single" w:sz="4" w:space="0" w:color="auto"/>
              <w:right w:val="nil"/>
            </w:tcBorders>
            <w:noWrap/>
            <w:vAlign w:val="bottom"/>
            <w:hideMark/>
          </w:tcPr>
          <w:p w14:paraId="156E11B6" w14:textId="77777777" w:rsidR="005944CA" w:rsidRPr="008A0800" w:rsidRDefault="005944CA" w:rsidP="005944CA">
            <w:pPr>
              <w:spacing w:after="0" w:line="240" w:lineRule="auto"/>
              <w:rPr>
                <w:rFonts w:ascii="TH SarabunPSK" w:hAnsi="TH SarabunPSK"/>
                <w:sz w:val="30"/>
                <w:szCs w:val="30"/>
              </w:rPr>
            </w:pPr>
            <w:r w:rsidRPr="008A0800">
              <w:rPr>
                <w:rFonts w:ascii="TH SarabunPSK" w:hAnsi="TH SarabunPSK"/>
                <w:sz w:val="30"/>
                <w:szCs w:val="30"/>
                <w:cs/>
              </w:rPr>
              <w:t>231</w:t>
            </w:r>
          </w:p>
        </w:tc>
        <w:bookmarkEnd w:id="82"/>
      </w:tr>
    </w:tbl>
    <w:p w14:paraId="208ADFA8" w14:textId="77777777" w:rsidR="007D1A81" w:rsidRPr="008A0800" w:rsidRDefault="007D1A81" w:rsidP="007D1A81">
      <w:pPr>
        <w:spacing w:after="0" w:line="240" w:lineRule="auto"/>
        <w:jc w:val="thaiDistribute"/>
        <w:rPr>
          <w:rFonts w:ascii="TH Sarabun New" w:hAnsi="TH Sarabun New" w:cs="TH Sarabun New"/>
          <w:sz w:val="28"/>
          <w:szCs w:val="28"/>
        </w:rPr>
      </w:pPr>
      <w:r w:rsidRPr="008A0800">
        <w:rPr>
          <w:rFonts w:ascii="TH Sarabun New" w:hAnsi="TH Sarabun New" w:cs="TH Sarabun New"/>
          <w:sz w:val="28"/>
          <w:szCs w:val="28"/>
          <w:cs/>
        </w:rPr>
        <w:t>ที่มา : สำนักงานเศรษฐกิจการเกษตร</w:t>
      </w:r>
    </w:p>
    <w:p w14:paraId="3079FA25" w14:textId="77777777" w:rsidR="005944CA" w:rsidRPr="008A0800" w:rsidRDefault="005944CA" w:rsidP="005944CA">
      <w:pPr>
        <w:spacing w:after="0" w:line="240" w:lineRule="auto"/>
        <w:jc w:val="thaiDistribute"/>
        <w:rPr>
          <w:rFonts w:ascii="TH Sarabun New"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cs/>
        </w:rPr>
        <w:t xml:space="preserve">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 ประมาณการ</w:t>
      </w:r>
    </w:p>
    <w:p w14:paraId="4E1322BA" w14:textId="77777777" w:rsidR="005944CA" w:rsidRPr="008A0800" w:rsidRDefault="005944CA" w:rsidP="00554725">
      <w:pPr>
        <w:tabs>
          <w:tab w:val="left" w:pos="284"/>
          <w:tab w:val="left" w:pos="567"/>
          <w:tab w:val="left" w:pos="851"/>
          <w:tab w:val="left" w:pos="1134"/>
          <w:tab w:val="left" w:pos="1440"/>
          <w:tab w:val="left" w:pos="1701"/>
          <w:tab w:val="left" w:pos="1985"/>
          <w:tab w:val="left" w:pos="2268"/>
        </w:tabs>
        <w:spacing w:after="0" w:line="240" w:lineRule="auto"/>
        <w:jc w:val="thaiDistribute"/>
        <w:rPr>
          <w:rFonts w:ascii="TH Sarabun New" w:hAnsi="TH Sarabun New" w:cs="TH Sarabun New"/>
          <w:spacing w:val="-2"/>
          <w:sz w:val="32"/>
        </w:rPr>
      </w:pPr>
    </w:p>
    <w:p w14:paraId="4F280E77" w14:textId="77777777" w:rsidR="00685A28" w:rsidRPr="008A0800" w:rsidRDefault="00390618" w:rsidP="00685A28">
      <w:pPr>
        <w:tabs>
          <w:tab w:val="left" w:pos="284"/>
          <w:tab w:val="left" w:pos="567"/>
          <w:tab w:val="left" w:pos="851"/>
          <w:tab w:val="left" w:pos="990"/>
          <w:tab w:val="left" w:pos="1134"/>
          <w:tab w:val="left" w:pos="1418"/>
          <w:tab w:val="left" w:pos="1701"/>
          <w:tab w:val="left" w:pos="1985"/>
          <w:tab w:val="left" w:pos="2268"/>
        </w:tabs>
        <w:spacing w:after="0" w:line="240" w:lineRule="auto"/>
        <w:jc w:val="thaiDistribute"/>
        <w:rPr>
          <w:rFonts w:ascii="TH Sarabun New" w:hAnsi="TH Sarabun New" w:cs="TH Sarabun New"/>
          <w:b/>
          <w:bCs/>
          <w:sz w:val="32"/>
        </w:rPr>
      </w:pPr>
      <w:r w:rsidRPr="008A0800">
        <w:rPr>
          <w:rFonts w:ascii="TH Sarabun New" w:hAnsi="TH Sarabun New" w:cs="TH Sarabun New"/>
          <w:b/>
          <w:bCs/>
          <w:sz w:val="32"/>
          <w:cs/>
        </w:rPr>
        <w:lastRenderedPageBreak/>
        <w:tab/>
      </w:r>
      <w:r w:rsidRPr="008A0800">
        <w:rPr>
          <w:rFonts w:ascii="TH Sarabun New" w:hAnsi="TH Sarabun New" w:cs="TH Sarabun New"/>
          <w:b/>
          <w:bCs/>
          <w:sz w:val="32"/>
          <w:cs/>
        </w:rPr>
        <w:tab/>
      </w:r>
      <w:r w:rsidR="00BF0103" w:rsidRPr="008A0800">
        <w:rPr>
          <w:rFonts w:ascii="TH Sarabun New" w:hAnsi="TH Sarabun New" w:cs="TH Sarabun New"/>
          <w:b/>
          <w:bCs/>
          <w:sz w:val="32"/>
          <w:cs/>
        </w:rPr>
        <w:tab/>
      </w:r>
      <w:r w:rsidR="00685A28" w:rsidRPr="008A0800">
        <w:rPr>
          <w:rFonts w:ascii="TH Sarabun New" w:hAnsi="TH Sarabun New" w:cs="TH Sarabun New"/>
          <w:b/>
          <w:bCs/>
          <w:sz w:val="32"/>
          <w:cs/>
        </w:rPr>
        <w:tab/>
      </w:r>
      <w:r w:rsidRPr="008A0800">
        <w:rPr>
          <w:rFonts w:ascii="TH Sarabun New" w:hAnsi="TH Sarabun New" w:cs="TH Sarabun New"/>
          <w:sz w:val="32"/>
          <w:cs/>
        </w:rPr>
        <w:t>1.2) โครงสร้างการตลาดยางพารา</w:t>
      </w:r>
      <w:r w:rsidRPr="008A0800">
        <w:rPr>
          <w:rFonts w:ascii="TH Sarabun New" w:hAnsi="TH Sarabun New" w:cs="TH Sarabun New"/>
          <w:b/>
          <w:bCs/>
          <w:sz w:val="32"/>
          <w:cs/>
        </w:rPr>
        <w:t xml:space="preserve"> </w:t>
      </w:r>
      <w:bookmarkStart w:id="83" w:name="_Hlk53042574"/>
    </w:p>
    <w:p w14:paraId="4EBFBD5A" w14:textId="77777777" w:rsidR="00390618" w:rsidRPr="008A0800" w:rsidRDefault="00685A28" w:rsidP="00685A28">
      <w:pPr>
        <w:tabs>
          <w:tab w:val="left" w:pos="284"/>
          <w:tab w:val="left" w:pos="567"/>
          <w:tab w:val="left" w:pos="851"/>
          <w:tab w:val="left" w:pos="990"/>
          <w:tab w:val="left" w:pos="1134"/>
          <w:tab w:val="left" w:pos="1418"/>
          <w:tab w:val="left" w:pos="1701"/>
          <w:tab w:val="left" w:pos="1985"/>
          <w:tab w:val="left" w:pos="2268"/>
        </w:tabs>
        <w:spacing w:after="0" w:line="240" w:lineRule="auto"/>
        <w:jc w:val="thaiDistribute"/>
        <w:rPr>
          <w:rFonts w:ascii="TH Sarabun New" w:hAnsi="TH Sarabun New" w:cs="TH Sarabun New"/>
          <w:sz w:val="32"/>
        </w:rPr>
      </w:pP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b/>
          <w:bCs/>
          <w:sz w:val="32"/>
          <w:cs/>
        </w:rPr>
        <w:tab/>
      </w:r>
      <w:r w:rsidR="00E869D8" w:rsidRPr="008A0800">
        <w:rPr>
          <w:rFonts w:ascii="TH Sarabun New" w:hAnsi="TH Sarabun New" w:cs="TH Sarabun New"/>
          <w:sz w:val="32"/>
          <w:cs/>
        </w:rPr>
        <w:t>องค์ประกอบในตลาดสินค้ายางพาราประกอบด้วย 5 ส่วนที่สำคัญ ได้แก่ (1) เกษตรกร  (2) ตัวกลางซื้อ-ขายยาง (3) ผู้แปรรูปยางขั้นต้น (4) ผู้ส่งออก และ (5) ผู้แปรรูปผลิตภัณฑ์ยาง (แสดงผังโครงสร้างตามภาพที่ 3.5.1) โดยรายละเอียดของแต่ละส่วนมีดังนี้</w:t>
      </w:r>
      <w:r w:rsidR="00390618" w:rsidRPr="008A0800">
        <w:rPr>
          <w:rFonts w:ascii="TH Sarabun New" w:hAnsi="TH Sarabun New" w:cs="TH Sarabun New"/>
          <w:sz w:val="32"/>
          <w:cs/>
        </w:rPr>
        <w:t xml:space="preserve"> </w:t>
      </w:r>
    </w:p>
    <w:p w14:paraId="2CD00288" w14:textId="77777777" w:rsidR="00390618" w:rsidRPr="008A0800" w:rsidRDefault="00390618" w:rsidP="00BF0103">
      <w:pPr>
        <w:tabs>
          <w:tab w:val="left" w:pos="284"/>
          <w:tab w:val="left" w:pos="567"/>
          <w:tab w:val="left" w:pos="851"/>
          <w:tab w:val="left" w:pos="1134"/>
          <w:tab w:val="left" w:pos="1350"/>
          <w:tab w:val="left" w:pos="1701"/>
          <w:tab w:val="left" w:pos="1985"/>
          <w:tab w:val="left" w:pos="226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BF0103" w:rsidRPr="008A0800">
        <w:rPr>
          <w:rFonts w:ascii="TH Sarabun New" w:hAnsi="TH Sarabun New" w:cs="TH Sarabun New"/>
          <w:sz w:val="32"/>
          <w:cs/>
        </w:rPr>
        <w:tab/>
      </w:r>
      <w:r w:rsidR="00BF0103" w:rsidRPr="008A0800">
        <w:rPr>
          <w:rFonts w:ascii="TH Sarabun New" w:hAnsi="TH Sarabun New" w:cs="TH Sarabun New"/>
          <w:sz w:val="32"/>
          <w:cs/>
        </w:rPr>
        <w:tab/>
      </w:r>
      <w:r w:rsidRPr="008A0800">
        <w:rPr>
          <w:rFonts w:ascii="TH Sarabun New" w:hAnsi="TH Sarabun New" w:cs="TH Sarabun New"/>
          <w:sz w:val="32"/>
          <w:cs/>
        </w:rPr>
        <w:t>(</w:t>
      </w:r>
      <w:r w:rsidRPr="008A0800">
        <w:rPr>
          <w:rFonts w:ascii="TH Sarabun New" w:hAnsi="TH Sarabun New" w:cs="TH Sarabun New"/>
          <w:sz w:val="32"/>
        </w:rPr>
        <w:t>1</w:t>
      </w:r>
      <w:r w:rsidRPr="008A0800">
        <w:rPr>
          <w:rFonts w:ascii="TH Sarabun New" w:hAnsi="TH Sarabun New" w:cs="TH Sarabun New"/>
          <w:sz w:val="32"/>
          <w:cs/>
        </w:rPr>
        <w:t>) เกษตรกร</w:t>
      </w:r>
      <w:r w:rsidRPr="008A0800">
        <w:rPr>
          <w:rFonts w:ascii="TH Sarabun New" w:hAnsi="TH Sarabun New" w:cs="TH Sarabun New"/>
          <w:b/>
          <w:bCs/>
          <w:sz w:val="32"/>
          <w:cs/>
        </w:rPr>
        <w:t xml:space="preserve"> </w:t>
      </w:r>
      <w:r w:rsidR="00E869D8" w:rsidRPr="008A0800">
        <w:rPr>
          <w:rFonts w:ascii="TH Sarabun New" w:hAnsi="TH Sarabun New" w:cs="TH Sarabun New"/>
          <w:sz w:val="32"/>
          <w:cs/>
        </w:rPr>
        <w:t>เกษตรกรชาวสวนยางทำการปลูกยางพาราเพื่อเก็บเกี่ยวผลผลิตและจำหน่ายผลผลิตให้ตัวกลางซื้อขายยางและโรงงานแปรรูปยางขั้นต้น โดยเกษตรกรจะจำหน่ายยางพาราใน 3 รูปแบบ ได้แก่ น้ำยางสด ยางก้อนถ้วย และยางแผ่นดิบ ปัจจุบันเกษตรกรชาวสวนยางของประเทศไทย</w:t>
      </w:r>
      <w:r w:rsidRPr="008A0800">
        <w:rPr>
          <w:rFonts w:ascii="TH Sarabun New" w:hAnsi="TH Sarabun New" w:cs="TH Sarabun New"/>
          <w:sz w:val="32"/>
        </w:rPr>
        <w:t xml:space="preserve"> </w:t>
      </w:r>
      <w:r w:rsidRPr="008A0800">
        <w:rPr>
          <w:rFonts w:ascii="TH Sarabun New" w:hAnsi="TH Sarabun New" w:cs="TH Sarabun New"/>
          <w:b/>
          <w:bCs/>
          <w:sz w:val="32"/>
          <w:cs/>
        </w:rPr>
        <w:t xml:space="preserve"> </w:t>
      </w:r>
    </w:p>
    <w:p w14:paraId="42FDF745" w14:textId="77777777" w:rsidR="00390618" w:rsidRPr="008A0800" w:rsidRDefault="00390618" w:rsidP="00BF0103">
      <w:pPr>
        <w:tabs>
          <w:tab w:val="left" w:pos="284"/>
          <w:tab w:val="left" w:pos="567"/>
          <w:tab w:val="left" w:pos="851"/>
          <w:tab w:val="left" w:pos="1134"/>
          <w:tab w:val="left" w:pos="1350"/>
          <w:tab w:val="left" w:pos="1701"/>
          <w:tab w:val="left" w:pos="1985"/>
          <w:tab w:val="left" w:pos="226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BF0103" w:rsidRPr="008A0800">
        <w:rPr>
          <w:rFonts w:ascii="TH Sarabun New" w:hAnsi="TH Sarabun New" w:cs="TH Sarabun New"/>
          <w:sz w:val="32"/>
          <w:cs/>
        </w:rPr>
        <w:tab/>
      </w:r>
      <w:r w:rsidR="00BF0103" w:rsidRPr="008A0800">
        <w:rPr>
          <w:rFonts w:ascii="TH Sarabun New" w:hAnsi="TH Sarabun New" w:cs="TH Sarabun New"/>
          <w:sz w:val="32"/>
          <w:cs/>
        </w:rPr>
        <w:tab/>
      </w:r>
      <w:r w:rsidRPr="008A0800">
        <w:rPr>
          <w:rFonts w:ascii="TH Sarabun New" w:hAnsi="TH Sarabun New" w:cs="TH Sarabun New"/>
          <w:sz w:val="32"/>
          <w:cs/>
        </w:rPr>
        <w:t>(2) ตัวกลางซื้อขายยาง</w:t>
      </w:r>
      <w:r w:rsidRPr="008A0800">
        <w:rPr>
          <w:rFonts w:ascii="TH Sarabun New" w:hAnsi="TH Sarabun New" w:cs="TH Sarabun New"/>
          <w:b/>
          <w:bCs/>
          <w:sz w:val="32"/>
          <w:cs/>
        </w:rPr>
        <w:t xml:space="preserve"> </w:t>
      </w:r>
      <w:r w:rsidR="00E869D8" w:rsidRPr="008A0800">
        <w:rPr>
          <w:rFonts w:ascii="TH Sarabun New" w:hAnsi="TH Sarabun New" w:cs="TH Sarabun New"/>
          <w:sz w:val="32"/>
          <w:cs/>
        </w:rPr>
        <w:t>เป็นผู้ที่ทำหน้าที่เป็นตัวกลางระหว่างเกษตรกรและผู้แปรรูปยางขั้นต้น โดยทำการรับซื้อยางจากเกษตรกรและจำหน่ายให้แก่ผู้แปรรูปยางขั้นต้น หรือจัดให้บริการการประมูลซื้อขายยางระหว่างเกษตรกรและผู้แปรรูปยางขั้นต้นหรือพ่อค้าผู้จัดหายางให้แก่ผู้แปรรูปยางขั้นต้น โดยตัวกลางซื้อขายยางประกอบด้วย สถาบันเกษตรกร สหกรณ์ พ่อค้ารวบรวมยาง ตลาดกลางยางพารา และจุดรวบรวมยางของกลุ่มเกษตรกร เป็นต้น และจากข้อมูลผู้ขออนุญาตค้ายางของกรมวิชาการเกษตรในปี 2562 มีผู้ขออนุญาตค้ายางจำนวน 2</w:t>
      </w:r>
      <w:r w:rsidR="00E869D8" w:rsidRPr="008A0800">
        <w:rPr>
          <w:rFonts w:ascii="TH Sarabun New" w:hAnsi="TH Sarabun New" w:cs="TH Sarabun New"/>
          <w:sz w:val="32"/>
        </w:rPr>
        <w:t>,</w:t>
      </w:r>
      <w:r w:rsidR="00E869D8" w:rsidRPr="008A0800">
        <w:rPr>
          <w:rFonts w:ascii="TH Sarabun New" w:hAnsi="TH Sarabun New" w:cs="TH Sarabun New"/>
          <w:sz w:val="32"/>
          <w:cs/>
        </w:rPr>
        <w:t>490 ราย</w:t>
      </w:r>
    </w:p>
    <w:p w14:paraId="2403E012" w14:textId="77777777" w:rsidR="00390618" w:rsidRPr="008A0800" w:rsidRDefault="00390618" w:rsidP="00BF0103">
      <w:pPr>
        <w:tabs>
          <w:tab w:val="left" w:pos="284"/>
          <w:tab w:val="left" w:pos="567"/>
          <w:tab w:val="left" w:pos="851"/>
          <w:tab w:val="left" w:pos="1350"/>
          <w:tab w:val="left" w:pos="1418"/>
          <w:tab w:val="left" w:pos="1701"/>
          <w:tab w:val="left" w:pos="1985"/>
          <w:tab w:val="left" w:pos="226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BF0103" w:rsidRPr="008A0800">
        <w:rPr>
          <w:rFonts w:ascii="TH Sarabun New" w:hAnsi="TH Sarabun New" w:cs="TH Sarabun New"/>
          <w:sz w:val="32"/>
          <w:cs/>
        </w:rPr>
        <w:tab/>
      </w:r>
      <w:r w:rsidRPr="008A0800">
        <w:rPr>
          <w:rFonts w:ascii="TH Sarabun New" w:hAnsi="TH Sarabun New" w:cs="TH Sarabun New"/>
          <w:sz w:val="32"/>
          <w:cs/>
        </w:rPr>
        <w:t>(3) ผู้แปรรูปยางขั้นต้น</w:t>
      </w:r>
      <w:r w:rsidRPr="008A0800">
        <w:rPr>
          <w:rFonts w:ascii="TH Sarabun New" w:hAnsi="TH Sarabun New" w:cs="TH Sarabun New"/>
          <w:b/>
          <w:bCs/>
          <w:sz w:val="32"/>
          <w:cs/>
        </w:rPr>
        <w:t xml:space="preserve"> </w:t>
      </w:r>
      <w:r w:rsidR="00E869D8" w:rsidRPr="008A0800">
        <w:rPr>
          <w:rFonts w:ascii="TH Sarabun New" w:hAnsi="TH Sarabun New" w:cs="TH Sarabun New"/>
          <w:sz w:val="32"/>
          <w:cs/>
        </w:rPr>
        <w:t>ประกอบไปด้วยโรงงานที่ทำการแปรรูปยางก้อนถ้วย น้ำยางสด และยางแผ่นดิบ ให้อยู่ในรูปของยางแปรรูปขั้นต้น ได้แก่ ยางแผ่นรมควัน น้ำยางข้น ยางแท่ง ยางเครป ยางแผ่นผึ่งแห้ง ยางคอมปาวด์ และยางมิกซ์เจอร์ เป็นต้น จากข้อมูลผู้ขออนุญาตโรงทำยางของกรมวิชาการเกษตรในปี 2562 มีผู้ขออนุญาตโรงทำยางจำนวน 708 ราย</w:t>
      </w:r>
      <w:r w:rsidRPr="008A0800">
        <w:rPr>
          <w:rFonts w:ascii="TH Sarabun New" w:hAnsi="TH Sarabun New" w:cs="TH Sarabun New"/>
          <w:b/>
          <w:bCs/>
          <w:sz w:val="32"/>
          <w:cs/>
        </w:rPr>
        <w:t xml:space="preserve"> </w:t>
      </w:r>
    </w:p>
    <w:p w14:paraId="43B7C963" w14:textId="77777777" w:rsidR="00390618" w:rsidRPr="008A0800" w:rsidRDefault="00390618" w:rsidP="00BF0103">
      <w:pPr>
        <w:tabs>
          <w:tab w:val="left" w:pos="284"/>
          <w:tab w:val="left" w:pos="567"/>
          <w:tab w:val="left" w:pos="1134"/>
          <w:tab w:val="left" w:pos="1350"/>
          <w:tab w:val="left" w:pos="1418"/>
          <w:tab w:val="left" w:pos="1701"/>
          <w:tab w:val="left" w:pos="1985"/>
          <w:tab w:val="left" w:pos="226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BF0103" w:rsidRPr="008A0800">
        <w:rPr>
          <w:rFonts w:ascii="TH Sarabun New" w:hAnsi="TH Sarabun New" w:cs="TH Sarabun New"/>
          <w:sz w:val="32"/>
          <w:cs/>
        </w:rPr>
        <w:tab/>
      </w:r>
      <w:r w:rsidRPr="008A0800">
        <w:rPr>
          <w:rFonts w:ascii="TH Sarabun New" w:hAnsi="TH Sarabun New" w:cs="TH Sarabun New"/>
          <w:sz w:val="32"/>
          <w:cs/>
        </w:rPr>
        <w:t>(4) ผู้ส่งออก</w:t>
      </w:r>
      <w:r w:rsidRPr="008A0800">
        <w:rPr>
          <w:rFonts w:ascii="TH Sarabun New" w:hAnsi="TH Sarabun New" w:cs="TH Sarabun New"/>
          <w:b/>
          <w:bCs/>
          <w:sz w:val="32"/>
          <w:cs/>
        </w:rPr>
        <w:t xml:space="preserve"> </w:t>
      </w:r>
      <w:r w:rsidR="00E869D8" w:rsidRPr="008A0800">
        <w:rPr>
          <w:rFonts w:ascii="TH Sarabun New" w:hAnsi="TH Sarabun New" w:cs="TH Sarabun New"/>
          <w:sz w:val="32"/>
          <w:cs/>
        </w:rPr>
        <w:t>โดยทั่วไปผู้ส่งออกจะเป็นบริษัทผู้แปรรูปยางขั้นต้นเป็นหลัก จากข้อมูลผู้ขออนุญาตส่งออกยางพารา จากข้อมูลกรมวิชาการเกษตร ในปี 2562 มีผู้ขออนุญาตส่งออกจำนวน 439 ราย</w:t>
      </w:r>
    </w:p>
    <w:p w14:paraId="7CB5B34D" w14:textId="77777777" w:rsidR="00390618" w:rsidRPr="008A0800" w:rsidRDefault="00390618" w:rsidP="00BF0103">
      <w:pPr>
        <w:tabs>
          <w:tab w:val="left" w:pos="284"/>
          <w:tab w:val="left" w:pos="567"/>
          <w:tab w:val="left" w:pos="1134"/>
          <w:tab w:val="left" w:pos="1350"/>
          <w:tab w:val="left" w:pos="1701"/>
          <w:tab w:val="left" w:pos="1985"/>
          <w:tab w:val="left" w:pos="2268"/>
        </w:tabs>
        <w:spacing w:after="0" w:line="240" w:lineRule="auto"/>
        <w:jc w:val="thaiDistribute"/>
        <w:rPr>
          <w:rFonts w:ascii="TH Sarabun New" w:hAnsi="TH Sarabun New" w:cs="TH Sarabun New"/>
          <w:sz w:val="32"/>
          <w:cs/>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BF0103" w:rsidRPr="008A0800">
        <w:rPr>
          <w:rFonts w:ascii="TH Sarabun New" w:hAnsi="TH Sarabun New" w:cs="TH Sarabun New"/>
          <w:sz w:val="32"/>
          <w:cs/>
        </w:rPr>
        <w:tab/>
      </w:r>
      <w:r w:rsidRPr="008A0800">
        <w:rPr>
          <w:rFonts w:ascii="TH Sarabun New" w:hAnsi="TH Sarabun New" w:cs="TH Sarabun New"/>
          <w:sz w:val="32"/>
          <w:cs/>
        </w:rPr>
        <w:t>(5) ผู้แปรรูปผลิตภัณฑ์ยาง</w:t>
      </w:r>
      <w:r w:rsidRPr="008A0800">
        <w:rPr>
          <w:rFonts w:ascii="TH Sarabun New" w:hAnsi="TH Sarabun New" w:cs="TH Sarabun New"/>
          <w:b/>
          <w:bCs/>
          <w:sz w:val="32"/>
          <w:cs/>
        </w:rPr>
        <w:t xml:space="preserve"> </w:t>
      </w:r>
      <w:r w:rsidR="00E869D8" w:rsidRPr="008A0800">
        <w:rPr>
          <w:rFonts w:ascii="TH Sarabun New" w:hAnsi="TH Sarabun New" w:cs="TH Sarabun New"/>
          <w:sz w:val="32"/>
          <w:cs/>
        </w:rPr>
        <w:t xml:space="preserve">เป็นผู้ที่ใช้ยางแปรรูปขั้นต้นมาผลิตเป็นผลิตภัณฑ์ยาง ได้แก่ </w:t>
      </w:r>
      <w:r w:rsidR="00244261" w:rsidRPr="008A0800">
        <w:rPr>
          <w:rFonts w:ascii="TH Sarabun New" w:hAnsi="TH Sarabun New" w:cs="TH Sarabun New"/>
          <w:sz w:val="32"/>
          <w:cs/>
        </w:rPr>
        <w:br/>
      </w:r>
      <w:r w:rsidR="00E869D8" w:rsidRPr="008A0800">
        <w:rPr>
          <w:rFonts w:ascii="TH Sarabun New" w:hAnsi="TH Sarabun New" w:cs="TH Sarabun New"/>
          <w:sz w:val="32"/>
          <w:cs/>
        </w:rPr>
        <w:t>ยางรถยนต์ ยางรัดของ ถุงมือยาง พื้นรองเท้า กาว/เทปพันสายไฟ ท่อยาง สายพานลำเลียง ยางขัดสีข้าว อุปกรณ์กีฬา เป็นต้น และจากข้อมูลกรมวิชาการเกษตร ในปี 2562 มีผู้จดทะเบียนเป็นผู้ใช้ยางจำนวน 282 ราย</w:t>
      </w:r>
    </w:p>
    <w:p w14:paraId="61AC9718" w14:textId="77777777" w:rsidR="00390618" w:rsidRPr="008A0800" w:rsidRDefault="00390618" w:rsidP="00390618">
      <w:pPr>
        <w:spacing w:after="0" w:line="240" w:lineRule="auto"/>
        <w:jc w:val="thaiDistribute"/>
        <w:rPr>
          <w:rFonts w:ascii="TH Sarabun New" w:hAnsi="TH Sarabun New" w:cs="TH Sarabun New"/>
          <w:b/>
          <w:bCs/>
          <w:spacing w:val="-12"/>
          <w:sz w:val="32"/>
        </w:rPr>
      </w:pPr>
    </w:p>
    <w:p w14:paraId="352D52F4" w14:textId="77777777" w:rsidR="00685A28" w:rsidRPr="008A0800" w:rsidRDefault="00685A28" w:rsidP="00390618">
      <w:pPr>
        <w:spacing w:after="0" w:line="240" w:lineRule="auto"/>
        <w:jc w:val="thaiDistribute"/>
        <w:rPr>
          <w:rFonts w:ascii="TH Sarabun New" w:hAnsi="TH Sarabun New" w:cs="TH Sarabun New"/>
          <w:b/>
          <w:bCs/>
          <w:spacing w:val="-12"/>
          <w:sz w:val="32"/>
          <w:cs/>
        </w:rPr>
        <w:sectPr w:rsidR="00685A28" w:rsidRPr="008A0800" w:rsidSect="00BF0103">
          <w:pgSz w:w="11906" w:h="16838"/>
          <w:pgMar w:top="1440" w:right="1133" w:bottom="1440" w:left="1440" w:header="708" w:footer="708" w:gutter="0"/>
          <w:cols w:space="708"/>
          <w:docGrid w:linePitch="360"/>
        </w:sectPr>
      </w:pPr>
    </w:p>
    <w:p w14:paraId="26D42F50" w14:textId="77777777" w:rsidR="008A6D21" w:rsidRPr="008A0800" w:rsidRDefault="008A6D21" w:rsidP="008A6D21">
      <w:pPr>
        <w:tabs>
          <w:tab w:val="left" w:pos="910"/>
        </w:tabs>
        <w:rPr>
          <w:rFonts w:ascii="TH SarabunPSK" w:hAnsi="TH SarabunPSK"/>
          <w:b/>
          <w:bCs/>
          <w:spacing w:val="-12"/>
          <w:sz w:val="14"/>
          <w:szCs w:val="14"/>
        </w:rPr>
      </w:pPr>
    </w:p>
    <w:p w14:paraId="3527CD48" w14:textId="77777777" w:rsidR="008A6D21" w:rsidRPr="008A0800" w:rsidRDefault="00135DD8" w:rsidP="008A6D21">
      <w:pPr>
        <w:tabs>
          <w:tab w:val="left" w:pos="910"/>
        </w:tabs>
        <w:rPr>
          <w:rFonts w:ascii="TH SarabunPSK" w:hAnsi="TH SarabunPSK"/>
          <w:b/>
          <w:bCs/>
          <w:spacing w:val="-12"/>
          <w:sz w:val="14"/>
          <w:szCs w:val="14"/>
        </w:rPr>
      </w:pPr>
      <w:r w:rsidRPr="008A0800">
        <w:rPr>
          <w:noProof/>
        </w:rPr>
        <w:drawing>
          <wp:inline distT="0" distB="0" distL="0" distR="0" wp14:anchorId="2EB54EC3" wp14:editId="1290963F">
            <wp:extent cx="8863330" cy="45262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863330" cy="4526280"/>
                    </a:xfrm>
                    <a:prstGeom prst="rect">
                      <a:avLst/>
                    </a:prstGeom>
                    <a:noFill/>
                    <a:ln>
                      <a:noFill/>
                    </a:ln>
                  </pic:spPr>
                </pic:pic>
              </a:graphicData>
            </a:graphic>
          </wp:inline>
        </w:drawing>
      </w:r>
    </w:p>
    <w:p w14:paraId="52FB05FE" w14:textId="6D388EB3" w:rsidR="00BF0103" w:rsidRPr="008A0800" w:rsidRDefault="00BF0103" w:rsidP="006B7CA8">
      <w:pPr>
        <w:pStyle w:val="Caption"/>
        <w:rPr>
          <w:rFonts w:ascii="TH Sarabun New" w:hAnsi="TH Sarabun New" w:cs="TH Sarabun New"/>
          <w:i w:val="0"/>
          <w:iCs w:val="0"/>
          <w:color w:val="auto"/>
          <w:sz w:val="28"/>
          <w:szCs w:val="28"/>
          <w:cs/>
        </w:rPr>
        <w:sectPr w:rsidR="00BF0103" w:rsidRPr="008A0800" w:rsidSect="00390618">
          <w:pgSz w:w="16838" w:h="11906" w:orient="landscape"/>
          <w:pgMar w:top="1440" w:right="1440" w:bottom="1440" w:left="1440" w:header="720" w:footer="720" w:gutter="0"/>
          <w:cols w:space="720"/>
          <w:titlePg/>
          <w:docGrid w:linePitch="360"/>
        </w:sectPr>
      </w:pPr>
      <w:bookmarkStart w:id="84" w:name="_Toc63932906"/>
      <w:bookmarkEnd w:id="83"/>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แผนภาพแสดงโครงสร้างตลาดสินค้ายางพารา</w:t>
      </w:r>
      <w:bookmarkEnd w:id="84"/>
    </w:p>
    <w:p w14:paraId="0321BC04" w14:textId="3E0F776F" w:rsidR="00FA1794" w:rsidRPr="008A0800" w:rsidRDefault="00FA1794" w:rsidP="00FA1794">
      <w:pPr>
        <w:pStyle w:val="Heading3"/>
        <w:ind w:firstLine="720"/>
        <w:jc w:val="left"/>
        <w:rPr>
          <w:rFonts w:ascii="TH Sarabun New" w:hAnsi="TH Sarabun New" w:cs="TH Sarabun New"/>
          <w:color w:val="auto"/>
          <w:sz w:val="32"/>
          <w:szCs w:val="32"/>
        </w:rPr>
      </w:pPr>
      <w:bookmarkStart w:id="85" w:name="_Toc63933019"/>
      <w:r w:rsidRPr="008A0800">
        <w:rPr>
          <w:rFonts w:ascii="TH Sarabun New" w:hAnsi="TH Sarabun New" w:cs="TH Sarabun New"/>
          <w:color w:val="auto"/>
          <w:sz w:val="32"/>
          <w:szCs w:val="32"/>
          <w:cs/>
        </w:rPr>
        <w:lastRenderedPageBreak/>
        <w:t xml:space="preserve">2) </w:t>
      </w:r>
      <w:r w:rsidRPr="008A0800">
        <w:rPr>
          <w:rFonts w:ascii="TH Sarabun New" w:hAnsi="TH Sarabun New" w:cs="TH Sarabun New" w:hint="cs"/>
          <w:color w:val="auto"/>
          <w:sz w:val="32"/>
          <w:szCs w:val="32"/>
          <w:cs/>
        </w:rPr>
        <w:t>บัญชีสมดุลยางพารา</w:t>
      </w:r>
      <w:bookmarkEnd w:id="85"/>
    </w:p>
    <w:p w14:paraId="403697A8" w14:textId="77777777" w:rsidR="00F716D5" w:rsidRPr="008A0800" w:rsidRDefault="00F716D5" w:rsidP="00F716D5">
      <w:pPr>
        <w:tabs>
          <w:tab w:val="left" w:pos="284"/>
          <w:tab w:val="left" w:pos="567"/>
          <w:tab w:val="left" w:pos="851"/>
          <w:tab w:val="left" w:pos="1134"/>
          <w:tab w:val="left" w:pos="1418"/>
          <w:tab w:val="left" w:pos="1701"/>
          <w:tab w:val="left" w:pos="1985"/>
          <w:tab w:val="left" w:pos="2268"/>
        </w:tabs>
        <w:spacing w:after="0" w:line="240" w:lineRule="auto"/>
        <w:jc w:val="thaiDistribute"/>
        <w:rPr>
          <w:rFonts w:ascii="TH SarabunPSK" w:hAnsi="TH SarabunPSK"/>
          <w:b/>
          <w:bCs/>
          <w:sz w:val="32"/>
        </w:rPr>
      </w:pPr>
      <w:r w:rsidRPr="008A0800">
        <w:rPr>
          <w:rFonts w:ascii="TH SarabunPSK" w:hAnsi="TH SarabunPSK"/>
          <w:sz w:val="32"/>
          <w:cs/>
        </w:rPr>
        <w:tab/>
      </w:r>
      <w:r w:rsidRPr="008A0800">
        <w:rPr>
          <w:rFonts w:ascii="TH SarabunPSK" w:hAnsi="TH SarabunPSK"/>
          <w:sz w:val="32"/>
          <w:cs/>
        </w:rPr>
        <w:tab/>
      </w:r>
      <w:r w:rsidRPr="008A0800">
        <w:rPr>
          <w:rFonts w:ascii="TH SarabunPSK" w:hAnsi="TH SarabunPSK" w:hint="cs"/>
          <w:sz w:val="32"/>
          <w:cs/>
        </w:rPr>
        <w:t xml:space="preserve">      </w:t>
      </w:r>
      <w:r w:rsidRPr="008A0800">
        <w:rPr>
          <w:rFonts w:ascii="TH SarabunPSK" w:hAnsi="TH SarabunPSK"/>
          <w:sz w:val="32"/>
          <w:cs/>
        </w:rPr>
        <w:t>ในส่วนของข้อมูลบัญชีสมดุลยางพารา ในช่วง 5 ปีที่ผ่านมา (ปี 2558 – 2562) ข้อมูลผลผลิตภายในประเทศ ความต้องการใช้ภายในประเทศ และการส่งออก เพิ่มขึ้นจาก 4</w:t>
      </w:r>
      <w:r w:rsidRPr="008A0800">
        <w:rPr>
          <w:rFonts w:ascii="TH SarabunPSK" w:hAnsi="TH SarabunPSK"/>
          <w:sz w:val="32"/>
        </w:rPr>
        <w:t>,</w:t>
      </w:r>
      <w:r w:rsidRPr="008A0800">
        <w:rPr>
          <w:rFonts w:ascii="TH SarabunPSK" w:hAnsi="TH SarabunPSK"/>
          <w:sz w:val="32"/>
          <w:cs/>
        </w:rPr>
        <w:t>347</w:t>
      </w:r>
      <w:r w:rsidRPr="008A0800">
        <w:rPr>
          <w:rFonts w:ascii="TH SarabunPSK" w:hAnsi="TH SarabunPSK"/>
          <w:sz w:val="32"/>
        </w:rPr>
        <w:t>,</w:t>
      </w:r>
      <w:r w:rsidRPr="008A0800">
        <w:rPr>
          <w:rFonts w:ascii="TH SarabunPSK" w:hAnsi="TH SarabunPSK"/>
          <w:sz w:val="32"/>
          <w:cs/>
        </w:rPr>
        <w:t>542 ตัน 600</w:t>
      </w:r>
      <w:r w:rsidRPr="008A0800">
        <w:rPr>
          <w:rFonts w:ascii="TH SarabunPSK" w:hAnsi="TH SarabunPSK"/>
          <w:sz w:val="32"/>
        </w:rPr>
        <w:t>,</w:t>
      </w:r>
      <w:r w:rsidRPr="008A0800">
        <w:rPr>
          <w:rFonts w:ascii="TH SarabunPSK" w:hAnsi="TH SarabunPSK" w:hint="cs"/>
          <w:sz w:val="32"/>
          <w:cs/>
        </w:rPr>
        <w:t>491 ตัน และ 3</w:t>
      </w:r>
      <w:r w:rsidRPr="008A0800">
        <w:rPr>
          <w:rFonts w:ascii="TH SarabunPSK" w:hAnsi="TH SarabunPSK" w:hint="cs"/>
          <w:sz w:val="32"/>
        </w:rPr>
        <w:t>,</w:t>
      </w:r>
      <w:r w:rsidRPr="008A0800">
        <w:rPr>
          <w:rFonts w:ascii="TH SarabunPSK" w:hAnsi="TH SarabunPSK" w:hint="cs"/>
          <w:sz w:val="32"/>
          <w:cs/>
        </w:rPr>
        <w:t>661</w:t>
      </w:r>
      <w:r w:rsidRPr="008A0800">
        <w:rPr>
          <w:rFonts w:ascii="TH SarabunPSK" w:hAnsi="TH SarabunPSK" w:hint="cs"/>
          <w:sz w:val="32"/>
        </w:rPr>
        <w:t>,</w:t>
      </w:r>
      <w:r w:rsidRPr="008A0800">
        <w:rPr>
          <w:rFonts w:ascii="TH SarabunPSK" w:hAnsi="TH SarabunPSK" w:hint="cs"/>
          <w:sz w:val="32"/>
          <w:cs/>
        </w:rPr>
        <w:t>787 ตัน ในปี 2558 เป็น 4</w:t>
      </w:r>
      <w:r w:rsidRPr="008A0800">
        <w:rPr>
          <w:rFonts w:ascii="TH SarabunPSK" w:hAnsi="TH SarabunPSK" w:hint="cs"/>
          <w:sz w:val="32"/>
        </w:rPr>
        <w:t>,</w:t>
      </w:r>
      <w:r w:rsidRPr="008A0800">
        <w:rPr>
          <w:rFonts w:ascii="TH SarabunPSK" w:hAnsi="TH SarabunPSK" w:hint="cs"/>
          <w:sz w:val="32"/>
          <w:cs/>
        </w:rPr>
        <w:t>767</w:t>
      </w:r>
      <w:r w:rsidRPr="008A0800">
        <w:rPr>
          <w:rFonts w:ascii="TH SarabunPSK" w:hAnsi="TH SarabunPSK" w:hint="cs"/>
          <w:sz w:val="32"/>
        </w:rPr>
        <w:t>,</w:t>
      </w:r>
      <w:r w:rsidRPr="008A0800">
        <w:rPr>
          <w:rFonts w:ascii="TH SarabunPSK" w:hAnsi="TH SarabunPSK" w:hint="cs"/>
          <w:sz w:val="32"/>
          <w:cs/>
        </w:rPr>
        <w:t>353 ตัน 663</w:t>
      </w:r>
      <w:r w:rsidRPr="008A0800">
        <w:rPr>
          <w:rFonts w:ascii="TH SarabunPSK" w:hAnsi="TH SarabunPSK" w:hint="cs"/>
          <w:sz w:val="32"/>
        </w:rPr>
        <w:t>,</w:t>
      </w:r>
      <w:r w:rsidRPr="008A0800">
        <w:rPr>
          <w:rFonts w:ascii="TH SarabunPSK" w:hAnsi="TH SarabunPSK" w:hint="cs"/>
          <w:sz w:val="32"/>
          <w:cs/>
        </w:rPr>
        <w:t>084 ตัน และ 3</w:t>
      </w:r>
      <w:r w:rsidRPr="008A0800">
        <w:rPr>
          <w:rFonts w:ascii="TH SarabunPSK" w:hAnsi="TH SarabunPSK" w:hint="cs"/>
          <w:sz w:val="32"/>
        </w:rPr>
        <w:t>,</w:t>
      </w:r>
      <w:r w:rsidRPr="008A0800">
        <w:rPr>
          <w:rFonts w:ascii="TH SarabunPSK" w:hAnsi="TH SarabunPSK" w:hint="cs"/>
          <w:sz w:val="32"/>
          <w:cs/>
        </w:rPr>
        <w:t>938</w:t>
      </w:r>
      <w:r w:rsidRPr="008A0800">
        <w:rPr>
          <w:rFonts w:ascii="TH SarabunPSK" w:hAnsi="TH SarabunPSK" w:hint="cs"/>
          <w:sz w:val="32"/>
        </w:rPr>
        <w:t>,</w:t>
      </w:r>
      <w:r w:rsidRPr="008A0800">
        <w:rPr>
          <w:rFonts w:ascii="TH SarabunPSK" w:hAnsi="TH SarabunPSK" w:hint="cs"/>
          <w:sz w:val="32"/>
          <w:cs/>
        </w:rPr>
        <w:t xml:space="preserve">967 ตัน ในปี 2562 </w:t>
      </w:r>
      <w:r w:rsidR="00906A7E" w:rsidRPr="008A0800">
        <w:rPr>
          <w:rFonts w:ascii="TH SarabunPSK" w:hAnsi="TH SarabunPSK"/>
          <w:sz w:val="32"/>
          <w:cs/>
        </w:rPr>
        <w:br/>
      </w:r>
      <w:r w:rsidRPr="008A0800">
        <w:rPr>
          <w:rFonts w:ascii="TH SarabunPSK" w:hAnsi="TH SarabunPSK" w:hint="cs"/>
          <w:sz w:val="32"/>
          <w:cs/>
        </w:rPr>
        <w:t>หรือเพิ่มขึ้นร้อยละ 2.91 ร้อยละ 2.24 และร้อยละ 3.05 ต่อปี ตามลำดับ ในขณะที่ การนำเข้าลดลงจาก 2</w:t>
      </w:r>
      <w:r w:rsidRPr="008A0800">
        <w:rPr>
          <w:rFonts w:ascii="TH SarabunPSK" w:hAnsi="TH SarabunPSK" w:hint="cs"/>
          <w:sz w:val="32"/>
        </w:rPr>
        <w:t>,</w:t>
      </w:r>
      <w:r w:rsidRPr="008A0800">
        <w:rPr>
          <w:rFonts w:ascii="TH SarabunPSK" w:hAnsi="TH SarabunPSK" w:hint="cs"/>
          <w:sz w:val="32"/>
          <w:cs/>
        </w:rPr>
        <w:t>717 ตัน ในปี 2558 เหลือ 1</w:t>
      </w:r>
      <w:r w:rsidRPr="008A0800">
        <w:rPr>
          <w:rFonts w:ascii="TH SarabunPSK" w:hAnsi="TH SarabunPSK" w:hint="cs"/>
          <w:sz w:val="32"/>
        </w:rPr>
        <w:t>,</w:t>
      </w:r>
      <w:r w:rsidRPr="008A0800">
        <w:rPr>
          <w:rFonts w:ascii="TH SarabunPSK" w:hAnsi="TH SarabunPSK" w:hint="cs"/>
          <w:sz w:val="32"/>
          <w:cs/>
        </w:rPr>
        <w:t xml:space="preserve">723 ตัน ในปี 2562 หรือลดลงร้อยละ 13.99 ต่อปี (ตารางที่ 3.5.2) โดยในช่วงระหว่างปี 2558 – 2562 ประเทศไทยมีปริมาณผลผลิตส่วนเกินในปี 2558 และปี 2562 และมีผลผลิตส่วนขาดในปี 2559 - 2561 โดยในปีที่มีผลผลิตส่วนขาดจะมีการดึงเอาปริมาณยางในสต๊อกของปีก่อนหน้ามาใช้  </w:t>
      </w:r>
    </w:p>
    <w:p w14:paraId="0964D656" w14:textId="77777777" w:rsidR="00906A7E" w:rsidRPr="008A0800" w:rsidRDefault="00906A7E" w:rsidP="00F716D5">
      <w:pPr>
        <w:tabs>
          <w:tab w:val="left" w:pos="284"/>
          <w:tab w:val="left" w:pos="567"/>
          <w:tab w:val="left" w:pos="851"/>
          <w:tab w:val="left" w:pos="1134"/>
          <w:tab w:val="left" w:pos="1418"/>
          <w:tab w:val="left" w:pos="1701"/>
          <w:tab w:val="left" w:pos="1985"/>
          <w:tab w:val="left" w:pos="2268"/>
        </w:tabs>
        <w:spacing w:after="0" w:line="240" w:lineRule="auto"/>
        <w:jc w:val="thaiDistribute"/>
        <w:rPr>
          <w:rFonts w:ascii="TH SarabunPSK" w:hAnsi="TH SarabunPSK"/>
          <w:b/>
          <w:bCs/>
          <w:sz w:val="32"/>
        </w:rPr>
      </w:pPr>
    </w:p>
    <w:p w14:paraId="7C7F6499" w14:textId="676A973B" w:rsidR="00F716D5" w:rsidRPr="008A0800" w:rsidRDefault="00BE6B14" w:rsidP="00906A7E">
      <w:pPr>
        <w:tabs>
          <w:tab w:val="left" w:pos="284"/>
          <w:tab w:val="left" w:pos="567"/>
          <w:tab w:val="left" w:pos="851"/>
          <w:tab w:val="left" w:pos="1134"/>
          <w:tab w:val="left" w:pos="1418"/>
        </w:tabs>
        <w:spacing w:after="0" w:line="240" w:lineRule="auto"/>
        <w:jc w:val="left"/>
        <w:rPr>
          <w:rFonts w:ascii="TH SarabunPSK" w:hAnsi="TH SarabunPSK"/>
          <w:b/>
          <w:bCs/>
          <w:sz w:val="28"/>
          <w:szCs w:val="28"/>
        </w:rPr>
      </w:pPr>
      <w:bookmarkStart w:id="86" w:name="_Toc63932616"/>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3.5.</w:t>
      </w:r>
      <w:r w:rsidR="00DE7B8C"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_3.5. \* ARABIC </w:instrText>
      </w:r>
      <w:r w:rsidR="00DE7B8C"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2</w:t>
      </w:r>
      <w:r w:rsidR="00DE7B8C" w:rsidRPr="008A0800">
        <w:rPr>
          <w:rFonts w:ascii="TH Sarabun New" w:hAnsi="TH Sarabun New" w:cs="TH Sarabun New"/>
          <w:b/>
          <w:bCs/>
          <w:sz w:val="28"/>
          <w:szCs w:val="28"/>
        </w:rPr>
        <w:fldChar w:fldCharType="end"/>
      </w:r>
      <w:r w:rsidRPr="008A0800">
        <w:rPr>
          <w:rFonts w:ascii="TH SarabunPSK" w:hAnsi="TH SarabunPSK" w:hint="cs"/>
          <w:b/>
          <w:bCs/>
          <w:sz w:val="28"/>
          <w:szCs w:val="28"/>
          <w:cs/>
        </w:rPr>
        <w:t xml:space="preserve"> </w:t>
      </w:r>
      <w:r w:rsidR="00F716D5" w:rsidRPr="008A0800">
        <w:rPr>
          <w:rFonts w:ascii="TH SarabunPSK" w:hAnsi="TH SarabunPSK"/>
          <w:b/>
          <w:bCs/>
          <w:sz w:val="28"/>
          <w:szCs w:val="28"/>
          <w:cs/>
        </w:rPr>
        <w:t>บัญชีสมดุลสินค้ายางพารา</w:t>
      </w:r>
      <w:bookmarkEnd w:id="86"/>
    </w:p>
    <w:p w14:paraId="3E434D19" w14:textId="77777777" w:rsidR="00F716D5" w:rsidRPr="008A0800" w:rsidRDefault="00F716D5" w:rsidP="00F716D5">
      <w:pPr>
        <w:tabs>
          <w:tab w:val="left" w:pos="284"/>
          <w:tab w:val="left" w:pos="567"/>
          <w:tab w:val="left" w:pos="851"/>
          <w:tab w:val="left" w:pos="1134"/>
          <w:tab w:val="left" w:pos="1418"/>
        </w:tabs>
        <w:spacing w:after="0" w:line="240" w:lineRule="auto"/>
        <w:jc w:val="right"/>
        <w:rPr>
          <w:rFonts w:ascii="TH SarabunPSK" w:hAnsi="TH SarabunPSK"/>
          <w:sz w:val="28"/>
          <w:szCs w:val="28"/>
        </w:rPr>
      </w:pPr>
      <w:r w:rsidRPr="008A0800">
        <w:rPr>
          <w:rFonts w:ascii="TH SarabunPSK" w:hAnsi="TH SarabunPSK"/>
          <w:sz w:val="28"/>
          <w:szCs w:val="28"/>
          <w:cs/>
        </w:rPr>
        <w:t>หน่วย</w:t>
      </w:r>
      <w:r w:rsidRPr="008A0800">
        <w:rPr>
          <w:rFonts w:ascii="TH SarabunPSK" w:hAnsi="TH SarabunPSK"/>
          <w:sz w:val="28"/>
          <w:szCs w:val="28"/>
        </w:rPr>
        <w:t xml:space="preserve">: </w:t>
      </w:r>
      <w:r w:rsidRPr="008A0800">
        <w:rPr>
          <w:rFonts w:ascii="TH SarabunPSK" w:hAnsi="TH SarabunPSK" w:hint="cs"/>
          <w:sz w:val="28"/>
          <w:szCs w:val="28"/>
          <w:cs/>
        </w:rPr>
        <w:t>ตัน</w:t>
      </w:r>
    </w:p>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1517"/>
        <w:gridCol w:w="1884"/>
        <w:gridCol w:w="1885"/>
        <w:gridCol w:w="1885"/>
        <w:gridCol w:w="1885"/>
      </w:tblGrid>
      <w:tr w:rsidR="00F716D5" w:rsidRPr="008A0800" w14:paraId="69CC8BFE" w14:textId="77777777" w:rsidTr="00F716D5">
        <w:trPr>
          <w:trHeight w:val="285"/>
        </w:trPr>
        <w:tc>
          <w:tcPr>
            <w:tcW w:w="837" w:type="pct"/>
            <w:vMerge w:val="restar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36F19A50" w14:textId="77777777" w:rsidR="00F716D5" w:rsidRPr="008A0800" w:rsidRDefault="00F716D5" w:rsidP="00F716D5">
            <w:pPr>
              <w:spacing w:after="0" w:line="240" w:lineRule="auto"/>
              <w:rPr>
                <w:rFonts w:ascii="TH SarabunPSK" w:hAnsi="TH SarabunPSK"/>
                <w:b/>
                <w:bCs/>
                <w:sz w:val="28"/>
                <w:szCs w:val="28"/>
                <w:cs/>
              </w:rPr>
            </w:pPr>
            <w:r w:rsidRPr="008A0800">
              <w:rPr>
                <w:rFonts w:ascii="TH SarabunPSK" w:hAnsi="TH SarabunPSK"/>
                <w:b/>
                <w:bCs/>
                <w:sz w:val="28"/>
                <w:szCs w:val="28"/>
                <w:cs/>
              </w:rPr>
              <w:t>รายการ</w:t>
            </w:r>
          </w:p>
        </w:tc>
        <w:tc>
          <w:tcPr>
            <w:tcW w:w="2081" w:type="pct"/>
            <w:gridSpan w:val="2"/>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6DB9CDEB"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rPr>
              <w:t>Supply</w:t>
            </w:r>
          </w:p>
        </w:tc>
        <w:tc>
          <w:tcPr>
            <w:tcW w:w="2082" w:type="pct"/>
            <w:gridSpan w:val="2"/>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0C1DAEEE"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rPr>
              <w:t>Demand</w:t>
            </w:r>
          </w:p>
        </w:tc>
      </w:tr>
      <w:tr w:rsidR="00F716D5" w:rsidRPr="008A0800" w14:paraId="7C7F27CA" w14:textId="77777777" w:rsidTr="00F716D5">
        <w:trPr>
          <w:trHeight w:val="285"/>
        </w:trPr>
        <w:tc>
          <w:tcPr>
            <w:tcW w:w="0" w:type="auto"/>
            <w:vMerge/>
            <w:tcBorders>
              <w:top w:val="single" w:sz="4" w:space="0" w:color="auto"/>
              <w:left w:val="nil"/>
              <w:bottom w:val="single" w:sz="4" w:space="0" w:color="auto"/>
              <w:right w:val="nil"/>
            </w:tcBorders>
            <w:vAlign w:val="center"/>
            <w:hideMark/>
          </w:tcPr>
          <w:p w14:paraId="67237D91" w14:textId="77777777" w:rsidR="00F716D5" w:rsidRPr="008A0800" w:rsidRDefault="00F716D5" w:rsidP="00F716D5">
            <w:pPr>
              <w:spacing w:after="0" w:line="240" w:lineRule="auto"/>
              <w:jc w:val="thaiDistribute"/>
              <w:rPr>
                <w:rFonts w:ascii="TH SarabunPSK" w:hAnsi="TH SarabunPSK"/>
                <w:b/>
                <w:bCs/>
                <w:sz w:val="28"/>
                <w:szCs w:val="28"/>
              </w:rPr>
            </w:pPr>
          </w:p>
        </w:tc>
        <w:tc>
          <w:tcPr>
            <w:tcW w:w="1040" w:type="pc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57950BE6"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cs/>
              </w:rPr>
              <w:t>ผลผลิต</w:t>
            </w:r>
          </w:p>
          <w:p w14:paraId="0BF669CC" w14:textId="77777777" w:rsidR="00F716D5" w:rsidRPr="008A0800" w:rsidRDefault="00F716D5" w:rsidP="00F716D5">
            <w:pPr>
              <w:spacing w:after="0" w:line="240" w:lineRule="auto"/>
              <w:rPr>
                <w:rFonts w:ascii="TH SarabunPSK" w:hAnsi="TH SarabunPSK"/>
                <w:b/>
                <w:bCs/>
                <w:sz w:val="28"/>
                <w:szCs w:val="28"/>
                <w:vertAlign w:val="superscript"/>
              </w:rPr>
            </w:pPr>
            <w:r w:rsidRPr="008A0800">
              <w:rPr>
                <w:rFonts w:ascii="TH SarabunPSK" w:hAnsi="TH SarabunPSK"/>
                <w:b/>
                <w:bCs/>
                <w:sz w:val="28"/>
                <w:szCs w:val="28"/>
                <w:cs/>
              </w:rPr>
              <w:t>ในประเทศ</w:t>
            </w:r>
            <w:r w:rsidRPr="008A0800">
              <w:rPr>
                <w:rFonts w:ascii="TH SarabunPSK" w:hAnsi="TH SarabunPSK"/>
                <w:b/>
                <w:bCs/>
                <w:sz w:val="28"/>
                <w:szCs w:val="28"/>
                <w:vertAlign w:val="superscript"/>
                <w:cs/>
              </w:rPr>
              <w:t>/1</w:t>
            </w:r>
          </w:p>
        </w:tc>
        <w:tc>
          <w:tcPr>
            <w:tcW w:w="1041" w:type="pc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07457887" w14:textId="77777777" w:rsidR="00F716D5" w:rsidRPr="008A0800" w:rsidRDefault="00F716D5" w:rsidP="00F716D5">
            <w:pPr>
              <w:spacing w:after="0" w:line="240" w:lineRule="auto"/>
              <w:rPr>
                <w:rFonts w:ascii="TH SarabunPSK" w:hAnsi="TH SarabunPSK"/>
                <w:b/>
                <w:bCs/>
                <w:sz w:val="28"/>
                <w:szCs w:val="28"/>
                <w:vertAlign w:val="superscript"/>
              </w:rPr>
            </w:pPr>
            <w:r w:rsidRPr="008A0800">
              <w:rPr>
                <w:rFonts w:ascii="TH SarabunPSK" w:hAnsi="TH SarabunPSK"/>
                <w:b/>
                <w:bCs/>
                <w:sz w:val="28"/>
                <w:szCs w:val="28"/>
                <w:cs/>
              </w:rPr>
              <w:t>การนำเข้า</w:t>
            </w:r>
            <w:r w:rsidRPr="008A0800">
              <w:rPr>
                <w:rFonts w:ascii="TH SarabunPSK" w:hAnsi="TH SarabunPSK"/>
                <w:b/>
                <w:bCs/>
                <w:sz w:val="28"/>
                <w:szCs w:val="28"/>
                <w:vertAlign w:val="superscript"/>
                <w:cs/>
              </w:rPr>
              <w:t>/2</w:t>
            </w:r>
          </w:p>
        </w:tc>
        <w:tc>
          <w:tcPr>
            <w:tcW w:w="1041" w:type="pc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0F2D761D"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cs/>
              </w:rPr>
              <w:t>ความต้องการใช้</w:t>
            </w:r>
          </w:p>
          <w:p w14:paraId="5E18EA4F" w14:textId="77777777" w:rsidR="00F716D5" w:rsidRPr="008A0800" w:rsidRDefault="00F716D5" w:rsidP="00F716D5">
            <w:pPr>
              <w:spacing w:after="0" w:line="240" w:lineRule="auto"/>
              <w:rPr>
                <w:rFonts w:ascii="TH SarabunPSK" w:hAnsi="TH SarabunPSK"/>
                <w:b/>
                <w:bCs/>
                <w:sz w:val="28"/>
                <w:szCs w:val="28"/>
                <w:vertAlign w:val="superscript"/>
              </w:rPr>
            </w:pPr>
            <w:r w:rsidRPr="008A0800">
              <w:rPr>
                <w:rFonts w:ascii="TH SarabunPSK" w:hAnsi="TH SarabunPSK"/>
                <w:b/>
                <w:bCs/>
                <w:sz w:val="28"/>
                <w:szCs w:val="28"/>
                <w:cs/>
              </w:rPr>
              <w:t>ในประเทศ</w:t>
            </w:r>
            <w:r w:rsidRPr="008A0800">
              <w:rPr>
                <w:rFonts w:ascii="TH SarabunPSK" w:hAnsi="TH SarabunPSK"/>
                <w:b/>
                <w:bCs/>
                <w:sz w:val="28"/>
                <w:szCs w:val="28"/>
                <w:vertAlign w:val="superscript"/>
                <w:cs/>
              </w:rPr>
              <w:t>/2</w:t>
            </w:r>
          </w:p>
        </w:tc>
        <w:tc>
          <w:tcPr>
            <w:tcW w:w="1041" w:type="pc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7CE1C63E" w14:textId="77777777" w:rsidR="00F716D5" w:rsidRPr="008A0800" w:rsidRDefault="00F716D5" w:rsidP="00F716D5">
            <w:pPr>
              <w:spacing w:after="0" w:line="240" w:lineRule="auto"/>
              <w:rPr>
                <w:rFonts w:ascii="TH SarabunPSK" w:hAnsi="TH SarabunPSK"/>
                <w:b/>
                <w:bCs/>
                <w:sz w:val="28"/>
                <w:szCs w:val="28"/>
                <w:vertAlign w:val="superscript"/>
              </w:rPr>
            </w:pPr>
            <w:r w:rsidRPr="008A0800">
              <w:rPr>
                <w:rFonts w:ascii="TH SarabunPSK" w:hAnsi="TH SarabunPSK"/>
                <w:b/>
                <w:bCs/>
                <w:sz w:val="28"/>
                <w:szCs w:val="28"/>
                <w:cs/>
              </w:rPr>
              <w:t>การส่งออก</w:t>
            </w:r>
            <w:r w:rsidRPr="008A0800">
              <w:rPr>
                <w:rFonts w:ascii="TH SarabunPSK" w:hAnsi="TH SarabunPSK"/>
                <w:b/>
                <w:bCs/>
                <w:sz w:val="28"/>
                <w:szCs w:val="28"/>
                <w:vertAlign w:val="superscript"/>
                <w:cs/>
              </w:rPr>
              <w:t>/3</w:t>
            </w:r>
          </w:p>
        </w:tc>
      </w:tr>
      <w:tr w:rsidR="00F716D5" w:rsidRPr="008A0800" w14:paraId="09AE29EE" w14:textId="77777777" w:rsidTr="00F716D5">
        <w:trPr>
          <w:trHeight w:val="285"/>
        </w:trPr>
        <w:tc>
          <w:tcPr>
            <w:tcW w:w="837" w:type="pct"/>
            <w:tcBorders>
              <w:top w:val="single" w:sz="4" w:space="0" w:color="auto"/>
              <w:left w:val="nil"/>
              <w:bottom w:val="nil"/>
              <w:right w:val="nil"/>
            </w:tcBorders>
            <w:noWrap/>
            <w:tcMar>
              <w:top w:w="15" w:type="dxa"/>
              <w:left w:w="15" w:type="dxa"/>
              <w:bottom w:w="0" w:type="dxa"/>
              <w:right w:w="15" w:type="dxa"/>
            </w:tcMar>
            <w:vAlign w:val="center"/>
            <w:hideMark/>
          </w:tcPr>
          <w:p w14:paraId="3526668C"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2558</w:t>
            </w:r>
          </w:p>
        </w:tc>
        <w:tc>
          <w:tcPr>
            <w:tcW w:w="1040" w:type="pct"/>
            <w:tcBorders>
              <w:top w:val="single" w:sz="4" w:space="0" w:color="auto"/>
              <w:left w:val="nil"/>
              <w:bottom w:val="nil"/>
              <w:right w:val="nil"/>
            </w:tcBorders>
            <w:noWrap/>
            <w:tcMar>
              <w:top w:w="15" w:type="dxa"/>
              <w:left w:w="15" w:type="dxa"/>
              <w:bottom w:w="0" w:type="dxa"/>
              <w:right w:w="15" w:type="dxa"/>
            </w:tcMar>
            <w:vAlign w:val="center"/>
            <w:hideMark/>
          </w:tcPr>
          <w:p w14:paraId="1D38CD92"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4,347,542</w:t>
            </w:r>
          </w:p>
        </w:tc>
        <w:tc>
          <w:tcPr>
            <w:tcW w:w="1041" w:type="pct"/>
            <w:tcBorders>
              <w:top w:val="single" w:sz="4" w:space="0" w:color="auto"/>
              <w:left w:val="nil"/>
              <w:bottom w:val="nil"/>
              <w:right w:val="nil"/>
            </w:tcBorders>
            <w:noWrap/>
            <w:tcMar>
              <w:top w:w="15" w:type="dxa"/>
              <w:left w:w="15" w:type="dxa"/>
              <w:bottom w:w="0" w:type="dxa"/>
              <w:right w:w="15" w:type="dxa"/>
            </w:tcMar>
            <w:vAlign w:val="center"/>
            <w:hideMark/>
          </w:tcPr>
          <w:p w14:paraId="2733232C"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2,717</w:t>
            </w:r>
          </w:p>
        </w:tc>
        <w:tc>
          <w:tcPr>
            <w:tcW w:w="1041" w:type="pct"/>
            <w:tcBorders>
              <w:top w:val="single" w:sz="4" w:space="0" w:color="auto"/>
              <w:left w:val="nil"/>
              <w:bottom w:val="nil"/>
              <w:right w:val="nil"/>
            </w:tcBorders>
            <w:noWrap/>
            <w:tcMar>
              <w:top w:w="15" w:type="dxa"/>
              <w:left w:w="15" w:type="dxa"/>
              <w:bottom w:w="0" w:type="dxa"/>
              <w:right w:w="15" w:type="dxa"/>
            </w:tcMar>
            <w:vAlign w:val="center"/>
            <w:hideMark/>
          </w:tcPr>
          <w:p w14:paraId="6FD90D3F"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600,491</w:t>
            </w:r>
          </w:p>
        </w:tc>
        <w:tc>
          <w:tcPr>
            <w:tcW w:w="1041" w:type="pct"/>
            <w:tcBorders>
              <w:top w:val="single" w:sz="4" w:space="0" w:color="auto"/>
              <w:left w:val="nil"/>
              <w:bottom w:val="nil"/>
              <w:right w:val="nil"/>
            </w:tcBorders>
            <w:noWrap/>
            <w:tcMar>
              <w:top w:w="15" w:type="dxa"/>
              <w:left w:w="15" w:type="dxa"/>
              <w:bottom w:w="0" w:type="dxa"/>
              <w:right w:w="15" w:type="dxa"/>
            </w:tcMar>
            <w:vAlign w:val="center"/>
            <w:hideMark/>
          </w:tcPr>
          <w:p w14:paraId="74DE27EA"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3,661,787</w:t>
            </w:r>
          </w:p>
        </w:tc>
      </w:tr>
      <w:tr w:rsidR="00F716D5" w:rsidRPr="008A0800" w14:paraId="6C4EF108" w14:textId="77777777" w:rsidTr="00F716D5">
        <w:trPr>
          <w:trHeight w:val="285"/>
        </w:trPr>
        <w:tc>
          <w:tcPr>
            <w:tcW w:w="837" w:type="pct"/>
            <w:tcBorders>
              <w:top w:val="nil"/>
              <w:left w:val="nil"/>
              <w:bottom w:val="nil"/>
              <w:right w:val="nil"/>
            </w:tcBorders>
            <w:noWrap/>
            <w:tcMar>
              <w:top w:w="15" w:type="dxa"/>
              <w:left w:w="15" w:type="dxa"/>
              <w:bottom w:w="0" w:type="dxa"/>
              <w:right w:w="15" w:type="dxa"/>
            </w:tcMar>
            <w:vAlign w:val="center"/>
            <w:hideMark/>
          </w:tcPr>
          <w:p w14:paraId="798B54EB"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2559</w:t>
            </w:r>
          </w:p>
        </w:tc>
        <w:tc>
          <w:tcPr>
            <w:tcW w:w="1040" w:type="pct"/>
            <w:tcBorders>
              <w:top w:val="nil"/>
              <w:left w:val="nil"/>
              <w:bottom w:val="nil"/>
              <w:right w:val="nil"/>
            </w:tcBorders>
            <w:noWrap/>
            <w:tcMar>
              <w:top w:w="15" w:type="dxa"/>
              <w:left w:w="15" w:type="dxa"/>
              <w:bottom w:w="0" w:type="dxa"/>
              <w:right w:w="15" w:type="dxa"/>
            </w:tcMar>
            <w:vAlign w:val="center"/>
            <w:hideMark/>
          </w:tcPr>
          <w:p w14:paraId="7145A3D2"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4,277,791</w:t>
            </w:r>
          </w:p>
        </w:tc>
        <w:tc>
          <w:tcPr>
            <w:tcW w:w="1041" w:type="pct"/>
            <w:tcBorders>
              <w:top w:val="nil"/>
              <w:left w:val="nil"/>
              <w:bottom w:val="nil"/>
              <w:right w:val="nil"/>
            </w:tcBorders>
            <w:noWrap/>
            <w:tcMar>
              <w:top w:w="15" w:type="dxa"/>
              <w:left w:w="15" w:type="dxa"/>
              <w:bottom w:w="0" w:type="dxa"/>
              <w:right w:w="15" w:type="dxa"/>
            </w:tcMar>
            <w:vAlign w:val="center"/>
            <w:hideMark/>
          </w:tcPr>
          <w:p w14:paraId="17AA9139"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2,653</w:t>
            </w:r>
          </w:p>
        </w:tc>
        <w:tc>
          <w:tcPr>
            <w:tcW w:w="1041" w:type="pct"/>
            <w:tcBorders>
              <w:top w:val="nil"/>
              <w:left w:val="nil"/>
              <w:bottom w:val="nil"/>
              <w:right w:val="nil"/>
            </w:tcBorders>
            <w:noWrap/>
            <w:tcMar>
              <w:top w:w="15" w:type="dxa"/>
              <w:left w:w="15" w:type="dxa"/>
              <w:bottom w:w="0" w:type="dxa"/>
              <w:right w:w="15" w:type="dxa"/>
            </w:tcMar>
            <w:vAlign w:val="center"/>
            <w:hideMark/>
          </w:tcPr>
          <w:p w14:paraId="0591FAC6"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617,269</w:t>
            </w:r>
          </w:p>
        </w:tc>
        <w:tc>
          <w:tcPr>
            <w:tcW w:w="1041" w:type="pct"/>
            <w:tcBorders>
              <w:top w:val="nil"/>
              <w:left w:val="nil"/>
              <w:bottom w:val="nil"/>
              <w:right w:val="nil"/>
            </w:tcBorders>
            <w:noWrap/>
            <w:tcMar>
              <w:top w:w="15" w:type="dxa"/>
              <w:left w:w="15" w:type="dxa"/>
              <w:bottom w:w="0" w:type="dxa"/>
              <w:right w:w="15" w:type="dxa"/>
            </w:tcMar>
            <w:vAlign w:val="center"/>
            <w:hideMark/>
          </w:tcPr>
          <w:p w14:paraId="4C4E20D9"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3,700,041</w:t>
            </w:r>
          </w:p>
        </w:tc>
      </w:tr>
      <w:tr w:rsidR="00F716D5" w:rsidRPr="008A0800" w14:paraId="4D110AEE" w14:textId="77777777" w:rsidTr="00F716D5">
        <w:trPr>
          <w:trHeight w:val="285"/>
        </w:trPr>
        <w:tc>
          <w:tcPr>
            <w:tcW w:w="837" w:type="pct"/>
            <w:tcBorders>
              <w:top w:val="nil"/>
              <w:left w:val="nil"/>
              <w:bottom w:val="nil"/>
              <w:right w:val="nil"/>
            </w:tcBorders>
            <w:noWrap/>
            <w:tcMar>
              <w:top w:w="15" w:type="dxa"/>
              <w:left w:w="15" w:type="dxa"/>
              <w:bottom w:w="0" w:type="dxa"/>
              <w:right w:w="15" w:type="dxa"/>
            </w:tcMar>
            <w:vAlign w:val="center"/>
            <w:hideMark/>
          </w:tcPr>
          <w:p w14:paraId="2B81B5B2"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2560</w:t>
            </w:r>
          </w:p>
        </w:tc>
        <w:tc>
          <w:tcPr>
            <w:tcW w:w="1040" w:type="pct"/>
            <w:tcBorders>
              <w:top w:val="nil"/>
              <w:left w:val="nil"/>
              <w:bottom w:val="nil"/>
              <w:right w:val="nil"/>
            </w:tcBorders>
            <w:noWrap/>
            <w:tcMar>
              <w:top w:w="15" w:type="dxa"/>
              <w:left w:w="15" w:type="dxa"/>
              <w:bottom w:w="0" w:type="dxa"/>
              <w:right w:w="15" w:type="dxa"/>
            </w:tcMar>
            <w:vAlign w:val="center"/>
            <w:hideMark/>
          </w:tcPr>
          <w:p w14:paraId="2A2435D2"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4,435,554</w:t>
            </w:r>
          </w:p>
        </w:tc>
        <w:tc>
          <w:tcPr>
            <w:tcW w:w="1041" w:type="pct"/>
            <w:tcBorders>
              <w:top w:val="nil"/>
              <w:left w:val="nil"/>
              <w:bottom w:val="nil"/>
              <w:right w:val="nil"/>
            </w:tcBorders>
            <w:noWrap/>
            <w:tcMar>
              <w:top w:w="15" w:type="dxa"/>
              <w:left w:w="15" w:type="dxa"/>
              <w:bottom w:w="0" w:type="dxa"/>
              <w:right w:w="15" w:type="dxa"/>
            </w:tcMar>
            <w:vAlign w:val="center"/>
            <w:hideMark/>
          </w:tcPr>
          <w:p w14:paraId="4A31900E"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2,034</w:t>
            </w:r>
          </w:p>
        </w:tc>
        <w:tc>
          <w:tcPr>
            <w:tcW w:w="1041" w:type="pct"/>
            <w:tcBorders>
              <w:top w:val="nil"/>
              <w:left w:val="nil"/>
              <w:bottom w:val="nil"/>
              <w:right w:val="nil"/>
            </w:tcBorders>
            <w:noWrap/>
            <w:tcMar>
              <w:top w:w="15" w:type="dxa"/>
              <w:left w:w="15" w:type="dxa"/>
              <w:bottom w:w="0" w:type="dxa"/>
              <w:right w:w="15" w:type="dxa"/>
            </w:tcMar>
            <w:vAlign w:val="center"/>
            <w:hideMark/>
          </w:tcPr>
          <w:p w14:paraId="6A704FF6"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653,243</w:t>
            </w:r>
          </w:p>
        </w:tc>
        <w:tc>
          <w:tcPr>
            <w:tcW w:w="1041" w:type="pct"/>
            <w:tcBorders>
              <w:top w:val="nil"/>
              <w:left w:val="nil"/>
              <w:bottom w:val="nil"/>
              <w:right w:val="nil"/>
            </w:tcBorders>
            <w:noWrap/>
            <w:tcMar>
              <w:top w:w="15" w:type="dxa"/>
              <w:left w:w="15" w:type="dxa"/>
              <w:bottom w:w="0" w:type="dxa"/>
              <w:right w:w="15" w:type="dxa"/>
            </w:tcMar>
            <w:vAlign w:val="center"/>
            <w:hideMark/>
          </w:tcPr>
          <w:p w14:paraId="71B87944"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4,241,895</w:t>
            </w:r>
          </w:p>
        </w:tc>
      </w:tr>
      <w:tr w:rsidR="00F716D5" w:rsidRPr="008A0800" w14:paraId="660C4734" w14:textId="77777777" w:rsidTr="00F716D5">
        <w:trPr>
          <w:trHeight w:val="285"/>
        </w:trPr>
        <w:tc>
          <w:tcPr>
            <w:tcW w:w="837" w:type="pct"/>
            <w:tcBorders>
              <w:top w:val="nil"/>
              <w:left w:val="nil"/>
              <w:bottom w:val="nil"/>
              <w:right w:val="nil"/>
            </w:tcBorders>
            <w:noWrap/>
            <w:tcMar>
              <w:top w:w="15" w:type="dxa"/>
              <w:left w:w="15" w:type="dxa"/>
              <w:bottom w:w="0" w:type="dxa"/>
              <w:right w:w="15" w:type="dxa"/>
            </w:tcMar>
            <w:vAlign w:val="center"/>
            <w:hideMark/>
          </w:tcPr>
          <w:p w14:paraId="21DD3596"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2561</w:t>
            </w:r>
          </w:p>
        </w:tc>
        <w:tc>
          <w:tcPr>
            <w:tcW w:w="1040" w:type="pct"/>
            <w:tcBorders>
              <w:top w:val="nil"/>
              <w:left w:val="nil"/>
              <w:bottom w:val="nil"/>
              <w:right w:val="nil"/>
            </w:tcBorders>
            <w:noWrap/>
            <w:tcMar>
              <w:top w:w="15" w:type="dxa"/>
              <w:left w:w="15" w:type="dxa"/>
              <w:bottom w:w="0" w:type="dxa"/>
              <w:right w:w="15" w:type="dxa"/>
            </w:tcMar>
            <w:vAlign w:val="center"/>
            <w:hideMark/>
          </w:tcPr>
          <w:p w14:paraId="3E5D8F43"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4,741,324</w:t>
            </w:r>
          </w:p>
        </w:tc>
        <w:tc>
          <w:tcPr>
            <w:tcW w:w="1041" w:type="pct"/>
            <w:tcBorders>
              <w:top w:val="nil"/>
              <w:left w:val="nil"/>
              <w:bottom w:val="nil"/>
              <w:right w:val="nil"/>
            </w:tcBorders>
            <w:noWrap/>
            <w:tcMar>
              <w:top w:w="15" w:type="dxa"/>
              <w:left w:w="15" w:type="dxa"/>
              <w:bottom w:w="0" w:type="dxa"/>
              <w:right w:w="15" w:type="dxa"/>
            </w:tcMar>
            <w:vAlign w:val="center"/>
            <w:hideMark/>
          </w:tcPr>
          <w:p w14:paraId="264DDA07"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1,462</w:t>
            </w:r>
          </w:p>
        </w:tc>
        <w:tc>
          <w:tcPr>
            <w:tcW w:w="1041" w:type="pct"/>
            <w:tcBorders>
              <w:top w:val="nil"/>
              <w:left w:val="nil"/>
              <w:bottom w:val="nil"/>
              <w:right w:val="nil"/>
            </w:tcBorders>
            <w:noWrap/>
            <w:tcMar>
              <w:top w:w="15" w:type="dxa"/>
              <w:left w:w="15" w:type="dxa"/>
              <w:bottom w:w="0" w:type="dxa"/>
              <w:right w:w="15" w:type="dxa"/>
            </w:tcMar>
            <w:vAlign w:val="center"/>
            <w:hideMark/>
          </w:tcPr>
          <w:p w14:paraId="13B20C79"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631,635</w:t>
            </w:r>
          </w:p>
        </w:tc>
        <w:tc>
          <w:tcPr>
            <w:tcW w:w="1041" w:type="pct"/>
            <w:tcBorders>
              <w:top w:val="nil"/>
              <w:left w:val="nil"/>
              <w:bottom w:val="nil"/>
              <w:right w:val="nil"/>
            </w:tcBorders>
            <w:noWrap/>
            <w:tcMar>
              <w:top w:w="15" w:type="dxa"/>
              <w:left w:w="15" w:type="dxa"/>
              <w:bottom w:w="0" w:type="dxa"/>
              <w:right w:w="15" w:type="dxa"/>
            </w:tcMar>
            <w:vAlign w:val="center"/>
            <w:hideMark/>
          </w:tcPr>
          <w:p w14:paraId="30952DD6"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4,318,444</w:t>
            </w:r>
          </w:p>
        </w:tc>
      </w:tr>
      <w:tr w:rsidR="00F716D5" w:rsidRPr="008A0800" w14:paraId="320D584E" w14:textId="77777777" w:rsidTr="00F716D5">
        <w:trPr>
          <w:trHeight w:val="285"/>
        </w:trPr>
        <w:tc>
          <w:tcPr>
            <w:tcW w:w="837" w:type="pct"/>
            <w:tcBorders>
              <w:top w:val="nil"/>
              <w:left w:val="nil"/>
              <w:bottom w:val="single" w:sz="4" w:space="0" w:color="auto"/>
              <w:right w:val="nil"/>
            </w:tcBorders>
            <w:noWrap/>
            <w:tcMar>
              <w:top w:w="15" w:type="dxa"/>
              <w:left w:w="15" w:type="dxa"/>
              <w:bottom w:w="0" w:type="dxa"/>
              <w:right w:w="15" w:type="dxa"/>
            </w:tcMar>
            <w:vAlign w:val="center"/>
            <w:hideMark/>
          </w:tcPr>
          <w:p w14:paraId="00147547"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2562*</w:t>
            </w:r>
          </w:p>
        </w:tc>
        <w:tc>
          <w:tcPr>
            <w:tcW w:w="1040" w:type="pct"/>
            <w:tcBorders>
              <w:top w:val="nil"/>
              <w:left w:val="nil"/>
              <w:bottom w:val="single" w:sz="4" w:space="0" w:color="auto"/>
              <w:right w:val="nil"/>
            </w:tcBorders>
            <w:noWrap/>
            <w:tcMar>
              <w:top w:w="15" w:type="dxa"/>
              <w:left w:w="15" w:type="dxa"/>
              <w:bottom w:w="0" w:type="dxa"/>
              <w:right w:w="15" w:type="dxa"/>
            </w:tcMar>
            <w:vAlign w:val="center"/>
            <w:hideMark/>
          </w:tcPr>
          <w:p w14:paraId="2BE3E109"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4,767,353</w:t>
            </w:r>
          </w:p>
        </w:tc>
        <w:tc>
          <w:tcPr>
            <w:tcW w:w="1041" w:type="pct"/>
            <w:tcBorders>
              <w:top w:val="nil"/>
              <w:left w:val="nil"/>
              <w:bottom w:val="single" w:sz="4" w:space="0" w:color="auto"/>
              <w:right w:val="nil"/>
            </w:tcBorders>
            <w:noWrap/>
            <w:tcMar>
              <w:top w:w="15" w:type="dxa"/>
              <w:left w:w="15" w:type="dxa"/>
              <w:bottom w:w="0" w:type="dxa"/>
              <w:right w:w="15" w:type="dxa"/>
            </w:tcMar>
            <w:vAlign w:val="center"/>
            <w:hideMark/>
          </w:tcPr>
          <w:p w14:paraId="603CF19B"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1,723</w:t>
            </w:r>
          </w:p>
        </w:tc>
        <w:tc>
          <w:tcPr>
            <w:tcW w:w="1041" w:type="pct"/>
            <w:tcBorders>
              <w:top w:val="nil"/>
              <w:left w:val="nil"/>
              <w:bottom w:val="single" w:sz="4" w:space="0" w:color="auto"/>
              <w:right w:val="nil"/>
            </w:tcBorders>
            <w:noWrap/>
            <w:tcMar>
              <w:top w:w="15" w:type="dxa"/>
              <w:left w:w="15" w:type="dxa"/>
              <w:bottom w:w="0" w:type="dxa"/>
              <w:right w:w="15" w:type="dxa"/>
            </w:tcMar>
            <w:vAlign w:val="center"/>
            <w:hideMark/>
          </w:tcPr>
          <w:p w14:paraId="1D0DBEE6"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663,084</w:t>
            </w:r>
          </w:p>
        </w:tc>
        <w:tc>
          <w:tcPr>
            <w:tcW w:w="1041" w:type="pct"/>
            <w:tcBorders>
              <w:top w:val="nil"/>
              <w:left w:val="nil"/>
              <w:bottom w:val="single" w:sz="4" w:space="0" w:color="auto"/>
              <w:right w:val="nil"/>
            </w:tcBorders>
            <w:noWrap/>
            <w:tcMar>
              <w:top w:w="15" w:type="dxa"/>
              <w:left w:w="15" w:type="dxa"/>
              <w:bottom w:w="0" w:type="dxa"/>
              <w:right w:w="15" w:type="dxa"/>
            </w:tcMar>
            <w:vAlign w:val="center"/>
            <w:hideMark/>
          </w:tcPr>
          <w:p w14:paraId="33612D23" w14:textId="77777777" w:rsidR="00F716D5" w:rsidRPr="008A0800" w:rsidRDefault="00F716D5" w:rsidP="00F716D5">
            <w:pPr>
              <w:spacing w:after="0" w:line="240" w:lineRule="auto"/>
              <w:rPr>
                <w:rFonts w:ascii="TH SarabunPSK" w:hAnsi="TH SarabunPSK"/>
                <w:sz w:val="28"/>
                <w:szCs w:val="28"/>
              </w:rPr>
            </w:pPr>
            <w:r w:rsidRPr="008A0800">
              <w:rPr>
                <w:rFonts w:ascii="TH SarabunPSK" w:hAnsi="TH SarabunPSK"/>
                <w:sz w:val="28"/>
                <w:szCs w:val="28"/>
              </w:rPr>
              <w:t>3,938,967</w:t>
            </w:r>
          </w:p>
        </w:tc>
      </w:tr>
      <w:tr w:rsidR="00F716D5" w:rsidRPr="008A0800" w14:paraId="50758CD7" w14:textId="77777777" w:rsidTr="00F716D5">
        <w:trPr>
          <w:trHeight w:val="285"/>
        </w:trPr>
        <w:tc>
          <w:tcPr>
            <w:tcW w:w="837" w:type="pc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450171D7"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cs/>
              </w:rPr>
              <w:t xml:space="preserve">อัตราเพิ่ม </w:t>
            </w:r>
          </w:p>
          <w:p w14:paraId="63792636"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rPr>
              <w:t>(</w:t>
            </w:r>
            <w:r w:rsidRPr="008A0800">
              <w:rPr>
                <w:rFonts w:ascii="TH SarabunPSK" w:hAnsi="TH SarabunPSK" w:hint="cs"/>
                <w:b/>
                <w:bCs/>
                <w:sz w:val="28"/>
                <w:szCs w:val="28"/>
                <w:cs/>
              </w:rPr>
              <w:t>ร้อยละ)</w:t>
            </w:r>
          </w:p>
        </w:tc>
        <w:tc>
          <w:tcPr>
            <w:tcW w:w="1040" w:type="pc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39BBCF0B"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rPr>
              <w:t>2.91</w:t>
            </w:r>
          </w:p>
        </w:tc>
        <w:tc>
          <w:tcPr>
            <w:tcW w:w="1041" w:type="pc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7502A246"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rPr>
              <w:t>-13.99</w:t>
            </w:r>
          </w:p>
        </w:tc>
        <w:tc>
          <w:tcPr>
            <w:tcW w:w="1041" w:type="pc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01184A00"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rPr>
              <w:t>2.24</w:t>
            </w:r>
          </w:p>
        </w:tc>
        <w:tc>
          <w:tcPr>
            <w:tcW w:w="1041" w:type="pct"/>
            <w:tcBorders>
              <w:top w:val="single" w:sz="4" w:space="0" w:color="auto"/>
              <w:left w:val="nil"/>
              <w:bottom w:val="single" w:sz="4" w:space="0" w:color="auto"/>
              <w:right w:val="nil"/>
            </w:tcBorders>
            <w:noWrap/>
            <w:tcMar>
              <w:top w:w="15" w:type="dxa"/>
              <w:left w:w="15" w:type="dxa"/>
              <w:bottom w:w="0" w:type="dxa"/>
              <w:right w:w="15" w:type="dxa"/>
            </w:tcMar>
            <w:vAlign w:val="center"/>
            <w:hideMark/>
          </w:tcPr>
          <w:p w14:paraId="1BDB8B23" w14:textId="77777777" w:rsidR="00F716D5" w:rsidRPr="008A0800" w:rsidRDefault="00F716D5" w:rsidP="00F716D5">
            <w:pPr>
              <w:spacing w:after="0" w:line="240" w:lineRule="auto"/>
              <w:rPr>
                <w:rFonts w:ascii="TH SarabunPSK" w:hAnsi="TH SarabunPSK"/>
                <w:b/>
                <w:bCs/>
                <w:sz w:val="28"/>
                <w:szCs w:val="28"/>
              </w:rPr>
            </w:pPr>
            <w:r w:rsidRPr="008A0800">
              <w:rPr>
                <w:rFonts w:ascii="TH SarabunPSK" w:hAnsi="TH SarabunPSK"/>
                <w:b/>
                <w:bCs/>
                <w:sz w:val="28"/>
                <w:szCs w:val="28"/>
              </w:rPr>
              <w:t>3.05</w:t>
            </w:r>
          </w:p>
        </w:tc>
      </w:tr>
    </w:tbl>
    <w:p w14:paraId="48A8F241" w14:textId="77777777" w:rsidR="00F716D5" w:rsidRPr="008A0800" w:rsidRDefault="00F716D5" w:rsidP="00F716D5">
      <w:pPr>
        <w:tabs>
          <w:tab w:val="left" w:pos="284"/>
          <w:tab w:val="left" w:pos="567"/>
          <w:tab w:val="left" w:pos="851"/>
          <w:tab w:val="left" w:pos="1134"/>
          <w:tab w:val="left" w:pos="1418"/>
          <w:tab w:val="left" w:pos="1701"/>
          <w:tab w:val="left" w:pos="1985"/>
          <w:tab w:val="left" w:pos="2268"/>
        </w:tabs>
        <w:spacing w:after="0" w:line="240" w:lineRule="auto"/>
        <w:jc w:val="thaiDistribute"/>
        <w:rPr>
          <w:rFonts w:ascii="TH SarabunPSK" w:hAnsi="TH SarabunPSK"/>
          <w:sz w:val="28"/>
          <w:szCs w:val="28"/>
        </w:rPr>
      </w:pPr>
      <w:r w:rsidRPr="008A0800">
        <w:rPr>
          <w:rFonts w:ascii="TH SarabunPSK" w:hAnsi="TH SarabunPSK"/>
          <w:sz w:val="28"/>
          <w:szCs w:val="28"/>
          <w:cs/>
        </w:rPr>
        <w:t>ที่มา</w:t>
      </w:r>
      <w:r w:rsidRPr="008A0800">
        <w:rPr>
          <w:rFonts w:ascii="TH SarabunPSK" w:hAnsi="TH SarabunPSK"/>
          <w:sz w:val="28"/>
          <w:szCs w:val="28"/>
        </w:rPr>
        <w:t>:</w:t>
      </w:r>
      <w:r w:rsidRPr="008A0800">
        <w:rPr>
          <w:rFonts w:ascii="TH SarabunPSK" w:hAnsi="TH SarabunPSK" w:hint="cs"/>
          <w:b/>
          <w:bCs/>
          <w:sz w:val="28"/>
          <w:szCs w:val="28"/>
          <w:cs/>
        </w:rPr>
        <w:tab/>
      </w:r>
      <w:r w:rsidRPr="008A0800">
        <w:rPr>
          <w:rFonts w:ascii="TH SarabunPSK" w:hAnsi="TH SarabunPSK"/>
          <w:sz w:val="28"/>
          <w:szCs w:val="28"/>
          <w:vertAlign w:val="superscript"/>
        </w:rPr>
        <w:t>/1</w:t>
      </w:r>
      <w:r w:rsidRPr="008A0800">
        <w:rPr>
          <w:rFonts w:ascii="TH SarabunPSK" w:hAnsi="TH SarabunPSK"/>
          <w:sz w:val="28"/>
          <w:szCs w:val="28"/>
          <w:cs/>
        </w:rPr>
        <w:t xml:space="preserve"> สำนักงานเศรษฐกิจการเกษตร</w:t>
      </w:r>
    </w:p>
    <w:p w14:paraId="14627731" w14:textId="77777777" w:rsidR="00F716D5" w:rsidRPr="008A0800" w:rsidRDefault="00F716D5" w:rsidP="00F716D5">
      <w:pPr>
        <w:tabs>
          <w:tab w:val="left" w:pos="284"/>
          <w:tab w:val="left" w:pos="567"/>
          <w:tab w:val="left" w:pos="851"/>
          <w:tab w:val="left" w:pos="1134"/>
          <w:tab w:val="left" w:pos="1418"/>
          <w:tab w:val="left" w:pos="1701"/>
          <w:tab w:val="left" w:pos="1985"/>
          <w:tab w:val="left" w:pos="2268"/>
        </w:tabs>
        <w:spacing w:after="0" w:line="240" w:lineRule="auto"/>
        <w:jc w:val="thaiDistribute"/>
        <w:rPr>
          <w:rFonts w:ascii="TH SarabunPSK" w:hAnsi="TH SarabunPSK"/>
          <w:sz w:val="28"/>
          <w:szCs w:val="28"/>
        </w:rPr>
      </w:pPr>
      <w:r w:rsidRPr="008A0800">
        <w:rPr>
          <w:rFonts w:ascii="TH SarabunPSK" w:hAnsi="TH SarabunPSK"/>
          <w:sz w:val="28"/>
          <w:szCs w:val="28"/>
          <w:cs/>
        </w:rPr>
        <w:tab/>
      </w:r>
      <w:r w:rsidRPr="008A0800">
        <w:rPr>
          <w:rFonts w:ascii="TH SarabunPSK" w:hAnsi="TH SarabunPSK"/>
          <w:sz w:val="28"/>
          <w:szCs w:val="28"/>
          <w:cs/>
        </w:rPr>
        <w:tab/>
      </w:r>
      <w:r w:rsidRPr="008A0800">
        <w:rPr>
          <w:rFonts w:ascii="TH SarabunPSK" w:hAnsi="TH SarabunPSK"/>
          <w:sz w:val="28"/>
          <w:szCs w:val="28"/>
          <w:vertAlign w:val="superscript"/>
        </w:rPr>
        <w:t>/</w:t>
      </w:r>
      <w:r w:rsidRPr="008A0800">
        <w:rPr>
          <w:rFonts w:ascii="TH SarabunPSK" w:hAnsi="TH SarabunPSK" w:hint="cs"/>
          <w:sz w:val="28"/>
          <w:szCs w:val="28"/>
          <w:vertAlign w:val="superscript"/>
          <w:cs/>
        </w:rPr>
        <w:t>2</w:t>
      </w:r>
      <w:r w:rsidRPr="008A0800">
        <w:rPr>
          <w:rFonts w:ascii="TH SarabunPSK" w:hAnsi="TH SarabunPSK"/>
          <w:sz w:val="28"/>
          <w:szCs w:val="28"/>
          <w:cs/>
        </w:rPr>
        <w:t xml:space="preserve"> สถิติยางพาราไทย</w:t>
      </w:r>
      <w:r w:rsidRPr="008A0800">
        <w:rPr>
          <w:rFonts w:ascii="TH SarabunPSK" w:hAnsi="TH SarabunPSK"/>
          <w:sz w:val="28"/>
          <w:szCs w:val="28"/>
        </w:rPr>
        <w:t xml:space="preserve">, </w:t>
      </w:r>
      <w:r w:rsidRPr="008A0800">
        <w:rPr>
          <w:rFonts w:ascii="TH SarabunPSK" w:hAnsi="TH SarabunPSK"/>
          <w:sz w:val="28"/>
          <w:szCs w:val="28"/>
          <w:cs/>
        </w:rPr>
        <w:t>กองการยาง กรมวิชาการเกษตร</w:t>
      </w:r>
    </w:p>
    <w:p w14:paraId="20834288" w14:textId="77777777" w:rsidR="00F716D5" w:rsidRPr="008A0800" w:rsidRDefault="00F716D5" w:rsidP="00F716D5">
      <w:pPr>
        <w:tabs>
          <w:tab w:val="left" w:pos="284"/>
          <w:tab w:val="left" w:pos="567"/>
          <w:tab w:val="left" w:pos="851"/>
          <w:tab w:val="left" w:pos="1134"/>
          <w:tab w:val="left" w:pos="1418"/>
          <w:tab w:val="left" w:pos="1701"/>
          <w:tab w:val="left" w:pos="1985"/>
          <w:tab w:val="left" w:pos="2268"/>
        </w:tabs>
        <w:spacing w:after="0" w:line="240" w:lineRule="auto"/>
        <w:jc w:val="thaiDistribute"/>
        <w:rPr>
          <w:rFonts w:ascii="TH SarabunPSK" w:hAnsi="TH SarabunPSK"/>
          <w:sz w:val="28"/>
          <w:szCs w:val="28"/>
        </w:rPr>
      </w:pPr>
      <w:r w:rsidRPr="008A0800">
        <w:rPr>
          <w:rFonts w:ascii="TH SarabunPSK" w:hAnsi="TH SarabunPSK"/>
          <w:sz w:val="28"/>
          <w:szCs w:val="28"/>
          <w:cs/>
        </w:rPr>
        <w:tab/>
      </w:r>
      <w:r w:rsidRPr="008A0800">
        <w:rPr>
          <w:rFonts w:ascii="TH SarabunPSK" w:hAnsi="TH SarabunPSK"/>
          <w:sz w:val="28"/>
          <w:szCs w:val="28"/>
          <w:cs/>
        </w:rPr>
        <w:tab/>
      </w:r>
      <w:r w:rsidRPr="008A0800">
        <w:rPr>
          <w:rFonts w:ascii="TH SarabunPSK" w:hAnsi="TH SarabunPSK"/>
          <w:sz w:val="28"/>
          <w:szCs w:val="28"/>
          <w:vertAlign w:val="superscript"/>
        </w:rPr>
        <w:t>/</w:t>
      </w:r>
      <w:r w:rsidRPr="008A0800">
        <w:rPr>
          <w:rFonts w:ascii="TH SarabunPSK" w:hAnsi="TH SarabunPSK" w:hint="cs"/>
          <w:sz w:val="28"/>
          <w:szCs w:val="28"/>
          <w:vertAlign w:val="superscript"/>
          <w:cs/>
        </w:rPr>
        <w:t>3</w:t>
      </w:r>
      <w:r w:rsidRPr="008A0800">
        <w:rPr>
          <w:rFonts w:ascii="TH SarabunPSK" w:hAnsi="TH SarabunPSK"/>
          <w:sz w:val="28"/>
          <w:szCs w:val="28"/>
          <w:cs/>
        </w:rPr>
        <w:t xml:space="preserve"> กรมศุลกากร</w:t>
      </w:r>
    </w:p>
    <w:p w14:paraId="669C29EE" w14:textId="77777777" w:rsidR="00FA1794" w:rsidRPr="008A0800" w:rsidRDefault="00FA1794" w:rsidP="000229EE">
      <w:pPr>
        <w:spacing w:after="0"/>
        <w:rPr>
          <w:cs/>
        </w:rPr>
      </w:pPr>
    </w:p>
    <w:p w14:paraId="10017717" w14:textId="411DEF5F" w:rsidR="00F82CDB" w:rsidRPr="008A0800" w:rsidRDefault="00FA1794" w:rsidP="00F82CDB">
      <w:pPr>
        <w:pStyle w:val="Heading3"/>
        <w:ind w:firstLine="720"/>
        <w:jc w:val="left"/>
        <w:rPr>
          <w:rFonts w:ascii="TH Sarabun New" w:hAnsi="TH Sarabun New" w:cs="TH Sarabun New"/>
          <w:color w:val="auto"/>
          <w:sz w:val="32"/>
          <w:szCs w:val="32"/>
          <w:cs/>
        </w:rPr>
      </w:pPr>
      <w:bookmarkStart w:id="87" w:name="_Toc63933020"/>
      <w:r w:rsidRPr="008A0800">
        <w:rPr>
          <w:rFonts w:ascii="TH Sarabun New" w:hAnsi="TH Sarabun New" w:cs="TH Sarabun New" w:hint="cs"/>
          <w:color w:val="auto"/>
          <w:sz w:val="32"/>
          <w:szCs w:val="32"/>
          <w:cs/>
        </w:rPr>
        <w:t>3</w:t>
      </w:r>
      <w:r w:rsidR="00F82CDB" w:rsidRPr="008A0800">
        <w:rPr>
          <w:rFonts w:ascii="TH Sarabun New" w:hAnsi="TH Sarabun New" w:cs="TH Sarabun New"/>
          <w:color w:val="auto"/>
          <w:sz w:val="32"/>
          <w:szCs w:val="32"/>
          <w:cs/>
        </w:rPr>
        <w:t>) ความเคลื่อนไหวของความต้องการ</w:t>
      </w:r>
      <w:r w:rsidRPr="008A0800">
        <w:rPr>
          <w:rFonts w:ascii="TH Sarabun New" w:hAnsi="TH Sarabun New" w:cs="TH Sarabun New" w:hint="cs"/>
          <w:color w:val="auto"/>
          <w:sz w:val="32"/>
          <w:szCs w:val="32"/>
          <w:cs/>
        </w:rPr>
        <w:t>ยางพารา</w:t>
      </w:r>
      <w:bookmarkEnd w:id="87"/>
    </w:p>
    <w:p w14:paraId="234268DA" w14:textId="77777777" w:rsidR="00084952" w:rsidRPr="008A0800" w:rsidRDefault="00084952" w:rsidP="00084952">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00031142" w:rsidRPr="008A0800">
        <w:rPr>
          <w:rFonts w:ascii="TH Sarabun New" w:hAnsi="TH Sarabun New" w:cs="TH Sarabun New"/>
          <w:sz w:val="32"/>
          <w:cs/>
        </w:rPr>
        <w:t>ความต้องการใช้ยางพาราของประเทศไทยแบ่งออกเป็น 2 ส่วน คือ ความต้องการใช้ยางภายในประเทศเพื่อแปรรูปเป็นผลิตภัณฑ์ยาง และความต้องการยางพาราเพื่อการส่งออก ซึ่งจากข้อมูลในช่วง 5 ปีที่ผ่านมา (ปี 2558 - 2562) ประเทศไทยมีสัดส่วนการใช้ยางพาราภายในประเทศเฉลี่ยร้อยละ 14.05 เมื่อเที่ยบกับผลผลิตยางพาราของประเทศไทย และมีสัดส่วนการส่งออกยางพาราเฉลี่ยร้อยละ 89.33 เมื่อเที่ยบกับผลผลิตยางพาราของประเทศไทย ซึ่งแสดงให้เห็นว่าสินค้ายางพาราของไทยเป็นสินค้าที่พึ่งพาการส่งออกเป็นหลัก สำหรับแนวโน้มการส่งออกยางพาราของไทย การใช้ยางพาราของไทย และปริมาณการใช้ยางพาราโลกในช่วงปี 2550 – 2562 พบว่า การใช้ยางพาราภายในประเทศมีแนวโน้มขยายตัวเฉลี่ยร้อยละ 5.12 ต่อปี การ</w:t>
      </w:r>
      <w:r w:rsidR="00031142" w:rsidRPr="008A0800">
        <w:rPr>
          <w:rFonts w:ascii="TH Sarabun New" w:hAnsi="TH Sarabun New" w:cs="TH Sarabun New"/>
          <w:sz w:val="32"/>
          <w:cs/>
        </w:rPr>
        <w:lastRenderedPageBreak/>
        <w:t>ส่งออกยางพาราของไทยมีแนวโน้มเพิ่มขึ้นเฉลี่ยร้อยละ 4.97 ต่อปี และปริมาณการใช้ยางของโลกมีแนวโน้มเพิ่มขึ้นเฉลี่ยร้อยละ 3.15 ต่อปี (ตารางที่ 3.5.3 และภาพที่ 3.5.2)</w:t>
      </w:r>
    </w:p>
    <w:p w14:paraId="45BD2F36" w14:textId="77777777" w:rsidR="00C95D53" w:rsidRPr="008A0800" w:rsidRDefault="00C95D53" w:rsidP="00084952">
      <w:pPr>
        <w:tabs>
          <w:tab w:val="left" w:pos="990"/>
        </w:tabs>
        <w:spacing w:after="0"/>
        <w:jc w:val="thaiDistribute"/>
        <w:rPr>
          <w:rFonts w:ascii="TH Sarabun New" w:hAnsi="TH Sarabun New" w:cs="TH Sarabun New"/>
          <w:sz w:val="32"/>
          <w:cs/>
        </w:rPr>
      </w:pPr>
    </w:p>
    <w:p w14:paraId="05C9176B" w14:textId="73B94835" w:rsidR="00C95D53" w:rsidRPr="008A0800" w:rsidRDefault="00C95D53" w:rsidP="00C95D53">
      <w:pPr>
        <w:pStyle w:val="Caption"/>
        <w:spacing w:after="0"/>
        <w:jc w:val="left"/>
        <w:rPr>
          <w:rFonts w:ascii="TH Sarabun New" w:hAnsi="TH Sarabun New" w:cs="TH Sarabun New"/>
          <w:b/>
          <w:bCs/>
          <w:i w:val="0"/>
          <w:iCs w:val="0"/>
          <w:color w:val="auto"/>
          <w:sz w:val="28"/>
          <w:szCs w:val="28"/>
        </w:rPr>
      </w:pPr>
      <w:bookmarkStart w:id="88" w:name="_Toc63932617"/>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ปริมาณการส่งออกยางและการใช้ยางของไทย และการใช้ยางพาราของโลก ปี พ.ศ. 2550-2562</w:t>
      </w:r>
      <w:bookmarkEnd w:id="88"/>
    </w:p>
    <w:p w14:paraId="0E940D76" w14:textId="77777777" w:rsidR="00C95D53" w:rsidRPr="008A0800" w:rsidRDefault="00C95D53" w:rsidP="00C95D53">
      <w:pPr>
        <w:tabs>
          <w:tab w:val="left" w:pos="990"/>
        </w:tabs>
        <w:spacing w:after="0"/>
        <w:jc w:val="right"/>
        <w:rPr>
          <w:rFonts w:ascii="TH Sarabun New" w:hAnsi="TH Sarabun New" w:cs="TH Sarabun New"/>
          <w:sz w:val="28"/>
          <w:szCs w:val="28"/>
        </w:rPr>
      </w:pPr>
      <w:r w:rsidRPr="008A0800">
        <w:rPr>
          <w:rFonts w:ascii="TH Sarabun New" w:hAnsi="TH Sarabun New" w:cs="TH Sarabun New"/>
          <w:sz w:val="28"/>
          <w:szCs w:val="28"/>
          <w:cs/>
        </w:rPr>
        <w:t xml:space="preserve">    หน่วย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ล้านตัน</w:t>
      </w:r>
    </w:p>
    <w:tbl>
      <w:tblPr>
        <w:tblW w:w="5000" w:type="pct"/>
        <w:jc w:val="center"/>
        <w:tblBorders>
          <w:top w:val="single" w:sz="4" w:space="0" w:color="auto"/>
          <w:bottom w:val="single" w:sz="4" w:space="0" w:color="auto"/>
        </w:tblBorders>
        <w:tblLook w:val="04A0" w:firstRow="1" w:lastRow="0" w:firstColumn="1" w:lastColumn="0" w:noHBand="0" w:noVBand="1"/>
      </w:tblPr>
      <w:tblGrid>
        <w:gridCol w:w="2663"/>
        <w:gridCol w:w="1610"/>
        <w:gridCol w:w="1610"/>
        <w:gridCol w:w="1464"/>
        <w:gridCol w:w="1895"/>
      </w:tblGrid>
      <w:tr w:rsidR="00367A40" w:rsidRPr="008A0800" w14:paraId="215120A7" w14:textId="77777777" w:rsidTr="00367A40">
        <w:trPr>
          <w:trHeight w:val="107"/>
          <w:jc w:val="center"/>
        </w:trPr>
        <w:tc>
          <w:tcPr>
            <w:tcW w:w="1441" w:type="pct"/>
            <w:vMerge w:val="restart"/>
            <w:tcBorders>
              <w:top w:val="single" w:sz="4" w:space="0" w:color="auto"/>
              <w:left w:val="nil"/>
              <w:bottom w:val="single" w:sz="4" w:space="0" w:color="auto"/>
              <w:right w:val="nil"/>
            </w:tcBorders>
            <w:noWrap/>
            <w:vAlign w:val="center"/>
            <w:hideMark/>
          </w:tcPr>
          <w:p w14:paraId="60D51413" w14:textId="77777777" w:rsidR="00367A40" w:rsidRPr="008A0800" w:rsidRDefault="00367A40" w:rsidP="00367A40">
            <w:pPr>
              <w:spacing w:after="0"/>
              <w:rPr>
                <w:rFonts w:ascii="TH SarabunPSK" w:hAnsi="TH SarabunPSK"/>
                <w:b/>
                <w:bCs/>
                <w:sz w:val="28"/>
                <w:szCs w:val="28"/>
              </w:rPr>
            </w:pPr>
            <w:r w:rsidRPr="008A0800">
              <w:rPr>
                <w:rFonts w:ascii="TH SarabunPSK" w:hAnsi="TH SarabunPSK"/>
                <w:b/>
                <w:bCs/>
                <w:sz w:val="28"/>
                <w:szCs w:val="28"/>
                <w:cs/>
              </w:rPr>
              <w:t>ปี</w:t>
            </w:r>
          </w:p>
        </w:tc>
        <w:tc>
          <w:tcPr>
            <w:tcW w:w="2534" w:type="pct"/>
            <w:gridSpan w:val="3"/>
            <w:tcBorders>
              <w:top w:val="single" w:sz="4" w:space="0" w:color="auto"/>
              <w:left w:val="nil"/>
              <w:bottom w:val="single" w:sz="4" w:space="0" w:color="auto"/>
              <w:right w:val="nil"/>
            </w:tcBorders>
            <w:noWrap/>
            <w:vAlign w:val="center"/>
            <w:hideMark/>
          </w:tcPr>
          <w:p w14:paraId="696FFD2F" w14:textId="77777777" w:rsidR="00367A40" w:rsidRPr="008A0800" w:rsidRDefault="00367A40" w:rsidP="00367A40">
            <w:pPr>
              <w:spacing w:after="0"/>
              <w:ind w:left="-111" w:right="-105"/>
              <w:rPr>
                <w:rFonts w:ascii="TH SarabunPSK" w:hAnsi="TH SarabunPSK"/>
                <w:b/>
                <w:bCs/>
                <w:sz w:val="28"/>
                <w:szCs w:val="28"/>
              </w:rPr>
            </w:pPr>
            <w:r w:rsidRPr="008A0800">
              <w:rPr>
                <w:rFonts w:ascii="TH SarabunPSK" w:hAnsi="TH SarabunPSK"/>
                <w:b/>
                <w:bCs/>
                <w:sz w:val="28"/>
                <w:szCs w:val="28"/>
                <w:cs/>
              </w:rPr>
              <w:t xml:space="preserve">ความต้องการยางพาราของไทย </w:t>
            </w:r>
            <w:r w:rsidRPr="008A0800">
              <w:rPr>
                <w:rFonts w:ascii="TH SarabunPSK" w:hAnsi="TH SarabunPSK"/>
                <w:b/>
                <w:bCs/>
                <w:sz w:val="28"/>
                <w:szCs w:val="28"/>
                <w:vertAlign w:val="superscript"/>
                <w:cs/>
              </w:rPr>
              <w:t>/1</w:t>
            </w:r>
          </w:p>
        </w:tc>
        <w:tc>
          <w:tcPr>
            <w:tcW w:w="1025" w:type="pct"/>
            <w:vMerge w:val="restart"/>
            <w:tcBorders>
              <w:top w:val="single" w:sz="4" w:space="0" w:color="auto"/>
              <w:left w:val="nil"/>
              <w:bottom w:val="single" w:sz="4" w:space="0" w:color="auto"/>
              <w:right w:val="nil"/>
            </w:tcBorders>
            <w:vAlign w:val="center"/>
            <w:hideMark/>
          </w:tcPr>
          <w:p w14:paraId="0850DD94" w14:textId="77777777" w:rsidR="00367A40" w:rsidRPr="008A0800" w:rsidRDefault="00367A40" w:rsidP="00367A40">
            <w:pPr>
              <w:spacing w:after="0"/>
              <w:ind w:left="-108" w:right="-118"/>
              <w:rPr>
                <w:rFonts w:ascii="TH SarabunPSK" w:hAnsi="TH SarabunPSK"/>
                <w:b/>
                <w:bCs/>
                <w:sz w:val="28"/>
                <w:szCs w:val="28"/>
                <w:cs/>
              </w:rPr>
            </w:pPr>
            <w:r w:rsidRPr="008A0800">
              <w:rPr>
                <w:rFonts w:ascii="TH SarabunPSK" w:hAnsi="TH SarabunPSK"/>
                <w:b/>
                <w:bCs/>
                <w:sz w:val="28"/>
                <w:szCs w:val="28"/>
                <w:cs/>
              </w:rPr>
              <w:t>การใช้ยางโลก</w:t>
            </w:r>
            <w:r w:rsidRPr="008A0800">
              <w:rPr>
                <w:rFonts w:ascii="TH SarabunPSK" w:hAnsi="TH SarabunPSK"/>
                <w:b/>
                <w:bCs/>
                <w:sz w:val="28"/>
                <w:szCs w:val="28"/>
                <w:vertAlign w:val="superscript"/>
                <w:cs/>
              </w:rPr>
              <w:t>/2</w:t>
            </w:r>
          </w:p>
        </w:tc>
      </w:tr>
      <w:tr w:rsidR="00367A40" w:rsidRPr="008A0800" w14:paraId="325AECD4" w14:textId="77777777" w:rsidTr="00367A40">
        <w:trPr>
          <w:trHeight w:val="72"/>
          <w:jc w:val="center"/>
        </w:trPr>
        <w:tc>
          <w:tcPr>
            <w:tcW w:w="1441" w:type="pct"/>
            <w:vMerge/>
            <w:tcBorders>
              <w:top w:val="single" w:sz="4" w:space="0" w:color="auto"/>
              <w:left w:val="nil"/>
              <w:bottom w:val="single" w:sz="4" w:space="0" w:color="auto"/>
              <w:right w:val="nil"/>
            </w:tcBorders>
            <w:vAlign w:val="center"/>
            <w:hideMark/>
          </w:tcPr>
          <w:p w14:paraId="405E6EC0" w14:textId="77777777" w:rsidR="00367A40" w:rsidRPr="008A0800" w:rsidRDefault="00367A40" w:rsidP="00367A40">
            <w:pPr>
              <w:spacing w:after="0"/>
              <w:rPr>
                <w:rFonts w:ascii="TH SarabunPSK" w:hAnsi="TH SarabunPSK"/>
                <w:b/>
                <w:bCs/>
                <w:sz w:val="28"/>
                <w:szCs w:val="28"/>
              </w:rPr>
            </w:pPr>
          </w:p>
        </w:tc>
        <w:tc>
          <w:tcPr>
            <w:tcW w:w="871" w:type="pct"/>
            <w:tcBorders>
              <w:top w:val="single" w:sz="4" w:space="0" w:color="auto"/>
              <w:left w:val="nil"/>
              <w:bottom w:val="single" w:sz="4" w:space="0" w:color="auto"/>
              <w:right w:val="nil"/>
            </w:tcBorders>
            <w:noWrap/>
            <w:vAlign w:val="center"/>
            <w:hideMark/>
          </w:tcPr>
          <w:p w14:paraId="01CB8B8E" w14:textId="77777777" w:rsidR="00367A40" w:rsidRPr="008A0800" w:rsidRDefault="00367A40" w:rsidP="00367A40">
            <w:pPr>
              <w:spacing w:after="0"/>
              <w:rPr>
                <w:rFonts w:ascii="TH SarabunPSK" w:hAnsi="TH SarabunPSK"/>
                <w:b/>
                <w:bCs/>
                <w:sz w:val="28"/>
                <w:szCs w:val="28"/>
                <w:cs/>
              </w:rPr>
            </w:pPr>
            <w:r w:rsidRPr="008A0800">
              <w:rPr>
                <w:rFonts w:ascii="TH SarabunPSK" w:hAnsi="TH SarabunPSK"/>
                <w:b/>
                <w:bCs/>
                <w:sz w:val="28"/>
                <w:szCs w:val="28"/>
                <w:cs/>
              </w:rPr>
              <w:t>ใช้ในประเทศ</w:t>
            </w:r>
          </w:p>
        </w:tc>
        <w:tc>
          <w:tcPr>
            <w:tcW w:w="871" w:type="pct"/>
            <w:tcBorders>
              <w:top w:val="single" w:sz="4" w:space="0" w:color="auto"/>
              <w:left w:val="nil"/>
              <w:bottom w:val="single" w:sz="4" w:space="0" w:color="auto"/>
              <w:right w:val="nil"/>
            </w:tcBorders>
            <w:noWrap/>
            <w:vAlign w:val="center"/>
            <w:hideMark/>
          </w:tcPr>
          <w:p w14:paraId="78B564DB" w14:textId="77777777" w:rsidR="00367A40" w:rsidRPr="008A0800" w:rsidRDefault="00367A40" w:rsidP="00367A40">
            <w:pPr>
              <w:spacing w:after="0"/>
              <w:rPr>
                <w:rFonts w:ascii="TH SarabunPSK" w:hAnsi="TH SarabunPSK"/>
                <w:b/>
                <w:bCs/>
                <w:sz w:val="28"/>
                <w:szCs w:val="28"/>
              </w:rPr>
            </w:pPr>
            <w:r w:rsidRPr="008A0800">
              <w:rPr>
                <w:rFonts w:ascii="TH SarabunPSK" w:hAnsi="TH SarabunPSK"/>
                <w:b/>
                <w:bCs/>
                <w:sz w:val="28"/>
                <w:szCs w:val="28"/>
                <w:cs/>
              </w:rPr>
              <w:t>ส่งออก</w:t>
            </w:r>
          </w:p>
        </w:tc>
        <w:tc>
          <w:tcPr>
            <w:tcW w:w="792" w:type="pct"/>
            <w:tcBorders>
              <w:top w:val="single" w:sz="4" w:space="0" w:color="auto"/>
              <w:left w:val="nil"/>
              <w:bottom w:val="single" w:sz="4" w:space="0" w:color="auto"/>
              <w:right w:val="nil"/>
            </w:tcBorders>
            <w:noWrap/>
            <w:vAlign w:val="center"/>
            <w:hideMark/>
          </w:tcPr>
          <w:p w14:paraId="61EB0E16" w14:textId="77777777" w:rsidR="00367A40" w:rsidRPr="008A0800" w:rsidRDefault="00367A40" w:rsidP="00367A40">
            <w:pPr>
              <w:spacing w:after="0"/>
              <w:ind w:left="-111" w:right="-105"/>
              <w:rPr>
                <w:rFonts w:ascii="TH SarabunPSK" w:hAnsi="TH SarabunPSK"/>
                <w:b/>
                <w:bCs/>
                <w:sz w:val="28"/>
                <w:szCs w:val="28"/>
                <w:cs/>
              </w:rPr>
            </w:pPr>
            <w:r w:rsidRPr="008A0800">
              <w:rPr>
                <w:rFonts w:ascii="TH SarabunPSK" w:hAnsi="TH SarabunPSK"/>
                <w:b/>
                <w:bCs/>
                <w:sz w:val="28"/>
                <w:szCs w:val="28"/>
                <w:cs/>
              </w:rPr>
              <w:t>รวม</w:t>
            </w:r>
          </w:p>
        </w:tc>
        <w:tc>
          <w:tcPr>
            <w:tcW w:w="1025" w:type="pct"/>
            <w:vMerge/>
            <w:tcBorders>
              <w:top w:val="single" w:sz="4" w:space="0" w:color="auto"/>
              <w:left w:val="nil"/>
              <w:bottom w:val="single" w:sz="4" w:space="0" w:color="auto"/>
              <w:right w:val="nil"/>
            </w:tcBorders>
            <w:vAlign w:val="center"/>
            <w:hideMark/>
          </w:tcPr>
          <w:p w14:paraId="11883B63" w14:textId="77777777" w:rsidR="00367A40" w:rsidRPr="008A0800" w:rsidRDefault="00367A40" w:rsidP="00367A40">
            <w:pPr>
              <w:spacing w:after="0"/>
              <w:rPr>
                <w:rFonts w:ascii="TH SarabunPSK" w:hAnsi="TH SarabunPSK"/>
                <w:b/>
                <w:bCs/>
                <w:sz w:val="28"/>
                <w:szCs w:val="28"/>
              </w:rPr>
            </w:pPr>
          </w:p>
        </w:tc>
      </w:tr>
      <w:tr w:rsidR="00367A40" w:rsidRPr="008A0800" w14:paraId="19B5C358" w14:textId="77777777" w:rsidTr="00367A40">
        <w:trPr>
          <w:trHeight w:val="70"/>
          <w:jc w:val="center"/>
        </w:trPr>
        <w:tc>
          <w:tcPr>
            <w:tcW w:w="1441" w:type="pct"/>
            <w:tcBorders>
              <w:top w:val="single" w:sz="4" w:space="0" w:color="auto"/>
              <w:left w:val="nil"/>
              <w:bottom w:val="nil"/>
              <w:right w:val="nil"/>
            </w:tcBorders>
            <w:noWrap/>
            <w:vAlign w:val="center"/>
            <w:hideMark/>
          </w:tcPr>
          <w:p w14:paraId="653C4CC4"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2550</w:t>
            </w:r>
          </w:p>
        </w:tc>
        <w:tc>
          <w:tcPr>
            <w:tcW w:w="871" w:type="pct"/>
            <w:tcBorders>
              <w:top w:val="single" w:sz="4" w:space="0" w:color="auto"/>
              <w:left w:val="nil"/>
              <w:bottom w:val="nil"/>
              <w:right w:val="nil"/>
            </w:tcBorders>
            <w:noWrap/>
            <w:vAlign w:val="bottom"/>
            <w:hideMark/>
          </w:tcPr>
          <w:p w14:paraId="5559ED8B"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0.374</w:t>
            </w:r>
          </w:p>
        </w:tc>
        <w:tc>
          <w:tcPr>
            <w:tcW w:w="871" w:type="pct"/>
            <w:tcBorders>
              <w:top w:val="single" w:sz="4" w:space="0" w:color="auto"/>
              <w:left w:val="nil"/>
              <w:bottom w:val="nil"/>
              <w:right w:val="nil"/>
            </w:tcBorders>
            <w:noWrap/>
            <w:vAlign w:val="bottom"/>
            <w:hideMark/>
          </w:tcPr>
          <w:p w14:paraId="75FACE60"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2.711</w:t>
            </w:r>
          </w:p>
        </w:tc>
        <w:tc>
          <w:tcPr>
            <w:tcW w:w="792" w:type="pct"/>
            <w:tcBorders>
              <w:top w:val="single" w:sz="4" w:space="0" w:color="auto"/>
              <w:left w:val="nil"/>
              <w:bottom w:val="nil"/>
              <w:right w:val="nil"/>
            </w:tcBorders>
            <w:noWrap/>
            <w:vAlign w:val="bottom"/>
            <w:hideMark/>
          </w:tcPr>
          <w:p w14:paraId="31CC33C2"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3.085</w:t>
            </w:r>
          </w:p>
        </w:tc>
        <w:tc>
          <w:tcPr>
            <w:tcW w:w="1025" w:type="pct"/>
            <w:tcBorders>
              <w:top w:val="single" w:sz="4" w:space="0" w:color="auto"/>
              <w:left w:val="nil"/>
              <w:bottom w:val="nil"/>
              <w:right w:val="nil"/>
            </w:tcBorders>
            <w:vAlign w:val="bottom"/>
            <w:hideMark/>
          </w:tcPr>
          <w:p w14:paraId="01EA6F20"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10.138</w:t>
            </w:r>
          </w:p>
        </w:tc>
      </w:tr>
      <w:tr w:rsidR="00367A40" w:rsidRPr="008A0800" w14:paraId="080264D8" w14:textId="77777777" w:rsidTr="00367A40">
        <w:trPr>
          <w:trHeight w:val="80"/>
          <w:jc w:val="center"/>
        </w:trPr>
        <w:tc>
          <w:tcPr>
            <w:tcW w:w="1441" w:type="pct"/>
            <w:tcBorders>
              <w:top w:val="nil"/>
              <w:left w:val="nil"/>
              <w:bottom w:val="nil"/>
              <w:right w:val="nil"/>
            </w:tcBorders>
            <w:noWrap/>
            <w:vAlign w:val="center"/>
            <w:hideMark/>
          </w:tcPr>
          <w:p w14:paraId="6D13BA98"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2551</w:t>
            </w:r>
          </w:p>
        </w:tc>
        <w:tc>
          <w:tcPr>
            <w:tcW w:w="871" w:type="pct"/>
            <w:tcBorders>
              <w:top w:val="nil"/>
              <w:left w:val="nil"/>
              <w:bottom w:val="nil"/>
              <w:right w:val="nil"/>
            </w:tcBorders>
            <w:noWrap/>
            <w:vAlign w:val="bottom"/>
            <w:hideMark/>
          </w:tcPr>
          <w:p w14:paraId="28EA4FD5"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0.398</w:t>
            </w:r>
          </w:p>
        </w:tc>
        <w:tc>
          <w:tcPr>
            <w:tcW w:w="871" w:type="pct"/>
            <w:tcBorders>
              <w:top w:val="nil"/>
              <w:left w:val="nil"/>
              <w:bottom w:val="nil"/>
              <w:right w:val="nil"/>
            </w:tcBorders>
            <w:noWrap/>
            <w:vAlign w:val="bottom"/>
            <w:hideMark/>
          </w:tcPr>
          <w:p w14:paraId="40056689"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2.594</w:t>
            </w:r>
          </w:p>
        </w:tc>
        <w:tc>
          <w:tcPr>
            <w:tcW w:w="792" w:type="pct"/>
            <w:tcBorders>
              <w:top w:val="nil"/>
              <w:left w:val="nil"/>
              <w:bottom w:val="nil"/>
              <w:right w:val="nil"/>
            </w:tcBorders>
            <w:noWrap/>
            <w:vAlign w:val="bottom"/>
            <w:hideMark/>
          </w:tcPr>
          <w:p w14:paraId="2A3B6C8A"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2.992</w:t>
            </w:r>
          </w:p>
        </w:tc>
        <w:tc>
          <w:tcPr>
            <w:tcW w:w="1025" w:type="pct"/>
            <w:tcBorders>
              <w:top w:val="nil"/>
              <w:left w:val="nil"/>
              <w:bottom w:val="nil"/>
              <w:right w:val="nil"/>
            </w:tcBorders>
            <w:vAlign w:val="bottom"/>
            <w:hideMark/>
          </w:tcPr>
          <w:p w14:paraId="44BFAAA5"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10.187</w:t>
            </w:r>
          </w:p>
        </w:tc>
      </w:tr>
      <w:tr w:rsidR="00367A40" w:rsidRPr="008A0800" w14:paraId="6DF2C7D2" w14:textId="77777777" w:rsidTr="00367A40">
        <w:trPr>
          <w:trHeight w:val="60"/>
          <w:jc w:val="center"/>
        </w:trPr>
        <w:tc>
          <w:tcPr>
            <w:tcW w:w="1441" w:type="pct"/>
            <w:tcBorders>
              <w:top w:val="nil"/>
              <w:left w:val="nil"/>
              <w:bottom w:val="nil"/>
              <w:right w:val="nil"/>
            </w:tcBorders>
            <w:noWrap/>
            <w:vAlign w:val="center"/>
            <w:hideMark/>
          </w:tcPr>
          <w:p w14:paraId="5EE37155"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2552</w:t>
            </w:r>
          </w:p>
        </w:tc>
        <w:tc>
          <w:tcPr>
            <w:tcW w:w="871" w:type="pct"/>
            <w:tcBorders>
              <w:top w:val="nil"/>
              <w:left w:val="nil"/>
              <w:bottom w:val="nil"/>
              <w:right w:val="nil"/>
            </w:tcBorders>
            <w:noWrap/>
            <w:vAlign w:val="bottom"/>
            <w:hideMark/>
          </w:tcPr>
          <w:p w14:paraId="567FB2ED"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0.399</w:t>
            </w:r>
          </w:p>
        </w:tc>
        <w:tc>
          <w:tcPr>
            <w:tcW w:w="871" w:type="pct"/>
            <w:tcBorders>
              <w:top w:val="nil"/>
              <w:left w:val="nil"/>
              <w:bottom w:val="nil"/>
              <w:right w:val="nil"/>
            </w:tcBorders>
            <w:noWrap/>
            <w:vAlign w:val="bottom"/>
            <w:hideMark/>
          </w:tcPr>
          <w:p w14:paraId="7C002142"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2.549</w:t>
            </w:r>
          </w:p>
        </w:tc>
        <w:tc>
          <w:tcPr>
            <w:tcW w:w="792" w:type="pct"/>
            <w:tcBorders>
              <w:top w:val="nil"/>
              <w:left w:val="nil"/>
              <w:bottom w:val="nil"/>
              <w:right w:val="nil"/>
            </w:tcBorders>
            <w:noWrap/>
            <w:vAlign w:val="bottom"/>
            <w:hideMark/>
          </w:tcPr>
          <w:p w14:paraId="2C08E826"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2.948</w:t>
            </w:r>
          </w:p>
        </w:tc>
        <w:tc>
          <w:tcPr>
            <w:tcW w:w="1025" w:type="pct"/>
            <w:tcBorders>
              <w:top w:val="nil"/>
              <w:left w:val="nil"/>
              <w:bottom w:val="nil"/>
              <w:right w:val="nil"/>
            </w:tcBorders>
            <w:vAlign w:val="bottom"/>
            <w:hideMark/>
          </w:tcPr>
          <w:p w14:paraId="6CBEC75A"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9.289</w:t>
            </w:r>
          </w:p>
        </w:tc>
      </w:tr>
      <w:tr w:rsidR="00367A40" w:rsidRPr="008A0800" w14:paraId="69CA0ABB" w14:textId="77777777" w:rsidTr="00367A40">
        <w:trPr>
          <w:trHeight w:val="60"/>
          <w:jc w:val="center"/>
        </w:trPr>
        <w:tc>
          <w:tcPr>
            <w:tcW w:w="1441" w:type="pct"/>
            <w:tcBorders>
              <w:top w:val="nil"/>
              <w:left w:val="nil"/>
              <w:bottom w:val="nil"/>
              <w:right w:val="nil"/>
            </w:tcBorders>
            <w:noWrap/>
            <w:vAlign w:val="center"/>
            <w:hideMark/>
          </w:tcPr>
          <w:p w14:paraId="15E8B482"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2553</w:t>
            </w:r>
          </w:p>
        </w:tc>
        <w:tc>
          <w:tcPr>
            <w:tcW w:w="871" w:type="pct"/>
            <w:tcBorders>
              <w:top w:val="nil"/>
              <w:left w:val="nil"/>
              <w:bottom w:val="nil"/>
              <w:right w:val="nil"/>
            </w:tcBorders>
            <w:noWrap/>
            <w:vAlign w:val="bottom"/>
            <w:hideMark/>
          </w:tcPr>
          <w:p w14:paraId="1B61A463"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0.459</w:t>
            </w:r>
          </w:p>
        </w:tc>
        <w:tc>
          <w:tcPr>
            <w:tcW w:w="871" w:type="pct"/>
            <w:tcBorders>
              <w:top w:val="nil"/>
              <w:left w:val="nil"/>
              <w:bottom w:val="nil"/>
              <w:right w:val="nil"/>
            </w:tcBorders>
            <w:noWrap/>
            <w:vAlign w:val="bottom"/>
            <w:hideMark/>
          </w:tcPr>
          <w:p w14:paraId="0BEC368C"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2.590</w:t>
            </w:r>
          </w:p>
        </w:tc>
        <w:tc>
          <w:tcPr>
            <w:tcW w:w="792" w:type="pct"/>
            <w:tcBorders>
              <w:top w:val="nil"/>
              <w:left w:val="nil"/>
              <w:bottom w:val="nil"/>
              <w:right w:val="nil"/>
            </w:tcBorders>
            <w:noWrap/>
            <w:vAlign w:val="bottom"/>
            <w:hideMark/>
          </w:tcPr>
          <w:p w14:paraId="7FF53E65"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3.049</w:t>
            </w:r>
          </w:p>
        </w:tc>
        <w:tc>
          <w:tcPr>
            <w:tcW w:w="1025" w:type="pct"/>
            <w:tcBorders>
              <w:top w:val="nil"/>
              <w:left w:val="nil"/>
              <w:bottom w:val="nil"/>
              <w:right w:val="nil"/>
            </w:tcBorders>
            <w:vAlign w:val="bottom"/>
            <w:hideMark/>
          </w:tcPr>
          <w:p w14:paraId="7E67A8F7"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10.759</w:t>
            </w:r>
          </w:p>
        </w:tc>
      </w:tr>
      <w:tr w:rsidR="00367A40" w:rsidRPr="008A0800" w14:paraId="6885A305" w14:textId="77777777" w:rsidTr="00367A40">
        <w:trPr>
          <w:trHeight w:val="60"/>
          <w:jc w:val="center"/>
        </w:trPr>
        <w:tc>
          <w:tcPr>
            <w:tcW w:w="1441" w:type="pct"/>
            <w:tcBorders>
              <w:top w:val="nil"/>
              <w:left w:val="nil"/>
              <w:bottom w:val="nil"/>
              <w:right w:val="nil"/>
            </w:tcBorders>
            <w:noWrap/>
            <w:vAlign w:val="center"/>
            <w:hideMark/>
          </w:tcPr>
          <w:p w14:paraId="070AA3A5"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2554</w:t>
            </w:r>
          </w:p>
        </w:tc>
        <w:tc>
          <w:tcPr>
            <w:tcW w:w="871" w:type="pct"/>
            <w:tcBorders>
              <w:top w:val="nil"/>
              <w:left w:val="nil"/>
              <w:bottom w:val="nil"/>
              <w:right w:val="nil"/>
            </w:tcBorders>
            <w:noWrap/>
            <w:vAlign w:val="bottom"/>
            <w:hideMark/>
          </w:tcPr>
          <w:p w14:paraId="3E34A026"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0.487</w:t>
            </w:r>
          </w:p>
        </w:tc>
        <w:tc>
          <w:tcPr>
            <w:tcW w:w="871" w:type="pct"/>
            <w:tcBorders>
              <w:top w:val="nil"/>
              <w:left w:val="nil"/>
              <w:bottom w:val="nil"/>
              <w:right w:val="nil"/>
            </w:tcBorders>
            <w:noWrap/>
            <w:vAlign w:val="bottom"/>
            <w:hideMark/>
          </w:tcPr>
          <w:p w14:paraId="03F095EB"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2.840</w:t>
            </w:r>
          </w:p>
        </w:tc>
        <w:tc>
          <w:tcPr>
            <w:tcW w:w="792" w:type="pct"/>
            <w:tcBorders>
              <w:top w:val="nil"/>
              <w:left w:val="nil"/>
              <w:bottom w:val="nil"/>
              <w:right w:val="nil"/>
            </w:tcBorders>
            <w:noWrap/>
            <w:vAlign w:val="bottom"/>
            <w:hideMark/>
          </w:tcPr>
          <w:p w14:paraId="3FB4101E"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3.327</w:t>
            </w:r>
          </w:p>
        </w:tc>
        <w:tc>
          <w:tcPr>
            <w:tcW w:w="1025" w:type="pct"/>
            <w:tcBorders>
              <w:top w:val="nil"/>
              <w:left w:val="nil"/>
              <w:bottom w:val="nil"/>
              <w:right w:val="nil"/>
            </w:tcBorders>
            <w:vAlign w:val="bottom"/>
            <w:hideMark/>
          </w:tcPr>
          <w:p w14:paraId="79DB2E21"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11.034</w:t>
            </w:r>
          </w:p>
        </w:tc>
      </w:tr>
      <w:tr w:rsidR="00367A40" w:rsidRPr="008A0800" w14:paraId="4B320030" w14:textId="77777777" w:rsidTr="00367A40">
        <w:trPr>
          <w:trHeight w:val="60"/>
          <w:jc w:val="center"/>
        </w:trPr>
        <w:tc>
          <w:tcPr>
            <w:tcW w:w="1441" w:type="pct"/>
            <w:tcBorders>
              <w:top w:val="nil"/>
              <w:left w:val="nil"/>
              <w:bottom w:val="nil"/>
              <w:right w:val="nil"/>
            </w:tcBorders>
            <w:noWrap/>
            <w:vAlign w:val="center"/>
            <w:hideMark/>
          </w:tcPr>
          <w:p w14:paraId="69CBDA8B"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2555</w:t>
            </w:r>
          </w:p>
        </w:tc>
        <w:tc>
          <w:tcPr>
            <w:tcW w:w="871" w:type="pct"/>
            <w:tcBorders>
              <w:top w:val="nil"/>
              <w:left w:val="nil"/>
              <w:bottom w:val="nil"/>
              <w:right w:val="nil"/>
            </w:tcBorders>
            <w:noWrap/>
            <w:vAlign w:val="bottom"/>
            <w:hideMark/>
          </w:tcPr>
          <w:p w14:paraId="4C8BFDA2"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0.505</w:t>
            </w:r>
          </w:p>
        </w:tc>
        <w:tc>
          <w:tcPr>
            <w:tcW w:w="871" w:type="pct"/>
            <w:tcBorders>
              <w:top w:val="nil"/>
              <w:left w:val="nil"/>
              <w:bottom w:val="nil"/>
              <w:right w:val="nil"/>
            </w:tcBorders>
            <w:noWrap/>
            <w:vAlign w:val="bottom"/>
            <w:hideMark/>
          </w:tcPr>
          <w:p w14:paraId="318E0259"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2.919</w:t>
            </w:r>
          </w:p>
        </w:tc>
        <w:tc>
          <w:tcPr>
            <w:tcW w:w="792" w:type="pct"/>
            <w:tcBorders>
              <w:top w:val="nil"/>
              <w:left w:val="nil"/>
              <w:bottom w:val="nil"/>
              <w:right w:val="nil"/>
            </w:tcBorders>
            <w:noWrap/>
            <w:vAlign w:val="bottom"/>
            <w:hideMark/>
          </w:tcPr>
          <w:p w14:paraId="2FFCE9A6"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3.424</w:t>
            </w:r>
          </w:p>
        </w:tc>
        <w:tc>
          <w:tcPr>
            <w:tcW w:w="1025" w:type="pct"/>
            <w:tcBorders>
              <w:top w:val="nil"/>
              <w:left w:val="nil"/>
              <w:bottom w:val="nil"/>
              <w:right w:val="nil"/>
            </w:tcBorders>
            <w:vAlign w:val="bottom"/>
            <w:hideMark/>
          </w:tcPr>
          <w:p w14:paraId="149C4C91"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11.046</w:t>
            </w:r>
          </w:p>
        </w:tc>
      </w:tr>
      <w:tr w:rsidR="00367A40" w:rsidRPr="008A0800" w14:paraId="1470E184" w14:textId="77777777" w:rsidTr="00367A40">
        <w:trPr>
          <w:trHeight w:val="60"/>
          <w:jc w:val="center"/>
        </w:trPr>
        <w:tc>
          <w:tcPr>
            <w:tcW w:w="1441" w:type="pct"/>
            <w:tcBorders>
              <w:top w:val="nil"/>
              <w:left w:val="nil"/>
              <w:bottom w:val="nil"/>
              <w:right w:val="nil"/>
            </w:tcBorders>
            <w:noWrap/>
            <w:vAlign w:val="center"/>
            <w:hideMark/>
          </w:tcPr>
          <w:p w14:paraId="583DFD0A"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2556</w:t>
            </w:r>
          </w:p>
        </w:tc>
        <w:tc>
          <w:tcPr>
            <w:tcW w:w="871" w:type="pct"/>
            <w:tcBorders>
              <w:top w:val="nil"/>
              <w:left w:val="nil"/>
              <w:bottom w:val="nil"/>
              <w:right w:val="nil"/>
            </w:tcBorders>
            <w:noWrap/>
            <w:vAlign w:val="bottom"/>
            <w:hideMark/>
          </w:tcPr>
          <w:p w14:paraId="5D214D09"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0.521</w:t>
            </w:r>
          </w:p>
        </w:tc>
        <w:tc>
          <w:tcPr>
            <w:tcW w:w="871" w:type="pct"/>
            <w:tcBorders>
              <w:top w:val="nil"/>
              <w:left w:val="nil"/>
              <w:bottom w:val="nil"/>
              <w:right w:val="nil"/>
            </w:tcBorders>
            <w:noWrap/>
            <w:vAlign w:val="bottom"/>
            <w:hideMark/>
          </w:tcPr>
          <w:p w14:paraId="61953B64"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3.400</w:t>
            </w:r>
          </w:p>
        </w:tc>
        <w:tc>
          <w:tcPr>
            <w:tcW w:w="792" w:type="pct"/>
            <w:tcBorders>
              <w:top w:val="nil"/>
              <w:left w:val="nil"/>
              <w:bottom w:val="nil"/>
              <w:right w:val="nil"/>
            </w:tcBorders>
            <w:noWrap/>
            <w:vAlign w:val="bottom"/>
            <w:hideMark/>
          </w:tcPr>
          <w:p w14:paraId="35146576"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3.921</w:t>
            </w:r>
          </w:p>
        </w:tc>
        <w:tc>
          <w:tcPr>
            <w:tcW w:w="1025" w:type="pct"/>
            <w:tcBorders>
              <w:top w:val="nil"/>
              <w:left w:val="nil"/>
              <w:bottom w:val="nil"/>
              <w:right w:val="nil"/>
            </w:tcBorders>
            <w:vAlign w:val="bottom"/>
            <w:hideMark/>
          </w:tcPr>
          <w:p w14:paraId="6A853C8D"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11.439</w:t>
            </w:r>
          </w:p>
        </w:tc>
      </w:tr>
      <w:tr w:rsidR="00367A40" w:rsidRPr="008A0800" w14:paraId="2F806F55" w14:textId="77777777" w:rsidTr="00367A40">
        <w:trPr>
          <w:trHeight w:val="60"/>
          <w:jc w:val="center"/>
        </w:trPr>
        <w:tc>
          <w:tcPr>
            <w:tcW w:w="1441" w:type="pct"/>
            <w:tcBorders>
              <w:top w:val="nil"/>
              <w:left w:val="nil"/>
              <w:bottom w:val="nil"/>
              <w:right w:val="nil"/>
            </w:tcBorders>
            <w:noWrap/>
            <w:vAlign w:val="center"/>
            <w:hideMark/>
          </w:tcPr>
          <w:p w14:paraId="498834D5"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2557</w:t>
            </w:r>
          </w:p>
        </w:tc>
        <w:tc>
          <w:tcPr>
            <w:tcW w:w="871" w:type="pct"/>
            <w:tcBorders>
              <w:top w:val="nil"/>
              <w:left w:val="nil"/>
              <w:bottom w:val="nil"/>
              <w:right w:val="nil"/>
            </w:tcBorders>
            <w:noWrap/>
            <w:vAlign w:val="bottom"/>
            <w:hideMark/>
          </w:tcPr>
          <w:p w14:paraId="095FABD8"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0.541</w:t>
            </w:r>
          </w:p>
        </w:tc>
        <w:tc>
          <w:tcPr>
            <w:tcW w:w="871" w:type="pct"/>
            <w:tcBorders>
              <w:top w:val="nil"/>
              <w:left w:val="nil"/>
              <w:bottom w:val="nil"/>
              <w:right w:val="nil"/>
            </w:tcBorders>
            <w:noWrap/>
            <w:vAlign w:val="bottom"/>
            <w:hideMark/>
          </w:tcPr>
          <w:p w14:paraId="3650367D"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3.361</w:t>
            </w:r>
          </w:p>
        </w:tc>
        <w:tc>
          <w:tcPr>
            <w:tcW w:w="792" w:type="pct"/>
            <w:tcBorders>
              <w:top w:val="nil"/>
              <w:left w:val="nil"/>
              <w:bottom w:val="nil"/>
              <w:right w:val="nil"/>
            </w:tcBorders>
            <w:noWrap/>
            <w:vAlign w:val="bottom"/>
            <w:hideMark/>
          </w:tcPr>
          <w:p w14:paraId="3E473C04"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3.902</w:t>
            </w:r>
          </w:p>
        </w:tc>
        <w:tc>
          <w:tcPr>
            <w:tcW w:w="1025" w:type="pct"/>
            <w:tcBorders>
              <w:top w:val="nil"/>
              <w:left w:val="nil"/>
              <w:bottom w:val="nil"/>
              <w:right w:val="nil"/>
            </w:tcBorders>
            <w:vAlign w:val="bottom"/>
            <w:hideMark/>
          </w:tcPr>
          <w:p w14:paraId="4DD640CA"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12.192</w:t>
            </w:r>
          </w:p>
        </w:tc>
      </w:tr>
      <w:tr w:rsidR="00367A40" w:rsidRPr="008A0800" w14:paraId="5FCAC5D6" w14:textId="77777777" w:rsidTr="00367A40">
        <w:trPr>
          <w:trHeight w:val="60"/>
          <w:jc w:val="center"/>
        </w:trPr>
        <w:tc>
          <w:tcPr>
            <w:tcW w:w="1441" w:type="pct"/>
            <w:tcBorders>
              <w:top w:val="nil"/>
              <w:left w:val="nil"/>
              <w:bottom w:val="nil"/>
              <w:right w:val="nil"/>
            </w:tcBorders>
            <w:noWrap/>
            <w:vAlign w:val="center"/>
            <w:hideMark/>
          </w:tcPr>
          <w:p w14:paraId="6D3BE392"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2558</w:t>
            </w:r>
          </w:p>
        </w:tc>
        <w:tc>
          <w:tcPr>
            <w:tcW w:w="871" w:type="pct"/>
            <w:tcBorders>
              <w:top w:val="nil"/>
              <w:left w:val="nil"/>
              <w:bottom w:val="nil"/>
              <w:right w:val="nil"/>
            </w:tcBorders>
            <w:noWrap/>
            <w:vAlign w:val="bottom"/>
            <w:hideMark/>
          </w:tcPr>
          <w:p w14:paraId="2D96541F"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0.600</w:t>
            </w:r>
          </w:p>
        </w:tc>
        <w:tc>
          <w:tcPr>
            <w:tcW w:w="871" w:type="pct"/>
            <w:tcBorders>
              <w:top w:val="nil"/>
              <w:left w:val="nil"/>
              <w:bottom w:val="nil"/>
              <w:right w:val="nil"/>
            </w:tcBorders>
            <w:noWrap/>
            <w:vAlign w:val="bottom"/>
            <w:hideMark/>
          </w:tcPr>
          <w:p w14:paraId="7B25FB4E"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3.607</w:t>
            </w:r>
          </w:p>
        </w:tc>
        <w:tc>
          <w:tcPr>
            <w:tcW w:w="792" w:type="pct"/>
            <w:tcBorders>
              <w:top w:val="nil"/>
              <w:left w:val="nil"/>
              <w:bottom w:val="nil"/>
              <w:right w:val="nil"/>
            </w:tcBorders>
            <w:noWrap/>
            <w:vAlign w:val="bottom"/>
            <w:hideMark/>
          </w:tcPr>
          <w:p w14:paraId="7B26DB90"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4.207</w:t>
            </w:r>
          </w:p>
        </w:tc>
        <w:tc>
          <w:tcPr>
            <w:tcW w:w="1025" w:type="pct"/>
            <w:tcBorders>
              <w:top w:val="nil"/>
              <w:left w:val="nil"/>
              <w:bottom w:val="nil"/>
              <w:right w:val="nil"/>
            </w:tcBorders>
            <w:vAlign w:val="bottom"/>
            <w:hideMark/>
          </w:tcPr>
          <w:p w14:paraId="1CC229D0"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12.256</w:t>
            </w:r>
          </w:p>
        </w:tc>
      </w:tr>
      <w:tr w:rsidR="00367A40" w:rsidRPr="008A0800" w14:paraId="40491F07" w14:textId="77777777" w:rsidTr="00367A40">
        <w:trPr>
          <w:trHeight w:val="66"/>
          <w:jc w:val="center"/>
        </w:trPr>
        <w:tc>
          <w:tcPr>
            <w:tcW w:w="1441" w:type="pct"/>
            <w:tcBorders>
              <w:top w:val="nil"/>
              <w:left w:val="nil"/>
              <w:bottom w:val="nil"/>
              <w:right w:val="nil"/>
            </w:tcBorders>
            <w:noWrap/>
            <w:vAlign w:val="center"/>
            <w:hideMark/>
          </w:tcPr>
          <w:p w14:paraId="01148234"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2559</w:t>
            </w:r>
          </w:p>
        </w:tc>
        <w:tc>
          <w:tcPr>
            <w:tcW w:w="871" w:type="pct"/>
            <w:tcBorders>
              <w:top w:val="nil"/>
              <w:left w:val="nil"/>
              <w:bottom w:val="nil"/>
              <w:right w:val="nil"/>
            </w:tcBorders>
            <w:noWrap/>
            <w:vAlign w:val="bottom"/>
            <w:hideMark/>
          </w:tcPr>
          <w:p w14:paraId="0AD3C81B" w14:textId="77777777" w:rsidR="00367A40" w:rsidRPr="008A0800" w:rsidRDefault="00367A40" w:rsidP="00367A40">
            <w:pPr>
              <w:spacing w:after="0"/>
              <w:rPr>
                <w:rFonts w:ascii="TH SarabunPSK" w:hAnsi="TH SarabunPSK"/>
                <w:sz w:val="28"/>
                <w:szCs w:val="28"/>
                <w:cs/>
              </w:rPr>
            </w:pPr>
            <w:r w:rsidRPr="008A0800">
              <w:rPr>
                <w:rFonts w:ascii="TH SarabunPSK" w:hAnsi="TH SarabunPSK"/>
                <w:sz w:val="28"/>
                <w:szCs w:val="28"/>
              </w:rPr>
              <w:t>0.617</w:t>
            </w:r>
          </w:p>
        </w:tc>
        <w:tc>
          <w:tcPr>
            <w:tcW w:w="871" w:type="pct"/>
            <w:tcBorders>
              <w:top w:val="nil"/>
              <w:left w:val="nil"/>
              <w:bottom w:val="nil"/>
              <w:right w:val="nil"/>
            </w:tcBorders>
            <w:noWrap/>
            <w:vAlign w:val="bottom"/>
            <w:hideMark/>
          </w:tcPr>
          <w:p w14:paraId="79B064A9"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3.794</w:t>
            </w:r>
          </w:p>
        </w:tc>
        <w:tc>
          <w:tcPr>
            <w:tcW w:w="792" w:type="pct"/>
            <w:tcBorders>
              <w:top w:val="nil"/>
              <w:left w:val="nil"/>
              <w:bottom w:val="nil"/>
              <w:right w:val="nil"/>
            </w:tcBorders>
            <w:noWrap/>
            <w:vAlign w:val="bottom"/>
            <w:hideMark/>
          </w:tcPr>
          <w:p w14:paraId="7F129D37"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4.411</w:t>
            </w:r>
          </w:p>
        </w:tc>
        <w:tc>
          <w:tcPr>
            <w:tcW w:w="1025" w:type="pct"/>
            <w:tcBorders>
              <w:top w:val="nil"/>
              <w:left w:val="nil"/>
              <w:bottom w:val="nil"/>
              <w:right w:val="nil"/>
            </w:tcBorders>
            <w:vAlign w:val="bottom"/>
            <w:hideMark/>
          </w:tcPr>
          <w:p w14:paraId="08264C48"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12.735</w:t>
            </w:r>
          </w:p>
        </w:tc>
      </w:tr>
      <w:tr w:rsidR="00367A40" w:rsidRPr="008A0800" w14:paraId="5ECA342F" w14:textId="77777777" w:rsidTr="00367A40">
        <w:trPr>
          <w:trHeight w:val="70"/>
          <w:jc w:val="center"/>
        </w:trPr>
        <w:tc>
          <w:tcPr>
            <w:tcW w:w="1441" w:type="pct"/>
            <w:tcBorders>
              <w:top w:val="nil"/>
              <w:left w:val="nil"/>
              <w:bottom w:val="nil"/>
              <w:right w:val="nil"/>
            </w:tcBorders>
            <w:noWrap/>
            <w:vAlign w:val="center"/>
            <w:hideMark/>
          </w:tcPr>
          <w:p w14:paraId="50382436"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2560</w:t>
            </w:r>
          </w:p>
        </w:tc>
        <w:tc>
          <w:tcPr>
            <w:tcW w:w="871" w:type="pct"/>
            <w:tcBorders>
              <w:top w:val="nil"/>
              <w:left w:val="nil"/>
              <w:bottom w:val="nil"/>
              <w:right w:val="nil"/>
            </w:tcBorders>
            <w:noWrap/>
            <w:vAlign w:val="bottom"/>
            <w:hideMark/>
          </w:tcPr>
          <w:p w14:paraId="14D20F33"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0.653</w:t>
            </w:r>
          </w:p>
        </w:tc>
        <w:tc>
          <w:tcPr>
            <w:tcW w:w="871" w:type="pct"/>
            <w:tcBorders>
              <w:top w:val="nil"/>
              <w:left w:val="nil"/>
              <w:bottom w:val="nil"/>
              <w:right w:val="nil"/>
            </w:tcBorders>
            <w:noWrap/>
            <w:vAlign w:val="bottom"/>
            <w:hideMark/>
          </w:tcPr>
          <w:p w14:paraId="599DDA5D"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4.374</w:t>
            </w:r>
          </w:p>
        </w:tc>
        <w:tc>
          <w:tcPr>
            <w:tcW w:w="792" w:type="pct"/>
            <w:tcBorders>
              <w:top w:val="nil"/>
              <w:left w:val="nil"/>
              <w:bottom w:val="nil"/>
              <w:right w:val="nil"/>
            </w:tcBorders>
            <w:noWrap/>
            <w:vAlign w:val="bottom"/>
            <w:hideMark/>
          </w:tcPr>
          <w:p w14:paraId="17CEFC87"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5.028</w:t>
            </w:r>
          </w:p>
        </w:tc>
        <w:tc>
          <w:tcPr>
            <w:tcW w:w="1025" w:type="pct"/>
            <w:tcBorders>
              <w:top w:val="nil"/>
              <w:left w:val="nil"/>
              <w:bottom w:val="nil"/>
              <w:right w:val="nil"/>
            </w:tcBorders>
            <w:vAlign w:val="bottom"/>
            <w:hideMark/>
          </w:tcPr>
          <w:p w14:paraId="7ABA793E"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13.332</w:t>
            </w:r>
          </w:p>
        </w:tc>
      </w:tr>
      <w:tr w:rsidR="00367A40" w:rsidRPr="008A0800" w14:paraId="412D766C" w14:textId="77777777" w:rsidTr="00367A40">
        <w:trPr>
          <w:trHeight w:val="159"/>
          <w:jc w:val="center"/>
        </w:trPr>
        <w:tc>
          <w:tcPr>
            <w:tcW w:w="1441" w:type="pct"/>
            <w:tcBorders>
              <w:top w:val="nil"/>
              <w:left w:val="nil"/>
              <w:bottom w:val="nil"/>
              <w:right w:val="nil"/>
            </w:tcBorders>
            <w:noWrap/>
            <w:vAlign w:val="center"/>
            <w:hideMark/>
          </w:tcPr>
          <w:p w14:paraId="0E40E83D"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2561</w:t>
            </w:r>
          </w:p>
        </w:tc>
        <w:tc>
          <w:tcPr>
            <w:tcW w:w="871" w:type="pct"/>
            <w:tcBorders>
              <w:top w:val="nil"/>
              <w:left w:val="nil"/>
              <w:bottom w:val="nil"/>
              <w:right w:val="nil"/>
            </w:tcBorders>
            <w:noWrap/>
            <w:vAlign w:val="bottom"/>
            <w:hideMark/>
          </w:tcPr>
          <w:p w14:paraId="6B1A149E"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0.632</w:t>
            </w:r>
          </w:p>
        </w:tc>
        <w:tc>
          <w:tcPr>
            <w:tcW w:w="871" w:type="pct"/>
            <w:tcBorders>
              <w:top w:val="nil"/>
              <w:left w:val="nil"/>
              <w:bottom w:val="nil"/>
              <w:right w:val="nil"/>
            </w:tcBorders>
            <w:noWrap/>
            <w:vAlign w:val="bottom"/>
            <w:hideMark/>
          </w:tcPr>
          <w:p w14:paraId="6295F4E5"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4.425</w:t>
            </w:r>
          </w:p>
        </w:tc>
        <w:tc>
          <w:tcPr>
            <w:tcW w:w="792" w:type="pct"/>
            <w:tcBorders>
              <w:top w:val="nil"/>
              <w:left w:val="nil"/>
              <w:bottom w:val="nil"/>
              <w:right w:val="nil"/>
            </w:tcBorders>
            <w:noWrap/>
            <w:vAlign w:val="bottom"/>
            <w:hideMark/>
          </w:tcPr>
          <w:p w14:paraId="2DE0ED01"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5.057</w:t>
            </w:r>
          </w:p>
        </w:tc>
        <w:tc>
          <w:tcPr>
            <w:tcW w:w="1025" w:type="pct"/>
            <w:tcBorders>
              <w:top w:val="nil"/>
              <w:left w:val="nil"/>
              <w:bottom w:val="nil"/>
              <w:right w:val="nil"/>
            </w:tcBorders>
            <w:vAlign w:val="bottom"/>
            <w:hideMark/>
          </w:tcPr>
          <w:p w14:paraId="28F103D9"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13.895</w:t>
            </w:r>
          </w:p>
        </w:tc>
      </w:tr>
      <w:tr w:rsidR="00367A40" w:rsidRPr="008A0800" w14:paraId="7A0AC795" w14:textId="77777777" w:rsidTr="00367A40">
        <w:trPr>
          <w:trHeight w:val="70"/>
          <w:jc w:val="center"/>
        </w:trPr>
        <w:tc>
          <w:tcPr>
            <w:tcW w:w="1441" w:type="pct"/>
            <w:tcBorders>
              <w:top w:val="nil"/>
              <w:left w:val="nil"/>
              <w:bottom w:val="single" w:sz="4" w:space="0" w:color="auto"/>
              <w:right w:val="nil"/>
            </w:tcBorders>
            <w:noWrap/>
            <w:vAlign w:val="center"/>
            <w:hideMark/>
          </w:tcPr>
          <w:p w14:paraId="0824D7DE"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25</w:t>
            </w:r>
            <w:r w:rsidRPr="008A0800">
              <w:rPr>
                <w:rFonts w:ascii="TH SarabunPSK" w:hAnsi="TH SarabunPSK" w:hint="cs"/>
                <w:sz w:val="28"/>
                <w:szCs w:val="28"/>
                <w:cs/>
              </w:rPr>
              <w:t>62</w:t>
            </w:r>
          </w:p>
        </w:tc>
        <w:tc>
          <w:tcPr>
            <w:tcW w:w="871" w:type="pct"/>
            <w:tcBorders>
              <w:top w:val="nil"/>
              <w:left w:val="nil"/>
              <w:bottom w:val="single" w:sz="4" w:space="0" w:color="auto"/>
              <w:right w:val="nil"/>
            </w:tcBorders>
            <w:noWrap/>
            <w:vAlign w:val="bottom"/>
            <w:hideMark/>
          </w:tcPr>
          <w:p w14:paraId="087A0FD5"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0.663</w:t>
            </w:r>
          </w:p>
        </w:tc>
        <w:tc>
          <w:tcPr>
            <w:tcW w:w="871" w:type="pct"/>
            <w:tcBorders>
              <w:top w:val="nil"/>
              <w:left w:val="nil"/>
              <w:bottom w:val="single" w:sz="4" w:space="0" w:color="auto"/>
              <w:right w:val="nil"/>
            </w:tcBorders>
            <w:noWrap/>
            <w:vAlign w:val="bottom"/>
            <w:hideMark/>
          </w:tcPr>
          <w:p w14:paraId="4DBE09FD"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3.939</w:t>
            </w:r>
          </w:p>
        </w:tc>
        <w:tc>
          <w:tcPr>
            <w:tcW w:w="792" w:type="pct"/>
            <w:tcBorders>
              <w:top w:val="nil"/>
              <w:left w:val="nil"/>
              <w:bottom w:val="single" w:sz="4" w:space="0" w:color="auto"/>
              <w:right w:val="nil"/>
            </w:tcBorders>
            <w:noWrap/>
            <w:vAlign w:val="bottom"/>
            <w:hideMark/>
          </w:tcPr>
          <w:p w14:paraId="0E91FDD0"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4.602</w:t>
            </w:r>
          </w:p>
        </w:tc>
        <w:tc>
          <w:tcPr>
            <w:tcW w:w="1025" w:type="pct"/>
            <w:tcBorders>
              <w:top w:val="nil"/>
              <w:left w:val="nil"/>
              <w:bottom w:val="single" w:sz="4" w:space="0" w:color="auto"/>
              <w:right w:val="nil"/>
            </w:tcBorders>
            <w:vAlign w:val="bottom"/>
            <w:hideMark/>
          </w:tcPr>
          <w:p w14:paraId="11C2D24E" w14:textId="77777777" w:rsidR="00367A40" w:rsidRPr="008A0800" w:rsidRDefault="00367A40" w:rsidP="00367A40">
            <w:pPr>
              <w:spacing w:after="0"/>
              <w:rPr>
                <w:rFonts w:ascii="TH SarabunPSK" w:hAnsi="TH SarabunPSK"/>
                <w:sz w:val="28"/>
                <w:szCs w:val="28"/>
              </w:rPr>
            </w:pPr>
            <w:r w:rsidRPr="008A0800">
              <w:rPr>
                <w:rFonts w:ascii="TH SarabunPSK" w:hAnsi="TH SarabunPSK"/>
                <w:sz w:val="28"/>
                <w:szCs w:val="28"/>
              </w:rPr>
              <w:t>13.764</w:t>
            </w:r>
          </w:p>
        </w:tc>
      </w:tr>
      <w:tr w:rsidR="00367A40" w:rsidRPr="008A0800" w14:paraId="1ED7C4C0" w14:textId="77777777" w:rsidTr="00367A40">
        <w:trPr>
          <w:trHeight w:val="105"/>
          <w:jc w:val="center"/>
        </w:trPr>
        <w:tc>
          <w:tcPr>
            <w:tcW w:w="1441" w:type="pct"/>
            <w:tcBorders>
              <w:top w:val="single" w:sz="4" w:space="0" w:color="auto"/>
              <w:left w:val="nil"/>
              <w:bottom w:val="single" w:sz="4" w:space="0" w:color="auto"/>
              <w:right w:val="nil"/>
            </w:tcBorders>
            <w:noWrap/>
            <w:vAlign w:val="center"/>
            <w:hideMark/>
          </w:tcPr>
          <w:p w14:paraId="0A97A9C0" w14:textId="77777777" w:rsidR="00367A40" w:rsidRPr="008A0800" w:rsidRDefault="00367A40" w:rsidP="00367A40">
            <w:pPr>
              <w:spacing w:after="0"/>
              <w:rPr>
                <w:rFonts w:ascii="TH SarabunPSK" w:hAnsi="TH SarabunPSK"/>
                <w:b/>
                <w:bCs/>
                <w:sz w:val="28"/>
                <w:szCs w:val="28"/>
              </w:rPr>
            </w:pPr>
            <w:r w:rsidRPr="008A0800">
              <w:rPr>
                <w:rFonts w:ascii="TH SarabunPSK" w:hAnsi="TH SarabunPSK"/>
                <w:b/>
                <w:bCs/>
                <w:sz w:val="28"/>
                <w:szCs w:val="28"/>
                <w:cs/>
              </w:rPr>
              <w:t>อัตราเพิ่ม (ร้อยละ)</w:t>
            </w:r>
          </w:p>
        </w:tc>
        <w:tc>
          <w:tcPr>
            <w:tcW w:w="871" w:type="pct"/>
            <w:tcBorders>
              <w:top w:val="single" w:sz="4" w:space="0" w:color="auto"/>
              <w:left w:val="nil"/>
              <w:bottom w:val="single" w:sz="4" w:space="0" w:color="auto"/>
              <w:right w:val="nil"/>
            </w:tcBorders>
            <w:noWrap/>
            <w:vAlign w:val="center"/>
            <w:hideMark/>
          </w:tcPr>
          <w:p w14:paraId="7757DFB9" w14:textId="77777777" w:rsidR="00367A40" w:rsidRPr="008A0800" w:rsidRDefault="00367A40" w:rsidP="00367A40">
            <w:pPr>
              <w:spacing w:after="0"/>
              <w:rPr>
                <w:rFonts w:ascii="TH SarabunPSK" w:hAnsi="TH SarabunPSK"/>
                <w:b/>
                <w:bCs/>
                <w:sz w:val="28"/>
                <w:szCs w:val="28"/>
              </w:rPr>
            </w:pPr>
            <w:r w:rsidRPr="008A0800">
              <w:rPr>
                <w:rFonts w:ascii="TH SarabunPSK" w:hAnsi="TH SarabunPSK"/>
                <w:b/>
                <w:bCs/>
                <w:sz w:val="28"/>
                <w:szCs w:val="28"/>
              </w:rPr>
              <w:t>5.12</w:t>
            </w:r>
          </w:p>
        </w:tc>
        <w:tc>
          <w:tcPr>
            <w:tcW w:w="871" w:type="pct"/>
            <w:tcBorders>
              <w:top w:val="single" w:sz="4" w:space="0" w:color="auto"/>
              <w:left w:val="nil"/>
              <w:bottom w:val="single" w:sz="4" w:space="0" w:color="auto"/>
              <w:right w:val="nil"/>
            </w:tcBorders>
            <w:noWrap/>
            <w:vAlign w:val="center"/>
            <w:hideMark/>
          </w:tcPr>
          <w:p w14:paraId="012EA629" w14:textId="77777777" w:rsidR="00367A40" w:rsidRPr="008A0800" w:rsidRDefault="00367A40" w:rsidP="00367A40">
            <w:pPr>
              <w:spacing w:after="0"/>
              <w:rPr>
                <w:rFonts w:ascii="TH SarabunPSK" w:hAnsi="TH SarabunPSK"/>
                <w:b/>
                <w:bCs/>
                <w:sz w:val="28"/>
                <w:szCs w:val="28"/>
              </w:rPr>
            </w:pPr>
            <w:r w:rsidRPr="008A0800">
              <w:rPr>
                <w:rFonts w:ascii="TH SarabunPSK" w:hAnsi="TH SarabunPSK"/>
                <w:b/>
                <w:bCs/>
                <w:sz w:val="28"/>
                <w:szCs w:val="28"/>
              </w:rPr>
              <w:t>4.97</w:t>
            </w:r>
          </w:p>
        </w:tc>
        <w:tc>
          <w:tcPr>
            <w:tcW w:w="792" w:type="pct"/>
            <w:tcBorders>
              <w:top w:val="single" w:sz="4" w:space="0" w:color="auto"/>
              <w:left w:val="nil"/>
              <w:bottom w:val="single" w:sz="4" w:space="0" w:color="auto"/>
              <w:right w:val="nil"/>
            </w:tcBorders>
            <w:noWrap/>
            <w:vAlign w:val="center"/>
            <w:hideMark/>
          </w:tcPr>
          <w:p w14:paraId="75A92060" w14:textId="77777777" w:rsidR="00367A40" w:rsidRPr="008A0800" w:rsidRDefault="00367A40" w:rsidP="00367A40">
            <w:pPr>
              <w:spacing w:after="0"/>
              <w:rPr>
                <w:rFonts w:ascii="TH SarabunPSK" w:hAnsi="TH SarabunPSK"/>
                <w:b/>
                <w:bCs/>
                <w:sz w:val="28"/>
                <w:szCs w:val="28"/>
              </w:rPr>
            </w:pPr>
            <w:r w:rsidRPr="008A0800">
              <w:rPr>
                <w:rFonts w:ascii="TH SarabunPSK" w:hAnsi="TH SarabunPSK"/>
                <w:b/>
                <w:bCs/>
                <w:sz w:val="28"/>
                <w:szCs w:val="28"/>
              </w:rPr>
              <w:t>4.99</w:t>
            </w:r>
          </w:p>
        </w:tc>
        <w:tc>
          <w:tcPr>
            <w:tcW w:w="1025" w:type="pct"/>
            <w:tcBorders>
              <w:top w:val="single" w:sz="4" w:space="0" w:color="auto"/>
              <w:left w:val="nil"/>
              <w:bottom w:val="single" w:sz="4" w:space="0" w:color="auto"/>
              <w:right w:val="nil"/>
            </w:tcBorders>
            <w:vAlign w:val="center"/>
            <w:hideMark/>
          </w:tcPr>
          <w:p w14:paraId="744BE687" w14:textId="77777777" w:rsidR="00367A40" w:rsidRPr="008A0800" w:rsidRDefault="00367A40" w:rsidP="00367A40">
            <w:pPr>
              <w:spacing w:after="0"/>
              <w:rPr>
                <w:rFonts w:ascii="TH SarabunPSK" w:hAnsi="TH SarabunPSK"/>
                <w:b/>
                <w:bCs/>
                <w:sz w:val="28"/>
                <w:szCs w:val="28"/>
              </w:rPr>
            </w:pPr>
            <w:r w:rsidRPr="008A0800">
              <w:rPr>
                <w:rFonts w:ascii="TH SarabunPSK" w:hAnsi="TH SarabunPSK"/>
                <w:b/>
                <w:bCs/>
                <w:sz w:val="28"/>
                <w:szCs w:val="28"/>
                <w:cs/>
              </w:rPr>
              <w:t>3.15</w:t>
            </w:r>
          </w:p>
        </w:tc>
      </w:tr>
    </w:tbl>
    <w:p w14:paraId="56A3CF64" w14:textId="77777777" w:rsidR="00C95D53" w:rsidRPr="008A0800" w:rsidRDefault="00C95D53" w:rsidP="00C95D53">
      <w:pPr>
        <w:tabs>
          <w:tab w:val="left" w:pos="993"/>
        </w:tabs>
        <w:spacing w:after="0"/>
        <w:jc w:val="thaiDistribute"/>
        <w:rPr>
          <w:rFonts w:ascii="TH Sarabun New" w:hAnsi="TH Sarabun New" w:cs="TH Sarabun New"/>
          <w:sz w:val="28"/>
          <w:szCs w:val="28"/>
          <w:cs/>
        </w:r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w:t>
      </w:r>
      <w:r w:rsidR="00367A40"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/1</w:t>
      </w:r>
      <w:r w:rsidR="00367A40" w:rsidRPr="008A0800">
        <w:rPr>
          <w:rFonts w:ascii="TH Sarabun New" w:hAnsi="TH Sarabun New" w:cs="TH Sarabun New" w:hint="cs"/>
          <w:sz w:val="28"/>
          <w:szCs w:val="28"/>
          <w:cs/>
        </w:rPr>
        <w:t xml:space="preserve"> </w:t>
      </w:r>
      <w:r w:rsidRPr="008A0800">
        <w:rPr>
          <w:rFonts w:ascii="TH Sarabun New" w:hAnsi="TH Sarabun New" w:cs="TH Sarabun New"/>
          <w:sz w:val="28"/>
          <w:szCs w:val="28"/>
          <w:cs/>
        </w:rPr>
        <w:t>สถิติยางพาราไทย,</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กองการยาง  กรมวิชาการเกษตร</w:t>
      </w:r>
    </w:p>
    <w:p w14:paraId="655820C5" w14:textId="77777777" w:rsidR="00C95D53" w:rsidRPr="008A0800" w:rsidRDefault="00C95D53" w:rsidP="00C95D53">
      <w:pPr>
        <w:tabs>
          <w:tab w:val="left" w:pos="993"/>
        </w:tabs>
        <w:spacing w:after="0"/>
        <w:jc w:val="thaiDistribute"/>
        <w:rPr>
          <w:rFonts w:ascii="TH Sarabun New" w:hAnsi="TH Sarabun New" w:cs="TH Sarabun New"/>
          <w:sz w:val="28"/>
          <w:szCs w:val="28"/>
        </w:rPr>
      </w:pPr>
      <w:r w:rsidRPr="008A0800">
        <w:rPr>
          <w:rFonts w:ascii="TH Sarabun New" w:hAnsi="TH Sarabun New" w:cs="TH Sarabun New"/>
          <w:sz w:val="28"/>
          <w:szCs w:val="28"/>
        </w:rPr>
        <w:t xml:space="preserve">      </w:t>
      </w:r>
      <w:r w:rsidR="00367A40" w:rsidRPr="008A0800">
        <w:rPr>
          <w:rFonts w:ascii="TH Sarabun New" w:hAnsi="TH Sarabun New" w:cs="TH Sarabun New"/>
          <w:sz w:val="28"/>
          <w:szCs w:val="28"/>
        </w:rPr>
        <w:t xml:space="preserve"> </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/2</w:t>
      </w:r>
      <w:r w:rsidR="00367A40" w:rsidRPr="008A0800">
        <w:rPr>
          <w:rFonts w:ascii="TH Sarabun New" w:hAnsi="TH Sarabun New" w:cs="TH Sarabun New" w:hint="cs"/>
          <w:sz w:val="28"/>
          <w:szCs w:val="28"/>
          <w:cs/>
        </w:rPr>
        <w:t xml:space="preserve"> </w:t>
      </w:r>
      <w:r w:rsidRPr="008A0800">
        <w:rPr>
          <w:rFonts w:ascii="TH Sarabun New" w:hAnsi="TH Sarabun New" w:cs="TH Sarabun New"/>
          <w:sz w:val="28"/>
          <w:szCs w:val="28"/>
          <w:cs/>
        </w:rPr>
        <w:t>องค์กรยางพาราระหว่างประเทศ</w:t>
      </w:r>
    </w:p>
    <w:p w14:paraId="00EDFF8F" w14:textId="77777777" w:rsidR="000D784D" w:rsidRPr="008A0800" w:rsidRDefault="000D784D" w:rsidP="00C95D53">
      <w:pPr>
        <w:tabs>
          <w:tab w:val="left" w:pos="993"/>
        </w:tabs>
        <w:spacing w:after="0"/>
        <w:jc w:val="thaiDistribute"/>
        <w:rPr>
          <w:rFonts w:ascii="TH Sarabun New" w:hAnsi="TH Sarabun New" w:cs="TH Sarabun New"/>
          <w:sz w:val="32"/>
        </w:rPr>
      </w:pPr>
    </w:p>
    <w:p w14:paraId="4571CA32" w14:textId="77777777" w:rsidR="00C95D53" w:rsidRPr="008A0800" w:rsidRDefault="000D784D" w:rsidP="00C95D53">
      <w:pPr>
        <w:tabs>
          <w:tab w:val="left" w:pos="990"/>
        </w:tabs>
        <w:spacing w:after="0"/>
        <w:rPr>
          <w:rFonts w:ascii="TH Sarabun New" w:hAnsi="TH Sarabun New" w:cs="TH Sarabun New"/>
          <w:sz w:val="32"/>
          <w:cs/>
        </w:rPr>
      </w:pPr>
      <w:r w:rsidRPr="008A0800">
        <w:rPr>
          <w:noProof/>
        </w:rPr>
        <w:lastRenderedPageBreak/>
        <w:drawing>
          <wp:inline distT="0" distB="0" distL="0" distR="0" wp14:anchorId="710BACE1" wp14:editId="4FE09E04">
            <wp:extent cx="4766310" cy="3009900"/>
            <wp:effectExtent l="19050" t="19050" r="0" b="0"/>
            <wp:docPr id="39" name="Picture 39"/>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5" cstate="print"/>
                    <a:srcRect l="18845" t="20778" r="19940" b="6348"/>
                    <a:stretch/>
                  </pic:blipFill>
                  <pic:spPr bwMode="auto">
                    <a:xfrm>
                      <a:off x="0" y="0"/>
                      <a:ext cx="4766310" cy="3009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66B150" w14:textId="3FA3A55A" w:rsidR="00C95D53" w:rsidRPr="008A0800" w:rsidRDefault="00C95D53" w:rsidP="006B7CA8">
      <w:pPr>
        <w:pStyle w:val="Caption"/>
        <w:spacing w:before="120" w:after="0"/>
        <w:rPr>
          <w:rFonts w:ascii="TH Sarabun New" w:hAnsi="TH Sarabun New" w:cs="TH Sarabun New"/>
          <w:i w:val="0"/>
          <w:iCs w:val="0"/>
          <w:color w:val="auto"/>
          <w:sz w:val="28"/>
          <w:szCs w:val="28"/>
          <w:cs/>
        </w:rPr>
      </w:pPr>
      <w:bookmarkStart w:id="89" w:name="_Toc63932907"/>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แผนภาพแสดงการใช้ การส่งออก และผลผลิตยางพาราไทย ปี </w:t>
      </w:r>
      <w:r w:rsidRPr="008A0800">
        <w:rPr>
          <w:rFonts w:ascii="TH Sarabun New" w:hAnsi="TH Sarabun New" w:cs="TH Sarabun New"/>
          <w:b/>
          <w:bCs/>
          <w:i w:val="0"/>
          <w:iCs w:val="0"/>
          <w:color w:val="auto"/>
          <w:sz w:val="28"/>
          <w:szCs w:val="28"/>
        </w:rPr>
        <w:t>2550 – 2562</w:t>
      </w:r>
      <w:bookmarkEnd w:id="89"/>
    </w:p>
    <w:p w14:paraId="33AD2481" w14:textId="77777777" w:rsidR="00C95D53" w:rsidRPr="008A0800" w:rsidRDefault="00C95D53" w:rsidP="00C95D53">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p>
    <w:p w14:paraId="145E258F" w14:textId="77777777" w:rsidR="00C95D53" w:rsidRPr="008A0800" w:rsidRDefault="00C95D53" w:rsidP="00C95D53">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000D784D" w:rsidRPr="008A0800">
        <w:rPr>
          <w:rFonts w:ascii="TH Sarabun New" w:hAnsi="TH Sarabun New" w:cs="TH Sarabun New"/>
          <w:sz w:val="32"/>
          <w:cs/>
        </w:rPr>
        <w:t>ตามที่ได้กล่าวข้างต้นว่าสินค้ายางพาราของประเทศไทยพึ่งพาการส่งออกเป็นหลัก ดังนั้นการเปลี่ยนแปลงของปริมาณความต้องการใช้ยางพาราโลกจึงมีผลกระทบต่อความต้องการยางพาราของไทยอย่างชัดเจน ตามภาพที่ 3.5.3 จะเห็นได้ว่าการเคลื่อนไหวของปริมาณการใช้ยางโลกมีความสัมพันธ์ในทิศทางเดียวกับความต้องการยางพาราของประเทศไทย</w:t>
      </w:r>
      <w:r w:rsidRPr="008A0800">
        <w:rPr>
          <w:rFonts w:ascii="TH Sarabun New" w:hAnsi="TH Sarabun New" w:cs="TH Sarabun New"/>
          <w:sz w:val="32"/>
          <w:cs/>
        </w:rPr>
        <w:t xml:space="preserve"> </w:t>
      </w:r>
    </w:p>
    <w:p w14:paraId="7AD3975E" w14:textId="77777777" w:rsidR="00624045" w:rsidRPr="008A0800" w:rsidRDefault="00624045" w:rsidP="00C95D53">
      <w:pPr>
        <w:tabs>
          <w:tab w:val="left" w:pos="990"/>
        </w:tabs>
        <w:spacing w:after="0"/>
        <w:jc w:val="thaiDistribute"/>
        <w:rPr>
          <w:rFonts w:ascii="TH Sarabun New" w:hAnsi="TH Sarabun New" w:cs="TH Sarabun New"/>
          <w:sz w:val="32"/>
        </w:rPr>
      </w:pPr>
    </w:p>
    <w:p w14:paraId="2262E8BC" w14:textId="77777777" w:rsidR="00C95D53" w:rsidRPr="008A0800" w:rsidRDefault="000D784D" w:rsidP="00062158">
      <w:pPr>
        <w:tabs>
          <w:tab w:val="left" w:pos="990"/>
        </w:tabs>
        <w:spacing w:after="0"/>
        <w:rPr>
          <w:rFonts w:ascii="TH Sarabun New" w:hAnsi="TH Sarabun New" w:cs="TH Sarabun New"/>
          <w:sz w:val="32"/>
        </w:rPr>
      </w:pPr>
      <w:r w:rsidRPr="008A0800">
        <w:rPr>
          <w:noProof/>
        </w:rPr>
        <w:drawing>
          <wp:inline distT="0" distB="0" distL="0" distR="0" wp14:anchorId="1E6DF6D1" wp14:editId="771AE2F4">
            <wp:extent cx="5572125" cy="333375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6" cstate="print"/>
                    <a:srcRect l="11835" t="19851" r="27019" b="9551"/>
                    <a:stretch/>
                  </pic:blipFill>
                  <pic:spPr bwMode="auto">
                    <a:xfrm>
                      <a:off x="0" y="0"/>
                      <a:ext cx="5572125" cy="3333750"/>
                    </a:xfrm>
                    <a:prstGeom prst="rect">
                      <a:avLst/>
                    </a:prstGeom>
                    <a:ln>
                      <a:noFill/>
                    </a:ln>
                    <a:extLst>
                      <a:ext uri="{53640926-AAD7-44D8-BBD7-CCE9431645EC}">
                        <a14:shadowObscured xmlns:a14="http://schemas.microsoft.com/office/drawing/2010/main"/>
                      </a:ext>
                    </a:extLst>
                  </pic:spPr>
                </pic:pic>
              </a:graphicData>
            </a:graphic>
          </wp:inline>
        </w:drawing>
      </w:r>
    </w:p>
    <w:p w14:paraId="47874A3D" w14:textId="3BCB3DE9" w:rsidR="00C95D53" w:rsidRPr="008A0800" w:rsidRDefault="00C95D53" w:rsidP="006B7CA8">
      <w:pPr>
        <w:pStyle w:val="Caption"/>
        <w:spacing w:after="0"/>
        <w:rPr>
          <w:rFonts w:ascii="TH Sarabun New" w:hAnsi="TH Sarabun New" w:cs="TH Sarabun New"/>
          <w:i w:val="0"/>
          <w:iCs w:val="0"/>
          <w:color w:val="auto"/>
          <w:sz w:val="28"/>
          <w:szCs w:val="28"/>
          <w:cs/>
        </w:rPr>
      </w:pPr>
      <w:bookmarkStart w:id="90" w:name="_Toc63932908"/>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ปริมาณการใช้ การส่งออก และผลผลิตรายเดือนของประเทศไทย ปี 2550 - 2562</w:t>
      </w:r>
      <w:bookmarkEnd w:id="90"/>
    </w:p>
    <w:p w14:paraId="2C37ED1D" w14:textId="77777777" w:rsidR="00C95D53" w:rsidRPr="008A0800" w:rsidRDefault="00C95D53" w:rsidP="00C95D53">
      <w:pPr>
        <w:tabs>
          <w:tab w:val="left" w:pos="990"/>
        </w:tabs>
        <w:spacing w:after="0"/>
        <w:jc w:val="thaiDistribute"/>
        <w:rPr>
          <w:rFonts w:ascii="TH Sarabun New" w:hAnsi="TH Sarabun New" w:cs="TH Sarabun New"/>
          <w:b/>
          <w:bCs/>
          <w:sz w:val="32"/>
        </w:rPr>
      </w:pPr>
      <w:r w:rsidRPr="008A0800">
        <w:rPr>
          <w:rFonts w:ascii="TH Sarabun New" w:hAnsi="TH Sarabun New" w:cs="TH Sarabun New"/>
          <w:b/>
          <w:bCs/>
          <w:sz w:val="32"/>
          <w:cs/>
        </w:rPr>
        <w:lastRenderedPageBreak/>
        <w:tab/>
      </w:r>
      <w:r w:rsidRPr="008A0800">
        <w:rPr>
          <w:rFonts w:ascii="TH Sarabun New" w:hAnsi="TH Sarabun New" w:cs="TH Sarabun New"/>
          <w:b/>
          <w:bCs/>
          <w:sz w:val="32"/>
          <w:cs/>
        </w:rPr>
        <w:tab/>
      </w:r>
    </w:p>
    <w:p w14:paraId="78903B09" w14:textId="77777777" w:rsidR="00C95D53" w:rsidRPr="008A0800" w:rsidRDefault="00C95D53" w:rsidP="00C95D53">
      <w:pPr>
        <w:tabs>
          <w:tab w:val="left" w:pos="990"/>
        </w:tabs>
        <w:spacing w:after="0"/>
        <w:jc w:val="thaiDistribute"/>
        <w:rPr>
          <w:rFonts w:ascii="TH Sarabun New" w:hAnsi="TH Sarabun New" w:cs="TH Sarabun New"/>
          <w:sz w:val="32"/>
        </w:rPr>
      </w:pPr>
      <w:r w:rsidRPr="008A0800">
        <w:rPr>
          <w:rFonts w:ascii="TH Sarabun New" w:hAnsi="TH Sarabun New" w:cs="TH Sarabun New"/>
          <w:b/>
          <w:bCs/>
          <w:sz w:val="32"/>
        </w:rPr>
        <w:tab/>
      </w:r>
      <w:r w:rsidRPr="008A0800">
        <w:rPr>
          <w:rFonts w:ascii="TH Sarabun New" w:hAnsi="TH Sarabun New" w:cs="TH Sarabun New"/>
          <w:sz w:val="32"/>
          <w:cs/>
        </w:rPr>
        <w:t>2.1) การเปลี่ยนของระบบตลาด</w:t>
      </w:r>
    </w:p>
    <w:p w14:paraId="5035CFBD" w14:textId="77777777" w:rsidR="00E27B8B" w:rsidRPr="008A0800" w:rsidRDefault="00C95D53" w:rsidP="00146737">
      <w:pPr>
        <w:tabs>
          <w:tab w:val="left" w:pos="990"/>
        </w:tabs>
        <w:spacing w:after="0"/>
        <w:jc w:val="thaiDistribute"/>
        <w:rPr>
          <w:rFonts w:ascii="TH Sarabun New" w:hAnsi="TH Sarabun New" w:cs="TH Sarabun New"/>
          <w:sz w:val="32"/>
        </w:rPr>
      </w:pP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sz w:val="32"/>
          <w:cs/>
        </w:rPr>
        <w:t xml:space="preserve">(1) พฤติกรรมการใช้ยาง </w:t>
      </w:r>
      <w:r w:rsidR="00146737" w:rsidRPr="008A0800">
        <w:rPr>
          <w:rFonts w:ascii="TH Sarabun New" w:hAnsi="TH Sarabun New" w:cs="TH Sarabun New"/>
          <w:sz w:val="32"/>
          <w:cs/>
        </w:rPr>
        <w:t xml:space="preserve">เนื่องจากยางสังเคราะห์มีความสามารถในการทดแทนยางพาราโดยมีคุณสมบัติที่ใกล้เคียงกับยางพาราแต่ไม่สามารถทดแทนยางบางพาราได้อย่างสมบูรณ์ในบางผลิตภัณฑ์ </w:t>
      </w:r>
      <w:r w:rsidR="00A35214" w:rsidRPr="008A0800">
        <w:rPr>
          <w:rFonts w:ascii="TH Sarabun New" w:hAnsi="TH Sarabun New" w:cs="TH Sarabun New"/>
          <w:sz w:val="32"/>
          <w:cs/>
        </w:rPr>
        <w:br/>
      </w:r>
      <w:r w:rsidR="00146737" w:rsidRPr="008A0800">
        <w:rPr>
          <w:rFonts w:ascii="TH Sarabun New" w:hAnsi="TH Sarabun New" w:cs="TH Sarabun New"/>
          <w:sz w:val="32"/>
          <w:cs/>
        </w:rPr>
        <w:t>จากข้อมูลการใช้ยางโลก (ตารางที่ 3.5.4) ตลอดช่วงระยะเวลา 13 ปีที่ผ่านมา (2550 - 2562) การใช้ยางธรรมชาติและการใช้ยางสังเคราะห์มีแนวโน้มเพิ่มขึ้น โดยขยายตัวเฉลี่ยร้อยละ 3.06 และร้อยละ 2.15 ต่อปีตามลำดับ แต่เมื่อพิจารณาในสัดส่วนการใช้ยางธรรมชาติและการใช้ยางสังเคราะห์โลก การใช้ยางโลก</w:t>
      </w:r>
      <w:r w:rsidR="00A35214" w:rsidRPr="008A0800">
        <w:rPr>
          <w:rFonts w:ascii="TH Sarabun New" w:hAnsi="TH Sarabun New" w:cs="TH Sarabun New"/>
          <w:sz w:val="32"/>
          <w:cs/>
        </w:rPr>
        <w:br/>
      </w:r>
      <w:r w:rsidR="00146737" w:rsidRPr="008A0800">
        <w:rPr>
          <w:rFonts w:ascii="TH Sarabun New" w:hAnsi="TH Sarabun New" w:cs="TH Sarabun New"/>
          <w:sz w:val="32"/>
          <w:cs/>
        </w:rPr>
        <w:t xml:space="preserve">มีแนวโน้มของสัดส่วนการใช้ยางธรรมชาติเพิ่มขึ้นเฉลี่ยร้อยละ 0.48 ต่อปี ขณะที่สัดส่วนวการใช้ยางสังเคราะห์มีแนวโน้มลดลงเฉลี่ยร้อยละ 0.40 ต่อปี และเมื่อพิจารณาข้อมูลย้อนยหลัง 5 ปี (2558 - 2562) จะเห็นว่าปริมาณการใช้ยางธรรมชาติและยางสังเคราะห์มีแนวเพิ่มขึ้นร้อยละ 3.20 และร้อยละ 1.36 ต่อปี ตามลำดับ และเมื่อพิจารณาในสัดส่วนการใช้ยางธรรมชาติและการใช้ยางสังเคราะห์โลก การใช้ยางโลกมีแนวโน้มของสัดส่วนการใช้ยางธรรมชาติเพิ่มขึ้นเฉลี่ยร้อยละ 0.97 ต่อปี ขณะที่สัดส่วนการใช้ยางสังเคราะห์มีแนวโน้มลดลงเฉลี่ยร้อยละ 0.83 ต่อปี ซึ่งการเปลี่ยนแปลงพฤติกรรมการใช้วัตถุดิบของผู้แปรรูปผลิตภัณฑ์ยาง/ผู้ใช้ยาง </w:t>
      </w:r>
      <w:r w:rsidR="00A35214" w:rsidRPr="008A0800">
        <w:rPr>
          <w:rFonts w:ascii="TH Sarabun New" w:hAnsi="TH Sarabun New" w:cs="TH Sarabun New"/>
          <w:sz w:val="32"/>
          <w:cs/>
        </w:rPr>
        <w:br/>
      </w:r>
      <w:r w:rsidR="00146737" w:rsidRPr="008A0800">
        <w:rPr>
          <w:rFonts w:ascii="TH Sarabun New" w:hAnsi="TH Sarabun New" w:cs="TH Sarabun New"/>
          <w:sz w:val="32"/>
          <w:cs/>
        </w:rPr>
        <w:t>อาจได้รับผลมาจากการรณรงค์ให้ใช้ผลิตภัณฑ์ที่เป็นมิตรกับสิ่งแวดล้อมมากขึ้น</w:t>
      </w:r>
    </w:p>
    <w:p w14:paraId="3B6F6F16" w14:textId="77777777" w:rsidR="00624045" w:rsidRPr="008A0800" w:rsidRDefault="00624045" w:rsidP="00624045">
      <w:pPr>
        <w:tabs>
          <w:tab w:val="left" w:pos="990"/>
          <w:tab w:val="left" w:pos="1701"/>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005828F0" w:rsidRPr="008A0800">
        <w:rPr>
          <w:rFonts w:ascii="TH Sarabun New" w:hAnsi="TH Sarabun New" w:cs="TH Sarabun New"/>
          <w:sz w:val="32"/>
          <w:cs/>
        </w:rPr>
        <w:t>และเมื่อพิจารณาข้อมูลการใช้ยางของโลกจากข้อมูลการนำเข้ายางแยกชนิด (ตารางที่ 3.5.5) ในปี 2562 มีการนำเข้ายางแท่งสูงสุด โดยมีปริมาณ 6.143 ล้านตัน รองลงมา คือ ยางมิกซ์เจอร์ ยางคอมปาวด์ ยางแผ่นรมควัน และน้ำยางข้น มีปริมาณ 2.529 ล้านตัน 0.881 ล้านตัน 0.796 ล้านตัน และ 0.754 ล้านตัน ตามลำดับ หรือคิดเป็นส่วนแบ่งการตลาดได้ร้อยละ 50.35 ร้อยละ 20.73 ร้อยละ 6.52 และร้อยละ 6.18 ตามลำดับ</w:t>
      </w:r>
    </w:p>
    <w:p w14:paraId="3D056846" w14:textId="77777777" w:rsidR="00156D7A" w:rsidRPr="008A0800" w:rsidRDefault="00C95D53" w:rsidP="00156D7A">
      <w:pPr>
        <w:tabs>
          <w:tab w:val="left" w:pos="990"/>
          <w:tab w:val="left" w:pos="1701"/>
        </w:tabs>
        <w:spacing w:after="0"/>
        <w:jc w:val="thaiDistribute"/>
        <w:rPr>
          <w:rFonts w:ascii="TH Sarabun New" w:hAnsi="TH Sarabun New" w:cs="TH Sarabun New"/>
          <w:sz w:val="32"/>
        </w:rPr>
      </w:pPr>
      <w:r w:rsidRPr="008A0800">
        <w:rPr>
          <w:rFonts w:ascii="TH Sarabun New" w:hAnsi="TH Sarabun New" w:cs="TH Sarabun New"/>
          <w:sz w:val="32"/>
          <w:cs/>
        </w:rPr>
        <w:t xml:space="preserve"> </w:t>
      </w:r>
      <w:r w:rsidR="00156D7A" w:rsidRPr="008A0800">
        <w:rPr>
          <w:rFonts w:ascii="TH Sarabun New" w:hAnsi="TH Sarabun New" w:cs="TH Sarabun New"/>
          <w:sz w:val="32"/>
          <w:cs/>
        </w:rPr>
        <w:tab/>
      </w:r>
      <w:r w:rsidR="00156D7A" w:rsidRPr="008A0800">
        <w:rPr>
          <w:rFonts w:ascii="TH Sarabun New" w:hAnsi="TH Sarabun New" w:cs="TH Sarabun New"/>
          <w:sz w:val="32"/>
          <w:cs/>
        </w:rPr>
        <w:tab/>
      </w:r>
      <w:r w:rsidR="00D32153" w:rsidRPr="008A0800">
        <w:rPr>
          <w:rFonts w:ascii="TH Sarabun New" w:hAnsi="TH Sarabun New" w:cs="TH Sarabun New"/>
          <w:sz w:val="32"/>
          <w:cs/>
        </w:rPr>
        <w:t>สำหรับแนวโน้มการนำเข้ายางในช่วงปี 2550 – 2562 ปริมาณการนำเข้ายางมิกซ์เจอร์ ยางแท่ง และน้ำยางข้นมีแนวโน้มเพิ่มขึ้นเฉลี่ยร้อยละ 58.74 ร้อยละ 4.35 และร้อยละ 0.43 ต่อปีตามลำดับ ในขณะที่ปริมาณการนำเข้ายางคอมปาวด์และยางแผ่นรมควันมีแนวโน้มลดลงเฉลี่ยร้อยละ 1.86 และร้อยละ 1.30 ต่อปี</w:t>
      </w:r>
      <w:r w:rsidR="00156D7A" w:rsidRPr="008A0800">
        <w:rPr>
          <w:rFonts w:ascii="TH Sarabun New" w:hAnsi="TH Sarabun New" w:cs="TH Sarabun New"/>
          <w:sz w:val="32"/>
          <w:cs/>
        </w:rPr>
        <w:t xml:space="preserve"> </w:t>
      </w:r>
    </w:p>
    <w:p w14:paraId="137E11A3" w14:textId="77777777" w:rsidR="00624045" w:rsidRPr="008A0800" w:rsidRDefault="00624045" w:rsidP="00C95D53">
      <w:pPr>
        <w:tabs>
          <w:tab w:val="left" w:pos="990"/>
        </w:tabs>
        <w:spacing w:after="0"/>
        <w:jc w:val="thaiDistribute"/>
        <w:rPr>
          <w:rFonts w:ascii="TH Sarabun New" w:hAnsi="TH Sarabun New" w:cs="TH Sarabun New"/>
          <w:sz w:val="32"/>
        </w:rPr>
      </w:pPr>
    </w:p>
    <w:p w14:paraId="66774346" w14:textId="01D4EC39" w:rsidR="00624045" w:rsidRPr="008A0800" w:rsidRDefault="00624045" w:rsidP="00C95D53">
      <w:pPr>
        <w:tabs>
          <w:tab w:val="left" w:pos="990"/>
        </w:tabs>
        <w:spacing w:after="0"/>
        <w:jc w:val="thaiDistribute"/>
        <w:rPr>
          <w:rFonts w:ascii="TH Sarabun New" w:hAnsi="TH Sarabun New" w:cs="TH Sarabun New"/>
          <w:sz w:val="32"/>
        </w:rPr>
      </w:pPr>
    </w:p>
    <w:p w14:paraId="607706EC" w14:textId="77777777" w:rsidR="00062158" w:rsidRPr="008A0800" w:rsidRDefault="00062158" w:rsidP="00C95D53">
      <w:pPr>
        <w:tabs>
          <w:tab w:val="left" w:pos="990"/>
        </w:tabs>
        <w:spacing w:after="0"/>
        <w:jc w:val="thaiDistribute"/>
        <w:rPr>
          <w:rFonts w:ascii="TH Sarabun New" w:hAnsi="TH Sarabun New" w:cs="TH Sarabun New"/>
          <w:sz w:val="32"/>
        </w:rPr>
      </w:pPr>
    </w:p>
    <w:p w14:paraId="085CC2F4" w14:textId="77777777" w:rsidR="00624045" w:rsidRPr="008A0800" w:rsidRDefault="00624045" w:rsidP="00C95D53">
      <w:pPr>
        <w:tabs>
          <w:tab w:val="left" w:pos="990"/>
        </w:tabs>
        <w:spacing w:after="0"/>
        <w:jc w:val="thaiDistribute"/>
        <w:rPr>
          <w:rFonts w:ascii="TH Sarabun New" w:hAnsi="TH Sarabun New" w:cs="TH Sarabun New"/>
          <w:sz w:val="32"/>
        </w:rPr>
      </w:pPr>
    </w:p>
    <w:p w14:paraId="69AFBB0B" w14:textId="77777777" w:rsidR="00624045" w:rsidRPr="008A0800" w:rsidRDefault="00624045" w:rsidP="00C95D53">
      <w:pPr>
        <w:tabs>
          <w:tab w:val="left" w:pos="990"/>
        </w:tabs>
        <w:spacing w:after="0"/>
        <w:jc w:val="thaiDistribute"/>
        <w:rPr>
          <w:rFonts w:ascii="TH Sarabun New" w:hAnsi="TH Sarabun New" w:cs="TH Sarabun New"/>
          <w:sz w:val="32"/>
        </w:rPr>
      </w:pPr>
    </w:p>
    <w:p w14:paraId="15A77BE0" w14:textId="77777777" w:rsidR="00624045" w:rsidRPr="008A0800" w:rsidRDefault="00624045" w:rsidP="00C95D53">
      <w:pPr>
        <w:tabs>
          <w:tab w:val="left" w:pos="990"/>
        </w:tabs>
        <w:spacing w:after="0"/>
        <w:jc w:val="thaiDistribute"/>
        <w:rPr>
          <w:rFonts w:ascii="TH Sarabun New" w:hAnsi="TH Sarabun New" w:cs="TH Sarabun New"/>
          <w:sz w:val="32"/>
        </w:rPr>
      </w:pPr>
    </w:p>
    <w:p w14:paraId="554802E9" w14:textId="77777777" w:rsidR="00624045" w:rsidRPr="008A0800" w:rsidRDefault="00624045" w:rsidP="00C95D53">
      <w:pPr>
        <w:tabs>
          <w:tab w:val="left" w:pos="990"/>
        </w:tabs>
        <w:spacing w:after="0"/>
        <w:jc w:val="thaiDistribute"/>
        <w:rPr>
          <w:rFonts w:ascii="TH Sarabun New" w:hAnsi="TH Sarabun New" w:cs="TH Sarabun New"/>
          <w:sz w:val="32"/>
        </w:rPr>
      </w:pPr>
    </w:p>
    <w:p w14:paraId="314A1910" w14:textId="12FB7644" w:rsidR="00C95D53" w:rsidRPr="008A0800" w:rsidRDefault="00EC1D15" w:rsidP="00EC1D15">
      <w:pPr>
        <w:pStyle w:val="Caption"/>
        <w:spacing w:after="0"/>
        <w:jc w:val="left"/>
        <w:rPr>
          <w:rFonts w:ascii="TH Sarabun New" w:hAnsi="TH Sarabun New" w:cs="TH Sarabun New"/>
          <w:b/>
          <w:bCs/>
          <w:i w:val="0"/>
          <w:iCs w:val="0"/>
          <w:color w:val="auto"/>
          <w:sz w:val="28"/>
          <w:szCs w:val="28"/>
        </w:rPr>
      </w:pPr>
      <w:bookmarkStart w:id="91" w:name="_Toc63932618"/>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3.5.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4</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D32153" w:rsidRPr="008A0800">
        <w:rPr>
          <w:rFonts w:ascii="TH Sarabun New" w:hAnsi="TH Sarabun New" w:cs="TH Sarabun New"/>
          <w:b/>
          <w:bCs/>
          <w:i w:val="0"/>
          <w:iCs w:val="0"/>
          <w:color w:val="auto"/>
          <w:sz w:val="28"/>
          <w:szCs w:val="28"/>
          <w:cs/>
        </w:rPr>
        <w:t>สัดส่วนการใช้ยางธรรมชาติและยางสังเคราะห์ของโลก</w:t>
      </w:r>
      <w:bookmarkEnd w:id="91"/>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1"/>
        <w:gridCol w:w="1429"/>
        <w:gridCol w:w="1429"/>
        <w:gridCol w:w="1185"/>
        <w:gridCol w:w="1429"/>
        <w:gridCol w:w="1429"/>
      </w:tblGrid>
      <w:tr w:rsidR="00952014" w:rsidRPr="008A0800" w14:paraId="0187EE96" w14:textId="77777777" w:rsidTr="00952014">
        <w:tc>
          <w:tcPr>
            <w:tcW w:w="1267" w:type="pct"/>
            <w:vMerge w:val="restart"/>
            <w:tcBorders>
              <w:top w:val="single" w:sz="4" w:space="0" w:color="auto"/>
              <w:left w:val="nil"/>
              <w:bottom w:val="single" w:sz="4" w:space="0" w:color="auto"/>
              <w:right w:val="nil"/>
            </w:tcBorders>
            <w:vAlign w:val="center"/>
            <w:hideMark/>
          </w:tcPr>
          <w:p w14:paraId="02B0479E" w14:textId="77777777" w:rsidR="00952014" w:rsidRPr="008A0800" w:rsidRDefault="00952014" w:rsidP="00952014">
            <w:pPr>
              <w:rPr>
                <w:rFonts w:ascii="TH SarabunPSK" w:eastAsiaTheme="minorHAnsi" w:hAnsi="TH SarabunPSK"/>
                <w:b/>
                <w:bCs/>
                <w:sz w:val="28"/>
                <w:szCs w:val="28"/>
              </w:rPr>
            </w:pPr>
            <w:r w:rsidRPr="008A0800">
              <w:rPr>
                <w:rFonts w:ascii="TH SarabunPSK" w:hAnsi="TH SarabunPSK"/>
                <w:b/>
                <w:bCs/>
                <w:sz w:val="28"/>
                <w:szCs w:val="28"/>
                <w:cs/>
                <w:lang w:bidi="th-TH"/>
              </w:rPr>
              <w:t>ปี</w:t>
            </w:r>
          </w:p>
        </w:tc>
        <w:tc>
          <w:tcPr>
            <w:tcW w:w="2187" w:type="pct"/>
            <w:gridSpan w:val="3"/>
            <w:tcBorders>
              <w:top w:val="single" w:sz="4" w:space="0" w:color="auto"/>
              <w:left w:val="nil"/>
              <w:bottom w:val="single" w:sz="4" w:space="0" w:color="auto"/>
              <w:right w:val="nil"/>
            </w:tcBorders>
            <w:vAlign w:val="center"/>
            <w:hideMark/>
          </w:tcPr>
          <w:p w14:paraId="3FB832D8" w14:textId="77777777" w:rsidR="00952014" w:rsidRPr="008A0800" w:rsidRDefault="00952014" w:rsidP="00952014">
            <w:pPr>
              <w:rPr>
                <w:rFonts w:ascii="TH SarabunPSK" w:hAnsi="TH SarabunPSK"/>
                <w:b/>
                <w:bCs/>
                <w:sz w:val="28"/>
                <w:szCs w:val="28"/>
                <w:rtl/>
                <w:cs/>
              </w:rPr>
            </w:pPr>
            <w:r w:rsidRPr="008A0800">
              <w:rPr>
                <w:rFonts w:ascii="TH SarabunPSK" w:hAnsi="TH SarabunPSK"/>
                <w:b/>
                <w:bCs/>
                <w:sz w:val="28"/>
                <w:szCs w:val="28"/>
                <w:cs/>
                <w:lang w:bidi="th-TH"/>
              </w:rPr>
              <w:t xml:space="preserve">ปริมาณการใช้ยางโลก </w:t>
            </w:r>
            <w:r w:rsidRPr="008A0800">
              <w:rPr>
                <w:rFonts w:ascii="TH SarabunPSK" w:hAnsi="TH SarabunPSK"/>
                <w:b/>
                <w:bCs/>
                <w:sz w:val="28"/>
                <w:szCs w:val="28"/>
                <w:rtl/>
                <w:cs/>
              </w:rPr>
              <w:t>(</w:t>
            </w:r>
            <w:r w:rsidRPr="008A0800">
              <w:rPr>
                <w:rFonts w:ascii="TH SarabunPSK" w:hAnsi="TH SarabunPSK"/>
                <w:b/>
                <w:bCs/>
                <w:sz w:val="28"/>
                <w:szCs w:val="28"/>
                <w:rtl/>
                <w:cs/>
                <w:lang w:bidi="th-TH"/>
              </w:rPr>
              <w:t>ล้านตัน</w:t>
            </w:r>
            <w:r w:rsidRPr="008A0800">
              <w:rPr>
                <w:rFonts w:ascii="TH SarabunPSK" w:hAnsi="TH SarabunPSK"/>
                <w:b/>
                <w:bCs/>
                <w:sz w:val="28"/>
                <w:szCs w:val="28"/>
                <w:rtl/>
                <w:cs/>
              </w:rPr>
              <w:t>)</w:t>
            </w:r>
          </w:p>
        </w:tc>
        <w:tc>
          <w:tcPr>
            <w:tcW w:w="1546" w:type="pct"/>
            <w:gridSpan w:val="2"/>
            <w:tcBorders>
              <w:top w:val="single" w:sz="4" w:space="0" w:color="auto"/>
              <w:left w:val="nil"/>
              <w:bottom w:val="single" w:sz="4" w:space="0" w:color="auto"/>
              <w:right w:val="nil"/>
            </w:tcBorders>
            <w:vAlign w:val="center"/>
            <w:hideMark/>
          </w:tcPr>
          <w:p w14:paraId="18835606" w14:textId="77777777" w:rsidR="00952014" w:rsidRPr="008A0800" w:rsidRDefault="00952014" w:rsidP="00952014">
            <w:pPr>
              <w:rPr>
                <w:rFonts w:ascii="TH SarabunPSK" w:hAnsi="TH SarabunPSK"/>
                <w:b/>
                <w:bCs/>
                <w:sz w:val="28"/>
                <w:szCs w:val="28"/>
                <w:rtl/>
                <w:cs/>
              </w:rPr>
            </w:pPr>
            <w:r w:rsidRPr="008A0800">
              <w:rPr>
                <w:rFonts w:ascii="TH SarabunPSK" w:hAnsi="TH SarabunPSK"/>
                <w:b/>
                <w:bCs/>
                <w:sz w:val="28"/>
                <w:szCs w:val="28"/>
                <w:cs/>
                <w:lang w:bidi="th-TH"/>
              </w:rPr>
              <w:t xml:space="preserve">สัดส่วนต่อการใช้ </w:t>
            </w:r>
            <w:r w:rsidRPr="008A0800">
              <w:rPr>
                <w:rFonts w:ascii="TH SarabunPSK" w:hAnsi="TH SarabunPSK"/>
                <w:b/>
                <w:bCs/>
                <w:sz w:val="28"/>
                <w:szCs w:val="28"/>
                <w:rtl/>
                <w:cs/>
              </w:rPr>
              <w:t>(</w:t>
            </w:r>
            <w:r w:rsidRPr="008A0800">
              <w:rPr>
                <w:rFonts w:ascii="TH SarabunPSK" w:hAnsi="TH SarabunPSK"/>
                <w:b/>
                <w:bCs/>
                <w:sz w:val="28"/>
                <w:szCs w:val="28"/>
                <w:rtl/>
                <w:cs/>
                <w:lang w:bidi="th-TH"/>
              </w:rPr>
              <w:t>ร้อยละ</w:t>
            </w:r>
            <w:r w:rsidRPr="008A0800">
              <w:rPr>
                <w:rFonts w:ascii="TH SarabunPSK" w:hAnsi="TH SarabunPSK"/>
                <w:b/>
                <w:bCs/>
                <w:sz w:val="28"/>
                <w:szCs w:val="28"/>
                <w:rtl/>
                <w:cs/>
              </w:rPr>
              <w:t>)</w:t>
            </w:r>
          </w:p>
        </w:tc>
      </w:tr>
      <w:tr w:rsidR="00952014" w:rsidRPr="008A0800" w14:paraId="5081FFFC" w14:textId="77777777" w:rsidTr="00952014">
        <w:tc>
          <w:tcPr>
            <w:tcW w:w="1267" w:type="pct"/>
            <w:vMerge/>
            <w:tcBorders>
              <w:top w:val="single" w:sz="4" w:space="0" w:color="auto"/>
              <w:left w:val="nil"/>
              <w:bottom w:val="single" w:sz="4" w:space="0" w:color="auto"/>
              <w:right w:val="nil"/>
            </w:tcBorders>
            <w:vAlign w:val="center"/>
            <w:hideMark/>
          </w:tcPr>
          <w:p w14:paraId="56D8B221" w14:textId="77777777" w:rsidR="00952014" w:rsidRPr="008A0800" w:rsidRDefault="00952014" w:rsidP="00952014">
            <w:pPr>
              <w:rPr>
                <w:rFonts w:ascii="TH SarabunPSK" w:hAnsi="TH SarabunPSK"/>
                <w:b/>
                <w:bCs/>
                <w:sz w:val="28"/>
                <w:szCs w:val="28"/>
              </w:rPr>
            </w:pPr>
          </w:p>
        </w:tc>
        <w:tc>
          <w:tcPr>
            <w:tcW w:w="773" w:type="pct"/>
            <w:tcBorders>
              <w:top w:val="single" w:sz="4" w:space="0" w:color="auto"/>
              <w:left w:val="nil"/>
              <w:bottom w:val="single" w:sz="4" w:space="0" w:color="auto"/>
              <w:right w:val="nil"/>
            </w:tcBorders>
            <w:vAlign w:val="center"/>
            <w:hideMark/>
          </w:tcPr>
          <w:p w14:paraId="52367A53" w14:textId="77777777" w:rsidR="00952014" w:rsidRPr="008A0800" w:rsidRDefault="00952014" w:rsidP="00952014">
            <w:pPr>
              <w:rPr>
                <w:rFonts w:ascii="TH SarabunPSK" w:hAnsi="TH SarabunPSK"/>
                <w:b/>
                <w:bCs/>
                <w:sz w:val="28"/>
                <w:szCs w:val="28"/>
                <w:rtl/>
                <w:cs/>
              </w:rPr>
            </w:pPr>
            <w:r w:rsidRPr="008A0800">
              <w:rPr>
                <w:rFonts w:ascii="TH SarabunPSK" w:hAnsi="TH SarabunPSK"/>
                <w:b/>
                <w:bCs/>
                <w:sz w:val="28"/>
                <w:szCs w:val="28"/>
                <w:cs/>
                <w:lang w:bidi="th-TH"/>
              </w:rPr>
              <w:t>ยางธรรมชาติ</w:t>
            </w:r>
          </w:p>
        </w:tc>
        <w:tc>
          <w:tcPr>
            <w:tcW w:w="773" w:type="pct"/>
            <w:tcBorders>
              <w:top w:val="single" w:sz="4" w:space="0" w:color="auto"/>
              <w:left w:val="nil"/>
              <w:bottom w:val="single" w:sz="4" w:space="0" w:color="auto"/>
              <w:right w:val="nil"/>
            </w:tcBorders>
            <w:vAlign w:val="center"/>
            <w:hideMark/>
          </w:tcPr>
          <w:p w14:paraId="0EFF9B65"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cs/>
                <w:lang w:bidi="th-TH"/>
              </w:rPr>
              <w:t>ยางสังเคราะห์</w:t>
            </w:r>
          </w:p>
        </w:tc>
        <w:tc>
          <w:tcPr>
            <w:tcW w:w="640" w:type="pct"/>
            <w:tcBorders>
              <w:top w:val="single" w:sz="4" w:space="0" w:color="auto"/>
              <w:left w:val="nil"/>
              <w:bottom w:val="single" w:sz="4" w:space="0" w:color="auto"/>
              <w:right w:val="nil"/>
            </w:tcBorders>
            <w:vAlign w:val="center"/>
            <w:hideMark/>
          </w:tcPr>
          <w:p w14:paraId="7EF931FA"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cs/>
                <w:lang w:bidi="th-TH"/>
              </w:rPr>
              <w:t>รวม</w:t>
            </w:r>
          </w:p>
        </w:tc>
        <w:tc>
          <w:tcPr>
            <w:tcW w:w="773" w:type="pct"/>
            <w:tcBorders>
              <w:top w:val="single" w:sz="4" w:space="0" w:color="auto"/>
              <w:left w:val="nil"/>
              <w:bottom w:val="single" w:sz="4" w:space="0" w:color="auto"/>
              <w:right w:val="nil"/>
            </w:tcBorders>
            <w:vAlign w:val="center"/>
            <w:hideMark/>
          </w:tcPr>
          <w:p w14:paraId="38FF3E2E"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cs/>
                <w:lang w:bidi="th-TH"/>
              </w:rPr>
              <w:t>ยางธรรมชาติ</w:t>
            </w:r>
          </w:p>
        </w:tc>
        <w:tc>
          <w:tcPr>
            <w:tcW w:w="773" w:type="pct"/>
            <w:tcBorders>
              <w:top w:val="single" w:sz="4" w:space="0" w:color="auto"/>
              <w:left w:val="nil"/>
              <w:bottom w:val="single" w:sz="4" w:space="0" w:color="auto"/>
              <w:right w:val="nil"/>
            </w:tcBorders>
            <w:vAlign w:val="center"/>
            <w:hideMark/>
          </w:tcPr>
          <w:p w14:paraId="33013604"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cs/>
                <w:lang w:bidi="th-TH"/>
              </w:rPr>
              <w:t>ยางสังเคราะห์</w:t>
            </w:r>
          </w:p>
        </w:tc>
      </w:tr>
      <w:tr w:rsidR="00952014" w:rsidRPr="008A0800" w14:paraId="08990487" w14:textId="77777777" w:rsidTr="00952014">
        <w:tc>
          <w:tcPr>
            <w:tcW w:w="1267" w:type="pct"/>
            <w:tcBorders>
              <w:top w:val="single" w:sz="4" w:space="0" w:color="auto"/>
              <w:left w:val="nil"/>
              <w:bottom w:val="nil"/>
              <w:right w:val="nil"/>
            </w:tcBorders>
            <w:vAlign w:val="center"/>
            <w:hideMark/>
          </w:tcPr>
          <w:p w14:paraId="264639CB"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2550</w:t>
            </w:r>
          </w:p>
        </w:tc>
        <w:tc>
          <w:tcPr>
            <w:tcW w:w="773" w:type="pct"/>
            <w:tcBorders>
              <w:top w:val="single" w:sz="4" w:space="0" w:color="auto"/>
              <w:left w:val="nil"/>
              <w:bottom w:val="nil"/>
              <w:right w:val="nil"/>
            </w:tcBorders>
            <w:vAlign w:val="center"/>
            <w:hideMark/>
          </w:tcPr>
          <w:p w14:paraId="6F23F304"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10.14</w:t>
            </w:r>
          </w:p>
        </w:tc>
        <w:tc>
          <w:tcPr>
            <w:tcW w:w="773" w:type="pct"/>
            <w:tcBorders>
              <w:top w:val="single" w:sz="4" w:space="0" w:color="auto"/>
              <w:left w:val="nil"/>
              <w:bottom w:val="nil"/>
              <w:right w:val="nil"/>
            </w:tcBorders>
            <w:vAlign w:val="center"/>
            <w:hideMark/>
          </w:tcPr>
          <w:p w14:paraId="512ECB3A"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12.58</w:t>
            </w:r>
          </w:p>
        </w:tc>
        <w:tc>
          <w:tcPr>
            <w:tcW w:w="640" w:type="pct"/>
            <w:tcBorders>
              <w:top w:val="single" w:sz="4" w:space="0" w:color="auto"/>
              <w:left w:val="nil"/>
              <w:bottom w:val="nil"/>
              <w:right w:val="nil"/>
            </w:tcBorders>
            <w:vAlign w:val="bottom"/>
            <w:hideMark/>
          </w:tcPr>
          <w:p w14:paraId="0B3743C5"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22.72</w:t>
            </w:r>
          </w:p>
        </w:tc>
        <w:tc>
          <w:tcPr>
            <w:tcW w:w="773" w:type="pct"/>
            <w:tcBorders>
              <w:top w:val="single" w:sz="4" w:space="0" w:color="auto"/>
              <w:left w:val="nil"/>
              <w:bottom w:val="nil"/>
              <w:right w:val="nil"/>
            </w:tcBorders>
            <w:vAlign w:val="bottom"/>
            <w:hideMark/>
          </w:tcPr>
          <w:p w14:paraId="622F8BEB"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44.63</w:t>
            </w:r>
          </w:p>
        </w:tc>
        <w:tc>
          <w:tcPr>
            <w:tcW w:w="773" w:type="pct"/>
            <w:tcBorders>
              <w:top w:val="single" w:sz="4" w:space="0" w:color="auto"/>
              <w:left w:val="nil"/>
              <w:bottom w:val="nil"/>
              <w:right w:val="nil"/>
            </w:tcBorders>
            <w:vAlign w:val="bottom"/>
            <w:hideMark/>
          </w:tcPr>
          <w:p w14:paraId="5517AEC8"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55.37</w:t>
            </w:r>
          </w:p>
        </w:tc>
      </w:tr>
      <w:tr w:rsidR="00952014" w:rsidRPr="008A0800" w14:paraId="545E43E6" w14:textId="77777777" w:rsidTr="00952014">
        <w:tc>
          <w:tcPr>
            <w:tcW w:w="1267" w:type="pct"/>
            <w:tcBorders>
              <w:top w:val="nil"/>
              <w:left w:val="nil"/>
              <w:bottom w:val="nil"/>
              <w:right w:val="nil"/>
            </w:tcBorders>
            <w:vAlign w:val="center"/>
            <w:hideMark/>
          </w:tcPr>
          <w:p w14:paraId="714F68A9"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2551</w:t>
            </w:r>
          </w:p>
        </w:tc>
        <w:tc>
          <w:tcPr>
            <w:tcW w:w="773" w:type="pct"/>
            <w:tcBorders>
              <w:top w:val="nil"/>
              <w:left w:val="nil"/>
              <w:bottom w:val="nil"/>
              <w:right w:val="nil"/>
            </w:tcBorders>
            <w:vAlign w:val="center"/>
            <w:hideMark/>
          </w:tcPr>
          <w:p w14:paraId="0E6F0F63"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10.19</w:t>
            </w:r>
          </w:p>
        </w:tc>
        <w:tc>
          <w:tcPr>
            <w:tcW w:w="773" w:type="pct"/>
            <w:tcBorders>
              <w:top w:val="nil"/>
              <w:left w:val="nil"/>
              <w:bottom w:val="nil"/>
              <w:right w:val="nil"/>
            </w:tcBorders>
            <w:vAlign w:val="center"/>
            <w:hideMark/>
          </w:tcPr>
          <w:p w14:paraId="55AE0355"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12.26</w:t>
            </w:r>
          </w:p>
        </w:tc>
        <w:tc>
          <w:tcPr>
            <w:tcW w:w="640" w:type="pct"/>
            <w:tcBorders>
              <w:top w:val="nil"/>
              <w:left w:val="nil"/>
              <w:bottom w:val="nil"/>
              <w:right w:val="nil"/>
            </w:tcBorders>
            <w:vAlign w:val="bottom"/>
            <w:hideMark/>
          </w:tcPr>
          <w:p w14:paraId="0FC2C0D4"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22.45</w:t>
            </w:r>
          </w:p>
        </w:tc>
        <w:tc>
          <w:tcPr>
            <w:tcW w:w="773" w:type="pct"/>
            <w:tcBorders>
              <w:top w:val="nil"/>
              <w:left w:val="nil"/>
              <w:bottom w:val="nil"/>
              <w:right w:val="nil"/>
            </w:tcBorders>
            <w:vAlign w:val="bottom"/>
            <w:hideMark/>
          </w:tcPr>
          <w:p w14:paraId="3D6C3C8A"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45.39</w:t>
            </w:r>
          </w:p>
        </w:tc>
        <w:tc>
          <w:tcPr>
            <w:tcW w:w="773" w:type="pct"/>
            <w:tcBorders>
              <w:top w:val="nil"/>
              <w:left w:val="nil"/>
              <w:bottom w:val="nil"/>
              <w:right w:val="nil"/>
            </w:tcBorders>
            <w:vAlign w:val="bottom"/>
            <w:hideMark/>
          </w:tcPr>
          <w:p w14:paraId="7C5B4475"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54.61</w:t>
            </w:r>
          </w:p>
        </w:tc>
      </w:tr>
      <w:tr w:rsidR="00952014" w:rsidRPr="008A0800" w14:paraId="52DC9C06" w14:textId="77777777" w:rsidTr="00952014">
        <w:tc>
          <w:tcPr>
            <w:tcW w:w="1267" w:type="pct"/>
            <w:tcBorders>
              <w:top w:val="nil"/>
              <w:left w:val="nil"/>
              <w:bottom w:val="nil"/>
              <w:right w:val="nil"/>
            </w:tcBorders>
            <w:vAlign w:val="center"/>
            <w:hideMark/>
          </w:tcPr>
          <w:p w14:paraId="3F5FB116"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2552</w:t>
            </w:r>
          </w:p>
        </w:tc>
        <w:tc>
          <w:tcPr>
            <w:tcW w:w="773" w:type="pct"/>
            <w:tcBorders>
              <w:top w:val="nil"/>
              <w:left w:val="nil"/>
              <w:bottom w:val="nil"/>
              <w:right w:val="nil"/>
            </w:tcBorders>
            <w:vAlign w:val="center"/>
            <w:hideMark/>
          </w:tcPr>
          <w:p w14:paraId="55196D5C"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9.29</w:t>
            </w:r>
          </w:p>
        </w:tc>
        <w:tc>
          <w:tcPr>
            <w:tcW w:w="773" w:type="pct"/>
            <w:tcBorders>
              <w:top w:val="nil"/>
              <w:left w:val="nil"/>
              <w:bottom w:val="nil"/>
              <w:right w:val="nil"/>
            </w:tcBorders>
            <w:vAlign w:val="center"/>
            <w:hideMark/>
          </w:tcPr>
          <w:p w14:paraId="4B85507E"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11.23</w:t>
            </w:r>
          </w:p>
        </w:tc>
        <w:tc>
          <w:tcPr>
            <w:tcW w:w="640" w:type="pct"/>
            <w:tcBorders>
              <w:top w:val="nil"/>
              <w:left w:val="nil"/>
              <w:bottom w:val="nil"/>
              <w:right w:val="nil"/>
            </w:tcBorders>
            <w:vAlign w:val="bottom"/>
            <w:hideMark/>
          </w:tcPr>
          <w:p w14:paraId="546DC518"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20.52</w:t>
            </w:r>
          </w:p>
        </w:tc>
        <w:tc>
          <w:tcPr>
            <w:tcW w:w="773" w:type="pct"/>
            <w:tcBorders>
              <w:top w:val="nil"/>
              <w:left w:val="nil"/>
              <w:bottom w:val="nil"/>
              <w:right w:val="nil"/>
            </w:tcBorders>
            <w:vAlign w:val="bottom"/>
            <w:hideMark/>
          </w:tcPr>
          <w:p w14:paraId="122F02F6"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45.27</w:t>
            </w:r>
          </w:p>
        </w:tc>
        <w:tc>
          <w:tcPr>
            <w:tcW w:w="773" w:type="pct"/>
            <w:tcBorders>
              <w:top w:val="nil"/>
              <w:left w:val="nil"/>
              <w:bottom w:val="nil"/>
              <w:right w:val="nil"/>
            </w:tcBorders>
            <w:vAlign w:val="bottom"/>
            <w:hideMark/>
          </w:tcPr>
          <w:p w14:paraId="309157A8"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54.73</w:t>
            </w:r>
          </w:p>
        </w:tc>
      </w:tr>
      <w:tr w:rsidR="00952014" w:rsidRPr="008A0800" w14:paraId="0A576D12" w14:textId="77777777" w:rsidTr="00952014">
        <w:tc>
          <w:tcPr>
            <w:tcW w:w="1267" w:type="pct"/>
            <w:tcBorders>
              <w:top w:val="nil"/>
              <w:left w:val="nil"/>
              <w:bottom w:val="nil"/>
              <w:right w:val="nil"/>
            </w:tcBorders>
            <w:vAlign w:val="center"/>
            <w:hideMark/>
          </w:tcPr>
          <w:p w14:paraId="745A83C5"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2553</w:t>
            </w:r>
          </w:p>
        </w:tc>
        <w:tc>
          <w:tcPr>
            <w:tcW w:w="773" w:type="pct"/>
            <w:tcBorders>
              <w:top w:val="nil"/>
              <w:left w:val="nil"/>
              <w:bottom w:val="nil"/>
              <w:right w:val="nil"/>
            </w:tcBorders>
            <w:vAlign w:val="center"/>
            <w:hideMark/>
          </w:tcPr>
          <w:p w14:paraId="4F7E047E"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10.76</w:t>
            </w:r>
          </w:p>
        </w:tc>
        <w:tc>
          <w:tcPr>
            <w:tcW w:w="773" w:type="pct"/>
            <w:tcBorders>
              <w:top w:val="nil"/>
              <w:left w:val="nil"/>
              <w:bottom w:val="nil"/>
              <w:right w:val="nil"/>
            </w:tcBorders>
            <w:vAlign w:val="center"/>
            <w:hideMark/>
          </w:tcPr>
          <w:p w14:paraId="307F2D37"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13.22</w:t>
            </w:r>
          </w:p>
        </w:tc>
        <w:tc>
          <w:tcPr>
            <w:tcW w:w="640" w:type="pct"/>
            <w:tcBorders>
              <w:top w:val="nil"/>
              <w:left w:val="nil"/>
              <w:bottom w:val="nil"/>
              <w:right w:val="nil"/>
            </w:tcBorders>
            <w:vAlign w:val="bottom"/>
            <w:hideMark/>
          </w:tcPr>
          <w:p w14:paraId="19F66FD9"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23.98</w:t>
            </w:r>
          </w:p>
        </w:tc>
        <w:tc>
          <w:tcPr>
            <w:tcW w:w="773" w:type="pct"/>
            <w:tcBorders>
              <w:top w:val="nil"/>
              <w:left w:val="nil"/>
              <w:bottom w:val="nil"/>
              <w:right w:val="nil"/>
            </w:tcBorders>
            <w:vAlign w:val="bottom"/>
            <w:hideMark/>
          </w:tcPr>
          <w:p w14:paraId="1E2D9BA5"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44.87</w:t>
            </w:r>
          </w:p>
        </w:tc>
        <w:tc>
          <w:tcPr>
            <w:tcW w:w="773" w:type="pct"/>
            <w:tcBorders>
              <w:top w:val="nil"/>
              <w:left w:val="nil"/>
              <w:bottom w:val="nil"/>
              <w:right w:val="nil"/>
            </w:tcBorders>
            <w:vAlign w:val="bottom"/>
            <w:hideMark/>
          </w:tcPr>
          <w:p w14:paraId="56B8CB2D"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55.13</w:t>
            </w:r>
          </w:p>
        </w:tc>
      </w:tr>
      <w:tr w:rsidR="00952014" w:rsidRPr="008A0800" w14:paraId="0CE361E5" w14:textId="77777777" w:rsidTr="00952014">
        <w:tc>
          <w:tcPr>
            <w:tcW w:w="1267" w:type="pct"/>
            <w:tcBorders>
              <w:top w:val="nil"/>
              <w:left w:val="nil"/>
              <w:bottom w:val="nil"/>
              <w:right w:val="nil"/>
            </w:tcBorders>
            <w:vAlign w:val="center"/>
            <w:hideMark/>
          </w:tcPr>
          <w:p w14:paraId="56FFF858"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2554</w:t>
            </w:r>
          </w:p>
        </w:tc>
        <w:tc>
          <w:tcPr>
            <w:tcW w:w="773" w:type="pct"/>
            <w:tcBorders>
              <w:top w:val="nil"/>
              <w:left w:val="nil"/>
              <w:bottom w:val="nil"/>
              <w:right w:val="nil"/>
            </w:tcBorders>
            <w:vAlign w:val="center"/>
            <w:hideMark/>
          </w:tcPr>
          <w:p w14:paraId="34E739A3"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11.03</w:t>
            </w:r>
          </w:p>
        </w:tc>
        <w:tc>
          <w:tcPr>
            <w:tcW w:w="773" w:type="pct"/>
            <w:tcBorders>
              <w:top w:val="nil"/>
              <w:left w:val="nil"/>
              <w:bottom w:val="nil"/>
              <w:right w:val="nil"/>
            </w:tcBorders>
            <w:vAlign w:val="center"/>
            <w:hideMark/>
          </w:tcPr>
          <w:p w14:paraId="259AEABF"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13.85</w:t>
            </w:r>
          </w:p>
        </w:tc>
        <w:tc>
          <w:tcPr>
            <w:tcW w:w="640" w:type="pct"/>
            <w:tcBorders>
              <w:top w:val="nil"/>
              <w:left w:val="nil"/>
              <w:bottom w:val="nil"/>
              <w:right w:val="nil"/>
            </w:tcBorders>
            <w:vAlign w:val="bottom"/>
            <w:hideMark/>
          </w:tcPr>
          <w:p w14:paraId="432C74A2"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24.88</w:t>
            </w:r>
          </w:p>
        </w:tc>
        <w:tc>
          <w:tcPr>
            <w:tcW w:w="773" w:type="pct"/>
            <w:tcBorders>
              <w:top w:val="nil"/>
              <w:left w:val="nil"/>
              <w:bottom w:val="nil"/>
              <w:right w:val="nil"/>
            </w:tcBorders>
            <w:vAlign w:val="bottom"/>
            <w:hideMark/>
          </w:tcPr>
          <w:p w14:paraId="1B833D20"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44.33</w:t>
            </w:r>
          </w:p>
        </w:tc>
        <w:tc>
          <w:tcPr>
            <w:tcW w:w="773" w:type="pct"/>
            <w:tcBorders>
              <w:top w:val="nil"/>
              <w:left w:val="nil"/>
              <w:bottom w:val="nil"/>
              <w:right w:val="nil"/>
            </w:tcBorders>
            <w:vAlign w:val="bottom"/>
            <w:hideMark/>
          </w:tcPr>
          <w:p w14:paraId="14CCB90A"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55.67</w:t>
            </w:r>
          </w:p>
        </w:tc>
      </w:tr>
      <w:tr w:rsidR="00952014" w:rsidRPr="008A0800" w14:paraId="49A34B16" w14:textId="77777777" w:rsidTr="00952014">
        <w:tc>
          <w:tcPr>
            <w:tcW w:w="1267" w:type="pct"/>
            <w:tcBorders>
              <w:top w:val="nil"/>
              <w:left w:val="nil"/>
              <w:bottom w:val="nil"/>
              <w:right w:val="nil"/>
            </w:tcBorders>
            <w:vAlign w:val="center"/>
            <w:hideMark/>
          </w:tcPr>
          <w:p w14:paraId="0A2F3695"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2555</w:t>
            </w:r>
          </w:p>
        </w:tc>
        <w:tc>
          <w:tcPr>
            <w:tcW w:w="773" w:type="pct"/>
            <w:tcBorders>
              <w:top w:val="nil"/>
              <w:left w:val="nil"/>
              <w:bottom w:val="nil"/>
              <w:right w:val="nil"/>
            </w:tcBorders>
            <w:vAlign w:val="center"/>
            <w:hideMark/>
          </w:tcPr>
          <w:p w14:paraId="504DA1EF"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11.05</w:t>
            </w:r>
          </w:p>
        </w:tc>
        <w:tc>
          <w:tcPr>
            <w:tcW w:w="773" w:type="pct"/>
            <w:tcBorders>
              <w:top w:val="nil"/>
              <w:left w:val="nil"/>
              <w:bottom w:val="nil"/>
              <w:right w:val="nil"/>
            </w:tcBorders>
            <w:vAlign w:val="center"/>
            <w:hideMark/>
          </w:tcPr>
          <w:p w14:paraId="4D4A2351"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13.97</w:t>
            </w:r>
          </w:p>
        </w:tc>
        <w:tc>
          <w:tcPr>
            <w:tcW w:w="640" w:type="pct"/>
            <w:tcBorders>
              <w:top w:val="nil"/>
              <w:left w:val="nil"/>
              <w:bottom w:val="nil"/>
              <w:right w:val="nil"/>
            </w:tcBorders>
            <w:vAlign w:val="bottom"/>
            <w:hideMark/>
          </w:tcPr>
          <w:p w14:paraId="3039BDEF"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25.02</w:t>
            </w:r>
          </w:p>
        </w:tc>
        <w:tc>
          <w:tcPr>
            <w:tcW w:w="773" w:type="pct"/>
            <w:tcBorders>
              <w:top w:val="nil"/>
              <w:left w:val="nil"/>
              <w:bottom w:val="nil"/>
              <w:right w:val="nil"/>
            </w:tcBorders>
            <w:vAlign w:val="bottom"/>
            <w:hideMark/>
          </w:tcPr>
          <w:p w14:paraId="323835B1"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44.16</w:t>
            </w:r>
          </w:p>
        </w:tc>
        <w:tc>
          <w:tcPr>
            <w:tcW w:w="773" w:type="pct"/>
            <w:tcBorders>
              <w:top w:val="nil"/>
              <w:left w:val="nil"/>
              <w:bottom w:val="nil"/>
              <w:right w:val="nil"/>
            </w:tcBorders>
            <w:vAlign w:val="bottom"/>
            <w:hideMark/>
          </w:tcPr>
          <w:p w14:paraId="3170A629"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55.84</w:t>
            </w:r>
          </w:p>
        </w:tc>
      </w:tr>
      <w:tr w:rsidR="00952014" w:rsidRPr="008A0800" w14:paraId="4FAAA085" w14:textId="77777777" w:rsidTr="00952014">
        <w:tc>
          <w:tcPr>
            <w:tcW w:w="1267" w:type="pct"/>
            <w:tcBorders>
              <w:top w:val="nil"/>
              <w:left w:val="nil"/>
              <w:bottom w:val="nil"/>
              <w:right w:val="nil"/>
            </w:tcBorders>
            <w:vAlign w:val="center"/>
            <w:hideMark/>
          </w:tcPr>
          <w:p w14:paraId="18845CD1"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2556</w:t>
            </w:r>
          </w:p>
        </w:tc>
        <w:tc>
          <w:tcPr>
            <w:tcW w:w="773" w:type="pct"/>
            <w:tcBorders>
              <w:top w:val="nil"/>
              <w:left w:val="nil"/>
              <w:bottom w:val="nil"/>
              <w:right w:val="nil"/>
            </w:tcBorders>
            <w:vAlign w:val="center"/>
            <w:hideMark/>
          </w:tcPr>
          <w:p w14:paraId="28E97EE4"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11.44</w:t>
            </w:r>
          </w:p>
        </w:tc>
        <w:tc>
          <w:tcPr>
            <w:tcW w:w="773" w:type="pct"/>
            <w:tcBorders>
              <w:top w:val="nil"/>
              <w:left w:val="nil"/>
              <w:bottom w:val="nil"/>
              <w:right w:val="nil"/>
            </w:tcBorders>
            <w:vAlign w:val="center"/>
            <w:hideMark/>
          </w:tcPr>
          <w:p w14:paraId="20B5B6D0"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14.10</w:t>
            </w:r>
          </w:p>
        </w:tc>
        <w:tc>
          <w:tcPr>
            <w:tcW w:w="640" w:type="pct"/>
            <w:tcBorders>
              <w:top w:val="nil"/>
              <w:left w:val="nil"/>
              <w:bottom w:val="nil"/>
              <w:right w:val="nil"/>
            </w:tcBorders>
            <w:vAlign w:val="bottom"/>
            <w:hideMark/>
          </w:tcPr>
          <w:p w14:paraId="76331610"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25.54</w:t>
            </w:r>
          </w:p>
        </w:tc>
        <w:tc>
          <w:tcPr>
            <w:tcW w:w="773" w:type="pct"/>
            <w:tcBorders>
              <w:top w:val="nil"/>
              <w:left w:val="nil"/>
              <w:bottom w:val="nil"/>
              <w:right w:val="nil"/>
            </w:tcBorders>
            <w:vAlign w:val="bottom"/>
            <w:hideMark/>
          </w:tcPr>
          <w:p w14:paraId="20E24F1D"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44.79</w:t>
            </w:r>
          </w:p>
        </w:tc>
        <w:tc>
          <w:tcPr>
            <w:tcW w:w="773" w:type="pct"/>
            <w:tcBorders>
              <w:top w:val="nil"/>
              <w:left w:val="nil"/>
              <w:bottom w:val="nil"/>
              <w:right w:val="nil"/>
            </w:tcBorders>
            <w:vAlign w:val="bottom"/>
            <w:hideMark/>
          </w:tcPr>
          <w:p w14:paraId="2501C335"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55.21</w:t>
            </w:r>
          </w:p>
        </w:tc>
      </w:tr>
      <w:tr w:rsidR="00952014" w:rsidRPr="008A0800" w14:paraId="46ABB1FD" w14:textId="77777777" w:rsidTr="00952014">
        <w:tc>
          <w:tcPr>
            <w:tcW w:w="1267" w:type="pct"/>
            <w:tcBorders>
              <w:top w:val="nil"/>
              <w:left w:val="nil"/>
              <w:bottom w:val="nil"/>
              <w:right w:val="nil"/>
            </w:tcBorders>
            <w:vAlign w:val="center"/>
            <w:hideMark/>
          </w:tcPr>
          <w:p w14:paraId="5FDCE71B"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2557</w:t>
            </w:r>
          </w:p>
        </w:tc>
        <w:tc>
          <w:tcPr>
            <w:tcW w:w="773" w:type="pct"/>
            <w:tcBorders>
              <w:top w:val="nil"/>
              <w:left w:val="nil"/>
              <w:bottom w:val="nil"/>
              <w:right w:val="nil"/>
            </w:tcBorders>
            <w:vAlign w:val="center"/>
            <w:hideMark/>
          </w:tcPr>
          <w:p w14:paraId="389ADA04"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12.19</w:t>
            </w:r>
          </w:p>
        </w:tc>
        <w:tc>
          <w:tcPr>
            <w:tcW w:w="773" w:type="pct"/>
            <w:tcBorders>
              <w:top w:val="nil"/>
              <w:left w:val="nil"/>
              <w:bottom w:val="nil"/>
              <w:right w:val="nil"/>
            </w:tcBorders>
            <w:vAlign w:val="center"/>
            <w:hideMark/>
          </w:tcPr>
          <w:p w14:paraId="27AA91D0"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13.96</w:t>
            </w:r>
          </w:p>
        </w:tc>
        <w:tc>
          <w:tcPr>
            <w:tcW w:w="640" w:type="pct"/>
            <w:tcBorders>
              <w:top w:val="nil"/>
              <w:left w:val="nil"/>
              <w:bottom w:val="nil"/>
              <w:right w:val="nil"/>
            </w:tcBorders>
            <w:vAlign w:val="bottom"/>
            <w:hideMark/>
          </w:tcPr>
          <w:p w14:paraId="55A8A18B"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26.15</w:t>
            </w:r>
          </w:p>
        </w:tc>
        <w:tc>
          <w:tcPr>
            <w:tcW w:w="773" w:type="pct"/>
            <w:tcBorders>
              <w:top w:val="nil"/>
              <w:left w:val="nil"/>
              <w:bottom w:val="nil"/>
              <w:right w:val="nil"/>
            </w:tcBorders>
            <w:vAlign w:val="bottom"/>
            <w:hideMark/>
          </w:tcPr>
          <w:p w14:paraId="414A2830"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46.62</w:t>
            </w:r>
          </w:p>
        </w:tc>
        <w:tc>
          <w:tcPr>
            <w:tcW w:w="773" w:type="pct"/>
            <w:tcBorders>
              <w:top w:val="nil"/>
              <w:left w:val="nil"/>
              <w:bottom w:val="nil"/>
              <w:right w:val="nil"/>
            </w:tcBorders>
            <w:vAlign w:val="bottom"/>
            <w:hideMark/>
          </w:tcPr>
          <w:p w14:paraId="54F49958"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53.38</w:t>
            </w:r>
          </w:p>
        </w:tc>
      </w:tr>
      <w:tr w:rsidR="00952014" w:rsidRPr="008A0800" w14:paraId="3A3301B4" w14:textId="77777777" w:rsidTr="00952014">
        <w:tc>
          <w:tcPr>
            <w:tcW w:w="1267" w:type="pct"/>
            <w:tcBorders>
              <w:top w:val="nil"/>
              <w:left w:val="nil"/>
              <w:bottom w:val="nil"/>
              <w:right w:val="nil"/>
            </w:tcBorders>
            <w:vAlign w:val="center"/>
            <w:hideMark/>
          </w:tcPr>
          <w:p w14:paraId="43D81BC4"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2558</w:t>
            </w:r>
          </w:p>
        </w:tc>
        <w:tc>
          <w:tcPr>
            <w:tcW w:w="773" w:type="pct"/>
            <w:tcBorders>
              <w:top w:val="nil"/>
              <w:left w:val="nil"/>
              <w:bottom w:val="nil"/>
              <w:right w:val="nil"/>
            </w:tcBorders>
            <w:vAlign w:val="center"/>
            <w:hideMark/>
          </w:tcPr>
          <w:p w14:paraId="54ADF469"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12.14</w:t>
            </w:r>
          </w:p>
        </w:tc>
        <w:tc>
          <w:tcPr>
            <w:tcW w:w="773" w:type="pct"/>
            <w:tcBorders>
              <w:top w:val="nil"/>
              <w:left w:val="nil"/>
              <w:bottom w:val="nil"/>
              <w:right w:val="nil"/>
            </w:tcBorders>
            <w:vAlign w:val="center"/>
            <w:hideMark/>
          </w:tcPr>
          <w:p w14:paraId="3086418D"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14.46</w:t>
            </w:r>
          </w:p>
        </w:tc>
        <w:tc>
          <w:tcPr>
            <w:tcW w:w="640" w:type="pct"/>
            <w:tcBorders>
              <w:top w:val="nil"/>
              <w:left w:val="nil"/>
              <w:bottom w:val="nil"/>
              <w:right w:val="nil"/>
            </w:tcBorders>
            <w:vAlign w:val="bottom"/>
            <w:hideMark/>
          </w:tcPr>
          <w:p w14:paraId="298D9D29"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26.60</w:t>
            </w:r>
          </w:p>
        </w:tc>
        <w:tc>
          <w:tcPr>
            <w:tcW w:w="773" w:type="pct"/>
            <w:tcBorders>
              <w:top w:val="nil"/>
              <w:left w:val="nil"/>
              <w:bottom w:val="nil"/>
              <w:right w:val="nil"/>
            </w:tcBorders>
            <w:vAlign w:val="bottom"/>
            <w:hideMark/>
          </w:tcPr>
          <w:p w14:paraId="38D2E6B1"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45.64</w:t>
            </w:r>
          </w:p>
        </w:tc>
        <w:tc>
          <w:tcPr>
            <w:tcW w:w="773" w:type="pct"/>
            <w:tcBorders>
              <w:top w:val="nil"/>
              <w:left w:val="nil"/>
              <w:bottom w:val="nil"/>
              <w:right w:val="nil"/>
            </w:tcBorders>
            <w:vAlign w:val="bottom"/>
            <w:hideMark/>
          </w:tcPr>
          <w:p w14:paraId="0DE8E201"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54.36</w:t>
            </w:r>
          </w:p>
        </w:tc>
      </w:tr>
      <w:tr w:rsidR="00952014" w:rsidRPr="008A0800" w14:paraId="757DCE04" w14:textId="77777777" w:rsidTr="00952014">
        <w:tc>
          <w:tcPr>
            <w:tcW w:w="1267" w:type="pct"/>
            <w:tcBorders>
              <w:top w:val="nil"/>
              <w:left w:val="nil"/>
              <w:bottom w:val="nil"/>
              <w:right w:val="nil"/>
            </w:tcBorders>
            <w:vAlign w:val="center"/>
            <w:hideMark/>
          </w:tcPr>
          <w:p w14:paraId="51D518DA"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2559</w:t>
            </w:r>
          </w:p>
        </w:tc>
        <w:tc>
          <w:tcPr>
            <w:tcW w:w="773" w:type="pct"/>
            <w:tcBorders>
              <w:top w:val="nil"/>
              <w:left w:val="nil"/>
              <w:bottom w:val="nil"/>
              <w:right w:val="nil"/>
            </w:tcBorders>
            <w:vAlign w:val="center"/>
            <w:hideMark/>
          </w:tcPr>
          <w:p w14:paraId="77274174"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12.69</w:t>
            </w:r>
          </w:p>
        </w:tc>
        <w:tc>
          <w:tcPr>
            <w:tcW w:w="773" w:type="pct"/>
            <w:tcBorders>
              <w:top w:val="nil"/>
              <w:left w:val="nil"/>
              <w:bottom w:val="nil"/>
              <w:right w:val="nil"/>
            </w:tcBorders>
            <w:vAlign w:val="center"/>
            <w:hideMark/>
          </w:tcPr>
          <w:p w14:paraId="3806EC50"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14.79</w:t>
            </w:r>
          </w:p>
        </w:tc>
        <w:tc>
          <w:tcPr>
            <w:tcW w:w="640" w:type="pct"/>
            <w:tcBorders>
              <w:top w:val="nil"/>
              <w:left w:val="nil"/>
              <w:bottom w:val="nil"/>
              <w:right w:val="nil"/>
            </w:tcBorders>
            <w:vAlign w:val="bottom"/>
            <w:hideMark/>
          </w:tcPr>
          <w:p w14:paraId="7CA48590"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27.48</w:t>
            </w:r>
          </w:p>
        </w:tc>
        <w:tc>
          <w:tcPr>
            <w:tcW w:w="773" w:type="pct"/>
            <w:tcBorders>
              <w:top w:val="nil"/>
              <w:left w:val="nil"/>
              <w:bottom w:val="nil"/>
              <w:right w:val="nil"/>
            </w:tcBorders>
            <w:vAlign w:val="bottom"/>
            <w:hideMark/>
          </w:tcPr>
          <w:p w14:paraId="4EA4D09C"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46.18</w:t>
            </w:r>
          </w:p>
        </w:tc>
        <w:tc>
          <w:tcPr>
            <w:tcW w:w="773" w:type="pct"/>
            <w:tcBorders>
              <w:top w:val="nil"/>
              <w:left w:val="nil"/>
              <w:bottom w:val="nil"/>
              <w:right w:val="nil"/>
            </w:tcBorders>
            <w:vAlign w:val="bottom"/>
            <w:hideMark/>
          </w:tcPr>
          <w:p w14:paraId="23E3CEB5"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53.82</w:t>
            </w:r>
          </w:p>
        </w:tc>
      </w:tr>
      <w:tr w:rsidR="00952014" w:rsidRPr="008A0800" w14:paraId="1B1007C4" w14:textId="77777777" w:rsidTr="00952014">
        <w:tc>
          <w:tcPr>
            <w:tcW w:w="1267" w:type="pct"/>
            <w:tcBorders>
              <w:top w:val="nil"/>
              <w:left w:val="nil"/>
              <w:bottom w:val="nil"/>
              <w:right w:val="nil"/>
            </w:tcBorders>
            <w:vAlign w:val="center"/>
            <w:hideMark/>
          </w:tcPr>
          <w:p w14:paraId="76556E9A"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2560</w:t>
            </w:r>
          </w:p>
        </w:tc>
        <w:tc>
          <w:tcPr>
            <w:tcW w:w="773" w:type="pct"/>
            <w:tcBorders>
              <w:top w:val="nil"/>
              <w:left w:val="nil"/>
              <w:bottom w:val="nil"/>
              <w:right w:val="nil"/>
            </w:tcBorders>
            <w:vAlign w:val="center"/>
            <w:hideMark/>
          </w:tcPr>
          <w:p w14:paraId="46811397"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13.22</w:t>
            </w:r>
          </w:p>
        </w:tc>
        <w:tc>
          <w:tcPr>
            <w:tcW w:w="773" w:type="pct"/>
            <w:tcBorders>
              <w:top w:val="nil"/>
              <w:left w:val="nil"/>
              <w:bottom w:val="nil"/>
              <w:right w:val="nil"/>
            </w:tcBorders>
            <w:vAlign w:val="center"/>
            <w:hideMark/>
          </w:tcPr>
          <w:p w14:paraId="60D95541"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15.19</w:t>
            </w:r>
          </w:p>
        </w:tc>
        <w:tc>
          <w:tcPr>
            <w:tcW w:w="640" w:type="pct"/>
            <w:tcBorders>
              <w:top w:val="nil"/>
              <w:left w:val="nil"/>
              <w:bottom w:val="nil"/>
              <w:right w:val="nil"/>
            </w:tcBorders>
            <w:vAlign w:val="bottom"/>
            <w:hideMark/>
          </w:tcPr>
          <w:p w14:paraId="0CA890CF"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28.41</w:t>
            </w:r>
          </w:p>
        </w:tc>
        <w:tc>
          <w:tcPr>
            <w:tcW w:w="773" w:type="pct"/>
            <w:tcBorders>
              <w:top w:val="nil"/>
              <w:left w:val="nil"/>
              <w:bottom w:val="nil"/>
              <w:right w:val="nil"/>
            </w:tcBorders>
            <w:vAlign w:val="bottom"/>
            <w:hideMark/>
          </w:tcPr>
          <w:p w14:paraId="39C801C8"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46.53</w:t>
            </w:r>
          </w:p>
        </w:tc>
        <w:tc>
          <w:tcPr>
            <w:tcW w:w="773" w:type="pct"/>
            <w:tcBorders>
              <w:top w:val="nil"/>
              <w:left w:val="nil"/>
              <w:bottom w:val="nil"/>
              <w:right w:val="nil"/>
            </w:tcBorders>
            <w:vAlign w:val="bottom"/>
            <w:hideMark/>
          </w:tcPr>
          <w:p w14:paraId="48F9326B"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53.47</w:t>
            </w:r>
          </w:p>
        </w:tc>
      </w:tr>
      <w:tr w:rsidR="00952014" w:rsidRPr="008A0800" w14:paraId="2D22CD6A" w14:textId="77777777" w:rsidTr="00952014">
        <w:tc>
          <w:tcPr>
            <w:tcW w:w="1267" w:type="pct"/>
            <w:tcBorders>
              <w:top w:val="nil"/>
              <w:left w:val="nil"/>
              <w:bottom w:val="nil"/>
              <w:right w:val="nil"/>
            </w:tcBorders>
            <w:vAlign w:val="center"/>
            <w:hideMark/>
          </w:tcPr>
          <w:p w14:paraId="5106BC53"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2561</w:t>
            </w:r>
          </w:p>
        </w:tc>
        <w:tc>
          <w:tcPr>
            <w:tcW w:w="773" w:type="pct"/>
            <w:tcBorders>
              <w:top w:val="nil"/>
              <w:left w:val="nil"/>
              <w:bottom w:val="nil"/>
              <w:right w:val="nil"/>
            </w:tcBorders>
            <w:vAlign w:val="center"/>
            <w:hideMark/>
          </w:tcPr>
          <w:p w14:paraId="0A7398FE"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13.77</w:t>
            </w:r>
          </w:p>
        </w:tc>
        <w:tc>
          <w:tcPr>
            <w:tcW w:w="773" w:type="pct"/>
            <w:tcBorders>
              <w:top w:val="nil"/>
              <w:left w:val="nil"/>
              <w:bottom w:val="nil"/>
              <w:right w:val="nil"/>
            </w:tcBorders>
            <w:vAlign w:val="center"/>
            <w:hideMark/>
          </w:tcPr>
          <w:p w14:paraId="0FC0FDC7"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15.32</w:t>
            </w:r>
          </w:p>
        </w:tc>
        <w:tc>
          <w:tcPr>
            <w:tcW w:w="640" w:type="pct"/>
            <w:tcBorders>
              <w:top w:val="nil"/>
              <w:left w:val="nil"/>
              <w:bottom w:val="nil"/>
              <w:right w:val="nil"/>
            </w:tcBorders>
            <w:vAlign w:val="bottom"/>
            <w:hideMark/>
          </w:tcPr>
          <w:p w14:paraId="79D462ED"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29.09</w:t>
            </w:r>
          </w:p>
        </w:tc>
        <w:tc>
          <w:tcPr>
            <w:tcW w:w="773" w:type="pct"/>
            <w:tcBorders>
              <w:top w:val="nil"/>
              <w:left w:val="nil"/>
              <w:bottom w:val="nil"/>
              <w:right w:val="nil"/>
            </w:tcBorders>
            <w:vAlign w:val="bottom"/>
            <w:hideMark/>
          </w:tcPr>
          <w:p w14:paraId="63E421AB"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47.34</w:t>
            </w:r>
          </w:p>
        </w:tc>
        <w:tc>
          <w:tcPr>
            <w:tcW w:w="773" w:type="pct"/>
            <w:tcBorders>
              <w:top w:val="nil"/>
              <w:left w:val="nil"/>
              <w:bottom w:val="nil"/>
              <w:right w:val="nil"/>
            </w:tcBorders>
            <w:vAlign w:val="bottom"/>
            <w:hideMark/>
          </w:tcPr>
          <w:p w14:paraId="41EC9BD3"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52.66</w:t>
            </w:r>
          </w:p>
        </w:tc>
      </w:tr>
      <w:tr w:rsidR="00952014" w:rsidRPr="008A0800" w14:paraId="6030E0AB" w14:textId="77777777" w:rsidTr="00952014">
        <w:tc>
          <w:tcPr>
            <w:tcW w:w="1267" w:type="pct"/>
            <w:tcBorders>
              <w:top w:val="nil"/>
              <w:left w:val="nil"/>
              <w:bottom w:val="single" w:sz="4" w:space="0" w:color="auto"/>
              <w:right w:val="nil"/>
            </w:tcBorders>
            <w:vAlign w:val="center"/>
            <w:hideMark/>
          </w:tcPr>
          <w:p w14:paraId="2B2F143B" w14:textId="77777777" w:rsidR="00952014" w:rsidRPr="008A0800" w:rsidRDefault="00952014" w:rsidP="00952014">
            <w:pPr>
              <w:rPr>
                <w:rFonts w:ascii="TH SarabunPSK" w:hAnsi="TH SarabunPSK"/>
                <w:sz w:val="28"/>
                <w:szCs w:val="28"/>
              </w:rPr>
            </w:pPr>
            <w:r w:rsidRPr="008A0800">
              <w:rPr>
                <w:rFonts w:ascii="TH SarabunPSK" w:hAnsi="TH SarabunPSK"/>
                <w:sz w:val="28"/>
                <w:szCs w:val="28"/>
                <w:rtl/>
                <w:cs/>
              </w:rPr>
              <w:t>2562</w:t>
            </w:r>
          </w:p>
        </w:tc>
        <w:tc>
          <w:tcPr>
            <w:tcW w:w="773" w:type="pct"/>
            <w:tcBorders>
              <w:top w:val="nil"/>
              <w:left w:val="nil"/>
              <w:bottom w:val="single" w:sz="4" w:space="0" w:color="auto"/>
              <w:right w:val="nil"/>
            </w:tcBorders>
            <w:vAlign w:val="center"/>
            <w:hideMark/>
          </w:tcPr>
          <w:p w14:paraId="4827E22A"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13.64</w:t>
            </w:r>
          </w:p>
        </w:tc>
        <w:tc>
          <w:tcPr>
            <w:tcW w:w="773" w:type="pct"/>
            <w:tcBorders>
              <w:top w:val="nil"/>
              <w:left w:val="nil"/>
              <w:bottom w:val="single" w:sz="4" w:space="0" w:color="auto"/>
              <w:right w:val="nil"/>
            </w:tcBorders>
            <w:vAlign w:val="center"/>
            <w:hideMark/>
          </w:tcPr>
          <w:p w14:paraId="3D1C5115"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15.20</w:t>
            </w:r>
          </w:p>
        </w:tc>
        <w:tc>
          <w:tcPr>
            <w:tcW w:w="640" w:type="pct"/>
            <w:tcBorders>
              <w:top w:val="nil"/>
              <w:left w:val="nil"/>
              <w:bottom w:val="single" w:sz="4" w:space="0" w:color="auto"/>
              <w:right w:val="nil"/>
            </w:tcBorders>
            <w:vAlign w:val="bottom"/>
            <w:hideMark/>
          </w:tcPr>
          <w:p w14:paraId="025F54B8"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28.84</w:t>
            </w:r>
          </w:p>
        </w:tc>
        <w:tc>
          <w:tcPr>
            <w:tcW w:w="773" w:type="pct"/>
            <w:tcBorders>
              <w:top w:val="nil"/>
              <w:left w:val="nil"/>
              <w:bottom w:val="single" w:sz="4" w:space="0" w:color="auto"/>
              <w:right w:val="nil"/>
            </w:tcBorders>
            <w:vAlign w:val="bottom"/>
            <w:hideMark/>
          </w:tcPr>
          <w:p w14:paraId="1E41D244"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47.30</w:t>
            </w:r>
          </w:p>
        </w:tc>
        <w:tc>
          <w:tcPr>
            <w:tcW w:w="773" w:type="pct"/>
            <w:tcBorders>
              <w:top w:val="nil"/>
              <w:left w:val="nil"/>
              <w:bottom w:val="single" w:sz="4" w:space="0" w:color="auto"/>
              <w:right w:val="nil"/>
            </w:tcBorders>
            <w:vAlign w:val="bottom"/>
            <w:hideMark/>
          </w:tcPr>
          <w:p w14:paraId="5E2C2FC1" w14:textId="77777777" w:rsidR="00952014" w:rsidRPr="008A0800" w:rsidRDefault="00952014" w:rsidP="00952014">
            <w:pPr>
              <w:rPr>
                <w:rFonts w:ascii="TH SarabunPSK" w:hAnsi="TH SarabunPSK"/>
                <w:sz w:val="28"/>
                <w:szCs w:val="28"/>
              </w:rPr>
            </w:pPr>
            <w:r w:rsidRPr="008A0800">
              <w:rPr>
                <w:rFonts w:ascii="TH SarabunPSK" w:hAnsi="TH SarabunPSK"/>
                <w:sz w:val="28"/>
                <w:szCs w:val="28"/>
              </w:rPr>
              <w:t>52.70</w:t>
            </w:r>
          </w:p>
        </w:tc>
      </w:tr>
      <w:tr w:rsidR="00952014" w:rsidRPr="008A0800" w14:paraId="03C97278" w14:textId="77777777" w:rsidTr="00952014">
        <w:tc>
          <w:tcPr>
            <w:tcW w:w="1267" w:type="pct"/>
            <w:tcBorders>
              <w:top w:val="single" w:sz="4" w:space="0" w:color="auto"/>
              <w:left w:val="nil"/>
              <w:bottom w:val="single" w:sz="4" w:space="0" w:color="auto"/>
              <w:right w:val="nil"/>
            </w:tcBorders>
            <w:vAlign w:val="center"/>
            <w:hideMark/>
          </w:tcPr>
          <w:p w14:paraId="4E27ECFE" w14:textId="77777777" w:rsidR="00952014" w:rsidRPr="008A0800" w:rsidRDefault="00952014" w:rsidP="00952014">
            <w:pPr>
              <w:rPr>
                <w:rFonts w:ascii="TH SarabunPSK" w:hAnsi="TH SarabunPSK"/>
                <w:sz w:val="28"/>
                <w:szCs w:val="28"/>
              </w:rPr>
            </w:pPr>
            <w:r w:rsidRPr="008A0800">
              <w:rPr>
                <w:rFonts w:ascii="TH SarabunPSK" w:hAnsi="TH SarabunPSK"/>
                <w:b/>
                <w:bCs/>
                <w:sz w:val="28"/>
                <w:szCs w:val="28"/>
                <w:cs/>
                <w:lang w:bidi="th-TH"/>
              </w:rPr>
              <w:t xml:space="preserve">อัตราเพิ่ม ปี </w:t>
            </w:r>
            <w:r w:rsidRPr="008A0800">
              <w:rPr>
                <w:rFonts w:ascii="TH SarabunPSK" w:hAnsi="TH SarabunPSK"/>
                <w:b/>
                <w:bCs/>
                <w:sz w:val="28"/>
                <w:szCs w:val="28"/>
                <w:rtl/>
                <w:cs/>
              </w:rPr>
              <w:t>2550 - 2562 (</w:t>
            </w:r>
            <w:r w:rsidRPr="008A0800">
              <w:rPr>
                <w:rFonts w:ascii="TH SarabunPSK" w:hAnsi="TH SarabunPSK"/>
                <w:b/>
                <w:bCs/>
                <w:sz w:val="28"/>
                <w:szCs w:val="28"/>
                <w:cs/>
                <w:lang w:bidi="th-TH"/>
              </w:rPr>
              <w:t>ร้อยละ</w:t>
            </w:r>
            <w:r w:rsidRPr="008A0800">
              <w:rPr>
                <w:rFonts w:ascii="TH SarabunPSK" w:hAnsi="TH SarabunPSK"/>
                <w:b/>
                <w:bCs/>
                <w:sz w:val="28"/>
                <w:szCs w:val="28"/>
                <w:rtl/>
                <w:cs/>
              </w:rPr>
              <w:t>)</w:t>
            </w:r>
          </w:p>
        </w:tc>
        <w:tc>
          <w:tcPr>
            <w:tcW w:w="773" w:type="pct"/>
            <w:tcBorders>
              <w:top w:val="single" w:sz="4" w:space="0" w:color="auto"/>
              <w:left w:val="nil"/>
              <w:bottom w:val="single" w:sz="4" w:space="0" w:color="auto"/>
              <w:right w:val="nil"/>
            </w:tcBorders>
            <w:vAlign w:val="center"/>
            <w:hideMark/>
          </w:tcPr>
          <w:p w14:paraId="6CBBA330" w14:textId="77777777" w:rsidR="00952014" w:rsidRPr="008A0800" w:rsidRDefault="00952014" w:rsidP="00952014">
            <w:pPr>
              <w:rPr>
                <w:rFonts w:ascii="TH SarabunPSK" w:hAnsi="TH SarabunPSK"/>
                <w:sz w:val="28"/>
                <w:szCs w:val="28"/>
                <w:rtl/>
                <w:cs/>
              </w:rPr>
            </w:pPr>
            <w:r w:rsidRPr="008A0800">
              <w:rPr>
                <w:rFonts w:ascii="TH SarabunPSK" w:hAnsi="TH SarabunPSK"/>
                <w:b/>
                <w:bCs/>
                <w:sz w:val="28"/>
                <w:szCs w:val="28"/>
              </w:rPr>
              <w:t>3.06</w:t>
            </w:r>
          </w:p>
        </w:tc>
        <w:tc>
          <w:tcPr>
            <w:tcW w:w="773" w:type="pct"/>
            <w:tcBorders>
              <w:top w:val="single" w:sz="4" w:space="0" w:color="auto"/>
              <w:left w:val="nil"/>
              <w:bottom w:val="single" w:sz="4" w:space="0" w:color="auto"/>
              <w:right w:val="nil"/>
            </w:tcBorders>
            <w:vAlign w:val="center"/>
            <w:hideMark/>
          </w:tcPr>
          <w:p w14:paraId="75705D3F" w14:textId="77777777" w:rsidR="00952014" w:rsidRPr="008A0800" w:rsidRDefault="00952014" w:rsidP="00952014">
            <w:pPr>
              <w:rPr>
                <w:rFonts w:ascii="TH SarabunPSK" w:hAnsi="TH SarabunPSK"/>
                <w:sz w:val="28"/>
                <w:szCs w:val="28"/>
              </w:rPr>
            </w:pPr>
            <w:r w:rsidRPr="008A0800">
              <w:rPr>
                <w:rFonts w:ascii="TH SarabunPSK" w:hAnsi="TH SarabunPSK"/>
                <w:b/>
                <w:bCs/>
                <w:sz w:val="28"/>
                <w:szCs w:val="28"/>
              </w:rPr>
              <w:t>2.15</w:t>
            </w:r>
          </w:p>
        </w:tc>
        <w:tc>
          <w:tcPr>
            <w:tcW w:w="640" w:type="pct"/>
            <w:tcBorders>
              <w:top w:val="single" w:sz="4" w:space="0" w:color="auto"/>
              <w:left w:val="nil"/>
              <w:bottom w:val="single" w:sz="4" w:space="0" w:color="auto"/>
              <w:right w:val="nil"/>
            </w:tcBorders>
            <w:vAlign w:val="center"/>
            <w:hideMark/>
          </w:tcPr>
          <w:p w14:paraId="72B640FB" w14:textId="77777777" w:rsidR="00952014" w:rsidRPr="008A0800" w:rsidRDefault="00952014" w:rsidP="00952014">
            <w:pPr>
              <w:rPr>
                <w:rFonts w:ascii="TH SarabunPSK" w:hAnsi="TH SarabunPSK"/>
                <w:sz w:val="28"/>
                <w:szCs w:val="28"/>
              </w:rPr>
            </w:pPr>
            <w:r w:rsidRPr="008A0800">
              <w:rPr>
                <w:rFonts w:ascii="TH SarabunPSK" w:hAnsi="TH SarabunPSK"/>
                <w:b/>
                <w:bCs/>
                <w:sz w:val="28"/>
                <w:szCs w:val="28"/>
              </w:rPr>
              <w:t>2.57</w:t>
            </w:r>
          </w:p>
        </w:tc>
        <w:tc>
          <w:tcPr>
            <w:tcW w:w="773" w:type="pct"/>
            <w:tcBorders>
              <w:top w:val="single" w:sz="4" w:space="0" w:color="auto"/>
              <w:left w:val="nil"/>
              <w:bottom w:val="single" w:sz="4" w:space="0" w:color="auto"/>
              <w:right w:val="nil"/>
            </w:tcBorders>
            <w:vAlign w:val="center"/>
            <w:hideMark/>
          </w:tcPr>
          <w:p w14:paraId="54E7CA34" w14:textId="77777777" w:rsidR="00952014" w:rsidRPr="008A0800" w:rsidRDefault="00952014" w:rsidP="00952014">
            <w:pPr>
              <w:rPr>
                <w:rFonts w:ascii="TH SarabunPSK" w:hAnsi="TH SarabunPSK"/>
                <w:sz w:val="28"/>
                <w:szCs w:val="28"/>
              </w:rPr>
            </w:pPr>
            <w:r w:rsidRPr="008A0800">
              <w:rPr>
                <w:rFonts w:ascii="TH SarabunPSK" w:hAnsi="TH SarabunPSK"/>
                <w:b/>
                <w:bCs/>
                <w:sz w:val="28"/>
                <w:szCs w:val="28"/>
              </w:rPr>
              <w:t>0.48</w:t>
            </w:r>
          </w:p>
        </w:tc>
        <w:tc>
          <w:tcPr>
            <w:tcW w:w="773" w:type="pct"/>
            <w:tcBorders>
              <w:top w:val="single" w:sz="4" w:space="0" w:color="auto"/>
              <w:left w:val="nil"/>
              <w:bottom w:val="single" w:sz="4" w:space="0" w:color="auto"/>
              <w:right w:val="nil"/>
            </w:tcBorders>
            <w:vAlign w:val="center"/>
            <w:hideMark/>
          </w:tcPr>
          <w:p w14:paraId="5B4511D1" w14:textId="77777777" w:rsidR="00952014" w:rsidRPr="008A0800" w:rsidRDefault="00952014" w:rsidP="00952014">
            <w:pPr>
              <w:rPr>
                <w:rFonts w:ascii="TH SarabunPSK" w:hAnsi="TH SarabunPSK"/>
                <w:sz w:val="28"/>
                <w:szCs w:val="28"/>
              </w:rPr>
            </w:pPr>
            <w:r w:rsidRPr="008A0800">
              <w:rPr>
                <w:rFonts w:ascii="TH SarabunPSK" w:hAnsi="TH SarabunPSK"/>
                <w:b/>
                <w:bCs/>
                <w:sz w:val="28"/>
                <w:szCs w:val="28"/>
              </w:rPr>
              <w:t>-0.40</w:t>
            </w:r>
          </w:p>
        </w:tc>
      </w:tr>
      <w:tr w:rsidR="00952014" w:rsidRPr="008A0800" w14:paraId="640BE6A4" w14:textId="77777777" w:rsidTr="00952014">
        <w:tc>
          <w:tcPr>
            <w:tcW w:w="1267" w:type="pct"/>
            <w:tcBorders>
              <w:top w:val="single" w:sz="4" w:space="0" w:color="auto"/>
              <w:left w:val="nil"/>
              <w:bottom w:val="single" w:sz="4" w:space="0" w:color="auto"/>
              <w:right w:val="nil"/>
            </w:tcBorders>
            <w:vAlign w:val="center"/>
            <w:hideMark/>
          </w:tcPr>
          <w:p w14:paraId="62391C84"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cs/>
                <w:lang w:bidi="th-TH"/>
              </w:rPr>
              <w:t xml:space="preserve">อัตราเพิ่ม ปี </w:t>
            </w:r>
            <w:r w:rsidRPr="008A0800">
              <w:rPr>
                <w:rFonts w:ascii="TH SarabunPSK" w:hAnsi="TH SarabunPSK"/>
                <w:b/>
                <w:bCs/>
                <w:sz w:val="28"/>
                <w:szCs w:val="28"/>
                <w:rtl/>
                <w:cs/>
              </w:rPr>
              <w:t>2558 - 2562</w:t>
            </w:r>
          </w:p>
          <w:p w14:paraId="4407D343" w14:textId="77777777" w:rsidR="00952014" w:rsidRPr="008A0800" w:rsidRDefault="00952014" w:rsidP="00952014">
            <w:pPr>
              <w:rPr>
                <w:rFonts w:ascii="TH SarabunPSK" w:eastAsiaTheme="minorHAnsi" w:hAnsi="TH SarabunPSK"/>
                <w:sz w:val="28"/>
                <w:szCs w:val="28"/>
                <w:rtl/>
                <w:cs/>
              </w:rPr>
            </w:pPr>
            <w:r w:rsidRPr="008A0800">
              <w:rPr>
                <w:rFonts w:ascii="TH SarabunPSK" w:hAnsi="TH SarabunPSK"/>
                <w:b/>
                <w:bCs/>
                <w:sz w:val="28"/>
                <w:szCs w:val="28"/>
                <w:rtl/>
                <w:cs/>
              </w:rPr>
              <w:t>(</w:t>
            </w:r>
            <w:r w:rsidRPr="008A0800">
              <w:rPr>
                <w:rFonts w:ascii="TH SarabunPSK" w:hAnsi="TH SarabunPSK"/>
                <w:b/>
                <w:bCs/>
                <w:sz w:val="28"/>
                <w:szCs w:val="28"/>
                <w:rtl/>
                <w:cs/>
                <w:lang w:bidi="th-TH"/>
              </w:rPr>
              <w:t>ร้อยละ</w:t>
            </w:r>
            <w:r w:rsidRPr="008A0800">
              <w:rPr>
                <w:rFonts w:ascii="TH SarabunPSK" w:hAnsi="TH SarabunPSK"/>
                <w:b/>
                <w:bCs/>
                <w:sz w:val="28"/>
                <w:szCs w:val="28"/>
                <w:rtl/>
                <w:cs/>
              </w:rPr>
              <w:t>)</w:t>
            </w:r>
          </w:p>
        </w:tc>
        <w:tc>
          <w:tcPr>
            <w:tcW w:w="773" w:type="pct"/>
            <w:tcBorders>
              <w:top w:val="single" w:sz="4" w:space="0" w:color="auto"/>
              <w:left w:val="nil"/>
              <w:bottom w:val="single" w:sz="4" w:space="0" w:color="auto"/>
              <w:right w:val="nil"/>
            </w:tcBorders>
            <w:vAlign w:val="center"/>
            <w:hideMark/>
          </w:tcPr>
          <w:p w14:paraId="7B408CF9"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rPr>
              <w:t>3.20</w:t>
            </w:r>
          </w:p>
        </w:tc>
        <w:tc>
          <w:tcPr>
            <w:tcW w:w="773" w:type="pct"/>
            <w:tcBorders>
              <w:top w:val="single" w:sz="4" w:space="0" w:color="auto"/>
              <w:left w:val="nil"/>
              <w:bottom w:val="single" w:sz="4" w:space="0" w:color="auto"/>
              <w:right w:val="nil"/>
            </w:tcBorders>
            <w:vAlign w:val="center"/>
            <w:hideMark/>
          </w:tcPr>
          <w:p w14:paraId="766D3247"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rPr>
              <w:t>1.36</w:t>
            </w:r>
          </w:p>
        </w:tc>
        <w:tc>
          <w:tcPr>
            <w:tcW w:w="640" w:type="pct"/>
            <w:tcBorders>
              <w:top w:val="single" w:sz="4" w:space="0" w:color="auto"/>
              <w:left w:val="nil"/>
              <w:bottom w:val="single" w:sz="4" w:space="0" w:color="auto"/>
              <w:right w:val="nil"/>
            </w:tcBorders>
            <w:vAlign w:val="center"/>
            <w:hideMark/>
          </w:tcPr>
          <w:p w14:paraId="562EB784"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rPr>
              <w:t>2.21</w:t>
            </w:r>
          </w:p>
        </w:tc>
        <w:tc>
          <w:tcPr>
            <w:tcW w:w="773" w:type="pct"/>
            <w:tcBorders>
              <w:top w:val="single" w:sz="4" w:space="0" w:color="auto"/>
              <w:left w:val="nil"/>
              <w:bottom w:val="single" w:sz="4" w:space="0" w:color="auto"/>
              <w:right w:val="nil"/>
            </w:tcBorders>
            <w:vAlign w:val="center"/>
            <w:hideMark/>
          </w:tcPr>
          <w:p w14:paraId="5943282E"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rPr>
              <w:t>0.97</w:t>
            </w:r>
          </w:p>
        </w:tc>
        <w:tc>
          <w:tcPr>
            <w:tcW w:w="773" w:type="pct"/>
            <w:tcBorders>
              <w:top w:val="single" w:sz="4" w:space="0" w:color="auto"/>
              <w:left w:val="nil"/>
              <w:bottom w:val="single" w:sz="4" w:space="0" w:color="auto"/>
              <w:right w:val="nil"/>
            </w:tcBorders>
            <w:vAlign w:val="center"/>
            <w:hideMark/>
          </w:tcPr>
          <w:p w14:paraId="006955C4" w14:textId="77777777" w:rsidR="00952014" w:rsidRPr="008A0800" w:rsidRDefault="00952014" w:rsidP="00952014">
            <w:pPr>
              <w:rPr>
                <w:rFonts w:ascii="TH SarabunPSK" w:hAnsi="TH SarabunPSK"/>
                <w:b/>
                <w:bCs/>
                <w:sz w:val="28"/>
                <w:szCs w:val="28"/>
              </w:rPr>
            </w:pPr>
            <w:r w:rsidRPr="008A0800">
              <w:rPr>
                <w:rFonts w:ascii="TH SarabunPSK" w:hAnsi="TH SarabunPSK"/>
                <w:b/>
                <w:bCs/>
                <w:sz w:val="28"/>
                <w:szCs w:val="28"/>
              </w:rPr>
              <w:t>-0.83</w:t>
            </w:r>
          </w:p>
        </w:tc>
      </w:tr>
    </w:tbl>
    <w:p w14:paraId="379C0263" w14:textId="77777777" w:rsidR="00C95D53" w:rsidRPr="008A0800" w:rsidRDefault="00C95D53" w:rsidP="00C95D53">
      <w:pPr>
        <w:tabs>
          <w:tab w:val="left" w:pos="990"/>
        </w:tabs>
        <w:spacing w:after="0"/>
        <w:jc w:val="thaiDistribute"/>
        <w:rPr>
          <w:rFonts w:ascii="TH Sarabun New" w:hAnsi="TH Sarabun New" w:cs="TH Sarabun New"/>
          <w:sz w:val="28"/>
          <w:szCs w:val="28"/>
          <w:cs/>
        </w:r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องค์กรยางระหว่างประเทศ</w:t>
      </w:r>
    </w:p>
    <w:p w14:paraId="77146BE6" w14:textId="77777777" w:rsidR="00C95D53" w:rsidRPr="008A0800" w:rsidRDefault="00C95D53" w:rsidP="00C95D53">
      <w:pPr>
        <w:tabs>
          <w:tab w:val="left" w:pos="990"/>
        </w:tabs>
        <w:spacing w:after="0"/>
        <w:jc w:val="thaiDistribute"/>
        <w:rPr>
          <w:rFonts w:ascii="TH Sarabun New" w:hAnsi="TH Sarabun New" w:cs="TH Sarabun New"/>
          <w:sz w:val="32"/>
        </w:rPr>
      </w:pPr>
    </w:p>
    <w:p w14:paraId="657C51E2" w14:textId="77777777" w:rsidR="00C95D53" w:rsidRPr="008A0800" w:rsidRDefault="00C95D53" w:rsidP="00156D7A">
      <w:pPr>
        <w:tabs>
          <w:tab w:val="left" w:pos="990"/>
          <w:tab w:val="left" w:pos="1800"/>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t xml:space="preserve"> </w:t>
      </w:r>
    </w:p>
    <w:p w14:paraId="6D5E4AB4" w14:textId="77777777" w:rsidR="00EC1D15" w:rsidRPr="008A0800" w:rsidRDefault="00EC1D15" w:rsidP="00EC1D15">
      <w:pPr>
        <w:tabs>
          <w:tab w:val="left" w:pos="990"/>
          <w:tab w:val="left" w:pos="1800"/>
          <w:tab w:val="left" w:pos="2160"/>
        </w:tabs>
        <w:spacing w:after="0"/>
        <w:jc w:val="thaiDistribute"/>
        <w:rPr>
          <w:rFonts w:ascii="TH Sarabun New" w:hAnsi="TH Sarabun New" w:cs="TH Sarabun New"/>
          <w:sz w:val="32"/>
        </w:rPr>
      </w:pPr>
    </w:p>
    <w:p w14:paraId="5564C20B" w14:textId="77777777" w:rsidR="00156D7A" w:rsidRPr="008A0800" w:rsidRDefault="00156D7A" w:rsidP="00EC1D15">
      <w:pPr>
        <w:tabs>
          <w:tab w:val="left" w:pos="990"/>
          <w:tab w:val="left" w:pos="1800"/>
          <w:tab w:val="left" w:pos="2160"/>
        </w:tabs>
        <w:spacing w:after="0"/>
        <w:jc w:val="thaiDistribute"/>
        <w:rPr>
          <w:rFonts w:ascii="TH Sarabun New" w:hAnsi="TH Sarabun New" w:cs="TH Sarabun New"/>
          <w:sz w:val="32"/>
        </w:rPr>
      </w:pPr>
    </w:p>
    <w:p w14:paraId="1574F425" w14:textId="77777777" w:rsidR="00156D7A" w:rsidRPr="008A0800" w:rsidRDefault="00156D7A" w:rsidP="00EC1D15">
      <w:pPr>
        <w:tabs>
          <w:tab w:val="left" w:pos="990"/>
          <w:tab w:val="left" w:pos="1800"/>
          <w:tab w:val="left" w:pos="2160"/>
        </w:tabs>
        <w:spacing w:after="0"/>
        <w:jc w:val="thaiDistribute"/>
        <w:rPr>
          <w:rFonts w:ascii="TH Sarabun New" w:hAnsi="TH Sarabun New" w:cs="TH Sarabun New"/>
          <w:sz w:val="32"/>
        </w:rPr>
      </w:pPr>
    </w:p>
    <w:p w14:paraId="42C6E23E" w14:textId="77777777" w:rsidR="00156D7A" w:rsidRPr="008A0800" w:rsidRDefault="00156D7A" w:rsidP="00EC1D15">
      <w:pPr>
        <w:tabs>
          <w:tab w:val="left" w:pos="990"/>
          <w:tab w:val="left" w:pos="1800"/>
          <w:tab w:val="left" w:pos="2160"/>
        </w:tabs>
        <w:spacing w:after="0"/>
        <w:jc w:val="thaiDistribute"/>
        <w:rPr>
          <w:rFonts w:ascii="TH Sarabun New" w:hAnsi="TH Sarabun New" w:cs="TH Sarabun New"/>
          <w:sz w:val="32"/>
        </w:rPr>
      </w:pPr>
    </w:p>
    <w:p w14:paraId="62E24434" w14:textId="77777777" w:rsidR="005C3098" w:rsidRPr="008A0800" w:rsidRDefault="005C3098" w:rsidP="00EC1D15">
      <w:pPr>
        <w:tabs>
          <w:tab w:val="left" w:pos="990"/>
          <w:tab w:val="left" w:pos="1800"/>
          <w:tab w:val="left" w:pos="2160"/>
        </w:tabs>
        <w:spacing w:after="0"/>
        <w:jc w:val="thaiDistribute"/>
        <w:rPr>
          <w:rFonts w:ascii="TH Sarabun New" w:hAnsi="TH Sarabun New" w:cs="TH Sarabun New"/>
          <w:sz w:val="32"/>
        </w:rPr>
      </w:pPr>
    </w:p>
    <w:p w14:paraId="1D5F7D5F" w14:textId="77777777" w:rsidR="00156D7A" w:rsidRPr="008A0800" w:rsidRDefault="00156D7A" w:rsidP="00EC1D15">
      <w:pPr>
        <w:tabs>
          <w:tab w:val="left" w:pos="990"/>
          <w:tab w:val="left" w:pos="1800"/>
          <w:tab w:val="left" w:pos="2160"/>
        </w:tabs>
        <w:spacing w:after="0"/>
        <w:jc w:val="thaiDistribute"/>
        <w:rPr>
          <w:rFonts w:ascii="TH Sarabun New" w:hAnsi="TH Sarabun New" w:cs="TH Sarabun New"/>
          <w:sz w:val="32"/>
        </w:rPr>
      </w:pPr>
    </w:p>
    <w:p w14:paraId="7359705D" w14:textId="77777777" w:rsidR="00156D7A" w:rsidRPr="008A0800" w:rsidRDefault="00156D7A" w:rsidP="00EC1D15">
      <w:pPr>
        <w:tabs>
          <w:tab w:val="left" w:pos="990"/>
          <w:tab w:val="left" w:pos="1800"/>
          <w:tab w:val="left" w:pos="2160"/>
        </w:tabs>
        <w:spacing w:after="0"/>
        <w:jc w:val="thaiDistribute"/>
        <w:rPr>
          <w:rFonts w:ascii="TH Sarabun New" w:hAnsi="TH Sarabun New" w:cs="TH Sarabun New"/>
          <w:sz w:val="32"/>
        </w:rPr>
      </w:pPr>
    </w:p>
    <w:p w14:paraId="49388B3B" w14:textId="77777777" w:rsidR="00D32153" w:rsidRPr="008A0800" w:rsidRDefault="00D32153" w:rsidP="00EC1D15">
      <w:pPr>
        <w:tabs>
          <w:tab w:val="left" w:pos="990"/>
          <w:tab w:val="left" w:pos="1800"/>
          <w:tab w:val="left" w:pos="2160"/>
        </w:tabs>
        <w:spacing w:after="0"/>
        <w:jc w:val="thaiDistribute"/>
        <w:rPr>
          <w:rFonts w:ascii="TH Sarabun New" w:hAnsi="TH Sarabun New" w:cs="TH Sarabun New"/>
          <w:sz w:val="32"/>
        </w:rPr>
      </w:pPr>
    </w:p>
    <w:p w14:paraId="1942428F" w14:textId="77777777" w:rsidR="00D32153" w:rsidRPr="008A0800" w:rsidRDefault="00D32153" w:rsidP="00EC1D15">
      <w:pPr>
        <w:tabs>
          <w:tab w:val="left" w:pos="990"/>
          <w:tab w:val="left" w:pos="1800"/>
          <w:tab w:val="left" w:pos="2160"/>
        </w:tabs>
        <w:spacing w:after="0"/>
        <w:jc w:val="thaiDistribute"/>
        <w:rPr>
          <w:rFonts w:ascii="TH Sarabun New" w:hAnsi="TH Sarabun New" w:cs="TH Sarabun New"/>
          <w:sz w:val="32"/>
        </w:rPr>
      </w:pPr>
    </w:p>
    <w:p w14:paraId="1E001F8C" w14:textId="77777777" w:rsidR="00156D7A" w:rsidRPr="008A0800" w:rsidRDefault="00156D7A" w:rsidP="00EC1D15">
      <w:pPr>
        <w:tabs>
          <w:tab w:val="left" w:pos="990"/>
          <w:tab w:val="left" w:pos="1800"/>
          <w:tab w:val="left" w:pos="2160"/>
        </w:tabs>
        <w:spacing w:after="0"/>
        <w:jc w:val="thaiDistribute"/>
        <w:rPr>
          <w:rFonts w:ascii="TH Sarabun New" w:hAnsi="TH Sarabun New" w:cs="TH Sarabun New"/>
          <w:sz w:val="32"/>
        </w:rPr>
      </w:pPr>
    </w:p>
    <w:p w14:paraId="05C70F29" w14:textId="77777777" w:rsidR="005C3098" w:rsidRPr="008A0800" w:rsidRDefault="005C3098" w:rsidP="00EC1D15">
      <w:pPr>
        <w:tabs>
          <w:tab w:val="left" w:pos="990"/>
          <w:tab w:val="left" w:pos="1800"/>
          <w:tab w:val="left" w:pos="2160"/>
        </w:tabs>
        <w:spacing w:after="0"/>
        <w:jc w:val="thaiDistribute"/>
        <w:rPr>
          <w:rFonts w:ascii="TH Sarabun New" w:hAnsi="TH Sarabun New" w:cs="TH Sarabun New"/>
          <w:sz w:val="32"/>
        </w:rPr>
      </w:pPr>
    </w:p>
    <w:p w14:paraId="409D4E71" w14:textId="39929108" w:rsidR="00C95D53" w:rsidRPr="008A0800" w:rsidRDefault="00EC1D15" w:rsidP="00EC1D15">
      <w:pPr>
        <w:pStyle w:val="Caption"/>
        <w:spacing w:after="0"/>
        <w:jc w:val="left"/>
        <w:rPr>
          <w:rFonts w:ascii="TH Sarabun New" w:hAnsi="TH Sarabun New" w:cs="TH Sarabun New"/>
          <w:b/>
          <w:bCs/>
          <w:i w:val="0"/>
          <w:iCs w:val="0"/>
          <w:color w:val="auto"/>
          <w:sz w:val="28"/>
          <w:szCs w:val="28"/>
          <w:cs/>
        </w:rPr>
      </w:pPr>
      <w:bookmarkStart w:id="92" w:name="_Toc63932619"/>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3.5.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5</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D32153" w:rsidRPr="008A0800">
        <w:rPr>
          <w:rFonts w:ascii="TH Sarabun New" w:hAnsi="TH Sarabun New" w:cs="TH Sarabun New"/>
          <w:b/>
          <w:bCs/>
          <w:i w:val="0"/>
          <w:iCs w:val="0"/>
          <w:color w:val="auto"/>
          <w:sz w:val="28"/>
          <w:szCs w:val="28"/>
          <w:cs/>
        </w:rPr>
        <w:t>รูปแบบการนำเข้ายางแปรรูปขั้นต้นในตลาดโลก ปี 2550 - 2562</w:t>
      </w:r>
      <w:bookmarkEnd w:id="92"/>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
        <w:gridCol w:w="1581"/>
        <w:gridCol w:w="996"/>
        <w:gridCol w:w="1111"/>
        <w:gridCol w:w="994"/>
        <w:gridCol w:w="1070"/>
        <w:gridCol w:w="933"/>
        <w:gridCol w:w="952"/>
        <w:gridCol w:w="952"/>
      </w:tblGrid>
      <w:tr w:rsidR="00C95D53" w:rsidRPr="008A0800" w14:paraId="097CD8FD" w14:textId="77777777" w:rsidTr="005C3098">
        <w:trPr>
          <w:trHeight w:val="476"/>
        </w:trPr>
        <w:tc>
          <w:tcPr>
            <w:tcW w:w="1208" w:type="pct"/>
            <w:gridSpan w:val="2"/>
            <w:tcBorders>
              <w:top w:val="single" w:sz="4" w:space="0" w:color="auto"/>
              <w:bottom w:val="single" w:sz="4" w:space="0" w:color="auto"/>
            </w:tcBorders>
            <w:vAlign w:val="center"/>
          </w:tcPr>
          <w:p w14:paraId="6DD727E1" w14:textId="77777777" w:rsidR="00C95D53" w:rsidRPr="008A0800" w:rsidRDefault="00C95D53" w:rsidP="00430EEB">
            <w:pPr>
              <w:tabs>
                <w:tab w:val="left" w:pos="990"/>
              </w:tabs>
              <w:spacing w:line="259" w:lineRule="auto"/>
              <w:jc w:val="left"/>
              <w:rPr>
                <w:rFonts w:ascii="TH Sarabun New" w:hAnsi="TH Sarabun New" w:cs="TH Sarabun New"/>
                <w:b/>
                <w:bCs/>
                <w:sz w:val="28"/>
                <w:szCs w:val="28"/>
                <w:rtl/>
                <w:cs/>
              </w:rPr>
            </w:pPr>
            <w:r w:rsidRPr="008A0800">
              <w:rPr>
                <w:rFonts w:ascii="TH Sarabun New" w:hAnsi="TH Sarabun New" w:cs="TH Sarabun New"/>
                <w:b/>
                <w:bCs/>
                <w:sz w:val="28"/>
                <w:szCs w:val="28"/>
                <w:cs/>
                <w:lang w:bidi="th-TH"/>
              </w:rPr>
              <w:t>ปี</w:t>
            </w:r>
          </w:p>
        </w:tc>
        <w:tc>
          <w:tcPr>
            <w:tcW w:w="539" w:type="pct"/>
            <w:tcBorders>
              <w:top w:val="single" w:sz="4" w:space="0" w:color="auto"/>
              <w:bottom w:val="single" w:sz="4" w:space="0" w:color="auto"/>
            </w:tcBorders>
            <w:vAlign w:val="center"/>
          </w:tcPr>
          <w:p w14:paraId="7221D2FA" w14:textId="77777777" w:rsidR="00C95D53" w:rsidRPr="008A0800" w:rsidRDefault="00C95D53" w:rsidP="00EC1D15">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น้ำยางข้น</w:t>
            </w:r>
          </w:p>
        </w:tc>
        <w:tc>
          <w:tcPr>
            <w:tcW w:w="601" w:type="pct"/>
            <w:tcBorders>
              <w:top w:val="single" w:sz="4" w:space="0" w:color="auto"/>
              <w:bottom w:val="single" w:sz="4" w:space="0" w:color="auto"/>
            </w:tcBorders>
            <w:vAlign w:val="center"/>
          </w:tcPr>
          <w:p w14:paraId="16A7C4EC" w14:textId="77777777" w:rsidR="00C95D53" w:rsidRPr="008A0800" w:rsidRDefault="00C95D53" w:rsidP="00EC1D15">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ยางแผ่นรมควัน</w:t>
            </w:r>
          </w:p>
        </w:tc>
        <w:tc>
          <w:tcPr>
            <w:tcW w:w="538" w:type="pct"/>
            <w:tcBorders>
              <w:top w:val="single" w:sz="4" w:space="0" w:color="auto"/>
              <w:bottom w:val="single" w:sz="4" w:space="0" w:color="auto"/>
            </w:tcBorders>
            <w:vAlign w:val="center"/>
          </w:tcPr>
          <w:p w14:paraId="3D3A4E34" w14:textId="77777777" w:rsidR="00C95D53" w:rsidRPr="008A0800" w:rsidRDefault="00C95D53" w:rsidP="00EC1D15">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ยางแท่ง</w:t>
            </w:r>
          </w:p>
        </w:tc>
        <w:tc>
          <w:tcPr>
            <w:tcW w:w="579" w:type="pct"/>
            <w:tcBorders>
              <w:top w:val="single" w:sz="4" w:space="0" w:color="auto"/>
              <w:bottom w:val="single" w:sz="4" w:space="0" w:color="auto"/>
            </w:tcBorders>
            <w:vAlign w:val="center"/>
          </w:tcPr>
          <w:p w14:paraId="00D6EAC6" w14:textId="77777777" w:rsidR="00C95D53" w:rsidRPr="008A0800" w:rsidRDefault="00C95D53" w:rsidP="00EC1D15">
            <w:pPr>
              <w:tabs>
                <w:tab w:val="left" w:pos="990"/>
              </w:tabs>
              <w:spacing w:line="259" w:lineRule="auto"/>
              <w:rPr>
                <w:rFonts w:ascii="TH Sarabun New" w:hAnsi="TH Sarabun New" w:cs="TH Sarabun New"/>
                <w:b/>
                <w:bCs/>
                <w:sz w:val="28"/>
                <w:szCs w:val="28"/>
                <w:rtl/>
                <w:cs/>
              </w:rPr>
            </w:pPr>
            <w:r w:rsidRPr="008A0800">
              <w:rPr>
                <w:rFonts w:ascii="TH Sarabun New" w:hAnsi="TH Sarabun New" w:cs="TH Sarabun New"/>
                <w:b/>
                <w:bCs/>
                <w:sz w:val="28"/>
                <w:szCs w:val="28"/>
                <w:cs/>
                <w:lang w:bidi="th-TH"/>
              </w:rPr>
              <w:t>ยางคอมปาวด์</w:t>
            </w:r>
          </w:p>
        </w:tc>
        <w:tc>
          <w:tcPr>
            <w:tcW w:w="505" w:type="pct"/>
            <w:tcBorders>
              <w:top w:val="single" w:sz="4" w:space="0" w:color="auto"/>
              <w:bottom w:val="single" w:sz="4" w:space="0" w:color="auto"/>
            </w:tcBorders>
            <w:vAlign w:val="center"/>
          </w:tcPr>
          <w:p w14:paraId="4FF96527" w14:textId="77777777" w:rsidR="00C95D53" w:rsidRPr="008A0800" w:rsidRDefault="00C95D53" w:rsidP="00EC1D15">
            <w:pPr>
              <w:tabs>
                <w:tab w:val="left" w:pos="990"/>
              </w:tabs>
              <w:spacing w:line="259" w:lineRule="auto"/>
              <w:rPr>
                <w:rFonts w:ascii="TH Sarabun New" w:hAnsi="TH Sarabun New" w:cs="TH Sarabun New"/>
                <w:b/>
                <w:bCs/>
                <w:sz w:val="28"/>
                <w:szCs w:val="28"/>
                <w:rtl/>
                <w:cs/>
              </w:rPr>
            </w:pPr>
            <w:r w:rsidRPr="008A0800">
              <w:rPr>
                <w:rFonts w:ascii="TH Sarabun New" w:hAnsi="TH Sarabun New" w:cs="TH Sarabun New"/>
                <w:b/>
                <w:bCs/>
                <w:sz w:val="28"/>
                <w:szCs w:val="28"/>
                <w:cs/>
                <w:lang w:bidi="th-TH"/>
              </w:rPr>
              <w:t>ยางมิกซ์เจอร์</w:t>
            </w:r>
          </w:p>
        </w:tc>
        <w:tc>
          <w:tcPr>
            <w:tcW w:w="515" w:type="pct"/>
            <w:tcBorders>
              <w:top w:val="single" w:sz="4" w:space="0" w:color="auto"/>
              <w:bottom w:val="single" w:sz="4" w:space="0" w:color="auto"/>
            </w:tcBorders>
            <w:vAlign w:val="center"/>
          </w:tcPr>
          <w:p w14:paraId="2DAA5DFD" w14:textId="77777777" w:rsidR="00C95D53" w:rsidRPr="008A0800" w:rsidRDefault="00C95D53" w:rsidP="00EC1D15">
            <w:pPr>
              <w:tabs>
                <w:tab w:val="left" w:pos="990"/>
              </w:tabs>
              <w:spacing w:line="259" w:lineRule="auto"/>
              <w:rPr>
                <w:rFonts w:ascii="TH Sarabun New" w:hAnsi="TH Sarabun New" w:cs="TH Sarabun New"/>
                <w:b/>
                <w:bCs/>
                <w:sz w:val="28"/>
                <w:szCs w:val="28"/>
                <w:rtl/>
                <w:cs/>
              </w:rPr>
            </w:pPr>
            <w:r w:rsidRPr="008A0800">
              <w:rPr>
                <w:rFonts w:ascii="TH Sarabun New" w:hAnsi="TH Sarabun New" w:cs="TH Sarabun New"/>
                <w:b/>
                <w:bCs/>
                <w:sz w:val="28"/>
                <w:szCs w:val="28"/>
                <w:cs/>
                <w:lang w:bidi="th-TH"/>
              </w:rPr>
              <w:t>ยางอื่น ๆ</w:t>
            </w:r>
          </w:p>
        </w:tc>
        <w:tc>
          <w:tcPr>
            <w:tcW w:w="515" w:type="pct"/>
            <w:tcBorders>
              <w:top w:val="single" w:sz="4" w:space="0" w:color="auto"/>
              <w:bottom w:val="single" w:sz="4" w:space="0" w:color="auto"/>
            </w:tcBorders>
            <w:vAlign w:val="center"/>
          </w:tcPr>
          <w:p w14:paraId="7BE48986" w14:textId="77777777" w:rsidR="00C95D53" w:rsidRPr="008A0800" w:rsidRDefault="00C95D53" w:rsidP="00EC1D15">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รวม</w:t>
            </w:r>
          </w:p>
        </w:tc>
      </w:tr>
      <w:tr w:rsidR="00C95D53" w:rsidRPr="008A0800" w14:paraId="03E66F58" w14:textId="77777777" w:rsidTr="005C3098">
        <w:trPr>
          <w:trHeight w:val="50"/>
        </w:trPr>
        <w:tc>
          <w:tcPr>
            <w:tcW w:w="353" w:type="pct"/>
            <w:vMerge w:val="restart"/>
            <w:tcBorders>
              <w:top w:val="single" w:sz="4" w:space="0" w:color="auto"/>
              <w:bottom w:val="nil"/>
            </w:tcBorders>
            <w:vAlign w:val="center"/>
          </w:tcPr>
          <w:p w14:paraId="159D066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2550</w:t>
            </w:r>
          </w:p>
        </w:tc>
        <w:tc>
          <w:tcPr>
            <w:tcW w:w="855" w:type="pct"/>
            <w:tcBorders>
              <w:top w:val="single" w:sz="4" w:space="0" w:color="auto"/>
              <w:bottom w:val="nil"/>
            </w:tcBorders>
          </w:tcPr>
          <w:p w14:paraId="440B6280" w14:textId="77777777" w:rsidR="00C95D53" w:rsidRPr="008A0800" w:rsidRDefault="00C95D53" w:rsidP="00EC1D15">
            <w:pPr>
              <w:tabs>
                <w:tab w:val="left" w:pos="990"/>
              </w:tabs>
              <w:spacing w:line="259" w:lineRule="auto"/>
              <w:rPr>
                <w:rFonts w:ascii="TH Sarabun New" w:hAnsi="TH Sarabun New" w:cs="TH Sarabun New"/>
                <w:sz w:val="28"/>
                <w:szCs w:val="28"/>
                <w:rtl/>
                <w:cs/>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03CEB47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0.787</w:t>
            </w:r>
          </w:p>
        </w:tc>
        <w:tc>
          <w:tcPr>
            <w:tcW w:w="601" w:type="pct"/>
            <w:tcBorders>
              <w:top w:val="single" w:sz="4" w:space="0" w:color="auto"/>
              <w:bottom w:val="nil"/>
            </w:tcBorders>
            <w:vAlign w:val="bottom"/>
          </w:tcPr>
          <w:p w14:paraId="2BEE55F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1.255</w:t>
            </w:r>
          </w:p>
        </w:tc>
        <w:tc>
          <w:tcPr>
            <w:tcW w:w="538" w:type="pct"/>
            <w:tcBorders>
              <w:top w:val="single" w:sz="4" w:space="0" w:color="auto"/>
              <w:bottom w:val="nil"/>
            </w:tcBorders>
            <w:vAlign w:val="bottom"/>
          </w:tcPr>
          <w:p w14:paraId="716557B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4.049</w:t>
            </w:r>
          </w:p>
        </w:tc>
        <w:tc>
          <w:tcPr>
            <w:tcW w:w="579" w:type="pct"/>
            <w:tcBorders>
              <w:top w:val="single" w:sz="4" w:space="0" w:color="auto"/>
              <w:bottom w:val="nil"/>
            </w:tcBorders>
            <w:vAlign w:val="bottom"/>
          </w:tcPr>
          <w:p w14:paraId="57E3305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1.101</w:t>
            </w:r>
          </w:p>
        </w:tc>
        <w:tc>
          <w:tcPr>
            <w:tcW w:w="505" w:type="pct"/>
            <w:tcBorders>
              <w:top w:val="single" w:sz="4" w:space="0" w:color="auto"/>
              <w:bottom w:val="nil"/>
            </w:tcBorders>
            <w:vAlign w:val="bottom"/>
          </w:tcPr>
          <w:p w14:paraId="41C3702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0.027</w:t>
            </w:r>
          </w:p>
        </w:tc>
        <w:tc>
          <w:tcPr>
            <w:tcW w:w="515" w:type="pct"/>
            <w:tcBorders>
              <w:top w:val="single" w:sz="4" w:space="0" w:color="auto"/>
              <w:bottom w:val="nil"/>
            </w:tcBorders>
            <w:vAlign w:val="bottom"/>
          </w:tcPr>
          <w:p w14:paraId="01B322A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1.305</w:t>
            </w:r>
          </w:p>
        </w:tc>
        <w:tc>
          <w:tcPr>
            <w:tcW w:w="515" w:type="pct"/>
            <w:tcBorders>
              <w:top w:val="single" w:sz="4" w:space="0" w:color="auto"/>
              <w:bottom w:val="nil"/>
            </w:tcBorders>
            <w:vAlign w:val="bottom"/>
          </w:tcPr>
          <w:p w14:paraId="50450BE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8.524</w:t>
            </w:r>
          </w:p>
        </w:tc>
      </w:tr>
      <w:tr w:rsidR="00C95D53" w:rsidRPr="008A0800" w14:paraId="41CEF0C0" w14:textId="77777777" w:rsidTr="005C3098">
        <w:trPr>
          <w:trHeight w:val="60"/>
        </w:trPr>
        <w:tc>
          <w:tcPr>
            <w:tcW w:w="353" w:type="pct"/>
            <w:vMerge/>
            <w:tcBorders>
              <w:top w:val="nil"/>
              <w:bottom w:val="single" w:sz="4" w:space="0" w:color="auto"/>
            </w:tcBorders>
            <w:vAlign w:val="center"/>
          </w:tcPr>
          <w:p w14:paraId="3A4A45F5"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4E6A8A5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684915BF" w14:textId="77777777" w:rsidR="00C95D53" w:rsidRPr="008A0800" w:rsidRDefault="00C95D53" w:rsidP="00EC1D15">
            <w:pPr>
              <w:tabs>
                <w:tab w:val="left" w:pos="990"/>
              </w:tabs>
              <w:spacing w:line="259" w:lineRule="auto"/>
              <w:rPr>
                <w:rFonts w:ascii="TH Sarabun New" w:hAnsi="TH Sarabun New" w:cs="TH Sarabun New"/>
                <w:sz w:val="28"/>
                <w:szCs w:val="28"/>
                <w:rtl/>
                <w:cs/>
              </w:rPr>
            </w:pPr>
            <w:r w:rsidRPr="008A0800">
              <w:rPr>
                <w:rFonts w:ascii="TH Sarabun New" w:hAnsi="TH Sarabun New" w:cs="TH Sarabun New"/>
                <w:sz w:val="28"/>
                <w:szCs w:val="28"/>
                <w:rtl/>
                <w:cs/>
              </w:rPr>
              <w:t>(9.23)</w:t>
            </w:r>
          </w:p>
        </w:tc>
        <w:tc>
          <w:tcPr>
            <w:tcW w:w="601" w:type="pct"/>
            <w:tcBorders>
              <w:top w:val="nil"/>
              <w:bottom w:val="single" w:sz="4" w:space="0" w:color="auto"/>
            </w:tcBorders>
            <w:vAlign w:val="bottom"/>
          </w:tcPr>
          <w:p w14:paraId="56D435C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(14.73)</w:t>
            </w:r>
          </w:p>
        </w:tc>
        <w:tc>
          <w:tcPr>
            <w:tcW w:w="538" w:type="pct"/>
            <w:tcBorders>
              <w:top w:val="nil"/>
              <w:bottom w:val="single" w:sz="4" w:space="0" w:color="auto"/>
            </w:tcBorders>
            <w:vAlign w:val="bottom"/>
          </w:tcPr>
          <w:p w14:paraId="2620C52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(47.5)</w:t>
            </w:r>
          </w:p>
        </w:tc>
        <w:tc>
          <w:tcPr>
            <w:tcW w:w="579" w:type="pct"/>
            <w:tcBorders>
              <w:top w:val="nil"/>
              <w:bottom w:val="single" w:sz="4" w:space="0" w:color="auto"/>
            </w:tcBorders>
            <w:vAlign w:val="bottom"/>
          </w:tcPr>
          <w:p w14:paraId="52382E2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(12.91)</w:t>
            </w:r>
          </w:p>
        </w:tc>
        <w:tc>
          <w:tcPr>
            <w:tcW w:w="505" w:type="pct"/>
            <w:tcBorders>
              <w:top w:val="nil"/>
              <w:bottom w:val="single" w:sz="4" w:space="0" w:color="auto"/>
            </w:tcBorders>
            <w:vAlign w:val="bottom"/>
          </w:tcPr>
          <w:p w14:paraId="5050595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rtl/>
                <w:cs/>
              </w:rPr>
              <w:t>0</w:t>
            </w:r>
            <w:r w:rsidRPr="008A0800">
              <w:rPr>
                <w:rFonts w:ascii="TH Sarabun New" w:hAnsi="TH Sarabun New" w:cs="TH Sarabun New"/>
                <w:sz w:val="28"/>
                <w:szCs w:val="28"/>
              </w:rPr>
              <w:t>.32)</w:t>
            </w:r>
          </w:p>
        </w:tc>
        <w:tc>
          <w:tcPr>
            <w:tcW w:w="515" w:type="pct"/>
            <w:tcBorders>
              <w:top w:val="nil"/>
              <w:bottom w:val="single" w:sz="4" w:space="0" w:color="auto"/>
            </w:tcBorders>
            <w:vAlign w:val="bottom"/>
          </w:tcPr>
          <w:p w14:paraId="3580A5D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(15.31)</w:t>
            </w:r>
          </w:p>
        </w:tc>
        <w:tc>
          <w:tcPr>
            <w:tcW w:w="515" w:type="pct"/>
            <w:tcBorders>
              <w:top w:val="nil"/>
              <w:bottom w:val="single" w:sz="4" w:space="0" w:color="auto"/>
            </w:tcBorders>
            <w:vAlign w:val="bottom"/>
          </w:tcPr>
          <w:p w14:paraId="23670246"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06E0FA7A" w14:textId="77777777" w:rsidTr="00C95D53">
        <w:tc>
          <w:tcPr>
            <w:tcW w:w="353" w:type="pct"/>
            <w:vMerge w:val="restart"/>
            <w:tcBorders>
              <w:top w:val="single" w:sz="4" w:space="0" w:color="auto"/>
              <w:bottom w:val="nil"/>
            </w:tcBorders>
            <w:vAlign w:val="center"/>
          </w:tcPr>
          <w:p w14:paraId="3AF6CDD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2551</w:t>
            </w:r>
          </w:p>
        </w:tc>
        <w:tc>
          <w:tcPr>
            <w:tcW w:w="855" w:type="pct"/>
            <w:tcBorders>
              <w:top w:val="single" w:sz="4" w:space="0" w:color="auto"/>
              <w:bottom w:val="nil"/>
            </w:tcBorders>
          </w:tcPr>
          <w:p w14:paraId="2944888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453581F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0.736</w:t>
            </w:r>
          </w:p>
        </w:tc>
        <w:tc>
          <w:tcPr>
            <w:tcW w:w="601" w:type="pct"/>
            <w:tcBorders>
              <w:top w:val="single" w:sz="4" w:space="0" w:color="auto"/>
              <w:bottom w:val="nil"/>
            </w:tcBorders>
            <w:vAlign w:val="bottom"/>
          </w:tcPr>
          <w:p w14:paraId="30C70CE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1.077</w:t>
            </w:r>
          </w:p>
        </w:tc>
        <w:tc>
          <w:tcPr>
            <w:tcW w:w="538" w:type="pct"/>
            <w:tcBorders>
              <w:top w:val="single" w:sz="4" w:space="0" w:color="auto"/>
              <w:bottom w:val="nil"/>
            </w:tcBorders>
            <w:vAlign w:val="bottom"/>
          </w:tcPr>
          <w:p w14:paraId="5F46307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4.365</w:t>
            </w:r>
          </w:p>
        </w:tc>
        <w:tc>
          <w:tcPr>
            <w:tcW w:w="579" w:type="pct"/>
            <w:tcBorders>
              <w:top w:val="single" w:sz="4" w:space="0" w:color="auto"/>
              <w:bottom w:val="nil"/>
            </w:tcBorders>
            <w:vAlign w:val="bottom"/>
          </w:tcPr>
          <w:p w14:paraId="22BF04F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1.062</w:t>
            </w:r>
          </w:p>
        </w:tc>
        <w:tc>
          <w:tcPr>
            <w:tcW w:w="505" w:type="pct"/>
            <w:tcBorders>
              <w:top w:val="single" w:sz="4" w:space="0" w:color="auto"/>
              <w:bottom w:val="nil"/>
            </w:tcBorders>
            <w:vAlign w:val="bottom"/>
          </w:tcPr>
          <w:p w14:paraId="152DBA7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0.026</w:t>
            </w:r>
          </w:p>
        </w:tc>
        <w:tc>
          <w:tcPr>
            <w:tcW w:w="515" w:type="pct"/>
            <w:tcBorders>
              <w:top w:val="single" w:sz="4" w:space="0" w:color="auto"/>
              <w:bottom w:val="nil"/>
            </w:tcBorders>
            <w:vAlign w:val="bottom"/>
          </w:tcPr>
          <w:p w14:paraId="1656449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1.156</w:t>
            </w:r>
          </w:p>
        </w:tc>
        <w:tc>
          <w:tcPr>
            <w:tcW w:w="515" w:type="pct"/>
            <w:tcBorders>
              <w:top w:val="single" w:sz="4" w:space="0" w:color="auto"/>
              <w:bottom w:val="nil"/>
            </w:tcBorders>
            <w:vAlign w:val="bottom"/>
          </w:tcPr>
          <w:p w14:paraId="0691150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8.421</w:t>
            </w:r>
          </w:p>
        </w:tc>
      </w:tr>
      <w:tr w:rsidR="00C95D53" w:rsidRPr="008A0800" w14:paraId="3E928E64" w14:textId="77777777" w:rsidTr="00C95D53">
        <w:tc>
          <w:tcPr>
            <w:tcW w:w="353" w:type="pct"/>
            <w:vMerge/>
            <w:tcBorders>
              <w:top w:val="nil"/>
              <w:bottom w:val="single" w:sz="4" w:space="0" w:color="auto"/>
            </w:tcBorders>
            <w:vAlign w:val="center"/>
          </w:tcPr>
          <w:p w14:paraId="7FF5C5A0"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12AB8AE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59FBA80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(8.74)</w:t>
            </w:r>
          </w:p>
        </w:tc>
        <w:tc>
          <w:tcPr>
            <w:tcW w:w="601" w:type="pct"/>
            <w:tcBorders>
              <w:top w:val="nil"/>
              <w:bottom w:val="single" w:sz="4" w:space="0" w:color="auto"/>
            </w:tcBorders>
            <w:vAlign w:val="bottom"/>
          </w:tcPr>
          <w:p w14:paraId="266A5A5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(12.79)</w:t>
            </w:r>
          </w:p>
        </w:tc>
        <w:tc>
          <w:tcPr>
            <w:tcW w:w="538" w:type="pct"/>
            <w:tcBorders>
              <w:top w:val="nil"/>
              <w:bottom w:val="single" w:sz="4" w:space="0" w:color="auto"/>
            </w:tcBorders>
            <w:vAlign w:val="bottom"/>
          </w:tcPr>
          <w:p w14:paraId="59191CE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(51.83)</w:t>
            </w:r>
          </w:p>
        </w:tc>
        <w:tc>
          <w:tcPr>
            <w:tcW w:w="579" w:type="pct"/>
            <w:tcBorders>
              <w:top w:val="nil"/>
              <w:bottom w:val="single" w:sz="4" w:space="0" w:color="auto"/>
            </w:tcBorders>
            <w:vAlign w:val="bottom"/>
          </w:tcPr>
          <w:p w14:paraId="33771E4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(12.61)</w:t>
            </w:r>
          </w:p>
        </w:tc>
        <w:tc>
          <w:tcPr>
            <w:tcW w:w="505" w:type="pct"/>
            <w:tcBorders>
              <w:top w:val="nil"/>
              <w:bottom w:val="single" w:sz="4" w:space="0" w:color="auto"/>
            </w:tcBorders>
            <w:vAlign w:val="bottom"/>
          </w:tcPr>
          <w:p w14:paraId="7BD0E7B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rtl/>
                <w:cs/>
              </w:rPr>
              <w:t>0</w:t>
            </w:r>
            <w:r w:rsidRPr="008A0800">
              <w:rPr>
                <w:rFonts w:ascii="TH Sarabun New" w:hAnsi="TH Sarabun New" w:cs="TH Sarabun New"/>
                <w:sz w:val="28"/>
                <w:szCs w:val="28"/>
              </w:rPr>
              <w:t>.31)</w:t>
            </w:r>
          </w:p>
        </w:tc>
        <w:tc>
          <w:tcPr>
            <w:tcW w:w="515" w:type="pct"/>
            <w:tcBorders>
              <w:top w:val="nil"/>
              <w:bottom w:val="single" w:sz="4" w:space="0" w:color="auto"/>
            </w:tcBorders>
            <w:vAlign w:val="bottom"/>
          </w:tcPr>
          <w:p w14:paraId="1855A56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(13.73)</w:t>
            </w:r>
          </w:p>
        </w:tc>
        <w:tc>
          <w:tcPr>
            <w:tcW w:w="515" w:type="pct"/>
            <w:tcBorders>
              <w:top w:val="nil"/>
              <w:bottom w:val="single" w:sz="4" w:space="0" w:color="auto"/>
            </w:tcBorders>
            <w:vAlign w:val="bottom"/>
          </w:tcPr>
          <w:p w14:paraId="28B839EA"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153EAAC8" w14:textId="77777777" w:rsidTr="00C95D53">
        <w:tc>
          <w:tcPr>
            <w:tcW w:w="353" w:type="pct"/>
            <w:vMerge w:val="restart"/>
            <w:tcBorders>
              <w:top w:val="single" w:sz="4" w:space="0" w:color="auto"/>
              <w:bottom w:val="nil"/>
            </w:tcBorders>
            <w:vAlign w:val="center"/>
          </w:tcPr>
          <w:p w14:paraId="176D57A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2552</w:t>
            </w:r>
          </w:p>
        </w:tc>
        <w:tc>
          <w:tcPr>
            <w:tcW w:w="855" w:type="pct"/>
            <w:tcBorders>
              <w:top w:val="single" w:sz="4" w:space="0" w:color="auto"/>
              <w:bottom w:val="nil"/>
            </w:tcBorders>
          </w:tcPr>
          <w:p w14:paraId="58C7E2B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0751E39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0.731</w:t>
            </w:r>
          </w:p>
        </w:tc>
        <w:tc>
          <w:tcPr>
            <w:tcW w:w="601" w:type="pct"/>
            <w:tcBorders>
              <w:top w:val="single" w:sz="4" w:space="0" w:color="auto"/>
              <w:bottom w:val="nil"/>
            </w:tcBorders>
            <w:vAlign w:val="bottom"/>
          </w:tcPr>
          <w:p w14:paraId="6B9518E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0.844</w:t>
            </w:r>
          </w:p>
        </w:tc>
        <w:tc>
          <w:tcPr>
            <w:tcW w:w="538" w:type="pct"/>
            <w:tcBorders>
              <w:top w:val="single" w:sz="4" w:space="0" w:color="auto"/>
              <w:bottom w:val="nil"/>
            </w:tcBorders>
            <w:vAlign w:val="bottom"/>
          </w:tcPr>
          <w:p w14:paraId="51E867B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3.695</w:t>
            </w:r>
          </w:p>
        </w:tc>
        <w:tc>
          <w:tcPr>
            <w:tcW w:w="579" w:type="pct"/>
            <w:tcBorders>
              <w:top w:val="single" w:sz="4" w:space="0" w:color="auto"/>
              <w:bottom w:val="nil"/>
            </w:tcBorders>
            <w:vAlign w:val="bottom"/>
          </w:tcPr>
          <w:p w14:paraId="5BDF108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1.064</w:t>
            </w:r>
          </w:p>
        </w:tc>
        <w:tc>
          <w:tcPr>
            <w:tcW w:w="505" w:type="pct"/>
            <w:tcBorders>
              <w:top w:val="single" w:sz="4" w:space="0" w:color="auto"/>
              <w:bottom w:val="nil"/>
            </w:tcBorders>
            <w:vAlign w:val="bottom"/>
          </w:tcPr>
          <w:p w14:paraId="1789BDF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0.032</w:t>
            </w:r>
          </w:p>
        </w:tc>
        <w:tc>
          <w:tcPr>
            <w:tcW w:w="515" w:type="pct"/>
            <w:tcBorders>
              <w:top w:val="single" w:sz="4" w:space="0" w:color="auto"/>
              <w:bottom w:val="nil"/>
            </w:tcBorders>
            <w:vAlign w:val="bottom"/>
          </w:tcPr>
          <w:p w14:paraId="1A4AA6E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0.855</w:t>
            </w:r>
          </w:p>
        </w:tc>
        <w:tc>
          <w:tcPr>
            <w:tcW w:w="515" w:type="pct"/>
            <w:tcBorders>
              <w:top w:val="single" w:sz="4" w:space="0" w:color="auto"/>
              <w:bottom w:val="nil"/>
            </w:tcBorders>
            <w:vAlign w:val="bottom"/>
          </w:tcPr>
          <w:p w14:paraId="3CF16F1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7.221</w:t>
            </w:r>
          </w:p>
        </w:tc>
      </w:tr>
      <w:tr w:rsidR="00C95D53" w:rsidRPr="008A0800" w14:paraId="03A62D4C" w14:textId="77777777" w:rsidTr="00C95D53">
        <w:tc>
          <w:tcPr>
            <w:tcW w:w="353" w:type="pct"/>
            <w:vMerge/>
            <w:tcBorders>
              <w:top w:val="nil"/>
              <w:bottom w:val="single" w:sz="4" w:space="0" w:color="auto"/>
            </w:tcBorders>
            <w:vAlign w:val="center"/>
          </w:tcPr>
          <w:p w14:paraId="202A78B3"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18652DC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7C9A722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(10.12)</w:t>
            </w:r>
          </w:p>
        </w:tc>
        <w:tc>
          <w:tcPr>
            <w:tcW w:w="601" w:type="pct"/>
            <w:tcBorders>
              <w:top w:val="nil"/>
              <w:bottom w:val="single" w:sz="4" w:space="0" w:color="auto"/>
            </w:tcBorders>
            <w:vAlign w:val="bottom"/>
          </w:tcPr>
          <w:p w14:paraId="4C1A1ED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(11.69)</w:t>
            </w:r>
          </w:p>
        </w:tc>
        <w:tc>
          <w:tcPr>
            <w:tcW w:w="538" w:type="pct"/>
            <w:tcBorders>
              <w:top w:val="nil"/>
              <w:bottom w:val="single" w:sz="4" w:space="0" w:color="auto"/>
            </w:tcBorders>
            <w:vAlign w:val="bottom"/>
          </w:tcPr>
          <w:p w14:paraId="211E859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(51.17)</w:t>
            </w:r>
          </w:p>
        </w:tc>
        <w:tc>
          <w:tcPr>
            <w:tcW w:w="579" w:type="pct"/>
            <w:tcBorders>
              <w:top w:val="nil"/>
              <w:bottom w:val="single" w:sz="4" w:space="0" w:color="auto"/>
            </w:tcBorders>
            <w:vAlign w:val="bottom"/>
          </w:tcPr>
          <w:p w14:paraId="2AF69C2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(14.73)</w:t>
            </w:r>
          </w:p>
        </w:tc>
        <w:tc>
          <w:tcPr>
            <w:tcW w:w="505" w:type="pct"/>
            <w:tcBorders>
              <w:top w:val="nil"/>
              <w:bottom w:val="single" w:sz="4" w:space="0" w:color="auto"/>
            </w:tcBorders>
            <w:vAlign w:val="bottom"/>
          </w:tcPr>
          <w:p w14:paraId="51D1A93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rtl/>
                <w:cs/>
              </w:rPr>
              <w:t>0</w:t>
            </w:r>
            <w:r w:rsidRPr="008A0800">
              <w:rPr>
                <w:rFonts w:ascii="TH Sarabun New" w:hAnsi="TH Sarabun New" w:cs="TH Sarabun New"/>
                <w:sz w:val="28"/>
                <w:szCs w:val="28"/>
              </w:rPr>
              <w:t>.44)</w:t>
            </w:r>
          </w:p>
        </w:tc>
        <w:tc>
          <w:tcPr>
            <w:tcW w:w="515" w:type="pct"/>
            <w:tcBorders>
              <w:top w:val="nil"/>
              <w:bottom w:val="single" w:sz="4" w:space="0" w:color="auto"/>
            </w:tcBorders>
            <w:vAlign w:val="bottom"/>
          </w:tcPr>
          <w:p w14:paraId="7356428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(11.84)</w:t>
            </w:r>
          </w:p>
        </w:tc>
        <w:tc>
          <w:tcPr>
            <w:tcW w:w="515" w:type="pct"/>
            <w:tcBorders>
              <w:top w:val="nil"/>
              <w:bottom w:val="single" w:sz="4" w:space="0" w:color="auto"/>
            </w:tcBorders>
            <w:vAlign w:val="bottom"/>
          </w:tcPr>
          <w:p w14:paraId="4F4420AB"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149E693B" w14:textId="77777777" w:rsidTr="00C95D53">
        <w:tc>
          <w:tcPr>
            <w:tcW w:w="353" w:type="pct"/>
            <w:vMerge w:val="restart"/>
            <w:tcBorders>
              <w:top w:val="single" w:sz="4" w:space="0" w:color="auto"/>
              <w:bottom w:val="nil"/>
            </w:tcBorders>
            <w:vAlign w:val="center"/>
          </w:tcPr>
          <w:p w14:paraId="192462A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2553</w:t>
            </w:r>
          </w:p>
        </w:tc>
        <w:tc>
          <w:tcPr>
            <w:tcW w:w="855" w:type="pct"/>
            <w:tcBorders>
              <w:top w:val="single" w:sz="4" w:space="0" w:color="auto"/>
              <w:bottom w:val="nil"/>
            </w:tcBorders>
          </w:tcPr>
          <w:p w14:paraId="23EA44D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6D5EC1B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0.689</w:t>
            </w:r>
          </w:p>
        </w:tc>
        <w:tc>
          <w:tcPr>
            <w:tcW w:w="601" w:type="pct"/>
            <w:tcBorders>
              <w:top w:val="single" w:sz="4" w:space="0" w:color="auto"/>
              <w:bottom w:val="nil"/>
            </w:tcBorders>
            <w:vAlign w:val="bottom"/>
          </w:tcPr>
          <w:p w14:paraId="673A87B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0.936</w:t>
            </w:r>
          </w:p>
        </w:tc>
        <w:tc>
          <w:tcPr>
            <w:tcW w:w="538" w:type="pct"/>
            <w:tcBorders>
              <w:top w:val="single" w:sz="4" w:space="0" w:color="auto"/>
              <w:bottom w:val="nil"/>
            </w:tcBorders>
            <w:vAlign w:val="bottom"/>
          </w:tcPr>
          <w:p w14:paraId="4B7613A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4.621</w:t>
            </w:r>
          </w:p>
        </w:tc>
        <w:tc>
          <w:tcPr>
            <w:tcW w:w="579" w:type="pct"/>
            <w:tcBorders>
              <w:top w:val="single" w:sz="4" w:space="0" w:color="auto"/>
              <w:bottom w:val="nil"/>
            </w:tcBorders>
            <w:vAlign w:val="bottom"/>
          </w:tcPr>
          <w:p w14:paraId="0BDDF8F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1.202</w:t>
            </w:r>
          </w:p>
        </w:tc>
        <w:tc>
          <w:tcPr>
            <w:tcW w:w="505" w:type="pct"/>
            <w:tcBorders>
              <w:top w:val="single" w:sz="4" w:space="0" w:color="auto"/>
              <w:bottom w:val="nil"/>
            </w:tcBorders>
            <w:vAlign w:val="bottom"/>
          </w:tcPr>
          <w:p w14:paraId="5DA5E8A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0.039</w:t>
            </w:r>
          </w:p>
        </w:tc>
        <w:tc>
          <w:tcPr>
            <w:tcW w:w="515" w:type="pct"/>
            <w:tcBorders>
              <w:top w:val="single" w:sz="4" w:space="0" w:color="auto"/>
              <w:bottom w:val="nil"/>
            </w:tcBorders>
            <w:vAlign w:val="bottom"/>
          </w:tcPr>
          <w:p w14:paraId="40DA902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1.133</w:t>
            </w:r>
          </w:p>
        </w:tc>
        <w:tc>
          <w:tcPr>
            <w:tcW w:w="515" w:type="pct"/>
            <w:tcBorders>
              <w:top w:val="single" w:sz="4" w:space="0" w:color="auto"/>
              <w:bottom w:val="nil"/>
            </w:tcBorders>
            <w:vAlign w:val="bottom"/>
          </w:tcPr>
          <w:p w14:paraId="1BD9FBD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8.622</w:t>
            </w:r>
          </w:p>
        </w:tc>
      </w:tr>
      <w:tr w:rsidR="00C95D53" w:rsidRPr="008A0800" w14:paraId="1E1B154E" w14:textId="77777777" w:rsidTr="00C95D53">
        <w:tc>
          <w:tcPr>
            <w:tcW w:w="353" w:type="pct"/>
            <w:vMerge/>
            <w:tcBorders>
              <w:top w:val="nil"/>
              <w:bottom w:val="single" w:sz="4" w:space="0" w:color="auto"/>
            </w:tcBorders>
            <w:vAlign w:val="center"/>
          </w:tcPr>
          <w:p w14:paraId="1C37A9EB"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1E7E59A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7042988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(7.99)</w:t>
            </w:r>
          </w:p>
        </w:tc>
        <w:tc>
          <w:tcPr>
            <w:tcW w:w="601" w:type="pct"/>
            <w:tcBorders>
              <w:top w:val="nil"/>
              <w:bottom w:val="single" w:sz="4" w:space="0" w:color="auto"/>
            </w:tcBorders>
            <w:vAlign w:val="bottom"/>
          </w:tcPr>
          <w:p w14:paraId="45E3A2E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(10.86)</w:t>
            </w:r>
          </w:p>
        </w:tc>
        <w:tc>
          <w:tcPr>
            <w:tcW w:w="538" w:type="pct"/>
            <w:tcBorders>
              <w:top w:val="nil"/>
              <w:bottom w:val="single" w:sz="4" w:space="0" w:color="auto"/>
            </w:tcBorders>
            <w:vAlign w:val="bottom"/>
          </w:tcPr>
          <w:p w14:paraId="48EE5D6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(53.6)</w:t>
            </w:r>
          </w:p>
        </w:tc>
        <w:tc>
          <w:tcPr>
            <w:tcW w:w="579" w:type="pct"/>
            <w:tcBorders>
              <w:top w:val="nil"/>
              <w:bottom w:val="single" w:sz="4" w:space="0" w:color="auto"/>
            </w:tcBorders>
            <w:vAlign w:val="bottom"/>
          </w:tcPr>
          <w:p w14:paraId="7B82033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(13.95)</w:t>
            </w:r>
          </w:p>
        </w:tc>
        <w:tc>
          <w:tcPr>
            <w:tcW w:w="505" w:type="pct"/>
            <w:tcBorders>
              <w:top w:val="nil"/>
              <w:bottom w:val="single" w:sz="4" w:space="0" w:color="auto"/>
            </w:tcBorders>
            <w:vAlign w:val="bottom"/>
          </w:tcPr>
          <w:p w14:paraId="45C179A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rtl/>
                <w:cs/>
              </w:rPr>
              <w:t>0</w:t>
            </w:r>
            <w:r w:rsidRPr="008A0800">
              <w:rPr>
                <w:rFonts w:ascii="TH Sarabun New" w:hAnsi="TH Sarabun New" w:cs="TH Sarabun New"/>
                <w:sz w:val="28"/>
                <w:szCs w:val="28"/>
              </w:rPr>
              <w:t>.46)</w:t>
            </w:r>
          </w:p>
        </w:tc>
        <w:tc>
          <w:tcPr>
            <w:tcW w:w="515" w:type="pct"/>
            <w:tcBorders>
              <w:top w:val="nil"/>
              <w:bottom w:val="single" w:sz="4" w:space="0" w:color="auto"/>
            </w:tcBorders>
            <w:vAlign w:val="bottom"/>
          </w:tcPr>
          <w:p w14:paraId="2A6478B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(13.14)</w:t>
            </w:r>
          </w:p>
        </w:tc>
        <w:tc>
          <w:tcPr>
            <w:tcW w:w="515" w:type="pct"/>
            <w:tcBorders>
              <w:top w:val="nil"/>
              <w:bottom w:val="single" w:sz="4" w:space="0" w:color="auto"/>
            </w:tcBorders>
            <w:vAlign w:val="bottom"/>
          </w:tcPr>
          <w:p w14:paraId="6B790E00"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14266292" w14:textId="77777777" w:rsidTr="00C95D53">
        <w:tc>
          <w:tcPr>
            <w:tcW w:w="353" w:type="pct"/>
            <w:vMerge w:val="restart"/>
            <w:tcBorders>
              <w:top w:val="single" w:sz="4" w:space="0" w:color="auto"/>
              <w:bottom w:val="nil"/>
            </w:tcBorders>
            <w:vAlign w:val="center"/>
          </w:tcPr>
          <w:p w14:paraId="100D1C3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2554</w:t>
            </w:r>
          </w:p>
        </w:tc>
        <w:tc>
          <w:tcPr>
            <w:tcW w:w="855" w:type="pct"/>
            <w:tcBorders>
              <w:top w:val="single" w:sz="4" w:space="0" w:color="auto"/>
              <w:bottom w:val="nil"/>
            </w:tcBorders>
          </w:tcPr>
          <w:p w14:paraId="61FF48E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199BF21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0.657</w:t>
            </w:r>
          </w:p>
        </w:tc>
        <w:tc>
          <w:tcPr>
            <w:tcW w:w="601" w:type="pct"/>
            <w:tcBorders>
              <w:top w:val="single" w:sz="4" w:space="0" w:color="auto"/>
              <w:bottom w:val="nil"/>
            </w:tcBorders>
            <w:vAlign w:val="bottom"/>
          </w:tcPr>
          <w:p w14:paraId="0EA292E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0.981</w:t>
            </w:r>
          </w:p>
        </w:tc>
        <w:tc>
          <w:tcPr>
            <w:tcW w:w="538" w:type="pct"/>
            <w:tcBorders>
              <w:top w:val="single" w:sz="4" w:space="0" w:color="auto"/>
              <w:bottom w:val="nil"/>
            </w:tcBorders>
            <w:vAlign w:val="bottom"/>
          </w:tcPr>
          <w:p w14:paraId="0DEB67A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5.161</w:t>
            </w:r>
          </w:p>
        </w:tc>
        <w:tc>
          <w:tcPr>
            <w:tcW w:w="579" w:type="pct"/>
            <w:tcBorders>
              <w:top w:val="single" w:sz="4" w:space="0" w:color="auto"/>
              <w:bottom w:val="nil"/>
            </w:tcBorders>
            <w:vAlign w:val="bottom"/>
          </w:tcPr>
          <w:p w14:paraId="1AF3B46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1.272</w:t>
            </w:r>
          </w:p>
        </w:tc>
        <w:tc>
          <w:tcPr>
            <w:tcW w:w="505" w:type="pct"/>
            <w:tcBorders>
              <w:top w:val="single" w:sz="4" w:space="0" w:color="auto"/>
              <w:bottom w:val="nil"/>
            </w:tcBorders>
            <w:vAlign w:val="bottom"/>
          </w:tcPr>
          <w:p w14:paraId="125BB0C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0.059</w:t>
            </w:r>
          </w:p>
        </w:tc>
        <w:tc>
          <w:tcPr>
            <w:tcW w:w="515" w:type="pct"/>
            <w:tcBorders>
              <w:top w:val="single" w:sz="4" w:space="0" w:color="auto"/>
              <w:bottom w:val="nil"/>
            </w:tcBorders>
            <w:vAlign w:val="bottom"/>
          </w:tcPr>
          <w:p w14:paraId="6298827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1.184</w:t>
            </w:r>
          </w:p>
        </w:tc>
        <w:tc>
          <w:tcPr>
            <w:tcW w:w="515" w:type="pct"/>
            <w:tcBorders>
              <w:top w:val="single" w:sz="4" w:space="0" w:color="auto"/>
              <w:bottom w:val="nil"/>
            </w:tcBorders>
            <w:vAlign w:val="bottom"/>
          </w:tcPr>
          <w:p w14:paraId="0FD25C2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9.316</w:t>
            </w:r>
          </w:p>
        </w:tc>
      </w:tr>
      <w:tr w:rsidR="00C95D53" w:rsidRPr="008A0800" w14:paraId="2A78A047" w14:textId="77777777" w:rsidTr="00C95D53">
        <w:tc>
          <w:tcPr>
            <w:tcW w:w="353" w:type="pct"/>
            <w:vMerge/>
            <w:tcBorders>
              <w:top w:val="nil"/>
              <w:bottom w:val="single" w:sz="4" w:space="0" w:color="auto"/>
            </w:tcBorders>
            <w:vAlign w:val="center"/>
          </w:tcPr>
          <w:p w14:paraId="1FA02E11"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5F14106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1FC60B2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(7.05)</w:t>
            </w:r>
          </w:p>
        </w:tc>
        <w:tc>
          <w:tcPr>
            <w:tcW w:w="601" w:type="pct"/>
            <w:tcBorders>
              <w:top w:val="nil"/>
              <w:bottom w:val="single" w:sz="4" w:space="0" w:color="auto"/>
            </w:tcBorders>
            <w:vAlign w:val="bottom"/>
          </w:tcPr>
          <w:p w14:paraId="0BA762F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(10.53)</w:t>
            </w:r>
          </w:p>
        </w:tc>
        <w:tc>
          <w:tcPr>
            <w:tcW w:w="538" w:type="pct"/>
            <w:tcBorders>
              <w:top w:val="nil"/>
              <w:bottom w:val="single" w:sz="4" w:space="0" w:color="auto"/>
            </w:tcBorders>
            <w:vAlign w:val="bottom"/>
          </w:tcPr>
          <w:p w14:paraId="2F8C584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(55.41)</w:t>
            </w:r>
          </w:p>
        </w:tc>
        <w:tc>
          <w:tcPr>
            <w:tcW w:w="579" w:type="pct"/>
            <w:tcBorders>
              <w:top w:val="nil"/>
              <w:bottom w:val="single" w:sz="4" w:space="0" w:color="auto"/>
            </w:tcBorders>
            <w:vAlign w:val="bottom"/>
          </w:tcPr>
          <w:p w14:paraId="362263C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(13.66)</w:t>
            </w:r>
          </w:p>
        </w:tc>
        <w:tc>
          <w:tcPr>
            <w:tcW w:w="505" w:type="pct"/>
            <w:tcBorders>
              <w:top w:val="nil"/>
              <w:bottom w:val="single" w:sz="4" w:space="0" w:color="auto"/>
            </w:tcBorders>
            <w:vAlign w:val="bottom"/>
          </w:tcPr>
          <w:p w14:paraId="605A523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rtl/>
                <w:cs/>
              </w:rPr>
              <w:t>0</w:t>
            </w:r>
            <w:r w:rsidRPr="008A0800">
              <w:rPr>
                <w:rFonts w:ascii="TH Sarabun New" w:hAnsi="TH Sarabun New" w:cs="TH Sarabun New"/>
                <w:sz w:val="28"/>
                <w:szCs w:val="28"/>
              </w:rPr>
              <w:t>.64)</w:t>
            </w:r>
          </w:p>
        </w:tc>
        <w:tc>
          <w:tcPr>
            <w:tcW w:w="515" w:type="pct"/>
            <w:tcBorders>
              <w:top w:val="nil"/>
              <w:bottom w:val="single" w:sz="4" w:space="0" w:color="auto"/>
            </w:tcBorders>
            <w:vAlign w:val="bottom"/>
          </w:tcPr>
          <w:p w14:paraId="0410ACB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(12.71)</w:t>
            </w:r>
          </w:p>
        </w:tc>
        <w:tc>
          <w:tcPr>
            <w:tcW w:w="515" w:type="pct"/>
            <w:tcBorders>
              <w:top w:val="nil"/>
              <w:bottom w:val="single" w:sz="4" w:space="0" w:color="auto"/>
            </w:tcBorders>
            <w:vAlign w:val="bottom"/>
          </w:tcPr>
          <w:p w14:paraId="0EBE02A8"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4E852F7A" w14:textId="77777777" w:rsidTr="00C95D53">
        <w:tc>
          <w:tcPr>
            <w:tcW w:w="353" w:type="pct"/>
            <w:vMerge w:val="restart"/>
            <w:tcBorders>
              <w:top w:val="single" w:sz="4" w:space="0" w:color="auto"/>
              <w:bottom w:val="nil"/>
            </w:tcBorders>
            <w:vAlign w:val="center"/>
          </w:tcPr>
          <w:p w14:paraId="70A994F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2555</w:t>
            </w:r>
          </w:p>
        </w:tc>
        <w:tc>
          <w:tcPr>
            <w:tcW w:w="855" w:type="pct"/>
            <w:tcBorders>
              <w:top w:val="single" w:sz="4" w:space="0" w:color="auto"/>
              <w:bottom w:val="nil"/>
            </w:tcBorders>
          </w:tcPr>
          <w:p w14:paraId="34C3B08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5257EFE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0.705</w:t>
            </w:r>
          </w:p>
        </w:tc>
        <w:tc>
          <w:tcPr>
            <w:tcW w:w="601" w:type="pct"/>
            <w:tcBorders>
              <w:top w:val="single" w:sz="4" w:space="0" w:color="auto"/>
              <w:bottom w:val="nil"/>
            </w:tcBorders>
            <w:vAlign w:val="bottom"/>
          </w:tcPr>
          <w:p w14:paraId="129B47F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0.946</w:t>
            </w:r>
          </w:p>
        </w:tc>
        <w:tc>
          <w:tcPr>
            <w:tcW w:w="538" w:type="pct"/>
            <w:tcBorders>
              <w:top w:val="single" w:sz="4" w:space="0" w:color="auto"/>
              <w:bottom w:val="nil"/>
            </w:tcBorders>
            <w:vAlign w:val="bottom"/>
          </w:tcPr>
          <w:p w14:paraId="6A256AE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5.312</w:t>
            </w:r>
          </w:p>
        </w:tc>
        <w:tc>
          <w:tcPr>
            <w:tcW w:w="579" w:type="pct"/>
            <w:tcBorders>
              <w:top w:val="single" w:sz="4" w:space="0" w:color="auto"/>
              <w:bottom w:val="nil"/>
            </w:tcBorders>
            <w:vAlign w:val="bottom"/>
          </w:tcPr>
          <w:p w14:paraId="38842B3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1.401</w:t>
            </w:r>
          </w:p>
        </w:tc>
        <w:tc>
          <w:tcPr>
            <w:tcW w:w="505" w:type="pct"/>
            <w:tcBorders>
              <w:top w:val="single" w:sz="4" w:space="0" w:color="auto"/>
              <w:bottom w:val="nil"/>
            </w:tcBorders>
            <w:vAlign w:val="bottom"/>
          </w:tcPr>
          <w:p w14:paraId="417BA9E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0.074</w:t>
            </w:r>
          </w:p>
        </w:tc>
        <w:tc>
          <w:tcPr>
            <w:tcW w:w="515" w:type="pct"/>
            <w:tcBorders>
              <w:top w:val="single" w:sz="4" w:space="0" w:color="auto"/>
              <w:bottom w:val="nil"/>
            </w:tcBorders>
            <w:vAlign w:val="bottom"/>
          </w:tcPr>
          <w:p w14:paraId="4031446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0.924</w:t>
            </w:r>
          </w:p>
        </w:tc>
        <w:tc>
          <w:tcPr>
            <w:tcW w:w="515" w:type="pct"/>
            <w:tcBorders>
              <w:top w:val="single" w:sz="4" w:space="0" w:color="auto"/>
              <w:bottom w:val="nil"/>
            </w:tcBorders>
            <w:vAlign w:val="bottom"/>
          </w:tcPr>
          <w:p w14:paraId="3D1AF71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9.362</w:t>
            </w:r>
          </w:p>
        </w:tc>
      </w:tr>
      <w:tr w:rsidR="00C95D53" w:rsidRPr="008A0800" w14:paraId="73AABBBC" w14:textId="77777777" w:rsidTr="00C95D53">
        <w:tc>
          <w:tcPr>
            <w:tcW w:w="353" w:type="pct"/>
            <w:vMerge/>
            <w:tcBorders>
              <w:top w:val="nil"/>
              <w:bottom w:val="single" w:sz="4" w:space="0" w:color="auto"/>
            </w:tcBorders>
            <w:vAlign w:val="center"/>
          </w:tcPr>
          <w:p w14:paraId="667B2F2A"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1ECD41E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436677D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(7.53)</w:t>
            </w:r>
          </w:p>
        </w:tc>
        <w:tc>
          <w:tcPr>
            <w:tcW w:w="601" w:type="pct"/>
            <w:tcBorders>
              <w:top w:val="nil"/>
              <w:bottom w:val="single" w:sz="4" w:space="0" w:color="auto"/>
            </w:tcBorders>
            <w:vAlign w:val="bottom"/>
          </w:tcPr>
          <w:p w14:paraId="4D0F3D2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(10.11)</w:t>
            </w:r>
          </w:p>
        </w:tc>
        <w:tc>
          <w:tcPr>
            <w:tcW w:w="538" w:type="pct"/>
            <w:tcBorders>
              <w:top w:val="nil"/>
              <w:bottom w:val="single" w:sz="4" w:space="0" w:color="auto"/>
            </w:tcBorders>
            <w:vAlign w:val="bottom"/>
          </w:tcPr>
          <w:p w14:paraId="5CAAE6A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(56.74)</w:t>
            </w:r>
          </w:p>
        </w:tc>
        <w:tc>
          <w:tcPr>
            <w:tcW w:w="579" w:type="pct"/>
            <w:tcBorders>
              <w:top w:val="nil"/>
              <w:bottom w:val="single" w:sz="4" w:space="0" w:color="auto"/>
            </w:tcBorders>
            <w:vAlign w:val="bottom"/>
          </w:tcPr>
          <w:p w14:paraId="235F5F7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(14.96)</w:t>
            </w:r>
          </w:p>
        </w:tc>
        <w:tc>
          <w:tcPr>
            <w:tcW w:w="505" w:type="pct"/>
            <w:tcBorders>
              <w:top w:val="nil"/>
              <w:bottom w:val="single" w:sz="4" w:space="0" w:color="auto"/>
            </w:tcBorders>
            <w:vAlign w:val="bottom"/>
          </w:tcPr>
          <w:p w14:paraId="1CDD7CE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rtl/>
                <w:cs/>
              </w:rPr>
              <w:t>0</w:t>
            </w:r>
            <w:r w:rsidRPr="008A0800">
              <w:rPr>
                <w:rFonts w:ascii="TH Sarabun New" w:hAnsi="TH Sarabun New" w:cs="TH Sarabun New"/>
                <w:sz w:val="28"/>
                <w:szCs w:val="28"/>
              </w:rPr>
              <w:t>.79)</w:t>
            </w:r>
          </w:p>
        </w:tc>
        <w:tc>
          <w:tcPr>
            <w:tcW w:w="515" w:type="pct"/>
            <w:tcBorders>
              <w:top w:val="nil"/>
              <w:bottom w:val="single" w:sz="4" w:space="0" w:color="auto"/>
            </w:tcBorders>
            <w:vAlign w:val="bottom"/>
          </w:tcPr>
          <w:p w14:paraId="780D26E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(9.87)</w:t>
            </w:r>
          </w:p>
        </w:tc>
        <w:tc>
          <w:tcPr>
            <w:tcW w:w="515" w:type="pct"/>
            <w:tcBorders>
              <w:top w:val="nil"/>
              <w:bottom w:val="single" w:sz="4" w:space="0" w:color="auto"/>
            </w:tcBorders>
            <w:vAlign w:val="bottom"/>
          </w:tcPr>
          <w:p w14:paraId="2B9AFB62"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5885B947" w14:textId="77777777" w:rsidTr="00C95D53">
        <w:tc>
          <w:tcPr>
            <w:tcW w:w="353" w:type="pct"/>
            <w:vMerge w:val="restart"/>
            <w:tcBorders>
              <w:top w:val="single" w:sz="4" w:space="0" w:color="auto"/>
              <w:bottom w:val="nil"/>
            </w:tcBorders>
            <w:vAlign w:val="center"/>
          </w:tcPr>
          <w:p w14:paraId="77F1130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2556</w:t>
            </w:r>
          </w:p>
        </w:tc>
        <w:tc>
          <w:tcPr>
            <w:tcW w:w="855" w:type="pct"/>
            <w:tcBorders>
              <w:top w:val="single" w:sz="4" w:space="0" w:color="auto"/>
              <w:bottom w:val="nil"/>
            </w:tcBorders>
          </w:tcPr>
          <w:p w14:paraId="7673FDE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5AE1A68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0.755</w:t>
            </w:r>
          </w:p>
        </w:tc>
        <w:tc>
          <w:tcPr>
            <w:tcW w:w="601" w:type="pct"/>
            <w:tcBorders>
              <w:top w:val="single" w:sz="4" w:space="0" w:color="auto"/>
              <w:bottom w:val="nil"/>
            </w:tcBorders>
            <w:vAlign w:val="bottom"/>
          </w:tcPr>
          <w:p w14:paraId="1DBF11E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1.110</w:t>
            </w:r>
          </w:p>
        </w:tc>
        <w:tc>
          <w:tcPr>
            <w:tcW w:w="538" w:type="pct"/>
            <w:tcBorders>
              <w:top w:val="single" w:sz="4" w:space="0" w:color="auto"/>
              <w:bottom w:val="nil"/>
            </w:tcBorders>
            <w:vAlign w:val="bottom"/>
          </w:tcPr>
          <w:p w14:paraId="461F1BA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5.565</w:t>
            </w:r>
          </w:p>
        </w:tc>
        <w:tc>
          <w:tcPr>
            <w:tcW w:w="579" w:type="pct"/>
            <w:tcBorders>
              <w:top w:val="single" w:sz="4" w:space="0" w:color="auto"/>
              <w:bottom w:val="nil"/>
            </w:tcBorders>
            <w:vAlign w:val="bottom"/>
          </w:tcPr>
          <w:p w14:paraId="32754AE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1.505</w:t>
            </w:r>
          </w:p>
        </w:tc>
        <w:tc>
          <w:tcPr>
            <w:tcW w:w="505" w:type="pct"/>
            <w:tcBorders>
              <w:top w:val="single" w:sz="4" w:space="0" w:color="auto"/>
              <w:bottom w:val="nil"/>
            </w:tcBorders>
            <w:vAlign w:val="bottom"/>
          </w:tcPr>
          <w:p w14:paraId="58C793A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0.094</w:t>
            </w:r>
          </w:p>
        </w:tc>
        <w:tc>
          <w:tcPr>
            <w:tcW w:w="515" w:type="pct"/>
            <w:tcBorders>
              <w:top w:val="single" w:sz="4" w:space="0" w:color="auto"/>
              <w:bottom w:val="nil"/>
            </w:tcBorders>
            <w:vAlign w:val="bottom"/>
          </w:tcPr>
          <w:p w14:paraId="7B79352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0.903</w:t>
            </w:r>
          </w:p>
        </w:tc>
        <w:tc>
          <w:tcPr>
            <w:tcW w:w="515" w:type="pct"/>
            <w:tcBorders>
              <w:top w:val="single" w:sz="4" w:space="0" w:color="auto"/>
              <w:bottom w:val="nil"/>
            </w:tcBorders>
            <w:vAlign w:val="bottom"/>
          </w:tcPr>
          <w:p w14:paraId="73F9FDA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9.932</w:t>
            </w:r>
          </w:p>
        </w:tc>
      </w:tr>
      <w:tr w:rsidR="00C95D53" w:rsidRPr="008A0800" w14:paraId="6F44B748" w14:textId="77777777" w:rsidTr="00C95D53">
        <w:tc>
          <w:tcPr>
            <w:tcW w:w="353" w:type="pct"/>
            <w:vMerge/>
            <w:tcBorders>
              <w:top w:val="nil"/>
              <w:bottom w:val="single" w:sz="4" w:space="0" w:color="auto"/>
            </w:tcBorders>
            <w:vAlign w:val="center"/>
          </w:tcPr>
          <w:p w14:paraId="1D21B422"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31083FF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2489ADE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(7.6)</w:t>
            </w:r>
          </w:p>
        </w:tc>
        <w:tc>
          <w:tcPr>
            <w:tcW w:w="601" w:type="pct"/>
            <w:tcBorders>
              <w:top w:val="nil"/>
              <w:bottom w:val="single" w:sz="4" w:space="0" w:color="auto"/>
            </w:tcBorders>
            <w:vAlign w:val="bottom"/>
          </w:tcPr>
          <w:p w14:paraId="50E08CD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(11.17)</w:t>
            </w:r>
          </w:p>
        </w:tc>
        <w:tc>
          <w:tcPr>
            <w:tcW w:w="538" w:type="pct"/>
            <w:tcBorders>
              <w:top w:val="nil"/>
              <w:bottom w:val="single" w:sz="4" w:space="0" w:color="auto"/>
            </w:tcBorders>
            <w:vAlign w:val="bottom"/>
          </w:tcPr>
          <w:p w14:paraId="5187265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(56.03)</w:t>
            </w:r>
          </w:p>
        </w:tc>
        <w:tc>
          <w:tcPr>
            <w:tcW w:w="579" w:type="pct"/>
            <w:tcBorders>
              <w:top w:val="nil"/>
              <w:bottom w:val="single" w:sz="4" w:space="0" w:color="auto"/>
            </w:tcBorders>
            <w:vAlign w:val="bottom"/>
          </w:tcPr>
          <w:p w14:paraId="48D6871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(15.15)</w:t>
            </w:r>
          </w:p>
        </w:tc>
        <w:tc>
          <w:tcPr>
            <w:tcW w:w="505" w:type="pct"/>
            <w:tcBorders>
              <w:top w:val="nil"/>
              <w:bottom w:val="single" w:sz="4" w:space="0" w:color="auto"/>
            </w:tcBorders>
            <w:vAlign w:val="bottom"/>
          </w:tcPr>
          <w:p w14:paraId="690A1D2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rtl/>
                <w:cs/>
              </w:rPr>
              <w:t>0</w:t>
            </w:r>
            <w:r w:rsidRPr="008A0800">
              <w:rPr>
                <w:rFonts w:ascii="TH Sarabun New" w:hAnsi="TH Sarabun New" w:cs="TH Sarabun New"/>
                <w:sz w:val="28"/>
                <w:szCs w:val="28"/>
              </w:rPr>
              <w:t>.95)</w:t>
            </w:r>
          </w:p>
        </w:tc>
        <w:tc>
          <w:tcPr>
            <w:tcW w:w="515" w:type="pct"/>
            <w:tcBorders>
              <w:top w:val="nil"/>
              <w:bottom w:val="single" w:sz="4" w:space="0" w:color="auto"/>
            </w:tcBorders>
            <w:vAlign w:val="bottom"/>
          </w:tcPr>
          <w:p w14:paraId="440D552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(9.09)</w:t>
            </w:r>
          </w:p>
        </w:tc>
        <w:tc>
          <w:tcPr>
            <w:tcW w:w="515" w:type="pct"/>
            <w:tcBorders>
              <w:top w:val="nil"/>
              <w:bottom w:val="single" w:sz="4" w:space="0" w:color="auto"/>
            </w:tcBorders>
            <w:vAlign w:val="bottom"/>
          </w:tcPr>
          <w:p w14:paraId="4E88C043"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2974DA12" w14:textId="77777777" w:rsidTr="00C95D53">
        <w:tc>
          <w:tcPr>
            <w:tcW w:w="353" w:type="pct"/>
            <w:vMerge w:val="restart"/>
            <w:tcBorders>
              <w:top w:val="single" w:sz="4" w:space="0" w:color="auto"/>
              <w:bottom w:val="nil"/>
            </w:tcBorders>
            <w:vAlign w:val="center"/>
          </w:tcPr>
          <w:p w14:paraId="3A38496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2557</w:t>
            </w:r>
          </w:p>
        </w:tc>
        <w:tc>
          <w:tcPr>
            <w:tcW w:w="855" w:type="pct"/>
            <w:tcBorders>
              <w:top w:val="single" w:sz="4" w:space="0" w:color="auto"/>
              <w:bottom w:val="nil"/>
            </w:tcBorders>
          </w:tcPr>
          <w:p w14:paraId="1C64E53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65B9241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0.752</w:t>
            </w:r>
          </w:p>
        </w:tc>
        <w:tc>
          <w:tcPr>
            <w:tcW w:w="601" w:type="pct"/>
            <w:tcBorders>
              <w:top w:val="single" w:sz="4" w:space="0" w:color="auto"/>
              <w:bottom w:val="nil"/>
            </w:tcBorders>
            <w:vAlign w:val="bottom"/>
          </w:tcPr>
          <w:p w14:paraId="0AA9CB3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1.088</w:t>
            </w:r>
          </w:p>
        </w:tc>
        <w:tc>
          <w:tcPr>
            <w:tcW w:w="538" w:type="pct"/>
            <w:tcBorders>
              <w:top w:val="single" w:sz="4" w:space="0" w:color="auto"/>
              <w:bottom w:val="nil"/>
            </w:tcBorders>
            <w:vAlign w:val="bottom"/>
          </w:tcPr>
          <w:p w14:paraId="2EE6B0F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5.979</w:t>
            </w:r>
          </w:p>
        </w:tc>
        <w:tc>
          <w:tcPr>
            <w:tcW w:w="579" w:type="pct"/>
            <w:tcBorders>
              <w:top w:val="single" w:sz="4" w:space="0" w:color="auto"/>
              <w:bottom w:val="nil"/>
            </w:tcBorders>
            <w:vAlign w:val="bottom"/>
          </w:tcPr>
          <w:p w14:paraId="631EAF7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1.497</w:t>
            </w:r>
          </w:p>
        </w:tc>
        <w:tc>
          <w:tcPr>
            <w:tcW w:w="505" w:type="pct"/>
            <w:tcBorders>
              <w:top w:val="single" w:sz="4" w:space="0" w:color="auto"/>
              <w:bottom w:val="nil"/>
            </w:tcBorders>
            <w:vAlign w:val="bottom"/>
          </w:tcPr>
          <w:p w14:paraId="2B3F597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0.084</w:t>
            </w:r>
          </w:p>
        </w:tc>
        <w:tc>
          <w:tcPr>
            <w:tcW w:w="515" w:type="pct"/>
            <w:tcBorders>
              <w:top w:val="single" w:sz="4" w:space="0" w:color="auto"/>
              <w:bottom w:val="nil"/>
            </w:tcBorders>
            <w:vAlign w:val="bottom"/>
          </w:tcPr>
          <w:p w14:paraId="38587BF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0.742</w:t>
            </w:r>
          </w:p>
        </w:tc>
        <w:tc>
          <w:tcPr>
            <w:tcW w:w="515" w:type="pct"/>
            <w:tcBorders>
              <w:top w:val="single" w:sz="4" w:space="0" w:color="auto"/>
              <w:bottom w:val="nil"/>
            </w:tcBorders>
            <w:vAlign w:val="bottom"/>
          </w:tcPr>
          <w:p w14:paraId="3598294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10.142</w:t>
            </w:r>
          </w:p>
        </w:tc>
      </w:tr>
      <w:tr w:rsidR="00C95D53" w:rsidRPr="008A0800" w14:paraId="64CA287D" w14:textId="77777777" w:rsidTr="00C95D53">
        <w:tc>
          <w:tcPr>
            <w:tcW w:w="353" w:type="pct"/>
            <w:vMerge/>
            <w:tcBorders>
              <w:top w:val="nil"/>
              <w:bottom w:val="single" w:sz="4" w:space="0" w:color="auto"/>
            </w:tcBorders>
            <w:vAlign w:val="center"/>
          </w:tcPr>
          <w:p w14:paraId="02DEA462"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3254EDC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7F331BF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(7.42)</w:t>
            </w:r>
          </w:p>
        </w:tc>
        <w:tc>
          <w:tcPr>
            <w:tcW w:w="601" w:type="pct"/>
            <w:tcBorders>
              <w:top w:val="nil"/>
              <w:bottom w:val="single" w:sz="4" w:space="0" w:color="auto"/>
            </w:tcBorders>
            <w:vAlign w:val="bottom"/>
          </w:tcPr>
          <w:p w14:paraId="66C51C2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(10.73)</w:t>
            </w:r>
          </w:p>
        </w:tc>
        <w:tc>
          <w:tcPr>
            <w:tcW w:w="538" w:type="pct"/>
            <w:tcBorders>
              <w:top w:val="nil"/>
              <w:bottom w:val="single" w:sz="4" w:space="0" w:color="auto"/>
            </w:tcBorders>
            <w:vAlign w:val="bottom"/>
          </w:tcPr>
          <w:p w14:paraId="32D54E2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(58.95)</w:t>
            </w:r>
          </w:p>
        </w:tc>
        <w:tc>
          <w:tcPr>
            <w:tcW w:w="579" w:type="pct"/>
            <w:tcBorders>
              <w:top w:val="nil"/>
              <w:bottom w:val="single" w:sz="4" w:space="0" w:color="auto"/>
            </w:tcBorders>
            <w:vAlign w:val="bottom"/>
          </w:tcPr>
          <w:p w14:paraId="3C23BCB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(14.76)</w:t>
            </w:r>
          </w:p>
        </w:tc>
        <w:tc>
          <w:tcPr>
            <w:tcW w:w="505" w:type="pct"/>
            <w:tcBorders>
              <w:top w:val="nil"/>
              <w:bottom w:val="single" w:sz="4" w:space="0" w:color="auto"/>
            </w:tcBorders>
            <w:vAlign w:val="bottom"/>
          </w:tcPr>
          <w:p w14:paraId="420B285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rtl/>
                <w:cs/>
              </w:rPr>
              <w:t>0</w:t>
            </w:r>
            <w:r w:rsidRPr="008A0800">
              <w:rPr>
                <w:rFonts w:ascii="TH Sarabun New" w:hAnsi="TH Sarabun New" w:cs="TH Sarabun New"/>
                <w:sz w:val="28"/>
                <w:szCs w:val="28"/>
              </w:rPr>
              <w:t>.83)</w:t>
            </w:r>
          </w:p>
        </w:tc>
        <w:tc>
          <w:tcPr>
            <w:tcW w:w="515" w:type="pct"/>
            <w:tcBorders>
              <w:top w:val="nil"/>
              <w:bottom w:val="single" w:sz="4" w:space="0" w:color="auto"/>
            </w:tcBorders>
            <w:vAlign w:val="bottom"/>
          </w:tcPr>
          <w:p w14:paraId="41189C5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(7.31)</w:t>
            </w:r>
          </w:p>
        </w:tc>
        <w:tc>
          <w:tcPr>
            <w:tcW w:w="515" w:type="pct"/>
            <w:tcBorders>
              <w:top w:val="nil"/>
              <w:bottom w:val="single" w:sz="4" w:space="0" w:color="auto"/>
            </w:tcBorders>
            <w:vAlign w:val="bottom"/>
          </w:tcPr>
          <w:p w14:paraId="683217DB"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5A65EE77" w14:textId="77777777" w:rsidTr="00C95D53">
        <w:tc>
          <w:tcPr>
            <w:tcW w:w="353" w:type="pct"/>
            <w:vMerge w:val="restart"/>
            <w:tcBorders>
              <w:top w:val="single" w:sz="4" w:space="0" w:color="auto"/>
              <w:bottom w:val="nil"/>
            </w:tcBorders>
            <w:vAlign w:val="center"/>
          </w:tcPr>
          <w:p w14:paraId="3A802DE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2558</w:t>
            </w:r>
          </w:p>
        </w:tc>
        <w:tc>
          <w:tcPr>
            <w:tcW w:w="855" w:type="pct"/>
            <w:tcBorders>
              <w:top w:val="single" w:sz="4" w:space="0" w:color="auto"/>
              <w:bottom w:val="nil"/>
            </w:tcBorders>
          </w:tcPr>
          <w:p w14:paraId="626D153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0DD397D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0.717</w:t>
            </w:r>
          </w:p>
        </w:tc>
        <w:tc>
          <w:tcPr>
            <w:tcW w:w="601" w:type="pct"/>
            <w:tcBorders>
              <w:top w:val="single" w:sz="4" w:space="0" w:color="auto"/>
              <w:bottom w:val="nil"/>
            </w:tcBorders>
            <w:vAlign w:val="bottom"/>
          </w:tcPr>
          <w:p w14:paraId="09755AD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0.993</w:t>
            </w:r>
          </w:p>
        </w:tc>
        <w:tc>
          <w:tcPr>
            <w:tcW w:w="538" w:type="pct"/>
            <w:tcBorders>
              <w:top w:val="single" w:sz="4" w:space="0" w:color="auto"/>
              <w:bottom w:val="nil"/>
            </w:tcBorders>
            <w:vAlign w:val="bottom"/>
          </w:tcPr>
          <w:p w14:paraId="762BB3D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6.296</w:t>
            </w:r>
          </w:p>
        </w:tc>
        <w:tc>
          <w:tcPr>
            <w:tcW w:w="579" w:type="pct"/>
            <w:tcBorders>
              <w:top w:val="single" w:sz="4" w:space="0" w:color="auto"/>
              <w:bottom w:val="nil"/>
            </w:tcBorders>
            <w:vAlign w:val="bottom"/>
          </w:tcPr>
          <w:p w14:paraId="05A00E7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1.273</w:t>
            </w:r>
          </w:p>
        </w:tc>
        <w:tc>
          <w:tcPr>
            <w:tcW w:w="505" w:type="pct"/>
            <w:tcBorders>
              <w:top w:val="single" w:sz="4" w:space="0" w:color="auto"/>
              <w:bottom w:val="nil"/>
            </w:tcBorders>
            <w:vAlign w:val="bottom"/>
          </w:tcPr>
          <w:p w14:paraId="685885C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0.537</w:t>
            </w:r>
          </w:p>
        </w:tc>
        <w:tc>
          <w:tcPr>
            <w:tcW w:w="515" w:type="pct"/>
            <w:tcBorders>
              <w:top w:val="single" w:sz="4" w:space="0" w:color="auto"/>
              <w:bottom w:val="nil"/>
            </w:tcBorders>
            <w:vAlign w:val="bottom"/>
          </w:tcPr>
          <w:p w14:paraId="2711489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0.797</w:t>
            </w:r>
          </w:p>
        </w:tc>
        <w:tc>
          <w:tcPr>
            <w:tcW w:w="515" w:type="pct"/>
            <w:tcBorders>
              <w:top w:val="single" w:sz="4" w:space="0" w:color="auto"/>
              <w:bottom w:val="nil"/>
            </w:tcBorders>
            <w:vAlign w:val="bottom"/>
          </w:tcPr>
          <w:p w14:paraId="5D1A70C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10.613</w:t>
            </w:r>
          </w:p>
        </w:tc>
      </w:tr>
      <w:tr w:rsidR="00C95D53" w:rsidRPr="008A0800" w14:paraId="37945FC7" w14:textId="77777777" w:rsidTr="00C95D53">
        <w:tc>
          <w:tcPr>
            <w:tcW w:w="353" w:type="pct"/>
            <w:vMerge/>
            <w:tcBorders>
              <w:top w:val="nil"/>
              <w:bottom w:val="single" w:sz="4" w:space="0" w:color="auto"/>
            </w:tcBorders>
            <w:vAlign w:val="center"/>
          </w:tcPr>
          <w:p w14:paraId="137A3974"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52FAD20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7B58744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(6.76)</w:t>
            </w:r>
          </w:p>
        </w:tc>
        <w:tc>
          <w:tcPr>
            <w:tcW w:w="601" w:type="pct"/>
            <w:tcBorders>
              <w:top w:val="nil"/>
              <w:bottom w:val="single" w:sz="4" w:space="0" w:color="auto"/>
            </w:tcBorders>
            <w:vAlign w:val="bottom"/>
          </w:tcPr>
          <w:p w14:paraId="0B713C1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(9.35)</w:t>
            </w:r>
          </w:p>
        </w:tc>
        <w:tc>
          <w:tcPr>
            <w:tcW w:w="538" w:type="pct"/>
            <w:tcBorders>
              <w:top w:val="nil"/>
              <w:bottom w:val="single" w:sz="4" w:space="0" w:color="auto"/>
            </w:tcBorders>
            <w:vAlign w:val="bottom"/>
          </w:tcPr>
          <w:p w14:paraId="121BA4C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(59.33)</w:t>
            </w:r>
          </w:p>
        </w:tc>
        <w:tc>
          <w:tcPr>
            <w:tcW w:w="579" w:type="pct"/>
            <w:tcBorders>
              <w:top w:val="nil"/>
              <w:bottom w:val="single" w:sz="4" w:space="0" w:color="auto"/>
            </w:tcBorders>
            <w:vAlign w:val="bottom"/>
          </w:tcPr>
          <w:p w14:paraId="498C953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(11.99)</w:t>
            </w:r>
          </w:p>
        </w:tc>
        <w:tc>
          <w:tcPr>
            <w:tcW w:w="505" w:type="pct"/>
            <w:tcBorders>
              <w:top w:val="nil"/>
              <w:bottom w:val="single" w:sz="4" w:space="0" w:color="auto"/>
            </w:tcBorders>
            <w:vAlign w:val="bottom"/>
          </w:tcPr>
          <w:p w14:paraId="3145710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(5.06)</w:t>
            </w:r>
          </w:p>
        </w:tc>
        <w:tc>
          <w:tcPr>
            <w:tcW w:w="515" w:type="pct"/>
            <w:tcBorders>
              <w:top w:val="nil"/>
              <w:bottom w:val="single" w:sz="4" w:space="0" w:color="auto"/>
            </w:tcBorders>
            <w:vAlign w:val="bottom"/>
          </w:tcPr>
          <w:p w14:paraId="500D80F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(7.51)</w:t>
            </w:r>
          </w:p>
        </w:tc>
        <w:tc>
          <w:tcPr>
            <w:tcW w:w="515" w:type="pct"/>
            <w:tcBorders>
              <w:top w:val="nil"/>
              <w:bottom w:val="single" w:sz="4" w:space="0" w:color="auto"/>
            </w:tcBorders>
            <w:vAlign w:val="bottom"/>
          </w:tcPr>
          <w:p w14:paraId="31196DC1"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7ABA6BB8" w14:textId="77777777" w:rsidTr="00C95D53">
        <w:tc>
          <w:tcPr>
            <w:tcW w:w="353" w:type="pct"/>
            <w:vMerge w:val="restart"/>
            <w:tcBorders>
              <w:top w:val="single" w:sz="4" w:space="0" w:color="auto"/>
              <w:bottom w:val="nil"/>
            </w:tcBorders>
            <w:vAlign w:val="center"/>
          </w:tcPr>
          <w:p w14:paraId="522B26E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2559</w:t>
            </w:r>
          </w:p>
        </w:tc>
        <w:tc>
          <w:tcPr>
            <w:tcW w:w="855" w:type="pct"/>
            <w:tcBorders>
              <w:top w:val="single" w:sz="4" w:space="0" w:color="auto"/>
              <w:bottom w:val="nil"/>
            </w:tcBorders>
          </w:tcPr>
          <w:p w14:paraId="5C7FCB3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2DA5289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0.689</w:t>
            </w:r>
          </w:p>
        </w:tc>
        <w:tc>
          <w:tcPr>
            <w:tcW w:w="601" w:type="pct"/>
            <w:tcBorders>
              <w:top w:val="single" w:sz="4" w:space="0" w:color="auto"/>
              <w:bottom w:val="nil"/>
            </w:tcBorders>
            <w:vAlign w:val="bottom"/>
          </w:tcPr>
          <w:p w14:paraId="341340F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0.930</w:t>
            </w:r>
          </w:p>
        </w:tc>
        <w:tc>
          <w:tcPr>
            <w:tcW w:w="538" w:type="pct"/>
            <w:tcBorders>
              <w:top w:val="single" w:sz="4" w:space="0" w:color="auto"/>
              <w:bottom w:val="nil"/>
            </w:tcBorders>
            <w:vAlign w:val="bottom"/>
          </w:tcPr>
          <w:p w14:paraId="61AFECD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5.997</w:t>
            </w:r>
          </w:p>
        </w:tc>
        <w:tc>
          <w:tcPr>
            <w:tcW w:w="579" w:type="pct"/>
            <w:tcBorders>
              <w:top w:val="single" w:sz="4" w:space="0" w:color="auto"/>
              <w:bottom w:val="nil"/>
            </w:tcBorders>
            <w:vAlign w:val="bottom"/>
          </w:tcPr>
          <w:p w14:paraId="351ECFC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0.895</w:t>
            </w:r>
          </w:p>
        </w:tc>
        <w:tc>
          <w:tcPr>
            <w:tcW w:w="505" w:type="pct"/>
            <w:tcBorders>
              <w:top w:val="single" w:sz="4" w:space="0" w:color="auto"/>
              <w:bottom w:val="nil"/>
            </w:tcBorders>
            <w:vAlign w:val="bottom"/>
          </w:tcPr>
          <w:p w14:paraId="7A15B19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1.739</w:t>
            </w:r>
          </w:p>
        </w:tc>
        <w:tc>
          <w:tcPr>
            <w:tcW w:w="515" w:type="pct"/>
            <w:tcBorders>
              <w:top w:val="single" w:sz="4" w:space="0" w:color="auto"/>
              <w:bottom w:val="nil"/>
            </w:tcBorders>
            <w:vAlign w:val="bottom"/>
          </w:tcPr>
          <w:p w14:paraId="2D4A3BA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0.899</w:t>
            </w:r>
          </w:p>
        </w:tc>
        <w:tc>
          <w:tcPr>
            <w:tcW w:w="515" w:type="pct"/>
            <w:tcBorders>
              <w:top w:val="single" w:sz="4" w:space="0" w:color="auto"/>
              <w:bottom w:val="nil"/>
            </w:tcBorders>
            <w:vAlign w:val="bottom"/>
          </w:tcPr>
          <w:p w14:paraId="13DF5B3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11.150</w:t>
            </w:r>
          </w:p>
        </w:tc>
      </w:tr>
      <w:tr w:rsidR="00C95D53" w:rsidRPr="008A0800" w14:paraId="43C19AA2" w14:textId="77777777" w:rsidTr="00C95D53">
        <w:tc>
          <w:tcPr>
            <w:tcW w:w="353" w:type="pct"/>
            <w:vMerge/>
            <w:tcBorders>
              <w:top w:val="nil"/>
              <w:bottom w:val="single" w:sz="4" w:space="0" w:color="auto"/>
            </w:tcBorders>
            <w:vAlign w:val="center"/>
          </w:tcPr>
          <w:p w14:paraId="5CC37AE3"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524E38D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1DE7A34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(6.18)</w:t>
            </w:r>
          </w:p>
        </w:tc>
        <w:tc>
          <w:tcPr>
            <w:tcW w:w="601" w:type="pct"/>
            <w:tcBorders>
              <w:top w:val="nil"/>
              <w:bottom w:val="single" w:sz="4" w:space="0" w:color="auto"/>
            </w:tcBorders>
            <w:vAlign w:val="bottom"/>
          </w:tcPr>
          <w:p w14:paraId="5A6F37A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(8.34)</w:t>
            </w:r>
          </w:p>
        </w:tc>
        <w:tc>
          <w:tcPr>
            <w:tcW w:w="538" w:type="pct"/>
            <w:tcBorders>
              <w:top w:val="nil"/>
              <w:bottom w:val="single" w:sz="4" w:space="0" w:color="auto"/>
            </w:tcBorders>
            <w:vAlign w:val="bottom"/>
          </w:tcPr>
          <w:p w14:paraId="77B6D43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(53.78)</w:t>
            </w:r>
          </w:p>
        </w:tc>
        <w:tc>
          <w:tcPr>
            <w:tcW w:w="579" w:type="pct"/>
            <w:tcBorders>
              <w:top w:val="nil"/>
              <w:bottom w:val="single" w:sz="4" w:space="0" w:color="auto"/>
            </w:tcBorders>
            <w:vAlign w:val="bottom"/>
          </w:tcPr>
          <w:p w14:paraId="3BF9087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(8.03)</w:t>
            </w:r>
          </w:p>
        </w:tc>
        <w:tc>
          <w:tcPr>
            <w:tcW w:w="505" w:type="pct"/>
            <w:tcBorders>
              <w:top w:val="nil"/>
              <w:bottom w:val="single" w:sz="4" w:space="0" w:color="auto"/>
            </w:tcBorders>
            <w:vAlign w:val="bottom"/>
          </w:tcPr>
          <w:p w14:paraId="5BC5C0A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(15.6)</w:t>
            </w:r>
          </w:p>
        </w:tc>
        <w:tc>
          <w:tcPr>
            <w:tcW w:w="515" w:type="pct"/>
            <w:tcBorders>
              <w:top w:val="nil"/>
              <w:bottom w:val="single" w:sz="4" w:space="0" w:color="auto"/>
            </w:tcBorders>
            <w:vAlign w:val="bottom"/>
          </w:tcPr>
          <w:p w14:paraId="4C7B915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(8.06)</w:t>
            </w:r>
          </w:p>
        </w:tc>
        <w:tc>
          <w:tcPr>
            <w:tcW w:w="515" w:type="pct"/>
            <w:tcBorders>
              <w:top w:val="nil"/>
              <w:bottom w:val="single" w:sz="4" w:space="0" w:color="auto"/>
            </w:tcBorders>
            <w:vAlign w:val="bottom"/>
          </w:tcPr>
          <w:p w14:paraId="3B83A0EE"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547DC2FF" w14:textId="77777777" w:rsidTr="00C95D53">
        <w:tc>
          <w:tcPr>
            <w:tcW w:w="353" w:type="pct"/>
            <w:vMerge w:val="restart"/>
            <w:tcBorders>
              <w:top w:val="single" w:sz="4" w:space="0" w:color="auto"/>
            </w:tcBorders>
            <w:vAlign w:val="center"/>
          </w:tcPr>
          <w:p w14:paraId="7556205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2560</w:t>
            </w:r>
          </w:p>
        </w:tc>
        <w:tc>
          <w:tcPr>
            <w:tcW w:w="855" w:type="pct"/>
            <w:tcBorders>
              <w:top w:val="single" w:sz="4" w:space="0" w:color="auto"/>
            </w:tcBorders>
          </w:tcPr>
          <w:p w14:paraId="04230A7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tcBorders>
            <w:vAlign w:val="bottom"/>
          </w:tcPr>
          <w:p w14:paraId="4F542EF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0.760</w:t>
            </w:r>
          </w:p>
        </w:tc>
        <w:tc>
          <w:tcPr>
            <w:tcW w:w="601" w:type="pct"/>
            <w:tcBorders>
              <w:top w:val="single" w:sz="4" w:space="0" w:color="auto"/>
            </w:tcBorders>
            <w:vAlign w:val="bottom"/>
          </w:tcPr>
          <w:p w14:paraId="6B99E5F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1.061</w:t>
            </w:r>
          </w:p>
        </w:tc>
        <w:tc>
          <w:tcPr>
            <w:tcW w:w="538" w:type="pct"/>
            <w:tcBorders>
              <w:top w:val="single" w:sz="4" w:space="0" w:color="auto"/>
            </w:tcBorders>
            <w:vAlign w:val="bottom"/>
          </w:tcPr>
          <w:p w14:paraId="0A17E55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6.191</w:t>
            </w:r>
          </w:p>
        </w:tc>
        <w:tc>
          <w:tcPr>
            <w:tcW w:w="579" w:type="pct"/>
            <w:tcBorders>
              <w:top w:val="single" w:sz="4" w:space="0" w:color="auto"/>
            </w:tcBorders>
            <w:vAlign w:val="bottom"/>
          </w:tcPr>
          <w:p w14:paraId="51C6CFE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0.931</w:t>
            </w:r>
          </w:p>
        </w:tc>
        <w:tc>
          <w:tcPr>
            <w:tcW w:w="505" w:type="pct"/>
            <w:tcBorders>
              <w:top w:val="single" w:sz="4" w:space="0" w:color="auto"/>
            </w:tcBorders>
            <w:vAlign w:val="bottom"/>
          </w:tcPr>
          <w:p w14:paraId="5323278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2.624</w:t>
            </w:r>
          </w:p>
        </w:tc>
        <w:tc>
          <w:tcPr>
            <w:tcW w:w="515" w:type="pct"/>
            <w:tcBorders>
              <w:top w:val="single" w:sz="4" w:space="0" w:color="auto"/>
            </w:tcBorders>
            <w:vAlign w:val="bottom"/>
          </w:tcPr>
          <w:p w14:paraId="06AFAED3"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1.141</w:t>
            </w:r>
          </w:p>
        </w:tc>
        <w:tc>
          <w:tcPr>
            <w:tcW w:w="515" w:type="pct"/>
            <w:tcBorders>
              <w:top w:val="single" w:sz="4" w:space="0" w:color="auto"/>
            </w:tcBorders>
            <w:vAlign w:val="bottom"/>
          </w:tcPr>
          <w:p w14:paraId="1CD28D2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12.709</w:t>
            </w:r>
          </w:p>
        </w:tc>
      </w:tr>
      <w:tr w:rsidR="00C95D53" w:rsidRPr="008A0800" w14:paraId="771E4671" w14:textId="77777777" w:rsidTr="00C95D53">
        <w:tc>
          <w:tcPr>
            <w:tcW w:w="353" w:type="pct"/>
            <w:vMerge/>
            <w:vAlign w:val="center"/>
          </w:tcPr>
          <w:p w14:paraId="77AE8275"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Pr>
          <w:p w14:paraId="7CCFA9D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vAlign w:val="bottom"/>
          </w:tcPr>
          <w:p w14:paraId="45B3167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(5.98)</w:t>
            </w:r>
          </w:p>
        </w:tc>
        <w:tc>
          <w:tcPr>
            <w:tcW w:w="601" w:type="pct"/>
            <w:vAlign w:val="bottom"/>
          </w:tcPr>
          <w:p w14:paraId="02709A3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(8.35)</w:t>
            </w:r>
          </w:p>
        </w:tc>
        <w:tc>
          <w:tcPr>
            <w:tcW w:w="538" w:type="pct"/>
            <w:vAlign w:val="bottom"/>
          </w:tcPr>
          <w:p w14:paraId="34D9B79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(48.72)</w:t>
            </w:r>
          </w:p>
        </w:tc>
        <w:tc>
          <w:tcPr>
            <w:tcW w:w="579" w:type="pct"/>
            <w:vAlign w:val="bottom"/>
          </w:tcPr>
          <w:p w14:paraId="1F64830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(7.32)</w:t>
            </w:r>
          </w:p>
        </w:tc>
        <w:tc>
          <w:tcPr>
            <w:tcW w:w="505" w:type="pct"/>
            <w:vAlign w:val="bottom"/>
          </w:tcPr>
          <w:p w14:paraId="6E049C3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(20.65)</w:t>
            </w:r>
          </w:p>
        </w:tc>
        <w:tc>
          <w:tcPr>
            <w:tcW w:w="515" w:type="pct"/>
            <w:vAlign w:val="bottom"/>
          </w:tcPr>
          <w:p w14:paraId="41E97B3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(8.98)</w:t>
            </w:r>
          </w:p>
        </w:tc>
        <w:tc>
          <w:tcPr>
            <w:tcW w:w="515" w:type="pct"/>
            <w:vAlign w:val="bottom"/>
          </w:tcPr>
          <w:p w14:paraId="3528BE6E"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600FDA76" w14:textId="77777777" w:rsidTr="00C95D53">
        <w:tc>
          <w:tcPr>
            <w:tcW w:w="353" w:type="pct"/>
            <w:vMerge w:val="restart"/>
            <w:tcBorders>
              <w:top w:val="single" w:sz="4" w:space="0" w:color="auto"/>
              <w:bottom w:val="nil"/>
            </w:tcBorders>
            <w:vAlign w:val="center"/>
          </w:tcPr>
          <w:p w14:paraId="5F815E0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2561</w:t>
            </w:r>
          </w:p>
        </w:tc>
        <w:tc>
          <w:tcPr>
            <w:tcW w:w="855" w:type="pct"/>
            <w:tcBorders>
              <w:top w:val="single" w:sz="4" w:space="0" w:color="auto"/>
              <w:bottom w:val="nil"/>
            </w:tcBorders>
          </w:tcPr>
          <w:p w14:paraId="0100171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7B81C4A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0.836</w:t>
            </w:r>
          </w:p>
        </w:tc>
        <w:tc>
          <w:tcPr>
            <w:tcW w:w="601" w:type="pct"/>
            <w:tcBorders>
              <w:top w:val="single" w:sz="4" w:space="0" w:color="auto"/>
              <w:bottom w:val="nil"/>
            </w:tcBorders>
            <w:vAlign w:val="bottom"/>
          </w:tcPr>
          <w:p w14:paraId="3C6361C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0.936</w:t>
            </w:r>
          </w:p>
        </w:tc>
        <w:tc>
          <w:tcPr>
            <w:tcW w:w="538" w:type="pct"/>
            <w:tcBorders>
              <w:top w:val="single" w:sz="4" w:space="0" w:color="auto"/>
              <w:bottom w:val="nil"/>
            </w:tcBorders>
            <w:vAlign w:val="bottom"/>
          </w:tcPr>
          <w:p w14:paraId="4BAB5D4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6.369</w:t>
            </w:r>
          </w:p>
        </w:tc>
        <w:tc>
          <w:tcPr>
            <w:tcW w:w="579" w:type="pct"/>
            <w:tcBorders>
              <w:top w:val="single" w:sz="4" w:space="0" w:color="auto"/>
              <w:bottom w:val="nil"/>
            </w:tcBorders>
            <w:vAlign w:val="bottom"/>
          </w:tcPr>
          <w:p w14:paraId="0826069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0.918</w:t>
            </w:r>
          </w:p>
        </w:tc>
        <w:tc>
          <w:tcPr>
            <w:tcW w:w="505" w:type="pct"/>
            <w:tcBorders>
              <w:top w:val="single" w:sz="4" w:space="0" w:color="auto"/>
              <w:bottom w:val="nil"/>
            </w:tcBorders>
            <w:vAlign w:val="bottom"/>
          </w:tcPr>
          <w:p w14:paraId="35D6D51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2.804</w:t>
            </w:r>
          </w:p>
        </w:tc>
        <w:tc>
          <w:tcPr>
            <w:tcW w:w="515" w:type="pct"/>
            <w:tcBorders>
              <w:top w:val="single" w:sz="4" w:space="0" w:color="auto"/>
              <w:bottom w:val="nil"/>
            </w:tcBorders>
            <w:vAlign w:val="bottom"/>
          </w:tcPr>
          <w:p w14:paraId="0DB9F38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0.954</w:t>
            </w:r>
          </w:p>
        </w:tc>
        <w:tc>
          <w:tcPr>
            <w:tcW w:w="515" w:type="pct"/>
            <w:tcBorders>
              <w:top w:val="single" w:sz="4" w:space="0" w:color="auto"/>
              <w:bottom w:val="nil"/>
            </w:tcBorders>
            <w:vAlign w:val="bottom"/>
          </w:tcPr>
          <w:p w14:paraId="31C14F66"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12.816</w:t>
            </w:r>
          </w:p>
        </w:tc>
      </w:tr>
      <w:tr w:rsidR="00C95D53" w:rsidRPr="008A0800" w14:paraId="555E9A23" w14:textId="77777777" w:rsidTr="00C95D53">
        <w:tc>
          <w:tcPr>
            <w:tcW w:w="353" w:type="pct"/>
            <w:vMerge/>
            <w:tcBorders>
              <w:top w:val="nil"/>
              <w:bottom w:val="single" w:sz="4" w:space="0" w:color="auto"/>
            </w:tcBorders>
            <w:vAlign w:val="center"/>
          </w:tcPr>
          <w:p w14:paraId="5B3CDBF9" w14:textId="77777777" w:rsidR="00C95D53" w:rsidRPr="008A0800" w:rsidRDefault="00C95D53" w:rsidP="00EC1D15">
            <w:pPr>
              <w:tabs>
                <w:tab w:val="left" w:pos="990"/>
              </w:tabs>
              <w:spacing w:line="259" w:lineRule="auto"/>
              <w:rPr>
                <w:rFonts w:ascii="TH Sarabun New" w:hAnsi="TH Sarabun New" w:cs="TH Sarabun New"/>
                <w:sz w:val="28"/>
                <w:szCs w:val="28"/>
                <w:rtl/>
                <w:cs/>
              </w:rPr>
            </w:pPr>
          </w:p>
        </w:tc>
        <w:tc>
          <w:tcPr>
            <w:tcW w:w="855" w:type="pct"/>
            <w:tcBorders>
              <w:top w:val="nil"/>
              <w:bottom w:val="single" w:sz="4" w:space="0" w:color="auto"/>
            </w:tcBorders>
          </w:tcPr>
          <w:p w14:paraId="48CFCA0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66856D7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(6.52)</w:t>
            </w:r>
          </w:p>
        </w:tc>
        <w:tc>
          <w:tcPr>
            <w:tcW w:w="601" w:type="pct"/>
            <w:tcBorders>
              <w:top w:val="nil"/>
              <w:bottom w:val="single" w:sz="4" w:space="0" w:color="auto"/>
            </w:tcBorders>
            <w:vAlign w:val="bottom"/>
          </w:tcPr>
          <w:p w14:paraId="27C4632A"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(7.31)</w:t>
            </w:r>
          </w:p>
        </w:tc>
        <w:tc>
          <w:tcPr>
            <w:tcW w:w="538" w:type="pct"/>
            <w:tcBorders>
              <w:top w:val="nil"/>
              <w:bottom w:val="single" w:sz="4" w:space="0" w:color="auto"/>
            </w:tcBorders>
            <w:vAlign w:val="bottom"/>
          </w:tcPr>
          <w:p w14:paraId="341D174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(49.69)</w:t>
            </w:r>
          </w:p>
        </w:tc>
        <w:tc>
          <w:tcPr>
            <w:tcW w:w="579" w:type="pct"/>
            <w:tcBorders>
              <w:top w:val="nil"/>
              <w:bottom w:val="single" w:sz="4" w:space="0" w:color="auto"/>
            </w:tcBorders>
            <w:vAlign w:val="bottom"/>
          </w:tcPr>
          <w:p w14:paraId="5B13C50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(7.16)</w:t>
            </w:r>
          </w:p>
        </w:tc>
        <w:tc>
          <w:tcPr>
            <w:tcW w:w="505" w:type="pct"/>
            <w:tcBorders>
              <w:top w:val="nil"/>
              <w:bottom w:val="single" w:sz="4" w:space="0" w:color="auto"/>
            </w:tcBorders>
            <w:vAlign w:val="bottom"/>
          </w:tcPr>
          <w:p w14:paraId="207A988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(21.88)</w:t>
            </w:r>
          </w:p>
        </w:tc>
        <w:tc>
          <w:tcPr>
            <w:tcW w:w="515" w:type="pct"/>
            <w:tcBorders>
              <w:top w:val="nil"/>
              <w:bottom w:val="single" w:sz="4" w:space="0" w:color="auto"/>
            </w:tcBorders>
            <w:vAlign w:val="bottom"/>
          </w:tcPr>
          <w:p w14:paraId="1A39431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(7.44)</w:t>
            </w:r>
          </w:p>
        </w:tc>
        <w:tc>
          <w:tcPr>
            <w:tcW w:w="515" w:type="pct"/>
            <w:tcBorders>
              <w:top w:val="nil"/>
              <w:bottom w:val="single" w:sz="4" w:space="0" w:color="auto"/>
            </w:tcBorders>
            <w:vAlign w:val="bottom"/>
          </w:tcPr>
          <w:p w14:paraId="21D0767F"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3FAC4816" w14:textId="77777777" w:rsidTr="00C95D53">
        <w:tc>
          <w:tcPr>
            <w:tcW w:w="353" w:type="pct"/>
            <w:vMerge w:val="restart"/>
            <w:tcBorders>
              <w:top w:val="single" w:sz="4" w:space="0" w:color="auto"/>
              <w:bottom w:val="nil"/>
            </w:tcBorders>
            <w:vAlign w:val="center"/>
          </w:tcPr>
          <w:p w14:paraId="294C0CC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2562</w:t>
            </w:r>
          </w:p>
        </w:tc>
        <w:tc>
          <w:tcPr>
            <w:tcW w:w="855" w:type="pct"/>
            <w:tcBorders>
              <w:top w:val="single" w:sz="4" w:space="0" w:color="auto"/>
              <w:bottom w:val="nil"/>
            </w:tcBorders>
          </w:tcPr>
          <w:p w14:paraId="6593F76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539" w:type="pct"/>
            <w:tcBorders>
              <w:top w:val="single" w:sz="4" w:space="0" w:color="auto"/>
              <w:bottom w:val="nil"/>
            </w:tcBorders>
            <w:vAlign w:val="bottom"/>
          </w:tcPr>
          <w:p w14:paraId="7886151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0.754</w:t>
            </w:r>
          </w:p>
        </w:tc>
        <w:tc>
          <w:tcPr>
            <w:tcW w:w="601" w:type="pct"/>
            <w:tcBorders>
              <w:top w:val="single" w:sz="4" w:space="0" w:color="auto"/>
              <w:bottom w:val="nil"/>
            </w:tcBorders>
            <w:vAlign w:val="bottom"/>
          </w:tcPr>
          <w:p w14:paraId="4AE3C67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0.796</w:t>
            </w:r>
          </w:p>
        </w:tc>
        <w:tc>
          <w:tcPr>
            <w:tcW w:w="538" w:type="pct"/>
            <w:tcBorders>
              <w:top w:val="single" w:sz="4" w:space="0" w:color="auto"/>
              <w:bottom w:val="nil"/>
            </w:tcBorders>
            <w:vAlign w:val="bottom"/>
          </w:tcPr>
          <w:p w14:paraId="1F414BD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6.143</w:t>
            </w:r>
          </w:p>
        </w:tc>
        <w:tc>
          <w:tcPr>
            <w:tcW w:w="579" w:type="pct"/>
            <w:tcBorders>
              <w:top w:val="single" w:sz="4" w:space="0" w:color="auto"/>
              <w:bottom w:val="nil"/>
            </w:tcBorders>
            <w:vAlign w:val="bottom"/>
          </w:tcPr>
          <w:p w14:paraId="2707996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0.881</w:t>
            </w:r>
          </w:p>
        </w:tc>
        <w:tc>
          <w:tcPr>
            <w:tcW w:w="505" w:type="pct"/>
            <w:tcBorders>
              <w:top w:val="single" w:sz="4" w:space="0" w:color="auto"/>
              <w:bottom w:val="nil"/>
            </w:tcBorders>
            <w:vAlign w:val="bottom"/>
          </w:tcPr>
          <w:p w14:paraId="6994C88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2.529</w:t>
            </w:r>
          </w:p>
        </w:tc>
        <w:tc>
          <w:tcPr>
            <w:tcW w:w="515" w:type="pct"/>
            <w:tcBorders>
              <w:top w:val="single" w:sz="4" w:space="0" w:color="auto"/>
              <w:bottom w:val="nil"/>
            </w:tcBorders>
            <w:vAlign w:val="bottom"/>
          </w:tcPr>
          <w:p w14:paraId="0BDDC12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1.097</w:t>
            </w:r>
          </w:p>
        </w:tc>
        <w:tc>
          <w:tcPr>
            <w:tcW w:w="515" w:type="pct"/>
            <w:tcBorders>
              <w:top w:val="single" w:sz="4" w:space="0" w:color="auto"/>
              <w:bottom w:val="nil"/>
            </w:tcBorders>
            <w:vAlign w:val="bottom"/>
          </w:tcPr>
          <w:p w14:paraId="5547D46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12.199</w:t>
            </w:r>
          </w:p>
        </w:tc>
      </w:tr>
      <w:tr w:rsidR="00C95D53" w:rsidRPr="008A0800" w14:paraId="72440D5F" w14:textId="77777777" w:rsidTr="00C95D53">
        <w:tc>
          <w:tcPr>
            <w:tcW w:w="353" w:type="pct"/>
            <w:vMerge/>
            <w:tcBorders>
              <w:top w:val="nil"/>
              <w:bottom w:val="single" w:sz="4" w:space="0" w:color="auto"/>
            </w:tcBorders>
            <w:vAlign w:val="center"/>
          </w:tcPr>
          <w:p w14:paraId="4F565792" w14:textId="77777777" w:rsidR="00C95D53" w:rsidRPr="008A0800" w:rsidRDefault="00C95D53" w:rsidP="00EC1D15">
            <w:pPr>
              <w:tabs>
                <w:tab w:val="left" w:pos="990"/>
              </w:tabs>
              <w:spacing w:line="259" w:lineRule="auto"/>
              <w:rPr>
                <w:rFonts w:ascii="TH Sarabun New" w:hAnsi="TH Sarabun New" w:cs="TH Sarabun New"/>
                <w:b/>
                <w:bCs/>
                <w:sz w:val="28"/>
                <w:szCs w:val="28"/>
                <w:rtl/>
                <w:cs/>
              </w:rPr>
            </w:pPr>
          </w:p>
        </w:tc>
        <w:tc>
          <w:tcPr>
            <w:tcW w:w="855" w:type="pct"/>
            <w:tcBorders>
              <w:top w:val="nil"/>
              <w:bottom w:val="single" w:sz="4" w:space="0" w:color="auto"/>
            </w:tcBorders>
          </w:tcPr>
          <w:p w14:paraId="3E6A653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539" w:type="pct"/>
            <w:tcBorders>
              <w:top w:val="nil"/>
              <w:bottom w:val="single" w:sz="4" w:space="0" w:color="auto"/>
            </w:tcBorders>
            <w:vAlign w:val="bottom"/>
          </w:tcPr>
          <w:p w14:paraId="12BAAFE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(6.18)</w:t>
            </w:r>
          </w:p>
        </w:tc>
        <w:tc>
          <w:tcPr>
            <w:tcW w:w="601" w:type="pct"/>
            <w:tcBorders>
              <w:top w:val="nil"/>
              <w:bottom w:val="single" w:sz="4" w:space="0" w:color="auto"/>
            </w:tcBorders>
            <w:vAlign w:val="bottom"/>
          </w:tcPr>
          <w:p w14:paraId="1EFAE31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(6.52)</w:t>
            </w:r>
          </w:p>
        </w:tc>
        <w:tc>
          <w:tcPr>
            <w:tcW w:w="538" w:type="pct"/>
            <w:tcBorders>
              <w:top w:val="nil"/>
              <w:bottom w:val="single" w:sz="4" w:space="0" w:color="auto"/>
            </w:tcBorders>
            <w:vAlign w:val="bottom"/>
          </w:tcPr>
          <w:p w14:paraId="19E7EA9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(50.35)</w:t>
            </w:r>
          </w:p>
        </w:tc>
        <w:tc>
          <w:tcPr>
            <w:tcW w:w="579" w:type="pct"/>
            <w:tcBorders>
              <w:top w:val="nil"/>
              <w:bottom w:val="single" w:sz="4" w:space="0" w:color="auto"/>
            </w:tcBorders>
            <w:vAlign w:val="bottom"/>
          </w:tcPr>
          <w:p w14:paraId="711E6908"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(7.22)</w:t>
            </w:r>
          </w:p>
        </w:tc>
        <w:tc>
          <w:tcPr>
            <w:tcW w:w="505" w:type="pct"/>
            <w:tcBorders>
              <w:top w:val="nil"/>
              <w:bottom w:val="single" w:sz="4" w:space="0" w:color="auto"/>
            </w:tcBorders>
            <w:vAlign w:val="bottom"/>
          </w:tcPr>
          <w:p w14:paraId="36B0462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(20.73)</w:t>
            </w:r>
          </w:p>
        </w:tc>
        <w:tc>
          <w:tcPr>
            <w:tcW w:w="515" w:type="pct"/>
            <w:tcBorders>
              <w:top w:val="nil"/>
              <w:bottom w:val="single" w:sz="4" w:space="0" w:color="auto"/>
            </w:tcBorders>
            <w:vAlign w:val="bottom"/>
          </w:tcPr>
          <w:p w14:paraId="237F1AF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(8.99)</w:t>
            </w:r>
          </w:p>
        </w:tc>
        <w:tc>
          <w:tcPr>
            <w:tcW w:w="515" w:type="pct"/>
            <w:tcBorders>
              <w:top w:val="nil"/>
              <w:bottom w:val="single" w:sz="4" w:space="0" w:color="auto"/>
            </w:tcBorders>
            <w:vAlign w:val="bottom"/>
          </w:tcPr>
          <w:p w14:paraId="5E3A00F8"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575DCC47" w14:textId="77777777" w:rsidTr="00C95D53">
        <w:tc>
          <w:tcPr>
            <w:tcW w:w="1208" w:type="pct"/>
            <w:gridSpan w:val="2"/>
            <w:vMerge w:val="restart"/>
            <w:tcBorders>
              <w:top w:val="single" w:sz="4" w:space="0" w:color="auto"/>
              <w:bottom w:val="nil"/>
            </w:tcBorders>
            <w:vAlign w:val="center"/>
          </w:tcPr>
          <w:p w14:paraId="37C1E934" w14:textId="77777777" w:rsidR="00C95D53" w:rsidRPr="008A0800" w:rsidRDefault="00C95D53" w:rsidP="00EC1D15">
            <w:pPr>
              <w:tabs>
                <w:tab w:val="left" w:pos="990"/>
              </w:tabs>
              <w:spacing w:line="259" w:lineRule="auto"/>
              <w:rPr>
                <w:rFonts w:ascii="TH Sarabun New" w:hAnsi="TH Sarabun New" w:cs="TH Sarabun New"/>
                <w:b/>
                <w:bCs/>
                <w:sz w:val="28"/>
                <w:szCs w:val="28"/>
                <w:rtl/>
                <w:cs/>
              </w:rPr>
            </w:pPr>
            <w:r w:rsidRPr="008A0800">
              <w:rPr>
                <w:rFonts w:ascii="TH Sarabun New" w:hAnsi="TH Sarabun New" w:cs="TH Sarabun New"/>
                <w:b/>
                <w:bCs/>
                <w:sz w:val="28"/>
                <w:szCs w:val="28"/>
                <w:cs/>
                <w:lang w:bidi="th-TH"/>
              </w:rPr>
              <w:t xml:space="preserve">อัตราเพิ่ม ปี </w:t>
            </w:r>
            <w:r w:rsidRPr="008A0800">
              <w:rPr>
                <w:rFonts w:ascii="TH Sarabun New" w:hAnsi="TH Sarabun New" w:cs="TH Sarabun New"/>
                <w:b/>
                <w:bCs/>
                <w:sz w:val="28"/>
                <w:szCs w:val="28"/>
                <w:rtl/>
                <w:cs/>
              </w:rPr>
              <w:t>2550 - 2562 (</w:t>
            </w:r>
            <w:r w:rsidRPr="008A0800">
              <w:rPr>
                <w:rFonts w:ascii="TH Sarabun New" w:hAnsi="TH Sarabun New" w:cs="TH Sarabun New"/>
                <w:b/>
                <w:bCs/>
                <w:sz w:val="28"/>
                <w:szCs w:val="28"/>
                <w:cs/>
                <w:lang w:bidi="th-TH"/>
              </w:rPr>
              <w:t>ร้อยละ</w:t>
            </w:r>
            <w:r w:rsidRPr="008A0800">
              <w:rPr>
                <w:rFonts w:ascii="TH Sarabun New" w:hAnsi="TH Sarabun New" w:cs="TH Sarabun New"/>
                <w:b/>
                <w:bCs/>
                <w:sz w:val="28"/>
                <w:szCs w:val="28"/>
                <w:rtl/>
                <w:cs/>
              </w:rPr>
              <w:t>)</w:t>
            </w:r>
          </w:p>
        </w:tc>
        <w:tc>
          <w:tcPr>
            <w:tcW w:w="539" w:type="pct"/>
            <w:tcBorders>
              <w:top w:val="single" w:sz="4" w:space="0" w:color="auto"/>
              <w:bottom w:val="nil"/>
            </w:tcBorders>
            <w:vAlign w:val="bottom"/>
          </w:tcPr>
          <w:p w14:paraId="251C34C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0.43</w:t>
            </w:r>
          </w:p>
        </w:tc>
        <w:tc>
          <w:tcPr>
            <w:tcW w:w="601" w:type="pct"/>
            <w:tcBorders>
              <w:top w:val="single" w:sz="4" w:space="0" w:color="auto"/>
              <w:bottom w:val="nil"/>
            </w:tcBorders>
            <w:vAlign w:val="bottom"/>
          </w:tcPr>
          <w:p w14:paraId="462080D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- 1.30</w:t>
            </w:r>
          </w:p>
        </w:tc>
        <w:tc>
          <w:tcPr>
            <w:tcW w:w="538" w:type="pct"/>
            <w:tcBorders>
              <w:top w:val="single" w:sz="4" w:space="0" w:color="auto"/>
              <w:bottom w:val="nil"/>
            </w:tcBorders>
            <w:vAlign w:val="bottom"/>
          </w:tcPr>
          <w:p w14:paraId="67FAAE4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4.35</w:t>
            </w:r>
          </w:p>
        </w:tc>
        <w:tc>
          <w:tcPr>
            <w:tcW w:w="579" w:type="pct"/>
            <w:tcBorders>
              <w:top w:val="single" w:sz="4" w:space="0" w:color="auto"/>
              <w:bottom w:val="nil"/>
            </w:tcBorders>
            <w:vAlign w:val="bottom"/>
          </w:tcPr>
          <w:p w14:paraId="16FE0B7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- 1.86</w:t>
            </w:r>
          </w:p>
        </w:tc>
        <w:tc>
          <w:tcPr>
            <w:tcW w:w="505" w:type="pct"/>
            <w:tcBorders>
              <w:top w:val="single" w:sz="4" w:space="0" w:color="auto"/>
              <w:bottom w:val="nil"/>
            </w:tcBorders>
            <w:vAlign w:val="bottom"/>
          </w:tcPr>
          <w:p w14:paraId="2B0B2E0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58.74</w:t>
            </w:r>
          </w:p>
        </w:tc>
        <w:tc>
          <w:tcPr>
            <w:tcW w:w="515" w:type="pct"/>
            <w:tcBorders>
              <w:top w:val="single" w:sz="4" w:space="0" w:color="auto"/>
              <w:bottom w:val="nil"/>
            </w:tcBorders>
            <w:vAlign w:val="bottom"/>
          </w:tcPr>
          <w:p w14:paraId="66F25D5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- 1.40</w:t>
            </w:r>
          </w:p>
        </w:tc>
        <w:tc>
          <w:tcPr>
            <w:tcW w:w="515" w:type="pct"/>
            <w:tcBorders>
              <w:top w:val="single" w:sz="4" w:space="0" w:color="auto"/>
              <w:bottom w:val="nil"/>
            </w:tcBorders>
            <w:vAlign w:val="bottom"/>
          </w:tcPr>
          <w:p w14:paraId="7AF3004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4.28</w:t>
            </w:r>
          </w:p>
        </w:tc>
      </w:tr>
      <w:tr w:rsidR="00C95D53" w:rsidRPr="008A0800" w14:paraId="52F2B4A3" w14:textId="77777777" w:rsidTr="00C95D53">
        <w:tc>
          <w:tcPr>
            <w:tcW w:w="1208" w:type="pct"/>
            <w:gridSpan w:val="2"/>
            <w:vMerge/>
            <w:tcBorders>
              <w:top w:val="nil"/>
              <w:bottom w:val="single" w:sz="4" w:space="0" w:color="auto"/>
            </w:tcBorders>
            <w:vAlign w:val="center"/>
          </w:tcPr>
          <w:p w14:paraId="447293A3" w14:textId="77777777" w:rsidR="00C95D53" w:rsidRPr="008A0800" w:rsidRDefault="00C95D53" w:rsidP="00EC1D15">
            <w:pPr>
              <w:tabs>
                <w:tab w:val="left" w:pos="990"/>
              </w:tabs>
              <w:spacing w:line="259" w:lineRule="auto"/>
              <w:rPr>
                <w:rFonts w:ascii="TH Sarabun New" w:hAnsi="TH Sarabun New" w:cs="TH Sarabun New"/>
                <w:b/>
                <w:bCs/>
                <w:sz w:val="28"/>
                <w:szCs w:val="28"/>
                <w:rtl/>
                <w:cs/>
              </w:rPr>
            </w:pPr>
          </w:p>
        </w:tc>
        <w:tc>
          <w:tcPr>
            <w:tcW w:w="539" w:type="pct"/>
            <w:tcBorders>
              <w:top w:val="nil"/>
              <w:bottom w:val="single" w:sz="4" w:space="0" w:color="auto"/>
            </w:tcBorders>
            <w:vAlign w:val="bottom"/>
          </w:tcPr>
          <w:p w14:paraId="7A96B7DE" w14:textId="77777777" w:rsidR="00C95D53" w:rsidRPr="008A0800" w:rsidRDefault="00C95D53" w:rsidP="00EC1D15">
            <w:pPr>
              <w:tabs>
                <w:tab w:val="left" w:pos="990"/>
              </w:tabs>
              <w:spacing w:line="259" w:lineRule="auto"/>
              <w:rPr>
                <w:rFonts w:ascii="TH Sarabun New" w:hAnsi="TH Sarabun New" w:cs="TH Sarabun New"/>
                <w:sz w:val="28"/>
                <w:szCs w:val="28"/>
                <w:rtl/>
                <w:cs/>
              </w:rPr>
            </w:pPr>
            <w:r w:rsidRPr="008A0800">
              <w:rPr>
                <w:rFonts w:ascii="TH Sarabun New" w:hAnsi="TH Sarabun New" w:cs="TH Sarabun New"/>
                <w:sz w:val="28"/>
                <w:szCs w:val="28"/>
              </w:rPr>
              <w:t>(- 3.69</w:t>
            </w:r>
            <w:r w:rsidRPr="008A0800">
              <w:rPr>
                <w:rFonts w:ascii="TH Sarabun New" w:hAnsi="TH Sarabun New" w:cs="TH Sarabun New"/>
                <w:sz w:val="28"/>
                <w:szCs w:val="28"/>
                <w:rtl/>
                <w:cs/>
              </w:rPr>
              <w:t>)</w:t>
            </w:r>
          </w:p>
        </w:tc>
        <w:tc>
          <w:tcPr>
            <w:tcW w:w="601" w:type="pct"/>
            <w:tcBorders>
              <w:top w:val="nil"/>
              <w:bottom w:val="single" w:sz="4" w:space="0" w:color="auto"/>
            </w:tcBorders>
            <w:vAlign w:val="bottom"/>
          </w:tcPr>
          <w:p w14:paraId="0318AFD2"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rtl/>
                <w:cs/>
              </w:rPr>
              <w:t>- 5.35)</w:t>
            </w:r>
          </w:p>
        </w:tc>
        <w:tc>
          <w:tcPr>
            <w:tcW w:w="538" w:type="pct"/>
            <w:tcBorders>
              <w:top w:val="nil"/>
              <w:bottom w:val="single" w:sz="4" w:space="0" w:color="auto"/>
            </w:tcBorders>
            <w:vAlign w:val="bottom"/>
          </w:tcPr>
          <w:p w14:paraId="651DBB9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(0.07</w:t>
            </w:r>
            <w:r w:rsidRPr="008A0800">
              <w:rPr>
                <w:rFonts w:ascii="TH Sarabun New" w:hAnsi="TH Sarabun New" w:cs="TH Sarabun New"/>
                <w:sz w:val="28"/>
                <w:szCs w:val="28"/>
                <w:rtl/>
                <w:cs/>
              </w:rPr>
              <w:t>)</w:t>
            </w:r>
          </w:p>
        </w:tc>
        <w:tc>
          <w:tcPr>
            <w:tcW w:w="579" w:type="pct"/>
            <w:tcBorders>
              <w:top w:val="nil"/>
              <w:bottom w:val="single" w:sz="4" w:space="0" w:color="auto"/>
            </w:tcBorders>
            <w:vAlign w:val="bottom"/>
          </w:tcPr>
          <w:p w14:paraId="40B37C4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(- 5.89</w:t>
            </w:r>
            <w:r w:rsidRPr="008A0800">
              <w:rPr>
                <w:rFonts w:ascii="TH Sarabun New" w:hAnsi="TH Sarabun New" w:cs="TH Sarabun New"/>
                <w:sz w:val="28"/>
                <w:szCs w:val="28"/>
                <w:rtl/>
                <w:cs/>
              </w:rPr>
              <w:t>)</w:t>
            </w:r>
          </w:p>
        </w:tc>
        <w:tc>
          <w:tcPr>
            <w:tcW w:w="505" w:type="pct"/>
            <w:tcBorders>
              <w:top w:val="nil"/>
              <w:bottom w:val="single" w:sz="4" w:space="0" w:color="auto"/>
            </w:tcBorders>
            <w:vAlign w:val="bottom"/>
          </w:tcPr>
          <w:p w14:paraId="40B4C05C"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(52.23</w:t>
            </w:r>
            <w:r w:rsidRPr="008A0800">
              <w:rPr>
                <w:rFonts w:ascii="TH Sarabun New" w:hAnsi="TH Sarabun New" w:cs="TH Sarabun New"/>
                <w:sz w:val="28"/>
                <w:szCs w:val="28"/>
                <w:rtl/>
                <w:cs/>
              </w:rPr>
              <w:t>)</w:t>
            </w:r>
          </w:p>
        </w:tc>
        <w:tc>
          <w:tcPr>
            <w:tcW w:w="515" w:type="pct"/>
            <w:tcBorders>
              <w:top w:val="nil"/>
              <w:bottom w:val="single" w:sz="4" w:space="0" w:color="auto"/>
            </w:tcBorders>
            <w:vAlign w:val="bottom"/>
          </w:tcPr>
          <w:p w14:paraId="71446535"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(- 5.44</w:t>
            </w:r>
            <w:r w:rsidRPr="008A0800">
              <w:rPr>
                <w:rFonts w:ascii="TH Sarabun New" w:hAnsi="TH Sarabun New" w:cs="TH Sarabun New"/>
                <w:sz w:val="28"/>
                <w:szCs w:val="28"/>
                <w:rtl/>
                <w:cs/>
              </w:rPr>
              <w:t>)</w:t>
            </w:r>
          </w:p>
        </w:tc>
        <w:tc>
          <w:tcPr>
            <w:tcW w:w="515" w:type="pct"/>
            <w:tcBorders>
              <w:top w:val="nil"/>
              <w:bottom w:val="single" w:sz="4" w:space="0" w:color="auto"/>
            </w:tcBorders>
            <w:vAlign w:val="bottom"/>
          </w:tcPr>
          <w:p w14:paraId="67EB8FA6" w14:textId="77777777" w:rsidR="00C95D53" w:rsidRPr="008A0800" w:rsidRDefault="00C95D53" w:rsidP="00EC1D15">
            <w:pPr>
              <w:tabs>
                <w:tab w:val="left" w:pos="990"/>
              </w:tabs>
              <w:spacing w:line="259" w:lineRule="auto"/>
              <w:rPr>
                <w:rFonts w:ascii="TH Sarabun New" w:hAnsi="TH Sarabun New" w:cs="TH Sarabun New"/>
                <w:sz w:val="28"/>
                <w:szCs w:val="28"/>
              </w:rPr>
            </w:pPr>
          </w:p>
        </w:tc>
      </w:tr>
      <w:tr w:rsidR="00C95D53" w:rsidRPr="008A0800" w14:paraId="509DB748" w14:textId="77777777" w:rsidTr="00C95D53">
        <w:tc>
          <w:tcPr>
            <w:tcW w:w="1208" w:type="pct"/>
            <w:gridSpan w:val="2"/>
            <w:vMerge w:val="restart"/>
            <w:tcBorders>
              <w:top w:val="single" w:sz="4" w:space="0" w:color="auto"/>
            </w:tcBorders>
            <w:vAlign w:val="center"/>
          </w:tcPr>
          <w:p w14:paraId="4408A92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b/>
                <w:bCs/>
                <w:sz w:val="28"/>
                <w:szCs w:val="28"/>
                <w:cs/>
                <w:lang w:bidi="th-TH"/>
              </w:rPr>
              <w:t xml:space="preserve">อัตราเพิ่ม ปี </w:t>
            </w:r>
            <w:r w:rsidRPr="008A0800">
              <w:rPr>
                <w:rFonts w:ascii="TH Sarabun New" w:hAnsi="TH Sarabun New" w:cs="TH Sarabun New"/>
                <w:b/>
                <w:bCs/>
                <w:sz w:val="28"/>
                <w:szCs w:val="28"/>
                <w:rtl/>
                <w:cs/>
              </w:rPr>
              <w:t>2558 – 2562 (</w:t>
            </w:r>
            <w:r w:rsidRPr="008A0800">
              <w:rPr>
                <w:rFonts w:ascii="TH Sarabun New" w:hAnsi="TH Sarabun New" w:cs="TH Sarabun New"/>
                <w:b/>
                <w:bCs/>
                <w:sz w:val="28"/>
                <w:szCs w:val="28"/>
                <w:cs/>
                <w:lang w:bidi="th-TH"/>
              </w:rPr>
              <w:t>ร้อยละ</w:t>
            </w:r>
            <w:r w:rsidRPr="008A0800">
              <w:rPr>
                <w:rFonts w:ascii="TH Sarabun New" w:hAnsi="TH Sarabun New" w:cs="TH Sarabun New"/>
                <w:b/>
                <w:bCs/>
                <w:sz w:val="28"/>
                <w:szCs w:val="28"/>
                <w:rtl/>
                <w:cs/>
              </w:rPr>
              <w:t>)</w:t>
            </w:r>
          </w:p>
        </w:tc>
        <w:tc>
          <w:tcPr>
            <w:tcW w:w="539" w:type="pct"/>
            <w:tcBorders>
              <w:top w:val="single" w:sz="4" w:space="0" w:color="auto"/>
            </w:tcBorders>
            <w:vAlign w:val="bottom"/>
          </w:tcPr>
          <w:p w14:paraId="1B4F2CF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2.98</w:t>
            </w:r>
          </w:p>
        </w:tc>
        <w:tc>
          <w:tcPr>
            <w:tcW w:w="601" w:type="pct"/>
            <w:tcBorders>
              <w:top w:val="single" w:sz="4" w:space="0" w:color="auto"/>
            </w:tcBorders>
            <w:vAlign w:val="bottom"/>
          </w:tcPr>
          <w:p w14:paraId="477DD999"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- 4.27</w:t>
            </w:r>
          </w:p>
        </w:tc>
        <w:tc>
          <w:tcPr>
            <w:tcW w:w="538" w:type="pct"/>
            <w:tcBorders>
              <w:top w:val="single" w:sz="4" w:space="0" w:color="auto"/>
            </w:tcBorders>
            <w:vAlign w:val="bottom"/>
          </w:tcPr>
          <w:p w14:paraId="4211ADCE"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0.11</w:t>
            </w:r>
          </w:p>
        </w:tc>
        <w:tc>
          <w:tcPr>
            <w:tcW w:w="579" w:type="pct"/>
            <w:tcBorders>
              <w:top w:val="single" w:sz="4" w:space="0" w:color="auto"/>
            </w:tcBorders>
            <w:vAlign w:val="bottom"/>
          </w:tcPr>
          <w:p w14:paraId="3B458EE7"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- 6.87</w:t>
            </w:r>
          </w:p>
        </w:tc>
        <w:tc>
          <w:tcPr>
            <w:tcW w:w="505" w:type="pct"/>
            <w:tcBorders>
              <w:top w:val="single" w:sz="4" w:space="0" w:color="auto"/>
            </w:tcBorders>
            <w:vAlign w:val="bottom"/>
          </w:tcPr>
          <w:p w14:paraId="7688104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43.01</w:t>
            </w:r>
          </w:p>
        </w:tc>
        <w:tc>
          <w:tcPr>
            <w:tcW w:w="515" w:type="pct"/>
            <w:tcBorders>
              <w:top w:val="single" w:sz="4" w:space="0" w:color="auto"/>
            </w:tcBorders>
            <w:vAlign w:val="bottom"/>
          </w:tcPr>
          <w:p w14:paraId="5CE658C0"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7.22</w:t>
            </w:r>
          </w:p>
        </w:tc>
        <w:tc>
          <w:tcPr>
            <w:tcW w:w="515" w:type="pct"/>
            <w:tcBorders>
              <w:top w:val="single" w:sz="4" w:space="0" w:color="auto"/>
            </w:tcBorders>
            <w:vAlign w:val="bottom"/>
          </w:tcPr>
          <w:p w14:paraId="0BE7A47B"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4.27</w:t>
            </w:r>
          </w:p>
        </w:tc>
      </w:tr>
      <w:tr w:rsidR="00C95D53" w:rsidRPr="008A0800" w14:paraId="5FF8EA07" w14:textId="77777777" w:rsidTr="00C95D53">
        <w:tc>
          <w:tcPr>
            <w:tcW w:w="1208" w:type="pct"/>
            <w:gridSpan w:val="2"/>
            <w:vMerge/>
            <w:vAlign w:val="center"/>
          </w:tcPr>
          <w:p w14:paraId="4D8D32A0" w14:textId="77777777" w:rsidR="00C95D53" w:rsidRPr="008A0800" w:rsidRDefault="00C95D53" w:rsidP="00EC1D15">
            <w:pPr>
              <w:tabs>
                <w:tab w:val="left" w:pos="990"/>
              </w:tabs>
              <w:spacing w:line="259" w:lineRule="auto"/>
              <w:rPr>
                <w:rFonts w:ascii="TH Sarabun New" w:hAnsi="TH Sarabun New" w:cs="TH Sarabun New"/>
                <w:sz w:val="28"/>
                <w:szCs w:val="28"/>
              </w:rPr>
            </w:pPr>
          </w:p>
        </w:tc>
        <w:tc>
          <w:tcPr>
            <w:tcW w:w="539" w:type="pct"/>
            <w:vAlign w:val="bottom"/>
          </w:tcPr>
          <w:p w14:paraId="3CDC0C6D"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(- 1.23</w:t>
            </w:r>
            <w:r w:rsidRPr="008A0800">
              <w:rPr>
                <w:rFonts w:ascii="TH Sarabun New" w:hAnsi="TH Sarabun New" w:cs="TH Sarabun New"/>
                <w:sz w:val="28"/>
                <w:szCs w:val="28"/>
                <w:rtl/>
                <w:cs/>
              </w:rPr>
              <w:t>)</w:t>
            </w:r>
          </w:p>
        </w:tc>
        <w:tc>
          <w:tcPr>
            <w:tcW w:w="601" w:type="pct"/>
            <w:vAlign w:val="bottom"/>
          </w:tcPr>
          <w:p w14:paraId="60D58571"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(- 8.18</w:t>
            </w:r>
            <w:r w:rsidRPr="008A0800">
              <w:rPr>
                <w:rFonts w:ascii="TH Sarabun New" w:hAnsi="TH Sarabun New" w:cs="TH Sarabun New"/>
                <w:sz w:val="28"/>
                <w:szCs w:val="28"/>
                <w:rtl/>
                <w:cs/>
              </w:rPr>
              <w:t>)</w:t>
            </w:r>
          </w:p>
        </w:tc>
        <w:tc>
          <w:tcPr>
            <w:tcW w:w="538" w:type="pct"/>
            <w:vAlign w:val="bottom"/>
          </w:tcPr>
          <w:p w14:paraId="7A6D23B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(- 3.99</w:t>
            </w:r>
            <w:r w:rsidRPr="008A0800">
              <w:rPr>
                <w:rFonts w:ascii="TH Sarabun New" w:hAnsi="TH Sarabun New" w:cs="TH Sarabun New"/>
                <w:sz w:val="28"/>
                <w:szCs w:val="28"/>
                <w:rtl/>
                <w:cs/>
              </w:rPr>
              <w:t>)</w:t>
            </w:r>
          </w:p>
        </w:tc>
        <w:tc>
          <w:tcPr>
            <w:tcW w:w="579" w:type="pct"/>
            <w:vAlign w:val="bottom"/>
          </w:tcPr>
          <w:p w14:paraId="47FFA08F"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(- 10.69</w:t>
            </w:r>
            <w:r w:rsidRPr="008A0800">
              <w:rPr>
                <w:rFonts w:ascii="TH Sarabun New" w:hAnsi="TH Sarabun New" w:cs="TH Sarabun New"/>
                <w:sz w:val="28"/>
                <w:szCs w:val="28"/>
                <w:rtl/>
                <w:cs/>
              </w:rPr>
              <w:t>)</w:t>
            </w:r>
          </w:p>
        </w:tc>
        <w:tc>
          <w:tcPr>
            <w:tcW w:w="505" w:type="pct"/>
            <w:vAlign w:val="bottom"/>
          </w:tcPr>
          <w:p w14:paraId="34BF64A4" w14:textId="77777777" w:rsidR="00C95D53" w:rsidRPr="008A0800" w:rsidRDefault="00C95D53" w:rsidP="00EC1D15">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(37.16</w:t>
            </w:r>
            <w:r w:rsidRPr="008A0800">
              <w:rPr>
                <w:rFonts w:ascii="TH Sarabun New" w:hAnsi="TH Sarabun New" w:cs="TH Sarabun New"/>
                <w:sz w:val="28"/>
                <w:szCs w:val="28"/>
                <w:rtl/>
                <w:cs/>
              </w:rPr>
              <w:t>)</w:t>
            </w:r>
          </w:p>
        </w:tc>
        <w:tc>
          <w:tcPr>
            <w:tcW w:w="515" w:type="pct"/>
            <w:vAlign w:val="bottom"/>
          </w:tcPr>
          <w:p w14:paraId="2D84C77D" w14:textId="77777777" w:rsidR="00C95D53" w:rsidRPr="008A0800" w:rsidRDefault="00C95D53" w:rsidP="00EC1D15">
            <w:pPr>
              <w:tabs>
                <w:tab w:val="left" w:pos="990"/>
              </w:tabs>
              <w:spacing w:line="259" w:lineRule="auto"/>
              <w:rPr>
                <w:rFonts w:ascii="TH Sarabun New" w:hAnsi="TH Sarabun New" w:cs="TH Sarabun New"/>
                <w:sz w:val="28"/>
                <w:szCs w:val="28"/>
                <w:rtl/>
                <w:cs/>
              </w:rPr>
            </w:pPr>
            <w:r w:rsidRPr="008A0800">
              <w:rPr>
                <w:rFonts w:ascii="TH Sarabun New" w:hAnsi="TH Sarabun New" w:cs="TH Sarabun New"/>
                <w:sz w:val="28"/>
                <w:szCs w:val="28"/>
              </w:rPr>
              <w:t>(2.83</w:t>
            </w:r>
            <w:r w:rsidRPr="008A0800">
              <w:rPr>
                <w:rFonts w:ascii="TH Sarabun New" w:hAnsi="TH Sarabun New" w:cs="TH Sarabun New"/>
                <w:sz w:val="28"/>
                <w:szCs w:val="28"/>
                <w:rtl/>
                <w:cs/>
              </w:rPr>
              <w:t>)</w:t>
            </w:r>
          </w:p>
        </w:tc>
        <w:tc>
          <w:tcPr>
            <w:tcW w:w="515" w:type="pct"/>
            <w:vAlign w:val="bottom"/>
          </w:tcPr>
          <w:p w14:paraId="59E5CD11" w14:textId="77777777" w:rsidR="00C95D53" w:rsidRPr="008A0800" w:rsidRDefault="00C95D53" w:rsidP="00EC1D15">
            <w:pPr>
              <w:tabs>
                <w:tab w:val="left" w:pos="990"/>
              </w:tabs>
              <w:spacing w:line="259" w:lineRule="auto"/>
              <w:rPr>
                <w:rFonts w:ascii="TH Sarabun New" w:hAnsi="TH Sarabun New" w:cs="TH Sarabun New"/>
                <w:sz w:val="28"/>
                <w:szCs w:val="28"/>
              </w:rPr>
            </w:pPr>
          </w:p>
        </w:tc>
      </w:tr>
    </w:tbl>
    <w:p w14:paraId="6B36FB1D" w14:textId="77777777" w:rsidR="00C95D53" w:rsidRPr="008A0800" w:rsidRDefault="00C95D53" w:rsidP="00C95D53">
      <w:pPr>
        <w:tabs>
          <w:tab w:val="left" w:pos="990"/>
        </w:tabs>
        <w:spacing w:after="0"/>
        <w:jc w:val="thaiDistribute"/>
        <w:rPr>
          <w:rFonts w:ascii="TH Sarabun New" w:hAnsi="TH Sarabun New" w:cs="TH Sarabun New"/>
          <w:sz w:val="28"/>
          <w:szCs w:val="28"/>
        </w:r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 xml:space="preserve">ฐานข้อมูลการค้าโลก </w:t>
      </w:r>
      <w:r w:rsidRPr="008A0800">
        <w:rPr>
          <w:rFonts w:ascii="TH Sarabun New" w:hAnsi="TH Sarabun New" w:cs="TH Sarabun New"/>
          <w:sz w:val="28"/>
          <w:szCs w:val="28"/>
        </w:rPr>
        <w:t xml:space="preserve">trademap.org  </w:t>
      </w:r>
    </w:p>
    <w:p w14:paraId="374C68F1" w14:textId="77777777" w:rsidR="00EC1D15" w:rsidRPr="008A0800" w:rsidRDefault="00EC1D15" w:rsidP="00C95D53">
      <w:pPr>
        <w:tabs>
          <w:tab w:val="left" w:pos="990"/>
        </w:tabs>
        <w:spacing w:after="0"/>
        <w:jc w:val="thaiDistribute"/>
        <w:rPr>
          <w:rFonts w:ascii="TH Sarabun New" w:hAnsi="TH Sarabun New" w:cs="TH Sarabun New"/>
          <w:sz w:val="32"/>
        </w:rPr>
      </w:pPr>
    </w:p>
    <w:p w14:paraId="0962C47D" w14:textId="0FA8306D" w:rsidR="00C95D53" w:rsidRPr="008A0800" w:rsidRDefault="00C95D53" w:rsidP="005C3098">
      <w:pPr>
        <w:tabs>
          <w:tab w:val="left" w:pos="990"/>
          <w:tab w:val="left" w:pos="1800"/>
        </w:tabs>
        <w:spacing w:after="0"/>
        <w:jc w:val="thaiDistribute"/>
        <w:rPr>
          <w:rFonts w:ascii="TH Sarabun New" w:hAnsi="TH Sarabun New" w:cs="TH Sarabun New"/>
          <w:sz w:val="32"/>
        </w:rPr>
      </w:pPr>
      <w:r w:rsidRPr="008A0800">
        <w:rPr>
          <w:rFonts w:ascii="TH Sarabun New" w:hAnsi="TH Sarabun New" w:cs="TH Sarabun New"/>
          <w:b/>
          <w:bCs/>
          <w:sz w:val="32"/>
          <w:cs/>
        </w:rPr>
        <w:tab/>
      </w:r>
      <w:r w:rsidRPr="008A0800">
        <w:rPr>
          <w:rFonts w:ascii="TH Sarabun New" w:hAnsi="TH Sarabun New" w:cs="TH Sarabun New"/>
          <w:b/>
          <w:bCs/>
          <w:sz w:val="32"/>
          <w:cs/>
        </w:rPr>
        <w:tab/>
      </w:r>
      <w:r w:rsidR="00E5376A" w:rsidRPr="008A0800">
        <w:rPr>
          <w:rFonts w:ascii="TH Sarabun New" w:hAnsi="TH Sarabun New" w:cs="TH Sarabun New"/>
          <w:sz w:val="32"/>
          <w:cs/>
        </w:rPr>
        <w:t>ในส่วนของการแปรรูปยางขั้นต้นของโรงงานแปรรูปยางในประเทศไทย เมื่อพิจารณาจากข้อมูลสถิติการผลิตยางในช่วงปี 2550 – 2562  ของการผลิตยางแปรรูปทั้ง 5 รูปแบบ ได้แก่ ยางแผ่นรมควัน ยางแท่ง น้ำยางข้น ยางคอมปาวด์ และยางอื่น ๆ เห็นได้ว่าการผลิตยางแท่ง น้ำยางข้น ยางคอมปาวด์ และยางอื่น ๆ มีแนวโน้มการผลิตที่เพิ่มขึ้นเฉลี่ยร้อยละ 4.18 ร้อยละ 4.45 ร้อยละ 17.04 และร้อยละ 10.78 ต่อปี ตามลำดับ (ตารางที่ 3.5.6) ในขณะที่การผลิตยางแผ่นรมควันมีแนวโน้มการผลิตลดลงเฉลี่ยร้อยละ 1.99 ต่อปี ซึ่งสอดคล้องกับแนวโน้มการนำเข้ายางแผ่นรมควันของทั้งโลกที่มีแนวโน้มลดลงเฉลี่ยร้อยละ 1.30 ต่อปี</w:t>
      </w:r>
      <w:r w:rsidRPr="008A0800">
        <w:rPr>
          <w:rFonts w:ascii="TH Sarabun New" w:hAnsi="TH Sarabun New" w:cs="TH Sarabun New"/>
          <w:sz w:val="32"/>
          <w:cs/>
        </w:rPr>
        <w:t xml:space="preserve"> </w:t>
      </w:r>
    </w:p>
    <w:p w14:paraId="2D18A835" w14:textId="77777777" w:rsidR="00EC1D15" w:rsidRPr="008A0800" w:rsidRDefault="00EC1D15" w:rsidP="00C95D53">
      <w:pPr>
        <w:tabs>
          <w:tab w:val="left" w:pos="990"/>
        </w:tabs>
        <w:spacing w:after="0"/>
        <w:jc w:val="thaiDistribute"/>
        <w:rPr>
          <w:rFonts w:ascii="TH Sarabun New" w:hAnsi="TH Sarabun New" w:cs="TH Sarabun New"/>
          <w:sz w:val="32"/>
        </w:rPr>
      </w:pPr>
    </w:p>
    <w:p w14:paraId="25F9C6F5" w14:textId="7477766D" w:rsidR="00430EEB" w:rsidRPr="008A0800" w:rsidRDefault="00430EEB" w:rsidP="00430EEB">
      <w:pPr>
        <w:pStyle w:val="Caption"/>
        <w:spacing w:after="0"/>
        <w:jc w:val="left"/>
        <w:rPr>
          <w:rFonts w:ascii="TH Sarabun New" w:hAnsi="TH Sarabun New" w:cs="TH Sarabun New"/>
          <w:b/>
          <w:bCs/>
          <w:i w:val="0"/>
          <w:iCs w:val="0"/>
          <w:color w:val="auto"/>
          <w:sz w:val="28"/>
          <w:szCs w:val="28"/>
        </w:rPr>
      </w:pPr>
      <w:bookmarkStart w:id="93" w:name="_Toc63932620"/>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6</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รูปแบบการผลิตยางของโรงงานแปรรูปยางขั้นต้น ปี 2550 – 2562</w:t>
      </w:r>
      <w:bookmarkEnd w:id="93"/>
    </w:p>
    <w:p w14:paraId="7A526657" w14:textId="77777777" w:rsidR="00C95D53" w:rsidRPr="008A0800" w:rsidRDefault="00C95D53" w:rsidP="0072581F">
      <w:pPr>
        <w:tabs>
          <w:tab w:val="left" w:pos="990"/>
        </w:tabs>
        <w:spacing w:after="0"/>
        <w:jc w:val="right"/>
        <w:rPr>
          <w:rFonts w:ascii="TH Sarabun New" w:hAnsi="TH Sarabun New" w:cs="TH Sarabun New"/>
          <w:sz w:val="28"/>
          <w:szCs w:val="28"/>
          <w:cs/>
        </w:rPr>
      </w:pPr>
      <w:r w:rsidRPr="008A0800">
        <w:rPr>
          <w:rFonts w:ascii="TH Sarabun New" w:hAnsi="TH Sarabun New" w:cs="TH Sarabun New"/>
          <w:sz w:val="28"/>
          <w:szCs w:val="28"/>
          <w:cs/>
        </w:rPr>
        <w:t xml:space="preserve">หน่วย </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ตัน</w:t>
      </w:r>
    </w:p>
    <w:tbl>
      <w:tblPr>
        <w:tblStyle w:val="TableGrid"/>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2"/>
        <w:gridCol w:w="1537"/>
        <w:gridCol w:w="1266"/>
        <w:gridCol w:w="1261"/>
        <w:gridCol w:w="1403"/>
        <w:gridCol w:w="1116"/>
        <w:gridCol w:w="1397"/>
      </w:tblGrid>
      <w:tr w:rsidR="00C95D53" w:rsidRPr="008A0800" w14:paraId="147602AF" w14:textId="77777777" w:rsidTr="00430EEB">
        <w:trPr>
          <w:jc w:val="center"/>
        </w:trPr>
        <w:tc>
          <w:tcPr>
            <w:tcW w:w="682" w:type="pct"/>
            <w:tcBorders>
              <w:top w:val="single" w:sz="4" w:space="0" w:color="auto"/>
              <w:bottom w:val="single" w:sz="4" w:space="0" w:color="auto"/>
            </w:tcBorders>
            <w:vAlign w:val="center"/>
          </w:tcPr>
          <w:p w14:paraId="462D006E" w14:textId="77777777" w:rsidR="00C95D53" w:rsidRPr="008A0800" w:rsidRDefault="00C95D53" w:rsidP="0072581F">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ปี</w:t>
            </w:r>
          </w:p>
        </w:tc>
        <w:tc>
          <w:tcPr>
            <w:tcW w:w="831" w:type="pct"/>
            <w:tcBorders>
              <w:top w:val="single" w:sz="4" w:space="0" w:color="auto"/>
              <w:bottom w:val="single" w:sz="4" w:space="0" w:color="auto"/>
            </w:tcBorders>
            <w:vAlign w:val="center"/>
          </w:tcPr>
          <w:p w14:paraId="47765A4C" w14:textId="77777777" w:rsidR="00C95D53" w:rsidRPr="008A0800" w:rsidRDefault="00C95D53" w:rsidP="0072581F">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ยางแผ่นรมควัน</w:t>
            </w:r>
          </w:p>
        </w:tc>
        <w:tc>
          <w:tcPr>
            <w:tcW w:w="685" w:type="pct"/>
            <w:tcBorders>
              <w:top w:val="single" w:sz="4" w:space="0" w:color="auto"/>
              <w:bottom w:val="single" w:sz="4" w:space="0" w:color="auto"/>
            </w:tcBorders>
            <w:vAlign w:val="center"/>
          </w:tcPr>
          <w:p w14:paraId="2272E363" w14:textId="77777777" w:rsidR="00C95D53" w:rsidRPr="008A0800" w:rsidRDefault="00C95D53" w:rsidP="0072581F">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ยางแท่ง</w:t>
            </w:r>
          </w:p>
        </w:tc>
        <w:tc>
          <w:tcPr>
            <w:tcW w:w="682" w:type="pct"/>
            <w:tcBorders>
              <w:top w:val="single" w:sz="4" w:space="0" w:color="auto"/>
              <w:bottom w:val="single" w:sz="4" w:space="0" w:color="auto"/>
            </w:tcBorders>
            <w:vAlign w:val="center"/>
          </w:tcPr>
          <w:p w14:paraId="2C8A1546" w14:textId="77777777" w:rsidR="00C95D53" w:rsidRPr="008A0800" w:rsidRDefault="00C95D53" w:rsidP="0072581F">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น้ำยางข้น</w:t>
            </w:r>
          </w:p>
        </w:tc>
        <w:tc>
          <w:tcPr>
            <w:tcW w:w="759" w:type="pct"/>
            <w:tcBorders>
              <w:top w:val="single" w:sz="4" w:space="0" w:color="auto"/>
              <w:bottom w:val="single" w:sz="4" w:space="0" w:color="auto"/>
            </w:tcBorders>
            <w:vAlign w:val="center"/>
          </w:tcPr>
          <w:p w14:paraId="485EDCC5" w14:textId="77777777" w:rsidR="00C95D53" w:rsidRPr="008A0800" w:rsidRDefault="00C95D53" w:rsidP="0072581F">
            <w:pPr>
              <w:tabs>
                <w:tab w:val="left" w:pos="990"/>
              </w:tabs>
              <w:spacing w:line="259" w:lineRule="auto"/>
              <w:rPr>
                <w:rFonts w:ascii="TH Sarabun New" w:hAnsi="TH Sarabun New" w:cs="TH Sarabun New"/>
                <w:b/>
                <w:bCs/>
                <w:sz w:val="28"/>
                <w:szCs w:val="28"/>
                <w:rtl/>
                <w:cs/>
              </w:rPr>
            </w:pPr>
            <w:r w:rsidRPr="008A0800">
              <w:rPr>
                <w:rFonts w:ascii="TH Sarabun New" w:hAnsi="TH Sarabun New" w:cs="TH Sarabun New"/>
                <w:b/>
                <w:bCs/>
                <w:sz w:val="28"/>
                <w:szCs w:val="28"/>
                <w:cs/>
                <w:lang w:bidi="th-TH"/>
              </w:rPr>
              <w:t>ยางคอมปาวด์</w:t>
            </w:r>
          </w:p>
        </w:tc>
        <w:tc>
          <w:tcPr>
            <w:tcW w:w="604" w:type="pct"/>
            <w:tcBorders>
              <w:top w:val="single" w:sz="4" w:space="0" w:color="auto"/>
              <w:bottom w:val="single" w:sz="4" w:space="0" w:color="auto"/>
            </w:tcBorders>
          </w:tcPr>
          <w:p w14:paraId="7A485033" w14:textId="77777777" w:rsidR="00C95D53" w:rsidRPr="008A0800" w:rsidRDefault="00C95D53" w:rsidP="0072581F">
            <w:pPr>
              <w:tabs>
                <w:tab w:val="left" w:pos="990"/>
              </w:tabs>
              <w:spacing w:line="259" w:lineRule="auto"/>
              <w:rPr>
                <w:rFonts w:ascii="TH Sarabun New" w:hAnsi="TH Sarabun New" w:cs="TH Sarabun New"/>
                <w:b/>
                <w:bCs/>
                <w:sz w:val="28"/>
                <w:szCs w:val="28"/>
                <w:rtl/>
                <w:cs/>
              </w:rPr>
            </w:pPr>
            <w:r w:rsidRPr="008A0800">
              <w:rPr>
                <w:rFonts w:ascii="TH Sarabun New" w:hAnsi="TH Sarabun New" w:cs="TH Sarabun New"/>
                <w:b/>
                <w:bCs/>
                <w:sz w:val="28"/>
                <w:szCs w:val="28"/>
                <w:cs/>
                <w:lang w:bidi="th-TH"/>
              </w:rPr>
              <w:t>อื่น ๆ</w:t>
            </w:r>
          </w:p>
        </w:tc>
        <w:tc>
          <w:tcPr>
            <w:tcW w:w="756" w:type="pct"/>
            <w:tcBorders>
              <w:top w:val="single" w:sz="4" w:space="0" w:color="auto"/>
              <w:bottom w:val="single" w:sz="4" w:space="0" w:color="auto"/>
            </w:tcBorders>
            <w:vAlign w:val="center"/>
          </w:tcPr>
          <w:p w14:paraId="43399E2D" w14:textId="77777777" w:rsidR="00C95D53" w:rsidRPr="008A0800" w:rsidRDefault="00C95D53" w:rsidP="0072581F">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รวม</w:t>
            </w:r>
          </w:p>
        </w:tc>
      </w:tr>
      <w:tr w:rsidR="00C95D53" w:rsidRPr="008A0800" w14:paraId="427A4CAF" w14:textId="77777777" w:rsidTr="00430EEB">
        <w:trPr>
          <w:jc w:val="center"/>
        </w:trPr>
        <w:tc>
          <w:tcPr>
            <w:tcW w:w="682" w:type="pct"/>
            <w:tcBorders>
              <w:top w:val="single" w:sz="4" w:space="0" w:color="auto"/>
            </w:tcBorders>
            <w:vAlign w:val="center"/>
          </w:tcPr>
          <w:p w14:paraId="0E51C15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2550</w:t>
            </w:r>
          </w:p>
        </w:tc>
        <w:tc>
          <w:tcPr>
            <w:tcW w:w="831" w:type="pct"/>
            <w:tcBorders>
              <w:top w:val="single" w:sz="4" w:space="0" w:color="auto"/>
            </w:tcBorders>
            <w:vAlign w:val="center"/>
          </w:tcPr>
          <w:p w14:paraId="71736200"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957,337</w:t>
            </w:r>
          </w:p>
        </w:tc>
        <w:tc>
          <w:tcPr>
            <w:tcW w:w="685" w:type="pct"/>
            <w:tcBorders>
              <w:top w:val="single" w:sz="4" w:space="0" w:color="auto"/>
            </w:tcBorders>
            <w:vAlign w:val="center"/>
          </w:tcPr>
          <w:p w14:paraId="72837EB3"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1,218,326</w:t>
            </w:r>
          </w:p>
        </w:tc>
        <w:tc>
          <w:tcPr>
            <w:tcW w:w="682" w:type="pct"/>
            <w:tcBorders>
              <w:top w:val="single" w:sz="4" w:space="0" w:color="auto"/>
            </w:tcBorders>
            <w:vAlign w:val="center"/>
          </w:tcPr>
          <w:p w14:paraId="39A09E07"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633,926</w:t>
            </w:r>
          </w:p>
        </w:tc>
        <w:tc>
          <w:tcPr>
            <w:tcW w:w="759" w:type="pct"/>
            <w:tcBorders>
              <w:top w:val="single" w:sz="4" w:space="0" w:color="auto"/>
            </w:tcBorders>
            <w:vAlign w:val="center"/>
          </w:tcPr>
          <w:p w14:paraId="61DB35E7"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151,437</w:t>
            </w:r>
          </w:p>
        </w:tc>
        <w:tc>
          <w:tcPr>
            <w:tcW w:w="604" w:type="pct"/>
            <w:tcBorders>
              <w:top w:val="single" w:sz="4" w:space="0" w:color="auto"/>
            </w:tcBorders>
          </w:tcPr>
          <w:p w14:paraId="31AFC413"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64,979</w:t>
            </w:r>
          </w:p>
        </w:tc>
        <w:tc>
          <w:tcPr>
            <w:tcW w:w="756" w:type="pct"/>
            <w:tcBorders>
              <w:top w:val="single" w:sz="4" w:space="0" w:color="auto"/>
            </w:tcBorders>
            <w:vAlign w:val="center"/>
          </w:tcPr>
          <w:p w14:paraId="3F01C89F"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3,056,005</w:t>
            </w:r>
          </w:p>
        </w:tc>
      </w:tr>
      <w:tr w:rsidR="00C95D53" w:rsidRPr="008A0800" w14:paraId="02C349CD" w14:textId="77777777" w:rsidTr="00430EEB">
        <w:trPr>
          <w:jc w:val="center"/>
        </w:trPr>
        <w:tc>
          <w:tcPr>
            <w:tcW w:w="682" w:type="pct"/>
            <w:vAlign w:val="center"/>
          </w:tcPr>
          <w:p w14:paraId="68DCB601"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2551</w:t>
            </w:r>
          </w:p>
        </w:tc>
        <w:tc>
          <w:tcPr>
            <w:tcW w:w="831" w:type="pct"/>
            <w:vAlign w:val="center"/>
          </w:tcPr>
          <w:p w14:paraId="763F3BCC"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973,273</w:t>
            </w:r>
          </w:p>
        </w:tc>
        <w:tc>
          <w:tcPr>
            <w:tcW w:w="685" w:type="pct"/>
            <w:vAlign w:val="center"/>
          </w:tcPr>
          <w:p w14:paraId="72E5EF7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1,282,036</w:t>
            </w:r>
          </w:p>
        </w:tc>
        <w:tc>
          <w:tcPr>
            <w:tcW w:w="682" w:type="pct"/>
            <w:vAlign w:val="center"/>
          </w:tcPr>
          <w:p w14:paraId="7A210A96"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587,047</w:t>
            </w:r>
          </w:p>
        </w:tc>
        <w:tc>
          <w:tcPr>
            <w:tcW w:w="759" w:type="pct"/>
            <w:vAlign w:val="center"/>
          </w:tcPr>
          <w:p w14:paraId="60A012A7"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154,485</w:t>
            </w:r>
          </w:p>
        </w:tc>
        <w:tc>
          <w:tcPr>
            <w:tcW w:w="604" w:type="pct"/>
          </w:tcPr>
          <w:p w14:paraId="77F87BBD"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92,910</w:t>
            </w:r>
          </w:p>
        </w:tc>
        <w:tc>
          <w:tcPr>
            <w:tcW w:w="756" w:type="pct"/>
            <w:vAlign w:val="center"/>
          </w:tcPr>
          <w:p w14:paraId="12AFF128"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3,089,751</w:t>
            </w:r>
          </w:p>
        </w:tc>
      </w:tr>
      <w:tr w:rsidR="00C95D53" w:rsidRPr="008A0800" w14:paraId="149493DA" w14:textId="77777777" w:rsidTr="00430EEB">
        <w:trPr>
          <w:jc w:val="center"/>
        </w:trPr>
        <w:tc>
          <w:tcPr>
            <w:tcW w:w="682" w:type="pct"/>
            <w:vAlign w:val="center"/>
          </w:tcPr>
          <w:p w14:paraId="18F2EEC7"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2552</w:t>
            </w:r>
          </w:p>
        </w:tc>
        <w:tc>
          <w:tcPr>
            <w:tcW w:w="831" w:type="pct"/>
            <w:vAlign w:val="center"/>
          </w:tcPr>
          <w:p w14:paraId="3ABF0FB4"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837,294</w:t>
            </w:r>
          </w:p>
        </w:tc>
        <w:tc>
          <w:tcPr>
            <w:tcW w:w="685" w:type="pct"/>
            <w:vAlign w:val="center"/>
          </w:tcPr>
          <w:p w14:paraId="4ECA3AD7"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1,058,892</w:t>
            </w:r>
          </w:p>
        </w:tc>
        <w:tc>
          <w:tcPr>
            <w:tcW w:w="682" w:type="pct"/>
            <w:vAlign w:val="center"/>
          </w:tcPr>
          <w:p w14:paraId="3F402AC3"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703,817</w:t>
            </w:r>
          </w:p>
        </w:tc>
        <w:tc>
          <w:tcPr>
            <w:tcW w:w="759" w:type="pct"/>
            <w:vAlign w:val="center"/>
          </w:tcPr>
          <w:p w14:paraId="1BB560D2"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487,160</w:t>
            </w:r>
          </w:p>
        </w:tc>
        <w:tc>
          <w:tcPr>
            <w:tcW w:w="604" w:type="pct"/>
            <w:vAlign w:val="center"/>
          </w:tcPr>
          <w:p w14:paraId="185013EF"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77,216</w:t>
            </w:r>
          </w:p>
        </w:tc>
        <w:tc>
          <w:tcPr>
            <w:tcW w:w="756" w:type="pct"/>
            <w:vAlign w:val="center"/>
          </w:tcPr>
          <w:p w14:paraId="531981C7"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3,164,379</w:t>
            </w:r>
          </w:p>
        </w:tc>
      </w:tr>
      <w:tr w:rsidR="00C95D53" w:rsidRPr="008A0800" w14:paraId="19E00FF9" w14:textId="77777777" w:rsidTr="00430EEB">
        <w:trPr>
          <w:jc w:val="center"/>
        </w:trPr>
        <w:tc>
          <w:tcPr>
            <w:tcW w:w="682" w:type="pct"/>
            <w:vAlign w:val="center"/>
          </w:tcPr>
          <w:p w14:paraId="22F8BC88"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2553</w:t>
            </w:r>
          </w:p>
        </w:tc>
        <w:tc>
          <w:tcPr>
            <w:tcW w:w="831" w:type="pct"/>
            <w:vAlign w:val="center"/>
          </w:tcPr>
          <w:p w14:paraId="3B6578EF"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813,033</w:t>
            </w:r>
          </w:p>
        </w:tc>
        <w:tc>
          <w:tcPr>
            <w:tcW w:w="685" w:type="pct"/>
            <w:vAlign w:val="center"/>
          </w:tcPr>
          <w:p w14:paraId="3EDD4643"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1,235,802</w:t>
            </w:r>
          </w:p>
        </w:tc>
        <w:tc>
          <w:tcPr>
            <w:tcW w:w="682" w:type="pct"/>
            <w:vAlign w:val="center"/>
          </w:tcPr>
          <w:p w14:paraId="49DD3F39"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552,841</w:t>
            </w:r>
          </w:p>
        </w:tc>
        <w:tc>
          <w:tcPr>
            <w:tcW w:w="759" w:type="pct"/>
            <w:vAlign w:val="center"/>
          </w:tcPr>
          <w:p w14:paraId="47CF411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520,355</w:t>
            </w:r>
          </w:p>
        </w:tc>
        <w:tc>
          <w:tcPr>
            <w:tcW w:w="604" w:type="pct"/>
            <w:vAlign w:val="center"/>
          </w:tcPr>
          <w:p w14:paraId="750162A6"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130,104</w:t>
            </w:r>
          </w:p>
        </w:tc>
        <w:tc>
          <w:tcPr>
            <w:tcW w:w="756" w:type="pct"/>
            <w:vAlign w:val="center"/>
          </w:tcPr>
          <w:p w14:paraId="51328333"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3,252,135</w:t>
            </w:r>
          </w:p>
        </w:tc>
      </w:tr>
      <w:tr w:rsidR="00C95D53" w:rsidRPr="008A0800" w14:paraId="3ED9334D" w14:textId="77777777" w:rsidTr="00430EEB">
        <w:trPr>
          <w:jc w:val="center"/>
        </w:trPr>
        <w:tc>
          <w:tcPr>
            <w:tcW w:w="682" w:type="pct"/>
            <w:vAlign w:val="center"/>
          </w:tcPr>
          <w:p w14:paraId="43D19222"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2554</w:t>
            </w:r>
          </w:p>
        </w:tc>
        <w:tc>
          <w:tcPr>
            <w:tcW w:w="831" w:type="pct"/>
            <w:vAlign w:val="center"/>
          </w:tcPr>
          <w:p w14:paraId="59DFF18D"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892,249</w:t>
            </w:r>
          </w:p>
        </w:tc>
        <w:tc>
          <w:tcPr>
            <w:tcW w:w="685" w:type="pct"/>
            <w:vAlign w:val="center"/>
          </w:tcPr>
          <w:p w14:paraId="7F4287D5"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1,455,094</w:t>
            </w:r>
          </w:p>
        </w:tc>
        <w:tc>
          <w:tcPr>
            <w:tcW w:w="682" w:type="pct"/>
            <w:vAlign w:val="center"/>
          </w:tcPr>
          <w:p w14:paraId="3661FFE0"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713,804</w:t>
            </w:r>
          </w:p>
        </w:tc>
        <w:tc>
          <w:tcPr>
            <w:tcW w:w="759" w:type="pct"/>
            <w:vAlign w:val="center"/>
          </w:tcPr>
          <w:p w14:paraId="68A1F3D6"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428,276</w:t>
            </w:r>
          </w:p>
        </w:tc>
        <w:tc>
          <w:tcPr>
            <w:tcW w:w="604" w:type="pct"/>
            <w:vAlign w:val="center"/>
          </w:tcPr>
          <w:p w14:paraId="2814532D"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79,610</w:t>
            </w:r>
          </w:p>
        </w:tc>
        <w:tc>
          <w:tcPr>
            <w:tcW w:w="756" w:type="pct"/>
            <w:vAlign w:val="center"/>
          </w:tcPr>
          <w:p w14:paraId="2EC7B78C"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3,569,033</w:t>
            </w:r>
          </w:p>
        </w:tc>
      </w:tr>
      <w:tr w:rsidR="00C95D53" w:rsidRPr="008A0800" w14:paraId="20A7B6A0" w14:textId="77777777" w:rsidTr="00430EEB">
        <w:trPr>
          <w:jc w:val="center"/>
        </w:trPr>
        <w:tc>
          <w:tcPr>
            <w:tcW w:w="682" w:type="pct"/>
            <w:vAlign w:val="center"/>
          </w:tcPr>
          <w:p w14:paraId="2D91E8B7"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2555</w:t>
            </w:r>
          </w:p>
        </w:tc>
        <w:tc>
          <w:tcPr>
            <w:tcW w:w="831" w:type="pct"/>
            <w:vAlign w:val="center"/>
          </w:tcPr>
          <w:p w14:paraId="519982DB"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771,993</w:t>
            </w:r>
          </w:p>
        </w:tc>
        <w:tc>
          <w:tcPr>
            <w:tcW w:w="685" w:type="pct"/>
            <w:vAlign w:val="center"/>
          </w:tcPr>
          <w:p w14:paraId="093DE540"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1,505,651</w:t>
            </w:r>
          </w:p>
        </w:tc>
        <w:tc>
          <w:tcPr>
            <w:tcW w:w="682" w:type="pct"/>
            <w:vAlign w:val="center"/>
          </w:tcPr>
          <w:p w14:paraId="26908BFD"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757,364</w:t>
            </w:r>
          </w:p>
        </w:tc>
        <w:tc>
          <w:tcPr>
            <w:tcW w:w="759" w:type="pct"/>
            <w:vAlign w:val="center"/>
          </w:tcPr>
          <w:p w14:paraId="1257242E"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693,210</w:t>
            </w:r>
          </w:p>
        </w:tc>
        <w:tc>
          <w:tcPr>
            <w:tcW w:w="604" w:type="pct"/>
            <w:vAlign w:val="center"/>
          </w:tcPr>
          <w:p w14:paraId="3413C630"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49,792</w:t>
            </w:r>
          </w:p>
        </w:tc>
        <w:tc>
          <w:tcPr>
            <w:tcW w:w="756" w:type="pct"/>
            <w:vAlign w:val="center"/>
          </w:tcPr>
          <w:p w14:paraId="75A6F23B"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3,778,010</w:t>
            </w:r>
          </w:p>
        </w:tc>
      </w:tr>
      <w:tr w:rsidR="00C95D53" w:rsidRPr="008A0800" w14:paraId="14401FBC" w14:textId="77777777" w:rsidTr="00430EEB">
        <w:trPr>
          <w:jc w:val="center"/>
        </w:trPr>
        <w:tc>
          <w:tcPr>
            <w:tcW w:w="682" w:type="pct"/>
            <w:vAlign w:val="center"/>
          </w:tcPr>
          <w:p w14:paraId="5D15CEE5"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2556</w:t>
            </w:r>
          </w:p>
        </w:tc>
        <w:tc>
          <w:tcPr>
            <w:tcW w:w="831" w:type="pct"/>
            <w:vAlign w:val="center"/>
          </w:tcPr>
          <w:p w14:paraId="28AF1EEE"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912,676</w:t>
            </w:r>
          </w:p>
        </w:tc>
        <w:tc>
          <w:tcPr>
            <w:tcW w:w="685" w:type="pct"/>
            <w:vAlign w:val="center"/>
          </w:tcPr>
          <w:p w14:paraId="61424DF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1,579,788</w:t>
            </w:r>
          </w:p>
        </w:tc>
        <w:tc>
          <w:tcPr>
            <w:tcW w:w="682" w:type="pct"/>
            <w:vAlign w:val="center"/>
          </w:tcPr>
          <w:p w14:paraId="47B64E88"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775,662</w:t>
            </w:r>
          </w:p>
        </w:tc>
        <w:tc>
          <w:tcPr>
            <w:tcW w:w="759" w:type="pct"/>
            <w:vAlign w:val="center"/>
          </w:tcPr>
          <w:p w14:paraId="37EF81A9"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804,784</w:t>
            </w:r>
          </w:p>
        </w:tc>
        <w:tc>
          <w:tcPr>
            <w:tcW w:w="604" w:type="pct"/>
            <w:vAlign w:val="center"/>
          </w:tcPr>
          <w:p w14:paraId="7A4E0A75"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97,518</w:t>
            </w:r>
          </w:p>
        </w:tc>
        <w:tc>
          <w:tcPr>
            <w:tcW w:w="756" w:type="pct"/>
            <w:vAlign w:val="center"/>
          </w:tcPr>
          <w:p w14:paraId="1EF41115"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4,170,428</w:t>
            </w:r>
          </w:p>
        </w:tc>
      </w:tr>
      <w:tr w:rsidR="00C95D53" w:rsidRPr="008A0800" w14:paraId="6EF24592" w14:textId="77777777" w:rsidTr="00430EEB">
        <w:trPr>
          <w:jc w:val="center"/>
        </w:trPr>
        <w:tc>
          <w:tcPr>
            <w:tcW w:w="682" w:type="pct"/>
            <w:vAlign w:val="center"/>
          </w:tcPr>
          <w:p w14:paraId="7B0E1F3F"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2557</w:t>
            </w:r>
          </w:p>
        </w:tc>
        <w:tc>
          <w:tcPr>
            <w:tcW w:w="831" w:type="pct"/>
            <w:vAlign w:val="center"/>
          </w:tcPr>
          <w:p w14:paraId="67D1BDAE"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824,030</w:t>
            </w:r>
          </w:p>
        </w:tc>
        <w:tc>
          <w:tcPr>
            <w:tcW w:w="685" w:type="pct"/>
            <w:vAlign w:val="center"/>
          </w:tcPr>
          <w:p w14:paraId="7466978C"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1,793,945</w:t>
            </w:r>
          </w:p>
        </w:tc>
        <w:tc>
          <w:tcPr>
            <w:tcW w:w="682" w:type="pct"/>
            <w:vAlign w:val="center"/>
          </w:tcPr>
          <w:p w14:paraId="1ED0BFCF"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776,597</w:t>
            </w:r>
          </w:p>
        </w:tc>
        <w:tc>
          <w:tcPr>
            <w:tcW w:w="759" w:type="pct"/>
            <w:vAlign w:val="center"/>
          </w:tcPr>
          <w:p w14:paraId="495B3C0B"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858,818</w:t>
            </w:r>
          </w:p>
        </w:tc>
        <w:tc>
          <w:tcPr>
            <w:tcW w:w="604" w:type="pct"/>
            <w:vAlign w:val="center"/>
          </w:tcPr>
          <w:p w14:paraId="4C1B55A6"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70,585</w:t>
            </w:r>
          </w:p>
        </w:tc>
        <w:tc>
          <w:tcPr>
            <w:tcW w:w="756" w:type="pct"/>
            <w:vAlign w:val="center"/>
          </w:tcPr>
          <w:p w14:paraId="4FB1B179"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4,323,975</w:t>
            </w:r>
          </w:p>
        </w:tc>
      </w:tr>
      <w:tr w:rsidR="00C95D53" w:rsidRPr="008A0800" w14:paraId="083CD393" w14:textId="77777777" w:rsidTr="00430EEB">
        <w:trPr>
          <w:jc w:val="center"/>
        </w:trPr>
        <w:tc>
          <w:tcPr>
            <w:tcW w:w="682" w:type="pct"/>
            <w:vAlign w:val="center"/>
          </w:tcPr>
          <w:p w14:paraId="5F63F157"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2558</w:t>
            </w:r>
          </w:p>
        </w:tc>
        <w:tc>
          <w:tcPr>
            <w:tcW w:w="831" w:type="pct"/>
            <w:vAlign w:val="center"/>
          </w:tcPr>
          <w:p w14:paraId="182E87D3"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884,081</w:t>
            </w:r>
          </w:p>
        </w:tc>
        <w:tc>
          <w:tcPr>
            <w:tcW w:w="685" w:type="pct"/>
            <w:vAlign w:val="center"/>
          </w:tcPr>
          <w:p w14:paraId="4C1D6EBC"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1,887,984</w:t>
            </w:r>
          </w:p>
        </w:tc>
        <w:tc>
          <w:tcPr>
            <w:tcW w:w="682" w:type="pct"/>
            <w:vAlign w:val="center"/>
          </w:tcPr>
          <w:p w14:paraId="202E0E45"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964,403</w:t>
            </w:r>
          </w:p>
        </w:tc>
        <w:tc>
          <w:tcPr>
            <w:tcW w:w="759" w:type="pct"/>
            <w:vAlign w:val="center"/>
          </w:tcPr>
          <w:p w14:paraId="21E63D18"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511,349</w:t>
            </w:r>
          </w:p>
        </w:tc>
        <w:tc>
          <w:tcPr>
            <w:tcW w:w="604" w:type="pct"/>
            <w:vAlign w:val="center"/>
          </w:tcPr>
          <w:p w14:paraId="18C274E6"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225,553</w:t>
            </w:r>
          </w:p>
        </w:tc>
        <w:tc>
          <w:tcPr>
            <w:tcW w:w="756" w:type="pct"/>
            <w:vAlign w:val="center"/>
          </w:tcPr>
          <w:p w14:paraId="770B515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4,473,370</w:t>
            </w:r>
          </w:p>
        </w:tc>
      </w:tr>
      <w:tr w:rsidR="00C95D53" w:rsidRPr="008A0800" w14:paraId="1B961B3F" w14:textId="77777777" w:rsidTr="00430EEB">
        <w:trPr>
          <w:jc w:val="center"/>
        </w:trPr>
        <w:tc>
          <w:tcPr>
            <w:tcW w:w="682" w:type="pct"/>
            <w:vAlign w:val="center"/>
          </w:tcPr>
          <w:p w14:paraId="208D54D8"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2559</w:t>
            </w:r>
          </w:p>
        </w:tc>
        <w:tc>
          <w:tcPr>
            <w:tcW w:w="831" w:type="pct"/>
            <w:vAlign w:val="center"/>
          </w:tcPr>
          <w:p w14:paraId="68FC9CE9"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856,526</w:t>
            </w:r>
          </w:p>
        </w:tc>
        <w:tc>
          <w:tcPr>
            <w:tcW w:w="685" w:type="pct"/>
            <w:vAlign w:val="center"/>
          </w:tcPr>
          <w:p w14:paraId="3E1C8A8F"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1,952,793</w:t>
            </w:r>
          </w:p>
        </w:tc>
        <w:tc>
          <w:tcPr>
            <w:tcW w:w="682" w:type="pct"/>
            <w:vAlign w:val="center"/>
          </w:tcPr>
          <w:p w14:paraId="67FC69B6"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860,767</w:t>
            </w:r>
          </w:p>
        </w:tc>
        <w:tc>
          <w:tcPr>
            <w:tcW w:w="759" w:type="pct"/>
            <w:vAlign w:val="center"/>
          </w:tcPr>
          <w:p w14:paraId="59705C2F"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616,178</w:t>
            </w:r>
          </w:p>
        </w:tc>
        <w:tc>
          <w:tcPr>
            <w:tcW w:w="604" w:type="pct"/>
            <w:vAlign w:val="center"/>
          </w:tcPr>
          <w:p w14:paraId="468D5496"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250,701</w:t>
            </w:r>
          </w:p>
        </w:tc>
        <w:tc>
          <w:tcPr>
            <w:tcW w:w="756" w:type="pct"/>
            <w:vAlign w:val="center"/>
          </w:tcPr>
          <w:p w14:paraId="36F2CC58"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4,536,965</w:t>
            </w:r>
          </w:p>
        </w:tc>
      </w:tr>
      <w:tr w:rsidR="00C95D53" w:rsidRPr="008A0800" w14:paraId="30720C02" w14:textId="77777777" w:rsidTr="00430EEB">
        <w:trPr>
          <w:jc w:val="center"/>
        </w:trPr>
        <w:tc>
          <w:tcPr>
            <w:tcW w:w="682" w:type="pct"/>
            <w:vAlign w:val="center"/>
          </w:tcPr>
          <w:p w14:paraId="689FFA1B"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2560</w:t>
            </w:r>
          </w:p>
        </w:tc>
        <w:tc>
          <w:tcPr>
            <w:tcW w:w="831" w:type="pct"/>
            <w:vAlign w:val="center"/>
          </w:tcPr>
          <w:p w14:paraId="5C4ABCD1"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879,724</w:t>
            </w:r>
          </w:p>
        </w:tc>
        <w:tc>
          <w:tcPr>
            <w:tcW w:w="685" w:type="pct"/>
            <w:vAlign w:val="center"/>
          </w:tcPr>
          <w:p w14:paraId="3A3A840E"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1,702,256</w:t>
            </w:r>
          </w:p>
        </w:tc>
        <w:tc>
          <w:tcPr>
            <w:tcW w:w="682" w:type="pct"/>
            <w:vAlign w:val="center"/>
          </w:tcPr>
          <w:p w14:paraId="71E8D6A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796,663</w:t>
            </w:r>
          </w:p>
        </w:tc>
        <w:tc>
          <w:tcPr>
            <w:tcW w:w="759" w:type="pct"/>
            <w:vAlign w:val="center"/>
          </w:tcPr>
          <w:p w14:paraId="0C801FD6"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1,182,475</w:t>
            </w:r>
          </w:p>
        </w:tc>
        <w:tc>
          <w:tcPr>
            <w:tcW w:w="604" w:type="pct"/>
            <w:vAlign w:val="center"/>
          </w:tcPr>
          <w:p w14:paraId="2A5213C2"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570,592</w:t>
            </w:r>
          </w:p>
        </w:tc>
        <w:tc>
          <w:tcPr>
            <w:tcW w:w="756" w:type="pct"/>
            <w:vAlign w:val="center"/>
          </w:tcPr>
          <w:p w14:paraId="29CCCA1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5,131,710</w:t>
            </w:r>
          </w:p>
        </w:tc>
      </w:tr>
      <w:tr w:rsidR="00C95D53" w:rsidRPr="008A0800" w14:paraId="14395CC1" w14:textId="77777777" w:rsidTr="00430EEB">
        <w:trPr>
          <w:jc w:val="center"/>
        </w:trPr>
        <w:tc>
          <w:tcPr>
            <w:tcW w:w="682" w:type="pct"/>
            <w:tcBorders>
              <w:bottom w:val="nil"/>
            </w:tcBorders>
            <w:vAlign w:val="center"/>
          </w:tcPr>
          <w:p w14:paraId="224363EC"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2561</w:t>
            </w:r>
          </w:p>
        </w:tc>
        <w:tc>
          <w:tcPr>
            <w:tcW w:w="831" w:type="pct"/>
            <w:tcBorders>
              <w:bottom w:val="nil"/>
            </w:tcBorders>
            <w:vAlign w:val="center"/>
          </w:tcPr>
          <w:p w14:paraId="0E5D1B3F"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740,305</w:t>
            </w:r>
          </w:p>
        </w:tc>
        <w:tc>
          <w:tcPr>
            <w:tcW w:w="685" w:type="pct"/>
            <w:tcBorders>
              <w:bottom w:val="nil"/>
            </w:tcBorders>
            <w:vAlign w:val="center"/>
          </w:tcPr>
          <w:p w14:paraId="24EAF071"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1,754,379</w:t>
            </w:r>
          </w:p>
        </w:tc>
        <w:tc>
          <w:tcPr>
            <w:tcW w:w="682" w:type="pct"/>
            <w:tcBorders>
              <w:bottom w:val="nil"/>
            </w:tcBorders>
            <w:vAlign w:val="center"/>
          </w:tcPr>
          <w:p w14:paraId="6416ED80"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971,207</w:t>
            </w:r>
          </w:p>
        </w:tc>
        <w:tc>
          <w:tcPr>
            <w:tcW w:w="759" w:type="pct"/>
            <w:tcBorders>
              <w:bottom w:val="nil"/>
            </w:tcBorders>
            <w:vAlign w:val="center"/>
          </w:tcPr>
          <w:p w14:paraId="5EA22828"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1,517,927</w:t>
            </w:r>
          </w:p>
        </w:tc>
        <w:tc>
          <w:tcPr>
            <w:tcW w:w="604" w:type="pct"/>
            <w:tcBorders>
              <w:bottom w:val="nil"/>
            </w:tcBorders>
            <w:vAlign w:val="center"/>
          </w:tcPr>
          <w:p w14:paraId="0DEB6C83"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99,217</w:t>
            </w:r>
          </w:p>
        </w:tc>
        <w:tc>
          <w:tcPr>
            <w:tcW w:w="756" w:type="pct"/>
            <w:tcBorders>
              <w:bottom w:val="nil"/>
            </w:tcBorders>
            <w:vAlign w:val="center"/>
          </w:tcPr>
          <w:p w14:paraId="1BAE993C"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5,083,036</w:t>
            </w:r>
          </w:p>
        </w:tc>
      </w:tr>
      <w:tr w:rsidR="00C95D53" w:rsidRPr="008A0800" w14:paraId="253DDE77" w14:textId="77777777" w:rsidTr="00430EEB">
        <w:trPr>
          <w:jc w:val="center"/>
        </w:trPr>
        <w:tc>
          <w:tcPr>
            <w:tcW w:w="682" w:type="pct"/>
            <w:tcBorders>
              <w:top w:val="nil"/>
              <w:bottom w:val="single" w:sz="4" w:space="0" w:color="auto"/>
            </w:tcBorders>
            <w:vAlign w:val="center"/>
          </w:tcPr>
          <w:p w14:paraId="77A8164D"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2562</w:t>
            </w:r>
          </w:p>
        </w:tc>
        <w:tc>
          <w:tcPr>
            <w:tcW w:w="831" w:type="pct"/>
            <w:tcBorders>
              <w:top w:val="nil"/>
              <w:bottom w:val="single" w:sz="4" w:space="0" w:color="auto"/>
            </w:tcBorders>
            <w:vAlign w:val="center"/>
          </w:tcPr>
          <w:p w14:paraId="066C7F0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612,202</w:t>
            </w:r>
          </w:p>
        </w:tc>
        <w:tc>
          <w:tcPr>
            <w:tcW w:w="685" w:type="pct"/>
            <w:tcBorders>
              <w:top w:val="nil"/>
              <w:bottom w:val="single" w:sz="4" w:space="0" w:color="auto"/>
            </w:tcBorders>
            <w:vAlign w:val="center"/>
          </w:tcPr>
          <w:p w14:paraId="0B5247E0"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1,676,073</w:t>
            </w:r>
          </w:p>
        </w:tc>
        <w:tc>
          <w:tcPr>
            <w:tcW w:w="682" w:type="pct"/>
            <w:tcBorders>
              <w:top w:val="nil"/>
              <w:bottom w:val="single" w:sz="4" w:space="0" w:color="auto"/>
            </w:tcBorders>
            <w:vAlign w:val="center"/>
          </w:tcPr>
          <w:p w14:paraId="6E9C1A6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1,038,506</w:t>
            </w:r>
          </w:p>
        </w:tc>
        <w:tc>
          <w:tcPr>
            <w:tcW w:w="759" w:type="pct"/>
            <w:tcBorders>
              <w:top w:val="nil"/>
              <w:bottom w:val="single" w:sz="4" w:space="0" w:color="auto"/>
            </w:tcBorders>
            <w:vAlign w:val="center"/>
          </w:tcPr>
          <w:p w14:paraId="75AE3DA1"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1,235,931</w:t>
            </w:r>
          </w:p>
        </w:tc>
        <w:tc>
          <w:tcPr>
            <w:tcW w:w="604" w:type="pct"/>
            <w:tcBorders>
              <w:top w:val="nil"/>
              <w:bottom w:val="single" w:sz="4" w:space="0" w:color="auto"/>
            </w:tcBorders>
            <w:vAlign w:val="center"/>
          </w:tcPr>
          <w:p w14:paraId="387F43B2"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173,786</w:t>
            </w:r>
          </w:p>
        </w:tc>
        <w:tc>
          <w:tcPr>
            <w:tcW w:w="756" w:type="pct"/>
            <w:tcBorders>
              <w:top w:val="nil"/>
              <w:bottom w:val="single" w:sz="4" w:space="0" w:color="auto"/>
            </w:tcBorders>
            <w:vAlign w:val="center"/>
          </w:tcPr>
          <w:p w14:paraId="0554E766"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4,736,498</w:t>
            </w:r>
          </w:p>
        </w:tc>
      </w:tr>
      <w:tr w:rsidR="00C95D53" w:rsidRPr="008A0800" w14:paraId="07B3836C" w14:textId="77777777" w:rsidTr="00430EEB">
        <w:trPr>
          <w:jc w:val="center"/>
        </w:trPr>
        <w:tc>
          <w:tcPr>
            <w:tcW w:w="682" w:type="pct"/>
            <w:tcBorders>
              <w:top w:val="single" w:sz="4" w:space="0" w:color="auto"/>
            </w:tcBorders>
            <w:vAlign w:val="center"/>
          </w:tcPr>
          <w:p w14:paraId="518C4DB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b/>
                <w:bCs/>
                <w:sz w:val="28"/>
                <w:szCs w:val="28"/>
                <w:cs/>
                <w:lang w:bidi="th-TH"/>
              </w:rPr>
              <w:t xml:space="preserve">อัตราเพิ่ม </w:t>
            </w:r>
            <w:r w:rsidRPr="008A0800">
              <w:rPr>
                <w:rFonts w:ascii="TH Sarabun New" w:hAnsi="TH Sarabun New" w:cs="TH Sarabun New"/>
                <w:b/>
                <w:bCs/>
                <w:sz w:val="28"/>
                <w:szCs w:val="28"/>
                <w:rtl/>
                <w:cs/>
              </w:rPr>
              <w:t>(</w:t>
            </w:r>
            <w:r w:rsidRPr="008A0800">
              <w:rPr>
                <w:rFonts w:ascii="TH Sarabun New" w:hAnsi="TH Sarabun New" w:cs="TH Sarabun New"/>
                <w:b/>
                <w:bCs/>
                <w:sz w:val="28"/>
                <w:szCs w:val="28"/>
                <w:rtl/>
                <w:cs/>
                <w:lang w:bidi="th-TH"/>
              </w:rPr>
              <w:t>ร้อยละ</w:t>
            </w:r>
            <w:r w:rsidRPr="008A0800">
              <w:rPr>
                <w:rFonts w:ascii="TH Sarabun New" w:hAnsi="TH Sarabun New" w:cs="TH Sarabun New"/>
                <w:b/>
                <w:bCs/>
                <w:sz w:val="28"/>
                <w:szCs w:val="28"/>
                <w:rtl/>
                <w:cs/>
              </w:rPr>
              <w:t>)</w:t>
            </w:r>
          </w:p>
        </w:tc>
        <w:tc>
          <w:tcPr>
            <w:tcW w:w="831" w:type="pct"/>
            <w:tcBorders>
              <w:top w:val="single" w:sz="4" w:space="0" w:color="auto"/>
            </w:tcBorders>
            <w:vAlign w:val="center"/>
          </w:tcPr>
          <w:p w14:paraId="0E8EB1E3"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b/>
                <w:bCs/>
                <w:sz w:val="28"/>
                <w:szCs w:val="28"/>
              </w:rPr>
              <w:t>-1.99</w:t>
            </w:r>
          </w:p>
        </w:tc>
        <w:tc>
          <w:tcPr>
            <w:tcW w:w="685" w:type="pct"/>
            <w:tcBorders>
              <w:top w:val="single" w:sz="4" w:space="0" w:color="auto"/>
            </w:tcBorders>
            <w:vAlign w:val="center"/>
          </w:tcPr>
          <w:p w14:paraId="134B18B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b/>
                <w:bCs/>
                <w:sz w:val="28"/>
                <w:szCs w:val="28"/>
              </w:rPr>
              <w:t>4.18</w:t>
            </w:r>
          </w:p>
        </w:tc>
        <w:tc>
          <w:tcPr>
            <w:tcW w:w="682" w:type="pct"/>
            <w:tcBorders>
              <w:top w:val="single" w:sz="4" w:space="0" w:color="auto"/>
            </w:tcBorders>
            <w:vAlign w:val="center"/>
          </w:tcPr>
          <w:p w14:paraId="43004115"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b/>
                <w:bCs/>
                <w:sz w:val="28"/>
                <w:szCs w:val="28"/>
              </w:rPr>
              <w:t>4.45</w:t>
            </w:r>
          </w:p>
        </w:tc>
        <w:tc>
          <w:tcPr>
            <w:tcW w:w="759" w:type="pct"/>
            <w:tcBorders>
              <w:top w:val="single" w:sz="4" w:space="0" w:color="auto"/>
            </w:tcBorders>
            <w:vAlign w:val="center"/>
          </w:tcPr>
          <w:p w14:paraId="7BCD8E3A"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b/>
                <w:bCs/>
                <w:sz w:val="28"/>
                <w:szCs w:val="28"/>
              </w:rPr>
              <w:t>17.04</w:t>
            </w:r>
          </w:p>
        </w:tc>
        <w:tc>
          <w:tcPr>
            <w:tcW w:w="604" w:type="pct"/>
            <w:tcBorders>
              <w:top w:val="single" w:sz="4" w:space="0" w:color="auto"/>
            </w:tcBorders>
            <w:vAlign w:val="center"/>
          </w:tcPr>
          <w:p w14:paraId="17D651D7"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b/>
                <w:bCs/>
                <w:sz w:val="28"/>
                <w:szCs w:val="28"/>
              </w:rPr>
              <w:t>10.78</w:t>
            </w:r>
          </w:p>
        </w:tc>
        <w:tc>
          <w:tcPr>
            <w:tcW w:w="756" w:type="pct"/>
            <w:tcBorders>
              <w:top w:val="single" w:sz="4" w:space="0" w:color="auto"/>
            </w:tcBorders>
            <w:vAlign w:val="center"/>
          </w:tcPr>
          <w:p w14:paraId="140E67DF" w14:textId="77777777" w:rsidR="00C95D53" w:rsidRPr="008A0800" w:rsidRDefault="00C95D53" w:rsidP="0072581F">
            <w:pPr>
              <w:tabs>
                <w:tab w:val="left" w:pos="990"/>
              </w:tabs>
              <w:spacing w:line="259" w:lineRule="auto"/>
              <w:rPr>
                <w:rFonts w:ascii="TH Sarabun New" w:hAnsi="TH Sarabun New" w:cs="TH Sarabun New"/>
                <w:sz w:val="28"/>
                <w:szCs w:val="28"/>
              </w:rPr>
            </w:pPr>
            <w:r w:rsidRPr="008A0800">
              <w:rPr>
                <w:rFonts w:ascii="TH Sarabun New" w:hAnsi="TH Sarabun New" w:cs="TH Sarabun New"/>
                <w:b/>
                <w:bCs/>
                <w:sz w:val="28"/>
                <w:szCs w:val="28"/>
              </w:rPr>
              <w:t>4.86</w:t>
            </w:r>
          </w:p>
        </w:tc>
      </w:tr>
    </w:tbl>
    <w:p w14:paraId="0CC57C90" w14:textId="77777777" w:rsidR="00C95D53" w:rsidRPr="008A0800" w:rsidRDefault="00C95D53" w:rsidP="00C95D53">
      <w:pPr>
        <w:tabs>
          <w:tab w:val="left" w:pos="990"/>
        </w:tabs>
        <w:spacing w:after="0"/>
        <w:jc w:val="thaiDistribute"/>
        <w:rPr>
          <w:rFonts w:ascii="TH Sarabun New" w:hAnsi="TH Sarabun New" w:cs="TH Sarabun New"/>
          <w:sz w:val="28"/>
          <w:szCs w:val="28"/>
          <w:cs/>
        </w:r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กองการยาง กรมวิชาการเกษตร</w:t>
      </w:r>
    </w:p>
    <w:p w14:paraId="0F4847E1" w14:textId="77777777" w:rsidR="0072581F" w:rsidRPr="008A0800" w:rsidRDefault="00C95D53" w:rsidP="00C95D53">
      <w:pPr>
        <w:tabs>
          <w:tab w:val="left" w:pos="990"/>
        </w:tabs>
        <w:spacing w:after="0"/>
        <w:jc w:val="thaiDistribute"/>
        <w:rPr>
          <w:rFonts w:ascii="TH Sarabun New" w:hAnsi="TH Sarabun New" w:cs="TH Sarabun New"/>
          <w:b/>
          <w:bCs/>
          <w:sz w:val="32"/>
        </w:rPr>
      </w:pPr>
      <w:r w:rsidRPr="008A0800">
        <w:rPr>
          <w:rFonts w:ascii="TH Sarabun New" w:hAnsi="TH Sarabun New" w:cs="TH Sarabun New"/>
          <w:b/>
          <w:bCs/>
          <w:sz w:val="32"/>
          <w:cs/>
        </w:rPr>
        <w:tab/>
      </w:r>
      <w:r w:rsidRPr="008A0800">
        <w:rPr>
          <w:rFonts w:ascii="TH Sarabun New" w:hAnsi="TH Sarabun New" w:cs="TH Sarabun New"/>
          <w:b/>
          <w:bCs/>
          <w:sz w:val="32"/>
          <w:cs/>
        </w:rPr>
        <w:tab/>
      </w:r>
      <w:r w:rsidRPr="008A0800">
        <w:rPr>
          <w:rFonts w:ascii="TH Sarabun New" w:hAnsi="TH Sarabun New" w:cs="TH Sarabun New"/>
          <w:b/>
          <w:bCs/>
          <w:sz w:val="32"/>
          <w:cs/>
        </w:rPr>
        <w:tab/>
      </w:r>
    </w:p>
    <w:p w14:paraId="66A250E3" w14:textId="77777777" w:rsidR="00C95D53" w:rsidRPr="008A0800" w:rsidRDefault="00430EEB" w:rsidP="00430EEB">
      <w:pPr>
        <w:tabs>
          <w:tab w:val="left" w:pos="990"/>
          <w:tab w:val="left" w:pos="1440"/>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00C95D53" w:rsidRPr="008A0800">
        <w:rPr>
          <w:rFonts w:ascii="TH Sarabun New" w:hAnsi="TH Sarabun New" w:cs="TH Sarabun New"/>
          <w:sz w:val="32"/>
          <w:cs/>
        </w:rPr>
        <w:t xml:space="preserve">(2) ส่วนแบ่งทางการตลาดยางพารา   </w:t>
      </w:r>
    </w:p>
    <w:p w14:paraId="7C05FE69" w14:textId="77777777" w:rsidR="00C95D53" w:rsidRPr="008A0800" w:rsidRDefault="00C95D53" w:rsidP="00827D9F">
      <w:pPr>
        <w:tabs>
          <w:tab w:val="left" w:pos="990"/>
          <w:tab w:val="left" w:pos="1800"/>
        </w:tabs>
        <w:spacing w:after="0"/>
        <w:jc w:val="thaiDistribute"/>
        <w:rPr>
          <w:rFonts w:ascii="TH Sarabun New" w:hAnsi="TH Sarabun New" w:cs="TH Sarabun New"/>
          <w:sz w:val="32"/>
        </w:rPr>
      </w:pPr>
      <w:r w:rsidRPr="008A0800">
        <w:rPr>
          <w:rFonts w:ascii="TH Sarabun New" w:hAnsi="TH Sarabun New" w:cs="TH Sarabun New"/>
          <w:b/>
          <w:bCs/>
          <w:sz w:val="32"/>
          <w:cs/>
        </w:rPr>
        <w:tab/>
      </w:r>
      <w:r w:rsidRPr="008A0800">
        <w:rPr>
          <w:rFonts w:ascii="TH Sarabun New" w:hAnsi="TH Sarabun New" w:cs="TH Sarabun New"/>
          <w:b/>
          <w:bCs/>
          <w:sz w:val="32"/>
          <w:cs/>
        </w:rPr>
        <w:tab/>
      </w:r>
      <w:r w:rsidR="00827D9F" w:rsidRPr="008A0800">
        <w:rPr>
          <w:rFonts w:ascii="TH Sarabun New" w:hAnsi="TH Sarabun New" w:cs="TH Sarabun New"/>
          <w:sz w:val="32"/>
          <w:cs/>
        </w:rPr>
        <w:t>ปัจจุบันประเทศไทยเป็นประเทศที่มีปริมาณผลผลิตและมีการส่งออกยางพาราสูงเป็นอันดับหนึ่งของโลก โดยในปี 2562 ประเทศไทยมีปริมาณการส่งออกจำนวน 3.979 ล้านตัน (ตารางที่ 3.5.7) คิดเป็นสัดส่วนต่อปริมาณการส่งออกยางในตลาดโลกร้อยละ 34.25 รองลงมา คือ อินโดนีเซีย เวียดนาม และ</w:t>
      </w:r>
      <w:r w:rsidR="00827D9F" w:rsidRPr="008A0800">
        <w:rPr>
          <w:rFonts w:ascii="TH Sarabun New" w:hAnsi="TH Sarabun New" w:cs="TH Sarabun New"/>
          <w:sz w:val="32"/>
          <w:cs/>
        </w:rPr>
        <w:lastRenderedPageBreak/>
        <w:t xml:space="preserve">มาเลเซีย โดยมีส่วนแบ่งการตลาดร้อยละ 22.23 ร้อยละ 14.07 และร้อยละ 9.10 ตามลำดับ เมื่อพิจารณาข้อมูลการส่งออกยางในช่วงปี 2550 – 2562 พบว่า ส่วนแบ่งการตลาดของประเทศเวียดนามและไทยมีการขยายตัวเฉลี่ยร้อยละ 3.16 และร้อยละ 0.28 ต่อปี ตามลำดับ โดยเฉพาะเวียดนามซึ่งเป็นประเทศปลูกยางใหม่ที่มีอัตราการขยายตัวของปริมาณการส่งออกและสัดส่วนส่วนแบ่งการตลาดสูงที่สุดในช่วง 5 ปีที่ผ่านมา </w:t>
      </w:r>
      <w:r w:rsidR="00D243A6" w:rsidRPr="008A0800">
        <w:rPr>
          <w:rFonts w:ascii="TH Sarabun New" w:hAnsi="TH Sarabun New" w:cs="TH Sarabun New"/>
          <w:sz w:val="32"/>
          <w:cs/>
        </w:rPr>
        <w:br/>
      </w:r>
      <w:r w:rsidR="00827D9F" w:rsidRPr="008A0800">
        <w:rPr>
          <w:rFonts w:ascii="TH Sarabun New" w:hAnsi="TH Sarabun New" w:cs="TH Sarabun New"/>
          <w:sz w:val="32"/>
          <w:cs/>
        </w:rPr>
        <w:t>(2558 – 2562) โดยมีการขยายตัวของปริมาณการส่งออกร้อยละ 9.49 และการขยายตัวของส่วนแบ่งการตลาดร้อยละ 5.12 ในขณะที่สัดส่วนของส่วนแบ่งการตลาดของประเทศอื่นมีแนวโน้มที่ลดลง เช่น ส่วนแบ่งการตลาดของประเทศมาเลเซียและประเทศอินโดนีเซียมีการหดตัวเฉลี่ยร้อยละ 5.02 และร้อยละ 2.25 ต่อปี ตามลำดับ และหากพิจารณาในช่วง 5 ปีที่ผ่านมา (2558 – 2562) พบว่า ส่วนแบ่งทางการตลาดของประเทศมาเลเซีย อินโดนีเซีย และไทย มีการหดตัวเฉลี่ยร้อยละ 4.69 ร้อยละ 3.43 และร้อยละ 1.63 ต่อปี ตามลำดับ ในขณะที่ประเทศเวียดนามมีการขยายตัวของส่วนแบ่งการตลาดในตลาดโลกเพิ่มขึ้นเฉลี่ยร้อยละ 5.12 ต่อปี</w:t>
      </w:r>
    </w:p>
    <w:p w14:paraId="0CFDFC35" w14:textId="77777777" w:rsidR="00156D7A" w:rsidRPr="008A0800" w:rsidRDefault="00156D7A" w:rsidP="00156D7A">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t>2.2) นโยบายส่งเสริมการใช้ยางของภาครัฐ</w:t>
      </w:r>
    </w:p>
    <w:p w14:paraId="06C12CB0" w14:textId="77777777" w:rsidR="00156D7A" w:rsidRPr="008A0800" w:rsidRDefault="00156D7A" w:rsidP="00156D7A">
      <w:pPr>
        <w:tabs>
          <w:tab w:val="left" w:pos="990"/>
        </w:tabs>
        <w:spacing w:after="0"/>
        <w:jc w:val="thaiDistribute"/>
        <w:rPr>
          <w:rFonts w:ascii="TH Sarabun New" w:hAnsi="TH Sarabun New" w:cs="TH Sarabun New"/>
          <w:b/>
          <w:bCs/>
          <w:sz w:val="32"/>
        </w:rPr>
      </w:pPr>
      <w:r w:rsidRPr="008A0800">
        <w:rPr>
          <w:rFonts w:ascii="TH Sarabun New" w:hAnsi="TH Sarabun New" w:cs="TH Sarabun New"/>
          <w:b/>
          <w:bCs/>
          <w:sz w:val="32"/>
          <w:cs/>
        </w:rPr>
        <w:tab/>
      </w:r>
      <w:r w:rsidRPr="008A0800">
        <w:rPr>
          <w:rFonts w:ascii="TH Sarabun New" w:hAnsi="TH Sarabun New" w:cs="TH Sarabun New"/>
          <w:b/>
          <w:bCs/>
          <w:sz w:val="32"/>
          <w:cs/>
        </w:rPr>
        <w:tab/>
      </w:r>
      <w:r w:rsidR="00671FAD" w:rsidRPr="008A0800">
        <w:rPr>
          <w:rFonts w:ascii="TH Sarabun New" w:hAnsi="TH Sarabun New" w:cs="TH Sarabun New"/>
          <w:sz w:val="32"/>
          <w:cs/>
        </w:rPr>
        <w:t>รัฐบาลไทยได้มีมาตรการส่งเสริมให้มีการใช้ยางภายในประเทศเพิ่มมากขึ้นผ่านทางการดำเนินโครงการ 3 โครงการ ได้แก่ (1) โครงการ 1 หมู่บ้าน 1 กิโลเมตร ดำเนินการในช่วงระหว่าง ธันวาคม 2561 – กันยายน 2562 (2) โครงการสนับสนุนสินเชื่อผู้ประกอบการผลิตผลิตภัณฑ์ยาง ดำเนินการในช่วงระหว่าง พฤษภาคม 2559 – เมษายน 2569 และ (3) โครงการส่งเสริมการใช้ยางของหน่วยงานภาครัฐ ดำเนินการในช่วงระหว่าง มกราคม 2561 – กันยายน 2565</w:t>
      </w:r>
      <w:r w:rsidRPr="008A0800">
        <w:rPr>
          <w:rFonts w:ascii="TH Sarabun New" w:hAnsi="TH Sarabun New" w:cs="TH Sarabun New"/>
          <w:sz w:val="32"/>
        </w:rPr>
        <w:t xml:space="preserve"> </w:t>
      </w:r>
    </w:p>
    <w:p w14:paraId="3BDC0E97" w14:textId="77777777" w:rsidR="00156D7A" w:rsidRPr="008A0800" w:rsidRDefault="00156D7A" w:rsidP="00156D7A">
      <w:pPr>
        <w:tabs>
          <w:tab w:val="left" w:pos="709"/>
        </w:tabs>
        <w:spacing w:after="0"/>
        <w:jc w:val="thaiDistribute"/>
        <w:rPr>
          <w:rFonts w:ascii="TH Sarabun New" w:hAnsi="TH Sarabun New" w:cs="TH Sarabun New"/>
          <w:sz w:val="32"/>
        </w:rPr>
      </w:pPr>
      <w:r w:rsidRPr="008A0800">
        <w:rPr>
          <w:rFonts w:ascii="TH Sarabun New" w:hAnsi="TH Sarabun New" w:cs="TH Sarabun New"/>
          <w:sz w:val="32"/>
          <w:cs/>
        </w:rPr>
        <w:tab/>
        <w:t>3) แนวโน้มการใช้ยางในอนาคต</w:t>
      </w:r>
    </w:p>
    <w:p w14:paraId="0428889B" w14:textId="77777777" w:rsidR="00156D7A" w:rsidRPr="008A0800" w:rsidRDefault="00156D7A" w:rsidP="00156D7A">
      <w:pPr>
        <w:tabs>
          <w:tab w:val="left" w:pos="990"/>
        </w:tabs>
        <w:spacing w:after="0"/>
        <w:jc w:val="thaiDistribute"/>
        <w:rPr>
          <w:rFonts w:ascii="TH Sarabun New" w:hAnsi="TH Sarabun New" w:cs="TH Sarabun New"/>
          <w:b/>
          <w:bCs/>
          <w:sz w:val="32"/>
          <w:cs/>
        </w:rPr>
      </w:pPr>
      <w:r w:rsidRPr="008A0800">
        <w:rPr>
          <w:rFonts w:ascii="TH Sarabun New" w:hAnsi="TH Sarabun New" w:cs="TH Sarabun New"/>
          <w:b/>
          <w:bCs/>
          <w:sz w:val="32"/>
          <w:cs/>
        </w:rPr>
        <w:tab/>
      </w:r>
      <w:r w:rsidRPr="008A0800">
        <w:rPr>
          <w:rFonts w:ascii="TH Sarabun New" w:hAnsi="TH Sarabun New" w:cs="TH Sarabun New"/>
          <w:b/>
          <w:bCs/>
          <w:sz w:val="32"/>
        </w:rPr>
        <w:t xml:space="preserve">    </w:t>
      </w:r>
      <w:r w:rsidR="003D685B" w:rsidRPr="008A0800">
        <w:rPr>
          <w:rFonts w:ascii="TH Sarabun New" w:hAnsi="TH Sarabun New" w:cs="TH Sarabun New"/>
          <w:sz w:val="32"/>
          <w:cs/>
        </w:rPr>
        <w:t>จากข้อมูลการใช้ยางพาราของประเทศไทยและการใช้ยางพาราของทั้งโลกตามที่กล่าวมาข้างต้น จะเห็นได้ว่าความต้องการใช้ยางพาราของโลกและการใช้ยางพาราภายในประเทศไทยยังมีแนวโน้ม</w:t>
      </w:r>
      <w:r w:rsidR="003D685B" w:rsidRPr="008A0800">
        <w:rPr>
          <w:rFonts w:ascii="TH Sarabun New" w:hAnsi="TH Sarabun New" w:cs="TH Sarabun New"/>
          <w:sz w:val="32"/>
          <w:cs/>
        </w:rPr>
        <w:br/>
        <w:t>ที่เพิ่มขึ้น ทั้งนี้ยังมีอีกหลายปัจจัยที่จะเป็นตัวกำหนดความต้องการยางพาราของไทยในอนาคต เช่น สถานการณ์เศรษฐกิจทั้งภายในประเทศและเศรษฐกิจโลก นโยบายของรัฐบาลไทยและของรัฐบาลประเทศคู่ค้า แนวโน้มการใช้รถยนต์ในอนาคต นวัตกรรมการผลิตผลิตภัณฑ์ยางที่อาจใช้ยางธรรมชาติลดลงหรือมีการใช้วัสดุอื่นทดแทนยางธรรมชาติมากขึ้น ราคาของยางสังเคราะห์ที่เป็นสินค้าทดแทนยางพารา การเกิดขึ้นของภัยธรรมชาติและโรคระบาด</w:t>
      </w:r>
    </w:p>
    <w:p w14:paraId="759AE670" w14:textId="7CEB24D3" w:rsidR="00156D7A" w:rsidRPr="008A0800" w:rsidRDefault="00156D7A" w:rsidP="00430EEB">
      <w:pPr>
        <w:pStyle w:val="Caption"/>
        <w:spacing w:after="0"/>
        <w:jc w:val="left"/>
        <w:rPr>
          <w:rFonts w:ascii="TH Sarabun New" w:hAnsi="TH Sarabun New" w:cs="TH Sarabun New"/>
          <w:b/>
          <w:bCs/>
          <w:i w:val="0"/>
          <w:iCs w:val="0"/>
          <w:color w:val="auto"/>
          <w:sz w:val="32"/>
          <w:szCs w:val="32"/>
        </w:rPr>
      </w:pPr>
    </w:p>
    <w:p w14:paraId="63F0B22E" w14:textId="23F06E8C" w:rsidR="00062158" w:rsidRPr="008A0800" w:rsidRDefault="00062158" w:rsidP="00062158"/>
    <w:p w14:paraId="59CDB08C" w14:textId="540DB254" w:rsidR="00062158" w:rsidRPr="008A0800" w:rsidRDefault="00062158" w:rsidP="00062158"/>
    <w:p w14:paraId="2C7F340E" w14:textId="69804CED" w:rsidR="00062158" w:rsidRPr="008A0800" w:rsidRDefault="00062158" w:rsidP="00062158"/>
    <w:p w14:paraId="7A13FF8E" w14:textId="77777777" w:rsidR="00062158" w:rsidRPr="008A0800" w:rsidRDefault="00062158" w:rsidP="00062158"/>
    <w:p w14:paraId="5287492D" w14:textId="436000FD" w:rsidR="00430EEB" w:rsidRPr="008A0800" w:rsidRDefault="00430EEB" w:rsidP="00430EEB">
      <w:pPr>
        <w:pStyle w:val="Caption"/>
        <w:spacing w:after="0"/>
        <w:jc w:val="left"/>
        <w:rPr>
          <w:rFonts w:ascii="TH Sarabun New" w:hAnsi="TH Sarabun New" w:cs="TH Sarabun New"/>
          <w:b/>
          <w:bCs/>
          <w:i w:val="0"/>
          <w:iCs w:val="0"/>
          <w:color w:val="auto"/>
          <w:sz w:val="28"/>
          <w:szCs w:val="28"/>
        </w:rPr>
      </w:pPr>
      <w:bookmarkStart w:id="94" w:name="_Toc63932621"/>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3.5.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7</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ปริมาณการส่งออกและส่วนแบ่งทางการตลาดยางพาราในตลาดโลก ปี 2550 – 2562</w:t>
      </w:r>
      <w:bookmarkEnd w:id="94"/>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
        <w:gridCol w:w="1634"/>
        <w:gridCol w:w="1224"/>
        <w:gridCol w:w="1229"/>
        <w:gridCol w:w="1081"/>
        <w:gridCol w:w="1089"/>
        <w:gridCol w:w="1089"/>
        <w:gridCol w:w="1085"/>
      </w:tblGrid>
      <w:tr w:rsidR="00C95D53" w:rsidRPr="008A0800" w14:paraId="5EB9D0E1" w14:textId="77777777" w:rsidTr="00430EEB">
        <w:tc>
          <w:tcPr>
            <w:tcW w:w="1323" w:type="pct"/>
            <w:gridSpan w:val="2"/>
            <w:tcBorders>
              <w:top w:val="single" w:sz="4" w:space="0" w:color="auto"/>
              <w:bottom w:val="single" w:sz="4" w:space="0" w:color="auto"/>
            </w:tcBorders>
            <w:vAlign w:val="center"/>
          </w:tcPr>
          <w:p w14:paraId="2B0F322B" w14:textId="77777777" w:rsidR="00C95D53" w:rsidRPr="008A0800" w:rsidRDefault="00430EEB" w:rsidP="00430EEB">
            <w:pPr>
              <w:tabs>
                <w:tab w:val="left" w:pos="990"/>
              </w:tabs>
              <w:spacing w:line="259" w:lineRule="auto"/>
              <w:jc w:val="left"/>
              <w:rPr>
                <w:rFonts w:ascii="TH Sarabun New" w:hAnsi="TH Sarabun New" w:cs="TH Sarabun New"/>
                <w:b/>
                <w:bCs/>
                <w:sz w:val="28"/>
                <w:szCs w:val="28"/>
                <w:rtl/>
                <w:cs/>
              </w:rPr>
            </w:pPr>
            <w:r w:rsidRPr="008A0800">
              <w:rPr>
                <w:rFonts w:ascii="TH Sarabun New" w:hAnsi="TH Sarabun New" w:cs="TH Sarabun New"/>
                <w:b/>
                <w:bCs/>
                <w:sz w:val="28"/>
                <w:szCs w:val="28"/>
              </w:rPr>
              <w:t xml:space="preserve">   </w:t>
            </w:r>
            <w:r w:rsidR="00C95D53" w:rsidRPr="008A0800">
              <w:rPr>
                <w:rFonts w:ascii="TH Sarabun New" w:hAnsi="TH Sarabun New" w:cs="TH Sarabun New"/>
                <w:b/>
                <w:bCs/>
                <w:sz w:val="28"/>
                <w:szCs w:val="28"/>
                <w:cs/>
                <w:lang w:bidi="th-TH"/>
              </w:rPr>
              <w:t>ปี</w:t>
            </w:r>
          </w:p>
        </w:tc>
        <w:tc>
          <w:tcPr>
            <w:tcW w:w="662" w:type="pct"/>
            <w:tcBorders>
              <w:top w:val="single" w:sz="4" w:space="0" w:color="auto"/>
              <w:bottom w:val="single" w:sz="4" w:space="0" w:color="auto"/>
            </w:tcBorders>
            <w:vAlign w:val="center"/>
          </w:tcPr>
          <w:p w14:paraId="010467E7" w14:textId="77777777" w:rsidR="00C95D53" w:rsidRPr="008A0800" w:rsidRDefault="00C95D53" w:rsidP="00430EEB">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ไทย</w:t>
            </w:r>
          </w:p>
        </w:tc>
        <w:tc>
          <w:tcPr>
            <w:tcW w:w="665" w:type="pct"/>
            <w:tcBorders>
              <w:top w:val="single" w:sz="4" w:space="0" w:color="auto"/>
              <w:bottom w:val="single" w:sz="4" w:space="0" w:color="auto"/>
            </w:tcBorders>
            <w:vAlign w:val="center"/>
          </w:tcPr>
          <w:p w14:paraId="2112B8F3" w14:textId="77777777" w:rsidR="00C95D53" w:rsidRPr="008A0800" w:rsidRDefault="00C95D53" w:rsidP="00430EEB">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อินโดนีเซีย</w:t>
            </w:r>
          </w:p>
        </w:tc>
        <w:tc>
          <w:tcPr>
            <w:tcW w:w="585" w:type="pct"/>
            <w:tcBorders>
              <w:top w:val="single" w:sz="4" w:space="0" w:color="auto"/>
              <w:bottom w:val="single" w:sz="4" w:space="0" w:color="auto"/>
            </w:tcBorders>
            <w:vAlign w:val="center"/>
          </w:tcPr>
          <w:p w14:paraId="664E0650" w14:textId="77777777" w:rsidR="00C95D53" w:rsidRPr="008A0800" w:rsidRDefault="00C95D53" w:rsidP="00430EEB">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เวียดนาม</w:t>
            </w:r>
          </w:p>
        </w:tc>
        <w:tc>
          <w:tcPr>
            <w:tcW w:w="589" w:type="pct"/>
            <w:tcBorders>
              <w:top w:val="single" w:sz="4" w:space="0" w:color="auto"/>
              <w:bottom w:val="single" w:sz="4" w:space="0" w:color="auto"/>
            </w:tcBorders>
            <w:vAlign w:val="center"/>
          </w:tcPr>
          <w:p w14:paraId="5A550DB4" w14:textId="77777777" w:rsidR="00C95D53" w:rsidRPr="008A0800" w:rsidRDefault="00C95D53" w:rsidP="00430EEB">
            <w:pPr>
              <w:tabs>
                <w:tab w:val="left" w:pos="990"/>
              </w:tabs>
              <w:spacing w:line="259" w:lineRule="auto"/>
              <w:rPr>
                <w:rFonts w:ascii="TH Sarabun New" w:hAnsi="TH Sarabun New" w:cs="TH Sarabun New"/>
                <w:b/>
                <w:bCs/>
                <w:sz w:val="28"/>
                <w:szCs w:val="28"/>
                <w:rtl/>
                <w:cs/>
              </w:rPr>
            </w:pPr>
            <w:r w:rsidRPr="008A0800">
              <w:rPr>
                <w:rFonts w:ascii="TH Sarabun New" w:hAnsi="TH Sarabun New" w:cs="TH Sarabun New"/>
                <w:b/>
                <w:bCs/>
                <w:sz w:val="28"/>
                <w:szCs w:val="28"/>
                <w:cs/>
                <w:lang w:bidi="th-TH"/>
              </w:rPr>
              <w:t>มาเลเซีย</w:t>
            </w:r>
          </w:p>
        </w:tc>
        <w:tc>
          <w:tcPr>
            <w:tcW w:w="589" w:type="pct"/>
            <w:tcBorders>
              <w:top w:val="single" w:sz="4" w:space="0" w:color="auto"/>
              <w:bottom w:val="single" w:sz="4" w:space="0" w:color="auto"/>
            </w:tcBorders>
          </w:tcPr>
          <w:p w14:paraId="0BFBA46F" w14:textId="77777777" w:rsidR="00C95D53" w:rsidRPr="008A0800" w:rsidRDefault="00C95D53" w:rsidP="00430EEB">
            <w:pPr>
              <w:tabs>
                <w:tab w:val="left" w:pos="990"/>
              </w:tabs>
              <w:spacing w:line="259" w:lineRule="auto"/>
              <w:rPr>
                <w:rFonts w:ascii="TH Sarabun New" w:hAnsi="TH Sarabun New" w:cs="TH Sarabun New"/>
                <w:b/>
                <w:bCs/>
                <w:sz w:val="28"/>
                <w:szCs w:val="28"/>
                <w:rtl/>
                <w:cs/>
              </w:rPr>
            </w:pPr>
            <w:r w:rsidRPr="008A0800">
              <w:rPr>
                <w:rFonts w:ascii="TH Sarabun New" w:hAnsi="TH Sarabun New" w:cs="TH Sarabun New"/>
                <w:b/>
                <w:bCs/>
                <w:sz w:val="28"/>
                <w:szCs w:val="28"/>
                <w:cs/>
                <w:lang w:bidi="th-TH"/>
              </w:rPr>
              <w:t>อื่น ๆ</w:t>
            </w:r>
          </w:p>
        </w:tc>
        <w:tc>
          <w:tcPr>
            <w:tcW w:w="587" w:type="pct"/>
            <w:tcBorders>
              <w:top w:val="single" w:sz="4" w:space="0" w:color="auto"/>
              <w:bottom w:val="single" w:sz="4" w:space="0" w:color="auto"/>
            </w:tcBorders>
            <w:vAlign w:val="center"/>
          </w:tcPr>
          <w:p w14:paraId="4FDFFB55" w14:textId="77777777" w:rsidR="00C95D53" w:rsidRPr="008A0800" w:rsidRDefault="00C95D53" w:rsidP="00430EEB">
            <w:pPr>
              <w:tabs>
                <w:tab w:val="left" w:pos="990"/>
              </w:tabs>
              <w:spacing w:line="259" w:lineRule="auto"/>
              <w:rPr>
                <w:rFonts w:ascii="TH Sarabun New" w:hAnsi="TH Sarabun New" w:cs="TH Sarabun New"/>
                <w:b/>
                <w:bCs/>
                <w:sz w:val="28"/>
                <w:szCs w:val="28"/>
              </w:rPr>
            </w:pPr>
            <w:r w:rsidRPr="008A0800">
              <w:rPr>
                <w:rFonts w:ascii="TH Sarabun New" w:hAnsi="TH Sarabun New" w:cs="TH Sarabun New"/>
                <w:b/>
                <w:bCs/>
                <w:sz w:val="28"/>
                <w:szCs w:val="28"/>
                <w:cs/>
                <w:lang w:bidi="th-TH"/>
              </w:rPr>
              <w:t>รวม</w:t>
            </w:r>
          </w:p>
        </w:tc>
      </w:tr>
      <w:tr w:rsidR="00C95D53" w:rsidRPr="008A0800" w14:paraId="5C0F225B" w14:textId="77777777" w:rsidTr="00430EEB">
        <w:tc>
          <w:tcPr>
            <w:tcW w:w="439" w:type="pct"/>
            <w:vMerge w:val="restart"/>
            <w:tcBorders>
              <w:top w:val="single" w:sz="4" w:space="0" w:color="auto"/>
              <w:bottom w:val="nil"/>
            </w:tcBorders>
            <w:vAlign w:val="center"/>
          </w:tcPr>
          <w:p w14:paraId="198F424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2550</w:t>
            </w:r>
          </w:p>
        </w:tc>
        <w:tc>
          <w:tcPr>
            <w:tcW w:w="884" w:type="pct"/>
            <w:tcBorders>
              <w:top w:val="single" w:sz="4" w:space="0" w:color="auto"/>
              <w:bottom w:val="nil"/>
            </w:tcBorders>
          </w:tcPr>
          <w:p w14:paraId="27ED440E" w14:textId="77777777" w:rsidR="00C95D53" w:rsidRPr="008A0800" w:rsidRDefault="00C95D53" w:rsidP="00430EEB">
            <w:pPr>
              <w:tabs>
                <w:tab w:val="left" w:pos="990"/>
              </w:tabs>
              <w:spacing w:line="259" w:lineRule="auto"/>
              <w:rPr>
                <w:rFonts w:ascii="TH Sarabun New" w:hAnsi="TH Sarabun New" w:cs="TH Sarabun New"/>
                <w:sz w:val="28"/>
                <w:szCs w:val="28"/>
                <w:rtl/>
                <w:cs/>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5458866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2.711</w:t>
            </w:r>
          </w:p>
        </w:tc>
        <w:tc>
          <w:tcPr>
            <w:tcW w:w="665" w:type="pct"/>
            <w:tcBorders>
              <w:top w:val="single" w:sz="4" w:space="0" w:color="auto"/>
              <w:bottom w:val="nil"/>
            </w:tcBorders>
            <w:vAlign w:val="bottom"/>
          </w:tcPr>
          <w:p w14:paraId="63291BE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2.416</w:t>
            </w:r>
          </w:p>
        </w:tc>
        <w:tc>
          <w:tcPr>
            <w:tcW w:w="585" w:type="pct"/>
            <w:tcBorders>
              <w:top w:val="single" w:sz="4" w:space="0" w:color="auto"/>
              <w:bottom w:val="nil"/>
            </w:tcBorders>
            <w:vAlign w:val="bottom"/>
          </w:tcPr>
          <w:p w14:paraId="3B201169"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0.716</w:t>
            </w:r>
          </w:p>
        </w:tc>
        <w:tc>
          <w:tcPr>
            <w:tcW w:w="589" w:type="pct"/>
            <w:tcBorders>
              <w:top w:val="single" w:sz="4" w:space="0" w:color="auto"/>
              <w:bottom w:val="nil"/>
            </w:tcBorders>
            <w:vAlign w:val="bottom"/>
          </w:tcPr>
          <w:p w14:paraId="5848AE3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1.213</w:t>
            </w:r>
          </w:p>
        </w:tc>
        <w:tc>
          <w:tcPr>
            <w:tcW w:w="589" w:type="pct"/>
            <w:tcBorders>
              <w:top w:val="single" w:sz="4" w:space="0" w:color="auto"/>
              <w:bottom w:val="nil"/>
            </w:tcBorders>
            <w:vAlign w:val="bottom"/>
          </w:tcPr>
          <w:p w14:paraId="7750D30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0.713</w:t>
            </w:r>
          </w:p>
        </w:tc>
        <w:tc>
          <w:tcPr>
            <w:tcW w:w="587" w:type="pct"/>
            <w:tcBorders>
              <w:top w:val="single" w:sz="4" w:space="0" w:color="auto"/>
              <w:bottom w:val="nil"/>
            </w:tcBorders>
            <w:vAlign w:val="bottom"/>
          </w:tcPr>
          <w:p w14:paraId="72BD1D0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7.768</w:t>
            </w:r>
          </w:p>
        </w:tc>
      </w:tr>
      <w:tr w:rsidR="00C95D53" w:rsidRPr="008A0800" w14:paraId="0A3BB49B" w14:textId="77777777" w:rsidTr="00430EEB">
        <w:tc>
          <w:tcPr>
            <w:tcW w:w="439" w:type="pct"/>
            <w:vMerge/>
            <w:tcBorders>
              <w:top w:val="nil"/>
              <w:bottom w:val="single" w:sz="4" w:space="0" w:color="auto"/>
            </w:tcBorders>
            <w:vAlign w:val="center"/>
          </w:tcPr>
          <w:p w14:paraId="4BA5D94C"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348E031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471951F6" w14:textId="77777777" w:rsidR="00C95D53" w:rsidRPr="008A0800" w:rsidRDefault="00C95D53" w:rsidP="00430EEB">
            <w:pPr>
              <w:tabs>
                <w:tab w:val="left" w:pos="990"/>
              </w:tabs>
              <w:spacing w:line="259" w:lineRule="auto"/>
              <w:rPr>
                <w:rFonts w:ascii="TH Sarabun New" w:hAnsi="TH Sarabun New" w:cs="TH Sarabun New"/>
                <w:sz w:val="28"/>
                <w:szCs w:val="28"/>
                <w:rtl/>
                <w:cs/>
              </w:rPr>
            </w:pPr>
            <w:r w:rsidRPr="008A0800">
              <w:rPr>
                <w:rFonts w:ascii="TH Sarabun New" w:hAnsi="TH Sarabun New" w:cs="TH Sarabun New"/>
                <w:sz w:val="28"/>
                <w:szCs w:val="28"/>
              </w:rPr>
              <w:t>(34.90</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316A249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(31.10</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500A364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(9.21</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32D12CF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(15.61</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1DB5E9A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(9.18</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66D165CF"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57A5618F" w14:textId="77777777" w:rsidTr="00430EEB">
        <w:tc>
          <w:tcPr>
            <w:tcW w:w="439" w:type="pct"/>
            <w:vMerge w:val="restart"/>
            <w:tcBorders>
              <w:top w:val="single" w:sz="4" w:space="0" w:color="auto"/>
              <w:bottom w:val="nil"/>
            </w:tcBorders>
            <w:vAlign w:val="center"/>
          </w:tcPr>
          <w:p w14:paraId="2F8C623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2551</w:t>
            </w:r>
          </w:p>
        </w:tc>
        <w:tc>
          <w:tcPr>
            <w:tcW w:w="884" w:type="pct"/>
            <w:tcBorders>
              <w:top w:val="single" w:sz="4" w:space="0" w:color="auto"/>
              <w:bottom w:val="nil"/>
            </w:tcBorders>
          </w:tcPr>
          <w:p w14:paraId="379FE15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0B95BEC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2.594</w:t>
            </w:r>
          </w:p>
        </w:tc>
        <w:tc>
          <w:tcPr>
            <w:tcW w:w="665" w:type="pct"/>
            <w:tcBorders>
              <w:top w:val="single" w:sz="4" w:space="0" w:color="auto"/>
              <w:bottom w:val="nil"/>
            </w:tcBorders>
            <w:vAlign w:val="bottom"/>
          </w:tcPr>
          <w:p w14:paraId="0AC378E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2.297</w:t>
            </w:r>
          </w:p>
        </w:tc>
        <w:tc>
          <w:tcPr>
            <w:tcW w:w="585" w:type="pct"/>
            <w:tcBorders>
              <w:top w:val="single" w:sz="4" w:space="0" w:color="auto"/>
              <w:bottom w:val="nil"/>
            </w:tcBorders>
            <w:vAlign w:val="bottom"/>
          </w:tcPr>
          <w:p w14:paraId="0803309C"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0.659</w:t>
            </w:r>
          </w:p>
        </w:tc>
        <w:tc>
          <w:tcPr>
            <w:tcW w:w="589" w:type="pct"/>
            <w:tcBorders>
              <w:top w:val="single" w:sz="4" w:space="0" w:color="auto"/>
              <w:bottom w:val="nil"/>
            </w:tcBorders>
            <w:vAlign w:val="bottom"/>
          </w:tcPr>
          <w:p w14:paraId="7D6C849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1.154</w:t>
            </w:r>
          </w:p>
        </w:tc>
        <w:tc>
          <w:tcPr>
            <w:tcW w:w="589" w:type="pct"/>
            <w:tcBorders>
              <w:top w:val="single" w:sz="4" w:space="0" w:color="auto"/>
              <w:bottom w:val="nil"/>
            </w:tcBorders>
            <w:vAlign w:val="bottom"/>
          </w:tcPr>
          <w:p w14:paraId="4727B6B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0.838</w:t>
            </w:r>
          </w:p>
        </w:tc>
        <w:tc>
          <w:tcPr>
            <w:tcW w:w="587" w:type="pct"/>
            <w:tcBorders>
              <w:top w:val="single" w:sz="4" w:space="0" w:color="auto"/>
              <w:bottom w:val="nil"/>
            </w:tcBorders>
            <w:vAlign w:val="bottom"/>
          </w:tcPr>
          <w:p w14:paraId="5998D80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7.543</w:t>
            </w:r>
          </w:p>
        </w:tc>
      </w:tr>
      <w:tr w:rsidR="00C95D53" w:rsidRPr="008A0800" w14:paraId="3DFF4AD8" w14:textId="77777777" w:rsidTr="00430EEB">
        <w:tc>
          <w:tcPr>
            <w:tcW w:w="439" w:type="pct"/>
            <w:vMerge/>
            <w:tcBorders>
              <w:top w:val="nil"/>
              <w:bottom w:val="single" w:sz="4" w:space="0" w:color="auto"/>
            </w:tcBorders>
            <w:vAlign w:val="center"/>
          </w:tcPr>
          <w:p w14:paraId="7E9C87EF"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5617C59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690550E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(34.39</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0BFCCC1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(30.46</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7C2D531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(8.73</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71DA361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(15.31</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5B59A67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(11.12</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1953C6D3"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3CC954B8" w14:textId="77777777" w:rsidTr="00430EEB">
        <w:tc>
          <w:tcPr>
            <w:tcW w:w="439" w:type="pct"/>
            <w:vMerge w:val="restart"/>
            <w:tcBorders>
              <w:top w:val="single" w:sz="4" w:space="0" w:color="auto"/>
              <w:bottom w:val="nil"/>
            </w:tcBorders>
            <w:vAlign w:val="center"/>
          </w:tcPr>
          <w:p w14:paraId="05E7112C"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2552</w:t>
            </w:r>
          </w:p>
        </w:tc>
        <w:tc>
          <w:tcPr>
            <w:tcW w:w="884" w:type="pct"/>
            <w:tcBorders>
              <w:top w:val="single" w:sz="4" w:space="0" w:color="auto"/>
              <w:bottom w:val="nil"/>
            </w:tcBorders>
          </w:tcPr>
          <w:p w14:paraId="0C8A6A2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3517113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2.549</w:t>
            </w:r>
          </w:p>
        </w:tc>
        <w:tc>
          <w:tcPr>
            <w:tcW w:w="665" w:type="pct"/>
            <w:tcBorders>
              <w:top w:val="single" w:sz="4" w:space="0" w:color="auto"/>
              <w:bottom w:val="nil"/>
            </w:tcBorders>
            <w:vAlign w:val="bottom"/>
          </w:tcPr>
          <w:p w14:paraId="50FD3E6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2.061</w:t>
            </w:r>
          </w:p>
        </w:tc>
        <w:tc>
          <w:tcPr>
            <w:tcW w:w="585" w:type="pct"/>
            <w:tcBorders>
              <w:top w:val="single" w:sz="4" w:space="0" w:color="auto"/>
              <w:bottom w:val="nil"/>
            </w:tcBorders>
            <w:vAlign w:val="bottom"/>
          </w:tcPr>
          <w:p w14:paraId="1E4FEF2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0.731</w:t>
            </w:r>
          </w:p>
        </w:tc>
        <w:tc>
          <w:tcPr>
            <w:tcW w:w="589" w:type="pct"/>
            <w:tcBorders>
              <w:top w:val="single" w:sz="4" w:space="0" w:color="auto"/>
              <w:bottom w:val="nil"/>
            </w:tcBorders>
            <w:vAlign w:val="bottom"/>
          </w:tcPr>
          <w:p w14:paraId="7B97718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1.088</w:t>
            </w:r>
          </w:p>
        </w:tc>
        <w:tc>
          <w:tcPr>
            <w:tcW w:w="589" w:type="pct"/>
            <w:tcBorders>
              <w:top w:val="single" w:sz="4" w:space="0" w:color="auto"/>
              <w:bottom w:val="nil"/>
            </w:tcBorders>
            <w:vAlign w:val="bottom"/>
          </w:tcPr>
          <w:p w14:paraId="7BEC371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0.888</w:t>
            </w:r>
          </w:p>
        </w:tc>
        <w:tc>
          <w:tcPr>
            <w:tcW w:w="587" w:type="pct"/>
            <w:tcBorders>
              <w:top w:val="single" w:sz="4" w:space="0" w:color="auto"/>
              <w:bottom w:val="nil"/>
            </w:tcBorders>
            <w:vAlign w:val="bottom"/>
          </w:tcPr>
          <w:p w14:paraId="300B4E5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7.317</w:t>
            </w:r>
          </w:p>
        </w:tc>
      </w:tr>
      <w:tr w:rsidR="00C95D53" w:rsidRPr="008A0800" w14:paraId="7A32C96D" w14:textId="77777777" w:rsidTr="00430EEB">
        <w:tc>
          <w:tcPr>
            <w:tcW w:w="439" w:type="pct"/>
            <w:vMerge/>
            <w:tcBorders>
              <w:top w:val="nil"/>
              <w:bottom w:val="single" w:sz="4" w:space="0" w:color="auto"/>
            </w:tcBorders>
            <w:vAlign w:val="center"/>
          </w:tcPr>
          <w:p w14:paraId="12C3ED04"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0168619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1C7474A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(34.84</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3AAB4D1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(28.17</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58B908F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(9.99</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4D9AB8B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(14.87</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43AD000C"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(12.14</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5EE7B5B5"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0235D708" w14:textId="77777777" w:rsidTr="00430EEB">
        <w:tc>
          <w:tcPr>
            <w:tcW w:w="439" w:type="pct"/>
            <w:vMerge w:val="restart"/>
            <w:tcBorders>
              <w:top w:val="single" w:sz="4" w:space="0" w:color="auto"/>
              <w:bottom w:val="nil"/>
            </w:tcBorders>
            <w:vAlign w:val="center"/>
          </w:tcPr>
          <w:p w14:paraId="0966514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2553</w:t>
            </w:r>
          </w:p>
        </w:tc>
        <w:tc>
          <w:tcPr>
            <w:tcW w:w="884" w:type="pct"/>
            <w:tcBorders>
              <w:top w:val="single" w:sz="4" w:space="0" w:color="auto"/>
              <w:bottom w:val="nil"/>
            </w:tcBorders>
          </w:tcPr>
          <w:p w14:paraId="35492C9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533FA8B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2.590</w:t>
            </w:r>
          </w:p>
        </w:tc>
        <w:tc>
          <w:tcPr>
            <w:tcW w:w="665" w:type="pct"/>
            <w:tcBorders>
              <w:top w:val="single" w:sz="4" w:space="0" w:color="auto"/>
              <w:bottom w:val="nil"/>
            </w:tcBorders>
            <w:vAlign w:val="bottom"/>
          </w:tcPr>
          <w:p w14:paraId="4C385FD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2.369</w:t>
            </w:r>
          </w:p>
        </w:tc>
        <w:tc>
          <w:tcPr>
            <w:tcW w:w="585" w:type="pct"/>
            <w:tcBorders>
              <w:top w:val="single" w:sz="4" w:space="0" w:color="auto"/>
              <w:bottom w:val="nil"/>
            </w:tcBorders>
            <w:vAlign w:val="bottom"/>
          </w:tcPr>
          <w:p w14:paraId="29C2133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0.782</w:t>
            </w:r>
          </w:p>
        </w:tc>
        <w:tc>
          <w:tcPr>
            <w:tcW w:w="589" w:type="pct"/>
            <w:tcBorders>
              <w:top w:val="single" w:sz="4" w:space="0" w:color="auto"/>
              <w:bottom w:val="nil"/>
            </w:tcBorders>
            <w:vAlign w:val="bottom"/>
          </w:tcPr>
          <w:p w14:paraId="15675FA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1.245</w:t>
            </w:r>
          </w:p>
        </w:tc>
        <w:tc>
          <w:tcPr>
            <w:tcW w:w="589" w:type="pct"/>
            <w:tcBorders>
              <w:top w:val="single" w:sz="4" w:space="0" w:color="auto"/>
              <w:bottom w:val="nil"/>
            </w:tcBorders>
            <w:vAlign w:val="bottom"/>
          </w:tcPr>
          <w:p w14:paraId="39CE22A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1.061</w:t>
            </w:r>
          </w:p>
        </w:tc>
        <w:tc>
          <w:tcPr>
            <w:tcW w:w="587" w:type="pct"/>
            <w:tcBorders>
              <w:top w:val="single" w:sz="4" w:space="0" w:color="auto"/>
              <w:bottom w:val="nil"/>
            </w:tcBorders>
            <w:vAlign w:val="bottom"/>
          </w:tcPr>
          <w:p w14:paraId="341419F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8.047</w:t>
            </w:r>
          </w:p>
        </w:tc>
      </w:tr>
      <w:tr w:rsidR="00C95D53" w:rsidRPr="008A0800" w14:paraId="4316DB64" w14:textId="77777777" w:rsidTr="00430EEB">
        <w:tc>
          <w:tcPr>
            <w:tcW w:w="439" w:type="pct"/>
            <w:vMerge/>
            <w:tcBorders>
              <w:top w:val="nil"/>
              <w:bottom w:val="single" w:sz="4" w:space="0" w:color="auto"/>
            </w:tcBorders>
            <w:vAlign w:val="center"/>
          </w:tcPr>
          <w:p w14:paraId="6686F265" w14:textId="77777777" w:rsidR="00C95D53" w:rsidRPr="008A0800" w:rsidRDefault="00C95D53" w:rsidP="00C95D53">
            <w:pPr>
              <w:tabs>
                <w:tab w:val="left" w:pos="990"/>
              </w:tabs>
              <w:spacing w:line="259" w:lineRule="auto"/>
              <w:jc w:val="thaiDistribute"/>
              <w:rPr>
                <w:rFonts w:ascii="TH Sarabun New" w:hAnsi="TH Sarabun New" w:cs="TH Sarabun New"/>
                <w:sz w:val="28"/>
                <w:szCs w:val="28"/>
                <w:rtl/>
                <w:cs/>
              </w:rPr>
            </w:pPr>
          </w:p>
        </w:tc>
        <w:tc>
          <w:tcPr>
            <w:tcW w:w="884" w:type="pct"/>
            <w:tcBorders>
              <w:top w:val="nil"/>
              <w:bottom w:val="single" w:sz="4" w:space="0" w:color="auto"/>
            </w:tcBorders>
          </w:tcPr>
          <w:p w14:paraId="620DF82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4CF559B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(32.19</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7B7EA24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(29.43</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4423985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(9.72</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24981DD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(15.48</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7ABDB1F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(13.18</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5A607FE2"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0DD168F8" w14:textId="77777777" w:rsidTr="00430EEB">
        <w:tc>
          <w:tcPr>
            <w:tcW w:w="439" w:type="pct"/>
            <w:vMerge w:val="restart"/>
            <w:tcBorders>
              <w:top w:val="single" w:sz="4" w:space="0" w:color="auto"/>
              <w:bottom w:val="nil"/>
            </w:tcBorders>
            <w:vAlign w:val="center"/>
          </w:tcPr>
          <w:p w14:paraId="5EEB607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2554</w:t>
            </w:r>
          </w:p>
        </w:tc>
        <w:tc>
          <w:tcPr>
            <w:tcW w:w="884" w:type="pct"/>
            <w:tcBorders>
              <w:top w:val="single" w:sz="4" w:space="0" w:color="auto"/>
              <w:bottom w:val="nil"/>
            </w:tcBorders>
          </w:tcPr>
          <w:p w14:paraId="06DFDC7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5518AB8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2.840</w:t>
            </w:r>
          </w:p>
        </w:tc>
        <w:tc>
          <w:tcPr>
            <w:tcW w:w="665" w:type="pct"/>
            <w:tcBorders>
              <w:top w:val="single" w:sz="4" w:space="0" w:color="auto"/>
              <w:bottom w:val="nil"/>
            </w:tcBorders>
            <w:vAlign w:val="bottom"/>
          </w:tcPr>
          <w:p w14:paraId="2E7910A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2.566</w:t>
            </w:r>
          </w:p>
        </w:tc>
        <w:tc>
          <w:tcPr>
            <w:tcW w:w="585" w:type="pct"/>
            <w:tcBorders>
              <w:top w:val="single" w:sz="4" w:space="0" w:color="auto"/>
              <w:bottom w:val="nil"/>
            </w:tcBorders>
            <w:vAlign w:val="bottom"/>
          </w:tcPr>
          <w:p w14:paraId="7581338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0.817</w:t>
            </w:r>
          </w:p>
        </w:tc>
        <w:tc>
          <w:tcPr>
            <w:tcW w:w="589" w:type="pct"/>
            <w:tcBorders>
              <w:top w:val="single" w:sz="4" w:space="0" w:color="auto"/>
              <w:bottom w:val="nil"/>
            </w:tcBorders>
            <w:vAlign w:val="bottom"/>
          </w:tcPr>
          <w:p w14:paraId="78A3BAB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1.239</w:t>
            </w:r>
          </w:p>
        </w:tc>
        <w:tc>
          <w:tcPr>
            <w:tcW w:w="589" w:type="pct"/>
            <w:tcBorders>
              <w:top w:val="single" w:sz="4" w:space="0" w:color="auto"/>
              <w:bottom w:val="nil"/>
            </w:tcBorders>
            <w:vAlign w:val="bottom"/>
          </w:tcPr>
          <w:p w14:paraId="3C3E8FC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0.967</w:t>
            </w:r>
          </w:p>
        </w:tc>
        <w:tc>
          <w:tcPr>
            <w:tcW w:w="587" w:type="pct"/>
            <w:tcBorders>
              <w:top w:val="single" w:sz="4" w:space="0" w:color="auto"/>
              <w:bottom w:val="nil"/>
            </w:tcBorders>
            <w:vAlign w:val="bottom"/>
          </w:tcPr>
          <w:p w14:paraId="471F10B9"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8.429</w:t>
            </w:r>
          </w:p>
        </w:tc>
      </w:tr>
      <w:tr w:rsidR="00C95D53" w:rsidRPr="008A0800" w14:paraId="4FE92E00" w14:textId="77777777" w:rsidTr="00430EEB">
        <w:tc>
          <w:tcPr>
            <w:tcW w:w="439" w:type="pct"/>
            <w:vMerge/>
            <w:tcBorders>
              <w:top w:val="nil"/>
              <w:bottom w:val="single" w:sz="4" w:space="0" w:color="auto"/>
            </w:tcBorders>
            <w:vAlign w:val="center"/>
          </w:tcPr>
          <w:p w14:paraId="35B4AAD1"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6F09DAA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68164AD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(33.70</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3A4275B9"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(30.44</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22AAFC9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(9.69</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14A92A8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(14.71</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38D0AE8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(11.47</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38C3F05F"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021E881E" w14:textId="77777777" w:rsidTr="00430EEB">
        <w:tc>
          <w:tcPr>
            <w:tcW w:w="439" w:type="pct"/>
            <w:vMerge w:val="restart"/>
            <w:tcBorders>
              <w:top w:val="single" w:sz="4" w:space="0" w:color="auto"/>
              <w:bottom w:val="nil"/>
            </w:tcBorders>
            <w:vAlign w:val="center"/>
          </w:tcPr>
          <w:p w14:paraId="3F96866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2555</w:t>
            </w:r>
          </w:p>
        </w:tc>
        <w:tc>
          <w:tcPr>
            <w:tcW w:w="884" w:type="pct"/>
            <w:tcBorders>
              <w:top w:val="single" w:sz="4" w:space="0" w:color="auto"/>
              <w:bottom w:val="nil"/>
            </w:tcBorders>
          </w:tcPr>
          <w:p w14:paraId="0CAECD1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28FE197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2.919</w:t>
            </w:r>
          </w:p>
        </w:tc>
        <w:tc>
          <w:tcPr>
            <w:tcW w:w="665" w:type="pct"/>
            <w:tcBorders>
              <w:top w:val="single" w:sz="4" w:space="0" w:color="auto"/>
              <w:bottom w:val="nil"/>
            </w:tcBorders>
            <w:vAlign w:val="bottom"/>
          </w:tcPr>
          <w:p w14:paraId="3723894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2.525</w:t>
            </w:r>
          </w:p>
        </w:tc>
        <w:tc>
          <w:tcPr>
            <w:tcW w:w="585" w:type="pct"/>
            <w:tcBorders>
              <w:top w:val="single" w:sz="4" w:space="0" w:color="auto"/>
              <w:bottom w:val="nil"/>
            </w:tcBorders>
            <w:vAlign w:val="bottom"/>
          </w:tcPr>
          <w:p w14:paraId="69553DB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1.023</w:t>
            </w:r>
          </w:p>
        </w:tc>
        <w:tc>
          <w:tcPr>
            <w:tcW w:w="589" w:type="pct"/>
            <w:tcBorders>
              <w:top w:val="single" w:sz="4" w:space="0" w:color="auto"/>
              <w:bottom w:val="nil"/>
            </w:tcBorders>
            <w:vAlign w:val="bottom"/>
          </w:tcPr>
          <w:p w14:paraId="062E14D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1.291</w:t>
            </w:r>
          </w:p>
        </w:tc>
        <w:tc>
          <w:tcPr>
            <w:tcW w:w="589" w:type="pct"/>
            <w:tcBorders>
              <w:top w:val="single" w:sz="4" w:space="0" w:color="auto"/>
              <w:bottom w:val="nil"/>
            </w:tcBorders>
            <w:vAlign w:val="bottom"/>
          </w:tcPr>
          <w:p w14:paraId="30E230C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1.113</w:t>
            </w:r>
          </w:p>
        </w:tc>
        <w:tc>
          <w:tcPr>
            <w:tcW w:w="587" w:type="pct"/>
            <w:tcBorders>
              <w:top w:val="single" w:sz="4" w:space="0" w:color="auto"/>
              <w:bottom w:val="nil"/>
            </w:tcBorders>
            <w:vAlign w:val="bottom"/>
          </w:tcPr>
          <w:p w14:paraId="707636B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8.871</w:t>
            </w:r>
          </w:p>
        </w:tc>
      </w:tr>
      <w:tr w:rsidR="00C95D53" w:rsidRPr="008A0800" w14:paraId="2A6CDD41" w14:textId="77777777" w:rsidTr="00430EEB">
        <w:tc>
          <w:tcPr>
            <w:tcW w:w="439" w:type="pct"/>
            <w:vMerge/>
            <w:tcBorders>
              <w:top w:val="nil"/>
              <w:bottom w:val="single" w:sz="4" w:space="0" w:color="auto"/>
            </w:tcBorders>
            <w:vAlign w:val="center"/>
          </w:tcPr>
          <w:p w14:paraId="685894D4"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2952701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5AA41D5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(32.91</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650688C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(28.46</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46B9B23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(11.53</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5CF6370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(14.55</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6CAAD67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(12.54</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70F2B73F"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43150393" w14:textId="77777777" w:rsidTr="00430EEB">
        <w:tc>
          <w:tcPr>
            <w:tcW w:w="439" w:type="pct"/>
            <w:vMerge w:val="restart"/>
            <w:tcBorders>
              <w:top w:val="single" w:sz="4" w:space="0" w:color="auto"/>
              <w:bottom w:val="nil"/>
            </w:tcBorders>
            <w:vAlign w:val="center"/>
          </w:tcPr>
          <w:p w14:paraId="2D70D9B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2556</w:t>
            </w:r>
          </w:p>
        </w:tc>
        <w:tc>
          <w:tcPr>
            <w:tcW w:w="884" w:type="pct"/>
            <w:tcBorders>
              <w:top w:val="single" w:sz="4" w:space="0" w:color="auto"/>
              <w:bottom w:val="nil"/>
            </w:tcBorders>
          </w:tcPr>
          <w:p w14:paraId="5D5CDF7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4EF531C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3.400</w:t>
            </w:r>
          </w:p>
        </w:tc>
        <w:tc>
          <w:tcPr>
            <w:tcW w:w="665" w:type="pct"/>
            <w:tcBorders>
              <w:top w:val="single" w:sz="4" w:space="0" w:color="auto"/>
              <w:bottom w:val="nil"/>
            </w:tcBorders>
            <w:vAlign w:val="bottom"/>
          </w:tcPr>
          <w:p w14:paraId="2F840B9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2.770</w:t>
            </w:r>
          </w:p>
        </w:tc>
        <w:tc>
          <w:tcPr>
            <w:tcW w:w="585" w:type="pct"/>
            <w:tcBorders>
              <w:top w:val="single" w:sz="4" w:space="0" w:color="auto"/>
              <w:bottom w:val="nil"/>
            </w:tcBorders>
            <w:vAlign w:val="bottom"/>
          </w:tcPr>
          <w:p w14:paraId="77BE823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1.076</w:t>
            </w:r>
          </w:p>
        </w:tc>
        <w:tc>
          <w:tcPr>
            <w:tcW w:w="589" w:type="pct"/>
            <w:tcBorders>
              <w:top w:val="single" w:sz="4" w:space="0" w:color="auto"/>
              <w:bottom w:val="nil"/>
            </w:tcBorders>
            <w:vAlign w:val="bottom"/>
          </w:tcPr>
          <w:p w14:paraId="62956AD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1.332</w:t>
            </w:r>
          </w:p>
        </w:tc>
        <w:tc>
          <w:tcPr>
            <w:tcW w:w="589" w:type="pct"/>
            <w:tcBorders>
              <w:top w:val="single" w:sz="4" w:space="0" w:color="auto"/>
              <w:bottom w:val="nil"/>
            </w:tcBorders>
            <w:vAlign w:val="bottom"/>
          </w:tcPr>
          <w:p w14:paraId="192FA5A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1.299</w:t>
            </w:r>
          </w:p>
        </w:tc>
        <w:tc>
          <w:tcPr>
            <w:tcW w:w="587" w:type="pct"/>
            <w:tcBorders>
              <w:top w:val="single" w:sz="4" w:space="0" w:color="auto"/>
              <w:bottom w:val="nil"/>
            </w:tcBorders>
            <w:vAlign w:val="bottom"/>
          </w:tcPr>
          <w:p w14:paraId="53F397D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9.878</w:t>
            </w:r>
          </w:p>
        </w:tc>
      </w:tr>
      <w:tr w:rsidR="00C95D53" w:rsidRPr="008A0800" w14:paraId="6F36EE69" w14:textId="77777777" w:rsidTr="00430EEB">
        <w:tc>
          <w:tcPr>
            <w:tcW w:w="439" w:type="pct"/>
            <w:vMerge/>
            <w:tcBorders>
              <w:top w:val="nil"/>
              <w:bottom w:val="single" w:sz="4" w:space="0" w:color="auto"/>
            </w:tcBorders>
            <w:vAlign w:val="center"/>
          </w:tcPr>
          <w:p w14:paraId="1836EA88"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0DD02BD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062F899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(34.43</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68BD2FB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(28.05</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3CDBF6C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(10.90</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5D977A8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(13.48</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17444A0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(13.15</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31D90F91"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608E79CA" w14:textId="77777777" w:rsidTr="00430EEB">
        <w:tc>
          <w:tcPr>
            <w:tcW w:w="439" w:type="pct"/>
            <w:vMerge w:val="restart"/>
            <w:tcBorders>
              <w:top w:val="single" w:sz="4" w:space="0" w:color="auto"/>
              <w:bottom w:val="nil"/>
            </w:tcBorders>
            <w:vAlign w:val="center"/>
          </w:tcPr>
          <w:p w14:paraId="29652FF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2557</w:t>
            </w:r>
          </w:p>
        </w:tc>
        <w:tc>
          <w:tcPr>
            <w:tcW w:w="884" w:type="pct"/>
            <w:tcBorders>
              <w:top w:val="single" w:sz="4" w:space="0" w:color="auto"/>
              <w:bottom w:val="nil"/>
            </w:tcBorders>
          </w:tcPr>
          <w:p w14:paraId="29ED563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11116D2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3.361</w:t>
            </w:r>
          </w:p>
        </w:tc>
        <w:tc>
          <w:tcPr>
            <w:tcW w:w="665" w:type="pct"/>
            <w:tcBorders>
              <w:top w:val="single" w:sz="4" w:space="0" w:color="auto"/>
              <w:bottom w:val="nil"/>
            </w:tcBorders>
            <w:vAlign w:val="bottom"/>
          </w:tcPr>
          <w:p w14:paraId="649422B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2.662</w:t>
            </w:r>
          </w:p>
        </w:tc>
        <w:tc>
          <w:tcPr>
            <w:tcW w:w="585" w:type="pct"/>
            <w:tcBorders>
              <w:top w:val="single" w:sz="4" w:space="0" w:color="auto"/>
              <w:bottom w:val="nil"/>
            </w:tcBorders>
            <w:vAlign w:val="bottom"/>
          </w:tcPr>
          <w:p w14:paraId="22059CC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1.066</w:t>
            </w:r>
          </w:p>
        </w:tc>
        <w:tc>
          <w:tcPr>
            <w:tcW w:w="589" w:type="pct"/>
            <w:tcBorders>
              <w:top w:val="single" w:sz="4" w:space="0" w:color="auto"/>
              <w:bottom w:val="nil"/>
            </w:tcBorders>
            <w:vAlign w:val="bottom"/>
          </w:tcPr>
          <w:p w14:paraId="4C5B67C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1.192</w:t>
            </w:r>
          </w:p>
        </w:tc>
        <w:tc>
          <w:tcPr>
            <w:tcW w:w="589" w:type="pct"/>
            <w:tcBorders>
              <w:top w:val="single" w:sz="4" w:space="0" w:color="auto"/>
              <w:bottom w:val="nil"/>
            </w:tcBorders>
            <w:vAlign w:val="bottom"/>
          </w:tcPr>
          <w:p w14:paraId="69A880E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1.563</w:t>
            </w:r>
          </w:p>
        </w:tc>
        <w:tc>
          <w:tcPr>
            <w:tcW w:w="587" w:type="pct"/>
            <w:tcBorders>
              <w:top w:val="single" w:sz="4" w:space="0" w:color="auto"/>
              <w:bottom w:val="nil"/>
            </w:tcBorders>
            <w:vAlign w:val="bottom"/>
          </w:tcPr>
          <w:p w14:paraId="0065E85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9.844</w:t>
            </w:r>
          </w:p>
        </w:tc>
      </w:tr>
      <w:tr w:rsidR="00C95D53" w:rsidRPr="008A0800" w14:paraId="5A432160" w14:textId="77777777" w:rsidTr="00430EEB">
        <w:tc>
          <w:tcPr>
            <w:tcW w:w="439" w:type="pct"/>
            <w:vMerge/>
            <w:tcBorders>
              <w:top w:val="nil"/>
              <w:bottom w:val="single" w:sz="4" w:space="0" w:color="auto"/>
            </w:tcBorders>
            <w:vAlign w:val="center"/>
          </w:tcPr>
          <w:p w14:paraId="54E318B8"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2738270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303D3B3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(34.14</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38165FE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(27.04</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4D69614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(10.83</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5EC6BF0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(12.11</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099A891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(15.88</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088B1221"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720E0067" w14:textId="77777777" w:rsidTr="00430EEB">
        <w:tc>
          <w:tcPr>
            <w:tcW w:w="439" w:type="pct"/>
            <w:vMerge w:val="restart"/>
            <w:tcBorders>
              <w:top w:val="single" w:sz="4" w:space="0" w:color="auto"/>
              <w:bottom w:val="nil"/>
            </w:tcBorders>
            <w:vAlign w:val="center"/>
          </w:tcPr>
          <w:p w14:paraId="5C64523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2558</w:t>
            </w:r>
          </w:p>
        </w:tc>
        <w:tc>
          <w:tcPr>
            <w:tcW w:w="884" w:type="pct"/>
            <w:tcBorders>
              <w:top w:val="single" w:sz="4" w:space="0" w:color="auto"/>
              <w:bottom w:val="nil"/>
            </w:tcBorders>
          </w:tcPr>
          <w:p w14:paraId="0FB2E8D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5D9C3AC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3.750</w:t>
            </w:r>
          </w:p>
        </w:tc>
        <w:tc>
          <w:tcPr>
            <w:tcW w:w="665" w:type="pct"/>
            <w:tcBorders>
              <w:top w:val="single" w:sz="4" w:space="0" w:color="auto"/>
              <w:bottom w:val="nil"/>
            </w:tcBorders>
            <w:vAlign w:val="bottom"/>
          </w:tcPr>
          <w:p w14:paraId="4D88C67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2.675</w:t>
            </w:r>
          </w:p>
        </w:tc>
        <w:tc>
          <w:tcPr>
            <w:tcW w:w="585" w:type="pct"/>
            <w:tcBorders>
              <w:top w:val="single" w:sz="4" w:space="0" w:color="auto"/>
              <w:bottom w:val="nil"/>
            </w:tcBorders>
            <w:vAlign w:val="bottom"/>
          </w:tcPr>
          <w:p w14:paraId="133327C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1.137</w:t>
            </w:r>
          </w:p>
        </w:tc>
        <w:tc>
          <w:tcPr>
            <w:tcW w:w="589" w:type="pct"/>
            <w:tcBorders>
              <w:top w:val="single" w:sz="4" w:space="0" w:color="auto"/>
              <w:bottom w:val="nil"/>
            </w:tcBorders>
            <w:vAlign w:val="bottom"/>
          </w:tcPr>
          <w:p w14:paraId="2C893DD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1.132</w:t>
            </w:r>
          </w:p>
        </w:tc>
        <w:tc>
          <w:tcPr>
            <w:tcW w:w="589" w:type="pct"/>
            <w:tcBorders>
              <w:top w:val="single" w:sz="4" w:space="0" w:color="auto"/>
              <w:bottom w:val="nil"/>
            </w:tcBorders>
            <w:vAlign w:val="bottom"/>
          </w:tcPr>
          <w:p w14:paraId="2815CDA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1.507</w:t>
            </w:r>
          </w:p>
        </w:tc>
        <w:tc>
          <w:tcPr>
            <w:tcW w:w="587" w:type="pct"/>
            <w:tcBorders>
              <w:top w:val="single" w:sz="4" w:space="0" w:color="auto"/>
              <w:bottom w:val="nil"/>
            </w:tcBorders>
            <w:vAlign w:val="bottom"/>
          </w:tcPr>
          <w:p w14:paraId="677E444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10.200</w:t>
            </w:r>
          </w:p>
        </w:tc>
      </w:tr>
      <w:tr w:rsidR="00C95D53" w:rsidRPr="008A0800" w14:paraId="6C39133E" w14:textId="77777777" w:rsidTr="00430EEB">
        <w:tc>
          <w:tcPr>
            <w:tcW w:w="439" w:type="pct"/>
            <w:vMerge/>
            <w:tcBorders>
              <w:top w:val="nil"/>
              <w:bottom w:val="single" w:sz="4" w:space="0" w:color="auto"/>
            </w:tcBorders>
            <w:vAlign w:val="center"/>
          </w:tcPr>
          <w:p w14:paraId="1E325A7E"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0CC65CF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30E9CE6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(36.76</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14A0B26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(26.22</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73E97AA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(11.15</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5F1332F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(11.10</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7E96B63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(14.77</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76D88A28"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760894FC" w14:textId="77777777" w:rsidTr="00430EEB">
        <w:tc>
          <w:tcPr>
            <w:tcW w:w="439" w:type="pct"/>
            <w:vMerge w:val="restart"/>
            <w:tcBorders>
              <w:top w:val="single" w:sz="4" w:space="0" w:color="auto"/>
              <w:bottom w:val="nil"/>
            </w:tcBorders>
            <w:vAlign w:val="center"/>
          </w:tcPr>
          <w:p w14:paraId="64A4355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2559</w:t>
            </w:r>
          </w:p>
        </w:tc>
        <w:tc>
          <w:tcPr>
            <w:tcW w:w="884" w:type="pct"/>
            <w:tcBorders>
              <w:top w:val="single" w:sz="4" w:space="0" w:color="auto"/>
              <w:bottom w:val="nil"/>
            </w:tcBorders>
          </w:tcPr>
          <w:p w14:paraId="0A9E781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7C72A48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3.805</w:t>
            </w:r>
          </w:p>
        </w:tc>
        <w:tc>
          <w:tcPr>
            <w:tcW w:w="665" w:type="pct"/>
            <w:tcBorders>
              <w:top w:val="single" w:sz="4" w:space="0" w:color="auto"/>
              <w:bottom w:val="nil"/>
            </w:tcBorders>
            <w:vAlign w:val="bottom"/>
          </w:tcPr>
          <w:p w14:paraId="551EF7D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2.603</w:t>
            </w:r>
          </w:p>
        </w:tc>
        <w:tc>
          <w:tcPr>
            <w:tcW w:w="585" w:type="pct"/>
            <w:tcBorders>
              <w:top w:val="single" w:sz="4" w:space="0" w:color="auto"/>
              <w:bottom w:val="nil"/>
            </w:tcBorders>
            <w:vAlign w:val="bottom"/>
          </w:tcPr>
          <w:p w14:paraId="20176F8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1.253</w:t>
            </w:r>
          </w:p>
        </w:tc>
        <w:tc>
          <w:tcPr>
            <w:tcW w:w="589" w:type="pct"/>
            <w:tcBorders>
              <w:top w:val="single" w:sz="4" w:space="0" w:color="auto"/>
              <w:bottom w:val="nil"/>
            </w:tcBorders>
            <w:vAlign w:val="bottom"/>
          </w:tcPr>
          <w:p w14:paraId="3E1ED8F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1.053</w:t>
            </w:r>
          </w:p>
        </w:tc>
        <w:tc>
          <w:tcPr>
            <w:tcW w:w="589" w:type="pct"/>
            <w:tcBorders>
              <w:top w:val="single" w:sz="4" w:space="0" w:color="auto"/>
              <w:bottom w:val="nil"/>
            </w:tcBorders>
            <w:vAlign w:val="bottom"/>
          </w:tcPr>
          <w:p w14:paraId="4075B79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1.740</w:t>
            </w:r>
          </w:p>
        </w:tc>
        <w:tc>
          <w:tcPr>
            <w:tcW w:w="587" w:type="pct"/>
            <w:tcBorders>
              <w:top w:val="single" w:sz="4" w:space="0" w:color="auto"/>
              <w:bottom w:val="nil"/>
            </w:tcBorders>
            <w:vAlign w:val="bottom"/>
          </w:tcPr>
          <w:p w14:paraId="7F12245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10.454</w:t>
            </w:r>
          </w:p>
        </w:tc>
      </w:tr>
      <w:tr w:rsidR="00C95D53" w:rsidRPr="008A0800" w14:paraId="18B1989D" w14:textId="77777777" w:rsidTr="00430EEB">
        <w:tc>
          <w:tcPr>
            <w:tcW w:w="439" w:type="pct"/>
            <w:vMerge/>
            <w:tcBorders>
              <w:top w:val="nil"/>
              <w:bottom w:val="single" w:sz="4" w:space="0" w:color="auto"/>
            </w:tcBorders>
            <w:vAlign w:val="center"/>
          </w:tcPr>
          <w:p w14:paraId="42488C18"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74335AF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7136C02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(36.40</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5C76780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(24.90</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47E67E2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(11.99</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7081819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(10.07</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33547FC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(16.64</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4BB5CE21"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779A7B06" w14:textId="77777777" w:rsidTr="00430EEB">
        <w:tc>
          <w:tcPr>
            <w:tcW w:w="439" w:type="pct"/>
            <w:vMerge w:val="restart"/>
            <w:tcBorders>
              <w:top w:val="single" w:sz="4" w:space="0" w:color="auto"/>
              <w:bottom w:val="nil"/>
            </w:tcBorders>
            <w:vAlign w:val="center"/>
          </w:tcPr>
          <w:p w14:paraId="7038839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2560</w:t>
            </w:r>
          </w:p>
        </w:tc>
        <w:tc>
          <w:tcPr>
            <w:tcW w:w="884" w:type="pct"/>
            <w:tcBorders>
              <w:top w:val="single" w:sz="4" w:space="0" w:color="auto"/>
              <w:bottom w:val="nil"/>
            </w:tcBorders>
          </w:tcPr>
          <w:p w14:paraId="431D3FC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54247BF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4.097</w:t>
            </w:r>
          </w:p>
        </w:tc>
        <w:tc>
          <w:tcPr>
            <w:tcW w:w="665" w:type="pct"/>
            <w:tcBorders>
              <w:top w:val="single" w:sz="4" w:space="0" w:color="auto"/>
              <w:bottom w:val="nil"/>
            </w:tcBorders>
            <w:vAlign w:val="bottom"/>
          </w:tcPr>
          <w:p w14:paraId="16B3FE2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3.277</w:t>
            </w:r>
          </w:p>
        </w:tc>
        <w:tc>
          <w:tcPr>
            <w:tcW w:w="585" w:type="pct"/>
            <w:tcBorders>
              <w:top w:val="single" w:sz="4" w:space="0" w:color="auto"/>
              <w:bottom w:val="nil"/>
            </w:tcBorders>
            <w:vAlign w:val="bottom"/>
          </w:tcPr>
          <w:p w14:paraId="1229249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1.381</w:t>
            </w:r>
          </w:p>
        </w:tc>
        <w:tc>
          <w:tcPr>
            <w:tcW w:w="589" w:type="pct"/>
            <w:tcBorders>
              <w:top w:val="single" w:sz="4" w:space="0" w:color="auto"/>
              <w:bottom w:val="nil"/>
            </w:tcBorders>
            <w:vAlign w:val="bottom"/>
          </w:tcPr>
          <w:p w14:paraId="4F6C635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1.217</w:t>
            </w:r>
          </w:p>
        </w:tc>
        <w:tc>
          <w:tcPr>
            <w:tcW w:w="589" w:type="pct"/>
            <w:tcBorders>
              <w:top w:val="single" w:sz="4" w:space="0" w:color="auto"/>
              <w:bottom w:val="nil"/>
            </w:tcBorders>
            <w:vAlign w:val="bottom"/>
          </w:tcPr>
          <w:p w14:paraId="0C2C78F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2.195</w:t>
            </w:r>
          </w:p>
        </w:tc>
        <w:tc>
          <w:tcPr>
            <w:tcW w:w="587" w:type="pct"/>
            <w:tcBorders>
              <w:top w:val="single" w:sz="4" w:space="0" w:color="auto"/>
              <w:bottom w:val="nil"/>
            </w:tcBorders>
            <w:vAlign w:val="bottom"/>
          </w:tcPr>
          <w:p w14:paraId="212A876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12.167</w:t>
            </w:r>
          </w:p>
        </w:tc>
      </w:tr>
      <w:tr w:rsidR="00C95D53" w:rsidRPr="008A0800" w14:paraId="271E9F53" w14:textId="77777777" w:rsidTr="00430EEB">
        <w:tc>
          <w:tcPr>
            <w:tcW w:w="439" w:type="pct"/>
            <w:vMerge/>
            <w:tcBorders>
              <w:top w:val="nil"/>
              <w:bottom w:val="single" w:sz="4" w:space="0" w:color="auto"/>
            </w:tcBorders>
            <w:vAlign w:val="center"/>
          </w:tcPr>
          <w:p w14:paraId="7C6E7CE1"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35B9AC9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2F1DEEA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(33.67</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2A59241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(26.93</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38CA01E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(11.35</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38B9128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(10.00</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2F08A3A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(18.04</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797C0D7E"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3A7BAA1E" w14:textId="77777777" w:rsidTr="00430EEB">
        <w:tc>
          <w:tcPr>
            <w:tcW w:w="439" w:type="pct"/>
            <w:vMerge w:val="restart"/>
            <w:tcBorders>
              <w:top w:val="single" w:sz="4" w:space="0" w:color="auto"/>
              <w:bottom w:val="nil"/>
            </w:tcBorders>
            <w:vAlign w:val="center"/>
          </w:tcPr>
          <w:p w14:paraId="5CD2F31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2561</w:t>
            </w:r>
          </w:p>
        </w:tc>
        <w:tc>
          <w:tcPr>
            <w:tcW w:w="884" w:type="pct"/>
            <w:tcBorders>
              <w:top w:val="single" w:sz="4" w:space="0" w:color="auto"/>
              <w:bottom w:val="nil"/>
            </w:tcBorders>
          </w:tcPr>
          <w:p w14:paraId="23C3AAB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2478282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4.301</w:t>
            </w:r>
          </w:p>
        </w:tc>
        <w:tc>
          <w:tcPr>
            <w:tcW w:w="665" w:type="pct"/>
            <w:tcBorders>
              <w:top w:val="single" w:sz="4" w:space="0" w:color="auto"/>
              <w:bottom w:val="nil"/>
            </w:tcBorders>
            <w:vAlign w:val="bottom"/>
          </w:tcPr>
          <w:p w14:paraId="30A8866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2.954</w:t>
            </w:r>
          </w:p>
        </w:tc>
        <w:tc>
          <w:tcPr>
            <w:tcW w:w="585" w:type="pct"/>
            <w:tcBorders>
              <w:top w:val="single" w:sz="4" w:space="0" w:color="auto"/>
              <w:bottom w:val="nil"/>
            </w:tcBorders>
            <w:vAlign w:val="bottom"/>
          </w:tcPr>
          <w:p w14:paraId="4C39066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1.500</w:t>
            </w:r>
          </w:p>
        </w:tc>
        <w:tc>
          <w:tcPr>
            <w:tcW w:w="589" w:type="pct"/>
            <w:tcBorders>
              <w:top w:val="single" w:sz="4" w:space="0" w:color="auto"/>
              <w:bottom w:val="nil"/>
            </w:tcBorders>
            <w:vAlign w:val="bottom"/>
          </w:tcPr>
          <w:p w14:paraId="42B7168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1.121</w:t>
            </w:r>
          </w:p>
        </w:tc>
        <w:tc>
          <w:tcPr>
            <w:tcW w:w="589" w:type="pct"/>
            <w:tcBorders>
              <w:top w:val="single" w:sz="4" w:space="0" w:color="auto"/>
              <w:bottom w:val="nil"/>
            </w:tcBorders>
            <w:vAlign w:val="bottom"/>
          </w:tcPr>
          <w:p w14:paraId="04E7F79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2.210</w:t>
            </w:r>
          </w:p>
        </w:tc>
        <w:tc>
          <w:tcPr>
            <w:tcW w:w="587" w:type="pct"/>
            <w:tcBorders>
              <w:top w:val="single" w:sz="4" w:space="0" w:color="auto"/>
              <w:bottom w:val="nil"/>
            </w:tcBorders>
            <w:vAlign w:val="bottom"/>
          </w:tcPr>
          <w:p w14:paraId="5212E8D9"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12.085</w:t>
            </w:r>
          </w:p>
        </w:tc>
      </w:tr>
      <w:tr w:rsidR="00C95D53" w:rsidRPr="008A0800" w14:paraId="0F579488" w14:textId="77777777" w:rsidTr="00430EEB">
        <w:tc>
          <w:tcPr>
            <w:tcW w:w="439" w:type="pct"/>
            <w:vMerge/>
            <w:tcBorders>
              <w:top w:val="nil"/>
              <w:bottom w:val="single" w:sz="4" w:space="0" w:color="auto"/>
            </w:tcBorders>
            <w:vAlign w:val="center"/>
          </w:tcPr>
          <w:p w14:paraId="353A2035" w14:textId="77777777" w:rsidR="00C95D53" w:rsidRPr="008A0800" w:rsidRDefault="00C95D53" w:rsidP="00430EEB">
            <w:pPr>
              <w:tabs>
                <w:tab w:val="left" w:pos="990"/>
              </w:tabs>
              <w:spacing w:line="259" w:lineRule="auto"/>
              <w:rPr>
                <w:rFonts w:ascii="TH Sarabun New" w:hAnsi="TH Sarabun New" w:cs="TH Sarabun New"/>
                <w:sz w:val="28"/>
                <w:szCs w:val="28"/>
                <w:rtl/>
                <w:cs/>
              </w:rPr>
            </w:pPr>
          </w:p>
        </w:tc>
        <w:tc>
          <w:tcPr>
            <w:tcW w:w="884" w:type="pct"/>
            <w:tcBorders>
              <w:top w:val="nil"/>
              <w:bottom w:val="single" w:sz="4" w:space="0" w:color="auto"/>
            </w:tcBorders>
          </w:tcPr>
          <w:p w14:paraId="11F26CE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1C48464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(35.58</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1BBD4819"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(24.44</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478397E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(12.41</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1E68962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(9.27</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2D54FFF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(18.28</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30ED014C"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25D8338E" w14:textId="77777777" w:rsidTr="00430EEB">
        <w:tc>
          <w:tcPr>
            <w:tcW w:w="439" w:type="pct"/>
            <w:vMerge w:val="restart"/>
            <w:tcBorders>
              <w:top w:val="single" w:sz="4" w:space="0" w:color="auto"/>
              <w:bottom w:val="nil"/>
            </w:tcBorders>
            <w:vAlign w:val="center"/>
          </w:tcPr>
          <w:p w14:paraId="2DE9E9A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tl/>
                <w:cs/>
              </w:rPr>
              <w:t>2562</w:t>
            </w:r>
          </w:p>
        </w:tc>
        <w:tc>
          <w:tcPr>
            <w:tcW w:w="884" w:type="pct"/>
            <w:tcBorders>
              <w:top w:val="single" w:sz="4" w:space="0" w:color="auto"/>
              <w:bottom w:val="nil"/>
            </w:tcBorders>
          </w:tcPr>
          <w:p w14:paraId="01B60AC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ปริมาณ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ล้านตัน</w:t>
            </w:r>
            <w:r w:rsidRPr="008A0800">
              <w:rPr>
                <w:rFonts w:ascii="TH Sarabun New" w:hAnsi="TH Sarabun New" w:cs="TH Sarabun New"/>
                <w:sz w:val="28"/>
                <w:szCs w:val="28"/>
                <w:rtl/>
                <w:cs/>
              </w:rPr>
              <w:t>)</w:t>
            </w:r>
          </w:p>
        </w:tc>
        <w:tc>
          <w:tcPr>
            <w:tcW w:w="662" w:type="pct"/>
            <w:tcBorders>
              <w:top w:val="single" w:sz="4" w:space="0" w:color="auto"/>
              <w:bottom w:val="nil"/>
            </w:tcBorders>
            <w:vAlign w:val="bottom"/>
          </w:tcPr>
          <w:p w14:paraId="3FC957D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3.979</w:t>
            </w:r>
          </w:p>
        </w:tc>
        <w:tc>
          <w:tcPr>
            <w:tcW w:w="665" w:type="pct"/>
            <w:tcBorders>
              <w:top w:val="single" w:sz="4" w:space="0" w:color="auto"/>
              <w:bottom w:val="nil"/>
            </w:tcBorders>
            <w:vAlign w:val="bottom"/>
          </w:tcPr>
          <w:p w14:paraId="2A3B357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2.583</w:t>
            </w:r>
          </w:p>
        </w:tc>
        <w:tc>
          <w:tcPr>
            <w:tcW w:w="585" w:type="pct"/>
            <w:tcBorders>
              <w:top w:val="single" w:sz="4" w:space="0" w:color="auto"/>
              <w:bottom w:val="nil"/>
            </w:tcBorders>
            <w:vAlign w:val="bottom"/>
          </w:tcPr>
          <w:p w14:paraId="3C7DD6D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1.635</w:t>
            </w:r>
          </w:p>
        </w:tc>
        <w:tc>
          <w:tcPr>
            <w:tcW w:w="589" w:type="pct"/>
            <w:tcBorders>
              <w:top w:val="single" w:sz="4" w:space="0" w:color="auto"/>
              <w:bottom w:val="nil"/>
            </w:tcBorders>
            <w:vAlign w:val="bottom"/>
          </w:tcPr>
          <w:p w14:paraId="42A8B992"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1.058</w:t>
            </w:r>
          </w:p>
        </w:tc>
        <w:tc>
          <w:tcPr>
            <w:tcW w:w="589" w:type="pct"/>
            <w:tcBorders>
              <w:top w:val="single" w:sz="4" w:space="0" w:color="auto"/>
              <w:bottom w:val="nil"/>
            </w:tcBorders>
            <w:vAlign w:val="bottom"/>
          </w:tcPr>
          <w:p w14:paraId="5DE3F559"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2.364</w:t>
            </w:r>
          </w:p>
        </w:tc>
        <w:tc>
          <w:tcPr>
            <w:tcW w:w="587" w:type="pct"/>
            <w:tcBorders>
              <w:top w:val="single" w:sz="4" w:space="0" w:color="auto"/>
              <w:bottom w:val="nil"/>
            </w:tcBorders>
            <w:vAlign w:val="bottom"/>
          </w:tcPr>
          <w:p w14:paraId="0D4832F9"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11.618</w:t>
            </w:r>
          </w:p>
        </w:tc>
      </w:tr>
      <w:tr w:rsidR="00C95D53" w:rsidRPr="008A0800" w14:paraId="361E40C5" w14:textId="77777777" w:rsidTr="00430EEB">
        <w:tc>
          <w:tcPr>
            <w:tcW w:w="439" w:type="pct"/>
            <w:vMerge/>
            <w:tcBorders>
              <w:top w:val="nil"/>
              <w:bottom w:val="single" w:sz="4" w:space="0" w:color="auto"/>
            </w:tcBorders>
            <w:vAlign w:val="center"/>
          </w:tcPr>
          <w:p w14:paraId="723E91CB" w14:textId="77777777" w:rsidR="00C95D53" w:rsidRPr="008A0800" w:rsidRDefault="00C95D53" w:rsidP="00430EEB">
            <w:pPr>
              <w:tabs>
                <w:tab w:val="left" w:pos="990"/>
              </w:tabs>
              <w:spacing w:line="259" w:lineRule="auto"/>
              <w:rPr>
                <w:rFonts w:ascii="TH Sarabun New" w:hAnsi="TH Sarabun New" w:cs="TH Sarabun New"/>
                <w:b/>
                <w:bCs/>
                <w:sz w:val="28"/>
                <w:szCs w:val="28"/>
                <w:rtl/>
                <w:cs/>
              </w:rPr>
            </w:pPr>
          </w:p>
        </w:tc>
        <w:tc>
          <w:tcPr>
            <w:tcW w:w="884" w:type="pct"/>
            <w:tcBorders>
              <w:top w:val="nil"/>
              <w:bottom w:val="single" w:sz="4" w:space="0" w:color="auto"/>
            </w:tcBorders>
          </w:tcPr>
          <w:p w14:paraId="656C165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cs/>
                <w:lang w:bidi="th-TH"/>
              </w:rPr>
              <w:t xml:space="preserve">สัดส่วน </w:t>
            </w:r>
            <w:r w:rsidRPr="008A0800">
              <w:rPr>
                <w:rFonts w:ascii="TH Sarabun New" w:hAnsi="TH Sarabun New" w:cs="TH Sarabun New"/>
                <w:sz w:val="28"/>
                <w:szCs w:val="28"/>
                <w:rtl/>
                <w:cs/>
              </w:rPr>
              <w:t>(</w:t>
            </w:r>
            <w:r w:rsidRPr="008A0800">
              <w:rPr>
                <w:rFonts w:ascii="TH Sarabun New" w:hAnsi="TH Sarabun New" w:cs="TH Sarabun New"/>
                <w:sz w:val="28"/>
                <w:szCs w:val="28"/>
                <w:rtl/>
                <w:cs/>
                <w:lang w:bidi="th-TH"/>
              </w:rPr>
              <w:t>ร้อยละ</w:t>
            </w:r>
            <w:r w:rsidRPr="008A0800">
              <w:rPr>
                <w:rFonts w:ascii="TH Sarabun New" w:hAnsi="TH Sarabun New" w:cs="TH Sarabun New"/>
                <w:sz w:val="28"/>
                <w:szCs w:val="28"/>
                <w:rtl/>
                <w:cs/>
              </w:rPr>
              <w:t>)</w:t>
            </w:r>
          </w:p>
        </w:tc>
        <w:tc>
          <w:tcPr>
            <w:tcW w:w="662" w:type="pct"/>
            <w:tcBorders>
              <w:top w:val="nil"/>
              <w:bottom w:val="single" w:sz="4" w:space="0" w:color="auto"/>
            </w:tcBorders>
            <w:vAlign w:val="bottom"/>
          </w:tcPr>
          <w:p w14:paraId="7EA15879"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(34.25</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0ECC107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(22.23</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45A1996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(14.07</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6386BFE9"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(9.10</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437D300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(20.35</w:t>
            </w:r>
            <w:r w:rsidRPr="008A0800">
              <w:rPr>
                <w:rFonts w:ascii="TH Sarabun New" w:hAnsi="TH Sarabun New" w:cs="TH Sarabun New"/>
                <w:sz w:val="28"/>
                <w:szCs w:val="28"/>
                <w:rtl/>
                <w:cs/>
              </w:rPr>
              <w:t>)</w:t>
            </w:r>
          </w:p>
        </w:tc>
        <w:tc>
          <w:tcPr>
            <w:tcW w:w="587" w:type="pct"/>
            <w:tcBorders>
              <w:top w:val="nil"/>
              <w:bottom w:val="single" w:sz="4" w:space="0" w:color="auto"/>
            </w:tcBorders>
            <w:vAlign w:val="bottom"/>
          </w:tcPr>
          <w:p w14:paraId="34A842FA"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61F0D365" w14:textId="77777777" w:rsidTr="00430EEB">
        <w:tc>
          <w:tcPr>
            <w:tcW w:w="1323" w:type="pct"/>
            <w:gridSpan w:val="2"/>
            <w:vMerge w:val="restart"/>
            <w:tcBorders>
              <w:top w:val="single" w:sz="4" w:space="0" w:color="auto"/>
              <w:bottom w:val="nil"/>
            </w:tcBorders>
            <w:vAlign w:val="center"/>
          </w:tcPr>
          <w:p w14:paraId="41A79823" w14:textId="77777777" w:rsidR="00C95D53" w:rsidRPr="008A0800" w:rsidRDefault="00C95D53" w:rsidP="00430EEB">
            <w:pPr>
              <w:tabs>
                <w:tab w:val="left" w:pos="990"/>
              </w:tabs>
              <w:spacing w:line="259" w:lineRule="auto"/>
              <w:rPr>
                <w:rFonts w:ascii="TH Sarabun New" w:hAnsi="TH Sarabun New" w:cs="TH Sarabun New"/>
                <w:b/>
                <w:bCs/>
                <w:sz w:val="28"/>
                <w:szCs w:val="28"/>
                <w:rtl/>
                <w:cs/>
              </w:rPr>
            </w:pPr>
            <w:r w:rsidRPr="008A0800">
              <w:rPr>
                <w:rFonts w:ascii="TH Sarabun New" w:hAnsi="TH Sarabun New" w:cs="TH Sarabun New"/>
                <w:b/>
                <w:bCs/>
                <w:sz w:val="28"/>
                <w:szCs w:val="28"/>
                <w:cs/>
                <w:lang w:bidi="th-TH"/>
              </w:rPr>
              <w:t xml:space="preserve">อัตราเพิ่ม ปี </w:t>
            </w:r>
            <w:r w:rsidRPr="008A0800">
              <w:rPr>
                <w:rFonts w:ascii="TH Sarabun New" w:hAnsi="TH Sarabun New" w:cs="TH Sarabun New"/>
                <w:b/>
                <w:bCs/>
                <w:sz w:val="28"/>
                <w:szCs w:val="28"/>
                <w:rtl/>
                <w:cs/>
              </w:rPr>
              <w:t>2550 - 2562 (</w:t>
            </w:r>
            <w:r w:rsidRPr="008A0800">
              <w:rPr>
                <w:rFonts w:ascii="TH Sarabun New" w:hAnsi="TH Sarabun New" w:cs="TH Sarabun New"/>
                <w:b/>
                <w:bCs/>
                <w:sz w:val="28"/>
                <w:szCs w:val="28"/>
                <w:cs/>
                <w:lang w:bidi="th-TH"/>
              </w:rPr>
              <w:t>ร้อยละ</w:t>
            </w:r>
            <w:r w:rsidRPr="008A0800">
              <w:rPr>
                <w:rFonts w:ascii="TH Sarabun New" w:hAnsi="TH Sarabun New" w:cs="TH Sarabun New"/>
                <w:b/>
                <w:bCs/>
                <w:sz w:val="28"/>
                <w:szCs w:val="28"/>
                <w:rtl/>
                <w:cs/>
              </w:rPr>
              <w:t>)</w:t>
            </w:r>
          </w:p>
        </w:tc>
        <w:tc>
          <w:tcPr>
            <w:tcW w:w="662" w:type="pct"/>
            <w:tcBorders>
              <w:top w:val="single" w:sz="4" w:space="0" w:color="auto"/>
              <w:bottom w:val="nil"/>
            </w:tcBorders>
            <w:vAlign w:val="bottom"/>
          </w:tcPr>
          <w:p w14:paraId="558456F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4.83</w:t>
            </w:r>
          </w:p>
        </w:tc>
        <w:tc>
          <w:tcPr>
            <w:tcW w:w="665" w:type="pct"/>
            <w:tcBorders>
              <w:top w:val="single" w:sz="4" w:space="0" w:color="auto"/>
              <w:bottom w:val="nil"/>
            </w:tcBorders>
            <w:vAlign w:val="bottom"/>
          </w:tcPr>
          <w:p w14:paraId="510A5E2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2.18</w:t>
            </w:r>
          </w:p>
        </w:tc>
        <w:tc>
          <w:tcPr>
            <w:tcW w:w="585" w:type="pct"/>
            <w:tcBorders>
              <w:top w:val="single" w:sz="4" w:space="0" w:color="auto"/>
              <w:bottom w:val="nil"/>
            </w:tcBorders>
            <w:vAlign w:val="bottom"/>
          </w:tcPr>
          <w:p w14:paraId="15CA34F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7.83</w:t>
            </w:r>
          </w:p>
        </w:tc>
        <w:tc>
          <w:tcPr>
            <w:tcW w:w="589" w:type="pct"/>
            <w:tcBorders>
              <w:top w:val="single" w:sz="4" w:space="0" w:color="auto"/>
              <w:bottom w:val="nil"/>
            </w:tcBorders>
            <w:vAlign w:val="bottom"/>
          </w:tcPr>
          <w:p w14:paraId="095EAFD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- 0.70</w:t>
            </w:r>
          </w:p>
        </w:tc>
        <w:tc>
          <w:tcPr>
            <w:tcW w:w="589" w:type="pct"/>
            <w:tcBorders>
              <w:top w:val="single" w:sz="4" w:space="0" w:color="auto"/>
              <w:bottom w:val="nil"/>
            </w:tcBorders>
            <w:vAlign w:val="bottom"/>
          </w:tcPr>
          <w:p w14:paraId="108B8E5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10.62</w:t>
            </w:r>
          </w:p>
        </w:tc>
        <w:tc>
          <w:tcPr>
            <w:tcW w:w="587" w:type="pct"/>
            <w:tcBorders>
              <w:top w:val="single" w:sz="4" w:space="0" w:color="auto"/>
              <w:bottom w:val="nil"/>
            </w:tcBorders>
            <w:vAlign w:val="center"/>
          </w:tcPr>
          <w:p w14:paraId="54E14A6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4.54</w:t>
            </w:r>
          </w:p>
        </w:tc>
      </w:tr>
      <w:tr w:rsidR="00C95D53" w:rsidRPr="008A0800" w14:paraId="093C3E2B" w14:textId="77777777" w:rsidTr="00430EEB">
        <w:tc>
          <w:tcPr>
            <w:tcW w:w="1323" w:type="pct"/>
            <w:gridSpan w:val="2"/>
            <w:vMerge/>
            <w:tcBorders>
              <w:top w:val="nil"/>
              <w:bottom w:val="single" w:sz="4" w:space="0" w:color="auto"/>
            </w:tcBorders>
            <w:vAlign w:val="center"/>
          </w:tcPr>
          <w:p w14:paraId="6EEAB270" w14:textId="77777777" w:rsidR="00C95D53" w:rsidRPr="008A0800" w:rsidRDefault="00C95D53" w:rsidP="00430EEB">
            <w:pPr>
              <w:tabs>
                <w:tab w:val="left" w:pos="990"/>
              </w:tabs>
              <w:spacing w:line="259" w:lineRule="auto"/>
              <w:rPr>
                <w:rFonts w:ascii="TH Sarabun New" w:hAnsi="TH Sarabun New" w:cs="TH Sarabun New"/>
                <w:b/>
                <w:bCs/>
                <w:sz w:val="28"/>
                <w:szCs w:val="28"/>
                <w:rtl/>
                <w:cs/>
              </w:rPr>
            </w:pPr>
          </w:p>
        </w:tc>
        <w:tc>
          <w:tcPr>
            <w:tcW w:w="662" w:type="pct"/>
            <w:tcBorders>
              <w:top w:val="nil"/>
              <w:bottom w:val="single" w:sz="4" w:space="0" w:color="auto"/>
            </w:tcBorders>
            <w:vAlign w:val="bottom"/>
          </w:tcPr>
          <w:p w14:paraId="3CCC7058"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(0.28</w:t>
            </w:r>
            <w:r w:rsidRPr="008A0800">
              <w:rPr>
                <w:rFonts w:ascii="TH Sarabun New" w:hAnsi="TH Sarabun New" w:cs="TH Sarabun New"/>
                <w:sz w:val="28"/>
                <w:szCs w:val="28"/>
                <w:rtl/>
                <w:cs/>
              </w:rPr>
              <w:t>)</w:t>
            </w:r>
          </w:p>
        </w:tc>
        <w:tc>
          <w:tcPr>
            <w:tcW w:w="665" w:type="pct"/>
            <w:tcBorders>
              <w:top w:val="nil"/>
              <w:bottom w:val="single" w:sz="4" w:space="0" w:color="auto"/>
            </w:tcBorders>
            <w:vAlign w:val="bottom"/>
          </w:tcPr>
          <w:p w14:paraId="09FEAAFA"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(- 2.25</w:t>
            </w:r>
            <w:r w:rsidRPr="008A0800">
              <w:rPr>
                <w:rFonts w:ascii="TH Sarabun New" w:hAnsi="TH Sarabun New" w:cs="TH Sarabun New"/>
                <w:sz w:val="28"/>
                <w:szCs w:val="28"/>
                <w:rtl/>
                <w:cs/>
              </w:rPr>
              <w:t>)</w:t>
            </w:r>
          </w:p>
        </w:tc>
        <w:tc>
          <w:tcPr>
            <w:tcW w:w="585" w:type="pct"/>
            <w:tcBorders>
              <w:top w:val="nil"/>
              <w:bottom w:val="single" w:sz="4" w:space="0" w:color="auto"/>
            </w:tcBorders>
            <w:vAlign w:val="bottom"/>
          </w:tcPr>
          <w:p w14:paraId="09F1E57B"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(3.16</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1FFD5D0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(- 5.02</w:t>
            </w:r>
            <w:r w:rsidRPr="008A0800">
              <w:rPr>
                <w:rFonts w:ascii="TH Sarabun New" w:hAnsi="TH Sarabun New" w:cs="TH Sarabun New"/>
                <w:sz w:val="28"/>
                <w:szCs w:val="28"/>
                <w:rtl/>
                <w:cs/>
              </w:rPr>
              <w:t>)</w:t>
            </w:r>
          </w:p>
        </w:tc>
        <w:tc>
          <w:tcPr>
            <w:tcW w:w="589" w:type="pct"/>
            <w:tcBorders>
              <w:top w:val="nil"/>
              <w:bottom w:val="single" w:sz="4" w:space="0" w:color="auto"/>
            </w:tcBorders>
            <w:vAlign w:val="bottom"/>
          </w:tcPr>
          <w:p w14:paraId="55E78C7F"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(5.82</w:t>
            </w:r>
            <w:r w:rsidRPr="008A0800">
              <w:rPr>
                <w:rFonts w:ascii="TH Sarabun New" w:hAnsi="TH Sarabun New" w:cs="TH Sarabun New"/>
                <w:sz w:val="28"/>
                <w:szCs w:val="28"/>
                <w:rtl/>
                <w:cs/>
              </w:rPr>
              <w:t>)</w:t>
            </w:r>
          </w:p>
        </w:tc>
        <w:tc>
          <w:tcPr>
            <w:tcW w:w="587" w:type="pct"/>
            <w:tcBorders>
              <w:top w:val="nil"/>
              <w:bottom w:val="single" w:sz="4" w:space="0" w:color="auto"/>
            </w:tcBorders>
            <w:vAlign w:val="center"/>
          </w:tcPr>
          <w:p w14:paraId="2F05B6A2" w14:textId="77777777" w:rsidR="00C95D53" w:rsidRPr="008A0800" w:rsidRDefault="00C95D53" w:rsidP="00430EEB">
            <w:pPr>
              <w:tabs>
                <w:tab w:val="left" w:pos="990"/>
              </w:tabs>
              <w:spacing w:line="259" w:lineRule="auto"/>
              <w:rPr>
                <w:rFonts w:ascii="TH Sarabun New" w:hAnsi="TH Sarabun New" w:cs="TH Sarabun New"/>
                <w:sz w:val="28"/>
                <w:szCs w:val="28"/>
              </w:rPr>
            </w:pPr>
          </w:p>
        </w:tc>
      </w:tr>
      <w:tr w:rsidR="00C95D53" w:rsidRPr="008A0800" w14:paraId="1018AB0D" w14:textId="77777777" w:rsidTr="00430EEB">
        <w:tc>
          <w:tcPr>
            <w:tcW w:w="1323" w:type="pct"/>
            <w:gridSpan w:val="2"/>
            <w:vMerge w:val="restart"/>
            <w:tcBorders>
              <w:top w:val="single" w:sz="4" w:space="0" w:color="auto"/>
            </w:tcBorders>
            <w:vAlign w:val="center"/>
          </w:tcPr>
          <w:p w14:paraId="6729BEE0"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b/>
                <w:bCs/>
                <w:sz w:val="28"/>
                <w:szCs w:val="28"/>
                <w:cs/>
                <w:lang w:bidi="th-TH"/>
              </w:rPr>
              <w:t xml:space="preserve">อัตราเพิ่ม ปี </w:t>
            </w:r>
            <w:r w:rsidRPr="008A0800">
              <w:rPr>
                <w:rFonts w:ascii="TH Sarabun New" w:hAnsi="TH Sarabun New" w:cs="TH Sarabun New"/>
                <w:b/>
                <w:bCs/>
                <w:sz w:val="28"/>
                <w:szCs w:val="28"/>
                <w:rtl/>
                <w:cs/>
              </w:rPr>
              <w:t>2558 – 2562 (</w:t>
            </w:r>
            <w:r w:rsidRPr="008A0800">
              <w:rPr>
                <w:rFonts w:ascii="TH Sarabun New" w:hAnsi="TH Sarabun New" w:cs="TH Sarabun New"/>
                <w:b/>
                <w:bCs/>
                <w:sz w:val="28"/>
                <w:szCs w:val="28"/>
                <w:cs/>
                <w:lang w:bidi="th-TH"/>
              </w:rPr>
              <w:t>ร้อยละ</w:t>
            </w:r>
            <w:r w:rsidRPr="008A0800">
              <w:rPr>
                <w:rFonts w:ascii="TH Sarabun New" w:hAnsi="TH Sarabun New" w:cs="TH Sarabun New"/>
                <w:b/>
                <w:bCs/>
                <w:sz w:val="28"/>
                <w:szCs w:val="28"/>
                <w:rtl/>
                <w:cs/>
              </w:rPr>
              <w:t>)</w:t>
            </w:r>
          </w:p>
        </w:tc>
        <w:tc>
          <w:tcPr>
            <w:tcW w:w="662" w:type="pct"/>
            <w:tcBorders>
              <w:top w:val="single" w:sz="4" w:space="0" w:color="auto"/>
            </w:tcBorders>
            <w:vAlign w:val="bottom"/>
          </w:tcPr>
          <w:p w14:paraId="478C8D9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2.44</w:t>
            </w:r>
          </w:p>
        </w:tc>
        <w:tc>
          <w:tcPr>
            <w:tcW w:w="665" w:type="pct"/>
            <w:tcBorders>
              <w:top w:val="single" w:sz="4" w:space="0" w:color="auto"/>
            </w:tcBorders>
            <w:vAlign w:val="bottom"/>
          </w:tcPr>
          <w:p w14:paraId="76218BA3"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0.57</w:t>
            </w:r>
          </w:p>
        </w:tc>
        <w:tc>
          <w:tcPr>
            <w:tcW w:w="585" w:type="pct"/>
            <w:tcBorders>
              <w:top w:val="single" w:sz="4" w:space="0" w:color="auto"/>
            </w:tcBorders>
            <w:vAlign w:val="bottom"/>
          </w:tcPr>
          <w:p w14:paraId="7FF6D09D"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9.49</w:t>
            </w:r>
          </w:p>
        </w:tc>
        <w:tc>
          <w:tcPr>
            <w:tcW w:w="589" w:type="pct"/>
            <w:tcBorders>
              <w:top w:val="single" w:sz="4" w:space="0" w:color="auto"/>
            </w:tcBorders>
            <w:vAlign w:val="bottom"/>
          </w:tcPr>
          <w:p w14:paraId="3AAE268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- 0.72</w:t>
            </w:r>
          </w:p>
        </w:tc>
        <w:tc>
          <w:tcPr>
            <w:tcW w:w="589" w:type="pct"/>
            <w:tcBorders>
              <w:top w:val="single" w:sz="4" w:space="0" w:color="auto"/>
            </w:tcBorders>
            <w:vAlign w:val="bottom"/>
          </w:tcPr>
          <w:p w14:paraId="4608B686"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12.07</w:t>
            </w:r>
          </w:p>
        </w:tc>
        <w:tc>
          <w:tcPr>
            <w:tcW w:w="587" w:type="pct"/>
            <w:tcBorders>
              <w:top w:val="single" w:sz="4" w:space="0" w:color="auto"/>
            </w:tcBorders>
            <w:vAlign w:val="center"/>
          </w:tcPr>
          <w:p w14:paraId="574F1655"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4.14</w:t>
            </w:r>
          </w:p>
        </w:tc>
      </w:tr>
      <w:tr w:rsidR="00C95D53" w:rsidRPr="008A0800" w14:paraId="23170BE6" w14:textId="77777777" w:rsidTr="00430EEB">
        <w:tc>
          <w:tcPr>
            <w:tcW w:w="1323" w:type="pct"/>
            <w:gridSpan w:val="2"/>
            <w:vMerge/>
            <w:vAlign w:val="center"/>
          </w:tcPr>
          <w:p w14:paraId="1D66C1FB" w14:textId="77777777" w:rsidR="00C95D53" w:rsidRPr="008A0800" w:rsidRDefault="00C95D53" w:rsidP="00430EEB">
            <w:pPr>
              <w:tabs>
                <w:tab w:val="left" w:pos="990"/>
              </w:tabs>
              <w:spacing w:line="259" w:lineRule="auto"/>
              <w:rPr>
                <w:rFonts w:ascii="TH Sarabun New" w:hAnsi="TH Sarabun New" w:cs="TH Sarabun New"/>
                <w:sz w:val="28"/>
                <w:szCs w:val="28"/>
              </w:rPr>
            </w:pPr>
          </w:p>
        </w:tc>
        <w:tc>
          <w:tcPr>
            <w:tcW w:w="662" w:type="pct"/>
            <w:vAlign w:val="bottom"/>
          </w:tcPr>
          <w:p w14:paraId="0A2C6CC4"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(-1.63</w:t>
            </w:r>
            <w:r w:rsidRPr="008A0800">
              <w:rPr>
                <w:rFonts w:ascii="TH Sarabun New" w:hAnsi="TH Sarabun New" w:cs="TH Sarabun New"/>
                <w:sz w:val="28"/>
                <w:szCs w:val="28"/>
                <w:rtl/>
                <w:cs/>
              </w:rPr>
              <w:t>)</w:t>
            </w:r>
          </w:p>
        </w:tc>
        <w:tc>
          <w:tcPr>
            <w:tcW w:w="665" w:type="pct"/>
            <w:vAlign w:val="bottom"/>
          </w:tcPr>
          <w:p w14:paraId="65553F9E"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(- 3.43</w:t>
            </w:r>
            <w:r w:rsidRPr="008A0800">
              <w:rPr>
                <w:rFonts w:ascii="TH Sarabun New" w:hAnsi="TH Sarabun New" w:cs="TH Sarabun New"/>
                <w:sz w:val="28"/>
                <w:szCs w:val="28"/>
                <w:rtl/>
                <w:cs/>
              </w:rPr>
              <w:t>)</w:t>
            </w:r>
          </w:p>
        </w:tc>
        <w:tc>
          <w:tcPr>
            <w:tcW w:w="585" w:type="pct"/>
            <w:vAlign w:val="bottom"/>
          </w:tcPr>
          <w:p w14:paraId="127674E1"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(5.12</w:t>
            </w:r>
            <w:r w:rsidRPr="008A0800">
              <w:rPr>
                <w:rFonts w:ascii="TH Sarabun New" w:hAnsi="TH Sarabun New" w:cs="TH Sarabun New"/>
                <w:sz w:val="28"/>
                <w:szCs w:val="28"/>
                <w:rtl/>
                <w:cs/>
              </w:rPr>
              <w:t>)</w:t>
            </w:r>
          </w:p>
        </w:tc>
        <w:tc>
          <w:tcPr>
            <w:tcW w:w="589" w:type="pct"/>
            <w:vAlign w:val="bottom"/>
          </w:tcPr>
          <w:p w14:paraId="656EA577" w14:textId="77777777" w:rsidR="00C95D53" w:rsidRPr="008A0800" w:rsidRDefault="00C95D53" w:rsidP="00430EEB">
            <w:pPr>
              <w:tabs>
                <w:tab w:val="left" w:pos="990"/>
              </w:tabs>
              <w:spacing w:line="259" w:lineRule="auto"/>
              <w:rPr>
                <w:rFonts w:ascii="TH Sarabun New" w:hAnsi="TH Sarabun New" w:cs="TH Sarabun New"/>
                <w:sz w:val="28"/>
                <w:szCs w:val="28"/>
              </w:rPr>
            </w:pPr>
            <w:r w:rsidRPr="008A0800">
              <w:rPr>
                <w:rFonts w:ascii="TH Sarabun New" w:hAnsi="TH Sarabun New" w:cs="TH Sarabun New"/>
                <w:sz w:val="28"/>
                <w:szCs w:val="28"/>
              </w:rPr>
              <w:t>(- 4.69</w:t>
            </w:r>
            <w:r w:rsidRPr="008A0800">
              <w:rPr>
                <w:rFonts w:ascii="TH Sarabun New" w:hAnsi="TH Sarabun New" w:cs="TH Sarabun New"/>
                <w:sz w:val="28"/>
                <w:szCs w:val="28"/>
                <w:rtl/>
                <w:cs/>
              </w:rPr>
              <w:t>)</w:t>
            </w:r>
          </w:p>
        </w:tc>
        <w:tc>
          <w:tcPr>
            <w:tcW w:w="589" w:type="pct"/>
            <w:vAlign w:val="bottom"/>
          </w:tcPr>
          <w:p w14:paraId="60CEBC3E" w14:textId="77777777" w:rsidR="00C95D53" w:rsidRPr="008A0800" w:rsidRDefault="00C95D53" w:rsidP="00430EEB">
            <w:pPr>
              <w:tabs>
                <w:tab w:val="left" w:pos="990"/>
              </w:tabs>
              <w:spacing w:line="259" w:lineRule="auto"/>
              <w:rPr>
                <w:rFonts w:ascii="TH Sarabun New" w:hAnsi="TH Sarabun New" w:cs="TH Sarabun New"/>
                <w:sz w:val="28"/>
                <w:szCs w:val="28"/>
                <w:rtl/>
                <w:cs/>
              </w:rPr>
            </w:pPr>
            <w:r w:rsidRPr="008A0800">
              <w:rPr>
                <w:rFonts w:ascii="TH Sarabun New" w:hAnsi="TH Sarabun New" w:cs="TH Sarabun New"/>
                <w:sz w:val="28"/>
                <w:szCs w:val="28"/>
              </w:rPr>
              <w:t>(7.63</w:t>
            </w:r>
            <w:r w:rsidRPr="008A0800">
              <w:rPr>
                <w:rFonts w:ascii="TH Sarabun New" w:hAnsi="TH Sarabun New" w:cs="TH Sarabun New"/>
                <w:sz w:val="28"/>
                <w:szCs w:val="28"/>
                <w:rtl/>
                <w:cs/>
              </w:rPr>
              <w:t>)</w:t>
            </w:r>
          </w:p>
        </w:tc>
        <w:tc>
          <w:tcPr>
            <w:tcW w:w="587" w:type="pct"/>
            <w:vAlign w:val="center"/>
          </w:tcPr>
          <w:p w14:paraId="76187395" w14:textId="77777777" w:rsidR="00C95D53" w:rsidRPr="008A0800" w:rsidRDefault="00C95D53" w:rsidP="00430EEB">
            <w:pPr>
              <w:tabs>
                <w:tab w:val="left" w:pos="990"/>
              </w:tabs>
              <w:spacing w:line="259" w:lineRule="auto"/>
              <w:rPr>
                <w:rFonts w:ascii="TH Sarabun New" w:hAnsi="TH Sarabun New" w:cs="TH Sarabun New"/>
                <w:sz w:val="28"/>
                <w:szCs w:val="28"/>
              </w:rPr>
            </w:pPr>
          </w:p>
        </w:tc>
      </w:tr>
    </w:tbl>
    <w:p w14:paraId="57A18F74" w14:textId="0C02FC72" w:rsidR="00216271" w:rsidRPr="008A0800" w:rsidRDefault="00C95D53" w:rsidP="00156D7A">
      <w:pPr>
        <w:tabs>
          <w:tab w:val="left" w:pos="990"/>
        </w:tabs>
        <w:spacing w:after="0"/>
        <w:jc w:val="thaiDistribute"/>
        <w:rPr>
          <w:rFonts w:ascii="TH Sarabun New" w:hAnsi="TH Sarabun New" w:cs="TH Sarabun New"/>
          <w:b/>
          <w:bCs/>
          <w:sz w:val="32"/>
        </w:rPr>
        <w:sectPr w:rsidR="00216271" w:rsidRPr="008A0800" w:rsidSect="00E341DC">
          <w:pgSz w:w="11906" w:h="16838"/>
          <w:pgMar w:top="1440" w:right="1440" w:bottom="1440" w:left="1440" w:header="720" w:footer="720" w:gutter="0"/>
          <w:cols w:space="720"/>
          <w:titlePg/>
          <w:docGrid w:linePitch="360"/>
        </w:sect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องค์กรยางระหว่างประเทศ</w:t>
      </w:r>
      <w:r w:rsidRPr="008A0800">
        <w:rPr>
          <w:rFonts w:ascii="TH Sarabun New" w:hAnsi="TH Sarabun New" w:cs="TH Sarabun New"/>
          <w:b/>
          <w:bCs/>
          <w:sz w:val="32"/>
          <w:cs/>
        </w:rPr>
        <w:tab/>
      </w:r>
      <w:r w:rsidRPr="008A0800">
        <w:rPr>
          <w:rFonts w:ascii="TH Sarabun New" w:hAnsi="TH Sarabun New" w:cs="TH Sarabun New"/>
          <w:sz w:val="32"/>
        </w:rPr>
        <w:t xml:space="preserve"> </w:t>
      </w:r>
    </w:p>
    <w:p w14:paraId="5CE80C61" w14:textId="2E66E4E0" w:rsidR="00DD5775" w:rsidRPr="008A0800" w:rsidRDefault="00DD5775" w:rsidP="00DD5775">
      <w:pPr>
        <w:pStyle w:val="Heading2"/>
        <w:jc w:val="left"/>
        <w:rPr>
          <w:rFonts w:ascii="TH Sarabun New" w:hAnsi="TH Sarabun New" w:cs="TH Sarabun New"/>
          <w:b/>
          <w:bCs/>
          <w:color w:val="auto"/>
          <w:sz w:val="32"/>
          <w:szCs w:val="32"/>
        </w:rPr>
      </w:pPr>
      <w:bookmarkStart w:id="95" w:name="_Toc63933021"/>
      <w:r w:rsidRPr="008A0800">
        <w:rPr>
          <w:rFonts w:ascii="TH Sarabun New" w:hAnsi="TH Sarabun New" w:cs="TH Sarabun New"/>
          <w:b/>
          <w:bCs/>
          <w:color w:val="auto"/>
          <w:sz w:val="32"/>
          <w:szCs w:val="32"/>
          <w:cs/>
        </w:rPr>
        <w:lastRenderedPageBreak/>
        <w:t>3.</w:t>
      </w:r>
      <w:r w:rsidRPr="008A0800">
        <w:rPr>
          <w:rFonts w:ascii="TH Sarabun New" w:hAnsi="TH Sarabun New" w:cs="TH Sarabun New" w:hint="cs"/>
          <w:b/>
          <w:bCs/>
          <w:color w:val="auto"/>
          <w:sz w:val="32"/>
          <w:szCs w:val="32"/>
          <w:cs/>
        </w:rPr>
        <w:t>6</w:t>
      </w:r>
      <w:r w:rsidRPr="008A0800">
        <w:rPr>
          <w:rFonts w:ascii="TH Sarabun New" w:hAnsi="TH Sarabun New" w:cs="TH Sarabun New"/>
          <w:b/>
          <w:bCs/>
          <w:color w:val="auto"/>
          <w:sz w:val="32"/>
          <w:szCs w:val="32"/>
          <w:cs/>
        </w:rPr>
        <w:t xml:space="preserve"> </w:t>
      </w:r>
      <w:r w:rsidRPr="008A0800">
        <w:rPr>
          <w:rFonts w:ascii="TH Sarabun New" w:hAnsi="TH Sarabun New" w:cs="TH Sarabun New" w:hint="cs"/>
          <w:b/>
          <w:bCs/>
          <w:color w:val="auto"/>
          <w:sz w:val="32"/>
          <w:szCs w:val="32"/>
          <w:cs/>
        </w:rPr>
        <w:t>สับปะรดโรงงาน</w:t>
      </w:r>
      <w:bookmarkEnd w:id="95"/>
    </w:p>
    <w:p w14:paraId="4D2FD448" w14:textId="77777777" w:rsidR="00600A67" w:rsidRPr="008A0800" w:rsidRDefault="00600A67" w:rsidP="00600A67">
      <w:pPr>
        <w:pStyle w:val="Heading3"/>
        <w:ind w:firstLine="720"/>
        <w:jc w:val="left"/>
        <w:rPr>
          <w:rFonts w:ascii="TH Sarabun New" w:hAnsi="TH Sarabun New" w:cs="TH Sarabun New"/>
          <w:color w:val="auto"/>
          <w:sz w:val="32"/>
          <w:szCs w:val="32"/>
        </w:rPr>
      </w:pPr>
      <w:bookmarkStart w:id="96" w:name="_Toc63933022"/>
      <w:r w:rsidRPr="008A0800">
        <w:rPr>
          <w:rFonts w:ascii="TH Sarabun New" w:hAnsi="TH Sarabun New" w:cs="TH Sarabun New"/>
          <w:color w:val="auto"/>
          <w:sz w:val="32"/>
          <w:szCs w:val="32"/>
          <w:cs/>
        </w:rPr>
        <w:t>1) การผลิตและการตลาด</w:t>
      </w:r>
      <w:r w:rsidRPr="008A0800">
        <w:rPr>
          <w:rFonts w:ascii="TH Sarabun New" w:hAnsi="TH Sarabun New" w:cs="TH Sarabun New" w:hint="cs"/>
          <w:color w:val="auto"/>
          <w:sz w:val="32"/>
          <w:szCs w:val="32"/>
          <w:cs/>
        </w:rPr>
        <w:t>สับปะรดโรงงาน</w:t>
      </w:r>
      <w:bookmarkEnd w:id="96"/>
      <w:r w:rsidRPr="008A0800">
        <w:rPr>
          <w:rFonts w:ascii="TH Sarabun New" w:hAnsi="TH Sarabun New" w:cs="TH Sarabun New"/>
          <w:color w:val="auto"/>
          <w:sz w:val="32"/>
          <w:szCs w:val="32"/>
        </w:rPr>
        <w:t xml:space="preserve"> </w:t>
      </w:r>
    </w:p>
    <w:p w14:paraId="3EEFAF57" w14:textId="77777777" w:rsidR="00600A67" w:rsidRPr="008A0800" w:rsidRDefault="00600A67" w:rsidP="00600A67">
      <w:pPr>
        <w:pStyle w:val="ListParagraph"/>
        <w:spacing w:after="0" w:line="240" w:lineRule="auto"/>
        <w:ind w:left="0" w:firstLine="990"/>
        <w:jc w:val="thaiDistribute"/>
        <w:rPr>
          <w:rFonts w:ascii="TH Sarabun New" w:hAnsi="TH Sarabun New" w:cs="TH Sarabun New"/>
          <w:sz w:val="32"/>
        </w:rPr>
      </w:pPr>
      <w:r w:rsidRPr="008A0800">
        <w:rPr>
          <w:rFonts w:ascii="TH Sarabun New" w:hAnsi="TH Sarabun New" w:cs="TH Sarabun New"/>
          <w:sz w:val="32"/>
          <w:cs/>
        </w:rPr>
        <w:t xml:space="preserve">อุตสาหกรรมสับปะรดมีความสำคัญต่อเศรษฐกิจทั้งในระดับชาติและระดับไร่นา กล่าวคือ </w:t>
      </w:r>
      <w:r w:rsidRPr="008A0800">
        <w:rPr>
          <w:rFonts w:ascii="TH Sarabun New" w:hAnsi="TH Sarabun New" w:cs="TH Sarabun New"/>
          <w:sz w:val="32"/>
          <w:cs/>
        </w:rPr>
        <w:br/>
        <w:t xml:space="preserve">ในระดับชาติ เป็นอุตสาหกรรมเกษตรที่สร้างมูลค่าเพิ่มจากการใช้วัตถุดิบภายในประเทศปีละประมาณ 20,000 ล้านบาท ก่อให้เกิดการจ้างแรงงานเป็นจำนวนมาก เนื่องจากกระบวนการผลิตหลายขั้นตอนไม่สามารถใช้เครื่องจักรแทนแรงงานได้ ในระดับไร่นาเป็นอุตสาหกรรมที่เชื่อมโยงภาคการผลิต ด้านการเกษตร </w:t>
      </w:r>
      <w:r w:rsidRPr="008A0800">
        <w:rPr>
          <w:rFonts w:ascii="TH Sarabun New" w:hAnsi="TH Sarabun New" w:cs="TH Sarabun New"/>
          <w:sz w:val="32"/>
          <w:cs/>
        </w:rPr>
        <w:br/>
        <w:t>กับภาคอุตสาหกรรมที่ก่อให้เกิดมูลค่าเพิ่ม เป็นแหล่งรองรับผลผลิตของเกษตรกร โดย</w:t>
      </w:r>
      <w:r w:rsidRPr="008A0800">
        <w:rPr>
          <w:rFonts w:ascii="TH Sarabun New" w:hAnsi="TH Sarabun New" w:cs="TH Sarabun New"/>
          <w:spacing w:val="-6"/>
          <w:sz w:val="32"/>
          <w:cs/>
        </w:rPr>
        <w:t xml:space="preserve">ปี 2550 - 2562 </w:t>
      </w:r>
      <w:r w:rsidRPr="008A0800">
        <w:rPr>
          <w:rFonts w:ascii="TH Sarabun New" w:hAnsi="TH Sarabun New" w:cs="TH Sarabun New"/>
          <w:spacing w:val="-6"/>
          <w:sz w:val="32"/>
          <w:cs/>
        </w:rPr>
        <w:br/>
        <w:t>เนื้อที่เก็บเกี่ยว ผลผลิตของประเทศไทยมีแนวโน้มลดลงร้อยละ 1.62 และร้อยละ 0.52 ต่อปี โดย</w:t>
      </w:r>
      <w:r w:rsidRPr="008A0800">
        <w:rPr>
          <w:rFonts w:ascii="TH Sarabun New" w:hAnsi="TH Sarabun New" w:cs="TH Sarabun New"/>
          <w:sz w:val="32"/>
          <w:cs/>
        </w:rPr>
        <w:t xml:space="preserve">ปี 2562 </w:t>
      </w:r>
      <w:r w:rsidRPr="008A0800">
        <w:rPr>
          <w:rFonts w:ascii="TH Sarabun New" w:hAnsi="TH Sarabun New" w:cs="TH Sarabun New"/>
          <w:sz w:val="32"/>
          <w:cs/>
        </w:rPr>
        <w:br/>
        <w:t>เนื้อที่เก็บเกี่ยว ผลผลิตและผลผลิตต่อไร่ลดลงจากปี 2561 ร้อยละ 14.60 ร้อยละ 22.36 และร้อยละ 9.09 ตามลำดับ เนื่องจากช่วงปี 2558 - 2559 ราคาสับปะรดอยู่ในเกณฑ์สูง เกษตรกรได้ขยายพื้นที่ปลูก</w:t>
      </w:r>
      <w:r w:rsidRPr="008A0800">
        <w:rPr>
          <w:rFonts w:ascii="TH Sarabun New" w:hAnsi="TH Sarabun New" w:cs="TH Sarabun New"/>
          <w:sz w:val="32"/>
          <w:cs/>
        </w:rPr>
        <w:br/>
        <w:t>อย่างต่อเนื่องในช่วงปี 2560 - 2561 ทำให้มีพื้นที่เก็บเกี่ยวเพิ่มขึ้นและปริมาณผลผลิตสับปะรดเกิน</w:t>
      </w:r>
      <w:r w:rsidRPr="008A0800">
        <w:rPr>
          <w:rFonts w:ascii="TH Sarabun New" w:hAnsi="TH Sarabun New" w:cs="TH Sarabun New"/>
          <w:sz w:val="32"/>
          <w:cs/>
        </w:rPr>
        <w:br/>
        <w:t>ความต้องการของตลาด ราคาสับปะรดลดลงอย่างต่อเนื่อง เกษตรกรลดพื้นที่ปลูกและปรับเปลี่ยนไปปลูก</w:t>
      </w:r>
      <w:r w:rsidRPr="008A0800">
        <w:rPr>
          <w:rFonts w:ascii="TH Sarabun New" w:hAnsi="TH Sarabun New" w:cs="TH Sarabun New"/>
          <w:sz w:val="32"/>
          <w:cs/>
        </w:rPr>
        <w:br/>
        <w:t>พืชอื่น</w:t>
      </w:r>
      <w:r w:rsidRPr="008A0800">
        <w:rPr>
          <w:rFonts w:ascii="TH Sarabun New" w:hAnsi="TH Sarabun New" w:cs="TH Sarabun New"/>
          <w:spacing w:val="-6"/>
          <w:sz w:val="32"/>
          <w:cs/>
        </w:rPr>
        <w:t xml:space="preserve"> รวมทั้งภาวะแล้งในช่วงปลายปี ส่งผลให้พื้นที่เก็บเกี่ยว </w:t>
      </w:r>
      <w:r w:rsidRPr="008A0800">
        <w:rPr>
          <w:rFonts w:ascii="TH Sarabun New" w:hAnsi="TH Sarabun New" w:cs="TH Sarabun New"/>
          <w:sz w:val="32"/>
          <w:cs/>
        </w:rPr>
        <w:t>ผลผลิต และผลผลิตต่อไร่ลดลง</w:t>
      </w:r>
      <w:r w:rsidRPr="008A0800">
        <w:rPr>
          <w:rFonts w:ascii="TH Sarabun New" w:hAnsi="TH Sarabun New" w:cs="TH Sarabun New"/>
          <w:sz w:val="32"/>
        </w:rPr>
        <w:t xml:space="preserve"> </w:t>
      </w:r>
      <w:r w:rsidRPr="008A0800">
        <w:rPr>
          <w:rFonts w:ascii="TH Sarabun New" w:hAnsi="TH Sarabun New" w:cs="TH Sarabun New"/>
          <w:sz w:val="32"/>
          <w:cs/>
        </w:rPr>
        <w:t>(ตารางที่ 3.6.1)</w:t>
      </w:r>
    </w:p>
    <w:p w14:paraId="0C2666A3" w14:textId="77777777" w:rsidR="00600A67" w:rsidRPr="008A0800" w:rsidRDefault="00600A67" w:rsidP="00600A67">
      <w:pPr>
        <w:pStyle w:val="ListParagraph"/>
        <w:spacing w:after="0" w:line="240" w:lineRule="auto"/>
        <w:ind w:left="0" w:firstLine="990"/>
        <w:jc w:val="thaiDistribute"/>
        <w:rPr>
          <w:rFonts w:ascii="TH Sarabun New" w:hAnsi="TH Sarabun New" w:cs="TH Sarabun New"/>
          <w:sz w:val="32"/>
        </w:rPr>
      </w:pPr>
    </w:p>
    <w:p w14:paraId="383C4060" w14:textId="3A8E9654" w:rsidR="00600A67" w:rsidRPr="008A0800" w:rsidRDefault="00600A67" w:rsidP="00600A67">
      <w:pPr>
        <w:pStyle w:val="Caption"/>
        <w:spacing w:after="0"/>
        <w:jc w:val="left"/>
        <w:rPr>
          <w:rFonts w:ascii="TH Sarabun New" w:hAnsi="TH Sarabun New" w:cs="TH Sarabun New"/>
          <w:i w:val="0"/>
          <w:iCs w:val="0"/>
          <w:color w:val="auto"/>
          <w:sz w:val="28"/>
          <w:szCs w:val="28"/>
          <w:cs/>
        </w:rPr>
      </w:pPr>
      <w:bookmarkStart w:id="97" w:name="_Toc63932622"/>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3.6.</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_3.6.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ข้อมูลเนื้อที่เก็บเกี่ยว ผลผลิตสับปะรดโรงงาน ปี 255</w:t>
      </w:r>
      <w:r w:rsidRPr="008A0800">
        <w:rPr>
          <w:rFonts w:ascii="TH Sarabun New" w:hAnsi="TH Sarabun New" w:cs="TH Sarabun New"/>
          <w:b/>
          <w:bCs/>
          <w:i w:val="0"/>
          <w:iCs w:val="0"/>
          <w:color w:val="auto"/>
          <w:sz w:val="28"/>
          <w:szCs w:val="28"/>
        </w:rPr>
        <w:t>0</w:t>
      </w:r>
      <w:r w:rsidRPr="008A0800">
        <w:rPr>
          <w:rFonts w:ascii="TH Sarabun New" w:hAnsi="TH Sarabun New" w:cs="TH Sarabun New"/>
          <w:b/>
          <w:bCs/>
          <w:i w:val="0"/>
          <w:iCs w:val="0"/>
          <w:color w:val="auto"/>
          <w:sz w:val="28"/>
          <w:szCs w:val="28"/>
          <w:cs/>
        </w:rPr>
        <w:t xml:space="preserve"> </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2562</w:t>
      </w:r>
      <w:bookmarkEnd w:id="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1878"/>
        <w:gridCol w:w="1842"/>
        <w:gridCol w:w="2127"/>
      </w:tblGrid>
      <w:tr w:rsidR="00600A67" w:rsidRPr="008A0800" w14:paraId="793742AD" w14:textId="77777777" w:rsidTr="0044469C">
        <w:trPr>
          <w:trHeight w:hRule="exact" w:val="340"/>
        </w:trPr>
        <w:tc>
          <w:tcPr>
            <w:tcW w:w="3192" w:type="dxa"/>
            <w:tcBorders>
              <w:top w:val="single" w:sz="4" w:space="0" w:color="auto"/>
              <w:bottom w:val="single" w:sz="4" w:space="0" w:color="auto"/>
            </w:tcBorders>
          </w:tcPr>
          <w:p w14:paraId="7A7E6F73" w14:textId="77777777" w:rsidR="00600A67" w:rsidRPr="008A0800" w:rsidRDefault="00600A67" w:rsidP="0044469C">
            <w:pPr>
              <w:tabs>
                <w:tab w:val="left" w:pos="1418"/>
              </w:tabs>
              <w:rPr>
                <w:rFonts w:ascii="TH Sarabun New" w:hAnsi="TH Sarabun New" w:cs="TH Sarabun New"/>
                <w:b/>
                <w:bCs/>
                <w:sz w:val="28"/>
                <w:szCs w:val="28"/>
              </w:rPr>
            </w:pPr>
            <w:r w:rsidRPr="008A0800">
              <w:rPr>
                <w:rFonts w:ascii="TH Sarabun New" w:hAnsi="TH Sarabun New" w:cs="TH Sarabun New"/>
                <w:b/>
                <w:bCs/>
                <w:sz w:val="28"/>
                <w:szCs w:val="28"/>
                <w:cs/>
                <w:lang w:bidi="th-TH"/>
              </w:rPr>
              <w:t>ปี</w:t>
            </w:r>
          </w:p>
        </w:tc>
        <w:tc>
          <w:tcPr>
            <w:tcW w:w="1878" w:type="dxa"/>
            <w:tcBorders>
              <w:top w:val="single" w:sz="4" w:space="0" w:color="auto"/>
              <w:bottom w:val="single" w:sz="4" w:space="0" w:color="auto"/>
            </w:tcBorders>
          </w:tcPr>
          <w:p w14:paraId="5F86810B" w14:textId="77777777" w:rsidR="00600A67" w:rsidRPr="008A0800" w:rsidRDefault="00600A67" w:rsidP="0044469C">
            <w:pPr>
              <w:tabs>
                <w:tab w:val="left" w:pos="1418"/>
              </w:tabs>
              <w:rPr>
                <w:rFonts w:ascii="TH Sarabun New" w:hAnsi="TH Sarabun New" w:cs="TH Sarabun New"/>
                <w:sz w:val="28"/>
                <w:szCs w:val="28"/>
                <w:lang w:bidi="th-TH"/>
              </w:rPr>
            </w:pPr>
            <w:r w:rsidRPr="008A0800">
              <w:rPr>
                <w:rFonts w:ascii="TH Sarabun New" w:hAnsi="TH Sarabun New" w:cs="TH Sarabun New"/>
                <w:b/>
                <w:bCs/>
                <w:sz w:val="28"/>
                <w:szCs w:val="28"/>
                <w:cs/>
                <w:lang w:bidi="th-TH"/>
              </w:rPr>
              <w:t>เนื้อที่เก็บเกี่ยว (ไร่)</w:t>
            </w:r>
          </w:p>
        </w:tc>
        <w:tc>
          <w:tcPr>
            <w:tcW w:w="1842" w:type="dxa"/>
            <w:tcBorders>
              <w:top w:val="single" w:sz="4" w:space="0" w:color="auto"/>
              <w:bottom w:val="single" w:sz="4" w:space="0" w:color="auto"/>
            </w:tcBorders>
          </w:tcPr>
          <w:p w14:paraId="46115CFC" w14:textId="77777777" w:rsidR="00600A67" w:rsidRPr="008A0800" w:rsidRDefault="00600A67" w:rsidP="0044469C">
            <w:pPr>
              <w:tabs>
                <w:tab w:val="left" w:pos="1418"/>
              </w:tabs>
              <w:rPr>
                <w:rFonts w:ascii="TH Sarabun New" w:hAnsi="TH Sarabun New" w:cs="TH Sarabun New"/>
                <w:sz w:val="28"/>
                <w:szCs w:val="28"/>
              </w:rPr>
            </w:pPr>
            <w:r w:rsidRPr="008A0800">
              <w:rPr>
                <w:rFonts w:ascii="TH Sarabun New" w:hAnsi="TH Sarabun New" w:cs="TH Sarabun New"/>
                <w:b/>
                <w:bCs/>
                <w:sz w:val="28"/>
                <w:szCs w:val="28"/>
                <w:cs/>
                <w:lang w:bidi="th-TH"/>
              </w:rPr>
              <w:t>ผลผลิต (ตัน)</w:t>
            </w:r>
          </w:p>
        </w:tc>
        <w:tc>
          <w:tcPr>
            <w:tcW w:w="2127" w:type="dxa"/>
            <w:tcBorders>
              <w:top w:val="single" w:sz="4" w:space="0" w:color="auto"/>
              <w:bottom w:val="single" w:sz="4" w:space="0" w:color="auto"/>
            </w:tcBorders>
          </w:tcPr>
          <w:p w14:paraId="23290F28" w14:textId="77777777" w:rsidR="00600A67" w:rsidRPr="008A0800" w:rsidRDefault="00600A67" w:rsidP="0044469C">
            <w:pPr>
              <w:tabs>
                <w:tab w:val="left" w:pos="1418"/>
              </w:tabs>
              <w:rPr>
                <w:rFonts w:ascii="TH Sarabun New" w:hAnsi="TH Sarabun New" w:cs="TH Sarabun New"/>
                <w:sz w:val="28"/>
                <w:szCs w:val="28"/>
                <w:rtl/>
                <w:cs/>
              </w:rPr>
            </w:pPr>
            <w:r w:rsidRPr="008A0800">
              <w:rPr>
                <w:rFonts w:ascii="TH Sarabun New" w:hAnsi="TH Sarabun New" w:cs="TH Sarabun New"/>
                <w:b/>
                <w:bCs/>
                <w:sz w:val="28"/>
                <w:szCs w:val="28"/>
                <w:cs/>
                <w:lang w:bidi="th-TH"/>
              </w:rPr>
              <w:t>ผลผลิตต่อไร่ (กิโลกรัม)</w:t>
            </w:r>
          </w:p>
        </w:tc>
      </w:tr>
      <w:tr w:rsidR="00600A67" w:rsidRPr="008A0800" w14:paraId="42C08F07" w14:textId="77777777" w:rsidTr="0044469C">
        <w:trPr>
          <w:trHeight w:hRule="exact" w:val="340"/>
        </w:trPr>
        <w:tc>
          <w:tcPr>
            <w:tcW w:w="3192" w:type="dxa"/>
            <w:tcBorders>
              <w:top w:val="single" w:sz="4" w:space="0" w:color="auto"/>
            </w:tcBorders>
            <w:vAlign w:val="bottom"/>
          </w:tcPr>
          <w:p w14:paraId="5805DC2F"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2550</w:t>
            </w:r>
          </w:p>
        </w:tc>
        <w:tc>
          <w:tcPr>
            <w:tcW w:w="1878" w:type="dxa"/>
            <w:tcBorders>
              <w:top w:val="single" w:sz="4" w:space="0" w:color="auto"/>
            </w:tcBorders>
            <w:vAlign w:val="bottom"/>
          </w:tcPr>
          <w:p w14:paraId="73DCE24B"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590,306</w:t>
            </w:r>
          </w:p>
        </w:tc>
        <w:tc>
          <w:tcPr>
            <w:tcW w:w="1842" w:type="dxa"/>
            <w:tcBorders>
              <w:top w:val="single" w:sz="4" w:space="0" w:color="auto"/>
            </w:tcBorders>
            <w:vAlign w:val="bottom"/>
          </w:tcPr>
          <w:p w14:paraId="7BE254AC"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2,185,275</w:t>
            </w:r>
          </w:p>
        </w:tc>
        <w:tc>
          <w:tcPr>
            <w:tcW w:w="2127" w:type="dxa"/>
            <w:tcBorders>
              <w:top w:val="single" w:sz="4" w:space="0" w:color="auto"/>
            </w:tcBorders>
            <w:vAlign w:val="bottom"/>
          </w:tcPr>
          <w:p w14:paraId="34D74D63"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3,702</w:t>
            </w:r>
          </w:p>
        </w:tc>
      </w:tr>
      <w:tr w:rsidR="00600A67" w:rsidRPr="008A0800" w14:paraId="549005CB" w14:textId="77777777" w:rsidTr="0044469C">
        <w:trPr>
          <w:trHeight w:hRule="exact" w:val="340"/>
        </w:trPr>
        <w:tc>
          <w:tcPr>
            <w:tcW w:w="3192" w:type="dxa"/>
            <w:vAlign w:val="bottom"/>
          </w:tcPr>
          <w:p w14:paraId="703BE4FE"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2551</w:t>
            </w:r>
          </w:p>
        </w:tc>
        <w:tc>
          <w:tcPr>
            <w:tcW w:w="1878" w:type="dxa"/>
            <w:vAlign w:val="bottom"/>
          </w:tcPr>
          <w:p w14:paraId="44CCE23A"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581,972</w:t>
            </w:r>
          </w:p>
        </w:tc>
        <w:tc>
          <w:tcPr>
            <w:tcW w:w="1842" w:type="dxa"/>
            <w:vAlign w:val="bottom"/>
          </w:tcPr>
          <w:p w14:paraId="030FB1F3"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2,278,162</w:t>
            </w:r>
          </w:p>
        </w:tc>
        <w:tc>
          <w:tcPr>
            <w:tcW w:w="2127" w:type="dxa"/>
            <w:vAlign w:val="bottom"/>
          </w:tcPr>
          <w:p w14:paraId="0C2A79D1"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3,915</w:t>
            </w:r>
          </w:p>
        </w:tc>
      </w:tr>
      <w:tr w:rsidR="00600A67" w:rsidRPr="008A0800" w14:paraId="5915B16C" w14:textId="77777777" w:rsidTr="0044469C">
        <w:trPr>
          <w:trHeight w:hRule="exact" w:val="340"/>
        </w:trPr>
        <w:tc>
          <w:tcPr>
            <w:tcW w:w="3192" w:type="dxa"/>
            <w:vAlign w:val="bottom"/>
          </w:tcPr>
          <w:p w14:paraId="343B166D"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2552</w:t>
            </w:r>
          </w:p>
        </w:tc>
        <w:tc>
          <w:tcPr>
            <w:tcW w:w="1878" w:type="dxa"/>
            <w:vAlign w:val="bottom"/>
          </w:tcPr>
          <w:p w14:paraId="59D82E69"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566,599</w:t>
            </w:r>
          </w:p>
        </w:tc>
        <w:tc>
          <w:tcPr>
            <w:tcW w:w="1842" w:type="dxa"/>
            <w:vAlign w:val="bottom"/>
          </w:tcPr>
          <w:p w14:paraId="557951AD"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1,894,862</w:t>
            </w:r>
          </w:p>
        </w:tc>
        <w:tc>
          <w:tcPr>
            <w:tcW w:w="2127" w:type="dxa"/>
            <w:vAlign w:val="bottom"/>
          </w:tcPr>
          <w:p w14:paraId="2A3F4A64"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3,344</w:t>
            </w:r>
          </w:p>
        </w:tc>
      </w:tr>
      <w:tr w:rsidR="00600A67" w:rsidRPr="008A0800" w14:paraId="6DFD833B" w14:textId="77777777" w:rsidTr="0044469C">
        <w:trPr>
          <w:trHeight w:hRule="exact" w:val="340"/>
        </w:trPr>
        <w:tc>
          <w:tcPr>
            <w:tcW w:w="3192" w:type="dxa"/>
            <w:vAlign w:val="bottom"/>
          </w:tcPr>
          <w:p w14:paraId="304466EF"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2553</w:t>
            </w:r>
          </w:p>
        </w:tc>
        <w:tc>
          <w:tcPr>
            <w:tcW w:w="1878" w:type="dxa"/>
            <w:vAlign w:val="bottom"/>
          </w:tcPr>
          <w:p w14:paraId="4B2DAB7A"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596,042</w:t>
            </w:r>
          </w:p>
        </w:tc>
        <w:tc>
          <w:tcPr>
            <w:tcW w:w="1842" w:type="dxa"/>
            <w:vAlign w:val="bottom"/>
          </w:tcPr>
          <w:p w14:paraId="32183A31"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1,966,143</w:t>
            </w:r>
          </w:p>
        </w:tc>
        <w:tc>
          <w:tcPr>
            <w:tcW w:w="2127" w:type="dxa"/>
            <w:vAlign w:val="bottom"/>
          </w:tcPr>
          <w:p w14:paraId="667D3F97"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3,299</w:t>
            </w:r>
          </w:p>
        </w:tc>
      </w:tr>
      <w:tr w:rsidR="00600A67" w:rsidRPr="008A0800" w14:paraId="56296AF0" w14:textId="77777777" w:rsidTr="0044469C">
        <w:trPr>
          <w:trHeight w:hRule="exact" w:val="340"/>
        </w:trPr>
        <w:tc>
          <w:tcPr>
            <w:tcW w:w="3192" w:type="dxa"/>
            <w:vAlign w:val="bottom"/>
          </w:tcPr>
          <w:p w14:paraId="31A0668B"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2554</w:t>
            </w:r>
          </w:p>
        </w:tc>
        <w:tc>
          <w:tcPr>
            <w:tcW w:w="1878" w:type="dxa"/>
            <w:vAlign w:val="bottom"/>
          </w:tcPr>
          <w:p w14:paraId="718AC2ED"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646,331</w:t>
            </w:r>
          </w:p>
        </w:tc>
        <w:tc>
          <w:tcPr>
            <w:tcW w:w="1842" w:type="dxa"/>
            <w:vAlign w:val="bottom"/>
          </w:tcPr>
          <w:p w14:paraId="7364F588"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2,593,207</w:t>
            </w:r>
          </w:p>
        </w:tc>
        <w:tc>
          <w:tcPr>
            <w:tcW w:w="2127" w:type="dxa"/>
            <w:vAlign w:val="bottom"/>
          </w:tcPr>
          <w:p w14:paraId="032C50EE"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4,012</w:t>
            </w:r>
          </w:p>
        </w:tc>
      </w:tr>
      <w:tr w:rsidR="00600A67" w:rsidRPr="008A0800" w14:paraId="5C1CB62F" w14:textId="77777777" w:rsidTr="0044469C">
        <w:trPr>
          <w:trHeight w:hRule="exact" w:val="340"/>
        </w:trPr>
        <w:tc>
          <w:tcPr>
            <w:tcW w:w="3192" w:type="dxa"/>
            <w:vAlign w:val="bottom"/>
          </w:tcPr>
          <w:p w14:paraId="0DF8670A"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2555</w:t>
            </w:r>
          </w:p>
        </w:tc>
        <w:tc>
          <w:tcPr>
            <w:tcW w:w="1878" w:type="dxa"/>
            <w:vAlign w:val="bottom"/>
          </w:tcPr>
          <w:p w14:paraId="0D9599B1"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619,565</w:t>
            </w:r>
          </w:p>
        </w:tc>
        <w:tc>
          <w:tcPr>
            <w:tcW w:w="1842" w:type="dxa"/>
            <w:vAlign w:val="bottom"/>
          </w:tcPr>
          <w:p w14:paraId="3F35D179"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2,400,187</w:t>
            </w:r>
          </w:p>
        </w:tc>
        <w:tc>
          <w:tcPr>
            <w:tcW w:w="2127" w:type="dxa"/>
            <w:vAlign w:val="bottom"/>
          </w:tcPr>
          <w:p w14:paraId="0EB1F550"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3,874</w:t>
            </w:r>
          </w:p>
        </w:tc>
      </w:tr>
      <w:tr w:rsidR="00600A67" w:rsidRPr="008A0800" w14:paraId="74DDDDF5" w14:textId="77777777" w:rsidTr="0044469C">
        <w:trPr>
          <w:trHeight w:hRule="exact" w:val="340"/>
        </w:trPr>
        <w:tc>
          <w:tcPr>
            <w:tcW w:w="3192" w:type="dxa"/>
            <w:vAlign w:val="bottom"/>
          </w:tcPr>
          <w:p w14:paraId="548604C9"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2556</w:t>
            </w:r>
          </w:p>
        </w:tc>
        <w:tc>
          <w:tcPr>
            <w:tcW w:w="1878" w:type="dxa"/>
            <w:vAlign w:val="bottom"/>
          </w:tcPr>
          <w:p w14:paraId="34727973"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532,947</w:t>
            </w:r>
          </w:p>
        </w:tc>
        <w:tc>
          <w:tcPr>
            <w:tcW w:w="1842" w:type="dxa"/>
            <w:vAlign w:val="bottom"/>
          </w:tcPr>
          <w:p w14:paraId="26A9EFDE"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2,067,908</w:t>
            </w:r>
          </w:p>
        </w:tc>
        <w:tc>
          <w:tcPr>
            <w:tcW w:w="2127" w:type="dxa"/>
            <w:vAlign w:val="bottom"/>
          </w:tcPr>
          <w:p w14:paraId="6063EF3D"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3,880</w:t>
            </w:r>
          </w:p>
        </w:tc>
      </w:tr>
      <w:tr w:rsidR="00600A67" w:rsidRPr="008A0800" w14:paraId="60E062E9" w14:textId="77777777" w:rsidTr="0044469C">
        <w:trPr>
          <w:trHeight w:hRule="exact" w:val="340"/>
        </w:trPr>
        <w:tc>
          <w:tcPr>
            <w:tcW w:w="3192" w:type="dxa"/>
            <w:vAlign w:val="bottom"/>
          </w:tcPr>
          <w:p w14:paraId="7E99084C"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2557</w:t>
            </w:r>
          </w:p>
        </w:tc>
        <w:tc>
          <w:tcPr>
            <w:tcW w:w="1878" w:type="dxa"/>
            <w:vAlign w:val="bottom"/>
          </w:tcPr>
          <w:p w14:paraId="4FE03508"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452,352</w:t>
            </w:r>
          </w:p>
        </w:tc>
        <w:tc>
          <w:tcPr>
            <w:tcW w:w="1842" w:type="dxa"/>
            <w:vAlign w:val="bottom"/>
          </w:tcPr>
          <w:p w14:paraId="675F639F"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1,916,830</w:t>
            </w:r>
          </w:p>
        </w:tc>
        <w:tc>
          <w:tcPr>
            <w:tcW w:w="2127" w:type="dxa"/>
            <w:vAlign w:val="bottom"/>
          </w:tcPr>
          <w:p w14:paraId="517DC44B"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4,237</w:t>
            </w:r>
          </w:p>
        </w:tc>
      </w:tr>
      <w:tr w:rsidR="00600A67" w:rsidRPr="008A0800" w14:paraId="52267C6F" w14:textId="77777777" w:rsidTr="0044469C">
        <w:trPr>
          <w:trHeight w:hRule="exact" w:val="340"/>
        </w:trPr>
        <w:tc>
          <w:tcPr>
            <w:tcW w:w="3192" w:type="dxa"/>
            <w:vAlign w:val="bottom"/>
          </w:tcPr>
          <w:p w14:paraId="1B3F738A"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2558</w:t>
            </w:r>
          </w:p>
        </w:tc>
        <w:tc>
          <w:tcPr>
            <w:tcW w:w="1878" w:type="dxa"/>
            <w:vAlign w:val="bottom"/>
          </w:tcPr>
          <w:p w14:paraId="6C404860"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446,771</w:t>
            </w:r>
          </w:p>
        </w:tc>
        <w:tc>
          <w:tcPr>
            <w:tcW w:w="1842" w:type="dxa"/>
            <w:vAlign w:val="bottom"/>
          </w:tcPr>
          <w:p w14:paraId="79258382"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1,825,195</w:t>
            </w:r>
          </w:p>
        </w:tc>
        <w:tc>
          <w:tcPr>
            <w:tcW w:w="2127" w:type="dxa"/>
            <w:vAlign w:val="bottom"/>
          </w:tcPr>
          <w:p w14:paraId="2F32FD27"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4,085</w:t>
            </w:r>
          </w:p>
        </w:tc>
      </w:tr>
      <w:tr w:rsidR="00600A67" w:rsidRPr="008A0800" w14:paraId="3F504C07" w14:textId="77777777" w:rsidTr="0044469C">
        <w:trPr>
          <w:trHeight w:hRule="exact" w:val="340"/>
        </w:trPr>
        <w:tc>
          <w:tcPr>
            <w:tcW w:w="3192" w:type="dxa"/>
            <w:vAlign w:val="bottom"/>
          </w:tcPr>
          <w:p w14:paraId="2980A22A"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2559</w:t>
            </w:r>
          </w:p>
        </w:tc>
        <w:tc>
          <w:tcPr>
            <w:tcW w:w="1878" w:type="dxa"/>
            <w:vAlign w:val="bottom"/>
          </w:tcPr>
          <w:p w14:paraId="46D9F80E"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493,266</w:t>
            </w:r>
          </w:p>
        </w:tc>
        <w:tc>
          <w:tcPr>
            <w:tcW w:w="1842" w:type="dxa"/>
            <w:vAlign w:val="bottom"/>
          </w:tcPr>
          <w:p w14:paraId="330DFFE9"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2,013,634</w:t>
            </w:r>
          </w:p>
        </w:tc>
        <w:tc>
          <w:tcPr>
            <w:tcW w:w="2127" w:type="dxa"/>
            <w:vAlign w:val="bottom"/>
          </w:tcPr>
          <w:p w14:paraId="3B1F6AC8"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4,082</w:t>
            </w:r>
          </w:p>
        </w:tc>
      </w:tr>
      <w:tr w:rsidR="00600A67" w:rsidRPr="008A0800" w14:paraId="30F5EA4D" w14:textId="77777777" w:rsidTr="0044469C">
        <w:trPr>
          <w:trHeight w:hRule="exact" w:val="340"/>
        </w:trPr>
        <w:tc>
          <w:tcPr>
            <w:tcW w:w="3192" w:type="dxa"/>
            <w:vAlign w:val="bottom"/>
          </w:tcPr>
          <w:p w14:paraId="06818C6D"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2560</w:t>
            </w:r>
          </w:p>
        </w:tc>
        <w:tc>
          <w:tcPr>
            <w:tcW w:w="1878" w:type="dxa"/>
            <w:vAlign w:val="bottom"/>
          </w:tcPr>
          <w:p w14:paraId="32F4E9F2"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557,958</w:t>
            </w:r>
          </w:p>
        </w:tc>
        <w:tc>
          <w:tcPr>
            <w:tcW w:w="1842" w:type="dxa"/>
            <w:vAlign w:val="bottom"/>
          </w:tcPr>
          <w:p w14:paraId="78BFB32A"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2,328,378</w:t>
            </w:r>
          </w:p>
        </w:tc>
        <w:tc>
          <w:tcPr>
            <w:tcW w:w="2127" w:type="dxa"/>
            <w:vAlign w:val="bottom"/>
          </w:tcPr>
          <w:p w14:paraId="6D4952AF"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4,173</w:t>
            </w:r>
          </w:p>
        </w:tc>
      </w:tr>
      <w:tr w:rsidR="00600A67" w:rsidRPr="008A0800" w14:paraId="52F5936A" w14:textId="77777777" w:rsidTr="0044469C">
        <w:trPr>
          <w:trHeight w:hRule="exact" w:val="340"/>
        </w:trPr>
        <w:tc>
          <w:tcPr>
            <w:tcW w:w="3192" w:type="dxa"/>
            <w:vAlign w:val="bottom"/>
          </w:tcPr>
          <w:p w14:paraId="652A6702"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2561</w:t>
            </w:r>
          </w:p>
        </w:tc>
        <w:tc>
          <w:tcPr>
            <w:tcW w:w="1878" w:type="dxa"/>
            <w:vAlign w:val="bottom"/>
          </w:tcPr>
          <w:p w14:paraId="26BEAC2B"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568,394</w:t>
            </w:r>
          </w:p>
        </w:tc>
        <w:tc>
          <w:tcPr>
            <w:tcW w:w="1842" w:type="dxa"/>
            <w:vAlign w:val="bottom"/>
          </w:tcPr>
          <w:p w14:paraId="7BDFAB6F"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2,350,887</w:t>
            </w:r>
          </w:p>
        </w:tc>
        <w:tc>
          <w:tcPr>
            <w:tcW w:w="2127" w:type="dxa"/>
            <w:vAlign w:val="bottom"/>
          </w:tcPr>
          <w:p w14:paraId="4EC0BBE8"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4,136</w:t>
            </w:r>
          </w:p>
        </w:tc>
      </w:tr>
      <w:tr w:rsidR="00600A67" w:rsidRPr="008A0800" w14:paraId="09F252D9" w14:textId="77777777" w:rsidTr="0044469C">
        <w:trPr>
          <w:trHeight w:hRule="exact" w:val="340"/>
        </w:trPr>
        <w:tc>
          <w:tcPr>
            <w:tcW w:w="3192" w:type="dxa"/>
            <w:tcBorders>
              <w:bottom w:val="single" w:sz="4" w:space="0" w:color="auto"/>
            </w:tcBorders>
            <w:vAlign w:val="bottom"/>
          </w:tcPr>
          <w:p w14:paraId="32252512"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2562</w:t>
            </w:r>
          </w:p>
        </w:tc>
        <w:tc>
          <w:tcPr>
            <w:tcW w:w="1878" w:type="dxa"/>
            <w:tcBorders>
              <w:bottom w:val="single" w:sz="4" w:space="0" w:color="auto"/>
            </w:tcBorders>
            <w:vAlign w:val="bottom"/>
          </w:tcPr>
          <w:p w14:paraId="560BFC07"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485,399</w:t>
            </w:r>
          </w:p>
        </w:tc>
        <w:tc>
          <w:tcPr>
            <w:tcW w:w="1842" w:type="dxa"/>
            <w:tcBorders>
              <w:bottom w:val="single" w:sz="4" w:space="0" w:color="auto"/>
            </w:tcBorders>
            <w:vAlign w:val="bottom"/>
          </w:tcPr>
          <w:p w14:paraId="24D0863D"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1,825,257</w:t>
            </w:r>
          </w:p>
        </w:tc>
        <w:tc>
          <w:tcPr>
            <w:tcW w:w="2127" w:type="dxa"/>
            <w:tcBorders>
              <w:bottom w:val="single" w:sz="4" w:space="0" w:color="auto"/>
            </w:tcBorders>
            <w:vAlign w:val="bottom"/>
          </w:tcPr>
          <w:p w14:paraId="6EBAA900"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3,760</w:t>
            </w:r>
          </w:p>
        </w:tc>
      </w:tr>
      <w:tr w:rsidR="00600A67" w:rsidRPr="008A0800" w14:paraId="55D17CCE" w14:textId="77777777" w:rsidTr="0044469C">
        <w:trPr>
          <w:trHeight w:hRule="exact" w:val="340"/>
        </w:trPr>
        <w:tc>
          <w:tcPr>
            <w:tcW w:w="3192" w:type="dxa"/>
            <w:tcBorders>
              <w:top w:val="single" w:sz="4" w:space="0" w:color="auto"/>
              <w:bottom w:val="single" w:sz="4" w:space="0" w:color="auto"/>
            </w:tcBorders>
          </w:tcPr>
          <w:p w14:paraId="30610D66" w14:textId="77777777" w:rsidR="00600A67" w:rsidRPr="008A0800" w:rsidRDefault="00600A67" w:rsidP="0044469C">
            <w:pPr>
              <w:tabs>
                <w:tab w:val="left" w:pos="1418"/>
              </w:tabs>
              <w:rPr>
                <w:rFonts w:ascii="TH Sarabun New" w:hAnsi="TH Sarabun New" w:cs="TH Sarabun New"/>
                <w:b/>
                <w:bCs/>
                <w:sz w:val="28"/>
                <w:szCs w:val="28"/>
              </w:rPr>
            </w:pPr>
            <w:r w:rsidRPr="008A0800">
              <w:rPr>
                <w:rFonts w:ascii="TH Sarabun New" w:hAnsi="TH Sarabun New" w:cs="TH Sarabun New"/>
                <w:b/>
                <w:bCs/>
                <w:sz w:val="28"/>
                <w:szCs w:val="28"/>
                <w:cs/>
                <w:lang w:bidi="th-TH"/>
              </w:rPr>
              <w:t>อัตราเพิ่ม (ร้อยละ)</w:t>
            </w:r>
          </w:p>
        </w:tc>
        <w:tc>
          <w:tcPr>
            <w:tcW w:w="1878" w:type="dxa"/>
            <w:tcBorders>
              <w:top w:val="single" w:sz="4" w:space="0" w:color="auto"/>
              <w:bottom w:val="single" w:sz="4" w:space="0" w:color="auto"/>
            </w:tcBorders>
            <w:vAlign w:val="bottom"/>
          </w:tcPr>
          <w:p w14:paraId="164BCF3C"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-1.62</w:t>
            </w:r>
          </w:p>
        </w:tc>
        <w:tc>
          <w:tcPr>
            <w:tcW w:w="1842" w:type="dxa"/>
            <w:tcBorders>
              <w:top w:val="single" w:sz="4" w:space="0" w:color="auto"/>
              <w:bottom w:val="single" w:sz="4" w:space="0" w:color="auto"/>
            </w:tcBorders>
            <w:vAlign w:val="bottom"/>
          </w:tcPr>
          <w:p w14:paraId="7559E7B7"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-0.52</w:t>
            </w:r>
          </w:p>
        </w:tc>
        <w:tc>
          <w:tcPr>
            <w:tcW w:w="2127" w:type="dxa"/>
            <w:tcBorders>
              <w:top w:val="single" w:sz="4" w:space="0" w:color="auto"/>
              <w:bottom w:val="single" w:sz="4" w:space="0" w:color="auto"/>
            </w:tcBorders>
            <w:vAlign w:val="bottom"/>
          </w:tcPr>
          <w:p w14:paraId="151B5D28"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1.12</w:t>
            </w:r>
          </w:p>
        </w:tc>
      </w:tr>
      <w:tr w:rsidR="00600A67" w:rsidRPr="008A0800" w14:paraId="0D9293B0" w14:textId="77777777" w:rsidTr="0044469C">
        <w:trPr>
          <w:trHeight w:hRule="exact" w:val="340"/>
        </w:trPr>
        <w:tc>
          <w:tcPr>
            <w:tcW w:w="3192" w:type="dxa"/>
            <w:tcBorders>
              <w:top w:val="single" w:sz="4" w:space="0" w:color="auto"/>
              <w:bottom w:val="single" w:sz="4" w:space="0" w:color="auto"/>
            </w:tcBorders>
          </w:tcPr>
          <w:p w14:paraId="60ADCA4B" w14:textId="77777777" w:rsidR="00600A67" w:rsidRPr="008A0800" w:rsidRDefault="00600A67" w:rsidP="0044469C">
            <w:pPr>
              <w:tabs>
                <w:tab w:val="left" w:pos="1418"/>
              </w:tabs>
              <w:rPr>
                <w:rFonts w:ascii="TH Sarabun New" w:hAnsi="TH Sarabun New" w:cs="TH Sarabun New"/>
                <w:b/>
                <w:bCs/>
                <w:sz w:val="28"/>
                <w:szCs w:val="28"/>
              </w:rPr>
            </w:pPr>
            <w:r w:rsidRPr="008A0800">
              <w:rPr>
                <w:rFonts w:ascii="TH Sarabun New" w:hAnsi="TH Sarabun New" w:cs="TH Sarabun New"/>
                <w:b/>
                <w:bCs/>
                <w:sz w:val="28"/>
                <w:szCs w:val="28"/>
                <w:cs/>
                <w:lang w:bidi="th-TH"/>
              </w:rPr>
              <w:t>เฉลี่ย</w:t>
            </w:r>
          </w:p>
        </w:tc>
        <w:tc>
          <w:tcPr>
            <w:tcW w:w="1878" w:type="dxa"/>
            <w:tcBorders>
              <w:top w:val="single" w:sz="4" w:space="0" w:color="auto"/>
              <w:bottom w:val="single" w:sz="4" w:space="0" w:color="auto"/>
            </w:tcBorders>
            <w:vAlign w:val="bottom"/>
          </w:tcPr>
          <w:p w14:paraId="063688D3"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549,069</w:t>
            </w:r>
          </w:p>
        </w:tc>
        <w:tc>
          <w:tcPr>
            <w:tcW w:w="1842" w:type="dxa"/>
            <w:tcBorders>
              <w:top w:val="single" w:sz="4" w:space="0" w:color="auto"/>
              <w:bottom w:val="single" w:sz="4" w:space="0" w:color="auto"/>
            </w:tcBorders>
            <w:vAlign w:val="bottom"/>
          </w:tcPr>
          <w:p w14:paraId="752BB781"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2,126,610</w:t>
            </w:r>
          </w:p>
        </w:tc>
        <w:tc>
          <w:tcPr>
            <w:tcW w:w="2127" w:type="dxa"/>
            <w:tcBorders>
              <w:top w:val="single" w:sz="4" w:space="0" w:color="auto"/>
              <w:bottom w:val="single" w:sz="4" w:space="0" w:color="auto"/>
            </w:tcBorders>
            <w:vAlign w:val="bottom"/>
          </w:tcPr>
          <w:p w14:paraId="292BBA30"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3,885</w:t>
            </w:r>
          </w:p>
        </w:tc>
      </w:tr>
    </w:tbl>
    <w:p w14:paraId="4B388F05" w14:textId="77777777" w:rsidR="00600A67" w:rsidRPr="008A0800" w:rsidRDefault="00600A67" w:rsidP="00600A67">
      <w:pPr>
        <w:tabs>
          <w:tab w:val="left" w:pos="1418"/>
        </w:tabs>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สำนักงานเศรษฐกิจการเกษตร</w:t>
      </w:r>
      <w:r w:rsidRPr="008A0800">
        <w:rPr>
          <w:rFonts w:ascii="TH Sarabun New" w:hAnsi="TH Sarabun New" w:cs="TH Sarabun New"/>
          <w:sz w:val="28"/>
          <w:szCs w:val="28"/>
        </w:rPr>
        <w:t xml:space="preserve"> (2563)</w:t>
      </w:r>
    </w:p>
    <w:p w14:paraId="53D3829D" w14:textId="77777777" w:rsidR="00600A67" w:rsidRPr="008A0800" w:rsidRDefault="00600A67" w:rsidP="00600A67">
      <w:pPr>
        <w:tabs>
          <w:tab w:val="left" w:pos="1418"/>
        </w:tabs>
        <w:spacing w:after="0"/>
        <w:jc w:val="thaiDistribute"/>
        <w:rPr>
          <w:rFonts w:ascii="TH Sarabun New" w:hAnsi="TH Sarabun New" w:cs="TH Sarabun New"/>
          <w:sz w:val="32"/>
          <w:cs/>
        </w:rPr>
      </w:pPr>
    </w:p>
    <w:p w14:paraId="7446AC08" w14:textId="77777777" w:rsidR="00600A67" w:rsidRPr="008A0800" w:rsidRDefault="00600A67" w:rsidP="00600A67">
      <w:pPr>
        <w:spacing w:after="0"/>
        <w:ind w:firstLine="990"/>
        <w:jc w:val="thaiDistribute"/>
        <w:rPr>
          <w:rFonts w:ascii="TH Sarabun New" w:hAnsi="TH Sarabun New" w:cs="TH Sarabun New"/>
          <w:sz w:val="32"/>
        </w:rPr>
      </w:pPr>
      <w:r w:rsidRPr="008A0800">
        <w:rPr>
          <w:rFonts w:ascii="TH Sarabun New" w:hAnsi="TH Sarabun New" w:cs="TH Sarabun New"/>
          <w:sz w:val="32"/>
          <w:cs/>
        </w:rPr>
        <w:t xml:space="preserve">การผลิตสับปะรดไทย ส่วนใหญ่เป็นเกษตรกรรายย่อย ผลิตตามธรรมชาติที่อาศัยน้ำฝนเป็นหลัก </w:t>
      </w:r>
      <w:r w:rsidRPr="008A0800">
        <w:rPr>
          <w:rFonts w:ascii="TH Sarabun New" w:hAnsi="TH Sarabun New" w:cs="TH Sarabun New" w:hint="cs"/>
          <w:sz w:val="32"/>
          <w:cs/>
        </w:rPr>
        <w:t>โดย</w:t>
      </w:r>
      <w:r w:rsidRPr="008A0800">
        <w:rPr>
          <w:rFonts w:ascii="TH Sarabun New" w:hAnsi="TH Sarabun New" w:cs="TH Sarabun New"/>
          <w:sz w:val="32"/>
          <w:cs/>
        </w:rPr>
        <w:t xml:space="preserve">ผลผลิตออกสู่ตลาดมาก 2 ช่วง ได้แก่ ช่วงที่ 1 ประมาณเดือนเมษายน </w:t>
      </w:r>
      <w:r w:rsidRPr="008A0800">
        <w:rPr>
          <w:rFonts w:ascii="TH Sarabun New" w:hAnsi="TH Sarabun New" w:cs="TH Sarabun New"/>
          <w:sz w:val="32"/>
          <w:lang w:val="en-AU"/>
        </w:rPr>
        <w:t xml:space="preserve">- </w:t>
      </w:r>
      <w:r w:rsidRPr="008A0800">
        <w:rPr>
          <w:rFonts w:ascii="TH Sarabun New" w:hAnsi="TH Sarabun New" w:cs="TH Sarabun New"/>
          <w:sz w:val="32"/>
          <w:cs/>
        </w:rPr>
        <w:t>มิถุนายน ซึ่งถือเป็นช่วงสับปะรด</w:t>
      </w:r>
      <w:r w:rsidRPr="008A0800">
        <w:rPr>
          <w:rFonts w:ascii="TH Sarabun New" w:hAnsi="TH Sarabun New" w:cs="TH Sarabun New"/>
          <w:sz w:val="32"/>
          <w:cs/>
        </w:rPr>
        <w:br/>
      </w:r>
      <w:r w:rsidRPr="008A0800">
        <w:rPr>
          <w:rFonts w:ascii="TH Sarabun New" w:hAnsi="TH Sarabun New" w:cs="TH Sarabun New"/>
          <w:sz w:val="32"/>
          <w:cs/>
        </w:rPr>
        <w:lastRenderedPageBreak/>
        <w:t>ออกตามฤดูกาล และช่วงที่ 2 เดือนตุลาคม - ธันวาคม เนื่องจากสภาพอากาศหนาวเย็นในช่วงเดือนธันวาคม ทำให้ต้นสับปะรดพร้อมติดดอก และจะให้ผลในช่วงเดือนเมษายน - มิถุนายนของปีถัดไป แต่ช่วงเดือนกุมภาพันธ์ - เมษายนเป็นช่วงฤดูแล้ง ต้นสับปะรดขาดน้ำและไม่สมบูรณ์ต่อการติดดอก ทำให้ผลผลิตช่วงเดือนสิงหาคม - กันยายนของทุกๆ ปี</w:t>
      </w:r>
      <w:r w:rsidRPr="008A0800">
        <w:rPr>
          <w:rFonts w:ascii="TH Sarabun New" w:hAnsi="TH Sarabun New" w:cs="TH Sarabun New"/>
          <w:sz w:val="32"/>
        </w:rPr>
        <w:t xml:space="preserve"> </w:t>
      </w:r>
      <w:r w:rsidRPr="008A0800">
        <w:rPr>
          <w:rFonts w:ascii="TH Sarabun New" w:hAnsi="TH Sarabun New" w:cs="TH Sarabun New"/>
          <w:sz w:val="32"/>
          <w:cs/>
        </w:rPr>
        <w:t>มีผลผลิตออกสู่ตลาดน้อย โรงงานแปรรูปส่วนใหญ่จึงปิดการรับซื้อ และหยุดทำการผลิตเพื่อปรับปรุงอุปกรณ์ประจำปี</w:t>
      </w:r>
      <w:r w:rsidRPr="008A0800">
        <w:rPr>
          <w:rFonts w:ascii="TH Sarabun New" w:hAnsi="TH Sarabun New" w:cs="TH Sarabun New"/>
          <w:sz w:val="32"/>
        </w:rPr>
        <w:t xml:space="preserve"> </w:t>
      </w:r>
      <w:r w:rsidRPr="008A0800">
        <w:rPr>
          <w:rFonts w:ascii="TH Sarabun New" w:hAnsi="TH Sarabun New" w:cs="TH Sarabun New"/>
          <w:sz w:val="32"/>
          <w:cs/>
        </w:rPr>
        <w:t xml:space="preserve">และในช่วงเดือนพฤษภาคม - กรกฎาคม เป็นช่วงฤดูฝน ต้นสับปะรดมีความสมบูรณ์ต่อการออกดอก </w:t>
      </w:r>
      <w:r w:rsidRPr="008A0800">
        <w:rPr>
          <w:rFonts w:ascii="TH Sarabun New" w:hAnsi="TH Sarabun New" w:cs="TH Sarabun New" w:hint="cs"/>
          <w:sz w:val="32"/>
          <w:cs/>
        </w:rPr>
        <w:t>โดย</w:t>
      </w:r>
      <w:r w:rsidRPr="008A0800">
        <w:rPr>
          <w:rFonts w:ascii="TH Sarabun New" w:hAnsi="TH Sarabun New" w:cs="TH Sarabun New"/>
          <w:sz w:val="32"/>
          <w:cs/>
        </w:rPr>
        <w:t xml:space="preserve">จะให้ผลในช่วงเดือนตุลาคม </w:t>
      </w:r>
      <w:r w:rsidRPr="008A0800">
        <w:rPr>
          <w:rFonts w:ascii="TH Sarabun New" w:hAnsi="TH Sarabun New" w:cs="TH Sarabun New" w:hint="cs"/>
          <w:sz w:val="32"/>
          <w:cs/>
        </w:rPr>
        <w:t>-</w:t>
      </w:r>
      <w:r w:rsidRPr="008A0800">
        <w:rPr>
          <w:rFonts w:ascii="TH Sarabun New" w:hAnsi="TH Sarabun New" w:cs="TH Sarabun New"/>
          <w:sz w:val="32"/>
          <w:cs/>
        </w:rPr>
        <w:t xml:space="preserve"> ธันวาคม ทั้งนี้ </w:t>
      </w:r>
      <w:r w:rsidRPr="008A0800">
        <w:rPr>
          <w:rFonts w:ascii="TH Sarabun New" w:hAnsi="TH Sarabun New" w:cs="TH Sarabun New" w:hint="cs"/>
          <w:sz w:val="32"/>
          <w:cs/>
        </w:rPr>
        <w:t xml:space="preserve">วิถีตลาด </w:t>
      </w:r>
      <w:r w:rsidRPr="008A0800">
        <w:rPr>
          <w:rFonts w:ascii="TH Sarabun New" w:hAnsi="TH Sarabun New" w:cs="TH Sarabun New"/>
          <w:sz w:val="32"/>
          <w:cs/>
        </w:rPr>
        <w:t>เกษตร</w:t>
      </w:r>
      <w:r w:rsidRPr="008A0800">
        <w:rPr>
          <w:rFonts w:ascii="TH Sarabun New" w:hAnsi="TH Sarabun New" w:cs="TH Sarabun New" w:hint="cs"/>
          <w:sz w:val="32"/>
          <w:cs/>
        </w:rPr>
        <w:t>กร</w:t>
      </w:r>
      <w:r w:rsidRPr="008A0800">
        <w:rPr>
          <w:rFonts w:ascii="TH Sarabun New" w:hAnsi="TH Sarabun New" w:cs="TH Sarabun New"/>
          <w:sz w:val="32"/>
          <w:cs/>
        </w:rPr>
        <w:t>รายย่อยจะจำหน่ายผลผลิตประมาณร้อยละ 80</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ผ่านสถาบันเกษตรกร สหกรณ์ </w:t>
      </w:r>
      <w:r w:rsidRPr="008A0800">
        <w:rPr>
          <w:rFonts w:ascii="TH Sarabun New" w:hAnsi="TH Sarabun New" w:cs="TH Sarabun New" w:hint="cs"/>
          <w:sz w:val="32"/>
          <w:cs/>
        </w:rPr>
        <w:t>และ</w:t>
      </w:r>
      <w:r w:rsidRPr="008A0800">
        <w:rPr>
          <w:rFonts w:ascii="TH Sarabun New" w:hAnsi="TH Sarabun New" w:cs="TH Sarabun New"/>
          <w:sz w:val="32"/>
          <w:cs/>
        </w:rPr>
        <w:t xml:space="preserve">แผงรับซื้อ เข้าสู่โรงงานแปรรูป </w:t>
      </w:r>
      <w:r w:rsidRPr="008A0800">
        <w:rPr>
          <w:rFonts w:ascii="TH Sarabun New" w:hAnsi="TH Sarabun New" w:cs="TH Sarabun New" w:hint="cs"/>
          <w:sz w:val="32"/>
          <w:cs/>
        </w:rPr>
        <w:t>เพื่อ</w:t>
      </w:r>
      <w:r w:rsidRPr="008A0800">
        <w:rPr>
          <w:rFonts w:ascii="TH Sarabun New" w:hAnsi="TH Sarabun New" w:cs="TH Sarabun New"/>
          <w:sz w:val="32"/>
          <w:cs/>
        </w:rPr>
        <w:t xml:space="preserve">แปรรูปเป็นผลิตภัณฑ์ต่างๆ ส่งออกต่างประเทศ โดยผลิตภัณฑ์สำคัญ ได้แก่ สับปะรดกระป๋อง น้ำสับปะรด สับปะรดกวน และผลผลิตร้อยละ 20 </w:t>
      </w:r>
      <w:r w:rsidRPr="008A0800">
        <w:rPr>
          <w:rFonts w:ascii="TH Sarabun New" w:hAnsi="TH Sarabun New" w:cs="TH Sarabun New" w:hint="cs"/>
          <w:sz w:val="32"/>
          <w:cs/>
        </w:rPr>
        <w:t>จะ</w:t>
      </w:r>
      <w:r w:rsidRPr="008A0800">
        <w:rPr>
          <w:rFonts w:ascii="TH Sarabun New" w:hAnsi="TH Sarabun New" w:cs="TH Sarabun New"/>
          <w:sz w:val="32"/>
          <w:cs/>
        </w:rPr>
        <w:t xml:space="preserve">จำหน่ายผ่านผู้รวบรวม พ่อค้าท้องถิ่น เพื่อบริโภคภายในประเทศ </w:t>
      </w:r>
      <w:r w:rsidRPr="008A0800">
        <w:rPr>
          <w:rFonts w:ascii="TH Sarabun New" w:hAnsi="TH Sarabun New" w:cs="TH Sarabun New" w:hint="cs"/>
          <w:sz w:val="32"/>
          <w:cs/>
        </w:rPr>
        <w:t xml:space="preserve">ทั้งนี้ </w:t>
      </w:r>
      <w:r w:rsidRPr="008A0800">
        <w:rPr>
          <w:rFonts w:ascii="TH SarabunPSK" w:hAnsi="TH SarabunPSK" w:hint="cs"/>
          <w:sz w:val="32"/>
          <w:cs/>
        </w:rPr>
        <w:t>ในช่วงปีการผลิตที่ผลผลิตออกสู่ตลาดมากจะมีการแปรรูปในท้องถิ่นเพิ่มขึ้น ผู้แปรรูปในท้องถิ่นเข้ามามีบทบาทในการรองรับผลผลิต</w:t>
      </w:r>
      <w:r w:rsidRPr="008A0800">
        <w:rPr>
          <w:rFonts w:ascii="TH Sarabun New" w:hAnsi="TH Sarabun New" w:cs="TH Sarabun New" w:hint="cs"/>
          <w:sz w:val="32"/>
          <w:cs/>
        </w:rPr>
        <w:t xml:space="preserve"> </w:t>
      </w:r>
      <w:r w:rsidRPr="008A0800">
        <w:rPr>
          <w:rFonts w:ascii="TH Sarabun New" w:hAnsi="TH Sarabun New" w:cs="TH Sarabun New"/>
          <w:sz w:val="32"/>
          <w:cs/>
        </w:rPr>
        <w:t>(ภาพที่ 3.6.1) จากวิถีตลาด พบว่า ความต้องการผลผลิตสับปะรดที่เข้าสู่โรงงานแปรรูปประมาณร้อยละ 80 ของผลผลิตทั้งหมด โดยอุตสาหกรรมของไทยส่วนใหญ่เป็นการรับจ้างแปรรูปเป็นผลิตภัณฑ์ เพื่อส่งออกไปต่างประเทศโดยผ่านตัวแทน ซึ่งปริมาณการส่งออกสับปะรดกระป๋องและน้ำสับปะรดรวมประมาณร้อยละ 90 ของการส่งออกผลิตภัณฑ์สับปะรดทั้งหมด ดังนั้น</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ในการวิจัยครั้งนี้ กำหนดให้ปริมาณส่งออกสับปะรดกระป๋องและน้ำสับปะรดเป็นตัวแทนความต้องการสับปะรด </w:t>
      </w:r>
    </w:p>
    <w:p w14:paraId="5642976E" w14:textId="77777777" w:rsidR="00600A67" w:rsidRPr="008A0800" w:rsidRDefault="00A14771" w:rsidP="00600A67">
      <w:pPr>
        <w:spacing w:after="0" w:line="240" w:lineRule="auto"/>
        <w:jc w:val="thaiDistribute"/>
        <w:rPr>
          <w:rFonts w:ascii="TH Sarabun New" w:hAnsi="TH Sarabun New" w:cs="TH Sarabun New"/>
          <w:b/>
          <w:bCs/>
          <w:sz w:val="32"/>
        </w:rPr>
      </w:pPr>
      <w:r>
        <w:rPr>
          <w:rFonts w:ascii="TH Sarabun New" w:hAnsi="TH Sarabun New" w:cs="TH Sarabun New"/>
          <w:b/>
          <w:bCs/>
          <w:noProof/>
          <w:sz w:val="32"/>
        </w:rPr>
        <w:pict w14:anchorId="233EB064">
          <v:group id="Group 79" o:spid="_x0000_s1077" style="position:absolute;left:0;text-align:left;margin-left:.4pt;margin-top:0;width:449.45pt;height:226.5pt;z-index:251693568" coordorigin="1448,9256" coordsize="8989,4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">
            <v:shape id="AutoShape 18" o:spid="_x0000_s1078" type="#_x0000_t32" style="position:absolute;left:7714;top:10273;width:7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">
              <v:stroke endarrow="block"/>
            </v:shape>
            <v:shape id="AutoShape 26" o:spid="_x0000_s1079" type="#_x0000_t32" style="position:absolute;left:5181;top:11954;width:7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">
              <v:stroke endarrow="block"/>
            </v:shape>
            <v:shape id="AutoShape 24" o:spid="_x0000_s1080" type="#_x0000_t32" style="position:absolute;left:7714;top:13421;width:7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Hv9xAAAANsAAAAPAAAAZHJzL2Rvd25yZXYueG1sRI9Ba8JA&#10;FITvBf/D8oTe6sZSRK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Egwe/3EAAAA2wAAAA8A&#10;AAAAAAAAAAAAAAAABwIAAGRycy9kb3ducmV2LnhtbFBLBQYAAAAAAwADALcAAAD4AgAAAAA=&#10;">
              <v:stroke endarrow="block"/>
            </v:shape>
            <v:shape id="AutoShape 16" o:spid="_x0000_s1081" type="#_x0000_t32" style="position:absolute;left:2690;top:11675;width:2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">
              <v:stroke endarrow="block"/>
            </v:shape>
            <v:shape id="AutoShape 23" o:spid="_x0000_s1082" type="#_x0000_t32" style="position:absolute;left:6799;top:12117;width:0;height:9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">
              <v:stroke endarrow="block"/>
            </v:shape>
            <v:oval id="Oval 3" o:spid="_x0000_s1083" style="position:absolute;left:1448;top:11377;width:1230;height: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">
              <v:textbox style="mso-next-textbox:#Oval 3">
                <w:txbxContent>
                  <w:p w14:paraId="38E330F7" w14:textId="77777777" w:rsidR="00A14771" w:rsidRPr="00CF6E5D" w:rsidRDefault="00A14771" w:rsidP="00600A67">
                    <w:pPr>
                      <w:spacing w:after="0" w:line="280" w:lineRule="exact"/>
                      <w:rPr>
                        <w:rFonts w:ascii="TH SarabunPSK" w:hAnsi="TH SarabunPSK"/>
                        <w:b/>
                        <w:bCs/>
                        <w:sz w:val="24"/>
                        <w:szCs w:val="24"/>
                      </w:rPr>
                    </w:pPr>
                    <w:r w:rsidRPr="00CF6E5D">
                      <w:rPr>
                        <w:rFonts w:ascii="TH SarabunPSK" w:hAnsi="TH SarabunPSK"/>
                        <w:b/>
                        <w:bCs/>
                        <w:sz w:val="24"/>
                        <w:szCs w:val="24"/>
                        <w:cs/>
                      </w:rPr>
                      <w:t>เกษตรกร</w:t>
                    </w:r>
                  </w:p>
                </w:txbxContent>
              </v:textbox>
            </v:oval>
            <v:rect id="Rectangle 4" o:spid="_x0000_s1084" style="position:absolute;left:5902;top:10012;width:1812;height: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">
              <v:textbox style="mso-next-textbox:#Rectangle 4">
                <w:txbxContent>
                  <w:p w14:paraId="185D2606" w14:textId="77777777" w:rsidR="00A14771" w:rsidRPr="00CF6E5D" w:rsidRDefault="00A14771" w:rsidP="00600A67">
                    <w:pPr>
                      <w:spacing w:after="0" w:line="280" w:lineRule="exact"/>
                      <w:rPr>
                        <w:rFonts w:ascii="TH SarabunPSK" w:hAnsi="TH SarabunPSK"/>
                        <w:b/>
                        <w:bCs/>
                        <w:sz w:val="24"/>
                        <w:szCs w:val="24"/>
                        <w:cs/>
                      </w:rPr>
                    </w:pPr>
                    <w:r w:rsidRPr="00CF6E5D">
                      <w:rPr>
                        <w:rFonts w:ascii="TH SarabunPSK" w:hAnsi="TH SarabunPSK"/>
                        <w:b/>
                        <w:bCs/>
                        <w:sz w:val="24"/>
                        <w:szCs w:val="24"/>
                        <w:cs/>
                      </w:rPr>
                      <w:t>โรงงานแปรรูปสับปะรด</w:t>
                    </w:r>
                  </w:p>
                </w:txbxContent>
              </v:textbox>
            </v:rect>
            <v:rect id="Rectangle 5" o:spid="_x0000_s1085" style="position:absolute;left:3416;top:10696;width:1765;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">
              <v:textbox style="mso-next-textbox:#Rectangle 5">
                <w:txbxContent>
                  <w:p w14:paraId="3584581E" w14:textId="77777777" w:rsidR="00A14771" w:rsidRPr="00CF6E5D" w:rsidRDefault="00A14771" w:rsidP="00600A67">
                    <w:pPr>
                      <w:spacing w:after="0" w:line="300" w:lineRule="exact"/>
                      <w:rPr>
                        <w:rFonts w:ascii="TH SarabunPSK" w:hAnsi="TH SarabunPSK"/>
                        <w:b/>
                        <w:bCs/>
                        <w:sz w:val="24"/>
                        <w:szCs w:val="24"/>
                        <w:cs/>
                      </w:rPr>
                    </w:pPr>
                    <w:r w:rsidRPr="00CF6E5D">
                      <w:rPr>
                        <w:rFonts w:ascii="TH SarabunPSK" w:hAnsi="TH SarabunPSK"/>
                        <w:b/>
                        <w:bCs/>
                        <w:sz w:val="24"/>
                        <w:szCs w:val="24"/>
                        <w:cs/>
                      </w:rPr>
                      <w:t>ผู้รวบรวม / สถาบันเกษตรกร /</w:t>
                    </w:r>
                    <w:r w:rsidRPr="00CF6E5D">
                      <w:rPr>
                        <w:rFonts w:ascii="TH SarabunPSK" w:hAnsi="TH SarabunPSK"/>
                        <w:b/>
                        <w:bCs/>
                        <w:sz w:val="24"/>
                        <w:szCs w:val="24"/>
                      </w:rPr>
                      <w:t xml:space="preserve"> </w:t>
                    </w:r>
                    <w:r w:rsidRPr="00CF6E5D">
                      <w:rPr>
                        <w:rFonts w:ascii="TH SarabunPSK" w:hAnsi="TH SarabunPSK"/>
                        <w:b/>
                        <w:bCs/>
                        <w:sz w:val="24"/>
                        <w:szCs w:val="24"/>
                        <w:cs/>
                      </w:rPr>
                      <w:t>แผงรับซื้อ</w:t>
                    </w:r>
                  </w:p>
                </w:txbxContent>
              </v:textbox>
            </v:rect>
            <v:rect id="Rectangle 6" o:spid="_x0000_s1086" style="position:absolute;left:3416;top:11954;width:1765;height: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">
              <v:textbox style="mso-next-textbox:#Rectangle 6">
                <w:txbxContent>
                  <w:p w14:paraId="61D51D75" w14:textId="77777777" w:rsidR="00A14771" w:rsidRPr="00CF6E5D" w:rsidRDefault="00A14771" w:rsidP="00600A67">
                    <w:pPr>
                      <w:spacing w:after="0" w:line="300" w:lineRule="exact"/>
                      <w:rPr>
                        <w:rFonts w:ascii="TH SarabunPSK" w:hAnsi="TH SarabunPSK"/>
                        <w:b/>
                        <w:bCs/>
                        <w:sz w:val="24"/>
                        <w:szCs w:val="24"/>
                        <w:cs/>
                      </w:rPr>
                    </w:pPr>
                    <w:r w:rsidRPr="00CF6E5D">
                      <w:rPr>
                        <w:rFonts w:ascii="TH SarabunPSK" w:hAnsi="TH SarabunPSK"/>
                        <w:b/>
                        <w:bCs/>
                        <w:sz w:val="24"/>
                        <w:szCs w:val="24"/>
                        <w:cs/>
                      </w:rPr>
                      <w:t>ผู้รวบรวมสับปะรดบริโภคสด</w:t>
                    </w:r>
                  </w:p>
                </w:txbxContent>
              </v:textbox>
            </v:rect>
            <v:rect id="Rectangle 7" o:spid="_x0000_s1087" style="position:absolute;left:3416;top:13041;width:1765;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">
              <v:textbox style="mso-next-textbox:#Rectangle 7">
                <w:txbxContent>
                  <w:p w14:paraId="4246D6D0" w14:textId="77777777" w:rsidR="00A14771" w:rsidRPr="00CF6E5D" w:rsidRDefault="00A14771" w:rsidP="00600A67">
                    <w:pPr>
                      <w:spacing w:after="0" w:line="300" w:lineRule="exact"/>
                      <w:rPr>
                        <w:rFonts w:ascii="TH SarabunPSK" w:hAnsi="TH SarabunPSK"/>
                        <w:b/>
                        <w:bCs/>
                        <w:sz w:val="24"/>
                        <w:szCs w:val="24"/>
                        <w:cs/>
                      </w:rPr>
                    </w:pPr>
                    <w:r w:rsidRPr="00CF6E5D">
                      <w:rPr>
                        <w:rFonts w:ascii="TH SarabunPSK" w:hAnsi="TH SarabunPSK"/>
                        <w:b/>
                        <w:bCs/>
                        <w:sz w:val="24"/>
                        <w:szCs w:val="24"/>
                        <w:cs/>
                      </w:rPr>
                      <w:t>ผู้ประกอบการแปรรูปท้องถิ่น</w:t>
                    </w:r>
                  </w:p>
                </w:txbxContent>
              </v:textbox>
            </v:rect>
            <v:rect id="Rectangle 8" o:spid="_x0000_s1088" style="position:absolute;left:5902;top:11377;width:1811;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">
              <v:textbox style="mso-next-textbox:#Rectangle 8">
                <w:txbxContent>
                  <w:p w14:paraId="017163BC" w14:textId="77777777" w:rsidR="00A14771" w:rsidRPr="00B23956" w:rsidRDefault="00A14771" w:rsidP="00600A67">
                    <w:pPr>
                      <w:spacing w:after="0" w:line="280" w:lineRule="exact"/>
                      <w:rPr>
                        <w:rFonts w:ascii="TH SarabunPSK" w:hAnsi="TH SarabunPSK"/>
                        <w:b/>
                        <w:bCs/>
                        <w:sz w:val="24"/>
                        <w:szCs w:val="24"/>
                      </w:rPr>
                    </w:pPr>
                    <w:r w:rsidRPr="00B23956">
                      <w:rPr>
                        <w:rFonts w:ascii="TH SarabunPSK" w:hAnsi="TH SarabunPSK"/>
                        <w:b/>
                        <w:bCs/>
                        <w:sz w:val="24"/>
                        <w:szCs w:val="24"/>
                        <w:cs/>
                      </w:rPr>
                      <w:t>ตลาดกลาง กทม.</w:t>
                    </w:r>
                  </w:p>
                  <w:p w14:paraId="760BC995" w14:textId="77777777" w:rsidR="00A14771" w:rsidRPr="00B23956" w:rsidRDefault="00A14771" w:rsidP="00600A67">
                    <w:pPr>
                      <w:spacing w:after="0" w:line="280" w:lineRule="exact"/>
                      <w:rPr>
                        <w:rFonts w:ascii="TH SarabunPSK" w:hAnsi="TH SarabunPSK"/>
                        <w:sz w:val="24"/>
                        <w:szCs w:val="24"/>
                        <w:cs/>
                      </w:rPr>
                    </w:pPr>
                    <w:r w:rsidRPr="00B23956">
                      <w:rPr>
                        <w:rFonts w:ascii="TH SarabunPSK" w:hAnsi="TH SarabunPSK"/>
                        <w:sz w:val="24"/>
                        <w:szCs w:val="24"/>
                        <w:cs/>
                      </w:rPr>
                      <w:t>(ตลาดไท/สี่มุมเมือง)</w:t>
                    </w:r>
                  </w:p>
                </w:txbxContent>
              </v:textbox>
            </v:rect>
            <v:rect id="Rectangle 9" o:spid="_x0000_s1089" style="position:absolute;left:5902;top:13041;width:1811;height: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">
              <v:textbox style="mso-next-textbox:#Rectangle 9">
                <w:txbxContent>
                  <w:p w14:paraId="0E019B1F" w14:textId="77777777" w:rsidR="00A14771" w:rsidRPr="00B23956" w:rsidRDefault="00A14771" w:rsidP="00600A67">
                    <w:pPr>
                      <w:spacing w:after="0" w:line="280" w:lineRule="exact"/>
                      <w:rPr>
                        <w:rFonts w:ascii="TH SarabunPSK" w:hAnsi="TH SarabunPSK"/>
                        <w:b/>
                        <w:bCs/>
                        <w:sz w:val="24"/>
                        <w:szCs w:val="24"/>
                      </w:rPr>
                    </w:pPr>
                    <w:r w:rsidRPr="00B23956">
                      <w:rPr>
                        <w:rFonts w:ascii="TH SarabunPSK" w:hAnsi="TH SarabunPSK"/>
                        <w:b/>
                        <w:bCs/>
                        <w:sz w:val="24"/>
                        <w:szCs w:val="24"/>
                        <w:cs/>
                      </w:rPr>
                      <w:t>ตลาดขายปลีก</w:t>
                    </w:r>
                  </w:p>
                  <w:p w14:paraId="6EA8A5DD" w14:textId="77777777" w:rsidR="00A14771" w:rsidRPr="00B23956" w:rsidRDefault="00A14771" w:rsidP="00600A67">
                    <w:pPr>
                      <w:spacing w:after="0" w:line="280" w:lineRule="exact"/>
                      <w:rPr>
                        <w:rFonts w:ascii="TH SarabunPSK" w:hAnsi="TH SarabunPSK"/>
                        <w:sz w:val="24"/>
                        <w:szCs w:val="24"/>
                      </w:rPr>
                    </w:pPr>
                    <w:r w:rsidRPr="00B23956">
                      <w:rPr>
                        <w:rFonts w:ascii="TH SarabunPSK" w:hAnsi="TH SarabunPSK"/>
                        <w:sz w:val="24"/>
                        <w:szCs w:val="24"/>
                        <w:cs/>
                      </w:rPr>
                      <w:t>กทม./ในและต่างจังหวัด</w:t>
                    </w:r>
                  </w:p>
                  <w:p w14:paraId="56EFF290" w14:textId="77777777" w:rsidR="00A14771" w:rsidRPr="00B23956" w:rsidRDefault="00A14771" w:rsidP="00600A67">
                    <w:pPr>
                      <w:spacing w:after="0" w:line="280" w:lineRule="exact"/>
                      <w:rPr>
                        <w:rFonts w:ascii="TH SarabunPSK" w:hAnsi="TH SarabunPSK"/>
                        <w:sz w:val="24"/>
                        <w:szCs w:val="24"/>
                        <w:cs/>
                      </w:rPr>
                    </w:pPr>
                  </w:p>
                  <w:p w14:paraId="4E397213" w14:textId="77777777" w:rsidR="00A14771" w:rsidRPr="00B23956" w:rsidRDefault="00A14771" w:rsidP="00600A67">
                    <w:pPr>
                      <w:spacing w:after="0" w:line="280" w:lineRule="exact"/>
                      <w:rPr>
                        <w:rFonts w:ascii="TH SarabunPSK" w:hAnsi="TH SarabunPSK"/>
                        <w:sz w:val="24"/>
                        <w:szCs w:val="24"/>
                        <w:cs/>
                      </w:rPr>
                    </w:pPr>
                    <w:r w:rsidRPr="00B23956">
                      <w:rPr>
                        <w:rFonts w:ascii="TH SarabunPSK" w:hAnsi="TH SarabunPSK"/>
                        <w:sz w:val="24"/>
                        <w:szCs w:val="24"/>
                        <w:cs/>
                      </w:rPr>
                      <w:t>กทม. / ต่างจังหวัด</w:t>
                    </w:r>
                  </w:p>
                </w:txbxContent>
              </v:textbox>
            </v:rect>
            <v:rect id="Rectangle 10" o:spid="_x0000_s1090" style="position:absolute;left:8497;top:10012;width:1940;height:1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">
              <v:textbox style="mso-next-textbox:#Rectangle 10">
                <w:txbxContent>
                  <w:p w14:paraId="2A33ACAB" w14:textId="77777777" w:rsidR="00A14771" w:rsidRPr="00B23956" w:rsidRDefault="00A14771" w:rsidP="00600A67">
                    <w:pPr>
                      <w:spacing w:after="0" w:line="240" w:lineRule="auto"/>
                      <w:rPr>
                        <w:rFonts w:ascii="TH SarabunPSK" w:hAnsi="TH SarabunPSK"/>
                        <w:b/>
                        <w:bCs/>
                        <w:sz w:val="24"/>
                        <w:szCs w:val="24"/>
                      </w:rPr>
                    </w:pPr>
                    <w:r w:rsidRPr="00B23956">
                      <w:rPr>
                        <w:rFonts w:ascii="TH SarabunPSK" w:hAnsi="TH SarabunPSK"/>
                        <w:b/>
                        <w:bCs/>
                        <w:sz w:val="24"/>
                        <w:szCs w:val="24"/>
                        <w:cs/>
                      </w:rPr>
                      <w:t>ตลาดต่างประเทศ</w:t>
                    </w:r>
                  </w:p>
                  <w:p w14:paraId="1B73D286" w14:textId="77777777" w:rsidR="00A14771" w:rsidRPr="00B23956" w:rsidRDefault="00A14771" w:rsidP="00600A67">
                    <w:pPr>
                      <w:spacing w:after="0" w:line="240" w:lineRule="auto"/>
                      <w:rPr>
                        <w:rFonts w:ascii="TH SarabunPSK" w:hAnsi="TH SarabunPSK"/>
                        <w:sz w:val="24"/>
                        <w:szCs w:val="24"/>
                        <w:cs/>
                      </w:rPr>
                    </w:pPr>
                    <w:r w:rsidRPr="00B23956">
                      <w:rPr>
                        <w:rFonts w:ascii="TH SarabunPSK" w:hAnsi="TH SarabunPSK"/>
                        <w:sz w:val="24"/>
                        <w:szCs w:val="24"/>
                        <w:cs/>
                      </w:rPr>
                      <w:t xml:space="preserve">(กระป๋อง </w:t>
                    </w:r>
                    <w:r w:rsidRPr="00B23956">
                      <w:rPr>
                        <w:rFonts w:ascii="TH SarabunPSK" w:hAnsi="TH SarabunPSK" w:hint="cs"/>
                        <w:sz w:val="24"/>
                        <w:szCs w:val="24"/>
                        <w:cs/>
                      </w:rPr>
                      <w:t>/</w:t>
                    </w:r>
                    <w:r w:rsidRPr="00B23956">
                      <w:rPr>
                        <w:rFonts w:ascii="TH SarabunPSK" w:hAnsi="TH SarabunPSK"/>
                        <w:sz w:val="24"/>
                        <w:szCs w:val="24"/>
                        <w:cs/>
                      </w:rPr>
                      <w:t xml:space="preserve">น้ำสับปะรด </w:t>
                    </w:r>
                    <w:r w:rsidRPr="00B23956">
                      <w:rPr>
                        <w:rFonts w:ascii="TH SarabunPSK" w:hAnsi="TH SarabunPSK" w:hint="cs"/>
                        <w:sz w:val="24"/>
                        <w:szCs w:val="24"/>
                        <w:cs/>
                      </w:rPr>
                      <w:t>/</w:t>
                    </w:r>
                    <w:r w:rsidRPr="00B23956">
                      <w:rPr>
                        <w:rFonts w:ascii="TH SarabunPSK" w:hAnsi="TH SarabunPSK"/>
                        <w:sz w:val="24"/>
                        <w:szCs w:val="24"/>
                        <w:cs/>
                      </w:rPr>
                      <w:t>กวน</w:t>
                    </w:r>
                    <w:r w:rsidRPr="00B23956">
                      <w:rPr>
                        <w:rFonts w:ascii="TH SarabunPSK" w:hAnsi="TH SarabunPSK" w:hint="cs"/>
                        <w:sz w:val="24"/>
                        <w:szCs w:val="24"/>
                        <w:cs/>
                      </w:rPr>
                      <w:t xml:space="preserve"> /</w:t>
                    </w:r>
                    <w:r w:rsidRPr="00B23956">
                      <w:rPr>
                        <w:rFonts w:ascii="TH SarabunPSK" w:hAnsi="TH SarabunPSK"/>
                        <w:sz w:val="24"/>
                        <w:szCs w:val="24"/>
                        <w:cs/>
                      </w:rPr>
                      <w:t xml:space="preserve"> สด </w:t>
                    </w:r>
                    <w:r w:rsidRPr="00B23956">
                      <w:rPr>
                        <w:rFonts w:ascii="TH SarabunPSK" w:hAnsi="TH SarabunPSK" w:hint="cs"/>
                        <w:sz w:val="24"/>
                        <w:szCs w:val="24"/>
                        <w:cs/>
                      </w:rPr>
                      <w:t>/</w:t>
                    </w:r>
                    <w:r w:rsidRPr="00B23956">
                      <w:rPr>
                        <w:rFonts w:ascii="TH SarabunPSK" w:hAnsi="TH SarabunPSK"/>
                        <w:sz w:val="24"/>
                        <w:szCs w:val="24"/>
                        <w:cs/>
                      </w:rPr>
                      <w:t>อื่นๆ)</w:t>
                    </w:r>
                  </w:p>
                </w:txbxContent>
              </v:textbox>
            </v:rect>
            <v:rect id="Rectangle 11" o:spid="_x0000_s1091" style="position:absolute;left:8497;top:13138;width:176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">
              <v:textbox style="mso-next-textbox:#Rectangle 11">
                <w:txbxContent>
                  <w:p w14:paraId="10E7A2BE" w14:textId="77777777" w:rsidR="00A14771" w:rsidRPr="00B23956" w:rsidRDefault="00A14771" w:rsidP="00600A67">
                    <w:pPr>
                      <w:spacing w:after="0" w:line="280" w:lineRule="exact"/>
                      <w:rPr>
                        <w:rFonts w:ascii="TH SarabunPSK" w:hAnsi="TH SarabunPSK"/>
                        <w:b/>
                        <w:bCs/>
                        <w:sz w:val="24"/>
                        <w:szCs w:val="24"/>
                        <w:cs/>
                      </w:rPr>
                    </w:pPr>
                    <w:r w:rsidRPr="00B23956">
                      <w:rPr>
                        <w:rFonts w:ascii="TH SarabunPSK" w:hAnsi="TH SarabunPSK"/>
                        <w:b/>
                        <w:bCs/>
                        <w:sz w:val="24"/>
                        <w:szCs w:val="24"/>
                        <w:cs/>
                      </w:rPr>
                      <w:t>ตลาดในประเทศ</w:t>
                    </w:r>
                  </w:p>
                  <w:p w14:paraId="215B0980" w14:textId="77777777" w:rsidR="00A14771" w:rsidRPr="00B23956" w:rsidRDefault="00A14771" w:rsidP="00600A67">
                    <w:pPr>
                      <w:spacing w:after="0" w:line="280" w:lineRule="exact"/>
                      <w:rPr>
                        <w:rFonts w:ascii="TH SarabunPSK" w:hAnsi="TH SarabunPSK"/>
                        <w:sz w:val="24"/>
                        <w:szCs w:val="24"/>
                        <w:cs/>
                      </w:rPr>
                    </w:pPr>
                  </w:p>
                </w:txbxContent>
              </v:textbox>
            </v:rect>
            <v:rect id="Rectangle 12" o:spid="_x0000_s1092" style="position:absolute;left:1521;top:9330;width:1059;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" stroked="f">
              <v:textbox style="mso-next-textbox:#Rectangle 12">
                <w:txbxContent>
                  <w:p w14:paraId="4E99B300" w14:textId="77777777" w:rsidR="00A14771" w:rsidRPr="00B23956" w:rsidRDefault="00A14771" w:rsidP="00600A67">
                    <w:pPr>
                      <w:spacing w:after="0" w:line="280" w:lineRule="exact"/>
                      <w:rPr>
                        <w:rFonts w:ascii="TH SarabunPSK" w:hAnsi="TH SarabunPSK"/>
                        <w:b/>
                        <w:bCs/>
                        <w:sz w:val="24"/>
                        <w:szCs w:val="24"/>
                        <w:cs/>
                      </w:rPr>
                    </w:pPr>
                    <w:r w:rsidRPr="00B23956">
                      <w:rPr>
                        <w:rFonts w:ascii="TH SarabunPSK" w:hAnsi="TH SarabunPSK"/>
                        <w:b/>
                        <w:bCs/>
                        <w:sz w:val="24"/>
                        <w:szCs w:val="24"/>
                        <w:cs/>
                      </w:rPr>
                      <w:t>ต้นน้ำ</w:t>
                    </w:r>
                  </w:p>
                </w:txbxContent>
              </v:textbox>
            </v:rect>
            <v:rect id="Rectangle 13" o:spid="_x0000_s1093" style="position:absolute;left:5456;top:9330;width:977;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" stroked="f">
              <v:textbox style="mso-next-textbox:#Rectangle 13">
                <w:txbxContent>
                  <w:p w14:paraId="1463C3F6" w14:textId="77777777" w:rsidR="00A14771" w:rsidRPr="00B23956" w:rsidRDefault="00A14771" w:rsidP="00600A67">
                    <w:pPr>
                      <w:spacing w:after="0" w:line="280" w:lineRule="exact"/>
                      <w:rPr>
                        <w:rFonts w:ascii="TH SarabunPSK" w:hAnsi="TH SarabunPSK"/>
                        <w:b/>
                        <w:bCs/>
                        <w:sz w:val="24"/>
                        <w:szCs w:val="24"/>
                        <w:cs/>
                      </w:rPr>
                    </w:pPr>
                    <w:r w:rsidRPr="00B23956">
                      <w:rPr>
                        <w:rFonts w:ascii="TH SarabunPSK" w:hAnsi="TH SarabunPSK"/>
                        <w:b/>
                        <w:bCs/>
                        <w:sz w:val="24"/>
                        <w:szCs w:val="24"/>
                        <w:cs/>
                      </w:rPr>
                      <w:t>กลางน้ำ</w:t>
                    </w:r>
                  </w:p>
                </w:txbxContent>
              </v:textbox>
            </v:rect>
            <v:rect id="Rectangle 34" o:spid="_x0000_s1094" style="position:absolute;left:9047;top:9256;width:991;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" stroked="f">
              <v:textbox style="mso-next-textbox:#Rectangle 34">
                <w:txbxContent>
                  <w:p w14:paraId="7EBF90CB" w14:textId="77777777" w:rsidR="00A14771" w:rsidRPr="00B23956" w:rsidRDefault="00A14771" w:rsidP="00600A67">
                    <w:pPr>
                      <w:spacing w:after="0" w:line="280" w:lineRule="exact"/>
                      <w:rPr>
                        <w:rFonts w:ascii="TH SarabunPSK" w:hAnsi="TH SarabunPSK"/>
                        <w:b/>
                        <w:bCs/>
                        <w:sz w:val="24"/>
                        <w:szCs w:val="24"/>
                        <w:cs/>
                      </w:rPr>
                    </w:pPr>
                    <w:r w:rsidRPr="00B23956">
                      <w:rPr>
                        <w:rFonts w:ascii="TH SarabunPSK" w:hAnsi="TH SarabunPSK"/>
                        <w:b/>
                        <w:bCs/>
                        <w:sz w:val="24"/>
                        <w:szCs w:val="24"/>
                        <w:cs/>
                      </w:rPr>
                      <w:t>ปลายน้ำ</w:t>
                    </w:r>
                  </w:p>
                </w:txbxContent>
              </v:textbox>
            </v:rect>
            <v:shape id="AutoShape 15" o:spid="_x0000_s1095" type="#_x0000_t32" style="position:absolute;left:2911;top:10272;width:0;height:31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"/>
            <v:shape id="AutoShape 17" o:spid="_x0000_s1096" type="#_x0000_t32" style="position:absolute;left:2911;top:11139;width: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">
              <v:stroke endarrow="block"/>
            </v:shape>
            <v:shape id="AutoShape 18" o:spid="_x0000_s1097" type="#_x0000_t32" style="position:absolute;left:2911;top:13407;width: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">
              <v:stroke dashstyle="dash" endarrow="block"/>
            </v:shape>
            <v:shape id="AutoShape 19" o:spid="_x0000_s1098" type="#_x0000_t32" style="position:absolute;left:2911;top:12338;width:5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">
              <v:stroke endarrow="block"/>
            </v:shape>
            <v:shape id="AutoShape 21" o:spid="_x0000_s1099" type="#_x0000_t32" style="position:absolute;left:5181;top:11017;width:331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">
              <v:stroke dashstyle="dash"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2" o:spid="_x0000_s1100" type="#_x0000_t34" style="position:absolute;left:5181;top:11031;width:4267;height:130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" adj="21620">
              <v:stroke dashstyle="dash" endarrow="block"/>
            </v:shape>
            <v:shape id="AutoShape 26" o:spid="_x0000_s1101" type="#_x0000_t32" style="position:absolute;left:5181;top:11462;width:7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">
              <v:stroke endarrow="block"/>
            </v:shape>
            <v:shape id="AutoShape 27" o:spid="_x0000_s1102" type="#_x0000_t32" style="position:absolute;left:5181;top:13407;width:7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bDjxAAAANwAAAAPAAAAZHJzL2Rvd25yZXYueG1sRE9Na8JA&#10;EL0X+h+WKfRWN7FQ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AdtsOPEAAAA3AAAAA8A&#10;AAAAAAAAAAAAAAAABwIAAGRycy9kb3ducmV2LnhtbFBLBQYAAAAAAwADALcAAAD4AgAAAAA=&#10;">
              <v:stroke endarrow="block"/>
            </v:shape>
            <v:shape id="AutoShape 28" o:spid="_x0000_s1103" type="#_x0000_t32" style="position:absolute;left:2911;top:10272;width:2991;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">
              <v:stroke endarrow="block"/>
            </v:shape>
            <v:shape id="AutoShape 44" o:spid="_x0000_s1104" type="#_x0000_t32" style="position:absolute;left:5181;top:10696;width:7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">
              <v:stroke endarrow="block"/>
            </v:shape>
            <v:shape id="AutoShape 45" o:spid="_x0000_s1105" type="#_x0000_t34" style="position:absolute;left:5181;top:12525;width:1252;height:51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" adj="21583">
              <v:stroke endarrow="block"/>
            </v:shape>
          </v:group>
        </w:pict>
      </w:r>
    </w:p>
    <w:p w14:paraId="53B83FC9" w14:textId="77777777" w:rsidR="00600A67" w:rsidRPr="008A0800" w:rsidRDefault="00600A67" w:rsidP="00600A67">
      <w:pPr>
        <w:spacing w:after="0" w:line="240" w:lineRule="auto"/>
        <w:jc w:val="thaiDistribute"/>
        <w:rPr>
          <w:rFonts w:ascii="TH Sarabun New" w:hAnsi="TH Sarabun New" w:cs="TH Sarabun New"/>
          <w:b/>
          <w:bCs/>
          <w:sz w:val="32"/>
        </w:rPr>
      </w:pPr>
    </w:p>
    <w:p w14:paraId="5E73E047" w14:textId="77777777" w:rsidR="00600A67" w:rsidRPr="008A0800" w:rsidRDefault="00600A67" w:rsidP="00600A67">
      <w:pPr>
        <w:spacing w:after="0" w:line="240" w:lineRule="auto"/>
        <w:jc w:val="thaiDistribute"/>
        <w:rPr>
          <w:rFonts w:ascii="TH Sarabun New" w:hAnsi="TH Sarabun New" w:cs="TH Sarabun New"/>
          <w:b/>
          <w:bCs/>
          <w:sz w:val="32"/>
        </w:rPr>
      </w:pPr>
    </w:p>
    <w:p w14:paraId="1E6FF0F7" w14:textId="77777777" w:rsidR="00600A67" w:rsidRPr="008A0800" w:rsidRDefault="00600A67" w:rsidP="00600A67">
      <w:pPr>
        <w:spacing w:after="0" w:line="240" w:lineRule="auto"/>
        <w:jc w:val="thaiDistribute"/>
        <w:rPr>
          <w:rFonts w:ascii="TH Sarabun New" w:hAnsi="TH Sarabun New" w:cs="TH Sarabun New"/>
          <w:b/>
          <w:bCs/>
          <w:sz w:val="32"/>
        </w:rPr>
      </w:pPr>
    </w:p>
    <w:p w14:paraId="477C0028" w14:textId="77777777" w:rsidR="00600A67" w:rsidRPr="008A0800" w:rsidRDefault="00600A67" w:rsidP="00600A67">
      <w:pPr>
        <w:spacing w:after="0" w:line="240" w:lineRule="auto"/>
        <w:jc w:val="thaiDistribute"/>
        <w:rPr>
          <w:rFonts w:ascii="TH Sarabun New" w:hAnsi="TH Sarabun New" w:cs="TH Sarabun New"/>
          <w:b/>
          <w:bCs/>
          <w:sz w:val="32"/>
        </w:rPr>
      </w:pPr>
    </w:p>
    <w:p w14:paraId="7B1EE2DB" w14:textId="77777777" w:rsidR="00600A67" w:rsidRPr="008A0800" w:rsidRDefault="00600A67" w:rsidP="00600A67">
      <w:pPr>
        <w:spacing w:after="0" w:line="240" w:lineRule="auto"/>
        <w:jc w:val="thaiDistribute"/>
        <w:rPr>
          <w:rFonts w:ascii="TH Sarabun New" w:hAnsi="TH Sarabun New" w:cs="TH Sarabun New"/>
          <w:b/>
          <w:bCs/>
          <w:sz w:val="32"/>
        </w:rPr>
      </w:pPr>
    </w:p>
    <w:p w14:paraId="6AF1F413" w14:textId="77777777" w:rsidR="00600A67" w:rsidRPr="008A0800" w:rsidRDefault="00600A67" w:rsidP="00600A67">
      <w:pPr>
        <w:spacing w:after="0" w:line="240" w:lineRule="auto"/>
        <w:jc w:val="thaiDistribute"/>
        <w:rPr>
          <w:rFonts w:ascii="TH Sarabun New" w:hAnsi="TH Sarabun New" w:cs="TH Sarabun New"/>
          <w:b/>
          <w:bCs/>
          <w:sz w:val="32"/>
        </w:rPr>
      </w:pPr>
    </w:p>
    <w:p w14:paraId="5F2D7B4E" w14:textId="77777777" w:rsidR="00600A67" w:rsidRPr="008A0800" w:rsidRDefault="00600A67" w:rsidP="00600A67">
      <w:pPr>
        <w:spacing w:after="0" w:line="240" w:lineRule="auto"/>
        <w:jc w:val="thaiDistribute"/>
        <w:rPr>
          <w:rFonts w:ascii="TH Sarabun New" w:hAnsi="TH Sarabun New" w:cs="TH Sarabun New"/>
          <w:b/>
          <w:bCs/>
          <w:sz w:val="32"/>
        </w:rPr>
      </w:pPr>
    </w:p>
    <w:p w14:paraId="6EE049A8" w14:textId="77777777" w:rsidR="00600A67" w:rsidRPr="008A0800" w:rsidRDefault="00600A67" w:rsidP="00600A67">
      <w:pPr>
        <w:spacing w:after="0" w:line="240" w:lineRule="auto"/>
        <w:jc w:val="thaiDistribute"/>
        <w:rPr>
          <w:rFonts w:ascii="TH Sarabun New" w:hAnsi="TH Sarabun New" w:cs="TH Sarabun New"/>
          <w:b/>
          <w:bCs/>
          <w:sz w:val="32"/>
        </w:rPr>
      </w:pPr>
    </w:p>
    <w:p w14:paraId="2D76A892" w14:textId="77777777" w:rsidR="00600A67" w:rsidRPr="008A0800" w:rsidRDefault="00600A67" w:rsidP="00600A67">
      <w:pPr>
        <w:spacing w:after="0" w:line="240" w:lineRule="auto"/>
        <w:jc w:val="thaiDistribute"/>
        <w:rPr>
          <w:rFonts w:ascii="TH Sarabun New" w:hAnsi="TH Sarabun New" w:cs="TH Sarabun New"/>
          <w:b/>
          <w:bCs/>
          <w:sz w:val="16"/>
          <w:szCs w:val="16"/>
        </w:rPr>
      </w:pPr>
    </w:p>
    <w:p w14:paraId="3C2DAA4D" w14:textId="77777777" w:rsidR="00600A67" w:rsidRPr="008A0800" w:rsidRDefault="00600A67" w:rsidP="00600A67">
      <w:pPr>
        <w:spacing w:after="0"/>
        <w:jc w:val="left"/>
        <w:rPr>
          <w:rFonts w:ascii="TH Sarabun New" w:hAnsi="TH Sarabun New" w:cs="TH Sarabun New"/>
          <w:sz w:val="28"/>
          <w:szCs w:val="28"/>
        </w:rPr>
      </w:pPr>
    </w:p>
    <w:p w14:paraId="3EEB2DD4" w14:textId="77777777" w:rsidR="00600A67" w:rsidRPr="008A0800" w:rsidRDefault="00600A67" w:rsidP="00600A67">
      <w:pPr>
        <w:spacing w:after="0"/>
        <w:jc w:val="left"/>
        <w:rPr>
          <w:rFonts w:ascii="TH Sarabun New" w:hAnsi="TH Sarabun New" w:cs="TH Sarabun New"/>
          <w:sz w:val="28"/>
          <w:szCs w:val="28"/>
        </w:rPr>
      </w:pPr>
    </w:p>
    <w:p w14:paraId="30B89CBE" w14:textId="1FB8C59C" w:rsidR="003814B9" w:rsidRPr="008A0800" w:rsidRDefault="003814B9" w:rsidP="006B7CA8">
      <w:pPr>
        <w:pStyle w:val="Caption"/>
        <w:spacing w:after="0"/>
        <w:rPr>
          <w:rFonts w:ascii="TH Sarabun New" w:hAnsi="TH Sarabun New" w:cs="TH Sarabun New"/>
          <w:b/>
          <w:bCs/>
          <w:i w:val="0"/>
          <w:iCs w:val="0"/>
          <w:color w:val="auto"/>
          <w:sz w:val="28"/>
          <w:szCs w:val="28"/>
          <w:cs/>
        </w:rPr>
      </w:pPr>
      <w:bookmarkStart w:id="98" w:name="_Toc63932909"/>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วิถีตลาดสับปะรดโรงงาน</w:t>
      </w:r>
      <w:bookmarkEnd w:id="98"/>
    </w:p>
    <w:p w14:paraId="4B06E1E5" w14:textId="7524B220" w:rsidR="0008415B" w:rsidRPr="008A0800" w:rsidRDefault="006B7CA8" w:rsidP="006B7CA8">
      <w:pPr>
        <w:spacing w:after="0"/>
        <w:ind w:left="2160" w:firstLine="720"/>
        <w:jc w:val="left"/>
        <w:rPr>
          <w:rFonts w:ascii="TH Sarabun New" w:hAnsi="TH Sarabun New" w:cs="TH Sarabun New"/>
          <w:sz w:val="28"/>
          <w:szCs w:val="28"/>
        </w:rPr>
      </w:pPr>
      <w:r w:rsidRPr="008A0800">
        <w:rPr>
          <w:rFonts w:ascii="TH Sarabun New" w:hAnsi="TH Sarabun New" w:cs="TH Sarabun New"/>
          <w:sz w:val="28"/>
          <w:szCs w:val="28"/>
        </w:rPr>
        <w:t xml:space="preserve">   </w:t>
      </w:r>
      <w:r w:rsidR="0008415B" w:rsidRPr="008A0800">
        <w:rPr>
          <w:rFonts w:ascii="TH Sarabun New" w:hAnsi="TH Sarabun New" w:cs="TH Sarabun New"/>
          <w:sz w:val="28"/>
          <w:szCs w:val="28"/>
          <w:cs/>
        </w:rPr>
        <w:t xml:space="preserve">ที่มา </w:t>
      </w:r>
      <w:r w:rsidR="0008415B" w:rsidRPr="008A0800">
        <w:rPr>
          <w:rFonts w:ascii="TH Sarabun New" w:hAnsi="TH Sarabun New" w:cs="TH Sarabun New"/>
          <w:sz w:val="28"/>
          <w:szCs w:val="28"/>
        </w:rPr>
        <w:t xml:space="preserve">: </w:t>
      </w:r>
      <w:r w:rsidR="0008415B" w:rsidRPr="008A0800">
        <w:rPr>
          <w:rFonts w:ascii="TH Sarabun New" w:hAnsi="TH Sarabun New" w:cs="TH Sarabun New"/>
          <w:sz w:val="28"/>
          <w:szCs w:val="28"/>
          <w:cs/>
        </w:rPr>
        <w:t>จากการสำรวจ</w:t>
      </w:r>
    </w:p>
    <w:p w14:paraId="5F4A0065" w14:textId="7E643B93" w:rsidR="00600A67" w:rsidRPr="008A0800" w:rsidRDefault="00A14771" w:rsidP="006B7CA8">
      <w:pPr>
        <w:spacing w:after="0"/>
        <w:ind w:left="2160" w:firstLine="720"/>
        <w:jc w:val="left"/>
        <w:rPr>
          <w:rFonts w:ascii="TH Sarabun New" w:hAnsi="TH Sarabun New" w:cs="TH Sarabun New"/>
          <w:sz w:val="28"/>
          <w:szCs w:val="28"/>
        </w:rPr>
      </w:pPr>
      <w:r>
        <w:rPr>
          <w:rFonts w:ascii="TH Sarabun New" w:hAnsi="TH Sarabun New" w:cs="TH Sarabun New"/>
          <w:noProof/>
          <w:sz w:val="28"/>
          <w:szCs w:val="28"/>
          <w:lang w:val="th-TH"/>
        </w:rPr>
        <w:pict w14:anchorId="341720FB">
          <v:shape id="_x0000_s1245" type="#_x0000_t32" style="position:absolute;left:0;text-align:left;margin-left:200.8pt;margin-top:9.15pt;width:19.1pt;height:.05pt;z-index:251710976" o:connectortype="straight">
            <v:stroke dashstyle="dash"/>
          </v:shape>
        </w:pict>
      </w:r>
      <w:r w:rsidR="006B7CA8" w:rsidRPr="008A0800">
        <w:rPr>
          <w:rFonts w:ascii="TH Sarabun New" w:hAnsi="TH Sarabun New" w:cs="TH Sarabun New"/>
          <w:sz w:val="28"/>
          <w:szCs w:val="28"/>
        </w:rPr>
        <w:t xml:space="preserve">   </w:t>
      </w:r>
      <w:r w:rsidR="00600A67" w:rsidRPr="008A0800">
        <w:rPr>
          <w:rFonts w:ascii="TH Sarabun New" w:hAnsi="TH Sarabun New" w:cs="TH Sarabun New" w:hint="cs"/>
          <w:sz w:val="28"/>
          <w:szCs w:val="28"/>
          <w:u w:val="single"/>
          <w:cs/>
        </w:rPr>
        <w:t>หมายเหตุ</w:t>
      </w:r>
      <w:r w:rsidR="00600A67" w:rsidRPr="008A0800">
        <w:rPr>
          <w:rFonts w:ascii="TH Sarabun New" w:hAnsi="TH Sarabun New" w:cs="TH Sarabun New" w:hint="cs"/>
          <w:sz w:val="28"/>
          <w:szCs w:val="28"/>
          <w:cs/>
        </w:rPr>
        <w:t xml:space="preserve"> </w:t>
      </w:r>
      <w:r w:rsidR="00600A67" w:rsidRPr="008A0800">
        <w:rPr>
          <w:rFonts w:ascii="TH Sarabun New" w:hAnsi="TH Sarabun New" w:cs="TH Sarabun New"/>
          <w:sz w:val="28"/>
          <w:szCs w:val="28"/>
        </w:rPr>
        <w:t>:</w:t>
      </w:r>
      <w:r w:rsidR="00600A67" w:rsidRPr="008A0800">
        <w:rPr>
          <w:rFonts w:ascii="TH Sarabun New" w:hAnsi="TH Sarabun New" w:cs="TH Sarabun New" w:hint="cs"/>
          <w:sz w:val="28"/>
          <w:szCs w:val="28"/>
          <w:cs/>
        </w:rPr>
        <w:t xml:space="preserve"> </w:t>
      </w:r>
      <w:r w:rsidR="0090157D" w:rsidRPr="008A0800">
        <w:rPr>
          <w:rFonts w:ascii="TH Sarabun New" w:hAnsi="TH Sarabun New" w:cs="TH Sarabun New" w:hint="cs"/>
          <w:sz w:val="28"/>
          <w:szCs w:val="28"/>
          <w:cs/>
        </w:rPr>
        <w:t xml:space="preserve"> </w:t>
      </w:r>
      <w:r w:rsidR="006B7CA8" w:rsidRPr="008A0800">
        <w:rPr>
          <w:rFonts w:ascii="TH Sarabun New" w:hAnsi="TH Sarabun New" w:cs="TH Sarabun New"/>
          <w:sz w:val="28"/>
          <w:szCs w:val="28"/>
        </w:rPr>
        <w:t xml:space="preserve"> </w:t>
      </w:r>
      <w:r w:rsidR="0090157D" w:rsidRPr="008A0800">
        <w:rPr>
          <w:rFonts w:ascii="TH Sarabun New" w:hAnsi="TH Sarabun New" w:cs="TH Sarabun New" w:hint="cs"/>
          <w:sz w:val="28"/>
          <w:szCs w:val="28"/>
          <w:cs/>
        </w:rPr>
        <w:t xml:space="preserve"> </w:t>
      </w:r>
      <w:r w:rsidR="003814B9" w:rsidRPr="008A0800">
        <w:rPr>
          <w:rFonts w:ascii="TH Sarabun New" w:hAnsi="TH Sarabun New" w:cs="TH Sarabun New"/>
          <w:sz w:val="28"/>
          <w:szCs w:val="28"/>
          <w:cs/>
        </w:rPr>
        <w:tab/>
      </w:r>
      <w:r w:rsidR="0090157D" w:rsidRPr="008A0800">
        <w:rPr>
          <w:rFonts w:ascii="TH Sarabun New" w:hAnsi="TH Sarabun New" w:cs="TH Sarabun New" w:hint="cs"/>
          <w:sz w:val="28"/>
          <w:szCs w:val="28"/>
          <w:cs/>
        </w:rPr>
        <w:t xml:space="preserve"> </w:t>
      </w:r>
      <w:r w:rsidR="006B7CA8" w:rsidRPr="008A0800">
        <w:rPr>
          <w:rFonts w:ascii="TH Sarabun New" w:hAnsi="TH Sarabun New" w:cs="TH Sarabun New"/>
          <w:sz w:val="28"/>
          <w:szCs w:val="28"/>
        </w:rPr>
        <w:t xml:space="preserve"> </w:t>
      </w:r>
      <w:r w:rsidR="00600A67" w:rsidRPr="008A0800">
        <w:rPr>
          <w:rFonts w:ascii="TH Sarabun New" w:hAnsi="TH Sarabun New" w:cs="TH Sarabun New" w:hint="cs"/>
          <w:sz w:val="28"/>
          <w:szCs w:val="28"/>
          <w:cs/>
        </w:rPr>
        <w:t>หมายถึง มีการดำเนินการกิจกรรมเองในบางช่วงเวลา</w:t>
      </w:r>
    </w:p>
    <w:p w14:paraId="204359CD" w14:textId="77777777" w:rsidR="00934727" w:rsidRPr="008A0800" w:rsidRDefault="00934727" w:rsidP="0090157D">
      <w:pPr>
        <w:spacing w:after="0"/>
        <w:ind w:firstLine="720"/>
        <w:jc w:val="left"/>
        <w:rPr>
          <w:rFonts w:ascii="TH Sarabun New" w:hAnsi="TH Sarabun New" w:cs="TH Sarabun New"/>
          <w:sz w:val="32"/>
          <w:cs/>
        </w:rPr>
      </w:pPr>
    </w:p>
    <w:p w14:paraId="01BEE1FF" w14:textId="52D8CCA3" w:rsidR="00600A67" w:rsidRPr="008A0800" w:rsidRDefault="00600A67" w:rsidP="00600A67">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lastRenderedPageBreak/>
        <w:tab/>
        <w:t xml:space="preserve">สำหรับเรื่องการตลาด ประเทศไทยถือเป็นประเทศผู้ส่งออกสับปะรดกระป๋องอันดับ </w:t>
      </w:r>
      <w:r w:rsidRPr="008A0800">
        <w:rPr>
          <w:rFonts w:ascii="TH Sarabun New" w:hAnsi="TH Sarabun New" w:cs="TH Sarabun New"/>
          <w:sz w:val="32"/>
        </w:rPr>
        <w:t>1</w:t>
      </w:r>
      <w:r w:rsidRPr="008A0800">
        <w:rPr>
          <w:rFonts w:ascii="TH Sarabun New" w:hAnsi="TH Sarabun New" w:cs="TH Sarabun New"/>
          <w:sz w:val="32"/>
          <w:cs/>
        </w:rPr>
        <w:t xml:space="preserve"> ของโลก </w:t>
      </w:r>
      <w:r w:rsidRPr="008A0800">
        <w:rPr>
          <w:rFonts w:ascii="TH Sarabun New" w:hAnsi="TH Sarabun New" w:cs="TH Sarabun New"/>
          <w:sz w:val="32"/>
          <w:cs/>
        </w:rPr>
        <w:br/>
        <w:t>ซึ่งมีส่วนแบ่งการตลาดประมาณร้อยละ 4</w:t>
      </w:r>
      <w:r w:rsidRPr="008A0800">
        <w:rPr>
          <w:rFonts w:ascii="TH Sarabun New" w:hAnsi="TH Sarabun New" w:cs="TH Sarabun New"/>
          <w:sz w:val="32"/>
        </w:rPr>
        <w:t>0</w:t>
      </w:r>
      <w:r w:rsidRPr="008A0800">
        <w:rPr>
          <w:rFonts w:ascii="TH Sarabun New" w:hAnsi="TH Sarabun New" w:cs="TH Sarabun New"/>
          <w:sz w:val="32"/>
          <w:cs/>
        </w:rPr>
        <w:t xml:space="preserve"> ของการส่งออกทั้งหมดของโลก ตลาดส่งออกสำคัญ ได้แก่ </w:t>
      </w:r>
      <w:r w:rsidRPr="008A0800">
        <w:rPr>
          <w:rFonts w:ascii="TH Sarabun New" w:hAnsi="TH Sarabun New" w:cs="TH Sarabun New"/>
          <w:sz w:val="32"/>
          <w:cs/>
        </w:rPr>
        <w:br/>
        <w:t xml:space="preserve">สหภาพยุโรป สหรัฐอเมริกา ญี่ปุ่น และตะวันออกกลาง </w:t>
      </w:r>
      <w:r w:rsidRPr="008A0800">
        <w:rPr>
          <w:rFonts w:ascii="TH Sarabun New" w:hAnsi="TH Sarabun New" w:cs="TH Sarabun New"/>
          <w:spacing w:val="-6"/>
          <w:sz w:val="32"/>
          <w:cs/>
        </w:rPr>
        <w:t xml:space="preserve">สำหรับคู่แข่งที่สำคัญ ได้แก่ </w:t>
      </w:r>
      <w:r w:rsidRPr="008A0800">
        <w:rPr>
          <w:rFonts w:ascii="TH Sarabun New" w:hAnsi="TH Sarabun New" w:cs="TH Sarabun New"/>
          <w:sz w:val="32"/>
          <w:cs/>
        </w:rPr>
        <w:t xml:space="preserve">ฟิลิปปินส์ และอินโดนีเซีย </w:t>
      </w:r>
      <w:r w:rsidRPr="008A0800">
        <w:rPr>
          <w:rFonts w:ascii="TH Sarabun New" w:hAnsi="TH Sarabun New" w:cs="TH Sarabun New"/>
          <w:spacing w:val="-6"/>
          <w:sz w:val="32"/>
          <w:cs/>
        </w:rPr>
        <w:t>สำหรับเนเธอ</w:t>
      </w:r>
      <w:r w:rsidRPr="008A0800">
        <w:rPr>
          <w:rFonts w:ascii="TH Sarabun New" w:hAnsi="TH Sarabun New" w:cs="TH Sarabun New" w:hint="cs"/>
          <w:spacing w:val="-6"/>
          <w:sz w:val="32"/>
          <w:cs/>
        </w:rPr>
        <w:t>ร์</w:t>
      </w:r>
      <w:r w:rsidRPr="008A0800">
        <w:rPr>
          <w:rFonts w:ascii="TH Sarabun New" w:hAnsi="TH Sarabun New" w:cs="TH Sarabun New"/>
          <w:spacing w:val="-6"/>
          <w:sz w:val="32"/>
          <w:cs/>
        </w:rPr>
        <w:t>แลนด์ถือเป็นผู้ส่งออกสำคัญในสหภาพยุโรป เนื่องจากเป็นนายหน้ารับซื้อหรือจ้างประเทศผู้ผลิตต่างๆ และจำหน่ายต่อให้ประเทศสมาชิกในสหภาพยุโรป ทั้งนี้ พิจารณาปริมาณและมูลค่าการส่งออกสับปะรดกระป๋องของโลกปี 2558 - 2562 พบว่า ลดลงร้อยละ 5.87 และร้อยละ 11.21 ต่อปี จากปริมาณ 1.19 ล้านตัน มูลค่า 1</w:t>
      </w:r>
      <w:r w:rsidRPr="008A0800">
        <w:rPr>
          <w:rFonts w:ascii="TH Sarabun New" w:hAnsi="TH Sarabun New" w:cs="TH Sarabun New"/>
          <w:spacing w:val="-6"/>
          <w:sz w:val="32"/>
        </w:rPr>
        <w:t>,</w:t>
      </w:r>
      <w:r w:rsidRPr="008A0800">
        <w:rPr>
          <w:rFonts w:ascii="TH Sarabun New" w:hAnsi="TH Sarabun New" w:cs="TH Sarabun New"/>
          <w:spacing w:val="-6"/>
          <w:sz w:val="32"/>
          <w:cs/>
        </w:rPr>
        <w:t>353.67 ล้านดอลลาร์สหรัฐฯ ในปี 2558 ลดลงเป็นปริมาณ 0.96 ล้านตัน มูลค่า 891.14 ล้านดอลลาร์สหรัฐฯ ในปี 2562 โดยปี 2562 ไทยส่งออกมากที่สุดปริมาณ 0.39 ล้านตัน หรือร้อยละ 40.62 ของปริมาณการส่งออกทั้งหมด รองลงมาได้แก่ ฟิลิปปินส์ และอินโดนีเซีย ส่งออกปริมาณ 0.23 ล้านตัน และ 0.19 ล้านตัน หรือร้อยละ 23.95 และร้อยละ 19.79 ของปริมาณการส่งออกทั้งหมด ตามลำดับ สำหรับมูลค่าการส่งออกปี 2562 ไทยส่งออกมากที่สุดมูลค่า 377.02 ล้านดอลลาร์สหรัฐฯ หรือร้อยละ 42.30 ของมูลค่าการส่งออกทั้งหมด รองลงมาได้แก่ ฟิลิปปินส์ และอินโดนีเซีย ส่งออกมูลค่า 181.94 ล้านดอลลาร์สหรัฐฯ และ 162.16 ล้านดอลลาร์สหรัฐฯ หรือร้อยละ 20.41 และร้อยละ 18.19 ของมูลค่าการส่งออกทั้งหมด ตามลำดับ</w:t>
      </w:r>
      <w:r w:rsidRPr="008A0800">
        <w:rPr>
          <w:rFonts w:ascii="TH Sarabun New" w:hAnsi="TH Sarabun New" w:cs="TH Sarabun New"/>
          <w:sz w:val="32"/>
        </w:rPr>
        <w:t xml:space="preserve"> </w:t>
      </w:r>
      <w:r w:rsidRPr="008A0800">
        <w:rPr>
          <w:rFonts w:ascii="TH Sarabun New" w:hAnsi="TH Sarabun New" w:cs="TH Sarabun New"/>
          <w:sz w:val="32"/>
          <w:cs/>
        </w:rPr>
        <w:t>(ตารางที่ 3.6.2)</w:t>
      </w:r>
    </w:p>
    <w:p w14:paraId="622F67C6" w14:textId="77777777" w:rsidR="00934727" w:rsidRPr="008A0800" w:rsidRDefault="00934727" w:rsidP="00600A67">
      <w:pPr>
        <w:tabs>
          <w:tab w:val="left" w:pos="990"/>
        </w:tabs>
        <w:spacing w:after="0"/>
        <w:jc w:val="thaiDistribute"/>
        <w:rPr>
          <w:rFonts w:ascii="TH Sarabun New" w:hAnsi="TH Sarabun New" w:cs="TH Sarabun New"/>
          <w:sz w:val="32"/>
          <w:cs/>
        </w:rPr>
      </w:pPr>
    </w:p>
    <w:p w14:paraId="12F0AD8F" w14:textId="4A9AA3FE" w:rsidR="00600A67" w:rsidRPr="008A0800" w:rsidRDefault="00600A67" w:rsidP="00600A67">
      <w:pPr>
        <w:pStyle w:val="Caption"/>
        <w:spacing w:after="0"/>
        <w:jc w:val="left"/>
        <w:rPr>
          <w:rFonts w:ascii="TH Sarabun New" w:hAnsi="TH Sarabun New" w:cs="TH Sarabun New"/>
          <w:i w:val="0"/>
          <w:iCs w:val="0"/>
          <w:color w:val="auto"/>
          <w:sz w:val="28"/>
          <w:szCs w:val="28"/>
        </w:rPr>
      </w:pPr>
      <w:bookmarkStart w:id="99" w:name="_Toc63932623"/>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3.6.</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_3.6.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ปริมาณและมูลค่าการส่งออกสับปะรดกระป๋องของประเทศผู้ส่งออกที่สำคัญ ปี 2558 </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2562</w:t>
      </w:r>
      <w:bookmarkEnd w:id="99"/>
    </w:p>
    <w:p w14:paraId="2B72D53F" w14:textId="4FACF99C" w:rsidR="00600A67" w:rsidRPr="008A0800" w:rsidRDefault="00600A67" w:rsidP="00934727">
      <w:pPr>
        <w:spacing w:after="0"/>
        <w:ind w:right="95"/>
        <w:jc w:val="right"/>
        <w:rPr>
          <w:rFonts w:ascii="TH Sarabun New" w:hAnsi="TH Sarabun New" w:cs="TH Sarabun New"/>
          <w:b/>
          <w:bCs/>
          <w:sz w:val="28"/>
          <w:szCs w:val="28"/>
        </w:rPr>
      </w:pPr>
      <w:r w:rsidRPr="008A0800">
        <w:rPr>
          <w:rFonts w:ascii="TH Sarabun New" w:hAnsi="TH Sarabun New" w:cs="TH Sarabun New"/>
          <w:sz w:val="28"/>
          <w:szCs w:val="28"/>
          <w:cs/>
        </w:rPr>
        <w:t>ปริมาณ</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ล้านตัน</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มูลค่า</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ล้านดอลลาร์สหรัฐฯ</w:t>
      </w:r>
    </w:p>
    <w:tbl>
      <w:tblPr>
        <w:tblW w:w="9413"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989"/>
        <w:gridCol w:w="567"/>
        <w:gridCol w:w="765"/>
        <w:gridCol w:w="567"/>
        <w:gridCol w:w="851"/>
        <w:gridCol w:w="567"/>
        <w:gridCol w:w="851"/>
        <w:gridCol w:w="709"/>
        <w:gridCol w:w="710"/>
        <w:gridCol w:w="709"/>
        <w:gridCol w:w="709"/>
        <w:gridCol w:w="709"/>
        <w:gridCol w:w="710"/>
      </w:tblGrid>
      <w:tr w:rsidR="00600A67" w:rsidRPr="008A0800" w14:paraId="016758C8" w14:textId="77777777" w:rsidTr="0044469C">
        <w:trPr>
          <w:trHeight w:hRule="exact" w:val="340"/>
        </w:trPr>
        <w:tc>
          <w:tcPr>
            <w:tcW w:w="989" w:type="dxa"/>
            <w:vMerge w:val="restart"/>
            <w:tcBorders>
              <w:top w:val="single" w:sz="4" w:space="0" w:color="auto"/>
              <w:left w:val="nil"/>
              <w:bottom w:val="nil"/>
              <w:right w:val="nil"/>
            </w:tcBorders>
          </w:tcPr>
          <w:p w14:paraId="6F6B90E6"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cs/>
              </w:rPr>
              <w:t>ประเทศ</w:t>
            </w:r>
          </w:p>
          <w:p w14:paraId="0CA2BE8B" w14:textId="77777777" w:rsidR="00600A67" w:rsidRPr="008A0800" w:rsidRDefault="00600A67" w:rsidP="0044469C">
            <w:pPr>
              <w:spacing w:after="0" w:line="240" w:lineRule="auto"/>
              <w:rPr>
                <w:rFonts w:ascii="TH SarabunPSK" w:hAnsi="TH SarabunPSK"/>
                <w:b/>
                <w:bCs/>
                <w:szCs w:val="22"/>
                <w:cs/>
              </w:rPr>
            </w:pPr>
          </w:p>
        </w:tc>
        <w:tc>
          <w:tcPr>
            <w:tcW w:w="1332" w:type="dxa"/>
            <w:gridSpan w:val="2"/>
            <w:tcBorders>
              <w:top w:val="single" w:sz="4" w:space="0" w:color="auto"/>
              <w:left w:val="nil"/>
              <w:bottom w:val="single" w:sz="4" w:space="0" w:color="auto"/>
              <w:right w:val="nil"/>
            </w:tcBorders>
            <w:vAlign w:val="center"/>
          </w:tcPr>
          <w:p w14:paraId="5A749F0E"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rPr>
              <w:t>2558</w:t>
            </w:r>
          </w:p>
        </w:tc>
        <w:tc>
          <w:tcPr>
            <w:tcW w:w="1418" w:type="dxa"/>
            <w:gridSpan w:val="2"/>
            <w:tcBorders>
              <w:top w:val="single" w:sz="4" w:space="0" w:color="auto"/>
              <w:left w:val="nil"/>
              <w:bottom w:val="single" w:sz="4" w:space="0" w:color="auto"/>
              <w:right w:val="nil"/>
            </w:tcBorders>
            <w:shd w:val="clear" w:color="auto" w:fill="auto"/>
            <w:vAlign w:val="center"/>
          </w:tcPr>
          <w:p w14:paraId="4706BDA4"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rPr>
              <w:t>2559</w:t>
            </w:r>
          </w:p>
        </w:tc>
        <w:tc>
          <w:tcPr>
            <w:tcW w:w="1418" w:type="dxa"/>
            <w:gridSpan w:val="2"/>
            <w:tcBorders>
              <w:top w:val="single" w:sz="4" w:space="0" w:color="auto"/>
              <w:left w:val="nil"/>
              <w:bottom w:val="single" w:sz="4" w:space="0" w:color="auto"/>
              <w:right w:val="nil"/>
            </w:tcBorders>
            <w:shd w:val="clear" w:color="auto" w:fill="auto"/>
            <w:noWrap/>
            <w:vAlign w:val="center"/>
          </w:tcPr>
          <w:p w14:paraId="68A62972"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rPr>
              <w:t>2560</w:t>
            </w:r>
          </w:p>
        </w:tc>
        <w:tc>
          <w:tcPr>
            <w:tcW w:w="1419" w:type="dxa"/>
            <w:gridSpan w:val="2"/>
            <w:tcBorders>
              <w:top w:val="single" w:sz="4" w:space="0" w:color="auto"/>
              <w:left w:val="nil"/>
              <w:bottom w:val="single" w:sz="4" w:space="0" w:color="auto"/>
              <w:right w:val="nil"/>
            </w:tcBorders>
            <w:shd w:val="clear" w:color="auto" w:fill="auto"/>
            <w:noWrap/>
            <w:vAlign w:val="center"/>
          </w:tcPr>
          <w:p w14:paraId="4990F7B2"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rPr>
              <w:t xml:space="preserve">2561 </w:t>
            </w:r>
          </w:p>
        </w:tc>
        <w:tc>
          <w:tcPr>
            <w:tcW w:w="1418" w:type="dxa"/>
            <w:gridSpan w:val="2"/>
            <w:tcBorders>
              <w:top w:val="single" w:sz="4" w:space="0" w:color="auto"/>
              <w:left w:val="nil"/>
              <w:bottom w:val="single" w:sz="4" w:space="0" w:color="auto"/>
              <w:right w:val="nil"/>
            </w:tcBorders>
            <w:shd w:val="clear" w:color="auto" w:fill="auto"/>
            <w:noWrap/>
            <w:vAlign w:val="center"/>
          </w:tcPr>
          <w:p w14:paraId="597B361D"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rPr>
              <w:t xml:space="preserve">2562 </w:t>
            </w:r>
            <w:r w:rsidRPr="008A0800">
              <w:rPr>
                <w:rFonts w:ascii="TH SarabunPSK" w:hAnsi="TH SarabunPSK"/>
                <w:b/>
                <w:bCs/>
                <w:szCs w:val="22"/>
                <w:vertAlign w:val="superscript"/>
              </w:rPr>
              <w:t>1/</w:t>
            </w:r>
          </w:p>
        </w:tc>
        <w:tc>
          <w:tcPr>
            <w:tcW w:w="1419" w:type="dxa"/>
            <w:gridSpan w:val="2"/>
            <w:tcBorders>
              <w:top w:val="single" w:sz="4" w:space="0" w:color="auto"/>
              <w:left w:val="nil"/>
              <w:bottom w:val="single" w:sz="4" w:space="0" w:color="auto"/>
              <w:right w:val="nil"/>
            </w:tcBorders>
            <w:shd w:val="clear" w:color="auto" w:fill="auto"/>
            <w:noWrap/>
            <w:vAlign w:val="center"/>
          </w:tcPr>
          <w:p w14:paraId="66D7D731"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cs/>
              </w:rPr>
              <w:t>อัตราเพิ่ม (ร้อยละ)</w:t>
            </w:r>
          </w:p>
        </w:tc>
      </w:tr>
      <w:tr w:rsidR="00600A67" w:rsidRPr="008A0800" w14:paraId="5AB14093" w14:textId="77777777" w:rsidTr="00934727">
        <w:trPr>
          <w:trHeight w:hRule="exact" w:val="340"/>
        </w:trPr>
        <w:tc>
          <w:tcPr>
            <w:tcW w:w="989" w:type="dxa"/>
            <w:vMerge/>
            <w:tcBorders>
              <w:top w:val="nil"/>
              <w:left w:val="nil"/>
              <w:bottom w:val="single" w:sz="4" w:space="0" w:color="auto"/>
              <w:right w:val="nil"/>
            </w:tcBorders>
          </w:tcPr>
          <w:p w14:paraId="74C5AC4C" w14:textId="77777777" w:rsidR="00600A67" w:rsidRPr="008A0800" w:rsidRDefault="00600A67" w:rsidP="0044469C">
            <w:pPr>
              <w:spacing w:after="0" w:line="240" w:lineRule="auto"/>
              <w:rPr>
                <w:rFonts w:ascii="TH SarabunPSK" w:hAnsi="TH SarabunPSK"/>
                <w:b/>
                <w:bCs/>
                <w:szCs w:val="22"/>
              </w:rPr>
            </w:pPr>
          </w:p>
        </w:tc>
        <w:tc>
          <w:tcPr>
            <w:tcW w:w="567" w:type="dxa"/>
            <w:tcBorders>
              <w:top w:val="single" w:sz="4" w:space="0" w:color="auto"/>
              <w:left w:val="nil"/>
              <w:bottom w:val="single" w:sz="4" w:space="0" w:color="auto"/>
              <w:right w:val="nil"/>
            </w:tcBorders>
            <w:vAlign w:val="center"/>
          </w:tcPr>
          <w:p w14:paraId="5E6FCFED" w14:textId="77777777" w:rsidR="00600A67" w:rsidRPr="008A0800" w:rsidRDefault="00600A67" w:rsidP="0044469C">
            <w:pPr>
              <w:spacing w:after="0" w:line="240" w:lineRule="auto"/>
              <w:ind w:left="-24"/>
              <w:rPr>
                <w:rFonts w:ascii="TH SarabunPSK" w:hAnsi="TH SarabunPSK"/>
                <w:b/>
                <w:bCs/>
                <w:szCs w:val="22"/>
              </w:rPr>
            </w:pPr>
            <w:r w:rsidRPr="008A0800">
              <w:rPr>
                <w:rFonts w:ascii="TH SarabunPSK" w:hAnsi="TH SarabunPSK"/>
                <w:b/>
                <w:bCs/>
                <w:szCs w:val="22"/>
                <w:cs/>
              </w:rPr>
              <w:t>ปริมาณ</w:t>
            </w:r>
          </w:p>
        </w:tc>
        <w:tc>
          <w:tcPr>
            <w:tcW w:w="765" w:type="dxa"/>
            <w:tcBorders>
              <w:top w:val="single" w:sz="4" w:space="0" w:color="auto"/>
              <w:left w:val="nil"/>
              <w:bottom w:val="single" w:sz="4" w:space="0" w:color="auto"/>
              <w:right w:val="nil"/>
            </w:tcBorders>
            <w:vAlign w:val="center"/>
          </w:tcPr>
          <w:p w14:paraId="0288A745"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cs/>
              </w:rPr>
              <w:t>มูลค่า</w:t>
            </w:r>
          </w:p>
        </w:tc>
        <w:tc>
          <w:tcPr>
            <w:tcW w:w="567" w:type="dxa"/>
            <w:tcBorders>
              <w:top w:val="single" w:sz="4" w:space="0" w:color="auto"/>
              <w:left w:val="nil"/>
              <w:bottom w:val="single" w:sz="4" w:space="0" w:color="auto"/>
              <w:right w:val="nil"/>
            </w:tcBorders>
            <w:shd w:val="clear" w:color="auto" w:fill="auto"/>
            <w:vAlign w:val="center"/>
          </w:tcPr>
          <w:p w14:paraId="4F85B252" w14:textId="77777777" w:rsidR="00600A67" w:rsidRPr="008A0800" w:rsidRDefault="00600A67" w:rsidP="0044469C">
            <w:pPr>
              <w:spacing w:after="0" w:line="240" w:lineRule="auto"/>
              <w:ind w:left="-24"/>
              <w:rPr>
                <w:rFonts w:ascii="TH SarabunPSK" w:hAnsi="TH SarabunPSK"/>
                <w:b/>
                <w:bCs/>
                <w:szCs w:val="22"/>
              </w:rPr>
            </w:pPr>
            <w:r w:rsidRPr="008A0800">
              <w:rPr>
                <w:rFonts w:ascii="TH SarabunPSK" w:hAnsi="TH SarabunPSK"/>
                <w:b/>
                <w:bCs/>
                <w:szCs w:val="22"/>
                <w:cs/>
              </w:rPr>
              <w:t>ปริมาณ</w:t>
            </w:r>
          </w:p>
        </w:tc>
        <w:tc>
          <w:tcPr>
            <w:tcW w:w="851" w:type="dxa"/>
            <w:tcBorders>
              <w:top w:val="single" w:sz="4" w:space="0" w:color="auto"/>
              <w:left w:val="nil"/>
              <w:bottom w:val="single" w:sz="4" w:space="0" w:color="auto"/>
              <w:right w:val="nil"/>
            </w:tcBorders>
            <w:shd w:val="clear" w:color="auto" w:fill="auto"/>
            <w:vAlign w:val="center"/>
          </w:tcPr>
          <w:p w14:paraId="5716CCBB"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cs/>
              </w:rPr>
              <w:t>มูลค่า</w:t>
            </w:r>
          </w:p>
        </w:tc>
        <w:tc>
          <w:tcPr>
            <w:tcW w:w="567" w:type="dxa"/>
            <w:tcBorders>
              <w:top w:val="single" w:sz="4" w:space="0" w:color="auto"/>
              <w:left w:val="nil"/>
              <w:bottom w:val="single" w:sz="4" w:space="0" w:color="auto"/>
              <w:right w:val="nil"/>
            </w:tcBorders>
            <w:shd w:val="clear" w:color="auto" w:fill="auto"/>
            <w:noWrap/>
            <w:vAlign w:val="center"/>
          </w:tcPr>
          <w:p w14:paraId="20B903B8" w14:textId="77777777" w:rsidR="00600A67" w:rsidRPr="008A0800" w:rsidRDefault="00600A67" w:rsidP="0044469C">
            <w:pPr>
              <w:spacing w:after="0" w:line="240" w:lineRule="auto"/>
              <w:ind w:left="-24"/>
              <w:rPr>
                <w:rFonts w:ascii="TH SarabunPSK" w:hAnsi="TH SarabunPSK"/>
                <w:b/>
                <w:bCs/>
                <w:szCs w:val="22"/>
              </w:rPr>
            </w:pPr>
            <w:r w:rsidRPr="008A0800">
              <w:rPr>
                <w:rFonts w:ascii="TH SarabunPSK" w:hAnsi="TH SarabunPSK"/>
                <w:b/>
                <w:bCs/>
                <w:szCs w:val="22"/>
                <w:cs/>
              </w:rPr>
              <w:t>ปริมาณ</w:t>
            </w:r>
          </w:p>
        </w:tc>
        <w:tc>
          <w:tcPr>
            <w:tcW w:w="851" w:type="dxa"/>
            <w:tcBorders>
              <w:top w:val="single" w:sz="4" w:space="0" w:color="auto"/>
              <w:left w:val="nil"/>
              <w:bottom w:val="single" w:sz="4" w:space="0" w:color="auto"/>
              <w:right w:val="nil"/>
            </w:tcBorders>
            <w:shd w:val="clear" w:color="auto" w:fill="auto"/>
            <w:noWrap/>
            <w:vAlign w:val="center"/>
          </w:tcPr>
          <w:p w14:paraId="74D05EE4"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cs/>
              </w:rPr>
              <w:t>มูลค่า</w:t>
            </w:r>
          </w:p>
        </w:tc>
        <w:tc>
          <w:tcPr>
            <w:tcW w:w="709" w:type="dxa"/>
            <w:tcBorders>
              <w:top w:val="single" w:sz="4" w:space="0" w:color="auto"/>
              <w:left w:val="nil"/>
              <w:bottom w:val="single" w:sz="4" w:space="0" w:color="auto"/>
              <w:right w:val="nil"/>
            </w:tcBorders>
            <w:shd w:val="clear" w:color="auto" w:fill="auto"/>
            <w:noWrap/>
            <w:vAlign w:val="center"/>
          </w:tcPr>
          <w:p w14:paraId="78D541BE" w14:textId="77777777" w:rsidR="00600A67" w:rsidRPr="008A0800" w:rsidRDefault="00600A67" w:rsidP="0044469C">
            <w:pPr>
              <w:spacing w:after="0" w:line="240" w:lineRule="auto"/>
              <w:ind w:left="-24"/>
              <w:rPr>
                <w:rFonts w:ascii="TH SarabunPSK" w:hAnsi="TH SarabunPSK"/>
                <w:b/>
                <w:bCs/>
                <w:szCs w:val="22"/>
              </w:rPr>
            </w:pPr>
            <w:r w:rsidRPr="008A0800">
              <w:rPr>
                <w:rFonts w:ascii="TH SarabunPSK" w:hAnsi="TH SarabunPSK"/>
                <w:b/>
                <w:bCs/>
                <w:szCs w:val="22"/>
                <w:cs/>
              </w:rPr>
              <w:t>ปริมาณ</w:t>
            </w:r>
          </w:p>
        </w:tc>
        <w:tc>
          <w:tcPr>
            <w:tcW w:w="710" w:type="dxa"/>
            <w:tcBorders>
              <w:top w:val="single" w:sz="4" w:space="0" w:color="auto"/>
              <w:left w:val="nil"/>
              <w:bottom w:val="single" w:sz="4" w:space="0" w:color="auto"/>
              <w:right w:val="nil"/>
            </w:tcBorders>
            <w:shd w:val="clear" w:color="auto" w:fill="auto"/>
            <w:noWrap/>
            <w:vAlign w:val="center"/>
          </w:tcPr>
          <w:p w14:paraId="28480C0A"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cs/>
              </w:rPr>
              <w:t>มูลค่า</w:t>
            </w:r>
          </w:p>
        </w:tc>
        <w:tc>
          <w:tcPr>
            <w:tcW w:w="709" w:type="dxa"/>
            <w:tcBorders>
              <w:top w:val="single" w:sz="4" w:space="0" w:color="auto"/>
              <w:left w:val="nil"/>
              <w:bottom w:val="single" w:sz="4" w:space="0" w:color="auto"/>
              <w:right w:val="nil"/>
            </w:tcBorders>
            <w:shd w:val="clear" w:color="auto" w:fill="auto"/>
            <w:noWrap/>
            <w:vAlign w:val="center"/>
          </w:tcPr>
          <w:p w14:paraId="6F029267" w14:textId="77777777" w:rsidR="00600A67" w:rsidRPr="008A0800" w:rsidRDefault="00600A67" w:rsidP="0044469C">
            <w:pPr>
              <w:spacing w:after="0" w:line="240" w:lineRule="auto"/>
              <w:ind w:left="-24"/>
              <w:rPr>
                <w:rFonts w:ascii="TH SarabunPSK" w:hAnsi="TH SarabunPSK"/>
                <w:b/>
                <w:bCs/>
                <w:szCs w:val="22"/>
              </w:rPr>
            </w:pPr>
            <w:r w:rsidRPr="008A0800">
              <w:rPr>
                <w:rFonts w:ascii="TH SarabunPSK" w:hAnsi="TH SarabunPSK"/>
                <w:b/>
                <w:bCs/>
                <w:szCs w:val="22"/>
                <w:cs/>
              </w:rPr>
              <w:t>ปริมาณ</w:t>
            </w:r>
          </w:p>
        </w:tc>
        <w:tc>
          <w:tcPr>
            <w:tcW w:w="709" w:type="dxa"/>
            <w:tcBorders>
              <w:top w:val="single" w:sz="4" w:space="0" w:color="auto"/>
              <w:left w:val="nil"/>
              <w:bottom w:val="single" w:sz="4" w:space="0" w:color="auto"/>
              <w:right w:val="nil"/>
            </w:tcBorders>
            <w:shd w:val="clear" w:color="auto" w:fill="auto"/>
            <w:noWrap/>
            <w:vAlign w:val="center"/>
          </w:tcPr>
          <w:p w14:paraId="50B77127"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cs/>
              </w:rPr>
              <w:t>มูลค่า</w:t>
            </w:r>
          </w:p>
        </w:tc>
        <w:tc>
          <w:tcPr>
            <w:tcW w:w="709" w:type="dxa"/>
            <w:tcBorders>
              <w:top w:val="single" w:sz="4" w:space="0" w:color="auto"/>
              <w:left w:val="nil"/>
              <w:bottom w:val="single" w:sz="4" w:space="0" w:color="auto"/>
              <w:right w:val="nil"/>
            </w:tcBorders>
            <w:shd w:val="clear" w:color="auto" w:fill="auto"/>
            <w:noWrap/>
            <w:vAlign w:val="center"/>
          </w:tcPr>
          <w:p w14:paraId="287CC933" w14:textId="77777777" w:rsidR="00600A67" w:rsidRPr="008A0800" w:rsidRDefault="00600A67" w:rsidP="0044469C">
            <w:pPr>
              <w:spacing w:after="0" w:line="240" w:lineRule="auto"/>
              <w:ind w:left="-24"/>
              <w:rPr>
                <w:rFonts w:ascii="TH SarabunPSK" w:hAnsi="TH SarabunPSK"/>
                <w:b/>
                <w:bCs/>
                <w:szCs w:val="22"/>
              </w:rPr>
            </w:pPr>
            <w:r w:rsidRPr="008A0800">
              <w:rPr>
                <w:rFonts w:ascii="TH SarabunPSK" w:hAnsi="TH SarabunPSK"/>
                <w:b/>
                <w:bCs/>
                <w:szCs w:val="22"/>
                <w:cs/>
              </w:rPr>
              <w:t>ปริมาณ</w:t>
            </w:r>
          </w:p>
        </w:tc>
        <w:tc>
          <w:tcPr>
            <w:tcW w:w="710" w:type="dxa"/>
            <w:tcBorders>
              <w:top w:val="single" w:sz="4" w:space="0" w:color="auto"/>
              <w:left w:val="nil"/>
              <w:bottom w:val="single" w:sz="4" w:space="0" w:color="auto"/>
              <w:right w:val="nil"/>
            </w:tcBorders>
            <w:shd w:val="clear" w:color="auto" w:fill="auto"/>
            <w:noWrap/>
            <w:vAlign w:val="center"/>
          </w:tcPr>
          <w:p w14:paraId="563F6FCF" w14:textId="77777777" w:rsidR="00600A67" w:rsidRPr="008A0800" w:rsidRDefault="00600A67" w:rsidP="0044469C">
            <w:pPr>
              <w:spacing w:after="0" w:line="240" w:lineRule="auto"/>
              <w:rPr>
                <w:rFonts w:ascii="TH SarabunPSK" w:hAnsi="TH SarabunPSK"/>
                <w:b/>
                <w:bCs/>
                <w:szCs w:val="22"/>
              </w:rPr>
            </w:pPr>
            <w:r w:rsidRPr="008A0800">
              <w:rPr>
                <w:rFonts w:ascii="TH SarabunPSK" w:hAnsi="TH SarabunPSK"/>
                <w:b/>
                <w:bCs/>
                <w:szCs w:val="22"/>
                <w:cs/>
              </w:rPr>
              <w:t>มูลค่า</w:t>
            </w:r>
          </w:p>
        </w:tc>
      </w:tr>
      <w:tr w:rsidR="00600A67" w:rsidRPr="008A0800" w14:paraId="03479174" w14:textId="77777777" w:rsidTr="00934727">
        <w:trPr>
          <w:trHeight w:hRule="exact" w:val="340"/>
        </w:trPr>
        <w:tc>
          <w:tcPr>
            <w:tcW w:w="989" w:type="dxa"/>
            <w:tcBorders>
              <w:top w:val="single" w:sz="4" w:space="0" w:color="auto"/>
              <w:left w:val="nil"/>
              <w:right w:val="nil"/>
            </w:tcBorders>
            <w:vAlign w:val="center"/>
          </w:tcPr>
          <w:p w14:paraId="5D072237" w14:textId="77777777" w:rsidR="00600A67" w:rsidRPr="008A0800" w:rsidRDefault="00600A67" w:rsidP="0044469C">
            <w:pPr>
              <w:spacing w:after="0" w:line="240" w:lineRule="auto"/>
              <w:jc w:val="left"/>
              <w:rPr>
                <w:rFonts w:ascii="TH SarabunPSK" w:hAnsi="TH SarabunPSK"/>
                <w:b/>
                <w:bCs/>
                <w:sz w:val="24"/>
                <w:szCs w:val="24"/>
              </w:rPr>
            </w:pPr>
            <w:r w:rsidRPr="008A0800">
              <w:rPr>
                <w:rFonts w:ascii="TH SarabunPSK" w:hAnsi="TH SarabunPSK"/>
                <w:b/>
                <w:bCs/>
                <w:sz w:val="24"/>
                <w:szCs w:val="24"/>
                <w:cs/>
              </w:rPr>
              <w:t>ไทย</w:t>
            </w:r>
          </w:p>
        </w:tc>
        <w:tc>
          <w:tcPr>
            <w:tcW w:w="567" w:type="dxa"/>
            <w:tcBorders>
              <w:top w:val="single" w:sz="4" w:space="0" w:color="auto"/>
              <w:left w:val="nil"/>
              <w:right w:val="nil"/>
            </w:tcBorders>
            <w:vAlign w:val="center"/>
          </w:tcPr>
          <w:p w14:paraId="75B87783"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0.49</w:t>
            </w:r>
          </w:p>
        </w:tc>
        <w:tc>
          <w:tcPr>
            <w:tcW w:w="765" w:type="dxa"/>
            <w:tcBorders>
              <w:top w:val="single" w:sz="4" w:space="0" w:color="auto"/>
              <w:left w:val="nil"/>
              <w:right w:val="nil"/>
            </w:tcBorders>
            <w:vAlign w:val="center"/>
          </w:tcPr>
          <w:p w14:paraId="40CDCD22"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563.10</w:t>
            </w:r>
          </w:p>
        </w:tc>
        <w:tc>
          <w:tcPr>
            <w:tcW w:w="567" w:type="dxa"/>
            <w:tcBorders>
              <w:top w:val="single" w:sz="4" w:space="0" w:color="auto"/>
              <w:left w:val="nil"/>
              <w:right w:val="nil"/>
            </w:tcBorders>
            <w:vAlign w:val="center"/>
          </w:tcPr>
          <w:p w14:paraId="32436499"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0.49</w:t>
            </w:r>
          </w:p>
        </w:tc>
        <w:tc>
          <w:tcPr>
            <w:tcW w:w="851" w:type="dxa"/>
            <w:tcBorders>
              <w:top w:val="single" w:sz="4" w:space="0" w:color="auto"/>
              <w:left w:val="nil"/>
              <w:right w:val="nil"/>
            </w:tcBorders>
            <w:shd w:val="clear" w:color="auto" w:fill="auto"/>
            <w:noWrap/>
            <w:vAlign w:val="center"/>
          </w:tcPr>
          <w:p w14:paraId="5E7713DA"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591.86</w:t>
            </w:r>
          </w:p>
        </w:tc>
        <w:tc>
          <w:tcPr>
            <w:tcW w:w="567" w:type="dxa"/>
            <w:tcBorders>
              <w:top w:val="single" w:sz="4" w:space="0" w:color="auto"/>
              <w:left w:val="nil"/>
              <w:right w:val="nil"/>
            </w:tcBorders>
            <w:shd w:val="clear" w:color="auto" w:fill="auto"/>
            <w:noWrap/>
            <w:vAlign w:val="center"/>
          </w:tcPr>
          <w:p w14:paraId="19417CF9"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0.53</w:t>
            </w:r>
          </w:p>
        </w:tc>
        <w:tc>
          <w:tcPr>
            <w:tcW w:w="851" w:type="dxa"/>
            <w:tcBorders>
              <w:top w:val="single" w:sz="4" w:space="0" w:color="auto"/>
              <w:left w:val="nil"/>
              <w:right w:val="nil"/>
            </w:tcBorders>
            <w:shd w:val="clear" w:color="auto" w:fill="auto"/>
            <w:noWrap/>
            <w:vAlign w:val="center"/>
          </w:tcPr>
          <w:p w14:paraId="006409B8"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574.05</w:t>
            </w:r>
          </w:p>
        </w:tc>
        <w:tc>
          <w:tcPr>
            <w:tcW w:w="709" w:type="dxa"/>
            <w:tcBorders>
              <w:top w:val="single" w:sz="4" w:space="0" w:color="auto"/>
              <w:left w:val="nil"/>
              <w:right w:val="nil"/>
            </w:tcBorders>
            <w:shd w:val="clear" w:color="auto" w:fill="auto"/>
            <w:noWrap/>
            <w:vAlign w:val="center"/>
          </w:tcPr>
          <w:p w14:paraId="18D5803C"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0.48</w:t>
            </w:r>
          </w:p>
        </w:tc>
        <w:tc>
          <w:tcPr>
            <w:tcW w:w="710" w:type="dxa"/>
            <w:tcBorders>
              <w:top w:val="single" w:sz="4" w:space="0" w:color="auto"/>
              <w:left w:val="nil"/>
              <w:right w:val="nil"/>
            </w:tcBorders>
            <w:shd w:val="clear" w:color="auto" w:fill="auto"/>
            <w:noWrap/>
            <w:vAlign w:val="center"/>
          </w:tcPr>
          <w:p w14:paraId="51A52D9A"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400.33</w:t>
            </w:r>
          </w:p>
        </w:tc>
        <w:tc>
          <w:tcPr>
            <w:tcW w:w="709" w:type="dxa"/>
            <w:tcBorders>
              <w:top w:val="single" w:sz="4" w:space="0" w:color="auto"/>
              <w:left w:val="nil"/>
              <w:right w:val="nil"/>
            </w:tcBorders>
            <w:shd w:val="clear" w:color="auto" w:fill="FFFFFF"/>
            <w:vAlign w:val="center"/>
          </w:tcPr>
          <w:p w14:paraId="48D350CE"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0.39</w:t>
            </w:r>
          </w:p>
        </w:tc>
        <w:tc>
          <w:tcPr>
            <w:tcW w:w="709" w:type="dxa"/>
            <w:tcBorders>
              <w:top w:val="single" w:sz="4" w:space="0" w:color="auto"/>
              <w:left w:val="nil"/>
              <w:right w:val="nil"/>
            </w:tcBorders>
            <w:shd w:val="clear" w:color="auto" w:fill="auto"/>
            <w:vAlign w:val="center"/>
          </w:tcPr>
          <w:p w14:paraId="6DCFD569"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337.02</w:t>
            </w:r>
          </w:p>
        </w:tc>
        <w:tc>
          <w:tcPr>
            <w:tcW w:w="709" w:type="dxa"/>
            <w:tcBorders>
              <w:top w:val="single" w:sz="4" w:space="0" w:color="auto"/>
              <w:left w:val="nil"/>
              <w:right w:val="nil"/>
            </w:tcBorders>
            <w:shd w:val="clear" w:color="auto" w:fill="auto"/>
            <w:noWrap/>
            <w:vAlign w:val="center"/>
          </w:tcPr>
          <w:p w14:paraId="593B1088"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cs/>
              </w:rPr>
              <w:t>-4.85</w:t>
            </w:r>
          </w:p>
        </w:tc>
        <w:tc>
          <w:tcPr>
            <w:tcW w:w="710" w:type="dxa"/>
            <w:tcBorders>
              <w:top w:val="single" w:sz="4" w:space="0" w:color="auto"/>
              <w:left w:val="nil"/>
              <w:right w:val="nil"/>
            </w:tcBorders>
            <w:shd w:val="clear" w:color="auto" w:fill="auto"/>
            <w:noWrap/>
            <w:vAlign w:val="center"/>
          </w:tcPr>
          <w:p w14:paraId="49F6271E"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w:t>
            </w:r>
            <w:r w:rsidRPr="008A0800">
              <w:rPr>
                <w:rFonts w:ascii="TH SarabunPSK" w:hAnsi="TH SarabunPSK"/>
                <w:b/>
                <w:bCs/>
                <w:sz w:val="24"/>
                <w:szCs w:val="24"/>
                <w:cs/>
              </w:rPr>
              <w:t>13.22</w:t>
            </w:r>
          </w:p>
        </w:tc>
      </w:tr>
      <w:tr w:rsidR="00600A67" w:rsidRPr="008A0800" w14:paraId="7C85680A" w14:textId="77777777" w:rsidTr="00934727">
        <w:trPr>
          <w:trHeight w:hRule="exact" w:val="340"/>
        </w:trPr>
        <w:tc>
          <w:tcPr>
            <w:tcW w:w="989" w:type="dxa"/>
            <w:tcBorders>
              <w:left w:val="nil"/>
              <w:right w:val="nil"/>
            </w:tcBorders>
            <w:vAlign w:val="center"/>
          </w:tcPr>
          <w:p w14:paraId="6BA3C3AA" w14:textId="77777777" w:rsidR="00600A67" w:rsidRPr="008A0800" w:rsidRDefault="00600A67" w:rsidP="0044469C">
            <w:pPr>
              <w:spacing w:after="0" w:line="240" w:lineRule="auto"/>
              <w:jc w:val="left"/>
              <w:rPr>
                <w:rFonts w:ascii="TH SarabunPSK" w:hAnsi="TH SarabunPSK"/>
                <w:b/>
                <w:bCs/>
                <w:sz w:val="24"/>
                <w:szCs w:val="24"/>
              </w:rPr>
            </w:pPr>
            <w:r w:rsidRPr="008A0800">
              <w:rPr>
                <w:rFonts w:ascii="TH SarabunPSK" w:hAnsi="TH SarabunPSK"/>
                <w:b/>
                <w:bCs/>
                <w:sz w:val="24"/>
                <w:szCs w:val="24"/>
                <w:cs/>
              </w:rPr>
              <w:t>ฟิลิปปินส์</w:t>
            </w:r>
          </w:p>
        </w:tc>
        <w:tc>
          <w:tcPr>
            <w:tcW w:w="567" w:type="dxa"/>
            <w:tcBorders>
              <w:left w:val="nil"/>
              <w:right w:val="nil"/>
            </w:tcBorders>
            <w:vAlign w:val="center"/>
          </w:tcPr>
          <w:p w14:paraId="04963744"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0.33</w:t>
            </w:r>
          </w:p>
        </w:tc>
        <w:tc>
          <w:tcPr>
            <w:tcW w:w="765" w:type="dxa"/>
            <w:tcBorders>
              <w:left w:val="nil"/>
              <w:right w:val="nil"/>
            </w:tcBorders>
            <w:vAlign w:val="center"/>
          </w:tcPr>
          <w:p w14:paraId="11D2E27B"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337.02</w:t>
            </w:r>
          </w:p>
        </w:tc>
        <w:tc>
          <w:tcPr>
            <w:tcW w:w="567" w:type="dxa"/>
            <w:tcBorders>
              <w:left w:val="nil"/>
              <w:right w:val="nil"/>
            </w:tcBorders>
            <w:vAlign w:val="center"/>
          </w:tcPr>
          <w:p w14:paraId="624733B1"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0.38</w:t>
            </w:r>
          </w:p>
        </w:tc>
        <w:tc>
          <w:tcPr>
            <w:tcW w:w="851" w:type="dxa"/>
            <w:tcBorders>
              <w:left w:val="nil"/>
              <w:right w:val="nil"/>
            </w:tcBorders>
            <w:shd w:val="clear" w:color="auto" w:fill="auto"/>
            <w:noWrap/>
            <w:vAlign w:val="center"/>
          </w:tcPr>
          <w:p w14:paraId="6096F12E"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341.47</w:t>
            </w:r>
          </w:p>
        </w:tc>
        <w:tc>
          <w:tcPr>
            <w:tcW w:w="567" w:type="dxa"/>
            <w:tcBorders>
              <w:left w:val="nil"/>
              <w:right w:val="nil"/>
            </w:tcBorders>
            <w:shd w:val="clear" w:color="auto" w:fill="auto"/>
            <w:noWrap/>
            <w:vAlign w:val="center"/>
          </w:tcPr>
          <w:p w14:paraId="19AF506C"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0.32</w:t>
            </w:r>
          </w:p>
        </w:tc>
        <w:tc>
          <w:tcPr>
            <w:tcW w:w="851" w:type="dxa"/>
            <w:tcBorders>
              <w:left w:val="nil"/>
              <w:right w:val="nil"/>
            </w:tcBorders>
            <w:shd w:val="clear" w:color="auto" w:fill="auto"/>
            <w:noWrap/>
            <w:vAlign w:val="center"/>
          </w:tcPr>
          <w:p w14:paraId="75AD097C"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277.33</w:t>
            </w:r>
          </w:p>
        </w:tc>
        <w:tc>
          <w:tcPr>
            <w:tcW w:w="709" w:type="dxa"/>
            <w:tcBorders>
              <w:left w:val="nil"/>
              <w:right w:val="nil"/>
            </w:tcBorders>
            <w:shd w:val="clear" w:color="auto" w:fill="auto"/>
            <w:noWrap/>
            <w:vAlign w:val="center"/>
          </w:tcPr>
          <w:p w14:paraId="0A51DA7A"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0.24</w:t>
            </w:r>
          </w:p>
        </w:tc>
        <w:tc>
          <w:tcPr>
            <w:tcW w:w="710" w:type="dxa"/>
            <w:tcBorders>
              <w:left w:val="nil"/>
              <w:right w:val="nil"/>
            </w:tcBorders>
            <w:shd w:val="clear" w:color="auto" w:fill="auto"/>
            <w:noWrap/>
            <w:vAlign w:val="center"/>
          </w:tcPr>
          <w:p w14:paraId="01373AB0"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192.16</w:t>
            </w:r>
          </w:p>
        </w:tc>
        <w:tc>
          <w:tcPr>
            <w:tcW w:w="709" w:type="dxa"/>
            <w:tcBorders>
              <w:left w:val="nil"/>
              <w:right w:val="nil"/>
            </w:tcBorders>
            <w:shd w:val="clear" w:color="auto" w:fill="FFFFFF"/>
            <w:vAlign w:val="center"/>
          </w:tcPr>
          <w:p w14:paraId="3ED3268A"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0.23</w:t>
            </w:r>
          </w:p>
        </w:tc>
        <w:tc>
          <w:tcPr>
            <w:tcW w:w="709" w:type="dxa"/>
            <w:tcBorders>
              <w:left w:val="nil"/>
              <w:right w:val="nil"/>
            </w:tcBorders>
            <w:shd w:val="clear" w:color="auto" w:fill="auto"/>
            <w:vAlign w:val="center"/>
          </w:tcPr>
          <w:p w14:paraId="457A433E"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181.94</w:t>
            </w:r>
          </w:p>
        </w:tc>
        <w:tc>
          <w:tcPr>
            <w:tcW w:w="709" w:type="dxa"/>
            <w:tcBorders>
              <w:left w:val="nil"/>
              <w:right w:val="nil"/>
            </w:tcBorders>
            <w:shd w:val="clear" w:color="auto" w:fill="auto"/>
            <w:noWrap/>
            <w:vAlign w:val="center"/>
          </w:tcPr>
          <w:p w14:paraId="7E726EEC"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cs/>
              </w:rPr>
              <w:t>-11.00</w:t>
            </w:r>
          </w:p>
        </w:tc>
        <w:tc>
          <w:tcPr>
            <w:tcW w:w="710" w:type="dxa"/>
            <w:tcBorders>
              <w:left w:val="nil"/>
              <w:right w:val="nil"/>
            </w:tcBorders>
            <w:shd w:val="clear" w:color="auto" w:fill="auto"/>
            <w:noWrap/>
            <w:vAlign w:val="center"/>
          </w:tcPr>
          <w:p w14:paraId="071645EE"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-1</w:t>
            </w:r>
            <w:r w:rsidRPr="008A0800">
              <w:rPr>
                <w:rFonts w:ascii="TH SarabunPSK" w:hAnsi="TH SarabunPSK"/>
                <w:b/>
                <w:bCs/>
                <w:sz w:val="24"/>
                <w:szCs w:val="24"/>
                <w:cs/>
              </w:rPr>
              <w:t>6.54</w:t>
            </w:r>
          </w:p>
        </w:tc>
      </w:tr>
      <w:tr w:rsidR="00600A67" w:rsidRPr="008A0800" w14:paraId="6FE86E66" w14:textId="77777777" w:rsidTr="00934727">
        <w:trPr>
          <w:trHeight w:hRule="exact" w:val="340"/>
        </w:trPr>
        <w:tc>
          <w:tcPr>
            <w:tcW w:w="989" w:type="dxa"/>
            <w:tcBorders>
              <w:left w:val="nil"/>
              <w:right w:val="nil"/>
            </w:tcBorders>
            <w:vAlign w:val="center"/>
          </w:tcPr>
          <w:p w14:paraId="24F54AC2" w14:textId="77777777" w:rsidR="00600A67" w:rsidRPr="008A0800" w:rsidRDefault="00600A67" w:rsidP="0044469C">
            <w:pPr>
              <w:spacing w:after="0" w:line="240" w:lineRule="auto"/>
              <w:jc w:val="left"/>
              <w:rPr>
                <w:rFonts w:ascii="TH SarabunPSK" w:hAnsi="TH SarabunPSK"/>
                <w:b/>
                <w:bCs/>
                <w:sz w:val="24"/>
                <w:szCs w:val="24"/>
              </w:rPr>
            </w:pPr>
            <w:r w:rsidRPr="008A0800">
              <w:rPr>
                <w:rFonts w:ascii="TH SarabunPSK" w:hAnsi="TH SarabunPSK"/>
                <w:b/>
                <w:bCs/>
                <w:sz w:val="24"/>
                <w:szCs w:val="24"/>
                <w:cs/>
              </w:rPr>
              <w:t>อินโดนีเซีย</w:t>
            </w:r>
          </w:p>
        </w:tc>
        <w:tc>
          <w:tcPr>
            <w:tcW w:w="567" w:type="dxa"/>
            <w:tcBorders>
              <w:left w:val="nil"/>
              <w:right w:val="nil"/>
            </w:tcBorders>
            <w:vAlign w:val="center"/>
          </w:tcPr>
          <w:p w14:paraId="7141C984"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0.17</w:t>
            </w:r>
          </w:p>
        </w:tc>
        <w:tc>
          <w:tcPr>
            <w:tcW w:w="765" w:type="dxa"/>
            <w:tcBorders>
              <w:left w:val="nil"/>
              <w:right w:val="nil"/>
            </w:tcBorders>
            <w:vAlign w:val="center"/>
          </w:tcPr>
          <w:p w14:paraId="03DCD361"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192.25</w:t>
            </w:r>
          </w:p>
        </w:tc>
        <w:tc>
          <w:tcPr>
            <w:tcW w:w="567" w:type="dxa"/>
            <w:tcBorders>
              <w:left w:val="nil"/>
              <w:right w:val="nil"/>
            </w:tcBorders>
            <w:vAlign w:val="center"/>
          </w:tcPr>
          <w:p w14:paraId="49A5DE9E"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0.12</w:t>
            </w:r>
          </w:p>
        </w:tc>
        <w:tc>
          <w:tcPr>
            <w:tcW w:w="851" w:type="dxa"/>
            <w:tcBorders>
              <w:left w:val="nil"/>
              <w:right w:val="nil"/>
            </w:tcBorders>
            <w:shd w:val="clear" w:color="auto" w:fill="auto"/>
            <w:noWrap/>
            <w:vAlign w:val="center"/>
          </w:tcPr>
          <w:p w14:paraId="7B5A3DF1"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152.49</w:t>
            </w:r>
          </w:p>
        </w:tc>
        <w:tc>
          <w:tcPr>
            <w:tcW w:w="567" w:type="dxa"/>
            <w:tcBorders>
              <w:left w:val="nil"/>
              <w:right w:val="nil"/>
            </w:tcBorders>
            <w:shd w:val="clear" w:color="auto" w:fill="auto"/>
            <w:noWrap/>
            <w:vAlign w:val="center"/>
          </w:tcPr>
          <w:p w14:paraId="500751FE"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0.17</w:t>
            </w:r>
          </w:p>
        </w:tc>
        <w:tc>
          <w:tcPr>
            <w:tcW w:w="851" w:type="dxa"/>
            <w:tcBorders>
              <w:left w:val="nil"/>
              <w:right w:val="nil"/>
            </w:tcBorders>
            <w:shd w:val="clear" w:color="auto" w:fill="auto"/>
            <w:noWrap/>
            <w:vAlign w:val="center"/>
          </w:tcPr>
          <w:p w14:paraId="43E15876"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196.79</w:t>
            </w:r>
          </w:p>
        </w:tc>
        <w:tc>
          <w:tcPr>
            <w:tcW w:w="709" w:type="dxa"/>
            <w:tcBorders>
              <w:left w:val="nil"/>
              <w:right w:val="nil"/>
            </w:tcBorders>
            <w:shd w:val="clear" w:color="auto" w:fill="auto"/>
            <w:noWrap/>
            <w:vAlign w:val="center"/>
          </w:tcPr>
          <w:p w14:paraId="370B82E1"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0.19</w:t>
            </w:r>
          </w:p>
        </w:tc>
        <w:tc>
          <w:tcPr>
            <w:tcW w:w="710" w:type="dxa"/>
            <w:tcBorders>
              <w:left w:val="nil"/>
              <w:right w:val="nil"/>
            </w:tcBorders>
            <w:shd w:val="clear" w:color="auto" w:fill="auto"/>
            <w:noWrap/>
            <w:vAlign w:val="center"/>
          </w:tcPr>
          <w:p w14:paraId="4FA8CDAD"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157.38</w:t>
            </w:r>
          </w:p>
        </w:tc>
        <w:tc>
          <w:tcPr>
            <w:tcW w:w="709" w:type="dxa"/>
            <w:tcBorders>
              <w:left w:val="nil"/>
              <w:right w:val="nil"/>
            </w:tcBorders>
            <w:shd w:val="clear" w:color="auto" w:fill="FFFFFF"/>
            <w:vAlign w:val="center"/>
          </w:tcPr>
          <w:p w14:paraId="19E73AD2"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0.19</w:t>
            </w:r>
          </w:p>
        </w:tc>
        <w:tc>
          <w:tcPr>
            <w:tcW w:w="709" w:type="dxa"/>
            <w:tcBorders>
              <w:left w:val="nil"/>
              <w:right w:val="nil"/>
            </w:tcBorders>
            <w:shd w:val="clear" w:color="auto" w:fill="auto"/>
            <w:vAlign w:val="center"/>
          </w:tcPr>
          <w:p w14:paraId="56C83D04"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162.16</w:t>
            </w:r>
          </w:p>
        </w:tc>
        <w:tc>
          <w:tcPr>
            <w:tcW w:w="709" w:type="dxa"/>
            <w:tcBorders>
              <w:left w:val="nil"/>
              <w:right w:val="nil"/>
            </w:tcBorders>
            <w:shd w:val="clear" w:color="auto" w:fill="auto"/>
            <w:noWrap/>
            <w:vAlign w:val="center"/>
          </w:tcPr>
          <w:p w14:paraId="5AD99B2B"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cs/>
              </w:rPr>
              <w:t>5.97</w:t>
            </w:r>
          </w:p>
        </w:tc>
        <w:tc>
          <w:tcPr>
            <w:tcW w:w="710" w:type="dxa"/>
            <w:tcBorders>
              <w:left w:val="nil"/>
              <w:right w:val="nil"/>
            </w:tcBorders>
            <w:shd w:val="clear" w:color="auto" w:fill="auto"/>
            <w:noWrap/>
            <w:vAlign w:val="center"/>
          </w:tcPr>
          <w:p w14:paraId="69229CDB"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-3.</w:t>
            </w:r>
            <w:r w:rsidRPr="008A0800">
              <w:rPr>
                <w:rFonts w:ascii="TH SarabunPSK" w:hAnsi="TH SarabunPSK"/>
                <w:b/>
                <w:bCs/>
                <w:sz w:val="24"/>
                <w:szCs w:val="24"/>
                <w:cs/>
              </w:rPr>
              <w:t>04</w:t>
            </w:r>
          </w:p>
        </w:tc>
      </w:tr>
      <w:tr w:rsidR="00600A67" w:rsidRPr="008A0800" w14:paraId="6A294C67" w14:textId="77777777" w:rsidTr="00934727">
        <w:trPr>
          <w:trHeight w:hRule="exact" w:val="340"/>
        </w:trPr>
        <w:tc>
          <w:tcPr>
            <w:tcW w:w="989" w:type="dxa"/>
            <w:tcBorders>
              <w:left w:val="nil"/>
              <w:right w:val="nil"/>
            </w:tcBorders>
            <w:vAlign w:val="center"/>
          </w:tcPr>
          <w:p w14:paraId="42E02E06" w14:textId="77777777" w:rsidR="00600A67" w:rsidRPr="008A0800" w:rsidRDefault="00600A67" w:rsidP="0044469C">
            <w:pPr>
              <w:spacing w:after="0" w:line="240" w:lineRule="auto"/>
              <w:jc w:val="left"/>
              <w:rPr>
                <w:rFonts w:ascii="TH SarabunPSK" w:hAnsi="TH SarabunPSK"/>
                <w:b/>
                <w:bCs/>
                <w:sz w:val="24"/>
                <w:szCs w:val="24"/>
              </w:rPr>
            </w:pPr>
            <w:r w:rsidRPr="008A0800">
              <w:rPr>
                <w:rFonts w:ascii="TH SarabunPSK" w:hAnsi="TH SarabunPSK"/>
                <w:b/>
                <w:bCs/>
                <w:sz w:val="24"/>
                <w:szCs w:val="24"/>
                <w:cs/>
              </w:rPr>
              <w:t>เคนย่า</w:t>
            </w:r>
          </w:p>
        </w:tc>
        <w:tc>
          <w:tcPr>
            <w:tcW w:w="567" w:type="dxa"/>
            <w:tcBorders>
              <w:left w:val="nil"/>
              <w:right w:val="nil"/>
            </w:tcBorders>
            <w:vAlign w:val="center"/>
          </w:tcPr>
          <w:p w14:paraId="2D527678"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0.06</w:t>
            </w:r>
          </w:p>
        </w:tc>
        <w:tc>
          <w:tcPr>
            <w:tcW w:w="765" w:type="dxa"/>
            <w:tcBorders>
              <w:left w:val="nil"/>
              <w:right w:val="nil"/>
            </w:tcBorders>
            <w:vAlign w:val="center"/>
          </w:tcPr>
          <w:p w14:paraId="4F97AEB6"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74.18</w:t>
            </w:r>
          </w:p>
        </w:tc>
        <w:tc>
          <w:tcPr>
            <w:tcW w:w="567" w:type="dxa"/>
            <w:tcBorders>
              <w:left w:val="nil"/>
              <w:right w:val="nil"/>
            </w:tcBorders>
            <w:vAlign w:val="center"/>
          </w:tcPr>
          <w:p w14:paraId="09166326"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0.05</w:t>
            </w:r>
          </w:p>
        </w:tc>
        <w:tc>
          <w:tcPr>
            <w:tcW w:w="851" w:type="dxa"/>
            <w:tcBorders>
              <w:left w:val="nil"/>
              <w:right w:val="nil"/>
            </w:tcBorders>
            <w:shd w:val="clear" w:color="auto" w:fill="auto"/>
            <w:noWrap/>
            <w:vAlign w:val="center"/>
          </w:tcPr>
          <w:p w14:paraId="3AE652EA"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60.80</w:t>
            </w:r>
          </w:p>
        </w:tc>
        <w:tc>
          <w:tcPr>
            <w:tcW w:w="567" w:type="dxa"/>
            <w:tcBorders>
              <w:left w:val="nil"/>
              <w:right w:val="nil"/>
            </w:tcBorders>
            <w:shd w:val="clear" w:color="auto" w:fill="auto"/>
            <w:noWrap/>
            <w:vAlign w:val="center"/>
          </w:tcPr>
          <w:p w14:paraId="3107B7FF"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0.04</w:t>
            </w:r>
          </w:p>
        </w:tc>
        <w:tc>
          <w:tcPr>
            <w:tcW w:w="851" w:type="dxa"/>
            <w:tcBorders>
              <w:left w:val="nil"/>
              <w:right w:val="nil"/>
            </w:tcBorders>
            <w:shd w:val="clear" w:color="auto" w:fill="auto"/>
            <w:noWrap/>
            <w:vAlign w:val="center"/>
          </w:tcPr>
          <w:p w14:paraId="102A7513"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50.56</w:t>
            </w:r>
          </w:p>
        </w:tc>
        <w:tc>
          <w:tcPr>
            <w:tcW w:w="709" w:type="dxa"/>
            <w:tcBorders>
              <w:left w:val="nil"/>
              <w:right w:val="nil"/>
            </w:tcBorders>
            <w:shd w:val="clear" w:color="auto" w:fill="auto"/>
            <w:noWrap/>
            <w:vAlign w:val="center"/>
          </w:tcPr>
          <w:p w14:paraId="47DA1FA9"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0.03</w:t>
            </w:r>
          </w:p>
        </w:tc>
        <w:tc>
          <w:tcPr>
            <w:tcW w:w="710" w:type="dxa"/>
            <w:tcBorders>
              <w:left w:val="nil"/>
              <w:right w:val="nil"/>
            </w:tcBorders>
            <w:shd w:val="clear" w:color="auto" w:fill="auto"/>
            <w:noWrap/>
            <w:vAlign w:val="center"/>
          </w:tcPr>
          <w:p w14:paraId="15FD745C"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38.26</w:t>
            </w:r>
          </w:p>
        </w:tc>
        <w:tc>
          <w:tcPr>
            <w:tcW w:w="709" w:type="dxa"/>
            <w:tcBorders>
              <w:left w:val="nil"/>
              <w:right w:val="nil"/>
            </w:tcBorders>
            <w:shd w:val="clear" w:color="auto" w:fill="FFFFFF"/>
            <w:vAlign w:val="center"/>
          </w:tcPr>
          <w:p w14:paraId="3765985B"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0.04</w:t>
            </w:r>
          </w:p>
        </w:tc>
        <w:tc>
          <w:tcPr>
            <w:tcW w:w="709" w:type="dxa"/>
            <w:tcBorders>
              <w:left w:val="nil"/>
              <w:right w:val="nil"/>
            </w:tcBorders>
            <w:shd w:val="clear" w:color="auto" w:fill="auto"/>
            <w:vAlign w:val="center"/>
          </w:tcPr>
          <w:p w14:paraId="4F92B7F8"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58.76</w:t>
            </w:r>
          </w:p>
        </w:tc>
        <w:tc>
          <w:tcPr>
            <w:tcW w:w="709" w:type="dxa"/>
            <w:tcBorders>
              <w:left w:val="nil"/>
              <w:right w:val="nil"/>
            </w:tcBorders>
            <w:shd w:val="clear" w:color="auto" w:fill="auto"/>
            <w:noWrap/>
            <w:vAlign w:val="center"/>
          </w:tcPr>
          <w:p w14:paraId="4AA887ED"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cs/>
              </w:rPr>
              <w:t>-12.39</w:t>
            </w:r>
          </w:p>
        </w:tc>
        <w:tc>
          <w:tcPr>
            <w:tcW w:w="710" w:type="dxa"/>
            <w:tcBorders>
              <w:left w:val="nil"/>
              <w:right w:val="nil"/>
            </w:tcBorders>
            <w:shd w:val="clear" w:color="auto" w:fill="auto"/>
            <w:noWrap/>
            <w:vAlign w:val="center"/>
          </w:tcPr>
          <w:p w14:paraId="3E7358FA"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w:t>
            </w:r>
            <w:r w:rsidRPr="008A0800">
              <w:rPr>
                <w:rFonts w:ascii="TH SarabunPSK" w:hAnsi="TH SarabunPSK"/>
                <w:b/>
                <w:bCs/>
                <w:sz w:val="24"/>
                <w:szCs w:val="24"/>
                <w:cs/>
              </w:rPr>
              <w:t>8.87</w:t>
            </w:r>
          </w:p>
        </w:tc>
      </w:tr>
      <w:tr w:rsidR="00600A67" w:rsidRPr="008A0800" w14:paraId="134B89DB" w14:textId="77777777" w:rsidTr="00934727">
        <w:trPr>
          <w:trHeight w:hRule="exact" w:val="340"/>
        </w:trPr>
        <w:tc>
          <w:tcPr>
            <w:tcW w:w="989" w:type="dxa"/>
            <w:tcBorders>
              <w:left w:val="nil"/>
              <w:right w:val="nil"/>
            </w:tcBorders>
            <w:vAlign w:val="center"/>
          </w:tcPr>
          <w:p w14:paraId="4D650699" w14:textId="77777777" w:rsidR="00600A67" w:rsidRPr="008A0800" w:rsidRDefault="00600A67" w:rsidP="0044469C">
            <w:pPr>
              <w:spacing w:after="0" w:line="240" w:lineRule="auto"/>
              <w:jc w:val="left"/>
              <w:rPr>
                <w:rFonts w:ascii="TH SarabunPSK" w:hAnsi="TH SarabunPSK"/>
                <w:b/>
                <w:bCs/>
                <w:sz w:val="24"/>
                <w:szCs w:val="24"/>
              </w:rPr>
            </w:pPr>
            <w:r w:rsidRPr="008A0800">
              <w:rPr>
                <w:rFonts w:ascii="TH SarabunPSK" w:hAnsi="TH SarabunPSK"/>
                <w:b/>
                <w:bCs/>
                <w:sz w:val="24"/>
                <w:szCs w:val="24"/>
                <w:cs/>
              </w:rPr>
              <w:t>เนเธอ</w:t>
            </w:r>
            <w:r w:rsidRPr="008A0800">
              <w:rPr>
                <w:rFonts w:ascii="TH SarabunPSK" w:hAnsi="TH SarabunPSK" w:hint="cs"/>
                <w:b/>
                <w:bCs/>
                <w:sz w:val="24"/>
                <w:szCs w:val="24"/>
                <w:cs/>
              </w:rPr>
              <w:t>ร์</w:t>
            </w:r>
            <w:r w:rsidRPr="008A0800">
              <w:rPr>
                <w:rFonts w:ascii="TH SarabunPSK" w:hAnsi="TH SarabunPSK"/>
                <w:b/>
                <w:bCs/>
                <w:sz w:val="24"/>
                <w:szCs w:val="24"/>
                <w:cs/>
              </w:rPr>
              <w:t>แลนด์</w:t>
            </w:r>
          </w:p>
        </w:tc>
        <w:tc>
          <w:tcPr>
            <w:tcW w:w="567" w:type="dxa"/>
            <w:tcBorders>
              <w:left w:val="nil"/>
              <w:right w:val="nil"/>
            </w:tcBorders>
            <w:vAlign w:val="center"/>
          </w:tcPr>
          <w:p w14:paraId="37BB0D19"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0.02</w:t>
            </w:r>
          </w:p>
        </w:tc>
        <w:tc>
          <w:tcPr>
            <w:tcW w:w="765" w:type="dxa"/>
            <w:tcBorders>
              <w:left w:val="nil"/>
              <w:right w:val="nil"/>
            </w:tcBorders>
            <w:vAlign w:val="center"/>
          </w:tcPr>
          <w:p w14:paraId="1DF2590B"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35.71</w:t>
            </w:r>
          </w:p>
        </w:tc>
        <w:tc>
          <w:tcPr>
            <w:tcW w:w="567" w:type="dxa"/>
            <w:tcBorders>
              <w:left w:val="nil"/>
              <w:right w:val="nil"/>
            </w:tcBorders>
            <w:vAlign w:val="center"/>
          </w:tcPr>
          <w:p w14:paraId="754EB01E"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0.03</w:t>
            </w:r>
          </w:p>
        </w:tc>
        <w:tc>
          <w:tcPr>
            <w:tcW w:w="851" w:type="dxa"/>
            <w:tcBorders>
              <w:left w:val="nil"/>
              <w:right w:val="nil"/>
            </w:tcBorders>
            <w:shd w:val="clear" w:color="auto" w:fill="auto"/>
            <w:noWrap/>
            <w:vAlign w:val="center"/>
          </w:tcPr>
          <w:p w14:paraId="66C766C8"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45.08</w:t>
            </w:r>
          </w:p>
        </w:tc>
        <w:tc>
          <w:tcPr>
            <w:tcW w:w="567" w:type="dxa"/>
            <w:tcBorders>
              <w:left w:val="nil"/>
              <w:right w:val="nil"/>
            </w:tcBorders>
            <w:shd w:val="clear" w:color="auto" w:fill="auto"/>
            <w:noWrap/>
            <w:vAlign w:val="center"/>
          </w:tcPr>
          <w:p w14:paraId="0ABEF87A"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0.03</w:t>
            </w:r>
          </w:p>
        </w:tc>
        <w:tc>
          <w:tcPr>
            <w:tcW w:w="851" w:type="dxa"/>
            <w:tcBorders>
              <w:left w:val="nil"/>
              <w:right w:val="nil"/>
            </w:tcBorders>
            <w:shd w:val="clear" w:color="auto" w:fill="auto"/>
            <w:noWrap/>
            <w:vAlign w:val="center"/>
          </w:tcPr>
          <w:p w14:paraId="5B4F106C"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45.93</w:t>
            </w:r>
          </w:p>
        </w:tc>
        <w:tc>
          <w:tcPr>
            <w:tcW w:w="709" w:type="dxa"/>
            <w:tcBorders>
              <w:left w:val="nil"/>
              <w:right w:val="nil"/>
            </w:tcBorders>
            <w:shd w:val="clear" w:color="auto" w:fill="auto"/>
            <w:noWrap/>
            <w:vAlign w:val="center"/>
          </w:tcPr>
          <w:p w14:paraId="0335F09B"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0.03</w:t>
            </w:r>
          </w:p>
        </w:tc>
        <w:tc>
          <w:tcPr>
            <w:tcW w:w="710" w:type="dxa"/>
            <w:tcBorders>
              <w:left w:val="nil"/>
              <w:right w:val="nil"/>
            </w:tcBorders>
            <w:shd w:val="clear" w:color="auto" w:fill="auto"/>
            <w:noWrap/>
            <w:vAlign w:val="center"/>
          </w:tcPr>
          <w:p w14:paraId="475C16F7"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45.00</w:t>
            </w:r>
          </w:p>
        </w:tc>
        <w:tc>
          <w:tcPr>
            <w:tcW w:w="709" w:type="dxa"/>
            <w:tcBorders>
              <w:left w:val="nil"/>
              <w:right w:val="nil"/>
            </w:tcBorders>
            <w:shd w:val="clear" w:color="auto" w:fill="FFFFFF"/>
            <w:vAlign w:val="center"/>
          </w:tcPr>
          <w:p w14:paraId="32E9E577"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0.03</w:t>
            </w:r>
          </w:p>
        </w:tc>
        <w:tc>
          <w:tcPr>
            <w:tcW w:w="709" w:type="dxa"/>
            <w:tcBorders>
              <w:left w:val="nil"/>
              <w:right w:val="nil"/>
            </w:tcBorders>
            <w:shd w:val="clear" w:color="auto" w:fill="auto"/>
            <w:vAlign w:val="center"/>
          </w:tcPr>
          <w:p w14:paraId="5214C7A4"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37.89</w:t>
            </w:r>
          </w:p>
        </w:tc>
        <w:tc>
          <w:tcPr>
            <w:tcW w:w="709" w:type="dxa"/>
            <w:tcBorders>
              <w:left w:val="nil"/>
              <w:right w:val="nil"/>
            </w:tcBorders>
            <w:shd w:val="clear" w:color="auto" w:fill="auto"/>
            <w:noWrap/>
            <w:vAlign w:val="center"/>
          </w:tcPr>
          <w:p w14:paraId="023BCE60"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hint="cs"/>
                <w:b/>
                <w:bCs/>
                <w:sz w:val="24"/>
                <w:szCs w:val="24"/>
                <w:cs/>
              </w:rPr>
              <w:t>3.80</w:t>
            </w:r>
          </w:p>
        </w:tc>
        <w:tc>
          <w:tcPr>
            <w:tcW w:w="710" w:type="dxa"/>
            <w:tcBorders>
              <w:left w:val="nil"/>
              <w:right w:val="nil"/>
            </w:tcBorders>
            <w:shd w:val="clear" w:color="auto" w:fill="auto"/>
            <w:noWrap/>
            <w:vAlign w:val="center"/>
          </w:tcPr>
          <w:p w14:paraId="4B68ECA6"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hint="cs"/>
                <w:b/>
                <w:bCs/>
                <w:sz w:val="24"/>
                <w:szCs w:val="24"/>
                <w:cs/>
              </w:rPr>
              <w:t>1.18</w:t>
            </w:r>
          </w:p>
        </w:tc>
      </w:tr>
      <w:tr w:rsidR="00600A67" w:rsidRPr="008A0800" w14:paraId="7756FB9B" w14:textId="77777777" w:rsidTr="00934727">
        <w:trPr>
          <w:trHeight w:hRule="exact" w:val="340"/>
        </w:trPr>
        <w:tc>
          <w:tcPr>
            <w:tcW w:w="989" w:type="dxa"/>
            <w:tcBorders>
              <w:left w:val="nil"/>
              <w:right w:val="nil"/>
            </w:tcBorders>
            <w:vAlign w:val="center"/>
          </w:tcPr>
          <w:p w14:paraId="53F4501A" w14:textId="77777777" w:rsidR="00600A67" w:rsidRPr="008A0800" w:rsidRDefault="00600A67" w:rsidP="0044469C">
            <w:pPr>
              <w:spacing w:after="0" w:line="240" w:lineRule="auto"/>
              <w:jc w:val="left"/>
              <w:rPr>
                <w:rFonts w:ascii="TH SarabunPSK" w:hAnsi="TH SarabunPSK"/>
                <w:b/>
                <w:bCs/>
                <w:sz w:val="24"/>
                <w:szCs w:val="24"/>
              </w:rPr>
            </w:pPr>
            <w:r w:rsidRPr="008A0800">
              <w:rPr>
                <w:rFonts w:ascii="TH SarabunPSK" w:hAnsi="TH SarabunPSK"/>
                <w:b/>
                <w:bCs/>
                <w:sz w:val="24"/>
                <w:szCs w:val="24"/>
                <w:cs/>
              </w:rPr>
              <w:t>เยอรมนี</w:t>
            </w:r>
          </w:p>
        </w:tc>
        <w:tc>
          <w:tcPr>
            <w:tcW w:w="567" w:type="dxa"/>
            <w:tcBorders>
              <w:left w:val="nil"/>
              <w:right w:val="nil"/>
            </w:tcBorders>
            <w:vAlign w:val="center"/>
          </w:tcPr>
          <w:p w14:paraId="5EB1E277"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0.02</w:t>
            </w:r>
          </w:p>
        </w:tc>
        <w:tc>
          <w:tcPr>
            <w:tcW w:w="765" w:type="dxa"/>
            <w:tcBorders>
              <w:left w:val="nil"/>
              <w:right w:val="nil"/>
            </w:tcBorders>
            <w:vAlign w:val="center"/>
          </w:tcPr>
          <w:p w14:paraId="6949D415"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23.47</w:t>
            </w:r>
          </w:p>
        </w:tc>
        <w:tc>
          <w:tcPr>
            <w:tcW w:w="567" w:type="dxa"/>
            <w:tcBorders>
              <w:left w:val="nil"/>
              <w:right w:val="nil"/>
            </w:tcBorders>
            <w:vAlign w:val="center"/>
          </w:tcPr>
          <w:p w14:paraId="505A1633"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0.02</w:t>
            </w:r>
          </w:p>
        </w:tc>
        <w:tc>
          <w:tcPr>
            <w:tcW w:w="851" w:type="dxa"/>
            <w:tcBorders>
              <w:left w:val="nil"/>
              <w:right w:val="nil"/>
            </w:tcBorders>
            <w:shd w:val="clear" w:color="auto" w:fill="auto"/>
            <w:noWrap/>
            <w:vAlign w:val="center"/>
          </w:tcPr>
          <w:p w14:paraId="2B1283F0"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28.46</w:t>
            </w:r>
          </w:p>
        </w:tc>
        <w:tc>
          <w:tcPr>
            <w:tcW w:w="567" w:type="dxa"/>
            <w:tcBorders>
              <w:left w:val="nil"/>
              <w:right w:val="nil"/>
            </w:tcBorders>
            <w:shd w:val="clear" w:color="auto" w:fill="auto"/>
            <w:noWrap/>
            <w:vAlign w:val="center"/>
          </w:tcPr>
          <w:p w14:paraId="005C46C3"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0.02</w:t>
            </w:r>
          </w:p>
        </w:tc>
        <w:tc>
          <w:tcPr>
            <w:tcW w:w="851" w:type="dxa"/>
            <w:tcBorders>
              <w:left w:val="nil"/>
              <w:right w:val="nil"/>
            </w:tcBorders>
            <w:shd w:val="clear" w:color="auto" w:fill="auto"/>
            <w:noWrap/>
            <w:vAlign w:val="center"/>
          </w:tcPr>
          <w:p w14:paraId="6F135FA2"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26.93</w:t>
            </w:r>
          </w:p>
        </w:tc>
        <w:tc>
          <w:tcPr>
            <w:tcW w:w="709" w:type="dxa"/>
            <w:tcBorders>
              <w:left w:val="nil"/>
              <w:right w:val="nil"/>
            </w:tcBorders>
            <w:shd w:val="clear" w:color="auto" w:fill="auto"/>
            <w:noWrap/>
            <w:vAlign w:val="center"/>
          </w:tcPr>
          <w:p w14:paraId="5548BDEA"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0.01</w:t>
            </w:r>
          </w:p>
        </w:tc>
        <w:tc>
          <w:tcPr>
            <w:tcW w:w="710" w:type="dxa"/>
            <w:tcBorders>
              <w:left w:val="nil"/>
              <w:right w:val="nil"/>
            </w:tcBorders>
            <w:shd w:val="clear" w:color="auto" w:fill="auto"/>
            <w:noWrap/>
            <w:vAlign w:val="center"/>
          </w:tcPr>
          <w:p w14:paraId="62AAB02B"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21.42</w:t>
            </w:r>
          </w:p>
        </w:tc>
        <w:tc>
          <w:tcPr>
            <w:tcW w:w="709" w:type="dxa"/>
            <w:tcBorders>
              <w:left w:val="nil"/>
              <w:right w:val="nil"/>
            </w:tcBorders>
            <w:shd w:val="clear" w:color="auto" w:fill="auto"/>
            <w:noWrap/>
            <w:vAlign w:val="center"/>
          </w:tcPr>
          <w:p w14:paraId="49354C9E"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0.01</w:t>
            </w:r>
          </w:p>
        </w:tc>
        <w:tc>
          <w:tcPr>
            <w:tcW w:w="709" w:type="dxa"/>
            <w:tcBorders>
              <w:left w:val="nil"/>
              <w:right w:val="nil"/>
            </w:tcBorders>
            <w:shd w:val="clear" w:color="auto" w:fill="auto"/>
            <w:noWrap/>
            <w:vAlign w:val="center"/>
          </w:tcPr>
          <w:p w14:paraId="1CC931ED"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17.86</w:t>
            </w:r>
          </w:p>
        </w:tc>
        <w:tc>
          <w:tcPr>
            <w:tcW w:w="709" w:type="dxa"/>
            <w:tcBorders>
              <w:left w:val="nil"/>
              <w:right w:val="nil"/>
            </w:tcBorders>
            <w:shd w:val="clear" w:color="auto" w:fill="auto"/>
            <w:noWrap/>
            <w:vAlign w:val="center"/>
          </w:tcPr>
          <w:p w14:paraId="6D8D137B"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cs/>
              </w:rPr>
              <w:t>-5.48</w:t>
            </w:r>
          </w:p>
        </w:tc>
        <w:tc>
          <w:tcPr>
            <w:tcW w:w="710" w:type="dxa"/>
            <w:tcBorders>
              <w:left w:val="nil"/>
              <w:right w:val="nil"/>
            </w:tcBorders>
            <w:shd w:val="clear" w:color="auto" w:fill="auto"/>
            <w:noWrap/>
            <w:vAlign w:val="center"/>
          </w:tcPr>
          <w:p w14:paraId="58315356"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w:t>
            </w:r>
            <w:r w:rsidRPr="008A0800">
              <w:rPr>
                <w:rFonts w:ascii="TH SarabunPSK" w:hAnsi="TH SarabunPSK"/>
                <w:b/>
                <w:bCs/>
                <w:sz w:val="24"/>
                <w:szCs w:val="24"/>
                <w:cs/>
              </w:rPr>
              <w:t>7.96</w:t>
            </w:r>
          </w:p>
        </w:tc>
      </w:tr>
      <w:tr w:rsidR="00600A67" w:rsidRPr="008A0800" w14:paraId="07873F7A" w14:textId="77777777" w:rsidTr="00934727">
        <w:trPr>
          <w:trHeight w:hRule="exact" w:val="340"/>
        </w:trPr>
        <w:tc>
          <w:tcPr>
            <w:tcW w:w="989" w:type="dxa"/>
            <w:tcBorders>
              <w:left w:val="nil"/>
              <w:right w:val="nil"/>
            </w:tcBorders>
            <w:vAlign w:val="center"/>
          </w:tcPr>
          <w:p w14:paraId="5EFF62B1" w14:textId="77777777" w:rsidR="00600A67" w:rsidRPr="008A0800" w:rsidRDefault="00600A67" w:rsidP="0044469C">
            <w:pPr>
              <w:spacing w:after="0" w:line="240" w:lineRule="auto"/>
              <w:jc w:val="left"/>
              <w:rPr>
                <w:rFonts w:ascii="TH SarabunPSK" w:hAnsi="TH SarabunPSK"/>
                <w:b/>
                <w:bCs/>
                <w:sz w:val="24"/>
                <w:szCs w:val="24"/>
              </w:rPr>
            </w:pPr>
            <w:r w:rsidRPr="008A0800">
              <w:rPr>
                <w:rFonts w:ascii="TH SarabunPSK" w:hAnsi="TH SarabunPSK"/>
                <w:b/>
                <w:bCs/>
                <w:sz w:val="24"/>
                <w:szCs w:val="24"/>
                <w:cs/>
              </w:rPr>
              <w:t>อื่น ๆ</w:t>
            </w:r>
          </w:p>
        </w:tc>
        <w:tc>
          <w:tcPr>
            <w:tcW w:w="567" w:type="dxa"/>
            <w:tcBorders>
              <w:left w:val="nil"/>
              <w:right w:val="nil"/>
            </w:tcBorders>
            <w:vAlign w:val="center"/>
          </w:tcPr>
          <w:p w14:paraId="067A0409"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0.11</w:t>
            </w:r>
          </w:p>
        </w:tc>
        <w:tc>
          <w:tcPr>
            <w:tcW w:w="765" w:type="dxa"/>
            <w:tcBorders>
              <w:left w:val="nil"/>
              <w:right w:val="nil"/>
            </w:tcBorders>
            <w:vAlign w:val="center"/>
          </w:tcPr>
          <w:p w14:paraId="11F977AF"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127.96</w:t>
            </w:r>
          </w:p>
        </w:tc>
        <w:tc>
          <w:tcPr>
            <w:tcW w:w="567" w:type="dxa"/>
            <w:tcBorders>
              <w:left w:val="nil"/>
              <w:right w:val="nil"/>
            </w:tcBorders>
            <w:vAlign w:val="center"/>
          </w:tcPr>
          <w:p w14:paraId="2A7120B5"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0.11</w:t>
            </w:r>
          </w:p>
        </w:tc>
        <w:tc>
          <w:tcPr>
            <w:tcW w:w="851" w:type="dxa"/>
            <w:tcBorders>
              <w:left w:val="nil"/>
              <w:right w:val="nil"/>
            </w:tcBorders>
            <w:shd w:val="clear" w:color="auto" w:fill="auto"/>
            <w:noWrap/>
            <w:vAlign w:val="center"/>
          </w:tcPr>
          <w:p w14:paraId="51009911"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144.05</w:t>
            </w:r>
          </w:p>
        </w:tc>
        <w:tc>
          <w:tcPr>
            <w:tcW w:w="567" w:type="dxa"/>
            <w:tcBorders>
              <w:left w:val="nil"/>
              <w:right w:val="nil"/>
            </w:tcBorders>
            <w:shd w:val="clear" w:color="auto" w:fill="auto"/>
            <w:noWrap/>
            <w:vAlign w:val="center"/>
          </w:tcPr>
          <w:p w14:paraId="1EFD0ECC"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0.12</w:t>
            </w:r>
          </w:p>
        </w:tc>
        <w:tc>
          <w:tcPr>
            <w:tcW w:w="851" w:type="dxa"/>
            <w:tcBorders>
              <w:left w:val="nil"/>
              <w:right w:val="nil"/>
            </w:tcBorders>
            <w:shd w:val="clear" w:color="auto" w:fill="auto"/>
            <w:noWrap/>
            <w:vAlign w:val="center"/>
          </w:tcPr>
          <w:p w14:paraId="6D2D77FB"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144.34</w:t>
            </w:r>
          </w:p>
        </w:tc>
        <w:tc>
          <w:tcPr>
            <w:tcW w:w="709" w:type="dxa"/>
            <w:tcBorders>
              <w:left w:val="nil"/>
              <w:right w:val="nil"/>
            </w:tcBorders>
            <w:shd w:val="clear" w:color="auto" w:fill="auto"/>
            <w:noWrap/>
            <w:vAlign w:val="center"/>
          </w:tcPr>
          <w:p w14:paraId="0460CA27"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0.07</w:t>
            </w:r>
          </w:p>
        </w:tc>
        <w:tc>
          <w:tcPr>
            <w:tcW w:w="710" w:type="dxa"/>
            <w:tcBorders>
              <w:left w:val="nil"/>
              <w:right w:val="nil"/>
            </w:tcBorders>
            <w:shd w:val="clear" w:color="auto" w:fill="auto"/>
            <w:noWrap/>
            <w:vAlign w:val="center"/>
          </w:tcPr>
          <w:p w14:paraId="1037F849"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103.66</w:t>
            </w:r>
          </w:p>
        </w:tc>
        <w:tc>
          <w:tcPr>
            <w:tcW w:w="709" w:type="dxa"/>
            <w:tcBorders>
              <w:left w:val="nil"/>
              <w:right w:val="nil"/>
            </w:tcBorders>
            <w:shd w:val="clear" w:color="auto" w:fill="FFFFFF"/>
            <w:vAlign w:val="center"/>
          </w:tcPr>
          <w:p w14:paraId="4E3CD240"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0.07</w:t>
            </w:r>
          </w:p>
        </w:tc>
        <w:tc>
          <w:tcPr>
            <w:tcW w:w="709" w:type="dxa"/>
            <w:tcBorders>
              <w:left w:val="nil"/>
              <w:right w:val="nil"/>
            </w:tcBorders>
            <w:shd w:val="clear" w:color="auto" w:fill="auto"/>
            <w:vAlign w:val="center"/>
          </w:tcPr>
          <w:p w14:paraId="0E5AB0E7" w14:textId="77777777" w:rsidR="00600A67" w:rsidRPr="008A0800" w:rsidRDefault="00600A67" w:rsidP="0044469C">
            <w:pPr>
              <w:rPr>
                <w:rFonts w:ascii="TH SarabunPSK" w:hAnsi="TH SarabunPSK"/>
                <w:sz w:val="24"/>
                <w:szCs w:val="24"/>
              </w:rPr>
            </w:pPr>
            <w:r w:rsidRPr="008A0800">
              <w:rPr>
                <w:rFonts w:ascii="TH SarabunPSK" w:hAnsi="TH SarabunPSK"/>
                <w:sz w:val="24"/>
                <w:szCs w:val="24"/>
              </w:rPr>
              <w:t>95.52</w:t>
            </w:r>
          </w:p>
        </w:tc>
        <w:tc>
          <w:tcPr>
            <w:tcW w:w="709" w:type="dxa"/>
            <w:tcBorders>
              <w:left w:val="nil"/>
              <w:right w:val="nil"/>
            </w:tcBorders>
            <w:shd w:val="clear" w:color="auto" w:fill="auto"/>
            <w:noWrap/>
            <w:vAlign w:val="center"/>
          </w:tcPr>
          <w:p w14:paraId="4841449E"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w:t>
            </w:r>
            <w:r w:rsidRPr="008A0800">
              <w:rPr>
                <w:rFonts w:ascii="TH SarabunPSK" w:hAnsi="TH SarabunPSK"/>
                <w:b/>
                <w:bCs/>
                <w:sz w:val="24"/>
                <w:szCs w:val="24"/>
                <w:cs/>
              </w:rPr>
              <w:t>1</w:t>
            </w:r>
            <w:r w:rsidRPr="008A0800">
              <w:rPr>
                <w:rFonts w:ascii="TH SarabunPSK" w:hAnsi="TH SarabunPSK" w:hint="cs"/>
                <w:b/>
                <w:bCs/>
                <w:sz w:val="24"/>
                <w:szCs w:val="24"/>
                <w:cs/>
              </w:rPr>
              <w:t>0</w:t>
            </w:r>
            <w:r w:rsidRPr="008A0800">
              <w:rPr>
                <w:rFonts w:ascii="TH SarabunPSK" w:hAnsi="TH SarabunPSK"/>
                <w:b/>
                <w:bCs/>
                <w:sz w:val="24"/>
                <w:szCs w:val="24"/>
              </w:rPr>
              <w:t>.</w:t>
            </w:r>
            <w:r w:rsidRPr="008A0800">
              <w:rPr>
                <w:rFonts w:ascii="TH SarabunPSK" w:hAnsi="TH SarabunPSK"/>
                <w:b/>
                <w:bCs/>
                <w:sz w:val="24"/>
                <w:szCs w:val="24"/>
                <w:cs/>
              </w:rPr>
              <w:t>76</w:t>
            </w:r>
          </w:p>
        </w:tc>
        <w:tc>
          <w:tcPr>
            <w:tcW w:w="710" w:type="dxa"/>
            <w:tcBorders>
              <w:left w:val="nil"/>
              <w:right w:val="nil"/>
            </w:tcBorders>
            <w:shd w:val="clear" w:color="auto" w:fill="auto"/>
            <w:noWrap/>
            <w:vAlign w:val="center"/>
          </w:tcPr>
          <w:p w14:paraId="0AF22BCE"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hint="cs"/>
                <w:b/>
                <w:bCs/>
                <w:sz w:val="24"/>
                <w:szCs w:val="24"/>
                <w:cs/>
              </w:rPr>
              <w:t>-8.73</w:t>
            </w:r>
          </w:p>
        </w:tc>
      </w:tr>
      <w:tr w:rsidR="00600A67" w:rsidRPr="008A0800" w14:paraId="476AF0FD" w14:textId="77777777" w:rsidTr="00934727">
        <w:trPr>
          <w:trHeight w:hRule="exact" w:val="340"/>
        </w:trPr>
        <w:tc>
          <w:tcPr>
            <w:tcW w:w="989" w:type="dxa"/>
            <w:tcBorders>
              <w:left w:val="nil"/>
              <w:bottom w:val="single" w:sz="4" w:space="0" w:color="auto"/>
              <w:right w:val="nil"/>
            </w:tcBorders>
            <w:vAlign w:val="center"/>
          </w:tcPr>
          <w:p w14:paraId="6A9AE34A"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cs/>
              </w:rPr>
              <w:t>รวม</w:t>
            </w:r>
          </w:p>
        </w:tc>
        <w:tc>
          <w:tcPr>
            <w:tcW w:w="567" w:type="dxa"/>
            <w:tcBorders>
              <w:left w:val="nil"/>
              <w:bottom w:val="single" w:sz="4" w:space="0" w:color="auto"/>
              <w:right w:val="nil"/>
            </w:tcBorders>
            <w:vAlign w:val="center"/>
          </w:tcPr>
          <w:p w14:paraId="530E8205"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1.19</w:t>
            </w:r>
          </w:p>
        </w:tc>
        <w:tc>
          <w:tcPr>
            <w:tcW w:w="765" w:type="dxa"/>
            <w:tcBorders>
              <w:left w:val="nil"/>
              <w:bottom w:val="single" w:sz="4" w:space="0" w:color="auto"/>
              <w:right w:val="nil"/>
            </w:tcBorders>
            <w:vAlign w:val="center"/>
          </w:tcPr>
          <w:p w14:paraId="6E9EE87C"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1,353.67</w:t>
            </w:r>
          </w:p>
        </w:tc>
        <w:tc>
          <w:tcPr>
            <w:tcW w:w="567" w:type="dxa"/>
            <w:tcBorders>
              <w:left w:val="nil"/>
              <w:bottom w:val="single" w:sz="4" w:space="0" w:color="auto"/>
              <w:right w:val="nil"/>
            </w:tcBorders>
            <w:vAlign w:val="center"/>
          </w:tcPr>
          <w:p w14:paraId="6149C1C0"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1.20</w:t>
            </w:r>
          </w:p>
        </w:tc>
        <w:tc>
          <w:tcPr>
            <w:tcW w:w="851" w:type="dxa"/>
            <w:tcBorders>
              <w:left w:val="nil"/>
              <w:bottom w:val="single" w:sz="4" w:space="0" w:color="auto"/>
              <w:right w:val="nil"/>
            </w:tcBorders>
            <w:shd w:val="clear" w:color="auto" w:fill="auto"/>
            <w:noWrap/>
            <w:vAlign w:val="center"/>
          </w:tcPr>
          <w:p w14:paraId="659AC162"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1,364.20</w:t>
            </w:r>
          </w:p>
        </w:tc>
        <w:tc>
          <w:tcPr>
            <w:tcW w:w="567" w:type="dxa"/>
            <w:tcBorders>
              <w:left w:val="nil"/>
              <w:bottom w:val="single" w:sz="4" w:space="0" w:color="auto"/>
              <w:right w:val="nil"/>
            </w:tcBorders>
            <w:shd w:val="clear" w:color="auto" w:fill="auto"/>
            <w:noWrap/>
            <w:vAlign w:val="center"/>
          </w:tcPr>
          <w:p w14:paraId="7CF9B63F"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1.23</w:t>
            </w:r>
          </w:p>
        </w:tc>
        <w:tc>
          <w:tcPr>
            <w:tcW w:w="851" w:type="dxa"/>
            <w:tcBorders>
              <w:left w:val="nil"/>
              <w:bottom w:val="single" w:sz="4" w:space="0" w:color="auto"/>
              <w:right w:val="nil"/>
            </w:tcBorders>
            <w:shd w:val="clear" w:color="auto" w:fill="auto"/>
            <w:noWrap/>
            <w:vAlign w:val="center"/>
          </w:tcPr>
          <w:p w14:paraId="12D19370"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1,315.94</w:t>
            </w:r>
          </w:p>
        </w:tc>
        <w:tc>
          <w:tcPr>
            <w:tcW w:w="709" w:type="dxa"/>
            <w:tcBorders>
              <w:left w:val="nil"/>
              <w:bottom w:val="single" w:sz="4" w:space="0" w:color="auto"/>
              <w:right w:val="nil"/>
            </w:tcBorders>
            <w:shd w:val="clear" w:color="auto" w:fill="auto"/>
            <w:noWrap/>
            <w:vAlign w:val="center"/>
          </w:tcPr>
          <w:p w14:paraId="0D11EF9B"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1.05</w:t>
            </w:r>
          </w:p>
        </w:tc>
        <w:tc>
          <w:tcPr>
            <w:tcW w:w="710" w:type="dxa"/>
            <w:tcBorders>
              <w:left w:val="nil"/>
              <w:bottom w:val="single" w:sz="4" w:space="0" w:color="auto"/>
              <w:right w:val="nil"/>
            </w:tcBorders>
            <w:shd w:val="clear" w:color="auto" w:fill="auto"/>
            <w:noWrap/>
            <w:vAlign w:val="center"/>
          </w:tcPr>
          <w:p w14:paraId="0421BE77"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958.21</w:t>
            </w:r>
          </w:p>
        </w:tc>
        <w:tc>
          <w:tcPr>
            <w:tcW w:w="709" w:type="dxa"/>
            <w:tcBorders>
              <w:left w:val="nil"/>
              <w:bottom w:val="single" w:sz="4" w:space="0" w:color="auto"/>
              <w:right w:val="nil"/>
            </w:tcBorders>
            <w:shd w:val="clear" w:color="auto" w:fill="FFFFFF"/>
            <w:vAlign w:val="center"/>
          </w:tcPr>
          <w:p w14:paraId="1D9494B4"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0.96</w:t>
            </w:r>
          </w:p>
        </w:tc>
        <w:tc>
          <w:tcPr>
            <w:tcW w:w="709" w:type="dxa"/>
            <w:tcBorders>
              <w:left w:val="nil"/>
              <w:bottom w:val="single" w:sz="4" w:space="0" w:color="auto"/>
              <w:right w:val="nil"/>
            </w:tcBorders>
            <w:shd w:val="clear" w:color="auto" w:fill="auto"/>
            <w:vAlign w:val="center"/>
          </w:tcPr>
          <w:p w14:paraId="68197D14"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891.14</w:t>
            </w:r>
          </w:p>
        </w:tc>
        <w:tc>
          <w:tcPr>
            <w:tcW w:w="709" w:type="dxa"/>
            <w:tcBorders>
              <w:left w:val="nil"/>
              <w:bottom w:val="single" w:sz="4" w:space="0" w:color="auto"/>
              <w:right w:val="nil"/>
            </w:tcBorders>
            <w:shd w:val="clear" w:color="auto" w:fill="auto"/>
            <w:noWrap/>
            <w:vAlign w:val="center"/>
          </w:tcPr>
          <w:p w14:paraId="34E0513E"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rPr>
              <w:t>-</w:t>
            </w:r>
            <w:r w:rsidRPr="008A0800">
              <w:rPr>
                <w:rFonts w:ascii="TH SarabunPSK" w:hAnsi="TH SarabunPSK"/>
                <w:b/>
                <w:bCs/>
                <w:sz w:val="24"/>
                <w:szCs w:val="24"/>
                <w:cs/>
              </w:rPr>
              <w:t>5.87</w:t>
            </w:r>
          </w:p>
        </w:tc>
        <w:tc>
          <w:tcPr>
            <w:tcW w:w="710" w:type="dxa"/>
            <w:tcBorders>
              <w:left w:val="nil"/>
              <w:bottom w:val="single" w:sz="4" w:space="0" w:color="auto"/>
              <w:right w:val="nil"/>
            </w:tcBorders>
            <w:shd w:val="clear" w:color="auto" w:fill="auto"/>
            <w:noWrap/>
            <w:vAlign w:val="center"/>
          </w:tcPr>
          <w:p w14:paraId="1C997D5C" w14:textId="77777777" w:rsidR="00600A67" w:rsidRPr="008A0800" w:rsidRDefault="00600A67" w:rsidP="0044469C">
            <w:pPr>
              <w:spacing w:after="0" w:line="240" w:lineRule="auto"/>
              <w:rPr>
                <w:rFonts w:ascii="TH SarabunPSK" w:hAnsi="TH SarabunPSK"/>
                <w:b/>
                <w:bCs/>
                <w:sz w:val="24"/>
                <w:szCs w:val="24"/>
              </w:rPr>
            </w:pPr>
            <w:r w:rsidRPr="008A0800">
              <w:rPr>
                <w:rFonts w:ascii="TH SarabunPSK" w:hAnsi="TH SarabunPSK"/>
                <w:b/>
                <w:bCs/>
                <w:sz w:val="24"/>
                <w:szCs w:val="24"/>
                <w:cs/>
              </w:rPr>
              <w:t>-11.</w:t>
            </w:r>
            <w:r w:rsidRPr="008A0800">
              <w:rPr>
                <w:rFonts w:ascii="TH SarabunPSK" w:hAnsi="TH SarabunPSK" w:hint="cs"/>
                <w:b/>
                <w:bCs/>
                <w:sz w:val="24"/>
                <w:szCs w:val="24"/>
                <w:cs/>
              </w:rPr>
              <w:t>21</w:t>
            </w:r>
          </w:p>
        </w:tc>
      </w:tr>
    </w:tbl>
    <w:p w14:paraId="3F66EA43" w14:textId="77777777" w:rsidR="00934727" w:rsidRPr="008A0800" w:rsidRDefault="00934727" w:rsidP="0093472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The International Trade Centre (ITC), October 2020 </w:t>
      </w:r>
    </w:p>
    <w:p w14:paraId="6CABE715" w14:textId="77777777" w:rsidR="00600A67" w:rsidRPr="008A0800" w:rsidRDefault="00600A67" w:rsidP="00600A67">
      <w:pPr>
        <w:spacing w:after="0"/>
        <w:jc w:val="left"/>
        <w:rPr>
          <w:rFonts w:ascii="TH Sarabun New"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w:t>
      </w:r>
      <w:r w:rsidRPr="008A0800">
        <w:rPr>
          <w:rFonts w:ascii="TH Sarabun New" w:hAnsi="TH Sarabun New" w:cs="TH Sarabun New"/>
          <w:sz w:val="28"/>
          <w:szCs w:val="28"/>
          <w:vertAlign w:val="superscript"/>
          <w:cs/>
        </w:rPr>
        <w:t>1/</w:t>
      </w:r>
      <w:r w:rsidRPr="008A0800">
        <w:rPr>
          <w:rFonts w:ascii="TH Sarabun New" w:hAnsi="TH Sarabun New" w:cs="TH Sarabun New"/>
          <w:sz w:val="28"/>
          <w:szCs w:val="28"/>
          <w:cs/>
        </w:rPr>
        <w:t xml:space="preserve"> ประมาณการ</w:t>
      </w:r>
      <w:r w:rsidRPr="008A0800">
        <w:rPr>
          <w:rFonts w:ascii="TH Sarabun New" w:hAnsi="TH Sarabun New" w:cs="TH Sarabun New"/>
          <w:sz w:val="28"/>
          <w:szCs w:val="28"/>
        </w:rPr>
        <w:t xml:space="preserve"> </w:t>
      </w:r>
      <w:r w:rsidRPr="008A0800">
        <w:rPr>
          <w:rFonts w:ascii="TH Sarabun New" w:hAnsi="TH Sarabun New" w:cs="TH Sarabun New"/>
          <w:spacing w:val="-6"/>
          <w:sz w:val="28"/>
          <w:szCs w:val="28"/>
          <w:cs/>
        </w:rPr>
        <w:t>(สับปะรดกระป๋อง รหัส 200820)</w:t>
      </w:r>
      <w:r w:rsidRPr="008A0800">
        <w:rPr>
          <w:rFonts w:ascii="TH Sarabun New" w:hAnsi="TH Sarabun New" w:cs="TH Sarabun New"/>
          <w:sz w:val="28"/>
          <w:szCs w:val="28"/>
          <w:cs/>
        </w:rPr>
        <w:t xml:space="preserve"> ณ </w:t>
      </w:r>
      <w:r w:rsidRPr="008A0800">
        <w:rPr>
          <w:rFonts w:ascii="TH Sarabun New" w:hAnsi="TH Sarabun New" w:cs="TH Sarabun New" w:hint="cs"/>
          <w:sz w:val="28"/>
          <w:szCs w:val="28"/>
          <w:cs/>
        </w:rPr>
        <w:t>ตุลาคม</w:t>
      </w:r>
      <w:r w:rsidRPr="008A0800">
        <w:rPr>
          <w:rFonts w:ascii="TH Sarabun New" w:hAnsi="TH Sarabun New" w:cs="TH Sarabun New"/>
          <w:sz w:val="28"/>
          <w:szCs w:val="28"/>
        </w:rPr>
        <w:t xml:space="preserve"> 2563</w:t>
      </w:r>
    </w:p>
    <w:p w14:paraId="6B8FC72D" w14:textId="77777777" w:rsidR="00600A67" w:rsidRPr="008A0800" w:rsidRDefault="00600A67" w:rsidP="00600A67">
      <w:pPr>
        <w:tabs>
          <w:tab w:val="left" w:pos="2127"/>
        </w:tabs>
        <w:spacing w:after="0"/>
        <w:ind w:firstLine="1530"/>
        <w:jc w:val="thaiDistribute"/>
        <w:rPr>
          <w:rFonts w:ascii="TH Sarabun New" w:hAnsi="TH Sarabun New" w:cs="TH Sarabun New"/>
          <w:spacing w:val="-6"/>
          <w:sz w:val="32"/>
        </w:rPr>
      </w:pPr>
    </w:p>
    <w:p w14:paraId="05D8EBF5" w14:textId="77777777" w:rsidR="00600A67" w:rsidRPr="008A0800" w:rsidRDefault="00600A67" w:rsidP="00600A67">
      <w:pPr>
        <w:tabs>
          <w:tab w:val="left" w:pos="2127"/>
        </w:tabs>
        <w:spacing w:after="0"/>
        <w:ind w:firstLine="1530"/>
        <w:jc w:val="thaiDistribute"/>
        <w:rPr>
          <w:rFonts w:ascii="TH Sarabun New" w:hAnsi="TH Sarabun New" w:cs="TH Sarabun New"/>
          <w:spacing w:val="-6"/>
          <w:sz w:val="32"/>
        </w:rPr>
      </w:pPr>
    </w:p>
    <w:p w14:paraId="6DE0CAFA" w14:textId="77777777" w:rsidR="00600A67" w:rsidRPr="008A0800" w:rsidRDefault="00600A67" w:rsidP="00600A67">
      <w:pPr>
        <w:tabs>
          <w:tab w:val="left" w:pos="2127"/>
        </w:tabs>
        <w:spacing w:after="0"/>
        <w:ind w:firstLine="1530"/>
        <w:jc w:val="thaiDistribute"/>
        <w:rPr>
          <w:rFonts w:ascii="TH Sarabun New" w:hAnsi="TH Sarabun New" w:cs="TH Sarabun New"/>
          <w:spacing w:val="-6"/>
          <w:sz w:val="32"/>
        </w:rPr>
      </w:pPr>
    </w:p>
    <w:p w14:paraId="2F5646CD" w14:textId="77777777" w:rsidR="00600A67" w:rsidRPr="008A0800" w:rsidRDefault="00600A67" w:rsidP="00600A67">
      <w:pPr>
        <w:tabs>
          <w:tab w:val="left" w:pos="2127"/>
        </w:tabs>
        <w:spacing w:after="0"/>
        <w:ind w:firstLine="1530"/>
        <w:jc w:val="thaiDistribute"/>
        <w:rPr>
          <w:rFonts w:ascii="TH Sarabun New" w:hAnsi="TH Sarabun New" w:cs="TH Sarabun New"/>
          <w:spacing w:val="-6"/>
          <w:sz w:val="32"/>
        </w:rPr>
      </w:pPr>
    </w:p>
    <w:p w14:paraId="1BE6F048" w14:textId="77777777" w:rsidR="00600A67" w:rsidRPr="008A0800" w:rsidRDefault="00600A67" w:rsidP="00600A67">
      <w:pPr>
        <w:tabs>
          <w:tab w:val="left" w:pos="990"/>
          <w:tab w:val="left" w:pos="2127"/>
        </w:tabs>
        <w:spacing w:after="0"/>
        <w:jc w:val="thaiDistribute"/>
        <w:rPr>
          <w:rFonts w:ascii="TH Sarabun New" w:hAnsi="TH Sarabun New" w:cs="TH Sarabun New"/>
          <w:sz w:val="32"/>
          <w:cs/>
        </w:rPr>
      </w:pPr>
      <w:r w:rsidRPr="008A0800">
        <w:rPr>
          <w:rFonts w:ascii="TH Sarabun New" w:hAnsi="TH Sarabun New" w:cs="TH Sarabun New"/>
          <w:spacing w:val="-6"/>
          <w:sz w:val="32"/>
          <w:cs/>
        </w:rPr>
        <w:lastRenderedPageBreak/>
        <w:tab/>
      </w:r>
      <w:r w:rsidRPr="008A0800">
        <w:rPr>
          <w:rFonts w:ascii="TH Sarabun New" w:hAnsi="TH Sarabun New" w:cs="TH Sarabun New"/>
          <w:spacing w:val="-8"/>
          <w:sz w:val="32"/>
          <w:cs/>
        </w:rPr>
        <w:t>ปริมาณและมูลค่าการส่งออกน้ำสับปะรด (รหัส 20094</w:t>
      </w:r>
      <w:r w:rsidRPr="008A0800">
        <w:rPr>
          <w:rFonts w:ascii="TH Sarabun New" w:hAnsi="TH Sarabun New" w:cs="TH Sarabun New" w:hint="cs"/>
          <w:spacing w:val="-8"/>
          <w:sz w:val="32"/>
          <w:cs/>
        </w:rPr>
        <w:t>1 และ 200949</w:t>
      </w:r>
      <w:r w:rsidRPr="008A0800">
        <w:rPr>
          <w:rFonts w:ascii="TH Sarabun New" w:hAnsi="TH Sarabun New" w:cs="TH Sarabun New"/>
          <w:spacing w:val="-8"/>
          <w:sz w:val="32"/>
          <w:cs/>
        </w:rPr>
        <w:t>) ของโลกในช่วงปี 2558 - 2562</w:t>
      </w:r>
      <w:r w:rsidRPr="008A0800">
        <w:rPr>
          <w:rFonts w:ascii="TH Sarabun New" w:hAnsi="TH Sarabun New" w:cs="TH Sarabun New"/>
          <w:spacing w:val="-6"/>
          <w:sz w:val="32"/>
          <w:cs/>
        </w:rPr>
        <w:t xml:space="preserve"> </w:t>
      </w:r>
      <w:r w:rsidRPr="008A0800">
        <w:rPr>
          <w:rFonts w:ascii="TH Sarabun New" w:hAnsi="TH Sarabun New" w:cs="TH Sarabun New" w:hint="cs"/>
          <w:sz w:val="32"/>
          <w:cs/>
        </w:rPr>
        <w:t xml:space="preserve">พบว่า </w:t>
      </w:r>
      <w:r w:rsidRPr="008A0800">
        <w:rPr>
          <w:rFonts w:ascii="TH Sarabun New" w:hAnsi="TH Sarabun New" w:cs="TH Sarabun New"/>
          <w:sz w:val="32"/>
          <w:cs/>
        </w:rPr>
        <w:t>ลดลงร้อยละ 3.</w:t>
      </w:r>
      <w:r w:rsidRPr="008A0800">
        <w:rPr>
          <w:rFonts w:ascii="TH Sarabun New" w:hAnsi="TH Sarabun New" w:cs="TH Sarabun New" w:hint="cs"/>
          <w:sz w:val="32"/>
          <w:cs/>
        </w:rPr>
        <w:t>56</w:t>
      </w:r>
      <w:r w:rsidRPr="008A0800">
        <w:rPr>
          <w:rFonts w:ascii="TH Sarabun New" w:hAnsi="TH Sarabun New" w:cs="TH Sarabun New"/>
          <w:sz w:val="32"/>
          <w:cs/>
        </w:rPr>
        <w:t xml:space="preserve"> และร้อยละ 12.4</w:t>
      </w:r>
      <w:r w:rsidRPr="008A0800">
        <w:rPr>
          <w:rFonts w:ascii="TH Sarabun New" w:hAnsi="TH Sarabun New" w:cs="TH Sarabun New" w:hint="cs"/>
          <w:sz w:val="32"/>
          <w:cs/>
        </w:rPr>
        <w:t>5</w:t>
      </w:r>
      <w:r w:rsidRPr="008A0800">
        <w:rPr>
          <w:rFonts w:ascii="TH Sarabun New" w:hAnsi="TH Sarabun New" w:cs="TH Sarabun New"/>
          <w:sz w:val="32"/>
          <w:cs/>
        </w:rPr>
        <w:t xml:space="preserve"> ต่อปี ตามลำดับ จากปริมาณ 0.</w:t>
      </w:r>
      <w:r w:rsidRPr="008A0800">
        <w:rPr>
          <w:rFonts w:ascii="TH Sarabun New" w:hAnsi="TH Sarabun New" w:cs="TH Sarabun New" w:hint="cs"/>
          <w:sz w:val="32"/>
          <w:cs/>
        </w:rPr>
        <w:t>78</w:t>
      </w:r>
      <w:r w:rsidRPr="008A0800">
        <w:rPr>
          <w:rFonts w:ascii="TH Sarabun New" w:hAnsi="TH Sarabun New" w:cs="TH Sarabun New"/>
          <w:sz w:val="32"/>
          <w:cs/>
        </w:rPr>
        <w:t xml:space="preserve"> ล้านตัน มูลค่า </w:t>
      </w:r>
      <w:r w:rsidRPr="008A0800">
        <w:rPr>
          <w:rFonts w:ascii="TH Sarabun New" w:hAnsi="TH Sarabun New" w:cs="TH Sarabun New" w:hint="cs"/>
          <w:sz w:val="32"/>
          <w:cs/>
        </w:rPr>
        <w:t>850.11</w:t>
      </w:r>
      <w:r w:rsidRPr="008A0800">
        <w:rPr>
          <w:rFonts w:ascii="TH Sarabun New" w:hAnsi="TH Sarabun New" w:cs="TH Sarabun New"/>
          <w:sz w:val="32"/>
          <w:cs/>
        </w:rPr>
        <w:t xml:space="preserve"> ล้านดอลลาร์สหรัฐฯ ในปี 25</w:t>
      </w:r>
      <w:r w:rsidRPr="008A0800">
        <w:rPr>
          <w:rFonts w:ascii="TH Sarabun New" w:hAnsi="TH Sarabun New" w:cs="TH Sarabun New" w:hint="cs"/>
          <w:sz w:val="32"/>
          <w:cs/>
        </w:rPr>
        <w:t>58</w:t>
      </w:r>
      <w:r w:rsidRPr="008A0800">
        <w:rPr>
          <w:rFonts w:ascii="TH Sarabun New" w:hAnsi="TH Sarabun New" w:cs="TH Sarabun New"/>
          <w:sz w:val="32"/>
          <w:cs/>
        </w:rPr>
        <w:t xml:space="preserve"> ลดลงเป็น</w:t>
      </w:r>
      <w:r w:rsidRPr="008A0800">
        <w:rPr>
          <w:rFonts w:ascii="TH Sarabun New" w:hAnsi="TH Sarabun New" w:cs="TH Sarabun New" w:hint="cs"/>
          <w:sz w:val="32"/>
          <w:cs/>
        </w:rPr>
        <w:t>ปริมาณ</w:t>
      </w:r>
      <w:r w:rsidRPr="008A0800">
        <w:rPr>
          <w:rFonts w:ascii="TH Sarabun New" w:hAnsi="TH Sarabun New" w:cs="TH Sarabun New"/>
          <w:sz w:val="32"/>
          <w:cs/>
        </w:rPr>
        <w:t xml:space="preserve"> 0.</w:t>
      </w:r>
      <w:r w:rsidRPr="008A0800">
        <w:rPr>
          <w:rFonts w:ascii="TH Sarabun New" w:hAnsi="TH Sarabun New" w:cs="TH Sarabun New" w:hint="cs"/>
          <w:sz w:val="32"/>
          <w:cs/>
        </w:rPr>
        <w:t>70</w:t>
      </w:r>
      <w:r w:rsidRPr="008A0800">
        <w:rPr>
          <w:rFonts w:ascii="TH Sarabun New" w:hAnsi="TH Sarabun New" w:cs="TH Sarabun New"/>
          <w:sz w:val="32"/>
          <w:cs/>
        </w:rPr>
        <w:t xml:space="preserve"> ล้านตัน มูลค่า </w:t>
      </w:r>
      <w:r w:rsidRPr="008A0800">
        <w:rPr>
          <w:rFonts w:ascii="TH Sarabun New" w:hAnsi="TH Sarabun New" w:cs="TH Sarabun New" w:hint="cs"/>
          <w:sz w:val="32"/>
          <w:cs/>
        </w:rPr>
        <w:t>552.73</w:t>
      </w:r>
      <w:r w:rsidRPr="008A0800">
        <w:rPr>
          <w:rFonts w:ascii="TH Sarabun New" w:hAnsi="TH Sarabun New" w:cs="TH Sarabun New"/>
          <w:sz w:val="32"/>
          <w:cs/>
        </w:rPr>
        <w:t xml:space="preserve"> ล้านดอลลาร์สหรัฐฯ</w:t>
      </w:r>
      <w:r w:rsidRPr="008A0800">
        <w:rPr>
          <w:rFonts w:ascii="TH Sarabun New" w:hAnsi="TH Sarabun New" w:cs="TH Sarabun New" w:hint="cs"/>
          <w:sz w:val="32"/>
          <w:cs/>
        </w:rPr>
        <w:t xml:space="preserve"> ในปี </w:t>
      </w:r>
      <w:r w:rsidRPr="008A0800">
        <w:rPr>
          <w:rFonts w:ascii="TH Sarabun New" w:hAnsi="TH Sarabun New" w:cs="TH Sarabun New" w:hint="cs"/>
          <w:spacing w:val="-6"/>
          <w:sz w:val="32"/>
          <w:cs/>
        </w:rPr>
        <w:t>2562</w:t>
      </w:r>
      <w:r w:rsidRPr="008A0800">
        <w:rPr>
          <w:rFonts w:ascii="TH Sarabun New" w:hAnsi="TH Sarabun New" w:cs="TH Sarabun New"/>
          <w:spacing w:val="-6"/>
          <w:sz w:val="32"/>
          <w:cs/>
        </w:rPr>
        <w:t xml:space="preserve"> โดยปี 2562 </w:t>
      </w:r>
      <w:r w:rsidRPr="008A0800">
        <w:rPr>
          <w:rFonts w:ascii="TH Sarabun New" w:hAnsi="TH Sarabun New" w:cs="TH Sarabun New" w:hint="cs"/>
          <w:spacing w:val="-6"/>
          <w:sz w:val="32"/>
          <w:cs/>
        </w:rPr>
        <w:t xml:space="preserve">คอสตาริกา </w:t>
      </w:r>
      <w:r w:rsidRPr="008A0800">
        <w:rPr>
          <w:rFonts w:ascii="TH Sarabun New" w:hAnsi="TH Sarabun New" w:cs="TH Sarabun New"/>
          <w:spacing w:val="-6"/>
          <w:sz w:val="32"/>
          <w:cs/>
        </w:rPr>
        <w:t>ส่งออกมากที่สุด ปริมาณ 0.1</w:t>
      </w:r>
      <w:r w:rsidRPr="008A0800">
        <w:rPr>
          <w:rFonts w:ascii="TH Sarabun New" w:hAnsi="TH Sarabun New" w:cs="TH Sarabun New" w:hint="cs"/>
          <w:spacing w:val="-6"/>
          <w:sz w:val="32"/>
          <w:cs/>
        </w:rPr>
        <w:t>8</w:t>
      </w:r>
      <w:r w:rsidRPr="008A0800">
        <w:rPr>
          <w:rFonts w:ascii="TH Sarabun New" w:hAnsi="TH Sarabun New" w:cs="TH Sarabun New"/>
          <w:spacing w:val="-6"/>
          <w:sz w:val="32"/>
          <w:cs/>
        </w:rPr>
        <w:t xml:space="preserve"> ล้านตัน หรือร้อยละ 2</w:t>
      </w:r>
      <w:r w:rsidRPr="008A0800">
        <w:rPr>
          <w:rFonts w:ascii="TH Sarabun New" w:hAnsi="TH Sarabun New" w:cs="TH Sarabun New" w:hint="cs"/>
          <w:spacing w:val="-6"/>
          <w:sz w:val="32"/>
          <w:cs/>
        </w:rPr>
        <w:t>5.71</w:t>
      </w:r>
      <w:r w:rsidRPr="008A0800">
        <w:rPr>
          <w:rFonts w:ascii="TH Sarabun New" w:hAnsi="TH Sarabun New" w:cs="TH Sarabun New"/>
          <w:spacing w:val="-6"/>
          <w:sz w:val="32"/>
          <w:cs/>
        </w:rPr>
        <w:t xml:space="preserve"> ของปริมาณการส่งออกทั้งหมด</w:t>
      </w:r>
      <w:r w:rsidRPr="008A0800">
        <w:rPr>
          <w:rFonts w:ascii="TH Sarabun New" w:hAnsi="TH Sarabun New" w:cs="TH Sarabun New"/>
          <w:sz w:val="32"/>
          <w:cs/>
        </w:rPr>
        <w:t xml:space="preserve"> รองลงมาได้แก่ ฟิลิปปินส์</w:t>
      </w:r>
      <w:r w:rsidRPr="008A0800">
        <w:rPr>
          <w:rFonts w:ascii="TH Sarabun New" w:hAnsi="TH Sarabun New" w:cs="TH Sarabun New" w:hint="cs"/>
          <w:sz w:val="32"/>
          <w:cs/>
        </w:rPr>
        <w:t xml:space="preserve"> และ</w:t>
      </w:r>
      <w:r w:rsidRPr="008A0800">
        <w:rPr>
          <w:rFonts w:ascii="TH Sarabun New" w:hAnsi="TH Sarabun New" w:cs="TH Sarabun New"/>
          <w:sz w:val="32"/>
          <w:cs/>
        </w:rPr>
        <w:t>ไทย ส่งออกปริมาณ 0.</w:t>
      </w:r>
      <w:r w:rsidRPr="008A0800">
        <w:rPr>
          <w:rFonts w:ascii="TH Sarabun New" w:hAnsi="TH Sarabun New" w:cs="TH Sarabun New" w:hint="cs"/>
          <w:sz w:val="32"/>
          <w:cs/>
        </w:rPr>
        <w:t>15</w:t>
      </w:r>
      <w:r w:rsidRPr="008A0800">
        <w:rPr>
          <w:rFonts w:ascii="TH Sarabun New" w:hAnsi="TH Sarabun New" w:cs="TH Sarabun New"/>
          <w:sz w:val="32"/>
          <w:cs/>
        </w:rPr>
        <w:t xml:space="preserve"> ล้านตันและ 0.0</w:t>
      </w:r>
      <w:r w:rsidRPr="008A0800">
        <w:rPr>
          <w:rFonts w:ascii="TH Sarabun New" w:hAnsi="TH Sarabun New" w:cs="TH Sarabun New" w:hint="cs"/>
          <w:sz w:val="32"/>
          <w:cs/>
        </w:rPr>
        <w:t>9.</w:t>
      </w:r>
      <w:r w:rsidRPr="008A0800">
        <w:rPr>
          <w:rFonts w:ascii="TH Sarabun New" w:hAnsi="TH Sarabun New" w:cs="TH Sarabun New"/>
          <w:sz w:val="32"/>
          <w:cs/>
        </w:rPr>
        <w:t xml:space="preserve"> ล้านตัน หรือร้อยละ </w:t>
      </w:r>
      <w:r w:rsidRPr="008A0800">
        <w:rPr>
          <w:rFonts w:ascii="TH Sarabun New" w:hAnsi="TH Sarabun New" w:cs="TH Sarabun New" w:hint="cs"/>
          <w:sz w:val="32"/>
          <w:cs/>
        </w:rPr>
        <w:t>21</w:t>
      </w:r>
      <w:r w:rsidRPr="008A0800">
        <w:rPr>
          <w:rFonts w:ascii="TH Sarabun New" w:hAnsi="TH Sarabun New" w:cs="TH Sarabun New"/>
          <w:sz w:val="32"/>
        </w:rPr>
        <w:t>.</w:t>
      </w:r>
      <w:r w:rsidRPr="008A0800">
        <w:rPr>
          <w:rFonts w:ascii="TH Sarabun New" w:hAnsi="TH Sarabun New" w:cs="TH Sarabun New" w:hint="cs"/>
          <w:sz w:val="32"/>
          <w:cs/>
        </w:rPr>
        <w:t>42</w:t>
      </w:r>
      <w:r w:rsidRPr="008A0800">
        <w:rPr>
          <w:rFonts w:ascii="TH Sarabun New" w:hAnsi="TH Sarabun New" w:cs="TH Sarabun New"/>
          <w:sz w:val="32"/>
          <w:cs/>
        </w:rPr>
        <w:t xml:space="preserve"> และร้อยละ </w:t>
      </w:r>
      <w:r w:rsidRPr="008A0800">
        <w:rPr>
          <w:rFonts w:ascii="TH Sarabun New" w:hAnsi="TH Sarabun New" w:cs="TH Sarabun New"/>
          <w:sz w:val="32"/>
        </w:rPr>
        <w:t>12.85</w:t>
      </w:r>
      <w:r w:rsidRPr="008A0800">
        <w:rPr>
          <w:rFonts w:ascii="TH Sarabun New" w:hAnsi="TH Sarabun New" w:cs="TH Sarabun New"/>
          <w:sz w:val="32"/>
          <w:cs/>
        </w:rPr>
        <w:t xml:space="preserve"> ของปริมาณการส่งออกทั้งหมด ตามลำดับ สำหรับมูลค่าการส่งออกปี 2562 ฟิลิปปินส์ส่งออกมากที่สุดมูลค่า 100.</w:t>
      </w:r>
      <w:r w:rsidRPr="008A0800">
        <w:rPr>
          <w:rFonts w:ascii="TH Sarabun New" w:hAnsi="TH Sarabun New" w:cs="TH Sarabun New" w:hint="cs"/>
          <w:sz w:val="32"/>
          <w:cs/>
        </w:rPr>
        <w:t>92</w:t>
      </w:r>
      <w:r w:rsidRPr="008A0800">
        <w:rPr>
          <w:rFonts w:ascii="TH Sarabun New" w:hAnsi="TH Sarabun New" w:cs="TH Sarabun New"/>
          <w:sz w:val="32"/>
        </w:rPr>
        <w:t xml:space="preserve"> </w:t>
      </w:r>
      <w:r w:rsidRPr="008A0800">
        <w:rPr>
          <w:rFonts w:ascii="TH Sarabun New" w:hAnsi="TH Sarabun New" w:cs="TH Sarabun New"/>
          <w:sz w:val="32"/>
          <w:cs/>
        </w:rPr>
        <w:t xml:space="preserve">ล้านดอลลาร์สหรัฐฯ หรือร้อยละ </w:t>
      </w:r>
      <w:r w:rsidRPr="008A0800">
        <w:rPr>
          <w:rFonts w:ascii="TH Sarabun New" w:hAnsi="TH Sarabun New" w:cs="TH Sarabun New" w:hint="cs"/>
          <w:sz w:val="32"/>
          <w:cs/>
        </w:rPr>
        <w:t>18.25</w:t>
      </w:r>
      <w:r w:rsidRPr="008A0800">
        <w:rPr>
          <w:rFonts w:ascii="TH Sarabun New" w:hAnsi="TH Sarabun New" w:cs="TH Sarabun New"/>
          <w:sz w:val="32"/>
          <w:cs/>
        </w:rPr>
        <w:t xml:space="preserve"> ของมูลค่าการส่งออกทั้งหมด รองลงมาได้แก่ </w:t>
      </w:r>
      <w:r w:rsidRPr="008A0800">
        <w:rPr>
          <w:rFonts w:ascii="TH Sarabun New" w:hAnsi="TH Sarabun New" w:cs="TH Sarabun New" w:hint="cs"/>
          <w:sz w:val="32"/>
          <w:cs/>
        </w:rPr>
        <w:t>คอสตาริกาและ</w:t>
      </w:r>
      <w:r w:rsidRPr="008A0800">
        <w:rPr>
          <w:rFonts w:ascii="TH Sarabun New" w:hAnsi="TH Sarabun New" w:cs="TH Sarabun New"/>
          <w:sz w:val="32"/>
          <w:cs/>
        </w:rPr>
        <w:t xml:space="preserve">ไทย ส่งออกมูลค่า </w:t>
      </w:r>
      <w:r w:rsidRPr="008A0800">
        <w:rPr>
          <w:rFonts w:ascii="TH Sarabun New" w:hAnsi="TH Sarabun New" w:cs="TH Sarabun New" w:hint="cs"/>
          <w:sz w:val="32"/>
          <w:cs/>
        </w:rPr>
        <w:t>94.24</w:t>
      </w:r>
      <w:r w:rsidRPr="008A0800">
        <w:rPr>
          <w:rFonts w:ascii="TH Sarabun New" w:hAnsi="TH Sarabun New" w:cs="TH Sarabun New"/>
          <w:sz w:val="32"/>
          <w:cs/>
        </w:rPr>
        <w:t xml:space="preserve"> ล้านดอลลาร์สหรัฐฯ และ </w:t>
      </w:r>
      <w:r w:rsidRPr="008A0800">
        <w:rPr>
          <w:rFonts w:ascii="TH Sarabun New" w:hAnsi="TH Sarabun New" w:cs="TH Sarabun New" w:hint="cs"/>
          <w:sz w:val="32"/>
          <w:cs/>
        </w:rPr>
        <w:t>92.23</w:t>
      </w:r>
      <w:r w:rsidRPr="008A0800">
        <w:rPr>
          <w:rFonts w:ascii="TH Sarabun New" w:hAnsi="TH Sarabun New" w:cs="TH Sarabun New"/>
          <w:sz w:val="32"/>
          <w:cs/>
        </w:rPr>
        <w:t xml:space="preserve"> ล้านดอลลาร์สหรัฐฯ หรือร้อยละ </w:t>
      </w:r>
      <w:r w:rsidRPr="008A0800">
        <w:rPr>
          <w:rFonts w:ascii="TH Sarabun New" w:hAnsi="TH Sarabun New" w:cs="TH Sarabun New" w:hint="cs"/>
          <w:sz w:val="32"/>
          <w:cs/>
        </w:rPr>
        <w:t>17.05</w:t>
      </w:r>
      <w:r w:rsidRPr="008A0800">
        <w:rPr>
          <w:rFonts w:ascii="TH Sarabun New" w:hAnsi="TH Sarabun New" w:cs="TH Sarabun New"/>
          <w:sz w:val="32"/>
          <w:cs/>
        </w:rPr>
        <w:t xml:space="preserve"> และร้อยละ </w:t>
      </w:r>
      <w:r w:rsidRPr="008A0800">
        <w:rPr>
          <w:rFonts w:ascii="TH Sarabun New" w:hAnsi="TH Sarabun New" w:cs="TH Sarabun New" w:hint="cs"/>
          <w:sz w:val="32"/>
          <w:cs/>
        </w:rPr>
        <w:t>16.68</w:t>
      </w:r>
      <w:r w:rsidRPr="008A0800">
        <w:rPr>
          <w:rFonts w:ascii="TH Sarabun New" w:hAnsi="TH Sarabun New" w:cs="TH Sarabun New"/>
          <w:sz w:val="32"/>
          <w:cs/>
        </w:rPr>
        <w:t xml:space="preserve"> ของมูลค่าการส่งออกทั้งหมด ตามลำดับ (ตารางที่ 3.6.3)</w:t>
      </w:r>
    </w:p>
    <w:p w14:paraId="059CAA6A" w14:textId="77777777" w:rsidR="00600A67" w:rsidRPr="008A0800" w:rsidRDefault="00600A67" w:rsidP="00600A67">
      <w:pPr>
        <w:tabs>
          <w:tab w:val="left" w:pos="2127"/>
        </w:tabs>
        <w:spacing w:after="0"/>
        <w:jc w:val="left"/>
        <w:rPr>
          <w:rFonts w:ascii="TH Sarabun New" w:hAnsi="TH Sarabun New" w:cs="TH Sarabun New"/>
          <w:sz w:val="32"/>
        </w:rPr>
      </w:pPr>
    </w:p>
    <w:p w14:paraId="66425715" w14:textId="6FA37933" w:rsidR="00600A67" w:rsidRPr="008A0800" w:rsidRDefault="00600A67" w:rsidP="00600A67">
      <w:pPr>
        <w:pStyle w:val="Caption"/>
        <w:spacing w:after="0"/>
        <w:jc w:val="left"/>
        <w:rPr>
          <w:rFonts w:ascii="TH Sarabun New" w:hAnsi="TH Sarabun New" w:cs="TH Sarabun New"/>
          <w:i w:val="0"/>
          <w:iCs w:val="0"/>
          <w:color w:val="auto"/>
          <w:sz w:val="28"/>
          <w:szCs w:val="28"/>
        </w:rPr>
      </w:pPr>
      <w:bookmarkStart w:id="100" w:name="_Toc63932624"/>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3.6.</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_3.6.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ปริมาณและมูลค่าการส่งออกน้ำสับปะรดของประเทศผู้ส่งออกที่สำคัญ ปี 2558 </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2562</w:t>
      </w:r>
      <w:bookmarkEnd w:id="100"/>
    </w:p>
    <w:p w14:paraId="1A13B1C6" w14:textId="77777777" w:rsidR="00600A67" w:rsidRPr="008A0800" w:rsidRDefault="00600A67" w:rsidP="00600A67">
      <w:pPr>
        <w:tabs>
          <w:tab w:val="left" w:pos="8931"/>
        </w:tabs>
        <w:spacing w:after="0"/>
        <w:ind w:right="95"/>
        <w:jc w:val="right"/>
        <w:rPr>
          <w:rFonts w:ascii="TH Sarabun New" w:hAnsi="TH Sarabun New" w:cs="TH Sarabun New"/>
          <w:b/>
          <w:bCs/>
          <w:sz w:val="28"/>
          <w:szCs w:val="28"/>
        </w:rPr>
      </w:pPr>
      <w:r w:rsidRPr="008A0800">
        <w:rPr>
          <w:rFonts w:ascii="TH Sarabun New" w:hAnsi="TH Sarabun New" w:cs="TH Sarabun New"/>
          <w:sz w:val="28"/>
          <w:szCs w:val="28"/>
          <w:cs/>
        </w:rPr>
        <w:t>ปริมาณ</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ล้านตัน</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มูลค่า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ล้านดอลลาร์สหรัฐฯ</w:t>
      </w:r>
    </w:p>
    <w:tbl>
      <w:tblPr>
        <w:tblW w:w="507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firstRow="0" w:lastRow="0" w:firstColumn="0" w:lastColumn="0" w:noHBand="0" w:noVBand="0"/>
      </w:tblPr>
      <w:tblGrid>
        <w:gridCol w:w="1069"/>
        <w:gridCol w:w="595"/>
        <w:gridCol w:w="742"/>
        <w:gridCol w:w="595"/>
        <w:gridCol w:w="742"/>
        <w:gridCol w:w="595"/>
        <w:gridCol w:w="742"/>
        <w:gridCol w:w="595"/>
        <w:gridCol w:w="612"/>
        <w:gridCol w:w="595"/>
        <w:gridCol w:w="684"/>
        <w:gridCol w:w="846"/>
        <w:gridCol w:w="860"/>
      </w:tblGrid>
      <w:tr w:rsidR="00600A67" w:rsidRPr="008A0800" w14:paraId="17B365CF" w14:textId="77777777" w:rsidTr="0044469C">
        <w:trPr>
          <w:trHeight w:val="360"/>
        </w:trPr>
        <w:tc>
          <w:tcPr>
            <w:tcW w:w="576" w:type="pct"/>
            <w:vMerge w:val="restart"/>
            <w:tcBorders>
              <w:left w:val="nil"/>
              <w:right w:val="nil"/>
            </w:tcBorders>
          </w:tcPr>
          <w:p w14:paraId="0097B70D" w14:textId="77777777" w:rsidR="00600A67" w:rsidRPr="008A0800" w:rsidRDefault="00600A67" w:rsidP="0044469C">
            <w:pPr>
              <w:spacing w:after="0"/>
              <w:rPr>
                <w:rFonts w:ascii="TH Sarabun New" w:hAnsi="TH Sarabun New" w:cs="TH Sarabun New"/>
                <w:b/>
                <w:bCs/>
                <w:sz w:val="24"/>
                <w:szCs w:val="24"/>
              </w:rPr>
            </w:pPr>
          </w:p>
          <w:p w14:paraId="57561116" w14:textId="77777777" w:rsidR="00600A67" w:rsidRPr="008A0800" w:rsidRDefault="00600A67" w:rsidP="0044469C">
            <w:pPr>
              <w:spacing w:after="0"/>
              <w:rPr>
                <w:rFonts w:ascii="TH Sarabun New" w:hAnsi="TH Sarabun New" w:cs="TH Sarabun New"/>
                <w:b/>
                <w:bCs/>
                <w:sz w:val="24"/>
                <w:szCs w:val="24"/>
                <w:cs/>
              </w:rPr>
            </w:pPr>
            <w:r w:rsidRPr="008A0800">
              <w:rPr>
                <w:rFonts w:ascii="TH Sarabun New" w:hAnsi="TH Sarabun New" w:cs="TH Sarabun New"/>
                <w:b/>
                <w:bCs/>
                <w:sz w:val="24"/>
                <w:szCs w:val="24"/>
                <w:cs/>
              </w:rPr>
              <w:t>ประเทศ</w:t>
            </w:r>
          </w:p>
        </w:tc>
        <w:tc>
          <w:tcPr>
            <w:tcW w:w="721" w:type="pct"/>
            <w:gridSpan w:val="2"/>
            <w:tcBorders>
              <w:left w:val="nil"/>
              <w:right w:val="nil"/>
            </w:tcBorders>
          </w:tcPr>
          <w:p w14:paraId="1BDA6F02"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rPr>
              <w:t>2558</w:t>
            </w:r>
          </w:p>
        </w:tc>
        <w:tc>
          <w:tcPr>
            <w:tcW w:w="721" w:type="pct"/>
            <w:gridSpan w:val="2"/>
            <w:tcBorders>
              <w:left w:val="nil"/>
              <w:right w:val="nil"/>
            </w:tcBorders>
            <w:shd w:val="clear" w:color="auto" w:fill="auto"/>
          </w:tcPr>
          <w:p w14:paraId="25E161E4"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rPr>
              <w:t>2559</w:t>
            </w:r>
          </w:p>
        </w:tc>
        <w:tc>
          <w:tcPr>
            <w:tcW w:w="721" w:type="pct"/>
            <w:gridSpan w:val="2"/>
            <w:tcBorders>
              <w:left w:val="nil"/>
              <w:right w:val="nil"/>
            </w:tcBorders>
            <w:shd w:val="clear" w:color="auto" w:fill="auto"/>
            <w:noWrap/>
          </w:tcPr>
          <w:p w14:paraId="52752A37"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rPr>
              <w:t>2560</w:t>
            </w:r>
          </w:p>
        </w:tc>
        <w:tc>
          <w:tcPr>
            <w:tcW w:w="651" w:type="pct"/>
            <w:gridSpan w:val="2"/>
            <w:tcBorders>
              <w:left w:val="nil"/>
              <w:right w:val="nil"/>
            </w:tcBorders>
            <w:shd w:val="clear" w:color="auto" w:fill="auto"/>
            <w:noWrap/>
          </w:tcPr>
          <w:p w14:paraId="73E15745"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rPr>
              <w:t>2561</w:t>
            </w:r>
          </w:p>
        </w:tc>
        <w:tc>
          <w:tcPr>
            <w:tcW w:w="690" w:type="pct"/>
            <w:gridSpan w:val="2"/>
            <w:tcBorders>
              <w:left w:val="nil"/>
              <w:right w:val="nil"/>
            </w:tcBorders>
            <w:shd w:val="clear" w:color="auto" w:fill="auto"/>
            <w:noWrap/>
          </w:tcPr>
          <w:p w14:paraId="26DDE35C"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rPr>
              <w:t xml:space="preserve">2562 </w:t>
            </w:r>
            <w:r w:rsidRPr="008A0800">
              <w:rPr>
                <w:rFonts w:ascii="TH Sarabun New" w:hAnsi="TH Sarabun New" w:cs="TH Sarabun New"/>
                <w:b/>
                <w:bCs/>
                <w:sz w:val="24"/>
                <w:szCs w:val="24"/>
                <w:vertAlign w:val="superscript"/>
              </w:rPr>
              <w:t>1/</w:t>
            </w:r>
          </w:p>
        </w:tc>
        <w:tc>
          <w:tcPr>
            <w:tcW w:w="920" w:type="pct"/>
            <w:gridSpan w:val="2"/>
            <w:tcBorders>
              <w:left w:val="nil"/>
              <w:right w:val="nil"/>
            </w:tcBorders>
            <w:shd w:val="clear" w:color="auto" w:fill="auto"/>
            <w:noWrap/>
          </w:tcPr>
          <w:p w14:paraId="29680C7A"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pacing w:val="-6"/>
                <w:sz w:val="24"/>
                <w:szCs w:val="24"/>
                <w:cs/>
              </w:rPr>
              <w:t>อัตราเพิ่ม</w:t>
            </w:r>
            <w:r w:rsidRPr="008A0800">
              <w:rPr>
                <w:rFonts w:ascii="TH Sarabun New" w:hAnsi="TH Sarabun New" w:cs="TH Sarabun New"/>
                <w:b/>
                <w:bCs/>
                <w:spacing w:val="-6"/>
                <w:sz w:val="24"/>
                <w:szCs w:val="24"/>
              </w:rPr>
              <w:t xml:space="preserve"> </w:t>
            </w:r>
            <w:r w:rsidRPr="008A0800">
              <w:rPr>
                <w:rFonts w:ascii="TH Sarabun New" w:hAnsi="TH Sarabun New" w:cs="TH Sarabun New"/>
                <w:b/>
                <w:bCs/>
                <w:spacing w:val="-6"/>
                <w:sz w:val="24"/>
                <w:szCs w:val="24"/>
                <w:cs/>
              </w:rPr>
              <w:t>(ร้อยละ)</w:t>
            </w:r>
          </w:p>
        </w:tc>
      </w:tr>
      <w:tr w:rsidR="00600A67" w:rsidRPr="008A0800" w14:paraId="14B86BC1" w14:textId="77777777" w:rsidTr="0044469C">
        <w:trPr>
          <w:trHeight w:val="360"/>
        </w:trPr>
        <w:tc>
          <w:tcPr>
            <w:tcW w:w="576" w:type="pct"/>
            <w:vMerge/>
            <w:tcBorders>
              <w:left w:val="nil"/>
              <w:bottom w:val="single" w:sz="4" w:space="0" w:color="auto"/>
              <w:right w:val="nil"/>
            </w:tcBorders>
          </w:tcPr>
          <w:p w14:paraId="58558699" w14:textId="77777777" w:rsidR="00600A67" w:rsidRPr="008A0800" w:rsidRDefault="00600A67" w:rsidP="0044469C">
            <w:pPr>
              <w:spacing w:after="0"/>
              <w:rPr>
                <w:rFonts w:ascii="TH Sarabun New" w:hAnsi="TH Sarabun New" w:cs="TH Sarabun New"/>
                <w:b/>
                <w:bCs/>
                <w:sz w:val="24"/>
                <w:szCs w:val="24"/>
              </w:rPr>
            </w:pPr>
          </w:p>
        </w:tc>
        <w:tc>
          <w:tcPr>
            <w:tcW w:w="321" w:type="pct"/>
            <w:tcBorders>
              <w:left w:val="nil"/>
              <w:bottom w:val="single" w:sz="4" w:space="0" w:color="auto"/>
              <w:right w:val="nil"/>
            </w:tcBorders>
          </w:tcPr>
          <w:p w14:paraId="64197199" w14:textId="77777777" w:rsidR="00600A67" w:rsidRPr="008A0800" w:rsidRDefault="00600A67" w:rsidP="0044469C">
            <w:pPr>
              <w:spacing w:after="0"/>
              <w:ind w:left="-24"/>
              <w:rPr>
                <w:rFonts w:ascii="TH Sarabun New" w:hAnsi="TH Sarabun New" w:cs="TH Sarabun New"/>
                <w:b/>
                <w:bCs/>
                <w:sz w:val="24"/>
                <w:szCs w:val="24"/>
              </w:rPr>
            </w:pPr>
            <w:r w:rsidRPr="008A0800">
              <w:rPr>
                <w:rFonts w:ascii="TH Sarabun New" w:hAnsi="TH Sarabun New" w:cs="TH Sarabun New"/>
                <w:b/>
                <w:bCs/>
                <w:sz w:val="24"/>
                <w:szCs w:val="24"/>
                <w:cs/>
              </w:rPr>
              <w:t>ปริมาณ</w:t>
            </w:r>
          </w:p>
        </w:tc>
        <w:tc>
          <w:tcPr>
            <w:tcW w:w="400" w:type="pct"/>
            <w:tcBorders>
              <w:left w:val="nil"/>
              <w:bottom w:val="single" w:sz="4" w:space="0" w:color="auto"/>
              <w:right w:val="nil"/>
            </w:tcBorders>
          </w:tcPr>
          <w:p w14:paraId="3F27E881"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cs/>
              </w:rPr>
              <w:t>มูลค่า</w:t>
            </w:r>
          </w:p>
        </w:tc>
        <w:tc>
          <w:tcPr>
            <w:tcW w:w="321" w:type="pct"/>
            <w:tcBorders>
              <w:left w:val="nil"/>
              <w:bottom w:val="single" w:sz="4" w:space="0" w:color="auto"/>
              <w:right w:val="nil"/>
            </w:tcBorders>
            <w:shd w:val="clear" w:color="auto" w:fill="auto"/>
          </w:tcPr>
          <w:p w14:paraId="790F623E" w14:textId="77777777" w:rsidR="00600A67" w:rsidRPr="008A0800" w:rsidRDefault="00600A67" w:rsidP="0044469C">
            <w:pPr>
              <w:spacing w:after="0"/>
              <w:ind w:left="-24"/>
              <w:rPr>
                <w:rFonts w:ascii="TH Sarabun New" w:hAnsi="TH Sarabun New" w:cs="TH Sarabun New"/>
                <w:b/>
                <w:bCs/>
                <w:sz w:val="24"/>
                <w:szCs w:val="24"/>
              </w:rPr>
            </w:pPr>
            <w:r w:rsidRPr="008A0800">
              <w:rPr>
                <w:rFonts w:ascii="TH Sarabun New" w:hAnsi="TH Sarabun New" w:cs="TH Sarabun New"/>
                <w:b/>
                <w:bCs/>
                <w:sz w:val="24"/>
                <w:szCs w:val="24"/>
                <w:cs/>
              </w:rPr>
              <w:t>ปริมาณ</w:t>
            </w:r>
          </w:p>
        </w:tc>
        <w:tc>
          <w:tcPr>
            <w:tcW w:w="400" w:type="pct"/>
            <w:tcBorders>
              <w:left w:val="nil"/>
              <w:bottom w:val="single" w:sz="4" w:space="0" w:color="auto"/>
              <w:right w:val="nil"/>
            </w:tcBorders>
            <w:shd w:val="clear" w:color="auto" w:fill="auto"/>
          </w:tcPr>
          <w:p w14:paraId="5E38EC5E"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cs/>
              </w:rPr>
              <w:t>มูลค่า</w:t>
            </w:r>
          </w:p>
        </w:tc>
        <w:tc>
          <w:tcPr>
            <w:tcW w:w="321" w:type="pct"/>
            <w:tcBorders>
              <w:left w:val="nil"/>
              <w:bottom w:val="single" w:sz="4" w:space="0" w:color="auto"/>
              <w:right w:val="nil"/>
            </w:tcBorders>
            <w:shd w:val="clear" w:color="auto" w:fill="auto"/>
            <w:noWrap/>
          </w:tcPr>
          <w:p w14:paraId="48D0B820" w14:textId="77777777" w:rsidR="00600A67" w:rsidRPr="008A0800" w:rsidRDefault="00600A67" w:rsidP="0044469C">
            <w:pPr>
              <w:spacing w:after="0"/>
              <w:ind w:left="-24"/>
              <w:rPr>
                <w:rFonts w:ascii="TH Sarabun New" w:hAnsi="TH Sarabun New" w:cs="TH Sarabun New"/>
                <w:b/>
                <w:bCs/>
                <w:sz w:val="24"/>
                <w:szCs w:val="24"/>
              </w:rPr>
            </w:pPr>
            <w:r w:rsidRPr="008A0800">
              <w:rPr>
                <w:rFonts w:ascii="TH Sarabun New" w:hAnsi="TH Sarabun New" w:cs="TH Sarabun New"/>
                <w:b/>
                <w:bCs/>
                <w:sz w:val="24"/>
                <w:szCs w:val="24"/>
                <w:cs/>
              </w:rPr>
              <w:t>ปริมาณ</w:t>
            </w:r>
          </w:p>
        </w:tc>
        <w:tc>
          <w:tcPr>
            <w:tcW w:w="400" w:type="pct"/>
            <w:tcBorders>
              <w:left w:val="nil"/>
              <w:bottom w:val="single" w:sz="4" w:space="0" w:color="auto"/>
              <w:right w:val="nil"/>
            </w:tcBorders>
            <w:shd w:val="clear" w:color="auto" w:fill="auto"/>
            <w:noWrap/>
          </w:tcPr>
          <w:p w14:paraId="0A3485A3"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cs/>
              </w:rPr>
              <w:t>มูลค่า</w:t>
            </w:r>
          </w:p>
        </w:tc>
        <w:tc>
          <w:tcPr>
            <w:tcW w:w="321" w:type="pct"/>
            <w:tcBorders>
              <w:left w:val="nil"/>
              <w:bottom w:val="single" w:sz="4" w:space="0" w:color="auto"/>
              <w:right w:val="nil"/>
            </w:tcBorders>
            <w:shd w:val="clear" w:color="auto" w:fill="auto"/>
            <w:noWrap/>
          </w:tcPr>
          <w:p w14:paraId="1BF761CF" w14:textId="77777777" w:rsidR="00600A67" w:rsidRPr="008A0800" w:rsidRDefault="00600A67" w:rsidP="0044469C">
            <w:pPr>
              <w:spacing w:after="0"/>
              <w:ind w:left="-24"/>
              <w:rPr>
                <w:rFonts w:ascii="TH Sarabun New" w:hAnsi="TH Sarabun New" w:cs="TH Sarabun New"/>
                <w:b/>
                <w:bCs/>
                <w:sz w:val="24"/>
                <w:szCs w:val="24"/>
              </w:rPr>
            </w:pPr>
            <w:r w:rsidRPr="008A0800">
              <w:rPr>
                <w:rFonts w:ascii="TH Sarabun New" w:hAnsi="TH Sarabun New" w:cs="TH Sarabun New"/>
                <w:b/>
                <w:bCs/>
                <w:sz w:val="24"/>
                <w:szCs w:val="24"/>
                <w:cs/>
              </w:rPr>
              <w:t>ปริมาณ</w:t>
            </w:r>
          </w:p>
        </w:tc>
        <w:tc>
          <w:tcPr>
            <w:tcW w:w="330" w:type="pct"/>
            <w:tcBorders>
              <w:left w:val="nil"/>
              <w:bottom w:val="single" w:sz="4" w:space="0" w:color="auto"/>
              <w:right w:val="nil"/>
            </w:tcBorders>
            <w:shd w:val="clear" w:color="auto" w:fill="auto"/>
            <w:noWrap/>
          </w:tcPr>
          <w:p w14:paraId="7C700063"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cs/>
              </w:rPr>
              <w:t>มูลค่า</w:t>
            </w:r>
          </w:p>
        </w:tc>
        <w:tc>
          <w:tcPr>
            <w:tcW w:w="321" w:type="pct"/>
            <w:tcBorders>
              <w:left w:val="nil"/>
              <w:bottom w:val="single" w:sz="4" w:space="0" w:color="auto"/>
              <w:right w:val="nil"/>
            </w:tcBorders>
            <w:shd w:val="clear" w:color="auto" w:fill="auto"/>
            <w:noWrap/>
          </w:tcPr>
          <w:p w14:paraId="6FCBCD06" w14:textId="77777777" w:rsidR="00600A67" w:rsidRPr="008A0800" w:rsidRDefault="00600A67" w:rsidP="0044469C">
            <w:pPr>
              <w:spacing w:after="0"/>
              <w:ind w:left="-24"/>
              <w:rPr>
                <w:rFonts w:ascii="TH Sarabun New" w:hAnsi="TH Sarabun New" w:cs="TH Sarabun New"/>
                <w:b/>
                <w:bCs/>
                <w:sz w:val="24"/>
                <w:szCs w:val="24"/>
              </w:rPr>
            </w:pPr>
            <w:r w:rsidRPr="008A0800">
              <w:rPr>
                <w:rFonts w:ascii="TH Sarabun New" w:hAnsi="TH Sarabun New" w:cs="TH Sarabun New"/>
                <w:b/>
                <w:bCs/>
                <w:sz w:val="24"/>
                <w:szCs w:val="24"/>
                <w:cs/>
              </w:rPr>
              <w:t>ปริมาณ</w:t>
            </w:r>
          </w:p>
        </w:tc>
        <w:tc>
          <w:tcPr>
            <w:tcW w:w="369" w:type="pct"/>
            <w:tcBorders>
              <w:left w:val="nil"/>
              <w:bottom w:val="single" w:sz="4" w:space="0" w:color="auto"/>
              <w:right w:val="nil"/>
            </w:tcBorders>
            <w:shd w:val="clear" w:color="auto" w:fill="auto"/>
            <w:noWrap/>
          </w:tcPr>
          <w:p w14:paraId="78855124"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cs/>
              </w:rPr>
              <w:t>มูลค่า</w:t>
            </w:r>
          </w:p>
        </w:tc>
        <w:tc>
          <w:tcPr>
            <w:tcW w:w="456" w:type="pct"/>
            <w:tcBorders>
              <w:left w:val="nil"/>
              <w:bottom w:val="single" w:sz="4" w:space="0" w:color="auto"/>
              <w:right w:val="nil"/>
            </w:tcBorders>
            <w:shd w:val="clear" w:color="auto" w:fill="auto"/>
            <w:noWrap/>
          </w:tcPr>
          <w:p w14:paraId="2D86DCEC" w14:textId="77777777" w:rsidR="00600A67" w:rsidRPr="008A0800" w:rsidRDefault="00600A67" w:rsidP="0044469C">
            <w:pPr>
              <w:spacing w:after="0"/>
              <w:ind w:left="-24"/>
              <w:rPr>
                <w:rFonts w:ascii="TH Sarabun New" w:hAnsi="TH Sarabun New" w:cs="TH Sarabun New"/>
                <w:b/>
                <w:bCs/>
                <w:sz w:val="24"/>
                <w:szCs w:val="24"/>
              </w:rPr>
            </w:pPr>
            <w:r w:rsidRPr="008A0800">
              <w:rPr>
                <w:rFonts w:ascii="TH Sarabun New" w:hAnsi="TH Sarabun New" w:cs="TH Sarabun New"/>
                <w:b/>
                <w:bCs/>
                <w:sz w:val="24"/>
                <w:szCs w:val="24"/>
                <w:cs/>
              </w:rPr>
              <w:t>ปริมาณ</w:t>
            </w:r>
          </w:p>
        </w:tc>
        <w:tc>
          <w:tcPr>
            <w:tcW w:w="464" w:type="pct"/>
            <w:tcBorders>
              <w:left w:val="nil"/>
              <w:bottom w:val="single" w:sz="4" w:space="0" w:color="auto"/>
              <w:right w:val="nil"/>
            </w:tcBorders>
            <w:shd w:val="clear" w:color="auto" w:fill="auto"/>
            <w:noWrap/>
          </w:tcPr>
          <w:p w14:paraId="29D6138A"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cs/>
              </w:rPr>
              <w:t>มูลค่า</w:t>
            </w:r>
          </w:p>
        </w:tc>
      </w:tr>
      <w:tr w:rsidR="00600A67" w:rsidRPr="008A0800" w14:paraId="09890444" w14:textId="77777777" w:rsidTr="0044469C">
        <w:trPr>
          <w:trHeight w:hRule="exact" w:val="340"/>
        </w:trPr>
        <w:tc>
          <w:tcPr>
            <w:tcW w:w="576" w:type="pct"/>
            <w:tcBorders>
              <w:left w:val="nil"/>
              <w:bottom w:val="nil"/>
              <w:right w:val="nil"/>
            </w:tcBorders>
          </w:tcPr>
          <w:p w14:paraId="020A7DB2" w14:textId="77777777" w:rsidR="00600A67" w:rsidRPr="008A0800" w:rsidRDefault="00600A67" w:rsidP="0044469C">
            <w:pPr>
              <w:jc w:val="left"/>
              <w:rPr>
                <w:rFonts w:ascii="TH Sarabun New" w:hAnsi="TH Sarabun New" w:cs="TH Sarabun New"/>
                <w:b/>
                <w:bCs/>
                <w:sz w:val="24"/>
                <w:szCs w:val="24"/>
              </w:rPr>
            </w:pPr>
            <w:r w:rsidRPr="008A0800">
              <w:rPr>
                <w:rFonts w:ascii="TH Sarabun New" w:hAnsi="TH Sarabun New" w:cs="TH Sarabun New"/>
                <w:b/>
                <w:bCs/>
                <w:sz w:val="24"/>
                <w:szCs w:val="24"/>
                <w:cs/>
              </w:rPr>
              <w:t>ฟิลิปปินส์</w:t>
            </w:r>
          </w:p>
        </w:tc>
        <w:tc>
          <w:tcPr>
            <w:tcW w:w="321" w:type="pct"/>
            <w:tcBorders>
              <w:left w:val="nil"/>
              <w:bottom w:val="nil"/>
              <w:right w:val="nil"/>
            </w:tcBorders>
          </w:tcPr>
          <w:p w14:paraId="6784BA1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0.14</w:t>
            </w:r>
          </w:p>
        </w:tc>
        <w:tc>
          <w:tcPr>
            <w:tcW w:w="400" w:type="pct"/>
            <w:tcBorders>
              <w:left w:val="nil"/>
              <w:bottom w:val="nil"/>
              <w:right w:val="nil"/>
            </w:tcBorders>
          </w:tcPr>
          <w:p w14:paraId="69E375BF"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100.30</w:t>
            </w:r>
          </w:p>
        </w:tc>
        <w:tc>
          <w:tcPr>
            <w:tcW w:w="321" w:type="pct"/>
            <w:tcBorders>
              <w:left w:val="nil"/>
              <w:bottom w:val="nil"/>
              <w:right w:val="nil"/>
            </w:tcBorders>
          </w:tcPr>
          <w:p w14:paraId="5629011E"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0.19</w:t>
            </w:r>
          </w:p>
        </w:tc>
        <w:tc>
          <w:tcPr>
            <w:tcW w:w="400" w:type="pct"/>
            <w:tcBorders>
              <w:left w:val="nil"/>
              <w:bottom w:val="nil"/>
              <w:right w:val="nil"/>
            </w:tcBorders>
            <w:shd w:val="clear" w:color="auto" w:fill="auto"/>
            <w:noWrap/>
          </w:tcPr>
          <w:p w14:paraId="7E1CC8D7"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103.26</w:t>
            </w:r>
          </w:p>
        </w:tc>
        <w:tc>
          <w:tcPr>
            <w:tcW w:w="321" w:type="pct"/>
            <w:tcBorders>
              <w:left w:val="nil"/>
              <w:bottom w:val="nil"/>
              <w:right w:val="nil"/>
            </w:tcBorders>
            <w:shd w:val="clear" w:color="auto" w:fill="auto"/>
            <w:noWrap/>
          </w:tcPr>
          <w:p w14:paraId="3151E45B"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0.15</w:t>
            </w:r>
          </w:p>
        </w:tc>
        <w:tc>
          <w:tcPr>
            <w:tcW w:w="400" w:type="pct"/>
            <w:tcBorders>
              <w:left w:val="nil"/>
              <w:bottom w:val="nil"/>
              <w:right w:val="nil"/>
            </w:tcBorders>
            <w:shd w:val="clear" w:color="auto" w:fill="auto"/>
            <w:noWrap/>
          </w:tcPr>
          <w:p w14:paraId="2DB24177"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107.37</w:t>
            </w:r>
          </w:p>
        </w:tc>
        <w:tc>
          <w:tcPr>
            <w:tcW w:w="321" w:type="pct"/>
            <w:tcBorders>
              <w:left w:val="nil"/>
              <w:bottom w:val="nil"/>
              <w:right w:val="nil"/>
            </w:tcBorders>
            <w:shd w:val="clear" w:color="auto" w:fill="auto"/>
            <w:noWrap/>
          </w:tcPr>
          <w:p w14:paraId="2A8633DF"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0.14</w:t>
            </w:r>
          </w:p>
        </w:tc>
        <w:tc>
          <w:tcPr>
            <w:tcW w:w="330" w:type="pct"/>
            <w:tcBorders>
              <w:left w:val="nil"/>
              <w:bottom w:val="nil"/>
              <w:right w:val="nil"/>
            </w:tcBorders>
            <w:shd w:val="clear" w:color="auto" w:fill="auto"/>
            <w:noWrap/>
          </w:tcPr>
          <w:p w14:paraId="7980A9FB"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82.76</w:t>
            </w:r>
          </w:p>
        </w:tc>
        <w:tc>
          <w:tcPr>
            <w:tcW w:w="321" w:type="pct"/>
            <w:tcBorders>
              <w:left w:val="nil"/>
              <w:bottom w:val="nil"/>
              <w:right w:val="nil"/>
            </w:tcBorders>
            <w:shd w:val="clear" w:color="auto" w:fill="FFFFFF"/>
          </w:tcPr>
          <w:p w14:paraId="5805F652"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0.15</w:t>
            </w:r>
          </w:p>
        </w:tc>
        <w:tc>
          <w:tcPr>
            <w:tcW w:w="369" w:type="pct"/>
            <w:tcBorders>
              <w:left w:val="nil"/>
              <w:bottom w:val="nil"/>
              <w:right w:val="nil"/>
            </w:tcBorders>
            <w:shd w:val="clear" w:color="auto" w:fill="auto"/>
          </w:tcPr>
          <w:p w14:paraId="77C7969B"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100.92</w:t>
            </w:r>
          </w:p>
        </w:tc>
        <w:tc>
          <w:tcPr>
            <w:tcW w:w="456" w:type="pct"/>
            <w:tcBorders>
              <w:left w:val="nil"/>
              <w:bottom w:val="nil"/>
              <w:right w:val="nil"/>
            </w:tcBorders>
            <w:shd w:val="clear" w:color="auto" w:fill="auto"/>
            <w:noWrap/>
          </w:tcPr>
          <w:p w14:paraId="3EE9AAF3"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-2.05</w:t>
            </w:r>
          </w:p>
        </w:tc>
        <w:tc>
          <w:tcPr>
            <w:tcW w:w="464" w:type="pct"/>
            <w:tcBorders>
              <w:left w:val="nil"/>
              <w:bottom w:val="nil"/>
              <w:right w:val="nil"/>
            </w:tcBorders>
            <w:shd w:val="clear" w:color="auto" w:fill="auto"/>
            <w:noWrap/>
          </w:tcPr>
          <w:p w14:paraId="255002D2"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-2.07</w:t>
            </w:r>
          </w:p>
        </w:tc>
      </w:tr>
      <w:tr w:rsidR="00600A67" w:rsidRPr="008A0800" w14:paraId="1EA9C7A3" w14:textId="77777777" w:rsidTr="0044469C">
        <w:trPr>
          <w:trHeight w:hRule="exact" w:val="340"/>
        </w:trPr>
        <w:tc>
          <w:tcPr>
            <w:tcW w:w="576" w:type="pct"/>
            <w:tcBorders>
              <w:top w:val="nil"/>
              <w:left w:val="nil"/>
              <w:bottom w:val="nil"/>
              <w:right w:val="nil"/>
            </w:tcBorders>
          </w:tcPr>
          <w:p w14:paraId="68754D3D" w14:textId="77777777" w:rsidR="00600A67" w:rsidRPr="008A0800" w:rsidRDefault="00600A67" w:rsidP="0044469C">
            <w:pPr>
              <w:jc w:val="left"/>
              <w:rPr>
                <w:rFonts w:ascii="TH Sarabun New" w:hAnsi="TH Sarabun New" w:cs="TH Sarabun New"/>
                <w:b/>
                <w:bCs/>
                <w:sz w:val="24"/>
                <w:szCs w:val="24"/>
              </w:rPr>
            </w:pPr>
            <w:r w:rsidRPr="008A0800">
              <w:rPr>
                <w:rFonts w:ascii="TH Sarabun New" w:hAnsi="TH Sarabun New" w:cs="TH Sarabun New"/>
                <w:b/>
                <w:bCs/>
                <w:sz w:val="24"/>
                <w:szCs w:val="24"/>
                <w:cs/>
              </w:rPr>
              <w:t>คอสตาริกา</w:t>
            </w:r>
          </w:p>
        </w:tc>
        <w:tc>
          <w:tcPr>
            <w:tcW w:w="321" w:type="pct"/>
            <w:tcBorders>
              <w:top w:val="nil"/>
              <w:left w:val="nil"/>
              <w:bottom w:val="nil"/>
              <w:right w:val="nil"/>
            </w:tcBorders>
          </w:tcPr>
          <w:p w14:paraId="77210143"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0.18</w:t>
            </w:r>
          </w:p>
        </w:tc>
        <w:tc>
          <w:tcPr>
            <w:tcW w:w="400" w:type="pct"/>
            <w:tcBorders>
              <w:top w:val="nil"/>
              <w:left w:val="nil"/>
              <w:bottom w:val="nil"/>
              <w:right w:val="nil"/>
            </w:tcBorders>
          </w:tcPr>
          <w:p w14:paraId="483A5AF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145.18</w:t>
            </w:r>
          </w:p>
        </w:tc>
        <w:tc>
          <w:tcPr>
            <w:tcW w:w="321" w:type="pct"/>
            <w:tcBorders>
              <w:top w:val="nil"/>
              <w:left w:val="nil"/>
              <w:bottom w:val="nil"/>
              <w:right w:val="nil"/>
            </w:tcBorders>
          </w:tcPr>
          <w:p w14:paraId="01C026F9"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0.21</w:t>
            </w:r>
          </w:p>
        </w:tc>
        <w:tc>
          <w:tcPr>
            <w:tcW w:w="400" w:type="pct"/>
            <w:tcBorders>
              <w:top w:val="nil"/>
              <w:left w:val="nil"/>
              <w:bottom w:val="nil"/>
              <w:right w:val="nil"/>
            </w:tcBorders>
            <w:shd w:val="clear" w:color="auto" w:fill="auto"/>
            <w:noWrap/>
          </w:tcPr>
          <w:p w14:paraId="43A3DA40"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200.50</w:t>
            </w:r>
          </w:p>
        </w:tc>
        <w:tc>
          <w:tcPr>
            <w:tcW w:w="321" w:type="pct"/>
            <w:tcBorders>
              <w:top w:val="nil"/>
              <w:left w:val="nil"/>
              <w:bottom w:val="nil"/>
              <w:right w:val="nil"/>
            </w:tcBorders>
            <w:shd w:val="clear" w:color="auto" w:fill="auto"/>
            <w:noWrap/>
          </w:tcPr>
          <w:p w14:paraId="7FF8A12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0.20</w:t>
            </w:r>
          </w:p>
        </w:tc>
        <w:tc>
          <w:tcPr>
            <w:tcW w:w="400" w:type="pct"/>
            <w:tcBorders>
              <w:top w:val="nil"/>
              <w:left w:val="nil"/>
              <w:bottom w:val="nil"/>
              <w:right w:val="nil"/>
            </w:tcBorders>
            <w:shd w:val="clear" w:color="auto" w:fill="auto"/>
            <w:noWrap/>
          </w:tcPr>
          <w:p w14:paraId="004AD566"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156.45</w:t>
            </w:r>
          </w:p>
        </w:tc>
        <w:tc>
          <w:tcPr>
            <w:tcW w:w="321" w:type="pct"/>
            <w:tcBorders>
              <w:top w:val="nil"/>
              <w:left w:val="nil"/>
              <w:bottom w:val="nil"/>
              <w:right w:val="nil"/>
            </w:tcBorders>
            <w:shd w:val="clear" w:color="auto" w:fill="auto"/>
            <w:noWrap/>
          </w:tcPr>
          <w:p w14:paraId="51E94C25"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0.18</w:t>
            </w:r>
          </w:p>
        </w:tc>
        <w:tc>
          <w:tcPr>
            <w:tcW w:w="330" w:type="pct"/>
            <w:tcBorders>
              <w:top w:val="nil"/>
              <w:left w:val="nil"/>
              <w:bottom w:val="nil"/>
              <w:right w:val="nil"/>
            </w:tcBorders>
            <w:shd w:val="clear" w:color="auto" w:fill="auto"/>
            <w:noWrap/>
          </w:tcPr>
          <w:p w14:paraId="7E1B1A1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104.55</w:t>
            </w:r>
          </w:p>
        </w:tc>
        <w:tc>
          <w:tcPr>
            <w:tcW w:w="321" w:type="pct"/>
            <w:tcBorders>
              <w:top w:val="nil"/>
              <w:left w:val="nil"/>
              <w:bottom w:val="nil"/>
              <w:right w:val="nil"/>
            </w:tcBorders>
            <w:shd w:val="clear" w:color="auto" w:fill="FFFFFF"/>
          </w:tcPr>
          <w:p w14:paraId="70C47C68"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0.18</w:t>
            </w:r>
          </w:p>
        </w:tc>
        <w:tc>
          <w:tcPr>
            <w:tcW w:w="369" w:type="pct"/>
            <w:tcBorders>
              <w:top w:val="nil"/>
              <w:left w:val="nil"/>
              <w:bottom w:val="nil"/>
              <w:right w:val="nil"/>
            </w:tcBorders>
            <w:shd w:val="clear" w:color="auto" w:fill="auto"/>
          </w:tcPr>
          <w:p w14:paraId="3CE58776"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94.24</w:t>
            </w:r>
          </w:p>
        </w:tc>
        <w:tc>
          <w:tcPr>
            <w:tcW w:w="456" w:type="pct"/>
            <w:tcBorders>
              <w:top w:val="nil"/>
              <w:left w:val="nil"/>
              <w:bottom w:val="nil"/>
              <w:right w:val="nil"/>
            </w:tcBorders>
            <w:shd w:val="clear" w:color="auto" w:fill="auto"/>
            <w:noWrap/>
          </w:tcPr>
          <w:p w14:paraId="4C8A8013"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-2.48</w:t>
            </w:r>
          </w:p>
        </w:tc>
        <w:tc>
          <w:tcPr>
            <w:tcW w:w="464" w:type="pct"/>
            <w:tcBorders>
              <w:top w:val="nil"/>
              <w:left w:val="nil"/>
              <w:bottom w:val="nil"/>
              <w:right w:val="nil"/>
            </w:tcBorders>
            <w:shd w:val="clear" w:color="auto" w:fill="auto"/>
            <w:noWrap/>
          </w:tcPr>
          <w:p w14:paraId="78603A4E"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-14.06</w:t>
            </w:r>
          </w:p>
        </w:tc>
      </w:tr>
      <w:tr w:rsidR="00600A67" w:rsidRPr="008A0800" w14:paraId="0746DBE8" w14:textId="77777777" w:rsidTr="0044469C">
        <w:trPr>
          <w:trHeight w:hRule="exact" w:val="340"/>
        </w:trPr>
        <w:tc>
          <w:tcPr>
            <w:tcW w:w="576" w:type="pct"/>
            <w:tcBorders>
              <w:top w:val="nil"/>
              <w:left w:val="nil"/>
              <w:bottom w:val="nil"/>
              <w:right w:val="nil"/>
            </w:tcBorders>
          </w:tcPr>
          <w:p w14:paraId="725C7115" w14:textId="77777777" w:rsidR="00600A67" w:rsidRPr="008A0800" w:rsidRDefault="00600A67" w:rsidP="0044469C">
            <w:pPr>
              <w:jc w:val="left"/>
              <w:rPr>
                <w:rFonts w:ascii="TH Sarabun New" w:hAnsi="TH Sarabun New" w:cs="TH Sarabun New"/>
                <w:b/>
                <w:bCs/>
                <w:sz w:val="24"/>
                <w:szCs w:val="24"/>
              </w:rPr>
            </w:pPr>
            <w:r w:rsidRPr="008A0800">
              <w:rPr>
                <w:rFonts w:ascii="TH Sarabun New" w:hAnsi="TH Sarabun New" w:cs="TH Sarabun New"/>
                <w:b/>
                <w:bCs/>
                <w:sz w:val="24"/>
                <w:szCs w:val="24"/>
                <w:cs/>
              </w:rPr>
              <w:t>ไทย</w:t>
            </w:r>
          </w:p>
        </w:tc>
        <w:tc>
          <w:tcPr>
            <w:tcW w:w="321" w:type="pct"/>
            <w:tcBorders>
              <w:top w:val="nil"/>
              <w:left w:val="nil"/>
              <w:bottom w:val="nil"/>
              <w:right w:val="nil"/>
            </w:tcBorders>
          </w:tcPr>
          <w:p w14:paraId="5F6B2DA9"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0.09</w:t>
            </w:r>
          </w:p>
        </w:tc>
        <w:tc>
          <w:tcPr>
            <w:tcW w:w="400" w:type="pct"/>
            <w:tcBorders>
              <w:top w:val="nil"/>
              <w:left w:val="nil"/>
              <w:bottom w:val="nil"/>
              <w:right w:val="nil"/>
            </w:tcBorders>
          </w:tcPr>
          <w:p w14:paraId="2DC39020"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157.13</w:t>
            </w:r>
          </w:p>
        </w:tc>
        <w:tc>
          <w:tcPr>
            <w:tcW w:w="321" w:type="pct"/>
            <w:tcBorders>
              <w:top w:val="nil"/>
              <w:left w:val="nil"/>
              <w:bottom w:val="nil"/>
              <w:right w:val="nil"/>
            </w:tcBorders>
          </w:tcPr>
          <w:p w14:paraId="427CEC66"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0.09</w:t>
            </w:r>
          </w:p>
        </w:tc>
        <w:tc>
          <w:tcPr>
            <w:tcW w:w="400" w:type="pct"/>
            <w:tcBorders>
              <w:top w:val="nil"/>
              <w:left w:val="nil"/>
              <w:bottom w:val="nil"/>
              <w:right w:val="nil"/>
            </w:tcBorders>
            <w:shd w:val="clear" w:color="auto" w:fill="auto"/>
            <w:noWrap/>
          </w:tcPr>
          <w:p w14:paraId="4D85D78D"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182.81</w:t>
            </w:r>
          </w:p>
        </w:tc>
        <w:tc>
          <w:tcPr>
            <w:tcW w:w="321" w:type="pct"/>
            <w:tcBorders>
              <w:top w:val="nil"/>
              <w:left w:val="nil"/>
              <w:bottom w:val="nil"/>
              <w:right w:val="nil"/>
            </w:tcBorders>
            <w:shd w:val="clear" w:color="auto" w:fill="auto"/>
            <w:noWrap/>
          </w:tcPr>
          <w:p w14:paraId="22AB158A"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0.11</w:t>
            </w:r>
          </w:p>
        </w:tc>
        <w:tc>
          <w:tcPr>
            <w:tcW w:w="400" w:type="pct"/>
            <w:tcBorders>
              <w:top w:val="nil"/>
              <w:left w:val="nil"/>
              <w:bottom w:val="nil"/>
              <w:right w:val="nil"/>
            </w:tcBorders>
            <w:shd w:val="clear" w:color="auto" w:fill="auto"/>
            <w:noWrap/>
          </w:tcPr>
          <w:p w14:paraId="1866166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138.16</w:t>
            </w:r>
          </w:p>
        </w:tc>
        <w:tc>
          <w:tcPr>
            <w:tcW w:w="321" w:type="pct"/>
            <w:tcBorders>
              <w:top w:val="nil"/>
              <w:left w:val="nil"/>
              <w:bottom w:val="nil"/>
              <w:right w:val="nil"/>
            </w:tcBorders>
            <w:shd w:val="clear" w:color="auto" w:fill="auto"/>
            <w:noWrap/>
          </w:tcPr>
          <w:p w14:paraId="1F75CA3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0.11</w:t>
            </w:r>
          </w:p>
        </w:tc>
        <w:tc>
          <w:tcPr>
            <w:tcW w:w="330" w:type="pct"/>
            <w:tcBorders>
              <w:top w:val="nil"/>
              <w:left w:val="nil"/>
              <w:bottom w:val="nil"/>
              <w:right w:val="nil"/>
            </w:tcBorders>
            <w:shd w:val="clear" w:color="auto" w:fill="auto"/>
            <w:noWrap/>
          </w:tcPr>
          <w:p w14:paraId="04DAF87F"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111.47</w:t>
            </w:r>
          </w:p>
        </w:tc>
        <w:tc>
          <w:tcPr>
            <w:tcW w:w="321" w:type="pct"/>
            <w:tcBorders>
              <w:top w:val="nil"/>
              <w:left w:val="nil"/>
              <w:bottom w:val="nil"/>
              <w:right w:val="nil"/>
            </w:tcBorders>
            <w:shd w:val="clear" w:color="auto" w:fill="FFFFFF"/>
          </w:tcPr>
          <w:p w14:paraId="5F7BDE2D"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0.09</w:t>
            </w:r>
          </w:p>
        </w:tc>
        <w:tc>
          <w:tcPr>
            <w:tcW w:w="369" w:type="pct"/>
            <w:tcBorders>
              <w:top w:val="nil"/>
              <w:left w:val="nil"/>
              <w:bottom w:val="nil"/>
              <w:right w:val="nil"/>
            </w:tcBorders>
            <w:shd w:val="clear" w:color="auto" w:fill="auto"/>
          </w:tcPr>
          <w:p w14:paraId="2E074D79"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92.23</w:t>
            </w:r>
          </w:p>
        </w:tc>
        <w:tc>
          <w:tcPr>
            <w:tcW w:w="456" w:type="pct"/>
            <w:tcBorders>
              <w:top w:val="nil"/>
              <w:left w:val="nil"/>
              <w:bottom w:val="nil"/>
              <w:right w:val="nil"/>
            </w:tcBorders>
            <w:shd w:val="clear" w:color="auto" w:fill="auto"/>
            <w:noWrap/>
          </w:tcPr>
          <w:p w14:paraId="6933EEBA"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2.69</w:t>
            </w:r>
          </w:p>
        </w:tc>
        <w:tc>
          <w:tcPr>
            <w:tcW w:w="464" w:type="pct"/>
            <w:tcBorders>
              <w:top w:val="nil"/>
              <w:left w:val="nil"/>
              <w:bottom w:val="nil"/>
              <w:right w:val="nil"/>
            </w:tcBorders>
            <w:shd w:val="clear" w:color="auto" w:fill="auto"/>
            <w:noWrap/>
          </w:tcPr>
          <w:p w14:paraId="085A3243"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-14.45</w:t>
            </w:r>
          </w:p>
        </w:tc>
      </w:tr>
      <w:tr w:rsidR="00600A67" w:rsidRPr="008A0800" w14:paraId="7D20E554" w14:textId="77777777" w:rsidTr="0044469C">
        <w:trPr>
          <w:trHeight w:hRule="exact" w:val="340"/>
        </w:trPr>
        <w:tc>
          <w:tcPr>
            <w:tcW w:w="576" w:type="pct"/>
            <w:tcBorders>
              <w:top w:val="nil"/>
              <w:left w:val="nil"/>
              <w:bottom w:val="nil"/>
              <w:right w:val="nil"/>
            </w:tcBorders>
          </w:tcPr>
          <w:p w14:paraId="446F0329" w14:textId="77777777" w:rsidR="00600A67" w:rsidRPr="008A0800" w:rsidRDefault="00600A67" w:rsidP="0044469C">
            <w:pPr>
              <w:jc w:val="left"/>
              <w:rPr>
                <w:rFonts w:ascii="TH Sarabun New" w:hAnsi="TH Sarabun New" w:cs="TH Sarabun New"/>
                <w:b/>
                <w:bCs/>
                <w:sz w:val="24"/>
                <w:szCs w:val="24"/>
              </w:rPr>
            </w:pPr>
            <w:r w:rsidRPr="008A0800">
              <w:rPr>
                <w:rFonts w:ascii="TH Sarabun New" w:hAnsi="TH Sarabun New" w:cs="TH Sarabun New"/>
                <w:b/>
                <w:bCs/>
                <w:sz w:val="24"/>
                <w:szCs w:val="24"/>
                <w:cs/>
              </w:rPr>
              <w:t>เนเธอ</w:t>
            </w:r>
            <w:r w:rsidRPr="008A0800">
              <w:rPr>
                <w:rFonts w:ascii="TH Sarabun New" w:hAnsi="TH Sarabun New" w:cs="TH Sarabun New" w:hint="cs"/>
                <w:b/>
                <w:bCs/>
                <w:sz w:val="24"/>
                <w:szCs w:val="24"/>
                <w:cs/>
              </w:rPr>
              <w:t>ร์</w:t>
            </w:r>
            <w:r w:rsidRPr="008A0800">
              <w:rPr>
                <w:rFonts w:ascii="TH Sarabun New" w:hAnsi="TH Sarabun New" w:cs="TH Sarabun New"/>
                <w:b/>
                <w:bCs/>
                <w:sz w:val="24"/>
                <w:szCs w:val="24"/>
                <w:cs/>
              </w:rPr>
              <w:t>แลนด์</w:t>
            </w:r>
          </w:p>
        </w:tc>
        <w:tc>
          <w:tcPr>
            <w:tcW w:w="321" w:type="pct"/>
            <w:tcBorders>
              <w:top w:val="nil"/>
              <w:left w:val="nil"/>
              <w:bottom w:val="nil"/>
              <w:right w:val="nil"/>
            </w:tcBorders>
          </w:tcPr>
          <w:p w14:paraId="71D9185A"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0.12</w:t>
            </w:r>
          </w:p>
        </w:tc>
        <w:tc>
          <w:tcPr>
            <w:tcW w:w="400" w:type="pct"/>
            <w:tcBorders>
              <w:top w:val="nil"/>
              <w:left w:val="nil"/>
              <w:bottom w:val="nil"/>
              <w:right w:val="nil"/>
            </w:tcBorders>
          </w:tcPr>
          <w:p w14:paraId="30883A72"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160.52</w:t>
            </w:r>
          </w:p>
        </w:tc>
        <w:tc>
          <w:tcPr>
            <w:tcW w:w="321" w:type="pct"/>
            <w:tcBorders>
              <w:top w:val="nil"/>
              <w:left w:val="nil"/>
              <w:bottom w:val="nil"/>
              <w:right w:val="nil"/>
            </w:tcBorders>
          </w:tcPr>
          <w:p w14:paraId="7536E3BA"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0.13</w:t>
            </w:r>
          </w:p>
        </w:tc>
        <w:tc>
          <w:tcPr>
            <w:tcW w:w="400" w:type="pct"/>
            <w:tcBorders>
              <w:top w:val="nil"/>
              <w:left w:val="nil"/>
              <w:bottom w:val="nil"/>
              <w:right w:val="nil"/>
            </w:tcBorders>
            <w:shd w:val="clear" w:color="auto" w:fill="auto"/>
            <w:noWrap/>
          </w:tcPr>
          <w:p w14:paraId="55CB5F3D"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156.89</w:t>
            </w:r>
          </w:p>
        </w:tc>
        <w:tc>
          <w:tcPr>
            <w:tcW w:w="321" w:type="pct"/>
            <w:tcBorders>
              <w:top w:val="nil"/>
              <w:left w:val="nil"/>
              <w:bottom w:val="nil"/>
              <w:right w:val="nil"/>
            </w:tcBorders>
            <w:shd w:val="clear" w:color="auto" w:fill="auto"/>
            <w:noWrap/>
          </w:tcPr>
          <w:p w14:paraId="76118CFC"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0.12</w:t>
            </w:r>
          </w:p>
        </w:tc>
        <w:tc>
          <w:tcPr>
            <w:tcW w:w="400" w:type="pct"/>
            <w:tcBorders>
              <w:top w:val="nil"/>
              <w:left w:val="nil"/>
              <w:bottom w:val="nil"/>
              <w:right w:val="nil"/>
            </w:tcBorders>
            <w:shd w:val="clear" w:color="auto" w:fill="auto"/>
            <w:noWrap/>
          </w:tcPr>
          <w:p w14:paraId="1A5A99FB"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116.31</w:t>
            </w:r>
          </w:p>
        </w:tc>
        <w:tc>
          <w:tcPr>
            <w:tcW w:w="321" w:type="pct"/>
            <w:tcBorders>
              <w:top w:val="nil"/>
              <w:left w:val="nil"/>
              <w:bottom w:val="nil"/>
              <w:right w:val="nil"/>
            </w:tcBorders>
            <w:shd w:val="clear" w:color="auto" w:fill="auto"/>
            <w:noWrap/>
          </w:tcPr>
          <w:p w14:paraId="20D20488"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0.13</w:t>
            </w:r>
          </w:p>
        </w:tc>
        <w:tc>
          <w:tcPr>
            <w:tcW w:w="330" w:type="pct"/>
            <w:tcBorders>
              <w:top w:val="nil"/>
              <w:left w:val="nil"/>
              <w:bottom w:val="nil"/>
              <w:right w:val="nil"/>
            </w:tcBorders>
            <w:shd w:val="clear" w:color="auto" w:fill="auto"/>
            <w:noWrap/>
          </w:tcPr>
          <w:p w14:paraId="3404A0C9"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90.14</w:t>
            </w:r>
          </w:p>
        </w:tc>
        <w:tc>
          <w:tcPr>
            <w:tcW w:w="321" w:type="pct"/>
            <w:tcBorders>
              <w:top w:val="nil"/>
              <w:left w:val="nil"/>
              <w:bottom w:val="nil"/>
              <w:right w:val="nil"/>
            </w:tcBorders>
            <w:shd w:val="clear" w:color="auto" w:fill="FFFFFF"/>
          </w:tcPr>
          <w:p w14:paraId="30990E85"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0.09</w:t>
            </w:r>
          </w:p>
        </w:tc>
        <w:tc>
          <w:tcPr>
            <w:tcW w:w="369" w:type="pct"/>
            <w:tcBorders>
              <w:top w:val="nil"/>
              <w:left w:val="nil"/>
              <w:bottom w:val="nil"/>
              <w:right w:val="nil"/>
            </w:tcBorders>
            <w:shd w:val="clear" w:color="auto" w:fill="auto"/>
          </w:tcPr>
          <w:p w14:paraId="7ACED370"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87.13</w:t>
            </w:r>
          </w:p>
        </w:tc>
        <w:tc>
          <w:tcPr>
            <w:tcW w:w="456" w:type="pct"/>
            <w:tcBorders>
              <w:top w:val="nil"/>
              <w:left w:val="nil"/>
              <w:bottom w:val="nil"/>
              <w:right w:val="nil"/>
            </w:tcBorders>
            <w:shd w:val="clear" w:color="auto" w:fill="auto"/>
            <w:noWrap/>
          </w:tcPr>
          <w:p w14:paraId="6B9268B2"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-4.63</w:t>
            </w:r>
          </w:p>
        </w:tc>
        <w:tc>
          <w:tcPr>
            <w:tcW w:w="464" w:type="pct"/>
            <w:tcBorders>
              <w:top w:val="nil"/>
              <w:left w:val="nil"/>
              <w:bottom w:val="nil"/>
              <w:right w:val="nil"/>
            </w:tcBorders>
            <w:shd w:val="clear" w:color="auto" w:fill="auto"/>
            <w:noWrap/>
          </w:tcPr>
          <w:p w14:paraId="6AC75BFD"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-16.27</w:t>
            </w:r>
          </w:p>
        </w:tc>
      </w:tr>
      <w:tr w:rsidR="00600A67" w:rsidRPr="008A0800" w14:paraId="3489A4BA" w14:textId="77777777" w:rsidTr="0044469C">
        <w:trPr>
          <w:trHeight w:hRule="exact" w:val="340"/>
        </w:trPr>
        <w:tc>
          <w:tcPr>
            <w:tcW w:w="576" w:type="pct"/>
            <w:tcBorders>
              <w:top w:val="nil"/>
              <w:left w:val="nil"/>
              <w:bottom w:val="nil"/>
              <w:right w:val="nil"/>
            </w:tcBorders>
          </w:tcPr>
          <w:p w14:paraId="720AC16C" w14:textId="77777777" w:rsidR="00600A67" w:rsidRPr="008A0800" w:rsidRDefault="00600A67" w:rsidP="0044469C">
            <w:pPr>
              <w:jc w:val="left"/>
              <w:rPr>
                <w:rFonts w:ascii="TH Sarabun New" w:hAnsi="TH Sarabun New" w:cs="TH Sarabun New"/>
                <w:b/>
                <w:bCs/>
                <w:sz w:val="24"/>
                <w:szCs w:val="24"/>
              </w:rPr>
            </w:pPr>
            <w:r w:rsidRPr="008A0800">
              <w:rPr>
                <w:rFonts w:ascii="TH Sarabun New" w:hAnsi="TH Sarabun New" w:cs="TH Sarabun New"/>
                <w:b/>
                <w:bCs/>
                <w:sz w:val="24"/>
                <w:szCs w:val="24"/>
                <w:cs/>
              </w:rPr>
              <w:t>อินโดนีเซีย</w:t>
            </w:r>
          </w:p>
        </w:tc>
        <w:tc>
          <w:tcPr>
            <w:tcW w:w="321" w:type="pct"/>
            <w:tcBorders>
              <w:top w:val="nil"/>
              <w:left w:val="nil"/>
              <w:bottom w:val="nil"/>
              <w:right w:val="nil"/>
            </w:tcBorders>
          </w:tcPr>
          <w:p w14:paraId="21AB3A75"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0.02</w:t>
            </w:r>
          </w:p>
        </w:tc>
        <w:tc>
          <w:tcPr>
            <w:tcW w:w="400" w:type="pct"/>
            <w:tcBorders>
              <w:top w:val="nil"/>
              <w:left w:val="nil"/>
              <w:bottom w:val="nil"/>
              <w:right w:val="nil"/>
            </w:tcBorders>
          </w:tcPr>
          <w:p w14:paraId="40EE5579"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39.41</w:t>
            </w:r>
          </w:p>
        </w:tc>
        <w:tc>
          <w:tcPr>
            <w:tcW w:w="321" w:type="pct"/>
            <w:tcBorders>
              <w:top w:val="nil"/>
              <w:left w:val="nil"/>
              <w:bottom w:val="nil"/>
              <w:right w:val="nil"/>
            </w:tcBorders>
          </w:tcPr>
          <w:p w14:paraId="1251DAED"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0.01</w:t>
            </w:r>
          </w:p>
        </w:tc>
        <w:tc>
          <w:tcPr>
            <w:tcW w:w="400" w:type="pct"/>
            <w:tcBorders>
              <w:top w:val="nil"/>
              <w:left w:val="nil"/>
              <w:bottom w:val="nil"/>
              <w:right w:val="nil"/>
            </w:tcBorders>
            <w:shd w:val="clear" w:color="auto" w:fill="auto"/>
            <w:noWrap/>
          </w:tcPr>
          <w:p w14:paraId="69487303"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34.96</w:t>
            </w:r>
          </w:p>
        </w:tc>
        <w:tc>
          <w:tcPr>
            <w:tcW w:w="321" w:type="pct"/>
            <w:tcBorders>
              <w:top w:val="nil"/>
              <w:left w:val="nil"/>
              <w:bottom w:val="nil"/>
              <w:right w:val="nil"/>
            </w:tcBorders>
            <w:shd w:val="clear" w:color="auto" w:fill="auto"/>
            <w:noWrap/>
          </w:tcPr>
          <w:p w14:paraId="1B712DC8"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0.03</w:t>
            </w:r>
          </w:p>
        </w:tc>
        <w:tc>
          <w:tcPr>
            <w:tcW w:w="400" w:type="pct"/>
            <w:tcBorders>
              <w:top w:val="nil"/>
              <w:left w:val="nil"/>
              <w:bottom w:val="nil"/>
              <w:right w:val="nil"/>
            </w:tcBorders>
            <w:shd w:val="clear" w:color="auto" w:fill="auto"/>
            <w:noWrap/>
          </w:tcPr>
          <w:p w14:paraId="5FF6168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39.31</w:t>
            </w:r>
          </w:p>
        </w:tc>
        <w:tc>
          <w:tcPr>
            <w:tcW w:w="321" w:type="pct"/>
            <w:tcBorders>
              <w:top w:val="nil"/>
              <w:left w:val="nil"/>
              <w:bottom w:val="nil"/>
              <w:right w:val="nil"/>
            </w:tcBorders>
            <w:shd w:val="clear" w:color="auto" w:fill="auto"/>
            <w:noWrap/>
          </w:tcPr>
          <w:p w14:paraId="7ECA9D0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0.03</w:t>
            </w:r>
          </w:p>
        </w:tc>
        <w:tc>
          <w:tcPr>
            <w:tcW w:w="330" w:type="pct"/>
            <w:tcBorders>
              <w:top w:val="nil"/>
              <w:left w:val="nil"/>
              <w:bottom w:val="nil"/>
              <w:right w:val="nil"/>
            </w:tcBorders>
            <w:shd w:val="clear" w:color="auto" w:fill="auto"/>
            <w:noWrap/>
          </w:tcPr>
          <w:p w14:paraId="3DF6A53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28.80</w:t>
            </w:r>
          </w:p>
        </w:tc>
        <w:tc>
          <w:tcPr>
            <w:tcW w:w="321" w:type="pct"/>
            <w:tcBorders>
              <w:top w:val="nil"/>
              <w:left w:val="nil"/>
              <w:bottom w:val="nil"/>
              <w:right w:val="nil"/>
            </w:tcBorders>
            <w:shd w:val="clear" w:color="auto" w:fill="FFFFFF"/>
          </w:tcPr>
          <w:p w14:paraId="3A2C9462"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0.03</w:t>
            </w:r>
          </w:p>
        </w:tc>
        <w:tc>
          <w:tcPr>
            <w:tcW w:w="369" w:type="pct"/>
            <w:tcBorders>
              <w:top w:val="nil"/>
              <w:left w:val="nil"/>
              <w:bottom w:val="nil"/>
              <w:right w:val="nil"/>
            </w:tcBorders>
            <w:shd w:val="clear" w:color="auto" w:fill="auto"/>
          </w:tcPr>
          <w:p w14:paraId="5B453AEF"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28.83</w:t>
            </w:r>
          </w:p>
        </w:tc>
        <w:tc>
          <w:tcPr>
            <w:tcW w:w="456" w:type="pct"/>
            <w:tcBorders>
              <w:top w:val="nil"/>
              <w:left w:val="nil"/>
              <w:bottom w:val="nil"/>
              <w:right w:val="nil"/>
            </w:tcBorders>
            <w:shd w:val="clear" w:color="auto" w:fill="auto"/>
            <w:noWrap/>
          </w:tcPr>
          <w:p w14:paraId="09F2B9AB"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14.20</w:t>
            </w:r>
          </w:p>
        </w:tc>
        <w:tc>
          <w:tcPr>
            <w:tcW w:w="464" w:type="pct"/>
            <w:tcBorders>
              <w:top w:val="nil"/>
              <w:left w:val="nil"/>
              <w:bottom w:val="nil"/>
              <w:right w:val="nil"/>
            </w:tcBorders>
            <w:shd w:val="clear" w:color="auto" w:fill="auto"/>
            <w:noWrap/>
          </w:tcPr>
          <w:p w14:paraId="3FC99C9A"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-7.86</w:t>
            </w:r>
          </w:p>
        </w:tc>
      </w:tr>
      <w:tr w:rsidR="00600A67" w:rsidRPr="008A0800" w14:paraId="2F02C3CE" w14:textId="77777777" w:rsidTr="0044469C">
        <w:trPr>
          <w:trHeight w:hRule="exact" w:val="340"/>
        </w:trPr>
        <w:tc>
          <w:tcPr>
            <w:tcW w:w="576" w:type="pct"/>
            <w:tcBorders>
              <w:top w:val="nil"/>
              <w:left w:val="nil"/>
              <w:bottom w:val="nil"/>
              <w:right w:val="nil"/>
            </w:tcBorders>
          </w:tcPr>
          <w:p w14:paraId="1F8132D0" w14:textId="77777777" w:rsidR="00600A67" w:rsidRPr="008A0800" w:rsidRDefault="00600A67" w:rsidP="0044469C">
            <w:pPr>
              <w:jc w:val="left"/>
              <w:rPr>
                <w:rFonts w:ascii="TH Sarabun New" w:hAnsi="TH Sarabun New" w:cs="TH Sarabun New"/>
                <w:b/>
                <w:bCs/>
                <w:sz w:val="24"/>
                <w:szCs w:val="24"/>
              </w:rPr>
            </w:pPr>
            <w:r w:rsidRPr="008A0800">
              <w:rPr>
                <w:rFonts w:ascii="TH Sarabun New" w:hAnsi="TH Sarabun New" w:cs="TH Sarabun New"/>
                <w:b/>
                <w:bCs/>
                <w:sz w:val="24"/>
                <w:szCs w:val="24"/>
                <w:cs/>
              </w:rPr>
              <w:t>เคนย่า</w:t>
            </w:r>
          </w:p>
        </w:tc>
        <w:tc>
          <w:tcPr>
            <w:tcW w:w="321" w:type="pct"/>
            <w:tcBorders>
              <w:top w:val="nil"/>
              <w:left w:val="nil"/>
              <w:bottom w:val="nil"/>
              <w:right w:val="nil"/>
            </w:tcBorders>
          </w:tcPr>
          <w:p w14:paraId="3A8714BA"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0.01</w:t>
            </w:r>
          </w:p>
        </w:tc>
        <w:tc>
          <w:tcPr>
            <w:tcW w:w="400" w:type="pct"/>
            <w:tcBorders>
              <w:top w:val="nil"/>
              <w:left w:val="nil"/>
              <w:bottom w:val="nil"/>
              <w:right w:val="nil"/>
            </w:tcBorders>
          </w:tcPr>
          <w:p w14:paraId="6B330221"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14.84</w:t>
            </w:r>
          </w:p>
        </w:tc>
        <w:tc>
          <w:tcPr>
            <w:tcW w:w="321" w:type="pct"/>
            <w:tcBorders>
              <w:top w:val="nil"/>
              <w:left w:val="nil"/>
              <w:bottom w:val="nil"/>
              <w:right w:val="nil"/>
            </w:tcBorders>
          </w:tcPr>
          <w:p w14:paraId="1EE58EAC"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0.01</w:t>
            </w:r>
          </w:p>
        </w:tc>
        <w:tc>
          <w:tcPr>
            <w:tcW w:w="400" w:type="pct"/>
            <w:tcBorders>
              <w:top w:val="nil"/>
              <w:left w:val="nil"/>
              <w:bottom w:val="nil"/>
              <w:right w:val="nil"/>
            </w:tcBorders>
            <w:shd w:val="clear" w:color="auto" w:fill="auto"/>
            <w:noWrap/>
          </w:tcPr>
          <w:p w14:paraId="679F1880"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15.36</w:t>
            </w:r>
          </w:p>
        </w:tc>
        <w:tc>
          <w:tcPr>
            <w:tcW w:w="321" w:type="pct"/>
            <w:tcBorders>
              <w:top w:val="nil"/>
              <w:left w:val="nil"/>
              <w:bottom w:val="nil"/>
              <w:right w:val="nil"/>
            </w:tcBorders>
            <w:shd w:val="clear" w:color="auto" w:fill="auto"/>
            <w:noWrap/>
          </w:tcPr>
          <w:p w14:paraId="5D7BD34B"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0.01</w:t>
            </w:r>
          </w:p>
        </w:tc>
        <w:tc>
          <w:tcPr>
            <w:tcW w:w="400" w:type="pct"/>
            <w:tcBorders>
              <w:top w:val="nil"/>
              <w:left w:val="nil"/>
              <w:bottom w:val="nil"/>
              <w:right w:val="nil"/>
            </w:tcBorders>
            <w:shd w:val="clear" w:color="auto" w:fill="auto"/>
            <w:noWrap/>
          </w:tcPr>
          <w:p w14:paraId="7265DA8E"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15.39</w:t>
            </w:r>
          </w:p>
        </w:tc>
        <w:tc>
          <w:tcPr>
            <w:tcW w:w="321" w:type="pct"/>
            <w:tcBorders>
              <w:top w:val="nil"/>
              <w:left w:val="nil"/>
              <w:bottom w:val="nil"/>
              <w:right w:val="nil"/>
            </w:tcBorders>
            <w:shd w:val="clear" w:color="auto" w:fill="auto"/>
            <w:noWrap/>
          </w:tcPr>
          <w:p w14:paraId="487E7285"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0.01</w:t>
            </w:r>
          </w:p>
        </w:tc>
        <w:tc>
          <w:tcPr>
            <w:tcW w:w="330" w:type="pct"/>
            <w:tcBorders>
              <w:top w:val="nil"/>
              <w:left w:val="nil"/>
              <w:bottom w:val="nil"/>
              <w:right w:val="nil"/>
            </w:tcBorders>
            <w:shd w:val="clear" w:color="auto" w:fill="auto"/>
            <w:noWrap/>
          </w:tcPr>
          <w:p w14:paraId="35FC38C0"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22.42</w:t>
            </w:r>
          </w:p>
        </w:tc>
        <w:tc>
          <w:tcPr>
            <w:tcW w:w="321" w:type="pct"/>
            <w:tcBorders>
              <w:top w:val="nil"/>
              <w:left w:val="nil"/>
              <w:bottom w:val="nil"/>
              <w:right w:val="nil"/>
            </w:tcBorders>
            <w:shd w:val="clear" w:color="auto" w:fill="auto"/>
            <w:noWrap/>
          </w:tcPr>
          <w:p w14:paraId="2819EED3"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0.01</w:t>
            </w:r>
          </w:p>
        </w:tc>
        <w:tc>
          <w:tcPr>
            <w:tcW w:w="369" w:type="pct"/>
            <w:tcBorders>
              <w:top w:val="nil"/>
              <w:left w:val="nil"/>
              <w:bottom w:val="nil"/>
              <w:right w:val="nil"/>
            </w:tcBorders>
            <w:shd w:val="clear" w:color="auto" w:fill="auto"/>
            <w:noWrap/>
          </w:tcPr>
          <w:p w14:paraId="05EBDCAA"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19.41</w:t>
            </w:r>
          </w:p>
        </w:tc>
        <w:tc>
          <w:tcPr>
            <w:tcW w:w="456" w:type="pct"/>
            <w:tcBorders>
              <w:top w:val="nil"/>
              <w:left w:val="nil"/>
              <w:bottom w:val="nil"/>
              <w:right w:val="nil"/>
            </w:tcBorders>
            <w:shd w:val="clear" w:color="auto" w:fill="auto"/>
            <w:noWrap/>
          </w:tcPr>
          <w:p w14:paraId="447D083A"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2.23</w:t>
            </w:r>
          </w:p>
        </w:tc>
        <w:tc>
          <w:tcPr>
            <w:tcW w:w="464" w:type="pct"/>
            <w:tcBorders>
              <w:top w:val="nil"/>
              <w:left w:val="nil"/>
              <w:bottom w:val="nil"/>
              <w:right w:val="nil"/>
            </w:tcBorders>
            <w:shd w:val="clear" w:color="auto" w:fill="auto"/>
            <w:noWrap/>
          </w:tcPr>
          <w:p w14:paraId="0BB161D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9.58</w:t>
            </w:r>
          </w:p>
        </w:tc>
      </w:tr>
      <w:tr w:rsidR="00600A67" w:rsidRPr="008A0800" w14:paraId="663633BC" w14:textId="77777777" w:rsidTr="0044469C">
        <w:trPr>
          <w:trHeight w:hRule="exact" w:val="340"/>
        </w:trPr>
        <w:tc>
          <w:tcPr>
            <w:tcW w:w="576" w:type="pct"/>
            <w:tcBorders>
              <w:top w:val="nil"/>
              <w:left w:val="nil"/>
              <w:bottom w:val="single" w:sz="4" w:space="0" w:color="auto"/>
              <w:right w:val="nil"/>
            </w:tcBorders>
          </w:tcPr>
          <w:p w14:paraId="181E7BBF" w14:textId="77777777" w:rsidR="00600A67" w:rsidRPr="008A0800" w:rsidRDefault="00600A67" w:rsidP="0044469C">
            <w:pPr>
              <w:jc w:val="left"/>
              <w:rPr>
                <w:rFonts w:ascii="TH Sarabun New" w:hAnsi="TH Sarabun New" w:cs="TH Sarabun New"/>
                <w:b/>
                <w:bCs/>
                <w:sz w:val="24"/>
                <w:szCs w:val="24"/>
              </w:rPr>
            </w:pPr>
            <w:r w:rsidRPr="008A0800">
              <w:rPr>
                <w:rFonts w:ascii="TH Sarabun New" w:hAnsi="TH Sarabun New" w:cs="TH Sarabun New"/>
                <w:b/>
                <w:bCs/>
                <w:sz w:val="24"/>
                <w:szCs w:val="24"/>
                <w:cs/>
              </w:rPr>
              <w:t>อื่นๆ</w:t>
            </w:r>
          </w:p>
        </w:tc>
        <w:tc>
          <w:tcPr>
            <w:tcW w:w="321" w:type="pct"/>
            <w:tcBorders>
              <w:top w:val="nil"/>
              <w:left w:val="nil"/>
              <w:bottom w:val="single" w:sz="4" w:space="0" w:color="auto"/>
              <w:right w:val="nil"/>
            </w:tcBorders>
          </w:tcPr>
          <w:p w14:paraId="647E13EB"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0.22</w:t>
            </w:r>
          </w:p>
        </w:tc>
        <w:tc>
          <w:tcPr>
            <w:tcW w:w="400" w:type="pct"/>
            <w:tcBorders>
              <w:top w:val="nil"/>
              <w:left w:val="nil"/>
              <w:bottom w:val="single" w:sz="4" w:space="0" w:color="auto"/>
              <w:right w:val="nil"/>
            </w:tcBorders>
          </w:tcPr>
          <w:p w14:paraId="53CF0DCA"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232.73</w:t>
            </w:r>
          </w:p>
        </w:tc>
        <w:tc>
          <w:tcPr>
            <w:tcW w:w="321" w:type="pct"/>
            <w:tcBorders>
              <w:top w:val="nil"/>
              <w:left w:val="nil"/>
              <w:bottom w:val="single" w:sz="4" w:space="0" w:color="auto"/>
              <w:right w:val="nil"/>
            </w:tcBorders>
          </w:tcPr>
          <w:p w14:paraId="4950DC0B"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0.22</w:t>
            </w:r>
          </w:p>
        </w:tc>
        <w:tc>
          <w:tcPr>
            <w:tcW w:w="400" w:type="pct"/>
            <w:tcBorders>
              <w:top w:val="nil"/>
              <w:left w:val="nil"/>
              <w:bottom w:val="single" w:sz="4" w:space="0" w:color="auto"/>
              <w:right w:val="nil"/>
            </w:tcBorders>
            <w:shd w:val="clear" w:color="auto" w:fill="auto"/>
            <w:noWrap/>
          </w:tcPr>
          <w:p w14:paraId="3E166DC9"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230.06</w:t>
            </w:r>
          </w:p>
        </w:tc>
        <w:tc>
          <w:tcPr>
            <w:tcW w:w="321" w:type="pct"/>
            <w:tcBorders>
              <w:top w:val="nil"/>
              <w:left w:val="nil"/>
              <w:bottom w:val="single" w:sz="4" w:space="0" w:color="auto"/>
              <w:right w:val="nil"/>
            </w:tcBorders>
            <w:shd w:val="clear" w:color="auto" w:fill="auto"/>
            <w:noWrap/>
          </w:tcPr>
          <w:p w14:paraId="7D7E7F0C"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0.19</w:t>
            </w:r>
          </w:p>
        </w:tc>
        <w:tc>
          <w:tcPr>
            <w:tcW w:w="400" w:type="pct"/>
            <w:tcBorders>
              <w:top w:val="nil"/>
              <w:left w:val="nil"/>
              <w:bottom w:val="single" w:sz="4" w:space="0" w:color="auto"/>
              <w:right w:val="nil"/>
            </w:tcBorders>
            <w:shd w:val="clear" w:color="auto" w:fill="auto"/>
            <w:noWrap/>
          </w:tcPr>
          <w:p w14:paraId="78DCF70D"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163.34</w:t>
            </w:r>
          </w:p>
        </w:tc>
        <w:tc>
          <w:tcPr>
            <w:tcW w:w="321" w:type="pct"/>
            <w:tcBorders>
              <w:top w:val="nil"/>
              <w:left w:val="nil"/>
              <w:bottom w:val="single" w:sz="4" w:space="0" w:color="auto"/>
              <w:right w:val="nil"/>
            </w:tcBorders>
            <w:shd w:val="clear" w:color="auto" w:fill="auto"/>
            <w:noWrap/>
          </w:tcPr>
          <w:p w14:paraId="4FFEAC20"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0.14</w:t>
            </w:r>
          </w:p>
        </w:tc>
        <w:tc>
          <w:tcPr>
            <w:tcW w:w="330" w:type="pct"/>
            <w:tcBorders>
              <w:top w:val="nil"/>
              <w:left w:val="nil"/>
              <w:bottom w:val="single" w:sz="4" w:space="0" w:color="auto"/>
              <w:right w:val="nil"/>
            </w:tcBorders>
            <w:shd w:val="clear" w:color="auto" w:fill="auto"/>
            <w:noWrap/>
          </w:tcPr>
          <w:p w14:paraId="781E31F2"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137.84</w:t>
            </w:r>
          </w:p>
        </w:tc>
        <w:tc>
          <w:tcPr>
            <w:tcW w:w="321" w:type="pct"/>
            <w:tcBorders>
              <w:top w:val="nil"/>
              <w:left w:val="nil"/>
              <w:bottom w:val="single" w:sz="4" w:space="0" w:color="auto"/>
              <w:right w:val="nil"/>
            </w:tcBorders>
            <w:shd w:val="clear" w:color="auto" w:fill="FFFFFF"/>
          </w:tcPr>
          <w:p w14:paraId="396F0774"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0.16</w:t>
            </w:r>
          </w:p>
        </w:tc>
        <w:tc>
          <w:tcPr>
            <w:tcW w:w="369" w:type="pct"/>
            <w:tcBorders>
              <w:top w:val="nil"/>
              <w:left w:val="nil"/>
              <w:bottom w:val="single" w:sz="4" w:space="0" w:color="auto"/>
              <w:right w:val="nil"/>
            </w:tcBorders>
            <w:shd w:val="clear" w:color="auto" w:fill="auto"/>
          </w:tcPr>
          <w:p w14:paraId="737DAE66"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129.97</w:t>
            </w:r>
          </w:p>
        </w:tc>
        <w:tc>
          <w:tcPr>
            <w:tcW w:w="456" w:type="pct"/>
            <w:tcBorders>
              <w:top w:val="nil"/>
              <w:left w:val="nil"/>
              <w:bottom w:val="single" w:sz="4" w:space="0" w:color="auto"/>
              <w:right w:val="nil"/>
            </w:tcBorders>
            <w:shd w:val="clear" w:color="auto" w:fill="auto"/>
            <w:noWrap/>
          </w:tcPr>
          <w:p w14:paraId="37988746"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-10.35</w:t>
            </w:r>
          </w:p>
        </w:tc>
        <w:tc>
          <w:tcPr>
            <w:tcW w:w="464" w:type="pct"/>
            <w:tcBorders>
              <w:top w:val="nil"/>
              <w:left w:val="nil"/>
              <w:bottom w:val="single" w:sz="4" w:space="0" w:color="auto"/>
              <w:right w:val="nil"/>
            </w:tcBorders>
            <w:shd w:val="clear" w:color="auto" w:fill="auto"/>
            <w:noWrap/>
          </w:tcPr>
          <w:p w14:paraId="718A6AF5" w14:textId="77777777" w:rsidR="00600A67" w:rsidRPr="008A0800" w:rsidRDefault="00600A67" w:rsidP="0044469C">
            <w:pPr>
              <w:rPr>
                <w:rFonts w:ascii="TH Sarabun New" w:hAnsi="TH Sarabun New" w:cs="TH Sarabun New"/>
                <w:sz w:val="24"/>
                <w:szCs w:val="24"/>
              </w:rPr>
            </w:pPr>
            <w:r w:rsidRPr="008A0800">
              <w:rPr>
                <w:rFonts w:ascii="TH Sarabun New" w:hAnsi="TH Sarabun New" w:cs="TH Sarabun New"/>
                <w:sz w:val="24"/>
                <w:szCs w:val="24"/>
              </w:rPr>
              <w:t>-15.44</w:t>
            </w:r>
          </w:p>
        </w:tc>
      </w:tr>
      <w:tr w:rsidR="00600A67" w:rsidRPr="008A0800" w14:paraId="71CBE2E5" w14:textId="77777777" w:rsidTr="0044469C">
        <w:trPr>
          <w:trHeight w:hRule="exact" w:val="340"/>
        </w:trPr>
        <w:tc>
          <w:tcPr>
            <w:tcW w:w="576" w:type="pct"/>
            <w:tcBorders>
              <w:top w:val="single" w:sz="4" w:space="0" w:color="auto"/>
              <w:left w:val="nil"/>
              <w:right w:val="nil"/>
            </w:tcBorders>
          </w:tcPr>
          <w:p w14:paraId="486BA184"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cs/>
              </w:rPr>
              <w:t>รวม</w:t>
            </w:r>
          </w:p>
        </w:tc>
        <w:tc>
          <w:tcPr>
            <w:tcW w:w="321" w:type="pct"/>
            <w:tcBorders>
              <w:top w:val="single" w:sz="4" w:space="0" w:color="auto"/>
              <w:left w:val="nil"/>
              <w:right w:val="nil"/>
            </w:tcBorders>
          </w:tcPr>
          <w:p w14:paraId="64202635"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0.78</w:t>
            </w:r>
          </w:p>
        </w:tc>
        <w:tc>
          <w:tcPr>
            <w:tcW w:w="400" w:type="pct"/>
            <w:tcBorders>
              <w:top w:val="single" w:sz="4" w:space="0" w:color="auto"/>
              <w:left w:val="nil"/>
              <w:right w:val="nil"/>
            </w:tcBorders>
          </w:tcPr>
          <w:p w14:paraId="4066B69D"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850.11</w:t>
            </w:r>
          </w:p>
        </w:tc>
        <w:tc>
          <w:tcPr>
            <w:tcW w:w="321" w:type="pct"/>
            <w:tcBorders>
              <w:top w:val="single" w:sz="4" w:space="0" w:color="auto"/>
              <w:left w:val="nil"/>
              <w:right w:val="nil"/>
            </w:tcBorders>
          </w:tcPr>
          <w:p w14:paraId="3F788C70"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0.86</w:t>
            </w:r>
          </w:p>
        </w:tc>
        <w:tc>
          <w:tcPr>
            <w:tcW w:w="400" w:type="pct"/>
            <w:tcBorders>
              <w:top w:val="single" w:sz="4" w:space="0" w:color="auto"/>
              <w:left w:val="nil"/>
              <w:right w:val="nil"/>
            </w:tcBorders>
            <w:shd w:val="clear" w:color="auto" w:fill="auto"/>
            <w:noWrap/>
          </w:tcPr>
          <w:p w14:paraId="0EB071A4"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923.85</w:t>
            </w:r>
          </w:p>
        </w:tc>
        <w:tc>
          <w:tcPr>
            <w:tcW w:w="321" w:type="pct"/>
            <w:tcBorders>
              <w:top w:val="single" w:sz="4" w:space="0" w:color="auto"/>
              <w:left w:val="nil"/>
              <w:right w:val="nil"/>
            </w:tcBorders>
            <w:shd w:val="clear" w:color="auto" w:fill="auto"/>
            <w:noWrap/>
          </w:tcPr>
          <w:p w14:paraId="220468F6"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0.82</w:t>
            </w:r>
          </w:p>
        </w:tc>
        <w:tc>
          <w:tcPr>
            <w:tcW w:w="400" w:type="pct"/>
            <w:tcBorders>
              <w:top w:val="single" w:sz="4" w:space="0" w:color="auto"/>
              <w:left w:val="nil"/>
              <w:right w:val="nil"/>
            </w:tcBorders>
            <w:shd w:val="clear" w:color="auto" w:fill="auto"/>
            <w:noWrap/>
          </w:tcPr>
          <w:p w14:paraId="1E3B6AAE"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736.31</w:t>
            </w:r>
          </w:p>
        </w:tc>
        <w:tc>
          <w:tcPr>
            <w:tcW w:w="321" w:type="pct"/>
            <w:tcBorders>
              <w:top w:val="single" w:sz="4" w:space="0" w:color="auto"/>
              <w:left w:val="nil"/>
              <w:right w:val="nil"/>
            </w:tcBorders>
            <w:shd w:val="clear" w:color="auto" w:fill="auto"/>
            <w:noWrap/>
          </w:tcPr>
          <w:p w14:paraId="6878495C"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0.74</w:t>
            </w:r>
          </w:p>
        </w:tc>
        <w:tc>
          <w:tcPr>
            <w:tcW w:w="330" w:type="pct"/>
            <w:tcBorders>
              <w:top w:val="single" w:sz="4" w:space="0" w:color="auto"/>
              <w:left w:val="nil"/>
              <w:right w:val="nil"/>
            </w:tcBorders>
            <w:shd w:val="clear" w:color="auto" w:fill="auto"/>
            <w:noWrap/>
          </w:tcPr>
          <w:p w14:paraId="69A33871"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577.99</w:t>
            </w:r>
          </w:p>
        </w:tc>
        <w:tc>
          <w:tcPr>
            <w:tcW w:w="321" w:type="pct"/>
            <w:tcBorders>
              <w:top w:val="single" w:sz="4" w:space="0" w:color="auto"/>
              <w:left w:val="nil"/>
              <w:right w:val="nil"/>
            </w:tcBorders>
            <w:shd w:val="clear" w:color="auto" w:fill="FFFFFF"/>
          </w:tcPr>
          <w:p w14:paraId="35B94814"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0.70</w:t>
            </w:r>
          </w:p>
        </w:tc>
        <w:tc>
          <w:tcPr>
            <w:tcW w:w="369" w:type="pct"/>
            <w:tcBorders>
              <w:top w:val="single" w:sz="4" w:space="0" w:color="auto"/>
              <w:left w:val="nil"/>
              <w:right w:val="nil"/>
            </w:tcBorders>
            <w:shd w:val="clear" w:color="auto" w:fill="auto"/>
          </w:tcPr>
          <w:p w14:paraId="200EF8DD" w14:textId="77777777" w:rsidR="00600A67" w:rsidRPr="008A0800" w:rsidRDefault="00600A67" w:rsidP="0044469C">
            <w:pPr>
              <w:rPr>
                <w:rFonts w:ascii="TH Sarabun New" w:hAnsi="TH Sarabun New" w:cs="TH Sarabun New"/>
                <w:b/>
                <w:bCs/>
                <w:sz w:val="24"/>
                <w:szCs w:val="24"/>
              </w:rPr>
            </w:pPr>
            <w:r w:rsidRPr="008A0800">
              <w:rPr>
                <w:rFonts w:ascii="TH Sarabun New" w:hAnsi="TH Sarabun New" w:cs="TH Sarabun New"/>
                <w:b/>
                <w:bCs/>
                <w:sz w:val="24"/>
                <w:szCs w:val="24"/>
              </w:rPr>
              <w:t>552.73</w:t>
            </w:r>
          </w:p>
        </w:tc>
        <w:tc>
          <w:tcPr>
            <w:tcW w:w="456" w:type="pct"/>
            <w:tcBorders>
              <w:top w:val="single" w:sz="4" w:space="0" w:color="auto"/>
              <w:left w:val="nil"/>
              <w:right w:val="nil"/>
            </w:tcBorders>
            <w:shd w:val="clear" w:color="auto" w:fill="auto"/>
            <w:noWrap/>
          </w:tcPr>
          <w:p w14:paraId="796E08B4"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rPr>
              <w:t>-3.56</w:t>
            </w:r>
          </w:p>
        </w:tc>
        <w:tc>
          <w:tcPr>
            <w:tcW w:w="464" w:type="pct"/>
            <w:tcBorders>
              <w:top w:val="single" w:sz="4" w:space="0" w:color="auto"/>
              <w:left w:val="nil"/>
              <w:right w:val="nil"/>
            </w:tcBorders>
            <w:shd w:val="clear" w:color="auto" w:fill="auto"/>
            <w:noWrap/>
          </w:tcPr>
          <w:p w14:paraId="0D50DA1B" w14:textId="77777777" w:rsidR="00600A67" w:rsidRPr="008A0800" w:rsidRDefault="00600A67" w:rsidP="0044469C">
            <w:pPr>
              <w:spacing w:after="0"/>
              <w:rPr>
                <w:rFonts w:ascii="TH Sarabun New" w:hAnsi="TH Sarabun New" w:cs="TH Sarabun New"/>
                <w:b/>
                <w:bCs/>
                <w:sz w:val="24"/>
                <w:szCs w:val="24"/>
              </w:rPr>
            </w:pPr>
            <w:r w:rsidRPr="008A0800">
              <w:rPr>
                <w:rFonts w:ascii="TH Sarabun New" w:hAnsi="TH Sarabun New" w:cs="TH Sarabun New"/>
                <w:b/>
                <w:bCs/>
                <w:sz w:val="24"/>
                <w:szCs w:val="24"/>
              </w:rPr>
              <w:t>-12.45</w:t>
            </w:r>
          </w:p>
        </w:tc>
      </w:tr>
    </w:tbl>
    <w:p w14:paraId="3EB1AF20" w14:textId="77777777" w:rsidR="00934727" w:rsidRPr="008A0800" w:rsidRDefault="00934727" w:rsidP="0093472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The International Trade Centre (ITC), October 2020</w:t>
      </w:r>
    </w:p>
    <w:p w14:paraId="35CC6806" w14:textId="77777777" w:rsidR="00600A67" w:rsidRPr="008A0800" w:rsidRDefault="00600A67" w:rsidP="00600A67">
      <w:pPr>
        <w:spacing w:after="0"/>
        <w:jc w:val="left"/>
        <w:rPr>
          <w:rFonts w:ascii="TH Sarabun New" w:hAnsi="TH Sarabun New" w:cs="TH Sarabun New"/>
          <w:sz w:val="28"/>
          <w:szCs w:val="28"/>
          <w:cs/>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w:t>
      </w:r>
      <w:r w:rsidRPr="008A0800">
        <w:rPr>
          <w:rFonts w:ascii="TH Sarabun New" w:hAnsi="TH Sarabun New" w:cs="TH Sarabun New"/>
          <w:sz w:val="28"/>
          <w:szCs w:val="28"/>
          <w:vertAlign w:val="superscript"/>
          <w:cs/>
        </w:rPr>
        <w:t>1/</w:t>
      </w:r>
      <w:r w:rsidRPr="008A0800">
        <w:rPr>
          <w:rFonts w:ascii="TH Sarabun New" w:hAnsi="TH Sarabun New" w:cs="TH Sarabun New"/>
          <w:sz w:val="28"/>
          <w:szCs w:val="28"/>
          <w:cs/>
        </w:rPr>
        <w:t xml:space="preserve"> ประมาณการ</w:t>
      </w:r>
      <w:r w:rsidRPr="008A0800">
        <w:rPr>
          <w:rFonts w:ascii="TH Sarabun New" w:hAnsi="TH Sarabun New" w:cs="TH Sarabun New"/>
          <w:sz w:val="28"/>
          <w:szCs w:val="28"/>
        </w:rPr>
        <w:t xml:space="preserve"> </w:t>
      </w:r>
      <w:r w:rsidRPr="008A0800">
        <w:rPr>
          <w:rFonts w:ascii="TH Sarabun New" w:hAnsi="TH Sarabun New" w:cs="TH Sarabun New"/>
          <w:spacing w:val="-6"/>
          <w:sz w:val="28"/>
          <w:szCs w:val="28"/>
          <w:cs/>
        </w:rPr>
        <w:t>(น้ำสับปะรด รหัส 20094</w:t>
      </w:r>
      <w:r w:rsidRPr="008A0800">
        <w:rPr>
          <w:rFonts w:ascii="TH Sarabun New" w:hAnsi="TH Sarabun New" w:cs="TH Sarabun New" w:hint="cs"/>
          <w:spacing w:val="-6"/>
          <w:sz w:val="28"/>
          <w:szCs w:val="28"/>
          <w:cs/>
        </w:rPr>
        <w:t>1 และ 200949</w:t>
      </w:r>
      <w:r w:rsidRPr="008A0800">
        <w:rPr>
          <w:rFonts w:ascii="TH Sarabun New" w:hAnsi="TH Sarabun New" w:cs="TH Sarabun New"/>
          <w:spacing w:val="-6"/>
          <w:sz w:val="28"/>
          <w:szCs w:val="28"/>
          <w:cs/>
        </w:rPr>
        <w:t>)</w:t>
      </w:r>
      <w:r w:rsidRPr="008A0800">
        <w:rPr>
          <w:rFonts w:ascii="TH Sarabun New" w:hAnsi="TH Sarabun New" w:cs="TH Sarabun New"/>
          <w:sz w:val="28"/>
          <w:szCs w:val="28"/>
          <w:cs/>
        </w:rPr>
        <w:t xml:space="preserve"> ณ </w:t>
      </w:r>
      <w:r w:rsidRPr="008A0800">
        <w:rPr>
          <w:rFonts w:ascii="TH Sarabun New" w:hAnsi="TH Sarabun New" w:cs="TH Sarabun New" w:hint="cs"/>
          <w:sz w:val="28"/>
          <w:szCs w:val="28"/>
          <w:cs/>
        </w:rPr>
        <w:t>ตุลาคม</w:t>
      </w:r>
      <w:r w:rsidRPr="008A0800">
        <w:rPr>
          <w:rFonts w:ascii="TH Sarabun New" w:hAnsi="TH Sarabun New" w:cs="TH Sarabun New"/>
          <w:sz w:val="28"/>
          <w:szCs w:val="28"/>
        </w:rPr>
        <w:t xml:space="preserve"> 2563</w:t>
      </w:r>
    </w:p>
    <w:p w14:paraId="359E92D6" w14:textId="77777777" w:rsidR="00600A67" w:rsidRPr="008A0800" w:rsidRDefault="00600A67" w:rsidP="00600A67">
      <w:pPr>
        <w:spacing w:after="0"/>
        <w:jc w:val="left"/>
        <w:rPr>
          <w:rFonts w:ascii="TH Sarabun New" w:hAnsi="TH Sarabun New" w:cs="TH Sarabun New"/>
          <w:sz w:val="32"/>
        </w:rPr>
      </w:pPr>
    </w:p>
    <w:p w14:paraId="1F73F762" w14:textId="6B839F98" w:rsidR="00600A67" w:rsidRPr="008A0800" w:rsidRDefault="00600A67" w:rsidP="00600A67">
      <w:pPr>
        <w:pStyle w:val="Heading3"/>
        <w:ind w:firstLine="720"/>
        <w:jc w:val="left"/>
        <w:rPr>
          <w:rFonts w:ascii="TH Sarabun New" w:hAnsi="TH Sarabun New" w:cs="TH Sarabun New"/>
          <w:color w:val="auto"/>
          <w:sz w:val="32"/>
          <w:szCs w:val="32"/>
        </w:rPr>
      </w:pPr>
      <w:bookmarkStart w:id="101" w:name="_Toc63933023"/>
      <w:r w:rsidRPr="008A0800">
        <w:rPr>
          <w:rFonts w:ascii="TH Sarabun New" w:hAnsi="TH Sarabun New" w:cs="TH Sarabun New"/>
          <w:color w:val="auto"/>
          <w:sz w:val="32"/>
          <w:szCs w:val="32"/>
          <w:cs/>
        </w:rPr>
        <w:t xml:space="preserve">2) </w:t>
      </w:r>
      <w:r w:rsidRPr="008A0800">
        <w:rPr>
          <w:rFonts w:ascii="TH Sarabun New" w:hAnsi="TH Sarabun New" w:cs="TH Sarabun New" w:hint="cs"/>
          <w:color w:val="auto"/>
          <w:sz w:val="32"/>
          <w:szCs w:val="32"/>
          <w:cs/>
        </w:rPr>
        <w:t>บัญชีสมดุลสับปะรดโรงงาน</w:t>
      </w:r>
      <w:bookmarkEnd w:id="101"/>
    </w:p>
    <w:p w14:paraId="3EE623B3" w14:textId="77777777" w:rsidR="00600A67" w:rsidRPr="008A0800" w:rsidRDefault="00600A67" w:rsidP="00600A67">
      <w:pPr>
        <w:tabs>
          <w:tab w:val="left" w:pos="990"/>
        </w:tabs>
        <w:spacing w:after="0"/>
        <w:jc w:val="thaiDistribute"/>
        <w:rPr>
          <w:rFonts w:ascii="TH Sarabun New" w:hAnsi="TH Sarabun New" w:cs="TH Sarabun New"/>
          <w:sz w:val="32"/>
          <w:cs/>
        </w:rPr>
      </w:pPr>
      <w:r w:rsidRPr="008A0800">
        <w:rPr>
          <w:rFonts w:ascii="TH Sarabun New" w:hAnsi="TH Sarabun New" w:cs="TH Sarabun New"/>
          <w:sz w:val="32"/>
          <w:cs/>
        </w:rPr>
        <w:t xml:space="preserve">                     ปี 2558 </w:t>
      </w:r>
      <w:r w:rsidRPr="008A0800">
        <w:rPr>
          <w:rFonts w:ascii="TH Sarabun New" w:hAnsi="TH Sarabun New" w:cs="TH Sarabun New" w:hint="cs"/>
          <w:sz w:val="32"/>
          <w:cs/>
        </w:rPr>
        <w:t>-</w:t>
      </w:r>
      <w:r w:rsidRPr="008A0800">
        <w:rPr>
          <w:rFonts w:ascii="TH Sarabun New" w:hAnsi="TH Sarabun New" w:cs="TH Sarabun New"/>
          <w:sz w:val="32"/>
          <w:cs/>
        </w:rPr>
        <w:t xml:space="preserve"> 2562</w:t>
      </w:r>
      <w:r w:rsidRPr="008A0800">
        <w:rPr>
          <w:rFonts w:ascii="TH Sarabun New" w:hAnsi="TH Sarabun New" w:cs="TH Sarabun New" w:hint="cs"/>
          <w:sz w:val="32"/>
          <w:cs/>
        </w:rPr>
        <w:t xml:space="preserve"> </w:t>
      </w:r>
      <w:r w:rsidRPr="008A0800">
        <w:rPr>
          <w:rFonts w:ascii="TH Sarabun New" w:hAnsi="TH Sarabun New" w:cs="TH Sarabun New" w:hint="cs"/>
          <w:spacing w:val="-6"/>
          <w:sz w:val="32"/>
          <w:cs/>
        </w:rPr>
        <w:t>ผลผลิตเฉลี่ยประมาณ 2.07 ล้านตัน มี</w:t>
      </w:r>
      <w:r w:rsidRPr="008A0800">
        <w:rPr>
          <w:rFonts w:ascii="TH Sarabun New" w:hAnsi="TH Sarabun New" w:cs="TH Sarabun New"/>
          <w:sz w:val="32"/>
          <w:cs/>
        </w:rPr>
        <w:t>ความต้องการใช้</w:t>
      </w:r>
      <w:r w:rsidRPr="008A0800">
        <w:rPr>
          <w:rFonts w:ascii="TH Sarabun New" w:hAnsi="TH Sarabun New" w:cs="TH Sarabun New" w:hint="cs"/>
          <w:sz w:val="32"/>
          <w:cs/>
        </w:rPr>
        <w:t>เพื่อการส่งออกเฉลี่ยประมาณ 1.65 ล้านตัน</w:t>
      </w:r>
      <w:r w:rsidRPr="008A0800">
        <w:rPr>
          <w:rFonts w:ascii="TH Sarabun New" w:hAnsi="TH Sarabun New" w:cs="TH Sarabun New" w:hint="cs"/>
          <w:spacing w:val="-6"/>
          <w:sz w:val="32"/>
          <w:cs/>
        </w:rPr>
        <w:t xml:space="preserve"> และ</w:t>
      </w:r>
      <w:r w:rsidRPr="008A0800">
        <w:rPr>
          <w:rFonts w:ascii="TH Sarabun New" w:hAnsi="TH Sarabun New" w:cs="TH Sarabun New"/>
          <w:spacing w:val="-6"/>
          <w:sz w:val="32"/>
          <w:cs/>
        </w:rPr>
        <w:t>ความต้องการใช้เพื่อการบริโภค</w:t>
      </w:r>
      <w:r w:rsidRPr="008A0800">
        <w:rPr>
          <w:rFonts w:ascii="TH Sarabun New" w:hAnsi="TH Sarabun New" w:cs="TH Sarabun New" w:hint="cs"/>
          <w:spacing w:val="-6"/>
          <w:sz w:val="32"/>
          <w:cs/>
        </w:rPr>
        <w:t>เฉลี่ยประมาณ 0.42</w:t>
      </w:r>
      <w:r w:rsidRPr="008A0800">
        <w:rPr>
          <w:rFonts w:ascii="TH Sarabun New" w:hAnsi="TH Sarabun New" w:cs="TH Sarabun New"/>
          <w:spacing w:val="-6"/>
          <w:sz w:val="32"/>
          <w:cs/>
        </w:rPr>
        <w:t xml:space="preserve"> ล้านตัน </w:t>
      </w:r>
      <w:r w:rsidRPr="008A0800">
        <w:rPr>
          <w:rFonts w:ascii="TH Sarabun New" w:hAnsi="TH Sarabun New" w:cs="TH Sarabun New" w:hint="cs"/>
          <w:sz w:val="32"/>
          <w:cs/>
        </w:rPr>
        <w:t>หรือคิดเป็น</w:t>
      </w:r>
      <w:r w:rsidRPr="008A0800">
        <w:rPr>
          <w:rFonts w:ascii="TH Sarabun New" w:hAnsi="TH Sarabun New" w:cs="TH Sarabun New"/>
          <w:sz w:val="32"/>
          <w:cs/>
        </w:rPr>
        <w:t xml:space="preserve">ร้อยละ </w:t>
      </w:r>
      <w:r w:rsidRPr="008A0800">
        <w:rPr>
          <w:rFonts w:ascii="TH Sarabun New" w:hAnsi="TH Sarabun New" w:cs="TH Sarabun New" w:hint="cs"/>
          <w:sz w:val="32"/>
          <w:cs/>
        </w:rPr>
        <w:t>80 และร้อยละ 20 ของผลผลิตทั้งหมด ตามลำดับ โดย</w:t>
      </w:r>
      <w:r w:rsidRPr="008A0800">
        <w:rPr>
          <w:rFonts w:ascii="TH Sarabun New" w:hAnsi="TH Sarabun New" w:cs="TH Sarabun New"/>
          <w:sz w:val="32"/>
          <w:cs/>
        </w:rPr>
        <w:t>ความต้องการ</w:t>
      </w:r>
      <w:r w:rsidRPr="008A0800">
        <w:rPr>
          <w:rFonts w:ascii="TH Sarabun New" w:hAnsi="TH Sarabun New" w:cs="TH Sarabun New" w:hint="cs"/>
          <w:sz w:val="32"/>
          <w:cs/>
        </w:rPr>
        <w:t>ใช้</w:t>
      </w:r>
      <w:r w:rsidRPr="008A0800">
        <w:rPr>
          <w:rFonts w:ascii="TH Sarabun New" w:hAnsi="TH Sarabun New" w:cs="TH Sarabun New"/>
          <w:sz w:val="32"/>
          <w:cs/>
        </w:rPr>
        <w:t>เพื่อ</w:t>
      </w:r>
      <w:r w:rsidRPr="008A0800">
        <w:rPr>
          <w:rFonts w:ascii="TH Sarabun New" w:hAnsi="TH Sarabun New" w:cs="TH Sarabun New"/>
          <w:spacing w:val="-6"/>
          <w:sz w:val="32"/>
          <w:cs/>
        </w:rPr>
        <w:t>การบริโภค</w:t>
      </w:r>
      <w:r w:rsidRPr="008A0800">
        <w:rPr>
          <w:rFonts w:ascii="TH Sarabun New" w:hAnsi="TH Sarabun New" w:cs="TH Sarabun New" w:hint="cs"/>
          <w:spacing w:val="-6"/>
          <w:sz w:val="32"/>
          <w:cs/>
        </w:rPr>
        <w:t>มีแนวโน้มเพิ่มขึ้น</w:t>
      </w:r>
      <w:r w:rsidRPr="008A0800">
        <w:rPr>
          <w:rFonts w:ascii="TH Sarabun New" w:hAnsi="TH Sarabun New" w:cs="TH Sarabun New"/>
          <w:spacing w:val="-6"/>
          <w:sz w:val="32"/>
          <w:cs/>
        </w:rPr>
        <w:t xml:space="preserve">ร้อยละ </w:t>
      </w:r>
      <w:r w:rsidRPr="008A0800">
        <w:rPr>
          <w:rFonts w:ascii="TH Sarabun New" w:hAnsi="TH Sarabun New" w:cs="TH Sarabun New" w:hint="cs"/>
          <w:spacing w:val="-6"/>
          <w:sz w:val="32"/>
          <w:cs/>
        </w:rPr>
        <w:t>32.79</w:t>
      </w:r>
      <w:r w:rsidRPr="008A0800">
        <w:rPr>
          <w:rFonts w:ascii="TH Sarabun New" w:hAnsi="TH Sarabun New" w:cs="TH Sarabun New"/>
          <w:spacing w:val="-6"/>
          <w:sz w:val="32"/>
          <w:cs/>
        </w:rPr>
        <w:t xml:space="preserve"> ต่อปี </w:t>
      </w:r>
      <w:r w:rsidRPr="008A0800">
        <w:rPr>
          <w:rFonts w:ascii="TH Sarabun New" w:hAnsi="TH Sarabun New" w:cs="TH Sarabun New" w:hint="cs"/>
          <w:spacing w:val="-6"/>
          <w:sz w:val="32"/>
          <w:cs/>
        </w:rPr>
        <w:t>ขณะที่ความต้องการเพื่อการส่งออกมีแนวโน้มลดลง</w:t>
      </w:r>
      <w:r w:rsidRPr="008A0800">
        <w:rPr>
          <w:rFonts w:ascii="TH Sarabun New" w:hAnsi="TH Sarabun New" w:cs="TH Sarabun New"/>
          <w:spacing w:val="-6"/>
          <w:sz w:val="32"/>
          <w:cs/>
        </w:rPr>
        <w:t xml:space="preserve">ร้อยละ </w:t>
      </w:r>
      <w:r w:rsidRPr="008A0800">
        <w:rPr>
          <w:rFonts w:ascii="TH Sarabun New" w:hAnsi="TH Sarabun New" w:cs="TH Sarabun New" w:hint="cs"/>
          <w:spacing w:val="-6"/>
          <w:sz w:val="32"/>
          <w:cs/>
        </w:rPr>
        <w:t>3.88</w:t>
      </w:r>
      <w:r w:rsidRPr="008A0800">
        <w:rPr>
          <w:rFonts w:ascii="TH Sarabun New" w:hAnsi="TH Sarabun New" w:cs="TH Sarabun New"/>
          <w:spacing w:val="-6"/>
          <w:sz w:val="32"/>
          <w:cs/>
        </w:rPr>
        <w:t xml:space="preserve"> ต่อปี ตามลำดับ </w:t>
      </w:r>
      <w:r w:rsidRPr="008A0800">
        <w:rPr>
          <w:rFonts w:ascii="TH Sarabun New" w:hAnsi="TH Sarabun New" w:cs="TH Sarabun New" w:hint="cs"/>
          <w:sz w:val="32"/>
          <w:cs/>
        </w:rPr>
        <w:t>ทั้งนี้ จากข้อจำกัดด้านข้อมูลเชิงธุรกิจของบริษัทที่ทำการแปรรูปสับปะรดเพื่อส่งออก ทำให้ไม่สามารถหาข้อมูลด้านปริมาณสินค้าคงคลังต้นปีและปลายปี (</w:t>
      </w:r>
      <w:r w:rsidRPr="008A0800">
        <w:rPr>
          <w:rFonts w:ascii="TH Sarabun New" w:hAnsi="TH Sarabun New" w:cs="TH Sarabun New"/>
          <w:sz w:val="32"/>
        </w:rPr>
        <w:t>Stock</w:t>
      </w:r>
      <w:r w:rsidRPr="008A0800">
        <w:rPr>
          <w:rFonts w:ascii="TH Sarabun New" w:hAnsi="TH Sarabun New" w:cs="TH Sarabun New" w:hint="cs"/>
          <w:sz w:val="32"/>
          <w:cs/>
        </w:rPr>
        <w:t xml:space="preserve">) ได้ </w:t>
      </w:r>
    </w:p>
    <w:p w14:paraId="1DF44D3E" w14:textId="77777777" w:rsidR="00600A67" w:rsidRPr="008A0800" w:rsidRDefault="00600A67" w:rsidP="00600A67">
      <w:pPr>
        <w:tabs>
          <w:tab w:val="left" w:pos="990"/>
        </w:tabs>
        <w:spacing w:after="0"/>
        <w:jc w:val="thaiDistribute"/>
        <w:rPr>
          <w:rFonts w:ascii="TH Sarabun New" w:hAnsi="TH Sarabun New" w:cs="TH Sarabun New"/>
          <w:sz w:val="32"/>
        </w:rPr>
      </w:pPr>
    </w:p>
    <w:p w14:paraId="4043F461" w14:textId="77777777" w:rsidR="00600A67" w:rsidRPr="008A0800" w:rsidRDefault="00600A67" w:rsidP="00600A67">
      <w:pPr>
        <w:pStyle w:val="Caption"/>
        <w:spacing w:after="0"/>
        <w:jc w:val="left"/>
        <w:rPr>
          <w:rFonts w:ascii="TH Sarabun New" w:hAnsi="TH Sarabun New" w:cs="TH Sarabun New"/>
          <w:b/>
          <w:bCs/>
          <w:i w:val="0"/>
          <w:iCs w:val="0"/>
          <w:color w:val="auto"/>
          <w:sz w:val="28"/>
          <w:szCs w:val="28"/>
          <w:cs/>
        </w:rPr>
      </w:pPr>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 xml:space="preserve">3.6.4 </w:t>
      </w:r>
      <w:r w:rsidRPr="008A0800">
        <w:rPr>
          <w:rFonts w:ascii="TH Sarabun New" w:hAnsi="TH Sarabun New" w:cs="TH Sarabun New"/>
          <w:b/>
          <w:bCs/>
          <w:i w:val="0"/>
          <w:iCs w:val="0"/>
          <w:color w:val="auto"/>
          <w:sz w:val="28"/>
          <w:szCs w:val="28"/>
          <w:cs/>
        </w:rPr>
        <w:t>บัญชีสมดุล</w:t>
      </w:r>
      <w:r w:rsidRPr="008A0800">
        <w:rPr>
          <w:rFonts w:ascii="TH Sarabun New" w:hAnsi="TH Sarabun New" w:cs="TH Sarabun New" w:hint="cs"/>
          <w:b/>
          <w:bCs/>
          <w:i w:val="0"/>
          <w:iCs w:val="0"/>
          <w:color w:val="auto"/>
          <w:sz w:val="28"/>
          <w:szCs w:val="28"/>
          <w:cs/>
        </w:rPr>
        <w:t>สับปะรดโรงงาน</w:t>
      </w:r>
      <w:r w:rsidRPr="008A0800">
        <w:rPr>
          <w:rFonts w:ascii="TH Sarabun New" w:hAnsi="TH Sarabun New" w:cs="TH Sarabun New"/>
          <w:b/>
          <w:bCs/>
          <w:i w:val="0"/>
          <w:iCs w:val="0"/>
          <w:color w:val="auto"/>
          <w:sz w:val="28"/>
          <w:szCs w:val="28"/>
          <w:cs/>
        </w:rPr>
        <w:t xml:space="preserve"> ปี 2558 – 2562</w:t>
      </w:r>
    </w:p>
    <w:p w14:paraId="0A02F134" w14:textId="77777777" w:rsidR="00600A67" w:rsidRPr="008A0800" w:rsidRDefault="00600A67" w:rsidP="00600A67">
      <w:pPr>
        <w:spacing w:after="0"/>
        <w:jc w:val="right"/>
        <w:rPr>
          <w:rFonts w:ascii="TH Sarabun New" w:hAnsi="TH Sarabun New" w:cs="TH Sarabun New"/>
          <w:sz w:val="28"/>
          <w:szCs w:val="28"/>
          <w:cs/>
        </w:rPr>
      </w:pPr>
      <w:r w:rsidRPr="008A0800">
        <w:rPr>
          <w:rFonts w:ascii="TH Sarabun New" w:hAnsi="TH Sarabun New" w:cs="TH Sarabun New"/>
          <w:sz w:val="28"/>
          <w:szCs w:val="28"/>
          <w:cs/>
        </w:rPr>
        <w:t>หน่วย</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ล้านตัน</w:t>
      </w:r>
      <w:r w:rsidRPr="008A0800">
        <w:rPr>
          <w:rFonts w:ascii="TH Sarabun New" w:hAnsi="TH Sarabun New" w:cs="TH Sarabun New" w:hint="cs"/>
          <w:sz w:val="28"/>
          <w:szCs w:val="28"/>
          <w:cs/>
        </w:rPr>
        <w:t>สด</w:t>
      </w:r>
    </w:p>
    <w:tbl>
      <w:tblPr>
        <w:tblStyle w:val="TableGrid"/>
        <w:tblW w:w="496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93"/>
        <w:gridCol w:w="1019"/>
        <w:gridCol w:w="984"/>
        <w:gridCol w:w="1425"/>
        <w:gridCol w:w="905"/>
        <w:gridCol w:w="1692"/>
        <w:gridCol w:w="1365"/>
      </w:tblGrid>
      <w:tr w:rsidR="00600A67" w:rsidRPr="008A0800" w14:paraId="5FE8FB09" w14:textId="77777777" w:rsidTr="00934727">
        <w:trPr>
          <w:trHeight w:hRule="exact" w:val="659"/>
        </w:trPr>
        <w:tc>
          <w:tcPr>
            <w:tcW w:w="976" w:type="pct"/>
            <w:tcBorders>
              <w:top w:val="single" w:sz="4" w:space="0" w:color="auto"/>
              <w:bottom w:val="single" w:sz="4" w:space="0" w:color="auto"/>
            </w:tcBorders>
          </w:tcPr>
          <w:p w14:paraId="2DEC01B4"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cs/>
                <w:lang w:bidi="th-TH"/>
              </w:rPr>
              <w:t>ปี</w:t>
            </w:r>
          </w:p>
        </w:tc>
        <w:tc>
          <w:tcPr>
            <w:tcW w:w="555" w:type="pct"/>
            <w:tcBorders>
              <w:top w:val="single" w:sz="4" w:space="0" w:color="auto"/>
              <w:bottom w:val="single" w:sz="4" w:space="0" w:color="auto"/>
            </w:tcBorders>
          </w:tcPr>
          <w:p w14:paraId="520A1781"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cs/>
                <w:lang w:bidi="th-TH"/>
              </w:rPr>
              <w:t>ผลผลิต</w:t>
            </w:r>
          </w:p>
        </w:tc>
        <w:tc>
          <w:tcPr>
            <w:tcW w:w="536" w:type="pct"/>
            <w:tcBorders>
              <w:top w:val="single" w:sz="4" w:space="0" w:color="auto"/>
              <w:bottom w:val="single" w:sz="4" w:space="0" w:color="auto"/>
            </w:tcBorders>
          </w:tcPr>
          <w:p w14:paraId="683483C8"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cs/>
                <w:lang w:bidi="th-TH"/>
              </w:rPr>
              <w:t>นำเข้า</w:t>
            </w:r>
            <w:r w:rsidRPr="008A0800">
              <w:rPr>
                <w:rFonts w:ascii="TH Sarabun New" w:hAnsi="TH Sarabun New" w:cs="TH Sarabun New"/>
                <w:b/>
                <w:bCs/>
                <w:sz w:val="28"/>
                <w:szCs w:val="28"/>
              </w:rPr>
              <w:t xml:space="preserve"> </w:t>
            </w:r>
            <w:r w:rsidRPr="008A0800">
              <w:rPr>
                <w:rFonts w:ascii="TH Sarabun New" w:hAnsi="TH Sarabun New" w:cs="TH Sarabun New"/>
                <w:sz w:val="28"/>
                <w:szCs w:val="28"/>
                <w:vertAlign w:val="superscript"/>
              </w:rPr>
              <w:t>1/</w:t>
            </w:r>
          </w:p>
        </w:tc>
        <w:tc>
          <w:tcPr>
            <w:tcW w:w="776" w:type="pct"/>
            <w:tcBorders>
              <w:top w:val="single" w:sz="4" w:space="0" w:color="auto"/>
              <w:bottom w:val="single" w:sz="4" w:space="0" w:color="auto"/>
            </w:tcBorders>
          </w:tcPr>
          <w:p w14:paraId="41B07A48" w14:textId="77777777" w:rsidR="00600A67" w:rsidRPr="008A0800" w:rsidRDefault="00600A67" w:rsidP="0044469C">
            <w:pPr>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รวม</w:t>
            </w:r>
            <w:r w:rsidRPr="008A0800">
              <w:rPr>
                <w:rFonts w:ascii="TH Sarabun New" w:hAnsi="TH Sarabun New" w:cs="TH Sarabun New" w:hint="cs"/>
                <w:b/>
                <w:bCs/>
                <w:sz w:val="28"/>
                <w:szCs w:val="28"/>
                <w:cs/>
                <w:lang w:bidi="th-TH"/>
              </w:rPr>
              <w:t>อุปสงค์</w:t>
            </w:r>
          </w:p>
        </w:tc>
        <w:tc>
          <w:tcPr>
            <w:tcW w:w="493" w:type="pct"/>
            <w:tcBorders>
              <w:top w:val="single" w:sz="4" w:space="0" w:color="auto"/>
              <w:bottom w:val="single" w:sz="4" w:space="0" w:color="auto"/>
            </w:tcBorders>
          </w:tcPr>
          <w:p w14:paraId="2A4FE1D7"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cs/>
                <w:lang w:bidi="th-TH"/>
              </w:rPr>
              <w:t>ส่งออก</w:t>
            </w:r>
            <w:r w:rsidRPr="008A0800">
              <w:rPr>
                <w:rFonts w:ascii="TH Sarabun New" w:hAnsi="TH Sarabun New" w:cs="TH Sarabun New"/>
                <w:sz w:val="28"/>
                <w:szCs w:val="28"/>
                <w:vertAlign w:val="superscript"/>
              </w:rPr>
              <w:t xml:space="preserve"> 2/</w:t>
            </w:r>
          </w:p>
        </w:tc>
        <w:tc>
          <w:tcPr>
            <w:tcW w:w="921" w:type="pct"/>
            <w:tcBorders>
              <w:top w:val="single" w:sz="4" w:space="0" w:color="auto"/>
              <w:bottom w:val="single" w:sz="4" w:space="0" w:color="auto"/>
            </w:tcBorders>
          </w:tcPr>
          <w:p w14:paraId="5597CC19" w14:textId="77777777" w:rsidR="00600A67" w:rsidRPr="008A0800" w:rsidRDefault="00600A67" w:rsidP="0044469C">
            <w:pPr>
              <w:rPr>
                <w:rFonts w:ascii="TH Sarabun New" w:hAnsi="TH Sarabun New" w:cs="TH Sarabun New"/>
                <w:sz w:val="28"/>
                <w:szCs w:val="28"/>
                <w:rtl/>
                <w:cs/>
              </w:rPr>
            </w:pPr>
            <w:r w:rsidRPr="008A0800">
              <w:rPr>
                <w:rFonts w:ascii="TH Sarabun New" w:hAnsi="TH Sarabun New" w:cs="TH Sarabun New"/>
                <w:b/>
                <w:bCs/>
                <w:sz w:val="28"/>
                <w:szCs w:val="28"/>
                <w:cs/>
                <w:lang w:bidi="th-TH"/>
              </w:rPr>
              <w:t>บริโภคในประเทศ</w:t>
            </w:r>
            <w:r w:rsidRPr="008A0800">
              <w:rPr>
                <w:rFonts w:ascii="TH Sarabun New" w:hAnsi="TH Sarabun New" w:cs="TH Sarabun New"/>
                <w:sz w:val="28"/>
                <w:szCs w:val="28"/>
                <w:vertAlign w:val="superscript"/>
              </w:rPr>
              <w:t xml:space="preserve"> 3/</w:t>
            </w:r>
          </w:p>
        </w:tc>
        <w:tc>
          <w:tcPr>
            <w:tcW w:w="744" w:type="pct"/>
            <w:tcBorders>
              <w:top w:val="single" w:sz="4" w:space="0" w:color="auto"/>
              <w:bottom w:val="single" w:sz="4" w:space="0" w:color="auto"/>
            </w:tcBorders>
          </w:tcPr>
          <w:p w14:paraId="3B7DB080" w14:textId="77777777" w:rsidR="00600A67" w:rsidRPr="008A0800" w:rsidRDefault="00600A67" w:rsidP="0044469C">
            <w:pPr>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รวม</w:t>
            </w:r>
            <w:r w:rsidRPr="008A0800">
              <w:rPr>
                <w:rFonts w:ascii="TH Sarabun New" w:hAnsi="TH Sarabun New" w:cs="TH Sarabun New" w:hint="cs"/>
                <w:b/>
                <w:bCs/>
                <w:sz w:val="28"/>
                <w:szCs w:val="28"/>
                <w:cs/>
                <w:lang w:bidi="th-TH"/>
              </w:rPr>
              <w:t>อุปทาน</w:t>
            </w:r>
          </w:p>
        </w:tc>
      </w:tr>
      <w:tr w:rsidR="00600A67" w:rsidRPr="008A0800" w14:paraId="0EFA661C" w14:textId="77777777" w:rsidTr="00934727">
        <w:trPr>
          <w:trHeight w:hRule="exact" w:val="340"/>
        </w:trPr>
        <w:tc>
          <w:tcPr>
            <w:tcW w:w="976" w:type="pct"/>
            <w:tcBorders>
              <w:top w:val="single" w:sz="4" w:space="0" w:color="auto"/>
            </w:tcBorders>
          </w:tcPr>
          <w:p w14:paraId="07F36EA0" w14:textId="77777777" w:rsidR="00600A67" w:rsidRPr="008A0800" w:rsidRDefault="00600A67" w:rsidP="0044469C">
            <w:pPr>
              <w:jc w:val="left"/>
              <w:rPr>
                <w:rFonts w:ascii="TH Sarabun New" w:hAnsi="TH Sarabun New" w:cs="TH Sarabun New"/>
                <w:b/>
                <w:bCs/>
                <w:sz w:val="28"/>
                <w:szCs w:val="28"/>
              </w:rPr>
            </w:pPr>
            <w:r w:rsidRPr="008A0800">
              <w:rPr>
                <w:rFonts w:ascii="TH Sarabun New" w:hAnsi="TH Sarabun New" w:cs="TH Sarabun New"/>
                <w:b/>
                <w:bCs/>
                <w:sz w:val="28"/>
                <w:szCs w:val="28"/>
                <w:rtl/>
                <w:cs/>
              </w:rPr>
              <w:t>2558</w:t>
            </w:r>
          </w:p>
        </w:tc>
        <w:tc>
          <w:tcPr>
            <w:tcW w:w="555" w:type="pct"/>
            <w:tcBorders>
              <w:top w:val="single" w:sz="4" w:space="0" w:color="auto"/>
            </w:tcBorders>
          </w:tcPr>
          <w:p w14:paraId="20E7A840"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1.83</w:t>
            </w:r>
          </w:p>
        </w:tc>
        <w:tc>
          <w:tcPr>
            <w:tcW w:w="536" w:type="pct"/>
            <w:tcBorders>
              <w:top w:val="single" w:sz="4" w:space="0" w:color="auto"/>
            </w:tcBorders>
          </w:tcPr>
          <w:p w14:paraId="722E5499"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w:t>
            </w:r>
          </w:p>
        </w:tc>
        <w:tc>
          <w:tcPr>
            <w:tcW w:w="776" w:type="pct"/>
            <w:tcBorders>
              <w:top w:val="single" w:sz="4" w:space="0" w:color="auto"/>
            </w:tcBorders>
          </w:tcPr>
          <w:p w14:paraId="76705802"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1.83</w:t>
            </w:r>
          </w:p>
        </w:tc>
        <w:tc>
          <w:tcPr>
            <w:tcW w:w="493" w:type="pct"/>
            <w:tcBorders>
              <w:top w:val="single" w:sz="4" w:space="0" w:color="auto"/>
            </w:tcBorders>
          </w:tcPr>
          <w:p w14:paraId="4EED2A41"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1.67</w:t>
            </w:r>
          </w:p>
        </w:tc>
        <w:tc>
          <w:tcPr>
            <w:tcW w:w="921" w:type="pct"/>
            <w:tcBorders>
              <w:top w:val="single" w:sz="4" w:space="0" w:color="auto"/>
            </w:tcBorders>
          </w:tcPr>
          <w:p w14:paraId="7B7ADE3F"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0.16</w:t>
            </w:r>
          </w:p>
        </w:tc>
        <w:tc>
          <w:tcPr>
            <w:tcW w:w="744" w:type="pct"/>
            <w:tcBorders>
              <w:top w:val="single" w:sz="4" w:space="0" w:color="auto"/>
            </w:tcBorders>
          </w:tcPr>
          <w:p w14:paraId="33AD0089"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1.83</w:t>
            </w:r>
          </w:p>
        </w:tc>
      </w:tr>
      <w:tr w:rsidR="00600A67" w:rsidRPr="008A0800" w14:paraId="24DFA368" w14:textId="77777777" w:rsidTr="00934727">
        <w:trPr>
          <w:trHeight w:hRule="exact" w:val="340"/>
        </w:trPr>
        <w:tc>
          <w:tcPr>
            <w:tcW w:w="976" w:type="pct"/>
          </w:tcPr>
          <w:p w14:paraId="372BE796" w14:textId="77777777" w:rsidR="00600A67" w:rsidRPr="008A0800" w:rsidRDefault="00600A67" w:rsidP="0044469C">
            <w:pPr>
              <w:jc w:val="left"/>
              <w:rPr>
                <w:rFonts w:ascii="TH Sarabun New" w:hAnsi="TH Sarabun New" w:cs="TH Sarabun New"/>
                <w:b/>
                <w:bCs/>
                <w:sz w:val="28"/>
                <w:szCs w:val="28"/>
              </w:rPr>
            </w:pPr>
            <w:r w:rsidRPr="008A0800">
              <w:rPr>
                <w:rFonts w:ascii="TH Sarabun New" w:hAnsi="TH Sarabun New" w:cs="TH Sarabun New"/>
                <w:b/>
                <w:bCs/>
                <w:sz w:val="28"/>
                <w:szCs w:val="28"/>
                <w:rtl/>
                <w:cs/>
              </w:rPr>
              <w:t>2559</w:t>
            </w:r>
          </w:p>
        </w:tc>
        <w:tc>
          <w:tcPr>
            <w:tcW w:w="555" w:type="pct"/>
            <w:vAlign w:val="bottom"/>
          </w:tcPr>
          <w:p w14:paraId="2A602DCD"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2.01</w:t>
            </w:r>
          </w:p>
        </w:tc>
        <w:tc>
          <w:tcPr>
            <w:tcW w:w="536" w:type="pct"/>
          </w:tcPr>
          <w:p w14:paraId="46C9CFD0"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w:t>
            </w:r>
          </w:p>
        </w:tc>
        <w:tc>
          <w:tcPr>
            <w:tcW w:w="776" w:type="pct"/>
            <w:vAlign w:val="bottom"/>
          </w:tcPr>
          <w:p w14:paraId="47363D32"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2.01</w:t>
            </w:r>
          </w:p>
        </w:tc>
        <w:tc>
          <w:tcPr>
            <w:tcW w:w="493" w:type="pct"/>
          </w:tcPr>
          <w:p w14:paraId="06D690D1"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1.69</w:t>
            </w:r>
          </w:p>
        </w:tc>
        <w:tc>
          <w:tcPr>
            <w:tcW w:w="921" w:type="pct"/>
          </w:tcPr>
          <w:p w14:paraId="707E59BF"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0.32</w:t>
            </w:r>
          </w:p>
        </w:tc>
        <w:tc>
          <w:tcPr>
            <w:tcW w:w="744" w:type="pct"/>
            <w:vAlign w:val="bottom"/>
          </w:tcPr>
          <w:p w14:paraId="3A45DA97"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2.01</w:t>
            </w:r>
          </w:p>
        </w:tc>
      </w:tr>
      <w:tr w:rsidR="00600A67" w:rsidRPr="008A0800" w14:paraId="234F4171" w14:textId="77777777" w:rsidTr="00934727">
        <w:trPr>
          <w:trHeight w:hRule="exact" w:val="340"/>
        </w:trPr>
        <w:tc>
          <w:tcPr>
            <w:tcW w:w="976" w:type="pct"/>
          </w:tcPr>
          <w:p w14:paraId="328C8A60" w14:textId="77777777" w:rsidR="00600A67" w:rsidRPr="008A0800" w:rsidRDefault="00600A67" w:rsidP="0044469C">
            <w:pPr>
              <w:jc w:val="left"/>
              <w:rPr>
                <w:rFonts w:ascii="TH Sarabun New" w:hAnsi="TH Sarabun New" w:cs="TH Sarabun New"/>
                <w:b/>
                <w:bCs/>
                <w:sz w:val="28"/>
                <w:szCs w:val="28"/>
                <w:rtl/>
                <w:cs/>
              </w:rPr>
            </w:pPr>
            <w:r w:rsidRPr="008A0800">
              <w:rPr>
                <w:rFonts w:ascii="TH Sarabun New" w:hAnsi="TH Sarabun New" w:cs="TH Sarabun New"/>
                <w:b/>
                <w:bCs/>
                <w:sz w:val="28"/>
                <w:szCs w:val="28"/>
                <w:rtl/>
                <w:cs/>
              </w:rPr>
              <w:t>2560</w:t>
            </w:r>
          </w:p>
        </w:tc>
        <w:tc>
          <w:tcPr>
            <w:tcW w:w="555" w:type="pct"/>
            <w:vAlign w:val="bottom"/>
          </w:tcPr>
          <w:p w14:paraId="54A54430"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2.33</w:t>
            </w:r>
          </w:p>
        </w:tc>
        <w:tc>
          <w:tcPr>
            <w:tcW w:w="536" w:type="pct"/>
          </w:tcPr>
          <w:p w14:paraId="6335D1EF"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w:t>
            </w:r>
          </w:p>
        </w:tc>
        <w:tc>
          <w:tcPr>
            <w:tcW w:w="776" w:type="pct"/>
            <w:vAlign w:val="bottom"/>
          </w:tcPr>
          <w:p w14:paraId="22C39844"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2.33</w:t>
            </w:r>
          </w:p>
        </w:tc>
        <w:tc>
          <w:tcPr>
            <w:tcW w:w="493" w:type="pct"/>
          </w:tcPr>
          <w:p w14:paraId="44B52565"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1.85</w:t>
            </w:r>
          </w:p>
        </w:tc>
        <w:tc>
          <w:tcPr>
            <w:tcW w:w="921" w:type="pct"/>
          </w:tcPr>
          <w:p w14:paraId="74687279"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0.48</w:t>
            </w:r>
          </w:p>
        </w:tc>
        <w:tc>
          <w:tcPr>
            <w:tcW w:w="744" w:type="pct"/>
            <w:vAlign w:val="bottom"/>
          </w:tcPr>
          <w:p w14:paraId="65FC838A"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2.33</w:t>
            </w:r>
          </w:p>
        </w:tc>
      </w:tr>
      <w:tr w:rsidR="00600A67" w:rsidRPr="008A0800" w14:paraId="1AB9923A" w14:textId="77777777" w:rsidTr="00934727">
        <w:trPr>
          <w:trHeight w:hRule="exact" w:val="340"/>
        </w:trPr>
        <w:tc>
          <w:tcPr>
            <w:tcW w:w="976" w:type="pct"/>
          </w:tcPr>
          <w:p w14:paraId="328E4CA4" w14:textId="77777777" w:rsidR="00600A67" w:rsidRPr="008A0800" w:rsidRDefault="00600A67" w:rsidP="0044469C">
            <w:pPr>
              <w:jc w:val="left"/>
              <w:rPr>
                <w:rFonts w:ascii="TH Sarabun New" w:hAnsi="TH Sarabun New" w:cs="TH Sarabun New"/>
                <w:b/>
                <w:bCs/>
                <w:sz w:val="28"/>
                <w:szCs w:val="28"/>
                <w:rtl/>
                <w:cs/>
              </w:rPr>
            </w:pPr>
            <w:r w:rsidRPr="008A0800">
              <w:rPr>
                <w:rFonts w:ascii="TH Sarabun New" w:hAnsi="TH Sarabun New" w:cs="TH Sarabun New"/>
                <w:b/>
                <w:bCs/>
                <w:sz w:val="28"/>
                <w:szCs w:val="28"/>
                <w:rtl/>
                <w:cs/>
              </w:rPr>
              <w:t>2561</w:t>
            </w:r>
          </w:p>
        </w:tc>
        <w:tc>
          <w:tcPr>
            <w:tcW w:w="555" w:type="pct"/>
            <w:vAlign w:val="bottom"/>
          </w:tcPr>
          <w:p w14:paraId="181EF916"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2.35</w:t>
            </w:r>
          </w:p>
        </w:tc>
        <w:tc>
          <w:tcPr>
            <w:tcW w:w="536" w:type="pct"/>
          </w:tcPr>
          <w:p w14:paraId="77467BBC"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w:t>
            </w:r>
          </w:p>
        </w:tc>
        <w:tc>
          <w:tcPr>
            <w:tcW w:w="776" w:type="pct"/>
            <w:vAlign w:val="bottom"/>
          </w:tcPr>
          <w:p w14:paraId="6605C4B8"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2.35</w:t>
            </w:r>
          </w:p>
        </w:tc>
        <w:tc>
          <w:tcPr>
            <w:tcW w:w="493" w:type="pct"/>
          </w:tcPr>
          <w:p w14:paraId="0658B691"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1.69</w:t>
            </w:r>
          </w:p>
        </w:tc>
        <w:tc>
          <w:tcPr>
            <w:tcW w:w="921" w:type="pct"/>
          </w:tcPr>
          <w:p w14:paraId="1460857C"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0.66</w:t>
            </w:r>
          </w:p>
        </w:tc>
        <w:tc>
          <w:tcPr>
            <w:tcW w:w="744" w:type="pct"/>
            <w:vAlign w:val="bottom"/>
          </w:tcPr>
          <w:p w14:paraId="55EDB159"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2.35</w:t>
            </w:r>
          </w:p>
        </w:tc>
      </w:tr>
      <w:tr w:rsidR="00600A67" w:rsidRPr="008A0800" w14:paraId="5493DA49" w14:textId="77777777" w:rsidTr="00934727">
        <w:trPr>
          <w:trHeight w:hRule="exact" w:val="340"/>
        </w:trPr>
        <w:tc>
          <w:tcPr>
            <w:tcW w:w="976" w:type="pct"/>
            <w:tcBorders>
              <w:bottom w:val="single" w:sz="4" w:space="0" w:color="auto"/>
            </w:tcBorders>
          </w:tcPr>
          <w:p w14:paraId="5C2B8E50" w14:textId="77777777" w:rsidR="00600A67" w:rsidRPr="008A0800" w:rsidRDefault="00600A67" w:rsidP="0044469C">
            <w:pPr>
              <w:jc w:val="left"/>
              <w:rPr>
                <w:rFonts w:ascii="TH Sarabun New" w:hAnsi="TH Sarabun New" w:cs="TH Sarabun New"/>
                <w:b/>
                <w:bCs/>
                <w:sz w:val="28"/>
                <w:szCs w:val="28"/>
                <w:rtl/>
                <w:cs/>
              </w:rPr>
            </w:pPr>
            <w:r w:rsidRPr="008A0800">
              <w:rPr>
                <w:rFonts w:ascii="TH Sarabun New" w:hAnsi="TH Sarabun New" w:cs="TH Sarabun New"/>
                <w:b/>
                <w:bCs/>
                <w:sz w:val="28"/>
                <w:szCs w:val="28"/>
                <w:rtl/>
                <w:cs/>
              </w:rPr>
              <w:t>2562</w:t>
            </w:r>
          </w:p>
        </w:tc>
        <w:tc>
          <w:tcPr>
            <w:tcW w:w="555" w:type="pct"/>
            <w:tcBorders>
              <w:bottom w:val="single" w:sz="4" w:space="0" w:color="auto"/>
            </w:tcBorders>
            <w:vAlign w:val="bottom"/>
          </w:tcPr>
          <w:p w14:paraId="0DFF8BB3"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1.83</w:t>
            </w:r>
          </w:p>
        </w:tc>
        <w:tc>
          <w:tcPr>
            <w:tcW w:w="536" w:type="pct"/>
            <w:tcBorders>
              <w:bottom w:val="single" w:sz="4" w:space="0" w:color="auto"/>
            </w:tcBorders>
          </w:tcPr>
          <w:p w14:paraId="1F9F1670"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w:t>
            </w:r>
          </w:p>
        </w:tc>
        <w:tc>
          <w:tcPr>
            <w:tcW w:w="776" w:type="pct"/>
            <w:tcBorders>
              <w:bottom w:val="single" w:sz="4" w:space="0" w:color="auto"/>
            </w:tcBorders>
            <w:vAlign w:val="bottom"/>
          </w:tcPr>
          <w:p w14:paraId="352C9A4F"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1.83</w:t>
            </w:r>
          </w:p>
        </w:tc>
        <w:tc>
          <w:tcPr>
            <w:tcW w:w="493" w:type="pct"/>
            <w:tcBorders>
              <w:bottom w:val="single" w:sz="4" w:space="0" w:color="auto"/>
            </w:tcBorders>
          </w:tcPr>
          <w:p w14:paraId="0B289774"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1.37</w:t>
            </w:r>
          </w:p>
        </w:tc>
        <w:tc>
          <w:tcPr>
            <w:tcW w:w="921" w:type="pct"/>
            <w:tcBorders>
              <w:bottom w:val="single" w:sz="4" w:space="0" w:color="auto"/>
            </w:tcBorders>
          </w:tcPr>
          <w:p w14:paraId="2F46ECF2" w14:textId="77777777" w:rsidR="00600A67" w:rsidRPr="008A0800" w:rsidRDefault="00600A67" w:rsidP="0044469C">
            <w:pPr>
              <w:rPr>
                <w:rFonts w:ascii="TH Sarabun New" w:hAnsi="TH Sarabun New" w:cs="TH Sarabun New"/>
                <w:sz w:val="28"/>
                <w:szCs w:val="28"/>
              </w:rPr>
            </w:pPr>
            <w:r w:rsidRPr="008A0800">
              <w:rPr>
                <w:rFonts w:ascii="TH Sarabun New" w:hAnsi="TH Sarabun New" w:cs="TH Sarabun New"/>
                <w:sz w:val="28"/>
                <w:szCs w:val="28"/>
              </w:rPr>
              <w:t>0.46</w:t>
            </w:r>
          </w:p>
        </w:tc>
        <w:tc>
          <w:tcPr>
            <w:tcW w:w="744" w:type="pct"/>
            <w:tcBorders>
              <w:bottom w:val="single" w:sz="4" w:space="0" w:color="auto"/>
            </w:tcBorders>
            <w:vAlign w:val="bottom"/>
          </w:tcPr>
          <w:p w14:paraId="4EFCD568" w14:textId="77777777" w:rsidR="00600A67" w:rsidRPr="008A0800" w:rsidRDefault="00600A67" w:rsidP="0044469C">
            <w:pPr>
              <w:rPr>
                <w:rFonts w:ascii="TH SarabunPSK" w:hAnsi="TH SarabunPSK"/>
                <w:sz w:val="28"/>
                <w:szCs w:val="28"/>
              </w:rPr>
            </w:pPr>
            <w:r w:rsidRPr="008A0800">
              <w:rPr>
                <w:rFonts w:ascii="TH SarabunPSK" w:hAnsi="TH SarabunPSK"/>
                <w:sz w:val="28"/>
                <w:szCs w:val="28"/>
              </w:rPr>
              <w:t>1.83</w:t>
            </w:r>
          </w:p>
        </w:tc>
      </w:tr>
      <w:tr w:rsidR="00600A67" w:rsidRPr="008A0800" w14:paraId="661DEC57" w14:textId="77777777" w:rsidTr="00934727">
        <w:trPr>
          <w:trHeight w:val="402"/>
        </w:trPr>
        <w:tc>
          <w:tcPr>
            <w:tcW w:w="976" w:type="pct"/>
            <w:tcBorders>
              <w:top w:val="single" w:sz="4" w:space="0" w:color="auto"/>
              <w:bottom w:val="single" w:sz="4" w:space="0" w:color="auto"/>
            </w:tcBorders>
          </w:tcPr>
          <w:p w14:paraId="472A04C0" w14:textId="77777777" w:rsidR="00600A67" w:rsidRPr="008A0800" w:rsidRDefault="00600A67" w:rsidP="0044469C">
            <w:pPr>
              <w:jc w:val="left"/>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อัตราเพิ่ม</w:t>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rtl/>
                <w:cs/>
              </w:rPr>
              <w:t>(</w:t>
            </w:r>
            <w:r w:rsidRPr="008A0800">
              <w:rPr>
                <w:rFonts w:ascii="TH Sarabun New" w:hAnsi="TH Sarabun New" w:cs="TH Sarabun New"/>
                <w:b/>
                <w:bCs/>
                <w:sz w:val="28"/>
                <w:szCs w:val="28"/>
                <w:rtl/>
                <w:cs/>
                <w:lang w:bidi="th-TH"/>
              </w:rPr>
              <w:t>ร้อยละ</w:t>
            </w:r>
            <w:r w:rsidRPr="008A0800">
              <w:rPr>
                <w:rFonts w:ascii="TH Sarabun New" w:hAnsi="TH Sarabun New" w:cs="TH Sarabun New"/>
                <w:b/>
                <w:bCs/>
                <w:sz w:val="28"/>
                <w:szCs w:val="28"/>
                <w:rtl/>
                <w:cs/>
              </w:rPr>
              <w:t>)</w:t>
            </w:r>
          </w:p>
        </w:tc>
        <w:tc>
          <w:tcPr>
            <w:tcW w:w="555" w:type="pct"/>
            <w:tcBorders>
              <w:top w:val="single" w:sz="4" w:space="0" w:color="auto"/>
              <w:bottom w:val="single" w:sz="4" w:space="0" w:color="auto"/>
            </w:tcBorders>
          </w:tcPr>
          <w:p w14:paraId="3205189C"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1.58</w:t>
            </w:r>
          </w:p>
        </w:tc>
        <w:tc>
          <w:tcPr>
            <w:tcW w:w="536" w:type="pct"/>
            <w:tcBorders>
              <w:top w:val="single" w:sz="4" w:space="0" w:color="auto"/>
              <w:bottom w:val="single" w:sz="4" w:space="0" w:color="auto"/>
            </w:tcBorders>
          </w:tcPr>
          <w:p w14:paraId="088DF0DE" w14:textId="77777777" w:rsidR="00600A67" w:rsidRPr="008A0800" w:rsidRDefault="00600A67" w:rsidP="0044469C">
            <w:pPr>
              <w:rPr>
                <w:rFonts w:ascii="TH Sarabun New" w:hAnsi="TH Sarabun New" w:cs="TH Sarabun New"/>
                <w:b/>
                <w:bCs/>
                <w:sz w:val="28"/>
                <w:szCs w:val="28"/>
              </w:rPr>
            </w:pPr>
          </w:p>
        </w:tc>
        <w:tc>
          <w:tcPr>
            <w:tcW w:w="776" w:type="pct"/>
            <w:tcBorders>
              <w:top w:val="single" w:sz="4" w:space="0" w:color="auto"/>
              <w:bottom w:val="single" w:sz="4" w:space="0" w:color="auto"/>
            </w:tcBorders>
          </w:tcPr>
          <w:p w14:paraId="485E201B"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1.58</w:t>
            </w:r>
          </w:p>
        </w:tc>
        <w:tc>
          <w:tcPr>
            <w:tcW w:w="493" w:type="pct"/>
            <w:tcBorders>
              <w:top w:val="single" w:sz="4" w:space="0" w:color="auto"/>
              <w:bottom w:val="single" w:sz="4" w:space="0" w:color="auto"/>
            </w:tcBorders>
          </w:tcPr>
          <w:p w14:paraId="5E029322"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-3.88</w:t>
            </w:r>
          </w:p>
        </w:tc>
        <w:tc>
          <w:tcPr>
            <w:tcW w:w="921" w:type="pct"/>
            <w:tcBorders>
              <w:top w:val="single" w:sz="4" w:space="0" w:color="auto"/>
              <w:bottom w:val="single" w:sz="4" w:space="0" w:color="auto"/>
            </w:tcBorders>
          </w:tcPr>
          <w:p w14:paraId="23D36BB3"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32.79</w:t>
            </w:r>
          </w:p>
        </w:tc>
        <w:tc>
          <w:tcPr>
            <w:tcW w:w="744" w:type="pct"/>
            <w:tcBorders>
              <w:top w:val="single" w:sz="4" w:space="0" w:color="auto"/>
              <w:bottom w:val="single" w:sz="4" w:space="0" w:color="auto"/>
            </w:tcBorders>
          </w:tcPr>
          <w:p w14:paraId="00D77E89"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1.58</w:t>
            </w:r>
          </w:p>
        </w:tc>
      </w:tr>
      <w:tr w:rsidR="00600A67" w:rsidRPr="008A0800" w14:paraId="0A061B16" w14:textId="77777777" w:rsidTr="00934727">
        <w:trPr>
          <w:trHeight w:val="340"/>
        </w:trPr>
        <w:tc>
          <w:tcPr>
            <w:tcW w:w="976" w:type="pct"/>
            <w:tcBorders>
              <w:top w:val="single" w:sz="4" w:space="0" w:color="auto"/>
              <w:bottom w:val="single" w:sz="4" w:space="0" w:color="auto"/>
            </w:tcBorders>
          </w:tcPr>
          <w:p w14:paraId="2500A3A5" w14:textId="77777777" w:rsidR="00600A67" w:rsidRPr="008A0800" w:rsidRDefault="00600A67" w:rsidP="0044469C">
            <w:pPr>
              <w:jc w:val="left"/>
              <w:rPr>
                <w:rFonts w:ascii="TH Sarabun New" w:hAnsi="TH Sarabun New" w:cs="TH Sarabun New"/>
                <w:b/>
                <w:bCs/>
                <w:sz w:val="28"/>
                <w:szCs w:val="28"/>
                <w:cs/>
                <w:lang w:bidi="th-TH"/>
              </w:rPr>
            </w:pPr>
            <w:r w:rsidRPr="008A0800">
              <w:rPr>
                <w:rFonts w:ascii="TH Sarabun New" w:hAnsi="TH Sarabun New" w:cs="TH Sarabun New" w:hint="cs"/>
                <w:b/>
                <w:bCs/>
                <w:sz w:val="28"/>
                <w:szCs w:val="28"/>
                <w:cs/>
                <w:lang w:bidi="th-TH"/>
              </w:rPr>
              <w:t>เฉลี่ย 5 ปี</w:t>
            </w:r>
          </w:p>
        </w:tc>
        <w:tc>
          <w:tcPr>
            <w:tcW w:w="555" w:type="pct"/>
            <w:tcBorders>
              <w:top w:val="single" w:sz="4" w:space="0" w:color="auto"/>
              <w:bottom w:val="single" w:sz="4" w:space="0" w:color="auto"/>
            </w:tcBorders>
          </w:tcPr>
          <w:p w14:paraId="2492AE4F"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2.07</w:t>
            </w:r>
          </w:p>
        </w:tc>
        <w:tc>
          <w:tcPr>
            <w:tcW w:w="536" w:type="pct"/>
            <w:tcBorders>
              <w:top w:val="single" w:sz="4" w:space="0" w:color="auto"/>
              <w:bottom w:val="single" w:sz="4" w:space="0" w:color="auto"/>
            </w:tcBorders>
          </w:tcPr>
          <w:p w14:paraId="2A35DD79" w14:textId="77777777" w:rsidR="00600A67" w:rsidRPr="008A0800" w:rsidRDefault="00600A67" w:rsidP="0044469C">
            <w:pPr>
              <w:rPr>
                <w:rFonts w:ascii="TH Sarabun New" w:hAnsi="TH Sarabun New" w:cs="TH Sarabun New"/>
                <w:b/>
                <w:bCs/>
                <w:sz w:val="28"/>
                <w:szCs w:val="28"/>
              </w:rPr>
            </w:pPr>
          </w:p>
        </w:tc>
        <w:tc>
          <w:tcPr>
            <w:tcW w:w="776" w:type="pct"/>
            <w:tcBorders>
              <w:top w:val="single" w:sz="4" w:space="0" w:color="auto"/>
              <w:bottom w:val="single" w:sz="4" w:space="0" w:color="auto"/>
            </w:tcBorders>
          </w:tcPr>
          <w:p w14:paraId="6F7E3D73"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2.07</w:t>
            </w:r>
          </w:p>
        </w:tc>
        <w:tc>
          <w:tcPr>
            <w:tcW w:w="493" w:type="pct"/>
            <w:tcBorders>
              <w:top w:val="single" w:sz="4" w:space="0" w:color="auto"/>
              <w:bottom w:val="single" w:sz="4" w:space="0" w:color="auto"/>
            </w:tcBorders>
          </w:tcPr>
          <w:p w14:paraId="59086474"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1.65</w:t>
            </w:r>
          </w:p>
        </w:tc>
        <w:tc>
          <w:tcPr>
            <w:tcW w:w="921" w:type="pct"/>
            <w:tcBorders>
              <w:top w:val="single" w:sz="4" w:space="0" w:color="auto"/>
              <w:bottom w:val="single" w:sz="4" w:space="0" w:color="auto"/>
            </w:tcBorders>
          </w:tcPr>
          <w:p w14:paraId="3202A3C3"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0.42</w:t>
            </w:r>
          </w:p>
        </w:tc>
        <w:tc>
          <w:tcPr>
            <w:tcW w:w="744" w:type="pct"/>
            <w:tcBorders>
              <w:top w:val="single" w:sz="4" w:space="0" w:color="auto"/>
              <w:bottom w:val="single" w:sz="4" w:space="0" w:color="auto"/>
            </w:tcBorders>
          </w:tcPr>
          <w:p w14:paraId="2A513FB7" w14:textId="77777777" w:rsidR="00600A67" w:rsidRPr="008A0800" w:rsidRDefault="00600A67" w:rsidP="0044469C">
            <w:pPr>
              <w:rPr>
                <w:rFonts w:ascii="TH Sarabun New" w:hAnsi="TH Sarabun New" w:cs="TH Sarabun New"/>
                <w:b/>
                <w:bCs/>
                <w:sz w:val="28"/>
                <w:szCs w:val="28"/>
              </w:rPr>
            </w:pPr>
          </w:p>
        </w:tc>
      </w:tr>
      <w:tr w:rsidR="00600A67" w:rsidRPr="008A0800" w14:paraId="25576369" w14:textId="77777777" w:rsidTr="00934727">
        <w:trPr>
          <w:trHeight w:val="340"/>
        </w:trPr>
        <w:tc>
          <w:tcPr>
            <w:tcW w:w="976" w:type="pct"/>
            <w:tcBorders>
              <w:top w:val="single" w:sz="4" w:space="0" w:color="auto"/>
              <w:bottom w:val="single" w:sz="4" w:space="0" w:color="auto"/>
            </w:tcBorders>
          </w:tcPr>
          <w:p w14:paraId="2749D909" w14:textId="77777777" w:rsidR="00600A67" w:rsidRPr="008A0800" w:rsidRDefault="00600A67" w:rsidP="0044469C">
            <w:pPr>
              <w:jc w:val="left"/>
              <w:rPr>
                <w:rFonts w:ascii="TH Sarabun New" w:hAnsi="TH Sarabun New" w:cs="TH Sarabun New"/>
                <w:b/>
                <w:bCs/>
                <w:sz w:val="28"/>
                <w:szCs w:val="28"/>
                <w:cs/>
                <w:lang w:bidi="th-TH"/>
              </w:rPr>
            </w:pPr>
            <w:r w:rsidRPr="008A0800">
              <w:rPr>
                <w:rFonts w:ascii="TH Sarabun New" w:hAnsi="TH Sarabun New" w:cs="TH Sarabun New" w:hint="cs"/>
                <w:b/>
                <w:bCs/>
                <w:sz w:val="28"/>
                <w:szCs w:val="28"/>
                <w:cs/>
                <w:lang w:bidi="th-TH"/>
              </w:rPr>
              <w:t>สัดส่วน (</w:t>
            </w:r>
            <w:r w:rsidRPr="008A0800">
              <w:rPr>
                <w:rFonts w:ascii="TH Sarabun New" w:hAnsi="TH Sarabun New" w:cs="TH Sarabun New"/>
                <w:b/>
                <w:bCs/>
                <w:sz w:val="28"/>
                <w:szCs w:val="28"/>
                <w:lang w:bidi="th-TH"/>
              </w:rPr>
              <w:t>%</w:t>
            </w:r>
            <w:r w:rsidRPr="008A0800">
              <w:rPr>
                <w:rFonts w:ascii="TH Sarabun New" w:hAnsi="TH Sarabun New" w:cs="TH Sarabun New" w:hint="cs"/>
                <w:b/>
                <w:bCs/>
                <w:sz w:val="28"/>
                <w:szCs w:val="28"/>
                <w:cs/>
                <w:lang w:bidi="th-TH"/>
              </w:rPr>
              <w:t>)</w:t>
            </w:r>
          </w:p>
        </w:tc>
        <w:tc>
          <w:tcPr>
            <w:tcW w:w="555" w:type="pct"/>
            <w:tcBorders>
              <w:top w:val="single" w:sz="4" w:space="0" w:color="auto"/>
              <w:bottom w:val="single" w:sz="4" w:space="0" w:color="auto"/>
            </w:tcBorders>
          </w:tcPr>
          <w:p w14:paraId="5717F108" w14:textId="77777777" w:rsidR="00600A67" w:rsidRPr="008A0800" w:rsidRDefault="00600A67" w:rsidP="0044469C">
            <w:pPr>
              <w:rPr>
                <w:rFonts w:ascii="TH Sarabun New" w:hAnsi="TH Sarabun New" w:cs="TH Sarabun New"/>
                <w:b/>
                <w:bCs/>
                <w:sz w:val="28"/>
                <w:szCs w:val="28"/>
              </w:rPr>
            </w:pPr>
          </w:p>
        </w:tc>
        <w:tc>
          <w:tcPr>
            <w:tcW w:w="536" w:type="pct"/>
            <w:tcBorders>
              <w:top w:val="single" w:sz="4" w:space="0" w:color="auto"/>
              <w:bottom w:val="single" w:sz="4" w:space="0" w:color="auto"/>
            </w:tcBorders>
          </w:tcPr>
          <w:p w14:paraId="4C8693AD" w14:textId="77777777" w:rsidR="00600A67" w:rsidRPr="008A0800" w:rsidRDefault="00600A67" w:rsidP="0044469C">
            <w:pPr>
              <w:rPr>
                <w:rFonts w:ascii="TH Sarabun New" w:hAnsi="TH Sarabun New" w:cs="TH Sarabun New"/>
                <w:b/>
                <w:bCs/>
                <w:sz w:val="28"/>
                <w:szCs w:val="28"/>
              </w:rPr>
            </w:pPr>
          </w:p>
        </w:tc>
        <w:tc>
          <w:tcPr>
            <w:tcW w:w="776" w:type="pct"/>
            <w:tcBorders>
              <w:top w:val="single" w:sz="4" w:space="0" w:color="auto"/>
              <w:bottom w:val="single" w:sz="4" w:space="0" w:color="auto"/>
            </w:tcBorders>
          </w:tcPr>
          <w:p w14:paraId="61DC3088"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100%</w:t>
            </w:r>
          </w:p>
        </w:tc>
        <w:tc>
          <w:tcPr>
            <w:tcW w:w="493" w:type="pct"/>
            <w:tcBorders>
              <w:top w:val="single" w:sz="4" w:space="0" w:color="auto"/>
              <w:bottom w:val="single" w:sz="4" w:space="0" w:color="auto"/>
            </w:tcBorders>
          </w:tcPr>
          <w:p w14:paraId="573EC5B2"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80%</w:t>
            </w:r>
          </w:p>
        </w:tc>
        <w:tc>
          <w:tcPr>
            <w:tcW w:w="921" w:type="pct"/>
            <w:tcBorders>
              <w:top w:val="single" w:sz="4" w:space="0" w:color="auto"/>
              <w:bottom w:val="single" w:sz="4" w:space="0" w:color="auto"/>
            </w:tcBorders>
          </w:tcPr>
          <w:p w14:paraId="1E3313E9" w14:textId="77777777" w:rsidR="00600A67" w:rsidRPr="008A0800" w:rsidRDefault="00600A67" w:rsidP="0044469C">
            <w:pPr>
              <w:rPr>
                <w:rFonts w:ascii="TH Sarabun New" w:hAnsi="TH Sarabun New" w:cs="TH Sarabun New"/>
                <w:b/>
                <w:bCs/>
                <w:sz w:val="28"/>
                <w:szCs w:val="28"/>
              </w:rPr>
            </w:pPr>
            <w:r w:rsidRPr="008A0800">
              <w:rPr>
                <w:rFonts w:ascii="TH Sarabun New" w:hAnsi="TH Sarabun New" w:cs="TH Sarabun New"/>
                <w:b/>
                <w:bCs/>
                <w:sz w:val="28"/>
                <w:szCs w:val="28"/>
              </w:rPr>
              <w:t>20%</w:t>
            </w:r>
          </w:p>
        </w:tc>
        <w:tc>
          <w:tcPr>
            <w:tcW w:w="744" w:type="pct"/>
            <w:tcBorders>
              <w:top w:val="single" w:sz="4" w:space="0" w:color="auto"/>
              <w:bottom w:val="single" w:sz="4" w:space="0" w:color="auto"/>
            </w:tcBorders>
          </w:tcPr>
          <w:p w14:paraId="288F87BF" w14:textId="77777777" w:rsidR="00600A67" w:rsidRPr="008A0800" w:rsidRDefault="00600A67" w:rsidP="0044469C">
            <w:pPr>
              <w:rPr>
                <w:rFonts w:ascii="TH Sarabun New" w:hAnsi="TH Sarabun New" w:cs="TH Sarabun New"/>
                <w:b/>
                <w:bCs/>
                <w:sz w:val="28"/>
                <w:szCs w:val="28"/>
              </w:rPr>
            </w:pPr>
          </w:p>
        </w:tc>
      </w:tr>
    </w:tbl>
    <w:p w14:paraId="3F6324E7" w14:textId="77777777" w:rsidR="00934727" w:rsidRPr="008A0800" w:rsidRDefault="00934727" w:rsidP="00934727">
      <w:pPr>
        <w:spacing w:after="0"/>
        <w:jc w:val="thaiDistribute"/>
        <w:rPr>
          <w:rFonts w:ascii="TH Sarabun New" w:hAnsi="TH Sarabun New" w:cs="TH Sarabun New"/>
          <w:sz w:val="28"/>
          <w:szCs w:val="28"/>
          <w:cs/>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hint="cs"/>
          <w:sz w:val="28"/>
          <w:szCs w:val="28"/>
          <w:cs/>
        </w:rPr>
        <w:t>คำนวณข้อมูลจากสำนักงานเศรษฐกิจการเกษตร กรมศุลกากร</w:t>
      </w:r>
    </w:p>
    <w:p w14:paraId="62C32564" w14:textId="77777777" w:rsidR="00934727" w:rsidRPr="008A0800" w:rsidRDefault="00600A67" w:rsidP="00600A67">
      <w:pPr>
        <w:spacing w:after="0"/>
        <w:jc w:val="thaiDistribute"/>
        <w:rPr>
          <w:rFonts w:ascii="TH Sarabun New" w:hAnsi="TH Sarabun New" w:cs="TH Sarabun New"/>
          <w:sz w:val="28"/>
          <w:szCs w:val="28"/>
        </w:rPr>
      </w:pPr>
      <w:r w:rsidRPr="008A0800">
        <w:rPr>
          <w:rFonts w:ascii="TH Sarabun New" w:hAnsi="TH Sarabun New" w:cs="TH Sarabun New" w:hint="cs"/>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hint="cs"/>
          <w:sz w:val="28"/>
          <w:szCs w:val="28"/>
          <w:cs/>
        </w:rPr>
        <w:t xml:space="preserve"> ไม่มีข้อมูลสินค้าคงคลัง </w:t>
      </w:r>
      <w:r w:rsidRPr="008A0800">
        <w:rPr>
          <w:rFonts w:ascii="TH Sarabun New" w:hAnsi="TH Sarabun New" w:cs="TH Sarabun New"/>
          <w:sz w:val="28"/>
          <w:szCs w:val="28"/>
        </w:rPr>
        <w:t xml:space="preserve">, </w:t>
      </w:r>
      <w:r w:rsidRPr="008A0800">
        <w:rPr>
          <w:rFonts w:ascii="TH Sarabun New" w:hAnsi="TH Sarabun New" w:cs="TH Sarabun New" w:hint="cs"/>
          <w:sz w:val="28"/>
          <w:szCs w:val="28"/>
          <w:vertAlign w:val="superscript"/>
          <w:cs/>
        </w:rPr>
        <w:t>1/</w:t>
      </w:r>
      <w:r w:rsidRPr="008A0800">
        <w:rPr>
          <w:rFonts w:ascii="TH Sarabun New" w:hAnsi="TH Sarabun New" w:cs="TH Sarabun New" w:hint="cs"/>
          <w:sz w:val="28"/>
          <w:szCs w:val="28"/>
          <w:cs/>
        </w:rPr>
        <w:t xml:space="preserve"> ไทยไม่มีการนำเข้า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2/</w:t>
      </w:r>
      <w:r w:rsidRPr="008A0800">
        <w:rPr>
          <w:rFonts w:ascii="TH Sarabun New" w:hAnsi="TH Sarabun New" w:cs="TH Sarabun New" w:hint="cs"/>
          <w:sz w:val="28"/>
          <w:szCs w:val="28"/>
          <w:cs/>
        </w:rPr>
        <w:t xml:space="preserve">ส่งออกรวมทุกผลิตภัณฑ์แปลงเป็นผลสด, </w:t>
      </w:r>
    </w:p>
    <w:p w14:paraId="248D6F64" w14:textId="584FD71A" w:rsidR="00600A67" w:rsidRPr="008A0800" w:rsidRDefault="00934727" w:rsidP="00600A67">
      <w:pPr>
        <w:spacing w:after="0"/>
        <w:jc w:val="thaiDistribute"/>
        <w:rPr>
          <w:rFonts w:ascii="TH Sarabun New" w:hAnsi="TH Sarabun New" w:cs="TH Sarabun New"/>
          <w:sz w:val="28"/>
          <w:szCs w:val="28"/>
          <w:cs/>
        </w:rPr>
      </w:pPr>
      <w:r w:rsidRPr="008A0800">
        <w:rPr>
          <w:rFonts w:ascii="TH Sarabun New" w:hAnsi="TH Sarabun New" w:cs="TH Sarabun New" w:hint="cs"/>
          <w:sz w:val="28"/>
          <w:szCs w:val="28"/>
          <w:cs/>
        </w:rPr>
        <w:t xml:space="preserve">             </w:t>
      </w:r>
      <w:r w:rsidR="00600A67" w:rsidRPr="008A0800">
        <w:rPr>
          <w:rFonts w:ascii="TH Sarabun New" w:hAnsi="TH Sarabun New" w:cs="TH Sarabun New"/>
          <w:sz w:val="28"/>
          <w:szCs w:val="28"/>
          <w:vertAlign w:val="superscript"/>
        </w:rPr>
        <w:t>3/</w:t>
      </w:r>
      <w:r w:rsidR="00600A67" w:rsidRPr="008A0800">
        <w:rPr>
          <w:rFonts w:ascii="TH Sarabun New" w:hAnsi="TH Sarabun New" w:cs="TH Sarabun New" w:hint="cs"/>
          <w:sz w:val="28"/>
          <w:szCs w:val="28"/>
          <w:cs/>
        </w:rPr>
        <w:t>คำนวณโดยนำผลผลิตลบด้วยข้อมูลการส่งออก</w:t>
      </w:r>
    </w:p>
    <w:p w14:paraId="7F6CE7EB" w14:textId="77777777" w:rsidR="00600A67" w:rsidRPr="008A0800" w:rsidRDefault="00600A67" w:rsidP="00934727">
      <w:pPr>
        <w:spacing w:after="0"/>
      </w:pPr>
    </w:p>
    <w:p w14:paraId="100A1C6F" w14:textId="10D37DFE" w:rsidR="00600A67" w:rsidRPr="008A0800" w:rsidRDefault="00600A67" w:rsidP="00600A67">
      <w:pPr>
        <w:pStyle w:val="Heading3"/>
        <w:ind w:firstLine="720"/>
        <w:jc w:val="left"/>
        <w:rPr>
          <w:rFonts w:ascii="TH Sarabun New" w:hAnsi="TH Sarabun New" w:cs="TH Sarabun New"/>
          <w:color w:val="auto"/>
          <w:sz w:val="32"/>
          <w:szCs w:val="32"/>
          <w:cs/>
        </w:rPr>
      </w:pPr>
      <w:bookmarkStart w:id="102" w:name="_Toc63933024"/>
      <w:r w:rsidRPr="008A0800">
        <w:rPr>
          <w:rFonts w:ascii="TH Sarabun New" w:hAnsi="TH Sarabun New" w:cs="TH Sarabun New" w:hint="cs"/>
          <w:color w:val="auto"/>
          <w:sz w:val="32"/>
          <w:szCs w:val="32"/>
          <w:cs/>
        </w:rPr>
        <w:t>3</w:t>
      </w:r>
      <w:r w:rsidRPr="008A0800">
        <w:rPr>
          <w:rFonts w:ascii="TH Sarabun New" w:hAnsi="TH Sarabun New" w:cs="TH Sarabun New"/>
          <w:color w:val="auto"/>
          <w:sz w:val="32"/>
          <w:szCs w:val="32"/>
          <w:cs/>
        </w:rPr>
        <w:t>) ความเคลื่อนไหวของความต้องการ</w:t>
      </w:r>
      <w:r w:rsidRPr="008A0800">
        <w:rPr>
          <w:rFonts w:ascii="TH Sarabun New" w:hAnsi="TH Sarabun New" w:cs="TH Sarabun New" w:hint="cs"/>
          <w:color w:val="auto"/>
          <w:sz w:val="32"/>
          <w:szCs w:val="32"/>
          <w:cs/>
        </w:rPr>
        <w:t>ของสับปะรดโรงงาน</w:t>
      </w:r>
      <w:bookmarkEnd w:id="102"/>
    </w:p>
    <w:p w14:paraId="6EF17DC0" w14:textId="77777777" w:rsidR="00600A67" w:rsidRPr="008A0800" w:rsidRDefault="00600A67" w:rsidP="00600A67">
      <w:pPr>
        <w:shd w:val="clear" w:color="auto" w:fill="FFFFFF"/>
        <w:tabs>
          <w:tab w:val="left" w:pos="990"/>
        </w:tabs>
        <w:jc w:val="thaiDistribute"/>
        <w:rPr>
          <w:rFonts w:ascii="TH Sarabun New" w:hAnsi="TH Sarabun New" w:cs="TH Sarabun New"/>
          <w:b/>
          <w:bCs/>
          <w:sz w:val="32"/>
        </w:rPr>
      </w:pPr>
      <w:r w:rsidRPr="008A0800">
        <w:rPr>
          <w:rFonts w:ascii="TH Sarabun New" w:hAnsi="TH Sarabun New" w:cs="TH Sarabun New"/>
          <w:sz w:val="32"/>
          <w:cs/>
        </w:rPr>
        <w:tab/>
        <w:t>พิจารณาการส่งออกสับปะรดกระป๋องและน้ำสับปะรดของไทยปี 2550 - 256</w:t>
      </w:r>
      <w:r w:rsidRPr="008A0800">
        <w:rPr>
          <w:rFonts w:ascii="TH Sarabun New" w:hAnsi="TH Sarabun New" w:cs="TH Sarabun New"/>
          <w:sz w:val="32"/>
        </w:rPr>
        <w:t>2</w:t>
      </w:r>
      <w:r w:rsidRPr="008A0800">
        <w:rPr>
          <w:rFonts w:ascii="TH Sarabun New" w:hAnsi="TH Sarabun New" w:cs="TH Sarabun New"/>
          <w:sz w:val="32"/>
          <w:cs/>
        </w:rPr>
        <w:t xml:space="preserve"> พบว่า มีแนวโน้มลดลงร้อยละ 2.27 และร้อยละ 4.48</w:t>
      </w:r>
      <w:r w:rsidRPr="008A0800">
        <w:rPr>
          <w:rFonts w:ascii="TH Sarabun New" w:hAnsi="TH Sarabun New" w:cs="TH Sarabun New"/>
          <w:sz w:val="32"/>
        </w:rPr>
        <w:t xml:space="preserve"> </w:t>
      </w:r>
      <w:r w:rsidRPr="008A0800">
        <w:rPr>
          <w:rFonts w:ascii="TH Sarabun New" w:hAnsi="TH Sarabun New" w:cs="TH Sarabun New"/>
          <w:sz w:val="32"/>
          <w:cs/>
        </w:rPr>
        <w:t>ต่อปี โดยแต่ละปีมีแนวโน้มเปลี่ยนแปลงไปในทิศทางเดียวกับปริมาณผลผลิตที่ออกสู่ตลาด ซึ่งปี 2552 ปี 2553 และปี 2562 พื้นที่ปลูกส่วนใหญ่ประสบภัยแล้ง ทำให้ปริมาณผลผลิตออกสู่ตลาดลดลง ปริมาณการส่งออกสับปะรดกระป๋องมีแนวโน้มปรับตัวลดลง</w:t>
      </w:r>
      <w:r w:rsidRPr="008A0800">
        <w:rPr>
          <w:rFonts w:ascii="TH Sarabun New" w:hAnsi="TH Sarabun New" w:cs="TH Sarabun New" w:hint="cs"/>
          <w:sz w:val="32"/>
          <w:cs/>
        </w:rPr>
        <w:t>ตามปริมาณผลผลิต</w:t>
      </w:r>
      <w:r w:rsidRPr="008A0800">
        <w:rPr>
          <w:rFonts w:ascii="TH Sarabun New" w:hAnsi="TH Sarabun New" w:cs="TH Sarabun New"/>
          <w:sz w:val="32"/>
          <w:cs/>
        </w:rPr>
        <w:t xml:space="preserve"> และปี 2560 ปริมาณผลผลิตสับปะรดโรงงานในปีการผลิตเพิ่มขึ้น </w:t>
      </w:r>
      <w:r w:rsidRPr="008A0800">
        <w:rPr>
          <w:rFonts w:ascii="TH Sarabun New" w:hAnsi="TH Sarabun New" w:cs="TH Sarabun New"/>
          <w:spacing w:val="-2"/>
          <w:sz w:val="32"/>
          <w:cs/>
        </w:rPr>
        <w:t>ความต้องการผลผลิตสับปะรดของโรงงานแปรรูปเพื่อเป็นวัตถุดิบ</w:t>
      </w:r>
      <w:r w:rsidRPr="008A0800">
        <w:rPr>
          <w:rFonts w:ascii="TH Sarabun New" w:hAnsi="TH Sarabun New" w:cs="TH Sarabun New" w:hint="cs"/>
          <w:spacing w:val="-2"/>
          <w:sz w:val="32"/>
          <w:cs/>
        </w:rPr>
        <w:t>ใน</w:t>
      </w:r>
      <w:r w:rsidRPr="008A0800">
        <w:rPr>
          <w:rFonts w:ascii="TH Sarabun New" w:hAnsi="TH Sarabun New" w:cs="TH Sarabun New"/>
          <w:spacing w:val="-2"/>
          <w:sz w:val="32"/>
          <w:cs/>
        </w:rPr>
        <w:t>การแปรรูปมีแนวโน้มปรับตัวเพิ่มขึ้น เนื่องจาก</w:t>
      </w:r>
      <w:r w:rsidRPr="008A0800">
        <w:rPr>
          <w:rFonts w:ascii="TH Sarabun New" w:hAnsi="TH Sarabun New" w:cs="TH Sarabun New"/>
          <w:sz w:val="32"/>
          <w:cs/>
        </w:rPr>
        <w:t xml:space="preserve"> </w:t>
      </w:r>
      <w:r w:rsidRPr="008A0800">
        <w:rPr>
          <w:rFonts w:ascii="TH Sarabun New" w:hAnsi="TH Sarabun New" w:cs="TH Sarabun New" w:hint="cs"/>
          <w:sz w:val="32"/>
          <w:cs/>
        </w:rPr>
        <w:t xml:space="preserve">เมื่อปริมาณผลผลิตเพิ่มขึ้น </w:t>
      </w:r>
      <w:r w:rsidRPr="008A0800">
        <w:rPr>
          <w:rFonts w:ascii="TH Sarabun New" w:hAnsi="TH Sarabun New" w:cs="TH Sarabun New"/>
          <w:sz w:val="32"/>
          <w:cs/>
        </w:rPr>
        <w:t>ราคารับซื้อ</w:t>
      </w:r>
      <w:r w:rsidRPr="008A0800">
        <w:rPr>
          <w:rFonts w:ascii="TH Sarabun New" w:hAnsi="TH Sarabun New" w:cs="TH Sarabun New" w:hint="cs"/>
          <w:sz w:val="32"/>
          <w:cs/>
        </w:rPr>
        <w:t>วัตถุดิบ</w:t>
      </w:r>
      <w:r w:rsidRPr="008A0800">
        <w:rPr>
          <w:rFonts w:ascii="TH Sarabun New" w:hAnsi="TH Sarabun New" w:cs="TH Sarabun New"/>
          <w:sz w:val="32"/>
          <w:cs/>
        </w:rPr>
        <w:t>มี</w:t>
      </w:r>
      <w:r w:rsidRPr="008A0800">
        <w:rPr>
          <w:rFonts w:ascii="TH Sarabun New" w:hAnsi="TH Sarabun New" w:cs="TH Sarabun New" w:hint="cs"/>
          <w:sz w:val="32"/>
          <w:cs/>
        </w:rPr>
        <w:t>แนวโน้ม</w:t>
      </w:r>
      <w:r w:rsidRPr="008A0800">
        <w:rPr>
          <w:rFonts w:ascii="TH Sarabun New" w:hAnsi="TH Sarabun New" w:cs="TH Sarabun New"/>
          <w:sz w:val="32"/>
          <w:cs/>
        </w:rPr>
        <w:t>ปรับตัวลดลง โรงงานแปรรูปต้องการวัตถุดิบเพื่อผลิตไว้รอจำหน่ายในช่วงผลผลิตน้อย และจาก</w:t>
      </w:r>
      <w:r w:rsidRPr="008A0800">
        <w:rPr>
          <w:rFonts w:ascii="TH Sarabun New" w:hAnsi="TH Sarabun New" w:cs="TH Sarabun New"/>
          <w:spacing w:val="-2"/>
          <w:sz w:val="32"/>
          <w:cs/>
        </w:rPr>
        <w:t>ราคารับซื้อที่ลดลง ส่งผลให้ต้นทุนการแปรรูปลดลง ผู้ส่งออกสามารถจำหน่าย</w:t>
      </w:r>
      <w:r w:rsidRPr="008A0800">
        <w:rPr>
          <w:rFonts w:ascii="TH Sarabun New" w:hAnsi="TH Sarabun New" w:cs="TH Sarabun New" w:hint="cs"/>
          <w:spacing w:val="-2"/>
          <w:sz w:val="32"/>
          <w:cs/>
        </w:rPr>
        <w:t>สินค้า</w:t>
      </w:r>
      <w:r w:rsidRPr="008A0800">
        <w:rPr>
          <w:rFonts w:ascii="TH Sarabun New" w:hAnsi="TH Sarabun New" w:cs="TH Sarabun New"/>
          <w:spacing w:val="-2"/>
          <w:sz w:val="32"/>
          <w:cs/>
        </w:rPr>
        <w:t>ในราคาที่สามารถแข่งขันในตลาดโลกได้</w:t>
      </w:r>
      <w:r w:rsidRPr="008A0800">
        <w:rPr>
          <w:rFonts w:ascii="TH Sarabun New" w:hAnsi="TH Sarabun New" w:cs="TH Sarabun New"/>
          <w:sz w:val="32"/>
          <w:cs/>
        </w:rPr>
        <w:t xml:space="preserve"> ทำให้ปริมาณ</w:t>
      </w:r>
      <w:r w:rsidRPr="008A0800">
        <w:rPr>
          <w:rFonts w:ascii="TH Sarabun New" w:hAnsi="TH Sarabun New" w:cs="TH Sarabun New" w:hint="cs"/>
          <w:sz w:val="32"/>
          <w:cs/>
        </w:rPr>
        <w:t>การ</w:t>
      </w:r>
      <w:r w:rsidRPr="008A0800">
        <w:rPr>
          <w:rFonts w:ascii="TH Sarabun New" w:hAnsi="TH Sarabun New" w:cs="TH Sarabun New"/>
          <w:sz w:val="32"/>
          <w:cs/>
        </w:rPr>
        <w:t>ส่งออกมีแนวโน้ม</w:t>
      </w:r>
      <w:r w:rsidRPr="008A0800">
        <w:rPr>
          <w:rFonts w:ascii="TH Sarabun New" w:hAnsi="TH Sarabun New" w:cs="TH Sarabun New" w:hint="cs"/>
          <w:sz w:val="32"/>
          <w:cs/>
        </w:rPr>
        <w:t>ปรับตัว</w:t>
      </w:r>
      <w:r w:rsidRPr="008A0800">
        <w:rPr>
          <w:rFonts w:ascii="TH Sarabun New" w:hAnsi="TH Sarabun New" w:cs="TH Sarabun New"/>
          <w:sz w:val="32"/>
          <w:cs/>
        </w:rPr>
        <w:t>เพิ่มขึ้น</w:t>
      </w:r>
      <w:r w:rsidRPr="008A0800">
        <w:rPr>
          <w:rFonts w:ascii="TH Sarabun New" w:hAnsi="TH Sarabun New" w:cs="TH Sarabun New"/>
          <w:sz w:val="32"/>
        </w:rPr>
        <w:t xml:space="preserve"> </w:t>
      </w:r>
      <w:r w:rsidRPr="008A0800">
        <w:rPr>
          <w:rFonts w:ascii="TH Sarabun New" w:hAnsi="TH Sarabun New" w:cs="TH Sarabun New"/>
          <w:sz w:val="32"/>
          <w:cs/>
        </w:rPr>
        <w:t>จากปัจจัยด้าน</w:t>
      </w:r>
      <w:r w:rsidRPr="008A0800">
        <w:rPr>
          <w:rFonts w:ascii="TH Sarabun New" w:hAnsi="TH Sarabun New" w:cs="TH Sarabun New" w:hint="cs"/>
          <w:sz w:val="32"/>
          <w:cs/>
        </w:rPr>
        <w:t>ปริมาณ</w:t>
      </w:r>
      <w:r w:rsidRPr="008A0800">
        <w:rPr>
          <w:rFonts w:ascii="TH Sarabun New" w:hAnsi="TH Sarabun New" w:cs="TH Sarabun New"/>
          <w:sz w:val="32"/>
          <w:cs/>
        </w:rPr>
        <w:t xml:space="preserve">ผลผลิต ราคาจำหน่ายในตลาดต่างประเทศ ข้อกีดกันทางการค้า พฤติกรรมการบริโภค และรูปแบบอุตสาหกรรมสับปะรดของประเทศคู่แข่งสำคัญ ได้แก่ ฟิลิปปินส์ และอินโดนีเซีย ที่มีระบบการบริหารจัดการผลิต การแปรรูป การตลาดที่ครบวงจรโดยบริษัทขนาดใหญ่ ทำให้ต้นทุนการผลิตต่ำ มีเครือข่ายในการเชื่อมโยงตลาด </w:t>
      </w:r>
      <w:r w:rsidRPr="008A0800">
        <w:rPr>
          <w:rFonts w:ascii="TH SarabunPSK" w:hAnsi="TH SarabunPSK" w:hint="cs"/>
          <w:spacing w:val="-6"/>
          <w:sz w:val="32"/>
          <w:cs/>
        </w:rPr>
        <w:t>รวมทั้งได้รับสิทธิพิเศษทางภาษีศุลกากรทั่วไป (</w:t>
      </w:r>
      <w:r w:rsidRPr="008A0800">
        <w:rPr>
          <w:rFonts w:ascii="TH SarabunPSK" w:hAnsi="TH SarabunPSK"/>
          <w:spacing w:val="-6"/>
          <w:sz w:val="32"/>
        </w:rPr>
        <w:t>Generalized System of Preferences: GSP</w:t>
      </w:r>
      <w:r w:rsidRPr="008A0800">
        <w:rPr>
          <w:rFonts w:ascii="TH SarabunPSK" w:hAnsi="TH SarabunPSK" w:hint="cs"/>
          <w:spacing w:val="-6"/>
          <w:sz w:val="32"/>
          <w:cs/>
        </w:rPr>
        <w:t xml:space="preserve">) </w:t>
      </w:r>
      <w:r w:rsidRPr="008A0800">
        <w:rPr>
          <w:rFonts w:ascii="TH Sarabun New" w:hAnsi="TH Sarabun New" w:cs="TH Sarabun New"/>
          <w:sz w:val="32"/>
          <w:cs/>
        </w:rPr>
        <w:t>ทำให้ราคาจำหน่าย</w:t>
      </w:r>
      <w:r w:rsidRPr="008A0800">
        <w:rPr>
          <w:rFonts w:ascii="TH Sarabun New" w:hAnsi="TH Sarabun New" w:cs="TH Sarabun New" w:hint="cs"/>
          <w:sz w:val="32"/>
          <w:cs/>
        </w:rPr>
        <w:t>สินค้า</w:t>
      </w:r>
      <w:r w:rsidRPr="008A0800">
        <w:rPr>
          <w:rFonts w:ascii="TH Sarabun New" w:hAnsi="TH Sarabun New" w:cs="TH Sarabun New"/>
          <w:sz w:val="32"/>
          <w:cs/>
        </w:rPr>
        <w:t>ในตลาดต่างประเทศต่ำ กระทบต่อความต้องการในตลาดโลก ซึ่งส่งผลต่อการส่งออกสับปะรดกระป๋องและ</w:t>
      </w:r>
      <w:r w:rsidRPr="008A0800">
        <w:rPr>
          <w:rFonts w:ascii="TH Sarabun New" w:hAnsi="TH Sarabun New" w:cs="TH Sarabun New" w:hint="cs"/>
          <w:sz w:val="32"/>
          <w:cs/>
        </w:rPr>
        <w:br/>
      </w:r>
      <w:r w:rsidRPr="008A0800">
        <w:rPr>
          <w:rFonts w:ascii="TH Sarabun New" w:hAnsi="TH Sarabun New" w:cs="TH Sarabun New"/>
          <w:sz w:val="32"/>
          <w:cs/>
        </w:rPr>
        <w:t>น้ำสับปะรดของไทย</w:t>
      </w:r>
      <w:r w:rsidRPr="008A0800">
        <w:rPr>
          <w:rFonts w:ascii="TH Sarabun New" w:hAnsi="TH Sarabun New" w:cs="TH Sarabun New"/>
          <w:sz w:val="32"/>
        </w:rPr>
        <w:t xml:space="preserve"> </w:t>
      </w:r>
      <w:r w:rsidRPr="008A0800">
        <w:rPr>
          <w:rFonts w:ascii="TH Sarabun New" w:hAnsi="TH Sarabun New" w:cs="TH Sarabun New"/>
          <w:sz w:val="32"/>
          <w:cs/>
        </w:rPr>
        <w:t>(ภาพที่ 3.6.2)</w:t>
      </w:r>
    </w:p>
    <w:p w14:paraId="41722E21" w14:textId="77777777" w:rsidR="00600A67" w:rsidRPr="008A0800" w:rsidRDefault="00600A67" w:rsidP="00600A67">
      <w:pPr>
        <w:shd w:val="clear" w:color="auto" w:fill="FFFFFF"/>
        <w:spacing w:after="0"/>
        <w:rPr>
          <w:rFonts w:ascii="TH Sarabun New" w:hAnsi="TH Sarabun New" w:cs="TH Sarabun New"/>
          <w:sz w:val="32"/>
          <w:cs/>
        </w:rPr>
      </w:pPr>
      <w:r w:rsidRPr="008A0800">
        <w:rPr>
          <w:rFonts w:ascii="TH Sarabun New" w:hAnsi="TH Sarabun New" w:cs="TH Sarabun New"/>
          <w:noProof/>
          <w:sz w:val="32"/>
          <w:cs/>
        </w:rPr>
        <w:lastRenderedPageBreak/>
        <w:drawing>
          <wp:inline distT="0" distB="0" distL="0" distR="0" wp14:anchorId="3701A041" wp14:editId="5D81B33C">
            <wp:extent cx="5865962" cy="2639683"/>
            <wp:effectExtent l="19050" t="0" r="0" b="0"/>
            <wp:docPr id="1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8C3DFEA" w14:textId="2A11FAC0" w:rsidR="00934727" w:rsidRPr="008A0800" w:rsidRDefault="00934727" w:rsidP="006B7CA8">
      <w:pPr>
        <w:pStyle w:val="Caption"/>
        <w:spacing w:after="0"/>
        <w:rPr>
          <w:rFonts w:ascii="TH Sarabun New" w:hAnsi="TH Sarabun New" w:cs="TH Sarabun New"/>
          <w:i w:val="0"/>
          <w:iCs w:val="0"/>
          <w:color w:val="auto"/>
          <w:sz w:val="28"/>
          <w:szCs w:val="28"/>
          <w:cs/>
        </w:rPr>
      </w:pPr>
      <w:bookmarkStart w:id="103" w:name="_Toc63932910"/>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แนวโน้มการผลิต การส่งออกสับปะรดกระป๋องและน้ำสับปะรดของไทย ปี </w:t>
      </w:r>
      <w:r w:rsidRPr="008A0800">
        <w:rPr>
          <w:rFonts w:ascii="TH Sarabun New" w:hAnsi="TH Sarabun New" w:cs="TH Sarabun New"/>
          <w:b/>
          <w:bCs/>
          <w:i w:val="0"/>
          <w:iCs w:val="0"/>
          <w:color w:val="auto"/>
          <w:sz w:val="28"/>
          <w:szCs w:val="28"/>
        </w:rPr>
        <w:t>25</w:t>
      </w:r>
      <w:r w:rsidRPr="008A0800">
        <w:rPr>
          <w:rFonts w:ascii="TH Sarabun New" w:hAnsi="TH Sarabun New" w:cs="TH Sarabun New" w:hint="cs"/>
          <w:b/>
          <w:bCs/>
          <w:i w:val="0"/>
          <w:iCs w:val="0"/>
          <w:color w:val="auto"/>
          <w:sz w:val="28"/>
          <w:szCs w:val="28"/>
          <w:cs/>
        </w:rPr>
        <w:t>50</w:t>
      </w:r>
      <w:r w:rsidRPr="008A0800">
        <w:rPr>
          <w:rFonts w:ascii="TH Sarabun New" w:hAnsi="TH Sarabun New" w:cs="TH Sarabun New"/>
          <w:b/>
          <w:bCs/>
          <w:i w:val="0"/>
          <w:iCs w:val="0"/>
          <w:color w:val="auto"/>
          <w:sz w:val="28"/>
          <w:szCs w:val="28"/>
        </w:rPr>
        <w:t xml:space="preserve"> - 2562</w:t>
      </w:r>
      <w:bookmarkEnd w:id="103"/>
    </w:p>
    <w:p w14:paraId="06341320" w14:textId="3E502066" w:rsidR="00934727" w:rsidRPr="008A0800" w:rsidRDefault="006B7CA8" w:rsidP="00934727">
      <w:pPr>
        <w:spacing w:after="0"/>
        <w:jc w:val="left"/>
        <w:rPr>
          <w:rFonts w:ascii="TH Sarabun New" w:hAnsi="TH Sarabun New" w:cs="TH Sarabun New"/>
          <w:sz w:val="28"/>
          <w:szCs w:val="28"/>
          <w:vertAlign w:val="superscript"/>
        </w:rPr>
      </w:pPr>
      <w:r w:rsidRPr="008A0800">
        <w:rPr>
          <w:rFonts w:ascii="TH Sarabun New" w:hAnsi="TH Sarabun New" w:cs="TH Sarabun New"/>
          <w:spacing w:val="-10"/>
          <w:sz w:val="28"/>
          <w:szCs w:val="28"/>
        </w:rPr>
        <w:t xml:space="preserve">              </w:t>
      </w:r>
      <w:r w:rsidR="00934727" w:rsidRPr="008A0800">
        <w:rPr>
          <w:rFonts w:ascii="TH Sarabun New" w:hAnsi="TH Sarabun New" w:cs="TH Sarabun New"/>
          <w:spacing w:val="-10"/>
          <w:sz w:val="28"/>
          <w:szCs w:val="28"/>
          <w:cs/>
        </w:rPr>
        <w:t xml:space="preserve">ที่มา </w:t>
      </w:r>
      <w:r w:rsidR="00934727" w:rsidRPr="008A0800">
        <w:rPr>
          <w:rFonts w:ascii="TH Sarabun New" w:hAnsi="TH Sarabun New" w:cs="TH Sarabun New"/>
          <w:sz w:val="28"/>
          <w:szCs w:val="28"/>
          <w:rtl/>
          <w:cs/>
        </w:rPr>
        <w:t xml:space="preserve"> :  </w:t>
      </w:r>
      <w:r w:rsidR="00934727" w:rsidRPr="008A0800">
        <w:rPr>
          <w:rFonts w:ascii="TH Sarabun New" w:hAnsi="TH Sarabun New" w:cs="TH Sarabun New"/>
          <w:sz w:val="28"/>
          <w:szCs w:val="28"/>
          <w:cs/>
        </w:rPr>
        <w:t xml:space="preserve">สำนักงานเศรษฐกิจการเกษตร </w:t>
      </w:r>
      <w:r w:rsidR="00934727" w:rsidRPr="008A0800">
        <w:rPr>
          <w:rFonts w:ascii="TH Sarabun New" w:hAnsi="TH Sarabun New" w:cs="TH Sarabun New"/>
          <w:sz w:val="28"/>
          <w:szCs w:val="28"/>
        </w:rPr>
        <w:t xml:space="preserve">, </w:t>
      </w:r>
      <w:r w:rsidR="00934727" w:rsidRPr="008A0800">
        <w:rPr>
          <w:rFonts w:ascii="TH Sarabun New" w:hAnsi="TH Sarabun New" w:cs="TH Sarabun New"/>
          <w:sz w:val="28"/>
          <w:szCs w:val="28"/>
          <w:cs/>
        </w:rPr>
        <w:t xml:space="preserve">กรมศุลกากร ณ มิถุนายน 2563  </w:t>
      </w:r>
    </w:p>
    <w:p w14:paraId="546079BC" w14:textId="77777777" w:rsidR="00600A67" w:rsidRPr="008A0800" w:rsidRDefault="00600A67" w:rsidP="006B7CA8">
      <w:pPr>
        <w:spacing w:after="0"/>
        <w:ind w:firstLine="720"/>
        <w:jc w:val="left"/>
        <w:rPr>
          <w:rFonts w:ascii="TH Sarabun New" w:hAnsi="TH Sarabun New" w:cs="TH Sarabun New"/>
          <w:spacing w:val="-10"/>
          <w:sz w:val="28"/>
          <w:szCs w:val="28"/>
        </w:rPr>
      </w:pPr>
      <w:r w:rsidRPr="008A0800">
        <w:rPr>
          <w:rFonts w:ascii="TH Sarabun New" w:hAnsi="TH Sarabun New" w:cs="TH Sarabun New" w:hint="cs"/>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hint="cs"/>
          <w:sz w:val="28"/>
          <w:szCs w:val="28"/>
          <w:cs/>
        </w:rPr>
        <w:t xml:space="preserve"> ส่งออกสับปะรดกระป๋องแปลงเป็นผลสด</w:t>
      </w:r>
    </w:p>
    <w:p w14:paraId="6F078ED7" w14:textId="77777777" w:rsidR="00600A67" w:rsidRPr="008A0800" w:rsidRDefault="00600A67" w:rsidP="00600A67">
      <w:pPr>
        <w:spacing w:after="0"/>
        <w:jc w:val="left"/>
        <w:rPr>
          <w:rFonts w:ascii="TH Sarabun New" w:hAnsi="TH Sarabun New" w:cs="TH Sarabun New"/>
          <w:sz w:val="28"/>
          <w:szCs w:val="28"/>
        </w:rPr>
      </w:pPr>
    </w:p>
    <w:p w14:paraId="0FFFBCED" w14:textId="7D9EE1B0" w:rsidR="00600A67" w:rsidRPr="008A0800" w:rsidRDefault="00600A67" w:rsidP="00600A67">
      <w:pPr>
        <w:spacing w:after="0"/>
        <w:ind w:firstLine="990"/>
        <w:jc w:val="thaiDistribute"/>
        <w:rPr>
          <w:rFonts w:ascii="TH Sarabun New" w:hAnsi="TH Sarabun New" w:cs="TH Sarabun New"/>
          <w:sz w:val="32"/>
        </w:rPr>
      </w:pPr>
      <w:r w:rsidRPr="008A0800">
        <w:rPr>
          <w:rFonts w:ascii="TH Sarabun New" w:hAnsi="TH Sarabun New" w:cs="TH Sarabun New"/>
          <w:sz w:val="32"/>
          <w:cs/>
        </w:rPr>
        <w:t>จาก</w:t>
      </w:r>
      <w:r w:rsidRPr="008A0800">
        <w:rPr>
          <w:rFonts w:ascii="TH Sarabun New" w:hAnsi="TH Sarabun New" w:cs="TH Sarabun New"/>
          <w:spacing w:val="-5"/>
          <w:sz w:val="32"/>
          <w:cs/>
        </w:rPr>
        <w:t>การที่</w:t>
      </w:r>
      <w:r w:rsidRPr="008A0800">
        <w:rPr>
          <w:rFonts w:ascii="TH Sarabun New" w:hAnsi="TH Sarabun New" w:cs="TH Sarabun New"/>
          <w:sz w:val="32"/>
          <w:cs/>
        </w:rPr>
        <w:t>พฤติกรรม</w:t>
      </w:r>
      <w:r w:rsidRPr="008A0800">
        <w:rPr>
          <w:rFonts w:ascii="TH Sarabun New" w:hAnsi="TH Sarabun New" w:cs="TH Sarabun New" w:hint="cs"/>
          <w:sz w:val="32"/>
          <w:cs/>
        </w:rPr>
        <w:t>หรือ</w:t>
      </w:r>
      <w:r w:rsidRPr="008A0800">
        <w:rPr>
          <w:rFonts w:ascii="TH Sarabun New" w:hAnsi="TH Sarabun New" w:cs="TH Sarabun New"/>
          <w:sz w:val="32"/>
          <w:cs/>
        </w:rPr>
        <w:t>รูปแบบการบริโภคในตลาดโลก</w:t>
      </w:r>
      <w:r w:rsidRPr="008A0800">
        <w:rPr>
          <w:rFonts w:ascii="TH Sarabun New" w:hAnsi="TH Sarabun New" w:cs="TH Sarabun New" w:hint="cs"/>
          <w:sz w:val="32"/>
          <w:cs/>
        </w:rPr>
        <w:t xml:space="preserve"> โดยเฉพาะ</w:t>
      </w:r>
      <w:r w:rsidRPr="008A0800">
        <w:rPr>
          <w:rFonts w:ascii="TH Sarabun New" w:hAnsi="TH Sarabun New" w:cs="TH Sarabun New"/>
          <w:sz w:val="32"/>
          <w:cs/>
        </w:rPr>
        <w:t xml:space="preserve">ตลาดสหรัฐอเมริกา สหภาพยุโรป มีแนวโน้มเปลี่ยนแปลงไป </w:t>
      </w:r>
      <w:r w:rsidRPr="008A0800">
        <w:rPr>
          <w:rFonts w:ascii="TH Sarabun New" w:hAnsi="TH Sarabun New" w:cs="TH Sarabun New" w:hint="cs"/>
          <w:sz w:val="32"/>
          <w:cs/>
        </w:rPr>
        <w:t>ให้ความสำคัญ</w:t>
      </w:r>
      <w:r w:rsidRPr="008A0800">
        <w:rPr>
          <w:rFonts w:ascii="TH Sarabun New" w:hAnsi="TH Sarabun New" w:cs="TH Sarabun New"/>
          <w:sz w:val="32"/>
          <w:cs/>
        </w:rPr>
        <w:t>ด้านสุขภาพเพิ่มขึ้น</w:t>
      </w:r>
      <w:r w:rsidRPr="008A0800">
        <w:rPr>
          <w:rFonts w:ascii="TH Sarabun New" w:hAnsi="TH Sarabun New" w:cs="TH Sarabun New" w:hint="cs"/>
          <w:sz w:val="32"/>
          <w:cs/>
        </w:rPr>
        <w:t xml:space="preserve"> </w:t>
      </w:r>
      <w:r w:rsidRPr="008A0800">
        <w:rPr>
          <w:rFonts w:ascii="TH Sarabun New" w:hAnsi="TH Sarabun New" w:cs="TH Sarabun New"/>
          <w:sz w:val="32"/>
          <w:cs/>
        </w:rPr>
        <w:t>โดยการบริโภค</w:t>
      </w:r>
      <w:r w:rsidRPr="008A0800">
        <w:rPr>
          <w:rFonts w:ascii="TH Sarabun New" w:hAnsi="TH Sarabun New" w:cs="TH Sarabun New" w:hint="cs"/>
          <w:sz w:val="32"/>
          <w:cs/>
        </w:rPr>
        <w:t>สับ</w:t>
      </w:r>
      <w:r w:rsidRPr="008A0800">
        <w:rPr>
          <w:rFonts w:ascii="TH Sarabun New" w:hAnsi="TH Sarabun New" w:cs="TH Sarabun New"/>
          <w:sz w:val="32"/>
          <w:cs/>
        </w:rPr>
        <w:t>ปะรด</w:t>
      </w:r>
      <w:r w:rsidRPr="008A0800">
        <w:rPr>
          <w:rFonts w:ascii="TH Sarabun New" w:hAnsi="TH Sarabun New" w:cs="TH Sarabun New" w:hint="cs"/>
          <w:sz w:val="32"/>
          <w:cs/>
        </w:rPr>
        <w:t>ผล</w:t>
      </w:r>
      <w:r w:rsidRPr="008A0800">
        <w:rPr>
          <w:rFonts w:ascii="TH Sarabun New" w:hAnsi="TH Sarabun New" w:cs="TH Sarabun New"/>
          <w:sz w:val="32"/>
          <w:cs/>
        </w:rPr>
        <w:t>สดและน้ำผลไม้สดแบบผสมเนื้อผลไม้มีแนวโน้มเพิ่มขึ้น</w:t>
      </w:r>
      <w:r w:rsidRPr="008A0800">
        <w:rPr>
          <w:rFonts w:ascii="TH Sarabun New" w:hAnsi="TH Sarabun New" w:cs="TH Sarabun New" w:hint="cs"/>
          <w:spacing w:val="-5"/>
          <w:sz w:val="32"/>
          <w:cs/>
        </w:rPr>
        <w:t xml:space="preserve"> ส่งผลให้</w:t>
      </w:r>
      <w:r w:rsidRPr="008A0800">
        <w:rPr>
          <w:rFonts w:ascii="TH Sarabun New" w:hAnsi="TH Sarabun New" w:cs="TH Sarabun New"/>
          <w:spacing w:val="-5"/>
          <w:sz w:val="32"/>
          <w:cs/>
        </w:rPr>
        <w:t>ความต้องการสับปะรดกระป๋องและน้ำสับปะรด</w:t>
      </w:r>
      <w:r w:rsidRPr="008A0800">
        <w:rPr>
          <w:rFonts w:ascii="TH Sarabun New" w:hAnsi="TH Sarabun New" w:cs="TH Sarabun New" w:hint="cs"/>
          <w:spacing w:val="-5"/>
          <w:sz w:val="32"/>
          <w:cs/>
        </w:rPr>
        <w:t>ในตลาด</w:t>
      </w:r>
      <w:r w:rsidRPr="008A0800">
        <w:rPr>
          <w:rFonts w:ascii="TH Sarabun New" w:hAnsi="TH Sarabun New" w:cs="TH Sarabun New"/>
          <w:spacing w:val="-5"/>
          <w:sz w:val="32"/>
          <w:cs/>
        </w:rPr>
        <w:t>โลก</w:t>
      </w:r>
      <w:r w:rsidRPr="008A0800">
        <w:rPr>
          <w:rFonts w:ascii="TH Sarabun New" w:hAnsi="TH Sarabun New" w:cs="TH Sarabun New" w:hint="cs"/>
          <w:spacing w:val="-5"/>
          <w:sz w:val="32"/>
          <w:cs/>
        </w:rPr>
        <w:t>มีแนวโน้ม</w:t>
      </w:r>
      <w:r w:rsidRPr="008A0800">
        <w:rPr>
          <w:rFonts w:ascii="TH Sarabun New" w:hAnsi="TH Sarabun New" w:cs="TH Sarabun New"/>
          <w:spacing w:val="-5"/>
          <w:sz w:val="32"/>
          <w:cs/>
        </w:rPr>
        <w:t>ลดลง</w:t>
      </w:r>
      <w:r w:rsidRPr="008A0800">
        <w:rPr>
          <w:rFonts w:ascii="TH Sarabun New" w:hAnsi="TH Sarabun New" w:cs="TH Sarabun New" w:hint="cs"/>
          <w:spacing w:val="-5"/>
          <w:sz w:val="32"/>
          <w:cs/>
        </w:rPr>
        <w:t xml:space="preserve"> กระทบต่อประเทศ</w:t>
      </w:r>
      <w:r w:rsidRPr="008A0800">
        <w:rPr>
          <w:rFonts w:ascii="TH Sarabun New" w:hAnsi="TH Sarabun New" w:cs="TH Sarabun New"/>
          <w:spacing w:val="-5"/>
          <w:sz w:val="32"/>
          <w:cs/>
        </w:rPr>
        <w:t>ผู้</w:t>
      </w:r>
      <w:r w:rsidRPr="008A0800">
        <w:rPr>
          <w:rFonts w:ascii="TH Sarabun New" w:hAnsi="TH Sarabun New" w:cs="TH Sarabun New" w:hint="cs"/>
          <w:spacing w:val="-5"/>
          <w:sz w:val="32"/>
          <w:cs/>
        </w:rPr>
        <w:t>ผลิต</w:t>
      </w:r>
      <w:r w:rsidRPr="008A0800">
        <w:rPr>
          <w:rFonts w:ascii="TH Sarabun New" w:hAnsi="TH Sarabun New" w:cs="TH Sarabun New"/>
          <w:spacing w:val="-5"/>
          <w:sz w:val="32"/>
          <w:cs/>
        </w:rPr>
        <w:t>สับปะรดกระป๋องและน้ำสับปะรด</w:t>
      </w:r>
      <w:r w:rsidRPr="008A0800">
        <w:rPr>
          <w:rFonts w:ascii="TH Sarabun New" w:hAnsi="TH Sarabun New" w:cs="TH Sarabun New" w:hint="cs"/>
          <w:spacing w:val="-5"/>
          <w:sz w:val="32"/>
          <w:cs/>
        </w:rPr>
        <w:t>เพื่อส่งออกไป</w:t>
      </w:r>
      <w:r w:rsidRPr="008A0800">
        <w:rPr>
          <w:rFonts w:ascii="TH Sarabun New" w:hAnsi="TH Sarabun New" w:cs="TH Sarabun New"/>
          <w:sz w:val="32"/>
          <w:cs/>
        </w:rPr>
        <w:t>ตลาดโลก</w:t>
      </w:r>
      <w:r w:rsidRPr="008A0800">
        <w:rPr>
          <w:rFonts w:ascii="TH Sarabun New" w:hAnsi="TH Sarabun New" w:cs="TH Sarabun New" w:hint="cs"/>
          <w:sz w:val="32"/>
          <w:cs/>
        </w:rPr>
        <w:t xml:space="preserve"> </w:t>
      </w:r>
      <w:r w:rsidRPr="008A0800">
        <w:rPr>
          <w:rFonts w:ascii="TH Sarabun New" w:hAnsi="TH Sarabun New" w:cs="TH Sarabun New"/>
          <w:sz w:val="32"/>
          <w:cs/>
        </w:rPr>
        <w:t>โดย</w:t>
      </w:r>
      <w:r w:rsidRPr="008A0800">
        <w:rPr>
          <w:rFonts w:ascii="TH Sarabun New" w:hAnsi="TH Sarabun New" w:cs="TH Sarabun New" w:hint="cs"/>
          <w:sz w:val="32"/>
          <w:cs/>
        </w:rPr>
        <w:t xml:space="preserve">พบว่า </w:t>
      </w:r>
      <w:r w:rsidRPr="008A0800">
        <w:rPr>
          <w:rFonts w:ascii="TH Sarabun New" w:hAnsi="TH Sarabun New" w:cs="TH Sarabun New" w:hint="cs"/>
          <w:sz w:val="32"/>
          <w:cs/>
        </w:rPr>
        <w:br/>
      </w:r>
      <w:r w:rsidRPr="008A0800">
        <w:rPr>
          <w:rFonts w:ascii="TH Sarabun New" w:hAnsi="TH Sarabun New" w:cs="TH Sarabun New"/>
          <w:sz w:val="32"/>
          <w:cs/>
        </w:rPr>
        <w:t xml:space="preserve">ปี 2550 </w:t>
      </w:r>
      <w:r w:rsidRPr="008A0800">
        <w:rPr>
          <w:rFonts w:ascii="TH Sarabun New" w:hAnsi="TH Sarabun New" w:cs="TH Sarabun New" w:hint="cs"/>
          <w:sz w:val="32"/>
          <w:cs/>
        </w:rPr>
        <w:t>-</w:t>
      </w:r>
      <w:r w:rsidRPr="008A0800">
        <w:rPr>
          <w:rFonts w:ascii="TH Sarabun New" w:hAnsi="TH Sarabun New" w:cs="TH Sarabun New"/>
          <w:sz w:val="32"/>
          <w:cs/>
        </w:rPr>
        <w:t xml:space="preserve"> 2562</w:t>
      </w:r>
      <w:r w:rsidRPr="008A0800">
        <w:rPr>
          <w:rFonts w:ascii="TH Sarabun New" w:hAnsi="TH Sarabun New" w:cs="TH Sarabun New" w:hint="cs"/>
          <w:sz w:val="32"/>
          <w:cs/>
        </w:rPr>
        <w:t xml:space="preserve"> </w:t>
      </w:r>
      <w:r w:rsidRPr="008A0800">
        <w:rPr>
          <w:rFonts w:ascii="TH Sarabun New" w:hAnsi="TH Sarabun New" w:cs="TH Sarabun New"/>
          <w:sz w:val="32"/>
          <w:cs/>
        </w:rPr>
        <w:t>การส่งออกสับปะรด</w:t>
      </w:r>
      <w:r w:rsidRPr="008A0800">
        <w:rPr>
          <w:rFonts w:ascii="TH Sarabun New" w:hAnsi="TH Sarabun New" w:cs="TH Sarabun New" w:hint="cs"/>
          <w:sz w:val="32"/>
          <w:cs/>
        </w:rPr>
        <w:t>ผล</w:t>
      </w:r>
      <w:r w:rsidRPr="008A0800">
        <w:rPr>
          <w:rFonts w:ascii="TH Sarabun New" w:hAnsi="TH Sarabun New" w:cs="TH Sarabun New"/>
          <w:sz w:val="32"/>
          <w:cs/>
        </w:rPr>
        <w:t>สด</w:t>
      </w:r>
      <w:r w:rsidRPr="008A0800">
        <w:rPr>
          <w:rFonts w:ascii="TH Sarabun New" w:hAnsi="TH Sarabun New" w:cs="TH Sarabun New" w:hint="cs"/>
          <w:sz w:val="32"/>
          <w:cs/>
        </w:rPr>
        <w:t>รวมของตลาดโลก</w:t>
      </w:r>
      <w:r w:rsidRPr="008A0800">
        <w:rPr>
          <w:rFonts w:ascii="TH Sarabun New" w:hAnsi="TH Sarabun New" w:cs="TH Sarabun New"/>
          <w:sz w:val="32"/>
          <w:cs/>
        </w:rPr>
        <w:t>มีแนวโน้มเพิ่มขึ้น</w:t>
      </w:r>
      <w:r w:rsidRPr="008A0800">
        <w:rPr>
          <w:rFonts w:ascii="TH Sarabun New" w:hAnsi="TH Sarabun New" w:cs="TH Sarabun New" w:hint="cs"/>
          <w:sz w:val="32"/>
          <w:cs/>
        </w:rPr>
        <w:t>อย่างต่อเนื่องจากปริมาณ</w:t>
      </w:r>
      <w:r w:rsidRPr="008A0800">
        <w:rPr>
          <w:rFonts w:ascii="TH Sarabun New" w:hAnsi="TH Sarabun New" w:cs="TH Sarabun New" w:hint="cs"/>
          <w:sz w:val="32"/>
          <w:cs/>
        </w:rPr>
        <w:br/>
        <w:t xml:space="preserve">6 แสนตัน ในปี 2550 เพิ่มขึ้นเป็น 7 แสนตัน ในปี 2562 </w:t>
      </w:r>
      <w:r w:rsidRPr="008A0800">
        <w:rPr>
          <w:rFonts w:ascii="TH Sarabun New" w:hAnsi="TH Sarabun New" w:cs="TH Sarabun New"/>
          <w:sz w:val="32"/>
          <w:cs/>
        </w:rPr>
        <w:t>ขณะที่ความต้องการสับปะรดกระป๋องและน้ำสับปะรดในตลาดโลกมีแนวโน้มลดลง เป็นผลสะท้อนให้การส่งออกของไทยซึ่งเป็นผู้ส่งออกสับปะรดกระป๋องรายใหญ่ของโลกมีแนวโน้มปรับตัวในทิศทางเดียวกัน</w:t>
      </w:r>
      <w:r w:rsidRPr="008A0800">
        <w:rPr>
          <w:rFonts w:ascii="TH Sarabun New" w:hAnsi="TH Sarabun New" w:cs="TH Sarabun New"/>
          <w:sz w:val="32"/>
        </w:rPr>
        <w:t xml:space="preserve"> </w:t>
      </w:r>
      <w:r w:rsidRPr="008A0800">
        <w:rPr>
          <w:rFonts w:ascii="TH Sarabun New" w:hAnsi="TH Sarabun New" w:cs="TH Sarabun New"/>
          <w:sz w:val="32"/>
          <w:cs/>
        </w:rPr>
        <w:t>(ภาพที่ 3.6.3)</w:t>
      </w:r>
    </w:p>
    <w:p w14:paraId="1957D896" w14:textId="77777777" w:rsidR="00FE525D" w:rsidRPr="008A0800" w:rsidRDefault="00FE525D" w:rsidP="00600A67">
      <w:pPr>
        <w:spacing w:after="0"/>
        <w:ind w:firstLine="990"/>
        <w:jc w:val="thaiDistribute"/>
        <w:rPr>
          <w:rFonts w:ascii="TH Sarabun New" w:hAnsi="TH Sarabun New" w:cs="TH Sarabun New"/>
          <w:sz w:val="32"/>
        </w:rPr>
      </w:pPr>
    </w:p>
    <w:p w14:paraId="08248178" w14:textId="77777777" w:rsidR="001C60CE" w:rsidRPr="008A0800" w:rsidRDefault="001C60CE" w:rsidP="00600A67">
      <w:pPr>
        <w:spacing w:after="0"/>
        <w:ind w:firstLine="990"/>
        <w:jc w:val="thaiDistribute"/>
        <w:rPr>
          <w:rFonts w:ascii="TH Sarabun New" w:hAnsi="TH Sarabun New" w:cs="TH Sarabun New"/>
          <w:sz w:val="32"/>
        </w:rPr>
      </w:pPr>
    </w:p>
    <w:p w14:paraId="60FF9C73" w14:textId="77777777" w:rsidR="00600A67" w:rsidRPr="008A0800" w:rsidRDefault="00600A67" w:rsidP="00600A67">
      <w:pPr>
        <w:spacing w:after="0"/>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0F6E96F7" wp14:editId="53C5E3BB">
            <wp:extent cx="5683010" cy="2441276"/>
            <wp:effectExtent l="19050" t="0" r="0" b="0"/>
            <wp:docPr id="17" name="แผนภูมิ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D3841E9" w14:textId="26372396" w:rsidR="001C60CE" w:rsidRPr="008A0800" w:rsidRDefault="001C60CE" w:rsidP="006B7CA8">
      <w:pPr>
        <w:pStyle w:val="Caption"/>
        <w:spacing w:before="120" w:after="0"/>
        <w:rPr>
          <w:color w:val="auto"/>
        </w:rPr>
      </w:pPr>
      <w:bookmarkStart w:id="104" w:name="_Toc63932911"/>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แนวโน้มปริมาณการส่งออกสับปะรดสด สับปะรดกระป๋อง และน้ำสับปะรดของโลก ปี 25</w:t>
      </w:r>
      <w:r w:rsidRPr="008A0800">
        <w:rPr>
          <w:rFonts w:ascii="TH Sarabun New" w:hAnsi="TH Sarabun New" w:cs="TH Sarabun New" w:hint="cs"/>
          <w:b/>
          <w:bCs/>
          <w:i w:val="0"/>
          <w:iCs w:val="0"/>
          <w:color w:val="auto"/>
          <w:sz w:val="28"/>
          <w:szCs w:val="28"/>
          <w:cs/>
        </w:rPr>
        <w:t>50</w:t>
      </w:r>
      <w:r w:rsidRPr="008A0800">
        <w:rPr>
          <w:rFonts w:ascii="TH Sarabun New" w:hAnsi="TH Sarabun New" w:cs="TH Sarabun New"/>
          <w:b/>
          <w:bCs/>
          <w:i w:val="0"/>
          <w:iCs w:val="0"/>
          <w:color w:val="auto"/>
          <w:sz w:val="28"/>
          <w:szCs w:val="28"/>
          <w:cs/>
        </w:rPr>
        <w:t xml:space="preserve"> -2562</w:t>
      </w:r>
      <w:bookmarkEnd w:id="104"/>
    </w:p>
    <w:p w14:paraId="4921C523" w14:textId="3CE50C0B" w:rsidR="00600A67" w:rsidRPr="008A0800" w:rsidRDefault="006B7CA8" w:rsidP="00600A67">
      <w:pPr>
        <w:spacing w:after="0"/>
        <w:jc w:val="left"/>
        <w:rPr>
          <w:rFonts w:ascii="TH Sarabun New" w:hAnsi="TH Sarabun New" w:cs="TH Sarabun New"/>
          <w:sz w:val="28"/>
          <w:szCs w:val="28"/>
          <w:vertAlign w:val="superscript"/>
        </w:rPr>
      </w:pPr>
      <w:r w:rsidRPr="008A0800">
        <w:rPr>
          <w:rFonts w:ascii="TH Sarabun New" w:hAnsi="TH Sarabun New" w:cs="TH Sarabun New"/>
          <w:spacing w:val="-10"/>
          <w:sz w:val="28"/>
          <w:szCs w:val="28"/>
        </w:rPr>
        <w:t xml:space="preserve">      </w:t>
      </w:r>
      <w:r w:rsidR="00600A67" w:rsidRPr="008A0800">
        <w:rPr>
          <w:rFonts w:ascii="TH Sarabun New" w:hAnsi="TH Sarabun New" w:cs="TH Sarabun New"/>
          <w:spacing w:val="-10"/>
          <w:sz w:val="28"/>
          <w:szCs w:val="28"/>
          <w:cs/>
        </w:rPr>
        <w:t xml:space="preserve">ที่มา </w:t>
      </w:r>
      <w:r w:rsidR="00600A67" w:rsidRPr="008A0800">
        <w:rPr>
          <w:rFonts w:ascii="TH Sarabun New" w:hAnsi="TH Sarabun New" w:cs="TH Sarabun New"/>
          <w:sz w:val="28"/>
          <w:szCs w:val="28"/>
          <w:rtl/>
          <w:cs/>
        </w:rPr>
        <w:t xml:space="preserve"> :  </w:t>
      </w:r>
      <w:r w:rsidR="00600A67" w:rsidRPr="008A0800">
        <w:rPr>
          <w:rFonts w:ascii="TH Sarabun New" w:hAnsi="TH Sarabun New" w:cs="TH Sarabun New"/>
          <w:sz w:val="28"/>
          <w:szCs w:val="28"/>
        </w:rPr>
        <w:t>The International Trade Centre (ITC), June 2020</w:t>
      </w:r>
      <w:r w:rsidR="00600A67" w:rsidRPr="008A0800">
        <w:rPr>
          <w:rFonts w:ascii="TH Sarabun New" w:hAnsi="TH Sarabun New" w:cs="TH Sarabun New"/>
          <w:sz w:val="28"/>
          <w:szCs w:val="28"/>
          <w:cs/>
        </w:rPr>
        <w:t xml:space="preserve">     </w:t>
      </w:r>
    </w:p>
    <w:p w14:paraId="7716A8C9" w14:textId="77777777" w:rsidR="002051F3" w:rsidRPr="008A0800" w:rsidRDefault="002051F3" w:rsidP="00EC110F">
      <w:pPr>
        <w:spacing w:after="0"/>
        <w:jc w:val="left"/>
        <w:rPr>
          <w:rFonts w:ascii="TH Sarabun New" w:hAnsi="TH Sarabun New" w:cs="TH Sarabun New"/>
          <w:sz w:val="32"/>
        </w:rPr>
      </w:pPr>
    </w:p>
    <w:p w14:paraId="45DD5C8F" w14:textId="77777777" w:rsidR="00A2296E" w:rsidRPr="008A0800" w:rsidRDefault="00A2296E" w:rsidP="00A2296E">
      <w:pPr>
        <w:sectPr w:rsidR="00A2296E" w:rsidRPr="008A0800" w:rsidSect="00E341DC">
          <w:pgSz w:w="11906" w:h="16838"/>
          <w:pgMar w:top="1440" w:right="1440" w:bottom="1440" w:left="1440" w:header="720" w:footer="720" w:gutter="0"/>
          <w:cols w:space="720"/>
          <w:titlePg/>
          <w:docGrid w:linePitch="360"/>
        </w:sectPr>
      </w:pPr>
    </w:p>
    <w:p w14:paraId="3B562D37" w14:textId="0B06A38E" w:rsidR="00805374" w:rsidRPr="008A0800" w:rsidRDefault="00805374" w:rsidP="00805374">
      <w:pPr>
        <w:pStyle w:val="Heading2"/>
        <w:jc w:val="left"/>
        <w:rPr>
          <w:rFonts w:ascii="TH Sarabun New" w:hAnsi="TH Sarabun New" w:cs="TH Sarabun New"/>
          <w:b/>
          <w:bCs/>
          <w:color w:val="auto"/>
          <w:sz w:val="32"/>
          <w:szCs w:val="32"/>
        </w:rPr>
      </w:pPr>
      <w:bookmarkStart w:id="105" w:name="_Toc63933025"/>
      <w:r w:rsidRPr="008A0800">
        <w:rPr>
          <w:rFonts w:ascii="TH Sarabun New" w:hAnsi="TH Sarabun New" w:cs="TH Sarabun New"/>
          <w:b/>
          <w:bCs/>
          <w:color w:val="auto"/>
          <w:sz w:val="32"/>
          <w:szCs w:val="32"/>
          <w:cs/>
        </w:rPr>
        <w:lastRenderedPageBreak/>
        <w:t>3.7 ไข่ไก่</w:t>
      </w:r>
      <w:bookmarkEnd w:id="105"/>
    </w:p>
    <w:p w14:paraId="74117D1B" w14:textId="77777777" w:rsidR="00F82CDB" w:rsidRPr="008A0800" w:rsidRDefault="00F82CDB" w:rsidP="00F82CDB">
      <w:pPr>
        <w:pStyle w:val="Heading3"/>
        <w:ind w:firstLine="720"/>
        <w:jc w:val="left"/>
        <w:rPr>
          <w:rFonts w:ascii="TH Sarabun New" w:hAnsi="TH Sarabun New" w:cs="TH Sarabun New"/>
          <w:color w:val="auto"/>
          <w:sz w:val="32"/>
          <w:szCs w:val="32"/>
        </w:rPr>
      </w:pPr>
      <w:bookmarkStart w:id="106" w:name="_Toc63933026"/>
      <w:r w:rsidRPr="008A0800">
        <w:rPr>
          <w:rFonts w:ascii="TH Sarabun New" w:hAnsi="TH Sarabun New" w:cs="TH Sarabun New"/>
          <w:color w:val="auto"/>
          <w:sz w:val="32"/>
          <w:szCs w:val="32"/>
          <w:cs/>
        </w:rPr>
        <w:t>1) การผลิตและ</w:t>
      </w:r>
      <w:r w:rsidR="00BF0103" w:rsidRPr="008A0800">
        <w:rPr>
          <w:rFonts w:ascii="TH Sarabun New" w:hAnsi="TH Sarabun New" w:cs="TH Sarabun New"/>
          <w:color w:val="auto"/>
          <w:sz w:val="32"/>
          <w:szCs w:val="32"/>
          <w:cs/>
        </w:rPr>
        <w:t>การ</w:t>
      </w:r>
      <w:r w:rsidRPr="008A0800">
        <w:rPr>
          <w:rFonts w:ascii="TH Sarabun New" w:hAnsi="TH Sarabun New" w:cs="TH Sarabun New"/>
          <w:color w:val="auto"/>
          <w:sz w:val="32"/>
          <w:szCs w:val="32"/>
          <w:cs/>
        </w:rPr>
        <w:t>ตลาด</w:t>
      </w:r>
      <w:r w:rsidR="004C6221" w:rsidRPr="008A0800">
        <w:rPr>
          <w:rFonts w:ascii="TH Sarabun New" w:hAnsi="TH Sarabun New" w:cs="TH Sarabun New" w:hint="cs"/>
          <w:color w:val="auto"/>
          <w:sz w:val="32"/>
          <w:szCs w:val="32"/>
          <w:cs/>
        </w:rPr>
        <w:t>ไข่ไก่</w:t>
      </w:r>
      <w:bookmarkEnd w:id="106"/>
      <w:r w:rsidRPr="008A0800">
        <w:rPr>
          <w:rFonts w:ascii="TH Sarabun New" w:hAnsi="TH Sarabun New" w:cs="TH Sarabun New"/>
          <w:color w:val="auto"/>
          <w:sz w:val="32"/>
          <w:szCs w:val="32"/>
        </w:rPr>
        <w:t xml:space="preserve"> </w:t>
      </w:r>
    </w:p>
    <w:p w14:paraId="5DF964C0" w14:textId="77777777" w:rsidR="003F6C59" w:rsidRPr="008A0800" w:rsidRDefault="003F6C59" w:rsidP="003F6C59">
      <w:pPr>
        <w:tabs>
          <w:tab w:val="left" w:pos="993"/>
        </w:tabs>
        <w:spacing w:after="0"/>
        <w:jc w:val="thaiDistribute"/>
        <w:rPr>
          <w:rFonts w:ascii="TH Sarabun New" w:hAnsi="TH Sarabun New" w:cs="TH Sarabun New"/>
          <w:spacing w:val="-4"/>
          <w:sz w:val="32"/>
        </w:rPr>
      </w:pPr>
      <w:r w:rsidRPr="008A0800">
        <w:rPr>
          <w:rFonts w:ascii="TH Sarabun New" w:hAnsi="TH Sarabun New" w:cs="TH Sarabun New"/>
          <w:sz w:val="32"/>
          <w:cs/>
        </w:rPr>
        <w:tab/>
        <w:t xml:space="preserve">1.1) ปริมาณการผลิตไข่ไก่ </w:t>
      </w:r>
    </w:p>
    <w:p w14:paraId="439B01FA" w14:textId="777F5E36" w:rsidR="003F6C59" w:rsidRPr="008A0800" w:rsidRDefault="003F6C59" w:rsidP="003F6C59">
      <w:pPr>
        <w:tabs>
          <w:tab w:val="left" w:pos="1418"/>
        </w:tabs>
        <w:spacing w:after="0"/>
        <w:ind w:firstLine="630"/>
        <w:jc w:val="thaiDistribute"/>
        <w:rPr>
          <w:rFonts w:ascii="TH Sarabun New" w:hAnsi="TH Sarabun New" w:cs="TH Sarabun New"/>
          <w:sz w:val="32"/>
        </w:rPr>
      </w:pPr>
      <w:r w:rsidRPr="008A0800">
        <w:rPr>
          <w:rFonts w:ascii="TH Sarabun New" w:hAnsi="TH Sarabun New" w:cs="TH Sarabun New"/>
          <w:spacing w:val="-4"/>
          <w:sz w:val="32"/>
          <w:cs/>
        </w:rPr>
        <w:tab/>
      </w:r>
      <w:r w:rsidRPr="008A0800">
        <w:rPr>
          <w:rFonts w:ascii="TH Sarabun New" w:hAnsi="TH Sarabun New" w:cs="TH Sarabun New"/>
          <w:spacing w:val="-4"/>
          <w:sz w:val="32"/>
          <w:cs/>
        </w:rPr>
        <w:tab/>
      </w:r>
      <w:r w:rsidR="001E1D3D" w:rsidRPr="008A0800">
        <w:rPr>
          <w:rFonts w:ascii="TH Sarabun New" w:hAnsi="TH Sarabun New" w:cs="TH Sarabun New"/>
          <w:spacing w:val="-4"/>
          <w:sz w:val="32"/>
          <w:cs/>
        </w:rPr>
        <w:t xml:space="preserve">ปี </w:t>
      </w:r>
      <w:r w:rsidR="001E1D3D" w:rsidRPr="008A0800">
        <w:rPr>
          <w:rFonts w:ascii="TH Sarabun New" w:hAnsi="TH Sarabun New" w:cs="TH Sarabun New"/>
          <w:spacing w:val="-4"/>
          <w:sz w:val="32"/>
        </w:rPr>
        <w:t xml:space="preserve">2558 </w:t>
      </w:r>
      <w:r w:rsidR="001E1D3D" w:rsidRPr="008A0800">
        <w:rPr>
          <w:rFonts w:ascii="TH Sarabun New" w:hAnsi="TH Sarabun New" w:cs="TH Sarabun New"/>
          <w:spacing w:val="-4"/>
          <w:sz w:val="32"/>
          <w:cs/>
        </w:rPr>
        <w:t>- 256</w:t>
      </w:r>
      <w:r w:rsidR="001E1D3D" w:rsidRPr="008A0800">
        <w:rPr>
          <w:rFonts w:ascii="TH Sarabun New" w:hAnsi="TH Sarabun New" w:cs="TH Sarabun New"/>
          <w:spacing w:val="-4"/>
          <w:sz w:val="32"/>
        </w:rPr>
        <w:t xml:space="preserve">2 </w:t>
      </w:r>
      <w:r w:rsidR="001E1D3D" w:rsidRPr="008A0800">
        <w:rPr>
          <w:rFonts w:ascii="TH Sarabun New" w:hAnsi="TH Sarabun New" w:cs="TH Sarabun New"/>
          <w:spacing w:val="-4"/>
          <w:sz w:val="32"/>
          <w:cs/>
        </w:rPr>
        <w:t xml:space="preserve">การผลิตไข่ไก่ของประเทศไทยมีแนวโน้มเพิ่มขึ้นในอัตราร้อยละ 2.22 ต่อปี เป็นไปตามความต้องการบริโภคที่เพิ่มขึ้น โดยในปี 2562 มีปริมาณการผลิตไข่ไก่ </w:t>
      </w:r>
      <w:r w:rsidR="001E1D3D" w:rsidRPr="008A0800">
        <w:rPr>
          <w:rFonts w:ascii="TH Sarabun New" w:hAnsi="TH Sarabun New" w:cs="TH Sarabun New"/>
          <w:spacing w:val="-4"/>
          <w:sz w:val="32"/>
        </w:rPr>
        <w:t>15,018.74</w:t>
      </w:r>
      <w:r w:rsidR="001E1D3D" w:rsidRPr="008A0800">
        <w:rPr>
          <w:rFonts w:ascii="TH Sarabun New" w:hAnsi="TH Sarabun New" w:cs="TH Sarabun New"/>
          <w:spacing w:val="-4"/>
          <w:sz w:val="32"/>
          <w:cs/>
        </w:rPr>
        <w:t xml:space="preserve"> ล้านฟอง ลดลงจาก </w:t>
      </w:r>
      <w:r w:rsidR="001E1D3D" w:rsidRPr="008A0800">
        <w:rPr>
          <w:rFonts w:ascii="TH Sarabun New" w:hAnsi="TH Sarabun New" w:cs="TH Sarabun New"/>
          <w:spacing w:val="-4"/>
          <w:sz w:val="32"/>
        </w:rPr>
        <w:t>15,</w:t>
      </w:r>
      <w:r w:rsidR="001E1D3D" w:rsidRPr="008A0800">
        <w:rPr>
          <w:rFonts w:ascii="TH Sarabun New" w:hAnsi="TH Sarabun New" w:cs="TH Sarabun New"/>
          <w:spacing w:val="-4"/>
          <w:sz w:val="32"/>
          <w:cs/>
        </w:rPr>
        <w:t>135.03 ล้านฟองของปี 25</w:t>
      </w:r>
      <w:r w:rsidR="001E1D3D" w:rsidRPr="008A0800">
        <w:rPr>
          <w:rFonts w:ascii="TH Sarabun New" w:hAnsi="TH Sarabun New" w:cs="TH Sarabun New"/>
          <w:spacing w:val="-4"/>
          <w:sz w:val="32"/>
        </w:rPr>
        <w:t>61</w:t>
      </w:r>
      <w:r w:rsidR="001E1D3D" w:rsidRPr="008A0800">
        <w:rPr>
          <w:rFonts w:ascii="TH Sarabun New" w:hAnsi="TH Sarabun New" w:cs="TH Sarabun New"/>
          <w:spacing w:val="-4"/>
          <w:sz w:val="32"/>
          <w:cs/>
        </w:rPr>
        <w:t xml:space="preserve"> ร้อยละ0.77 เนื่องจากภาครัฐมีการดำเนินมาตรการรักษาของผลผลิตไข่ไก่</w:t>
      </w:r>
      <w:r w:rsidR="001E1D3D" w:rsidRPr="008A0800">
        <w:rPr>
          <w:rFonts w:ascii="TH Sarabun New" w:hAnsi="TH Sarabun New" w:cs="TH Sarabun New"/>
          <w:spacing w:val="-4"/>
          <w:sz w:val="32"/>
          <w:cs/>
        </w:rPr>
        <w:br/>
        <w:t xml:space="preserve">ในระบบเพื่อรักษาเสถียรภาพราคา โดยมีการปรับลดจำนวนแม่ไก่ยืนกรงให้มีปริมาณที่เหมาะสม </w:t>
      </w:r>
      <w:r w:rsidR="001E1D3D" w:rsidRPr="008A0800">
        <w:rPr>
          <w:rFonts w:ascii="TH Sarabun New" w:hAnsi="TH Sarabun New" w:cs="TH Sarabun New"/>
          <w:sz w:val="32"/>
          <w:cs/>
        </w:rPr>
        <w:t>สำหรับปี 2563 คาดว่าจะมีปริมาณการผลิตไข่ไก่ 15</w:t>
      </w:r>
      <w:r w:rsidR="001E1D3D" w:rsidRPr="008A0800">
        <w:rPr>
          <w:rFonts w:ascii="TH Sarabun New" w:hAnsi="TH Sarabun New" w:cs="TH Sarabun New"/>
          <w:sz w:val="32"/>
        </w:rPr>
        <w:t>,</w:t>
      </w:r>
      <w:r w:rsidR="001E1D3D" w:rsidRPr="008A0800">
        <w:rPr>
          <w:rFonts w:ascii="TH Sarabun New" w:hAnsi="TH Sarabun New" w:cs="TH Sarabun New"/>
          <w:sz w:val="32"/>
          <w:cs/>
        </w:rPr>
        <w:t>132.09 ล้านฟอง เพิ่มขึ้นจาก 15</w:t>
      </w:r>
      <w:r w:rsidR="001E1D3D" w:rsidRPr="008A0800">
        <w:rPr>
          <w:rFonts w:ascii="TH Sarabun New" w:hAnsi="TH Sarabun New" w:cs="TH Sarabun New"/>
          <w:sz w:val="32"/>
        </w:rPr>
        <w:t>,018.74</w:t>
      </w:r>
      <w:r w:rsidR="001E1D3D" w:rsidRPr="008A0800">
        <w:rPr>
          <w:rFonts w:ascii="TH Sarabun New" w:hAnsi="TH Sarabun New" w:cs="TH Sarabun New"/>
          <w:sz w:val="32"/>
          <w:cs/>
        </w:rPr>
        <w:t xml:space="preserve"> ล้านฟอง ในปี 2562 ร้อยละ </w:t>
      </w:r>
      <w:r w:rsidR="001E1D3D" w:rsidRPr="008A0800">
        <w:rPr>
          <w:rFonts w:ascii="TH Sarabun New" w:hAnsi="TH Sarabun New" w:cs="TH Sarabun New"/>
          <w:sz w:val="32"/>
        </w:rPr>
        <w:t>0.75</w:t>
      </w:r>
      <w:r w:rsidR="001E1D3D" w:rsidRPr="008A0800">
        <w:rPr>
          <w:rFonts w:ascii="TH Sarabun New" w:hAnsi="TH Sarabun New" w:cs="TH Sarabun New"/>
          <w:sz w:val="32"/>
          <w:cs/>
        </w:rPr>
        <w:t xml:space="preserve"> เนื่องจากมีการขยายการผลิตตามความต้องการบริโภคที่เพิ่มขึ้นตามจำนวนประชากร ประกอบกับเกษตรกรมีการจัดการฟาร์มไก่ไข่ที่มีประสิทธิภาพมากขึ้น ทำให้ผลผลิตเพิ่มขึ้น</w:t>
      </w:r>
    </w:p>
    <w:p w14:paraId="2CA7A0B3" w14:textId="77777777" w:rsidR="003F6C59" w:rsidRPr="008A0800" w:rsidRDefault="003F6C59" w:rsidP="003F6C59">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1.2) ด้านการตลาด</w:t>
      </w:r>
    </w:p>
    <w:p w14:paraId="5C2139CD" w14:textId="77777777" w:rsidR="001E1D3D" w:rsidRPr="008A0800" w:rsidRDefault="003F6C59" w:rsidP="001E1D3D">
      <w:pPr>
        <w:tabs>
          <w:tab w:val="left" w:pos="1418"/>
        </w:tabs>
        <w:spacing w:after="0"/>
        <w:ind w:firstLine="630"/>
        <w:jc w:val="thaiDistribute"/>
        <w:rPr>
          <w:rFonts w:ascii="TH Sarabun New" w:hAnsi="TH Sarabun New" w:cs="TH Sarabun New"/>
          <w:spacing w:val="-10"/>
          <w:sz w:val="32"/>
        </w:rPr>
      </w:pPr>
      <w:r w:rsidRPr="008A0800">
        <w:rPr>
          <w:rFonts w:ascii="TH Sarabun New" w:hAnsi="TH Sarabun New" w:cs="TH Sarabun New"/>
          <w:sz w:val="32"/>
          <w:cs/>
        </w:rPr>
        <w:tab/>
      </w:r>
      <w:r w:rsidRPr="008A0800">
        <w:rPr>
          <w:rFonts w:ascii="TH Sarabun New" w:hAnsi="TH Sarabun New" w:cs="TH Sarabun New"/>
          <w:sz w:val="32"/>
          <w:cs/>
        </w:rPr>
        <w:tab/>
      </w:r>
      <w:r w:rsidR="001E1D3D" w:rsidRPr="008A0800">
        <w:rPr>
          <w:rFonts w:ascii="TH Sarabun New" w:hAnsi="TH Sarabun New" w:cs="TH Sarabun New"/>
          <w:sz w:val="32"/>
          <w:cs/>
        </w:rPr>
        <w:t xml:space="preserve">การบริโภคในประเทศ ปี </w:t>
      </w:r>
      <w:r w:rsidR="001E1D3D" w:rsidRPr="008A0800">
        <w:rPr>
          <w:rFonts w:ascii="TH Sarabun New" w:hAnsi="TH Sarabun New" w:cs="TH Sarabun New"/>
          <w:sz w:val="32"/>
        </w:rPr>
        <w:t xml:space="preserve">2558 - 2562 </w:t>
      </w:r>
      <w:r w:rsidR="001E1D3D" w:rsidRPr="008A0800">
        <w:rPr>
          <w:rFonts w:ascii="TH Sarabun New" w:hAnsi="TH Sarabun New" w:cs="TH Sarabun New"/>
          <w:sz w:val="32"/>
          <w:cs/>
        </w:rPr>
        <w:t>การบริโภคไข่ไก่เฉลี่ยทั้งประเทศมีแนวโน้มเพิ่มขึ้น</w:t>
      </w:r>
      <w:r w:rsidR="001E1D3D" w:rsidRPr="008A0800">
        <w:rPr>
          <w:rFonts w:ascii="TH Sarabun New" w:hAnsi="TH Sarabun New" w:cs="TH Sarabun New"/>
          <w:sz w:val="32"/>
          <w:cs/>
        </w:rPr>
        <w:br/>
        <w:t xml:space="preserve">ในอัตราร้อยละ </w:t>
      </w:r>
      <w:r w:rsidR="001E1D3D" w:rsidRPr="008A0800">
        <w:rPr>
          <w:rFonts w:ascii="TH Sarabun New" w:hAnsi="TH Sarabun New" w:cs="TH Sarabun New"/>
          <w:sz w:val="32"/>
        </w:rPr>
        <w:t xml:space="preserve">1.99 </w:t>
      </w:r>
      <w:r w:rsidR="001E1D3D" w:rsidRPr="008A0800">
        <w:rPr>
          <w:rFonts w:ascii="TH Sarabun New" w:hAnsi="TH Sarabun New" w:cs="TH Sarabun New"/>
          <w:sz w:val="32"/>
          <w:cs/>
        </w:rPr>
        <w:t>ต่อปี เนื่องจากภาครัฐและภาคเอกชนมีการรณรงค์ส่งเสริมการบริโภคไข่ไก่เพื่อกระตุ้นการบริโภคไข่ไก่ให้เพิ่มขึ้น ซึ่งไข่ไก่มีราคาถูกเมื่อเทียบกับอาหารโปรตีนชนิดอื่น และสามารถปรุงอาหารได้ง่าย</w:t>
      </w:r>
    </w:p>
    <w:p w14:paraId="09331C7C" w14:textId="01B345D1" w:rsidR="003F6C59" w:rsidRPr="008A0800" w:rsidRDefault="001E1D3D" w:rsidP="001E1D3D">
      <w:pPr>
        <w:tabs>
          <w:tab w:val="left" w:pos="1418"/>
        </w:tabs>
        <w:spacing w:after="0"/>
        <w:ind w:firstLine="630"/>
        <w:jc w:val="thaiDistribute"/>
        <w:rPr>
          <w:rFonts w:ascii="TH Sarabun New" w:hAnsi="TH Sarabun New" w:cs="TH Sarabun New"/>
          <w:sz w:val="32"/>
        </w:rPr>
      </w:pPr>
      <w:r w:rsidRPr="008A0800">
        <w:rPr>
          <w:rFonts w:ascii="TH Sarabun New" w:hAnsi="TH Sarabun New" w:cs="TH Sarabun New"/>
          <w:spacing w:val="-10"/>
          <w:sz w:val="32"/>
        </w:rPr>
        <w:tab/>
      </w:r>
      <w:r w:rsidRPr="008A0800">
        <w:rPr>
          <w:rFonts w:ascii="TH Sarabun New" w:hAnsi="TH Sarabun New" w:cs="TH Sarabun New"/>
          <w:spacing w:val="-10"/>
          <w:sz w:val="32"/>
        </w:rPr>
        <w:tab/>
      </w:r>
      <w:r w:rsidRPr="008A0800">
        <w:rPr>
          <w:rFonts w:ascii="TH Sarabun New" w:hAnsi="TH Sarabun New" w:cs="TH Sarabun New"/>
          <w:spacing w:val="-10"/>
          <w:sz w:val="32"/>
          <w:cs/>
        </w:rPr>
        <w:t>การส่งออกไข่ไก่ ปี 25</w:t>
      </w:r>
      <w:r w:rsidRPr="008A0800">
        <w:rPr>
          <w:rFonts w:ascii="TH Sarabun New" w:hAnsi="TH Sarabun New" w:cs="TH Sarabun New"/>
          <w:spacing w:val="-10"/>
          <w:sz w:val="32"/>
        </w:rPr>
        <w:t xml:space="preserve">58 </w:t>
      </w:r>
      <w:r w:rsidRPr="008A0800">
        <w:rPr>
          <w:rFonts w:ascii="TH Sarabun New" w:hAnsi="TH Sarabun New" w:cs="TH Sarabun New"/>
          <w:spacing w:val="-10"/>
          <w:sz w:val="32"/>
          <w:cs/>
        </w:rPr>
        <w:t>- 25</w:t>
      </w:r>
      <w:r w:rsidRPr="008A0800">
        <w:rPr>
          <w:rFonts w:ascii="TH Sarabun New" w:hAnsi="TH Sarabun New" w:cs="TH Sarabun New"/>
          <w:spacing w:val="-10"/>
          <w:sz w:val="32"/>
        </w:rPr>
        <w:t xml:space="preserve">62 </w:t>
      </w:r>
      <w:r w:rsidRPr="008A0800">
        <w:rPr>
          <w:rFonts w:ascii="TH Sarabun New" w:hAnsi="TH Sarabun New" w:cs="TH Sarabun New"/>
          <w:spacing w:val="-10"/>
          <w:sz w:val="32"/>
          <w:cs/>
        </w:rPr>
        <w:t>ปริมาณและมูลค่าการส่งออกไข่ไก่สด มีแนวโน้มเพิ่มขึ้นร้อยละ 21.20 ต่อปี และร้อยละ 18.06 ต่อปี</w:t>
      </w:r>
      <w:r w:rsidRPr="008A0800">
        <w:rPr>
          <w:rFonts w:ascii="TH Sarabun New" w:hAnsi="TH Sarabun New" w:cs="TH Sarabun New"/>
          <w:spacing w:val="-4"/>
          <w:sz w:val="32"/>
          <w:cs/>
        </w:rPr>
        <w:t xml:space="preserve"> ตามลำดับ โดยในปี 2562 การส่งออกไข่ไก่สดมีปริมาณ 270.80 ล้านฟอง มูลค่า 750.73ล้านบาท ลดลงจากปริมาณ 301.25</w:t>
      </w:r>
      <w:r w:rsidRPr="008A0800">
        <w:rPr>
          <w:rFonts w:ascii="TH Sarabun New" w:hAnsi="TH Sarabun New" w:cs="TH Sarabun New" w:hint="cs"/>
          <w:spacing w:val="-4"/>
          <w:sz w:val="32"/>
          <w:cs/>
        </w:rPr>
        <w:t xml:space="preserve"> </w:t>
      </w:r>
      <w:r w:rsidRPr="008A0800">
        <w:rPr>
          <w:rFonts w:ascii="TH Sarabun New" w:hAnsi="TH Sarabun New" w:cs="TH Sarabun New"/>
          <w:spacing w:val="-4"/>
          <w:sz w:val="32"/>
          <w:cs/>
        </w:rPr>
        <w:t>ล้านฟอง มูลค่า 997.04ล้านบาท ของปี 2561 ร้อยละ 10.11 และร้อยละ 24.70 ตามลำดับ เนื่องจากในปี 2561 มีการผลักดันการส่งออกเพื่อระบายผลผลิตภายในประเทศ โดยตลาดส่งออกที่สำคัญของไทย คือ ฮ่องกง มีสัดส่วนการส่งออกร้อยละ 89.16 ของปริมาณการส่งออกไข่ไก่สดทั้งหมด</w:t>
      </w:r>
    </w:p>
    <w:p w14:paraId="08D874D3" w14:textId="77777777" w:rsidR="003F6C59" w:rsidRPr="008A0800" w:rsidRDefault="003F6C59" w:rsidP="003F6C59">
      <w:pPr>
        <w:tabs>
          <w:tab w:val="left" w:pos="1276"/>
          <w:tab w:val="left" w:pos="1843"/>
          <w:tab w:val="left" w:pos="2268"/>
        </w:tabs>
        <w:spacing w:after="0" w:line="240" w:lineRule="auto"/>
        <w:ind w:firstLine="709"/>
        <w:jc w:val="thaiDistribute"/>
        <w:rPr>
          <w:rFonts w:ascii="TH Sarabun New" w:hAnsi="TH Sarabun New" w:cs="TH Sarabun New"/>
          <w:sz w:val="32"/>
        </w:rPr>
      </w:pPr>
    </w:p>
    <w:p w14:paraId="0D6AFCA1" w14:textId="5EC2A325" w:rsidR="00624BD5" w:rsidRPr="008A0800" w:rsidRDefault="00624BD5" w:rsidP="00624BD5">
      <w:pPr>
        <w:pStyle w:val="Caption"/>
        <w:spacing w:after="0"/>
        <w:jc w:val="left"/>
        <w:rPr>
          <w:rFonts w:ascii="TH Sarabun New" w:hAnsi="TH Sarabun New" w:cs="TH Sarabun New"/>
          <w:i w:val="0"/>
          <w:iCs w:val="0"/>
          <w:color w:val="auto"/>
          <w:sz w:val="28"/>
          <w:szCs w:val="28"/>
        </w:rPr>
      </w:pPr>
      <w:bookmarkStart w:id="107" w:name="_Toc53638765"/>
      <w:bookmarkStart w:id="108" w:name="_Toc63932625"/>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3.7.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ปริมาณการผลิต การส่งออก และการบริโภคไข่ไก่ของไทย ปี </w:t>
      </w:r>
      <w:r w:rsidRPr="008A0800">
        <w:rPr>
          <w:rFonts w:ascii="TH Sarabun New" w:hAnsi="TH Sarabun New" w:cs="TH Sarabun New"/>
          <w:b/>
          <w:bCs/>
          <w:i w:val="0"/>
          <w:iCs w:val="0"/>
          <w:color w:val="auto"/>
          <w:sz w:val="28"/>
          <w:szCs w:val="28"/>
        </w:rPr>
        <w:t>2558 – 256</w:t>
      </w:r>
      <w:bookmarkEnd w:id="107"/>
      <w:r w:rsidRPr="008A0800">
        <w:rPr>
          <w:rFonts w:ascii="TH Sarabun New" w:hAnsi="TH Sarabun New" w:cs="TH Sarabun New"/>
          <w:b/>
          <w:bCs/>
          <w:i w:val="0"/>
          <w:iCs w:val="0"/>
          <w:color w:val="auto"/>
          <w:sz w:val="28"/>
          <w:szCs w:val="28"/>
        </w:rPr>
        <w:t>2</w:t>
      </w:r>
      <w:bookmarkEnd w:id="108"/>
    </w:p>
    <w:p w14:paraId="5C6A5AB8" w14:textId="77777777" w:rsidR="00624BD5" w:rsidRPr="008A0800" w:rsidRDefault="00624BD5" w:rsidP="00624BD5">
      <w:pPr>
        <w:tabs>
          <w:tab w:val="left" w:pos="1276"/>
          <w:tab w:val="left" w:pos="1843"/>
          <w:tab w:val="left" w:pos="2268"/>
        </w:tabs>
        <w:spacing w:after="0" w:line="240" w:lineRule="auto"/>
        <w:jc w:val="right"/>
        <w:rPr>
          <w:rFonts w:ascii="TH Sarabun New" w:hAnsi="TH Sarabun New" w:cs="TH Sarabun New"/>
          <w:sz w:val="28"/>
          <w:szCs w:val="28"/>
        </w:rPr>
      </w:pPr>
      <w:r w:rsidRPr="008A0800">
        <w:rPr>
          <w:rFonts w:ascii="TH Sarabun New" w:hAnsi="TH Sarabun New" w:cs="TH Sarabun New"/>
          <w:sz w:val="28"/>
          <w:szCs w:val="28"/>
          <w:cs/>
        </w:rPr>
        <w:t>หน่วย</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ล้านฟอง</w:t>
      </w:r>
    </w:p>
    <w:tbl>
      <w:tblPr>
        <w:tblW w:w="8888" w:type="dxa"/>
        <w:tblInd w:w="108" w:type="dxa"/>
        <w:tblBorders>
          <w:top w:val="single" w:sz="4" w:space="0" w:color="auto"/>
          <w:bottom w:val="single" w:sz="4" w:space="0" w:color="auto"/>
        </w:tblBorders>
        <w:tblLayout w:type="fixed"/>
        <w:tblLook w:val="01E0" w:firstRow="1" w:lastRow="1" w:firstColumn="1" w:lastColumn="1" w:noHBand="0" w:noVBand="0"/>
      </w:tblPr>
      <w:tblGrid>
        <w:gridCol w:w="2552"/>
        <w:gridCol w:w="1056"/>
        <w:gridCol w:w="1056"/>
        <w:gridCol w:w="1056"/>
        <w:gridCol w:w="1056"/>
        <w:gridCol w:w="1056"/>
        <w:gridCol w:w="1056"/>
      </w:tblGrid>
      <w:tr w:rsidR="00624BD5" w:rsidRPr="008A0800" w14:paraId="3BE1AF28" w14:textId="77777777" w:rsidTr="007D4928">
        <w:tc>
          <w:tcPr>
            <w:tcW w:w="2552" w:type="dxa"/>
            <w:tcBorders>
              <w:top w:val="single" w:sz="4" w:space="0" w:color="auto"/>
              <w:bottom w:val="single" w:sz="4" w:space="0" w:color="auto"/>
            </w:tcBorders>
            <w:vAlign w:val="center"/>
          </w:tcPr>
          <w:p w14:paraId="77272174" w14:textId="77777777" w:rsidR="00624BD5" w:rsidRPr="008A0800" w:rsidRDefault="00624BD5" w:rsidP="007D4928">
            <w:pPr>
              <w:spacing w:after="0" w:line="240" w:lineRule="auto"/>
              <w:ind w:left="29" w:hanging="29"/>
              <w:rPr>
                <w:rFonts w:ascii="TH Sarabun New" w:hAnsi="TH Sarabun New" w:cs="TH Sarabun New"/>
                <w:b/>
                <w:bCs/>
                <w:sz w:val="28"/>
                <w:szCs w:val="28"/>
                <w:cs/>
              </w:rPr>
            </w:pPr>
            <w:r w:rsidRPr="008A0800">
              <w:rPr>
                <w:rFonts w:ascii="TH Sarabun New" w:hAnsi="TH Sarabun New" w:cs="TH Sarabun New"/>
                <w:b/>
                <w:bCs/>
                <w:sz w:val="28"/>
                <w:szCs w:val="28"/>
                <w:cs/>
              </w:rPr>
              <w:t>รายการ</w:t>
            </w:r>
          </w:p>
        </w:tc>
        <w:tc>
          <w:tcPr>
            <w:tcW w:w="1056" w:type="dxa"/>
            <w:tcBorders>
              <w:top w:val="single" w:sz="4" w:space="0" w:color="auto"/>
              <w:bottom w:val="single" w:sz="4" w:space="0" w:color="auto"/>
            </w:tcBorders>
            <w:vAlign w:val="center"/>
          </w:tcPr>
          <w:p w14:paraId="333B4C76" w14:textId="77777777" w:rsidR="00624BD5" w:rsidRPr="008A0800" w:rsidRDefault="00624BD5" w:rsidP="007D4928">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2558</w:t>
            </w:r>
          </w:p>
        </w:tc>
        <w:tc>
          <w:tcPr>
            <w:tcW w:w="1056" w:type="dxa"/>
            <w:tcBorders>
              <w:top w:val="single" w:sz="4" w:space="0" w:color="auto"/>
              <w:bottom w:val="single" w:sz="4" w:space="0" w:color="auto"/>
            </w:tcBorders>
            <w:vAlign w:val="center"/>
          </w:tcPr>
          <w:p w14:paraId="04F1254F" w14:textId="77777777" w:rsidR="00624BD5" w:rsidRPr="008A0800" w:rsidRDefault="00624BD5" w:rsidP="007D4928">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2559</w:t>
            </w:r>
          </w:p>
        </w:tc>
        <w:tc>
          <w:tcPr>
            <w:tcW w:w="1056" w:type="dxa"/>
            <w:tcBorders>
              <w:top w:val="single" w:sz="4" w:space="0" w:color="auto"/>
              <w:bottom w:val="single" w:sz="4" w:space="0" w:color="auto"/>
            </w:tcBorders>
            <w:vAlign w:val="center"/>
          </w:tcPr>
          <w:p w14:paraId="32310464" w14:textId="77777777" w:rsidR="00624BD5" w:rsidRPr="008A0800" w:rsidRDefault="00624BD5" w:rsidP="007D4928">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2560</w:t>
            </w:r>
          </w:p>
        </w:tc>
        <w:tc>
          <w:tcPr>
            <w:tcW w:w="1056" w:type="dxa"/>
            <w:tcBorders>
              <w:top w:val="single" w:sz="4" w:space="0" w:color="auto"/>
              <w:bottom w:val="single" w:sz="4" w:space="0" w:color="auto"/>
            </w:tcBorders>
            <w:vAlign w:val="center"/>
          </w:tcPr>
          <w:p w14:paraId="1D824F1D" w14:textId="77777777" w:rsidR="00624BD5" w:rsidRPr="008A0800" w:rsidRDefault="00624BD5" w:rsidP="007D4928">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2561</w:t>
            </w:r>
          </w:p>
        </w:tc>
        <w:tc>
          <w:tcPr>
            <w:tcW w:w="1056" w:type="dxa"/>
            <w:tcBorders>
              <w:top w:val="single" w:sz="4" w:space="0" w:color="auto"/>
              <w:bottom w:val="single" w:sz="4" w:space="0" w:color="auto"/>
            </w:tcBorders>
            <w:vAlign w:val="center"/>
          </w:tcPr>
          <w:p w14:paraId="2B21DCC2" w14:textId="77777777" w:rsidR="00624BD5" w:rsidRPr="008A0800" w:rsidRDefault="00624BD5" w:rsidP="007D4928">
            <w:pPr>
              <w:spacing w:after="0" w:line="240" w:lineRule="auto"/>
              <w:rPr>
                <w:rFonts w:ascii="TH Sarabun New" w:hAnsi="TH Sarabun New" w:cs="TH Sarabun New"/>
                <w:b/>
                <w:bCs/>
                <w:sz w:val="28"/>
                <w:szCs w:val="28"/>
                <w:cs/>
              </w:rPr>
            </w:pPr>
            <w:r w:rsidRPr="008A0800">
              <w:rPr>
                <w:rFonts w:ascii="TH Sarabun New" w:hAnsi="TH Sarabun New" w:cs="TH Sarabun New"/>
                <w:b/>
                <w:bCs/>
                <w:sz w:val="28"/>
                <w:szCs w:val="28"/>
                <w:cs/>
              </w:rPr>
              <w:t>256</w:t>
            </w:r>
            <w:r w:rsidRPr="008A0800">
              <w:rPr>
                <w:rFonts w:ascii="TH Sarabun New" w:hAnsi="TH Sarabun New" w:cs="TH Sarabun New"/>
                <w:b/>
                <w:bCs/>
                <w:sz w:val="28"/>
                <w:szCs w:val="28"/>
              </w:rPr>
              <w:t>2*</w:t>
            </w:r>
          </w:p>
        </w:tc>
        <w:tc>
          <w:tcPr>
            <w:tcW w:w="1056" w:type="dxa"/>
            <w:tcBorders>
              <w:top w:val="single" w:sz="4" w:space="0" w:color="auto"/>
              <w:bottom w:val="single" w:sz="4" w:space="0" w:color="auto"/>
            </w:tcBorders>
            <w:vAlign w:val="center"/>
          </w:tcPr>
          <w:p w14:paraId="4D1ED46B" w14:textId="77777777" w:rsidR="00624BD5" w:rsidRPr="008A0800" w:rsidRDefault="00624BD5" w:rsidP="007D4928">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cs/>
              </w:rPr>
              <w:t>อัตราเพิ่ม</w:t>
            </w:r>
          </w:p>
          <w:p w14:paraId="32C7F3D3" w14:textId="77777777" w:rsidR="00624BD5" w:rsidRPr="008A0800" w:rsidRDefault="00624BD5" w:rsidP="007D4928">
            <w:pPr>
              <w:spacing w:after="0" w:line="240" w:lineRule="auto"/>
              <w:rPr>
                <w:rFonts w:ascii="TH Sarabun New" w:hAnsi="TH Sarabun New" w:cs="TH Sarabun New"/>
                <w:b/>
                <w:bCs/>
                <w:sz w:val="28"/>
                <w:szCs w:val="28"/>
                <w:cs/>
              </w:rPr>
            </w:pPr>
            <w:r w:rsidRPr="008A0800">
              <w:rPr>
                <w:rFonts w:ascii="TH Sarabun New" w:hAnsi="TH Sarabun New" w:cs="TH Sarabun New"/>
                <w:b/>
                <w:bCs/>
                <w:sz w:val="28"/>
                <w:szCs w:val="28"/>
                <w:cs/>
              </w:rPr>
              <w:t>(ร้อยละ)</w:t>
            </w:r>
          </w:p>
        </w:tc>
      </w:tr>
      <w:tr w:rsidR="00624BD5" w:rsidRPr="008A0800" w14:paraId="338A817B" w14:textId="77777777" w:rsidTr="007D4928">
        <w:tc>
          <w:tcPr>
            <w:tcW w:w="2552" w:type="dxa"/>
            <w:tcBorders>
              <w:top w:val="single" w:sz="4" w:space="0" w:color="auto"/>
            </w:tcBorders>
            <w:vAlign w:val="center"/>
          </w:tcPr>
          <w:p w14:paraId="5C0972A3" w14:textId="77777777" w:rsidR="00624BD5" w:rsidRPr="008A0800" w:rsidRDefault="00624BD5" w:rsidP="007D4928">
            <w:pPr>
              <w:spacing w:after="0" w:line="240" w:lineRule="auto"/>
              <w:ind w:left="29" w:hanging="29"/>
              <w:jc w:val="left"/>
              <w:rPr>
                <w:rFonts w:ascii="TH Sarabun New" w:hAnsi="TH Sarabun New" w:cs="TH Sarabun New"/>
                <w:sz w:val="28"/>
                <w:szCs w:val="28"/>
                <w:cs/>
              </w:rPr>
            </w:pPr>
            <w:r w:rsidRPr="008A0800">
              <w:rPr>
                <w:rFonts w:ascii="TH Sarabun New" w:hAnsi="TH Sarabun New" w:cs="TH Sarabun New"/>
                <w:sz w:val="28"/>
                <w:szCs w:val="28"/>
                <w:cs/>
              </w:rPr>
              <w:t>ปริมาณการผลิต</w:t>
            </w:r>
            <w:r w:rsidRPr="008A0800">
              <w:rPr>
                <w:rFonts w:ascii="TH Sarabun New" w:hAnsi="TH Sarabun New" w:cs="TH Sarabun New"/>
                <w:sz w:val="28"/>
                <w:szCs w:val="28"/>
                <w:vertAlign w:val="superscript"/>
                <w:cs/>
              </w:rPr>
              <w:t>1/</w:t>
            </w:r>
          </w:p>
        </w:tc>
        <w:tc>
          <w:tcPr>
            <w:tcW w:w="1056" w:type="dxa"/>
            <w:tcBorders>
              <w:top w:val="single" w:sz="4" w:space="0" w:color="auto"/>
            </w:tcBorders>
            <w:vAlign w:val="center"/>
          </w:tcPr>
          <w:p w14:paraId="717FC0A3" w14:textId="77777777" w:rsidR="00624BD5" w:rsidRPr="008A0800" w:rsidRDefault="00624BD5"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13,854.07</w:t>
            </w:r>
          </w:p>
        </w:tc>
        <w:tc>
          <w:tcPr>
            <w:tcW w:w="1056" w:type="dxa"/>
            <w:tcBorders>
              <w:top w:val="single" w:sz="4" w:space="0" w:color="auto"/>
            </w:tcBorders>
            <w:vAlign w:val="center"/>
          </w:tcPr>
          <w:p w14:paraId="4D0E1CDC" w14:textId="77777777" w:rsidR="00624BD5" w:rsidRPr="008A0800" w:rsidRDefault="00624BD5"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14,284.09</w:t>
            </w:r>
          </w:p>
        </w:tc>
        <w:tc>
          <w:tcPr>
            <w:tcW w:w="1056" w:type="dxa"/>
            <w:tcBorders>
              <w:top w:val="single" w:sz="4" w:space="0" w:color="auto"/>
            </w:tcBorders>
            <w:vAlign w:val="center"/>
          </w:tcPr>
          <w:p w14:paraId="3175F046" w14:textId="77777777" w:rsidR="00624BD5" w:rsidRPr="008A0800" w:rsidRDefault="00624BD5"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14,895.39</w:t>
            </w:r>
          </w:p>
        </w:tc>
        <w:tc>
          <w:tcPr>
            <w:tcW w:w="1056" w:type="dxa"/>
            <w:tcBorders>
              <w:top w:val="single" w:sz="4" w:space="0" w:color="auto"/>
            </w:tcBorders>
            <w:vAlign w:val="center"/>
          </w:tcPr>
          <w:p w14:paraId="148F8ACB" w14:textId="77777777" w:rsidR="00624BD5" w:rsidRPr="008A0800" w:rsidRDefault="00624BD5"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15,135.03</w:t>
            </w:r>
          </w:p>
        </w:tc>
        <w:tc>
          <w:tcPr>
            <w:tcW w:w="1056" w:type="dxa"/>
            <w:tcBorders>
              <w:top w:val="single" w:sz="4" w:space="0" w:color="auto"/>
            </w:tcBorders>
            <w:vAlign w:val="center"/>
          </w:tcPr>
          <w:p w14:paraId="61CC4DA8"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cs/>
              </w:rPr>
              <w:t>15,018.74</w:t>
            </w:r>
          </w:p>
        </w:tc>
        <w:tc>
          <w:tcPr>
            <w:tcW w:w="1056" w:type="dxa"/>
            <w:tcBorders>
              <w:top w:val="single" w:sz="4" w:space="0" w:color="auto"/>
            </w:tcBorders>
            <w:vAlign w:val="center"/>
          </w:tcPr>
          <w:p w14:paraId="75CC23E8" w14:textId="77777777" w:rsidR="00624BD5" w:rsidRPr="008A0800" w:rsidRDefault="00624BD5" w:rsidP="007D4928">
            <w:pPr>
              <w:spacing w:after="0" w:line="240" w:lineRule="auto"/>
              <w:rPr>
                <w:rFonts w:ascii="TH Sarabun New" w:hAnsi="TH Sarabun New" w:cs="TH Sarabun New"/>
                <w:b/>
                <w:bCs/>
                <w:sz w:val="28"/>
                <w:szCs w:val="28"/>
                <w:cs/>
              </w:rPr>
            </w:pPr>
            <w:r w:rsidRPr="008A0800">
              <w:rPr>
                <w:rFonts w:ascii="TH Sarabun New" w:hAnsi="TH Sarabun New" w:cs="TH Sarabun New"/>
                <w:b/>
                <w:bCs/>
                <w:sz w:val="28"/>
                <w:szCs w:val="28"/>
              </w:rPr>
              <w:t>2.22</w:t>
            </w:r>
          </w:p>
        </w:tc>
      </w:tr>
      <w:tr w:rsidR="00624BD5" w:rsidRPr="008A0800" w14:paraId="0A868A3D" w14:textId="77777777" w:rsidTr="007D4928">
        <w:tc>
          <w:tcPr>
            <w:tcW w:w="2552" w:type="dxa"/>
            <w:vAlign w:val="center"/>
          </w:tcPr>
          <w:p w14:paraId="63960B72" w14:textId="77777777" w:rsidR="00624BD5" w:rsidRPr="008A0800" w:rsidRDefault="00624BD5" w:rsidP="007D4928">
            <w:pPr>
              <w:spacing w:after="0" w:line="240" w:lineRule="auto"/>
              <w:jc w:val="left"/>
              <w:rPr>
                <w:rFonts w:ascii="TH Sarabun New" w:hAnsi="TH Sarabun New" w:cs="TH Sarabun New"/>
                <w:sz w:val="28"/>
                <w:szCs w:val="28"/>
                <w:cs/>
              </w:rPr>
            </w:pPr>
            <w:r w:rsidRPr="008A0800">
              <w:rPr>
                <w:rFonts w:ascii="TH Sarabun New" w:hAnsi="TH Sarabun New" w:cs="TH Sarabun New"/>
                <w:sz w:val="28"/>
                <w:szCs w:val="28"/>
                <w:cs/>
              </w:rPr>
              <w:t>ปริมาณการส่งออก</w:t>
            </w:r>
            <w:r w:rsidRPr="008A0800">
              <w:rPr>
                <w:rFonts w:ascii="TH Sarabun New" w:hAnsi="TH Sarabun New" w:cs="TH Sarabun New"/>
                <w:spacing w:val="-2"/>
                <w:sz w:val="28"/>
                <w:szCs w:val="28"/>
                <w:vertAlign w:val="superscript"/>
                <w:cs/>
              </w:rPr>
              <w:t>2/</w:t>
            </w:r>
          </w:p>
        </w:tc>
        <w:tc>
          <w:tcPr>
            <w:tcW w:w="1056" w:type="dxa"/>
            <w:vAlign w:val="center"/>
          </w:tcPr>
          <w:p w14:paraId="0E42045C"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cs/>
              </w:rPr>
              <w:t>189.45</w:t>
            </w:r>
          </w:p>
        </w:tc>
        <w:tc>
          <w:tcPr>
            <w:tcW w:w="1056" w:type="dxa"/>
            <w:vAlign w:val="center"/>
          </w:tcPr>
          <w:p w14:paraId="15ADFF23"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cs/>
              </w:rPr>
              <w:t>90.01</w:t>
            </w:r>
          </w:p>
        </w:tc>
        <w:tc>
          <w:tcPr>
            <w:tcW w:w="1056" w:type="dxa"/>
            <w:vAlign w:val="center"/>
          </w:tcPr>
          <w:p w14:paraId="4F21A0A7"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cs/>
              </w:rPr>
              <w:t>127.26</w:t>
            </w:r>
          </w:p>
        </w:tc>
        <w:tc>
          <w:tcPr>
            <w:tcW w:w="1056" w:type="dxa"/>
            <w:vAlign w:val="center"/>
          </w:tcPr>
          <w:p w14:paraId="581D16AF"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cs/>
              </w:rPr>
              <w:t>301.25</w:t>
            </w:r>
          </w:p>
        </w:tc>
        <w:tc>
          <w:tcPr>
            <w:tcW w:w="1056" w:type="dxa"/>
            <w:vAlign w:val="center"/>
          </w:tcPr>
          <w:p w14:paraId="6EFC269E"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cs/>
              </w:rPr>
              <w:t>270.80</w:t>
            </w:r>
          </w:p>
        </w:tc>
        <w:tc>
          <w:tcPr>
            <w:tcW w:w="1056" w:type="dxa"/>
            <w:vAlign w:val="center"/>
          </w:tcPr>
          <w:p w14:paraId="5A625C94" w14:textId="77777777" w:rsidR="00624BD5" w:rsidRPr="008A0800" w:rsidRDefault="00624BD5" w:rsidP="007D4928">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cs/>
              </w:rPr>
              <w:t>21.20</w:t>
            </w:r>
          </w:p>
        </w:tc>
      </w:tr>
      <w:tr w:rsidR="00624BD5" w:rsidRPr="008A0800" w14:paraId="319E57DA" w14:textId="77777777" w:rsidTr="007D4928">
        <w:tc>
          <w:tcPr>
            <w:tcW w:w="2552" w:type="dxa"/>
            <w:vAlign w:val="center"/>
          </w:tcPr>
          <w:p w14:paraId="6671EBEC" w14:textId="77777777" w:rsidR="00624BD5" w:rsidRPr="008A0800" w:rsidRDefault="00624BD5" w:rsidP="007D4928">
            <w:pPr>
              <w:spacing w:after="0" w:line="240" w:lineRule="auto"/>
              <w:ind w:left="29" w:hanging="29"/>
              <w:jc w:val="left"/>
              <w:rPr>
                <w:rFonts w:ascii="TH Sarabun New" w:hAnsi="TH Sarabun New" w:cs="TH Sarabun New"/>
                <w:sz w:val="28"/>
                <w:szCs w:val="28"/>
                <w:cs/>
              </w:rPr>
            </w:pPr>
            <w:r w:rsidRPr="008A0800">
              <w:rPr>
                <w:rFonts w:ascii="TH Sarabun New" w:hAnsi="TH Sarabun New" w:cs="TH Sarabun New"/>
                <w:sz w:val="28"/>
                <w:szCs w:val="28"/>
                <w:cs/>
              </w:rPr>
              <w:t>ปริมาณการบริโภค</w:t>
            </w:r>
            <w:r w:rsidRPr="008A0800">
              <w:rPr>
                <w:rFonts w:ascii="TH Sarabun New" w:hAnsi="TH Sarabun New" w:cs="TH Sarabun New"/>
                <w:spacing w:val="-2"/>
                <w:sz w:val="28"/>
                <w:szCs w:val="28"/>
                <w:vertAlign w:val="superscript"/>
                <w:cs/>
              </w:rPr>
              <w:t>3/</w:t>
            </w:r>
          </w:p>
        </w:tc>
        <w:tc>
          <w:tcPr>
            <w:tcW w:w="1056" w:type="dxa"/>
            <w:vAlign w:val="center"/>
          </w:tcPr>
          <w:p w14:paraId="3B74AB8E"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rPr>
              <w:t>13,664.62</w:t>
            </w:r>
          </w:p>
        </w:tc>
        <w:tc>
          <w:tcPr>
            <w:tcW w:w="1056" w:type="dxa"/>
            <w:vAlign w:val="center"/>
          </w:tcPr>
          <w:p w14:paraId="05E632DE"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rPr>
              <w:t>14,194.08</w:t>
            </w:r>
          </w:p>
        </w:tc>
        <w:tc>
          <w:tcPr>
            <w:tcW w:w="1056" w:type="dxa"/>
            <w:vAlign w:val="center"/>
          </w:tcPr>
          <w:p w14:paraId="6B3A1EAD"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rPr>
              <w:t>14,768.13</w:t>
            </w:r>
          </w:p>
        </w:tc>
        <w:tc>
          <w:tcPr>
            <w:tcW w:w="1056" w:type="dxa"/>
            <w:vAlign w:val="center"/>
          </w:tcPr>
          <w:p w14:paraId="2FB7BD3F"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rPr>
              <w:t>14,833.78</w:t>
            </w:r>
          </w:p>
        </w:tc>
        <w:tc>
          <w:tcPr>
            <w:tcW w:w="1056" w:type="dxa"/>
            <w:vAlign w:val="center"/>
          </w:tcPr>
          <w:p w14:paraId="36E3F107" w14:textId="77777777" w:rsidR="00624BD5" w:rsidRPr="008A0800" w:rsidRDefault="00624BD5" w:rsidP="007D4928">
            <w:pPr>
              <w:spacing w:after="0" w:line="240" w:lineRule="auto"/>
              <w:rPr>
                <w:rFonts w:ascii="TH Sarabun New" w:hAnsi="TH Sarabun New" w:cs="TH Sarabun New"/>
                <w:sz w:val="28"/>
                <w:szCs w:val="28"/>
                <w:cs/>
              </w:rPr>
            </w:pPr>
            <w:r w:rsidRPr="008A0800">
              <w:rPr>
                <w:rFonts w:ascii="TH Sarabun New" w:hAnsi="TH Sarabun New" w:cs="TH Sarabun New"/>
                <w:sz w:val="28"/>
                <w:szCs w:val="28"/>
              </w:rPr>
              <w:t>14,747.94</w:t>
            </w:r>
          </w:p>
        </w:tc>
        <w:tc>
          <w:tcPr>
            <w:tcW w:w="1056" w:type="dxa"/>
            <w:vAlign w:val="center"/>
          </w:tcPr>
          <w:p w14:paraId="61A27CE5" w14:textId="77777777" w:rsidR="00624BD5" w:rsidRPr="008A0800" w:rsidRDefault="00624BD5" w:rsidP="007D4928">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1.99</w:t>
            </w:r>
          </w:p>
        </w:tc>
      </w:tr>
    </w:tbl>
    <w:p w14:paraId="45AC6463" w14:textId="77777777" w:rsidR="00306D9B" w:rsidRPr="008A0800" w:rsidRDefault="00306D9B" w:rsidP="00306D9B">
      <w:pPr>
        <w:spacing w:after="0"/>
        <w:jc w:val="left"/>
        <w:rPr>
          <w:rFonts w:ascii="TH Sarabun New" w:hAnsi="TH Sarabun New" w:cs="TH Sarabun New"/>
          <w:sz w:val="28"/>
          <w:szCs w:val="28"/>
          <w:cs/>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1/</w:t>
      </w:r>
      <w:r w:rsidRPr="008A0800">
        <w:rPr>
          <w:rFonts w:ascii="TH Sarabun New" w:hAnsi="TH Sarabun New" w:cs="TH Sarabun New"/>
          <w:sz w:val="28"/>
          <w:szCs w:val="28"/>
        </w:rPr>
        <w:t xml:space="preserve"> , </w:t>
      </w:r>
      <w:r w:rsidRPr="008A0800">
        <w:rPr>
          <w:rFonts w:ascii="TH Sarabun New" w:hAnsi="TH Sarabun New" w:cs="TH Sarabun New"/>
          <w:sz w:val="28"/>
          <w:szCs w:val="28"/>
          <w:vertAlign w:val="superscript"/>
        </w:rPr>
        <w:t>3/</w:t>
      </w:r>
      <w:r w:rsidRPr="008A0800">
        <w:rPr>
          <w:rFonts w:ascii="TH Sarabun New" w:hAnsi="TH Sarabun New" w:cs="TH Sarabun New"/>
          <w:sz w:val="28"/>
          <w:szCs w:val="28"/>
          <w:cs/>
        </w:rPr>
        <w:t>สำนักงานเศรษฐกิจการเกษตร</w:t>
      </w:r>
    </w:p>
    <w:p w14:paraId="0194121F" w14:textId="77777777" w:rsidR="00306D9B" w:rsidRPr="008A0800" w:rsidRDefault="00306D9B" w:rsidP="00306D9B">
      <w:pPr>
        <w:tabs>
          <w:tab w:val="left" w:pos="1276"/>
          <w:tab w:val="left" w:pos="1701"/>
        </w:tabs>
        <w:spacing w:after="0" w:line="240" w:lineRule="auto"/>
        <w:jc w:val="left"/>
        <w:rPr>
          <w:rFonts w:ascii="TH Sarabun New" w:hAnsi="TH Sarabun New" w:cs="TH Sarabun New"/>
          <w:sz w:val="28"/>
          <w:szCs w:val="28"/>
        </w:rPr>
      </w:pPr>
      <w:r w:rsidRPr="008A0800">
        <w:rPr>
          <w:rFonts w:ascii="TH Sarabun New" w:hAnsi="TH Sarabun New" w:cs="TH Sarabun New"/>
          <w:sz w:val="28"/>
          <w:szCs w:val="28"/>
          <w:vertAlign w:val="superscript"/>
          <w:cs/>
        </w:rPr>
        <w:t xml:space="preserve">             2/</w:t>
      </w:r>
      <w:r w:rsidRPr="008A0800">
        <w:rPr>
          <w:rFonts w:ascii="TH Sarabun New" w:hAnsi="TH Sarabun New" w:cs="TH Sarabun New"/>
          <w:sz w:val="28"/>
          <w:szCs w:val="28"/>
          <w:cs/>
        </w:rPr>
        <w:t>กรมศุลกากร</w:t>
      </w:r>
    </w:p>
    <w:p w14:paraId="229D06EF" w14:textId="77777777" w:rsidR="00624BD5" w:rsidRPr="008A0800" w:rsidRDefault="00624BD5" w:rsidP="00624BD5">
      <w:pPr>
        <w:spacing w:after="0"/>
        <w:jc w:val="left"/>
        <w:rPr>
          <w:rFonts w:ascii="TH Sarabun New" w:hAnsi="TH Sarabun New" w:cs="TH Sarabun New"/>
          <w:sz w:val="28"/>
          <w:szCs w:val="28"/>
          <w:cs/>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cs/>
        </w:rPr>
        <w:t>* ข้อมูลคาดคะเน</w:t>
      </w:r>
    </w:p>
    <w:p w14:paraId="68BF1416" w14:textId="77777777" w:rsidR="003F6C59" w:rsidRPr="008A0800" w:rsidRDefault="003F6C59" w:rsidP="003F6C59">
      <w:pPr>
        <w:tabs>
          <w:tab w:val="left" w:pos="1276"/>
          <w:tab w:val="left" w:pos="1701"/>
        </w:tabs>
        <w:spacing w:after="0" w:line="240" w:lineRule="auto"/>
        <w:jc w:val="thaiDistribute"/>
        <w:rPr>
          <w:rFonts w:ascii="TH Sarabun New" w:hAnsi="TH Sarabun New" w:cs="TH Sarabun New"/>
          <w:sz w:val="32"/>
        </w:rPr>
      </w:pPr>
    </w:p>
    <w:p w14:paraId="4110C884" w14:textId="77777777" w:rsidR="00492AB6" w:rsidRPr="008A0800" w:rsidRDefault="00492AB6" w:rsidP="00492AB6">
      <w:pPr>
        <w:tabs>
          <w:tab w:val="left" w:pos="709"/>
          <w:tab w:val="left" w:pos="1418"/>
        </w:tabs>
        <w:spacing w:after="0"/>
        <w:jc w:val="thaiDistribute"/>
        <w:rPr>
          <w:rFonts w:ascii="TH Sarabun New" w:hAnsi="TH Sarabun New" w:cs="TH Sarabun New"/>
          <w:sz w:val="32"/>
        </w:rPr>
      </w:pPr>
      <w:r w:rsidRPr="008A0800">
        <w:rPr>
          <w:rFonts w:ascii="TH Sarabun New" w:hAnsi="TH Sarabun New" w:cs="TH Sarabun New"/>
          <w:sz w:val="32"/>
        </w:rPr>
        <w:lastRenderedPageBreak/>
        <w:tab/>
      </w:r>
      <w:r w:rsidRPr="008A0800">
        <w:rPr>
          <w:rFonts w:ascii="TH Sarabun New" w:hAnsi="TH Sarabun New" w:cs="TH Sarabun New"/>
          <w:sz w:val="32"/>
        </w:rPr>
        <w:tab/>
      </w:r>
      <w:r w:rsidRPr="008A0800">
        <w:rPr>
          <w:rFonts w:ascii="TH Sarabun New" w:hAnsi="TH Sarabun New" w:cs="TH Sarabun New"/>
          <w:spacing w:val="-6"/>
          <w:sz w:val="32"/>
          <w:cs/>
        </w:rPr>
        <w:t>โครงสร้างการตลาดไข่ไก่ พบว่า ต้นน้ำจะมีทั้งเกษตรกรอิสระ ซึ่งเป็นเกษตรกรรายย่อย รายกลาง</w:t>
      </w:r>
      <w:r w:rsidRPr="008A0800">
        <w:rPr>
          <w:rFonts w:ascii="TH Sarabun New" w:hAnsi="TH Sarabun New" w:cs="TH Sarabun New"/>
          <w:sz w:val="32"/>
          <w:cs/>
        </w:rPr>
        <w:t>และรายใหญ่ซึ่งเป็นฟาร์มการค้า และเกษตรกรพันธะสัญญาซึ่งเป็นฟาร์มของบริษัทที่เป็นผู้ประกอบการ</w:t>
      </w:r>
      <w:r w:rsidRPr="008A0800">
        <w:rPr>
          <w:rFonts w:ascii="TH Sarabun New" w:hAnsi="TH Sarabun New" w:cs="TH Sarabun New"/>
          <w:spacing w:val="-6"/>
          <w:sz w:val="32"/>
          <w:cs/>
        </w:rPr>
        <w:t>ครบวงจร โดยส่วนของกลางน้ำเกษตรกรอิสระที่มีขนาดฟาร์มไม่ใหญ่มากจะจำหน่ายผ่านล้ง (พ่อค้าส่ง) ในขณะที่</w:t>
      </w:r>
      <w:r w:rsidRPr="008A0800">
        <w:rPr>
          <w:rFonts w:ascii="TH Sarabun New" w:hAnsi="TH Sarabun New" w:cs="TH Sarabun New"/>
          <w:sz w:val="32"/>
          <w:cs/>
        </w:rPr>
        <w:t xml:space="preserve">เกษตรกรอิสระที่มีฟาร์มขนาดใหญ่จะทำหน้าที่เป็นพ่อค้าส่งเองรวมทั้งจำหน่ายผ่านล้งด้วย และล้งจะจำหน่ายผ่านไปยังพ่อค้าปลีกไปยังผู้บริโภคในประเทศ ในส่วนของบริษัทจะทำการจำหน่ายผ่านทั้งล้ง และพ่อค้าปลีก รวมทั้งมีการจำหน่ายไปยังโรงงานแปรรูป และส่งออก ทั้งนี้ในส่วนของปลายน้ำ จะเป็นการบริโภคในประเทศ ร้อยละ 98 ของผลผลิตทั้งหมด ส่งออกร้อยละ 2 ของผลผลิตทั้งหมด โดยมีตลาดส่งออกหลักที่สำคัญ คือ ฮ่องกง ซึ่งการส่งออกไข่ไก่เป็นการส่งออกเพื่อลดปริมาณอุปทานไข่ไก่ภายในประเทศ (รูปภาพที่ </w:t>
      </w:r>
      <w:r w:rsidRPr="008A0800">
        <w:rPr>
          <w:rFonts w:ascii="TH Sarabun New" w:hAnsi="TH Sarabun New" w:cs="TH Sarabun New"/>
          <w:sz w:val="32"/>
        </w:rPr>
        <w:t>3.7.1)</w:t>
      </w:r>
    </w:p>
    <w:p w14:paraId="3BE95448" w14:textId="77777777" w:rsidR="00492AB6" w:rsidRPr="008A0800" w:rsidRDefault="00492AB6" w:rsidP="00492AB6">
      <w:pPr>
        <w:spacing w:after="0"/>
        <w:jc w:val="thaiDistribute"/>
        <w:rPr>
          <w:rFonts w:ascii="TH Sarabun New" w:hAnsi="TH Sarabun New" w:cs="TH Sarabun New"/>
          <w:sz w:val="32"/>
        </w:rPr>
      </w:pPr>
    </w:p>
    <w:p w14:paraId="01533051" w14:textId="77777777" w:rsidR="00492AB6" w:rsidRPr="008A0800" w:rsidRDefault="00492AB6" w:rsidP="00492AB6">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2D500DA1" wp14:editId="69BE5C17">
            <wp:extent cx="5578329" cy="199072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5866" cy="1993415"/>
                    </a:xfrm>
                    <a:prstGeom prst="rect">
                      <a:avLst/>
                    </a:prstGeom>
                    <a:noFill/>
                  </pic:spPr>
                </pic:pic>
              </a:graphicData>
            </a:graphic>
          </wp:inline>
        </w:drawing>
      </w:r>
    </w:p>
    <w:p w14:paraId="2B65400D" w14:textId="75C1981C" w:rsidR="00306D9B" w:rsidRPr="008A0800" w:rsidRDefault="00306D9B" w:rsidP="006B7CA8">
      <w:pPr>
        <w:pStyle w:val="Caption"/>
        <w:spacing w:before="120" w:after="0"/>
        <w:rPr>
          <w:rFonts w:ascii="TH Sarabun New" w:hAnsi="TH Sarabun New" w:cs="TH Sarabun New"/>
          <w:b/>
          <w:bCs/>
          <w:i w:val="0"/>
          <w:iCs w:val="0"/>
          <w:color w:val="auto"/>
          <w:sz w:val="28"/>
          <w:szCs w:val="28"/>
          <w:cs/>
        </w:rPr>
      </w:pPr>
      <w:bookmarkStart w:id="109" w:name="_Toc53638676"/>
      <w:bookmarkStart w:id="110" w:name="_Toc63932912"/>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โครงสร้างการตลาดสินค้าไข่ไก่</w:t>
      </w:r>
      <w:bookmarkEnd w:id="109"/>
      <w:bookmarkEnd w:id="110"/>
    </w:p>
    <w:p w14:paraId="6F7144F3" w14:textId="566F3C7A" w:rsidR="00492AB6" w:rsidRPr="008A0800" w:rsidRDefault="0005384E" w:rsidP="00492AB6">
      <w:pPr>
        <w:tabs>
          <w:tab w:val="left" w:pos="2835"/>
        </w:tabs>
        <w:spacing w:after="0"/>
        <w:jc w:val="both"/>
        <w:rPr>
          <w:rFonts w:ascii="TH Sarabun New" w:hAnsi="TH Sarabun New" w:cs="TH Sarabun New"/>
          <w:sz w:val="28"/>
          <w:szCs w:val="28"/>
        </w:rPr>
      </w:pPr>
      <w:r w:rsidRPr="008A0800">
        <w:rPr>
          <w:rFonts w:ascii="TH Sarabun New" w:hAnsi="TH Sarabun New" w:cs="TH Sarabun New" w:hint="cs"/>
          <w:sz w:val="28"/>
          <w:szCs w:val="28"/>
          <w:cs/>
        </w:rPr>
        <w:t xml:space="preserve">           </w:t>
      </w:r>
      <w:r w:rsidR="006B7CA8" w:rsidRPr="008A0800">
        <w:rPr>
          <w:rFonts w:ascii="TH Sarabun New" w:hAnsi="TH Sarabun New" w:cs="TH Sarabun New"/>
          <w:sz w:val="28"/>
          <w:szCs w:val="28"/>
        </w:rPr>
        <w:tab/>
      </w:r>
      <w:r w:rsidR="00492AB6" w:rsidRPr="008A0800">
        <w:rPr>
          <w:rFonts w:ascii="TH Sarabun New" w:hAnsi="TH Sarabun New" w:cs="TH Sarabun New"/>
          <w:sz w:val="28"/>
          <w:szCs w:val="28"/>
          <w:cs/>
        </w:rPr>
        <w:t>ที่มา</w:t>
      </w:r>
      <w:r w:rsidR="00492AB6" w:rsidRPr="008A0800">
        <w:rPr>
          <w:rFonts w:ascii="TH Sarabun New" w:hAnsi="TH Sarabun New" w:cs="TH Sarabun New"/>
          <w:sz w:val="28"/>
          <w:szCs w:val="28"/>
        </w:rPr>
        <w:t xml:space="preserve">: </w:t>
      </w:r>
      <w:r w:rsidR="00492AB6" w:rsidRPr="008A0800">
        <w:rPr>
          <w:rFonts w:ascii="TH Sarabun New" w:hAnsi="TH Sarabun New" w:cs="TH Sarabun New"/>
          <w:sz w:val="28"/>
          <w:szCs w:val="28"/>
          <w:cs/>
        </w:rPr>
        <w:t>สำนักงานเศรษฐกิจการเกษตร</w:t>
      </w:r>
    </w:p>
    <w:p w14:paraId="079AAEBB" w14:textId="77777777" w:rsidR="003F6C59" w:rsidRPr="008A0800" w:rsidRDefault="003F6C59" w:rsidP="003F6C59">
      <w:pPr>
        <w:spacing w:after="0"/>
        <w:jc w:val="left"/>
        <w:rPr>
          <w:rFonts w:ascii="TH Sarabun New" w:hAnsi="TH Sarabun New" w:cs="TH Sarabun New"/>
          <w:sz w:val="32"/>
        </w:rPr>
      </w:pPr>
    </w:p>
    <w:p w14:paraId="542DDEB3" w14:textId="6372F6EE" w:rsidR="004C6221" w:rsidRPr="008A0800" w:rsidRDefault="004C6221" w:rsidP="004C6221">
      <w:pPr>
        <w:pStyle w:val="Heading3"/>
        <w:ind w:firstLine="720"/>
        <w:jc w:val="left"/>
        <w:rPr>
          <w:rFonts w:ascii="TH Sarabun New" w:hAnsi="TH Sarabun New" w:cs="TH Sarabun New"/>
          <w:color w:val="auto"/>
          <w:sz w:val="32"/>
          <w:szCs w:val="32"/>
        </w:rPr>
      </w:pPr>
      <w:bookmarkStart w:id="111" w:name="_Toc63933027"/>
      <w:r w:rsidRPr="008A0800">
        <w:rPr>
          <w:rFonts w:ascii="TH Sarabun New" w:hAnsi="TH Sarabun New" w:cs="TH Sarabun New"/>
          <w:color w:val="auto"/>
          <w:sz w:val="32"/>
          <w:szCs w:val="32"/>
          <w:cs/>
        </w:rPr>
        <w:t xml:space="preserve">2) </w:t>
      </w:r>
      <w:r w:rsidRPr="008A0800">
        <w:rPr>
          <w:rFonts w:ascii="TH Sarabun New" w:hAnsi="TH Sarabun New" w:cs="TH Sarabun New" w:hint="cs"/>
          <w:color w:val="auto"/>
          <w:sz w:val="32"/>
          <w:szCs w:val="32"/>
          <w:cs/>
        </w:rPr>
        <w:t>บัญชีสมดุลไข่ไก่</w:t>
      </w:r>
      <w:bookmarkEnd w:id="111"/>
    </w:p>
    <w:p w14:paraId="6EA6005E" w14:textId="041B19D4" w:rsidR="00492AB6" w:rsidRPr="008A0800" w:rsidRDefault="00492AB6" w:rsidP="00492AB6">
      <w:pPr>
        <w:tabs>
          <w:tab w:val="left" w:pos="993"/>
        </w:tabs>
        <w:spacing w:after="0"/>
        <w:jc w:val="thaiDistribute"/>
      </w:pPr>
      <w:r w:rsidRPr="008A0800">
        <w:tab/>
      </w:r>
      <w:r w:rsidRPr="008A0800">
        <w:rPr>
          <w:rFonts w:hint="cs"/>
          <w:cs/>
        </w:rPr>
        <w:t xml:space="preserve">ปริมาณอุปทานไข่ไก่ในภาพรวมของไทย เป็นปริมาณการผลิตทั้งหมด โดยในปี 2562 มีปริมาณอุปทานไข่ไก่ 15,018.74 ล้านฟอง ในขณะที่ปริมาณอุปสงค์ไข่ไก่ในภาพรวมของไทย เป็นปริมาณการส่งออก และปริมาณการบริโภค โดยในปี 2562 มีปริมาณการส่งออก 270.80 ล้านฟอง ปริมาณการบริโภคภายในประเทศ 14,747.94 ล้านฟอง มีปริมาณอุปสงค์ไข่ไก่ 15,018.74 ล้านฟอง จะเห็นได้ว่าทั้งปริมาณอุปทานและอุปสงค์ตั้งแต่ปี 2558 </w:t>
      </w:r>
      <w:r w:rsidRPr="008A0800">
        <w:rPr>
          <w:cs/>
        </w:rPr>
        <w:t>–</w:t>
      </w:r>
      <w:r w:rsidRPr="008A0800">
        <w:rPr>
          <w:rFonts w:hint="cs"/>
          <w:cs/>
        </w:rPr>
        <w:t xml:space="preserve"> 2562 จะมีความสมดุลกันในทุกปี (ตารางที่ 3.7.2)</w:t>
      </w:r>
    </w:p>
    <w:p w14:paraId="1EBA894C" w14:textId="7531F3AF" w:rsidR="009955C4" w:rsidRPr="008A0800" w:rsidRDefault="009955C4" w:rsidP="00492AB6">
      <w:pPr>
        <w:tabs>
          <w:tab w:val="left" w:pos="993"/>
        </w:tabs>
        <w:spacing w:after="0"/>
        <w:jc w:val="thaiDistribute"/>
      </w:pPr>
    </w:p>
    <w:p w14:paraId="185E80EE" w14:textId="7C84E3C7" w:rsidR="009955C4" w:rsidRPr="008A0800" w:rsidRDefault="009955C4" w:rsidP="00492AB6">
      <w:pPr>
        <w:tabs>
          <w:tab w:val="left" w:pos="993"/>
        </w:tabs>
        <w:spacing w:after="0"/>
        <w:jc w:val="thaiDistribute"/>
      </w:pPr>
    </w:p>
    <w:p w14:paraId="112347C6" w14:textId="118541C9" w:rsidR="009955C4" w:rsidRPr="008A0800" w:rsidRDefault="009955C4" w:rsidP="00492AB6">
      <w:pPr>
        <w:tabs>
          <w:tab w:val="left" w:pos="993"/>
        </w:tabs>
        <w:spacing w:after="0"/>
        <w:jc w:val="thaiDistribute"/>
      </w:pPr>
    </w:p>
    <w:p w14:paraId="4039811B" w14:textId="791AAE6A" w:rsidR="009955C4" w:rsidRPr="008A0800" w:rsidRDefault="009955C4" w:rsidP="00492AB6">
      <w:pPr>
        <w:tabs>
          <w:tab w:val="left" w:pos="993"/>
        </w:tabs>
        <w:spacing w:after="0"/>
        <w:jc w:val="thaiDistribute"/>
      </w:pPr>
    </w:p>
    <w:p w14:paraId="0FA20EE6" w14:textId="572240BB" w:rsidR="009955C4" w:rsidRPr="008A0800" w:rsidRDefault="009955C4" w:rsidP="00492AB6">
      <w:pPr>
        <w:tabs>
          <w:tab w:val="left" w:pos="993"/>
        </w:tabs>
        <w:spacing w:after="0"/>
        <w:jc w:val="thaiDistribute"/>
      </w:pPr>
    </w:p>
    <w:p w14:paraId="581A2218" w14:textId="77777777" w:rsidR="009955C4" w:rsidRPr="008A0800" w:rsidRDefault="009955C4" w:rsidP="00492AB6">
      <w:pPr>
        <w:tabs>
          <w:tab w:val="left" w:pos="993"/>
        </w:tabs>
        <w:spacing w:after="0"/>
        <w:jc w:val="thaiDistribute"/>
      </w:pPr>
    </w:p>
    <w:p w14:paraId="2CE71BD0" w14:textId="073890BC" w:rsidR="00492AB6" w:rsidRPr="008A0800" w:rsidRDefault="00492AB6" w:rsidP="00492AB6">
      <w:pPr>
        <w:tabs>
          <w:tab w:val="left" w:pos="993"/>
        </w:tabs>
        <w:spacing w:after="0"/>
        <w:jc w:val="both"/>
      </w:pPr>
    </w:p>
    <w:p w14:paraId="20152296" w14:textId="7BAEE98D" w:rsidR="00492AB6" w:rsidRPr="008A0800" w:rsidRDefault="00492AB6" w:rsidP="00492AB6">
      <w:pPr>
        <w:pStyle w:val="Caption"/>
        <w:spacing w:after="0"/>
        <w:jc w:val="left"/>
        <w:rPr>
          <w:rFonts w:ascii="TH Sarabun New" w:hAnsi="TH Sarabun New" w:cs="TH Sarabun New"/>
          <w:i w:val="0"/>
          <w:iCs w:val="0"/>
          <w:color w:val="auto"/>
          <w:sz w:val="28"/>
          <w:szCs w:val="28"/>
          <w:cs/>
        </w:rPr>
      </w:pPr>
      <w:bookmarkStart w:id="112" w:name="_Toc63932626"/>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3.7.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_3.7.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บัญชีสมดุลไข่ไก่ ปี 2558 – 2562</w:t>
      </w:r>
      <w:bookmarkEnd w:id="112"/>
    </w:p>
    <w:p w14:paraId="64103488" w14:textId="77777777" w:rsidR="00492AB6" w:rsidRPr="008A0800" w:rsidRDefault="00492AB6" w:rsidP="00492AB6">
      <w:pPr>
        <w:tabs>
          <w:tab w:val="left" w:pos="1276"/>
          <w:tab w:val="left" w:pos="1843"/>
          <w:tab w:val="left" w:pos="2268"/>
        </w:tabs>
        <w:spacing w:after="0" w:line="240" w:lineRule="auto"/>
        <w:jc w:val="right"/>
        <w:rPr>
          <w:rFonts w:ascii="TH Sarabun New" w:hAnsi="TH Sarabun New" w:cs="TH Sarabun New"/>
          <w:sz w:val="28"/>
          <w:szCs w:val="28"/>
        </w:rPr>
      </w:pPr>
      <w:r w:rsidRPr="008A0800">
        <w:rPr>
          <w:rFonts w:ascii="TH Sarabun New" w:hAnsi="TH Sarabun New" w:cs="TH Sarabun New"/>
          <w:sz w:val="28"/>
          <w:szCs w:val="28"/>
          <w:cs/>
        </w:rPr>
        <w:t>หน่วย</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ล้านฟอง</w:t>
      </w:r>
    </w:p>
    <w:tbl>
      <w:tblPr>
        <w:tblW w:w="8971" w:type="dxa"/>
        <w:tblLook w:val="04A0" w:firstRow="1" w:lastRow="0" w:firstColumn="1" w:lastColumn="0" w:noHBand="0" w:noVBand="1"/>
      </w:tblPr>
      <w:tblGrid>
        <w:gridCol w:w="1080"/>
        <w:gridCol w:w="1638"/>
        <w:gridCol w:w="1110"/>
        <w:gridCol w:w="1770"/>
        <w:gridCol w:w="1773"/>
        <w:gridCol w:w="1600"/>
      </w:tblGrid>
      <w:tr w:rsidR="00492AB6" w:rsidRPr="008A0800" w14:paraId="5CF0CAA5" w14:textId="77777777" w:rsidTr="00306D9B">
        <w:trPr>
          <w:trHeight w:val="278"/>
        </w:trPr>
        <w:tc>
          <w:tcPr>
            <w:tcW w:w="1080" w:type="dxa"/>
            <w:tcBorders>
              <w:top w:val="single" w:sz="4" w:space="0" w:color="auto"/>
              <w:left w:val="nil"/>
              <w:bottom w:val="single" w:sz="4" w:space="0" w:color="auto"/>
              <w:right w:val="nil"/>
            </w:tcBorders>
            <w:shd w:val="clear" w:color="auto" w:fill="auto"/>
            <w:hideMark/>
          </w:tcPr>
          <w:p w14:paraId="5CBC3160"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ปี</w:t>
            </w:r>
          </w:p>
        </w:tc>
        <w:tc>
          <w:tcPr>
            <w:tcW w:w="1638" w:type="dxa"/>
            <w:tcBorders>
              <w:top w:val="single" w:sz="4" w:space="0" w:color="auto"/>
              <w:left w:val="nil"/>
              <w:bottom w:val="single" w:sz="4" w:space="0" w:color="auto"/>
              <w:right w:val="nil"/>
            </w:tcBorders>
            <w:shd w:val="clear" w:color="auto" w:fill="auto"/>
            <w:hideMark/>
          </w:tcPr>
          <w:p w14:paraId="3ABF2643"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cs/>
              </w:rPr>
              <w:t>ปริมาณการผลิต</w:t>
            </w:r>
            <w:r w:rsidRPr="008A0800">
              <w:rPr>
                <w:rFonts w:ascii="TH Sarabun New" w:hAnsi="TH Sarabun New" w:cs="TH Sarabun New"/>
                <w:b/>
                <w:bCs/>
                <w:sz w:val="28"/>
                <w:szCs w:val="28"/>
                <w:vertAlign w:val="superscript"/>
                <w:cs/>
              </w:rPr>
              <w:t>1/</w:t>
            </w:r>
          </w:p>
        </w:tc>
        <w:tc>
          <w:tcPr>
            <w:tcW w:w="1110" w:type="dxa"/>
            <w:tcBorders>
              <w:top w:val="single" w:sz="4" w:space="0" w:color="auto"/>
              <w:left w:val="nil"/>
              <w:bottom w:val="single" w:sz="4" w:space="0" w:color="auto"/>
              <w:right w:val="nil"/>
            </w:tcBorders>
            <w:shd w:val="clear" w:color="auto" w:fill="auto"/>
            <w:hideMark/>
          </w:tcPr>
          <w:p w14:paraId="522BB1E1"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อุปทานรวม</w:t>
            </w:r>
          </w:p>
        </w:tc>
        <w:tc>
          <w:tcPr>
            <w:tcW w:w="1770" w:type="dxa"/>
            <w:tcBorders>
              <w:top w:val="single" w:sz="4" w:space="0" w:color="auto"/>
              <w:left w:val="nil"/>
              <w:bottom w:val="single" w:sz="4" w:space="0" w:color="auto"/>
              <w:right w:val="nil"/>
            </w:tcBorders>
            <w:shd w:val="clear" w:color="auto" w:fill="auto"/>
            <w:hideMark/>
          </w:tcPr>
          <w:p w14:paraId="7153E0E6"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cs/>
              </w:rPr>
              <w:t>ปริมาณการส่งออก</w:t>
            </w:r>
            <w:r w:rsidRPr="008A0800">
              <w:rPr>
                <w:rFonts w:ascii="TH Sarabun New" w:hAnsi="TH Sarabun New" w:cs="TH Sarabun New"/>
                <w:b/>
                <w:bCs/>
                <w:spacing w:val="-2"/>
                <w:sz w:val="28"/>
                <w:szCs w:val="28"/>
                <w:vertAlign w:val="superscript"/>
                <w:cs/>
              </w:rPr>
              <w:t>2/</w:t>
            </w:r>
          </w:p>
        </w:tc>
        <w:tc>
          <w:tcPr>
            <w:tcW w:w="1773" w:type="dxa"/>
            <w:tcBorders>
              <w:top w:val="single" w:sz="4" w:space="0" w:color="auto"/>
              <w:left w:val="nil"/>
              <w:bottom w:val="single" w:sz="4" w:space="0" w:color="auto"/>
              <w:right w:val="nil"/>
            </w:tcBorders>
            <w:shd w:val="clear" w:color="auto" w:fill="auto"/>
            <w:hideMark/>
          </w:tcPr>
          <w:p w14:paraId="39E7C16E"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cs/>
              </w:rPr>
              <w:t>ปริมาณการบริโภค</w:t>
            </w:r>
            <w:r w:rsidRPr="008A0800">
              <w:rPr>
                <w:rFonts w:ascii="TH Sarabun New" w:hAnsi="TH Sarabun New" w:cs="TH Sarabun New"/>
                <w:b/>
                <w:bCs/>
                <w:spacing w:val="-2"/>
                <w:sz w:val="28"/>
                <w:szCs w:val="28"/>
                <w:vertAlign w:val="superscript"/>
                <w:cs/>
              </w:rPr>
              <w:t>3/</w:t>
            </w:r>
          </w:p>
        </w:tc>
        <w:tc>
          <w:tcPr>
            <w:tcW w:w="1600" w:type="dxa"/>
            <w:tcBorders>
              <w:top w:val="single" w:sz="4" w:space="0" w:color="auto"/>
              <w:left w:val="nil"/>
              <w:bottom w:val="single" w:sz="4" w:space="0" w:color="auto"/>
              <w:right w:val="nil"/>
            </w:tcBorders>
            <w:shd w:val="clear" w:color="auto" w:fill="auto"/>
            <w:noWrap/>
            <w:hideMark/>
          </w:tcPr>
          <w:p w14:paraId="0AF465C4"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อุปสงค์รวม</w:t>
            </w:r>
          </w:p>
        </w:tc>
      </w:tr>
      <w:tr w:rsidR="00492AB6" w:rsidRPr="008A0800" w14:paraId="3FC4BE87" w14:textId="77777777" w:rsidTr="00306D9B">
        <w:trPr>
          <w:trHeight w:val="319"/>
        </w:trPr>
        <w:tc>
          <w:tcPr>
            <w:tcW w:w="1080" w:type="dxa"/>
            <w:tcBorders>
              <w:top w:val="nil"/>
              <w:left w:val="nil"/>
              <w:bottom w:val="nil"/>
              <w:right w:val="nil"/>
            </w:tcBorders>
            <w:shd w:val="clear" w:color="auto" w:fill="auto"/>
            <w:vAlign w:val="center"/>
            <w:hideMark/>
          </w:tcPr>
          <w:p w14:paraId="1C9B0FDC"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2558</w:t>
            </w:r>
          </w:p>
        </w:tc>
        <w:tc>
          <w:tcPr>
            <w:tcW w:w="1638" w:type="dxa"/>
            <w:tcBorders>
              <w:top w:val="nil"/>
              <w:left w:val="nil"/>
              <w:bottom w:val="nil"/>
              <w:right w:val="nil"/>
            </w:tcBorders>
            <w:shd w:val="clear" w:color="auto" w:fill="auto"/>
            <w:vAlign w:val="center"/>
            <w:hideMark/>
          </w:tcPr>
          <w:p w14:paraId="03BC1E54"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13</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854.07</w:t>
            </w:r>
          </w:p>
        </w:tc>
        <w:tc>
          <w:tcPr>
            <w:tcW w:w="1110" w:type="dxa"/>
            <w:tcBorders>
              <w:top w:val="nil"/>
              <w:left w:val="nil"/>
              <w:bottom w:val="nil"/>
              <w:right w:val="nil"/>
            </w:tcBorders>
            <w:shd w:val="clear" w:color="auto" w:fill="auto"/>
            <w:vAlign w:val="center"/>
            <w:hideMark/>
          </w:tcPr>
          <w:p w14:paraId="62E420DB"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13</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854.07</w:t>
            </w:r>
          </w:p>
        </w:tc>
        <w:tc>
          <w:tcPr>
            <w:tcW w:w="1770" w:type="dxa"/>
            <w:tcBorders>
              <w:top w:val="nil"/>
              <w:left w:val="nil"/>
              <w:bottom w:val="nil"/>
              <w:right w:val="nil"/>
            </w:tcBorders>
            <w:shd w:val="clear" w:color="auto" w:fill="auto"/>
            <w:vAlign w:val="center"/>
            <w:hideMark/>
          </w:tcPr>
          <w:p w14:paraId="64CD4F11"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189.45</w:t>
            </w:r>
          </w:p>
        </w:tc>
        <w:tc>
          <w:tcPr>
            <w:tcW w:w="1773" w:type="dxa"/>
            <w:tcBorders>
              <w:top w:val="nil"/>
              <w:left w:val="nil"/>
              <w:bottom w:val="nil"/>
              <w:right w:val="nil"/>
            </w:tcBorders>
            <w:shd w:val="clear" w:color="auto" w:fill="auto"/>
            <w:vAlign w:val="center"/>
            <w:hideMark/>
          </w:tcPr>
          <w:p w14:paraId="335F3364"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13,664.62</w:t>
            </w:r>
          </w:p>
        </w:tc>
        <w:tc>
          <w:tcPr>
            <w:tcW w:w="1600" w:type="dxa"/>
            <w:tcBorders>
              <w:top w:val="nil"/>
              <w:left w:val="nil"/>
              <w:bottom w:val="nil"/>
              <w:right w:val="nil"/>
            </w:tcBorders>
            <w:shd w:val="clear" w:color="auto" w:fill="auto"/>
            <w:noWrap/>
            <w:vAlign w:val="bottom"/>
            <w:hideMark/>
          </w:tcPr>
          <w:p w14:paraId="6643529A"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13,854.07</w:t>
            </w:r>
          </w:p>
        </w:tc>
      </w:tr>
      <w:tr w:rsidR="00492AB6" w:rsidRPr="008A0800" w14:paraId="4CBA3A8B" w14:textId="77777777" w:rsidTr="00306D9B">
        <w:trPr>
          <w:trHeight w:val="265"/>
        </w:trPr>
        <w:tc>
          <w:tcPr>
            <w:tcW w:w="1080" w:type="dxa"/>
            <w:tcBorders>
              <w:top w:val="nil"/>
              <w:left w:val="nil"/>
              <w:bottom w:val="nil"/>
              <w:right w:val="nil"/>
            </w:tcBorders>
            <w:shd w:val="clear" w:color="auto" w:fill="auto"/>
            <w:vAlign w:val="center"/>
            <w:hideMark/>
          </w:tcPr>
          <w:p w14:paraId="79CE200D"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2559</w:t>
            </w:r>
          </w:p>
        </w:tc>
        <w:tc>
          <w:tcPr>
            <w:tcW w:w="1638" w:type="dxa"/>
            <w:tcBorders>
              <w:top w:val="nil"/>
              <w:left w:val="nil"/>
              <w:bottom w:val="nil"/>
              <w:right w:val="nil"/>
            </w:tcBorders>
            <w:shd w:val="clear" w:color="auto" w:fill="auto"/>
            <w:vAlign w:val="center"/>
            <w:hideMark/>
          </w:tcPr>
          <w:p w14:paraId="73B078D9"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14</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284.09</w:t>
            </w:r>
          </w:p>
        </w:tc>
        <w:tc>
          <w:tcPr>
            <w:tcW w:w="1110" w:type="dxa"/>
            <w:tcBorders>
              <w:top w:val="nil"/>
              <w:left w:val="nil"/>
              <w:bottom w:val="nil"/>
              <w:right w:val="nil"/>
            </w:tcBorders>
            <w:shd w:val="clear" w:color="auto" w:fill="auto"/>
            <w:vAlign w:val="center"/>
            <w:hideMark/>
          </w:tcPr>
          <w:p w14:paraId="54190CD9"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14</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284.09</w:t>
            </w:r>
          </w:p>
        </w:tc>
        <w:tc>
          <w:tcPr>
            <w:tcW w:w="1770" w:type="dxa"/>
            <w:tcBorders>
              <w:top w:val="nil"/>
              <w:left w:val="nil"/>
              <w:bottom w:val="nil"/>
              <w:right w:val="nil"/>
            </w:tcBorders>
            <w:shd w:val="clear" w:color="auto" w:fill="auto"/>
            <w:vAlign w:val="center"/>
            <w:hideMark/>
          </w:tcPr>
          <w:p w14:paraId="600ECFF3"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90.01</w:t>
            </w:r>
          </w:p>
        </w:tc>
        <w:tc>
          <w:tcPr>
            <w:tcW w:w="1773" w:type="dxa"/>
            <w:tcBorders>
              <w:top w:val="nil"/>
              <w:left w:val="nil"/>
              <w:bottom w:val="nil"/>
              <w:right w:val="nil"/>
            </w:tcBorders>
            <w:shd w:val="clear" w:color="auto" w:fill="auto"/>
            <w:vAlign w:val="center"/>
            <w:hideMark/>
          </w:tcPr>
          <w:p w14:paraId="334C856E"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14,194.08</w:t>
            </w:r>
          </w:p>
        </w:tc>
        <w:tc>
          <w:tcPr>
            <w:tcW w:w="1600" w:type="dxa"/>
            <w:tcBorders>
              <w:top w:val="nil"/>
              <w:left w:val="nil"/>
              <w:bottom w:val="nil"/>
              <w:right w:val="nil"/>
            </w:tcBorders>
            <w:shd w:val="clear" w:color="auto" w:fill="auto"/>
            <w:noWrap/>
            <w:vAlign w:val="bottom"/>
            <w:hideMark/>
          </w:tcPr>
          <w:p w14:paraId="19A792DF"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14,284.09</w:t>
            </w:r>
          </w:p>
        </w:tc>
      </w:tr>
      <w:tr w:rsidR="00492AB6" w:rsidRPr="008A0800" w14:paraId="08422D56" w14:textId="77777777" w:rsidTr="00306D9B">
        <w:trPr>
          <w:trHeight w:val="215"/>
        </w:trPr>
        <w:tc>
          <w:tcPr>
            <w:tcW w:w="1080" w:type="dxa"/>
            <w:tcBorders>
              <w:top w:val="nil"/>
              <w:left w:val="nil"/>
              <w:bottom w:val="nil"/>
              <w:right w:val="nil"/>
            </w:tcBorders>
            <w:shd w:val="clear" w:color="auto" w:fill="auto"/>
            <w:vAlign w:val="center"/>
            <w:hideMark/>
          </w:tcPr>
          <w:p w14:paraId="1F64D5EB"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2560</w:t>
            </w:r>
          </w:p>
        </w:tc>
        <w:tc>
          <w:tcPr>
            <w:tcW w:w="1638" w:type="dxa"/>
            <w:tcBorders>
              <w:top w:val="nil"/>
              <w:left w:val="nil"/>
              <w:bottom w:val="nil"/>
              <w:right w:val="nil"/>
            </w:tcBorders>
            <w:shd w:val="clear" w:color="auto" w:fill="auto"/>
            <w:vAlign w:val="center"/>
            <w:hideMark/>
          </w:tcPr>
          <w:p w14:paraId="7A6F4FAA"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14</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895.39</w:t>
            </w:r>
          </w:p>
        </w:tc>
        <w:tc>
          <w:tcPr>
            <w:tcW w:w="1110" w:type="dxa"/>
            <w:tcBorders>
              <w:top w:val="nil"/>
              <w:left w:val="nil"/>
              <w:bottom w:val="nil"/>
              <w:right w:val="nil"/>
            </w:tcBorders>
            <w:shd w:val="clear" w:color="auto" w:fill="auto"/>
            <w:vAlign w:val="center"/>
            <w:hideMark/>
          </w:tcPr>
          <w:p w14:paraId="1B502EE9"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14</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895.39</w:t>
            </w:r>
          </w:p>
        </w:tc>
        <w:tc>
          <w:tcPr>
            <w:tcW w:w="1770" w:type="dxa"/>
            <w:tcBorders>
              <w:top w:val="nil"/>
              <w:left w:val="nil"/>
              <w:bottom w:val="nil"/>
              <w:right w:val="nil"/>
            </w:tcBorders>
            <w:shd w:val="clear" w:color="auto" w:fill="auto"/>
            <w:vAlign w:val="center"/>
            <w:hideMark/>
          </w:tcPr>
          <w:p w14:paraId="6E2467C0"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127.26</w:t>
            </w:r>
          </w:p>
        </w:tc>
        <w:tc>
          <w:tcPr>
            <w:tcW w:w="1773" w:type="dxa"/>
            <w:tcBorders>
              <w:top w:val="nil"/>
              <w:left w:val="nil"/>
              <w:bottom w:val="nil"/>
              <w:right w:val="nil"/>
            </w:tcBorders>
            <w:shd w:val="clear" w:color="auto" w:fill="auto"/>
            <w:vAlign w:val="center"/>
            <w:hideMark/>
          </w:tcPr>
          <w:p w14:paraId="05AD190E"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14,768.13</w:t>
            </w:r>
          </w:p>
        </w:tc>
        <w:tc>
          <w:tcPr>
            <w:tcW w:w="1600" w:type="dxa"/>
            <w:tcBorders>
              <w:top w:val="nil"/>
              <w:left w:val="nil"/>
              <w:bottom w:val="nil"/>
              <w:right w:val="nil"/>
            </w:tcBorders>
            <w:shd w:val="clear" w:color="auto" w:fill="auto"/>
            <w:noWrap/>
            <w:vAlign w:val="bottom"/>
            <w:hideMark/>
          </w:tcPr>
          <w:p w14:paraId="5CA6DB91"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14,895.39</w:t>
            </w:r>
          </w:p>
        </w:tc>
      </w:tr>
      <w:tr w:rsidR="00492AB6" w:rsidRPr="008A0800" w14:paraId="3F5B3008" w14:textId="77777777" w:rsidTr="00306D9B">
        <w:trPr>
          <w:trHeight w:val="165"/>
        </w:trPr>
        <w:tc>
          <w:tcPr>
            <w:tcW w:w="1080" w:type="dxa"/>
            <w:tcBorders>
              <w:top w:val="nil"/>
              <w:left w:val="nil"/>
              <w:bottom w:val="nil"/>
              <w:right w:val="nil"/>
            </w:tcBorders>
            <w:shd w:val="clear" w:color="auto" w:fill="auto"/>
            <w:vAlign w:val="center"/>
            <w:hideMark/>
          </w:tcPr>
          <w:p w14:paraId="6DD1DFAE"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2561</w:t>
            </w:r>
          </w:p>
        </w:tc>
        <w:tc>
          <w:tcPr>
            <w:tcW w:w="1638" w:type="dxa"/>
            <w:tcBorders>
              <w:top w:val="nil"/>
              <w:left w:val="nil"/>
              <w:bottom w:val="nil"/>
              <w:right w:val="nil"/>
            </w:tcBorders>
            <w:shd w:val="clear" w:color="auto" w:fill="auto"/>
            <w:vAlign w:val="center"/>
            <w:hideMark/>
          </w:tcPr>
          <w:p w14:paraId="277F1331"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15</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135.03</w:t>
            </w:r>
          </w:p>
        </w:tc>
        <w:tc>
          <w:tcPr>
            <w:tcW w:w="1110" w:type="dxa"/>
            <w:tcBorders>
              <w:top w:val="nil"/>
              <w:left w:val="nil"/>
              <w:bottom w:val="nil"/>
              <w:right w:val="nil"/>
            </w:tcBorders>
            <w:shd w:val="clear" w:color="auto" w:fill="auto"/>
            <w:vAlign w:val="center"/>
            <w:hideMark/>
          </w:tcPr>
          <w:p w14:paraId="511017BD"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15</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135.03</w:t>
            </w:r>
          </w:p>
        </w:tc>
        <w:tc>
          <w:tcPr>
            <w:tcW w:w="1770" w:type="dxa"/>
            <w:tcBorders>
              <w:top w:val="nil"/>
              <w:left w:val="nil"/>
              <w:bottom w:val="nil"/>
              <w:right w:val="nil"/>
            </w:tcBorders>
            <w:shd w:val="clear" w:color="auto" w:fill="auto"/>
            <w:vAlign w:val="center"/>
            <w:hideMark/>
          </w:tcPr>
          <w:p w14:paraId="716B9ECD"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301.25</w:t>
            </w:r>
          </w:p>
        </w:tc>
        <w:tc>
          <w:tcPr>
            <w:tcW w:w="1773" w:type="dxa"/>
            <w:tcBorders>
              <w:top w:val="nil"/>
              <w:left w:val="nil"/>
              <w:bottom w:val="nil"/>
              <w:right w:val="nil"/>
            </w:tcBorders>
            <w:shd w:val="clear" w:color="auto" w:fill="auto"/>
            <w:vAlign w:val="center"/>
            <w:hideMark/>
          </w:tcPr>
          <w:p w14:paraId="48B802F4"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14,833.78</w:t>
            </w:r>
          </w:p>
        </w:tc>
        <w:tc>
          <w:tcPr>
            <w:tcW w:w="1600" w:type="dxa"/>
            <w:tcBorders>
              <w:top w:val="nil"/>
              <w:left w:val="nil"/>
              <w:bottom w:val="nil"/>
              <w:right w:val="nil"/>
            </w:tcBorders>
            <w:shd w:val="clear" w:color="auto" w:fill="auto"/>
            <w:noWrap/>
            <w:vAlign w:val="bottom"/>
            <w:hideMark/>
          </w:tcPr>
          <w:p w14:paraId="56561472"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15,135.03</w:t>
            </w:r>
          </w:p>
        </w:tc>
      </w:tr>
      <w:tr w:rsidR="00492AB6" w:rsidRPr="008A0800" w14:paraId="1F1A650C" w14:textId="77777777" w:rsidTr="00306D9B">
        <w:trPr>
          <w:trHeight w:val="101"/>
        </w:trPr>
        <w:tc>
          <w:tcPr>
            <w:tcW w:w="1080" w:type="dxa"/>
            <w:tcBorders>
              <w:top w:val="nil"/>
              <w:left w:val="nil"/>
              <w:bottom w:val="nil"/>
              <w:right w:val="nil"/>
            </w:tcBorders>
            <w:shd w:val="clear" w:color="auto" w:fill="auto"/>
            <w:vAlign w:val="center"/>
            <w:hideMark/>
          </w:tcPr>
          <w:p w14:paraId="284E7BD9"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2562*</w:t>
            </w:r>
          </w:p>
        </w:tc>
        <w:tc>
          <w:tcPr>
            <w:tcW w:w="1638" w:type="dxa"/>
            <w:tcBorders>
              <w:top w:val="nil"/>
              <w:left w:val="nil"/>
              <w:bottom w:val="nil"/>
              <w:right w:val="nil"/>
            </w:tcBorders>
            <w:shd w:val="clear" w:color="auto" w:fill="auto"/>
            <w:vAlign w:val="center"/>
            <w:hideMark/>
          </w:tcPr>
          <w:p w14:paraId="65F1FE9C"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15</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018.74</w:t>
            </w:r>
          </w:p>
        </w:tc>
        <w:tc>
          <w:tcPr>
            <w:tcW w:w="1110" w:type="dxa"/>
            <w:tcBorders>
              <w:top w:val="nil"/>
              <w:left w:val="nil"/>
              <w:bottom w:val="nil"/>
              <w:right w:val="nil"/>
            </w:tcBorders>
            <w:shd w:val="clear" w:color="auto" w:fill="auto"/>
            <w:vAlign w:val="center"/>
            <w:hideMark/>
          </w:tcPr>
          <w:p w14:paraId="0FC18B27"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15</w:t>
            </w:r>
            <w:r w:rsidRPr="008A0800">
              <w:rPr>
                <w:rFonts w:ascii="TH Sarabun New" w:eastAsia="Times New Roman" w:hAnsi="TH Sarabun New" w:cs="TH Sarabun New" w:hint="cs"/>
                <w:sz w:val="28"/>
                <w:szCs w:val="28"/>
              </w:rPr>
              <w:t>,</w:t>
            </w:r>
            <w:r w:rsidRPr="008A0800">
              <w:rPr>
                <w:rFonts w:ascii="TH Sarabun New" w:eastAsia="Times New Roman" w:hAnsi="TH Sarabun New" w:cs="TH Sarabun New" w:hint="cs"/>
                <w:sz w:val="28"/>
                <w:szCs w:val="28"/>
                <w:cs/>
              </w:rPr>
              <w:t>018.74</w:t>
            </w:r>
          </w:p>
        </w:tc>
        <w:tc>
          <w:tcPr>
            <w:tcW w:w="1770" w:type="dxa"/>
            <w:tcBorders>
              <w:top w:val="nil"/>
              <w:left w:val="nil"/>
              <w:bottom w:val="nil"/>
              <w:right w:val="nil"/>
            </w:tcBorders>
            <w:shd w:val="clear" w:color="auto" w:fill="auto"/>
            <w:vAlign w:val="center"/>
            <w:hideMark/>
          </w:tcPr>
          <w:p w14:paraId="0F0420E7"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270.8</w:t>
            </w:r>
            <w:r w:rsidRPr="008A0800">
              <w:rPr>
                <w:rFonts w:ascii="TH Sarabun New" w:eastAsia="Times New Roman" w:hAnsi="TH Sarabun New" w:cs="TH Sarabun New"/>
                <w:sz w:val="28"/>
                <w:szCs w:val="28"/>
              </w:rPr>
              <w:t>0</w:t>
            </w:r>
          </w:p>
        </w:tc>
        <w:tc>
          <w:tcPr>
            <w:tcW w:w="1773" w:type="dxa"/>
            <w:tcBorders>
              <w:top w:val="nil"/>
              <w:left w:val="nil"/>
              <w:bottom w:val="nil"/>
              <w:right w:val="nil"/>
            </w:tcBorders>
            <w:shd w:val="clear" w:color="auto" w:fill="auto"/>
            <w:vAlign w:val="center"/>
            <w:hideMark/>
          </w:tcPr>
          <w:p w14:paraId="2C6EE734"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14,747.94</w:t>
            </w:r>
          </w:p>
        </w:tc>
        <w:tc>
          <w:tcPr>
            <w:tcW w:w="1600" w:type="dxa"/>
            <w:tcBorders>
              <w:top w:val="nil"/>
              <w:left w:val="nil"/>
              <w:bottom w:val="nil"/>
              <w:right w:val="nil"/>
            </w:tcBorders>
            <w:shd w:val="clear" w:color="auto" w:fill="auto"/>
            <w:noWrap/>
            <w:vAlign w:val="bottom"/>
            <w:hideMark/>
          </w:tcPr>
          <w:p w14:paraId="35A892F4" w14:textId="77777777" w:rsidR="00492AB6" w:rsidRPr="008A0800" w:rsidRDefault="00492AB6"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15,018.74</w:t>
            </w:r>
          </w:p>
        </w:tc>
      </w:tr>
      <w:tr w:rsidR="00492AB6" w:rsidRPr="008A0800" w14:paraId="1AF08A57" w14:textId="77777777" w:rsidTr="00306D9B">
        <w:trPr>
          <w:trHeight w:val="466"/>
        </w:trPr>
        <w:tc>
          <w:tcPr>
            <w:tcW w:w="1080" w:type="dxa"/>
            <w:tcBorders>
              <w:top w:val="single" w:sz="4" w:space="0" w:color="auto"/>
              <w:left w:val="nil"/>
              <w:bottom w:val="single" w:sz="4" w:space="0" w:color="auto"/>
              <w:right w:val="nil"/>
            </w:tcBorders>
            <w:shd w:val="clear" w:color="auto" w:fill="auto"/>
            <w:vAlign w:val="center"/>
            <w:hideMark/>
          </w:tcPr>
          <w:p w14:paraId="52A33EFF"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อัตราเพิ่ม</w:t>
            </w:r>
            <w:r w:rsidRPr="008A0800">
              <w:rPr>
                <w:rFonts w:ascii="TH Sarabun New" w:eastAsia="Times New Roman" w:hAnsi="TH Sarabun New" w:cs="TH Sarabun New" w:hint="cs"/>
                <w:b/>
                <w:bCs/>
                <w:sz w:val="28"/>
                <w:szCs w:val="28"/>
                <w:cs/>
              </w:rPr>
              <w:br/>
              <w:t>(ร้อยละ)</w:t>
            </w:r>
          </w:p>
        </w:tc>
        <w:tc>
          <w:tcPr>
            <w:tcW w:w="1638" w:type="dxa"/>
            <w:tcBorders>
              <w:top w:val="single" w:sz="4" w:space="0" w:color="auto"/>
              <w:left w:val="nil"/>
              <w:bottom w:val="single" w:sz="4" w:space="0" w:color="auto"/>
              <w:right w:val="nil"/>
            </w:tcBorders>
            <w:shd w:val="clear" w:color="auto" w:fill="auto"/>
            <w:vAlign w:val="center"/>
            <w:hideMark/>
          </w:tcPr>
          <w:p w14:paraId="5BB49AF8"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2.22</w:t>
            </w:r>
          </w:p>
        </w:tc>
        <w:tc>
          <w:tcPr>
            <w:tcW w:w="1110" w:type="dxa"/>
            <w:tcBorders>
              <w:top w:val="single" w:sz="4" w:space="0" w:color="auto"/>
              <w:left w:val="nil"/>
              <w:bottom w:val="single" w:sz="4" w:space="0" w:color="auto"/>
              <w:right w:val="nil"/>
            </w:tcBorders>
            <w:shd w:val="clear" w:color="auto" w:fill="auto"/>
            <w:vAlign w:val="center"/>
            <w:hideMark/>
          </w:tcPr>
          <w:p w14:paraId="3AAA103C"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2.22</w:t>
            </w:r>
          </w:p>
        </w:tc>
        <w:tc>
          <w:tcPr>
            <w:tcW w:w="1770" w:type="dxa"/>
            <w:tcBorders>
              <w:top w:val="single" w:sz="4" w:space="0" w:color="auto"/>
              <w:left w:val="nil"/>
              <w:bottom w:val="single" w:sz="4" w:space="0" w:color="auto"/>
              <w:right w:val="nil"/>
            </w:tcBorders>
            <w:shd w:val="clear" w:color="auto" w:fill="auto"/>
            <w:vAlign w:val="center"/>
            <w:hideMark/>
          </w:tcPr>
          <w:p w14:paraId="293D961B"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21.2</w:t>
            </w:r>
          </w:p>
        </w:tc>
        <w:tc>
          <w:tcPr>
            <w:tcW w:w="1773" w:type="dxa"/>
            <w:tcBorders>
              <w:top w:val="single" w:sz="4" w:space="0" w:color="auto"/>
              <w:left w:val="nil"/>
              <w:bottom w:val="single" w:sz="4" w:space="0" w:color="auto"/>
              <w:right w:val="nil"/>
            </w:tcBorders>
            <w:shd w:val="clear" w:color="auto" w:fill="auto"/>
            <w:vAlign w:val="center"/>
            <w:hideMark/>
          </w:tcPr>
          <w:p w14:paraId="3AB44826"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1.99</w:t>
            </w:r>
          </w:p>
        </w:tc>
        <w:tc>
          <w:tcPr>
            <w:tcW w:w="1600" w:type="dxa"/>
            <w:tcBorders>
              <w:top w:val="single" w:sz="4" w:space="0" w:color="auto"/>
              <w:left w:val="nil"/>
              <w:bottom w:val="single" w:sz="4" w:space="0" w:color="auto"/>
              <w:right w:val="nil"/>
            </w:tcBorders>
            <w:shd w:val="clear" w:color="auto" w:fill="auto"/>
            <w:noWrap/>
            <w:vAlign w:val="center"/>
            <w:hideMark/>
          </w:tcPr>
          <w:p w14:paraId="3140B871" w14:textId="77777777" w:rsidR="00492AB6" w:rsidRPr="008A0800" w:rsidRDefault="00492AB6"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2.22</w:t>
            </w:r>
          </w:p>
        </w:tc>
      </w:tr>
    </w:tbl>
    <w:p w14:paraId="387735B6" w14:textId="77777777" w:rsidR="00306D9B" w:rsidRPr="008A0800" w:rsidRDefault="00306D9B" w:rsidP="00306D9B">
      <w:pPr>
        <w:spacing w:after="0"/>
        <w:jc w:val="left"/>
        <w:rPr>
          <w:rFonts w:ascii="TH Sarabun New" w:hAnsi="TH Sarabun New" w:cs="TH Sarabun New"/>
          <w:sz w:val="28"/>
          <w:szCs w:val="28"/>
          <w:cs/>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1/</w:t>
      </w:r>
      <w:r w:rsidRPr="008A0800">
        <w:rPr>
          <w:rFonts w:ascii="TH Sarabun New" w:hAnsi="TH Sarabun New" w:cs="TH Sarabun New"/>
          <w:sz w:val="28"/>
          <w:szCs w:val="28"/>
        </w:rPr>
        <w:t xml:space="preserve"> , </w:t>
      </w:r>
      <w:r w:rsidRPr="008A0800">
        <w:rPr>
          <w:rFonts w:ascii="TH Sarabun New" w:hAnsi="TH Sarabun New" w:cs="TH Sarabun New"/>
          <w:sz w:val="28"/>
          <w:szCs w:val="28"/>
          <w:vertAlign w:val="superscript"/>
        </w:rPr>
        <w:t>3/</w:t>
      </w:r>
      <w:r w:rsidRPr="008A0800">
        <w:rPr>
          <w:rFonts w:ascii="TH Sarabun New" w:hAnsi="TH Sarabun New" w:cs="TH Sarabun New"/>
          <w:sz w:val="28"/>
          <w:szCs w:val="28"/>
          <w:cs/>
        </w:rPr>
        <w:t>สำนักงานเศรษฐกิจการเกษตร</w:t>
      </w:r>
    </w:p>
    <w:p w14:paraId="50546693" w14:textId="77777777" w:rsidR="00306D9B" w:rsidRPr="008A0800" w:rsidRDefault="00306D9B" w:rsidP="00306D9B">
      <w:pPr>
        <w:tabs>
          <w:tab w:val="left" w:pos="1276"/>
          <w:tab w:val="left" w:pos="1701"/>
        </w:tabs>
        <w:spacing w:after="0" w:line="240" w:lineRule="auto"/>
        <w:jc w:val="left"/>
        <w:rPr>
          <w:rFonts w:ascii="TH Sarabun New" w:hAnsi="TH Sarabun New" w:cs="TH Sarabun New"/>
          <w:sz w:val="28"/>
          <w:szCs w:val="28"/>
        </w:rPr>
      </w:pPr>
      <w:r w:rsidRPr="008A0800">
        <w:rPr>
          <w:rFonts w:ascii="TH Sarabun New" w:hAnsi="TH Sarabun New" w:cs="TH Sarabun New"/>
          <w:sz w:val="28"/>
          <w:szCs w:val="28"/>
          <w:vertAlign w:val="superscript"/>
          <w:cs/>
        </w:rPr>
        <w:t xml:space="preserve">             2/</w:t>
      </w:r>
      <w:r w:rsidRPr="008A0800">
        <w:rPr>
          <w:rFonts w:ascii="TH Sarabun New" w:hAnsi="TH Sarabun New" w:cs="TH Sarabun New"/>
          <w:sz w:val="28"/>
          <w:szCs w:val="28"/>
          <w:cs/>
        </w:rPr>
        <w:t>กรมศุลกากร</w:t>
      </w:r>
    </w:p>
    <w:p w14:paraId="18F7E36E" w14:textId="77777777" w:rsidR="00492AB6" w:rsidRPr="008A0800" w:rsidRDefault="00492AB6" w:rsidP="00492AB6">
      <w:pPr>
        <w:spacing w:after="0"/>
        <w:jc w:val="left"/>
        <w:rPr>
          <w:rFonts w:ascii="TH Sarabun New" w:hAnsi="TH Sarabun New" w:cs="TH Sarabun New"/>
          <w:sz w:val="28"/>
          <w:szCs w:val="28"/>
          <w:cs/>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cs/>
        </w:rPr>
        <w:t>* ข้อมูลคาดคะเน</w:t>
      </w:r>
    </w:p>
    <w:p w14:paraId="7EC55DA7" w14:textId="77777777" w:rsidR="004C6221" w:rsidRPr="008A0800" w:rsidRDefault="004C6221" w:rsidP="00951879"/>
    <w:p w14:paraId="74A6CDB2" w14:textId="5A25BE50" w:rsidR="00F82CDB" w:rsidRPr="008A0800" w:rsidRDefault="004C6221" w:rsidP="00F82CDB">
      <w:pPr>
        <w:pStyle w:val="Heading3"/>
        <w:ind w:firstLine="720"/>
        <w:jc w:val="left"/>
        <w:rPr>
          <w:rFonts w:ascii="TH Sarabun New" w:hAnsi="TH Sarabun New" w:cs="TH Sarabun New"/>
          <w:color w:val="auto"/>
          <w:sz w:val="32"/>
          <w:szCs w:val="32"/>
        </w:rPr>
      </w:pPr>
      <w:bookmarkStart w:id="113" w:name="_Toc63933028"/>
      <w:r w:rsidRPr="008A0800">
        <w:rPr>
          <w:rFonts w:ascii="TH Sarabun New" w:hAnsi="TH Sarabun New" w:cs="TH Sarabun New" w:hint="cs"/>
          <w:color w:val="auto"/>
          <w:sz w:val="32"/>
          <w:szCs w:val="32"/>
          <w:cs/>
        </w:rPr>
        <w:t>3</w:t>
      </w:r>
      <w:r w:rsidR="00F82CDB" w:rsidRPr="008A0800">
        <w:rPr>
          <w:rFonts w:ascii="TH Sarabun New" w:hAnsi="TH Sarabun New" w:cs="TH Sarabun New"/>
          <w:color w:val="auto"/>
          <w:sz w:val="32"/>
          <w:szCs w:val="32"/>
          <w:cs/>
        </w:rPr>
        <w:t>) ความเคลื่อนไหวของ</w:t>
      </w:r>
      <w:r w:rsidR="009E5F73" w:rsidRPr="008A0800">
        <w:rPr>
          <w:rFonts w:ascii="TH Sarabun New" w:hAnsi="TH Sarabun New" w:cs="TH Sarabun New"/>
          <w:color w:val="auto"/>
          <w:sz w:val="32"/>
          <w:szCs w:val="32"/>
          <w:cs/>
        </w:rPr>
        <w:t>ของปริมาณการบริโภคไข่ไก่</w:t>
      </w:r>
      <w:bookmarkEnd w:id="113"/>
    </w:p>
    <w:p w14:paraId="11CB739C" w14:textId="77777777" w:rsidR="00EE0987" w:rsidRPr="008A0800" w:rsidRDefault="00EE0987" w:rsidP="00EE0987">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จากกราฟแสดงปริมาณการบริโภคไข่ไก่</w:t>
      </w:r>
      <w:r w:rsidRPr="008A0800">
        <w:rPr>
          <w:rFonts w:ascii="TH Sarabun New" w:hAnsi="TH Sarabun New" w:cs="TH Sarabun New" w:hint="cs"/>
          <w:sz w:val="32"/>
          <w:cs/>
        </w:rPr>
        <w:t>ภาย</w:t>
      </w:r>
      <w:r w:rsidRPr="008A0800">
        <w:rPr>
          <w:rFonts w:ascii="TH Sarabun New" w:hAnsi="TH Sarabun New" w:cs="TH Sarabun New"/>
          <w:sz w:val="32"/>
          <w:cs/>
        </w:rPr>
        <w:t xml:space="preserve">ในประเทศรายเดือน ช่วงปี </w:t>
      </w:r>
      <w:r w:rsidRPr="008A0800">
        <w:rPr>
          <w:rFonts w:ascii="TH Sarabun New" w:hAnsi="TH Sarabun New" w:cs="TH Sarabun New"/>
          <w:sz w:val="32"/>
        </w:rPr>
        <w:t>2555-2562</w:t>
      </w:r>
      <w:r w:rsidRPr="008A0800">
        <w:rPr>
          <w:rFonts w:ascii="TH Sarabun New" w:hAnsi="TH Sarabun New" w:cs="TH Sarabun New"/>
          <w:sz w:val="32"/>
          <w:cs/>
        </w:rPr>
        <w:t xml:space="preserve"> โดยปริมาณการบริโภคไข่ไก่ต่อเดือนเฉลี่ย </w:t>
      </w:r>
      <w:r w:rsidRPr="008A0800">
        <w:rPr>
          <w:rFonts w:ascii="TH Sarabun New" w:hAnsi="TH Sarabun New" w:cs="TH Sarabun New"/>
          <w:sz w:val="32"/>
        </w:rPr>
        <w:t>1,126.04</w:t>
      </w:r>
      <w:r w:rsidRPr="008A0800">
        <w:rPr>
          <w:rFonts w:ascii="TH Sarabun New" w:hAnsi="TH Sarabun New" w:cs="TH Sarabun New"/>
          <w:sz w:val="32"/>
          <w:cs/>
        </w:rPr>
        <w:t xml:space="preserve"> ล้านฟอง มีการบริโภครายเดือนสูงสุด คือ </w:t>
      </w:r>
      <w:r w:rsidRPr="008A0800">
        <w:rPr>
          <w:rFonts w:ascii="TH Sarabun New" w:hAnsi="TH Sarabun New" w:cs="TH Sarabun New"/>
          <w:sz w:val="32"/>
        </w:rPr>
        <w:t>1,321.22</w:t>
      </w:r>
      <w:r w:rsidRPr="008A0800">
        <w:rPr>
          <w:rFonts w:ascii="TH Sarabun New" w:hAnsi="TH Sarabun New" w:cs="TH Sarabun New"/>
          <w:sz w:val="32"/>
          <w:cs/>
        </w:rPr>
        <w:t xml:space="preserve"> ล้านฟอง </w:t>
      </w:r>
      <w:r w:rsidRPr="008A0800">
        <w:rPr>
          <w:rFonts w:ascii="TH Sarabun New" w:hAnsi="TH Sarabun New" w:cs="TH Sarabun New"/>
          <w:sz w:val="32"/>
          <w:cs/>
        </w:rPr>
        <w:br/>
        <w:t xml:space="preserve">การบริโภคต่ำที่สุด คือ </w:t>
      </w:r>
      <w:r w:rsidRPr="008A0800">
        <w:rPr>
          <w:rFonts w:ascii="TH Sarabun New" w:hAnsi="TH Sarabun New" w:cs="TH Sarabun New"/>
          <w:sz w:val="32"/>
        </w:rPr>
        <w:t xml:space="preserve">925.96 </w:t>
      </w:r>
      <w:r w:rsidRPr="008A0800">
        <w:rPr>
          <w:rFonts w:ascii="TH Sarabun New" w:hAnsi="TH Sarabun New" w:cs="TH Sarabun New"/>
          <w:sz w:val="32"/>
          <w:cs/>
        </w:rPr>
        <w:t xml:space="preserve">ล้านฟอง (รูปภาพที่ </w:t>
      </w:r>
      <w:r w:rsidRPr="008A0800">
        <w:rPr>
          <w:rFonts w:ascii="TH Sarabun New" w:hAnsi="TH Sarabun New" w:cs="TH Sarabun New"/>
          <w:sz w:val="32"/>
        </w:rPr>
        <w:t>3.7.2)</w:t>
      </w:r>
    </w:p>
    <w:p w14:paraId="451EE051" w14:textId="77777777" w:rsidR="00EE0987" w:rsidRPr="008A0800" w:rsidRDefault="00EE0987" w:rsidP="00EE0987">
      <w:pPr>
        <w:tabs>
          <w:tab w:val="left" w:pos="993"/>
        </w:tabs>
        <w:spacing w:after="0"/>
        <w:jc w:val="thaiDistribute"/>
        <w:rPr>
          <w:rFonts w:ascii="TH Sarabun New" w:hAnsi="TH Sarabun New" w:cs="TH Sarabun New"/>
          <w:sz w:val="32"/>
          <w:cs/>
        </w:rPr>
      </w:pPr>
    </w:p>
    <w:p w14:paraId="4C90698D" w14:textId="77777777" w:rsidR="00EE0987" w:rsidRPr="008A0800" w:rsidRDefault="00EE0987" w:rsidP="00EE0987">
      <w:pPr>
        <w:spacing w:after="0"/>
        <w:rPr>
          <w:rFonts w:ascii="TH Sarabun New" w:hAnsi="TH Sarabun New" w:cs="TH Sarabun New"/>
          <w:noProof/>
          <w:sz w:val="32"/>
        </w:rPr>
      </w:pPr>
      <w:r w:rsidRPr="008A0800">
        <w:rPr>
          <w:rFonts w:ascii="TH Sarabun New" w:hAnsi="TH Sarabun New" w:cs="TH Sarabun New"/>
          <w:noProof/>
          <w:sz w:val="32"/>
        </w:rPr>
        <w:drawing>
          <wp:inline distT="0" distB="0" distL="0" distR="0" wp14:anchorId="49CB8F2F" wp14:editId="46DFD26B">
            <wp:extent cx="5562600" cy="2541270"/>
            <wp:effectExtent l="0" t="0" r="0" b="11430"/>
            <wp:docPr id="262" name="แผนภูมิ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28E8794" w14:textId="4D0C3F8F" w:rsidR="00306D9B" w:rsidRPr="008A0800" w:rsidRDefault="00306D9B" w:rsidP="006B7CA8">
      <w:pPr>
        <w:pStyle w:val="Caption"/>
        <w:spacing w:before="120" w:after="0"/>
        <w:rPr>
          <w:rFonts w:ascii="TH Sarabun New" w:hAnsi="TH Sarabun New" w:cs="TH Sarabun New"/>
          <w:b/>
          <w:bCs/>
          <w:i w:val="0"/>
          <w:iCs w:val="0"/>
          <w:color w:val="auto"/>
          <w:sz w:val="28"/>
          <w:szCs w:val="28"/>
        </w:rPr>
      </w:pPr>
      <w:bookmarkStart w:id="114" w:name="_Toc53638677"/>
      <w:bookmarkStart w:id="115" w:name="_Toc63932913"/>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3.7.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_3.7.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ความเคลื่อนไหวของปริมาณการบริโภคไข่ไก่ในประเทศรายเดือน ช่วงปี 2555-2562</w:t>
      </w:r>
      <w:bookmarkEnd w:id="114"/>
      <w:bookmarkEnd w:id="115"/>
    </w:p>
    <w:p w14:paraId="5B2E362A" w14:textId="53FC78FB" w:rsidR="00EE0987" w:rsidRPr="008A0800" w:rsidRDefault="0005384E" w:rsidP="00EE0987">
      <w:pPr>
        <w:pStyle w:val="ListParagraph"/>
        <w:tabs>
          <w:tab w:val="left" w:pos="142"/>
        </w:tabs>
        <w:spacing w:after="0"/>
        <w:ind w:left="0"/>
        <w:jc w:val="both"/>
        <w:rPr>
          <w:rFonts w:ascii="TH Sarabun New" w:hAnsi="TH Sarabun New" w:cs="TH Sarabun New"/>
          <w:sz w:val="28"/>
          <w:szCs w:val="28"/>
          <w:cs/>
        </w:rPr>
      </w:pPr>
      <w:r w:rsidRPr="008A0800">
        <w:rPr>
          <w:rFonts w:ascii="TH Sarabun New" w:hAnsi="TH Sarabun New" w:cs="TH Sarabun New"/>
          <w:sz w:val="28"/>
          <w:szCs w:val="28"/>
          <w:cs/>
        </w:rPr>
        <w:tab/>
      </w:r>
      <w:r w:rsidRPr="008A0800">
        <w:rPr>
          <w:rFonts w:ascii="TH Sarabun New" w:hAnsi="TH Sarabun New" w:cs="TH Sarabun New"/>
          <w:sz w:val="28"/>
          <w:szCs w:val="28"/>
          <w:cs/>
        </w:rPr>
        <w:tab/>
      </w:r>
      <w:r w:rsidR="006B7CA8" w:rsidRPr="008A0800">
        <w:rPr>
          <w:rFonts w:ascii="TH Sarabun New" w:hAnsi="TH Sarabun New" w:cs="TH Sarabun New"/>
          <w:sz w:val="28"/>
          <w:szCs w:val="28"/>
        </w:rPr>
        <w:t xml:space="preserve">  </w:t>
      </w:r>
      <w:r w:rsidR="00EE0987" w:rsidRPr="008A0800">
        <w:rPr>
          <w:rFonts w:ascii="TH Sarabun New" w:hAnsi="TH Sarabun New" w:cs="TH Sarabun New"/>
          <w:sz w:val="28"/>
          <w:szCs w:val="28"/>
          <w:cs/>
        </w:rPr>
        <w:t>ที่มา</w:t>
      </w:r>
      <w:r w:rsidR="00EE0987" w:rsidRPr="008A0800">
        <w:rPr>
          <w:rFonts w:ascii="TH Sarabun New" w:hAnsi="TH Sarabun New" w:cs="TH Sarabun New"/>
          <w:sz w:val="28"/>
          <w:szCs w:val="28"/>
        </w:rPr>
        <w:t xml:space="preserve">: </w:t>
      </w:r>
      <w:r w:rsidR="00EE0987" w:rsidRPr="008A0800">
        <w:rPr>
          <w:rFonts w:ascii="TH Sarabun New" w:hAnsi="TH Sarabun New" w:cs="TH Sarabun New"/>
          <w:sz w:val="28"/>
          <w:szCs w:val="28"/>
          <w:cs/>
        </w:rPr>
        <w:t>จากการคำนวณ</w:t>
      </w:r>
    </w:p>
    <w:p w14:paraId="71F11DBA" w14:textId="77777777" w:rsidR="00805374" w:rsidRPr="008A0800" w:rsidRDefault="00805374">
      <w:pPr>
        <w:rPr>
          <w:rFonts w:ascii="TH Sarabun New" w:hAnsi="TH Sarabun New" w:cs="TH Sarabun New"/>
          <w:sz w:val="32"/>
        </w:rPr>
      </w:pPr>
    </w:p>
    <w:p w14:paraId="2C979C1A" w14:textId="77777777" w:rsidR="00A95BF1" w:rsidRPr="008A0800" w:rsidRDefault="00A95BF1" w:rsidP="00156D7A">
      <w:pPr>
        <w:jc w:val="both"/>
        <w:rPr>
          <w:rFonts w:ascii="TH Sarabun New" w:hAnsi="TH Sarabun New" w:cs="TH Sarabun New"/>
          <w:sz w:val="32"/>
        </w:rPr>
      </w:pPr>
    </w:p>
    <w:p w14:paraId="4F4C6703" w14:textId="77777777" w:rsidR="00A95BF1" w:rsidRPr="008A0800" w:rsidRDefault="00A95BF1">
      <w:pPr>
        <w:rPr>
          <w:rFonts w:ascii="TH Sarabun New" w:hAnsi="TH Sarabun New" w:cs="TH Sarabun New"/>
          <w:sz w:val="32"/>
        </w:rPr>
        <w:sectPr w:rsidR="00A95BF1" w:rsidRPr="008A0800" w:rsidSect="00E341DC">
          <w:pgSz w:w="11906" w:h="16838"/>
          <w:pgMar w:top="1440" w:right="1440" w:bottom="1440" w:left="1440" w:header="720" w:footer="720" w:gutter="0"/>
          <w:cols w:space="720"/>
          <w:titlePg/>
          <w:docGrid w:linePitch="360"/>
        </w:sectPr>
      </w:pPr>
    </w:p>
    <w:p w14:paraId="4118C890" w14:textId="4F94C313" w:rsidR="00A95BF1" w:rsidRPr="008A0800" w:rsidRDefault="00A95BF1" w:rsidP="005F6EEA">
      <w:pPr>
        <w:pStyle w:val="Heading1"/>
        <w:rPr>
          <w:rFonts w:ascii="TH Sarabun New" w:hAnsi="TH Sarabun New" w:cs="TH Sarabun New"/>
          <w:color w:val="auto"/>
        </w:rPr>
      </w:pPr>
      <w:bookmarkStart w:id="116" w:name="_Toc63933029"/>
      <w:r w:rsidRPr="008A0800">
        <w:rPr>
          <w:rFonts w:ascii="TH Sarabun New" w:hAnsi="TH Sarabun New" w:cs="TH Sarabun New"/>
          <w:color w:val="auto"/>
          <w:cs/>
        </w:rPr>
        <w:lastRenderedPageBreak/>
        <w:t>บทที่ 4</w:t>
      </w:r>
      <w:r w:rsidR="005F6EEA" w:rsidRPr="008A0800">
        <w:rPr>
          <w:rFonts w:ascii="TH Sarabun New" w:hAnsi="TH Sarabun New" w:cs="TH Sarabun New"/>
          <w:color w:val="auto"/>
          <w:cs/>
        </w:rPr>
        <w:t xml:space="preserve"> </w:t>
      </w:r>
      <w:r w:rsidR="005F6EEA" w:rsidRPr="008A0800">
        <w:rPr>
          <w:rFonts w:ascii="TH Sarabun New" w:hAnsi="TH Sarabun New" w:cs="TH Sarabun New"/>
          <w:color w:val="auto"/>
          <w:cs/>
        </w:rPr>
        <w:br/>
      </w:r>
      <w:r w:rsidRPr="008A0800">
        <w:rPr>
          <w:rFonts w:ascii="TH Sarabun New" w:hAnsi="TH Sarabun New" w:cs="TH Sarabun New"/>
          <w:color w:val="auto"/>
          <w:cs/>
        </w:rPr>
        <w:t>ผลการวิจัย</w:t>
      </w:r>
      <w:bookmarkEnd w:id="116"/>
    </w:p>
    <w:p w14:paraId="6ED31A6B" w14:textId="77777777" w:rsidR="00A95BF1" w:rsidRPr="008A0800" w:rsidRDefault="00A95BF1">
      <w:pPr>
        <w:rPr>
          <w:rFonts w:ascii="TH Sarabun New" w:hAnsi="TH Sarabun New" w:cs="TH Sarabun New"/>
          <w:sz w:val="32"/>
        </w:rPr>
      </w:pPr>
    </w:p>
    <w:p w14:paraId="33A98078" w14:textId="1F5CC08E" w:rsidR="00A95BF1" w:rsidRPr="008A0800" w:rsidRDefault="00A532D2" w:rsidP="00A95BF1">
      <w:pPr>
        <w:pStyle w:val="Heading2"/>
        <w:jc w:val="left"/>
        <w:rPr>
          <w:rFonts w:ascii="TH Sarabun New" w:hAnsi="TH Sarabun New" w:cs="TH Sarabun New"/>
          <w:b/>
          <w:bCs/>
          <w:color w:val="auto"/>
          <w:sz w:val="32"/>
          <w:szCs w:val="32"/>
          <w:cs/>
        </w:rPr>
      </w:pPr>
      <w:bookmarkStart w:id="117" w:name="_Toc63933030"/>
      <w:r w:rsidRPr="008A0800">
        <w:rPr>
          <w:rFonts w:ascii="TH Sarabun New" w:hAnsi="TH Sarabun New" w:cs="TH Sarabun New"/>
          <w:b/>
          <w:bCs/>
          <w:color w:val="auto"/>
          <w:sz w:val="32"/>
          <w:szCs w:val="32"/>
        </w:rPr>
        <w:t>4</w:t>
      </w:r>
      <w:r w:rsidR="00A95BF1" w:rsidRPr="008A0800">
        <w:rPr>
          <w:rFonts w:ascii="TH Sarabun New" w:hAnsi="TH Sarabun New" w:cs="TH Sarabun New"/>
          <w:b/>
          <w:bCs/>
          <w:color w:val="auto"/>
          <w:sz w:val="32"/>
          <w:szCs w:val="32"/>
          <w:cs/>
        </w:rPr>
        <w:t>.1 ข้าว</w:t>
      </w:r>
      <w:bookmarkEnd w:id="117"/>
    </w:p>
    <w:p w14:paraId="157BDF2C" w14:textId="2F56668C" w:rsidR="005552C4" w:rsidRDefault="00A95BF1" w:rsidP="005552C4">
      <w:pPr>
        <w:pStyle w:val="Heading3"/>
        <w:ind w:firstLine="720"/>
        <w:jc w:val="left"/>
        <w:rPr>
          <w:rFonts w:ascii="TH Sarabun New" w:hAnsi="TH Sarabun New" w:cs="TH Sarabun New"/>
          <w:color w:val="auto"/>
          <w:sz w:val="32"/>
          <w:szCs w:val="32"/>
        </w:rPr>
      </w:pPr>
      <w:bookmarkStart w:id="118" w:name="_Toc63933031"/>
      <w:r w:rsidRPr="008A0800">
        <w:rPr>
          <w:rFonts w:ascii="TH Sarabun New" w:hAnsi="TH Sarabun New" w:cs="TH Sarabun New"/>
          <w:color w:val="auto"/>
          <w:sz w:val="32"/>
          <w:szCs w:val="32"/>
          <w:cs/>
        </w:rPr>
        <w:t xml:space="preserve">1) </w:t>
      </w:r>
      <w:r w:rsidR="00277D69" w:rsidRPr="008A0800">
        <w:rPr>
          <w:rFonts w:ascii="TH Sarabun New" w:hAnsi="TH Sarabun New" w:cs="TH Sarabun New"/>
          <w:color w:val="auto"/>
          <w:sz w:val="32"/>
          <w:szCs w:val="32"/>
          <w:cs/>
        </w:rPr>
        <w:t xml:space="preserve">ผลการทดสอบ </w:t>
      </w:r>
      <w:r w:rsidR="00277D69" w:rsidRPr="008A0800">
        <w:rPr>
          <w:rFonts w:ascii="TH Sarabun New" w:hAnsi="TH Sarabun New" w:cs="TH Sarabun New"/>
          <w:color w:val="auto"/>
          <w:sz w:val="32"/>
          <w:szCs w:val="32"/>
        </w:rPr>
        <w:t>Unit root</w:t>
      </w:r>
      <w:bookmarkEnd w:id="118"/>
    </w:p>
    <w:p w14:paraId="4CFD2456" w14:textId="7626574F" w:rsidR="00E37F16" w:rsidRPr="008A0800" w:rsidRDefault="00E37F16" w:rsidP="00E37F16">
      <w:pPr>
        <w:tabs>
          <w:tab w:val="left" w:pos="990"/>
        </w:tabs>
        <w:spacing w:after="0"/>
        <w:jc w:val="thaiDistribute"/>
        <w:rPr>
          <w:rFonts w:ascii="TH Sarabun New" w:hAnsi="TH Sarabun New" w:cs="TH Sarabun New"/>
          <w:sz w:val="32"/>
        </w:rPr>
      </w:pPr>
      <w:r>
        <w:rPr>
          <w:rFonts w:ascii="TH Sarabun New" w:hAnsi="TH Sarabun New" w:cs="TH Sarabun New"/>
          <w:sz w:val="32"/>
          <w:cs/>
        </w:rPr>
        <w:tab/>
      </w:r>
      <w:r w:rsidRPr="008A0800">
        <w:rPr>
          <w:rFonts w:ascii="TH Sarabun New" w:hAnsi="TH Sarabun New" w:cs="TH Sarabun New"/>
          <w:sz w:val="32"/>
          <w:cs/>
        </w:rPr>
        <w:t>การทดสอบ</w:t>
      </w:r>
      <w:r w:rsidRPr="008A0800">
        <w:rPr>
          <w:rFonts w:ascii="TH Sarabun New" w:hAnsi="TH Sarabun New" w:cs="TH Sarabun New" w:hint="cs"/>
          <w:sz w:val="32"/>
          <w:cs/>
        </w:rPr>
        <w:t>ความนิ่งของข้อมูลด้วยวิธีโดยใช้</w:t>
      </w:r>
      <w:r w:rsidRPr="008A0800">
        <w:rPr>
          <w:rFonts w:ascii="TH Sarabun New" w:hAnsi="TH Sarabun New" w:cs="TH Sarabun New"/>
          <w:sz w:val="32"/>
          <w:cs/>
        </w:rPr>
        <w:t xml:space="preserve"> </w:t>
      </w:r>
      <w:r w:rsidRPr="008A0800">
        <w:rPr>
          <w:rFonts w:ascii="TH Sarabun New" w:hAnsi="TH Sarabun New" w:cs="TH Sarabun New"/>
          <w:sz w:val="32"/>
        </w:rPr>
        <w:t xml:space="preserve">Unit root </w:t>
      </w:r>
      <w:r w:rsidRPr="008A0800">
        <w:rPr>
          <w:rFonts w:ascii="TH Sarabun New" w:hAnsi="TH Sarabun New" w:cs="TH Sarabun New"/>
          <w:sz w:val="32"/>
          <w:cs/>
        </w:rPr>
        <w:t xml:space="preserve">ตามวิธี </w:t>
      </w:r>
      <w:r w:rsidRPr="008A0800">
        <w:rPr>
          <w:rFonts w:ascii="TH Sarabun New" w:hAnsi="TH Sarabun New" w:cs="TH Sarabun New"/>
          <w:sz w:val="32"/>
        </w:rPr>
        <w:t xml:space="preserve">Augmented Dicky-Fuller test (ADF) </w:t>
      </w:r>
      <w:r w:rsidRPr="008A0800">
        <w:rPr>
          <w:rFonts w:ascii="TH Sarabun New" w:hAnsi="TH Sarabun New" w:cs="TH Sarabun New" w:hint="cs"/>
          <w:sz w:val="32"/>
          <w:cs/>
        </w:rPr>
        <w:t>ในการทดสอบ</w:t>
      </w:r>
      <w:r w:rsidRPr="008A0800">
        <w:rPr>
          <w:rFonts w:ascii="TH Sarabun New" w:hAnsi="TH Sarabun New" w:cs="TH Sarabun New"/>
          <w:sz w:val="32"/>
          <w:cs/>
        </w:rPr>
        <w:t>จะทำการเลือกตัวล่าช้า (</w:t>
      </w:r>
      <w:r w:rsidRPr="008A0800">
        <w:rPr>
          <w:rFonts w:ascii="TH Sarabun New" w:hAnsi="TH Sarabun New" w:cs="TH Sarabun New"/>
          <w:sz w:val="32"/>
        </w:rPr>
        <w:t xml:space="preserve">Lags) </w:t>
      </w:r>
      <w:r w:rsidRPr="008A0800">
        <w:rPr>
          <w:rFonts w:ascii="TH Sarabun New" w:hAnsi="TH Sarabun New" w:cs="TH Sarabun New"/>
          <w:sz w:val="32"/>
          <w:cs/>
        </w:rPr>
        <w:t xml:space="preserve">อัตโนมัติ ด้วยเกณฑ์ของ </w:t>
      </w:r>
      <w:r w:rsidRPr="008A0800">
        <w:rPr>
          <w:rFonts w:ascii="TH Sarabun New" w:hAnsi="TH Sarabun New" w:cs="TH Sarabun New"/>
          <w:sz w:val="32"/>
        </w:rPr>
        <w:t xml:space="preserve">Schwartz information (SC) </w:t>
      </w:r>
      <w:r w:rsidRPr="008A0800">
        <w:rPr>
          <w:rFonts w:ascii="TH Sarabun New" w:hAnsi="TH Sarabun New" w:cs="TH Sarabun New"/>
          <w:sz w:val="32"/>
          <w:cs/>
        </w:rPr>
        <w:t>โดยการทดสอบความนิ่ง</w:t>
      </w:r>
      <w:r w:rsidRPr="008A0800">
        <w:rPr>
          <w:rFonts w:ascii="TH Sarabun New" w:hAnsi="TH Sarabun New" w:cs="TH Sarabun New"/>
          <w:sz w:val="32"/>
        </w:rPr>
        <w:t xml:space="preserve"> (Stationarity)</w:t>
      </w:r>
      <w:r w:rsidRPr="008A0800">
        <w:rPr>
          <w:rFonts w:ascii="TH Sarabun New" w:hAnsi="TH Sarabun New" w:cs="TH Sarabun New"/>
          <w:sz w:val="32"/>
          <w:cs/>
        </w:rPr>
        <w:t xml:space="preserve"> ของข้อมูลจะพิจารณาเปรียบเทียบค่าสถิติ </w:t>
      </w:r>
      <w:r w:rsidRPr="008A0800">
        <w:rPr>
          <w:rFonts w:ascii="TH Sarabun New" w:hAnsi="TH Sarabun New" w:cs="TH Sarabun New"/>
          <w:sz w:val="32"/>
        </w:rPr>
        <w:t xml:space="preserve">ADF test </w:t>
      </w:r>
      <w:r w:rsidRPr="008A0800">
        <w:rPr>
          <w:rFonts w:ascii="TH Sarabun New" w:hAnsi="TH Sarabun New" w:cs="TH Sarabun New"/>
          <w:sz w:val="32"/>
          <w:cs/>
        </w:rPr>
        <w:t xml:space="preserve">กับค่าสถิติ </w:t>
      </w:r>
      <w:r w:rsidRPr="008A0800">
        <w:rPr>
          <w:rFonts w:ascii="TH Sarabun New" w:hAnsi="TH Sarabun New" w:cs="TH Sarabun New"/>
          <w:sz w:val="32"/>
        </w:rPr>
        <w:t xml:space="preserve">MacKinnon critical </w:t>
      </w:r>
      <w:r w:rsidRPr="008A0800">
        <w:rPr>
          <w:rFonts w:ascii="TH Sarabun New" w:hAnsi="TH Sarabun New" w:cs="TH Sarabun New"/>
          <w:sz w:val="32"/>
          <w:cs/>
        </w:rPr>
        <w:t xml:space="preserve">ณ ระดับนัยสำคัญทางสถิติที่ 0.05 ถ้าค่า </w:t>
      </w:r>
      <w:r w:rsidRPr="008A0800">
        <w:rPr>
          <w:rFonts w:ascii="TH Sarabun New" w:hAnsi="TH Sarabun New" w:cs="TH Sarabun New"/>
          <w:sz w:val="32"/>
        </w:rPr>
        <w:t xml:space="preserve">ADF test </w:t>
      </w:r>
      <w:r w:rsidRPr="008A0800">
        <w:rPr>
          <w:rFonts w:ascii="TH Sarabun New" w:hAnsi="TH Sarabun New" w:cs="TH Sarabun New"/>
          <w:sz w:val="32"/>
          <w:cs/>
        </w:rPr>
        <w:t xml:space="preserve">มีค่ามากกว่าค่า </w:t>
      </w:r>
      <w:r w:rsidRPr="008A0800">
        <w:rPr>
          <w:rFonts w:ascii="TH Sarabun New" w:hAnsi="TH Sarabun New" w:cs="TH Sarabun New"/>
          <w:sz w:val="32"/>
        </w:rPr>
        <w:t xml:space="preserve">MacKinnon critical </w:t>
      </w:r>
      <w:r w:rsidRPr="008A0800">
        <w:rPr>
          <w:rFonts w:ascii="TH Sarabun New" w:hAnsi="TH Sarabun New" w:cs="TH Sarabun New"/>
          <w:sz w:val="32"/>
          <w:cs/>
        </w:rPr>
        <w:t>แสดงว่ายอมรับสมมติฐานหลัก นั่นคือข้อมูลอนุกรมเวลา (</w:t>
      </w:r>
      <w:r w:rsidRPr="008A0800">
        <w:rPr>
          <w:rFonts w:ascii="TH Sarabun New" w:hAnsi="TH Sarabun New" w:cs="TH Sarabun New"/>
          <w:sz w:val="32"/>
        </w:rPr>
        <w:t xml:space="preserve">Time series) </w:t>
      </w:r>
      <w:r w:rsidRPr="008A0800">
        <w:rPr>
          <w:rFonts w:ascii="TH Sarabun New" w:hAnsi="TH Sarabun New" w:cs="TH Sarabun New"/>
          <w:sz w:val="32"/>
          <w:cs/>
        </w:rPr>
        <w:t>นั้นมีลักษณะไม่นิ่ง ซึ่งเราจะทำการแก้ไขได้โดยการสร้างตัวแปรในรูปผลต่าง (</w:t>
      </w:r>
      <w:r w:rsidRPr="008A0800">
        <w:rPr>
          <w:rFonts w:ascii="TH Sarabun New" w:hAnsi="TH Sarabun New" w:cs="TH Sarabun New"/>
          <w:sz w:val="32"/>
        </w:rPr>
        <w:t>Differencing</w:t>
      </w:r>
      <w:r w:rsidRPr="008A0800">
        <w:rPr>
          <w:rFonts w:ascii="TH Sarabun New" w:hAnsi="TH Sarabun New" w:cs="TH Sarabun New"/>
          <w:sz w:val="32"/>
          <w:cs/>
        </w:rPr>
        <w:t>)</w:t>
      </w:r>
      <w:r w:rsidRPr="008A0800">
        <w:rPr>
          <w:rFonts w:ascii="TH Sarabun New" w:hAnsi="TH Sarabun New" w:cs="TH Sarabun New"/>
          <w:sz w:val="32"/>
        </w:rPr>
        <w:t xml:space="preserve"> </w:t>
      </w:r>
      <w:r w:rsidRPr="008A0800">
        <w:rPr>
          <w:rFonts w:ascii="TH Sarabun New" w:hAnsi="TH Sarabun New" w:cs="TH Sarabun New"/>
          <w:sz w:val="32"/>
          <w:cs/>
        </w:rPr>
        <w:t xml:space="preserve">ลำดับที่ 1 หรือลำดับถัดไปจนกว่าค่าสถิติ </w:t>
      </w:r>
      <w:r w:rsidRPr="008A0800">
        <w:rPr>
          <w:rFonts w:ascii="TH Sarabun New" w:hAnsi="TH Sarabun New" w:cs="TH Sarabun New"/>
          <w:sz w:val="32"/>
        </w:rPr>
        <w:t xml:space="preserve">ADF test </w:t>
      </w:r>
      <w:r w:rsidRPr="008A0800">
        <w:rPr>
          <w:rFonts w:ascii="TH Sarabun New" w:hAnsi="TH Sarabun New" w:cs="TH Sarabun New"/>
          <w:sz w:val="32"/>
          <w:cs/>
        </w:rPr>
        <w:t xml:space="preserve">จะมีค่าน้อยกว่าค่า </w:t>
      </w:r>
      <w:r w:rsidRPr="008A0800">
        <w:rPr>
          <w:rFonts w:ascii="TH Sarabun New" w:hAnsi="TH Sarabun New" w:cs="TH Sarabun New"/>
          <w:sz w:val="32"/>
        </w:rPr>
        <w:t xml:space="preserve">MacKinnon critical </w:t>
      </w:r>
      <w:r w:rsidRPr="008A0800">
        <w:rPr>
          <w:rFonts w:ascii="TH Sarabun New" w:hAnsi="TH Sarabun New" w:cs="TH Sarabun New"/>
          <w:sz w:val="32"/>
          <w:cs/>
        </w:rPr>
        <w:t>ซึ่งจะปฏิเสธสมมติฐานหลัก แสดงว่าข้อมูลอนุกรมเวลานั้นจะมีลักษณะนิ่ง</w:t>
      </w:r>
    </w:p>
    <w:p w14:paraId="2667C612" w14:textId="5E33D791" w:rsidR="00E37F16" w:rsidRPr="00EE0A57" w:rsidRDefault="00E37F16" w:rsidP="00E37F16">
      <w:pPr>
        <w:tabs>
          <w:tab w:val="left" w:pos="990"/>
        </w:tabs>
        <w:spacing w:after="0"/>
        <w:jc w:val="thaiDistribute"/>
        <w:rPr>
          <w:rFonts w:ascii="TH Sarabun New" w:hAnsi="TH Sarabun New" w:cs="TH Sarabun New"/>
          <w:spacing w:val="-4"/>
          <w:sz w:val="32"/>
        </w:rPr>
      </w:pPr>
      <w:r w:rsidRPr="008A0800">
        <w:rPr>
          <w:rFonts w:ascii="TH Sarabun New" w:hAnsi="TH Sarabun New" w:cs="TH Sarabun New"/>
          <w:sz w:val="32"/>
          <w:cs/>
        </w:rPr>
        <w:tab/>
      </w:r>
      <w:r w:rsidRPr="00EE0A57">
        <w:rPr>
          <w:rFonts w:ascii="TH Sarabun New" w:hAnsi="TH Sarabun New" w:cs="TH Sarabun New"/>
          <w:spacing w:val="-4"/>
          <w:sz w:val="32"/>
          <w:cs/>
        </w:rPr>
        <w:t xml:space="preserve">ผลการทดสอบ </w:t>
      </w:r>
      <w:r w:rsidRPr="00EE0A57">
        <w:rPr>
          <w:rFonts w:ascii="TH Sarabun New" w:hAnsi="TH Sarabun New" w:cs="TH Sarabun New"/>
          <w:spacing w:val="-4"/>
          <w:sz w:val="32"/>
        </w:rPr>
        <w:t xml:space="preserve">ADF test </w:t>
      </w:r>
      <w:r w:rsidRPr="00EE0A57">
        <w:rPr>
          <w:rFonts w:ascii="TH Sarabun New" w:hAnsi="TH Sarabun New" w:cs="TH Sarabun New"/>
          <w:spacing w:val="-4"/>
          <w:sz w:val="32"/>
          <w:cs/>
        </w:rPr>
        <w:t>พบว่า ข้อมูล</w:t>
      </w:r>
      <w:r w:rsidR="002E789A" w:rsidRPr="00EE0A57">
        <w:rPr>
          <w:rFonts w:ascii="TH Sarabun New" w:hAnsi="TH Sarabun New" w:cs="TH Sarabun New" w:hint="cs"/>
          <w:spacing w:val="-4"/>
          <w:sz w:val="32"/>
          <w:cs/>
        </w:rPr>
        <w:t>ปริมาณการส่งออกข้าวหอมมะลิและข้าวเจ้าขาว</w:t>
      </w:r>
      <w:r w:rsidRPr="00EE0A57">
        <w:rPr>
          <w:rFonts w:ascii="TH Sarabun New" w:hAnsi="TH Sarabun New" w:cs="TH Sarabun New"/>
          <w:spacing w:val="-4"/>
          <w:sz w:val="32"/>
          <w:cs/>
        </w:rPr>
        <w:t xml:space="preserve">มีลักษณะนิ่ง </w:t>
      </w:r>
      <w:r w:rsidR="00C926E1" w:rsidRPr="00EE0A57">
        <w:rPr>
          <w:rFonts w:ascii="TH Sarabun New" w:hAnsi="TH Sarabun New" w:cs="TH Sarabun New" w:hint="cs"/>
          <w:spacing w:val="-4"/>
          <w:sz w:val="32"/>
          <w:cs/>
        </w:rPr>
        <w:t>ที่</w:t>
      </w:r>
      <w:r w:rsidRPr="00EE0A57">
        <w:rPr>
          <w:rFonts w:ascii="TH Sarabun New" w:hAnsi="TH Sarabun New" w:cs="TH Sarabun New"/>
          <w:spacing w:val="-4"/>
          <w:sz w:val="32"/>
          <w:cs/>
        </w:rPr>
        <w:t xml:space="preserve">ระดับ </w:t>
      </w:r>
      <w:r w:rsidRPr="00EE0A57">
        <w:rPr>
          <w:rFonts w:ascii="TH Sarabun New" w:hAnsi="TH Sarabun New" w:cs="TH Sarabun New"/>
          <w:spacing w:val="-4"/>
          <w:sz w:val="32"/>
        </w:rPr>
        <w:t xml:space="preserve">Level </w:t>
      </w:r>
      <w:r w:rsidRPr="00EE0A57">
        <w:rPr>
          <w:rFonts w:ascii="TH Sarabun New" w:hAnsi="TH Sarabun New" w:cs="TH Sarabun New"/>
          <w:spacing w:val="-4"/>
          <w:sz w:val="32"/>
          <w:cs/>
        </w:rPr>
        <w:t>ทั้งแบบจำลองที่มีจุดตัดแกนแต่ปราศจากแนวโน้มเวลา (</w:t>
      </w:r>
      <w:r w:rsidRPr="00EE0A57">
        <w:rPr>
          <w:rFonts w:ascii="TH Sarabun New" w:hAnsi="TH Sarabun New" w:cs="TH Sarabun New"/>
          <w:spacing w:val="-4"/>
          <w:sz w:val="32"/>
        </w:rPr>
        <w:t xml:space="preserve">With intercept but without trend) </w:t>
      </w:r>
      <w:r w:rsidRPr="00EE0A57">
        <w:rPr>
          <w:rFonts w:ascii="TH Sarabun New" w:hAnsi="TH Sarabun New" w:cs="TH Sarabun New"/>
          <w:spacing w:val="-4"/>
          <w:sz w:val="32"/>
          <w:cs/>
        </w:rPr>
        <w:t>และแบบจำลองมีจุดตัดแกนและแนวโน้ม (</w:t>
      </w:r>
      <w:r w:rsidRPr="00EE0A57">
        <w:rPr>
          <w:rFonts w:ascii="TH Sarabun New" w:hAnsi="TH Sarabun New" w:cs="TH Sarabun New"/>
          <w:spacing w:val="-4"/>
          <w:sz w:val="32"/>
        </w:rPr>
        <w:t xml:space="preserve">With trend and intercept) </w:t>
      </w:r>
      <w:r w:rsidR="00B47E97" w:rsidRPr="00EE0A57">
        <w:rPr>
          <w:rFonts w:ascii="TH Sarabun New" w:hAnsi="TH Sarabun New" w:cs="TH Sarabun New" w:hint="cs"/>
          <w:spacing w:val="-4"/>
          <w:sz w:val="32"/>
          <w:cs/>
        </w:rPr>
        <w:t xml:space="preserve">นอกจากปริมาณการส่งออกแล้ว ผู้วิจัยได้พิจารณาตัวแปรที่จะใช้ในแบบจำลอง </w:t>
      </w:r>
      <w:r w:rsidR="00B47E97" w:rsidRPr="00EE0A57">
        <w:rPr>
          <w:rFonts w:ascii="TH Sarabun New" w:hAnsi="TH Sarabun New" w:cs="TH Sarabun New"/>
          <w:spacing w:val="-4"/>
          <w:sz w:val="32"/>
        </w:rPr>
        <w:t xml:space="preserve">VAR/VECM </w:t>
      </w:r>
      <w:r w:rsidR="00B47E97" w:rsidRPr="00EE0A57">
        <w:rPr>
          <w:rFonts w:ascii="TH Sarabun New" w:hAnsi="TH Sarabun New" w:cs="TH Sarabun New" w:hint="cs"/>
          <w:spacing w:val="-4"/>
          <w:sz w:val="32"/>
          <w:cs/>
        </w:rPr>
        <w:t>เพิ่มเติมประกอบด้วยข้อมูลราคาส่งออกข้าวหอมมะลิไทย 100</w:t>
      </w:r>
      <w:r w:rsidR="00B47E97" w:rsidRPr="00EE0A57">
        <w:rPr>
          <w:rFonts w:ascii="TH Sarabun New" w:hAnsi="TH Sarabun New" w:cs="TH Sarabun New"/>
          <w:spacing w:val="-4"/>
          <w:sz w:val="32"/>
        </w:rPr>
        <w:t>% (</w:t>
      </w:r>
      <w:r w:rsidR="00B47E97" w:rsidRPr="00EE0A57">
        <w:rPr>
          <w:rFonts w:ascii="TH Sarabun New" w:hAnsi="TH Sarabun New" w:cs="TH Sarabun New" w:hint="cs"/>
          <w:spacing w:val="-4"/>
          <w:sz w:val="32"/>
          <w:cs/>
        </w:rPr>
        <w:t>ข้าวใหม่</w:t>
      </w:r>
      <w:r w:rsidR="00B47E97" w:rsidRPr="00EE0A57">
        <w:rPr>
          <w:rFonts w:ascii="TH Sarabun New" w:hAnsi="TH Sarabun New" w:cs="TH Sarabun New"/>
          <w:spacing w:val="-4"/>
          <w:sz w:val="32"/>
        </w:rPr>
        <w:t xml:space="preserve">) </w:t>
      </w:r>
      <w:r w:rsidR="00B47E97" w:rsidRPr="00EE0A57">
        <w:rPr>
          <w:rFonts w:ascii="TH Sarabun New" w:hAnsi="TH Sarabun New" w:cs="TH Sarabun New" w:hint="cs"/>
          <w:spacing w:val="-4"/>
          <w:sz w:val="32"/>
          <w:cs/>
        </w:rPr>
        <w:t>ราคาส่งออกข้าวเจ้าขาวไทย 5</w:t>
      </w:r>
      <w:r w:rsidR="00B47E97" w:rsidRPr="00EE0A57">
        <w:rPr>
          <w:rFonts w:ascii="TH Sarabun New" w:hAnsi="TH Sarabun New" w:cs="TH Sarabun New"/>
          <w:spacing w:val="-4"/>
          <w:sz w:val="32"/>
        </w:rPr>
        <w:t xml:space="preserve">% </w:t>
      </w:r>
      <w:r w:rsidR="00B47E97" w:rsidRPr="00EE0A57">
        <w:rPr>
          <w:rFonts w:ascii="TH Sarabun New" w:hAnsi="TH Sarabun New" w:cs="TH Sarabun New" w:hint="cs"/>
          <w:spacing w:val="-4"/>
          <w:sz w:val="32"/>
          <w:cs/>
        </w:rPr>
        <w:t>(ข้าวใหม่) ราคาส่งออกข้าวเจ้าขาว 5</w:t>
      </w:r>
      <w:r w:rsidR="00B47E97" w:rsidRPr="00EE0A57">
        <w:rPr>
          <w:rFonts w:ascii="TH Sarabun New" w:hAnsi="TH Sarabun New" w:cs="TH Sarabun New"/>
          <w:spacing w:val="-4"/>
          <w:sz w:val="32"/>
        </w:rPr>
        <w:t xml:space="preserve">% </w:t>
      </w:r>
      <w:r w:rsidR="00B47E97" w:rsidRPr="00EE0A57">
        <w:rPr>
          <w:rFonts w:ascii="TH Sarabun New" w:hAnsi="TH Sarabun New" w:cs="TH Sarabun New" w:hint="cs"/>
          <w:spacing w:val="-4"/>
          <w:sz w:val="32"/>
          <w:cs/>
        </w:rPr>
        <w:t xml:space="preserve">เวียดนาม โดยราคาส่งออกข้าวเจ้าขาวไทยและเวียดนามมีความนิ่งที่ระดับ </w:t>
      </w:r>
      <w:r w:rsidR="00B47E97" w:rsidRPr="00EE0A57">
        <w:rPr>
          <w:rFonts w:ascii="TH Sarabun New" w:hAnsi="TH Sarabun New" w:cs="TH Sarabun New"/>
          <w:spacing w:val="-4"/>
          <w:sz w:val="32"/>
        </w:rPr>
        <w:t xml:space="preserve">Level </w:t>
      </w:r>
      <w:r w:rsidR="00B47E97" w:rsidRPr="00EE0A57">
        <w:rPr>
          <w:rFonts w:ascii="TH Sarabun New" w:hAnsi="TH Sarabun New" w:cs="TH Sarabun New" w:hint="cs"/>
          <w:spacing w:val="-4"/>
          <w:sz w:val="32"/>
          <w:cs/>
        </w:rPr>
        <w:t xml:space="preserve">ในแบบจำลองที่มีจุดตัดแกนแต่ปราศจากแนวโน้มเวลา ในขณะที่ราคาส่งออกข้าวหอมมะลิไทยมีความนิ่งที่ระดับผลต่างลำดับที่ 1 </w:t>
      </w:r>
      <w:r w:rsidRPr="00EE0A57">
        <w:rPr>
          <w:rFonts w:ascii="TH Sarabun New" w:hAnsi="TH Sarabun New" w:cs="TH Sarabun New"/>
          <w:spacing w:val="-4"/>
          <w:sz w:val="32"/>
        </w:rPr>
        <w:t>(</w:t>
      </w:r>
      <w:r w:rsidRPr="00EE0A57">
        <w:rPr>
          <w:rFonts w:ascii="TH Sarabun New" w:hAnsi="TH Sarabun New" w:cs="TH Sarabun New"/>
          <w:spacing w:val="-4"/>
          <w:sz w:val="32"/>
          <w:cs/>
        </w:rPr>
        <w:t>ตา</w:t>
      </w:r>
      <w:r w:rsidR="002E789A" w:rsidRPr="00EE0A57">
        <w:rPr>
          <w:rFonts w:ascii="TH Sarabun New" w:hAnsi="TH Sarabun New" w:cs="TH Sarabun New"/>
          <w:spacing w:val="-4"/>
          <w:sz w:val="32"/>
          <w:cs/>
        </w:rPr>
        <w:t>รางที่ 4.1.</w:t>
      </w:r>
      <w:r w:rsidR="00B47E97" w:rsidRPr="00EE0A57">
        <w:rPr>
          <w:rFonts w:ascii="TH Sarabun New" w:hAnsi="TH Sarabun New" w:cs="TH Sarabun New"/>
          <w:spacing w:val="-4"/>
          <w:sz w:val="32"/>
        </w:rPr>
        <w:t>1</w:t>
      </w:r>
      <w:r w:rsidRPr="00EE0A57">
        <w:rPr>
          <w:rFonts w:ascii="TH Sarabun New" w:hAnsi="TH Sarabun New" w:cs="TH Sarabun New"/>
          <w:spacing w:val="-4"/>
          <w:sz w:val="32"/>
          <w:cs/>
        </w:rPr>
        <w:t>)</w:t>
      </w:r>
    </w:p>
    <w:p w14:paraId="4133C5AB" w14:textId="48382200" w:rsidR="005552C4" w:rsidRPr="008A0800" w:rsidRDefault="005552C4" w:rsidP="00EE0A57">
      <w:pPr>
        <w:pStyle w:val="Caption"/>
        <w:spacing w:before="120" w:after="0"/>
        <w:jc w:val="left"/>
        <w:rPr>
          <w:rFonts w:ascii="TH Sarabun New" w:hAnsi="TH Sarabun New" w:cs="TH Sarabun New"/>
          <w:b/>
          <w:bCs/>
          <w:i w:val="0"/>
          <w:iCs w:val="0"/>
          <w:color w:val="auto"/>
          <w:sz w:val="28"/>
          <w:szCs w:val="28"/>
          <w:cs/>
        </w:rPr>
      </w:pPr>
      <w:r w:rsidRPr="008A0800">
        <w:rPr>
          <w:rFonts w:ascii="TH Sarabun New" w:hAnsi="TH Sarabun New" w:cs="TH Sarabun New"/>
          <w:b/>
          <w:bCs/>
          <w:i w:val="0"/>
          <w:iCs w:val="0"/>
          <w:color w:val="auto"/>
          <w:sz w:val="28"/>
          <w:szCs w:val="28"/>
          <w:cs/>
        </w:rPr>
        <w:t xml:space="preserve">ตารางที่ </w:t>
      </w:r>
      <w:r>
        <w:rPr>
          <w:rFonts w:ascii="TH Sarabun New" w:hAnsi="TH Sarabun New" w:cs="TH Sarabun New"/>
          <w:b/>
          <w:bCs/>
          <w:i w:val="0"/>
          <w:iCs w:val="0"/>
          <w:color w:val="auto"/>
          <w:sz w:val="28"/>
          <w:szCs w:val="28"/>
        </w:rPr>
        <w:t>4.</w:t>
      </w:r>
      <w:r>
        <w:rPr>
          <w:rFonts w:ascii="TH Sarabun New" w:hAnsi="TH Sarabun New" w:cs="TH Sarabun New" w:hint="cs"/>
          <w:b/>
          <w:bCs/>
          <w:i w:val="0"/>
          <w:iCs w:val="0"/>
          <w:color w:val="auto"/>
          <w:sz w:val="28"/>
          <w:szCs w:val="28"/>
          <w:cs/>
        </w:rPr>
        <w:t>1</w:t>
      </w:r>
      <w:r w:rsidRPr="008A0800">
        <w:rPr>
          <w:rFonts w:ascii="TH Sarabun New" w:hAnsi="TH Sarabun New" w:cs="TH Sarabun New"/>
          <w:b/>
          <w:bCs/>
          <w:i w:val="0"/>
          <w:iCs w:val="0"/>
          <w:color w:val="auto"/>
          <w:sz w:val="28"/>
          <w:szCs w:val="28"/>
        </w:rPr>
        <w:t>.</w:t>
      </w:r>
      <w:r w:rsidR="00001F3C">
        <w:rPr>
          <w:rFonts w:ascii="TH Sarabun New" w:hAnsi="TH Sarabun New" w:cs="TH Sarabun New"/>
          <w:b/>
          <w:bCs/>
          <w:i w:val="0"/>
          <w:iCs w:val="0"/>
          <w:color w:val="auto"/>
          <w:sz w:val="28"/>
          <w:szCs w:val="28"/>
        </w:rPr>
        <w:t>1</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ผลการทดสอบความนิ่ง ด้วย </w:t>
      </w:r>
      <w:r w:rsidRPr="008A0800">
        <w:rPr>
          <w:rFonts w:ascii="TH Sarabun New" w:hAnsi="TH Sarabun New" w:cs="TH Sarabun New"/>
          <w:b/>
          <w:bCs/>
          <w:i w:val="0"/>
          <w:iCs w:val="0"/>
          <w:color w:val="auto"/>
          <w:sz w:val="28"/>
          <w:szCs w:val="28"/>
        </w:rPr>
        <w:t xml:space="preserve">Augmented Dickey–Fuller test </w:t>
      </w:r>
      <w:r w:rsidRPr="008A0800">
        <w:rPr>
          <w:rFonts w:ascii="TH Sarabun New" w:hAnsi="TH Sarabun New" w:cs="TH Sarabun New"/>
          <w:b/>
          <w:bCs/>
          <w:i w:val="0"/>
          <w:iCs w:val="0"/>
          <w:color w:val="auto"/>
          <w:sz w:val="28"/>
          <w:szCs w:val="28"/>
          <w:cs/>
        </w:rPr>
        <w:t>กรณี</w:t>
      </w:r>
      <w:r>
        <w:rPr>
          <w:rFonts w:ascii="TH Sarabun New" w:hAnsi="TH Sarabun New" w:cs="TH Sarabun New" w:hint="cs"/>
          <w:b/>
          <w:bCs/>
          <w:i w:val="0"/>
          <w:iCs w:val="0"/>
          <w:color w:val="auto"/>
          <w:sz w:val="28"/>
          <w:szCs w:val="28"/>
          <w:cs/>
        </w:rPr>
        <w:t>ข้าว</w:t>
      </w:r>
    </w:p>
    <w:tbl>
      <w:tblPr>
        <w:tblW w:w="5000" w:type="pct"/>
        <w:tblLook w:val="04A0" w:firstRow="1" w:lastRow="0" w:firstColumn="1" w:lastColumn="0" w:noHBand="0" w:noVBand="1"/>
      </w:tblPr>
      <w:tblGrid>
        <w:gridCol w:w="2037"/>
        <w:gridCol w:w="1307"/>
        <w:gridCol w:w="1828"/>
        <w:gridCol w:w="1288"/>
        <w:gridCol w:w="1813"/>
        <w:gridCol w:w="969"/>
      </w:tblGrid>
      <w:tr w:rsidR="005552C4" w:rsidRPr="002E789A" w14:paraId="72068A85" w14:textId="77777777" w:rsidTr="002E789A">
        <w:trPr>
          <w:trHeight w:val="435"/>
        </w:trPr>
        <w:tc>
          <w:tcPr>
            <w:tcW w:w="1102" w:type="pct"/>
            <w:vMerge w:val="restart"/>
            <w:tcBorders>
              <w:top w:val="single" w:sz="4" w:space="0" w:color="auto"/>
              <w:left w:val="nil"/>
              <w:bottom w:val="single" w:sz="4" w:space="0" w:color="000000"/>
              <w:right w:val="nil"/>
            </w:tcBorders>
            <w:shd w:val="clear" w:color="auto" w:fill="auto"/>
            <w:noWrap/>
            <w:vAlign w:val="center"/>
            <w:hideMark/>
          </w:tcPr>
          <w:p w14:paraId="7A33027D" w14:textId="77777777" w:rsidR="005552C4" w:rsidRPr="002E789A" w:rsidRDefault="005552C4" w:rsidP="002E789A">
            <w:pPr>
              <w:spacing w:after="0" w:line="240" w:lineRule="auto"/>
              <w:rPr>
                <w:rFonts w:ascii="TH Sarabun New" w:eastAsia="Times New Roman" w:hAnsi="TH Sarabun New" w:cs="TH Sarabun New"/>
                <w:b/>
                <w:bCs/>
                <w:sz w:val="28"/>
                <w:szCs w:val="28"/>
              </w:rPr>
            </w:pPr>
            <w:r w:rsidRPr="002E789A">
              <w:rPr>
                <w:rFonts w:ascii="TH Sarabun New" w:hAnsi="TH Sarabun New" w:cs="TH Sarabun New"/>
                <w:sz w:val="28"/>
                <w:szCs w:val="28"/>
                <w:cs/>
              </w:rPr>
              <w:t>ตัวแปร</w:t>
            </w:r>
          </w:p>
          <w:p w14:paraId="11F37FA8" w14:textId="77777777" w:rsidR="005552C4" w:rsidRPr="002E789A" w:rsidRDefault="005552C4" w:rsidP="002E789A">
            <w:pPr>
              <w:spacing w:after="0" w:line="240" w:lineRule="auto"/>
              <w:rPr>
                <w:rFonts w:ascii="TH Sarabun New" w:eastAsia="Times New Roman" w:hAnsi="TH Sarabun New" w:cs="TH Sarabun New"/>
                <w:b/>
                <w:bCs/>
                <w:sz w:val="28"/>
                <w:szCs w:val="28"/>
              </w:rPr>
            </w:pPr>
          </w:p>
        </w:tc>
        <w:tc>
          <w:tcPr>
            <w:tcW w:w="1696" w:type="pct"/>
            <w:gridSpan w:val="2"/>
            <w:tcBorders>
              <w:top w:val="single" w:sz="4" w:space="0" w:color="auto"/>
              <w:left w:val="nil"/>
              <w:bottom w:val="single" w:sz="4" w:space="0" w:color="auto"/>
              <w:right w:val="nil"/>
            </w:tcBorders>
            <w:shd w:val="clear" w:color="auto" w:fill="auto"/>
            <w:noWrap/>
            <w:hideMark/>
          </w:tcPr>
          <w:p w14:paraId="45750874" w14:textId="77777777" w:rsidR="005552C4" w:rsidRPr="002E789A" w:rsidRDefault="005552C4" w:rsidP="002E789A">
            <w:pPr>
              <w:spacing w:after="0" w:line="240" w:lineRule="auto"/>
              <w:rPr>
                <w:rFonts w:ascii="TH Sarabun New" w:eastAsia="Times New Roman" w:hAnsi="TH Sarabun New" w:cs="TH Sarabun New"/>
                <w:b/>
                <w:bCs/>
                <w:sz w:val="28"/>
                <w:szCs w:val="28"/>
              </w:rPr>
            </w:pPr>
            <w:r w:rsidRPr="002E789A">
              <w:rPr>
                <w:rFonts w:ascii="TH Sarabun New" w:hAnsi="TH Sarabun New" w:cs="TH Sarabun New"/>
                <w:sz w:val="28"/>
                <w:szCs w:val="28"/>
                <w:cs/>
              </w:rPr>
              <w:t>ข้อมูลขั้นต้น</w:t>
            </w:r>
          </w:p>
        </w:tc>
        <w:tc>
          <w:tcPr>
            <w:tcW w:w="1678" w:type="pct"/>
            <w:gridSpan w:val="2"/>
            <w:tcBorders>
              <w:top w:val="single" w:sz="4" w:space="0" w:color="auto"/>
              <w:left w:val="nil"/>
              <w:bottom w:val="single" w:sz="4" w:space="0" w:color="auto"/>
              <w:right w:val="nil"/>
            </w:tcBorders>
            <w:shd w:val="clear" w:color="auto" w:fill="auto"/>
            <w:noWrap/>
            <w:hideMark/>
          </w:tcPr>
          <w:p w14:paraId="35D21B5D" w14:textId="77777777" w:rsidR="005552C4" w:rsidRPr="002E789A" w:rsidRDefault="005552C4" w:rsidP="002E789A">
            <w:pPr>
              <w:spacing w:after="0" w:line="240" w:lineRule="auto"/>
              <w:rPr>
                <w:rFonts w:ascii="TH Sarabun New" w:eastAsia="Times New Roman" w:hAnsi="TH Sarabun New" w:cs="TH Sarabun New"/>
                <w:b/>
                <w:bCs/>
                <w:sz w:val="28"/>
                <w:szCs w:val="28"/>
              </w:rPr>
            </w:pPr>
            <w:r w:rsidRPr="002E789A">
              <w:rPr>
                <w:rFonts w:ascii="TH Sarabun New" w:hAnsi="TH Sarabun New" w:cs="TH Sarabun New"/>
                <w:sz w:val="28"/>
                <w:szCs w:val="28"/>
                <w:cs/>
              </w:rPr>
              <w:t xml:space="preserve">ผลต่างลำดับที่ </w:t>
            </w:r>
            <w:r w:rsidRPr="002E789A">
              <w:rPr>
                <w:rFonts w:ascii="TH Sarabun New" w:hAnsi="TH Sarabun New" w:cs="TH Sarabun New"/>
                <w:sz w:val="28"/>
                <w:szCs w:val="28"/>
              </w:rPr>
              <w:t>1</w:t>
            </w:r>
          </w:p>
        </w:tc>
        <w:tc>
          <w:tcPr>
            <w:tcW w:w="524" w:type="pct"/>
            <w:vMerge w:val="restart"/>
            <w:tcBorders>
              <w:top w:val="single" w:sz="4" w:space="0" w:color="auto"/>
              <w:left w:val="nil"/>
              <w:bottom w:val="single" w:sz="4" w:space="0" w:color="000000"/>
              <w:right w:val="nil"/>
            </w:tcBorders>
            <w:shd w:val="clear" w:color="auto" w:fill="auto"/>
            <w:noWrap/>
            <w:vAlign w:val="center"/>
            <w:hideMark/>
          </w:tcPr>
          <w:p w14:paraId="587094BA" w14:textId="77777777" w:rsidR="005552C4" w:rsidRPr="002E789A" w:rsidRDefault="005552C4" w:rsidP="002E789A">
            <w:pPr>
              <w:spacing w:after="0" w:line="240" w:lineRule="auto"/>
              <w:rPr>
                <w:rFonts w:ascii="TH Sarabun New" w:eastAsia="Times New Roman" w:hAnsi="TH Sarabun New" w:cs="TH Sarabun New"/>
                <w:b/>
                <w:bCs/>
                <w:sz w:val="28"/>
                <w:szCs w:val="28"/>
              </w:rPr>
            </w:pPr>
            <w:r w:rsidRPr="002E789A">
              <w:rPr>
                <w:rFonts w:ascii="TH Sarabun New" w:hAnsi="TH Sarabun New" w:cs="TH Sarabun New"/>
                <w:sz w:val="20"/>
                <w:szCs w:val="28"/>
                <w:cs/>
              </w:rPr>
              <w:t>สรุป</w:t>
            </w:r>
          </w:p>
        </w:tc>
      </w:tr>
      <w:tr w:rsidR="005552C4" w:rsidRPr="002E789A" w14:paraId="596A2DD6" w14:textId="77777777" w:rsidTr="002E789A">
        <w:trPr>
          <w:trHeight w:val="435"/>
        </w:trPr>
        <w:tc>
          <w:tcPr>
            <w:tcW w:w="1102" w:type="pct"/>
            <w:vMerge/>
            <w:tcBorders>
              <w:top w:val="single" w:sz="4" w:space="0" w:color="auto"/>
              <w:left w:val="nil"/>
              <w:bottom w:val="single" w:sz="4" w:space="0" w:color="000000"/>
              <w:right w:val="nil"/>
            </w:tcBorders>
            <w:shd w:val="clear" w:color="auto" w:fill="auto"/>
            <w:vAlign w:val="center"/>
            <w:hideMark/>
          </w:tcPr>
          <w:p w14:paraId="7FFD002E" w14:textId="77777777" w:rsidR="005552C4" w:rsidRPr="002E789A" w:rsidRDefault="005552C4" w:rsidP="002E789A">
            <w:pPr>
              <w:spacing w:after="0" w:line="240" w:lineRule="auto"/>
              <w:rPr>
                <w:rFonts w:ascii="TH Sarabun New" w:eastAsia="Times New Roman" w:hAnsi="TH Sarabun New" w:cs="TH Sarabun New"/>
                <w:b/>
                <w:bCs/>
                <w:sz w:val="28"/>
                <w:szCs w:val="28"/>
              </w:rPr>
            </w:pPr>
          </w:p>
        </w:tc>
        <w:tc>
          <w:tcPr>
            <w:tcW w:w="707" w:type="pct"/>
            <w:tcBorders>
              <w:top w:val="nil"/>
              <w:left w:val="nil"/>
              <w:bottom w:val="single" w:sz="4" w:space="0" w:color="auto"/>
              <w:right w:val="nil"/>
            </w:tcBorders>
            <w:shd w:val="clear" w:color="auto" w:fill="auto"/>
            <w:noWrap/>
            <w:hideMark/>
          </w:tcPr>
          <w:p w14:paraId="27FCEC42" w14:textId="77777777" w:rsidR="005552C4" w:rsidRPr="002E789A" w:rsidRDefault="005552C4" w:rsidP="002E789A">
            <w:pPr>
              <w:spacing w:after="0" w:line="240" w:lineRule="auto"/>
              <w:rPr>
                <w:rFonts w:ascii="TH Sarabun New" w:eastAsia="Times New Roman" w:hAnsi="TH Sarabun New" w:cs="TH Sarabun New"/>
                <w:b/>
                <w:bCs/>
                <w:sz w:val="28"/>
                <w:szCs w:val="28"/>
              </w:rPr>
            </w:pPr>
            <w:r w:rsidRPr="002E789A">
              <w:rPr>
                <w:rFonts w:ascii="TH Sarabun New" w:hAnsi="TH Sarabun New" w:cs="TH Sarabun New"/>
                <w:sz w:val="28"/>
                <w:szCs w:val="28"/>
                <w:cs/>
              </w:rPr>
              <w:t>ค่าคงที่</w:t>
            </w:r>
          </w:p>
        </w:tc>
        <w:tc>
          <w:tcPr>
            <w:tcW w:w="989" w:type="pct"/>
            <w:tcBorders>
              <w:top w:val="nil"/>
              <w:left w:val="nil"/>
              <w:bottom w:val="single" w:sz="4" w:space="0" w:color="auto"/>
              <w:right w:val="nil"/>
            </w:tcBorders>
            <w:shd w:val="clear" w:color="auto" w:fill="auto"/>
            <w:noWrap/>
            <w:hideMark/>
          </w:tcPr>
          <w:p w14:paraId="2D006A15" w14:textId="77777777" w:rsidR="005552C4" w:rsidRPr="002E789A" w:rsidRDefault="005552C4" w:rsidP="002E789A">
            <w:pPr>
              <w:spacing w:after="0" w:line="240" w:lineRule="auto"/>
              <w:rPr>
                <w:rFonts w:ascii="TH Sarabun New" w:eastAsia="Times New Roman" w:hAnsi="TH Sarabun New" w:cs="TH Sarabun New"/>
                <w:b/>
                <w:bCs/>
                <w:sz w:val="28"/>
                <w:szCs w:val="28"/>
              </w:rPr>
            </w:pPr>
            <w:r w:rsidRPr="002E789A">
              <w:rPr>
                <w:rFonts w:ascii="TH Sarabun New" w:hAnsi="TH Sarabun New" w:cs="TH Sarabun New"/>
                <w:sz w:val="28"/>
                <w:szCs w:val="28"/>
                <w:cs/>
              </w:rPr>
              <w:t>ค่าคงที่และแนวโน้ม</w:t>
            </w:r>
          </w:p>
        </w:tc>
        <w:tc>
          <w:tcPr>
            <w:tcW w:w="697" w:type="pct"/>
            <w:tcBorders>
              <w:top w:val="nil"/>
              <w:left w:val="nil"/>
              <w:bottom w:val="single" w:sz="4" w:space="0" w:color="auto"/>
              <w:right w:val="nil"/>
            </w:tcBorders>
            <w:shd w:val="clear" w:color="auto" w:fill="auto"/>
            <w:noWrap/>
            <w:hideMark/>
          </w:tcPr>
          <w:p w14:paraId="03F273C3" w14:textId="77777777" w:rsidR="005552C4" w:rsidRPr="002E789A" w:rsidRDefault="005552C4" w:rsidP="002E789A">
            <w:pPr>
              <w:spacing w:after="0" w:line="240" w:lineRule="auto"/>
              <w:rPr>
                <w:rFonts w:ascii="TH Sarabun New" w:eastAsia="Times New Roman" w:hAnsi="TH Sarabun New" w:cs="TH Sarabun New"/>
                <w:b/>
                <w:bCs/>
                <w:sz w:val="28"/>
                <w:szCs w:val="28"/>
              </w:rPr>
            </w:pPr>
            <w:r w:rsidRPr="002E789A">
              <w:rPr>
                <w:rFonts w:ascii="TH Sarabun New" w:hAnsi="TH Sarabun New" w:cs="TH Sarabun New"/>
                <w:sz w:val="28"/>
                <w:szCs w:val="28"/>
                <w:cs/>
              </w:rPr>
              <w:t>ค่าคงที่</w:t>
            </w:r>
          </w:p>
        </w:tc>
        <w:tc>
          <w:tcPr>
            <w:tcW w:w="981" w:type="pct"/>
            <w:tcBorders>
              <w:top w:val="nil"/>
              <w:left w:val="nil"/>
              <w:bottom w:val="single" w:sz="4" w:space="0" w:color="auto"/>
              <w:right w:val="nil"/>
            </w:tcBorders>
            <w:shd w:val="clear" w:color="auto" w:fill="auto"/>
            <w:noWrap/>
            <w:hideMark/>
          </w:tcPr>
          <w:p w14:paraId="074FA1F0" w14:textId="77777777" w:rsidR="005552C4" w:rsidRPr="002E789A" w:rsidRDefault="005552C4" w:rsidP="002E789A">
            <w:pPr>
              <w:spacing w:after="0" w:line="240" w:lineRule="auto"/>
              <w:rPr>
                <w:rFonts w:ascii="TH Sarabun New" w:eastAsia="Times New Roman" w:hAnsi="TH Sarabun New" w:cs="TH Sarabun New"/>
                <w:b/>
                <w:bCs/>
                <w:sz w:val="28"/>
                <w:szCs w:val="28"/>
              </w:rPr>
            </w:pPr>
            <w:r w:rsidRPr="002E789A">
              <w:rPr>
                <w:rFonts w:ascii="TH Sarabun New" w:hAnsi="TH Sarabun New" w:cs="TH Sarabun New"/>
                <w:sz w:val="28"/>
                <w:szCs w:val="28"/>
                <w:cs/>
              </w:rPr>
              <w:t>ค่าคงที่และแนวโน้ม</w:t>
            </w:r>
          </w:p>
        </w:tc>
        <w:tc>
          <w:tcPr>
            <w:tcW w:w="524" w:type="pct"/>
            <w:vMerge/>
            <w:tcBorders>
              <w:top w:val="single" w:sz="4" w:space="0" w:color="auto"/>
              <w:left w:val="nil"/>
              <w:bottom w:val="single" w:sz="4" w:space="0" w:color="000000"/>
              <w:right w:val="nil"/>
            </w:tcBorders>
            <w:shd w:val="clear" w:color="auto" w:fill="auto"/>
            <w:vAlign w:val="center"/>
            <w:hideMark/>
          </w:tcPr>
          <w:p w14:paraId="15041A1B" w14:textId="77777777" w:rsidR="005552C4" w:rsidRPr="002E789A" w:rsidRDefault="005552C4" w:rsidP="002E789A">
            <w:pPr>
              <w:spacing w:after="0" w:line="240" w:lineRule="auto"/>
              <w:rPr>
                <w:rFonts w:ascii="TH Sarabun New" w:eastAsia="Times New Roman" w:hAnsi="TH Sarabun New" w:cs="TH Sarabun New"/>
                <w:b/>
                <w:bCs/>
                <w:sz w:val="28"/>
                <w:szCs w:val="28"/>
              </w:rPr>
            </w:pPr>
          </w:p>
        </w:tc>
      </w:tr>
      <w:tr w:rsidR="005552C4" w:rsidRPr="002E789A" w14:paraId="3BD116D3" w14:textId="77777777" w:rsidTr="00C926E1">
        <w:trPr>
          <w:trHeight w:val="435"/>
        </w:trPr>
        <w:tc>
          <w:tcPr>
            <w:tcW w:w="1102" w:type="pct"/>
            <w:tcBorders>
              <w:top w:val="nil"/>
              <w:left w:val="nil"/>
              <w:right w:val="nil"/>
            </w:tcBorders>
            <w:shd w:val="clear" w:color="auto" w:fill="auto"/>
            <w:noWrap/>
            <w:vAlign w:val="bottom"/>
          </w:tcPr>
          <w:p w14:paraId="596D5524" w14:textId="05B9E2A8" w:rsidR="005552C4" w:rsidRPr="00B47E97" w:rsidRDefault="005552C4" w:rsidP="002E789A">
            <w:pPr>
              <w:spacing w:after="0" w:line="240" w:lineRule="auto"/>
              <w:jc w:val="left"/>
              <w:rPr>
                <w:rFonts w:ascii="TH Sarabun New" w:eastAsia="Times New Roman" w:hAnsi="TH Sarabun New" w:cs="TH Sarabun New"/>
                <w:sz w:val="28"/>
                <w:szCs w:val="28"/>
              </w:rPr>
            </w:pPr>
            <w:r w:rsidRPr="00B47E97">
              <w:rPr>
                <w:rFonts w:ascii="TH Sarabun New" w:hAnsi="TH Sarabun New" w:cs="TH Sarabun New"/>
                <w:sz w:val="28"/>
                <w:szCs w:val="28"/>
              </w:rPr>
              <w:t>ln(</w:t>
            </w:r>
            <w:r w:rsidR="00CC4B1D" w:rsidRPr="00B47E97">
              <w:rPr>
                <w:rFonts w:ascii="TH Sarabun New" w:hAnsi="TH Sarabun New" w:cs="TH Sarabun New"/>
                <w:sz w:val="28"/>
                <w:szCs w:val="28"/>
              </w:rPr>
              <w:t>ex_hommali</w:t>
            </w:r>
            <w:r w:rsidRPr="00B47E97">
              <w:rPr>
                <w:rFonts w:ascii="TH Sarabun New" w:eastAsia="Times New Roman" w:hAnsi="TH Sarabun New" w:cs="TH Sarabun New"/>
                <w:sz w:val="28"/>
                <w:szCs w:val="28"/>
              </w:rPr>
              <w:t>)</w:t>
            </w:r>
          </w:p>
        </w:tc>
        <w:tc>
          <w:tcPr>
            <w:tcW w:w="707" w:type="pct"/>
            <w:tcBorders>
              <w:top w:val="nil"/>
              <w:left w:val="nil"/>
              <w:right w:val="nil"/>
            </w:tcBorders>
            <w:shd w:val="clear" w:color="auto" w:fill="auto"/>
            <w:noWrap/>
          </w:tcPr>
          <w:p w14:paraId="52681D38" w14:textId="38084272" w:rsidR="005552C4" w:rsidRPr="00B47E97" w:rsidRDefault="005552C4" w:rsidP="002E789A">
            <w:pPr>
              <w:spacing w:after="0" w:line="240" w:lineRule="auto"/>
              <w:rPr>
                <w:rFonts w:ascii="TH Sarabun New" w:eastAsia="Times New Roman" w:hAnsi="TH Sarabun New" w:cs="TH Sarabun New"/>
                <w:sz w:val="28"/>
                <w:szCs w:val="28"/>
              </w:rPr>
            </w:pPr>
            <w:r w:rsidRPr="00B47E97">
              <w:rPr>
                <w:rFonts w:ascii="TH Sarabun New" w:hAnsi="TH Sarabun New" w:cs="TH Sarabun New"/>
                <w:sz w:val="28"/>
                <w:szCs w:val="28"/>
              </w:rPr>
              <w:t>-</w:t>
            </w:r>
            <w:r w:rsidR="00CC4B1D" w:rsidRPr="00B47E97">
              <w:rPr>
                <w:rFonts w:ascii="TH Sarabun New" w:hAnsi="TH Sarabun New" w:cs="TH Sarabun New"/>
                <w:sz w:val="28"/>
                <w:szCs w:val="28"/>
              </w:rPr>
              <w:t>4.95**</w:t>
            </w:r>
            <w:r w:rsidR="00CC4B1D" w:rsidRPr="00B47E97">
              <w:rPr>
                <w:rFonts w:ascii="TH Sarabun New" w:hAnsi="TH Sarabun New" w:cs="TH Sarabun New" w:hint="cs"/>
                <w:sz w:val="28"/>
                <w:szCs w:val="28"/>
                <w:cs/>
              </w:rPr>
              <w:t>*</w:t>
            </w:r>
            <w:r w:rsidR="00CC4B1D" w:rsidRPr="00B47E97">
              <w:rPr>
                <w:rFonts w:ascii="TH Sarabun New" w:hAnsi="TH Sarabun New" w:cs="TH Sarabun New"/>
                <w:sz w:val="28"/>
                <w:szCs w:val="28"/>
              </w:rPr>
              <w:t>[1</w:t>
            </w:r>
            <w:r w:rsidRPr="00B47E97">
              <w:rPr>
                <w:rFonts w:ascii="TH Sarabun New" w:hAnsi="TH Sarabun New" w:cs="TH Sarabun New"/>
                <w:sz w:val="28"/>
                <w:szCs w:val="28"/>
              </w:rPr>
              <w:t>]</w:t>
            </w:r>
          </w:p>
        </w:tc>
        <w:tc>
          <w:tcPr>
            <w:tcW w:w="989" w:type="pct"/>
            <w:tcBorders>
              <w:top w:val="nil"/>
              <w:left w:val="nil"/>
              <w:right w:val="nil"/>
            </w:tcBorders>
            <w:shd w:val="clear" w:color="auto" w:fill="auto"/>
            <w:noWrap/>
          </w:tcPr>
          <w:p w14:paraId="7F35D0B2" w14:textId="310A533B" w:rsidR="005552C4" w:rsidRPr="00B47E97" w:rsidRDefault="005552C4" w:rsidP="002E789A">
            <w:pPr>
              <w:spacing w:after="0" w:line="240" w:lineRule="auto"/>
              <w:rPr>
                <w:rFonts w:ascii="TH Sarabun New" w:eastAsia="Times New Roman" w:hAnsi="TH Sarabun New" w:cs="TH Sarabun New"/>
                <w:sz w:val="28"/>
                <w:szCs w:val="28"/>
              </w:rPr>
            </w:pPr>
            <w:r w:rsidRPr="00B47E97">
              <w:rPr>
                <w:rFonts w:ascii="TH Sarabun New" w:hAnsi="TH Sarabun New" w:cs="TH Sarabun New"/>
                <w:sz w:val="28"/>
                <w:szCs w:val="28"/>
              </w:rPr>
              <w:t>-</w:t>
            </w:r>
            <w:r w:rsidR="00CC4B1D" w:rsidRPr="00B47E97">
              <w:rPr>
                <w:rFonts w:ascii="TH Sarabun New" w:hAnsi="TH Sarabun New" w:cs="TH Sarabun New" w:hint="cs"/>
                <w:sz w:val="28"/>
                <w:szCs w:val="28"/>
                <w:cs/>
              </w:rPr>
              <w:t>6</w:t>
            </w:r>
            <w:r w:rsidRPr="00B47E97">
              <w:rPr>
                <w:rFonts w:ascii="TH Sarabun New" w:hAnsi="TH Sarabun New" w:cs="TH Sarabun New"/>
                <w:sz w:val="28"/>
                <w:szCs w:val="28"/>
              </w:rPr>
              <w:t>.</w:t>
            </w:r>
            <w:r w:rsidR="00CC4B1D" w:rsidRPr="00B47E97">
              <w:rPr>
                <w:rFonts w:ascii="TH Sarabun New" w:hAnsi="TH Sarabun New" w:cs="TH Sarabun New" w:hint="cs"/>
                <w:sz w:val="28"/>
                <w:szCs w:val="28"/>
                <w:cs/>
              </w:rPr>
              <w:t>03</w:t>
            </w:r>
            <w:r w:rsidRPr="00B47E97">
              <w:rPr>
                <w:rFonts w:ascii="TH Sarabun New" w:hAnsi="TH Sarabun New" w:cs="TH Sarabun New"/>
                <w:sz w:val="28"/>
                <w:szCs w:val="28"/>
              </w:rPr>
              <w:t>*</w:t>
            </w:r>
            <w:r w:rsidR="00CC4B1D" w:rsidRPr="00B47E97">
              <w:rPr>
                <w:rFonts w:ascii="TH Sarabun New" w:hAnsi="TH Sarabun New" w:cs="TH Sarabun New" w:hint="cs"/>
                <w:sz w:val="28"/>
                <w:szCs w:val="28"/>
                <w:cs/>
              </w:rPr>
              <w:t>*</w:t>
            </w:r>
            <w:r w:rsidRPr="00B47E97">
              <w:rPr>
                <w:rFonts w:ascii="TH Sarabun New" w:hAnsi="TH Sarabun New" w:cs="TH Sarabun New"/>
                <w:sz w:val="28"/>
                <w:szCs w:val="28"/>
              </w:rPr>
              <w:t>*[0]</w:t>
            </w:r>
          </w:p>
        </w:tc>
        <w:tc>
          <w:tcPr>
            <w:tcW w:w="697" w:type="pct"/>
            <w:tcBorders>
              <w:top w:val="nil"/>
              <w:left w:val="nil"/>
              <w:right w:val="nil"/>
            </w:tcBorders>
            <w:shd w:val="clear" w:color="auto" w:fill="auto"/>
            <w:noWrap/>
          </w:tcPr>
          <w:p w14:paraId="4E943752" w14:textId="2E2B15CB" w:rsidR="005552C4" w:rsidRPr="00B47E97" w:rsidRDefault="005552C4" w:rsidP="002E789A">
            <w:pPr>
              <w:spacing w:after="0" w:line="240" w:lineRule="auto"/>
              <w:rPr>
                <w:rFonts w:ascii="TH Sarabun New" w:eastAsia="Times New Roman" w:hAnsi="TH Sarabun New" w:cs="TH Sarabun New"/>
                <w:sz w:val="28"/>
                <w:szCs w:val="28"/>
              </w:rPr>
            </w:pPr>
            <w:r w:rsidRPr="00B47E97">
              <w:rPr>
                <w:rFonts w:ascii="TH Sarabun New" w:hAnsi="TH Sarabun New" w:cs="TH Sarabun New"/>
                <w:sz w:val="28"/>
                <w:szCs w:val="28"/>
              </w:rPr>
              <w:t>-</w:t>
            </w:r>
            <w:r w:rsidR="002E789A" w:rsidRPr="00B47E97">
              <w:rPr>
                <w:rFonts w:ascii="TH Sarabun New" w:hAnsi="TH Sarabun New" w:cs="TH Sarabun New" w:hint="cs"/>
                <w:sz w:val="28"/>
                <w:szCs w:val="28"/>
                <w:cs/>
              </w:rPr>
              <w:t>14.47***</w:t>
            </w:r>
            <w:r w:rsidRPr="00B47E97">
              <w:rPr>
                <w:rFonts w:ascii="TH Sarabun New" w:hAnsi="TH Sarabun New" w:cs="TH Sarabun New"/>
                <w:sz w:val="28"/>
                <w:szCs w:val="28"/>
              </w:rPr>
              <w:t>[3]</w:t>
            </w:r>
          </w:p>
        </w:tc>
        <w:tc>
          <w:tcPr>
            <w:tcW w:w="981" w:type="pct"/>
            <w:tcBorders>
              <w:top w:val="nil"/>
              <w:left w:val="nil"/>
              <w:right w:val="nil"/>
            </w:tcBorders>
            <w:shd w:val="clear" w:color="auto" w:fill="auto"/>
            <w:noWrap/>
          </w:tcPr>
          <w:p w14:paraId="271B2BF8" w14:textId="13E04A03" w:rsidR="005552C4" w:rsidRPr="00B47E97" w:rsidRDefault="002E789A" w:rsidP="002E789A">
            <w:pPr>
              <w:spacing w:after="0" w:line="240" w:lineRule="auto"/>
              <w:rPr>
                <w:rFonts w:ascii="TH Sarabun New" w:eastAsia="Times New Roman" w:hAnsi="TH Sarabun New" w:cs="TH Sarabun New"/>
                <w:sz w:val="28"/>
                <w:szCs w:val="28"/>
              </w:rPr>
            </w:pPr>
            <w:r w:rsidRPr="00B47E97">
              <w:rPr>
                <w:rFonts w:ascii="TH Sarabun New" w:hAnsi="TH Sarabun New" w:cs="TH Sarabun New"/>
                <w:sz w:val="28"/>
                <w:szCs w:val="28"/>
              </w:rPr>
              <w:t>-</w:t>
            </w:r>
            <w:r w:rsidRPr="00B47E97">
              <w:rPr>
                <w:rFonts w:ascii="TH Sarabun New" w:hAnsi="TH Sarabun New" w:cs="TH Sarabun New" w:hint="cs"/>
                <w:sz w:val="28"/>
                <w:szCs w:val="28"/>
                <w:cs/>
              </w:rPr>
              <w:t>9.12</w:t>
            </w:r>
            <w:r w:rsidR="005552C4" w:rsidRPr="00B47E97">
              <w:rPr>
                <w:rFonts w:ascii="TH Sarabun New" w:hAnsi="TH Sarabun New" w:cs="TH Sarabun New"/>
                <w:sz w:val="28"/>
                <w:szCs w:val="28"/>
              </w:rPr>
              <w:t>*</w:t>
            </w:r>
            <w:r w:rsidRPr="00B47E97">
              <w:rPr>
                <w:rFonts w:ascii="TH Sarabun New" w:hAnsi="TH Sarabun New" w:cs="TH Sarabun New" w:hint="cs"/>
                <w:sz w:val="28"/>
                <w:szCs w:val="28"/>
                <w:cs/>
              </w:rPr>
              <w:t>*</w:t>
            </w:r>
            <w:r w:rsidRPr="00B47E97">
              <w:rPr>
                <w:rFonts w:ascii="TH Sarabun New" w:hAnsi="TH Sarabun New" w:cs="TH Sarabun New"/>
                <w:sz w:val="28"/>
                <w:szCs w:val="28"/>
              </w:rPr>
              <w:t>*[</w:t>
            </w:r>
            <w:r w:rsidRPr="00B47E97">
              <w:rPr>
                <w:rFonts w:ascii="TH Sarabun New" w:hAnsi="TH Sarabun New" w:cs="TH Sarabun New" w:hint="cs"/>
                <w:sz w:val="28"/>
                <w:szCs w:val="28"/>
                <w:cs/>
              </w:rPr>
              <w:t>10</w:t>
            </w:r>
            <w:r w:rsidR="005552C4" w:rsidRPr="00B47E97">
              <w:rPr>
                <w:rFonts w:ascii="TH Sarabun New" w:hAnsi="TH Sarabun New" w:cs="TH Sarabun New"/>
                <w:sz w:val="28"/>
                <w:szCs w:val="28"/>
              </w:rPr>
              <w:t>]</w:t>
            </w:r>
          </w:p>
        </w:tc>
        <w:tc>
          <w:tcPr>
            <w:tcW w:w="524" w:type="pct"/>
            <w:tcBorders>
              <w:top w:val="nil"/>
              <w:left w:val="nil"/>
              <w:right w:val="nil"/>
            </w:tcBorders>
            <w:shd w:val="clear" w:color="auto" w:fill="auto"/>
            <w:noWrap/>
            <w:vAlign w:val="center"/>
          </w:tcPr>
          <w:p w14:paraId="58728124" w14:textId="77777777" w:rsidR="005552C4" w:rsidRPr="002E789A" w:rsidRDefault="005552C4" w:rsidP="002E789A">
            <w:pPr>
              <w:spacing w:after="0" w:line="240" w:lineRule="auto"/>
              <w:rPr>
                <w:rFonts w:ascii="TH Sarabun New" w:eastAsia="Times New Roman" w:hAnsi="TH Sarabun New" w:cs="TH Sarabun New"/>
                <w:sz w:val="28"/>
                <w:szCs w:val="28"/>
              </w:rPr>
            </w:pPr>
            <w:r w:rsidRPr="002E789A">
              <w:rPr>
                <w:rFonts w:ascii="TH Sarabun New" w:hAnsi="TH Sarabun New" w:cs="TH Sarabun New"/>
                <w:sz w:val="28"/>
                <w:szCs w:val="28"/>
              </w:rPr>
              <w:t>I(0)</w:t>
            </w:r>
          </w:p>
        </w:tc>
      </w:tr>
      <w:tr w:rsidR="005552C4" w:rsidRPr="002E789A" w14:paraId="720B0DE9" w14:textId="77777777" w:rsidTr="004F4880">
        <w:trPr>
          <w:trHeight w:val="435"/>
        </w:trPr>
        <w:tc>
          <w:tcPr>
            <w:tcW w:w="1102" w:type="pct"/>
            <w:tcBorders>
              <w:top w:val="nil"/>
              <w:left w:val="nil"/>
              <w:bottom w:val="nil"/>
              <w:right w:val="nil"/>
            </w:tcBorders>
            <w:shd w:val="clear" w:color="auto" w:fill="auto"/>
            <w:noWrap/>
            <w:vAlign w:val="center"/>
          </w:tcPr>
          <w:p w14:paraId="5F6560D6" w14:textId="3F84123D" w:rsidR="005552C4" w:rsidRPr="00B47E97" w:rsidRDefault="005552C4" w:rsidP="00C926E1">
            <w:pPr>
              <w:spacing w:after="0" w:line="240" w:lineRule="auto"/>
              <w:jc w:val="left"/>
              <w:rPr>
                <w:rFonts w:ascii="TH Sarabun New" w:eastAsia="Times New Roman" w:hAnsi="TH Sarabun New" w:cs="TH Sarabun New"/>
                <w:sz w:val="28"/>
                <w:szCs w:val="28"/>
              </w:rPr>
            </w:pPr>
            <w:r w:rsidRPr="00B47E97">
              <w:rPr>
                <w:rFonts w:ascii="TH Sarabun New" w:hAnsi="TH Sarabun New" w:cs="TH Sarabun New"/>
                <w:sz w:val="28"/>
                <w:szCs w:val="28"/>
              </w:rPr>
              <w:t>ln(</w:t>
            </w:r>
            <w:r w:rsidR="00CC4B1D" w:rsidRPr="00B47E97">
              <w:rPr>
                <w:rFonts w:ascii="TH Sarabun New" w:hAnsi="TH Sarabun New" w:cs="TH Sarabun New"/>
                <w:sz w:val="28"/>
                <w:szCs w:val="28"/>
              </w:rPr>
              <w:t>ex_white</w:t>
            </w:r>
            <w:r w:rsidRPr="00B47E97">
              <w:rPr>
                <w:rFonts w:ascii="TH Sarabun New" w:eastAsia="Times New Roman" w:hAnsi="TH Sarabun New" w:cs="TH Sarabun New"/>
                <w:sz w:val="28"/>
                <w:szCs w:val="28"/>
              </w:rPr>
              <w:t>)</w:t>
            </w:r>
          </w:p>
        </w:tc>
        <w:tc>
          <w:tcPr>
            <w:tcW w:w="707" w:type="pct"/>
            <w:tcBorders>
              <w:top w:val="nil"/>
              <w:left w:val="nil"/>
              <w:bottom w:val="nil"/>
              <w:right w:val="nil"/>
            </w:tcBorders>
            <w:shd w:val="clear" w:color="auto" w:fill="auto"/>
            <w:noWrap/>
            <w:vAlign w:val="center"/>
          </w:tcPr>
          <w:p w14:paraId="4F40D6D2" w14:textId="2FE9EE0D" w:rsidR="005552C4" w:rsidRPr="00B47E97" w:rsidRDefault="005552C4" w:rsidP="00C926E1">
            <w:pPr>
              <w:spacing w:after="0" w:line="240" w:lineRule="auto"/>
              <w:rPr>
                <w:rFonts w:ascii="TH Sarabun New" w:eastAsia="Times New Roman" w:hAnsi="TH Sarabun New" w:cs="TH Sarabun New"/>
                <w:sz w:val="28"/>
                <w:szCs w:val="28"/>
              </w:rPr>
            </w:pPr>
            <w:r w:rsidRPr="00B47E97">
              <w:rPr>
                <w:rFonts w:ascii="TH Sarabun New" w:hAnsi="TH Sarabun New" w:cs="TH Sarabun New"/>
                <w:sz w:val="28"/>
                <w:szCs w:val="28"/>
              </w:rPr>
              <w:t>-</w:t>
            </w:r>
            <w:r w:rsidR="00CC4B1D" w:rsidRPr="00B47E97">
              <w:rPr>
                <w:rFonts w:ascii="TH Sarabun New" w:hAnsi="TH Sarabun New" w:cs="TH Sarabun New"/>
                <w:sz w:val="28"/>
                <w:szCs w:val="28"/>
              </w:rPr>
              <w:t>3.54**</w:t>
            </w:r>
            <w:r w:rsidR="00CC4B1D" w:rsidRPr="00B47E97">
              <w:rPr>
                <w:rFonts w:ascii="TH Sarabun New" w:hAnsi="TH Sarabun New" w:cs="TH Sarabun New" w:hint="cs"/>
                <w:sz w:val="28"/>
                <w:szCs w:val="28"/>
                <w:cs/>
              </w:rPr>
              <w:t>*</w:t>
            </w:r>
            <w:r w:rsidR="00CC4B1D" w:rsidRPr="00B47E97">
              <w:rPr>
                <w:rFonts w:ascii="TH Sarabun New" w:hAnsi="TH Sarabun New" w:cs="TH Sarabun New"/>
                <w:sz w:val="28"/>
                <w:szCs w:val="28"/>
              </w:rPr>
              <w:t>[3</w:t>
            </w:r>
            <w:r w:rsidRPr="00B47E97">
              <w:rPr>
                <w:rFonts w:ascii="TH Sarabun New" w:hAnsi="TH Sarabun New" w:cs="TH Sarabun New"/>
                <w:sz w:val="28"/>
                <w:szCs w:val="28"/>
              </w:rPr>
              <w:t>]</w:t>
            </w:r>
          </w:p>
        </w:tc>
        <w:tc>
          <w:tcPr>
            <w:tcW w:w="989" w:type="pct"/>
            <w:tcBorders>
              <w:top w:val="nil"/>
              <w:left w:val="nil"/>
              <w:bottom w:val="nil"/>
              <w:right w:val="nil"/>
            </w:tcBorders>
            <w:shd w:val="clear" w:color="auto" w:fill="auto"/>
            <w:noWrap/>
            <w:vAlign w:val="center"/>
          </w:tcPr>
          <w:p w14:paraId="057E1168" w14:textId="49601675" w:rsidR="005552C4" w:rsidRPr="00B47E97" w:rsidRDefault="005552C4" w:rsidP="00C926E1">
            <w:pPr>
              <w:spacing w:after="0" w:line="240" w:lineRule="auto"/>
              <w:rPr>
                <w:rFonts w:ascii="TH Sarabun New" w:eastAsia="Times New Roman" w:hAnsi="TH Sarabun New" w:cs="TH Sarabun New"/>
                <w:sz w:val="28"/>
                <w:szCs w:val="28"/>
              </w:rPr>
            </w:pPr>
            <w:r w:rsidRPr="00B47E97">
              <w:rPr>
                <w:rFonts w:ascii="TH Sarabun New" w:hAnsi="TH Sarabun New" w:cs="TH Sarabun New"/>
                <w:sz w:val="28"/>
                <w:szCs w:val="28"/>
              </w:rPr>
              <w:t>-</w:t>
            </w:r>
            <w:r w:rsidR="00CC4B1D" w:rsidRPr="00B47E97">
              <w:rPr>
                <w:rFonts w:ascii="TH Sarabun New" w:hAnsi="TH Sarabun New" w:cs="TH Sarabun New"/>
                <w:sz w:val="28"/>
                <w:szCs w:val="28"/>
              </w:rPr>
              <w:t>3.</w:t>
            </w:r>
            <w:r w:rsidR="00CC4B1D" w:rsidRPr="00B47E97">
              <w:rPr>
                <w:rFonts w:ascii="TH Sarabun New" w:hAnsi="TH Sarabun New" w:cs="TH Sarabun New" w:hint="cs"/>
                <w:sz w:val="28"/>
                <w:szCs w:val="28"/>
                <w:cs/>
              </w:rPr>
              <w:t xml:space="preserve">68** </w:t>
            </w:r>
            <w:r w:rsidR="00CC4B1D" w:rsidRPr="00B47E97">
              <w:rPr>
                <w:rFonts w:ascii="TH Sarabun New" w:hAnsi="TH Sarabun New" w:cs="TH Sarabun New"/>
                <w:sz w:val="28"/>
                <w:szCs w:val="28"/>
              </w:rPr>
              <w:t>[</w:t>
            </w:r>
            <w:r w:rsidR="00CC4B1D" w:rsidRPr="00B47E97">
              <w:rPr>
                <w:rFonts w:ascii="TH Sarabun New" w:hAnsi="TH Sarabun New" w:cs="TH Sarabun New" w:hint="cs"/>
                <w:sz w:val="28"/>
                <w:szCs w:val="28"/>
                <w:cs/>
              </w:rPr>
              <w:t>3</w:t>
            </w:r>
            <w:r w:rsidRPr="00B47E97">
              <w:rPr>
                <w:rFonts w:ascii="TH Sarabun New" w:hAnsi="TH Sarabun New" w:cs="TH Sarabun New"/>
                <w:sz w:val="28"/>
                <w:szCs w:val="28"/>
              </w:rPr>
              <w:t>]</w:t>
            </w:r>
          </w:p>
        </w:tc>
        <w:tc>
          <w:tcPr>
            <w:tcW w:w="697" w:type="pct"/>
            <w:tcBorders>
              <w:top w:val="nil"/>
              <w:left w:val="nil"/>
              <w:bottom w:val="nil"/>
              <w:right w:val="nil"/>
            </w:tcBorders>
            <w:shd w:val="clear" w:color="auto" w:fill="auto"/>
            <w:noWrap/>
            <w:vAlign w:val="center"/>
          </w:tcPr>
          <w:p w14:paraId="506E7176" w14:textId="1AD43FCF" w:rsidR="005552C4" w:rsidRPr="00B47E97" w:rsidRDefault="002E789A" w:rsidP="00C926E1">
            <w:pPr>
              <w:spacing w:after="0" w:line="240" w:lineRule="auto"/>
              <w:rPr>
                <w:rFonts w:ascii="TH Sarabun New" w:eastAsia="Times New Roman" w:hAnsi="TH Sarabun New" w:cs="TH Sarabun New"/>
                <w:sz w:val="28"/>
                <w:szCs w:val="28"/>
              </w:rPr>
            </w:pPr>
            <w:r w:rsidRPr="00B47E97">
              <w:rPr>
                <w:rFonts w:ascii="TH Sarabun New" w:hAnsi="TH Sarabun New" w:cs="TH Sarabun New"/>
                <w:sz w:val="28"/>
                <w:szCs w:val="28"/>
              </w:rPr>
              <w:t>-</w:t>
            </w:r>
            <w:r w:rsidRPr="00B47E97">
              <w:rPr>
                <w:rFonts w:ascii="TH Sarabun New" w:hAnsi="TH Sarabun New" w:cs="TH Sarabun New" w:hint="cs"/>
                <w:sz w:val="28"/>
                <w:szCs w:val="28"/>
                <w:cs/>
              </w:rPr>
              <w:t>15.88***</w:t>
            </w:r>
            <w:r w:rsidRPr="00B47E97">
              <w:rPr>
                <w:rFonts w:ascii="TH Sarabun New" w:hAnsi="TH Sarabun New" w:cs="TH Sarabun New"/>
                <w:sz w:val="28"/>
                <w:szCs w:val="28"/>
              </w:rPr>
              <w:t>[</w:t>
            </w:r>
            <w:r w:rsidRPr="00B47E97">
              <w:rPr>
                <w:rFonts w:ascii="TH Sarabun New" w:hAnsi="TH Sarabun New" w:cs="TH Sarabun New" w:hint="cs"/>
                <w:sz w:val="28"/>
                <w:szCs w:val="28"/>
                <w:cs/>
              </w:rPr>
              <w:t>1</w:t>
            </w:r>
            <w:r w:rsidR="005552C4" w:rsidRPr="00B47E97">
              <w:rPr>
                <w:rFonts w:ascii="TH Sarabun New" w:hAnsi="TH Sarabun New" w:cs="TH Sarabun New"/>
                <w:sz w:val="28"/>
                <w:szCs w:val="28"/>
              </w:rPr>
              <w:t>]</w:t>
            </w:r>
          </w:p>
        </w:tc>
        <w:tc>
          <w:tcPr>
            <w:tcW w:w="981" w:type="pct"/>
            <w:tcBorders>
              <w:top w:val="nil"/>
              <w:left w:val="nil"/>
              <w:bottom w:val="nil"/>
              <w:right w:val="nil"/>
            </w:tcBorders>
            <w:shd w:val="clear" w:color="auto" w:fill="auto"/>
            <w:noWrap/>
            <w:vAlign w:val="center"/>
          </w:tcPr>
          <w:p w14:paraId="38039BED" w14:textId="1DE0A0D1" w:rsidR="005552C4" w:rsidRPr="00B47E97" w:rsidRDefault="002E789A" w:rsidP="00C926E1">
            <w:pPr>
              <w:spacing w:after="0" w:line="240" w:lineRule="auto"/>
              <w:rPr>
                <w:rFonts w:ascii="TH Sarabun New" w:eastAsia="Times New Roman" w:hAnsi="TH Sarabun New" w:cs="TH Sarabun New"/>
                <w:sz w:val="28"/>
                <w:szCs w:val="28"/>
              </w:rPr>
            </w:pPr>
            <w:r w:rsidRPr="00B47E97">
              <w:rPr>
                <w:rFonts w:ascii="TH Sarabun New" w:hAnsi="TH Sarabun New" w:cs="TH Sarabun New"/>
                <w:sz w:val="28"/>
                <w:szCs w:val="28"/>
              </w:rPr>
              <w:t>-</w:t>
            </w:r>
            <w:r w:rsidRPr="00B47E97">
              <w:rPr>
                <w:rFonts w:ascii="TH Sarabun New" w:hAnsi="TH Sarabun New" w:cs="TH Sarabun New" w:hint="cs"/>
                <w:sz w:val="28"/>
                <w:szCs w:val="28"/>
                <w:cs/>
              </w:rPr>
              <w:t>15.84</w:t>
            </w:r>
            <w:r w:rsidRPr="00B47E97">
              <w:rPr>
                <w:rFonts w:ascii="TH Sarabun New" w:hAnsi="TH Sarabun New" w:cs="TH Sarabun New"/>
                <w:sz w:val="28"/>
                <w:szCs w:val="28"/>
              </w:rPr>
              <w:t>**</w:t>
            </w:r>
            <w:r w:rsidRPr="00B47E97">
              <w:rPr>
                <w:rFonts w:ascii="TH Sarabun New" w:hAnsi="TH Sarabun New" w:cs="TH Sarabun New" w:hint="cs"/>
                <w:sz w:val="28"/>
                <w:szCs w:val="28"/>
                <w:cs/>
              </w:rPr>
              <w:t>*</w:t>
            </w:r>
            <w:r w:rsidRPr="00B47E97">
              <w:rPr>
                <w:rFonts w:ascii="TH Sarabun New" w:hAnsi="TH Sarabun New" w:cs="TH Sarabun New"/>
                <w:sz w:val="28"/>
                <w:szCs w:val="28"/>
              </w:rPr>
              <w:t>[</w:t>
            </w:r>
            <w:r w:rsidRPr="00B47E97">
              <w:rPr>
                <w:rFonts w:ascii="TH Sarabun New" w:hAnsi="TH Sarabun New" w:cs="TH Sarabun New" w:hint="cs"/>
                <w:sz w:val="28"/>
                <w:szCs w:val="28"/>
                <w:cs/>
              </w:rPr>
              <w:t>1</w:t>
            </w:r>
            <w:r w:rsidR="005552C4" w:rsidRPr="00B47E97">
              <w:rPr>
                <w:rFonts w:ascii="TH Sarabun New" w:hAnsi="TH Sarabun New" w:cs="TH Sarabun New"/>
                <w:sz w:val="28"/>
                <w:szCs w:val="28"/>
              </w:rPr>
              <w:t>]</w:t>
            </w:r>
          </w:p>
        </w:tc>
        <w:tc>
          <w:tcPr>
            <w:tcW w:w="524" w:type="pct"/>
            <w:tcBorders>
              <w:top w:val="nil"/>
              <w:left w:val="nil"/>
              <w:bottom w:val="nil"/>
              <w:right w:val="nil"/>
            </w:tcBorders>
            <w:shd w:val="clear" w:color="auto" w:fill="auto"/>
            <w:noWrap/>
            <w:vAlign w:val="center"/>
          </w:tcPr>
          <w:p w14:paraId="7D81A7B0" w14:textId="77777777" w:rsidR="005552C4" w:rsidRPr="002E789A" w:rsidRDefault="005552C4" w:rsidP="00C926E1">
            <w:pPr>
              <w:spacing w:after="0" w:line="240" w:lineRule="auto"/>
              <w:rPr>
                <w:rFonts w:ascii="TH Sarabun New" w:eastAsia="Times New Roman" w:hAnsi="TH Sarabun New" w:cs="TH Sarabun New"/>
                <w:sz w:val="28"/>
                <w:szCs w:val="28"/>
              </w:rPr>
            </w:pPr>
            <w:r w:rsidRPr="002E789A">
              <w:rPr>
                <w:rFonts w:ascii="TH Sarabun New" w:hAnsi="TH Sarabun New" w:cs="TH Sarabun New"/>
                <w:sz w:val="28"/>
                <w:szCs w:val="28"/>
              </w:rPr>
              <w:t>I(0)</w:t>
            </w:r>
          </w:p>
        </w:tc>
      </w:tr>
      <w:tr w:rsidR="004F4880" w:rsidRPr="002E789A" w14:paraId="14E39742" w14:textId="77777777" w:rsidTr="004F4880">
        <w:trPr>
          <w:trHeight w:val="435"/>
        </w:trPr>
        <w:tc>
          <w:tcPr>
            <w:tcW w:w="1102" w:type="pct"/>
            <w:tcBorders>
              <w:top w:val="nil"/>
              <w:left w:val="nil"/>
              <w:bottom w:val="nil"/>
              <w:right w:val="nil"/>
            </w:tcBorders>
            <w:shd w:val="clear" w:color="auto" w:fill="auto"/>
            <w:noWrap/>
            <w:vAlign w:val="center"/>
          </w:tcPr>
          <w:p w14:paraId="39C9CB5F" w14:textId="03E26480" w:rsidR="004F4880" w:rsidRPr="00B47E97" w:rsidRDefault="004F4880" w:rsidP="00C926E1">
            <w:pPr>
              <w:spacing w:after="0" w:line="240" w:lineRule="auto"/>
              <w:jc w:val="left"/>
              <w:rPr>
                <w:rFonts w:ascii="TH Sarabun New" w:hAnsi="TH Sarabun New" w:cs="TH Sarabun New"/>
                <w:sz w:val="28"/>
                <w:szCs w:val="28"/>
              </w:rPr>
            </w:pPr>
            <w:r w:rsidRPr="00B47E97">
              <w:rPr>
                <w:rFonts w:ascii="TH Sarabun New" w:hAnsi="TH Sarabun New" w:cs="TH Sarabun New"/>
                <w:sz w:val="28"/>
                <w:szCs w:val="28"/>
              </w:rPr>
              <w:t>ln(p_h100_th)</w:t>
            </w:r>
          </w:p>
        </w:tc>
        <w:tc>
          <w:tcPr>
            <w:tcW w:w="707" w:type="pct"/>
            <w:tcBorders>
              <w:top w:val="nil"/>
              <w:left w:val="nil"/>
              <w:bottom w:val="nil"/>
              <w:right w:val="nil"/>
            </w:tcBorders>
            <w:shd w:val="clear" w:color="auto" w:fill="auto"/>
            <w:noWrap/>
            <w:vAlign w:val="center"/>
          </w:tcPr>
          <w:p w14:paraId="0D8BD235" w14:textId="0AD115E1"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-1.90   [1]</w:t>
            </w:r>
          </w:p>
        </w:tc>
        <w:tc>
          <w:tcPr>
            <w:tcW w:w="989" w:type="pct"/>
            <w:tcBorders>
              <w:top w:val="nil"/>
              <w:left w:val="nil"/>
              <w:bottom w:val="nil"/>
              <w:right w:val="nil"/>
            </w:tcBorders>
            <w:shd w:val="clear" w:color="auto" w:fill="auto"/>
            <w:noWrap/>
            <w:vAlign w:val="center"/>
          </w:tcPr>
          <w:p w14:paraId="480BF4CC" w14:textId="12411BA7"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-2.03   [1]</w:t>
            </w:r>
          </w:p>
        </w:tc>
        <w:tc>
          <w:tcPr>
            <w:tcW w:w="697" w:type="pct"/>
            <w:tcBorders>
              <w:top w:val="nil"/>
              <w:left w:val="nil"/>
              <w:bottom w:val="nil"/>
              <w:right w:val="nil"/>
            </w:tcBorders>
            <w:shd w:val="clear" w:color="auto" w:fill="auto"/>
            <w:noWrap/>
            <w:vAlign w:val="center"/>
          </w:tcPr>
          <w:p w14:paraId="0DBB2322" w14:textId="66CE9102"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-8.30***[1]</w:t>
            </w:r>
          </w:p>
        </w:tc>
        <w:tc>
          <w:tcPr>
            <w:tcW w:w="981" w:type="pct"/>
            <w:tcBorders>
              <w:top w:val="nil"/>
              <w:left w:val="nil"/>
              <w:bottom w:val="nil"/>
              <w:right w:val="nil"/>
            </w:tcBorders>
            <w:shd w:val="clear" w:color="auto" w:fill="auto"/>
            <w:noWrap/>
            <w:vAlign w:val="center"/>
          </w:tcPr>
          <w:p w14:paraId="5F3F8DD7" w14:textId="1D9DF489"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-8.30***[1]</w:t>
            </w:r>
          </w:p>
        </w:tc>
        <w:tc>
          <w:tcPr>
            <w:tcW w:w="524" w:type="pct"/>
            <w:tcBorders>
              <w:top w:val="nil"/>
              <w:left w:val="nil"/>
              <w:bottom w:val="nil"/>
              <w:right w:val="nil"/>
            </w:tcBorders>
            <w:shd w:val="clear" w:color="auto" w:fill="auto"/>
            <w:noWrap/>
            <w:vAlign w:val="center"/>
          </w:tcPr>
          <w:p w14:paraId="24315DAE" w14:textId="5B5F35C9" w:rsidR="004F4880" w:rsidRPr="00305604" w:rsidRDefault="00B47E97" w:rsidP="00C926E1">
            <w:pPr>
              <w:spacing w:after="0" w:line="240" w:lineRule="auto"/>
              <w:rPr>
                <w:rFonts w:ascii="TH Sarabun New" w:hAnsi="TH Sarabun New" w:cs="TH Sarabun New"/>
                <w:sz w:val="28"/>
                <w:szCs w:val="28"/>
                <w:highlight w:val="yellow"/>
              </w:rPr>
            </w:pPr>
            <w:r>
              <w:rPr>
                <w:rFonts w:ascii="TH Sarabun New" w:hAnsi="TH Sarabun New" w:cs="TH Sarabun New"/>
                <w:sz w:val="28"/>
                <w:szCs w:val="28"/>
              </w:rPr>
              <w:t>I(1</w:t>
            </w:r>
            <w:r w:rsidRPr="002E789A">
              <w:rPr>
                <w:rFonts w:ascii="TH Sarabun New" w:hAnsi="TH Sarabun New" w:cs="TH Sarabun New"/>
                <w:sz w:val="28"/>
                <w:szCs w:val="28"/>
              </w:rPr>
              <w:t>)</w:t>
            </w:r>
          </w:p>
        </w:tc>
      </w:tr>
      <w:tr w:rsidR="004F4880" w:rsidRPr="002E789A" w14:paraId="06F02BBB" w14:textId="77777777" w:rsidTr="004F4880">
        <w:trPr>
          <w:trHeight w:val="435"/>
        </w:trPr>
        <w:tc>
          <w:tcPr>
            <w:tcW w:w="1102" w:type="pct"/>
            <w:tcBorders>
              <w:top w:val="nil"/>
              <w:left w:val="nil"/>
              <w:bottom w:val="nil"/>
              <w:right w:val="nil"/>
            </w:tcBorders>
            <w:shd w:val="clear" w:color="auto" w:fill="auto"/>
            <w:noWrap/>
            <w:vAlign w:val="center"/>
          </w:tcPr>
          <w:p w14:paraId="12B799B4" w14:textId="61124AD0" w:rsidR="004F4880" w:rsidRPr="00B47E97" w:rsidRDefault="004F4880" w:rsidP="00C926E1">
            <w:pPr>
              <w:spacing w:after="0" w:line="240" w:lineRule="auto"/>
              <w:jc w:val="left"/>
              <w:rPr>
                <w:rFonts w:ascii="TH Sarabun New" w:hAnsi="TH Sarabun New" w:cs="TH Sarabun New"/>
                <w:sz w:val="28"/>
                <w:szCs w:val="28"/>
              </w:rPr>
            </w:pPr>
            <w:r w:rsidRPr="00B47E97">
              <w:rPr>
                <w:rFonts w:ascii="TH Sarabun New" w:hAnsi="TH Sarabun New" w:cs="TH Sarabun New"/>
                <w:sz w:val="28"/>
                <w:szCs w:val="28"/>
              </w:rPr>
              <w:t>ln(p_w5_th)</w:t>
            </w:r>
          </w:p>
        </w:tc>
        <w:tc>
          <w:tcPr>
            <w:tcW w:w="707" w:type="pct"/>
            <w:tcBorders>
              <w:top w:val="nil"/>
              <w:left w:val="nil"/>
              <w:bottom w:val="nil"/>
              <w:right w:val="nil"/>
            </w:tcBorders>
            <w:shd w:val="clear" w:color="auto" w:fill="auto"/>
            <w:noWrap/>
            <w:vAlign w:val="center"/>
          </w:tcPr>
          <w:p w14:paraId="28904684" w14:textId="0F387EA7"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-2.98** [1]</w:t>
            </w:r>
          </w:p>
        </w:tc>
        <w:tc>
          <w:tcPr>
            <w:tcW w:w="989" w:type="pct"/>
            <w:tcBorders>
              <w:top w:val="nil"/>
              <w:left w:val="nil"/>
              <w:bottom w:val="nil"/>
              <w:right w:val="nil"/>
            </w:tcBorders>
            <w:shd w:val="clear" w:color="auto" w:fill="auto"/>
            <w:noWrap/>
            <w:vAlign w:val="center"/>
          </w:tcPr>
          <w:p w14:paraId="41EDEB4D" w14:textId="055F8970"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-2.79   [1]</w:t>
            </w:r>
          </w:p>
        </w:tc>
        <w:tc>
          <w:tcPr>
            <w:tcW w:w="697" w:type="pct"/>
            <w:tcBorders>
              <w:top w:val="nil"/>
              <w:left w:val="nil"/>
              <w:bottom w:val="nil"/>
              <w:right w:val="nil"/>
            </w:tcBorders>
            <w:shd w:val="clear" w:color="auto" w:fill="auto"/>
            <w:noWrap/>
            <w:vAlign w:val="center"/>
          </w:tcPr>
          <w:p w14:paraId="5F68CF66" w14:textId="34E321A9"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-7.80***[1]</w:t>
            </w:r>
          </w:p>
        </w:tc>
        <w:tc>
          <w:tcPr>
            <w:tcW w:w="981" w:type="pct"/>
            <w:tcBorders>
              <w:top w:val="nil"/>
              <w:left w:val="nil"/>
              <w:bottom w:val="nil"/>
              <w:right w:val="nil"/>
            </w:tcBorders>
            <w:shd w:val="clear" w:color="auto" w:fill="auto"/>
            <w:noWrap/>
            <w:vAlign w:val="center"/>
          </w:tcPr>
          <w:p w14:paraId="52E96182" w14:textId="088F2BA9"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-7.87***[1]</w:t>
            </w:r>
          </w:p>
        </w:tc>
        <w:tc>
          <w:tcPr>
            <w:tcW w:w="524" w:type="pct"/>
            <w:tcBorders>
              <w:top w:val="nil"/>
              <w:left w:val="nil"/>
              <w:bottom w:val="nil"/>
              <w:right w:val="nil"/>
            </w:tcBorders>
            <w:shd w:val="clear" w:color="auto" w:fill="auto"/>
            <w:noWrap/>
            <w:vAlign w:val="center"/>
          </w:tcPr>
          <w:p w14:paraId="5E4E8FD1" w14:textId="6E9F4DF0" w:rsidR="004F4880" w:rsidRPr="00305604" w:rsidRDefault="00B47E97" w:rsidP="00C926E1">
            <w:pPr>
              <w:spacing w:after="0" w:line="240" w:lineRule="auto"/>
              <w:rPr>
                <w:rFonts w:ascii="TH Sarabun New" w:hAnsi="TH Sarabun New" w:cs="TH Sarabun New"/>
                <w:sz w:val="28"/>
                <w:szCs w:val="28"/>
                <w:highlight w:val="yellow"/>
              </w:rPr>
            </w:pPr>
            <w:r w:rsidRPr="002E789A">
              <w:rPr>
                <w:rFonts w:ascii="TH Sarabun New" w:hAnsi="TH Sarabun New" w:cs="TH Sarabun New"/>
                <w:sz w:val="28"/>
                <w:szCs w:val="28"/>
              </w:rPr>
              <w:t>I(0)</w:t>
            </w:r>
          </w:p>
        </w:tc>
      </w:tr>
      <w:tr w:rsidR="004F4880" w:rsidRPr="002E789A" w14:paraId="5247B7B2" w14:textId="77777777" w:rsidTr="00C926E1">
        <w:trPr>
          <w:trHeight w:val="435"/>
        </w:trPr>
        <w:tc>
          <w:tcPr>
            <w:tcW w:w="1102" w:type="pct"/>
            <w:tcBorders>
              <w:top w:val="nil"/>
              <w:left w:val="nil"/>
              <w:bottom w:val="single" w:sz="4" w:space="0" w:color="auto"/>
              <w:right w:val="nil"/>
            </w:tcBorders>
            <w:shd w:val="clear" w:color="auto" w:fill="auto"/>
            <w:noWrap/>
            <w:vAlign w:val="center"/>
          </w:tcPr>
          <w:p w14:paraId="4A473007" w14:textId="6C61710A" w:rsidR="004F4880" w:rsidRPr="00B47E97" w:rsidRDefault="004F4880" w:rsidP="00C926E1">
            <w:pPr>
              <w:spacing w:after="0" w:line="240" w:lineRule="auto"/>
              <w:jc w:val="left"/>
              <w:rPr>
                <w:rFonts w:ascii="TH Sarabun New" w:hAnsi="TH Sarabun New" w:cs="TH Sarabun New"/>
                <w:sz w:val="28"/>
                <w:szCs w:val="28"/>
              </w:rPr>
            </w:pPr>
            <w:r w:rsidRPr="00B47E97">
              <w:rPr>
                <w:rFonts w:ascii="TH Sarabun New" w:hAnsi="TH Sarabun New" w:cs="TH Sarabun New"/>
                <w:sz w:val="28"/>
                <w:szCs w:val="28"/>
              </w:rPr>
              <w:t>ln(p_w5_vn)</w:t>
            </w:r>
          </w:p>
        </w:tc>
        <w:tc>
          <w:tcPr>
            <w:tcW w:w="707" w:type="pct"/>
            <w:tcBorders>
              <w:top w:val="nil"/>
              <w:left w:val="nil"/>
              <w:bottom w:val="single" w:sz="4" w:space="0" w:color="auto"/>
              <w:right w:val="nil"/>
            </w:tcBorders>
            <w:shd w:val="clear" w:color="auto" w:fill="auto"/>
            <w:noWrap/>
            <w:vAlign w:val="center"/>
          </w:tcPr>
          <w:p w14:paraId="280A47FF" w14:textId="31DA9D3B"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-3.40** [1]</w:t>
            </w:r>
          </w:p>
        </w:tc>
        <w:tc>
          <w:tcPr>
            <w:tcW w:w="989" w:type="pct"/>
            <w:tcBorders>
              <w:top w:val="nil"/>
              <w:left w:val="nil"/>
              <w:bottom w:val="single" w:sz="4" w:space="0" w:color="auto"/>
              <w:right w:val="nil"/>
            </w:tcBorders>
            <w:shd w:val="clear" w:color="auto" w:fill="auto"/>
            <w:noWrap/>
            <w:vAlign w:val="center"/>
          </w:tcPr>
          <w:p w14:paraId="2D78D81B" w14:textId="62CC715A"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-3.37*   [1]</w:t>
            </w:r>
          </w:p>
        </w:tc>
        <w:tc>
          <w:tcPr>
            <w:tcW w:w="697" w:type="pct"/>
            <w:tcBorders>
              <w:top w:val="nil"/>
              <w:left w:val="nil"/>
              <w:bottom w:val="single" w:sz="4" w:space="0" w:color="auto"/>
              <w:right w:val="nil"/>
            </w:tcBorders>
            <w:shd w:val="clear" w:color="auto" w:fill="auto"/>
            <w:noWrap/>
            <w:vAlign w:val="center"/>
          </w:tcPr>
          <w:p w14:paraId="10074ED1" w14:textId="74E770C0"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-8.21***[1]</w:t>
            </w:r>
          </w:p>
        </w:tc>
        <w:tc>
          <w:tcPr>
            <w:tcW w:w="981" w:type="pct"/>
            <w:tcBorders>
              <w:top w:val="nil"/>
              <w:left w:val="nil"/>
              <w:bottom w:val="single" w:sz="4" w:space="0" w:color="auto"/>
              <w:right w:val="nil"/>
            </w:tcBorders>
            <w:shd w:val="clear" w:color="auto" w:fill="auto"/>
            <w:noWrap/>
            <w:vAlign w:val="center"/>
          </w:tcPr>
          <w:p w14:paraId="03675496" w14:textId="20221A0E" w:rsidR="004F4880" w:rsidRPr="00B47E97" w:rsidRDefault="00B47E97" w:rsidP="00C926E1">
            <w:pPr>
              <w:spacing w:after="0" w:line="240" w:lineRule="auto"/>
              <w:rPr>
                <w:rFonts w:ascii="TH Sarabun New" w:hAnsi="TH Sarabun New" w:cs="TH Sarabun New"/>
                <w:sz w:val="28"/>
                <w:szCs w:val="28"/>
              </w:rPr>
            </w:pPr>
            <w:r w:rsidRPr="00B47E97">
              <w:rPr>
                <w:rFonts w:ascii="TH Sarabun New" w:hAnsi="TH Sarabun New" w:cs="TH Sarabun New"/>
                <w:sz w:val="28"/>
                <w:szCs w:val="28"/>
              </w:rPr>
              <w:t>-8.25***[1]</w:t>
            </w:r>
          </w:p>
        </w:tc>
        <w:tc>
          <w:tcPr>
            <w:tcW w:w="524" w:type="pct"/>
            <w:tcBorders>
              <w:top w:val="nil"/>
              <w:left w:val="nil"/>
              <w:bottom w:val="single" w:sz="4" w:space="0" w:color="auto"/>
              <w:right w:val="nil"/>
            </w:tcBorders>
            <w:shd w:val="clear" w:color="auto" w:fill="auto"/>
            <w:noWrap/>
            <w:vAlign w:val="center"/>
          </w:tcPr>
          <w:p w14:paraId="2E24BBDC" w14:textId="707DDBEF" w:rsidR="004F4880" w:rsidRPr="00305604" w:rsidRDefault="00B47E97" w:rsidP="00C926E1">
            <w:pPr>
              <w:spacing w:after="0" w:line="240" w:lineRule="auto"/>
              <w:rPr>
                <w:rFonts w:ascii="TH Sarabun New" w:hAnsi="TH Sarabun New" w:cs="TH Sarabun New"/>
                <w:sz w:val="28"/>
                <w:szCs w:val="28"/>
                <w:highlight w:val="yellow"/>
              </w:rPr>
            </w:pPr>
            <w:r w:rsidRPr="002E789A">
              <w:rPr>
                <w:rFonts w:ascii="TH Sarabun New" w:hAnsi="TH Sarabun New" w:cs="TH Sarabun New"/>
                <w:sz w:val="28"/>
                <w:szCs w:val="28"/>
              </w:rPr>
              <w:t>I(0)</w:t>
            </w:r>
          </w:p>
        </w:tc>
      </w:tr>
    </w:tbl>
    <w:p w14:paraId="7E5B9E5C" w14:textId="77777777" w:rsidR="005552C4" w:rsidRPr="008A0800" w:rsidRDefault="005552C4" w:rsidP="002E789A">
      <w:pPr>
        <w:spacing w:after="0"/>
        <w:jc w:val="left"/>
        <w:rPr>
          <w:rFonts w:ascii="TH Sarabun New" w:eastAsiaTheme="minorHAnsi" w:hAnsi="TH Sarabun New" w:cs="TH Sarabun New"/>
          <w:noProof/>
          <w:sz w:val="28"/>
          <w:szCs w:val="28"/>
        </w:rPr>
      </w:pPr>
      <w:r w:rsidRPr="008A0800">
        <w:rPr>
          <w:rFonts w:ascii="TH Sarabun New" w:eastAsiaTheme="minorHAnsi" w:hAnsi="TH Sarabun New" w:cs="TH Sarabun New"/>
          <w:noProof/>
          <w:sz w:val="28"/>
          <w:szCs w:val="28"/>
          <w:cs/>
        </w:rPr>
        <w:t>ที่มา</w:t>
      </w:r>
      <w:r w:rsidRPr="008A0800">
        <w:rPr>
          <w:rFonts w:ascii="TH Sarabun New" w:eastAsiaTheme="minorHAnsi" w:hAnsi="TH Sarabun New" w:cs="TH Sarabun New"/>
          <w:noProof/>
          <w:sz w:val="28"/>
          <w:szCs w:val="28"/>
        </w:rPr>
        <w:t xml:space="preserve">: </w:t>
      </w:r>
      <w:r w:rsidRPr="008A0800">
        <w:rPr>
          <w:rFonts w:ascii="TH Sarabun New" w:eastAsiaTheme="minorHAnsi" w:hAnsi="TH Sarabun New" w:cs="TH Sarabun New"/>
          <w:noProof/>
          <w:sz w:val="28"/>
          <w:szCs w:val="28"/>
          <w:cs/>
        </w:rPr>
        <w:t>จากการคำนวณ</w:t>
      </w:r>
    </w:p>
    <w:p w14:paraId="1BD7273C" w14:textId="77777777" w:rsidR="005552C4" w:rsidRPr="008A0800" w:rsidRDefault="005552C4" w:rsidP="005552C4">
      <w:pPr>
        <w:tabs>
          <w:tab w:val="left" w:pos="990"/>
        </w:tabs>
        <w:spacing w:after="0"/>
        <w:jc w:val="thaiDistribute"/>
        <w:rPr>
          <w:rFonts w:ascii="TH Sarabun New"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cs/>
        </w:rPr>
        <w:t>: **</w:t>
      </w:r>
      <w:r w:rsidRPr="008A0800">
        <w:rPr>
          <w:rFonts w:ascii="TH Sarabun New" w:hAnsi="TH Sarabun New" w:cs="TH Sarabun New"/>
          <w:sz w:val="28"/>
          <w:szCs w:val="28"/>
        </w:rPr>
        <w:t xml:space="preserve">, *** </w:t>
      </w:r>
      <w:r w:rsidRPr="008A0800">
        <w:rPr>
          <w:rFonts w:ascii="TH Sarabun New" w:hAnsi="TH Sarabun New" w:cs="TH Sarabun New"/>
          <w:sz w:val="28"/>
          <w:szCs w:val="28"/>
          <w:cs/>
        </w:rPr>
        <w:t xml:space="preserve">แสดงระดับนัยสำคัญทางสถิติที่ </w:t>
      </w:r>
      <w:r w:rsidRPr="008A0800">
        <w:rPr>
          <w:rFonts w:ascii="TH Sarabun New" w:hAnsi="TH Sarabun New" w:cs="TH Sarabun New"/>
          <w:sz w:val="28"/>
          <w:szCs w:val="28"/>
        </w:rPr>
        <w:t xml:space="preserve">0.05 </w:t>
      </w:r>
      <w:r w:rsidRPr="008A0800">
        <w:rPr>
          <w:rFonts w:ascii="TH Sarabun New" w:hAnsi="TH Sarabun New" w:cs="TH Sarabun New"/>
          <w:sz w:val="28"/>
          <w:szCs w:val="28"/>
          <w:cs/>
        </w:rPr>
        <w:t xml:space="preserve">และ </w:t>
      </w:r>
      <w:r w:rsidRPr="008A0800">
        <w:rPr>
          <w:rFonts w:ascii="TH Sarabun New" w:hAnsi="TH Sarabun New" w:cs="TH Sarabun New"/>
          <w:sz w:val="28"/>
          <w:szCs w:val="28"/>
        </w:rPr>
        <w:t xml:space="preserve">0.01; [  ] </w:t>
      </w:r>
      <w:r w:rsidRPr="008A0800">
        <w:rPr>
          <w:rFonts w:ascii="TH Sarabun New" w:hAnsi="TH Sarabun New" w:cs="TH Sarabun New"/>
          <w:sz w:val="28"/>
          <w:szCs w:val="28"/>
          <w:cs/>
        </w:rPr>
        <w:t xml:space="preserve">แสดงค่าล่าช้า ซึ่งใช้เกณฑ์ </w:t>
      </w:r>
      <w:r w:rsidRPr="008A0800">
        <w:rPr>
          <w:rFonts w:ascii="TH Sarabun New" w:hAnsi="TH Sarabun New" w:cs="TH Sarabun New"/>
          <w:sz w:val="28"/>
          <w:szCs w:val="28"/>
        </w:rPr>
        <w:t>Schwartz information</w:t>
      </w:r>
    </w:p>
    <w:p w14:paraId="135F97E7" w14:textId="77777777" w:rsidR="005552C4" w:rsidRPr="005552C4" w:rsidRDefault="005552C4" w:rsidP="005552C4">
      <w:pPr>
        <w:spacing w:after="0" w:line="240" w:lineRule="auto"/>
        <w:jc w:val="both"/>
        <w:rPr>
          <w:rFonts w:ascii="TH Sarabun New" w:hAnsi="TH Sarabun New" w:cs="TH Sarabun New"/>
        </w:rPr>
      </w:pPr>
    </w:p>
    <w:p w14:paraId="3BC0DDCA" w14:textId="7EE23800" w:rsidR="00A95BF1" w:rsidRDefault="00A95BF1" w:rsidP="00A95BF1">
      <w:pPr>
        <w:pStyle w:val="Heading3"/>
        <w:ind w:firstLine="720"/>
        <w:jc w:val="left"/>
        <w:rPr>
          <w:rFonts w:ascii="TH Sarabun New" w:hAnsi="TH Sarabun New" w:cs="TH Sarabun New"/>
          <w:color w:val="auto"/>
          <w:sz w:val="32"/>
          <w:szCs w:val="32"/>
        </w:rPr>
      </w:pPr>
      <w:bookmarkStart w:id="119" w:name="_Toc63933032"/>
      <w:r w:rsidRPr="008A0800">
        <w:rPr>
          <w:rFonts w:ascii="TH Sarabun New" w:hAnsi="TH Sarabun New" w:cs="TH Sarabun New"/>
          <w:color w:val="auto"/>
          <w:sz w:val="32"/>
          <w:szCs w:val="32"/>
          <w:cs/>
        </w:rPr>
        <w:t xml:space="preserve">2) </w:t>
      </w:r>
      <w:r w:rsidR="00277D69" w:rsidRPr="008A0800">
        <w:rPr>
          <w:rFonts w:ascii="TH Sarabun New" w:hAnsi="TH Sarabun New" w:cs="TH Sarabun New"/>
          <w:color w:val="auto"/>
          <w:sz w:val="32"/>
          <w:szCs w:val="32"/>
          <w:cs/>
        </w:rPr>
        <w:t>การเปรียบเทียบผลการพยากรณ์จากแบบจำลอง</w:t>
      </w:r>
      <w:bookmarkEnd w:id="119"/>
    </w:p>
    <w:p w14:paraId="3D0EDBFC" w14:textId="4D8F8D8A" w:rsidR="005552C4" w:rsidRPr="008F6082" w:rsidRDefault="00C926E1" w:rsidP="00C926E1">
      <w:pPr>
        <w:spacing w:after="0" w:line="240" w:lineRule="auto"/>
        <w:ind w:firstLine="993"/>
        <w:jc w:val="thaiDistribute"/>
        <w:rPr>
          <w:rFonts w:ascii="TH Sarabun New" w:hAnsi="TH Sarabun New" w:cs="TH Sarabun New"/>
          <w:sz w:val="32"/>
        </w:rPr>
      </w:pPr>
      <w:r w:rsidRPr="008A0800">
        <w:rPr>
          <w:rFonts w:ascii="TH Sarabun New" w:hAnsi="TH Sarabun New" w:cs="TH Sarabun New"/>
          <w:sz w:val="32"/>
          <w:cs/>
        </w:rPr>
        <w:t>การวิจัยนี้แบ่งข้อมูลออกเป็น 2 ช่วง คือ ข้อมูลที่ใช้ประมาณการแบบจำลอง (</w:t>
      </w:r>
      <w:r w:rsidRPr="008A0800">
        <w:rPr>
          <w:rFonts w:ascii="TH Sarabun New" w:hAnsi="TH Sarabun New" w:cs="TH Sarabun New"/>
          <w:sz w:val="32"/>
        </w:rPr>
        <w:t xml:space="preserve">In-sample) </w:t>
      </w:r>
      <w:r>
        <w:rPr>
          <w:rFonts w:ascii="TH Sarabun New" w:hAnsi="TH Sarabun New" w:cs="TH Sarabun New"/>
          <w:sz w:val="32"/>
          <w:cs/>
        </w:rPr>
        <w:t>ตั้งแต่เดือนมกราคม 2</w:t>
      </w:r>
      <w:r>
        <w:rPr>
          <w:rFonts w:ascii="TH Sarabun New" w:hAnsi="TH Sarabun New" w:cs="TH Sarabun New"/>
          <w:sz w:val="32"/>
        </w:rPr>
        <w:t>546</w:t>
      </w:r>
      <w:r>
        <w:rPr>
          <w:rFonts w:ascii="TH Sarabun New" w:hAnsi="TH Sarabun New" w:cs="TH Sarabun New"/>
          <w:sz w:val="32"/>
          <w:cs/>
        </w:rPr>
        <w:t xml:space="preserve"> ถึงเดือนธันวาคม 25</w:t>
      </w:r>
      <w:r>
        <w:rPr>
          <w:rFonts w:ascii="TH Sarabun New" w:hAnsi="TH Sarabun New" w:cs="TH Sarabun New"/>
          <w:sz w:val="32"/>
        </w:rPr>
        <w:t>59</w:t>
      </w:r>
      <w:r w:rsidRPr="008A0800">
        <w:rPr>
          <w:rFonts w:ascii="TH Sarabun New" w:hAnsi="TH Sarabun New" w:cs="TH Sarabun New"/>
          <w:sz w:val="32"/>
          <w:cs/>
        </w:rPr>
        <w:t xml:space="preserve"> และข้อมูลที่ใช้เพื่อเปรียบเทียบกับค่าพยากรณ์ (</w:t>
      </w:r>
      <w:r w:rsidRPr="008A0800">
        <w:rPr>
          <w:rFonts w:ascii="TH Sarabun New" w:hAnsi="TH Sarabun New" w:cs="TH Sarabun New"/>
          <w:sz w:val="32"/>
        </w:rPr>
        <w:t xml:space="preserve">Ex-post) </w:t>
      </w:r>
      <w:r w:rsidRPr="008A0800">
        <w:rPr>
          <w:rFonts w:ascii="TH Sarabun New" w:hAnsi="TH Sarabun New" w:cs="TH Sarabun New"/>
          <w:sz w:val="32"/>
          <w:cs/>
        </w:rPr>
        <w:t>ตั้งแต่เ</w:t>
      </w:r>
      <w:r>
        <w:rPr>
          <w:rFonts w:ascii="TH Sarabun New" w:hAnsi="TH Sarabun New" w:cs="TH Sarabun New"/>
          <w:sz w:val="32"/>
          <w:cs/>
        </w:rPr>
        <w:t>ดือนมกราคม 25</w:t>
      </w:r>
      <w:r>
        <w:rPr>
          <w:rFonts w:ascii="TH Sarabun New" w:hAnsi="TH Sarabun New" w:cs="TH Sarabun New"/>
          <w:sz w:val="32"/>
        </w:rPr>
        <w:t>60</w:t>
      </w:r>
      <w:r>
        <w:rPr>
          <w:rFonts w:ascii="TH Sarabun New" w:hAnsi="TH Sarabun New" w:cs="TH Sarabun New"/>
          <w:sz w:val="32"/>
          <w:cs/>
        </w:rPr>
        <w:t xml:space="preserve"> ถึงเดือนธันวาคม </w:t>
      </w:r>
      <w:r w:rsidRPr="008A0800">
        <w:rPr>
          <w:rFonts w:ascii="TH Sarabun New" w:hAnsi="TH Sarabun New" w:cs="TH Sarabun New"/>
          <w:sz w:val="32"/>
          <w:cs/>
        </w:rPr>
        <w:t xml:space="preserve">2562 เพื่อเปรียบเทียบความแม่นยำจากการพยากรณ์ด้วยวิธี </w:t>
      </w:r>
      <w:r w:rsidRPr="008A0800">
        <w:rPr>
          <w:rFonts w:ascii="TH Sarabun New" w:hAnsi="TH Sarabun New" w:cs="TH Sarabun New"/>
          <w:sz w:val="32"/>
        </w:rPr>
        <w:t xml:space="preserve">Exponential smoothing (Holt-Winters), ARIMA </w:t>
      </w:r>
      <w:r w:rsidRPr="008A0800">
        <w:rPr>
          <w:rFonts w:ascii="TH Sarabun New" w:hAnsi="TH Sarabun New" w:cs="TH Sarabun New"/>
          <w:sz w:val="32"/>
          <w:cs/>
        </w:rPr>
        <w:t xml:space="preserve">และ </w:t>
      </w:r>
      <w:r w:rsidRPr="008A0800">
        <w:rPr>
          <w:rFonts w:ascii="TH Sarabun New" w:hAnsi="TH Sarabun New" w:cs="TH Sarabun New"/>
          <w:sz w:val="32"/>
        </w:rPr>
        <w:t>VAR</w:t>
      </w:r>
      <w:r w:rsidR="00D76A43">
        <w:rPr>
          <w:rFonts w:ascii="TH Sarabun New" w:hAnsi="TH Sarabun New" w:cs="TH Sarabun New"/>
          <w:sz w:val="32"/>
        </w:rPr>
        <w:t>/VECM</w:t>
      </w:r>
      <w:r w:rsidRPr="008A0800">
        <w:rPr>
          <w:rFonts w:ascii="TH Sarabun New" w:hAnsi="TH Sarabun New" w:cs="TH Sarabun New"/>
          <w:sz w:val="32"/>
        </w:rPr>
        <w:t xml:space="preserve"> </w:t>
      </w:r>
      <w:r w:rsidRPr="008A0800">
        <w:rPr>
          <w:rFonts w:ascii="TH Sarabun New" w:hAnsi="TH Sarabun New" w:cs="TH Sarabun New"/>
          <w:sz w:val="32"/>
          <w:cs/>
        </w:rPr>
        <w:t xml:space="preserve">โดยจะเลือกแบบจำลองที่มีค่า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 xml:space="preserve">ที่ต่ำที่สุดในช่วง </w:t>
      </w:r>
      <w:r w:rsidRPr="008A0800">
        <w:rPr>
          <w:rFonts w:ascii="TH Sarabun New" w:hAnsi="TH Sarabun New" w:cs="TH Sarabun New"/>
          <w:sz w:val="32"/>
        </w:rPr>
        <w:t xml:space="preserve">Ex-post </w:t>
      </w:r>
      <w:r w:rsidRPr="008A0800">
        <w:rPr>
          <w:rFonts w:ascii="TH Sarabun New" w:hAnsi="TH Sarabun New" w:cs="TH Sarabun New"/>
          <w:sz w:val="32"/>
          <w:cs/>
        </w:rPr>
        <w:t>ในที่นี้เป็นการพยากรณ์ปริมาณส่งออก</w:t>
      </w:r>
      <w:r>
        <w:rPr>
          <w:rFonts w:ascii="TH Sarabun New" w:hAnsi="TH Sarabun New" w:cs="TH Sarabun New" w:hint="cs"/>
          <w:sz w:val="32"/>
          <w:cs/>
        </w:rPr>
        <w:t>ข้าวหอมมะลิ</w:t>
      </w:r>
      <w:r w:rsidRPr="008A0800">
        <w:rPr>
          <w:rFonts w:ascii="TH Sarabun New" w:hAnsi="TH Sarabun New" w:cs="TH Sarabun New"/>
          <w:sz w:val="32"/>
          <w:cs/>
        </w:rPr>
        <w:t xml:space="preserve"> (</w:t>
      </w:r>
      <w:r>
        <w:rPr>
          <w:rFonts w:ascii="TH Sarabun New" w:hAnsi="TH Sarabun New" w:cs="TH Sarabun New"/>
          <w:sz w:val="32"/>
        </w:rPr>
        <w:t>ex_hommali</w:t>
      </w:r>
      <w:r w:rsidRPr="008A0800">
        <w:rPr>
          <w:rFonts w:ascii="TH Sarabun New" w:hAnsi="TH Sarabun New" w:cs="TH Sarabun New"/>
          <w:sz w:val="32"/>
          <w:cs/>
        </w:rPr>
        <w:t>) และปริมาณส่งออก</w:t>
      </w:r>
      <w:r>
        <w:rPr>
          <w:rFonts w:ascii="TH Sarabun New" w:hAnsi="TH Sarabun New" w:cs="TH Sarabun New" w:hint="cs"/>
          <w:sz w:val="32"/>
          <w:cs/>
        </w:rPr>
        <w:t>ข้าวเจ้าขาว</w:t>
      </w:r>
      <w:r w:rsidRPr="008A0800">
        <w:rPr>
          <w:rFonts w:ascii="TH Sarabun New" w:hAnsi="TH Sarabun New" w:cs="TH Sarabun New"/>
          <w:sz w:val="32"/>
          <w:cs/>
        </w:rPr>
        <w:t xml:space="preserve"> (</w:t>
      </w:r>
      <w:r>
        <w:rPr>
          <w:rFonts w:ascii="TH Sarabun New" w:hAnsi="TH Sarabun New" w:cs="TH Sarabun New"/>
          <w:sz w:val="32"/>
        </w:rPr>
        <w:t>ex_white</w:t>
      </w:r>
      <w:r w:rsidRPr="008A0800">
        <w:rPr>
          <w:rFonts w:ascii="TH Sarabun New" w:hAnsi="TH Sarabun New" w:cs="TH Sarabun New"/>
          <w:sz w:val="32"/>
          <w:cs/>
        </w:rPr>
        <w:t>) โดยทำการพยากรณ์ 3 แบบจำลอง ดังนี้</w:t>
      </w:r>
    </w:p>
    <w:p w14:paraId="6F784A2B" w14:textId="58E138DD" w:rsidR="008F6082" w:rsidRDefault="00277D69" w:rsidP="00C926E1">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2.1) </w:t>
      </w:r>
      <w:r w:rsidRPr="008A0800">
        <w:rPr>
          <w:rFonts w:ascii="TH Sarabun New" w:hAnsi="TH Sarabun New" w:cs="TH Sarabun New"/>
          <w:sz w:val="32"/>
          <w:cs/>
        </w:rPr>
        <w:t xml:space="preserve">ผลการพยากรณ์ด้วยแบบจำลอง </w:t>
      </w:r>
      <w:r w:rsidR="00C926E1">
        <w:rPr>
          <w:rFonts w:ascii="TH Sarabun New" w:hAnsi="TH Sarabun New" w:cs="TH Sarabun New"/>
          <w:sz w:val="32"/>
        </w:rPr>
        <w:t>Exponential smoothing</w:t>
      </w:r>
    </w:p>
    <w:p w14:paraId="29C45E28" w14:textId="50EA6235" w:rsidR="00827421" w:rsidRPr="00C46010" w:rsidRDefault="00827421" w:rsidP="0069524B">
      <w:pPr>
        <w:spacing w:after="0" w:line="240" w:lineRule="auto"/>
        <w:ind w:firstLine="1418"/>
        <w:jc w:val="thaiDistribute"/>
        <w:rPr>
          <w:rFonts w:ascii="Latin Modern Math" w:eastAsia="Times New Roman" w:hAnsi="Latin Modern Math" w:cs="TH Sarabun New"/>
          <w:spacing w:val="-6"/>
          <w:sz w:val="28"/>
          <w:szCs w:val="28"/>
        </w:rPr>
      </w:pPr>
      <w:r w:rsidRPr="007049B1">
        <w:rPr>
          <w:rFonts w:ascii="TH Sarabun New" w:hAnsi="TH Sarabun New" w:cs="TH Sarabun New"/>
          <w:sz w:val="32"/>
          <w:cs/>
        </w:rPr>
        <w:t>แบบจำลอง</w:t>
      </w:r>
      <w:r w:rsidR="007049B1" w:rsidRPr="007049B1">
        <w:rPr>
          <w:rFonts w:ascii="TH Sarabun New" w:hAnsi="TH Sarabun New" w:cs="TH Sarabun New"/>
          <w:sz w:val="32"/>
          <w:cs/>
        </w:rPr>
        <w:t xml:space="preserve"> </w:t>
      </w:r>
      <w:r w:rsidR="007049B1" w:rsidRPr="007049B1">
        <w:rPr>
          <w:rFonts w:ascii="TH Sarabun New" w:hAnsi="TH Sarabun New" w:cs="TH Sarabun New"/>
          <w:sz w:val="32"/>
        </w:rPr>
        <w:t xml:space="preserve">Exponential </w:t>
      </w:r>
      <w:r w:rsidR="00882D56">
        <w:rPr>
          <w:rFonts w:ascii="TH Sarabun New" w:hAnsi="TH Sarabun New" w:cs="TH Sarabun New"/>
          <w:sz w:val="32"/>
        </w:rPr>
        <w:t xml:space="preserve">smoothing </w:t>
      </w:r>
      <w:r w:rsidR="00882D56">
        <w:rPr>
          <w:rFonts w:ascii="TH Sarabun New" w:hAnsi="TH Sarabun New" w:cs="TH Sarabun New" w:hint="cs"/>
          <w:sz w:val="32"/>
          <w:cs/>
        </w:rPr>
        <w:t>มีหลายรูปแบบสามารถ</w:t>
      </w:r>
      <w:r w:rsidR="006E7F6B">
        <w:rPr>
          <w:rFonts w:ascii="TH Sarabun New" w:hAnsi="TH Sarabun New" w:cs="TH Sarabun New" w:hint="cs"/>
          <w:sz w:val="32"/>
          <w:cs/>
        </w:rPr>
        <w:t xml:space="preserve">จำแนกได้ดังนี้ รูปแบบของค่าความคลาดเคลื่อนจำนวน 2 รูปแบบ คือ </w:t>
      </w:r>
      <w:r w:rsidRPr="007049B1">
        <w:rPr>
          <w:rFonts w:ascii="TH Sarabun New" w:hAnsi="TH Sarabun New" w:cs="TH Sarabun New"/>
          <w:sz w:val="32"/>
        </w:rPr>
        <w:t>Additive</w:t>
      </w:r>
      <w:r w:rsidRPr="008A0800">
        <w:rPr>
          <w:rFonts w:ascii="TH Sarabun New" w:hAnsi="TH Sarabun New" w:cs="TH Sarabun New"/>
          <w:sz w:val="32"/>
        </w:rPr>
        <w:t xml:space="preserve"> </w:t>
      </w:r>
      <w:r w:rsidR="006E7F6B">
        <w:rPr>
          <w:rFonts w:ascii="TH Sarabun New" w:hAnsi="TH Sarabun New" w:cs="TH Sarabun New" w:hint="cs"/>
          <w:sz w:val="32"/>
          <w:cs/>
        </w:rPr>
        <w:t>(</w:t>
      </w:r>
      <w:r w:rsidR="006E7F6B">
        <w:rPr>
          <w:rFonts w:ascii="TH Sarabun New" w:hAnsi="TH Sarabun New" w:cs="TH Sarabun New"/>
          <w:sz w:val="32"/>
        </w:rPr>
        <w:t>A</w:t>
      </w:r>
      <w:r w:rsidR="006E7F6B">
        <w:rPr>
          <w:rFonts w:ascii="TH Sarabun New" w:hAnsi="TH Sarabun New" w:cs="TH Sarabun New" w:hint="cs"/>
          <w:sz w:val="32"/>
          <w:cs/>
        </w:rPr>
        <w:t xml:space="preserv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Multiplicative </w:t>
      </w:r>
      <w:r w:rsidR="006E7F6B">
        <w:rPr>
          <w:rFonts w:ascii="TH Sarabun New" w:hAnsi="TH Sarabun New" w:cs="TH Sarabun New"/>
          <w:sz w:val="32"/>
        </w:rPr>
        <w:t xml:space="preserve">(M) </w:t>
      </w:r>
      <w:r w:rsidR="006E7F6B">
        <w:rPr>
          <w:rFonts w:ascii="TH Sarabun New" w:hAnsi="TH Sarabun New" w:cs="TH Sarabun New" w:hint="cs"/>
          <w:sz w:val="32"/>
          <w:cs/>
        </w:rPr>
        <w:t xml:space="preserve">รูปแบบของแนวโน้มเวลาจำนวน 3 รูปแบบ ได้แก่ </w:t>
      </w:r>
      <w:r w:rsidR="006E7F6B">
        <w:rPr>
          <w:rFonts w:ascii="TH Sarabun New" w:hAnsi="TH Sarabun New" w:cs="TH Sarabun New"/>
          <w:sz w:val="32"/>
        </w:rPr>
        <w:t>None (N)</w:t>
      </w:r>
      <w:r w:rsidR="006E7F6B">
        <w:rPr>
          <w:rFonts w:ascii="TH Sarabun New" w:hAnsi="TH Sarabun New" w:cs="TH Sarabun New" w:hint="cs"/>
          <w:sz w:val="32"/>
          <w:cs/>
        </w:rPr>
        <w:t xml:space="preserve"> </w:t>
      </w:r>
      <w:r w:rsidR="006E7F6B">
        <w:rPr>
          <w:rFonts w:ascii="TH Sarabun New" w:hAnsi="TH Sarabun New" w:cs="TH Sarabun New"/>
          <w:sz w:val="32"/>
        </w:rPr>
        <w:t>Additive (A</w:t>
      </w:r>
      <w:r w:rsidR="006E7F6B">
        <w:rPr>
          <w:rFonts w:ascii="TH Sarabun New" w:hAnsi="TH Sarabun New" w:cs="TH Sarabun New" w:hint="cs"/>
          <w:sz w:val="32"/>
          <w:cs/>
        </w:rPr>
        <w:t xml:space="preserve">) </w:t>
      </w:r>
      <w:r w:rsidR="006E7F6B">
        <w:rPr>
          <w:rFonts w:ascii="TH Sarabun New" w:hAnsi="TH Sarabun New" w:cs="TH Sarabun New"/>
          <w:sz w:val="32"/>
        </w:rPr>
        <w:t xml:space="preserve">Additive damped (Ad) </w:t>
      </w:r>
      <w:r w:rsidR="006E7F6B">
        <w:rPr>
          <w:rFonts w:ascii="TH Sarabun New" w:hAnsi="TH Sarabun New" w:cs="TH Sarabun New" w:hint="cs"/>
          <w:sz w:val="32"/>
          <w:cs/>
        </w:rPr>
        <w:t xml:space="preserve">และรูปแบบของฤดูกาล จำนวน 2 รูปแบบ ได้แก่ </w:t>
      </w:r>
      <w:r w:rsidR="006E7F6B">
        <w:rPr>
          <w:rFonts w:ascii="TH Sarabun New" w:hAnsi="TH Sarabun New" w:cs="TH Sarabun New"/>
          <w:sz w:val="32"/>
        </w:rPr>
        <w:t xml:space="preserve">None </w:t>
      </w:r>
      <w:r w:rsidR="006E7F6B">
        <w:rPr>
          <w:rFonts w:ascii="TH Sarabun New" w:hAnsi="TH Sarabun New" w:cs="TH Sarabun New" w:hint="cs"/>
          <w:sz w:val="32"/>
          <w:cs/>
        </w:rPr>
        <w:t xml:space="preserve">และ </w:t>
      </w:r>
      <w:r w:rsidR="006E7F6B">
        <w:rPr>
          <w:rFonts w:ascii="TH Sarabun New" w:hAnsi="TH Sarabun New" w:cs="TH Sarabun New"/>
          <w:sz w:val="32"/>
        </w:rPr>
        <w:t xml:space="preserve">Additive (A) </w:t>
      </w:r>
      <w:r w:rsidR="001D4708">
        <w:rPr>
          <w:rFonts w:ascii="TH Sarabun New" w:hAnsi="TH Sarabun New" w:cs="TH Sarabun New" w:hint="cs"/>
          <w:sz w:val="32"/>
          <w:cs/>
        </w:rPr>
        <w:t xml:space="preserve">รวมจำนวนรูปแบบที่พิจารณาทั้งหมด 12 รูปแบบ </w:t>
      </w:r>
      <w:r w:rsidR="00A95768">
        <w:rPr>
          <w:rFonts w:ascii="TH Sarabun New" w:hAnsi="TH Sarabun New" w:cs="TH Sarabun New" w:hint="cs"/>
          <w:sz w:val="32"/>
          <w:cs/>
        </w:rPr>
        <w:t xml:space="preserve"> </w:t>
      </w:r>
      <w:r w:rsidR="00A95768">
        <w:rPr>
          <w:rFonts w:ascii="TH Sarabun New" w:hAnsi="TH Sarabun New" w:cs="TH Sarabun New"/>
          <w:sz w:val="32"/>
        </w:rPr>
        <w:t>Exponential smooting</w:t>
      </w:r>
      <w:r w:rsidR="00A95768">
        <w:rPr>
          <w:rFonts w:ascii="TH Sarabun New" w:hAnsi="TH Sarabun New" w:cs="TH Sarabun New" w:hint="cs"/>
          <w:sz w:val="32"/>
          <w:cs/>
        </w:rPr>
        <w:t xml:space="preserve"> </w:t>
      </w:r>
      <w:r w:rsidRPr="008A0800">
        <w:rPr>
          <w:rFonts w:ascii="TH Sarabun New" w:hAnsi="TH Sarabun New" w:cs="TH Sarabun New"/>
          <w:sz w:val="32"/>
          <w:cs/>
        </w:rPr>
        <w:t>ค่าพารามิเตอร์</w:t>
      </w:r>
      <w:r w:rsidR="001D4708">
        <w:rPr>
          <w:rFonts w:ascii="TH Sarabun New" w:hAnsi="TH Sarabun New" w:cs="TH Sarabun New" w:hint="cs"/>
          <w:sz w:val="32"/>
          <w:cs/>
        </w:rPr>
        <w:t>แทนค่าด้วย</w:t>
      </w:r>
      <w:r w:rsidRPr="008A0800">
        <w:rPr>
          <w:rFonts w:ascii="TH Sarabun New" w:hAnsi="TH Sarabun New" w:cs="TH Sarabun New"/>
          <w:sz w:val="32"/>
          <w:cs/>
        </w:rPr>
        <w:t xml:space="preserve"> </w:t>
      </w:r>
      <w:r w:rsidRPr="00C46010">
        <w:rPr>
          <w:rFonts w:ascii="TH Sarabun New" w:hAnsi="TH Sarabun New" w:cs="TH Sarabun New"/>
          <w:sz w:val="24"/>
          <w:szCs w:val="24"/>
          <w:cs/>
        </w:rPr>
        <w:t>(</w:t>
      </w:r>
      <w:r w:rsidRPr="00C46010">
        <w:rPr>
          <w:rFonts w:ascii="Cambria Math" w:hAnsi="Cambria Math" w:cs="Calibri"/>
          <w:sz w:val="24"/>
          <w:szCs w:val="24"/>
        </w:rPr>
        <w:t>α</w:t>
      </w:r>
      <w:r w:rsidRPr="00C46010">
        <w:rPr>
          <w:rFonts w:ascii="TH Sarabun New" w:hAnsi="TH Sarabun New" w:cs="TH Sarabun New"/>
          <w:sz w:val="24"/>
          <w:szCs w:val="24"/>
        </w:rPr>
        <w:t xml:space="preserve">, </w:t>
      </w:r>
      <w:r w:rsidRPr="00C46010">
        <w:rPr>
          <w:rFonts w:ascii="Cambria Math" w:hAnsi="Cambria Math" w:cs="Calibri"/>
          <w:sz w:val="24"/>
          <w:szCs w:val="24"/>
        </w:rPr>
        <w:t>β</w:t>
      </w:r>
      <w:r w:rsidRPr="00C46010">
        <w:rPr>
          <w:rFonts w:ascii="TH Sarabun New" w:hAnsi="TH Sarabun New" w:cs="TH Sarabun New"/>
          <w:sz w:val="24"/>
          <w:szCs w:val="24"/>
        </w:rPr>
        <w:t xml:space="preserve">, </w:t>
      </w:r>
      <w:r w:rsidRPr="00C46010">
        <w:rPr>
          <w:rFonts w:ascii="Cambria Math" w:hAnsi="Cambria Math" w:cs="Calibri"/>
          <w:sz w:val="24"/>
          <w:szCs w:val="24"/>
        </w:rPr>
        <w:t>γ</w:t>
      </w:r>
      <w:r w:rsidR="00C46010" w:rsidRPr="00C46010">
        <w:rPr>
          <w:rFonts w:ascii="Cambria Math" w:hAnsi="Cambria Math" w:cs="Browallia New"/>
          <w:sz w:val="24"/>
          <w:szCs w:val="24"/>
        </w:rPr>
        <w:t>,</w:t>
      </w:r>
      <w:r w:rsidR="00C46010" w:rsidRPr="00C46010">
        <w:rPr>
          <w:rFonts w:ascii="Cambria Math" w:eastAsia="Times New Roman" w:hAnsi="Cambria Math" w:cs="TH Sarabun New"/>
          <w:spacing w:val="-6"/>
          <w:sz w:val="24"/>
          <w:szCs w:val="24"/>
        </w:rPr>
        <w:t xml:space="preserve"> 𝜙</w:t>
      </w:r>
      <w:r w:rsidRPr="00C46010">
        <w:rPr>
          <w:rFonts w:ascii="TH Sarabun New" w:hAnsi="TH Sarabun New" w:cs="TH Sarabun New"/>
          <w:sz w:val="24"/>
          <w:szCs w:val="24"/>
        </w:rPr>
        <w:t>)</w:t>
      </w:r>
      <w:r w:rsidRPr="008A0800">
        <w:rPr>
          <w:rFonts w:ascii="TH Sarabun New" w:hAnsi="TH Sarabun New" w:cs="TH Sarabun New"/>
          <w:sz w:val="32"/>
        </w:rPr>
        <w:t xml:space="preserve"> </w:t>
      </w:r>
      <w:r w:rsidR="0069524B">
        <w:rPr>
          <w:rFonts w:ascii="TH Sarabun New" w:hAnsi="TH Sarabun New" w:cs="TH Sarabun New" w:hint="cs"/>
          <w:sz w:val="32"/>
          <w:cs/>
        </w:rPr>
        <w:t xml:space="preserve"> ประมาณการโดยใช้แพกเกจ</w:t>
      </w:r>
      <w:r w:rsidR="0069524B">
        <w:rPr>
          <w:rFonts w:ascii="TH Sarabun New" w:hAnsi="TH Sarabun New" w:cs="TH Sarabun New"/>
          <w:sz w:val="32"/>
        </w:rPr>
        <w:t xml:space="preserve"> forecast (</w:t>
      </w:r>
      <w:r w:rsidR="0069524B" w:rsidRPr="0069524B">
        <w:rPr>
          <w:rFonts w:ascii="TH Sarabun New" w:hAnsi="TH Sarabun New" w:cs="TH Sarabun New"/>
          <w:sz w:val="32"/>
        </w:rPr>
        <w:t>Hyndman</w:t>
      </w:r>
      <w:r w:rsidR="0069524B">
        <w:rPr>
          <w:rFonts w:ascii="TH Sarabun New" w:hAnsi="TH Sarabun New" w:cs="TH Sarabun New"/>
          <w:sz w:val="32"/>
        </w:rPr>
        <w:t xml:space="preserve"> et.al 2020)</w:t>
      </w:r>
      <w:r w:rsidR="0069524B">
        <w:rPr>
          <w:rFonts w:ascii="TH Sarabun New" w:hAnsi="TH Sarabun New" w:cs="TH Sarabun New" w:hint="cs"/>
          <w:sz w:val="32"/>
          <w:cs/>
        </w:rPr>
        <w:t xml:space="preserve"> บน</w:t>
      </w:r>
      <w:r w:rsidR="001D4708" w:rsidRPr="008A0800">
        <w:rPr>
          <w:rFonts w:ascii="TH Sarabun New" w:hAnsi="TH Sarabun New" w:cs="TH Sarabun New"/>
          <w:sz w:val="32"/>
          <w:cs/>
        </w:rPr>
        <w:t xml:space="preserve">โปรแกรม </w:t>
      </w:r>
      <w:r w:rsidR="001D4708">
        <w:rPr>
          <w:rFonts w:ascii="TH Sarabun New" w:hAnsi="TH Sarabun New" w:cs="TH Sarabun New"/>
          <w:sz w:val="32"/>
        </w:rPr>
        <w:t>R</w:t>
      </w:r>
      <w:r w:rsidR="0069524B">
        <w:rPr>
          <w:rFonts w:ascii="TH Sarabun New" w:hAnsi="TH Sarabun New" w:cs="TH Sarabun New"/>
          <w:sz w:val="32"/>
        </w:rPr>
        <w:t xml:space="preserve"> </w:t>
      </w:r>
      <w:r w:rsidR="001D4708">
        <w:rPr>
          <w:rFonts w:ascii="TH Sarabun New" w:hAnsi="TH Sarabun New" w:cs="TH Sarabun New"/>
          <w:sz w:val="32"/>
        </w:rPr>
        <w:t xml:space="preserve"> </w:t>
      </w:r>
      <w:r w:rsidRPr="008A0800">
        <w:rPr>
          <w:rFonts w:ascii="TH Sarabun New" w:hAnsi="TH Sarabun New" w:cs="TH Sarabun New"/>
          <w:sz w:val="32"/>
          <w:cs/>
        </w:rPr>
        <w:t>ผลการวิเคราะห์ พบว่า ในการพยากรณ์ปริมาณ</w:t>
      </w:r>
      <w:r w:rsidR="0069524B">
        <w:rPr>
          <w:rFonts w:ascii="TH Sarabun New" w:hAnsi="TH Sarabun New" w:cs="TH Sarabun New" w:hint="cs"/>
          <w:sz w:val="32"/>
          <w:cs/>
        </w:rPr>
        <w:t>ส่งออกข้าวหอมมะลิ</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0069524B">
        <w:rPr>
          <w:rFonts w:ascii="TH Sarabun New" w:hAnsi="TH Sarabun New" w:cs="TH Sarabun New"/>
          <w:sz w:val="32"/>
        </w:rPr>
        <w:t>ex_hommali</w:t>
      </w:r>
      <w:r w:rsidR="0069524B">
        <w:rPr>
          <w:rFonts w:ascii="TH Sarabun New" w:hAnsi="TH Sarabun New" w:cs="TH Sarabun New"/>
          <w:sz w:val="32"/>
          <w:cs/>
        </w:rPr>
        <w:t>)</w:t>
      </w:r>
      <w:r w:rsidR="0069524B">
        <w:rPr>
          <w:rFonts w:ascii="TH Sarabun New" w:hAnsi="TH Sarabun New" w:cs="TH Sarabun New" w:hint="cs"/>
          <w:sz w:val="32"/>
          <w:cs/>
        </w:rPr>
        <w:t xml:space="preserve"> รูป</w:t>
      </w:r>
      <w:r w:rsidR="0069524B">
        <w:rPr>
          <w:rFonts w:ascii="TH Sarabun New" w:hAnsi="TH Sarabun New" w:cs="TH Sarabun New"/>
          <w:sz w:val="32"/>
          <w:cs/>
        </w:rPr>
        <w:t>แบบ</w:t>
      </w:r>
      <w:r w:rsidR="0069524B">
        <w:rPr>
          <w:rFonts w:ascii="TH Sarabun New" w:hAnsi="TH Sarabun New" w:cs="TH Sarabun New" w:hint="cs"/>
          <w:sz w:val="32"/>
          <w:cs/>
        </w:rPr>
        <w:t xml:space="preserve"> </w:t>
      </w:r>
      <w:r w:rsidR="00305604">
        <w:rPr>
          <w:rFonts w:ascii="TH Sarabun New" w:hAnsi="TH Sarabun New" w:cs="TH Sarabun New"/>
          <w:sz w:val="32"/>
        </w:rPr>
        <w:t>A-Ad-A</w:t>
      </w:r>
      <w:r w:rsidR="0069524B">
        <w:rPr>
          <w:rFonts w:ascii="TH Sarabun New" w:hAnsi="TH Sarabun New" w:cs="TH Sarabun New"/>
          <w:sz w:val="32"/>
        </w:rPr>
        <w:t xml:space="preserve"> </w:t>
      </w:r>
      <w:r w:rsidR="0069524B">
        <w:rPr>
          <w:rFonts w:ascii="TH Sarabun New" w:hAnsi="TH Sarabun New" w:cs="TH Sarabun New" w:hint="cs"/>
          <w:sz w:val="32"/>
          <w:cs/>
        </w:rPr>
        <w:t>มีความ</w:t>
      </w:r>
      <w:r w:rsidRPr="008A0800">
        <w:rPr>
          <w:rFonts w:ascii="TH Sarabun New" w:hAnsi="TH Sarabun New" w:cs="TH Sarabun New"/>
          <w:sz w:val="32"/>
          <w:cs/>
        </w:rPr>
        <w:t>แม่นยำ</w:t>
      </w:r>
      <w:r w:rsidR="0069524B">
        <w:rPr>
          <w:rFonts w:ascii="TH Sarabun New" w:hAnsi="TH Sarabun New" w:cs="TH Sarabun New" w:hint="cs"/>
          <w:sz w:val="32"/>
          <w:cs/>
        </w:rPr>
        <w:t>ที่สุด</w:t>
      </w:r>
      <w:r w:rsidRPr="008A0800">
        <w:rPr>
          <w:rFonts w:ascii="TH Sarabun New" w:hAnsi="TH Sarabun New" w:cs="TH Sarabun New"/>
          <w:sz w:val="32"/>
          <w:cs/>
        </w:rPr>
        <w:t xml:space="preserve"> ขณะที่การพยากรณ์ปริมาณการส่งออก</w:t>
      </w:r>
      <w:r w:rsidR="0069524B">
        <w:rPr>
          <w:rFonts w:ascii="TH Sarabun New" w:hAnsi="TH Sarabun New" w:cs="TH Sarabun New" w:hint="cs"/>
          <w:sz w:val="32"/>
          <w:cs/>
        </w:rPr>
        <w:t>ข้าวเจ้าขาว</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0069524B">
        <w:rPr>
          <w:rFonts w:ascii="TH Sarabun New" w:hAnsi="TH Sarabun New" w:cs="TH Sarabun New"/>
          <w:sz w:val="32"/>
        </w:rPr>
        <w:t>ex_white</w:t>
      </w:r>
      <w:r w:rsidR="00305604">
        <w:rPr>
          <w:rFonts w:ascii="TH Sarabun New" w:hAnsi="TH Sarabun New" w:cs="TH Sarabun New"/>
          <w:sz w:val="32"/>
          <w:cs/>
        </w:rPr>
        <w:t xml:space="preserve">) </w:t>
      </w:r>
      <w:r w:rsidR="00305604">
        <w:rPr>
          <w:rFonts w:ascii="TH Sarabun New" w:hAnsi="TH Sarabun New" w:cs="TH Sarabun New" w:hint="cs"/>
          <w:sz w:val="32"/>
          <w:cs/>
        </w:rPr>
        <w:t>รูป</w:t>
      </w:r>
      <w:r w:rsidRPr="008A0800">
        <w:rPr>
          <w:rFonts w:ascii="TH Sarabun New" w:hAnsi="TH Sarabun New" w:cs="TH Sarabun New"/>
          <w:sz w:val="32"/>
          <w:cs/>
        </w:rPr>
        <w:t xml:space="preserve">แบบ </w:t>
      </w:r>
      <w:r w:rsidR="00305604">
        <w:rPr>
          <w:rFonts w:ascii="TH Sarabun New" w:hAnsi="TH Sarabun New" w:cs="TH Sarabun New"/>
          <w:sz w:val="32"/>
        </w:rPr>
        <w:t xml:space="preserve">M-Ad-N </w:t>
      </w:r>
      <w:r w:rsidR="0069524B">
        <w:rPr>
          <w:rFonts w:ascii="TH Sarabun New" w:hAnsi="TH Sarabun New" w:cs="TH Sarabun New" w:hint="cs"/>
          <w:sz w:val="32"/>
          <w:cs/>
        </w:rPr>
        <w:t>มีความแม่นยำที่สุด</w:t>
      </w:r>
      <w:r w:rsidR="0069524B">
        <w:rPr>
          <w:rFonts w:ascii="TH Sarabun New" w:hAnsi="TH Sarabun New" w:cs="TH Sarabun New"/>
          <w:sz w:val="32"/>
          <w:cs/>
        </w:rPr>
        <w:t xml:space="preserve"> </w:t>
      </w:r>
      <w:r w:rsidRPr="008A0800">
        <w:rPr>
          <w:rFonts w:ascii="TH Sarabun New" w:hAnsi="TH Sarabun New" w:cs="TH Sarabun New"/>
          <w:sz w:val="32"/>
          <w:cs/>
        </w:rPr>
        <w:t xml:space="preserve">โดยพิจารณาจากค่า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ที่ต่ำที่สุด </w:t>
      </w:r>
      <w:r w:rsidRPr="008A0800">
        <w:rPr>
          <w:rFonts w:ascii="TH Sarabun New" w:hAnsi="TH Sarabun New" w:cs="TH Sarabun New"/>
          <w:sz w:val="32"/>
        </w:rPr>
        <w:t>(</w:t>
      </w:r>
      <w:r w:rsidR="0069524B">
        <w:rPr>
          <w:rFonts w:ascii="TH Sarabun New" w:hAnsi="TH Sarabun New" w:cs="TH Sarabun New"/>
          <w:sz w:val="32"/>
          <w:cs/>
        </w:rPr>
        <w:t>ตารางที่ 4.</w:t>
      </w:r>
      <w:r w:rsidR="0069524B">
        <w:rPr>
          <w:rFonts w:ascii="TH Sarabun New" w:hAnsi="TH Sarabun New" w:cs="TH Sarabun New" w:hint="cs"/>
          <w:sz w:val="32"/>
          <w:cs/>
        </w:rPr>
        <w:t>1</w:t>
      </w:r>
      <w:r w:rsidRPr="008A0800">
        <w:rPr>
          <w:rFonts w:ascii="TH Sarabun New" w:hAnsi="TH Sarabun New" w:cs="TH Sarabun New"/>
          <w:sz w:val="32"/>
          <w:cs/>
        </w:rPr>
        <w:t>.2)</w:t>
      </w:r>
      <w:r w:rsidRPr="008A0800">
        <w:rPr>
          <w:rFonts w:ascii="TH Sarabun New" w:hAnsi="TH Sarabun New" w:cs="TH Sarabun New"/>
          <w:sz w:val="32"/>
        </w:rPr>
        <w:t xml:space="preserve"> </w:t>
      </w:r>
      <w:r w:rsidR="0069524B">
        <w:rPr>
          <w:rFonts w:ascii="TH Sarabun New" w:hAnsi="TH Sarabun New" w:cs="TH Sarabun New"/>
          <w:sz w:val="32"/>
          <w:cs/>
        </w:rPr>
        <w:t>แสดงผลการพยากรณ์เป็นกราฟ ในภาพที่ 4.1</w:t>
      </w:r>
      <w:r w:rsidRPr="008A0800">
        <w:rPr>
          <w:rFonts w:ascii="TH Sarabun New" w:hAnsi="TH Sarabun New" w:cs="TH Sarabun New"/>
          <w:sz w:val="32"/>
          <w:cs/>
        </w:rPr>
        <w:t>.1</w:t>
      </w:r>
      <w:r w:rsidR="0069524B">
        <w:rPr>
          <w:rFonts w:ascii="TH Sarabun New" w:hAnsi="TH Sarabun New" w:cs="TH Sarabun New" w:hint="cs"/>
          <w:sz w:val="32"/>
          <w:cs/>
        </w:rPr>
        <w:t>-4.1.2</w:t>
      </w:r>
    </w:p>
    <w:p w14:paraId="534F5345" w14:textId="77777777" w:rsidR="00C926E1" w:rsidRPr="00C926E1" w:rsidRDefault="00C926E1" w:rsidP="00C926E1">
      <w:pPr>
        <w:tabs>
          <w:tab w:val="left" w:pos="993"/>
        </w:tabs>
        <w:spacing w:after="0"/>
        <w:jc w:val="both"/>
        <w:rPr>
          <w:rFonts w:ascii="TH Sarabun New" w:hAnsi="TH Sarabun New" w:cs="TH Sarabun New"/>
          <w:sz w:val="32"/>
        </w:rPr>
      </w:pPr>
    </w:p>
    <w:p w14:paraId="74C24356" w14:textId="0BC19C41" w:rsidR="008F6082" w:rsidRPr="00001F3C" w:rsidRDefault="008F6082" w:rsidP="008F6082">
      <w:pPr>
        <w:pStyle w:val="Caption"/>
        <w:spacing w:after="0"/>
        <w:jc w:val="left"/>
        <w:rPr>
          <w:rFonts w:ascii="TH Sarabun New" w:eastAsiaTheme="minorHAnsi" w:hAnsi="TH Sarabun New" w:cs="TH Sarabun New"/>
          <w:b/>
          <w:bCs/>
          <w:i w:val="0"/>
          <w:iCs w:val="0"/>
          <w:color w:val="auto"/>
          <w:sz w:val="28"/>
          <w:szCs w:val="28"/>
          <w:cs/>
        </w:rPr>
      </w:pPr>
      <w:r w:rsidRPr="00001F3C">
        <w:rPr>
          <w:rFonts w:ascii="TH Sarabun New" w:hAnsi="TH Sarabun New" w:cs="TH Sarabun New"/>
          <w:b/>
          <w:bCs/>
          <w:i w:val="0"/>
          <w:iCs w:val="0"/>
          <w:color w:val="auto"/>
          <w:sz w:val="28"/>
          <w:szCs w:val="28"/>
          <w:cs/>
        </w:rPr>
        <w:t xml:space="preserve">ตารางที่ </w:t>
      </w:r>
      <w:r w:rsidR="00945383" w:rsidRPr="00001F3C">
        <w:rPr>
          <w:rFonts w:ascii="TH Sarabun New" w:hAnsi="TH Sarabun New" w:cs="TH Sarabun New"/>
          <w:b/>
          <w:bCs/>
          <w:i w:val="0"/>
          <w:iCs w:val="0"/>
          <w:color w:val="auto"/>
          <w:sz w:val="28"/>
          <w:szCs w:val="28"/>
        </w:rPr>
        <w:t>4.1</w:t>
      </w:r>
      <w:r w:rsidRPr="00001F3C">
        <w:rPr>
          <w:rFonts w:ascii="TH Sarabun New" w:hAnsi="TH Sarabun New" w:cs="TH Sarabun New"/>
          <w:b/>
          <w:bCs/>
          <w:i w:val="0"/>
          <w:iCs w:val="0"/>
          <w:color w:val="auto"/>
          <w:sz w:val="28"/>
          <w:szCs w:val="28"/>
        </w:rPr>
        <w:t>.</w:t>
      </w:r>
      <w:r w:rsidRPr="00001F3C">
        <w:rPr>
          <w:rFonts w:ascii="TH Sarabun New" w:eastAsiaTheme="minorHAnsi" w:hAnsi="TH Sarabun New" w:cs="TH Sarabun New"/>
          <w:b/>
          <w:bCs/>
          <w:i w:val="0"/>
          <w:iCs w:val="0"/>
          <w:color w:val="auto"/>
          <w:sz w:val="28"/>
          <w:szCs w:val="28"/>
        </w:rPr>
        <w:fldChar w:fldCharType="begin"/>
      </w:r>
      <w:r w:rsidRPr="00001F3C">
        <w:rPr>
          <w:rFonts w:ascii="TH Sarabun New" w:eastAsiaTheme="minorHAnsi" w:hAnsi="TH Sarabun New" w:cs="TH Sarabun New"/>
          <w:b/>
          <w:bCs/>
          <w:i w:val="0"/>
          <w:iCs w:val="0"/>
          <w:color w:val="auto"/>
          <w:sz w:val="28"/>
          <w:szCs w:val="28"/>
        </w:rPr>
        <w:instrText xml:space="preserve"> SEQ </w:instrText>
      </w:r>
      <w:r w:rsidRPr="00001F3C">
        <w:rPr>
          <w:rFonts w:ascii="TH Sarabun New" w:eastAsiaTheme="minorHAnsi" w:hAnsi="TH Sarabun New" w:cs="TH Sarabun New"/>
          <w:b/>
          <w:bCs/>
          <w:i w:val="0"/>
          <w:iCs w:val="0"/>
          <w:color w:val="auto"/>
          <w:sz w:val="28"/>
          <w:szCs w:val="28"/>
          <w:cs/>
        </w:rPr>
        <w:instrText>ตารางที่</w:instrText>
      </w:r>
      <w:r w:rsidRPr="00001F3C">
        <w:rPr>
          <w:rFonts w:ascii="TH Sarabun New" w:eastAsiaTheme="minorHAnsi" w:hAnsi="TH Sarabun New" w:cs="TH Sarabun New"/>
          <w:b/>
          <w:bCs/>
          <w:i w:val="0"/>
          <w:iCs w:val="0"/>
          <w:color w:val="auto"/>
          <w:sz w:val="28"/>
          <w:szCs w:val="28"/>
        </w:rPr>
        <w:instrText xml:space="preserve">_4.2. \* ARABIC </w:instrText>
      </w:r>
      <w:r w:rsidRPr="00001F3C">
        <w:rPr>
          <w:rFonts w:ascii="TH Sarabun New" w:eastAsiaTheme="minorHAnsi" w:hAnsi="TH Sarabun New" w:cs="TH Sarabun New"/>
          <w:b/>
          <w:bCs/>
          <w:i w:val="0"/>
          <w:iCs w:val="0"/>
          <w:color w:val="auto"/>
          <w:sz w:val="28"/>
          <w:szCs w:val="28"/>
        </w:rPr>
        <w:fldChar w:fldCharType="separate"/>
      </w:r>
      <w:r w:rsidR="00EC469B" w:rsidRPr="00001F3C">
        <w:rPr>
          <w:rFonts w:ascii="TH Sarabun New" w:eastAsiaTheme="minorHAnsi" w:hAnsi="TH Sarabun New" w:cs="TH Sarabun New"/>
          <w:b/>
          <w:bCs/>
          <w:i w:val="0"/>
          <w:iCs w:val="0"/>
          <w:noProof/>
          <w:color w:val="auto"/>
          <w:sz w:val="28"/>
          <w:szCs w:val="28"/>
        </w:rPr>
        <w:t>2</w:t>
      </w:r>
      <w:r w:rsidRPr="00001F3C">
        <w:rPr>
          <w:rFonts w:ascii="TH Sarabun New" w:eastAsiaTheme="minorHAnsi" w:hAnsi="TH Sarabun New" w:cs="TH Sarabun New"/>
          <w:b/>
          <w:bCs/>
          <w:i w:val="0"/>
          <w:iCs w:val="0"/>
          <w:color w:val="auto"/>
          <w:sz w:val="28"/>
          <w:szCs w:val="28"/>
        </w:rPr>
        <w:fldChar w:fldCharType="end"/>
      </w:r>
      <w:r w:rsidRPr="00001F3C">
        <w:rPr>
          <w:rFonts w:ascii="TH Sarabun New" w:eastAsiaTheme="minorHAnsi" w:hAnsi="TH Sarabun New" w:cs="TH Sarabun New"/>
          <w:b/>
          <w:bCs/>
          <w:i w:val="0"/>
          <w:iCs w:val="0"/>
          <w:color w:val="auto"/>
          <w:sz w:val="28"/>
          <w:szCs w:val="28"/>
        </w:rPr>
        <w:t xml:space="preserve"> </w:t>
      </w:r>
      <w:r w:rsidRPr="00001F3C">
        <w:rPr>
          <w:rFonts w:ascii="TH Sarabun New" w:eastAsiaTheme="minorHAnsi" w:hAnsi="TH Sarabun New" w:cs="TH Sarabun New"/>
          <w:b/>
          <w:bCs/>
          <w:i w:val="0"/>
          <w:iCs w:val="0"/>
          <w:color w:val="auto"/>
          <w:sz w:val="28"/>
          <w:szCs w:val="28"/>
          <w:cs/>
        </w:rPr>
        <w:t xml:space="preserve">พารามิเตอร์และความแม่นยำของแบบจำลอง </w:t>
      </w:r>
      <w:r w:rsidRPr="00001F3C">
        <w:rPr>
          <w:rFonts w:ascii="TH Sarabun New" w:eastAsiaTheme="minorHAnsi" w:hAnsi="TH Sarabun New" w:cs="TH Sarabun New"/>
          <w:b/>
          <w:bCs/>
          <w:i w:val="0"/>
          <w:iCs w:val="0"/>
          <w:color w:val="auto"/>
          <w:sz w:val="28"/>
          <w:szCs w:val="28"/>
        </w:rPr>
        <w:t xml:space="preserve">Holt-Winters </w:t>
      </w:r>
      <w:r w:rsidRPr="00001F3C">
        <w:rPr>
          <w:rFonts w:ascii="TH Sarabun New" w:eastAsiaTheme="minorHAnsi" w:hAnsi="TH Sarabun New" w:cs="TH Sarabun New"/>
          <w:b/>
          <w:bCs/>
          <w:i w:val="0"/>
          <w:iCs w:val="0"/>
          <w:color w:val="auto"/>
          <w:sz w:val="28"/>
          <w:szCs w:val="28"/>
          <w:cs/>
        </w:rPr>
        <w:t>กรณี</w:t>
      </w:r>
      <w:r w:rsidRPr="00001F3C">
        <w:rPr>
          <w:rFonts w:ascii="TH Sarabun New" w:eastAsiaTheme="minorHAnsi" w:hAnsi="TH Sarabun New" w:cs="TH Sarabun New" w:hint="cs"/>
          <w:b/>
          <w:bCs/>
          <w:i w:val="0"/>
          <w:iCs w:val="0"/>
          <w:color w:val="auto"/>
          <w:sz w:val="28"/>
          <w:szCs w:val="28"/>
          <w:cs/>
        </w:rPr>
        <w:t>ข้าวหอมมะลิ</w:t>
      </w:r>
      <w:r w:rsidR="002A6CCF" w:rsidRPr="00001F3C">
        <w:rPr>
          <w:rFonts w:ascii="TH Sarabun New" w:eastAsiaTheme="minorHAnsi" w:hAnsi="TH Sarabun New" w:cs="TH Sarabun New" w:hint="cs"/>
          <w:b/>
          <w:bCs/>
          <w:i w:val="0"/>
          <w:iCs w:val="0"/>
          <w:color w:val="auto"/>
          <w:sz w:val="28"/>
          <w:szCs w:val="28"/>
          <w:cs/>
        </w:rPr>
        <w:t>และข้าวเจ้าขาว</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96"/>
        <w:gridCol w:w="874"/>
        <w:gridCol w:w="832"/>
        <w:gridCol w:w="1050"/>
        <w:gridCol w:w="1035"/>
        <w:gridCol w:w="1113"/>
        <w:gridCol w:w="784"/>
        <w:gridCol w:w="1067"/>
        <w:gridCol w:w="991"/>
      </w:tblGrid>
      <w:tr w:rsidR="00E731DB" w:rsidRPr="00001F3C" w14:paraId="5FB40AFD" w14:textId="77777777" w:rsidTr="00986A29">
        <w:trPr>
          <w:trHeight w:val="161"/>
        </w:trPr>
        <w:tc>
          <w:tcPr>
            <w:tcW w:w="810" w:type="pct"/>
            <w:vMerge w:val="restart"/>
            <w:tcBorders>
              <w:left w:val="nil"/>
              <w:right w:val="nil"/>
            </w:tcBorders>
            <w:shd w:val="clear" w:color="auto" w:fill="auto"/>
            <w:noWrap/>
            <w:vAlign w:val="center"/>
            <w:hideMark/>
          </w:tcPr>
          <w:p w14:paraId="5B9E33D9" w14:textId="77777777" w:rsidR="00E731DB" w:rsidRPr="00001F3C" w:rsidRDefault="00E731DB" w:rsidP="00E731DB">
            <w:pPr>
              <w:spacing w:after="0" w:line="240" w:lineRule="auto"/>
              <w:rPr>
                <w:rFonts w:ascii="TH Sarabun New" w:eastAsia="Times New Roman" w:hAnsi="TH Sarabun New" w:cs="TH Sarabun New"/>
                <w:spacing w:val="-6"/>
                <w:sz w:val="28"/>
                <w:szCs w:val="28"/>
              </w:rPr>
            </w:pPr>
            <w:r w:rsidRPr="00001F3C">
              <w:rPr>
                <w:rFonts w:ascii="TH Sarabun New" w:eastAsia="Times New Roman" w:hAnsi="TH Sarabun New" w:cs="TH Sarabun New"/>
                <w:spacing w:val="-6"/>
                <w:sz w:val="28"/>
                <w:szCs w:val="28"/>
                <w:cs/>
              </w:rPr>
              <w:t>แบบจำลอง</w:t>
            </w:r>
          </w:p>
        </w:tc>
        <w:tc>
          <w:tcPr>
            <w:tcW w:w="473" w:type="pct"/>
            <w:vMerge w:val="restart"/>
            <w:tcBorders>
              <w:left w:val="nil"/>
              <w:right w:val="nil"/>
            </w:tcBorders>
            <w:shd w:val="clear" w:color="auto" w:fill="auto"/>
            <w:noWrap/>
            <w:vAlign w:val="center"/>
            <w:hideMark/>
          </w:tcPr>
          <w:p w14:paraId="3B5F9709" w14:textId="243987BE" w:rsidR="00E731DB" w:rsidRPr="00001F3C" w:rsidRDefault="00E731DB" w:rsidP="00E731DB">
            <w:pPr>
              <w:spacing w:after="0" w:line="240" w:lineRule="auto"/>
              <w:rPr>
                <w:rFonts w:ascii="TH Sarabun New" w:eastAsia="Times New Roman" w:hAnsi="TH Sarabun New" w:cs="TH Sarabun New"/>
                <w:spacing w:val="-6"/>
                <w:sz w:val="28"/>
                <w:szCs w:val="28"/>
              </w:rPr>
            </w:pPr>
            <w:r w:rsidRPr="00001F3C">
              <w:rPr>
                <w:rFonts w:eastAsia="Times New Roman" w:cs="Calibri"/>
                <w:spacing w:val="-6"/>
                <w:sz w:val="28"/>
                <w:szCs w:val="28"/>
              </w:rPr>
              <w:t>α</w:t>
            </w:r>
          </w:p>
          <w:p w14:paraId="5F38048A" w14:textId="203A9934" w:rsidR="00E731DB" w:rsidRPr="00001F3C" w:rsidRDefault="00E731DB" w:rsidP="00E731DB">
            <w:pPr>
              <w:spacing w:after="0" w:line="240" w:lineRule="auto"/>
              <w:rPr>
                <w:rFonts w:ascii="TH Sarabun New" w:eastAsia="Times New Roman" w:hAnsi="TH Sarabun New" w:cs="TH Sarabun New"/>
                <w:spacing w:val="-6"/>
                <w:sz w:val="28"/>
                <w:szCs w:val="28"/>
              </w:rPr>
            </w:pPr>
            <w:r w:rsidRPr="00001F3C">
              <w:rPr>
                <w:rFonts w:ascii="TH Sarabun New" w:eastAsia="Times New Roman" w:hAnsi="TH Sarabun New" w:cs="TH Sarabun New"/>
                <w:spacing w:val="-6"/>
                <w:sz w:val="28"/>
                <w:szCs w:val="28"/>
              </w:rPr>
              <w:t>(level)</w:t>
            </w:r>
          </w:p>
        </w:tc>
        <w:tc>
          <w:tcPr>
            <w:tcW w:w="450" w:type="pct"/>
            <w:vMerge w:val="restart"/>
            <w:tcBorders>
              <w:left w:val="nil"/>
              <w:right w:val="nil"/>
            </w:tcBorders>
            <w:shd w:val="clear" w:color="auto" w:fill="auto"/>
            <w:noWrap/>
            <w:vAlign w:val="center"/>
            <w:hideMark/>
          </w:tcPr>
          <w:p w14:paraId="0E3917BB" w14:textId="77777777" w:rsidR="00E731DB" w:rsidRPr="00001F3C" w:rsidRDefault="00E731DB" w:rsidP="00E731DB">
            <w:pPr>
              <w:spacing w:after="0" w:line="240" w:lineRule="auto"/>
              <w:rPr>
                <w:rFonts w:ascii="TH Sarabun New" w:eastAsia="Times New Roman" w:hAnsi="TH Sarabun New" w:cs="TH Sarabun New"/>
                <w:spacing w:val="-6"/>
                <w:sz w:val="28"/>
                <w:szCs w:val="28"/>
              </w:rPr>
            </w:pPr>
            <w:r w:rsidRPr="00001F3C">
              <w:rPr>
                <w:rFonts w:eastAsia="Times New Roman" w:cs="Calibri"/>
                <w:spacing w:val="-6"/>
                <w:sz w:val="28"/>
                <w:szCs w:val="28"/>
              </w:rPr>
              <w:t>β</w:t>
            </w:r>
          </w:p>
          <w:p w14:paraId="031313E1" w14:textId="307F71B2" w:rsidR="00E731DB" w:rsidRPr="00001F3C" w:rsidRDefault="00E731DB" w:rsidP="00E731DB">
            <w:pPr>
              <w:spacing w:after="0" w:line="240" w:lineRule="auto"/>
              <w:rPr>
                <w:rFonts w:ascii="TH Sarabun New" w:eastAsia="Times New Roman" w:hAnsi="TH Sarabun New" w:cs="TH Sarabun New"/>
                <w:spacing w:val="-6"/>
                <w:sz w:val="28"/>
                <w:szCs w:val="28"/>
              </w:rPr>
            </w:pPr>
            <w:r w:rsidRPr="00001F3C">
              <w:rPr>
                <w:rFonts w:ascii="TH Sarabun New" w:eastAsia="Times New Roman" w:hAnsi="TH Sarabun New" w:cs="TH Sarabun New"/>
                <w:spacing w:val="-6"/>
                <w:sz w:val="28"/>
                <w:szCs w:val="28"/>
              </w:rPr>
              <w:t>(trend)</w:t>
            </w:r>
          </w:p>
        </w:tc>
        <w:tc>
          <w:tcPr>
            <w:tcW w:w="568" w:type="pct"/>
            <w:vMerge w:val="restart"/>
            <w:tcBorders>
              <w:left w:val="nil"/>
              <w:right w:val="nil"/>
            </w:tcBorders>
            <w:shd w:val="clear" w:color="auto" w:fill="auto"/>
            <w:noWrap/>
            <w:vAlign w:val="center"/>
            <w:hideMark/>
          </w:tcPr>
          <w:p w14:paraId="3A23023E" w14:textId="77777777" w:rsidR="00E731DB" w:rsidRPr="00001F3C" w:rsidRDefault="00E731DB" w:rsidP="00E731DB">
            <w:pPr>
              <w:spacing w:after="0" w:line="240" w:lineRule="auto"/>
              <w:rPr>
                <w:rFonts w:ascii="TH Sarabun New" w:eastAsia="Times New Roman" w:hAnsi="TH Sarabun New" w:cs="TH Sarabun New"/>
                <w:spacing w:val="-6"/>
                <w:sz w:val="28"/>
                <w:szCs w:val="28"/>
              </w:rPr>
            </w:pPr>
            <w:r w:rsidRPr="00001F3C">
              <w:rPr>
                <w:rFonts w:eastAsia="Times New Roman" w:cs="Calibri"/>
                <w:spacing w:val="-6"/>
                <w:sz w:val="28"/>
                <w:szCs w:val="28"/>
              </w:rPr>
              <w:t>γ</w:t>
            </w:r>
          </w:p>
          <w:p w14:paraId="0DEE47E1" w14:textId="200FB54A" w:rsidR="00E731DB" w:rsidRPr="00001F3C" w:rsidRDefault="00E731DB" w:rsidP="00E731DB">
            <w:pPr>
              <w:spacing w:after="0" w:line="240" w:lineRule="auto"/>
              <w:rPr>
                <w:rFonts w:ascii="TH Sarabun New" w:eastAsia="Times New Roman" w:hAnsi="TH Sarabun New" w:cs="TH Sarabun New"/>
                <w:spacing w:val="-6"/>
                <w:sz w:val="28"/>
                <w:szCs w:val="28"/>
              </w:rPr>
            </w:pPr>
            <w:r w:rsidRPr="00001F3C">
              <w:rPr>
                <w:rFonts w:ascii="TH Sarabun New" w:eastAsia="Times New Roman" w:hAnsi="TH Sarabun New" w:cs="TH Sarabun New"/>
                <w:spacing w:val="-6"/>
                <w:sz w:val="28"/>
                <w:szCs w:val="28"/>
              </w:rPr>
              <w:t>(seasonal)</w:t>
            </w:r>
          </w:p>
        </w:tc>
        <w:tc>
          <w:tcPr>
            <w:tcW w:w="560" w:type="pct"/>
            <w:vMerge w:val="restart"/>
            <w:tcBorders>
              <w:left w:val="nil"/>
              <w:right w:val="nil"/>
            </w:tcBorders>
            <w:vAlign w:val="center"/>
          </w:tcPr>
          <w:p w14:paraId="4CC78706" w14:textId="1221C135" w:rsidR="00E731DB" w:rsidRPr="00001F3C" w:rsidRDefault="005338D9" w:rsidP="00E731DB">
            <w:pPr>
              <w:spacing w:after="0" w:line="240" w:lineRule="auto"/>
              <w:rPr>
                <w:rFonts w:ascii="Latin Modern Math" w:eastAsia="Times New Roman" w:hAnsi="Latin Modern Math" w:cs="TH Sarabun New"/>
                <w:spacing w:val="-6"/>
                <w:sz w:val="28"/>
                <w:szCs w:val="28"/>
              </w:rPr>
            </w:pPr>
            <w:r>
              <w:rPr>
                <w:rFonts w:ascii="Cambria Math" w:eastAsia="Times New Roman" w:hAnsi="Cambria Math" w:cs="TH Sarabun New"/>
                <w:spacing w:val="-6"/>
                <w:sz w:val="28"/>
                <w:szCs w:val="28"/>
              </w:rPr>
              <w:t>𝜙</w:t>
            </w:r>
          </w:p>
          <w:p w14:paraId="54348C36" w14:textId="1D93BFC8" w:rsidR="00E731DB" w:rsidRPr="00001F3C" w:rsidRDefault="00E731DB" w:rsidP="00E731DB">
            <w:pPr>
              <w:spacing w:after="0" w:line="240" w:lineRule="auto"/>
              <w:rPr>
                <w:rFonts w:ascii="TH Sarabun New" w:eastAsia="Times New Roman" w:hAnsi="TH Sarabun New" w:cs="TH Sarabun New"/>
                <w:spacing w:val="-6"/>
                <w:sz w:val="28"/>
                <w:szCs w:val="28"/>
              </w:rPr>
            </w:pPr>
            <w:r w:rsidRPr="00001F3C">
              <w:rPr>
                <w:rFonts w:ascii="TH Sarabun New" w:eastAsia="Times New Roman" w:hAnsi="TH Sarabun New" w:cs="TH Sarabun New"/>
                <w:spacing w:val="-6"/>
                <w:sz w:val="28"/>
                <w:szCs w:val="28"/>
              </w:rPr>
              <w:t>(damped)</w:t>
            </w:r>
          </w:p>
        </w:tc>
        <w:tc>
          <w:tcPr>
            <w:tcW w:w="1026" w:type="pct"/>
            <w:gridSpan w:val="2"/>
            <w:tcBorders>
              <w:left w:val="nil"/>
              <w:bottom w:val="nil"/>
              <w:right w:val="nil"/>
            </w:tcBorders>
          </w:tcPr>
          <w:p w14:paraId="09482B81" w14:textId="1B603095" w:rsidR="00E731DB" w:rsidRPr="00986A29" w:rsidRDefault="00E731DB" w:rsidP="00EC469B">
            <w:pPr>
              <w:spacing w:after="0" w:line="240" w:lineRule="auto"/>
              <w:rPr>
                <w:rFonts w:ascii="TH Sarabun New" w:eastAsia="Times New Roman" w:hAnsi="TH Sarabun New" w:cs="TH Sarabun New"/>
                <w:b/>
                <w:bCs/>
                <w:sz w:val="28"/>
                <w:szCs w:val="28"/>
              </w:rPr>
            </w:pPr>
            <w:r w:rsidRPr="00986A29">
              <w:rPr>
                <w:rFonts w:ascii="TH Sarabun New" w:eastAsia="Times New Roman" w:hAnsi="TH Sarabun New" w:cs="TH Sarabun New"/>
                <w:b/>
                <w:bCs/>
                <w:sz w:val="28"/>
                <w:szCs w:val="28"/>
              </w:rPr>
              <w:t>In-sample</w:t>
            </w:r>
          </w:p>
        </w:tc>
        <w:tc>
          <w:tcPr>
            <w:tcW w:w="1113" w:type="pct"/>
            <w:gridSpan w:val="2"/>
            <w:tcBorders>
              <w:left w:val="nil"/>
              <w:bottom w:val="nil"/>
              <w:right w:val="nil"/>
            </w:tcBorders>
            <w:shd w:val="clear" w:color="auto" w:fill="auto"/>
            <w:noWrap/>
            <w:vAlign w:val="center"/>
            <w:hideMark/>
          </w:tcPr>
          <w:p w14:paraId="30B9B726" w14:textId="77777777" w:rsidR="00E731DB" w:rsidRPr="00986A29" w:rsidRDefault="00E731DB" w:rsidP="00EC469B">
            <w:pPr>
              <w:spacing w:after="0" w:line="240" w:lineRule="auto"/>
              <w:rPr>
                <w:rFonts w:ascii="TH Sarabun New" w:eastAsia="Times New Roman" w:hAnsi="TH Sarabun New" w:cs="TH Sarabun New"/>
                <w:b/>
                <w:bCs/>
                <w:sz w:val="28"/>
                <w:szCs w:val="28"/>
              </w:rPr>
            </w:pPr>
            <w:r w:rsidRPr="00986A29">
              <w:rPr>
                <w:rFonts w:ascii="TH Sarabun New" w:eastAsia="Times New Roman" w:hAnsi="TH Sarabun New" w:cs="TH Sarabun New"/>
                <w:b/>
                <w:bCs/>
                <w:sz w:val="28"/>
                <w:szCs w:val="28"/>
              </w:rPr>
              <w:t>Ex-post</w:t>
            </w:r>
          </w:p>
        </w:tc>
      </w:tr>
      <w:tr w:rsidR="00E731DB" w:rsidRPr="00001F3C" w14:paraId="02CED18F" w14:textId="77777777" w:rsidTr="00986A29">
        <w:trPr>
          <w:trHeight w:val="89"/>
        </w:trPr>
        <w:tc>
          <w:tcPr>
            <w:tcW w:w="810" w:type="pct"/>
            <w:vMerge/>
            <w:tcBorders>
              <w:left w:val="nil"/>
              <w:right w:val="nil"/>
            </w:tcBorders>
            <w:vAlign w:val="center"/>
            <w:hideMark/>
          </w:tcPr>
          <w:p w14:paraId="1916721D" w14:textId="77777777" w:rsidR="00E731DB" w:rsidRPr="00001F3C" w:rsidRDefault="00E731DB" w:rsidP="00E731DB">
            <w:pPr>
              <w:spacing w:after="0" w:line="240" w:lineRule="auto"/>
              <w:rPr>
                <w:rFonts w:ascii="TH Sarabun New" w:eastAsia="Times New Roman" w:hAnsi="TH Sarabun New" w:cs="TH Sarabun New"/>
                <w:sz w:val="28"/>
                <w:szCs w:val="28"/>
              </w:rPr>
            </w:pPr>
          </w:p>
        </w:tc>
        <w:tc>
          <w:tcPr>
            <w:tcW w:w="473" w:type="pct"/>
            <w:vMerge/>
            <w:tcBorders>
              <w:left w:val="nil"/>
              <w:right w:val="nil"/>
            </w:tcBorders>
            <w:shd w:val="clear" w:color="auto" w:fill="auto"/>
            <w:noWrap/>
            <w:vAlign w:val="center"/>
            <w:hideMark/>
          </w:tcPr>
          <w:p w14:paraId="0D249316" w14:textId="6123A8DC" w:rsidR="00E731DB" w:rsidRPr="00001F3C" w:rsidRDefault="00E731DB" w:rsidP="00E731DB">
            <w:pPr>
              <w:spacing w:after="0" w:line="240" w:lineRule="auto"/>
              <w:rPr>
                <w:rFonts w:ascii="TH Sarabun New" w:eastAsia="Times New Roman" w:hAnsi="TH Sarabun New" w:cs="TH Sarabun New"/>
                <w:sz w:val="28"/>
                <w:szCs w:val="28"/>
              </w:rPr>
            </w:pPr>
          </w:p>
        </w:tc>
        <w:tc>
          <w:tcPr>
            <w:tcW w:w="450" w:type="pct"/>
            <w:vMerge/>
            <w:tcBorders>
              <w:left w:val="nil"/>
              <w:right w:val="nil"/>
            </w:tcBorders>
            <w:shd w:val="clear" w:color="auto" w:fill="auto"/>
            <w:noWrap/>
            <w:vAlign w:val="center"/>
            <w:hideMark/>
          </w:tcPr>
          <w:p w14:paraId="4F2B7095" w14:textId="089B73AE" w:rsidR="00E731DB" w:rsidRPr="00001F3C" w:rsidRDefault="00E731DB" w:rsidP="00E731DB">
            <w:pPr>
              <w:spacing w:after="0" w:line="240" w:lineRule="auto"/>
              <w:rPr>
                <w:rFonts w:ascii="TH Sarabun New" w:eastAsia="Times New Roman" w:hAnsi="TH Sarabun New" w:cs="TH Sarabun New"/>
                <w:sz w:val="28"/>
                <w:szCs w:val="28"/>
              </w:rPr>
            </w:pPr>
          </w:p>
        </w:tc>
        <w:tc>
          <w:tcPr>
            <w:tcW w:w="568" w:type="pct"/>
            <w:vMerge/>
            <w:tcBorders>
              <w:left w:val="nil"/>
              <w:right w:val="nil"/>
            </w:tcBorders>
            <w:shd w:val="clear" w:color="auto" w:fill="auto"/>
            <w:noWrap/>
            <w:vAlign w:val="center"/>
            <w:hideMark/>
          </w:tcPr>
          <w:p w14:paraId="508AE9CE" w14:textId="5FD3F85E" w:rsidR="00E731DB" w:rsidRPr="00001F3C" w:rsidRDefault="00E731DB" w:rsidP="00E731DB">
            <w:pPr>
              <w:spacing w:after="0" w:line="240" w:lineRule="auto"/>
              <w:rPr>
                <w:rFonts w:ascii="TH Sarabun New" w:eastAsia="Times New Roman" w:hAnsi="TH Sarabun New" w:cs="TH Sarabun New"/>
                <w:sz w:val="28"/>
                <w:szCs w:val="28"/>
              </w:rPr>
            </w:pPr>
          </w:p>
        </w:tc>
        <w:tc>
          <w:tcPr>
            <w:tcW w:w="560" w:type="pct"/>
            <w:vMerge/>
            <w:tcBorders>
              <w:left w:val="nil"/>
              <w:right w:val="nil"/>
            </w:tcBorders>
            <w:vAlign w:val="center"/>
          </w:tcPr>
          <w:p w14:paraId="689CA481" w14:textId="6D96C9C5" w:rsidR="00E731DB" w:rsidRPr="00001F3C" w:rsidRDefault="00E731DB" w:rsidP="00E731DB">
            <w:pPr>
              <w:spacing w:after="0" w:line="240" w:lineRule="auto"/>
              <w:rPr>
                <w:rFonts w:ascii="TH Sarabun New" w:eastAsia="Times New Roman" w:hAnsi="TH Sarabun New" w:cs="TH Sarabun New"/>
                <w:sz w:val="28"/>
                <w:szCs w:val="28"/>
                <w:cs/>
              </w:rPr>
            </w:pPr>
          </w:p>
        </w:tc>
        <w:tc>
          <w:tcPr>
            <w:tcW w:w="1026" w:type="pct"/>
            <w:gridSpan w:val="2"/>
            <w:tcBorders>
              <w:top w:val="nil"/>
              <w:left w:val="nil"/>
              <w:right w:val="nil"/>
            </w:tcBorders>
          </w:tcPr>
          <w:p w14:paraId="7C387054" w14:textId="7EF3C36A" w:rsidR="00E731DB" w:rsidRPr="00986A29" w:rsidRDefault="00E731DB" w:rsidP="00EC469B">
            <w:pPr>
              <w:spacing w:after="0" w:line="240" w:lineRule="auto"/>
              <w:rPr>
                <w:rFonts w:ascii="TH Sarabun New" w:eastAsia="Times New Roman" w:hAnsi="TH Sarabun New" w:cs="TH Sarabun New"/>
                <w:b/>
                <w:bCs/>
                <w:sz w:val="28"/>
                <w:szCs w:val="28"/>
              </w:rPr>
            </w:pPr>
            <w:r w:rsidRPr="00986A29">
              <w:rPr>
                <w:rFonts w:ascii="TH Sarabun New" w:eastAsia="Times New Roman" w:hAnsi="TH Sarabun New" w:cs="TH Sarabun New" w:hint="cs"/>
                <w:b/>
                <w:bCs/>
                <w:sz w:val="28"/>
                <w:szCs w:val="28"/>
                <w:cs/>
              </w:rPr>
              <w:t>ม.ค.</w:t>
            </w:r>
            <w:r w:rsidRPr="00986A29">
              <w:rPr>
                <w:rFonts w:ascii="TH Sarabun New" w:eastAsia="Times New Roman" w:hAnsi="TH Sarabun New" w:cs="TH Sarabun New"/>
                <w:b/>
                <w:bCs/>
                <w:sz w:val="28"/>
                <w:szCs w:val="28"/>
              </w:rPr>
              <w:t>25</w:t>
            </w:r>
            <w:r w:rsidRPr="00986A29">
              <w:rPr>
                <w:rFonts w:ascii="TH Sarabun New" w:eastAsia="Times New Roman" w:hAnsi="TH Sarabun New" w:cs="TH Sarabun New" w:hint="cs"/>
                <w:b/>
                <w:bCs/>
                <w:sz w:val="28"/>
                <w:szCs w:val="28"/>
                <w:cs/>
              </w:rPr>
              <w:t>46</w:t>
            </w:r>
            <w:r w:rsidRPr="00986A29">
              <w:rPr>
                <w:rFonts w:ascii="TH Sarabun New" w:eastAsia="Times New Roman" w:hAnsi="TH Sarabun New" w:cs="TH Sarabun New"/>
                <w:b/>
                <w:bCs/>
                <w:sz w:val="28"/>
                <w:szCs w:val="28"/>
              </w:rPr>
              <w:t xml:space="preserve"> - </w:t>
            </w:r>
            <w:r w:rsidRPr="00986A29">
              <w:rPr>
                <w:rFonts w:ascii="TH Sarabun New" w:eastAsia="Times New Roman" w:hAnsi="TH Sarabun New" w:cs="TH Sarabun New" w:hint="cs"/>
                <w:b/>
                <w:bCs/>
                <w:sz w:val="28"/>
                <w:szCs w:val="28"/>
                <w:cs/>
              </w:rPr>
              <w:t>ธ.ค.</w:t>
            </w:r>
            <w:r w:rsidRPr="00986A29">
              <w:rPr>
                <w:rFonts w:ascii="TH Sarabun New" w:eastAsia="Times New Roman" w:hAnsi="TH Sarabun New" w:cs="TH Sarabun New"/>
                <w:b/>
                <w:bCs/>
                <w:sz w:val="28"/>
                <w:szCs w:val="28"/>
              </w:rPr>
              <w:t>25</w:t>
            </w:r>
            <w:r w:rsidRPr="00986A29">
              <w:rPr>
                <w:rFonts w:ascii="TH Sarabun New" w:eastAsia="Times New Roman" w:hAnsi="TH Sarabun New" w:cs="TH Sarabun New" w:hint="cs"/>
                <w:b/>
                <w:bCs/>
                <w:sz w:val="28"/>
                <w:szCs w:val="28"/>
                <w:cs/>
              </w:rPr>
              <w:t>59</w:t>
            </w:r>
          </w:p>
        </w:tc>
        <w:tc>
          <w:tcPr>
            <w:tcW w:w="1113" w:type="pct"/>
            <w:gridSpan w:val="2"/>
            <w:tcBorders>
              <w:top w:val="nil"/>
              <w:left w:val="nil"/>
              <w:right w:val="nil"/>
            </w:tcBorders>
            <w:shd w:val="clear" w:color="auto" w:fill="auto"/>
            <w:noWrap/>
            <w:vAlign w:val="center"/>
            <w:hideMark/>
          </w:tcPr>
          <w:p w14:paraId="1C3A4752" w14:textId="77B755C2" w:rsidR="00E731DB" w:rsidRPr="00986A29" w:rsidRDefault="00E731DB" w:rsidP="00EC469B">
            <w:pPr>
              <w:spacing w:after="0" w:line="240" w:lineRule="auto"/>
              <w:rPr>
                <w:rFonts w:ascii="TH Sarabun New" w:eastAsia="Times New Roman" w:hAnsi="TH Sarabun New" w:cs="TH Sarabun New"/>
                <w:b/>
                <w:bCs/>
                <w:sz w:val="28"/>
                <w:szCs w:val="28"/>
              </w:rPr>
            </w:pPr>
            <w:r w:rsidRPr="00986A29">
              <w:rPr>
                <w:rFonts w:ascii="TH Sarabun New" w:eastAsia="Times New Roman" w:hAnsi="TH Sarabun New" w:cs="TH Sarabun New" w:hint="cs"/>
                <w:b/>
                <w:bCs/>
                <w:sz w:val="28"/>
                <w:szCs w:val="28"/>
                <w:cs/>
              </w:rPr>
              <w:t>ม.ค.</w:t>
            </w:r>
            <w:r w:rsidRPr="00986A29">
              <w:rPr>
                <w:rFonts w:ascii="TH Sarabun New" w:eastAsia="Times New Roman" w:hAnsi="TH Sarabun New" w:cs="TH Sarabun New"/>
                <w:b/>
                <w:bCs/>
                <w:sz w:val="28"/>
                <w:szCs w:val="28"/>
              </w:rPr>
              <w:t>256</w:t>
            </w:r>
            <w:r w:rsidRPr="00986A29">
              <w:rPr>
                <w:rFonts w:ascii="TH Sarabun New" w:eastAsia="Times New Roman" w:hAnsi="TH Sarabun New" w:cs="TH Sarabun New" w:hint="cs"/>
                <w:b/>
                <w:bCs/>
                <w:sz w:val="28"/>
                <w:szCs w:val="28"/>
                <w:cs/>
              </w:rPr>
              <w:t>0</w:t>
            </w:r>
            <w:r w:rsidRPr="00986A29">
              <w:rPr>
                <w:rFonts w:ascii="TH Sarabun New" w:eastAsia="Times New Roman" w:hAnsi="TH Sarabun New" w:cs="TH Sarabun New"/>
                <w:b/>
                <w:bCs/>
                <w:sz w:val="28"/>
                <w:szCs w:val="28"/>
              </w:rPr>
              <w:t xml:space="preserve"> - </w:t>
            </w:r>
            <w:r w:rsidRPr="00986A29">
              <w:rPr>
                <w:rFonts w:ascii="TH Sarabun New" w:eastAsia="Times New Roman" w:hAnsi="TH Sarabun New" w:cs="TH Sarabun New" w:hint="cs"/>
                <w:b/>
                <w:bCs/>
                <w:sz w:val="28"/>
                <w:szCs w:val="28"/>
                <w:cs/>
              </w:rPr>
              <w:t>ธ.ค.</w:t>
            </w:r>
            <w:r w:rsidRPr="00986A29">
              <w:rPr>
                <w:rFonts w:ascii="TH Sarabun New" w:eastAsia="Times New Roman" w:hAnsi="TH Sarabun New" w:cs="TH Sarabun New"/>
                <w:b/>
                <w:bCs/>
                <w:sz w:val="28"/>
                <w:szCs w:val="28"/>
              </w:rPr>
              <w:t>2562</w:t>
            </w:r>
          </w:p>
        </w:tc>
      </w:tr>
      <w:tr w:rsidR="00E731DB" w:rsidRPr="00001F3C" w14:paraId="3E43F840" w14:textId="77777777" w:rsidTr="00986A29">
        <w:trPr>
          <w:trHeight w:val="50"/>
        </w:trPr>
        <w:tc>
          <w:tcPr>
            <w:tcW w:w="810" w:type="pct"/>
            <w:vMerge/>
            <w:tcBorders>
              <w:left w:val="nil"/>
              <w:bottom w:val="single" w:sz="4" w:space="0" w:color="auto"/>
              <w:right w:val="nil"/>
            </w:tcBorders>
            <w:vAlign w:val="center"/>
            <w:hideMark/>
          </w:tcPr>
          <w:p w14:paraId="534A1A56" w14:textId="77777777" w:rsidR="00E731DB" w:rsidRPr="00001F3C" w:rsidRDefault="00E731DB" w:rsidP="00EC469B">
            <w:pPr>
              <w:spacing w:after="0" w:line="240" w:lineRule="auto"/>
              <w:jc w:val="left"/>
              <w:rPr>
                <w:rFonts w:ascii="TH Sarabun New" w:eastAsia="Times New Roman" w:hAnsi="TH Sarabun New" w:cs="TH Sarabun New"/>
                <w:sz w:val="28"/>
                <w:szCs w:val="28"/>
              </w:rPr>
            </w:pPr>
          </w:p>
        </w:tc>
        <w:tc>
          <w:tcPr>
            <w:tcW w:w="473" w:type="pct"/>
            <w:vMerge/>
            <w:tcBorders>
              <w:left w:val="nil"/>
              <w:bottom w:val="single" w:sz="4" w:space="0" w:color="auto"/>
              <w:right w:val="nil"/>
            </w:tcBorders>
            <w:shd w:val="clear" w:color="auto" w:fill="auto"/>
            <w:noWrap/>
            <w:vAlign w:val="bottom"/>
            <w:hideMark/>
          </w:tcPr>
          <w:p w14:paraId="5CE148B5" w14:textId="41237DD4" w:rsidR="00E731DB" w:rsidRPr="00001F3C" w:rsidRDefault="00E731DB" w:rsidP="00EC469B">
            <w:pPr>
              <w:spacing w:after="0" w:line="240" w:lineRule="auto"/>
              <w:jc w:val="left"/>
              <w:rPr>
                <w:rFonts w:ascii="TH Sarabun New" w:eastAsia="Times New Roman" w:hAnsi="TH Sarabun New" w:cs="TH Sarabun New"/>
                <w:sz w:val="28"/>
                <w:szCs w:val="28"/>
              </w:rPr>
            </w:pPr>
          </w:p>
        </w:tc>
        <w:tc>
          <w:tcPr>
            <w:tcW w:w="450" w:type="pct"/>
            <w:vMerge/>
            <w:tcBorders>
              <w:left w:val="nil"/>
              <w:bottom w:val="single" w:sz="4" w:space="0" w:color="auto"/>
              <w:right w:val="nil"/>
            </w:tcBorders>
            <w:shd w:val="clear" w:color="auto" w:fill="auto"/>
            <w:noWrap/>
            <w:vAlign w:val="bottom"/>
            <w:hideMark/>
          </w:tcPr>
          <w:p w14:paraId="49AF3513" w14:textId="30FD7BB1" w:rsidR="00E731DB" w:rsidRPr="00001F3C" w:rsidRDefault="00E731DB" w:rsidP="00EC469B">
            <w:pPr>
              <w:spacing w:after="0" w:line="240" w:lineRule="auto"/>
              <w:jc w:val="left"/>
              <w:rPr>
                <w:rFonts w:ascii="TH Sarabun New" w:eastAsia="Times New Roman" w:hAnsi="TH Sarabun New" w:cs="TH Sarabun New"/>
                <w:sz w:val="28"/>
                <w:szCs w:val="28"/>
              </w:rPr>
            </w:pPr>
          </w:p>
        </w:tc>
        <w:tc>
          <w:tcPr>
            <w:tcW w:w="568" w:type="pct"/>
            <w:vMerge/>
            <w:tcBorders>
              <w:left w:val="nil"/>
              <w:bottom w:val="single" w:sz="4" w:space="0" w:color="auto"/>
              <w:right w:val="nil"/>
            </w:tcBorders>
            <w:shd w:val="clear" w:color="auto" w:fill="auto"/>
            <w:noWrap/>
            <w:vAlign w:val="bottom"/>
            <w:hideMark/>
          </w:tcPr>
          <w:p w14:paraId="6193F444" w14:textId="5FD58421" w:rsidR="00E731DB" w:rsidRPr="00001F3C" w:rsidRDefault="00E731DB" w:rsidP="00EC469B">
            <w:pPr>
              <w:spacing w:after="0" w:line="240" w:lineRule="auto"/>
              <w:jc w:val="left"/>
              <w:rPr>
                <w:rFonts w:ascii="TH Sarabun New" w:eastAsia="Times New Roman" w:hAnsi="TH Sarabun New" w:cs="TH Sarabun New"/>
                <w:sz w:val="28"/>
                <w:szCs w:val="28"/>
              </w:rPr>
            </w:pPr>
          </w:p>
        </w:tc>
        <w:tc>
          <w:tcPr>
            <w:tcW w:w="560" w:type="pct"/>
            <w:vMerge/>
            <w:tcBorders>
              <w:left w:val="nil"/>
              <w:bottom w:val="single" w:sz="4" w:space="0" w:color="auto"/>
              <w:right w:val="nil"/>
            </w:tcBorders>
          </w:tcPr>
          <w:p w14:paraId="62F0ABB6" w14:textId="77777777" w:rsidR="00E731DB" w:rsidRPr="00001F3C" w:rsidRDefault="00E731DB" w:rsidP="00EC469B">
            <w:pPr>
              <w:spacing w:after="0" w:line="240" w:lineRule="auto"/>
              <w:rPr>
                <w:rFonts w:ascii="TH Sarabun New" w:eastAsia="Times New Roman" w:hAnsi="TH Sarabun New" w:cs="TH Sarabun New"/>
                <w:sz w:val="28"/>
                <w:szCs w:val="28"/>
              </w:rPr>
            </w:pPr>
          </w:p>
        </w:tc>
        <w:tc>
          <w:tcPr>
            <w:tcW w:w="602" w:type="pct"/>
            <w:tcBorders>
              <w:left w:val="nil"/>
              <w:bottom w:val="single" w:sz="4" w:space="0" w:color="auto"/>
              <w:right w:val="nil"/>
            </w:tcBorders>
            <w:vAlign w:val="center"/>
          </w:tcPr>
          <w:p w14:paraId="040EB0CB" w14:textId="5C5FD163" w:rsidR="00E731DB" w:rsidRPr="00986A29" w:rsidRDefault="00E731DB" w:rsidP="00E731DB">
            <w:pPr>
              <w:spacing w:after="0" w:line="240" w:lineRule="auto"/>
              <w:rPr>
                <w:rFonts w:ascii="TH Sarabun New" w:eastAsia="Times New Roman" w:hAnsi="TH Sarabun New" w:cs="TH Sarabun New"/>
                <w:b/>
                <w:bCs/>
                <w:sz w:val="28"/>
                <w:szCs w:val="28"/>
                <w:vertAlign w:val="superscript"/>
              </w:rPr>
            </w:pPr>
            <w:r w:rsidRPr="00986A29">
              <w:rPr>
                <w:rFonts w:ascii="TH Sarabun New" w:eastAsia="Times New Roman" w:hAnsi="TH Sarabun New" w:cs="TH Sarabun New"/>
                <w:b/>
                <w:bCs/>
                <w:sz w:val="28"/>
                <w:szCs w:val="28"/>
              </w:rPr>
              <w:t>RMSE</w:t>
            </w:r>
          </w:p>
        </w:tc>
        <w:tc>
          <w:tcPr>
            <w:tcW w:w="424" w:type="pct"/>
            <w:tcBorders>
              <w:left w:val="nil"/>
              <w:bottom w:val="single" w:sz="4" w:space="0" w:color="auto"/>
              <w:right w:val="nil"/>
            </w:tcBorders>
            <w:shd w:val="clear" w:color="auto" w:fill="auto"/>
            <w:noWrap/>
            <w:vAlign w:val="center"/>
            <w:hideMark/>
          </w:tcPr>
          <w:p w14:paraId="42A1184A" w14:textId="77777777" w:rsidR="00E731DB" w:rsidRPr="00986A29" w:rsidRDefault="00E731DB" w:rsidP="00E731DB">
            <w:pPr>
              <w:spacing w:after="0" w:line="240" w:lineRule="auto"/>
              <w:rPr>
                <w:rFonts w:ascii="TH Sarabun New" w:eastAsia="Times New Roman" w:hAnsi="TH Sarabun New" w:cs="TH Sarabun New"/>
                <w:b/>
                <w:bCs/>
                <w:sz w:val="28"/>
                <w:szCs w:val="28"/>
              </w:rPr>
            </w:pPr>
            <w:r w:rsidRPr="00986A29">
              <w:rPr>
                <w:rFonts w:ascii="TH Sarabun New" w:eastAsia="Times New Roman" w:hAnsi="TH Sarabun New" w:cs="TH Sarabun New"/>
                <w:b/>
                <w:bCs/>
                <w:sz w:val="28"/>
                <w:szCs w:val="28"/>
              </w:rPr>
              <w:t>MAPE</w:t>
            </w:r>
          </w:p>
        </w:tc>
        <w:tc>
          <w:tcPr>
            <w:tcW w:w="577" w:type="pct"/>
            <w:tcBorders>
              <w:left w:val="nil"/>
              <w:bottom w:val="single" w:sz="4" w:space="0" w:color="auto"/>
              <w:right w:val="nil"/>
            </w:tcBorders>
            <w:shd w:val="clear" w:color="auto" w:fill="auto"/>
            <w:noWrap/>
            <w:vAlign w:val="center"/>
            <w:hideMark/>
          </w:tcPr>
          <w:p w14:paraId="392D9FBB" w14:textId="77777777" w:rsidR="00E731DB" w:rsidRPr="00986A29" w:rsidRDefault="00E731DB" w:rsidP="00E731DB">
            <w:pPr>
              <w:spacing w:after="0" w:line="240" w:lineRule="auto"/>
              <w:rPr>
                <w:rFonts w:ascii="TH Sarabun New" w:eastAsia="Times New Roman" w:hAnsi="TH Sarabun New" w:cs="TH Sarabun New"/>
                <w:b/>
                <w:bCs/>
                <w:sz w:val="28"/>
                <w:szCs w:val="28"/>
              </w:rPr>
            </w:pPr>
            <w:r w:rsidRPr="00986A29">
              <w:rPr>
                <w:rFonts w:ascii="TH Sarabun New" w:eastAsia="Times New Roman" w:hAnsi="TH Sarabun New" w:cs="TH Sarabun New"/>
                <w:b/>
                <w:bCs/>
                <w:sz w:val="28"/>
                <w:szCs w:val="28"/>
              </w:rPr>
              <w:t>RMSE</w:t>
            </w:r>
          </w:p>
        </w:tc>
        <w:tc>
          <w:tcPr>
            <w:tcW w:w="536" w:type="pct"/>
            <w:tcBorders>
              <w:left w:val="nil"/>
              <w:bottom w:val="single" w:sz="4" w:space="0" w:color="auto"/>
              <w:right w:val="nil"/>
            </w:tcBorders>
            <w:vAlign w:val="center"/>
          </w:tcPr>
          <w:p w14:paraId="2655A266" w14:textId="77777777" w:rsidR="00E731DB" w:rsidRPr="00986A29" w:rsidRDefault="00E731DB" w:rsidP="00E731DB">
            <w:pPr>
              <w:spacing w:after="0" w:line="240" w:lineRule="auto"/>
              <w:rPr>
                <w:rFonts w:ascii="TH Sarabun New" w:eastAsia="Times New Roman" w:hAnsi="TH Sarabun New" w:cs="TH Sarabun New"/>
                <w:b/>
                <w:bCs/>
                <w:sz w:val="28"/>
                <w:szCs w:val="28"/>
              </w:rPr>
            </w:pPr>
            <w:r w:rsidRPr="00986A29">
              <w:rPr>
                <w:rFonts w:ascii="TH Sarabun New" w:eastAsia="Times New Roman" w:hAnsi="TH Sarabun New" w:cs="TH Sarabun New"/>
                <w:b/>
                <w:bCs/>
                <w:sz w:val="28"/>
                <w:szCs w:val="28"/>
              </w:rPr>
              <w:t>MAPE</w:t>
            </w:r>
          </w:p>
        </w:tc>
      </w:tr>
      <w:tr w:rsidR="00001F3C" w:rsidRPr="00001F3C" w14:paraId="5DB88874" w14:textId="77777777" w:rsidTr="00986A29">
        <w:trPr>
          <w:trHeight w:val="161"/>
        </w:trPr>
        <w:tc>
          <w:tcPr>
            <w:tcW w:w="5000" w:type="pct"/>
            <w:gridSpan w:val="9"/>
            <w:tcBorders>
              <w:left w:val="nil"/>
              <w:bottom w:val="nil"/>
              <w:right w:val="nil"/>
            </w:tcBorders>
          </w:tcPr>
          <w:p w14:paraId="509776E1" w14:textId="579209AB" w:rsidR="00001F3C" w:rsidRPr="00001F3C" w:rsidRDefault="00001F3C" w:rsidP="0069524B">
            <w:pPr>
              <w:spacing w:after="0" w:line="240" w:lineRule="auto"/>
              <w:rPr>
                <w:rFonts w:ascii="TH Sarabun New" w:eastAsia="Times New Roman" w:hAnsi="TH Sarabun New" w:cs="TH Sarabun New"/>
                <w:b/>
                <w:bCs/>
                <w:sz w:val="28"/>
                <w:szCs w:val="28"/>
                <w:cs/>
              </w:rPr>
            </w:pPr>
            <w:r w:rsidRPr="00001F3C">
              <w:rPr>
                <w:rFonts w:ascii="TH Sarabun New" w:eastAsia="Times New Roman" w:hAnsi="TH Sarabun New" w:cs="TH Sarabun New" w:hint="cs"/>
                <w:b/>
                <w:bCs/>
                <w:sz w:val="28"/>
                <w:szCs w:val="28"/>
                <w:cs/>
              </w:rPr>
              <w:t>ส่งออกข้าวหอมมะลิ</w:t>
            </w:r>
          </w:p>
        </w:tc>
      </w:tr>
      <w:tr w:rsidR="005338D9" w:rsidRPr="00001F3C" w14:paraId="6976B525" w14:textId="77777777" w:rsidTr="00986A29">
        <w:trPr>
          <w:trHeight w:val="420"/>
        </w:trPr>
        <w:tc>
          <w:tcPr>
            <w:tcW w:w="810" w:type="pct"/>
            <w:tcBorders>
              <w:top w:val="nil"/>
              <w:left w:val="nil"/>
              <w:bottom w:val="nil"/>
              <w:right w:val="nil"/>
            </w:tcBorders>
            <w:shd w:val="clear" w:color="auto" w:fill="auto"/>
            <w:noWrap/>
            <w:hideMark/>
          </w:tcPr>
          <w:p w14:paraId="0B57A781" w14:textId="64F96F8B" w:rsidR="00E731DB" w:rsidRPr="00001F3C" w:rsidRDefault="00E731DB" w:rsidP="006E7F6B">
            <w:pPr>
              <w:spacing w:after="0" w:line="240" w:lineRule="auto"/>
              <w:jc w:val="left"/>
              <w:rPr>
                <w:rFonts w:ascii="TH Sarabun New" w:eastAsia="Times New Roman" w:hAnsi="TH Sarabun New" w:cs="TH Sarabun New"/>
                <w:sz w:val="28"/>
                <w:szCs w:val="28"/>
              </w:rPr>
            </w:pPr>
            <w:r w:rsidRPr="00001F3C">
              <w:rPr>
                <w:rFonts w:ascii="TH Sarabun New" w:eastAsia="Times New Roman" w:hAnsi="TH Sarabun New" w:cs="TH Sarabun New"/>
                <w:sz w:val="28"/>
                <w:szCs w:val="28"/>
              </w:rPr>
              <w:t>A</w:t>
            </w:r>
            <w:r w:rsidR="006E7F6B">
              <w:rPr>
                <w:rFonts w:ascii="TH Sarabun New" w:eastAsia="Times New Roman" w:hAnsi="TH Sarabun New" w:cs="TH Sarabun New"/>
                <w:sz w:val="28"/>
                <w:szCs w:val="28"/>
              </w:rPr>
              <w:t>-</w:t>
            </w:r>
            <w:r w:rsidRPr="00001F3C">
              <w:rPr>
                <w:rFonts w:ascii="TH Sarabun New" w:eastAsia="Times New Roman" w:hAnsi="TH Sarabun New" w:cs="TH Sarabun New"/>
                <w:sz w:val="28"/>
                <w:szCs w:val="28"/>
              </w:rPr>
              <w:t>A</w:t>
            </w:r>
            <w:r w:rsidR="006E7F6B">
              <w:rPr>
                <w:rFonts w:ascii="TH Sarabun New" w:eastAsia="Times New Roman" w:hAnsi="TH Sarabun New" w:cs="TH Sarabun New"/>
                <w:sz w:val="28"/>
                <w:szCs w:val="28"/>
              </w:rPr>
              <w:t>d-</w:t>
            </w:r>
            <w:r w:rsidRPr="00001F3C">
              <w:rPr>
                <w:rFonts w:ascii="TH Sarabun New" w:eastAsia="Times New Roman" w:hAnsi="TH Sarabun New" w:cs="TH Sarabun New"/>
                <w:sz w:val="28"/>
                <w:szCs w:val="28"/>
              </w:rPr>
              <w:t>A</w:t>
            </w:r>
          </w:p>
        </w:tc>
        <w:tc>
          <w:tcPr>
            <w:tcW w:w="473" w:type="pct"/>
            <w:tcBorders>
              <w:top w:val="nil"/>
              <w:left w:val="nil"/>
              <w:bottom w:val="nil"/>
              <w:right w:val="nil"/>
            </w:tcBorders>
            <w:shd w:val="clear" w:color="auto" w:fill="auto"/>
            <w:noWrap/>
            <w:hideMark/>
          </w:tcPr>
          <w:p w14:paraId="3CC1BFC7" w14:textId="3CCE7EAC" w:rsidR="00E731DB" w:rsidRPr="00001F3C" w:rsidRDefault="005338D9" w:rsidP="00E731DB">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0.2659</w:t>
            </w:r>
          </w:p>
        </w:tc>
        <w:tc>
          <w:tcPr>
            <w:tcW w:w="450" w:type="pct"/>
            <w:tcBorders>
              <w:top w:val="nil"/>
              <w:left w:val="nil"/>
              <w:bottom w:val="nil"/>
              <w:right w:val="nil"/>
            </w:tcBorders>
            <w:shd w:val="clear" w:color="auto" w:fill="auto"/>
            <w:noWrap/>
            <w:hideMark/>
          </w:tcPr>
          <w:p w14:paraId="6FE70CCE" w14:textId="58B75396" w:rsidR="00E731DB" w:rsidRPr="00001F3C" w:rsidRDefault="00E731DB" w:rsidP="00E731DB">
            <w:pPr>
              <w:spacing w:after="0" w:line="240" w:lineRule="auto"/>
              <w:rPr>
                <w:rFonts w:ascii="TH Sarabun New" w:eastAsia="Times New Roman" w:hAnsi="TH Sarabun New" w:cs="TH Sarabun New"/>
                <w:sz w:val="28"/>
                <w:szCs w:val="28"/>
              </w:rPr>
            </w:pPr>
            <w:r w:rsidRPr="00001F3C">
              <w:rPr>
                <w:rFonts w:ascii="TH Sarabun New" w:eastAsia="Times New Roman" w:hAnsi="TH Sarabun New" w:cs="TH Sarabun New"/>
                <w:sz w:val="28"/>
                <w:szCs w:val="28"/>
              </w:rPr>
              <w:t>0.00</w:t>
            </w:r>
            <w:r w:rsidR="005338D9">
              <w:rPr>
                <w:rFonts w:ascii="TH Sarabun New" w:eastAsia="Times New Roman" w:hAnsi="TH Sarabun New" w:cs="TH Sarabun New"/>
                <w:sz w:val="28"/>
                <w:szCs w:val="28"/>
              </w:rPr>
              <w:t>02</w:t>
            </w:r>
          </w:p>
        </w:tc>
        <w:tc>
          <w:tcPr>
            <w:tcW w:w="568" w:type="pct"/>
            <w:tcBorders>
              <w:top w:val="nil"/>
              <w:left w:val="nil"/>
              <w:bottom w:val="nil"/>
              <w:right w:val="nil"/>
            </w:tcBorders>
            <w:shd w:val="clear" w:color="auto" w:fill="auto"/>
            <w:noWrap/>
            <w:hideMark/>
          </w:tcPr>
          <w:p w14:paraId="0DE34109" w14:textId="7A9CA5DB" w:rsidR="00E731DB" w:rsidRPr="00001F3C" w:rsidRDefault="00E731DB" w:rsidP="00E731DB">
            <w:pPr>
              <w:spacing w:after="0" w:line="240" w:lineRule="auto"/>
              <w:rPr>
                <w:rFonts w:ascii="TH Sarabun New" w:eastAsia="Times New Roman" w:hAnsi="TH Sarabun New" w:cs="TH Sarabun New"/>
                <w:sz w:val="28"/>
                <w:szCs w:val="28"/>
              </w:rPr>
            </w:pPr>
            <w:r w:rsidRPr="00001F3C">
              <w:rPr>
                <w:rFonts w:ascii="TH Sarabun New" w:eastAsia="Times New Roman" w:hAnsi="TH Sarabun New" w:cs="TH Sarabun New"/>
                <w:sz w:val="28"/>
                <w:szCs w:val="28"/>
              </w:rPr>
              <w:t>0.00</w:t>
            </w:r>
            <w:r w:rsidR="005338D9">
              <w:rPr>
                <w:rFonts w:ascii="TH Sarabun New" w:eastAsia="Times New Roman" w:hAnsi="TH Sarabun New" w:cs="TH Sarabun New"/>
                <w:sz w:val="28"/>
                <w:szCs w:val="28"/>
              </w:rPr>
              <w:t>01</w:t>
            </w:r>
          </w:p>
        </w:tc>
        <w:tc>
          <w:tcPr>
            <w:tcW w:w="560" w:type="pct"/>
            <w:tcBorders>
              <w:top w:val="nil"/>
              <w:left w:val="nil"/>
              <w:bottom w:val="nil"/>
              <w:right w:val="nil"/>
            </w:tcBorders>
          </w:tcPr>
          <w:p w14:paraId="2DA29F4F" w14:textId="6693A995" w:rsidR="00E731DB" w:rsidRPr="00001F3C" w:rsidRDefault="005338D9" w:rsidP="00E731DB">
            <w:pPr>
              <w:spacing w:after="0" w:line="240" w:lineRule="auto"/>
              <w:rPr>
                <w:rFonts w:ascii="TH Sarabun New" w:eastAsia="Times New Roman" w:hAnsi="TH Sarabun New" w:cs="TH Sarabun New"/>
                <w:sz w:val="28"/>
                <w:szCs w:val="28"/>
                <w:cs/>
              </w:rPr>
            </w:pPr>
            <w:r>
              <w:rPr>
                <w:rFonts w:ascii="TH Sarabun New" w:eastAsia="Times New Roman" w:hAnsi="TH Sarabun New" w:cs="TH Sarabun New"/>
                <w:sz w:val="28"/>
                <w:szCs w:val="28"/>
              </w:rPr>
              <w:t>0.9748</w:t>
            </w:r>
          </w:p>
        </w:tc>
        <w:tc>
          <w:tcPr>
            <w:tcW w:w="602" w:type="pct"/>
            <w:tcBorders>
              <w:top w:val="nil"/>
              <w:left w:val="nil"/>
              <w:bottom w:val="nil"/>
              <w:right w:val="nil"/>
            </w:tcBorders>
          </w:tcPr>
          <w:p w14:paraId="6242B608" w14:textId="5045822F" w:rsidR="00E731DB" w:rsidRPr="00001F3C" w:rsidRDefault="00E32A09" w:rsidP="00E731DB">
            <w:pPr>
              <w:spacing w:after="0" w:line="240" w:lineRule="auto"/>
              <w:rPr>
                <w:rFonts w:ascii="TH Sarabun New" w:eastAsia="Times New Roman" w:hAnsi="TH Sarabun New" w:cs="TH Sarabun New"/>
                <w:sz w:val="28"/>
                <w:szCs w:val="28"/>
                <w:cs/>
              </w:rPr>
            </w:pPr>
            <w:r>
              <w:rPr>
                <w:rFonts w:ascii="TH Sarabun New" w:eastAsia="Times New Roman" w:hAnsi="TH Sarabun New" w:cs="TH Sarabun New"/>
                <w:sz w:val="28"/>
                <w:szCs w:val="28"/>
              </w:rPr>
              <w:t>36,430</w:t>
            </w:r>
          </w:p>
        </w:tc>
        <w:tc>
          <w:tcPr>
            <w:tcW w:w="424" w:type="pct"/>
            <w:tcBorders>
              <w:top w:val="nil"/>
              <w:left w:val="nil"/>
              <w:bottom w:val="nil"/>
              <w:right w:val="nil"/>
            </w:tcBorders>
            <w:shd w:val="clear" w:color="auto" w:fill="auto"/>
            <w:noWrap/>
          </w:tcPr>
          <w:p w14:paraId="344E40DA" w14:textId="2AD5884D" w:rsidR="00E731DB" w:rsidRPr="00001F3C" w:rsidRDefault="00E32A09" w:rsidP="00E731DB">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15.30</w:t>
            </w:r>
          </w:p>
        </w:tc>
        <w:tc>
          <w:tcPr>
            <w:tcW w:w="577" w:type="pct"/>
            <w:tcBorders>
              <w:top w:val="nil"/>
              <w:left w:val="nil"/>
              <w:bottom w:val="nil"/>
              <w:right w:val="nil"/>
            </w:tcBorders>
            <w:shd w:val="clear" w:color="auto" w:fill="auto"/>
            <w:noWrap/>
          </w:tcPr>
          <w:p w14:paraId="391AACE8" w14:textId="1524C067" w:rsidR="00E731DB" w:rsidRPr="00001F3C" w:rsidRDefault="00001F3C" w:rsidP="00E731DB">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28,983</w:t>
            </w:r>
          </w:p>
        </w:tc>
        <w:tc>
          <w:tcPr>
            <w:tcW w:w="536" w:type="pct"/>
            <w:tcBorders>
              <w:top w:val="nil"/>
              <w:left w:val="nil"/>
              <w:bottom w:val="nil"/>
              <w:right w:val="nil"/>
            </w:tcBorders>
          </w:tcPr>
          <w:p w14:paraId="4F682595" w14:textId="2044EC9F" w:rsidR="00E731DB" w:rsidRPr="00001F3C" w:rsidRDefault="00001F3C" w:rsidP="00E731DB">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14.23</w:t>
            </w:r>
          </w:p>
        </w:tc>
      </w:tr>
      <w:tr w:rsidR="00001F3C" w:rsidRPr="00001F3C" w14:paraId="5A1CBB1B" w14:textId="77777777" w:rsidTr="00986A29">
        <w:trPr>
          <w:trHeight w:val="72"/>
        </w:trPr>
        <w:tc>
          <w:tcPr>
            <w:tcW w:w="5000" w:type="pct"/>
            <w:gridSpan w:val="9"/>
            <w:tcBorders>
              <w:top w:val="nil"/>
              <w:left w:val="nil"/>
              <w:bottom w:val="nil"/>
              <w:right w:val="nil"/>
            </w:tcBorders>
          </w:tcPr>
          <w:p w14:paraId="35CED060" w14:textId="76400800" w:rsidR="00001F3C" w:rsidRPr="00001F3C" w:rsidRDefault="00001F3C" w:rsidP="00E731DB">
            <w:pPr>
              <w:spacing w:after="0" w:line="240" w:lineRule="auto"/>
              <w:rPr>
                <w:rFonts w:ascii="TH Sarabun New" w:eastAsia="Times New Roman" w:hAnsi="TH Sarabun New" w:cs="TH Sarabun New"/>
                <w:b/>
                <w:bCs/>
                <w:sz w:val="28"/>
                <w:szCs w:val="28"/>
                <w:cs/>
              </w:rPr>
            </w:pPr>
            <w:r w:rsidRPr="00001F3C">
              <w:rPr>
                <w:rFonts w:ascii="TH Sarabun New" w:eastAsia="Times New Roman" w:hAnsi="TH Sarabun New" w:cs="TH Sarabun New"/>
                <w:b/>
                <w:bCs/>
                <w:sz w:val="28"/>
                <w:szCs w:val="28"/>
                <w:cs/>
              </w:rPr>
              <w:t>ส่งออกข้าวเจ้าขาว</w:t>
            </w:r>
          </w:p>
        </w:tc>
      </w:tr>
      <w:tr w:rsidR="005338D9" w:rsidRPr="00001F3C" w14:paraId="39798F9A" w14:textId="77777777" w:rsidTr="00986A29">
        <w:trPr>
          <w:trHeight w:val="153"/>
        </w:trPr>
        <w:tc>
          <w:tcPr>
            <w:tcW w:w="810" w:type="pct"/>
            <w:tcBorders>
              <w:top w:val="nil"/>
              <w:left w:val="nil"/>
              <w:bottom w:val="single" w:sz="4" w:space="0" w:color="auto"/>
              <w:right w:val="nil"/>
            </w:tcBorders>
            <w:shd w:val="clear" w:color="auto" w:fill="auto"/>
            <w:noWrap/>
            <w:hideMark/>
          </w:tcPr>
          <w:p w14:paraId="1B42D88C" w14:textId="12EF5A63" w:rsidR="00E731DB" w:rsidRPr="00001F3C" w:rsidRDefault="006E7F6B" w:rsidP="006E7F6B">
            <w:pPr>
              <w:spacing w:after="0" w:line="240" w:lineRule="auto"/>
              <w:jc w:val="left"/>
              <w:rPr>
                <w:rFonts w:ascii="TH Sarabun New" w:eastAsia="Times New Roman" w:hAnsi="TH Sarabun New" w:cs="TH Sarabun New"/>
                <w:sz w:val="28"/>
                <w:szCs w:val="28"/>
              </w:rPr>
            </w:pPr>
            <w:r>
              <w:rPr>
                <w:rFonts w:ascii="TH Sarabun New" w:eastAsia="Times New Roman" w:hAnsi="TH Sarabun New" w:cs="TH Sarabun New"/>
                <w:sz w:val="28"/>
                <w:szCs w:val="28"/>
              </w:rPr>
              <w:t>M-Ad-N</w:t>
            </w:r>
          </w:p>
        </w:tc>
        <w:tc>
          <w:tcPr>
            <w:tcW w:w="473" w:type="pct"/>
            <w:tcBorders>
              <w:top w:val="nil"/>
              <w:left w:val="nil"/>
              <w:bottom w:val="single" w:sz="4" w:space="0" w:color="auto"/>
              <w:right w:val="nil"/>
            </w:tcBorders>
            <w:shd w:val="clear" w:color="auto" w:fill="auto"/>
            <w:noWrap/>
            <w:hideMark/>
          </w:tcPr>
          <w:p w14:paraId="6E7A2F40" w14:textId="702B1E64" w:rsidR="00E731DB" w:rsidRPr="00001F3C" w:rsidRDefault="005338D9" w:rsidP="00E731DB">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0.4319</w:t>
            </w:r>
          </w:p>
        </w:tc>
        <w:tc>
          <w:tcPr>
            <w:tcW w:w="450" w:type="pct"/>
            <w:tcBorders>
              <w:top w:val="nil"/>
              <w:left w:val="nil"/>
              <w:bottom w:val="single" w:sz="4" w:space="0" w:color="auto"/>
              <w:right w:val="nil"/>
            </w:tcBorders>
            <w:shd w:val="clear" w:color="auto" w:fill="auto"/>
            <w:noWrap/>
            <w:hideMark/>
          </w:tcPr>
          <w:p w14:paraId="60739386" w14:textId="0EF88C4D" w:rsidR="00E731DB" w:rsidRPr="00001F3C" w:rsidRDefault="00E731DB" w:rsidP="00E731DB">
            <w:pPr>
              <w:spacing w:after="0" w:line="240" w:lineRule="auto"/>
              <w:rPr>
                <w:rFonts w:ascii="TH Sarabun New" w:eastAsia="Times New Roman" w:hAnsi="TH Sarabun New" w:cs="TH Sarabun New"/>
                <w:sz w:val="28"/>
                <w:szCs w:val="28"/>
              </w:rPr>
            </w:pPr>
            <w:r w:rsidRPr="00001F3C">
              <w:rPr>
                <w:rFonts w:ascii="TH Sarabun New" w:eastAsia="Times New Roman" w:hAnsi="TH Sarabun New" w:cs="TH Sarabun New"/>
                <w:sz w:val="28"/>
                <w:szCs w:val="28"/>
              </w:rPr>
              <w:t>0.00</w:t>
            </w:r>
            <w:r w:rsidR="005338D9">
              <w:rPr>
                <w:rFonts w:ascii="TH Sarabun New" w:eastAsia="Times New Roman" w:hAnsi="TH Sarabun New" w:cs="TH Sarabun New"/>
                <w:sz w:val="28"/>
                <w:szCs w:val="28"/>
              </w:rPr>
              <w:t>01</w:t>
            </w:r>
          </w:p>
        </w:tc>
        <w:tc>
          <w:tcPr>
            <w:tcW w:w="568" w:type="pct"/>
            <w:tcBorders>
              <w:top w:val="nil"/>
              <w:left w:val="nil"/>
              <w:bottom w:val="single" w:sz="4" w:space="0" w:color="auto"/>
              <w:right w:val="nil"/>
            </w:tcBorders>
            <w:shd w:val="clear" w:color="auto" w:fill="auto"/>
            <w:noWrap/>
            <w:hideMark/>
          </w:tcPr>
          <w:p w14:paraId="4CEF5D76" w14:textId="3B217E56" w:rsidR="00E731DB" w:rsidRPr="00001F3C" w:rsidRDefault="005338D9" w:rsidP="00E731DB">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n/a</w:t>
            </w:r>
          </w:p>
        </w:tc>
        <w:tc>
          <w:tcPr>
            <w:tcW w:w="560" w:type="pct"/>
            <w:tcBorders>
              <w:top w:val="nil"/>
              <w:left w:val="nil"/>
              <w:bottom w:val="single" w:sz="4" w:space="0" w:color="auto"/>
              <w:right w:val="nil"/>
            </w:tcBorders>
          </w:tcPr>
          <w:p w14:paraId="2B6B154B" w14:textId="58DE55C3" w:rsidR="00E731DB" w:rsidRPr="00001F3C" w:rsidRDefault="005338D9" w:rsidP="00E731DB">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0.9000</w:t>
            </w:r>
          </w:p>
        </w:tc>
        <w:tc>
          <w:tcPr>
            <w:tcW w:w="602" w:type="pct"/>
            <w:tcBorders>
              <w:top w:val="nil"/>
              <w:left w:val="nil"/>
              <w:bottom w:val="single" w:sz="4" w:space="0" w:color="auto"/>
              <w:right w:val="nil"/>
            </w:tcBorders>
          </w:tcPr>
          <w:p w14:paraId="15E15348" w14:textId="23510067" w:rsidR="00E731DB" w:rsidRPr="00001F3C" w:rsidRDefault="00E32A09" w:rsidP="00E731DB">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146,155</w:t>
            </w:r>
          </w:p>
        </w:tc>
        <w:tc>
          <w:tcPr>
            <w:tcW w:w="424" w:type="pct"/>
            <w:tcBorders>
              <w:top w:val="nil"/>
              <w:left w:val="nil"/>
              <w:bottom w:val="single" w:sz="4" w:space="0" w:color="auto"/>
              <w:right w:val="nil"/>
            </w:tcBorders>
            <w:shd w:val="clear" w:color="auto" w:fill="auto"/>
            <w:noWrap/>
          </w:tcPr>
          <w:p w14:paraId="0044BBB7" w14:textId="75892ECE" w:rsidR="00E731DB" w:rsidRPr="00001F3C" w:rsidRDefault="00E32A09" w:rsidP="00E731DB">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22.96</w:t>
            </w:r>
          </w:p>
        </w:tc>
        <w:tc>
          <w:tcPr>
            <w:tcW w:w="577" w:type="pct"/>
            <w:tcBorders>
              <w:top w:val="nil"/>
              <w:left w:val="nil"/>
              <w:bottom w:val="single" w:sz="4" w:space="0" w:color="auto"/>
              <w:right w:val="nil"/>
            </w:tcBorders>
            <w:shd w:val="clear" w:color="auto" w:fill="auto"/>
            <w:noWrap/>
          </w:tcPr>
          <w:p w14:paraId="67E204B0" w14:textId="67A74D42" w:rsidR="00E731DB" w:rsidRPr="00001F3C" w:rsidRDefault="00E731DB" w:rsidP="00E731DB">
            <w:pPr>
              <w:spacing w:after="0" w:line="240" w:lineRule="auto"/>
              <w:rPr>
                <w:rFonts w:ascii="TH Sarabun New" w:eastAsia="Times New Roman" w:hAnsi="TH Sarabun New" w:cs="TH Sarabun New"/>
                <w:sz w:val="28"/>
                <w:szCs w:val="28"/>
              </w:rPr>
            </w:pPr>
            <w:r w:rsidRPr="00001F3C">
              <w:rPr>
                <w:rFonts w:ascii="TH Sarabun New" w:eastAsia="Times New Roman" w:hAnsi="TH Sarabun New" w:cs="TH Sarabun New"/>
                <w:sz w:val="28"/>
                <w:szCs w:val="28"/>
              </w:rPr>
              <w:t>132,440</w:t>
            </w:r>
          </w:p>
        </w:tc>
        <w:tc>
          <w:tcPr>
            <w:tcW w:w="536" w:type="pct"/>
            <w:tcBorders>
              <w:top w:val="nil"/>
              <w:left w:val="nil"/>
              <w:bottom w:val="single" w:sz="4" w:space="0" w:color="auto"/>
              <w:right w:val="nil"/>
            </w:tcBorders>
          </w:tcPr>
          <w:p w14:paraId="64DAD065" w14:textId="342CBDC7" w:rsidR="00E731DB" w:rsidRPr="00001F3C" w:rsidRDefault="00E731DB" w:rsidP="00E731DB">
            <w:pPr>
              <w:spacing w:after="0" w:line="240" w:lineRule="auto"/>
              <w:rPr>
                <w:rFonts w:ascii="TH Sarabun New" w:eastAsia="Times New Roman" w:hAnsi="TH Sarabun New" w:cs="TH Sarabun New"/>
                <w:sz w:val="28"/>
                <w:szCs w:val="28"/>
              </w:rPr>
            </w:pPr>
            <w:r w:rsidRPr="00001F3C">
              <w:rPr>
                <w:rFonts w:ascii="TH Sarabun New" w:eastAsia="Times New Roman" w:hAnsi="TH Sarabun New" w:cs="TH Sarabun New"/>
                <w:sz w:val="28"/>
                <w:szCs w:val="28"/>
              </w:rPr>
              <w:t>15</w:t>
            </w:r>
            <w:r w:rsidRPr="00001F3C">
              <w:rPr>
                <w:rFonts w:ascii="TH Sarabun New" w:eastAsia="Times New Roman" w:hAnsi="TH Sarabun New" w:cs="TH Sarabun New"/>
                <w:sz w:val="28"/>
                <w:szCs w:val="28"/>
                <w:cs/>
              </w:rPr>
              <w:t>.</w:t>
            </w:r>
            <w:r w:rsidRPr="00001F3C">
              <w:rPr>
                <w:rFonts w:ascii="TH Sarabun New" w:eastAsia="Times New Roman" w:hAnsi="TH Sarabun New" w:cs="TH Sarabun New"/>
                <w:sz w:val="28"/>
                <w:szCs w:val="28"/>
              </w:rPr>
              <w:t>68</w:t>
            </w:r>
          </w:p>
        </w:tc>
      </w:tr>
    </w:tbl>
    <w:p w14:paraId="4674E846" w14:textId="77777777" w:rsidR="008F6082" w:rsidRDefault="008F6082" w:rsidP="008F6082">
      <w:pPr>
        <w:spacing w:after="0"/>
        <w:jc w:val="left"/>
        <w:rPr>
          <w:rFonts w:ascii="TH Sarabun New" w:eastAsiaTheme="minorHAnsi" w:hAnsi="TH Sarabun New" w:cs="TH Sarabun New"/>
          <w:noProof/>
          <w:sz w:val="28"/>
          <w:szCs w:val="28"/>
        </w:rPr>
      </w:pPr>
      <w:r w:rsidRPr="00001F3C">
        <w:rPr>
          <w:rFonts w:ascii="TH Sarabun New" w:eastAsiaTheme="minorHAnsi" w:hAnsi="TH Sarabun New" w:cs="TH Sarabun New"/>
          <w:noProof/>
          <w:sz w:val="28"/>
          <w:szCs w:val="28"/>
          <w:cs/>
        </w:rPr>
        <w:t>ที่มา</w:t>
      </w:r>
      <w:r w:rsidRPr="00001F3C">
        <w:rPr>
          <w:rFonts w:ascii="TH Sarabun New" w:eastAsiaTheme="minorHAnsi" w:hAnsi="TH Sarabun New" w:cs="TH Sarabun New"/>
          <w:noProof/>
          <w:sz w:val="28"/>
          <w:szCs w:val="28"/>
        </w:rPr>
        <w:t xml:space="preserve">: </w:t>
      </w:r>
      <w:r w:rsidRPr="00001F3C">
        <w:rPr>
          <w:rFonts w:ascii="TH Sarabun New" w:eastAsiaTheme="minorHAnsi" w:hAnsi="TH Sarabun New" w:cs="TH Sarabun New"/>
          <w:noProof/>
          <w:sz w:val="28"/>
          <w:szCs w:val="28"/>
          <w:cs/>
        </w:rPr>
        <w:t>จากการคำนวณ</w:t>
      </w:r>
    </w:p>
    <w:p w14:paraId="71F3CF6D" w14:textId="11CABE62" w:rsidR="00B34EB6" w:rsidRPr="008A0800" w:rsidRDefault="00B34EB6" w:rsidP="008F6082">
      <w:pPr>
        <w:spacing w:after="0"/>
        <w:jc w:val="left"/>
        <w:rPr>
          <w:rFonts w:ascii="TH Sarabun New" w:eastAsiaTheme="minorHAnsi" w:hAnsi="TH Sarabun New" w:cs="TH Sarabun New"/>
          <w:noProof/>
          <w:sz w:val="28"/>
          <w:szCs w:val="28"/>
        </w:rPr>
      </w:pPr>
    </w:p>
    <w:p w14:paraId="25064F4A" w14:textId="5C416E9E" w:rsidR="008F6082" w:rsidRPr="008A0800" w:rsidRDefault="009755AF" w:rsidP="00B34EB6">
      <w:pPr>
        <w:spacing w:after="0"/>
        <w:jc w:val="both"/>
        <w:rPr>
          <w:rFonts w:ascii="TH Sarabun New" w:eastAsiaTheme="minorHAnsi" w:hAnsi="TH Sarabun New" w:cs="TH Sarabun New"/>
          <w:sz w:val="32"/>
        </w:rPr>
      </w:pPr>
      <w:r>
        <w:rPr>
          <w:rFonts w:ascii="TH Sarabun New" w:eastAsiaTheme="minorHAnsi" w:hAnsi="TH Sarabun New" w:cs="TH Sarabun New"/>
          <w:sz w:val="32"/>
        </w:rPr>
        <w:lastRenderedPageBreak/>
        <w:pict w14:anchorId="37EA6F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25pt">
            <v:imagedata r:id="rId31" o:title="plot_eval_ets_hommali"/>
          </v:shape>
        </w:pict>
      </w:r>
    </w:p>
    <w:p w14:paraId="7E1C8AFE" w14:textId="4DBA1E98" w:rsidR="008F6082" w:rsidRPr="008A0800" w:rsidRDefault="008F6082" w:rsidP="008F6082">
      <w:pPr>
        <w:pStyle w:val="Caption"/>
        <w:spacing w:after="0"/>
        <w:rPr>
          <w:rFonts w:ascii="TH Sarabun New" w:eastAsiaTheme="minorHAnsi" w:hAnsi="TH Sarabun New" w:cs="TH Sarabun New"/>
          <w:i w:val="0"/>
          <w:iCs w:val="0"/>
          <w:color w:val="auto"/>
          <w:sz w:val="28"/>
          <w:szCs w:val="28"/>
        </w:rPr>
      </w:pPr>
      <w:r w:rsidRPr="008A0800">
        <w:rPr>
          <w:rFonts w:ascii="TH Sarabun New" w:hAnsi="TH Sarabun New" w:cs="TH Sarabun New"/>
          <w:b/>
          <w:bCs/>
          <w:i w:val="0"/>
          <w:iCs w:val="0"/>
          <w:color w:val="auto"/>
          <w:sz w:val="28"/>
          <w:szCs w:val="28"/>
          <w:cs/>
        </w:rPr>
        <w:t xml:space="preserve">ภาพที่ </w:t>
      </w:r>
      <w:r w:rsidR="005B5B6A">
        <w:rPr>
          <w:rFonts w:ascii="TH Sarabun New" w:hAnsi="TH Sarabun New" w:cs="TH Sarabun New"/>
          <w:b/>
          <w:bCs/>
          <w:i w:val="0"/>
          <w:iCs w:val="0"/>
          <w:color w:val="auto"/>
          <w:sz w:val="28"/>
          <w:szCs w:val="28"/>
        </w:rPr>
        <w:t>4.1</w:t>
      </w:r>
      <w:r w:rsidRPr="008A0800">
        <w:rPr>
          <w:rFonts w:ascii="TH Sarabun New" w:hAnsi="TH Sarabun New" w:cs="TH Sarabun New"/>
          <w:b/>
          <w:bCs/>
          <w:i w:val="0"/>
          <w:iCs w:val="0"/>
          <w:color w:val="auto"/>
          <w:sz w:val="28"/>
          <w:szCs w:val="28"/>
        </w:rPr>
        <w:t>.</w:t>
      </w:r>
      <w:r w:rsidRPr="008A0800">
        <w:rPr>
          <w:rFonts w:ascii="TH Sarabun New" w:eastAsiaTheme="minorHAnsi" w:hAnsi="TH Sarabun New" w:cs="TH Sarabun New"/>
          <w:b/>
          <w:bCs/>
          <w:i w:val="0"/>
          <w:iCs w:val="0"/>
          <w:color w:val="auto"/>
          <w:sz w:val="28"/>
          <w:szCs w:val="28"/>
        </w:rPr>
        <w:fldChar w:fldCharType="begin"/>
      </w:r>
      <w:r w:rsidRPr="008A0800">
        <w:rPr>
          <w:rFonts w:ascii="TH Sarabun New" w:eastAsiaTheme="minorHAnsi" w:hAnsi="TH Sarabun New" w:cs="TH Sarabun New"/>
          <w:b/>
          <w:bCs/>
          <w:i w:val="0"/>
          <w:iCs w:val="0"/>
          <w:color w:val="auto"/>
          <w:sz w:val="28"/>
          <w:szCs w:val="28"/>
        </w:rPr>
        <w:instrText xml:space="preserve"> SEQ </w:instrText>
      </w:r>
      <w:r w:rsidRPr="008A0800">
        <w:rPr>
          <w:rFonts w:ascii="TH Sarabun New" w:eastAsiaTheme="minorHAnsi" w:hAnsi="TH Sarabun New" w:cs="TH Sarabun New"/>
          <w:b/>
          <w:bCs/>
          <w:i w:val="0"/>
          <w:iCs w:val="0"/>
          <w:color w:val="auto"/>
          <w:sz w:val="28"/>
          <w:szCs w:val="28"/>
          <w:cs/>
        </w:rPr>
        <w:instrText>ภาพที่</w:instrText>
      </w:r>
      <w:r w:rsidRPr="008A0800">
        <w:rPr>
          <w:rFonts w:ascii="TH Sarabun New" w:eastAsiaTheme="minorHAnsi" w:hAnsi="TH Sarabun New" w:cs="TH Sarabun New"/>
          <w:b/>
          <w:bCs/>
          <w:i w:val="0"/>
          <w:iCs w:val="0"/>
          <w:color w:val="auto"/>
          <w:sz w:val="28"/>
          <w:szCs w:val="28"/>
        </w:rPr>
        <w:instrText xml:space="preserve">_4.2. \* ARABIC </w:instrText>
      </w:r>
      <w:r w:rsidRPr="008A0800">
        <w:rPr>
          <w:rFonts w:ascii="TH Sarabun New" w:eastAsiaTheme="minorHAnsi" w:hAnsi="TH Sarabun New" w:cs="TH Sarabun New"/>
          <w:b/>
          <w:bCs/>
          <w:i w:val="0"/>
          <w:iCs w:val="0"/>
          <w:color w:val="auto"/>
          <w:sz w:val="28"/>
          <w:szCs w:val="28"/>
        </w:rPr>
        <w:fldChar w:fldCharType="separate"/>
      </w:r>
      <w:r w:rsidR="00EC469B">
        <w:rPr>
          <w:rFonts w:ascii="TH Sarabun New" w:eastAsiaTheme="minorHAnsi" w:hAnsi="TH Sarabun New" w:cs="TH Sarabun New"/>
          <w:b/>
          <w:bCs/>
          <w:i w:val="0"/>
          <w:iCs w:val="0"/>
          <w:noProof/>
          <w:color w:val="auto"/>
          <w:sz w:val="28"/>
          <w:szCs w:val="28"/>
        </w:rPr>
        <w:t>1</w:t>
      </w:r>
      <w:r w:rsidRPr="008A0800">
        <w:rPr>
          <w:rFonts w:ascii="TH Sarabun New" w:eastAsiaTheme="minorHAnsi" w:hAnsi="TH Sarabun New" w:cs="TH Sarabun New"/>
          <w:b/>
          <w:bCs/>
          <w:i w:val="0"/>
          <w:iCs w:val="0"/>
          <w:color w:val="auto"/>
          <w:sz w:val="28"/>
          <w:szCs w:val="28"/>
        </w:rPr>
        <w:fldChar w:fldCharType="end"/>
      </w:r>
      <w:r w:rsidRPr="008A0800">
        <w:rPr>
          <w:rFonts w:ascii="TH Sarabun New" w:eastAsiaTheme="minorHAnsi" w:hAnsi="TH Sarabun New" w:cs="TH Sarabun New"/>
          <w:i w:val="0"/>
          <w:iCs w:val="0"/>
          <w:color w:val="auto"/>
          <w:sz w:val="28"/>
          <w:szCs w:val="28"/>
        </w:rPr>
        <w:t xml:space="preserve"> </w:t>
      </w:r>
      <w:r w:rsidRPr="008A0800">
        <w:rPr>
          <w:rFonts w:ascii="TH Sarabun New" w:eastAsiaTheme="minorHAnsi" w:hAnsi="TH Sarabun New" w:cs="TH Sarabun New"/>
          <w:b/>
          <w:bCs/>
          <w:i w:val="0"/>
          <w:iCs w:val="0"/>
          <w:color w:val="auto"/>
          <w:sz w:val="28"/>
          <w:szCs w:val="28"/>
          <w:cs/>
        </w:rPr>
        <w:t>ผลพยากรณ์ปริมาณส่งออก</w:t>
      </w:r>
      <w:r w:rsidR="005B5B6A">
        <w:rPr>
          <w:rFonts w:ascii="TH Sarabun New" w:eastAsiaTheme="minorHAnsi" w:hAnsi="TH Sarabun New" w:cs="TH Sarabun New" w:hint="cs"/>
          <w:b/>
          <w:bCs/>
          <w:i w:val="0"/>
          <w:iCs w:val="0"/>
          <w:color w:val="auto"/>
          <w:sz w:val="28"/>
          <w:szCs w:val="28"/>
          <w:cs/>
        </w:rPr>
        <w:t>ข้าวหอมมะลิ</w:t>
      </w:r>
      <w:r w:rsidRPr="008A0800">
        <w:rPr>
          <w:rFonts w:ascii="TH Sarabun New" w:eastAsiaTheme="minorHAnsi" w:hAnsi="TH Sarabun New" w:cs="TH Sarabun New"/>
          <w:b/>
          <w:bCs/>
          <w:i w:val="0"/>
          <w:iCs w:val="0"/>
          <w:color w:val="auto"/>
          <w:sz w:val="28"/>
          <w:szCs w:val="28"/>
          <w:cs/>
        </w:rPr>
        <w:t>แบบจำลอง</w:t>
      </w:r>
      <w:r w:rsidR="0069524B">
        <w:rPr>
          <w:rFonts w:ascii="TH Sarabun New" w:eastAsiaTheme="minorHAnsi" w:hAnsi="TH Sarabun New" w:cs="TH Sarabun New" w:hint="cs"/>
          <w:b/>
          <w:bCs/>
          <w:i w:val="0"/>
          <w:iCs w:val="0"/>
          <w:color w:val="auto"/>
          <w:sz w:val="28"/>
          <w:szCs w:val="28"/>
          <w:cs/>
        </w:rPr>
        <w:t xml:space="preserve"> </w:t>
      </w:r>
      <w:r w:rsidR="0069524B">
        <w:rPr>
          <w:rFonts w:ascii="TH Sarabun New" w:eastAsiaTheme="minorHAnsi" w:hAnsi="TH Sarabun New" w:cs="TH Sarabun New"/>
          <w:b/>
          <w:bCs/>
          <w:i w:val="0"/>
          <w:iCs w:val="0"/>
          <w:color w:val="auto"/>
          <w:sz w:val="28"/>
          <w:szCs w:val="28"/>
        </w:rPr>
        <w:t>Exponential smoothing</w:t>
      </w:r>
    </w:p>
    <w:p w14:paraId="14264F30" w14:textId="77777777" w:rsidR="00F5572E" w:rsidRDefault="00F5572E" w:rsidP="00F5572E">
      <w:pPr>
        <w:pStyle w:val="Caption"/>
        <w:spacing w:after="0"/>
        <w:jc w:val="both"/>
        <w:rPr>
          <w:rFonts w:ascii="TH Sarabun New" w:hAnsi="TH Sarabun New" w:cs="TH Sarabun New"/>
          <w:b/>
          <w:bCs/>
          <w:i w:val="0"/>
          <w:iCs w:val="0"/>
          <w:color w:val="auto"/>
          <w:sz w:val="28"/>
          <w:szCs w:val="28"/>
        </w:rPr>
      </w:pPr>
    </w:p>
    <w:p w14:paraId="1CB89884" w14:textId="2202B30B" w:rsidR="00F5572E" w:rsidRDefault="009755AF" w:rsidP="008F6082">
      <w:pPr>
        <w:pStyle w:val="Caption"/>
        <w:spacing w:after="0"/>
        <w:rPr>
          <w:rFonts w:ascii="TH Sarabun New" w:hAnsi="TH Sarabun New" w:cs="TH Sarabun New"/>
          <w:b/>
          <w:bCs/>
          <w:i w:val="0"/>
          <w:iCs w:val="0"/>
          <w:color w:val="auto"/>
          <w:sz w:val="28"/>
          <w:szCs w:val="28"/>
        </w:rPr>
      </w:pPr>
      <w:r>
        <w:rPr>
          <w:rFonts w:ascii="TH Sarabun New" w:hAnsi="TH Sarabun New" w:cs="TH Sarabun New"/>
          <w:noProof/>
          <w:sz w:val="32"/>
        </w:rPr>
        <w:pict w14:anchorId="2EFA654C">
          <v:shape id="_x0000_i1026" type="#_x0000_t75" style="width:450.75pt;height:225pt">
            <v:imagedata r:id="rId32" o:title="plot_eval_ets_white"/>
          </v:shape>
        </w:pict>
      </w:r>
    </w:p>
    <w:p w14:paraId="09C0934E" w14:textId="6FCF1180" w:rsidR="008F6082" w:rsidRPr="00B35866" w:rsidRDefault="008F6082" w:rsidP="008F6082">
      <w:pPr>
        <w:pStyle w:val="Caption"/>
        <w:spacing w:after="0"/>
        <w:rPr>
          <w:rFonts w:ascii="TH Sarabun New" w:eastAsiaTheme="minorHAnsi" w:hAnsi="TH Sarabun New" w:cs="TH Sarabun New"/>
          <w:b/>
          <w:bCs/>
          <w:i w:val="0"/>
          <w:iCs w:val="0"/>
          <w:color w:val="auto"/>
          <w:sz w:val="28"/>
          <w:szCs w:val="28"/>
        </w:rPr>
      </w:pPr>
      <w:r w:rsidRPr="00B35866">
        <w:rPr>
          <w:rFonts w:ascii="TH Sarabun New" w:hAnsi="TH Sarabun New" w:cs="TH Sarabun New"/>
          <w:b/>
          <w:bCs/>
          <w:i w:val="0"/>
          <w:iCs w:val="0"/>
          <w:color w:val="auto"/>
          <w:sz w:val="28"/>
          <w:szCs w:val="28"/>
          <w:cs/>
        </w:rPr>
        <w:t xml:space="preserve">ภาพที่ </w:t>
      </w:r>
      <w:r w:rsidR="005B5B6A" w:rsidRPr="00B35866">
        <w:rPr>
          <w:rFonts w:ascii="TH Sarabun New" w:hAnsi="TH Sarabun New" w:cs="TH Sarabun New"/>
          <w:b/>
          <w:bCs/>
          <w:i w:val="0"/>
          <w:iCs w:val="0"/>
          <w:color w:val="auto"/>
          <w:sz w:val="28"/>
          <w:szCs w:val="28"/>
        </w:rPr>
        <w:t>4.1</w:t>
      </w:r>
      <w:r w:rsidRPr="00B35866">
        <w:rPr>
          <w:rFonts w:ascii="TH Sarabun New" w:hAnsi="TH Sarabun New" w:cs="TH Sarabun New"/>
          <w:b/>
          <w:bCs/>
          <w:i w:val="0"/>
          <w:iCs w:val="0"/>
          <w:color w:val="auto"/>
          <w:sz w:val="28"/>
          <w:szCs w:val="28"/>
        </w:rPr>
        <w:t>.</w:t>
      </w:r>
      <w:r w:rsidRPr="00B35866">
        <w:rPr>
          <w:rFonts w:ascii="TH Sarabun New" w:eastAsiaTheme="minorHAnsi" w:hAnsi="TH Sarabun New" w:cs="TH Sarabun New"/>
          <w:b/>
          <w:bCs/>
          <w:i w:val="0"/>
          <w:iCs w:val="0"/>
          <w:color w:val="auto"/>
          <w:sz w:val="28"/>
          <w:szCs w:val="28"/>
        </w:rPr>
        <w:fldChar w:fldCharType="begin"/>
      </w:r>
      <w:r w:rsidRPr="00B35866">
        <w:rPr>
          <w:rFonts w:ascii="TH Sarabun New" w:eastAsiaTheme="minorHAnsi" w:hAnsi="TH Sarabun New" w:cs="TH Sarabun New"/>
          <w:b/>
          <w:bCs/>
          <w:i w:val="0"/>
          <w:iCs w:val="0"/>
          <w:color w:val="auto"/>
          <w:sz w:val="28"/>
          <w:szCs w:val="28"/>
        </w:rPr>
        <w:instrText xml:space="preserve"> SEQ </w:instrText>
      </w:r>
      <w:r w:rsidRPr="00B35866">
        <w:rPr>
          <w:rFonts w:ascii="TH Sarabun New" w:eastAsiaTheme="minorHAnsi" w:hAnsi="TH Sarabun New" w:cs="TH Sarabun New"/>
          <w:b/>
          <w:bCs/>
          <w:i w:val="0"/>
          <w:iCs w:val="0"/>
          <w:color w:val="auto"/>
          <w:sz w:val="28"/>
          <w:szCs w:val="28"/>
          <w:cs/>
        </w:rPr>
        <w:instrText>ภาพที่</w:instrText>
      </w:r>
      <w:r w:rsidRPr="00B35866">
        <w:rPr>
          <w:rFonts w:ascii="TH Sarabun New" w:eastAsiaTheme="minorHAnsi" w:hAnsi="TH Sarabun New" w:cs="TH Sarabun New"/>
          <w:b/>
          <w:bCs/>
          <w:i w:val="0"/>
          <w:iCs w:val="0"/>
          <w:color w:val="auto"/>
          <w:sz w:val="28"/>
          <w:szCs w:val="28"/>
        </w:rPr>
        <w:instrText xml:space="preserve">_4.2. \* ARABIC </w:instrText>
      </w:r>
      <w:r w:rsidRPr="00B35866">
        <w:rPr>
          <w:rFonts w:ascii="TH Sarabun New" w:eastAsiaTheme="minorHAnsi" w:hAnsi="TH Sarabun New" w:cs="TH Sarabun New"/>
          <w:b/>
          <w:bCs/>
          <w:i w:val="0"/>
          <w:iCs w:val="0"/>
          <w:color w:val="auto"/>
          <w:sz w:val="28"/>
          <w:szCs w:val="28"/>
        </w:rPr>
        <w:fldChar w:fldCharType="separate"/>
      </w:r>
      <w:r w:rsidR="00EC469B" w:rsidRPr="00B35866">
        <w:rPr>
          <w:rFonts w:ascii="TH Sarabun New" w:eastAsiaTheme="minorHAnsi" w:hAnsi="TH Sarabun New" w:cs="TH Sarabun New"/>
          <w:b/>
          <w:bCs/>
          <w:i w:val="0"/>
          <w:iCs w:val="0"/>
          <w:noProof/>
          <w:color w:val="auto"/>
          <w:sz w:val="28"/>
          <w:szCs w:val="28"/>
        </w:rPr>
        <w:t>2</w:t>
      </w:r>
      <w:r w:rsidRPr="00B35866">
        <w:rPr>
          <w:rFonts w:ascii="TH Sarabun New" w:eastAsiaTheme="minorHAnsi" w:hAnsi="TH Sarabun New" w:cs="TH Sarabun New"/>
          <w:b/>
          <w:bCs/>
          <w:i w:val="0"/>
          <w:iCs w:val="0"/>
          <w:color w:val="auto"/>
          <w:sz w:val="28"/>
          <w:szCs w:val="28"/>
        </w:rPr>
        <w:fldChar w:fldCharType="end"/>
      </w:r>
      <w:r w:rsidRPr="00B35866">
        <w:rPr>
          <w:rFonts w:ascii="TH Sarabun New" w:eastAsiaTheme="minorHAnsi" w:hAnsi="TH Sarabun New" w:cs="TH Sarabun New"/>
          <w:b/>
          <w:bCs/>
          <w:i w:val="0"/>
          <w:iCs w:val="0"/>
          <w:color w:val="auto"/>
          <w:sz w:val="28"/>
          <w:szCs w:val="28"/>
        </w:rPr>
        <w:t xml:space="preserve"> </w:t>
      </w:r>
      <w:r w:rsidRPr="00B35866">
        <w:rPr>
          <w:rFonts w:ascii="TH Sarabun New" w:eastAsiaTheme="minorHAnsi" w:hAnsi="TH Sarabun New" w:cs="TH Sarabun New"/>
          <w:b/>
          <w:bCs/>
          <w:i w:val="0"/>
          <w:iCs w:val="0"/>
          <w:color w:val="auto"/>
          <w:sz w:val="28"/>
          <w:szCs w:val="28"/>
          <w:cs/>
        </w:rPr>
        <w:t>ผลพยากรณ์ปริมาณการส่งออก</w:t>
      </w:r>
      <w:r w:rsidR="005B5B6A" w:rsidRPr="00B35866">
        <w:rPr>
          <w:rFonts w:ascii="TH Sarabun New" w:eastAsiaTheme="minorHAnsi" w:hAnsi="TH Sarabun New" w:cs="TH Sarabun New" w:hint="cs"/>
          <w:b/>
          <w:bCs/>
          <w:i w:val="0"/>
          <w:iCs w:val="0"/>
          <w:color w:val="auto"/>
          <w:sz w:val="28"/>
          <w:szCs w:val="28"/>
          <w:cs/>
        </w:rPr>
        <w:t>ข้าวเจ้าขาว</w:t>
      </w:r>
      <w:r w:rsidRPr="00B35866">
        <w:rPr>
          <w:rFonts w:ascii="TH Sarabun New" w:eastAsiaTheme="minorHAnsi" w:hAnsi="TH Sarabun New" w:cs="TH Sarabun New"/>
          <w:b/>
          <w:bCs/>
          <w:i w:val="0"/>
          <w:iCs w:val="0"/>
          <w:color w:val="auto"/>
          <w:sz w:val="28"/>
          <w:szCs w:val="28"/>
          <w:cs/>
        </w:rPr>
        <w:t xml:space="preserve">จากแบบจำลอง </w:t>
      </w:r>
      <w:r w:rsidR="0069524B" w:rsidRPr="00B35866">
        <w:rPr>
          <w:rFonts w:ascii="TH Sarabun New" w:eastAsiaTheme="minorHAnsi" w:hAnsi="TH Sarabun New" w:cs="TH Sarabun New"/>
          <w:b/>
          <w:bCs/>
          <w:i w:val="0"/>
          <w:iCs w:val="0"/>
          <w:color w:val="auto"/>
          <w:sz w:val="28"/>
          <w:szCs w:val="28"/>
        </w:rPr>
        <w:t>Exponential smoothing</w:t>
      </w:r>
    </w:p>
    <w:p w14:paraId="15516ABB" w14:textId="60CAE406" w:rsidR="008F6082" w:rsidRPr="008F6082" w:rsidRDefault="008F6082" w:rsidP="00277D69">
      <w:pPr>
        <w:tabs>
          <w:tab w:val="left" w:pos="993"/>
        </w:tabs>
        <w:spacing w:after="0"/>
        <w:jc w:val="both"/>
        <w:rPr>
          <w:rFonts w:ascii="TH Sarabun New" w:hAnsi="TH Sarabun New" w:cs="TH Sarabun New"/>
          <w:sz w:val="32"/>
        </w:rPr>
      </w:pPr>
    </w:p>
    <w:p w14:paraId="129F50FC" w14:textId="77777777" w:rsidR="00277D69" w:rsidRPr="008A0800" w:rsidRDefault="00277D69" w:rsidP="00277D69">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2.2)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ARIMA</w:t>
      </w:r>
    </w:p>
    <w:p w14:paraId="423780D8" w14:textId="4CBCB744" w:rsidR="00AB700B" w:rsidRDefault="002A6CCF" w:rsidP="002A6CCF">
      <w:pPr>
        <w:spacing w:after="0"/>
        <w:ind w:firstLine="1418"/>
        <w:jc w:val="thaiDistribute"/>
        <w:rPr>
          <w:rFonts w:ascii="TH Sarabun New" w:hAnsi="TH Sarabun New" w:cs="TH Sarabun New"/>
          <w:sz w:val="32"/>
        </w:rPr>
      </w:pPr>
      <w:r w:rsidRPr="008A0800">
        <w:rPr>
          <w:rFonts w:ascii="TH Sarabun New" w:hAnsi="TH Sarabun New" w:cs="TH Sarabun New"/>
          <w:sz w:val="32"/>
          <w:cs/>
        </w:rPr>
        <w:t>ข้อมูล</w:t>
      </w:r>
      <w:r w:rsidR="00FF5E04">
        <w:rPr>
          <w:rFonts w:ascii="TH Sarabun New" w:hAnsi="TH Sarabun New" w:cs="TH Sarabun New" w:hint="cs"/>
          <w:sz w:val="32"/>
          <w:cs/>
        </w:rPr>
        <w:t>ปริมาณ</w:t>
      </w:r>
      <w:r w:rsidRPr="008A0800">
        <w:rPr>
          <w:rFonts w:ascii="TH Sarabun New" w:hAnsi="TH Sarabun New" w:cs="TH Sarabun New"/>
          <w:sz w:val="32"/>
          <w:cs/>
        </w:rPr>
        <w:t>ส่งออก</w:t>
      </w:r>
      <w:r>
        <w:rPr>
          <w:rFonts w:ascii="TH Sarabun New" w:hAnsi="TH Sarabun New" w:cs="TH Sarabun New" w:hint="cs"/>
          <w:sz w:val="32"/>
          <w:cs/>
        </w:rPr>
        <w:t>ข้าวหอมมลิ</w:t>
      </w:r>
      <w:r w:rsidRPr="008A0800">
        <w:rPr>
          <w:rFonts w:ascii="TH Sarabun New" w:hAnsi="TH Sarabun New" w:cs="TH Sarabun New" w:hint="cs"/>
          <w:sz w:val="32"/>
          <w:cs/>
        </w:rPr>
        <w:t xml:space="preserve"> (</w:t>
      </w:r>
      <w:r>
        <w:rPr>
          <w:rFonts w:ascii="TH Sarabun New" w:hAnsi="TH Sarabun New" w:cs="TH Sarabun New"/>
          <w:sz w:val="32"/>
        </w:rPr>
        <w:t>ex_hommali</w:t>
      </w:r>
      <w:r w:rsidRPr="008A0800">
        <w:rPr>
          <w:rFonts w:ascii="TH Sarabun New" w:hAnsi="TH Sarabun New" w:cs="TH Sarabun New"/>
          <w:sz w:val="32"/>
        </w:rPr>
        <w:t xml:space="preserve">) </w:t>
      </w:r>
      <w:r w:rsidR="00FF5E04">
        <w:rPr>
          <w:rFonts w:ascii="TH Sarabun New" w:hAnsi="TH Sarabun New" w:cs="TH Sarabun New" w:hint="cs"/>
          <w:sz w:val="32"/>
          <w:cs/>
        </w:rPr>
        <w:t>และปริมาณส่งออกข้าวเจ้าขาว (</w:t>
      </w:r>
      <w:r w:rsidR="00FF5E04">
        <w:rPr>
          <w:rFonts w:ascii="TH Sarabun New" w:hAnsi="TH Sarabun New" w:cs="TH Sarabun New"/>
          <w:sz w:val="32"/>
        </w:rPr>
        <w:t>ex_white</w:t>
      </w:r>
      <w:r w:rsidR="00FF5E04">
        <w:rPr>
          <w:rFonts w:ascii="TH Sarabun New" w:hAnsi="TH Sarabun New" w:cs="TH Sarabun New" w:hint="cs"/>
          <w:sz w:val="32"/>
          <w:cs/>
        </w:rPr>
        <w:t xml:space="preserve">) </w:t>
      </w:r>
      <w:r w:rsidRPr="008A0800">
        <w:rPr>
          <w:rFonts w:ascii="TH Sarabun New" w:hAnsi="TH Sarabun New" w:cs="TH Sarabun New"/>
          <w:sz w:val="32"/>
          <w:cs/>
        </w:rPr>
        <w:t xml:space="preserve">ในรูป </w:t>
      </w:r>
      <w:r w:rsidRPr="008A0800">
        <w:rPr>
          <w:rFonts w:ascii="TH Sarabun New" w:hAnsi="TH Sarabun New" w:cs="TH Sarabun New"/>
          <w:sz w:val="32"/>
        </w:rPr>
        <w:t xml:space="preserve">Natural logarithm </w:t>
      </w:r>
      <w:r w:rsidRPr="008A0800">
        <w:rPr>
          <w:rFonts w:ascii="TH Sarabun New" w:hAnsi="TH Sarabun New" w:cs="TH Sarabun New"/>
          <w:sz w:val="32"/>
          <w:cs/>
        </w:rPr>
        <w:t xml:space="preserve">มีลักษณะเป็น </w:t>
      </w:r>
      <w:r w:rsidRPr="008A0800">
        <w:rPr>
          <w:rFonts w:ascii="TH Sarabun New" w:hAnsi="TH Sarabun New" w:cs="TH Sarabun New"/>
          <w:sz w:val="32"/>
        </w:rPr>
        <w:t xml:space="preserve">I(0) </w:t>
      </w:r>
      <w:r w:rsidRPr="008A0800">
        <w:rPr>
          <w:rFonts w:ascii="TH Sarabun New" w:hAnsi="TH Sarabun New" w:cs="TH Sarabun New"/>
          <w:sz w:val="32"/>
          <w:cs/>
        </w:rPr>
        <w:t>จึงไม่ต้องแปลง</w:t>
      </w:r>
      <w:r w:rsidRPr="008A0800">
        <w:rPr>
          <w:rFonts w:ascii="TH Sarabun New" w:hAnsi="TH Sarabun New" w:cs="TH Sarabun New" w:hint="cs"/>
          <w:sz w:val="32"/>
          <w:cs/>
        </w:rPr>
        <w:t>ข้อมูล</w:t>
      </w:r>
      <w:r w:rsidRPr="008A0800">
        <w:rPr>
          <w:rFonts w:ascii="TH Sarabun New" w:hAnsi="TH Sarabun New" w:cs="TH Sarabun New"/>
          <w:sz w:val="32"/>
          <w:cs/>
        </w:rPr>
        <w:t xml:space="preserve">ด้วยการหาผลต่าง </w:t>
      </w:r>
      <w:r w:rsidR="00CE302E">
        <w:rPr>
          <w:rFonts w:ascii="TH Sarabun New" w:hAnsi="TH Sarabun New" w:cs="TH Sarabun New" w:hint="cs"/>
          <w:sz w:val="32"/>
          <w:cs/>
        </w:rPr>
        <w:t>การ</w:t>
      </w:r>
      <w:r w:rsidR="00CE302E" w:rsidRPr="008A0800">
        <w:rPr>
          <w:rFonts w:ascii="TH Sarabun New" w:hAnsi="TH Sarabun New" w:cs="TH Sarabun New"/>
          <w:sz w:val="32"/>
          <w:cs/>
        </w:rPr>
        <w:t xml:space="preserve">พิจารณากำหนด </w:t>
      </w:r>
      <w:r w:rsidR="00CE302E" w:rsidRPr="008A0800">
        <w:rPr>
          <w:rFonts w:ascii="TH Sarabun New" w:hAnsi="TH Sarabun New" w:cs="TH Sarabun New"/>
          <w:sz w:val="32"/>
        </w:rPr>
        <w:t xml:space="preserve">Autoregressive </w:t>
      </w:r>
      <w:r w:rsidR="00CE302E" w:rsidRPr="008A0800">
        <w:rPr>
          <w:rFonts w:ascii="TH Sarabun New" w:hAnsi="TH Sarabun New" w:cs="TH Sarabun New"/>
          <w:sz w:val="32"/>
          <w:cs/>
        </w:rPr>
        <w:t xml:space="preserve">หรือ </w:t>
      </w:r>
      <w:r w:rsidR="00CE302E" w:rsidRPr="008A0800">
        <w:rPr>
          <w:rFonts w:ascii="TH Sarabun New" w:hAnsi="TH Sarabun New" w:cs="TH Sarabun New"/>
          <w:sz w:val="32"/>
        </w:rPr>
        <w:t xml:space="preserve">Moving Average </w:t>
      </w:r>
      <w:r w:rsidR="00CE302E" w:rsidRPr="008A0800">
        <w:rPr>
          <w:rFonts w:ascii="TH Sarabun New" w:hAnsi="TH Sarabun New" w:cs="TH Sarabun New"/>
          <w:sz w:val="32"/>
          <w:cs/>
        </w:rPr>
        <w:t xml:space="preserve">จากการพิจารณาค่า </w:t>
      </w:r>
      <w:r w:rsidR="00CE302E" w:rsidRPr="008A0800">
        <w:rPr>
          <w:rFonts w:ascii="TH Sarabun New" w:hAnsi="TH Sarabun New" w:cs="TH Sarabun New"/>
          <w:spacing w:val="-4"/>
          <w:sz w:val="32"/>
        </w:rPr>
        <w:t>Autocorrelation function</w:t>
      </w:r>
      <w:r w:rsidR="00CE302E" w:rsidRPr="008A0800">
        <w:rPr>
          <w:rFonts w:ascii="TH Sarabun New" w:hAnsi="TH Sarabun New" w:cs="TH Sarabun New"/>
          <w:b/>
          <w:bCs/>
          <w:spacing w:val="-4"/>
          <w:sz w:val="32"/>
        </w:rPr>
        <w:t xml:space="preserve"> </w:t>
      </w:r>
      <w:r w:rsidR="00CE302E" w:rsidRPr="008A0800">
        <w:rPr>
          <w:rFonts w:ascii="TH Sarabun New" w:hAnsi="TH Sarabun New" w:cs="TH Sarabun New"/>
          <w:spacing w:val="-4"/>
          <w:sz w:val="32"/>
        </w:rPr>
        <w:t xml:space="preserve">(ACF) </w:t>
      </w:r>
      <w:r w:rsidR="00CE302E" w:rsidRPr="008A0800">
        <w:rPr>
          <w:rFonts w:ascii="TH Sarabun New" w:hAnsi="TH Sarabun New" w:cs="TH Sarabun New"/>
          <w:spacing w:val="-4"/>
          <w:sz w:val="32"/>
          <w:cs/>
        </w:rPr>
        <w:t xml:space="preserve">และ </w:t>
      </w:r>
      <w:r w:rsidR="00CE302E" w:rsidRPr="008A0800">
        <w:rPr>
          <w:rFonts w:ascii="TH Sarabun New" w:hAnsi="TH Sarabun New" w:cs="TH Sarabun New"/>
          <w:spacing w:val="-4"/>
          <w:sz w:val="32"/>
        </w:rPr>
        <w:t xml:space="preserve">Partial autocorrelation function </w:t>
      </w:r>
      <w:r w:rsidR="00CE302E" w:rsidRPr="008A0800">
        <w:rPr>
          <w:rFonts w:ascii="TH Sarabun New" w:hAnsi="TH Sarabun New" w:cs="TH Sarabun New"/>
          <w:spacing w:val="-4"/>
          <w:sz w:val="32"/>
          <w:cs/>
        </w:rPr>
        <w:t>(</w:t>
      </w:r>
      <w:r w:rsidR="00CE302E" w:rsidRPr="008A0800">
        <w:rPr>
          <w:rFonts w:ascii="TH Sarabun New" w:hAnsi="TH Sarabun New" w:cs="TH Sarabun New"/>
          <w:spacing w:val="-4"/>
          <w:sz w:val="32"/>
        </w:rPr>
        <w:t>PACF)</w:t>
      </w:r>
      <w:r w:rsidR="00CE302E" w:rsidRPr="008A0800">
        <w:rPr>
          <w:rFonts w:ascii="TH Sarabun New" w:hAnsi="TH Sarabun New" w:cs="TH Sarabun New"/>
          <w:sz w:val="32"/>
        </w:rPr>
        <w:t xml:space="preserve"> </w:t>
      </w:r>
      <w:r w:rsidR="00CE302E" w:rsidRPr="008A0800">
        <w:rPr>
          <w:rFonts w:ascii="TH Sarabun New" w:hAnsi="TH Sarabun New" w:cs="TH Sarabun New"/>
          <w:sz w:val="32"/>
          <w:cs/>
        </w:rPr>
        <w:t xml:space="preserve">(ภาพที่ </w:t>
      </w:r>
      <w:r w:rsidR="00B35866">
        <w:rPr>
          <w:rFonts w:ascii="TH Sarabun New" w:hAnsi="TH Sarabun New" w:cs="TH Sarabun New"/>
          <w:sz w:val="32"/>
        </w:rPr>
        <w:t>4.1.3</w:t>
      </w:r>
      <w:r w:rsidR="00FC2B9E">
        <w:rPr>
          <w:rFonts w:ascii="TH Sarabun New" w:hAnsi="TH Sarabun New" w:cs="TH Sarabun New"/>
          <w:sz w:val="32"/>
        </w:rPr>
        <w:t xml:space="preserve"> – 4.1.4</w:t>
      </w:r>
      <w:r w:rsidR="00CE302E" w:rsidRPr="008A0800">
        <w:rPr>
          <w:rFonts w:ascii="TH Sarabun New" w:hAnsi="TH Sarabun New" w:cs="TH Sarabun New"/>
          <w:sz w:val="32"/>
        </w:rPr>
        <w:t xml:space="preserve">) </w:t>
      </w:r>
      <w:r w:rsidR="00CE302E" w:rsidRPr="008A0800">
        <w:rPr>
          <w:rFonts w:ascii="TH Sarabun New" w:hAnsi="TH Sarabun New" w:cs="TH Sarabun New"/>
          <w:sz w:val="32"/>
          <w:cs/>
        </w:rPr>
        <w:t xml:space="preserve">ซึ่งจะเห็นได้ว่าไม่มีรูปแบบที่ชัดเจนผู้วิจัยจึงกำหนดรูปแบบหลายๆ รูปแบบมาพิจารณา </w:t>
      </w:r>
      <w:r w:rsidRPr="008A0800">
        <w:rPr>
          <w:rFonts w:ascii="TH Sarabun New" w:hAnsi="TH Sarabun New" w:cs="TH Sarabun New"/>
          <w:sz w:val="32"/>
          <w:cs/>
        </w:rPr>
        <w:t>ในที่นี้</w:t>
      </w:r>
      <w:r w:rsidRPr="008A0800">
        <w:rPr>
          <w:rFonts w:ascii="TH Sarabun New" w:hAnsi="TH Sarabun New" w:cs="TH Sarabun New"/>
          <w:spacing w:val="-4"/>
          <w:sz w:val="32"/>
          <w:cs/>
        </w:rPr>
        <w:t>พิจารณา</w:t>
      </w:r>
      <w:r>
        <w:rPr>
          <w:rFonts w:ascii="TH Sarabun New" w:hAnsi="TH Sarabun New" w:cs="TH Sarabun New" w:hint="cs"/>
          <w:spacing w:val="-4"/>
          <w:sz w:val="32"/>
          <w:cs/>
        </w:rPr>
        <w:t xml:space="preserve">ความเป็นไปได้จำนวน 37 </w:t>
      </w:r>
      <w:r w:rsidR="00FC2B9E">
        <w:rPr>
          <w:rFonts w:ascii="TH Sarabun New" w:hAnsi="TH Sarabun New" w:cs="TH Sarabun New" w:hint="cs"/>
          <w:spacing w:val="-4"/>
          <w:sz w:val="32"/>
          <w:cs/>
        </w:rPr>
        <w:t>รูปแบบ</w:t>
      </w:r>
      <w:r>
        <w:rPr>
          <w:rFonts w:ascii="TH Sarabun New" w:hAnsi="TH Sarabun New" w:cs="TH Sarabun New"/>
          <w:spacing w:val="-4"/>
          <w:sz w:val="32"/>
        </w:rPr>
        <w:t xml:space="preserve"> </w:t>
      </w:r>
      <w:r w:rsidR="00FF5E04">
        <w:rPr>
          <w:rFonts w:ascii="TH Sarabun New" w:hAnsi="TH Sarabun New" w:cs="TH Sarabun New" w:hint="cs"/>
          <w:spacing w:val="-4"/>
          <w:sz w:val="32"/>
          <w:cs/>
        </w:rPr>
        <w:t xml:space="preserve">สามารถแยกได้ออกเป็นสองส่วน </w:t>
      </w:r>
      <w:r w:rsidR="00AB700B">
        <w:rPr>
          <w:rFonts w:ascii="TH Sarabun New" w:hAnsi="TH Sarabun New" w:cs="TH Sarabun New" w:hint="cs"/>
          <w:spacing w:val="-4"/>
          <w:sz w:val="32"/>
          <w:cs/>
        </w:rPr>
        <w:t>โดย</w:t>
      </w:r>
      <w:r w:rsidR="00FF5E04">
        <w:rPr>
          <w:rFonts w:ascii="TH Sarabun New" w:hAnsi="TH Sarabun New" w:cs="TH Sarabun New" w:hint="cs"/>
          <w:spacing w:val="-4"/>
          <w:sz w:val="32"/>
          <w:cs/>
        </w:rPr>
        <w:t>ส่วนแรก</w:t>
      </w:r>
      <w:r w:rsidR="0069524B">
        <w:rPr>
          <w:rFonts w:ascii="TH Sarabun New" w:hAnsi="TH Sarabun New" w:cs="TH Sarabun New" w:hint="cs"/>
          <w:spacing w:val="-4"/>
          <w:sz w:val="32"/>
          <w:cs/>
        </w:rPr>
        <w:t xml:space="preserve"> </w:t>
      </w:r>
      <w:r w:rsidR="00AB700B">
        <w:rPr>
          <w:rFonts w:ascii="TH Sarabun New" w:hAnsi="TH Sarabun New" w:cs="TH Sarabun New" w:hint="cs"/>
          <w:spacing w:val="-4"/>
          <w:sz w:val="32"/>
          <w:cs/>
        </w:rPr>
        <w:t>มาจากความเป็นไปได้ของ</w:t>
      </w:r>
    </w:p>
    <w:p w14:paraId="25995B04" w14:textId="77777777" w:rsidR="00AB700B" w:rsidRDefault="00AB700B" w:rsidP="002A6CCF">
      <w:pPr>
        <w:spacing w:after="0"/>
        <w:ind w:firstLine="1418"/>
        <w:jc w:val="thaiDistribute"/>
        <w:rPr>
          <w:rFonts w:ascii="TH Sarabun New" w:hAnsi="TH Sarabun New" w:cs="TH Sarabun New"/>
          <w:sz w:val="32"/>
        </w:rPr>
      </w:pPr>
      <w:r>
        <w:rPr>
          <w:rFonts w:ascii="TH Sarabun New" w:hAnsi="TH Sarabun New" w:cs="TH Sarabun New" w:hint="cs"/>
          <w:sz w:val="32"/>
          <w:cs/>
        </w:rPr>
        <w:lastRenderedPageBreak/>
        <w:t xml:space="preserve">(1) ค่า </w:t>
      </w:r>
      <w:r w:rsidR="002A6CCF" w:rsidRPr="008A0800">
        <w:rPr>
          <w:rFonts w:ascii="TH Sarabun New" w:hAnsi="TH Sarabun New" w:cs="TH Sarabun New"/>
          <w:sz w:val="32"/>
        </w:rPr>
        <w:t xml:space="preserve">Autoregressive </w:t>
      </w:r>
      <w:r w:rsidR="002A6CCF" w:rsidRPr="008A0800">
        <w:rPr>
          <w:rFonts w:ascii="TH Sarabun New" w:hAnsi="TH Sarabun New" w:cs="TH Sarabun New"/>
          <w:sz w:val="32"/>
          <w:cs/>
        </w:rPr>
        <w:t xml:space="preserve">ลำดับที่ </w:t>
      </w:r>
      <w:r w:rsidR="002A6CCF">
        <w:rPr>
          <w:rFonts w:ascii="TH Sarabun New" w:hAnsi="TH Sarabun New" w:cs="TH Sarabun New" w:hint="cs"/>
          <w:sz w:val="32"/>
          <w:cs/>
        </w:rPr>
        <w:t>0</w:t>
      </w:r>
      <w:r w:rsidR="002A6CCF">
        <w:rPr>
          <w:rFonts w:ascii="TH Sarabun New" w:hAnsi="TH Sarabun New" w:cs="TH Sarabun New"/>
          <w:sz w:val="32"/>
        </w:rPr>
        <w:t xml:space="preserve"> 1 </w:t>
      </w:r>
      <w:r w:rsidR="002A6CCF">
        <w:rPr>
          <w:rFonts w:ascii="TH Sarabun New" w:hAnsi="TH Sarabun New" w:cs="TH Sarabun New" w:hint="cs"/>
          <w:sz w:val="32"/>
          <w:cs/>
        </w:rPr>
        <w:t xml:space="preserve">และ </w:t>
      </w:r>
      <w:r w:rsidR="002A6CCF">
        <w:rPr>
          <w:rFonts w:ascii="TH Sarabun New" w:hAnsi="TH Sarabun New" w:cs="TH Sarabun New"/>
          <w:sz w:val="32"/>
        </w:rPr>
        <w:t xml:space="preserve">2 </w:t>
      </w:r>
    </w:p>
    <w:p w14:paraId="0B910360" w14:textId="77777777" w:rsidR="00AB700B" w:rsidRDefault="00AB700B" w:rsidP="002A6CCF">
      <w:pPr>
        <w:spacing w:after="0"/>
        <w:ind w:firstLine="1418"/>
        <w:jc w:val="thaiDistribute"/>
        <w:rPr>
          <w:rFonts w:ascii="TH Sarabun New" w:hAnsi="TH Sarabun New" w:cs="TH Sarabun New"/>
          <w:sz w:val="32"/>
        </w:rPr>
      </w:pPr>
      <w:r>
        <w:rPr>
          <w:rFonts w:ascii="TH Sarabun New" w:hAnsi="TH Sarabun New" w:cs="TH Sarabun New" w:hint="cs"/>
          <w:sz w:val="32"/>
          <w:cs/>
        </w:rPr>
        <w:t xml:space="preserve">(2) </w:t>
      </w:r>
      <w:r w:rsidR="002A6CCF">
        <w:rPr>
          <w:rFonts w:ascii="TH Sarabun New" w:hAnsi="TH Sarabun New" w:cs="TH Sarabun New" w:hint="cs"/>
          <w:sz w:val="32"/>
          <w:cs/>
        </w:rPr>
        <w:t>ค่า</w:t>
      </w:r>
      <w:r w:rsidR="002A6CCF" w:rsidRPr="008A0800">
        <w:rPr>
          <w:rFonts w:ascii="TH Sarabun New" w:hAnsi="TH Sarabun New" w:cs="TH Sarabun New"/>
          <w:sz w:val="32"/>
          <w:cs/>
        </w:rPr>
        <w:t xml:space="preserve"> </w:t>
      </w:r>
      <w:r>
        <w:rPr>
          <w:rFonts w:ascii="TH Sarabun New" w:hAnsi="TH Sarabun New" w:cs="TH Sarabun New"/>
          <w:sz w:val="32"/>
        </w:rPr>
        <w:t xml:space="preserve">Moving Average </w:t>
      </w:r>
      <w:r w:rsidR="002A6CCF" w:rsidRPr="008A0800">
        <w:rPr>
          <w:rFonts w:ascii="TH Sarabun New" w:hAnsi="TH Sarabun New" w:cs="TH Sarabun New"/>
          <w:sz w:val="32"/>
          <w:cs/>
        </w:rPr>
        <w:t xml:space="preserve">ลำดับที่ </w:t>
      </w:r>
      <w:r w:rsidR="002A6CCF">
        <w:rPr>
          <w:rFonts w:ascii="TH Sarabun New" w:hAnsi="TH Sarabun New" w:cs="TH Sarabun New" w:hint="cs"/>
          <w:sz w:val="32"/>
          <w:cs/>
        </w:rPr>
        <w:t>0</w:t>
      </w:r>
      <w:r w:rsidR="002A6CCF">
        <w:rPr>
          <w:rFonts w:ascii="TH Sarabun New" w:hAnsi="TH Sarabun New" w:cs="TH Sarabun New"/>
          <w:sz w:val="32"/>
        </w:rPr>
        <w:t xml:space="preserve"> 1 </w:t>
      </w:r>
      <w:r w:rsidR="002A6CCF">
        <w:rPr>
          <w:rFonts w:ascii="TH Sarabun New" w:hAnsi="TH Sarabun New" w:cs="TH Sarabun New" w:hint="cs"/>
          <w:sz w:val="32"/>
          <w:cs/>
        </w:rPr>
        <w:t xml:space="preserve">และ </w:t>
      </w:r>
      <w:r w:rsidR="002A6CCF">
        <w:rPr>
          <w:rFonts w:ascii="TH Sarabun New" w:hAnsi="TH Sarabun New" w:cs="TH Sarabun New"/>
          <w:sz w:val="32"/>
        </w:rPr>
        <w:t>2</w:t>
      </w:r>
      <w:r w:rsidR="002A6CCF" w:rsidRPr="008A0800">
        <w:rPr>
          <w:rFonts w:ascii="TH Sarabun New" w:hAnsi="TH Sarabun New" w:cs="TH Sarabun New"/>
          <w:sz w:val="32"/>
        </w:rPr>
        <w:t xml:space="preserve"> </w:t>
      </w:r>
    </w:p>
    <w:p w14:paraId="1168507F" w14:textId="3872B351" w:rsidR="00AB700B" w:rsidRDefault="00AB700B" w:rsidP="002A6CCF">
      <w:pPr>
        <w:spacing w:after="0"/>
        <w:ind w:firstLine="1418"/>
        <w:jc w:val="thaiDistribute"/>
        <w:rPr>
          <w:rFonts w:ascii="TH Sarabun New" w:hAnsi="TH Sarabun New" w:cs="TH Sarabun New"/>
          <w:sz w:val="32"/>
        </w:rPr>
      </w:pPr>
      <w:r>
        <w:rPr>
          <w:rFonts w:ascii="TH Sarabun New" w:hAnsi="TH Sarabun New" w:cs="TH Sarabun New" w:hint="cs"/>
          <w:sz w:val="32"/>
          <w:cs/>
        </w:rPr>
        <w:t xml:space="preserve">(3) ค่า </w:t>
      </w:r>
      <w:r>
        <w:rPr>
          <w:rFonts w:ascii="TH Sarabun New" w:hAnsi="TH Sarabun New" w:cs="TH Sarabun New"/>
          <w:sz w:val="32"/>
        </w:rPr>
        <w:t xml:space="preserve">Seasonal Autoregressive </w:t>
      </w:r>
      <w:r>
        <w:rPr>
          <w:rFonts w:ascii="TH Sarabun New" w:hAnsi="TH Sarabun New" w:cs="TH Sarabun New" w:hint="cs"/>
          <w:sz w:val="32"/>
          <w:cs/>
        </w:rPr>
        <w:t xml:space="preserve">ลำดับที่ </w:t>
      </w:r>
      <w:r>
        <w:rPr>
          <w:rFonts w:ascii="TH Sarabun New" w:hAnsi="TH Sarabun New" w:cs="TH Sarabun New"/>
          <w:sz w:val="32"/>
        </w:rPr>
        <w:t xml:space="preserve">0 </w:t>
      </w:r>
      <w:r>
        <w:rPr>
          <w:rFonts w:ascii="TH Sarabun New" w:hAnsi="TH Sarabun New" w:cs="TH Sarabun New" w:hint="cs"/>
          <w:sz w:val="32"/>
          <w:cs/>
        </w:rPr>
        <w:t xml:space="preserve">และ </w:t>
      </w:r>
      <w:r>
        <w:rPr>
          <w:rFonts w:ascii="TH Sarabun New" w:hAnsi="TH Sarabun New" w:cs="TH Sarabun New"/>
          <w:sz w:val="32"/>
        </w:rPr>
        <w:t>1</w:t>
      </w:r>
      <w:r>
        <w:rPr>
          <w:rFonts w:ascii="TH Sarabun New" w:hAnsi="TH Sarabun New" w:cs="TH Sarabun New" w:hint="cs"/>
          <w:sz w:val="32"/>
          <w:cs/>
        </w:rPr>
        <w:t xml:space="preserve"> และ</w:t>
      </w:r>
    </w:p>
    <w:p w14:paraId="69B6BC93" w14:textId="428AA0D4" w:rsidR="00AB700B" w:rsidRDefault="00AB700B" w:rsidP="002A6CCF">
      <w:pPr>
        <w:spacing w:after="0"/>
        <w:ind w:firstLine="1418"/>
        <w:jc w:val="thaiDistribute"/>
        <w:rPr>
          <w:rFonts w:ascii="TH Sarabun New" w:hAnsi="TH Sarabun New" w:cs="TH Sarabun New"/>
          <w:sz w:val="32"/>
          <w:cs/>
        </w:rPr>
      </w:pPr>
      <w:r>
        <w:rPr>
          <w:rFonts w:ascii="TH Sarabun New" w:hAnsi="TH Sarabun New" w:cs="TH Sarabun New"/>
          <w:sz w:val="32"/>
        </w:rPr>
        <w:t xml:space="preserve">(4) </w:t>
      </w:r>
      <w:r>
        <w:rPr>
          <w:rFonts w:ascii="TH Sarabun New" w:hAnsi="TH Sarabun New" w:cs="TH Sarabun New" w:hint="cs"/>
          <w:sz w:val="32"/>
          <w:cs/>
        </w:rPr>
        <w:t xml:space="preserve">ค่า </w:t>
      </w:r>
      <w:r>
        <w:rPr>
          <w:rFonts w:ascii="TH Sarabun New" w:hAnsi="TH Sarabun New" w:cs="TH Sarabun New"/>
          <w:sz w:val="32"/>
        </w:rPr>
        <w:t xml:space="preserve">Seasonal Moving Average </w:t>
      </w:r>
      <w:r>
        <w:rPr>
          <w:rFonts w:ascii="TH Sarabun New" w:hAnsi="TH Sarabun New" w:cs="TH Sarabun New" w:hint="cs"/>
          <w:sz w:val="32"/>
          <w:cs/>
        </w:rPr>
        <w:t xml:space="preserve">ลำดับที่ </w:t>
      </w:r>
      <w:r>
        <w:rPr>
          <w:rFonts w:ascii="TH Sarabun New" w:hAnsi="TH Sarabun New" w:cs="TH Sarabun New"/>
          <w:sz w:val="32"/>
        </w:rPr>
        <w:t xml:space="preserve">0 </w:t>
      </w:r>
      <w:r>
        <w:rPr>
          <w:rFonts w:ascii="TH Sarabun New" w:hAnsi="TH Sarabun New" w:cs="TH Sarabun New" w:hint="cs"/>
          <w:sz w:val="32"/>
          <w:cs/>
        </w:rPr>
        <w:t xml:space="preserve">และ </w:t>
      </w:r>
      <w:r>
        <w:rPr>
          <w:rFonts w:ascii="TH Sarabun New" w:hAnsi="TH Sarabun New" w:cs="TH Sarabun New"/>
          <w:sz w:val="32"/>
        </w:rPr>
        <w:t>1</w:t>
      </w:r>
    </w:p>
    <w:p w14:paraId="3B9C47A2" w14:textId="57457A3C" w:rsidR="00D511F9" w:rsidRDefault="00FF5E04" w:rsidP="00FF5E04">
      <w:pPr>
        <w:spacing w:after="0"/>
        <w:jc w:val="thaiDistribute"/>
        <w:rPr>
          <w:rFonts w:ascii="TH Sarabun New" w:hAnsi="TH Sarabun New" w:cs="TH Sarabun New"/>
          <w:sz w:val="32"/>
          <w:cs/>
        </w:rPr>
      </w:pPr>
      <w:r>
        <w:rPr>
          <w:rFonts w:ascii="TH Sarabun New" w:hAnsi="TH Sarabun New" w:cs="TH Sarabun New" w:hint="cs"/>
          <w:sz w:val="32"/>
          <w:cs/>
        </w:rPr>
        <w:t xml:space="preserve">ซึ่งรวมเป็น 36 </w:t>
      </w:r>
      <w:r w:rsidR="00FC2B9E">
        <w:rPr>
          <w:rFonts w:ascii="TH Sarabun New" w:hAnsi="TH Sarabun New" w:cs="TH Sarabun New" w:hint="cs"/>
          <w:sz w:val="32"/>
          <w:cs/>
        </w:rPr>
        <w:t>รูปแบบ</w:t>
      </w:r>
      <w:r>
        <w:rPr>
          <w:rFonts w:ascii="TH Sarabun New" w:hAnsi="TH Sarabun New" w:cs="TH Sarabun New" w:hint="cs"/>
          <w:sz w:val="32"/>
          <w:cs/>
        </w:rPr>
        <w:t xml:space="preserve"> (</w:t>
      </w:r>
      <w:r>
        <w:rPr>
          <w:rFonts w:ascii="TH Sarabun New" w:hAnsi="TH Sarabun New" w:cs="TH Sarabun New"/>
          <w:sz w:val="32"/>
        </w:rPr>
        <w:t>3x3x2x2 = 36</w:t>
      </w:r>
      <w:r>
        <w:rPr>
          <w:rFonts w:ascii="TH Sarabun New" w:hAnsi="TH Sarabun New" w:cs="TH Sarabun New" w:hint="cs"/>
          <w:sz w:val="32"/>
          <w:cs/>
        </w:rPr>
        <w:t xml:space="preserve">) </w:t>
      </w:r>
      <w:r w:rsidR="00AB700B">
        <w:rPr>
          <w:rFonts w:ascii="TH Sarabun New" w:hAnsi="TH Sarabun New" w:cs="TH Sarabun New" w:hint="cs"/>
          <w:sz w:val="32"/>
          <w:cs/>
        </w:rPr>
        <w:t xml:space="preserve">และอีก 1 </w:t>
      </w:r>
      <w:r w:rsidR="00FC2B9E">
        <w:rPr>
          <w:rFonts w:ascii="TH Sarabun New" w:hAnsi="TH Sarabun New" w:cs="TH Sarabun New" w:hint="cs"/>
          <w:sz w:val="32"/>
          <w:cs/>
        </w:rPr>
        <w:t>รูปแบบ</w:t>
      </w:r>
      <w:r w:rsidR="00AB700B">
        <w:rPr>
          <w:rFonts w:ascii="TH Sarabun New" w:hAnsi="TH Sarabun New" w:cs="TH Sarabun New" w:hint="cs"/>
          <w:sz w:val="32"/>
          <w:cs/>
        </w:rPr>
        <w:t xml:space="preserve"> คือ ว</w:t>
      </w:r>
      <w:r w:rsidR="00AB700B">
        <w:rPr>
          <w:rFonts w:ascii="TH Sarabun New" w:hAnsi="TH Sarabun New" w:cs="TH Sarabun New" w:hint="cs"/>
          <w:cs/>
        </w:rPr>
        <w:t>ิธี</w:t>
      </w:r>
      <w:r w:rsidR="00AB700B">
        <w:rPr>
          <w:rFonts w:ascii="TH Sarabun New" w:hAnsi="TH Sarabun New" w:cs="TH Sarabun New"/>
        </w:rPr>
        <w:t xml:space="preserve"> </w:t>
      </w:r>
      <w:r w:rsidR="00AB700B" w:rsidRPr="00AB700B">
        <w:rPr>
          <w:rFonts w:ascii="TH Sarabun New" w:hAnsi="TH Sarabun New" w:cs="TH Sarabun New"/>
          <w:sz w:val="32"/>
          <w:szCs w:val="44"/>
        </w:rPr>
        <w:t>Auto</w:t>
      </w:r>
      <w:r w:rsidR="00AB700B">
        <w:rPr>
          <w:rFonts w:ascii="TH Sarabun New" w:hAnsi="TH Sarabun New" w:cs="TH Sarabun New"/>
          <w:sz w:val="32"/>
          <w:szCs w:val="44"/>
        </w:rPr>
        <w:t xml:space="preserve"> ARIMA</w:t>
      </w:r>
      <w:r w:rsidR="00AB700B" w:rsidRPr="00AB700B">
        <w:rPr>
          <w:rFonts w:ascii="TH Sarabun New" w:hAnsi="TH Sarabun New" w:cs="TH Sarabun New"/>
          <w:sz w:val="32"/>
        </w:rPr>
        <w:t xml:space="preserve"> </w:t>
      </w:r>
      <w:r w:rsidR="00AB700B" w:rsidRPr="00AB700B">
        <w:rPr>
          <w:rFonts w:ascii="TH Sarabun New" w:hAnsi="TH Sarabun New" w:cs="TH Sarabun New" w:hint="cs"/>
          <w:sz w:val="32"/>
          <w:cs/>
        </w:rPr>
        <w:t>(</w:t>
      </w:r>
      <w:r w:rsidR="006F7438">
        <w:rPr>
          <w:rFonts w:ascii="TH Sarabun New" w:hAnsi="TH Sarabun New" w:cs="TH Sarabun New"/>
          <w:sz w:val="32"/>
        </w:rPr>
        <w:t>Hyndman and</w:t>
      </w:r>
      <w:r w:rsidR="006F7438" w:rsidRPr="006F7438">
        <w:rPr>
          <w:rFonts w:ascii="TH Sarabun New" w:hAnsi="TH Sarabun New" w:cs="TH Sarabun New"/>
          <w:sz w:val="32"/>
        </w:rPr>
        <w:t xml:space="preserve"> Khandakar, 2008</w:t>
      </w:r>
      <w:r w:rsidR="00AB700B" w:rsidRPr="00AB700B">
        <w:rPr>
          <w:rFonts w:ascii="TH Sarabun New" w:hAnsi="TH Sarabun New" w:cs="TH Sarabun New" w:hint="cs"/>
          <w:sz w:val="32"/>
          <w:cs/>
        </w:rPr>
        <w:t xml:space="preserve">) </w:t>
      </w:r>
      <w:r w:rsidR="0069524B">
        <w:rPr>
          <w:rFonts w:ascii="TH Sarabun New" w:hAnsi="TH Sarabun New" w:cs="TH Sarabun New" w:hint="cs"/>
          <w:sz w:val="32"/>
          <w:cs/>
        </w:rPr>
        <w:t xml:space="preserve">ซึ่งเป็นวิธีที่หาค่า </w:t>
      </w:r>
      <w:r w:rsidR="0069524B">
        <w:rPr>
          <w:rFonts w:ascii="TH Sarabun New" w:hAnsi="TH Sarabun New" w:cs="TH Sarabun New"/>
          <w:sz w:val="32"/>
        </w:rPr>
        <w:t xml:space="preserve">Autoregressive, Moving Average, Seasonal Autoregressive, </w:t>
      </w:r>
      <w:r w:rsidR="0069524B">
        <w:rPr>
          <w:rFonts w:ascii="TH Sarabun New" w:hAnsi="TH Sarabun New" w:cs="TH Sarabun New" w:hint="cs"/>
          <w:sz w:val="32"/>
          <w:cs/>
        </w:rPr>
        <w:t xml:space="preserve">และ </w:t>
      </w:r>
      <w:r w:rsidR="0069524B">
        <w:rPr>
          <w:rFonts w:ascii="TH Sarabun New" w:hAnsi="TH Sarabun New" w:cs="TH Sarabun New"/>
          <w:sz w:val="32"/>
        </w:rPr>
        <w:t xml:space="preserve">Seasona Moving Average </w:t>
      </w:r>
      <w:r w:rsidR="0069524B">
        <w:rPr>
          <w:rFonts w:ascii="TH Sarabun New" w:hAnsi="TH Sarabun New" w:cs="TH Sarabun New" w:hint="cs"/>
          <w:sz w:val="32"/>
          <w:cs/>
        </w:rPr>
        <w:t xml:space="preserve">แบบอัตโนมัติ </w:t>
      </w:r>
      <w:r w:rsidR="00305604">
        <w:rPr>
          <w:rFonts w:ascii="TH Sarabun New" w:hAnsi="TH Sarabun New" w:cs="TH Sarabun New" w:hint="cs"/>
          <w:sz w:val="32"/>
          <w:cs/>
        </w:rPr>
        <w:t xml:space="preserve"> แบบจำลองทั้งหมดประมาณการด้วยแพกเกจ</w:t>
      </w:r>
      <w:r w:rsidR="00305604">
        <w:rPr>
          <w:rFonts w:ascii="TH Sarabun New" w:hAnsi="TH Sarabun New" w:cs="TH Sarabun New"/>
          <w:sz w:val="32"/>
        </w:rPr>
        <w:t xml:space="preserve"> forecast (</w:t>
      </w:r>
      <w:r w:rsidR="00305604" w:rsidRPr="0069524B">
        <w:rPr>
          <w:rFonts w:ascii="TH Sarabun New" w:hAnsi="TH Sarabun New" w:cs="TH Sarabun New"/>
          <w:sz w:val="32"/>
        </w:rPr>
        <w:t>Hyndman</w:t>
      </w:r>
      <w:r w:rsidR="00305604">
        <w:rPr>
          <w:rFonts w:ascii="TH Sarabun New" w:hAnsi="TH Sarabun New" w:cs="TH Sarabun New"/>
          <w:sz w:val="32"/>
        </w:rPr>
        <w:t xml:space="preserve"> et.al 2020)</w:t>
      </w:r>
      <w:r w:rsidR="00305604">
        <w:rPr>
          <w:rFonts w:ascii="TH Sarabun New" w:hAnsi="TH Sarabun New" w:cs="TH Sarabun New" w:hint="cs"/>
          <w:sz w:val="32"/>
          <w:cs/>
        </w:rPr>
        <w:t xml:space="preserve"> บน</w:t>
      </w:r>
      <w:r w:rsidR="00305604" w:rsidRPr="008A0800">
        <w:rPr>
          <w:rFonts w:ascii="TH Sarabun New" w:hAnsi="TH Sarabun New" w:cs="TH Sarabun New"/>
          <w:sz w:val="32"/>
          <w:cs/>
        </w:rPr>
        <w:t xml:space="preserve">โปรแกรม </w:t>
      </w:r>
      <w:r w:rsidR="00305604">
        <w:rPr>
          <w:rFonts w:ascii="TH Sarabun New" w:hAnsi="TH Sarabun New" w:cs="TH Sarabun New"/>
          <w:sz w:val="32"/>
        </w:rPr>
        <w:t xml:space="preserve">R  </w:t>
      </w:r>
      <w:r w:rsidR="006F7438">
        <w:rPr>
          <w:rFonts w:ascii="TH Sarabun New" w:hAnsi="TH Sarabun New" w:cs="TH Sarabun New" w:hint="cs"/>
          <w:sz w:val="32"/>
          <w:cs/>
        </w:rPr>
        <w:t>เพื่อให้การรายงานผลมีความกระชับ จึงขอแสดงผลการเปรียบเทียบความแม่นยำในการ</w:t>
      </w:r>
      <w:r w:rsidR="009E6459">
        <w:rPr>
          <w:rFonts w:ascii="TH Sarabun New" w:hAnsi="TH Sarabun New" w:cs="TH Sarabun New" w:hint="cs"/>
          <w:sz w:val="32"/>
          <w:cs/>
        </w:rPr>
        <w:t>พยากรณ์</w:t>
      </w:r>
      <w:r w:rsidR="006F7438">
        <w:rPr>
          <w:rFonts w:ascii="TH Sarabun New" w:hAnsi="TH Sarabun New" w:cs="TH Sarabun New" w:hint="cs"/>
          <w:sz w:val="32"/>
          <w:cs/>
        </w:rPr>
        <w:t xml:space="preserve">เฉพาะแบบจำลองที่ดีที่สุดและแบบจำลองจากวิธี </w:t>
      </w:r>
      <w:r w:rsidR="006F7438">
        <w:rPr>
          <w:rFonts w:ascii="TH Sarabun New" w:hAnsi="TH Sarabun New" w:cs="TH Sarabun New"/>
          <w:sz w:val="32"/>
        </w:rPr>
        <w:t xml:space="preserve">Auto ARIMA </w:t>
      </w:r>
      <w:r w:rsidR="00305604">
        <w:rPr>
          <w:rFonts w:ascii="TH Sarabun New" w:hAnsi="TH Sarabun New" w:cs="TH Sarabun New" w:hint="cs"/>
          <w:sz w:val="32"/>
          <w:cs/>
        </w:rPr>
        <w:t xml:space="preserve">เท่านั้น ผลปรากฎว่า </w:t>
      </w:r>
      <w:r w:rsidR="006F7438">
        <w:rPr>
          <w:rFonts w:ascii="TH Sarabun New" w:hAnsi="TH Sarabun New" w:cs="TH Sarabun New" w:hint="cs"/>
          <w:sz w:val="32"/>
          <w:cs/>
        </w:rPr>
        <w:t xml:space="preserve"> (โดยผลการเปรียบเทียบของขอ</w:t>
      </w:r>
      <w:r w:rsidR="000D12B3">
        <w:rPr>
          <w:rFonts w:ascii="TH Sarabun New" w:hAnsi="TH Sarabun New" w:cs="TH Sarabun New" w:hint="cs"/>
          <w:sz w:val="32"/>
          <w:cs/>
        </w:rPr>
        <w:t>ทุกแบบจำลองจะแสดงในตารางผนวก</w:t>
      </w:r>
      <w:r w:rsidR="006F7438">
        <w:rPr>
          <w:rFonts w:ascii="TH Sarabun New" w:hAnsi="TH Sarabun New" w:cs="TH Sarabun New" w:hint="cs"/>
          <w:sz w:val="32"/>
          <w:cs/>
        </w:rPr>
        <w:t>)</w:t>
      </w:r>
      <w:r w:rsidR="009E6459">
        <w:rPr>
          <w:rFonts w:ascii="TH Sarabun New" w:hAnsi="TH Sarabun New" w:cs="TH Sarabun New" w:hint="cs"/>
          <w:sz w:val="32"/>
          <w:cs/>
        </w:rPr>
        <w:t xml:space="preserve"> </w:t>
      </w:r>
    </w:p>
    <w:p w14:paraId="0FB3CDFC" w14:textId="497D87A4" w:rsidR="00C63AC8" w:rsidRDefault="009755AF" w:rsidP="008E230F">
      <w:r>
        <w:pict w14:anchorId="58DC152D">
          <v:shape id="_x0000_i1027" type="#_x0000_t75" style="width:213pt;height:213pt">
            <v:imagedata r:id="rId33" o:title="acf_hommali"/>
          </v:shape>
        </w:pict>
      </w:r>
      <w:r>
        <w:pict w14:anchorId="47C478F1">
          <v:shape id="_x0000_i1028" type="#_x0000_t75" style="width:213pt;height:213pt">
            <v:imagedata r:id="rId34" o:title="pacf_hommali"/>
          </v:shape>
        </w:pict>
      </w:r>
    </w:p>
    <w:p w14:paraId="7F1A0A63" w14:textId="003F792B" w:rsidR="00B35866" w:rsidRPr="00B35866" w:rsidRDefault="00B35866" w:rsidP="00B35866">
      <w:pPr>
        <w:pStyle w:val="Caption"/>
        <w:spacing w:after="0"/>
        <w:rPr>
          <w:rFonts w:ascii="TH Sarabun New" w:eastAsiaTheme="minorHAnsi" w:hAnsi="TH Sarabun New" w:cs="TH Sarabun New"/>
          <w:b/>
          <w:bCs/>
          <w:i w:val="0"/>
          <w:iCs w:val="0"/>
          <w:color w:val="auto"/>
          <w:sz w:val="28"/>
          <w:szCs w:val="28"/>
        </w:rPr>
      </w:pPr>
      <w:r w:rsidRPr="00B35866">
        <w:rPr>
          <w:rFonts w:ascii="TH Sarabun New" w:hAnsi="TH Sarabun New" w:cs="TH Sarabun New"/>
          <w:b/>
          <w:bCs/>
          <w:i w:val="0"/>
          <w:iCs w:val="0"/>
          <w:color w:val="auto"/>
          <w:sz w:val="28"/>
          <w:szCs w:val="28"/>
          <w:cs/>
        </w:rPr>
        <w:t xml:space="preserve">ภาพที่ </w:t>
      </w:r>
      <w:r w:rsidRPr="00B35866">
        <w:rPr>
          <w:rFonts w:ascii="TH Sarabun New" w:hAnsi="TH Sarabun New" w:cs="TH Sarabun New"/>
          <w:b/>
          <w:bCs/>
          <w:i w:val="0"/>
          <w:iCs w:val="0"/>
          <w:color w:val="auto"/>
          <w:sz w:val="28"/>
          <w:szCs w:val="28"/>
        </w:rPr>
        <w:t>4.1.</w:t>
      </w:r>
      <w:r>
        <w:rPr>
          <w:rFonts w:ascii="TH Sarabun New" w:eastAsiaTheme="minorHAnsi" w:hAnsi="TH Sarabun New" w:cs="TH Sarabun New"/>
          <w:b/>
          <w:bCs/>
          <w:i w:val="0"/>
          <w:iCs w:val="0"/>
          <w:color w:val="auto"/>
          <w:sz w:val="28"/>
          <w:szCs w:val="28"/>
        </w:rPr>
        <w:t>3</w:t>
      </w:r>
      <w:r w:rsidRPr="00B35866">
        <w:rPr>
          <w:rFonts w:ascii="TH Sarabun New" w:eastAsiaTheme="minorHAnsi" w:hAnsi="TH Sarabun New" w:cs="TH Sarabun New"/>
          <w:b/>
          <w:bCs/>
          <w:i w:val="0"/>
          <w:iCs w:val="0"/>
          <w:color w:val="auto"/>
          <w:sz w:val="28"/>
          <w:szCs w:val="28"/>
        </w:rPr>
        <w:t xml:space="preserve"> </w:t>
      </w:r>
      <w:r w:rsidRPr="008A0800">
        <w:rPr>
          <w:rFonts w:ascii="TH Sarabun New" w:hAnsi="TH Sarabun New" w:cs="TH Sarabun New"/>
          <w:b/>
          <w:bCs/>
          <w:i w:val="0"/>
          <w:iCs w:val="0"/>
          <w:color w:val="auto"/>
          <w:spacing w:val="-8"/>
          <w:sz w:val="28"/>
          <w:szCs w:val="28"/>
        </w:rPr>
        <w:t xml:space="preserve">Autocorrelation function </w:t>
      </w:r>
      <w:r w:rsidRPr="008A0800">
        <w:rPr>
          <w:rFonts w:ascii="TH Sarabun New" w:hAnsi="TH Sarabun New" w:cs="TH Sarabun New"/>
          <w:b/>
          <w:bCs/>
          <w:i w:val="0"/>
          <w:iCs w:val="0"/>
          <w:color w:val="auto"/>
          <w:spacing w:val="-8"/>
          <w:sz w:val="28"/>
          <w:szCs w:val="28"/>
          <w:cs/>
        </w:rPr>
        <w:t xml:space="preserve">และ </w:t>
      </w:r>
      <w:r w:rsidRPr="008A0800">
        <w:rPr>
          <w:rFonts w:ascii="TH Sarabun New" w:hAnsi="TH Sarabun New" w:cs="TH Sarabun New"/>
          <w:b/>
          <w:bCs/>
          <w:i w:val="0"/>
          <w:iCs w:val="0"/>
          <w:color w:val="auto"/>
          <w:spacing w:val="-8"/>
          <w:sz w:val="28"/>
          <w:szCs w:val="28"/>
        </w:rPr>
        <w:t xml:space="preserve">Partial autocorrelation function </w:t>
      </w:r>
      <w:r w:rsidRPr="008A0800">
        <w:rPr>
          <w:rFonts w:ascii="TH Sarabun New" w:hAnsi="TH Sarabun New" w:cs="TH Sarabun New"/>
          <w:b/>
          <w:bCs/>
          <w:i w:val="0"/>
          <w:iCs w:val="0"/>
          <w:color w:val="auto"/>
          <w:spacing w:val="-8"/>
          <w:sz w:val="28"/>
          <w:szCs w:val="28"/>
          <w:cs/>
        </w:rPr>
        <w:t xml:space="preserve">กรณี </w:t>
      </w:r>
      <w:r>
        <w:rPr>
          <w:rFonts w:ascii="TH Sarabun New" w:hAnsi="TH Sarabun New" w:cs="TH Sarabun New"/>
          <w:b/>
          <w:bCs/>
          <w:i w:val="0"/>
          <w:iCs w:val="0"/>
          <w:color w:val="auto"/>
          <w:spacing w:val="-8"/>
          <w:sz w:val="28"/>
          <w:szCs w:val="28"/>
          <w:cs/>
        </w:rPr>
        <w:t>ช้าวหอมมะลิ</w:t>
      </w:r>
    </w:p>
    <w:p w14:paraId="2100EA80" w14:textId="77777777" w:rsidR="00B35866" w:rsidRDefault="00B35866" w:rsidP="0073080E"/>
    <w:p w14:paraId="3B30FB34" w14:textId="77777777" w:rsidR="00B35866" w:rsidRDefault="00B35866" w:rsidP="0073080E"/>
    <w:p w14:paraId="3996863A" w14:textId="39CE9B68" w:rsidR="00657DC2" w:rsidRPr="00C63AC8" w:rsidRDefault="009755AF" w:rsidP="0073080E">
      <w:r>
        <w:lastRenderedPageBreak/>
        <w:pict w14:anchorId="403920B2">
          <v:shape id="_x0000_i1029" type="#_x0000_t75" style="width:213pt;height:213pt">
            <v:imagedata r:id="rId35" o:title="acf_white"/>
          </v:shape>
        </w:pict>
      </w:r>
      <w:r>
        <w:pict w14:anchorId="510AA6D3">
          <v:shape id="_x0000_i1030" type="#_x0000_t75" style="width:213pt;height:213pt">
            <v:imagedata r:id="rId36" o:title="pacf_white"/>
          </v:shape>
        </w:pict>
      </w:r>
    </w:p>
    <w:p w14:paraId="6A515844" w14:textId="79C1B11F" w:rsidR="00B35866" w:rsidRPr="00B35866" w:rsidRDefault="00B35866" w:rsidP="00B35866">
      <w:pPr>
        <w:pStyle w:val="Caption"/>
        <w:spacing w:after="0"/>
        <w:rPr>
          <w:rFonts w:ascii="TH Sarabun New" w:eastAsiaTheme="minorHAnsi" w:hAnsi="TH Sarabun New" w:cs="TH Sarabun New"/>
          <w:b/>
          <w:bCs/>
          <w:i w:val="0"/>
          <w:iCs w:val="0"/>
          <w:color w:val="auto"/>
          <w:sz w:val="28"/>
          <w:szCs w:val="28"/>
          <w:cs/>
        </w:rPr>
      </w:pPr>
      <w:r w:rsidRPr="00B35866">
        <w:rPr>
          <w:rFonts w:ascii="TH Sarabun New" w:hAnsi="TH Sarabun New" w:cs="TH Sarabun New"/>
          <w:b/>
          <w:bCs/>
          <w:i w:val="0"/>
          <w:iCs w:val="0"/>
          <w:color w:val="auto"/>
          <w:sz w:val="28"/>
          <w:szCs w:val="28"/>
          <w:cs/>
        </w:rPr>
        <w:t xml:space="preserve">ภาพที่ </w:t>
      </w:r>
      <w:r w:rsidRPr="00B35866">
        <w:rPr>
          <w:rFonts w:ascii="TH Sarabun New" w:hAnsi="TH Sarabun New" w:cs="TH Sarabun New"/>
          <w:b/>
          <w:bCs/>
          <w:i w:val="0"/>
          <w:iCs w:val="0"/>
          <w:color w:val="auto"/>
          <w:sz w:val="28"/>
          <w:szCs w:val="28"/>
        </w:rPr>
        <w:t>4.1.</w:t>
      </w:r>
      <w:r>
        <w:rPr>
          <w:rFonts w:ascii="TH Sarabun New" w:eastAsiaTheme="minorHAnsi" w:hAnsi="TH Sarabun New" w:cs="TH Sarabun New"/>
          <w:b/>
          <w:bCs/>
          <w:i w:val="0"/>
          <w:iCs w:val="0"/>
          <w:color w:val="auto"/>
          <w:sz w:val="28"/>
          <w:szCs w:val="28"/>
        </w:rPr>
        <w:t>4</w:t>
      </w:r>
      <w:r w:rsidRPr="00B35866">
        <w:rPr>
          <w:rFonts w:ascii="TH Sarabun New" w:eastAsiaTheme="minorHAnsi" w:hAnsi="TH Sarabun New" w:cs="TH Sarabun New"/>
          <w:b/>
          <w:bCs/>
          <w:i w:val="0"/>
          <w:iCs w:val="0"/>
          <w:color w:val="auto"/>
          <w:sz w:val="28"/>
          <w:szCs w:val="28"/>
        </w:rPr>
        <w:t xml:space="preserve"> </w:t>
      </w:r>
      <w:r w:rsidRPr="008A0800">
        <w:rPr>
          <w:rFonts w:ascii="TH Sarabun New" w:hAnsi="TH Sarabun New" w:cs="TH Sarabun New"/>
          <w:b/>
          <w:bCs/>
          <w:i w:val="0"/>
          <w:iCs w:val="0"/>
          <w:color w:val="auto"/>
          <w:spacing w:val="-8"/>
          <w:sz w:val="28"/>
          <w:szCs w:val="28"/>
        </w:rPr>
        <w:t xml:space="preserve">Autocorrelation function </w:t>
      </w:r>
      <w:r w:rsidRPr="008A0800">
        <w:rPr>
          <w:rFonts w:ascii="TH Sarabun New" w:hAnsi="TH Sarabun New" w:cs="TH Sarabun New"/>
          <w:b/>
          <w:bCs/>
          <w:i w:val="0"/>
          <w:iCs w:val="0"/>
          <w:color w:val="auto"/>
          <w:spacing w:val="-8"/>
          <w:sz w:val="28"/>
          <w:szCs w:val="28"/>
          <w:cs/>
        </w:rPr>
        <w:t xml:space="preserve">และ </w:t>
      </w:r>
      <w:r w:rsidRPr="008A0800">
        <w:rPr>
          <w:rFonts w:ascii="TH Sarabun New" w:hAnsi="TH Sarabun New" w:cs="TH Sarabun New"/>
          <w:b/>
          <w:bCs/>
          <w:i w:val="0"/>
          <w:iCs w:val="0"/>
          <w:color w:val="auto"/>
          <w:spacing w:val="-8"/>
          <w:sz w:val="28"/>
          <w:szCs w:val="28"/>
        </w:rPr>
        <w:t xml:space="preserve">Partial autocorrelation function </w:t>
      </w:r>
      <w:r w:rsidRPr="008A0800">
        <w:rPr>
          <w:rFonts w:ascii="TH Sarabun New" w:hAnsi="TH Sarabun New" w:cs="TH Sarabun New"/>
          <w:b/>
          <w:bCs/>
          <w:i w:val="0"/>
          <w:iCs w:val="0"/>
          <w:color w:val="auto"/>
          <w:spacing w:val="-8"/>
          <w:sz w:val="28"/>
          <w:szCs w:val="28"/>
          <w:cs/>
        </w:rPr>
        <w:t xml:space="preserve">กรณี </w:t>
      </w:r>
      <w:r>
        <w:rPr>
          <w:rFonts w:ascii="TH Sarabun New" w:hAnsi="TH Sarabun New" w:cs="TH Sarabun New" w:hint="cs"/>
          <w:b/>
          <w:bCs/>
          <w:i w:val="0"/>
          <w:iCs w:val="0"/>
          <w:color w:val="auto"/>
          <w:spacing w:val="-8"/>
          <w:sz w:val="28"/>
          <w:szCs w:val="28"/>
          <w:cs/>
        </w:rPr>
        <w:t>ข้าวเจ้าขาว</w:t>
      </w:r>
    </w:p>
    <w:p w14:paraId="6121D766" w14:textId="77777777" w:rsidR="00B35866" w:rsidRDefault="00B35866" w:rsidP="00AB700B">
      <w:pPr>
        <w:pStyle w:val="Caption"/>
        <w:spacing w:after="0"/>
        <w:jc w:val="left"/>
        <w:rPr>
          <w:rFonts w:ascii="TH Sarabun New" w:hAnsi="TH Sarabun New" w:cs="TH Sarabun New"/>
          <w:b/>
          <w:bCs/>
          <w:i w:val="0"/>
          <w:iCs w:val="0"/>
          <w:color w:val="auto"/>
          <w:sz w:val="28"/>
          <w:szCs w:val="28"/>
        </w:rPr>
      </w:pPr>
    </w:p>
    <w:p w14:paraId="548A8E42" w14:textId="331462C6" w:rsidR="00AB700B" w:rsidRPr="008A0800" w:rsidRDefault="00AB700B" w:rsidP="00AB700B">
      <w:pPr>
        <w:pStyle w:val="Caption"/>
        <w:spacing w:after="0"/>
        <w:jc w:val="left"/>
        <w:rPr>
          <w:rFonts w:ascii="TH Sarabun New" w:hAnsi="TH Sarabun New" w:cs="TH Sarabun New"/>
          <w:b/>
          <w:bCs/>
          <w:i w:val="0"/>
          <w:iCs w:val="0"/>
          <w:color w:val="auto"/>
          <w:sz w:val="28"/>
          <w:szCs w:val="28"/>
        </w:rPr>
      </w:pPr>
      <w:r w:rsidRPr="008A0800">
        <w:rPr>
          <w:rFonts w:ascii="TH Sarabun New" w:hAnsi="TH Sarabun New" w:cs="TH Sarabun New"/>
          <w:b/>
          <w:bCs/>
          <w:i w:val="0"/>
          <w:iCs w:val="0"/>
          <w:color w:val="auto"/>
          <w:sz w:val="28"/>
          <w:szCs w:val="28"/>
          <w:cs/>
        </w:rPr>
        <w:t xml:space="preserve">ตารางที่ </w:t>
      </w:r>
      <w:r w:rsidR="003573F8">
        <w:rPr>
          <w:rFonts w:ascii="TH Sarabun New" w:hAnsi="TH Sarabun New" w:cs="TH Sarabun New"/>
          <w:b/>
          <w:bCs/>
          <w:i w:val="0"/>
          <w:iCs w:val="0"/>
          <w:color w:val="auto"/>
          <w:sz w:val="28"/>
          <w:szCs w:val="28"/>
        </w:rPr>
        <w:t>4.1</w:t>
      </w:r>
      <w:r w:rsidRPr="008A0800">
        <w:rPr>
          <w:rFonts w:ascii="TH Sarabun New" w:hAnsi="TH Sarabun New" w:cs="TH Sarabun New"/>
          <w:b/>
          <w:bCs/>
          <w:i w:val="0"/>
          <w:iCs w:val="0"/>
          <w:color w:val="auto"/>
          <w:sz w:val="28"/>
          <w:szCs w:val="28"/>
        </w:rPr>
        <w:t>.</w:t>
      </w:r>
      <w:r w:rsidR="0016607D">
        <w:rPr>
          <w:rFonts w:ascii="TH Sarabun New" w:hAnsi="TH Sarabun New" w:cs="TH Sarabun New" w:hint="cs"/>
          <w:b/>
          <w:bCs/>
          <w:i w:val="0"/>
          <w:iCs w:val="0"/>
          <w:color w:val="auto"/>
          <w:sz w:val="28"/>
          <w:szCs w:val="28"/>
          <w:cs/>
        </w:rPr>
        <w:t>3</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ความแม่นยำในการพยากรณ์ปริมาณส่งออก</w:t>
      </w:r>
      <w:r>
        <w:rPr>
          <w:rFonts w:ascii="TH Sarabun New" w:hAnsi="TH Sarabun New" w:cs="TH Sarabun New" w:hint="cs"/>
          <w:b/>
          <w:bCs/>
          <w:i w:val="0"/>
          <w:iCs w:val="0"/>
          <w:color w:val="auto"/>
          <w:sz w:val="28"/>
          <w:szCs w:val="28"/>
          <w:cs/>
        </w:rPr>
        <w:t xml:space="preserve">ข้าวหอมมะลิและข้าวจ้าขาว </w:t>
      </w:r>
      <w:r w:rsidRPr="008A0800">
        <w:rPr>
          <w:rFonts w:ascii="TH Sarabun New" w:hAnsi="TH Sarabun New" w:cs="TH Sarabun New"/>
          <w:b/>
          <w:bCs/>
          <w:i w:val="0"/>
          <w:iCs w:val="0"/>
          <w:color w:val="auto"/>
          <w:sz w:val="28"/>
          <w:szCs w:val="28"/>
          <w:cs/>
        </w:rPr>
        <w:t xml:space="preserve">ด้วยวิธี </w:t>
      </w:r>
      <w:r w:rsidRPr="008A0800">
        <w:rPr>
          <w:rFonts w:ascii="TH Sarabun New" w:hAnsi="TH Sarabun New" w:cs="TH Sarabun New"/>
          <w:b/>
          <w:bCs/>
          <w:i w:val="0"/>
          <w:iCs w:val="0"/>
          <w:color w:val="auto"/>
          <w:sz w:val="28"/>
          <w:szCs w:val="28"/>
        </w:rPr>
        <w:t>ARIMA</w:t>
      </w:r>
    </w:p>
    <w:tbl>
      <w:tblPr>
        <w:tblW w:w="4966" w:type="pct"/>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937"/>
        <w:gridCol w:w="1474"/>
        <w:gridCol w:w="1509"/>
        <w:gridCol w:w="1722"/>
        <w:gridCol w:w="1537"/>
      </w:tblGrid>
      <w:tr w:rsidR="00C63AC8" w:rsidRPr="008A0800" w14:paraId="6AC55758" w14:textId="77777777" w:rsidTr="00C63AC8">
        <w:trPr>
          <w:trHeight w:val="290"/>
        </w:trPr>
        <w:tc>
          <w:tcPr>
            <w:tcW w:w="1600" w:type="pct"/>
            <w:vMerge w:val="restart"/>
            <w:shd w:val="clear" w:color="auto" w:fill="auto"/>
            <w:noWrap/>
            <w:vAlign w:val="center"/>
          </w:tcPr>
          <w:p w14:paraId="62804E1F" w14:textId="77777777" w:rsidR="00AB700B" w:rsidRPr="008A0800" w:rsidRDefault="00AB700B" w:rsidP="00A4703F">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แบบจำลอง</w:t>
            </w:r>
          </w:p>
        </w:tc>
        <w:tc>
          <w:tcPr>
            <w:tcW w:w="1625" w:type="pct"/>
            <w:gridSpan w:val="2"/>
            <w:tcBorders>
              <w:bottom w:val="single" w:sz="4" w:space="0" w:color="auto"/>
            </w:tcBorders>
          </w:tcPr>
          <w:p w14:paraId="6F41D46C" w14:textId="25D08262" w:rsidR="00AB700B" w:rsidRPr="008A0800" w:rsidRDefault="00AB700B" w:rsidP="00986A2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r>
            <w:r w:rsidR="00986A29" w:rsidRPr="00986A29">
              <w:rPr>
                <w:rFonts w:ascii="TH Sarabun New" w:eastAsia="Times New Roman" w:hAnsi="TH Sarabun New" w:cs="TH Sarabun New" w:hint="cs"/>
                <w:b/>
                <w:bCs/>
                <w:sz w:val="28"/>
                <w:szCs w:val="28"/>
                <w:cs/>
              </w:rPr>
              <w:t>ม.ค.</w:t>
            </w:r>
            <w:r w:rsidR="00986A29" w:rsidRPr="00986A29">
              <w:rPr>
                <w:rFonts w:ascii="TH Sarabun New" w:eastAsia="Times New Roman" w:hAnsi="TH Sarabun New" w:cs="TH Sarabun New"/>
                <w:b/>
                <w:bCs/>
                <w:sz w:val="28"/>
                <w:szCs w:val="28"/>
              </w:rPr>
              <w:t>25</w:t>
            </w:r>
            <w:r w:rsidR="00986A29" w:rsidRPr="00986A29">
              <w:rPr>
                <w:rFonts w:ascii="TH Sarabun New" w:eastAsia="Times New Roman" w:hAnsi="TH Sarabun New" w:cs="TH Sarabun New" w:hint="cs"/>
                <w:b/>
                <w:bCs/>
                <w:sz w:val="28"/>
                <w:szCs w:val="28"/>
                <w:cs/>
              </w:rPr>
              <w:t>46</w:t>
            </w:r>
            <w:r w:rsidR="00986A29" w:rsidRPr="00986A29">
              <w:rPr>
                <w:rFonts w:ascii="TH Sarabun New" w:eastAsia="Times New Roman" w:hAnsi="TH Sarabun New" w:cs="TH Sarabun New"/>
                <w:b/>
                <w:bCs/>
                <w:sz w:val="28"/>
                <w:szCs w:val="28"/>
              </w:rPr>
              <w:t xml:space="preserve"> - </w:t>
            </w:r>
            <w:r w:rsidR="00986A29" w:rsidRPr="00986A29">
              <w:rPr>
                <w:rFonts w:ascii="TH Sarabun New" w:eastAsia="Times New Roman" w:hAnsi="TH Sarabun New" w:cs="TH Sarabun New" w:hint="cs"/>
                <w:b/>
                <w:bCs/>
                <w:sz w:val="28"/>
                <w:szCs w:val="28"/>
                <w:cs/>
              </w:rPr>
              <w:t>ธ.ค.</w:t>
            </w:r>
            <w:r w:rsidR="00986A29" w:rsidRPr="00986A29">
              <w:rPr>
                <w:rFonts w:ascii="TH Sarabun New" w:eastAsia="Times New Roman" w:hAnsi="TH Sarabun New" w:cs="TH Sarabun New"/>
                <w:b/>
                <w:bCs/>
                <w:sz w:val="28"/>
                <w:szCs w:val="28"/>
              </w:rPr>
              <w:t>25</w:t>
            </w:r>
            <w:r w:rsidR="00986A29" w:rsidRPr="00986A29">
              <w:rPr>
                <w:rFonts w:ascii="TH Sarabun New" w:eastAsia="Times New Roman" w:hAnsi="TH Sarabun New" w:cs="TH Sarabun New" w:hint="cs"/>
                <w:b/>
                <w:bCs/>
                <w:sz w:val="28"/>
                <w:szCs w:val="28"/>
                <w:cs/>
              </w:rPr>
              <w:t>59</w:t>
            </w:r>
          </w:p>
        </w:tc>
        <w:tc>
          <w:tcPr>
            <w:tcW w:w="1776" w:type="pct"/>
            <w:gridSpan w:val="2"/>
            <w:tcBorders>
              <w:bottom w:val="single" w:sz="4" w:space="0" w:color="auto"/>
            </w:tcBorders>
            <w:shd w:val="clear" w:color="auto" w:fill="auto"/>
            <w:noWrap/>
            <w:vAlign w:val="bottom"/>
          </w:tcPr>
          <w:p w14:paraId="4B7F3948" w14:textId="317BFF70" w:rsidR="00AB700B" w:rsidRPr="008A0800" w:rsidRDefault="00AB700B" w:rsidP="00A4703F">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Ex-post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00986A29">
              <w:rPr>
                <w:rFonts w:ascii="TH Sarabun New" w:eastAsia="Times New Roman" w:hAnsi="TH Sarabun New" w:cs="TH Sarabun New"/>
                <w:b/>
                <w:bCs/>
                <w:sz w:val="28"/>
                <w:szCs w:val="28"/>
              </w:rPr>
              <w:t>2560</w:t>
            </w:r>
            <w:r w:rsidR="00777D0C">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rPr>
              <w:t>-</w:t>
            </w:r>
            <w:r w:rsidR="00777D0C">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C63AC8" w:rsidRPr="008A0800" w14:paraId="4E1A65C0" w14:textId="77777777" w:rsidTr="00C63AC8">
        <w:trPr>
          <w:trHeight w:val="290"/>
        </w:trPr>
        <w:tc>
          <w:tcPr>
            <w:tcW w:w="1600" w:type="pct"/>
            <w:vMerge/>
            <w:tcBorders>
              <w:bottom w:val="single" w:sz="4" w:space="0" w:color="auto"/>
            </w:tcBorders>
            <w:shd w:val="clear" w:color="auto" w:fill="auto"/>
            <w:noWrap/>
            <w:vAlign w:val="bottom"/>
            <w:hideMark/>
          </w:tcPr>
          <w:p w14:paraId="2FB4C328" w14:textId="77777777" w:rsidR="00AB700B" w:rsidRPr="008A0800" w:rsidRDefault="00AB700B" w:rsidP="00A4703F">
            <w:pPr>
              <w:spacing w:after="0" w:line="240" w:lineRule="auto"/>
              <w:jc w:val="left"/>
              <w:rPr>
                <w:rFonts w:ascii="TH Sarabun New" w:eastAsia="Times New Roman" w:hAnsi="TH Sarabun New" w:cs="TH Sarabun New"/>
                <w:b/>
                <w:bCs/>
                <w:sz w:val="28"/>
                <w:szCs w:val="28"/>
              </w:rPr>
            </w:pPr>
          </w:p>
        </w:tc>
        <w:tc>
          <w:tcPr>
            <w:tcW w:w="803" w:type="pct"/>
            <w:tcBorders>
              <w:bottom w:val="single" w:sz="4" w:space="0" w:color="auto"/>
            </w:tcBorders>
            <w:vAlign w:val="bottom"/>
          </w:tcPr>
          <w:p w14:paraId="44AF967E" w14:textId="77777777" w:rsidR="00AB700B" w:rsidRPr="008A0800" w:rsidRDefault="00AB700B" w:rsidP="00A4703F">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822" w:type="pct"/>
            <w:tcBorders>
              <w:bottom w:val="single" w:sz="4" w:space="0" w:color="auto"/>
            </w:tcBorders>
            <w:shd w:val="clear" w:color="auto" w:fill="auto"/>
            <w:noWrap/>
          </w:tcPr>
          <w:p w14:paraId="1F2D4C1F" w14:textId="77777777" w:rsidR="00AB700B" w:rsidRPr="008A0800" w:rsidRDefault="00AB700B" w:rsidP="00A4703F">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938" w:type="pct"/>
            <w:tcBorders>
              <w:bottom w:val="single" w:sz="4" w:space="0" w:color="auto"/>
            </w:tcBorders>
            <w:shd w:val="clear" w:color="auto" w:fill="auto"/>
            <w:noWrap/>
            <w:vAlign w:val="bottom"/>
          </w:tcPr>
          <w:p w14:paraId="27CE0DC4" w14:textId="77777777" w:rsidR="00AB700B" w:rsidRPr="008A0800" w:rsidRDefault="00AB700B" w:rsidP="00A4703F">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837" w:type="pct"/>
            <w:tcBorders>
              <w:bottom w:val="single" w:sz="4" w:space="0" w:color="auto"/>
            </w:tcBorders>
            <w:shd w:val="clear" w:color="auto" w:fill="auto"/>
            <w:noWrap/>
          </w:tcPr>
          <w:p w14:paraId="26F2DD24" w14:textId="77777777" w:rsidR="00AB700B" w:rsidRPr="008A0800" w:rsidRDefault="00AB700B" w:rsidP="00A4703F">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6F7438" w:rsidRPr="008A0800" w14:paraId="7EF9F7C2" w14:textId="77777777" w:rsidTr="00C63AC8">
        <w:trPr>
          <w:trHeight w:val="290"/>
        </w:trPr>
        <w:tc>
          <w:tcPr>
            <w:tcW w:w="5000" w:type="pct"/>
            <w:gridSpan w:val="5"/>
            <w:tcBorders>
              <w:top w:val="single" w:sz="4" w:space="0" w:color="auto"/>
              <w:bottom w:val="nil"/>
            </w:tcBorders>
            <w:shd w:val="clear" w:color="auto" w:fill="auto"/>
            <w:noWrap/>
          </w:tcPr>
          <w:p w14:paraId="3E4F303A" w14:textId="75F3A736" w:rsidR="006F7438" w:rsidRPr="00C63AC8" w:rsidRDefault="00C63AC8" w:rsidP="006F7438">
            <w:pPr>
              <w:spacing w:after="0" w:line="240" w:lineRule="auto"/>
              <w:rPr>
                <w:rFonts w:ascii="TH Sarabun New" w:hAnsi="TH Sarabun New" w:cs="TH Sarabun New"/>
                <w:b/>
                <w:bCs/>
                <w:sz w:val="28"/>
                <w:szCs w:val="28"/>
              </w:rPr>
            </w:pPr>
            <w:r w:rsidRPr="00C63AC8">
              <w:rPr>
                <w:rFonts w:ascii="TH Sarabun New" w:eastAsia="Times New Roman" w:hAnsi="TH Sarabun New" w:cs="TH Sarabun New" w:hint="cs"/>
                <w:b/>
                <w:bCs/>
                <w:sz w:val="28"/>
                <w:szCs w:val="28"/>
                <w:cs/>
              </w:rPr>
              <w:t>ปริมาณ</w:t>
            </w:r>
            <w:r w:rsidR="008B5DFC">
              <w:rPr>
                <w:rFonts w:ascii="TH Sarabun New" w:eastAsia="Times New Roman" w:hAnsi="TH Sarabun New" w:cs="TH Sarabun New" w:hint="cs"/>
                <w:b/>
                <w:bCs/>
                <w:sz w:val="28"/>
                <w:szCs w:val="28"/>
                <w:cs/>
              </w:rPr>
              <w:t>ส่งออกข้าว</w:t>
            </w:r>
            <w:r w:rsidR="006F7438" w:rsidRPr="00C63AC8">
              <w:rPr>
                <w:rFonts w:ascii="TH Sarabun New" w:eastAsia="Times New Roman" w:hAnsi="TH Sarabun New" w:cs="TH Sarabun New" w:hint="cs"/>
                <w:b/>
                <w:bCs/>
                <w:sz w:val="28"/>
                <w:szCs w:val="28"/>
                <w:cs/>
              </w:rPr>
              <w:t>หอมมะลิ</w:t>
            </w:r>
          </w:p>
        </w:tc>
      </w:tr>
      <w:tr w:rsidR="00C63AC8" w:rsidRPr="008A0800" w14:paraId="03BF5284" w14:textId="77777777" w:rsidTr="00C63AC8">
        <w:trPr>
          <w:trHeight w:val="290"/>
        </w:trPr>
        <w:tc>
          <w:tcPr>
            <w:tcW w:w="1600" w:type="pct"/>
            <w:tcBorders>
              <w:top w:val="nil"/>
              <w:bottom w:val="nil"/>
            </w:tcBorders>
            <w:shd w:val="clear" w:color="auto" w:fill="auto"/>
            <w:noWrap/>
          </w:tcPr>
          <w:p w14:paraId="56A2D3BF" w14:textId="2210A451" w:rsidR="00AB700B" w:rsidRPr="008A0800" w:rsidRDefault="006F7438" w:rsidP="006F7438">
            <w:pPr>
              <w:spacing w:after="0" w:line="240" w:lineRule="auto"/>
              <w:jc w:val="left"/>
              <w:rPr>
                <w:rFonts w:ascii="TH Sarabun New" w:hAnsi="TH Sarabun New" w:cs="TH Sarabun New"/>
                <w:sz w:val="28"/>
                <w:szCs w:val="28"/>
              </w:rPr>
            </w:pPr>
            <w:r>
              <w:rPr>
                <w:rFonts w:ascii="TH Sarabun New" w:hAnsi="TH Sarabun New" w:cs="TH Sarabun New" w:hint="cs"/>
                <w:sz w:val="28"/>
                <w:szCs w:val="28"/>
                <w:cs/>
              </w:rPr>
              <w:t>1</w:t>
            </w:r>
            <w:r w:rsidR="00AB700B" w:rsidRPr="008A0800">
              <w:rPr>
                <w:rFonts w:ascii="TH Sarabun New" w:hAnsi="TH Sarabun New" w:cs="TH Sarabun New"/>
                <w:sz w:val="28"/>
                <w:szCs w:val="28"/>
              </w:rPr>
              <w:t xml:space="preserve">) </w:t>
            </w:r>
            <w:r w:rsidR="00C63AC8">
              <w:rPr>
                <w:rFonts w:ascii="TH Sarabun New" w:hAnsi="TH Sarabun New" w:cs="TH Sarabun New"/>
                <w:sz w:val="28"/>
                <w:szCs w:val="28"/>
              </w:rPr>
              <w:t>SARIMA(1,0,2)(1,0,1</w:t>
            </w:r>
            <w:r w:rsidR="00C63AC8" w:rsidRPr="008A0800">
              <w:rPr>
                <w:rFonts w:ascii="TH Sarabun New" w:hAnsi="TH Sarabun New" w:cs="TH Sarabun New"/>
                <w:sz w:val="28"/>
                <w:szCs w:val="28"/>
              </w:rPr>
              <w:t>)</w:t>
            </w:r>
            <w:r w:rsidR="00C63AC8" w:rsidRPr="008A0800">
              <w:rPr>
                <w:rFonts w:ascii="TH Sarabun New" w:hAnsi="TH Sarabun New" w:cs="TH Sarabun New"/>
                <w:sz w:val="28"/>
                <w:szCs w:val="28"/>
                <w:vertAlign w:val="subscript"/>
              </w:rPr>
              <w:t>12</w:t>
            </w:r>
          </w:p>
        </w:tc>
        <w:tc>
          <w:tcPr>
            <w:tcW w:w="803" w:type="pct"/>
            <w:tcBorders>
              <w:top w:val="nil"/>
              <w:bottom w:val="nil"/>
            </w:tcBorders>
          </w:tcPr>
          <w:p w14:paraId="3FA23368" w14:textId="651AC417" w:rsidR="00AB700B" w:rsidRPr="004C2957" w:rsidRDefault="004C2957" w:rsidP="00C63AC8">
            <w:pPr>
              <w:spacing w:after="0" w:line="240" w:lineRule="auto"/>
              <w:jc w:val="right"/>
              <w:rPr>
                <w:rFonts w:ascii="TH Sarabun New" w:hAnsi="TH Sarabun New" w:cs="TH Sarabun New"/>
                <w:sz w:val="28"/>
                <w:szCs w:val="28"/>
              </w:rPr>
            </w:pPr>
            <w:r w:rsidRPr="004C2957">
              <w:rPr>
                <w:rFonts w:ascii="TH Sarabun New" w:hAnsi="TH Sarabun New" w:cs="TH Sarabun New"/>
                <w:sz w:val="28"/>
                <w:szCs w:val="28"/>
              </w:rPr>
              <w:t>39,067</w:t>
            </w:r>
          </w:p>
        </w:tc>
        <w:tc>
          <w:tcPr>
            <w:tcW w:w="822" w:type="pct"/>
            <w:tcBorders>
              <w:top w:val="nil"/>
              <w:bottom w:val="nil"/>
            </w:tcBorders>
            <w:shd w:val="clear" w:color="auto" w:fill="auto"/>
            <w:noWrap/>
          </w:tcPr>
          <w:p w14:paraId="4C9B01A2" w14:textId="6480F658" w:rsidR="00AB700B" w:rsidRPr="004C2957" w:rsidRDefault="004C2957" w:rsidP="00C63AC8">
            <w:pPr>
              <w:spacing w:after="0" w:line="240" w:lineRule="auto"/>
              <w:jc w:val="right"/>
              <w:rPr>
                <w:rFonts w:ascii="TH Sarabun New" w:hAnsi="TH Sarabun New" w:cs="TH Sarabun New"/>
                <w:sz w:val="28"/>
                <w:szCs w:val="28"/>
              </w:rPr>
            </w:pPr>
            <w:r w:rsidRPr="004C2957">
              <w:rPr>
                <w:rFonts w:ascii="TH Sarabun New" w:hAnsi="TH Sarabun New" w:cs="TH Sarabun New"/>
                <w:sz w:val="28"/>
                <w:szCs w:val="28"/>
              </w:rPr>
              <w:t>16.33</w:t>
            </w:r>
          </w:p>
        </w:tc>
        <w:tc>
          <w:tcPr>
            <w:tcW w:w="938" w:type="pct"/>
            <w:tcBorders>
              <w:top w:val="nil"/>
              <w:bottom w:val="nil"/>
            </w:tcBorders>
            <w:shd w:val="clear" w:color="auto" w:fill="auto"/>
            <w:noWrap/>
          </w:tcPr>
          <w:p w14:paraId="719A906C" w14:textId="4D00945C" w:rsidR="00AB700B" w:rsidRPr="008A0800" w:rsidRDefault="00C63AC8" w:rsidP="00C63AC8">
            <w:pPr>
              <w:spacing w:after="0" w:line="240" w:lineRule="auto"/>
              <w:jc w:val="right"/>
              <w:rPr>
                <w:rFonts w:ascii="TH Sarabun New" w:hAnsi="TH Sarabun New" w:cs="TH Sarabun New"/>
                <w:sz w:val="28"/>
                <w:szCs w:val="28"/>
              </w:rPr>
            </w:pPr>
            <w:r>
              <w:rPr>
                <w:rFonts w:ascii="TH Sarabun New" w:hAnsi="TH Sarabun New" w:cs="TH Sarabun New"/>
                <w:sz w:val="28"/>
                <w:szCs w:val="28"/>
              </w:rPr>
              <w:t>31,209</w:t>
            </w:r>
          </w:p>
        </w:tc>
        <w:tc>
          <w:tcPr>
            <w:tcW w:w="837" w:type="pct"/>
            <w:tcBorders>
              <w:top w:val="nil"/>
              <w:bottom w:val="nil"/>
            </w:tcBorders>
            <w:shd w:val="clear" w:color="auto" w:fill="auto"/>
            <w:noWrap/>
          </w:tcPr>
          <w:p w14:paraId="51A360A4" w14:textId="0B89DE36" w:rsidR="00AB700B" w:rsidRPr="008A0800" w:rsidRDefault="00C63AC8" w:rsidP="00C63AC8">
            <w:pPr>
              <w:spacing w:after="0" w:line="240" w:lineRule="auto"/>
              <w:jc w:val="right"/>
              <w:rPr>
                <w:rFonts w:ascii="TH Sarabun New" w:hAnsi="TH Sarabun New" w:cs="TH Sarabun New"/>
                <w:sz w:val="28"/>
                <w:szCs w:val="28"/>
              </w:rPr>
            </w:pPr>
            <w:r>
              <w:rPr>
                <w:rFonts w:ascii="TH Sarabun New" w:hAnsi="TH Sarabun New" w:cs="TH Sarabun New"/>
                <w:sz w:val="28"/>
                <w:szCs w:val="28"/>
              </w:rPr>
              <w:t>16.99</w:t>
            </w:r>
          </w:p>
        </w:tc>
      </w:tr>
      <w:tr w:rsidR="00C63AC8" w:rsidRPr="008A0800" w14:paraId="26829233" w14:textId="77777777" w:rsidTr="00C63AC8">
        <w:trPr>
          <w:trHeight w:val="290"/>
        </w:trPr>
        <w:tc>
          <w:tcPr>
            <w:tcW w:w="1600" w:type="pct"/>
            <w:tcBorders>
              <w:top w:val="nil"/>
              <w:bottom w:val="nil"/>
            </w:tcBorders>
            <w:shd w:val="clear" w:color="auto" w:fill="auto"/>
            <w:noWrap/>
          </w:tcPr>
          <w:p w14:paraId="5DCD4ABF" w14:textId="4C233A7F" w:rsidR="00AB700B" w:rsidRPr="008A0800" w:rsidRDefault="006F7438" w:rsidP="006F7438">
            <w:pPr>
              <w:spacing w:after="0" w:line="240" w:lineRule="auto"/>
              <w:jc w:val="left"/>
              <w:rPr>
                <w:rFonts w:ascii="TH Sarabun New" w:hAnsi="TH Sarabun New" w:cs="TH Sarabun New"/>
                <w:sz w:val="28"/>
                <w:szCs w:val="28"/>
              </w:rPr>
            </w:pPr>
            <w:r>
              <w:rPr>
                <w:rFonts w:ascii="TH Sarabun New" w:hAnsi="TH Sarabun New" w:cs="TH Sarabun New" w:hint="cs"/>
                <w:sz w:val="28"/>
                <w:szCs w:val="28"/>
                <w:cs/>
              </w:rPr>
              <w:t>2</w:t>
            </w:r>
            <w:r w:rsidR="00AB700B" w:rsidRPr="008A0800">
              <w:rPr>
                <w:rFonts w:ascii="TH Sarabun New" w:hAnsi="TH Sarabun New" w:cs="TH Sarabun New"/>
                <w:sz w:val="28"/>
                <w:szCs w:val="28"/>
              </w:rPr>
              <w:t xml:space="preserve">) </w:t>
            </w:r>
            <w:r>
              <w:rPr>
                <w:rFonts w:ascii="TH Sarabun New" w:hAnsi="TH Sarabun New" w:cs="TH Sarabun New"/>
                <w:sz w:val="28"/>
                <w:szCs w:val="28"/>
              </w:rPr>
              <w:t>Auto Arima</w:t>
            </w:r>
          </w:p>
        </w:tc>
        <w:tc>
          <w:tcPr>
            <w:tcW w:w="803" w:type="pct"/>
            <w:tcBorders>
              <w:top w:val="nil"/>
              <w:bottom w:val="nil"/>
            </w:tcBorders>
          </w:tcPr>
          <w:p w14:paraId="27B97574" w14:textId="452F2E33" w:rsidR="00AB700B" w:rsidRPr="004C2957" w:rsidRDefault="004C2957" w:rsidP="00C63AC8">
            <w:pPr>
              <w:spacing w:after="0" w:line="240" w:lineRule="auto"/>
              <w:jc w:val="right"/>
              <w:rPr>
                <w:rFonts w:ascii="TH Sarabun New" w:hAnsi="TH Sarabun New" w:cs="TH Sarabun New"/>
                <w:sz w:val="28"/>
                <w:szCs w:val="28"/>
              </w:rPr>
            </w:pPr>
            <w:r w:rsidRPr="004C2957">
              <w:rPr>
                <w:rFonts w:ascii="TH Sarabun New" w:hAnsi="TH Sarabun New" w:cs="TH Sarabun New"/>
                <w:sz w:val="28"/>
                <w:szCs w:val="28"/>
              </w:rPr>
              <w:t>40,984</w:t>
            </w:r>
          </w:p>
        </w:tc>
        <w:tc>
          <w:tcPr>
            <w:tcW w:w="822" w:type="pct"/>
            <w:tcBorders>
              <w:top w:val="nil"/>
              <w:bottom w:val="nil"/>
            </w:tcBorders>
            <w:shd w:val="clear" w:color="auto" w:fill="auto"/>
            <w:noWrap/>
          </w:tcPr>
          <w:p w14:paraId="10DBA47B" w14:textId="3E0C3BDC" w:rsidR="00AB700B" w:rsidRPr="004C2957" w:rsidRDefault="004C2957" w:rsidP="00C63AC8">
            <w:pPr>
              <w:spacing w:after="0" w:line="240" w:lineRule="auto"/>
              <w:jc w:val="right"/>
              <w:rPr>
                <w:rFonts w:ascii="TH Sarabun New" w:hAnsi="TH Sarabun New" w:cs="TH Sarabun New"/>
                <w:sz w:val="28"/>
                <w:szCs w:val="28"/>
              </w:rPr>
            </w:pPr>
            <w:r w:rsidRPr="004C2957">
              <w:rPr>
                <w:rFonts w:ascii="TH Sarabun New" w:hAnsi="TH Sarabun New" w:cs="TH Sarabun New"/>
                <w:sz w:val="28"/>
                <w:szCs w:val="28"/>
              </w:rPr>
              <w:t>17.00</w:t>
            </w:r>
          </w:p>
        </w:tc>
        <w:tc>
          <w:tcPr>
            <w:tcW w:w="938" w:type="pct"/>
            <w:tcBorders>
              <w:top w:val="nil"/>
              <w:bottom w:val="nil"/>
            </w:tcBorders>
            <w:shd w:val="clear" w:color="auto" w:fill="auto"/>
            <w:noWrap/>
          </w:tcPr>
          <w:p w14:paraId="5541C525" w14:textId="35178946" w:rsidR="00AB700B" w:rsidRPr="008A0800" w:rsidRDefault="00C63AC8" w:rsidP="00C63AC8">
            <w:pPr>
              <w:spacing w:after="0" w:line="240" w:lineRule="auto"/>
              <w:jc w:val="right"/>
              <w:rPr>
                <w:rFonts w:ascii="TH Sarabun New" w:hAnsi="TH Sarabun New" w:cs="TH Sarabun New"/>
                <w:sz w:val="28"/>
                <w:szCs w:val="28"/>
              </w:rPr>
            </w:pPr>
            <w:r>
              <w:rPr>
                <w:rFonts w:ascii="TH Sarabun New" w:hAnsi="TH Sarabun New" w:cs="TH Sarabun New"/>
                <w:sz w:val="28"/>
                <w:szCs w:val="28"/>
              </w:rPr>
              <w:t>35,818</w:t>
            </w:r>
          </w:p>
        </w:tc>
        <w:tc>
          <w:tcPr>
            <w:tcW w:w="837" w:type="pct"/>
            <w:tcBorders>
              <w:top w:val="nil"/>
              <w:bottom w:val="nil"/>
            </w:tcBorders>
            <w:shd w:val="clear" w:color="auto" w:fill="auto"/>
            <w:noWrap/>
          </w:tcPr>
          <w:p w14:paraId="5734FAB3" w14:textId="431E62B5" w:rsidR="00AB700B" w:rsidRPr="008A0800" w:rsidRDefault="00C63AC8" w:rsidP="00C63AC8">
            <w:pPr>
              <w:spacing w:after="0" w:line="240" w:lineRule="auto"/>
              <w:jc w:val="right"/>
              <w:rPr>
                <w:rFonts w:ascii="TH Sarabun New" w:hAnsi="TH Sarabun New" w:cs="TH Sarabun New"/>
                <w:sz w:val="28"/>
                <w:szCs w:val="28"/>
              </w:rPr>
            </w:pPr>
            <w:r>
              <w:rPr>
                <w:rFonts w:ascii="TH Sarabun New" w:hAnsi="TH Sarabun New" w:cs="TH Sarabun New"/>
                <w:sz w:val="28"/>
                <w:szCs w:val="28"/>
              </w:rPr>
              <w:t>18.50</w:t>
            </w:r>
          </w:p>
        </w:tc>
      </w:tr>
      <w:tr w:rsidR="00C63AC8" w:rsidRPr="008A0800" w14:paraId="5110A4CA" w14:textId="77777777" w:rsidTr="00C63AC8">
        <w:trPr>
          <w:trHeight w:val="290"/>
        </w:trPr>
        <w:tc>
          <w:tcPr>
            <w:tcW w:w="5000" w:type="pct"/>
            <w:gridSpan w:val="5"/>
            <w:tcBorders>
              <w:top w:val="single" w:sz="4" w:space="0" w:color="auto"/>
              <w:bottom w:val="nil"/>
            </w:tcBorders>
            <w:shd w:val="clear" w:color="auto" w:fill="auto"/>
            <w:noWrap/>
          </w:tcPr>
          <w:p w14:paraId="59E56997" w14:textId="564B6EF2" w:rsidR="00C63AC8" w:rsidRPr="00C63AC8" w:rsidRDefault="00C63AC8" w:rsidP="00C63AC8">
            <w:pPr>
              <w:spacing w:after="0" w:line="240" w:lineRule="auto"/>
              <w:rPr>
                <w:rFonts w:ascii="TH Sarabun New" w:hAnsi="TH Sarabun New" w:cs="TH Sarabun New"/>
                <w:b/>
                <w:bCs/>
                <w:sz w:val="28"/>
                <w:szCs w:val="28"/>
              </w:rPr>
            </w:pPr>
            <w:r w:rsidRPr="00C63AC8">
              <w:rPr>
                <w:rFonts w:ascii="TH Sarabun New" w:eastAsia="Times New Roman" w:hAnsi="TH Sarabun New" w:cs="TH Sarabun New" w:hint="cs"/>
                <w:b/>
                <w:bCs/>
                <w:sz w:val="28"/>
                <w:szCs w:val="28"/>
                <w:cs/>
              </w:rPr>
              <w:t>ปริมาณส่งออกข้าวเจ้าขาว</w:t>
            </w:r>
          </w:p>
        </w:tc>
      </w:tr>
      <w:tr w:rsidR="00C63AC8" w:rsidRPr="008A0800" w14:paraId="5E4E47D1" w14:textId="77777777" w:rsidTr="00C63AC8">
        <w:trPr>
          <w:trHeight w:val="290"/>
        </w:trPr>
        <w:tc>
          <w:tcPr>
            <w:tcW w:w="1600" w:type="pct"/>
            <w:tcBorders>
              <w:top w:val="nil"/>
              <w:bottom w:val="nil"/>
            </w:tcBorders>
            <w:shd w:val="clear" w:color="auto" w:fill="auto"/>
            <w:noWrap/>
          </w:tcPr>
          <w:p w14:paraId="068EC402" w14:textId="0817DDB2" w:rsidR="00C63AC8" w:rsidRPr="008A0800" w:rsidRDefault="00C63AC8" w:rsidP="00A4703F">
            <w:pPr>
              <w:spacing w:after="0" w:line="240" w:lineRule="auto"/>
              <w:jc w:val="left"/>
              <w:rPr>
                <w:rFonts w:ascii="TH Sarabun New" w:hAnsi="TH Sarabun New" w:cs="TH Sarabun New"/>
                <w:sz w:val="28"/>
                <w:szCs w:val="28"/>
              </w:rPr>
            </w:pPr>
            <w:r>
              <w:rPr>
                <w:rFonts w:ascii="TH Sarabun New" w:hAnsi="TH Sarabun New" w:cs="TH Sarabun New" w:hint="cs"/>
                <w:sz w:val="28"/>
                <w:szCs w:val="28"/>
                <w:cs/>
              </w:rPr>
              <w:t>1</w:t>
            </w:r>
            <w:r w:rsidRPr="008A0800">
              <w:rPr>
                <w:rFonts w:ascii="TH Sarabun New" w:hAnsi="TH Sarabun New" w:cs="TH Sarabun New"/>
                <w:sz w:val="28"/>
                <w:szCs w:val="28"/>
              </w:rPr>
              <w:t xml:space="preserve">) </w:t>
            </w:r>
            <w:r>
              <w:rPr>
                <w:rFonts w:ascii="TH Sarabun New" w:hAnsi="TH Sarabun New" w:cs="TH Sarabun New"/>
                <w:sz w:val="28"/>
                <w:szCs w:val="28"/>
              </w:rPr>
              <w:t>SARIMA(</w:t>
            </w:r>
            <w:r>
              <w:rPr>
                <w:rFonts w:ascii="TH Sarabun New" w:hAnsi="TH Sarabun New" w:cs="TH Sarabun New" w:hint="cs"/>
                <w:sz w:val="28"/>
                <w:szCs w:val="28"/>
                <w:cs/>
              </w:rPr>
              <w:t>1</w:t>
            </w:r>
            <w:r>
              <w:rPr>
                <w:rFonts w:ascii="TH Sarabun New" w:hAnsi="TH Sarabun New" w:cs="TH Sarabun New"/>
                <w:sz w:val="28"/>
                <w:szCs w:val="28"/>
              </w:rPr>
              <w:t>,0,</w:t>
            </w:r>
            <w:r>
              <w:rPr>
                <w:rFonts w:ascii="TH Sarabun New" w:hAnsi="TH Sarabun New" w:cs="TH Sarabun New" w:hint="cs"/>
                <w:sz w:val="28"/>
                <w:szCs w:val="28"/>
                <w:cs/>
              </w:rPr>
              <w:t>1</w:t>
            </w:r>
            <w:r w:rsidRPr="008A0800">
              <w:rPr>
                <w:rFonts w:ascii="TH Sarabun New" w:hAnsi="TH Sarabun New" w:cs="TH Sarabun New"/>
                <w:sz w:val="28"/>
                <w:szCs w:val="28"/>
              </w:rPr>
              <w:t>)</w:t>
            </w:r>
            <w:r>
              <w:rPr>
                <w:rFonts w:ascii="TH Sarabun New" w:hAnsi="TH Sarabun New" w:cs="TH Sarabun New"/>
                <w:sz w:val="28"/>
                <w:szCs w:val="28"/>
              </w:rPr>
              <w:t>(</w:t>
            </w:r>
            <w:r>
              <w:rPr>
                <w:rFonts w:ascii="TH Sarabun New" w:hAnsi="TH Sarabun New" w:cs="TH Sarabun New" w:hint="cs"/>
                <w:sz w:val="28"/>
                <w:szCs w:val="28"/>
                <w:cs/>
              </w:rPr>
              <w:t>0</w:t>
            </w:r>
            <w:r>
              <w:rPr>
                <w:rFonts w:ascii="TH Sarabun New" w:hAnsi="TH Sarabun New" w:cs="TH Sarabun New"/>
                <w:sz w:val="28"/>
                <w:szCs w:val="28"/>
              </w:rPr>
              <w:t>,0,</w:t>
            </w:r>
            <w:r>
              <w:rPr>
                <w:rFonts w:ascii="TH Sarabun New" w:hAnsi="TH Sarabun New" w:cs="TH Sarabun New" w:hint="cs"/>
                <w:sz w:val="28"/>
                <w:szCs w:val="28"/>
                <w:cs/>
              </w:rPr>
              <w:t>1</w:t>
            </w:r>
            <w:r w:rsidRPr="008A0800">
              <w:rPr>
                <w:rFonts w:ascii="TH Sarabun New" w:hAnsi="TH Sarabun New" w:cs="TH Sarabun New"/>
                <w:sz w:val="28"/>
                <w:szCs w:val="28"/>
              </w:rPr>
              <w:t>)</w:t>
            </w:r>
            <w:r w:rsidRPr="008A0800">
              <w:rPr>
                <w:rFonts w:ascii="TH Sarabun New" w:hAnsi="TH Sarabun New" w:cs="TH Sarabun New"/>
                <w:sz w:val="28"/>
                <w:szCs w:val="28"/>
                <w:vertAlign w:val="subscript"/>
              </w:rPr>
              <w:t>12</w:t>
            </w:r>
          </w:p>
        </w:tc>
        <w:tc>
          <w:tcPr>
            <w:tcW w:w="803" w:type="pct"/>
            <w:tcBorders>
              <w:top w:val="nil"/>
              <w:bottom w:val="nil"/>
            </w:tcBorders>
          </w:tcPr>
          <w:p w14:paraId="2E024669" w14:textId="234AC9F9" w:rsidR="00C63AC8" w:rsidRPr="004C2957" w:rsidRDefault="004C2957" w:rsidP="00C63AC8">
            <w:pPr>
              <w:spacing w:after="0" w:line="240" w:lineRule="auto"/>
              <w:jc w:val="right"/>
              <w:rPr>
                <w:rFonts w:ascii="TH Sarabun New" w:hAnsi="TH Sarabun New" w:cs="TH Sarabun New"/>
                <w:sz w:val="28"/>
                <w:szCs w:val="28"/>
              </w:rPr>
            </w:pPr>
            <w:r w:rsidRPr="004C2957">
              <w:rPr>
                <w:rFonts w:ascii="TH Sarabun New" w:hAnsi="TH Sarabun New" w:cs="TH Sarabun New"/>
                <w:sz w:val="28"/>
                <w:szCs w:val="28"/>
              </w:rPr>
              <w:t>141,545</w:t>
            </w:r>
          </w:p>
        </w:tc>
        <w:tc>
          <w:tcPr>
            <w:tcW w:w="822" w:type="pct"/>
            <w:tcBorders>
              <w:top w:val="nil"/>
              <w:bottom w:val="nil"/>
            </w:tcBorders>
            <w:shd w:val="clear" w:color="auto" w:fill="auto"/>
            <w:noWrap/>
          </w:tcPr>
          <w:p w14:paraId="28540123" w14:textId="59CDE513" w:rsidR="00C63AC8" w:rsidRPr="004C2957" w:rsidRDefault="004C2957" w:rsidP="00C63AC8">
            <w:pPr>
              <w:spacing w:after="0" w:line="240" w:lineRule="auto"/>
              <w:jc w:val="right"/>
              <w:rPr>
                <w:rFonts w:ascii="TH Sarabun New" w:hAnsi="TH Sarabun New" w:cs="TH Sarabun New"/>
                <w:sz w:val="28"/>
                <w:szCs w:val="28"/>
              </w:rPr>
            </w:pPr>
            <w:r w:rsidRPr="004C2957">
              <w:rPr>
                <w:rFonts w:ascii="TH Sarabun New" w:hAnsi="TH Sarabun New" w:cs="TH Sarabun New"/>
                <w:sz w:val="28"/>
                <w:szCs w:val="28"/>
              </w:rPr>
              <w:t>22.03</w:t>
            </w:r>
          </w:p>
        </w:tc>
        <w:tc>
          <w:tcPr>
            <w:tcW w:w="938" w:type="pct"/>
            <w:tcBorders>
              <w:top w:val="nil"/>
              <w:bottom w:val="nil"/>
            </w:tcBorders>
            <w:shd w:val="clear" w:color="auto" w:fill="auto"/>
            <w:noWrap/>
          </w:tcPr>
          <w:p w14:paraId="39BC7122" w14:textId="2C46D4E0" w:rsidR="00C63AC8" w:rsidRPr="008A0800" w:rsidRDefault="00C63AC8" w:rsidP="00C63AC8">
            <w:pPr>
              <w:spacing w:after="0" w:line="240" w:lineRule="auto"/>
              <w:jc w:val="right"/>
              <w:rPr>
                <w:rFonts w:ascii="TH Sarabun New" w:hAnsi="TH Sarabun New" w:cs="TH Sarabun New"/>
                <w:sz w:val="28"/>
                <w:szCs w:val="28"/>
              </w:rPr>
            </w:pPr>
            <w:r>
              <w:rPr>
                <w:rFonts w:ascii="TH Sarabun New" w:hAnsi="TH Sarabun New" w:cs="TH Sarabun New" w:hint="cs"/>
                <w:sz w:val="28"/>
                <w:szCs w:val="28"/>
                <w:cs/>
              </w:rPr>
              <w:t>133</w:t>
            </w:r>
            <w:r>
              <w:rPr>
                <w:rFonts w:ascii="TH Sarabun New" w:hAnsi="TH Sarabun New" w:cs="TH Sarabun New"/>
                <w:sz w:val="28"/>
                <w:szCs w:val="28"/>
              </w:rPr>
              <w:t>,840</w:t>
            </w:r>
          </w:p>
        </w:tc>
        <w:tc>
          <w:tcPr>
            <w:tcW w:w="837" w:type="pct"/>
            <w:tcBorders>
              <w:top w:val="nil"/>
              <w:bottom w:val="nil"/>
            </w:tcBorders>
            <w:shd w:val="clear" w:color="auto" w:fill="auto"/>
            <w:noWrap/>
          </w:tcPr>
          <w:p w14:paraId="0D4D01E4" w14:textId="18284BD6" w:rsidR="00C63AC8" w:rsidRPr="008A0800" w:rsidRDefault="00C63AC8" w:rsidP="00C63AC8">
            <w:pPr>
              <w:spacing w:after="0" w:line="240" w:lineRule="auto"/>
              <w:jc w:val="right"/>
              <w:rPr>
                <w:rFonts w:ascii="TH Sarabun New" w:hAnsi="TH Sarabun New" w:cs="TH Sarabun New"/>
                <w:sz w:val="28"/>
                <w:szCs w:val="28"/>
              </w:rPr>
            </w:pPr>
            <w:r>
              <w:rPr>
                <w:rFonts w:ascii="TH Sarabun New" w:hAnsi="TH Sarabun New" w:cs="TH Sarabun New"/>
                <w:sz w:val="28"/>
                <w:szCs w:val="28"/>
              </w:rPr>
              <w:t>14.92</w:t>
            </w:r>
          </w:p>
        </w:tc>
      </w:tr>
      <w:tr w:rsidR="00C63AC8" w:rsidRPr="008A0800" w14:paraId="33BB4C66" w14:textId="77777777" w:rsidTr="00C63AC8">
        <w:trPr>
          <w:trHeight w:val="290"/>
        </w:trPr>
        <w:tc>
          <w:tcPr>
            <w:tcW w:w="1600" w:type="pct"/>
            <w:tcBorders>
              <w:top w:val="nil"/>
              <w:bottom w:val="nil"/>
            </w:tcBorders>
            <w:shd w:val="clear" w:color="auto" w:fill="auto"/>
            <w:noWrap/>
          </w:tcPr>
          <w:p w14:paraId="7C25FB68" w14:textId="4F222147" w:rsidR="00C63AC8" w:rsidRPr="008A0800" w:rsidRDefault="00C63AC8" w:rsidP="00C63AC8">
            <w:pPr>
              <w:spacing w:after="0" w:line="240" w:lineRule="auto"/>
              <w:jc w:val="left"/>
              <w:rPr>
                <w:rFonts w:ascii="TH Sarabun New" w:hAnsi="TH Sarabun New" w:cs="TH Sarabun New"/>
                <w:sz w:val="28"/>
                <w:szCs w:val="28"/>
              </w:rPr>
            </w:pPr>
            <w:r>
              <w:rPr>
                <w:rFonts w:ascii="TH Sarabun New" w:hAnsi="TH Sarabun New" w:cs="TH Sarabun New" w:hint="cs"/>
                <w:sz w:val="28"/>
                <w:szCs w:val="28"/>
                <w:cs/>
              </w:rPr>
              <w:t>2</w:t>
            </w:r>
            <w:r w:rsidRPr="008A0800">
              <w:rPr>
                <w:rFonts w:ascii="TH Sarabun New" w:hAnsi="TH Sarabun New" w:cs="TH Sarabun New"/>
                <w:sz w:val="28"/>
                <w:szCs w:val="28"/>
              </w:rPr>
              <w:t xml:space="preserve">) </w:t>
            </w:r>
            <w:r>
              <w:rPr>
                <w:rFonts w:ascii="TH Sarabun New" w:hAnsi="TH Sarabun New" w:cs="TH Sarabun New"/>
                <w:sz w:val="28"/>
                <w:szCs w:val="28"/>
              </w:rPr>
              <w:t>Auto ARIMA</w:t>
            </w:r>
          </w:p>
        </w:tc>
        <w:tc>
          <w:tcPr>
            <w:tcW w:w="803" w:type="pct"/>
            <w:tcBorders>
              <w:top w:val="nil"/>
              <w:bottom w:val="nil"/>
            </w:tcBorders>
          </w:tcPr>
          <w:p w14:paraId="582AC6DB" w14:textId="0BB66DC0" w:rsidR="00C63AC8" w:rsidRPr="004C2957" w:rsidRDefault="004C2957" w:rsidP="00C63AC8">
            <w:pPr>
              <w:spacing w:after="0" w:line="240" w:lineRule="auto"/>
              <w:jc w:val="right"/>
              <w:rPr>
                <w:rFonts w:ascii="TH Sarabun New" w:hAnsi="TH Sarabun New" w:cs="TH Sarabun New"/>
                <w:sz w:val="28"/>
                <w:szCs w:val="28"/>
              </w:rPr>
            </w:pPr>
            <w:r w:rsidRPr="004C2957">
              <w:rPr>
                <w:rFonts w:ascii="TH Sarabun New" w:hAnsi="TH Sarabun New" w:cs="TH Sarabun New"/>
                <w:sz w:val="28"/>
                <w:szCs w:val="28"/>
              </w:rPr>
              <w:t>136,514</w:t>
            </w:r>
          </w:p>
        </w:tc>
        <w:tc>
          <w:tcPr>
            <w:tcW w:w="822" w:type="pct"/>
            <w:tcBorders>
              <w:top w:val="nil"/>
              <w:bottom w:val="nil"/>
            </w:tcBorders>
            <w:shd w:val="clear" w:color="auto" w:fill="auto"/>
            <w:noWrap/>
          </w:tcPr>
          <w:p w14:paraId="7C1BA5FB" w14:textId="52F3E236" w:rsidR="00C63AC8" w:rsidRPr="004C2957" w:rsidRDefault="004C2957" w:rsidP="00C63AC8">
            <w:pPr>
              <w:spacing w:after="0" w:line="240" w:lineRule="auto"/>
              <w:jc w:val="right"/>
              <w:rPr>
                <w:rFonts w:ascii="TH Sarabun New" w:hAnsi="TH Sarabun New" w:cs="TH Sarabun New"/>
                <w:sz w:val="28"/>
                <w:szCs w:val="28"/>
              </w:rPr>
            </w:pPr>
            <w:r w:rsidRPr="004C2957">
              <w:rPr>
                <w:rFonts w:ascii="TH Sarabun New" w:hAnsi="TH Sarabun New" w:cs="TH Sarabun New"/>
                <w:sz w:val="28"/>
                <w:szCs w:val="28"/>
              </w:rPr>
              <w:t>22.33</w:t>
            </w:r>
          </w:p>
        </w:tc>
        <w:tc>
          <w:tcPr>
            <w:tcW w:w="938" w:type="pct"/>
            <w:tcBorders>
              <w:top w:val="nil"/>
              <w:bottom w:val="nil"/>
            </w:tcBorders>
            <w:shd w:val="clear" w:color="auto" w:fill="auto"/>
            <w:noWrap/>
          </w:tcPr>
          <w:p w14:paraId="4BBB9A00" w14:textId="1CB3A4B9" w:rsidR="00C63AC8" w:rsidRPr="008A0800" w:rsidRDefault="00C63AC8" w:rsidP="00C63AC8">
            <w:pPr>
              <w:spacing w:after="0" w:line="240" w:lineRule="auto"/>
              <w:jc w:val="right"/>
              <w:rPr>
                <w:rFonts w:ascii="TH Sarabun New" w:hAnsi="TH Sarabun New" w:cs="TH Sarabun New"/>
                <w:sz w:val="28"/>
                <w:szCs w:val="28"/>
              </w:rPr>
            </w:pPr>
            <w:r>
              <w:rPr>
                <w:rFonts w:ascii="TH Sarabun New" w:hAnsi="TH Sarabun New" w:cs="TH Sarabun New"/>
                <w:sz w:val="28"/>
                <w:szCs w:val="28"/>
              </w:rPr>
              <w:t>137,298</w:t>
            </w:r>
          </w:p>
        </w:tc>
        <w:tc>
          <w:tcPr>
            <w:tcW w:w="837" w:type="pct"/>
            <w:tcBorders>
              <w:top w:val="nil"/>
              <w:bottom w:val="nil"/>
            </w:tcBorders>
            <w:shd w:val="clear" w:color="auto" w:fill="auto"/>
            <w:noWrap/>
          </w:tcPr>
          <w:p w14:paraId="770FC9BD" w14:textId="01A72117" w:rsidR="00C63AC8" w:rsidRPr="008A0800" w:rsidRDefault="00C63AC8" w:rsidP="00C63AC8">
            <w:pPr>
              <w:spacing w:after="0" w:line="240" w:lineRule="auto"/>
              <w:jc w:val="right"/>
              <w:rPr>
                <w:rFonts w:ascii="TH Sarabun New" w:hAnsi="TH Sarabun New" w:cs="TH Sarabun New"/>
                <w:sz w:val="28"/>
                <w:szCs w:val="28"/>
              </w:rPr>
            </w:pPr>
            <w:r>
              <w:rPr>
                <w:rFonts w:ascii="TH Sarabun New" w:hAnsi="TH Sarabun New" w:cs="TH Sarabun New"/>
                <w:sz w:val="28"/>
                <w:szCs w:val="28"/>
              </w:rPr>
              <w:t>16.96</w:t>
            </w:r>
          </w:p>
        </w:tc>
      </w:tr>
    </w:tbl>
    <w:p w14:paraId="7A2F7AF3" w14:textId="77777777" w:rsidR="00AB700B" w:rsidRPr="008A0800" w:rsidRDefault="00AB700B" w:rsidP="00AB700B">
      <w:pPr>
        <w:pBdr>
          <w:top w:val="single" w:sz="4" w:space="1" w:color="auto"/>
        </w:pBd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6456E00C" w14:textId="3A246514" w:rsidR="00EB0832" w:rsidRPr="00AB27DB" w:rsidRDefault="009755AF" w:rsidP="00AB27DB">
      <w:pPr>
        <w:pStyle w:val="Caption"/>
        <w:spacing w:after="0"/>
        <w:jc w:val="left"/>
        <w:rPr>
          <w:rFonts w:ascii="TH Sarabun New" w:hAnsi="TH Sarabun New" w:cs="TH Sarabun New"/>
          <w:i w:val="0"/>
          <w:iCs w:val="0"/>
          <w:color w:val="auto"/>
          <w:sz w:val="32"/>
          <w:szCs w:val="32"/>
        </w:rPr>
      </w:pPr>
      <w:r>
        <w:rPr>
          <w:rFonts w:ascii="TH Sarabun New" w:hAnsi="TH Sarabun New" w:cs="TH Sarabun New"/>
          <w:i w:val="0"/>
          <w:iCs w:val="0"/>
          <w:color w:val="auto"/>
          <w:sz w:val="32"/>
          <w:szCs w:val="32"/>
        </w:rPr>
        <w:lastRenderedPageBreak/>
        <w:pict w14:anchorId="4B83667E">
          <v:shape id="_x0000_i1031" type="#_x0000_t75" style="width:450.75pt;height:225pt">
            <v:imagedata r:id="rId37" o:title="plot_eval_arima_hommali"/>
          </v:shape>
        </w:pict>
      </w:r>
    </w:p>
    <w:p w14:paraId="7126B290" w14:textId="6B9A9565" w:rsidR="00EB0832" w:rsidRPr="008A0800" w:rsidRDefault="00EB0832" w:rsidP="00EB0832">
      <w:pPr>
        <w:pStyle w:val="Caption"/>
        <w:spacing w:after="0"/>
        <w:rPr>
          <w:rFonts w:ascii="TH Sarabun New" w:eastAsiaTheme="minorHAnsi" w:hAnsi="TH Sarabun New" w:cs="TH Sarabun New"/>
          <w:i w:val="0"/>
          <w:iCs w:val="0"/>
          <w:color w:val="auto"/>
          <w:sz w:val="28"/>
          <w:szCs w:val="28"/>
        </w:rPr>
      </w:pPr>
      <w:r w:rsidRPr="008A0800">
        <w:rPr>
          <w:rFonts w:ascii="TH Sarabun New" w:hAnsi="TH Sarabun New" w:cs="TH Sarabun New"/>
          <w:b/>
          <w:bCs/>
          <w:i w:val="0"/>
          <w:iCs w:val="0"/>
          <w:color w:val="auto"/>
          <w:sz w:val="28"/>
          <w:szCs w:val="28"/>
          <w:cs/>
        </w:rPr>
        <w:t xml:space="preserve">ภาพที่ </w:t>
      </w:r>
      <w:r>
        <w:rPr>
          <w:rFonts w:ascii="TH Sarabun New" w:hAnsi="TH Sarabun New" w:cs="TH Sarabun New"/>
          <w:b/>
          <w:bCs/>
          <w:i w:val="0"/>
          <w:iCs w:val="0"/>
          <w:color w:val="auto"/>
          <w:sz w:val="28"/>
          <w:szCs w:val="28"/>
        </w:rPr>
        <w:t>4.1</w:t>
      </w:r>
      <w:r w:rsidRPr="008A0800">
        <w:rPr>
          <w:rFonts w:ascii="TH Sarabun New" w:hAnsi="TH Sarabun New" w:cs="TH Sarabun New"/>
          <w:b/>
          <w:bCs/>
          <w:i w:val="0"/>
          <w:iCs w:val="0"/>
          <w:color w:val="auto"/>
          <w:sz w:val="28"/>
          <w:szCs w:val="28"/>
        </w:rPr>
        <w:t>.</w:t>
      </w:r>
      <w:r w:rsidR="00A6219E">
        <w:rPr>
          <w:rFonts w:ascii="TH Sarabun New" w:eastAsiaTheme="minorHAnsi" w:hAnsi="TH Sarabun New" w:cs="TH Sarabun New" w:hint="cs"/>
          <w:b/>
          <w:bCs/>
          <w:i w:val="0"/>
          <w:iCs w:val="0"/>
          <w:color w:val="auto"/>
          <w:sz w:val="28"/>
          <w:szCs w:val="28"/>
          <w:cs/>
        </w:rPr>
        <w:t>5</w:t>
      </w:r>
      <w:r w:rsidRPr="008A0800">
        <w:rPr>
          <w:rFonts w:ascii="TH Sarabun New" w:eastAsiaTheme="minorHAnsi" w:hAnsi="TH Sarabun New" w:cs="TH Sarabun New"/>
          <w:i w:val="0"/>
          <w:iCs w:val="0"/>
          <w:color w:val="auto"/>
          <w:sz w:val="28"/>
          <w:szCs w:val="28"/>
        </w:rPr>
        <w:t xml:space="preserve"> </w:t>
      </w:r>
      <w:r w:rsidRPr="008A0800">
        <w:rPr>
          <w:rFonts w:ascii="TH Sarabun New" w:eastAsiaTheme="minorHAnsi" w:hAnsi="TH Sarabun New" w:cs="TH Sarabun New"/>
          <w:b/>
          <w:bCs/>
          <w:i w:val="0"/>
          <w:iCs w:val="0"/>
          <w:color w:val="auto"/>
          <w:sz w:val="28"/>
          <w:szCs w:val="28"/>
          <w:cs/>
        </w:rPr>
        <w:t>ผลพยากรณ์ปริมาณส่งออก</w:t>
      </w:r>
      <w:r>
        <w:rPr>
          <w:rFonts w:ascii="TH Sarabun New" w:eastAsiaTheme="minorHAnsi" w:hAnsi="TH Sarabun New" w:cs="TH Sarabun New" w:hint="cs"/>
          <w:b/>
          <w:bCs/>
          <w:i w:val="0"/>
          <w:iCs w:val="0"/>
          <w:color w:val="auto"/>
          <w:sz w:val="28"/>
          <w:szCs w:val="28"/>
          <w:cs/>
        </w:rPr>
        <w:t>ข้าวหอมมะลิ</w:t>
      </w:r>
      <w:r w:rsidR="001C3710">
        <w:rPr>
          <w:rFonts w:ascii="TH Sarabun New" w:eastAsiaTheme="minorHAnsi" w:hAnsi="TH Sarabun New" w:cs="TH Sarabun New" w:hint="cs"/>
          <w:b/>
          <w:bCs/>
          <w:i w:val="0"/>
          <w:iCs w:val="0"/>
          <w:color w:val="auto"/>
          <w:sz w:val="28"/>
          <w:szCs w:val="28"/>
          <w:cs/>
        </w:rPr>
        <w:t>ด้วยวิธี</w:t>
      </w:r>
      <w:r w:rsidR="001C3710">
        <w:rPr>
          <w:rFonts w:ascii="TH Sarabun New" w:eastAsiaTheme="minorHAnsi" w:hAnsi="TH Sarabun New" w:cs="TH Sarabun New"/>
          <w:b/>
          <w:bCs/>
          <w:i w:val="0"/>
          <w:iCs w:val="0"/>
          <w:color w:val="auto"/>
          <w:sz w:val="28"/>
          <w:szCs w:val="28"/>
        </w:rPr>
        <w:t xml:space="preserve"> ARIMA</w:t>
      </w:r>
    </w:p>
    <w:p w14:paraId="4BB9CAA3" w14:textId="41505B62" w:rsidR="00EB0832" w:rsidRPr="008A0800" w:rsidRDefault="009755AF" w:rsidP="00EB0832">
      <w:pPr>
        <w:spacing w:after="0"/>
        <w:rPr>
          <w:rFonts w:ascii="TH Sarabun New" w:eastAsiaTheme="minorHAnsi" w:hAnsi="TH Sarabun New" w:cs="TH Sarabun New"/>
          <w:sz w:val="32"/>
        </w:rPr>
      </w:pPr>
      <w:r>
        <w:rPr>
          <w:rFonts w:ascii="TH Sarabun New" w:eastAsiaTheme="minorHAnsi" w:hAnsi="TH Sarabun New" w:cs="TH Sarabun New"/>
          <w:sz w:val="32"/>
        </w:rPr>
        <w:pict w14:anchorId="59133921">
          <v:shape id="_x0000_i1032" type="#_x0000_t75" style="width:450.75pt;height:225pt">
            <v:imagedata r:id="rId38" o:title="plot_eval_arima_white"/>
          </v:shape>
        </w:pict>
      </w:r>
    </w:p>
    <w:p w14:paraId="319FA2C3" w14:textId="3E3409C1" w:rsidR="00EB0832" w:rsidRPr="008A0800" w:rsidRDefault="00EB0832" w:rsidP="00EB0832">
      <w:pPr>
        <w:pStyle w:val="Caption"/>
        <w:spacing w:after="0"/>
        <w:rPr>
          <w:rFonts w:ascii="TH Sarabun New" w:eastAsiaTheme="minorHAnsi" w:hAnsi="TH Sarabun New" w:cs="TH Sarabun New"/>
          <w:i w:val="0"/>
          <w:iCs w:val="0"/>
          <w:color w:val="auto"/>
          <w:sz w:val="28"/>
          <w:szCs w:val="28"/>
        </w:rPr>
      </w:pPr>
      <w:r w:rsidRPr="008A0800">
        <w:rPr>
          <w:rFonts w:ascii="TH Sarabun New" w:hAnsi="TH Sarabun New" w:cs="TH Sarabun New"/>
          <w:b/>
          <w:bCs/>
          <w:i w:val="0"/>
          <w:iCs w:val="0"/>
          <w:color w:val="auto"/>
          <w:sz w:val="28"/>
          <w:szCs w:val="28"/>
          <w:cs/>
        </w:rPr>
        <w:t xml:space="preserve">ภาพที่ </w:t>
      </w:r>
      <w:r>
        <w:rPr>
          <w:rFonts w:ascii="TH Sarabun New" w:hAnsi="TH Sarabun New" w:cs="TH Sarabun New"/>
          <w:b/>
          <w:bCs/>
          <w:i w:val="0"/>
          <w:iCs w:val="0"/>
          <w:color w:val="auto"/>
          <w:sz w:val="28"/>
          <w:szCs w:val="28"/>
        </w:rPr>
        <w:t>4.1</w:t>
      </w:r>
      <w:r w:rsidRPr="008A0800">
        <w:rPr>
          <w:rFonts w:ascii="TH Sarabun New" w:hAnsi="TH Sarabun New" w:cs="TH Sarabun New"/>
          <w:b/>
          <w:bCs/>
          <w:i w:val="0"/>
          <w:iCs w:val="0"/>
          <w:color w:val="auto"/>
          <w:sz w:val="28"/>
          <w:szCs w:val="28"/>
        </w:rPr>
        <w:t>.</w:t>
      </w:r>
      <w:r w:rsidR="00A6219E">
        <w:rPr>
          <w:rFonts w:ascii="TH Sarabun New" w:eastAsiaTheme="minorHAnsi" w:hAnsi="TH Sarabun New" w:cs="TH Sarabun New" w:hint="cs"/>
          <w:b/>
          <w:bCs/>
          <w:i w:val="0"/>
          <w:iCs w:val="0"/>
          <w:color w:val="auto"/>
          <w:sz w:val="28"/>
          <w:szCs w:val="28"/>
          <w:cs/>
        </w:rPr>
        <w:t>6</w:t>
      </w:r>
      <w:r w:rsidRPr="008A0800">
        <w:rPr>
          <w:rFonts w:ascii="TH Sarabun New" w:eastAsiaTheme="minorHAnsi" w:hAnsi="TH Sarabun New" w:cs="TH Sarabun New"/>
          <w:i w:val="0"/>
          <w:iCs w:val="0"/>
          <w:color w:val="auto"/>
          <w:sz w:val="28"/>
          <w:szCs w:val="28"/>
        </w:rPr>
        <w:t xml:space="preserve"> </w:t>
      </w:r>
      <w:r w:rsidRPr="008A0800">
        <w:rPr>
          <w:rFonts w:ascii="TH Sarabun New" w:eastAsiaTheme="minorHAnsi" w:hAnsi="TH Sarabun New" w:cs="TH Sarabun New"/>
          <w:b/>
          <w:bCs/>
          <w:i w:val="0"/>
          <w:iCs w:val="0"/>
          <w:color w:val="auto"/>
          <w:sz w:val="28"/>
          <w:szCs w:val="28"/>
          <w:cs/>
        </w:rPr>
        <w:t>ผลพยากรณ์ปริมาณการส่งออก</w:t>
      </w:r>
      <w:r>
        <w:rPr>
          <w:rFonts w:ascii="TH Sarabun New" w:eastAsiaTheme="minorHAnsi" w:hAnsi="TH Sarabun New" w:cs="TH Sarabun New" w:hint="cs"/>
          <w:b/>
          <w:bCs/>
          <w:i w:val="0"/>
          <w:iCs w:val="0"/>
          <w:color w:val="auto"/>
          <w:sz w:val="28"/>
          <w:szCs w:val="28"/>
          <w:cs/>
        </w:rPr>
        <w:t>ข้าวเจ้าขาว</w:t>
      </w:r>
      <w:r w:rsidR="001C3710">
        <w:rPr>
          <w:rFonts w:ascii="TH Sarabun New" w:eastAsiaTheme="minorHAnsi" w:hAnsi="TH Sarabun New" w:cs="TH Sarabun New" w:hint="cs"/>
          <w:b/>
          <w:bCs/>
          <w:i w:val="0"/>
          <w:iCs w:val="0"/>
          <w:color w:val="auto"/>
          <w:sz w:val="28"/>
          <w:szCs w:val="28"/>
          <w:cs/>
        </w:rPr>
        <w:t>ด้วยวิธี</w:t>
      </w:r>
      <w:r w:rsidR="001C3710">
        <w:rPr>
          <w:rFonts w:ascii="TH Sarabun New" w:eastAsiaTheme="minorHAnsi" w:hAnsi="TH Sarabun New" w:cs="TH Sarabun New"/>
          <w:b/>
          <w:bCs/>
          <w:i w:val="0"/>
          <w:iCs w:val="0"/>
          <w:color w:val="auto"/>
          <w:sz w:val="28"/>
          <w:szCs w:val="28"/>
        </w:rPr>
        <w:t xml:space="preserve"> ARIMA</w:t>
      </w:r>
    </w:p>
    <w:p w14:paraId="67EAB401" w14:textId="77777777" w:rsidR="002A6CCF" w:rsidRPr="00EB0832" w:rsidRDefault="002A6CCF" w:rsidP="00FF5E04">
      <w:pPr>
        <w:spacing w:after="0"/>
        <w:jc w:val="both"/>
        <w:rPr>
          <w:rFonts w:ascii="TH Sarabun New" w:hAnsi="TH Sarabun New" w:cs="TH Sarabun New"/>
          <w:sz w:val="32"/>
        </w:rPr>
      </w:pPr>
    </w:p>
    <w:p w14:paraId="04F2823B" w14:textId="77777777" w:rsidR="00277D69" w:rsidRPr="008A0800" w:rsidRDefault="00277D69" w:rsidP="00277D69">
      <w:pPr>
        <w:tabs>
          <w:tab w:val="left" w:pos="993"/>
        </w:tabs>
        <w:spacing w:after="0"/>
        <w:jc w:val="both"/>
        <w:rPr>
          <w:rFonts w:ascii="TH Sarabun New" w:hAnsi="TH Sarabun New" w:cs="TH Sarabun New"/>
          <w:sz w:val="32"/>
        </w:rPr>
      </w:pPr>
      <w:r w:rsidRPr="008A0800">
        <w:rPr>
          <w:rFonts w:ascii="TH Sarabun New" w:hAnsi="TH Sarabun New" w:cs="TH Sarabun New"/>
          <w:sz w:val="32"/>
          <w:cs/>
        </w:rPr>
        <w:tab/>
        <w:t xml:space="preserve">2.3) ผลการพยากรณ์ด้วยแบบจำลอง </w:t>
      </w:r>
      <w:r w:rsidRPr="008A0800">
        <w:rPr>
          <w:rFonts w:ascii="TH Sarabun New" w:hAnsi="TH Sarabun New" w:cs="TH Sarabun New"/>
          <w:sz w:val="32"/>
        </w:rPr>
        <w:t>VAR</w:t>
      </w:r>
      <w:r w:rsidR="005E20A8" w:rsidRPr="008A0800">
        <w:rPr>
          <w:rFonts w:ascii="TH Sarabun New" w:hAnsi="TH Sarabun New" w:cs="TH Sarabun New"/>
          <w:sz w:val="32"/>
        </w:rPr>
        <w:t>/</w:t>
      </w:r>
      <w:r w:rsidR="005F49C9" w:rsidRPr="008A0800">
        <w:rPr>
          <w:rFonts w:ascii="TH Sarabun New" w:hAnsi="TH Sarabun New" w:cs="TH Sarabun New"/>
          <w:sz w:val="32"/>
        </w:rPr>
        <w:t xml:space="preserve"> </w:t>
      </w:r>
      <w:r w:rsidR="005E20A8" w:rsidRPr="008A0800">
        <w:rPr>
          <w:rFonts w:ascii="TH Sarabun New" w:hAnsi="TH Sarabun New" w:cs="TH Sarabun New"/>
          <w:sz w:val="32"/>
        </w:rPr>
        <w:t>VECM</w:t>
      </w:r>
    </w:p>
    <w:p w14:paraId="16F98216" w14:textId="4CDA07FB" w:rsidR="00A4703F" w:rsidRPr="00BB200A" w:rsidRDefault="00FC2B9E" w:rsidP="00A4703F">
      <w:pPr>
        <w:spacing w:after="0"/>
        <w:ind w:firstLine="1418"/>
        <w:jc w:val="thaiDistribute"/>
        <w:rPr>
          <w:rFonts w:ascii="TH Sarabun New" w:hAnsi="TH Sarabun New" w:cs="TH Sarabun New"/>
          <w:sz w:val="32"/>
          <w:cs/>
        </w:rPr>
      </w:pPr>
      <w:r w:rsidRPr="00BB200A">
        <w:rPr>
          <w:rFonts w:ascii="TH Sarabun New" w:hAnsi="TH Sarabun New" w:cs="TH Sarabun New" w:hint="cs"/>
          <w:sz w:val="32"/>
          <w:cs/>
        </w:rPr>
        <w:t xml:space="preserve">ข้าวหอมมะลิ พิจารณาตัวแปรภายใน 2 ตัวแปร ได้แก่ ปริมาณการส่งออกข้าวหอมมะลิ และราคาส่งออกข้าวหอมมะลิ </w:t>
      </w:r>
      <w:r w:rsidR="00BB200A" w:rsidRPr="00BB200A">
        <w:rPr>
          <w:rFonts w:ascii="TH Sarabun New" w:hAnsi="TH Sarabun New" w:cs="TH Sarabun New"/>
          <w:spacing w:val="-4"/>
          <w:sz w:val="32"/>
          <w:cs/>
        </w:rPr>
        <w:t xml:space="preserve">และเพิ่มตัวแปรทั้งค่าคงที่ </w:t>
      </w:r>
      <w:r w:rsidRPr="00BB200A">
        <w:rPr>
          <w:rFonts w:ascii="TH Sarabun New" w:hAnsi="TH Sarabun New" w:cs="TH Sarabun New" w:hint="cs"/>
          <w:sz w:val="32"/>
          <w:cs/>
        </w:rPr>
        <w:t>โดย</w:t>
      </w:r>
      <w:r w:rsidR="00A4703F" w:rsidRPr="00BB200A">
        <w:rPr>
          <w:rFonts w:ascii="TH Sarabun New" w:hAnsi="TH Sarabun New" w:cs="TH Sarabun New"/>
          <w:sz w:val="32"/>
          <w:cs/>
        </w:rPr>
        <w:t>ข้อมูล</w:t>
      </w:r>
      <w:r w:rsidRPr="00BB200A">
        <w:rPr>
          <w:rFonts w:ascii="TH Sarabun New" w:hAnsi="TH Sarabun New" w:cs="TH Sarabun New" w:hint="cs"/>
          <w:sz w:val="32"/>
          <w:cs/>
        </w:rPr>
        <w:t>ปริมาณการส่งออก</w:t>
      </w:r>
      <w:r w:rsidR="00A4703F" w:rsidRPr="00BB200A">
        <w:rPr>
          <w:rFonts w:ascii="TH Sarabun New" w:hAnsi="TH Sarabun New" w:cs="TH Sarabun New"/>
          <w:sz w:val="32"/>
          <w:cs/>
        </w:rPr>
        <w:t xml:space="preserve">มีลักษณะนิ่งที่ระดับ </w:t>
      </w:r>
      <w:r w:rsidR="00A4703F" w:rsidRPr="00BB200A">
        <w:rPr>
          <w:rFonts w:ascii="TH Sarabun New" w:hAnsi="TH Sarabun New" w:cs="TH Sarabun New"/>
          <w:sz w:val="32"/>
        </w:rPr>
        <w:t xml:space="preserve">level </w:t>
      </w:r>
      <w:r w:rsidRPr="00BB200A">
        <w:rPr>
          <w:rFonts w:ascii="TH Sarabun New" w:hAnsi="TH Sarabun New" w:cs="TH Sarabun New" w:hint="cs"/>
          <w:sz w:val="32"/>
          <w:cs/>
        </w:rPr>
        <w:t>แต่ข้อมูลราคาส่งออกมีลักณะนิ่งที่ผลต่างลำดับที่ 1 ทำให้</w:t>
      </w:r>
      <w:r w:rsidRPr="00BB200A">
        <w:rPr>
          <w:rFonts w:ascii="TH Sarabun New" w:hAnsi="TH Sarabun New" w:cs="TH Sarabun New"/>
          <w:sz w:val="32"/>
          <w:cs/>
        </w:rPr>
        <w:t xml:space="preserve">ต้องทดสอบ </w:t>
      </w:r>
      <w:r w:rsidRPr="00BB200A">
        <w:rPr>
          <w:rFonts w:ascii="TH Sarabun New" w:hAnsi="TH Sarabun New" w:cs="TH Sarabun New"/>
          <w:sz w:val="32"/>
        </w:rPr>
        <w:t xml:space="preserve">Cointegration </w:t>
      </w:r>
      <w:r w:rsidRPr="00BB200A">
        <w:rPr>
          <w:rFonts w:ascii="TH Sarabun New" w:hAnsi="TH Sarabun New" w:cs="TH Sarabun New" w:hint="cs"/>
          <w:sz w:val="32"/>
          <w:cs/>
        </w:rPr>
        <w:t>เพื่อ</w:t>
      </w:r>
      <w:r w:rsidR="00A4703F" w:rsidRPr="00BB200A">
        <w:rPr>
          <w:rFonts w:ascii="TH Sarabun New" w:hAnsi="TH Sarabun New" w:cs="TH Sarabun New"/>
          <w:sz w:val="32"/>
          <w:cs/>
        </w:rPr>
        <w:t>เลือก</w:t>
      </w:r>
      <w:r w:rsidRPr="00BB200A">
        <w:rPr>
          <w:rFonts w:ascii="TH Sarabun New" w:hAnsi="TH Sarabun New" w:cs="TH Sarabun New" w:hint="cs"/>
          <w:sz w:val="32"/>
          <w:cs/>
        </w:rPr>
        <w:t xml:space="preserve">ระหว่างแบบจำลอง </w:t>
      </w:r>
      <w:r w:rsidRPr="00BB200A">
        <w:rPr>
          <w:rFonts w:ascii="TH Sarabun New" w:hAnsi="TH Sarabun New" w:cs="TH Sarabun New"/>
          <w:sz w:val="32"/>
        </w:rPr>
        <w:t xml:space="preserve">VAR </w:t>
      </w:r>
      <w:r w:rsidRPr="00BB200A">
        <w:rPr>
          <w:rFonts w:ascii="TH Sarabun New" w:hAnsi="TH Sarabun New" w:cs="TH Sarabun New" w:hint="cs"/>
          <w:sz w:val="32"/>
          <w:cs/>
        </w:rPr>
        <w:t xml:space="preserve">หรือ </w:t>
      </w:r>
      <w:r w:rsidRPr="00BB200A">
        <w:rPr>
          <w:rFonts w:ascii="TH Sarabun New" w:hAnsi="TH Sarabun New" w:cs="TH Sarabun New"/>
          <w:sz w:val="32"/>
        </w:rPr>
        <w:t xml:space="preserve">VECM </w:t>
      </w:r>
      <w:r w:rsidR="00BB200A" w:rsidRPr="00BB200A">
        <w:rPr>
          <w:rFonts w:ascii="TH Sarabun New" w:hAnsi="TH Sarabun New" w:cs="TH Sarabun New" w:hint="cs"/>
          <w:sz w:val="32"/>
          <w:cs/>
        </w:rPr>
        <w:t>โดยมี</w:t>
      </w:r>
      <w:r w:rsidR="00A4703F" w:rsidRPr="00BB200A">
        <w:rPr>
          <w:rFonts w:ascii="TH Sarabun New" w:hAnsi="TH Sarabun New" w:cs="TH Sarabun New"/>
          <w:spacing w:val="-6"/>
          <w:sz w:val="32"/>
          <w:cs/>
        </w:rPr>
        <w:t xml:space="preserve">จำนวนตัวล่าช้าที่เหมาะสมคือ </w:t>
      </w:r>
      <w:r w:rsidRPr="00BB200A">
        <w:rPr>
          <w:rFonts w:ascii="TH Sarabun New" w:hAnsi="TH Sarabun New" w:cs="TH Sarabun New"/>
          <w:spacing w:val="-6"/>
          <w:sz w:val="32"/>
        </w:rPr>
        <w:t>2</w:t>
      </w:r>
      <w:r w:rsidR="00A4703F" w:rsidRPr="00BB200A">
        <w:rPr>
          <w:rFonts w:ascii="TH Sarabun New" w:hAnsi="TH Sarabun New" w:cs="TH Sarabun New"/>
          <w:sz w:val="32"/>
        </w:rPr>
        <w:t xml:space="preserve"> </w:t>
      </w:r>
      <w:r w:rsidR="00A4703F" w:rsidRPr="00BB200A">
        <w:rPr>
          <w:rFonts w:ascii="TH Sarabun New" w:hAnsi="TH Sarabun New" w:cs="TH Sarabun New"/>
          <w:sz w:val="32"/>
          <w:cs/>
        </w:rPr>
        <w:t xml:space="preserve">(ภาคผนวก </w:t>
      </w:r>
      <w:r w:rsidRPr="00BB200A">
        <w:rPr>
          <w:rFonts w:ascii="TH Sarabun New" w:hAnsi="TH Sarabun New" w:cs="TH Sarabun New" w:hint="cs"/>
          <w:sz w:val="32"/>
          <w:cs/>
        </w:rPr>
        <w:t>ข้าว</w:t>
      </w:r>
      <w:r w:rsidR="00A4703F" w:rsidRPr="00BB200A">
        <w:rPr>
          <w:rFonts w:ascii="TH Sarabun New" w:hAnsi="TH Sarabun New" w:cs="TH Sarabun New"/>
          <w:sz w:val="32"/>
          <w:cs/>
        </w:rPr>
        <w:t xml:space="preserve"> ภาคผนวก ค</w:t>
      </w:r>
      <w:r w:rsidR="0068689F" w:rsidRPr="00BB200A">
        <w:rPr>
          <w:rFonts w:ascii="TH Sarabun New" w:hAnsi="TH Sarabun New" w:cs="TH Sarabun New"/>
          <w:sz w:val="32"/>
        </w:rPr>
        <w:t>)</w:t>
      </w:r>
      <w:r w:rsidR="00BB200A" w:rsidRPr="00BB200A">
        <w:rPr>
          <w:rFonts w:ascii="TH Sarabun New" w:hAnsi="TH Sarabun New" w:cs="TH Sarabun New" w:hint="cs"/>
          <w:sz w:val="32"/>
          <w:cs/>
        </w:rPr>
        <w:t xml:space="preserve"> ผลทดสอบ </w:t>
      </w:r>
      <w:r w:rsidR="00BB200A" w:rsidRPr="00BB200A">
        <w:rPr>
          <w:rFonts w:ascii="TH Sarabun New" w:hAnsi="TH Sarabun New" w:cs="TH Sarabun New"/>
          <w:sz w:val="32"/>
        </w:rPr>
        <w:t>Cointegration</w:t>
      </w:r>
      <w:r w:rsidR="00BB200A" w:rsidRPr="00BB200A">
        <w:rPr>
          <w:rFonts w:ascii="TH Sarabun New" w:hAnsi="TH Sarabun New" w:cs="TH Sarabun New" w:hint="cs"/>
          <w:sz w:val="32"/>
          <w:cs/>
        </w:rPr>
        <w:t xml:space="preserve"> พบว่าปริมาณการส่งออกข้าวหอมมะลิและราคาส่งออกข้าวหอมมะลิ มีความสัมพันธ์ระยะยาวจำนวน 1 ความสัมพันธ์ อย่างมีนัยยะสำคัญทางสถิติ (</w:t>
      </w:r>
      <w:r w:rsidR="00BB200A" w:rsidRPr="00BB200A">
        <w:rPr>
          <w:rFonts w:ascii="TH Sarabun New" w:hAnsi="TH Sarabun New" w:cs="TH Sarabun New"/>
          <w:sz w:val="32"/>
          <w:cs/>
        </w:rPr>
        <w:t xml:space="preserve">ภาคผนวก </w:t>
      </w:r>
      <w:r w:rsidR="00BB200A" w:rsidRPr="00BB200A">
        <w:rPr>
          <w:rFonts w:ascii="TH Sarabun New" w:hAnsi="TH Sarabun New" w:cs="TH Sarabun New" w:hint="cs"/>
          <w:sz w:val="32"/>
          <w:cs/>
        </w:rPr>
        <w:t>ข้าว</w:t>
      </w:r>
      <w:r w:rsidR="00BB200A" w:rsidRPr="00BB200A">
        <w:rPr>
          <w:rFonts w:ascii="TH Sarabun New" w:hAnsi="TH Sarabun New" w:cs="TH Sarabun New"/>
          <w:sz w:val="32"/>
          <w:cs/>
        </w:rPr>
        <w:t xml:space="preserve"> ภาคผนวก ค</w:t>
      </w:r>
      <w:r w:rsidR="00BB200A" w:rsidRPr="00BB200A">
        <w:rPr>
          <w:rFonts w:ascii="TH Sarabun New" w:hAnsi="TH Sarabun New" w:cs="TH Sarabun New" w:hint="cs"/>
          <w:sz w:val="32"/>
          <w:cs/>
        </w:rPr>
        <w:t xml:space="preserve">) </w:t>
      </w:r>
    </w:p>
    <w:p w14:paraId="7D00429B" w14:textId="20C800F0" w:rsidR="00A4703F" w:rsidRPr="00BB200A" w:rsidRDefault="00BB200A" w:rsidP="00A4703F">
      <w:pPr>
        <w:tabs>
          <w:tab w:val="left" w:pos="1418"/>
          <w:tab w:val="left" w:pos="2268"/>
        </w:tabs>
        <w:spacing w:after="0"/>
        <w:jc w:val="thaiDistribute"/>
        <w:rPr>
          <w:rFonts w:ascii="TH Sarabun New" w:hAnsi="TH Sarabun New" w:cs="TH Sarabun New"/>
          <w:sz w:val="32"/>
          <w:cs/>
        </w:rPr>
      </w:pPr>
      <w:r w:rsidRPr="00BB200A">
        <w:rPr>
          <w:rFonts w:ascii="TH Sarabun New" w:hAnsi="TH Sarabun New" w:cs="TH Sarabun New"/>
          <w:sz w:val="32"/>
          <w:cs/>
        </w:rPr>
        <w:lastRenderedPageBreak/>
        <w:tab/>
      </w:r>
      <w:r w:rsidRPr="00BB200A">
        <w:rPr>
          <w:rFonts w:ascii="TH Sarabun New" w:hAnsi="TH Sarabun New" w:cs="TH Sarabun New" w:hint="cs"/>
          <w:sz w:val="32"/>
          <w:cs/>
        </w:rPr>
        <w:t>ข้าวเจ้าขาว</w:t>
      </w:r>
      <w:r w:rsidR="00A4703F" w:rsidRPr="00BB200A">
        <w:rPr>
          <w:rFonts w:ascii="TH Sarabun New" w:hAnsi="TH Sarabun New" w:cs="TH Sarabun New"/>
          <w:sz w:val="32"/>
          <w:cs/>
        </w:rPr>
        <w:t xml:space="preserve"> </w:t>
      </w:r>
      <w:r w:rsidRPr="00BB200A">
        <w:rPr>
          <w:rFonts w:ascii="TH Sarabun New" w:hAnsi="TH Sarabun New" w:cs="TH Sarabun New" w:hint="cs"/>
          <w:sz w:val="32"/>
          <w:cs/>
        </w:rPr>
        <w:t xml:space="preserve">พิจารณาตัวแปรภายใน 3 ตัวแปร ได้แก่ ปริมาณการส่งออกข้าวเจ้าขาว ราคาส่งออกข้าวเจ้าขาวของไทย และราคาส่งออกข้าวขาวของเวียดนาม </w:t>
      </w:r>
      <w:r w:rsidRPr="00BB200A">
        <w:rPr>
          <w:rFonts w:ascii="TH Sarabun New" w:hAnsi="TH Sarabun New" w:cs="TH Sarabun New"/>
          <w:spacing w:val="-4"/>
          <w:sz w:val="32"/>
          <w:cs/>
        </w:rPr>
        <w:t xml:space="preserve">และเพิ่มตัวแปรทั้งค่าคงที่ </w:t>
      </w:r>
      <w:r w:rsidR="00A4703F" w:rsidRPr="00BB200A">
        <w:rPr>
          <w:rFonts w:ascii="TH Sarabun New" w:hAnsi="TH Sarabun New" w:cs="TH Sarabun New"/>
          <w:sz w:val="32"/>
          <w:cs/>
        </w:rPr>
        <w:t>ข้อมูล</w:t>
      </w:r>
      <w:r w:rsidRPr="00BB200A">
        <w:rPr>
          <w:rFonts w:ascii="TH Sarabun New" w:hAnsi="TH Sarabun New" w:cs="TH Sarabun New" w:hint="cs"/>
          <w:sz w:val="32"/>
          <w:cs/>
        </w:rPr>
        <w:t>ตัวแปรภายใน</w:t>
      </w:r>
      <w:r w:rsidR="00A4703F" w:rsidRPr="00BB200A">
        <w:rPr>
          <w:rFonts w:ascii="TH Sarabun New" w:hAnsi="TH Sarabun New" w:cs="TH Sarabun New"/>
          <w:sz w:val="32"/>
          <w:cs/>
        </w:rPr>
        <w:t xml:space="preserve">ทุกตัวมีลักษณะนิ่งที่ระดับ </w:t>
      </w:r>
      <w:r w:rsidR="00A4703F" w:rsidRPr="00BB200A">
        <w:rPr>
          <w:rFonts w:ascii="TH Sarabun New" w:hAnsi="TH Sarabun New" w:cs="TH Sarabun New"/>
          <w:sz w:val="32"/>
        </w:rPr>
        <w:t xml:space="preserve">level </w:t>
      </w:r>
      <w:r w:rsidR="00A4703F" w:rsidRPr="00BB200A">
        <w:rPr>
          <w:rFonts w:ascii="TH Sarabun New" w:hAnsi="TH Sarabun New" w:cs="TH Sarabun New"/>
          <w:sz w:val="32"/>
          <w:cs/>
        </w:rPr>
        <w:t xml:space="preserve">จึงเลือกใช้ </w:t>
      </w:r>
      <w:r w:rsidR="00A4703F" w:rsidRPr="00BB200A">
        <w:rPr>
          <w:rFonts w:ascii="TH Sarabun New" w:hAnsi="TH Sarabun New" w:cs="TH Sarabun New"/>
          <w:spacing w:val="-4"/>
          <w:sz w:val="32"/>
          <w:cs/>
        </w:rPr>
        <w:t xml:space="preserve">แบบจำลอง </w:t>
      </w:r>
      <w:r w:rsidR="00A4703F" w:rsidRPr="00BB200A">
        <w:rPr>
          <w:rFonts w:ascii="TH Sarabun New" w:hAnsi="TH Sarabun New" w:cs="TH Sarabun New"/>
          <w:spacing w:val="-4"/>
          <w:sz w:val="32"/>
        </w:rPr>
        <w:t xml:space="preserve">VAR </w:t>
      </w:r>
      <w:r w:rsidR="00A4703F" w:rsidRPr="00BB200A">
        <w:rPr>
          <w:rFonts w:ascii="TH Sarabun New" w:hAnsi="TH Sarabun New" w:cs="TH Sarabun New"/>
          <w:sz w:val="32"/>
          <w:cs/>
        </w:rPr>
        <w:t xml:space="preserve">โดยจำนวนตัวล่าช้าที่เหมาะสมคือ </w:t>
      </w:r>
      <w:r w:rsidRPr="00BB200A">
        <w:rPr>
          <w:rFonts w:ascii="TH Sarabun New" w:hAnsi="TH Sarabun New" w:cs="TH Sarabun New" w:hint="cs"/>
          <w:sz w:val="32"/>
          <w:cs/>
        </w:rPr>
        <w:t>7</w:t>
      </w:r>
      <w:r w:rsidR="00A4703F" w:rsidRPr="00BB200A">
        <w:rPr>
          <w:rFonts w:ascii="TH Sarabun New" w:hAnsi="TH Sarabun New" w:cs="TH Sarabun New"/>
          <w:sz w:val="32"/>
          <w:cs/>
        </w:rPr>
        <w:t xml:space="preserve"> (ภาคผนวก </w:t>
      </w:r>
      <w:r w:rsidRPr="00BB200A">
        <w:rPr>
          <w:rFonts w:ascii="TH Sarabun New" w:hAnsi="TH Sarabun New" w:cs="TH Sarabun New" w:hint="cs"/>
          <w:sz w:val="32"/>
          <w:cs/>
        </w:rPr>
        <w:t>ข้าว</w:t>
      </w:r>
      <w:r w:rsidR="00A4703F" w:rsidRPr="00BB200A">
        <w:rPr>
          <w:rFonts w:ascii="TH Sarabun New" w:hAnsi="TH Sarabun New" w:cs="TH Sarabun New"/>
          <w:sz w:val="32"/>
          <w:cs/>
        </w:rPr>
        <w:t xml:space="preserve"> ภาคผนวก ค</w:t>
      </w:r>
      <w:r w:rsidR="00A4703F" w:rsidRPr="00BB200A">
        <w:rPr>
          <w:rFonts w:ascii="TH Sarabun New" w:hAnsi="TH Sarabun New" w:cs="TH Sarabun New"/>
          <w:sz w:val="32"/>
        </w:rPr>
        <w:t xml:space="preserve">)  </w:t>
      </w:r>
      <w:r w:rsidR="00A4703F" w:rsidRPr="00BB200A">
        <w:rPr>
          <w:rFonts w:ascii="TH Sarabun New" w:hAnsi="TH Sarabun New" w:cs="TH Sarabun New"/>
          <w:sz w:val="32"/>
          <w:cs/>
        </w:rPr>
        <w:t xml:space="preserve"> </w:t>
      </w:r>
    </w:p>
    <w:p w14:paraId="0E08327E" w14:textId="29441D37" w:rsidR="00A4703F" w:rsidRDefault="00A4703F" w:rsidP="00A4703F">
      <w:pPr>
        <w:tabs>
          <w:tab w:val="left" w:pos="1418"/>
        </w:tabs>
        <w:spacing w:after="0"/>
        <w:jc w:val="thaiDistribute"/>
        <w:rPr>
          <w:rFonts w:ascii="TH Sarabun New" w:hAnsi="TH Sarabun New" w:cs="TH Sarabun New"/>
          <w:sz w:val="32"/>
        </w:rPr>
      </w:pPr>
      <w:r w:rsidRPr="00BF5F5A">
        <w:rPr>
          <w:rFonts w:ascii="TH Sarabun New" w:hAnsi="TH Sarabun New" w:cs="TH Sarabun New"/>
          <w:sz w:val="32"/>
          <w:cs/>
        </w:rPr>
        <w:tab/>
      </w:r>
      <w:r w:rsidRPr="00BF5F5A">
        <w:rPr>
          <w:rFonts w:ascii="TH Sarabun New" w:hAnsi="TH Sarabun New" w:cs="TH Sarabun New"/>
          <w:spacing w:val="-2"/>
          <w:sz w:val="32"/>
          <w:cs/>
        </w:rPr>
        <w:t>ผลการทดสอบความแม่นยำของตัวแปรปริมาณส่งออก</w:t>
      </w:r>
      <w:r w:rsidR="00BB200A" w:rsidRPr="00BF5F5A">
        <w:rPr>
          <w:rFonts w:ascii="TH Sarabun New" w:hAnsi="TH Sarabun New" w:cs="TH Sarabun New" w:hint="cs"/>
          <w:spacing w:val="-2"/>
          <w:sz w:val="32"/>
          <w:cs/>
        </w:rPr>
        <w:t xml:space="preserve">ข้าวหอมมะลิด้วยวิธี </w:t>
      </w:r>
      <w:r w:rsidR="00BB200A" w:rsidRPr="00BF5F5A">
        <w:rPr>
          <w:rFonts w:ascii="TH Sarabun New" w:hAnsi="TH Sarabun New" w:cs="TH Sarabun New"/>
          <w:spacing w:val="-2"/>
          <w:sz w:val="32"/>
        </w:rPr>
        <w:t>VECM</w:t>
      </w:r>
      <w:r w:rsidR="00BB200A" w:rsidRPr="00BF5F5A">
        <w:rPr>
          <w:rFonts w:ascii="TH Sarabun New" w:hAnsi="TH Sarabun New" w:cs="TH Sarabun New" w:hint="cs"/>
          <w:spacing w:val="-2"/>
          <w:sz w:val="32"/>
          <w:cs/>
        </w:rPr>
        <w:t xml:space="preserve"> </w:t>
      </w:r>
      <w:r w:rsidRPr="00BF5F5A">
        <w:rPr>
          <w:rFonts w:ascii="TH Sarabun New" w:hAnsi="TH Sarabun New" w:cs="TH Sarabun New"/>
          <w:spacing w:val="-2"/>
          <w:sz w:val="32"/>
          <w:cs/>
        </w:rPr>
        <w:t>และปริมาณการส่งออกมันเส้น</w:t>
      </w:r>
      <w:r w:rsidRPr="00BF5F5A">
        <w:rPr>
          <w:rFonts w:ascii="TH Sarabun New" w:hAnsi="TH Sarabun New" w:cs="TH Sarabun New" w:hint="cs"/>
          <w:spacing w:val="-2"/>
          <w:sz w:val="32"/>
          <w:cs/>
        </w:rPr>
        <w:t xml:space="preserve"> </w:t>
      </w:r>
      <w:r w:rsidRPr="00BF5F5A">
        <w:rPr>
          <w:rFonts w:ascii="TH Sarabun New" w:hAnsi="TH Sarabun New" w:cs="TH Sarabun New"/>
          <w:sz w:val="32"/>
          <w:cs/>
        </w:rPr>
        <w:t>ด้วยวิธี</w:t>
      </w:r>
      <w:r w:rsidRPr="00BF5F5A">
        <w:rPr>
          <w:rFonts w:ascii="TH Sarabun New" w:hAnsi="TH Sarabun New" w:cs="TH Sarabun New"/>
          <w:sz w:val="32"/>
        </w:rPr>
        <w:t xml:space="preserve"> VAR </w:t>
      </w:r>
      <w:r w:rsidRPr="00BF5F5A">
        <w:rPr>
          <w:rFonts w:ascii="TH Sarabun New" w:hAnsi="TH Sarabun New" w:cs="TH Sarabun New"/>
          <w:sz w:val="32"/>
          <w:cs/>
        </w:rPr>
        <w:t>โดยในแต่ละตัวแปรจะมีเพียง 1 แบบจำลองเท่านั้น</w:t>
      </w:r>
      <w:r w:rsidRPr="00BF5F5A">
        <w:rPr>
          <w:rFonts w:ascii="TH Sarabun New" w:hAnsi="TH Sarabun New" w:cs="TH Sarabun New"/>
          <w:sz w:val="32"/>
        </w:rPr>
        <w:t xml:space="preserve"> </w:t>
      </w:r>
      <w:r w:rsidRPr="00BF5F5A">
        <w:rPr>
          <w:rFonts w:ascii="TH Sarabun New" w:hAnsi="TH Sarabun New" w:cs="TH Sarabun New"/>
          <w:sz w:val="32"/>
          <w:cs/>
        </w:rPr>
        <w:t xml:space="preserve">(ตารางที่ </w:t>
      </w:r>
      <w:r w:rsidR="00BB200A" w:rsidRPr="00BF5F5A">
        <w:rPr>
          <w:rFonts w:ascii="TH Sarabun New" w:hAnsi="TH Sarabun New" w:cs="TH Sarabun New"/>
          <w:sz w:val="32"/>
        </w:rPr>
        <w:t>4.</w:t>
      </w:r>
      <w:r w:rsidR="00BB200A" w:rsidRPr="00BF5F5A">
        <w:rPr>
          <w:rFonts w:ascii="TH Sarabun New" w:hAnsi="TH Sarabun New" w:cs="TH Sarabun New" w:hint="cs"/>
          <w:sz w:val="32"/>
          <w:cs/>
        </w:rPr>
        <w:t>1</w:t>
      </w:r>
      <w:r w:rsidR="00BF5F5A" w:rsidRPr="00BF5F5A">
        <w:rPr>
          <w:rFonts w:ascii="TH Sarabun New" w:hAnsi="TH Sarabun New" w:cs="TH Sarabun New"/>
          <w:sz w:val="32"/>
        </w:rPr>
        <w:t>.4</w:t>
      </w:r>
      <w:r w:rsidRPr="00BF5F5A">
        <w:rPr>
          <w:rFonts w:ascii="TH Sarabun New" w:hAnsi="TH Sarabun New" w:cs="TH Sarabun New"/>
          <w:sz w:val="32"/>
        </w:rPr>
        <w:t xml:space="preserve">) </w:t>
      </w:r>
      <w:r w:rsidRPr="00BF5F5A">
        <w:rPr>
          <w:rFonts w:ascii="TH Sarabun New" w:hAnsi="TH Sarabun New" w:cs="TH Sarabun New"/>
          <w:sz w:val="32"/>
          <w:cs/>
        </w:rPr>
        <w:t>แสดงกราฟเปรียบเทียบกับค่าจริง แสดงในภาพที่ 4.</w:t>
      </w:r>
      <w:r w:rsidRPr="00BF5F5A">
        <w:rPr>
          <w:rFonts w:ascii="TH Sarabun New" w:hAnsi="TH Sarabun New" w:cs="TH Sarabun New"/>
          <w:sz w:val="32"/>
        </w:rPr>
        <w:t>2.</w:t>
      </w:r>
      <w:r w:rsidRPr="00BF5F5A">
        <w:rPr>
          <w:rFonts w:ascii="TH Sarabun New" w:hAnsi="TH Sarabun New" w:cs="TH Sarabun New"/>
          <w:sz w:val="32"/>
          <w:cs/>
        </w:rPr>
        <w:t>7 และ 4.</w:t>
      </w:r>
      <w:r w:rsidRPr="00BF5F5A">
        <w:rPr>
          <w:rFonts w:ascii="TH Sarabun New" w:hAnsi="TH Sarabun New" w:cs="TH Sarabun New"/>
          <w:sz w:val="32"/>
        </w:rPr>
        <w:t>2.</w:t>
      </w:r>
      <w:r w:rsidRPr="00BF5F5A">
        <w:rPr>
          <w:rFonts w:ascii="TH Sarabun New" w:hAnsi="TH Sarabun New" w:cs="TH Sarabun New"/>
          <w:sz w:val="32"/>
          <w:cs/>
        </w:rPr>
        <w:t>8</w:t>
      </w:r>
    </w:p>
    <w:p w14:paraId="6D6C049E" w14:textId="77777777" w:rsidR="00054C93" w:rsidRDefault="00054C93" w:rsidP="00054C93">
      <w:pPr>
        <w:jc w:val="both"/>
        <w:rPr>
          <w:rFonts w:ascii="TH Sarabun New" w:hAnsi="TH Sarabun New" w:cs="TH Sarabun New"/>
          <w:b/>
          <w:bCs/>
          <w:sz w:val="28"/>
          <w:szCs w:val="28"/>
        </w:rPr>
      </w:pPr>
    </w:p>
    <w:p w14:paraId="0E74BC49" w14:textId="30406FF9" w:rsidR="00054C93" w:rsidRPr="008A0800" w:rsidRDefault="00054C93" w:rsidP="00054C93">
      <w:pPr>
        <w:pStyle w:val="Caption"/>
        <w:spacing w:after="0"/>
        <w:jc w:val="left"/>
        <w:rPr>
          <w:rFonts w:ascii="TH Sarabun New" w:hAnsi="TH Sarabun New" w:cs="TH Sarabun New"/>
          <w:b/>
          <w:bCs/>
          <w:i w:val="0"/>
          <w:iCs w:val="0"/>
          <w:color w:val="auto"/>
          <w:sz w:val="28"/>
          <w:szCs w:val="28"/>
        </w:rPr>
      </w:pPr>
      <w:r w:rsidRPr="008A0800">
        <w:rPr>
          <w:rFonts w:ascii="TH Sarabun New" w:hAnsi="TH Sarabun New" w:cs="TH Sarabun New"/>
          <w:b/>
          <w:bCs/>
          <w:i w:val="0"/>
          <w:iCs w:val="0"/>
          <w:color w:val="auto"/>
          <w:sz w:val="28"/>
          <w:szCs w:val="28"/>
          <w:cs/>
        </w:rPr>
        <w:t xml:space="preserve">ตารางที่ </w:t>
      </w:r>
      <w:r>
        <w:rPr>
          <w:rFonts w:ascii="TH Sarabun New" w:hAnsi="TH Sarabun New" w:cs="TH Sarabun New"/>
          <w:b/>
          <w:bCs/>
          <w:i w:val="0"/>
          <w:iCs w:val="0"/>
          <w:color w:val="auto"/>
          <w:sz w:val="28"/>
          <w:szCs w:val="28"/>
        </w:rPr>
        <w:t>4.1</w:t>
      </w:r>
      <w:r w:rsidRPr="008A0800">
        <w:rPr>
          <w:rFonts w:ascii="TH Sarabun New" w:hAnsi="TH Sarabun New" w:cs="TH Sarabun New"/>
          <w:b/>
          <w:bCs/>
          <w:i w:val="0"/>
          <w:iCs w:val="0"/>
          <w:color w:val="auto"/>
          <w:sz w:val="28"/>
          <w:szCs w:val="28"/>
        </w:rPr>
        <w:t>.</w:t>
      </w:r>
      <w:r>
        <w:rPr>
          <w:rFonts w:ascii="TH Sarabun New" w:hAnsi="TH Sarabun New" w:cs="TH Sarabun New"/>
          <w:b/>
          <w:bCs/>
          <w:i w:val="0"/>
          <w:iCs w:val="0"/>
          <w:color w:val="auto"/>
          <w:sz w:val="28"/>
          <w:szCs w:val="28"/>
        </w:rPr>
        <w:t>4</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ความแม่นยำในการพยากรณ์ปริมาณส่งออก</w:t>
      </w:r>
      <w:r>
        <w:rPr>
          <w:rFonts w:ascii="TH Sarabun New" w:hAnsi="TH Sarabun New" w:cs="TH Sarabun New" w:hint="cs"/>
          <w:b/>
          <w:bCs/>
          <w:i w:val="0"/>
          <w:iCs w:val="0"/>
          <w:color w:val="auto"/>
          <w:sz w:val="28"/>
          <w:szCs w:val="28"/>
          <w:cs/>
        </w:rPr>
        <w:t xml:space="preserve">ข้าวหอมมะลิและข้าวจ้าขาว </w:t>
      </w:r>
      <w:r w:rsidRPr="008A0800">
        <w:rPr>
          <w:rFonts w:ascii="TH Sarabun New" w:hAnsi="TH Sarabun New" w:cs="TH Sarabun New"/>
          <w:b/>
          <w:bCs/>
          <w:i w:val="0"/>
          <w:iCs w:val="0"/>
          <w:color w:val="auto"/>
          <w:sz w:val="28"/>
          <w:szCs w:val="28"/>
          <w:cs/>
        </w:rPr>
        <w:t xml:space="preserve">ด้วยวิธี </w:t>
      </w:r>
      <w:r>
        <w:rPr>
          <w:rFonts w:ascii="TH Sarabun New" w:hAnsi="TH Sarabun New" w:cs="TH Sarabun New"/>
          <w:b/>
          <w:bCs/>
          <w:i w:val="0"/>
          <w:iCs w:val="0"/>
          <w:color w:val="auto"/>
          <w:sz w:val="28"/>
          <w:szCs w:val="28"/>
        </w:rPr>
        <w:t>VAR/VECM</w:t>
      </w:r>
    </w:p>
    <w:tbl>
      <w:tblPr>
        <w:tblW w:w="4966" w:type="pct"/>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937"/>
        <w:gridCol w:w="1474"/>
        <w:gridCol w:w="1509"/>
        <w:gridCol w:w="1722"/>
        <w:gridCol w:w="1537"/>
      </w:tblGrid>
      <w:tr w:rsidR="00054C93" w:rsidRPr="008A0800" w14:paraId="68D8F6FD" w14:textId="77777777" w:rsidTr="00054C93">
        <w:trPr>
          <w:trHeight w:val="290"/>
        </w:trPr>
        <w:tc>
          <w:tcPr>
            <w:tcW w:w="1600" w:type="pct"/>
            <w:vMerge w:val="restart"/>
            <w:shd w:val="clear" w:color="auto" w:fill="auto"/>
            <w:noWrap/>
            <w:vAlign w:val="center"/>
          </w:tcPr>
          <w:p w14:paraId="2F67E56F" w14:textId="77777777" w:rsidR="00054C93" w:rsidRPr="008A0800" w:rsidRDefault="00054C93" w:rsidP="0020713E">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แบบจำลอง</w:t>
            </w:r>
          </w:p>
        </w:tc>
        <w:tc>
          <w:tcPr>
            <w:tcW w:w="1625" w:type="pct"/>
            <w:gridSpan w:val="2"/>
            <w:tcBorders>
              <w:bottom w:val="single" w:sz="4" w:space="0" w:color="auto"/>
            </w:tcBorders>
          </w:tcPr>
          <w:p w14:paraId="3FD98D8B" w14:textId="77777777" w:rsidR="00054C93" w:rsidRPr="008A0800" w:rsidRDefault="00054C93" w:rsidP="0020713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r>
            <w:r w:rsidRPr="00986A29">
              <w:rPr>
                <w:rFonts w:ascii="TH Sarabun New" w:eastAsia="Times New Roman" w:hAnsi="TH Sarabun New" w:cs="TH Sarabun New" w:hint="cs"/>
                <w:b/>
                <w:bCs/>
                <w:sz w:val="28"/>
                <w:szCs w:val="28"/>
                <w:cs/>
              </w:rPr>
              <w:t>ม.ค.</w:t>
            </w:r>
            <w:r w:rsidRPr="00986A29">
              <w:rPr>
                <w:rFonts w:ascii="TH Sarabun New" w:eastAsia="Times New Roman" w:hAnsi="TH Sarabun New" w:cs="TH Sarabun New"/>
                <w:b/>
                <w:bCs/>
                <w:sz w:val="28"/>
                <w:szCs w:val="28"/>
              </w:rPr>
              <w:t>25</w:t>
            </w:r>
            <w:r w:rsidRPr="00986A29">
              <w:rPr>
                <w:rFonts w:ascii="TH Sarabun New" w:eastAsia="Times New Roman" w:hAnsi="TH Sarabun New" w:cs="TH Sarabun New" w:hint="cs"/>
                <w:b/>
                <w:bCs/>
                <w:sz w:val="28"/>
                <w:szCs w:val="28"/>
                <w:cs/>
              </w:rPr>
              <w:t>46</w:t>
            </w:r>
            <w:r w:rsidRPr="00986A29">
              <w:rPr>
                <w:rFonts w:ascii="TH Sarabun New" w:eastAsia="Times New Roman" w:hAnsi="TH Sarabun New" w:cs="TH Sarabun New"/>
                <w:b/>
                <w:bCs/>
                <w:sz w:val="28"/>
                <w:szCs w:val="28"/>
              </w:rPr>
              <w:t xml:space="preserve"> - </w:t>
            </w:r>
            <w:r w:rsidRPr="00986A29">
              <w:rPr>
                <w:rFonts w:ascii="TH Sarabun New" w:eastAsia="Times New Roman" w:hAnsi="TH Sarabun New" w:cs="TH Sarabun New" w:hint="cs"/>
                <w:b/>
                <w:bCs/>
                <w:sz w:val="28"/>
                <w:szCs w:val="28"/>
                <w:cs/>
              </w:rPr>
              <w:t>ธ.ค.</w:t>
            </w:r>
            <w:r w:rsidRPr="00986A29">
              <w:rPr>
                <w:rFonts w:ascii="TH Sarabun New" w:eastAsia="Times New Roman" w:hAnsi="TH Sarabun New" w:cs="TH Sarabun New"/>
                <w:b/>
                <w:bCs/>
                <w:sz w:val="28"/>
                <w:szCs w:val="28"/>
              </w:rPr>
              <w:t>25</w:t>
            </w:r>
            <w:r w:rsidRPr="00986A29">
              <w:rPr>
                <w:rFonts w:ascii="TH Sarabun New" w:eastAsia="Times New Roman" w:hAnsi="TH Sarabun New" w:cs="TH Sarabun New" w:hint="cs"/>
                <w:b/>
                <w:bCs/>
                <w:sz w:val="28"/>
                <w:szCs w:val="28"/>
                <w:cs/>
              </w:rPr>
              <w:t>59</w:t>
            </w:r>
          </w:p>
        </w:tc>
        <w:tc>
          <w:tcPr>
            <w:tcW w:w="1775" w:type="pct"/>
            <w:gridSpan w:val="2"/>
            <w:tcBorders>
              <w:bottom w:val="single" w:sz="4" w:space="0" w:color="auto"/>
            </w:tcBorders>
            <w:shd w:val="clear" w:color="auto" w:fill="auto"/>
            <w:noWrap/>
            <w:vAlign w:val="bottom"/>
          </w:tcPr>
          <w:p w14:paraId="1817EC82" w14:textId="77777777" w:rsidR="00054C93" w:rsidRPr="008A0800" w:rsidRDefault="00054C93" w:rsidP="0020713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Ex-post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Pr>
                <w:rFonts w:ascii="TH Sarabun New" w:eastAsia="Times New Roman" w:hAnsi="TH Sarabun New" w:cs="TH Sarabun New"/>
                <w:b/>
                <w:bCs/>
                <w:sz w:val="28"/>
                <w:szCs w:val="28"/>
              </w:rPr>
              <w:t xml:space="preserve">2560 </w:t>
            </w:r>
            <w:r w:rsidRPr="008A0800">
              <w:rPr>
                <w:rFonts w:ascii="TH Sarabun New" w:eastAsia="Times New Roman" w:hAnsi="TH Sarabun New" w:cs="TH Sarabun New"/>
                <w:b/>
                <w:bCs/>
                <w:sz w:val="28"/>
                <w:szCs w:val="28"/>
              </w:rPr>
              <w:t>-</w:t>
            </w:r>
            <w:r>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054C93" w:rsidRPr="008A0800" w14:paraId="60834D27" w14:textId="77777777" w:rsidTr="0020713E">
        <w:trPr>
          <w:trHeight w:val="290"/>
        </w:trPr>
        <w:tc>
          <w:tcPr>
            <w:tcW w:w="1600" w:type="pct"/>
            <w:vMerge/>
            <w:tcBorders>
              <w:bottom w:val="single" w:sz="4" w:space="0" w:color="auto"/>
            </w:tcBorders>
            <w:shd w:val="clear" w:color="auto" w:fill="auto"/>
            <w:noWrap/>
            <w:vAlign w:val="bottom"/>
            <w:hideMark/>
          </w:tcPr>
          <w:p w14:paraId="668837DA" w14:textId="77777777" w:rsidR="00054C93" w:rsidRPr="008A0800" w:rsidRDefault="00054C93" w:rsidP="0020713E">
            <w:pPr>
              <w:spacing w:after="0" w:line="240" w:lineRule="auto"/>
              <w:jc w:val="left"/>
              <w:rPr>
                <w:rFonts w:ascii="TH Sarabun New" w:eastAsia="Times New Roman" w:hAnsi="TH Sarabun New" w:cs="TH Sarabun New"/>
                <w:b/>
                <w:bCs/>
                <w:sz w:val="28"/>
                <w:szCs w:val="28"/>
              </w:rPr>
            </w:pPr>
          </w:p>
        </w:tc>
        <w:tc>
          <w:tcPr>
            <w:tcW w:w="803" w:type="pct"/>
            <w:tcBorders>
              <w:bottom w:val="single" w:sz="4" w:space="0" w:color="auto"/>
            </w:tcBorders>
            <w:vAlign w:val="bottom"/>
          </w:tcPr>
          <w:p w14:paraId="12D38E46" w14:textId="77777777" w:rsidR="00054C93" w:rsidRPr="008A0800" w:rsidRDefault="00054C93" w:rsidP="0020713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822" w:type="pct"/>
            <w:tcBorders>
              <w:bottom w:val="single" w:sz="4" w:space="0" w:color="auto"/>
            </w:tcBorders>
            <w:shd w:val="clear" w:color="auto" w:fill="auto"/>
            <w:noWrap/>
          </w:tcPr>
          <w:p w14:paraId="5905D25E" w14:textId="77777777" w:rsidR="00054C93" w:rsidRPr="008A0800" w:rsidRDefault="00054C93" w:rsidP="0020713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938" w:type="pct"/>
            <w:tcBorders>
              <w:bottom w:val="single" w:sz="4" w:space="0" w:color="auto"/>
            </w:tcBorders>
            <w:shd w:val="clear" w:color="auto" w:fill="auto"/>
            <w:noWrap/>
            <w:vAlign w:val="bottom"/>
          </w:tcPr>
          <w:p w14:paraId="4F64502A" w14:textId="77777777" w:rsidR="00054C93" w:rsidRPr="008A0800" w:rsidRDefault="00054C93" w:rsidP="0020713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837" w:type="pct"/>
            <w:tcBorders>
              <w:bottom w:val="single" w:sz="4" w:space="0" w:color="auto"/>
            </w:tcBorders>
            <w:shd w:val="clear" w:color="auto" w:fill="auto"/>
            <w:noWrap/>
          </w:tcPr>
          <w:p w14:paraId="56644A4D" w14:textId="77777777" w:rsidR="00054C93" w:rsidRPr="008A0800" w:rsidRDefault="00054C93" w:rsidP="0020713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054C93" w:rsidRPr="008A0800" w14:paraId="64957678" w14:textId="77777777" w:rsidTr="0020713E">
        <w:trPr>
          <w:trHeight w:val="290"/>
        </w:trPr>
        <w:tc>
          <w:tcPr>
            <w:tcW w:w="5000" w:type="pct"/>
            <w:gridSpan w:val="5"/>
            <w:tcBorders>
              <w:top w:val="single" w:sz="4" w:space="0" w:color="auto"/>
              <w:bottom w:val="nil"/>
            </w:tcBorders>
            <w:shd w:val="clear" w:color="auto" w:fill="auto"/>
            <w:noWrap/>
          </w:tcPr>
          <w:p w14:paraId="2833C190" w14:textId="77777777" w:rsidR="00054C93" w:rsidRPr="00C63AC8" w:rsidRDefault="00054C93" w:rsidP="0020713E">
            <w:pPr>
              <w:spacing w:after="0" w:line="240" w:lineRule="auto"/>
              <w:rPr>
                <w:rFonts w:ascii="TH Sarabun New" w:hAnsi="TH Sarabun New" w:cs="TH Sarabun New"/>
                <w:b/>
                <w:bCs/>
                <w:sz w:val="28"/>
                <w:szCs w:val="28"/>
              </w:rPr>
            </w:pPr>
            <w:r w:rsidRPr="00C63AC8">
              <w:rPr>
                <w:rFonts w:ascii="TH Sarabun New" w:eastAsia="Times New Roman" w:hAnsi="TH Sarabun New" w:cs="TH Sarabun New" w:hint="cs"/>
                <w:b/>
                <w:bCs/>
                <w:sz w:val="28"/>
                <w:szCs w:val="28"/>
                <w:cs/>
              </w:rPr>
              <w:t>ปริมาณ</w:t>
            </w:r>
            <w:r>
              <w:rPr>
                <w:rFonts w:ascii="TH Sarabun New" w:eastAsia="Times New Roman" w:hAnsi="TH Sarabun New" w:cs="TH Sarabun New" w:hint="cs"/>
                <w:b/>
                <w:bCs/>
                <w:sz w:val="28"/>
                <w:szCs w:val="28"/>
                <w:cs/>
              </w:rPr>
              <w:t>ส่งออกข้าว</w:t>
            </w:r>
            <w:r w:rsidRPr="00C63AC8">
              <w:rPr>
                <w:rFonts w:ascii="TH Sarabun New" w:eastAsia="Times New Roman" w:hAnsi="TH Sarabun New" w:cs="TH Sarabun New" w:hint="cs"/>
                <w:b/>
                <w:bCs/>
                <w:sz w:val="28"/>
                <w:szCs w:val="28"/>
                <w:cs/>
              </w:rPr>
              <w:t>หอมมะลิ</w:t>
            </w:r>
          </w:p>
        </w:tc>
      </w:tr>
      <w:tr w:rsidR="00054C93" w:rsidRPr="008A0800" w14:paraId="2C61246D" w14:textId="77777777" w:rsidTr="0020713E">
        <w:trPr>
          <w:trHeight w:val="290"/>
        </w:trPr>
        <w:tc>
          <w:tcPr>
            <w:tcW w:w="1600" w:type="pct"/>
            <w:tcBorders>
              <w:top w:val="nil"/>
              <w:bottom w:val="nil"/>
            </w:tcBorders>
            <w:shd w:val="clear" w:color="auto" w:fill="auto"/>
            <w:noWrap/>
          </w:tcPr>
          <w:p w14:paraId="54EECC88" w14:textId="561806E8" w:rsidR="00054C93" w:rsidRPr="008A0800" w:rsidRDefault="00054C93" w:rsidP="00054C93">
            <w:pPr>
              <w:spacing w:after="0" w:line="240" w:lineRule="auto"/>
              <w:jc w:val="left"/>
              <w:rPr>
                <w:rFonts w:ascii="TH Sarabun New" w:hAnsi="TH Sarabun New" w:cs="TH Sarabun New"/>
                <w:sz w:val="28"/>
                <w:szCs w:val="28"/>
              </w:rPr>
            </w:pPr>
            <w:r>
              <w:rPr>
                <w:rFonts w:ascii="TH Sarabun New" w:hAnsi="TH Sarabun New" w:cs="TH Sarabun New"/>
                <w:sz w:val="28"/>
                <w:szCs w:val="28"/>
              </w:rPr>
              <w:t>VECM (r = 1, lag = 2, constant)</w:t>
            </w:r>
          </w:p>
        </w:tc>
        <w:tc>
          <w:tcPr>
            <w:tcW w:w="803" w:type="pct"/>
            <w:tcBorders>
              <w:top w:val="nil"/>
              <w:bottom w:val="nil"/>
            </w:tcBorders>
          </w:tcPr>
          <w:p w14:paraId="68296FAB" w14:textId="5ADD8FAC" w:rsidR="00054C93" w:rsidRPr="004C2957" w:rsidRDefault="00054C93" w:rsidP="00054C93">
            <w:pPr>
              <w:spacing w:after="0" w:line="240" w:lineRule="auto"/>
              <w:jc w:val="right"/>
              <w:rPr>
                <w:rFonts w:ascii="TH Sarabun New" w:hAnsi="TH Sarabun New" w:cs="TH Sarabun New"/>
                <w:sz w:val="28"/>
                <w:szCs w:val="28"/>
              </w:rPr>
            </w:pPr>
            <w:r w:rsidRPr="00833259">
              <w:rPr>
                <w:rFonts w:ascii="TH Sarabun New" w:hAnsi="TH Sarabun New" w:cs="TH Sarabun New"/>
                <w:sz w:val="28"/>
                <w:szCs w:val="28"/>
              </w:rPr>
              <w:t>41</w:t>
            </w:r>
            <w:r>
              <w:rPr>
                <w:rFonts w:ascii="TH Sarabun New" w:hAnsi="TH Sarabun New" w:cs="TH Sarabun New"/>
                <w:sz w:val="28"/>
                <w:szCs w:val="28"/>
              </w:rPr>
              <w:t>,</w:t>
            </w:r>
            <w:r w:rsidRPr="00833259">
              <w:rPr>
                <w:rFonts w:ascii="TH Sarabun New" w:hAnsi="TH Sarabun New" w:cs="TH Sarabun New"/>
                <w:sz w:val="28"/>
                <w:szCs w:val="28"/>
              </w:rPr>
              <w:t>421</w:t>
            </w:r>
          </w:p>
        </w:tc>
        <w:tc>
          <w:tcPr>
            <w:tcW w:w="822" w:type="pct"/>
            <w:tcBorders>
              <w:top w:val="nil"/>
              <w:bottom w:val="nil"/>
            </w:tcBorders>
            <w:shd w:val="clear" w:color="auto" w:fill="auto"/>
            <w:noWrap/>
          </w:tcPr>
          <w:p w14:paraId="18ADF367" w14:textId="53F2F493" w:rsidR="00054C93" w:rsidRPr="004C2957" w:rsidRDefault="00054C93" w:rsidP="00054C93">
            <w:pPr>
              <w:spacing w:after="0" w:line="240" w:lineRule="auto"/>
              <w:jc w:val="right"/>
              <w:rPr>
                <w:rFonts w:ascii="TH Sarabun New" w:hAnsi="TH Sarabun New" w:cs="TH Sarabun New"/>
                <w:sz w:val="28"/>
                <w:szCs w:val="28"/>
              </w:rPr>
            </w:pPr>
            <w:r>
              <w:rPr>
                <w:rFonts w:ascii="TH Sarabun New" w:hAnsi="TH Sarabun New" w:cs="TH Sarabun New"/>
                <w:sz w:val="28"/>
                <w:szCs w:val="28"/>
              </w:rPr>
              <w:t>17.17</w:t>
            </w:r>
          </w:p>
        </w:tc>
        <w:tc>
          <w:tcPr>
            <w:tcW w:w="938" w:type="pct"/>
            <w:tcBorders>
              <w:top w:val="nil"/>
              <w:bottom w:val="nil"/>
            </w:tcBorders>
            <w:shd w:val="clear" w:color="auto" w:fill="auto"/>
            <w:noWrap/>
          </w:tcPr>
          <w:p w14:paraId="645F68B1" w14:textId="7B719199" w:rsidR="00054C93" w:rsidRPr="008A0800" w:rsidRDefault="00054C93" w:rsidP="00054C93">
            <w:pPr>
              <w:spacing w:after="0" w:line="240" w:lineRule="auto"/>
              <w:jc w:val="right"/>
              <w:rPr>
                <w:rFonts w:ascii="TH Sarabun New" w:hAnsi="TH Sarabun New" w:cs="TH Sarabun New"/>
                <w:sz w:val="28"/>
                <w:szCs w:val="28"/>
              </w:rPr>
            </w:pPr>
            <w:r w:rsidRPr="00836089">
              <w:rPr>
                <w:rFonts w:ascii="TH Sarabun New" w:hAnsi="TH Sarabun New" w:cs="TH Sarabun New"/>
                <w:sz w:val="28"/>
                <w:szCs w:val="28"/>
              </w:rPr>
              <w:t>35</w:t>
            </w:r>
            <w:r>
              <w:rPr>
                <w:rFonts w:ascii="TH Sarabun New" w:hAnsi="TH Sarabun New" w:cs="TH Sarabun New"/>
                <w:sz w:val="28"/>
                <w:szCs w:val="28"/>
              </w:rPr>
              <w:t>,</w:t>
            </w:r>
            <w:r w:rsidRPr="00836089">
              <w:rPr>
                <w:rFonts w:ascii="TH Sarabun New" w:hAnsi="TH Sarabun New" w:cs="TH Sarabun New"/>
                <w:sz w:val="28"/>
                <w:szCs w:val="28"/>
              </w:rPr>
              <w:t>139</w:t>
            </w:r>
          </w:p>
        </w:tc>
        <w:tc>
          <w:tcPr>
            <w:tcW w:w="837" w:type="pct"/>
            <w:tcBorders>
              <w:top w:val="nil"/>
              <w:bottom w:val="nil"/>
            </w:tcBorders>
            <w:shd w:val="clear" w:color="auto" w:fill="auto"/>
            <w:noWrap/>
          </w:tcPr>
          <w:p w14:paraId="3B4049EF" w14:textId="418F2C51" w:rsidR="00054C93" w:rsidRPr="008A0800" w:rsidRDefault="00054C93" w:rsidP="00054C93">
            <w:pPr>
              <w:spacing w:after="0" w:line="240" w:lineRule="auto"/>
              <w:jc w:val="right"/>
              <w:rPr>
                <w:rFonts w:ascii="TH Sarabun New" w:hAnsi="TH Sarabun New" w:cs="TH Sarabun New"/>
                <w:sz w:val="28"/>
                <w:szCs w:val="28"/>
              </w:rPr>
            </w:pPr>
            <w:r>
              <w:rPr>
                <w:rFonts w:ascii="TH Sarabun New" w:hAnsi="TH Sarabun New" w:cs="TH Sarabun New"/>
                <w:sz w:val="28"/>
                <w:szCs w:val="28"/>
              </w:rPr>
              <w:t>17.47</w:t>
            </w:r>
          </w:p>
        </w:tc>
      </w:tr>
      <w:tr w:rsidR="00054C93" w:rsidRPr="008A0800" w14:paraId="3C58D8DE" w14:textId="77777777" w:rsidTr="0020713E">
        <w:trPr>
          <w:trHeight w:val="290"/>
        </w:trPr>
        <w:tc>
          <w:tcPr>
            <w:tcW w:w="5000" w:type="pct"/>
            <w:gridSpan w:val="5"/>
            <w:tcBorders>
              <w:top w:val="single" w:sz="4" w:space="0" w:color="auto"/>
              <w:bottom w:val="nil"/>
            </w:tcBorders>
            <w:shd w:val="clear" w:color="auto" w:fill="auto"/>
            <w:noWrap/>
          </w:tcPr>
          <w:p w14:paraId="7DB5A3C6" w14:textId="77777777" w:rsidR="00054C93" w:rsidRPr="00C63AC8" w:rsidRDefault="00054C93" w:rsidP="0020713E">
            <w:pPr>
              <w:spacing w:after="0" w:line="240" w:lineRule="auto"/>
              <w:rPr>
                <w:rFonts w:ascii="TH Sarabun New" w:hAnsi="TH Sarabun New" w:cs="TH Sarabun New"/>
                <w:b/>
                <w:bCs/>
                <w:sz w:val="28"/>
                <w:szCs w:val="28"/>
              </w:rPr>
            </w:pPr>
            <w:r w:rsidRPr="00C63AC8">
              <w:rPr>
                <w:rFonts w:ascii="TH Sarabun New" w:eastAsia="Times New Roman" w:hAnsi="TH Sarabun New" w:cs="TH Sarabun New" w:hint="cs"/>
                <w:b/>
                <w:bCs/>
                <w:sz w:val="28"/>
                <w:szCs w:val="28"/>
                <w:cs/>
              </w:rPr>
              <w:t>ปริมาณส่งออกข้าวเจ้าขาว</w:t>
            </w:r>
          </w:p>
        </w:tc>
      </w:tr>
      <w:tr w:rsidR="00054C93" w:rsidRPr="008A0800" w14:paraId="02AEF11D" w14:textId="77777777" w:rsidTr="0020713E">
        <w:trPr>
          <w:trHeight w:val="290"/>
        </w:trPr>
        <w:tc>
          <w:tcPr>
            <w:tcW w:w="1600" w:type="pct"/>
            <w:tcBorders>
              <w:top w:val="nil"/>
              <w:bottom w:val="nil"/>
            </w:tcBorders>
            <w:shd w:val="clear" w:color="auto" w:fill="auto"/>
            <w:noWrap/>
          </w:tcPr>
          <w:p w14:paraId="378492E4" w14:textId="352F0FCB" w:rsidR="00054C93" w:rsidRPr="008A0800" w:rsidRDefault="00054C93" w:rsidP="00054C93">
            <w:pPr>
              <w:spacing w:after="0" w:line="240" w:lineRule="auto"/>
              <w:jc w:val="left"/>
              <w:rPr>
                <w:rFonts w:ascii="TH Sarabun New" w:hAnsi="TH Sarabun New" w:cs="TH Sarabun New"/>
                <w:sz w:val="28"/>
                <w:szCs w:val="28"/>
              </w:rPr>
            </w:pPr>
            <w:r>
              <w:rPr>
                <w:rFonts w:ascii="TH Sarabun New" w:hAnsi="TH Sarabun New" w:cs="TH Sarabun New"/>
                <w:sz w:val="28"/>
                <w:szCs w:val="28"/>
              </w:rPr>
              <w:t>VAR (lag =7, constant)</w:t>
            </w:r>
          </w:p>
        </w:tc>
        <w:tc>
          <w:tcPr>
            <w:tcW w:w="803" w:type="pct"/>
            <w:tcBorders>
              <w:top w:val="nil"/>
              <w:bottom w:val="nil"/>
            </w:tcBorders>
          </w:tcPr>
          <w:p w14:paraId="74041149" w14:textId="16DD0724" w:rsidR="00054C93" w:rsidRPr="004C2957" w:rsidRDefault="00054C93" w:rsidP="00054C93">
            <w:pPr>
              <w:spacing w:after="0" w:line="240" w:lineRule="auto"/>
              <w:jc w:val="right"/>
              <w:rPr>
                <w:rFonts w:ascii="TH Sarabun New" w:hAnsi="TH Sarabun New" w:cs="TH Sarabun New"/>
                <w:sz w:val="28"/>
                <w:szCs w:val="28"/>
              </w:rPr>
            </w:pPr>
            <w:r w:rsidRPr="004A64F2">
              <w:rPr>
                <w:rFonts w:ascii="TH Sarabun New" w:hAnsi="TH Sarabun New" w:cs="TH Sarabun New"/>
                <w:sz w:val="28"/>
                <w:szCs w:val="28"/>
              </w:rPr>
              <w:t>127</w:t>
            </w:r>
            <w:r>
              <w:rPr>
                <w:rFonts w:ascii="TH Sarabun New" w:hAnsi="TH Sarabun New" w:cs="TH Sarabun New"/>
                <w:sz w:val="28"/>
                <w:szCs w:val="28"/>
              </w:rPr>
              <w:t>,</w:t>
            </w:r>
            <w:r w:rsidRPr="004A64F2">
              <w:rPr>
                <w:rFonts w:ascii="TH Sarabun New" w:hAnsi="TH Sarabun New" w:cs="TH Sarabun New"/>
                <w:sz w:val="28"/>
                <w:szCs w:val="28"/>
              </w:rPr>
              <w:t>962</w:t>
            </w:r>
          </w:p>
        </w:tc>
        <w:tc>
          <w:tcPr>
            <w:tcW w:w="822" w:type="pct"/>
            <w:tcBorders>
              <w:top w:val="nil"/>
              <w:bottom w:val="nil"/>
            </w:tcBorders>
            <w:shd w:val="clear" w:color="auto" w:fill="auto"/>
            <w:noWrap/>
          </w:tcPr>
          <w:p w14:paraId="5B182344" w14:textId="7D9DD1DD" w:rsidR="00054C93" w:rsidRPr="004C2957" w:rsidRDefault="00054C93" w:rsidP="00054C93">
            <w:pPr>
              <w:spacing w:after="0" w:line="240" w:lineRule="auto"/>
              <w:jc w:val="right"/>
              <w:rPr>
                <w:rFonts w:ascii="TH Sarabun New" w:hAnsi="TH Sarabun New" w:cs="TH Sarabun New"/>
                <w:sz w:val="28"/>
                <w:szCs w:val="28"/>
              </w:rPr>
            </w:pPr>
            <w:r>
              <w:rPr>
                <w:rFonts w:ascii="TH Sarabun New" w:hAnsi="TH Sarabun New" w:cs="TH Sarabun New"/>
                <w:sz w:val="28"/>
                <w:szCs w:val="28"/>
              </w:rPr>
              <w:t>19.46</w:t>
            </w:r>
          </w:p>
        </w:tc>
        <w:tc>
          <w:tcPr>
            <w:tcW w:w="938" w:type="pct"/>
            <w:tcBorders>
              <w:top w:val="nil"/>
              <w:bottom w:val="nil"/>
            </w:tcBorders>
            <w:shd w:val="clear" w:color="auto" w:fill="auto"/>
            <w:noWrap/>
          </w:tcPr>
          <w:p w14:paraId="480DCA62" w14:textId="6511FD06" w:rsidR="00054C93" w:rsidRPr="008A0800" w:rsidRDefault="00054C93" w:rsidP="00054C93">
            <w:pPr>
              <w:spacing w:after="0" w:line="240" w:lineRule="auto"/>
              <w:jc w:val="right"/>
              <w:rPr>
                <w:rFonts w:ascii="TH Sarabun New" w:hAnsi="TH Sarabun New" w:cs="TH Sarabun New"/>
                <w:sz w:val="28"/>
                <w:szCs w:val="28"/>
              </w:rPr>
            </w:pPr>
            <w:r>
              <w:rPr>
                <w:rFonts w:ascii="TH Sarabun New" w:hAnsi="TH Sarabun New" w:cs="TH Sarabun New"/>
                <w:sz w:val="28"/>
                <w:szCs w:val="28"/>
              </w:rPr>
              <w:t>136,246</w:t>
            </w:r>
          </w:p>
        </w:tc>
        <w:tc>
          <w:tcPr>
            <w:tcW w:w="837" w:type="pct"/>
            <w:tcBorders>
              <w:top w:val="nil"/>
              <w:bottom w:val="nil"/>
            </w:tcBorders>
            <w:shd w:val="clear" w:color="auto" w:fill="auto"/>
            <w:noWrap/>
          </w:tcPr>
          <w:p w14:paraId="5419F3E8" w14:textId="5FCE127A" w:rsidR="00054C93" w:rsidRPr="008A0800" w:rsidRDefault="00054C93" w:rsidP="00054C93">
            <w:pPr>
              <w:spacing w:after="0" w:line="240" w:lineRule="auto"/>
              <w:jc w:val="right"/>
              <w:rPr>
                <w:rFonts w:ascii="TH Sarabun New" w:hAnsi="TH Sarabun New" w:cs="TH Sarabun New"/>
                <w:sz w:val="28"/>
                <w:szCs w:val="28"/>
              </w:rPr>
            </w:pPr>
            <w:r>
              <w:rPr>
                <w:rFonts w:ascii="TH Sarabun New" w:hAnsi="TH Sarabun New" w:cs="TH Sarabun New"/>
                <w:sz w:val="28"/>
                <w:szCs w:val="28"/>
              </w:rPr>
              <w:t>17.51</w:t>
            </w:r>
          </w:p>
        </w:tc>
      </w:tr>
    </w:tbl>
    <w:p w14:paraId="1B20963F" w14:textId="77777777" w:rsidR="00054C93" w:rsidRPr="008A0800" w:rsidRDefault="00054C93" w:rsidP="00054C93">
      <w:pPr>
        <w:pBdr>
          <w:top w:val="single" w:sz="4" w:space="1" w:color="auto"/>
        </w:pBd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7FA7C57B" w14:textId="77777777" w:rsidR="00054C93" w:rsidRDefault="00054C93" w:rsidP="00277D69">
      <w:pPr>
        <w:tabs>
          <w:tab w:val="left" w:pos="993"/>
        </w:tabs>
        <w:spacing w:after="0"/>
        <w:jc w:val="both"/>
        <w:rPr>
          <w:rFonts w:ascii="TH Sarabun New" w:hAnsi="TH Sarabun New" w:cs="TH Sarabun New"/>
          <w:sz w:val="32"/>
        </w:rPr>
      </w:pPr>
    </w:p>
    <w:p w14:paraId="667ACB20" w14:textId="77777777" w:rsidR="005F49C9" w:rsidRDefault="005F49C9" w:rsidP="00277D69">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2.4) </w:t>
      </w:r>
      <w:r w:rsidRPr="008A0800">
        <w:rPr>
          <w:rFonts w:ascii="TH Sarabun New" w:hAnsi="TH Sarabun New" w:cs="TH Sarabun New"/>
          <w:sz w:val="32"/>
          <w:cs/>
        </w:rPr>
        <w:t>การเปรียบเทียบความแม่นยำ</w:t>
      </w:r>
    </w:p>
    <w:p w14:paraId="7E6A2FF4" w14:textId="59704E3E" w:rsidR="00A4703F" w:rsidRDefault="00FC01F3" w:rsidP="00BF5F5A">
      <w:pPr>
        <w:spacing w:after="0"/>
        <w:ind w:firstLine="1418"/>
        <w:jc w:val="thaiDistribute"/>
        <w:rPr>
          <w:rFonts w:ascii="TH Sarabun New" w:hAnsi="TH Sarabun New" w:cs="TH Sarabun New"/>
          <w:sz w:val="32"/>
        </w:rPr>
      </w:pPr>
      <w:r w:rsidRPr="00BF5F5A">
        <w:rPr>
          <w:rFonts w:ascii="TH Sarabun New" w:hAnsi="TH Sarabun New" w:cs="TH Sarabun New"/>
          <w:spacing w:val="-4"/>
          <w:sz w:val="32"/>
          <w:cs/>
        </w:rPr>
        <w:t>แบบจำลองที่มีความแม่นยำที่สุดในการพยากรณ์ปริมาณ</w:t>
      </w:r>
      <w:r w:rsidR="00BF5F5A" w:rsidRPr="00BF5F5A">
        <w:rPr>
          <w:rFonts w:ascii="TH Sarabun New" w:hAnsi="TH Sarabun New" w:cs="TH Sarabun New" w:hint="cs"/>
          <w:spacing w:val="-4"/>
          <w:sz w:val="32"/>
          <w:cs/>
        </w:rPr>
        <w:t xml:space="preserve">ส่งออกข้าวหอมมะลิ คือ แบบจำลอง </w:t>
      </w:r>
      <w:r w:rsidR="00BF5F5A" w:rsidRPr="00BF5F5A">
        <w:rPr>
          <w:rFonts w:ascii="TH Sarabun New" w:hAnsi="TH Sarabun New" w:cs="TH Sarabun New"/>
          <w:spacing w:val="-4"/>
          <w:sz w:val="32"/>
        </w:rPr>
        <w:t>Exponential Smoothing</w:t>
      </w:r>
      <w:r w:rsidR="00BF5F5A" w:rsidRPr="00BF5F5A">
        <w:rPr>
          <w:rFonts w:ascii="TH Sarabun New" w:hAnsi="TH Sarabun New" w:cs="TH Sarabun New" w:hint="cs"/>
          <w:spacing w:val="-4"/>
          <w:sz w:val="32"/>
          <w:cs/>
        </w:rPr>
        <w:t xml:space="preserve"> รูปแบบ </w:t>
      </w:r>
      <w:r w:rsidR="00BF5F5A" w:rsidRPr="00BF5F5A">
        <w:rPr>
          <w:rFonts w:ascii="TH Sarabun New" w:hAnsi="TH Sarabun New" w:cs="TH Sarabun New"/>
          <w:spacing w:val="-4"/>
          <w:sz w:val="32"/>
        </w:rPr>
        <w:t xml:space="preserve">A-Ad-A </w:t>
      </w:r>
      <w:r w:rsidR="00BF5F5A" w:rsidRPr="00BF5F5A">
        <w:rPr>
          <w:rFonts w:ascii="TH Sarabun New" w:hAnsi="TH Sarabun New" w:cs="TH Sarabun New" w:hint="cs"/>
          <w:spacing w:val="-4"/>
          <w:sz w:val="32"/>
          <w:cs/>
        </w:rPr>
        <w:t xml:space="preserve">มีค่าความคลาดเคลื่อนในช่วง </w:t>
      </w:r>
      <w:r w:rsidR="00BF5F5A" w:rsidRPr="00BF5F5A">
        <w:rPr>
          <w:rFonts w:ascii="TH Sarabun New" w:hAnsi="TH Sarabun New" w:cs="TH Sarabun New"/>
          <w:spacing w:val="-4"/>
          <w:sz w:val="32"/>
        </w:rPr>
        <w:t xml:space="preserve">Ex-post </w:t>
      </w:r>
      <w:r w:rsidR="00BF5F5A" w:rsidRPr="00BF5F5A">
        <w:rPr>
          <w:rFonts w:ascii="TH Sarabun New" w:hAnsi="TH Sarabun New" w:cs="TH Sarabun New" w:hint="cs"/>
          <w:spacing w:val="-4"/>
          <w:sz w:val="32"/>
          <w:cs/>
        </w:rPr>
        <w:t>น้อยกว่าแบบจำลองอื่น ทั้ง</w:t>
      </w:r>
      <w:r w:rsidR="00BF5F5A">
        <w:rPr>
          <w:rFonts w:ascii="TH Sarabun New" w:hAnsi="TH Sarabun New" w:cs="TH Sarabun New" w:hint="cs"/>
          <w:spacing w:val="-4"/>
          <w:sz w:val="32"/>
          <w:cs/>
        </w:rPr>
        <w:t>ค่า</w:t>
      </w:r>
      <w:r w:rsidR="00BF5F5A" w:rsidRPr="00BF5F5A">
        <w:rPr>
          <w:rFonts w:ascii="TH Sarabun New" w:hAnsi="TH Sarabun New" w:cs="TH Sarabun New" w:hint="cs"/>
          <w:spacing w:val="-4"/>
          <w:sz w:val="32"/>
          <w:cs/>
        </w:rPr>
        <w:t xml:space="preserve"> </w:t>
      </w:r>
      <w:r w:rsidR="00BF5F5A" w:rsidRPr="00BF5F5A">
        <w:rPr>
          <w:rFonts w:ascii="TH Sarabun New" w:hAnsi="TH Sarabun New" w:cs="TH Sarabun New"/>
          <w:spacing w:val="-4"/>
          <w:sz w:val="32"/>
        </w:rPr>
        <w:t xml:space="preserve">RMSE </w:t>
      </w:r>
      <w:r w:rsidR="00BF5F5A" w:rsidRPr="00BF5F5A">
        <w:rPr>
          <w:rFonts w:ascii="TH Sarabun New" w:hAnsi="TH Sarabun New" w:cs="TH Sarabun New" w:hint="cs"/>
          <w:spacing w:val="-4"/>
          <w:sz w:val="32"/>
          <w:cs/>
        </w:rPr>
        <w:t xml:space="preserve">และ </w:t>
      </w:r>
      <w:r w:rsidR="00BF5F5A" w:rsidRPr="00BF5F5A">
        <w:rPr>
          <w:rFonts w:ascii="TH Sarabun New" w:hAnsi="TH Sarabun New" w:cs="TH Sarabun New"/>
          <w:spacing w:val="-4"/>
          <w:sz w:val="32"/>
        </w:rPr>
        <w:t xml:space="preserve">MAPE </w:t>
      </w:r>
      <w:r w:rsidR="00BF5F5A" w:rsidRPr="00BF5F5A">
        <w:rPr>
          <w:rFonts w:ascii="TH Sarabun New" w:hAnsi="TH Sarabun New" w:cs="TH Sarabun New" w:hint="cs"/>
          <w:spacing w:val="-4"/>
          <w:sz w:val="32"/>
          <w:cs/>
        </w:rPr>
        <w:t xml:space="preserve"> ในขณะที่</w:t>
      </w:r>
      <w:r w:rsidRPr="00BF5F5A">
        <w:rPr>
          <w:rFonts w:ascii="TH Sarabun New" w:hAnsi="TH Sarabun New" w:cs="TH Sarabun New"/>
          <w:spacing w:val="-4"/>
          <w:sz w:val="32"/>
          <w:cs/>
        </w:rPr>
        <w:t>ปริมาณส่งออก</w:t>
      </w:r>
      <w:r w:rsidR="00BF5F5A" w:rsidRPr="00BF5F5A">
        <w:rPr>
          <w:rFonts w:ascii="TH Sarabun New" w:hAnsi="TH Sarabun New" w:cs="TH Sarabun New" w:hint="cs"/>
          <w:spacing w:val="-4"/>
          <w:sz w:val="32"/>
          <w:cs/>
        </w:rPr>
        <w:t>ข้าวเจ้าขาว</w:t>
      </w:r>
      <w:r w:rsidRPr="00BF5F5A">
        <w:rPr>
          <w:rFonts w:ascii="TH Sarabun New" w:hAnsi="TH Sarabun New" w:cs="TH Sarabun New"/>
          <w:sz w:val="32"/>
          <w:cs/>
        </w:rPr>
        <w:t xml:space="preserve"> พบว่า</w:t>
      </w:r>
      <w:r w:rsidR="00BF5F5A" w:rsidRPr="00BF5F5A">
        <w:rPr>
          <w:rFonts w:ascii="TH Sarabun New" w:hAnsi="TH Sarabun New" w:cs="TH Sarabun New" w:hint="cs"/>
          <w:sz w:val="32"/>
          <w:cs/>
        </w:rPr>
        <w:t>แบบจำลอง</w:t>
      </w:r>
      <w:r w:rsidRPr="00BF5F5A">
        <w:rPr>
          <w:rFonts w:ascii="TH Sarabun New" w:hAnsi="TH Sarabun New" w:cs="TH Sarabun New"/>
          <w:sz w:val="32"/>
          <w:cs/>
        </w:rPr>
        <w:t xml:space="preserve"> </w:t>
      </w:r>
      <w:r w:rsidR="00BF5F5A" w:rsidRPr="00BF5F5A">
        <w:rPr>
          <w:rFonts w:ascii="TH Sarabun New" w:hAnsi="TH Sarabun New" w:cs="TH Sarabun New"/>
          <w:sz w:val="32"/>
        </w:rPr>
        <w:t xml:space="preserve">Exponential Smoothing </w:t>
      </w:r>
      <w:r w:rsidR="00BF5F5A" w:rsidRPr="00BF5F5A">
        <w:rPr>
          <w:rFonts w:ascii="TH Sarabun New" w:hAnsi="TH Sarabun New" w:cs="TH Sarabun New" w:hint="cs"/>
          <w:sz w:val="32"/>
          <w:cs/>
        </w:rPr>
        <w:t xml:space="preserve">รูปแบบ </w:t>
      </w:r>
      <w:r w:rsidR="00BF5F5A" w:rsidRPr="00BF5F5A">
        <w:rPr>
          <w:rFonts w:ascii="TH Sarabun New" w:hAnsi="TH Sarabun New" w:cs="TH Sarabun New"/>
          <w:sz w:val="32"/>
        </w:rPr>
        <w:t>M-Ad-N</w:t>
      </w:r>
      <w:r w:rsidR="00BF5F5A" w:rsidRPr="00BF5F5A">
        <w:rPr>
          <w:rFonts w:ascii="TH Sarabun New" w:hAnsi="TH Sarabun New" w:cs="TH Sarabun New" w:hint="cs"/>
          <w:sz w:val="32"/>
          <w:cs/>
        </w:rPr>
        <w:t xml:space="preserve"> เป็นแบบจำลองที่มีค่า</w:t>
      </w:r>
      <w:r w:rsidR="00BF5F5A" w:rsidRPr="00BF5F5A">
        <w:rPr>
          <w:rFonts w:ascii="TH Sarabun New" w:hAnsi="TH Sarabun New" w:cs="TH Sarabun New"/>
          <w:sz w:val="32"/>
        </w:rPr>
        <w:t xml:space="preserve"> RMSE </w:t>
      </w:r>
      <w:r w:rsidR="00BF5F5A" w:rsidRPr="00BF5F5A">
        <w:rPr>
          <w:rFonts w:ascii="TH Sarabun New" w:hAnsi="TH Sarabun New" w:cs="TH Sarabun New" w:hint="cs"/>
          <w:sz w:val="32"/>
          <w:cs/>
        </w:rPr>
        <w:t xml:space="preserve">ในช่วง </w:t>
      </w:r>
      <w:r w:rsidR="00BF5F5A" w:rsidRPr="00BF5F5A">
        <w:rPr>
          <w:rFonts w:ascii="TH Sarabun New" w:hAnsi="TH Sarabun New" w:cs="TH Sarabun New"/>
          <w:sz w:val="32"/>
        </w:rPr>
        <w:t xml:space="preserve">Ex-post </w:t>
      </w:r>
      <w:r w:rsidR="00BF5F5A" w:rsidRPr="00BF5F5A">
        <w:rPr>
          <w:rFonts w:ascii="TH Sarabun New" w:hAnsi="TH Sarabun New" w:cs="TH Sarabun New" w:hint="cs"/>
          <w:sz w:val="32"/>
          <w:cs/>
        </w:rPr>
        <w:t>น้อยที่สุด แต่แบบจำลอง</w:t>
      </w:r>
      <w:r w:rsidR="00BF5F5A" w:rsidRPr="00BF5F5A">
        <w:rPr>
          <w:rFonts w:ascii="TH Sarabun New" w:hAnsi="TH Sarabun New" w:cs="TH Sarabun New"/>
          <w:sz w:val="32"/>
        </w:rPr>
        <w:t xml:space="preserve"> ARIMA</w:t>
      </w:r>
      <w:r w:rsidR="00BF5F5A" w:rsidRPr="00BF5F5A">
        <w:rPr>
          <w:rFonts w:ascii="TH Sarabun New" w:hAnsi="TH Sarabun New" w:cs="TH Sarabun New" w:hint="cs"/>
          <w:sz w:val="32"/>
          <w:cs/>
        </w:rPr>
        <w:t xml:space="preserve"> รูปแบบ</w:t>
      </w:r>
      <w:r w:rsidR="00BF5F5A" w:rsidRPr="00BF5F5A">
        <w:rPr>
          <w:rFonts w:ascii="TH Sarabun New" w:hAnsi="TH Sarabun New" w:cs="TH Sarabun New"/>
          <w:sz w:val="32"/>
        </w:rPr>
        <w:t xml:space="preserve"> SARIMA(</w:t>
      </w:r>
      <w:r w:rsidR="00BF5F5A" w:rsidRPr="00BF5F5A">
        <w:rPr>
          <w:rFonts w:ascii="TH Sarabun New" w:hAnsi="TH Sarabun New" w:cs="TH Sarabun New" w:hint="cs"/>
          <w:sz w:val="32"/>
          <w:cs/>
        </w:rPr>
        <w:t>1</w:t>
      </w:r>
      <w:r w:rsidR="00BF5F5A" w:rsidRPr="00BF5F5A">
        <w:rPr>
          <w:rFonts w:ascii="TH Sarabun New" w:hAnsi="TH Sarabun New" w:cs="TH Sarabun New"/>
          <w:sz w:val="32"/>
        </w:rPr>
        <w:t>,0,</w:t>
      </w:r>
      <w:r w:rsidR="00BF5F5A" w:rsidRPr="00BF5F5A">
        <w:rPr>
          <w:rFonts w:ascii="TH Sarabun New" w:hAnsi="TH Sarabun New" w:cs="TH Sarabun New" w:hint="cs"/>
          <w:sz w:val="32"/>
          <w:cs/>
        </w:rPr>
        <w:t>1</w:t>
      </w:r>
      <w:r w:rsidR="00BF5F5A" w:rsidRPr="00BF5F5A">
        <w:rPr>
          <w:rFonts w:ascii="TH Sarabun New" w:hAnsi="TH Sarabun New" w:cs="TH Sarabun New"/>
          <w:sz w:val="32"/>
        </w:rPr>
        <w:t>)(</w:t>
      </w:r>
      <w:r w:rsidR="00BF5F5A" w:rsidRPr="00BF5F5A">
        <w:rPr>
          <w:rFonts w:ascii="TH Sarabun New" w:hAnsi="TH Sarabun New" w:cs="TH Sarabun New" w:hint="cs"/>
          <w:sz w:val="32"/>
          <w:cs/>
        </w:rPr>
        <w:t>0</w:t>
      </w:r>
      <w:r w:rsidR="00BF5F5A" w:rsidRPr="00BF5F5A">
        <w:rPr>
          <w:rFonts w:ascii="TH Sarabun New" w:hAnsi="TH Sarabun New" w:cs="TH Sarabun New"/>
          <w:sz w:val="32"/>
        </w:rPr>
        <w:t>,0,</w:t>
      </w:r>
      <w:r w:rsidR="00BF5F5A" w:rsidRPr="00BF5F5A">
        <w:rPr>
          <w:rFonts w:ascii="TH Sarabun New" w:hAnsi="TH Sarabun New" w:cs="TH Sarabun New" w:hint="cs"/>
          <w:sz w:val="32"/>
          <w:cs/>
        </w:rPr>
        <w:t>1</w:t>
      </w:r>
      <w:r w:rsidR="00BF5F5A" w:rsidRPr="00BF5F5A">
        <w:rPr>
          <w:rFonts w:ascii="TH Sarabun New" w:hAnsi="TH Sarabun New" w:cs="TH Sarabun New"/>
          <w:sz w:val="32"/>
        </w:rPr>
        <w:t>)</w:t>
      </w:r>
      <w:r w:rsidR="00BF5F5A" w:rsidRPr="00BF5F5A">
        <w:rPr>
          <w:rFonts w:ascii="TH Sarabun New" w:hAnsi="TH Sarabun New" w:cs="TH Sarabun New"/>
          <w:sz w:val="28"/>
          <w:szCs w:val="28"/>
          <w:vertAlign w:val="subscript"/>
        </w:rPr>
        <w:t>12</w:t>
      </w:r>
      <w:r w:rsidR="00BF5F5A" w:rsidRPr="00BF5F5A">
        <w:rPr>
          <w:rFonts w:ascii="TH Sarabun New" w:hAnsi="TH Sarabun New" w:cs="TH Sarabun New" w:hint="cs"/>
          <w:sz w:val="32"/>
          <w:cs/>
        </w:rPr>
        <w:t xml:space="preserve"> เป็นแบบจำลองที่มีค่า </w:t>
      </w:r>
      <w:r w:rsidR="00BF5F5A" w:rsidRPr="00BF5F5A">
        <w:rPr>
          <w:rFonts w:ascii="TH Sarabun New" w:hAnsi="TH Sarabun New" w:cs="TH Sarabun New"/>
          <w:sz w:val="32"/>
        </w:rPr>
        <w:t xml:space="preserve">MAPE </w:t>
      </w:r>
      <w:r w:rsidR="00BF5F5A" w:rsidRPr="00BF5F5A">
        <w:rPr>
          <w:rFonts w:ascii="TH Sarabun New" w:hAnsi="TH Sarabun New" w:cs="TH Sarabun New" w:hint="cs"/>
          <w:sz w:val="32"/>
          <w:cs/>
        </w:rPr>
        <w:t xml:space="preserve">ในช่วง </w:t>
      </w:r>
      <w:r w:rsidR="00BF5F5A" w:rsidRPr="00BF5F5A">
        <w:rPr>
          <w:rFonts w:ascii="TH Sarabun New" w:hAnsi="TH Sarabun New" w:cs="TH Sarabun New"/>
          <w:sz w:val="32"/>
        </w:rPr>
        <w:t xml:space="preserve">Ex-post </w:t>
      </w:r>
      <w:r w:rsidR="00BF5F5A" w:rsidRPr="00BF5F5A">
        <w:rPr>
          <w:rFonts w:ascii="TH Sarabun New" w:hAnsi="TH Sarabun New" w:cs="TH Sarabun New" w:hint="cs"/>
          <w:sz w:val="32"/>
          <w:cs/>
        </w:rPr>
        <w:t>น้อยที่สุด</w:t>
      </w:r>
      <w:r w:rsidR="00BF5F5A" w:rsidRPr="00BF5F5A">
        <w:rPr>
          <w:rFonts w:ascii="TH Sarabun New" w:hAnsi="TH Sarabun New" w:cs="TH Sarabun New"/>
          <w:sz w:val="32"/>
        </w:rPr>
        <w:t xml:space="preserve"> </w:t>
      </w:r>
      <w:r w:rsidR="00633EEF">
        <w:rPr>
          <w:rFonts w:ascii="TH Sarabun New" w:hAnsi="TH Sarabun New" w:cs="TH Sarabun New" w:hint="cs"/>
          <w:sz w:val="32"/>
          <w:cs/>
        </w:rPr>
        <w:t xml:space="preserve">สำหรับการพยากรณ์ปริมาณการส่งออกข้าวเจ้าขาวผู้วิจัยเลือกแบบจำลอง </w:t>
      </w:r>
      <w:r w:rsidR="00633EEF" w:rsidRPr="00BF5F5A">
        <w:rPr>
          <w:rFonts w:ascii="TH Sarabun New" w:hAnsi="TH Sarabun New" w:cs="TH Sarabun New"/>
          <w:sz w:val="32"/>
        </w:rPr>
        <w:t>Exponential Smoothing</w:t>
      </w:r>
      <w:r w:rsidR="00633EEF">
        <w:rPr>
          <w:rFonts w:ascii="TH Sarabun New" w:hAnsi="TH Sarabun New" w:cs="TH Sarabun New" w:hint="cs"/>
          <w:sz w:val="32"/>
          <w:cs/>
        </w:rPr>
        <w:t xml:space="preserve"> ซึ่งมีค่า </w:t>
      </w:r>
      <w:r w:rsidR="00633EEF">
        <w:rPr>
          <w:rFonts w:ascii="TH Sarabun New" w:hAnsi="TH Sarabun New" w:cs="TH Sarabun New"/>
          <w:sz w:val="32"/>
        </w:rPr>
        <w:t xml:space="preserve">RMSE </w:t>
      </w:r>
      <w:r w:rsidR="00633EEF">
        <w:rPr>
          <w:rFonts w:ascii="TH Sarabun New" w:hAnsi="TH Sarabun New" w:cs="TH Sarabun New" w:hint="cs"/>
          <w:sz w:val="32"/>
          <w:cs/>
        </w:rPr>
        <w:t xml:space="preserve">ในช่วง </w:t>
      </w:r>
      <w:r w:rsidR="00633EEF">
        <w:rPr>
          <w:rFonts w:ascii="TH Sarabun New" w:hAnsi="TH Sarabun New" w:cs="TH Sarabun New"/>
          <w:sz w:val="32"/>
        </w:rPr>
        <w:t xml:space="preserve">Ex-post </w:t>
      </w:r>
      <w:r w:rsidR="00633EEF">
        <w:rPr>
          <w:rFonts w:ascii="TH Sarabun New" w:hAnsi="TH Sarabun New" w:cs="TH Sarabun New" w:hint="cs"/>
          <w:sz w:val="32"/>
          <w:cs/>
        </w:rPr>
        <w:t xml:space="preserve">น้อยที่สุด </w:t>
      </w:r>
      <w:r w:rsidRPr="00BF5F5A">
        <w:rPr>
          <w:rFonts w:ascii="TH Sarabun New" w:hAnsi="TH Sarabun New" w:cs="TH Sarabun New"/>
          <w:sz w:val="32"/>
        </w:rPr>
        <w:t>(</w:t>
      </w:r>
      <w:r w:rsidRPr="00BF5F5A">
        <w:rPr>
          <w:rFonts w:ascii="TH Sarabun New" w:hAnsi="TH Sarabun New" w:cs="TH Sarabun New"/>
          <w:sz w:val="32"/>
          <w:cs/>
        </w:rPr>
        <w:t xml:space="preserve">ตารางที่ </w:t>
      </w:r>
      <w:r w:rsidR="00BF5F5A">
        <w:rPr>
          <w:rFonts w:ascii="TH Sarabun New" w:hAnsi="TH Sarabun New" w:cs="TH Sarabun New"/>
          <w:sz w:val="32"/>
        </w:rPr>
        <w:t>4.</w:t>
      </w:r>
      <w:r w:rsidR="00BF5F5A">
        <w:rPr>
          <w:rFonts w:ascii="TH Sarabun New" w:hAnsi="TH Sarabun New" w:cs="TH Sarabun New" w:hint="cs"/>
          <w:sz w:val="32"/>
          <w:cs/>
        </w:rPr>
        <w:t>1</w:t>
      </w:r>
      <w:r w:rsidR="00BF5F5A">
        <w:rPr>
          <w:rFonts w:ascii="TH Sarabun New" w:hAnsi="TH Sarabun New" w:cs="TH Sarabun New"/>
          <w:sz w:val="32"/>
        </w:rPr>
        <w:t>.</w:t>
      </w:r>
      <w:r w:rsidR="00BF5F5A">
        <w:rPr>
          <w:rFonts w:ascii="TH Sarabun New" w:hAnsi="TH Sarabun New" w:cs="TH Sarabun New" w:hint="cs"/>
          <w:sz w:val="32"/>
          <w:cs/>
        </w:rPr>
        <w:t>5</w:t>
      </w:r>
      <w:r w:rsidRPr="00BF5F5A">
        <w:rPr>
          <w:rFonts w:ascii="TH Sarabun New" w:hAnsi="TH Sarabun New" w:cs="TH Sarabun New"/>
          <w:sz w:val="32"/>
          <w:cs/>
        </w:rPr>
        <w:t>)</w:t>
      </w:r>
    </w:p>
    <w:p w14:paraId="728A6F64" w14:textId="77777777" w:rsidR="00BB200A" w:rsidRDefault="00BB200A" w:rsidP="000677A3">
      <w:pPr>
        <w:spacing w:after="0"/>
        <w:jc w:val="both"/>
        <w:rPr>
          <w:rFonts w:ascii="TH Sarabun New" w:hAnsi="TH Sarabun New" w:cs="TH Sarabun New"/>
          <w:sz w:val="32"/>
        </w:rPr>
      </w:pPr>
    </w:p>
    <w:p w14:paraId="5907F4C6" w14:textId="77777777" w:rsidR="00633EEF" w:rsidRDefault="00633EEF" w:rsidP="000677A3">
      <w:pPr>
        <w:spacing w:after="0"/>
        <w:jc w:val="both"/>
        <w:rPr>
          <w:rFonts w:ascii="TH Sarabun New" w:hAnsi="TH Sarabun New" w:cs="TH Sarabun New"/>
          <w:sz w:val="32"/>
        </w:rPr>
      </w:pPr>
    </w:p>
    <w:p w14:paraId="214622E1" w14:textId="77777777" w:rsidR="00633EEF" w:rsidRDefault="00633EEF" w:rsidP="000677A3">
      <w:pPr>
        <w:spacing w:after="0"/>
        <w:jc w:val="both"/>
        <w:rPr>
          <w:rFonts w:ascii="TH Sarabun New" w:hAnsi="TH Sarabun New" w:cs="TH Sarabun New"/>
          <w:sz w:val="32"/>
        </w:rPr>
      </w:pPr>
    </w:p>
    <w:p w14:paraId="1AB4C824" w14:textId="77777777" w:rsidR="00633EEF" w:rsidRDefault="00633EEF" w:rsidP="000677A3">
      <w:pPr>
        <w:spacing w:after="0"/>
        <w:jc w:val="both"/>
        <w:rPr>
          <w:rFonts w:ascii="TH Sarabun New" w:hAnsi="TH Sarabun New" w:cs="TH Sarabun New"/>
          <w:sz w:val="32"/>
        </w:rPr>
      </w:pPr>
    </w:p>
    <w:p w14:paraId="246EBB9C" w14:textId="77777777" w:rsidR="00633EEF" w:rsidRDefault="00633EEF" w:rsidP="000677A3">
      <w:pPr>
        <w:spacing w:after="0"/>
        <w:jc w:val="both"/>
        <w:rPr>
          <w:rFonts w:ascii="TH Sarabun New" w:hAnsi="TH Sarabun New" w:cs="TH Sarabun New"/>
          <w:sz w:val="32"/>
        </w:rPr>
      </w:pPr>
    </w:p>
    <w:p w14:paraId="03E3861B" w14:textId="12833738" w:rsidR="000677A3" w:rsidRPr="008A0800" w:rsidRDefault="000677A3" w:rsidP="000677A3">
      <w:pPr>
        <w:pStyle w:val="Caption"/>
        <w:spacing w:after="0"/>
        <w:jc w:val="left"/>
        <w:rPr>
          <w:rFonts w:ascii="TH Sarabun New" w:hAnsi="TH Sarabun New" w:cs="TH Sarabun New"/>
          <w:b/>
          <w:bCs/>
          <w:color w:val="auto"/>
          <w:sz w:val="28"/>
          <w:szCs w:val="28"/>
        </w:rPr>
      </w:pPr>
      <w:r w:rsidRPr="008A0800">
        <w:rPr>
          <w:rFonts w:ascii="TH Sarabun New" w:hAnsi="TH Sarabun New" w:cs="TH Sarabun New"/>
          <w:b/>
          <w:bCs/>
          <w:i w:val="0"/>
          <w:iCs w:val="0"/>
          <w:color w:val="auto"/>
          <w:sz w:val="28"/>
          <w:szCs w:val="28"/>
          <w:cs/>
        </w:rPr>
        <w:lastRenderedPageBreak/>
        <w:t xml:space="preserve">ตารางที่ </w:t>
      </w:r>
      <w:r>
        <w:rPr>
          <w:rFonts w:ascii="TH Sarabun New" w:hAnsi="TH Sarabun New" w:cs="TH Sarabun New"/>
          <w:b/>
          <w:bCs/>
          <w:i w:val="0"/>
          <w:iCs w:val="0"/>
          <w:color w:val="auto"/>
          <w:sz w:val="28"/>
          <w:szCs w:val="28"/>
        </w:rPr>
        <w:t>4.1</w:t>
      </w:r>
      <w:r w:rsidRPr="008A0800">
        <w:rPr>
          <w:rFonts w:ascii="TH Sarabun New" w:hAnsi="TH Sarabun New" w:cs="TH Sarabun New"/>
          <w:b/>
          <w:bCs/>
          <w:i w:val="0"/>
          <w:iCs w:val="0"/>
          <w:color w:val="auto"/>
          <w:sz w:val="28"/>
          <w:szCs w:val="28"/>
        </w:rPr>
        <w:t>.</w:t>
      </w:r>
      <w:r w:rsidR="00BF5F5A">
        <w:rPr>
          <w:rFonts w:ascii="TH Sarabun New" w:hAnsi="TH Sarabun New" w:cs="TH Sarabun New" w:hint="cs"/>
          <w:b/>
          <w:bCs/>
          <w:i w:val="0"/>
          <w:iCs w:val="0"/>
          <w:color w:val="auto"/>
          <w:sz w:val="28"/>
          <w:szCs w:val="28"/>
          <w:cs/>
        </w:rPr>
        <w:t>5</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ความแม่นยำของแบบจำลอง </w:t>
      </w:r>
      <w:r w:rsidRPr="008A0800">
        <w:rPr>
          <w:rFonts w:ascii="TH Sarabun New" w:hAnsi="TH Sarabun New" w:cs="TH Sarabun New"/>
          <w:b/>
          <w:bCs/>
          <w:i w:val="0"/>
          <w:iCs w:val="0"/>
          <w:color w:val="auto"/>
          <w:sz w:val="28"/>
          <w:szCs w:val="28"/>
        </w:rPr>
        <w:t xml:space="preserve">Holt-Winters, ARIMA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VAR</w:t>
      </w:r>
    </w:p>
    <w:tbl>
      <w:tblPr>
        <w:tblW w:w="5000" w:type="pct"/>
        <w:tblLook w:val="04A0" w:firstRow="1" w:lastRow="0" w:firstColumn="1" w:lastColumn="0" w:noHBand="0" w:noVBand="1"/>
      </w:tblPr>
      <w:tblGrid>
        <w:gridCol w:w="4140"/>
        <w:gridCol w:w="1311"/>
        <w:gridCol w:w="1344"/>
        <w:gridCol w:w="1207"/>
        <w:gridCol w:w="1240"/>
      </w:tblGrid>
      <w:tr w:rsidR="000677A3" w:rsidRPr="008A0800" w14:paraId="1708D043" w14:textId="77777777" w:rsidTr="00833259">
        <w:trPr>
          <w:trHeight w:val="296"/>
        </w:trPr>
        <w:tc>
          <w:tcPr>
            <w:tcW w:w="2240" w:type="pct"/>
            <w:vMerge w:val="restart"/>
            <w:tcBorders>
              <w:top w:val="single" w:sz="4" w:space="0" w:color="auto"/>
              <w:left w:val="nil"/>
              <w:bottom w:val="single" w:sz="4" w:space="0" w:color="000000"/>
              <w:right w:val="nil"/>
            </w:tcBorders>
            <w:shd w:val="clear" w:color="auto" w:fill="auto"/>
            <w:noWrap/>
            <w:vAlign w:val="center"/>
            <w:hideMark/>
          </w:tcPr>
          <w:p w14:paraId="4A9C5F46" w14:textId="77777777" w:rsidR="000677A3" w:rsidRPr="008A0800" w:rsidRDefault="000677A3" w:rsidP="0083325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436" w:type="pct"/>
            <w:gridSpan w:val="2"/>
            <w:tcBorders>
              <w:top w:val="single" w:sz="4" w:space="0" w:color="auto"/>
              <w:left w:val="nil"/>
              <w:bottom w:val="nil"/>
              <w:right w:val="nil"/>
            </w:tcBorders>
            <w:shd w:val="clear" w:color="auto" w:fill="auto"/>
            <w:noWrap/>
            <w:vAlign w:val="center"/>
            <w:hideMark/>
          </w:tcPr>
          <w:p w14:paraId="6BFFD35F" w14:textId="77777777" w:rsidR="000677A3" w:rsidRPr="008A0800" w:rsidRDefault="000677A3" w:rsidP="0083325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In-sample</w:t>
            </w:r>
          </w:p>
        </w:tc>
        <w:tc>
          <w:tcPr>
            <w:tcW w:w="1324" w:type="pct"/>
            <w:gridSpan w:val="2"/>
            <w:tcBorders>
              <w:top w:val="single" w:sz="4" w:space="0" w:color="auto"/>
              <w:left w:val="nil"/>
              <w:bottom w:val="nil"/>
              <w:right w:val="nil"/>
            </w:tcBorders>
            <w:shd w:val="clear" w:color="auto" w:fill="auto"/>
            <w:noWrap/>
            <w:vAlign w:val="center"/>
            <w:hideMark/>
          </w:tcPr>
          <w:p w14:paraId="505CE6A3" w14:textId="77777777" w:rsidR="000677A3" w:rsidRPr="008A0800" w:rsidRDefault="000677A3" w:rsidP="0083325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p>
        </w:tc>
      </w:tr>
      <w:tr w:rsidR="000677A3" w:rsidRPr="008A0800" w14:paraId="4CCD0983" w14:textId="77777777" w:rsidTr="00833259">
        <w:trPr>
          <w:trHeight w:val="233"/>
        </w:trPr>
        <w:tc>
          <w:tcPr>
            <w:tcW w:w="2240" w:type="pct"/>
            <w:vMerge/>
            <w:tcBorders>
              <w:top w:val="single" w:sz="4" w:space="0" w:color="auto"/>
              <w:left w:val="nil"/>
              <w:bottom w:val="single" w:sz="4" w:space="0" w:color="000000"/>
              <w:right w:val="nil"/>
            </w:tcBorders>
            <w:vAlign w:val="center"/>
            <w:hideMark/>
          </w:tcPr>
          <w:p w14:paraId="482A5409" w14:textId="77777777" w:rsidR="000677A3" w:rsidRPr="008A0800" w:rsidRDefault="000677A3" w:rsidP="00833259">
            <w:pPr>
              <w:spacing w:after="0" w:line="240" w:lineRule="auto"/>
              <w:rPr>
                <w:rFonts w:ascii="TH Sarabun New" w:eastAsia="Times New Roman" w:hAnsi="TH Sarabun New" w:cs="TH Sarabun New"/>
                <w:b/>
                <w:bCs/>
                <w:sz w:val="28"/>
                <w:szCs w:val="28"/>
              </w:rPr>
            </w:pPr>
          </w:p>
        </w:tc>
        <w:tc>
          <w:tcPr>
            <w:tcW w:w="1436" w:type="pct"/>
            <w:gridSpan w:val="2"/>
            <w:tcBorders>
              <w:top w:val="nil"/>
              <w:left w:val="nil"/>
              <w:bottom w:val="single" w:sz="4" w:space="0" w:color="auto"/>
              <w:right w:val="nil"/>
            </w:tcBorders>
            <w:shd w:val="clear" w:color="auto" w:fill="auto"/>
            <w:noWrap/>
            <w:vAlign w:val="center"/>
            <w:hideMark/>
          </w:tcPr>
          <w:p w14:paraId="1AE6B1DE" w14:textId="77777777" w:rsidR="000677A3" w:rsidRPr="008A0800" w:rsidRDefault="000677A3" w:rsidP="0083325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2550-</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2560</w:t>
            </w:r>
          </w:p>
        </w:tc>
        <w:tc>
          <w:tcPr>
            <w:tcW w:w="1324" w:type="pct"/>
            <w:gridSpan w:val="2"/>
            <w:tcBorders>
              <w:top w:val="nil"/>
              <w:left w:val="nil"/>
              <w:bottom w:val="single" w:sz="4" w:space="0" w:color="auto"/>
              <w:right w:val="nil"/>
            </w:tcBorders>
            <w:shd w:val="clear" w:color="auto" w:fill="auto"/>
            <w:noWrap/>
            <w:vAlign w:val="center"/>
            <w:hideMark/>
          </w:tcPr>
          <w:p w14:paraId="1F4247E6" w14:textId="77777777" w:rsidR="000677A3" w:rsidRPr="008A0800" w:rsidRDefault="000677A3" w:rsidP="0083325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2561-</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0677A3" w:rsidRPr="008A0800" w14:paraId="6A450763" w14:textId="77777777" w:rsidTr="00833259">
        <w:trPr>
          <w:trHeight w:val="71"/>
        </w:trPr>
        <w:tc>
          <w:tcPr>
            <w:tcW w:w="2240" w:type="pct"/>
            <w:vMerge/>
            <w:tcBorders>
              <w:top w:val="single" w:sz="4" w:space="0" w:color="auto"/>
              <w:left w:val="nil"/>
              <w:bottom w:val="single" w:sz="4" w:space="0" w:color="000000"/>
              <w:right w:val="nil"/>
            </w:tcBorders>
            <w:vAlign w:val="center"/>
            <w:hideMark/>
          </w:tcPr>
          <w:p w14:paraId="70F2C0F3" w14:textId="77777777" w:rsidR="000677A3" w:rsidRPr="008A0800" w:rsidRDefault="000677A3" w:rsidP="00833259">
            <w:pPr>
              <w:spacing w:after="0" w:line="240" w:lineRule="auto"/>
              <w:rPr>
                <w:rFonts w:ascii="TH Sarabun New" w:eastAsia="Times New Roman" w:hAnsi="TH Sarabun New" w:cs="TH Sarabun New"/>
                <w:b/>
                <w:bCs/>
                <w:sz w:val="28"/>
                <w:szCs w:val="28"/>
              </w:rPr>
            </w:pPr>
          </w:p>
        </w:tc>
        <w:tc>
          <w:tcPr>
            <w:tcW w:w="709" w:type="pct"/>
            <w:tcBorders>
              <w:top w:val="nil"/>
              <w:left w:val="nil"/>
              <w:bottom w:val="single" w:sz="4" w:space="0" w:color="auto"/>
              <w:right w:val="nil"/>
            </w:tcBorders>
            <w:shd w:val="clear" w:color="auto" w:fill="auto"/>
            <w:noWrap/>
            <w:vAlign w:val="center"/>
            <w:hideMark/>
          </w:tcPr>
          <w:p w14:paraId="2BE12CBB" w14:textId="77777777" w:rsidR="000677A3" w:rsidRPr="008A0800" w:rsidRDefault="000677A3" w:rsidP="0083325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27" w:type="pct"/>
            <w:tcBorders>
              <w:top w:val="nil"/>
              <w:left w:val="nil"/>
              <w:bottom w:val="single" w:sz="4" w:space="0" w:color="auto"/>
              <w:right w:val="nil"/>
            </w:tcBorders>
            <w:shd w:val="clear" w:color="auto" w:fill="auto"/>
            <w:noWrap/>
            <w:vAlign w:val="center"/>
            <w:hideMark/>
          </w:tcPr>
          <w:p w14:paraId="787DBE8C" w14:textId="77777777" w:rsidR="000677A3" w:rsidRPr="008A0800" w:rsidRDefault="000677A3" w:rsidP="0083325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653" w:type="pct"/>
            <w:tcBorders>
              <w:top w:val="nil"/>
              <w:left w:val="nil"/>
              <w:bottom w:val="single" w:sz="4" w:space="0" w:color="auto"/>
              <w:right w:val="nil"/>
            </w:tcBorders>
            <w:shd w:val="clear" w:color="auto" w:fill="auto"/>
            <w:noWrap/>
            <w:vAlign w:val="center"/>
            <w:hideMark/>
          </w:tcPr>
          <w:p w14:paraId="0B03FF0B" w14:textId="77777777" w:rsidR="000677A3" w:rsidRPr="008A0800" w:rsidRDefault="000677A3" w:rsidP="0083325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671" w:type="pct"/>
            <w:tcBorders>
              <w:top w:val="nil"/>
              <w:left w:val="nil"/>
              <w:bottom w:val="single" w:sz="4" w:space="0" w:color="auto"/>
              <w:right w:val="nil"/>
            </w:tcBorders>
            <w:shd w:val="clear" w:color="auto" w:fill="auto"/>
            <w:noWrap/>
            <w:vAlign w:val="center"/>
            <w:hideMark/>
          </w:tcPr>
          <w:p w14:paraId="335BF7FA" w14:textId="77777777" w:rsidR="000677A3" w:rsidRPr="008A0800" w:rsidRDefault="000677A3" w:rsidP="00833259">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0677A3" w:rsidRPr="008A0800" w14:paraId="320FE5CC" w14:textId="77777777" w:rsidTr="00833259">
        <w:trPr>
          <w:trHeight w:val="89"/>
        </w:trPr>
        <w:tc>
          <w:tcPr>
            <w:tcW w:w="5000" w:type="pct"/>
            <w:gridSpan w:val="5"/>
            <w:tcBorders>
              <w:top w:val="nil"/>
              <w:left w:val="nil"/>
              <w:bottom w:val="nil"/>
              <w:right w:val="nil"/>
            </w:tcBorders>
            <w:shd w:val="clear" w:color="auto" w:fill="auto"/>
            <w:noWrap/>
            <w:vAlign w:val="center"/>
            <w:hideMark/>
          </w:tcPr>
          <w:p w14:paraId="75394B6F" w14:textId="0B3615C0" w:rsidR="000677A3" w:rsidRPr="00C76C1D" w:rsidRDefault="000677A3" w:rsidP="00BB200A">
            <w:pPr>
              <w:spacing w:after="0" w:line="240" w:lineRule="auto"/>
              <w:rPr>
                <w:rFonts w:ascii="TH Sarabun New" w:eastAsia="Times New Roman" w:hAnsi="TH Sarabun New" w:cs="TH Sarabun New"/>
                <w:b/>
                <w:bCs/>
                <w:sz w:val="28"/>
                <w:szCs w:val="28"/>
                <w:cs/>
              </w:rPr>
            </w:pPr>
            <w:r w:rsidRPr="00C76C1D">
              <w:rPr>
                <w:rFonts w:ascii="TH Sarabun New" w:eastAsia="Times New Roman" w:hAnsi="TH Sarabun New" w:cs="TH Sarabun New"/>
                <w:b/>
                <w:bCs/>
                <w:sz w:val="28"/>
                <w:szCs w:val="28"/>
                <w:cs/>
              </w:rPr>
              <w:t>ปริมาณส่งออก</w:t>
            </w:r>
            <w:r w:rsidR="00BB200A" w:rsidRPr="00C76C1D">
              <w:rPr>
                <w:rFonts w:ascii="TH Sarabun New" w:eastAsia="Times New Roman" w:hAnsi="TH Sarabun New" w:cs="TH Sarabun New" w:hint="cs"/>
                <w:b/>
                <w:bCs/>
                <w:sz w:val="28"/>
                <w:szCs w:val="28"/>
                <w:cs/>
              </w:rPr>
              <w:t>ข้าวหอมมะลิ</w:t>
            </w:r>
          </w:p>
        </w:tc>
      </w:tr>
      <w:tr w:rsidR="00915991" w:rsidRPr="008A0800" w14:paraId="1D5F8750" w14:textId="77777777" w:rsidTr="00833259">
        <w:trPr>
          <w:trHeight w:val="117"/>
        </w:trPr>
        <w:tc>
          <w:tcPr>
            <w:tcW w:w="2240" w:type="pct"/>
            <w:tcBorders>
              <w:top w:val="nil"/>
              <w:left w:val="nil"/>
              <w:bottom w:val="nil"/>
              <w:right w:val="nil"/>
            </w:tcBorders>
            <w:shd w:val="clear" w:color="auto" w:fill="auto"/>
            <w:noWrap/>
            <w:vAlign w:val="bottom"/>
            <w:hideMark/>
          </w:tcPr>
          <w:p w14:paraId="26EFA258" w14:textId="3454C013" w:rsidR="00915991" w:rsidRPr="008A0800" w:rsidRDefault="00915991" w:rsidP="00915991">
            <w:pPr>
              <w:spacing w:after="0" w:line="240" w:lineRule="auto"/>
              <w:jc w:val="left"/>
              <w:rPr>
                <w:rFonts w:ascii="TH Sarabun New" w:eastAsia="Times New Roman" w:hAnsi="TH Sarabun New" w:cs="TH Sarabun New"/>
                <w:sz w:val="28"/>
                <w:szCs w:val="28"/>
              </w:rPr>
            </w:pPr>
            <w:r>
              <w:rPr>
                <w:rFonts w:ascii="TH Sarabun New" w:eastAsia="Times New Roman" w:hAnsi="TH Sarabun New" w:cs="TH Sarabun New"/>
                <w:sz w:val="28"/>
                <w:szCs w:val="28"/>
              </w:rPr>
              <w:t>Exponential Smoothing (A-Ad-A)</w:t>
            </w:r>
          </w:p>
        </w:tc>
        <w:tc>
          <w:tcPr>
            <w:tcW w:w="709" w:type="pct"/>
            <w:tcBorders>
              <w:top w:val="nil"/>
              <w:left w:val="nil"/>
              <w:bottom w:val="nil"/>
              <w:right w:val="nil"/>
            </w:tcBorders>
            <w:shd w:val="clear" w:color="auto" w:fill="auto"/>
            <w:noWrap/>
          </w:tcPr>
          <w:p w14:paraId="5233DEA3" w14:textId="643EC380" w:rsidR="00915991" w:rsidRPr="008A0800" w:rsidRDefault="00915991" w:rsidP="00915991">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36,430</w:t>
            </w:r>
          </w:p>
        </w:tc>
        <w:tc>
          <w:tcPr>
            <w:tcW w:w="727" w:type="pct"/>
            <w:tcBorders>
              <w:top w:val="nil"/>
              <w:left w:val="nil"/>
              <w:bottom w:val="nil"/>
              <w:right w:val="nil"/>
            </w:tcBorders>
            <w:shd w:val="clear" w:color="auto" w:fill="auto"/>
            <w:noWrap/>
          </w:tcPr>
          <w:p w14:paraId="2AF0F6CC" w14:textId="4155A551" w:rsidR="00915991" w:rsidRPr="008A0800" w:rsidRDefault="00915991" w:rsidP="00915991">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15.30</w:t>
            </w:r>
          </w:p>
        </w:tc>
        <w:tc>
          <w:tcPr>
            <w:tcW w:w="653" w:type="pct"/>
            <w:tcBorders>
              <w:top w:val="nil"/>
              <w:left w:val="nil"/>
              <w:bottom w:val="nil"/>
              <w:right w:val="nil"/>
            </w:tcBorders>
            <w:shd w:val="clear" w:color="auto" w:fill="auto"/>
            <w:noWrap/>
          </w:tcPr>
          <w:p w14:paraId="7938B2F1" w14:textId="4C41076F" w:rsidR="00915991" w:rsidRPr="008A0800" w:rsidRDefault="00915991" w:rsidP="00915991">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28,983</w:t>
            </w:r>
          </w:p>
        </w:tc>
        <w:tc>
          <w:tcPr>
            <w:tcW w:w="671" w:type="pct"/>
            <w:tcBorders>
              <w:top w:val="nil"/>
              <w:left w:val="nil"/>
              <w:bottom w:val="nil"/>
              <w:right w:val="nil"/>
            </w:tcBorders>
            <w:shd w:val="clear" w:color="auto" w:fill="auto"/>
            <w:noWrap/>
          </w:tcPr>
          <w:p w14:paraId="0F35C8A8" w14:textId="6EEF0D7D" w:rsidR="00915991" w:rsidRPr="008A0800" w:rsidRDefault="00915991" w:rsidP="00915991">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14.23</w:t>
            </w:r>
          </w:p>
        </w:tc>
      </w:tr>
      <w:tr w:rsidR="00BB200A" w:rsidRPr="008A0800" w14:paraId="6CE4946E" w14:textId="77777777" w:rsidTr="00833259">
        <w:trPr>
          <w:trHeight w:val="63"/>
        </w:trPr>
        <w:tc>
          <w:tcPr>
            <w:tcW w:w="2240" w:type="pct"/>
            <w:tcBorders>
              <w:top w:val="nil"/>
              <w:left w:val="nil"/>
              <w:bottom w:val="nil"/>
              <w:right w:val="nil"/>
            </w:tcBorders>
            <w:shd w:val="clear" w:color="auto" w:fill="auto"/>
            <w:noWrap/>
            <w:hideMark/>
          </w:tcPr>
          <w:p w14:paraId="74D6B6F7" w14:textId="7CAF55D5" w:rsidR="00BB200A" w:rsidRPr="008A0800" w:rsidRDefault="00BB200A" w:rsidP="00BB200A">
            <w:pPr>
              <w:spacing w:after="0" w:line="240" w:lineRule="auto"/>
              <w:jc w:val="left"/>
              <w:rPr>
                <w:rFonts w:ascii="TH Sarabun New" w:hAnsi="TH Sarabun New" w:cs="TH Sarabun New"/>
                <w:sz w:val="28"/>
                <w:szCs w:val="28"/>
              </w:rPr>
            </w:pPr>
            <w:r>
              <w:rPr>
                <w:rFonts w:ascii="TH Sarabun New" w:hAnsi="TH Sarabun New" w:cs="TH Sarabun New"/>
                <w:sz w:val="28"/>
                <w:szCs w:val="28"/>
              </w:rPr>
              <w:t>SARIMA(1,0,2)(1,0,1</w:t>
            </w:r>
            <w:r w:rsidRPr="008A0800">
              <w:rPr>
                <w:rFonts w:ascii="TH Sarabun New" w:hAnsi="TH Sarabun New" w:cs="TH Sarabun New"/>
                <w:sz w:val="28"/>
                <w:szCs w:val="28"/>
              </w:rPr>
              <w:t>)</w:t>
            </w:r>
            <w:r w:rsidRPr="008A0800">
              <w:rPr>
                <w:rFonts w:ascii="TH Sarabun New" w:hAnsi="TH Sarabun New" w:cs="TH Sarabun New"/>
                <w:sz w:val="28"/>
                <w:szCs w:val="28"/>
                <w:vertAlign w:val="subscript"/>
              </w:rPr>
              <w:t>12</w:t>
            </w:r>
          </w:p>
        </w:tc>
        <w:tc>
          <w:tcPr>
            <w:tcW w:w="709" w:type="pct"/>
            <w:tcBorders>
              <w:top w:val="nil"/>
              <w:left w:val="nil"/>
              <w:bottom w:val="nil"/>
              <w:right w:val="nil"/>
            </w:tcBorders>
            <w:shd w:val="clear" w:color="auto" w:fill="auto"/>
            <w:noWrap/>
          </w:tcPr>
          <w:p w14:paraId="6C3616B1" w14:textId="018307AD" w:rsidR="00BB200A" w:rsidRPr="008A0800" w:rsidRDefault="00BB200A" w:rsidP="00BB200A">
            <w:pPr>
              <w:spacing w:after="0" w:line="240" w:lineRule="auto"/>
              <w:rPr>
                <w:rFonts w:ascii="TH Sarabun New" w:eastAsia="Times New Roman" w:hAnsi="TH Sarabun New" w:cs="TH Sarabun New"/>
                <w:sz w:val="28"/>
                <w:szCs w:val="28"/>
              </w:rPr>
            </w:pPr>
            <w:r w:rsidRPr="004C2957">
              <w:rPr>
                <w:rFonts w:ascii="TH Sarabun New" w:hAnsi="TH Sarabun New" w:cs="TH Sarabun New"/>
                <w:sz w:val="28"/>
                <w:szCs w:val="28"/>
              </w:rPr>
              <w:t>39,067</w:t>
            </w:r>
          </w:p>
        </w:tc>
        <w:tc>
          <w:tcPr>
            <w:tcW w:w="727" w:type="pct"/>
            <w:tcBorders>
              <w:top w:val="nil"/>
              <w:left w:val="nil"/>
              <w:bottom w:val="nil"/>
              <w:right w:val="nil"/>
            </w:tcBorders>
            <w:shd w:val="clear" w:color="auto" w:fill="auto"/>
            <w:noWrap/>
          </w:tcPr>
          <w:p w14:paraId="721172F8" w14:textId="5809CB0A" w:rsidR="00BB200A" w:rsidRPr="008A0800" w:rsidRDefault="00BB200A" w:rsidP="00BB200A">
            <w:pPr>
              <w:spacing w:after="0" w:line="240" w:lineRule="auto"/>
              <w:rPr>
                <w:rFonts w:ascii="TH Sarabun New" w:eastAsia="Times New Roman" w:hAnsi="TH Sarabun New" w:cs="TH Sarabun New"/>
                <w:sz w:val="28"/>
                <w:szCs w:val="28"/>
              </w:rPr>
            </w:pPr>
            <w:r w:rsidRPr="004C2957">
              <w:rPr>
                <w:rFonts w:ascii="TH Sarabun New" w:hAnsi="TH Sarabun New" w:cs="TH Sarabun New"/>
                <w:sz w:val="28"/>
                <w:szCs w:val="28"/>
              </w:rPr>
              <w:t>16.33</w:t>
            </w:r>
          </w:p>
        </w:tc>
        <w:tc>
          <w:tcPr>
            <w:tcW w:w="653" w:type="pct"/>
            <w:tcBorders>
              <w:top w:val="nil"/>
              <w:left w:val="nil"/>
              <w:bottom w:val="nil"/>
              <w:right w:val="nil"/>
            </w:tcBorders>
            <w:shd w:val="clear" w:color="auto" w:fill="auto"/>
            <w:noWrap/>
          </w:tcPr>
          <w:p w14:paraId="227478E0" w14:textId="648E6850" w:rsidR="00BB200A" w:rsidRPr="008A0800" w:rsidRDefault="00BB200A" w:rsidP="00BB200A">
            <w:pPr>
              <w:spacing w:after="0" w:line="240" w:lineRule="auto"/>
              <w:rPr>
                <w:rFonts w:ascii="TH Sarabun New" w:eastAsia="Times New Roman" w:hAnsi="TH Sarabun New" w:cs="TH Sarabun New"/>
                <w:sz w:val="28"/>
                <w:szCs w:val="28"/>
              </w:rPr>
            </w:pPr>
            <w:r>
              <w:rPr>
                <w:rFonts w:ascii="TH Sarabun New" w:hAnsi="TH Sarabun New" w:cs="TH Sarabun New"/>
                <w:sz w:val="28"/>
                <w:szCs w:val="28"/>
              </w:rPr>
              <w:t>31,209</w:t>
            </w:r>
          </w:p>
        </w:tc>
        <w:tc>
          <w:tcPr>
            <w:tcW w:w="671" w:type="pct"/>
            <w:tcBorders>
              <w:top w:val="nil"/>
              <w:left w:val="nil"/>
              <w:bottom w:val="nil"/>
              <w:right w:val="nil"/>
            </w:tcBorders>
            <w:shd w:val="clear" w:color="auto" w:fill="auto"/>
            <w:noWrap/>
          </w:tcPr>
          <w:p w14:paraId="694DE8B0" w14:textId="5351416A" w:rsidR="00BB200A" w:rsidRPr="008A0800" w:rsidRDefault="00BB200A" w:rsidP="00BB200A">
            <w:pPr>
              <w:spacing w:after="0" w:line="240" w:lineRule="auto"/>
              <w:rPr>
                <w:rFonts w:ascii="TH Sarabun New" w:eastAsia="Times New Roman" w:hAnsi="TH Sarabun New" w:cs="TH Sarabun New"/>
                <w:sz w:val="28"/>
                <w:szCs w:val="28"/>
              </w:rPr>
            </w:pPr>
            <w:r>
              <w:rPr>
                <w:rFonts w:ascii="TH Sarabun New" w:hAnsi="TH Sarabun New" w:cs="TH Sarabun New"/>
                <w:sz w:val="28"/>
                <w:szCs w:val="28"/>
              </w:rPr>
              <w:t>16.99</w:t>
            </w:r>
          </w:p>
        </w:tc>
      </w:tr>
      <w:tr w:rsidR="00BB200A" w:rsidRPr="008A0800" w14:paraId="393A9ACE" w14:textId="77777777" w:rsidTr="00833259">
        <w:trPr>
          <w:trHeight w:val="180"/>
        </w:trPr>
        <w:tc>
          <w:tcPr>
            <w:tcW w:w="2240" w:type="pct"/>
            <w:tcBorders>
              <w:top w:val="nil"/>
              <w:left w:val="nil"/>
              <w:bottom w:val="single" w:sz="4" w:space="0" w:color="auto"/>
              <w:right w:val="nil"/>
            </w:tcBorders>
            <w:shd w:val="clear" w:color="auto" w:fill="auto"/>
            <w:noWrap/>
            <w:hideMark/>
          </w:tcPr>
          <w:p w14:paraId="181F40C4" w14:textId="60EDE48C" w:rsidR="00BB200A" w:rsidRPr="008A0800" w:rsidRDefault="00BB200A" w:rsidP="00BB200A">
            <w:pPr>
              <w:spacing w:after="0" w:line="240" w:lineRule="auto"/>
              <w:jc w:val="left"/>
              <w:rPr>
                <w:rFonts w:ascii="TH Sarabun New" w:eastAsia="Times New Roman" w:hAnsi="TH Sarabun New" w:cs="TH Sarabun New"/>
                <w:sz w:val="28"/>
                <w:szCs w:val="28"/>
              </w:rPr>
            </w:pPr>
            <w:r>
              <w:rPr>
                <w:rFonts w:ascii="TH Sarabun New" w:eastAsia="Times New Roman" w:hAnsi="TH Sarabun New" w:cs="TH Sarabun New"/>
                <w:sz w:val="28"/>
                <w:szCs w:val="28"/>
              </w:rPr>
              <w:t>VECM</w:t>
            </w:r>
          </w:p>
        </w:tc>
        <w:tc>
          <w:tcPr>
            <w:tcW w:w="709" w:type="pct"/>
            <w:tcBorders>
              <w:top w:val="nil"/>
              <w:left w:val="nil"/>
              <w:bottom w:val="single" w:sz="4" w:space="0" w:color="auto"/>
              <w:right w:val="nil"/>
            </w:tcBorders>
            <w:shd w:val="clear" w:color="auto" w:fill="auto"/>
            <w:noWrap/>
          </w:tcPr>
          <w:p w14:paraId="02045BF9" w14:textId="291CAB44" w:rsidR="00BB200A" w:rsidRPr="008A0800" w:rsidRDefault="00BB200A" w:rsidP="00BB200A">
            <w:pPr>
              <w:spacing w:after="0" w:line="240" w:lineRule="auto"/>
              <w:rPr>
                <w:rFonts w:ascii="TH Sarabun New" w:eastAsia="Times New Roman" w:hAnsi="TH Sarabun New" w:cs="TH Sarabun New"/>
                <w:sz w:val="28"/>
                <w:szCs w:val="28"/>
              </w:rPr>
            </w:pPr>
            <w:r w:rsidRPr="00833259">
              <w:rPr>
                <w:rFonts w:ascii="TH Sarabun New" w:hAnsi="TH Sarabun New" w:cs="TH Sarabun New"/>
                <w:sz w:val="28"/>
                <w:szCs w:val="28"/>
              </w:rPr>
              <w:t>41</w:t>
            </w:r>
            <w:r>
              <w:rPr>
                <w:rFonts w:ascii="TH Sarabun New" w:hAnsi="TH Sarabun New" w:cs="TH Sarabun New"/>
                <w:sz w:val="28"/>
                <w:szCs w:val="28"/>
              </w:rPr>
              <w:t>,</w:t>
            </w:r>
            <w:r w:rsidRPr="00833259">
              <w:rPr>
                <w:rFonts w:ascii="TH Sarabun New" w:hAnsi="TH Sarabun New" w:cs="TH Sarabun New"/>
                <w:sz w:val="28"/>
                <w:szCs w:val="28"/>
              </w:rPr>
              <w:t>421</w:t>
            </w:r>
          </w:p>
        </w:tc>
        <w:tc>
          <w:tcPr>
            <w:tcW w:w="727" w:type="pct"/>
            <w:tcBorders>
              <w:top w:val="nil"/>
              <w:left w:val="nil"/>
              <w:bottom w:val="single" w:sz="4" w:space="0" w:color="auto"/>
              <w:right w:val="nil"/>
            </w:tcBorders>
            <w:shd w:val="clear" w:color="auto" w:fill="auto"/>
            <w:noWrap/>
          </w:tcPr>
          <w:p w14:paraId="7C491ED8" w14:textId="5FC70454" w:rsidR="00BB200A" w:rsidRPr="008A0800" w:rsidRDefault="00BB200A" w:rsidP="00BB200A">
            <w:pPr>
              <w:spacing w:after="0" w:line="240" w:lineRule="auto"/>
              <w:rPr>
                <w:rFonts w:ascii="TH Sarabun New" w:eastAsia="Times New Roman" w:hAnsi="TH Sarabun New" w:cs="TH Sarabun New"/>
                <w:sz w:val="28"/>
                <w:szCs w:val="28"/>
              </w:rPr>
            </w:pPr>
            <w:r>
              <w:rPr>
                <w:rFonts w:ascii="TH Sarabun New" w:hAnsi="TH Sarabun New" w:cs="TH Sarabun New"/>
                <w:sz w:val="28"/>
                <w:szCs w:val="28"/>
              </w:rPr>
              <w:t>17.17</w:t>
            </w:r>
          </w:p>
        </w:tc>
        <w:tc>
          <w:tcPr>
            <w:tcW w:w="653" w:type="pct"/>
            <w:tcBorders>
              <w:top w:val="nil"/>
              <w:left w:val="nil"/>
              <w:bottom w:val="single" w:sz="4" w:space="0" w:color="auto"/>
              <w:right w:val="nil"/>
            </w:tcBorders>
            <w:shd w:val="clear" w:color="auto" w:fill="auto"/>
            <w:noWrap/>
          </w:tcPr>
          <w:p w14:paraId="1C3137F0" w14:textId="59E029B1" w:rsidR="00BB200A" w:rsidRPr="008A0800" w:rsidRDefault="00BB200A" w:rsidP="00BB200A">
            <w:pPr>
              <w:spacing w:after="0" w:line="240" w:lineRule="auto"/>
              <w:rPr>
                <w:rFonts w:ascii="TH Sarabun New" w:eastAsia="Times New Roman" w:hAnsi="TH Sarabun New" w:cs="TH Sarabun New"/>
                <w:sz w:val="28"/>
                <w:szCs w:val="28"/>
              </w:rPr>
            </w:pPr>
            <w:r w:rsidRPr="00836089">
              <w:rPr>
                <w:rFonts w:ascii="TH Sarabun New" w:hAnsi="TH Sarabun New" w:cs="TH Sarabun New"/>
                <w:sz w:val="28"/>
                <w:szCs w:val="28"/>
              </w:rPr>
              <w:t>35</w:t>
            </w:r>
            <w:r>
              <w:rPr>
                <w:rFonts w:ascii="TH Sarabun New" w:hAnsi="TH Sarabun New" w:cs="TH Sarabun New"/>
                <w:sz w:val="28"/>
                <w:szCs w:val="28"/>
              </w:rPr>
              <w:t>,</w:t>
            </w:r>
            <w:r w:rsidRPr="00836089">
              <w:rPr>
                <w:rFonts w:ascii="TH Sarabun New" w:hAnsi="TH Sarabun New" w:cs="TH Sarabun New"/>
                <w:sz w:val="28"/>
                <w:szCs w:val="28"/>
              </w:rPr>
              <w:t>139</w:t>
            </w:r>
          </w:p>
        </w:tc>
        <w:tc>
          <w:tcPr>
            <w:tcW w:w="671" w:type="pct"/>
            <w:tcBorders>
              <w:top w:val="nil"/>
              <w:left w:val="nil"/>
              <w:bottom w:val="single" w:sz="4" w:space="0" w:color="auto"/>
              <w:right w:val="nil"/>
            </w:tcBorders>
            <w:shd w:val="clear" w:color="auto" w:fill="auto"/>
            <w:noWrap/>
          </w:tcPr>
          <w:p w14:paraId="273BB925" w14:textId="781BB9C8" w:rsidR="00BB200A" w:rsidRPr="008A0800" w:rsidRDefault="00BB200A" w:rsidP="00BB200A">
            <w:pPr>
              <w:spacing w:after="0" w:line="240" w:lineRule="auto"/>
              <w:rPr>
                <w:rFonts w:ascii="TH Sarabun New" w:eastAsia="Times New Roman" w:hAnsi="TH Sarabun New" w:cs="TH Sarabun New"/>
                <w:sz w:val="28"/>
                <w:szCs w:val="28"/>
              </w:rPr>
            </w:pPr>
            <w:r>
              <w:rPr>
                <w:rFonts w:ascii="TH Sarabun New" w:hAnsi="TH Sarabun New" w:cs="TH Sarabun New"/>
                <w:sz w:val="28"/>
                <w:szCs w:val="28"/>
              </w:rPr>
              <w:t>17.47</w:t>
            </w:r>
          </w:p>
        </w:tc>
      </w:tr>
      <w:tr w:rsidR="000677A3" w:rsidRPr="008A0800" w14:paraId="1063BCA5" w14:textId="77777777" w:rsidTr="00833259">
        <w:trPr>
          <w:trHeight w:val="107"/>
        </w:trPr>
        <w:tc>
          <w:tcPr>
            <w:tcW w:w="5000" w:type="pct"/>
            <w:gridSpan w:val="5"/>
            <w:tcBorders>
              <w:top w:val="nil"/>
              <w:left w:val="nil"/>
              <w:bottom w:val="nil"/>
              <w:right w:val="nil"/>
            </w:tcBorders>
            <w:shd w:val="clear" w:color="auto" w:fill="auto"/>
            <w:noWrap/>
            <w:vAlign w:val="center"/>
            <w:hideMark/>
          </w:tcPr>
          <w:p w14:paraId="1851ACED" w14:textId="055C2888" w:rsidR="000677A3" w:rsidRPr="00C76C1D" w:rsidRDefault="00BB200A" w:rsidP="00833259">
            <w:pPr>
              <w:spacing w:after="0" w:line="240" w:lineRule="auto"/>
              <w:rPr>
                <w:rFonts w:ascii="TH Sarabun New" w:eastAsia="Times New Roman" w:hAnsi="TH Sarabun New" w:cs="TH Sarabun New"/>
                <w:b/>
                <w:bCs/>
                <w:sz w:val="28"/>
                <w:szCs w:val="28"/>
              </w:rPr>
            </w:pPr>
            <w:r w:rsidRPr="00C76C1D">
              <w:rPr>
                <w:rFonts w:ascii="TH Sarabun New" w:eastAsia="Times New Roman" w:hAnsi="TH Sarabun New" w:cs="TH Sarabun New"/>
                <w:b/>
                <w:bCs/>
                <w:sz w:val="28"/>
                <w:szCs w:val="28"/>
                <w:cs/>
              </w:rPr>
              <w:t>ปริมาณส่งออกข้าวเจ้าขาว</w:t>
            </w:r>
          </w:p>
        </w:tc>
      </w:tr>
      <w:tr w:rsidR="00915991" w:rsidRPr="008A0800" w14:paraId="63A4DFC1" w14:textId="77777777" w:rsidTr="00833259">
        <w:trPr>
          <w:trHeight w:val="189"/>
        </w:trPr>
        <w:tc>
          <w:tcPr>
            <w:tcW w:w="2240" w:type="pct"/>
            <w:tcBorders>
              <w:top w:val="nil"/>
              <w:left w:val="nil"/>
              <w:bottom w:val="nil"/>
              <w:right w:val="nil"/>
            </w:tcBorders>
            <w:shd w:val="clear" w:color="auto" w:fill="auto"/>
            <w:noWrap/>
            <w:vAlign w:val="center"/>
            <w:hideMark/>
          </w:tcPr>
          <w:p w14:paraId="5D48B06D" w14:textId="56666518" w:rsidR="00915991" w:rsidRPr="008A0800" w:rsidRDefault="00915991" w:rsidP="00915991">
            <w:pPr>
              <w:spacing w:after="0" w:line="240" w:lineRule="auto"/>
              <w:jc w:val="left"/>
              <w:rPr>
                <w:rFonts w:ascii="TH Sarabun New" w:eastAsia="Times New Roman" w:hAnsi="TH Sarabun New" w:cs="TH Sarabun New"/>
                <w:sz w:val="28"/>
                <w:szCs w:val="28"/>
              </w:rPr>
            </w:pPr>
            <w:r>
              <w:rPr>
                <w:rFonts w:ascii="TH Sarabun New" w:eastAsia="Times New Roman" w:hAnsi="TH Sarabun New" w:cs="TH Sarabun New"/>
                <w:sz w:val="28"/>
                <w:szCs w:val="28"/>
              </w:rPr>
              <w:t>Exponential Smoothing (M-Ad-N)</w:t>
            </w:r>
          </w:p>
        </w:tc>
        <w:tc>
          <w:tcPr>
            <w:tcW w:w="709" w:type="pct"/>
            <w:tcBorders>
              <w:top w:val="nil"/>
              <w:left w:val="nil"/>
              <w:bottom w:val="nil"/>
              <w:right w:val="nil"/>
            </w:tcBorders>
            <w:shd w:val="clear" w:color="auto" w:fill="auto"/>
            <w:noWrap/>
          </w:tcPr>
          <w:p w14:paraId="48A51F10" w14:textId="6DA15894" w:rsidR="00915991" w:rsidRPr="008A0800" w:rsidRDefault="00915991" w:rsidP="00915991">
            <w:pPr>
              <w:spacing w:after="0" w:line="240" w:lineRule="auto"/>
              <w:rPr>
                <w:rFonts w:ascii="TH Sarabun New" w:hAnsi="TH Sarabun New" w:cs="TH Sarabun New"/>
                <w:sz w:val="28"/>
                <w:szCs w:val="28"/>
              </w:rPr>
            </w:pPr>
            <w:r>
              <w:rPr>
                <w:rFonts w:ascii="TH Sarabun New" w:eastAsia="Times New Roman" w:hAnsi="TH Sarabun New" w:cs="TH Sarabun New"/>
                <w:sz w:val="28"/>
                <w:szCs w:val="28"/>
              </w:rPr>
              <w:t>146,155</w:t>
            </w:r>
          </w:p>
        </w:tc>
        <w:tc>
          <w:tcPr>
            <w:tcW w:w="727" w:type="pct"/>
            <w:tcBorders>
              <w:top w:val="nil"/>
              <w:left w:val="nil"/>
              <w:bottom w:val="nil"/>
              <w:right w:val="nil"/>
            </w:tcBorders>
            <w:shd w:val="clear" w:color="auto" w:fill="auto"/>
            <w:noWrap/>
          </w:tcPr>
          <w:p w14:paraId="01A57E03" w14:textId="073C84A4" w:rsidR="00915991" w:rsidRPr="008A0800" w:rsidRDefault="00915991" w:rsidP="00915991">
            <w:pPr>
              <w:spacing w:after="0" w:line="240" w:lineRule="auto"/>
              <w:rPr>
                <w:rFonts w:ascii="TH Sarabun New" w:hAnsi="TH Sarabun New" w:cs="TH Sarabun New"/>
                <w:sz w:val="28"/>
                <w:szCs w:val="28"/>
              </w:rPr>
            </w:pPr>
            <w:r>
              <w:rPr>
                <w:rFonts w:ascii="TH Sarabun New" w:eastAsia="Times New Roman" w:hAnsi="TH Sarabun New" w:cs="TH Sarabun New"/>
                <w:sz w:val="28"/>
                <w:szCs w:val="28"/>
              </w:rPr>
              <w:t>22.96</w:t>
            </w:r>
          </w:p>
        </w:tc>
        <w:tc>
          <w:tcPr>
            <w:tcW w:w="653" w:type="pct"/>
            <w:tcBorders>
              <w:top w:val="nil"/>
              <w:left w:val="nil"/>
              <w:bottom w:val="nil"/>
              <w:right w:val="nil"/>
            </w:tcBorders>
            <w:shd w:val="clear" w:color="auto" w:fill="auto"/>
            <w:noWrap/>
          </w:tcPr>
          <w:p w14:paraId="44DFDA5C" w14:textId="57BC7E06" w:rsidR="00915991" w:rsidRPr="008A0800" w:rsidRDefault="00915991" w:rsidP="00915991">
            <w:pPr>
              <w:spacing w:after="0" w:line="240" w:lineRule="auto"/>
              <w:rPr>
                <w:rFonts w:ascii="TH Sarabun New" w:hAnsi="TH Sarabun New" w:cs="TH Sarabun New"/>
                <w:sz w:val="28"/>
                <w:szCs w:val="28"/>
              </w:rPr>
            </w:pPr>
            <w:r w:rsidRPr="00001F3C">
              <w:rPr>
                <w:rFonts w:ascii="TH Sarabun New" w:eastAsia="Times New Roman" w:hAnsi="TH Sarabun New" w:cs="TH Sarabun New"/>
                <w:sz w:val="28"/>
                <w:szCs w:val="28"/>
              </w:rPr>
              <w:t>132,440</w:t>
            </w:r>
          </w:p>
        </w:tc>
        <w:tc>
          <w:tcPr>
            <w:tcW w:w="671" w:type="pct"/>
            <w:tcBorders>
              <w:top w:val="nil"/>
              <w:left w:val="nil"/>
              <w:bottom w:val="nil"/>
              <w:right w:val="nil"/>
            </w:tcBorders>
            <w:shd w:val="clear" w:color="auto" w:fill="auto"/>
            <w:noWrap/>
          </w:tcPr>
          <w:p w14:paraId="5AC8C7C6" w14:textId="0AA1FC30" w:rsidR="00915991" w:rsidRPr="008A0800" w:rsidRDefault="00915991" w:rsidP="00915991">
            <w:pPr>
              <w:spacing w:after="0" w:line="240" w:lineRule="auto"/>
              <w:rPr>
                <w:rFonts w:ascii="TH Sarabun New" w:hAnsi="TH Sarabun New" w:cs="TH Sarabun New"/>
                <w:sz w:val="28"/>
                <w:szCs w:val="28"/>
              </w:rPr>
            </w:pPr>
            <w:r w:rsidRPr="00001F3C">
              <w:rPr>
                <w:rFonts w:ascii="TH Sarabun New" w:eastAsia="Times New Roman" w:hAnsi="TH Sarabun New" w:cs="TH Sarabun New"/>
                <w:sz w:val="28"/>
                <w:szCs w:val="28"/>
              </w:rPr>
              <w:t>15</w:t>
            </w:r>
            <w:r w:rsidRPr="00001F3C">
              <w:rPr>
                <w:rFonts w:ascii="TH Sarabun New" w:eastAsia="Times New Roman" w:hAnsi="TH Sarabun New" w:cs="TH Sarabun New"/>
                <w:sz w:val="28"/>
                <w:szCs w:val="28"/>
                <w:cs/>
              </w:rPr>
              <w:t>.</w:t>
            </w:r>
            <w:r w:rsidRPr="00001F3C">
              <w:rPr>
                <w:rFonts w:ascii="TH Sarabun New" w:eastAsia="Times New Roman" w:hAnsi="TH Sarabun New" w:cs="TH Sarabun New"/>
                <w:sz w:val="28"/>
                <w:szCs w:val="28"/>
              </w:rPr>
              <w:t>68</w:t>
            </w:r>
          </w:p>
        </w:tc>
      </w:tr>
      <w:tr w:rsidR="00BB200A" w:rsidRPr="008A0800" w14:paraId="6B1D7A3E" w14:textId="77777777" w:rsidTr="00833259">
        <w:trPr>
          <w:trHeight w:val="81"/>
        </w:trPr>
        <w:tc>
          <w:tcPr>
            <w:tcW w:w="2240" w:type="pct"/>
            <w:tcBorders>
              <w:top w:val="nil"/>
              <w:left w:val="nil"/>
              <w:bottom w:val="nil"/>
              <w:right w:val="nil"/>
            </w:tcBorders>
            <w:shd w:val="clear" w:color="auto" w:fill="auto"/>
            <w:noWrap/>
            <w:hideMark/>
          </w:tcPr>
          <w:p w14:paraId="4728CD5F" w14:textId="5C8D0AFB" w:rsidR="00BB200A" w:rsidRPr="008A0800" w:rsidRDefault="00BB200A" w:rsidP="00BB200A">
            <w:pPr>
              <w:spacing w:after="0" w:line="240" w:lineRule="auto"/>
              <w:jc w:val="left"/>
              <w:rPr>
                <w:rFonts w:ascii="TH Sarabun New" w:hAnsi="TH Sarabun New" w:cs="TH Sarabun New"/>
                <w:sz w:val="28"/>
                <w:szCs w:val="28"/>
              </w:rPr>
            </w:pPr>
            <w:r>
              <w:rPr>
                <w:rFonts w:ascii="TH Sarabun New" w:hAnsi="TH Sarabun New" w:cs="TH Sarabun New"/>
                <w:sz w:val="28"/>
                <w:szCs w:val="28"/>
              </w:rPr>
              <w:t>SARIMA(</w:t>
            </w:r>
            <w:r>
              <w:rPr>
                <w:rFonts w:ascii="TH Sarabun New" w:hAnsi="TH Sarabun New" w:cs="TH Sarabun New" w:hint="cs"/>
                <w:sz w:val="28"/>
                <w:szCs w:val="28"/>
                <w:cs/>
              </w:rPr>
              <w:t>1</w:t>
            </w:r>
            <w:r>
              <w:rPr>
                <w:rFonts w:ascii="TH Sarabun New" w:hAnsi="TH Sarabun New" w:cs="TH Sarabun New"/>
                <w:sz w:val="28"/>
                <w:szCs w:val="28"/>
              </w:rPr>
              <w:t>,0,</w:t>
            </w:r>
            <w:r>
              <w:rPr>
                <w:rFonts w:ascii="TH Sarabun New" w:hAnsi="TH Sarabun New" w:cs="TH Sarabun New" w:hint="cs"/>
                <w:sz w:val="28"/>
                <w:szCs w:val="28"/>
                <w:cs/>
              </w:rPr>
              <w:t>1</w:t>
            </w:r>
            <w:r w:rsidRPr="008A0800">
              <w:rPr>
                <w:rFonts w:ascii="TH Sarabun New" w:hAnsi="TH Sarabun New" w:cs="TH Sarabun New"/>
                <w:sz w:val="28"/>
                <w:szCs w:val="28"/>
              </w:rPr>
              <w:t>)</w:t>
            </w:r>
            <w:r>
              <w:rPr>
                <w:rFonts w:ascii="TH Sarabun New" w:hAnsi="TH Sarabun New" w:cs="TH Sarabun New"/>
                <w:sz w:val="28"/>
                <w:szCs w:val="28"/>
              </w:rPr>
              <w:t>(</w:t>
            </w:r>
            <w:r>
              <w:rPr>
                <w:rFonts w:ascii="TH Sarabun New" w:hAnsi="TH Sarabun New" w:cs="TH Sarabun New" w:hint="cs"/>
                <w:sz w:val="28"/>
                <w:szCs w:val="28"/>
                <w:cs/>
              </w:rPr>
              <w:t>0</w:t>
            </w:r>
            <w:r>
              <w:rPr>
                <w:rFonts w:ascii="TH Sarabun New" w:hAnsi="TH Sarabun New" w:cs="TH Sarabun New"/>
                <w:sz w:val="28"/>
                <w:szCs w:val="28"/>
              </w:rPr>
              <w:t>,0,</w:t>
            </w:r>
            <w:r>
              <w:rPr>
                <w:rFonts w:ascii="TH Sarabun New" w:hAnsi="TH Sarabun New" w:cs="TH Sarabun New" w:hint="cs"/>
                <w:sz w:val="28"/>
                <w:szCs w:val="28"/>
                <w:cs/>
              </w:rPr>
              <w:t>1</w:t>
            </w:r>
            <w:r w:rsidRPr="008A0800">
              <w:rPr>
                <w:rFonts w:ascii="TH Sarabun New" w:hAnsi="TH Sarabun New" w:cs="TH Sarabun New"/>
                <w:sz w:val="28"/>
                <w:szCs w:val="28"/>
              </w:rPr>
              <w:t>)</w:t>
            </w:r>
            <w:r w:rsidRPr="008A0800">
              <w:rPr>
                <w:rFonts w:ascii="TH Sarabun New" w:hAnsi="TH Sarabun New" w:cs="TH Sarabun New"/>
                <w:sz w:val="28"/>
                <w:szCs w:val="28"/>
                <w:vertAlign w:val="subscript"/>
              </w:rPr>
              <w:t>12</w:t>
            </w:r>
          </w:p>
        </w:tc>
        <w:tc>
          <w:tcPr>
            <w:tcW w:w="709" w:type="pct"/>
            <w:tcBorders>
              <w:top w:val="nil"/>
              <w:left w:val="nil"/>
              <w:bottom w:val="nil"/>
              <w:right w:val="nil"/>
            </w:tcBorders>
            <w:shd w:val="clear" w:color="auto" w:fill="auto"/>
            <w:noWrap/>
          </w:tcPr>
          <w:p w14:paraId="035BA2B0" w14:textId="557A9B05" w:rsidR="00BB200A" w:rsidRPr="008A0800" w:rsidRDefault="00BB200A" w:rsidP="00BB200A">
            <w:pPr>
              <w:spacing w:after="0" w:line="240" w:lineRule="auto"/>
              <w:rPr>
                <w:rFonts w:ascii="TH Sarabun New" w:eastAsia="Times New Roman" w:hAnsi="TH Sarabun New" w:cs="TH Sarabun New"/>
                <w:sz w:val="28"/>
                <w:szCs w:val="28"/>
              </w:rPr>
            </w:pPr>
            <w:r w:rsidRPr="004C2957">
              <w:rPr>
                <w:rFonts w:ascii="TH Sarabun New" w:hAnsi="TH Sarabun New" w:cs="TH Sarabun New"/>
                <w:sz w:val="28"/>
                <w:szCs w:val="28"/>
              </w:rPr>
              <w:t>141,545</w:t>
            </w:r>
          </w:p>
        </w:tc>
        <w:tc>
          <w:tcPr>
            <w:tcW w:w="727" w:type="pct"/>
            <w:tcBorders>
              <w:top w:val="nil"/>
              <w:left w:val="nil"/>
              <w:bottom w:val="nil"/>
              <w:right w:val="nil"/>
            </w:tcBorders>
            <w:shd w:val="clear" w:color="auto" w:fill="auto"/>
            <w:noWrap/>
          </w:tcPr>
          <w:p w14:paraId="6D7CE000" w14:textId="3DD7E02A" w:rsidR="00BB200A" w:rsidRPr="008A0800" w:rsidRDefault="00BB200A" w:rsidP="00BB200A">
            <w:pPr>
              <w:spacing w:after="0" w:line="240" w:lineRule="auto"/>
              <w:rPr>
                <w:rFonts w:ascii="TH Sarabun New" w:eastAsia="Times New Roman" w:hAnsi="TH Sarabun New" w:cs="TH Sarabun New"/>
                <w:sz w:val="28"/>
                <w:szCs w:val="28"/>
              </w:rPr>
            </w:pPr>
            <w:r w:rsidRPr="004C2957">
              <w:rPr>
                <w:rFonts w:ascii="TH Sarabun New" w:hAnsi="TH Sarabun New" w:cs="TH Sarabun New"/>
                <w:sz w:val="28"/>
                <w:szCs w:val="28"/>
              </w:rPr>
              <w:t>22.03</w:t>
            </w:r>
          </w:p>
        </w:tc>
        <w:tc>
          <w:tcPr>
            <w:tcW w:w="653" w:type="pct"/>
            <w:tcBorders>
              <w:top w:val="nil"/>
              <w:left w:val="nil"/>
              <w:bottom w:val="nil"/>
              <w:right w:val="nil"/>
            </w:tcBorders>
            <w:shd w:val="clear" w:color="auto" w:fill="auto"/>
            <w:noWrap/>
          </w:tcPr>
          <w:p w14:paraId="6AAA4454" w14:textId="573F634E" w:rsidR="00BB200A" w:rsidRPr="008A0800" w:rsidRDefault="00BB200A" w:rsidP="00BB200A">
            <w:pPr>
              <w:spacing w:after="0" w:line="240" w:lineRule="auto"/>
              <w:rPr>
                <w:rFonts w:ascii="TH Sarabun New" w:eastAsia="Times New Roman" w:hAnsi="TH Sarabun New" w:cs="TH Sarabun New"/>
                <w:sz w:val="28"/>
                <w:szCs w:val="28"/>
              </w:rPr>
            </w:pPr>
            <w:r>
              <w:rPr>
                <w:rFonts w:ascii="TH Sarabun New" w:hAnsi="TH Sarabun New" w:cs="TH Sarabun New" w:hint="cs"/>
                <w:sz w:val="28"/>
                <w:szCs w:val="28"/>
                <w:cs/>
              </w:rPr>
              <w:t>133</w:t>
            </w:r>
            <w:r>
              <w:rPr>
                <w:rFonts w:ascii="TH Sarabun New" w:hAnsi="TH Sarabun New" w:cs="TH Sarabun New"/>
                <w:sz w:val="28"/>
                <w:szCs w:val="28"/>
              </w:rPr>
              <w:t>,840</w:t>
            </w:r>
          </w:p>
        </w:tc>
        <w:tc>
          <w:tcPr>
            <w:tcW w:w="671" w:type="pct"/>
            <w:tcBorders>
              <w:top w:val="nil"/>
              <w:left w:val="nil"/>
              <w:bottom w:val="nil"/>
              <w:right w:val="nil"/>
            </w:tcBorders>
            <w:shd w:val="clear" w:color="auto" w:fill="auto"/>
            <w:noWrap/>
          </w:tcPr>
          <w:p w14:paraId="210C2CC0" w14:textId="42ED9AA8" w:rsidR="00BB200A" w:rsidRPr="008A0800" w:rsidRDefault="00BB200A" w:rsidP="00BB200A">
            <w:pPr>
              <w:spacing w:after="0" w:line="240" w:lineRule="auto"/>
              <w:rPr>
                <w:rFonts w:ascii="TH Sarabun New" w:eastAsia="Times New Roman" w:hAnsi="TH Sarabun New" w:cs="TH Sarabun New"/>
                <w:sz w:val="28"/>
                <w:szCs w:val="28"/>
              </w:rPr>
            </w:pPr>
            <w:r>
              <w:rPr>
                <w:rFonts w:ascii="TH Sarabun New" w:hAnsi="TH Sarabun New" w:cs="TH Sarabun New"/>
                <w:sz w:val="28"/>
                <w:szCs w:val="28"/>
              </w:rPr>
              <w:t>14.92</w:t>
            </w:r>
          </w:p>
        </w:tc>
      </w:tr>
      <w:tr w:rsidR="00BB200A" w:rsidRPr="008A0800" w14:paraId="6D23BCA0" w14:textId="77777777" w:rsidTr="00833259">
        <w:trPr>
          <w:trHeight w:val="60"/>
        </w:trPr>
        <w:tc>
          <w:tcPr>
            <w:tcW w:w="2240" w:type="pct"/>
            <w:tcBorders>
              <w:top w:val="nil"/>
              <w:left w:val="nil"/>
              <w:bottom w:val="single" w:sz="4" w:space="0" w:color="auto"/>
              <w:right w:val="nil"/>
            </w:tcBorders>
            <w:shd w:val="clear" w:color="auto" w:fill="auto"/>
            <w:noWrap/>
            <w:hideMark/>
          </w:tcPr>
          <w:p w14:paraId="64E79B13" w14:textId="77777777" w:rsidR="00BB200A" w:rsidRPr="008A0800" w:rsidRDefault="00BB200A" w:rsidP="00BB200A">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 xml:space="preserve">VAR </w:t>
            </w:r>
          </w:p>
        </w:tc>
        <w:tc>
          <w:tcPr>
            <w:tcW w:w="709" w:type="pct"/>
            <w:tcBorders>
              <w:top w:val="nil"/>
              <w:left w:val="nil"/>
              <w:bottom w:val="single" w:sz="4" w:space="0" w:color="auto"/>
              <w:right w:val="nil"/>
            </w:tcBorders>
            <w:shd w:val="clear" w:color="auto" w:fill="auto"/>
            <w:noWrap/>
          </w:tcPr>
          <w:p w14:paraId="2435202A" w14:textId="47B76670" w:rsidR="00BB200A" w:rsidRPr="008A0800" w:rsidRDefault="00BB200A" w:rsidP="00BB200A">
            <w:pPr>
              <w:spacing w:after="0" w:line="240" w:lineRule="auto"/>
              <w:rPr>
                <w:rFonts w:ascii="TH Sarabun New" w:eastAsia="Times New Roman" w:hAnsi="TH Sarabun New" w:cs="TH Sarabun New"/>
                <w:sz w:val="28"/>
                <w:szCs w:val="28"/>
              </w:rPr>
            </w:pPr>
            <w:r w:rsidRPr="004A64F2">
              <w:rPr>
                <w:rFonts w:ascii="TH Sarabun New" w:hAnsi="TH Sarabun New" w:cs="TH Sarabun New"/>
                <w:sz w:val="28"/>
                <w:szCs w:val="28"/>
              </w:rPr>
              <w:t>127</w:t>
            </w:r>
            <w:r>
              <w:rPr>
                <w:rFonts w:ascii="TH Sarabun New" w:hAnsi="TH Sarabun New" w:cs="TH Sarabun New"/>
                <w:sz w:val="28"/>
                <w:szCs w:val="28"/>
              </w:rPr>
              <w:t>,</w:t>
            </w:r>
            <w:r w:rsidRPr="004A64F2">
              <w:rPr>
                <w:rFonts w:ascii="TH Sarabun New" w:hAnsi="TH Sarabun New" w:cs="TH Sarabun New"/>
                <w:sz w:val="28"/>
                <w:szCs w:val="28"/>
              </w:rPr>
              <w:t>962</w:t>
            </w:r>
          </w:p>
        </w:tc>
        <w:tc>
          <w:tcPr>
            <w:tcW w:w="727" w:type="pct"/>
            <w:tcBorders>
              <w:top w:val="nil"/>
              <w:left w:val="nil"/>
              <w:bottom w:val="single" w:sz="4" w:space="0" w:color="auto"/>
              <w:right w:val="nil"/>
            </w:tcBorders>
            <w:shd w:val="clear" w:color="auto" w:fill="auto"/>
            <w:noWrap/>
          </w:tcPr>
          <w:p w14:paraId="251FB331" w14:textId="2AC7F682" w:rsidR="00BB200A" w:rsidRPr="008A0800" w:rsidRDefault="00BB200A" w:rsidP="00BB200A">
            <w:pPr>
              <w:spacing w:after="0" w:line="240" w:lineRule="auto"/>
              <w:rPr>
                <w:rFonts w:ascii="TH Sarabun New" w:eastAsia="Times New Roman" w:hAnsi="TH Sarabun New" w:cs="TH Sarabun New"/>
                <w:sz w:val="28"/>
                <w:szCs w:val="28"/>
              </w:rPr>
            </w:pPr>
            <w:r>
              <w:rPr>
                <w:rFonts w:ascii="TH Sarabun New" w:hAnsi="TH Sarabun New" w:cs="TH Sarabun New"/>
                <w:sz w:val="28"/>
                <w:szCs w:val="28"/>
              </w:rPr>
              <w:t>19.46</w:t>
            </w:r>
          </w:p>
        </w:tc>
        <w:tc>
          <w:tcPr>
            <w:tcW w:w="653" w:type="pct"/>
            <w:tcBorders>
              <w:top w:val="nil"/>
              <w:left w:val="nil"/>
              <w:bottom w:val="single" w:sz="4" w:space="0" w:color="auto"/>
              <w:right w:val="nil"/>
            </w:tcBorders>
            <w:shd w:val="clear" w:color="auto" w:fill="auto"/>
            <w:noWrap/>
          </w:tcPr>
          <w:p w14:paraId="4C2A20AA" w14:textId="03132FF9" w:rsidR="00BB200A" w:rsidRPr="008A0800" w:rsidRDefault="00BB200A" w:rsidP="00BB200A">
            <w:pPr>
              <w:spacing w:after="0" w:line="240" w:lineRule="auto"/>
              <w:rPr>
                <w:rFonts w:ascii="TH Sarabun New" w:eastAsia="Times New Roman" w:hAnsi="TH Sarabun New" w:cs="TH Sarabun New"/>
                <w:sz w:val="28"/>
                <w:szCs w:val="28"/>
              </w:rPr>
            </w:pPr>
            <w:r>
              <w:rPr>
                <w:rFonts w:ascii="TH Sarabun New" w:hAnsi="TH Sarabun New" w:cs="TH Sarabun New"/>
                <w:sz w:val="28"/>
                <w:szCs w:val="28"/>
              </w:rPr>
              <w:t>136,246</w:t>
            </w:r>
          </w:p>
        </w:tc>
        <w:tc>
          <w:tcPr>
            <w:tcW w:w="671" w:type="pct"/>
            <w:tcBorders>
              <w:top w:val="nil"/>
              <w:left w:val="nil"/>
              <w:bottom w:val="single" w:sz="4" w:space="0" w:color="auto"/>
              <w:right w:val="nil"/>
            </w:tcBorders>
            <w:shd w:val="clear" w:color="auto" w:fill="auto"/>
            <w:noWrap/>
          </w:tcPr>
          <w:p w14:paraId="0733E6A3" w14:textId="0EDE1180" w:rsidR="00BB200A" w:rsidRPr="008A0800" w:rsidRDefault="00BB200A" w:rsidP="00BB200A">
            <w:pPr>
              <w:spacing w:after="0" w:line="240" w:lineRule="auto"/>
              <w:rPr>
                <w:rFonts w:ascii="TH Sarabun New" w:eastAsia="Times New Roman" w:hAnsi="TH Sarabun New" w:cs="TH Sarabun New"/>
                <w:sz w:val="28"/>
                <w:szCs w:val="28"/>
              </w:rPr>
            </w:pPr>
            <w:r>
              <w:rPr>
                <w:rFonts w:ascii="TH Sarabun New" w:hAnsi="TH Sarabun New" w:cs="TH Sarabun New"/>
                <w:sz w:val="28"/>
                <w:szCs w:val="28"/>
              </w:rPr>
              <w:t>17.51</w:t>
            </w:r>
          </w:p>
        </w:tc>
      </w:tr>
    </w:tbl>
    <w:p w14:paraId="3A9D0BBE" w14:textId="1DE452B9" w:rsidR="005E564E" w:rsidRDefault="000677A3" w:rsidP="00714FF0">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การคำนวณ</w:t>
      </w:r>
      <w:bookmarkStart w:id="120" w:name="_Toc63933033"/>
    </w:p>
    <w:p w14:paraId="09590F4D" w14:textId="77777777" w:rsidR="00714FF0" w:rsidRPr="00714FF0" w:rsidRDefault="00714FF0" w:rsidP="00714FF0">
      <w:pPr>
        <w:spacing w:after="0"/>
        <w:jc w:val="left"/>
        <w:rPr>
          <w:rFonts w:ascii="TH Sarabun New" w:hAnsi="TH Sarabun New" w:cs="TH Sarabun New"/>
          <w:sz w:val="28"/>
          <w:szCs w:val="28"/>
        </w:rPr>
      </w:pPr>
    </w:p>
    <w:p w14:paraId="20A6A031" w14:textId="4BE0382C" w:rsidR="00C62264" w:rsidRDefault="00205DA6" w:rsidP="00714FF0">
      <w:pPr>
        <w:pStyle w:val="Heading3"/>
        <w:ind w:firstLine="709"/>
        <w:jc w:val="both"/>
        <w:rPr>
          <w:rFonts w:ascii="TH Sarabun New" w:hAnsi="TH Sarabun New" w:cs="TH Sarabun New"/>
          <w:color w:val="auto"/>
          <w:sz w:val="32"/>
          <w:szCs w:val="32"/>
        </w:rPr>
      </w:pPr>
      <w:r w:rsidRPr="008A0800">
        <w:rPr>
          <w:rFonts w:ascii="TH Sarabun New" w:hAnsi="TH Sarabun New" w:cs="TH Sarabun New"/>
          <w:color w:val="auto"/>
          <w:sz w:val="32"/>
          <w:szCs w:val="32"/>
          <w:cs/>
        </w:rPr>
        <w:t>3) การพยากรณ์ความต้องการสินค้าเกษตรปี 2563 และ 2564</w:t>
      </w:r>
      <w:bookmarkEnd w:id="120"/>
    </w:p>
    <w:p w14:paraId="3A9FD47E" w14:textId="3B1D62FE" w:rsidR="00FC01F3" w:rsidRDefault="00FC01F3" w:rsidP="00D171BA">
      <w:pPr>
        <w:spacing w:after="0" w:line="240" w:lineRule="auto"/>
        <w:ind w:firstLine="993"/>
        <w:jc w:val="thaiDistribute"/>
        <w:rPr>
          <w:rFonts w:ascii="TH Sarabun New" w:hAnsi="TH Sarabun New" w:cs="TH Sarabun New"/>
          <w:sz w:val="32"/>
        </w:rPr>
      </w:pPr>
      <w:r w:rsidRPr="008A0800">
        <w:rPr>
          <w:rFonts w:ascii="TH Sarabun New" w:hAnsi="TH Sarabun New" w:cs="TH Sarabun New"/>
          <w:spacing w:val="-8"/>
          <w:sz w:val="32"/>
          <w:cs/>
        </w:rPr>
        <w:t>จากผลการเลือกแบบจำลอง</w:t>
      </w:r>
      <w:r w:rsidRPr="008A0800">
        <w:rPr>
          <w:rFonts w:ascii="TH Sarabun New" w:eastAsia="Times New Roman" w:hAnsi="TH Sarabun New" w:cs="TH Sarabun New"/>
          <w:spacing w:val="-8"/>
          <w:sz w:val="32"/>
        </w:rPr>
        <w:t xml:space="preserve"> </w:t>
      </w:r>
      <w:r w:rsidR="005776CC">
        <w:rPr>
          <w:rFonts w:ascii="TH Sarabun New" w:eastAsia="Times New Roman" w:hAnsi="TH Sarabun New" w:cs="TH Sarabun New"/>
          <w:spacing w:val="-8"/>
          <w:sz w:val="32"/>
        </w:rPr>
        <w:t xml:space="preserve">Exponential Smoothing </w:t>
      </w:r>
      <w:r w:rsidRPr="008A0800">
        <w:rPr>
          <w:rFonts w:ascii="TH Sarabun New" w:hAnsi="TH Sarabun New" w:cs="TH Sarabun New"/>
          <w:spacing w:val="-8"/>
          <w:sz w:val="32"/>
          <w:cs/>
        </w:rPr>
        <w:t>ทั้งปริมาณการส่งออก</w:t>
      </w:r>
      <w:r w:rsidR="00C50AF3">
        <w:rPr>
          <w:rFonts w:ascii="TH Sarabun New" w:hAnsi="TH Sarabun New" w:cs="TH Sarabun New" w:hint="cs"/>
          <w:spacing w:val="-8"/>
          <w:sz w:val="32"/>
          <w:cs/>
        </w:rPr>
        <w:t>ข้าวหอมมะลิ</w:t>
      </w:r>
      <w:r w:rsidRPr="008A0800">
        <w:rPr>
          <w:rFonts w:ascii="TH Sarabun New" w:hAnsi="TH Sarabun New" w:cs="TH Sarabun New" w:hint="cs"/>
          <w:spacing w:val="-8"/>
          <w:sz w:val="32"/>
          <w:cs/>
        </w:rPr>
        <w:t xml:space="preserve"> </w:t>
      </w:r>
      <w:r w:rsidRPr="008A0800">
        <w:rPr>
          <w:rFonts w:ascii="TH Sarabun New" w:hAnsi="TH Sarabun New" w:cs="TH Sarabun New"/>
          <w:spacing w:val="-8"/>
          <w:sz w:val="32"/>
        </w:rPr>
        <w:t>(</w:t>
      </w:r>
      <w:r w:rsidR="00C50AF3">
        <w:rPr>
          <w:rFonts w:ascii="TH Sarabun New" w:hAnsi="TH Sarabun New" w:cs="TH Sarabun New"/>
          <w:spacing w:val="-8"/>
          <w:sz w:val="32"/>
        </w:rPr>
        <w:t>ex_hommali</w:t>
      </w:r>
      <w:r w:rsidRPr="008A0800">
        <w:rPr>
          <w:rFonts w:ascii="TH Sarabun New" w:hAnsi="TH Sarabun New" w:cs="TH Sarabun New"/>
          <w:spacing w:val="-8"/>
          <w:sz w:val="32"/>
        </w:rPr>
        <w:t xml:space="preserve">) </w:t>
      </w:r>
      <w:r w:rsidRPr="008A0800">
        <w:rPr>
          <w:rFonts w:ascii="TH Sarabun New" w:hAnsi="TH Sarabun New" w:cs="TH Sarabun New"/>
          <w:spacing w:val="-8"/>
          <w:sz w:val="32"/>
          <w:cs/>
        </w:rPr>
        <w:t>และ</w:t>
      </w:r>
      <w:r w:rsidRPr="008A0800">
        <w:rPr>
          <w:rFonts w:ascii="TH Sarabun New" w:hAnsi="TH Sarabun New" w:cs="TH Sarabun New" w:hint="cs"/>
          <w:spacing w:val="-8"/>
          <w:sz w:val="32"/>
          <w:cs/>
        </w:rPr>
        <w:t>ปริมาณการส่งออก</w:t>
      </w:r>
      <w:r w:rsidR="00C50AF3">
        <w:rPr>
          <w:rFonts w:ascii="TH Sarabun New" w:hAnsi="TH Sarabun New" w:cs="TH Sarabun New" w:hint="cs"/>
          <w:spacing w:val="-8"/>
          <w:sz w:val="32"/>
          <w:cs/>
        </w:rPr>
        <w:t>ข้าวเจ้าขาว</w:t>
      </w:r>
      <w:r w:rsidRPr="008A0800">
        <w:rPr>
          <w:rFonts w:ascii="TH Sarabun New" w:hAnsi="TH Sarabun New" w:cs="TH Sarabun New" w:hint="cs"/>
          <w:spacing w:val="-8"/>
          <w:sz w:val="32"/>
          <w:cs/>
        </w:rPr>
        <w:t xml:space="preserve"> </w:t>
      </w:r>
      <w:r w:rsidRPr="008A0800">
        <w:rPr>
          <w:rFonts w:ascii="TH Sarabun New" w:hAnsi="TH Sarabun New" w:cs="TH Sarabun New"/>
          <w:spacing w:val="-8"/>
          <w:sz w:val="32"/>
        </w:rPr>
        <w:t>(</w:t>
      </w:r>
      <w:r w:rsidR="00C50AF3">
        <w:rPr>
          <w:rFonts w:ascii="TH Sarabun New" w:hAnsi="TH Sarabun New" w:cs="TH Sarabun New"/>
          <w:spacing w:val="-8"/>
          <w:sz w:val="32"/>
        </w:rPr>
        <w:t>ex_white</w:t>
      </w:r>
      <w:r w:rsidRPr="008A0800">
        <w:rPr>
          <w:rFonts w:ascii="TH Sarabun New" w:hAnsi="TH Sarabun New" w:cs="TH Sarabun New"/>
          <w:spacing w:val="-8"/>
          <w:sz w:val="32"/>
        </w:rPr>
        <w:t>)</w:t>
      </w:r>
      <w:r w:rsidRPr="008A0800">
        <w:rPr>
          <w:rFonts w:ascii="TH Sarabun New" w:hAnsi="TH Sarabun New" w:cs="TH Sarabun New"/>
          <w:sz w:val="32"/>
          <w:cs/>
        </w:rPr>
        <w:t xml:space="preserve"> แล้วนำมาพยากรณ์ปริมาณการส่งออก ในปี 2563</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hint="cs"/>
          <w:sz w:val="32"/>
          <w:cs/>
        </w:rPr>
        <w:t xml:space="preserve"> </w:t>
      </w:r>
      <w:r w:rsidRPr="008A0800">
        <w:rPr>
          <w:rFonts w:ascii="TH Sarabun New" w:hAnsi="TH Sarabun New" w:cs="TH Sarabun New"/>
          <w:sz w:val="32"/>
          <w:cs/>
        </w:rPr>
        <w:t>2564 โดยปริมาณส่งออก</w:t>
      </w:r>
      <w:r w:rsidR="00C50AF3">
        <w:rPr>
          <w:rFonts w:ascii="TH Sarabun New" w:hAnsi="TH Sarabun New" w:cs="TH Sarabun New" w:hint="cs"/>
          <w:sz w:val="32"/>
          <w:cs/>
        </w:rPr>
        <w:t>ข้าวหอมม</w:t>
      </w:r>
      <w:r w:rsidR="005776CC">
        <w:rPr>
          <w:rFonts w:ascii="TH Sarabun New" w:hAnsi="TH Sarabun New" w:cs="TH Sarabun New" w:hint="cs"/>
          <w:sz w:val="32"/>
          <w:cs/>
        </w:rPr>
        <w:t>ะ</w:t>
      </w:r>
      <w:r w:rsidR="00C50AF3">
        <w:rPr>
          <w:rFonts w:ascii="TH Sarabun New" w:hAnsi="TH Sarabun New" w:cs="TH Sarabun New" w:hint="cs"/>
          <w:sz w:val="32"/>
          <w:cs/>
        </w:rPr>
        <w:t>ลิ</w:t>
      </w:r>
      <w:r w:rsidRPr="008A0800">
        <w:rPr>
          <w:rFonts w:ascii="TH Sarabun New" w:hAnsi="TH Sarabun New" w:cs="TH Sarabun New"/>
          <w:sz w:val="32"/>
          <w:cs/>
        </w:rPr>
        <w:t xml:space="preserve"> ในปี 2563 และ 2564 เท่ากับ </w:t>
      </w:r>
      <w:r w:rsidR="005776CC" w:rsidRPr="005776CC">
        <w:rPr>
          <w:rFonts w:ascii="TH Sarabun New" w:hAnsi="TH Sarabun New" w:cs="TH Sarabun New"/>
          <w:sz w:val="32"/>
          <w:cs/>
        </w:rPr>
        <w:t>1</w:t>
      </w:r>
      <w:r w:rsidR="005776CC" w:rsidRPr="005776CC">
        <w:rPr>
          <w:rFonts w:ascii="TH Sarabun New" w:hAnsi="TH Sarabun New" w:cs="TH Sarabun New"/>
          <w:sz w:val="32"/>
        </w:rPr>
        <w:t>,</w:t>
      </w:r>
      <w:r w:rsidR="005776CC" w:rsidRPr="005776CC">
        <w:rPr>
          <w:rFonts w:ascii="TH Sarabun New" w:hAnsi="TH Sarabun New" w:cs="TH Sarabun New"/>
          <w:sz w:val="32"/>
          <w:cs/>
        </w:rPr>
        <w:t>355</w:t>
      </w:r>
      <w:r w:rsidR="005776CC" w:rsidRPr="005776CC">
        <w:rPr>
          <w:rFonts w:ascii="TH Sarabun New" w:hAnsi="TH Sarabun New" w:cs="TH Sarabun New"/>
          <w:sz w:val="32"/>
        </w:rPr>
        <w:t>,</w:t>
      </w:r>
      <w:r w:rsidR="005776CC" w:rsidRPr="005776CC">
        <w:rPr>
          <w:rFonts w:ascii="TH Sarabun New" w:hAnsi="TH Sarabun New" w:cs="TH Sarabun New"/>
          <w:sz w:val="32"/>
          <w:cs/>
        </w:rPr>
        <w:t>771</w:t>
      </w:r>
      <w:r w:rsidRPr="008A0800">
        <w:rPr>
          <w:rFonts w:ascii="TH Sarabun New" w:hAnsi="TH Sarabun New" w:cs="TH Sarabun New"/>
          <w:b/>
          <w:bCs/>
          <w:sz w:val="32"/>
        </w:rPr>
        <w:t xml:space="preserve"> </w:t>
      </w:r>
      <w:r w:rsidRPr="008A0800">
        <w:rPr>
          <w:rFonts w:ascii="TH Sarabun New" w:hAnsi="TH Sarabun New" w:cs="TH Sarabun New"/>
          <w:sz w:val="32"/>
          <w:cs/>
        </w:rPr>
        <w:t>ตัน และ</w:t>
      </w:r>
      <w:r w:rsidRPr="008A0800">
        <w:rPr>
          <w:rFonts w:ascii="TH Sarabun New" w:hAnsi="TH Sarabun New" w:cs="TH Sarabun New"/>
          <w:sz w:val="32"/>
        </w:rPr>
        <w:t xml:space="preserve"> </w:t>
      </w:r>
      <w:r w:rsidR="005776CC" w:rsidRPr="005776CC">
        <w:rPr>
          <w:rFonts w:ascii="TH Sarabun New" w:hAnsi="TH Sarabun New" w:cs="TH Sarabun New"/>
          <w:sz w:val="32"/>
        </w:rPr>
        <w:t>1,354,707</w:t>
      </w:r>
      <w:r w:rsidRPr="008A0800">
        <w:rPr>
          <w:rFonts w:ascii="TH Sarabun New" w:hAnsi="TH Sarabun New" w:cs="TH Sarabun New"/>
          <w:sz w:val="32"/>
        </w:rPr>
        <w:t xml:space="preserve"> </w:t>
      </w:r>
      <w:r w:rsidRPr="008A0800">
        <w:rPr>
          <w:rFonts w:ascii="TH Sarabun New" w:hAnsi="TH Sarabun New" w:cs="TH Sarabun New"/>
          <w:sz w:val="32"/>
          <w:cs/>
        </w:rPr>
        <w:t>ตัน</w:t>
      </w:r>
      <w:r w:rsidRPr="008A0800">
        <w:rPr>
          <w:rFonts w:ascii="TH Sarabun New" w:hAnsi="TH Sarabun New" w:cs="TH Sarabun New"/>
          <w:sz w:val="32"/>
        </w:rPr>
        <w:t xml:space="preserve"> </w:t>
      </w:r>
      <w:r w:rsidRPr="008A0800">
        <w:rPr>
          <w:rFonts w:ascii="TH Sarabun New" w:hAnsi="TH Sarabun New" w:cs="TH Sarabun New"/>
          <w:sz w:val="32"/>
          <w:cs/>
        </w:rPr>
        <w:t>ตามลำดับ สำหรับปริมาณปริมาณส่งออก</w:t>
      </w:r>
      <w:r w:rsidR="00C50AF3">
        <w:rPr>
          <w:rFonts w:ascii="TH Sarabun New" w:hAnsi="TH Sarabun New" w:cs="TH Sarabun New" w:hint="cs"/>
          <w:sz w:val="32"/>
          <w:cs/>
        </w:rPr>
        <w:t>ข้าวเจ้าขาว</w:t>
      </w:r>
      <w:r w:rsidRPr="008A0800">
        <w:rPr>
          <w:rFonts w:ascii="TH Sarabun New" w:hAnsi="TH Sarabun New" w:cs="TH Sarabun New"/>
          <w:sz w:val="32"/>
          <w:cs/>
        </w:rPr>
        <w:t xml:space="preserve"> ในปี 2563 และ 2564 เท่ากับ </w:t>
      </w:r>
      <w:r w:rsidR="005776CC" w:rsidRPr="005776CC">
        <w:rPr>
          <w:rFonts w:ascii="TH Sarabun New" w:hAnsi="TH Sarabun New" w:cs="TH Sarabun New"/>
          <w:sz w:val="32"/>
          <w:cs/>
        </w:rPr>
        <w:t>4</w:t>
      </w:r>
      <w:r w:rsidR="005776CC" w:rsidRPr="005776CC">
        <w:rPr>
          <w:rFonts w:ascii="TH Sarabun New" w:hAnsi="TH Sarabun New" w:cs="TH Sarabun New"/>
          <w:sz w:val="32"/>
        </w:rPr>
        <w:t>,</w:t>
      </w:r>
      <w:r w:rsidR="005776CC" w:rsidRPr="005776CC">
        <w:rPr>
          <w:rFonts w:ascii="TH Sarabun New" w:hAnsi="TH Sarabun New" w:cs="TH Sarabun New"/>
          <w:sz w:val="32"/>
          <w:cs/>
        </w:rPr>
        <w:t>137</w:t>
      </w:r>
      <w:r w:rsidR="005776CC" w:rsidRPr="005776CC">
        <w:rPr>
          <w:rFonts w:ascii="TH Sarabun New" w:hAnsi="TH Sarabun New" w:cs="TH Sarabun New"/>
          <w:sz w:val="32"/>
        </w:rPr>
        <w:t>,</w:t>
      </w:r>
      <w:r w:rsidR="005776CC" w:rsidRPr="005776CC">
        <w:rPr>
          <w:rFonts w:ascii="TH Sarabun New" w:hAnsi="TH Sarabun New" w:cs="TH Sarabun New"/>
          <w:sz w:val="32"/>
          <w:cs/>
        </w:rPr>
        <w:t>632</w:t>
      </w:r>
      <w:r w:rsidRPr="008A0800">
        <w:rPr>
          <w:rFonts w:ascii="TH Sarabun New" w:hAnsi="TH Sarabun New" w:cs="TH Sarabun New"/>
          <w:sz w:val="32"/>
          <w:cs/>
        </w:rPr>
        <w:t xml:space="preserve"> ตัน และ </w:t>
      </w:r>
      <w:r w:rsidR="005776CC" w:rsidRPr="005776CC">
        <w:rPr>
          <w:rFonts w:ascii="TH Sarabun New" w:hAnsi="TH Sarabun New" w:cs="TH Sarabun New"/>
          <w:sz w:val="32"/>
          <w:cs/>
        </w:rPr>
        <w:t>4</w:t>
      </w:r>
      <w:r w:rsidR="005776CC" w:rsidRPr="005776CC">
        <w:rPr>
          <w:rFonts w:ascii="TH Sarabun New" w:hAnsi="TH Sarabun New" w:cs="TH Sarabun New"/>
          <w:sz w:val="32"/>
        </w:rPr>
        <w:t>,</w:t>
      </w:r>
      <w:r w:rsidR="005776CC" w:rsidRPr="005776CC">
        <w:rPr>
          <w:rFonts w:ascii="TH Sarabun New" w:hAnsi="TH Sarabun New" w:cs="TH Sarabun New"/>
          <w:sz w:val="32"/>
          <w:cs/>
        </w:rPr>
        <w:t>135</w:t>
      </w:r>
      <w:r w:rsidR="005776CC" w:rsidRPr="005776CC">
        <w:rPr>
          <w:rFonts w:ascii="TH Sarabun New" w:hAnsi="TH Sarabun New" w:cs="TH Sarabun New"/>
          <w:sz w:val="32"/>
        </w:rPr>
        <w:t>,</w:t>
      </w:r>
      <w:r w:rsidR="005776CC" w:rsidRPr="005776CC">
        <w:rPr>
          <w:rFonts w:ascii="TH Sarabun New" w:hAnsi="TH Sarabun New" w:cs="TH Sarabun New"/>
          <w:sz w:val="32"/>
          <w:cs/>
        </w:rPr>
        <w:t>936</w:t>
      </w:r>
      <w:r w:rsidRPr="008A0800">
        <w:rPr>
          <w:rFonts w:ascii="TH Sarabun New" w:hAnsi="TH Sarabun New" w:cs="TH Sarabun New"/>
          <w:sz w:val="32"/>
          <w:cs/>
        </w:rPr>
        <w:t xml:space="preserve"> ตัน ตามลำดับ (ตารางที่ </w:t>
      </w:r>
      <w:r w:rsidR="00C50AF3">
        <w:rPr>
          <w:rFonts w:ascii="TH Sarabun New" w:hAnsi="TH Sarabun New" w:cs="TH Sarabun New"/>
          <w:sz w:val="32"/>
        </w:rPr>
        <w:t>4.</w:t>
      </w:r>
      <w:r w:rsidR="00C50AF3">
        <w:rPr>
          <w:rFonts w:ascii="TH Sarabun New" w:hAnsi="TH Sarabun New" w:cs="TH Sarabun New" w:hint="cs"/>
          <w:sz w:val="32"/>
          <w:cs/>
        </w:rPr>
        <w:t>1</w:t>
      </w:r>
      <w:r w:rsidR="00C50AF3">
        <w:rPr>
          <w:rFonts w:ascii="TH Sarabun New" w:hAnsi="TH Sarabun New" w:cs="TH Sarabun New"/>
          <w:sz w:val="32"/>
        </w:rPr>
        <w:t>.</w:t>
      </w:r>
      <w:r w:rsidR="00C50AF3">
        <w:rPr>
          <w:rFonts w:ascii="TH Sarabun New" w:hAnsi="TH Sarabun New" w:cs="TH Sarabun New" w:hint="cs"/>
          <w:sz w:val="32"/>
          <w:cs/>
        </w:rPr>
        <w:t>6</w:t>
      </w:r>
      <w:r w:rsidRPr="008A0800">
        <w:rPr>
          <w:rFonts w:ascii="TH Sarabun New" w:hAnsi="TH Sarabun New" w:cs="TH Sarabun New"/>
          <w:sz w:val="32"/>
        </w:rPr>
        <w:t>)</w:t>
      </w:r>
    </w:p>
    <w:p w14:paraId="431C5BAA" w14:textId="18EBEECF" w:rsidR="00FC01F3" w:rsidRPr="008A0800" w:rsidRDefault="00FC01F3" w:rsidP="00FC01F3">
      <w:pPr>
        <w:pStyle w:val="Caption"/>
        <w:spacing w:after="0"/>
        <w:jc w:val="left"/>
        <w:rPr>
          <w:rFonts w:ascii="TH Sarabun New" w:hAnsi="TH Sarabun New" w:cs="TH Sarabun New"/>
          <w:b/>
          <w:bCs/>
          <w:color w:val="auto"/>
          <w:sz w:val="28"/>
          <w:szCs w:val="28"/>
          <w:cs/>
        </w:rPr>
      </w:pPr>
      <w:r w:rsidRPr="008A0800">
        <w:rPr>
          <w:rFonts w:ascii="TH Sarabun New" w:hAnsi="TH Sarabun New" w:cs="TH Sarabun New"/>
          <w:b/>
          <w:bCs/>
          <w:i w:val="0"/>
          <w:iCs w:val="0"/>
          <w:color w:val="auto"/>
          <w:sz w:val="28"/>
          <w:szCs w:val="28"/>
          <w:cs/>
        </w:rPr>
        <w:t xml:space="preserve">ตารางที่ </w:t>
      </w:r>
      <w:r w:rsidR="00664214">
        <w:rPr>
          <w:rFonts w:ascii="TH Sarabun New" w:hAnsi="TH Sarabun New" w:cs="TH Sarabun New"/>
          <w:b/>
          <w:bCs/>
          <w:i w:val="0"/>
          <w:iCs w:val="0"/>
          <w:color w:val="auto"/>
          <w:sz w:val="28"/>
          <w:szCs w:val="28"/>
        </w:rPr>
        <w:t>4.</w:t>
      </w:r>
      <w:r w:rsidR="00664214">
        <w:rPr>
          <w:rFonts w:ascii="TH Sarabun New" w:hAnsi="TH Sarabun New" w:cs="TH Sarabun New" w:hint="cs"/>
          <w:b/>
          <w:bCs/>
          <w:i w:val="0"/>
          <w:iCs w:val="0"/>
          <w:color w:val="auto"/>
          <w:sz w:val="28"/>
          <w:szCs w:val="28"/>
          <w:cs/>
        </w:rPr>
        <w:t>1</w:t>
      </w:r>
      <w:r w:rsidRPr="008A0800">
        <w:rPr>
          <w:rFonts w:ascii="TH Sarabun New" w:hAnsi="TH Sarabun New" w:cs="TH Sarabun New"/>
          <w:b/>
          <w:bCs/>
          <w:i w:val="0"/>
          <w:iCs w:val="0"/>
          <w:color w:val="auto"/>
          <w:sz w:val="28"/>
          <w:szCs w:val="28"/>
        </w:rPr>
        <w:t>.</w:t>
      </w:r>
      <w:r w:rsidR="00C50AF3">
        <w:rPr>
          <w:rFonts w:ascii="TH Sarabun New" w:hAnsi="TH Sarabun New" w:cs="TH Sarabun New" w:hint="cs"/>
          <w:b/>
          <w:bCs/>
          <w:i w:val="0"/>
          <w:iCs w:val="0"/>
          <w:color w:val="auto"/>
          <w:sz w:val="28"/>
          <w:szCs w:val="28"/>
          <w:cs/>
        </w:rPr>
        <w:t>6</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ผลการพยากรณ์ปริมาณส่งออกล่วงหน้า 24 เดือน (มกราคม 2563 - ธันวาคม 2564</w:t>
      </w:r>
      <w:r>
        <w:rPr>
          <w:rFonts w:ascii="TH Sarabun New" w:hAnsi="TH Sarabun New" w:cs="TH Sarabun New"/>
          <w:b/>
          <w:bCs/>
          <w:i w:val="0"/>
          <w:iCs w:val="0"/>
          <w:color w:val="auto"/>
          <w:sz w:val="28"/>
          <w:szCs w:val="28"/>
        </w:rPr>
        <w:t>)</w:t>
      </w:r>
      <w:r>
        <w:rPr>
          <w:rFonts w:ascii="TH Sarabun New" w:hAnsi="TH Sarabun New" w:cs="TH Sarabun New"/>
          <w:b/>
          <w:bCs/>
          <w:color w:val="auto"/>
          <w:sz w:val="28"/>
          <w:szCs w:val="28"/>
        </w:rPr>
        <w:t xml:space="preserve"> </w:t>
      </w:r>
      <w:r w:rsidRPr="00A03A4B">
        <w:rPr>
          <w:rFonts w:ascii="TH Sarabun New" w:hAnsi="TH Sarabun New" w:cs="TH Sarabun New" w:hint="cs"/>
          <w:b/>
          <w:bCs/>
          <w:i w:val="0"/>
          <w:iCs w:val="0"/>
          <w:color w:val="auto"/>
          <w:sz w:val="28"/>
          <w:szCs w:val="28"/>
          <w:cs/>
        </w:rPr>
        <w:t>กรณี</w:t>
      </w:r>
      <w:r w:rsidR="00603613">
        <w:rPr>
          <w:rFonts w:ascii="TH Sarabun New" w:hAnsi="TH Sarabun New" w:cs="TH Sarabun New" w:hint="cs"/>
          <w:b/>
          <w:bCs/>
          <w:i w:val="0"/>
          <w:iCs w:val="0"/>
          <w:color w:val="auto"/>
          <w:sz w:val="28"/>
          <w:szCs w:val="28"/>
          <w:cs/>
        </w:rPr>
        <w:t>ข้าว</w:t>
      </w:r>
    </w:p>
    <w:tbl>
      <w:tblPr>
        <w:tblW w:w="5000" w:type="pct"/>
        <w:tblLook w:val="04A0" w:firstRow="1" w:lastRow="0" w:firstColumn="1" w:lastColumn="0" w:noHBand="0" w:noVBand="1"/>
      </w:tblPr>
      <w:tblGrid>
        <w:gridCol w:w="2336"/>
        <w:gridCol w:w="3627"/>
        <w:gridCol w:w="3279"/>
      </w:tblGrid>
      <w:tr w:rsidR="00FC01F3" w:rsidRPr="005776CC" w14:paraId="2A0AEC7F" w14:textId="77777777" w:rsidTr="005776CC">
        <w:trPr>
          <w:trHeight w:val="290"/>
          <w:tblHeader/>
        </w:trPr>
        <w:tc>
          <w:tcPr>
            <w:tcW w:w="1264" w:type="pct"/>
            <w:tcBorders>
              <w:top w:val="single" w:sz="4" w:space="0" w:color="auto"/>
              <w:left w:val="nil"/>
              <w:bottom w:val="single" w:sz="4" w:space="0" w:color="auto"/>
              <w:right w:val="nil"/>
            </w:tcBorders>
            <w:shd w:val="clear" w:color="auto" w:fill="auto"/>
            <w:noWrap/>
            <w:vAlign w:val="center"/>
            <w:hideMark/>
          </w:tcPr>
          <w:p w14:paraId="31F55543" w14:textId="77777777" w:rsidR="00FC01F3" w:rsidRPr="005776CC" w:rsidRDefault="00FC01F3" w:rsidP="005776CC">
            <w:pPr>
              <w:spacing w:after="0" w:line="240" w:lineRule="auto"/>
              <w:rPr>
                <w:rFonts w:ascii="TH Sarabun New" w:eastAsia="Times New Roman" w:hAnsi="TH Sarabun New" w:cs="TH Sarabun New"/>
                <w:b/>
                <w:bCs/>
                <w:sz w:val="28"/>
                <w:szCs w:val="28"/>
                <w:cs/>
              </w:rPr>
            </w:pPr>
            <w:r w:rsidRPr="005776CC">
              <w:rPr>
                <w:rFonts w:ascii="TH Sarabun New" w:eastAsia="Times New Roman" w:hAnsi="TH Sarabun New" w:cs="TH Sarabun New"/>
                <w:b/>
                <w:bCs/>
                <w:sz w:val="28"/>
                <w:szCs w:val="28"/>
                <w:cs/>
              </w:rPr>
              <w:t>เดือน/ปี</w:t>
            </w:r>
          </w:p>
        </w:tc>
        <w:tc>
          <w:tcPr>
            <w:tcW w:w="1962" w:type="pct"/>
            <w:tcBorders>
              <w:top w:val="single" w:sz="4" w:space="0" w:color="auto"/>
              <w:left w:val="nil"/>
              <w:bottom w:val="single" w:sz="4" w:space="0" w:color="auto"/>
              <w:right w:val="nil"/>
            </w:tcBorders>
            <w:shd w:val="clear" w:color="auto" w:fill="auto"/>
            <w:noWrap/>
            <w:vAlign w:val="center"/>
            <w:hideMark/>
          </w:tcPr>
          <w:p w14:paraId="2BD4B047" w14:textId="337D4334" w:rsidR="00FC01F3" w:rsidRPr="005776CC" w:rsidRDefault="00FC01F3" w:rsidP="005776CC">
            <w:pPr>
              <w:spacing w:after="0" w:line="240" w:lineRule="auto"/>
              <w:rPr>
                <w:rFonts w:ascii="TH Sarabun New" w:eastAsia="Times New Roman" w:hAnsi="TH Sarabun New" w:cs="TH Sarabun New"/>
                <w:b/>
                <w:bCs/>
                <w:sz w:val="28"/>
                <w:szCs w:val="28"/>
                <w:cs/>
              </w:rPr>
            </w:pPr>
            <w:r w:rsidRPr="005776CC">
              <w:rPr>
                <w:rFonts w:ascii="TH Sarabun New" w:eastAsia="Times New Roman" w:hAnsi="TH Sarabun New" w:cs="TH Sarabun New"/>
                <w:b/>
                <w:bCs/>
                <w:sz w:val="28"/>
                <w:szCs w:val="28"/>
                <w:cs/>
              </w:rPr>
              <w:t>ปริมาณ</w:t>
            </w:r>
            <w:r w:rsidR="00603613" w:rsidRPr="005776CC">
              <w:rPr>
                <w:rFonts w:ascii="TH Sarabun New" w:eastAsia="Times New Roman" w:hAnsi="TH Sarabun New" w:cs="TH Sarabun New"/>
                <w:b/>
                <w:bCs/>
                <w:sz w:val="28"/>
                <w:szCs w:val="28"/>
                <w:cs/>
              </w:rPr>
              <w:t>ส่งออกข้าวหอมมะลิ</w:t>
            </w:r>
            <w:r w:rsidRPr="005776CC">
              <w:rPr>
                <w:rFonts w:ascii="TH Sarabun New" w:eastAsia="Times New Roman" w:hAnsi="TH Sarabun New" w:cs="TH Sarabun New"/>
                <w:b/>
                <w:bCs/>
                <w:sz w:val="28"/>
                <w:szCs w:val="28"/>
              </w:rPr>
              <w:t xml:space="preserve"> (</w:t>
            </w:r>
            <w:r w:rsidRPr="005776CC">
              <w:rPr>
                <w:rFonts w:ascii="TH Sarabun New" w:eastAsia="Times New Roman" w:hAnsi="TH Sarabun New" w:cs="TH Sarabun New"/>
                <w:b/>
                <w:bCs/>
                <w:sz w:val="28"/>
                <w:szCs w:val="28"/>
                <w:cs/>
              </w:rPr>
              <w:t>ตัน</w:t>
            </w:r>
            <w:r w:rsidR="00603613" w:rsidRPr="005776CC">
              <w:rPr>
                <w:rFonts w:ascii="TH Sarabun New" w:eastAsia="Times New Roman" w:hAnsi="TH Sarabun New" w:cs="TH Sarabun New"/>
                <w:b/>
                <w:bCs/>
                <w:sz w:val="28"/>
                <w:szCs w:val="28"/>
                <w:cs/>
              </w:rPr>
              <w:t>ข้าวสาร</w:t>
            </w:r>
            <w:r w:rsidRPr="005776CC">
              <w:rPr>
                <w:rFonts w:ascii="TH Sarabun New" w:eastAsia="Times New Roman" w:hAnsi="TH Sarabun New" w:cs="TH Sarabun New"/>
                <w:b/>
                <w:bCs/>
                <w:sz w:val="28"/>
                <w:szCs w:val="28"/>
                <w:cs/>
              </w:rPr>
              <w:t>)</w:t>
            </w:r>
          </w:p>
        </w:tc>
        <w:tc>
          <w:tcPr>
            <w:tcW w:w="1774" w:type="pct"/>
            <w:tcBorders>
              <w:top w:val="single" w:sz="4" w:space="0" w:color="auto"/>
              <w:left w:val="nil"/>
              <w:bottom w:val="single" w:sz="4" w:space="0" w:color="auto"/>
              <w:right w:val="nil"/>
            </w:tcBorders>
            <w:shd w:val="clear" w:color="auto" w:fill="auto"/>
            <w:noWrap/>
            <w:vAlign w:val="center"/>
            <w:hideMark/>
          </w:tcPr>
          <w:p w14:paraId="197B4B78" w14:textId="54781323" w:rsidR="00FC01F3" w:rsidRPr="005776CC" w:rsidRDefault="00FC01F3" w:rsidP="005776CC">
            <w:pPr>
              <w:spacing w:after="0" w:line="240" w:lineRule="auto"/>
              <w:rPr>
                <w:rFonts w:ascii="TH Sarabun New" w:eastAsia="Times New Roman" w:hAnsi="TH Sarabun New" w:cs="TH Sarabun New"/>
                <w:b/>
                <w:bCs/>
                <w:sz w:val="28"/>
                <w:szCs w:val="28"/>
              </w:rPr>
            </w:pPr>
            <w:r w:rsidRPr="005776CC">
              <w:rPr>
                <w:rFonts w:ascii="TH Sarabun New" w:eastAsia="Times New Roman" w:hAnsi="TH Sarabun New" w:cs="TH Sarabun New"/>
                <w:b/>
                <w:bCs/>
                <w:sz w:val="28"/>
                <w:szCs w:val="28"/>
                <w:cs/>
              </w:rPr>
              <w:t>ปริมาณส่งออก</w:t>
            </w:r>
            <w:r w:rsidR="00603613" w:rsidRPr="005776CC">
              <w:rPr>
                <w:rFonts w:ascii="TH Sarabun New" w:eastAsia="Times New Roman" w:hAnsi="TH Sarabun New" w:cs="TH Sarabun New"/>
                <w:b/>
                <w:bCs/>
                <w:sz w:val="28"/>
                <w:szCs w:val="28"/>
                <w:cs/>
              </w:rPr>
              <w:t>ข้าวเจ้าขาว</w:t>
            </w:r>
            <w:r w:rsidRPr="005776CC">
              <w:rPr>
                <w:rFonts w:ascii="TH Sarabun New" w:eastAsia="Times New Roman" w:hAnsi="TH Sarabun New" w:cs="TH Sarabun New"/>
                <w:b/>
                <w:bCs/>
                <w:sz w:val="28"/>
                <w:szCs w:val="28"/>
                <w:cs/>
              </w:rPr>
              <w:t xml:space="preserve"> (ตัน</w:t>
            </w:r>
            <w:r w:rsidR="00603613" w:rsidRPr="005776CC">
              <w:rPr>
                <w:rFonts w:ascii="TH Sarabun New" w:eastAsia="Times New Roman" w:hAnsi="TH Sarabun New" w:cs="TH Sarabun New"/>
                <w:b/>
                <w:bCs/>
                <w:sz w:val="28"/>
                <w:szCs w:val="28"/>
                <w:cs/>
              </w:rPr>
              <w:t>ข้าวสาร</w:t>
            </w:r>
            <w:r w:rsidRPr="005776CC">
              <w:rPr>
                <w:rFonts w:ascii="TH Sarabun New" w:eastAsia="Times New Roman" w:hAnsi="TH Sarabun New" w:cs="TH Sarabun New"/>
                <w:b/>
                <w:bCs/>
                <w:sz w:val="28"/>
                <w:szCs w:val="28"/>
                <w:cs/>
              </w:rPr>
              <w:t>)</w:t>
            </w:r>
          </w:p>
        </w:tc>
      </w:tr>
      <w:tr w:rsidR="00FC01F3" w:rsidRPr="005776CC" w14:paraId="49184D08" w14:textId="77777777" w:rsidTr="005776CC">
        <w:trPr>
          <w:trHeight w:val="191"/>
        </w:trPr>
        <w:tc>
          <w:tcPr>
            <w:tcW w:w="1264" w:type="pct"/>
            <w:tcBorders>
              <w:top w:val="nil"/>
              <w:left w:val="nil"/>
              <w:bottom w:val="nil"/>
              <w:right w:val="nil"/>
            </w:tcBorders>
            <w:shd w:val="clear" w:color="auto" w:fill="auto"/>
            <w:noWrap/>
            <w:vAlign w:val="center"/>
          </w:tcPr>
          <w:p w14:paraId="001F9CEE" w14:textId="77777777" w:rsidR="00FC01F3" w:rsidRPr="005776CC" w:rsidRDefault="00FC01F3" w:rsidP="005776CC">
            <w:pPr>
              <w:spacing w:after="0" w:line="240" w:lineRule="auto"/>
              <w:rPr>
                <w:rFonts w:ascii="TH Sarabun New" w:eastAsia="Times New Roman" w:hAnsi="TH Sarabun New" w:cs="TH Sarabun New"/>
                <w:b/>
                <w:bCs/>
                <w:sz w:val="28"/>
                <w:szCs w:val="28"/>
              </w:rPr>
            </w:pPr>
            <w:r w:rsidRPr="005776CC">
              <w:rPr>
                <w:rFonts w:ascii="TH Sarabun New" w:eastAsia="Times New Roman" w:hAnsi="TH Sarabun New" w:cs="TH Sarabun New"/>
                <w:b/>
                <w:bCs/>
                <w:sz w:val="28"/>
                <w:szCs w:val="28"/>
                <w:cs/>
              </w:rPr>
              <w:t xml:space="preserve">ปี </w:t>
            </w:r>
            <w:r w:rsidRPr="005776CC">
              <w:rPr>
                <w:rFonts w:ascii="TH Sarabun New" w:eastAsia="Times New Roman" w:hAnsi="TH Sarabun New" w:cs="TH Sarabun New"/>
                <w:b/>
                <w:bCs/>
                <w:sz w:val="28"/>
                <w:szCs w:val="28"/>
              </w:rPr>
              <w:t>2563</w:t>
            </w:r>
          </w:p>
        </w:tc>
        <w:tc>
          <w:tcPr>
            <w:tcW w:w="1962" w:type="pct"/>
            <w:tcBorders>
              <w:top w:val="nil"/>
              <w:left w:val="nil"/>
              <w:bottom w:val="nil"/>
              <w:right w:val="nil"/>
            </w:tcBorders>
            <w:shd w:val="clear" w:color="auto" w:fill="auto"/>
            <w:noWrap/>
            <w:vAlign w:val="center"/>
          </w:tcPr>
          <w:p w14:paraId="57D4134D" w14:textId="32763B59" w:rsidR="00FC01F3" w:rsidRPr="005776CC" w:rsidRDefault="005776CC" w:rsidP="005776CC">
            <w:pPr>
              <w:pStyle w:val="NoSpacing"/>
              <w:jc w:val="center"/>
              <w:rPr>
                <w:rFonts w:ascii="TH Sarabun New" w:hAnsi="TH Sarabun New" w:cs="TH Sarabun New"/>
                <w:b/>
                <w:bCs/>
                <w:sz w:val="28"/>
              </w:rPr>
            </w:pPr>
            <w:r w:rsidRPr="005776CC">
              <w:rPr>
                <w:rFonts w:ascii="TH Sarabun New" w:hAnsi="TH Sarabun New" w:cs="TH Sarabun New"/>
                <w:b/>
                <w:bCs/>
                <w:sz w:val="28"/>
              </w:rPr>
              <w:t>1,355,771</w:t>
            </w:r>
          </w:p>
        </w:tc>
        <w:tc>
          <w:tcPr>
            <w:tcW w:w="1774" w:type="pct"/>
            <w:tcBorders>
              <w:top w:val="nil"/>
              <w:left w:val="nil"/>
              <w:bottom w:val="nil"/>
              <w:right w:val="nil"/>
            </w:tcBorders>
            <w:shd w:val="clear" w:color="auto" w:fill="auto"/>
            <w:noWrap/>
            <w:vAlign w:val="center"/>
          </w:tcPr>
          <w:p w14:paraId="7DF55DB1" w14:textId="48344C65" w:rsidR="00FC01F3" w:rsidRPr="005776CC" w:rsidRDefault="005776CC" w:rsidP="005776CC">
            <w:pPr>
              <w:spacing w:after="0" w:line="240" w:lineRule="auto"/>
              <w:ind w:hanging="13"/>
              <w:rPr>
                <w:rFonts w:ascii="TH Sarabun New" w:hAnsi="TH Sarabun New" w:cs="TH Sarabun New"/>
                <w:b/>
                <w:bCs/>
                <w:sz w:val="28"/>
                <w:szCs w:val="28"/>
              </w:rPr>
            </w:pPr>
            <w:r w:rsidRPr="005776CC">
              <w:rPr>
                <w:rFonts w:ascii="TH Sarabun New" w:hAnsi="TH Sarabun New" w:cs="TH Sarabun New"/>
                <w:b/>
                <w:bCs/>
                <w:sz w:val="28"/>
                <w:szCs w:val="28"/>
              </w:rPr>
              <w:t>4,137,632</w:t>
            </w:r>
          </w:p>
        </w:tc>
      </w:tr>
      <w:tr w:rsidR="005776CC" w:rsidRPr="005776CC" w14:paraId="09A6FB3F" w14:textId="77777777" w:rsidTr="005776CC">
        <w:trPr>
          <w:trHeight w:val="290"/>
        </w:trPr>
        <w:tc>
          <w:tcPr>
            <w:tcW w:w="1264" w:type="pct"/>
            <w:tcBorders>
              <w:top w:val="nil"/>
              <w:left w:val="nil"/>
              <w:bottom w:val="nil"/>
              <w:right w:val="nil"/>
            </w:tcBorders>
            <w:shd w:val="clear" w:color="auto" w:fill="auto"/>
            <w:noWrap/>
            <w:vAlign w:val="center"/>
          </w:tcPr>
          <w:p w14:paraId="444FFDF4" w14:textId="77777777" w:rsidR="005776CC" w:rsidRPr="005776CC" w:rsidRDefault="005776CC" w:rsidP="005776CC">
            <w:pPr>
              <w:spacing w:after="0" w:line="240" w:lineRule="auto"/>
              <w:rPr>
                <w:rFonts w:ascii="TH Sarabun New" w:eastAsia="Times New Roman" w:hAnsi="TH Sarabun New" w:cs="TH Sarabun New"/>
                <w:sz w:val="28"/>
                <w:szCs w:val="28"/>
                <w:cs/>
              </w:rPr>
            </w:pPr>
            <w:r w:rsidRPr="005776CC">
              <w:rPr>
                <w:rFonts w:ascii="TH Sarabun New" w:eastAsia="Times New Roman" w:hAnsi="TH Sarabun New" w:cs="TH Sarabun New"/>
                <w:sz w:val="28"/>
                <w:szCs w:val="28"/>
                <w:cs/>
              </w:rPr>
              <w:t>มกราคม</w:t>
            </w:r>
          </w:p>
        </w:tc>
        <w:tc>
          <w:tcPr>
            <w:tcW w:w="1962" w:type="pct"/>
            <w:tcBorders>
              <w:top w:val="nil"/>
              <w:left w:val="nil"/>
              <w:bottom w:val="nil"/>
              <w:right w:val="nil"/>
            </w:tcBorders>
            <w:shd w:val="clear" w:color="auto" w:fill="auto"/>
            <w:noWrap/>
            <w:vAlign w:val="center"/>
          </w:tcPr>
          <w:p w14:paraId="4BCE4F82" w14:textId="55E587AA"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117,994</w:t>
            </w:r>
          </w:p>
        </w:tc>
        <w:tc>
          <w:tcPr>
            <w:tcW w:w="1774" w:type="pct"/>
            <w:tcBorders>
              <w:top w:val="nil"/>
              <w:left w:val="nil"/>
              <w:bottom w:val="nil"/>
              <w:right w:val="nil"/>
            </w:tcBorders>
            <w:shd w:val="clear" w:color="auto" w:fill="auto"/>
            <w:noWrap/>
            <w:vAlign w:val="center"/>
          </w:tcPr>
          <w:p w14:paraId="44CD0E36" w14:textId="477D62AB"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344,926</w:t>
            </w:r>
          </w:p>
        </w:tc>
      </w:tr>
      <w:tr w:rsidR="005776CC" w:rsidRPr="005776CC" w14:paraId="1E685713" w14:textId="77777777" w:rsidTr="005776CC">
        <w:trPr>
          <w:trHeight w:val="290"/>
        </w:trPr>
        <w:tc>
          <w:tcPr>
            <w:tcW w:w="1264" w:type="pct"/>
            <w:tcBorders>
              <w:top w:val="nil"/>
              <w:left w:val="nil"/>
              <w:bottom w:val="nil"/>
              <w:right w:val="nil"/>
            </w:tcBorders>
            <w:shd w:val="clear" w:color="auto" w:fill="auto"/>
            <w:noWrap/>
            <w:vAlign w:val="center"/>
          </w:tcPr>
          <w:p w14:paraId="66015A41"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กุมภาพันธ์</w:t>
            </w:r>
          </w:p>
        </w:tc>
        <w:tc>
          <w:tcPr>
            <w:tcW w:w="1962" w:type="pct"/>
            <w:tcBorders>
              <w:top w:val="nil"/>
              <w:left w:val="nil"/>
              <w:bottom w:val="nil"/>
              <w:right w:val="nil"/>
            </w:tcBorders>
            <w:shd w:val="clear" w:color="auto" w:fill="auto"/>
            <w:noWrap/>
            <w:vAlign w:val="center"/>
          </w:tcPr>
          <w:p w14:paraId="5CF05C8F" w14:textId="7E01E0A4"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117,108</w:t>
            </w:r>
          </w:p>
        </w:tc>
        <w:tc>
          <w:tcPr>
            <w:tcW w:w="1774" w:type="pct"/>
            <w:tcBorders>
              <w:top w:val="nil"/>
              <w:left w:val="nil"/>
              <w:bottom w:val="nil"/>
              <w:right w:val="nil"/>
            </w:tcBorders>
            <w:shd w:val="clear" w:color="auto" w:fill="auto"/>
            <w:noWrap/>
            <w:vAlign w:val="center"/>
          </w:tcPr>
          <w:p w14:paraId="0C1BB7D6" w14:textId="7C511ED9"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344,896</w:t>
            </w:r>
          </w:p>
        </w:tc>
      </w:tr>
      <w:tr w:rsidR="005776CC" w:rsidRPr="005776CC" w14:paraId="2DE7DBF6" w14:textId="77777777" w:rsidTr="005776CC">
        <w:trPr>
          <w:trHeight w:val="290"/>
        </w:trPr>
        <w:tc>
          <w:tcPr>
            <w:tcW w:w="1264" w:type="pct"/>
            <w:tcBorders>
              <w:top w:val="nil"/>
              <w:left w:val="nil"/>
              <w:bottom w:val="nil"/>
              <w:right w:val="nil"/>
            </w:tcBorders>
            <w:shd w:val="clear" w:color="auto" w:fill="auto"/>
            <w:noWrap/>
            <w:vAlign w:val="center"/>
          </w:tcPr>
          <w:p w14:paraId="23E12E93"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มีนาคม</w:t>
            </w:r>
          </w:p>
        </w:tc>
        <w:tc>
          <w:tcPr>
            <w:tcW w:w="1962" w:type="pct"/>
            <w:tcBorders>
              <w:top w:val="nil"/>
              <w:left w:val="nil"/>
              <w:bottom w:val="nil"/>
              <w:right w:val="nil"/>
            </w:tcBorders>
            <w:shd w:val="clear" w:color="auto" w:fill="auto"/>
            <w:noWrap/>
            <w:vAlign w:val="center"/>
          </w:tcPr>
          <w:p w14:paraId="10C4797F" w14:textId="1F231376"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118,437</w:t>
            </w:r>
          </w:p>
        </w:tc>
        <w:tc>
          <w:tcPr>
            <w:tcW w:w="1774" w:type="pct"/>
            <w:tcBorders>
              <w:top w:val="nil"/>
              <w:left w:val="nil"/>
              <w:bottom w:val="nil"/>
              <w:right w:val="nil"/>
            </w:tcBorders>
            <w:shd w:val="clear" w:color="auto" w:fill="auto"/>
            <w:noWrap/>
            <w:vAlign w:val="center"/>
          </w:tcPr>
          <w:p w14:paraId="5C75CA89" w14:textId="7F6E020A"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344,869</w:t>
            </w:r>
          </w:p>
        </w:tc>
      </w:tr>
      <w:tr w:rsidR="005776CC" w:rsidRPr="005776CC" w14:paraId="25F0300F" w14:textId="77777777" w:rsidTr="005776CC">
        <w:trPr>
          <w:trHeight w:val="290"/>
        </w:trPr>
        <w:tc>
          <w:tcPr>
            <w:tcW w:w="1264" w:type="pct"/>
            <w:tcBorders>
              <w:top w:val="nil"/>
              <w:left w:val="nil"/>
              <w:bottom w:val="nil"/>
              <w:right w:val="nil"/>
            </w:tcBorders>
            <w:shd w:val="clear" w:color="auto" w:fill="auto"/>
            <w:noWrap/>
            <w:vAlign w:val="center"/>
          </w:tcPr>
          <w:p w14:paraId="32EE3F50"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เมษายน</w:t>
            </w:r>
          </w:p>
        </w:tc>
        <w:tc>
          <w:tcPr>
            <w:tcW w:w="1962" w:type="pct"/>
            <w:tcBorders>
              <w:top w:val="nil"/>
              <w:left w:val="nil"/>
              <w:bottom w:val="nil"/>
              <w:right w:val="nil"/>
            </w:tcBorders>
            <w:shd w:val="clear" w:color="auto" w:fill="auto"/>
            <w:noWrap/>
            <w:vAlign w:val="center"/>
          </w:tcPr>
          <w:p w14:paraId="78FFBCD2" w14:textId="56C613B3"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101,173</w:t>
            </w:r>
          </w:p>
        </w:tc>
        <w:tc>
          <w:tcPr>
            <w:tcW w:w="1774" w:type="pct"/>
            <w:tcBorders>
              <w:top w:val="nil"/>
              <w:left w:val="nil"/>
              <w:bottom w:val="nil"/>
              <w:right w:val="nil"/>
            </w:tcBorders>
            <w:shd w:val="clear" w:color="auto" w:fill="auto"/>
            <w:noWrap/>
            <w:vAlign w:val="center"/>
          </w:tcPr>
          <w:p w14:paraId="05FBBF8D" w14:textId="6A6E71FE"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344,845</w:t>
            </w:r>
          </w:p>
        </w:tc>
      </w:tr>
      <w:tr w:rsidR="005776CC" w:rsidRPr="005776CC" w14:paraId="33A4FD33" w14:textId="77777777" w:rsidTr="005776CC">
        <w:trPr>
          <w:trHeight w:val="290"/>
        </w:trPr>
        <w:tc>
          <w:tcPr>
            <w:tcW w:w="1264" w:type="pct"/>
            <w:tcBorders>
              <w:top w:val="nil"/>
              <w:left w:val="nil"/>
              <w:bottom w:val="nil"/>
              <w:right w:val="nil"/>
            </w:tcBorders>
            <w:shd w:val="clear" w:color="auto" w:fill="auto"/>
            <w:noWrap/>
            <w:vAlign w:val="center"/>
          </w:tcPr>
          <w:p w14:paraId="0A706CE5"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พฤษภาคม</w:t>
            </w:r>
          </w:p>
        </w:tc>
        <w:tc>
          <w:tcPr>
            <w:tcW w:w="1962" w:type="pct"/>
            <w:tcBorders>
              <w:top w:val="nil"/>
              <w:left w:val="nil"/>
              <w:bottom w:val="nil"/>
              <w:right w:val="nil"/>
            </w:tcBorders>
            <w:shd w:val="clear" w:color="auto" w:fill="auto"/>
            <w:noWrap/>
            <w:vAlign w:val="center"/>
          </w:tcPr>
          <w:p w14:paraId="160E3E92" w14:textId="7A3282DC"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108,579</w:t>
            </w:r>
          </w:p>
        </w:tc>
        <w:tc>
          <w:tcPr>
            <w:tcW w:w="1774" w:type="pct"/>
            <w:tcBorders>
              <w:top w:val="nil"/>
              <w:left w:val="nil"/>
              <w:bottom w:val="nil"/>
              <w:right w:val="nil"/>
            </w:tcBorders>
            <w:shd w:val="clear" w:color="auto" w:fill="auto"/>
            <w:noWrap/>
            <w:vAlign w:val="center"/>
          </w:tcPr>
          <w:p w14:paraId="3B83356A" w14:textId="06876F57"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344,822</w:t>
            </w:r>
          </w:p>
        </w:tc>
      </w:tr>
      <w:tr w:rsidR="005776CC" w:rsidRPr="005776CC" w14:paraId="4E54449F" w14:textId="77777777" w:rsidTr="005776CC">
        <w:trPr>
          <w:trHeight w:val="290"/>
        </w:trPr>
        <w:tc>
          <w:tcPr>
            <w:tcW w:w="1264" w:type="pct"/>
            <w:tcBorders>
              <w:top w:val="nil"/>
              <w:left w:val="nil"/>
              <w:bottom w:val="nil"/>
              <w:right w:val="nil"/>
            </w:tcBorders>
            <w:shd w:val="clear" w:color="auto" w:fill="auto"/>
            <w:noWrap/>
            <w:vAlign w:val="center"/>
          </w:tcPr>
          <w:p w14:paraId="5B925143"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มิถุนายน</w:t>
            </w:r>
          </w:p>
        </w:tc>
        <w:tc>
          <w:tcPr>
            <w:tcW w:w="1962" w:type="pct"/>
            <w:tcBorders>
              <w:top w:val="nil"/>
              <w:left w:val="nil"/>
              <w:bottom w:val="nil"/>
              <w:right w:val="nil"/>
            </w:tcBorders>
            <w:shd w:val="clear" w:color="auto" w:fill="auto"/>
            <w:noWrap/>
            <w:vAlign w:val="center"/>
          </w:tcPr>
          <w:p w14:paraId="174458F9" w14:textId="3336CD82"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106,136</w:t>
            </w:r>
          </w:p>
        </w:tc>
        <w:tc>
          <w:tcPr>
            <w:tcW w:w="1774" w:type="pct"/>
            <w:tcBorders>
              <w:top w:val="nil"/>
              <w:left w:val="nil"/>
              <w:bottom w:val="nil"/>
              <w:right w:val="nil"/>
            </w:tcBorders>
            <w:shd w:val="clear" w:color="auto" w:fill="auto"/>
            <w:noWrap/>
            <w:vAlign w:val="center"/>
          </w:tcPr>
          <w:p w14:paraId="341615EF" w14:textId="61A0EA47"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344,802</w:t>
            </w:r>
          </w:p>
        </w:tc>
      </w:tr>
      <w:tr w:rsidR="005776CC" w:rsidRPr="005776CC" w14:paraId="48C865CD" w14:textId="77777777" w:rsidTr="005776CC">
        <w:trPr>
          <w:trHeight w:val="290"/>
        </w:trPr>
        <w:tc>
          <w:tcPr>
            <w:tcW w:w="1264" w:type="pct"/>
            <w:tcBorders>
              <w:top w:val="nil"/>
              <w:left w:val="nil"/>
              <w:bottom w:val="nil"/>
              <w:right w:val="nil"/>
            </w:tcBorders>
            <w:shd w:val="clear" w:color="auto" w:fill="auto"/>
            <w:noWrap/>
            <w:vAlign w:val="center"/>
          </w:tcPr>
          <w:p w14:paraId="11D95697"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กรกฎาคม</w:t>
            </w:r>
          </w:p>
        </w:tc>
        <w:tc>
          <w:tcPr>
            <w:tcW w:w="1962" w:type="pct"/>
            <w:tcBorders>
              <w:top w:val="nil"/>
              <w:left w:val="nil"/>
              <w:bottom w:val="nil"/>
              <w:right w:val="nil"/>
            </w:tcBorders>
            <w:shd w:val="clear" w:color="auto" w:fill="auto"/>
            <w:noWrap/>
            <w:vAlign w:val="center"/>
          </w:tcPr>
          <w:p w14:paraId="59DB95A0" w14:textId="798EB8EF"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100,664</w:t>
            </w:r>
          </w:p>
        </w:tc>
        <w:tc>
          <w:tcPr>
            <w:tcW w:w="1774" w:type="pct"/>
            <w:tcBorders>
              <w:top w:val="nil"/>
              <w:left w:val="nil"/>
              <w:bottom w:val="nil"/>
              <w:right w:val="nil"/>
            </w:tcBorders>
            <w:shd w:val="clear" w:color="auto" w:fill="auto"/>
            <w:noWrap/>
            <w:vAlign w:val="center"/>
          </w:tcPr>
          <w:p w14:paraId="580812DC" w14:textId="50D04DA3"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344,783</w:t>
            </w:r>
          </w:p>
        </w:tc>
      </w:tr>
      <w:tr w:rsidR="005776CC" w:rsidRPr="005776CC" w14:paraId="42E36958" w14:textId="77777777" w:rsidTr="005776CC">
        <w:trPr>
          <w:trHeight w:val="290"/>
        </w:trPr>
        <w:tc>
          <w:tcPr>
            <w:tcW w:w="1264" w:type="pct"/>
            <w:tcBorders>
              <w:top w:val="nil"/>
              <w:left w:val="nil"/>
              <w:bottom w:val="nil"/>
              <w:right w:val="nil"/>
            </w:tcBorders>
            <w:shd w:val="clear" w:color="auto" w:fill="auto"/>
            <w:noWrap/>
            <w:vAlign w:val="center"/>
          </w:tcPr>
          <w:p w14:paraId="4AF6482F"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สิงหาคม</w:t>
            </w:r>
          </w:p>
        </w:tc>
        <w:tc>
          <w:tcPr>
            <w:tcW w:w="1962" w:type="pct"/>
            <w:tcBorders>
              <w:top w:val="nil"/>
              <w:left w:val="nil"/>
              <w:bottom w:val="nil"/>
              <w:right w:val="nil"/>
            </w:tcBorders>
            <w:shd w:val="clear" w:color="auto" w:fill="auto"/>
            <w:noWrap/>
            <w:vAlign w:val="center"/>
          </w:tcPr>
          <w:p w14:paraId="653BFD54" w14:textId="2E303A47"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107,521</w:t>
            </w:r>
          </w:p>
        </w:tc>
        <w:tc>
          <w:tcPr>
            <w:tcW w:w="1774" w:type="pct"/>
            <w:tcBorders>
              <w:top w:val="nil"/>
              <w:left w:val="nil"/>
              <w:bottom w:val="nil"/>
              <w:right w:val="nil"/>
            </w:tcBorders>
            <w:shd w:val="clear" w:color="auto" w:fill="auto"/>
            <w:noWrap/>
            <w:vAlign w:val="center"/>
          </w:tcPr>
          <w:p w14:paraId="49725994" w14:textId="1338D38B"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344,766</w:t>
            </w:r>
          </w:p>
        </w:tc>
      </w:tr>
      <w:tr w:rsidR="005776CC" w:rsidRPr="005776CC" w14:paraId="05E44AF9" w14:textId="77777777" w:rsidTr="005776CC">
        <w:trPr>
          <w:trHeight w:val="290"/>
        </w:trPr>
        <w:tc>
          <w:tcPr>
            <w:tcW w:w="1264" w:type="pct"/>
            <w:tcBorders>
              <w:top w:val="nil"/>
              <w:left w:val="nil"/>
              <w:bottom w:val="nil"/>
              <w:right w:val="nil"/>
            </w:tcBorders>
            <w:shd w:val="clear" w:color="auto" w:fill="auto"/>
            <w:noWrap/>
            <w:vAlign w:val="center"/>
          </w:tcPr>
          <w:p w14:paraId="294D21FF"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กันยายน</w:t>
            </w:r>
          </w:p>
        </w:tc>
        <w:tc>
          <w:tcPr>
            <w:tcW w:w="1962" w:type="pct"/>
            <w:tcBorders>
              <w:top w:val="nil"/>
              <w:left w:val="nil"/>
              <w:bottom w:val="nil"/>
              <w:right w:val="nil"/>
            </w:tcBorders>
            <w:shd w:val="clear" w:color="auto" w:fill="auto"/>
            <w:noWrap/>
            <w:vAlign w:val="center"/>
          </w:tcPr>
          <w:p w14:paraId="0F1E02FD" w14:textId="6C892D31"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94,350</w:t>
            </w:r>
          </w:p>
        </w:tc>
        <w:tc>
          <w:tcPr>
            <w:tcW w:w="1774" w:type="pct"/>
            <w:tcBorders>
              <w:top w:val="nil"/>
              <w:left w:val="nil"/>
              <w:bottom w:val="nil"/>
              <w:right w:val="nil"/>
            </w:tcBorders>
            <w:shd w:val="clear" w:color="auto" w:fill="auto"/>
            <w:noWrap/>
            <w:vAlign w:val="center"/>
          </w:tcPr>
          <w:p w14:paraId="0D65651A" w14:textId="038BB1DC"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344,750</w:t>
            </w:r>
          </w:p>
        </w:tc>
      </w:tr>
      <w:tr w:rsidR="005776CC" w:rsidRPr="005776CC" w14:paraId="79BE6388" w14:textId="77777777" w:rsidTr="005776CC">
        <w:trPr>
          <w:trHeight w:val="290"/>
        </w:trPr>
        <w:tc>
          <w:tcPr>
            <w:tcW w:w="1264" w:type="pct"/>
            <w:tcBorders>
              <w:top w:val="nil"/>
              <w:left w:val="nil"/>
              <w:bottom w:val="nil"/>
              <w:right w:val="nil"/>
            </w:tcBorders>
            <w:shd w:val="clear" w:color="auto" w:fill="auto"/>
            <w:noWrap/>
            <w:vAlign w:val="center"/>
          </w:tcPr>
          <w:p w14:paraId="221CF299"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ตุลาคม</w:t>
            </w:r>
          </w:p>
        </w:tc>
        <w:tc>
          <w:tcPr>
            <w:tcW w:w="1962" w:type="pct"/>
            <w:tcBorders>
              <w:top w:val="nil"/>
              <w:left w:val="nil"/>
              <w:bottom w:val="nil"/>
              <w:right w:val="nil"/>
            </w:tcBorders>
            <w:shd w:val="clear" w:color="auto" w:fill="auto"/>
            <w:noWrap/>
            <w:vAlign w:val="center"/>
          </w:tcPr>
          <w:p w14:paraId="4B939DA4" w14:textId="3D617C5B"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110,083</w:t>
            </w:r>
          </w:p>
        </w:tc>
        <w:tc>
          <w:tcPr>
            <w:tcW w:w="1774" w:type="pct"/>
            <w:tcBorders>
              <w:top w:val="nil"/>
              <w:left w:val="nil"/>
              <w:bottom w:val="nil"/>
              <w:right w:val="nil"/>
            </w:tcBorders>
            <w:shd w:val="clear" w:color="auto" w:fill="auto"/>
            <w:noWrap/>
            <w:vAlign w:val="center"/>
          </w:tcPr>
          <w:p w14:paraId="7913700C" w14:textId="0CDFF8AD"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344,736</w:t>
            </w:r>
          </w:p>
        </w:tc>
      </w:tr>
      <w:tr w:rsidR="005776CC" w:rsidRPr="005776CC" w14:paraId="4EAFAD1C" w14:textId="77777777" w:rsidTr="005776CC">
        <w:trPr>
          <w:trHeight w:val="290"/>
        </w:trPr>
        <w:tc>
          <w:tcPr>
            <w:tcW w:w="1264" w:type="pct"/>
            <w:tcBorders>
              <w:top w:val="nil"/>
              <w:left w:val="nil"/>
              <w:bottom w:val="nil"/>
              <w:right w:val="nil"/>
            </w:tcBorders>
            <w:shd w:val="clear" w:color="auto" w:fill="auto"/>
            <w:noWrap/>
            <w:vAlign w:val="center"/>
          </w:tcPr>
          <w:p w14:paraId="17FD5D42"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พฤศจิกายน</w:t>
            </w:r>
          </w:p>
        </w:tc>
        <w:tc>
          <w:tcPr>
            <w:tcW w:w="1962" w:type="pct"/>
            <w:tcBorders>
              <w:top w:val="nil"/>
              <w:left w:val="nil"/>
              <w:bottom w:val="nil"/>
              <w:right w:val="nil"/>
            </w:tcBorders>
            <w:shd w:val="clear" w:color="auto" w:fill="auto"/>
            <w:noWrap/>
            <w:vAlign w:val="center"/>
          </w:tcPr>
          <w:p w14:paraId="6DEF6266" w14:textId="30660A40"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130,316</w:t>
            </w:r>
          </w:p>
        </w:tc>
        <w:tc>
          <w:tcPr>
            <w:tcW w:w="1774" w:type="pct"/>
            <w:tcBorders>
              <w:top w:val="nil"/>
              <w:left w:val="nil"/>
              <w:bottom w:val="nil"/>
              <w:right w:val="nil"/>
            </w:tcBorders>
            <w:shd w:val="clear" w:color="auto" w:fill="auto"/>
            <w:noWrap/>
            <w:vAlign w:val="center"/>
          </w:tcPr>
          <w:p w14:paraId="139ED074" w14:textId="105DE379"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344,724</w:t>
            </w:r>
          </w:p>
        </w:tc>
      </w:tr>
      <w:tr w:rsidR="005776CC" w:rsidRPr="005776CC" w14:paraId="72F13796" w14:textId="77777777" w:rsidTr="005776CC">
        <w:trPr>
          <w:trHeight w:val="290"/>
        </w:trPr>
        <w:tc>
          <w:tcPr>
            <w:tcW w:w="1264" w:type="pct"/>
            <w:tcBorders>
              <w:top w:val="nil"/>
              <w:left w:val="nil"/>
              <w:bottom w:val="single" w:sz="4" w:space="0" w:color="auto"/>
              <w:right w:val="nil"/>
            </w:tcBorders>
            <w:shd w:val="clear" w:color="auto" w:fill="auto"/>
            <w:noWrap/>
            <w:vAlign w:val="center"/>
          </w:tcPr>
          <w:p w14:paraId="4490E323"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ธันวาคม</w:t>
            </w:r>
          </w:p>
        </w:tc>
        <w:tc>
          <w:tcPr>
            <w:tcW w:w="1962" w:type="pct"/>
            <w:tcBorders>
              <w:top w:val="nil"/>
              <w:left w:val="nil"/>
              <w:bottom w:val="single" w:sz="4" w:space="0" w:color="auto"/>
              <w:right w:val="nil"/>
            </w:tcBorders>
            <w:shd w:val="clear" w:color="auto" w:fill="auto"/>
            <w:noWrap/>
            <w:vAlign w:val="center"/>
          </w:tcPr>
          <w:p w14:paraId="05669900" w14:textId="11E95CBB"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143,409</w:t>
            </w:r>
          </w:p>
        </w:tc>
        <w:tc>
          <w:tcPr>
            <w:tcW w:w="1774" w:type="pct"/>
            <w:tcBorders>
              <w:top w:val="nil"/>
              <w:left w:val="nil"/>
              <w:bottom w:val="single" w:sz="4" w:space="0" w:color="auto"/>
              <w:right w:val="nil"/>
            </w:tcBorders>
            <w:shd w:val="clear" w:color="auto" w:fill="auto"/>
            <w:noWrap/>
            <w:vAlign w:val="center"/>
          </w:tcPr>
          <w:p w14:paraId="4C083BF6" w14:textId="016BFFDB"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344,712</w:t>
            </w:r>
          </w:p>
        </w:tc>
      </w:tr>
      <w:tr w:rsidR="00FC01F3" w:rsidRPr="005776CC" w14:paraId="3503D45B" w14:textId="77777777" w:rsidTr="005776CC">
        <w:trPr>
          <w:trHeight w:val="290"/>
        </w:trPr>
        <w:tc>
          <w:tcPr>
            <w:tcW w:w="1264" w:type="pct"/>
            <w:tcBorders>
              <w:top w:val="single" w:sz="4" w:space="0" w:color="auto"/>
              <w:left w:val="nil"/>
              <w:bottom w:val="nil"/>
              <w:right w:val="nil"/>
            </w:tcBorders>
            <w:shd w:val="clear" w:color="auto" w:fill="auto"/>
            <w:noWrap/>
            <w:vAlign w:val="center"/>
          </w:tcPr>
          <w:p w14:paraId="2AEE72EC" w14:textId="77777777" w:rsidR="00FC01F3" w:rsidRPr="005776CC" w:rsidRDefault="00FC01F3" w:rsidP="005776CC">
            <w:pPr>
              <w:spacing w:after="0" w:line="240" w:lineRule="auto"/>
              <w:rPr>
                <w:rFonts w:ascii="TH Sarabun New" w:eastAsia="Times New Roman" w:hAnsi="TH Sarabun New" w:cs="TH Sarabun New"/>
                <w:b/>
                <w:bCs/>
                <w:sz w:val="28"/>
                <w:szCs w:val="28"/>
              </w:rPr>
            </w:pPr>
            <w:r w:rsidRPr="005776CC">
              <w:rPr>
                <w:rFonts w:ascii="TH Sarabun New" w:eastAsia="Times New Roman" w:hAnsi="TH Sarabun New" w:cs="TH Sarabun New"/>
                <w:b/>
                <w:bCs/>
                <w:sz w:val="28"/>
                <w:szCs w:val="28"/>
                <w:cs/>
              </w:rPr>
              <w:lastRenderedPageBreak/>
              <w:t xml:space="preserve">ปี </w:t>
            </w:r>
            <w:r w:rsidRPr="005776CC">
              <w:rPr>
                <w:rFonts w:ascii="TH Sarabun New" w:eastAsia="Times New Roman" w:hAnsi="TH Sarabun New" w:cs="TH Sarabun New"/>
                <w:b/>
                <w:bCs/>
                <w:sz w:val="28"/>
                <w:szCs w:val="28"/>
              </w:rPr>
              <w:t>2564</w:t>
            </w:r>
          </w:p>
        </w:tc>
        <w:tc>
          <w:tcPr>
            <w:tcW w:w="1962" w:type="pct"/>
            <w:tcBorders>
              <w:top w:val="single" w:sz="4" w:space="0" w:color="auto"/>
              <w:left w:val="nil"/>
              <w:bottom w:val="nil"/>
              <w:right w:val="nil"/>
            </w:tcBorders>
            <w:shd w:val="clear" w:color="auto" w:fill="auto"/>
            <w:noWrap/>
            <w:vAlign w:val="center"/>
          </w:tcPr>
          <w:p w14:paraId="18BBA446" w14:textId="70261F45" w:rsidR="00FC01F3" w:rsidRPr="005776CC" w:rsidRDefault="005776CC" w:rsidP="005776CC">
            <w:pPr>
              <w:pStyle w:val="NoSpacing"/>
              <w:jc w:val="center"/>
              <w:rPr>
                <w:rFonts w:ascii="TH Sarabun New" w:hAnsi="TH Sarabun New" w:cs="TH Sarabun New"/>
                <w:b/>
                <w:bCs/>
                <w:sz w:val="28"/>
              </w:rPr>
            </w:pPr>
            <w:r w:rsidRPr="005776CC">
              <w:rPr>
                <w:rFonts w:ascii="TH Sarabun New" w:hAnsi="TH Sarabun New" w:cs="TH Sarabun New"/>
                <w:b/>
                <w:bCs/>
                <w:sz w:val="28"/>
              </w:rPr>
              <w:t>1,354,707</w:t>
            </w:r>
          </w:p>
        </w:tc>
        <w:tc>
          <w:tcPr>
            <w:tcW w:w="1774" w:type="pct"/>
            <w:tcBorders>
              <w:top w:val="single" w:sz="4" w:space="0" w:color="auto"/>
              <w:left w:val="nil"/>
              <w:bottom w:val="nil"/>
              <w:right w:val="nil"/>
            </w:tcBorders>
            <w:shd w:val="clear" w:color="auto" w:fill="auto"/>
            <w:noWrap/>
            <w:vAlign w:val="center"/>
          </w:tcPr>
          <w:p w14:paraId="7199D16A" w14:textId="1C5F5F3F" w:rsidR="00FC01F3" w:rsidRPr="005776CC" w:rsidRDefault="005776CC" w:rsidP="005776CC">
            <w:pPr>
              <w:spacing w:after="0" w:line="240" w:lineRule="auto"/>
              <w:rPr>
                <w:rFonts w:ascii="TH Sarabun New" w:eastAsia="Times New Roman" w:hAnsi="TH Sarabun New" w:cs="TH Sarabun New"/>
                <w:b/>
                <w:bCs/>
                <w:sz w:val="28"/>
                <w:szCs w:val="28"/>
                <w:cs/>
              </w:rPr>
            </w:pPr>
            <w:r w:rsidRPr="005776CC">
              <w:rPr>
                <w:rFonts w:ascii="TH Sarabun New" w:eastAsia="Times New Roman" w:hAnsi="TH Sarabun New" w:cs="TH Sarabun New"/>
                <w:b/>
                <w:bCs/>
                <w:sz w:val="28"/>
                <w:szCs w:val="28"/>
              </w:rPr>
              <w:t>4,135,936</w:t>
            </w:r>
          </w:p>
        </w:tc>
      </w:tr>
      <w:tr w:rsidR="005776CC" w:rsidRPr="005776CC" w14:paraId="7103955D" w14:textId="77777777" w:rsidTr="005776CC">
        <w:trPr>
          <w:trHeight w:val="290"/>
        </w:trPr>
        <w:tc>
          <w:tcPr>
            <w:tcW w:w="1264" w:type="pct"/>
            <w:tcBorders>
              <w:top w:val="nil"/>
              <w:left w:val="nil"/>
              <w:bottom w:val="nil"/>
              <w:right w:val="nil"/>
            </w:tcBorders>
            <w:shd w:val="clear" w:color="auto" w:fill="auto"/>
            <w:noWrap/>
            <w:vAlign w:val="center"/>
          </w:tcPr>
          <w:p w14:paraId="6EF682D8"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มกราคม</w:t>
            </w:r>
          </w:p>
        </w:tc>
        <w:tc>
          <w:tcPr>
            <w:tcW w:w="1962" w:type="pct"/>
            <w:tcBorders>
              <w:top w:val="nil"/>
              <w:left w:val="nil"/>
              <w:bottom w:val="nil"/>
              <w:right w:val="nil"/>
            </w:tcBorders>
            <w:shd w:val="clear" w:color="auto" w:fill="auto"/>
            <w:noWrap/>
            <w:vAlign w:val="center"/>
          </w:tcPr>
          <w:p w14:paraId="020685DE" w14:textId="55837D07"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117,886</w:t>
            </w:r>
          </w:p>
        </w:tc>
        <w:tc>
          <w:tcPr>
            <w:tcW w:w="1774" w:type="pct"/>
            <w:tcBorders>
              <w:top w:val="nil"/>
              <w:left w:val="nil"/>
              <w:bottom w:val="nil"/>
              <w:right w:val="nil"/>
            </w:tcBorders>
            <w:shd w:val="clear" w:color="auto" w:fill="auto"/>
            <w:noWrap/>
            <w:vAlign w:val="center"/>
          </w:tcPr>
          <w:p w14:paraId="4F4A509E" w14:textId="7DA7D825"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344,701</w:t>
            </w:r>
          </w:p>
        </w:tc>
      </w:tr>
      <w:tr w:rsidR="005776CC" w:rsidRPr="005776CC" w14:paraId="630B78AC" w14:textId="77777777" w:rsidTr="005776CC">
        <w:trPr>
          <w:trHeight w:val="290"/>
        </w:trPr>
        <w:tc>
          <w:tcPr>
            <w:tcW w:w="1264" w:type="pct"/>
            <w:tcBorders>
              <w:top w:val="nil"/>
              <w:left w:val="nil"/>
              <w:bottom w:val="nil"/>
              <w:right w:val="nil"/>
            </w:tcBorders>
            <w:shd w:val="clear" w:color="auto" w:fill="auto"/>
            <w:noWrap/>
            <w:vAlign w:val="center"/>
          </w:tcPr>
          <w:p w14:paraId="31860B12"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กุมภาพันธ์</w:t>
            </w:r>
          </w:p>
        </w:tc>
        <w:tc>
          <w:tcPr>
            <w:tcW w:w="1962" w:type="pct"/>
            <w:tcBorders>
              <w:top w:val="nil"/>
              <w:left w:val="nil"/>
              <w:bottom w:val="nil"/>
              <w:right w:val="nil"/>
            </w:tcBorders>
            <w:shd w:val="clear" w:color="auto" w:fill="auto"/>
            <w:noWrap/>
            <w:vAlign w:val="center"/>
          </w:tcPr>
          <w:p w14:paraId="7E6375CC" w14:textId="69498AC7"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117,004</w:t>
            </w:r>
          </w:p>
        </w:tc>
        <w:tc>
          <w:tcPr>
            <w:tcW w:w="1774" w:type="pct"/>
            <w:tcBorders>
              <w:top w:val="nil"/>
              <w:left w:val="nil"/>
              <w:bottom w:val="nil"/>
              <w:right w:val="nil"/>
            </w:tcBorders>
            <w:shd w:val="clear" w:color="auto" w:fill="auto"/>
            <w:noWrap/>
            <w:vAlign w:val="center"/>
          </w:tcPr>
          <w:p w14:paraId="48AAFF28" w14:textId="3D6E80DB"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344,692</w:t>
            </w:r>
          </w:p>
        </w:tc>
      </w:tr>
      <w:tr w:rsidR="005776CC" w:rsidRPr="005776CC" w14:paraId="3018F6F9" w14:textId="77777777" w:rsidTr="005776CC">
        <w:trPr>
          <w:trHeight w:val="290"/>
        </w:trPr>
        <w:tc>
          <w:tcPr>
            <w:tcW w:w="1264" w:type="pct"/>
            <w:tcBorders>
              <w:top w:val="nil"/>
              <w:left w:val="nil"/>
              <w:bottom w:val="nil"/>
              <w:right w:val="nil"/>
            </w:tcBorders>
            <w:shd w:val="clear" w:color="auto" w:fill="auto"/>
            <w:noWrap/>
            <w:vAlign w:val="center"/>
          </w:tcPr>
          <w:p w14:paraId="4A2141D7"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มีนาคม</w:t>
            </w:r>
          </w:p>
        </w:tc>
        <w:tc>
          <w:tcPr>
            <w:tcW w:w="1962" w:type="pct"/>
            <w:tcBorders>
              <w:top w:val="nil"/>
              <w:left w:val="nil"/>
              <w:bottom w:val="nil"/>
              <w:right w:val="nil"/>
            </w:tcBorders>
            <w:shd w:val="clear" w:color="auto" w:fill="auto"/>
            <w:noWrap/>
            <w:vAlign w:val="center"/>
          </w:tcPr>
          <w:p w14:paraId="78E7A966" w14:textId="12EA5322"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118,335</w:t>
            </w:r>
          </w:p>
        </w:tc>
        <w:tc>
          <w:tcPr>
            <w:tcW w:w="1774" w:type="pct"/>
            <w:tcBorders>
              <w:top w:val="nil"/>
              <w:left w:val="nil"/>
              <w:bottom w:val="nil"/>
              <w:right w:val="nil"/>
            </w:tcBorders>
            <w:shd w:val="clear" w:color="auto" w:fill="auto"/>
            <w:noWrap/>
            <w:vAlign w:val="center"/>
          </w:tcPr>
          <w:p w14:paraId="6A5A9527" w14:textId="5DF5BEEF"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344,683</w:t>
            </w:r>
          </w:p>
        </w:tc>
      </w:tr>
      <w:tr w:rsidR="005776CC" w:rsidRPr="005776CC" w14:paraId="60523272" w14:textId="77777777" w:rsidTr="005776CC">
        <w:trPr>
          <w:trHeight w:val="290"/>
        </w:trPr>
        <w:tc>
          <w:tcPr>
            <w:tcW w:w="1264" w:type="pct"/>
            <w:tcBorders>
              <w:top w:val="nil"/>
              <w:left w:val="nil"/>
              <w:bottom w:val="nil"/>
              <w:right w:val="nil"/>
            </w:tcBorders>
            <w:shd w:val="clear" w:color="auto" w:fill="auto"/>
            <w:noWrap/>
            <w:vAlign w:val="center"/>
          </w:tcPr>
          <w:p w14:paraId="48C78752"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เมษายน</w:t>
            </w:r>
          </w:p>
        </w:tc>
        <w:tc>
          <w:tcPr>
            <w:tcW w:w="1962" w:type="pct"/>
            <w:tcBorders>
              <w:top w:val="nil"/>
              <w:left w:val="nil"/>
              <w:bottom w:val="nil"/>
              <w:right w:val="nil"/>
            </w:tcBorders>
            <w:shd w:val="clear" w:color="auto" w:fill="auto"/>
            <w:noWrap/>
            <w:vAlign w:val="center"/>
          </w:tcPr>
          <w:p w14:paraId="299F3EF7" w14:textId="2A005EAA"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101,088</w:t>
            </w:r>
          </w:p>
        </w:tc>
        <w:tc>
          <w:tcPr>
            <w:tcW w:w="1774" w:type="pct"/>
            <w:tcBorders>
              <w:top w:val="nil"/>
              <w:left w:val="nil"/>
              <w:bottom w:val="nil"/>
              <w:right w:val="nil"/>
            </w:tcBorders>
            <w:shd w:val="clear" w:color="auto" w:fill="auto"/>
            <w:noWrap/>
            <w:vAlign w:val="center"/>
          </w:tcPr>
          <w:p w14:paraId="5D3F4BF7" w14:textId="0831A9DB"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344,675</w:t>
            </w:r>
          </w:p>
        </w:tc>
      </w:tr>
      <w:tr w:rsidR="005776CC" w:rsidRPr="005776CC" w14:paraId="679207A3" w14:textId="77777777" w:rsidTr="005776CC">
        <w:trPr>
          <w:trHeight w:val="290"/>
        </w:trPr>
        <w:tc>
          <w:tcPr>
            <w:tcW w:w="1264" w:type="pct"/>
            <w:tcBorders>
              <w:top w:val="nil"/>
              <w:left w:val="nil"/>
              <w:bottom w:val="nil"/>
              <w:right w:val="nil"/>
            </w:tcBorders>
            <w:shd w:val="clear" w:color="auto" w:fill="auto"/>
            <w:noWrap/>
            <w:vAlign w:val="center"/>
          </w:tcPr>
          <w:p w14:paraId="4C6638F3"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พฤษภาคม</w:t>
            </w:r>
          </w:p>
        </w:tc>
        <w:tc>
          <w:tcPr>
            <w:tcW w:w="1962" w:type="pct"/>
            <w:tcBorders>
              <w:top w:val="nil"/>
              <w:left w:val="nil"/>
              <w:bottom w:val="nil"/>
              <w:right w:val="nil"/>
            </w:tcBorders>
            <w:shd w:val="clear" w:color="auto" w:fill="auto"/>
            <w:noWrap/>
            <w:vAlign w:val="center"/>
          </w:tcPr>
          <w:p w14:paraId="08A38D95" w14:textId="6BB0B198"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108,490</w:t>
            </w:r>
          </w:p>
        </w:tc>
        <w:tc>
          <w:tcPr>
            <w:tcW w:w="1774" w:type="pct"/>
            <w:tcBorders>
              <w:top w:val="nil"/>
              <w:left w:val="nil"/>
              <w:bottom w:val="nil"/>
              <w:right w:val="nil"/>
            </w:tcBorders>
            <w:shd w:val="clear" w:color="auto" w:fill="auto"/>
            <w:noWrap/>
            <w:vAlign w:val="center"/>
          </w:tcPr>
          <w:p w14:paraId="057B55AA" w14:textId="553F4E4B"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344,668</w:t>
            </w:r>
          </w:p>
        </w:tc>
      </w:tr>
      <w:tr w:rsidR="005776CC" w:rsidRPr="005776CC" w14:paraId="30820936" w14:textId="77777777" w:rsidTr="005776CC">
        <w:trPr>
          <w:trHeight w:val="290"/>
        </w:trPr>
        <w:tc>
          <w:tcPr>
            <w:tcW w:w="1264" w:type="pct"/>
            <w:tcBorders>
              <w:top w:val="nil"/>
              <w:left w:val="nil"/>
              <w:bottom w:val="nil"/>
              <w:right w:val="nil"/>
            </w:tcBorders>
            <w:shd w:val="clear" w:color="auto" w:fill="auto"/>
            <w:noWrap/>
            <w:vAlign w:val="center"/>
          </w:tcPr>
          <w:p w14:paraId="683BF0D9"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มิถุนายน</w:t>
            </w:r>
          </w:p>
        </w:tc>
        <w:tc>
          <w:tcPr>
            <w:tcW w:w="1962" w:type="pct"/>
            <w:tcBorders>
              <w:top w:val="nil"/>
              <w:left w:val="nil"/>
              <w:bottom w:val="nil"/>
              <w:right w:val="nil"/>
            </w:tcBorders>
            <w:shd w:val="clear" w:color="auto" w:fill="auto"/>
            <w:noWrap/>
            <w:vAlign w:val="center"/>
          </w:tcPr>
          <w:p w14:paraId="5E939F9A" w14:textId="62FABCDF"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106,052</w:t>
            </w:r>
          </w:p>
        </w:tc>
        <w:tc>
          <w:tcPr>
            <w:tcW w:w="1774" w:type="pct"/>
            <w:tcBorders>
              <w:top w:val="nil"/>
              <w:left w:val="nil"/>
              <w:bottom w:val="nil"/>
              <w:right w:val="nil"/>
            </w:tcBorders>
            <w:shd w:val="clear" w:color="auto" w:fill="auto"/>
            <w:noWrap/>
            <w:vAlign w:val="center"/>
          </w:tcPr>
          <w:p w14:paraId="605ED0ED" w14:textId="71984309"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344,661</w:t>
            </w:r>
          </w:p>
        </w:tc>
      </w:tr>
      <w:tr w:rsidR="005776CC" w:rsidRPr="005776CC" w14:paraId="23D559F4" w14:textId="77777777" w:rsidTr="005776CC">
        <w:trPr>
          <w:trHeight w:val="290"/>
        </w:trPr>
        <w:tc>
          <w:tcPr>
            <w:tcW w:w="1264" w:type="pct"/>
            <w:tcBorders>
              <w:top w:val="nil"/>
              <w:left w:val="nil"/>
              <w:bottom w:val="nil"/>
              <w:right w:val="nil"/>
            </w:tcBorders>
            <w:shd w:val="clear" w:color="auto" w:fill="auto"/>
            <w:noWrap/>
            <w:vAlign w:val="center"/>
          </w:tcPr>
          <w:p w14:paraId="07A832CA"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กรกฎาคม</w:t>
            </w:r>
          </w:p>
        </w:tc>
        <w:tc>
          <w:tcPr>
            <w:tcW w:w="1962" w:type="pct"/>
            <w:tcBorders>
              <w:top w:val="nil"/>
              <w:left w:val="nil"/>
              <w:bottom w:val="nil"/>
              <w:right w:val="nil"/>
            </w:tcBorders>
            <w:shd w:val="clear" w:color="auto" w:fill="auto"/>
            <w:noWrap/>
            <w:vAlign w:val="center"/>
          </w:tcPr>
          <w:p w14:paraId="5AB11E83" w14:textId="268C2F58"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100,586</w:t>
            </w:r>
          </w:p>
        </w:tc>
        <w:tc>
          <w:tcPr>
            <w:tcW w:w="1774" w:type="pct"/>
            <w:tcBorders>
              <w:top w:val="nil"/>
              <w:left w:val="nil"/>
              <w:bottom w:val="nil"/>
              <w:right w:val="nil"/>
            </w:tcBorders>
            <w:shd w:val="clear" w:color="auto" w:fill="auto"/>
            <w:noWrap/>
            <w:vAlign w:val="center"/>
          </w:tcPr>
          <w:p w14:paraId="57EC6B18" w14:textId="23CF4D7A"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344,655</w:t>
            </w:r>
          </w:p>
        </w:tc>
      </w:tr>
      <w:tr w:rsidR="005776CC" w:rsidRPr="005776CC" w14:paraId="7D0AA6C5" w14:textId="77777777" w:rsidTr="005776CC">
        <w:trPr>
          <w:trHeight w:val="290"/>
        </w:trPr>
        <w:tc>
          <w:tcPr>
            <w:tcW w:w="1264" w:type="pct"/>
            <w:tcBorders>
              <w:top w:val="nil"/>
              <w:left w:val="nil"/>
              <w:bottom w:val="nil"/>
              <w:right w:val="nil"/>
            </w:tcBorders>
            <w:shd w:val="clear" w:color="auto" w:fill="auto"/>
            <w:noWrap/>
            <w:vAlign w:val="center"/>
          </w:tcPr>
          <w:p w14:paraId="4AE89E23"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สิงหาคม</w:t>
            </w:r>
          </w:p>
        </w:tc>
        <w:tc>
          <w:tcPr>
            <w:tcW w:w="1962" w:type="pct"/>
            <w:tcBorders>
              <w:top w:val="nil"/>
              <w:left w:val="nil"/>
              <w:bottom w:val="nil"/>
              <w:right w:val="nil"/>
            </w:tcBorders>
            <w:shd w:val="clear" w:color="auto" w:fill="auto"/>
            <w:noWrap/>
            <w:vAlign w:val="center"/>
          </w:tcPr>
          <w:p w14:paraId="59077CE7" w14:textId="2FDFD304"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107,441</w:t>
            </w:r>
          </w:p>
        </w:tc>
        <w:tc>
          <w:tcPr>
            <w:tcW w:w="1774" w:type="pct"/>
            <w:tcBorders>
              <w:top w:val="nil"/>
              <w:left w:val="nil"/>
              <w:bottom w:val="nil"/>
              <w:right w:val="nil"/>
            </w:tcBorders>
            <w:shd w:val="clear" w:color="auto" w:fill="auto"/>
            <w:noWrap/>
            <w:vAlign w:val="center"/>
          </w:tcPr>
          <w:p w14:paraId="0F4FA21B" w14:textId="317C3650"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344,649</w:t>
            </w:r>
          </w:p>
        </w:tc>
      </w:tr>
      <w:tr w:rsidR="005776CC" w:rsidRPr="005776CC" w14:paraId="24EC147F" w14:textId="77777777" w:rsidTr="005776CC">
        <w:trPr>
          <w:trHeight w:val="290"/>
        </w:trPr>
        <w:tc>
          <w:tcPr>
            <w:tcW w:w="1264" w:type="pct"/>
            <w:tcBorders>
              <w:top w:val="nil"/>
              <w:left w:val="nil"/>
              <w:bottom w:val="nil"/>
              <w:right w:val="nil"/>
            </w:tcBorders>
            <w:shd w:val="clear" w:color="auto" w:fill="auto"/>
            <w:noWrap/>
            <w:vAlign w:val="center"/>
          </w:tcPr>
          <w:p w14:paraId="1CACBFEA"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กันยายน</w:t>
            </w:r>
          </w:p>
        </w:tc>
        <w:tc>
          <w:tcPr>
            <w:tcW w:w="1962" w:type="pct"/>
            <w:tcBorders>
              <w:top w:val="nil"/>
              <w:left w:val="nil"/>
              <w:bottom w:val="nil"/>
              <w:right w:val="nil"/>
            </w:tcBorders>
            <w:shd w:val="clear" w:color="auto" w:fill="auto"/>
            <w:noWrap/>
            <w:vAlign w:val="center"/>
          </w:tcPr>
          <w:p w14:paraId="2A4B40A9" w14:textId="7C6607B0"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94,281</w:t>
            </w:r>
          </w:p>
        </w:tc>
        <w:tc>
          <w:tcPr>
            <w:tcW w:w="1774" w:type="pct"/>
            <w:tcBorders>
              <w:top w:val="nil"/>
              <w:left w:val="nil"/>
              <w:bottom w:val="nil"/>
              <w:right w:val="nil"/>
            </w:tcBorders>
            <w:shd w:val="clear" w:color="auto" w:fill="auto"/>
            <w:noWrap/>
            <w:vAlign w:val="center"/>
          </w:tcPr>
          <w:p w14:paraId="23FC6644" w14:textId="0981CED8"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344,644</w:t>
            </w:r>
          </w:p>
        </w:tc>
      </w:tr>
      <w:tr w:rsidR="005776CC" w:rsidRPr="005776CC" w14:paraId="3BE6D741" w14:textId="77777777" w:rsidTr="005776CC">
        <w:trPr>
          <w:trHeight w:val="290"/>
        </w:trPr>
        <w:tc>
          <w:tcPr>
            <w:tcW w:w="1264" w:type="pct"/>
            <w:tcBorders>
              <w:top w:val="nil"/>
              <w:left w:val="nil"/>
              <w:bottom w:val="nil"/>
              <w:right w:val="nil"/>
            </w:tcBorders>
            <w:shd w:val="clear" w:color="auto" w:fill="auto"/>
            <w:noWrap/>
            <w:vAlign w:val="center"/>
          </w:tcPr>
          <w:p w14:paraId="0FDB2528"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ตุลาคม</w:t>
            </w:r>
          </w:p>
        </w:tc>
        <w:tc>
          <w:tcPr>
            <w:tcW w:w="1962" w:type="pct"/>
            <w:tcBorders>
              <w:top w:val="nil"/>
              <w:left w:val="nil"/>
              <w:bottom w:val="nil"/>
              <w:right w:val="nil"/>
            </w:tcBorders>
            <w:shd w:val="clear" w:color="auto" w:fill="auto"/>
            <w:noWrap/>
            <w:vAlign w:val="center"/>
          </w:tcPr>
          <w:p w14:paraId="652D1AEA" w14:textId="2B392804"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110,005</w:t>
            </w:r>
          </w:p>
        </w:tc>
        <w:tc>
          <w:tcPr>
            <w:tcW w:w="1774" w:type="pct"/>
            <w:tcBorders>
              <w:top w:val="nil"/>
              <w:left w:val="nil"/>
              <w:bottom w:val="nil"/>
              <w:right w:val="nil"/>
            </w:tcBorders>
            <w:shd w:val="clear" w:color="auto" w:fill="auto"/>
            <w:noWrap/>
            <w:vAlign w:val="center"/>
          </w:tcPr>
          <w:p w14:paraId="0E6E635E" w14:textId="660859DA"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344,640</w:t>
            </w:r>
          </w:p>
        </w:tc>
      </w:tr>
      <w:tr w:rsidR="005776CC" w:rsidRPr="005776CC" w14:paraId="14F602C3" w14:textId="77777777" w:rsidTr="005776CC">
        <w:trPr>
          <w:trHeight w:val="290"/>
        </w:trPr>
        <w:tc>
          <w:tcPr>
            <w:tcW w:w="1264" w:type="pct"/>
            <w:tcBorders>
              <w:top w:val="nil"/>
              <w:left w:val="nil"/>
              <w:bottom w:val="nil"/>
              <w:right w:val="nil"/>
            </w:tcBorders>
            <w:shd w:val="clear" w:color="auto" w:fill="auto"/>
            <w:noWrap/>
            <w:vAlign w:val="center"/>
          </w:tcPr>
          <w:p w14:paraId="21DCA4BE"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พฤศจิกายน</w:t>
            </w:r>
          </w:p>
        </w:tc>
        <w:tc>
          <w:tcPr>
            <w:tcW w:w="1962" w:type="pct"/>
            <w:tcBorders>
              <w:top w:val="nil"/>
              <w:left w:val="nil"/>
              <w:bottom w:val="nil"/>
              <w:right w:val="nil"/>
            </w:tcBorders>
            <w:shd w:val="clear" w:color="auto" w:fill="auto"/>
            <w:noWrap/>
            <w:vAlign w:val="center"/>
          </w:tcPr>
          <w:p w14:paraId="28A8D57B" w14:textId="6AB21044"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130,227</w:t>
            </w:r>
          </w:p>
        </w:tc>
        <w:tc>
          <w:tcPr>
            <w:tcW w:w="1774" w:type="pct"/>
            <w:tcBorders>
              <w:top w:val="nil"/>
              <w:left w:val="nil"/>
              <w:bottom w:val="nil"/>
              <w:right w:val="nil"/>
            </w:tcBorders>
            <w:shd w:val="clear" w:color="auto" w:fill="auto"/>
            <w:noWrap/>
            <w:vAlign w:val="center"/>
          </w:tcPr>
          <w:p w14:paraId="70129BF5" w14:textId="0C4139A7"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344,636</w:t>
            </w:r>
          </w:p>
        </w:tc>
      </w:tr>
      <w:tr w:rsidR="005776CC" w:rsidRPr="005776CC" w14:paraId="65345032" w14:textId="77777777" w:rsidTr="005776CC">
        <w:trPr>
          <w:trHeight w:val="290"/>
        </w:trPr>
        <w:tc>
          <w:tcPr>
            <w:tcW w:w="1264" w:type="pct"/>
            <w:tcBorders>
              <w:top w:val="nil"/>
              <w:left w:val="nil"/>
              <w:bottom w:val="single" w:sz="4" w:space="0" w:color="auto"/>
              <w:right w:val="nil"/>
            </w:tcBorders>
            <w:shd w:val="clear" w:color="auto" w:fill="auto"/>
            <w:noWrap/>
            <w:vAlign w:val="center"/>
          </w:tcPr>
          <w:p w14:paraId="3CD4B6F3" w14:textId="77777777" w:rsidR="005776CC" w:rsidRPr="005776CC" w:rsidRDefault="005776CC" w:rsidP="005776CC">
            <w:pPr>
              <w:spacing w:after="0" w:line="240" w:lineRule="auto"/>
              <w:rPr>
                <w:rFonts w:ascii="TH Sarabun New" w:eastAsia="Times New Roman" w:hAnsi="TH Sarabun New" w:cs="TH Sarabun New"/>
                <w:sz w:val="28"/>
                <w:szCs w:val="28"/>
              </w:rPr>
            </w:pPr>
            <w:r w:rsidRPr="005776CC">
              <w:rPr>
                <w:rFonts w:ascii="TH Sarabun New" w:eastAsia="Times New Roman" w:hAnsi="TH Sarabun New" w:cs="TH Sarabun New"/>
                <w:sz w:val="28"/>
                <w:szCs w:val="28"/>
                <w:cs/>
              </w:rPr>
              <w:t>ธันวาคม</w:t>
            </w:r>
          </w:p>
        </w:tc>
        <w:tc>
          <w:tcPr>
            <w:tcW w:w="1962" w:type="pct"/>
            <w:tcBorders>
              <w:top w:val="nil"/>
              <w:left w:val="nil"/>
              <w:bottom w:val="single" w:sz="4" w:space="0" w:color="auto"/>
              <w:right w:val="nil"/>
            </w:tcBorders>
            <w:shd w:val="clear" w:color="auto" w:fill="auto"/>
            <w:noWrap/>
            <w:vAlign w:val="center"/>
          </w:tcPr>
          <w:p w14:paraId="477B6663" w14:textId="5C97082B" w:rsidR="005776CC" w:rsidRPr="005776CC" w:rsidRDefault="005776CC" w:rsidP="005776CC">
            <w:pPr>
              <w:pStyle w:val="NoSpacing"/>
              <w:jc w:val="center"/>
              <w:rPr>
                <w:rFonts w:ascii="TH Sarabun New" w:hAnsi="TH Sarabun New" w:cs="TH Sarabun New"/>
                <w:sz w:val="28"/>
              </w:rPr>
            </w:pPr>
            <w:r w:rsidRPr="005776CC">
              <w:rPr>
                <w:rFonts w:ascii="TH Sarabun New" w:hAnsi="TH Sarabun New" w:cs="TH Sarabun New"/>
                <w:sz w:val="28"/>
              </w:rPr>
              <w:t>143,313</w:t>
            </w:r>
          </w:p>
        </w:tc>
        <w:tc>
          <w:tcPr>
            <w:tcW w:w="1774" w:type="pct"/>
            <w:tcBorders>
              <w:top w:val="nil"/>
              <w:left w:val="nil"/>
              <w:bottom w:val="single" w:sz="4" w:space="0" w:color="auto"/>
              <w:right w:val="nil"/>
            </w:tcBorders>
            <w:shd w:val="clear" w:color="auto" w:fill="auto"/>
            <w:noWrap/>
            <w:vAlign w:val="center"/>
          </w:tcPr>
          <w:p w14:paraId="6413C332" w14:textId="7992099B" w:rsidR="005776CC" w:rsidRPr="005776CC" w:rsidRDefault="005776CC" w:rsidP="005776CC">
            <w:pPr>
              <w:spacing w:after="0" w:line="240" w:lineRule="auto"/>
              <w:rPr>
                <w:rFonts w:ascii="TH Sarabun New" w:hAnsi="TH Sarabun New" w:cs="TH Sarabun New"/>
                <w:sz w:val="28"/>
                <w:szCs w:val="28"/>
              </w:rPr>
            </w:pPr>
            <w:r w:rsidRPr="005776CC">
              <w:rPr>
                <w:rFonts w:ascii="TH Sarabun New" w:hAnsi="TH Sarabun New" w:cs="TH Sarabun New"/>
                <w:sz w:val="28"/>
                <w:szCs w:val="28"/>
              </w:rPr>
              <w:t>344,632</w:t>
            </w:r>
          </w:p>
        </w:tc>
      </w:tr>
    </w:tbl>
    <w:p w14:paraId="22F571BF" w14:textId="77777777" w:rsidR="00FC01F3" w:rsidRDefault="00FC01F3" w:rsidP="00FC01F3">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183C2141" w14:textId="77777777" w:rsidR="00714FF0" w:rsidRPr="008A0800" w:rsidRDefault="00714FF0" w:rsidP="00FC01F3">
      <w:pPr>
        <w:spacing w:after="0"/>
        <w:jc w:val="left"/>
        <w:rPr>
          <w:rFonts w:ascii="TH Sarabun New" w:hAnsi="TH Sarabun New" w:cs="TH Sarabun New"/>
          <w:sz w:val="28"/>
          <w:szCs w:val="28"/>
        </w:rPr>
      </w:pPr>
    </w:p>
    <w:p w14:paraId="2FCCC5FB" w14:textId="55BA8093" w:rsidR="00FC01F3" w:rsidRPr="008A0800" w:rsidRDefault="00714FF0" w:rsidP="00FC01F3">
      <w:pPr>
        <w:spacing w:after="0"/>
        <w:rPr>
          <w:rFonts w:ascii="TH Sarabun New" w:hAnsi="TH Sarabun New" w:cs="TH Sarabun New"/>
          <w:sz w:val="32"/>
        </w:rPr>
      </w:pPr>
      <w:r>
        <w:rPr>
          <w:rFonts w:ascii="TH Sarabun New" w:hAnsi="TH Sarabun New" w:cs="TH Sarabun New" w:hint="cs"/>
          <w:b/>
          <w:bCs/>
          <w:i/>
          <w:iCs/>
          <w:noProof/>
          <w:spacing w:val="-8"/>
          <w:sz w:val="28"/>
          <w:szCs w:val="28"/>
          <w:cs/>
        </w:rPr>
        <w:drawing>
          <wp:inline distT="0" distB="0" distL="0" distR="0" wp14:anchorId="605A3D17" wp14:editId="31E5BE19">
            <wp:extent cx="5727700" cy="2863850"/>
            <wp:effectExtent l="0" t="0" r="0" b="0"/>
            <wp:docPr id="19" name="Picture 19" descr="C:\Users\Acer\AppData\Local\Microsoft\Windows\INetCache\Content.Word\plot_forecast_hommali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AppData\Local\Microsoft\Windows\INetCache\Content.Word\plot_forecast_hommali_fina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5DD3FC7B" w14:textId="0CB84E93" w:rsidR="00FC01F3" w:rsidRPr="008A0800" w:rsidRDefault="00FC01F3" w:rsidP="00FC01F3">
      <w:pPr>
        <w:pStyle w:val="Caption"/>
        <w:spacing w:after="0"/>
        <w:rPr>
          <w:rFonts w:ascii="TH Sarabun New" w:hAnsi="TH Sarabun New" w:cs="TH Sarabun New"/>
          <w:b/>
          <w:bCs/>
          <w:i w:val="0"/>
          <w:iCs w:val="0"/>
          <w:color w:val="auto"/>
          <w:spacing w:val="-8"/>
          <w:sz w:val="28"/>
          <w:szCs w:val="28"/>
        </w:rPr>
      </w:pPr>
      <w:r w:rsidRPr="008A0800">
        <w:rPr>
          <w:rFonts w:ascii="TH Sarabun New" w:hAnsi="TH Sarabun New" w:cs="TH Sarabun New"/>
          <w:b/>
          <w:bCs/>
          <w:i w:val="0"/>
          <w:iCs w:val="0"/>
          <w:color w:val="auto"/>
          <w:sz w:val="28"/>
          <w:szCs w:val="28"/>
          <w:cs/>
        </w:rPr>
        <w:t xml:space="preserve">ภาพที่ </w:t>
      </w:r>
      <w:r w:rsidR="00FA6479">
        <w:rPr>
          <w:rFonts w:ascii="TH Sarabun New" w:hAnsi="TH Sarabun New" w:cs="TH Sarabun New"/>
          <w:b/>
          <w:bCs/>
          <w:i w:val="0"/>
          <w:iCs w:val="0"/>
          <w:color w:val="auto"/>
          <w:sz w:val="28"/>
          <w:szCs w:val="28"/>
        </w:rPr>
        <w:t>4.1</w:t>
      </w:r>
      <w:r w:rsidRPr="008A0800">
        <w:rPr>
          <w:rFonts w:ascii="TH Sarabun New" w:hAnsi="TH Sarabun New" w:cs="TH Sarabun New"/>
          <w:b/>
          <w:bCs/>
          <w:i w:val="0"/>
          <w:iCs w:val="0"/>
          <w:color w:val="auto"/>
          <w:sz w:val="28"/>
          <w:szCs w:val="28"/>
        </w:rPr>
        <w:t>.</w:t>
      </w:r>
      <w:r w:rsidR="00D71E14">
        <w:rPr>
          <w:rFonts w:ascii="TH Sarabun New" w:hAnsi="TH Sarabun New" w:cs="TH Sarabun New" w:hint="cs"/>
          <w:b/>
          <w:bCs/>
          <w:i w:val="0"/>
          <w:iCs w:val="0"/>
          <w:color w:val="auto"/>
          <w:sz w:val="28"/>
          <w:szCs w:val="28"/>
          <w:cs/>
        </w:rPr>
        <w:t>7</w:t>
      </w:r>
      <w:r w:rsidRPr="008A0800">
        <w:rPr>
          <w:rFonts w:ascii="TH Sarabun New" w:hAnsi="TH Sarabun New" w:cs="TH Sarabun New"/>
          <w:b/>
          <w:bCs/>
          <w:i w:val="0"/>
          <w:iCs w:val="0"/>
          <w:color w:val="auto"/>
          <w:spacing w:val="-8"/>
          <w:sz w:val="28"/>
          <w:szCs w:val="28"/>
        </w:rPr>
        <w:t xml:space="preserve"> </w:t>
      </w:r>
      <w:r w:rsidRPr="008A0800">
        <w:rPr>
          <w:rFonts w:ascii="TH Sarabun New" w:hAnsi="TH Sarabun New" w:cs="TH Sarabun New"/>
          <w:b/>
          <w:bCs/>
          <w:i w:val="0"/>
          <w:iCs w:val="0"/>
          <w:color w:val="auto"/>
          <w:spacing w:val="-8"/>
          <w:sz w:val="28"/>
          <w:szCs w:val="28"/>
          <w:cs/>
        </w:rPr>
        <w:t>การพยากรณ์</w:t>
      </w:r>
      <w:r w:rsidR="00D171BA">
        <w:rPr>
          <w:rFonts w:ascii="TH Sarabun New" w:hAnsi="TH Sarabun New" w:cs="TH Sarabun New" w:hint="cs"/>
          <w:b/>
          <w:bCs/>
          <w:i w:val="0"/>
          <w:iCs w:val="0"/>
          <w:color w:val="auto"/>
          <w:spacing w:val="-8"/>
          <w:sz w:val="28"/>
          <w:szCs w:val="28"/>
          <w:cs/>
        </w:rPr>
        <w:t>ปริมาณการส่งออกข้าวหอมมะลิ</w:t>
      </w:r>
      <w:r w:rsidRPr="008A0800">
        <w:rPr>
          <w:rFonts w:ascii="TH Sarabun New" w:hAnsi="TH Sarabun New" w:cs="TH Sarabun New"/>
          <w:b/>
          <w:bCs/>
          <w:i w:val="0"/>
          <w:iCs w:val="0"/>
          <w:color w:val="auto"/>
          <w:spacing w:val="-8"/>
          <w:sz w:val="28"/>
          <w:szCs w:val="28"/>
          <w:cs/>
        </w:rPr>
        <w:t>ล่วงหน้า 24 เดือน</w:t>
      </w:r>
    </w:p>
    <w:p w14:paraId="32539CA9" w14:textId="47DFF9C3" w:rsidR="00FC01F3" w:rsidRDefault="005E564E" w:rsidP="00D171BA">
      <w:pPr>
        <w:spacing w:after="0" w:line="240" w:lineRule="auto"/>
        <w:jc w:val="both"/>
        <w:rPr>
          <w:rFonts w:ascii="TH Sarabun New" w:hAnsi="TH Sarabun New" w:cs="TH Sarabun New"/>
          <w:sz w:val="32"/>
        </w:rPr>
      </w:pPr>
      <w:r>
        <w:rPr>
          <w:rFonts w:ascii="TH Sarabun New" w:hAnsi="TH Sarabun New" w:cs="TH Sarabun New"/>
          <w:noProof/>
          <w:sz w:val="32"/>
        </w:rPr>
        <w:lastRenderedPageBreak/>
        <w:drawing>
          <wp:inline distT="0" distB="0" distL="0" distR="0" wp14:anchorId="7BF8541F" wp14:editId="0B369432">
            <wp:extent cx="5727700" cy="2863850"/>
            <wp:effectExtent l="0" t="0" r="0" b="0"/>
            <wp:docPr id="14" name="Picture 14" descr="C:\Users\Acer\AppData\Local\Microsoft\Windows\INetCache\Content.Word\plot_forecast_whit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AppData\Local\Microsoft\Windows\INetCache\Content.Word\plot_forecast_white_final.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14:paraId="02D479E8" w14:textId="15AB0C4F" w:rsidR="00D171BA" w:rsidRPr="008A0800" w:rsidRDefault="00D171BA" w:rsidP="00D171BA">
      <w:pPr>
        <w:pStyle w:val="Caption"/>
        <w:spacing w:after="0"/>
        <w:rPr>
          <w:rFonts w:ascii="TH Sarabun New" w:hAnsi="TH Sarabun New" w:cs="TH Sarabun New"/>
          <w:b/>
          <w:bCs/>
          <w:i w:val="0"/>
          <w:iCs w:val="0"/>
          <w:color w:val="auto"/>
          <w:spacing w:val="-8"/>
          <w:sz w:val="28"/>
          <w:szCs w:val="28"/>
        </w:rPr>
      </w:pPr>
      <w:r w:rsidRPr="008A0800">
        <w:rPr>
          <w:rFonts w:ascii="TH Sarabun New" w:hAnsi="TH Sarabun New" w:cs="TH Sarabun New"/>
          <w:b/>
          <w:bCs/>
          <w:i w:val="0"/>
          <w:iCs w:val="0"/>
          <w:color w:val="auto"/>
          <w:sz w:val="28"/>
          <w:szCs w:val="28"/>
          <w:cs/>
        </w:rPr>
        <w:t xml:space="preserve">ภาพที่ </w:t>
      </w:r>
      <w:r>
        <w:rPr>
          <w:rFonts w:ascii="TH Sarabun New" w:hAnsi="TH Sarabun New" w:cs="TH Sarabun New"/>
          <w:b/>
          <w:bCs/>
          <w:i w:val="0"/>
          <w:iCs w:val="0"/>
          <w:color w:val="auto"/>
          <w:sz w:val="28"/>
          <w:szCs w:val="28"/>
        </w:rPr>
        <w:t>4.1</w:t>
      </w:r>
      <w:r w:rsidRPr="008A0800">
        <w:rPr>
          <w:rFonts w:ascii="TH Sarabun New" w:hAnsi="TH Sarabun New" w:cs="TH Sarabun New"/>
          <w:b/>
          <w:bCs/>
          <w:i w:val="0"/>
          <w:iCs w:val="0"/>
          <w:color w:val="auto"/>
          <w:sz w:val="28"/>
          <w:szCs w:val="28"/>
        </w:rPr>
        <w:t>.</w:t>
      </w:r>
      <w:r w:rsidR="00D71E14">
        <w:rPr>
          <w:rFonts w:ascii="TH Sarabun New" w:hAnsi="TH Sarabun New" w:cs="TH Sarabun New" w:hint="cs"/>
          <w:b/>
          <w:bCs/>
          <w:i w:val="0"/>
          <w:iCs w:val="0"/>
          <w:color w:val="auto"/>
          <w:sz w:val="28"/>
          <w:szCs w:val="28"/>
          <w:cs/>
        </w:rPr>
        <w:t>8</w:t>
      </w:r>
      <w:r w:rsidRPr="008A0800">
        <w:rPr>
          <w:rFonts w:ascii="TH Sarabun New" w:hAnsi="TH Sarabun New" w:cs="TH Sarabun New"/>
          <w:b/>
          <w:bCs/>
          <w:i w:val="0"/>
          <w:iCs w:val="0"/>
          <w:color w:val="auto"/>
          <w:spacing w:val="-8"/>
          <w:sz w:val="28"/>
          <w:szCs w:val="28"/>
        </w:rPr>
        <w:t xml:space="preserve"> </w:t>
      </w:r>
      <w:r w:rsidRPr="008A0800">
        <w:rPr>
          <w:rFonts w:ascii="TH Sarabun New" w:hAnsi="TH Sarabun New" w:cs="TH Sarabun New"/>
          <w:b/>
          <w:bCs/>
          <w:i w:val="0"/>
          <w:iCs w:val="0"/>
          <w:color w:val="auto"/>
          <w:spacing w:val="-8"/>
          <w:sz w:val="28"/>
          <w:szCs w:val="28"/>
          <w:cs/>
        </w:rPr>
        <w:t>การพยากรณ์</w:t>
      </w:r>
      <w:r>
        <w:rPr>
          <w:rFonts w:ascii="TH Sarabun New" w:hAnsi="TH Sarabun New" w:cs="TH Sarabun New" w:hint="cs"/>
          <w:b/>
          <w:bCs/>
          <w:i w:val="0"/>
          <w:iCs w:val="0"/>
          <w:color w:val="auto"/>
          <w:spacing w:val="-8"/>
          <w:sz w:val="28"/>
          <w:szCs w:val="28"/>
          <w:cs/>
        </w:rPr>
        <w:t>ปริมาณการส่งออกข้าว</w:t>
      </w:r>
      <w:r w:rsidR="005E564E">
        <w:rPr>
          <w:rFonts w:ascii="TH Sarabun New" w:hAnsi="TH Sarabun New" w:cs="TH Sarabun New" w:hint="cs"/>
          <w:b/>
          <w:bCs/>
          <w:i w:val="0"/>
          <w:iCs w:val="0"/>
          <w:color w:val="auto"/>
          <w:spacing w:val="-8"/>
          <w:sz w:val="28"/>
          <w:szCs w:val="28"/>
          <w:cs/>
        </w:rPr>
        <w:t>เจ้าขาว</w:t>
      </w:r>
      <w:r w:rsidRPr="008A0800">
        <w:rPr>
          <w:rFonts w:ascii="TH Sarabun New" w:hAnsi="TH Sarabun New" w:cs="TH Sarabun New"/>
          <w:b/>
          <w:bCs/>
          <w:i w:val="0"/>
          <w:iCs w:val="0"/>
          <w:color w:val="auto"/>
          <w:spacing w:val="-8"/>
          <w:sz w:val="28"/>
          <w:szCs w:val="28"/>
          <w:cs/>
        </w:rPr>
        <w:t>ล่วงหน้า 24 เดือน</w:t>
      </w:r>
    </w:p>
    <w:p w14:paraId="3F15A622" w14:textId="77777777" w:rsidR="00D171BA" w:rsidRPr="00C62264" w:rsidRDefault="00D171BA" w:rsidP="00D171BA">
      <w:pPr>
        <w:spacing w:after="0" w:line="240" w:lineRule="auto"/>
        <w:jc w:val="both"/>
        <w:rPr>
          <w:rFonts w:ascii="TH Sarabun New" w:hAnsi="TH Sarabun New" w:cs="TH Sarabun New"/>
          <w:sz w:val="32"/>
        </w:rPr>
      </w:pPr>
    </w:p>
    <w:p w14:paraId="50DA4B50" w14:textId="37891E56" w:rsidR="005D4F32" w:rsidRDefault="00A4703F" w:rsidP="00FC01F3">
      <w:pPr>
        <w:pStyle w:val="Heading3"/>
        <w:ind w:firstLine="720"/>
        <w:jc w:val="left"/>
        <w:rPr>
          <w:rFonts w:ascii="TH Sarabun New" w:hAnsi="TH Sarabun New" w:cs="TH Sarabun New"/>
          <w:color w:val="auto"/>
          <w:sz w:val="32"/>
          <w:szCs w:val="32"/>
        </w:rPr>
      </w:pPr>
      <w:bookmarkStart w:id="121" w:name="_Toc63933035"/>
      <w:r>
        <w:rPr>
          <w:rFonts w:ascii="TH Sarabun New" w:hAnsi="TH Sarabun New" w:cs="TH Sarabun New"/>
          <w:color w:val="auto"/>
          <w:sz w:val="32"/>
          <w:szCs w:val="32"/>
        </w:rPr>
        <w:t>4</w:t>
      </w:r>
      <w:r w:rsidR="00371129" w:rsidRPr="008A0800">
        <w:rPr>
          <w:rFonts w:ascii="TH Sarabun New" w:hAnsi="TH Sarabun New" w:cs="TH Sarabun New"/>
          <w:color w:val="auto"/>
          <w:sz w:val="32"/>
          <w:szCs w:val="32"/>
          <w:cs/>
        </w:rPr>
        <w:t>) อภิปรายผล</w:t>
      </w:r>
      <w:bookmarkEnd w:id="121"/>
    </w:p>
    <w:p w14:paraId="34C7000C" w14:textId="4446720E" w:rsidR="00FC01F3" w:rsidRPr="008A0800" w:rsidRDefault="00FC01F3" w:rsidP="00FC01F3">
      <w:pPr>
        <w:spacing w:after="0"/>
        <w:ind w:firstLine="993"/>
        <w:jc w:val="thaiDistribute"/>
        <w:rPr>
          <w:rFonts w:ascii="TH Sarabun New" w:hAnsi="TH Sarabun New" w:cs="TH Sarabun New"/>
          <w:sz w:val="32"/>
        </w:rPr>
      </w:pPr>
      <w:r w:rsidRPr="008A0800">
        <w:rPr>
          <w:rFonts w:ascii="TH Sarabun New" w:hAnsi="TH Sarabun New" w:cs="TH Sarabun New"/>
          <w:sz w:val="32"/>
          <w:cs/>
        </w:rPr>
        <w:t>จากผลการพยากรณ์ความต้องการส่งออก</w:t>
      </w:r>
      <w:r w:rsidR="00D71E14">
        <w:rPr>
          <w:rFonts w:ascii="TH Sarabun New" w:hAnsi="TH Sarabun New" w:cs="TH Sarabun New" w:hint="cs"/>
          <w:sz w:val="32"/>
          <w:cs/>
        </w:rPr>
        <w:t>ข้าวหอมมะลิและข้าวเจ้าขาว</w:t>
      </w:r>
      <w:r w:rsidRPr="008A0800">
        <w:rPr>
          <w:rFonts w:ascii="TH Sarabun New" w:hAnsi="TH Sarabun New" w:cs="TH Sarabun New"/>
          <w:sz w:val="32"/>
          <w:cs/>
        </w:rPr>
        <w:t xml:space="preserve"> พบว่า ความต้องการ ส่งออก</w:t>
      </w:r>
      <w:r w:rsidR="00D71E14">
        <w:rPr>
          <w:rFonts w:ascii="TH Sarabun New" w:hAnsi="TH Sarabun New" w:cs="TH Sarabun New" w:hint="cs"/>
          <w:sz w:val="32"/>
          <w:cs/>
        </w:rPr>
        <w:t>ข้าวหอมมะลิ</w:t>
      </w:r>
      <w:r w:rsidRPr="008A0800">
        <w:rPr>
          <w:rFonts w:ascii="TH Sarabun New" w:hAnsi="TH Sarabun New" w:cs="TH Sarabun New"/>
          <w:sz w:val="32"/>
          <w:cs/>
        </w:rPr>
        <w:t>และ</w:t>
      </w:r>
      <w:r w:rsidR="00D71E14">
        <w:rPr>
          <w:rFonts w:ascii="TH Sarabun New" w:hAnsi="TH Sarabun New" w:cs="TH Sarabun New" w:hint="cs"/>
          <w:sz w:val="32"/>
          <w:cs/>
        </w:rPr>
        <w:t>ข้าวเจ้าขาว</w:t>
      </w:r>
      <w:r w:rsidRPr="008A0800">
        <w:rPr>
          <w:rFonts w:ascii="TH Sarabun New" w:hAnsi="TH Sarabun New" w:cs="TH Sarabun New"/>
          <w:sz w:val="32"/>
          <w:cs/>
        </w:rPr>
        <w:t xml:space="preserve">ไปยังต่างประเทศ ปี 2563 มีแนวโน้มลดลงจากปี 2562 ร้อยละ </w:t>
      </w:r>
      <w:r w:rsidR="00D71E14">
        <w:rPr>
          <w:rFonts w:ascii="TH Sarabun New" w:hAnsi="TH Sarabun New" w:cs="TH Sarabun New"/>
          <w:sz w:val="32"/>
        </w:rPr>
        <w:t>3.90</w:t>
      </w:r>
      <w:r w:rsidRPr="008A0800">
        <w:rPr>
          <w:rFonts w:ascii="TH Sarabun New" w:hAnsi="TH Sarabun New" w:cs="TH Sarabun New"/>
          <w:sz w:val="32"/>
          <w:cs/>
        </w:rPr>
        <w:t xml:space="preserve"> และ </w:t>
      </w:r>
      <w:r w:rsidR="00D71E14">
        <w:rPr>
          <w:rFonts w:ascii="TH Sarabun New" w:hAnsi="TH Sarabun New" w:cs="TH Sarabun New"/>
          <w:sz w:val="32"/>
        </w:rPr>
        <w:t xml:space="preserve">24.98 </w:t>
      </w:r>
      <w:r w:rsidRPr="008A0800">
        <w:rPr>
          <w:rFonts w:ascii="TH Sarabun New" w:hAnsi="TH Sarabun New" w:cs="TH Sarabun New"/>
          <w:sz w:val="32"/>
          <w:cs/>
        </w:rPr>
        <w:t xml:space="preserve">ตามลำดับ </w:t>
      </w:r>
      <w:r w:rsidR="009A5B9E">
        <w:rPr>
          <w:rFonts w:ascii="TH Sarabun New" w:hAnsi="TH Sarabun New" w:cs="TH Sarabun New" w:hint="cs"/>
          <w:sz w:val="32"/>
          <w:cs/>
        </w:rPr>
        <w:t xml:space="preserve">โดยที่แนวโน้มการส่งออกข้าวหอมมะลิลดลงเล็กน้อย แต่การส่งออกข้าวเจ้าขาวมีแนวโน้มลดลงมาก </w:t>
      </w:r>
      <w:r w:rsidRPr="008A0800">
        <w:rPr>
          <w:rFonts w:ascii="TH Sarabun New" w:hAnsi="TH Sarabun New" w:cs="TH Sarabun New"/>
          <w:sz w:val="32"/>
          <w:cs/>
        </w:rPr>
        <w:t>เนื่องจาก</w:t>
      </w:r>
      <w:r w:rsidR="009A5B9E">
        <w:rPr>
          <w:rFonts w:ascii="TH Sarabun New" w:hAnsi="TH Sarabun New" w:cs="TH Sarabun New" w:hint="cs"/>
          <w:sz w:val="32"/>
          <w:cs/>
        </w:rPr>
        <w:t xml:space="preserve">การที่ประเทศจีนมีการระบายสต็อกข้าวที่มีประมาณ 120 ล้านตันข้าวสาร ไปยังตลาดแอฟริกา ในราคาที่ต่ำกว่าของไทย ทำให้ไทยส่งออกข้าวเจ้าขาวไทยลดลง และมีแนวโน้มลดลงต่อเนื่องการแข่งขันในตลาดข้าวเจ้าขาว </w:t>
      </w:r>
      <w:r w:rsidRPr="008A0800">
        <w:rPr>
          <w:rFonts w:ascii="TH Sarabun New" w:hAnsi="TH Sarabun New" w:cs="TH Sarabun New"/>
          <w:sz w:val="32"/>
          <w:cs/>
        </w:rPr>
        <w:t>รวมทั้งปัญหาการแพร่ระบาดของเชื้อไวรัสโควิด-19</w:t>
      </w:r>
      <w:r w:rsidR="00F047A0">
        <w:rPr>
          <w:rFonts w:ascii="TH Sarabun New" w:hAnsi="TH Sarabun New" w:cs="TH Sarabun New" w:hint="cs"/>
          <w:sz w:val="32"/>
          <w:cs/>
        </w:rPr>
        <w:t xml:space="preserve"> ที่ทำให้กำลังซื้อของประเทศคู่ค้าลดลง</w:t>
      </w:r>
    </w:p>
    <w:p w14:paraId="51599E08" w14:textId="58F469FB" w:rsidR="00FC01F3" w:rsidRPr="008A0800" w:rsidRDefault="00FC01F3" w:rsidP="00FC01F3">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หากพิจารณาความต้องการส่งออก</w:t>
      </w:r>
      <w:r w:rsidR="009A5B9E">
        <w:rPr>
          <w:rFonts w:ascii="TH Sarabun New" w:hAnsi="TH Sarabun New" w:cs="TH Sarabun New" w:hint="cs"/>
          <w:sz w:val="32"/>
          <w:cs/>
        </w:rPr>
        <w:t>ข้าวหอมมะลิและข้าวเจ้าขาว</w:t>
      </w:r>
      <w:r w:rsidRPr="008A0800">
        <w:rPr>
          <w:rFonts w:ascii="TH Sarabun New" w:hAnsi="TH Sarabun New" w:cs="TH Sarabun New"/>
          <w:sz w:val="32"/>
          <w:cs/>
        </w:rPr>
        <w:t xml:space="preserve"> ปี 2564 มีแนวโน้ม</w:t>
      </w:r>
      <w:r w:rsidR="009A5B9E">
        <w:rPr>
          <w:rFonts w:ascii="TH Sarabun New" w:hAnsi="TH Sarabun New" w:cs="TH Sarabun New" w:hint="cs"/>
          <w:sz w:val="32"/>
          <w:cs/>
        </w:rPr>
        <w:t>ลดลง</w:t>
      </w:r>
      <w:r w:rsidR="00F047A0">
        <w:rPr>
          <w:rFonts w:ascii="TH Sarabun New" w:hAnsi="TH Sarabun New" w:cs="TH Sarabun New" w:hint="cs"/>
          <w:sz w:val="32"/>
          <w:cs/>
        </w:rPr>
        <w:t>เล็กน้อย</w:t>
      </w:r>
      <w:r w:rsidR="00F047A0">
        <w:rPr>
          <w:rFonts w:ascii="TH Sarabun New" w:hAnsi="TH Sarabun New" w:cs="TH Sarabun New"/>
          <w:sz w:val="32"/>
          <w:cs/>
        </w:rPr>
        <w:t xml:space="preserve"> </w:t>
      </w:r>
      <w:r w:rsidRPr="008A0800">
        <w:rPr>
          <w:rFonts w:ascii="TH Sarabun New" w:hAnsi="TH Sarabun New" w:cs="TH Sarabun New"/>
          <w:sz w:val="32"/>
          <w:cs/>
        </w:rPr>
        <w:t xml:space="preserve">จากปี 2563 </w:t>
      </w:r>
      <w:r w:rsidR="00F047A0">
        <w:rPr>
          <w:rFonts w:ascii="TH Sarabun New" w:hAnsi="TH Sarabun New" w:cs="TH Sarabun New" w:hint="cs"/>
          <w:sz w:val="32"/>
          <w:cs/>
        </w:rPr>
        <w:t>เพียง</w:t>
      </w:r>
      <w:r w:rsidR="00F047A0">
        <w:rPr>
          <w:rFonts w:ascii="TH Sarabun New" w:hAnsi="TH Sarabun New" w:cs="TH Sarabun New"/>
          <w:sz w:val="32"/>
          <w:cs/>
        </w:rPr>
        <w:t>ร้อยละ 0.</w:t>
      </w:r>
      <w:r w:rsidR="00F047A0">
        <w:rPr>
          <w:rFonts w:ascii="TH Sarabun New" w:hAnsi="TH Sarabun New" w:cs="TH Sarabun New" w:hint="cs"/>
          <w:sz w:val="32"/>
          <w:cs/>
        </w:rPr>
        <w:t>08</w:t>
      </w:r>
      <w:r w:rsidRPr="008A0800">
        <w:rPr>
          <w:rFonts w:ascii="TH Sarabun New" w:hAnsi="TH Sarabun New" w:cs="TH Sarabun New"/>
          <w:sz w:val="32"/>
          <w:cs/>
        </w:rPr>
        <w:t xml:space="preserve"> และ </w:t>
      </w:r>
      <w:r w:rsidR="00F047A0">
        <w:rPr>
          <w:rFonts w:ascii="TH Sarabun New" w:hAnsi="TH Sarabun New" w:cs="TH Sarabun New" w:hint="cs"/>
          <w:sz w:val="32"/>
          <w:cs/>
        </w:rPr>
        <w:t>0.03</w:t>
      </w:r>
      <w:r w:rsidRPr="008A0800">
        <w:rPr>
          <w:rFonts w:ascii="TH Sarabun New" w:hAnsi="TH Sarabun New" w:cs="TH Sarabun New"/>
          <w:sz w:val="32"/>
          <w:cs/>
        </w:rPr>
        <w:t xml:space="preserve"> ตามลำดับ เนื่องจาก</w:t>
      </w:r>
      <w:r w:rsidR="00F047A0">
        <w:rPr>
          <w:rFonts w:ascii="TH Sarabun New" w:hAnsi="TH Sarabun New" w:cs="TH Sarabun New" w:hint="cs"/>
          <w:sz w:val="32"/>
          <w:cs/>
        </w:rPr>
        <w:t>สต็อกข้าวของจีนที่มีอยู่มากถึง 120 ตันข้าวสาร คาดว่าจะใช้เวลาในการระบายมากกว่า 1 ปี นอกจากนี้</w:t>
      </w:r>
      <w:r w:rsidRPr="008A0800">
        <w:rPr>
          <w:rFonts w:ascii="TH Sarabun New" w:hAnsi="TH Sarabun New" w:cs="TH Sarabun New"/>
          <w:sz w:val="32"/>
          <w:cs/>
        </w:rPr>
        <w:t>สถานการณ์ปัญหาการแ</w:t>
      </w:r>
      <w:r w:rsidR="00F047A0">
        <w:rPr>
          <w:rFonts w:ascii="TH Sarabun New" w:hAnsi="TH Sarabun New" w:cs="TH Sarabun New"/>
          <w:sz w:val="32"/>
          <w:cs/>
        </w:rPr>
        <w:t>พร่ระบาดของเชื้อไวรัสโควิด-19 คาดว่าจะ</w:t>
      </w:r>
      <w:r w:rsidR="00F047A0">
        <w:rPr>
          <w:rFonts w:ascii="TH Sarabun New" w:hAnsi="TH Sarabun New" w:cs="TH Sarabun New" w:hint="cs"/>
          <w:sz w:val="32"/>
          <w:cs/>
        </w:rPr>
        <w:t>ยังคงส่งผลกระทบต่อไปจนกว่าจะมีการค้นพบวัคซีนที่มีประสิทธิภาพและประชาชนได้รับการฉีดวัคซีนอย่างแพร่หลายถึงจะทำให้เศรษฐกิจกลับมาสู่ภาวะปกติ</w:t>
      </w:r>
      <w:r w:rsidRPr="008A0800">
        <w:rPr>
          <w:rFonts w:ascii="TH Sarabun New" w:hAnsi="TH Sarabun New" w:cs="TH Sarabun New"/>
          <w:sz w:val="32"/>
          <w:cs/>
        </w:rPr>
        <w:t xml:space="preserve"> (ตารางที่ 4.2.12)  </w:t>
      </w:r>
    </w:p>
    <w:p w14:paraId="05851389" w14:textId="77777777" w:rsidR="00F047A0" w:rsidRDefault="00FC01F3" w:rsidP="00FC01F3">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อย่างไรก็ตาม ในช่วงเวลาที่ทำการพยากรณ์ได้เกิดการแพร่ระบาดของเชื้อไวรัสโควิด-19 ซึ่งส่งผลต่อระบบเศรษฐกิจทั่วโลก ผู้วิจัยไม่ได้นำประเด็นนี้มาพิจารณาร่วมเนื่องจากมีข้อจำกัดด้านข้อมูล จึงอาจ</w:t>
      </w:r>
      <w:r w:rsidRPr="008A0800">
        <w:rPr>
          <w:rFonts w:ascii="TH Sarabun New" w:hAnsi="TH Sarabun New" w:cs="TH Sarabun New"/>
          <w:sz w:val="32"/>
          <w:cs/>
        </w:rPr>
        <w:br/>
        <w:t>ทำให้ผลการพยากรณ์คลาดเคลื่อนจากความเป็นจริง</w:t>
      </w:r>
    </w:p>
    <w:p w14:paraId="26E37742" w14:textId="77777777" w:rsidR="00F047A0" w:rsidRDefault="00F047A0" w:rsidP="00FC01F3">
      <w:pPr>
        <w:tabs>
          <w:tab w:val="left" w:pos="993"/>
        </w:tabs>
        <w:spacing w:after="0"/>
        <w:jc w:val="thaiDistribute"/>
        <w:rPr>
          <w:rFonts w:ascii="TH Sarabun New" w:hAnsi="TH Sarabun New" w:cs="TH Sarabun New"/>
          <w:sz w:val="32"/>
        </w:rPr>
      </w:pPr>
    </w:p>
    <w:p w14:paraId="352EA967" w14:textId="77777777" w:rsidR="00F047A0" w:rsidRDefault="00F047A0" w:rsidP="00FC01F3">
      <w:pPr>
        <w:tabs>
          <w:tab w:val="left" w:pos="993"/>
        </w:tabs>
        <w:spacing w:after="0"/>
        <w:jc w:val="thaiDistribute"/>
        <w:rPr>
          <w:rFonts w:ascii="TH Sarabun New" w:hAnsi="TH Sarabun New" w:cs="TH Sarabun New"/>
          <w:sz w:val="32"/>
        </w:rPr>
      </w:pPr>
    </w:p>
    <w:p w14:paraId="7F62E8DA" w14:textId="1C1C1568" w:rsidR="00F047A0" w:rsidRPr="008A0800" w:rsidRDefault="00F047A0" w:rsidP="00F047A0">
      <w:pPr>
        <w:spacing w:after="0"/>
        <w:jc w:val="left"/>
        <w:rPr>
          <w:rFonts w:ascii="TH Sarabun New" w:hAnsi="TH Sarabun New" w:cs="TH Sarabun New"/>
          <w:b/>
          <w:bCs/>
          <w:sz w:val="28"/>
          <w:szCs w:val="28"/>
        </w:rPr>
      </w:pPr>
      <w:r w:rsidRPr="008A0800">
        <w:rPr>
          <w:rFonts w:ascii="TH Sarabun New" w:hAnsi="TH Sarabun New" w:cs="TH Sarabun New"/>
          <w:b/>
          <w:bCs/>
          <w:sz w:val="28"/>
          <w:szCs w:val="28"/>
          <w:cs/>
        </w:rPr>
        <w:lastRenderedPageBreak/>
        <w:t xml:space="preserve">ตารางที่ </w:t>
      </w:r>
      <w:r>
        <w:rPr>
          <w:rFonts w:ascii="TH Sarabun New" w:hAnsi="TH Sarabun New" w:cs="TH Sarabun New"/>
          <w:b/>
          <w:bCs/>
          <w:sz w:val="28"/>
          <w:szCs w:val="28"/>
        </w:rPr>
        <w:t>4.</w:t>
      </w:r>
      <w:r>
        <w:rPr>
          <w:rFonts w:ascii="TH Sarabun New" w:hAnsi="TH Sarabun New" w:cs="TH Sarabun New" w:hint="cs"/>
          <w:b/>
          <w:bCs/>
          <w:sz w:val="28"/>
          <w:szCs w:val="28"/>
          <w:cs/>
        </w:rPr>
        <w:t>1</w:t>
      </w:r>
      <w:r w:rsidRPr="008A0800">
        <w:rPr>
          <w:rFonts w:ascii="TH Sarabun New" w:hAnsi="TH Sarabun New" w:cs="TH Sarabun New"/>
          <w:b/>
          <w:bCs/>
          <w:sz w:val="28"/>
          <w:szCs w:val="28"/>
        </w:rPr>
        <w:t>.</w:t>
      </w:r>
      <w:r>
        <w:rPr>
          <w:rFonts w:ascii="TH Sarabun New" w:hAnsi="TH Sarabun New" w:cs="TH Sarabun New" w:hint="cs"/>
          <w:b/>
          <w:bCs/>
          <w:sz w:val="28"/>
          <w:szCs w:val="28"/>
          <w:cs/>
        </w:rPr>
        <w:t>7</w:t>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ร้อยละการเปลี่ยนแปลงความต้องการส่งออก</w:t>
      </w:r>
      <w:r>
        <w:rPr>
          <w:rFonts w:ascii="TH Sarabun New" w:hAnsi="TH Sarabun New" w:cs="TH Sarabun New" w:hint="cs"/>
          <w:b/>
          <w:bCs/>
          <w:sz w:val="28"/>
          <w:szCs w:val="28"/>
          <w:cs/>
        </w:rPr>
        <w:t>ข้าวหอมมะลิและข้าวเจ้าขาว</w:t>
      </w:r>
    </w:p>
    <w:tbl>
      <w:tblPr>
        <w:tblStyle w:val="TableGrid"/>
        <w:tblW w:w="9039" w:type="dxa"/>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809"/>
        <w:gridCol w:w="1843"/>
        <w:gridCol w:w="1559"/>
        <w:gridCol w:w="284"/>
        <w:gridCol w:w="1701"/>
        <w:gridCol w:w="1843"/>
      </w:tblGrid>
      <w:tr w:rsidR="00F047A0" w:rsidRPr="008A0800" w14:paraId="6FFA6F9F" w14:textId="77777777" w:rsidTr="00F047A0">
        <w:tc>
          <w:tcPr>
            <w:tcW w:w="1809" w:type="dxa"/>
            <w:vMerge w:val="restart"/>
            <w:vAlign w:val="center"/>
          </w:tcPr>
          <w:p w14:paraId="108BF726" w14:textId="77777777" w:rsidR="00F047A0" w:rsidRPr="00F047A0" w:rsidRDefault="00F047A0" w:rsidP="00F047A0">
            <w:pPr>
              <w:pStyle w:val="ListParagraph"/>
              <w:ind w:left="0"/>
              <w:rPr>
                <w:rFonts w:ascii="TH Sarabun New" w:hAnsi="TH Sarabun New" w:cs="TH Sarabun New"/>
                <w:b/>
                <w:bCs/>
                <w:sz w:val="28"/>
                <w:szCs w:val="28"/>
                <w:rtl/>
                <w:cs/>
              </w:rPr>
            </w:pPr>
            <w:r w:rsidRPr="00F047A0">
              <w:rPr>
                <w:rFonts w:ascii="TH Sarabun New" w:hAnsi="TH Sarabun New" w:cs="TH Sarabun New"/>
                <w:b/>
                <w:bCs/>
                <w:sz w:val="28"/>
                <w:szCs w:val="28"/>
                <w:cs/>
                <w:lang w:bidi="th-TH"/>
              </w:rPr>
              <w:t>ปี</w:t>
            </w:r>
          </w:p>
        </w:tc>
        <w:tc>
          <w:tcPr>
            <w:tcW w:w="3402" w:type="dxa"/>
            <w:gridSpan w:val="2"/>
          </w:tcPr>
          <w:p w14:paraId="64951B55" w14:textId="6BB0ADC9" w:rsidR="00F047A0" w:rsidRPr="00F047A0" w:rsidRDefault="00F047A0" w:rsidP="00F047A0">
            <w:pPr>
              <w:pStyle w:val="ListParagraph"/>
              <w:ind w:left="0"/>
              <w:rPr>
                <w:rFonts w:ascii="TH Sarabun New" w:hAnsi="TH Sarabun New" w:cs="TH Sarabun New"/>
                <w:b/>
                <w:bCs/>
                <w:sz w:val="28"/>
                <w:szCs w:val="28"/>
                <w:rtl/>
                <w:cs/>
              </w:rPr>
            </w:pPr>
            <w:r w:rsidRPr="00F047A0">
              <w:rPr>
                <w:rFonts w:ascii="TH Sarabun New" w:hAnsi="TH Sarabun New" w:cs="TH Sarabun New"/>
                <w:b/>
                <w:bCs/>
                <w:sz w:val="28"/>
                <w:szCs w:val="28"/>
                <w:cs/>
                <w:lang w:bidi="th-TH"/>
              </w:rPr>
              <w:t>ปริมาณส่งออก</w:t>
            </w:r>
            <w:r w:rsidRPr="00F047A0">
              <w:rPr>
                <w:rFonts w:ascii="TH Sarabun New" w:hAnsi="TH Sarabun New" w:cs="TH Sarabun New"/>
                <w:b/>
                <w:bCs/>
                <w:sz w:val="28"/>
                <w:szCs w:val="28"/>
              </w:rPr>
              <w:t xml:space="preserve"> (</w:t>
            </w:r>
            <w:r w:rsidRPr="00F047A0">
              <w:rPr>
                <w:rFonts w:ascii="TH Sarabun New" w:hAnsi="TH Sarabun New" w:cs="TH Sarabun New"/>
                <w:b/>
                <w:bCs/>
                <w:sz w:val="28"/>
                <w:szCs w:val="28"/>
                <w:cs/>
                <w:lang w:bidi="th-TH"/>
              </w:rPr>
              <w:t>ตัน)</w:t>
            </w:r>
            <w:r w:rsidRPr="00F047A0">
              <w:rPr>
                <w:rFonts w:ascii="TH Sarabun New" w:hAnsi="TH Sarabun New" w:cs="TH Sarabun New"/>
                <w:b/>
                <w:bCs/>
                <w:sz w:val="28"/>
                <w:szCs w:val="28"/>
                <w:rtl/>
                <w:cs/>
              </w:rPr>
              <w:t xml:space="preserve"> </w:t>
            </w:r>
          </w:p>
        </w:tc>
        <w:tc>
          <w:tcPr>
            <w:tcW w:w="284" w:type="dxa"/>
            <w:tcBorders>
              <w:bottom w:val="nil"/>
            </w:tcBorders>
          </w:tcPr>
          <w:p w14:paraId="4746845D" w14:textId="77777777" w:rsidR="00F047A0" w:rsidRPr="00F047A0" w:rsidRDefault="00F047A0" w:rsidP="00F047A0">
            <w:pPr>
              <w:pStyle w:val="ListParagraph"/>
              <w:ind w:left="0"/>
              <w:rPr>
                <w:rFonts w:ascii="TH Sarabun New" w:hAnsi="TH Sarabun New" w:cs="TH Sarabun New"/>
                <w:b/>
                <w:bCs/>
                <w:sz w:val="28"/>
                <w:szCs w:val="28"/>
                <w:rtl/>
                <w:cs/>
              </w:rPr>
            </w:pPr>
          </w:p>
        </w:tc>
        <w:tc>
          <w:tcPr>
            <w:tcW w:w="3544" w:type="dxa"/>
            <w:gridSpan w:val="2"/>
          </w:tcPr>
          <w:p w14:paraId="7750C09E" w14:textId="77777777" w:rsidR="00F047A0" w:rsidRPr="00F047A0" w:rsidRDefault="00F047A0" w:rsidP="00F047A0">
            <w:pPr>
              <w:pStyle w:val="ListParagraph"/>
              <w:ind w:left="0"/>
              <w:rPr>
                <w:rFonts w:ascii="TH Sarabun New" w:hAnsi="TH Sarabun New" w:cs="TH Sarabun New"/>
                <w:b/>
                <w:bCs/>
                <w:sz w:val="28"/>
                <w:szCs w:val="28"/>
              </w:rPr>
            </w:pPr>
            <w:r w:rsidRPr="00F047A0">
              <w:rPr>
                <w:rFonts w:ascii="TH Sarabun New" w:hAnsi="TH Sarabun New" w:cs="TH Sarabun New"/>
                <w:b/>
                <w:bCs/>
                <w:sz w:val="28"/>
                <w:szCs w:val="28"/>
                <w:cs/>
                <w:lang w:bidi="th-TH"/>
              </w:rPr>
              <w:t>ร้อยละการเปลี่ยนแปลง</w:t>
            </w:r>
            <w:r w:rsidRPr="00F047A0">
              <w:rPr>
                <w:rFonts w:ascii="TH Sarabun New" w:hAnsi="TH Sarabun New" w:cs="TH Sarabun New"/>
                <w:b/>
                <w:bCs/>
                <w:sz w:val="28"/>
                <w:szCs w:val="28"/>
              </w:rPr>
              <w:t xml:space="preserve"> </w:t>
            </w:r>
          </w:p>
        </w:tc>
      </w:tr>
      <w:tr w:rsidR="00F047A0" w:rsidRPr="008A0800" w14:paraId="54B25C54" w14:textId="77777777" w:rsidTr="00F047A0">
        <w:tc>
          <w:tcPr>
            <w:tcW w:w="1809" w:type="dxa"/>
            <w:vMerge/>
            <w:tcBorders>
              <w:bottom w:val="single" w:sz="4" w:space="0" w:color="auto"/>
            </w:tcBorders>
          </w:tcPr>
          <w:p w14:paraId="75991B46" w14:textId="77777777" w:rsidR="00F047A0" w:rsidRPr="00F047A0" w:rsidRDefault="00F047A0" w:rsidP="00F047A0">
            <w:pPr>
              <w:pStyle w:val="ListParagraph"/>
              <w:ind w:left="0"/>
              <w:jc w:val="thaiDistribute"/>
              <w:rPr>
                <w:rFonts w:ascii="TH Sarabun New" w:hAnsi="TH Sarabun New" w:cs="TH Sarabun New"/>
                <w:b/>
                <w:bCs/>
                <w:sz w:val="28"/>
                <w:szCs w:val="28"/>
              </w:rPr>
            </w:pPr>
          </w:p>
        </w:tc>
        <w:tc>
          <w:tcPr>
            <w:tcW w:w="1843" w:type="dxa"/>
            <w:tcBorders>
              <w:bottom w:val="single" w:sz="4" w:space="0" w:color="auto"/>
            </w:tcBorders>
          </w:tcPr>
          <w:p w14:paraId="0DB837A8" w14:textId="2D2F1894" w:rsidR="00F047A0" w:rsidRPr="00F047A0" w:rsidRDefault="00F047A0" w:rsidP="00F047A0">
            <w:pPr>
              <w:pStyle w:val="ListParagraph"/>
              <w:ind w:left="0"/>
              <w:rPr>
                <w:rFonts w:ascii="TH Sarabun New" w:hAnsi="TH Sarabun New" w:cs="TH Sarabun New"/>
                <w:b/>
                <w:bCs/>
                <w:sz w:val="28"/>
                <w:szCs w:val="28"/>
              </w:rPr>
            </w:pPr>
            <w:r w:rsidRPr="00F047A0">
              <w:rPr>
                <w:rFonts w:ascii="TH Sarabun New" w:hAnsi="TH Sarabun New" w:cs="TH Sarabun New"/>
                <w:b/>
                <w:bCs/>
                <w:sz w:val="28"/>
                <w:szCs w:val="28"/>
                <w:cs/>
                <w:lang w:bidi="th-TH"/>
              </w:rPr>
              <w:t>ข้าวหอมมะลิ</w:t>
            </w:r>
            <w:r w:rsidRPr="00F047A0">
              <w:rPr>
                <w:rFonts w:ascii="TH Sarabun New" w:hAnsi="TH Sarabun New" w:cs="TH Sarabun New"/>
                <w:b/>
                <w:bCs/>
                <w:sz w:val="28"/>
                <w:szCs w:val="28"/>
              </w:rPr>
              <w:t xml:space="preserve"> </w:t>
            </w:r>
          </w:p>
        </w:tc>
        <w:tc>
          <w:tcPr>
            <w:tcW w:w="1559" w:type="dxa"/>
            <w:tcBorders>
              <w:bottom w:val="single" w:sz="4" w:space="0" w:color="auto"/>
            </w:tcBorders>
          </w:tcPr>
          <w:p w14:paraId="6F3BD8CF" w14:textId="7FB26099" w:rsidR="00F047A0" w:rsidRPr="00F047A0" w:rsidRDefault="00F047A0" w:rsidP="00F047A0">
            <w:pPr>
              <w:pStyle w:val="ListParagraph"/>
              <w:ind w:left="0"/>
              <w:rPr>
                <w:rFonts w:ascii="TH Sarabun New" w:hAnsi="TH Sarabun New" w:cs="TH Sarabun New"/>
                <w:b/>
                <w:bCs/>
                <w:sz w:val="28"/>
                <w:szCs w:val="28"/>
              </w:rPr>
            </w:pPr>
            <w:r w:rsidRPr="00F047A0">
              <w:rPr>
                <w:rFonts w:ascii="TH Sarabun New" w:hAnsi="TH Sarabun New" w:cs="TH Sarabun New"/>
                <w:b/>
                <w:bCs/>
                <w:sz w:val="28"/>
                <w:szCs w:val="28"/>
                <w:cs/>
                <w:lang w:bidi="th-TH"/>
              </w:rPr>
              <w:t>ข้าวเจ้าขาว</w:t>
            </w:r>
            <w:r w:rsidRPr="00F047A0">
              <w:rPr>
                <w:rFonts w:ascii="TH Sarabun New" w:hAnsi="TH Sarabun New" w:cs="TH Sarabun New"/>
                <w:b/>
                <w:bCs/>
                <w:sz w:val="28"/>
                <w:szCs w:val="28"/>
              </w:rPr>
              <w:t xml:space="preserve"> </w:t>
            </w:r>
          </w:p>
        </w:tc>
        <w:tc>
          <w:tcPr>
            <w:tcW w:w="284" w:type="dxa"/>
            <w:tcBorders>
              <w:top w:val="nil"/>
              <w:bottom w:val="single" w:sz="4" w:space="0" w:color="auto"/>
            </w:tcBorders>
          </w:tcPr>
          <w:p w14:paraId="65F9608D" w14:textId="77777777" w:rsidR="00F047A0" w:rsidRPr="00F047A0" w:rsidRDefault="00F047A0" w:rsidP="00F047A0">
            <w:pPr>
              <w:pStyle w:val="ListParagraph"/>
              <w:ind w:left="0"/>
              <w:rPr>
                <w:rFonts w:ascii="TH Sarabun New" w:hAnsi="TH Sarabun New" w:cs="TH Sarabun New"/>
                <w:b/>
                <w:bCs/>
                <w:sz w:val="28"/>
                <w:szCs w:val="28"/>
                <w:rtl/>
                <w:cs/>
              </w:rPr>
            </w:pPr>
          </w:p>
        </w:tc>
        <w:tc>
          <w:tcPr>
            <w:tcW w:w="1701" w:type="dxa"/>
            <w:tcBorders>
              <w:bottom w:val="single" w:sz="4" w:space="0" w:color="auto"/>
            </w:tcBorders>
          </w:tcPr>
          <w:p w14:paraId="2AF9FC08" w14:textId="5796312C" w:rsidR="00F047A0" w:rsidRPr="00F047A0" w:rsidRDefault="00F047A0" w:rsidP="00F047A0">
            <w:pPr>
              <w:pStyle w:val="ListParagraph"/>
              <w:ind w:left="0"/>
              <w:rPr>
                <w:rFonts w:ascii="TH Sarabun New" w:hAnsi="TH Sarabun New" w:cs="TH Sarabun New"/>
                <w:b/>
                <w:bCs/>
                <w:sz w:val="28"/>
                <w:szCs w:val="28"/>
              </w:rPr>
            </w:pPr>
            <w:r w:rsidRPr="00F047A0">
              <w:rPr>
                <w:rFonts w:ascii="TH Sarabun New" w:hAnsi="TH Sarabun New" w:cs="TH Sarabun New"/>
                <w:b/>
                <w:bCs/>
                <w:sz w:val="28"/>
                <w:szCs w:val="28"/>
                <w:cs/>
                <w:lang w:bidi="th-TH"/>
              </w:rPr>
              <w:t>ข้าวหอมมะลิ</w:t>
            </w:r>
            <w:r w:rsidRPr="00F047A0">
              <w:rPr>
                <w:rFonts w:ascii="TH Sarabun New" w:hAnsi="TH Sarabun New" w:cs="TH Sarabun New"/>
                <w:b/>
                <w:bCs/>
                <w:sz w:val="28"/>
                <w:szCs w:val="28"/>
              </w:rPr>
              <w:t xml:space="preserve"> </w:t>
            </w:r>
          </w:p>
        </w:tc>
        <w:tc>
          <w:tcPr>
            <w:tcW w:w="1843" w:type="dxa"/>
            <w:tcBorders>
              <w:bottom w:val="single" w:sz="4" w:space="0" w:color="auto"/>
            </w:tcBorders>
          </w:tcPr>
          <w:p w14:paraId="53468D95" w14:textId="05F5A358" w:rsidR="00F047A0" w:rsidRPr="00F047A0" w:rsidRDefault="00F047A0" w:rsidP="00F047A0">
            <w:pPr>
              <w:pStyle w:val="ListParagraph"/>
              <w:ind w:left="0"/>
              <w:rPr>
                <w:rFonts w:ascii="TH Sarabun New" w:hAnsi="TH Sarabun New" w:cs="TH Sarabun New"/>
                <w:b/>
                <w:bCs/>
                <w:sz w:val="28"/>
                <w:szCs w:val="28"/>
              </w:rPr>
            </w:pPr>
            <w:r w:rsidRPr="00F047A0">
              <w:rPr>
                <w:rFonts w:ascii="TH Sarabun New" w:hAnsi="TH Sarabun New" w:cs="TH Sarabun New"/>
                <w:b/>
                <w:bCs/>
                <w:sz w:val="28"/>
                <w:szCs w:val="28"/>
                <w:cs/>
                <w:lang w:bidi="th-TH"/>
              </w:rPr>
              <w:t>ข้าวเจ้าขาว</w:t>
            </w:r>
            <w:r w:rsidRPr="00F047A0">
              <w:rPr>
                <w:rFonts w:ascii="TH Sarabun New" w:hAnsi="TH Sarabun New" w:cs="TH Sarabun New"/>
                <w:b/>
                <w:bCs/>
                <w:sz w:val="28"/>
                <w:szCs w:val="28"/>
              </w:rPr>
              <w:t xml:space="preserve"> </w:t>
            </w:r>
          </w:p>
        </w:tc>
      </w:tr>
      <w:tr w:rsidR="00F047A0" w:rsidRPr="008A0800" w14:paraId="6BA73CAB" w14:textId="77777777" w:rsidTr="00F047A0">
        <w:tc>
          <w:tcPr>
            <w:tcW w:w="1809" w:type="dxa"/>
            <w:tcBorders>
              <w:bottom w:val="nil"/>
            </w:tcBorders>
          </w:tcPr>
          <w:p w14:paraId="598CDC21" w14:textId="77777777" w:rsidR="00F047A0" w:rsidRPr="00F047A0" w:rsidRDefault="00F047A0" w:rsidP="00F047A0">
            <w:pPr>
              <w:pStyle w:val="ListParagraph"/>
              <w:ind w:left="0"/>
              <w:rPr>
                <w:rFonts w:ascii="TH Sarabun New" w:hAnsi="TH Sarabun New" w:cs="TH Sarabun New"/>
                <w:sz w:val="28"/>
                <w:szCs w:val="28"/>
              </w:rPr>
            </w:pPr>
            <w:r w:rsidRPr="00F047A0">
              <w:rPr>
                <w:rFonts w:ascii="TH Sarabun New" w:hAnsi="TH Sarabun New" w:cs="TH Sarabun New"/>
                <w:sz w:val="28"/>
                <w:szCs w:val="28"/>
              </w:rPr>
              <w:t>2562</w:t>
            </w:r>
          </w:p>
        </w:tc>
        <w:tc>
          <w:tcPr>
            <w:tcW w:w="1843" w:type="dxa"/>
            <w:tcBorders>
              <w:bottom w:val="nil"/>
            </w:tcBorders>
          </w:tcPr>
          <w:p w14:paraId="0BE5C11F" w14:textId="04BF6A4F" w:rsidR="00F047A0" w:rsidRPr="00F047A0" w:rsidRDefault="00F047A0" w:rsidP="00F047A0">
            <w:pPr>
              <w:pStyle w:val="ListParagraph"/>
              <w:ind w:left="0"/>
              <w:jc w:val="right"/>
              <w:rPr>
                <w:rFonts w:ascii="TH Sarabun New" w:hAnsi="TH Sarabun New" w:cs="TH Sarabun New"/>
                <w:sz w:val="28"/>
                <w:szCs w:val="28"/>
              </w:rPr>
            </w:pPr>
            <w:r w:rsidRPr="00F047A0">
              <w:rPr>
                <w:rFonts w:ascii="TH Sarabun New" w:hAnsi="TH Sarabun New" w:cs="TH Sarabun New"/>
                <w:sz w:val="28"/>
                <w:szCs w:val="28"/>
              </w:rPr>
              <w:t xml:space="preserve"> 1,410,811 </w:t>
            </w:r>
          </w:p>
        </w:tc>
        <w:tc>
          <w:tcPr>
            <w:tcW w:w="1559" w:type="dxa"/>
            <w:tcBorders>
              <w:bottom w:val="nil"/>
            </w:tcBorders>
          </w:tcPr>
          <w:p w14:paraId="082E81A8" w14:textId="04FBFE60" w:rsidR="00F047A0" w:rsidRPr="00F047A0" w:rsidRDefault="00F047A0" w:rsidP="00F047A0">
            <w:pPr>
              <w:pStyle w:val="ListParagraph"/>
              <w:ind w:left="0"/>
              <w:jc w:val="right"/>
              <w:rPr>
                <w:rFonts w:ascii="TH Sarabun New" w:hAnsi="TH Sarabun New" w:cs="TH Sarabun New"/>
                <w:sz w:val="28"/>
                <w:szCs w:val="28"/>
              </w:rPr>
            </w:pPr>
            <w:r w:rsidRPr="00F047A0">
              <w:rPr>
                <w:rFonts w:ascii="TH Sarabun New" w:hAnsi="TH Sarabun New" w:cs="TH Sarabun New"/>
                <w:sz w:val="28"/>
                <w:szCs w:val="28"/>
              </w:rPr>
              <w:t xml:space="preserve"> 5,515,012 </w:t>
            </w:r>
          </w:p>
        </w:tc>
        <w:tc>
          <w:tcPr>
            <w:tcW w:w="284" w:type="dxa"/>
            <w:tcBorders>
              <w:bottom w:val="nil"/>
            </w:tcBorders>
          </w:tcPr>
          <w:p w14:paraId="7B30B0C4" w14:textId="77777777" w:rsidR="00F047A0" w:rsidRPr="00F047A0" w:rsidRDefault="00F047A0" w:rsidP="00F047A0">
            <w:pPr>
              <w:pStyle w:val="ListParagraph"/>
              <w:ind w:left="0"/>
              <w:jc w:val="thaiDistribute"/>
              <w:rPr>
                <w:rFonts w:ascii="TH Sarabun New" w:hAnsi="TH Sarabun New" w:cs="TH Sarabun New"/>
                <w:sz w:val="28"/>
                <w:szCs w:val="28"/>
              </w:rPr>
            </w:pPr>
          </w:p>
        </w:tc>
        <w:tc>
          <w:tcPr>
            <w:tcW w:w="1701" w:type="dxa"/>
            <w:tcBorders>
              <w:bottom w:val="nil"/>
            </w:tcBorders>
          </w:tcPr>
          <w:p w14:paraId="15FA4BE3" w14:textId="77777777" w:rsidR="00F047A0" w:rsidRPr="00F047A0" w:rsidRDefault="00F047A0" w:rsidP="00F047A0">
            <w:pPr>
              <w:pStyle w:val="ListParagraph"/>
              <w:ind w:left="0"/>
              <w:jc w:val="thaiDistribute"/>
              <w:rPr>
                <w:rFonts w:ascii="TH Sarabun New" w:hAnsi="TH Sarabun New" w:cs="TH Sarabun New"/>
                <w:sz w:val="28"/>
                <w:szCs w:val="28"/>
              </w:rPr>
            </w:pPr>
          </w:p>
        </w:tc>
        <w:tc>
          <w:tcPr>
            <w:tcW w:w="1843" w:type="dxa"/>
            <w:tcBorders>
              <w:bottom w:val="nil"/>
            </w:tcBorders>
          </w:tcPr>
          <w:p w14:paraId="3E3E0088" w14:textId="77777777" w:rsidR="00F047A0" w:rsidRPr="00F047A0" w:rsidRDefault="00F047A0" w:rsidP="00F047A0">
            <w:pPr>
              <w:pStyle w:val="ListParagraph"/>
              <w:ind w:left="0"/>
              <w:jc w:val="thaiDistribute"/>
              <w:rPr>
                <w:rFonts w:ascii="TH Sarabun New" w:hAnsi="TH Sarabun New" w:cs="TH Sarabun New"/>
                <w:sz w:val="28"/>
                <w:szCs w:val="28"/>
              </w:rPr>
            </w:pPr>
          </w:p>
        </w:tc>
      </w:tr>
      <w:tr w:rsidR="00F047A0" w:rsidRPr="008A0800" w14:paraId="5B009318" w14:textId="77777777" w:rsidTr="00F047A0">
        <w:tc>
          <w:tcPr>
            <w:tcW w:w="1809" w:type="dxa"/>
            <w:tcBorders>
              <w:top w:val="nil"/>
              <w:bottom w:val="nil"/>
            </w:tcBorders>
          </w:tcPr>
          <w:p w14:paraId="09CF4F1B" w14:textId="78B46039" w:rsidR="00F047A0" w:rsidRPr="00F047A0" w:rsidRDefault="00F047A0" w:rsidP="00F047A0">
            <w:pPr>
              <w:pStyle w:val="ListParagraph"/>
              <w:ind w:left="0"/>
              <w:rPr>
                <w:rFonts w:ascii="TH Sarabun New" w:hAnsi="TH Sarabun New" w:cs="TH Sarabun New"/>
                <w:sz w:val="28"/>
                <w:szCs w:val="28"/>
                <w:lang w:bidi="th-TH"/>
              </w:rPr>
            </w:pPr>
            <w:r w:rsidRPr="00F047A0">
              <w:rPr>
                <w:rFonts w:ascii="TH Sarabun New" w:hAnsi="TH Sarabun New" w:cs="TH Sarabun New"/>
                <w:sz w:val="28"/>
                <w:szCs w:val="28"/>
              </w:rPr>
              <w:t>2563</w:t>
            </w:r>
            <w:r w:rsidRPr="00F047A0">
              <w:rPr>
                <w:rFonts w:ascii="TH Sarabun New" w:hAnsi="TH Sarabun New" w:cs="TH Sarabun New"/>
                <w:sz w:val="28"/>
                <w:szCs w:val="28"/>
                <w:cs/>
                <w:lang w:bidi="th-TH"/>
              </w:rPr>
              <w:t xml:space="preserve"> (พยากรณ์)</w:t>
            </w:r>
          </w:p>
        </w:tc>
        <w:tc>
          <w:tcPr>
            <w:tcW w:w="1843" w:type="dxa"/>
            <w:tcBorders>
              <w:top w:val="nil"/>
              <w:bottom w:val="nil"/>
            </w:tcBorders>
          </w:tcPr>
          <w:p w14:paraId="711A7055" w14:textId="37C11AA2" w:rsidR="00F047A0" w:rsidRPr="00F047A0" w:rsidRDefault="00F047A0" w:rsidP="00F047A0">
            <w:pPr>
              <w:pStyle w:val="ListParagraph"/>
              <w:ind w:left="0"/>
              <w:jc w:val="right"/>
              <w:rPr>
                <w:rFonts w:ascii="TH Sarabun New" w:hAnsi="TH Sarabun New" w:cs="TH Sarabun New"/>
                <w:sz w:val="28"/>
                <w:szCs w:val="28"/>
              </w:rPr>
            </w:pPr>
            <w:r w:rsidRPr="00F047A0">
              <w:rPr>
                <w:rFonts w:ascii="TH Sarabun New" w:hAnsi="TH Sarabun New" w:cs="TH Sarabun New"/>
                <w:sz w:val="28"/>
                <w:szCs w:val="28"/>
              </w:rPr>
              <w:t xml:space="preserve"> 1,355,771 </w:t>
            </w:r>
          </w:p>
        </w:tc>
        <w:tc>
          <w:tcPr>
            <w:tcW w:w="1559" w:type="dxa"/>
            <w:tcBorders>
              <w:top w:val="nil"/>
              <w:bottom w:val="nil"/>
            </w:tcBorders>
          </w:tcPr>
          <w:p w14:paraId="1E546F8E" w14:textId="71700507" w:rsidR="00F047A0" w:rsidRPr="00F047A0" w:rsidRDefault="00F047A0" w:rsidP="00F047A0">
            <w:pPr>
              <w:pStyle w:val="ListParagraph"/>
              <w:ind w:left="0"/>
              <w:jc w:val="right"/>
              <w:rPr>
                <w:rFonts w:ascii="TH Sarabun New" w:hAnsi="TH Sarabun New" w:cs="TH Sarabun New"/>
                <w:sz w:val="28"/>
                <w:szCs w:val="28"/>
              </w:rPr>
            </w:pPr>
            <w:r w:rsidRPr="00F047A0">
              <w:rPr>
                <w:rFonts w:ascii="TH Sarabun New" w:hAnsi="TH Sarabun New" w:cs="TH Sarabun New"/>
                <w:sz w:val="28"/>
                <w:szCs w:val="28"/>
              </w:rPr>
              <w:t xml:space="preserve"> 4,137,632 </w:t>
            </w:r>
          </w:p>
        </w:tc>
        <w:tc>
          <w:tcPr>
            <w:tcW w:w="284" w:type="dxa"/>
            <w:tcBorders>
              <w:top w:val="nil"/>
              <w:bottom w:val="nil"/>
            </w:tcBorders>
          </w:tcPr>
          <w:p w14:paraId="28486C09" w14:textId="77777777" w:rsidR="00F047A0" w:rsidRPr="00F047A0" w:rsidRDefault="00F047A0" w:rsidP="00F047A0">
            <w:pPr>
              <w:pStyle w:val="ListParagraph"/>
              <w:ind w:left="0"/>
              <w:jc w:val="right"/>
              <w:rPr>
                <w:rFonts w:ascii="TH Sarabun New" w:hAnsi="TH Sarabun New" w:cs="TH Sarabun New"/>
                <w:sz w:val="28"/>
                <w:szCs w:val="28"/>
              </w:rPr>
            </w:pPr>
          </w:p>
        </w:tc>
        <w:tc>
          <w:tcPr>
            <w:tcW w:w="1701" w:type="dxa"/>
            <w:tcBorders>
              <w:top w:val="nil"/>
              <w:bottom w:val="nil"/>
            </w:tcBorders>
          </w:tcPr>
          <w:p w14:paraId="7D6559C0" w14:textId="1DB01C52" w:rsidR="00F047A0" w:rsidRPr="00F047A0" w:rsidRDefault="00F047A0" w:rsidP="00F047A0">
            <w:pPr>
              <w:pStyle w:val="ListParagraph"/>
              <w:ind w:left="0"/>
              <w:jc w:val="right"/>
              <w:rPr>
                <w:rFonts w:ascii="TH Sarabun New" w:hAnsi="TH Sarabun New" w:cs="TH Sarabun New"/>
                <w:sz w:val="28"/>
                <w:szCs w:val="28"/>
                <w:lang w:bidi="th-TH"/>
              </w:rPr>
            </w:pPr>
            <w:r w:rsidRPr="00F047A0">
              <w:rPr>
                <w:rFonts w:ascii="TH Sarabun New" w:hAnsi="TH Sarabun New" w:cs="TH Sarabun New"/>
                <w:sz w:val="28"/>
                <w:szCs w:val="28"/>
                <w:cs/>
                <w:lang w:bidi="th-TH"/>
              </w:rPr>
              <w:t>-3.90</w:t>
            </w:r>
          </w:p>
        </w:tc>
        <w:tc>
          <w:tcPr>
            <w:tcW w:w="1843" w:type="dxa"/>
            <w:tcBorders>
              <w:top w:val="nil"/>
              <w:bottom w:val="nil"/>
            </w:tcBorders>
          </w:tcPr>
          <w:p w14:paraId="34311BB4" w14:textId="1BCEA933" w:rsidR="00F047A0" w:rsidRPr="00F047A0" w:rsidRDefault="00F047A0" w:rsidP="00F047A0">
            <w:pPr>
              <w:pStyle w:val="ListParagraph"/>
              <w:ind w:left="0"/>
              <w:jc w:val="right"/>
              <w:rPr>
                <w:rFonts w:ascii="TH Sarabun New" w:hAnsi="TH Sarabun New" w:cs="TH Sarabun New"/>
                <w:sz w:val="28"/>
                <w:szCs w:val="28"/>
              </w:rPr>
            </w:pPr>
            <w:r w:rsidRPr="00F047A0">
              <w:rPr>
                <w:rFonts w:ascii="TH Sarabun New" w:hAnsi="TH Sarabun New" w:cs="TH Sarabun New"/>
                <w:sz w:val="28"/>
                <w:szCs w:val="28"/>
                <w:cs/>
                <w:lang w:bidi="th-TH"/>
              </w:rPr>
              <w:t>-24.98</w:t>
            </w:r>
          </w:p>
        </w:tc>
      </w:tr>
      <w:tr w:rsidR="00F047A0" w:rsidRPr="008A0800" w14:paraId="4E0E4913" w14:textId="77777777" w:rsidTr="00F047A0">
        <w:tc>
          <w:tcPr>
            <w:tcW w:w="1809" w:type="dxa"/>
            <w:tcBorders>
              <w:top w:val="nil"/>
              <w:bottom w:val="single" w:sz="4" w:space="0" w:color="auto"/>
            </w:tcBorders>
          </w:tcPr>
          <w:p w14:paraId="4017DD3B" w14:textId="1F2955B4" w:rsidR="00F047A0" w:rsidRPr="00F047A0" w:rsidRDefault="00F047A0" w:rsidP="00F047A0">
            <w:pPr>
              <w:pStyle w:val="ListParagraph"/>
              <w:ind w:left="0"/>
              <w:rPr>
                <w:rFonts w:ascii="TH Sarabun New" w:hAnsi="TH Sarabun New" w:cs="TH Sarabun New"/>
                <w:sz w:val="28"/>
                <w:szCs w:val="28"/>
              </w:rPr>
            </w:pPr>
            <w:r w:rsidRPr="00F047A0">
              <w:rPr>
                <w:rFonts w:ascii="TH Sarabun New" w:hAnsi="TH Sarabun New" w:cs="TH Sarabun New"/>
                <w:sz w:val="28"/>
                <w:szCs w:val="28"/>
              </w:rPr>
              <w:t>2564</w:t>
            </w:r>
            <w:r w:rsidRPr="00F047A0">
              <w:rPr>
                <w:rFonts w:ascii="TH Sarabun New" w:hAnsi="TH Sarabun New" w:cs="TH Sarabun New"/>
                <w:sz w:val="28"/>
                <w:szCs w:val="28"/>
                <w:cs/>
                <w:lang w:bidi="th-TH"/>
              </w:rPr>
              <w:t xml:space="preserve"> (พยากรณ์)</w:t>
            </w:r>
          </w:p>
        </w:tc>
        <w:tc>
          <w:tcPr>
            <w:tcW w:w="1843" w:type="dxa"/>
            <w:tcBorders>
              <w:top w:val="nil"/>
              <w:bottom w:val="single" w:sz="4" w:space="0" w:color="auto"/>
            </w:tcBorders>
          </w:tcPr>
          <w:p w14:paraId="6E8EEE48" w14:textId="37EE3991" w:rsidR="00F047A0" w:rsidRPr="00F047A0" w:rsidRDefault="00F047A0" w:rsidP="00F047A0">
            <w:pPr>
              <w:pStyle w:val="ListParagraph"/>
              <w:ind w:left="0"/>
              <w:jc w:val="right"/>
              <w:rPr>
                <w:rFonts w:ascii="TH Sarabun New" w:hAnsi="TH Sarabun New" w:cs="TH Sarabun New"/>
                <w:sz w:val="28"/>
                <w:szCs w:val="28"/>
              </w:rPr>
            </w:pPr>
            <w:r w:rsidRPr="00F047A0">
              <w:rPr>
                <w:rFonts w:ascii="TH Sarabun New" w:hAnsi="TH Sarabun New" w:cs="TH Sarabun New"/>
                <w:sz w:val="28"/>
                <w:szCs w:val="28"/>
              </w:rPr>
              <w:t xml:space="preserve"> 1,354,707 </w:t>
            </w:r>
          </w:p>
        </w:tc>
        <w:tc>
          <w:tcPr>
            <w:tcW w:w="1559" w:type="dxa"/>
            <w:tcBorders>
              <w:top w:val="nil"/>
              <w:bottom w:val="single" w:sz="4" w:space="0" w:color="auto"/>
            </w:tcBorders>
          </w:tcPr>
          <w:p w14:paraId="7C5835CA" w14:textId="00750AF8" w:rsidR="00F047A0" w:rsidRPr="00F047A0" w:rsidRDefault="00F047A0" w:rsidP="00F047A0">
            <w:pPr>
              <w:pStyle w:val="ListParagraph"/>
              <w:ind w:left="0"/>
              <w:jc w:val="right"/>
              <w:rPr>
                <w:rFonts w:ascii="TH Sarabun New" w:hAnsi="TH Sarabun New" w:cs="TH Sarabun New"/>
                <w:sz w:val="28"/>
                <w:szCs w:val="28"/>
              </w:rPr>
            </w:pPr>
            <w:r w:rsidRPr="00F047A0">
              <w:rPr>
                <w:rFonts w:ascii="TH Sarabun New" w:hAnsi="TH Sarabun New" w:cs="TH Sarabun New"/>
                <w:sz w:val="28"/>
                <w:szCs w:val="28"/>
              </w:rPr>
              <w:t xml:space="preserve"> 4,135,936 </w:t>
            </w:r>
          </w:p>
        </w:tc>
        <w:tc>
          <w:tcPr>
            <w:tcW w:w="284" w:type="dxa"/>
            <w:tcBorders>
              <w:top w:val="nil"/>
              <w:bottom w:val="single" w:sz="4" w:space="0" w:color="auto"/>
            </w:tcBorders>
          </w:tcPr>
          <w:p w14:paraId="5F148D7A" w14:textId="77777777" w:rsidR="00F047A0" w:rsidRPr="00F047A0" w:rsidRDefault="00F047A0" w:rsidP="00F047A0">
            <w:pPr>
              <w:pStyle w:val="ListParagraph"/>
              <w:ind w:left="0"/>
              <w:jc w:val="right"/>
              <w:rPr>
                <w:rFonts w:ascii="TH Sarabun New" w:hAnsi="TH Sarabun New" w:cs="TH Sarabun New"/>
                <w:sz w:val="28"/>
                <w:szCs w:val="28"/>
              </w:rPr>
            </w:pPr>
          </w:p>
        </w:tc>
        <w:tc>
          <w:tcPr>
            <w:tcW w:w="1701" w:type="dxa"/>
            <w:tcBorders>
              <w:top w:val="nil"/>
              <w:bottom w:val="single" w:sz="4" w:space="0" w:color="auto"/>
            </w:tcBorders>
          </w:tcPr>
          <w:p w14:paraId="32846E58" w14:textId="629AC111" w:rsidR="00F047A0" w:rsidRPr="00F047A0" w:rsidRDefault="00F047A0" w:rsidP="00F047A0">
            <w:pPr>
              <w:pStyle w:val="ListParagraph"/>
              <w:ind w:left="0"/>
              <w:jc w:val="right"/>
              <w:rPr>
                <w:rFonts w:ascii="TH Sarabun New" w:hAnsi="TH Sarabun New" w:cs="TH Sarabun New"/>
                <w:sz w:val="28"/>
                <w:szCs w:val="28"/>
                <w:lang w:bidi="th-TH"/>
              </w:rPr>
            </w:pPr>
            <w:r w:rsidRPr="00F047A0">
              <w:rPr>
                <w:rFonts w:ascii="TH Sarabun New" w:hAnsi="TH Sarabun New" w:cs="TH Sarabun New"/>
                <w:sz w:val="28"/>
                <w:szCs w:val="28"/>
                <w:cs/>
                <w:lang w:bidi="th-TH"/>
              </w:rPr>
              <w:t>-0.08</w:t>
            </w:r>
          </w:p>
        </w:tc>
        <w:tc>
          <w:tcPr>
            <w:tcW w:w="1843" w:type="dxa"/>
            <w:tcBorders>
              <w:top w:val="nil"/>
              <w:bottom w:val="single" w:sz="4" w:space="0" w:color="auto"/>
            </w:tcBorders>
          </w:tcPr>
          <w:p w14:paraId="1D89E476" w14:textId="413E9732" w:rsidR="00F047A0" w:rsidRPr="00F047A0" w:rsidRDefault="00F047A0" w:rsidP="00F047A0">
            <w:pPr>
              <w:pStyle w:val="ListParagraph"/>
              <w:ind w:left="0"/>
              <w:jc w:val="right"/>
              <w:rPr>
                <w:rFonts w:ascii="TH Sarabun New" w:hAnsi="TH Sarabun New" w:cs="TH Sarabun New"/>
                <w:sz w:val="28"/>
                <w:szCs w:val="28"/>
                <w:lang w:bidi="th-TH"/>
              </w:rPr>
            </w:pPr>
            <w:r w:rsidRPr="00F047A0">
              <w:rPr>
                <w:rFonts w:ascii="TH Sarabun New" w:hAnsi="TH Sarabun New" w:cs="TH Sarabun New"/>
                <w:sz w:val="28"/>
                <w:szCs w:val="28"/>
                <w:cs/>
                <w:lang w:bidi="th-TH"/>
              </w:rPr>
              <w:t>-0.03</w:t>
            </w:r>
          </w:p>
        </w:tc>
      </w:tr>
      <w:tr w:rsidR="00F047A0" w:rsidRPr="008A0800" w14:paraId="65597D74" w14:textId="77777777" w:rsidTr="00F047A0">
        <w:tc>
          <w:tcPr>
            <w:tcW w:w="3652" w:type="dxa"/>
            <w:gridSpan w:val="2"/>
            <w:tcBorders>
              <w:top w:val="single" w:sz="4" w:space="0" w:color="auto"/>
            </w:tcBorders>
          </w:tcPr>
          <w:p w14:paraId="15163F50" w14:textId="77777777" w:rsidR="00F047A0" w:rsidRPr="008A0800" w:rsidRDefault="00F047A0" w:rsidP="0020713E">
            <w:pPr>
              <w:pStyle w:val="ListParagraph"/>
              <w:ind w:left="0"/>
              <w:jc w:val="both"/>
              <w:rPr>
                <w:rFonts w:ascii="TH Sarabun New" w:hAnsi="TH Sarabun New" w:cs="TH Sarabun New"/>
                <w:sz w:val="28"/>
                <w:szCs w:val="28"/>
                <w:rtl/>
                <w:cs/>
              </w:rPr>
            </w:pPr>
            <w:r w:rsidRPr="008A0800">
              <w:rPr>
                <w:rFonts w:ascii="TH Sarabun New" w:hAnsi="TH Sarabun New" w:cs="TH Sarabun New"/>
                <w:sz w:val="28"/>
                <w:szCs w:val="28"/>
                <w:cs/>
                <w:lang w:bidi="th-TH"/>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lang w:bidi="th-TH"/>
              </w:rPr>
              <w:t>จากการคำนวณ</w:t>
            </w:r>
          </w:p>
        </w:tc>
        <w:tc>
          <w:tcPr>
            <w:tcW w:w="1559" w:type="dxa"/>
            <w:tcBorders>
              <w:top w:val="single" w:sz="4" w:space="0" w:color="auto"/>
            </w:tcBorders>
          </w:tcPr>
          <w:p w14:paraId="118798A3" w14:textId="77777777" w:rsidR="00F047A0" w:rsidRPr="008A0800" w:rsidRDefault="00F047A0" w:rsidP="0020713E">
            <w:pPr>
              <w:pStyle w:val="ListParagraph"/>
              <w:ind w:left="0"/>
              <w:jc w:val="right"/>
              <w:rPr>
                <w:rFonts w:ascii="TH Sarabun New" w:hAnsi="TH Sarabun New" w:cs="TH Sarabun New"/>
                <w:sz w:val="28"/>
                <w:szCs w:val="28"/>
              </w:rPr>
            </w:pPr>
          </w:p>
        </w:tc>
        <w:tc>
          <w:tcPr>
            <w:tcW w:w="284" w:type="dxa"/>
            <w:tcBorders>
              <w:top w:val="single" w:sz="4" w:space="0" w:color="auto"/>
            </w:tcBorders>
          </w:tcPr>
          <w:p w14:paraId="19F75E03" w14:textId="77777777" w:rsidR="00F047A0" w:rsidRPr="008A0800" w:rsidRDefault="00F047A0" w:rsidP="0020713E">
            <w:pPr>
              <w:pStyle w:val="ListParagraph"/>
              <w:ind w:left="0"/>
              <w:jc w:val="right"/>
              <w:rPr>
                <w:rFonts w:ascii="TH Sarabun New" w:hAnsi="TH Sarabun New" w:cs="TH Sarabun New"/>
                <w:sz w:val="28"/>
                <w:szCs w:val="28"/>
              </w:rPr>
            </w:pPr>
          </w:p>
        </w:tc>
        <w:tc>
          <w:tcPr>
            <w:tcW w:w="1701" w:type="dxa"/>
            <w:tcBorders>
              <w:top w:val="single" w:sz="4" w:space="0" w:color="auto"/>
            </w:tcBorders>
          </w:tcPr>
          <w:p w14:paraId="41DE66CA" w14:textId="77777777" w:rsidR="00F047A0" w:rsidRPr="008A0800" w:rsidRDefault="00F047A0" w:rsidP="0020713E">
            <w:pPr>
              <w:pStyle w:val="ListParagraph"/>
              <w:ind w:left="0"/>
              <w:jc w:val="right"/>
              <w:rPr>
                <w:rFonts w:ascii="TH Sarabun New" w:hAnsi="TH Sarabun New" w:cs="TH Sarabun New"/>
                <w:sz w:val="28"/>
                <w:szCs w:val="28"/>
              </w:rPr>
            </w:pPr>
          </w:p>
        </w:tc>
        <w:tc>
          <w:tcPr>
            <w:tcW w:w="1843" w:type="dxa"/>
            <w:tcBorders>
              <w:top w:val="single" w:sz="4" w:space="0" w:color="auto"/>
            </w:tcBorders>
          </w:tcPr>
          <w:p w14:paraId="0C1A3B16" w14:textId="77777777" w:rsidR="00F047A0" w:rsidRPr="008A0800" w:rsidRDefault="00F047A0" w:rsidP="0020713E">
            <w:pPr>
              <w:pStyle w:val="ListParagraph"/>
              <w:ind w:left="0"/>
              <w:jc w:val="right"/>
              <w:rPr>
                <w:rFonts w:ascii="TH Sarabun New" w:hAnsi="TH Sarabun New" w:cs="TH Sarabun New"/>
                <w:sz w:val="28"/>
                <w:szCs w:val="28"/>
              </w:rPr>
            </w:pPr>
          </w:p>
        </w:tc>
      </w:tr>
    </w:tbl>
    <w:p w14:paraId="7610724B" w14:textId="5D4B2551" w:rsidR="00FC01F3" w:rsidRPr="008A0800" w:rsidRDefault="00FC01F3" w:rsidP="00FC01F3">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 xml:space="preserve">  </w:t>
      </w:r>
    </w:p>
    <w:p w14:paraId="51B8CBBA" w14:textId="77777777" w:rsidR="00FC01F3" w:rsidRPr="00FC01F3" w:rsidRDefault="00FC01F3" w:rsidP="00FC01F3">
      <w:pPr>
        <w:jc w:val="left"/>
        <w:rPr>
          <w:rFonts w:ascii="TH Sarabun New" w:hAnsi="TH Sarabun New" w:cs="TH Sarabun New"/>
          <w:sz w:val="32"/>
        </w:rPr>
        <w:sectPr w:rsidR="00FC01F3" w:rsidRPr="00FC01F3" w:rsidSect="00E341DC">
          <w:pgSz w:w="11906" w:h="16838"/>
          <w:pgMar w:top="1440" w:right="1440" w:bottom="1440" w:left="1440" w:header="720" w:footer="720" w:gutter="0"/>
          <w:cols w:space="720"/>
          <w:titlePg/>
          <w:docGrid w:linePitch="360"/>
        </w:sectPr>
      </w:pPr>
    </w:p>
    <w:p w14:paraId="3F8EA38C" w14:textId="77777777" w:rsidR="00A95BF1" w:rsidRPr="008A0800" w:rsidRDefault="00A532D2" w:rsidP="00A95BF1">
      <w:pPr>
        <w:pStyle w:val="Heading2"/>
        <w:jc w:val="left"/>
        <w:rPr>
          <w:rFonts w:ascii="TH Sarabun New" w:hAnsi="TH Sarabun New" w:cs="TH Sarabun New"/>
          <w:b/>
          <w:bCs/>
          <w:color w:val="auto"/>
          <w:sz w:val="32"/>
          <w:szCs w:val="32"/>
        </w:rPr>
      </w:pPr>
      <w:bookmarkStart w:id="122" w:name="_Toc63933036"/>
      <w:r w:rsidRPr="008A0800">
        <w:rPr>
          <w:rFonts w:ascii="TH Sarabun New" w:hAnsi="TH Sarabun New" w:cs="TH Sarabun New"/>
          <w:b/>
          <w:bCs/>
          <w:color w:val="auto"/>
          <w:sz w:val="32"/>
          <w:szCs w:val="32"/>
        </w:rPr>
        <w:lastRenderedPageBreak/>
        <w:t>4</w:t>
      </w:r>
      <w:r w:rsidR="00A95BF1" w:rsidRPr="008A0800">
        <w:rPr>
          <w:rFonts w:ascii="TH Sarabun New" w:hAnsi="TH Sarabun New" w:cs="TH Sarabun New"/>
          <w:b/>
          <w:bCs/>
          <w:color w:val="auto"/>
          <w:sz w:val="32"/>
          <w:szCs w:val="32"/>
          <w:cs/>
        </w:rPr>
        <w:t>.2 มันสำปะหลัง</w:t>
      </w:r>
      <w:bookmarkEnd w:id="122"/>
      <w:r w:rsidR="00A95BF1" w:rsidRPr="008A0800">
        <w:rPr>
          <w:rFonts w:ascii="TH Sarabun New" w:hAnsi="TH Sarabun New" w:cs="TH Sarabun New"/>
          <w:b/>
          <w:bCs/>
          <w:color w:val="auto"/>
          <w:sz w:val="32"/>
          <w:szCs w:val="32"/>
          <w:cs/>
        </w:rPr>
        <w:t xml:space="preserve"> </w:t>
      </w:r>
    </w:p>
    <w:p w14:paraId="5E250DF2" w14:textId="77777777" w:rsidR="008B28C5" w:rsidRPr="008A0800" w:rsidRDefault="00472B29" w:rsidP="00472B29">
      <w:pPr>
        <w:spacing w:after="0"/>
        <w:ind w:firstLine="720"/>
        <w:jc w:val="thaiDistribute"/>
        <w:rPr>
          <w:rFonts w:ascii="TH Sarabun New" w:hAnsi="TH Sarabun New" w:cs="TH Sarabun New"/>
          <w:sz w:val="32"/>
          <w:cs/>
        </w:rPr>
      </w:pPr>
      <w:r w:rsidRPr="008A0800">
        <w:rPr>
          <w:rFonts w:ascii="TH Sarabun New" w:hAnsi="TH Sarabun New" w:cs="TH Sarabun New" w:hint="cs"/>
          <w:spacing w:val="-4"/>
          <w:sz w:val="32"/>
          <w:cs/>
        </w:rPr>
        <w:t>ผลผลิตมันสำปะหลัง ร้อยละ 67.00 จะแปรรูปเป็นแป้งมันสำปะหลัง ร้อยละ 24.00 แปรรูปเป็นมันเส้น</w:t>
      </w:r>
      <w:r w:rsidRPr="008A0800">
        <w:rPr>
          <w:rFonts w:ascii="TH Sarabun New" w:hAnsi="TH Sarabun New" w:cs="TH Sarabun New" w:hint="cs"/>
          <w:sz w:val="32"/>
          <w:cs/>
        </w:rPr>
        <w:t xml:space="preserve"> ส่วนที่เหลือ ร้อยละ 9.00 แปรรูปเป็นเอทานอล โดยแป้งมันสำปะหลังและมันเส้นจะส่งออก ร้อยละ 47.57 และร้อยละ 16.08 ตามลำดับ </w:t>
      </w:r>
      <w:r w:rsidRPr="008A0800">
        <w:rPr>
          <w:rFonts w:ascii="TH Sarabun New" w:hAnsi="TH Sarabun New" w:cs="TH Sarabun New"/>
          <w:sz w:val="32"/>
          <w:cs/>
        </w:rPr>
        <w:t>ในการวิจัยครั้งนี้จึงเป็นการพยากรณ์ความต้องการส่งออกผลิตภัณฑ์</w:t>
      </w:r>
      <w:r w:rsidRPr="008A0800">
        <w:rPr>
          <w:rFonts w:ascii="TH Sarabun New" w:hAnsi="TH Sarabun New" w:cs="TH Sarabun New"/>
          <w:sz w:val="32"/>
          <w:cs/>
        </w:rPr>
        <w:br/>
        <w:t xml:space="preserve">มันสำปะหลังไปยังต่างประเทศ ปี 2563 - 2564 โดยทำการพยากรณ์ใน 2 ผลิตภัณฑ์หลัก ได้แก่ </w:t>
      </w:r>
      <w:r w:rsidRPr="008A0800">
        <w:rPr>
          <w:rFonts w:ascii="TH Sarabun New" w:hAnsi="TH Sarabun New" w:cs="TH Sarabun New"/>
          <w:sz w:val="32"/>
          <w:cs/>
        </w:rPr>
        <w:br/>
      </w:r>
      <w:r w:rsidRPr="008A0800">
        <w:rPr>
          <w:rFonts w:ascii="TH Sarabun New" w:hAnsi="TH Sarabun New" w:cs="TH Sarabun New"/>
          <w:spacing w:val="-4"/>
          <w:sz w:val="32"/>
          <w:cs/>
        </w:rPr>
        <w:t>แป้งมันสำปะหลัง และมันเส้น ใช้ข้อมูลปริมาณการส่งออกแป้งมันสำปะหลัง และปริมาณการส่งออกมันเส้น</w:t>
      </w:r>
      <w:r w:rsidRPr="008A0800">
        <w:rPr>
          <w:rFonts w:ascii="TH Sarabun New" w:hAnsi="TH Sarabun New" w:cs="TH Sarabun New"/>
          <w:sz w:val="32"/>
          <w:cs/>
        </w:rPr>
        <w:t xml:space="preserve"> </w:t>
      </w:r>
      <w:r w:rsidRPr="008A0800">
        <w:rPr>
          <w:rFonts w:ascii="TH Sarabun New" w:hAnsi="TH Sarabun New" w:cs="TH Sarabun New"/>
          <w:sz w:val="32"/>
          <w:cs/>
        </w:rPr>
        <w:br/>
        <w:t xml:space="preserve">โดยมีตัวแปรที่ใช้เพิ่มเติมในแบบจำลอง </w:t>
      </w:r>
      <w:r w:rsidRPr="008A0800">
        <w:rPr>
          <w:rFonts w:ascii="TH Sarabun New" w:hAnsi="TH Sarabun New" w:cs="TH Sarabun New"/>
          <w:sz w:val="32"/>
        </w:rPr>
        <w:t xml:space="preserve">VAR </w:t>
      </w:r>
      <w:r w:rsidRPr="008A0800">
        <w:rPr>
          <w:rFonts w:ascii="TH Sarabun New" w:hAnsi="TH Sarabun New" w:cs="TH Sarabun New"/>
          <w:sz w:val="32"/>
          <w:cs/>
        </w:rPr>
        <w:t xml:space="preserve">ได้แก่ ราคาส่งออกแป้งมันสำปะหลัง </w:t>
      </w:r>
      <w:r w:rsidRPr="008A0800">
        <w:rPr>
          <w:rFonts w:ascii="TH Sarabun New" w:hAnsi="TH Sarabun New" w:cs="TH Sarabun New"/>
          <w:sz w:val="32"/>
        </w:rPr>
        <w:t xml:space="preserve">FOB </w:t>
      </w:r>
      <w:r w:rsidRPr="008A0800">
        <w:rPr>
          <w:rFonts w:ascii="TH Sarabun New" w:hAnsi="TH Sarabun New" w:cs="TH Sarabun New"/>
          <w:sz w:val="32"/>
          <w:cs/>
        </w:rPr>
        <w:t xml:space="preserve">และราคาส่งออกมันเส้น </w:t>
      </w:r>
      <w:r w:rsidRPr="008A0800">
        <w:rPr>
          <w:rFonts w:ascii="TH Sarabun New" w:hAnsi="TH Sarabun New" w:cs="TH Sarabun New"/>
          <w:sz w:val="32"/>
        </w:rPr>
        <w:t xml:space="preserve">FOB </w:t>
      </w:r>
      <w:r w:rsidRPr="008A0800">
        <w:rPr>
          <w:rFonts w:ascii="TH Sarabun New" w:hAnsi="TH Sarabun New" w:cs="TH Sarabun New"/>
          <w:sz w:val="32"/>
          <w:cs/>
        </w:rPr>
        <w:t xml:space="preserve">โดยในการศึกษาใช้โปรแกรม </w:t>
      </w:r>
      <w:r w:rsidRPr="008A0800">
        <w:rPr>
          <w:rFonts w:ascii="TH Sarabun New" w:hAnsi="TH Sarabun New" w:cs="TH Sarabun New"/>
          <w:sz w:val="32"/>
        </w:rPr>
        <w:t>Eviews</w:t>
      </w:r>
    </w:p>
    <w:p w14:paraId="4E94DFD2" w14:textId="3703FA69" w:rsidR="00964072" w:rsidRPr="008A0800" w:rsidRDefault="00964072" w:rsidP="00964072">
      <w:pPr>
        <w:pStyle w:val="Heading3"/>
        <w:ind w:firstLine="720"/>
        <w:jc w:val="left"/>
        <w:rPr>
          <w:rFonts w:ascii="TH Sarabun New" w:hAnsi="TH Sarabun New" w:cs="TH Sarabun New"/>
          <w:color w:val="auto"/>
          <w:sz w:val="32"/>
          <w:szCs w:val="32"/>
        </w:rPr>
      </w:pPr>
      <w:bookmarkStart w:id="123" w:name="_Toc63933037"/>
      <w:r w:rsidRPr="008A0800">
        <w:rPr>
          <w:rFonts w:ascii="TH Sarabun New" w:hAnsi="TH Sarabun New" w:cs="TH Sarabun New"/>
          <w:color w:val="auto"/>
          <w:sz w:val="32"/>
          <w:szCs w:val="32"/>
          <w:cs/>
        </w:rPr>
        <w:t xml:space="preserve">1) ผลการทดสอบ </w:t>
      </w:r>
      <w:r w:rsidRPr="008A0800">
        <w:rPr>
          <w:rFonts w:ascii="TH Sarabun New" w:hAnsi="TH Sarabun New" w:cs="TH Sarabun New"/>
          <w:color w:val="auto"/>
          <w:sz w:val="32"/>
          <w:szCs w:val="32"/>
        </w:rPr>
        <w:t>Unit root</w:t>
      </w:r>
      <w:bookmarkEnd w:id="123"/>
    </w:p>
    <w:p w14:paraId="405B4C23" w14:textId="77777777" w:rsidR="00C5247A" w:rsidRPr="008A0800" w:rsidRDefault="003D0AA6" w:rsidP="00C5247A">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r w:rsidR="00C5247A" w:rsidRPr="008A0800">
        <w:rPr>
          <w:rFonts w:ascii="TH Sarabun New" w:hAnsi="TH Sarabun New" w:cs="TH Sarabun New"/>
          <w:sz w:val="32"/>
          <w:cs/>
        </w:rPr>
        <w:t>การทดสอบ</w:t>
      </w:r>
      <w:r w:rsidR="00C5247A" w:rsidRPr="008A0800">
        <w:rPr>
          <w:rFonts w:ascii="TH Sarabun New" w:hAnsi="TH Sarabun New" w:cs="TH Sarabun New" w:hint="cs"/>
          <w:sz w:val="32"/>
          <w:cs/>
        </w:rPr>
        <w:t>ความนิ่งของข้อมูลด้วยวิธีโดยใช้</w:t>
      </w:r>
      <w:r w:rsidR="00C5247A" w:rsidRPr="008A0800">
        <w:rPr>
          <w:rFonts w:ascii="TH Sarabun New" w:hAnsi="TH Sarabun New" w:cs="TH Sarabun New"/>
          <w:sz w:val="32"/>
          <w:cs/>
        </w:rPr>
        <w:t xml:space="preserve"> </w:t>
      </w:r>
      <w:r w:rsidR="00C5247A" w:rsidRPr="008A0800">
        <w:rPr>
          <w:rFonts w:ascii="TH Sarabun New" w:hAnsi="TH Sarabun New" w:cs="TH Sarabun New"/>
          <w:sz w:val="32"/>
        </w:rPr>
        <w:t xml:space="preserve">Unit root </w:t>
      </w:r>
      <w:r w:rsidR="00C5247A" w:rsidRPr="008A0800">
        <w:rPr>
          <w:rFonts w:ascii="TH Sarabun New" w:hAnsi="TH Sarabun New" w:cs="TH Sarabun New"/>
          <w:sz w:val="32"/>
          <w:cs/>
        </w:rPr>
        <w:t xml:space="preserve">ตามวิธี </w:t>
      </w:r>
      <w:r w:rsidR="00C5247A" w:rsidRPr="008A0800">
        <w:rPr>
          <w:rFonts w:ascii="TH Sarabun New" w:hAnsi="TH Sarabun New" w:cs="TH Sarabun New"/>
          <w:sz w:val="32"/>
        </w:rPr>
        <w:t xml:space="preserve">Augmented Dicky-Fuller test (ADF) </w:t>
      </w:r>
      <w:r w:rsidR="00C5247A" w:rsidRPr="008A0800">
        <w:rPr>
          <w:rFonts w:ascii="TH Sarabun New" w:hAnsi="TH Sarabun New" w:cs="TH Sarabun New" w:hint="cs"/>
          <w:sz w:val="32"/>
          <w:cs/>
        </w:rPr>
        <w:t>ในการทดสอบ</w:t>
      </w:r>
      <w:r w:rsidR="00C5247A" w:rsidRPr="008A0800">
        <w:rPr>
          <w:rFonts w:ascii="TH Sarabun New" w:hAnsi="TH Sarabun New" w:cs="TH Sarabun New"/>
          <w:sz w:val="32"/>
          <w:cs/>
        </w:rPr>
        <w:t>จะทำการเลือกตัวล่าช้า (</w:t>
      </w:r>
      <w:r w:rsidR="00C5247A" w:rsidRPr="008A0800">
        <w:rPr>
          <w:rFonts w:ascii="TH Sarabun New" w:hAnsi="TH Sarabun New" w:cs="TH Sarabun New"/>
          <w:sz w:val="32"/>
        </w:rPr>
        <w:t xml:space="preserve">Lags) </w:t>
      </w:r>
      <w:r w:rsidR="00C5247A" w:rsidRPr="008A0800">
        <w:rPr>
          <w:rFonts w:ascii="TH Sarabun New" w:hAnsi="TH Sarabun New" w:cs="TH Sarabun New"/>
          <w:sz w:val="32"/>
          <w:cs/>
        </w:rPr>
        <w:t xml:space="preserve">อัตโนมัติ ด้วยเกณฑ์ของ </w:t>
      </w:r>
      <w:r w:rsidR="00C5247A" w:rsidRPr="008A0800">
        <w:rPr>
          <w:rFonts w:ascii="TH Sarabun New" w:hAnsi="TH Sarabun New" w:cs="TH Sarabun New"/>
          <w:sz w:val="32"/>
        </w:rPr>
        <w:t xml:space="preserve">Schwartz information (SC) </w:t>
      </w:r>
      <w:r w:rsidR="00C5247A" w:rsidRPr="008A0800">
        <w:rPr>
          <w:rFonts w:ascii="TH Sarabun New" w:hAnsi="TH Sarabun New" w:cs="TH Sarabun New"/>
          <w:sz w:val="32"/>
          <w:cs/>
        </w:rPr>
        <w:t>โดยการทดสอบความนิ่ง</w:t>
      </w:r>
      <w:r w:rsidR="00C5247A" w:rsidRPr="008A0800">
        <w:rPr>
          <w:rFonts w:ascii="TH Sarabun New" w:hAnsi="TH Sarabun New" w:cs="TH Sarabun New"/>
          <w:sz w:val="32"/>
        </w:rPr>
        <w:t xml:space="preserve"> (Stationarity)</w:t>
      </w:r>
      <w:r w:rsidR="00C5247A" w:rsidRPr="008A0800">
        <w:rPr>
          <w:rFonts w:ascii="TH Sarabun New" w:hAnsi="TH Sarabun New" w:cs="TH Sarabun New"/>
          <w:sz w:val="32"/>
          <w:cs/>
        </w:rPr>
        <w:t xml:space="preserve"> ของข้อมูลจะพิจารณาเปรียบเทียบค่าสถิติ </w:t>
      </w:r>
      <w:r w:rsidR="00C5247A" w:rsidRPr="008A0800">
        <w:rPr>
          <w:rFonts w:ascii="TH Sarabun New" w:hAnsi="TH Sarabun New" w:cs="TH Sarabun New"/>
          <w:sz w:val="32"/>
        </w:rPr>
        <w:t xml:space="preserve">ADF test </w:t>
      </w:r>
      <w:r w:rsidR="00C5247A" w:rsidRPr="008A0800">
        <w:rPr>
          <w:rFonts w:ascii="TH Sarabun New" w:hAnsi="TH Sarabun New" w:cs="TH Sarabun New"/>
          <w:sz w:val="32"/>
          <w:cs/>
        </w:rPr>
        <w:t xml:space="preserve">กับค่าสถิติ </w:t>
      </w:r>
      <w:r w:rsidR="00C5247A" w:rsidRPr="008A0800">
        <w:rPr>
          <w:rFonts w:ascii="TH Sarabun New" w:hAnsi="TH Sarabun New" w:cs="TH Sarabun New"/>
          <w:sz w:val="32"/>
        </w:rPr>
        <w:t xml:space="preserve">MacKinnon critical </w:t>
      </w:r>
      <w:r w:rsidR="00C5247A" w:rsidRPr="008A0800">
        <w:rPr>
          <w:rFonts w:ascii="TH Sarabun New" w:hAnsi="TH Sarabun New" w:cs="TH Sarabun New"/>
          <w:sz w:val="32"/>
          <w:cs/>
        </w:rPr>
        <w:t xml:space="preserve">ณ ระดับนัยสำคัญทางสถิติที่ 0.05 ถ้าค่า </w:t>
      </w:r>
      <w:r w:rsidR="00C5247A" w:rsidRPr="008A0800">
        <w:rPr>
          <w:rFonts w:ascii="TH Sarabun New" w:hAnsi="TH Sarabun New" w:cs="TH Sarabun New"/>
          <w:sz w:val="32"/>
        </w:rPr>
        <w:t xml:space="preserve">ADF test </w:t>
      </w:r>
      <w:r w:rsidR="00C5247A" w:rsidRPr="008A0800">
        <w:rPr>
          <w:rFonts w:ascii="TH Sarabun New" w:hAnsi="TH Sarabun New" w:cs="TH Sarabun New"/>
          <w:sz w:val="32"/>
          <w:cs/>
        </w:rPr>
        <w:t xml:space="preserve">มีค่ามากกว่าค่า </w:t>
      </w:r>
      <w:r w:rsidR="00C5247A" w:rsidRPr="008A0800">
        <w:rPr>
          <w:rFonts w:ascii="TH Sarabun New" w:hAnsi="TH Sarabun New" w:cs="TH Sarabun New"/>
          <w:sz w:val="32"/>
        </w:rPr>
        <w:t xml:space="preserve">MacKinnon critical </w:t>
      </w:r>
      <w:r w:rsidR="00C5247A" w:rsidRPr="008A0800">
        <w:rPr>
          <w:rFonts w:ascii="TH Sarabun New" w:hAnsi="TH Sarabun New" w:cs="TH Sarabun New"/>
          <w:sz w:val="32"/>
          <w:cs/>
        </w:rPr>
        <w:t>แสดงว่ายอมรับสมมติฐานหลัก นั่นคือข้อมูลอนุกรมเวลา (</w:t>
      </w:r>
      <w:r w:rsidR="00C5247A" w:rsidRPr="008A0800">
        <w:rPr>
          <w:rFonts w:ascii="TH Sarabun New" w:hAnsi="TH Sarabun New" w:cs="TH Sarabun New"/>
          <w:sz w:val="32"/>
        </w:rPr>
        <w:t xml:space="preserve">Time series) </w:t>
      </w:r>
      <w:r w:rsidR="00C5247A" w:rsidRPr="008A0800">
        <w:rPr>
          <w:rFonts w:ascii="TH Sarabun New" w:hAnsi="TH Sarabun New" w:cs="TH Sarabun New"/>
          <w:sz w:val="32"/>
          <w:cs/>
        </w:rPr>
        <w:t>นั้นมีลักษณะไม่นิ่ง ซึ่งเราจะทำการแก้ไขได้โดยการสร้างตัวแปรในรูปผลต่าง (</w:t>
      </w:r>
      <w:r w:rsidR="00C5247A" w:rsidRPr="008A0800">
        <w:rPr>
          <w:rFonts w:ascii="TH Sarabun New" w:hAnsi="TH Sarabun New" w:cs="TH Sarabun New"/>
          <w:sz w:val="32"/>
        </w:rPr>
        <w:t>Differencing</w:t>
      </w:r>
      <w:r w:rsidR="00C5247A" w:rsidRPr="008A0800">
        <w:rPr>
          <w:rFonts w:ascii="TH Sarabun New" w:hAnsi="TH Sarabun New" w:cs="TH Sarabun New"/>
          <w:sz w:val="32"/>
          <w:cs/>
        </w:rPr>
        <w:t>)</w:t>
      </w:r>
      <w:r w:rsidR="00C5247A" w:rsidRPr="008A0800">
        <w:rPr>
          <w:rFonts w:ascii="TH Sarabun New" w:hAnsi="TH Sarabun New" w:cs="TH Sarabun New"/>
          <w:sz w:val="32"/>
        </w:rPr>
        <w:t xml:space="preserve"> </w:t>
      </w:r>
      <w:r w:rsidR="00C5247A" w:rsidRPr="008A0800">
        <w:rPr>
          <w:rFonts w:ascii="TH Sarabun New" w:hAnsi="TH Sarabun New" w:cs="TH Sarabun New"/>
          <w:sz w:val="32"/>
          <w:cs/>
        </w:rPr>
        <w:t xml:space="preserve">ลำดับที่ 1 หรือลำดับถัดไปจนกว่าค่าสถิติ </w:t>
      </w:r>
      <w:r w:rsidR="00C5247A" w:rsidRPr="008A0800">
        <w:rPr>
          <w:rFonts w:ascii="TH Sarabun New" w:hAnsi="TH Sarabun New" w:cs="TH Sarabun New"/>
          <w:sz w:val="32"/>
        </w:rPr>
        <w:t xml:space="preserve">ADF test </w:t>
      </w:r>
      <w:r w:rsidR="00C5247A" w:rsidRPr="008A0800">
        <w:rPr>
          <w:rFonts w:ascii="TH Sarabun New" w:hAnsi="TH Sarabun New" w:cs="TH Sarabun New"/>
          <w:sz w:val="32"/>
          <w:cs/>
        </w:rPr>
        <w:t xml:space="preserve">จะมีค่าน้อยกว่าค่า </w:t>
      </w:r>
      <w:r w:rsidR="00C5247A" w:rsidRPr="008A0800">
        <w:rPr>
          <w:rFonts w:ascii="TH Sarabun New" w:hAnsi="TH Sarabun New" w:cs="TH Sarabun New"/>
          <w:sz w:val="32"/>
        </w:rPr>
        <w:t xml:space="preserve">MacKinnon critical </w:t>
      </w:r>
      <w:r w:rsidR="00C5247A" w:rsidRPr="008A0800">
        <w:rPr>
          <w:rFonts w:ascii="TH Sarabun New" w:hAnsi="TH Sarabun New" w:cs="TH Sarabun New"/>
          <w:sz w:val="32"/>
          <w:cs/>
        </w:rPr>
        <w:t>ซึ่งจะปฏิเสธสมมติฐานหลัก แสดงว่าข้อมูลอนุกรมเวลานั้นจะมีลักษณะนิ่ง</w:t>
      </w:r>
    </w:p>
    <w:p w14:paraId="0984B42F" w14:textId="77777777" w:rsidR="003D0AA6" w:rsidRPr="008A0800" w:rsidRDefault="00C5247A" w:rsidP="00C5247A">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ผลการทดสอบ </w:t>
      </w:r>
      <w:r w:rsidRPr="008A0800">
        <w:rPr>
          <w:rFonts w:ascii="TH Sarabun New" w:hAnsi="TH Sarabun New" w:cs="TH Sarabun New"/>
          <w:sz w:val="32"/>
        </w:rPr>
        <w:t xml:space="preserve">ADF test </w:t>
      </w:r>
      <w:r w:rsidRPr="008A0800">
        <w:rPr>
          <w:rFonts w:ascii="TH Sarabun New" w:hAnsi="TH Sarabun New" w:cs="TH Sarabun New"/>
          <w:sz w:val="32"/>
          <w:cs/>
        </w:rPr>
        <w:t xml:space="preserve">พบว่า ข้อมูลทุกตัวแปรมีลักษณะนิ่ง ในระดับ </w:t>
      </w:r>
      <w:r w:rsidRPr="008A0800">
        <w:rPr>
          <w:rFonts w:ascii="TH Sarabun New" w:hAnsi="TH Sarabun New" w:cs="TH Sarabun New"/>
          <w:sz w:val="32"/>
        </w:rPr>
        <w:t xml:space="preserve">Level </w:t>
      </w:r>
      <w:r w:rsidRPr="008A0800">
        <w:rPr>
          <w:rFonts w:ascii="TH Sarabun New" w:hAnsi="TH Sarabun New" w:cs="TH Sarabun New"/>
          <w:sz w:val="32"/>
          <w:cs/>
        </w:rPr>
        <w:t>ทั้งแบบจำลองที่มีจุดตัดแกนแต่ปราศจากแนวโน้มเวลา (</w:t>
      </w:r>
      <w:r w:rsidRPr="008A0800">
        <w:rPr>
          <w:rFonts w:ascii="TH Sarabun New" w:hAnsi="TH Sarabun New" w:cs="TH Sarabun New"/>
          <w:sz w:val="32"/>
        </w:rPr>
        <w:t xml:space="preserve">With intercept but without trend) </w:t>
      </w:r>
      <w:r w:rsidRPr="008A0800">
        <w:rPr>
          <w:rFonts w:ascii="TH Sarabun New" w:hAnsi="TH Sarabun New" w:cs="TH Sarabun New"/>
          <w:sz w:val="32"/>
          <w:cs/>
        </w:rPr>
        <w:t>และแบบจำลองมีจุดตัดแกนและแนวโน้ม (</w:t>
      </w:r>
      <w:r w:rsidRPr="008A0800">
        <w:rPr>
          <w:rFonts w:ascii="TH Sarabun New" w:hAnsi="TH Sarabun New" w:cs="TH Sarabun New"/>
          <w:sz w:val="32"/>
        </w:rPr>
        <w:t>With trend and intercept) (</w:t>
      </w:r>
      <w:r w:rsidRPr="008A0800">
        <w:rPr>
          <w:rFonts w:ascii="TH Sarabun New" w:hAnsi="TH Sarabun New" w:cs="TH Sarabun New"/>
          <w:sz w:val="32"/>
          <w:cs/>
        </w:rPr>
        <w:t>ตารางที่ 4.2.1)</w:t>
      </w:r>
    </w:p>
    <w:p w14:paraId="43011DE8" w14:textId="77777777" w:rsidR="00AE41C4" w:rsidRPr="008A0800" w:rsidRDefault="00AE41C4" w:rsidP="00AE41C4">
      <w:pPr>
        <w:tabs>
          <w:tab w:val="left" w:pos="990"/>
        </w:tabs>
        <w:spacing w:after="0"/>
        <w:jc w:val="thaiDistribute"/>
        <w:rPr>
          <w:rFonts w:ascii="TH Sarabun New" w:hAnsi="TH Sarabun New" w:cs="TH Sarabun New"/>
          <w:sz w:val="32"/>
        </w:rPr>
      </w:pPr>
    </w:p>
    <w:p w14:paraId="1CE514EA" w14:textId="586B96AD" w:rsidR="00874268" w:rsidRPr="008A0800" w:rsidRDefault="00874268" w:rsidP="00874268">
      <w:pPr>
        <w:pStyle w:val="Caption"/>
        <w:spacing w:after="0"/>
        <w:jc w:val="left"/>
        <w:rPr>
          <w:rFonts w:ascii="TH Sarabun New" w:hAnsi="TH Sarabun New" w:cs="TH Sarabun New"/>
          <w:b/>
          <w:bCs/>
          <w:i w:val="0"/>
          <w:iCs w:val="0"/>
          <w:color w:val="auto"/>
          <w:sz w:val="28"/>
          <w:szCs w:val="28"/>
        </w:rPr>
      </w:pPr>
      <w:bookmarkStart w:id="124" w:name="_Toc63932627"/>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00574CE0" w:rsidRPr="008A0800">
        <w:rPr>
          <w:rFonts w:ascii="TH Sarabun New" w:hAnsi="TH Sarabun New" w:cs="TH Sarabun New"/>
          <w:b/>
          <w:bCs/>
          <w:i w:val="0"/>
          <w:iCs w:val="0"/>
          <w:color w:val="auto"/>
          <w:sz w:val="28"/>
          <w:szCs w:val="28"/>
          <w:cs/>
        </w:rPr>
        <w:t xml:space="preserve">ผลการทดสอบความนิ่ง ด้วย </w:t>
      </w:r>
      <w:r w:rsidR="00574CE0" w:rsidRPr="008A0800">
        <w:rPr>
          <w:rFonts w:ascii="TH Sarabun New" w:hAnsi="TH Sarabun New" w:cs="TH Sarabun New"/>
          <w:b/>
          <w:bCs/>
          <w:i w:val="0"/>
          <w:iCs w:val="0"/>
          <w:color w:val="auto"/>
          <w:sz w:val="28"/>
          <w:szCs w:val="28"/>
        </w:rPr>
        <w:t xml:space="preserve">Augmented Dickey–Fuller test </w:t>
      </w:r>
      <w:r w:rsidR="00574CE0" w:rsidRPr="008A0800">
        <w:rPr>
          <w:rFonts w:ascii="TH Sarabun New" w:hAnsi="TH Sarabun New" w:cs="TH Sarabun New"/>
          <w:b/>
          <w:bCs/>
          <w:i w:val="0"/>
          <w:iCs w:val="0"/>
          <w:color w:val="auto"/>
          <w:sz w:val="28"/>
          <w:szCs w:val="28"/>
          <w:cs/>
        </w:rPr>
        <w:t>กรณีมันสำปะหลัง</w:t>
      </w:r>
      <w:bookmarkEnd w:id="124"/>
    </w:p>
    <w:tbl>
      <w:tblPr>
        <w:tblW w:w="5000" w:type="pct"/>
        <w:tblLook w:val="04A0" w:firstRow="1" w:lastRow="0" w:firstColumn="1" w:lastColumn="0" w:noHBand="0" w:noVBand="1"/>
      </w:tblPr>
      <w:tblGrid>
        <w:gridCol w:w="2037"/>
        <w:gridCol w:w="1307"/>
        <w:gridCol w:w="1828"/>
        <w:gridCol w:w="1288"/>
        <w:gridCol w:w="1813"/>
        <w:gridCol w:w="969"/>
      </w:tblGrid>
      <w:tr w:rsidR="00574CE0" w:rsidRPr="008A0800" w14:paraId="6065A4D0" w14:textId="77777777" w:rsidTr="00574CE0">
        <w:trPr>
          <w:trHeight w:val="435"/>
        </w:trPr>
        <w:tc>
          <w:tcPr>
            <w:tcW w:w="1102" w:type="pct"/>
            <w:vMerge w:val="restart"/>
            <w:tcBorders>
              <w:top w:val="single" w:sz="4" w:space="0" w:color="auto"/>
              <w:left w:val="nil"/>
              <w:bottom w:val="single" w:sz="4" w:space="0" w:color="000000"/>
              <w:right w:val="nil"/>
            </w:tcBorders>
            <w:shd w:val="clear" w:color="auto" w:fill="auto"/>
            <w:noWrap/>
            <w:vAlign w:val="center"/>
            <w:hideMark/>
          </w:tcPr>
          <w:p w14:paraId="1B60215D" w14:textId="77777777" w:rsidR="00574CE0" w:rsidRPr="008A0800" w:rsidRDefault="00574CE0" w:rsidP="00574CE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sz w:val="28"/>
                <w:szCs w:val="28"/>
                <w:cs/>
              </w:rPr>
              <w:t>ตัวแปร</w:t>
            </w:r>
          </w:p>
          <w:p w14:paraId="51ECA3C8" w14:textId="77777777" w:rsidR="00574CE0" w:rsidRPr="008A0800" w:rsidRDefault="00574CE0" w:rsidP="00574CE0">
            <w:pPr>
              <w:spacing w:after="0" w:line="240" w:lineRule="auto"/>
              <w:rPr>
                <w:rFonts w:ascii="TH Sarabun New" w:eastAsia="Times New Roman" w:hAnsi="TH Sarabun New" w:cs="TH Sarabun New"/>
                <w:b/>
                <w:bCs/>
                <w:sz w:val="28"/>
                <w:szCs w:val="28"/>
              </w:rPr>
            </w:pPr>
          </w:p>
        </w:tc>
        <w:tc>
          <w:tcPr>
            <w:tcW w:w="1696" w:type="pct"/>
            <w:gridSpan w:val="2"/>
            <w:tcBorders>
              <w:top w:val="single" w:sz="4" w:space="0" w:color="auto"/>
              <w:left w:val="nil"/>
              <w:bottom w:val="single" w:sz="4" w:space="0" w:color="auto"/>
              <w:right w:val="nil"/>
            </w:tcBorders>
            <w:shd w:val="clear" w:color="auto" w:fill="auto"/>
            <w:noWrap/>
            <w:hideMark/>
          </w:tcPr>
          <w:p w14:paraId="7E5415EE" w14:textId="77777777" w:rsidR="00574CE0" w:rsidRPr="008A0800" w:rsidRDefault="00574CE0" w:rsidP="00574CE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sz w:val="28"/>
                <w:szCs w:val="28"/>
                <w:cs/>
              </w:rPr>
              <w:t>ข้อมูลขั้นต้น</w:t>
            </w:r>
          </w:p>
        </w:tc>
        <w:tc>
          <w:tcPr>
            <w:tcW w:w="1678" w:type="pct"/>
            <w:gridSpan w:val="2"/>
            <w:tcBorders>
              <w:top w:val="single" w:sz="4" w:space="0" w:color="auto"/>
              <w:left w:val="nil"/>
              <w:bottom w:val="single" w:sz="4" w:space="0" w:color="auto"/>
              <w:right w:val="nil"/>
            </w:tcBorders>
            <w:shd w:val="clear" w:color="auto" w:fill="auto"/>
            <w:noWrap/>
            <w:hideMark/>
          </w:tcPr>
          <w:p w14:paraId="7ADA4956" w14:textId="77777777" w:rsidR="00574CE0" w:rsidRPr="008A0800" w:rsidRDefault="00574CE0" w:rsidP="00574CE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sz w:val="28"/>
                <w:szCs w:val="28"/>
                <w:cs/>
              </w:rPr>
              <w:t xml:space="preserve">ผลต่างลำดับที่ </w:t>
            </w:r>
            <w:r w:rsidRPr="008A0800">
              <w:rPr>
                <w:rFonts w:ascii="TH Sarabun New" w:hAnsi="TH Sarabun New" w:cs="TH Sarabun New"/>
                <w:sz w:val="28"/>
                <w:szCs w:val="28"/>
              </w:rPr>
              <w:t>1</w:t>
            </w:r>
          </w:p>
        </w:tc>
        <w:tc>
          <w:tcPr>
            <w:tcW w:w="524" w:type="pct"/>
            <w:vMerge w:val="restart"/>
            <w:tcBorders>
              <w:top w:val="single" w:sz="4" w:space="0" w:color="auto"/>
              <w:left w:val="nil"/>
              <w:bottom w:val="single" w:sz="4" w:space="0" w:color="000000"/>
              <w:right w:val="nil"/>
            </w:tcBorders>
            <w:shd w:val="clear" w:color="auto" w:fill="auto"/>
            <w:noWrap/>
            <w:vAlign w:val="center"/>
            <w:hideMark/>
          </w:tcPr>
          <w:p w14:paraId="233C6E71" w14:textId="77777777" w:rsidR="00574CE0" w:rsidRPr="008A0800" w:rsidRDefault="00574CE0" w:rsidP="00574CE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sz w:val="20"/>
                <w:szCs w:val="28"/>
                <w:cs/>
              </w:rPr>
              <w:t>สรุป</w:t>
            </w:r>
          </w:p>
        </w:tc>
      </w:tr>
      <w:tr w:rsidR="00574CE0" w:rsidRPr="008A0800" w14:paraId="14E7E09D" w14:textId="77777777" w:rsidTr="00574CE0">
        <w:trPr>
          <w:trHeight w:val="435"/>
        </w:trPr>
        <w:tc>
          <w:tcPr>
            <w:tcW w:w="1102" w:type="pct"/>
            <w:vMerge/>
            <w:tcBorders>
              <w:top w:val="single" w:sz="4" w:space="0" w:color="auto"/>
              <w:left w:val="nil"/>
              <w:bottom w:val="single" w:sz="4" w:space="0" w:color="000000"/>
              <w:right w:val="nil"/>
            </w:tcBorders>
            <w:vAlign w:val="center"/>
            <w:hideMark/>
          </w:tcPr>
          <w:p w14:paraId="3670AF82" w14:textId="77777777" w:rsidR="00574CE0" w:rsidRPr="008A0800" w:rsidRDefault="00574CE0" w:rsidP="00574CE0">
            <w:pPr>
              <w:spacing w:after="0" w:line="240" w:lineRule="auto"/>
              <w:rPr>
                <w:rFonts w:ascii="TH Sarabun New" w:eastAsia="Times New Roman" w:hAnsi="TH Sarabun New" w:cs="TH Sarabun New"/>
                <w:b/>
                <w:bCs/>
                <w:sz w:val="28"/>
                <w:szCs w:val="28"/>
              </w:rPr>
            </w:pPr>
          </w:p>
        </w:tc>
        <w:tc>
          <w:tcPr>
            <w:tcW w:w="707" w:type="pct"/>
            <w:tcBorders>
              <w:top w:val="nil"/>
              <w:left w:val="nil"/>
              <w:bottom w:val="single" w:sz="4" w:space="0" w:color="auto"/>
              <w:right w:val="nil"/>
            </w:tcBorders>
            <w:shd w:val="clear" w:color="auto" w:fill="auto"/>
            <w:noWrap/>
            <w:hideMark/>
          </w:tcPr>
          <w:p w14:paraId="1C09CFF1" w14:textId="77777777" w:rsidR="00574CE0" w:rsidRPr="008A0800" w:rsidRDefault="00574CE0" w:rsidP="00574CE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sz w:val="28"/>
                <w:szCs w:val="28"/>
                <w:cs/>
              </w:rPr>
              <w:t>ค่าคงที่</w:t>
            </w:r>
          </w:p>
        </w:tc>
        <w:tc>
          <w:tcPr>
            <w:tcW w:w="989" w:type="pct"/>
            <w:tcBorders>
              <w:top w:val="nil"/>
              <w:left w:val="nil"/>
              <w:bottom w:val="single" w:sz="4" w:space="0" w:color="auto"/>
              <w:right w:val="nil"/>
            </w:tcBorders>
            <w:shd w:val="clear" w:color="auto" w:fill="auto"/>
            <w:noWrap/>
            <w:hideMark/>
          </w:tcPr>
          <w:p w14:paraId="3F7B0F7E" w14:textId="77777777" w:rsidR="00574CE0" w:rsidRPr="008A0800" w:rsidRDefault="00574CE0" w:rsidP="00574CE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sz w:val="28"/>
                <w:szCs w:val="28"/>
                <w:cs/>
              </w:rPr>
              <w:t>ค่าคงที่และแนวโน้ม</w:t>
            </w:r>
          </w:p>
        </w:tc>
        <w:tc>
          <w:tcPr>
            <w:tcW w:w="697" w:type="pct"/>
            <w:tcBorders>
              <w:top w:val="nil"/>
              <w:left w:val="nil"/>
              <w:bottom w:val="single" w:sz="4" w:space="0" w:color="auto"/>
              <w:right w:val="nil"/>
            </w:tcBorders>
            <w:shd w:val="clear" w:color="auto" w:fill="auto"/>
            <w:noWrap/>
            <w:hideMark/>
          </w:tcPr>
          <w:p w14:paraId="6F0E1E6D" w14:textId="77777777" w:rsidR="00574CE0" w:rsidRPr="008A0800" w:rsidRDefault="00574CE0" w:rsidP="00574CE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sz w:val="28"/>
                <w:szCs w:val="28"/>
                <w:cs/>
              </w:rPr>
              <w:t>ค่าคงที่</w:t>
            </w:r>
          </w:p>
        </w:tc>
        <w:tc>
          <w:tcPr>
            <w:tcW w:w="981" w:type="pct"/>
            <w:tcBorders>
              <w:top w:val="nil"/>
              <w:left w:val="nil"/>
              <w:bottom w:val="single" w:sz="4" w:space="0" w:color="auto"/>
              <w:right w:val="nil"/>
            </w:tcBorders>
            <w:shd w:val="clear" w:color="auto" w:fill="auto"/>
            <w:noWrap/>
            <w:hideMark/>
          </w:tcPr>
          <w:p w14:paraId="0BB22AA5" w14:textId="77777777" w:rsidR="00574CE0" w:rsidRPr="008A0800" w:rsidRDefault="00574CE0" w:rsidP="00574CE0">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sz w:val="28"/>
                <w:szCs w:val="28"/>
                <w:cs/>
              </w:rPr>
              <w:t>ค่าคงที่และแนวโน้ม</w:t>
            </w:r>
          </w:p>
        </w:tc>
        <w:tc>
          <w:tcPr>
            <w:tcW w:w="524" w:type="pct"/>
            <w:vMerge/>
            <w:tcBorders>
              <w:top w:val="single" w:sz="4" w:space="0" w:color="auto"/>
              <w:left w:val="nil"/>
              <w:bottom w:val="single" w:sz="4" w:space="0" w:color="000000"/>
              <w:right w:val="nil"/>
            </w:tcBorders>
            <w:vAlign w:val="center"/>
            <w:hideMark/>
          </w:tcPr>
          <w:p w14:paraId="4D1AB6E9" w14:textId="77777777" w:rsidR="00574CE0" w:rsidRPr="008A0800" w:rsidRDefault="00574CE0" w:rsidP="00574CE0">
            <w:pPr>
              <w:spacing w:after="0" w:line="240" w:lineRule="auto"/>
              <w:rPr>
                <w:rFonts w:ascii="TH Sarabun New" w:eastAsia="Times New Roman" w:hAnsi="TH Sarabun New" w:cs="TH Sarabun New"/>
                <w:b/>
                <w:bCs/>
                <w:sz w:val="28"/>
                <w:szCs w:val="28"/>
              </w:rPr>
            </w:pPr>
          </w:p>
        </w:tc>
      </w:tr>
      <w:tr w:rsidR="000A3149" w:rsidRPr="008A0800" w14:paraId="65522280" w14:textId="77777777" w:rsidTr="00574CE0">
        <w:trPr>
          <w:trHeight w:val="435"/>
        </w:trPr>
        <w:tc>
          <w:tcPr>
            <w:tcW w:w="1102" w:type="pct"/>
            <w:tcBorders>
              <w:top w:val="nil"/>
              <w:left w:val="nil"/>
              <w:bottom w:val="nil"/>
              <w:right w:val="nil"/>
            </w:tcBorders>
            <w:shd w:val="clear" w:color="auto" w:fill="auto"/>
            <w:noWrap/>
            <w:vAlign w:val="bottom"/>
          </w:tcPr>
          <w:p w14:paraId="1EA0A3F4" w14:textId="38244C45" w:rsidR="000A3149" w:rsidRPr="008A0800" w:rsidRDefault="000A3149" w:rsidP="000A3149">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w:t>
            </w:r>
            <w:r w:rsidR="0005384E" w:rsidRPr="008A0800">
              <w:rPr>
                <w:rFonts w:ascii="TH Sarabun New" w:hAnsi="TH Sarabun New" w:cs="TH Sarabun New"/>
                <w:sz w:val="28"/>
                <w:szCs w:val="28"/>
              </w:rPr>
              <w:t>QT_EX_T</w:t>
            </w:r>
            <w:r w:rsidRPr="008A0800">
              <w:rPr>
                <w:rFonts w:ascii="TH Sarabun New" w:eastAsia="Times New Roman" w:hAnsi="TH Sarabun New" w:cs="TH Sarabun New"/>
                <w:sz w:val="28"/>
                <w:szCs w:val="28"/>
              </w:rPr>
              <w:t>)</w:t>
            </w:r>
          </w:p>
        </w:tc>
        <w:tc>
          <w:tcPr>
            <w:tcW w:w="707" w:type="pct"/>
            <w:tcBorders>
              <w:top w:val="nil"/>
              <w:left w:val="nil"/>
              <w:bottom w:val="nil"/>
              <w:right w:val="nil"/>
            </w:tcBorders>
            <w:shd w:val="clear" w:color="auto" w:fill="auto"/>
            <w:noWrap/>
          </w:tcPr>
          <w:p w14:paraId="13BE94F8"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-3.272** [0]</w:t>
            </w:r>
          </w:p>
        </w:tc>
        <w:tc>
          <w:tcPr>
            <w:tcW w:w="989" w:type="pct"/>
            <w:tcBorders>
              <w:top w:val="nil"/>
              <w:left w:val="nil"/>
              <w:bottom w:val="nil"/>
              <w:right w:val="nil"/>
            </w:tcBorders>
            <w:shd w:val="clear" w:color="auto" w:fill="auto"/>
            <w:noWrap/>
          </w:tcPr>
          <w:p w14:paraId="1165B2F5"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-5.530**[0]</w:t>
            </w:r>
          </w:p>
        </w:tc>
        <w:tc>
          <w:tcPr>
            <w:tcW w:w="697" w:type="pct"/>
            <w:tcBorders>
              <w:top w:val="nil"/>
              <w:left w:val="nil"/>
              <w:bottom w:val="nil"/>
              <w:right w:val="nil"/>
            </w:tcBorders>
            <w:shd w:val="clear" w:color="auto" w:fill="auto"/>
            <w:noWrap/>
          </w:tcPr>
          <w:p w14:paraId="058F11B6"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-9.333**[3]</w:t>
            </w:r>
          </w:p>
        </w:tc>
        <w:tc>
          <w:tcPr>
            <w:tcW w:w="981" w:type="pct"/>
            <w:tcBorders>
              <w:top w:val="nil"/>
              <w:left w:val="nil"/>
              <w:bottom w:val="nil"/>
              <w:right w:val="nil"/>
            </w:tcBorders>
            <w:shd w:val="clear" w:color="auto" w:fill="auto"/>
            <w:noWrap/>
          </w:tcPr>
          <w:p w14:paraId="5CA72924"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-9.290**[3]</w:t>
            </w:r>
          </w:p>
        </w:tc>
        <w:tc>
          <w:tcPr>
            <w:tcW w:w="524" w:type="pct"/>
            <w:tcBorders>
              <w:top w:val="nil"/>
              <w:left w:val="nil"/>
              <w:bottom w:val="nil"/>
              <w:right w:val="nil"/>
            </w:tcBorders>
            <w:shd w:val="clear" w:color="auto" w:fill="auto"/>
            <w:noWrap/>
            <w:vAlign w:val="center"/>
          </w:tcPr>
          <w:p w14:paraId="13E2227F"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I(0)</w:t>
            </w:r>
          </w:p>
        </w:tc>
      </w:tr>
      <w:tr w:rsidR="000A3149" w:rsidRPr="008A0800" w14:paraId="605F950F" w14:textId="77777777" w:rsidTr="00574CE0">
        <w:trPr>
          <w:trHeight w:val="435"/>
        </w:trPr>
        <w:tc>
          <w:tcPr>
            <w:tcW w:w="1102" w:type="pct"/>
            <w:tcBorders>
              <w:top w:val="nil"/>
              <w:left w:val="nil"/>
              <w:bottom w:val="nil"/>
              <w:right w:val="nil"/>
            </w:tcBorders>
            <w:shd w:val="clear" w:color="auto" w:fill="auto"/>
            <w:noWrap/>
            <w:vAlign w:val="bottom"/>
          </w:tcPr>
          <w:p w14:paraId="1B026377" w14:textId="77777777" w:rsidR="000A3149" w:rsidRPr="008A0800" w:rsidRDefault="000A3149" w:rsidP="000A3149">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ln(FOBT</w:t>
            </w:r>
            <w:r w:rsidRPr="008A0800">
              <w:rPr>
                <w:rFonts w:ascii="TH Sarabun New" w:eastAsia="Times New Roman" w:hAnsi="TH Sarabun New" w:cs="TH Sarabun New"/>
                <w:sz w:val="28"/>
                <w:szCs w:val="28"/>
              </w:rPr>
              <w:t>)</w:t>
            </w:r>
          </w:p>
        </w:tc>
        <w:tc>
          <w:tcPr>
            <w:tcW w:w="707" w:type="pct"/>
            <w:tcBorders>
              <w:top w:val="nil"/>
              <w:left w:val="nil"/>
              <w:bottom w:val="nil"/>
              <w:right w:val="nil"/>
            </w:tcBorders>
            <w:shd w:val="clear" w:color="auto" w:fill="auto"/>
            <w:noWrap/>
          </w:tcPr>
          <w:p w14:paraId="45AE9356"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-3.396**[1]</w:t>
            </w:r>
          </w:p>
        </w:tc>
        <w:tc>
          <w:tcPr>
            <w:tcW w:w="989" w:type="pct"/>
            <w:tcBorders>
              <w:top w:val="nil"/>
              <w:left w:val="nil"/>
              <w:bottom w:val="nil"/>
              <w:right w:val="nil"/>
            </w:tcBorders>
            <w:shd w:val="clear" w:color="auto" w:fill="auto"/>
            <w:noWrap/>
          </w:tcPr>
          <w:p w14:paraId="5557328B"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-3.324**[1]</w:t>
            </w:r>
          </w:p>
        </w:tc>
        <w:tc>
          <w:tcPr>
            <w:tcW w:w="697" w:type="pct"/>
            <w:tcBorders>
              <w:top w:val="nil"/>
              <w:left w:val="nil"/>
              <w:bottom w:val="nil"/>
              <w:right w:val="nil"/>
            </w:tcBorders>
            <w:shd w:val="clear" w:color="auto" w:fill="auto"/>
            <w:noWrap/>
          </w:tcPr>
          <w:p w14:paraId="0D3AD258"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-9.855**[0]</w:t>
            </w:r>
          </w:p>
        </w:tc>
        <w:tc>
          <w:tcPr>
            <w:tcW w:w="981" w:type="pct"/>
            <w:tcBorders>
              <w:top w:val="nil"/>
              <w:left w:val="nil"/>
              <w:bottom w:val="nil"/>
              <w:right w:val="nil"/>
            </w:tcBorders>
            <w:shd w:val="clear" w:color="auto" w:fill="auto"/>
            <w:noWrap/>
          </w:tcPr>
          <w:p w14:paraId="24A43743"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-9.856**[0]</w:t>
            </w:r>
          </w:p>
        </w:tc>
        <w:tc>
          <w:tcPr>
            <w:tcW w:w="524" w:type="pct"/>
            <w:tcBorders>
              <w:top w:val="nil"/>
              <w:left w:val="nil"/>
              <w:bottom w:val="nil"/>
              <w:right w:val="nil"/>
            </w:tcBorders>
            <w:shd w:val="clear" w:color="auto" w:fill="auto"/>
            <w:noWrap/>
            <w:vAlign w:val="center"/>
          </w:tcPr>
          <w:p w14:paraId="4AE8CF25"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I(0)</w:t>
            </w:r>
          </w:p>
        </w:tc>
      </w:tr>
      <w:tr w:rsidR="000A3149" w:rsidRPr="008A0800" w14:paraId="5223D79E" w14:textId="77777777" w:rsidTr="00574CE0">
        <w:trPr>
          <w:trHeight w:val="435"/>
        </w:trPr>
        <w:tc>
          <w:tcPr>
            <w:tcW w:w="1102" w:type="pct"/>
            <w:tcBorders>
              <w:top w:val="nil"/>
              <w:left w:val="nil"/>
              <w:right w:val="nil"/>
            </w:tcBorders>
            <w:shd w:val="clear" w:color="auto" w:fill="auto"/>
            <w:noWrap/>
            <w:vAlign w:val="bottom"/>
          </w:tcPr>
          <w:p w14:paraId="4DE63963" w14:textId="34826A88" w:rsidR="000A3149" w:rsidRPr="008A0800" w:rsidRDefault="000A3149" w:rsidP="000A3149">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w:t>
            </w:r>
            <w:r w:rsidR="0005384E" w:rsidRPr="008A0800">
              <w:rPr>
                <w:rFonts w:ascii="TH Sarabun New" w:hAnsi="TH Sarabun New" w:cs="TH Sarabun New"/>
                <w:sz w:val="28"/>
                <w:szCs w:val="28"/>
              </w:rPr>
              <w:t>QC_EX_T</w:t>
            </w:r>
            <w:r w:rsidRPr="008A0800">
              <w:rPr>
                <w:rFonts w:ascii="TH Sarabun New" w:eastAsia="Times New Roman" w:hAnsi="TH Sarabun New" w:cs="TH Sarabun New"/>
                <w:sz w:val="28"/>
                <w:szCs w:val="28"/>
              </w:rPr>
              <w:t>)</w:t>
            </w:r>
          </w:p>
        </w:tc>
        <w:tc>
          <w:tcPr>
            <w:tcW w:w="707" w:type="pct"/>
            <w:tcBorders>
              <w:top w:val="nil"/>
              <w:left w:val="nil"/>
              <w:right w:val="nil"/>
            </w:tcBorders>
            <w:shd w:val="clear" w:color="auto" w:fill="auto"/>
            <w:noWrap/>
          </w:tcPr>
          <w:p w14:paraId="14347C1C"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-3.292**[1]</w:t>
            </w:r>
          </w:p>
        </w:tc>
        <w:tc>
          <w:tcPr>
            <w:tcW w:w="989" w:type="pct"/>
            <w:tcBorders>
              <w:top w:val="nil"/>
              <w:left w:val="nil"/>
              <w:right w:val="nil"/>
            </w:tcBorders>
            <w:shd w:val="clear" w:color="auto" w:fill="auto"/>
            <w:noWrap/>
          </w:tcPr>
          <w:p w14:paraId="3C89FC4A"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-4.159**[1]</w:t>
            </w:r>
          </w:p>
        </w:tc>
        <w:tc>
          <w:tcPr>
            <w:tcW w:w="697" w:type="pct"/>
            <w:tcBorders>
              <w:top w:val="nil"/>
              <w:left w:val="nil"/>
              <w:right w:val="nil"/>
            </w:tcBorders>
            <w:shd w:val="clear" w:color="auto" w:fill="auto"/>
            <w:noWrap/>
          </w:tcPr>
          <w:p w14:paraId="14A06C9D"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-20.238**[0]</w:t>
            </w:r>
          </w:p>
        </w:tc>
        <w:tc>
          <w:tcPr>
            <w:tcW w:w="981" w:type="pct"/>
            <w:tcBorders>
              <w:top w:val="nil"/>
              <w:left w:val="nil"/>
              <w:right w:val="nil"/>
            </w:tcBorders>
            <w:shd w:val="clear" w:color="auto" w:fill="auto"/>
            <w:noWrap/>
          </w:tcPr>
          <w:p w14:paraId="697392AF"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-20.165**[0]</w:t>
            </w:r>
          </w:p>
        </w:tc>
        <w:tc>
          <w:tcPr>
            <w:tcW w:w="524" w:type="pct"/>
            <w:tcBorders>
              <w:top w:val="nil"/>
              <w:left w:val="nil"/>
              <w:right w:val="nil"/>
            </w:tcBorders>
            <w:shd w:val="clear" w:color="auto" w:fill="auto"/>
            <w:noWrap/>
            <w:vAlign w:val="center"/>
          </w:tcPr>
          <w:p w14:paraId="11CF20A3"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I(0)</w:t>
            </w:r>
          </w:p>
        </w:tc>
      </w:tr>
      <w:tr w:rsidR="000A3149" w:rsidRPr="008A0800" w14:paraId="77D8B748" w14:textId="77777777" w:rsidTr="00574CE0">
        <w:trPr>
          <w:trHeight w:val="435"/>
        </w:trPr>
        <w:tc>
          <w:tcPr>
            <w:tcW w:w="1102" w:type="pct"/>
            <w:tcBorders>
              <w:top w:val="nil"/>
              <w:left w:val="nil"/>
              <w:bottom w:val="single" w:sz="4" w:space="0" w:color="auto"/>
              <w:right w:val="nil"/>
            </w:tcBorders>
            <w:shd w:val="clear" w:color="auto" w:fill="auto"/>
            <w:noWrap/>
            <w:vAlign w:val="bottom"/>
          </w:tcPr>
          <w:p w14:paraId="4413B066" w14:textId="77777777" w:rsidR="000A3149" w:rsidRPr="008A0800" w:rsidRDefault="000A3149" w:rsidP="000A3149">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ln(FOBC</w:t>
            </w:r>
            <w:r w:rsidRPr="008A0800">
              <w:rPr>
                <w:rFonts w:ascii="TH Sarabun New" w:eastAsia="Times New Roman" w:hAnsi="TH Sarabun New" w:cs="TH Sarabun New"/>
                <w:sz w:val="28"/>
                <w:szCs w:val="28"/>
              </w:rPr>
              <w:t>)</w:t>
            </w:r>
          </w:p>
        </w:tc>
        <w:tc>
          <w:tcPr>
            <w:tcW w:w="707" w:type="pct"/>
            <w:tcBorders>
              <w:top w:val="nil"/>
              <w:left w:val="nil"/>
              <w:bottom w:val="single" w:sz="4" w:space="0" w:color="auto"/>
              <w:right w:val="nil"/>
            </w:tcBorders>
            <w:shd w:val="clear" w:color="auto" w:fill="auto"/>
            <w:noWrap/>
          </w:tcPr>
          <w:p w14:paraId="42631764"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-2.918**[1]</w:t>
            </w:r>
          </w:p>
        </w:tc>
        <w:tc>
          <w:tcPr>
            <w:tcW w:w="989" w:type="pct"/>
            <w:tcBorders>
              <w:top w:val="nil"/>
              <w:left w:val="nil"/>
              <w:bottom w:val="single" w:sz="4" w:space="0" w:color="auto"/>
              <w:right w:val="nil"/>
            </w:tcBorders>
            <w:shd w:val="clear" w:color="auto" w:fill="auto"/>
            <w:noWrap/>
          </w:tcPr>
          <w:p w14:paraId="6E85251A"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-2.489** [1]</w:t>
            </w:r>
          </w:p>
        </w:tc>
        <w:tc>
          <w:tcPr>
            <w:tcW w:w="697" w:type="pct"/>
            <w:tcBorders>
              <w:top w:val="nil"/>
              <w:left w:val="nil"/>
              <w:bottom w:val="single" w:sz="4" w:space="0" w:color="auto"/>
              <w:right w:val="nil"/>
            </w:tcBorders>
            <w:shd w:val="clear" w:color="auto" w:fill="auto"/>
            <w:noWrap/>
          </w:tcPr>
          <w:p w14:paraId="04ED451E"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-20.528**[0]</w:t>
            </w:r>
          </w:p>
        </w:tc>
        <w:tc>
          <w:tcPr>
            <w:tcW w:w="981" w:type="pct"/>
            <w:tcBorders>
              <w:top w:val="nil"/>
              <w:left w:val="nil"/>
              <w:bottom w:val="single" w:sz="4" w:space="0" w:color="auto"/>
              <w:right w:val="nil"/>
            </w:tcBorders>
            <w:shd w:val="clear" w:color="auto" w:fill="auto"/>
            <w:noWrap/>
          </w:tcPr>
          <w:p w14:paraId="1D814E51"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-20.550**[0]</w:t>
            </w:r>
          </w:p>
        </w:tc>
        <w:tc>
          <w:tcPr>
            <w:tcW w:w="524" w:type="pct"/>
            <w:tcBorders>
              <w:top w:val="nil"/>
              <w:left w:val="nil"/>
              <w:bottom w:val="single" w:sz="4" w:space="0" w:color="auto"/>
              <w:right w:val="nil"/>
            </w:tcBorders>
            <w:shd w:val="clear" w:color="auto" w:fill="auto"/>
            <w:noWrap/>
            <w:vAlign w:val="center"/>
          </w:tcPr>
          <w:p w14:paraId="04A638AB" w14:textId="77777777" w:rsidR="000A3149" w:rsidRPr="008A0800" w:rsidRDefault="000A3149" w:rsidP="000A3149">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I(0)</w:t>
            </w:r>
          </w:p>
        </w:tc>
      </w:tr>
    </w:tbl>
    <w:p w14:paraId="0CE48778" w14:textId="1361F50D" w:rsidR="0074519F" w:rsidRPr="008A0800" w:rsidRDefault="0074519F" w:rsidP="0074519F">
      <w:pPr>
        <w:spacing w:after="0"/>
        <w:jc w:val="left"/>
        <w:rPr>
          <w:rFonts w:ascii="TH Sarabun New" w:eastAsiaTheme="minorHAnsi" w:hAnsi="TH Sarabun New" w:cs="TH Sarabun New"/>
          <w:noProof/>
          <w:sz w:val="28"/>
          <w:szCs w:val="28"/>
        </w:rPr>
      </w:pPr>
      <w:r w:rsidRPr="008A0800">
        <w:rPr>
          <w:rFonts w:ascii="TH Sarabun New" w:eastAsiaTheme="minorHAnsi" w:hAnsi="TH Sarabun New" w:cs="TH Sarabun New"/>
          <w:noProof/>
          <w:sz w:val="28"/>
          <w:szCs w:val="28"/>
          <w:cs/>
        </w:rPr>
        <w:t>ที่มา</w:t>
      </w:r>
      <w:r w:rsidRPr="008A0800">
        <w:rPr>
          <w:rFonts w:ascii="TH Sarabun New" w:eastAsiaTheme="minorHAnsi" w:hAnsi="TH Sarabun New" w:cs="TH Sarabun New"/>
          <w:noProof/>
          <w:sz w:val="28"/>
          <w:szCs w:val="28"/>
        </w:rPr>
        <w:t xml:space="preserve">: </w:t>
      </w:r>
      <w:r w:rsidRPr="008A0800">
        <w:rPr>
          <w:rFonts w:ascii="TH Sarabun New" w:eastAsiaTheme="minorHAnsi" w:hAnsi="TH Sarabun New" w:cs="TH Sarabun New"/>
          <w:noProof/>
          <w:sz w:val="28"/>
          <w:szCs w:val="28"/>
          <w:cs/>
        </w:rPr>
        <w:t>จากการคำนวณ</w:t>
      </w:r>
    </w:p>
    <w:p w14:paraId="4FFC4A14" w14:textId="53415847" w:rsidR="00574CE0" w:rsidRPr="008A0800" w:rsidRDefault="00574CE0" w:rsidP="00574CE0">
      <w:pPr>
        <w:tabs>
          <w:tab w:val="left" w:pos="990"/>
        </w:tabs>
        <w:spacing w:after="0"/>
        <w:jc w:val="thaiDistribute"/>
        <w:rPr>
          <w:rFonts w:ascii="TH Sarabun New"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cs/>
        </w:rPr>
        <w:t>: **</w:t>
      </w:r>
      <w:r w:rsidRPr="008A0800">
        <w:rPr>
          <w:rFonts w:ascii="TH Sarabun New" w:hAnsi="TH Sarabun New" w:cs="TH Sarabun New"/>
          <w:sz w:val="28"/>
          <w:szCs w:val="28"/>
        </w:rPr>
        <w:t xml:space="preserve">, *** </w:t>
      </w:r>
      <w:r w:rsidRPr="008A0800">
        <w:rPr>
          <w:rFonts w:ascii="TH Sarabun New" w:hAnsi="TH Sarabun New" w:cs="TH Sarabun New"/>
          <w:sz w:val="28"/>
          <w:szCs w:val="28"/>
          <w:cs/>
        </w:rPr>
        <w:t xml:space="preserve">แสดงระดับนัยสำคัญทางสถิติที่ </w:t>
      </w:r>
      <w:r w:rsidRPr="008A0800">
        <w:rPr>
          <w:rFonts w:ascii="TH Sarabun New" w:hAnsi="TH Sarabun New" w:cs="TH Sarabun New"/>
          <w:sz w:val="28"/>
          <w:szCs w:val="28"/>
        </w:rPr>
        <w:t xml:space="preserve">0.05 </w:t>
      </w:r>
      <w:r w:rsidRPr="008A0800">
        <w:rPr>
          <w:rFonts w:ascii="TH Sarabun New" w:hAnsi="TH Sarabun New" w:cs="TH Sarabun New"/>
          <w:sz w:val="28"/>
          <w:szCs w:val="28"/>
          <w:cs/>
        </w:rPr>
        <w:t xml:space="preserve">และ </w:t>
      </w:r>
      <w:r w:rsidRPr="008A0800">
        <w:rPr>
          <w:rFonts w:ascii="TH Sarabun New" w:hAnsi="TH Sarabun New" w:cs="TH Sarabun New"/>
          <w:sz w:val="28"/>
          <w:szCs w:val="28"/>
        </w:rPr>
        <w:t xml:space="preserve">0.01; [  ] </w:t>
      </w:r>
      <w:r w:rsidRPr="008A0800">
        <w:rPr>
          <w:rFonts w:ascii="TH Sarabun New" w:hAnsi="TH Sarabun New" w:cs="TH Sarabun New"/>
          <w:sz w:val="28"/>
          <w:szCs w:val="28"/>
          <w:cs/>
        </w:rPr>
        <w:t xml:space="preserve">แสดงค่าล่าช้า ซึ่งใช้เกณฑ์ </w:t>
      </w:r>
      <w:r w:rsidRPr="008A0800">
        <w:rPr>
          <w:rFonts w:ascii="TH Sarabun New" w:hAnsi="TH Sarabun New" w:cs="TH Sarabun New"/>
          <w:sz w:val="28"/>
          <w:szCs w:val="28"/>
        </w:rPr>
        <w:t>Schwartz information</w:t>
      </w:r>
    </w:p>
    <w:p w14:paraId="1CB2C419" w14:textId="77777777" w:rsidR="00AE41C4" w:rsidRPr="008A0800" w:rsidRDefault="00AE41C4" w:rsidP="00574CE0">
      <w:pPr>
        <w:spacing w:after="0"/>
        <w:jc w:val="left"/>
        <w:rPr>
          <w:rFonts w:ascii="TH Sarabun New" w:hAnsi="TH Sarabun New" w:cs="TH Sarabun New"/>
          <w:sz w:val="32"/>
        </w:rPr>
      </w:pPr>
      <w:r w:rsidRPr="008A0800">
        <w:rPr>
          <w:rFonts w:ascii="TH Sarabun New" w:hAnsi="TH Sarabun New" w:cs="TH Sarabun New"/>
          <w:sz w:val="28"/>
          <w:szCs w:val="28"/>
          <w:cs/>
        </w:rPr>
        <w:t xml:space="preserve">          </w:t>
      </w:r>
    </w:p>
    <w:p w14:paraId="1119BCF7" w14:textId="4CEAC978" w:rsidR="00964072" w:rsidRPr="008A0800" w:rsidRDefault="00964072" w:rsidP="00964072">
      <w:pPr>
        <w:pStyle w:val="Heading3"/>
        <w:ind w:firstLine="720"/>
        <w:jc w:val="left"/>
        <w:rPr>
          <w:rFonts w:ascii="TH Sarabun New" w:hAnsi="TH Sarabun New" w:cs="TH Sarabun New"/>
          <w:color w:val="auto"/>
          <w:sz w:val="32"/>
          <w:szCs w:val="32"/>
        </w:rPr>
      </w:pPr>
      <w:bookmarkStart w:id="125" w:name="_Toc63933038"/>
      <w:r w:rsidRPr="008A0800">
        <w:rPr>
          <w:rFonts w:ascii="TH Sarabun New" w:hAnsi="TH Sarabun New" w:cs="TH Sarabun New"/>
          <w:color w:val="auto"/>
          <w:sz w:val="32"/>
          <w:szCs w:val="32"/>
          <w:cs/>
        </w:rPr>
        <w:lastRenderedPageBreak/>
        <w:t>2) การเปรียบเทียบผลการพยากรณ์จากแบบจำลอง</w:t>
      </w:r>
      <w:bookmarkEnd w:id="125"/>
    </w:p>
    <w:p w14:paraId="237306F4" w14:textId="77777777" w:rsidR="005A2686" w:rsidRPr="008A0800" w:rsidRDefault="005A2686" w:rsidP="005A2686">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t>การวิจัยนี้แบ่งข้อมูลออกเป็น 2 ช่วง คือ ข้อมูลที่ใช้ประมาณการแบบจำลอง (</w:t>
      </w:r>
      <w:r w:rsidRPr="008A0800">
        <w:rPr>
          <w:rFonts w:ascii="TH Sarabun New" w:hAnsi="TH Sarabun New" w:cs="TH Sarabun New"/>
          <w:sz w:val="32"/>
        </w:rPr>
        <w:t xml:space="preserve">In-sample) </w:t>
      </w:r>
      <w:r w:rsidRPr="008A0800">
        <w:rPr>
          <w:rFonts w:ascii="TH Sarabun New" w:hAnsi="TH Sarabun New" w:cs="TH Sarabun New"/>
          <w:sz w:val="32"/>
          <w:cs/>
        </w:rPr>
        <w:t>ตั้งแต่เดือนมกราคม 2550 ถึงเดือนธันวาคม 2560 และข้อมูลที่ใช้เพื่อเปรียบเทียบกับค่าพยากรณ์ (</w:t>
      </w:r>
      <w:r w:rsidRPr="008A0800">
        <w:rPr>
          <w:rFonts w:ascii="TH Sarabun New" w:hAnsi="TH Sarabun New" w:cs="TH Sarabun New"/>
          <w:sz w:val="32"/>
        </w:rPr>
        <w:t xml:space="preserve">Ex-post) </w:t>
      </w:r>
      <w:r w:rsidRPr="008A0800">
        <w:rPr>
          <w:rFonts w:ascii="TH Sarabun New" w:hAnsi="TH Sarabun New" w:cs="TH Sarabun New"/>
          <w:sz w:val="32"/>
          <w:cs/>
        </w:rPr>
        <w:t xml:space="preserve">ตั้งแต่เดือนมกราคม 2561 ถึงเดือนธันวาคม 2562 เพื่อเปรียบเทียบความแม่นยำจากการพยากรณ์ด้วยวิธี </w:t>
      </w:r>
      <w:r w:rsidRPr="008A0800">
        <w:rPr>
          <w:rFonts w:ascii="TH Sarabun New" w:hAnsi="TH Sarabun New" w:cs="TH Sarabun New"/>
          <w:sz w:val="32"/>
        </w:rPr>
        <w:t xml:space="preserve">Exponential smoothing (Holt-Winters), ARIMA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VAR </w:t>
      </w:r>
      <w:r w:rsidRPr="008A0800">
        <w:rPr>
          <w:rFonts w:ascii="TH Sarabun New" w:hAnsi="TH Sarabun New" w:cs="TH Sarabun New"/>
          <w:sz w:val="32"/>
          <w:cs/>
        </w:rPr>
        <w:t xml:space="preserve">โดยจะเลือกแบบจำลองที่มีค่า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 xml:space="preserve">ที่ต่ำที่สุดในช่วง </w:t>
      </w:r>
      <w:r w:rsidRPr="008A0800">
        <w:rPr>
          <w:rFonts w:ascii="TH Sarabun New" w:hAnsi="TH Sarabun New" w:cs="TH Sarabun New"/>
          <w:sz w:val="32"/>
        </w:rPr>
        <w:t xml:space="preserve">Ex-post </w:t>
      </w:r>
      <w:r w:rsidRPr="008A0800">
        <w:rPr>
          <w:rFonts w:ascii="TH Sarabun New" w:hAnsi="TH Sarabun New" w:cs="TH Sarabun New"/>
          <w:sz w:val="32"/>
          <w:cs/>
        </w:rPr>
        <w:t>ในที่นี้เป็นการพยากรณ์ปริมาณส่งออก</w:t>
      </w:r>
      <w:r w:rsidRPr="008A0800">
        <w:rPr>
          <w:rFonts w:ascii="TH Sarabun New" w:hAnsi="TH Sarabun New" w:cs="TH Sarabun New" w:hint="cs"/>
          <w:sz w:val="32"/>
          <w:cs/>
        </w:rPr>
        <w:t>แป้งมันสำปะหลัง</w:t>
      </w:r>
      <w:r w:rsidRPr="008A0800">
        <w:rPr>
          <w:rFonts w:ascii="TH Sarabun New" w:hAnsi="TH Sarabun New" w:cs="TH Sarabun New"/>
          <w:sz w:val="32"/>
          <w:cs/>
        </w:rPr>
        <w:t xml:space="preserve"> (</w:t>
      </w:r>
      <w:r w:rsidR="00906EE2" w:rsidRPr="008A0800">
        <w:rPr>
          <w:rFonts w:ascii="TH Sarabun New" w:hAnsi="TH Sarabun New" w:cs="TH Sarabun New"/>
          <w:sz w:val="32"/>
        </w:rPr>
        <w:t>QT</w:t>
      </w:r>
      <w:r w:rsidRPr="008A0800">
        <w:rPr>
          <w:rFonts w:ascii="TH Sarabun New" w:hAnsi="TH Sarabun New" w:cs="TH Sarabun New"/>
          <w:sz w:val="32"/>
        </w:rPr>
        <w:t>_</w:t>
      </w:r>
      <w:r w:rsidR="00906EE2" w:rsidRPr="008A0800">
        <w:rPr>
          <w:rFonts w:ascii="TH Sarabun New" w:hAnsi="TH Sarabun New" w:cs="TH Sarabun New"/>
          <w:sz w:val="32"/>
        </w:rPr>
        <w:t>EX</w:t>
      </w:r>
      <w:r w:rsidRPr="008A0800">
        <w:rPr>
          <w:rFonts w:ascii="TH Sarabun New" w:hAnsi="TH Sarabun New" w:cs="TH Sarabun New"/>
          <w:sz w:val="32"/>
        </w:rPr>
        <w:t>_</w:t>
      </w:r>
      <w:r w:rsidR="00906EE2" w:rsidRPr="008A0800">
        <w:rPr>
          <w:rFonts w:ascii="TH Sarabun New" w:hAnsi="TH Sarabun New" w:cs="TH Sarabun New"/>
          <w:sz w:val="32"/>
        </w:rPr>
        <w:t>T</w:t>
      </w:r>
      <w:r w:rsidRPr="008A0800">
        <w:rPr>
          <w:rFonts w:ascii="TH Sarabun New" w:hAnsi="TH Sarabun New" w:cs="TH Sarabun New"/>
          <w:sz w:val="32"/>
          <w:cs/>
        </w:rPr>
        <w:t>) และปริมาณส่งออก</w:t>
      </w:r>
      <w:r w:rsidRPr="008A0800">
        <w:rPr>
          <w:rFonts w:ascii="TH Sarabun New" w:hAnsi="TH Sarabun New" w:cs="TH Sarabun New" w:hint="cs"/>
          <w:sz w:val="32"/>
          <w:cs/>
        </w:rPr>
        <w:t>มันเส้น</w:t>
      </w:r>
      <w:r w:rsidRPr="008A0800">
        <w:rPr>
          <w:rFonts w:ascii="TH Sarabun New" w:hAnsi="TH Sarabun New" w:cs="TH Sarabun New"/>
          <w:sz w:val="32"/>
          <w:cs/>
        </w:rPr>
        <w:t xml:space="preserve"> (</w:t>
      </w:r>
      <w:r w:rsidR="00906EE2" w:rsidRPr="008A0800">
        <w:rPr>
          <w:rFonts w:ascii="TH Sarabun New" w:hAnsi="TH Sarabun New" w:cs="TH Sarabun New"/>
          <w:sz w:val="32"/>
        </w:rPr>
        <w:t>QC</w:t>
      </w:r>
      <w:r w:rsidRPr="008A0800">
        <w:rPr>
          <w:rFonts w:ascii="TH Sarabun New" w:hAnsi="TH Sarabun New" w:cs="TH Sarabun New"/>
          <w:sz w:val="32"/>
        </w:rPr>
        <w:t>_</w:t>
      </w:r>
      <w:r w:rsidR="00906EE2" w:rsidRPr="008A0800">
        <w:rPr>
          <w:rFonts w:ascii="TH Sarabun New" w:hAnsi="TH Sarabun New" w:cs="TH Sarabun New"/>
          <w:sz w:val="32"/>
        </w:rPr>
        <w:t>EX</w:t>
      </w:r>
      <w:r w:rsidRPr="008A0800">
        <w:rPr>
          <w:rFonts w:ascii="TH Sarabun New" w:hAnsi="TH Sarabun New" w:cs="TH Sarabun New"/>
          <w:sz w:val="32"/>
        </w:rPr>
        <w:t>_</w:t>
      </w:r>
      <w:r w:rsidR="00906EE2" w:rsidRPr="008A0800">
        <w:rPr>
          <w:rFonts w:ascii="TH Sarabun New" w:hAnsi="TH Sarabun New" w:cs="TH Sarabun New"/>
          <w:sz w:val="32"/>
        </w:rPr>
        <w:t>T</w:t>
      </w:r>
      <w:r w:rsidRPr="008A0800">
        <w:rPr>
          <w:rFonts w:ascii="TH Sarabun New" w:hAnsi="TH Sarabun New" w:cs="TH Sarabun New"/>
          <w:sz w:val="32"/>
          <w:cs/>
        </w:rPr>
        <w:t>) โดยทำการพยากรณ์ 3 แบบจำลอง ดังนี้</w:t>
      </w:r>
    </w:p>
    <w:p w14:paraId="0EDE9376" w14:textId="77777777" w:rsidR="005A2686" w:rsidRPr="008A0800" w:rsidRDefault="005A2686" w:rsidP="005A2686">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2.1)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Exponential smoothing</w:t>
      </w:r>
    </w:p>
    <w:p w14:paraId="0BCBE106" w14:textId="77777777" w:rsidR="005A2686" w:rsidRPr="008A0800" w:rsidRDefault="005A2686" w:rsidP="005A2686">
      <w:pPr>
        <w:tabs>
          <w:tab w:val="left" w:pos="993"/>
          <w:tab w:val="left" w:pos="1350"/>
          <w:tab w:val="left" w:pos="1440"/>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t xml:space="preserve">ในที่นี้ใช้แบบจำลอง </w:t>
      </w:r>
      <w:r w:rsidRPr="008A0800">
        <w:rPr>
          <w:rFonts w:ascii="TH Sarabun New" w:hAnsi="TH Sarabun New" w:cs="TH Sarabun New"/>
          <w:sz w:val="32"/>
        </w:rPr>
        <w:t>Holt-Winters</w:t>
      </w:r>
      <w:r w:rsidRPr="008A0800">
        <w:rPr>
          <w:rFonts w:ascii="TH Sarabun New" w:hAnsi="TH Sarabun New" w:cs="TH Sarabun New"/>
          <w:sz w:val="32"/>
          <w:cs/>
        </w:rPr>
        <w:t xml:space="preserve"> ทั้งแบบ </w:t>
      </w:r>
      <w:r w:rsidRPr="008A0800">
        <w:rPr>
          <w:rFonts w:ascii="TH Sarabun New" w:hAnsi="TH Sarabun New" w:cs="TH Sarabun New"/>
          <w:sz w:val="32"/>
        </w:rPr>
        <w:t xml:space="preserve">Additive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Multiplicative </w:t>
      </w:r>
      <w:r w:rsidRPr="008A0800">
        <w:rPr>
          <w:rFonts w:ascii="TH Sarabun New" w:hAnsi="TH Sarabun New" w:cs="TH Sarabun New"/>
          <w:sz w:val="32"/>
          <w:cs/>
        </w:rPr>
        <w:t xml:space="preserve">ด้วยโปรแกรม </w:t>
      </w:r>
      <w:r w:rsidRPr="008A0800">
        <w:rPr>
          <w:rFonts w:ascii="TH Sarabun New" w:hAnsi="TH Sarabun New" w:cs="TH Sarabun New"/>
          <w:sz w:val="32"/>
        </w:rPr>
        <w:t xml:space="preserve">Eviews </w:t>
      </w:r>
      <w:r w:rsidRPr="008A0800">
        <w:rPr>
          <w:rFonts w:ascii="TH Sarabun New" w:hAnsi="TH Sarabun New" w:cs="TH Sarabun New"/>
          <w:sz w:val="32"/>
          <w:cs/>
        </w:rPr>
        <w:t>ซึ่งกำหนดค่าพารามิเตอร์ (</w:t>
      </w:r>
      <w:r w:rsidRPr="008A0800">
        <w:rPr>
          <w:rFonts w:ascii="Cambria Math" w:hAnsi="Cambria Math" w:cs="Calibri"/>
          <w:sz w:val="24"/>
          <w:szCs w:val="24"/>
        </w:rPr>
        <w:t>α</w:t>
      </w:r>
      <w:r w:rsidRPr="008A0800">
        <w:rPr>
          <w:rFonts w:ascii="TH Sarabun New" w:hAnsi="TH Sarabun New" w:cs="TH Sarabun New"/>
          <w:sz w:val="32"/>
        </w:rPr>
        <w:t xml:space="preserve">, </w:t>
      </w:r>
      <w:r w:rsidRPr="008A0800">
        <w:rPr>
          <w:rFonts w:ascii="Cambria Math" w:hAnsi="Cambria Math" w:cs="Calibri"/>
          <w:sz w:val="24"/>
          <w:szCs w:val="24"/>
        </w:rPr>
        <w:t>β</w:t>
      </w:r>
      <w:r w:rsidRPr="008A0800">
        <w:rPr>
          <w:rFonts w:ascii="TH Sarabun New" w:hAnsi="TH Sarabun New" w:cs="TH Sarabun New"/>
          <w:sz w:val="32"/>
        </w:rPr>
        <w:t xml:space="preserve">, </w:t>
      </w:r>
      <w:r w:rsidRPr="008A0800">
        <w:rPr>
          <w:rFonts w:ascii="Cambria Math" w:hAnsi="Cambria Math" w:cs="Calibri"/>
          <w:sz w:val="24"/>
          <w:szCs w:val="24"/>
        </w:rPr>
        <w:t>γ</w:t>
      </w:r>
      <w:r w:rsidRPr="008A0800">
        <w:rPr>
          <w:rFonts w:ascii="TH Sarabun New" w:hAnsi="TH Sarabun New" w:cs="TH Sarabun New"/>
          <w:sz w:val="32"/>
        </w:rPr>
        <w:t xml:space="preserve">) </w:t>
      </w:r>
      <w:r w:rsidRPr="008A0800">
        <w:rPr>
          <w:rFonts w:ascii="TH Sarabun New" w:hAnsi="TH Sarabun New" w:cs="TH Sarabun New"/>
          <w:sz w:val="32"/>
          <w:cs/>
        </w:rPr>
        <w:t>ในแบบจำลองให้อัตโนมัติ ผลการวิเคราะห์ พบว่า ในการพยากรณ์ปริมาณส่งออกแป้งมันสำปะหลัง</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000110A6" w:rsidRPr="008A0800">
        <w:rPr>
          <w:rFonts w:ascii="TH Sarabun New" w:hAnsi="TH Sarabun New" w:cs="TH Sarabun New"/>
          <w:sz w:val="32"/>
        </w:rPr>
        <w:t>QT_EX_T</w:t>
      </w:r>
      <w:r w:rsidRPr="008A0800">
        <w:rPr>
          <w:rFonts w:ascii="TH Sarabun New" w:hAnsi="TH Sarabun New" w:cs="TH Sarabun New"/>
          <w:sz w:val="32"/>
          <w:cs/>
        </w:rPr>
        <w:t xml:space="preserve">)  แบบ </w:t>
      </w:r>
      <w:r w:rsidRPr="008A0800">
        <w:rPr>
          <w:rFonts w:ascii="TH Sarabun New" w:hAnsi="TH Sarabun New" w:cs="TH Sarabun New"/>
          <w:sz w:val="32"/>
        </w:rPr>
        <w:t xml:space="preserve">Multiplicative </w:t>
      </w:r>
      <w:r w:rsidRPr="008A0800">
        <w:rPr>
          <w:rFonts w:ascii="TH Sarabun New" w:hAnsi="TH Sarabun New" w:cs="TH Sarabun New"/>
          <w:sz w:val="32"/>
          <w:cs/>
        </w:rPr>
        <w:t xml:space="preserve">แม่นยำกว่า </w:t>
      </w:r>
      <w:r w:rsidRPr="008A0800">
        <w:rPr>
          <w:rFonts w:ascii="TH Sarabun New" w:hAnsi="TH Sarabun New" w:cs="TH Sarabun New"/>
          <w:sz w:val="32"/>
        </w:rPr>
        <w:t>Additive</w:t>
      </w:r>
      <w:r w:rsidRPr="008A0800">
        <w:rPr>
          <w:rFonts w:ascii="TH Sarabun New" w:hAnsi="TH Sarabun New" w:cs="TH Sarabun New"/>
          <w:sz w:val="32"/>
          <w:cs/>
        </w:rPr>
        <w:t xml:space="preserve"> ขณะที่การพยากรณ์ปริมาณการส่งออกมันเส้น</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000110A6" w:rsidRPr="008A0800">
        <w:rPr>
          <w:rFonts w:ascii="TH Sarabun New" w:hAnsi="TH Sarabun New" w:cs="TH Sarabun New"/>
          <w:sz w:val="32"/>
        </w:rPr>
        <w:t>QC_EX_T</w:t>
      </w:r>
      <w:r w:rsidRPr="008A0800">
        <w:rPr>
          <w:rFonts w:ascii="TH Sarabun New" w:hAnsi="TH Sarabun New" w:cs="TH Sarabun New"/>
          <w:sz w:val="32"/>
          <w:cs/>
        </w:rPr>
        <w:t xml:space="preserve">)  แบบ </w:t>
      </w:r>
      <w:r w:rsidRPr="008A0800">
        <w:rPr>
          <w:rFonts w:ascii="TH Sarabun New" w:hAnsi="TH Sarabun New" w:cs="TH Sarabun New"/>
          <w:sz w:val="32"/>
        </w:rPr>
        <w:t xml:space="preserve">Additive </w:t>
      </w:r>
      <w:r w:rsidRPr="008A0800">
        <w:rPr>
          <w:rFonts w:ascii="TH Sarabun New" w:hAnsi="TH Sarabun New" w:cs="TH Sarabun New"/>
          <w:sz w:val="32"/>
          <w:cs/>
        </w:rPr>
        <w:t xml:space="preserve">แม่นยำกว่า </w:t>
      </w:r>
      <w:r w:rsidRPr="008A0800">
        <w:rPr>
          <w:rFonts w:ascii="TH Sarabun New" w:hAnsi="TH Sarabun New" w:cs="TH Sarabun New"/>
          <w:sz w:val="32"/>
        </w:rPr>
        <w:t>Multiplicative</w:t>
      </w:r>
      <w:r w:rsidRPr="008A0800">
        <w:rPr>
          <w:rFonts w:ascii="TH Sarabun New" w:hAnsi="TH Sarabun New" w:cs="TH Sarabun New"/>
          <w:sz w:val="32"/>
          <w:cs/>
        </w:rPr>
        <w:t xml:space="preserve"> </w:t>
      </w:r>
      <w:r w:rsidR="000110A6" w:rsidRPr="008A0800">
        <w:rPr>
          <w:rFonts w:ascii="TH Sarabun New" w:hAnsi="TH Sarabun New" w:cs="TH Sarabun New"/>
          <w:sz w:val="32"/>
          <w:cs/>
        </w:rPr>
        <w:br/>
      </w:r>
      <w:r w:rsidRPr="008A0800">
        <w:rPr>
          <w:rFonts w:ascii="TH Sarabun New" w:hAnsi="TH Sarabun New" w:cs="TH Sarabun New"/>
          <w:sz w:val="32"/>
          <w:cs/>
        </w:rPr>
        <w:t xml:space="preserve">โดยพิจารณาจากค่า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และค่า </w:t>
      </w:r>
      <w:r w:rsidRPr="008A0800">
        <w:rPr>
          <w:rFonts w:ascii="TH Sarabun New" w:hAnsi="TH Sarabun New" w:cs="TH Sarabun New"/>
          <w:sz w:val="32"/>
        </w:rPr>
        <w:t>MAPE</w:t>
      </w:r>
      <w:r w:rsidRPr="008A0800">
        <w:rPr>
          <w:rFonts w:ascii="TH Sarabun New" w:hAnsi="TH Sarabun New" w:cs="TH Sarabun New"/>
          <w:sz w:val="32"/>
          <w:cs/>
        </w:rPr>
        <w:t xml:space="preserve"> ที่ต่ำที่สุด </w:t>
      </w:r>
      <w:r w:rsidRPr="008A0800">
        <w:rPr>
          <w:rFonts w:ascii="TH Sarabun New" w:hAnsi="TH Sarabun New" w:cs="TH Sarabun New"/>
          <w:sz w:val="32"/>
        </w:rPr>
        <w:t>(</w:t>
      </w:r>
      <w:r w:rsidRPr="008A0800">
        <w:rPr>
          <w:rFonts w:ascii="TH Sarabun New" w:hAnsi="TH Sarabun New" w:cs="TH Sarabun New"/>
          <w:sz w:val="32"/>
          <w:cs/>
        </w:rPr>
        <w:t>ตารางที่ 4.2.2)</w:t>
      </w:r>
      <w:r w:rsidRPr="008A0800">
        <w:rPr>
          <w:rFonts w:ascii="TH Sarabun New" w:hAnsi="TH Sarabun New" w:cs="TH Sarabun New"/>
          <w:sz w:val="32"/>
        </w:rPr>
        <w:t xml:space="preserve"> </w:t>
      </w:r>
      <w:r w:rsidRPr="008A0800">
        <w:rPr>
          <w:rFonts w:ascii="TH Sarabun New" w:hAnsi="TH Sarabun New" w:cs="TH Sarabun New"/>
          <w:sz w:val="32"/>
          <w:cs/>
        </w:rPr>
        <w:t xml:space="preserve">แสดงผลการพยากรณ์เป็นกราฟ </w:t>
      </w:r>
      <w:r w:rsidR="000110A6" w:rsidRPr="008A0800">
        <w:rPr>
          <w:rFonts w:ascii="TH Sarabun New" w:hAnsi="TH Sarabun New" w:cs="TH Sarabun New"/>
          <w:sz w:val="32"/>
          <w:cs/>
        </w:rPr>
        <w:br/>
      </w:r>
      <w:r w:rsidRPr="008A0800">
        <w:rPr>
          <w:rFonts w:ascii="TH Sarabun New" w:hAnsi="TH Sarabun New" w:cs="TH Sarabun New"/>
          <w:sz w:val="32"/>
          <w:cs/>
        </w:rPr>
        <w:t>ในภาพที่ 4.2.1</w:t>
      </w:r>
    </w:p>
    <w:p w14:paraId="27845DC7" w14:textId="77777777" w:rsidR="00A1262E" w:rsidRPr="008A0800" w:rsidRDefault="00A1262E" w:rsidP="006C0C58">
      <w:pPr>
        <w:tabs>
          <w:tab w:val="left" w:pos="993"/>
          <w:tab w:val="left" w:pos="1350"/>
          <w:tab w:val="left" w:pos="1440"/>
        </w:tabs>
        <w:spacing w:after="0"/>
        <w:jc w:val="thaiDistribute"/>
        <w:rPr>
          <w:rFonts w:ascii="TH Sarabun New" w:hAnsi="TH Sarabun New" w:cs="TH Sarabun New"/>
          <w:sz w:val="32"/>
        </w:rPr>
      </w:pPr>
    </w:p>
    <w:p w14:paraId="1C0E506B" w14:textId="116B962F" w:rsidR="005F6C59" w:rsidRPr="008A0800" w:rsidRDefault="005F6C59" w:rsidP="005F6C59">
      <w:pPr>
        <w:pStyle w:val="Caption"/>
        <w:spacing w:after="0"/>
        <w:jc w:val="left"/>
        <w:rPr>
          <w:rFonts w:ascii="TH Sarabun New" w:eastAsiaTheme="minorHAnsi" w:hAnsi="TH Sarabun New" w:cs="TH Sarabun New"/>
          <w:b/>
          <w:bCs/>
          <w:i w:val="0"/>
          <w:iCs w:val="0"/>
          <w:color w:val="auto"/>
          <w:sz w:val="28"/>
          <w:szCs w:val="28"/>
        </w:rPr>
      </w:pPr>
      <w:bookmarkStart w:id="126" w:name="_Toc63932628"/>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eastAsiaTheme="minorHAnsi" w:hAnsi="TH Sarabun New" w:cs="TH Sarabun New"/>
          <w:b/>
          <w:bCs/>
          <w:i w:val="0"/>
          <w:iCs w:val="0"/>
          <w:color w:val="auto"/>
          <w:sz w:val="28"/>
          <w:szCs w:val="28"/>
        </w:rPr>
        <w:fldChar w:fldCharType="begin"/>
      </w:r>
      <w:r w:rsidRPr="008A0800">
        <w:rPr>
          <w:rFonts w:ascii="TH Sarabun New" w:eastAsiaTheme="minorHAnsi" w:hAnsi="TH Sarabun New" w:cs="TH Sarabun New"/>
          <w:b/>
          <w:bCs/>
          <w:i w:val="0"/>
          <w:iCs w:val="0"/>
          <w:color w:val="auto"/>
          <w:sz w:val="28"/>
          <w:szCs w:val="28"/>
        </w:rPr>
        <w:instrText xml:space="preserve"> SEQ </w:instrText>
      </w:r>
      <w:r w:rsidRPr="008A0800">
        <w:rPr>
          <w:rFonts w:ascii="TH Sarabun New" w:eastAsiaTheme="minorHAnsi" w:hAnsi="TH Sarabun New" w:cs="TH Sarabun New"/>
          <w:b/>
          <w:bCs/>
          <w:i w:val="0"/>
          <w:iCs w:val="0"/>
          <w:color w:val="auto"/>
          <w:sz w:val="28"/>
          <w:szCs w:val="28"/>
          <w:cs/>
        </w:rPr>
        <w:instrText>ตารางที่</w:instrText>
      </w:r>
      <w:r w:rsidRPr="008A0800">
        <w:rPr>
          <w:rFonts w:ascii="TH Sarabun New" w:eastAsiaTheme="minorHAnsi" w:hAnsi="TH Sarabun New" w:cs="TH Sarabun New"/>
          <w:b/>
          <w:bCs/>
          <w:i w:val="0"/>
          <w:iCs w:val="0"/>
          <w:color w:val="auto"/>
          <w:sz w:val="28"/>
          <w:szCs w:val="28"/>
        </w:rPr>
        <w:instrText xml:space="preserve">_4.2. \* ARABIC </w:instrText>
      </w:r>
      <w:r w:rsidR="00DE7B8C" w:rsidRPr="008A0800">
        <w:rPr>
          <w:rFonts w:ascii="TH Sarabun New" w:eastAsiaTheme="minorHAnsi" w:hAnsi="TH Sarabun New" w:cs="TH Sarabun New"/>
          <w:b/>
          <w:bCs/>
          <w:i w:val="0"/>
          <w:iCs w:val="0"/>
          <w:color w:val="auto"/>
          <w:sz w:val="28"/>
          <w:szCs w:val="28"/>
        </w:rPr>
        <w:fldChar w:fldCharType="separate"/>
      </w:r>
      <w:r w:rsidR="00EC469B">
        <w:rPr>
          <w:rFonts w:ascii="TH Sarabun New" w:eastAsiaTheme="minorHAnsi" w:hAnsi="TH Sarabun New" w:cs="TH Sarabun New"/>
          <w:b/>
          <w:bCs/>
          <w:i w:val="0"/>
          <w:iCs w:val="0"/>
          <w:noProof/>
          <w:color w:val="auto"/>
          <w:sz w:val="28"/>
          <w:szCs w:val="28"/>
        </w:rPr>
        <w:t>4</w:t>
      </w:r>
      <w:r w:rsidR="00DE7B8C" w:rsidRPr="008A0800">
        <w:rPr>
          <w:rFonts w:ascii="TH Sarabun New" w:eastAsiaTheme="minorHAnsi" w:hAnsi="TH Sarabun New" w:cs="TH Sarabun New"/>
          <w:b/>
          <w:bCs/>
          <w:i w:val="0"/>
          <w:iCs w:val="0"/>
          <w:color w:val="auto"/>
          <w:sz w:val="28"/>
          <w:szCs w:val="28"/>
        </w:rPr>
        <w:fldChar w:fldCharType="end"/>
      </w:r>
      <w:r w:rsidRPr="008A0800">
        <w:rPr>
          <w:rFonts w:ascii="TH Sarabun New" w:eastAsiaTheme="minorHAnsi" w:hAnsi="TH Sarabun New" w:cs="TH Sarabun New"/>
          <w:b/>
          <w:bCs/>
          <w:i w:val="0"/>
          <w:iCs w:val="0"/>
          <w:color w:val="auto"/>
          <w:sz w:val="28"/>
          <w:szCs w:val="28"/>
        </w:rPr>
        <w:t xml:space="preserve"> </w:t>
      </w:r>
      <w:r w:rsidR="000F2A09" w:rsidRPr="008A0800">
        <w:rPr>
          <w:rFonts w:ascii="TH Sarabun New" w:eastAsiaTheme="minorHAnsi" w:hAnsi="TH Sarabun New" w:cs="TH Sarabun New"/>
          <w:b/>
          <w:bCs/>
          <w:i w:val="0"/>
          <w:iCs w:val="0"/>
          <w:color w:val="auto"/>
          <w:sz w:val="28"/>
          <w:szCs w:val="28"/>
          <w:cs/>
        </w:rPr>
        <w:t xml:space="preserve">แสดงพารามิเตอร์และความแม่นยำของแบบจำลอง </w:t>
      </w:r>
      <w:r w:rsidR="000F2A09" w:rsidRPr="008A0800">
        <w:rPr>
          <w:rFonts w:ascii="TH Sarabun New" w:eastAsiaTheme="minorHAnsi" w:hAnsi="TH Sarabun New" w:cs="TH Sarabun New"/>
          <w:b/>
          <w:bCs/>
          <w:i w:val="0"/>
          <w:iCs w:val="0"/>
          <w:color w:val="auto"/>
          <w:sz w:val="28"/>
          <w:szCs w:val="28"/>
        </w:rPr>
        <w:t xml:space="preserve">Holt-Winters </w:t>
      </w:r>
      <w:r w:rsidR="000F2A09" w:rsidRPr="008A0800">
        <w:rPr>
          <w:rFonts w:ascii="TH Sarabun New" w:eastAsiaTheme="minorHAnsi" w:hAnsi="TH Sarabun New" w:cs="TH Sarabun New"/>
          <w:b/>
          <w:bCs/>
          <w:i w:val="0"/>
          <w:iCs w:val="0"/>
          <w:color w:val="auto"/>
          <w:sz w:val="28"/>
          <w:szCs w:val="28"/>
          <w:cs/>
        </w:rPr>
        <w:t>กรณีมันสำปะหลัง</w:t>
      </w:r>
      <w:bookmarkEnd w:id="1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48"/>
        <w:gridCol w:w="1163"/>
        <w:gridCol w:w="1307"/>
        <w:gridCol w:w="1307"/>
        <w:gridCol w:w="1163"/>
        <w:gridCol w:w="874"/>
        <w:gridCol w:w="1157"/>
        <w:gridCol w:w="823"/>
      </w:tblGrid>
      <w:tr w:rsidR="008F5AC7" w:rsidRPr="008A0800" w14:paraId="7C9E5E63" w14:textId="77777777" w:rsidTr="00B30458">
        <w:trPr>
          <w:trHeight w:val="161"/>
        </w:trPr>
        <w:tc>
          <w:tcPr>
            <w:tcW w:w="784" w:type="pct"/>
            <w:vMerge w:val="restart"/>
            <w:tcBorders>
              <w:left w:val="nil"/>
              <w:right w:val="nil"/>
            </w:tcBorders>
            <w:shd w:val="clear" w:color="auto" w:fill="auto"/>
            <w:noWrap/>
            <w:vAlign w:val="center"/>
            <w:hideMark/>
          </w:tcPr>
          <w:p w14:paraId="6C2FEA64"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แบบจำลอง</w:t>
            </w:r>
          </w:p>
        </w:tc>
        <w:tc>
          <w:tcPr>
            <w:tcW w:w="629" w:type="pct"/>
            <w:tcBorders>
              <w:left w:val="nil"/>
              <w:bottom w:val="nil"/>
              <w:right w:val="nil"/>
            </w:tcBorders>
            <w:shd w:val="clear" w:color="auto" w:fill="auto"/>
            <w:noWrap/>
            <w:vAlign w:val="bottom"/>
            <w:hideMark/>
          </w:tcPr>
          <w:p w14:paraId="053FF026"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707" w:type="pct"/>
            <w:tcBorders>
              <w:left w:val="nil"/>
              <w:bottom w:val="nil"/>
              <w:right w:val="nil"/>
            </w:tcBorders>
            <w:shd w:val="clear" w:color="auto" w:fill="auto"/>
            <w:noWrap/>
            <w:vAlign w:val="bottom"/>
            <w:hideMark/>
          </w:tcPr>
          <w:p w14:paraId="00EC91FD"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707" w:type="pct"/>
            <w:tcBorders>
              <w:left w:val="nil"/>
              <w:bottom w:val="nil"/>
              <w:right w:val="nil"/>
            </w:tcBorders>
            <w:shd w:val="clear" w:color="auto" w:fill="auto"/>
            <w:noWrap/>
            <w:vAlign w:val="bottom"/>
            <w:hideMark/>
          </w:tcPr>
          <w:p w14:paraId="0EA94286"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1102" w:type="pct"/>
            <w:gridSpan w:val="2"/>
            <w:tcBorders>
              <w:left w:val="nil"/>
              <w:bottom w:val="nil"/>
              <w:right w:val="nil"/>
            </w:tcBorders>
          </w:tcPr>
          <w:p w14:paraId="0E69B738"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In-sample</w:t>
            </w:r>
          </w:p>
        </w:tc>
        <w:tc>
          <w:tcPr>
            <w:tcW w:w="1071" w:type="pct"/>
            <w:gridSpan w:val="2"/>
            <w:tcBorders>
              <w:left w:val="nil"/>
              <w:bottom w:val="nil"/>
              <w:right w:val="nil"/>
            </w:tcBorders>
            <w:shd w:val="clear" w:color="auto" w:fill="auto"/>
            <w:noWrap/>
            <w:vAlign w:val="center"/>
            <w:hideMark/>
          </w:tcPr>
          <w:p w14:paraId="08A6A897"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Ex-post</w:t>
            </w:r>
          </w:p>
        </w:tc>
      </w:tr>
      <w:tr w:rsidR="008F5AC7" w:rsidRPr="008A0800" w14:paraId="2D4E3038" w14:textId="77777777" w:rsidTr="00B30458">
        <w:trPr>
          <w:trHeight w:val="89"/>
        </w:trPr>
        <w:tc>
          <w:tcPr>
            <w:tcW w:w="784" w:type="pct"/>
            <w:vMerge/>
            <w:tcBorders>
              <w:left w:val="nil"/>
              <w:right w:val="nil"/>
            </w:tcBorders>
            <w:vAlign w:val="center"/>
            <w:hideMark/>
          </w:tcPr>
          <w:p w14:paraId="629806FE" w14:textId="77777777" w:rsidR="008F5AC7" w:rsidRPr="008A0800" w:rsidRDefault="008F5AC7" w:rsidP="00B30458">
            <w:pPr>
              <w:spacing w:after="0" w:line="240" w:lineRule="auto"/>
              <w:jc w:val="left"/>
              <w:rPr>
                <w:rFonts w:ascii="TH Sarabun New" w:eastAsia="Times New Roman" w:hAnsi="TH Sarabun New" w:cs="TH Sarabun New"/>
                <w:sz w:val="28"/>
                <w:szCs w:val="28"/>
              </w:rPr>
            </w:pPr>
          </w:p>
        </w:tc>
        <w:tc>
          <w:tcPr>
            <w:tcW w:w="629" w:type="pct"/>
            <w:tcBorders>
              <w:top w:val="nil"/>
              <w:left w:val="nil"/>
              <w:bottom w:val="nil"/>
              <w:right w:val="nil"/>
            </w:tcBorders>
            <w:shd w:val="clear" w:color="auto" w:fill="auto"/>
            <w:noWrap/>
            <w:vAlign w:val="center"/>
            <w:hideMark/>
          </w:tcPr>
          <w:p w14:paraId="7D512CA4"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eastAsia="Times New Roman" w:cs="Calibri"/>
                <w:sz w:val="28"/>
                <w:szCs w:val="28"/>
              </w:rPr>
              <w:t>α</w:t>
            </w:r>
            <w:r w:rsidRPr="008A0800">
              <w:rPr>
                <w:rFonts w:ascii="TH Sarabun New" w:eastAsia="Times New Roman" w:hAnsi="TH Sarabun New" w:cs="TH Sarabun New"/>
                <w:sz w:val="28"/>
                <w:szCs w:val="28"/>
              </w:rPr>
              <w:t xml:space="preserve"> (level)</w:t>
            </w:r>
          </w:p>
        </w:tc>
        <w:tc>
          <w:tcPr>
            <w:tcW w:w="707" w:type="pct"/>
            <w:tcBorders>
              <w:top w:val="nil"/>
              <w:left w:val="nil"/>
              <w:bottom w:val="nil"/>
              <w:right w:val="nil"/>
            </w:tcBorders>
            <w:shd w:val="clear" w:color="auto" w:fill="auto"/>
            <w:noWrap/>
            <w:vAlign w:val="center"/>
            <w:hideMark/>
          </w:tcPr>
          <w:p w14:paraId="2E2A7EC6"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eastAsia="Times New Roman" w:cs="Calibri"/>
                <w:sz w:val="28"/>
                <w:szCs w:val="28"/>
              </w:rPr>
              <w:t>β</w:t>
            </w:r>
            <w:r w:rsidRPr="008A0800">
              <w:rPr>
                <w:rFonts w:ascii="TH Sarabun New" w:eastAsia="Times New Roman" w:hAnsi="TH Sarabun New" w:cs="TH Sarabun New"/>
                <w:sz w:val="28"/>
                <w:szCs w:val="28"/>
              </w:rPr>
              <w:t xml:space="preserve"> (trend)</w:t>
            </w:r>
          </w:p>
        </w:tc>
        <w:tc>
          <w:tcPr>
            <w:tcW w:w="707" w:type="pct"/>
            <w:tcBorders>
              <w:top w:val="nil"/>
              <w:left w:val="nil"/>
              <w:bottom w:val="nil"/>
              <w:right w:val="nil"/>
            </w:tcBorders>
            <w:shd w:val="clear" w:color="auto" w:fill="auto"/>
            <w:noWrap/>
            <w:vAlign w:val="center"/>
            <w:hideMark/>
          </w:tcPr>
          <w:p w14:paraId="2F4E3AB0"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eastAsia="Times New Roman" w:cs="Calibri"/>
                <w:sz w:val="28"/>
                <w:szCs w:val="28"/>
              </w:rPr>
              <w:t>γ</w:t>
            </w:r>
            <w:r w:rsidRPr="008A0800">
              <w:rPr>
                <w:rFonts w:ascii="TH Sarabun New" w:eastAsia="Times New Roman" w:hAnsi="TH Sarabun New" w:cs="TH Sarabun New"/>
                <w:sz w:val="28"/>
                <w:szCs w:val="28"/>
              </w:rPr>
              <w:t xml:space="preserve"> (seasonal)</w:t>
            </w:r>
          </w:p>
        </w:tc>
        <w:tc>
          <w:tcPr>
            <w:tcW w:w="1102" w:type="pct"/>
            <w:gridSpan w:val="2"/>
            <w:tcBorders>
              <w:top w:val="nil"/>
              <w:left w:val="nil"/>
              <w:right w:val="nil"/>
            </w:tcBorders>
          </w:tcPr>
          <w:p w14:paraId="672E33B9"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ม.ค.</w:t>
            </w:r>
            <w:r w:rsidRPr="008A0800">
              <w:rPr>
                <w:rFonts w:ascii="TH Sarabun New" w:eastAsia="Times New Roman" w:hAnsi="TH Sarabun New" w:cs="TH Sarabun New"/>
                <w:sz w:val="28"/>
                <w:szCs w:val="28"/>
              </w:rPr>
              <w:t xml:space="preserve">2550 - </w:t>
            </w:r>
            <w:r w:rsidRPr="008A0800">
              <w:rPr>
                <w:rFonts w:ascii="TH Sarabun New" w:eastAsia="Times New Roman" w:hAnsi="TH Sarabun New" w:cs="TH Sarabun New" w:hint="cs"/>
                <w:sz w:val="28"/>
                <w:szCs w:val="28"/>
                <w:cs/>
              </w:rPr>
              <w:t>ธ.ค.</w:t>
            </w:r>
            <w:r w:rsidRPr="008A0800">
              <w:rPr>
                <w:rFonts w:ascii="TH Sarabun New" w:eastAsia="Times New Roman" w:hAnsi="TH Sarabun New" w:cs="TH Sarabun New"/>
                <w:sz w:val="28"/>
                <w:szCs w:val="28"/>
              </w:rPr>
              <w:t>2560</w:t>
            </w:r>
          </w:p>
        </w:tc>
        <w:tc>
          <w:tcPr>
            <w:tcW w:w="1071" w:type="pct"/>
            <w:gridSpan w:val="2"/>
            <w:tcBorders>
              <w:top w:val="nil"/>
              <w:left w:val="nil"/>
              <w:right w:val="nil"/>
            </w:tcBorders>
            <w:shd w:val="clear" w:color="auto" w:fill="auto"/>
            <w:noWrap/>
            <w:vAlign w:val="center"/>
            <w:hideMark/>
          </w:tcPr>
          <w:p w14:paraId="72832C7A"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ม.ค.</w:t>
            </w:r>
            <w:r w:rsidRPr="008A0800">
              <w:rPr>
                <w:rFonts w:ascii="TH Sarabun New" w:eastAsia="Times New Roman" w:hAnsi="TH Sarabun New" w:cs="TH Sarabun New"/>
                <w:sz w:val="28"/>
                <w:szCs w:val="28"/>
              </w:rPr>
              <w:t xml:space="preserve">2561 - </w:t>
            </w:r>
            <w:r w:rsidRPr="008A0800">
              <w:rPr>
                <w:rFonts w:ascii="TH Sarabun New" w:eastAsia="Times New Roman" w:hAnsi="TH Sarabun New" w:cs="TH Sarabun New" w:hint="cs"/>
                <w:sz w:val="28"/>
                <w:szCs w:val="28"/>
                <w:cs/>
              </w:rPr>
              <w:t>ธ.ค.</w:t>
            </w:r>
            <w:r w:rsidRPr="008A0800">
              <w:rPr>
                <w:rFonts w:ascii="TH Sarabun New" w:eastAsia="Times New Roman" w:hAnsi="TH Sarabun New" w:cs="TH Sarabun New"/>
                <w:sz w:val="28"/>
                <w:szCs w:val="28"/>
              </w:rPr>
              <w:t>2562</w:t>
            </w:r>
          </w:p>
        </w:tc>
      </w:tr>
      <w:tr w:rsidR="008F5AC7" w:rsidRPr="008A0800" w14:paraId="7FE6358B" w14:textId="77777777" w:rsidTr="00B30458">
        <w:trPr>
          <w:trHeight w:val="50"/>
        </w:trPr>
        <w:tc>
          <w:tcPr>
            <w:tcW w:w="784" w:type="pct"/>
            <w:vMerge/>
            <w:tcBorders>
              <w:left w:val="nil"/>
              <w:bottom w:val="single" w:sz="4" w:space="0" w:color="auto"/>
              <w:right w:val="nil"/>
            </w:tcBorders>
            <w:vAlign w:val="center"/>
            <w:hideMark/>
          </w:tcPr>
          <w:p w14:paraId="2B9C9D67" w14:textId="77777777" w:rsidR="008F5AC7" w:rsidRPr="008A0800" w:rsidRDefault="008F5AC7" w:rsidP="00B30458">
            <w:pPr>
              <w:spacing w:after="0" w:line="240" w:lineRule="auto"/>
              <w:jc w:val="left"/>
              <w:rPr>
                <w:rFonts w:ascii="TH Sarabun New" w:eastAsia="Times New Roman" w:hAnsi="TH Sarabun New" w:cs="TH Sarabun New"/>
                <w:sz w:val="28"/>
                <w:szCs w:val="28"/>
              </w:rPr>
            </w:pPr>
          </w:p>
        </w:tc>
        <w:tc>
          <w:tcPr>
            <w:tcW w:w="629" w:type="pct"/>
            <w:tcBorders>
              <w:top w:val="nil"/>
              <w:left w:val="nil"/>
              <w:bottom w:val="single" w:sz="4" w:space="0" w:color="auto"/>
              <w:right w:val="nil"/>
            </w:tcBorders>
            <w:shd w:val="clear" w:color="auto" w:fill="auto"/>
            <w:noWrap/>
            <w:vAlign w:val="bottom"/>
            <w:hideMark/>
          </w:tcPr>
          <w:p w14:paraId="324F2FB7"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707" w:type="pct"/>
            <w:tcBorders>
              <w:top w:val="nil"/>
              <w:left w:val="nil"/>
              <w:bottom w:val="single" w:sz="4" w:space="0" w:color="auto"/>
              <w:right w:val="nil"/>
            </w:tcBorders>
            <w:shd w:val="clear" w:color="auto" w:fill="auto"/>
            <w:noWrap/>
            <w:vAlign w:val="bottom"/>
            <w:hideMark/>
          </w:tcPr>
          <w:p w14:paraId="22E65B45"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707" w:type="pct"/>
            <w:tcBorders>
              <w:top w:val="nil"/>
              <w:left w:val="nil"/>
              <w:bottom w:val="single" w:sz="4" w:space="0" w:color="auto"/>
              <w:right w:val="nil"/>
            </w:tcBorders>
            <w:shd w:val="clear" w:color="auto" w:fill="auto"/>
            <w:noWrap/>
            <w:vAlign w:val="bottom"/>
            <w:hideMark/>
          </w:tcPr>
          <w:p w14:paraId="7A482D18"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629" w:type="pct"/>
            <w:tcBorders>
              <w:left w:val="nil"/>
              <w:bottom w:val="single" w:sz="4" w:space="0" w:color="auto"/>
              <w:right w:val="nil"/>
            </w:tcBorders>
          </w:tcPr>
          <w:p w14:paraId="3DF6F96A" w14:textId="77777777" w:rsidR="008F5AC7" w:rsidRPr="008A0800" w:rsidRDefault="008F5AC7" w:rsidP="00B30458">
            <w:pPr>
              <w:spacing w:after="0" w:line="240" w:lineRule="auto"/>
              <w:rPr>
                <w:rFonts w:ascii="TH Sarabun New" w:eastAsia="Times New Roman" w:hAnsi="TH Sarabun New" w:cs="TH Sarabun New"/>
                <w:sz w:val="28"/>
                <w:szCs w:val="28"/>
                <w:vertAlign w:val="superscript"/>
              </w:rPr>
            </w:pPr>
            <w:r w:rsidRPr="008A0800">
              <w:rPr>
                <w:rFonts w:ascii="TH Sarabun New" w:eastAsia="Times New Roman" w:hAnsi="TH Sarabun New" w:cs="TH Sarabun New"/>
                <w:sz w:val="28"/>
                <w:szCs w:val="28"/>
              </w:rPr>
              <w:t>RMSE</w:t>
            </w:r>
          </w:p>
        </w:tc>
        <w:tc>
          <w:tcPr>
            <w:tcW w:w="473" w:type="pct"/>
            <w:tcBorders>
              <w:left w:val="nil"/>
              <w:bottom w:val="single" w:sz="4" w:space="0" w:color="auto"/>
              <w:right w:val="nil"/>
            </w:tcBorders>
            <w:shd w:val="clear" w:color="auto" w:fill="auto"/>
            <w:noWrap/>
            <w:vAlign w:val="center"/>
            <w:hideMark/>
          </w:tcPr>
          <w:p w14:paraId="46CB2F8C"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c>
          <w:tcPr>
            <w:tcW w:w="626" w:type="pct"/>
            <w:tcBorders>
              <w:left w:val="nil"/>
              <w:bottom w:val="single" w:sz="4" w:space="0" w:color="auto"/>
              <w:right w:val="nil"/>
            </w:tcBorders>
            <w:shd w:val="clear" w:color="auto" w:fill="auto"/>
            <w:noWrap/>
            <w:vAlign w:val="center"/>
            <w:hideMark/>
          </w:tcPr>
          <w:p w14:paraId="7BEBF81B"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445" w:type="pct"/>
            <w:tcBorders>
              <w:left w:val="nil"/>
              <w:bottom w:val="single" w:sz="4" w:space="0" w:color="auto"/>
              <w:right w:val="nil"/>
            </w:tcBorders>
          </w:tcPr>
          <w:p w14:paraId="269A1361"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r>
      <w:tr w:rsidR="008F5AC7" w:rsidRPr="008A0800" w14:paraId="67E42488" w14:textId="77777777" w:rsidTr="00B30458">
        <w:trPr>
          <w:trHeight w:val="161"/>
        </w:trPr>
        <w:tc>
          <w:tcPr>
            <w:tcW w:w="5000" w:type="pct"/>
            <w:gridSpan w:val="8"/>
            <w:tcBorders>
              <w:left w:val="nil"/>
              <w:bottom w:val="nil"/>
              <w:right w:val="nil"/>
            </w:tcBorders>
          </w:tcPr>
          <w:p w14:paraId="3DA11660"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ส่งออกแป้งมันสำปะหลัง</w:t>
            </w:r>
          </w:p>
        </w:tc>
      </w:tr>
      <w:tr w:rsidR="008F5AC7" w:rsidRPr="008A0800" w14:paraId="49FCDBB7" w14:textId="77777777" w:rsidTr="00B30458">
        <w:trPr>
          <w:trHeight w:val="420"/>
        </w:trPr>
        <w:tc>
          <w:tcPr>
            <w:tcW w:w="784" w:type="pct"/>
            <w:tcBorders>
              <w:top w:val="nil"/>
              <w:left w:val="nil"/>
              <w:bottom w:val="nil"/>
              <w:right w:val="nil"/>
            </w:tcBorders>
            <w:shd w:val="clear" w:color="auto" w:fill="auto"/>
            <w:noWrap/>
            <w:vAlign w:val="center"/>
            <w:hideMark/>
          </w:tcPr>
          <w:p w14:paraId="365A766F"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Additive </w:t>
            </w:r>
          </w:p>
        </w:tc>
        <w:tc>
          <w:tcPr>
            <w:tcW w:w="629" w:type="pct"/>
            <w:tcBorders>
              <w:top w:val="nil"/>
              <w:left w:val="nil"/>
              <w:bottom w:val="nil"/>
              <w:right w:val="nil"/>
            </w:tcBorders>
            <w:shd w:val="clear" w:color="auto" w:fill="auto"/>
            <w:noWrap/>
            <w:vAlign w:val="bottom"/>
            <w:hideMark/>
          </w:tcPr>
          <w:p w14:paraId="477E51EC"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0.84</w:t>
            </w:r>
          </w:p>
        </w:tc>
        <w:tc>
          <w:tcPr>
            <w:tcW w:w="707" w:type="pct"/>
            <w:tcBorders>
              <w:top w:val="nil"/>
              <w:left w:val="nil"/>
              <w:bottom w:val="nil"/>
              <w:right w:val="nil"/>
            </w:tcBorders>
            <w:shd w:val="clear" w:color="auto" w:fill="auto"/>
            <w:noWrap/>
            <w:vAlign w:val="bottom"/>
            <w:hideMark/>
          </w:tcPr>
          <w:p w14:paraId="54199D28"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707" w:type="pct"/>
            <w:tcBorders>
              <w:top w:val="nil"/>
              <w:left w:val="nil"/>
              <w:bottom w:val="nil"/>
              <w:right w:val="nil"/>
            </w:tcBorders>
            <w:shd w:val="clear" w:color="auto" w:fill="auto"/>
            <w:noWrap/>
            <w:vAlign w:val="bottom"/>
            <w:hideMark/>
          </w:tcPr>
          <w:p w14:paraId="75AED9E0"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629" w:type="pct"/>
            <w:tcBorders>
              <w:top w:val="nil"/>
              <w:left w:val="nil"/>
              <w:bottom w:val="nil"/>
              <w:right w:val="nil"/>
            </w:tcBorders>
            <w:vAlign w:val="center"/>
          </w:tcPr>
          <w:p w14:paraId="4FE9581E" w14:textId="77777777" w:rsidR="008F5AC7" w:rsidRPr="008A0800" w:rsidRDefault="008F5AC7" w:rsidP="00B30458">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30446.21</w:t>
            </w:r>
          </w:p>
        </w:tc>
        <w:tc>
          <w:tcPr>
            <w:tcW w:w="473" w:type="pct"/>
            <w:tcBorders>
              <w:top w:val="nil"/>
              <w:left w:val="nil"/>
              <w:bottom w:val="nil"/>
              <w:right w:val="nil"/>
            </w:tcBorders>
            <w:shd w:val="clear" w:color="auto" w:fill="auto"/>
            <w:noWrap/>
            <w:vAlign w:val="center"/>
          </w:tcPr>
          <w:p w14:paraId="45E6468C"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16.05</w:t>
            </w:r>
          </w:p>
        </w:tc>
        <w:tc>
          <w:tcPr>
            <w:tcW w:w="626" w:type="pct"/>
            <w:tcBorders>
              <w:top w:val="nil"/>
              <w:left w:val="nil"/>
              <w:bottom w:val="nil"/>
              <w:right w:val="nil"/>
            </w:tcBorders>
            <w:shd w:val="clear" w:color="auto" w:fill="auto"/>
            <w:noWrap/>
            <w:vAlign w:val="center"/>
          </w:tcPr>
          <w:p w14:paraId="2E2D45EC"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18955.39</w:t>
            </w:r>
          </w:p>
        </w:tc>
        <w:tc>
          <w:tcPr>
            <w:tcW w:w="445" w:type="pct"/>
            <w:tcBorders>
              <w:top w:val="nil"/>
              <w:left w:val="nil"/>
              <w:bottom w:val="nil"/>
              <w:right w:val="nil"/>
            </w:tcBorders>
            <w:vAlign w:val="center"/>
          </w:tcPr>
          <w:p w14:paraId="19E03924"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6.87</w:t>
            </w:r>
          </w:p>
        </w:tc>
      </w:tr>
      <w:tr w:rsidR="008F5AC7" w:rsidRPr="008A0800" w14:paraId="02C74912" w14:textId="77777777" w:rsidTr="00B30458">
        <w:trPr>
          <w:trHeight w:val="60"/>
        </w:trPr>
        <w:tc>
          <w:tcPr>
            <w:tcW w:w="784" w:type="pct"/>
            <w:tcBorders>
              <w:top w:val="nil"/>
              <w:left w:val="nil"/>
              <w:bottom w:val="nil"/>
              <w:right w:val="nil"/>
            </w:tcBorders>
            <w:shd w:val="clear" w:color="auto" w:fill="auto"/>
            <w:noWrap/>
            <w:vAlign w:val="center"/>
            <w:hideMark/>
          </w:tcPr>
          <w:p w14:paraId="0485D9D2"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Multiplicative </w:t>
            </w:r>
          </w:p>
        </w:tc>
        <w:tc>
          <w:tcPr>
            <w:tcW w:w="629" w:type="pct"/>
            <w:tcBorders>
              <w:top w:val="nil"/>
              <w:left w:val="nil"/>
              <w:bottom w:val="nil"/>
              <w:right w:val="nil"/>
            </w:tcBorders>
            <w:shd w:val="clear" w:color="auto" w:fill="auto"/>
            <w:noWrap/>
            <w:vAlign w:val="center"/>
            <w:hideMark/>
          </w:tcPr>
          <w:p w14:paraId="1E01F4B4"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0.85</w:t>
            </w:r>
          </w:p>
        </w:tc>
        <w:tc>
          <w:tcPr>
            <w:tcW w:w="707" w:type="pct"/>
            <w:tcBorders>
              <w:top w:val="nil"/>
              <w:left w:val="nil"/>
              <w:bottom w:val="nil"/>
              <w:right w:val="nil"/>
            </w:tcBorders>
            <w:shd w:val="clear" w:color="auto" w:fill="auto"/>
            <w:noWrap/>
            <w:vAlign w:val="center"/>
            <w:hideMark/>
          </w:tcPr>
          <w:p w14:paraId="4C1565B2"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707" w:type="pct"/>
            <w:tcBorders>
              <w:top w:val="nil"/>
              <w:left w:val="nil"/>
              <w:bottom w:val="nil"/>
              <w:right w:val="nil"/>
            </w:tcBorders>
            <w:shd w:val="clear" w:color="auto" w:fill="auto"/>
            <w:noWrap/>
            <w:vAlign w:val="center"/>
            <w:hideMark/>
          </w:tcPr>
          <w:p w14:paraId="6BEB425E"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629" w:type="pct"/>
            <w:tcBorders>
              <w:top w:val="nil"/>
              <w:left w:val="nil"/>
              <w:bottom w:val="nil"/>
              <w:right w:val="nil"/>
            </w:tcBorders>
            <w:vAlign w:val="center"/>
          </w:tcPr>
          <w:p w14:paraId="3B5DEEC9"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29747.98</w:t>
            </w:r>
          </w:p>
        </w:tc>
        <w:tc>
          <w:tcPr>
            <w:tcW w:w="473" w:type="pct"/>
            <w:tcBorders>
              <w:top w:val="nil"/>
              <w:left w:val="nil"/>
              <w:bottom w:val="nil"/>
              <w:right w:val="nil"/>
            </w:tcBorders>
            <w:shd w:val="clear" w:color="auto" w:fill="auto"/>
            <w:noWrap/>
            <w:vAlign w:val="center"/>
          </w:tcPr>
          <w:p w14:paraId="1D9E5862"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15.64</w:t>
            </w:r>
          </w:p>
        </w:tc>
        <w:tc>
          <w:tcPr>
            <w:tcW w:w="626" w:type="pct"/>
            <w:tcBorders>
              <w:top w:val="nil"/>
              <w:left w:val="nil"/>
              <w:bottom w:val="nil"/>
              <w:right w:val="nil"/>
            </w:tcBorders>
            <w:shd w:val="clear" w:color="auto" w:fill="auto"/>
            <w:noWrap/>
            <w:vAlign w:val="center"/>
          </w:tcPr>
          <w:p w14:paraId="5EB16664"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18401.49</w:t>
            </w:r>
          </w:p>
        </w:tc>
        <w:tc>
          <w:tcPr>
            <w:tcW w:w="445" w:type="pct"/>
            <w:tcBorders>
              <w:top w:val="nil"/>
              <w:left w:val="nil"/>
              <w:bottom w:val="nil"/>
              <w:right w:val="nil"/>
            </w:tcBorders>
            <w:vAlign w:val="center"/>
          </w:tcPr>
          <w:p w14:paraId="56B1EC68"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6.47</w:t>
            </w:r>
          </w:p>
        </w:tc>
      </w:tr>
      <w:tr w:rsidR="008F5AC7" w:rsidRPr="008A0800" w14:paraId="0023BEC0" w14:textId="77777777" w:rsidTr="00B30458">
        <w:trPr>
          <w:trHeight w:val="72"/>
        </w:trPr>
        <w:tc>
          <w:tcPr>
            <w:tcW w:w="5000" w:type="pct"/>
            <w:gridSpan w:val="8"/>
            <w:tcBorders>
              <w:top w:val="nil"/>
              <w:left w:val="nil"/>
              <w:bottom w:val="nil"/>
              <w:right w:val="nil"/>
            </w:tcBorders>
          </w:tcPr>
          <w:p w14:paraId="324AF19C" w14:textId="77777777" w:rsidR="008F5AC7" w:rsidRPr="008A0800" w:rsidRDefault="008F5AC7" w:rsidP="00B30458">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ส่งออกมันเส้น</w:t>
            </w:r>
          </w:p>
        </w:tc>
      </w:tr>
      <w:tr w:rsidR="008F5AC7" w:rsidRPr="008A0800" w14:paraId="7C8585E8" w14:textId="77777777" w:rsidTr="00B30458">
        <w:trPr>
          <w:trHeight w:val="153"/>
        </w:trPr>
        <w:tc>
          <w:tcPr>
            <w:tcW w:w="784" w:type="pct"/>
            <w:tcBorders>
              <w:top w:val="nil"/>
              <w:left w:val="nil"/>
              <w:bottom w:val="nil"/>
              <w:right w:val="nil"/>
            </w:tcBorders>
            <w:shd w:val="clear" w:color="auto" w:fill="auto"/>
            <w:noWrap/>
            <w:vAlign w:val="center"/>
            <w:hideMark/>
          </w:tcPr>
          <w:p w14:paraId="76598465"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Additive </w:t>
            </w:r>
          </w:p>
        </w:tc>
        <w:tc>
          <w:tcPr>
            <w:tcW w:w="629" w:type="pct"/>
            <w:tcBorders>
              <w:top w:val="nil"/>
              <w:left w:val="nil"/>
              <w:bottom w:val="nil"/>
              <w:right w:val="nil"/>
            </w:tcBorders>
            <w:shd w:val="clear" w:color="auto" w:fill="auto"/>
            <w:noWrap/>
            <w:vAlign w:val="bottom"/>
            <w:hideMark/>
          </w:tcPr>
          <w:p w14:paraId="6338FCD1"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0.30</w:t>
            </w:r>
          </w:p>
        </w:tc>
        <w:tc>
          <w:tcPr>
            <w:tcW w:w="707" w:type="pct"/>
            <w:tcBorders>
              <w:top w:val="nil"/>
              <w:left w:val="nil"/>
              <w:bottom w:val="nil"/>
              <w:right w:val="nil"/>
            </w:tcBorders>
            <w:shd w:val="clear" w:color="auto" w:fill="auto"/>
            <w:noWrap/>
            <w:vAlign w:val="bottom"/>
            <w:hideMark/>
          </w:tcPr>
          <w:p w14:paraId="1C47DC55"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707" w:type="pct"/>
            <w:tcBorders>
              <w:top w:val="nil"/>
              <w:left w:val="nil"/>
              <w:bottom w:val="nil"/>
              <w:right w:val="nil"/>
            </w:tcBorders>
            <w:shd w:val="clear" w:color="auto" w:fill="auto"/>
            <w:noWrap/>
            <w:vAlign w:val="bottom"/>
            <w:hideMark/>
          </w:tcPr>
          <w:p w14:paraId="0BDC6CC4"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629" w:type="pct"/>
            <w:tcBorders>
              <w:top w:val="nil"/>
              <w:left w:val="nil"/>
              <w:bottom w:val="nil"/>
              <w:right w:val="nil"/>
            </w:tcBorders>
            <w:vAlign w:val="bottom"/>
          </w:tcPr>
          <w:p w14:paraId="22456469"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138649.70</w:t>
            </w:r>
          </w:p>
        </w:tc>
        <w:tc>
          <w:tcPr>
            <w:tcW w:w="473" w:type="pct"/>
            <w:tcBorders>
              <w:top w:val="nil"/>
              <w:left w:val="nil"/>
              <w:bottom w:val="nil"/>
              <w:right w:val="nil"/>
            </w:tcBorders>
            <w:shd w:val="clear" w:color="auto" w:fill="auto"/>
            <w:noWrap/>
          </w:tcPr>
          <w:p w14:paraId="5B29D560"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111.09</w:t>
            </w:r>
          </w:p>
        </w:tc>
        <w:tc>
          <w:tcPr>
            <w:tcW w:w="626" w:type="pct"/>
            <w:tcBorders>
              <w:top w:val="nil"/>
              <w:left w:val="nil"/>
              <w:bottom w:val="nil"/>
              <w:right w:val="nil"/>
            </w:tcBorders>
            <w:shd w:val="clear" w:color="auto" w:fill="auto"/>
            <w:noWrap/>
            <w:vAlign w:val="center"/>
          </w:tcPr>
          <w:p w14:paraId="6EEBBDC8"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65549.36</w:t>
            </w:r>
          </w:p>
        </w:tc>
        <w:tc>
          <w:tcPr>
            <w:tcW w:w="445" w:type="pct"/>
            <w:tcBorders>
              <w:top w:val="nil"/>
              <w:left w:val="nil"/>
              <w:bottom w:val="nil"/>
              <w:right w:val="nil"/>
            </w:tcBorders>
            <w:vAlign w:val="bottom"/>
          </w:tcPr>
          <w:p w14:paraId="64DC8FCD"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59.04</w:t>
            </w:r>
          </w:p>
        </w:tc>
      </w:tr>
      <w:tr w:rsidR="008F5AC7" w:rsidRPr="008A0800" w14:paraId="7DE5AA62" w14:textId="77777777" w:rsidTr="00B30458">
        <w:trPr>
          <w:trHeight w:val="60"/>
        </w:trPr>
        <w:tc>
          <w:tcPr>
            <w:tcW w:w="784" w:type="pct"/>
            <w:tcBorders>
              <w:top w:val="nil"/>
              <w:left w:val="nil"/>
              <w:right w:val="nil"/>
            </w:tcBorders>
            <w:shd w:val="clear" w:color="auto" w:fill="auto"/>
            <w:noWrap/>
            <w:vAlign w:val="center"/>
            <w:hideMark/>
          </w:tcPr>
          <w:p w14:paraId="296F1EB4" w14:textId="77777777" w:rsidR="008F5AC7" w:rsidRPr="008A0800" w:rsidRDefault="008F5AC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Multiplicative </w:t>
            </w:r>
          </w:p>
        </w:tc>
        <w:tc>
          <w:tcPr>
            <w:tcW w:w="629" w:type="pct"/>
            <w:tcBorders>
              <w:top w:val="nil"/>
              <w:left w:val="nil"/>
              <w:right w:val="nil"/>
            </w:tcBorders>
            <w:shd w:val="clear" w:color="auto" w:fill="auto"/>
            <w:noWrap/>
            <w:vAlign w:val="center"/>
            <w:hideMark/>
          </w:tcPr>
          <w:p w14:paraId="26F997F7"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0.22</w:t>
            </w:r>
          </w:p>
        </w:tc>
        <w:tc>
          <w:tcPr>
            <w:tcW w:w="707" w:type="pct"/>
            <w:tcBorders>
              <w:top w:val="nil"/>
              <w:left w:val="nil"/>
              <w:right w:val="nil"/>
            </w:tcBorders>
            <w:shd w:val="clear" w:color="auto" w:fill="auto"/>
            <w:noWrap/>
            <w:vAlign w:val="center"/>
            <w:hideMark/>
          </w:tcPr>
          <w:p w14:paraId="50479787"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707" w:type="pct"/>
            <w:tcBorders>
              <w:top w:val="nil"/>
              <w:left w:val="nil"/>
              <w:right w:val="nil"/>
            </w:tcBorders>
            <w:shd w:val="clear" w:color="auto" w:fill="auto"/>
            <w:noWrap/>
            <w:vAlign w:val="center"/>
            <w:hideMark/>
          </w:tcPr>
          <w:p w14:paraId="658CE3BE"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629" w:type="pct"/>
            <w:tcBorders>
              <w:top w:val="nil"/>
              <w:left w:val="nil"/>
              <w:right w:val="nil"/>
            </w:tcBorders>
            <w:vAlign w:val="bottom"/>
          </w:tcPr>
          <w:p w14:paraId="6909D7B9"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139970.60</w:t>
            </w:r>
          </w:p>
        </w:tc>
        <w:tc>
          <w:tcPr>
            <w:tcW w:w="473" w:type="pct"/>
            <w:tcBorders>
              <w:top w:val="nil"/>
              <w:left w:val="nil"/>
              <w:right w:val="nil"/>
            </w:tcBorders>
            <w:shd w:val="clear" w:color="auto" w:fill="auto"/>
            <w:noWrap/>
          </w:tcPr>
          <w:p w14:paraId="39A5BD08"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107.82</w:t>
            </w:r>
          </w:p>
        </w:tc>
        <w:tc>
          <w:tcPr>
            <w:tcW w:w="626" w:type="pct"/>
            <w:tcBorders>
              <w:top w:val="nil"/>
              <w:left w:val="nil"/>
              <w:right w:val="nil"/>
            </w:tcBorders>
            <w:shd w:val="clear" w:color="auto" w:fill="auto"/>
            <w:noWrap/>
            <w:vAlign w:val="center"/>
          </w:tcPr>
          <w:p w14:paraId="2651BA2B"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70840.72</w:t>
            </w:r>
          </w:p>
        </w:tc>
        <w:tc>
          <w:tcPr>
            <w:tcW w:w="445" w:type="pct"/>
            <w:tcBorders>
              <w:top w:val="nil"/>
              <w:left w:val="nil"/>
              <w:right w:val="nil"/>
            </w:tcBorders>
            <w:vAlign w:val="bottom"/>
          </w:tcPr>
          <w:p w14:paraId="285FCA6E" w14:textId="77777777" w:rsidR="008F5AC7" w:rsidRPr="008A0800" w:rsidRDefault="008F5AC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69.02</w:t>
            </w:r>
          </w:p>
        </w:tc>
      </w:tr>
    </w:tbl>
    <w:p w14:paraId="6EC67C4B" w14:textId="77777777" w:rsidR="00A1262E" w:rsidRPr="008A0800" w:rsidRDefault="00A1262E" w:rsidP="00A1262E">
      <w:pPr>
        <w:spacing w:after="0"/>
        <w:jc w:val="left"/>
        <w:rPr>
          <w:rFonts w:ascii="TH Sarabun New" w:eastAsiaTheme="minorHAnsi" w:hAnsi="TH Sarabun New" w:cs="TH Sarabun New"/>
          <w:noProof/>
          <w:sz w:val="28"/>
          <w:szCs w:val="28"/>
        </w:rPr>
      </w:pPr>
      <w:r w:rsidRPr="008A0800">
        <w:rPr>
          <w:rFonts w:ascii="TH Sarabun New" w:eastAsiaTheme="minorHAnsi" w:hAnsi="TH Sarabun New" w:cs="TH Sarabun New"/>
          <w:noProof/>
          <w:sz w:val="28"/>
          <w:szCs w:val="28"/>
          <w:cs/>
        </w:rPr>
        <w:t>ที่มา</w:t>
      </w:r>
      <w:r w:rsidRPr="008A0800">
        <w:rPr>
          <w:rFonts w:ascii="TH Sarabun New" w:eastAsiaTheme="minorHAnsi" w:hAnsi="TH Sarabun New" w:cs="TH Sarabun New"/>
          <w:noProof/>
          <w:sz w:val="28"/>
          <w:szCs w:val="28"/>
        </w:rPr>
        <w:t xml:space="preserve">: </w:t>
      </w:r>
      <w:r w:rsidRPr="008A0800">
        <w:rPr>
          <w:rFonts w:ascii="TH Sarabun New" w:eastAsiaTheme="minorHAnsi" w:hAnsi="TH Sarabun New" w:cs="TH Sarabun New"/>
          <w:noProof/>
          <w:sz w:val="28"/>
          <w:szCs w:val="28"/>
          <w:cs/>
        </w:rPr>
        <w:t>จากการคำนวณ</w:t>
      </w:r>
    </w:p>
    <w:p w14:paraId="4F9B2B7A" w14:textId="77777777" w:rsidR="00A1262E" w:rsidRPr="008A0800" w:rsidRDefault="00A1262E" w:rsidP="00A1262E">
      <w:pPr>
        <w:spacing w:after="0"/>
        <w:jc w:val="left"/>
        <w:rPr>
          <w:rFonts w:ascii="TH Sarabun New" w:eastAsiaTheme="minorHAnsi" w:hAnsi="TH Sarabun New" w:cs="TH Sarabun New"/>
          <w:sz w:val="32"/>
        </w:rPr>
      </w:pPr>
    </w:p>
    <w:p w14:paraId="0EDFC642" w14:textId="77777777" w:rsidR="00A1262E" w:rsidRPr="008A0800" w:rsidRDefault="003F2B56" w:rsidP="00156D7A">
      <w:pPr>
        <w:spacing w:after="0"/>
        <w:rPr>
          <w:rFonts w:ascii="TH Sarabun New" w:eastAsiaTheme="minorHAnsi" w:hAnsi="TH Sarabun New" w:cs="TH Sarabun New"/>
          <w:sz w:val="32"/>
        </w:rPr>
      </w:pPr>
      <w:r w:rsidRPr="008A0800">
        <w:rPr>
          <w:rFonts w:ascii="TH Sarabun New" w:eastAsiaTheme="minorHAnsi" w:hAnsi="TH Sarabun New" w:cs="TH Sarabun New"/>
          <w:noProof/>
          <w:sz w:val="32"/>
        </w:rPr>
        <w:lastRenderedPageBreak/>
        <w:drawing>
          <wp:inline distT="0" distB="0" distL="0" distR="0" wp14:anchorId="77B177EA" wp14:editId="13983A93">
            <wp:extent cx="5637757" cy="2743056"/>
            <wp:effectExtent l="0" t="0" r="1270"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41081" cy="2744673"/>
                    </a:xfrm>
                    <a:prstGeom prst="rect">
                      <a:avLst/>
                    </a:prstGeom>
                    <a:noFill/>
                  </pic:spPr>
                </pic:pic>
              </a:graphicData>
            </a:graphic>
          </wp:inline>
        </w:drawing>
      </w:r>
    </w:p>
    <w:p w14:paraId="39C58AC6" w14:textId="1A22E73D" w:rsidR="005F6C59" w:rsidRPr="008A0800" w:rsidRDefault="005F6C59" w:rsidP="00654BC6">
      <w:pPr>
        <w:pStyle w:val="Caption"/>
        <w:spacing w:after="0"/>
        <w:rPr>
          <w:rFonts w:ascii="TH Sarabun New" w:eastAsiaTheme="minorHAnsi" w:hAnsi="TH Sarabun New" w:cs="TH Sarabun New"/>
          <w:i w:val="0"/>
          <w:iCs w:val="0"/>
          <w:color w:val="auto"/>
          <w:sz w:val="28"/>
          <w:szCs w:val="28"/>
        </w:rPr>
      </w:pPr>
      <w:bookmarkStart w:id="127" w:name="_Toc63932914"/>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eastAsiaTheme="minorHAnsi" w:hAnsi="TH Sarabun New" w:cs="TH Sarabun New"/>
          <w:b/>
          <w:bCs/>
          <w:i w:val="0"/>
          <w:iCs w:val="0"/>
          <w:color w:val="auto"/>
          <w:sz w:val="28"/>
          <w:szCs w:val="28"/>
        </w:rPr>
        <w:fldChar w:fldCharType="begin"/>
      </w:r>
      <w:r w:rsidRPr="008A0800">
        <w:rPr>
          <w:rFonts w:ascii="TH Sarabun New" w:eastAsiaTheme="minorHAnsi" w:hAnsi="TH Sarabun New" w:cs="TH Sarabun New"/>
          <w:b/>
          <w:bCs/>
          <w:i w:val="0"/>
          <w:iCs w:val="0"/>
          <w:color w:val="auto"/>
          <w:sz w:val="28"/>
          <w:szCs w:val="28"/>
        </w:rPr>
        <w:instrText xml:space="preserve"> SEQ </w:instrText>
      </w:r>
      <w:r w:rsidRPr="008A0800">
        <w:rPr>
          <w:rFonts w:ascii="TH Sarabun New" w:eastAsiaTheme="minorHAnsi" w:hAnsi="TH Sarabun New" w:cs="TH Sarabun New"/>
          <w:b/>
          <w:bCs/>
          <w:i w:val="0"/>
          <w:iCs w:val="0"/>
          <w:color w:val="auto"/>
          <w:sz w:val="28"/>
          <w:szCs w:val="28"/>
          <w:cs/>
        </w:rPr>
        <w:instrText>ภาพที่</w:instrText>
      </w:r>
      <w:r w:rsidRPr="008A0800">
        <w:rPr>
          <w:rFonts w:ascii="TH Sarabun New" w:eastAsiaTheme="minorHAnsi" w:hAnsi="TH Sarabun New" w:cs="TH Sarabun New"/>
          <w:b/>
          <w:bCs/>
          <w:i w:val="0"/>
          <w:iCs w:val="0"/>
          <w:color w:val="auto"/>
          <w:sz w:val="28"/>
          <w:szCs w:val="28"/>
        </w:rPr>
        <w:instrText xml:space="preserve">_4.2. \* ARABIC </w:instrText>
      </w:r>
      <w:r w:rsidR="00DE7B8C" w:rsidRPr="008A0800">
        <w:rPr>
          <w:rFonts w:ascii="TH Sarabun New" w:eastAsiaTheme="minorHAnsi" w:hAnsi="TH Sarabun New" w:cs="TH Sarabun New"/>
          <w:b/>
          <w:bCs/>
          <w:i w:val="0"/>
          <w:iCs w:val="0"/>
          <w:color w:val="auto"/>
          <w:sz w:val="28"/>
          <w:szCs w:val="28"/>
        </w:rPr>
        <w:fldChar w:fldCharType="separate"/>
      </w:r>
      <w:r w:rsidR="00EC469B">
        <w:rPr>
          <w:rFonts w:ascii="TH Sarabun New" w:eastAsiaTheme="minorHAnsi" w:hAnsi="TH Sarabun New" w:cs="TH Sarabun New"/>
          <w:b/>
          <w:bCs/>
          <w:i w:val="0"/>
          <w:iCs w:val="0"/>
          <w:noProof/>
          <w:color w:val="auto"/>
          <w:sz w:val="28"/>
          <w:szCs w:val="28"/>
        </w:rPr>
        <w:t>3</w:t>
      </w:r>
      <w:r w:rsidR="00DE7B8C" w:rsidRPr="008A0800">
        <w:rPr>
          <w:rFonts w:ascii="TH Sarabun New" w:eastAsiaTheme="minorHAnsi" w:hAnsi="TH Sarabun New" w:cs="TH Sarabun New"/>
          <w:b/>
          <w:bCs/>
          <w:i w:val="0"/>
          <w:iCs w:val="0"/>
          <w:color w:val="auto"/>
          <w:sz w:val="28"/>
          <w:szCs w:val="28"/>
        </w:rPr>
        <w:fldChar w:fldCharType="end"/>
      </w:r>
      <w:r w:rsidRPr="008A0800">
        <w:rPr>
          <w:rFonts w:ascii="TH Sarabun New" w:eastAsiaTheme="minorHAnsi" w:hAnsi="TH Sarabun New" w:cs="TH Sarabun New"/>
          <w:i w:val="0"/>
          <w:iCs w:val="0"/>
          <w:color w:val="auto"/>
          <w:sz w:val="28"/>
          <w:szCs w:val="28"/>
        </w:rPr>
        <w:t xml:space="preserve"> </w:t>
      </w:r>
      <w:r w:rsidRPr="008A0800">
        <w:rPr>
          <w:rFonts w:ascii="TH Sarabun New" w:eastAsiaTheme="minorHAnsi" w:hAnsi="TH Sarabun New" w:cs="TH Sarabun New"/>
          <w:b/>
          <w:bCs/>
          <w:i w:val="0"/>
          <w:iCs w:val="0"/>
          <w:color w:val="auto"/>
          <w:sz w:val="28"/>
          <w:szCs w:val="28"/>
          <w:cs/>
        </w:rPr>
        <w:t xml:space="preserve">ผลพยากรณ์ปริมาณส่งออกแป้งมันสำปะหลังจากแบบจำลอง </w:t>
      </w:r>
      <w:r w:rsidRPr="008A0800">
        <w:rPr>
          <w:rFonts w:ascii="TH Sarabun New" w:eastAsiaTheme="minorHAnsi" w:hAnsi="TH Sarabun New" w:cs="TH Sarabun New"/>
          <w:b/>
          <w:bCs/>
          <w:i w:val="0"/>
          <w:iCs w:val="0"/>
          <w:color w:val="auto"/>
          <w:sz w:val="28"/>
          <w:szCs w:val="28"/>
        </w:rPr>
        <w:t>Holt-Winters</w:t>
      </w:r>
      <w:bookmarkEnd w:id="127"/>
    </w:p>
    <w:p w14:paraId="6A699BA1" w14:textId="77777777" w:rsidR="00A1262E" w:rsidRPr="008A0800" w:rsidRDefault="00A1262E" w:rsidP="00A1262E">
      <w:pPr>
        <w:spacing w:after="0"/>
        <w:jc w:val="left"/>
        <w:rPr>
          <w:rFonts w:ascii="TH Sarabun New" w:eastAsiaTheme="minorHAnsi" w:hAnsi="TH Sarabun New" w:cs="TH Sarabun New"/>
          <w:sz w:val="32"/>
        </w:rPr>
      </w:pPr>
    </w:p>
    <w:p w14:paraId="70845730" w14:textId="77777777" w:rsidR="00A1262E" w:rsidRPr="008A0800" w:rsidRDefault="00D16021" w:rsidP="00156D7A">
      <w:pPr>
        <w:spacing w:after="0"/>
        <w:rPr>
          <w:rFonts w:ascii="TH Sarabun New" w:eastAsiaTheme="minorHAnsi" w:hAnsi="TH Sarabun New" w:cs="TH Sarabun New"/>
          <w:sz w:val="32"/>
        </w:rPr>
      </w:pPr>
      <w:r w:rsidRPr="008A0800">
        <w:rPr>
          <w:rFonts w:ascii="TH Sarabun New" w:eastAsiaTheme="minorHAnsi" w:hAnsi="TH Sarabun New" w:cs="TH Sarabun New"/>
          <w:noProof/>
          <w:sz w:val="32"/>
        </w:rPr>
        <w:drawing>
          <wp:inline distT="0" distB="0" distL="0" distR="0" wp14:anchorId="630F4A4C" wp14:editId="520BDBDD">
            <wp:extent cx="5629105" cy="2701925"/>
            <wp:effectExtent l="0" t="0" r="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0466" cy="2707378"/>
                    </a:xfrm>
                    <a:prstGeom prst="rect">
                      <a:avLst/>
                    </a:prstGeom>
                    <a:noFill/>
                  </pic:spPr>
                </pic:pic>
              </a:graphicData>
            </a:graphic>
          </wp:inline>
        </w:drawing>
      </w:r>
    </w:p>
    <w:p w14:paraId="2011B544" w14:textId="417BE7EE" w:rsidR="005F6C59" w:rsidRPr="008A0800" w:rsidRDefault="005F6C59" w:rsidP="00654BC6">
      <w:pPr>
        <w:pStyle w:val="Caption"/>
        <w:spacing w:after="0"/>
        <w:rPr>
          <w:rFonts w:ascii="TH Sarabun New" w:eastAsiaTheme="minorHAnsi" w:hAnsi="TH Sarabun New" w:cs="TH Sarabun New"/>
          <w:i w:val="0"/>
          <w:iCs w:val="0"/>
          <w:color w:val="auto"/>
          <w:sz w:val="28"/>
          <w:szCs w:val="28"/>
        </w:rPr>
      </w:pPr>
      <w:bookmarkStart w:id="128" w:name="_Toc63932915"/>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eastAsiaTheme="minorHAnsi" w:hAnsi="TH Sarabun New" w:cs="TH Sarabun New"/>
          <w:b/>
          <w:bCs/>
          <w:i w:val="0"/>
          <w:iCs w:val="0"/>
          <w:color w:val="auto"/>
          <w:sz w:val="28"/>
          <w:szCs w:val="28"/>
        </w:rPr>
        <w:fldChar w:fldCharType="begin"/>
      </w:r>
      <w:r w:rsidRPr="008A0800">
        <w:rPr>
          <w:rFonts w:ascii="TH Sarabun New" w:eastAsiaTheme="minorHAnsi" w:hAnsi="TH Sarabun New" w:cs="TH Sarabun New"/>
          <w:b/>
          <w:bCs/>
          <w:i w:val="0"/>
          <w:iCs w:val="0"/>
          <w:color w:val="auto"/>
          <w:sz w:val="28"/>
          <w:szCs w:val="28"/>
        </w:rPr>
        <w:instrText xml:space="preserve"> SEQ </w:instrText>
      </w:r>
      <w:r w:rsidRPr="008A0800">
        <w:rPr>
          <w:rFonts w:ascii="TH Sarabun New" w:eastAsiaTheme="minorHAnsi" w:hAnsi="TH Sarabun New" w:cs="TH Sarabun New"/>
          <w:b/>
          <w:bCs/>
          <w:i w:val="0"/>
          <w:iCs w:val="0"/>
          <w:color w:val="auto"/>
          <w:sz w:val="28"/>
          <w:szCs w:val="28"/>
          <w:cs/>
        </w:rPr>
        <w:instrText>ภาพที่</w:instrText>
      </w:r>
      <w:r w:rsidRPr="008A0800">
        <w:rPr>
          <w:rFonts w:ascii="TH Sarabun New" w:eastAsiaTheme="minorHAnsi" w:hAnsi="TH Sarabun New" w:cs="TH Sarabun New"/>
          <w:b/>
          <w:bCs/>
          <w:i w:val="0"/>
          <w:iCs w:val="0"/>
          <w:color w:val="auto"/>
          <w:sz w:val="28"/>
          <w:szCs w:val="28"/>
        </w:rPr>
        <w:instrText xml:space="preserve">_4.2. \* ARABIC </w:instrText>
      </w:r>
      <w:r w:rsidR="00DE7B8C" w:rsidRPr="008A0800">
        <w:rPr>
          <w:rFonts w:ascii="TH Sarabun New" w:eastAsiaTheme="minorHAnsi" w:hAnsi="TH Sarabun New" w:cs="TH Sarabun New"/>
          <w:b/>
          <w:bCs/>
          <w:i w:val="0"/>
          <w:iCs w:val="0"/>
          <w:color w:val="auto"/>
          <w:sz w:val="28"/>
          <w:szCs w:val="28"/>
        </w:rPr>
        <w:fldChar w:fldCharType="separate"/>
      </w:r>
      <w:r w:rsidR="00EC469B">
        <w:rPr>
          <w:rFonts w:ascii="TH Sarabun New" w:eastAsiaTheme="minorHAnsi" w:hAnsi="TH Sarabun New" w:cs="TH Sarabun New"/>
          <w:b/>
          <w:bCs/>
          <w:i w:val="0"/>
          <w:iCs w:val="0"/>
          <w:noProof/>
          <w:color w:val="auto"/>
          <w:sz w:val="28"/>
          <w:szCs w:val="28"/>
        </w:rPr>
        <w:t>4</w:t>
      </w:r>
      <w:r w:rsidR="00DE7B8C" w:rsidRPr="008A0800">
        <w:rPr>
          <w:rFonts w:ascii="TH Sarabun New" w:eastAsiaTheme="minorHAnsi" w:hAnsi="TH Sarabun New" w:cs="TH Sarabun New"/>
          <w:b/>
          <w:bCs/>
          <w:i w:val="0"/>
          <w:iCs w:val="0"/>
          <w:color w:val="auto"/>
          <w:sz w:val="28"/>
          <w:szCs w:val="28"/>
        </w:rPr>
        <w:fldChar w:fldCharType="end"/>
      </w:r>
      <w:r w:rsidRPr="008A0800">
        <w:rPr>
          <w:rFonts w:ascii="TH Sarabun New" w:eastAsiaTheme="minorHAnsi" w:hAnsi="TH Sarabun New" w:cs="TH Sarabun New"/>
          <w:i w:val="0"/>
          <w:iCs w:val="0"/>
          <w:color w:val="auto"/>
          <w:sz w:val="28"/>
          <w:szCs w:val="28"/>
        </w:rPr>
        <w:t xml:space="preserve"> </w:t>
      </w:r>
      <w:r w:rsidR="00840E58" w:rsidRPr="008A0800">
        <w:rPr>
          <w:rFonts w:ascii="TH Sarabun New" w:eastAsiaTheme="minorHAnsi" w:hAnsi="TH Sarabun New" w:cs="TH Sarabun New"/>
          <w:b/>
          <w:bCs/>
          <w:i w:val="0"/>
          <w:iCs w:val="0"/>
          <w:color w:val="auto"/>
          <w:sz w:val="28"/>
          <w:szCs w:val="28"/>
          <w:cs/>
        </w:rPr>
        <w:t xml:space="preserve">ผลพยากรณ์ปริมาณการส่งออกมันเส้น จากแบบจำลอง </w:t>
      </w:r>
      <w:r w:rsidR="00840E58" w:rsidRPr="008A0800">
        <w:rPr>
          <w:rFonts w:ascii="TH Sarabun New" w:eastAsiaTheme="minorHAnsi" w:hAnsi="TH Sarabun New" w:cs="TH Sarabun New"/>
          <w:b/>
          <w:bCs/>
          <w:i w:val="0"/>
          <w:iCs w:val="0"/>
          <w:color w:val="auto"/>
          <w:sz w:val="28"/>
          <w:szCs w:val="28"/>
        </w:rPr>
        <w:t>Holt-Winters</w:t>
      </w:r>
      <w:bookmarkEnd w:id="128"/>
    </w:p>
    <w:p w14:paraId="6263A9AC" w14:textId="77777777" w:rsidR="005F6C59" w:rsidRPr="008A0800" w:rsidRDefault="005F6C59" w:rsidP="00A1262E">
      <w:pPr>
        <w:spacing w:after="0"/>
        <w:jc w:val="left"/>
        <w:rPr>
          <w:rFonts w:ascii="TH Sarabun New" w:eastAsiaTheme="minorHAnsi" w:hAnsi="TH Sarabun New" w:cs="TH Sarabun New"/>
          <w:b/>
          <w:bCs/>
          <w:sz w:val="32"/>
        </w:rPr>
      </w:pPr>
    </w:p>
    <w:p w14:paraId="24711FA0"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2.2)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ARIMA</w:t>
      </w:r>
    </w:p>
    <w:p w14:paraId="263EF62B" w14:textId="5876898A" w:rsidR="00774897" w:rsidRPr="008A0800" w:rsidRDefault="00F303FF" w:rsidP="00F303FF">
      <w:pPr>
        <w:pStyle w:val="ListParagraph"/>
        <w:ind w:left="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t xml:space="preserve">2.2.1) </w:t>
      </w:r>
      <w:r w:rsidRPr="008A0800">
        <w:rPr>
          <w:rFonts w:ascii="TH Sarabun New" w:hAnsi="TH Sarabun New" w:cs="TH Sarabun New"/>
          <w:sz w:val="32"/>
          <w:u w:val="single"/>
          <w:cs/>
        </w:rPr>
        <w:t>แป้งมันสำปะหลัง</w:t>
      </w:r>
      <w:r w:rsidRPr="008A0800">
        <w:rPr>
          <w:rFonts w:ascii="TH Sarabun New" w:hAnsi="TH Sarabun New" w:cs="TH Sarabun New"/>
          <w:sz w:val="32"/>
        </w:rPr>
        <w:t xml:space="preserve"> </w:t>
      </w:r>
      <w:r w:rsidRPr="008A0800">
        <w:rPr>
          <w:rFonts w:ascii="TH Sarabun New" w:hAnsi="TH Sarabun New" w:cs="TH Sarabun New"/>
          <w:sz w:val="32"/>
          <w:cs/>
        </w:rPr>
        <w:t>ข้อมูลการส่งออกแป้งมันสำปะหลัง</w:t>
      </w:r>
      <w:r w:rsidRPr="008A0800">
        <w:rPr>
          <w:rFonts w:ascii="TH Sarabun New" w:hAnsi="TH Sarabun New" w:cs="TH Sarabun New" w:hint="cs"/>
          <w:sz w:val="32"/>
          <w:cs/>
        </w:rPr>
        <w:t xml:space="preserve"> (</w:t>
      </w:r>
      <w:r w:rsidR="003B7FCB" w:rsidRPr="008A0800">
        <w:rPr>
          <w:rFonts w:ascii="TH Sarabun New" w:hAnsi="TH Sarabun New" w:cs="TH Sarabun New"/>
          <w:sz w:val="32"/>
        </w:rPr>
        <w:t>QT</w:t>
      </w:r>
      <w:r w:rsidRPr="008A0800">
        <w:rPr>
          <w:rFonts w:ascii="TH Sarabun New" w:hAnsi="TH Sarabun New" w:cs="TH Sarabun New"/>
          <w:sz w:val="32"/>
        </w:rPr>
        <w:t>_</w:t>
      </w:r>
      <w:r w:rsidR="003B7FCB" w:rsidRPr="008A0800">
        <w:rPr>
          <w:rFonts w:ascii="TH Sarabun New" w:hAnsi="TH Sarabun New" w:cs="TH Sarabun New"/>
          <w:sz w:val="32"/>
        </w:rPr>
        <w:t>EX</w:t>
      </w:r>
      <w:r w:rsidRPr="008A0800">
        <w:rPr>
          <w:rFonts w:ascii="TH Sarabun New" w:hAnsi="TH Sarabun New" w:cs="TH Sarabun New"/>
          <w:sz w:val="32"/>
        </w:rPr>
        <w:t>_</w:t>
      </w:r>
      <w:r w:rsidR="003B7FCB" w:rsidRPr="008A0800">
        <w:rPr>
          <w:rFonts w:ascii="TH Sarabun New" w:hAnsi="TH Sarabun New" w:cs="TH Sarabun New"/>
          <w:sz w:val="32"/>
        </w:rPr>
        <w:t>T</w:t>
      </w:r>
      <w:r w:rsidRPr="008A0800">
        <w:rPr>
          <w:rFonts w:ascii="TH Sarabun New" w:hAnsi="TH Sarabun New" w:cs="TH Sarabun New"/>
          <w:sz w:val="32"/>
        </w:rPr>
        <w:t xml:space="preserve">) </w:t>
      </w:r>
      <w:r w:rsidRPr="008A0800">
        <w:rPr>
          <w:rFonts w:ascii="TH Sarabun New" w:hAnsi="TH Sarabun New" w:cs="TH Sarabun New"/>
          <w:sz w:val="32"/>
          <w:cs/>
        </w:rPr>
        <w:t xml:space="preserve">ในรูป </w:t>
      </w:r>
      <w:r w:rsidRPr="008A0800">
        <w:rPr>
          <w:rFonts w:ascii="TH Sarabun New" w:hAnsi="TH Sarabun New" w:cs="TH Sarabun New"/>
          <w:sz w:val="32"/>
        </w:rPr>
        <w:t xml:space="preserve">Natural logarithm </w:t>
      </w:r>
      <w:r w:rsidRPr="008A0800">
        <w:rPr>
          <w:rFonts w:ascii="TH Sarabun New" w:hAnsi="TH Sarabun New" w:cs="TH Sarabun New"/>
          <w:sz w:val="32"/>
          <w:cs/>
        </w:rPr>
        <w:t xml:space="preserve">มีลักษณะเป็น </w:t>
      </w:r>
      <w:r w:rsidRPr="008A0800">
        <w:rPr>
          <w:rFonts w:ascii="TH Sarabun New" w:hAnsi="TH Sarabun New" w:cs="TH Sarabun New"/>
          <w:sz w:val="32"/>
        </w:rPr>
        <w:t xml:space="preserve">I(0) </w:t>
      </w:r>
      <w:r w:rsidRPr="008A0800">
        <w:rPr>
          <w:rFonts w:ascii="TH Sarabun New" w:hAnsi="TH Sarabun New" w:cs="TH Sarabun New"/>
          <w:sz w:val="32"/>
          <w:cs/>
        </w:rPr>
        <w:t>จึงไม่ต้องแปลง</w:t>
      </w:r>
      <w:r w:rsidRPr="008A0800">
        <w:rPr>
          <w:rFonts w:ascii="TH Sarabun New" w:hAnsi="TH Sarabun New" w:cs="TH Sarabun New" w:hint="cs"/>
          <w:sz w:val="32"/>
          <w:cs/>
        </w:rPr>
        <w:t>ข้อมูล</w:t>
      </w:r>
      <w:r w:rsidRPr="008A0800">
        <w:rPr>
          <w:rFonts w:ascii="TH Sarabun New" w:hAnsi="TH Sarabun New" w:cs="TH Sarabun New"/>
          <w:sz w:val="32"/>
          <w:cs/>
        </w:rPr>
        <w:t xml:space="preserve">ด้วยการหาผลต่าง </w:t>
      </w:r>
      <w:r w:rsidRPr="008A0800">
        <w:rPr>
          <w:rFonts w:ascii="TH Sarabun New" w:hAnsi="TH Sarabun New" w:cs="TH Sarabun New"/>
          <w:sz w:val="32"/>
        </w:rPr>
        <w:t xml:space="preserve"> </w:t>
      </w:r>
      <w:r w:rsidRPr="008A0800">
        <w:rPr>
          <w:rFonts w:ascii="TH Sarabun New" w:hAnsi="TH Sarabun New" w:cs="TH Sarabun New"/>
          <w:sz w:val="32"/>
          <w:cs/>
        </w:rPr>
        <w:t>การกำหนดรูปแบบของแบบจำลอง</w:t>
      </w:r>
      <w:r w:rsidRPr="008A0800">
        <w:rPr>
          <w:rFonts w:ascii="TH Sarabun New" w:hAnsi="TH Sarabun New" w:cs="TH Sarabun New" w:hint="cs"/>
          <w:sz w:val="32"/>
          <w:cs/>
        </w:rPr>
        <w:t xml:space="preserve">ที่เรียกว่า </w:t>
      </w:r>
      <w:r w:rsidRPr="008A0800">
        <w:rPr>
          <w:rFonts w:ascii="TH Sarabun New" w:hAnsi="TH Sarabun New" w:cs="TH Sarabun New"/>
          <w:sz w:val="32"/>
        </w:rPr>
        <w:t>Autoregressive Moving Average</w:t>
      </w:r>
      <w:r w:rsidRPr="008A0800">
        <w:rPr>
          <w:rFonts w:ascii="TH Sarabun New" w:hAnsi="TH Sarabun New" w:cs="TH Sarabun New"/>
          <w:sz w:val="32"/>
          <w:cs/>
        </w:rPr>
        <w:t xml:space="preserve"> ในที่นี้</w:t>
      </w:r>
      <w:r w:rsidRPr="008A0800">
        <w:rPr>
          <w:rFonts w:ascii="TH Sarabun New" w:hAnsi="TH Sarabun New" w:cs="TH Sarabun New"/>
          <w:spacing w:val="-4"/>
          <w:sz w:val="32"/>
          <w:cs/>
        </w:rPr>
        <w:t xml:space="preserve">พิจารณาจากค่า </w:t>
      </w:r>
      <w:r w:rsidRPr="008A0800">
        <w:rPr>
          <w:rFonts w:ascii="TH Sarabun New" w:hAnsi="TH Sarabun New" w:cs="TH Sarabun New"/>
          <w:spacing w:val="-4"/>
          <w:sz w:val="32"/>
        </w:rPr>
        <w:t>Autocorrelation function</w:t>
      </w:r>
      <w:r w:rsidRPr="008A0800">
        <w:rPr>
          <w:rFonts w:ascii="TH Sarabun New" w:hAnsi="TH Sarabun New" w:cs="TH Sarabun New"/>
          <w:b/>
          <w:bCs/>
          <w:spacing w:val="-4"/>
          <w:sz w:val="32"/>
        </w:rPr>
        <w:t xml:space="preserve"> </w:t>
      </w:r>
      <w:r w:rsidRPr="008A0800">
        <w:rPr>
          <w:rFonts w:ascii="TH Sarabun New" w:hAnsi="TH Sarabun New" w:cs="TH Sarabun New"/>
          <w:spacing w:val="-4"/>
          <w:sz w:val="32"/>
        </w:rPr>
        <w:t xml:space="preserve">(ACF) </w:t>
      </w:r>
      <w:r w:rsidRPr="008A0800">
        <w:rPr>
          <w:rFonts w:ascii="TH Sarabun New" w:hAnsi="TH Sarabun New" w:cs="TH Sarabun New"/>
          <w:spacing w:val="-4"/>
          <w:sz w:val="32"/>
          <w:cs/>
        </w:rPr>
        <w:t xml:space="preserve">และ </w:t>
      </w:r>
      <w:r w:rsidRPr="008A0800">
        <w:rPr>
          <w:rFonts w:ascii="TH Sarabun New" w:hAnsi="TH Sarabun New" w:cs="TH Sarabun New"/>
          <w:spacing w:val="-4"/>
          <w:sz w:val="32"/>
        </w:rPr>
        <w:t xml:space="preserve">Partial autocorrelation function </w:t>
      </w:r>
      <w:r w:rsidRPr="008A0800">
        <w:rPr>
          <w:rFonts w:ascii="TH Sarabun New" w:hAnsi="TH Sarabun New" w:cs="TH Sarabun New"/>
          <w:spacing w:val="-4"/>
          <w:sz w:val="32"/>
          <w:cs/>
        </w:rPr>
        <w:t>(</w:t>
      </w:r>
      <w:r w:rsidRPr="008A0800">
        <w:rPr>
          <w:rFonts w:ascii="TH Sarabun New" w:hAnsi="TH Sarabun New" w:cs="TH Sarabun New"/>
          <w:spacing w:val="-4"/>
          <w:sz w:val="32"/>
        </w:rPr>
        <w:t xml:space="preserve">PACF) </w:t>
      </w:r>
      <w:r w:rsidRPr="008A0800">
        <w:rPr>
          <w:rFonts w:ascii="TH Sarabun New" w:hAnsi="TH Sarabun New" w:cs="TH Sarabun New"/>
          <w:spacing w:val="-4"/>
          <w:sz w:val="32"/>
          <w:cs/>
        </w:rPr>
        <w:t xml:space="preserve">(ภาพที่ </w:t>
      </w:r>
      <w:r w:rsidRPr="008A0800">
        <w:rPr>
          <w:rFonts w:ascii="TH Sarabun New" w:hAnsi="TH Sarabun New" w:cs="TH Sarabun New"/>
          <w:spacing w:val="-4"/>
          <w:sz w:val="32"/>
        </w:rPr>
        <w:t>4.2.3)</w:t>
      </w:r>
      <w:r w:rsidRPr="008A0800">
        <w:rPr>
          <w:rFonts w:ascii="TH Sarabun New" w:hAnsi="TH Sarabun New" w:cs="TH Sarabun New"/>
          <w:sz w:val="32"/>
        </w:rPr>
        <w:t xml:space="preserve"> </w:t>
      </w:r>
      <w:r w:rsidRPr="008A0800">
        <w:rPr>
          <w:rFonts w:ascii="TH Sarabun New" w:hAnsi="TH Sarabun New" w:cs="TH Sarabun New"/>
          <w:sz w:val="32"/>
          <w:cs/>
        </w:rPr>
        <w:t xml:space="preserve">ซึ่งเห็นได้ว่าเป็นลักษณะของ </w:t>
      </w:r>
      <w:r w:rsidRPr="008A0800">
        <w:rPr>
          <w:rFonts w:ascii="TH Sarabun New" w:hAnsi="TH Sarabun New" w:cs="TH Sarabun New"/>
          <w:sz w:val="32"/>
        </w:rPr>
        <w:t xml:space="preserve">Autoregressive </w:t>
      </w:r>
      <w:r w:rsidRPr="008A0800">
        <w:rPr>
          <w:rFonts w:ascii="TH Sarabun New" w:hAnsi="TH Sarabun New" w:cs="TH Sarabun New"/>
          <w:sz w:val="32"/>
          <w:cs/>
        </w:rPr>
        <w:t xml:space="preserve">ลำดับที่ </w:t>
      </w:r>
      <w:r w:rsidRPr="008A0800">
        <w:rPr>
          <w:rFonts w:ascii="TH Sarabun New" w:hAnsi="TH Sarabun New" w:cs="TH Sarabun New"/>
          <w:sz w:val="32"/>
        </w:rPr>
        <w:t xml:space="preserve">1 </w:t>
      </w:r>
      <w:r w:rsidRPr="008A0800">
        <w:rPr>
          <w:rFonts w:ascii="TH Sarabun New" w:hAnsi="TH Sarabun New" w:cs="TH Sarabun New"/>
          <w:sz w:val="32"/>
          <w:cs/>
        </w:rPr>
        <w:t>นอกจากนี้ ได้ทำการพิจารณาความเป็นฤดูกาลด้วย จึงกำหนดรูปแบบในการพิจารณา ดังนี้</w:t>
      </w:r>
    </w:p>
    <w:p w14:paraId="2DF831AA" w14:textId="77777777" w:rsidR="00F303FF" w:rsidRPr="008A0800" w:rsidRDefault="00F303FF" w:rsidP="00F303FF">
      <w:pPr>
        <w:pStyle w:val="ListParagraph"/>
        <w:spacing w:after="0"/>
        <w:ind w:left="1440" w:firstLine="720"/>
        <w:jc w:val="left"/>
        <w:rPr>
          <w:rFonts w:ascii="TH Sarabun New" w:hAnsi="TH Sarabun New" w:cs="TH Sarabun New"/>
          <w:noProof/>
          <w:sz w:val="32"/>
        </w:rPr>
      </w:pPr>
      <w:r w:rsidRPr="008A0800">
        <w:rPr>
          <w:rFonts w:ascii="TH Sarabun New" w:hAnsi="TH Sarabun New" w:cs="TH Sarabun New"/>
          <w:noProof/>
          <w:sz w:val="32"/>
        </w:rPr>
        <w:t xml:space="preserve">(1) ARIMA(1,0,0) </w:t>
      </w:r>
    </w:p>
    <w:p w14:paraId="25962565" w14:textId="77777777" w:rsidR="00F303FF" w:rsidRPr="008A0800" w:rsidRDefault="00F303FF" w:rsidP="00F303FF">
      <w:pPr>
        <w:pStyle w:val="ListParagraph"/>
        <w:spacing w:after="0"/>
        <w:ind w:left="1440" w:firstLine="720"/>
        <w:jc w:val="left"/>
        <w:rPr>
          <w:rFonts w:ascii="TH Sarabun New" w:hAnsi="TH Sarabun New" w:cs="TH Sarabun New"/>
          <w:noProof/>
          <w:sz w:val="32"/>
        </w:rPr>
      </w:pPr>
      <w:r w:rsidRPr="008A0800">
        <w:rPr>
          <w:rFonts w:ascii="TH Sarabun New" w:hAnsi="TH Sarabun New" w:cs="TH Sarabun New"/>
          <w:noProof/>
          <w:sz w:val="32"/>
        </w:rPr>
        <w:lastRenderedPageBreak/>
        <w:t xml:space="preserve">(2) </w:t>
      </w:r>
      <w:r w:rsidRPr="008A0800">
        <w:rPr>
          <w:rFonts w:ascii="TH Sarabun New" w:hAnsi="TH Sarabun New" w:cs="TH Sarabun New"/>
          <w:sz w:val="32"/>
        </w:rPr>
        <w:t>ARIMA(1,0,0)</w:t>
      </w:r>
      <w:r w:rsidRPr="008A0800">
        <w:rPr>
          <w:rFonts w:ascii="TH Sarabun New" w:hAnsi="TH Sarabun New" w:cs="TH Sarabun New"/>
          <w:noProof/>
          <w:sz w:val="32"/>
        </w:rPr>
        <w:t xml:space="preserve"> + Seasonal dummies</w:t>
      </w:r>
    </w:p>
    <w:p w14:paraId="0C2556FB" w14:textId="77777777" w:rsidR="00F303FF" w:rsidRPr="008A0800" w:rsidRDefault="00F303FF" w:rsidP="00F303FF">
      <w:pPr>
        <w:pStyle w:val="ListParagraph"/>
        <w:tabs>
          <w:tab w:val="left" w:pos="4800"/>
        </w:tabs>
        <w:spacing w:after="0"/>
        <w:ind w:left="0" w:firstLine="709"/>
        <w:jc w:val="left"/>
        <w:rPr>
          <w:rFonts w:ascii="TH Sarabun New" w:hAnsi="TH Sarabun New" w:cs="TH Sarabun New"/>
          <w:noProof/>
          <w:sz w:val="32"/>
          <w:vertAlign w:val="subscript"/>
        </w:rPr>
      </w:pPr>
      <w:r w:rsidRPr="008A0800">
        <w:rPr>
          <w:rFonts w:ascii="TH Sarabun New" w:hAnsi="TH Sarabun New" w:cs="TH Sarabun New"/>
          <w:noProof/>
          <w:sz w:val="32"/>
        </w:rPr>
        <w:t xml:space="preserve">                     (3) SARIMA(1,0,0)(1,0,0)</w:t>
      </w:r>
      <w:r w:rsidRPr="008A0800">
        <w:rPr>
          <w:rFonts w:ascii="TH Sarabun New" w:hAnsi="TH Sarabun New" w:cs="TH Sarabun New"/>
          <w:noProof/>
          <w:sz w:val="32"/>
          <w:vertAlign w:val="subscript"/>
        </w:rPr>
        <w:t>12</w:t>
      </w:r>
      <w:r w:rsidRPr="008A0800">
        <w:rPr>
          <w:rFonts w:ascii="TH Sarabun New" w:hAnsi="TH Sarabun New" w:cs="TH Sarabun New"/>
          <w:noProof/>
          <w:sz w:val="32"/>
          <w:vertAlign w:val="subscript"/>
        </w:rPr>
        <w:tab/>
      </w:r>
    </w:p>
    <w:p w14:paraId="0F869302" w14:textId="77777777" w:rsidR="00F252B6" w:rsidRPr="008A0800" w:rsidRDefault="00F252B6" w:rsidP="00156D7A">
      <w:pPr>
        <w:pStyle w:val="ListParagraph"/>
        <w:spacing w:after="0"/>
        <w:ind w:left="0" w:firstLine="709"/>
        <w:jc w:val="distribute"/>
        <w:rPr>
          <w:rFonts w:ascii="TH Sarabun New" w:hAnsi="TH Sarabun New" w:cs="TH Sarabun New"/>
          <w:sz w:val="32"/>
        </w:rPr>
      </w:pPr>
    </w:p>
    <w:p w14:paraId="38C27391" w14:textId="77777777" w:rsidR="00F252B6" w:rsidRPr="008A0800" w:rsidRDefault="00F252B6" w:rsidP="003A46FB">
      <w:pPr>
        <w:pStyle w:val="ListParagraph"/>
        <w:spacing w:after="0"/>
        <w:ind w:left="0"/>
        <w:rPr>
          <w:rFonts w:ascii="TH Sarabun New" w:hAnsi="TH Sarabun New" w:cs="TH Sarabun New"/>
          <w:sz w:val="32"/>
        </w:rPr>
      </w:pPr>
      <w:r w:rsidRPr="008A0800">
        <w:rPr>
          <w:rFonts w:ascii="TH Sarabun New" w:hAnsi="TH Sarabun New" w:cs="TH Sarabun New"/>
          <w:noProof/>
          <w:sz w:val="32"/>
        </w:rPr>
        <w:drawing>
          <wp:inline distT="0" distB="0" distL="0" distR="0" wp14:anchorId="526F5285" wp14:editId="2BFE8B8C">
            <wp:extent cx="3895751" cy="3246755"/>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95751" cy="3246755"/>
                    </a:xfrm>
                    <a:prstGeom prst="rect">
                      <a:avLst/>
                    </a:prstGeom>
                    <a:noFill/>
                  </pic:spPr>
                </pic:pic>
              </a:graphicData>
            </a:graphic>
          </wp:inline>
        </w:drawing>
      </w:r>
    </w:p>
    <w:p w14:paraId="16D8523A" w14:textId="203A3FD5" w:rsidR="006611EC" w:rsidRPr="008A0800" w:rsidRDefault="006611EC" w:rsidP="00654BC6">
      <w:pPr>
        <w:pStyle w:val="Caption"/>
        <w:spacing w:after="0"/>
        <w:rPr>
          <w:rFonts w:ascii="TH Sarabun New" w:hAnsi="TH Sarabun New" w:cs="TH Sarabun New"/>
          <w:b/>
          <w:bCs/>
          <w:i w:val="0"/>
          <w:iCs w:val="0"/>
          <w:color w:val="auto"/>
          <w:spacing w:val="-8"/>
          <w:sz w:val="28"/>
          <w:szCs w:val="28"/>
        </w:rPr>
      </w:pPr>
      <w:bookmarkStart w:id="129" w:name="_Toc63932916"/>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5</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840E58" w:rsidRPr="008A0800">
        <w:rPr>
          <w:rFonts w:ascii="TH Sarabun New" w:hAnsi="TH Sarabun New" w:cs="TH Sarabun New"/>
          <w:b/>
          <w:bCs/>
          <w:i w:val="0"/>
          <w:iCs w:val="0"/>
          <w:color w:val="auto"/>
          <w:spacing w:val="-8"/>
          <w:sz w:val="28"/>
          <w:szCs w:val="28"/>
        </w:rPr>
        <w:t xml:space="preserve">Autocorrelation function </w:t>
      </w:r>
      <w:r w:rsidR="00840E58" w:rsidRPr="008A0800">
        <w:rPr>
          <w:rFonts w:ascii="TH Sarabun New" w:hAnsi="TH Sarabun New" w:cs="TH Sarabun New"/>
          <w:b/>
          <w:bCs/>
          <w:i w:val="0"/>
          <w:iCs w:val="0"/>
          <w:color w:val="auto"/>
          <w:spacing w:val="-8"/>
          <w:sz w:val="28"/>
          <w:szCs w:val="28"/>
          <w:cs/>
        </w:rPr>
        <w:t xml:space="preserve">และ </w:t>
      </w:r>
      <w:r w:rsidR="00840E58" w:rsidRPr="008A0800">
        <w:rPr>
          <w:rFonts w:ascii="TH Sarabun New" w:hAnsi="TH Sarabun New" w:cs="TH Sarabun New"/>
          <w:b/>
          <w:bCs/>
          <w:i w:val="0"/>
          <w:iCs w:val="0"/>
          <w:color w:val="auto"/>
          <w:spacing w:val="-8"/>
          <w:sz w:val="28"/>
          <w:szCs w:val="28"/>
        </w:rPr>
        <w:t xml:space="preserve">Partial autocorrelation function </w:t>
      </w:r>
      <w:r w:rsidR="00840E58" w:rsidRPr="008A0800">
        <w:rPr>
          <w:rFonts w:ascii="TH Sarabun New" w:hAnsi="TH Sarabun New" w:cs="TH Sarabun New"/>
          <w:b/>
          <w:bCs/>
          <w:i w:val="0"/>
          <w:iCs w:val="0"/>
          <w:color w:val="auto"/>
          <w:spacing w:val="-8"/>
          <w:sz w:val="28"/>
          <w:szCs w:val="28"/>
          <w:cs/>
        </w:rPr>
        <w:t>กรณี แป้งมันสำปะหลัง</w:t>
      </w:r>
      <w:bookmarkEnd w:id="129"/>
    </w:p>
    <w:p w14:paraId="03D738AA" w14:textId="77777777" w:rsidR="00A30C3E" w:rsidRPr="008A0800" w:rsidRDefault="00F252B6" w:rsidP="00F252B6">
      <w:pPr>
        <w:tabs>
          <w:tab w:val="left" w:pos="1701"/>
        </w:tabs>
        <w:spacing w:after="0"/>
        <w:rPr>
          <w:rFonts w:ascii="TH Sarabun New" w:hAnsi="TH Sarabun New" w:cs="TH Sarabun New"/>
          <w:sz w:val="32"/>
        </w:rPr>
      </w:pPr>
      <w:r w:rsidRPr="008A0800">
        <w:rPr>
          <w:rFonts w:ascii="TH Sarabun New" w:hAnsi="TH Sarabun New" w:cs="TH Sarabun New"/>
          <w:noProof/>
          <w:sz w:val="32"/>
        </w:rPr>
        <w:t xml:space="preserve">  </w:t>
      </w:r>
      <w:r w:rsidRPr="008A0800">
        <w:rPr>
          <w:rFonts w:ascii="TH Sarabun New" w:hAnsi="TH Sarabun New" w:cs="TH Sarabun New"/>
          <w:sz w:val="32"/>
          <w:cs/>
        </w:rPr>
        <w:tab/>
      </w:r>
      <w:r w:rsidRPr="008A0800">
        <w:rPr>
          <w:rFonts w:ascii="TH Sarabun New" w:hAnsi="TH Sarabun New" w:cs="TH Sarabun New"/>
          <w:sz w:val="32"/>
        </w:rPr>
        <w:tab/>
      </w:r>
    </w:p>
    <w:p w14:paraId="72A59112" w14:textId="77777777" w:rsidR="009565AF" w:rsidRPr="008A0800" w:rsidRDefault="009565AF" w:rsidP="009565AF">
      <w:pPr>
        <w:tabs>
          <w:tab w:val="left" w:pos="1418"/>
          <w:tab w:val="left" w:pos="1985"/>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t>การ</w:t>
      </w:r>
      <w:r w:rsidRPr="008A0800">
        <w:rPr>
          <w:rFonts w:ascii="TH Sarabun New" w:hAnsi="TH Sarabun New" w:cs="TH Sarabun New" w:hint="cs"/>
          <w:sz w:val="32"/>
          <w:cs/>
        </w:rPr>
        <w:t>เลือกแบบจำลองที่เหมาะสม</w:t>
      </w:r>
      <w:r w:rsidRPr="008A0800">
        <w:rPr>
          <w:rFonts w:ascii="TH Sarabun New" w:hAnsi="TH Sarabun New" w:cs="TH Sarabun New"/>
          <w:sz w:val="32"/>
          <w:cs/>
        </w:rPr>
        <w:t xml:space="preserve">ที่ใช้พยากรณ์แป้งมันสำปะหลัง </w:t>
      </w:r>
      <w:r w:rsidRPr="008A0800">
        <w:rPr>
          <w:rFonts w:ascii="TH Sarabun New" w:hAnsi="TH Sarabun New" w:cs="TH Sarabun New" w:hint="cs"/>
          <w:sz w:val="32"/>
          <w:cs/>
        </w:rPr>
        <w:t>จะ</w:t>
      </w:r>
      <w:r w:rsidRPr="008A0800">
        <w:rPr>
          <w:rFonts w:ascii="TH Sarabun New" w:hAnsi="TH Sarabun New" w:cs="TH Sarabun New"/>
          <w:sz w:val="32"/>
          <w:cs/>
        </w:rPr>
        <w:t xml:space="preserve">พิจารณาจากค่า </w:t>
      </w:r>
      <w:r w:rsidRPr="008A0800">
        <w:rPr>
          <w:rFonts w:ascii="TH Sarabun New" w:hAnsi="TH Sarabun New" w:cs="TH Sarabun New"/>
          <w:sz w:val="32"/>
        </w:rPr>
        <w:t xml:space="preserve">AIC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SC </w:t>
      </w:r>
      <w:r w:rsidRPr="008A0800">
        <w:rPr>
          <w:rFonts w:ascii="TH Sarabun New" w:hAnsi="TH Sarabun New" w:cs="TH Sarabun New"/>
          <w:sz w:val="32"/>
          <w:cs/>
        </w:rPr>
        <w:t>พบว่า ใกล้เคียงกัน โดยรูปแบบที่ 2 มีความเหมาะสมที่สุด</w:t>
      </w:r>
      <w:r w:rsidRPr="008A0800">
        <w:rPr>
          <w:rFonts w:ascii="TH Sarabun New" w:hAnsi="TH Sarabun New" w:cs="TH Sarabun New" w:hint="cs"/>
          <w:sz w:val="32"/>
          <w:cs/>
        </w:rPr>
        <w:t xml:space="preserve">เนื่องจากมีค่า </w:t>
      </w:r>
      <w:r w:rsidRPr="008A0800">
        <w:rPr>
          <w:rFonts w:ascii="TH Sarabun New" w:hAnsi="TH Sarabun New" w:cs="TH Sarabun New"/>
          <w:sz w:val="32"/>
        </w:rPr>
        <w:t xml:space="preserve">AIC </w:t>
      </w:r>
      <w:r w:rsidRPr="008A0800">
        <w:rPr>
          <w:rFonts w:ascii="TH Sarabun New" w:hAnsi="TH Sarabun New" w:cs="TH Sarabun New" w:hint="cs"/>
          <w:sz w:val="32"/>
          <w:cs/>
        </w:rPr>
        <w:t xml:space="preserve">และ </w:t>
      </w:r>
      <w:r w:rsidRPr="008A0800">
        <w:rPr>
          <w:rFonts w:ascii="TH Sarabun New" w:hAnsi="TH Sarabun New" w:cs="TH Sarabun New"/>
          <w:sz w:val="32"/>
        </w:rPr>
        <w:t xml:space="preserve">SC </w:t>
      </w:r>
      <w:r w:rsidRPr="008A0800">
        <w:rPr>
          <w:rFonts w:ascii="TH Sarabun New" w:hAnsi="TH Sarabun New" w:cs="TH Sarabun New" w:hint="cs"/>
          <w:sz w:val="32"/>
          <w:cs/>
        </w:rPr>
        <w:t>ต่ำที่สุด</w:t>
      </w:r>
      <w:r w:rsidRPr="008A0800">
        <w:rPr>
          <w:rFonts w:ascii="TH Sarabun New" w:hAnsi="TH Sarabun New" w:cs="TH Sarabun New"/>
          <w:sz w:val="32"/>
          <w:cs/>
        </w:rPr>
        <w:t xml:space="preserve"> และจากค่า </w:t>
      </w:r>
      <w:r w:rsidRPr="008A0800">
        <w:rPr>
          <w:rFonts w:ascii="TH Sarabun New" w:hAnsi="TH Sarabun New" w:cs="TH Sarabun New"/>
          <w:sz w:val="32"/>
        </w:rPr>
        <w:t xml:space="preserve">Q-statistic </w:t>
      </w:r>
      <w:r w:rsidRPr="008A0800">
        <w:rPr>
          <w:rFonts w:ascii="TH Sarabun New" w:hAnsi="TH Sarabun New" w:cs="TH Sarabun New"/>
          <w:sz w:val="32"/>
          <w:cs/>
        </w:rPr>
        <w:t xml:space="preserve">พบว่าแบบจำลองมีปัญหา </w:t>
      </w:r>
      <w:r w:rsidRPr="008A0800">
        <w:rPr>
          <w:rFonts w:ascii="TH Sarabun New" w:hAnsi="TH Sarabun New" w:cs="TH Sarabun New"/>
          <w:sz w:val="32"/>
        </w:rPr>
        <w:t xml:space="preserve">Autocorrelation </w:t>
      </w:r>
      <w:r w:rsidRPr="008A0800">
        <w:rPr>
          <w:rFonts w:ascii="TH Sarabun New" w:hAnsi="TH Sarabun New" w:cs="TH Sarabun New"/>
          <w:sz w:val="32"/>
          <w:cs/>
        </w:rPr>
        <w:t xml:space="preserve">ยกเว้นรูปแบบที่ 1 และจากการทดสอบ </w:t>
      </w:r>
      <w:r w:rsidRPr="008A0800">
        <w:rPr>
          <w:rFonts w:ascii="TH Sarabun New" w:hAnsi="TH Sarabun New" w:cs="TH Sarabun New"/>
          <w:spacing w:val="-8"/>
          <w:sz w:val="32"/>
        </w:rPr>
        <w:t xml:space="preserve">Jarque-Bera </w:t>
      </w:r>
      <w:r w:rsidRPr="008A0800">
        <w:rPr>
          <w:rFonts w:ascii="TH Sarabun New" w:hAnsi="TH Sarabun New" w:cs="TH Sarabun New"/>
          <w:spacing w:val="-8"/>
          <w:sz w:val="32"/>
          <w:cs/>
        </w:rPr>
        <w:t>ชี้ว่าแบบจำลอง</w:t>
      </w:r>
      <w:r w:rsidRPr="008A0800">
        <w:rPr>
          <w:rFonts w:ascii="TH Sarabun New" w:hAnsi="TH Sarabun New" w:cs="TH Sarabun New" w:hint="cs"/>
          <w:spacing w:val="-8"/>
          <w:sz w:val="32"/>
          <w:cs/>
        </w:rPr>
        <w:t xml:space="preserve">ที่ 1 และ 3 </w:t>
      </w:r>
      <w:r w:rsidRPr="008A0800">
        <w:rPr>
          <w:rFonts w:ascii="TH Sarabun New" w:hAnsi="TH Sarabun New" w:cs="TH Sarabun New"/>
          <w:spacing w:val="-8"/>
          <w:sz w:val="32"/>
          <w:cs/>
        </w:rPr>
        <w:t>ค่า</w:t>
      </w:r>
      <w:r w:rsidRPr="008A0800">
        <w:rPr>
          <w:rFonts w:ascii="TH Sarabun New" w:hAnsi="TH Sarabun New" w:cs="TH Sarabun New" w:hint="cs"/>
          <w:spacing w:val="-8"/>
          <w:sz w:val="32"/>
          <w:cs/>
        </w:rPr>
        <w:t>ความ</w:t>
      </w:r>
      <w:r w:rsidRPr="008A0800">
        <w:rPr>
          <w:rFonts w:ascii="TH Sarabun New" w:hAnsi="TH Sarabun New" w:cs="TH Sarabun New"/>
          <w:spacing w:val="-8"/>
          <w:sz w:val="32"/>
          <w:cs/>
        </w:rPr>
        <w:t>คลาดเคลื่อนมีการแจกแจงแบบปกติ ยกเว้นรูปแบบที่ 2 (ตารางที่ 4.2.3)</w:t>
      </w:r>
      <w:r w:rsidRPr="008A0800">
        <w:rPr>
          <w:rFonts w:ascii="TH Sarabun New" w:hAnsi="TH Sarabun New" w:cs="TH Sarabun New"/>
          <w:sz w:val="32"/>
          <w:cs/>
        </w:rPr>
        <w:t xml:space="preserve"> โดยผลการประมาณการแบบจำลองรูปแบบต่าง ๆ แสดงในภาคผนวก มันสำปะหลัง ภาคผนวก ข </w:t>
      </w:r>
    </w:p>
    <w:p w14:paraId="54BB4C09" w14:textId="77777777" w:rsidR="00A30C3E" w:rsidRPr="008A0800" w:rsidRDefault="00A30C3E" w:rsidP="00F252B6">
      <w:pPr>
        <w:spacing w:after="0"/>
        <w:ind w:firstLine="2694"/>
        <w:jc w:val="thaiDistribute"/>
        <w:rPr>
          <w:rFonts w:ascii="TH Sarabun New" w:hAnsi="TH Sarabun New" w:cs="TH Sarabun New"/>
          <w:sz w:val="32"/>
        </w:rPr>
      </w:pPr>
    </w:p>
    <w:p w14:paraId="3060CFB6" w14:textId="1E4A5F1E" w:rsidR="009B3E17" w:rsidRPr="008A0800" w:rsidRDefault="009B3E17" w:rsidP="009B3E17">
      <w:pPr>
        <w:pStyle w:val="Caption"/>
        <w:spacing w:after="0"/>
        <w:jc w:val="left"/>
        <w:rPr>
          <w:rFonts w:ascii="TH Sarabun New" w:hAnsi="TH Sarabun New" w:cs="TH Sarabun New"/>
          <w:b/>
          <w:bCs/>
          <w:i w:val="0"/>
          <w:iCs w:val="0"/>
          <w:color w:val="auto"/>
          <w:sz w:val="28"/>
          <w:szCs w:val="28"/>
          <w:cs/>
        </w:rPr>
      </w:pPr>
      <w:bookmarkStart w:id="130" w:name="_Toc63932629"/>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5</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00CC2463" w:rsidRPr="008A0800">
        <w:rPr>
          <w:rFonts w:ascii="TH Sarabun New" w:hAnsi="TH Sarabun New" w:cs="TH Sarabun New"/>
          <w:b/>
          <w:bCs/>
          <w:i w:val="0"/>
          <w:iCs w:val="0"/>
          <w:color w:val="auto"/>
          <w:sz w:val="28"/>
          <w:szCs w:val="28"/>
          <w:cs/>
        </w:rPr>
        <w:t>ค่าสถิติที่เป็นเกณฑ์เลือกและการตรวจสอบความเหมาะสมของแบบจำลอง สำหรับปริมาณส่งออก</w:t>
      </w:r>
      <w:r w:rsidR="00CC2463" w:rsidRPr="008A0800">
        <w:rPr>
          <w:rFonts w:ascii="TH Sarabun New" w:hAnsi="TH Sarabun New" w:cs="TH Sarabun New"/>
          <w:b/>
          <w:bCs/>
          <w:i w:val="0"/>
          <w:iCs w:val="0"/>
          <w:color w:val="auto"/>
          <w:sz w:val="28"/>
          <w:szCs w:val="28"/>
          <w:cs/>
        </w:rPr>
        <w:br/>
      </w:r>
      <w:r w:rsidR="00CC2463" w:rsidRPr="008A0800">
        <w:rPr>
          <w:rFonts w:ascii="TH Sarabun New" w:hAnsi="TH Sarabun New" w:cs="TH Sarabun New" w:hint="cs"/>
          <w:b/>
          <w:bCs/>
          <w:i w:val="0"/>
          <w:iCs w:val="0"/>
          <w:color w:val="auto"/>
          <w:sz w:val="28"/>
          <w:szCs w:val="28"/>
          <w:cs/>
        </w:rPr>
        <w:t xml:space="preserve">                   </w:t>
      </w:r>
      <w:r w:rsidR="00CC2463" w:rsidRPr="008A0800">
        <w:rPr>
          <w:rFonts w:ascii="TH Sarabun New" w:hAnsi="TH Sarabun New" w:cs="TH Sarabun New"/>
          <w:b/>
          <w:bCs/>
          <w:i w:val="0"/>
          <w:iCs w:val="0"/>
          <w:color w:val="auto"/>
          <w:sz w:val="28"/>
          <w:szCs w:val="28"/>
          <w:cs/>
        </w:rPr>
        <w:t>แป้งมันสำปะหลัง</w:t>
      </w:r>
      <w:bookmarkEnd w:id="130"/>
    </w:p>
    <w:tbl>
      <w:tblPr>
        <w:tblW w:w="5000" w:type="pct"/>
        <w:tblBorders>
          <w:top w:val="single" w:sz="4" w:space="0" w:color="auto"/>
          <w:bottom w:val="single" w:sz="4" w:space="0" w:color="auto"/>
        </w:tblBorders>
        <w:tblLook w:val="04A0" w:firstRow="1" w:lastRow="0" w:firstColumn="1" w:lastColumn="0" w:noHBand="0" w:noVBand="1"/>
      </w:tblPr>
      <w:tblGrid>
        <w:gridCol w:w="3834"/>
        <w:gridCol w:w="1142"/>
        <w:gridCol w:w="1142"/>
        <w:gridCol w:w="1595"/>
        <w:gridCol w:w="1529"/>
      </w:tblGrid>
      <w:tr w:rsidR="002D4F7E" w:rsidRPr="008A0800" w14:paraId="4FC00337" w14:textId="77777777" w:rsidTr="0074519F">
        <w:trPr>
          <w:trHeight w:val="290"/>
        </w:trPr>
        <w:tc>
          <w:tcPr>
            <w:tcW w:w="2074" w:type="pct"/>
            <w:tcBorders>
              <w:top w:val="single" w:sz="4" w:space="0" w:color="auto"/>
              <w:bottom w:val="single" w:sz="4" w:space="0" w:color="auto"/>
            </w:tcBorders>
            <w:shd w:val="clear" w:color="auto" w:fill="auto"/>
            <w:noWrap/>
            <w:vAlign w:val="bottom"/>
            <w:hideMark/>
          </w:tcPr>
          <w:p w14:paraId="0D0D35D0" w14:textId="77777777" w:rsidR="002D4F7E" w:rsidRPr="008A0800" w:rsidRDefault="002D4F7E" w:rsidP="00310EE6">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618" w:type="pct"/>
            <w:tcBorders>
              <w:top w:val="single" w:sz="4" w:space="0" w:color="auto"/>
              <w:bottom w:val="single" w:sz="4" w:space="0" w:color="auto"/>
            </w:tcBorders>
            <w:shd w:val="clear" w:color="auto" w:fill="auto"/>
            <w:noWrap/>
            <w:vAlign w:val="bottom"/>
            <w:hideMark/>
          </w:tcPr>
          <w:p w14:paraId="4ED624FC" w14:textId="77777777" w:rsidR="002D4F7E" w:rsidRPr="008A0800" w:rsidRDefault="002D4F7E" w:rsidP="00310EE6">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AIC</w:t>
            </w:r>
          </w:p>
        </w:tc>
        <w:tc>
          <w:tcPr>
            <w:tcW w:w="618" w:type="pct"/>
            <w:tcBorders>
              <w:top w:val="single" w:sz="4" w:space="0" w:color="auto"/>
              <w:bottom w:val="single" w:sz="4" w:space="0" w:color="auto"/>
            </w:tcBorders>
            <w:shd w:val="clear" w:color="auto" w:fill="auto"/>
            <w:noWrap/>
            <w:vAlign w:val="bottom"/>
            <w:hideMark/>
          </w:tcPr>
          <w:p w14:paraId="0855A8C6" w14:textId="77777777" w:rsidR="002D4F7E" w:rsidRPr="008A0800" w:rsidRDefault="002D4F7E" w:rsidP="00310EE6">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SC</w:t>
            </w:r>
          </w:p>
        </w:tc>
        <w:tc>
          <w:tcPr>
            <w:tcW w:w="863" w:type="pct"/>
            <w:tcBorders>
              <w:top w:val="single" w:sz="4" w:space="0" w:color="auto"/>
              <w:bottom w:val="single" w:sz="4" w:space="0" w:color="auto"/>
            </w:tcBorders>
            <w:shd w:val="clear" w:color="auto" w:fill="auto"/>
            <w:noWrap/>
            <w:vAlign w:val="bottom"/>
            <w:hideMark/>
          </w:tcPr>
          <w:p w14:paraId="59386382" w14:textId="77777777" w:rsidR="002D4F7E" w:rsidRPr="008A0800" w:rsidRDefault="002D4F7E" w:rsidP="00310EE6">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rPr>
              <w:t>Q-statistic</w:t>
            </w:r>
            <w:r w:rsidRPr="008A0800">
              <w:rPr>
                <w:rFonts w:ascii="TH Sarabun New" w:eastAsia="Times New Roman" w:hAnsi="TH Sarabun New" w:cs="TH Sarabun New"/>
                <w:b/>
                <w:bCs/>
                <w:sz w:val="28"/>
                <w:szCs w:val="28"/>
                <w:vertAlign w:val="superscript"/>
              </w:rPr>
              <w:t>a</w:t>
            </w:r>
          </w:p>
        </w:tc>
        <w:tc>
          <w:tcPr>
            <w:tcW w:w="827" w:type="pct"/>
            <w:tcBorders>
              <w:top w:val="single" w:sz="4" w:space="0" w:color="auto"/>
              <w:bottom w:val="single" w:sz="4" w:space="0" w:color="auto"/>
            </w:tcBorders>
            <w:shd w:val="clear" w:color="auto" w:fill="auto"/>
            <w:noWrap/>
            <w:vAlign w:val="bottom"/>
            <w:hideMark/>
          </w:tcPr>
          <w:p w14:paraId="634E592D" w14:textId="77777777" w:rsidR="002D4F7E" w:rsidRPr="008A0800" w:rsidRDefault="002D4F7E" w:rsidP="00310EE6">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rPr>
              <w:t>Jarque-Bera</w:t>
            </w:r>
            <w:r w:rsidRPr="008A0800">
              <w:rPr>
                <w:rFonts w:ascii="TH Sarabun New" w:eastAsia="Times New Roman" w:hAnsi="TH Sarabun New" w:cs="TH Sarabun New"/>
                <w:b/>
                <w:bCs/>
                <w:sz w:val="28"/>
                <w:szCs w:val="28"/>
                <w:vertAlign w:val="superscript"/>
              </w:rPr>
              <w:t>b</w:t>
            </w:r>
          </w:p>
        </w:tc>
      </w:tr>
      <w:tr w:rsidR="005211E7" w:rsidRPr="008A0800" w14:paraId="3A0CDF58" w14:textId="77777777" w:rsidTr="0074519F">
        <w:trPr>
          <w:trHeight w:val="170"/>
        </w:trPr>
        <w:tc>
          <w:tcPr>
            <w:tcW w:w="2074" w:type="pct"/>
            <w:tcBorders>
              <w:top w:val="single" w:sz="4" w:space="0" w:color="auto"/>
            </w:tcBorders>
            <w:shd w:val="clear" w:color="auto" w:fill="auto"/>
            <w:noWrap/>
          </w:tcPr>
          <w:p w14:paraId="14483617" w14:textId="77777777" w:rsidR="005211E7" w:rsidRPr="008A0800" w:rsidRDefault="005211E7" w:rsidP="005211E7">
            <w:pPr>
              <w:spacing w:after="0"/>
              <w:jc w:val="left"/>
              <w:rPr>
                <w:rFonts w:ascii="TH Sarabun New" w:hAnsi="TH Sarabun New" w:cs="TH Sarabun New"/>
                <w:sz w:val="28"/>
                <w:szCs w:val="28"/>
              </w:rPr>
            </w:pPr>
            <w:r w:rsidRPr="008A0800">
              <w:rPr>
                <w:rFonts w:ascii="TH Sarabun New" w:hAnsi="TH Sarabun New" w:cs="TH Sarabun New"/>
                <w:sz w:val="28"/>
                <w:szCs w:val="28"/>
              </w:rPr>
              <w:t xml:space="preserve">1) ARIMA(1,0,0) </w:t>
            </w:r>
          </w:p>
        </w:tc>
        <w:tc>
          <w:tcPr>
            <w:tcW w:w="618" w:type="pct"/>
            <w:tcBorders>
              <w:top w:val="single" w:sz="4" w:space="0" w:color="auto"/>
            </w:tcBorders>
            <w:shd w:val="clear" w:color="auto" w:fill="auto"/>
            <w:noWrap/>
          </w:tcPr>
          <w:p w14:paraId="314FD36B"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24.032</w:t>
            </w:r>
          </w:p>
        </w:tc>
        <w:tc>
          <w:tcPr>
            <w:tcW w:w="618" w:type="pct"/>
            <w:tcBorders>
              <w:top w:val="single" w:sz="4" w:space="0" w:color="auto"/>
            </w:tcBorders>
            <w:shd w:val="clear" w:color="auto" w:fill="auto"/>
            <w:noWrap/>
          </w:tcPr>
          <w:p w14:paraId="5E6E7926"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24.090</w:t>
            </w:r>
          </w:p>
        </w:tc>
        <w:tc>
          <w:tcPr>
            <w:tcW w:w="863" w:type="pct"/>
            <w:tcBorders>
              <w:top w:val="single" w:sz="4" w:space="0" w:color="auto"/>
            </w:tcBorders>
            <w:shd w:val="clear" w:color="auto" w:fill="auto"/>
            <w:noWrap/>
          </w:tcPr>
          <w:p w14:paraId="4F2A995F"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61.45*** (24)</w:t>
            </w:r>
          </w:p>
        </w:tc>
        <w:tc>
          <w:tcPr>
            <w:tcW w:w="827" w:type="pct"/>
            <w:tcBorders>
              <w:top w:val="single" w:sz="4" w:space="0" w:color="auto"/>
            </w:tcBorders>
            <w:shd w:val="clear" w:color="auto" w:fill="auto"/>
            <w:noWrap/>
          </w:tcPr>
          <w:p w14:paraId="304AA0F0"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1.182</w:t>
            </w:r>
          </w:p>
        </w:tc>
      </w:tr>
      <w:tr w:rsidR="005211E7" w:rsidRPr="008A0800" w14:paraId="306E1D7B" w14:textId="77777777" w:rsidTr="0074519F">
        <w:trPr>
          <w:trHeight w:val="60"/>
        </w:trPr>
        <w:tc>
          <w:tcPr>
            <w:tcW w:w="2074" w:type="pct"/>
            <w:shd w:val="clear" w:color="auto" w:fill="auto"/>
            <w:noWrap/>
          </w:tcPr>
          <w:p w14:paraId="1AE109BD" w14:textId="77777777" w:rsidR="005211E7" w:rsidRPr="008A0800" w:rsidRDefault="005211E7" w:rsidP="005211E7">
            <w:pPr>
              <w:spacing w:after="0"/>
              <w:jc w:val="left"/>
              <w:rPr>
                <w:rFonts w:ascii="TH Sarabun New" w:hAnsi="TH Sarabun New" w:cs="TH Sarabun New"/>
                <w:sz w:val="28"/>
                <w:szCs w:val="28"/>
              </w:rPr>
            </w:pPr>
            <w:r w:rsidRPr="008A0800">
              <w:rPr>
                <w:rFonts w:ascii="TH Sarabun New" w:hAnsi="TH Sarabun New" w:cs="TH Sarabun New"/>
                <w:sz w:val="28"/>
                <w:szCs w:val="28"/>
              </w:rPr>
              <w:t xml:space="preserve">2) ARIMA(1,0,0) + Seasonal dummies </w:t>
            </w:r>
          </w:p>
        </w:tc>
        <w:tc>
          <w:tcPr>
            <w:tcW w:w="618" w:type="pct"/>
            <w:shd w:val="clear" w:color="auto" w:fill="auto"/>
            <w:noWrap/>
          </w:tcPr>
          <w:p w14:paraId="463F582C"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23.674</w:t>
            </w:r>
          </w:p>
        </w:tc>
        <w:tc>
          <w:tcPr>
            <w:tcW w:w="618" w:type="pct"/>
            <w:shd w:val="clear" w:color="auto" w:fill="auto"/>
            <w:noWrap/>
          </w:tcPr>
          <w:p w14:paraId="072678E3"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23.948</w:t>
            </w:r>
          </w:p>
        </w:tc>
        <w:tc>
          <w:tcPr>
            <w:tcW w:w="863" w:type="pct"/>
            <w:shd w:val="clear" w:color="auto" w:fill="auto"/>
            <w:noWrap/>
          </w:tcPr>
          <w:p w14:paraId="69F85B54"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31.52 (24)</w:t>
            </w:r>
          </w:p>
        </w:tc>
        <w:tc>
          <w:tcPr>
            <w:tcW w:w="827" w:type="pct"/>
            <w:shd w:val="clear" w:color="auto" w:fill="auto"/>
            <w:noWrap/>
          </w:tcPr>
          <w:p w14:paraId="77D48E90"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0.020**</w:t>
            </w:r>
          </w:p>
        </w:tc>
      </w:tr>
      <w:tr w:rsidR="005211E7" w:rsidRPr="008A0800" w14:paraId="5000173E" w14:textId="77777777" w:rsidTr="0074519F">
        <w:trPr>
          <w:trHeight w:val="60"/>
        </w:trPr>
        <w:tc>
          <w:tcPr>
            <w:tcW w:w="2074" w:type="pct"/>
            <w:shd w:val="clear" w:color="auto" w:fill="auto"/>
            <w:noWrap/>
          </w:tcPr>
          <w:p w14:paraId="0B6DB235" w14:textId="77777777" w:rsidR="005211E7" w:rsidRPr="008A0800" w:rsidRDefault="005211E7" w:rsidP="005211E7">
            <w:pPr>
              <w:spacing w:after="0"/>
              <w:jc w:val="left"/>
              <w:rPr>
                <w:rFonts w:ascii="TH Sarabun New" w:hAnsi="TH Sarabun New" w:cs="TH Sarabun New"/>
                <w:sz w:val="28"/>
                <w:szCs w:val="28"/>
              </w:rPr>
            </w:pPr>
            <w:r w:rsidRPr="008A0800">
              <w:rPr>
                <w:rFonts w:ascii="TH Sarabun New" w:hAnsi="TH Sarabun New" w:cs="TH Sarabun New"/>
                <w:sz w:val="28"/>
                <w:szCs w:val="28"/>
              </w:rPr>
              <w:t>3) SARIMA(1,0,0)(1,0,0)</w:t>
            </w:r>
            <w:r w:rsidRPr="008A0800">
              <w:rPr>
                <w:rFonts w:ascii="TH Sarabun New" w:hAnsi="TH Sarabun New" w:cs="TH Sarabun New"/>
                <w:sz w:val="28"/>
                <w:szCs w:val="28"/>
                <w:vertAlign w:val="subscript"/>
              </w:rPr>
              <w:t xml:space="preserve">12 </w:t>
            </w:r>
          </w:p>
        </w:tc>
        <w:tc>
          <w:tcPr>
            <w:tcW w:w="618" w:type="pct"/>
            <w:shd w:val="clear" w:color="auto" w:fill="auto"/>
            <w:noWrap/>
          </w:tcPr>
          <w:p w14:paraId="0A5A496A"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23.913</w:t>
            </w:r>
          </w:p>
        </w:tc>
        <w:tc>
          <w:tcPr>
            <w:tcW w:w="618" w:type="pct"/>
            <w:shd w:val="clear" w:color="auto" w:fill="auto"/>
            <w:noWrap/>
          </w:tcPr>
          <w:p w14:paraId="44BF16CA"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23.975</w:t>
            </w:r>
          </w:p>
        </w:tc>
        <w:tc>
          <w:tcPr>
            <w:tcW w:w="863" w:type="pct"/>
            <w:shd w:val="clear" w:color="auto" w:fill="auto"/>
            <w:noWrap/>
          </w:tcPr>
          <w:p w14:paraId="71DA0E75"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24.70 (24)</w:t>
            </w:r>
          </w:p>
        </w:tc>
        <w:tc>
          <w:tcPr>
            <w:tcW w:w="827" w:type="pct"/>
            <w:shd w:val="clear" w:color="auto" w:fill="auto"/>
            <w:noWrap/>
          </w:tcPr>
          <w:p w14:paraId="55699EDB" w14:textId="77777777" w:rsidR="005211E7" w:rsidRPr="008A0800" w:rsidRDefault="005211E7" w:rsidP="005211E7">
            <w:pPr>
              <w:spacing w:after="0"/>
              <w:rPr>
                <w:rFonts w:ascii="TH Sarabun New" w:hAnsi="TH Sarabun New" w:cs="TH Sarabun New"/>
                <w:sz w:val="28"/>
                <w:szCs w:val="28"/>
              </w:rPr>
            </w:pPr>
            <w:r w:rsidRPr="008A0800">
              <w:rPr>
                <w:rFonts w:ascii="TH Sarabun New" w:hAnsi="TH Sarabun New" w:cs="TH Sarabun New"/>
                <w:sz w:val="28"/>
                <w:szCs w:val="28"/>
              </w:rPr>
              <w:t>1.731</w:t>
            </w:r>
          </w:p>
        </w:tc>
      </w:tr>
    </w:tbl>
    <w:p w14:paraId="786E07B6" w14:textId="748D9577" w:rsidR="0074519F" w:rsidRPr="008A0800" w:rsidRDefault="0074519F" w:rsidP="00A30C3E">
      <w:pPr>
        <w:spacing w:after="0"/>
        <w:jc w:val="left"/>
        <w:rPr>
          <w:rFonts w:ascii="TH Sarabun New" w:eastAsiaTheme="minorHAnsi" w:hAnsi="TH Sarabun New" w:cs="TH Sarabun New"/>
          <w:noProof/>
          <w:sz w:val="28"/>
          <w:szCs w:val="28"/>
        </w:rPr>
      </w:pPr>
      <w:r w:rsidRPr="008A0800">
        <w:rPr>
          <w:rFonts w:ascii="TH Sarabun New" w:eastAsiaTheme="minorHAnsi" w:hAnsi="TH Sarabun New" w:cs="TH Sarabun New"/>
          <w:noProof/>
          <w:sz w:val="28"/>
          <w:szCs w:val="28"/>
          <w:cs/>
        </w:rPr>
        <w:t>ที่มา</w:t>
      </w:r>
      <w:r w:rsidRPr="008A0800">
        <w:rPr>
          <w:rFonts w:ascii="TH Sarabun New" w:eastAsiaTheme="minorHAnsi" w:hAnsi="TH Sarabun New" w:cs="TH Sarabun New"/>
          <w:noProof/>
          <w:sz w:val="28"/>
          <w:szCs w:val="28"/>
        </w:rPr>
        <w:t xml:space="preserve">: </w:t>
      </w:r>
      <w:r w:rsidRPr="008A0800">
        <w:rPr>
          <w:rFonts w:ascii="TH Sarabun New" w:eastAsiaTheme="minorHAnsi" w:hAnsi="TH Sarabun New" w:cs="TH Sarabun New"/>
          <w:noProof/>
          <w:sz w:val="28"/>
          <w:szCs w:val="28"/>
          <w:cs/>
        </w:rPr>
        <w:t>จากการคำนวณ</w:t>
      </w:r>
    </w:p>
    <w:p w14:paraId="2E887DA4" w14:textId="70F4BFC6" w:rsidR="00F252B6" w:rsidRPr="008A0800" w:rsidRDefault="00F252B6" w:rsidP="00A30C3E">
      <w:pPr>
        <w:spacing w:after="0"/>
        <w:jc w:val="left"/>
        <w:rPr>
          <w:rFonts w:ascii="TH Sarabun New" w:eastAsia="Times New Roman"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u w:val="single"/>
        </w:rPr>
        <w:t>:</w:t>
      </w:r>
      <w:r w:rsidRPr="008A0800">
        <w:rPr>
          <w:rFonts w:ascii="TH Sarabun New" w:hAnsi="TH Sarabun New" w:cs="TH Sarabun New"/>
          <w:sz w:val="28"/>
          <w:szCs w:val="28"/>
          <w:cs/>
        </w:rPr>
        <w:t xml:space="preserve"> </w:t>
      </w:r>
      <w:r w:rsidRPr="008A0800">
        <w:rPr>
          <w:rFonts w:ascii="TH Sarabun New" w:hAnsi="TH Sarabun New" w:cs="TH Sarabun New"/>
          <w:sz w:val="28"/>
          <w:szCs w:val="28"/>
          <w:vertAlign w:val="superscript"/>
        </w:rPr>
        <w:t xml:space="preserve">a </w:t>
      </w:r>
      <w:r w:rsidRPr="008A0800">
        <w:rPr>
          <w:rFonts w:ascii="TH Sarabun New" w:hAnsi="TH Sarabun New" w:cs="TH Sarabun New"/>
          <w:sz w:val="28"/>
          <w:szCs w:val="28"/>
          <w:cs/>
        </w:rPr>
        <w:t>( ) แสดง</w:t>
      </w:r>
      <w:r w:rsidR="00B234D5" w:rsidRPr="008A0800">
        <w:rPr>
          <w:rFonts w:ascii="TH Sarabun New" w:hAnsi="TH Sarabun New" w:cs="TH Sarabun New"/>
          <w:sz w:val="28"/>
          <w:szCs w:val="28"/>
          <w:cs/>
        </w:rPr>
        <w:t>ค่าล่าช้า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 xml:space="preserve">b </w:t>
      </w:r>
      <w:r w:rsidRPr="008A0800">
        <w:rPr>
          <w:rFonts w:ascii="TH Sarabun New" w:eastAsia="Times New Roman" w:hAnsi="TH Sarabun New" w:cs="TH Sarabun New"/>
          <w:sz w:val="28"/>
          <w:szCs w:val="28"/>
        </w:rPr>
        <w:t xml:space="preserve">Jarque-Bera test </w:t>
      </w:r>
      <w:r w:rsidRPr="008A0800">
        <w:rPr>
          <w:rFonts w:ascii="TH Sarabun New" w:eastAsia="Times New Roman" w:hAnsi="TH Sarabun New" w:cs="TH Sarabun New"/>
          <w:sz w:val="28"/>
          <w:szCs w:val="28"/>
          <w:cs/>
        </w:rPr>
        <w:t xml:space="preserve">แสดงค่า </w:t>
      </w:r>
      <w:r w:rsidRPr="008A0800">
        <w:rPr>
          <w:rFonts w:ascii="TH Sarabun New" w:eastAsia="Times New Roman" w:hAnsi="TH Sarabun New" w:cs="TH Sarabun New"/>
          <w:sz w:val="28"/>
          <w:szCs w:val="28"/>
        </w:rPr>
        <w:t xml:space="preserve">p-value </w:t>
      </w:r>
      <w:r w:rsidRPr="008A0800">
        <w:rPr>
          <w:rFonts w:ascii="TH Sarabun New" w:eastAsia="Times New Roman" w:hAnsi="TH Sarabun New" w:cs="TH Sarabun New"/>
          <w:sz w:val="28"/>
          <w:szCs w:val="28"/>
          <w:cs/>
        </w:rPr>
        <w:t xml:space="preserve">ของ </w:t>
      </w:r>
      <w:r w:rsidRPr="008A0800">
        <w:rPr>
          <w:rFonts w:ascii="TH Sarabun New" w:eastAsia="Times New Roman" w:hAnsi="TH Sarabun New" w:cs="TH Sarabun New"/>
          <w:sz w:val="28"/>
          <w:szCs w:val="28"/>
        </w:rPr>
        <w:t>Chi(</w:t>
      </w:r>
      <w:r w:rsidRPr="008A0800">
        <w:rPr>
          <w:rFonts w:ascii="TH Sarabun New" w:eastAsia="Times New Roman" w:hAnsi="TH Sarabun New" w:cs="TH Sarabun New"/>
          <w:sz w:val="28"/>
          <w:szCs w:val="28"/>
          <w:cs/>
        </w:rPr>
        <w:t>2)</w:t>
      </w:r>
    </w:p>
    <w:p w14:paraId="4548C76E" w14:textId="77777777" w:rsidR="00F252B6" w:rsidRPr="008A0800" w:rsidRDefault="00F252B6" w:rsidP="00A30C3E">
      <w:pPr>
        <w:spacing w:after="0"/>
        <w:jc w:val="left"/>
        <w:rPr>
          <w:rFonts w:ascii="TH Sarabun New" w:hAnsi="TH Sarabun New" w:cs="TH Sarabun New"/>
          <w:sz w:val="28"/>
          <w:szCs w:val="28"/>
        </w:rPr>
      </w:pPr>
      <w:r w:rsidRPr="008A0800">
        <w:rPr>
          <w:rFonts w:ascii="TH Sarabun New" w:hAnsi="TH Sarabun New" w:cs="TH Sarabun New"/>
          <w:sz w:val="28"/>
          <w:szCs w:val="28"/>
        </w:rPr>
        <w:tab/>
        <w:t xml:space="preserve">  </w:t>
      </w:r>
      <w:r w:rsidR="00A156B1" w:rsidRPr="008A0800">
        <w:rPr>
          <w:rFonts w:ascii="TH Sarabun New" w:hAnsi="TH Sarabun New" w:cs="TH Sarabun New"/>
          <w:sz w:val="28"/>
          <w:szCs w:val="28"/>
        </w:rPr>
        <w:t xml:space="preserve">*,**, *** </w:t>
      </w:r>
      <w:r w:rsidR="00A156B1" w:rsidRPr="008A0800">
        <w:rPr>
          <w:rFonts w:ascii="TH Sarabun New" w:hAnsi="TH Sarabun New" w:cs="TH Sarabun New"/>
          <w:sz w:val="28"/>
          <w:szCs w:val="28"/>
          <w:cs/>
        </w:rPr>
        <w:t xml:space="preserve">แสดงระดับนัยสำคัญทางสถิติที่ </w:t>
      </w:r>
      <w:r w:rsidR="00A156B1" w:rsidRPr="008A0800">
        <w:rPr>
          <w:rFonts w:ascii="TH Sarabun New" w:hAnsi="TH Sarabun New" w:cs="TH Sarabun New"/>
          <w:sz w:val="28"/>
          <w:szCs w:val="28"/>
        </w:rPr>
        <w:t xml:space="preserve">0.10, 0.05 </w:t>
      </w:r>
      <w:r w:rsidR="00A156B1" w:rsidRPr="008A0800">
        <w:rPr>
          <w:rFonts w:ascii="TH Sarabun New" w:hAnsi="TH Sarabun New" w:cs="TH Sarabun New"/>
          <w:sz w:val="28"/>
          <w:szCs w:val="28"/>
          <w:cs/>
        </w:rPr>
        <w:t xml:space="preserve">และ </w:t>
      </w:r>
      <w:r w:rsidR="00A156B1" w:rsidRPr="008A0800">
        <w:rPr>
          <w:rFonts w:ascii="TH Sarabun New" w:hAnsi="TH Sarabun New" w:cs="TH Sarabun New"/>
          <w:sz w:val="28"/>
          <w:szCs w:val="28"/>
        </w:rPr>
        <w:t>0.01</w:t>
      </w:r>
    </w:p>
    <w:p w14:paraId="1417B269" w14:textId="77777777" w:rsidR="00A30C3E" w:rsidRPr="008A0800" w:rsidRDefault="00F252B6" w:rsidP="00A30C3E">
      <w:pPr>
        <w:pStyle w:val="ListParagraph"/>
        <w:tabs>
          <w:tab w:val="left" w:pos="2694"/>
        </w:tabs>
        <w:spacing w:after="0"/>
        <w:ind w:left="0" w:firstLine="720"/>
        <w:jc w:val="thaiDistribute"/>
        <w:rPr>
          <w:rFonts w:ascii="TH Sarabun New" w:hAnsi="TH Sarabun New" w:cs="TH Sarabun New"/>
          <w:sz w:val="32"/>
        </w:rPr>
      </w:pPr>
      <w:r w:rsidRPr="008A0800">
        <w:rPr>
          <w:rFonts w:ascii="TH Sarabun New" w:hAnsi="TH Sarabun New" w:cs="TH Sarabun New"/>
          <w:sz w:val="32"/>
        </w:rPr>
        <w:lastRenderedPageBreak/>
        <w:tab/>
      </w:r>
    </w:p>
    <w:p w14:paraId="6C242BC0" w14:textId="77777777" w:rsidR="00FA2EF4" w:rsidRPr="008A0800" w:rsidRDefault="00FA2EF4" w:rsidP="00FA2EF4">
      <w:pPr>
        <w:pStyle w:val="ListParagraph"/>
        <w:tabs>
          <w:tab w:val="left" w:pos="1985"/>
          <w:tab w:val="left" w:pos="2694"/>
        </w:tabs>
        <w:spacing w:after="0"/>
        <w:ind w:left="0" w:firstLine="720"/>
        <w:jc w:val="thaiDistribute"/>
        <w:rPr>
          <w:rFonts w:ascii="TH Sarabun New" w:hAnsi="TH Sarabun New" w:cs="TH Sarabun New"/>
          <w:sz w:val="32"/>
        </w:rPr>
      </w:pPr>
      <w:r w:rsidRPr="008A0800">
        <w:rPr>
          <w:rFonts w:ascii="TH Sarabun New" w:hAnsi="TH Sarabun New" w:cs="TH Sarabun New"/>
          <w:sz w:val="32"/>
          <w:cs/>
        </w:rPr>
        <w:tab/>
        <w:t>จากการทดสอบความแม่นยำของแบบจำลองแต่ละรูปแบบ พบว่า รูปแบบที่ 2</w:t>
      </w:r>
      <w:r w:rsidRPr="008A0800">
        <w:rPr>
          <w:rFonts w:ascii="TH Sarabun New" w:hAnsi="TH Sarabun New" w:cs="TH Sarabun New"/>
          <w:sz w:val="32"/>
        </w:rPr>
        <w:t xml:space="preserve"> </w:t>
      </w:r>
      <w:r w:rsidRPr="008A0800">
        <w:rPr>
          <w:rFonts w:ascii="TH Sarabun New" w:hAnsi="TH Sarabun New" w:cs="TH Sarabun New"/>
          <w:sz w:val="32"/>
          <w:cs/>
        </w:rPr>
        <w:t xml:space="preserve">มีความแม่นยำที่สุด โดยพิจารณาจากค่า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ที่มีค่าน้อยที่สุด (ตารางที่ 4</w:t>
      </w:r>
      <w:r w:rsidRPr="008A0800">
        <w:rPr>
          <w:rFonts w:ascii="TH Sarabun New" w:hAnsi="TH Sarabun New" w:cs="TH Sarabun New"/>
          <w:sz w:val="32"/>
        </w:rPr>
        <w:t>.2.4)</w:t>
      </w:r>
      <w:r w:rsidRPr="008A0800">
        <w:rPr>
          <w:rFonts w:ascii="TH Sarabun New" w:hAnsi="TH Sarabun New" w:cs="TH Sarabun New"/>
          <w:noProof/>
          <w:sz w:val="32"/>
        </w:rPr>
        <w:t xml:space="preserve"> </w:t>
      </w:r>
      <w:r w:rsidRPr="008A0800">
        <w:rPr>
          <w:rFonts w:ascii="TH Sarabun New" w:hAnsi="TH Sarabun New" w:cs="TH Sarabun New"/>
          <w:sz w:val="32"/>
          <w:cs/>
        </w:rPr>
        <w:t xml:space="preserve">และแสดงกราฟเปรียบเทียบค่าจริงกับผลของแบบจำลองที่เลือก </w:t>
      </w:r>
      <w:r w:rsidRPr="008A0800">
        <w:rPr>
          <w:rFonts w:ascii="TH Sarabun New" w:hAnsi="TH Sarabun New" w:cs="TH Sarabun New"/>
          <w:sz w:val="32"/>
        </w:rPr>
        <w:t>(</w:t>
      </w:r>
      <w:r w:rsidRPr="008A0800">
        <w:rPr>
          <w:rFonts w:ascii="TH Sarabun New" w:hAnsi="TH Sarabun New" w:cs="TH Sarabun New"/>
          <w:sz w:val="32"/>
          <w:cs/>
        </w:rPr>
        <w:t xml:space="preserve">ภาพที่ </w:t>
      </w:r>
      <w:r w:rsidRPr="008A0800">
        <w:rPr>
          <w:rFonts w:ascii="TH Sarabun New" w:hAnsi="TH Sarabun New" w:cs="TH Sarabun New"/>
          <w:sz w:val="32"/>
        </w:rPr>
        <w:t>4.2.4)</w:t>
      </w:r>
    </w:p>
    <w:p w14:paraId="42AF5B23" w14:textId="77777777" w:rsidR="00A30C3E" w:rsidRPr="008A0800" w:rsidRDefault="00A30C3E" w:rsidP="00A30C3E">
      <w:pPr>
        <w:pStyle w:val="ListParagraph"/>
        <w:tabs>
          <w:tab w:val="left" w:pos="2694"/>
        </w:tabs>
        <w:spacing w:after="0"/>
        <w:ind w:left="0" w:firstLine="720"/>
        <w:jc w:val="thaiDistribute"/>
        <w:rPr>
          <w:rFonts w:ascii="TH Sarabun New" w:hAnsi="TH Sarabun New" w:cs="TH Sarabun New"/>
          <w:sz w:val="32"/>
        </w:rPr>
      </w:pPr>
    </w:p>
    <w:p w14:paraId="5C482741" w14:textId="2C2886E1" w:rsidR="0030739E" w:rsidRPr="008A0800" w:rsidRDefault="0030739E" w:rsidP="0030739E">
      <w:pPr>
        <w:pStyle w:val="Caption"/>
        <w:spacing w:after="0"/>
        <w:jc w:val="left"/>
        <w:rPr>
          <w:rFonts w:ascii="TH Sarabun New" w:hAnsi="TH Sarabun New" w:cs="TH Sarabun New"/>
          <w:b/>
          <w:bCs/>
          <w:i w:val="0"/>
          <w:iCs w:val="0"/>
          <w:color w:val="auto"/>
          <w:sz w:val="28"/>
          <w:szCs w:val="28"/>
        </w:rPr>
      </w:pPr>
      <w:bookmarkStart w:id="131" w:name="_Toc63932630"/>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6</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008D0C11" w:rsidRPr="008A0800">
        <w:rPr>
          <w:rFonts w:ascii="TH Sarabun New" w:hAnsi="TH Sarabun New" w:cs="TH Sarabun New"/>
          <w:b/>
          <w:bCs/>
          <w:i w:val="0"/>
          <w:iCs w:val="0"/>
          <w:color w:val="auto"/>
          <w:sz w:val="28"/>
          <w:szCs w:val="28"/>
          <w:cs/>
        </w:rPr>
        <w:t xml:space="preserve">แสดงความแม่นยำในการพยากรณ์ปริมาณส่งออกแป้งมันสำปะหลัง ด้วยวิธี </w:t>
      </w:r>
      <w:r w:rsidR="008D0C11" w:rsidRPr="008A0800">
        <w:rPr>
          <w:rFonts w:ascii="TH Sarabun New" w:hAnsi="TH Sarabun New" w:cs="TH Sarabun New"/>
          <w:b/>
          <w:bCs/>
          <w:i w:val="0"/>
          <w:iCs w:val="0"/>
          <w:color w:val="auto"/>
          <w:sz w:val="28"/>
          <w:szCs w:val="28"/>
        </w:rPr>
        <w:t>ARIMA</w:t>
      </w:r>
      <w:bookmarkEnd w:id="131"/>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3708"/>
        <w:gridCol w:w="1462"/>
        <w:gridCol w:w="1462"/>
        <w:gridCol w:w="1152"/>
        <w:gridCol w:w="1458"/>
      </w:tblGrid>
      <w:tr w:rsidR="008D0C11" w:rsidRPr="008A0800" w14:paraId="6D635E26" w14:textId="77777777" w:rsidTr="00B30458">
        <w:trPr>
          <w:trHeight w:val="290"/>
        </w:trPr>
        <w:tc>
          <w:tcPr>
            <w:tcW w:w="2006" w:type="pct"/>
            <w:vMerge w:val="restart"/>
            <w:shd w:val="clear" w:color="auto" w:fill="auto"/>
            <w:noWrap/>
            <w:vAlign w:val="center"/>
          </w:tcPr>
          <w:p w14:paraId="5716C4C6" w14:textId="77777777" w:rsidR="008D0C11" w:rsidRPr="008A0800" w:rsidRDefault="008D0C11" w:rsidP="00B3045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แบบจำลอง</w:t>
            </w:r>
          </w:p>
        </w:tc>
        <w:tc>
          <w:tcPr>
            <w:tcW w:w="1582" w:type="pct"/>
            <w:gridSpan w:val="2"/>
            <w:tcBorders>
              <w:bottom w:val="single" w:sz="4" w:space="0" w:color="auto"/>
            </w:tcBorders>
          </w:tcPr>
          <w:p w14:paraId="1F87C9CE" w14:textId="77777777" w:rsidR="008D0C11" w:rsidRPr="008A0800" w:rsidRDefault="008D0C11"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2550-</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2560</w:t>
            </w:r>
          </w:p>
        </w:tc>
        <w:tc>
          <w:tcPr>
            <w:tcW w:w="1412" w:type="pct"/>
            <w:gridSpan w:val="2"/>
            <w:tcBorders>
              <w:bottom w:val="single" w:sz="4" w:space="0" w:color="auto"/>
            </w:tcBorders>
            <w:shd w:val="clear" w:color="auto" w:fill="auto"/>
            <w:noWrap/>
            <w:vAlign w:val="bottom"/>
          </w:tcPr>
          <w:p w14:paraId="3755B090" w14:textId="77777777" w:rsidR="008D0C11" w:rsidRPr="008A0800" w:rsidRDefault="008D0C11"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Ex-post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2561-</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8D0C11" w:rsidRPr="008A0800" w14:paraId="228B98CB" w14:textId="77777777" w:rsidTr="00B30458">
        <w:trPr>
          <w:trHeight w:val="290"/>
        </w:trPr>
        <w:tc>
          <w:tcPr>
            <w:tcW w:w="2006" w:type="pct"/>
            <w:vMerge/>
            <w:tcBorders>
              <w:bottom w:val="single" w:sz="4" w:space="0" w:color="auto"/>
            </w:tcBorders>
            <w:shd w:val="clear" w:color="auto" w:fill="auto"/>
            <w:noWrap/>
            <w:vAlign w:val="bottom"/>
            <w:hideMark/>
          </w:tcPr>
          <w:p w14:paraId="181FCFD8" w14:textId="77777777" w:rsidR="008D0C11" w:rsidRPr="008A0800" w:rsidRDefault="008D0C11" w:rsidP="00B30458">
            <w:pPr>
              <w:spacing w:after="0" w:line="240" w:lineRule="auto"/>
              <w:jc w:val="left"/>
              <w:rPr>
                <w:rFonts w:ascii="TH Sarabun New" w:eastAsia="Times New Roman" w:hAnsi="TH Sarabun New" w:cs="TH Sarabun New"/>
                <w:b/>
                <w:bCs/>
                <w:sz w:val="28"/>
                <w:szCs w:val="28"/>
              </w:rPr>
            </w:pPr>
          </w:p>
        </w:tc>
        <w:tc>
          <w:tcPr>
            <w:tcW w:w="791" w:type="pct"/>
            <w:tcBorders>
              <w:bottom w:val="single" w:sz="4" w:space="0" w:color="auto"/>
            </w:tcBorders>
            <w:vAlign w:val="bottom"/>
          </w:tcPr>
          <w:p w14:paraId="177544A6" w14:textId="77777777" w:rsidR="008D0C11" w:rsidRPr="008A0800" w:rsidRDefault="008D0C11"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91" w:type="pct"/>
            <w:tcBorders>
              <w:bottom w:val="single" w:sz="4" w:space="0" w:color="auto"/>
            </w:tcBorders>
            <w:shd w:val="clear" w:color="auto" w:fill="auto"/>
            <w:noWrap/>
          </w:tcPr>
          <w:p w14:paraId="08D74A1B" w14:textId="77777777" w:rsidR="008D0C11" w:rsidRPr="008A0800" w:rsidRDefault="008D0C11"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623" w:type="pct"/>
            <w:tcBorders>
              <w:bottom w:val="single" w:sz="4" w:space="0" w:color="auto"/>
            </w:tcBorders>
            <w:shd w:val="clear" w:color="auto" w:fill="auto"/>
            <w:noWrap/>
            <w:vAlign w:val="bottom"/>
          </w:tcPr>
          <w:p w14:paraId="4642B152" w14:textId="77777777" w:rsidR="008D0C11" w:rsidRPr="008A0800" w:rsidRDefault="008D0C11"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89" w:type="pct"/>
            <w:tcBorders>
              <w:bottom w:val="single" w:sz="4" w:space="0" w:color="auto"/>
            </w:tcBorders>
            <w:shd w:val="clear" w:color="auto" w:fill="auto"/>
            <w:noWrap/>
          </w:tcPr>
          <w:p w14:paraId="07996385" w14:textId="77777777" w:rsidR="008D0C11" w:rsidRPr="008A0800" w:rsidRDefault="008D0C11"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8D0C11" w:rsidRPr="008A0800" w14:paraId="1D10E412" w14:textId="77777777" w:rsidTr="00B30458">
        <w:trPr>
          <w:trHeight w:val="290"/>
        </w:trPr>
        <w:tc>
          <w:tcPr>
            <w:tcW w:w="2006" w:type="pct"/>
            <w:tcBorders>
              <w:top w:val="single" w:sz="4" w:space="0" w:color="auto"/>
              <w:bottom w:val="nil"/>
            </w:tcBorders>
            <w:shd w:val="clear" w:color="auto" w:fill="auto"/>
            <w:noWrap/>
          </w:tcPr>
          <w:p w14:paraId="6071756B"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 ARIMA(1,0,0)</w:t>
            </w:r>
          </w:p>
        </w:tc>
        <w:tc>
          <w:tcPr>
            <w:tcW w:w="791" w:type="pct"/>
            <w:tcBorders>
              <w:top w:val="single" w:sz="4" w:space="0" w:color="auto"/>
              <w:bottom w:val="nil"/>
            </w:tcBorders>
          </w:tcPr>
          <w:p w14:paraId="7BB26342"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37194.44</w:t>
            </w:r>
          </w:p>
        </w:tc>
        <w:tc>
          <w:tcPr>
            <w:tcW w:w="791" w:type="pct"/>
            <w:tcBorders>
              <w:top w:val="single" w:sz="4" w:space="0" w:color="auto"/>
              <w:bottom w:val="nil"/>
            </w:tcBorders>
            <w:shd w:val="clear" w:color="auto" w:fill="auto"/>
            <w:noWrap/>
          </w:tcPr>
          <w:p w14:paraId="0596CF92"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16.75</w:t>
            </w:r>
          </w:p>
        </w:tc>
        <w:tc>
          <w:tcPr>
            <w:tcW w:w="623" w:type="pct"/>
            <w:tcBorders>
              <w:top w:val="single" w:sz="4" w:space="0" w:color="auto"/>
              <w:bottom w:val="nil"/>
            </w:tcBorders>
            <w:shd w:val="clear" w:color="auto" w:fill="auto"/>
            <w:noWrap/>
          </w:tcPr>
          <w:p w14:paraId="05A5B96F"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48496.67</w:t>
            </w:r>
          </w:p>
        </w:tc>
        <w:tc>
          <w:tcPr>
            <w:tcW w:w="789" w:type="pct"/>
            <w:tcBorders>
              <w:top w:val="single" w:sz="4" w:space="0" w:color="auto"/>
              <w:bottom w:val="nil"/>
            </w:tcBorders>
            <w:shd w:val="clear" w:color="auto" w:fill="auto"/>
            <w:noWrap/>
          </w:tcPr>
          <w:p w14:paraId="41C77CF0"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15.09</w:t>
            </w:r>
          </w:p>
        </w:tc>
      </w:tr>
      <w:tr w:rsidR="008D0C11" w:rsidRPr="008A0800" w14:paraId="504FDC73" w14:textId="77777777" w:rsidTr="00B30458">
        <w:trPr>
          <w:trHeight w:val="290"/>
        </w:trPr>
        <w:tc>
          <w:tcPr>
            <w:tcW w:w="2006" w:type="pct"/>
            <w:tcBorders>
              <w:top w:val="nil"/>
              <w:bottom w:val="nil"/>
            </w:tcBorders>
            <w:shd w:val="clear" w:color="auto" w:fill="auto"/>
            <w:noWrap/>
          </w:tcPr>
          <w:p w14:paraId="2C0A5B0F"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 xml:space="preserve">2) ARIMA(1,0,0) </w:t>
            </w:r>
            <w:r w:rsidRPr="008A0800">
              <w:rPr>
                <w:rFonts w:ascii="TH Sarabun New" w:hAnsi="TH Sarabun New" w:cs="TH Sarabun New"/>
                <w:noProof/>
                <w:sz w:val="28"/>
                <w:szCs w:val="28"/>
              </w:rPr>
              <w:t>+ Seasonal dummies</w:t>
            </w:r>
          </w:p>
        </w:tc>
        <w:tc>
          <w:tcPr>
            <w:tcW w:w="791" w:type="pct"/>
            <w:tcBorders>
              <w:top w:val="nil"/>
              <w:bottom w:val="nil"/>
            </w:tcBorders>
          </w:tcPr>
          <w:p w14:paraId="24542418"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30341.71</w:t>
            </w:r>
          </w:p>
        </w:tc>
        <w:tc>
          <w:tcPr>
            <w:tcW w:w="791" w:type="pct"/>
            <w:tcBorders>
              <w:top w:val="nil"/>
              <w:bottom w:val="nil"/>
            </w:tcBorders>
            <w:shd w:val="clear" w:color="auto" w:fill="auto"/>
            <w:noWrap/>
          </w:tcPr>
          <w:p w14:paraId="4AF977CC"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13.80</w:t>
            </w:r>
          </w:p>
        </w:tc>
        <w:tc>
          <w:tcPr>
            <w:tcW w:w="623" w:type="pct"/>
            <w:tcBorders>
              <w:top w:val="nil"/>
              <w:bottom w:val="nil"/>
            </w:tcBorders>
            <w:shd w:val="clear" w:color="auto" w:fill="auto"/>
            <w:noWrap/>
          </w:tcPr>
          <w:p w14:paraId="5F75A719"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31185.81</w:t>
            </w:r>
          </w:p>
        </w:tc>
        <w:tc>
          <w:tcPr>
            <w:tcW w:w="789" w:type="pct"/>
            <w:tcBorders>
              <w:top w:val="nil"/>
              <w:bottom w:val="nil"/>
            </w:tcBorders>
            <w:shd w:val="clear" w:color="auto" w:fill="auto"/>
            <w:noWrap/>
          </w:tcPr>
          <w:p w14:paraId="3F9849B1"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9.95</w:t>
            </w:r>
          </w:p>
        </w:tc>
      </w:tr>
      <w:tr w:rsidR="008D0C11" w:rsidRPr="008A0800" w14:paraId="641A96FE" w14:textId="77777777" w:rsidTr="00B30458">
        <w:trPr>
          <w:trHeight w:val="290"/>
        </w:trPr>
        <w:tc>
          <w:tcPr>
            <w:tcW w:w="2006" w:type="pct"/>
            <w:tcBorders>
              <w:top w:val="nil"/>
              <w:bottom w:val="nil"/>
            </w:tcBorders>
            <w:shd w:val="clear" w:color="auto" w:fill="auto"/>
            <w:noWrap/>
          </w:tcPr>
          <w:p w14:paraId="22C8F6C1"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3) SARIMA(1,0,0)(1,0,0)</w:t>
            </w:r>
            <w:r w:rsidRPr="008A0800">
              <w:rPr>
                <w:rFonts w:ascii="TH Sarabun New" w:hAnsi="TH Sarabun New" w:cs="TH Sarabun New"/>
                <w:sz w:val="28"/>
                <w:szCs w:val="28"/>
                <w:vertAlign w:val="subscript"/>
              </w:rPr>
              <w:t>12</w:t>
            </w:r>
          </w:p>
        </w:tc>
        <w:tc>
          <w:tcPr>
            <w:tcW w:w="791" w:type="pct"/>
            <w:tcBorders>
              <w:top w:val="nil"/>
              <w:bottom w:val="nil"/>
            </w:tcBorders>
          </w:tcPr>
          <w:p w14:paraId="12AF0ED3"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36043.88</w:t>
            </w:r>
          </w:p>
        </w:tc>
        <w:tc>
          <w:tcPr>
            <w:tcW w:w="791" w:type="pct"/>
            <w:tcBorders>
              <w:top w:val="nil"/>
              <w:bottom w:val="nil"/>
            </w:tcBorders>
            <w:shd w:val="clear" w:color="auto" w:fill="auto"/>
            <w:noWrap/>
          </w:tcPr>
          <w:p w14:paraId="60D87DC8"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15.79</w:t>
            </w:r>
          </w:p>
        </w:tc>
        <w:tc>
          <w:tcPr>
            <w:tcW w:w="623" w:type="pct"/>
            <w:tcBorders>
              <w:top w:val="nil"/>
              <w:bottom w:val="nil"/>
            </w:tcBorders>
            <w:shd w:val="clear" w:color="auto" w:fill="auto"/>
            <w:noWrap/>
          </w:tcPr>
          <w:p w14:paraId="6C5E4648"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40980.77</w:t>
            </w:r>
          </w:p>
        </w:tc>
        <w:tc>
          <w:tcPr>
            <w:tcW w:w="789" w:type="pct"/>
            <w:tcBorders>
              <w:top w:val="nil"/>
              <w:bottom w:val="nil"/>
            </w:tcBorders>
            <w:shd w:val="clear" w:color="auto" w:fill="auto"/>
            <w:noWrap/>
          </w:tcPr>
          <w:p w14:paraId="77BB362F" w14:textId="77777777" w:rsidR="008D0C11" w:rsidRPr="008A0800" w:rsidRDefault="008D0C11"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13.64</w:t>
            </w:r>
          </w:p>
        </w:tc>
      </w:tr>
    </w:tbl>
    <w:p w14:paraId="6B1F7A18" w14:textId="77777777" w:rsidR="00F252B6" w:rsidRPr="008A0800" w:rsidRDefault="00F252B6" w:rsidP="00156D7A">
      <w:pPr>
        <w:pBdr>
          <w:top w:val="single" w:sz="4" w:space="1" w:color="auto"/>
        </w:pBd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319BD32C" w14:textId="77777777" w:rsidR="00156D7A" w:rsidRPr="008A0800" w:rsidRDefault="00156D7A" w:rsidP="00156D7A">
      <w:pPr>
        <w:pBdr>
          <w:top w:val="single" w:sz="4" w:space="1" w:color="auto"/>
        </w:pBdr>
        <w:spacing w:after="0"/>
        <w:jc w:val="left"/>
        <w:rPr>
          <w:rFonts w:ascii="TH Sarabun New" w:hAnsi="TH Sarabun New" w:cs="TH Sarabun New"/>
          <w:sz w:val="32"/>
        </w:rPr>
      </w:pPr>
    </w:p>
    <w:p w14:paraId="4200FA8D" w14:textId="77777777" w:rsidR="00F252B6" w:rsidRPr="008A0800" w:rsidRDefault="0053196A" w:rsidP="00156D7A">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68EDAD9A" wp14:editId="5F3C40AA">
            <wp:extent cx="5850390" cy="2563200"/>
            <wp:effectExtent l="0" t="0" r="0"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50390" cy="2563200"/>
                    </a:xfrm>
                    <a:prstGeom prst="rect">
                      <a:avLst/>
                    </a:prstGeom>
                    <a:noFill/>
                  </pic:spPr>
                </pic:pic>
              </a:graphicData>
            </a:graphic>
          </wp:inline>
        </w:drawing>
      </w:r>
    </w:p>
    <w:p w14:paraId="3A98DC93" w14:textId="31E44085" w:rsidR="00821D19" w:rsidRPr="008A0800" w:rsidRDefault="00821D19" w:rsidP="00654BC6">
      <w:pPr>
        <w:pStyle w:val="Caption"/>
        <w:spacing w:after="0"/>
        <w:rPr>
          <w:rFonts w:ascii="TH Sarabun New" w:hAnsi="TH Sarabun New" w:cs="TH Sarabun New"/>
          <w:b/>
          <w:bCs/>
          <w:i w:val="0"/>
          <w:iCs w:val="0"/>
          <w:color w:val="auto"/>
          <w:spacing w:val="-8"/>
          <w:sz w:val="28"/>
          <w:szCs w:val="28"/>
        </w:rPr>
      </w:pPr>
      <w:bookmarkStart w:id="132" w:name="_Toc63932917"/>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6</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7C75CA" w:rsidRPr="008A0800">
        <w:rPr>
          <w:rFonts w:ascii="TH Sarabun New" w:hAnsi="TH Sarabun New" w:cs="TH Sarabun New"/>
          <w:b/>
          <w:bCs/>
          <w:i w:val="0"/>
          <w:iCs w:val="0"/>
          <w:color w:val="auto"/>
          <w:spacing w:val="-8"/>
          <w:sz w:val="28"/>
          <w:szCs w:val="28"/>
          <w:cs/>
        </w:rPr>
        <w:t>ผลการพยากรณ์ปริมาณส่งออก</w:t>
      </w:r>
      <w:r w:rsidR="00683FF2" w:rsidRPr="008A0800">
        <w:rPr>
          <w:rFonts w:ascii="TH Sarabun New" w:hAnsi="TH Sarabun New" w:cs="TH Sarabun New" w:hint="cs"/>
          <w:b/>
          <w:bCs/>
          <w:i w:val="0"/>
          <w:iCs w:val="0"/>
          <w:color w:val="auto"/>
          <w:spacing w:val="-8"/>
          <w:sz w:val="28"/>
          <w:szCs w:val="28"/>
          <w:cs/>
        </w:rPr>
        <w:t>แป้ง</w:t>
      </w:r>
      <w:r w:rsidR="007C75CA" w:rsidRPr="008A0800">
        <w:rPr>
          <w:rFonts w:ascii="TH Sarabun New" w:hAnsi="TH Sarabun New" w:cs="TH Sarabun New"/>
          <w:b/>
          <w:bCs/>
          <w:i w:val="0"/>
          <w:iCs w:val="0"/>
          <w:color w:val="auto"/>
          <w:spacing w:val="-8"/>
          <w:sz w:val="28"/>
          <w:szCs w:val="28"/>
          <w:cs/>
        </w:rPr>
        <w:t xml:space="preserve">มันสำปะหลังจากแบบจำลอง </w:t>
      </w:r>
      <w:r w:rsidR="007C75CA" w:rsidRPr="008A0800">
        <w:rPr>
          <w:rFonts w:ascii="TH Sarabun New" w:hAnsi="TH Sarabun New" w:cs="TH Sarabun New"/>
          <w:b/>
          <w:bCs/>
          <w:i w:val="0"/>
          <w:iCs w:val="0"/>
          <w:color w:val="auto"/>
          <w:spacing w:val="-8"/>
          <w:sz w:val="28"/>
          <w:szCs w:val="28"/>
        </w:rPr>
        <w:t>ARIMA</w:t>
      </w:r>
      <w:bookmarkEnd w:id="132"/>
    </w:p>
    <w:p w14:paraId="1552B5B8" w14:textId="77777777" w:rsidR="00821D19" w:rsidRPr="008A0800" w:rsidRDefault="00821D19" w:rsidP="0074519F">
      <w:pPr>
        <w:spacing w:after="0"/>
        <w:jc w:val="left"/>
        <w:rPr>
          <w:rFonts w:ascii="TH Sarabun New" w:hAnsi="TH Sarabun New" w:cs="TH Sarabun New"/>
          <w:b/>
          <w:bCs/>
          <w:sz w:val="32"/>
        </w:rPr>
      </w:pPr>
    </w:p>
    <w:p w14:paraId="2111FDCE" w14:textId="77777777" w:rsidR="00F252B6" w:rsidRPr="008A0800" w:rsidRDefault="00F252B6" w:rsidP="00CF1389">
      <w:pPr>
        <w:pStyle w:val="ListParagraph"/>
        <w:tabs>
          <w:tab w:val="left" w:pos="1418"/>
        </w:tabs>
        <w:ind w:left="0"/>
        <w:jc w:val="thaiDistribute"/>
        <w:rPr>
          <w:rFonts w:ascii="TH Sarabun New" w:hAnsi="TH Sarabun New" w:cs="TH Sarabun New"/>
          <w:sz w:val="32"/>
          <w:cs/>
        </w:rPr>
      </w:pPr>
      <w:r w:rsidRPr="008A0800">
        <w:rPr>
          <w:rFonts w:ascii="TH Sarabun New" w:hAnsi="TH Sarabun New" w:cs="TH Sarabun New"/>
          <w:sz w:val="32"/>
        </w:rPr>
        <w:t xml:space="preserve">    </w:t>
      </w:r>
      <w:r w:rsidRPr="008A0800">
        <w:rPr>
          <w:rFonts w:ascii="TH Sarabun New" w:hAnsi="TH Sarabun New" w:cs="TH Sarabun New"/>
          <w:sz w:val="32"/>
        </w:rPr>
        <w:tab/>
        <w:t>2.2</w:t>
      </w:r>
      <w:r w:rsidR="00CF1389" w:rsidRPr="008A0800">
        <w:rPr>
          <w:rFonts w:ascii="TH Sarabun New" w:hAnsi="TH Sarabun New" w:cs="TH Sarabun New"/>
          <w:sz w:val="32"/>
        </w:rPr>
        <w:t>.2</w:t>
      </w:r>
      <w:r w:rsidRPr="008A0800">
        <w:rPr>
          <w:rFonts w:ascii="TH Sarabun New" w:hAnsi="TH Sarabun New" w:cs="TH Sarabun New"/>
          <w:sz w:val="32"/>
        </w:rPr>
        <w:t xml:space="preserve">) </w:t>
      </w:r>
      <w:r w:rsidRPr="008A0800">
        <w:rPr>
          <w:rFonts w:ascii="TH Sarabun New" w:hAnsi="TH Sarabun New" w:cs="TH Sarabun New"/>
          <w:sz w:val="32"/>
          <w:u w:val="single"/>
          <w:cs/>
        </w:rPr>
        <w:t>มันเส้น</w:t>
      </w:r>
    </w:p>
    <w:p w14:paraId="4A4296E3" w14:textId="56875CA1" w:rsidR="009616E3" w:rsidRPr="008A0800" w:rsidRDefault="009616E3" w:rsidP="009616E3">
      <w:pPr>
        <w:pStyle w:val="ListParagraph"/>
        <w:tabs>
          <w:tab w:val="left" w:pos="1985"/>
        </w:tabs>
        <w:ind w:left="0"/>
        <w:jc w:val="thaiDistribute"/>
        <w:rPr>
          <w:rFonts w:ascii="TH Sarabun New" w:hAnsi="TH Sarabun New" w:cs="TH Sarabun New"/>
          <w:sz w:val="32"/>
        </w:rPr>
      </w:pPr>
      <w:r w:rsidRPr="008A0800">
        <w:rPr>
          <w:rFonts w:ascii="TH Sarabun New" w:hAnsi="TH Sarabun New" w:cs="TH Sarabun New"/>
          <w:sz w:val="32"/>
          <w:cs/>
        </w:rPr>
        <w:tab/>
        <w:t>การกำหนดรูปแบบ (</w:t>
      </w:r>
      <w:r w:rsidRPr="008A0800">
        <w:rPr>
          <w:rFonts w:ascii="TH Sarabun New" w:hAnsi="TH Sarabun New" w:cs="TH Sarabun New"/>
          <w:sz w:val="32"/>
        </w:rPr>
        <w:t xml:space="preserve">Identification) </w:t>
      </w:r>
      <w:r w:rsidRPr="008A0800">
        <w:rPr>
          <w:rFonts w:ascii="TH Sarabun New" w:hAnsi="TH Sarabun New" w:cs="TH Sarabun New"/>
          <w:sz w:val="32"/>
          <w:cs/>
        </w:rPr>
        <w:t xml:space="preserve">ข้อมูลมีลักษณะนิ่งแล้วที่ระดับ </w:t>
      </w:r>
      <w:r w:rsidRPr="008A0800">
        <w:rPr>
          <w:rFonts w:ascii="TH Sarabun New" w:hAnsi="TH Sarabun New" w:cs="TH Sarabun New"/>
          <w:sz w:val="32"/>
        </w:rPr>
        <w:t xml:space="preserve">Level </w:t>
      </w:r>
      <w:r w:rsidRPr="008A0800">
        <w:rPr>
          <w:rFonts w:ascii="TH Sarabun New" w:hAnsi="TH Sarabun New" w:cs="TH Sarabun New"/>
          <w:sz w:val="32"/>
          <w:cs/>
        </w:rPr>
        <w:t xml:space="preserve">จึงไม่ต้องทำการหาผลต่างลำดับที่ </w:t>
      </w:r>
      <w:r w:rsidRPr="008A0800">
        <w:rPr>
          <w:rFonts w:ascii="TH Sarabun New" w:hAnsi="TH Sarabun New" w:cs="TH Sarabun New"/>
          <w:sz w:val="32"/>
        </w:rPr>
        <w:t xml:space="preserve">1 </w:t>
      </w:r>
      <w:r w:rsidRPr="008A0800">
        <w:rPr>
          <w:rFonts w:ascii="TH Sarabun New" w:hAnsi="TH Sarabun New" w:cs="TH Sarabun New"/>
          <w:sz w:val="32"/>
          <w:cs/>
        </w:rPr>
        <w:t xml:space="preserve">พิจารณากำหนด </w:t>
      </w:r>
      <w:r w:rsidRPr="008A0800">
        <w:rPr>
          <w:rFonts w:ascii="TH Sarabun New" w:hAnsi="TH Sarabun New" w:cs="TH Sarabun New"/>
          <w:sz w:val="32"/>
        </w:rPr>
        <w:t xml:space="preserve">Autoregressive </w:t>
      </w:r>
      <w:r w:rsidRPr="008A0800">
        <w:rPr>
          <w:rFonts w:ascii="TH Sarabun New" w:hAnsi="TH Sarabun New" w:cs="TH Sarabun New"/>
          <w:sz w:val="32"/>
          <w:cs/>
        </w:rPr>
        <w:t xml:space="preserve">หรือ </w:t>
      </w:r>
      <w:r w:rsidRPr="008A0800">
        <w:rPr>
          <w:rFonts w:ascii="TH Sarabun New" w:hAnsi="TH Sarabun New" w:cs="TH Sarabun New"/>
          <w:sz w:val="32"/>
        </w:rPr>
        <w:t xml:space="preserve">Moving Average </w:t>
      </w:r>
      <w:r w:rsidRPr="008A0800">
        <w:rPr>
          <w:rFonts w:ascii="TH Sarabun New" w:hAnsi="TH Sarabun New" w:cs="TH Sarabun New"/>
          <w:sz w:val="32"/>
          <w:cs/>
        </w:rPr>
        <w:t xml:space="preserve">จากการพิจารณาค่า </w:t>
      </w:r>
      <w:r w:rsidRPr="008A0800">
        <w:rPr>
          <w:rFonts w:ascii="TH Sarabun New" w:hAnsi="TH Sarabun New" w:cs="TH Sarabun New"/>
          <w:spacing w:val="-4"/>
          <w:sz w:val="32"/>
        </w:rPr>
        <w:t>Autocorrelation function</w:t>
      </w:r>
      <w:r w:rsidRPr="008A0800">
        <w:rPr>
          <w:rFonts w:ascii="TH Sarabun New" w:hAnsi="TH Sarabun New" w:cs="TH Sarabun New"/>
          <w:b/>
          <w:bCs/>
          <w:spacing w:val="-4"/>
          <w:sz w:val="32"/>
        </w:rPr>
        <w:t xml:space="preserve"> </w:t>
      </w:r>
      <w:r w:rsidRPr="008A0800">
        <w:rPr>
          <w:rFonts w:ascii="TH Sarabun New" w:hAnsi="TH Sarabun New" w:cs="TH Sarabun New"/>
          <w:spacing w:val="-4"/>
          <w:sz w:val="32"/>
        </w:rPr>
        <w:t xml:space="preserve">(ACF) </w:t>
      </w:r>
      <w:r w:rsidRPr="008A0800">
        <w:rPr>
          <w:rFonts w:ascii="TH Sarabun New" w:hAnsi="TH Sarabun New" w:cs="TH Sarabun New"/>
          <w:spacing w:val="-4"/>
          <w:sz w:val="32"/>
          <w:cs/>
        </w:rPr>
        <w:t xml:space="preserve">และ </w:t>
      </w:r>
      <w:r w:rsidRPr="008A0800">
        <w:rPr>
          <w:rFonts w:ascii="TH Sarabun New" w:hAnsi="TH Sarabun New" w:cs="TH Sarabun New"/>
          <w:spacing w:val="-4"/>
          <w:sz w:val="32"/>
        </w:rPr>
        <w:t xml:space="preserve">Partial autocorrelation function </w:t>
      </w:r>
      <w:r w:rsidRPr="008A0800">
        <w:rPr>
          <w:rFonts w:ascii="TH Sarabun New" w:hAnsi="TH Sarabun New" w:cs="TH Sarabun New"/>
          <w:spacing w:val="-4"/>
          <w:sz w:val="32"/>
          <w:cs/>
        </w:rPr>
        <w:t>(</w:t>
      </w:r>
      <w:r w:rsidRPr="008A0800">
        <w:rPr>
          <w:rFonts w:ascii="TH Sarabun New" w:hAnsi="TH Sarabun New" w:cs="TH Sarabun New"/>
          <w:spacing w:val="-4"/>
          <w:sz w:val="32"/>
        </w:rPr>
        <w:t>PACF)</w:t>
      </w:r>
      <w:r w:rsidRPr="008A0800">
        <w:rPr>
          <w:rFonts w:ascii="TH Sarabun New" w:hAnsi="TH Sarabun New" w:cs="TH Sarabun New"/>
          <w:sz w:val="32"/>
        </w:rPr>
        <w:t xml:space="preserve"> </w:t>
      </w:r>
      <w:r w:rsidRPr="008A0800">
        <w:rPr>
          <w:rFonts w:ascii="TH Sarabun New" w:hAnsi="TH Sarabun New" w:cs="TH Sarabun New"/>
          <w:sz w:val="32"/>
          <w:cs/>
        </w:rPr>
        <w:t xml:space="preserve">(ภาพที่ </w:t>
      </w:r>
      <w:r w:rsidRPr="008A0800">
        <w:rPr>
          <w:rFonts w:ascii="TH Sarabun New" w:hAnsi="TH Sarabun New" w:cs="TH Sarabun New"/>
          <w:sz w:val="32"/>
        </w:rPr>
        <w:t xml:space="preserve">4.2.5) </w:t>
      </w:r>
      <w:r w:rsidRPr="008A0800">
        <w:rPr>
          <w:rFonts w:ascii="TH Sarabun New" w:hAnsi="TH Sarabun New" w:cs="TH Sarabun New"/>
          <w:sz w:val="32"/>
          <w:cs/>
        </w:rPr>
        <w:t>ซึ่งจะเห็นได้ว่าไม่มีรูปแบบที่ชัดเจนผู้วิจัยจึงกำหนดรูปแบบหลายๆ รูปแบบมาพิจารณา ดังนี้</w:t>
      </w:r>
    </w:p>
    <w:p w14:paraId="21F9831A" w14:textId="77777777" w:rsidR="00774897" w:rsidRPr="008A0800" w:rsidRDefault="00774897" w:rsidP="009616E3">
      <w:pPr>
        <w:pStyle w:val="ListParagraph"/>
        <w:tabs>
          <w:tab w:val="left" w:pos="1985"/>
        </w:tabs>
        <w:ind w:left="0"/>
        <w:jc w:val="thaiDistribute"/>
        <w:rPr>
          <w:rFonts w:ascii="TH Sarabun New" w:hAnsi="TH Sarabun New" w:cs="TH Sarabun New"/>
          <w:sz w:val="32"/>
        </w:rPr>
      </w:pPr>
    </w:p>
    <w:p w14:paraId="77A34E24" w14:textId="77777777" w:rsidR="009616E3" w:rsidRPr="008A0800" w:rsidRDefault="009616E3" w:rsidP="009616E3">
      <w:pPr>
        <w:pStyle w:val="ListParagraph"/>
        <w:spacing w:after="0"/>
        <w:ind w:left="1440" w:firstLine="720"/>
        <w:jc w:val="left"/>
        <w:rPr>
          <w:rFonts w:ascii="TH Sarabun New" w:hAnsi="TH Sarabun New" w:cs="TH Sarabun New"/>
          <w:noProof/>
          <w:sz w:val="32"/>
        </w:rPr>
      </w:pPr>
      <w:r w:rsidRPr="008A0800">
        <w:rPr>
          <w:rFonts w:ascii="TH Sarabun New" w:hAnsi="TH Sarabun New" w:cs="TH Sarabun New"/>
          <w:noProof/>
          <w:sz w:val="32"/>
        </w:rPr>
        <w:lastRenderedPageBreak/>
        <w:t xml:space="preserve">(1) ARIMA (1,0,1) </w:t>
      </w:r>
    </w:p>
    <w:p w14:paraId="4EF9A673" w14:textId="77777777" w:rsidR="009616E3" w:rsidRPr="008A0800" w:rsidRDefault="009616E3" w:rsidP="009616E3">
      <w:pPr>
        <w:pStyle w:val="ListParagraph"/>
        <w:spacing w:after="0"/>
        <w:ind w:left="1440" w:firstLine="720"/>
        <w:jc w:val="left"/>
        <w:rPr>
          <w:rFonts w:ascii="TH Sarabun New" w:hAnsi="TH Sarabun New" w:cs="TH Sarabun New"/>
          <w:noProof/>
          <w:sz w:val="32"/>
        </w:rPr>
      </w:pPr>
      <w:r w:rsidRPr="008A0800">
        <w:rPr>
          <w:rFonts w:ascii="TH Sarabun New" w:hAnsi="TH Sarabun New" w:cs="TH Sarabun New"/>
          <w:noProof/>
          <w:sz w:val="32"/>
        </w:rPr>
        <w:t xml:space="preserve">(2) </w:t>
      </w:r>
      <w:r w:rsidRPr="008A0800">
        <w:rPr>
          <w:rFonts w:ascii="TH Sarabun New" w:hAnsi="TH Sarabun New" w:cs="TH Sarabun New"/>
          <w:sz w:val="32"/>
        </w:rPr>
        <w:t>ARIMA (2,0,0)</w:t>
      </w:r>
    </w:p>
    <w:p w14:paraId="5A736EDB" w14:textId="77777777" w:rsidR="009616E3" w:rsidRPr="008A0800" w:rsidRDefault="009616E3" w:rsidP="009616E3">
      <w:pPr>
        <w:pStyle w:val="ListParagraph"/>
        <w:spacing w:after="0"/>
        <w:ind w:left="1440" w:firstLine="720"/>
        <w:jc w:val="left"/>
        <w:rPr>
          <w:rFonts w:ascii="TH Sarabun New" w:hAnsi="TH Sarabun New" w:cs="TH Sarabun New"/>
          <w:sz w:val="32"/>
        </w:rPr>
      </w:pPr>
      <w:r w:rsidRPr="008A0800">
        <w:rPr>
          <w:rFonts w:ascii="TH Sarabun New" w:hAnsi="TH Sarabun New" w:cs="TH Sarabun New"/>
          <w:noProof/>
          <w:sz w:val="32"/>
        </w:rPr>
        <w:t xml:space="preserve">(3) </w:t>
      </w:r>
      <w:r w:rsidRPr="008A0800">
        <w:rPr>
          <w:rFonts w:ascii="TH Sarabun New" w:hAnsi="TH Sarabun New" w:cs="TH Sarabun New"/>
          <w:sz w:val="32"/>
        </w:rPr>
        <w:t>ARIMA (1,0,1) + Seasonal dummies</w:t>
      </w:r>
    </w:p>
    <w:p w14:paraId="1970A2AD" w14:textId="77777777" w:rsidR="009616E3" w:rsidRPr="008A0800" w:rsidRDefault="009616E3" w:rsidP="009616E3">
      <w:pPr>
        <w:pStyle w:val="ListParagraph"/>
        <w:spacing w:after="0"/>
        <w:ind w:left="1440" w:firstLine="720"/>
        <w:jc w:val="left"/>
        <w:rPr>
          <w:rFonts w:ascii="TH Sarabun New" w:hAnsi="TH Sarabun New" w:cs="TH Sarabun New"/>
          <w:noProof/>
          <w:sz w:val="32"/>
        </w:rPr>
      </w:pPr>
      <w:r w:rsidRPr="008A0800">
        <w:rPr>
          <w:rFonts w:ascii="TH Sarabun New" w:hAnsi="TH Sarabun New" w:cs="TH Sarabun New"/>
          <w:sz w:val="32"/>
        </w:rPr>
        <w:t>(4) ARIMA (2,0,0) + Seasonal dummies</w:t>
      </w:r>
    </w:p>
    <w:p w14:paraId="111D7588" w14:textId="77777777" w:rsidR="009616E3" w:rsidRPr="008A0800" w:rsidRDefault="009616E3" w:rsidP="009616E3">
      <w:pPr>
        <w:pStyle w:val="ListParagraph"/>
        <w:spacing w:after="0"/>
        <w:ind w:left="1440" w:firstLine="720"/>
        <w:jc w:val="left"/>
        <w:rPr>
          <w:rFonts w:ascii="TH Sarabun New" w:hAnsi="TH Sarabun New" w:cs="TH Sarabun New"/>
          <w:noProof/>
          <w:sz w:val="32"/>
        </w:rPr>
      </w:pPr>
      <w:r w:rsidRPr="008A0800">
        <w:rPr>
          <w:rFonts w:ascii="TH Sarabun New" w:hAnsi="TH Sarabun New" w:cs="TH Sarabun New"/>
          <w:noProof/>
          <w:sz w:val="32"/>
        </w:rPr>
        <w:t>(5) SARIMA(1,0,0)(1,0,0)</w:t>
      </w:r>
      <w:r w:rsidRPr="008A0800">
        <w:rPr>
          <w:rFonts w:ascii="TH Sarabun New" w:hAnsi="TH Sarabun New" w:cs="TH Sarabun New"/>
          <w:noProof/>
          <w:sz w:val="32"/>
          <w:vertAlign w:val="subscript"/>
        </w:rPr>
        <w:t>12</w:t>
      </w:r>
      <w:r w:rsidRPr="008A0800">
        <w:rPr>
          <w:rFonts w:ascii="TH Sarabun New" w:hAnsi="TH Sarabun New" w:cs="TH Sarabun New"/>
          <w:noProof/>
          <w:sz w:val="32"/>
        </w:rPr>
        <w:t xml:space="preserve">  </w:t>
      </w:r>
    </w:p>
    <w:p w14:paraId="32329C1A" w14:textId="77777777" w:rsidR="00F252B6" w:rsidRPr="008A0800" w:rsidRDefault="00F252B6" w:rsidP="00F252B6">
      <w:pPr>
        <w:pStyle w:val="ListParagraph"/>
        <w:spacing w:after="0"/>
        <w:ind w:left="0" w:firstLine="709"/>
        <w:rPr>
          <w:rFonts w:ascii="TH Sarabun New" w:hAnsi="TH Sarabun New" w:cs="TH Sarabun New"/>
          <w:noProof/>
          <w:sz w:val="32"/>
          <w:vertAlign w:val="subscript"/>
        </w:rPr>
      </w:pPr>
    </w:p>
    <w:p w14:paraId="5A9B660A" w14:textId="77777777" w:rsidR="00F252B6" w:rsidRPr="008A0800" w:rsidRDefault="00F252B6" w:rsidP="00F252B6">
      <w:pPr>
        <w:spacing w:after="0"/>
        <w:ind w:firstLine="851"/>
        <w:rPr>
          <w:rFonts w:ascii="TH Sarabun New" w:hAnsi="TH Sarabun New" w:cs="TH Sarabun New"/>
          <w:sz w:val="32"/>
        </w:rPr>
      </w:pPr>
      <w:r w:rsidRPr="008A0800">
        <w:rPr>
          <w:rFonts w:ascii="TH Sarabun New" w:hAnsi="TH Sarabun New" w:cs="TH Sarabun New"/>
          <w:noProof/>
          <w:sz w:val="32"/>
        </w:rPr>
        <w:drawing>
          <wp:inline distT="0" distB="0" distL="0" distR="0" wp14:anchorId="3B5157F8" wp14:editId="2589AC8D">
            <wp:extent cx="3790315" cy="3105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0315" cy="3105150"/>
                    </a:xfrm>
                    <a:prstGeom prst="rect">
                      <a:avLst/>
                    </a:prstGeom>
                    <a:noFill/>
                  </pic:spPr>
                </pic:pic>
              </a:graphicData>
            </a:graphic>
          </wp:inline>
        </w:drawing>
      </w:r>
    </w:p>
    <w:p w14:paraId="16A66A3F" w14:textId="33D41B74" w:rsidR="007C75CA" w:rsidRPr="008A0800" w:rsidRDefault="00821D19" w:rsidP="00654BC6">
      <w:pPr>
        <w:pStyle w:val="Caption"/>
        <w:spacing w:after="0"/>
        <w:rPr>
          <w:rFonts w:ascii="TH Sarabun New" w:hAnsi="TH Sarabun New" w:cs="TH Sarabun New"/>
          <w:noProof/>
          <w:color w:val="auto"/>
          <w:sz w:val="32"/>
        </w:rPr>
      </w:pPr>
      <w:bookmarkStart w:id="133" w:name="_Toc63932918"/>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7</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7C75CA" w:rsidRPr="008A0800">
        <w:rPr>
          <w:rFonts w:ascii="TH Sarabun New" w:hAnsi="TH Sarabun New" w:cs="TH Sarabun New"/>
          <w:b/>
          <w:bCs/>
          <w:i w:val="0"/>
          <w:iCs w:val="0"/>
          <w:color w:val="auto"/>
          <w:spacing w:val="-8"/>
          <w:sz w:val="28"/>
          <w:szCs w:val="28"/>
        </w:rPr>
        <w:t xml:space="preserve">Autocorrelation function </w:t>
      </w:r>
      <w:r w:rsidR="007C75CA" w:rsidRPr="008A0800">
        <w:rPr>
          <w:rFonts w:ascii="TH Sarabun New" w:hAnsi="TH Sarabun New" w:cs="TH Sarabun New"/>
          <w:b/>
          <w:bCs/>
          <w:i w:val="0"/>
          <w:iCs w:val="0"/>
          <w:color w:val="auto"/>
          <w:spacing w:val="-8"/>
          <w:sz w:val="28"/>
          <w:szCs w:val="28"/>
          <w:cs/>
        </w:rPr>
        <w:t xml:space="preserve">และ </w:t>
      </w:r>
      <w:r w:rsidR="007C75CA" w:rsidRPr="008A0800">
        <w:rPr>
          <w:rFonts w:ascii="TH Sarabun New" w:hAnsi="TH Sarabun New" w:cs="TH Sarabun New"/>
          <w:b/>
          <w:bCs/>
          <w:i w:val="0"/>
          <w:iCs w:val="0"/>
          <w:color w:val="auto"/>
          <w:spacing w:val="-8"/>
          <w:sz w:val="28"/>
          <w:szCs w:val="28"/>
        </w:rPr>
        <w:t xml:space="preserve">Partial autocorrelation function </w:t>
      </w:r>
      <w:r w:rsidR="007C75CA" w:rsidRPr="008A0800">
        <w:rPr>
          <w:rFonts w:ascii="TH Sarabun New" w:hAnsi="TH Sarabun New" w:cs="TH Sarabun New"/>
          <w:b/>
          <w:bCs/>
          <w:i w:val="0"/>
          <w:iCs w:val="0"/>
          <w:color w:val="auto"/>
          <w:spacing w:val="-8"/>
          <w:sz w:val="28"/>
          <w:szCs w:val="28"/>
          <w:cs/>
        </w:rPr>
        <w:t>กรณี มันเส้น</w:t>
      </w:r>
      <w:bookmarkEnd w:id="133"/>
    </w:p>
    <w:p w14:paraId="0946B9D9" w14:textId="77777777" w:rsidR="00A30C3E" w:rsidRPr="008A0800" w:rsidRDefault="00F252B6" w:rsidP="007C75CA">
      <w:pPr>
        <w:pStyle w:val="Caption"/>
        <w:spacing w:after="0"/>
        <w:jc w:val="left"/>
        <w:rPr>
          <w:rFonts w:ascii="TH Sarabun New" w:hAnsi="TH Sarabun New" w:cs="TH Sarabun New"/>
          <w:color w:val="auto"/>
          <w:sz w:val="32"/>
        </w:rPr>
      </w:pPr>
      <w:r w:rsidRPr="008A0800">
        <w:rPr>
          <w:rFonts w:ascii="TH Sarabun New" w:hAnsi="TH Sarabun New" w:cs="TH Sarabun New"/>
          <w:noProof/>
          <w:color w:val="auto"/>
          <w:sz w:val="32"/>
        </w:rPr>
        <w:t xml:space="preserve">  </w:t>
      </w:r>
      <w:r w:rsidRPr="008A0800">
        <w:rPr>
          <w:rFonts w:ascii="TH Sarabun New" w:hAnsi="TH Sarabun New" w:cs="TH Sarabun New"/>
          <w:color w:val="auto"/>
          <w:sz w:val="32"/>
          <w:cs/>
        </w:rPr>
        <w:tab/>
      </w:r>
    </w:p>
    <w:p w14:paraId="79546DD4" w14:textId="77777777" w:rsidR="007C75CA" w:rsidRPr="008A0800" w:rsidRDefault="007C75CA" w:rsidP="007C75CA">
      <w:pPr>
        <w:tabs>
          <w:tab w:val="left" w:pos="1985"/>
        </w:tabs>
        <w:spacing w:after="0"/>
        <w:jc w:val="thaiDistribute"/>
        <w:rPr>
          <w:rFonts w:ascii="TH Sarabun New" w:hAnsi="TH Sarabun New" w:cs="TH Sarabun New"/>
          <w:sz w:val="32"/>
        </w:rPr>
      </w:pPr>
      <w:r w:rsidRPr="008A0800">
        <w:rPr>
          <w:rFonts w:ascii="TH Sarabun New" w:hAnsi="TH Sarabun New" w:cs="TH Sarabun New"/>
          <w:sz w:val="32"/>
          <w:cs/>
        </w:rPr>
        <w:tab/>
        <w:t>การตรวจสอบความเหมาะสมของแบบจำลองของมันเส้น พบว่า รูปแบบที่ 3</w:t>
      </w:r>
      <w:r w:rsidRPr="008A0800">
        <w:rPr>
          <w:rFonts w:ascii="TH Sarabun New" w:hAnsi="TH Sarabun New" w:cs="TH Sarabun New"/>
          <w:sz w:val="32"/>
        </w:rPr>
        <w:t xml:space="preserve"> </w:t>
      </w:r>
      <w:r w:rsidRPr="008A0800">
        <w:rPr>
          <w:rFonts w:ascii="TH Sarabun New" w:hAnsi="TH Sarabun New" w:cs="TH Sarabun New"/>
          <w:sz w:val="32"/>
          <w:cs/>
        </w:rPr>
        <w:t>และ 1</w:t>
      </w:r>
      <w:r w:rsidRPr="008A0800">
        <w:rPr>
          <w:rFonts w:ascii="TH Sarabun New" w:hAnsi="TH Sarabun New" w:cs="TH Sarabun New"/>
          <w:sz w:val="32"/>
        </w:rPr>
        <w:t xml:space="preserve"> </w:t>
      </w:r>
      <w:r w:rsidRPr="008A0800">
        <w:rPr>
          <w:rFonts w:ascii="TH Sarabun New" w:hAnsi="TH Sarabun New" w:cs="TH Sarabun New"/>
          <w:sz w:val="32"/>
          <w:cs/>
        </w:rPr>
        <w:t xml:space="preserve">เป็นแบบจำลองที่มีความเหมาะสมมากที่สุดเนื่องจากมีค่า </w:t>
      </w:r>
      <w:r w:rsidRPr="008A0800">
        <w:rPr>
          <w:rFonts w:ascii="TH Sarabun New" w:hAnsi="TH Sarabun New" w:cs="TH Sarabun New"/>
          <w:sz w:val="32"/>
        </w:rPr>
        <w:t xml:space="preserve">AIC, SC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HC </w:t>
      </w:r>
      <w:r w:rsidRPr="008A0800">
        <w:rPr>
          <w:rFonts w:ascii="TH Sarabun New" w:hAnsi="TH Sarabun New" w:cs="TH Sarabun New"/>
          <w:sz w:val="32"/>
          <w:cs/>
        </w:rPr>
        <w:t xml:space="preserve">ต่ำที่สุด และจากค่า </w:t>
      </w:r>
      <w:r w:rsidRPr="008A0800">
        <w:rPr>
          <w:rFonts w:ascii="TH Sarabun New" w:hAnsi="TH Sarabun New" w:cs="TH Sarabun New"/>
          <w:sz w:val="32"/>
        </w:rPr>
        <w:t xml:space="preserve">Q statistic </w:t>
      </w:r>
      <w:r w:rsidRPr="008A0800">
        <w:rPr>
          <w:rFonts w:ascii="TH Sarabun New" w:hAnsi="TH Sarabun New" w:cs="TH Sarabun New"/>
          <w:sz w:val="32"/>
          <w:cs/>
        </w:rPr>
        <w:t xml:space="preserve">พบว่า มีเพียงรูปแบบที่ 3 ที่ไม่พบปัญหา </w:t>
      </w:r>
      <w:r w:rsidRPr="008A0800">
        <w:rPr>
          <w:rFonts w:ascii="TH Sarabun New" w:hAnsi="TH Sarabun New" w:cs="TH Sarabun New"/>
          <w:sz w:val="32"/>
        </w:rPr>
        <w:t xml:space="preserve">Autocorrelation </w:t>
      </w:r>
      <w:r w:rsidRPr="008A0800">
        <w:rPr>
          <w:rFonts w:ascii="TH Sarabun New" w:hAnsi="TH Sarabun New" w:cs="TH Sarabun New"/>
          <w:sz w:val="32"/>
          <w:cs/>
        </w:rPr>
        <w:t xml:space="preserve">อย่างไรก็ตามจากการทดสอบ </w:t>
      </w:r>
      <w:r w:rsidRPr="008A0800">
        <w:rPr>
          <w:rFonts w:ascii="TH Sarabun New" w:hAnsi="TH Sarabun New" w:cs="TH Sarabun New"/>
          <w:sz w:val="32"/>
        </w:rPr>
        <w:t xml:space="preserve">Jarque-Bera </w:t>
      </w:r>
      <w:r w:rsidRPr="008A0800">
        <w:rPr>
          <w:rFonts w:ascii="TH Sarabun New" w:hAnsi="TH Sarabun New" w:cs="TH Sarabun New"/>
          <w:sz w:val="32"/>
          <w:cs/>
        </w:rPr>
        <w:t xml:space="preserve">ชี้ว่าค่าคลาดเคลื่อนทุกรูปแบบมีการแจกแจงแบบปกติ (ตารางที่ 4.2.5) โดยผลการประมาณการแบบจำลองรูปแบบต่าง ๆ แสดงแสดงในภาคผนวก มันสำปะหลัง ภาคผนวก ข </w:t>
      </w:r>
    </w:p>
    <w:p w14:paraId="37066077" w14:textId="7C274486" w:rsidR="00F252B6" w:rsidRPr="008A0800" w:rsidRDefault="00F252B6" w:rsidP="00F252B6">
      <w:pPr>
        <w:spacing w:after="0"/>
        <w:jc w:val="thaiDistribute"/>
        <w:rPr>
          <w:rFonts w:ascii="TH Sarabun New" w:hAnsi="TH Sarabun New" w:cs="TH Sarabun New"/>
          <w:sz w:val="32"/>
        </w:rPr>
      </w:pPr>
    </w:p>
    <w:p w14:paraId="097CBED8" w14:textId="11B2292E" w:rsidR="00774897" w:rsidRPr="008A0800" w:rsidRDefault="00774897" w:rsidP="00F252B6">
      <w:pPr>
        <w:spacing w:after="0"/>
        <w:jc w:val="thaiDistribute"/>
        <w:rPr>
          <w:rFonts w:ascii="TH Sarabun New" w:hAnsi="TH Sarabun New" w:cs="TH Sarabun New"/>
          <w:sz w:val="32"/>
        </w:rPr>
      </w:pPr>
    </w:p>
    <w:p w14:paraId="7AE292D6" w14:textId="56209802" w:rsidR="00774897" w:rsidRPr="008A0800" w:rsidRDefault="00774897" w:rsidP="00F252B6">
      <w:pPr>
        <w:spacing w:after="0"/>
        <w:jc w:val="thaiDistribute"/>
        <w:rPr>
          <w:rFonts w:ascii="TH Sarabun New" w:hAnsi="TH Sarabun New" w:cs="TH Sarabun New"/>
          <w:sz w:val="32"/>
        </w:rPr>
      </w:pPr>
    </w:p>
    <w:p w14:paraId="3B745E6B" w14:textId="203EBC1B" w:rsidR="00774897" w:rsidRPr="008A0800" w:rsidRDefault="00774897" w:rsidP="00F252B6">
      <w:pPr>
        <w:spacing w:after="0"/>
        <w:jc w:val="thaiDistribute"/>
        <w:rPr>
          <w:rFonts w:ascii="TH Sarabun New" w:hAnsi="TH Sarabun New" w:cs="TH Sarabun New"/>
          <w:sz w:val="32"/>
        </w:rPr>
      </w:pPr>
    </w:p>
    <w:p w14:paraId="21C30B49" w14:textId="18F87C07" w:rsidR="00774897" w:rsidRPr="008A0800" w:rsidRDefault="00774897" w:rsidP="00F252B6">
      <w:pPr>
        <w:spacing w:after="0"/>
        <w:jc w:val="thaiDistribute"/>
        <w:rPr>
          <w:rFonts w:ascii="TH Sarabun New" w:hAnsi="TH Sarabun New" w:cs="TH Sarabun New"/>
          <w:sz w:val="32"/>
        </w:rPr>
      </w:pPr>
    </w:p>
    <w:p w14:paraId="0FBAE44C" w14:textId="77777777" w:rsidR="00774897" w:rsidRPr="008A0800" w:rsidRDefault="00774897" w:rsidP="00F252B6">
      <w:pPr>
        <w:spacing w:after="0"/>
        <w:jc w:val="thaiDistribute"/>
        <w:rPr>
          <w:rFonts w:ascii="TH Sarabun New" w:hAnsi="TH Sarabun New" w:cs="TH Sarabun New"/>
          <w:sz w:val="32"/>
        </w:rPr>
      </w:pPr>
    </w:p>
    <w:p w14:paraId="0AAF9837" w14:textId="313630D1" w:rsidR="00821D19" w:rsidRPr="008A0800" w:rsidRDefault="00821D19" w:rsidP="00821D19">
      <w:pPr>
        <w:pStyle w:val="Caption"/>
        <w:spacing w:after="0"/>
        <w:jc w:val="left"/>
        <w:rPr>
          <w:rFonts w:ascii="TH Sarabun New" w:hAnsi="TH Sarabun New" w:cs="TH Sarabun New"/>
          <w:b/>
          <w:bCs/>
          <w:i w:val="0"/>
          <w:iCs w:val="0"/>
          <w:color w:val="auto"/>
          <w:sz w:val="28"/>
          <w:szCs w:val="28"/>
        </w:rPr>
      </w:pPr>
      <w:bookmarkStart w:id="134" w:name="_Toc63932631"/>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7</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00790152" w:rsidRPr="008A0800">
        <w:rPr>
          <w:rFonts w:ascii="TH Sarabun New" w:hAnsi="TH Sarabun New" w:cs="TH Sarabun New"/>
          <w:b/>
          <w:bCs/>
          <w:i w:val="0"/>
          <w:iCs w:val="0"/>
          <w:color w:val="auto"/>
          <w:sz w:val="28"/>
          <w:szCs w:val="28"/>
          <w:cs/>
        </w:rPr>
        <w:t>ค่าสถิติที่เป็นเกณฑ์เลือกและการตรวจสอบความเหมาะสมของแบบจำลอง สำหรับปริมาณส่งออกมันเส้น</w:t>
      </w:r>
      <w:bookmarkEnd w:id="134"/>
    </w:p>
    <w:tbl>
      <w:tblPr>
        <w:tblW w:w="4947" w:type="pct"/>
        <w:tblBorders>
          <w:top w:val="single" w:sz="4" w:space="0" w:color="auto"/>
          <w:bottom w:val="single" w:sz="4" w:space="0" w:color="auto"/>
        </w:tblBorders>
        <w:tblLook w:val="04A0" w:firstRow="1" w:lastRow="0" w:firstColumn="1" w:lastColumn="0" w:noHBand="0" w:noVBand="1"/>
      </w:tblPr>
      <w:tblGrid>
        <w:gridCol w:w="3475"/>
        <w:gridCol w:w="1046"/>
        <w:gridCol w:w="1048"/>
        <w:gridCol w:w="817"/>
        <w:gridCol w:w="1454"/>
        <w:gridCol w:w="1304"/>
      </w:tblGrid>
      <w:tr w:rsidR="00F252B6" w:rsidRPr="008A0800" w14:paraId="1E8E80FC" w14:textId="77777777" w:rsidTr="00310EE6">
        <w:trPr>
          <w:trHeight w:val="290"/>
        </w:trPr>
        <w:tc>
          <w:tcPr>
            <w:tcW w:w="1900" w:type="pct"/>
            <w:tcBorders>
              <w:top w:val="single" w:sz="4" w:space="0" w:color="auto"/>
              <w:bottom w:val="single" w:sz="4" w:space="0" w:color="auto"/>
            </w:tcBorders>
            <w:shd w:val="clear" w:color="auto" w:fill="auto"/>
            <w:noWrap/>
            <w:vAlign w:val="bottom"/>
            <w:hideMark/>
          </w:tcPr>
          <w:p w14:paraId="0D6F2770" w14:textId="77777777" w:rsidR="00F252B6" w:rsidRPr="008A0800" w:rsidRDefault="00F252B6" w:rsidP="0046040C">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แบบจำลอง</w:t>
            </w:r>
          </w:p>
        </w:tc>
        <w:tc>
          <w:tcPr>
            <w:tcW w:w="572" w:type="pct"/>
            <w:tcBorders>
              <w:top w:val="single" w:sz="4" w:space="0" w:color="auto"/>
              <w:bottom w:val="single" w:sz="4" w:space="0" w:color="auto"/>
            </w:tcBorders>
            <w:shd w:val="clear" w:color="auto" w:fill="auto"/>
            <w:noWrap/>
            <w:vAlign w:val="bottom"/>
            <w:hideMark/>
          </w:tcPr>
          <w:p w14:paraId="7C48A2AA" w14:textId="77777777" w:rsidR="00F252B6" w:rsidRPr="008A0800" w:rsidRDefault="00F252B6" w:rsidP="0046040C">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AIC</w:t>
            </w:r>
          </w:p>
        </w:tc>
        <w:tc>
          <w:tcPr>
            <w:tcW w:w="573" w:type="pct"/>
            <w:tcBorders>
              <w:top w:val="single" w:sz="4" w:space="0" w:color="auto"/>
              <w:bottom w:val="single" w:sz="4" w:space="0" w:color="auto"/>
            </w:tcBorders>
            <w:shd w:val="clear" w:color="auto" w:fill="auto"/>
            <w:noWrap/>
            <w:vAlign w:val="bottom"/>
            <w:hideMark/>
          </w:tcPr>
          <w:p w14:paraId="09954FB1" w14:textId="77777777" w:rsidR="00F252B6" w:rsidRPr="008A0800" w:rsidRDefault="00F252B6" w:rsidP="0046040C">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SC</w:t>
            </w:r>
          </w:p>
        </w:tc>
        <w:tc>
          <w:tcPr>
            <w:tcW w:w="447" w:type="pct"/>
            <w:tcBorders>
              <w:top w:val="single" w:sz="4" w:space="0" w:color="auto"/>
              <w:bottom w:val="single" w:sz="4" w:space="0" w:color="auto"/>
            </w:tcBorders>
          </w:tcPr>
          <w:p w14:paraId="401EFD90" w14:textId="77777777" w:rsidR="00F252B6" w:rsidRPr="008A0800" w:rsidRDefault="00F252B6" w:rsidP="0046040C">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HC</w:t>
            </w:r>
          </w:p>
        </w:tc>
        <w:tc>
          <w:tcPr>
            <w:tcW w:w="795" w:type="pct"/>
            <w:tcBorders>
              <w:top w:val="single" w:sz="4" w:space="0" w:color="auto"/>
              <w:bottom w:val="single" w:sz="4" w:space="0" w:color="auto"/>
            </w:tcBorders>
            <w:shd w:val="clear" w:color="auto" w:fill="auto"/>
            <w:noWrap/>
            <w:vAlign w:val="bottom"/>
            <w:hideMark/>
          </w:tcPr>
          <w:p w14:paraId="7FF242FE" w14:textId="77777777" w:rsidR="00F252B6" w:rsidRPr="008A0800" w:rsidRDefault="00CA7C77" w:rsidP="0046040C">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Q</w:t>
            </w:r>
            <w:r w:rsidR="00F252B6" w:rsidRPr="008A0800">
              <w:rPr>
                <w:rFonts w:ascii="TH Sarabun New" w:eastAsia="Times New Roman" w:hAnsi="TH Sarabun New" w:cs="TH Sarabun New"/>
                <w:sz w:val="28"/>
                <w:szCs w:val="28"/>
              </w:rPr>
              <w:t>-statistic</w:t>
            </w:r>
            <w:r w:rsidR="00F252B6" w:rsidRPr="008A0800">
              <w:rPr>
                <w:rFonts w:ascii="TH Sarabun New" w:eastAsia="Times New Roman" w:hAnsi="TH Sarabun New" w:cs="TH Sarabun New"/>
                <w:sz w:val="28"/>
                <w:szCs w:val="28"/>
                <w:vertAlign w:val="superscript"/>
              </w:rPr>
              <w:t>a</w:t>
            </w:r>
          </w:p>
        </w:tc>
        <w:tc>
          <w:tcPr>
            <w:tcW w:w="713" w:type="pct"/>
            <w:tcBorders>
              <w:top w:val="single" w:sz="4" w:space="0" w:color="auto"/>
              <w:bottom w:val="single" w:sz="4" w:space="0" w:color="auto"/>
            </w:tcBorders>
            <w:shd w:val="clear" w:color="auto" w:fill="auto"/>
            <w:noWrap/>
            <w:vAlign w:val="bottom"/>
            <w:hideMark/>
          </w:tcPr>
          <w:p w14:paraId="0C0107A2" w14:textId="77777777" w:rsidR="00F252B6" w:rsidRPr="008A0800" w:rsidRDefault="00F252B6" w:rsidP="0046040C">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Jarque-Bera</w:t>
            </w:r>
            <w:r w:rsidRPr="008A0800">
              <w:rPr>
                <w:rFonts w:ascii="TH Sarabun New" w:eastAsia="Times New Roman" w:hAnsi="TH Sarabun New" w:cs="TH Sarabun New"/>
                <w:sz w:val="28"/>
                <w:szCs w:val="28"/>
                <w:vertAlign w:val="superscript"/>
              </w:rPr>
              <w:t>b</w:t>
            </w:r>
          </w:p>
        </w:tc>
      </w:tr>
      <w:tr w:rsidR="00C01101" w:rsidRPr="008A0800" w14:paraId="7338DBC1" w14:textId="77777777" w:rsidTr="00E90361">
        <w:trPr>
          <w:trHeight w:val="170"/>
        </w:trPr>
        <w:tc>
          <w:tcPr>
            <w:tcW w:w="1900" w:type="pct"/>
            <w:tcBorders>
              <w:top w:val="single" w:sz="4" w:space="0" w:color="auto"/>
            </w:tcBorders>
            <w:shd w:val="clear" w:color="auto" w:fill="auto"/>
            <w:noWrap/>
          </w:tcPr>
          <w:p w14:paraId="5BF700B0"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1) ARIMA(1,0,1)</w:t>
            </w:r>
          </w:p>
        </w:tc>
        <w:tc>
          <w:tcPr>
            <w:tcW w:w="572" w:type="pct"/>
            <w:tcBorders>
              <w:top w:val="single" w:sz="4" w:space="0" w:color="auto"/>
            </w:tcBorders>
            <w:shd w:val="clear" w:color="auto" w:fill="auto"/>
            <w:noWrap/>
            <w:vAlign w:val="center"/>
          </w:tcPr>
          <w:p w14:paraId="2DE2422B"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26.79</w:t>
            </w:r>
          </w:p>
        </w:tc>
        <w:tc>
          <w:tcPr>
            <w:tcW w:w="573" w:type="pct"/>
            <w:tcBorders>
              <w:top w:val="single" w:sz="4" w:space="0" w:color="auto"/>
            </w:tcBorders>
            <w:shd w:val="clear" w:color="auto" w:fill="auto"/>
            <w:noWrap/>
            <w:vAlign w:val="center"/>
          </w:tcPr>
          <w:p w14:paraId="5C114A7B"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26.87</w:t>
            </w:r>
          </w:p>
        </w:tc>
        <w:tc>
          <w:tcPr>
            <w:tcW w:w="447" w:type="pct"/>
            <w:tcBorders>
              <w:top w:val="single" w:sz="4" w:space="0" w:color="auto"/>
            </w:tcBorders>
          </w:tcPr>
          <w:p w14:paraId="1E6328E0"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26.82</w:t>
            </w:r>
          </w:p>
        </w:tc>
        <w:tc>
          <w:tcPr>
            <w:tcW w:w="795" w:type="pct"/>
            <w:tcBorders>
              <w:top w:val="single" w:sz="4" w:space="0" w:color="auto"/>
            </w:tcBorders>
            <w:shd w:val="clear" w:color="auto" w:fill="auto"/>
            <w:noWrap/>
          </w:tcPr>
          <w:p w14:paraId="5D23EB32" w14:textId="77777777" w:rsidR="00C01101" w:rsidRPr="008A0800" w:rsidRDefault="00C01101" w:rsidP="00C01101">
            <w:pPr>
              <w:spacing w:after="0"/>
              <w:rPr>
                <w:rFonts w:ascii="TH Sarabun New" w:hAnsi="TH Sarabun New" w:cs="TH Sarabun New"/>
                <w:sz w:val="28"/>
                <w:szCs w:val="28"/>
              </w:rPr>
            </w:pPr>
            <w:r w:rsidRPr="008A0800">
              <w:rPr>
                <w:rFonts w:ascii="TH Sarabun New" w:hAnsi="TH Sarabun New" w:cs="TH Sarabun New"/>
                <w:sz w:val="28"/>
                <w:szCs w:val="28"/>
              </w:rPr>
              <w:t>52.52***(24)</w:t>
            </w:r>
          </w:p>
        </w:tc>
        <w:tc>
          <w:tcPr>
            <w:tcW w:w="713" w:type="pct"/>
            <w:tcBorders>
              <w:top w:val="single" w:sz="4" w:space="0" w:color="auto"/>
            </w:tcBorders>
            <w:shd w:val="clear" w:color="auto" w:fill="auto"/>
            <w:noWrap/>
          </w:tcPr>
          <w:p w14:paraId="4602C47D" w14:textId="77777777" w:rsidR="00C01101" w:rsidRPr="008A0800" w:rsidRDefault="00C01101" w:rsidP="00C01101">
            <w:pPr>
              <w:spacing w:after="0"/>
              <w:rPr>
                <w:rFonts w:ascii="TH Sarabun New" w:hAnsi="TH Sarabun New" w:cs="TH Sarabun New"/>
                <w:sz w:val="28"/>
                <w:szCs w:val="28"/>
                <w:vertAlign w:val="superscript"/>
              </w:rPr>
            </w:pPr>
            <w:r w:rsidRPr="008A0800">
              <w:rPr>
                <w:rFonts w:ascii="TH Sarabun New" w:hAnsi="TH Sarabun New" w:cs="TH Sarabun New"/>
                <w:sz w:val="28"/>
                <w:szCs w:val="28"/>
              </w:rPr>
              <w:t>19.70</w:t>
            </w:r>
          </w:p>
        </w:tc>
      </w:tr>
      <w:tr w:rsidR="00C01101" w:rsidRPr="008A0800" w14:paraId="6BAC02DD" w14:textId="77777777" w:rsidTr="00310EE6">
        <w:trPr>
          <w:trHeight w:val="243"/>
        </w:trPr>
        <w:tc>
          <w:tcPr>
            <w:tcW w:w="1900" w:type="pct"/>
            <w:shd w:val="clear" w:color="auto" w:fill="auto"/>
            <w:noWrap/>
          </w:tcPr>
          <w:p w14:paraId="67536DFA"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 xml:space="preserve">2) ARIMA(2,0,0) </w:t>
            </w:r>
          </w:p>
        </w:tc>
        <w:tc>
          <w:tcPr>
            <w:tcW w:w="572" w:type="pct"/>
            <w:shd w:val="clear" w:color="auto" w:fill="auto"/>
            <w:noWrap/>
          </w:tcPr>
          <w:p w14:paraId="06AEFB32"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26.96</w:t>
            </w:r>
          </w:p>
        </w:tc>
        <w:tc>
          <w:tcPr>
            <w:tcW w:w="573" w:type="pct"/>
            <w:shd w:val="clear" w:color="auto" w:fill="auto"/>
            <w:noWrap/>
          </w:tcPr>
          <w:p w14:paraId="01E76BCF"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27.02</w:t>
            </w:r>
          </w:p>
        </w:tc>
        <w:tc>
          <w:tcPr>
            <w:tcW w:w="447" w:type="pct"/>
          </w:tcPr>
          <w:p w14:paraId="261F91FB"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26.98</w:t>
            </w:r>
          </w:p>
        </w:tc>
        <w:tc>
          <w:tcPr>
            <w:tcW w:w="795" w:type="pct"/>
            <w:shd w:val="clear" w:color="auto" w:fill="auto"/>
            <w:noWrap/>
          </w:tcPr>
          <w:p w14:paraId="2430235A" w14:textId="77777777" w:rsidR="00C01101" w:rsidRPr="008A0800" w:rsidRDefault="00C01101" w:rsidP="00C01101">
            <w:pPr>
              <w:spacing w:after="0"/>
              <w:rPr>
                <w:rFonts w:ascii="TH Sarabun New" w:hAnsi="TH Sarabun New" w:cs="TH Sarabun New"/>
                <w:sz w:val="28"/>
                <w:szCs w:val="28"/>
              </w:rPr>
            </w:pPr>
            <w:r w:rsidRPr="008A0800">
              <w:rPr>
                <w:rFonts w:ascii="TH Sarabun New" w:hAnsi="TH Sarabun New" w:cs="TH Sarabun New"/>
                <w:sz w:val="28"/>
                <w:szCs w:val="28"/>
              </w:rPr>
              <w:t>61.94***(24)</w:t>
            </w:r>
          </w:p>
        </w:tc>
        <w:tc>
          <w:tcPr>
            <w:tcW w:w="713" w:type="pct"/>
            <w:shd w:val="clear" w:color="auto" w:fill="auto"/>
            <w:noWrap/>
          </w:tcPr>
          <w:p w14:paraId="65C90404" w14:textId="77777777" w:rsidR="00C01101" w:rsidRPr="008A0800" w:rsidRDefault="00C01101" w:rsidP="00C01101">
            <w:pPr>
              <w:spacing w:after="0"/>
              <w:rPr>
                <w:rFonts w:ascii="TH Sarabun New" w:hAnsi="TH Sarabun New" w:cs="TH Sarabun New"/>
                <w:sz w:val="28"/>
                <w:szCs w:val="28"/>
                <w:vertAlign w:val="superscript"/>
              </w:rPr>
            </w:pPr>
            <w:r w:rsidRPr="008A0800">
              <w:rPr>
                <w:rFonts w:ascii="TH Sarabun New" w:hAnsi="TH Sarabun New" w:cs="TH Sarabun New"/>
                <w:sz w:val="28"/>
                <w:szCs w:val="28"/>
              </w:rPr>
              <w:t>9.72</w:t>
            </w:r>
          </w:p>
        </w:tc>
      </w:tr>
      <w:tr w:rsidR="00C01101" w:rsidRPr="008A0800" w14:paraId="5B3F6512" w14:textId="77777777" w:rsidTr="00E90361">
        <w:trPr>
          <w:trHeight w:val="60"/>
        </w:trPr>
        <w:tc>
          <w:tcPr>
            <w:tcW w:w="1900" w:type="pct"/>
            <w:shd w:val="clear" w:color="auto" w:fill="auto"/>
            <w:noWrap/>
          </w:tcPr>
          <w:p w14:paraId="40F6CA54"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 xml:space="preserve">3) ARIMA(1,0,1) </w:t>
            </w:r>
            <w:r w:rsidRPr="008A0800">
              <w:rPr>
                <w:rFonts w:ascii="TH Sarabun New" w:hAnsi="TH Sarabun New" w:cs="TH Sarabun New"/>
                <w:noProof/>
                <w:sz w:val="28"/>
                <w:szCs w:val="28"/>
              </w:rPr>
              <w:t>+ Seasonal dummies</w:t>
            </w:r>
          </w:p>
        </w:tc>
        <w:tc>
          <w:tcPr>
            <w:tcW w:w="572" w:type="pct"/>
            <w:shd w:val="clear" w:color="auto" w:fill="auto"/>
            <w:noWrap/>
            <w:vAlign w:val="center"/>
          </w:tcPr>
          <w:p w14:paraId="56BCBDAC"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26.67</w:t>
            </w:r>
          </w:p>
        </w:tc>
        <w:tc>
          <w:tcPr>
            <w:tcW w:w="573" w:type="pct"/>
            <w:shd w:val="clear" w:color="auto" w:fill="auto"/>
            <w:noWrap/>
            <w:vAlign w:val="center"/>
          </w:tcPr>
          <w:p w14:paraId="21C5626D"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26.97</w:t>
            </w:r>
          </w:p>
        </w:tc>
        <w:tc>
          <w:tcPr>
            <w:tcW w:w="447" w:type="pct"/>
          </w:tcPr>
          <w:p w14:paraId="2C5DBB80"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26.79</w:t>
            </w:r>
          </w:p>
        </w:tc>
        <w:tc>
          <w:tcPr>
            <w:tcW w:w="795" w:type="pct"/>
            <w:shd w:val="clear" w:color="auto" w:fill="auto"/>
            <w:noWrap/>
          </w:tcPr>
          <w:p w14:paraId="22EEF76B" w14:textId="77777777" w:rsidR="00C01101" w:rsidRPr="008A0800" w:rsidRDefault="00C01101" w:rsidP="00C01101">
            <w:pPr>
              <w:spacing w:after="0"/>
              <w:rPr>
                <w:rFonts w:ascii="TH Sarabun New" w:hAnsi="TH Sarabun New" w:cs="TH Sarabun New"/>
                <w:sz w:val="28"/>
                <w:szCs w:val="28"/>
              </w:rPr>
            </w:pPr>
            <w:r w:rsidRPr="008A0800">
              <w:rPr>
                <w:rFonts w:ascii="TH Sarabun New" w:hAnsi="TH Sarabun New" w:cs="TH Sarabun New"/>
                <w:sz w:val="28"/>
                <w:szCs w:val="28"/>
              </w:rPr>
              <w:t>21.85 (24)</w:t>
            </w:r>
          </w:p>
        </w:tc>
        <w:tc>
          <w:tcPr>
            <w:tcW w:w="713" w:type="pct"/>
            <w:shd w:val="clear" w:color="auto" w:fill="auto"/>
            <w:noWrap/>
          </w:tcPr>
          <w:p w14:paraId="44967626" w14:textId="77777777" w:rsidR="00C01101" w:rsidRPr="008A0800" w:rsidRDefault="00C01101" w:rsidP="00C01101">
            <w:pPr>
              <w:spacing w:after="0"/>
              <w:rPr>
                <w:rFonts w:ascii="TH Sarabun New" w:hAnsi="TH Sarabun New" w:cs="TH Sarabun New"/>
                <w:sz w:val="28"/>
                <w:szCs w:val="28"/>
                <w:vertAlign w:val="superscript"/>
              </w:rPr>
            </w:pPr>
            <w:r w:rsidRPr="008A0800">
              <w:rPr>
                <w:rFonts w:ascii="TH Sarabun New" w:hAnsi="TH Sarabun New" w:cs="TH Sarabun New"/>
                <w:sz w:val="28"/>
                <w:szCs w:val="28"/>
              </w:rPr>
              <w:t>18.08</w:t>
            </w:r>
          </w:p>
        </w:tc>
      </w:tr>
      <w:tr w:rsidR="00C01101" w:rsidRPr="008A0800" w14:paraId="44818EA2" w14:textId="77777777" w:rsidTr="00E90361">
        <w:trPr>
          <w:trHeight w:val="60"/>
        </w:trPr>
        <w:tc>
          <w:tcPr>
            <w:tcW w:w="1900" w:type="pct"/>
            <w:shd w:val="clear" w:color="auto" w:fill="auto"/>
            <w:noWrap/>
          </w:tcPr>
          <w:p w14:paraId="2A155881"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 xml:space="preserve">4) ARIMA(2,0,0) </w:t>
            </w:r>
            <w:r w:rsidRPr="008A0800">
              <w:rPr>
                <w:rFonts w:ascii="TH Sarabun New" w:hAnsi="TH Sarabun New" w:cs="TH Sarabun New"/>
                <w:noProof/>
                <w:sz w:val="28"/>
                <w:szCs w:val="28"/>
              </w:rPr>
              <w:t>+ Seasonal dummies</w:t>
            </w:r>
          </w:p>
        </w:tc>
        <w:tc>
          <w:tcPr>
            <w:tcW w:w="572" w:type="pct"/>
            <w:shd w:val="clear" w:color="auto" w:fill="auto"/>
            <w:noWrap/>
          </w:tcPr>
          <w:p w14:paraId="0FF11519"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26.89</w:t>
            </w:r>
          </w:p>
        </w:tc>
        <w:tc>
          <w:tcPr>
            <w:tcW w:w="573" w:type="pct"/>
            <w:shd w:val="clear" w:color="auto" w:fill="auto"/>
            <w:noWrap/>
          </w:tcPr>
          <w:p w14:paraId="2EC31775"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26.95</w:t>
            </w:r>
          </w:p>
        </w:tc>
        <w:tc>
          <w:tcPr>
            <w:tcW w:w="447" w:type="pct"/>
          </w:tcPr>
          <w:p w14:paraId="0D679FE6"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26.92</w:t>
            </w:r>
          </w:p>
        </w:tc>
        <w:tc>
          <w:tcPr>
            <w:tcW w:w="795" w:type="pct"/>
            <w:shd w:val="clear" w:color="auto" w:fill="auto"/>
            <w:noWrap/>
          </w:tcPr>
          <w:p w14:paraId="5B6DFD77" w14:textId="77777777" w:rsidR="00C01101" w:rsidRPr="008A0800" w:rsidRDefault="00C01101" w:rsidP="00C01101">
            <w:pPr>
              <w:spacing w:after="0"/>
              <w:rPr>
                <w:rFonts w:ascii="TH Sarabun New" w:hAnsi="TH Sarabun New" w:cs="TH Sarabun New"/>
                <w:sz w:val="28"/>
                <w:szCs w:val="28"/>
              </w:rPr>
            </w:pPr>
            <w:r w:rsidRPr="008A0800">
              <w:rPr>
                <w:rFonts w:ascii="TH Sarabun New" w:hAnsi="TH Sarabun New" w:cs="TH Sarabun New"/>
                <w:sz w:val="28"/>
                <w:szCs w:val="28"/>
              </w:rPr>
              <w:t>32.86*(24)</w:t>
            </w:r>
          </w:p>
        </w:tc>
        <w:tc>
          <w:tcPr>
            <w:tcW w:w="713" w:type="pct"/>
            <w:shd w:val="clear" w:color="auto" w:fill="auto"/>
            <w:noWrap/>
          </w:tcPr>
          <w:p w14:paraId="25A19FF0" w14:textId="77777777" w:rsidR="00C01101" w:rsidRPr="008A0800" w:rsidRDefault="00C01101" w:rsidP="00C01101">
            <w:pPr>
              <w:spacing w:after="0"/>
              <w:rPr>
                <w:rFonts w:ascii="TH Sarabun New" w:hAnsi="TH Sarabun New" w:cs="TH Sarabun New"/>
                <w:sz w:val="28"/>
                <w:szCs w:val="28"/>
                <w:vertAlign w:val="superscript"/>
              </w:rPr>
            </w:pPr>
            <w:r w:rsidRPr="008A0800">
              <w:rPr>
                <w:rFonts w:ascii="TH Sarabun New" w:hAnsi="TH Sarabun New" w:cs="TH Sarabun New"/>
                <w:sz w:val="28"/>
                <w:szCs w:val="28"/>
              </w:rPr>
              <w:t>9.06</w:t>
            </w:r>
          </w:p>
        </w:tc>
      </w:tr>
      <w:tr w:rsidR="00C01101" w:rsidRPr="008A0800" w14:paraId="7B5C9854" w14:textId="77777777" w:rsidTr="00E90361">
        <w:trPr>
          <w:trHeight w:val="60"/>
        </w:trPr>
        <w:tc>
          <w:tcPr>
            <w:tcW w:w="1900" w:type="pct"/>
            <w:shd w:val="clear" w:color="auto" w:fill="auto"/>
            <w:noWrap/>
          </w:tcPr>
          <w:p w14:paraId="3949AB87"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5) SARIMA(1,0,0)(1,0,0)</w:t>
            </w:r>
            <w:r w:rsidRPr="008A0800">
              <w:rPr>
                <w:rFonts w:ascii="TH Sarabun New" w:hAnsi="TH Sarabun New" w:cs="TH Sarabun New"/>
                <w:sz w:val="28"/>
                <w:szCs w:val="28"/>
                <w:vertAlign w:val="subscript"/>
              </w:rPr>
              <w:t>12</w:t>
            </w:r>
          </w:p>
        </w:tc>
        <w:tc>
          <w:tcPr>
            <w:tcW w:w="572" w:type="pct"/>
            <w:shd w:val="clear" w:color="auto" w:fill="auto"/>
            <w:noWrap/>
            <w:vAlign w:val="center"/>
          </w:tcPr>
          <w:p w14:paraId="5A46293E"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26.89</w:t>
            </w:r>
          </w:p>
        </w:tc>
        <w:tc>
          <w:tcPr>
            <w:tcW w:w="573" w:type="pct"/>
            <w:shd w:val="clear" w:color="auto" w:fill="auto"/>
            <w:noWrap/>
            <w:vAlign w:val="center"/>
          </w:tcPr>
          <w:p w14:paraId="50A90923"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26.96</w:t>
            </w:r>
          </w:p>
        </w:tc>
        <w:tc>
          <w:tcPr>
            <w:tcW w:w="447" w:type="pct"/>
          </w:tcPr>
          <w:p w14:paraId="7FD066D7" w14:textId="77777777" w:rsidR="00C01101" w:rsidRPr="008A0800" w:rsidRDefault="00C01101" w:rsidP="00C01101">
            <w:pPr>
              <w:spacing w:after="0"/>
              <w:jc w:val="left"/>
              <w:rPr>
                <w:rFonts w:ascii="TH Sarabun New" w:hAnsi="TH Sarabun New" w:cs="TH Sarabun New"/>
                <w:sz w:val="28"/>
                <w:szCs w:val="28"/>
              </w:rPr>
            </w:pPr>
            <w:r w:rsidRPr="008A0800">
              <w:rPr>
                <w:rFonts w:ascii="TH Sarabun New" w:hAnsi="TH Sarabun New" w:cs="TH Sarabun New"/>
                <w:sz w:val="28"/>
                <w:szCs w:val="28"/>
              </w:rPr>
              <w:t>26.92</w:t>
            </w:r>
          </w:p>
        </w:tc>
        <w:tc>
          <w:tcPr>
            <w:tcW w:w="795" w:type="pct"/>
            <w:shd w:val="clear" w:color="auto" w:fill="auto"/>
            <w:noWrap/>
          </w:tcPr>
          <w:p w14:paraId="79065238" w14:textId="77777777" w:rsidR="00C01101" w:rsidRPr="008A0800" w:rsidRDefault="00C01101" w:rsidP="00C01101">
            <w:pPr>
              <w:spacing w:after="0"/>
              <w:rPr>
                <w:rFonts w:ascii="TH Sarabun New" w:hAnsi="TH Sarabun New" w:cs="TH Sarabun New"/>
                <w:sz w:val="28"/>
                <w:szCs w:val="28"/>
              </w:rPr>
            </w:pPr>
            <w:r w:rsidRPr="008A0800">
              <w:rPr>
                <w:rFonts w:ascii="TH Sarabun New" w:hAnsi="TH Sarabun New" w:cs="TH Sarabun New"/>
                <w:sz w:val="28"/>
                <w:szCs w:val="28"/>
              </w:rPr>
              <w:t>72.46***(24)</w:t>
            </w:r>
          </w:p>
        </w:tc>
        <w:tc>
          <w:tcPr>
            <w:tcW w:w="713" w:type="pct"/>
            <w:shd w:val="clear" w:color="auto" w:fill="auto"/>
            <w:noWrap/>
          </w:tcPr>
          <w:p w14:paraId="028D21F6" w14:textId="77777777" w:rsidR="00C01101" w:rsidRPr="008A0800" w:rsidRDefault="00C01101" w:rsidP="00C01101">
            <w:pPr>
              <w:spacing w:after="0"/>
              <w:rPr>
                <w:rFonts w:ascii="TH Sarabun New" w:hAnsi="TH Sarabun New" w:cs="TH Sarabun New"/>
                <w:sz w:val="28"/>
                <w:szCs w:val="28"/>
                <w:vertAlign w:val="superscript"/>
              </w:rPr>
            </w:pPr>
            <w:r w:rsidRPr="008A0800">
              <w:rPr>
                <w:rFonts w:ascii="TH Sarabun New" w:hAnsi="TH Sarabun New" w:cs="TH Sarabun New"/>
                <w:sz w:val="28"/>
                <w:szCs w:val="28"/>
              </w:rPr>
              <w:t>18.90</w:t>
            </w:r>
          </w:p>
        </w:tc>
      </w:tr>
    </w:tbl>
    <w:p w14:paraId="6FBCD8A2" w14:textId="4AE4DBAB" w:rsidR="0074519F" w:rsidRPr="008A0800" w:rsidRDefault="0074519F" w:rsidP="0046040C">
      <w:pPr>
        <w:spacing w:after="0"/>
        <w:jc w:val="left"/>
        <w:rPr>
          <w:rFonts w:ascii="TH Sarabun New" w:eastAsiaTheme="minorHAnsi" w:hAnsi="TH Sarabun New" w:cs="TH Sarabun New"/>
          <w:noProof/>
          <w:sz w:val="28"/>
          <w:szCs w:val="28"/>
        </w:rPr>
      </w:pPr>
      <w:r w:rsidRPr="008A0800">
        <w:rPr>
          <w:rFonts w:ascii="TH Sarabun New" w:eastAsiaTheme="minorHAnsi" w:hAnsi="TH Sarabun New" w:cs="TH Sarabun New"/>
          <w:noProof/>
          <w:sz w:val="28"/>
          <w:szCs w:val="28"/>
          <w:cs/>
        </w:rPr>
        <w:t>ที่มา</w:t>
      </w:r>
      <w:r w:rsidRPr="008A0800">
        <w:rPr>
          <w:rFonts w:ascii="TH Sarabun New" w:eastAsiaTheme="minorHAnsi" w:hAnsi="TH Sarabun New" w:cs="TH Sarabun New"/>
          <w:noProof/>
          <w:sz w:val="28"/>
          <w:szCs w:val="28"/>
        </w:rPr>
        <w:t xml:space="preserve">: </w:t>
      </w:r>
      <w:r w:rsidRPr="008A0800">
        <w:rPr>
          <w:rFonts w:ascii="TH Sarabun New" w:eastAsiaTheme="minorHAnsi" w:hAnsi="TH Sarabun New" w:cs="TH Sarabun New"/>
          <w:noProof/>
          <w:sz w:val="28"/>
          <w:szCs w:val="28"/>
          <w:cs/>
        </w:rPr>
        <w:t>จากการคำนวณ</w:t>
      </w:r>
    </w:p>
    <w:p w14:paraId="2A4CD70A" w14:textId="46636F97" w:rsidR="00F252B6" w:rsidRPr="008A0800" w:rsidRDefault="00F252B6" w:rsidP="0046040C">
      <w:pPr>
        <w:spacing w:after="0"/>
        <w:jc w:val="left"/>
        <w:rPr>
          <w:rFonts w:ascii="TH Sarabun New" w:eastAsia="Times New Roman"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u w:val="single"/>
        </w:rPr>
        <w:t>:</w:t>
      </w:r>
      <w:r w:rsidRPr="008A0800">
        <w:rPr>
          <w:rFonts w:ascii="TH Sarabun New" w:hAnsi="TH Sarabun New" w:cs="TH Sarabun New"/>
          <w:sz w:val="28"/>
          <w:szCs w:val="28"/>
          <w:cs/>
        </w:rPr>
        <w:t xml:space="preserve"> </w:t>
      </w:r>
      <w:r w:rsidRPr="008A0800">
        <w:rPr>
          <w:rFonts w:ascii="TH Sarabun New" w:hAnsi="TH Sarabun New" w:cs="TH Sarabun New"/>
          <w:sz w:val="28"/>
          <w:szCs w:val="28"/>
          <w:vertAlign w:val="superscript"/>
        </w:rPr>
        <w:t xml:space="preserve">a </w:t>
      </w:r>
      <w:r w:rsidRPr="008A0800">
        <w:rPr>
          <w:rFonts w:ascii="TH Sarabun New" w:hAnsi="TH Sarabun New" w:cs="TH Sarabun New"/>
          <w:sz w:val="28"/>
          <w:szCs w:val="28"/>
          <w:cs/>
        </w:rPr>
        <w:t>( ) แสดง</w:t>
      </w:r>
      <w:r w:rsidR="00B234D5" w:rsidRPr="008A0800">
        <w:rPr>
          <w:rFonts w:ascii="TH Sarabun New" w:hAnsi="TH Sarabun New" w:cs="TH Sarabun New"/>
          <w:sz w:val="28"/>
          <w:szCs w:val="28"/>
          <w:cs/>
        </w:rPr>
        <w:t>ค่าล่าช้า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 xml:space="preserve">b </w:t>
      </w:r>
      <w:r w:rsidRPr="008A0800">
        <w:rPr>
          <w:rFonts w:ascii="TH Sarabun New" w:eastAsia="Times New Roman" w:hAnsi="TH Sarabun New" w:cs="TH Sarabun New"/>
          <w:sz w:val="28"/>
          <w:szCs w:val="28"/>
        </w:rPr>
        <w:t xml:space="preserve">Jarque-Bera test </w:t>
      </w:r>
      <w:r w:rsidRPr="008A0800">
        <w:rPr>
          <w:rFonts w:ascii="TH Sarabun New" w:eastAsia="Times New Roman" w:hAnsi="TH Sarabun New" w:cs="TH Sarabun New"/>
          <w:sz w:val="28"/>
          <w:szCs w:val="28"/>
          <w:cs/>
        </w:rPr>
        <w:t xml:space="preserve">แสดงค่า </w:t>
      </w:r>
      <w:r w:rsidRPr="008A0800">
        <w:rPr>
          <w:rFonts w:ascii="TH Sarabun New" w:eastAsia="Times New Roman" w:hAnsi="TH Sarabun New" w:cs="TH Sarabun New"/>
          <w:sz w:val="28"/>
          <w:szCs w:val="28"/>
        </w:rPr>
        <w:t xml:space="preserve">p-value </w:t>
      </w:r>
      <w:r w:rsidRPr="008A0800">
        <w:rPr>
          <w:rFonts w:ascii="TH Sarabun New" w:eastAsia="Times New Roman" w:hAnsi="TH Sarabun New" w:cs="TH Sarabun New"/>
          <w:sz w:val="28"/>
          <w:szCs w:val="28"/>
          <w:cs/>
        </w:rPr>
        <w:t xml:space="preserve">ของ </w:t>
      </w:r>
      <w:r w:rsidRPr="008A0800">
        <w:rPr>
          <w:rFonts w:ascii="TH Sarabun New" w:eastAsia="Times New Roman" w:hAnsi="TH Sarabun New" w:cs="TH Sarabun New"/>
          <w:sz w:val="28"/>
          <w:szCs w:val="28"/>
        </w:rPr>
        <w:t>Chi(</w:t>
      </w:r>
      <w:r w:rsidRPr="008A0800">
        <w:rPr>
          <w:rFonts w:ascii="TH Sarabun New" w:eastAsia="Times New Roman" w:hAnsi="TH Sarabun New" w:cs="TH Sarabun New"/>
          <w:sz w:val="28"/>
          <w:szCs w:val="28"/>
          <w:cs/>
        </w:rPr>
        <w:t>2)</w:t>
      </w:r>
    </w:p>
    <w:p w14:paraId="60E2633D" w14:textId="77777777" w:rsidR="00F252B6" w:rsidRPr="008A0800" w:rsidRDefault="00F252B6" w:rsidP="00A30C3E">
      <w:pPr>
        <w:spacing w:after="0"/>
        <w:jc w:val="left"/>
        <w:rPr>
          <w:rFonts w:ascii="TH Sarabun New" w:hAnsi="TH Sarabun New" w:cs="TH Sarabun New"/>
          <w:sz w:val="28"/>
          <w:szCs w:val="28"/>
        </w:rPr>
      </w:pPr>
      <w:r w:rsidRPr="008A0800">
        <w:rPr>
          <w:rFonts w:ascii="TH Sarabun New" w:hAnsi="TH Sarabun New" w:cs="TH Sarabun New"/>
          <w:sz w:val="28"/>
          <w:szCs w:val="28"/>
        </w:rPr>
        <w:tab/>
        <w:t xml:space="preserve">  </w:t>
      </w:r>
      <w:r w:rsidR="00C01101" w:rsidRPr="008A0800">
        <w:rPr>
          <w:rFonts w:ascii="TH Sarabun New" w:hAnsi="TH Sarabun New" w:cs="TH Sarabun New"/>
          <w:sz w:val="28"/>
          <w:szCs w:val="28"/>
        </w:rPr>
        <w:t>*,</w:t>
      </w:r>
      <w:r w:rsidR="00B17FCD" w:rsidRPr="008A0800">
        <w:rPr>
          <w:rFonts w:ascii="TH Sarabun New" w:hAnsi="TH Sarabun New" w:cs="TH Sarabun New"/>
          <w:sz w:val="28"/>
          <w:szCs w:val="28"/>
        </w:rPr>
        <w:t xml:space="preserve"> </w:t>
      </w:r>
      <w:r w:rsidR="00C01101" w:rsidRPr="008A0800">
        <w:rPr>
          <w:rFonts w:ascii="TH Sarabun New" w:hAnsi="TH Sarabun New" w:cs="TH Sarabun New"/>
          <w:sz w:val="28"/>
          <w:szCs w:val="28"/>
        </w:rPr>
        <w:t xml:space="preserve">**, *** </w:t>
      </w:r>
      <w:r w:rsidR="00C01101" w:rsidRPr="008A0800">
        <w:rPr>
          <w:rFonts w:ascii="TH Sarabun New" w:hAnsi="TH Sarabun New" w:cs="TH Sarabun New"/>
          <w:sz w:val="28"/>
          <w:szCs w:val="28"/>
          <w:cs/>
        </w:rPr>
        <w:t xml:space="preserve">แสดงระดับนัยสำคัญทางสถิติที่ </w:t>
      </w:r>
      <w:r w:rsidR="00C01101" w:rsidRPr="008A0800">
        <w:rPr>
          <w:rFonts w:ascii="TH Sarabun New" w:hAnsi="TH Sarabun New" w:cs="TH Sarabun New"/>
          <w:sz w:val="28"/>
          <w:szCs w:val="28"/>
        </w:rPr>
        <w:t xml:space="preserve">0.10, 0.05 </w:t>
      </w:r>
      <w:r w:rsidR="00C01101" w:rsidRPr="008A0800">
        <w:rPr>
          <w:rFonts w:ascii="TH Sarabun New" w:hAnsi="TH Sarabun New" w:cs="TH Sarabun New"/>
          <w:sz w:val="28"/>
          <w:szCs w:val="28"/>
          <w:cs/>
        </w:rPr>
        <w:t xml:space="preserve">และ </w:t>
      </w:r>
      <w:r w:rsidR="00C01101" w:rsidRPr="008A0800">
        <w:rPr>
          <w:rFonts w:ascii="TH Sarabun New" w:hAnsi="TH Sarabun New" w:cs="TH Sarabun New"/>
          <w:sz w:val="28"/>
          <w:szCs w:val="28"/>
        </w:rPr>
        <w:t>0.01</w:t>
      </w:r>
    </w:p>
    <w:p w14:paraId="6805F55F" w14:textId="77777777" w:rsidR="00A30C3E" w:rsidRPr="008A0800" w:rsidRDefault="00F252B6" w:rsidP="00F252B6">
      <w:pPr>
        <w:pStyle w:val="ListParagraph"/>
        <w:tabs>
          <w:tab w:val="left" w:pos="2694"/>
        </w:tabs>
        <w:spacing w:after="0"/>
        <w:ind w:left="0" w:firstLine="720"/>
        <w:jc w:val="thaiDistribute"/>
        <w:rPr>
          <w:rFonts w:ascii="TH Sarabun New" w:hAnsi="TH Sarabun New" w:cs="TH Sarabun New"/>
          <w:sz w:val="32"/>
        </w:rPr>
      </w:pPr>
      <w:r w:rsidRPr="008A0800">
        <w:rPr>
          <w:rFonts w:ascii="TH Sarabun New" w:hAnsi="TH Sarabun New" w:cs="TH Sarabun New"/>
          <w:sz w:val="32"/>
        </w:rPr>
        <w:tab/>
      </w:r>
    </w:p>
    <w:p w14:paraId="47A33206" w14:textId="77777777" w:rsidR="00F252B6" w:rsidRPr="008A0800" w:rsidRDefault="00636F00" w:rsidP="00636F00">
      <w:pPr>
        <w:pStyle w:val="ListParagraph"/>
        <w:tabs>
          <w:tab w:val="left" w:pos="1985"/>
        </w:tabs>
        <w:spacing w:after="0"/>
        <w:ind w:left="0"/>
        <w:jc w:val="thaiDistribute"/>
        <w:rPr>
          <w:rFonts w:ascii="TH Sarabun New" w:hAnsi="TH Sarabun New" w:cs="TH Sarabun New"/>
          <w:sz w:val="32"/>
        </w:rPr>
      </w:pPr>
      <w:r w:rsidRPr="008A0800">
        <w:rPr>
          <w:rFonts w:ascii="TH Sarabun New" w:hAnsi="TH Sarabun New" w:cs="TH Sarabun New"/>
          <w:sz w:val="32"/>
          <w:cs/>
        </w:rPr>
        <w:tab/>
      </w:r>
      <w:r w:rsidR="00790152" w:rsidRPr="008A0800">
        <w:rPr>
          <w:rFonts w:ascii="TH Sarabun New" w:hAnsi="TH Sarabun New" w:cs="TH Sarabun New"/>
          <w:sz w:val="32"/>
          <w:cs/>
        </w:rPr>
        <w:t xml:space="preserve">ผลการทดสอบความแม่นยำของแบบจำลอง พบว่า รูปแบบที่ 3 มีความแม่นยำที่สุด โดยพิจารณาจากค่า </w:t>
      </w:r>
      <w:r w:rsidR="00790152" w:rsidRPr="008A0800">
        <w:rPr>
          <w:rFonts w:ascii="TH Sarabun New" w:hAnsi="TH Sarabun New" w:cs="TH Sarabun New"/>
          <w:sz w:val="32"/>
        </w:rPr>
        <w:t xml:space="preserve">RMSE </w:t>
      </w:r>
      <w:r w:rsidR="00790152" w:rsidRPr="008A0800">
        <w:rPr>
          <w:rFonts w:ascii="TH Sarabun New" w:hAnsi="TH Sarabun New" w:cs="TH Sarabun New"/>
          <w:sz w:val="32"/>
          <w:cs/>
        </w:rPr>
        <w:t xml:space="preserve">และ </w:t>
      </w:r>
      <w:r w:rsidR="00790152" w:rsidRPr="008A0800">
        <w:rPr>
          <w:rFonts w:ascii="TH Sarabun New" w:hAnsi="TH Sarabun New" w:cs="TH Sarabun New"/>
          <w:sz w:val="32"/>
        </w:rPr>
        <w:t xml:space="preserve">MAPE </w:t>
      </w:r>
      <w:r w:rsidR="00790152" w:rsidRPr="008A0800">
        <w:rPr>
          <w:rFonts w:ascii="TH Sarabun New" w:hAnsi="TH Sarabun New" w:cs="TH Sarabun New"/>
          <w:sz w:val="32"/>
          <w:cs/>
        </w:rPr>
        <w:t>ที่มีค่าน้อยที่สุด (ตารางที่ 4.2.6) และแสดงกราฟเปรียบเทียบค่าจริงกับผลของแบบจำลองที่เลือก (ภาพที่ 4.2.6)</w:t>
      </w:r>
    </w:p>
    <w:p w14:paraId="5AC2FB53" w14:textId="77777777" w:rsidR="0046040C" w:rsidRPr="008A0800" w:rsidRDefault="0046040C" w:rsidP="00F252B6">
      <w:pPr>
        <w:pStyle w:val="ListParagraph"/>
        <w:tabs>
          <w:tab w:val="left" w:pos="2694"/>
        </w:tabs>
        <w:spacing w:after="0"/>
        <w:ind w:left="0" w:firstLine="720"/>
        <w:jc w:val="thaiDistribute"/>
        <w:rPr>
          <w:rFonts w:ascii="TH Sarabun New" w:hAnsi="TH Sarabun New" w:cs="TH Sarabun New"/>
          <w:sz w:val="32"/>
        </w:rPr>
      </w:pPr>
    </w:p>
    <w:p w14:paraId="0530959E" w14:textId="57291DAB" w:rsidR="00821D19" w:rsidRPr="008A0800" w:rsidRDefault="00821D19" w:rsidP="00821D19">
      <w:pPr>
        <w:pStyle w:val="Caption"/>
        <w:spacing w:after="0"/>
        <w:jc w:val="left"/>
        <w:rPr>
          <w:rFonts w:ascii="TH Sarabun New" w:hAnsi="TH Sarabun New" w:cs="TH Sarabun New"/>
          <w:b/>
          <w:bCs/>
          <w:i w:val="0"/>
          <w:iCs w:val="0"/>
          <w:color w:val="auto"/>
          <w:sz w:val="28"/>
          <w:szCs w:val="28"/>
        </w:rPr>
      </w:pPr>
      <w:bookmarkStart w:id="135" w:name="_Toc63932632"/>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8</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แสดงความแม่นยำในการพยากรณ์ปริมาณส่งออกมันเส้น</w:t>
      </w:r>
      <w:bookmarkEnd w:id="135"/>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3708"/>
        <w:gridCol w:w="1462"/>
        <w:gridCol w:w="1462"/>
        <w:gridCol w:w="1152"/>
        <w:gridCol w:w="1458"/>
      </w:tblGrid>
      <w:tr w:rsidR="00790152" w:rsidRPr="008A0800" w14:paraId="3056A72C" w14:textId="77777777" w:rsidTr="00B30458">
        <w:trPr>
          <w:trHeight w:val="290"/>
        </w:trPr>
        <w:tc>
          <w:tcPr>
            <w:tcW w:w="2006" w:type="pct"/>
            <w:vMerge w:val="restart"/>
            <w:shd w:val="clear" w:color="auto" w:fill="auto"/>
            <w:noWrap/>
            <w:vAlign w:val="center"/>
          </w:tcPr>
          <w:p w14:paraId="33E8888B" w14:textId="77777777" w:rsidR="00790152" w:rsidRPr="008A0800" w:rsidRDefault="00790152" w:rsidP="00B3045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แบบจำลอง</w:t>
            </w:r>
          </w:p>
        </w:tc>
        <w:tc>
          <w:tcPr>
            <w:tcW w:w="1582" w:type="pct"/>
            <w:gridSpan w:val="2"/>
          </w:tcPr>
          <w:p w14:paraId="7ACB1489" w14:textId="77777777" w:rsidR="00790152" w:rsidRPr="008A0800" w:rsidRDefault="00790152"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2550-</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2560</w:t>
            </w:r>
          </w:p>
        </w:tc>
        <w:tc>
          <w:tcPr>
            <w:tcW w:w="1412" w:type="pct"/>
            <w:gridSpan w:val="2"/>
            <w:shd w:val="clear" w:color="auto" w:fill="auto"/>
            <w:noWrap/>
            <w:vAlign w:val="bottom"/>
          </w:tcPr>
          <w:p w14:paraId="5BDFB604" w14:textId="77777777" w:rsidR="00790152" w:rsidRPr="008A0800" w:rsidRDefault="00790152"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Ex-post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2561-</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790152" w:rsidRPr="008A0800" w14:paraId="5DF9358A" w14:textId="77777777" w:rsidTr="00B30458">
        <w:trPr>
          <w:trHeight w:val="290"/>
        </w:trPr>
        <w:tc>
          <w:tcPr>
            <w:tcW w:w="2006" w:type="pct"/>
            <w:vMerge/>
            <w:tcBorders>
              <w:bottom w:val="single" w:sz="4" w:space="0" w:color="auto"/>
            </w:tcBorders>
            <w:shd w:val="clear" w:color="auto" w:fill="auto"/>
            <w:noWrap/>
            <w:vAlign w:val="bottom"/>
            <w:hideMark/>
          </w:tcPr>
          <w:p w14:paraId="07581629" w14:textId="77777777" w:rsidR="00790152" w:rsidRPr="008A0800" w:rsidRDefault="00790152" w:rsidP="00B30458">
            <w:pPr>
              <w:spacing w:after="0" w:line="240" w:lineRule="auto"/>
              <w:rPr>
                <w:rFonts w:ascii="TH Sarabun New" w:eastAsia="Times New Roman" w:hAnsi="TH Sarabun New" w:cs="TH Sarabun New"/>
                <w:b/>
                <w:bCs/>
                <w:sz w:val="28"/>
                <w:szCs w:val="28"/>
              </w:rPr>
            </w:pPr>
          </w:p>
        </w:tc>
        <w:tc>
          <w:tcPr>
            <w:tcW w:w="791" w:type="pct"/>
            <w:tcBorders>
              <w:bottom w:val="single" w:sz="4" w:space="0" w:color="auto"/>
            </w:tcBorders>
            <w:vAlign w:val="bottom"/>
          </w:tcPr>
          <w:p w14:paraId="5956C7D5" w14:textId="77777777" w:rsidR="00790152" w:rsidRPr="008A0800" w:rsidRDefault="00790152"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91" w:type="pct"/>
            <w:tcBorders>
              <w:bottom w:val="single" w:sz="4" w:space="0" w:color="auto"/>
            </w:tcBorders>
            <w:shd w:val="clear" w:color="auto" w:fill="auto"/>
            <w:noWrap/>
          </w:tcPr>
          <w:p w14:paraId="713D2545" w14:textId="77777777" w:rsidR="00790152" w:rsidRPr="008A0800" w:rsidRDefault="00790152"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623" w:type="pct"/>
            <w:tcBorders>
              <w:bottom w:val="single" w:sz="4" w:space="0" w:color="auto"/>
            </w:tcBorders>
            <w:shd w:val="clear" w:color="auto" w:fill="auto"/>
            <w:noWrap/>
            <w:vAlign w:val="bottom"/>
          </w:tcPr>
          <w:p w14:paraId="51CBC1AD" w14:textId="77777777" w:rsidR="00790152" w:rsidRPr="008A0800" w:rsidRDefault="00790152"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89" w:type="pct"/>
            <w:tcBorders>
              <w:bottom w:val="single" w:sz="4" w:space="0" w:color="auto"/>
            </w:tcBorders>
            <w:shd w:val="clear" w:color="auto" w:fill="auto"/>
            <w:noWrap/>
          </w:tcPr>
          <w:p w14:paraId="10D1DC32" w14:textId="77777777" w:rsidR="00790152" w:rsidRPr="008A0800" w:rsidRDefault="00790152"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790152" w:rsidRPr="008A0800" w14:paraId="364B9E89" w14:textId="77777777" w:rsidTr="00B30458">
        <w:trPr>
          <w:trHeight w:val="290"/>
        </w:trPr>
        <w:tc>
          <w:tcPr>
            <w:tcW w:w="2006" w:type="pct"/>
            <w:tcBorders>
              <w:bottom w:val="nil"/>
            </w:tcBorders>
            <w:shd w:val="clear" w:color="auto" w:fill="auto"/>
            <w:noWrap/>
          </w:tcPr>
          <w:p w14:paraId="3C87E4FF" w14:textId="77777777" w:rsidR="00790152" w:rsidRPr="008A0800" w:rsidRDefault="00790152"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 ARIMA(1,0,1)</w:t>
            </w:r>
          </w:p>
        </w:tc>
        <w:tc>
          <w:tcPr>
            <w:tcW w:w="791" w:type="pct"/>
            <w:tcBorders>
              <w:bottom w:val="nil"/>
            </w:tcBorders>
          </w:tcPr>
          <w:p w14:paraId="4468D9C3"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161698.40</w:t>
            </w:r>
          </w:p>
        </w:tc>
        <w:tc>
          <w:tcPr>
            <w:tcW w:w="791" w:type="pct"/>
            <w:tcBorders>
              <w:bottom w:val="nil"/>
            </w:tcBorders>
            <w:shd w:val="clear" w:color="auto" w:fill="auto"/>
            <w:noWrap/>
          </w:tcPr>
          <w:p w14:paraId="0576E07D"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57.23</w:t>
            </w:r>
          </w:p>
        </w:tc>
        <w:tc>
          <w:tcPr>
            <w:tcW w:w="623" w:type="pct"/>
            <w:tcBorders>
              <w:bottom w:val="nil"/>
            </w:tcBorders>
            <w:shd w:val="clear" w:color="auto" w:fill="auto"/>
            <w:noWrap/>
          </w:tcPr>
          <w:p w14:paraId="3C8EDC4C"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110385.60</w:t>
            </w:r>
          </w:p>
        </w:tc>
        <w:tc>
          <w:tcPr>
            <w:tcW w:w="789" w:type="pct"/>
            <w:tcBorders>
              <w:bottom w:val="nil"/>
            </w:tcBorders>
            <w:shd w:val="clear" w:color="auto" w:fill="auto"/>
            <w:noWrap/>
          </w:tcPr>
          <w:p w14:paraId="4FA634FD"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153.78</w:t>
            </w:r>
          </w:p>
        </w:tc>
      </w:tr>
      <w:tr w:rsidR="00790152" w:rsidRPr="008A0800" w14:paraId="754A16FF" w14:textId="77777777" w:rsidTr="00B30458">
        <w:trPr>
          <w:trHeight w:val="290"/>
        </w:trPr>
        <w:tc>
          <w:tcPr>
            <w:tcW w:w="2006" w:type="pct"/>
            <w:tcBorders>
              <w:top w:val="nil"/>
              <w:bottom w:val="nil"/>
            </w:tcBorders>
            <w:shd w:val="clear" w:color="auto" w:fill="auto"/>
            <w:noWrap/>
          </w:tcPr>
          <w:p w14:paraId="0E0DB255" w14:textId="77777777" w:rsidR="00790152" w:rsidRPr="008A0800" w:rsidRDefault="00790152" w:rsidP="00B30458">
            <w:pPr>
              <w:spacing w:after="0" w:line="240" w:lineRule="auto"/>
              <w:jc w:val="left"/>
              <w:rPr>
                <w:rFonts w:ascii="TH Sarabun New" w:eastAsia="Times New Roman" w:hAnsi="TH Sarabun New" w:cs="TH Sarabun New"/>
                <w:sz w:val="28"/>
                <w:szCs w:val="28"/>
                <w:cs/>
              </w:rPr>
            </w:pPr>
            <w:r w:rsidRPr="008A0800">
              <w:rPr>
                <w:rFonts w:ascii="TH Sarabun New" w:hAnsi="TH Sarabun New" w:cs="TH Sarabun New"/>
                <w:sz w:val="28"/>
                <w:szCs w:val="28"/>
              </w:rPr>
              <w:t xml:space="preserve">2) ARIMA(2,0,0) </w:t>
            </w:r>
          </w:p>
        </w:tc>
        <w:tc>
          <w:tcPr>
            <w:tcW w:w="791" w:type="pct"/>
            <w:tcBorders>
              <w:top w:val="nil"/>
              <w:bottom w:val="nil"/>
            </w:tcBorders>
          </w:tcPr>
          <w:p w14:paraId="3E7F2213" w14:textId="77777777" w:rsidR="00790152" w:rsidRPr="008A0800" w:rsidRDefault="00790152"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175296.80</w:t>
            </w:r>
          </w:p>
        </w:tc>
        <w:tc>
          <w:tcPr>
            <w:tcW w:w="791" w:type="pct"/>
            <w:tcBorders>
              <w:top w:val="nil"/>
              <w:bottom w:val="nil"/>
            </w:tcBorders>
            <w:shd w:val="clear" w:color="auto" w:fill="auto"/>
            <w:noWrap/>
          </w:tcPr>
          <w:p w14:paraId="2E4AF969" w14:textId="77777777" w:rsidR="00790152" w:rsidRPr="008A0800" w:rsidRDefault="00790152"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70.88</w:t>
            </w:r>
          </w:p>
        </w:tc>
        <w:tc>
          <w:tcPr>
            <w:tcW w:w="623" w:type="pct"/>
            <w:tcBorders>
              <w:top w:val="nil"/>
              <w:bottom w:val="nil"/>
            </w:tcBorders>
            <w:shd w:val="clear" w:color="auto" w:fill="auto"/>
            <w:noWrap/>
          </w:tcPr>
          <w:p w14:paraId="0D4F0811" w14:textId="77777777" w:rsidR="00790152" w:rsidRPr="008A0800" w:rsidRDefault="00790152"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135509.50</w:t>
            </w:r>
          </w:p>
        </w:tc>
        <w:tc>
          <w:tcPr>
            <w:tcW w:w="789" w:type="pct"/>
            <w:tcBorders>
              <w:top w:val="nil"/>
              <w:bottom w:val="nil"/>
            </w:tcBorders>
            <w:shd w:val="clear" w:color="auto" w:fill="auto"/>
            <w:noWrap/>
          </w:tcPr>
          <w:p w14:paraId="2BF51C44" w14:textId="77777777" w:rsidR="00790152" w:rsidRPr="008A0800" w:rsidRDefault="00790152"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213.03</w:t>
            </w:r>
          </w:p>
        </w:tc>
      </w:tr>
      <w:tr w:rsidR="00790152" w:rsidRPr="008A0800" w14:paraId="241B222A" w14:textId="77777777" w:rsidTr="00B30458">
        <w:trPr>
          <w:trHeight w:val="290"/>
        </w:trPr>
        <w:tc>
          <w:tcPr>
            <w:tcW w:w="2006" w:type="pct"/>
            <w:tcBorders>
              <w:top w:val="nil"/>
              <w:bottom w:val="nil"/>
            </w:tcBorders>
            <w:shd w:val="clear" w:color="auto" w:fill="auto"/>
            <w:noWrap/>
          </w:tcPr>
          <w:p w14:paraId="36611A9D" w14:textId="77777777" w:rsidR="00790152" w:rsidRPr="008A0800" w:rsidRDefault="00790152"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 xml:space="preserve">3) ARIMA(1,0,1) </w:t>
            </w:r>
            <w:r w:rsidRPr="008A0800">
              <w:rPr>
                <w:rFonts w:ascii="TH Sarabun New" w:hAnsi="TH Sarabun New" w:cs="TH Sarabun New"/>
                <w:noProof/>
                <w:sz w:val="28"/>
                <w:szCs w:val="28"/>
              </w:rPr>
              <w:t>+ Seasonal dummies</w:t>
            </w:r>
          </w:p>
        </w:tc>
        <w:tc>
          <w:tcPr>
            <w:tcW w:w="791" w:type="pct"/>
            <w:tcBorders>
              <w:top w:val="nil"/>
              <w:bottom w:val="nil"/>
            </w:tcBorders>
          </w:tcPr>
          <w:p w14:paraId="4646DB1E"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138502.80</w:t>
            </w:r>
          </w:p>
        </w:tc>
        <w:tc>
          <w:tcPr>
            <w:tcW w:w="791" w:type="pct"/>
            <w:tcBorders>
              <w:top w:val="nil"/>
              <w:bottom w:val="nil"/>
            </w:tcBorders>
            <w:shd w:val="clear" w:color="auto" w:fill="auto"/>
            <w:noWrap/>
          </w:tcPr>
          <w:p w14:paraId="2750DED3"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48.60</w:t>
            </w:r>
          </w:p>
        </w:tc>
        <w:tc>
          <w:tcPr>
            <w:tcW w:w="623" w:type="pct"/>
            <w:tcBorders>
              <w:top w:val="nil"/>
              <w:bottom w:val="nil"/>
            </w:tcBorders>
            <w:shd w:val="clear" w:color="auto" w:fill="auto"/>
            <w:noWrap/>
          </w:tcPr>
          <w:p w14:paraId="6480FEB8" w14:textId="77777777" w:rsidR="00790152" w:rsidRPr="008A0800" w:rsidRDefault="00790152" w:rsidP="00B30458">
            <w:pPr>
              <w:spacing w:after="0" w:line="240" w:lineRule="auto"/>
              <w:rPr>
                <w:rFonts w:ascii="TH Sarabun New" w:hAnsi="TH Sarabun New" w:cs="TH Sarabun New"/>
                <w:sz w:val="28"/>
                <w:szCs w:val="28"/>
                <w:cs/>
              </w:rPr>
            </w:pPr>
            <w:r w:rsidRPr="008A0800">
              <w:rPr>
                <w:rFonts w:ascii="TH Sarabun New" w:hAnsi="TH Sarabun New" w:cs="TH Sarabun New"/>
                <w:sz w:val="28"/>
                <w:szCs w:val="28"/>
              </w:rPr>
              <w:t>121749.70</w:t>
            </w:r>
          </w:p>
        </w:tc>
        <w:tc>
          <w:tcPr>
            <w:tcW w:w="789" w:type="pct"/>
            <w:tcBorders>
              <w:top w:val="nil"/>
              <w:bottom w:val="nil"/>
            </w:tcBorders>
            <w:shd w:val="clear" w:color="auto" w:fill="auto"/>
            <w:noWrap/>
          </w:tcPr>
          <w:p w14:paraId="43B8D048"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113.12</w:t>
            </w:r>
          </w:p>
        </w:tc>
      </w:tr>
      <w:tr w:rsidR="00790152" w:rsidRPr="008A0800" w14:paraId="16EAA764" w14:textId="77777777" w:rsidTr="00B30458">
        <w:trPr>
          <w:trHeight w:val="290"/>
        </w:trPr>
        <w:tc>
          <w:tcPr>
            <w:tcW w:w="2006" w:type="pct"/>
            <w:tcBorders>
              <w:top w:val="nil"/>
              <w:bottom w:val="nil"/>
            </w:tcBorders>
            <w:shd w:val="clear" w:color="auto" w:fill="auto"/>
            <w:noWrap/>
          </w:tcPr>
          <w:p w14:paraId="3FFA6E17" w14:textId="77777777" w:rsidR="00790152" w:rsidRPr="008A0800" w:rsidRDefault="00790152"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4) ARIMA(2,0,0) + Seasonal dummies</w:t>
            </w:r>
          </w:p>
        </w:tc>
        <w:tc>
          <w:tcPr>
            <w:tcW w:w="791" w:type="pct"/>
            <w:tcBorders>
              <w:top w:val="nil"/>
              <w:bottom w:val="nil"/>
            </w:tcBorders>
          </w:tcPr>
          <w:p w14:paraId="055E311D"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167297.20</w:t>
            </w:r>
          </w:p>
        </w:tc>
        <w:tc>
          <w:tcPr>
            <w:tcW w:w="791" w:type="pct"/>
            <w:tcBorders>
              <w:top w:val="nil"/>
              <w:bottom w:val="nil"/>
            </w:tcBorders>
            <w:shd w:val="clear" w:color="auto" w:fill="auto"/>
            <w:noWrap/>
          </w:tcPr>
          <w:p w14:paraId="098EE753"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59.53</w:t>
            </w:r>
          </w:p>
        </w:tc>
        <w:tc>
          <w:tcPr>
            <w:tcW w:w="623" w:type="pct"/>
            <w:tcBorders>
              <w:top w:val="nil"/>
              <w:bottom w:val="nil"/>
            </w:tcBorders>
            <w:shd w:val="clear" w:color="auto" w:fill="auto"/>
            <w:noWrap/>
          </w:tcPr>
          <w:p w14:paraId="4A4D210F"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144145.60</w:t>
            </w:r>
          </w:p>
        </w:tc>
        <w:tc>
          <w:tcPr>
            <w:tcW w:w="789" w:type="pct"/>
            <w:tcBorders>
              <w:top w:val="nil"/>
              <w:bottom w:val="nil"/>
            </w:tcBorders>
            <w:shd w:val="clear" w:color="auto" w:fill="auto"/>
            <w:noWrap/>
          </w:tcPr>
          <w:p w14:paraId="0BFA2859"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238.40</w:t>
            </w:r>
          </w:p>
        </w:tc>
      </w:tr>
      <w:tr w:rsidR="00790152" w:rsidRPr="008A0800" w14:paraId="2B16A1F2" w14:textId="77777777" w:rsidTr="00B30458">
        <w:trPr>
          <w:trHeight w:val="290"/>
        </w:trPr>
        <w:tc>
          <w:tcPr>
            <w:tcW w:w="2006" w:type="pct"/>
            <w:tcBorders>
              <w:top w:val="nil"/>
              <w:bottom w:val="nil"/>
            </w:tcBorders>
            <w:shd w:val="clear" w:color="auto" w:fill="auto"/>
            <w:noWrap/>
          </w:tcPr>
          <w:p w14:paraId="43245EA0" w14:textId="77777777" w:rsidR="00790152" w:rsidRPr="008A0800" w:rsidRDefault="00790152" w:rsidP="00B30458">
            <w:pPr>
              <w:spacing w:after="0" w:line="240" w:lineRule="auto"/>
              <w:jc w:val="left"/>
              <w:rPr>
                <w:rFonts w:ascii="TH Sarabun New" w:hAnsi="TH Sarabun New" w:cs="TH Sarabun New"/>
                <w:sz w:val="28"/>
                <w:szCs w:val="28"/>
                <w:vertAlign w:val="subscript"/>
              </w:rPr>
            </w:pPr>
            <w:r w:rsidRPr="008A0800">
              <w:rPr>
                <w:rFonts w:ascii="TH Sarabun New" w:hAnsi="TH Sarabun New" w:cs="TH Sarabun New"/>
                <w:sz w:val="28"/>
                <w:szCs w:val="28"/>
              </w:rPr>
              <w:t>5) SARIMA(1,0,0)(1,0,0)</w:t>
            </w:r>
            <w:r w:rsidRPr="008A0800">
              <w:rPr>
                <w:rFonts w:ascii="TH Sarabun New" w:hAnsi="TH Sarabun New" w:cs="TH Sarabun New"/>
                <w:sz w:val="28"/>
                <w:szCs w:val="28"/>
                <w:vertAlign w:val="subscript"/>
              </w:rPr>
              <w:t>12</w:t>
            </w:r>
          </w:p>
        </w:tc>
        <w:tc>
          <w:tcPr>
            <w:tcW w:w="791" w:type="pct"/>
            <w:tcBorders>
              <w:top w:val="nil"/>
              <w:bottom w:val="nil"/>
            </w:tcBorders>
          </w:tcPr>
          <w:p w14:paraId="654EFBE9"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171091.80</w:t>
            </w:r>
          </w:p>
        </w:tc>
        <w:tc>
          <w:tcPr>
            <w:tcW w:w="791" w:type="pct"/>
            <w:tcBorders>
              <w:top w:val="nil"/>
              <w:bottom w:val="nil"/>
            </w:tcBorders>
            <w:shd w:val="clear" w:color="auto" w:fill="auto"/>
            <w:noWrap/>
          </w:tcPr>
          <w:p w14:paraId="2223070B"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64.17</w:t>
            </w:r>
          </w:p>
        </w:tc>
        <w:tc>
          <w:tcPr>
            <w:tcW w:w="623" w:type="pct"/>
            <w:tcBorders>
              <w:top w:val="nil"/>
              <w:bottom w:val="nil"/>
            </w:tcBorders>
            <w:shd w:val="clear" w:color="auto" w:fill="auto"/>
            <w:noWrap/>
          </w:tcPr>
          <w:p w14:paraId="34D1EBF7"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121421.50</w:t>
            </w:r>
          </w:p>
        </w:tc>
        <w:tc>
          <w:tcPr>
            <w:tcW w:w="789" w:type="pct"/>
            <w:tcBorders>
              <w:top w:val="nil"/>
              <w:bottom w:val="nil"/>
            </w:tcBorders>
            <w:shd w:val="clear" w:color="auto" w:fill="auto"/>
            <w:noWrap/>
          </w:tcPr>
          <w:p w14:paraId="74563AB2" w14:textId="77777777" w:rsidR="00790152" w:rsidRPr="008A0800" w:rsidRDefault="00790152"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179.73</w:t>
            </w:r>
          </w:p>
        </w:tc>
      </w:tr>
    </w:tbl>
    <w:p w14:paraId="1E4F8E51" w14:textId="77777777" w:rsidR="00F252B6" w:rsidRPr="008A0800" w:rsidRDefault="00F252B6" w:rsidP="00100EDC">
      <w:pPr>
        <w:pBdr>
          <w:top w:val="single" w:sz="4" w:space="2" w:color="auto"/>
        </w:pBd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6D138540" w14:textId="77777777" w:rsidR="00174B27" w:rsidRPr="008A0800" w:rsidRDefault="00174B27" w:rsidP="00100EDC">
      <w:pPr>
        <w:pBdr>
          <w:top w:val="single" w:sz="4" w:space="2" w:color="auto"/>
        </w:pBdr>
        <w:spacing w:after="0"/>
        <w:jc w:val="left"/>
        <w:rPr>
          <w:rFonts w:ascii="TH Sarabun New" w:hAnsi="TH Sarabun New" w:cs="TH Sarabun New"/>
          <w:sz w:val="32"/>
        </w:rPr>
      </w:pPr>
    </w:p>
    <w:p w14:paraId="20EBE190" w14:textId="77777777" w:rsidR="00F252B6" w:rsidRPr="008A0800" w:rsidRDefault="00A74123" w:rsidP="00156D7A">
      <w:pPr>
        <w:spacing w:after="0"/>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6E767B88" wp14:editId="2DAD5B31">
            <wp:extent cx="5784856" cy="2563200"/>
            <wp:effectExtent l="0" t="0" r="635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84856" cy="2563200"/>
                    </a:xfrm>
                    <a:prstGeom prst="rect">
                      <a:avLst/>
                    </a:prstGeom>
                    <a:noFill/>
                  </pic:spPr>
                </pic:pic>
              </a:graphicData>
            </a:graphic>
          </wp:inline>
        </w:drawing>
      </w:r>
    </w:p>
    <w:p w14:paraId="143907CA" w14:textId="41DA3B82" w:rsidR="00821D19" w:rsidRPr="008A0800" w:rsidRDefault="00821D19" w:rsidP="00654BC6">
      <w:pPr>
        <w:pStyle w:val="Caption"/>
        <w:spacing w:after="0"/>
        <w:rPr>
          <w:rFonts w:ascii="TH Sarabun New" w:hAnsi="TH Sarabun New" w:cs="TH Sarabun New"/>
          <w:b/>
          <w:bCs/>
          <w:i w:val="0"/>
          <w:iCs w:val="0"/>
          <w:color w:val="auto"/>
          <w:spacing w:val="-8"/>
          <w:sz w:val="28"/>
          <w:szCs w:val="28"/>
        </w:rPr>
      </w:pPr>
      <w:bookmarkStart w:id="136" w:name="_Toc63932919"/>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8</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006CBF" w:rsidRPr="008A0800">
        <w:rPr>
          <w:rFonts w:ascii="TH Sarabun New" w:hAnsi="TH Sarabun New" w:cs="TH Sarabun New"/>
          <w:b/>
          <w:bCs/>
          <w:i w:val="0"/>
          <w:iCs w:val="0"/>
          <w:color w:val="auto"/>
          <w:spacing w:val="-8"/>
          <w:sz w:val="28"/>
          <w:szCs w:val="28"/>
          <w:cs/>
        </w:rPr>
        <w:t xml:space="preserve">ผลการพยากรณ์ปริมาณส่งออกมันเส้น จากแบบจำลอง </w:t>
      </w:r>
      <w:r w:rsidR="00006CBF" w:rsidRPr="008A0800">
        <w:rPr>
          <w:rFonts w:ascii="TH Sarabun New" w:hAnsi="TH Sarabun New" w:cs="TH Sarabun New"/>
          <w:b/>
          <w:bCs/>
          <w:i w:val="0"/>
          <w:iCs w:val="0"/>
          <w:color w:val="auto"/>
          <w:spacing w:val="-8"/>
          <w:sz w:val="28"/>
          <w:szCs w:val="28"/>
        </w:rPr>
        <w:t>ARIMA</w:t>
      </w:r>
      <w:bookmarkEnd w:id="136"/>
    </w:p>
    <w:p w14:paraId="6AEC85E1" w14:textId="77777777" w:rsidR="00F252B6" w:rsidRPr="008A0800" w:rsidRDefault="00F252B6" w:rsidP="00964072">
      <w:pPr>
        <w:tabs>
          <w:tab w:val="left" w:pos="993"/>
        </w:tabs>
        <w:spacing w:after="0"/>
        <w:jc w:val="both"/>
        <w:rPr>
          <w:rFonts w:ascii="TH Sarabun New" w:hAnsi="TH Sarabun New" w:cs="TH Sarabun New"/>
          <w:sz w:val="32"/>
        </w:rPr>
      </w:pPr>
    </w:p>
    <w:p w14:paraId="0ED8FD1B" w14:textId="77777777" w:rsidR="003E1126" w:rsidRPr="008A0800" w:rsidRDefault="00964072" w:rsidP="003E1126">
      <w:pPr>
        <w:tabs>
          <w:tab w:val="left" w:pos="993"/>
        </w:tabs>
        <w:spacing w:after="0"/>
        <w:jc w:val="both"/>
        <w:rPr>
          <w:rFonts w:ascii="TH Sarabun New" w:hAnsi="TH Sarabun New" w:cs="TH Sarabun New"/>
          <w:sz w:val="32"/>
        </w:rPr>
      </w:pPr>
      <w:r w:rsidRPr="008A0800">
        <w:rPr>
          <w:rFonts w:ascii="TH Sarabun New" w:hAnsi="TH Sarabun New" w:cs="TH Sarabun New"/>
          <w:sz w:val="32"/>
          <w:cs/>
        </w:rPr>
        <w:tab/>
        <w:t xml:space="preserve">2.3) ผลการพยากรณ์ด้วยแบบจำลอง </w:t>
      </w:r>
      <w:r w:rsidRPr="008A0800">
        <w:rPr>
          <w:rFonts w:ascii="TH Sarabun New" w:hAnsi="TH Sarabun New" w:cs="TH Sarabun New"/>
          <w:sz w:val="32"/>
        </w:rPr>
        <w:t>VAR</w:t>
      </w:r>
    </w:p>
    <w:p w14:paraId="3572ABBB" w14:textId="77777777" w:rsidR="00006CBF" w:rsidRPr="008A0800" w:rsidRDefault="00006CBF" w:rsidP="00006CBF">
      <w:pPr>
        <w:tabs>
          <w:tab w:val="left" w:pos="1418"/>
          <w:tab w:val="left" w:pos="2268"/>
        </w:tabs>
        <w:spacing w:after="0"/>
        <w:jc w:val="thaiDistribute"/>
        <w:rPr>
          <w:rFonts w:ascii="TH Sarabun New" w:hAnsi="TH Sarabun New" w:cs="TH Sarabun New"/>
          <w:sz w:val="32"/>
          <w:cs/>
        </w:rPr>
      </w:pPr>
      <w:r w:rsidRPr="008A0800">
        <w:rPr>
          <w:rFonts w:ascii="TH Sarabun New" w:hAnsi="TH Sarabun New" w:cs="TH Sarabun New"/>
          <w:sz w:val="32"/>
          <w:cs/>
        </w:rPr>
        <w:tab/>
        <w:t xml:space="preserve">แป้งมันสำปะหลัง ข้อมูลทุกตัวมีลักษณะนิ่งที่ระดับ </w:t>
      </w:r>
      <w:r w:rsidRPr="008A0800">
        <w:rPr>
          <w:rFonts w:ascii="TH Sarabun New" w:hAnsi="TH Sarabun New" w:cs="TH Sarabun New"/>
          <w:sz w:val="32"/>
        </w:rPr>
        <w:t xml:space="preserve">level </w:t>
      </w:r>
      <w:r w:rsidRPr="008A0800">
        <w:rPr>
          <w:rFonts w:ascii="TH Sarabun New" w:hAnsi="TH Sarabun New" w:cs="TH Sarabun New"/>
          <w:sz w:val="32"/>
          <w:cs/>
        </w:rPr>
        <w:t xml:space="preserve">จึง เลือกใช้แบบจำลอง </w:t>
      </w:r>
      <w:r w:rsidRPr="008A0800">
        <w:rPr>
          <w:rFonts w:ascii="TH Sarabun New" w:hAnsi="TH Sarabun New" w:cs="TH Sarabun New"/>
          <w:sz w:val="32"/>
        </w:rPr>
        <w:t xml:space="preserve">VAR </w:t>
      </w:r>
      <w:r w:rsidRPr="008A0800">
        <w:rPr>
          <w:rFonts w:ascii="TH Sarabun New" w:hAnsi="TH Sarabun New" w:cs="TH Sarabun New"/>
          <w:sz w:val="32"/>
          <w:cs/>
        </w:rPr>
        <w:t>โดย พิจารณาตัวแปรภายใน 2</w:t>
      </w:r>
      <w:r w:rsidRPr="008A0800">
        <w:rPr>
          <w:rFonts w:ascii="TH Sarabun New" w:hAnsi="TH Sarabun New" w:cs="TH Sarabun New"/>
          <w:sz w:val="32"/>
        </w:rPr>
        <w:t xml:space="preserve"> </w:t>
      </w:r>
      <w:r w:rsidRPr="008A0800">
        <w:rPr>
          <w:rFonts w:ascii="TH Sarabun New" w:hAnsi="TH Sarabun New" w:cs="TH Sarabun New"/>
          <w:sz w:val="32"/>
          <w:cs/>
        </w:rPr>
        <w:t>ตัวแปร ได้แก่ ปริมาณส่งออกแป้งมันสำปะหลัง</w:t>
      </w:r>
      <w:r w:rsidRPr="008A0800">
        <w:rPr>
          <w:rFonts w:ascii="TH Sarabun New" w:hAnsi="TH Sarabun New" w:cs="TH Sarabun New"/>
          <w:sz w:val="32"/>
        </w:rPr>
        <w:t xml:space="preserve"> </w:t>
      </w:r>
      <w:r w:rsidRPr="008A0800">
        <w:rPr>
          <w:rFonts w:ascii="TH Sarabun New" w:hAnsi="TH Sarabun New" w:cs="TH Sarabun New"/>
          <w:spacing w:val="-4"/>
          <w:sz w:val="32"/>
          <w:cs/>
        </w:rPr>
        <w:t>ราคา</w:t>
      </w:r>
      <w:r w:rsidRPr="008A0800">
        <w:rPr>
          <w:rFonts w:ascii="TH Sarabun New" w:hAnsi="TH Sarabun New" w:cs="TH Sarabun New"/>
          <w:spacing w:val="-6"/>
          <w:sz w:val="32"/>
          <w:cs/>
        </w:rPr>
        <w:t xml:space="preserve">ส่งออกแป้งมันสำปะหลัง </w:t>
      </w:r>
      <w:r w:rsidRPr="008A0800">
        <w:rPr>
          <w:rFonts w:ascii="TH Sarabun New" w:hAnsi="TH Sarabun New" w:cs="TH Sarabun New"/>
          <w:spacing w:val="-6"/>
          <w:sz w:val="32"/>
        </w:rPr>
        <w:t xml:space="preserve">FOB </w:t>
      </w:r>
      <w:r w:rsidRPr="008A0800">
        <w:rPr>
          <w:rFonts w:ascii="TH Sarabun New" w:hAnsi="TH Sarabun New" w:cs="TH Sarabun New"/>
          <w:spacing w:val="-6"/>
          <w:sz w:val="32"/>
          <w:cs/>
        </w:rPr>
        <w:t xml:space="preserve">และเพิ่มตัวแปรทั้งค่าคงที่ เป็นตัวแปรภายนอก โดยจำนวนตัวล่าช้าที่เหมาะสมคือ </w:t>
      </w:r>
      <w:r w:rsidRPr="008A0800">
        <w:rPr>
          <w:rFonts w:ascii="TH Sarabun New" w:hAnsi="TH Sarabun New" w:cs="TH Sarabun New"/>
          <w:spacing w:val="-6"/>
          <w:sz w:val="32"/>
        </w:rPr>
        <w:t>2</w:t>
      </w:r>
      <w:r w:rsidRPr="008A0800">
        <w:rPr>
          <w:rFonts w:ascii="TH Sarabun New" w:hAnsi="TH Sarabun New" w:cs="TH Sarabun New"/>
          <w:sz w:val="32"/>
        </w:rPr>
        <w:t xml:space="preserve"> </w:t>
      </w:r>
      <w:r w:rsidRPr="008A0800">
        <w:rPr>
          <w:rFonts w:ascii="TH Sarabun New" w:hAnsi="TH Sarabun New" w:cs="TH Sarabun New"/>
          <w:sz w:val="32"/>
          <w:cs/>
        </w:rPr>
        <w:t>(ภาคผนวก มันสำปะหลัง ภาคผนวก ค</w:t>
      </w:r>
      <w:r w:rsidRPr="008A0800">
        <w:rPr>
          <w:rFonts w:ascii="TH Sarabun New" w:hAnsi="TH Sarabun New" w:cs="TH Sarabun New"/>
          <w:sz w:val="32"/>
        </w:rPr>
        <w:t xml:space="preserve">)  </w:t>
      </w:r>
      <w:r w:rsidRPr="008A0800">
        <w:rPr>
          <w:rFonts w:ascii="TH Sarabun New" w:hAnsi="TH Sarabun New" w:cs="TH Sarabun New"/>
          <w:sz w:val="32"/>
          <w:cs/>
        </w:rPr>
        <w:t xml:space="preserve"> </w:t>
      </w:r>
    </w:p>
    <w:p w14:paraId="0B33043F" w14:textId="77777777" w:rsidR="00006CBF" w:rsidRPr="008A0800" w:rsidRDefault="00006CBF" w:rsidP="00006CBF">
      <w:pPr>
        <w:tabs>
          <w:tab w:val="left" w:pos="1418"/>
          <w:tab w:val="left" w:pos="2268"/>
        </w:tabs>
        <w:spacing w:after="0"/>
        <w:jc w:val="thaiDistribute"/>
        <w:rPr>
          <w:rFonts w:ascii="TH Sarabun New" w:hAnsi="TH Sarabun New" w:cs="TH Sarabun New"/>
          <w:sz w:val="32"/>
          <w:cs/>
        </w:rPr>
      </w:pPr>
      <w:r w:rsidRPr="008A0800">
        <w:rPr>
          <w:rFonts w:ascii="TH Sarabun New" w:hAnsi="TH Sarabun New" w:cs="TH Sarabun New"/>
          <w:sz w:val="32"/>
          <w:cs/>
        </w:rPr>
        <w:tab/>
        <w:t xml:space="preserve">มันเส้น ข้อมูลทุกตัวมีลักษณะนิ่งที่ระดับ </w:t>
      </w:r>
      <w:r w:rsidRPr="008A0800">
        <w:rPr>
          <w:rFonts w:ascii="TH Sarabun New" w:hAnsi="TH Sarabun New" w:cs="TH Sarabun New"/>
          <w:sz w:val="32"/>
        </w:rPr>
        <w:t xml:space="preserve">level </w:t>
      </w:r>
      <w:r w:rsidRPr="008A0800">
        <w:rPr>
          <w:rFonts w:ascii="TH Sarabun New" w:hAnsi="TH Sarabun New" w:cs="TH Sarabun New"/>
          <w:sz w:val="32"/>
          <w:cs/>
        </w:rPr>
        <w:t xml:space="preserve">จึงเลือกใช้ </w:t>
      </w:r>
      <w:r w:rsidRPr="008A0800">
        <w:rPr>
          <w:rFonts w:ascii="TH Sarabun New" w:hAnsi="TH Sarabun New" w:cs="TH Sarabun New"/>
          <w:spacing w:val="-4"/>
          <w:sz w:val="32"/>
          <w:cs/>
        </w:rPr>
        <w:t xml:space="preserve">แบบจำลอง </w:t>
      </w:r>
      <w:r w:rsidRPr="008A0800">
        <w:rPr>
          <w:rFonts w:ascii="TH Sarabun New" w:hAnsi="TH Sarabun New" w:cs="TH Sarabun New"/>
          <w:spacing w:val="-4"/>
          <w:sz w:val="32"/>
        </w:rPr>
        <w:t xml:space="preserve">VAR </w:t>
      </w:r>
      <w:r w:rsidRPr="008A0800">
        <w:rPr>
          <w:rFonts w:ascii="TH Sarabun New" w:hAnsi="TH Sarabun New" w:cs="TH Sarabun New"/>
          <w:spacing w:val="-4"/>
          <w:sz w:val="32"/>
          <w:cs/>
        </w:rPr>
        <w:t>โดย พิจารณาตัวแปรภายใน 2</w:t>
      </w:r>
      <w:r w:rsidRPr="008A0800">
        <w:rPr>
          <w:rFonts w:ascii="TH Sarabun New" w:hAnsi="TH Sarabun New" w:cs="TH Sarabun New"/>
          <w:spacing w:val="-4"/>
          <w:sz w:val="32"/>
        </w:rPr>
        <w:t xml:space="preserve"> </w:t>
      </w:r>
      <w:r w:rsidRPr="008A0800">
        <w:rPr>
          <w:rFonts w:ascii="TH Sarabun New" w:hAnsi="TH Sarabun New" w:cs="TH Sarabun New"/>
          <w:spacing w:val="-4"/>
          <w:sz w:val="32"/>
          <w:cs/>
        </w:rPr>
        <w:t>ตัวแปร ได้แก่ ปริมาณส่งออกมันเส้น</w:t>
      </w:r>
      <w:r w:rsidRPr="008A0800">
        <w:rPr>
          <w:rFonts w:ascii="TH Sarabun New" w:hAnsi="TH Sarabun New" w:cs="TH Sarabun New"/>
          <w:spacing w:val="-4"/>
          <w:sz w:val="32"/>
        </w:rPr>
        <w:t xml:space="preserve"> </w:t>
      </w:r>
      <w:r w:rsidRPr="008A0800">
        <w:rPr>
          <w:rFonts w:ascii="TH Sarabun New" w:hAnsi="TH Sarabun New" w:cs="TH Sarabun New"/>
          <w:spacing w:val="-4"/>
          <w:sz w:val="32"/>
          <w:cs/>
        </w:rPr>
        <w:t>ราคาส่งออกมันเส้น</w:t>
      </w:r>
      <w:r w:rsidRPr="008A0800">
        <w:rPr>
          <w:rFonts w:ascii="TH Sarabun New" w:hAnsi="TH Sarabun New" w:cs="TH Sarabun New"/>
          <w:spacing w:val="-4"/>
          <w:sz w:val="32"/>
        </w:rPr>
        <w:t xml:space="preserve"> FOB </w:t>
      </w:r>
      <w:r w:rsidRPr="008A0800">
        <w:rPr>
          <w:rFonts w:ascii="TH Sarabun New" w:hAnsi="TH Sarabun New" w:cs="TH Sarabun New"/>
          <w:spacing w:val="-4"/>
          <w:sz w:val="32"/>
          <w:cs/>
        </w:rPr>
        <w:t>และเพิ่มตัวแปรทั้งค่าคงที่ เป็นตัวแปรภายนอก</w:t>
      </w:r>
      <w:r w:rsidRPr="008A0800">
        <w:rPr>
          <w:rFonts w:ascii="TH Sarabun New" w:hAnsi="TH Sarabun New" w:cs="TH Sarabun New"/>
          <w:sz w:val="32"/>
          <w:cs/>
        </w:rPr>
        <w:t xml:space="preserve"> โดยจำนวนตัวล่าช้าที่เหมาะสมคือ </w:t>
      </w:r>
      <w:r w:rsidRPr="008A0800">
        <w:rPr>
          <w:rFonts w:ascii="TH Sarabun New" w:hAnsi="TH Sarabun New" w:cs="TH Sarabun New"/>
          <w:sz w:val="32"/>
        </w:rPr>
        <w:t>2</w:t>
      </w:r>
      <w:r w:rsidRPr="008A0800">
        <w:rPr>
          <w:rFonts w:ascii="TH Sarabun New" w:hAnsi="TH Sarabun New" w:cs="TH Sarabun New"/>
          <w:sz w:val="32"/>
          <w:cs/>
        </w:rPr>
        <w:t xml:space="preserve"> (ภาคผนวก มันสำปะหลัง ภาคผนวก ค</w:t>
      </w:r>
      <w:r w:rsidRPr="008A0800">
        <w:rPr>
          <w:rFonts w:ascii="TH Sarabun New" w:hAnsi="TH Sarabun New" w:cs="TH Sarabun New"/>
          <w:sz w:val="32"/>
        </w:rPr>
        <w:t xml:space="preserve">)  </w:t>
      </w:r>
      <w:r w:rsidRPr="008A0800">
        <w:rPr>
          <w:rFonts w:ascii="TH Sarabun New" w:hAnsi="TH Sarabun New" w:cs="TH Sarabun New"/>
          <w:sz w:val="32"/>
          <w:cs/>
        </w:rPr>
        <w:t xml:space="preserve"> </w:t>
      </w:r>
    </w:p>
    <w:p w14:paraId="3F369A29" w14:textId="24EBA165" w:rsidR="00006CBF" w:rsidRPr="008A0800" w:rsidRDefault="00006CBF" w:rsidP="00006CBF">
      <w:pPr>
        <w:tabs>
          <w:tab w:val="left" w:pos="1418"/>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pacing w:val="-2"/>
          <w:sz w:val="32"/>
          <w:cs/>
        </w:rPr>
        <w:t>ผลการทดสอบความแม่นยำของตัวแปรปริมาณส่งออกแป้งมันสำปะหลัง</w:t>
      </w:r>
      <w:r w:rsidRPr="008A0800">
        <w:rPr>
          <w:rFonts w:ascii="TH Sarabun New" w:hAnsi="TH Sarabun New" w:cs="TH Sarabun New" w:hint="cs"/>
          <w:spacing w:val="-2"/>
          <w:sz w:val="32"/>
          <w:cs/>
        </w:rPr>
        <w:t xml:space="preserve"> (</w:t>
      </w:r>
      <w:r w:rsidRPr="008A0800">
        <w:rPr>
          <w:rFonts w:ascii="TH Sarabun New" w:hAnsi="TH Sarabun New" w:cs="TH Sarabun New"/>
          <w:spacing w:val="-2"/>
          <w:sz w:val="32"/>
        </w:rPr>
        <w:t>QT_EX_T)</w:t>
      </w:r>
      <w:r w:rsidRPr="008A0800">
        <w:rPr>
          <w:rFonts w:ascii="TH Sarabun New" w:hAnsi="TH Sarabun New" w:cs="TH Sarabun New"/>
          <w:spacing w:val="-2"/>
          <w:sz w:val="32"/>
          <w:cs/>
        </w:rPr>
        <w:t xml:space="preserve"> และปริมาณการส่งออกมันเส้น</w:t>
      </w:r>
      <w:r w:rsidRPr="008A0800">
        <w:rPr>
          <w:rFonts w:ascii="TH Sarabun New" w:hAnsi="TH Sarabun New" w:cs="TH Sarabun New" w:hint="cs"/>
          <w:spacing w:val="-2"/>
          <w:sz w:val="32"/>
          <w:cs/>
        </w:rPr>
        <w:t xml:space="preserve"> (</w:t>
      </w:r>
      <w:r w:rsidRPr="008A0800">
        <w:rPr>
          <w:rFonts w:ascii="TH Sarabun New" w:hAnsi="TH Sarabun New" w:cs="TH Sarabun New"/>
          <w:spacing w:val="-2"/>
          <w:sz w:val="32"/>
        </w:rPr>
        <w:t xml:space="preserve">QC_EX_T) </w:t>
      </w:r>
      <w:r w:rsidRPr="008A0800">
        <w:rPr>
          <w:rFonts w:ascii="TH Sarabun New" w:hAnsi="TH Sarabun New" w:cs="TH Sarabun New"/>
          <w:sz w:val="32"/>
          <w:cs/>
        </w:rPr>
        <w:t>ด้วยวิธี</w:t>
      </w:r>
      <w:r w:rsidRPr="008A0800">
        <w:rPr>
          <w:rFonts w:ascii="TH Sarabun New" w:hAnsi="TH Sarabun New" w:cs="TH Sarabun New"/>
          <w:sz w:val="32"/>
        </w:rPr>
        <w:t xml:space="preserve"> VAR </w:t>
      </w:r>
      <w:r w:rsidRPr="008A0800">
        <w:rPr>
          <w:rFonts w:ascii="TH Sarabun New" w:hAnsi="TH Sarabun New" w:cs="TH Sarabun New"/>
          <w:sz w:val="32"/>
          <w:cs/>
        </w:rPr>
        <w:t>โดยตัวแปรภายใน ได้แก่ ปริมาณส่งออกแป้งมันสำปะหลัง</w:t>
      </w:r>
      <w:r w:rsidRPr="008A0800">
        <w:rPr>
          <w:rFonts w:ascii="TH Sarabun New" w:hAnsi="TH Sarabun New" w:cs="TH Sarabun New"/>
          <w:sz w:val="32"/>
        </w:rPr>
        <w:t xml:space="preserve"> </w:t>
      </w:r>
      <w:r w:rsidRPr="008A0800">
        <w:rPr>
          <w:rFonts w:ascii="TH Sarabun New" w:hAnsi="TH Sarabun New" w:cs="TH Sarabun New"/>
          <w:sz w:val="32"/>
          <w:cs/>
        </w:rPr>
        <w:t>ราคาส่งออกแป้งมันสำปะหลัง</w:t>
      </w:r>
      <w:r w:rsidRPr="008A0800">
        <w:rPr>
          <w:rFonts w:ascii="TH Sarabun New" w:hAnsi="TH Sarabun New" w:cs="TH Sarabun New"/>
          <w:sz w:val="32"/>
        </w:rPr>
        <w:t xml:space="preserve"> FOB</w:t>
      </w:r>
      <w:r w:rsidRPr="008A0800">
        <w:rPr>
          <w:rFonts w:ascii="TH Sarabun New" w:hAnsi="TH Sarabun New" w:cs="TH Sarabun New"/>
          <w:sz w:val="32"/>
          <w:cs/>
        </w:rPr>
        <w:t xml:space="preserve"> ปริมาณการส่งออกมันเส้น</w:t>
      </w:r>
      <w:r w:rsidRPr="008A0800">
        <w:rPr>
          <w:rFonts w:ascii="TH Sarabun New" w:hAnsi="TH Sarabun New" w:cs="TH Sarabun New"/>
          <w:spacing w:val="-2"/>
          <w:sz w:val="32"/>
          <w:cs/>
        </w:rPr>
        <w:t>และราคาส่งออกมันเส้น</w:t>
      </w:r>
      <w:r w:rsidRPr="008A0800">
        <w:rPr>
          <w:rFonts w:ascii="TH Sarabun New" w:hAnsi="TH Sarabun New" w:cs="TH Sarabun New"/>
          <w:spacing w:val="-2"/>
          <w:sz w:val="32"/>
        </w:rPr>
        <w:t xml:space="preserve"> FOB </w:t>
      </w:r>
      <w:r w:rsidRPr="008A0800">
        <w:rPr>
          <w:rFonts w:ascii="TH Sarabun New" w:hAnsi="TH Sarabun New" w:cs="TH Sarabun New"/>
          <w:spacing w:val="-2"/>
          <w:sz w:val="32"/>
          <w:cs/>
        </w:rPr>
        <w:t>อีกทั้ง</w:t>
      </w:r>
      <w:r w:rsidRPr="008A0800">
        <w:rPr>
          <w:rFonts w:ascii="TH Sarabun New" w:hAnsi="TH Sarabun New" w:cs="TH Sarabun New"/>
          <w:sz w:val="32"/>
          <w:cs/>
        </w:rPr>
        <w:t>เพิ่มตัวแปรค่าคงที่ในแบบจำลองด้วย โดยในแต่ละตัวแปรจะมีเพียง 1 แบบจำลองเท่านั้น</w:t>
      </w:r>
      <w:r w:rsidRPr="008A0800">
        <w:rPr>
          <w:rFonts w:ascii="TH Sarabun New" w:hAnsi="TH Sarabun New" w:cs="TH Sarabun New"/>
          <w:sz w:val="32"/>
        </w:rPr>
        <w:t xml:space="preserve"> </w:t>
      </w:r>
      <w:r w:rsidRPr="008A0800">
        <w:rPr>
          <w:rFonts w:ascii="TH Sarabun New" w:hAnsi="TH Sarabun New" w:cs="TH Sarabun New"/>
          <w:sz w:val="32"/>
          <w:cs/>
        </w:rPr>
        <w:t xml:space="preserve">(ตารางที่ </w:t>
      </w:r>
      <w:r w:rsidRPr="008A0800">
        <w:rPr>
          <w:rFonts w:ascii="TH Sarabun New" w:hAnsi="TH Sarabun New" w:cs="TH Sarabun New"/>
          <w:sz w:val="32"/>
        </w:rPr>
        <w:t xml:space="preserve">4.2.7) </w:t>
      </w:r>
      <w:r w:rsidRPr="008A0800">
        <w:rPr>
          <w:rFonts w:ascii="TH Sarabun New" w:hAnsi="TH Sarabun New" w:cs="TH Sarabun New"/>
          <w:sz w:val="32"/>
          <w:cs/>
        </w:rPr>
        <w:t>แสดงกราฟเปรียบเทียบกับค่าจริง แสดงในภาพที่ 4.</w:t>
      </w:r>
      <w:r w:rsidRPr="008A0800">
        <w:rPr>
          <w:rFonts w:ascii="TH Sarabun New" w:hAnsi="TH Sarabun New" w:cs="TH Sarabun New"/>
          <w:sz w:val="32"/>
        </w:rPr>
        <w:t>2.</w:t>
      </w:r>
      <w:r w:rsidRPr="008A0800">
        <w:rPr>
          <w:rFonts w:ascii="TH Sarabun New" w:hAnsi="TH Sarabun New" w:cs="TH Sarabun New"/>
          <w:sz w:val="32"/>
          <w:cs/>
        </w:rPr>
        <w:t>7 และ 4.</w:t>
      </w:r>
      <w:r w:rsidRPr="008A0800">
        <w:rPr>
          <w:rFonts w:ascii="TH Sarabun New" w:hAnsi="TH Sarabun New" w:cs="TH Sarabun New"/>
          <w:sz w:val="32"/>
        </w:rPr>
        <w:t>2.</w:t>
      </w:r>
      <w:r w:rsidRPr="008A0800">
        <w:rPr>
          <w:rFonts w:ascii="TH Sarabun New" w:hAnsi="TH Sarabun New" w:cs="TH Sarabun New"/>
          <w:sz w:val="32"/>
          <w:cs/>
        </w:rPr>
        <w:t xml:space="preserve">8  </w:t>
      </w:r>
      <w:r w:rsidRPr="008A0800">
        <w:rPr>
          <w:rFonts w:ascii="TH Sarabun New" w:hAnsi="TH Sarabun New" w:cs="TH Sarabun New"/>
          <w:sz w:val="32"/>
        </w:rPr>
        <w:t xml:space="preserve"> </w:t>
      </w:r>
    </w:p>
    <w:p w14:paraId="7E9B7555" w14:textId="18950FA5" w:rsidR="00774897" w:rsidRPr="008A0800" w:rsidRDefault="00774897" w:rsidP="00006CBF">
      <w:pPr>
        <w:tabs>
          <w:tab w:val="left" w:pos="1418"/>
        </w:tabs>
        <w:spacing w:after="0"/>
        <w:jc w:val="thaiDistribute"/>
        <w:rPr>
          <w:rFonts w:ascii="TH Sarabun New" w:hAnsi="TH Sarabun New" w:cs="TH Sarabun New"/>
          <w:sz w:val="32"/>
        </w:rPr>
      </w:pPr>
    </w:p>
    <w:p w14:paraId="2985F5D9" w14:textId="1335558F" w:rsidR="00774897" w:rsidRPr="008A0800" w:rsidRDefault="00774897" w:rsidP="00006CBF">
      <w:pPr>
        <w:tabs>
          <w:tab w:val="left" w:pos="1418"/>
        </w:tabs>
        <w:spacing w:after="0"/>
        <w:jc w:val="thaiDistribute"/>
        <w:rPr>
          <w:rFonts w:ascii="TH Sarabun New" w:hAnsi="TH Sarabun New" w:cs="TH Sarabun New"/>
          <w:sz w:val="32"/>
        </w:rPr>
      </w:pPr>
    </w:p>
    <w:p w14:paraId="00200C9F" w14:textId="6890CFAE" w:rsidR="00774897" w:rsidRPr="008A0800" w:rsidRDefault="00774897" w:rsidP="00006CBF">
      <w:pPr>
        <w:tabs>
          <w:tab w:val="left" w:pos="1418"/>
        </w:tabs>
        <w:spacing w:after="0"/>
        <w:jc w:val="thaiDistribute"/>
        <w:rPr>
          <w:rFonts w:ascii="TH Sarabun New" w:hAnsi="TH Sarabun New" w:cs="TH Sarabun New"/>
          <w:sz w:val="32"/>
        </w:rPr>
      </w:pPr>
    </w:p>
    <w:p w14:paraId="167C2E97" w14:textId="351419B1" w:rsidR="00774897" w:rsidRPr="008A0800" w:rsidRDefault="00774897" w:rsidP="00006CBF">
      <w:pPr>
        <w:tabs>
          <w:tab w:val="left" w:pos="1418"/>
        </w:tabs>
        <w:spacing w:after="0"/>
        <w:jc w:val="thaiDistribute"/>
        <w:rPr>
          <w:rFonts w:ascii="TH Sarabun New" w:hAnsi="TH Sarabun New" w:cs="TH Sarabun New"/>
          <w:sz w:val="32"/>
        </w:rPr>
      </w:pPr>
    </w:p>
    <w:p w14:paraId="5F2A760A" w14:textId="77777777" w:rsidR="00774897" w:rsidRPr="008A0800" w:rsidRDefault="00774897" w:rsidP="00006CBF">
      <w:pPr>
        <w:tabs>
          <w:tab w:val="left" w:pos="1418"/>
        </w:tabs>
        <w:spacing w:after="0"/>
        <w:jc w:val="thaiDistribute"/>
        <w:rPr>
          <w:rFonts w:ascii="TH Sarabun New" w:hAnsi="TH Sarabun New" w:cs="TH Sarabun New"/>
          <w:sz w:val="32"/>
        </w:rPr>
      </w:pPr>
    </w:p>
    <w:p w14:paraId="2CC4F65B" w14:textId="77777777" w:rsidR="00156D7A" w:rsidRPr="008A0800" w:rsidRDefault="00156D7A" w:rsidP="00AA1246">
      <w:pPr>
        <w:spacing w:after="0"/>
        <w:jc w:val="thaiDistribute"/>
        <w:rPr>
          <w:rFonts w:ascii="TH Sarabun New" w:hAnsi="TH Sarabun New" w:cs="TH Sarabun New"/>
          <w:sz w:val="32"/>
        </w:rPr>
      </w:pPr>
    </w:p>
    <w:p w14:paraId="1B2BC446" w14:textId="645AF8F1" w:rsidR="00E16432" w:rsidRPr="008A0800" w:rsidRDefault="00E16432" w:rsidP="00E16432">
      <w:pPr>
        <w:pStyle w:val="Caption"/>
        <w:spacing w:after="0"/>
        <w:jc w:val="left"/>
        <w:rPr>
          <w:rFonts w:ascii="TH Sarabun New" w:hAnsi="TH Sarabun New" w:cs="TH Sarabun New"/>
          <w:b/>
          <w:bCs/>
          <w:color w:val="auto"/>
          <w:sz w:val="28"/>
          <w:szCs w:val="28"/>
        </w:rPr>
      </w:pPr>
      <w:bookmarkStart w:id="137" w:name="_Toc63932633"/>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9</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00C721E9" w:rsidRPr="008A0800">
        <w:rPr>
          <w:rFonts w:ascii="TH Sarabun New" w:hAnsi="TH Sarabun New" w:cs="TH Sarabun New"/>
          <w:b/>
          <w:bCs/>
          <w:i w:val="0"/>
          <w:iCs w:val="0"/>
          <w:color w:val="auto"/>
          <w:sz w:val="28"/>
          <w:szCs w:val="28"/>
          <w:cs/>
        </w:rPr>
        <w:t xml:space="preserve">แสดงผลการทดสอบความแม่นยำจาก </w:t>
      </w:r>
      <w:r w:rsidR="00C721E9" w:rsidRPr="008A0800">
        <w:rPr>
          <w:rFonts w:ascii="TH Sarabun New" w:hAnsi="TH Sarabun New" w:cs="TH Sarabun New"/>
          <w:b/>
          <w:bCs/>
          <w:i w:val="0"/>
          <w:iCs w:val="0"/>
          <w:color w:val="auto"/>
          <w:sz w:val="28"/>
          <w:szCs w:val="28"/>
        </w:rPr>
        <w:t xml:space="preserve">VAR </w:t>
      </w:r>
      <w:r w:rsidR="00C721E9" w:rsidRPr="008A0800">
        <w:rPr>
          <w:rFonts w:ascii="TH Sarabun New" w:hAnsi="TH Sarabun New" w:cs="TH Sarabun New"/>
          <w:b/>
          <w:bCs/>
          <w:i w:val="0"/>
          <w:iCs w:val="0"/>
          <w:color w:val="auto"/>
          <w:sz w:val="28"/>
          <w:szCs w:val="28"/>
          <w:cs/>
        </w:rPr>
        <w:t>กรณีมันสำปะหลัง</w:t>
      </w:r>
      <w:bookmarkEnd w:id="137"/>
    </w:p>
    <w:tbl>
      <w:tblPr>
        <w:tblW w:w="5000" w:type="pct"/>
        <w:tblLook w:val="04A0" w:firstRow="1" w:lastRow="0" w:firstColumn="1" w:lastColumn="0" w:noHBand="0" w:noVBand="1"/>
      </w:tblPr>
      <w:tblGrid>
        <w:gridCol w:w="2824"/>
        <w:gridCol w:w="1590"/>
        <w:gridCol w:w="1621"/>
        <w:gridCol w:w="1590"/>
        <w:gridCol w:w="1617"/>
      </w:tblGrid>
      <w:tr w:rsidR="00C721E9" w:rsidRPr="008A0800" w14:paraId="02395CE9" w14:textId="77777777" w:rsidTr="00B30458">
        <w:trPr>
          <w:trHeight w:val="431"/>
        </w:trPr>
        <w:tc>
          <w:tcPr>
            <w:tcW w:w="1528" w:type="pct"/>
            <w:vMerge w:val="restart"/>
            <w:tcBorders>
              <w:top w:val="single" w:sz="4" w:space="0" w:color="auto"/>
              <w:left w:val="nil"/>
              <w:right w:val="nil"/>
            </w:tcBorders>
            <w:shd w:val="clear" w:color="auto" w:fill="auto"/>
            <w:noWrap/>
            <w:vAlign w:val="center"/>
            <w:hideMark/>
          </w:tcPr>
          <w:p w14:paraId="79156248" w14:textId="77777777" w:rsidR="00C721E9" w:rsidRPr="008A0800" w:rsidRDefault="00C721E9"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737" w:type="pct"/>
            <w:gridSpan w:val="2"/>
            <w:tcBorders>
              <w:top w:val="single" w:sz="4" w:space="0" w:color="auto"/>
              <w:left w:val="nil"/>
              <w:bottom w:val="single" w:sz="4" w:space="0" w:color="auto"/>
              <w:right w:val="nil"/>
            </w:tcBorders>
            <w:shd w:val="clear" w:color="auto" w:fill="auto"/>
            <w:noWrap/>
            <w:vAlign w:val="bottom"/>
            <w:hideMark/>
          </w:tcPr>
          <w:p w14:paraId="44684E7B" w14:textId="77777777" w:rsidR="00C721E9" w:rsidRPr="008A0800" w:rsidRDefault="00C721E9"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2550-</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2560</w:t>
            </w:r>
          </w:p>
        </w:tc>
        <w:tc>
          <w:tcPr>
            <w:tcW w:w="1735" w:type="pct"/>
            <w:gridSpan w:val="2"/>
            <w:tcBorders>
              <w:top w:val="single" w:sz="4" w:space="0" w:color="auto"/>
              <w:left w:val="nil"/>
              <w:bottom w:val="single" w:sz="4" w:space="0" w:color="auto"/>
              <w:right w:val="nil"/>
            </w:tcBorders>
            <w:shd w:val="clear" w:color="auto" w:fill="auto"/>
            <w:noWrap/>
            <w:vAlign w:val="bottom"/>
            <w:hideMark/>
          </w:tcPr>
          <w:p w14:paraId="709794EE" w14:textId="77777777" w:rsidR="00C721E9" w:rsidRPr="008A0800" w:rsidRDefault="00C721E9"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2561-</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C721E9" w:rsidRPr="008A0800" w14:paraId="1A121682" w14:textId="77777777" w:rsidTr="00B30458">
        <w:trPr>
          <w:trHeight w:val="296"/>
        </w:trPr>
        <w:tc>
          <w:tcPr>
            <w:tcW w:w="1528" w:type="pct"/>
            <w:vMerge/>
            <w:tcBorders>
              <w:left w:val="nil"/>
              <w:bottom w:val="single" w:sz="4" w:space="0" w:color="auto"/>
              <w:right w:val="nil"/>
            </w:tcBorders>
            <w:shd w:val="clear" w:color="auto" w:fill="auto"/>
            <w:noWrap/>
            <w:vAlign w:val="center"/>
          </w:tcPr>
          <w:p w14:paraId="6DAE003A" w14:textId="77777777" w:rsidR="00C721E9" w:rsidRPr="008A0800" w:rsidRDefault="00C721E9" w:rsidP="00B30458">
            <w:pPr>
              <w:spacing w:after="0" w:line="240" w:lineRule="auto"/>
              <w:rPr>
                <w:rFonts w:ascii="TH Sarabun New" w:eastAsia="Times New Roman" w:hAnsi="TH Sarabun New" w:cs="TH Sarabun New"/>
                <w:b/>
                <w:bCs/>
                <w:sz w:val="28"/>
                <w:szCs w:val="28"/>
                <w:cs/>
              </w:rPr>
            </w:pPr>
          </w:p>
        </w:tc>
        <w:tc>
          <w:tcPr>
            <w:tcW w:w="860" w:type="pct"/>
            <w:tcBorders>
              <w:top w:val="single" w:sz="4" w:space="0" w:color="auto"/>
              <w:left w:val="nil"/>
              <w:bottom w:val="single" w:sz="4" w:space="0" w:color="auto"/>
              <w:right w:val="nil"/>
            </w:tcBorders>
            <w:shd w:val="clear" w:color="auto" w:fill="auto"/>
            <w:noWrap/>
            <w:vAlign w:val="bottom"/>
          </w:tcPr>
          <w:p w14:paraId="474BAA02" w14:textId="77777777" w:rsidR="00C721E9" w:rsidRPr="008A0800" w:rsidRDefault="00C721E9"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877" w:type="pct"/>
            <w:tcBorders>
              <w:top w:val="single" w:sz="4" w:space="0" w:color="auto"/>
              <w:left w:val="nil"/>
              <w:bottom w:val="single" w:sz="4" w:space="0" w:color="auto"/>
              <w:right w:val="nil"/>
            </w:tcBorders>
            <w:shd w:val="clear" w:color="auto" w:fill="auto"/>
            <w:noWrap/>
            <w:vAlign w:val="bottom"/>
          </w:tcPr>
          <w:p w14:paraId="3CC5DFB9" w14:textId="77777777" w:rsidR="00C721E9" w:rsidRPr="008A0800" w:rsidRDefault="00C721E9"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860" w:type="pct"/>
            <w:tcBorders>
              <w:top w:val="single" w:sz="4" w:space="0" w:color="auto"/>
              <w:left w:val="nil"/>
              <w:bottom w:val="single" w:sz="4" w:space="0" w:color="auto"/>
              <w:right w:val="nil"/>
            </w:tcBorders>
            <w:shd w:val="clear" w:color="auto" w:fill="auto"/>
            <w:noWrap/>
            <w:vAlign w:val="bottom"/>
          </w:tcPr>
          <w:p w14:paraId="0E24A39D" w14:textId="77777777" w:rsidR="00C721E9" w:rsidRPr="008A0800" w:rsidRDefault="00C721E9"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875" w:type="pct"/>
            <w:tcBorders>
              <w:top w:val="single" w:sz="4" w:space="0" w:color="auto"/>
              <w:left w:val="nil"/>
              <w:bottom w:val="single" w:sz="4" w:space="0" w:color="auto"/>
              <w:right w:val="nil"/>
            </w:tcBorders>
            <w:shd w:val="clear" w:color="auto" w:fill="auto"/>
            <w:noWrap/>
            <w:vAlign w:val="bottom"/>
          </w:tcPr>
          <w:p w14:paraId="2EA564A0" w14:textId="77777777" w:rsidR="00C721E9" w:rsidRPr="008A0800" w:rsidRDefault="00C721E9"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C721E9" w:rsidRPr="008A0800" w14:paraId="77C82544" w14:textId="77777777" w:rsidTr="00B30458">
        <w:trPr>
          <w:trHeight w:val="188"/>
        </w:trPr>
        <w:tc>
          <w:tcPr>
            <w:tcW w:w="1528" w:type="pct"/>
            <w:tcBorders>
              <w:left w:val="nil"/>
              <w:bottom w:val="nil"/>
              <w:right w:val="nil"/>
            </w:tcBorders>
            <w:shd w:val="clear" w:color="auto" w:fill="auto"/>
            <w:noWrap/>
          </w:tcPr>
          <w:p w14:paraId="42F63E89" w14:textId="77777777" w:rsidR="00C721E9" w:rsidRPr="008A0800" w:rsidRDefault="00C721E9"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ln(</w:t>
            </w:r>
            <w:r w:rsidR="00E45FAB" w:rsidRPr="008A0800">
              <w:rPr>
                <w:rFonts w:ascii="TH Sarabun New" w:hAnsi="TH Sarabun New" w:cs="TH Sarabun New"/>
                <w:sz w:val="28"/>
                <w:szCs w:val="28"/>
              </w:rPr>
              <w:t>QT</w:t>
            </w:r>
            <w:r w:rsidRPr="008A0800">
              <w:rPr>
                <w:rFonts w:ascii="TH Sarabun New" w:hAnsi="TH Sarabun New" w:cs="TH Sarabun New"/>
                <w:sz w:val="28"/>
                <w:szCs w:val="28"/>
              </w:rPr>
              <w:t>_</w:t>
            </w:r>
            <w:r w:rsidR="00E45FAB" w:rsidRPr="008A0800">
              <w:rPr>
                <w:rFonts w:ascii="TH Sarabun New" w:hAnsi="TH Sarabun New" w:cs="TH Sarabun New"/>
                <w:sz w:val="28"/>
                <w:szCs w:val="28"/>
              </w:rPr>
              <w:t>EX</w:t>
            </w:r>
            <w:r w:rsidRPr="008A0800">
              <w:rPr>
                <w:rFonts w:ascii="TH Sarabun New" w:hAnsi="TH Sarabun New" w:cs="TH Sarabun New"/>
                <w:sz w:val="28"/>
                <w:szCs w:val="28"/>
              </w:rPr>
              <w:t>_</w:t>
            </w:r>
            <w:r w:rsidR="00E45FAB" w:rsidRPr="008A0800">
              <w:rPr>
                <w:rFonts w:ascii="TH Sarabun New" w:hAnsi="TH Sarabun New" w:cs="TH Sarabun New"/>
                <w:sz w:val="28"/>
                <w:szCs w:val="28"/>
              </w:rPr>
              <w:t>T</w:t>
            </w:r>
            <w:r w:rsidRPr="008A0800">
              <w:rPr>
                <w:rFonts w:ascii="TH Sarabun New" w:hAnsi="TH Sarabun New" w:cs="TH Sarabun New"/>
                <w:sz w:val="28"/>
                <w:szCs w:val="28"/>
              </w:rPr>
              <w:t>)</w:t>
            </w:r>
          </w:p>
        </w:tc>
        <w:tc>
          <w:tcPr>
            <w:tcW w:w="860" w:type="pct"/>
            <w:tcBorders>
              <w:left w:val="nil"/>
              <w:bottom w:val="nil"/>
              <w:right w:val="nil"/>
            </w:tcBorders>
            <w:shd w:val="clear" w:color="auto" w:fill="auto"/>
            <w:noWrap/>
          </w:tcPr>
          <w:p w14:paraId="7BC9E848" w14:textId="77777777" w:rsidR="00C721E9" w:rsidRPr="008A0800" w:rsidRDefault="00C721E9"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361896.08</w:t>
            </w:r>
          </w:p>
        </w:tc>
        <w:tc>
          <w:tcPr>
            <w:tcW w:w="877" w:type="pct"/>
            <w:tcBorders>
              <w:left w:val="nil"/>
              <w:bottom w:val="nil"/>
              <w:right w:val="nil"/>
            </w:tcBorders>
            <w:shd w:val="clear" w:color="auto" w:fill="auto"/>
            <w:noWrap/>
          </w:tcPr>
          <w:p w14:paraId="0BE0FC2F" w14:textId="77777777" w:rsidR="00C721E9" w:rsidRPr="008A0800" w:rsidRDefault="00C721E9"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15.58</w:t>
            </w:r>
          </w:p>
        </w:tc>
        <w:tc>
          <w:tcPr>
            <w:tcW w:w="860" w:type="pct"/>
            <w:tcBorders>
              <w:left w:val="nil"/>
              <w:bottom w:val="nil"/>
              <w:right w:val="nil"/>
            </w:tcBorders>
            <w:shd w:val="clear" w:color="auto" w:fill="auto"/>
            <w:noWrap/>
          </w:tcPr>
          <w:p w14:paraId="51374B73" w14:textId="77777777" w:rsidR="00C721E9" w:rsidRPr="008A0800" w:rsidRDefault="00C721E9"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43288.15</w:t>
            </w:r>
          </w:p>
        </w:tc>
        <w:tc>
          <w:tcPr>
            <w:tcW w:w="875" w:type="pct"/>
            <w:tcBorders>
              <w:left w:val="nil"/>
              <w:bottom w:val="nil"/>
              <w:right w:val="nil"/>
            </w:tcBorders>
            <w:shd w:val="clear" w:color="auto" w:fill="auto"/>
            <w:noWrap/>
          </w:tcPr>
          <w:p w14:paraId="51565358" w14:textId="77777777" w:rsidR="00C721E9" w:rsidRPr="008A0800" w:rsidRDefault="00C721E9" w:rsidP="00B30458">
            <w:pPr>
              <w:spacing w:after="0" w:line="240" w:lineRule="auto"/>
              <w:rPr>
                <w:rFonts w:ascii="TH Sarabun New" w:eastAsia="Times New Roman" w:hAnsi="TH Sarabun New" w:cs="TH Sarabun New"/>
                <w:sz w:val="28"/>
                <w:szCs w:val="28"/>
                <w:cs/>
              </w:rPr>
            </w:pPr>
            <w:r w:rsidRPr="008A0800">
              <w:rPr>
                <w:rFonts w:ascii="TH Sarabun New" w:hAnsi="TH Sarabun New" w:cs="TH Sarabun New"/>
                <w:sz w:val="28"/>
                <w:szCs w:val="28"/>
              </w:rPr>
              <w:t>12.70</w:t>
            </w:r>
          </w:p>
        </w:tc>
      </w:tr>
      <w:tr w:rsidR="00C721E9" w:rsidRPr="008A0800" w14:paraId="4B1764AC" w14:textId="77777777" w:rsidTr="00B30458">
        <w:trPr>
          <w:trHeight w:val="153"/>
        </w:trPr>
        <w:tc>
          <w:tcPr>
            <w:tcW w:w="1528" w:type="pct"/>
            <w:tcBorders>
              <w:top w:val="nil"/>
              <w:left w:val="nil"/>
              <w:bottom w:val="single" w:sz="4" w:space="0" w:color="auto"/>
              <w:right w:val="nil"/>
            </w:tcBorders>
            <w:shd w:val="clear" w:color="auto" w:fill="auto"/>
            <w:noWrap/>
          </w:tcPr>
          <w:p w14:paraId="544A9AC9" w14:textId="77777777" w:rsidR="00C721E9" w:rsidRPr="008A0800" w:rsidRDefault="00C721E9" w:rsidP="00B30458">
            <w:pPr>
              <w:spacing w:after="0" w:line="240" w:lineRule="auto"/>
              <w:jc w:val="left"/>
              <w:rPr>
                <w:rFonts w:ascii="TH Sarabun New" w:hAnsi="TH Sarabun New" w:cs="TH Sarabun New"/>
                <w:sz w:val="28"/>
                <w:szCs w:val="28"/>
                <w:cs/>
              </w:rPr>
            </w:pPr>
            <w:r w:rsidRPr="008A0800">
              <w:rPr>
                <w:rFonts w:ascii="TH Sarabun New" w:hAnsi="TH Sarabun New" w:cs="TH Sarabun New"/>
                <w:sz w:val="28"/>
                <w:szCs w:val="28"/>
              </w:rPr>
              <w:t>ln(</w:t>
            </w:r>
            <w:r w:rsidR="00E91E1C" w:rsidRPr="008A0800">
              <w:rPr>
                <w:rFonts w:ascii="TH Sarabun New" w:hAnsi="TH Sarabun New" w:cs="TH Sarabun New"/>
                <w:sz w:val="28"/>
                <w:szCs w:val="28"/>
              </w:rPr>
              <w:t>QC</w:t>
            </w:r>
            <w:r w:rsidRPr="008A0800">
              <w:rPr>
                <w:rFonts w:ascii="TH Sarabun New" w:hAnsi="TH Sarabun New" w:cs="TH Sarabun New"/>
                <w:sz w:val="28"/>
                <w:szCs w:val="28"/>
              </w:rPr>
              <w:t>_</w:t>
            </w:r>
            <w:r w:rsidR="00E91E1C" w:rsidRPr="008A0800">
              <w:rPr>
                <w:rFonts w:ascii="TH Sarabun New" w:hAnsi="TH Sarabun New" w:cs="TH Sarabun New"/>
                <w:sz w:val="28"/>
                <w:szCs w:val="28"/>
              </w:rPr>
              <w:t>EX</w:t>
            </w:r>
            <w:r w:rsidRPr="008A0800">
              <w:rPr>
                <w:rFonts w:ascii="TH Sarabun New" w:hAnsi="TH Sarabun New" w:cs="TH Sarabun New"/>
                <w:sz w:val="28"/>
                <w:szCs w:val="28"/>
              </w:rPr>
              <w:t>_</w:t>
            </w:r>
            <w:r w:rsidR="00E91E1C" w:rsidRPr="008A0800">
              <w:rPr>
                <w:rFonts w:ascii="TH Sarabun New" w:hAnsi="TH Sarabun New" w:cs="TH Sarabun New"/>
                <w:sz w:val="28"/>
                <w:szCs w:val="28"/>
              </w:rPr>
              <w:t>T</w:t>
            </w:r>
            <w:r w:rsidRPr="008A0800">
              <w:rPr>
                <w:rFonts w:ascii="TH Sarabun New" w:hAnsi="TH Sarabun New" w:cs="TH Sarabun New"/>
                <w:sz w:val="28"/>
                <w:szCs w:val="28"/>
              </w:rPr>
              <w:t>)</w:t>
            </w:r>
          </w:p>
        </w:tc>
        <w:tc>
          <w:tcPr>
            <w:tcW w:w="860" w:type="pct"/>
            <w:tcBorders>
              <w:top w:val="nil"/>
              <w:left w:val="nil"/>
              <w:bottom w:val="single" w:sz="4" w:space="0" w:color="auto"/>
              <w:right w:val="nil"/>
            </w:tcBorders>
            <w:shd w:val="clear" w:color="auto" w:fill="auto"/>
            <w:noWrap/>
          </w:tcPr>
          <w:p w14:paraId="4D20FF3D" w14:textId="77777777" w:rsidR="00C721E9" w:rsidRPr="008A0800" w:rsidRDefault="00C721E9"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198504.70</w:t>
            </w:r>
          </w:p>
        </w:tc>
        <w:tc>
          <w:tcPr>
            <w:tcW w:w="877" w:type="pct"/>
            <w:tcBorders>
              <w:top w:val="nil"/>
              <w:left w:val="nil"/>
              <w:bottom w:val="single" w:sz="4" w:space="0" w:color="auto"/>
              <w:right w:val="nil"/>
            </w:tcBorders>
            <w:shd w:val="clear" w:color="auto" w:fill="auto"/>
            <w:noWrap/>
          </w:tcPr>
          <w:p w14:paraId="05ECA86C" w14:textId="77777777" w:rsidR="00C721E9" w:rsidRPr="008A0800" w:rsidRDefault="00C721E9"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40.86</w:t>
            </w:r>
          </w:p>
        </w:tc>
        <w:tc>
          <w:tcPr>
            <w:tcW w:w="860" w:type="pct"/>
            <w:tcBorders>
              <w:top w:val="nil"/>
              <w:left w:val="nil"/>
              <w:bottom w:val="single" w:sz="4" w:space="0" w:color="auto"/>
              <w:right w:val="nil"/>
            </w:tcBorders>
            <w:shd w:val="clear" w:color="auto" w:fill="auto"/>
            <w:noWrap/>
          </w:tcPr>
          <w:p w14:paraId="6305E1DE" w14:textId="77777777" w:rsidR="00C721E9" w:rsidRPr="008A0800" w:rsidRDefault="00C721E9"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123177.60</w:t>
            </w:r>
          </w:p>
        </w:tc>
        <w:tc>
          <w:tcPr>
            <w:tcW w:w="875" w:type="pct"/>
            <w:tcBorders>
              <w:top w:val="nil"/>
              <w:left w:val="nil"/>
              <w:bottom w:val="single" w:sz="4" w:space="0" w:color="auto"/>
              <w:right w:val="nil"/>
            </w:tcBorders>
            <w:shd w:val="clear" w:color="auto" w:fill="auto"/>
            <w:noWrap/>
          </w:tcPr>
          <w:p w14:paraId="73B6E90C" w14:textId="77777777" w:rsidR="00C721E9" w:rsidRPr="008A0800" w:rsidRDefault="00C721E9"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31.14</w:t>
            </w:r>
          </w:p>
        </w:tc>
      </w:tr>
    </w:tbl>
    <w:p w14:paraId="5B7E094D" w14:textId="77777777" w:rsidR="00AA1246" w:rsidRPr="008A0800" w:rsidRDefault="00AA1246" w:rsidP="003E1126">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0D37C19E" w14:textId="77777777" w:rsidR="00E45FAB" w:rsidRPr="008A0800" w:rsidRDefault="00E45FAB" w:rsidP="003E1126">
      <w:pPr>
        <w:spacing w:after="0"/>
        <w:jc w:val="left"/>
        <w:rPr>
          <w:rFonts w:ascii="TH Sarabun New" w:hAnsi="TH Sarabun New" w:cs="TH Sarabun New"/>
          <w:sz w:val="28"/>
          <w:szCs w:val="28"/>
        </w:rPr>
      </w:pPr>
    </w:p>
    <w:p w14:paraId="2F0B7A6E" w14:textId="77777777" w:rsidR="00AA1246" w:rsidRPr="008A0800" w:rsidRDefault="00A14771" w:rsidP="00E45FAB">
      <w:pPr>
        <w:spacing w:after="0"/>
        <w:jc w:val="left"/>
        <w:rPr>
          <w:rFonts w:ascii="TH Sarabun New" w:hAnsi="TH Sarabun New" w:cs="TH Sarabun New"/>
          <w:sz w:val="32"/>
        </w:rPr>
      </w:pPr>
      <w:r>
        <w:rPr>
          <w:rFonts w:ascii="TH Sarabun New" w:hAnsi="TH Sarabun New" w:cs="TH Sarabun New"/>
          <w:noProof/>
          <w:sz w:val="28"/>
          <w:szCs w:val="28"/>
        </w:rPr>
        <w:pict w14:anchorId="617D797E">
          <v:shape id="Text Box 307" o:spid="_x0000_s1106" type="#_x0000_t202" style="position:absolute;margin-left:347.55pt;margin-top:17.15pt;width:78.1pt;height:24.4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" filled="f" stroked="f" strokeweight=".5pt">
            <v:textbox style="mso-next-textbox:#Text Box 307">
              <w:txbxContent>
                <w:p w14:paraId="4A16131D" w14:textId="77777777" w:rsidR="00A14771" w:rsidRDefault="00A14771" w:rsidP="00B15623">
                  <w:pPr>
                    <w:jc w:val="both"/>
                  </w:pPr>
                  <w:r>
                    <w:t>Ex-post</w:t>
                  </w:r>
                </w:p>
              </w:txbxContent>
            </v:textbox>
          </v:shape>
        </w:pict>
      </w:r>
      <w:r>
        <w:rPr>
          <w:rFonts w:ascii="TH Sarabun New" w:hAnsi="TH Sarabun New" w:cs="TH Sarabun New"/>
          <w:noProof/>
          <w:sz w:val="28"/>
          <w:szCs w:val="28"/>
        </w:rPr>
        <w:pict w14:anchorId="25AAB8EE">
          <v:shape id="Text Box 306" o:spid="_x0000_s1107" type="#_x0000_t202" style="position:absolute;margin-left:148.75pt;margin-top:26.2pt;width:78.1pt;height:24.4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" filled="f" stroked="f" strokeweight=".5pt">
            <v:textbox style="mso-next-textbox:#Text Box 306">
              <w:txbxContent>
                <w:p w14:paraId="24D70A62" w14:textId="77777777" w:rsidR="00A14771" w:rsidRDefault="00A14771" w:rsidP="00B15623">
                  <w:pPr>
                    <w:jc w:val="both"/>
                  </w:pPr>
                  <w:r>
                    <w:t>In sample</w:t>
                  </w:r>
                </w:p>
              </w:txbxContent>
            </v:textbox>
          </v:shape>
        </w:pict>
      </w:r>
      <w:r>
        <w:rPr>
          <w:rFonts w:ascii="TH Sarabun New" w:hAnsi="TH Sarabun New" w:cs="TH Sarabun New"/>
          <w:noProof/>
          <w:sz w:val="28"/>
          <w:szCs w:val="28"/>
        </w:rPr>
        <w:pict w14:anchorId="21855A5B">
          <v:line id="Straight Connector 305" o:spid="_x0000_s1155"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55pt,36.4pt" to="343.55pt,17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" strokecolor="#375623 [1609]" strokeweight="1.5pt">
            <v:stroke joinstyle="miter"/>
          </v:line>
        </w:pict>
      </w:r>
      <w:r w:rsidR="005A1BED" w:rsidRPr="008A0800">
        <w:rPr>
          <w:rFonts w:ascii="TH Sarabun New" w:hAnsi="TH Sarabun New" w:cs="TH Sarabun New"/>
          <w:noProof/>
          <w:sz w:val="32"/>
        </w:rPr>
        <w:drawing>
          <wp:inline distT="0" distB="0" distL="0" distR="0" wp14:anchorId="13E80B03" wp14:editId="6E902297">
            <wp:extent cx="5335200" cy="2852369"/>
            <wp:effectExtent l="0" t="0" r="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35200" cy="2852369"/>
                    </a:xfrm>
                    <a:prstGeom prst="rect">
                      <a:avLst/>
                    </a:prstGeom>
                    <a:noFill/>
                  </pic:spPr>
                </pic:pic>
              </a:graphicData>
            </a:graphic>
          </wp:inline>
        </w:drawing>
      </w:r>
    </w:p>
    <w:p w14:paraId="666491FE" w14:textId="70E58621" w:rsidR="00907C87" w:rsidRPr="008A0800" w:rsidRDefault="00907C87" w:rsidP="00654BC6">
      <w:pPr>
        <w:pStyle w:val="Caption"/>
        <w:spacing w:after="0"/>
        <w:rPr>
          <w:rFonts w:ascii="TH Sarabun New" w:hAnsi="TH Sarabun New" w:cs="TH Sarabun New"/>
          <w:b/>
          <w:bCs/>
          <w:i w:val="0"/>
          <w:iCs w:val="0"/>
          <w:color w:val="auto"/>
          <w:spacing w:val="-8"/>
          <w:sz w:val="28"/>
          <w:szCs w:val="28"/>
        </w:rPr>
      </w:pPr>
      <w:bookmarkStart w:id="138" w:name="_Toc63932920"/>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9</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C721E9" w:rsidRPr="008A0800">
        <w:rPr>
          <w:rFonts w:ascii="TH Sarabun New" w:hAnsi="TH Sarabun New" w:cs="TH Sarabun New"/>
          <w:b/>
          <w:bCs/>
          <w:i w:val="0"/>
          <w:iCs w:val="0"/>
          <w:color w:val="auto"/>
          <w:spacing w:val="-8"/>
          <w:sz w:val="28"/>
          <w:szCs w:val="28"/>
          <w:cs/>
        </w:rPr>
        <w:t xml:space="preserve">ผลการพยากรณ์ของแบบจำลอง </w:t>
      </w:r>
      <w:r w:rsidR="00C721E9" w:rsidRPr="008A0800">
        <w:rPr>
          <w:rFonts w:ascii="TH Sarabun New" w:hAnsi="TH Sarabun New" w:cs="TH Sarabun New"/>
          <w:b/>
          <w:bCs/>
          <w:i w:val="0"/>
          <w:iCs w:val="0"/>
          <w:color w:val="auto"/>
          <w:spacing w:val="-8"/>
          <w:sz w:val="28"/>
          <w:szCs w:val="28"/>
        </w:rPr>
        <w:t xml:space="preserve">VAR </w:t>
      </w:r>
      <w:r w:rsidR="00C721E9" w:rsidRPr="008A0800">
        <w:rPr>
          <w:rFonts w:ascii="TH Sarabun New" w:hAnsi="TH Sarabun New" w:cs="TH Sarabun New"/>
          <w:b/>
          <w:bCs/>
          <w:i w:val="0"/>
          <w:iCs w:val="0"/>
          <w:color w:val="auto"/>
          <w:spacing w:val="-8"/>
          <w:sz w:val="28"/>
          <w:szCs w:val="28"/>
          <w:cs/>
        </w:rPr>
        <w:t>กรณี</w:t>
      </w:r>
      <w:r w:rsidR="00B85D48" w:rsidRPr="008A0800">
        <w:rPr>
          <w:rFonts w:ascii="TH Sarabun New" w:hAnsi="TH Sarabun New" w:cs="TH Sarabun New" w:hint="cs"/>
          <w:b/>
          <w:bCs/>
          <w:i w:val="0"/>
          <w:iCs w:val="0"/>
          <w:color w:val="auto"/>
          <w:spacing w:val="-8"/>
          <w:sz w:val="28"/>
          <w:szCs w:val="28"/>
          <w:cs/>
        </w:rPr>
        <w:t xml:space="preserve"> </w:t>
      </w:r>
      <w:r w:rsidR="00C721E9" w:rsidRPr="008A0800">
        <w:rPr>
          <w:rFonts w:ascii="TH Sarabun New" w:hAnsi="TH Sarabun New" w:cs="TH Sarabun New"/>
          <w:b/>
          <w:bCs/>
          <w:i w:val="0"/>
          <w:iCs w:val="0"/>
          <w:color w:val="auto"/>
          <w:spacing w:val="-8"/>
          <w:sz w:val="28"/>
          <w:szCs w:val="28"/>
          <w:cs/>
        </w:rPr>
        <w:t>แป้งมันสำปะหลัง</w:t>
      </w:r>
      <w:bookmarkEnd w:id="138"/>
    </w:p>
    <w:p w14:paraId="3B41BAC7" w14:textId="77777777" w:rsidR="00907C87" w:rsidRPr="008A0800" w:rsidRDefault="00907C87" w:rsidP="00907C87">
      <w:pPr>
        <w:jc w:val="left"/>
        <w:rPr>
          <w:rFonts w:ascii="TH Sarabun New" w:hAnsi="TH Sarabun New" w:cs="TH Sarabun New"/>
          <w:b/>
          <w:bCs/>
          <w:sz w:val="32"/>
        </w:rPr>
      </w:pPr>
    </w:p>
    <w:p w14:paraId="63A747A5" w14:textId="77777777" w:rsidR="00AA1246" w:rsidRPr="008A0800" w:rsidRDefault="00224C82" w:rsidP="00156D7A">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079B0BD6" wp14:editId="2A8BF91C">
            <wp:extent cx="5731348" cy="2320506"/>
            <wp:effectExtent l="0" t="0" r="3175"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6394" cy="2322549"/>
                    </a:xfrm>
                    <a:prstGeom prst="rect">
                      <a:avLst/>
                    </a:prstGeom>
                    <a:noFill/>
                  </pic:spPr>
                </pic:pic>
              </a:graphicData>
            </a:graphic>
          </wp:inline>
        </w:drawing>
      </w:r>
    </w:p>
    <w:p w14:paraId="23747F9A" w14:textId="2D8DA2B4" w:rsidR="00907C87" w:rsidRPr="008A0800" w:rsidRDefault="00907C87" w:rsidP="00654BC6">
      <w:pPr>
        <w:pStyle w:val="Caption"/>
        <w:spacing w:after="0"/>
        <w:rPr>
          <w:rFonts w:ascii="TH Sarabun New" w:hAnsi="TH Sarabun New" w:cs="TH Sarabun New"/>
          <w:b/>
          <w:bCs/>
          <w:i w:val="0"/>
          <w:iCs w:val="0"/>
          <w:color w:val="auto"/>
          <w:spacing w:val="-8"/>
          <w:sz w:val="28"/>
          <w:szCs w:val="28"/>
        </w:rPr>
      </w:pPr>
      <w:bookmarkStart w:id="139" w:name="_Toc63932921"/>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10</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FA388B" w:rsidRPr="008A0800">
        <w:rPr>
          <w:rFonts w:ascii="TH Sarabun New" w:hAnsi="TH Sarabun New" w:cs="TH Sarabun New"/>
          <w:b/>
          <w:bCs/>
          <w:i w:val="0"/>
          <w:iCs w:val="0"/>
          <w:color w:val="auto"/>
          <w:spacing w:val="-8"/>
          <w:sz w:val="28"/>
          <w:szCs w:val="28"/>
          <w:cs/>
        </w:rPr>
        <w:t xml:space="preserve">ผลการพยากรณ์ของแบบจำลอง </w:t>
      </w:r>
      <w:r w:rsidR="00FA388B" w:rsidRPr="008A0800">
        <w:rPr>
          <w:rFonts w:ascii="TH Sarabun New" w:hAnsi="TH Sarabun New" w:cs="TH Sarabun New"/>
          <w:b/>
          <w:bCs/>
          <w:i w:val="0"/>
          <w:iCs w:val="0"/>
          <w:color w:val="auto"/>
          <w:spacing w:val="-8"/>
          <w:sz w:val="28"/>
          <w:szCs w:val="28"/>
        </w:rPr>
        <w:t xml:space="preserve">VAR </w:t>
      </w:r>
      <w:r w:rsidR="00FA388B" w:rsidRPr="008A0800">
        <w:rPr>
          <w:rFonts w:ascii="TH Sarabun New" w:hAnsi="TH Sarabun New" w:cs="TH Sarabun New"/>
          <w:b/>
          <w:bCs/>
          <w:i w:val="0"/>
          <w:iCs w:val="0"/>
          <w:color w:val="auto"/>
          <w:spacing w:val="-8"/>
          <w:sz w:val="28"/>
          <w:szCs w:val="28"/>
          <w:cs/>
        </w:rPr>
        <w:t>กรณี</w:t>
      </w:r>
      <w:r w:rsidR="00B85D48" w:rsidRPr="008A0800">
        <w:rPr>
          <w:rFonts w:ascii="TH Sarabun New" w:hAnsi="TH Sarabun New" w:cs="TH Sarabun New" w:hint="cs"/>
          <w:b/>
          <w:bCs/>
          <w:i w:val="0"/>
          <w:iCs w:val="0"/>
          <w:color w:val="auto"/>
          <w:spacing w:val="-8"/>
          <w:sz w:val="28"/>
          <w:szCs w:val="28"/>
          <w:cs/>
        </w:rPr>
        <w:t xml:space="preserve"> </w:t>
      </w:r>
      <w:r w:rsidR="00FA388B" w:rsidRPr="008A0800">
        <w:rPr>
          <w:rFonts w:ascii="TH Sarabun New" w:hAnsi="TH Sarabun New" w:cs="TH Sarabun New"/>
          <w:b/>
          <w:bCs/>
          <w:i w:val="0"/>
          <w:iCs w:val="0"/>
          <w:color w:val="auto"/>
          <w:spacing w:val="-8"/>
          <w:sz w:val="28"/>
          <w:szCs w:val="28"/>
          <w:cs/>
        </w:rPr>
        <w:t>มันเส้น</w:t>
      </w:r>
      <w:bookmarkEnd w:id="139"/>
    </w:p>
    <w:p w14:paraId="474FF7AF" w14:textId="77777777" w:rsidR="00907C87" w:rsidRPr="008A0800" w:rsidRDefault="00907C87" w:rsidP="00AA1246">
      <w:pPr>
        <w:pStyle w:val="ListParagraph"/>
        <w:spacing w:after="0"/>
        <w:ind w:left="0" w:firstLine="720"/>
        <w:jc w:val="thaiDistribute"/>
        <w:rPr>
          <w:rFonts w:ascii="TH Sarabun New" w:hAnsi="TH Sarabun New" w:cs="TH Sarabun New"/>
          <w:sz w:val="32"/>
        </w:rPr>
      </w:pPr>
    </w:p>
    <w:p w14:paraId="61DDCC04" w14:textId="77777777" w:rsidR="00AA1246" w:rsidRPr="008A0800" w:rsidRDefault="00D3054A" w:rsidP="00D3054A">
      <w:pPr>
        <w:pStyle w:val="ListParagraph"/>
        <w:tabs>
          <w:tab w:val="left" w:pos="1418"/>
        </w:tabs>
        <w:spacing w:after="0"/>
        <w:ind w:left="0"/>
        <w:jc w:val="thaiDistribute"/>
        <w:rPr>
          <w:rFonts w:ascii="TH Sarabun New" w:hAnsi="TH Sarabun New" w:cs="TH Sarabun New"/>
          <w:sz w:val="32"/>
        </w:rPr>
      </w:pPr>
      <w:r w:rsidRPr="008A0800">
        <w:rPr>
          <w:rFonts w:ascii="TH Sarabun New" w:hAnsi="TH Sarabun New" w:cs="TH Sarabun New"/>
          <w:sz w:val="32"/>
          <w:cs/>
        </w:rPr>
        <w:lastRenderedPageBreak/>
        <w:tab/>
      </w:r>
      <w:r w:rsidR="00AA1246" w:rsidRPr="008A0800">
        <w:rPr>
          <w:rFonts w:ascii="TH Sarabun New" w:hAnsi="TH Sarabun New" w:cs="TH Sarabun New"/>
          <w:sz w:val="32"/>
          <w:cs/>
        </w:rPr>
        <w:t xml:space="preserve">ผลการทดสอบ </w:t>
      </w:r>
      <w:r w:rsidR="00AA1246" w:rsidRPr="008A0800">
        <w:rPr>
          <w:rFonts w:ascii="TH Sarabun New" w:hAnsi="TH Sarabun New" w:cs="TH Sarabun New"/>
          <w:sz w:val="32"/>
        </w:rPr>
        <w:t>Stability</w:t>
      </w:r>
      <w:r w:rsidR="00AA1246" w:rsidRPr="008A0800">
        <w:rPr>
          <w:rFonts w:ascii="TH Sarabun New" w:hAnsi="TH Sarabun New" w:cs="TH Sarabun New"/>
          <w:sz w:val="32"/>
          <w:cs/>
        </w:rPr>
        <w:t xml:space="preserve"> ค่า </w:t>
      </w:r>
      <w:r w:rsidR="00AA1246" w:rsidRPr="008A0800">
        <w:rPr>
          <w:rFonts w:ascii="TH Sarabun New" w:hAnsi="TH Sarabun New" w:cs="TH Sarabun New"/>
          <w:sz w:val="32"/>
        </w:rPr>
        <w:t xml:space="preserve">Eigenvalue </w:t>
      </w:r>
      <w:r w:rsidR="00AA1246" w:rsidRPr="008A0800">
        <w:rPr>
          <w:rFonts w:ascii="TH Sarabun New" w:hAnsi="TH Sarabun New" w:cs="TH Sarabun New"/>
          <w:sz w:val="32"/>
          <w:cs/>
        </w:rPr>
        <w:t xml:space="preserve">ไม่มีค่าเกิน </w:t>
      </w:r>
      <w:r w:rsidR="00AA1246" w:rsidRPr="008A0800">
        <w:rPr>
          <w:rFonts w:ascii="TH Sarabun New" w:hAnsi="TH Sarabun New" w:cs="TH Sarabun New"/>
          <w:sz w:val="32"/>
        </w:rPr>
        <w:t xml:space="preserve">1 </w:t>
      </w:r>
      <w:r w:rsidR="00AA1246" w:rsidRPr="008A0800">
        <w:rPr>
          <w:rFonts w:ascii="TH Sarabun New" w:hAnsi="TH Sarabun New" w:cs="TH Sarabun New"/>
          <w:sz w:val="32"/>
          <w:cs/>
        </w:rPr>
        <w:t xml:space="preserve">แสดงให้เห็นว่า แบบจำลอง </w:t>
      </w:r>
      <w:r w:rsidR="00AA1246" w:rsidRPr="008A0800">
        <w:rPr>
          <w:rFonts w:ascii="TH Sarabun New" w:hAnsi="TH Sarabun New" w:cs="TH Sarabun New"/>
          <w:sz w:val="32"/>
        </w:rPr>
        <w:t>VAR</w:t>
      </w:r>
      <w:r w:rsidR="00AA1246" w:rsidRPr="008A0800">
        <w:rPr>
          <w:rFonts w:ascii="TH Sarabun New" w:hAnsi="TH Sarabun New" w:cs="TH Sarabun New"/>
          <w:sz w:val="32"/>
          <w:cs/>
        </w:rPr>
        <w:t xml:space="preserve"> มีเสถียรภาพ (</w:t>
      </w:r>
      <w:r w:rsidR="00AA1246" w:rsidRPr="008A0800">
        <w:rPr>
          <w:rFonts w:ascii="TH Sarabun New" w:hAnsi="TH Sarabun New" w:cs="TH Sarabun New"/>
          <w:sz w:val="32"/>
        </w:rPr>
        <w:t>Stability</w:t>
      </w:r>
      <w:r w:rsidR="00AA1246" w:rsidRPr="008A0800">
        <w:rPr>
          <w:rFonts w:ascii="TH Sarabun New" w:hAnsi="TH Sarabun New" w:cs="TH Sarabun New"/>
          <w:sz w:val="32"/>
          <w:cs/>
        </w:rPr>
        <w:t>) โดยสังเกตได้จากภาพที่ 4.</w:t>
      </w:r>
      <w:r w:rsidR="00AA1246" w:rsidRPr="008A0800">
        <w:rPr>
          <w:rFonts w:ascii="TH Sarabun New" w:hAnsi="TH Sarabun New" w:cs="TH Sarabun New"/>
          <w:sz w:val="32"/>
        </w:rPr>
        <w:t>2.</w:t>
      </w:r>
      <w:r w:rsidR="00AA1246" w:rsidRPr="008A0800">
        <w:rPr>
          <w:rFonts w:ascii="TH Sarabun New" w:hAnsi="TH Sarabun New" w:cs="TH Sarabun New"/>
          <w:sz w:val="32"/>
          <w:cs/>
        </w:rPr>
        <w:t xml:space="preserve">9 </w:t>
      </w:r>
      <w:r w:rsidR="00AA1246" w:rsidRPr="008A0800">
        <w:rPr>
          <w:rFonts w:ascii="TH Sarabun New" w:hAnsi="TH Sarabun New" w:cs="TH Sarabun New"/>
          <w:sz w:val="32"/>
        </w:rPr>
        <w:t xml:space="preserve"> </w:t>
      </w:r>
    </w:p>
    <w:p w14:paraId="14E88E52" w14:textId="77777777" w:rsidR="00AA1246" w:rsidRPr="008A0800" w:rsidRDefault="00AA1246" w:rsidP="00AA1246">
      <w:pPr>
        <w:pStyle w:val="ListParagraph"/>
        <w:spacing w:after="0"/>
        <w:ind w:left="0" w:firstLine="720"/>
        <w:rPr>
          <w:rStyle w:val="fontstyle21"/>
          <w:rFonts w:ascii="TH Sarabun New" w:hAnsi="TH Sarabun New" w:cs="TH Sarabun New"/>
          <w:color w:val="auto"/>
          <w:sz w:val="32"/>
          <w:szCs w:val="32"/>
        </w:rPr>
      </w:pPr>
      <w:r w:rsidRPr="008A0800">
        <w:rPr>
          <w:rFonts w:ascii="TH Sarabun New" w:hAnsi="TH Sarabun New" w:cs="TH Sarabun New"/>
          <w:noProof/>
          <w:sz w:val="32"/>
        </w:rPr>
        <w:drawing>
          <wp:inline distT="0" distB="0" distL="0" distR="0" wp14:anchorId="448E28B9" wp14:editId="56E0838F">
            <wp:extent cx="2369820" cy="220942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srcRect l="30246" t="27488" r="43331" b="22266"/>
                    <a:stretch/>
                  </pic:blipFill>
                  <pic:spPr bwMode="auto">
                    <a:xfrm>
                      <a:off x="0" y="0"/>
                      <a:ext cx="2393423" cy="2231430"/>
                    </a:xfrm>
                    <a:prstGeom prst="rect">
                      <a:avLst/>
                    </a:prstGeom>
                    <a:ln>
                      <a:noFill/>
                    </a:ln>
                    <a:extLst>
                      <a:ext uri="{53640926-AAD7-44D8-BBD7-CCE9431645EC}">
                        <a14:shadowObscured xmlns:a14="http://schemas.microsoft.com/office/drawing/2010/main"/>
                      </a:ext>
                    </a:extLst>
                  </pic:spPr>
                </pic:pic>
              </a:graphicData>
            </a:graphic>
          </wp:inline>
        </w:drawing>
      </w:r>
      <w:r w:rsidRPr="008A0800">
        <w:rPr>
          <w:rStyle w:val="fontstyle21"/>
          <w:rFonts w:ascii="TH Sarabun New" w:hAnsi="TH Sarabun New" w:cs="TH Sarabun New"/>
          <w:color w:val="auto"/>
          <w:sz w:val="32"/>
          <w:szCs w:val="32"/>
        </w:rPr>
        <w:t xml:space="preserve"> </w:t>
      </w:r>
    </w:p>
    <w:p w14:paraId="38A8A39A" w14:textId="23FB362A" w:rsidR="00D3054A" w:rsidRPr="008A0800" w:rsidRDefault="00D3054A" w:rsidP="0074519F">
      <w:pPr>
        <w:pStyle w:val="Caption"/>
        <w:spacing w:after="0"/>
        <w:rPr>
          <w:rFonts w:ascii="TH Sarabun New" w:hAnsi="TH Sarabun New" w:cs="TH Sarabun New"/>
          <w:b/>
          <w:bCs/>
          <w:i w:val="0"/>
          <w:iCs w:val="0"/>
          <w:color w:val="auto"/>
          <w:spacing w:val="-8"/>
          <w:sz w:val="28"/>
          <w:szCs w:val="28"/>
        </w:rPr>
      </w:pPr>
      <w:bookmarkStart w:id="140" w:name="_Toc63932922"/>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11</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7C1853" w:rsidRPr="008A0800">
        <w:rPr>
          <w:rFonts w:ascii="TH Sarabun New" w:hAnsi="TH Sarabun New" w:cs="TH Sarabun New"/>
          <w:b/>
          <w:bCs/>
          <w:i w:val="0"/>
          <w:iCs w:val="0"/>
          <w:color w:val="auto"/>
          <w:spacing w:val="-8"/>
          <w:sz w:val="28"/>
          <w:szCs w:val="28"/>
          <w:cs/>
        </w:rPr>
        <w:t xml:space="preserve">ผลการทดสอบความเสถียรของแบบจำลอง </w:t>
      </w:r>
      <w:r w:rsidR="007C1853" w:rsidRPr="008A0800">
        <w:rPr>
          <w:rFonts w:ascii="TH Sarabun New" w:hAnsi="TH Sarabun New" w:cs="TH Sarabun New"/>
          <w:b/>
          <w:bCs/>
          <w:i w:val="0"/>
          <w:iCs w:val="0"/>
          <w:color w:val="auto"/>
          <w:spacing w:val="-8"/>
          <w:sz w:val="28"/>
          <w:szCs w:val="28"/>
        </w:rPr>
        <w:t>VAR</w:t>
      </w:r>
      <w:bookmarkEnd w:id="140"/>
    </w:p>
    <w:p w14:paraId="38990D2F" w14:textId="77777777" w:rsidR="00AA1246" w:rsidRPr="008A0800" w:rsidRDefault="00AA1246" w:rsidP="00AA1246">
      <w:pPr>
        <w:pStyle w:val="ListParagraph"/>
        <w:spacing w:after="0"/>
        <w:rPr>
          <w:rFonts w:ascii="TH Sarabun New" w:hAnsi="TH Sarabun New" w:cs="TH Sarabun New"/>
          <w:sz w:val="32"/>
        </w:rPr>
      </w:pPr>
    </w:p>
    <w:p w14:paraId="629B8D6D" w14:textId="77777777" w:rsidR="00AA1246" w:rsidRPr="008A0800" w:rsidRDefault="00D3054A" w:rsidP="00D3054A">
      <w:pPr>
        <w:tabs>
          <w:tab w:val="left" w:pos="1418"/>
        </w:tabs>
        <w:spacing w:after="0"/>
        <w:jc w:val="thaiDistribute"/>
        <w:rPr>
          <w:rStyle w:val="fontstyle21"/>
          <w:rFonts w:ascii="TH Sarabun New" w:hAnsi="TH Sarabun New" w:cs="TH Sarabun New"/>
          <w:color w:val="auto"/>
          <w:sz w:val="32"/>
          <w:szCs w:val="32"/>
        </w:rPr>
      </w:pPr>
      <w:r w:rsidRPr="008A0800">
        <w:rPr>
          <w:rFonts w:ascii="TH Sarabun New" w:hAnsi="TH Sarabun New" w:cs="TH Sarabun New"/>
          <w:sz w:val="32"/>
          <w:cs/>
        </w:rPr>
        <w:tab/>
      </w:r>
      <w:r w:rsidR="00AA1246" w:rsidRPr="008A0800">
        <w:rPr>
          <w:rFonts w:ascii="TH Sarabun New" w:hAnsi="TH Sarabun New" w:cs="TH Sarabun New"/>
          <w:sz w:val="32"/>
          <w:cs/>
        </w:rPr>
        <w:t xml:space="preserve">ผลการทดสอบ </w:t>
      </w:r>
      <w:r w:rsidR="00AA1246" w:rsidRPr="008A0800">
        <w:rPr>
          <w:rStyle w:val="fontstyle21"/>
          <w:rFonts w:ascii="TH Sarabun New" w:hAnsi="TH Sarabun New" w:cs="TH Sarabun New"/>
          <w:color w:val="auto"/>
          <w:sz w:val="32"/>
          <w:szCs w:val="32"/>
        </w:rPr>
        <w:t>autocorrelation</w:t>
      </w:r>
      <w:r w:rsidR="00AA1246" w:rsidRPr="008A0800">
        <w:rPr>
          <w:rStyle w:val="fontstyle21"/>
          <w:rFonts w:ascii="TH Sarabun New" w:hAnsi="TH Sarabun New" w:cs="TH Sarabun New"/>
          <w:color w:val="auto"/>
          <w:sz w:val="32"/>
          <w:szCs w:val="32"/>
          <w:cs/>
        </w:rPr>
        <w:t xml:space="preserve"> ด้วย </w:t>
      </w:r>
      <w:r w:rsidR="00AA1246" w:rsidRPr="008A0800">
        <w:rPr>
          <w:rStyle w:val="fontstyle21"/>
          <w:rFonts w:ascii="TH Sarabun New" w:hAnsi="TH Sarabun New" w:cs="TH Sarabun New"/>
          <w:color w:val="auto"/>
          <w:sz w:val="32"/>
          <w:szCs w:val="32"/>
        </w:rPr>
        <w:t>Lagrange-multiplier test</w:t>
      </w:r>
      <w:r w:rsidR="00AA1246" w:rsidRPr="008A0800">
        <w:rPr>
          <w:rStyle w:val="fontstyle21"/>
          <w:rFonts w:ascii="TH Sarabun New" w:hAnsi="TH Sarabun New" w:cs="TH Sarabun New"/>
          <w:color w:val="auto"/>
          <w:sz w:val="32"/>
          <w:szCs w:val="32"/>
          <w:cs/>
        </w:rPr>
        <w:t xml:space="preserve"> ค่า </w:t>
      </w:r>
      <w:r w:rsidR="00AA1246" w:rsidRPr="008A0800">
        <w:rPr>
          <w:rStyle w:val="fontstyle21"/>
          <w:rFonts w:ascii="TH Sarabun New" w:hAnsi="TH Sarabun New" w:cs="TH Sarabun New"/>
          <w:color w:val="auto"/>
          <w:sz w:val="32"/>
          <w:szCs w:val="32"/>
        </w:rPr>
        <w:t xml:space="preserve">p-value </w:t>
      </w:r>
      <w:r w:rsidR="00AA1246" w:rsidRPr="008A0800">
        <w:rPr>
          <w:rStyle w:val="fontstyle21"/>
          <w:rFonts w:ascii="TH Sarabun New" w:hAnsi="TH Sarabun New" w:cs="TH Sarabun New"/>
          <w:color w:val="auto"/>
          <w:sz w:val="32"/>
          <w:szCs w:val="32"/>
          <w:cs/>
        </w:rPr>
        <w:t xml:space="preserve">มีค่ามากกว่าระดับนัยสำคัญร้อยละ </w:t>
      </w:r>
      <w:r w:rsidR="00AA1246" w:rsidRPr="008A0800">
        <w:rPr>
          <w:rStyle w:val="fontstyle21"/>
          <w:rFonts w:ascii="TH Sarabun New" w:hAnsi="TH Sarabun New" w:cs="TH Sarabun New"/>
          <w:color w:val="auto"/>
          <w:sz w:val="32"/>
          <w:szCs w:val="32"/>
        </w:rPr>
        <w:t xml:space="preserve">5 </w:t>
      </w:r>
      <w:r w:rsidR="00AA1246" w:rsidRPr="008A0800">
        <w:rPr>
          <w:rStyle w:val="fontstyle21"/>
          <w:rFonts w:ascii="TH Sarabun New" w:hAnsi="TH Sarabun New" w:cs="TH Sarabun New"/>
          <w:color w:val="auto"/>
          <w:sz w:val="32"/>
          <w:szCs w:val="32"/>
          <w:cs/>
        </w:rPr>
        <w:t xml:space="preserve">ชี้ให้เห็นว่า แบบจำลองไม่มีปัญหา </w:t>
      </w:r>
      <w:r w:rsidR="00AA1246" w:rsidRPr="008A0800">
        <w:rPr>
          <w:rStyle w:val="fontstyle21"/>
          <w:rFonts w:ascii="TH Sarabun New" w:hAnsi="TH Sarabun New" w:cs="TH Sarabun New"/>
          <w:color w:val="auto"/>
          <w:sz w:val="32"/>
          <w:szCs w:val="32"/>
        </w:rPr>
        <w:t>Autocorrelation</w:t>
      </w:r>
      <w:r w:rsidR="00AA1246" w:rsidRPr="008A0800">
        <w:rPr>
          <w:rStyle w:val="fontstyle21"/>
          <w:rFonts w:ascii="TH Sarabun New" w:hAnsi="TH Sarabun New" w:cs="TH Sarabun New"/>
          <w:color w:val="auto"/>
          <w:sz w:val="32"/>
          <w:szCs w:val="32"/>
          <w:cs/>
        </w:rPr>
        <w:t xml:space="preserve"> (ตารางที่ 4.</w:t>
      </w:r>
      <w:r w:rsidR="00AA1246" w:rsidRPr="008A0800">
        <w:rPr>
          <w:rStyle w:val="fontstyle21"/>
          <w:rFonts w:ascii="TH Sarabun New" w:hAnsi="TH Sarabun New" w:cs="TH Sarabun New"/>
          <w:color w:val="auto"/>
          <w:sz w:val="32"/>
          <w:szCs w:val="32"/>
        </w:rPr>
        <w:t>2.8</w:t>
      </w:r>
      <w:r w:rsidR="00AA1246" w:rsidRPr="008A0800">
        <w:rPr>
          <w:rStyle w:val="fontstyle21"/>
          <w:rFonts w:ascii="TH Sarabun New" w:hAnsi="TH Sarabun New" w:cs="TH Sarabun New"/>
          <w:color w:val="auto"/>
          <w:sz w:val="32"/>
          <w:szCs w:val="32"/>
          <w:cs/>
        </w:rPr>
        <w:t>)</w:t>
      </w:r>
    </w:p>
    <w:p w14:paraId="048D8823" w14:textId="77777777" w:rsidR="004531FF" w:rsidRPr="008A0800" w:rsidRDefault="004531FF" w:rsidP="00D3054A">
      <w:pPr>
        <w:tabs>
          <w:tab w:val="left" w:pos="1418"/>
        </w:tabs>
        <w:spacing w:after="0"/>
        <w:jc w:val="thaiDistribute"/>
        <w:rPr>
          <w:rStyle w:val="fontstyle21"/>
          <w:rFonts w:ascii="TH Sarabun New" w:hAnsi="TH Sarabun New" w:cs="TH Sarabun New"/>
          <w:color w:val="auto"/>
          <w:sz w:val="32"/>
          <w:szCs w:val="32"/>
        </w:rPr>
      </w:pPr>
    </w:p>
    <w:p w14:paraId="44AC4BA8" w14:textId="4FC79797" w:rsidR="00D3054A" w:rsidRPr="008A0800" w:rsidRDefault="00D3054A" w:rsidP="00D3054A">
      <w:pPr>
        <w:pStyle w:val="Caption"/>
        <w:spacing w:after="0"/>
        <w:jc w:val="left"/>
        <w:rPr>
          <w:rStyle w:val="fontstyle21"/>
          <w:rFonts w:ascii="TH Sarabun New" w:hAnsi="TH Sarabun New" w:cs="TH Sarabun New"/>
          <w:b/>
          <w:bCs/>
          <w:color w:val="auto"/>
          <w:sz w:val="28"/>
          <w:szCs w:val="28"/>
        </w:rPr>
      </w:pPr>
      <w:bookmarkStart w:id="141" w:name="_Toc63932634"/>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10</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แสดงผล </w:t>
      </w:r>
      <w:r w:rsidRPr="008A0800">
        <w:rPr>
          <w:rFonts w:ascii="TH Sarabun New" w:hAnsi="TH Sarabun New" w:cs="TH Sarabun New"/>
          <w:b/>
          <w:bCs/>
          <w:i w:val="0"/>
          <w:iCs w:val="0"/>
          <w:color w:val="auto"/>
          <w:sz w:val="28"/>
          <w:szCs w:val="28"/>
        </w:rPr>
        <w:t>Lagrange-multiplier test</w:t>
      </w:r>
      <w:bookmarkEnd w:id="141"/>
    </w:p>
    <w:tbl>
      <w:tblPr>
        <w:tblW w:w="4947" w:type="pct"/>
        <w:tblLook w:val="04A0" w:firstRow="1" w:lastRow="0" w:firstColumn="1" w:lastColumn="0" w:noHBand="0" w:noVBand="1"/>
      </w:tblPr>
      <w:tblGrid>
        <w:gridCol w:w="1491"/>
        <w:gridCol w:w="4025"/>
        <w:gridCol w:w="3628"/>
      </w:tblGrid>
      <w:tr w:rsidR="00AA1246" w:rsidRPr="008A0800" w14:paraId="7A10721D" w14:textId="77777777" w:rsidTr="00310EE6">
        <w:trPr>
          <w:trHeight w:val="80"/>
        </w:trPr>
        <w:tc>
          <w:tcPr>
            <w:tcW w:w="815" w:type="pct"/>
            <w:tcBorders>
              <w:top w:val="single" w:sz="4" w:space="0" w:color="auto"/>
              <w:left w:val="nil"/>
              <w:bottom w:val="single" w:sz="4" w:space="0" w:color="000000"/>
              <w:right w:val="nil"/>
            </w:tcBorders>
            <w:vAlign w:val="center"/>
            <w:hideMark/>
          </w:tcPr>
          <w:p w14:paraId="20DF3490" w14:textId="77777777" w:rsidR="00AA1246" w:rsidRPr="008A0800" w:rsidRDefault="00AA1246" w:rsidP="00310EE6">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lag</w:t>
            </w:r>
          </w:p>
        </w:tc>
        <w:tc>
          <w:tcPr>
            <w:tcW w:w="2201" w:type="pct"/>
            <w:tcBorders>
              <w:top w:val="single" w:sz="4" w:space="0" w:color="auto"/>
              <w:left w:val="nil"/>
              <w:bottom w:val="single" w:sz="4" w:space="0" w:color="auto"/>
              <w:right w:val="nil"/>
            </w:tcBorders>
            <w:shd w:val="clear" w:color="auto" w:fill="auto"/>
            <w:noWrap/>
            <w:vAlign w:val="center"/>
            <w:hideMark/>
          </w:tcPr>
          <w:p w14:paraId="2DF04B8F" w14:textId="77777777" w:rsidR="00AA1246" w:rsidRPr="008A0800" w:rsidRDefault="00AA1246" w:rsidP="00310EE6">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LM-stat</w:t>
            </w:r>
          </w:p>
        </w:tc>
        <w:tc>
          <w:tcPr>
            <w:tcW w:w="1984" w:type="pct"/>
            <w:tcBorders>
              <w:top w:val="single" w:sz="4" w:space="0" w:color="auto"/>
              <w:left w:val="nil"/>
              <w:bottom w:val="single" w:sz="4" w:space="0" w:color="auto"/>
              <w:right w:val="nil"/>
            </w:tcBorders>
            <w:shd w:val="clear" w:color="auto" w:fill="auto"/>
            <w:noWrap/>
            <w:vAlign w:val="center"/>
            <w:hideMark/>
          </w:tcPr>
          <w:p w14:paraId="768F7F38" w14:textId="77777777" w:rsidR="00AA1246" w:rsidRPr="008A0800" w:rsidRDefault="00AA1246" w:rsidP="00310EE6">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Prob</w:t>
            </w:r>
          </w:p>
        </w:tc>
      </w:tr>
      <w:tr w:rsidR="00AA1246" w:rsidRPr="008A0800" w14:paraId="4FBE6A8E" w14:textId="77777777" w:rsidTr="00310EE6">
        <w:trPr>
          <w:trHeight w:val="78"/>
        </w:trPr>
        <w:tc>
          <w:tcPr>
            <w:tcW w:w="815" w:type="pct"/>
            <w:tcBorders>
              <w:top w:val="nil"/>
              <w:left w:val="nil"/>
              <w:bottom w:val="nil"/>
              <w:right w:val="nil"/>
            </w:tcBorders>
            <w:shd w:val="clear" w:color="auto" w:fill="auto"/>
            <w:noWrap/>
            <w:vAlign w:val="center"/>
            <w:hideMark/>
          </w:tcPr>
          <w:p w14:paraId="63F6BC97"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w:t>
            </w:r>
          </w:p>
        </w:tc>
        <w:tc>
          <w:tcPr>
            <w:tcW w:w="2201" w:type="pct"/>
            <w:tcBorders>
              <w:top w:val="nil"/>
              <w:left w:val="nil"/>
              <w:bottom w:val="nil"/>
              <w:right w:val="nil"/>
            </w:tcBorders>
            <w:shd w:val="clear" w:color="auto" w:fill="auto"/>
            <w:noWrap/>
          </w:tcPr>
          <w:p w14:paraId="0BADE904"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21.01</w:t>
            </w:r>
          </w:p>
        </w:tc>
        <w:tc>
          <w:tcPr>
            <w:tcW w:w="1984" w:type="pct"/>
            <w:tcBorders>
              <w:top w:val="nil"/>
              <w:left w:val="nil"/>
              <w:bottom w:val="nil"/>
              <w:right w:val="nil"/>
            </w:tcBorders>
            <w:shd w:val="clear" w:color="auto" w:fill="auto"/>
            <w:noWrap/>
          </w:tcPr>
          <w:p w14:paraId="29D0F11B"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0.18</w:t>
            </w:r>
          </w:p>
        </w:tc>
      </w:tr>
      <w:tr w:rsidR="00AA1246" w:rsidRPr="008A0800" w14:paraId="46D5D65F" w14:textId="77777777" w:rsidTr="00310EE6">
        <w:trPr>
          <w:trHeight w:val="149"/>
        </w:trPr>
        <w:tc>
          <w:tcPr>
            <w:tcW w:w="815" w:type="pct"/>
            <w:tcBorders>
              <w:top w:val="nil"/>
              <w:left w:val="nil"/>
              <w:bottom w:val="nil"/>
              <w:right w:val="nil"/>
            </w:tcBorders>
            <w:shd w:val="clear" w:color="auto" w:fill="auto"/>
            <w:noWrap/>
            <w:vAlign w:val="center"/>
            <w:hideMark/>
          </w:tcPr>
          <w:p w14:paraId="570AA9F1"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w:t>
            </w:r>
          </w:p>
        </w:tc>
        <w:tc>
          <w:tcPr>
            <w:tcW w:w="2201" w:type="pct"/>
            <w:tcBorders>
              <w:top w:val="nil"/>
              <w:left w:val="nil"/>
              <w:bottom w:val="nil"/>
              <w:right w:val="nil"/>
            </w:tcBorders>
            <w:shd w:val="clear" w:color="auto" w:fill="auto"/>
            <w:noWrap/>
          </w:tcPr>
          <w:p w14:paraId="4F267304"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16.35</w:t>
            </w:r>
          </w:p>
        </w:tc>
        <w:tc>
          <w:tcPr>
            <w:tcW w:w="1984" w:type="pct"/>
            <w:tcBorders>
              <w:top w:val="nil"/>
              <w:left w:val="nil"/>
              <w:bottom w:val="nil"/>
              <w:right w:val="nil"/>
            </w:tcBorders>
            <w:shd w:val="clear" w:color="auto" w:fill="auto"/>
            <w:noWrap/>
          </w:tcPr>
          <w:p w14:paraId="111752F2"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0.43</w:t>
            </w:r>
          </w:p>
        </w:tc>
      </w:tr>
      <w:tr w:rsidR="00AA1246" w:rsidRPr="008A0800" w14:paraId="7411FCA8" w14:textId="77777777" w:rsidTr="00310EE6">
        <w:trPr>
          <w:trHeight w:val="197"/>
        </w:trPr>
        <w:tc>
          <w:tcPr>
            <w:tcW w:w="815" w:type="pct"/>
            <w:tcBorders>
              <w:top w:val="nil"/>
              <w:left w:val="nil"/>
              <w:bottom w:val="nil"/>
              <w:right w:val="nil"/>
            </w:tcBorders>
            <w:shd w:val="clear" w:color="auto" w:fill="auto"/>
            <w:noWrap/>
            <w:vAlign w:val="bottom"/>
            <w:hideMark/>
          </w:tcPr>
          <w:p w14:paraId="148DC6CB"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w:t>
            </w:r>
          </w:p>
        </w:tc>
        <w:tc>
          <w:tcPr>
            <w:tcW w:w="2201" w:type="pct"/>
            <w:tcBorders>
              <w:top w:val="nil"/>
              <w:left w:val="nil"/>
              <w:bottom w:val="nil"/>
              <w:right w:val="nil"/>
            </w:tcBorders>
            <w:shd w:val="clear" w:color="auto" w:fill="auto"/>
            <w:noWrap/>
          </w:tcPr>
          <w:p w14:paraId="1E1009C7"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19.84</w:t>
            </w:r>
          </w:p>
        </w:tc>
        <w:tc>
          <w:tcPr>
            <w:tcW w:w="1984" w:type="pct"/>
            <w:tcBorders>
              <w:top w:val="nil"/>
              <w:left w:val="nil"/>
              <w:bottom w:val="nil"/>
              <w:right w:val="nil"/>
            </w:tcBorders>
            <w:shd w:val="clear" w:color="auto" w:fill="auto"/>
            <w:noWrap/>
          </w:tcPr>
          <w:p w14:paraId="6853DB53"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0.23</w:t>
            </w:r>
          </w:p>
        </w:tc>
      </w:tr>
      <w:tr w:rsidR="00AA1246" w:rsidRPr="008A0800" w14:paraId="2F94CF5C" w14:textId="77777777" w:rsidTr="00310EE6">
        <w:trPr>
          <w:trHeight w:val="80"/>
        </w:trPr>
        <w:tc>
          <w:tcPr>
            <w:tcW w:w="815" w:type="pct"/>
            <w:tcBorders>
              <w:top w:val="nil"/>
              <w:left w:val="nil"/>
              <w:bottom w:val="single" w:sz="4" w:space="0" w:color="auto"/>
              <w:right w:val="nil"/>
            </w:tcBorders>
            <w:shd w:val="clear" w:color="auto" w:fill="auto"/>
            <w:noWrap/>
            <w:vAlign w:val="center"/>
            <w:hideMark/>
          </w:tcPr>
          <w:p w14:paraId="71169C62"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w:t>
            </w:r>
          </w:p>
        </w:tc>
        <w:tc>
          <w:tcPr>
            <w:tcW w:w="2201" w:type="pct"/>
            <w:tcBorders>
              <w:top w:val="nil"/>
              <w:left w:val="nil"/>
              <w:bottom w:val="single" w:sz="4" w:space="0" w:color="auto"/>
              <w:right w:val="nil"/>
            </w:tcBorders>
            <w:shd w:val="clear" w:color="auto" w:fill="auto"/>
            <w:noWrap/>
          </w:tcPr>
          <w:p w14:paraId="0B7A566A"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35.57</w:t>
            </w:r>
          </w:p>
        </w:tc>
        <w:tc>
          <w:tcPr>
            <w:tcW w:w="1984" w:type="pct"/>
            <w:tcBorders>
              <w:top w:val="nil"/>
              <w:left w:val="nil"/>
              <w:bottom w:val="single" w:sz="4" w:space="0" w:color="auto"/>
              <w:right w:val="nil"/>
            </w:tcBorders>
            <w:shd w:val="clear" w:color="auto" w:fill="auto"/>
            <w:noWrap/>
          </w:tcPr>
          <w:p w14:paraId="6F51C8E4"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0.00</w:t>
            </w:r>
          </w:p>
        </w:tc>
      </w:tr>
    </w:tbl>
    <w:p w14:paraId="7AE3D210" w14:textId="77777777" w:rsidR="00D3054A" w:rsidRPr="008A0800" w:rsidRDefault="00D3054A" w:rsidP="00D3054A">
      <w:pPr>
        <w:pStyle w:val="ListParagraph"/>
        <w:tabs>
          <w:tab w:val="left" w:pos="1418"/>
        </w:tabs>
        <w:spacing w:after="0"/>
        <w:ind w:left="0"/>
        <w:jc w:val="thaiDistribute"/>
        <w:rPr>
          <w:rStyle w:val="fontstyle21"/>
          <w:rFonts w:ascii="TH Sarabun New" w:hAnsi="TH Sarabun New" w:cs="TH Sarabun New"/>
          <w:color w:val="auto"/>
          <w:sz w:val="32"/>
          <w:szCs w:val="32"/>
        </w:rPr>
      </w:pPr>
      <w:r w:rsidRPr="008A0800">
        <w:rPr>
          <w:rStyle w:val="fontstyle21"/>
          <w:rFonts w:ascii="TH Sarabun New" w:hAnsi="TH Sarabun New" w:cs="TH Sarabun New"/>
          <w:color w:val="auto"/>
          <w:sz w:val="32"/>
          <w:szCs w:val="32"/>
          <w:cs/>
        </w:rPr>
        <w:tab/>
      </w:r>
    </w:p>
    <w:p w14:paraId="10FEA142" w14:textId="77777777" w:rsidR="007C1853" w:rsidRPr="008A0800" w:rsidRDefault="007C1853" w:rsidP="007C1853">
      <w:pPr>
        <w:pStyle w:val="ListParagraph"/>
        <w:tabs>
          <w:tab w:val="left" w:pos="1418"/>
        </w:tabs>
        <w:spacing w:after="0"/>
        <w:ind w:left="0"/>
        <w:jc w:val="thaiDistribute"/>
        <w:rPr>
          <w:rStyle w:val="fontstyle21"/>
          <w:rFonts w:ascii="TH Sarabun New" w:hAnsi="TH Sarabun New" w:cs="TH Sarabun New"/>
          <w:color w:val="auto"/>
          <w:sz w:val="32"/>
          <w:szCs w:val="32"/>
        </w:rPr>
      </w:pPr>
      <w:r w:rsidRPr="008A0800">
        <w:rPr>
          <w:rStyle w:val="fontstyle21"/>
          <w:rFonts w:ascii="TH Sarabun New" w:hAnsi="TH Sarabun New" w:cs="TH Sarabun New"/>
          <w:color w:val="auto"/>
          <w:sz w:val="32"/>
          <w:szCs w:val="32"/>
          <w:cs/>
        </w:rPr>
        <w:tab/>
        <w:t xml:space="preserve">ผลการทดสอบการแจกแจงปกติของค่าคลาดเคลื่อน ด้วย </w:t>
      </w:r>
      <w:r w:rsidRPr="008A0800">
        <w:rPr>
          <w:rStyle w:val="fontstyle21"/>
          <w:rFonts w:ascii="TH Sarabun New" w:hAnsi="TH Sarabun New" w:cs="TH Sarabun New"/>
          <w:color w:val="auto"/>
          <w:sz w:val="32"/>
          <w:szCs w:val="32"/>
        </w:rPr>
        <w:t>Jarque-Bera test</w:t>
      </w:r>
      <w:r w:rsidRPr="008A0800">
        <w:rPr>
          <w:rStyle w:val="fontstyle21"/>
          <w:rFonts w:ascii="TH Sarabun New" w:hAnsi="TH Sarabun New" w:cs="TH Sarabun New"/>
          <w:color w:val="auto"/>
          <w:sz w:val="32"/>
          <w:szCs w:val="32"/>
          <w:cs/>
        </w:rPr>
        <w:t xml:space="preserve"> แสดงให้เห็นว่า ปฏิเสธสมมติฐานว่า ค่าคลาดเคลื่อนมีการแจกแจงปกติ เมื่อพิจารณาระดับนัยสำคัญทางสถิติที่ 0.05 ดังนั้น ทุกตัวแปรมีการแจกแจงไม่ปกติ ยกเว้น ปริมาณส่งออกแป้งมันสำปะหลังที่ยอมรับสมมติฐานหลักนั่นคือมีการแจกแจงแบบปกติ (ตารางที่ 4.</w:t>
      </w:r>
      <w:r w:rsidRPr="008A0800">
        <w:rPr>
          <w:rStyle w:val="fontstyle21"/>
          <w:rFonts w:ascii="TH Sarabun New" w:hAnsi="TH Sarabun New" w:cs="TH Sarabun New"/>
          <w:color w:val="auto"/>
          <w:sz w:val="32"/>
          <w:szCs w:val="32"/>
        </w:rPr>
        <w:t>2.9</w:t>
      </w:r>
      <w:r w:rsidRPr="008A0800">
        <w:rPr>
          <w:rStyle w:val="fontstyle21"/>
          <w:rFonts w:ascii="TH Sarabun New" w:hAnsi="TH Sarabun New" w:cs="TH Sarabun New"/>
          <w:color w:val="auto"/>
          <w:sz w:val="32"/>
          <w:szCs w:val="32"/>
          <w:cs/>
        </w:rPr>
        <w:t>)</w:t>
      </w:r>
    </w:p>
    <w:p w14:paraId="137D14C1" w14:textId="7AFF3632" w:rsidR="001847D7" w:rsidRPr="008A0800" w:rsidRDefault="001847D7" w:rsidP="00D3054A">
      <w:pPr>
        <w:pStyle w:val="ListParagraph"/>
        <w:tabs>
          <w:tab w:val="left" w:pos="1418"/>
        </w:tabs>
        <w:spacing w:after="0"/>
        <w:ind w:left="0"/>
        <w:jc w:val="thaiDistribute"/>
        <w:rPr>
          <w:rStyle w:val="fontstyle21"/>
          <w:rFonts w:ascii="TH Sarabun New" w:hAnsi="TH Sarabun New" w:cs="TH Sarabun New"/>
          <w:color w:val="auto"/>
          <w:sz w:val="32"/>
          <w:szCs w:val="32"/>
        </w:rPr>
      </w:pPr>
    </w:p>
    <w:p w14:paraId="2BCF10D4" w14:textId="41C567D0" w:rsidR="00774897" w:rsidRPr="008A0800" w:rsidRDefault="00774897" w:rsidP="00D3054A">
      <w:pPr>
        <w:pStyle w:val="ListParagraph"/>
        <w:tabs>
          <w:tab w:val="left" w:pos="1418"/>
        </w:tabs>
        <w:spacing w:after="0"/>
        <w:ind w:left="0"/>
        <w:jc w:val="thaiDistribute"/>
        <w:rPr>
          <w:rStyle w:val="fontstyle21"/>
          <w:rFonts w:ascii="TH Sarabun New" w:hAnsi="TH Sarabun New" w:cs="TH Sarabun New"/>
          <w:color w:val="auto"/>
          <w:sz w:val="32"/>
          <w:szCs w:val="32"/>
        </w:rPr>
      </w:pPr>
    </w:p>
    <w:p w14:paraId="4D2C6563" w14:textId="23EED7CF" w:rsidR="00774897" w:rsidRPr="008A0800" w:rsidRDefault="00774897" w:rsidP="00D3054A">
      <w:pPr>
        <w:pStyle w:val="ListParagraph"/>
        <w:tabs>
          <w:tab w:val="left" w:pos="1418"/>
        </w:tabs>
        <w:spacing w:after="0"/>
        <w:ind w:left="0"/>
        <w:jc w:val="thaiDistribute"/>
        <w:rPr>
          <w:rStyle w:val="fontstyle21"/>
          <w:rFonts w:ascii="TH Sarabun New" w:hAnsi="TH Sarabun New" w:cs="TH Sarabun New"/>
          <w:color w:val="auto"/>
          <w:sz w:val="32"/>
          <w:szCs w:val="32"/>
        </w:rPr>
      </w:pPr>
    </w:p>
    <w:p w14:paraId="1CD9D88C" w14:textId="7DC4E34E" w:rsidR="00774897" w:rsidRPr="008A0800" w:rsidRDefault="00774897" w:rsidP="00D3054A">
      <w:pPr>
        <w:pStyle w:val="ListParagraph"/>
        <w:tabs>
          <w:tab w:val="left" w:pos="1418"/>
        </w:tabs>
        <w:spacing w:after="0"/>
        <w:ind w:left="0"/>
        <w:jc w:val="thaiDistribute"/>
        <w:rPr>
          <w:rStyle w:val="fontstyle21"/>
          <w:rFonts w:ascii="TH Sarabun New" w:hAnsi="TH Sarabun New" w:cs="TH Sarabun New"/>
          <w:color w:val="auto"/>
          <w:sz w:val="32"/>
          <w:szCs w:val="32"/>
        </w:rPr>
      </w:pPr>
    </w:p>
    <w:p w14:paraId="055128AB" w14:textId="77777777" w:rsidR="00774897" w:rsidRPr="008A0800" w:rsidRDefault="00774897" w:rsidP="00D3054A">
      <w:pPr>
        <w:pStyle w:val="ListParagraph"/>
        <w:tabs>
          <w:tab w:val="left" w:pos="1418"/>
        </w:tabs>
        <w:spacing w:after="0"/>
        <w:ind w:left="0"/>
        <w:jc w:val="thaiDistribute"/>
        <w:rPr>
          <w:rStyle w:val="fontstyle21"/>
          <w:rFonts w:ascii="TH Sarabun New" w:hAnsi="TH Sarabun New" w:cs="TH Sarabun New"/>
          <w:color w:val="auto"/>
          <w:sz w:val="32"/>
          <w:szCs w:val="32"/>
          <w:cs/>
        </w:rPr>
      </w:pPr>
    </w:p>
    <w:p w14:paraId="4091F74C" w14:textId="7171A03F" w:rsidR="00D3054A" w:rsidRPr="008A0800" w:rsidRDefault="00D3054A" w:rsidP="00D3054A">
      <w:pPr>
        <w:pStyle w:val="Caption"/>
        <w:spacing w:after="0"/>
        <w:jc w:val="left"/>
        <w:rPr>
          <w:rStyle w:val="fontstyle21"/>
          <w:rFonts w:ascii="TH Sarabun New" w:hAnsi="TH Sarabun New" w:cs="TH Sarabun New"/>
          <w:b/>
          <w:bCs/>
          <w:color w:val="auto"/>
          <w:sz w:val="28"/>
          <w:szCs w:val="28"/>
        </w:rPr>
      </w:pPr>
      <w:bookmarkStart w:id="142" w:name="_Toc63932635"/>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007C1853" w:rsidRPr="008A0800">
        <w:rPr>
          <w:rFonts w:ascii="TH Sarabun New" w:hAnsi="TH Sarabun New" w:cs="TH Sarabun New"/>
          <w:b/>
          <w:bCs/>
          <w:i w:val="0"/>
          <w:iCs w:val="0"/>
          <w:color w:val="auto"/>
          <w:sz w:val="28"/>
          <w:szCs w:val="28"/>
          <w:cs/>
        </w:rPr>
        <w:t xml:space="preserve">แสดงผล </w:t>
      </w:r>
      <w:r w:rsidR="007C1853" w:rsidRPr="008A0800">
        <w:rPr>
          <w:rFonts w:ascii="TH Sarabun New" w:hAnsi="TH Sarabun New" w:cs="TH Sarabun New"/>
          <w:b/>
          <w:bCs/>
          <w:i w:val="0"/>
          <w:iCs w:val="0"/>
          <w:color w:val="auto"/>
          <w:sz w:val="28"/>
          <w:szCs w:val="28"/>
        </w:rPr>
        <w:t xml:space="preserve">Jarque-Bera test </w:t>
      </w:r>
      <w:r w:rsidR="007C1853" w:rsidRPr="008A0800">
        <w:rPr>
          <w:rFonts w:ascii="TH Sarabun New" w:hAnsi="TH Sarabun New" w:cs="TH Sarabun New"/>
          <w:b/>
          <w:bCs/>
          <w:i w:val="0"/>
          <w:iCs w:val="0"/>
          <w:color w:val="auto"/>
          <w:sz w:val="28"/>
          <w:szCs w:val="28"/>
          <w:cs/>
        </w:rPr>
        <w:t xml:space="preserve">ของแบบจำลอง </w:t>
      </w:r>
      <w:r w:rsidR="007C1853" w:rsidRPr="008A0800">
        <w:rPr>
          <w:rFonts w:ascii="TH Sarabun New" w:hAnsi="TH Sarabun New" w:cs="TH Sarabun New"/>
          <w:b/>
          <w:bCs/>
          <w:i w:val="0"/>
          <w:iCs w:val="0"/>
          <w:color w:val="auto"/>
          <w:sz w:val="28"/>
          <w:szCs w:val="28"/>
        </w:rPr>
        <w:t>VAR</w:t>
      </w:r>
      <w:bookmarkEnd w:id="142"/>
    </w:p>
    <w:tbl>
      <w:tblPr>
        <w:tblW w:w="5000" w:type="pct"/>
        <w:tblLook w:val="04A0" w:firstRow="1" w:lastRow="0" w:firstColumn="1" w:lastColumn="0" w:noHBand="0" w:noVBand="1"/>
      </w:tblPr>
      <w:tblGrid>
        <w:gridCol w:w="3694"/>
        <w:gridCol w:w="1850"/>
        <w:gridCol w:w="1850"/>
        <w:gridCol w:w="1848"/>
      </w:tblGrid>
      <w:tr w:rsidR="00AA1246" w:rsidRPr="008A0800" w14:paraId="303F4831" w14:textId="77777777" w:rsidTr="00310EE6">
        <w:trPr>
          <w:trHeight w:val="285"/>
        </w:trPr>
        <w:tc>
          <w:tcPr>
            <w:tcW w:w="1998" w:type="pct"/>
            <w:tcBorders>
              <w:top w:val="single" w:sz="4" w:space="0" w:color="auto"/>
              <w:left w:val="nil"/>
              <w:bottom w:val="single" w:sz="4" w:space="0" w:color="auto"/>
              <w:right w:val="nil"/>
            </w:tcBorders>
            <w:shd w:val="clear" w:color="auto" w:fill="auto"/>
            <w:noWrap/>
            <w:vAlign w:val="bottom"/>
            <w:hideMark/>
          </w:tcPr>
          <w:p w14:paraId="3AC8E784" w14:textId="77777777" w:rsidR="00AA1246" w:rsidRPr="008A0800" w:rsidRDefault="00AA1246" w:rsidP="00310EE6">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Component</w:t>
            </w:r>
          </w:p>
        </w:tc>
        <w:tc>
          <w:tcPr>
            <w:tcW w:w="1001" w:type="pct"/>
            <w:tcBorders>
              <w:top w:val="single" w:sz="4" w:space="0" w:color="auto"/>
              <w:left w:val="nil"/>
              <w:bottom w:val="single" w:sz="4" w:space="0" w:color="auto"/>
              <w:right w:val="nil"/>
            </w:tcBorders>
            <w:shd w:val="clear" w:color="auto" w:fill="auto"/>
            <w:noWrap/>
            <w:vAlign w:val="bottom"/>
            <w:hideMark/>
          </w:tcPr>
          <w:p w14:paraId="486682AD"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Jarque-Bera</w:t>
            </w:r>
          </w:p>
        </w:tc>
        <w:tc>
          <w:tcPr>
            <w:tcW w:w="1001" w:type="pct"/>
            <w:tcBorders>
              <w:top w:val="single" w:sz="4" w:space="0" w:color="auto"/>
              <w:left w:val="nil"/>
              <w:bottom w:val="single" w:sz="4" w:space="0" w:color="auto"/>
              <w:right w:val="nil"/>
            </w:tcBorders>
            <w:shd w:val="clear" w:color="auto" w:fill="auto"/>
            <w:noWrap/>
            <w:vAlign w:val="bottom"/>
            <w:hideMark/>
          </w:tcPr>
          <w:p w14:paraId="1FB00AE1"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df</w:t>
            </w:r>
          </w:p>
        </w:tc>
        <w:tc>
          <w:tcPr>
            <w:tcW w:w="1000" w:type="pct"/>
            <w:tcBorders>
              <w:top w:val="single" w:sz="4" w:space="0" w:color="auto"/>
              <w:left w:val="nil"/>
              <w:bottom w:val="single" w:sz="4" w:space="0" w:color="auto"/>
              <w:right w:val="nil"/>
            </w:tcBorders>
            <w:shd w:val="clear" w:color="auto" w:fill="auto"/>
            <w:noWrap/>
            <w:vAlign w:val="bottom"/>
            <w:hideMark/>
          </w:tcPr>
          <w:p w14:paraId="3F9E2005"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Prob </w:t>
            </w:r>
          </w:p>
        </w:tc>
      </w:tr>
      <w:tr w:rsidR="00E56AC4" w:rsidRPr="008A0800" w14:paraId="2BEA6963" w14:textId="77777777" w:rsidTr="00310EE6">
        <w:trPr>
          <w:trHeight w:val="285"/>
        </w:trPr>
        <w:tc>
          <w:tcPr>
            <w:tcW w:w="1998" w:type="pct"/>
            <w:tcBorders>
              <w:top w:val="nil"/>
              <w:left w:val="nil"/>
              <w:bottom w:val="nil"/>
              <w:right w:val="nil"/>
            </w:tcBorders>
            <w:shd w:val="clear" w:color="auto" w:fill="auto"/>
            <w:noWrap/>
          </w:tcPr>
          <w:p w14:paraId="06C15A9E" w14:textId="77777777" w:rsidR="00E56AC4" w:rsidRPr="008A0800" w:rsidRDefault="00E56AC4" w:rsidP="00E56AC4">
            <w:pPr>
              <w:spacing w:after="0" w:line="240" w:lineRule="auto"/>
              <w:jc w:val="left"/>
              <w:rPr>
                <w:rFonts w:ascii="TH Sarabun New" w:eastAsia="Times New Roman" w:hAnsi="TH Sarabun New" w:cs="TH Sarabun New"/>
                <w:sz w:val="28"/>
                <w:szCs w:val="28"/>
                <w:cs/>
              </w:rPr>
            </w:pPr>
            <w:r w:rsidRPr="008A0800">
              <w:rPr>
                <w:rFonts w:ascii="TH Sarabun New" w:hAnsi="TH Sarabun New" w:cs="TH Sarabun New"/>
                <w:sz w:val="28"/>
                <w:szCs w:val="28"/>
              </w:rPr>
              <w:t>ln(</w:t>
            </w:r>
            <w:r w:rsidR="00AA6E8A" w:rsidRPr="008A0800">
              <w:rPr>
                <w:rFonts w:ascii="TH Sarabun New" w:hAnsi="TH Sarabun New" w:cs="TH Sarabun New"/>
                <w:sz w:val="28"/>
                <w:szCs w:val="28"/>
              </w:rPr>
              <w:t>QT</w:t>
            </w:r>
            <w:r w:rsidRPr="008A0800">
              <w:rPr>
                <w:rFonts w:ascii="TH Sarabun New" w:hAnsi="TH Sarabun New" w:cs="TH Sarabun New"/>
                <w:sz w:val="28"/>
                <w:szCs w:val="28"/>
              </w:rPr>
              <w:t>_</w:t>
            </w:r>
            <w:r w:rsidR="00AA6E8A" w:rsidRPr="008A0800">
              <w:rPr>
                <w:rFonts w:ascii="TH Sarabun New" w:hAnsi="TH Sarabun New" w:cs="TH Sarabun New"/>
                <w:sz w:val="28"/>
                <w:szCs w:val="28"/>
              </w:rPr>
              <w:t>EX</w:t>
            </w:r>
            <w:r w:rsidRPr="008A0800">
              <w:rPr>
                <w:rFonts w:ascii="TH Sarabun New" w:hAnsi="TH Sarabun New" w:cs="TH Sarabun New"/>
                <w:sz w:val="28"/>
                <w:szCs w:val="28"/>
              </w:rPr>
              <w:t>_</w:t>
            </w:r>
            <w:r w:rsidR="00AA6E8A" w:rsidRPr="008A0800">
              <w:rPr>
                <w:rFonts w:ascii="TH Sarabun New" w:hAnsi="TH Sarabun New" w:cs="TH Sarabun New"/>
                <w:sz w:val="28"/>
                <w:szCs w:val="28"/>
              </w:rPr>
              <w:t>T</w:t>
            </w:r>
            <w:r w:rsidRPr="008A0800">
              <w:rPr>
                <w:rFonts w:ascii="TH Sarabun New" w:hAnsi="TH Sarabun New" w:cs="TH Sarabun New"/>
                <w:sz w:val="28"/>
                <w:szCs w:val="28"/>
              </w:rPr>
              <w:t>)</w:t>
            </w:r>
          </w:p>
        </w:tc>
        <w:tc>
          <w:tcPr>
            <w:tcW w:w="1001" w:type="pct"/>
            <w:tcBorders>
              <w:top w:val="nil"/>
              <w:left w:val="nil"/>
              <w:bottom w:val="nil"/>
              <w:right w:val="nil"/>
            </w:tcBorders>
            <w:shd w:val="clear" w:color="auto" w:fill="auto"/>
            <w:noWrap/>
          </w:tcPr>
          <w:p w14:paraId="42BE1892"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3.61</w:t>
            </w:r>
          </w:p>
        </w:tc>
        <w:tc>
          <w:tcPr>
            <w:tcW w:w="1001" w:type="pct"/>
            <w:tcBorders>
              <w:top w:val="nil"/>
              <w:left w:val="nil"/>
              <w:bottom w:val="nil"/>
              <w:right w:val="nil"/>
            </w:tcBorders>
            <w:shd w:val="clear" w:color="auto" w:fill="auto"/>
            <w:noWrap/>
          </w:tcPr>
          <w:p w14:paraId="11C16339"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tcBorders>
              <w:top w:val="nil"/>
              <w:left w:val="nil"/>
              <w:bottom w:val="nil"/>
              <w:right w:val="nil"/>
            </w:tcBorders>
            <w:shd w:val="clear" w:color="auto" w:fill="auto"/>
            <w:noWrap/>
          </w:tcPr>
          <w:p w14:paraId="43082E70"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0.16</w:t>
            </w:r>
          </w:p>
        </w:tc>
      </w:tr>
      <w:tr w:rsidR="00E56AC4" w:rsidRPr="008A0800" w14:paraId="32F8BBE2" w14:textId="77777777" w:rsidTr="00310EE6">
        <w:trPr>
          <w:trHeight w:val="285"/>
        </w:trPr>
        <w:tc>
          <w:tcPr>
            <w:tcW w:w="1998" w:type="pct"/>
            <w:tcBorders>
              <w:top w:val="nil"/>
              <w:left w:val="nil"/>
              <w:bottom w:val="nil"/>
              <w:right w:val="nil"/>
            </w:tcBorders>
            <w:shd w:val="clear" w:color="auto" w:fill="auto"/>
            <w:noWrap/>
          </w:tcPr>
          <w:p w14:paraId="5AD9C79D" w14:textId="77777777" w:rsidR="00E56AC4" w:rsidRPr="008A0800" w:rsidRDefault="00E56AC4" w:rsidP="00E56AC4">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ln(FOBT)</w:t>
            </w:r>
          </w:p>
        </w:tc>
        <w:tc>
          <w:tcPr>
            <w:tcW w:w="1001" w:type="pct"/>
            <w:tcBorders>
              <w:top w:val="nil"/>
              <w:left w:val="nil"/>
              <w:bottom w:val="nil"/>
              <w:right w:val="nil"/>
            </w:tcBorders>
            <w:shd w:val="clear" w:color="auto" w:fill="auto"/>
            <w:noWrap/>
          </w:tcPr>
          <w:p w14:paraId="6FCBCB44"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125.19</w:t>
            </w:r>
          </w:p>
        </w:tc>
        <w:tc>
          <w:tcPr>
            <w:tcW w:w="1001" w:type="pct"/>
            <w:tcBorders>
              <w:top w:val="nil"/>
              <w:left w:val="nil"/>
              <w:bottom w:val="nil"/>
              <w:right w:val="nil"/>
            </w:tcBorders>
            <w:shd w:val="clear" w:color="auto" w:fill="auto"/>
            <w:noWrap/>
          </w:tcPr>
          <w:p w14:paraId="7841EBDB"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tcBorders>
              <w:top w:val="nil"/>
              <w:left w:val="nil"/>
              <w:bottom w:val="nil"/>
              <w:right w:val="nil"/>
            </w:tcBorders>
            <w:shd w:val="clear" w:color="auto" w:fill="auto"/>
            <w:noWrap/>
          </w:tcPr>
          <w:p w14:paraId="14023004"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0.00</w:t>
            </w:r>
          </w:p>
        </w:tc>
      </w:tr>
      <w:tr w:rsidR="00E56AC4" w:rsidRPr="008A0800" w14:paraId="1A8DFCA7" w14:textId="77777777" w:rsidTr="00310EE6">
        <w:trPr>
          <w:trHeight w:val="285"/>
        </w:trPr>
        <w:tc>
          <w:tcPr>
            <w:tcW w:w="1998" w:type="pct"/>
            <w:tcBorders>
              <w:top w:val="nil"/>
              <w:left w:val="nil"/>
              <w:bottom w:val="nil"/>
              <w:right w:val="nil"/>
            </w:tcBorders>
            <w:shd w:val="clear" w:color="auto" w:fill="auto"/>
            <w:noWrap/>
          </w:tcPr>
          <w:p w14:paraId="0B4C89F2" w14:textId="77777777" w:rsidR="00E56AC4" w:rsidRPr="008A0800" w:rsidRDefault="00E56AC4" w:rsidP="00E56AC4">
            <w:pPr>
              <w:spacing w:after="0" w:line="240" w:lineRule="auto"/>
              <w:jc w:val="left"/>
              <w:rPr>
                <w:rFonts w:ascii="TH Sarabun New" w:eastAsia="Times New Roman" w:hAnsi="TH Sarabun New" w:cs="TH Sarabun New"/>
                <w:sz w:val="28"/>
                <w:szCs w:val="28"/>
                <w:cs/>
              </w:rPr>
            </w:pPr>
            <w:r w:rsidRPr="008A0800">
              <w:rPr>
                <w:rFonts w:ascii="TH Sarabun New" w:hAnsi="TH Sarabun New" w:cs="TH Sarabun New"/>
                <w:sz w:val="28"/>
                <w:szCs w:val="28"/>
              </w:rPr>
              <w:t>ln(</w:t>
            </w:r>
            <w:r w:rsidR="00AA6E8A" w:rsidRPr="008A0800">
              <w:rPr>
                <w:rFonts w:ascii="TH Sarabun New" w:hAnsi="TH Sarabun New" w:cs="TH Sarabun New"/>
                <w:sz w:val="28"/>
                <w:szCs w:val="28"/>
              </w:rPr>
              <w:t>QC</w:t>
            </w:r>
            <w:r w:rsidRPr="008A0800">
              <w:rPr>
                <w:rFonts w:ascii="TH Sarabun New" w:hAnsi="TH Sarabun New" w:cs="TH Sarabun New"/>
                <w:sz w:val="28"/>
                <w:szCs w:val="28"/>
              </w:rPr>
              <w:t>_</w:t>
            </w:r>
            <w:r w:rsidR="00AA6E8A" w:rsidRPr="008A0800">
              <w:rPr>
                <w:rFonts w:ascii="TH Sarabun New" w:hAnsi="TH Sarabun New" w:cs="TH Sarabun New"/>
                <w:sz w:val="28"/>
                <w:szCs w:val="28"/>
              </w:rPr>
              <w:t>EX</w:t>
            </w:r>
            <w:r w:rsidRPr="008A0800">
              <w:rPr>
                <w:rFonts w:ascii="TH Sarabun New" w:hAnsi="TH Sarabun New" w:cs="TH Sarabun New"/>
                <w:sz w:val="28"/>
                <w:szCs w:val="28"/>
              </w:rPr>
              <w:t>_</w:t>
            </w:r>
            <w:r w:rsidR="00AA6E8A" w:rsidRPr="008A0800">
              <w:rPr>
                <w:rFonts w:ascii="TH Sarabun New" w:hAnsi="TH Sarabun New" w:cs="TH Sarabun New"/>
                <w:sz w:val="28"/>
                <w:szCs w:val="28"/>
              </w:rPr>
              <w:t>T</w:t>
            </w:r>
            <w:r w:rsidRPr="008A0800">
              <w:rPr>
                <w:rFonts w:ascii="TH Sarabun New" w:hAnsi="TH Sarabun New" w:cs="TH Sarabun New"/>
                <w:sz w:val="28"/>
                <w:szCs w:val="28"/>
              </w:rPr>
              <w:t>)</w:t>
            </w:r>
          </w:p>
        </w:tc>
        <w:tc>
          <w:tcPr>
            <w:tcW w:w="1001" w:type="pct"/>
            <w:tcBorders>
              <w:top w:val="nil"/>
              <w:left w:val="nil"/>
              <w:bottom w:val="nil"/>
              <w:right w:val="nil"/>
            </w:tcBorders>
            <w:shd w:val="clear" w:color="auto" w:fill="auto"/>
            <w:noWrap/>
          </w:tcPr>
          <w:p w14:paraId="1254CF46"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335.42</w:t>
            </w:r>
          </w:p>
        </w:tc>
        <w:tc>
          <w:tcPr>
            <w:tcW w:w="1001" w:type="pct"/>
            <w:tcBorders>
              <w:top w:val="nil"/>
              <w:left w:val="nil"/>
              <w:bottom w:val="nil"/>
              <w:right w:val="nil"/>
            </w:tcBorders>
            <w:shd w:val="clear" w:color="auto" w:fill="auto"/>
            <w:noWrap/>
          </w:tcPr>
          <w:p w14:paraId="5AA07969"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tcBorders>
              <w:top w:val="nil"/>
              <w:left w:val="nil"/>
              <w:bottom w:val="nil"/>
              <w:right w:val="nil"/>
            </w:tcBorders>
            <w:shd w:val="clear" w:color="auto" w:fill="auto"/>
            <w:noWrap/>
          </w:tcPr>
          <w:p w14:paraId="595E87D6"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0.00</w:t>
            </w:r>
          </w:p>
        </w:tc>
      </w:tr>
      <w:tr w:rsidR="00E56AC4" w:rsidRPr="008A0800" w14:paraId="0A7FD45F" w14:textId="77777777" w:rsidTr="00D3054A">
        <w:trPr>
          <w:trHeight w:val="285"/>
        </w:trPr>
        <w:tc>
          <w:tcPr>
            <w:tcW w:w="1998" w:type="pct"/>
            <w:tcBorders>
              <w:top w:val="nil"/>
              <w:left w:val="nil"/>
              <w:bottom w:val="single" w:sz="4" w:space="0" w:color="auto"/>
              <w:right w:val="nil"/>
            </w:tcBorders>
            <w:shd w:val="clear" w:color="auto" w:fill="auto"/>
            <w:noWrap/>
          </w:tcPr>
          <w:p w14:paraId="54225953" w14:textId="77777777" w:rsidR="00E56AC4" w:rsidRPr="008A0800" w:rsidRDefault="00E56AC4" w:rsidP="00E56AC4">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ln(FOBC)</w:t>
            </w:r>
          </w:p>
        </w:tc>
        <w:tc>
          <w:tcPr>
            <w:tcW w:w="1001" w:type="pct"/>
            <w:tcBorders>
              <w:top w:val="nil"/>
              <w:left w:val="nil"/>
              <w:bottom w:val="single" w:sz="4" w:space="0" w:color="auto"/>
              <w:right w:val="nil"/>
            </w:tcBorders>
            <w:shd w:val="clear" w:color="auto" w:fill="auto"/>
            <w:noWrap/>
          </w:tcPr>
          <w:p w14:paraId="44C9AA01"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19.73</w:t>
            </w:r>
          </w:p>
        </w:tc>
        <w:tc>
          <w:tcPr>
            <w:tcW w:w="1001" w:type="pct"/>
            <w:tcBorders>
              <w:top w:val="nil"/>
              <w:left w:val="nil"/>
              <w:bottom w:val="single" w:sz="4" w:space="0" w:color="auto"/>
              <w:right w:val="nil"/>
            </w:tcBorders>
            <w:shd w:val="clear" w:color="auto" w:fill="auto"/>
            <w:noWrap/>
          </w:tcPr>
          <w:p w14:paraId="078BD4F0"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tcBorders>
              <w:top w:val="nil"/>
              <w:left w:val="nil"/>
              <w:bottom w:val="single" w:sz="4" w:space="0" w:color="auto"/>
              <w:right w:val="nil"/>
            </w:tcBorders>
            <w:shd w:val="clear" w:color="auto" w:fill="auto"/>
            <w:noWrap/>
          </w:tcPr>
          <w:p w14:paraId="1A74B63C" w14:textId="77777777" w:rsidR="00E56AC4" w:rsidRPr="008A0800" w:rsidRDefault="00E56AC4" w:rsidP="00E56AC4">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 xml:space="preserve"> 0.00</w:t>
            </w:r>
          </w:p>
        </w:tc>
      </w:tr>
      <w:tr w:rsidR="00AA1246" w:rsidRPr="008A0800" w14:paraId="54A40672" w14:textId="77777777" w:rsidTr="00D3054A">
        <w:trPr>
          <w:trHeight w:val="285"/>
        </w:trPr>
        <w:tc>
          <w:tcPr>
            <w:tcW w:w="1998" w:type="pct"/>
            <w:tcBorders>
              <w:top w:val="single" w:sz="4" w:space="0" w:color="auto"/>
              <w:left w:val="nil"/>
              <w:bottom w:val="single" w:sz="4" w:space="0" w:color="auto"/>
              <w:right w:val="nil"/>
            </w:tcBorders>
            <w:shd w:val="clear" w:color="auto" w:fill="auto"/>
            <w:noWrap/>
          </w:tcPr>
          <w:p w14:paraId="6502F94E" w14:textId="77777777" w:rsidR="00AA1246" w:rsidRPr="008A0800" w:rsidRDefault="00AA1246" w:rsidP="00310EE6">
            <w:pPr>
              <w:spacing w:after="0" w:line="240" w:lineRule="auto"/>
              <w:rPr>
                <w:rFonts w:ascii="TH Sarabun New" w:hAnsi="TH Sarabun New" w:cs="TH Sarabun New"/>
                <w:sz w:val="28"/>
                <w:szCs w:val="28"/>
              </w:rPr>
            </w:pPr>
            <w:r w:rsidRPr="008A0800">
              <w:rPr>
                <w:rFonts w:ascii="TH Sarabun New" w:hAnsi="TH Sarabun New" w:cs="TH Sarabun New"/>
                <w:sz w:val="28"/>
                <w:szCs w:val="28"/>
              </w:rPr>
              <w:t>Joint</w:t>
            </w:r>
          </w:p>
        </w:tc>
        <w:tc>
          <w:tcPr>
            <w:tcW w:w="1001" w:type="pct"/>
            <w:tcBorders>
              <w:top w:val="single" w:sz="4" w:space="0" w:color="auto"/>
              <w:left w:val="nil"/>
              <w:bottom w:val="single" w:sz="4" w:space="0" w:color="auto"/>
              <w:right w:val="nil"/>
            </w:tcBorders>
            <w:shd w:val="clear" w:color="auto" w:fill="auto"/>
            <w:noWrap/>
          </w:tcPr>
          <w:p w14:paraId="3E231966" w14:textId="77777777" w:rsidR="00AA1246" w:rsidRPr="008A0800" w:rsidRDefault="00AA1246" w:rsidP="00310EE6">
            <w:pPr>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483.94</w:t>
            </w:r>
          </w:p>
        </w:tc>
        <w:tc>
          <w:tcPr>
            <w:tcW w:w="1001" w:type="pct"/>
            <w:tcBorders>
              <w:top w:val="single" w:sz="4" w:space="0" w:color="auto"/>
              <w:left w:val="nil"/>
              <w:bottom w:val="single" w:sz="4" w:space="0" w:color="auto"/>
              <w:right w:val="nil"/>
            </w:tcBorders>
            <w:shd w:val="clear" w:color="auto" w:fill="auto"/>
            <w:noWrap/>
          </w:tcPr>
          <w:p w14:paraId="639245C1" w14:textId="77777777" w:rsidR="00AA1246" w:rsidRPr="008A0800" w:rsidRDefault="00AA1246" w:rsidP="00310EE6">
            <w:pPr>
              <w:spacing w:after="0" w:line="240" w:lineRule="auto"/>
              <w:rPr>
                <w:rFonts w:ascii="TH Sarabun New" w:hAnsi="TH Sarabun New" w:cs="TH Sarabun New"/>
                <w:sz w:val="28"/>
                <w:szCs w:val="28"/>
              </w:rPr>
            </w:pPr>
            <w:r w:rsidRPr="008A0800">
              <w:rPr>
                <w:rFonts w:ascii="TH Sarabun New" w:hAnsi="TH Sarabun New" w:cs="TH Sarabun New"/>
                <w:sz w:val="28"/>
                <w:szCs w:val="28"/>
              </w:rPr>
              <w:t>8</w:t>
            </w:r>
          </w:p>
        </w:tc>
        <w:tc>
          <w:tcPr>
            <w:tcW w:w="1000" w:type="pct"/>
            <w:tcBorders>
              <w:top w:val="single" w:sz="4" w:space="0" w:color="auto"/>
              <w:left w:val="nil"/>
              <w:bottom w:val="single" w:sz="4" w:space="0" w:color="auto"/>
              <w:right w:val="nil"/>
            </w:tcBorders>
            <w:shd w:val="clear" w:color="auto" w:fill="auto"/>
            <w:noWrap/>
          </w:tcPr>
          <w:p w14:paraId="7D8AE5EF" w14:textId="77777777" w:rsidR="00AA1246" w:rsidRPr="008A0800" w:rsidRDefault="00AA1246" w:rsidP="00310EE6">
            <w:pPr>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0.00</w:t>
            </w:r>
          </w:p>
        </w:tc>
      </w:tr>
    </w:tbl>
    <w:p w14:paraId="339830BC" w14:textId="77777777" w:rsidR="004531FF" w:rsidRPr="008A0800" w:rsidRDefault="004531FF" w:rsidP="00964072">
      <w:pPr>
        <w:tabs>
          <w:tab w:val="left" w:pos="993"/>
        </w:tabs>
        <w:spacing w:after="0"/>
        <w:jc w:val="both"/>
        <w:rPr>
          <w:rFonts w:ascii="TH Sarabun New" w:hAnsi="TH Sarabun New" w:cs="TH Sarabun New"/>
          <w:sz w:val="32"/>
        </w:rPr>
      </w:pPr>
    </w:p>
    <w:p w14:paraId="709276A8"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2.4) </w:t>
      </w:r>
      <w:r w:rsidRPr="008A0800">
        <w:rPr>
          <w:rFonts w:ascii="TH Sarabun New" w:hAnsi="TH Sarabun New" w:cs="TH Sarabun New"/>
          <w:sz w:val="32"/>
          <w:cs/>
        </w:rPr>
        <w:t>การเปรียบเทียบความแม่นยำ</w:t>
      </w:r>
    </w:p>
    <w:p w14:paraId="3DDF0D7B" w14:textId="77777777" w:rsidR="00AA6E8A" w:rsidRPr="008A0800" w:rsidRDefault="00AA6E8A" w:rsidP="00AA6E8A">
      <w:pPr>
        <w:tabs>
          <w:tab w:val="left" w:pos="426"/>
          <w:tab w:val="left" w:pos="1418"/>
        </w:tabs>
        <w:spacing w:after="0"/>
        <w:jc w:val="thaiDistribute"/>
        <w:rPr>
          <w:rFonts w:ascii="TH Sarabun New" w:hAnsi="TH Sarabun New" w:cs="TH Sarabun New"/>
          <w:sz w:val="32"/>
        </w:rPr>
      </w:pPr>
      <w:r w:rsidRPr="008A0800">
        <w:rPr>
          <w:rFonts w:ascii="TH Sarabun New" w:hAnsi="TH Sarabun New" w:cs="TH Sarabun New"/>
          <w:spacing w:val="-4"/>
          <w:sz w:val="32"/>
          <w:cs/>
        </w:rPr>
        <w:tab/>
      </w:r>
      <w:r w:rsidRPr="008A0800">
        <w:rPr>
          <w:rFonts w:ascii="TH Sarabun New" w:hAnsi="TH Sarabun New" w:cs="TH Sarabun New"/>
          <w:spacing w:val="-4"/>
          <w:sz w:val="32"/>
          <w:cs/>
        </w:rPr>
        <w:tab/>
        <w:t>แบบจำลองที่มีความแม่นยำที่สุดในการพยากรณ์ปริมาณส่งออกแป้งมันสำปะหลังและ ปริมาณส่งออกมันเส้น</w:t>
      </w:r>
      <w:r w:rsidRPr="008A0800">
        <w:rPr>
          <w:rFonts w:ascii="TH Sarabun New" w:hAnsi="TH Sarabun New" w:cs="TH Sarabun New"/>
          <w:sz w:val="32"/>
          <w:cs/>
        </w:rPr>
        <w:t xml:space="preserve"> พบว่า แบบจำลองวิธี </w:t>
      </w:r>
      <w:r w:rsidRPr="008A0800">
        <w:rPr>
          <w:rFonts w:ascii="TH Sarabun New" w:hAnsi="TH Sarabun New" w:cs="TH Sarabun New"/>
          <w:sz w:val="32"/>
        </w:rPr>
        <w:t>Holt-Winters</w:t>
      </w:r>
      <w:r w:rsidRPr="008A0800">
        <w:rPr>
          <w:rFonts w:ascii="TH Sarabun New" w:hAnsi="TH Sarabun New" w:cs="TH Sarabun New"/>
          <w:sz w:val="32"/>
          <w:cs/>
        </w:rPr>
        <w:t xml:space="preserve"> (</w:t>
      </w:r>
      <w:r w:rsidRPr="008A0800">
        <w:rPr>
          <w:rFonts w:ascii="TH Sarabun New" w:hAnsi="TH Sarabun New" w:cs="TH Sarabun New"/>
          <w:sz w:val="32"/>
        </w:rPr>
        <w:t>Multiplicative,</w:t>
      </w:r>
      <w:r w:rsidRPr="008A0800">
        <w:rPr>
          <w:rFonts w:ascii="TH Sarabun New" w:hAnsi="TH Sarabun New" w:cs="TH Sarabun New"/>
          <w:sz w:val="32"/>
          <w:cs/>
        </w:rPr>
        <w:t xml:space="preserve"> </w:t>
      </w:r>
      <w:r w:rsidRPr="008A0800">
        <w:rPr>
          <w:rFonts w:ascii="TH Sarabun New" w:hAnsi="TH Sarabun New" w:cs="TH Sarabun New"/>
          <w:sz w:val="32"/>
        </w:rPr>
        <w:t>Additive)</w:t>
      </w:r>
      <w:r w:rsidRPr="008A0800">
        <w:rPr>
          <w:rFonts w:ascii="TH Sarabun New" w:hAnsi="TH Sarabun New" w:cs="TH Sarabun New"/>
          <w:sz w:val="32"/>
          <w:cs/>
        </w:rPr>
        <w:t xml:space="preserve"> มีความสามารถใน การพยากรณ์ 2 ตัวแปรได้แม่นยำที่สุดทั้ง</w:t>
      </w:r>
      <w:r w:rsidRPr="008A0800">
        <w:rPr>
          <w:rFonts w:ascii="TH Sarabun New" w:hAnsi="TH Sarabun New" w:cs="TH Sarabun New"/>
          <w:sz w:val="32"/>
        </w:rPr>
        <w:t xml:space="preserve"> In-sample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Ex-post </w:t>
      </w:r>
      <w:r w:rsidRPr="008A0800">
        <w:rPr>
          <w:rFonts w:ascii="TH Sarabun New" w:hAnsi="TH Sarabun New" w:cs="TH Sarabun New"/>
          <w:sz w:val="32"/>
          <w:cs/>
        </w:rPr>
        <w:t>เมื่อเทียบกับวิธี</w:t>
      </w:r>
      <w:r w:rsidRPr="008A0800">
        <w:rPr>
          <w:rFonts w:ascii="TH Sarabun New" w:hAnsi="TH Sarabun New" w:cs="TH Sarabun New"/>
          <w:sz w:val="32"/>
        </w:rPr>
        <w:t xml:space="preserve"> ARIMA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 VAR (</w:t>
      </w:r>
      <w:r w:rsidRPr="008A0800">
        <w:rPr>
          <w:rFonts w:ascii="TH Sarabun New" w:hAnsi="TH Sarabun New" w:cs="TH Sarabun New"/>
          <w:sz w:val="32"/>
          <w:cs/>
        </w:rPr>
        <w:t xml:space="preserve">ตารางที่ </w:t>
      </w:r>
      <w:r w:rsidRPr="008A0800">
        <w:rPr>
          <w:rFonts w:ascii="TH Sarabun New" w:hAnsi="TH Sarabun New" w:cs="TH Sarabun New"/>
          <w:sz w:val="32"/>
        </w:rPr>
        <w:t>4.2.10</w:t>
      </w:r>
      <w:r w:rsidRPr="008A0800">
        <w:rPr>
          <w:rFonts w:ascii="TH Sarabun New" w:hAnsi="TH Sarabun New" w:cs="TH Sarabun New"/>
          <w:sz w:val="32"/>
          <w:cs/>
        </w:rPr>
        <w:t>)</w:t>
      </w:r>
      <w:r w:rsidRPr="008A0800">
        <w:rPr>
          <w:rFonts w:ascii="TH Sarabun New" w:hAnsi="TH Sarabun New" w:cs="TH Sarabun New"/>
          <w:sz w:val="32"/>
        </w:rPr>
        <w:t xml:space="preserve"> </w:t>
      </w:r>
      <w:r w:rsidRPr="008A0800">
        <w:rPr>
          <w:rFonts w:ascii="TH Sarabun New" w:hAnsi="TH Sarabun New" w:cs="TH Sarabun New"/>
          <w:sz w:val="32"/>
          <w:cs/>
        </w:rPr>
        <w:t xml:space="preserve">แสดงกราฟเปรียบเทียบในภาพที่ </w:t>
      </w:r>
      <w:r w:rsidRPr="008A0800">
        <w:rPr>
          <w:rFonts w:ascii="TH Sarabun New" w:hAnsi="TH Sarabun New" w:cs="TH Sarabun New"/>
          <w:sz w:val="32"/>
        </w:rPr>
        <w:t xml:space="preserve">4.2.10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4.2.11  </w:t>
      </w:r>
    </w:p>
    <w:p w14:paraId="31150AAA" w14:textId="77777777" w:rsidR="004531FF" w:rsidRPr="008A0800" w:rsidRDefault="004531FF" w:rsidP="003E1126">
      <w:pPr>
        <w:tabs>
          <w:tab w:val="left" w:pos="426"/>
          <w:tab w:val="left" w:pos="1418"/>
        </w:tabs>
        <w:spacing w:after="0"/>
        <w:jc w:val="thaiDistribute"/>
        <w:rPr>
          <w:rFonts w:ascii="TH Sarabun New" w:hAnsi="TH Sarabun New" w:cs="TH Sarabun New"/>
          <w:sz w:val="32"/>
        </w:rPr>
      </w:pPr>
    </w:p>
    <w:p w14:paraId="0F46F394" w14:textId="20CBCFC1" w:rsidR="00D3054A" w:rsidRPr="008A0800" w:rsidRDefault="00D3054A" w:rsidP="00D3054A">
      <w:pPr>
        <w:pStyle w:val="Caption"/>
        <w:spacing w:after="0"/>
        <w:jc w:val="left"/>
        <w:rPr>
          <w:rFonts w:ascii="TH Sarabun New" w:hAnsi="TH Sarabun New" w:cs="TH Sarabun New"/>
          <w:b/>
          <w:bCs/>
          <w:color w:val="auto"/>
          <w:sz w:val="28"/>
          <w:szCs w:val="28"/>
        </w:rPr>
      </w:pPr>
      <w:bookmarkStart w:id="143" w:name="_Toc63932636"/>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00AA6E8A" w:rsidRPr="008A0800">
        <w:rPr>
          <w:rFonts w:ascii="TH Sarabun New" w:hAnsi="TH Sarabun New" w:cs="TH Sarabun New"/>
          <w:b/>
          <w:bCs/>
          <w:i w:val="0"/>
          <w:iCs w:val="0"/>
          <w:color w:val="auto"/>
          <w:sz w:val="28"/>
          <w:szCs w:val="28"/>
          <w:cs/>
        </w:rPr>
        <w:t xml:space="preserve">ความแม่นยำของแบบจำลอง </w:t>
      </w:r>
      <w:r w:rsidR="00AA6E8A" w:rsidRPr="008A0800">
        <w:rPr>
          <w:rFonts w:ascii="TH Sarabun New" w:hAnsi="TH Sarabun New" w:cs="TH Sarabun New"/>
          <w:b/>
          <w:bCs/>
          <w:i w:val="0"/>
          <w:iCs w:val="0"/>
          <w:color w:val="auto"/>
          <w:sz w:val="28"/>
          <w:szCs w:val="28"/>
        </w:rPr>
        <w:t xml:space="preserve">Holt-Winters, ARIMA </w:t>
      </w:r>
      <w:r w:rsidR="00AA6E8A" w:rsidRPr="008A0800">
        <w:rPr>
          <w:rFonts w:ascii="TH Sarabun New" w:hAnsi="TH Sarabun New" w:cs="TH Sarabun New"/>
          <w:b/>
          <w:bCs/>
          <w:i w:val="0"/>
          <w:iCs w:val="0"/>
          <w:color w:val="auto"/>
          <w:sz w:val="28"/>
          <w:szCs w:val="28"/>
          <w:cs/>
        </w:rPr>
        <w:t xml:space="preserve">และ </w:t>
      </w:r>
      <w:r w:rsidR="00AA6E8A" w:rsidRPr="008A0800">
        <w:rPr>
          <w:rFonts w:ascii="TH Sarabun New" w:hAnsi="TH Sarabun New" w:cs="TH Sarabun New"/>
          <w:b/>
          <w:bCs/>
          <w:i w:val="0"/>
          <w:iCs w:val="0"/>
          <w:color w:val="auto"/>
          <w:sz w:val="28"/>
          <w:szCs w:val="28"/>
        </w:rPr>
        <w:t>VAR</w:t>
      </w:r>
      <w:bookmarkEnd w:id="143"/>
    </w:p>
    <w:tbl>
      <w:tblPr>
        <w:tblW w:w="5000" w:type="pct"/>
        <w:tblLook w:val="04A0" w:firstRow="1" w:lastRow="0" w:firstColumn="1" w:lastColumn="0" w:noHBand="0" w:noVBand="1"/>
      </w:tblPr>
      <w:tblGrid>
        <w:gridCol w:w="4140"/>
        <w:gridCol w:w="1311"/>
        <w:gridCol w:w="1344"/>
        <w:gridCol w:w="1207"/>
        <w:gridCol w:w="1240"/>
      </w:tblGrid>
      <w:tr w:rsidR="00722F07" w:rsidRPr="008A0800" w14:paraId="4ABCA8A5" w14:textId="77777777" w:rsidTr="00B30458">
        <w:trPr>
          <w:trHeight w:val="296"/>
        </w:trPr>
        <w:tc>
          <w:tcPr>
            <w:tcW w:w="2240" w:type="pct"/>
            <w:vMerge w:val="restart"/>
            <w:tcBorders>
              <w:top w:val="single" w:sz="4" w:space="0" w:color="auto"/>
              <w:left w:val="nil"/>
              <w:bottom w:val="single" w:sz="4" w:space="0" w:color="000000"/>
              <w:right w:val="nil"/>
            </w:tcBorders>
            <w:shd w:val="clear" w:color="auto" w:fill="auto"/>
            <w:noWrap/>
            <w:vAlign w:val="center"/>
            <w:hideMark/>
          </w:tcPr>
          <w:p w14:paraId="2FFB23BF" w14:textId="77777777" w:rsidR="00722F07" w:rsidRPr="008A0800" w:rsidRDefault="00722F07"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436" w:type="pct"/>
            <w:gridSpan w:val="2"/>
            <w:tcBorders>
              <w:top w:val="single" w:sz="4" w:space="0" w:color="auto"/>
              <w:left w:val="nil"/>
              <w:bottom w:val="nil"/>
              <w:right w:val="nil"/>
            </w:tcBorders>
            <w:shd w:val="clear" w:color="auto" w:fill="auto"/>
            <w:noWrap/>
            <w:vAlign w:val="center"/>
            <w:hideMark/>
          </w:tcPr>
          <w:p w14:paraId="50972BF4" w14:textId="77777777" w:rsidR="00722F07" w:rsidRPr="008A0800" w:rsidRDefault="00722F07"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In-sample</w:t>
            </w:r>
          </w:p>
        </w:tc>
        <w:tc>
          <w:tcPr>
            <w:tcW w:w="1324" w:type="pct"/>
            <w:gridSpan w:val="2"/>
            <w:tcBorders>
              <w:top w:val="single" w:sz="4" w:space="0" w:color="auto"/>
              <w:left w:val="nil"/>
              <w:bottom w:val="nil"/>
              <w:right w:val="nil"/>
            </w:tcBorders>
            <w:shd w:val="clear" w:color="auto" w:fill="auto"/>
            <w:noWrap/>
            <w:vAlign w:val="center"/>
            <w:hideMark/>
          </w:tcPr>
          <w:p w14:paraId="527E1A1D" w14:textId="77777777" w:rsidR="00722F07" w:rsidRPr="008A0800" w:rsidRDefault="00722F07"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p>
        </w:tc>
      </w:tr>
      <w:tr w:rsidR="00722F07" w:rsidRPr="008A0800" w14:paraId="4049151B" w14:textId="77777777" w:rsidTr="00B30458">
        <w:trPr>
          <w:trHeight w:val="233"/>
        </w:trPr>
        <w:tc>
          <w:tcPr>
            <w:tcW w:w="2240" w:type="pct"/>
            <w:vMerge/>
            <w:tcBorders>
              <w:top w:val="single" w:sz="4" w:space="0" w:color="auto"/>
              <w:left w:val="nil"/>
              <w:bottom w:val="single" w:sz="4" w:space="0" w:color="000000"/>
              <w:right w:val="nil"/>
            </w:tcBorders>
            <w:vAlign w:val="center"/>
            <w:hideMark/>
          </w:tcPr>
          <w:p w14:paraId="429EA12D" w14:textId="77777777" w:rsidR="00722F07" w:rsidRPr="008A0800" w:rsidRDefault="00722F07" w:rsidP="00B30458">
            <w:pPr>
              <w:spacing w:after="0" w:line="240" w:lineRule="auto"/>
              <w:rPr>
                <w:rFonts w:ascii="TH Sarabun New" w:eastAsia="Times New Roman" w:hAnsi="TH Sarabun New" w:cs="TH Sarabun New"/>
                <w:b/>
                <w:bCs/>
                <w:sz w:val="28"/>
                <w:szCs w:val="28"/>
              </w:rPr>
            </w:pPr>
          </w:p>
        </w:tc>
        <w:tc>
          <w:tcPr>
            <w:tcW w:w="1436" w:type="pct"/>
            <w:gridSpan w:val="2"/>
            <w:tcBorders>
              <w:top w:val="nil"/>
              <w:left w:val="nil"/>
              <w:bottom w:val="single" w:sz="4" w:space="0" w:color="auto"/>
              <w:right w:val="nil"/>
            </w:tcBorders>
            <w:shd w:val="clear" w:color="auto" w:fill="auto"/>
            <w:noWrap/>
            <w:vAlign w:val="center"/>
            <w:hideMark/>
          </w:tcPr>
          <w:p w14:paraId="5A9A1004" w14:textId="77777777" w:rsidR="00722F07" w:rsidRPr="008A0800" w:rsidRDefault="00722F07"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2550-</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2560</w:t>
            </w:r>
          </w:p>
        </w:tc>
        <w:tc>
          <w:tcPr>
            <w:tcW w:w="1324" w:type="pct"/>
            <w:gridSpan w:val="2"/>
            <w:tcBorders>
              <w:top w:val="nil"/>
              <w:left w:val="nil"/>
              <w:bottom w:val="single" w:sz="4" w:space="0" w:color="auto"/>
              <w:right w:val="nil"/>
            </w:tcBorders>
            <w:shd w:val="clear" w:color="auto" w:fill="auto"/>
            <w:noWrap/>
            <w:vAlign w:val="center"/>
            <w:hideMark/>
          </w:tcPr>
          <w:p w14:paraId="63654D08" w14:textId="77777777" w:rsidR="00722F07" w:rsidRPr="008A0800" w:rsidRDefault="00722F07"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2561-</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722F07" w:rsidRPr="008A0800" w14:paraId="0778A791" w14:textId="77777777" w:rsidTr="00B30458">
        <w:trPr>
          <w:trHeight w:val="71"/>
        </w:trPr>
        <w:tc>
          <w:tcPr>
            <w:tcW w:w="2240" w:type="pct"/>
            <w:vMerge/>
            <w:tcBorders>
              <w:top w:val="single" w:sz="4" w:space="0" w:color="auto"/>
              <w:left w:val="nil"/>
              <w:bottom w:val="single" w:sz="4" w:space="0" w:color="000000"/>
              <w:right w:val="nil"/>
            </w:tcBorders>
            <w:vAlign w:val="center"/>
            <w:hideMark/>
          </w:tcPr>
          <w:p w14:paraId="4EBB878C" w14:textId="77777777" w:rsidR="00722F07" w:rsidRPr="008A0800" w:rsidRDefault="00722F07" w:rsidP="00B30458">
            <w:pPr>
              <w:spacing w:after="0" w:line="240" w:lineRule="auto"/>
              <w:rPr>
                <w:rFonts w:ascii="TH Sarabun New" w:eastAsia="Times New Roman" w:hAnsi="TH Sarabun New" w:cs="TH Sarabun New"/>
                <w:b/>
                <w:bCs/>
                <w:sz w:val="28"/>
                <w:szCs w:val="28"/>
              </w:rPr>
            </w:pPr>
          </w:p>
        </w:tc>
        <w:tc>
          <w:tcPr>
            <w:tcW w:w="709" w:type="pct"/>
            <w:tcBorders>
              <w:top w:val="nil"/>
              <w:left w:val="nil"/>
              <w:bottom w:val="single" w:sz="4" w:space="0" w:color="auto"/>
              <w:right w:val="nil"/>
            </w:tcBorders>
            <w:shd w:val="clear" w:color="auto" w:fill="auto"/>
            <w:noWrap/>
            <w:vAlign w:val="center"/>
            <w:hideMark/>
          </w:tcPr>
          <w:p w14:paraId="0B4BDE6E" w14:textId="77777777" w:rsidR="00722F07" w:rsidRPr="008A0800" w:rsidRDefault="00722F07"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27" w:type="pct"/>
            <w:tcBorders>
              <w:top w:val="nil"/>
              <w:left w:val="nil"/>
              <w:bottom w:val="single" w:sz="4" w:space="0" w:color="auto"/>
              <w:right w:val="nil"/>
            </w:tcBorders>
            <w:shd w:val="clear" w:color="auto" w:fill="auto"/>
            <w:noWrap/>
            <w:vAlign w:val="center"/>
            <w:hideMark/>
          </w:tcPr>
          <w:p w14:paraId="78A0C9E5" w14:textId="77777777" w:rsidR="00722F07" w:rsidRPr="008A0800" w:rsidRDefault="00722F07"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653" w:type="pct"/>
            <w:tcBorders>
              <w:top w:val="nil"/>
              <w:left w:val="nil"/>
              <w:bottom w:val="single" w:sz="4" w:space="0" w:color="auto"/>
              <w:right w:val="nil"/>
            </w:tcBorders>
            <w:shd w:val="clear" w:color="auto" w:fill="auto"/>
            <w:noWrap/>
            <w:vAlign w:val="center"/>
            <w:hideMark/>
          </w:tcPr>
          <w:p w14:paraId="4B6E4F46" w14:textId="77777777" w:rsidR="00722F07" w:rsidRPr="008A0800" w:rsidRDefault="00722F07"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671" w:type="pct"/>
            <w:tcBorders>
              <w:top w:val="nil"/>
              <w:left w:val="nil"/>
              <w:bottom w:val="single" w:sz="4" w:space="0" w:color="auto"/>
              <w:right w:val="nil"/>
            </w:tcBorders>
            <w:shd w:val="clear" w:color="auto" w:fill="auto"/>
            <w:noWrap/>
            <w:vAlign w:val="center"/>
            <w:hideMark/>
          </w:tcPr>
          <w:p w14:paraId="61E41EA6" w14:textId="77777777" w:rsidR="00722F07" w:rsidRPr="008A0800" w:rsidRDefault="00722F07" w:rsidP="00B3045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722F07" w:rsidRPr="008A0800" w14:paraId="1B9B8E1A" w14:textId="77777777" w:rsidTr="00B30458">
        <w:trPr>
          <w:trHeight w:val="89"/>
        </w:trPr>
        <w:tc>
          <w:tcPr>
            <w:tcW w:w="5000" w:type="pct"/>
            <w:gridSpan w:val="5"/>
            <w:tcBorders>
              <w:top w:val="nil"/>
              <w:left w:val="nil"/>
              <w:bottom w:val="nil"/>
              <w:right w:val="nil"/>
            </w:tcBorders>
            <w:shd w:val="clear" w:color="auto" w:fill="auto"/>
            <w:noWrap/>
            <w:vAlign w:val="center"/>
            <w:hideMark/>
          </w:tcPr>
          <w:p w14:paraId="3AC11050"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ปริมาณส่งออกแป้งมันสำปะหลัง</w:t>
            </w:r>
          </w:p>
        </w:tc>
      </w:tr>
      <w:tr w:rsidR="00722F07" w:rsidRPr="008A0800" w14:paraId="7BD091AD" w14:textId="77777777" w:rsidTr="00B30458">
        <w:trPr>
          <w:trHeight w:val="117"/>
        </w:trPr>
        <w:tc>
          <w:tcPr>
            <w:tcW w:w="2240" w:type="pct"/>
            <w:tcBorders>
              <w:top w:val="nil"/>
              <w:left w:val="nil"/>
              <w:bottom w:val="nil"/>
              <w:right w:val="nil"/>
            </w:tcBorders>
            <w:shd w:val="clear" w:color="auto" w:fill="auto"/>
            <w:noWrap/>
            <w:vAlign w:val="bottom"/>
            <w:hideMark/>
          </w:tcPr>
          <w:p w14:paraId="39A74866" w14:textId="77777777" w:rsidR="00722F07" w:rsidRPr="008A0800" w:rsidRDefault="00722F0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Holt-Winters (Multiplicative)</w:t>
            </w:r>
          </w:p>
        </w:tc>
        <w:tc>
          <w:tcPr>
            <w:tcW w:w="709" w:type="pct"/>
            <w:tcBorders>
              <w:top w:val="nil"/>
              <w:left w:val="nil"/>
              <w:bottom w:val="nil"/>
              <w:right w:val="nil"/>
            </w:tcBorders>
            <w:shd w:val="clear" w:color="auto" w:fill="auto"/>
            <w:noWrap/>
          </w:tcPr>
          <w:p w14:paraId="6191396F"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29747.98</w:t>
            </w:r>
          </w:p>
        </w:tc>
        <w:tc>
          <w:tcPr>
            <w:tcW w:w="727" w:type="pct"/>
            <w:tcBorders>
              <w:top w:val="nil"/>
              <w:left w:val="nil"/>
              <w:bottom w:val="nil"/>
              <w:right w:val="nil"/>
            </w:tcBorders>
            <w:shd w:val="clear" w:color="auto" w:fill="auto"/>
            <w:noWrap/>
          </w:tcPr>
          <w:p w14:paraId="1B554300"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15.64</w:t>
            </w:r>
          </w:p>
        </w:tc>
        <w:tc>
          <w:tcPr>
            <w:tcW w:w="653" w:type="pct"/>
            <w:tcBorders>
              <w:top w:val="nil"/>
              <w:left w:val="nil"/>
              <w:bottom w:val="nil"/>
              <w:right w:val="nil"/>
            </w:tcBorders>
            <w:shd w:val="clear" w:color="auto" w:fill="auto"/>
            <w:noWrap/>
          </w:tcPr>
          <w:p w14:paraId="30F80B27"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18401.49</w:t>
            </w:r>
          </w:p>
        </w:tc>
        <w:tc>
          <w:tcPr>
            <w:tcW w:w="671" w:type="pct"/>
            <w:tcBorders>
              <w:top w:val="nil"/>
              <w:left w:val="nil"/>
              <w:bottom w:val="nil"/>
              <w:right w:val="nil"/>
            </w:tcBorders>
            <w:shd w:val="clear" w:color="auto" w:fill="auto"/>
            <w:noWrap/>
          </w:tcPr>
          <w:p w14:paraId="36D09AD4"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6.47</w:t>
            </w:r>
          </w:p>
        </w:tc>
      </w:tr>
      <w:tr w:rsidR="00722F07" w:rsidRPr="008A0800" w14:paraId="4F321692" w14:textId="77777777" w:rsidTr="00B30458">
        <w:trPr>
          <w:trHeight w:val="63"/>
        </w:trPr>
        <w:tc>
          <w:tcPr>
            <w:tcW w:w="2240" w:type="pct"/>
            <w:tcBorders>
              <w:top w:val="nil"/>
              <w:left w:val="nil"/>
              <w:bottom w:val="nil"/>
              <w:right w:val="nil"/>
            </w:tcBorders>
            <w:shd w:val="clear" w:color="auto" w:fill="auto"/>
            <w:noWrap/>
            <w:hideMark/>
          </w:tcPr>
          <w:p w14:paraId="0B7191D0" w14:textId="77777777" w:rsidR="00722F07" w:rsidRPr="008A0800" w:rsidRDefault="00722F07"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ARIMA (1,0,0) + Seasonal dummies</w:t>
            </w:r>
          </w:p>
        </w:tc>
        <w:tc>
          <w:tcPr>
            <w:tcW w:w="709" w:type="pct"/>
            <w:tcBorders>
              <w:top w:val="nil"/>
              <w:left w:val="nil"/>
              <w:bottom w:val="nil"/>
              <w:right w:val="nil"/>
            </w:tcBorders>
            <w:shd w:val="clear" w:color="auto" w:fill="auto"/>
            <w:noWrap/>
          </w:tcPr>
          <w:p w14:paraId="1EF384B3"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30341.71</w:t>
            </w:r>
          </w:p>
        </w:tc>
        <w:tc>
          <w:tcPr>
            <w:tcW w:w="727" w:type="pct"/>
            <w:tcBorders>
              <w:top w:val="nil"/>
              <w:left w:val="nil"/>
              <w:bottom w:val="nil"/>
              <w:right w:val="nil"/>
            </w:tcBorders>
            <w:shd w:val="clear" w:color="auto" w:fill="auto"/>
            <w:noWrap/>
          </w:tcPr>
          <w:p w14:paraId="7F3679FA"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13.80</w:t>
            </w:r>
          </w:p>
        </w:tc>
        <w:tc>
          <w:tcPr>
            <w:tcW w:w="653" w:type="pct"/>
            <w:tcBorders>
              <w:top w:val="nil"/>
              <w:left w:val="nil"/>
              <w:bottom w:val="nil"/>
              <w:right w:val="nil"/>
            </w:tcBorders>
            <w:shd w:val="clear" w:color="auto" w:fill="auto"/>
            <w:noWrap/>
          </w:tcPr>
          <w:p w14:paraId="67F25970"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31185.81</w:t>
            </w:r>
          </w:p>
        </w:tc>
        <w:tc>
          <w:tcPr>
            <w:tcW w:w="671" w:type="pct"/>
            <w:tcBorders>
              <w:top w:val="nil"/>
              <w:left w:val="nil"/>
              <w:bottom w:val="nil"/>
              <w:right w:val="nil"/>
            </w:tcBorders>
            <w:shd w:val="clear" w:color="auto" w:fill="auto"/>
            <w:noWrap/>
          </w:tcPr>
          <w:p w14:paraId="575E1400"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9.95</w:t>
            </w:r>
          </w:p>
        </w:tc>
      </w:tr>
      <w:tr w:rsidR="00722F07" w:rsidRPr="008A0800" w14:paraId="51D29300" w14:textId="77777777" w:rsidTr="00B30458">
        <w:trPr>
          <w:trHeight w:val="180"/>
        </w:trPr>
        <w:tc>
          <w:tcPr>
            <w:tcW w:w="2240" w:type="pct"/>
            <w:tcBorders>
              <w:top w:val="nil"/>
              <w:left w:val="nil"/>
              <w:bottom w:val="single" w:sz="4" w:space="0" w:color="auto"/>
              <w:right w:val="nil"/>
            </w:tcBorders>
            <w:shd w:val="clear" w:color="auto" w:fill="auto"/>
            <w:noWrap/>
            <w:hideMark/>
          </w:tcPr>
          <w:p w14:paraId="4F98BF52" w14:textId="77777777" w:rsidR="00722F07" w:rsidRPr="008A0800" w:rsidRDefault="00722F0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VAR </w:t>
            </w:r>
          </w:p>
        </w:tc>
        <w:tc>
          <w:tcPr>
            <w:tcW w:w="709" w:type="pct"/>
            <w:tcBorders>
              <w:top w:val="nil"/>
              <w:left w:val="nil"/>
              <w:bottom w:val="single" w:sz="4" w:space="0" w:color="auto"/>
              <w:right w:val="nil"/>
            </w:tcBorders>
            <w:shd w:val="clear" w:color="auto" w:fill="auto"/>
            <w:noWrap/>
          </w:tcPr>
          <w:p w14:paraId="31F0964A"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361896.08</w:t>
            </w:r>
          </w:p>
        </w:tc>
        <w:tc>
          <w:tcPr>
            <w:tcW w:w="727" w:type="pct"/>
            <w:tcBorders>
              <w:top w:val="nil"/>
              <w:left w:val="nil"/>
              <w:bottom w:val="single" w:sz="4" w:space="0" w:color="auto"/>
              <w:right w:val="nil"/>
            </w:tcBorders>
            <w:shd w:val="clear" w:color="auto" w:fill="auto"/>
            <w:noWrap/>
          </w:tcPr>
          <w:p w14:paraId="75C26521"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15.58</w:t>
            </w:r>
          </w:p>
        </w:tc>
        <w:tc>
          <w:tcPr>
            <w:tcW w:w="653" w:type="pct"/>
            <w:tcBorders>
              <w:top w:val="nil"/>
              <w:left w:val="nil"/>
              <w:bottom w:val="single" w:sz="4" w:space="0" w:color="auto"/>
              <w:right w:val="nil"/>
            </w:tcBorders>
            <w:shd w:val="clear" w:color="auto" w:fill="auto"/>
            <w:noWrap/>
          </w:tcPr>
          <w:p w14:paraId="3DAE916F"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43288.15</w:t>
            </w:r>
          </w:p>
        </w:tc>
        <w:tc>
          <w:tcPr>
            <w:tcW w:w="671" w:type="pct"/>
            <w:tcBorders>
              <w:top w:val="nil"/>
              <w:left w:val="nil"/>
              <w:bottom w:val="single" w:sz="4" w:space="0" w:color="auto"/>
              <w:right w:val="nil"/>
            </w:tcBorders>
            <w:shd w:val="clear" w:color="auto" w:fill="auto"/>
            <w:noWrap/>
          </w:tcPr>
          <w:p w14:paraId="6D0E1F45"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12.70</w:t>
            </w:r>
          </w:p>
        </w:tc>
      </w:tr>
      <w:tr w:rsidR="00722F07" w:rsidRPr="008A0800" w14:paraId="39E73E66" w14:textId="77777777" w:rsidTr="00B30458">
        <w:trPr>
          <w:trHeight w:val="107"/>
        </w:trPr>
        <w:tc>
          <w:tcPr>
            <w:tcW w:w="5000" w:type="pct"/>
            <w:gridSpan w:val="5"/>
            <w:tcBorders>
              <w:top w:val="nil"/>
              <w:left w:val="nil"/>
              <w:bottom w:val="nil"/>
              <w:right w:val="nil"/>
            </w:tcBorders>
            <w:shd w:val="clear" w:color="auto" w:fill="auto"/>
            <w:noWrap/>
            <w:vAlign w:val="center"/>
            <w:hideMark/>
          </w:tcPr>
          <w:p w14:paraId="165E4770"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ปริมาณส่งออกมันเส้น</w:t>
            </w:r>
          </w:p>
        </w:tc>
      </w:tr>
      <w:tr w:rsidR="00722F07" w:rsidRPr="008A0800" w14:paraId="6D914946" w14:textId="77777777" w:rsidTr="00B30458">
        <w:trPr>
          <w:trHeight w:val="189"/>
        </w:trPr>
        <w:tc>
          <w:tcPr>
            <w:tcW w:w="2240" w:type="pct"/>
            <w:tcBorders>
              <w:top w:val="nil"/>
              <w:left w:val="nil"/>
              <w:bottom w:val="nil"/>
              <w:right w:val="nil"/>
            </w:tcBorders>
            <w:shd w:val="clear" w:color="auto" w:fill="auto"/>
            <w:noWrap/>
            <w:vAlign w:val="center"/>
            <w:hideMark/>
          </w:tcPr>
          <w:p w14:paraId="7751970F" w14:textId="77777777" w:rsidR="00722F07" w:rsidRPr="008A0800" w:rsidRDefault="00722F07" w:rsidP="00B3045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Holt-Winters (Additive)</w:t>
            </w:r>
          </w:p>
        </w:tc>
        <w:tc>
          <w:tcPr>
            <w:tcW w:w="709" w:type="pct"/>
            <w:tcBorders>
              <w:top w:val="nil"/>
              <w:left w:val="nil"/>
              <w:bottom w:val="nil"/>
              <w:right w:val="nil"/>
            </w:tcBorders>
            <w:shd w:val="clear" w:color="auto" w:fill="auto"/>
            <w:noWrap/>
          </w:tcPr>
          <w:p w14:paraId="101D09A5" w14:textId="77777777" w:rsidR="00722F07" w:rsidRPr="008A0800" w:rsidRDefault="00722F07"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138649.70</w:t>
            </w:r>
          </w:p>
        </w:tc>
        <w:tc>
          <w:tcPr>
            <w:tcW w:w="727" w:type="pct"/>
            <w:tcBorders>
              <w:top w:val="nil"/>
              <w:left w:val="nil"/>
              <w:bottom w:val="nil"/>
              <w:right w:val="nil"/>
            </w:tcBorders>
            <w:shd w:val="clear" w:color="auto" w:fill="auto"/>
            <w:noWrap/>
          </w:tcPr>
          <w:p w14:paraId="4507C7B2" w14:textId="77777777" w:rsidR="00722F07" w:rsidRPr="008A0800" w:rsidRDefault="00722F07"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111.09</w:t>
            </w:r>
          </w:p>
        </w:tc>
        <w:tc>
          <w:tcPr>
            <w:tcW w:w="653" w:type="pct"/>
            <w:tcBorders>
              <w:top w:val="nil"/>
              <w:left w:val="nil"/>
              <w:bottom w:val="nil"/>
              <w:right w:val="nil"/>
            </w:tcBorders>
            <w:shd w:val="clear" w:color="auto" w:fill="auto"/>
            <w:noWrap/>
          </w:tcPr>
          <w:p w14:paraId="5684DFD0" w14:textId="77777777" w:rsidR="00722F07" w:rsidRPr="008A0800" w:rsidRDefault="00722F07"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65549.36</w:t>
            </w:r>
          </w:p>
        </w:tc>
        <w:tc>
          <w:tcPr>
            <w:tcW w:w="671" w:type="pct"/>
            <w:tcBorders>
              <w:top w:val="nil"/>
              <w:left w:val="nil"/>
              <w:bottom w:val="nil"/>
              <w:right w:val="nil"/>
            </w:tcBorders>
            <w:shd w:val="clear" w:color="auto" w:fill="auto"/>
            <w:noWrap/>
          </w:tcPr>
          <w:p w14:paraId="428B1AD6" w14:textId="77777777" w:rsidR="00722F07" w:rsidRPr="008A0800" w:rsidRDefault="00722F07" w:rsidP="00B30458">
            <w:pPr>
              <w:spacing w:after="0" w:line="240" w:lineRule="auto"/>
              <w:rPr>
                <w:rFonts w:ascii="TH Sarabun New" w:hAnsi="TH Sarabun New" w:cs="TH Sarabun New"/>
                <w:sz w:val="28"/>
                <w:szCs w:val="28"/>
              </w:rPr>
            </w:pPr>
            <w:r w:rsidRPr="008A0800">
              <w:rPr>
                <w:rFonts w:ascii="TH Sarabun New" w:hAnsi="TH Sarabun New" w:cs="TH Sarabun New"/>
                <w:sz w:val="28"/>
                <w:szCs w:val="28"/>
              </w:rPr>
              <w:t>59.04</w:t>
            </w:r>
          </w:p>
        </w:tc>
      </w:tr>
      <w:tr w:rsidR="00722F07" w:rsidRPr="008A0800" w14:paraId="146CF997" w14:textId="77777777" w:rsidTr="00B30458">
        <w:trPr>
          <w:trHeight w:val="81"/>
        </w:trPr>
        <w:tc>
          <w:tcPr>
            <w:tcW w:w="2240" w:type="pct"/>
            <w:tcBorders>
              <w:top w:val="nil"/>
              <w:left w:val="nil"/>
              <w:bottom w:val="nil"/>
              <w:right w:val="nil"/>
            </w:tcBorders>
            <w:shd w:val="clear" w:color="auto" w:fill="auto"/>
            <w:noWrap/>
            <w:hideMark/>
          </w:tcPr>
          <w:p w14:paraId="79B4F1D8" w14:textId="77777777" w:rsidR="00722F07" w:rsidRPr="008A0800" w:rsidRDefault="00722F07" w:rsidP="00B3045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ARIMA (1,0,1) + Seasonal dummies</w:t>
            </w:r>
          </w:p>
        </w:tc>
        <w:tc>
          <w:tcPr>
            <w:tcW w:w="709" w:type="pct"/>
            <w:tcBorders>
              <w:top w:val="nil"/>
              <w:left w:val="nil"/>
              <w:bottom w:val="nil"/>
              <w:right w:val="nil"/>
            </w:tcBorders>
            <w:shd w:val="clear" w:color="auto" w:fill="auto"/>
            <w:noWrap/>
          </w:tcPr>
          <w:p w14:paraId="2DAEEF92"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138502.80</w:t>
            </w:r>
          </w:p>
        </w:tc>
        <w:tc>
          <w:tcPr>
            <w:tcW w:w="727" w:type="pct"/>
            <w:tcBorders>
              <w:top w:val="nil"/>
              <w:left w:val="nil"/>
              <w:bottom w:val="nil"/>
              <w:right w:val="nil"/>
            </w:tcBorders>
            <w:shd w:val="clear" w:color="auto" w:fill="auto"/>
            <w:noWrap/>
          </w:tcPr>
          <w:p w14:paraId="2B297082"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48.60</w:t>
            </w:r>
          </w:p>
        </w:tc>
        <w:tc>
          <w:tcPr>
            <w:tcW w:w="653" w:type="pct"/>
            <w:tcBorders>
              <w:top w:val="nil"/>
              <w:left w:val="nil"/>
              <w:bottom w:val="nil"/>
              <w:right w:val="nil"/>
            </w:tcBorders>
            <w:shd w:val="clear" w:color="auto" w:fill="auto"/>
            <w:noWrap/>
          </w:tcPr>
          <w:p w14:paraId="6FCDF51A"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121749.70</w:t>
            </w:r>
          </w:p>
        </w:tc>
        <w:tc>
          <w:tcPr>
            <w:tcW w:w="671" w:type="pct"/>
            <w:tcBorders>
              <w:top w:val="nil"/>
              <w:left w:val="nil"/>
              <w:bottom w:val="nil"/>
              <w:right w:val="nil"/>
            </w:tcBorders>
            <w:shd w:val="clear" w:color="auto" w:fill="auto"/>
            <w:noWrap/>
          </w:tcPr>
          <w:p w14:paraId="4B40EA65"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113.12</w:t>
            </w:r>
          </w:p>
        </w:tc>
      </w:tr>
      <w:tr w:rsidR="00722F07" w:rsidRPr="008A0800" w14:paraId="7721AD1C" w14:textId="77777777" w:rsidTr="00B30458">
        <w:trPr>
          <w:trHeight w:val="60"/>
        </w:trPr>
        <w:tc>
          <w:tcPr>
            <w:tcW w:w="2240" w:type="pct"/>
            <w:tcBorders>
              <w:top w:val="nil"/>
              <w:left w:val="nil"/>
              <w:bottom w:val="single" w:sz="4" w:space="0" w:color="auto"/>
              <w:right w:val="nil"/>
            </w:tcBorders>
            <w:shd w:val="clear" w:color="auto" w:fill="auto"/>
            <w:noWrap/>
            <w:hideMark/>
          </w:tcPr>
          <w:p w14:paraId="33AFC19D" w14:textId="77777777" w:rsidR="00722F07" w:rsidRPr="008A0800" w:rsidRDefault="00722F07" w:rsidP="00B30458">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 xml:space="preserve">VAR </w:t>
            </w:r>
          </w:p>
        </w:tc>
        <w:tc>
          <w:tcPr>
            <w:tcW w:w="709" w:type="pct"/>
            <w:tcBorders>
              <w:top w:val="nil"/>
              <w:left w:val="nil"/>
              <w:bottom w:val="single" w:sz="4" w:space="0" w:color="auto"/>
              <w:right w:val="nil"/>
            </w:tcBorders>
            <w:shd w:val="clear" w:color="auto" w:fill="auto"/>
            <w:noWrap/>
          </w:tcPr>
          <w:p w14:paraId="78A380DE"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198504.70</w:t>
            </w:r>
          </w:p>
        </w:tc>
        <w:tc>
          <w:tcPr>
            <w:tcW w:w="727" w:type="pct"/>
            <w:tcBorders>
              <w:top w:val="nil"/>
              <w:left w:val="nil"/>
              <w:bottom w:val="single" w:sz="4" w:space="0" w:color="auto"/>
              <w:right w:val="nil"/>
            </w:tcBorders>
            <w:shd w:val="clear" w:color="auto" w:fill="auto"/>
            <w:noWrap/>
          </w:tcPr>
          <w:p w14:paraId="3393C6E0"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40.86</w:t>
            </w:r>
          </w:p>
        </w:tc>
        <w:tc>
          <w:tcPr>
            <w:tcW w:w="653" w:type="pct"/>
            <w:tcBorders>
              <w:top w:val="nil"/>
              <w:left w:val="nil"/>
              <w:bottom w:val="single" w:sz="4" w:space="0" w:color="auto"/>
              <w:right w:val="nil"/>
            </w:tcBorders>
            <w:shd w:val="clear" w:color="auto" w:fill="auto"/>
            <w:noWrap/>
          </w:tcPr>
          <w:p w14:paraId="47414D86"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123177.60</w:t>
            </w:r>
          </w:p>
        </w:tc>
        <w:tc>
          <w:tcPr>
            <w:tcW w:w="671" w:type="pct"/>
            <w:tcBorders>
              <w:top w:val="nil"/>
              <w:left w:val="nil"/>
              <w:bottom w:val="single" w:sz="4" w:space="0" w:color="auto"/>
              <w:right w:val="nil"/>
            </w:tcBorders>
            <w:shd w:val="clear" w:color="auto" w:fill="auto"/>
            <w:noWrap/>
          </w:tcPr>
          <w:p w14:paraId="2F47F8D4" w14:textId="77777777" w:rsidR="00722F07" w:rsidRPr="008A0800" w:rsidRDefault="00722F07" w:rsidP="00B3045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31.14</w:t>
            </w:r>
          </w:p>
        </w:tc>
      </w:tr>
    </w:tbl>
    <w:p w14:paraId="61FB120B" w14:textId="77777777" w:rsidR="00D3054A" w:rsidRPr="008A0800" w:rsidRDefault="00722F07" w:rsidP="00722F0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การคำนวณ</w:t>
      </w:r>
    </w:p>
    <w:p w14:paraId="77F00809" w14:textId="77777777" w:rsidR="00AA1246" w:rsidRPr="008A0800" w:rsidRDefault="00DB4C63" w:rsidP="00AA1246">
      <w:pPr>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1D44F2B9" wp14:editId="7E23DD5C">
            <wp:extent cx="5516446" cy="2987156"/>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4995" cy="3013445"/>
                    </a:xfrm>
                    <a:prstGeom prst="rect">
                      <a:avLst/>
                    </a:prstGeom>
                    <a:noFill/>
                  </pic:spPr>
                </pic:pic>
              </a:graphicData>
            </a:graphic>
          </wp:inline>
        </w:drawing>
      </w:r>
    </w:p>
    <w:p w14:paraId="4E712B84" w14:textId="0FA8478B" w:rsidR="00D3054A" w:rsidRPr="008A0800" w:rsidRDefault="00D3054A" w:rsidP="0074519F">
      <w:pPr>
        <w:pStyle w:val="Caption"/>
        <w:spacing w:after="0"/>
        <w:rPr>
          <w:rFonts w:ascii="TH Sarabun New" w:hAnsi="TH Sarabun New" w:cs="TH Sarabun New"/>
          <w:b/>
          <w:bCs/>
          <w:i w:val="0"/>
          <w:iCs w:val="0"/>
          <w:color w:val="auto"/>
          <w:spacing w:val="-8"/>
          <w:sz w:val="28"/>
          <w:szCs w:val="28"/>
        </w:rPr>
      </w:pPr>
      <w:bookmarkStart w:id="144" w:name="_Toc63932923"/>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12</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722F07" w:rsidRPr="008A0800">
        <w:rPr>
          <w:rFonts w:ascii="TH Sarabun New" w:hAnsi="TH Sarabun New" w:cs="TH Sarabun New"/>
          <w:b/>
          <w:bCs/>
          <w:i w:val="0"/>
          <w:iCs w:val="0"/>
          <w:color w:val="auto"/>
          <w:spacing w:val="-8"/>
          <w:sz w:val="28"/>
          <w:szCs w:val="28"/>
          <w:cs/>
        </w:rPr>
        <w:t xml:space="preserve">ผลการพยากรณ์ปริมาณส่งออกแป้งมันสำหลัง จากวิธี </w:t>
      </w:r>
      <w:r w:rsidR="00722F07" w:rsidRPr="008A0800">
        <w:rPr>
          <w:rFonts w:ascii="TH Sarabun New" w:hAnsi="TH Sarabun New" w:cs="TH Sarabun New"/>
          <w:b/>
          <w:bCs/>
          <w:i w:val="0"/>
          <w:iCs w:val="0"/>
          <w:color w:val="auto"/>
          <w:spacing w:val="-8"/>
          <w:sz w:val="28"/>
          <w:szCs w:val="28"/>
        </w:rPr>
        <w:t xml:space="preserve">Holt-Winters ARIMA </w:t>
      </w:r>
      <w:r w:rsidR="00722F07" w:rsidRPr="008A0800">
        <w:rPr>
          <w:rFonts w:ascii="TH Sarabun New" w:hAnsi="TH Sarabun New" w:cs="TH Sarabun New"/>
          <w:b/>
          <w:bCs/>
          <w:i w:val="0"/>
          <w:iCs w:val="0"/>
          <w:color w:val="auto"/>
          <w:spacing w:val="-8"/>
          <w:sz w:val="28"/>
          <w:szCs w:val="28"/>
          <w:cs/>
        </w:rPr>
        <w:t xml:space="preserve">และ </w:t>
      </w:r>
      <w:r w:rsidR="00722F07" w:rsidRPr="008A0800">
        <w:rPr>
          <w:rFonts w:ascii="TH Sarabun New" w:hAnsi="TH Sarabun New" w:cs="TH Sarabun New"/>
          <w:b/>
          <w:bCs/>
          <w:i w:val="0"/>
          <w:iCs w:val="0"/>
          <w:color w:val="auto"/>
          <w:spacing w:val="-8"/>
          <w:sz w:val="28"/>
          <w:szCs w:val="28"/>
        </w:rPr>
        <w:t>VAR</w:t>
      </w:r>
      <w:bookmarkEnd w:id="144"/>
    </w:p>
    <w:p w14:paraId="669F56AB" w14:textId="77777777" w:rsidR="00D3054A" w:rsidRPr="008A0800" w:rsidRDefault="00D3054A" w:rsidP="00AA1246">
      <w:pPr>
        <w:rPr>
          <w:rFonts w:ascii="TH Sarabun New" w:hAnsi="TH Sarabun New" w:cs="TH Sarabun New"/>
          <w:b/>
          <w:bCs/>
          <w:sz w:val="32"/>
        </w:rPr>
      </w:pPr>
    </w:p>
    <w:p w14:paraId="09CCD7A9" w14:textId="77777777" w:rsidR="00AA1246" w:rsidRPr="008A0800" w:rsidRDefault="00B10005" w:rsidP="00AA1246">
      <w:pPr>
        <w:rPr>
          <w:rFonts w:ascii="TH Sarabun New" w:hAnsi="TH Sarabun New" w:cs="TH Sarabun New"/>
          <w:b/>
          <w:bCs/>
          <w:sz w:val="32"/>
        </w:rPr>
      </w:pPr>
      <w:r w:rsidRPr="008A0800">
        <w:rPr>
          <w:rFonts w:ascii="TH Sarabun New" w:hAnsi="TH Sarabun New" w:cs="TH Sarabun New"/>
          <w:b/>
          <w:bCs/>
          <w:noProof/>
          <w:sz w:val="32"/>
        </w:rPr>
        <w:drawing>
          <wp:inline distT="0" distB="0" distL="0" distR="0" wp14:anchorId="6CC659E9" wp14:editId="40F01F83">
            <wp:extent cx="5595950" cy="3386732"/>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33378" cy="3409384"/>
                    </a:xfrm>
                    <a:prstGeom prst="rect">
                      <a:avLst/>
                    </a:prstGeom>
                    <a:noFill/>
                  </pic:spPr>
                </pic:pic>
              </a:graphicData>
            </a:graphic>
          </wp:inline>
        </w:drawing>
      </w:r>
    </w:p>
    <w:p w14:paraId="127A1356" w14:textId="0075C400" w:rsidR="00D3054A" w:rsidRPr="008A0800" w:rsidRDefault="00D3054A" w:rsidP="0074519F">
      <w:pPr>
        <w:pStyle w:val="Caption"/>
        <w:spacing w:after="0"/>
        <w:rPr>
          <w:rFonts w:ascii="TH Sarabun New" w:hAnsi="TH Sarabun New" w:cs="TH Sarabun New"/>
          <w:b/>
          <w:bCs/>
          <w:i w:val="0"/>
          <w:iCs w:val="0"/>
          <w:color w:val="auto"/>
          <w:spacing w:val="-8"/>
          <w:sz w:val="28"/>
          <w:szCs w:val="28"/>
        </w:rPr>
      </w:pPr>
      <w:bookmarkStart w:id="145" w:name="_Toc63932924"/>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13</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F800D0" w:rsidRPr="008A0800">
        <w:rPr>
          <w:rFonts w:ascii="TH Sarabun New" w:hAnsi="TH Sarabun New" w:cs="TH Sarabun New"/>
          <w:b/>
          <w:bCs/>
          <w:i w:val="0"/>
          <w:iCs w:val="0"/>
          <w:color w:val="auto"/>
          <w:spacing w:val="-8"/>
          <w:sz w:val="28"/>
          <w:szCs w:val="28"/>
          <w:cs/>
        </w:rPr>
        <w:t xml:space="preserve">ผลการพยากรณ์ปริมาณส่งออกมันเส้น จากวิธี </w:t>
      </w:r>
      <w:r w:rsidR="00F800D0" w:rsidRPr="008A0800">
        <w:rPr>
          <w:rFonts w:ascii="TH Sarabun New" w:hAnsi="TH Sarabun New" w:cs="TH Sarabun New"/>
          <w:b/>
          <w:bCs/>
          <w:i w:val="0"/>
          <w:iCs w:val="0"/>
          <w:color w:val="auto"/>
          <w:spacing w:val="-8"/>
          <w:sz w:val="28"/>
          <w:szCs w:val="28"/>
        </w:rPr>
        <w:t xml:space="preserve">Holt-Winters ARIMA </w:t>
      </w:r>
      <w:r w:rsidR="00F800D0" w:rsidRPr="008A0800">
        <w:rPr>
          <w:rFonts w:ascii="TH Sarabun New" w:hAnsi="TH Sarabun New" w:cs="TH Sarabun New"/>
          <w:b/>
          <w:bCs/>
          <w:i w:val="0"/>
          <w:iCs w:val="0"/>
          <w:color w:val="auto"/>
          <w:spacing w:val="-8"/>
          <w:sz w:val="28"/>
          <w:szCs w:val="28"/>
          <w:cs/>
        </w:rPr>
        <w:t xml:space="preserve">และ </w:t>
      </w:r>
      <w:r w:rsidR="00F800D0" w:rsidRPr="008A0800">
        <w:rPr>
          <w:rFonts w:ascii="TH Sarabun New" w:hAnsi="TH Sarabun New" w:cs="TH Sarabun New"/>
          <w:b/>
          <w:bCs/>
          <w:i w:val="0"/>
          <w:iCs w:val="0"/>
          <w:color w:val="auto"/>
          <w:spacing w:val="-8"/>
          <w:sz w:val="28"/>
          <w:szCs w:val="28"/>
        </w:rPr>
        <w:t>VAR</w:t>
      </w:r>
      <w:bookmarkEnd w:id="145"/>
    </w:p>
    <w:p w14:paraId="4AEBF4F9" w14:textId="77777777" w:rsidR="00E2122A" w:rsidRPr="008A0800" w:rsidRDefault="00E2122A" w:rsidP="00E2122A">
      <w:pPr>
        <w:spacing w:after="0"/>
        <w:rPr>
          <w:rFonts w:ascii="TH Sarabun New" w:hAnsi="TH Sarabun New" w:cs="TH Sarabun New"/>
          <w:sz w:val="32"/>
          <w:szCs w:val="44"/>
        </w:rPr>
      </w:pPr>
    </w:p>
    <w:p w14:paraId="11BF892E" w14:textId="244F6654" w:rsidR="00964072" w:rsidRPr="008A0800" w:rsidRDefault="00964072" w:rsidP="00964072">
      <w:pPr>
        <w:pStyle w:val="Heading3"/>
        <w:ind w:firstLine="720"/>
        <w:jc w:val="left"/>
        <w:rPr>
          <w:rFonts w:ascii="TH Sarabun New" w:hAnsi="TH Sarabun New" w:cs="TH Sarabun New"/>
          <w:color w:val="auto"/>
          <w:sz w:val="32"/>
          <w:szCs w:val="32"/>
        </w:rPr>
      </w:pPr>
      <w:bookmarkStart w:id="146" w:name="_Toc63933039"/>
      <w:r w:rsidRPr="008A0800">
        <w:rPr>
          <w:rFonts w:ascii="TH Sarabun New" w:hAnsi="TH Sarabun New" w:cs="TH Sarabun New"/>
          <w:color w:val="auto"/>
          <w:sz w:val="32"/>
          <w:szCs w:val="32"/>
          <w:cs/>
        </w:rPr>
        <w:t>3) การพยากรณ์ความต้องการสินค้าเกษตรปี 2563 และ 2564</w:t>
      </w:r>
      <w:bookmarkEnd w:id="146"/>
    </w:p>
    <w:p w14:paraId="7BFE55B1" w14:textId="77777777" w:rsidR="00AA1246" w:rsidRPr="008A0800" w:rsidRDefault="00483118" w:rsidP="00483118">
      <w:pPr>
        <w:tabs>
          <w:tab w:val="left" w:pos="993"/>
        </w:tabs>
        <w:spacing w:after="0" w:line="240" w:lineRule="auto"/>
        <w:jc w:val="thaiDistribute"/>
        <w:rPr>
          <w:rFonts w:ascii="TH Sarabun New" w:hAnsi="TH Sarabun New" w:cs="TH Sarabun New"/>
          <w:sz w:val="32"/>
        </w:rPr>
      </w:pPr>
      <w:r w:rsidRPr="008A0800">
        <w:rPr>
          <w:rFonts w:ascii="TH Sarabun New" w:hAnsi="TH Sarabun New" w:cs="TH Sarabun New"/>
          <w:spacing w:val="-8"/>
          <w:sz w:val="32"/>
          <w:cs/>
        </w:rPr>
        <w:tab/>
      </w:r>
      <w:r w:rsidR="00F800D0" w:rsidRPr="008A0800">
        <w:rPr>
          <w:rFonts w:ascii="TH Sarabun New" w:hAnsi="TH Sarabun New" w:cs="TH Sarabun New"/>
          <w:spacing w:val="-8"/>
          <w:sz w:val="32"/>
          <w:cs/>
        </w:rPr>
        <w:t>จากผลการเลือกแบบจำลอง</w:t>
      </w:r>
      <w:r w:rsidR="00F800D0" w:rsidRPr="008A0800">
        <w:rPr>
          <w:rFonts w:ascii="TH Sarabun New" w:eastAsia="Times New Roman" w:hAnsi="TH Sarabun New" w:cs="TH Sarabun New"/>
          <w:spacing w:val="-8"/>
          <w:sz w:val="32"/>
        </w:rPr>
        <w:t xml:space="preserve"> Holt-Winters </w:t>
      </w:r>
      <w:r w:rsidR="00F800D0" w:rsidRPr="008A0800">
        <w:rPr>
          <w:rFonts w:ascii="TH Sarabun New" w:hAnsi="TH Sarabun New" w:cs="TH Sarabun New"/>
          <w:spacing w:val="-8"/>
          <w:sz w:val="32"/>
          <w:cs/>
        </w:rPr>
        <w:t>ทั้งปริมาณการส่งออกแป้งมันสำปะหลัง</w:t>
      </w:r>
      <w:r w:rsidR="00F800D0" w:rsidRPr="008A0800">
        <w:rPr>
          <w:rFonts w:ascii="TH Sarabun New" w:hAnsi="TH Sarabun New" w:cs="TH Sarabun New" w:hint="cs"/>
          <w:spacing w:val="-8"/>
          <w:sz w:val="32"/>
          <w:cs/>
        </w:rPr>
        <w:t xml:space="preserve"> </w:t>
      </w:r>
      <w:r w:rsidR="00F800D0" w:rsidRPr="008A0800">
        <w:rPr>
          <w:rFonts w:ascii="TH Sarabun New" w:hAnsi="TH Sarabun New" w:cs="TH Sarabun New"/>
          <w:spacing w:val="-8"/>
          <w:sz w:val="32"/>
        </w:rPr>
        <w:t>(</w:t>
      </w:r>
      <w:r w:rsidR="00A947D4" w:rsidRPr="008A0800">
        <w:rPr>
          <w:rFonts w:ascii="TH Sarabun New" w:hAnsi="TH Sarabun New" w:cs="TH Sarabun New"/>
          <w:spacing w:val="-8"/>
          <w:sz w:val="32"/>
        </w:rPr>
        <w:t>QT</w:t>
      </w:r>
      <w:r w:rsidR="00F800D0" w:rsidRPr="008A0800">
        <w:rPr>
          <w:rFonts w:ascii="TH Sarabun New" w:hAnsi="TH Sarabun New" w:cs="TH Sarabun New"/>
          <w:spacing w:val="-8"/>
          <w:sz w:val="32"/>
        </w:rPr>
        <w:t>_</w:t>
      </w:r>
      <w:r w:rsidR="00A947D4" w:rsidRPr="008A0800">
        <w:rPr>
          <w:rFonts w:ascii="TH Sarabun New" w:hAnsi="TH Sarabun New" w:cs="TH Sarabun New"/>
          <w:spacing w:val="-8"/>
          <w:sz w:val="32"/>
        </w:rPr>
        <w:t>EX</w:t>
      </w:r>
      <w:r w:rsidR="00F800D0" w:rsidRPr="008A0800">
        <w:rPr>
          <w:rFonts w:ascii="TH Sarabun New" w:hAnsi="TH Sarabun New" w:cs="TH Sarabun New"/>
          <w:spacing w:val="-8"/>
          <w:sz w:val="32"/>
        </w:rPr>
        <w:t>_</w:t>
      </w:r>
      <w:r w:rsidR="00A947D4" w:rsidRPr="008A0800">
        <w:rPr>
          <w:rFonts w:ascii="TH Sarabun New" w:hAnsi="TH Sarabun New" w:cs="TH Sarabun New"/>
          <w:spacing w:val="-8"/>
          <w:sz w:val="32"/>
        </w:rPr>
        <w:t>T</w:t>
      </w:r>
      <w:r w:rsidR="00F800D0" w:rsidRPr="008A0800">
        <w:rPr>
          <w:rFonts w:ascii="TH Sarabun New" w:hAnsi="TH Sarabun New" w:cs="TH Sarabun New"/>
          <w:spacing w:val="-8"/>
          <w:sz w:val="32"/>
        </w:rPr>
        <w:t xml:space="preserve">) </w:t>
      </w:r>
      <w:r w:rsidR="00F800D0" w:rsidRPr="008A0800">
        <w:rPr>
          <w:rFonts w:ascii="TH Sarabun New" w:hAnsi="TH Sarabun New" w:cs="TH Sarabun New"/>
          <w:spacing w:val="-8"/>
          <w:sz w:val="32"/>
          <w:cs/>
        </w:rPr>
        <w:t>และ</w:t>
      </w:r>
      <w:r w:rsidR="00F800D0" w:rsidRPr="008A0800">
        <w:rPr>
          <w:rFonts w:ascii="TH Sarabun New" w:hAnsi="TH Sarabun New" w:cs="TH Sarabun New" w:hint="cs"/>
          <w:spacing w:val="-8"/>
          <w:sz w:val="32"/>
          <w:cs/>
        </w:rPr>
        <w:t>ปริมาณการส่งออก</w:t>
      </w:r>
      <w:r w:rsidR="00F800D0" w:rsidRPr="008A0800">
        <w:rPr>
          <w:rFonts w:ascii="TH Sarabun New" w:hAnsi="TH Sarabun New" w:cs="TH Sarabun New"/>
          <w:spacing w:val="-8"/>
          <w:sz w:val="32"/>
          <w:cs/>
        </w:rPr>
        <w:t>มันเส้น</w:t>
      </w:r>
      <w:r w:rsidR="00F800D0" w:rsidRPr="008A0800">
        <w:rPr>
          <w:rFonts w:ascii="TH Sarabun New" w:hAnsi="TH Sarabun New" w:cs="TH Sarabun New" w:hint="cs"/>
          <w:spacing w:val="-8"/>
          <w:sz w:val="32"/>
          <w:cs/>
        </w:rPr>
        <w:t xml:space="preserve"> </w:t>
      </w:r>
      <w:r w:rsidR="00F800D0" w:rsidRPr="008A0800">
        <w:rPr>
          <w:rFonts w:ascii="TH Sarabun New" w:hAnsi="TH Sarabun New" w:cs="TH Sarabun New"/>
          <w:spacing w:val="-8"/>
          <w:sz w:val="32"/>
        </w:rPr>
        <w:t>(</w:t>
      </w:r>
      <w:r w:rsidR="00A947D4" w:rsidRPr="008A0800">
        <w:rPr>
          <w:rFonts w:ascii="TH Sarabun New" w:hAnsi="TH Sarabun New" w:cs="TH Sarabun New"/>
          <w:spacing w:val="-8"/>
          <w:sz w:val="32"/>
        </w:rPr>
        <w:t>QC</w:t>
      </w:r>
      <w:r w:rsidR="00F800D0" w:rsidRPr="008A0800">
        <w:rPr>
          <w:rFonts w:ascii="TH Sarabun New" w:hAnsi="TH Sarabun New" w:cs="TH Sarabun New"/>
          <w:spacing w:val="-8"/>
          <w:sz w:val="32"/>
        </w:rPr>
        <w:t>_</w:t>
      </w:r>
      <w:r w:rsidR="00A947D4" w:rsidRPr="008A0800">
        <w:rPr>
          <w:rFonts w:ascii="TH Sarabun New" w:hAnsi="TH Sarabun New" w:cs="TH Sarabun New"/>
          <w:spacing w:val="-8"/>
          <w:sz w:val="32"/>
        </w:rPr>
        <w:t>EX</w:t>
      </w:r>
      <w:r w:rsidR="00F800D0" w:rsidRPr="008A0800">
        <w:rPr>
          <w:rFonts w:ascii="TH Sarabun New" w:hAnsi="TH Sarabun New" w:cs="TH Sarabun New"/>
          <w:spacing w:val="-8"/>
          <w:sz w:val="32"/>
        </w:rPr>
        <w:t>_</w:t>
      </w:r>
      <w:r w:rsidR="00A947D4" w:rsidRPr="008A0800">
        <w:rPr>
          <w:rFonts w:ascii="TH Sarabun New" w:hAnsi="TH Sarabun New" w:cs="TH Sarabun New"/>
          <w:spacing w:val="-8"/>
          <w:sz w:val="32"/>
        </w:rPr>
        <w:t>T</w:t>
      </w:r>
      <w:r w:rsidR="00F800D0" w:rsidRPr="008A0800">
        <w:rPr>
          <w:rFonts w:ascii="TH Sarabun New" w:hAnsi="TH Sarabun New" w:cs="TH Sarabun New"/>
          <w:spacing w:val="-8"/>
          <w:sz w:val="32"/>
        </w:rPr>
        <w:t>)</w:t>
      </w:r>
      <w:r w:rsidR="00F800D0" w:rsidRPr="008A0800">
        <w:rPr>
          <w:rFonts w:ascii="TH Sarabun New" w:hAnsi="TH Sarabun New" w:cs="TH Sarabun New"/>
          <w:sz w:val="32"/>
          <w:cs/>
        </w:rPr>
        <w:t xml:space="preserve"> แล้วนำมาพยากรณ์ปริมาณการส่งออก ในปี 2563</w:t>
      </w:r>
      <w:r w:rsidR="00A947D4" w:rsidRPr="008A0800">
        <w:rPr>
          <w:rFonts w:ascii="TH Sarabun New" w:hAnsi="TH Sarabun New" w:cs="TH Sarabun New" w:hint="cs"/>
          <w:sz w:val="32"/>
          <w:cs/>
        </w:rPr>
        <w:t xml:space="preserve"> </w:t>
      </w:r>
      <w:r w:rsidR="00F800D0" w:rsidRPr="008A0800">
        <w:rPr>
          <w:rFonts w:ascii="TH Sarabun New" w:hAnsi="TH Sarabun New" w:cs="TH Sarabun New"/>
          <w:sz w:val="32"/>
          <w:cs/>
        </w:rPr>
        <w:t>-</w:t>
      </w:r>
      <w:r w:rsidR="00A947D4" w:rsidRPr="008A0800">
        <w:rPr>
          <w:rFonts w:ascii="TH Sarabun New" w:hAnsi="TH Sarabun New" w:cs="TH Sarabun New" w:hint="cs"/>
          <w:sz w:val="32"/>
          <w:cs/>
        </w:rPr>
        <w:t xml:space="preserve"> </w:t>
      </w:r>
      <w:r w:rsidR="00F800D0" w:rsidRPr="008A0800">
        <w:rPr>
          <w:rFonts w:ascii="TH Sarabun New" w:hAnsi="TH Sarabun New" w:cs="TH Sarabun New"/>
          <w:sz w:val="32"/>
          <w:cs/>
        </w:rPr>
        <w:t>2564 โดยปริมาณ</w:t>
      </w:r>
      <w:r w:rsidR="00F800D0" w:rsidRPr="008A0800">
        <w:rPr>
          <w:rFonts w:ascii="TH Sarabun New" w:hAnsi="TH Sarabun New" w:cs="TH Sarabun New"/>
          <w:sz w:val="32"/>
          <w:cs/>
        </w:rPr>
        <w:lastRenderedPageBreak/>
        <w:t xml:space="preserve">ส่งออกแป้งมันสำปะหลัง ในปี 2563 และ 2564 เท่ากับ </w:t>
      </w:r>
      <w:r w:rsidR="00F800D0" w:rsidRPr="008A0800">
        <w:rPr>
          <w:rFonts w:ascii="TH Sarabun New" w:hAnsi="TH Sarabun New" w:cs="TH Sarabun New"/>
          <w:sz w:val="32"/>
        </w:rPr>
        <w:t>2,595,131</w:t>
      </w:r>
      <w:r w:rsidR="00F800D0" w:rsidRPr="008A0800">
        <w:rPr>
          <w:rFonts w:ascii="TH Sarabun New" w:hAnsi="TH Sarabun New" w:cs="TH Sarabun New"/>
          <w:b/>
          <w:bCs/>
          <w:sz w:val="32"/>
        </w:rPr>
        <w:t xml:space="preserve"> </w:t>
      </w:r>
      <w:r w:rsidR="00F800D0" w:rsidRPr="008A0800">
        <w:rPr>
          <w:rFonts w:ascii="TH Sarabun New" w:hAnsi="TH Sarabun New" w:cs="TH Sarabun New"/>
          <w:sz w:val="32"/>
          <w:cs/>
        </w:rPr>
        <w:t>ตัน และ</w:t>
      </w:r>
      <w:r w:rsidR="00F800D0" w:rsidRPr="008A0800">
        <w:rPr>
          <w:rFonts w:ascii="TH Sarabun New" w:hAnsi="TH Sarabun New" w:cs="TH Sarabun New"/>
          <w:sz w:val="32"/>
        </w:rPr>
        <w:t xml:space="preserve"> 2,739,755 </w:t>
      </w:r>
      <w:r w:rsidR="00F800D0" w:rsidRPr="008A0800">
        <w:rPr>
          <w:rFonts w:ascii="TH Sarabun New" w:hAnsi="TH Sarabun New" w:cs="TH Sarabun New"/>
          <w:sz w:val="32"/>
          <w:cs/>
        </w:rPr>
        <w:t>ตัน</w:t>
      </w:r>
      <w:r w:rsidR="00F800D0" w:rsidRPr="008A0800">
        <w:rPr>
          <w:rFonts w:ascii="TH Sarabun New" w:hAnsi="TH Sarabun New" w:cs="TH Sarabun New"/>
          <w:sz w:val="32"/>
        </w:rPr>
        <w:t xml:space="preserve"> </w:t>
      </w:r>
      <w:r w:rsidR="00F800D0" w:rsidRPr="008A0800">
        <w:rPr>
          <w:rFonts w:ascii="TH Sarabun New" w:hAnsi="TH Sarabun New" w:cs="TH Sarabun New"/>
          <w:sz w:val="32"/>
          <w:cs/>
        </w:rPr>
        <w:t xml:space="preserve">ตามลำดับ สำหรับปริมาณปริมาณส่งออกมันเส้น ในปี 2563 และ 2564 เท่ากับ </w:t>
      </w:r>
      <w:r w:rsidR="00F800D0" w:rsidRPr="008A0800">
        <w:rPr>
          <w:rFonts w:ascii="TH Sarabun New" w:hAnsi="TH Sarabun New" w:cs="TH Sarabun New"/>
          <w:sz w:val="32"/>
        </w:rPr>
        <w:t>2,277,084</w:t>
      </w:r>
      <w:r w:rsidR="00F800D0" w:rsidRPr="008A0800">
        <w:rPr>
          <w:rFonts w:ascii="TH Sarabun New" w:hAnsi="TH Sarabun New" w:cs="TH Sarabun New"/>
          <w:sz w:val="32"/>
          <w:cs/>
        </w:rPr>
        <w:t xml:space="preserve"> ตัน และ </w:t>
      </w:r>
      <w:r w:rsidR="00F800D0" w:rsidRPr="008A0800">
        <w:rPr>
          <w:rFonts w:ascii="TH Sarabun New" w:hAnsi="TH Sarabun New" w:cs="TH Sarabun New"/>
          <w:sz w:val="32"/>
        </w:rPr>
        <w:t>2,450,406</w:t>
      </w:r>
      <w:r w:rsidR="00F800D0" w:rsidRPr="008A0800">
        <w:rPr>
          <w:rFonts w:ascii="TH Sarabun New" w:hAnsi="TH Sarabun New" w:cs="TH Sarabun New"/>
          <w:sz w:val="32"/>
          <w:cs/>
        </w:rPr>
        <w:t xml:space="preserve"> ตัน ตามลำดับ (ตารางที่ </w:t>
      </w:r>
      <w:r w:rsidR="00F800D0" w:rsidRPr="008A0800">
        <w:rPr>
          <w:rFonts w:ascii="TH Sarabun New" w:hAnsi="TH Sarabun New" w:cs="TH Sarabun New"/>
          <w:sz w:val="32"/>
        </w:rPr>
        <w:t>4.2.11)</w:t>
      </w:r>
    </w:p>
    <w:p w14:paraId="672A590A" w14:textId="77777777" w:rsidR="00AA1246" w:rsidRPr="008A0800" w:rsidRDefault="00AA1246" w:rsidP="00AA1246">
      <w:pPr>
        <w:spacing w:after="0" w:line="240" w:lineRule="auto"/>
        <w:ind w:firstLine="1440"/>
        <w:jc w:val="thaiDistribute"/>
        <w:rPr>
          <w:rFonts w:ascii="TH Sarabun New" w:hAnsi="TH Sarabun New" w:cs="TH Sarabun New"/>
          <w:sz w:val="32"/>
        </w:rPr>
      </w:pPr>
    </w:p>
    <w:p w14:paraId="5EA6CAA5" w14:textId="5B4E3542" w:rsidR="00483118" w:rsidRPr="008A0800" w:rsidRDefault="00483118" w:rsidP="00483118">
      <w:pPr>
        <w:pStyle w:val="Caption"/>
        <w:spacing w:after="0"/>
        <w:jc w:val="left"/>
        <w:rPr>
          <w:rFonts w:ascii="TH Sarabun New" w:hAnsi="TH Sarabun New" w:cs="TH Sarabun New"/>
          <w:b/>
          <w:bCs/>
          <w:color w:val="auto"/>
          <w:sz w:val="28"/>
          <w:szCs w:val="28"/>
          <w:cs/>
        </w:rPr>
      </w:pPr>
      <w:bookmarkStart w:id="147" w:name="_Toc63932637"/>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_4.2.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00A947D4" w:rsidRPr="008A0800">
        <w:rPr>
          <w:rFonts w:ascii="TH Sarabun New" w:hAnsi="TH Sarabun New" w:cs="TH Sarabun New"/>
          <w:b/>
          <w:bCs/>
          <w:i w:val="0"/>
          <w:iCs w:val="0"/>
          <w:color w:val="auto"/>
          <w:sz w:val="28"/>
          <w:szCs w:val="28"/>
          <w:cs/>
        </w:rPr>
        <w:t>ผลการพยากรณ์ปริมาณส่งออกล่วงหน้า 24 เดือน (มกราคม 2563 - ธันวาคม 2564</w:t>
      </w:r>
      <w:bookmarkEnd w:id="147"/>
      <w:r w:rsidR="00F120B0">
        <w:rPr>
          <w:rFonts w:ascii="TH Sarabun New" w:hAnsi="TH Sarabun New" w:cs="TH Sarabun New"/>
          <w:b/>
          <w:bCs/>
          <w:i w:val="0"/>
          <w:iCs w:val="0"/>
          <w:color w:val="auto"/>
          <w:sz w:val="28"/>
          <w:szCs w:val="28"/>
        </w:rPr>
        <w:t>)</w:t>
      </w:r>
      <w:r w:rsidR="00A03A4B">
        <w:rPr>
          <w:rFonts w:ascii="TH Sarabun New" w:hAnsi="TH Sarabun New" w:cs="TH Sarabun New"/>
          <w:b/>
          <w:bCs/>
          <w:color w:val="auto"/>
          <w:sz w:val="28"/>
          <w:szCs w:val="28"/>
        </w:rPr>
        <w:t xml:space="preserve"> </w:t>
      </w:r>
      <w:r w:rsidR="00A03A4B">
        <w:rPr>
          <w:rFonts w:ascii="TH Sarabun New" w:hAnsi="TH Sarabun New" w:cs="TH Sarabun New"/>
          <w:b/>
          <w:bCs/>
          <w:i w:val="0"/>
          <w:iCs w:val="0"/>
          <w:color w:val="auto"/>
          <w:sz w:val="28"/>
          <w:szCs w:val="28"/>
          <w:cs/>
        </w:rPr>
        <w:br/>
      </w:r>
      <w:r w:rsidR="00A03A4B">
        <w:rPr>
          <w:rFonts w:ascii="TH Sarabun New" w:hAnsi="TH Sarabun New" w:cs="TH Sarabun New" w:hint="cs"/>
          <w:b/>
          <w:bCs/>
          <w:i w:val="0"/>
          <w:iCs w:val="0"/>
          <w:color w:val="auto"/>
          <w:sz w:val="28"/>
          <w:szCs w:val="28"/>
          <w:cs/>
        </w:rPr>
        <w:t xml:space="preserve">                    </w:t>
      </w:r>
      <w:r w:rsidR="00A03A4B" w:rsidRPr="00A03A4B">
        <w:rPr>
          <w:rFonts w:ascii="TH Sarabun New" w:hAnsi="TH Sarabun New" w:cs="TH Sarabun New" w:hint="cs"/>
          <w:b/>
          <w:bCs/>
          <w:i w:val="0"/>
          <w:iCs w:val="0"/>
          <w:color w:val="auto"/>
          <w:sz w:val="28"/>
          <w:szCs w:val="28"/>
          <w:cs/>
        </w:rPr>
        <w:t>กรณีมันสำปะหลัง</w:t>
      </w:r>
    </w:p>
    <w:tbl>
      <w:tblPr>
        <w:tblW w:w="5000" w:type="pct"/>
        <w:tblLook w:val="04A0" w:firstRow="1" w:lastRow="0" w:firstColumn="1" w:lastColumn="0" w:noHBand="0" w:noVBand="1"/>
      </w:tblPr>
      <w:tblGrid>
        <w:gridCol w:w="2488"/>
        <w:gridCol w:w="3778"/>
        <w:gridCol w:w="2976"/>
      </w:tblGrid>
      <w:tr w:rsidR="00AA1246" w:rsidRPr="008A0800" w14:paraId="1677C13A" w14:textId="77777777" w:rsidTr="00310EE6">
        <w:trPr>
          <w:trHeight w:val="290"/>
          <w:tblHeader/>
        </w:trPr>
        <w:tc>
          <w:tcPr>
            <w:tcW w:w="1346" w:type="pct"/>
            <w:tcBorders>
              <w:top w:val="single" w:sz="4" w:space="0" w:color="auto"/>
              <w:left w:val="nil"/>
              <w:bottom w:val="single" w:sz="4" w:space="0" w:color="auto"/>
              <w:right w:val="nil"/>
            </w:tcBorders>
            <w:shd w:val="clear" w:color="auto" w:fill="auto"/>
            <w:noWrap/>
            <w:vAlign w:val="bottom"/>
            <w:hideMark/>
          </w:tcPr>
          <w:p w14:paraId="3FB8F901" w14:textId="77777777" w:rsidR="00AA1246" w:rsidRPr="008A0800" w:rsidRDefault="00483118" w:rsidP="00310EE6">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เดือน/ปี</w:t>
            </w:r>
          </w:p>
        </w:tc>
        <w:tc>
          <w:tcPr>
            <w:tcW w:w="2044" w:type="pct"/>
            <w:tcBorders>
              <w:top w:val="single" w:sz="4" w:space="0" w:color="auto"/>
              <w:left w:val="nil"/>
              <w:bottom w:val="single" w:sz="4" w:space="0" w:color="auto"/>
              <w:right w:val="nil"/>
            </w:tcBorders>
            <w:shd w:val="clear" w:color="auto" w:fill="auto"/>
            <w:noWrap/>
            <w:vAlign w:val="bottom"/>
            <w:hideMark/>
          </w:tcPr>
          <w:p w14:paraId="363565C5" w14:textId="77777777" w:rsidR="00AA1246" w:rsidRPr="008A0800" w:rsidRDefault="00AA1246" w:rsidP="00310EE6">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ปริมาณส่งออกแป้งมันสำปะหลัง</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ตัน)</w:t>
            </w:r>
          </w:p>
        </w:tc>
        <w:tc>
          <w:tcPr>
            <w:tcW w:w="1610" w:type="pct"/>
            <w:tcBorders>
              <w:top w:val="single" w:sz="4" w:space="0" w:color="auto"/>
              <w:left w:val="nil"/>
              <w:bottom w:val="single" w:sz="4" w:space="0" w:color="auto"/>
              <w:right w:val="nil"/>
            </w:tcBorders>
            <w:shd w:val="clear" w:color="auto" w:fill="auto"/>
            <w:noWrap/>
            <w:vAlign w:val="bottom"/>
            <w:hideMark/>
          </w:tcPr>
          <w:p w14:paraId="398DF834" w14:textId="77777777" w:rsidR="00AA1246" w:rsidRPr="008A0800" w:rsidRDefault="00AA1246" w:rsidP="00310EE6">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ปริมาณส่งออกมันเส้น (ตัน)</w:t>
            </w:r>
          </w:p>
        </w:tc>
      </w:tr>
      <w:tr w:rsidR="00AA1246" w:rsidRPr="008A0800" w14:paraId="2F971A82" w14:textId="77777777" w:rsidTr="00483118">
        <w:trPr>
          <w:trHeight w:val="191"/>
        </w:trPr>
        <w:tc>
          <w:tcPr>
            <w:tcW w:w="1346" w:type="pct"/>
            <w:tcBorders>
              <w:top w:val="nil"/>
              <w:left w:val="nil"/>
              <w:bottom w:val="nil"/>
              <w:right w:val="nil"/>
            </w:tcBorders>
            <w:shd w:val="clear" w:color="auto" w:fill="auto"/>
            <w:noWrap/>
            <w:vAlign w:val="bottom"/>
          </w:tcPr>
          <w:p w14:paraId="0B3C9BD9" w14:textId="77777777" w:rsidR="00AA1246" w:rsidRPr="008A0800" w:rsidRDefault="00AA1246" w:rsidP="00310EE6">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 xml:space="preserve">ปี </w:t>
            </w:r>
            <w:r w:rsidRPr="008A0800">
              <w:rPr>
                <w:rFonts w:ascii="TH Sarabun New" w:eastAsia="Times New Roman" w:hAnsi="TH Sarabun New" w:cs="TH Sarabun New"/>
                <w:b/>
                <w:bCs/>
                <w:sz w:val="28"/>
                <w:szCs w:val="28"/>
              </w:rPr>
              <w:t>2563</w:t>
            </w:r>
          </w:p>
        </w:tc>
        <w:tc>
          <w:tcPr>
            <w:tcW w:w="2044" w:type="pct"/>
            <w:tcBorders>
              <w:top w:val="nil"/>
              <w:left w:val="nil"/>
              <w:bottom w:val="nil"/>
              <w:right w:val="nil"/>
            </w:tcBorders>
            <w:shd w:val="clear" w:color="auto" w:fill="auto"/>
            <w:noWrap/>
            <w:vAlign w:val="bottom"/>
          </w:tcPr>
          <w:p w14:paraId="2F339C24" w14:textId="77777777" w:rsidR="00AA1246" w:rsidRPr="008A0800" w:rsidRDefault="00AA1246" w:rsidP="00483118">
            <w:pPr>
              <w:pStyle w:val="NoSpacing"/>
              <w:jc w:val="center"/>
              <w:rPr>
                <w:rFonts w:ascii="TH Sarabun New" w:hAnsi="TH Sarabun New" w:cs="TH Sarabun New"/>
                <w:b/>
                <w:bCs/>
                <w:sz w:val="28"/>
              </w:rPr>
            </w:pPr>
            <w:r w:rsidRPr="008A0800">
              <w:rPr>
                <w:rFonts w:ascii="TH Sarabun New" w:hAnsi="TH Sarabun New" w:cs="TH Sarabun New"/>
                <w:b/>
                <w:bCs/>
                <w:sz w:val="28"/>
              </w:rPr>
              <w:t>2,595,131</w:t>
            </w:r>
          </w:p>
        </w:tc>
        <w:tc>
          <w:tcPr>
            <w:tcW w:w="1610" w:type="pct"/>
            <w:tcBorders>
              <w:top w:val="nil"/>
              <w:left w:val="nil"/>
              <w:bottom w:val="nil"/>
              <w:right w:val="nil"/>
            </w:tcBorders>
            <w:shd w:val="clear" w:color="auto" w:fill="auto"/>
            <w:noWrap/>
          </w:tcPr>
          <w:p w14:paraId="69F9CF6B" w14:textId="77777777" w:rsidR="00AA1246" w:rsidRPr="008A0800" w:rsidRDefault="00AA1246" w:rsidP="00310EE6">
            <w:pPr>
              <w:spacing w:after="0" w:line="240" w:lineRule="auto"/>
              <w:ind w:hanging="13"/>
              <w:rPr>
                <w:rFonts w:ascii="TH Sarabun New" w:hAnsi="TH Sarabun New" w:cs="TH Sarabun New"/>
                <w:b/>
                <w:bCs/>
                <w:sz w:val="28"/>
                <w:szCs w:val="28"/>
              </w:rPr>
            </w:pPr>
            <w:r w:rsidRPr="008A0800">
              <w:rPr>
                <w:rFonts w:ascii="TH Sarabun New" w:hAnsi="TH Sarabun New" w:cs="TH Sarabun New"/>
                <w:b/>
                <w:bCs/>
                <w:sz w:val="28"/>
                <w:szCs w:val="28"/>
              </w:rPr>
              <w:t xml:space="preserve"> 2,277,084 </w:t>
            </w:r>
          </w:p>
        </w:tc>
      </w:tr>
      <w:tr w:rsidR="00AA1246" w:rsidRPr="008A0800" w14:paraId="0E5F19E7" w14:textId="77777777" w:rsidTr="00310EE6">
        <w:trPr>
          <w:trHeight w:val="290"/>
        </w:trPr>
        <w:tc>
          <w:tcPr>
            <w:tcW w:w="1346" w:type="pct"/>
            <w:tcBorders>
              <w:top w:val="nil"/>
              <w:left w:val="nil"/>
              <w:bottom w:val="nil"/>
              <w:right w:val="nil"/>
            </w:tcBorders>
            <w:shd w:val="clear" w:color="auto" w:fill="auto"/>
            <w:noWrap/>
            <w:vAlign w:val="bottom"/>
          </w:tcPr>
          <w:p w14:paraId="52E0B083" w14:textId="77777777" w:rsidR="00AA1246" w:rsidRPr="008A0800" w:rsidRDefault="00AA1246" w:rsidP="00310EE6">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มกราคม</w:t>
            </w:r>
          </w:p>
        </w:tc>
        <w:tc>
          <w:tcPr>
            <w:tcW w:w="2044" w:type="pct"/>
            <w:tcBorders>
              <w:top w:val="nil"/>
              <w:left w:val="nil"/>
              <w:bottom w:val="nil"/>
              <w:right w:val="nil"/>
            </w:tcBorders>
            <w:shd w:val="clear" w:color="auto" w:fill="auto"/>
            <w:noWrap/>
            <w:vAlign w:val="bottom"/>
          </w:tcPr>
          <w:p w14:paraId="10E06FC7"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212,012</w:t>
            </w:r>
          </w:p>
        </w:tc>
        <w:tc>
          <w:tcPr>
            <w:tcW w:w="1610" w:type="pct"/>
            <w:tcBorders>
              <w:top w:val="nil"/>
              <w:left w:val="nil"/>
              <w:bottom w:val="nil"/>
              <w:right w:val="nil"/>
            </w:tcBorders>
            <w:shd w:val="clear" w:color="auto" w:fill="auto"/>
            <w:noWrap/>
          </w:tcPr>
          <w:p w14:paraId="0D2CE523"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226,483 </w:t>
            </w:r>
          </w:p>
        </w:tc>
      </w:tr>
      <w:tr w:rsidR="00AA1246" w:rsidRPr="008A0800" w14:paraId="03E34ED2" w14:textId="77777777" w:rsidTr="00310EE6">
        <w:trPr>
          <w:trHeight w:val="290"/>
        </w:trPr>
        <w:tc>
          <w:tcPr>
            <w:tcW w:w="1346" w:type="pct"/>
            <w:tcBorders>
              <w:top w:val="nil"/>
              <w:left w:val="nil"/>
              <w:bottom w:val="nil"/>
              <w:right w:val="nil"/>
            </w:tcBorders>
            <w:shd w:val="clear" w:color="auto" w:fill="auto"/>
            <w:noWrap/>
            <w:vAlign w:val="bottom"/>
          </w:tcPr>
          <w:p w14:paraId="71717082"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กุมภาพันธ์</w:t>
            </w:r>
          </w:p>
        </w:tc>
        <w:tc>
          <w:tcPr>
            <w:tcW w:w="2044" w:type="pct"/>
            <w:tcBorders>
              <w:top w:val="nil"/>
              <w:left w:val="nil"/>
              <w:bottom w:val="nil"/>
              <w:right w:val="nil"/>
            </w:tcBorders>
            <w:shd w:val="clear" w:color="auto" w:fill="auto"/>
            <w:noWrap/>
            <w:vAlign w:val="bottom"/>
          </w:tcPr>
          <w:p w14:paraId="27F610E8"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237,942</w:t>
            </w:r>
          </w:p>
        </w:tc>
        <w:tc>
          <w:tcPr>
            <w:tcW w:w="1610" w:type="pct"/>
            <w:tcBorders>
              <w:top w:val="nil"/>
              <w:left w:val="nil"/>
              <w:bottom w:val="nil"/>
              <w:right w:val="nil"/>
            </w:tcBorders>
            <w:shd w:val="clear" w:color="auto" w:fill="auto"/>
            <w:noWrap/>
          </w:tcPr>
          <w:p w14:paraId="25F35A7E"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264,150 </w:t>
            </w:r>
          </w:p>
        </w:tc>
      </w:tr>
      <w:tr w:rsidR="00AA1246" w:rsidRPr="008A0800" w14:paraId="64013237" w14:textId="77777777" w:rsidTr="00310EE6">
        <w:trPr>
          <w:trHeight w:val="290"/>
        </w:trPr>
        <w:tc>
          <w:tcPr>
            <w:tcW w:w="1346" w:type="pct"/>
            <w:tcBorders>
              <w:top w:val="nil"/>
              <w:left w:val="nil"/>
              <w:bottom w:val="nil"/>
              <w:right w:val="nil"/>
            </w:tcBorders>
            <w:shd w:val="clear" w:color="auto" w:fill="auto"/>
            <w:noWrap/>
            <w:vAlign w:val="bottom"/>
          </w:tcPr>
          <w:p w14:paraId="425386DC"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มีนาคม</w:t>
            </w:r>
          </w:p>
        </w:tc>
        <w:tc>
          <w:tcPr>
            <w:tcW w:w="2044" w:type="pct"/>
            <w:tcBorders>
              <w:top w:val="nil"/>
              <w:left w:val="nil"/>
              <w:bottom w:val="nil"/>
              <w:right w:val="nil"/>
            </w:tcBorders>
            <w:shd w:val="clear" w:color="auto" w:fill="auto"/>
            <w:noWrap/>
            <w:vAlign w:val="bottom"/>
          </w:tcPr>
          <w:p w14:paraId="19698515"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262,763</w:t>
            </w:r>
          </w:p>
        </w:tc>
        <w:tc>
          <w:tcPr>
            <w:tcW w:w="1610" w:type="pct"/>
            <w:tcBorders>
              <w:top w:val="nil"/>
              <w:left w:val="nil"/>
              <w:bottom w:val="nil"/>
              <w:right w:val="nil"/>
            </w:tcBorders>
            <w:shd w:val="clear" w:color="auto" w:fill="auto"/>
            <w:noWrap/>
          </w:tcPr>
          <w:p w14:paraId="00234455"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258,720 </w:t>
            </w:r>
          </w:p>
        </w:tc>
      </w:tr>
      <w:tr w:rsidR="00AA1246" w:rsidRPr="008A0800" w14:paraId="7ACEA842" w14:textId="77777777" w:rsidTr="00310EE6">
        <w:trPr>
          <w:trHeight w:val="290"/>
        </w:trPr>
        <w:tc>
          <w:tcPr>
            <w:tcW w:w="1346" w:type="pct"/>
            <w:tcBorders>
              <w:top w:val="nil"/>
              <w:left w:val="nil"/>
              <w:bottom w:val="nil"/>
              <w:right w:val="nil"/>
            </w:tcBorders>
            <w:shd w:val="clear" w:color="auto" w:fill="auto"/>
            <w:noWrap/>
            <w:vAlign w:val="bottom"/>
          </w:tcPr>
          <w:p w14:paraId="1CF050CF"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เมษายน</w:t>
            </w:r>
          </w:p>
        </w:tc>
        <w:tc>
          <w:tcPr>
            <w:tcW w:w="2044" w:type="pct"/>
            <w:tcBorders>
              <w:top w:val="nil"/>
              <w:left w:val="nil"/>
              <w:bottom w:val="nil"/>
              <w:right w:val="nil"/>
            </w:tcBorders>
            <w:shd w:val="clear" w:color="auto" w:fill="auto"/>
            <w:noWrap/>
            <w:vAlign w:val="bottom"/>
          </w:tcPr>
          <w:p w14:paraId="4A58DB7B"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194,701</w:t>
            </w:r>
          </w:p>
        </w:tc>
        <w:tc>
          <w:tcPr>
            <w:tcW w:w="1610" w:type="pct"/>
            <w:tcBorders>
              <w:top w:val="nil"/>
              <w:left w:val="nil"/>
              <w:bottom w:val="nil"/>
              <w:right w:val="nil"/>
            </w:tcBorders>
            <w:shd w:val="clear" w:color="auto" w:fill="auto"/>
            <w:noWrap/>
          </w:tcPr>
          <w:p w14:paraId="4DE8E60F"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207,628 </w:t>
            </w:r>
          </w:p>
        </w:tc>
      </w:tr>
      <w:tr w:rsidR="00AA1246" w:rsidRPr="008A0800" w14:paraId="4B0B01CD" w14:textId="77777777" w:rsidTr="00310EE6">
        <w:trPr>
          <w:trHeight w:val="290"/>
        </w:trPr>
        <w:tc>
          <w:tcPr>
            <w:tcW w:w="1346" w:type="pct"/>
            <w:tcBorders>
              <w:top w:val="nil"/>
              <w:left w:val="nil"/>
              <w:bottom w:val="nil"/>
              <w:right w:val="nil"/>
            </w:tcBorders>
            <w:shd w:val="clear" w:color="auto" w:fill="auto"/>
            <w:noWrap/>
            <w:vAlign w:val="bottom"/>
          </w:tcPr>
          <w:p w14:paraId="6519F1DF"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พฤษภาคม</w:t>
            </w:r>
          </w:p>
        </w:tc>
        <w:tc>
          <w:tcPr>
            <w:tcW w:w="2044" w:type="pct"/>
            <w:tcBorders>
              <w:top w:val="nil"/>
              <w:left w:val="nil"/>
              <w:bottom w:val="nil"/>
              <w:right w:val="nil"/>
            </w:tcBorders>
            <w:shd w:val="clear" w:color="auto" w:fill="auto"/>
            <w:noWrap/>
            <w:vAlign w:val="bottom"/>
          </w:tcPr>
          <w:p w14:paraId="2F60E8A1"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194,447</w:t>
            </w:r>
          </w:p>
        </w:tc>
        <w:tc>
          <w:tcPr>
            <w:tcW w:w="1610" w:type="pct"/>
            <w:tcBorders>
              <w:top w:val="nil"/>
              <w:left w:val="nil"/>
              <w:bottom w:val="nil"/>
              <w:right w:val="nil"/>
            </w:tcBorders>
            <w:shd w:val="clear" w:color="auto" w:fill="auto"/>
            <w:noWrap/>
          </w:tcPr>
          <w:p w14:paraId="33C9428E"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206,990 </w:t>
            </w:r>
          </w:p>
        </w:tc>
      </w:tr>
      <w:tr w:rsidR="00AA1246" w:rsidRPr="008A0800" w14:paraId="5DAEE3E0" w14:textId="77777777" w:rsidTr="00310EE6">
        <w:trPr>
          <w:trHeight w:val="290"/>
        </w:trPr>
        <w:tc>
          <w:tcPr>
            <w:tcW w:w="1346" w:type="pct"/>
            <w:tcBorders>
              <w:top w:val="nil"/>
              <w:left w:val="nil"/>
              <w:bottom w:val="nil"/>
              <w:right w:val="nil"/>
            </w:tcBorders>
            <w:shd w:val="clear" w:color="auto" w:fill="auto"/>
            <w:noWrap/>
            <w:vAlign w:val="bottom"/>
          </w:tcPr>
          <w:p w14:paraId="0050E281"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มิถุนายน</w:t>
            </w:r>
          </w:p>
        </w:tc>
        <w:tc>
          <w:tcPr>
            <w:tcW w:w="2044" w:type="pct"/>
            <w:tcBorders>
              <w:top w:val="nil"/>
              <w:left w:val="nil"/>
              <w:bottom w:val="nil"/>
              <w:right w:val="nil"/>
            </w:tcBorders>
            <w:shd w:val="clear" w:color="auto" w:fill="auto"/>
            <w:noWrap/>
            <w:vAlign w:val="bottom"/>
          </w:tcPr>
          <w:p w14:paraId="3A0E17DA"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174,464</w:t>
            </w:r>
          </w:p>
        </w:tc>
        <w:tc>
          <w:tcPr>
            <w:tcW w:w="1610" w:type="pct"/>
            <w:tcBorders>
              <w:top w:val="nil"/>
              <w:left w:val="nil"/>
              <w:bottom w:val="nil"/>
              <w:right w:val="nil"/>
            </w:tcBorders>
            <w:shd w:val="clear" w:color="auto" w:fill="auto"/>
            <w:noWrap/>
          </w:tcPr>
          <w:p w14:paraId="49B5C762"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195,386 </w:t>
            </w:r>
          </w:p>
        </w:tc>
      </w:tr>
      <w:tr w:rsidR="00AA1246" w:rsidRPr="008A0800" w14:paraId="279683F7" w14:textId="77777777" w:rsidTr="00310EE6">
        <w:trPr>
          <w:trHeight w:val="290"/>
        </w:trPr>
        <w:tc>
          <w:tcPr>
            <w:tcW w:w="1346" w:type="pct"/>
            <w:tcBorders>
              <w:top w:val="nil"/>
              <w:left w:val="nil"/>
              <w:bottom w:val="nil"/>
              <w:right w:val="nil"/>
            </w:tcBorders>
            <w:shd w:val="clear" w:color="auto" w:fill="auto"/>
            <w:noWrap/>
            <w:vAlign w:val="bottom"/>
          </w:tcPr>
          <w:p w14:paraId="1968EA16"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กรกฎาคม</w:t>
            </w:r>
          </w:p>
        </w:tc>
        <w:tc>
          <w:tcPr>
            <w:tcW w:w="2044" w:type="pct"/>
            <w:tcBorders>
              <w:top w:val="nil"/>
              <w:left w:val="nil"/>
              <w:bottom w:val="nil"/>
              <w:right w:val="nil"/>
            </w:tcBorders>
            <w:shd w:val="clear" w:color="auto" w:fill="auto"/>
            <w:noWrap/>
            <w:vAlign w:val="bottom"/>
          </w:tcPr>
          <w:p w14:paraId="68E8FC12"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179,909</w:t>
            </w:r>
          </w:p>
        </w:tc>
        <w:tc>
          <w:tcPr>
            <w:tcW w:w="1610" w:type="pct"/>
            <w:tcBorders>
              <w:top w:val="nil"/>
              <w:left w:val="nil"/>
              <w:bottom w:val="nil"/>
              <w:right w:val="nil"/>
            </w:tcBorders>
            <w:shd w:val="clear" w:color="auto" w:fill="auto"/>
            <w:noWrap/>
          </w:tcPr>
          <w:p w14:paraId="4D1B3394"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174,228 </w:t>
            </w:r>
          </w:p>
        </w:tc>
      </w:tr>
      <w:tr w:rsidR="00AA1246" w:rsidRPr="008A0800" w14:paraId="0147A1D9" w14:textId="77777777" w:rsidTr="00310EE6">
        <w:trPr>
          <w:trHeight w:val="290"/>
        </w:trPr>
        <w:tc>
          <w:tcPr>
            <w:tcW w:w="1346" w:type="pct"/>
            <w:tcBorders>
              <w:top w:val="nil"/>
              <w:left w:val="nil"/>
              <w:bottom w:val="nil"/>
              <w:right w:val="nil"/>
            </w:tcBorders>
            <w:shd w:val="clear" w:color="auto" w:fill="auto"/>
            <w:noWrap/>
            <w:vAlign w:val="bottom"/>
          </w:tcPr>
          <w:p w14:paraId="54517458"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สิงหาคม</w:t>
            </w:r>
          </w:p>
        </w:tc>
        <w:tc>
          <w:tcPr>
            <w:tcW w:w="2044" w:type="pct"/>
            <w:tcBorders>
              <w:top w:val="nil"/>
              <w:left w:val="nil"/>
              <w:bottom w:val="nil"/>
              <w:right w:val="nil"/>
            </w:tcBorders>
            <w:shd w:val="clear" w:color="auto" w:fill="auto"/>
            <w:noWrap/>
            <w:vAlign w:val="bottom"/>
          </w:tcPr>
          <w:p w14:paraId="53E93719"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215,989</w:t>
            </w:r>
          </w:p>
        </w:tc>
        <w:tc>
          <w:tcPr>
            <w:tcW w:w="1610" w:type="pct"/>
            <w:tcBorders>
              <w:top w:val="nil"/>
              <w:left w:val="nil"/>
              <w:bottom w:val="nil"/>
              <w:right w:val="nil"/>
            </w:tcBorders>
            <w:shd w:val="clear" w:color="auto" w:fill="auto"/>
            <w:noWrap/>
          </w:tcPr>
          <w:p w14:paraId="34F39FD6"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195,236 </w:t>
            </w:r>
          </w:p>
        </w:tc>
      </w:tr>
      <w:tr w:rsidR="00AA1246" w:rsidRPr="008A0800" w14:paraId="332200C3" w14:textId="77777777" w:rsidTr="00310EE6">
        <w:trPr>
          <w:trHeight w:val="290"/>
        </w:trPr>
        <w:tc>
          <w:tcPr>
            <w:tcW w:w="1346" w:type="pct"/>
            <w:tcBorders>
              <w:top w:val="nil"/>
              <w:left w:val="nil"/>
              <w:bottom w:val="nil"/>
              <w:right w:val="nil"/>
            </w:tcBorders>
            <w:shd w:val="clear" w:color="auto" w:fill="auto"/>
            <w:noWrap/>
            <w:vAlign w:val="bottom"/>
          </w:tcPr>
          <w:p w14:paraId="3418B1CA"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กันยายน</w:t>
            </w:r>
          </w:p>
        </w:tc>
        <w:tc>
          <w:tcPr>
            <w:tcW w:w="2044" w:type="pct"/>
            <w:tcBorders>
              <w:top w:val="nil"/>
              <w:left w:val="nil"/>
              <w:bottom w:val="nil"/>
              <w:right w:val="nil"/>
            </w:tcBorders>
            <w:shd w:val="clear" w:color="auto" w:fill="auto"/>
            <w:noWrap/>
            <w:vAlign w:val="bottom"/>
          </w:tcPr>
          <w:p w14:paraId="32694F74"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215,215</w:t>
            </w:r>
          </w:p>
        </w:tc>
        <w:tc>
          <w:tcPr>
            <w:tcW w:w="1610" w:type="pct"/>
            <w:tcBorders>
              <w:top w:val="nil"/>
              <w:left w:val="nil"/>
              <w:bottom w:val="nil"/>
              <w:right w:val="nil"/>
            </w:tcBorders>
            <w:shd w:val="clear" w:color="auto" w:fill="auto"/>
            <w:noWrap/>
          </w:tcPr>
          <w:p w14:paraId="0D19D58C"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122,682 </w:t>
            </w:r>
          </w:p>
        </w:tc>
      </w:tr>
      <w:tr w:rsidR="00AA1246" w:rsidRPr="008A0800" w14:paraId="2FDC3C93" w14:textId="77777777" w:rsidTr="00310EE6">
        <w:trPr>
          <w:trHeight w:val="290"/>
        </w:trPr>
        <w:tc>
          <w:tcPr>
            <w:tcW w:w="1346" w:type="pct"/>
            <w:tcBorders>
              <w:top w:val="nil"/>
              <w:left w:val="nil"/>
              <w:bottom w:val="nil"/>
              <w:right w:val="nil"/>
            </w:tcBorders>
            <w:shd w:val="clear" w:color="auto" w:fill="auto"/>
            <w:noWrap/>
            <w:vAlign w:val="bottom"/>
          </w:tcPr>
          <w:p w14:paraId="3A841112"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ตุลาคม</w:t>
            </w:r>
          </w:p>
        </w:tc>
        <w:tc>
          <w:tcPr>
            <w:tcW w:w="2044" w:type="pct"/>
            <w:tcBorders>
              <w:top w:val="nil"/>
              <w:left w:val="nil"/>
              <w:bottom w:val="nil"/>
              <w:right w:val="nil"/>
            </w:tcBorders>
            <w:shd w:val="clear" w:color="auto" w:fill="auto"/>
            <w:noWrap/>
            <w:vAlign w:val="bottom"/>
          </w:tcPr>
          <w:p w14:paraId="778FA1A9"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253,308</w:t>
            </w:r>
          </w:p>
        </w:tc>
        <w:tc>
          <w:tcPr>
            <w:tcW w:w="1610" w:type="pct"/>
            <w:tcBorders>
              <w:top w:val="nil"/>
              <w:left w:val="nil"/>
              <w:bottom w:val="nil"/>
              <w:right w:val="nil"/>
            </w:tcBorders>
            <w:shd w:val="clear" w:color="auto" w:fill="auto"/>
            <w:noWrap/>
          </w:tcPr>
          <w:p w14:paraId="5C39C8E1"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164,081 </w:t>
            </w:r>
          </w:p>
        </w:tc>
      </w:tr>
      <w:tr w:rsidR="00AA1246" w:rsidRPr="008A0800" w14:paraId="33EB8349" w14:textId="77777777" w:rsidTr="00310EE6">
        <w:trPr>
          <w:trHeight w:val="290"/>
        </w:trPr>
        <w:tc>
          <w:tcPr>
            <w:tcW w:w="1346" w:type="pct"/>
            <w:tcBorders>
              <w:top w:val="nil"/>
              <w:left w:val="nil"/>
              <w:bottom w:val="nil"/>
              <w:right w:val="nil"/>
            </w:tcBorders>
            <w:shd w:val="clear" w:color="auto" w:fill="auto"/>
            <w:noWrap/>
            <w:vAlign w:val="bottom"/>
          </w:tcPr>
          <w:p w14:paraId="2F0CAF44"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พฤศจิกายน</w:t>
            </w:r>
          </w:p>
        </w:tc>
        <w:tc>
          <w:tcPr>
            <w:tcW w:w="2044" w:type="pct"/>
            <w:tcBorders>
              <w:top w:val="nil"/>
              <w:left w:val="nil"/>
              <w:bottom w:val="nil"/>
              <w:right w:val="nil"/>
            </w:tcBorders>
            <w:shd w:val="clear" w:color="auto" w:fill="auto"/>
            <w:noWrap/>
            <w:vAlign w:val="bottom"/>
          </w:tcPr>
          <w:p w14:paraId="14AC91B5"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229,162</w:t>
            </w:r>
          </w:p>
        </w:tc>
        <w:tc>
          <w:tcPr>
            <w:tcW w:w="1610" w:type="pct"/>
            <w:tcBorders>
              <w:top w:val="nil"/>
              <w:left w:val="nil"/>
              <w:bottom w:val="nil"/>
              <w:right w:val="nil"/>
            </w:tcBorders>
            <w:shd w:val="clear" w:color="auto" w:fill="auto"/>
            <w:noWrap/>
          </w:tcPr>
          <w:p w14:paraId="3B5E839A"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154,051 </w:t>
            </w:r>
          </w:p>
        </w:tc>
      </w:tr>
      <w:tr w:rsidR="00AA1246" w:rsidRPr="008A0800" w14:paraId="171AA24A" w14:textId="77777777" w:rsidTr="00310EE6">
        <w:trPr>
          <w:trHeight w:val="290"/>
        </w:trPr>
        <w:tc>
          <w:tcPr>
            <w:tcW w:w="1346" w:type="pct"/>
            <w:tcBorders>
              <w:top w:val="nil"/>
              <w:left w:val="nil"/>
              <w:bottom w:val="nil"/>
              <w:right w:val="nil"/>
            </w:tcBorders>
            <w:shd w:val="clear" w:color="auto" w:fill="auto"/>
            <w:noWrap/>
            <w:vAlign w:val="bottom"/>
          </w:tcPr>
          <w:p w14:paraId="6D186747"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ธันวาคม</w:t>
            </w:r>
          </w:p>
        </w:tc>
        <w:tc>
          <w:tcPr>
            <w:tcW w:w="2044" w:type="pct"/>
            <w:tcBorders>
              <w:top w:val="nil"/>
              <w:left w:val="nil"/>
              <w:bottom w:val="nil"/>
              <w:right w:val="nil"/>
            </w:tcBorders>
            <w:shd w:val="clear" w:color="auto" w:fill="auto"/>
            <w:noWrap/>
            <w:vAlign w:val="bottom"/>
          </w:tcPr>
          <w:p w14:paraId="5C3EEDE0"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225,219</w:t>
            </w:r>
          </w:p>
        </w:tc>
        <w:tc>
          <w:tcPr>
            <w:tcW w:w="1610" w:type="pct"/>
            <w:tcBorders>
              <w:top w:val="nil"/>
              <w:left w:val="nil"/>
              <w:bottom w:val="nil"/>
              <w:right w:val="nil"/>
            </w:tcBorders>
            <w:shd w:val="clear" w:color="auto" w:fill="auto"/>
            <w:noWrap/>
          </w:tcPr>
          <w:p w14:paraId="7538978B"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107,450 </w:t>
            </w:r>
          </w:p>
        </w:tc>
      </w:tr>
      <w:tr w:rsidR="00AA1246" w:rsidRPr="008A0800" w14:paraId="2F3DED87" w14:textId="77777777" w:rsidTr="00310EE6">
        <w:trPr>
          <w:trHeight w:val="290"/>
        </w:trPr>
        <w:tc>
          <w:tcPr>
            <w:tcW w:w="1346" w:type="pct"/>
            <w:tcBorders>
              <w:top w:val="nil"/>
              <w:left w:val="nil"/>
              <w:bottom w:val="nil"/>
              <w:right w:val="nil"/>
            </w:tcBorders>
            <w:shd w:val="clear" w:color="auto" w:fill="auto"/>
            <w:noWrap/>
            <w:vAlign w:val="bottom"/>
          </w:tcPr>
          <w:p w14:paraId="73D0AED8" w14:textId="77777777" w:rsidR="00AA1246" w:rsidRPr="008A0800" w:rsidRDefault="00AA1246" w:rsidP="00310EE6">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 xml:space="preserve">ปี </w:t>
            </w:r>
            <w:r w:rsidRPr="008A0800">
              <w:rPr>
                <w:rFonts w:ascii="TH Sarabun New" w:eastAsia="Times New Roman" w:hAnsi="TH Sarabun New" w:cs="TH Sarabun New"/>
                <w:b/>
                <w:bCs/>
                <w:sz w:val="28"/>
                <w:szCs w:val="28"/>
              </w:rPr>
              <w:t>2564</w:t>
            </w:r>
          </w:p>
        </w:tc>
        <w:tc>
          <w:tcPr>
            <w:tcW w:w="2044" w:type="pct"/>
            <w:tcBorders>
              <w:top w:val="nil"/>
              <w:left w:val="nil"/>
              <w:bottom w:val="nil"/>
              <w:right w:val="nil"/>
            </w:tcBorders>
            <w:shd w:val="clear" w:color="auto" w:fill="auto"/>
            <w:noWrap/>
            <w:vAlign w:val="bottom"/>
          </w:tcPr>
          <w:p w14:paraId="27D09CFD" w14:textId="77777777" w:rsidR="00AA1246" w:rsidRPr="008A0800" w:rsidRDefault="00AA1246" w:rsidP="00483118">
            <w:pPr>
              <w:pStyle w:val="NoSpacing"/>
              <w:jc w:val="center"/>
              <w:rPr>
                <w:rFonts w:ascii="TH Sarabun New" w:hAnsi="TH Sarabun New" w:cs="TH Sarabun New"/>
                <w:b/>
                <w:bCs/>
                <w:sz w:val="28"/>
              </w:rPr>
            </w:pPr>
            <w:r w:rsidRPr="008A0800">
              <w:rPr>
                <w:rFonts w:ascii="TH Sarabun New" w:hAnsi="TH Sarabun New" w:cs="TH Sarabun New"/>
                <w:b/>
                <w:bCs/>
                <w:sz w:val="28"/>
              </w:rPr>
              <w:t>2,739,755</w:t>
            </w:r>
          </w:p>
        </w:tc>
        <w:tc>
          <w:tcPr>
            <w:tcW w:w="1610" w:type="pct"/>
            <w:tcBorders>
              <w:top w:val="nil"/>
              <w:left w:val="nil"/>
              <w:bottom w:val="nil"/>
              <w:right w:val="nil"/>
            </w:tcBorders>
            <w:shd w:val="clear" w:color="auto" w:fill="auto"/>
            <w:noWrap/>
          </w:tcPr>
          <w:p w14:paraId="09236DF4" w14:textId="77777777" w:rsidR="00AA1246" w:rsidRPr="008A0800" w:rsidRDefault="00AA1246" w:rsidP="00310EE6">
            <w:pPr>
              <w:spacing w:after="0" w:line="240" w:lineRule="auto"/>
              <w:rPr>
                <w:rFonts w:ascii="TH Sarabun New" w:eastAsia="Times New Roman" w:hAnsi="TH Sarabun New" w:cs="TH Sarabun New"/>
                <w:b/>
                <w:bCs/>
                <w:sz w:val="28"/>
                <w:szCs w:val="28"/>
                <w:cs/>
              </w:rPr>
            </w:pPr>
            <w:r w:rsidRPr="008A0800">
              <w:rPr>
                <w:rFonts w:ascii="TH Sarabun New" w:hAnsi="TH Sarabun New" w:cs="TH Sarabun New"/>
                <w:b/>
                <w:bCs/>
                <w:sz w:val="28"/>
                <w:szCs w:val="28"/>
              </w:rPr>
              <w:t xml:space="preserve"> 2,450,406 </w:t>
            </w:r>
          </w:p>
        </w:tc>
      </w:tr>
      <w:tr w:rsidR="00AA1246" w:rsidRPr="008A0800" w14:paraId="44252413" w14:textId="77777777" w:rsidTr="00310EE6">
        <w:trPr>
          <w:trHeight w:val="290"/>
        </w:trPr>
        <w:tc>
          <w:tcPr>
            <w:tcW w:w="1346" w:type="pct"/>
            <w:tcBorders>
              <w:top w:val="nil"/>
              <w:left w:val="nil"/>
              <w:bottom w:val="nil"/>
              <w:right w:val="nil"/>
            </w:tcBorders>
            <w:shd w:val="clear" w:color="auto" w:fill="auto"/>
            <w:noWrap/>
            <w:vAlign w:val="bottom"/>
          </w:tcPr>
          <w:p w14:paraId="75CE1D3F"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มกราคม</w:t>
            </w:r>
          </w:p>
        </w:tc>
        <w:tc>
          <w:tcPr>
            <w:tcW w:w="2044" w:type="pct"/>
            <w:tcBorders>
              <w:top w:val="nil"/>
              <w:left w:val="nil"/>
              <w:bottom w:val="nil"/>
              <w:right w:val="nil"/>
            </w:tcBorders>
            <w:shd w:val="clear" w:color="auto" w:fill="auto"/>
            <w:noWrap/>
            <w:vAlign w:val="bottom"/>
          </w:tcPr>
          <w:p w14:paraId="7F44E57B"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223,825</w:t>
            </w:r>
          </w:p>
        </w:tc>
        <w:tc>
          <w:tcPr>
            <w:tcW w:w="1610" w:type="pct"/>
            <w:tcBorders>
              <w:top w:val="nil"/>
              <w:left w:val="nil"/>
              <w:bottom w:val="nil"/>
              <w:right w:val="nil"/>
            </w:tcBorders>
            <w:shd w:val="clear" w:color="auto" w:fill="auto"/>
            <w:noWrap/>
          </w:tcPr>
          <w:p w14:paraId="11249998"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296,685 </w:t>
            </w:r>
          </w:p>
        </w:tc>
      </w:tr>
      <w:tr w:rsidR="00AA1246" w:rsidRPr="008A0800" w14:paraId="360B9163" w14:textId="77777777" w:rsidTr="00310EE6">
        <w:trPr>
          <w:trHeight w:val="290"/>
        </w:trPr>
        <w:tc>
          <w:tcPr>
            <w:tcW w:w="1346" w:type="pct"/>
            <w:tcBorders>
              <w:top w:val="nil"/>
              <w:left w:val="nil"/>
              <w:bottom w:val="nil"/>
              <w:right w:val="nil"/>
            </w:tcBorders>
            <w:shd w:val="clear" w:color="auto" w:fill="auto"/>
            <w:noWrap/>
            <w:vAlign w:val="bottom"/>
          </w:tcPr>
          <w:p w14:paraId="5FE5CE28"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กุมภาพันธ์</w:t>
            </w:r>
          </w:p>
        </w:tc>
        <w:tc>
          <w:tcPr>
            <w:tcW w:w="2044" w:type="pct"/>
            <w:tcBorders>
              <w:top w:val="nil"/>
              <w:left w:val="nil"/>
              <w:bottom w:val="nil"/>
              <w:right w:val="nil"/>
            </w:tcBorders>
            <w:shd w:val="clear" w:color="auto" w:fill="auto"/>
            <w:noWrap/>
            <w:vAlign w:val="bottom"/>
          </w:tcPr>
          <w:p w14:paraId="0E22CBE5"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251,323</w:t>
            </w:r>
          </w:p>
        </w:tc>
        <w:tc>
          <w:tcPr>
            <w:tcW w:w="1610" w:type="pct"/>
            <w:tcBorders>
              <w:top w:val="nil"/>
              <w:left w:val="nil"/>
              <w:bottom w:val="nil"/>
              <w:right w:val="nil"/>
            </w:tcBorders>
            <w:shd w:val="clear" w:color="auto" w:fill="auto"/>
            <w:noWrap/>
          </w:tcPr>
          <w:p w14:paraId="67F4D13A"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224,822 </w:t>
            </w:r>
          </w:p>
        </w:tc>
      </w:tr>
      <w:tr w:rsidR="00AA1246" w:rsidRPr="008A0800" w14:paraId="7430DC3F" w14:textId="77777777" w:rsidTr="00310EE6">
        <w:trPr>
          <w:trHeight w:val="290"/>
        </w:trPr>
        <w:tc>
          <w:tcPr>
            <w:tcW w:w="1346" w:type="pct"/>
            <w:tcBorders>
              <w:top w:val="nil"/>
              <w:left w:val="nil"/>
              <w:bottom w:val="nil"/>
              <w:right w:val="nil"/>
            </w:tcBorders>
            <w:shd w:val="clear" w:color="auto" w:fill="auto"/>
            <w:noWrap/>
            <w:vAlign w:val="bottom"/>
          </w:tcPr>
          <w:p w14:paraId="74D54B58"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มีนาคม</w:t>
            </w:r>
          </w:p>
        </w:tc>
        <w:tc>
          <w:tcPr>
            <w:tcW w:w="2044" w:type="pct"/>
            <w:tcBorders>
              <w:top w:val="nil"/>
              <w:left w:val="nil"/>
              <w:bottom w:val="nil"/>
              <w:right w:val="nil"/>
            </w:tcBorders>
            <w:shd w:val="clear" w:color="auto" w:fill="auto"/>
            <w:noWrap/>
            <w:vAlign w:val="bottom"/>
          </w:tcPr>
          <w:p w14:paraId="35B85AA4"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277,656</w:t>
            </w:r>
          </w:p>
        </w:tc>
        <w:tc>
          <w:tcPr>
            <w:tcW w:w="1610" w:type="pct"/>
            <w:tcBorders>
              <w:top w:val="nil"/>
              <w:left w:val="nil"/>
              <w:bottom w:val="nil"/>
              <w:right w:val="nil"/>
            </w:tcBorders>
            <w:shd w:val="clear" w:color="auto" w:fill="auto"/>
            <w:noWrap/>
          </w:tcPr>
          <w:p w14:paraId="7C7A202A"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262,212 </w:t>
            </w:r>
          </w:p>
        </w:tc>
      </w:tr>
      <w:tr w:rsidR="00AA1246" w:rsidRPr="008A0800" w14:paraId="117CA605" w14:textId="77777777" w:rsidTr="00310EE6">
        <w:trPr>
          <w:trHeight w:val="290"/>
        </w:trPr>
        <w:tc>
          <w:tcPr>
            <w:tcW w:w="1346" w:type="pct"/>
            <w:tcBorders>
              <w:top w:val="nil"/>
              <w:left w:val="nil"/>
              <w:bottom w:val="nil"/>
              <w:right w:val="nil"/>
            </w:tcBorders>
            <w:shd w:val="clear" w:color="auto" w:fill="auto"/>
            <w:noWrap/>
            <w:vAlign w:val="bottom"/>
          </w:tcPr>
          <w:p w14:paraId="117E59CC"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เมษายน</w:t>
            </w:r>
          </w:p>
        </w:tc>
        <w:tc>
          <w:tcPr>
            <w:tcW w:w="2044" w:type="pct"/>
            <w:tcBorders>
              <w:top w:val="nil"/>
              <w:left w:val="nil"/>
              <w:bottom w:val="nil"/>
              <w:right w:val="nil"/>
            </w:tcBorders>
            <w:shd w:val="clear" w:color="auto" w:fill="auto"/>
            <w:noWrap/>
            <w:vAlign w:val="bottom"/>
          </w:tcPr>
          <w:p w14:paraId="374792CB"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205,460</w:t>
            </w:r>
          </w:p>
        </w:tc>
        <w:tc>
          <w:tcPr>
            <w:tcW w:w="1610" w:type="pct"/>
            <w:tcBorders>
              <w:top w:val="nil"/>
              <w:left w:val="nil"/>
              <w:bottom w:val="nil"/>
              <w:right w:val="nil"/>
            </w:tcBorders>
            <w:shd w:val="clear" w:color="auto" w:fill="auto"/>
            <w:noWrap/>
          </w:tcPr>
          <w:p w14:paraId="4FD74B9D"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256,823 </w:t>
            </w:r>
          </w:p>
        </w:tc>
      </w:tr>
      <w:tr w:rsidR="00AA1246" w:rsidRPr="008A0800" w14:paraId="16EDD0B4" w14:textId="77777777" w:rsidTr="00310EE6">
        <w:trPr>
          <w:trHeight w:val="290"/>
        </w:trPr>
        <w:tc>
          <w:tcPr>
            <w:tcW w:w="1346" w:type="pct"/>
            <w:tcBorders>
              <w:top w:val="nil"/>
              <w:left w:val="nil"/>
              <w:bottom w:val="nil"/>
              <w:right w:val="nil"/>
            </w:tcBorders>
            <w:shd w:val="clear" w:color="auto" w:fill="auto"/>
            <w:noWrap/>
            <w:vAlign w:val="bottom"/>
          </w:tcPr>
          <w:p w14:paraId="75F9DB70"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พฤษภาคม</w:t>
            </w:r>
          </w:p>
        </w:tc>
        <w:tc>
          <w:tcPr>
            <w:tcW w:w="2044" w:type="pct"/>
            <w:tcBorders>
              <w:top w:val="nil"/>
              <w:left w:val="nil"/>
              <w:bottom w:val="nil"/>
              <w:right w:val="nil"/>
            </w:tcBorders>
            <w:shd w:val="clear" w:color="auto" w:fill="auto"/>
            <w:noWrap/>
            <w:vAlign w:val="bottom"/>
          </w:tcPr>
          <w:p w14:paraId="0D645EC9"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205,186</w:t>
            </w:r>
          </w:p>
        </w:tc>
        <w:tc>
          <w:tcPr>
            <w:tcW w:w="1610" w:type="pct"/>
            <w:tcBorders>
              <w:top w:val="nil"/>
              <w:left w:val="nil"/>
              <w:bottom w:val="nil"/>
              <w:right w:val="nil"/>
            </w:tcBorders>
            <w:shd w:val="clear" w:color="auto" w:fill="auto"/>
            <w:noWrap/>
          </w:tcPr>
          <w:p w14:paraId="5E950BAD"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206,105 </w:t>
            </w:r>
          </w:p>
        </w:tc>
      </w:tr>
      <w:tr w:rsidR="00AA1246" w:rsidRPr="008A0800" w14:paraId="5F582EA0" w14:textId="77777777" w:rsidTr="00310EE6">
        <w:trPr>
          <w:trHeight w:val="290"/>
        </w:trPr>
        <w:tc>
          <w:tcPr>
            <w:tcW w:w="1346" w:type="pct"/>
            <w:tcBorders>
              <w:top w:val="nil"/>
              <w:left w:val="nil"/>
              <w:bottom w:val="nil"/>
              <w:right w:val="nil"/>
            </w:tcBorders>
            <w:shd w:val="clear" w:color="auto" w:fill="auto"/>
            <w:noWrap/>
            <w:vAlign w:val="bottom"/>
          </w:tcPr>
          <w:p w14:paraId="3C6C4F99"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มิถุนายน</w:t>
            </w:r>
          </w:p>
        </w:tc>
        <w:tc>
          <w:tcPr>
            <w:tcW w:w="2044" w:type="pct"/>
            <w:tcBorders>
              <w:top w:val="nil"/>
              <w:left w:val="nil"/>
              <w:bottom w:val="nil"/>
              <w:right w:val="nil"/>
            </w:tcBorders>
            <w:shd w:val="clear" w:color="auto" w:fill="auto"/>
            <w:noWrap/>
            <w:vAlign w:val="bottom"/>
          </w:tcPr>
          <w:p w14:paraId="223681FE"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184,008</w:t>
            </w:r>
          </w:p>
        </w:tc>
        <w:tc>
          <w:tcPr>
            <w:tcW w:w="1610" w:type="pct"/>
            <w:tcBorders>
              <w:top w:val="nil"/>
              <w:left w:val="nil"/>
              <w:bottom w:val="nil"/>
              <w:right w:val="nil"/>
            </w:tcBorders>
            <w:shd w:val="clear" w:color="auto" w:fill="auto"/>
            <w:noWrap/>
          </w:tcPr>
          <w:p w14:paraId="2025A5D9"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205,472 </w:t>
            </w:r>
          </w:p>
        </w:tc>
      </w:tr>
      <w:tr w:rsidR="00AA1246" w:rsidRPr="008A0800" w14:paraId="7FE88C64" w14:textId="77777777" w:rsidTr="00310EE6">
        <w:trPr>
          <w:trHeight w:val="290"/>
        </w:trPr>
        <w:tc>
          <w:tcPr>
            <w:tcW w:w="1346" w:type="pct"/>
            <w:tcBorders>
              <w:top w:val="nil"/>
              <w:left w:val="nil"/>
              <w:bottom w:val="nil"/>
              <w:right w:val="nil"/>
            </w:tcBorders>
            <w:shd w:val="clear" w:color="auto" w:fill="auto"/>
            <w:noWrap/>
            <w:vAlign w:val="bottom"/>
          </w:tcPr>
          <w:p w14:paraId="5501A430"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กรกฎาคม</w:t>
            </w:r>
          </w:p>
        </w:tc>
        <w:tc>
          <w:tcPr>
            <w:tcW w:w="2044" w:type="pct"/>
            <w:tcBorders>
              <w:top w:val="nil"/>
              <w:left w:val="nil"/>
              <w:bottom w:val="nil"/>
              <w:right w:val="nil"/>
            </w:tcBorders>
            <w:shd w:val="clear" w:color="auto" w:fill="auto"/>
            <w:noWrap/>
            <w:vAlign w:val="bottom"/>
          </w:tcPr>
          <w:p w14:paraId="3B04AD24"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189,773</w:t>
            </w:r>
          </w:p>
        </w:tc>
        <w:tc>
          <w:tcPr>
            <w:tcW w:w="1610" w:type="pct"/>
            <w:tcBorders>
              <w:top w:val="nil"/>
              <w:left w:val="nil"/>
              <w:bottom w:val="nil"/>
              <w:right w:val="nil"/>
            </w:tcBorders>
            <w:shd w:val="clear" w:color="auto" w:fill="auto"/>
            <w:noWrap/>
          </w:tcPr>
          <w:p w14:paraId="3D73008A"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193,953 </w:t>
            </w:r>
          </w:p>
        </w:tc>
      </w:tr>
      <w:tr w:rsidR="00AA1246" w:rsidRPr="008A0800" w14:paraId="64D88CA4" w14:textId="77777777" w:rsidTr="00310EE6">
        <w:trPr>
          <w:trHeight w:val="290"/>
        </w:trPr>
        <w:tc>
          <w:tcPr>
            <w:tcW w:w="1346" w:type="pct"/>
            <w:tcBorders>
              <w:top w:val="nil"/>
              <w:left w:val="nil"/>
              <w:bottom w:val="nil"/>
              <w:right w:val="nil"/>
            </w:tcBorders>
            <w:shd w:val="clear" w:color="auto" w:fill="auto"/>
            <w:noWrap/>
            <w:vAlign w:val="bottom"/>
          </w:tcPr>
          <w:p w14:paraId="175EC580"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สิงหาคม</w:t>
            </w:r>
          </w:p>
        </w:tc>
        <w:tc>
          <w:tcPr>
            <w:tcW w:w="2044" w:type="pct"/>
            <w:tcBorders>
              <w:top w:val="nil"/>
              <w:left w:val="nil"/>
              <w:bottom w:val="nil"/>
              <w:right w:val="nil"/>
            </w:tcBorders>
            <w:shd w:val="clear" w:color="auto" w:fill="auto"/>
            <w:noWrap/>
            <w:vAlign w:val="bottom"/>
          </w:tcPr>
          <w:p w14:paraId="29CB8C01"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228,010</w:t>
            </w:r>
          </w:p>
        </w:tc>
        <w:tc>
          <w:tcPr>
            <w:tcW w:w="1610" w:type="pct"/>
            <w:tcBorders>
              <w:top w:val="nil"/>
              <w:left w:val="nil"/>
              <w:bottom w:val="nil"/>
              <w:right w:val="nil"/>
            </w:tcBorders>
            <w:shd w:val="clear" w:color="auto" w:fill="auto"/>
            <w:noWrap/>
          </w:tcPr>
          <w:p w14:paraId="00C6C74D"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172,950 </w:t>
            </w:r>
          </w:p>
        </w:tc>
      </w:tr>
      <w:tr w:rsidR="00AA1246" w:rsidRPr="008A0800" w14:paraId="7F265F84" w14:textId="77777777" w:rsidTr="00310EE6">
        <w:trPr>
          <w:trHeight w:val="290"/>
        </w:trPr>
        <w:tc>
          <w:tcPr>
            <w:tcW w:w="1346" w:type="pct"/>
            <w:tcBorders>
              <w:top w:val="nil"/>
              <w:left w:val="nil"/>
              <w:bottom w:val="nil"/>
              <w:right w:val="nil"/>
            </w:tcBorders>
            <w:shd w:val="clear" w:color="auto" w:fill="auto"/>
            <w:noWrap/>
            <w:vAlign w:val="bottom"/>
          </w:tcPr>
          <w:p w14:paraId="62986E35"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กันยายน</w:t>
            </w:r>
          </w:p>
        </w:tc>
        <w:tc>
          <w:tcPr>
            <w:tcW w:w="2044" w:type="pct"/>
            <w:tcBorders>
              <w:top w:val="nil"/>
              <w:left w:val="nil"/>
              <w:bottom w:val="nil"/>
              <w:right w:val="nil"/>
            </w:tcBorders>
            <w:shd w:val="clear" w:color="auto" w:fill="auto"/>
            <w:noWrap/>
            <w:vAlign w:val="bottom"/>
          </w:tcPr>
          <w:p w14:paraId="0CC8CB83"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227,185</w:t>
            </w:r>
          </w:p>
        </w:tc>
        <w:tc>
          <w:tcPr>
            <w:tcW w:w="1610" w:type="pct"/>
            <w:tcBorders>
              <w:top w:val="nil"/>
              <w:left w:val="nil"/>
              <w:bottom w:val="nil"/>
              <w:right w:val="nil"/>
            </w:tcBorders>
            <w:shd w:val="clear" w:color="auto" w:fill="auto"/>
            <w:noWrap/>
          </w:tcPr>
          <w:p w14:paraId="0E34156B"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193,804 </w:t>
            </w:r>
          </w:p>
        </w:tc>
      </w:tr>
      <w:tr w:rsidR="00AA1246" w:rsidRPr="008A0800" w14:paraId="3C5702D2" w14:textId="77777777" w:rsidTr="00310EE6">
        <w:trPr>
          <w:trHeight w:val="290"/>
        </w:trPr>
        <w:tc>
          <w:tcPr>
            <w:tcW w:w="1346" w:type="pct"/>
            <w:tcBorders>
              <w:top w:val="nil"/>
              <w:left w:val="nil"/>
              <w:bottom w:val="nil"/>
              <w:right w:val="nil"/>
            </w:tcBorders>
            <w:shd w:val="clear" w:color="auto" w:fill="auto"/>
            <w:noWrap/>
            <w:vAlign w:val="bottom"/>
          </w:tcPr>
          <w:p w14:paraId="7E2B4D40"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ตุลาคม</w:t>
            </w:r>
          </w:p>
        </w:tc>
        <w:tc>
          <w:tcPr>
            <w:tcW w:w="2044" w:type="pct"/>
            <w:tcBorders>
              <w:top w:val="nil"/>
              <w:left w:val="nil"/>
              <w:bottom w:val="nil"/>
              <w:right w:val="nil"/>
            </w:tcBorders>
            <w:shd w:val="clear" w:color="auto" w:fill="auto"/>
            <w:noWrap/>
            <w:vAlign w:val="bottom"/>
          </w:tcPr>
          <w:p w14:paraId="5E3F8BA8"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267,584</w:t>
            </w:r>
          </w:p>
        </w:tc>
        <w:tc>
          <w:tcPr>
            <w:tcW w:w="1610" w:type="pct"/>
            <w:tcBorders>
              <w:top w:val="nil"/>
              <w:left w:val="nil"/>
              <w:bottom w:val="nil"/>
              <w:right w:val="nil"/>
            </w:tcBorders>
            <w:shd w:val="clear" w:color="auto" w:fill="auto"/>
            <w:noWrap/>
          </w:tcPr>
          <w:p w14:paraId="46DD8C2A"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121,782 </w:t>
            </w:r>
          </w:p>
        </w:tc>
      </w:tr>
      <w:tr w:rsidR="00AA1246" w:rsidRPr="008A0800" w14:paraId="04E09C99" w14:textId="77777777" w:rsidTr="00310EE6">
        <w:trPr>
          <w:trHeight w:val="290"/>
        </w:trPr>
        <w:tc>
          <w:tcPr>
            <w:tcW w:w="1346" w:type="pct"/>
            <w:tcBorders>
              <w:top w:val="nil"/>
              <w:left w:val="nil"/>
              <w:bottom w:val="nil"/>
              <w:right w:val="nil"/>
            </w:tcBorders>
            <w:shd w:val="clear" w:color="auto" w:fill="auto"/>
            <w:noWrap/>
            <w:vAlign w:val="bottom"/>
          </w:tcPr>
          <w:p w14:paraId="71140AC7"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พฤศจิกายน</w:t>
            </w:r>
          </w:p>
        </w:tc>
        <w:tc>
          <w:tcPr>
            <w:tcW w:w="2044" w:type="pct"/>
            <w:tcBorders>
              <w:top w:val="nil"/>
              <w:left w:val="nil"/>
              <w:bottom w:val="nil"/>
              <w:right w:val="nil"/>
            </w:tcBorders>
            <w:shd w:val="clear" w:color="auto" w:fill="auto"/>
            <w:noWrap/>
            <w:vAlign w:val="bottom"/>
          </w:tcPr>
          <w:p w14:paraId="28EE61FD"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241,965</w:t>
            </w:r>
          </w:p>
        </w:tc>
        <w:tc>
          <w:tcPr>
            <w:tcW w:w="1610" w:type="pct"/>
            <w:tcBorders>
              <w:top w:val="nil"/>
              <w:left w:val="nil"/>
              <w:bottom w:val="nil"/>
              <w:right w:val="nil"/>
            </w:tcBorders>
            <w:shd w:val="clear" w:color="auto" w:fill="auto"/>
            <w:noWrap/>
          </w:tcPr>
          <w:p w14:paraId="5C31FDC0"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162,878 </w:t>
            </w:r>
          </w:p>
        </w:tc>
      </w:tr>
      <w:tr w:rsidR="00AA1246" w:rsidRPr="008A0800" w14:paraId="62B9327F" w14:textId="77777777" w:rsidTr="00310EE6">
        <w:trPr>
          <w:trHeight w:val="290"/>
        </w:trPr>
        <w:tc>
          <w:tcPr>
            <w:tcW w:w="1346" w:type="pct"/>
            <w:tcBorders>
              <w:top w:val="nil"/>
              <w:left w:val="nil"/>
              <w:bottom w:val="single" w:sz="4" w:space="0" w:color="auto"/>
              <w:right w:val="nil"/>
            </w:tcBorders>
            <w:shd w:val="clear" w:color="auto" w:fill="auto"/>
            <w:noWrap/>
            <w:vAlign w:val="bottom"/>
          </w:tcPr>
          <w:p w14:paraId="37E45800" w14:textId="77777777" w:rsidR="00AA1246" w:rsidRPr="008A0800" w:rsidRDefault="00AA1246" w:rsidP="00310EE6">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ธันวาคม</w:t>
            </w:r>
          </w:p>
        </w:tc>
        <w:tc>
          <w:tcPr>
            <w:tcW w:w="2044" w:type="pct"/>
            <w:tcBorders>
              <w:top w:val="nil"/>
              <w:left w:val="nil"/>
              <w:bottom w:val="single" w:sz="4" w:space="0" w:color="auto"/>
              <w:right w:val="nil"/>
            </w:tcBorders>
            <w:shd w:val="clear" w:color="auto" w:fill="auto"/>
            <w:noWrap/>
            <w:vAlign w:val="bottom"/>
          </w:tcPr>
          <w:p w14:paraId="4E10B73D" w14:textId="77777777" w:rsidR="00AA1246" w:rsidRPr="008A0800" w:rsidRDefault="00AA1246" w:rsidP="00310EE6">
            <w:pPr>
              <w:pStyle w:val="NoSpacing"/>
              <w:jc w:val="center"/>
              <w:rPr>
                <w:rFonts w:ascii="TH Sarabun New" w:hAnsi="TH Sarabun New" w:cs="TH Sarabun New"/>
                <w:sz w:val="28"/>
              </w:rPr>
            </w:pPr>
            <w:r w:rsidRPr="008A0800">
              <w:rPr>
                <w:rFonts w:ascii="TH Sarabun New" w:hAnsi="TH Sarabun New" w:cs="TH Sarabun New"/>
                <w:sz w:val="28"/>
              </w:rPr>
              <w:t>237,779</w:t>
            </w:r>
          </w:p>
        </w:tc>
        <w:tc>
          <w:tcPr>
            <w:tcW w:w="1610" w:type="pct"/>
            <w:tcBorders>
              <w:top w:val="nil"/>
              <w:left w:val="nil"/>
              <w:bottom w:val="single" w:sz="4" w:space="0" w:color="auto"/>
              <w:right w:val="nil"/>
            </w:tcBorders>
            <w:shd w:val="clear" w:color="auto" w:fill="auto"/>
            <w:noWrap/>
          </w:tcPr>
          <w:p w14:paraId="725284AF" w14:textId="77777777" w:rsidR="00AA1246" w:rsidRPr="008A0800" w:rsidRDefault="00AA1246" w:rsidP="00310EE6">
            <w:pPr>
              <w:spacing w:after="0"/>
              <w:rPr>
                <w:rFonts w:ascii="TH Sarabun New" w:hAnsi="TH Sarabun New" w:cs="TH Sarabun New"/>
                <w:sz w:val="28"/>
                <w:szCs w:val="28"/>
              </w:rPr>
            </w:pPr>
            <w:r w:rsidRPr="008A0800">
              <w:rPr>
                <w:rFonts w:ascii="TH Sarabun New" w:hAnsi="TH Sarabun New" w:cs="TH Sarabun New"/>
                <w:sz w:val="28"/>
                <w:szCs w:val="28"/>
              </w:rPr>
              <w:t xml:space="preserve"> 152,921 </w:t>
            </w:r>
          </w:p>
        </w:tc>
      </w:tr>
    </w:tbl>
    <w:p w14:paraId="75D314F7" w14:textId="77777777" w:rsidR="00AA1246" w:rsidRPr="008A0800" w:rsidRDefault="00AA1246" w:rsidP="00483118">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3DD837F9" w14:textId="77777777" w:rsidR="00483118" w:rsidRPr="008A0800" w:rsidRDefault="00483118" w:rsidP="00483118">
      <w:pPr>
        <w:spacing w:after="0"/>
        <w:jc w:val="left"/>
        <w:rPr>
          <w:rFonts w:ascii="TH Sarabun New" w:hAnsi="TH Sarabun New" w:cs="TH Sarabun New"/>
          <w:sz w:val="32"/>
        </w:rPr>
      </w:pPr>
    </w:p>
    <w:p w14:paraId="2AE82932" w14:textId="77777777" w:rsidR="00AA1246" w:rsidRPr="008A0800" w:rsidRDefault="00A14771" w:rsidP="00AA1246">
      <w:pPr>
        <w:spacing w:after="0"/>
        <w:rPr>
          <w:rFonts w:ascii="TH Sarabun New" w:hAnsi="TH Sarabun New" w:cs="TH Sarabun New"/>
          <w:sz w:val="32"/>
        </w:rPr>
      </w:pPr>
      <w:r>
        <w:rPr>
          <w:rFonts w:ascii="TH Sarabun New" w:hAnsi="TH Sarabun New" w:cs="TH Sarabun New"/>
          <w:noProof/>
          <w:sz w:val="32"/>
        </w:rPr>
        <w:pict w14:anchorId="54DF4F4E">
          <v:shape id="Text Box 303" o:spid="_x0000_s1108" type="#_x0000_t202" style="position:absolute;left:0;text-align:left;margin-left:12.2pt;margin-top:4pt;width:37.35pt;height:19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" filled="f" stroked="f" strokeweight=".5pt">
            <v:textbox style="mso-next-textbox:#Text Box 303">
              <w:txbxContent>
                <w:p w14:paraId="2A803B58" w14:textId="77777777" w:rsidR="00A14771" w:rsidRPr="00221FCA" w:rsidRDefault="00A14771" w:rsidP="00221FCA">
                  <w:pPr>
                    <w:jc w:val="both"/>
                    <w:rPr>
                      <w:sz w:val="18"/>
                      <w:szCs w:val="24"/>
                      <w:cs/>
                    </w:rPr>
                  </w:pPr>
                  <w:r w:rsidRPr="00221FCA">
                    <w:rPr>
                      <w:rFonts w:hint="cs"/>
                      <w:sz w:val="18"/>
                      <w:szCs w:val="24"/>
                      <w:cs/>
                    </w:rPr>
                    <w:t>ตัน</w:t>
                  </w:r>
                </w:p>
              </w:txbxContent>
            </v:textbox>
          </v:shape>
        </w:pict>
      </w:r>
    </w:p>
    <w:p w14:paraId="27811F8F" w14:textId="77777777" w:rsidR="00AA1246" w:rsidRPr="008A0800" w:rsidRDefault="00A14771" w:rsidP="00AA1246">
      <w:pPr>
        <w:spacing w:after="0"/>
        <w:rPr>
          <w:rFonts w:ascii="TH Sarabun New" w:hAnsi="TH Sarabun New" w:cs="TH Sarabun New"/>
          <w:sz w:val="32"/>
        </w:rPr>
      </w:pPr>
      <w:r>
        <w:rPr>
          <w:rFonts w:ascii="TH Sarabun New" w:hAnsi="TH Sarabun New" w:cs="TH Sarabun New"/>
          <w:noProof/>
          <w:sz w:val="32"/>
        </w:rPr>
        <w:pict w14:anchorId="15F2457F">
          <v:line id="Straight Connector 105" o:spid="_x0000_s1154" style="position:absolute;left:0;text-align:left;z-index:251650560;visibility:visible;mso-wrap-style:square;mso-wrap-distance-left:9pt;mso-wrap-distance-top:0;mso-wrap-distance-right:9pt;mso-wrap-distance-bottom:0;mso-position-horizontal:absolute;mso-position-horizontal-relative:text;mso-position-vertical:absolute;mso-position-vertical-relative:text" from="362.25pt,18.75pt" to="362.25pt,15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" strokecolor="black [3200]" strokeweight="1.5pt">
            <v:stroke dashstyle="dash" joinstyle="miter"/>
          </v:line>
        </w:pict>
      </w:r>
      <w:r w:rsidR="00AA1246" w:rsidRPr="008A0800">
        <w:rPr>
          <w:rFonts w:ascii="TH Sarabun New" w:hAnsi="TH Sarabun New" w:cs="TH Sarabun New"/>
          <w:noProof/>
          <w:sz w:val="32"/>
        </w:rPr>
        <w:drawing>
          <wp:inline distT="0" distB="0" distL="0" distR="0" wp14:anchorId="0A60CAAB" wp14:editId="56F5BFA0">
            <wp:extent cx="5731510" cy="2952750"/>
            <wp:effectExtent l="0" t="0" r="2540" b="0"/>
            <wp:docPr id="107" name="Picture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918786F-2A05-4501-8494-4C3FA9B12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918786F-2A05-4501-8494-4C3FA9B1266A}"/>
                        </a:ext>
                      </a:extLst>
                    </pic:cNvPr>
                    <pic:cNvPicPr>
                      <a:picLocks noChangeAspect="1"/>
                    </pic:cNvPicPr>
                  </pic:nvPicPr>
                  <pic:blipFill rotWithShape="1">
                    <a:blip r:embed="rId52" cstate="print"/>
                    <a:srcRect l="5102" t="1755" r="1962" b="5264"/>
                    <a:stretch/>
                  </pic:blipFill>
                  <pic:spPr>
                    <a:xfrm>
                      <a:off x="0" y="0"/>
                      <a:ext cx="5731510" cy="2952750"/>
                    </a:xfrm>
                    <a:prstGeom prst="rect">
                      <a:avLst/>
                    </a:prstGeom>
                  </pic:spPr>
                </pic:pic>
              </a:graphicData>
            </a:graphic>
          </wp:inline>
        </w:drawing>
      </w:r>
    </w:p>
    <w:p w14:paraId="1FA473DD" w14:textId="45D30159" w:rsidR="00483118" w:rsidRPr="008A0800" w:rsidRDefault="00483118" w:rsidP="0074519F">
      <w:pPr>
        <w:pStyle w:val="Caption"/>
        <w:spacing w:after="0"/>
        <w:rPr>
          <w:rFonts w:ascii="TH Sarabun New" w:hAnsi="TH Sarabun New" w:cs="TH Sarabun New"/>
          <w:b/>
          <w:bCs/>
          <w:i w:val="0"/>
          <w:iCs w:val="0"/>
          <w:color w:val="auto"/>
          <w:spacing w:val="-8"/>
          <w:sz w:val="28"/>
          <w:szCs w:val="28"/>
        </w:rPr>
      </w:pPr>
      <w:bookmarkStart w:id="148" w:name="_Toc63932925"/>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14</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00B30458" w:rsidRPr="008A0800">
        <w:rPr>
          <w:rFonts w:ascii="TH Sarabun New" w:hAnsi="TH Sarabun New" w:cs="TH Sarabun New"/>
          <w:b/>
          <w:bCs/>
          <w:i w:val="0"/>
          <w:iCs w:val="0"/>
          <w:color w:val="auto"/>
          <w:spacing w:val="-8"/>
          <w:sz w:val="28"/>
          <w:szCs w:val="28"/>
          <w:cs/>
        </w:rPr>
        <w:t>การพยากรณ์แป้งมันสำปะหลังล่วงหน้า 24 เดือน</w:t>
      </w:r>
      <w:bookmarkEnd w:id="148"/>
    </w:p>
    <w:p w14:paraId="02FDA0A2" w14:textId="77777777" w:rsidR="00AA1246" w:rsidRPr="008A0800" w:rsidRDefault="00AA1246" w:rsidP="00AA1246">
      <w:pPr>
        <w:pStyle w:val="ListParagraph"/>
        <w:spacing w:after="0"/>
        <w:rPr>
          <w:rFonts w:ascii="TH Sarabun New" w:hAnsi="TH Sarabun New" w:cs="TH Sarabun New"/>
          <w:b/>
          <w:bCs/>
          <w:sz w:val="32"/>
        </w:rPr>
      </w:pPr>
    </w:p>
    <w:p w14:paraId="570814EE" w14:textId="77777777" w:rsidR="00AA1246" w:rsidRPr="008A0800" w:rsidRDefault="00A14771" w:rsidP="00AA1246">
      <w:pPr>
        <w:pStyle w:val="ListParagraph"/>
        <w:spacing w:after="0"/>
        <w:rPr>
          <w:rFonts w:ascii="TH Sarabun New" w:hAnsi="TH Sarabun New" w:cs="TH Sarabun New"/>
          <w:b/>
          <w:bCs/>
          <w:sz w:val="32"/>
        </w:rPr>
      </w:pPr>
      <w:r>
        <w:rPr>
          <w:rFonts w:ascii="TH Sarabun New" w:hAnsi="TH Sarabun New" w:cs="TH Sarabun New"/>
          <w:noProof/>
          <w:sz w:val="32"/>
        </w:rPr>
        <w:pict w14:anchorId="79E15BFC">
          <v:shape id="Text Box 304" o:spid="_x0000_s1109" type="#_x0000_t202" style="position:absolute;left:0;text-align:left;margin-left:15.6pt;margin-top:.65pt;width:37.35pt;height:19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" filled="f" stroked="f" strokeweight=".5pt">
            <v:textbox style="mso-next-textbox:#Text Box 304">
              <w:txbxContent>
                <w:p w14:paraId="5D62EF55" w14:textId="77777777" w:rsidR="00A14771" w:rsidRPr="00221FCA" w:rsidRDefault="00A14771" w:rsidP="00221FCA">
                  <w:pPr>
                    <w:jc w:val="both"/>
                    <w:rPr>
                      <w:sz w:val="18"/>
                      <w:szCs w:val="24"/>
                      <w:cs/>
                    </w:rPr>
                  </w:pPr>
                  <w:r w:rsidRPr="00221FCA">
                    <w:rPr>
                      <w:rFonts w:hint="cs"/>
                      <w:sz w:val="18"/>
                      <w:szCs w:val="24"/>
                      <w:cs/>
                    </w:rPr>
                    <w:t>ตัน</w:t>
                  </w:r>
                </w:p>
              </w:txbxContent>
            </v:textbox>
          </v:shape>
        </w:pict>
      </w:r>
    </w:p>
    <w:p w14:paraId="6C17E380" w14:textId="77777777" w:rsidR="00AA1246" w:rsidRPr="008A0800" w:rsidRDefault="00A14771" w:rsidP="00483118">
      <w:pPr>
        <w:pStyle w:val="ListParagraph"/>
        <w:spacing w:after="0"/>
        <w:ind w:left="0"/>
        <w:rPr>
          <w:rFonts w:ascii="TH Sarabun New" w:hAnsi="TH Sarabun New" w:cs="TH Sarabun New"/>
          <w:b/>
          <w:bCs/>
          <w:sz w:val="32"/>
          <w:cs/>
        </w:rPr>
      </w:pPr>
      <w:r>
        <w:rPr>
          <w:rFonts w:ascii="TH Sarabun New" w:hAnsi="TH Sarabun New" w:cs="TH Sarabun New"/>
          <w:noProof/>
          <w:sz w:val="32"/>
        </w:rPr>
        <w:pict w14:anchorId="5592BD65">
          <v:line id="Straight Connector 106" o:spid="_x0000_s1153" style="position:absolute;left:0;text-align:left;z-index:251649536;visibility:visible;mso-wrap-style:square;mso-wrap-distance-left:9pt;mso-wrap-distance-top:0;mso-wrap-distance-right:9pt;mso-wrap-distance-bottom:0;mso-position-horizontal:absolute;mso-position-horizontal-relative:text;mso-position-vertical:absolute;mso-position-vertical-relative:text" from="339.8pt,61.75pt" to="339.8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" strokecolor="black [3200]" strokeweight="1.5pt">
            <v:stroke dashstyle="dash" joinstyle="miter"/>
          </v:line>
        </w:pict>
      </w:r>
      <w:r w:rsidR="00AA1246" w:rsidRPr="008A0800">
        <w:rPr>
          <w:rFonts w:ascii="TH Sarabun New" w:hAnsi="TH Sarabun New" w:cs="TH Sarabun New"/>
          <w:b/>
          <w:bCs/>
          <w:noProof/>
          <w:sz w:val="32"/>
        </w:rPr>
        <w:drawing>
          <wp:inline distT="0" distB="0" distL="0" distR="0" wp14:anchorId="7978A66D" wp14:editId="2CC55191">
            <wp:extent cx="5543550" cy="2814955"/>
            <wp:effectExtent l="0" t="0" r="0" b="4445"/>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3" cstate="print"/>
                    <a:stretch>
                      <a:fillRect/>
                    </a:stretch>
                  </pic:blipFill>
                  <pic:spPr>
                    <a:xfrm>
                      <a:off x="0" y="0"/>
                      <a:ext cx="5543550" cy="2814955"/>
                    </a:xfrm>
                    <a:prstGeom prst="rect">
                      <a:avLst/>
                    </a:prstGeom>
                  </pic:spPr>
                </pic:pic>
              </a:graphicData>
            </a:graphic>
          </wp:inline>
        </w:drawing>
      </w:r>
    </w:p>
    <w:p w14:paraId="6B7F8BB3" w14:textId="1664A848" w:rsidR="00483118" w:rsidRPr="008A0800" w:rsidRDefault="00483118" w:rsidP="0074519F">
      <w:pPr>
        <w:pStyle w:val="Caption"/>
        <w:spacing w:after="0"/>
        <w:rPr>
          <w:rFonts w:ascii="TH Sarabun New" w:hAnsi="TH Sarabun New" w:cs="TH Sarabun New"/>
          <w:b/>
          <w:bCs/>
          <w:i w:val="0"/>
          <w:iCs w:val="0"/>
          <w:color w:val="auto"/>
          <w:spacing w:val="-8"/>
          <w:sz w:val="28"/>
          <w:szCs w:val="28"/>
        </w:rPr>
      </w:pPr>
      <w:bookmarkStart w:id="149" w:name="_Toc63932926"/>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4.2.</w:t>
      </w:r>
      <w:r w:rsidR="00DE7B8C" w:rsidRPr="008A0800">
        <w:rPr>
          <w:rFonts w:ascii="TH Sarabun New" w:hAnsi="TH Sarabun New" w:cs="TH Sarabun New"/>
          <w:b/>
          <w:bCs/>
          <w:i w:val="0"/>
          <w:iCs w:val="0"/>
          <w:color w:val="auto"/>
          <w:spacing w:val="-8"/>
          <w:sz w:val="28"/>
          <w:szCs w:val="28"/>
        </w:rPr>
        <w:fldChar w:fldCharType="begin"/>
      </w:r>
      <w:r w:rsidRPr="008A0800">
        <w:rPr>
          <w:rFonts w:ascii="TH Sarabun New" w:hAnsi="TH Sarabun New" w:cs="TH Sarabun New"/>
          <w:b/>
          <w:bCs/>
          <w:i w:val="0"/>
          <w:iCs w:val="0"/>
          <w:color w:val="auto"/>
          <w:spacing w:val="-8"/>
          <w:sz w:val="28"/>
          <w:szCs w:val="28"/>
        </w:rPr>
        <w:instrText xml:space="preserve"> SEQ </w:instrText>
      </w:r>
      <w:r w:rsidRPr="008A0800">
        <w:rPr>
          <w:rFonts w:ascii="TH Sarabun New" w:hAnsi="TH Sarabun New" w:cs="TH Sarabun New"/>
          <w:b/>
          <w:bCs/>
          <w:i w:val="0"/>
          <w:iCs w:val="0"/>
          <w:color w:val="auto"/>
          <w:spacing w:val="-8"/>
          <w:sz w:val="28"/>
          <w:szCs w:val="28"/>
          <w:cs/>
        </w:rPr>
        <w:instrText>ภาพที่</w:instrText>
      </w:r>
      <w:r w:rsidRPr="008A0800">
        <w:rPr>
          <w:rFonts w:ascii="TH Sarabun New" w:hAnsi="TH Sarabun New" w:cs="TH Sarabun New"/>
          <w:b/>
          <w:bCs/>
          <w:i w:val="0"/>
          <w:iCs w:val="0"/>
          <w:color w:val="auto"/>
          <w:spacing w:val="-8"/>
          <w:sz w:val="28"/>
          <w:szCs w:val="28"/>
        </w:rPr>
        <w:instrText xml:space="preserve">_4.2. \* ARABIC </w:instrText>
      </w:r>
      <w:r w:rsidR="00DE7B8C" w:rsidRPr="008A0800">
        <w:rPr>
          <w:rFonts w:ascii="TH Sarabun New" w:hAnsi="TH Sarabun New" w:cs="TH Sarabun New"/>
          <w:b/>
          <w:bCs/>
          <w:i w:val="0"/>
          <w:iCs w:val="0"/>
          <w:color w:val="auto"/>
          <w:spacing w:val="-8"/>
          <w:sz w:val="28"/>
          <w:szCs w:val="28"/>
        </w:rPr>
        <w:fldChar w:fldCharType="separate"/>
      </w:r>
      <w:r w:rsidR="00EC469B">
        <w:rPr>
          <w:rFonts w:ascii="TH Sarabun New" w:hAnsi="TH Sarabun New" w:cs="TH Sarabun New"/>
          <w:b/>
          <w:bCs/>
          <w:i w:val="0"/>
          <w:iCs w:val="0"/>
          <w:noProof/>
          <w:color w:val="auto"/>
          <w:spacing w:val="-8"/>
          <w:sz w:val="28"/>
          <w:szCs w:val="28"/>
        </w:rPr>
        <w:t>15</w:t>
      </w:r>
      <w:r w:rsidR="00DE7B8C" w:rsidRPr="008A0800">
        <w:rPr>
          <w:rFonts w:ascii="TH Sarabun New" w:hAnsi="TH Sarabun New" w:cs="TH Sarabun New"/>
          <w:b/>
          <w:bCs/>
          <w:i w:val="0"/>
          <w:iCs w:val="0"/>
          <w:color w:val="auto"/>
          <w:spacing w:val="-8"/>
          <w:sz w:val="28"/>
          <w:szCs w:val="28"/>
        </w:rPr>
        <w:fldChar w:fldCharType="end"/>
      </w:r>
      <w:r w:rsidRPr="008A0800">
        <w:rPr>
          <w:rFonts w:ascii="TH Sarabun New" w:hAnsi="TH Sarabun New" w:cs="TH Sarabun New"/>
          <w:b/>
          <w:bCs/>
          <w:i w:val="0"/>
          <w:iCs w:val="0"/>
          <w:color w:val="auto"/>
          <w:spacing w:val="-8"/>
          <w:sz w:val="28"/>
          <w:szCs w:val="28"/>
        </w:rPr>
        <w:t xml:space="preserve"> </w:t>
      </w:r>
      <w:r w:rsidRPr="008A0800">
        <w:rPr>
          <w:rFonts w:ascii="TH Sarabun New" w:hAnsi="TH Sarabun New" w:cs="TH Sarabun New"/>
          <w:b/>
          <w:bCs/>
          <w:i w:val="0"/>
          <w:iCs w:val="0"/>
          <w:color w:val="auto"/>
          <w:spacing w:val="-8"/>
          <w:sz w:val="28"/>
          <w:szCs w:val="28"/>
          <w:cs/>
        </w:rPr>
        <w:t>การพยากรณ์มันเส้นล่วงหน้า 24 เดือน</w:t>
      </w:r>
      <w:bookmarkEnd w:id="149"/>
    </w:p>
    <w:p w14:paraId="171F48F1" w14:textId="77777777" w:rsidR="00AA1246" w:rsidRPr="008A0800" w:rsidRDefault="00AA1246" w:rsidP="00483118">
      <w:pPr>
        <w:spacing w:after="0"/>
        <w:jc w:val="left"/>
        <w:rPr>
          <w:rFonts w:ascii="TH Sarabun New" w:hAnsi="TH Sarabun New" w:cs="TH Sarabun New"/>
          <w:sz w:val="32"/>
        </w:rPr>
      </w:pPr>
    </w:p>
    <w:p w14:paraId="263E0338" w14:textId="5793680A" w:rsidR="0006316B" w:rsidRPr="008A0800" w:rsidRDefault="0006316B" w:rsidP="0006316B">
      <w:pPr>
        <w:pStyle w:val="Heading3"/>
        <w:ind w:firstLine="720"/>
        <w:jc w:val="left"/>
        <w:rPr>
          <w:rFonts w:ascii="TH Sarabun New" w:hAnsi="TH Sarabun New" w:cs="TH Sarabun New"/>
          <w:color w:val="auto"/>
        </w:rPr>
      </w:pPr>
      <w:bookmarkStart w:id="150" w:name="_Toc63933040"/>
      <w:r w:rsidRPr="008A0800">
        <w:rPr>
          <w:rFonts w:ascii="TH Sarabun New" w:hAnsi="TH Sarabun New" w:cs="TH Sarabun New"/>
          <w:color w:val="auto"/>
          <w:sz w:val="28"/>
          <w:szCs w:val="32"/>
          <w:cs/>
        </w:rPr>
        <w:t>4) ผลการสำรวจความคิดเห็นของผู้ที่เกี่ยวข้อง</w:t>
      </w:r>
      <w:bookmarkEnd w:id="150"/>
    </w:p>
    <w:p w14:paraId="340E41A1" w14:textId="77777777" w:rsidR="0006316B" w:rsidRPr="008A0800" w:rsidRDefault="0006316B" w:rsidP="00CA3BA7">
      <w:pPr>
        <w:tabs>
          <w:tab w:val="left" w:pos="993"/>
        </w:tabs>
        <w:spacing w:after="0"/>
        <w:jc w:val="left"/>
        <w:rPr>
          <w:rFonts w:ascii="TH Sarabun New" w:hAnsi="TH Sarabun New" w:cs="TH Sarabun New"/>
          <w:sz w:val="32"/>
          <w:cs/>
        </w:rPr>
      </w:pPr>
      <w:r w:rsidRPr="008A0800">
        <w:rPr>
          <w:cs/>
        </w:rPr>
        <w:tab/>
      </w:r>
      <w:r w:rsidRPr="008A0800">
        <w:rPr>
          <w:rFonts w:hint="cs"/>
          <w:cs/>
        </w:rPr>
        <w:t>ผู้วิจัยได้ทำการสำรวจความคิดเห็นเกี่ยวกับ</w:t>
      </w:r>
      <w:r w:rsidRPr="008A0800">
        <w:rPr>
          <w:rFonts w:ascii="TH Sarabun New" w:hAnsi="TH Sarabun New" w:cs="TH Sarabun New" w:hint="cs"/>
          <w:sz w:val="32"/>
          <w:cs/>
        </w:rPr>
        <w:t>แนวโน้มการผลิตและการส่งออกผลิตภัณฑ์</w:t>
      </w:r>
      <w:r w:rsidRPr="008A0800">
        <w:rPr>
          <w:rFonts w:ascii="TH Sarabun New" w:hAnsi="TH Sarabun New" w:cs="TH Sarabun New"/>
          <w:sz w:val="32"/>
          <w:cs/>
        </w:rPr>
        <w:br/>
      </w:r>
      <w:r w:rsidRPr="008A0800">
        <w:rPr>
          <w:rFonts w:ascii="TH Sarabun New" w:hAnsi="TH Sarabun New" w:cs="TH Sarabun New" w:hint="cs"/>
          <w:sz w:val="32"/>
          <w:cs/>
        </w:rPr>
        <w:t xml:space="preserve">มันสำปะหลังของไทย ปี 2563 </w:t>
      </w:r>
      <w:r w:rsidRPr="008A0800">
        <w:rPr>
          <w:rFonts w:ascii="TH Sarabun New" w:hAnsi="TH Sarabun New" w:cs="TH Sarabun New"/>
          <w:sz w:val="32"/>
          <w:cs/>
        </w:rPr>
        <w:t>-</w:t>
      </w:r>
      <w:r w:rsidRPr="008A0800">
        <w:rPr>
          <w:rFonts w:ascii="TH Sarabun New" w:hAnsi="TH Sarabun New" w:cs="TH Sarabun New" w:hint="cs"/>
          <w:sz w:val="32"/>
          <w:cs/>
        </w:rPr>
        <w:t xml:space="preserve"> 2564 จากผู้เกี่ยวข้อง เช่น สมาคมโรงงานผู้ผลิตมันสำปะหลัง </w:t>
      </w:r>
      <w:r w:rsidRPr="008A0800">
        <w:rPr>
          <w:rFonts w:ascii="TH Sarabun New" w:hAnsi="TH Sarabun New" w:cs="TH Sarabun New"/>
          <w:sz w:val="32"/>
          <w:cs/>
        </w:rPr>
        <w:br/>
      </w:r>
      <w:r w:rsidRPr="008A0800">
        <w:rPr>
          <w:rFonts w:ascii="TH Sarabun New" w:hAnsi="TH Sarabun New" w:cs="TH Sarabun New" w:hint="cs"/>
          <w:sz w:val="32"/>
          <w:cs/>
        </w:rPr>
        <w:lastRenderedPageBreak/>
        <w:t>ภาคตะวันออกเฉียงเหนือ และผู้ประกอบการส่งออกแป้งมันสำปะหลังในพื้นที่จังหวัดนครราชสีมา เป็นต้น โดยผู้เกี่ยวข้องแสดงความเห็นเกี่ยวกับผลผลิตในปี 2563-2564 คาดว่าผลผลิตมันสำปะหลังในประเทศจะลดลงเนื่องจากมีปัญหาภัยแล้งและโรคใบด่างมันสำปะหลังระบาดที่ทำให้ผลผลิตเสียหายอย่างมาก ซึ่งส่งผลให้ผลิตภัณฑ์มันสำปะหลังทั้งแป้งมันสำปะหลังและมันเส้นที่ต้องส่งออกไปประเทศจีนเป็นหลักลดลงไปด้วย ทั้งที่ความต้องการแป้งมันสำปะหลังและมันเส้นจากประเทศจีนมีแนวโน้มเพิ่มสูงขึ้น</w:t>
      </w:r>
    </w:p>
    <w:p w14:paraId="21F87F81" w14:textId="77777777" w:rsidR="0006316B" w:rsidRPr="008A0800" w:rsidRDefault="0006316B" w:rsidP="00CA3BA7">
      <w:pPr>
        <w:spacing w:after="0"/>
      </w:pPr>
    </w:p>
    <w:p w14:paraId="55402C50" w14:textId="2B248F99" w:rsidR="0006316B" w:rsidRPr="008A0800" w:rsidRDefault="0006316B" w:rsidP="0006316B">
      <w:pPr>
        <w:pStyle w:val="Heading3"/>
        <w:ind w:firstLine="720"/>
        <w:jc w:val="left"/>
        <w:rPr>
          <w:rFonts w:ascii="TH Sarabun New" w:hAnsi="TH Sarabun New" w:cs="TH Sarabun New"/>
          <w:color w:val="auto"/>
          <w:sz w:val="32"/>
          <w:szCs w:val="32"/>
          <w:cs/>
        </w:rPr>
      </w:pPr>
      <w:bookmarkStart w:id="151" w:name="_Toc63933041"/>
      <w:r w:rsidRPr="008A0800">
        <w:rPr>
          <w:rFonts w:ascii="TH Sarabun New" w:hAnsi="TH Sarabun New" w:cs="TH Sarabun New" w:hint="cs"/>
          <w:color w:val="auto"/>
          <w:sz w:val="32"/>
          <w:szCs w:val="32"/>
          <w:cs/>
        </w:rPr>
        <w:t>5</w:t>
      </w:r>
      <w:r w:rsidRPr="008A0800">
        <w:rPr>
          <w:rFonts w:ascii="TH Sarabun New" w:hAnsi="TH Sarabun New" w:cs="TH Sarabun New"/>
          <w:color w:val="auto"/>
          <w:sz w:val="32"/>
          <w:szCs w:val="32"/>
          <w:cs/>
        </w:rPr>
        <w:t>) อภิปรายผล</w:t>
      </w:r>
      <w:bookmarkEnd w:id="151"/>
    </w:p>
    <w:p w14:paraId="19F0D899" w14:textId="61D9981E" w:rsidR="0006316B" w:rsidRPr="008A0800" w:rsidRDefault="0006316B" w:rsidP="0006316B">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จากผลการพยากรณ์ความต้องการส่งออกแป้งมันสำปะหลังและมันเส้น พบว่า ความต้องการ ส่งออกแป้งมันสำปะหลังและมันเส้นไปยังต่างประเทศ ปี 2563 มีแนวโน้มลดลงจากปี 2562 ร้อยละ 8.43  และ 5.22 ตามลำดับ เนื่องจากผลผลิตมันสำปะหลังในประเทศลดลง ส่งผลให้ปริมาณผลิตภัณฑ์มันสำปะหลัง  มีไม่เพียงพอต่อความต้องการจากต่างประเทศ ปัญหาผลผลิตมันสำปะหลังที่ลดลงส่วนหนึ่งเกิดจากปัญหา</w:t>
      </w:r>
      <w:r w:rsidRPr="008A0800">
        <w:rPr>
          <w:rFonts w:ascii="TH Sarabun New" w:hAnsi="TH Sarabun New" w:cs="TH Sarabun New"/>
          <w:sz w:val="32"/>
          <w:cs/>
        </w:rPr>
        <w:br/>
        <w:t>โรคใบด่างมันสำปะหลังระบาดในพื้นที่ปลูกมันสำปะหลังที่สำคัญ เช่น นครราชสีมา กาญจนบุรี อุบลราชธานี และ สระแก้ว เป็นต้น ซึ่งส่งผลให้ผลผลิตเสียหายถึงร้อยละ 80 (ศูนย์ข้อมูลเกษตรแห่งชาติ</w:t>
      </w:r>
      <w:r w:rsidRPr="008A0800">
        <w:rPr>
          <w:rFonts w:ascii="TH Sarabun New" w:hAnsi="TH Sarabun New" w:cs="TH Sarabun New"/>
          <w:sz w:val="32"/>
        </w:rPr>
        <w:t xml:space="preserve">, </w:t>
      </w:r>
      <w:r w:rsidRPr="008A0800">
        <w:rPr>
          <w:rFonts w:ascii="TH Sarabun New" w:hAnsi="TH Sarabun New" w:cs="TH Sarabun New"/>
          <w:sz w:val="32"/>
          <w:cs/>
        </w:rPr>
        <w:t xml:space="preserve">2563) รวมทั้งปัญหาการแพร่ระบาดของเชื้อไวรัสโควิด-19 ส่งผลให้ช่วงแรกของปี 2563 ประเทศจีนซึ่งประเทศคู่ค้าหลักของไทยได้ชะลอการนำเข้าผลิตภัณฑ์มันสำปะหลังจากไทย แต่ช่วงกลางปีจนถึงปัจจุบันสามารถส่งออกได้ปกติ    </w:t>
      </w:r>
    </w:p>
    <w:p w14:paraId="47B22FC3" w14:textId="77777777" w:rsidR="0006316B" w:rsidRPr="008A0800" w:rsidRDefault="0006316B" w:rsidP="0006316B">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หากพิจารณาความต้องการส่งออกแป้งมันสำปะหลังและมันเส้น ปี 2564 มีแนวโน้มเพิ่มขึ้น  </w:t>
      </w:r>
      <w:r w:rsidRPr="008A0800">
        <w:rPr>
          <w:rFonts w:ascii="TH Sarabun New" w:hAnsi="TH Sarabun New" w:cs="TH Sarabun New"/>
          <w:sz w:val="32"/>
          <w:cs/>
        </w:rPr>
        <w:br/>
        <w:t>จากปี 2563 ร้อยละ 5.</w:t>
      </w:r>
      <w:r w:rsidRPr="008A0800">
        <w:rPr>
          <w:rFonts w:ascii="TH Sarabun New" w:hAnsi="TH Sarabun New" w:cs="TH Sarabun New" w:hint="cs"/>
          <w:sz w:val="32"/>
          <w:cs/>
        </w:rPr>
        <w:t>57</w:t>
      </w:r>
      <w:r w:rsidRPr="008A0800">
        <w:rPr>
          <w:rFonts w:ascii="TH Sarabun New" w:hAnsi="TH Sarabun New" w:cs="TH Sarabun New"/>
          <w:sz w:val="32"/>
          <w:cs/>
        </w:rPr>
        <w:t xml:space="preserve"> และ </w:t>
      </w:r>
      <w:r w:rsidRPr="008A0800">
        <w:rPr>
          <w:rFonts w:ascii="TH Sarabun New" w:hAnsi="TH Sarabun New" w:cs="TH Sarabun New" w:hint="cs"/>
          <w:sz w:val="32"/>
          <w:cs/>
        </w:rPr>
        <w:t>7.61</w:t>
      </w:r>
      <w:r w:rsidRPr="008A0800">
        <w:rPr>
          <w:rFonts w:ascii="TH Sarabun New" w:hAnsi="TH Sarabun New" w:cs="TH Sarabun New"/>
          <w:sz w:val="32"/>
          <w:cs/>
        </w:rPr>
        <w:t xml:space="preserve"> ตามลำดับ เนื่องจากผลผลิตปี 2564 มีแนวโน้มเพิ่มขึ้น (สำนักงานเศรษฐกิจการเกษตร</w:t>
      </w:r>
      <w:r w:rsidRPr="008A0800">
        <w:rPr>
          <w:rFonts w:ascii="TH Sarabun New" w:hAnsi="TH Sarabun New" w:cs="TH Sarabun New"/>
          <w:sz w:val="32"/>
        </w:rPr>
        <w:t xml:space="preserve">, </w:t>
      </w:r>
      <w:r w:rsidRPr="008A0800">
        <w:rPr>
          <w:rFonts w:ascii="TH Sarabun New" w:hAnsi="TH Sarabun New" w:cs="TH Sarabun New"/>
          <w:sz w:val="32"/>
          <w:cs/>
        </w:rPr>
        <w:t xml:space="preserve">2563) รวมทั้งคาดว่าสถานการณ์ปัญหาการแพร่ระบาดของเชื้อไวรัสโควิด-19 จะดีขึ้น (ตารางที่ 4.2.12)  </w:t>
      </w:r>
    </w:p>
    <w:p w14:paraId="19DF1EF0" w14:textId="77777777" w:rsidR="0006316B" w:rsidRPr="008A0800" w:rsidRDefault="0006316B" w:rsidP="0006316B">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อย่างไรก็ตาม ในช่วงเวลาที่ทำการพยากรณ์ได้เกิดการแพร่ระบาดของเชื้อไวรัสโควิด-19 ซึ่งส่งผลต่อระบบเศรษฐกิจทั่วโลก ผู้วิจัยไม่ได้นำประเด็นนี้มาพิจารณาร่วมเนื่องจากมีข้อจำกัดด้านข้อมูล จึงอาจ</w:t>
      </w:r>
      <w:r w:rsidRPr="008A0800">
        <w:rPr>
          <w:rFonts w:ascii="TH Sarabun New" w:hAnsi="TH Sarabun New" w:cs="TH Sarabun New"/>
          <w:sz w:val="32"/>
          <w:cs/>
        </w:rPr>
        <w:br/>
        <w:t xml:space="preserve">ทำให้ผลการพยากรณ์คลาดเคลื่อนจากความเป็นจริง  </w:t>
      </w:r>
    </w:p>
    <w:p w14:paraId="1FB2A186" w14:textId="77777777" w:rsidR="0006316B" w:rsidRPr="008A0800" w:rsidRDefault="0006316B" w:rsidP="0006316B">
      <w:pPr>
        <w:spacing w:after="0"/>
        <w:jc w:val="left"/>
        <w:rPr>
          <w:rFonts w:ascii="TH Sarabun New" w:hAnsi="TH Sarabun New" w:cs="TH Sarabun New"/>
          <w:sz w:val="32"/>
        </w:rPr>
      </w:pPr>
    </w:p>
    <w:p w14:paraId="22EB5E55" w14:textId="45989FD7" w:rsidR="0006316B" w:rsidRPr="008A0800" w:rsidRDefault="00F10FE5" w:rsidP="0006316B">
      <w:pPr>
        <w:spacing w:after="0"/>
        <w:jc w:val="left"/>
        <w:rPr>
          <w:rFonts w:ascii="TH Sarabun New" w:hAnsi="TH Sarabun New" w:cs="TH Sarabun New"/>
          <w:b/>
          <w:bCs/>
          <w:sz w:val="28"/>
          <w:szCs w:val="28"/>
        </w:rPr>
      </w:pPr>
      <w:bookmarkStart w:id="152" w:name="_Toc63932638"/>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4.2.</w:t>
      </w:r>
      <w:r w:rsidR="00DE7B8C"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_4.2. \* ARABIC </w:instrText>
      </w:r>
      <w:r w:rsidR="00DE7B8C"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14</w:t>
      </w:r>
      <w:r w:rsidR="00DE7B8C" w:rsidRPr="008A0800">
        <w:rPr>
          <w:rFonts w:ascii="TH Sarabun New" w:hAnsi="TH Sarabun New" w:cs="TH Sarabun New"/>
          <w:b/>
          <w:bCs/>
          <w:sz w:val="28"/>
          <w:szCs w:val="28"/>
        </w:rPr>
        <w:fldChar w:fldCharType="end"/>
      </w:r>
      <w:r w:rsidRPr="008A0800">
        <w:rPr>
          <w:rFonts w:ascii="TH Sarabun New" w:hAnsi="TH Sarabun New" w:cs="TH Sarabun New"/>
          <w:b/>
          <w:bCs/>
          <w:sz w:val="28"/>
          <w:szCs w:val="28"/>
        </w:rPr>
        <w:t xml:space="preserve"> </w:t>
      </w:r>
      <w:r w:rsidR="0006316B" w:rsidRPr="008A0800">
        <w:rPr>
          <w:rFonts w:ascii="TH Sarabun New" w:hAnsi="TH Sarabun New" w:cs="TH Sarabun New"/>
          <w:b/>
          <w:bCs/>
          <w:sz w:val="28"/>
          <w:szCs w:val="28"/>
          <w:cs/>
        </w:rPr>
        <w:t>ร้อยละการเปลี่ยนแปลงความต้องการส่งออกแป้งมันสำปะหลังและมันเส้น</w:t>
      </w:r>
      <w:bookmarkEnd w:id="152"/>
    </w:p>
    <w:tbl>
      <w:tblPr>
        <w:tblStyle w:val="TableGrid"/>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162"/>
        <w:gridCol w:w="1957"/>
        <w:gridCol w:w="1559"/>
        <w:gridCol w:w="284"/>
        <w:gridCol w:w="1984"/>
        <w:gridCol w:w="2080"/>
      </w:tblGrid>
      <w:tr w:rsidR="0006316B" w:rsidRPr="008A0800" w14:paraId="275C2B9A" w14:textId="77777777" w:rsidTr="00BD4B36">
        <w:tc>
          <w:tcPr>
            <w:tcW w:w="1162" w:type="dxa"/>
            <w:vMerge w:val="restart"/>
            <w:vAlign w:val="center"/>
          </w:tcPr>
          <w:p w14:paraId="3A8EB5C0" w14:textId="77777777" w:rsidR="0006316B" w:rsidRPr="008A0800" w:rsidRDefault="0006316B" w:rsidP="00BD4B36">
            <w:pPr>
              <w:pStyle w:val="ListParagraph"/>
              <w:ind w:left="0"/>
              <w:rPr>
                <w:rFonts w:ascii="TH Sarabun New" w:hAnsi="TH Sarabun New" w:cs="TH Sarabun New"/>
                <w:b/>
                <w:bCs/>
                <w:sz w:val="28"/>
                <w:szCs w:val="28"/>
                <w:rtl/>
                <w:cs/>
              </w:rPr>
            </w:pPr>
            <w:r w:rsidRPr="008A0800">
              <w:rPr>
                <w:rFonts w:ascii="TH Sarabun New" w:hAnsi="TH Sarabun New" w:cs="TH Sarabun New"/>
                <w:b/>
                <w:bCs/>
                <w:sz w:val="28"/>
                <w:szCs w:val="28"/>
                <w:cs/>
                <w:lang w:bidi="th-TH"/>
              </w:rPr>
              <w:t>ปี</w:t>
            </w:r>
          </w:p>
        </w:tc>
        <w:tc>
          <w:tcPr>
            <w:tcW w:w="3516" w:type="dxa"/>
            <w:gridSpan w:val="2"/>
          </w:tcPr>
          <w:p w14:paraId="0FDF5C8C" w14:textId="540A4BD5" w:rsidR="0006316B" w:rsidRPr="008A0800" w:rsidRDefault="0006316B" w:rsidP="00BD4B36">
            <w:pPr>
              <w:pStyle w:val="ListParagraph"/>
              <w:ind w:left="0"/>
              <w:rPr>
                <w:rFonts w:ascii="TH Sarabun New" w:hAnsi="TH Sarabun New" w:cs="TH Sarabun New"/>
                <w:b/>
                <w:bCs/>
                <w:sz w:val="28"/>
                <w:szCs w:val="28"/>
                <w:rtl/>
                <w:cs/>
              </w:rPr>
            </w:pPr>
            <w:r w:rsidRPr="008A0800">
              <w:rPr>
                <w:rFonts w:ascii="TH Sarabun New" w:hAnsi="TH Sarabun New" w:cs="TH Sarabun New"/>
                <w:b/>
                <w:bCs/>
                <w:sz w:val="28"/>
                <w:szCs w:val="28"/>
                <w:cs/>
                <w:lang w:bidi="th-TH"/>
              </w:rPr>
              <w:t>พยากรณ์</w:t>
            </w:r>
            <w:r w:rsidRPr="008A0800">
              <w:rPr>
                <w:rFonts w:ascii="TH Sarabun New" w:hAnsi="TH Sarabun New" w:cs="TH Sarabun New"/>
                <w:b/>
                <w:bCs/>
                <w:sz w:val="28"/>
                <w:szCs w:val="28"/>
              </w:rPr>
              <w:t xml:space="preserve"> (</w:t>
            </w:r>
            <w:r w:rsidR="00512A53" w:rsidRPr="008A0800">
              <w:rPr>
                <w:rFonts w:ascii="TH Sarabun New" w:hAnsi="TH Sarabun New" w:cs="TH Sarabun New" w:hint="cs"/>
                <w:b/>
                <w:bCs/>
                <w:sz w:val="28"/>
                <w:szCs w:val="28"/>
                <w:cs/>
                <w:lang w:bidi="th-TH"/>
              </w:rPr>
              <w:t>ตัน)</w:t>
            </w:r>
            <w:r w:rsidRPr="008A0800">
              <w:rPr>
                <w:rFonts w:ascii="TH Sarabun New" w:hAnsi="TH Sarabun New" w:cs="TH Sarabun New"/>
                <w:b/>
                <w:bCs/>
                <w:sz w:val="28"/>
                <w:szCs w:val="28"/>
                <w:rtl/>
                <w:cs/>
              </w:rPr>
              <w:t xml:space="preserve"> </w:t>
            </w:r>
          </w:p>
        </w:tc>
        <w:tc>
          <w:tcPr>
            <w:tcW w:w="284" w:type="dxa"/>
            <w:tcBorders>
              <w:bottom w:val="nil"/>
            </w:tcBorders>
          </w:tcPr>
          <w:p w14:paraId="06EE1984" w14:textId="77777777" w:rsidR="0006316B" w:rsidRPr="008A0800" w:rsidRDefault="0006316B" w:rsidP="00BD4B36">
            <w:pPr>
              <w:pStyle w:val="ListParagraph"/>
              <w:ind w:left="0"/>
              <w:rPr>
                <w:rFonts w:ascii="TH Sarabun New" w:hAnsi="TH Sarabun New" w:cs="TH Sarabun New"/>
                <w:b/>
                <w:bCs/>
                <w:sz w:val="28"/>
                <w:szCs w:val="28"/>
                <w:rtl/>
                <w:cs/>
              </w:rPr>
            </w:pPr>
          </w:p>
        </w:tc>
        <w:tc>
          <w:tcPr>
            <w:tcW w:w="4064" w:type="dxa"/>
            <w:gridSpan w:val="2"/>
          </w:tcPr>
          <w:p w14:paraId="77558855" w14:textId="77777777" w:rsidR="0006316B" w:rsidRPr="008A0800" w:rsidRDefault="0006316B" w:rsidP="00BD4B36">
            <w:pPr>
              <w:pStyle w:val="ListParagraph"/>
              <w:ind w:left="0"/>
              <w:rPr>
                <w:rFonts w:ascii="TH Sarabun New" w:hAnsi="TH Sarabun New" w:cs="TH Sarabun New"/>
                <w:b/>
                <w:bCs/>
                <w:sz w:val="28"/>
                <w:szCs w:val="28"/>
              </w:rPr>
            </w:pPr>
            <w:r w:rsidRPr="008A0800">
              <w:rPr>
                <w:rFonts w:ascii="TH Sarabun New" w:hAnsi="TH Sarabun New" w:cs="TH Sarabun New"/>
                <w:b/>
                <w:bCs/>
                <w:sz w:val="28"/>
                <w:szCs w:val="28"/>
                <w:cs/>
                <w:lang w:bidi="th-TH"/>
              </w:rPr>
              <w:t>ร้อยละการเปลี่ยนแปลง</w:t>
            </w:r>
            <w:r w:rsidRPr="008A0800">
              <w:rPr>
                <w:rFonts w:ascii="TH Sarabun New" w:hAnsi="TH Sarabun New" w:cs="TH Sarabun New"/>
                <w:b/>
                <w:bCs/>
                <w:sz w:val="28"/>
                <w:szCs w:val="28"/>
              </w:rPr>
              <w:t xml:space="preserve"> </w:t>
            </w:r>
          </w:p>
        </w:tc>
      </w:tr>
      <w:tr w:rsidR="0006316B" w:rsidRPr="008A0800" w14:paraId="63EDF7BF" w14:textId="77777777" w:rsidTr="00BD4B36">
        <w:tc>
          <w:tcPr>
            <w:tcW w:w="1162" w:type="dxa"/>
            <w:vMerge/>
            <w:tcBorders>
              <w:bottom w:val="single" w:sz="4" w:space="0" w:color="auto"/>
            </w:tcBorders>
          </w:tcPr>
          <w:p w14:paraId="16017D34" w14:textId="77777777" w:rsidR="0006316B" w:rsidRPr="008A0800" w:rsidRDefault="0006316B" w:rsidP="00BD4B36">
            <w:pPr>
              <w:pStyle w:val="ListParagraph"/>
              <w:ind w:left="0"/>
              <w:jc w:val="thaiDistribute"/>
              <w:rPr>
                <w:rFonts w:ascii="TH Sarabun New" w:hAnsi="TH Sarabun New" w:cs="TH Sarabun New"/>
                <w:b/>
                <w:bCs/>
                <w:sz w:val="28"/>
                <w:szCs w:val="28"/>
              </w:rPr>
            </w:pPr>
          </w:p>
        </w:tc>
        <w:tc>
          <w:tcPr>
            <w:tcW w:w="1957" w:type="dxa"/>
            <w:tcBorders>
              <w:bottom w:val="single" w:sz="4" w:space="0" w:color="auto"/>
            </w:tcBorders>
          </w:tcPr>
          <w:p w14:paraId="522CE797" w14:textId="77777777" w:rsidR="0006316B" w:rsidRPr="008A0800" w:rsidRDefault="0006316B" w:rsidP="00BD4B36">
            <w:pPr>
              <w:pStyle w:val="ListParagraph"/>
              <w:ind w:left="0"/>
              <w:rPr>
                <w:rFonts w:ascii="TH Sarabun New" w:hAnsi="TH Sarabun New" w:cs="TH Sarabun New"/>
                <w:b/>
                <w:bCs/>
                <w:sz w:val="28"/>
                <w:szCs w:val="28"/>
              </w:rPr>
            </w:pPr>
            <w:r w:rsidRPr="008A0800">
              <w:rPr>
                <w:rFonts w:ascii="TH Sarabun New" w:hAnsi="TH Sarabun New" w:cs="TH Sarabun New"/>
                <w:b/>
                <w:bCs/>
                <w:sz w:val="28"/>
                <w:szCs w:val="28"/>
                <w:cs/>
                <w:lang w:bidi="th-TH"/>
              </w:rPr>
              <w:t>แป้งมันสำปะหลัง</w:t>
            </w:r>
            <w:r w:rsidRPr="008A0800">
              <w:rPr>
                <w:rFonts w:ascii="TH Sarabun New" w:hAnsi="TH Sarabun New" w:cs="TH Sarabun New"/>
                <w:b/>
                <w:bCs/>
                <w:sz w:val="28"/>
                <w:szCs w:val="28"/>
              </w:rPr>
              <w:t xml:space="preserve"> </w:t>
            </w:r>
          </w:p>
        </w:tc>
        <w:tc>
          <w:tcPr>
            <w:tcW w:w="1559" w:type="dxa"/>
            <w:tcBorders>
              <w:bottom w:val="single" w:sz="4" w:space="0" w:color="auto"/>
            </w:tcBorders>
          </w:tcPr>
          <w:p w14:paraId="1FBD726F" w14:textId="77777777" w:rsidR="0006316B" w:rsidRPr="008A0800" w:rsidRDefault="0006316B" w:rsidP="00BD4B36">
            <w:pPr>
              <w:pStyle w:val="ListParagraph"/>
              <w:ind w:left="0"/>
              <w:rPr>
                <w:rFonts w:ascii="TH Sarabun New" w:hAnsi="TH Sarabun New" w:cs="TH Sarabun New"/>
                <w:b/>
                <w:bCs/>
                <w:sz w:val="28"/>
                <w:szCs w:val="28"/>
              </w:rPr>
            </w:pPr>
            <w:r w:rsidRPr="008A0800">
              <w:rPr>
                <w:rFonts w:ascii="TH Sarabun New" w:hAnsi="TH Sarabun New" w:cs="TH Sarabun New"/>
                <w:b/>
                <w:bCs/>
                <w:sz w:val="28"/>
                <w:szCs w:val="28"/>
                <w:cs/>
                <w:lang w:bidi="th-TH"/>
              </w:rPr>
              <w:t>มันเส้น</w:t>
            </w:r>
            <w:r w:rsidRPr="008A0800">
              <w:rPr>
                <w:rFonts w:ascii="TH Sarabun New" w:hAnsi="TH Sarabun New" w:cs="TH Sarabun New"/>
                <w:b/>
                <w:bCs/>
                <w:sz w:val="28"/>
                <w:szCs w:val="28"/>
              </w:rPr>
              <w:t xml:space="preserve"> </w:t>
            </w:r>
          </w:p>
        </w:tc>
        <w:tc>
          <w:tcPr>
            <w:tcW w:w="284" w:type="dxa"/>
            <w:tcBorders>
              <w:top w:val="nil"/>
              <w:bottom w:val="single" w:sz="4" w:space="0" w:color="auto"/>
            </w:tcBorders>
          </w:tcPr>
          <w:p w14:paraId="41DBD95A" w14:textId="77777777" w:rsidR="0006316B" w:rsidRPr="008A0800" w:rsidRDefault="0006316B" w:rsidP="00BD4B36">
            <w:pPr>
              <w:pStyle w:val="ListParagraph"/>
              <w:ind w:left="0"/>
              <w:rPr>
                <w:rFonts w:ascii="TH Sarabun New" w:hAnsi="TH Sarabun New" w:cs="TH Sarabun New"/>
                <w:b/>
                <w:bCs/>
                <w:sz w:val="28"/>
                <w:szCs w:val="28"/>
                <w:rtl/>
                <w:cs/>
              </w:rPr>
            </w:pPr>
          </w:p>
        </w:tc>
        <w:tc>
          <w:tcPr>
            <w:tcW w:w="1984" w:type="dxa"/>
            <w:tcBorders>
              <w:bottom w:val="single" w:sz="4" w:space="0" w:color="auto"/>
            </w:tcBorders>
          </w:tcPr>
          <w:p w14:paraId="2A2E210C" w14:textId="77777777" w:rsidR="0006316B" w:rsidRPr="008A0800" w:rsidRDefault="0006316B" w:rsidP="00BD4B36">
            <w:pPr>
              <w:pStyle w:val="ListParagraph"/>
              <w:ind w:left="0"/>
              <w:rPr>
                <w:rFonts w:ascii="TH Sarabun New" w:hAnsi="TH Sarabun New" w:cs="TH Sarabun New"/>
                <w:b/>
                <w:bCs/>
                <w:sz w:val="28"/>
                <w:szCs w:val="28"/>
              </w:rPr>
            </w:pPr>
            <w:r w:rsidRPr="008A0800">
              <w:rPr>
                <w:rFonts w:ascii="TH Sarabun New" w:hAnsi="TH Sarabun New" w:cs="TH Sarabun New"/>
                <w:b/>
                <w:bCs/>
                <w:sz w:val="28"/>
                <w:szCs w:val="28"/>
                <w:cs/>
                <w:lang w:bidi="th-TH"/>
              </w:rPr>
              <w:t>แป้งมันสำปะหลัง</w:t>
            </w:r>
            <w:r w:rsidRPr="008A0800">
              <w:rPr>
                <w:rFonts w:ascii="TH Sarabun New" w:hAnsi="TH Sarabun New" w:cs="TH Sarabun New"/>
                <w:b/>
                <w:bCs/>
                <w:sz w:val="28"/>
                <w:szCs w:val="28"/>
              </w:rPr>
              <w:t xml:space="preserve"> </w:t>
            </w:r>
          </w:p>
        </w:tc>
        <w:tc>
          <w:tcPr>
            <w:tcW w:w="2080" w:type="dxa"/>
            <w:tcBorders>
              <w:bottom w:val="single" w:sz="4" w:space="0" w:color="auto"/>
            </w:tcBorders>
          </w:tcPr>
          <w:p w14:paraId="46B68A8C" w14:textId="77777777" w:rsidR="0006316B" w:rsidRPr="008A0800" w:rsidRDefault="0006316B" w:rsidP="00BD4B36">
            <w:pPr>
              <w:pStyle w:val="ListParagraph"/>
              <w:ind w:left="0"/>
              <w:rPr>
                <w:rFonts w:ascii="TH Sarabun New" w:hAnsi="TH Sarabun New" w:cs="TH Sarabun New"/>
                <w:b/>
                <w:bCs/>
                <w:sz w:val="28"/>
                <w:szCs w:val="28"/>
              </w:rPr>
            </w:pPr>
            <w:r w:rsidRPr="008A0800">
              <w:rPr>
                <w:rFonts w:ascii="TH Sarabun New" w:hAnsi="TH Sarabun New" w:cs="TH Sarabun New"/>
                <w:b/>
                <w:bCs/>
                <w:sz w:val="28"/>
                <w:szCs w:val="28"/>
                <w:cs/>
                <w:lang w:bidi="th-TH"/>
              </w:rPr>
              <w:t>มันเส้น</w:t>
            </w:r>
            <w:r w:rsidRPr="008A0800">
              <w:rPr>
                <w:rFonts w:ascii="TH Sarabun New" w:hAnsi="TH Sarabun New" w:cs="TH Sarabun New"/>
                <w:b/>
                <w:bCs/>
                <w:sz w:val="28"/>
                <w:szCs w:val="28"/>
              </w:rPr>
              <w:t xml:space="preserve"> </w:t>
            </w:r>
          </w:p>
        </w:tc>
      </w:tr>
      <w:tr w:rsidR="0006316B" w:rsidRPr="008A0800" w14:paraId="1AF21C04" w14:textId="77777777" w:rsidTr="00BD4B36">
        <w:tc>
          <w:tcPr>
            <w:tcW w:w="1162" w:type="dxa"/>
            <w:tcBorders>
              <w:bottom w:val="nil"/>
            </w:tcBorders>
          </w:tcPr>
          <w:p w14:paraId="3B4640E4" w14:textId="77777777" w:rsidR="0006316B" w:rsidRPr="008A0800" w:rsidRDefault="0006316B" w:rsidP="00BD4B36">
            <w:pPr>
              <w:pStyle w:val="ListParagraph"/>
              <w:ind w:left="0"/>
              <w:rPr>
                <w:rFonts w:ascii="TH Sarabun New" w:hAnsi="TH Sarabun New" w:cs="TH Sarabun New"/>
                <w:sz w:val="28"/>
                <w:szCs w:val="28"/>
              </w:rPr>
            </w:pPr>
            <w:r w:rsidRPr="008A0800">
              <w:rPr>
                <w:rFonts w:ascii="TH Sarabun New" w:hAnsi="TH Sarabun New" w:cs="TH Sarabun New"/>
                <w:sz w:val="28"/>
                <w:szCs w:val="28"/>
              </w:rPr>
              <w:t>2562</w:t>
            </w:r>
          </w:p>
        </w:tc>
        <w:tc>
          <w:tcPr>
            <w:tcW w:w="1957" w:type="dxa"/>
            <w:tcBorders>
              <w:bottom w:val="nil"/>
            </w:tcBorders>
          </w:tcPr>
          <w:p w14:paraId="113430E4"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2,835,484</w:t>
            </w:r>
          </w:p>
        </w:tc>
        <w:tc>
          <w:tcPr>
            <w:tcW w:w="1559" w:type="dxa"/>
            <w:tcBorders>
              <w:bottom w:val="nil"/>
            </w:tcBorders>
          </w:tcPr>
          <w:p w14:paraId="1A4447F0"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2,402,555</w:t>
            </w:r>
          </w:p>
        </w:tc>
        <w:tc>
          <w:tcPr>
            <w:tcW w:w="284" w:type="dxa"/>
            <w:tcBorders>
              <w:bottom w:val="nil"/>
            </w:tcBorders>
          </w:tcPr>
          <w:p w14:paraId="48888300" w14:textId="77777777" w:rsidR="0006316B" w:rsidRPr="008A0800" w:rsidRDefault="0006316B" w:rsidP="00BD4B36">
            <w:pPr>
              <w:pStyle w:val="ListParagraph"/>
              <w:ind w:left="0"/>
              <w:jc w:val="thaiDistribute"/>
              <w:rPr>
                <w:rFonts w:ascii="TH Sarabun New" w:hAnsi="TH Sarabun New" w:cs="TH Sarabun New"/>
                <w:sz w:val="28"/>
                <w:szCs w:val="28"/>
              </w:rPr>
            </w:pPr>
          </w:p>
        </w:tc>
        <w:tc>
          <w:tcPr>
            <w:tcW w:w="1984" w:type="dxa"/>
            <w:tcBorders>
              <w:bottom w:val="nil"/>
            </w:tcBorders>
          </w:tcPr>
          <w:p w14:paraId="38167569" w14:textId="77777777" w:rsidR="0006316B" w:rsidRPr="008A0800" w:rsidRDefault="0006316B" w:rsidP="00BD4B36">
            <w:pPr>
              <w:pStyle w:val="ListParagraph"/>
              <w:ind w:left="0"/>
              <w:jc w:val="thaiDistribute"/>
              <w:rPr>
                <w:rFonts w:ascii="TH Sarabun New" w:hAnsi="TH Sarabun New" w:cs="TH Sarabun New"/>
                <w:sz w:val="28"/>
                <w:szCs w:val="28"/>
              </w:rPr>
            </w:pPr>
          </w:p>
        </w:tc>
        <w:tc>
          <w:tcPr>
            <w:tcW w:w="2080" w:type="dxa"/>
            <w:tcBorders>
              <w:bottom w:val="nil"/>
            </w:tcBorders>
          </w:tcPr>
          <w:p w14:paraId="50A311E3" w14:textId="77777777" w:rsidR="0006316B" w:rsidRPr="008A0800" w:rsidRDefault="0006316B" w:rsidP="00BD4B36">
            <w:pPr>
              <w:pStyle w:val="ListParagraph"/>
              <w:ind w:left="0"/>
              <w:jc w:val="thaiDistribute"/>
              <w:rPr>
                <w:rFonts w:ascii="TH Sarabun New" w:hAnsi="TH Sarabun New" w:cs="TH Sarabun New"/>
                <w:sz w:val="28"/>
                <w:szCs w:val="28"/>
              </w:rPr>
            </w:pPr>
          </w:p>
        </w:tc>
      </w:tr>
      <w:tr w:rsidR="0006316B" w:rsidRPr="008A0800" w14:paraId="48EFCEA8" w14:textId="77777777" w:rsidTr="00BD4B36">
        <w:tc>
          <w:tcPr>
            <w:tcW w:w="1162" w:type="dxa"/>
            <w:tcBorders>
              <w:top w:val="nil"/>
              <w:bottom w:val="nil"/>
            </w:tcBorders>
          </w:tcPr>
          <w:p w14:paraId="5529842B" w14:textId="77777777" w:rsidR="0006316B" w:rsidRPr="008A0800" w:rsidRDefault="0006316B" w:rsidP="00BD4B36">
            <w:pPr>
              <w:pStyle w:val="ListParagraph"/>
              <w:ind w:left="0"/>
              <w:rPr>
                <w:rFonts w:ascii="TH Sarabun New" w:hAnsi="TH Sarabun New" w:cs="TH Sarabun New"/>
                <w:sz w:val="28"/>
                <w:szCs w:val="28"/>
              </w:rPr>
            </w:pPr>
            <w:r w:rsidRPr="008A0800">
              <w:rPr>
                <w:rFonts w:ascii="TH Sarabun New" w:hAnsi="TH Sarabun New" w:cs="TH Sarabun New"/>
                <w:sz w:val="28"/>
                <w:szCs w:val="28"/>
              </w:rPr>
              <w:t>2563</w:t>
            </w:r>
          </w:p>
        </w:tc>
        <w:tc>
          <w:tcPr>
            <w:tcW w:w="1957" w:type="dxa"/>
            <w:tcBorders>
              <w:top w:val="nil"/>
              <w:bottom w:val="nil"/>
            </w:tcBorders>
          </w:tcPr>
          <w:p w14:paraId="34C040BC"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2,595,131</w:t>
            </w:r>
          </w:p>
        </w:tc>
        <w:tc>
          <w:tcPr>
            <w:tcW w:w="1559" w:type="dxa"/>
            <w:tcBorders>
              <w:top w:val="nil"/>
              <w:bottom w:val="nil"/>
            </w:tcBorders>
          </w:tcPr>
          <w:p w14:paraId="4E804157"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2,277,084</w:t>
            </w:r>
          </w:p>
        </w:tc>
        <w:tc>
          <w:tcPr>
            <w:tcW w:w="284" w:type="dxa"/>
            <w:tcBorders>
              <w:top w:val="nil"/>
              <w:bottom w:val="nil"/>
            </w:tcBorders>
          </w:tcPr>
          <w:p w14:paraId="295786AA" w14:textId="77777777" w:rsidR="0006316B" w:rsidRPr="008A0800" w:rsidRDefault="0006316B" w:rsidP="00BD4B36">
            <w:pPr>
              <w:pStyle w:val="ListParagraph"/>
              <w:ind w:left="0"/>
              <w:jc w:val="right"/>
              <w:rPr>
                <w:rFonts w:ascii="TH Sarabun New" w:hAnsi="TH Sarabun New" w:cs="TH Sarabun New"/>
                <w:sz w:val="28"/>
                <w:szCs w:val="28"/>
              </w:rPr>
            </w:pPr>
          </w:p>
        </w:tc>
        <w:tc>
          <w:tcPr>
            <w:tcW w:w="1984" w:type="dxa"/>
            <w:tcBorders>
              <w:top w:val="nil"/>
              <w:bottom w:val="nil"/>
            </w:tcBorders>
          </w:tcPr>
          <w:p w14:paraId="1DD5FC5B"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-8.48</w:t>
            </w:r>
          </w:p>
        </w:tc>
        <w:tc>
          <w:tcPr>
            <w:tcW w:w="2080" w:type="dxa"/>
            <w:tcBorders>
              <w:top w:val="nil"/>
              <w:bottom w:val="nil"/>
            </w:tcBorders>
          </w:tcPr>
          <w:p w14:paraId="353EE54F"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-5.22</w:t>
            </w:r>
          </w:p>
        </w:tc>
      </w:tr>
      <w:tr w:rsidR="0006316B" w:rsidRPr="008A0800" w14:paraId="57C90B1A" w14:textId="77777777" w:rsidTr="00BD4B36">
        <w:tc>
          <w:tcPr>
            <w:tcW w:w="1162" w:type="dxa"/>
            <w:tcBorders>
              <w:top w:val="nil"/>
              <w:bottom w:val="single" w:sz="4" w:space="0" w:color="auto"/>
            </w:tcBorders>
          </w:tcPr>
          <w:p w14:paraId="32D7DD65" w14:textId="77777777" w:rsidR="0006316B" w:rsidRPr="008A0800" w:rsidRDefault="0006316B" w:rsidP="00BD4B36">
            <w:pPr>
              <w:pStyle w:val="ListParagraph"/>
              <w:ind w:left="0"/>
              <w:rPr>
                <w:rFonts w:ascii="TH Sarabun New" w:hAnsi="TH Sarabun New" w:cs="TH Sarabun New"/>
                <w:sz w:val="28"/>
                <w:szCs w:val="28"/>
              </w:rPr>
            </w:pPr>
            <w:r w:rsidRPr="008A0800">
              <w:rPr>
                <w:rFonts w:ascii="TH Sarabun New" w:hAnsi="TH Sarabun New" w:cs="TH Sarabun New"/>
                <w:sz w:val="28"/>
                <w:szCs w:val="28"/>
              </w:rPr>
              <w:t>2564</w:t>
            </w:r>
          </w:p>
        </w:tc>
        <w:tc>
          <w:tcPr>
            <w:tcW w:w="1957" w:type="dxa"/>
            <w:tcBorders>
              <w:top w:val="nil"/>
              <w:bottom w:val="single" w:sz="4" w:space="0" w:color="auto"/>
            </w:tcBorders>
          </w:tcPr>
          <w:p w14:paraId="1E5547C8"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2,739,755</w:t>
            </w:r>
          </w:p>
        </w:tc>
        <w:tc>
          <w:tcPr>
            <w:tcW w:w="1559" w:type="dxa"/>
            <w:tcBorders>
              <w:top w:val="nil"/>
              <w:bottom w:val="single" w:sz="4" w:space="0" w:color="auto"/>
            </w:tcBorders>
          </w:tcPr>
          <w:p w14:paraId="48AF8033"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2,450,406</w:t>
            </w:r>
          </w:p>
        </w:tc>
        <w:tc>
          <w:tcPr>
            <w:tcW w:w="284" w:type="dxa"/>
            <w:tcBorders>
              <w:top w:val="nil"/>
              <w:bottom w:val="single" w:sz="4" w:space="0" w:color="auto"/>
            </w:tcBorders>
          </w:tcPr>
          <w:p w14:paraId="0FD5F561" w14:textId="77777777" w:rsidR="0006316B" w:rsidRPr="008A0800" w:rsidRDefault="0006316B" w:rsidP="00BD4B36">
            <w:pPr>
              <w:pStyle w:val="ListParagraph"/>
              <w:ind w:left="0"/>
              <w:jc w:val="right"/>
              <w:rPr>
                <w:rFonts w:ascii="TH Sarabun New" w:hAnsi="TH Sarabun New" w:cs="TH Sarabun New"/>
                <w:sz w:val="28"/>
                <w:szCs w:val="28"/>
              </w:rPr>
            </w:pPr>
          </w:p>
        </w:tc>
        <w:tc>
          <w:tcPr>
            <w:tcW w:w="1984" w:type="dxa"/>
            <w:tcBorders>
              <w:top w:val="nil"/>
              <w:bottom w:val="single" w:sz="4" w:space="0" w:color="auto"/>
            </w:tcBorders>
          </w:tcPr>
          <w:p w14:paraId="1E333D57"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5.57</w:t>
            </w:r>
          </w:p>
        </w:tc>
        <w:tc>
          <w:tcPr>
            <w:tcW w:w="2080" w:type="dxa"/>
            <w:tcBorders>
              <w:top w:val="nil"/>
              <w:bottom w:val="single" w:sz="4" w:space="0" w:color="auto"/>
            </w:tcBorders>
          </w:tcPr>
          <w:p w14:paraId="2EC507CD" w14:textId="77777777" w:rsidR="0006316B" w:rsidRPr="008A0800" w:rsidRDefault="0006316B" w:rsidP="00BD4B36">
            <w:pPr>
              <w:pStyle w:val="ListParagraph"/>
              <w:ind w:left="0"/>
              <w:jc w:val="right"/>
              <w:rPr>
                <w:rFonts w:ascii="TH Sarabun New" w:hAnsi="TH Sarabun New" w:cs="TH Sarabun New"/>
                <w:sz w:val="28"/>
                <w:szCs w:val="28"/>
              </w:rPr>
            </w:pPr>
            <w:r w:rsidRPr="008A0800">
              <w:rPr>
                <w:rFonts w:ascii="TH Sarabun New" w:hAnsi="TH Sarabun New" w:cs="TH Sarabun New"/>
                <w:sz w:val="28"/>
                <w:szCs w:val="28"/>
              </w:rPr>
              <w:t>7.61</w:t>
            </w:r>
          </w:p>
        </w:tc>
      </w:tr>
      <w:tr w:rsidR="0006316B" w:rsidRPr="008A0800" w14:paraId="3A6EC949" w14:textId="77777777" w:rsidTr="00BD4B36">
        <w:tc>
          <w:tcPr>
            <w:tcW w:w="3119" w:type="dxa"/>
            <w:gridSpan w:val="2"/>
            <w:tcBorders>
              <w:top w:val="single" w:sz="4" w:space="0" w:color="auto"/>
            </w:tcBorders>
          </w:tcPr>
          <w:p w14:paraId="56BBD729" w14:textId="77777777" w:rsidR="0006316B" w:rsidRPr="008A0800" w:rsidRDefault="0006316B" w:rsidP="00BD4B36">
            <w:pPr>
              <w:pStyle w:val="ListParagraph"/>
              <w:ind w:left="0"/>
              <w:jc w:val="both"/>
              <w:rPr>
                <w:rFonts w:ascii="TH Sarabun New" w:hAnsi="TH Sarabun New" w:cs="TH Sarabun New"/>
                <w:sz w:val="28"/>
                <w:szCs w:val="28"/>
                <w:rtl/>
                <w:cs/>
              </w:rPr>
            </w:pPr>
            <w:r w:rsidRPr="008A0800">
              <w:rPr>
                <w:rFonts w:ascii="TH Sarabun New" w:hAnsi="TH Sarabun New" w:cs="TH Sarabun New"/>
                <w:sz w:val="28"/>
                <w:szCs w:val="28"/>
                <w:cs/>
                <w:lang w:bidi="th-TH"/>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lang w:bidi="th-TH"/>
              </w:rPr>
              <w:t>จากการคำนวณ</w:t>
            </w:r>
          </w:p>
        </w:tc>
        <w:tc>
          <w:tcPr>
            <w:tcW w:w="1559" w:type="dxa"/>
            <w:tcBorders>
              <w:top w:val="single" w:sz="4" w:space="0" w:color="auto"/>
            </w:tcBorders>
          </w:tcPr>
          <w:p w14:paraId="7F3A1D40" w14:textId="77777777" w:rsidR="0006316B" w:rsidRPr="008A0800" w:rsidRDefault="0006316B" w:rsidP="00BD4B36">
            <w:pPr>
              <w:pStyle w:val="ListParagraph"/>
              <w:ind w:left="0"/>
              <w:jc w:val="right"/>
              <w:rPr>
                <w:rFonts w:ascii="TH Sarabun New" w:hAnsi="TH Sarabun New" w:cs="TH Sarabun New"/>
                <w:sz w:val="28"/>
                <w:szCs w:val="28"/>
              </w:rPr>
            </w:pPr>
          </w:p>
        </w:tc>
        <w:tc>
          <w:tcPr>
            <w:tcW w:w="284" w:type="dxa"/>
            <w:tcBorders>
              <w:top w:val="single" w:sz="4" w:space="0" w:color="auto"/>
            </w:tcBorders>
          </w:tcPr>
          <w:p w14:paraId="73812CE3" w14:textId="77777777" w:rsidR="0006316B" w:rsidRPr="008A0800" w:rsidRDefault="0006316B" w:rsidP="00BD4B36">
            <w:pPr>
              <w:pStyle w:val="ListParagraph"/>
              <w:ind w:left="0"/>
              <w:jc w:val="right"/>
              <w:rPr>
                <w:rFonts w:ascii="TH Sarabun New" w:hAnsi="TH Sarabun New" w:cs="TH Sarabun New"/>
                <w:sz w:val="28"/>
                <w:szCs w:val="28"/>
              </w:rPr>
            </w:pPr>
          </w:p>
        </w:tc>
        <w:tc>
          <w:tcPr>
            <w:tcW w:w="1984" w:type="dxa"/>
            <w:tcBorders>
              <w:top w:val="single" w:sz="4" w:space="0" w:color="auto"/>
            </w:tcBorders>
          </w:tcPr>
          <w:p w14:paraId="3DA3FE6B" w14:textId="77777777" w:rsidR="0006316B" w:rsidRPr="008A0800" w:rsidRDefault="0006316B" w:rsidP="00BD4B36">
            <w:pPr>
              <w:pStyle w:val="ListParagraph"/>
              <w:ind w:left="0"/>
              <w:jc w:val="right"/>
              <w:rPr>
                <w:rFonts w:ascii="TH Sarabun New" w:hAnsi="TH Sarabun New" w:cs="TH Sarabun New"/>
                <w:sz w:val="28"/>
                <w:szCs w:val="28"/>
              </w:rPr>
            </w:pPr>
          </w:p>
        </w:tc>
        <w:tc>
          <w:tcPr>
            <w:tcW w:w="2080" w:type="dxa"/>
            <w:tcBorders>
              <w:top w:val="single" w:sz="4" w:space="0" w:color="auto"/>
            </w:tcBorders>
          </w:tcPr>
          <w:p w14:paraId="576435BF" w14:textId="77777777" w:rsidR="0006316B" w:rsidRPr="008A0800" w:rsidRDefault="0006316B" w:rsidP="00BD4B36">
            <w:pPr>
              <w:pStyle w:val="ListParagraph"/>
              <w:ind w:left="0"/>
              <w:jc w:val="right"/>
              <w:rPr>
                <w:rFonts w:ascii="TH Sarabun New" w:hAnsi="TH Sarabun New" w:cs="TH Sarabun New"/>
                <w:sz w:val="28"/>
                <w:szCs w:val="28"/>
              </w:rPr>
            </w:pPr>
          </w:p>
        </w:tc>
      </w:tr>
    </w:tbl>
    <w:p w14:paraId="472CDABF" w14:textId="61882436" w:rsidR="00AA1246" w:rsidRPr="008A0800" w:rsidRDefault="00AA1246" w:rsidP="00AA1246">
      <w:pPr>
        <w:spacing w:after="0"/>
        <w:jc w:val="left"/>
        <w:rPr>
          <w:rFonts w:ascii="TH Sarabun New" w:hAnsi="TH Sarabun New" w:cs="TH Sarabun New"/>
          <w:sz w:val="32"/>
        </w:rPr>
      </w:pPr>
    </w:p>
    <w:p w14:paraId="26BBE1FF" w14:textId="77777777" w:rsidR="005D4F32" w:rsidRPr="008A0800" w:rsidRDefault="005D4F32" w:rsidP="00AA1246">
      <w:pPr>
        <w:spacing w:after="0"/>
        <w:jc w:val="left"/>
        <w:rPr>
          <w:rFonts w:ascii="TH Sarabun New" w:hAnsi="TH Sarabun New" w:cs="TH Sarabun New"/>
          <w:sz w:val="32"/>
        </w:rPr>
        <w:sectPr w:rsidR="005D4F32" w:rsidRPr="008A0800" w:rsidSect="00E341DC">
          <w:pgSz w:w="11906" w:h="16838"/>
          <w:pgMar w:top="1440" w:right="1440" w:bottom="1440" w:left="1440" w:header="720" w:footer="720" w:gutter="0"/>
          <w:cols w:space="720"/>
          <w:titlePg/>
          <w:docGrid w:linePitch="360"/>
        </w:sectPr>
      </w:pPr>
    </w:p>
    <w:p w14:paraId="1ED0BA70" w14:textId="23970632" w:rsidR="00A95BF1" w:rsidRPr="008A0800" w:rsidRDefault="00A532D2" w:rsidP="00A95BF1">
      <w:pPr>
        <w:pStyle w:val="Heading2"/>
        <w:jc w:val="left"/>
        <w:rPr>
          <w:rFonts w:ascii="TH Sarabun New" w:hAnsi="TH Sarabun New" w:cs="TH Sarabun New"/>
          <w:b/>
          <w:bCs/>
          <w:color w:val="auto"/>
          <w:sz w:val="32"/>
          <w:szCs w:val="32"/>
        </w:rPr>
      </w:pPr>
      <w:bookmarkStart w:id="153" w:name="_Toc63933042"/>
      <w:r w:rsidRPr="008A0800">
        <w:rPr>
          <w:rFonts w:ascii="TH Sarabun New" w:hAnsi="TH Sarabun New" w:cs="TH Sarabun New"/>
          <w:b/>
          <w:bCs/>
          <w:color w:val="auto"/>
          <w:sz w:val="32"/>
          <w:szCs w:val="32"/>
        </w:rPr>
        <w:lastRenderedPageBreak/>
        <w:t>4</w:t>
      </w:r>
      <w:r w:rsidR="00A95BF1" w:rsidRPr="008A0800">
        <w:rPr>
          <w:rFonts w:ascii="TH Sarabun New" w:hAnsi="TH Sarabun New" w:cs="TH Sarabun New"/>
          <w:b/>
          <w:bCs/>
          <w:color w:val="auto"/>
          <w:sz w:val="32"/>
          <w:szCs w:val="32"/>
          <w:cs/>
        </w:rPr>
        <w:t>.3 ปาล์มน้ำมัน</w:t>
      </w:r>
      <w:bookmarkEnd w:id="153"/>
    </w:p>
    <w:p w14:paraId="7B9CB0BA" w14:textId="77777777" w:rsidR="005914B7" w:rsidRPr="008A0800" w:rsidRDefault="005914B7" w:rsidP="005914B7">
      <w:pPr>
        <w:spacing w:after="0"/>
        <w:ind w:firstLine="720"/>
        <w:jc w:val="thaiDistribute"/>
        <w:rPr>
          <w:rFonts w:ascii="TH Sarabun New" w:hAnsi="TH Sarabun New" w:cs="TH Sarabun New"/>
          <w:sz w:val="32"/>
        </w:rPr>
      </w:pPr>
      <w:r w:rsidRPr="008A0800">
        <w:rPr>
          <w:rFonts w:ascii="TH Sarabun New" w:hAnsi="TH Sarabun New" w:cs="TH Sarabun New"/>
          <w:sz w:val="32"/>
          <w:cs/>
        </w:rPr>
        <w:t>การศึกษานี้ พยากรณ์ความต้องการใช้น้ำมันปาล์มดิบในการบริโภคของภาคครัวเรือนและอุตสาหกรรมอื่น ๆ (</w:t>
      </w:r>
      <w:r w:rsidRPr="008A0800">
        <w:rPr>
          <w:rFonts w:ascii="TH Sarabun New" w:hAnsi="TH Sarabun New" w:cs="TH Sarabun New"/>
          <w:sz w:val="32"/>
        </w:rPr>
        <w:t xml:space="preserve">CONSUMP) </w:t>
      </w:r>
      <w:r w:rsidRPr="008A0800">
        <w:rPr>
          <w:rFonts w:ascii="TH Sarabun New" w:hAnsi="TH Sarabun New" w:cs="TH Sarabun New"/>
          <w:sz w:val="32"/>
          <w:cs/>
        </w:rPr>
        <w:t>และความต้องการใช้น้ำมันปาล์มดิบในอุตสาหกรรมไบโอดีเซล (</w:t>
      </w:r>
      <w:r w:rsidRPr="008A0800">
        <w:rPr>
          <w:rFonts w:ascii="TH Sarabun New" w:hAnsi="TH Sarabun New" w:cs="TH Sarabun New"/>
          <w:sz w:val="32"/>
        </w:rPr>
        <w:t xml:space="preserve">ENERGY) </w:t>
      </w:r>
      <w:r w:rsidRPr="008A0800">
        <w:rPr>
          <w:rFonts w:ascii="TH Sarabun New" w:hAnsi="TH Sarabun New" w:cs="TH Sarabun New"/>
          <w:sz w:val="32"/>
          <w:cs/>
        </w:rPr>
        <w:t>เนื่องจากความต้องการใช้น้ำมันปาล์มดิบของทั้งสองตลาด คิดเป็นร้อยละ 41 และร้อยละ 37 ของน้ำมันปาล์มดิบทั้งหมด โดยใช้ข้อมูลเป็นรายเดือน ตั้งแต่เดือนมกราคม 2552 – เดือนธันวาคม 2562 นอกจากข้อมูลความต้องการใช้น้ำมันปาล์มดิบทั้งสองตลาดที่กล่าวถึงข้างต้นแล้ว ยังใช้ข้อมูลราคาน้ำมันปาล์มดิบ (</w:t>
      </w:r>
      <w:r w:rsidRPr="008A0800">
        <w:rPr>
          <w:rFonts w:ascii="TH Sarabun New" w:hAnsi="TH Sarabun New" w:cs="TH Sarabun New"/>
          <w:sz w:val="32"/>
        </w:rPr>
        <w:t xml:space="preserve">CPOT) </w:t>
      </w:r>
      <w:r w:rsidRPr="008A0800">
        <w:rPr>
          <w:rFonts w:ascii="TH Sarabun New" w:hAnsi="TH Sarabun New" w:cs="TH Sarabun New"/>
          <w:sz w:val="32"/>
          <w:cs/>
        </w:rPr>
        <w:t>ราคาน้ำมันปาล์มบรรจุขวด (</w:t>
      </w:r>
      <w:r w:rsidRPr="008A0800">
        <w:rPr>
          <w:rFonts w:ascii="TH Sarabun New" w:hAnsi="TH Sarabun New" w:cs="TH Sarabun New"/>
          <w:sz w:val="32"/>
        </w:rPr>
        <w:t>PALM</w:t>
      </w:r>
      <w:r w:rsidRPr="008A0800">
        <w:rPr>
          <w:rFonts w:ascii="TH Sarabun New" w:hAnsi="TH Sarabun New" w:cs="TH Sarabun New"/>
          <w:sz w:val="32"/>
          <w:cs/>
        </w:rPr>
        <w:t>2) ราคาน้ำมันถั่วเหลืองบรรจุขวด (</w:t>
      </w:r>
      <w:r w:rsidRPr="008A0800">
        <w:rPr>
          <w:rFonts w:ascii="TH Sarabun New" w:hAnsi="TH Sarabun New" w:cs="TH Sarabun New"/>
          <w:sz w:val="32"/>
        </w:rPr>
        <w:t xml:space="preserve">SOYOIL) </w:t>
      </w:r>
      <w:r w:rsidRPr="008A0800">
        <w:rPr>
          <w:rFonts w:ascii="TH Sarabun New" w:hAnsi="TH Sarabun New" w:cs="TH Sarabun New"/>
          <w:sz w:val="32"/>
          <w:cs/>
        </w:rPr>
        <w:t>ราคาน้ำมันดีเซล (</w:t>
      </w:r>
      <w:r w:rsidRPr="008A0800">
        <w:rPr>
          <w:rFonts w:ascii="TH Sarabun New" w:hAnsi="TH Sarabun New" w:cs="TH Sarabun New"/>
          <w:sz w:val="32"/>
        </w:rPr>
        <w:t xml:space="preserve">DIESEL) </w:t>
      </w:r>
      <w:r w:rsidRPr="008A0800">
        <w:rPr>
          <w:rFonts w:ascii="TH Sarabun New" w:hAnsi="TH Sarabun New" w:cs="TH Sarabun New"/>
          <w:sz w:val="32"/>
          <w:cs/>
        </w:rPr>
        <w:t xml:space="preserve">และราคาน้ำมันดีเซล </w:t>
      </w:r>
      <w:r w:rsidRPr="008A0800">
        <w:rPr>
          <w:rFonts w:ascii="TH Sarabun New" w:hAnsi="TH Sarabun New" w:cs="TH Sarabun New"/>
          <w:sz w:val="32"/>
        </w:rPr>
        <w:t>B</w:t>
      </w:r>
      <w:r w:rsidRPr="008A0800">
        <w:rPr>
          <w:rFonts w:ascii="TH Sarabun New" w:hAnsi="TH Sarabun New" w:cs="TH Sarabun New"/>
          <w:sz w:val="32"/>
          <w:cs/>
        </w:rPr>
        <w:t>100 (</w:t>
      </w:r>
      <w:r w:rsidRPr="008A0800">
        <w:rPr>
          <w:rFonts w:ascii="TH Sarabun New" w:hAnsi="TH Sarabun New" w:cs="TH Sarabun New"/>
          <w:sz w:val="32"/>
        </w:rPr>
        <w:t>B</w:t>
      </w:r>
      <w:r w:rsidRPr="008A0800">
        <w:rPr>
          <w:rFonts w:ascii="TH Sarabun New" w:hAnsi="TH Sarabun New" w:cs="TH Sarabun New"/>
          <w:sz w:val="32"/>
          <w:cs/>
        </w:rPr>
        <w:t xml:space="preserve">100) ในแบบจำลอง </w:t>
      </w:r>
      <w:r w:rsidRPr="008A0800">
        <w:rPr>
          <w:rFonts w:ascii="TH Sarabun New" w:hAnsi="TH Sarabun New" w:cs="TH Sarabun New"/>
          <w:sz w:val="32"/>
        </w:rPr>
        <w:t xml:space="preserve">VAR </w:t>
      </w:r>
      <w:r w:rsidRPr="008A0800">
        <w:rPr>
          <w:rFonts w:ascii="TH Sarabun New" w:hAnsi="TH Sarabun New" w:cs="TH Sarabun New"/>
          <w:sz w:val="32"/>
          <w:cs/>
        </w:rPr>
        <w:t>แสดงค่าสถิติโดยสรุปของตัวแปรที่ใช้ในแบบจำลอง (ตารางภาคผนวกที่ 3.1)</w:t>
      </w:r>
      <w:r w:rsidRPr="008A0800">
        <w:rPr>
          <w:rFonts w:ascii="TH Sarabun New" w:hAnsi="TH Sarabun New" w:cs="TH Sarabun New" w:hint="cs"/>
          <w:sz w:val="32"/>
          <w:cs/>
        </w:rPr>
        <w:t xml:space="preserve"> </w:t>
      </w:r>
    </w:p>
    <w:p w14:paraId="4534B9E5" w14:textId="5090E8A6" w:rsidR="005914B7" w:rsidRPr="008A0800" w:rsidRDefault="005914B7" w:rsidP="005914B7">
      <w:pPr>
        <w:keepNext/>
        <w:keepLines/>
        <w:spacing w:before="40" w:after="0"/>
        <w:ind w:firstLine="720"/>
        <w:jc w:val="left"/>
        <w:outlineLvl w:val="2"/>
        <w:rPr>
          <w:rFonts w:ascii="TH Sarabun New" w:eastAsiaTheme="majorEastAsia" w:hAnsi="TH Sarabun New" w:cs="TH Sarabun New"/>
          <w:sz w:val="32"/>
        </w:rPr>
      </w:pPr>
      <w:bookmarkStart w:id="154" w:name="_Toc53643219"/>
      <w:bookmarkStart w:id="155" w:name="_Toc63933043"/>
      <w:r w:rsidRPr="008A0800">
        <w:rPr>
          <w:rFonts w:ascii="TH Sarabun New" w:eastAsiaTheme="majorEastAsia" w:hAnsi="TH Sarabun New" w:cs="TH Sarabun New"/>
          <w:sz w:val="32"/>
          <w:cs/>
        </w:rPr>
        <w:t xml:space="preserve">1) ผลการทดสอบ </w:t>
      </w:r>
      <w:r w:rsidRPr="008A0800">
        <w:rPr>
          <w:rFonts w:ascii="TH Sarabun New" w:eastAsiaTheme="majorEastAsia" w:hAnsi="TH Sarabun New" w:cs="TH Sarabun New"/>
          <w:sz w:val="32"/>
        </w:rPr>
        <w:t>Unit root</w:t>
      </w:r>
      <w:bookmarkEnd w:id="154"/>
      <w:bookmarkEnd w:id="155"/>
    </w:p>
    <w:p w14:paraId="12CC5671" w14:textId="77777777" w:rsidR="005914B7" w:rsidRPr="008A0800" w:rsidRDefault="005914B7" w:rsidP="005914B7">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จากการทดสอบความนิ่งของข้อมูล (</w:t>
      </w:r>
      <w:r w:rsidRPr="008A0800">
        <w:rPr>
          <w:rFonts w:ascii="TH Sarabun New" w:hAnsi="TH Sarabun New" w:cs="TH Sarabun New"/>
          <w:sz w:val="32"/>
        </w:rPr>
        <w:t xml:space="preserve">Unit Root Test) </w:t>
      </w:r>
      <w:r w:rsidRPr="008A0800">
        <w:rPr>
          <w:rFonts w:ascii="TH Sarabun New" w:hAnsi="TH Sarabun New" w:cs="TH Sarabun New"/>
          <w:sz w:val="32"/>
          <w:cs/>
        </w:rPr>
        <w:t xml:space="preserve">ด้วยวิธี </w:t>
      </w:r>
      <w:r w:rsidRPr="008A0800">
        <w:rPr>
          <w:rFonts w:ascii="TH Sarabun New" w:hAnsi="TH Sarabun New" w:cs="TH Sarabun New"/>
          <w:sz w:val="32"/>
        </w:rPr>
        <w:t xml:space="preserve">Augmented-Dickey Fuller Test (ADF-Test) </w:t>
      </w:r>
      <w:r w:rsidRPr="008A0800">
        <w:rPr>
          <w:rFonts w:ascii="TH Sarabun New" w:hAnsi="TH Sarabun New" w:cs="TH Sarabun New"/>
          <w:sz w:val="32"/>
          <w:cs/>
        </w:rPr>
        <w:t>พบว่า มีเพียงตัวแปรน้ำมันปาล์มบรรจุขวด (</w:t>
      </w:r>
      <w:r w:rsidRPr="008A0800">
        <w:rPr>
          <w:rFonts w:ascii="TH Sarabun New" w:hAnsi="TH Sarabun New" w:cs="TH Sarabun New"/>
          <w:sz w:val="32"/>
        </w:rPr>
        <w:t>PALM</w:t>
      </w:r>
      <w:r w:rsidRPr="008A0800">
        <w:rPr>
          <w:rFonts w:ascii="TH Sarabun New" w:hAnsi="TH Sarabun New" w:cs="TH Sarabun New"/>
          <w:sz w:val="32"/>
          <w:cs/>
        </w:rPr>
        <w:t>2) และน้ำมันถั่วเหลืองบรรจุขวด (</w:t>
      </w:r>
      <w:r w:rsidRPr="008A0800">
        <w:rPr>
          <w:rFonts w:ascii="TH Sarabun New" w:hAnsi="TH Sarabun New" w:cs="TH Sarabun New"/>
          <w:sz w:val="32"/>
        </w:rPr>
        <w:t xml:space="preserve">SOYOIL) </w:t>
      </w:r>
      <w:r w:rsidRPr="008A0800">
        <w:rPr>
          <w:rFonts w:ascii="TH Sarabun New" w:hAnsi="TH Sarabun New" w:cs="TH Sarabun New"/>
          <w:sz w:val="32"/>
          <w:cs/>
        </w:rPr>
        <w:t xml:space="preserve">ที่มีความนิ่งของข้อมูลที่ระดับ </w:t>
      </w:r>
      <w:r w:rsidRPr="008A0800">
        <w:rPr>
          <w:rFonts w:ascii="TH Sarabun New" w:hAnsi="TH Sarabun New" w:cs="TH Sarabun New"/>
          <w:sz w:val="32"/>
        </w:rPr>
        <w:t xml:space="preserve">Order of Integration </w:t>
      </w:r>
      <w:r w:rsidRPr="008A0800">
        <w:rPr>
          <w:rFonts w:ascii="TH Sarabun New" w:hAnsi="TH Sarabun New" w:cs="TH Sarabun New"/>
          <w:sz w:val="32"/>
          <w:cs/>
        </w:rPr>
        <w:t xml:space="preserve">เท่ากับ 1 หรือ </w:t>
      </w:r>
      <w:r w:rsidRPr="008A0800">
        <w:rPr>
          <w:rFonts w:ascii="TH Sarabun New" w:hAnsi="TH Sarabun New" w:cs="TH Sarabun New"/>
          <w:sz w:val="32"/>
        </w:rPr>
        <w:t>I(</w:t>
      </w:r>
      <w:r w:rsidRPr="008A0800">
        <w:rPr>
          <w:rFonts w:ascii="TH Sarabun New" w:hAnsi="TH Sarabun New" w:cs="TH Sarabun New"/>
          <w:sz w:val="32"/>
          <w:cs/>
        </w:rPr>
        <w:t xml:space="preserve">1) ตัวแปรอื่นที่เหลือมีความนิ่งของข้อมูลที่ระดับ </w:t>
      </w:r>
      <w:r w:rsidRPr="008A0800">
        <w:rPr>
          <w:rFonts w:ascii="TH Sarabun New" w:hAnsi="TH Sarabun New" w:cs="TH Sarabun New"/>
          <w:sz w:val="32"/>
        </w:rPr>
        <w:t xml:space="preserve">Order of Integration </w:t>
      </w:r>
      <w:r w:rsidRPr="008A0800">
        <w:rPr>
          <w:rFonts w:ascii="TH Sarabun New" w:hAnsi="TH Sarabun New" w:cs="TH Sarabun New"/>
          <w:sz w:val="32"/>
          <w:cs/>
        </w:rPr>
        <w:t xml:space="preserve">เท่ากับ 0 หรือ </w:t>
      </w:r>
      <w:r w:rsidRPr="008A0800">
        <w:rPr>
          <w:rFonts w:ascii="TH Sarabun New" w:hAnsi="TH Sarabun New" w:cs="TH Sarabun New"/>
          <w:sz w:val="32"/>
        </w:rPr>
        <w:t>I(</w:t>
      </w:r>
      <w:r w:rsidRPr="008A0800">
        <w:rPr>
          <w:rFonts w:ascii="TH Sarabun New" w:hAnsi="TH Sarabun New" w:cs="TH Sarabun New"/>
          <w:sz w:val="32"/>
          <w:cs/>
        </w:rPr>
        <w:t xml:space="preserve">0) (ตารางที่ 4.3.1) โดยกำหนดจำนวนความล่าช้าจากเกณฑ์ </w:t>
      </w:r>
      <w:r w:rsidRPr="008A0800">
        <w:rPr>
          <w:rFonts w:ascii="TH Sarabun New" w:hAnsi="TH Sarabun New" w:cs="TH Sarabun New"/>
          <w:sz w:val="32"/>
        </w:rPr>
        <w:t xml:space="preserve">Akaike information criterion (AIC) </w:t>
      </w:r>
    </w:p>
    <w:p w14:paraId="441CF522" w14:textId="77777777" w:rsidR="005914B7" w:rsidRPr="008A0800" w:rsidRDefault="005914B7" w:rsidP="005914B7">
      <w:pPr>
        <w:tabs>
          <w:tab w:val="left" w:pos="990"/>
        </w:tabs>
        <w:spacing w:after="0"/>
        <w:jc w:val="both"/>
        <w:rPr>
          <w:rFonts w:ascii="TH Sarabun New" w:hAnsi="TH Sarabun New" w:cs="TH Sarabun New"/>
          <w:sz w:val="32"/>
        </w:rPr>
      </w:pPr>
    </w:p>
    <w:p w14:paraId="25F4E927" w14:textId="5148E7B7" w:rsidR="005914B7" w:rsidRPr="008A0800" w:rsidRDefault="005914B7" w:rsidP="005914B7">
      <w:pPr>
        <w:spacing w:after="0" w:line="240" w:lineRule="auto"/>
        <w:jc w:val="both"/>
        <w:rPr>
          <w:rFonts w:ascii="TH Sarabun New" w:hAnsi="TH Sarabun New" w:cs="TH Sarabun New"/>
          <w:sz w:val="28"/>
          <w:szCs w:val="28"/>
        </w:rPr>
      </w:pPr>
      <w:bookmarkStart w:id="156" w:name="_Toc53638777"/>
      <w:bookmarkStart w:id="157" w:name="_Toc63932639"/>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1</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rPr>
        <w:t xml:space="preserve"> </w:t>
      </w:r>
      <w:bookmarkEnd w:id="156"/>
      <w:r w:rsidRPr="008A0800">
        <w:rPr>
          <w:rFonts w:ascii="TH SarabunPSK" w:hAnsi="TH SarabunPSK" w:hint="cs"/>
          <w:b/>
          <w:bCs/>
          <w:sz w:val="28"/>
          <w:szCs w:val="28"/>
          <w:cs/>
        </w:rPr>
        <w:t xml:space="preserve">ผลการทดสอบความนิ่งด้วย </w:t>
      </w:r>
      <w:r w:rsidRPr="008A0800">
        <w:rPr>
          <w:rFonts w:ascii="TH SarabunPSK" w:hAnsi="TH SarabunPSK"/>
          <w:b/>
          <w:bCs/>
          <w:sz w:val="28"/>
          <w:szCs w:val="28"/>
        </w:rPr>
        <w:t>Augmented Dickey-Fuller test</w:t>
      </w:r>
      <w:bookmarkEnd w:id="15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8"/>
        <w:gridCol w:w="1476"/>
        <w:gridCol w:w="1773"/>
        <w:gridCol w:w="1545"/>
        <w:gridCol w:w="1826"/>
        <w:gridCol w:w="1054"/>
      </w:tblGrid>
      <w:tr w:rsidR="005914B7" w:rsidRPr="008A0800" w14:paraId="23A6259F" w14:textId="77777777" w:rsidTr="002F1D10">
        <w:trPr>
          <w:trHeight w:val="152"/>
        </w:trPr>
        <w:tc>
          <w:tcPr>
            <w:tcW w:w="848" w:type="pct"/>
            <w:vMerge w:val="restart"/>
            <w:tcBorders>
              <w:top w:val="single" w:sz="4" w:space="0" w:color="auto"/>
            </w:tcBorders>
            <w:hideMark/>
          </w:tcPr>
          <w:p w14:paraId="3FA141CD" w14:textId="77777777" w:rsidR="005914B7" w:rsidRPr="008A0800" w:rsidRDefault="005914B7" w:rsidP="005914B7">
            <w:pPr>
              <w:rPr>
                <w:rFonts w:ascii="TH Sarabun New" w:eastAsia="Times New Roman" w:hAnsi="TH Sarabun New" w:cs="TH Sarabun New"/>
                <w:sz w:val="28"/>
                <w:szCs w:val="28"/>
              </w:rPr>
            </w:pPr>
          </w:p>
          <w:p w14:paraId="28663E00"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b/>
                <w:bCs/>
                <w:sz w:val="28"/>
                <w:szCs w:val="28"/>
                <w:cs/>
                <w:lang w:bidi="th-TH"/>
              </w:rPr>
              <w:t>ตัวแปร</w:t>
            </w:r>
          </w:p>
        </w:tc>
        <w:tc>
          <w:tcPr>
            <w:tcW w:w="1757" w:type="pct"/>
            <w:gridSpan w:val="2"/>
            <w:tcBorders>
              <w:top w:val="single" w:sz="4" w:space="0" w:color="auto"/>
              <w:bottom w:val="single" w:sz="4" w:space="0" w:color="auto"/>
            </w:tcBorders>
            <w:hideMark/>
          </w:tcPr>
          <w:p w14:paraId="75654862" w14:textId="0D966FC5" w:rsidR="005914B7" w:rsidRPr="008A0800" w:rsidRDefault="00870097" w:rsidP="005914B7">
            <w:pPr>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lang w:bidi="th-TH"/>
              </w:rPr>
              <w:t>ข้อมูลขั้นต้น</w:t>
            </w:r>
          </w:p>
        </w:tc>
        <w:tc>
          <w:tcPr>
            <w:tcW w:w="1824" w:type="pct"/>
            <w:gridSpan w:val="2"/>
            <w:tcBorders>
              <w:top w:val="single" w:sz="4" w:space="0" w:color="auto"/>
              <w:bottom w:val="single" w:sz="4" w:space="0" w:color="auto"/>
            </w:tcBorders>
            <w:hideMark/>
          </w:tcPr>
          <w:p w14:paraId="4996D542" w14:textId="77CD528E" w:rsidR="005914B7" w:rsidRPr="008A0800" w:rsidRDefault="00870097" w:rsidP="005914B7">
            <w:pPr>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lang w:bidi="th-TH"/>
              </w:rPr>
              <w:t xml:space="preserve">ผลต่างลำดับที่ </w:t>
            </w:r>
            <w:r w:rsidRPr="008A0800">
              <w:rPr>
                <w:rFonts w:ascii="TH Sarabun New" w:eastAsia="Times New Roman" w:hAnsi="TH Sarabun New" w:cs="TH Sarabun New"/>
                <w:b/>
                <w:bCs/>
                <w:sz w:val="28"/>
                <w:szCs w:val="28"/>
              </w:rPr>
              <w:t>1</w:t>
            </w:r>
          </w:p>
        </w:tc>
        <w:tc>
          <w:tcPr>
            <w:tcW w:w="570" w:type="pct"/>
            <w:vMerge w:val="restart"/>
            <w:tcBorders>
              <w:top w:val="single" w:sz="4" w:space="0" w:color="auto"/>
            </w:tcBorders>
            <w:hideMark/>
          </w:tcPr>
          <w:p w14:paraId="3A800FFB" w14:textId="77777777" w:rsidR="005914B7" w:rsidRPr="008A0800" w:rsidRDefault="005914B7" w:rsidP="005914B7">
            <w:pPr>
              <w:rPr>
                <w:rFonts w:ascii="TH Sarabun New" w:eastAsia="Times New Roman" w:hAnsi="TH Sarabun New" w:cs="TH Sarabun New"/>
                <w:sz w:val="28"/>
                <w:szCs w:val="28"/>
              </w:rPr>
            </w:pPr>
          </w:p>
          <w:p w14:paraId="5DF1E334" w14:textId="01FEBD2D" w:rsidR="005914B7" w:rsidRPr="008A0800" w:rsidRDefault="00870097" w:rsidP="005914B7">
            <w:pPr>
              <w:rPr>
                <w:rFonts w:ascii="TH Sarabun New" w:eastAsia="Times New Roman" w:hAnsi="TH Sarabun New" w:cs="TH Sarabun New"/>
                <w:b/>
                <w:bCs/>
                <w:sz w:val="28"/>
                <w:szCs w:val="28"/>
                <w:cs/>
                <w:lang w:bidi="th-TH"/>
              </w:rPr>
            </w:pPr>
            <w:r w:rsidRPr="008A0800">
              <w:rPr>
                <w:rFonts w:ascii="TH Sarabun New" w:eastAsia="Times New Roman" w:hAnsi="TH Sarabun New" w:cs="TH Sarabun New"/>
                <w:b/>
                <w:bCs/>
                <w:sz w:val="28"/>
                <w:szCs w:val="28"/>
                <w:cs/>
                <w:lang w:bidi="th-TH"/>
              </w:rPr>
              <w:t>สรุป</w:t>
            </w:r>
          </w:p>
        </w:tc>
      </w:tr>
      <w:tr w:rsidR="00870097" w:rsidRPr="008A0800" w14:paraId="0DB45299" w14:textId="77777777" w:rsidTr="002F1D10">
        <w:trPr>
          <w:trHeight w:val="224"/>
        </w:trPr>
        <w:tc>
          <w:tcPr>
            <w:tcW w:w="848" w:type="pct"/>
            <w:vMerge/>
            <w:tcBorders>
              <w:bottom w:val="single" w:sz="4" w:space="0" w:color="auto"/>
            </w:tcBorders>
            <w:hideMark/>
          </w:tcPr>
          <w:p w14:paraId="37FE1589" w14:textId="77777777" w:rsidR="00870097" w:rsidRPr="008A0800" w:rsidRDefault="00870097" w:rsidP="00870097">
            <w:pPr>
              <w:rPr>
                <w:rFonts w:ascii="TH Sarabun New" w:eastAsia="Times New Roman" w:hAnsi="TH Sarabun New" w:cs="TH Sarabun New"/>
                <w:b/>
                <w:bCs/>
                <w:sz w:val="28"/>
                <w:szCs w:val="28"/>
              </w:rPr>
            </w:pPr>
          </w:p>
        </w:tc>
        <w:tc>
          <w:tcPr>
            <w:tcW w:w="798" w:type="pct"/>
            <w:tcBorders>
              <w:top w:val="single" w:sz="4" w:space="0" w:color="auto"/>
              <w:bottom w:val="single" w:sz="4" w:space="0" w:color="auto"/>
            </w:tcBorders>
            <w:hideMark/>
          </w:tcPr>
          <w:p w14:paraId="298CFB44" w14:textId="2F380CE7" w:rsidR="00870097" w:rsidRPr="008A0800" w:rsidRDefault="00870097" w:rsidP="00870097">
            <w:pPr>
              <w:rPr>
                <w:rFonts w:ascii="TH Sarabun New" w:eastAsia="Times New Roman" w:hAnsi="TH Sarabun New" w:cs="TH Sarabun New"/>
                <w:b/>
                <w:bCs/>
                <w:sz w:val="28"/>
                <w:szCs w:val="28"/>
              </w:rPr>
            </w:pPr>
            <w:r w:rsidRPr="008A0800">
              <w:rPr>
                <w:rFonts w:ascii="TH Sarabun New" w:hAnsi="TH Sarabun New" w:cs="TH Sarabun New"/>
                <w:b/>
                <w:bCs/>
                <w:sz w:val="28"/>
                <w:szCs w:val="28"/>
                <w:cs/>
                <w:lang w:bidi="th-TH"/>
              </w:rPr>
              <w:t>ค่าคงที่</w:t>
            </w:r>
          </w:p>
        </w:tc>
        <w:tc>
          <w:tcPr>
            <w:tcW w:w="959" w:type="pct"/>
            <w:tcBorders>
              <w:top w:val="single" w:sz="4" w:space="0" w:color="auto"/>
              <w:bottom w:val="single" w:sz="4" w:space="0" w:color="auto"/>
            </w:tcBorders>
            <w:hideMark/>
          </w:tcPr>
          <w:p w14:paraId="20903905" w14:textId="6BB69043" w:rsidR="00870097" w:rsidRPr="008A0800" w:rsidRDefault="00870097" w:rsidP="00870097">
            <w:pPr>
              <w:rPr>
                <w:rFonts w:ascii="TH Sarabun New" w:eastAsia="Times New Roman" w:hAnsi="TH Sarabun New" w:cs="TH Sarabun New"/>
                <w:b/>
                <w:bCs/>
                <w:sz w:val="28"/>
                <w:szCs w:val="28"/>
              </w:rPr>
            </w:pPr>
            <w:r w:rsidRPr="008A0800">
              <w:rPr>
                <w:rFonts w:ascii="TH Sarabun New" w:hAnsi="TH Sarabun New" w:cs="TH Sarabun New"/>
                <w:b/>
                <w:bCs/>
                <w:sz w:val="28"/>
                <w:szCs w:val="28"/>
                <w:cs/>
                <w:lang w:bidi="th-TH"/>
              </w:rPr>
              <w:t>ค่าคงที่และแนวโน้ม</w:t>
            </w:r>
          </w:p>
        </w:tc>
        <w:tc>
          <w:tcPr>
            <w:tcW w:w="836" w:type="pct"/>
            <w:tcBorders>
              <w:top w:val="single" w:sz="4" w:space="0" w:color="auto"/>
              <w:bottom w:val="single" w:sz="4" w:space="0" w:color="auto"/>
            </w:tcBorders>
            <w:hideMark/>
          </w:tcPr>
          <w:p w14:paraId="57E83C12" w14:textId="6DA074E6" w:rsidR="00870097" w:rsidRPr="008A0800" w:rsidRDefault="00870097" w:rsidP="00870097">
            <w:pPr>
              <w:rPr>
                <w:rFonts w:ascii="TH Sarabun New" w:eastAsia="Times New Roman" w:hAnsi="TH Sarabun New" w:cs="TH Sarabun New"/>
                <w:b/>
                <w:bCs/>
                <w:sz w:val="28"/>
                <w:szCs w:val="28"/>
              </w:rPr>
            </w:pPr>
            <w:r w:rsidRPr="008A0800">
              <w:rPr>
                <w:rFonts w:ascii="TH Sarabun New" w:hAnsi="TH Sarabun New" w:cs="TH Sarabun New"/>
                <w:b/>
                <w:bCs/>
                <w:sz w:val="28"/>
                <w:szCs w:val="28"/>
                <w:cs/>
                <w:lang w:bidi="th-TH"/>
              </w:rPr>
              <w:t>ค่าคงที่</w:t>
            </w:r>
          </w:p>
        </w:tc>
        <w:tc>
          <w:tcPr>
            <w:tcW w:w="988" w:type="pct"/>
            <w:tcBorders>
              <w:top w:val="single" w:sz="4" w:space="0" w:color="auto"/>
              <w:bottom w:val="single" w:sz="4" w:space="0" w:color="auto"/>
            </w:tcBorders>
            <w:hideMark/>
          </w:tcPr>
          <w:p w14:paraId="035574C8" w14:textId="19894C0E" w:rsidR="00870097" w:rsidRPr="008A0800" w:rsidRDefault="00870097" w:rsidP="00870097">
            <w:pPr>
              <w:rPr>
                <w:rFonts w:ascii="TH Sarabun New" w:eastAsia="Times New Roman" w:hAnsi="TH Sarabun New" w:cs="TH Sarabun New"/>
                <w:b/>
                <w:bCs/>
                <w:sz w:val="28"/>
                <w:szCs w:val="28"/>
              </w:rPr>
            </w:pPr>
            <w:r w:rsidRPr="008A0800">
              <w:rPr>
                <w:rFonts w:ascii="TH Sarabun New" w:hAnsi="TH Sarabun New" w:cs="TH Sarabun New"/>
                <w:b/>
                <w:bCs/>
                <w:sz w:val="28"/>
                <w:szCs w:val="28"/>
                <w:cs/>
                <w:lang w:bidi="th-TH"/>
              </w:rPr>
              <w:t>ค่าคงที่และแนวโน้ม</w:t>
            </w:r>
          </w:p>
        </w:tc>
        <w:tc>
          <w:tcPr>
            <w:tcW w:w="570" w:type="pct"/>
            <w:vMerge/>
            <w:tcBorders>
              <w:bottom w:val="single" w:sz="4" w:space="0" w:color="auto"/>
            </w:tcBorders>
            <w:hideMark/>
          </w:tcPr>
          <w:p w14:paraId="006DC1E6" w14:textId="77777777" w:rsidR="00870097" w:rsidRPr="008A0800" w:rsidRDefault="00870097" w:rsidP="00870097">
            <w:pPr>
              <w:rPr>
                <w:rFonts w:ascii="TH Sarabun New" w:eastAsia="Times New Roman" w:hAnsi="TH Sarabun New" w:cs="TH Sarabun New"/>
                <w:sz w:val="28"/>
                <w:szCs w:val="28"/>
              </w:rPr>
            </w:pPr>
          </w:p>
        </w:tc>
      </w:tr>
      <w:tr w:rsidR="005914B7" w:rsidRPr="008A0800" w14:paraId="25977EAD" w14:textId="77777777" w:rsidTr="002F1D10">
        <w:trPr>
          <w:trHeight w:val="400"/>
        </w:trPr>
        <w:tc>
          <w:tcPr>
            <w:tcW w:w="848" w:type="pct"/>
            <w:tcBorders>
              <w:top w:val="single" w:sz="4" w:space="0" w:color="auto"/>
            </w:tcBorders>
            <w:hideMark/>
          </w:tcPr>
          <w:p w14:paraId="59D17A58" w14:textId="77777777" w:rsidR="005914B7" w:rsidRPr="008A0800" w:rsidRDefault="005914B7" w:rsidP="005914B7">
            <w:pPr>
              <w:jc w:val="left"/>
              <w:rPr>
                <w:rFonts w:ascii="TH Sarabun New" w:eastAsia="Times New Roman" w:hAnsi="TH Sarabun New" w:cs="TH Sarabun New"/>
                <w:sz w:val="28"/>
                <w:szCs w:val="28"/>
              </w:rPr>
            </w:pPr>
            <w:r w:rsidRPr="008A0800">
              <w:rPr>
                <w:rFonts w:ascii="TH Sarabun New" w:hAnsi="TH Sarabun New" w:cs="TH Sarabun New"/>
                <w:sz w:val="28"/>
                <w:szCs w:val="28"/>
              </w:rPr>
              <w:t>CONSUMP</w:t>
            </w:r>
          </w:p>
        </w:tc>
        <w:tc>
          <w:tcPr>
            <w:tcW w:w="798" w:type="pct"/>
            <w:tcBorders>
              <w:top w:val="single" w:sz="4" w:space="0" w:color="auto"/>
            </w:tcBorders>
            <w:hideMark/>
          </w:tcPr>
          <w:p w14:paraId="544F613D"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-0.686 [11]</w:t>
            </w:r>
          </w:p>
        </w:tc>
        <w:tc>
          <w:tcPr>
            <w:tcW w:w="959" w:type="pct"/>
            <w:tcBorders>
              <w:top w:val="single" w:sz="4" w:space="0" w:color="auto"/>
            </w:tcBorders>
            <w:hideMark/>
          </w:tcPr>
          <w:p w14:paraId="04524C76"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-4.992 [5]***</w:t>
            </w:r>
          </w:p>
        </w:tc>
        <w:tc>
          <w:tcPr>
            <w:tcW w:w="836" w:type="pct"/>
            <w:tcBorders>
              <w:top w:val="single" w:sz="4" w:space="0" w:color="auto"/>
            </w:tcBorders>
            <w:hideMark/>
          </w:tcPr>
          <w:p w14:paraId="644C0289"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-6.172 [10]***</w:t>
            </w:r>
          </w:p>
        </w:tc>
        <w:tc>
          <w:tcPr>
            <w:tcW w:w="988" w:type="pct"/>
            <w:tcBorders>
              <w:top w:val="single" w:sz="4" w:space="0" w:color="auto"/>
            </w:tcBorders>
            <w:hideMark/>
          </w:tcPr>
          <w:p w14:paraId="530A4066"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-6.147 [10]***</w:t>
            </w:r>
          </w:p>
        </w:tc>
        <w:tc>
          <w:tcPr>
            <w:tcW w:w="570" w:type="pct"/>
            <w:tcBorders>
              <w:top w:val="single" w:sz="4" w:space="0" w:color="auto"/>
            </w:tcBorders>
            <w:hideMark/>
          </w:tcPr>
          <w:p w14:paraId="4B5561D8"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I(0)</w:t>
            </w:r>
          </w:p>
        </w:tc>
      </w:tr>
      <w:tr w:rsidR="005914B7" w:rsidRPr="008A0800" w14:paraId="21B79D47" w14:textId="77777777" w:rsidTr="002F1D10">
        <w:trPr>
          <w:trHeight w:val="400"/>
        </w:trPr>
        <w:tc>
          <w:tcPr>
            <w:tcW w:w="848" w:type="pct"/>
            <w:hideMark/>
          </w:tcPr>
          <w:p w14:paraId="3FE37935" w14:textId="77777777" w:rsidR="005914B7" w:rsidRPr="008A0800" w:rsidRDefault="005914B7" w:rsidP="005914B7">
            <w:pPr>
              <w:jc w:val="left"/>
              <w:rPr>
                <w:rFonts w:ascii="TH Sarabun New" w:eastAsia="Times New Roman" w:hAnsi="TH Sarabun New" w:cs="TH Sarabun New"/>
                <w:sz w:val="28"/>
                <w:szCs w:val="28"/>
              </w:rPr>
            </w:pPr>
            <w:r w:rsidRPr="008A0800">
              <w:rPr>
                <w:rFonts w:ascii="TH Sarabun New" w:hAnsi="TH Sarabun New" w:cs="TH Sarabun New"/>
                <w:sz w:val="28"/>
                <w:szCs w:val="28"/>
              </w:rPr>
              <w:t>ENERGY</w:t>
            </w:r>
          </w:p>
        </w:tc>
        <w:tc>
          <w:tcPr>
            <w:tcW w:w="798" w:type="pct"/>
            <w:hideMark/>
          </w:tcPr>
          <w:p w14:paraId="14ADAF3D"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0.093 [6]</w:t>
            </w:r>
          </w:p>
        </w:tc>
        <w:tc>
          <w:tcPr>
            <w:tcW w:w="959" w:type="pct"/>
            <w:hideMark/>
          </w:tcPr>
          <w:p w14:paraId="6628677D"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-4.886 [0]***</w:t>
            </w:r>
          </w:p>
        </w:tc>
        <w:tc>
          <w:tcPr>
            <w:tcW w:w="836" w:type="pct"/>
            <w:hideMark/>
          </w:tcPr>
          <w:p w14:paraId="37170652"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-6.538 [5]***</w:t>
            </w:r>
          </w:p>
        </w:tc>
        <w:tc>
          <w:tcPr>
            <w:tcW w:w="988" w:type="pct"/>
            <w:hideMark/>
          </w:tcPr>
          <w:p w14:paraId="095A3E73"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-6.592 [5]***</w:t>
            </w:r>
          </w:p>
        </w:tc>
        <w:tc>
          <w:tcPr>
            <w:tcW w:w="570" w:type="pct"/>
            <w:hideMark/>
          </w:tcPr>
          <w:p w14:paraId="661A8044"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I(0)</w:t>
            </w:r>
          </w:p>
        </w:tc>
      </w:tr>
      <w:tr w:rsidR="005914B7" w:rsidRPr="008A0800" w14:paraId="178E4E96" w14:textId="77777777" w:rsidTr="002F1D10">
        <w:trPr>
          <w:trHeight w:val="400"/>
        </w:trPr>
        <w:tc>
          <w:tcPr>
            <w:tcW w:w="848" w:type="pct"/>
            <w:hideMark/>
          </w:tcPr>
          <w:p w14:paraId="1C1967D7" w14:textId="77777777" w:rsidR="005914B7" w:rsidRPr="008A0800" w:rsidRDefault="005914B7" w:rsidP="005914B7">
            <w:pPr>
              <w:jc w:val="left"/>
              <w:rPr>
                <w:rFonts w:ascii="TH Sarabun New" w:eastAsia="Times New Roman" w:hAnsi="TH Sarabun New" w:cs="TH Sarabun New"/>
                <w:sz w:val="28"/>
                <w:szCs w:val="28"/>
              </w:rPr>
            </w:pPr>
            <w:r w:rsidRPr="008A0800">
              <w:rPr>
                <w:rFonts w:ascii="TH Sarabun New" w:hAnsi="TH Sarabun New" w:cs="TH Sarabun New"/>
                <w:sz w:val="28"/>
                <w:szCs w:val="28"/>
              </w:rPr>
              <w:t>CPOT</w:t>
            </w:r>
          </w:p>
        </w:tc>
        <w:tc>
          <w:tcPr>
            <w:tcW w:w="798" w:type="pct"/>
            <w:hideMark/>
          </w:tcPr>
          <w:p w14:paraId="15B15BAE"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-3.181 [3]**</w:t>
            </w:r>
          </w:p>
        </w:tc>
        <w:tc>
          <w:tcPr>
            <w:tcW w:w="959" w:type="pct"/>
            <w:hideMark/>
          </w:tcPr>
          <w:p w14:paraId="5016DB02"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-3.654 [3]**</w:t>
            </w:r>
          </w:p>
        </w:tc>
        <w:tc>
          <w:tcPr>
            <w:tcW w:w="836" w:type="pct"/>
            <w:hideMark/>
          </w:tcPr>
          <w:p w14:paraId="17DCA96E"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-6.302 [3]***</w:t>
            </w:r>
          </w:p>
        </w:tc>
        <w:tc>
          <w:tcPr>
            <w:tcW w:w="988" w:type="pct"/>
            <w:hideMark/>
          </w:tcPr>
          <w:p w14:paraId="075CA24D"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-6.242 [3]***</w:t>
            </w:r>
          </w:p>
        </w:tc>
        <w:tc>
          <w:tcPr>
            <w:tcW w:w="570" w:type="pct"/>
            <w:hideMark/>
          </w:tcPr>
          <w:p w14:paraId="07CB2670"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I(0)</w:t>
            </w:r>
          </w:p>
        </w:tc>
      </w:tr>
      <w:tr w:rsidR="005914B7" w:rsidRPr="008A0800" w14:paraId="506E2355" w14:textId="77777777" w:rsidTr="002F1D1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00"/>
        </w:trPr>
        <w:tc>
          <w:tcPr>
            <w:tcW w:w="848" w:type="pct"/>
            <w:tcBorders>
              <w:top w:val="nil"/>
              <w:left w:val="nil"/>
              <w:bottom w:val="nil"/>
              <w:right w:val="nil"/>
            </w:tcBorders>
            <w:hideMark/>
          </w:tcPr>
          <w:p w14:paraId="4969974D" w14:textId="77777777" w:rsidR="005914B7" w:rsidRPr="008A0800" w:rsidRDefault="005914B7" w:rsidP="005914B7">
            <w:pPr>
              <w:jc w:val="left"/>
              <w:rPr>
                <w:rFonts w:ascii="TH Sarabun New" w:eastAsia="Times New Roman" w:hAnsi="TH Sarabun New" w:cs="TH Sarabun New"/>
                <w:sz w:val="28"/>
                <w:szCs w:val="28"/>
              </w:rPr>
            </w:pPr>
            <w:r w:rsidRPr="008A0800">
              <w:rPr>
                <w:rFonts w:ascii="TH Sarabun New" w:hAnsi="TH Sarabun New" w:cs="TH Sarabun New"/>
                <w:sz w:val="28"/>
                <w:szCs w:val="28"/>
              </w:rPr>
              <w:t>PALM2</w:t>
            </w:r>
          </w:p>
        </w:tc>
        <w:tc>
          <w:tcPr>
            <w:tcW w:w="798" w:type="pct"/>
            <w:tcBorders>
              <w:top w:val="nil"/>
              <w:left w:val="nil"/>
              <w:bottom w:val="nil"/>
              <w:right w:val="nil"/>
            </w:tcBorders>
            <w:hideMark/>
          </w:tcPr>
          <w:p w14:paraId="72DE3166"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-1.954 [1]</w:t>
            </w:r>
          </w:p>
        </w:tc>
        <w:tc>
          <w:tcPr>
            <w:tcW w:w="959" w:type="pct"/>
            <w:tcBorders>
              <w:top w:val="nil"/>
              <w:left w:val="nil"/>
              <w:bottom w:val="nil"/>
              <w:right w:val="nil"/>
            </w:tcBorders>
            <w:hideMark/>
          </w:tcPr>
          <w:p w14:paraId="5119FA62"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-2.637 [1]</w:t>
            </w:r>
          </w:p>
        </w:tc>
        <w:tc>
          <w:tcPr>
            <w:tcW w:w="836" w:type="pct"/>
            <w:tcBorders>
              <w:top w:val="nil"/>
              <w:left w:val="nil"/>
              <w:bottom w:val="nil"/>
              <w:right w:val="nil"/>
            </w:tcBorders>
            <w:hideMark/>
          </w:tcPr>
          <w:p w14:paraId="6CA763D5"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-8.457 [0]***</w:t>
            </w:r>
          </w:p>
        </w:tc>
        <w:tc>
          <w:tcPr>
            <w:tcW w:w="988" w:type="pct"/>
            <w:tcBorders>
              <w:top w:val="nil"/>
              <w:left w:val="nil"/>
              <w:bottom w:val="nil"/>
              <w:right w:val="nil"/>
            </w:tcBorders>
            <w:hideMark/>
          </w:tcPr>
          <w:p w14:paraId="6CADC13C"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-8.429 [0]***</w:t>
            </w:r>
          </w:p>
        </w:tc>
        <w:tc>
          <w:tcPr>
            <w:tcW w:w="570" w:type="pct"/>
            <w:tcBorders>
              <w:top w:val="nil"/>
              <w:left w:val="nil"/>
              <w:bottom w:val="nil"/>
              <w:right w:val="nil"/>
            </w:tcBorders>
            <w:hideMark/>
          </w:tcPr>
          <w:p w14:paraId="60DB1980"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I(1)</w:t>
            </w:r>
          </w:p>
        </w:tc>
      </w:tr>
      <w:tr w:rsidR="005914B7" w:rsidRPr="008A0800" w14:paraId="7D6C7863" w14:textId="77777777" w:rsidTr="002F1D10">
        <w:trPr>
          <w:trHeight w:val="400"/>
        </w:trPr>
        <w:tc>
          <w:tcPr>
            <w:tcW w:w="848" w:type="pct"/>
            <w:hideMark/>
          </w:tcPr>
          <w:p w14:paraId="2C4E59EF" w14:textId="77777777" w:rsidR="005914B7" w:rsidRPr="008A0800" w:rsidRDefault="005914B7" w:rsidP="005914B7">
            <w:pPr>
              <w:jc w:val="left"/>
              <w:rPr>
                <w:rFonts w:ascii="TH Sarabun New" w:eastAsia="Times New Roman" w:hAnsi="TH Sarabun New" w:cs="TH Sarabun New"/>
                <w:sz w:val="28"/>
                <w:szCs w:val="28"/>
              </w:rPr>
            </w:pPr>
            <w:r w:rsidRPr="008A0800">
              <w:rPr>
                <w:rFonts w:ascii="TH Sarabun New" w:hAnsi="TH Sarabun New" w:cs="TH Sarabun New"/>
                <w:sz w:val="28"/>
                <w:szCs w:val="28"/>
              </w:rPr>
              <w:t>SOYOIL</w:t>
            </w:r>
          </w:p>
        </w:tc>
        <w:tc>
          <w:tcPr>
            <w:tcW w:w="798" w:type="pct"/>
            <w:hideMark/>
          </w:tcPr>
          <w:p w14:paraId="54DCE86F"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-0.730 [3]</w:t>
            </w:r>
          </w:p>
        </w:tc>
        <w:tc>
          <w:tcPr>
            <w:tcW w:w="959" w:type="pct"/>
            <w:hideMark/>
          </w:tcPr>
          <w:p w14:paraId="39CDD685"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-1.531 [3]</w:t>
            </w:r>
          </w:p>
        </w:tc>
        <w:tc>
          <w:tcPr>
            <w:tcW w:w="836" w:type="pct"/>
            <w:hideMark/>
          </w:tcPr>
          <w:p w14:paraId="28AB913F"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-4.454 [2]***</w:t>
            </w:r>
          </w:p>
        </w:tc>
        <w:tc>
          <w:tcPr>
            <w:tcW w:w="988" w:type="pct"/>
            <w:hideMark/>
          </w:tcPr>
          <w:p w14:paraId="58EFEB10"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-4.864 [2]***</w:t>
            </w:r>
          </w:p>
        </w:tc>
        <w:tc>
          <w:tcPr>
            <w:tcW w:w="570" w:type="pct"/>
            <w:hideMark/>
          </w:tcPr>
          <w:p w14:paraId="0719A21A"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I(1)</w:t>
            </w:r>
          </w:p>
        </w:tc>
      </w:tr>
      <w:tr w:rsidR="005914B7" w:rsidRPr="008A0800" w14:paraId="0D2B0110" w14:textId="77777777" w:rsidTr="002F1D10">
        <w:trPr>
          <w:trHeight w:val="400"/>
        </w:trPr>
        <w:tc>
          <w:tcPr>
            <w:tcW w:w="848" w:type="pct"/>
            <w:hideMark/>
          </w:tcPr>
          <w:p w14:paraId="45536FF7" w14:textId="77777777" w:rsidR="005914B7" w:rsidRPr="008A0800" w:rsidRDefault="005914B7" w:rsidP="005914B7">
            <w:pPr>
              <w:jc w:val="left"/>
              <w:rPr>
                <w:rFonts w:ascii="TH Sarabun New" w:eastAsia="Times New Roman" w:hAnsi="TH Sarabun New" w:cs="TH Sarabun New"/>
                <w:sz w:val="28"/>
                <w:szCs w:val="28"/>
              </w:rPr>
            </w:pPr>
            <w:r w:rsidRPr="008A0800">
              <w:rPr>
                <w:rFonts w:ascii="TH Sarabun New" w:hAnsi="TH Sarabun New" w:cs="TH Sarabun New"/>
                <w:sz w:val="28"/>
                <w:szCs w:val="28"/>
              </w:rPr>
              <w:t>DIESEL</w:t>
            </w:r>
          </w:p>
        </w:tc>
        <w:tc>
          <w:tcPr>
            <w:tcW w:w="798" w:type="pct"/>
            <w:hideMark/>
          </w:tcPr>
          <w:p w14:paraId="2CFB3644"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-2.904 [2]**</w:t>
            </w:r>
          </w:p>
        </w:tc>
        <w:tc>
          <w:tcPr>
            <w:tcW w:w="959" w:type="pct"/>
            <w:hideMark/>
          </w:tcPr>
          <w:p w14:paraId="3C5D98E2"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-3.501 [2]**</w:t>
            </w:r>
          </w:p>
        </w:tc>
        <w:tc>
          <w:tcPr>
            <w:tcW w:w="836" w:type="pct"/>
            <w:hideMark/>
          </w:tcPr>
          <w:p w14:paraId="6DBEE932"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-7.212 [1]***</w:t>
            </w:r>
          </w:p>
        </w:tc>
        <w:tc>
          <w:tcPr>
            <w:tcW w:w="988" w:type="pct"/>
            <w:hideMark/>
          </w:tcPr>
          <w:p w14:paraId="50050DDC"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-7.264 [1]***</w:t>
            </w:r>
          </w:p>
        </w:tc>
        <w:tc>
          <w:tcPr>
            <w:tcW w:w="570" w:type="pct"/>
            <w:hideMark/>
          </w:tcPr>
          <w:p w14:paraId="6CF1A3EF"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I(0)</w:t>
            </w:r>
          </w:p>
        </w:tc>
      </w:tr>
      <w:tr w:rsidR="005914B7" w:rsidRPr="008A0800" w14:paraId="4860699D" w14:textId="77777777" w:rsidTr="002F1D10">
        <w:trPr>
          <w:trHeight w:val="410"/>
        </w:trPr>
        <w:tc>
          <w:tcPr>
            <w:tcW w:w="848" w:type="pct"/>
            <w:tcBorders>
              <w:bottom w:val="single" w:sz="4" w:space="0" w:color="auto"/>
            </w:tcBorders>
            <w:hideMark/>
          </w:tcPr>
          <w:p w14:paraId="45D47264" w14:textId="77777777" w:rsidR="005914B7" w:rsidRPr="008A0800" w:rsidRDefault="005914B7" w:rsidP="005914B7">
            <w:pPr>
              <w:jc w:val="left"/>
              <w:rPr>
                <w:rFonts w:ascii="TH Sarabun New" w:eastAsia="Times New Roman" w:hAnsi="TH Sarabun New" w:cs="TH Sarabun New"/>
                <w:sz w:val="28"/>
                <w:szCs w:val="28"/>
              </w:rPr>
            </w:pPr>
            <w:r w:rsidRPr="008A0800">
              <w:rPr>
                <w:rFonts w:ascii="TH Sarabun New" w:hAnsi="TH Sarabun New" w:cs="TH Sarabun New"/>
                <w:sz w:val="28"/>
                <w:szCs w:val="28"/>
              </w:rPr>
              <w:t>B100</w:t>
            </w:r>
          </w:p>
        </w:tc>
        <w:tc>
          <w:tcPr>
            <w:tcW w:w="798" w:type="pct"/>
            <w:tcBorders>
              <w:bottom w:val="single" w:sz="4" w:space="0" w:color="auto"/>
            </w:tcBorders>
            <w:hideMark/>
          </w:tcPr>
          <w:p w14:paraId="02354D49"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-3.665 [1]***</w:t>
            </w:r>
          </w:p>
        </w:tc>
        <w:tc>
          <w:tcPr>
            <w:tcW w:w="959" w:type="pct"/>
            <w:tcBorders>
              <w:bottom w:val="single" w:sz="4" w:space="0" w:color="auto"/>
            </w:tcBorders>
            <w:hideMark/>
          </w:tcPr>
          <w:p w14:paraId="51E28CA9"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-4.189 [1]***</w:t>
            </w:r>
          </w:p>
        </w:tc>
        <w:tc>
          <w:tcPr>
            <w:tcW w:w="836" w:type="pct"/>
            <w:tcBorders>
              <w:bottom w:val="single" w:sz="4" w:space="0" w:color="auto"/>
            </w:tcBorders>
            <w:hideMark/>
          </w:tcPr>
          <w:p w14:paraId="7B3B1080"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-8.379 [1]***</w:t>
            </w:r>
          </w:p>
        </w:tc>
        <w:tc>
          <w:tcPr>
            <w:tcW w:w="988" w:type="pct"/>
            <w:tcBorders>
              <w:bottom w:val="single" w:sz="4" w:space="0" w:color="auto"/>
            </w:tcBorders>
            <w:hideMark/>
          </w:tcPr>
          <w:p w14:paraId="23F4FEEE"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-8.342 [1]***</w:t>
            </w:r>
          </w:p>
        </w:tc>
        <w:tc>
          <w:tcPr>
            <w:tcW w:w="570" w:type="pct"/>
            <w:tcBorders>
              <w:bottom w:val="single" w:sz="4" w:space="0" w:color="auto"/>
            </w:tcBorders>
            <w:hideMark/>
          </w:tcPr>
          <w:p w14:paraId="08E4B0D4" w14:textId="77777777" w:rsidR="005914B7" w:rsidRPr="008A0800" w:rsidRDefault="005914B7" w:rsidP="005914B7">
            <w:pPr>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I(0)</w:t>
            </w:r>
          </w:p>
        </w:tc>
      </w:tr>
    </w:tbl>
    <w:p w14:paraId="35C09982" w14:textId="77777777" w:rsidR="005914B7" w:rsidRPr="008A0800" w:rsidRDefault="005914B7" w:rsidP="005914B7">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38CDD22A" w14:textId="77777777" w:rsidR="005914B7" w:rsidRPr="008A0800" w:rsidRDefault="005914B7" w:rsidP="005914B7">
      <w:pPr>
        <w:spacing w:after="0"/>
        <w:jc w:val="thaiDistribute"/>
        <w:rPr>
          <w:rFonts w:ascii="TH Sarabun New" w:hAnsi="TH Sarabun New" w:cs="TH Sarabun New"/>
          <w:sz w:val="28"/>
          <w:szCs w:val="28"/>
        </w:rPr>
      </w:pPr>
      <w:r w:rsidRPr="008A0800">
        <w:rPr>
          <w:rFonts w:ascii="TH Sarabun New" w:eastAsia="Times New Roman" w:hAnsi="TH Sarabun New" w:cs="TH Sarabun New"/>
          <w:sz w:val="28"/>
          <w:szCs w:val="28"/>
          <w:u w:val="single"/>
          <w:cs/>
        </w:rPr>
        <w:t>หมายเหตุ</w:t>
      </w:r>
      <w:r w:rsidRPr="008A0800">
        <w:rPr>
          <w:rFonts w:ascii="TH Sarabun New" w:eastAsia="Times New Roman" w:hAnsi="TH Sarabun New" w:cs="TH Sarabun New"/>
          <w:sz w:val="28"/>
          <w:szCs w:val="28"/>
        </w:rPr>
        <w:t>:</w:t>
      </w:r>
      <w:r w:rsidRPr="008A0800">
        <w:rPr>
          <w:rFonts w:ascii="TH Sarabun New" w:eastAsia="Times New Roman" w:hAnsi="TH Sarabun New" w:cs="TH Sarabun New"/>
          <w:sz w:val="28"/>
          <w:szCs w:val="28"/>
          <w:cs/>
        </w:rPr>
        <w:t xml:space="preserve"> </w:t>
      </w:r>
      <w:r w:rsidRPr="008A0800">
        <w:rPr>
          <w:rFonts w:ascii="TH Sarabun New" w:eastAsia="Times New Roman" w:hAnsi="TH Sarabun New" w:cs="TH Sarabun New"/>
          <w:sz w:val="28"/>
          <w:szCs w:val="28"/>
        </w:rPr>
        <w:t xml:space="preserve">*, </w:t>
      </w:r>
      <w:r w:rsidRPr="008A0800">
        <w:rPr>
          <w:rFonts w:ascii="TH Sarabun New" w:hAnsi="TH Sarabun New" w:cs="TH Sarabun New"/>
          <w:sz w:val="28"/>
          <w:szCs w:val="28"/>
          <w:cs/>
        </w:rPr>
        <w:t>**</w:t>
      </w:r>
      <w:r w:rsidRPr="008A0800">
        <w:rPr>
          <w:rFonts w:ascii="TH Sarabun New" w:hAnsi="TH Sarabun New" w:cs="TH Sarabun New"/>
          <w:sz w:val="28"/>
          <w:szCs w:val="28"/>
        </w:rPr>
        <w:t>, ***</w:t>
      </w:r>
      <w:r w:rsidRPr="008A0800">
        <w:rPr>
          <w:rFonts w:ascii="TH Sarabun New" w:hAnsi="TH Sarabun New" w:cs="TH Sarabun New"/>
          <w:sz w:val="28"/>
          <w:szCs w:val="28"/>
          <w:cs/>
        </w:rPr>
        <w:t xml:space="preserve"> แสดงระดับนัยสำคัญทางสถิติที่</w:t>
      </w:r>
      <w:r w:rsidRPr="008A0800">
        <w:rPr>
          <w:rFonts w:ascii="TH Sarabun New" w:hAnsi="TH Sarabun New" w:cs="TH Sarabun New"/>
          <w:sz w:val="28"/>
          <w:szCs w:val="28"/>
        </w:rPr>
        <w:t xml:space="preserve"> 0.10, 0.05</w:t>
      </w:r>
      <w:r w:rsidRPr="008A0800">
        <w:rPr>
          <w:rFonts w:ascii="TH Sarabun New" w:hAnsi="TH Sarabun New" w:cs="TH Sarabun New"/>
          <w:sz w:val="28"/>
          <w:szCs w:val="28"/>
          <w:cs/>
        </w:rPr>
        <w:t xml:space="preserve"> และ </w:t>
      </w:r>
      <w:r w:rsidRPr="008A0800">
        <w:rPr>
          <w:rFonts w:ascii="TH Sarabun New" w:hAnsi="TH Sarabun New" w:cs="TH Sarabun New"/>
          <w:sz w:val="28"/>
          <w:szCs w:val="28"/>
        </w:rPr>
        <w:t xml:space="preserve">0.01; [  ] </w:t>
      </w:r>
      <w:r w:rsidRPr="008A0800">
        <w:rPr>
          <w:rFonts w:ascii="TH Sarabun New" w:hAnsi="TH Sarabun New" w:cs="TH Sarabun New"/>
          <w:sz w:val="28"/>
          <w:szCs w:val="28"/>
          <w:cs/>
        </w:rPr>
        <w:t>แสดงค่าล่าช้า (</w:t>
      </w:r>
      <w:r w:rsidRPr="008A0800">
        <w:rPr>
          <w:rFonts w:ascii="TH Sarabun New" w:hAnsi="TH Sarabun New" w:cs="TH Sarabun New"/>
          <w:sz w:val="28"/>
          <w:szCs w:val="28"/>
        </w:rPr>
        <w:t xml:space="preserve">Lags) </w:t>
      </w:r>
    </w:p>
    <w:p w14:paraId="4B04691A" w14:textId="77777777" w:rsidR="005914B7" w:rsidRPr="008A0800" w:rsidRDefault="005914B7" w:rsidP="005914B7">
      <w:pPr>
        <w:spacing w:after="0"/>
        <w:jc w:val="left"/>
        <w:rPr>
          <w:rFonts w:ascii="TH Sarabun New" w:hAnsi="TH Sarabun New" w:cs="TH Sarabun New"/>
          <w:sz w:val="32"/>
        </w:rPr>
      </w:pPr>
    </w:p>
    <w:p w14:paraId="0340EE1B" w14:textId="15A197EE" w:rsidR="005914B7" w:rsidRPr="008A0800" w:rsidRDefault="005914B7" w:rsidP="005914B7">
      <w:pPr>
        <w:keepNext/>
        <w:keepLines/>
        <w:spacing w:before="40" w:after="0"/>
        <w:ind w:firstLine="720"/>
        <w:jc w:val="left"/>
        <w:outlineLvl w:val="2"/>
        <w:rPr>
          <w:rFonts w:ascii="TH Sarabun New" w:eastAsiaTheme="majorEastAsia" w:hAnsi="TH Sarabun New" w:cs="TH Sarabun New"/>
          <w:sz w:val="32"/>
        </w:rPr>
      </w:pPr>
      <w:bookmarkStart w:id="158" w:name="_Toc53643220"/>
      <w:bookmarkStart w:id="159" w:name="_Toc63933044"/>
      <w:r w:rsidRPr="008A0800">
        <w:rPr>
          <w:rFonts w:ascii="TH Sarabun New" w:eastAsiaTheme="majorEastAsia" w:hAnsi="TH Sarabun New" w:cs="TH Sarabun New"/>
          <w:sz w:val="32"/>
          <w:cs/>
        </w:rPr>
        <w:lastRenderedPageBreak/>
        <w:t>2) การเปรียบเทียบผลการพยากรณ์จากแบบจำลอง</w:t>
      </w:r>
      <w:bookmarkEnd w:id="158"/>
      <w:bookmarkEnd w:id="159"/>
    </w:p>
    <w:p w14:paraId="6CFB253F" w14:textId="77777777" w:rsidR="005914B7" w:rsidRPr="008A0800" w:rsidRDefault="005914B7" w:rsidP="005914B7">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 xml:space="preserve">แบบจำลองที่ใช้ในการศึกษาครั้งนี้ ได้แก่ </w:t>
      </w:r>
      <w:r w:rsidRPr="008A0800">
        <w:rPr>
          <w:rFonts w:ascii="TH Sarabun New" w:hAnsi="TH Sarabun New" w:cs="TH Sarabun New"/>
          <w:sz w:val="32"/>
        </w:rPr>
        <w:t xml:space="preserve">Exponential smoothing </w:t>
      </w:r>
      <w:r w:rsidRPr="008A0800">
        <w:rPr>
          <w:rFonts w:ascii="TH Sarabun New" w:hAnsi="TH Sarabun New" w:cs="TH Sarabun New"/>
          <w:sz w:val="32"/>
          <w:cs/>
        </w:rPr>
        <w:t xml:space="preserve">ของ </w:t>
      </w:r>
      <w:r w:rsidRPr="008A0800">
        <w:rPr>
          <w:rFonts w:ascii="TH Sarabun New" w:hAnsi="TH Sarabun New" w:cs="TH Sarabun New"/>
          <w:sz w:val="32"/>
        </w:rPr>
        <w:t xml:space="preserve">Holt-winters </w:t>
      </w:r>
      <w:r w:rsidRPr="008A0800">
        <w:rPr>
          <w:rFonts w:ascii="TH Sarabun New" w:hAnsi="TH Sarabun New" w:cs="TH Sarabun New"/>
          <w:sz w:val="32"/>
          <w:cs/>
        </w:rPr>
        <w:t xml:space="preserve">ทั้งแบบ </w:t>
      </w:r>
      <w:r w:rsidRPr="008A0800">
        <w:rPr>
          <w:rFonts w:ascii="TH Sarabun New" w:hAnsi="TH Sarabun New" w:cs="TH Sarabun New"/>
          <w:sz w:val="32"/>
        </w:rPr>
        <w:t xml:space="preserve">Additive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Multiplicative </w:t>
      </w:r>
      <w:r w:rsidRPr="008A0800">
        <w:rPr>
          <w:rFonts w:ascii="TH Sarabun New" w:hAnsi="TH Sarabun New" w:cs="TH Sarabun New"/>
          <w:sz w:val="32"/>
          <w:cs/>
        </w:rPr>
        <w:t xml:space="preserve">แบบจำลอง </w:t>
      </w:r>
      <w:r w:rsidRPr="008A0800">
        <w:rPr>
          <w:rFonts w:ascii="TH Sarabun New" w:hAnsi="TH Sarabun New" w:cs="TH Sarabun New"/>
          <w:sz w:val="32"/>
        </w:rPr>
        <w:t xml:space="preserve">ARIMA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VAR </w:t>
      </w:r>
      <w:r w:rsidRPr="008A0800">
        <w:rPr>
          <w:rFonts w:ascii="TH Sarabun New" w:hAnsi="TH Sarabun New" w:cs="TH Sarabun New"/>
          <w:sz w:val="32"/>
          <w:cs/>
        </w:rPr>
        <w:t xml:space="preserve">โดยใช้โปรแกรม </w:t>
      </w:r>
      <w:r w:rsidRPr="008A0800">
        <w:rPr>
          <w:rFonts w:ascii="TH Sarabun New" w:hAnsi="TH Sarabun New" w:cs="TH Sarabun New"/>
          <w:sz w:val="32"/>
        </w:rPr>
        <w:t xml:space="preserve">Eviews </w:t>
      </w:r>
      <w:r w:rsidRPr="008A0800">
        <w:rPr>
          <w:rFonts w:ascii="TH Sarabun New" w:hAnsi="TH Sarabun New" w:cs="TH Sarabun New"/>
          <w:sz w:val="32"/>
          <w:cs/>
        </w:rPr>
        <w:t xml:space="preserve">แล้วนำแบบบจำลองทั้ง 3 ประเภท มาเปรียบเทียบว่าแบบจำลองใดมีความแม่นยำที่สุด โดยพิจารณาจากค่า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ที่ต่ำที่สุด โดยแบ่งข้อมูลในช่วงปี 2552 – 2560 สำหรับใช้ประมาณการ (</w:t>
      </w:r>
      <w:r w:rsidRPr="008A0800">
        <w:rPr>
          <w:rFonts w:ascii="TH Sarabun New" w:hAnsi="TH Sarabun New" w:cs="TH Sarabun New"/>
          <w:sz w:val="32"/>
        </w:rPr>
        <w:t xml:space="preserve">in-sample) </w:t>
      </w:r>
      <w:r w:rsidRPr="008A0800">
        <w:rPr>
          <w:rFonts w:ascii="TH Sarabun New" w:hAnsi="TH Sarabun New" w:cs="TH Sarabun New"/>
          <w:sz w:val="32"/>
          <w:cs/>
        </w:rPr>
        <w:t>และแบ่งข้อมูลในช่วงปี 2561 – 2562 เพื่อใช้เทียบกับค่าพยากรณ์ (</w:t>
      </w:r>
      <w:r w:rsidRPr="008A0800">
        <w:rPr>
          <w:rFonts w:ascii="TH Sarabun New" w:hAnsi="TH Sarabun New" w:cs="TH Sarabun New"/>
          <w:sz w:val="32"/>
        </w:rPr>
        <w:t>Ex-post)</w:t>
      </w:r>
      <w:r w:rsidRPr="008A0800">
        <w:rPr>
          <w:rFonts w:ascii="TH Sarabun New" w:hAnsi="TH Sarabun New" w:cs="TH Sarabun New"/>
          <w:sz w:val="32"/>
          <w:cs/>
        </w:rPr>
        <w:t xml:space="preserve"> </w:t>
      </w:r>
    </w:p>
    <w:p w14:paraId="79D0DEDE" w14:textId="77777777" w:rsidR="005914B7" w:rsidRPr="008A0800" w:rsidRDefault="005914B7" w:rsidP="005914B7">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2.1)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Exponential smoothing</w:t>
      </w:r>
    </w:p>
    <w:p w14:paraId="5D02DAAA" w14:textId="77777777" w:rsidR="005914B7" w:rsidRPr="008A0800" w:rsidRDefault="005914B7" w:rsidP="005914B7">
      <w:pPr>
        <w:tabs>
          <w:tab w:val="left" w:pos="1440"/>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จากผลการประมาณการด้วยวิธีของ </w:t>
      </w:r>
      <w:r w:rsidRPr="008A0800">
        <w:rPr>
          <w:rFonts w:ascii="TH Sarabun New" w:hAnsi="TH Sarabun New" w:cs="TH Sarabun New"/>
          <w:sz w:val="32"/>
        </w:rPr>
        <w:t xml:space="preserve">Holt-winters </w:t>
      </w:r>
      <w:r w:rsidRPr="008A0800">
        <w:rPr>
          <w:rFonts w:ascii="TH Sarabun New" w:hAnsi="TH Sarabun New" w:cs="TH Sarabun New"/>
          <w:sz w:val="32"/>
          <w:cs/>
        </w:rPr>
        <w:t xml:space="preserve">ทั้งแบบ </w:t>
      </w:r>
      <w:r w:rsidRPr="008A0800">
        <w:rPr>
          <w:rFonts w:ascii="TH Sarabun New" w:hAnsi="TH Sarabun New" w:cs="TH Sarabun New"/>
          <w:sz w:val="32"/>
        </w:rPr>
        <w:t xml:space="preserve">Additive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Multiplicative </w:t>
      </w:r>
      <w:r w:rsidRPr="008A0800">
        <w:rPr>
          <w:rFonts w:ascii="TH Sarabun New" w:hAnsi="TH Sarabun New" w:cs="TH Sarabun New"/>
          <w:sz w:val="32"/>
          <w:cs/>
        </w:rPr>
        <w:t xml:space="preserve">เมื่อพิจารณาจากค่า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 xml:space="preserve">พบว่า </w:t>
      </w:r>
      <w:r w:rsidRPr="008A0800">
        <w:rPr>
          <w:rFonts w:ascii="TH Sarabun New" w:hAnsi="TH Sarabun New" w:cs="TH Sarabun New"/>
          <w:sz w:val="32"/>
        </w:rPr>
        <w:t xml:space="preserve">Holt-winters </w:t>
      </w:r>
      <w:r w:rsidRPr="008A0800">
        <w:rPr>
          <w:rFonts w:ascii="TH Sarabun New" w:hAnsi="TH Sarabun New" w:cs="TH Sarabun New"/>
          <w:sz w:val="32"/>
          <w:cs/>
        </w:rPr>
        <w:t xml:space="preserve">แบบ </w:t>
      </w:r>
      <w:r w:rsidRPr="008A0800">
        <w:rPr>
          <w:rFonts w:ascii="TH Sarabun New" w:hAnsi="TH Sarabun New" w:cs="TH Sarabun New"/>
          <w:sz w:val="32"/>
        </w:rPr>
        <w:t xml:space="preserve">additive </w:t>
      </w:r>
      <w:r w:rsidRPr="008A0800">
        <w:rPr>
          <w:rFonts w:ascii="TH Sarabun New" w:hAnsi="TH Sarabun New" w:cs="TH Sarabun New"/>
          <w:sz w:val="32"/>
          <w:cs/>
        </w:rPr>
        <w:t>พยากรณ์ความต้องการใช้</w:t>
      </w:r>
      <w:r w:rsidRPr="008A0800">
        <w:rPr>
          <w:rFonts w:ascii="TH Sarabun New" w:hAnsi="TH Sarabun New" w:cs="TH Sarabun New"/>
          <w:sz w:val="32"/>
          <w:cs/>
        </w:rPr>
        <w:br/>
        <w:t xml:space="preserve">น้ำมันปาล์มดิบ ในการบริโภคของภาคครัวเรือนและอุตสาหกรรมอื่น ๆ และความต้องการใช้น้ำมันปาล์มดิบในอุตสาหกรรมไบโอดีเซล ได้แม่นยำกว่าแบบ </w:t>
      </w:r>
      <w:r w:rsidRPr="008A0800">
        <w:rPr>
          <w:rFonts w:ascii="TH Sarabun New" w:hAnsi="TH Sarabun New" w:cs="TH Sarabun New"/>
          <w:sz w:val="32"/>
        </w:rPr>
        <w:t>Multiplicative (</w:t>
      </w:r>
      <w:r w:rsidRPr="008A0800">
        <w:rPr>
          <w:rFonts w:ascii="TH Sarabun New" w:hAnsi="TH Sarabun New" w:cs="TH Sarabun New"/>
          <w:sz w:val="32"/>
          <w:cs/>
        </w:rPr>
        <w:t>ตารางที่ 4.3.2)</w:t>
      </w:r>
    </w:p>
    <w:p w14:paraId="518B9AE0" w14:textId="77777777" w:rsidR="005914B7" w:rsidRPr="008A0800" w:rsidRDefault="005914B7" w:rsidP="005914B7">
      <w:pPr>
        <w:tabs>
          <w:tab w:val="left" w:pos="1440"/>
        </w:tabs>
        <w:spacing w:after="0"/>
        <w:jc w:val="distribute"/>
        <w:rPr>
          <w:rFonts w:ascii="TH Sarabun New" w:hAnsi="TH Sarabun New" w:cs="TH Sarabun New"/>
          <w:sz w:val="32"/>
        </w:rPr>
      </w:pPr>
    </w:p>
    <w:p w14:paraId="73C16B86" w14:textId="0A519187" w:rsidR="005914B7" w:rsidRPr="008A0800" w:rsidRDefault="005914B7" w:rsidP="005914B7">
      <w:pPr>
        <w:spacing w:after="0" w:line="240" w:lineRule="auto"/>
        <w:jc w:val="both"/>
        <w:rPr>
          <w:rFonts w:ascii="TH Sarabun New" w:hAnsi="TH Sarabun New" w:cs="TH Sarabun New"/>
          <w:sz w:val="28"/>
          <w:szCs w:val="28"/>
        </w:rPr>
      </w:pPr>
      <w:bookmarkStart w:id="160" w:name="_Toc53638778"/>
      <w:bookmarkStart w:id="161" w:name="_Toc63932640"/>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2</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rPr>
        <w:t xml:space="preserve"> </w:t>
      </w:r>
      <w:bookmarkEnd w:id="160"/>
      <w:r w:rsidRPr="008A0800">
        <w:rPr>
          <w:rFonts w:ascii="TH SarabunPSK" w:hAnsi="TH SarabunPSK" w:hint="cs"/>
          <w:b/>
          <w:bCs/>
          <w:sz w:val="28"/>
          <w:szCs w:val="28"/>
          <w:cs/>
        </w:rPr>
        <w:t xml:space="preserve">แสดงพารามิเตอร์และความแม่นยำของแบบจำลอง </w:t>
      </w:r>
      <w:r w:rsidRPr="008A0800">
        <w:rPr>
          <w:rFonts w:ascii="TH SarabunPSK" w:hAnsi="TH SarabunPSK"/>
          <w:b/>
          <w:bCs/>
          <w:sz w:val="28"/>
          <w:szCs w:val="28"/>
        </w:rPr>
        <w:t>Holt-Winters</w:t>
      </w:r>
      <w:bookmarkEnd w:id="161"/>
    </w:p>
    <w:tbl>
      <w:tblPr>
        <w:tblW w:w="5000" w:type="pct"/>
        <w:tblLook w:val="04A0" w:firstRow="1" w:lastRow="0" w:firstColumn="1" w:lastColumn="0" w:noHBand="0" w:noVBand="1"/>
      </w:tblPr>
      <w:tblGrid>
        <w:gridCol w:w="2381"/>
        <w:gridCol w:w="1020"/>
        <w:gridCol w:w="1060"/>
        <w:gridCol w:w="1321"/>
        <w:gridCol w:w="1017"/>
        <w:gridCol w:w="713"/>
        <w:gridCol w:w="1017"/>
        <w:gridCol w:w="713"/>
      </w:tblGrid>
      <w:tr w:rsidR="005914B7" w:rsidRPr="008A0800" w14:paraId="38291323" w14:textId="77777777" w:rsidTr="007D4928">
        <w:trPr>
          <w:trHeight w:val="242"/>
          <w:tblHeader/>
        </w:trPr>
        <w:tc>
          <w:tcPr>
            <w:tcW w:w="1748" w:type="pct"/>
            <w:vMerge w:val="restart"/>
            <w:tcBorders>
              <w:top w:val="single" w:sz="4" w:space="0" w:color="auto"/>
              <w:left w:val="nil"/>
              <w:bottom w:val="single" w:sz="4" w:space="0" w:color="000000"/>
              <w:right w:val="nil"/>
            </w:tcBorders>
            <w:shd w:val="clear" w:color="auto" w:fill="auto"/>
            <w:noWrap/>
            <w:vAlign w:val="center"/>
            <w:hideMark/>
          </w:tcPr>
          <w:p w14:paraId="5E46DFF3"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574" w:type="pct"/>
            <w:vMerge w:val="restart"/>
            <w:tcBorders>
              <w:top w:val="single" w:sz="4" w:space="0" w:color="auto"/>
              <w:left w:val="nil"/>
              <w:bottom w:val="single" w:sz="4" w:space="0" w:color="000000"/>
              <w:right w:val="nil"/>
            </w:tcBorders>
            <w:shd w:val="clear" w:color="auto" w:fill="auto"/>
            <w:noWrap/>
            <w:vAlign w:val="center"/>
            <w:hideMark/>
          </w:tcPr>
          <w:p w14:paraId="600A593F"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eastAsia="Times New Roman" w:cs="Calibri"/>
                <w:b/>
                <w:bCs/>
                <w:sz w:val="28"/>
                <w:szCs w:val="28"/>
              </w:rPr>
              <w:t>α</w:t>
            </w:r>
            <w:r w:rsidRPr="008A0800">
              <w:rPr>
                <w:rFonts w:ascii="TH Sarabun New" w:eastAsia="Times New Roman" w:hAnsi="TH Sarabun New" w:cs="TH Sarabun New"/>
                <w:b/>
                <w:bCs/>
                <w:sz w:val="28"/>
                <w:szCs w:val="28"/>
              </w:rPr>
              <w:t xml:space="preserve"> (level)</w:t>
            </w:r>
          </w:p>
        </w:tc>
        <w:tc>
          <w:tcPr>
            <w:tcW w:w="844" w:type="pct"/>
            <w:vMerge w:val="restart"/>
            <w:tcBorders>
              <w:top w:val="single" w:sz="4" w:space="0" w:color="auto"/>
              <w:left w:val="nil"/>
              <w:bottom w:val="single" w:sz="4" w:space="0" w:color="000000"/>
              <w:right w:val="nil"/>
            </w:tcBorders>
            <w:shd w:val="clear" w:color="auto" w:fill="auto"/>
            <w:noWrap/>
            <w:vAlign w:val="center"/>
            <w:hideMark/>
          </w:tcPr>
          <w:p w14:paraId="080EBC47"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eastAsia="Times New Roman" w:cs="Calibri"/>
                <w:b/>
                <w:bCs/>
                <w:sz w:val="28"/>
                <w:szCs w:val="28"/>
              </w:rPr>
              <w:t>β</w:t>
            </w:r>
            <w:r w:rsidRPr="008A0800">
              <w:rPr>
                <w:rFonts w:ascii="TH Sarabun New" w:eastAsia="Times New Roman" w:hAnsi="TH Sarabun New" w:cs="TH Sarabun New"/>
                <w:b/>
                <w:bCs/>
                <w:sz w:val="28"/>
                <w:szCs w:val="28"/>
              </w:rPr>
              <w:t xml:space="preserve"> (trend)</w:t>
            </w:r>
          </w:p>
        </w:tc>
        <w:tc>
          <w:tcPr>
            <w:tcW w:w="567" w:type="pct"/>
            <w:vMerge w:val="restart"/>
            <w:tcBorders>
              <w:top w:val="single" w:sz="4" w:space="0" w:color="auto"/>
              <w:left w:val="nil"/>
              <w:bottom w:val="single" w:sz="4" w:space="0" w:color="000000"/>
              <w:right w:val="nil"/>
            </w:tcBorders>
            <w:shd w:val="clear" w:color="auto" w:fill="auto"/>
            <w:noWrap/>
            <w:vAlign w:val="center"/>
            <w:hideMark/>
          </w:tcPr>
          <w:p w14:paraId="3859A2F8"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eastAsia="Times New Roman" w:cs="Calibri"/>
                <w:b/>
                <w:bCs/>
                <w:sz w:val="28"/>
                <w:szCs w:val="28"/>
              </w:rPr>
              <w:t>γ</w:t>
            </w:r>
            <w:r w:rsidRPr="008A0800">
              <w:rPr>
                <w:rFonts w:ascii="TH Sarabun New" w:eastAsia="Times New Roman" w:hAnsi="TH Sarabun New" w:cs="TH Sarabun New"/>
                <w:b/>
                <w:bCs/>
                <w:sz w:val="28"/>
                <w:szCs w:val="28"/>
              </w:rPr>
              <w:t xml:space="preserve"> (seasonal)</w:t>
            </w:r>
          </w:p>
        </w:tc>
        <w:tc>
          <w:tcPr>
            <w:tcW w:w="633" w:type="pct"/>
            <w:gridSpan w:val="2"/>
            <w:tcBorders>
              <w:top w:val="single" w:sz="4" w:space="0" w:color="auto"/>
              <w:left w:val="nil"/>
              <w:bottom w:val="single" w:sz="4" w:space="0" w:color="auto"/>
              <w:right w:val="nil"/>
            </w:tcBorders>
            <w:shd w:val="clear" w:color="auto" w:fill="auto"/>
            <w:noWrap/>
            <w:vAlign w:val="center"/>
            <w:hideMark/>
          </w:tcPr>
          <w:p w14:paraId="61CDE041"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In-sample</w:t>
            </w:r>
          </w:p>
        </w:tc>
        <w:tc>
          <w:tcPr>
            <w:tcW w:w="633" w:type="pct"/>
            <w:gridSpan w:val="2"/>
            <w:tcBorders>
              <w:top w:val="single" w:sz="4" w:space="0" w:color="auto"/>
              <w:left w:val="nil"/>
              <w:bottom w:val="single" w:sz="4" w:space="0" w:color="auto"/>
              <w:right w:val="nil"/>
            </w:tcBorders>
            <w:shd w:val="clear" w:color="auto" w:fill="auto"/>
            <w:noWrap/>
            <w:vAlign w:val="center"/>
            <w:hideMark/>
          </w:tcPr>
          <w:p w14:paraId="3221077D"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p>
        </w:tc>
      </w:tr>
      <w:tr w:rsidR="005914B7" w:rsidRPr="008A0800" w14:paraId="54D84CBA" w14:textId="77777777" w:rsidTr="007D4928">
        <w:trPr>
          <w:trHeight w:val="170"/>
          <w:tblHeader/>
        </w:trPr>
        <w:tc>
          <w:tcPr>
            <w:tcW w:w="1748" w:type="pct"/>
            <w:vMerge/>
            <w:tcBorders>
              <w:top w:val="single" w:sz="4" w:space="0" w:color="auto"/>
              <w:left w:val="nil"/>
              <w:bottom w:val="single" w:sz="4" w:space="0" w:color="000000"/>
              <w:right w:val="nil"/>
            </w:tcBorders>
            <w:vAlign w:val="center"/>
            <w:hideMark/>
          </w:tcPr>
          <w:p w14:paraId="1ACFFF8E" w14:textId="77777777" w:rsidR="005914B7" w:rsidRPr="008A0800" w:rsidRDefault="005914B7" w:rsidP="005914B7">
            <w:pPr>
              <w:spacing w:after="0" w:line="240" w:lineRule="auto"/>
              <w:jc w:val="left"/>
              <w:rPr>
                <w:rFonts w:ascii="TH Sarabun New" w:eastAsia="Times New Roman" w:hAnsi="TH Sarabun New" w:cs="TH Sarabun New"/>
                <w:b/>
                <w:bCs/>
                <w:sz w:val="28"/>
                <w:szCs w:val="28"/>
              </w:rPr>
            </w:pPr>
          </w:p>
        </w:tc>
        <w:tc>
          <w:tcPr>
            <w:tcW w:w="574" w:type="pct"/>
            <w:vMerge/>
            <w:tcBorders>
              <w:top w:val="single" w:sz="4" w:space="0" w:color="auto"/>
              <w:left w:val="nil"/>
              <w:bottom w:val="single" w:sz="4" w:space="0" w:color="000000"/>
              <w:right w:val="nil"/>
            </w:tcBorders>
            <w:vAlign w:val="center"/>
            <w:hideMark/>
          </w:tcPr>
          <w:p w14:paraId="388BBC42" w14:textId="77777777" w:rsidR="005914B7" w:rsidRPr="008A0800" w:rsidRDefault="005914B7" w:rsidP="005914B7">
            <w:pPr>
              <w:spacing w:after="0" w:line="240" w:lineRule="auto"/>
              <w:jc w:val="left"/>
              <w:rPr>
                <w:rFonts w:ascii="TH Sarabun New" w:eastAsia="Times New Roman" w:hAnsi="TH Sarabun New" w:cs="TH Sarabun New"/>
                <w:b/>
                <w:bCs/>
                <w:sz w:val="28"/>
                <w:szCs w:val="28"/>
              </w:rPr>
            </w:pPr>
          </w:p>
        </w:tc>
        <w:tc>
          <w:tcPr>
            <w:tcW w:w="844" w:type="pct"/>
            <w:vMerge/>
            <w:tcBorders>
              <w:top w:val="single" w:sz="4" w:space="0" w:color="auto"/>
              <w:left w:val="nil"/>
              <w:bottom w:val="single" w:sz="4" w:space="0" w:color="000000"/>
              <w:right w:val="nil"/>
            </w:tcBorders>
            <w:vAlign w:val="center"/>
            <w:hideMark/>
          </w:tcPr>
          <w:p w14:paraId="63C2095D" w14:textId="77777777" w:rsidR="005914B7" w:rsidRPr="008A0800" w:rsidRDefault="005914B7" w:rsidP="005914B7">
            <w:pPr>
              <w:spacing w:after="0" w:line="240" w:lineRule="auto"/>
              <w:jc w:val="left"/>
              <w:rPr>
                <w:rFonts w:ascii="TH Sarabun New" w:eastAsia="Times New Roman" w:hAnsi="TH Sarabun New" w:cs="TH Sarabun New"/>
                <w:b/>
                <w:bCs/>
                <w:sz w:val="28"/>
                <w:szCs w:val="28"/>
              </w:rPr>
            </w:pPr>
          </w:p>
        </w:tc>
        <w:tc>
          <w:tcPr>
            <w:tcW w:w="567" w:type="pct"/>
            <w:vMerge/>
            <w:tcBorders>
              <w:top w:val="single" w:sz="4" w:space="0" w:color="auto"/>
              <w:left w:val="nil"/>
              <w:bottom w:val="single" w:sz="4" w:space="0" w:color="000000"/>
              <w:right w:val="nil"/>
            </w:tcBorders>
            <w:vAlign w:val="center"/>
            <w:hideMark/>
          </w:tcPr>
          <w:p w14:paraId="25EE2960" w14:textId="77777777" w:rsidR="005914B7" w:rsidRPr="008A0800" w:rsidRDefault="005914B7" w:rsidP="005914B7">
            <w:pPr>
              <w:spacing w:after="0" w:line="240" w:lineRule="auto"/>
              <w:jc w:val="left"/>
              <w:rPr>
                <w:rFonts w:ascii="TH Sarabun New" w:eastAsia="Times New Roman" w:hAnsi="TH Sarabun New" w:cs="TH Sarabun New"/>
                <w:b/>
                <w:bCs/>
                <w:sz w:val="28"/>
                <w:szCs w:val="28"/>
              </w:rPr>
            </w:pPr>
          </w:p>
        </w:tc>
        <w:tc>
          <w:tcPr>
            <w:tcW w:w="388" w:type="pct"/>
            <w:tcBorders>
              <w:top w:val="nil"/>
              <w:left w:val="nil"/>
              <w:bottom w:val="single" w:sz="4" w:space="0" w:color="auto"/>
              <w:right w:val="nil"/>
            </w:tcBorders>
            <w:shd w:val="clear" w:color="auto" w:fill="auto"/>
            <w:noWrap/>
            <w:vAlign w:val="center"/>
            <w:hideMark/>
          </w:tcPr>
          <w:p w14:paraId="3CB613A1"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246" w:type="pct"/>
            <w:tcBorders>
              <w:top w:val="nil"/>
              <w:left w:val="nil"/>
              <w:bottom w:val="single" w:sz="4" w:space="0" w:color="auto"/>
              <w:right w:val="nil"/>
            </w:tcBorders>
            <w:shd w:val="clear" w:color="auto" w:fill="auto"/>
            <w:noWrap/>
            <w:vAlign w:val="center"/>
            <w:hideMark/>
          </w:tcPr>
          <w:p w14:paraId="301BD378"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388" w:type="pct"/>
            <w:tcBorders>
              <w:top w:val="nil"/>
              <w:left w:val="nil"/>
              <w:bottom w:val="single" w:sz="4" w:space="0" w:color="auto"/>
              <w:right w:val="nil"/>
            </w:tcBorders>
            <w:shd w:val="clear" w:color="auto" w:fill="auto"/>
            <w:noWrap/>
            <w:vAlign w:val="center"/>
            <w:hideMark/>
          </w:tcPr>
          <w:p w14:paraId="368C5D1D"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246" w:type="pct"/>
            <w:tcBorders>
              <w:top w:val="nil"/>
              <w:left w:val="nil"/>
              <w:bottom w:val="single" w:sz="4" w:space="0" w:color="auto"/>
              <w:right w:val="nil"/>
            </w:tcBorders>
            <w:shd w:val="clear" w:color="auto" w:fill="auto"/>
            <w:noWrap/>
            <w:vAlign w:val="center"/>
            <w:hideMark/>
          </w:tcPr>
          <w:p w14:paraId="41DCF60E"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5914B7" w:rsidRPr="008A0800" w14:paraId="09D6E615" w14:textId="77777777" w:rsidTr="007D4928">
        <w:trPr>
          <w:trHeight w:val="50"/>
        </w:trPr>
        <w:tc>
          <w:tcPr>
            <w:tcW w:w="5000" w:type="pct"/>
            <w:gridSpan w:val="8"/>
            <w:tcBorders>
              <w:top w:val="nil"/>
              <w:left w:val="nil"/>
              <w:bottom w:val="nil"/>
              <w:right w:val="nil"/>
            </w:tcBorders>
            <w:shd w:val="clear" w:color="auto" w:fill="auto"/>
            <w:noWrap/>
            <w:vAlign w:val="center"/>
            <w:hideMark/>
          </w:tcPr>
          <w:p w14:paraId="09046D04"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CONSUMP</w:t>
            </w:r>
          </w:p>
        </w:tc>
      </w:tr>
      <w:tr w:rsidR="005914B7" w:rsidRPr="008A0800" w14:paraId="2E0382D7" w14:textId="77777777" w:rsidTr="007D4928">
        <w:trPr>
          <w:trHeight w:val="126"/>
        </w:trPr>
        <w:tc>
          <w:tcPr>
            <w:tcW w:w="1748" w:type="pct"/>
            <w:tcBorders>
              <w:top w:val="nil"/>
              <w:left w:val="nil"/>
              <w:bottom w:val="nil"/>
              <w:right w:val="nil"/>
            </w:tcBorders>
            <w:shd w:val="clear" w:color="auto" w:fill="auto"/>
            <w:noWrap/>
            <w:vAlign w:val="center"/>
            <w:hideMark/>
          </w:tcPr>
          <w:p w14:paraId="14456CE1" w14:textId="77777777" w:rsidR="005914B7" w:rsidRPr="008A0800" w:rsidRDefault="005914B7" w:rsidP="005914B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Additive </w:t>
            </w:r>
          </w:p>
        </w:tc>
        <w:tc>
          <w:tcPr>
            <w:tcW w:w="574" w:type="pct"/>
            <w:tcBorders>
              <w:top w:val="nil"/>
              <w:left w:val="nil"/>
              <w:bottom w:val="nil"/>
              <w:right w:val="nil"/>
            </w:tcBorders>
            <w:shd w:val="clear" w:color="auto" w:fill="auto"/>
            <w:noWrap/>
            <w:vAlign w:val="center"/>
            <w:hideMark/>
          </w:tcPr>
          <w:p w14:paraId="466E9E86"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0.31</w:t>
            </w:r>
          </w:p>
        </w:tc>
        <w:tc>
          <w:tcPr>
            <w:tcW w:w="844" w:type="pct"/>
            <w:tcBorders>
              <w:top w:val="nil"/>
              <w:left w:val="nil"/>
              <w:bottom w:val="nil"/>
              <w:right w:val="nil"/>
            </w:tcBorders>
            <w:shd w:val="clear" w:color="auto" w:fill="auto"/>
            <w:noWrap/>
            <w:vAlign w:val="center"/>
            <w:hideMark/>
          </w:tcPr>
          <w:p w14:paraId="1CC449A8"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567" w:type="pct"/>
            <w:tcBorders>
              <w:top w:val="nil"/>
              <w:left w:val="nil"/>
              <w:bottom w:val="nil"/>
              <w:right w:val="nil"/>
            </w:tcBorders>
            <w:shd w:val="clear" w:color="auto" w:fill="auto"/>
            <w:noWrap/>
            <w:vAlign w:val="center"/>
            <w:hideMark/>
          </w:tcPr>
          <w:p w14:paraId="314A76BE"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388" w:type="pct"/>
            <w:tcBorders>
              <w:top w:val="nil"/>
              <w:left w:val="nil"/>
              <w:bottom w:val="nil"/>
              <w:right w:val="nil"/>
            </w:tcBorders>
            <w:shd w:val="clear" w:color="auto" w:fill="auto"/>
            <w:noWrap/>
            <w:vAlign w:val="center"/>
            <w:hideMark/>
          </w:tcPr>
          <w:p w14:paraId="10BA2028"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12,847.05</w:t>
            </w:r>
          </w:p>
        </w:tc>
        <w:tc>
          <w:tcPr>
            <w:tcW w:w="246" w:type="pct"/>
            <w:tcBorders>
              <w:top w:val="nil"/>
              <w:left w:val="nil"/>
              <w:bottom w:val="nil"/>
              <w:right w:val="nil"/>
            </w:tcBorders>
            <w:shd w:val="clear" w:color="auto" w:fill="auto"/>
            <w:noWrap/>
            <w:vAlign w:val="center"/>
            <w:hideMark/>
          </w:tcPr>
          <w:p w14:paraId="4F705CCC"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13.81</w:t>
            </w:r>
          </w:p>
        </w:tc>
        <w:tc>
          <w:tcPr>
            <w:tcW w:w="388" w:type="pct"/>
            <w:tcBorders>
              <w:top w:val="nil"/>
              <w:left w:val="nil"/>
              <w:bottom w:val="nil"/>
              <w:right w:val="nil"/>
            </w:tcBorders>
            <w:shd w:val="clear" w:color="auto" w:fill="auto"/>
            <w:noWrap/>
            <w:vAlign w:val="center"/>
            <w:hideMark/>
          </w:tcPr>
          <w:p w14:paraId="24A4D5C7"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23,024.43</w:t>
            </w:r>
          </w:p>
        </w:tc>
        <w:tc>
          <w:tcPr>
            <w:tcW w:w="246" w:type="pct"/>
            <w:tcBorders>
              <w:top w:val="nil"/>
              <w:left w:val="nil"/>
              <w:bottom w:val="nil"/>
              <w:right w:val="nil"/>
            </w:tcBorders>
            <w:shd w:val="clear" w:color="auto" w:fill="auto"/>
            <w:noWrap/>
            <w:vAlign w:val="center"/>
            <w:hideMark/>
          </w:tcPr>
          <w:p w14:paraId="62A9FAB3"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18.9</w:t>
            </w:r>
          </w:p>
        </w:tc>
      </w:tr>
      <w:tr w:rsidR="005914B7" w:rsidRPr="008A0800" w14:paraId="2DB26C46" w14:textId="77777777" w:rsidTr="007D4928">
        <w:trPr>
          <w:trHeight w:val="162"/>
        </w:trPr>
        <w:tc>
          <w:tcPr>
            <w:tcW w:w="1748" w:type="pct"/>
            <w:tcBorders>
              <w:top w:val="nil"/>
              <w:left w:val="nil"/>
              <w:bottom w:val="single" w:sz="4" w:space="0" w:color="auto"/>
              <w:right w:val="nil"/>
            </w:tcBorders>
            <w:shd w:val="clear" w:color="auto" w:fill="auto"/>
            <w:noWrap/>
            <w:vAlign w:val="center"/>
            <w:hideMark/>
          </w:tcPr>
          <w:p w14:paraId="57BF3577" w14:textId="77777777" w:rsidR="005914B7" w:rsidRPr="008A0800" w:rsidRDefault="005914B7" w:rsidP="005914B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Multiplicative </w:t>
            </w:r>
          </w:p>
        </w:tc>
        <w:tc>
          <w:tcPr>
            <w:tcW w:w="574" w:type="pct"/>
            <w:tcBorders>
              <w:top w:val="nil"/>
              <w:left w:val="nil"/>
              <w:bottom w:val="single" w:sz="4" w:space="0" w:color="auto"/>
              <w:right w:val="nil"/>
            </w:tcBorders>
            <w:shd w:val="clear" w:color="auto" w:fill="auto"/>
            <w:noWrap/>
            <w:vAlign w:val="center"/>
            <w:hideMark/>
          </w:tcPr>
          <w:p w14:paraId="5D72FB62"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0.27</w:t>
            </w:r>
          </w:p>
        </w:tc>
        <w:tc>
          <w:tcPr>
            <w:tcW w:w="844" w:type="pct"/>
            <w:tcBorders>
              <w:top w:val="nil"/>
              <w:left w:val="nil"/>
              <w:bottom w:val="single" w:sz="4" w:space="0" w:color="auto"/>
              <w:right w:val="nil"/>
            </w:tcBorders>
            <w:shd w:val="clear" w:color="auto" w:fill="auto"/>
            <w:noWrap/>
            <w:vAlign w:val="center"/>
            <w:hideMark/>
          </w:tcPr>
          <w:p w14:paraId="1F22C0AF"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567" w:type="pct"/>
            <w:tcBorders>
              <w:top w:val="nil"/>
              <w:left w:val="nil"/>
              <w:bottom w:val="single" w:sz="4" w:space="0" w:color="auto"/>
              <w:right w:val="nil"/>
            </w:tcBorders>
            <w:shd w:val="clear" w:color="auto" w:fill="auto"/>
            <w:noWrap/>
            <w:vAlign w:val="center"/>
            <w:hideMark/>
          </w:tcPr>
          <w:p w14:paraId="1346CA80"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388" w:type="pct"/>
            <w:tcBorders>
              <w:top w:val="nil"/>
              <w:left w:val="nil"/>
              <w:bottom w:val="single" w:sz="4" w:space="0" w:color="auto"/>
              <w:right w:val="nil"/>
            </w:tcBorders>
            <w:shd w:val="clear" w:color="auto" w:fill="auto"/>
            <w:noWrap/>
            <w:vAlign w:val="center"/>
            <w:hideMark/>
          </w:tcPr>
          <w:p w14:paraId="1DD34A92"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13,093.57</w:t>
            </w:r>
          </w:p>
        </w:tc>
        <w:tc>
          <w:tcPr>
            <w:tcW w:w="246" w:type="pct"/>
            <w:tcBorders>
              <w:top w:val="nil"/>
              <w:left w:val="nil"/>
              <w:bottom w:val="single" w:sz="4" w:space="0" w:color="auto"/>
              <w:right w:val="nil"/>
            </w:tcBorders>
            <w:shd w:val="clear" w:color="auto" w:fill="auto"/>
            <w:noWrap/>
            <w:vAlign w:val="center"/>
            <w:hideMark/>
          </w:tcPr>
          <w:p w14:paraId="4DE0941C"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13.96</w:t>
            </w:r>
          </w:p>
        </w:tc>
        <w:tc>
          <w:tcPr>
            <w:tcW w:w="388" w:type="pct"/>
            <w:tcBorders>
              <w:top w:val="nil"/>
              <w:left w:val="nil"/>
              <w:bottom w:val="single" w:sz="4" w:space="0" w:color="auto"/>
              <w:right w:val="nil"/>
            </w:tcBorders>
            <w:shd w:val="clear" w:color="auto" w:fill="auto"/>
            <w:noWrap/>
            <w:vAlign w:val="center"/>
            <w:hideMark/>
          </w:tcPr>
          <w:p w14:paraId="3B9EE48B"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23,651.26</w:t>
            </w:r>
          </w:p>
        </w:tc>
        <w:tc>
          <w:tcPr>
            <w:tcW w:w="246" w:type="pct"/>
            <w:tcBorders>
              <w:top w:val="nil"/>
              <w:left w:val="nil"/>
              <w:bottom w:val="single" w:sz="4" w:space="0" w:color="auto"/>
              <w:right w:val="nil"/>
            </w:tcBorders>
            <w:shd w:val="clear" w:color="auto" w:fill="auto"/>
            <w:noWrap/>
            <w:vAlign w:val="center"/>
            <w:hideMark/>
          </w:tcPr>
          <w:p w14:paraId="59B27153"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19.31</w:t>
            </w:r>
          </w:p>
        </w:tc>
      </w:tr>
      <w:tr w:rsidR="005914B7" w:rsidRPr="008A0800" w14:paraId="14B3D941" w14:textId="77777777" w:rsidTr="007D4928">
        <w:trPr>
          <w:trHeight w:val="242"/>
        </w:trPr>
        <w:tc>
          <w:tcPr>
            <w:tcW w:w="5000" w:type="pct"/>
            <w:gridSpan w:val="8"/>
            <w:tcBorders>
              <w:top w:val="nil"/>
              <w:left w:val="nil"/>
              <w:bottom w:val="nil"/>
              <w:right w:val="nil"/>
            </w:tcBorders>
            <w:shd w:val="clear" w:color="auto" w:fill="auto"/>
            <w:noWrap/>
            <w:vAlign w:val="center"/>
            <w:hideMark/>
          </w:tcPr>
          <w:p w14:paraId="30F07B38" w14:textId="77777777" w:rsidR="005914B7" w:rsidRPr="008A0800" w:rsidRDefault="005914B7" w:rsidP="005914B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ENERGY</w:t>
            </w:r>
          </w:p>
        </w:tc>
      </w:tr>
      <w:tr w:rsidR="005914B7" w:rsidRPr="008A0800" w14:paraId="67AF962A" w14:textId="77777777" w:rsidTr="007D4928">
        <w:trPr>
          <w:trHeight w:val="216"/>
        </w:trPr>
        <w:tc>
          <w:tcPr>
            <w:tcW w:w="1748" w:type="pct"/>
            <w:tcBorders>
              <w:top w:val="nil"/>
              <w:left w:val="nil"/>
              <w:bottom w:val="nil"/>
              <w:right w:val="nil"/>
            </w:tcBorders>
            <w:shd w:val="clear" w:color="auto" w:fill="auto"/>
            <w:noWrap/>
            <w:vAlign w:val="center"/>
            <w:hideMark/>
          </w:tcPr>
          <w:p w14:paraId="52A25825" w14:textId="77777777" w:rsidR="005914B7" w:rsidRPr="008A0800" w:rsidRDefault="005914B7" w:rsidP="005914B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Additive </w:t>
            </w:r>
          </w:p>
        </w:tc>
        <w:tc>
          <w:tcPr>
            <w:tcW w:w="574" w:type="pct"/>
            <w:tcBorders>
              <w:top w:val="nil"/>
              <w:left w:val="nil"/>
              <w:bottom w:val="nil"/>
              <w:right w:val="nil"/>
            </w:tcBorders>
            <w:shd w:val="clear" w:color="auto" w:fill="auto"/>
            <w:noWrap/>
            <w:vAlign w:val="center"/>
            <w:hideMark/>
          </w:tcPr>
          <w:p w14:paraId="391C72DC"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0.87</w:t>
            </w:r>
          </w:p>
        </w:tc>
        <w:tc>
          <w:tcPr>
            <w:tcW w:w="844" w:type="pct"/>
            <w:tcBorders>
              <w:top w:val="nil"/>
              <w:left w:val="nil"/>
              <w:bottom w:val="nil"/>
              <w:right w:val="nil"/>
            </w:tcBorders>
            <w:shd w:val="clear" w:color="auto" w:fill="auto"/>
            <w:noWrap/>
            <w:vAlign w:val="center"/>
            <w:hideMark/>
          </w:tcPr>
          <w:p w14:paraId="136F3F96"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567" w:type="pct"/>
            <w:tcBorders>
              <w:top w:val="nil"/>
              <w:left w:val="nil"/>
              <w:bottom w:val="nil"/>
              <w:right w:val="nil"/>
            </w:tcBorders>
            <w:shd w:val="clear" w:color="auto" w:fill="auto"/>
            <w:noWrap/>
            <w:vAlign w:val="center"/>
            <w:hideMark/>
          </w:tcPr>
          <w:p w14:paraId="2DE712EB"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388" w:type="pct"/>
            <w:tcBorders>
              <w:top w:val="nil"/>
              <w:left w:val="nil"/>
              <w:bottom w:val="nil"/>
              <w:right w:val="nil"/>
            </w:tcBorders>
            <w:shd w:val="clear" w:color="auto" w:fill="auto"/>
            <w:noWrap/>
            <w:vAlign w:val="center"/>
            <w:hideMark/>
          </w:tcPr>
          <w:p w14:paraId="14CD8868"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8,400.33</w:t>
            </w:r>
          </w:p>
        </w:tc>
        <w:tc>
          <w:tcPr>
            <w:tcW w:w="246" w:type="pct"/>
            <w:tcBorders>
              <w:top w:val="nil"/>
              <w:left w:val="nil"/>
              <w:bottom w:val="nil"/>
              <w:right w:val="nil"/>
            </w:tcBorders>
            <w:shd w:val="clear" w:color="auto" w:fill="auto"/>
            <w:noWrap/>
            <w:vAlign w:val="center"/>
            <w:hideMark/>
          </w:tcPr>
          <w:p w14:paraId="2BF6B8C0"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13.35</w:t>
            </w:r>
          </w:p>
        </w:tc>
        <w:tc>
          <w:tcPr>
            <w:tcW w:w="388" w:type="pct"/>
            <w:tcBorders>
              <w:top w:val="nil"/>
              <w:left w:val="nil"/>
              <w:bottom w:val="nil"/>
              <w:right w:val="nil"/>
            </w:tcBorders>
            <w:shd w:val="clear" w:color="auto" w:fill="auto"/>
            <w:noWrap/>
            <w:vAlign w:val="center"/>
            <w:hideMark/>
          </w:tcPr>
          <w:p w14:paraId="331A75B8"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16,301.78</w:t>
            </w:r>
          </w:p>
        </w:tc>
        <w:tc>
          <w:tcPr>
            <w:tcW w:w="246" w:type="pct"/>
            <w:tcBorders>
              <w:top w:val="nil"/>
              <w:left w:val="nil"/>
              <w:bottom w:val="nil"/>
              <w:right w:val="nil"/>
            </w:tcBorders>
            <w:shd w:val="clear" w:color="auto" w:fill="auto"/>
            <w:noWrap/>
            <w:vAlign w:val="center"/>
            <w:hideMark/>
          </w:tcPr>
          <w:p w14:paraId="1922D0C3"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12.47</w:t>
            </w:r>
          </w:p>
        </w:tc>
      </w:tr>
      <w:tr w:rsidR="005914B7" w:rsidRPr="008A0800" w14:paraId="710FB03E" w14:textId="77777777" w:rsidTr="007D4928">
        <w:trPr>
          <w:trHeight w:val="60"/>
        </w:trPr>
        <w:tc>
          <w:tcPr>
            <w:tcW w:w="1748" w:type="pct"/>
            <w:tcBorders>
              <w:top w:val="nil"/>
              <w:left w:val="nil"/>
              <w:bottom w:val="single" w:sz="4" w:space="0" w:color="auto"/>
              <w:right w:val="nil"/>
            </w:tcBorders>
            <w:shd w:val="clear" w:color="auto" w:fill="auto"/>
            <w:noWrap/>
            <w:vAlign w:val="center"/>
            <w:hideMark/>
          </w:tcPr>
          <w:p w14:paraId="5620B47B" w14:textId="77777777" w:rsidR="005914B7" w:rsidRPr="008A0800" w:rsidRDefault="005914B7" w:rsidP="005914B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Multiplicative </w:t>
            </w:r>
          </w:p>
        </w:tc>
        <w:tc>
          <w:tcPr>
            <w:tcW w:w="574" w:type="pct"/>
            <w:tcBorders>
              <w:top w:val="nil"/>
              <w:left w:val="nil"/>
              <w:bottom w:val="single" w:sz="4" w:space="0" w:color="auto"/>
              <w:right w:val="nil"/>
            </w:tcBorders>
            <w:shd w:val="clear" w:color="auto" w:fill="auto"/>
            <w:noWrap/>
            <w:vAlign w:val="center"/>
            <w:hideMark/>
          </w:tcPr>
          <w:p w14:paraId="3FB8A9C0"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0.91</w:t>
            </w:r>
          </w:p>
        </w:tc>
        <w:tc>
          <w:tcPr>
            <w:tcW w:w="844" w:type="pct"/>
            <w:tcBorders>
              <w:top w:val="nil"/>
              <w:left w:val="nil"/>
              <w:bottom w:val="single" w:sz="4" w:space="0" w:color="auto"/>
              <w:right w:val="nil"/>
            </w:tcBorders>
            <w:shd w:val="clear" w:color="auto" w:fill="auto"/>
            <w:noWrap/>
            <w:vAlign w:val="center"/>
            <w:hideMark/>
          </w:tcPr>
          <w:p w14:paraId="2A550723"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567" w:type="pct"/>
            <w:tcBorders>
              <w:top w:val="nil"/>
              <w:left w:val="nil"/>
              <w:bottom w:val="single" w:sz="4" w:space="0" w:color="auto"/>
              <w:right w:val="nil"/>
            </w:tcBorders>
            <w:shd w:val="clear" w:color="auto" w:fill="auto"/>
            <w:noWrap/>
            <w:vAlign w:val="center"/>
            <w:hideMark/>
          </w:tcPr>
          <w:p w14:paraId="1AFFA222"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388" w:type="pct"/>
            <w:tcBorders>
              <w:top w:val="nil"/>
              <w:left w:val="nil"/>
              <w:bottom w:val="single" w:sz="4" w:space="0" w:color="auto"/>
              <w:right w:val="nil"/>
            </w:tcBorders>
            <w:shd w:val="clear" w:color="auto" w:fill="auto"/>
            <w:noWrap/>
            <w:vAlign w:val="center"/>
            <w:hideMark/>
          </w:tcPr>
          <w:p w14:paraId="5BFBB2B7"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8,384.72</w:t>
            </w:r>
          </w:p>
        </w:tc>
        <w:tc>
          <w:tcPr>
            <w:tcW w:w="246" w:type="pct"/>
            <w:tcBorders>
              <w:top w:val="nil"/>
              <w:left w:val="nil"/>
              <w:bottom w:val="single" w:sz="4" w:space="0" w:color="auto"/>
              <w:right w:val="nil"/>
            </w:tcBorders>
            <w:shd w:val="clear" w:color="auto" w:fill="auto"/>
            <w:noWrap/>
            <w:vAlign w:val="center"/>
            <w:hideMark/>
          </w:tcPr>
          <w:p w14:paraId="6203F171"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12.93</w:t>
            </w:r>
          </w:p>
        </w:tc>
        <w:tc>
          <w:tcPr>
            <w:tcW w:w="388" w:type="pct"/>
            <w:tcBorders>
              <w:top w:val="nil"/>
              <w:left w:val="nil"/>
              <w:bottom w:val="single" w:sz="4" w:space="0" w:color="auto"/>
              <w:right w:val="nil"/>
            </w:tcBorders>
            <w:shd w:val="clear" w:color="auto" w:fill="auto"/>
            <w:noWrap/>
            <w:vAlign w:val="center"/>
            <w:hideMark/>
          </w:tcPr>
          <w:p w14:paraId="4C526985"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19,568.80</w:t>
            </w:r>
          </w:p>
        </w:tc>
        <w:tc>
          <w:tcPr>
            <w:tcW w:w="246" w:type="pct"/>
            <w:tcBorders>
              <w:top w:val="nil"/>
              <w:left w:val="nil"/>
              <w:bottom w:val="single" w:sz="4" w:space="0" w:color="auto"/>
              <w:right w:val="nil"/>
            </w:tcBorders>
            <w:shd w:val="clear" w:color="auto" w:fill="auto"/>
            <w:noWrap/>
            <w:vAlign w:val="center"/>
            <w:hideMark/>
          </w:tcPr>
          <w:p w14:paraId="10A6FB9F"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15.87</w:t>
            </w:r>
          </w:p>
        </w:tc>
      </w:tr>
    </w:tbl>
    <w:p w14:paraId="01E91E2F" w14:textId="61B5DF42" w:rsidR="005914B7" w:rsidRPr="008A0800" w:rsidRDefault="005914B7" w:rsidP="005914B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3192475F" w14:textId="77777777" w:rsidR="00F149AA" w:rsidRPr="008A0800" w:rsidRDefault="00F149AA" w:rsidP="005914B7">
      <w:pPr>
        <w:spacing w:after="0"/>
        <w:jc w:val="left"/>
        <w:rPr>
          <w:rFonts w:ascii="TH Sarabun New" w:hAnsi="TH Sarabun New" w:cs="TH Sarabun New"/>
          <w:sz w:val="28"/>
          <w:szCs w:val="28"/>
        </w:rPr>
      </w:pPr>
    </w:p>
    <w:p w14:paraId="5A5DA3AE" w14:textId="77777777" w:rsidR="00F149AA" w:rsidRPr="008A0800" w:rsidRDefault="00F149AA" w:rsidP="005914B7">
      <w:pPr>
        <w:spacing w:after="0"/>
        <w:jc w:val="left"/>
        <w:rPr>
          <w:rFonts w:ascii="TH Sarabun New" w:hAnsi="TH Sarabun New" w:cs="TH Sarabun New"/>
          <w:sz w:val="28"/>
          <w:szCs w:val="28"/>
        </w:rPr>
      </w:pPr>
    </w:p>
    <w:p w14:paraId="724B0C3C" w14:textId="77777777" w:rsidR="00F149AA" w:rsidRPr="008A0800" w:rsidRDefault="00F149AA" w:rsidP="005914B7">
      <w:pPr>
        <w:spacing w:after="0"/>
        <w:jc w:val="left"/>
        <w:rPr>
          <w:rFonts w:ascii="TH Sarabun New" w:hAnsi="TH Sarabun New" w:cs="TH Sarabun New"/>
          <w:sz w:val="28"/>
          <w:szCs w:val="28"/>
        </w:rPr>
      </w:pPr>
    </w:p>
    <w:p w14:paraId="4A995B7C" w14:textId="77777777" w:rsidR="00F149AA" w:rsidRPr="008A0800" w:rsidRDefault="00F149AA" w:rsidP="005914B7">
      <w:pPr>
        <w:spacing w:after="0"/>
        <w:jc w:val="left"/>
        <w:rPr>
          <w:rFonts w:ascii="TH Sarabun New" w:hAnsi="TH Sarabun New" w:cs="TH Sarabun New"/>
          <w:sz w:val="28"/>
          <w:szCs w:val="28"/>
        </w:rPr>
      </w:pPr>
    </w:p>
    <w:p w14:paraId="0C882883" w14:textId="7AE1FC4F" w:rsidR="00BD1442" w:rsidRPr="008A0800" w:rsidRDefault="00BD1442" w:rsidP="005914B7">
      <w:pPr>
        <w:spacing w:after="0"/>
        <w:jc w:val="left"/>
        <w:rPr>
          <w:rFonts w:ascii="TH Sarabun New" w:hAnsi="TH Sarabun New" w:cs="TH Sarabun New"/>
          <w:sz w:val="28"/>
          <w:szCs w:val="28"/>
        </w:rPr>
      </w:pPr>
      <w:r w:rsidRPr="008A0800">
        <w:rPr>
          <w:rFonts w:ascii="TH Sarabun New" w:hAnsi="TH Sarabun New" w:cs="TH Sarabun New"/>
          <w:noProof/>
          <w:sz w:val="32"/>
        </w:rPr>
        <w:lastRenderedPageBreak/>
        <w:drawing>
          <wp:anchor distT="0" distB="0" distL="114300" distR="114300" simplePos="0" relativeHeight="251663360" behindDoc="0" locked="0" layoutInCell="1" allowOverlap="1" wp14:anchorId="75A73C3C" wp14:editId="28D6E57E">
            <wp:simplePos x="0" y="0"/>
            <wp:positionH relativeFrom="margin">
              <wp:posOffset>165100</wp:posOffset>
            </wp:positionH>
            <wp:positionV relativeFrom="paragraph">
              <wp:posOffset>301625</wp:posOffset>
            </wp:positionV>
            <wp:extent cx="5327650" cy="2719070"/>
            <wp:effectExtent l="0" t="0" r="6350" b="5080"/>
            <wp:wrapTopAndBottom/>
            <wp:docPr id="193" name="Chart 19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BCC42F24-928A-49F8-BE44-E70607EF48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p>
    <w:p w14:paraId="60291184" w14:textId="12DDD4B7" w:rsidR="005C6B38" w:rsidRPr="008A0800" w:rsidRDefault="005C6B38" w:rsidP="005C6B38">
      <w:pPr>
        <w:tabs>
          <w:tab w:val="left" w:pos="1710"/>
        </w:tabs>
        <w:spacing w:after="0" w:line="240" w:lineRule="auto"/>
        <w:ind w:left="1710" w:hanging="990"/>
        <w:jc w:val="left"/>
        <w:rPr>
          <w:rFonts w:ascii="TH SarabunPSK" w:hAnsi="TH SarabunPSK"/>
          <w:b/>
          <w:bCs/>
          <w:sz w:val="28"/>
          <w:szCs w:val="28"/>
        </w:rPr>
      </w:pPr>
      <w:bookmarkStart w:id="162" w:name="_Toc53638691"/>
      <w:bookmarkStart w:id="163" w:name="_Toc63932927"/>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1</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rPr>
        <w:t xml:space="preserve"> </w:t>
      </w:r>
      <w:bookmarkEnd w:id="162"/>
      <w:r w:rsidRPr="008A0800">
        <w:rPr>
          <w:rFonts w:ascii="TH SarabunPSK" w:hAnsi="TH SarabunPSK" w:hint="cs"/>
          <w:b/>
          <w:bCs/>
          <w:sz w:val="28"/>
          <w:szCs w:val="28"/>
          <w:cs/>
        </w:rPr>
        <w:t>ผลการพยากรณ์ความต้องการใช้น้ำมันปาล์มดิบในภาคครัวเรือนและอุตสาหกรรมอื่นๆ</w:t>
      </w:r>
      <w:r w:rsidRPr="008A0800">
        <w:rPr>
          <w:rFonts w:ascii="TH SarabunPSK" w:hAnsi="TH SarabunPSK"/>
          <w:b/>
          <w:bCs/>
          <w:sz w:val="28"/>
          <w:szCs w:val="28"/>
        </w:rPr>
        <w:t xml:space="preserve"> </w:t>
      </w:r>
      <w:r w:rsidRPr="008A0800">
        <w:rPr>
          <w:rFonts w:ascii="TH SarabunPSK" w:hAnsi="TH SarabunPSK"/>
          <w:b/>
          <w:bCs/>
          <w:sz w:val="28"/>
          <w:szCs w:val="28"/>
        </w:rPr>
        <w:br/>
      </w:r>
      <w:r w:rsidRPr="008A0800">
        <w:rPr>
          <w:rFonts w:ascii="TH SarabunPSK" w:hAnsi="TH SarabunPSK" w:hint="cs"/>
          <w:b/>
          <w:bCs/>
          <w:sz w:val="28"/>
          <w:szCs w:val="28"/>
          <w:cs/>
        </w:rPr>
        <w:t xml:space="preserve">และในอุตสาหกรรมไบโอดีเซล จากแบบจำลอง </w:t>
      </w:r>
      <w:r w:rsidRPr="008A0800">
        <w:rPr>
          <w:rFonts w:ascii="TH SarabunPSK" w:hAnsi="TH SarabunPSK"/>
          <w:b/>
          <w:bCs/>
          <w:sz w:val="28"/>
          <w:szCs w:val="28"/>
        </w:rPr>
        <w:t>Holt-Winters</w:t>
      </w:r>
      <w:bookmarkEnd w:id="163"/>
    </w:p>
    <w:p w14:paraId="673794AA" w14:textId="77777777" w:rsidR="005914B7" w:rsidRPr="008A0800" w:rsidRDefault="005914B7" w:rsidP="005C6B38">
      <w:pPr>
        <w:spacing w:after="0"/>
        <w:ind w:firstLine="720"/>
        <w:jc w:val="both"/>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28E43EC4" w14:textId="77777777" w:rsidR="005914B7" w:rsidRPr="008A0800" w:rsidRDefault="005914B7" w:rsidP="005914B7">
      <w:pPr>
        <w:spacing w:after="0"/>
        <w:rPr>
          <w:rFonts w:ascii="TH Sarabun New" w:hAnsi="TH Sarabun New" w:cs="TH Sarabun New"/>
          <w:sz w:val="32"/>
        </w:rPr>
      </w:pPr>
    </w:p>
    <w:p w14:paraId="5748A7AA" w14:textId="77777777" w:rsidR="005914B7" w:rsidRPr="008A0800" w:rsidRDefault="005914B7" w:rsidP="005914B7">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2.2)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ARIMA</w:t>
      </w:r>
    </w:p>
    <w:p w14:paraId="19550305" w14:textId="52EED249" w:rsidR="005914B7" w:rsidRPr="008A0800" w:rsidRDefault="005914B7" w:rsidP="005914B7">
      <w:pPr>
        <w:spacing w:after="0"/>
        <w:ind w:firstLine="993"/>
        <w:jc w:val="thaiDistribute"/>
        <w:rPr>
          <w:rFonts w:ascii="TH Sarabun New" w:hAnsi="TH Sarabun New" w:cs="TH Sarabun New"/>
          <w:sz w:val="32"/>
        </w:rPr>
      </w:pPr>
      <w:r w:rsidRPr="008A0800">
        <w:rPr>
          <w:rFonts w:ascii="TH Sarabun New" w:hAnsi="TH Sarabun New" w:cs="TH Sarabun New"/>
          <w:sz w:val="32"/>
        </w:rPr>
        <w:t xml:space="preserve">      </w:t>
      </w:r>
      <w:r w:rsidRPr="008A0800">
        <w:rPr>
          <w:rFonts w:ascii="TH Sarabun New" w:hAnsi="TH Sarabun New" w:cs="TH Sarabun New"/>
          <w:sz w:val="32"/>
          <w:cs/>
        </w:rPr>
        <w:t>เนื่องจากตัวแปรความต้องการใช้น้ำมันปาล์มดิบในการบริโภคของภาคครัวเรือนและอุตสาหกรรมอื่น ๆ (</w:t>
      </w:r>
      <w:r w:rsidRPr="008A0800">
        <w:rPr>
          <w:rFonts w:ascii="TH Sarabun New" w:hAnsi="TH Sarabun New" w:cs="TH Sarabun New"/>
          <w:sz w:val="32"/>
        </w:rPr>
        <w:t xml:space="preserve">CONSUMP) </w:t>
      </w:r>
      <w:r w:rsidRPr="008A0800">
        <w:rPr>
          <w:rFonts w:ascii="TH Sarabun New" w:hAnsi="TH Sarabun New" w:cs="TH Sarabun New"/>
          <w:sz w:val="32"/>
          <w:cs/>
        </w:rPr>
        <w:t>และความต้องการใช้น้ำมันปาล์มดิบในอุตสาหกรรมไบโอดีเซล (</w:t>
      </w:r>
      <w:r w:rsidRPr="008A0800">
        <w:rPr>
          <w:rFonts w:ascii="TH Sarabun New" w:hAnsi="TH Sarabun New" w:cs="TH Sarabun New"/>
          <w:sz w:val="32"/>
        </w:rPr>
        <w:t xml:space="preserve">ENERGY) </w:t>
      </w:r>
      <w:r w:rsidRPr="008A0800">
        <w:rPr>
          <w:rFonts w:ascii="TH Sarabun New" w:hAnsi="TH Sarabun New" w:cs="TH Sarabun New"/>
          <w:sz w:val="32"/>
          <w:cs/>
        </w:rPr>
        <w:t xml:space="preserve">เป็น </w:t>
      </w:r>
      <w:r w:rsidRPr="008A0800">
        <w:rPr>
          <w:rFonts w:ascii="TH Sarabun New" w:hAnsi="TH Sarabun New" w:cs="TH Sarabun New"/>
          <w:sz w:val="32"/>
        </w:rPr>
        <w:t xml:space="preserve">trend stationary </w:t>
      </w:r>
      <w:r w:rsidRPr="008A0800">
        <w:rPr>
          <w:rFonts w:ascii="TH Sarabun New" w:hAnsi="TH Sarabun New" w:cs="TH Sarabun New"/>
          <w:sz w:val="32"/>
          <w:cs/>
        </w:rPr>
        <w:t>ดังนั้นจึงทำการเอาแนวโน้มออกก่อน (</w:t>
      </w:r>
      <w:r w:rsidRPr="008A0800">
        <w:rPr>
          <w:rFonts w:ascii="TH Sarabun New" w:hAnsi="TH Sarabun New" w:cs="TH Sarabun New"/>
          <w:sz w:val="32"/>
        </w:rPr>
        <w:t xml:space="preserve">Detrended) </w:t>
      </w:r>
      <w:r w:rsidRPr="008A0800">
        <w:rPr>
          <w:rFonts w:ascii="TH Sarabun New" w:hAnsi="TH Sarabun New" w:cs="TH Sarabun New"/>
          <w:sz w:val="32"/>
          <w:cs/>
        </w:rPr>
        <w:t xml:space="preserve">หลังจากนั้นนำตัวแปรที่ได้ไปประมาณการในแบบจำลอง </w:t>
      </w:r>
      <w:r w:rsidRPr="008A0800">
        <w:rPr>
          <w:rFonts w:ascii="TH Sarabun New" w:hAnsi="TH Sarabun New" w:cs="TH Sarabun New"/>
          <w:sz w:val="32"/>
        </w:rPr>
        <w:t xml:space="preserve">ARIMA </w:t>
      </w:r>
      <w:r w:rsidRPr="008A0800">
        <w:rPr>
          <w:rFonts w:ascii="TH Sarabun New" w:hAnsi="TH Sarabun New" w:cs="TH Sarabun New"/>
          <w:sz w:val="32"/>
          <w:cs/>
        </w:rPr>
        <w:t xml:space="preserve">เพื่อหารูปแบบที่แม่นยำที่สุด โดยการพิจารณาจากค่า </w:t>
      </w:r>
      <w:r w:rsidRPr="008A0800">
        <w:rPr>
          <w:rFonts w:ascii="TH Sarabun New" w:hAnsi="TH Sarabun New" w:cs="TH Sarabun New"/>
          <w:sz w:val="32"/>
        </w:rPr>
        <w:t xml:space="preserve">Autocorrelation function (ACF) </w:t>
      </w:r>
      <w:r w:rsidRPr="008A0800">
        <w:rPr>
          <w:rFonts w:ascii="TH Sarabun New" w:hAnsi="TH Sarabun New" w:cs="TH Sarabun New"/>
          <w:sz w:val="32"/>
          <w:cs/>
        </w:rPr>
        <w:t xml:space="preserve">และค่า </w:t>
      </w:r>
      <w:r w:rsidRPr="008A0800">
        <w:rPr>
          <w:rFonts w:ascii="TH Sarabun New" w:hAnsi="TH Sarabun New" w:cs="TH Sarabun New"/>
          <w:sz w:val="32"/>
        </w:rPr>
        <w:t xml:space="preserve">Partial autocorrelation function (PACF) </w:t>
      </w:r>
      <w:r w:rsidRPr="008A0800">
        <w:rPr>
          <w:rFonts w:ascii="TH Sarabun New" w:hAnsi="TH Sarabun New" w:cs="TH Sarabun New"/>
          <w:sz w:val="32"/>
          <w:cs/>
        </w:rPr>
        <w:t xml:space="preserve">แสดงในภาพที่ 4.3.2 และ 4.3.3 โดย </w:t>
      </w:r>
      <w:r w:rsidRPr="008A0800">
        <w:rPr>
          <w:rFonts w:ascii="TH Sarabun New" w:hAnsi="TH Sarabun New" w:cs="TH Sarabun New"/>
          <w:sz w:val="32"/>
        </w:rPr>
        <w:t xml:space="preserve">PACF </w:t>
      </w:r>
      <w:r w:rsidRPr="008A0800">
        <w:rPr>
          <w:rFonts w:ascii="TH Sarabun New" w:hAnsi="TH Sarabun New" w:cs="TH Sarabun New"/>
          <w:sz w:val="32"/>
          <w:cs/>
        </w:rPr>
        <w:t xml:space="preserve">บอกถึงจำนวน </w:t>
      </w:r>
      <w:r w:rsidRPr="008A0800">
        <w:rPr>
          <w:rFonts w:ascii="TH Sarabun New" w:hAnsi="TH Sarabun New" w:cs="TH Sarabun New"/>
          <w:sz w:val="32"/>
        </w:rPr>
        <w:t xml:space="preserve">Autoregression </w:t>
      </w:r>
      <w:r w:rsidRPr="008A0800">
        <w:rPr>
          <w:rFonts w:ascii="TH Sarabun New" w:hAnsi="TH Sarabun New" w:cs="TH Sarabun New"/>
          <w:sz w:val="32"/>
          <w:cs/>
        </w:rPr>
        <w:t xml:space="preserve">หรือ จำนวนล่าช้าของตัวแปร และ </w:t>
      </w:r>
      <w:r w:rsidRPr="008A0800">
        <w:rPr>
          <w:rFonts w:ascii="TH Sarabun New" w:hAnsi="TH Sarabun New" w:cs="TH Sarabun New"/>
          <w:sz w:val="32"/>
        </w:rPr>
        <w:t xml:space="preserve">ACF </w:t>
      </w:r>
      <w:r w:rsidRPr="008A0800">
        <w:rPr>
          <w:rFonts w:ascii="TH Sarabun New" w:hAnsi="TH Sarabun New" w:cs="TH Sarabun New"/>
          <w:sz w:val="32"/>
          <w:cs/>
        </w:rPr>
        <w:t xml:space="preserve">บอกถึงจำนวน </w:t>
      </w:r>
      <w:r w:rsidRPr="008A0800">
        <w:rPr>
          <w:rFonts w:ascii="TH Sarabun New" w:hAnsi="TH Sarabun New" w:cs="TH Sarabun New"/>
          <w:sz w:val="32"/>
        </w:rPr>
        <w:t xml:space="preserve">moving average </w:t>
      </w:r>
      <w:r w:rsidRPr="008A0800">
        <w:rPr>
          <w:rFonts w:ascii="TH Sarabun New" w:hAnsi="TH Sarabun New" w:cs="TH Sarabun New"/>
          <w:sz w:val="32"/>
          <w:cs/>
        </w:rPr>
        <w:t>หรือจำนวนล่าช้าของตัวคลาดเคลื่อน (</w:t>
      </w:r>
      <w:r w:rsidRPr="008A0800">
        <w:rPr>
          <w:rFonts w:ascii="TH Sarabun New" w:hAnsi="TH Sarabun New" w:cs="TH Sarabun New"/>
          <w:sz w:val="32"/>
        </w:rPr>
        <w:t xml:space="preserve">error) </w:t>
      </w:r>
      <w:r w:rsidRPr="008A0800">
        <w:rPr>
          <w:rFonts w:ascii="TH Sarabun New" w:hAnsi="TH Sarabun New" w:cs="TH Sarabun New"/>
          <w:sz w:val="32"/>
          <w:cs/>
        </w:rPr>
        <w:t xml:space="preserve">แบบจำลองแต่ละรูปแบบจะถูกนำมาเปรียบเทียบความเหมาะสมและความแม่นยำในการพยากรณ์ พบว่า ตัวแปร </w:t>
      </w:r>
      <w:r w:rsidRPr="008A0800">
        <w:rPr>
          <w:rFonts w:ascii="TH Sarabun New" w:hAnsi="TH Sarabun New" w:cs="TH Sarabun New"/>
          <w:sz w:val="32"/>
        </w:rPr>
        <w:t xml:space="preserve">CONSUMP </w:t>
      </w:r>
      <w:r w:rsidRPr="008A0800">
        <w:rPr>
          <w:rFonts w:ascii="TH Sarabun New" w:hAnsi="TH Sarabun New" w:cs="TH Sarabun New"/>
          <w:sz w:val="32"/>
          <w:cs/>
        </w:rPr>
        <w:t xml:space="preserve">มีจำนวนตัวล่าช้าของตัวมันเองไป 2 ดังนั้นรูปแบบจำลอง คือ </w:t>
      </w:r>
      <w:r w:rsidRPr="008A0800">
        <w:rPr>
          <w:rFonts w:ascii="TH Sarabun New" w:hAnsi="TH Sarabun New" w:cs="TH Sarabun New"/>
          <w:sz w:val="32"/>
        </w:rPr>
        <w:t>ARMA(</w:t>
      </w:r>
      <w:r w:rsidRPr="008A0800">
        <w:rPr>
          <w:rFonts w:ascii="TH Sarabun New" w:hAnsi="TH Sarabun New" w:cs="TH Sarabun New"/>
          <w:sz w:val="32"/>
          <w:cs/>
        </w:rPr>
        <w:t>2</w:t>
      </w:r>
      <w:r w:rsidRPr="008A0800">
        <w:rPr>
          <w:rFonts w:ascii="TH Sarabun New" w:hAnsi="TH Sarabun New" w:cs="TH Sarabun New"/>
          <w:sz w:val="32"/>
        </w:rPr>
        <w:t>,</w:t>
      </w:r>
      <w:r w:rsidRPr="008A0800">
        <w:rPr>
          <w:rFonts w:ascii="TH Sarabun New" w:hAnsi="TH Sarabun New" w:cs="TH Sarabun New"/>
          <w:sz w:val="32"/>
          <w:cs/>
        </w:rPr>
        <w:t xml:space="preserve">0) และ </w:t>
      </w:r>
      <w:r w:rsidRPr="008A0800">
        <w:rPr>
          <w:rFonts w:ascii="TH Sarabun New" w:hAnsi="TH Sarabun New" w:cs="TH Sarabun New"/>
          <w:sz w:val="32"/>
        </w:rPr>
        <w:t>ARMA(</w:t>
      </w:r>
      <w:r w:rsidRPr="008A0800">
        <w:rPr>
          <w:rFonts w:ascii="TH Sarabun New" w:hAnsi="TH Sarabun New" w:cs="TH Sarabun New"/>
          <w:sz w:val="32"/>
          <w:cs/>
        </w:rPr>
        <w:t>2</w:t>
      </w:r>
      <w:r w:rsidRPr="008A0800">
        <w:rPr>
          <w:rFonts w:ascii="TH Sarabun New" w:hAnsi="TH Sarabun New" w:cs="TH Sarabun New"/>
          <w:sz w:val="32"/>
        </w:rPr>
        <w:t>,</w:t>
      </w:r>
      <w:r w:rsidRPr="008A0800">
        <w:rPr>
          <w:rFonts w:ascii="TH Sarabun New" w:hAnsi="TH Sarabun New" w:cs="TH Sarabun New"/>
          <w:sz w:val="32"/>
          <w:cs/>
        </w:rPr>
        <w:t>0) ที่เพิ่มตัวแปรหุ่นฤดูกาล (</w:t>
      </w:r>
      <w:r w:rsidRPr="008A0800">
        <w:rPr>
          <w:rFonts w:ascii="TH Sarabun New" w:hAnsi="TH Sarabun New" w:cs="TH Sarabun New"/>
          <w:sz w:val="32"/>
        </w:rPr>
        <w:t xml:space="preserve">Seasonal dummies) </w:t>
      </w:r>
      <w:r w:rsidRPr="008A0800">
        <w:rPr>
          <w:rFonts w:ascii="TH Sarabun New" w:hAnsi="TH Sarabun New" w:cs="TH Sarabun New"/>
          <w:sz w:val="32"/>
          <w:cs/>
        </w:rPr>
        <w:t xml:space="preserve">สำหรับตัวแปร </w:t>
      </w:r>
      <w:r w:rsidRPr="008A0800">
        <w:rPr>
          <w:rFonts w:ascii="TH Sarabun New" w:hAnsi="TH Sarabun New" w:cs="TH Sarabun New"/>
          <w:sz w:val="32"/>
        </w:rPr>
        <w:t xml:space="preserve">ENERGY </w:t>
      </w:r>
      <w:r w:rsidRPr="008A0800">
        <w:rPr>
          <w:rFonts w:ascii="TH Sarabun New" w:hAnsi="TH Sarabun New" w:cs="TH Sarabun New"/>
          <w:sz w:val="32"/>
          <w:cs/>
        </w:rPr>
        <w:t xml:space="preserve">พบว่า มีจำนวนตัวล่าช้าของตัวมันเองไป 1 ดังนั้นรูปแบบจำลอง คือ </w:t>
      </w:r>
      <w:r w:rsidRPr="008A0800">
        <w:rPr>
          <w:rFonts w:ascii="TH Sarabun New" w:hAnsi="TH Sarabun New" w:cs="TH Sarabun New"/>
          <w:sz w:val="32"/>
        </w:rPr>
        <w:t>ARMA(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 xml:space="preserve">0) และ </w:t>
      </w:r>
      <w:r w:rsidRPr="008A0800">
        <w:rPr>
          <w:rFonts w:ascii="TH Sarabun New" w:hAnsi="TH Sarabun New" w:cs="TH Sarabun New"/>
          <w:sz w:val="32"/>
        </w:rPr>
        <w:t>ARMA(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0) ที่เพิ่มตัวแปรหุ่นฤดูกาล (</w:t>
      </w:r>
      <w:r w:rsidRPr="008A0800">
        <w:rPr>
          <w:rFonts w:ascii="TH Sarabun New" w:hAnsi="TH Sarabun New" w:cs="TH Sarabun New"/>
          <w:sz w:val="32"/>
        </w:rPr>
        <w:t>Seasonal dummies)</w:t>
      </w:r>
    </w:p>
    <w:p w14:paraId="2F0618B5" w14:textId="77777777" w:rsidR="00CC1E73" w:rsidRPr="008A0800" w:rsidRDefault="00CC1E73" w:rsidP="005914B7">
      <w:pPr>
        <w:spacing w:after="0"/>
        <w:ind w:firstLine="993"/>
        <w:jc w:val="thaiDistribute"/>
        <w:rPr>
          <w:rFonts w:ascii="TH Sarabun New" w:hAnsi="TH Sarabun New" w:cs="TH Sarabun New"/>
          <w:sz w:val="32"/>
        </w:rPr>
      </w:pPr>
    </w:p>
    <w:p w14:paraId="6D619D9F" w14:textId="77777777" w:rsidR="005914B7" w:rsidRPr="008A0800" w:rsidRDefault="005914B7" w:rsidP="005914B7">
      <w:pPr>
        <w:spacing w:after="0"/>
        <w:ind w:firstLine="993"/>
        <w:jc w:val="thaiDistribute"/>
        <w:rPr>
          <w:rFonts w:ascii="TH Sarabun New" w:hAnsi="TH Sarabun New" w:cs="TH Sarabun New"/>
          <w:sz w:val="32"/>
        </w:rPr>
      </w:pPr>
      <w:r w:rsidRPr="008A0800">
        <w:rPr>
          <w:rFonts w:ascii="TH Sarabun New" w:hAnsi="TH Sarabun New" w:cs="TH Sarabun New"/>
          <w:noProof/>
          <w:sz w:val="32"/>
        </w:rPr>
        <w:lastRenderedPageBreak/>
        <w:drawing>
          <wp:anchor distT="0" distB="0" distL="114300" distR="114300" simplePos="0" relativeHeight="251667456" behindDoc="0" locked="0" layoutInCell="1" allowOverlap="1" wp14:anchorId="4F024EA5" wp14:editId="572EE6FE">
            <wp:simplePos x="0" y="0"/>
            <wp:positionH relativeFrom="column">
              <wp:posOffset>1477341</wp:posOffset>
            </wp:positionH>
            <wp:positionV relativeFrom="paragraph">
              <wp:posOffset>249</wp:posOffset>
            </wp:positionV>
            <wp:extent cx="3303116" cy="268605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03116" cy="2686050"/>
                    </a:xfrm>
                    <a:prstGeom prst="rect">
                      <a:avLst/>
                    </a:prstGeom>
                    <a:noFill/>
                  </pic:spPr>
                </pic:pic>
              </a:graphicData>
            </a:graphic>
            <wp14:sizeRelH relativeFrom="page">
              <wp14:pctWidth>0</wp14:pctWidth>
            </wp14:sizeRelH>
            <wp14:sizeRelV relativeFrom="page">
              <wp14:pctHeight>0</wp14:pctHeight>
            </wp14:sizeRelV>
          </wp:anchor>
        </w:drawing>
      </w:r>
    </w:p>
    <w:p w14:paraId="54E8CF8D" w14:textId="77777777" w:rsidR="005914B7" w:rsidRPr="008A0800" w:rsidRDefault="005914B7" w:rsidP="005914B7">
      <w:pPr>
        <w:spacing w:after="0"/>
        <w:ind w:firstLine="993"/>
        <w:rPr>
          <w:rFonts w:ascii="TH Sarabun New" w:hAnsi="TH Sarabun New" w:cs="TH Sarabun New"/>
          <w:sz w:val="32"/>
        </w:rPr>
      </w:pPr>
    </w:p>
    <w:p w14:paraId="026F388E" w14:textId="77777777" w:rsidR="005914B7" w:rsidRPr="008A0800" w:rsidRDefault="005914B7" w:rsidP="005914B7">
      <w:pPr>
        <w:spacing w:after="0" w:line="240" w:lineRule="auto"/>
        <w:jc w:val="left"/>
        <w:rPr>
          <w:rFonts w:ascii="TH Sarabun New" w:hAnsi="TH Sarabun New" w:cs="TH Sarabun New"/>
          <w:b/>
          <w:bCs/>
          <w:sz w:val="28"/>
          <w:szCs w:val="28"/>
        </w:rPr>
      </w:pPr>
      <w:bookmarkStart w:id="164" w:name="_Toc53638692"/>
    </w:p>
    <w:p w14:paraId="7FD95B60" w14:textId="77777777" w:rsidR="005914B7" w:rsidRPr="008A0800" w:rsidRDefault="005914B7" w:rsidP="005914B7">
      <w:pPr>
        <w:spacing w:after="0" w:line="240" w:lineRule="auto"/>
        <w:jc w:val="left"/>
        <w:rPr>
          <w:rFonts w:ascii="TH Sarabun New" w:hAnsi="TH Sarabun New" w:cs="TH Sarabun New"/>
          <w:b/>
          <w:bCs/>
          <w:sz w:val="28"/>
          <w:szCs w:val="28"/>
        </w:rPr>
      </w:pPr>
    </w:p>
    <w:p w14:paraId="50937021" w14:textId="77777777" w:rsidR="005914B7" w:rsidRPr="008A0800" w:rsidRDefault="005914B7" w:rsidP="005914B7">
      <w:pPr>
        <w:spacing w:after="0" w:line="240" w:lineRule="auto"/>
        <w:jc w:val="left"/>
        <w:rPr>
          <w:rFonts w:ascii="TH Sarabun New" w:hAnsi="TH Sarabun New" w:cs="TH Sarabun New"/>
          <w:b/>
          <w:bCs/>
          <w:sz w:val="28"/>
          <w:szCs w:val="28"/>
        </w:rPr>
      </w:pPr>
    </w:p>
    <w:p w14:paraId="4341954E" w14:textId="77777777" w:rsidR="005914B7" w:rsidRPr="008A0800" w:rsidRDefault="005914B7" w:rsidP="005914B7">
      <w:pPr>
        <w:spacing w:after="0" w:line="240" w:lineRule="auto"/>
        <w:jc w:val="left"/>
        <w:rPr>
          <w:rFonts w:ascii="TH Sarabun New" w:hAnsi="TH Sarabun New" w:cs="TH Sarabun New"/>
          <w:b/>
          <w:bCs/>
          <w:sz w:val="28"/>
          <w:szCs w:val="28"/>
        </w:rPr>
      </w:pPr>
    </w:p>
    <w:p w14:paraId="460999B7" w14:textId="77777777" w:rsidR="005914B7" w:rsidRPr="008A0800" w:rsidRDefault="005914B7" w:rsidP="005914B7">
      <w:pPr>
        <w:spacing w:after="0" w:line="240" w:lineRule="auto"/>
        <w:jc w:val="left"/>
        <w:rPr>
          <w:rFonts w:ascii="TH Sarabun New" w:hAnsi="TH Sarabun New" w:cs="TH Sarabun New"/>
          <w:b/>
          <w:bCs/>
          <w:sz w:val="28"/>
          <w:szCs w:val="28"/>
        </w:rPr>
      </w:pPr>
    </w:p>
    <w:p w14:paraId="795AED26" w14:textId="77777777" w:rsidR="005914B7" w:rsidRPr="008A0800" w:rsidRDefault="005914B7" w:rsidP="005914B7">
      <w:pPr>
        <w:spacing w:after="0" w:line="240" w:lineRule="auto"/>
        <w:jc w:val="left"/>
        <w:rPr>
          <w:rFonts w:ascii="TH Sarabun New" w:hAnsi="TH Sarabun New" w:cs="TH Sarabun New"/>
          <w:b/>
          <w:bCs/>
          <w:sz w:val="28"/>
          <w:szCs w:val="28"/>
        </w:rPr>
      </w:pPr>
    </w:p>
    <w:p w14:paraId="3048CBAF" w14:textId="77777777" w:rsidR="005914B7" w:rsidRPr="008A0800" w:rsidRDefault="005914B7" w:rsidP="005914B7">
      <w:pPr>
        <w:spacing w:after="0" w:line="240" w:lineRule="auto"/>
        <w:jc w:val="left"/>
        <w:rPr>
          <w:rFonts w:ascii="TH Sarabun New" w:hAnsi="TH Sarabun New" w:cs="TH Sarabun New"/>
          <w:b/>
          <w:bCs/>
          <w:sz w:val="28"/>
          <w:szCs w:val="28"/>
        </w:rPr>
      </w:pPr>
    </w:p>
    <w:p w14:paraId="73BABC3B" w14:textId="4A598CAE" w:rsidR="005914B7" w:rsidRPr="008A0800" w:rsidRDefault="005914B7" w:rsidP="005914B7">
      <w:pPr>
        <w:spacing w:after="0" w:line="240" w:lineRule="auto"/>
        <w:jc w:val="left"/>
        <w:rPr>
          <w:rFonts w:ascii="TH Sarabun New" w:hAnsi="TH Sarabun New" w:cs="TH Sarabun New"/>
          <w:b/>
          <w:bCs/>
          <w:sz w:val="28"/>
          <w:szCs w:val="28"/>
        </w:rPr>
      </w:pPr>
    </w:p>
    <w:p w14:paraId="5DD42475" w14:textId="5ABC38F1" w:rsidR="005914B7" w:rsidRPr="008A0800" w:rsidRDefault="005914B7" w:rsidP="005914B7">
      <w:pPr>
        <w:spacing w:after="0" w:line="240" w:lineRule="auto"/>
        <w:jc w:val="left"/>
        <w:rPr>
          <w:rFonts w:ascii="TH Sarabun New" w:hAnsi="TH Sarabun New" w:cs="TH Sarabun New"/>
          <w:b/>
          <w:bCs/>
          <w:sz w:val="28"/>
          <w:szCs w:val="28"/>
        </w:rPr>
      </w:pPr>
    </w:p>
    <w:p w14:paraId="2E87949E" w14:textId="59D268A6" w:rsidR="005914B7" w:rsidRPr="008A0800" w:rsidRDefault="005914B7" w:rsidP="005914B7">
      <w:pPr>
        <w:spacing w:after="0" w:line="240" w:lineRule="auto"/>
        <w:jc w:val="left"/>
        <w:rPr>
          <w:rFonts w:ascii="TH Sarabun New" w:hAnsi="TH Sarabun New" w:cs="TH Sarabun New"/>
          <w:b/>
          <w:bCs/>
          <w:sz w:val="28"/>
          <w:szCs w:val="28"/>
        </w:rPr>
      </w:pPr>
    </w:p>
    <w:p w14:paraId="225D2B65" w14:textId="29E2566A" w:rsidR="005914B7" w:rsidRPr="008A0800" w:rsidRDefault="005914B7" w:rsidP="00172877">
      <w:pPr>
        <w:spacing w:after="0" w:line="240" w:lineRule="auto"/>
        <w:ind w:firstLine="720"/>
        <w:jc w:val="left"/>
        <w:rPr>
          <w:rFonts w:ascii="TH Sarabun New" w:hAnsi="TH Sarabun New" w:cs="TH Sarabun New"/>
          <w:sz w:val="28"/>
          <w:szCs w:val="28"/>
        </w:rPr>
      </w:pPr>
      <w:bookmarkStart w:id="165" w:name="_Toc63932928"/>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2</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rPr>
        <w:t xml:space="preserve"> </w:t>
      </w:r>
      <w:r w:rsidRPr="008A0800">
        <w:rPr>
          <w:rFonts w:ascii="TH Sarabun New" w:hAnsi="TH Sarabun New" w:cs="TH Sarabun New"/>
          <w:b/>
          <w:bCs/>
          <w:sz w:val="28"/>
          <w:szCs w:val="28"/>
        </w:rPr>
        <w:t xml:space="preserve">ACF </w:t>
      </w:r>
      <w:r w:rsidRPr="008A0800">
        <w:rPr>
          <w:rFonts w:ascii="TH Sarabun New" w:hAnsi="TH Sarabun New" w:cs="TH Sarabun New"/>
          <w:b/>
          <w:bCs/>
          <w:sz w:val="28"/>
          <w:szCs w:val="28"/>
          <w:cs/>
        </w:rPr>
        <w:t xml:space="preserve">และ </w:t>
      </w:r>
      <w:r w:rsidRPr="008A0800">
        <w:rPr>
          <w:rFonts w:ascii="TH Sarabun New" w:hAnsi="TH Sarabun New" w:cs="TH Sarabun New"/>
          <w:b/>
          <w:bCs/>
          <w:sz w:val="28"/>
          <w:szCs w:val="28"/>
        </w:rPr>
        <w:t xml:space="preserve">PACF </w:t>
      </w:r>
      <w:r w:rsidRPr="008A0800">
        <w:rPr>
          <w:rFonts w:ascii="TH Sarabun New" w:hAnsi="TH Sarabun New" w:cs="TH Sarabun New"/>
          <w:b/>
          <w:bCs/>
          <w:sz w:val="28"/>
          <w:szCs w:val="28"/>
          <w:cs/>
        </w:rPr>
        <w:t>ของ</w:t>
      </w:r>
      <w:r w:rsidR="00172877" w:rsidRPr="008A0800">
        <w:rPr>
          <w:rFonts w:ascii="TH Sarabun New" w:hAnsi="TH Sarabun New" w:cs="TH Sarabun New"/>
          <w:b/>
          <w:bCs/>
          <w:sz w:val="28"/>
          <w:szCs w:val="28"/>
          <w:cs/>
        </w:rPr>
        <w:t>ความต้องการใช้น้ำมันปาล์มดิบในภาคครัวเรือนและอุตสาหกรรมอื่นๆ</w:t>
      </w:r>
      <w:r w:rsidRPr="008A0800">
        <w:rPr>
          <w:rFonts w:ascii="TH Sarabun New" w:hAnsi="TH Sarabun New" w:cs="TH Sarabun New"/>
          <w:b/>
          <w:bCs/>
          <w:sz w:val="28"/>
          <w:szCs w:val="28"/>
        </w:rPr>
        <w:t xml:space="preserve"> </w:t>
      </w:r>
      <w:r w:rsidR="00172877" w:rsidRPr="008A0800">
        <w:rPr>
          <w:rFonts w:ascii="TH Sarabun New" w:hAnsi="TH Sarabun New" w:cs="TH Sarabun New"/>
          <w:b/>
          <w:bCs/>
          <w:sz w:val="28"/>
          <w:szCs w:val="28"/>
        </w:rPr>
        <w:br/>
      </w:r>
      <w:r w:rsidR="00172877" w:rsidRPr="008A0800">
        <w:rPr>
          <w:rFonts w:ascii="TH Sarabun New" w:hAnsi="TH Sarabun New" w:cs="TH Sarabun New" w:hint="cs"/>
          <w:b/>
          <w:bCs/>
          <w:sz w:val="28"/>
          <w:szCs w:val="28"/>
          <w:cs/>
        </w:rPr>
        <w:t xml:space="preserve">                           </w:t>
      </w:r>
      <w:r w:rsidRPr="008A0800">
        <w:rPr>
          <w:rFonts w:ascii="TH Sarabun New" w:hAnsi="TH Sarabun New" w:cs="TH Sarabun New"/>
          <w:b/>
          <w:bCs/>
          <w:sz w:val="28"/>
          <w:szCs w:val="28"/>
          <w:cs/>
        </w:rPr>
        <w:t>ที่นำเอาแนวโน้มออก</w:t>
      </w:r>
      <w:r w:rsidRPr="008A0800">
        <w:rPr>
          <w:rFonts w:ascii="TH Sarabun New" w:hAnsi="TH Sarabun New" w:cs="TH Sarabun New"/>
          <w:b/>
          <w:bCs/>
          <w:sz w:val="28"/>
          <w:szCs w:val="28"/>
        </w:rPr>
        <w:t xml:space="preserve"> (Detrended)</w:t>
      </w:r>
      <w:bookmarkEnd w:id="164"/>
      <w:bookmarkEnd w:id="165"/>
    </w:p>
    <w:p w14:paraId="6B568BCB" w14:textId="1F07D3F1" w:rsidR="005914B7" w:rsidRPr="008A0800" w:rsidRDefault="005914B7" w:rsidP="005914B7">
      <w:pPr>
        <w:spacing w:after="0"/>
        <w:ind w:firstLine="993"/>
        <w:jc w:val="thaiDistribute"/>
        <w:rPr>
          <w:rFonts w:ascii="TH Sarabun New" w:hAnsi="TH Sarabun New" w:cs="TH Sarabun New"/>
          <w:sz w:val="32"/>
        </w:rPr>
      </w:pPr>
    </w:p>
    <w:p w14:paraId="723DDD3C" w14:textId="77777777" w:rsidR="005914B7" w:rsidRPr="008A0800" w:rsidRDefault="005914B7" w:rsidP="005914B7">
      <w:pPr>
        <w:spacing w:after="0"/>
        <w:ind w:firstLine="993"/>
        <w:rPr>
          <w:rFonts w:ascii="TH Sarabun New" w:hAnsi="TH Sarabun New" w:cs="TH Sarabun New"/>
          <w:sz w:val="32"/>
        </w:rPr>
      </w:pPr>
    </w:p>
    <w:p w14:paraId="4A5D359E" w14:textId="0A5A751C" w:rsidR="005914B7" w:rsidRPr="008A0800" w:rsidRDefault="00CC1E73" w:rsidP="005914B7">
      <w:pPr>
        <w:spacing w:after="0" w:line="240" w:lineRule="auto"/>
        <w:jc w:val="left"/>
        <w:rPr>
          <w:rFonts w:ascii="TH Sarabun New" w:hAnsi="TH Sarabun New" w:cs="TH Sarabun New"/>
          <w:b/>
          <w:bCs/>
          <w:sz w:val="28"/>
          <w:szCs w:val="28"/>
        </w:rPr>
      </w:pPr>
      <w:bookmarkStart w:id="166" w:name="_Toc53638693"/>
      <w:r w:rsidRPr="008A0800">
        <w:rPr>
          <w:rFonts w:ascii="TH Sarabun New" w:hAnsi="TH Sarabun New" w:cs="TH Sarabun New"/>
          <w:noProof/>
          <w:sz w:val="32"/>
        </w:rPr>
        <w:drawing>
          <wp:anchor distT="0" distB="0" distL="114300" distR="114300" simplePos="0" relativeHeight="251671552" behindDoc="0" locked="0" layoutInCell="1" allowOverlap="1" wp14:anchorId="7CFC6D50" wp14:editId="3D607E68">
            <wp:simplePos x="0" y="0"/>
            <wp:positionH relativeFrom="column">
              <wp:posOffset>1339215</wp:posOffset>
            </wp:positionH>
            <wp:positionV relativeFrom="paragraph">
              <wp:posOffset>-335280</wp:posOffset>
            </wp:positionV>
            <wp:extent cx="3409238" cy="3028315"/>
            <wp:effectExtent l="0" t="0" r="1270" b="635"/>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rrelogram energy.emf"/>
                    <pic:cNvPicPr/>
                  </pic:nvPicPr>
                  <pic:blipFill>
                    <a:blip r:embed="rId56">
                      <a:extLst>
                        <a:ext uri="{28A0092B-C50C-407E-A947-70E740481C1C}">
                          <a14:useLocalDpi xmlns:a14="http://schemas.microsoft.com/office/drawing/2010/main" val="0"/>
                        </a:ext>
                      </a:extLst>
                    </a:blip>
                    <a:stretch>
                      <a:fillRect/>
                    </a:stretch>
                  </pic:blipFill>
                  <pic:spPr>
                    <a:xfrm>
                      <a:off x="0" y="0"/>
                      <a:ext cx="3409238" cy="3028315"/>
                    </a:xfrm>
                    <a:prstGeom prst="rect">
                      <a:avLst/>
                    </a:prstGeom>
                  </pic:spPr>
                </pic:pic>
              </a:graphicData>
            </a:graphic>
            <wp14:sizeRelH relativeFrom="page">
              <wp14:pctWidth>0</wp14:pctWidth>
            </wp14:sizeRelH>
            <wp14:sizeRelV relativeFrom="page">
              <wp14:pctHeight>0</wp14:pctHeight>
            </wp14:sizeRelV>
          </wp:anchor>
        </w:drawing>
      </w:r>
    </w:p>
    <w:p w14:paraId="74DEBABF" w14:textId="77777777" w:rsidR="005914B7" w:rsidRPr="008A0800" w:rsidRDefault="005914B7" w:rsidP="005914B7">
      <w:pPr>
        <w:spacing w:after="0" w:line="240" w:lineRule="auto"/>
        <w:jc w:val="left"/>
        <w:rPr>
          <w:rFonts w:ascii="TH Sarabun New" w:hAnsi="TH Sarabun New" w:cs="TH Sarabun New"/>
          <w:b/>
          <w:bCs/>
          <w:sz w:val="28"/>
          <w:szCs w:val="28"/>
        </w:rPr>
      </w:pPr>
    </w:p>
    <w:p w14:paraId="1FAF351D" w14:textId="77777777" w:rsidR="005914B7" w:rsidRPr="008A0800" w:rsidRDefault="005914B7" w:rsidP="005914B7">
      <w:pPr>
        <w:spacing w:after="0" w:line="240" w:lineRule="auto"/>
        <w:jc w:val="left"/>
        <w:rPr>
          <w:rFonts w:ascii="TH Sarabun New" w:hAnsi="TH Sarabun New" w:cs="TH Sarabun New"/>
          <w:b/>
          <w:bCs/>
          <w:sz w:val="28"/>
          <w:szCs w:val="28"/>
        </w:rPr>
      </w:pPr>
    </w:p>
    <w:p w14:paraId="1F95599A" w14:textId="77777777" w:rsidR="005914B7" w:rsidRPr="008A0800" w:rsidRDefault="005914B7" w:rsidP="005914B7">
      <w:pPr>
        <w:spacing w:after="0" w:line="240" w:lineRule="auto"/>
        <w:jc w:val="left"/>
        <w:rPr>
          <w:rFonts w:ascii="TH Sarabun New" w:hAnsi="TH Sarabun New" w:cs="TH Sarabun New"/>
          <w:b/>
          <w:bCs/>
          <w:sz w:val="28"/>
          <w:szCs w:val="28"/>
        </w:rPr>
      </w:pPr>
    </w:p>
    <w:p w14:paraId="3F9B2809" w14:textId="77777777" w:rsidR="005914B7" w:rsidRPr="008A0800" w:rsidRDefault="005914B7" w:rsidP="005914B7">
      <w:pPr>
        <w:spacing w:after="0" w:line="240" w:lineRule="auto"/>
        <w:jc w:val="left"/>
        <w:rPr>
          <w:rFonts w:ascii="TH Sarabun New" w:hAnsi="TH Sarabun New" w:cs="TH Sarabun New"/>
          <w:b/>
          <w:bCs/>
          <w:sz w:val="28"/>
          <w:szCs w:val="28"/>
        </w:rPr>
      </w:pPr>
    </w:p>
    <w:p w14:paraId="3E5BB8DC" w14:textId="77777777" w:rsidR="005914B7" w:rsidRPr="008A0800" w:rsidRDefault="005914B7" w:rsidP="005914B7">
      <w:pPr>
        <w:spacing w:after="0" w:line="240" w:lineRule="auto"/>
        <w:jc w:val="left"/>
        <w:rPr>
          <w:rFonts w:ascii="TH Sarabun New" w:hAnsi="TH Sarabun New" w:cs="TH Sarabun New"/>
          <w:b/>
          <w:bCs/>
          <w:sz w:val="28"/>
          <w:szCs w:val="28"/>
        </w:rPr>
      </w:pPr>
    </w:p>
    <w:p w14:paraId="5FCFB6B9" w14:textId="77777777" w:rsidR="005914B7" w:rsidRPr="008A0800" w:rsidRDefault="005914B7" w:rsidP="005914B7">
      <w:pPr>
        <w:spacing w:after="0" w:line="240" w:lineRule="auto"/>
        <w:jc w:val="left"/>
        <w:rPr>
          <w:rFonts w:ascii="TH Sarabun New" w:hAnsi="TH Sarabun New" w:cs="TH Sarabun New"/>
          <w:b/>
          <w:bCs/>
          <w:sz w:val="28"/>
          <w:szCs w:val="28"/>
        </w:rPr>
      </w:pPr>
    </w:p>
    <w:p w14:paraId="3EA1B924" w14:textId="77777777" w:rsidR="005914B7" w:rsidRPr="008A0800" w:rsidRDefault="005914B7" w:rsidP="005914B7">
      <w:pPr>
        <w:spacing w:after="0" w:line="240" w:lineRule="auto"/>
        <w:jc w:val="left"/>
        <w:rPr>
          <w:rFonts w:ascii="TH Sarabun New" w:hAnsi="TH Sarabun New" w:cs="TH Sarabun New"/>
          <w:b/>
          <w:bCs/>
          <w:sz w:val="28"/>
          <w:szCs w:val="28"/>
        </w:rPr>
      </w:pPr>
    </w:p>
    <w:p w14:paraId="5D485D10" w14:textId="77777777" w:rsidR="005914B7" w:rsidRPr="008A0800" w:rsidRDefault="005914B7" w:rsidP="005914B7">
      <w:pPr>
        <w:spacing w:after="0" w:line="240" w:lineRule="auto"/>
        <w:jc w:val="left"/>
        <w:rPr>
          <w:rFonts w:ascii="TH Sarabun New" w:hAnsi="TH Sarabun New" w:cs="TH Sarabun New"/>
          <w:b/>
          <w:bCs/>
          <w:sz w:val="28"/>
          <w:szCs w:val="28"/>
        </w:rPr>
      </w:pPr>
    </w:p>
    <w:p w14:paraId="3C27177D" w14:textId="77777777" w:rsidR="005914B7" w:rsidRPr="008A0800" w:rsidRDefault="005914B7" w:rsidP="005914B7">
      <w:pPr>
        <w:spacing w:after="0" w:line="240" w:lineRule="auto"/>
        <w:jc w:val="left"/>
        <w:rPr>
          <w:rFonts w:ascii="TH Sarabun New" w:hAnsi="TH Sarabun New" w:cs="TH Sarabun New"/>
          <w:b/>
          <w:bCs/>
          <w:sz w:val="28"/>
          <w:szCs w:val="28"/>
        </w:rPr>
      </w:pPr>
    </w:p>
    <w:p w14:paraId="42BCE6BC" w14:textId="77777777" w:rsidR="005914B7" w:rsidRPr="008A0800" w:rsidRDefault="005914B7" w:rsidP="005914B7">
      <w:pPr>
        <w:spacing w:after="0" w:line="240" w:lineRule="auto"/>
        <w:jc w:val="left"/>
        <w:rPr>
          <w:rFonts w:ascii="TH Sarabun New" w:hAnsi="TH Sarabun New" w:cs="TH Sarabun New"/>
          <w:b/>
          <w:bCs/>
          <w:sz w:val="28"/>
          <w:szCs w:val="28"/>
        </w:rPr>
      </w:pPr>
    </w:p>
    <w:p w14:paraId="63EC8958" w14:textId="77777777" w:rsidR="005914B7" w:rsidRPr="008A0800" w:rsidRDefault="005914B7" w:rsidP="005914B7">
      <w:pPr>
        <w:spacing w:after="0" w:line="240" w:lineRule="auto"/>
        <w:jc w:val="left"/>
        <w:rPr>
          <w:rFonts w:ascii="TH Sarabun New" w:hAnsi="TH Sarabun New" w:cs="TH Sarabun New"/>
          <w:b/>
          <w:bCs/>
          <w:sz w:val="28"/>
          <w:szCs w:val="28"/>
        </w:rPr>
      </w:pPr>
    </w:p>
    <w:p w14:paraId="045DE703" w14:textId="0C87975B" w:rsidR="005914B7" w:rsidRPr="008A0800" w:rsidRDefault="005914B7" w:rsidP="00E4182B">
      <w:pPr>
        <w:spacing w:after="0" w:line="240" w:lineRule="auto"/>
        <w:ind w:firstLine="720"/>
        <w:jc w:val="left"/>
        <w:rPr>
          <w:rFonts w:ascii="TH Sarabun New" w:hAnsi="TH Sarabun New" w:cs="TH Sarabun New"/>
          <w:sz w:val="28"/>
          <w:szCs w:val="28"/>
        </w:rPr>
      </w:pPr>
      <w:bookmarkStart w:id="167" w:name="_Toc63932929"/>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3</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rPr>
        <w:t xml:space="preserve"> </w:t>
      </w:r>
      <w:r w:rsidRPr="008A0800">
        <w:rPr>
          <w:rFonts w:ascii="TH Sarabun New" w:hAnsi="TH Sarabun New" w:cs="TH Sarabun New"/>
          <w:b/>
          <w:bCs/>
          <w:sz w:val="28"/>
          <w:szCs w:val="28"/>
        </w:rPr>
        <w:t xml:space="preserve">ACF </w:t>
      </w:r>
      <w:r w:rsidRPr="008A0800">
        <w:rPr>
          <w:rFonts w:ascii="TH Sarabun New" w:hAnsi="TH Sarabun New" w:cs="TH Sarabun New"/>
          <w:b/>
          <w:bCs/>
          <w:sz w:val="28"/>
          <w:szCs w:val="28"/>
          <w:cs/>
        </w:rPr>
        <w:t xml:space="preserve">และ </w:t>
      </w:r>
      <w:r w:rsidRPr="008A0800">
        <w:rPr>
          <w:rFonts w:ascii="TH Sarabun New" w:hAnsi="TH Sarabun New" w:cs="TH Sarabun New"/>
          <w:b/>
          <w:bCs/>
          <w:sz w:val="28"/>
          <w:szCs w:val="28"/>
        </w:rPr>
        <w:t xml:space="preserve">PACF </w:t>
      </w:r>
      <w:r w:rsidRPr="008A0800">
        <w:rPr>
          <w:rFonts w:ascii="TH Sarabun New" w:hAnsi="TH Sarabun New" w:cs="TH Sarabun New"/>
          <w:b/>
          <w:bCs/>
          <w:sz w:val="28"/>
          <w:szCs w:val="28"/>
          <w:cs/>
        </w:rPr>
        <w:t>ของ</w:t>
      </w:r>
      <w:r w:rsidR="00172877" w:rsidRPr="008A0800">
        <w:rPr>
          <w:rFonts w:ascii="TH Sarabun New" w:hAnsi="TH Sarabun New" w:cs="TH Sarabun New"/>
          <w:b/>
          <w:bCs/>
          <w:sz w:val="28"/>
          <w:szCs w:val="28"/>
          <w:cs/>
        </w:rPr>
        <w:t>ความต้องการใช้น้ำมันปาล์มดิบในอุตสาหกรรมไบโอดีเซล</w:t>
      </w:r>
      <w:r w:rsidRPr="008A0800">
        <w:rPr>
          <w:rFonts w:ascii="TH Sarabun New" w:hAnsi="TH Sarabun New" w:cs="TH Sarabun New"/>
          <w:b/>
          <w:bCs/>
          <w:sz w:val="28"/>
          <w:szCs w:val="28"/>
        </w:rPr>
        <w:t xml:space="preserve"> </w:t>
      </w:r>
      <w:r w:rsidR="00E4182B" w:rsidRPr="008A0800">
        <w:rPr>
          <w:rFonts w:ascii="TH Sarabun New" w:hAnsi="TH Sarabun New" w:cs="TH Sarabun New"/>
          <w:b/>
          <w:bCs/>
          <w:sz w:val="28"/>
          <w:szCs w:val="28"/>
        </w:rPr>
        <w:br/>
      </w:r>
      <w:r w:rsidR="00E4182B" w:rsidRPr="008A0800">
        <w:rPr>
          <w:rFonts w:ascii="TH Sarabun New" w:hAnsi="TH Sarabun New" w:cs="TH Sarabun New" w:hint="cs"/>
          <w:b/>
          <w:bCs/>
          <w:sz w:val="28"/>
          <w:szCs w:val="28"/>
          <w:cs/>
        </w:rPr>
        <w:t xml:space="preserve">                           </w:t>
      </w:r>
      <w:r w:rsidRPr="008A0800">
        <w:rPr>
          <w:rFonts w:ascii="TH Sarabun New" w:hAnsi="TH Sarabun New" w:cs="TH Sarabun New"/>
          <w:b/>
          <w:bCs/>
          <w:sz w:val="28"/>
          <w:szCs w:val="28"/>
          <w:cs/>
        </w:rPr>
        <w:t>ที่นำเอาแนวโน้มออก</w:t>
      </w:r>
      <w:r w:rsidRPr="008A0800">
        <w:rPr>
          <w:rFonts w:ascii="TH Sarabun New" w:hAnsi="TH Sarabun New" w:cs="TH Sarabun New"/>
          <w:b/>
          <w:bCs/>
          <w:sz w:val="28"/>
          <w:szCs w:val="28"/>
        </w:rPr>
        <w:t xml:space="preserve"> (Detrended)</w:t>
      </w:r>
      <w:bookmarkEnd w:id="166"/>
      <w:bookmarkEnd w:id="167"/>
    </w:p>
    <w:p w14:paraId="2174231A" w14:textId="77777777" w:rsidR="005914B7" w:rsidRPr="008A0800" w:rsidRDefault="005914B7" w:rsidP="005914B7">
      <w:pPr>
        <w:spacing w:after="0"/>
        <w:rPr>
          <w:rFonts w:ascii="TH Sarabun New" w:hAnsi="TH Sarabun New" w:cs="TH Sarabun New"/>
          <w:sz w:val="32"/>
        </w:rPr>
      </w:pPr>
    </w:p>
    <w:p w14:paraId="7F735B15" w14:textId="77777777" w:rsidR="005914B7" w:rsidRPr="008A0800" w:rsidRDefault="005914B7" w:rsidP="005914B7">
      <w:pPr>
        <w:tabs>
          <w:tab w:val="left" w:pos="1418"/>
        </w:tabs>
        <w:spacing w:after="0"/>
        <w:jc w:val="thaiDistribute"/>
        <w:rPr>
          <w:rFonts w:ascii="TH Sarabun New" w:hAnsi="TH Sarabun New" w:cs="TH Sarabun New"/>
          <w:sz w:val="32"/>
          <w:cs/>
        </w:rPr>
      </w:pPr>
      <w:r w:rsidRPr="008A0800">
        <w:rPr>
          <w:rFonts w:ascii="TH Sarabun New" w:hAnsi="TH Sarabun New" w:cs="TH Sarabun New"/>
          <w:sz w:val="32"/>
          <w:cs/>
        </w:rPr>
        <w:tab/>
        <w:t xml:space="preserve">จากการทดสอบความแม่นยำ โดยพิจารณาค่า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 xml:space="preserve">ที่ต่ำที่สุด พบว่า ในการพยากรณ์ความต้องการใช้น้ำมันปาล์มดิบในการบริโภคของภาคครัวเรือนและอุตสาหกรรมอื่น ๆ ในแบบจำลอง </w:t>
      </w:r>
      <w:r w:rsidRPr="008A0800">
        <w:rPr>
          <w:rFonts w:ascii="TH Sarabun New" w:hAnsi="TH Sarabun New" w:cs="TH Sarabun New"/>
          <w:sz w:val="32"/>
        </w:rPr>
        <w:t>ARMA(</w:t>
      </w:r>
      <w:r w:rsidRPr="008A0800">
        <w:rPr>
          <w:rFonts w:ascii="TH Sarabun New" w:hAnsi="TH Sarabun New" w:cs="TH Sarabun New"/>
          <w:sz w:val="32"/>
          <w:cs/>
        </w:rPr>
        <w:t>2</w:t>
      </w:r>
      <w:r w:rsidRPr="008A0800">
        <w:rPr>
          <w:rFonts w:ascii="TH Sarabun New" w:hAnsi="TH Sarabun New" w:cs="TH Sarabun New"/>
          <w:sz w:val="32"/>
        </w:rPr>
        <w:t>,</w:t>
      </w:r>
      <w:r w:rsidRPr="008A0800">
        <w:rPr>
          <w:rFonts w:ascii="TH Sarabun New" w:hAnsi="TH Sarabun New" w:cs="TH Sarabun New"/>
          <w:sz w:val="32"/>
          <w:cs/>
        </w:rPr>
        <w:t>0) กับตัวแปรสุ่มฤดูกาล มีความแม่นยำที่สุด และในการพยากรณ์ความต้องการใช้น้ำมัน</w:t>
      </w:r>
      <w:r w:rsidRPr="008A0800">
        <w:rPr>
          <w:rFonts w:ascii="TH Sarabun New" w:hAnsi="TH Sarabun New" w:cs="TH Sarabun New"/>
          <w:sz w:val="32"/>
          <w:cs/>
        </w:rPr>
        <w:lastRenderedPageBreak/>
        <w:t xml:space="preserve">ปาล์มดิบในอุตสาหกรรมไบโอดีเซลในแบบจำลอง </w:t>
      </w:r>
      <w:r w:rsidRPr="008A0800">
        <w:rPr>
          <w:rFonts w:ascii="TH Sarabun New" w:hAnsi="TH Sarabun New" w:cs="TH Sarabun New"/>
          <w:sz w:val="32"/>
        </w:rPr>
        <w:t>ARMA(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0) กับตัวแปรสุ่มฤดูกาล มีความแม่นยำที่สุด (ตารางที่ 4.3.3 และ 4.3.4) โดยแสดงผลการพยากรณ์ในภาพที่ 4.3.4</w:t>
      </w:r>
    </w:p>
    <w:p w14:paraId="077A2F24" w14:textId="77777777" w:rsidR="005914B7" w:rsidRPr="008A0800" w:rsidRDefault="005914B7" w:rsidP="005914B7">
      <w:pPr>
        <w:spacing w:after="0"/>
        <w:jc w:val="both"/>
        <w:rPr>
          <w:rFonts w:ascii="TH Sarabun New" w:hAnsi="TH Sarabun New" w:cs="TH Sarabun New"/>
          <w:sz w:val="32"/>
        </w:rPr>
      </w:pPr>
    </w:p>
    <w:p w14:paraId="756F2AF4" w14:textId="39970606" w:rsidR="005914B7" w:rsidRPr="008A0800" w:rsidRDefault="005914B7" w:rsidP="00BD1442">
      <w:pPr>
        <w:spacing w:after="0" w:line="240" w:lineRule="auto"/>
        <w:jc w:val="thaiDistribute"/>
        <w:rPr>
          <w:rFonts w:ascii="TH Sarabun New" w:hAnsi="TH Sarabun New" w:cs="TH Sarabun New"/>
          <w:sz w:val="28"/>
          <w:szCs w:val="28"/>
          <w:cs/>
        </w:rPr>
      </w:pPr>
      <w:bookmarkStart w:id="168" w:name="_Toc53638779"/>
      <w:bookmarkStart w:id="169" w:name="_Toc63932641"/>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3</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rPr>
        <w:t xml:space="preserve"> </w:t>
      </w:r>
      <w:bookmarkEnd w:id="168"/>
      <w:r w:rsidRPr="008A0800">
        <w:rPr>
          <w:rFonts w:ascii="TH SarabunPSK" w:hAnsi="TH SarabunPSK" w:hint="cs"/>
          <w:b/>
          <w:bCs/>
          <w:sz w:val="28"/>
          <w:szCs w:val="28"/>
          <w:cs/>
        </w:rPr>
        <w:t xml:space="preserve">แสดงความแม่นยำของแบบจำลอง </w:t>
      </w:r>
      <w:r w:rsidRPr="008A0800">
        <w:rPr>
          <w:rFonts w:ascii="TH SarabunPSK" w:hAnsi="TH SarabunPSK"/>
          <w:b/>
          <w:bCs/>
          <w:sz w:val="28"/>
          <w:szCs w:val="28"/>
        </w:rPr>
        <w:t xml:space="preserve">ARIMA </w:t>
      </w:r>
      <w:r w:rsidRPr="008A0800">
        <w:rPr>
          <w:rFonts w:ascii="TH SarabunPSK" w:hAnsi="TH SarabunPSK" w:hint="cs"/>
          <w:b/>
          <w:bCs/>
          <w:sz w:val="28"/>
          <w:szCs w:val="28"/>
          <w:cs/>
        </w:rPr>
        <w:t>สำหรับความต้องการใช้น้ำมันปาล์มดิบของภาคครัวเรือน</w:t>
      </w:r>
      <w:r w:rsidR="00BD1442" w:rsidRPr="008A0800">
        <w:rPr>
          <w:rFonts w:ascii="TH SarabunPSK" w:hAnsi="TH SarabunPSK"/>
          <w:b/>
          <w:bCs/>
          <w:sz w:val="28"/>
          <w:szCs w:val="28"/>
        </w:rPr>
        <w:br/>
        <w:t xml:space="preserve">                   </w:t>
      </w:r>
      <w:r w:rsidRPr="008A0800">
        <w:rPr>
          <w:rFonts w:ascii="TH SarabunPSK" w:hAnsi="TH SarabunPSK" w:hint="cs"/>
          <w:b/>
          <w:bCs/>
          <w:sz w:val="28"/>
          <w:szCs w:val="28"/>
          <w:cs/>
        </w:rPr>
        <w:t>และอุตสาหกรรมอื่น ๆ</w:t>
      </w:r>
      <w:bookmarkEnd w:id="169"/>
    </w:p>
    <w:tbl>
      <w:tblPr>
        <w:tblW w:w="5000" w:type="pct"/>
        <w:tblBorders>
          <w:top w:val="single" w:sz="4" w:space="0" w:color="auto"/>
          <w:bottom w:val="single" w:sz="4" w:space="0" w:color="auto"/>
        </w:tblBorders>
        <w:tblLook w:val="04A0" w:firstRow="1" w:lastRow="0" w:firstColumn="1" w:lastColumn="0" w:noHBand="0" w:noVBand="1"/>
      </w:tblPr>
      <w:tblGrid>
        <w:gridCol w:w="3265"/>
        <w:gridCol w:w="1458"/>
        <w:gridCol w:w="1530"/>
        <w:gridCol w:w="1386"/>
        <w:gridCol w:w="1603"/>
      </w:tblGrid>
      <w:tr w:rsidR="005914B7" w:rsidRPr="008A0800" w14:paraId="6AE3189B" w14:textId="77777777" w:rsidTr="007D4928">
        <w:trPr>
          <w:trHeight w:val="290"/>
        </w:trPr>
        <w:tc>
          <w:tcPr>
            <w:tcW w:w="1766" w:type="pct"/>
            <w:vMerge w:val="restart"/>
            <w:tcBorders>
              <w:top w:val="single" w:sz="4" w:space="0" w:color="auto"/>
              <w:bottom w:val="nil"/>
            </w:tcBorders>
            <w:shd w:val="clear" w:color="auto" w:fill="auto"/>
            <w:noWrap/>
            <w:vAlign w:val="bottom"/>
            <w:hideMark/>
          </w:tcPr>
          <w:p w14:paraId="44CFB94B" w14:textId="77777777" w:rsidR="005914B7" w:rsidRPr="008A0800" w:rsidRDefault="005914B7" w:rsidP="005914B7">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 </w:t>
            </w:r>
          </w:p>
        </w:tc>
        <w:tc>
          <w:tcPr>
            <w:tcW w:w="1617" w:type="pct"/>
            <w:gridSpan w:val="2"/>
            <w:tcBorders>
              <w:top w:val="single" w:sz="4" w:space="0" w:color="auto"/>
              <w:bottom w:val="nil"/>
            </w:tcBorders>
            <w:shd w:val="clear" w:color="auto" w:fill="auto"/>
            <w:noWrap/>
            <w:vAlign w:val="bottom"/>
            <w:hideMark/>
          </w:tcPr>
          <w:p w14:paraId="70044663"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1617" w:type="pct"/>
            <w:gridSpan w:val="2"/>
            <w:tcBorders>
              <w:top w:val="single" w:sz="4" w:space="0" w:color="auto"/>
              <w:bottom w:val="nil"/>
            </w:tcBorders>
            <w:shd w:val="clear" w:color="auto" w:fill="auto"/>
            <w:noWrap/>
            <w:vAlign w:val="bottom"/>
            <w:hideMark/>
          </w:tcPr>
          <w:p w14:paraId="6F0D437E"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r>
      <w:tr w:rsidR="005914B7" w:rsidRPr="008A0800" w14:paraId="28367015" w14:textId="77777777" w:rsidTr="007D4928">
        <w:trPr>
          <w:trHeight w:val="290"/>
        </w:trPr>
        <w:tc>
          <w:tcPr>
            <w:tcW w:w="1766" w:type="pct"/>
            <w:vMerge/>
            <w:tcBorders>
              <w:top w:val="nil"/>
              <w:bottom w:val="single" w:sz="4" w:space="0" w:color="auto"/>
            </w:tcBorders>
            <w:shd w:val="clear" w:color="auto" w:fill="auto"/>
            <w:noWrap/>
            <w:vAlign w:val="bottom"/>
            <w:hideMark/>
          </w:tcPr>
          <w:p w14:paraId="2533D870" w14:textId="77777777" w:rsidR="005914B7" w:rsidRPr="008A0800" w:rsidRDefault="005914B7" w:rsidP="005914B7">
            <w:pPr>
              <w:spacing w:after="0" w:line="240" w:lineRule="auto"/>
              <w:rPr>
                <w:rFonts w:ascii="TH Sarabun New" w:eastAsia="Times New Roman" w:hAnsi="TH Sarabun New" w:cs="TH Sarabun New"/>
                <w:sz w:val="28"/>
                <w:szCs w:val="28"/>
              </w:rPr>
            </w:pPr>
          </w:p>
        </w:tc>
        <w:tc>
          <w:tcPr>
            <w:tcW w:w="789" w:type="pct"/>
            <w:tcBorders>
              <w:top w:val="nil"/>
              <w:bottom w:val="single" w:sz="4" w:space="0" w:color="auto"/>
            </w:tcBorders>
            <w:shd w:val="clear" w:color="auto" w:fill="auto"/>
            <w:noWrap/>
            <w:vAlign w:val="bottom"/>
            <w:hideMark/>
          </w:tcPr>
          <w:p w14:paraId="51030A57"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In sample</w:t>
            </w:r>
          </w:p>
        </w:tc>
        <w:tc>
          <w:tcPr>
            <w:tcW w:w="828" w:type="pct"/>
            <w:tcBorders>
              <w:top w:val="nil"/>
              <w:bottom w:val="single" w:sz="4" w:space="0" w:color="auto"/>
            </w:tcBorders>
            <w:shd w:val="clear" w:color="auto" w:fill="auto"/>
            <w:noWrap/>
            <w:vAlign w:val="bottom"/>
            <w:hideMark/>
          </w:tcPr>
          <w:p w14:paraId="7CB09AA5"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Ex-post</w:t>
            </w:r>
          </w:p>
        </w:tc>
        <w:tc>
          <w:tcPr>
            <w:tcW w:w="750" w:type="pct"/>
            <w:tcBorders>
              <w:top w:val="nil"/>
              <w:bottom w:val="single" w:sz="4" w:space="0" w:color="auto"/>
            </w:tcBorders>
            <w:shd w:val="clear" w:color="auto" w:fill="auto"/>
            <w:noWrap/>
            <w:vAlign w:val="bottom"/>
            <w:hideMark/>
          </w:tcPr>
          <w:p w14:paraId="1E29B37D"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In sample</w:t>
            </w:r>
          </w:p>
        </w:tc>
        <w:tc>
          <w:tcPr>
            <w:tcW w:w="867" w:type="pct"/>
            <w:tcBorders>
              <w:top w:val="nil"/>
              <w:bottom w:val="single" w:sz="4" w:space="0" w:color="auto"/>
            </w:tcBorders>
            <w:shd w:val="clear" w:color="auto" w:fill="auto"/>
            <w:noWrap/>
            <w:vAlign w:val="bottom"/>
            <w:hideMark/>
          </w:tcPr>
          <w:p w14:paraId="40D78C84"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Ex-post</w:t>
            </w:r>
          </w:p>
        </w:tc>
      </w:tr>
      <w:tr w:rsidR="005914B7" w:rsidRPr="008A0800" w14:paraId="01FBE4CF" w14:textId="77777777" w:rsidTr="007D4928">
        <w:trPr>
          <w:trHeight w:val="290"/>
        </w:trPr>
        <w:tc>
          <w:tcPr>
            <w:tcW w:w="1766" w:type="pct"/>
            <w:tcBorders>
              <w:top w:val="single" w:sz="4" w:space="0" w:color="auto"/>
            </w:tcBorders>
            <w:shd w:val="clear" w:color="auto" w:fill="auto"/>
            <w:noWrap/>
            <w:vAlign w:val="bottom"/>
            <w:hideMark/>
          </w:tcPr>
          <w:p w14:paraId="4B769E16" w14:textId="77777777" w:rsidR="005914B7" w:rsidRPr="008A0800" w:rsidRDefault="005914B7" w:rsidP="005914B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ARMA(2,0)+seasonal dummies</w:t>
            </w:r>
          </w:p>
        </w:tc>
        <w:tc>
          <w:tcPr>
            <w:tcW w:w="789" w:type="pct"/>
            <w:tcBorders>
              <w:top w:val="single" w:sz="4" w:space="0" w:color="auto"/>
            </w:tcBorders>
            <w:shd w:val="clear" w:color="auto" w:fill="auto"/>
            <w:noWrap/>
            <w:vAlign w:val="bottom"/>
            <w:hideMark/>
          </w:tcPr>
          <w:p w14:paraId="209B7E45"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13629.489</w:t>
            </w:r>
          </w:p>
        </w:tc>
        <w:tc>
          <w:tcPr>
            <w:tcW w:w="828" w:type="pct"/>
            <w:tcBorders>
              <w:top w:val="single" w:sz="4" w:space="0" w:color="auto"/>
            </w:tcBorders>
            <w:shd w:val="clear" w:color="auto" w:fill="auto"/>
            <w:noWrap/>
            <w:vAlign w:val="bottom"/>
            <w:hideMark/>
          </w:tcPr>
          <w:p w14:paraId="0847F376"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21384.567</w:t>
            </w:r>
          </w:p>
        </w:tc>
        <w:tc>
          <w:tcPr>
            <w:tcW w:w="750" w:type="pct"/>
            <w:tcBorders>
              <w:top w:val="single" w:sz="4" w:space="0" w:color="auto"/>
            </w:tcBorders>
            <w:shd w:val="clear" w:color="auto" w:fill="auto"/>
            <w:noWrap/>
            <w:vAlign w:val="bottom"/>
            <w:hideMark/>
          </w:tcPr>
          <w:p w14:paraId="4B53B9E7"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14.549</w:t>
            </w:r>
          </w:p>
        </w:tc>
        <w:tc>
          <w:tcPr>
            <w:tcW w:w="867" w:type="pct"/>
            <w:tcBorders>
              <w:top w:val="single" w:sz="4" w:space="0" w:color="auto"/>
            </w:tcBorders>
            <w:shd w:val="clear" w:color="auto" w:fill="auto"/>
            <w:noWrap/>
            <w:vAlign w:val="bottom"/>
            <w:hideMark/>
          </w:tcPr>
          <w:p w14:paraId="660FAA0F"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15.585</w:t>
            </w:r>
          </w:p>
        </w:tc>
      </w:tr>
      <w:tr w:rsidR="005914B7" w:rsidRPr="008A0800" w14:paraId="68DBF435" w14:textId="77777777" w:rsidTr="007D4928">
        <w:trPr>
          <w:trHeight w:val="290"/>
        </w:trPr>
        <w:tc>
          <w:tcPr>
            <w:tcW w:w="1766" w:type="pct"/>
            <w:shd w:val="clear" w:color="auto" w:fill="auto"/>
            <w:noWrap/>
            <w:vAlign w:val="bottom"/>
            <w:hideMark/>
          </w:tcPr>
          <w:p w14:paraId="37858722" w14:textId="77777777" w:rsidR="005914B7" w:rsidRPr="008A0800" w:rsidRDefault="005914B7" w:rsidP="005914B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ARMA(2,0)</w:t>
            </w:r>
          </w:p>
        </w:tc>
        <w:tc>
          <w:tcPr>
            <w:tcW w:w="789" w:type="pct"/>
            <w:shd w:val="clear" w:color="auto" w:fill="auto"/>
            <w:noWrap/>
            <w:vAlign w:val="bottom"/>
            <w:hideMark/>
          </w:tcPr>
          <w:p w14:paraId="189DE418"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14785.807</w:t>
            </w:r>
          </w:p>
        </w:tc>
        <w:tc>
          <w:tcPr>
            <w:tcW w:w="828" w:type="pct"/>
            <w:shd w:val="clear" w:color="auto" w:fill="auto"/>
            <w:noWrap/>
            <w:vAlign w:val="bottom"/>
            <w:hideMark/>
          </w:tcPr>
          <w:p w14:paraId="7C4434CC"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21882.587</w:t>
            </w:r>
          </w:p>
        </w:tc>
        <w:tc>
          <w:tcPr>
            <w:tcW w:w="750" w:type="pct"/>
            <w:shd w:val="clear" w:color="auto" w:fill="auto"/>
            <w:noWrap/>
            <w:vAlign w:val="bottom"/>
            <w:hideMark/>
          </w:tcPr>
          <w:p w14:paraId="5FAA6C45"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16.243</w:t>
            </w:r>
          </w:p>
        </w:tc>
        <w:tc>
          <w:tcPr>
            <w:tcW w:w="867" w:type="pct"/>
            <w:shd w:val="clear" w:color="auto" w:fill="auto"/>
            <w:noWrap/>
            <w:vAlign w:val="bottom"/>
            <w:hideMark/>
          </w:tcPr>
          <w:p w14:paraId="28087E24"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16.256</w:t>
            </w:r>
          </w:p>
        </w:tc>
      </w:tr>
    </w:tbl>
    <w:p w14:paraId="593479E2" w14:textId="77777777" w:rsidR="005914B7" w:rsidRPr="008A0800" w:rsidRDefault="005914B7" w:rsidP="005914B7">
      <w:pPr>
        <w:spacing w:after="0" w:line="240" w:lineRule="auto"/>
        <w:jc w:val="left"/>
        <w:rPr>
          <w:rFonts w:ascii="TH Sarabun New" w:hAnsi="TH Sarabun New" w:cs="TH Sarabun New"/>
          <w:sz w:val="32"/>
        </w:rPr>
      </w:pPr>
    </w:p>
    <w:p w14:paraId="4D34AAC4" w14:textId="5541F4E6" w:rsidR="005914B7" w:rsidRPr="008A0800" w:rsidRDefault="005914B7" w:rsidP="00BD1442">
      <w:pPr>
        <w:spacing w:after="0" w:line="240" w:lineRule="auto"/>
        <w:jc w:val="thaiDistribute"/>
        <w:rPr>
          <w:rFonts w:ascii="TH Sarabun New" w:hAnsi="TH Sarabun New" w:cs="TH Sarabun New"/>
          <w:sz w:val="28"/>
          <w:szCs w:val="28"/>
        </w:rPr>
      </w:pPr>
      <w:bookmarkStart w:id="170" w:name="_Toc53638780"/>
      <w:bookmarkStart w:id="171" w:name="_Toc63932642"/>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4</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cs/>
        </w:rPr>
        <w:t xml:space="preserve"> </w:t>
      </w:r>
      <w:bookmarkEnd w:id="170"/>
      <w:r w:rsidRPr="008A0800">
        <w:rPr>
          <w:rFonts w:ascii="TH SarabunPSK" w:hAnsi="TH SarabunPSK" w:hint="cs"/>
          <w:b/>
          <w:bCs/>
          <w:sz w:val="28"/>
          <w:szCs w:val="28"/>
          <w:cs/>
        </w:rPr>
        <w:t xml:space="preserve">แสดงความแม่นยำของแบบจำลอง </w:t>
      </w:r>
      <w:r w:rsidRPr="008A0800">
        <w:rPr>
          <w:rFonts w:ascii="TH SarabunPSK" w:hAnsi="TH SarabunPSK"/>
          <w:b/>
          <w:bCs/>
          <w:sz w:val="28"/>
          <w:szCs w:val="28"/>
        </w:rPr>
        <w:t xml:space="preserve">ARIMA </w:t>
      </w:r>
      <w:r w:rsidRPr="008A0800">
        <w:rPr>
          <w:rFonts w:ascii="TH SarabunPSK" w:hAnsi="TH SarabunPSK" w:hint="cs"/>
          <w:b/>
          <w:bCs/>
          <w:sz w:val="28"/>
          <w:szCs w:val="28"/>
          <w:cs/>
        </w:rPr>
        <w:t>สำหรับความต้องการใช้น้ำมันปาล์มดิบของอุตสาหกรรม</w:t>
      </w:r>
      <w:r w:rsidR="00BD1442" w:rsidRPr="008A0800">
        <w:rPr>
          <w:rFonts w:ascii="TH SarabunPSK" w:hAnsi="TH SarabunPSK"/>
          <w:b/>
          <w:bCs/>
          <w:sz w:val="28"/>
          <w:szCs w:val="28"/>
        </w:rPr>
        <w:br/>
        <w:t xml:space="preserve">                   </w:t>
      </w:r>
      <w:r w:rsidRPr="008A0800">
        <w:rPr>
          <w:rFonts w:ascii="TH SarabunPSK" w:hAnsi="TH SarabunPSK" w:hint="cs"/>
          <w:b/>
          <w:bCs/>
          <w:sz w:val="28"/>
          <w:szCs w:val="28"/>
          <w:cs/>
        </w:rPr>
        <w:t>ไบโอดีเซล</w:t>
      </w:r>
      <w:bookmarkEnd w:id="171"/>
    </w:p>
    <w:tbl>
      <w:tblPr>
        <w:tblW w:w="5000" w:type="pct"/>
        <w:tblBorders>
          <w:top w:val="single" w:sz="4" w:space="0" w:color="auto"/>
          <w:bottom w:val="single" w:sz="4" w:space="0" w:color="auto"/>
        </w:tblBorders>
        <w:tblLook w:val="04A0" w:firstRow="1" w:lastRow="0" w:firstColumn="1" w:lastColumn="0" w:noHBand="0" w:noVBand="1"/>
      </w:tblPr>
      <w:tblGrid>
        <w:gridCol w:w="3217"/>
        <w:gridCol w:w="1542"/>
        <w:gridCol w:w="1542"/>
        <w:gridCol w:w="1261"/>
        <w:gridCol w:w="1680"/>
      </w:tblGrid>
      <w:tr w:rsidR="005914B7" w:rsidRPr="008A0800" w14:paraId="0F5977FC" w14:textId="77777777" w:rsidTr="007D4928">
        <w:trPr>
          <w:trHeight w:val="290"/>
        </w:trPr>
        <w:tc>
          <w:tcPr>
            <w:tcW w:w="1741" w:type="pct"/>
            <w:vMerge w:val="restart"/>
            <w:tcBorders>
              <w:top w:val="single" w:sz="4" w:space="0" w:color="auto"/>
              <w:bottom w:val="nil"/>
            </w:tcBorders>
            <w:shd w:val="clear" w:color="auto" w:fill="auto"/>
            <w:noWrap/>
            <w:vAlign w:val="bottom"/>
            <w:hideMark/>
          </w:tcPr>
          <w:p w14:paraId="78880EF8"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p w14:paraId="16B34445"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1668" w:type="pct"/>
            <w:gridSpan w:val="2"/>
            <w:tcBorders>
              <w:top w:val="single" w:sz="4" w:space="0" w:color="auto"/>
              <w:bottom w:val="nil"/>
            </w:tcBorders>
            <w:shd w:val="clear" w:color="auto" w:fill="auto"/>
            <w:noWrap/>
            <w:vAlign w:val="bottom"/>
            <w:hideMark/>
          </w:tcPr>
          <w:p w14:paraId="764ECE6D"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1591" w:type="pct"/>
            <w:gridSpan w:val="2"/>
            <w:tcBorders>
              <w:top w:val="single" w:sz="4" w:space="0" w:color="auto"/>
              <w:bottom w:val="nil"/>
            </w:tcBorders>
            <w:shd w:val="clear" w:color="auto" w:fill="auto"/>
            <w:noWrap/>
            <w:vAlign w:val="bottom"/>
            <w:hideMark/>
          </w:tcPr>
          <w:p w14:paraId="485210C0"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r>
      <w:tr w:rsidR="005914B7" w:rsidRPr="008A0800" w14:paraId="000D0B1D" w14:textId="77777777" w:rsidTr="007D4928">
        <w:trPr>
          <w:trHeight w:val="290"/>
        </w:trPr>
        <w:tc>
          <w:tcPr>
            <w:tcW w:w="1741" w:type="pct"/>
            <w:vMerge/>
            <w:tcBorders>
              <w:top w:val="nil"/>
              <w:bottom w:val="single" w:sz="4" w:space="0" w:color="auto"/>
            </w:tcBorders>
            <w:shd w:val="clear" w:color="auto" w:fill="auto"/>
            <w:noWrap/>
            <w:vAlign w:val="bottom"/>
            <w:hideMark/>
          </w:tcPr>
          <w:p w14:paraId="765CB70A" w14:textId="77777777" w:rsidR="005914B7" w:rsidRPr="008A0800" w:rsidRDefault="005914B7" w:rsidP="005914B7">
            <w:pPr>
              <w:spacing w:after="0" w:line="240" w:lineRule="auto"/>
              <w:rPr>
                <w:rFonts w:ascii="TH Sarabun New" w:eastAsia="Times New Roman" w:hAnsi="TH Sarabun New" w:cs="TH Sarabun New"/>
                <w:sz w:val="28"/>
                <w:szCs w:val="28"/>
              </w:rPr>
            </w:pPr>
          </w:p>
        </w:tc>
        <w:tc>
          <w:tcPr>
            <w:tcW w:w="834" w:type="pct"/>
            <w:tcBorders>
              <w:top w:val="nil"/>
              <w:bottom w:val="single" w:sz="4" w:space="0" w:color="auto"/>
            </w:tcBorders>
            <w:shd w:val="clear" w:color="auto" w:fill="auto"/>
            <w:noWrap/>
            <w:vAlign w:val="bottom"/>
            <w:hideMark/>
          </w:tcPr>
          <w:p w14:paraId="5DE6F92F"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In sample</w:t>
            </w:r>
          </w:p>
        </w:tc>
        <w:tc>
          <w:tcPr>
            <w:tcW w:w="834" w:type="pct"/>
            <w:tcBorders>
              <w:top w:val="nil"/>
              <w:bottom w:val="single" w:sz="4" w:space="0" w:color="auto"/>
            </w:tcBorders>
            <w:shd w:val="clear" w:color="auto" w:fill="auto"/>
            <w:noWrap/>
            <w:vAlign w:val="bottom"/>
            <w:hideMark/>
          </w:tcPr>
          <w:p w14:paraId="00F27857"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Ex-post</w:t>
            </w:r>
          </w:p>
        </w:tc>
        <w:tc>
          <w:tcPr>
            <w:tcW w:w="682" w:type="pct"/>
            <w:tcBorders>
              <w:top w:val="nil"/>
              <w:bottom w:val="single" w:sz="4" w:space="0" w:color="auto"/>
            </w:tcBorders>
            <w:shd w:val="clear" w:color="auto" w:fill="auto"/>
            <w:noWrap/>
            <w:vAlign w:val="bottom"/>
            <w:hideMark/>
          </w:tcPr>
          <w:p w14:paraId="70FF432C"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In sample</w:t>
            </w:r>
          </w:p>
        </w:tc>
        <w:tc>
          <w:tcPr>
            <w:tcW w:w="909" w:type="pct"/>
            <w:tcBorders>
              <w:top w:val="nil"/>
              <w:bottom w:val="single" w:sz="4" w:space="0" w:color="auto"/>
            </w:tcBorders>
            <w:shd w:val="clear" w:color="auto" w:fill="auto"/>
            <w:noWrap/>
            <w:vAlign w:val="bottom"/>
            <w:hideMark/>
          </w:tcPr>
          <w:p w14:paraId="0BC0D737"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Ex-post</w:t>
            </w:r>
          </w:p>
        </w:tc>
      </w:tr>
      <w:tr w:rsidR="005914B7" w:rsidRPr="008A0800" w14:paraId="320E4B60" w14:textId="77777777" w:rsidTr="007D4928">
        <w:trPr>
          <w:trHeight w:val="290"/>
        </w:trPr>
        <w:tc>
          <w:tcPr>
            <w:tcW w:w="1741" w:type="pct"/>
            <w:tcBorders>
              <w:top w:val="single" w:sz="4" w:space="0" w:color="auto"/>
            </w:tcBorders>
            <w:shd w:val="clear" w:color="auto" w:fill="auto"/>
            <w:noWrap/>
            <w:vAlign w:val="bottom"/>
            <w:hideMark/>
          </w:tcPr>
          <w:p w14:paraId="0F6FF882" w14:textId="77777777" w:rsidR="005914B7" w:rsidRPr="008A0800" w:rsidRDefault="005914B7" w:rsidP="005914B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ARMA(1,0)+seasonal dummies</w:t>
            </w:r>
          </w:p>
        </w:tc>
        <w:tc>
          <w:tcPr>
            <w:tcW w:w="834" w:type="pct"/>
            <w:tcBorders>
              <w:top w:val="single" w:sz="4" w:space="0" w:color="auto"/>
            </w:tcBorders>
            <w:shd w:val="clear" w:color="auto" w:fill="auto"/>
            <w:noWrap/>
            <w:vAlign w:val="bottom"/>
            <w:hideMark/>
          </w:tcPr>
          <w:p w14:paraId="559D43B5"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12263.340</w:t>
            </w:r>
          </w:p>
        </w:tc>
        <w:tc>
          <w:tcPr>
            <w:tcW w:w="834" w:type="pct"/>
            <w:tcBorders>
              <w:top w:val="single" w:sz="4" w:space="0" w:color="auto"/>
            </w:tcBorders>
            <w:shd w:val="clear" w:color="auto" w:fill="auto"/>
            <w:noWrap/>
            <w:vAlign w:val="bottom"/>
            <w:hideMark/>
          </w:tcPr>
          <w:p w14:paraId="0D3B4BE5"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11009.363</w:t>
            </w:r>
          </w:p>
        </w:tc>
        <w:tc>
          <w:tcPr>
            <w:tcW w:w="682" w:type="pct"/>
            <w:tcBorders>
              <w:top w:val="single" w:sz="4" w:space="0" w:color="auto"/>
            </w:tcBorders>
            <w:shd w:val="clear" w:color="auto" w:fill="auto"/>
            <w:noWrap/>
            <w:vAlign w:val="bottom"/>
            <w:hideMark/>
          </w:tcPr>
          <w:p w14:paraId="36DB48FD"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19.891</w:t>
            </w:r>
          </w:p>
        </w:tc>
        <w:tc>
          <w:tcPr>
            <w:tcW w:w="909" w:type="pct"/>
            <w:tcBorders>
              <w:top w:val="single" w:sz="4" w:space="0" w:color="auto"/>
            </w:tcBorders>
            <w:shd w:val="clear" w:color="auto" w:fill="auto"/>
            <w:noWrap/>
            <w:vAlign w:val="bottom"/>
            <w:hideMark/>
          </w:tcPr>
          <w:p w14:paraId="158BDF9D"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7.999</w:t>
            </w:r>
          </w:p>
        </w:tc>
      </w:tr>
      <w:tr w:rsidR="005914B7" w:rsidRPr="008A0800" w14:paraId="6C3F569C" w14:textId="77777777" w:rsidTr="007D4928">
        <w:trPr>
          <w:trHeight w:val="290"/>
        </w:trPr>
        <w:tc>
          <w:tcPr>
            <w:tcW w:w="1741" w:type="pct"/>
            <w:shd w:val="clear" w:color="auto" w:fill="auto"/>
            <w:noWrap/>
            <w:vAlign w:val="bottom"/>
            <w:hideMark/>
          </w:tcPr>
          <w:p w14:paraId="696E6456" w14:textId="77777777" w:rsidR="005914B7" w:rsidRPr="008A0800" w:rsidRDefault="005914B7" w:rsidP="005914B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ARMA(1,0)</w:t>
            </w:r>
          </w:p>
        </w:tc>
        <w:tc>
          <w:tcPr>
            <w:tcW w:w="834" w:type="pct"/>
            <w:shd w:val="clear" w:color="auto" w:fill="auto"/>
            <w:noWrap/>
            <w:vAlign w:val="bottom"/>
            <w:hideMark/>
          </w:tcPr>
          <w:p w14:paraId="4B0C1580"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12980.330</w:t>
            </w:r>
          </w:p>
        </w:tc>
        <w:tc>
          <w:tcPr>
            <w:tcW w:w="834" w:type="pct"/>
            <w:shd w:val="clear" w:color="auto" w:fill="auto"/>
            <w:noWrap/>
            <w:vAlign w:val="bottom"/>
            <w:hideMark/>
          </w:tcPr>
          <w:p w14:paraId="29A1BCAC"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12741.499</w:t>
            </w:r>
          </w:p>
        </w:tc>
        <w:tc>
          <w:tcPr>
            <w:tcW w:w="682" w:type="pct"/>
            <w:shd w:val="clear" w:color="auto" w:fill="auto"/>
            <w:noWrap/>
            <w:vAlign w:val="bottom"/>
            <w:hideMark/>
          </w:tcPr>
          <w:p w14:paraId="3CCFDEE9"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20.285</w:t>
            </w:r>
          </w:p>
        </w:tc>
        <w:tc>
          <w:tcPr>
            <w:tcW w:w="909" w:type="pct"/>
            <w:shd w:val="clear" w:color="auto" w:fill="auto"/>
            <w:noWrap/>
            <w:vAlign w:val="bottom"/>
            <w:hideMark/>
          </w:tcPr>
          <w:p w14:paraId="0DA774FA" w14:textId="77777777" w:rsidR="005914B7" w:rsidRPr="008A0800" w:rsidRDefault="005914B7" w:rsidP="005914B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8.298</w:t>
            </w:r>
          </w:p>
        </w:tc>
      </w:tr>
    </w:tbl>
    <w:p w14:paraId="54EA9CED" w14:textId="77777777" w:rsidR="005914B7" w:rsidRPr="008A0800" w:rsidRDefault="005914B7" w:rsidP="005914B7">
      <w:pPr>
        <w:spacing w:after="0"/>
        <w:rPr>
          <w:rFonts w:ascii="TH Sarabun New" w:hAnsi="TH Sarabun New" w:cs="TH Sarabun New"/>
          <w:sz w:val="32"/>
        </w:rPr>
      </w:pPr>
      <w:r w:rsidRPr="008A0800">
        <w:rPr>
          <w:noProof/>
        </w:rPr>
        <w:drawing>
          <wp:anchor distT="0" distB="0" distL="114300" distR="114300" simplePos="0" relativeHeight="251675648" behindDoc="0" locked="0" layoutInCell="1" allowOverlap="1" wp14:anchorId="78DF71D5" wp14:editId="39DE3758">
            <wp:simplePos x="0" y="0"/>
            <wp:positionH relativeFrom="column">
              <wp:posOffset>0</wp:posOffset>
            </wp:positionH>
            <wp:positionV relativeFrom="paragraph">
              <wp:posOffset>377825</wp:posOffset>
            </wp:positionV>
            <wp:extent cx="5964555" cy="2557780"/>
            <wp:effectExtent l="0" t="0" r="17145" b="13970"/>
            <wp:wrapTopAndBottom/>
            <wp:docPr id="85" name="Chart 8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8F516578-DFAC-4A03-87B4-9C078ED4F5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page">
              <wp14:pctWidth>0</wp14:pctWidth>
            </wp14:sizeRelH>
            <wp14:sizeRelV relativeFrom="page">
              <wp14:pctHeight>0</wp14:pctHeight>
            </wp14:sizeRelV>
          </wp:anchor>
        </w:drawing>
      </w:r>
    </w:p>
    <w:p w14:paraId="505333C4" w14:textId="1395989B" w:rsidR="00BD1442" w:rsidRPr="008A0800" w:rsidRDefault="00BD1442" w:rsidP="00BD1442">
      <w:pPr>
        <w:spacing w:after="0" w:line="240" w:lineRule="auto"/>
        <w:ind w:firstLine="720"/>
        <w:jc w:val="left"/>
        <w:rPr>
          <w:rFonts w:ascii="TH Sarabun New" w:hAnsi="TH Sarabun New" w:cs="TH Sarabun New"/>
          <w:sz w:val="28"/>
          <w:szCs w:val="28"/>
        </w:rPr>
      </w:pPr>
      <w:bookmarkStart w:id="172" w:name="_Toc63932930"/>
      <w:bookmarkStart w:id="173" w:name="_Toc53638694"/>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4</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rPr>
        <w:t xml:space="preserve"> </w:t>
      </w:r>
      <w:r w:rsidRPr="008A0800">
        <w:rPr>
          <w:rFonts w:ascii="TH SarabunPSK" w:hAnsi="TH SarabunPSK" w:hint="cs"/>
          <w:b/>
          <w:bCs/>
          <w:sz w:val="28"/>
          <w:szCs w:val="28"/>
          <w:cs/>
        </w:rPr>
        <w:t xml:space="preserve">ผลการพยากรณ์ความต้องการใช้น้ำมันปาล์มดิบในภาคครัวเรือนและอุตสาหกรรมอื่นๆ </w:t>
      </w:r>
      <w:r w:rsidRPr="008A0800">
        <w:rPr>
          <w:rFonts w:ascii="TH SarabunPSK" w:hAnsi="TH SarabunPSK"/>
          <w:b/>
          <w:bCs/>
          <w:sz w:val="28"/>
          <w:szCs w:val="28"/>
        </w:rPr>
        <w:br/>
        <w:t xml:space="preserve">                           </w:t>
      </w:r>
      <w:r w:rsidRPr="008A0800">
        <w:rPr>
          <w:rFonts w:ascii="TH SarabunPSK" w:hAnsi="TH SarabunPSK" w:hint="cs"/>
          <w:b/>
          <w:bCs/>
          <w:sz w:val="28"/>
          <w:szCs w:val="28"/>
          <w:cs/>
        </w:rPr>
        <w:t xml:space="preserve">และในอุตสาหกรรมไบโอดีเซล จากแบบจำลอง </w:t>
      </w:r>
      <w:r w:rsidRPr="008A0800">
        <w:rPr>
          <w:rFonts w:ascii="TH SarabunPSK" w:hAnsi="TH SarabunPSK"/>
          <w:b/>
          <w:bCs/>
          <w:sz w:val="28"/>
          <w:szCs w:val="28"/>
        </w:rPr>
        <w:t>ARIMA</w:t>
      </w:r>
      <w:bookmarkEnd w:id="172"/>
    </w:p>
    <w:p w14:paraId="47930C7C" w14:textId="77777777" w:rsidR="005914B7" w:rsidRPr="008A0800" w:rsidRDefault="005914B7" w:rsidP="00BD1442">
      <w:pPr>
        <w:spacing w:after="0"/>
        <w:ind w:firstLine="720"/>
        <w:jc w:val="left"/>
        <w:rPr>
          <w:rFonts w:ascii="TH SarabunPSK" w:hAnsi="TH SarabunPSK"/>
          <w:b/>
          <w:bCs/>
          <w:sz w:val="28"/>
          <w:szCs w:val="28"/>
          <w:cs/>
        </w:rPr>
      </w:pPr>
      <w:r w:rsidRPr="008A0800">
        <w:rPr>
          <w:rFonts w:ascii="TH SarabunPSK" w:hAnsi="TH SarabunPSK" w:hint="cs"/>
          <w:sz w:val="28"/>
          <w:szCs w:val="28"/>
          <w:cs/>
        </w:rPr>
        <w:t>ที่มา</w:t>
      </w:r>
      <w:r w:rsidRPr="008A0800">
        <w:rPr>
          <w:rFonts w:ascii="TH SarabunPSK" w:hAnsi="TH SarabunPSK"/>
          <w:sz w:val="28"/>
          <w:szCs w:val="28"/>
        </w:rPr>
        <w:t xml:space="preserve">: </w:t>
      </w:r>
      <w:r w:rsidRPr="008A0800">
        <w:rPr>
          <w:rFonts w:ascii="TH SarabunPSK" w:hAnsi="TH SarabunPSK" w:hint="cs"/>
          <w:sz w:val="28"/>
          <w:szCs w:val="28"/>
          <w:cs/>
        </w:rPr>
        <w:t>จากการคำนวณ</w:t>
      </w:r>
    </w:p>
    <w:bookmarkEnd w:id="173"/>
    <w:p w14:paraId="56079A98" w14:textId="78577664" w:rsidR="005914B7" w:rsidRPr="008A0800" w:rsidRDefault="005914B7" w:rsidP="005914B7">
      <w:pPr>
        <w:tabs>
          <w:tab w:val="left" w:pos="993"/>
        </w:tabs>
        <w:spacing w:after="0"/>
        <w:jc w:val="both"/>
        <w:rPr>
          <w:rFonts w:ascii="TH Sarabun New" w:hAnsi="TH Sarabun New" w:cs="TH Sarabun New"/>
          <w:sz w:val="32"/>
        </w:rPr>
      </w:pPr>
    </w:p>
    <w:p w14:paraId="4E65CC12" w14:textId="32529E30" w:rsidR="00F149AA" w:rsidRPr="008A0800" w:rsidRDefault="00F149AA" w:rsidP="005914B7">
      <w:pPr>
        <w:tabs>
          <w:tab w:val="left" w:pos="993"/>
        </w:tabs>
        <w:spacing w:after="0"/>
        <w:jc w:val="both"/>
        <w:rPr>
          <w:rFonts w:ascii="TH Sarabun New" w:hAnsi="TH Sarabun New" w:cs="TH Sarabun New"/>
          <w:sz w:val="32"/>
        </w:rPr>
      </w:pPr>
    </w:p>
    <w:p w14:paraId="268B7480" w14:textId="77777777" w:rsidR="00F149AA" w:rsidRPr="008A0800" w:rsidRDefault="00F149AA" w:rsidP="005914B7">
      <w:pPr>
        <w:tabs>
          <w:tab w:val="left" w:pos="993"/>
        </w:tabs>
        <w:spacing w:after="0"/>
        <w:jc w:val="both"/>
        <w:rPr>
          <w:rFonts w:ascii="TH Sarabun New" w:hAnsi="TH Sarabun New" w:cs="TH Sarabun New"/>
          <w:sz w:val="32"/>
        </w:rPr>
      </w:pPr>
    </w:p>
    <w:p w14:paraId="7CC29441" w14:textId="77777777" w:rsidR="005914B7" w:rsidRPr="008A0800" w:rsidRDefault="005914B7" w:rsidP="005914B7">
      <w:pPr>
        <w:tabs>
          <w:tab w:val="left" w:pos="993"/>
        </w:tabs>
        <w:spacing w:after="0"/>
        <w:jc w:val="both"/>
        <w:rPr>
          <w:rFonts w:ascii="TH Sarabun New" w:hAnsi="TH Sarabun New" w:cs="TH Sarabun New"/>
          <w:sz w:val="32"/>
        </w:rPr>
      </w:pPr>
      <w:r w:rsidRPr="008A0800">
        <w:rPr>
          <w:rFonts w:ascii="TH Sarabun New" w:hAnsi="TH Sarabun New" w:cs="TH Sarabun New"/>
          <w:sz w:val="32"/>
          <w:cs/>
        </w:rPr>
        <w:lastRenderedPageBreak/>
        <w:tab/>
        <w:t xml:space="preserve">2.3) ผลการพยากรณ์ด้วยแบบจำลอง </w:t>
      </w:r>
      <w:r w:rsidRPr="008A0800">
        <w:rPr>
          <w:rFonts w:ascii="TH Sarabun New" w:hAnsi="TH Sarabun New" w:cs="TH Sarabun New"/>
          <w:sz w:val="32"/>
        </w:rPr>
        <w:t>VAR</w:t>
      </w:r>
    </w:p>
    <w:p w14:paraId="4FBE760D" w14:textId="77777777" w:rsidR="005914B7" w:rsidRPr="008A0800" w:rsidRDefault="005914B7" w:rsidP="005914B7">
      <w:pPr>
        <w:tabs>
          <w:tab w:val="left" w:pos="1418"/>
        </w:tabs>
        <w:spacing w:after="0"/>
        <w:ind w:firstLine="993"/>
        <w:jc w:val="thaiDistribute"/>
        <w:rPr>
          <w:rFonts w:ascii="TH Sarabun New" w:hAnsi="TH Sarabun New" w:cs="TH Sarabun New"/>
          <w:sz w:val="32"/>
        </w:rPr>
      </w:pPr>
      <w:r w:rsidRPr="008A0800">
        <w:rPr>
          <w:rFonts w:ascii="TH Sarabun New" w:hAnsi="TH Sarabun New" w:cs="TH Sarabun New"/>
          <w:sz w:val="32"/>
        </w:rPr>
        <w:t xml:space="preserve">      </w:t>
      </w:r>
      <w:r w:rsidRPr="008A0800">
        <w:rPr>
          <w:rFonts w:ascii="TH Sarabun New" w:hAnsi="TH Sarabun New" w:cs="TH Sarabun New"/>
          <w:sz w:val="32"/>
          <w:cs/>
        </w:rPr>
        <w:t xml:space="preserve">ในแบบจำลอง </w:t>
      </w:r>
      <w:r w:rsidRPr="008A0800">
        <w:rPr>
          <w:rFonts w:ascii="TH Sarabun New" w:hAnsi="TH Sarabun New" w:cs="TH Sarabun New"/>
          <w:sz w:val="32"/>
        </w:rPr>
        <w:t xml:space="preserve">VAR </w:t>
      </w:r>
      <w:r w:rsidRPr="008A0800">
        <w:rPr>
          <w:rFonts w:ascii="TH Sarabun New" w:hAnsi="TH Sarabun New" w:cs="TH Sarabun New"/>
          <w:sz w:val="32"/>
          <w:cs/>
        </w:rPr>
        <w:t>กำหนดตัวแปรภายใน (</w:t>
      </w:r>
      <w:r w:rsidRPr="008A0800">
        <w:rPr>
          <w:rFonts w:ascii="TH Sarabun New" w:hAnsi="TH Sarabun New" w:cs="TH Sarabun New"/>
          <w:sz w:val="32"/>
        </w:rPr>
        <w:t xml:space="preserve">Endogenous variable) </w:t>
      </w:r>
      <w:r w:rsidRPr="008A0800">
        <w:rPr>
          <w:rFonts w:ascii="TH Sarabun New" w:hAnsi="TH Sarabun New" w:cs="TH Sarabun New"/>
          <w:sz w:val="32"/>
          <w:cs/>
        </w:rPr>
        <w:t xml:space="preserve">7 ตัวแปร ได้แก่ </w:t>
      </w:r>
      <w:r w:rsidRPr="008A0800">
        <w:rPr>
          <w:rFonts w:ascii="TH Sarabun New" w:hAnsi="TH Sarabun New" w:cs="TH Sarabun New"/>
          <w:sz w:val="32"/>
          <w:cs/>
        </w:rPr>
        <w:br/>
        <w:t xml:space="preserve">1) ปริมาณความต้องการใช้น้ำมันปาล์มดิบในภาคครัวเรือนและอุตสาหกรรมอื่น ๆ 2) ปริมาณความต้องการใช้ น้ำมันปาล์มดิบในการผลิตไบโอดีเซล 3) ราคาน้ำมันปาล์มดิบ 4) ราคาน้ำมันดีเซล 5) ราคาน้ำมันดีเซล </w:t>
      </w:r>
      <w:r w:rsidRPr="008A0800">
        <w:rPr>
          <w:rFonts w:ascii="TH Sarabun New" w:hAnsi="TH Sarabun New" w:cs="TH Sarabun New"/>
          <w:sz w:val="32"/>
        </w:rPr>
        <w:t>B</w:t>
      </w:r>
      <w:r w:rsidRPr="008A0800">
        <w:rPr>
          <w:rFonts w:ascii="TH Sarabun New" w:hAnsi="TH Sarabun New" w:cs="TH Sarabun New"/>
          <w:sz w:val="32"/>
          <w:cs/>
        </w:rPr>
        <w:t xml:space="preserve">100 6) ราคาน้ำมันปาล์มบรรจุขวด และ 7) ราคาน้ำมันถั่วเหลืองบรรจุขวด ซึ่งสองตัวแปรสุดท้ายอยู่ในรูปผลต่างลำดับที่ 1 หรือ </w:t>
      </w:r>
      <w:r w:rsidRPr="008A0800">
        <w:rPr>
          <w:rFonts w:ascii="TH Sarabun New" w:hAnsi="TH Sarabun New" w:cs="TH Sarabun New"/>
          <w:sz w:val="32"/>
        </w:rPr>
        <w:t>I(</w:t>
      </w:r>
      <w:r w:rsidRPr="008A0800">
        <w:rPr>
          <w:rFonts w:ascii="TH Sarabun New" w:hAnsi="TH Sarabun New" w:cs="TH Sarabun New"/>
          <w:sz w:val="32"/>
          <w:cs/>
        </w:rPr>
        <w:t>1)</w:t>
      </w:r>
    </w:p>
    <w:p w14:paraId="58C3B50D" w14:textId="77777777" w:rsidR="005914B7" w:rsidRPr="008A0800" w:rsidRDefault="005914B7" w:rsidP="005914B7">
      <w:pPr>
        <w:spacing w:after="0"/>
        <w:ind w:firstLine="993"/>
        <w:jc w:val="thaiDistribute"/>
        <w:rPr>
          <w:rFonts w:ascii="TH Sarabun New" w:hAnsi="TH Sarabun New" w:cs="TH Sarabun New"/>
          <w:sz w:val="32"/>
          <w:cs/>
        </w:rPr>
      </w:pPr>
      <w:r w:rsidRPr="008A0800">
        <w:rPr>
          <w:rFonts w:ascii="TH Sarabun New" w:hAnsi="TH Sarabun New" w:cs="TH Sarabun New"/>
          <w:sz w:val="32"/>
          <w:cs/>
        </w:rPr>
        <w:tab/>
        <w:t>ในการสร้างแบบจำลองจะแยกแบบจำลองระหว่างการพยากรณ์ความต้องการใช้น้ำมันปาล์มดิบในภาคครัวเรือนและอุตสาหกรรมอื่น ๆ และความต้องการใช้น้ำมันปาล์มดิบในการผลิตไบโอดีเซล โดยในแบบจำลองการพยากรณ์ปริมาณความต้องการใช้น้ำมันปาล์มดิบในการผลิตไบโอดีเซล มีการเพิ่มตัวแปรหุ่นฤดูกาลเป็นตัวแปรภายนอก ซึ่งช่วยให้มีความแม่นยำมากขึ้น แสดงผลการพยากรณ์ในภาพที่ 4.3.5</w:t>
      </w:r>
    </w:p>
    <w:p w14:paraId="670595E0" w14:textId="77777777" w:rsidR="005914B7" w:rsidRPr="008A0800" w:rsidRDefault="005914B7" w:rsidP="005914B7">
      <w:pPr>
        <w:spacing w:after="0"/>
        <w:ind w:firstLine="993"/>
        <w:jc w:val="thaiDistribute"/>
        <w:rPr>
          <w:rFonts w:ascii="TH Sarabun New" w:hAnsi="TH Sarabun New" w:cs="TH Sarabun New"/>
          <w:sz w:val="32"/>
        </w:rPr>
      </w:pPr>
      <w:r w:rsidRPr="008A0800">
        <w:rPr>
          <w:rFonts w:ascii="TH Sarabun New" w:hAnsi="TH Sarabun New" w:cs="TH Sarabun New"/>
          <w:sz w:val="32"/>
          <w:cs/>
        </w:rPr>
        <w:t xml:space="preserve"> </w:t>
      </w:r>
    </w:p>
    <w:p w14:paraId="5C53B0A1" w14:textId="77777777" w:rsidR="005914B7" w:rsidRPr="008A0800" w:rsidRDefault="005914B7" w:rsidP="005914B7">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4F47DF80" wp14:editId="1CFE0376">
            <wp:extent cx="5721682" cy="2600325"/>
            <wp:effectExtent l="0" t="0" r="12700" b="9525"/>
            <wp:docPr id="194" name="Chart 19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C62084CD-D8C8-4A23-9240-C224776539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C29D92A" w14:textId="73E97A55" w:rsidR="00BD1442" w:rsidRPr="008A0800" w:rsidRDefault="00345F8F" w:rsidP="00BD1442">
      <w:pPr>
        <w:spacing w:after="0" w:line="240" w:lineRule="auto"/>
        <w:ind w:firstLine="720"/>
        <w:jc w:val="left"/>
        <w:rPr>
          <w:rFonts w:ascii="TH SarabunPSK" w:hAnsi="TH SarabunPSK"/>
          <w:b/>
          <w:bCs/>
          <w:sz w:val="28"/>
          <w:szCs w:val="28"/>
        </w:rPr>
      </w:pPr>
      <w:bookmarkStart w:id="174" w:name="_Toc63932931"/>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5</w:t>
      </w:r>
      <w:r w:rsidRPr="008A0800">
        <w:rPr>
          <w:rFonts w:ascii="TH Sarabun New" w:hAnsi="TH Sarabun New" w:cs="TH Sarabun New"/>
          <w:b/>
          <w:bCs/>
          <w:sz w:val="28"/>
          <w:szCs w:val="28"/>
        </w:rPr>
        <w:fldChar w:fldCharType="end"/>
      </w:r>
      <w:r w:rsidR="00BD1442" w:rsidRPr="008A0800">
        <w:rPr>
          <w:rFonts w:ascii="TH SarabunPSK" w:hAnsi="TH SarabunPSK" w:hint="cs"/>
          <w:b/>
          <w:bCs/>
          <w:sz w:val="28"/>
          <w:szCs w:val="28"/>
          <w:cs/>
        </w:rPr>
        <w:t xml:space="preserve"> ผลการพยากรณ์ความต้องการใช้น้ำมันปาล์มดิบในภาคครัวเรือนและอุตสาหกรรมอื่นๆ </w:t>
      </w:r>
      <w:r w:rsidR="00BD1442" w:rsidRPr="008A0800">
        <w:rPr>
          <w:rFonts w:ascii="TH SarabunPSK" w:hAnsi="TH SarabunPSK"/>
          <w:b/>
          <w:bCs/>
          <w:sz w:val="28"/>
          <w:szCs w:val="28"/>
        </w:rPr>
        <w:br/>
        <w:t xml:space="preserve">                            </w:t>
      </w:r>
      <w:r w:rsidR="00BD1442" w:rsidRPr="008A0800">
        <w:rPr>
          <w:rFonts w:ascii="TH SarabunPSK" w:hAnsi="TH SarabunPSK" w:hint="cs"/>
          <w:b/>
          <w:bCs/>
          <w:sz w:val="28"/>
          <w:szCs w:val="28"/>
          <w:cs/>
        </w:rPr>
        <w:t xml:space="preserve">และในอุตสาหกรรมไบโอดีเซล จากแบบจำลอง </w:t>
      </w:r>
      <w:r w:rsidR="00BD1442" w:rsidRPr="008A0800">
        <w:rPr>
          <w:rFonts w:ascii="TH SarabunPSK" w:hAnsi="TH SarabunPSK"/>
          <w:b/>
          <w:bCs/>
          <w:sz w:val="28"/>
          <w:szCs w:val="28"/>
        </w:rPr>
        <w:t>VAR</w:t>
      </w:r>
      <w:bookmarkEnd w:id="174"/>
    </w:p>
    <w:p w14:paraId="11ABECCE" w14:textId="7C7CFF6A" w:rsidR="005914B7" w:rsidRPr="008A0800" w:rsidRDefault="005914B7" w:rsidP="00BD1442">
      <w:pPr>
        <w:spacing w:after="0"/>
        <w:ind w:firstLine="720"/>
        <w:jc w:val="left"/>
        <w:rPr>
          <w:rFonts w:ascii="TH SarabunPSK" w:hAnsi="TH SarabunPSK"/>
          <w:sz w:val="28"/>
          <w:szCs w:val="28"/>
        </w:rPr>
      </w:pPr>
      <w:r w:rsidRPr="008A0800">
        <w:rPr>
          <w:rFonts w:ascii="TH SarabunPSK" w:hAnsi="TH SarabunPSK" w:hint="cs"/>
          <w:sz w:val="28"/>
          <w:szCs w:val="28"/>
          <w:cs/>
        </w:rPr>
        <w:t>ที่มา</w:t>
      </w:r>
      <w:r w:rsidRPr="008A0800">
        <w:rPr>
          <w:rFonts w:ascii="TH SarabunPSK" w:hAnsi="TH SarabunPSK"/>
          <w:sz w:val="28"/>
          <w:szCs w:val="28"/>
        </w:rPr>
        <w:t xml:space="preserve">: </w:t>
      </w:r>
      <w:r w:rsidRPr="008A0800">
        <w:rPr>
          <w:rFonts w:ascii="TH SarabunPSK" w:hAnsi="TH SarabunPSK" w:hint="cs"/>
          <w:sz w:val="28"/>
          <w:szCs w:val="28"/>
          <w:cs/>
        </w:rPr>
        <w:t>จากการคำนวณ</w:t>
      </w:r>
    </w:p>
    <w:p w14:paraId="625F7992" w14:textId="77777777" w:rsidR="00BD1442" w:rsidRPr="008A0800" w:rsidRDefault="00BD1442" w:rsidP="005914B7">
      <w:pPr>
        <w:spacing w:after="0"/>
        <w:jc w:val="left"/>
        <w:rPr>
          <w:rFonts w:ascii="TH SarabunPSK" w:hAnsi="TH SarabunPSK"/>
          <w:b/>
          <w:bCs/>
          <w:sz w:val="32"/>
          <w:cs/>
        </w:rPr>
      </w:pPr>
    </w:p>
    <w:p w14:paraId="518F3338" w14:textId="66238ED6" w:rsidR="005914B7" w:rsidRPr="008A0800" w:rsidRDefault="005914B7" w:rsidP="005914B7">
      <w:pPr>
        <w:tabs>
          <w:tab w:val="left" w:pos="1418"/>
        </w:tabs>
        <w:spacing w:after="0"/>
        <w:ind w:firstLine="1418"/>
        <w:jc w:val="thaiDistribute"/>
        <w:rPr>
          <w:rFonts w:ascii="TH SarabunPSK" w:hAnsi="TH SarabunPSK"/>
          <w:sz w:val="32"/>
        </w:rPr>
      </w:pPr>
      <w:r w:rsidRPr="008A0800">
        <w:rPr>
          <w:rFonts w:ascii="TH SarabunPSK" w:hAnsi="TH SarabunPSK" w:hint="cs"/>
          <w:sz w:val="32"/>
          <w:cs/>
        </w:rPr>
        <w:t xml:space="preserve">ผลการทดสอบ </w:t>
      </w:r>
      <w:r w:rsidRPr="008A0800">
        <w:rPr>
          <w:rFonts w:ascii="TH SarabunPSK" w:hAnsi="TH SarabunPSK"/>
          <w:sz w:val="32"/>
        </w:rPr>
        <w:t xml:space="preserve">Stability </w:t>
      </w:r>
      <w:r w:rsidRPr="008A0800">
        <w:rPr>
          <w:rFonts w:ascii="TH SarabunPSK" w:hAnsi="TH SarabunPSK" w:hint="cs"/>
          <w:sz w:val="32"/>
          <w:cs/>
        </w:rPr>
        <w:t xml:space="preserve">โดยดูจากค่า </w:t>
      </w:r>
      <w:r w:rsidRPr="008A0800">
        <w:rPr>
          <w:rFonts w:ascii="TH SarabunPSK" w:hAnsi="TH SarabunPSK"/>
          <w:sz w:val="32"/>
        </w:rPr>
        <w:t xml:space="preserve">Eigenvalue </w:t>
      </w:r>
      <w:r w:rsidRPr="008A0800">
        <w:rPr>
          <w:rFonts w:ascii="TH SarabunPSK" w:hAnsi="TH SarabunPSK" w:hint="cs"/>
          <w:sz w:val="32"/>
          <w:cs/>
        </w:rPr>
        <w:t xml:space="preserve">แล้วพบว่ามีค่าไม่เกิน 1 แสดงให้เห็นว่า แบบจำลอง </w:t>
      </w:r>
      <w:r w:rsidRPr="008A0800">
        <w:rPr>
          <w:rFonts w:ascii="TH SarabunPSK" w:hAnsi="TH SarabunPSK"/>
          <w:sz w:val="32"/>
        </w:rPr>
        <w:t xml:space="preserve">VAR </w:t>
      </w:r>
      <w:r w:rsidRPr="008A0800">
        <w:rPr>
          <w:rFonts w:ascii="TH SarabunPSK" w:hAnsi="TH SarabunPSK" w:hint="cs"/>
          <w:sz w:val="32"/>
          <w:cs/>
        </w:rPr>
        <w:t>มีความเสถียรภาพ ดังภาพที่ 4.3.6</w:t>
      </w:r>
      <w:r w:rsidRPr="008A0800">
        <w:rPr>
          <w:rFonts w:ascii="TH SarabunPSK" w:hAnsi="TH SarabunPSK"/>
          <w:sz w:val="32"/>
        </w:rPr>
        <w:t xml:space="preserve"> </w:t>
      </w:r>
      <w:r w:rsidRPr="008A0800">
        <w:rPr>
          <w:rFonts w:ascii="TH SarabunPSK" w:hAnsi="TH SarabunPSK" w:hint="cs"/>
          <w:sz w:val="32"/>
          <w:cs/>
        </w:rPr>
        <w:t>และ 4.3.7</w:t>
      </w:r>
    </w:p>
    <w:p w14:paraId="7D2B93DC" w14:textId="77777777" w:rsidR="00FA7CE7" w:rsidRPr="008A0800" w:rsidRDefault="00FA7CE7" w:rsidP="005914B7">
      <w:pPr>
        <w:tabs>
          <w:tab w:val="left" w:pos="1418"/>
        </w:tabs>
        <w:spacing w:after="0"/>
        <w:ind w:firstLine="1418"/>
        <w:jc w:val="thaiDistribute"/>
        <w:rPr>
          <w:rFonts w:ascii="TH SarabunPSK" w:hAnsi="TH SarabunPSK"/>
          <w:sz w:val="32"/>
        </w:rPr>
      </w:pPr>
    </w:p>
    <w:p w14:paraId="7DACC5EE" w14:textId="77777777" w:rsidR="005914B7" w:rsidRPr="008A0800" w:rsidRDefault="005914B7" w:rsidP="005914B7">
      <w:pPr>
        <w:tabs>
          <w:tab w:val="left" w:pos="1418"/>
        </w:tabs>
        <w:spacing w:after="0"/>
        <w:rPr>
          <w:rFonts w:ascii="TH SarabunPSK" w:hAnsi="TH SarabunPSK"/>
          <w:sz w:val="32"/>
        </w:rPr>
      </w:pPr>
      <w:r w:rsidRPr="008A0800">
        <w:object w:dxaOrig="4771" w:dyaOrig="4996" w14:anchorId="309E223D">
          <v:shape id="_x0000_i1033" type="#_x0000_t75" style="width:208.5pt;height:3in" o:ole="">
            <v:imagedata r:id="rId59" o:title=""/>
          </v:shape>
          <o:OLEObject Type="Embed" ProgID="EViews.Workfile.2" ShapeID="_x0000_i1033" DrawAspect="Content" ObjectID="_1676956550" r:id="rId60"/>
        </w:object>
      </w:r>
    </w:p>
    <w:p w14:paraId="68322C73" w14:textId="01169952" w:rsidR="005914B7" w:rsidRPr="008A0800" w:rsidRDefault="00345F8F" w:rsidP="000250C0">
      <w:pPr>
        <w:spacing w:after="0"/>
        <w:ind w:firstLine="720"/>
        <w:jc w:val="left"/>
        <w:rPr>
          <w:rFonts w:ascii="TH SarabunPSK" w:hAnsi="TH SarabunPSK"/>
          <w:sz w:val="28"/>
          <w:szCs w:val="28"/>
          <w:cs/>
        </w:rPr>
      </w:pPr>
      <w:bookmarkStart w:id="175" w:name="_Toc63932932"/>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6</w:t>
      </w:r>
      <w:r w:rsidRPr="008A0800">
        <w:rPr>
          <w:rFonts w:ascii="TH Sarabun New" w:hAnsi="TH Sarabun New" w:cs="TH Sarabun New"/>
          <w:b/>
          <w:bCs/>
          <w:sz w:val="28"/>
          <w:szCs w:val="28"/>
        </w:rPr>
        <w:fldChar w:fldCharType="end"/>
      </w:r>
      <w:r w:rsidRPr="008A0800">
        <w:rPr>
          <w:rFonts w:ascii="TH Sarabun New" w:hAnsi="TH Sarabun New" w:cs="TH Sarabun New" w:hint="cs"/>
          <w:b/>
          <w:bCs/>
          <w:sz w:val="28"/>
          <w:szCs w:val="28"/>
          <w:cs/>
        </w:rPr>
        <w:t xml:space="preserve"> </w:t>
      </w:r>
      <w:r w:rsidR="005914B7" w:rsidRPr="008A0800">
        <w:rPr>
          <w:rFonts w:ascii="TH SarabunPSK" w:hAnsi="TH SarabunPSK" w:hint="cs"/>
          <w:b/>
          <w:bCs/>
          <w:sz w:val="28"/>
          <w:szCs w:val="28"/>
          <w:cs/>
        </w:rPr>
        <w:t xml:space="preserve">ผลการทดสอบความเสถียรของแบบจำลอง </w:t>
      </w:r>
      <w:r w:rsidR="005914B7" w:rsidRPr="008A0800">
        <w:rPr>
          <w:rFonts w:ascii="TH SarabunPSK" w:hAnsi="TH SarabunPSK" w:hint="cs"/>
          <w:b/>
          <w:bCs/>
          <w:sz w:val="28"/>
          <w:szCs w:val="28"/>
        </w:rPr>
        <w:t>VAR</w:t>
      </w:r>
      <w:r w:rsidR="005914B7" w:rsidRPr="008A0800">
        <w:rPr>
          <w:rFonts w:ascii="TH SarabunPSK" w:hAnsi="TH SarabunPSK"/>
          <w:b/>
          <w:bCs/>
          <w:sz w:val="28"/>
          <w:szCs w:val="28"/>
        </w:rPr>
        <w:t xml:space="preserve"> </w:t>
      </w:r>
      <w:r w:rsidR="005914B7" w:rsidRPr="008A0800">
        <w:rPr>
          <w:rFonts w:ascii="TH SarabunPSK" w:hAnsi="TH SarabunPSK" w:hint="cs"/>
          <w:b/>
          <w:bCs/>
          <w:sz w:val="28"/>
          <w:szCs w:val="28"/>
          <w:cs/>
        </w:rPr>
        <w:t>เพื่อหาความต้องการใช้น้ำมันปาล์มดิบ</w:t>
      </w:r>
      <w:r w:rsidR="00105EC2" w:rsidRPr="008A0800">
        <w:rPr>
          <w:rFonts w:ascii="TH SarabunPSK" w:hAnsi="TH SarabunPSK"/>
          <w:b/>
          <w:bCs/>
          <w:sz w:val="28"/>
          <w:szCs w:val="28"/>
          <w:cs/>
        </w:rPr>
        <w:br/>
      </w:r>
      <w:r w:rsidR="00105EC2" w:rsidRPr="008A0800">
        <w:rPr>
          <w:rFonts w:ascii="TH SarabunPSK" w:hAnsi="TH SarabunPSK" w:hint="cs"/>
          <w:b/>
          <w:bCs/>
          <w:sz w:val="28"/>
          <w:szCs w:val="28"/>
          <w:cs/>
        </w:rPr>
        <w:t xml:space="preserve">                           </w:t>
      </w:r>
      <w:r w:rsidR="005914B7" w:rsidRPr="008A0800">
        <w:rPr>
          <w:rFonts w:ascii="TH SarabunPSK" w:hAnsi="TH SarabunPSK" w:hint="cs"/>
          <w:b/>
          <w:bCs/>
          <w:sz w:val="28"/>
          <w:szCs w:val="28"/>
          <w:cs/>
        </w:rPr>
        <w:t>ในการบริโภคของภาคครัวเรือนและอุตสาหกรรมอื่น ๆ</w:t>
      </w:r>
      <w:bookmarkEnd w:id="175"/>
    </w:p>
    <w:p w14:paraId="093E4AD5" w14:textId="77777777" w:rsidR="009603FB" w:rsidRPr="008A0800" w:rsidRDefault="009603FB" w:rsidP="000250C0">
      <w:pPr>
        <w:spacing w:after="0"/>
        <w:ind w:firstLine="720"/>
        <w:jc w:val="left"/>
        <w:rPr>
          <w:rFonts w:ascii="TH SarabunPSK" w:hAnsi="TH SarabunPSK"/>
          <w:sz w:val="28"/>
          <w:szCs w:val="28"/>
        </w:rPr>
      </w:pPr>
    </w:p>
    <w:p w14:paraId="67E034AE" w14:textId="77777777" w:rsidR="005914B7" w:rsidRPr="008A0800" w:rsidRDefault="005914B7" w:rsidP="005914B7">
      <w:pPr>
        <w:tabs>
          <w:tab w:val="left" w:pos="1418"/>
        </w:tabs>
        <w:spacing w:after="0"/>
        <w:rPr>
          <w:rFonts w:ascii="TH SarabunPSK" w:hAnsi="TH SarabunPSK"/>
          <w:sz w:val="28"/>
        </w:rPr>
      </w:pPr>
      <w:r w:rsidRPr="008A0800">
        <w:rPr>
          <w:cs/>
        </w:rPr>
        <w:object w:dxaOrig="4771" w:dyaOrig="4996" w14:anchorId="3D94415F">
          <v:shape id="_x0000_i1034" type="#_x0000_t75" style="width:201.75pt;height:3in" o:ole="">
            <v:imagedata r:id="rId61" o:title=""/>
          </v:shape>
          <o:OLEObject Type="Embed" ProgID="EViews.Workfile.2" ShapeID="_x0000_i1034" DrawAspect="Content" ObjectID="_1676956551" r:id="rId62"/>
        </w:object>
      </w:r>
    </w:p>
    <w:p w14:paraId="1F51EF8C" w14:textId="2F5D294E" w:rsidR="005914B7" w:rsidRPr="008A0800" w:rsidRDefault="00345F8F" w:rsidP="000250C0">
      <w:pPr>
        <w:spacing w:after="0"/>
        <w:ind w:firstLine="720"/>
        <w:jc w:val="left"/>
        <w:rPr>
          <w:rFonts w:ascii="TH SarabunPSK" w:hAnsi="TH SarabunPSK"/>
          <w:spacing w:val="-4"/>
          <w:sz w:val="28"/>
          <w:szCs w:val="28"/>
        </w:rPr>
      </w:pPr>
      <w:bookmarkStart w:id="176" w:name="_Toc63932933"/>
      <w:r w:rsidRPr="008A0800">
        <w:rPr>
          <w:rFonts w:ascii="TH Sarabun New" w:hAnsi="TH Sarabun New" w:cs="TH Sarabun New"/>
          <w:b/>
          <w:bCs/>
          <w:sz w:val="28"/>
          <w:szCs w:val="28"/>
          <w:cs/>
        </w:rPr>
        <w:t xml:space="preserve">ภาพที่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ภาพที่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7</w:t>
      </w:r>
      <w:r w:rsidRPr="008A0800">
        <w:rPr>
          <w:rFonts w:ascii="TH Sarabun New" w:hAnsi="TH Sarabun New" w:cs="TH Sarabun New"/>
          <w:b/>
          <w:bCs/>
          <w:sz w:val="28"/>
          <w:szCs w:val="28"/>
        </w:rPr>
        <w:fldChar w:fldCharType="end"/>
      </w:r>
      <w:r w:rsidR="005914B7" w:rsidRPr="008A0800">
        <w:rPr>
          <w:rFonts w:ascii="TH SarabunPSK" w:hAnsi="TH SarabunPSK" w:hint="cs"/>
          <w:b/>
          <w:bCs/>
          <w:spacing w:val="-4"/>
          <w:sz w:val="28"/>
          <w:szCs w:val="28"/>
          <w:cs/>
        </w:rPr>
        <w:t xml:space="preserve"> ผลการทดสอบความเสถียรของแบบจำลอง </w:t>
      </w:r>
      <w:r w:rsidR="005914B7" w:rsidRPr="008A0800">
        <w:rPr>
          <w:rFonts w:ascii="TH SarabunPSK" w:hAnsi="TH SarabunPSK" w:hint="cs"/>
          <w:b/>
          <w:bCs/>
          <w:spacing w:val="-4"/>
          <w:sz w:val="28"/>
          <w:szCs w:val="28"/>
        </w:rPr>
        <w:t>VAR</w:t>
      </w:r>
      <w:r w:rsidR="005914B7" w:rsidRPr="008A0800">
        <w:rPr>
          <w:rFonts w:ascii="TH SarabunPSK" w:hAnsi="TH SarabunPSK" w:hint="cs"/>
          <w:b/>
          <w:bCs/>
          <w:spacing w:val="-4"/>
          <w:sz w:val="28"/>
          <w:szCs w:val="28"/>
          <w:cs/>
        </w:rPr>
        <w:t xml:space="preserve"> เพื่อหาความต้องการใช้น้ำมันปาล์มดิบ</w:t>
      </w:r>
      <w:r w:rsidR="00237482" w:rsidRPr="008A0800">
        <w:rPr>
          <w:rFonts w:ascii="TH SarabunPSK" w:hAnsi="TH SarabunPSK"/>
          <w:b/>
          <w:bCs/>
          <w:spacing w:val="-4"/>
          <w:sz w:val="28"/>
          <w:szCs w:val="28"/>
          <w:cs/>
        </w:rPr>
        <w:br/>
      </w:r>
      <w:r w:rsidR="00237482" w:rsidRPr="008A0800">
        <w:rPr>
          <w:rFonts w:ascii="TH SarabunPSK" w:hAnsi="TH SarabunPSK" w:hint="cs"/>
          <w:b/>
          <w:bCs/>
          <w:spacing w:val="-4"/>
          <w:sz w:val="28"/>
          <w:szCs w:val="28"/>
          <w:cs/>
        </w:rPr>
        <w:t xml:space="preserve">                             </w:t>
      </w:r>
      <w:r w:rsidR="005914B7" w:rsidRPr="008A0800">
        <w:rPr>
          <w:rFonts w:ascii="TH SarabunPSK" w:hAnsi="TH SarabunPSK" w:hint="cs"/>
          <w:b/>
          <w:bCs/>
          <w:spacing w:val="-4"/>
          <w:sz w:val="28"/>
          <w:szCs w:val="28"/>
          <w:cs/>
        </w:rPr>
        <w:t>ในอุตสาหกรรมไบโอดีเซล</w:t>
      </w:r>
      <w:bookmarkEnd w:id="176"/>
    </w:p>
    <w:p w14:paraId="417B1F43" w14:textId="77777777" w:rsidR="00237482" w:rsidRPr="008A0800" w:rsidRDefault="00237482" w:rsidP="005914B7">
      <w:pPr>
        <w:tabs>
          <w:tab w:val="left" w:pos="1418"/>
        </w:tabs>
        <w:spacing w:after="0"/>
        <w:jc w:val="thaiDistribute"/>
        <w:rPr>
          <w:rFonts w:ascii="TH SarabunPSK" w:hAnsi="TH SarabunPSK"/>
          <w:spacing w:val="-4"/>
          <w:sz w:val="28"/>
        </w:rPr>
      </w:pPr>
    </w:p>
    <w:p w14:paraId="255F9CC3" w14:textId="4C23A457" w:rsidR="005914B7" w:rsidRPr="008A0800" w:rsidRDefault="005914B7" w:rsidP="00237482">
      <w:pPr>
        <w:tabs>
          <w:tab w:val="left" w:pos="1418"/>
        </w:tabs>
        <w:spacing w:after="0"/>
        <w:ind w:firstLine="1418"/>
        <w:jc w:val="thaiDistribute"/>
        <w:rPr>
          <w:rFonts w:ascii="TH SarabunPSK" w:hAnsi="TH SarabunPSK"/>
          <w:spacing w:val="-4"/>
          <w:sz w:val="32"/>
        </w:rPr>
      </w:pPr>
      <w:r w:rsidRPr="008A0800">
        <w:rPr>
          <w:rFonts w:ascii="TH SarabunPSK" w:hAnsi="TH SarabunPSK" w:hint="cs"/>
          <w:spacing w:val="-4"/>
          <w:sz w:val="32"/>
          <w:cs/>
        </w:rPr>
        <w:t xml:space="preserve">ผลการทดสอบ </w:t>
      </w:r>
      <w:r w:rsidRPr="008A0800">
        <w:rPr>
          <w:rFonts w:ascii="TH SarabunPSK" w:hAnsi="TH SarabunPSK"/>
          <w:spacing w:val="-4"/>
          <w:sz w:val="32"/>
        </w:rPr>
        <w:t xml:space="preserve">Autocorrelation </w:t>
      </w:r>
      <w:r w:rsidRPr="008A0800">
        <w:rPr>
          <w:rFonts w:ascii="TH SarabunPSK" w:hAnsi="TH SarabunPSK" w:hint="cs"/>
          <w:spacing w:val="-4"/>
          <w:sz w:val="32"/>
          <w:cs/>
        </w:rPr>
        <w:t xml:space="preserve">โดย </w:t>
      </w:r>
      <w:r w:rsidRPr="008A0800">
        <w:rPr>
          <w:rFonts w:ascii="TH Sarabun New" w:hAnsi="TH Sarabun New" w:cs="TH Sarabun New"/>
          <w:spacing w:val="-6"/>
          <w:sz w:val="32"/>
        </w:rPr>
        <w:t>Lagrange-multiplier test</w:t>
      </w:r>
      <w:r w:rsidRPr="008A0800">
        <w:rPr>
          <w:rFonts w:ascii="TH SarabunPSK" w:hAnsi="TH SarabunPSK" w:hint="cs"/>
          <w:spacing w:val="-4"/>
          <w:sz w:val="32"/>
          <w:cs/>
        </w:rPr>
        <w:t xml:space="preserve"> พบว่า แบบจำลอง </w:t>
      </w:r>
      <w:r w:rsidRPr="008A0800">
        <w:rPr>
          <w:rFonts w:ascii="TH SarabunPSK" w:hAnsi="TH SarabunPSK"/>
          <w:spacing w:val="-4"/>
          <w:sz w:val="32"/>
        </w:rPr>
        <w:t xml:space="preserve">VAR </w:t>
      </w:r>
      <w:r w:rsidRPr="008A0800">
        <w:rPr>
          <w:rFonts w:ascii="TH SarabunPSK" w:hAnsi="TH SarabunPSK" w:hint="cs"/>
          <w:spacing w:val="-4"/>
          <w:sz w:val="32"/>
          <w:cs/>
        </w:rPr>
        <w:t xml:space="preserve">ทั้งสองไม่มีปัญหา </w:t>
      </w:r>
      <w:r w:rsidRPr="008A0800">
        <w:rPr>
          <w:rFonts w:ascii="TH SarabunPSK" w:hAnsi="TH SarabunPSK"/>
          <w:spacing w:val="-4"/>
          <w:sz w:val="32"/>
        </w:rPr>
        <w:t xml:space="preserve">Autocorrelation </w:t>
      </w:r>
      <w:r w:rsidRPr="008A0800">
        <w:rPr>
          <w:rFonts w:ascii="TH SarabunPSK" w:hAnsi="TH SarabunPSK" w:hint="cs"/>
          <w:spacing w:val="-4"/>
          <w:sz w:val="32"/>
          <w:cs/>
        </w:rPr>
        <w:t xml:space="preserve">ที่ระดับนัยสำคัญที่ 0.01 (ตารางที่ </w:t>
      </w:r>
      <w:r w:rsidRPr="008A0800">
        <w:rPr>
          <w:rFonts w:ascii="TH SarabunPSK" w:hAnsi="TH SarabunPSK"/>
          <w:spacing w:val="-4"/>
          <w:sz w:val="32"/>
        </w:rPr>
        <w:t xml:space="preserve">4.3.5 </w:t>
      </w:r>
      <w:r w:rsidRPr="008A0800">
        <w:rPr>
          <w:rFonts w:ascii="TH SarabunPSK" w:hAnsi="TH SarabunPSK" w:hint="cs"/>
          <w:spacing w:val="-4"/>
          <w:sz w:val="32"/>
          <w:cs/>
        </w:rPr>
        <w:t xml:space="preserve">และ </w:t>
      </w:r>
      <w:r w:rsidRPr="008A0800">
        <w:rPr>
          <w:rFonts w:ascii="TH SarabunPSK" w:hAnsi="TH SarabunPSK"/>
          <w:spacing w:val="-4"/>
          <w:sz w:val="32"/>
        </w:rPr>
        <w:t>4.3.6</w:t>
      </w:r>
      <w:r w:rsidRPr="008A0800">
        <w:rPr>
          <w:rFonts w:ascii="TH SarabunPSK" w:hAnsi="TH SarabunPSK" w:hint="cs"/>
          <w:spacing w:val="-4"/>
          <w:sz w:val="32"/>
          <w:cs/>
        </w:rPr>
        <w:t>)</w:t>
      </w:r>
    </w:p>
    <w:p w14:paraId="0E647281" w14:textId="35C988B9" w:rsidR="00237482" w:rsidRPr="008A0800" w:rsidRDefault="00237482" w:rsidP="00237482">
      <w:pPr>
        <w:tabs>
          <w:tab w:val="left" w:pos="1418"/>
        </w:tabs>
        <w:spacing w:after="0"/>
        <w:ind w:firstLine="1418"/>
        <w:jc w:val="thaiDistribute"/>
        <w:rPr>
          <w:rFonts w:ascii="TH SarabunPSK" w:hAnsi="TH SarabunPSK"/>
          <w:spacing w:val="-4"/>
          <w:sz w:val="32"/>
        </w:rPr>
      </w:pPr>
    </w:p>
    <w:p w14:paraId="0F8EF5A8" w14:textId="7A72D657" w:rsidR="009603FB" w:rsidRPr="008A0800" w:rsidRDefault="009603FB" w:rsidP="00237482">
      <w:pPr>
        <w:tabs>
          <w:tab w:val="left" w:pos="1418"/>
        </w:tabs>
        <w:spacing w:after="0"/>
        <w:ind w:firstLine="1418"/>
        <w:jc w:val="thaiDistribute"/>
        <w:rPr>
          <w:rFonts w:ascii="TH SarabunPSK" w:hAnsi="TH SarabunPSK"/>
          <w:spacing w:val="-4"/>
          <w:sz w:val="32"/>
        </w:rPr>
      </w:pPr>
    </w:p>
    <w:p w14:paraId="2295BD2C" w14:textId="77777777" w:rsidR="009603FB" w:rsidRPr="008A0800" w:rsidRDefault="009603FB" w:rsidP="00237482">
      <w:pPr>
        <w:tabs>
          <w:tab w:val="left" w:pos="1418"/>
        </w:tabs>
        <w:spacing w:after="0"/>
        <w:ind w:firstLine="1418"/>
        <w:jc w:val="thaiDistribute"/>
        <w:rPr>
          <w:rFonts w:ascii="TH SarabunPSK" w:hAnsi="TH SarabunPSK"/>
          <w:spacing w:val="-4"/>
          <w:sz w:val="32"/>
          <w:cs/>
        </w:rPr>
      </w:pPr>
    </w:p>
    <w:p w14:paraId="600DA294" w14:textId="4FD7AA36" w:rsidR="005914B7" w:rsidRPr="008A0800" w:rsidRDefault="00345F8F" w:rsidP="005914B7">
      <w:pPr>
        <w:tabs>
          <w:tab w:val="left" w:pos="0"/>
        </w:tabs>
        <w:spacing w:after="0"/>
        <w:jc w:val="thaiDistribute"/>
        <w:rPr>
          <w:rFonts w:ascii="TH SarabunPSK" w:hAnsi="TH SarabunPSK"/>
          <w:spacing w:val="-4"/>
          <w:sz w:val="28"/>
          <w:szCs w:val="28"/>
        </w:rPr>
      </w:pPr>
      <w:bookmarkStart w:id="177" w:name="_Toc63932643"/>
      <w:r w:rsidRPr="008A0800">
        <w:rPr>
          <w:rFonts w:ascii="TH Sarabun New" w:hAnsi="TH Sarabun New" w:cs="TH Sarabun New"/>
          <w:b/>
          <w:bCs/>
          <w:sz w:val="28"/>
          <w:szCs w:val="28"/>
          <w:cs/>
        </w:rPr>
        <w:lastRenderedPageBreak/>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5</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cs/>
        </w:rPr>
        <w:t xml:space="preserve"> </w:t>
      </w:r>
      <w:r w:rsidR="005914B7" w:rsidRPr="008A0800">
        <w:rPr>
          <w:rFonts w:ascii="TH SarabunPSK" w:hAnsi="TH SarabunPSK" w:hint="cs"/>
          <w:b/>
          <w:bCs/>
          <w:sz w:val="28"/>
          <w:szCs w:val="28"/>
          <w:cs/>
        </w:rPr>
        <w:t xml:space="preserve">แสดงผล </w:t>
      </w:r>
      <w:r w:rsidR="005914B7" w:rsidRPr="008A0800">
        <w:rPr>
          <w:rFonts w:ascii="TH SarabunPSK" w:hAnsi="TH SarabunPSK" w:hint="cs"/>
          <w:b/>
          <w:bCs/>
          <w:sz w:val="28"/>
          <w:szCs w:val="28"/>
        </w:rPr>
        <w:t>Lagrange-multiplier test</w:t>
      </w:r>
      <w:r w:rsidR="005914B7" w:rsidRPr="008A0800">
        <w:rPr>
          <w:rFonts w:ascii="TH SarabunPSK" w:hAnsi="TH SarabunPSK" w:hint="cs"/>
          <w:b/>
          <w:bCs/>
          <w:spacing w:val="-4"/>
          <w:sz w:val="28"/>
          <w:szCs w:val="28"/>
          <w:cs/>
        </w:rPr>
        <w:t xml:space="preserve"> ของแบบจำลอง </w:t>
      </w:r>
      <w:r w:rsidR="005914B7" w:rsidRPr="008A0800">
        <w:rPr>
          <w:rFonts w:ascii="TH SarabunPSK" w:hAnsi="TH SarabunPSK"/>
          <w:b/>
          <w:bCs/>
          <w:spacing w:val="-4"/>
          <w:sz w:val="28"/>
          <w:szCs w:val="28"/>
        </w:rPr>
        <w:t xml:space="preserve">VAR </w:t>
      </w:r>
      <w:r w:rsidR="005914B7" w:rsidRPr="008A0800">
        <w:rPr>
          <w:rFonts w:ascii="TH SarabunPSK" w:hAnsi="TH SarabunPSK" w:hint="cs"/>
          <w:b/>
          <w:bCs/>
          <w:sz w:val="28"/>
          <w:szCs w:val="28"/>
          <w:cs/>
        </w:rPr>
        <w:t>เพื่อหาความต้องการใช้น้ำมันปาล์มดิบ</w:t>
      </w:r>
      <w:r w:rsidR="003C20C1" w:rsidRPr="008A0800">
        <w:rPr>
          <w:rFonts w:ascii="TH SarabunPSK" w:hAnsi="TH SarabunPSK"/>
          <w:b/>
          <w:bCs/>
          <w:sz w:val="28"/>
          <w:szCs w:val="28"/>
          <w:cs/>
        </w:rPr>
        <w:br/>
      </w:r>
      <w:r w:rsidR="003C20C1" w:rsidRPr="008A0800">
        <w:rPr>
          <w:rFonts w:ascii="TH SarabunPSK" w:hAnsi="TH SarabunPSK" w:hint="cs"/>
          <w:b/>
          <w:bCs/>
          <w:sz w:val="28"/>
          <w:szCs w:val="28"/>
          <w:cs/>
        </w:rPr>
        <w:t xml:space="preserve">                   </w:t>
      </w:r>
      <w:r w:rsidR="005914B7" w:rsidRPr="008A0800">
        <w:rPr>
          <w:rFonts w:ascii="TH SarabunPSK" w:hAnsi="TH SarabunPSK" w:hint="cs"/>
          <w:b/>
          <w:bCs/>
          <w:sz w:val="28"/>
          <w:szCs w:val="28"/>
          <w:cs/>
        </w:rPr>
        <w:t>ในการบริโภคของภาคครัวเรือนและอุตสาหกรรมอื่น ๆ</w:t>
      </w:r>
      <w:bookmarkEnd w:id="177"/>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3225"/>
        <w:gridCol w:w="2802"/>
      </w:tblGrid>
      <w:tr w:rsidR="005914B7" w:rsidRPr="008A0800" w14:paraId="5A698161" w14:textId="77777777" w:rsidTr="00FA7CE7">
        <w:trPr>
          <w:tblHeader/>
        </w:trPr>
        <w:tc>
          <w:tcPr>
            <w:tcW w:w="1739" w:type="pct"/>
            <w:tcBorders>
              <w:top w:val="single" w:sz="4" w:space="0" w:color="auto"/>
              <w:bottom w:val="single" w:sz="4" w:space="0" w:color="auto"/>
            </w:tcBorders>
          </w:tcPr>
          <w:p w14:paraId="0622FB62" w14:textId="77777777" w:rsidR="005914B7" w:rsidRPr="008A0800" w:rsidRDefault="005914B7" w:rsidP="005914B7">
            <w:pPr>
              <w:tabs>
                <w:tab w:val="left" w:pos="1418"/>
              </w:tabs>
              <w:rPr>
                <w:rFonts w:ascii="TH SarabunPSK" w:hAnsi="TH SarabunPSK"/>
                <w:b/>
                <w:bCs/>
                <w:spacing w:val="-4"/>
                <w:sz w:val="28"/>
              </w:rPr>
            </w:pPr>
            <w:r w:rsidRPr="008A0800">
              <w:rPr>
                <w:rFonts w:ascii="TH SarabunPSK" w:hAnsi="TH SarabunPSK"/>
                <w:b/>
                <w:bCs/>
                <w:spacing w:val="-4"/>
                <w:sz w:val="28"/>
              </w:rPr>
              <w:t>Lags</w:t>
            </w:r>
          </w:p>
        </w:tc>
        <w:tc>
          <w:tcPr>
            <w:tcW w:w="1744" w:type="pct"/>
            <w:tcBorders>
              <w:top w:val="single" w:sz="4" w:space="0" w:color="auto"/>
              <w:bottom w:val="single" w:sz="4" w:space="0" w:color="auto"/>
            </w:tcBorders>
          </w:tcPr>
          <w:p w14:paraId="07129C7F" w14:textId="77777777" w:rsidR="005914B7" w:rsidRPr="008A0800" w:rsidRDefault="005914B7" w:rsidP="005914B7">
            <w:pPr>
              <w:tabs>
                <w:tab w:val="left" w:pos="1418"/>
              </w:tabs>
              <w:rPr>
                <w:rFonts w:ascii="TH SarabunPSK" w:hAnsi="TH SarabunPSK"/>
                <w:b/>
                <w:bCs/>
                <w:spacing w:val="-4"/>
                <w:sz w:val="28"/>
              </w:rPr>
            </w:pPr>
            <w:r w:rsidRPr="008A0800">
              <w:rPr>
                <w:rFonts w:ascii="TH SarabunPSK" w:hAnsi="TH SarabunPSK"/>
                <w:b/>
                <w:bCs/>
                <w:spacing w:val="-4"/>
                <w:sz w:val="28"/>
              </w:rPr>
              <w:t>LM-Stat</w:t>
            </w:r>
          </w:p>
        </w:tc>
        <w:tc>
          <w:tcPr>
            <w:tcW w:w="1516" w:type="pct"/>
            <w:tcBorders>
              <w:top w:val="single" w:sz="4" w:space="0" w:color="auto"/>
              <w:bottom w:val="single" w:sz="4" w:space="0" w:color="auto"/>
            </w:tcBorders>
          </w:tcPr>
          <w:p w14:paraId="700A68F5" w14:textId="77777777" w:rsidR="005914B7" w:rsidRPr="008A0800" w:rsidRDefault="005914B7" w:rsidP="005914B7">
            <w:pPr>
              <w:tabs>
                <w:tab w:val="left" w:pos="1418"/>
              </w:tabs>
              <w:rPr>
                <w:rFonts w:ascii="TH SarabunPSK" w:hAnsi="TH SarabunPSK"/>
                <w:b/>
                <w:bCs/>
                <w:spacing w:val="-4"/>
                <w:sz w:val="28"/>
              </w:rPr>
            </w:pPr>
            <w:r w:rsidRPr="008A0800">
              <w:rPr>
                <w:rFonts w:ascii="TH SarabunPSK" w:hAnsi="TH SarabunPSK"/>
                <w:b/>
                <w:bCs/>
                <w:spacing w:val="-4"/>
                <w:sz w:val="28"/>
              </w:rPr>
              <w:t>Prob</w:t>
            </w:r>
          </w:p>
        </w:tc>
      </w:tr>
      <w:tr w:rsidR="005914B7" w:rsidRPr="008A0800" w14:paraId="1BFBE1AC" w14:textId="77777777" w:rsidTr="00FA7CE7">
        <w:tc>
          <w:tcPr>
            <w:tcW w:w="1739" w:type="pct"/>
            <w:tcBorders>
              <w:top w:val="single" w:sz="4" w:space="0" w:color="auto"/>
            </w:tcBorders>
          </w:tcPr>
          <w:p w14:paraId="1C95422E" w14:textId="77777777" w:rsidR="005914B7" w:rsidRPr="008A0800" w:rsidRDefault="005914B7" w:rsidP="005914B7">
            <w:pPr>
              <w:tabs>
                <w:tab w:val="left" w:pos="1418"/>
              </w:tabs>
              <w:rPr>
                <w:rFonts w:ascii="TH SarabunPSK" w:hAnsi="TH SarabunPSK"/>
                <w:spacing w:val="-4"/>
                <w:sz w:val="28"/>
                <w:rtl/>
                <w:cs/>
              </w:rPr>
            </w:pPr>
            <w:r w:rsidRPr="008A0800">
              <w:rPr>
                <w:rFonts w:ascii="TH SarabunPSK" w:hAnsi="TH SarabunPSK"/>
                <w:spacing w:val="-4"/>
                <w:sz w:val="28"/>
              </w:rPr>
              <w:t>1</w:t>
            </w:r>
          </w:p>
        </w:tc>
        <w:tc>
          <w:tcPr>
            <w:tcW w:w="1744" w:type="pct"/>
            <w:tcBorders>
              <w:top w:val="single" w:sz="4" w:space="0" w:color="auto"/>
            </w:tcBorders>
          </w:tcPr>
          <w:p w14:paraId="25188D51"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40.8867</w:t>
            </w:r>
          </w:p>
        </w:tc>
        <w:tc>
          <w:tcPr>
            <w:tcW w:w="1516" w:type="pct"/>
            <w:tcBorders>
              <w:top w:val="single" w:sz="4" w:space="0" w:color="auto"/>
            </w:tcBorders>
          </w:tcPr>
          <w:p w14:paraId="39F23584"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0.7885</w:t>
            </w:r>
          </w:p>
        </w:tc>
      </w:tr>
      <w:tr w:rsidR="005914B7" w:rsidRPr="008A0800" w14:paraId="34AB84F8" w14:textId="77777777" w:rsidTr="00FA7CE7">
        <w:tc>
          <w:tcPr>
            <w:tcW w:w="1739" w:type="pct"/>
          </w:tcPr>
          <w:p w14:paraId="290D395C"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2</w:t>
            </w:r>
          </w:p>
        </w:tc>
        <w:tc>
          <w:tcPr>
            <w:tcW w:w="1744" w:type="pct"/>
          </w:tcPr>
          <w:p w14:paraId="7B5E48E6"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55.9135</w:t>
            </w:r>
          </w:p>
        </w:tc>
        <w:tc>
          <w:tcPr>
            <w:tcW w:w="1516" w:type="pct"/>
          </w:tcPr>
          <w:p w14:paraId="6B1F8E85"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0.2313</w:t>
            </w:r>
          </w:p>
        </w:tc>
      </w:tr>
      <w:tr w:rsidR="005914B7" w:rsidRPr="008A0800" w14:paraId="18DE5EB3" w14:textId="77777777" w:rsidTr="00FA7CE7">
        <w:tc>
          <w:tcPr>
            <w:tcW w:w="1739" w:type="pct"/>
          </w:tcPr>
          <w:p w14:paraId="3318F34A"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3</w:t>
            </w:r>
          </w:p>
        </w:tc>
        <w:tc>
          <w:tcPr>
            <w:tcW w:w="1744" w:type="pct"/>
          </w:tcPr>
          <w:p w14:paraId="5F3A2583"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55.5038</w:t>
            </w:r>
          </w:p>
        </w:tc>
        <w:tc>
          <w:tcPr>
            <w:tcW w:w="1516" w:type="pct"/>
          </w:tcPr>
          <w:p w14:paraId="54BE054E"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0.2430</w:t>
            </w:r>
          </w:p>
        </w:tc>
      </w:tr>
      <w:tr w:rsidR="005914B7" w:rsidRPr="008A0800" w14:paraId="503363C7" w14:textId="77777777" w:rsidTr="00FA7CE7">
        <w:tc>
          <w:tcPr>
            <w:tcW w:w="1739" w:type="pct"/>
          </w:tcPr>
          <w:p w14:paraId="25E3B8F1"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4</w:t>
            </w:r>
          </w:p>
        </w:tc>
        <w:tc>
          <w:tcPr>
            <w:tcW w:w="1744" w:type="pct"/>
          </w:tcPr>
          <w:p w14:paraId="2C3ACD12"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60.4936</w:t>
            </w:r>
          </w:p>
        </w:tc>
        <w:tc>
          <w:tcPr>
            <w:tcW w:w="1516" w:type="pct"/>
          </w:tcPr>
          <w:p w14:paraId="66D9E502"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0.1257</w:t>
            </w:r>
          </w:p>
        </w:tc>
      </w:tr>
    </w:tbl>
    <w:p w14:paraId="4278952F" w14:textId="77777777" w:rsidR="003C20C1" w:rsidRPr="008A0800" w:rsidRDefault="003C20C1" w:rsidP="003C20C1">
      <w:pPr>
        <w:tabs>
          <w:tab w:val="left" w:pos="0"/>
        </w:tabs>
        <w:spacing w:after="0"/>
        <w:jc w:val="distribute"/>
        <w:rPr>
          <w:rFonts w:ascii="TH Sarabun New" w:hAnsi="TH Sarabun New" w:cs="TH Sarabun New"/>
          <w:b/>
          <w:bCs/>
          <w:sz w:val="28"/>
          <w:szCs w:val="28"/>
        </w:rPr>
      </w:pPr>
    </w:p>
    <w:p w14:paraId="5E87B244" w14:textId="51B760DF" w:rsidR="005914B7" w:rsidRPr="008A0800" w:rsidRDefault="00345F8F" w:rsidP="005914B7">
      <w:pPr>
        <w:tabs>
          <w:tab w:val="left" w:pos="0"/>
        </w:tabs>
        <w:spacing w:before="120" w:after="0"/>
        <w:jc w:val="thaiDistribute"/>
        <w:rPr>
          <w:rFonts w:ascii="TH SarabunPSK" w:hAnsi="TH SarabunPSK"/>
          <w:b/>
          <w:bCs/>
          <w:spacing w:val="-8"/>
          <w:sz w:val="28"/>
          <w:szCs w:val="28"/>
        </w:rPr>
      </w:pPr>
      <w:bookmarkStart w:id="178" w:name="_Toc63932644"/>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6</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cs/>
        </w:rPr>
        <w:t xml:space="preserve"> </w:t>
      </w:r>
      <w:r w:rsidR="005914B7" w:rsidRPr="008A0800">
        <w:rPr>
          <w:rFonts w:ascii="TH SarabunPSK" w:hAnsi="TH SarabunPSK" w:hint="cs"/>
          <w:b/>
          <w:bCs/>
          <w:spacing w:val="-8"/>
          <w:sz w:val="28"/>
          <w:szCs w:val="28"/>
          <w:cs/>
        </w:rPr>
        <w:t xml:space="preserve">แสดงผล </w:t>
      </w:r>
      <w:r w:rsidR="005914B7" w:rsidRPr="008A0800">
        <w:rPr>
          <w:rFonts w:ascii="TH SarabunPSK" w:hAnsi="TH SarabunPSK" w:hint="cs"/>
          <w:b/>
          <w:bCs/>
          <w:spacing w:val="-8"/>
          <w:sz w:val="28"/>
          <w:szCs w:val="28"/>
        </w:rPr>
        <w:t>Lagrange-multiplier test</w:t>
      </w:r>
      <w:r w:rsidR="005914B7" w:rsidRPr="008A0800">
        <w:rPr>
          <w:rFonts w:ascii="TH SarabunPSK" w:hAnsi="TH SarabunPSK" w:hint="cs"/>
          <w:b/>
          <w:bCs/>
          <w:spacing w:val="-8"/>
          <w:sz w:val="28"/>
          <w:szCs w:val="28"/>
          <w:cs/>
        </w:rPr>
        <w:t xml:space="preserve"> ของแบบจำลอง </w:t>
      </w:r>
      <w:r w:rsidR="005914B7" w:rsidRPr="008A0800">
        <w:rPr>
          <w:rFonts w:ascii="TH SarabunPSK" w:hAnsi="TH SarabunPSK"/>
          <w:b/>
          <w:bCs/>
          <w:spacing w:val="-8"/>
          <w:sz w:val="28"/>
          <w:szCs w:val="28"/>
        </w:rPr>
        <w:t xml:space="preserve">VAR </w:t>
      </w:r>
      <w:r w:rsidR="005914B7" w:rsidRPr="008A0800">
        <w:rPr>
          <w:rFonts w:ascii="TH SarabunPSK" w:hAnsi="TH SarabunPSK" w:hint="cs"/>
          <w:b/>
          <w:bCs/>
          <w:spacing w:val="-8"/>
          <w:sz w:val="28"/>
          <w:szCs w:val="28"/>
          <w:cs/>
        </w:rPr>
        <w:t>เพื่อหาความต้องการใช้น้ำมันปาล์มดิบ</w:t>
      </w:r>
      <w:r w:rsidR="003C20C1" w:rsidRPr="008A0800">
        <w:rPr>
          <w:rFonts w:ascii="TH SarabunPSK" w:hAnsi="TH SarabunPSK"/>
          <w:b/>
          <w:bCs/>
          <w:spacing w:val="-8"/>
          <w:sz w:val="28"/>
          <w:szCs w:val="28"/>
          <w:cs/>
        </w:rPr>
        <w:br/>
      </w:r>
      <w:r w:rsidR="003C20C1" w:rsidRPr="008A0800">
        <w:rPr>
          <w:rFonts w:ascii="TH SarabunPSK" w:hAnsi="TH SarabunPSK" w:hint="cs"/>
          <w:b/>
          <w:bCs/>
          <w:spacing w:val="-8"/>
          <w:sz w:val="28"/>
          <w:szCs w:val="28"/>
          <w:cs/>
        </w:rPr>
        <w:t xml:space="preserve">                       </w:t>
      </w:r>
      <w:r w:rsidR="005914B7" w:rsidRPr="008A0800">
        <w:rPr>
          <w:rFonts w:ascii="TH SarabunPSK" w:hAnsi="TH SarabunPSK" w:hint="cs"/>
          <w:b/>
          <w:bCs/>
          <w:spacing w:val="-8"/>
          <w:sz w:val="28"/>
          <w:szCs w:val="28"/>
          <w:cs/>
        </w:rPr>
        <w:t>ในอุตสาหกรรมไบโอดีเซล</w:t>
      </w:r>
      <w:bookmarkEnd w:id="178"/>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5"/>
        <w:gridCol w:w="3225"/>
        <w:gridCol w:w="2802"/>
      </w:tblGrid>
      <w:tr w:rsidR="005914B7" w:rsidRPr="008A0800" w14:paraId="3FDD1BFE" w14:textId="77777777" w:rsidTr="00FA7CE7">
        <w:trPr>
          <w:tblHeader/>
        </w:trPr>
        <w:tc>
          <w:tcPr>
            <w:tcW w:w="1739" w:type="pct"/>
            <w:tcBorders>
              <w:top w:val="single" w:sz="4" w:space="0" w:color="auto"/>
              <w:bottom w:val="single" w:sz="4" w:space="0" w:color="auto"/>
            </w:tcBorders>
          </w:tcPr>
          <w:p w14:paraId="16CEC6E7" w14:textId="77777777" w:rsidR="005914B7" w:rsidRPr="008A0800" w:rsidRDefault="005914B7" w:rsidP="005914B7">
            <w:pPr>
              <w:tabs>
                <w:tab w:val="left" w:pos="1418"/>
              </w:tabs>
              <w:rPr>
                <w:rFonts w:ascii="TH SarabunPSK" w:hAnsi="TH SarabunPSK"/>
                <w:b/>
                <w:bCs/>
                <w:spacing w:val="-4"/>
                <w:sz w:val="28"/>
              </w:rPr>
            </w:pPr>
            <w:r w:rsidRPr="008A0800">
              <w:rPr>
                <w:rFonts w:ascii="TH SarabunPSK" w:hAnsi="TH SarabunPSK"/>
                <w:b/>
                <w:bCs/>
                <w:spacing w:val="-4"/>
                <w:sz w:val="28"/>
              </w:rPr>
              <w:t>Lags</w:t>
            </w:r>
          </w:p>
        </w:tc>
        <w:tc>
          <w:tcPr>
            <w:tcW w:w="1744" w:type="pct"/>
            <w:tcBorders>
              <w:top w:val="single" w:sz="4" w:space="0" w:color="auto"/>
              <w:bottom w:val="single" w:sz="4" w:space="0" w:color="auto"/>
            </w:tcBorders>
          </w:tcPr>
          <w:p w14:paraId="15B14A7C" w14:textId="77777777" w:rsidR="005914B7" w:rsidRPr="008A0800" w:rsidRDefault="005914B7" w:rsidP="005914B7">
            <w:pPr>
              <w:tabs>
                <w:tab w:val="left" w:pos="1418"/>
              </w:tabs>
              <w:rPr>
                <w:rFonts w:ascii="TH SarabunPSK" w:hAnsi="TH SarabunPSK"/>
                <w:b/>
                <w:bCs/>
                <w:spacing w:val="-4"/>
                <w:sz w:val="28"/>
              </w:rPr>
            </w:pPr>
            <w:r w:rsidRPr="008A0800">
              <w:rPr>
                <w:rFonts w:ascii="TH SarabunPSK" w:hAnsi="TH SarabunPSK"/>
                <w:b/>
                <w:bCs/>
                <w:spacing w:val="-4"/>
                <w:sz w:val="28"/>
              </w:rPr>
              <w:t>LM-Stat</w:t>
            </w:r>
          </w:p>
        </w:tc>
        <w:tc>
          <w:tcPr>
            <w:tcW w:w="1516" w:type="pct"/>
            <w:tcBorders>
              <w:top w:val="single" w:sz="4" w:space="0" w:color="auto"/>
              <w:bottom w:val="single" w:sz="4" w:space="0" w:color="auto"/>
            </w:tcBorders>
          </w:tcPr>
          <w:p w14:paraId="4D834439" w14:textId="77777777" w:rsidR="005914B7" w:rsidRPr="008A0800" w:rsidRDefault="005914B7" w:rsidP="005914B7">
            <w:pPr>
              <w:tabs>
                <w:tab w:val="left" w:pos="1418"/>
              </w:tabs>
              <w:rPr>
                <w:rFonts w:ascii="TH SarabunPSK" w:hAnsi="TH SarabunPSK"/>
                <w:b/>
                <w:bCs/>
                <w:spacing w:val="-4"/>
                <w:sz w:val="28"/>
              </w:rPr>
            </w:pPr>
            <w:r w:rsidRPr="008A0800">
              <w:rPr>
                <w:rFonts w:ascii="TH SarabunPSK" w:hAnsi="TH SarabunPSK"/>
                <w:b/>
                <w:bCs/>
                <w:spacing w:val="-4"/>
                <w:sz w:val="28"/>
              </w:rPr>
              <w:t>Prob</w:t>
            </w:r>
          </w:p>
        </w:tc>
      </w:tr>
      <w:tr w:rsidR="005914B7" w:rsidRPr="008A0800" w14:paraId="611C5FF8" w14:textId="77777777" w:rsidTr="00FA7CE7">
        <w:tc>
          <w:tcPr>
            <w:tcW w:w="1739" w:type="pct"/>
            <w:tcBorders>
              <w:top w:val="single" w:sz="4" w:space="0" w:color="auto"/>
            </w:tcBorders>
          </w:tcPr>
          <w:p w14:paraId="2087BE96" w14:textId="77777777" w:rsidR="005914B7" w:rsidRPr="008A0800" w:rsidRDefault="005914B7" w:rsidP="005914B7">
            <w:pPr>
              <w:tabs>
                <w:tab w:val="left" w:pos="1418"/>
              </w:tabs>
              <w:rPr>
                <w:rFonts w:ascii="TH SarabunPSK" w:hAnsi="TH SarabunPSK"/>
                <w:spacing w:val="-4"/>
                <w:sz w:val="28"/>
                <w:rtl/>
                <w:cs/>
              </w:rPr>
            </w:pPr>
            <w:r w:rsidRPr="008A0800">
              <w:rPr>
                <w:rFonts w:ascii="TH SarabunPSK" w:hAnsi="TH SarabunPSK"/>
                <w:spacing w:val="-4"/>
                <w:sz w:val="28"/>
              </w:rPr>
              <w:t>1</w:t>
            </w:r>
          </w:p>
        </w:tc>
        <w:tc>
          <w:tcPr>
            <w:tcW w:w="1744" w:type="pct"/>
            <w:tcBorders>
              <w:top w:val="single" w:sz="4" w:space="0" w:color="auto"/>
            </w:tcBorders>
          </w:tcPr>
          <w:p w14:paraId="12A735C5"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38.3699</w:t>
            </w:r>
          </w:p>
        </w:tc>
        <w:tc>
          <w:tcPr>
            <w:tcW w:w="1516" w:type="pct"/>
            <w:tcBorders>
              <w:top w:val="single" w:sz="4" w:space="0" w:color="auto"/>
            </w:tcBorders>
          </w:tcPr>
          <w:p w14:paraId="33C67FAA"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0.8631</w:t>
            </w:r>
          </w:p>
        </w:tc>
      </w:tr>
      <w:tr w:rsidR="005914B7" w:rsidRPr="008A0800" w14:paraId="022A9F53" w14:textId="77777777" w:rsidTr="00FA7CE7">
        <w:tc>
          <w:tcPr>
            <w:tcW w:w="1739" w:type="pct"/>
          </w:tcPr>
          <w:p w14:paraId="189A8450"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2</w:t>
            </w:r>
          </w:p>
        </w:tc>
        <w:tc>
          <w:tcPr>
            <w:tcW w:w="1744" w:type="pct"/>
          </w:tcPr>
          <w:p w14:paraId="7AD2B505"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59.0891</w:t>
            </w:r>
          </w:p>
        </w:tc>
        <w:tc>
          <w:tcPr>
            <w:tcW w:w="1516" w:type="pct"/>
          </w:tcPr>
          <w:p w14:paraId="0077775B"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0.1532</w:t>
            </w:r>
          </w:p>
        </w:tc>
      </w:tr>
      <w:tr w:rsidR="005914B7" w:rsidRPr="008A0800" w14:paraId="32A5805F" w14:textId="77777777" w:rsidTr="00FA7CE7">
        <w:tc>
          <w:tcPr>
            <w:tcW w:w="1739" w:type="pct"/>
          </w:tcPr>
          <w:p w14:paraId="382EEEA6"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3</w:t>
            </w:r>
          </w:p>
        </w:tc>
        <w:tc>
          <w:tcPr>
            <w:tcW w:w="1744" w:type="pct"/>
          </w:tcPr>
          <w:p w14:paraId="7B861DD1"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52.2979</w:t>
            </w:r>
          </w:p>
        </w:tc>
        <w:tc>
          <w:tcPr>
            <w:tcW w:w="1516" w:type="pct"/>
          </w:tcPr>
          <w:p w14:paraId="6332E5C4"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0.3472</w:t>
            </w:r>
          </w:p>
        </w:tc>
      </w:tr>
      <w:tr w:rsidR="005914B7" w:rsidRPr="008A0800" w14:paraId="0D2502CB" w14:textId="77777777" w:rsidTr="00FA7CE7">
        <w:tc>
          <w:tcPr>
            <w:tcW w:w="1739" w:type="pct"/>
          </w:tcPr>
          <w:p w14:paraId="123A9322"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4</w:t>
            </w:r>
          </w:p>
        </w:tc>
        <w:tc>
          <w:tcPr>
            <w:tcW w:w="1744" w:type="pct"/>
          </w:tcPr>
          <w:p w14:paraId="6C2B31ED"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53.8055</w:t>
            </w:r>
          </w:p>
        </w:tc>
        <w:tc>
          <w:tcPr>
            <w:tcW w:w="1516" w:type="pct"/>
          </w:tcPr>
          <w:p w14:paraId="5027423D" w14:textId="77777777" w:rsidR="005914B7" w:rsidRPr="008A0800" w:rsidRDefault="005914B7" w:rsidP="005914B7">
            <w:pPr>
              <w:tabs>
                <w:tab w:val="left" w:pos="1418"/>
              </w:tabs>
              <w:rPr>
                <w:rFonts w:ascii="TH SarabunPSK" w:hAnsi="TH SarabunPSK"/>
                <w:spacing w:val="-4"/>
                <w:sz w:val="28"/>
              </w:rPr>
            </w:pPr>
            <w:r w:rsidRPr="008A0800">
              <w:rPr>
                <w:rFonts w:ascii="TH SarabunPSK" w:hAnsi="TH SarabunPSK"/>
                <w:spacing w:val="-4"/>
                <w:sz w:val="28"/>
              </w:rPr>
              <w:t>0.2955</w:t>
            </w:r>
          </w:p>
        </w:tc>
      </w:tr>
    </w:tbl>
    <w:p w14:paraId="486E027B" w14:textId="77777777" w:rsidR="003C20C1" w:rsidRPr="008A0800" w:rsidRDefault="003C20C1" w:rsidP="003C20C1">
      <w:pPr>
        <w:tabs>
          <w:tab w:val="left" w:pos="1418"/>
        </w:tabs>
        <w:spacing w:after="0"/>
        <w:ind w:firstLine="1418"/>
        <w:jc w:val="distribute"/>
        <w:rPr>
          <w:rFonts w:ascii="TH SarabunPSK" w:hAnsi="TH SarabunPSK"/>
          <w:spacing w:val="-4"/>
          <w:sz w:val="32"/>
        </w:rPr>
      </w:pPr>
    </w:p>
    <w:p w14:paraId="5FE8D70C" w14:textId="0A585CD1" w:rsidR="005914B7" w:rsidRPr="008A0800" w:rsidRDefault="005914B7" w:rsidP="003C20C1">
      <w:pPr>
        <w:tabs>
          <w:tab w:val="left" w:pos="1418"/>
        </w:tabs>
        <w:spacing w:after="0"/>
        <w:ind w:firstLine="1418"/>
        <w:jc w:val="thaiDistribute"/>
        <w:rPr>
          <w:rFonts w:ascii="TH SarabunPSK" w:hAnsi="TH SarabunPSK"/>
          <w:spacing w:val="-4"/>
          <w:sz w:val="32"/>
        </w:rPr>
      </w:pPr>
      <w:r w:rsidRPr="008A0800">
        <w:rPr>
          <w:rFonts w:ascii="TH SarabunPSK" w:hAnsi="TH SarabunPSK" w:hint="cs"/>
          <w:spacing w:val="-4"/>
          <w:sz w:val="32"/>
          <w:cs/>
        </w:rPr>
        <w:t>ผลการทดสอบการแจกแจงแบบปกติ โดยวิธี</w:t>
      </w:r>
      <w:r w:rsidRPr="008A0800">
        <w:rPr>
          <w:rFonts w:ascii="TH SarabunPSK" w:hAnsi="TH SarabunPSK"/>
          <w:spacing w:val="-4"/>
          <w:sz w:val="32"/>
        </w:rPr>
        <w:t xml:space="preserve"> Jarque-Bera </w:t>
      </w:r>
      <w:r w:rsidRPr="008A0800">
        <w:rPr>
          <w:rFonts w:ascii="TH SarabunPSK" w:hAnsi="TH SarabunPSK" w:hint="cs"/>
          <w:spacing w:val="-4"/>
          <w:sz w:val="32"/>
          <w:cs/>
        </w:rPr>
        <w:t xml:space="preserve">พบว่า มีการแจกแจงแบบไม่ปกติ </w:t>
      </w:r>
      <w:r w:rsidR="00180574" w:rsidRPr="008A0800">
        <w:rPr>
          <w:rFonts w:ascii="TH SarabunPSK" w:hAnsi="TH SarabunPSK"/>
          <w:spacing w:val="-4"/>
          <w:sz w:val="32"/>
          <w:cs/>
        </w:rPr>
        <w:br/>
      </w:r>
      <w:r w:rsidRPr="008A0800">
        <w:rPr>
          <w:rFonts w:ascii="TH SarabunPSK" w:hAnsi="TH SarabunPSK" w:hint="cs"/>
          <w:spacing w:val="-4"/>
          <w:sz w:val="32"/>
          <w:cs/>
        </w:rPr>
        <w:t xml:space="preserve">ที่ระดับนัยสำคัญที่ 0.01 (ตารางที่ </w:t>
      </w:r>
      <w:r w:rsidRPr="008A0800">
        <w:rPr>
          <w:rFonts w:ascii="TH SarabunPSK" w:hAnsi="TH SarabunPSK"/>
          <w:spacing w:val="-4"/>
          <w:sz w:val="32"/>
        </w:rPr>
        <w:t xml:space="preserve">4.3.7 </w:t>
      </w:r>
      <w:r w:rsidRPr="008A0800">
        <w:rPr>
          <w:rFonts w:ascii="TH SarabunPSK" w:hAnsi="TH SarabunPSK" w:hint="cs"/>
          <w:spacing w:val="-4"/>
          <w:sz w:val="32"/>
          <w:cs/>
        </w:rPr>
        <w:t xml:space="preserve">และ </w:t>
      </w:r>
      <w:r w:rsidRPr="008A0800">
        <w:rPr>
          <w:rFonts w:ascii="TH SarabunPSK" w:hAnsi="TH SarabunPSK"/>
          <w:spacing w:val="-4"/>
          <w:sz w:val="32"/>
        </w:rPr>
        <w:t>4.3.8</w:t>
      </w:r>
      <w:r w:rsidRPr="008A0800">
        <w:rPr>
          <w:rFonts w:ascii="TH SarabunPSK" w:hAnsi="TH SarabunPSK" w:hint="cs"/>
          <w:spacing w:val="-4"/>
          <w:sz w:val="32"/>
          <w:cs/>
        </w:rPr>
        <w:t>)</w:t>
      </w:r>
    </w:p>
    <w:p w14:paraId="2C4FD424" w14:textId="77777777" w:rsidR="003C20C1" w:rsidRPr="008A0800" w:rsidRDefault="003C20C1" w:rsidP="003C20C1">
      <w:pPr>
        <w:tabs>
          <w:tab w:val="left" w:pos="1418"/>
        </w:tabs>
        <w:spacing w:after="0"/>
        <w:ind w:firstLine="1418"/>
        <w:jc w:val="thaiDistribute"/>
        <w:rPr>
          <w:rFonts w:ascii="TH SarabunPSK" w:hAnsi="TH SarabunPSK"/>
          <w:spacing w:val="-4"/>
          <w:sz w:val="32"/>
          <w:cs/>
        </w:rPr>
      </w:pPr>
    </w:p>
    <w:p w14:paraId="028ED522" w14:textId="0C492553" w:rsidR="005914B7" w:rsidRPr="008A0800" w:rsidRDefault="008240D7" w:rsidP="008240D7">
      <w:pPr>
        <w:tabs>
          <w:tab w:val="left" w:pos="1418"/>
        </w:tabs>
        <w:spacing w:after="0"/>
        <w:jc w:val="thaiDistribute"/>
        <w:rPr>
          <w:rFonts w:ascii="TH SarabunPSK" w:hAnsi="TH SarabunPSK"/>
          <w:spacing w:val="-4"/>
          <w:sz w:val="28"/>
          <w:szCs w:val="28"/>
          <w:cs/>
        </w:rPr>
      </w:pPr>
      <w:bookmarkStart w:id="179" w:name="_Toc63932645"/>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7</w:t>
      </w:r>
      <w:r w:rsidRPr="008A0800">
        <w:rPr>
          <w:rFonts w:ascii="TH Sarabun New" w:hAnsi="TH Sarabun New" w:cs="TH Sarabun New"/>
          <w:b/>
          <w:bCs/>
          <w:sz w:val="28"/>
          <w:szCs w:val="28"/>
        </w:rPr>
        <w:fldChar w:fldCharType="end"/>
      </w:r>
      <w:r w:rsidRPr="008A0800">
        <w:rPr>
          <w:rFonts w:ascii="TH Sarabun New" w:hAnsi="TH Sarabun New" w:cs="TH Sarabun New" w:hint="cs"/>
          <w:sz w:val="28"/>
          <w:szCs w:val="28"/>
          <w:cs/>
        </w:rPr>
        <w:t xml:space="preserve"> </w:t>
      </w:r>
      <w:r w:rsidR="005914B7" w:rsidRPr="008A0800">
        <w:rPr>
          <w:rFonts w:ascii="TH SarabunPSK" w:hAnsi="TH SarabunPSK" w:hint="cs"/>
          <w:b/>
          <w:bCs/>
          <w:sz w:val="28"/>
          <w:szCs w:val="28"/>
          <w:cs/>
        </w:rPr>
        <w:t xml:space="preserve">แสดงผล </w:t>
      </w:r>
      <w:r w:rsidR="005914B7" w:rsidRPr="008A0800">
        <w:rPr>
          <w:rFonts w:ascii="TH SarabunPSK" w:hAnsi="TH SarabunPSK" w:hint="cs"/>
          <w:b/>
          <w:bCs/>
          <w:sz w:val="28"/>
          <w:szCs w:val="28"/>
        </w:rPr>
        <w:t xml:space="preserve">Jarque-Bera test </w:t>
      </w:r>
      <w:r w:rsidR="005914B7" w:rsidRPr="008A0800">
        <w:rPr>
          <w:rFonts w:ascii="TH SarabunPSK" w:hAnsi="TH SarabunPSK" w:hint="cs"/>
          <w:b/>
          <w:bCs/>
          <w:sz w:val="28"/>
          <w:szCs w:val="28"/>
          <w:cs/>
        </w:rPr>
        <w:t xml:space="preserve">ของแบบจำลอง </w:t>
      </w:r>
      <w:r w:rsidR="005914B7" w:rsidRPr="008A0800">
        <w:rPr>
          <w:rFonts w:ascii="TH SarabunPSK" w:hAnsi="TH SarabunPSK" w:hint="cs"/>
          <w:b/>
          <w:bCs/>
          <w:sz w:val="28"/>
          <w:szCs w:val="28"/>
        </w:rPr>
        <w:t>VAR</w:t>
      </w:r>
      <w:r w:rsidR="005914B7" w:rsidRPr="008A0800">
        <w:rPr>
          <w:rFonts w:ascii="TH SarabunPSK" w:hAnsi="TH SarabunPSK" w:hint="cs"/>
          <w:b/>
          <w:bCs/>
          <w:sz w:val="28"/>
          <w:szCs w:val="28"/>
          <w:cs/>
        </w:rPr>
        <w:t xml:space="preserve"> เพื่อหาความต้องการใช้น้ำมันปาล์มดิบ</w:t>
      </w:r>
      <w:r w:rsidRPr="008A0800">
        <w:rPr>
          <w:rFonts w:ascii="TH SarabunPSK" w:hAnsi="TH SarabunPSK"/>
          <w:b/>
          <w:bCs/>
          <w:sz w:val="28"/>
          <w:szCs w:val="28"/>
          <w:cs/>
        </w:rPr>
        <w:br/>
      </w:r>
      <w:r w:rsidRPr="008A0800">
        <w:rPr>
          <w:rFonts w:ascii="TH SarabunPSK" w:hAnsi="TH SarabunPSK" w:hint="cs"/>
          <w:b/>
          <w:bCs/>
          <w:sz w:val="28"/>
          <w:szCs w:val="28"/>
          <w:cs/>
        </w:rPr>
        <w:t xml:space="preserve">                    </w:t>
      </w:r>
      <w:r w:rsidR="005914B7" w:rsidRPr="008A0800">
        <w:rPr>
          <w:rFonts w:ascii="TH SarabunPSK" w:hAnsi="TH SarabunPSK" w:hint="cs"/>
          <w:b/>
          <w:bCs/>
          <w:sz w:val="28"/>
          <w:szCs w:val="28"/>
          <w:cs/>
        </w:rPr>
        <w:t>ในการบริโภคของภาคครัวเรือนและอุตสาหกรรมอื่น ๆ</w:t>
      </w:r>
      <w:bookmarkEnd w:id="179"/>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5"/>
        <w:gridCol w:w="2313"/>
        <w:gridCol w:w="2303"/>
        <w:gridCol w:w="2311"/>
      </w:tblGrid>
      <w:tr w:rsidR="005914B7" w:rsidRPr="008A0800" w14:paraId="4DC5A6B6" w14:textId="77777777" w:rsidTr="008240D7">
        <w:tc>
          <w:tcPr>
            <w:tcW w:w="1252" w:type="pct"/>
            <w:tcBorders>
              <w:top w:val="single" w:sz="4" w:space="0" w:color="auto"/>
              <w:bottom w:val="single" w:sz="4" w:space="0" w:color="auto"/>
            </w:tcBorders>
          </w:tcPr>
          <w:p w14:paraId="3C9330CD"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hint="cs"/>
                <w:b/>
                <w:bCs/>
                <w:spacing w:val="-4"/>
                <w:sz w:val="28"/>
                <w:szCs w:val="28"/>
                <w:cs/>
                <w:lang w:bidi="th-TH"/>
              </w:rPr>
              <w:t>ตัวแปร</w:t>
            </w:r>
          </w:p>
        </w:tc>
        <w:tc>
          <w:tcPr>
            <w:tcW w:w="1251" w:type="pct"/>
            <w:tcBorders>
              <w:top w:val="single" w:sz="4" w:space="0" w:color="auto"/>
              <w:bottom w:val="single" w:sz="4" w:space="0" w:color="auto"/>
            </w:tcBorders>
          </w:tcPr>
          <w:p w14:paraId="75C3EBD5"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b/>
                <w:bCs/>
                <w:spacing w:val="-4"/>
                <w:sz w:val="28"/>
                <w:szCs w:val="28"/>
              </w:rPr>
              <w:t>Jarque-Bera</w:t>
            </w:r>
          </w:p>
        </w:tc>
        <w:tc>
          <w:tcPr>
            <w:tcW w:w="1246" w:type="pct"/>
            <w:tcBorders>
              <w:top w:val="single" w:sz="4" w:space="0" w:color="auto"/>
              <w:bottom w:val="single" w:sz="4" w:space="0" w:color="auto"/>
            </w:tcBorders>
          </w:tcPr>
          <w:p w14:paraId="783B4688"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b/>
                <w:bCs/>
                <w:spacing w:val="-4"/>
                <w:sz w:val="28"/>
                <w:szCs w:val="28"/>
              </w:rPr>
              <w:t>df</w:t>
            </w:r>
          </w:p>
        </w:tc>
        <w:tc>
          <w:tcPr>
            <w:tcW w:w="1250" w:type="pct"/>
            <w:tcBorders>
              <w:top w:val="single" w:sz="4" w:space="0" w:color="auto"/>
              <w:bottom w:val="single" w:sz="4" w:space="0" w:color="auto"/>
            </w:tcBorders>
          </w:tcPr>
          <w:p w14:paraId="150DCEDD"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b/>
                <w:bCs/>
                <w:spacing w:val="-4"/>
                <w:sz w:val="28"/>
                <w:szCs w:val="28"/>
              </w:rPr>
              <w:t>Prob.</w:t>
            </w:r>
          </w:p>
        </w:tc>
      </w:tr>
      <w:tr w:rsidR="005914B7" w:rsidRPr="008A0800" w14:paraId="187DCFD9" w14:textId="77777777" w:rsidTr="008240D7">
        <w:trPr>
          <w:trHeight w:val="224"/>
        </w:trPr>
        <w:tc>
          <w:tcPr>
            <w:tcW w:w="1252" w:type="pct"/>
            <w:tcBorders>
              <w:top w:val="single" w:sz="4" w:space="0" w:color="auto"/>
            </w:tcBorders>
          </w:tcPr>
          <w:p w14:paraId="32997753"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CONSUMP</w:t>
            </w:r>
          </w:p>
        </w:tc>
        <w:tc>
          <w:tcPr>
            <w:tcW w:w="1251" w:type="pct"/>
            <w:tcBorders>
              <w:top w:val="single" w:sz="4" w:space="0" w:color="auto"/>
            </w:tcBorders>
          </w:tcPr>
          <w:p w14:paraId="44837183"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0.8812</w:t>
            </w:r>
          </w:p>
        </w:tc>
        <w:tc>
          <w:tcPr>
            <w:tcW w:w="1246" w:type="pct"/>
            <w:tcBorders>
              <w:top w:val="single" w:sz="4" w:space="0" w:color="auto"/>
            </w:tcBorders>
          </w:tcPr>
          <w:p w14:paraId="01A67793"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2</w:t>
            </w:r>
          </w:p>
        </w:tc>
        <w:tc>
          <w:tcPr>
            <w:tcW w:w="1250" w:type="pct"/>
            <w:tcBorders>
              <w:top w:val="single" w:sz="4" w:space="0" w:color="auto"/>
            </w:tcBorders>
          </w:tcPr>
          <w:p w14:paraId="6A45F2BB"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0.6436</w:t>
            </w:r>
          </w:p>
        </w:tc>
      </w:tr>
      <w:tr w:rsidR="005914B7" w:rsidRPr="008A0800" w14:paraId="330D0C30" w14:textId="77777777" w:rsidTr="008240D7">
        <w:tc>
          <w:tcPr>
            <w:tcW w:w="1252" w:type="pct"/>
          </w:tcPr>
          <w:p w14:paraId="2D9B6397"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CPOT</w:t>
            </w:r>
          </w:p>
        </w:tc>
        <w:tc>
          <w:tcPr>
            <w:tcW w:w="1251" w:type="pct"/>
          </w:tcPr>
          <w:p w14:paraId="3D4874B1"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162.4315</w:t>
            </w:r>
          </w:p>
        </w:tc>
        <w:tc>
          <w:tcPr>
            <w:tcW w:w="1246" w:type="pct"/>
          </w:tcPr>
          <w:p w14:paraId="1FB1862A"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2</w:t>
            </w:r>
          </w:p>
        </w:tc>
        <w:tc>
          <w:tcPr>
            <w:tcW w:w="1250" w:type="pct"/>
          </w:tcPr>
          <w:p w14:paraId="7874C741"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0.0000</w:t>
            </w:r>
          </w:p>
        </w:tc>
      </w:tr>
      <w:tr w:rsidR="005914B7" w:rsidRPr="008A0800" w14:paraId="7BEE5D48" w14:textId="77777777" w:rsidTr="008240D7">
        <w:tc>
          <w:tcPr>
            <w:tcW w:w="1252" w:type="pct"/>
          </w:tcPr>
          <w:p w14:paraId="169965C8"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D(PALM2)</w:t>
            </w:r>
          </w:p>
        </w:tc>
        <w:tc>
          <w:tcPr>
            <w:tcW w:w="1251" w:type="pct"/>
          </w:tcPr>
          <w:p w14:paraId="15E2630E"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32.8989</w:t>
            </w:r>
          </w:p>
        </w:tc>
        <w:tc>
          <w:tcPr>
            <w:tcW w:w="1246" w:type="pct"/>
          </w:tcPr>
          <w:p w14:paraId="28FEC8CF"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2</w:t>
            </w:r>
          </w:p>
        </w:tc>
        <w:tc>
          <w:tcPr>
            <w:tcW w:w="1250" w:type="pct"/>
          </w:tcPr>
          <w:p w14:paraId="516A73EE"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0.0000</w:t>
            </w:r>
          </w:p>
        </w:tc>
      </w:tr>
      <w:tr w:rsidR="005914B7" w:rsidRPr="008A0800" w14:paraId="3D84098A" w14:textId="77777777" w:rsidTr="008240D7">
        <w:tc>
          <w:tcPr>
            <w:tcW w:w="1252" w:type="pct"/>
          </w:tcPr>
          <w:p w14:paraId="027D7B9C"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D(SOYOIL)</w:t>
            </w:r>
          </w:p>
        </w:tc>
        <w:tc>
          <w:tcPr>
            <w:tcW w:w="1251" w:type="pct"/>
          </w:tcPr>
          <w:p w14:paraId="22FBCB3E"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177.2877</w:t>
            </w:r>
          </w:p>
        </w:tc>
        <w:tc>
          <w:tcPr>
            <w:tcW w:w="1246" w:type="pct"/>
          </w:tcPr>
          <w:p w14:paraId="30B0CC83"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2</w:t>
            </w:r>
          </w:p>
        </w:tc>
        <w:tc>
          <w:tcPr>
            <w:tcW w:w="1250" w:type="pct"/>
          </w:tcPr>
          <w:p w14:paraId="09A296E8"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0.0000</w:t>
            </w:r>
          </w:p>
        </w:tc>
      </w:tr>
      <w:tr w:rsidR="005914B7" w:rsidRPr="008A0800" w14:paraId="2E51F0E8" w14:textId="77777777" w:rsidTr="008240D7">
        <w:tc>
          <w:tcPr>
            <w:tcW w:w="1252" w:type="pct"/>
          </w:tcPr>
          <w:p w14:paraId="0D6EC303"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ENERGY</w:t>
            </w:r>
          </w:p>
        </w:tc>
        <w:tc>
          <w:tcPr>
            <w:tcW w:w="1251" w:type="pct"/>
          </w:tcPr>
          <w:p w14:paraId="6D3BEF54"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8.2393</w:t>
            </w:r>
          </w:p>
        </w:tc>
        <w:tc>
          <w:tcPr>
            <w:tcW w:w="1246" w:type="pct"/>
          </w:tcPr>
          <w:p w14:paraId="2F594DEC"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2</w:t>
            </w:r>
          </w:p>
        </w:tc>
        <w:tc>
          <w:tcPr>
            <w:tcW w:w="1250" w:type="pct"/>
          </w:tcPr>
          <w:p w14:paraId="100F1980"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0.0162</w:t>
            </w:r>
          </w:p>
        </w:tc>
      </w:tr>
      <w:tr w:rsidR="005914B7" w:rsidRPr="008A0800" w14:paraId="6030E6E6" w14:textId="77777777" w:rsidTr="008240D7">
        <w:tc>
          <w:tcPr>
            <w:tcW w:w="1252" w:type="pct"/>
            <w:tcBorders>
              <w:bottom w:val="nil"/>
            </w:tcBorders>
          </w:tcPr>
          <w:p w14:paraId="1893D0F8"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DIESEL</w:t>
            </w:r>
          </w:p>
        </w:tc>
        <w:tc>
          <w:tcPr>
            <w:tcW w:w="1251" w:type="pct"/>
            <w:tcBorders>
              <w:bottom w:val="nil"/>
            </w:tcBorders>
          </w:tcPr>
          <w:p w14:paraId="79C48804"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5.2999</w:t>
            </w:r>
          </w:p>
        </w:tc>
        <w:tc>
          <w:tcPr>
            <w:tcW w:w="1246" w:type="pct"/>
            <w:tcBorders>
              <w:bottom w:val="nil"/>
            </w:tcBorders>
          </w:tcPr>
          <w:p w14:paraId="03A2FE10"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2</w:t>
            </w:r>
          </w:p>
        </w:tc>
        <w:tc>
          <w:tcPr>
            <w:tcW w:w="1250" w:type="pct"/>
            <w:tcBorders>
              <w:bottom w:val="nil"/>
            </w:tcBorders>
          </w:tcPr>
          <w:p w14:paraId="1EF961FD"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0.0707</w:t>
            </w:r>
          </w:p>
        </w:tc>
      </w:tr>
      <w:tr w:rsidR="005914B7" w:rsidRPr="008A0800" w14:paraId="17F67C09" w14:textId="77777777" w:rsidTr="008240D7">
        <w:tc>
          <w:tcPr>
            <w:tcW w:w="1252" w:type="pct"/>
            <w:tcBorders>
              <w:top w:val="nil"/>
              <w:bottom w:val="single" w:sz="4" w:space="0" w:color="auto"/>
            </w:tcBorders>
          </w:tcPr>
          <w:p w14:paraId="4F16E40A"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B100</w:t>
            </w:r>
          </w:p>
        </w:tc>
        <w:tc>
          <w:tcPr>
            <w:tcW w:w="1251" w:type="pct"/>
            <w:tcBorders>
              <w:top w:val="nil"/>
              <w:bottom w:val="single" w:sz="4" w:space="0" w:color="auto"/>
            </w:tcBorders>
          </w:tcPr>
          <w:p w14:paraId="3C372F58"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1.3911</w:t>
            </w:r>
          </w:p>
        </w:tc>
        <w:tc>
          <w:tcPr>
            <w:tcW w:w="1246" w:type="pct"/>
            <w:tcBorders>
              <w:top w:val="nil"/>
              <w:bottom w:val="single" w:sz="4" w:space="0" w:color="auto"/>
            </w:tcBorders>
          </w:tcPr>
          <w:p w14:paraId="2C202966"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2</w:t>
            </w:r>
          </w:p>
        </w:tc>
        <w:tc>
          <w:tcPr>
            <w:tcW w:w="1250" w:type="pct"/>
            <w:tcBorders>
              <w:top w:val="nil"/>
              <w:bottom w:val="single" w:sz="4" w:space="0" w:color="auto"/>
            </w:tcBorders>
          </w:tcPr>
          <w:p w14:paraId="68E0ED24"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spacing w:val="-4"/>
                <w:sz w:val="28"/>
                <w:szCs w:val="28"/>
              </w:rPr>
              <w:t>0.4988</w:t>
            </w:r>
          </w:p>
        </w:tc>
      </w:tr>
      <w:tr w:rsidR="005914B7" w:rsidRPr="008A0800" w14:paraId="323FE68B" w14:textId="77777777" w:rsidTr="008240D7">
        <w:tc>
          <w:tcPr>
            <w:tcW w:w="1252" w:type="pct"/>
            <w:tcBorders>
              <w:top w:val="single" w:sz="4" w:space="0" w:color="auto"/>
            </w:tcBorders>
          </w:tcPr>
          <w:p w14:paraId="660125B5" w14:textId="77777777" w:rsidR="005914B7" w:rsidRPr="008A0800" w:rsidRDefault="005914B7" w:rsidP="008240D7">
            <w:pPr>
              <w:tabs>
                <w:tab w:val="left" w:pos="1418"/>
              </w:tabs>
              <w:rPr>
                <w:rFonts w:ascii="TH SarabunPSK" w:hAnsi="TH SarabunPSK"/>
                <w:b/>
                <w:bCs/>
                <w:spacing w:val="-4"/>
                <w:sz w:val="28"/>
                <w:szCs w:val="28"/>
              </w:rPr>
            </w:pPr>
            <w:r w:rsidRPr="008A0800">
              <w:rPr>
                <w:rFonts w:ascii="TH SarabunPSK" w:hAnsi="TH SarabunPSK"/>
                <w:b/>
                <w:bCs/>
                <w:spacing w:val="-4"/>
                <w:sz w:val="28"/>
                <w:szCs w:val="28"/>
              </w:rPr>
              <w:t>Joint</w:t>
            </w:r>
          </w:p>
        </w:tc>
        <w:tc>
          <w:tcPr>
            <w:tcW w:w="1251" w:type="pct"/>
            <w:tcBorders>
              <w:top w:val="single" w:sz="4" w:space="0" w:color="auto"/>
            </w:tcBorders>
          </w:tcPr>
          <w:p w14:paraId="551072AF"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b/>
                <w:bCs/>
                <w:spacing w:val="-4"/>
                <w:sz w:val="28"/>
                <w:szCs w:val="28"/>
              </w:rPr>
              <w:t>388.4296</w:t>
            </w:r>
          </w:p>
        </w:tc>
        <w:tc>
          <w:tcPr>
            <w:tcW w:w="1246" w:type="pct"/>
            <w:tcBorders>
              <w:top w:val="single" w:sz="4" w:space="0" w:color="auto"/>
            </w:tcBorders>
          </w:tcPr>
          <w:p w14:paraId="730C8CEC"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b/>
                <w:bCs/>
                <w:spacing w:val="-4"/>
                <w:sz w:val="28"/>
                <w:szCs w:val="28"/>
              </w:rPr>
              <w:t>14</w:t>
            </w:r>
          </w:p>
        </w:tc>
        <w:tc>
          <w:tcPr>
            <w:tcW w:w="1250" w:type="pct"/>
            <w:tcBorders>
              <w:top w:val="single" w:sz="4" w:space="0" w:color="auto"/>
            </w:tcBorders>
          </w:tcPr>
          <w:p w14:paraId="43872269"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b/>
                <w:bCs/>
                <w:spacing w:val="-4"/>
                <w:sz w:val="28"/>
                <w:szCs w:val="28"/>
              </w:rPr>
              <w:t>0.0000</w:t>
            </w:r>
          </w:p>
        </w:tc>
      </w:tr>
    </w:tbl>
    <w:p w14:paraId="5DB4552D" w14:textId="04C2C7BF" w:rsidR="008240D7" w:rsidRPr="008A0800" w:rsidRDefault="008240D7" w:rsidP="008240D7">
      <w:pPr>
        <w:tabs>
          <w:tab w:val="left" w:pos="1418"/>
        </w:tabs>
        <w:spacing w:after="0"/>
        <w:jc w:val="thaiDistribute"/>
        <w:rPr>
          <w:rFonts w:ascii="TH SarabunPSK" w:hAnsi="TH SarabunPSK"/>
          <w:b/>
          <w:bCs/>
          <w:spacing w:val="-4"/>
          <w:sz w:val="32"/>
        </w:rPr>
      </w:pPr>
    </w:p>
    <w:p w14:paraId="3F759180" w14:textId="4FC54776" w:rsidR="009603FB" w:rsidRPr="008A0800" w:rsidRDefault="009603FB" w:rsidP="008240D7">
      <w:pPr>
        <w:tabs>
          <w:tab w:val="left" w:pos="1418"/>
        </w:tabs>
        <w:spacing w:after="0"/>
        <w:jc w:val="thaiDistribute"/>
        <w:rPr>
          <w:rFonts w:ascii="TH SarabunPSK" w:hAnsi="TH SarabunPSK"/>
          <w:b/>
          <w:bCs/>
          <w:spacing w:val="-4"/>
          <w:sz w:val="32"/>
        </w:rPr>
      </w:pPr>
    </w:p>
    <w:p w14:paraId="5E534B3D" w14:textId="77777777" w:rsidR="009603FB" w:rsidRPr="008A0800" w:rsidRDefault="009603FB" w:rsidP="008240D7">
      <w:pPr>
        <w:tabs>
          <w:tab w:val="left" w:pos="1418"/>
        </w:tabs>
        <w:spacing w:after="0"/>
        <w:jc w:val="thaiDistribute"/>
        <w:rPr>
          <w:rFonts w:ascii="TH SarabunPSK" w:hAnsi="TH SarabunPSK"/>
          <w:b/>
          <w:bCs/>
          <w:spacing w:val="-4"/>
          <w:sz w:val="32"/>
        </w:rPr>
      </w:pPr>
    </w:p>
    <w:p w14:paraId="587C3883" w14:textId="29745AB2" w:rsidR="005914B7" w:rsidRPr="008A0800" w:rsidRDefault="008240D7" w:rsidP="000250C0">
      <w:pPr>
        <w:tabs>
          <w:tab w:val="left" w:pos="1418"/>
        </w:tabs>
        <w:spacing w:after="0"/>
        <w:jc w:val="thaiDistribute"/>
        <w:rPr>
          <w:rFonts w:ascii="TH SarabunPSK" w:hAnsi="TH SarabunPSK"/>
          <w:spacing w:val="-8"/>
          <w:sz w:val="28"/>
          <w:szCs w:val="28"/>
        </w:rPr>
      </w:pPr>
      <w:bookmarkStart w:id="180" w:name="_Toc63932646"/>
      <w:r w:rsidRPr="008A0800">
        <w:rPr>
          <w:rFonts w:ascii="TH Sarabun New" w:hAnsi="TH Sarabun New" w:cs="TH Sarabun New"/>
          <w:b/>
          <w:bCs/>
          <w:sz w:val="28"/>
          <w:szCs w:val="28"/>
          <w:cs/>
        </w:rPr>
        <w:lastRenderedPageBreak/>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8</w:t>
      </w:r>
      <w:r w:rsidRPr="008A0800">
        <w:rPr>
          <w:rFonts w:ascii="TH Sarabun New" w:hAnsi="TH Sarabun New" w:cs="TH Sarabun New"/>
          <w:b/>
          <w:bCs/>
          <w:sz w:val="28"/>
          <w:szCs w:val="28"/>
        </w:rPr>
        <w:fldChar w:fldCharType="end"/>
      </w:r>
      <w:r w:rsidRPr="008A0800">
        <w:rPr>
          <w:rFonts w:ascii="TH Sarabun New" w:hAnsi="TH Sarabun New" w:cs="TH Sarabun New" w:hint="cs"/>
          <w:sz w:val="28"/>
          <w:szCs w:val="28"/>
          <w:cs/>
        </w:rPr>
        <w:t xml:space="preserve"> </w:t>
      </w:r>
      <w:r w:rsidR="005914B7" w:rsidRPr="008A0800">
        <w:rPr>
          <w:rFonts w:ascii="TH SarabunPSK" w:hAnsi="TH SarabunPSK" w:hint="cs"/>
          <w:b/>
          <w:bCs/>
          <w:sz w:val="28"/>
          <w:szCs w:val="28"/>
          <w:cs/>
        </w:rPr>
        <w:t xml:space="preserve">แสดงผล </w:t>
      </w:r>
      <w:r w:rsidR="005914B7" w:rsidRPr="008A0800">
        <w:rPr>
          <w:rFonts w:ascii="TH SarabunPSK" w:hAnsi="TH SarabunPSK" w:hint="cs"/>
          <w:b/>
          <w:bCs/>
          <w:sz w:val="28"/>
          <w:szCs w:val="28"/>
        </w:rPr>
        <w:t xml:space="preserve">Jarque-Bera test </w:t>
      </w:r>
      <w:r w:rsidR="005914B7" w:rsidRPr="008A0800">
        <w:rPr>
          <w:rFonts w:ascii="TH SarabunPSK" w:hAnsi="TH SarabunPSK" w:hint="cs"/>
          <w:b/>
          <w:bCs/>
          <w:sz w:val="28"/>
          <w:szCs w:val="28"/>
          <w:cs/>
        </w:rPr>
        <w:t xml:space="preserve">ของแบบจำลอง </w:t>
      </w:r>
      <w:r w:rsidR="005914B7" w:rsidRPr="008A0800">
        <w:rPr>
          <w:rFonts w:ascii="TH SarabunPSK" w:hAnsi="TH SarabunPSK" w:hint="cs"/>
          <w:b/>
          <w:bCs/>
          <w:sz w:val="28"/>
          <w:szCs w:val="28"/>
        </w:rPr>
        <w:t>VAR</w:t>
      </w:r>
      <w:r w:rsidR="005914B7" w:rsidRPr="008A0800">
        <w:rPr>
          <w:rFonts w:ascii="TH SarabunPSK" w:hAnsi="TH SarabunPSK" w:hint="cs"/>
          <w:b/>
          <w:bCs/>
          <w:sz w:val="28"/>
          <w:szCs w:val="28"/>
          <w:cs/>
        </w:rPr>
        <w:t xml:space="preserve"> </w:t>
      </w:r>
      <w:r w:rsidR="005914B7" w:rsidRPr="008A0800">
        <w:rPr>
          <w:rFonts w:ascii="TH SarabunPSK" w:hAnsi="TH SarabunPSK" w:hint="cs"/>
          <w:b/>
          <w:bCs/>
          <w:spacing w:val="-8"/>
          <w:sz w:val="28"/>
          <w:szCs w:val="28"/>
          <w:cs/>
        </w:rPr>
        <w:t>เพื่อหาความต้องการใช้น้ำมันปาล์มดิบ</w:t>
      </w:r>
      <w:r w:rsidRPr="008A0800">
        <w:rPr>
          <w:rFonts w:ascii="TH SarabunPSK" w:hAnsi="TH SarabunPSK"/>
          <w:b/>
          <w:bCs/>
          <w:spacing w:val="-8"/>
          <w:sz w:val="28"/>
          <w:szCs w:val="28"/>
          <w:cs/>
        </w:rPr>
        <w:br/>
      </w:r>
      <w:r w:rsidRPr="008A0800">
        <w:rPr>
          <w:rFonts w:ascii="TH SarabunPSK" w:hAnsi="TH SarabunPSK" w:hint="cs"/>
          <w:b/>
          <w:bCs/>
          <w:spacing w:val="-8"/>
          <w:sz w:val="28"/>
          <w:szCs w:val="28"/>
          <w:cs/>
        </w:rPr>
        <w:t xml:space="preserve">                       </w:t>
      </w:r>
      <w:r w:rsidR="005914B7" w:rsidRPr="008A0800">
        <w:rPr>
          <w:rFonts w:ascii="TH SarabunPSK" w:hAnsi="TH SarabunPSK" w:hint="cs"/>
          <w:b/>
          <w:bCs/>
          <w:spacing w:val="-8"/>
          <w:sz w:val="28"/>
          <w:szCs w:val="28"/>
          <w:cs/>
        </w:rPr>
        <w:t>ในอุตสาหกรรมไบโอดีเซล</w:t>
      </w:r>
      <w:bookmarkEnd w:id="180"/>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14"/>
        <w:gridCol w:w="2313"/>
        <w:gridCol w:w="2304"/>
        <w:gridCol w:w="2311"/>
      </w:tblGrid>
      <w:tr w:rsidR="005914B7" w:rsidRPr="008A0800" w14:paraId="70C3A464" w14:textId="77777777" w:rsidTr="008240D7">
        <w:trPr>
          <w:trHeight w:val="116"/>
          <w:tblHeader/>
        </w:trPr>
        <w:tc>
          <w:tcPr>
            <w:tcW w:w="2337" w:type="dxa"/>
            <w:tcBorders>
              <w:top w:val="single" w:sz="4" w:space="0" w:color="auto"/>
              <w:bottom w:val="single" w:sz="4" w:space="0" w:color="auto"/>
            </w:tcBorders>
          </w:tcPr>
          <w:p w14:paraId="3090E783"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hint="cs"/>
                <w:b/>
                <w:bCs/>
                <w:spacing w:val="-4"/>
                <w:sz w:val="28"/>
                <w:szCs w:val="28"/>
                <w:cs/>
                <w:lang w:bidi="th-TH"/>
              </w:rPr>
              <w:t>ตัวแปร</w:t>
            </w:r>
          </w:p>
        </w:tc>
        <w:tc>
          <w:tcPr>
            <w:tcW w:w="2337" w:type="dxa"/>
            <w:tcBorders>
              <w:top w:val="single" w:sz="4" w:space="0" w:color="auto"/>
              <w:bottom w:val="single" w:sz="4" w:space="0" w:color="auto"/>
            </w:tcBorders>
          </w:tcPr>
          <w:p w14:paraId="420E51F9"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b/>
                <w:bCs/>
                <w:spacing w:val="-4"/>
                <w:sz w:val="28"/>
                <w:szCs w:val="28"/>
              </w:rPr>
              <w:t>Jarque-Bera</w:t>
            </w:r>
          </w:p>
        </w:tc>
        <w:tc>
          <w:tcPr>
            <w:tcW w:w="2338" w:type="dxa"/>
            <w:tcBorders>
              <w:top w:val="single" w:sz="4" w:space="0" w:color="auto"/>
              <w:bottom w:val="single" w:sz="4" w:space="0" w:color="auto"/>
            </w:tcBorders>
          </w:tcPr>
          <w:p w14:paraId="3A6B9EF0"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b/>
                <w:bCs/>
                <w:spacing w:val="-4"/>
                <w:sz w:val="28"/>
                <w:szCs w:val="28"/>
              </w:rPr>
              <w:t>df</w:t>
            </w:r>
          </w:p>
        </w:tc>
        <w:tc>
          <w:tcPr>
            <w:tcW w:w="2338" w:type="dxa"/>
            <w:tcBorders>
              <w:top w:val="single" w:sz="4" w:space="0" w:color="auto"/>
              <w:bottom w:val="single" w:sz="4" w:space="0" w:color="auto"/>
            </w:tcBorders>
          </w:tcPr>
          <w:p w14:paraId="4DBD4317"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b/>
                <w:bCs/>
                <w:spacing w:val="-4"/>
                <w:sz w:val="28"/>
                <w:szCs w:val="28"/>
              </w:rPr>
              <w:t>Prob.</w:t>
            </w:r>
          </w:p>
        </w:tc>
      </w:tr>
      <w:tr w:rsidR="005914B7" w:rsidRPr="008A0800" w14:paraId="19515105" w14:textId="77777777" w:rsidTr="008240D7">
        <w:tc>
          <w:tcPr>
            <w:tcW w:w="2337" w:type="dxa"/>
            <w:tcBorders>
              <w:top w:val="single" w:sz="4" w:space="0" w:color="auto"/>
            </w:tcBorders>
          </w:tcPr>
          <w:p w14:paraId="1C8684C5"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CONSUMP</w:t>
            </w:r>
          </w:p>
        </w:tc>
        <w:tc>
          <w:tcPr>
            <w:tcW w:w="2337" w:type="dxa"/>
            <w:tcBorders>
              <w:top w:val="single" w:sz="4" w:space="0" w:color="auto"/>
            </w:tcBorders>
          </w:tcPr>
          <w:p w14:paraId="6FA03788"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0.511</w:t>
            </w:r>
            <w:r w:rsidRPr="008A0800">
              <w:rPr>
                <w:rFonts w:ascii="TH SarabunPSK" w:hAnsi="TH SarabunPSK"/>
                <w:sz w:val="28"/>
                <w:szCs w:val="28"/>
              </w:rPr>
              <w:t>2</w:t>
            </w:r>
          </w:p>
        </w:tc>
        <w:tc>
          <w:tcPr>
            <w:tcW w:w="2338" w:type="dxa"/>
            <w:tcBorders>
              <w:top w:val="single" w:sz="4" w:space="0" w:color="auto"/>
            </w:tcBorders>
          </w:tcPr>
          <w:p w14:paraId="707F3E8F"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2</w:t>
            </w:r>
          </w:p>
        </w:tc>
        <w:tc>
          <w:tcPr>
            <w:tcW w:w="2338" w:type="dxa"/>
            <w:tcBorders>
              <w:top w:val="single" w:sz="4" w:space="0" w:color="auto"/>
            </w:tcBorders>
          </w:tcPr>
          <w:p w14:paraId="5C8FF25A"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0.7745</w:t>
            </w:r>
          </w:p>
        </w:tc>
      </w:tr>
      <w:tr w:rsidR="005914B7" w:rsidRPr="008A0800" w14:paraId="56F8CF41" w14:textId="77777777" w:rsidTr="008240D7">
        <w:tc>
          <w:tcPr>
            <w:tcW w:w="2337" w:type="dxa"/>
          </w:tcPr>
          <w:p w14:paraId="5F9DFCFD"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CPOT</w:t>
            </w:r>
          </w:p>
        </w:tc>
        <w:tc>
          <w:tcPr>
            <w:tcW w:w="2337" w:type="dxa"/>
          </w:tcPr>
          <w:p w14:paraId="4AFF5D63"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99.6192</w:t>
            </w:r>
          </w:p>
        </w:tc>
        <w:tc>
          <w:tcPr>
            <w:tcW w:w="2338" w:type="dxa"/>
          </w:tcPr>
          <w:p w14:paraId="41AE72E2"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2</w:t>
            </w:r>
          </w:p>
        </w:tc>
        <w:tc>
          <w:tcPr>
            <w:tcW w:w="2338" w:type="dxa"/>
          </w:tcPr>
          <w:p w14:paraId="5C7A32B9"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0.0000</w:t>
            </w:r>
          </w:p>
        </w:tc>
      </w:tr>
      <w:tr w:rsidR="005914B7" w:rsidRPr="008A0800" w14:paraId="4FB14B61" w14:textId="77777777" w:rsidTr="008240D7">
        <w:tc>
          <w:tcPr>
            <w:tcW w:w="2337" w:type="dxa"/>
          </w:tcPr>
          <w:p w14:paraId="2233C79B"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D(PALM2)</w:t>
            </w:r>
          </w:p>
        </w:tc>
        <w:tc>
          <w:tcPr>
            <w:tcW w:w="2337" w:type="dxa"/>
          </w:tcPr>
          <w:p w14:paraId="377D5ABA"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16.485</w:t>
            </w:r>
            <w:r w:rsidRPr="008A0800">
              <w:rPr>
                <w:rFonts w:ascii="TH SarabunPSK" w:hAnsi="TH SarabunPSK"/>
                <w:sz w:val="28"/>
                <w:szCs w:val="28"/>
              </w:rPr>
              <w:t>9</w:t>
            </w:r>
          </w:p>
        </w:tc>
        <w:tc>
          <w:tcPr>
            <w:tcW w:w="2338" w:type="dxa"/>
          </w:tcPr>
          <w:p w14:paraId="5F0E6E1B"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2</w:t>
            </w:r>
          </w:p>
        </w:tc>
        <w:tc>
          <w:tcPr>
            <w:tcW w:w="2338" w:type="dxa"/>
          </w:tcPr>
          <w:p w14:paraId="47A2E829"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0.0003</w:t>
            </w:r>
          </w:p>
        </w:tc>
      </w:tr>
      <w:tr w:rsidR="005914B7" w:rsidRPr="008A0800" w14:paraId="2CFE74FE" w14:textId="77777777" w:rsidTr="008240D7">
        <w:tc>
          <w:tcPr>
            <w:tcW w:w="2337" w:type="dxa"/>
          </w:tcPr>
          <w:p w14:paraId="5FA5A3F3"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D(SOYOIL)</w:t>
            </w:r>
          </w:p>
        </w:tc>
        <w:tc>
          <w:tcPr>
            <w:tcW w:w="2337" w:type="dxa"/>
          </w:tcPr>
          <w:p w14:paraId="708F87B4"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116.8527</w:t>
            </w:r>
          </w:p>
        </w:tc>
        <w:tc>
          <w:tcPr>
            <w:tcW w:w="2338" w:type="dxa"/>
          </w:tcPr>
          <w:p w14:paraId="4D55E9D8"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2</w:t>
            </w:r>
          </w:p>
        </w:tc>
        <w:tc>
          <w:tcPr>
            <w:tcW w:w="2338" w:type="dxa"/>
          </w:tcPr>
          <w:p w14:paraId="73F8DB35"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0.0000</w:t>
            </w:r>
          </w:p>
        </w:tc>
      </w:tr>
      <w:tr w:rsidR="005914B7" w:rsidRPr="008A0800" w14:paraId="37F87F60" w14:textId="77777777" w:rsidTr="008240D7">
        <w:tc>
          <w:tcPr>
            <w:tcW w:w="2337" w:type="dxa"/>
          </w:tcPr>
          <w:p w14:paraId="38DB0E1D"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ENERGY</w:t>
            </w:r>
          </w:p>
        </w:tc>
        <w:tc>
          <w:tcPr>
            <w:tcW w:w="2337" w:type="dxa"/>
          </w:tcPr>
          <w:p w14:paraId="46B94035"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2.829</w:t>
            </w:r>
            <w:r w:rsidRPr="008A0800">
              <w:rPr>
                <w:rFonts w:ascii="TH SarabunPSK" w:hAnsi="TH SarabunPSK"/>
                <w:sz w:val="28"/>
                <w:szCs w:val="28"/>
              </w:rPr>
              <w:t>4</w:t>
            </w:r>
          </w:p>
        </w:tc>
        <w:tc>
          <w:tcPr>
            <w:tcW w:w="2338" w:type="dxa"/>
          </w:tcPr>
          <w:p w14:paraId="4BE10AA5"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2</w:t>
            </w:r>
          </w:p>
        </w:tc>
        <w:tc>
          <w:tcPr>
            <w:tcW w:w="2338" w:type="dxa"/>
          </w:tcPr>
          <w:p w14:paraId="13622A2B"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0.2430</w:t>
            </w:r>
          </w:p>
        </w:tc>
      </w:tr>
      <w:tr w:rsidR="005914B7" w:rsidRPr="008A0800" w14:paraId="277470D6" w14:textId="77777777" w:rsidTr="008240D7">
        <w:tc>
          <w:tcPr>
            <w:tcW w:w="2337" w:type="dxa"/>
            <w:tcBorders>
              <w:bottom w:val="nil"/>
            </w:tcBorders>
          </w:tcPr>
          <w:p w14:paraId="533B51DA"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DIESEL</w:t>
            </w:r>
          </w:p>
        </w:tc>
        <w:tc>
          <w:tcPr>
            <w:tcW w:w="2337" w:type="dxa"/>
            <w:tcBorders>
              <w:bottom w:val="nil"/>
            </w:tcBorders>
          </w:tcPr>
          <w:p w14:paraId="25BFF914"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3.1383</w:t>
            </w:r>
          </w:p>
        </w:tc>
        <w:tc>
          <w:tcPr>
            <w:tcW w:w="2338" w:type="dxa"/>
            <w:tcBorders>
              <w:bottom w:val="nil"/>
            </w:tcBorders>
          </w:tcPr>
          <w:p w14:paraId="50C348C9"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2</w:t>
            </w:r>
          </w:p>
        </w:tc>
        <w:tc>
          <w:tcPr>
            <w:tcW w:w="2338" w:type="dxa"/>
            <w:tcBorders>
              <w:bottom w:val="nil"/>
            </w:tcBorders>
          </w:tcPr>
          <w:p w14:paraId="6ECC1CA9"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0.2082</w:t>
            </w:r>
          </w:p>
        </w:tc>
      </w:tr>
      <w:tr w:rsidR="005914B7" w:rsidRPr="008A0800" w14:paraId="5B78A3D1" w14:textId="77777777" w:rsidTr="008240D7">
        <w:tc>
          <w:tcPr>
            <w:tcW w:w="2337" w:type="dxa"/>
            <w:tcBorders>
              <w:top w:val="nil"/>
              <w:bottom w:val="single" w:sz="4" w:space="0" w:color="auto"/>
            </w:tcBorders>
          </w:tcPr>
          <w:p w14:paraId="39199BE2" w14:textId="77777777" w:rsidR="005914B7" w:rsidRPr="008A0800" w:rsidRDefault="005914B7" w:rsidP="005914B7">
            <w:pPr>
              <w:tabs>
                <w:tab w:val="left" w:pos="1418"/>
              </w:tabs>
              <w:jc w:val="thaiDistribute"/>
              <w:rPr>
                <w:rFonts w:ascii="TH SarabunPSK" w:hAnsi="TH SarabunPSK"/>
                <w:spacing w:val="-4"/>
                <w:sz w:val="28"/>
                <w:szCs w:val="28"/>
              </w:rPr>
            </w:pPr>
            <w:r w:rsidRPr="008A0800">
              <w:rPr>
                <w:rFonts w:ascii="TH SarabunPSK" w:hAnsi="TH SarabunPSK"/>
                <w:spacing w:val="-4"/>
                <w:sz w:val="28"/>
                <w:szCs w:val="28"/>
              </w:rPr>
              <w:t>B100</w:t>
            </w:r>
          </w:p>
        </w:tc>
        <w:tc>
          <w:tcPr>
            <w:tcW w:w="2337" w:type="dxa"/>
            <w:tcBorders>
              <w:top w:val="nil"/>
              <w:bottom w:val="single" w:sz="4" w:space="0" w:color="auto"/>
            </w:tcBorders>
          </w:tcPr>
          <w:p w14:paraId="267DF449"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0.134</w:t>
            </w:r>
            <w:r w:rsidRPr="008A0800">
              <w:rPr>
                <w:rFonts w:ascii="TH SarabunPSK" w:hAnsi="TH SarabunPSK"/>
                <w:sz w:val="28"/>
                <w:szCs w:val="28"/>
              </w:rPr>
              <w:t>8</w:t>
            </w:r>
          </w:p>
        </w:tc>
        <w:tc>
          <w:tcPr>
            <w:tcW w:w="2338" w:type="dxa"/>
            <w:tcBorders>
              <w:top w:val="nil"/>
              <w:bottom w:val="single" w:sz="4" w:space="0" w:color="auto"/>
            </w:tcBorders>
          </w:tcPr>
          <w:p w14:paraId="49115D6D"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2</w:t>
            </w:r>
          </w:p>
        </w:tc>
        <w:tc>
          <w:tcPr>
            <w:tcW w:w="2338" w:type="dxa"/>
            <w:tcBorders>
              <w:top w:val="nil"/>
              <w:bottom w:val="single" w:sz="4" w:space="0" w:color="auto"/>
            </w:tcBorders>
          </w:tcPr>
          <w:p w14:paraId="3A39EE52" w14:textId="77777777" w:rsidR="005914B7" w:rsidRPr="008A0800" w:rsidRDefault="005914B7" w:rsidP="005914B7">
            <w:pPr>
              <w:tabs>
                <w:tab w:val="left" w:pos="1418"/>
              </w:tabs>
              <w:rPr>
                <w:rFonts w:ascii="TH SarabunPSK" w:hAnsi="TH SarabunPSK"/>
                <w:spacing w:val="-4"/>
                <w:sz w:val="28"/>
                <w:szCs w:val="28"/>
              </w:rPr>
            </w:pPr>
            <w:r w:rsidRPr="008A0800">
              <w:rPr>
                <w:rFonts w:ascii="TH SarabunPSK" w:hAnsi="TH SarabunPSK" w:hint="cs"/>
                <w:sz w:val="28"/>
                <w:szCs w:val="28"/>
              </w:rPr>
              <w:t>0.9348</w:t>
            </w:r>
          </w:p>
        </w:tc>
      </w:tr>
      <w:tr w:rsidR="005914B7" w:rsidRPr="008A0800" w14:paraId="5F95F654" w14:textId="77777777" w:rsidTr="008240D7">
        <w:tc>
          <w:tcPr>
            <w:tcW w:w="2337" w:type="dxa"/>
            <w:tcBorders>
              <w:top w:val="single" w:sz="4" w:space="0" w:color="auto"/>
            </w:tcBorders>
          </w:tcPr>
          <w:p w14:paraId="3E317592" w14:textId="77777777" w:rsidR="005914B7" w:rsidRPr="008A0800" w:rsidRDefault="005914B7" w:rsidP="008240D7">
            <w:pPr>
              <w:tabs>
                <w:tab w:val="left" w:pos="1418"/>
              </w:tabs>
              <w:rPr>
                <w:rFonts w:ascii="TH SarabunPSK" w:hAnsi="TH SarabunPSK"/>
                <w:b/>
                <w:bCs/>
                <w:spacing w:val="-4"/>
                <w:sz w:val="28"/>
                <w:szCs w:val="28"/>
              </w:rPr>
            </w:pPr>
            <w:r w:rsidRPr="008A0800">
              <w:rPr>
                <w:rFonts w:ascii="TH SarabunPSK" w:hAnsi="TH SarabunPSK"/>
                <w:b/>
                <w:bCs/>
                <w:spacing w:val="-4"/>
                <w:sz w:val="28"/>
                <w:szCs w:val="28"/>
              </w:rPr>
              <w:t>Joint</w:t>
            </w:r>
          </w:p>
        </w:tc>
        <w:tc>
          <w:tcPr>
            <w:tcW w:w="2337" w:type="dxa"/>
            <w:tcBorders>
              <w:top w:val="single" w:sz="4" w:space="0" w:color="auto"/>
            </w:tcBorders>
          </w:tcPr>
          <w:p w14:paraId="0A784A6B"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hint="cs"/>
                <w:b/>
                <w:bCs/>
                <w:sz w:val="28"/>
                <w:szCs w:val="28"/>
              </w:rPr>
              <w:t>239.5715</w:t>
            </w:r>
          </w:p>
        </w:tc>
        <w:tc>
          <w:tcPr>
            <w:tcW w:w="2338" w:type="dxa"/>
            <w:tcBorders>
              <w:top w:val="single" w:sz="4" w:space="0" w:color="auto"/>
            </w:tcBorders>
          </w:tcPr>
          <w:p w14:paraId="43CB9F52"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hint="cs"/>
                <w:b/>
                <w:bCs/>
                <w:sz w:val="28"/>
                <w:szCs w:val="28"/>
              </w:rPr>
              <w:t>14</w:t>
            </w:r>
          </w:p>
        </w:tc>
        <w:tc>
          <w:tcPr>
            <w:tcW w:w="2338" w:type="dxa"/>
            <w:tcBorders>
              <w:top w:val="single" w:sz="4" w:space="0" w:color="auto"/>
            </w:tcBorders>
          </w:tcPr>
          <w:p w14:paraId="75ABEC52" w14:textId="77777777" w:rsidR="005914B7" w:rsidRPr="008A0800" w:rsidRDefault="005914B7" w:rsidP="005914B7">
            <w:pPr>
              <w:tabs>
                <w:tab w:val="left" w:pos="1418"/>
              </w:tabs>
              <w:rPr>
                <w:rFonts w:ascii="TH SarabunPSK" w:hAnsi="TH SarabunPSK"/>
                <w:b/>
                <w:bCs/>
                <w:spacing w:val="-4"/>
                <w:sz w:val="28"/>
                <w:szCs w:val="28"/>
              </w:rPr>
            </w:pPr>
            <w:r w:rsidRPr="008A0800">
              <w:rPr>
                <w:rFonts w:ascii="TH SarabunPSK" w:hAnsi="TH SarabunPSK" w:hint="cs"/>
                <w:b/>
                <w:bCs/>
                <w:sz w:val="28"/>
                <w:szCs w:val="28"/>
              </w:rPr>
              <w:t>0.0000</w:t>
            </w:r>
          </w:p>
        </w:tc>
      </w:tr>
    </w:tbl>
    <w:p w14:paraId="566965B8" w14:textId="77777777" w:rsidR="008240D7" w:rsidRPr="008A0800" w:rsidRDefault="005914B7" w:rsidP="008240D7">
      <w:pPr>
        <w:tabs>
          <w:tab w:val="left" w:pos="993"/>
        </w:tabs>
        <w:spacing w:after="0"/>
        <w:jc w:val="both"/>
        <w:rPr>
          <w:rFonts w:ascii="TH Sarabun New" w:hAnsi="TH Sarabun New" w:cs="TH Sarabun New"/>
          <w:sz w:val="32"/>
        </w:rPr>
      </w:pPr>
      <w:r w:rsidRPr="008A0800">
        <w:rPr>
          <w:rFonts w:ascii="TH Sarabun New" w:hAnsi="TH Sarabun New" w:cs="TH Sarabun New"/>
          <w:sz w:val="32"/>
        </w:rPr>
        <w:tab/>
      </w:r>
    </w:p>
    <w:p w14:paraId="1717EE21" w14:textId="16D8F6F9" w:rsidR="005914B7" w:rsidRPr="008A0800" w:rsidRDefault="008240D7" w:rsidP="008240D7">
      <w:pPr>
        <w:tabs>
          <w:tab w:val="left" w:pos="993"/>
        </w:tabs>
        <w:spacing w:after="0"/>
        <w:jc w:val="both"/>
        <w:rPr>
          <w:rFonts w:ascii="TH Sarabun New" w:hAnsi="TH Sarabun New" w:cs="TH Sarabun New"/>
          <w:sz w:val="32"/>
        </w:rPr>
      </w:pPr>
      <w:r w:rsidRPr="008A0800">
        <w:rPr>
          <w:rFonts w:ascii="TH Sarabun New" w:hAnsi="TH Sarabun New" w:cs="TH Sarabun New"/>
          <w:sz w:val="32"/>
          <w:cs/>
        </w:rPr>
        <w:tab/>
      </w:r>
      <w:r w:rsidR="005914B7" w:rsidRPr="008A0800">
        <w:rPr>
          <w:rFonts w:ascii="TH Sarabun New" w:hAnsi="TH Sarabun New" w:cs="TH Sarabun New"/>
          <w:sz w:val="32"/>
        </w:rPr>
        <w:t xml:space="preserve">2.4) </w:t>
      </w:r>
      <w:r w:rsidR="005914B7" w:rsidRPr="008A0800">
        <w:rPr>
          <w:rFonts w:ascii="TH Sarabun New" w:hAnsi="TH Sarabun New" w:cs="TH Sarabun New"/>
          <w:sz w:val="32"/>
          <w:cs/>
        </w:rPr>
        <w:t>การเปรียบเทียบความแม่นยำ</w:t>
      </w:r>
    </w:p>
    <w:p w14:paraId="0C1713E6" w14:textId="3BD87DB5" w:rsidR="005914B7" w:rsidRPr="008A0800" w:rsidRDefault="005914B7" w:rsidP="005914B7">
      <w:pPr>
        <w:tabs>
          <w:tab w:val="left" w:pos="1418"/>
        </w:tabs>
        <w:spacing w:after="0"/>
        <w:jc w:val="thaiDistribute"/>
        <w:rPr>
          <w:rFonts w:ascii="TH Sarabun New" w:hAnsi="TH Sarabun New" w:cs="TH Sarabun New"/>
          <w:sz w:val="32"/>
        </w:rPr>
      </w:pPr>
      <w:r w:rsidRPr="008A0800">
        <w:rPr>
          <w:rFonts w:ascii="TH Sarabun New" w:hAnsi="TH Sarabun New" w:cs="TH Sarabun New"/>
          <w:sz w:val="32"/>
          <w:cs/>
        </w:rPr>
        <w:tab/>
        <w:t>เป็นการเปรียบเทียบแบบจำลองที่แม่นยำที่สุดของแต่ละประเภท เพื่อเลือกแบบจำลอง</w:t>
      </w:r>
      <w:r w:rsidRPr="008A0800">
        <w:rPr>
          <w:rFonts w:ascii="TH Sarabun New" w:hAnsi="TH Sarabun New" w:cs="TH Sarabun New"/>
          <w:sz w:val="32"/>
          <w:cs/>
        </w:rPr>
        <w:br/>
        <w:t xml:space="preserve">ที่จะนำไปใช้พยากรณ์ โดยพิจารณาจากค่า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ที่ต่ำสุด จากตารางที่ 4.3.</w:t>
      </w:r>
      <w:r w:rsidR="000D1CB9" w:rsidRPr="008A0800">
        <w:rPr>
          <w:rFonts w:ascii="TH Sarabun New" w:hAnsi="TH Sarabun New" w:cs="TH Sarabun New"/>
          <w:sz w:val="32"/>
        </w:rPr>
        <w:t>9</w:t>
      </w:r>
      <w:r w:rsidRPr="008A0800">
        <w:rPr>
          <w:rFonts w:ascii="TH Sarabun New" w:hAnsi="TH Sarabun New" w:cs="TH Sarabun New"/>
          <w:sz w:val="32"/>
          <w:cs/>
        </w:rPr>
        <w:t xml:space="preserve"> พบว่า 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 xml:space="preserve">ในช่วง </w:t>
      </w:r>
      <w:r w:rsidRPr="008A0800">
        <w:rPr>
          <w:rFonts w:ascii="TH Sarabun New" w:hAnsi="TH Sarabun New" w:cs="TH Sarabun New"/>
          <w:sz w:val="32"/>
        </w:rPr>
        <w:t xml:space="preserve">Ex-post </w:t>
      </w:r>
      <w:r w:rsidRPr="008A0800">
        <w:rPr>
          <w:rFonts w:ascii="TH Sarabun New" w:hAnsi="TH Sarabun New" w:cs="TH Sarabun New"/>
          <w:sz w:val="32"/>
          <w:cs/>
        </w:rPr>
        <w:t xml:space="preserve">ของแบบจำลอง </w:t>
      </w:r>
      <w:r w:rsidRPr="008A0800">
        <w:rPr>
          <w:rFonts w:ascii="TH Sarabun New" w:hAnsi="TH Sarabun New" w:cs="TH Sarabun New"/>
          <w:sz w:val="32"/>
        </w:rPr>
        <w:t xml:space="preserve">ARIMA </w:t>
      </w:r>
      <w:r w:rsidRPr="008A0800">
        <w:rPr>
          <w:rFonts w:ascii="TH Sarabun New" w:hAnsi="TH Sarabun New" w:cs="TH Sarabun New"/>
          <w:sz w:val="32"/>
          <w:cs/>
        </w:rPr>
        <w:t xml:space="preserve">มีค่าต่ำที่สุด ทั้งในการพยากรณ์ความต้องการใช้น้ำมันปาล์มดิบของภาคครัวเรือนและอุตสาหกรรมอื่น ๆ และการพยากรณ์ความต้องการใช้น้ำมันปาล์มดิบในการผลิตไบโอดีเซล </w:t>
      </w:r>
    </w:p>
    <w:p w14:paraId="6C6322F6" w14:textId="77777777" w:rsidR="005914B7" w:rsidRPr="008A0800" w:rsidRDefault="005914B7" w:rsidP="005914B7">
      <w:pPr>
        <w:tabs>
          <w:tab w:val="left" w:pos="993"/>
        </w:tabs>
        <w:spacing w:after="0"/>
        <w:jc w:val="both"/>
        <w:rPr>
          <w:rFonts w:ascii="TH Sarabun New" w:hAnsi="TH Sarabun New" w:cs="TH Sarabun New"/>
          <w:sz w:val="32"/>
        </w:rPr>
      </w:pPr>
    </w:p>
    <w:p w14:paraId="3241315A" w14:textId="6C1FA314" w:rsidR="005914B7" w:rsidRPr="008A0800" w:rsidRDefault="00180574" w:rsidP="005914B7">
      <w:pPr>
        <w:spacing w:after="0" w:line="240" w:lineRule="auto"/>
        <w:jc w:val="both"/>
        <w:rPr>
          <w:rFonts w:ascii="TH Sarabun New" w:hAnsi="TH Sarabun New" w:cs="TH Sarabun New"/>
          <w:b/>
          <w:bCs/>
          <w:sz w:val="28"/>
          <w:szCs w:val="28"/>
        </w:rPr>
      </w:pPr>
      <w:bookmarkStart w:id="181" w:name="_Toc63932647"/>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9</w:t>
      </w:r>
      <w:r w:rsidRPr="008A0800">
        <w:rPr>
          <w:rFonts w:ascii="TH Sarabun New" w:hAnsi="TH Sarabun New" w:cs="TH Sarabun New"/>
          <w:b/>
          <w:bCs/>
          <w:sz w:val="28"/>
          <w:szCs w:val="28"/>
        </w:rPr>
        <w:fldChar w:fldCharType="end"/>
      </w:r>
      <w:r w:rsidRPr="008A0800">
        <w:rPr>
          <w:rFonts w:ascii="TH Sarabun New" w:hAnsi="TH Sarabun New" w:cs="TH Sarabun New" w:hint="cs"/>
          <w:b/>
          <w:bCs/>
          <w:sz w:val="28"/>
          <w:szCs w:val="28"/>
          <w:cs/>
        </w:rPr>
        <w:t xml:space="preserve"> </w:t>
      </w:r>
      <w:r w:rsidR="005914B7" w:rsidRPr="008A0800">
        <w:rPr>
          <w:rFonts w:ascii="TH SarabunPSK" w:hAnsi="TH SarabunPSK"/>
          <w:b/>
          <w:bCs/>
          <w:sz w:val="28"/>
          <w:szCs w:val="28"/>
          <w:cs/>
        </w:rPr>
        <w:t xml:space="preserve">ความแม่นยำของแบบจำลอง </w:t>
      </w:r>
      <w:r w:rsidR="005914B7" w:rsidRPr="008A0800">
        <w:rPr>
          <w:rFonts w:ascii="TH SarabunPSK" w:hAnsi="TH SarabunPSK"/>
          <w:b/>
          <w:bCs/>
          <w:sz w:val="28"/>
          <w:szCs w:val="28"/>
        </w:rPr>
        <w:t xml:space="preserve">Holt-Winters, ARIMA </w:t>
      </w:r>
      <w:r w:rsidR="005914B7" w:rsidRPr="008A0800">
        <w:rPr>
          <w:rFonts w:ascii="TH SarabunPSK" w:hAnsi="TH SarabunPSK"/>
          <w:b/>
          <w:bCs/>
          <w:sz w:val="28"/>
          <w:szCs w:val="28"/>
          <w:cs/>
        </w:rPr>
        <w:t xml:space="preserve">และ </w:t>
      </w:r>
      <w:r w:rsidR="005914B7" w:rsidRPr="008A0800">
        <w:rPr>
          <w:rFonts w:ascii="TH SarabunPSK" w:hAnsi="TH SarabunPSK"/>
          <w:b/>
          <w:bCs/>
          <w:sz w:val="28"/>
          <w:szCs w:val="28"/>
        </w:rPr>
        <w:t>VAR</w:t>
      </w:r>
      <w:bookmarkEnd w:id="181"/>
    </w:p>
    <w:tbl>
      <w:tblPr>
        <w:tblStyle w:val="TableGrid"/>
        <w:tblW w:w="5000" w:type="pct"/>
        <w:tblBorders>
          <w:left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4427"/>
        <w:gridCol w:w="1198"/>
        <w:gridCol w:w="1201"/>
        <w:gridCol w:w="1220"/>
        <w:gridCol w:w="1196"/>
      </w:tblGrid>
      <w:tr w:rsidR="005914B7" w:rsidRPr="008A0800" w14:paraId="2A089745" w14:textId="77777777" w:rsidTr="007D4928">
        <w:trPr>
          <w:trHeight w:val="235"/>
        </w:trPr>
        <w:tc>
          <w:tcPr>
            <w:tcW w:w="2395" w:type="pct"/>
            <w:vMerge w:val="restart"/>
            <w:tcBorders>
              <w:top w:val="single" w:sz="4" w:space="0" w:color="auto"/>
              <w:bottom w:val="nil"/>
            </w:tcBorders>
            <w:vAlign w:val="center"/>
            <w:hideMark/>
          </w:tcPr>
          <w:p w14:paraId="0A0F1873" w14:textId="77777777" w:rsidR="005914B7" w:rsidRPr="008A0800" w:rsidRDefault="005914B7" w:rsidP="005914B7">
            <w:pPr>
              <w:spacing w:line="259" w:lineRule="auto"/>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แบบจำลอง</w:t>
            </w:r>
          </w:p>
        </w:tc>
        <w:tc>
          <w:tcPr>
            <w:tcW w:w="1298" w:type="pct"/>
            <w:gridSpan w:val="2"/>
            <w:tcBorders>
              <w:top w:val="single" w:sz="4" w:space="0" w:color="auto"/>
              <w:bottom w:val="single" w:sz="4" w:space="0" w:color="auto"/>
            </w:tcBorders>
            <w:hideMark/>
          </w:tcPr>
          <w:p w14:paraId="0029A396" w14:textId="77777777" w:rsidR="005914B7" w:rsidRPr="008A0800" w:rsidRDefault="005914B7" w:rsidP="005914B7">
            <w:pPr>
              <w:spacing w:line="259" w:lineRule="auto"/>
              <w:rPr>
                <w:rFonts w:ascii="TH Sarabun New" w:hAnsi="TH Sarabun New" w:cs="TH Sarabun New"/>
                <w:b/>
                <w:bCs/>
                <w:sz w:val="28"/>
                <w:szCs w:val="28"/>
              </w:rPr>
            </w:pPr>
            <w:r w:rsidRPr="008A0800">
              <w:rPr>
                <w:rFonts w:ascii="TH Sarabun New" w:hAnsi="TH Sarabun New" w:cs="TH Sarabun New"/>
                <w:b/>
                <w:bCs/>
                <w:sz w:val="28"/>
                <w:szCs w:val="28"/>
              </w:rPr>
              <w:t>In-sample</w:t>
            </w:r>
          </w:p>
        </w:tc>
        <w:tc>
          <w:tcPr>
            <w:tcW w:w="1307" w:type="pct"/>
            <w:gridSpan w:val="2"/>
            <w:tcBorders>
              <w:top w:val="single" w:sz="4" w:space="0" w:color="auto"/>
              <w:bottom w:val="single" w:sz="4" w:space="0" w:color="auto"/>
            </w:tcBorders>
            <w:hideMark/>
          </w:tcPr>
          <w:p w14:paraId="5875609F" w14:textId="77777777" w:rsidR="005914B7" w:rsidRPr="008A0800" w:rsidRDefault="005914B7" w:rsidP="005914B7">
            <w:pPr>
              <w:spacing w:line="259" w:lineRule="auto"/>
              <w:rPr>
                <w:rFonts w:ascii="TH Sarabun New" w:hAnsi="TH Sarabun New" w:cs="TH Sarabun New"/>
                <w:b/>
                <w:bCs/>
                <w:sz w:val="28"/>
                <w:szCs w:val="28"/>
              </w:rPr>
            </w:pPr>
            <w:r w:rsidRPr="008A0800">
              <w:rPr>
                <w:rFonts w:ascii="TH Sarabun New" w:hAnsi="TH Sarabun New" w:cs="TH Sarabun New"/>
                <w:b/>
                <w:bCs/>
                <w:sz w:val="28"/>
                <w:szCs w:val="28"/>
              </w:rPr>
              <w:t>Ex-post</w:t>
            </w:r>
          </w:p>
        </w:tc>
      </w:tr>
      <w:tr w:rsidR="005914B7" w:rsidRPr="008A0800" w14:paraId="54DEFE3F" w14:textId="77777777" w:rsidTr="007D4928">
        <w:trPr>
          <w:trHeight w:val="217"/>
        </w:trPr>
        <w:tc>
          <w:tcPr>
            <w:tcW w:w="2395" w:type="pct"/>
            <w:vMerge/>
            <w:tcBorders>
              <w:top w:val="nil"/>
              <w:bottom w:val="single" w:sz="4" w:space="0" w:color="auto"/>
            </w:tcBorders>
            <w:hideMark/>
          </w:tcPr>
          <w:p w14:paraId="269FFC52" w14:textId="77777777" w:rsidR="005914B7" w:rsidRPr="008A0800" w:rsidRDefault="005914B7" w:rsidP="005914B7">
            <w:pPr>
              <w:spacing w:line="259" w:lineRule="auto"/>
              <w:rPr>
                <w:rFonts w:ascii="TH Sarabun New" w:hAnsi="TH Sarabun New" w:cs="TH Sarabun New"/>
                <w:b/>
                <w:bCs/>
                <w:sz w:val="28"/>
                <w:szCs w:val="28"/>
              </w:rPr>
            </w:pPr>
          </w:p>
        </w:tc>
        <w:tc>
          <w:tcPr>
            <w:tcW w:w="648" w:type="pct"/>
            <w:tcBorders>
              <w:top w:val="single" w:sz="4" w:space="0" w:color="auto"/>
              <w:bottom w:val="single" w:sz="4" w:space="0" w:color="auto"/>
            </w:tcBorders>
            <w:hideMark/>
          </w:tcPr>
          <w:p w14:paraId="629FAFDA" w14:textId="77777777" w:rsidR="005914B7" w:rsidRPr="008A0800" w:rsidRDefault="005914B7" w:rsidP="005914B7">
            <w:pPr>
              <w:spacing w:line="259" w:lineRule="auto"/>
              <w:rPr>
                <w:rFonts w:ascii="TH Sarabun New" w:hAnsi="TH Sarabun New" w:cs="TH Sarabun New"/>
                <w:b/>
                <w:bCs/>
                <w:sz w:val="28"/>
                <w:szCs w:val="28"/>
              </w:rPr>
            </w:pPr>
            <w:r w:rsidRPr="008A0800">
              <w:rPr>
                <w:rFonts w:ascii="TH Sarabun New" w:hAnsi="TH Sarabun New" w:cs="TH Sarabun New"/>
                <w:b/>
                <w:bCs/>
                <w:sz w:val="28"/>
                <w:szCs w:val="28"/>
              </w:rPr>
              <w:t>RMSE</w:t>
            </w:r>
          </w:p>
        </w:tc>
        <w:tc>
          <w:tcPr>
            <w:tcW w:w="650" w:type="pct"/>
            <w:tcBorders>
              <w:top w:val="single" w:sz="4" w:space="0" w:color="auto"/>
              <w:bottom w:val="single" w:sz="4" w:space="0" w:color="auto"/>
            </w:tcBorders>
            <w:hideMark/>
          </w:tcPr>
          <w:p w14:paraId="232A24C6" w14:textId="77777777" w:rsidR="005914B7" w:rsidRPr="008A0800" w:rsidRDefault="005914B7" w:rsidP="005914B7">
            <w:pPr>
              <w:spacing w:line="259" w:lineRule="auto"/>
              <w:rPr>
                <w:rFonts w:ascii="TH Sarabun New" w:hAnsi="TH Sarabun New" w:cs="TH Sarabun New"/>
                <w:b/>
                <w:bCs/>
                <w:sz w:val="28"/>
                <w:szCs w:val="28"/>
              </w:rPr>
            </w:pPr>
            <w:r w:rsidRPr="008A0800">
              <w:rPr>
                <w:rFonts w:ascii="TH Sarabun New" w:hAnsi="TH Sarabun New" w:cs="TH Sarabun New"/>
                <w:b/>
                <w:bCs/>
                <w:sz w:val="28"/>
                <w:szCs w:val="28"/>
              </w:rPr>
              <w:t>MAPE</w:t>
            </w:r>
          </w:p>
        </w:tc>
        <w:tc>
          <w:tcPr>
            <w:tcW w:w="660" w:type="pct"/>
            <w:tcBorders>
              <w:top w:val="single" w:sz="4" w:space="0" w:color="auto"/>
              <w:bottom w:val="single" w:sz="4" w:space="0" w:color="auto"/>
            </w:tcBorders>
            <w:hideMark/>
          </w:tcPr>
          <w:p w14:paraId="22D18CF5" w14:textId="77777777" w:rsidR="005914B7" w:rsidRPr="008A0800" w:rsidRDefault="005914B7" w:rsidP="005914B7">
            <w:pPr>
              <w:spacing w:line="259" w:lineRule="auto"/>
              <w:rPr>
                <w:rFonts w:ascii="TH Sarabun New" w:hAnsi="TH Sarabun New" w:cs="TH Sarabun New"/>
                <w:b/>
                <w:bCs/>
                <w:sz w:val="28"/>
                <w:szCs w:val="28"/>
              </w:rPr>
            </w:pPr>
            <w:r w:rsidRPr="008A0800">
              <w:rPr>
                <w:rFonts w:ascii="TH Sarabun New" w:hAnsi="TH Sarabun New" w:cs="TH Sarabun New"/>
                <w:b/>
                <w:bCs/>
                <w:sz w:val="28"/>
                <w:szCs w:val="28"/>
              </w:rPr>
              <w:t>RMSE</w:t>
            </w:r>
          </w:p>
        </w:tc>
        <w:tc>
          <w:tcPr>
            <w:tcW w:w="647" w:type="pct"/>
            <w:tcBorders>
              <w:top w:val="single" w:sz="4" w:space="0" w:color="auto"/>
              <w:bottom w:val="single" w:sz="4" w:space="0" w:color="auto"/>
            </w:tcBorders>
            <w:hideMark/>
          </w:tcPr>
          <w:p w14:paraId="5C19625A" w14:textId="77777777" w:rsidR="005914B7" w:rsidRPr="008A0800" w:rsidRDefault="005914B7" w:rsidP="005914B7">
            <w:pPr>
              <w:spacing w:line="259" w:lineRule="auto"/>
              <w:rPr>
                <w:rFonts w:ascii="TH Sarabun New" w:hAnsi="TH Sarabun New" w:cs="TH Sarabun New"/>
                <w:b/>
                <w:bCs/>
                <w:sz w:val="28"/>
                <w:szCs w:val="28"/>
              </w:rPr>
            </w:pPr>
            <w:r w:rsidRPr="008A0800">
              <w:rPr>
                <w:rFonts w:ascii="TH Sarabun New" w:hAnsi="TH Sarabun New" w:cs="TH Sarabun New"/>
                <w:b/>
                <w:bCs/>
                <w:sz w:val="28"/>
                <w:szCs w:val="28"/>
              </w:rPr>
              <w:t>MAPE</w:t>
            </w:r>
          </w:p>
        </w:tc>
      </w:tr>
      <w:tr w:rsidR="005914B7" w:rsidRPr="008A0800" w14:paraId="08013F6F" w14:textId="77777777" w:rsidTr="007D4928">
        <w:trPr>
          <w:trHeight w:val="143"/>
        </w:trPr>
        <w:tc>
          <w:tcPr>
            <w:tcW w:w="5000" w:type="pct"/>
            <w:gridSpan w:val="5"/>
            <w:tcBorders>
              <w:top w:val="single" w:sz="4" w:space="0" w:color="auto"/>
            </w:tcBorders>
            <w:hideMark/>
          </w:tcPr>
          <w:p w14:paraId="09CC91C7" w14:textId="1A163AEC" w:rsidR="005914B7" w:rsidRPr="008A0800" w:rsidRDefault="00180574" w:rsidP="005914B7">
            <w:pPr>
              <w:spacing w:line="259" w:lineRule="auto"/>
              <w:rPr>
                <w:rFonts w:ascii="TH Sarabun New" w:hAnsi="TH Sarabun New" w:cs="TH Sarabun New"/>
                <w:sz w:val="28"/>
                <w:szCs w:val="28"/>
              </w:rPr>
            </w:pPr>
            <w:r w:rsidRPr="008A0800">
              <w:rPr>
                <w:rFonts w:ascii="TH Sarabun New" w:hAnsi="TH Sarabun New" w:cs="TH Sarabun New"/>
                <w:i/>
                <w:iCs/>
                <w:sz w:val="28"/>
                <w:szCs w:val="28"/>
                <w:cs/>
                <w:lang w:bidi="th-TH"/>
              </w:rPr>
              <w:t>ความต้องการใช้น้ำมันปาล์มดิบของภาคครัวเรือนและอุตสาหกรรมอื่น ๆ</w:t>
            </w:r>
          </w:p>
        </w:tc>
      </w:tr>
      <w:tr w:rsidR="005914B7" w:rsidRPr="008A0800" w14:paraId="0A3CE797" w14:textId="77777777" w:rsidTr="007D4928">
        <w:trPr>
          <w:trHeight w:val="50"/>
        </w:trPr>
        <w:tc>
          <w:tcPr>
            <w:tcW w:w="2395" w:type="pct"/>
            <w:hideMark/>
          </w:tcPr>
          <w:p w14:paraId="32EB4B62" w14:textId="70D83380" w:rsidR="005914B7" w:rsidRPr="008A0800" w:rsidRDefault="005914B7" w:rsidP="005914B7">
            <w:pPr>
              <w:spacing w:line="259" w:lineRule="auto"/>
              <w:jc w:val="left"/>
              <w:rPr>
                <w:rFonts w:ascii="TH Sarabun New" w:hAnsi="TH Sarabun New" w:cs="TH Sarabun New"/>
                <w:sz w:val="28"/>
                <w:szCs w:val="28"/>
              </w:rPr>
            </w:pPr>
            <w:r w:rsidRPr="008A0800">
              <w:rPr>
                <w:rFonts w:ascii="TH Sarabun New" w:hAnsi="TH Sarabun New" w:cs="TH Sarabun New"/>
                <w:sz w:val="28"/>
                <w:szCs w:val="28"/>
              </w:rPr>
              <w:t xml:space="preserve">HW (additive) </w:t>
            </w:r>
            <m:oMath>
              <m:r>
                <w:rPr>
                  <w:rFonts w:ascii="Cambria Math" w:hAnsi="Cambria Math" w:cs="TH Sarabun New"/>
                  <w:sz w:val="24"/>
                  <w:szCs w:val="24"/>
                </w:rPr>
                <m:t>α</m:t>
              </m:r>
            </m:oMath>
            <w:r w:rsidRPr="008A0800">
              <w:rPr>
                <w:rFonts w:ascii="TH Sarabun New" w:hAnsi="TH Sarabun New" w:cs="TH Sarabun New"/>
                <w:sz w:val="28"/>
                <w:szCs w:val="28"/>
              </w:rPr>
              <w:t xml:space="preserve">=0.31 </w:t>
            </w:r>
            <m:oMath>
              <m:r>
                <w:rPr>
                  <w:rFonts w:ascii="Cambria Math" w:hAnsi="Cambria Math" w:cs="TH Sarabun New"/>
                  <w:sz w:val="24"/>
                  <w:szCs w:val="24"/>
                </w:rPr>
                <m:t>β</m:t>
              </m:r>
            </m:oMath>
            <w:r w:rsidRPr="008A0800">
              <w:rPr>
                <w:rFonts w:ascii="TH Sarabun New" w:hAnsi="TH Sarabun New" w:cs="TH Sarabun New"/>
                <w:sz w:val="28"/>
                <w:szCs w:val="28"/>
              </w:rPr>
              <w:t xml:space="preserve">=0.00 </w:t>
            </w:r>
            <m:oMath>
              <m:r>
                <w:rPr>
                  <w:rFonts w:ascii="Cambria Math" w:hAnsi="Cambria Math" w:cs="TH Sarabun New"/>
                  <w:sz w:val="24"/>
                  <w:szCs w:val="24"/>
                </w:rPr>
                <m:t>γ</m:t>
              </m:r>
            </m:oMath>
            <w:r w:rsidRPr="008A0800">
              <w:rPr>
                <w:rFonts w:ascii="TH Sarabun New" w:hAnsi="TH Sarabun New" w:cs="TH Sarabun New"/>
                <w:sz w:val="28"/>
                <w:szCs w:val="28"/>
              </w:rPr>
              <w:t>=0.00</w:t>
            </w:r>
          </w:p>
        </w:tc>
        <w:tc>
          <w:tcPr>
            <w:tcW w:w="648" w:type="pct"/>
            <w:hideMark/>
          </w:tcPr>
          <w:p w14:paraId="07B7C213"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12847.046</w:t>
            </w:r>
          </w:p>
        </w:tc>
        <w:tc>
          <w:tcPr>
            <w:tcW w:w="650" w:type="pct"/>
            <w:hideMark/>
          </w:tcPr>
          <w:p w14:paraId="2F9D13B7"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13.806</w:t>
            </w:r>
          </w:p>
        </w:tc>
        <w:tc>
          <w:tcPr>
            <w:tcW w:w="660" w:type="pct"/>
            <w:hideMark/>
          </w:tcPr>
          <w:p w14:paraId="380A31E4"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23024.430</w:t>
            </w:r>
          </w:p>
        </w:tc>
        <w:tc>
          <w:tcPr>
            <w:tcW w:w="647" w:type="pct"/>
            <w:hideMark/>
          </w:tcPr>
          <w:p w14:paraId="7A28CC92"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18.895</w:t>
            </w:r>
          </w:p>
        </w:tc>
      </w:tr>
      <w:tr w:rsidR="005914B7" w:rsidRPr="008A0800" w14:paraId="511FBC79" w14:textId="77777777" w:rsidTr="007D4928">
        <w:trPr>
          <w:trHeight w:val="152"/>
        </w:trPr>
        <w:tc>
          <w:tcPr>
            <w:tcW w:w="2395" w:type="pct"/>
            <w:tcBorders>
              <w:bottom w:val="nil"/>
            </w:tcBorders>
            <w:hideMark/>
          </w:tcPr>
          <w:p w14:paraId="5D8D4AB8" w14:textId="313C9D0D" w:rsidR="005914B7" w:rsidRPr="008A0800" w:rsidRDefault="005914B7" w:rsidP="005914B7">
            <w:pPr>
              <w:spacing w:line="259" w:lineRule="auto"/>
              <w:jc w:val="left"/>
              <w:rPr>
                <w:rFonts w:ascii="TH Sarabun New" w:hAnsi="TH Sarabun New" w:cs="TH Sarabun New"/>
                <w:sz w:val="28"/>
                <w:szCs w:val="28"/>
              </w:rPr>
            </w:pPr>
            <w:r w:rsidRPr="008A0800">
              <w:rPr>
                <w:rFonts w:ascii="TH Sarabun New" w:hAnsi="TH Sarabun New" w:cs="TH Sarabun New"/>
                <w:sz w:val="28"/>
                <w:szCs w:val="28"/>
              </w:rPr>
              <w:t>ARIMA(2,0,0)+Seasonal dummies</w:t>
            </w:r>
          </w:p>
        </w:tc>
        <w:tc>
          <w:tcPr>
            <w:tcW w:w="648" w:type="pct"/>
            <w:tcBorders>
              <w:bottom w:val="nil"/>
            </w:tcBorders>
            <w:hideMark/>
          </w:tcPr>
          <w:p w14:paraId="10785DE5"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13629.488</w:t>
            </w:r>
          </w:p>
        </w:tc>
        <w:tc>
          <w:tcPr>
            <w:tcW w:w="650" w:type="pct"/>
            <w:tcBorders>
              <w:bottom w:val="nil"/>
            </w:tcBorders>
            <w:hideMark/>
          </w:tcPr>
          <w:p w14:paraId="74B6E6FD"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14.548</w:t>
            </w:r>
          </w:p>
        </w:tc>
        <w:tc>
          <w:tcPr>
            <w:tcW w:w="660" w:type="pct"/>
            <w:tcBorders>
              <w:bottom w:val="nil"/>
            </w:tcBorders>
            <w:hideMark/>
          </w:tcPr>
          <w:p w14:paraId="27C87F15"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21384.566</w:t>
            </w:r>
          </w:p>
        </w:tc>
        <w:tc>
          <w:tcPr>
            <w:tcW w:w="647" w:type="pct"/>
            <w:tcBorders>
              <w:bottom w:val="nil"/>
            </w:tcBorders>
            <w:hideMark/>
          </w:tcPr>
          <w:p w14:paraId="51C0162E"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15.585</w:t>
            </w:r>
          </w:p>
        </w:tc>
      </w:tr>
      <w:tr w:rsidR="005914B7" w:rsidRPr="008A0800" w14:paraId="2591ABC1" w14:textId="77777777" w:rsidTr="007D4928">
        <w:trPr>
          <w:trHeight w:val="98"/>
        </w:trPr>
        <w:tc>
          <w:tcPr>
            <w:tcW w:w="2395" w:type="pct"/>
            <w:tcBorders>
              <w:top w:val="nil"/>
              <w:bottom w:val="single" w:sz="4" w:space="0" w:color="auto"/>
            </w:tcBorders>
            <w:hideMark/>
          </w:tcPr>
          <w:p w14:paraId="498E5F06" w14:textId="7D61D6C2" w:rsidR="005914B7" w:rsidRPr="008A0800" w:rsidRDefault="005914B7" w:rsidP="005914B7">
            <w:pPr>
              <w:spacing w:line="259" w:lineRule="auto"/>
              <w:jc w:val="left"/>
              <w:rPr>
                <w:rFonts w:ascii="TH Sarabun New" w:hAnsi="TH Sarabun New" w:cs="TH Sarabun New"/>
                <w:sz w:val="28"/>
                <w:szCs w:val="28"/>
              </w:rPr>
            </w:pPr>
            <w:r w:rsidRPr="008A0800">
              <w:rPr>
                <w:rFonts w:ascii="TH Sarabun New" w:hAnsi="TH Sarabun New" w:cs="TH Sarabun New"/>
                <w:sz w:val="28"/>
                <w:szCs w:val="28"/>
              </w:rPr>
              <w:t>VAR</w:t>
            </w:r>
          </w:p>
        </w:tc>
        <w:tc>
          <w:tcPr>
            <w:tcW w:w="648" w:type="pct"/>
            <w:tcBorders>
              <w:top w:val="nil"/>
              <w:bottom w:val="single" w:sz="4" w:space="0" w:color="auto"/>
            </w:tcBorders>
            <w:hideMark/>
          </w:tcPr>
          <w:p w14:paraId="75E046B0"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14314.442</w:t>
            </w:r>
          </w:p>
        </w:tc>
        <w:tc>
          <w:tcPr>
            <w:tcW w:w="650" w:type="pct"/>
            <w:tcBorders>
              <w:top w:val="nil"/>
              <w:bottom w:val="single" w:sz="4" w:space="0" w:color="auto"/>
            </w:tcBorders>
            <w:hideMark/>
          </w:tcPr>
          <w:p w14:paraId="3804C227"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15.382</w:t>
            </w:r>
          </w:p>
        </w:tc>
        <w:tc>
          <w:tcPr>
            <w:tcW w:w="660" w:type="pct"/>
            <w:tcBorders>
              <w:top w:val="nil"/>
              <w:bottom w:val="single" w:sz="4" w:space="0" w:color="auto"/>
            </w:tcBorders>
            <w:hideMark/>
          </w:tcPr>
          <w:p w14:paraId="29992185"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25599.765</w:t>
            </w:r>
          </w:p>
        </w:tc>
        <w:tc>
          <w:tcPr>
            <w:tcW w:w="647" w:type="pct"/>
            <w:tcBorders>
              <w:top w:val="nil"/>
              <w:bottom w:val="single" w:sz="4" w:space="0" w:color="auto"/>
            </w:tcBorders>
            <w:hideMark/>
          </w:tcPr>
          <w:p w14:paraId="72A7AC80"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17.621</w:t>
            </w:r>
          </w:p>
        </w:tc>
      </w:tr>
      <w:tr w:rsidR="005914B7" w:rsidRPr="008A0800" w14:paraId="4863228B" w14:textId="77777777" w:rsidTr="007D4928">
        <w:trPr>
          <w:trHeight w:val="233"/>
        </w:trPr>
        <w:tc>
          <w:tcPr>
            <w:tcW w:w="5000" w:type="pct"/>
            <w:gridSpan w:val="5"/>
            <w:tcBorders>
              <w:top w:val="single" w:sz="4" w:space="0" w:color="auto"/>
            </w:tcBorders>
            <w:hideMark/>
          </w:tcPr>
          <w:p w14:paraId="6076CB53" w14:textId="25FF8DAE" w:rsidR="005914B7" w:rsidRPr="008A0800" w:rsidRDefault="00180574" w:rsidP="005914B7">
            <w:pPr>
              <w:spacing w:line="259" w:lineRule="auto"/>
              <w:rPr>
                <w:rFonts w:ascii="TH Sarabun New" w:hAnsi="TH Sarabun New" w:cs="TH Sarabun New"/>
                <w:sz w:val="28"/>
                <w:szCs w:val="28"/>
              </w:rPr>
            </w:pPr>
            <w:r w:rsidRPr="008A0800">
              <w:rPr>
                <w:rFonts w:ascii="TH Sarabun New" w:hAnsi="TH Sarabun New" w:cs="TH Sarabun New"/>
                <w:i/>
                <w:iCs/>
                <w:sz w:val="28"/>
                <w:szCs w:val="28"/>
                <w:cs/>
                <w:lang w:bidi="th-TH"/>
              </w:rPr>
              <w:t>ความต้องการใช้น้ำมันปาล์มดิบในการผลิตไบโอดีเซล</w:t>
            </w:r>
          </w:p>
        </w:tc>
      </w:tr>
      <w:tr w:rsidR="005914B7" w:rsidRPr="008A0800" w14:paraId="3B673DB9" w14:textId="77777777" w:rsidTr="007D4928">
        <w:trPr>
          <w:trHeight w:val="260"/>
        </w:trPr>
        <w:tc>
          <w:tcPr>
            <w:tcW w:w="2395" w:type="pct"/>
            <w:hideMark/>
          </w:tcPr>
          <w:p w14:paraId="1E30FDD9" w14:textId="2D78C4EB" w:rsidR="005914B7" w:rsidRPr="008A0800" w:rsidRDefault="005914B7" w:rsidP="005914B7">
            <w:pPr>
              <w:spacing w:line="259" w:lineRule="auto"/>
              <w:jc w:val="left"/>
              <w:rPr>
                <w:rFonts w:ascii="TH Sarabun New" w:hAnsi="TH Sarabun New" w:cs="TH Sarabun New"/>
                <w:sz w:val="28"/>
                <w:szCs w:val="28"/>
              </w:rPr>
            </w:pPr>
            <w:r w:rsidRPr="008A0800">
              <w:rPr>
                <w:rFonts w:ascii="TH Sarabun New" w:hAnsi="TH Sarabun New" w:cs="TH Sarabun New"/>
                <w:sz w:val="28"/>
                <w:szCs w:val="28"/>
              </w:rPr>
              <w:t>HW (additive)</w:t>
            </w:r>
            <w:r w:rsidRPr="008A0800">
              <w:rPr>
                <w:rFonts w:ascii="TH Sarabun New" w:hAnsi="TH Sarabun New" w:cs="TH Sarabun New"/>
                <w:sz w:val="28"/>
                <w:szCs w:val="28"/>
                <w:cs/>
                <w:lang w:bidi="th-TH"/>
              </w:rPr>
              <w:t xml:space="preserve"> </w:t>
            </w:r>
            <m:oMath>
              <m:r>
                <w:rPr>
                  <w:rFonts w:ascii="Cambria Math" w:hAnsi="Cambria Math" w:cs="TH Sarabun New"/>
                  <w:sz w:val="24"/>
                  <w:szCs w:val="24"/>
                </w:rPr>
                <m:t>α</m:t>
              </m:r>
            </m:oMath>
            <w:r w:rsidRPr="008A0800">
              <w:rPr>
                <w:rFonts w:ascii="TH Sarabun New" w:hAnsi="TH Sarabun New" w:cs="TH Sarabun New"/>
                <w:sz w:val="28"/>
                <w:szCs w:val="28"/>
              </w:rPr>
              <w:t xml:space="preserve">=0.87 </w:t>
            </w:r>
            <m:oMath>
              <m:r>
                <w:rPr>
                  <w:rFonts w:ascii="Cambria Math" w:hAnsi="Cambria Math" w:cs="TH Sarabun New"/>
                  <w:sz w:val="24"/>
                  <w:szCs w:val="24"/>
                </w:rPr>
                <m:t>β</m:t>
              </m:r>
            </m:oMath>
            <w:r w:rsidRPr="008A0800">
              <w:rPr>
                <w:rFonts w:ascii="TH Sarabun New" w:hAnsi="TH Sarabun New" w:cs="TH Sarabun New"/>
                <w:sz w:val="28"/>
                <w:szCs w:val="28"/>
              </w:rPr>
              <w:t xml:space="preserve">=0.00 </w:t>
            </w:r>
            <m:oMath>
              <m:r>
                <w:rPr>
                  <w:rFonts w:ascii="Cambria Math" w:hAnsi="Cambria Math" w:cs="TH Sarabun New"/>
                  <w:sz w:val="24"/>
                  <w:szCs w:val="24"/>
                </w:rPr>
                <m:t>γ</m:t>
              </m:r>
            </m:oMath>
            <w:r w:rsidRPr="008A0800">
              <w:rPr>
                <w:rFonts w:ascii="TH Sarabun New" w:hAnsi="TH Sarabun New" w:cs="TH Sarabun New"/>
                <w:sz w:val="28"/>
                <w:szCs w:val="28"/>
              </w:rPr>
              <w:t>=0.00</w:t>
            </w:r>
          </w:p>
        </w:tc>
        <w:tc>
          <w:tcPr>
            <w:tcW w:w="648" w:type="pct"/>
            <w:hideMark/>
          </w:tcPr>
          <w:p w14:paraId="58872F05"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8400.330</w:t>
            </w:r>
          </w:p>
        </w:tc>
        <w:tc>
          <w:tcPr>
            <w:tcW w:w="650" w:type="pct"/>
            <w:hideMark/>
          </w:tcPr>
          <w:p w14:paraId="5523ADB4"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13.353</w:t>
            </w:r>
          </w:p>
        </w:tc>
        <w:tc>
          <w:tcPr>
            <w:tcW w:w="660" w:type="pct"/>
            <w:hideMark/>
          </w:tcPr>
          <w:p w14:paraId="54CBB8E4"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16301.779</w:t>
            </w:r>
          </w:p>
        </w:tc>
        <w:tc>
          <w:tcPr>
            <w:tcW w:w="647" w:type="pct"/>
            <w:hideMark/>
          </w:tcPr>
          <w:p w14:paraId="2680EF40"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12.474</w:t>
            </w:r>
          </w:p>
        </w:tc>
      </w:tr>
      <w:tr w:rsidR="005914B7" w:rsidRPr="008A0800" w14:paraId="74BB8DCB" w14:textId="77777777" w:rsidTr="007D4928">
        <w:trPr>
          <w:trHeight w:val="188"/>
        </w:trPr>
        <w:tc>
          <w:tcPr>
            <w:tcW w:w="2395" w:type="pct"/>
            <w:hideMark/>
          </w:tcPr>
          <w:p w14:paraId="02B7A306" w14:textId="0D272957" w:rsidR="005914B7" w:rsidRPr="008A0800" w:rsidRDefault="005914B7" w:rsidP="005914B7">
            <w:pPr>
              <w:spacing w:line="259" w:lineRule="auto"/>
              <w:jc w:val="left"/>
              <w:rPr>
                <w:rFonts w:ascii="TH Sarabun New" w:hAnsi="TH Sarabun New" w:cs="TH Sarabun New"/>
                <w:sz w:val="28"/>
                <w:szCs w:val="28"/>
              </w:rPr>
            </w:pPr>
            <w:r w:rsidRPr="008A0800">
              <w:rPr>
                <w:rFonts w:ascii="TH Sarabun New" w:hAnsi="TH Sarabun New" w:cs="TH Sarabun New"/>
                <w:sz w:val="28"/>
                <w:szCs w:val="28"/>
              </w:rPr>
              <w:t>ARIMA(1,0,0)+ Seasonal dummies</w:t>
            </w:r>
          </w:p>
        </w:tc>
        <w:tc>
          <w:tcPr>
            <w:tcW w:w="648" w:type="pct"/>
            <w:hideMark/>
          </w:tcPr>
          <w:p w14:paraId="59F5D53A"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12263.340</w:t>
            </w:r>
          </w:p>
        </w:tc>
        <w:tc>
          <w:tcPr>
            <w:tcW w:w="650" w:type="pct"/>
            <w:hideMark/>
          </w:tcPr>
          <w:p w14:paraId="4701E6D1"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19.890</w:t>
            </w:r>
          </w:p>
        </w:tc>
        <w:tc>
          <w:tcPr>
            <w:tcW w:w="660" w:type="pct"/>
            <w:hideMark/>
          </w:tcPr>
          <w:p w14:paraId="2F00BB1D"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11009.362</w:t>
            </w:r>
          </w:p>
        </w:tc>
        <w:tc>
          <w:tcPr>
            <w:tcW w:w="647" w:type="pct"/>
            <w:hideMark/>
          </w:tcPr>
          <w:p w14:paraId="4A17238C"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7.998</w:t>
            </w:r>
          </w:p>
        </w:tc>
      </w:tr>
      <w:tr w:rsidR="005914B7" w:rsidRPr="008A0800" w14:paraId="2F2ACFCA" w14:textId="77777777" w:rsidTr="007D4928">
        <w:trPr>
          <w:trHeight w:val="233"/>
        </w:trPr>
        <w:tc>
          <w:tcPr>
            <w:tcW w:w="2395" w:type="pct"/>
            <w:hideMark/>
          </w:tcPr>
          <w:p w14:paraId="5A3BA014" w14:textId="3269AA66" w:rsidR="005914B7" w:rsidRPr="008A0800" w:rsidRDefault="005914B7" w:rsidP="005914B7">
            <w:pPr>
              <w:spacing w:line="259" w:lineRule="auto"/>
              <w:jc w:val="left"/>
              <w:rPr>
                <w:rFonts w:ascii="TH Sarabun New" w:hAnsi="TH Sarabun New" w:cs="TH Sarabun New"/>
                <w:sz w:val="28"/>
                <w:szCs w:val="28"/>
              </w:rPr>
            </w:pPr>
            <w:r w:rsidRPr="008A0800">
              <w:rPr>
                <w:rFonts w:ascii="TH Sarabun New" w:hAnsi="TH Sarabun New" w:cs="TH Sarabun New"/>
                <w:sz w:val="28"/>
                <w:szCs w:val="28"/>
              </w:rPr>
              <w:t>VAR</w:t>
            </w:r>
          </w:p>
        </w:tc>
        <w:tc>
          <w:tcPr>
            <w:tcW w:w="648" w:type="pct"/>
            <w:hideMark/>
          </w:tcPr>
          <w:p w14:paraId="3C78F881"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11855.527</w:t>
            </w:r>
          </w:p>
        </w:tc>
        <w:tc>
          <w:tcPr>
            <w:tcW w:w="650" w:type="pct"/>
            <w:hideMark/>
          </w:tcPr>
          <w:p w14:paraId="07E25385"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19.423</w:t>
            </w:r>
          </w:p>
        </w:tc>
        <w:tc>
          <w:tcPr>
            <w:tcW w:w="660" w:type="pct"/>
            <w:hideMark/>
          </w:tcPr>
          <w:p w14:paraId="10AAC2F3"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14871.777</w:t>
            </w:r>
          </w:p>
        </w:tc>
        <w:tc>
          <w:tcPr>
            <w:tcW w:w="647" w:type="pct"/>
            <w:hideMark/>
          </w:tcPr>
          <w:p w14:paraId="0205AF82" w14:textId="77777777" w:rsidR="005914B7" w:rsidRPr="008A0800" w:rsidRDefault="005914B7" w:rsidP="005914B7">
            <w:pPr>
              <w:spacing w:line="259" w:lineRule="auto"/>
              <w:rPr>
                <w:rFonts w:ascii="TH Sarabun New" w:hAnsi="TH Sarabun New" w:cs="TH Sarabun New"/>
                <w:sz w:val="28"/>
                <w:szCs w:val="28"/>
              </w:rPr>
            </w:pPr>
            <w:r w:rsidRPr="008A0800">
              <w:rPr>
                <w:rFonts w:ascii="TH Sarabun New" w:hAnsi="TH Sarabun New" w:cs="TH Sarabun New"/>
                <w:sz w:val="28"/>
                <w:szCs w:val="28"/>
              </w:rPr>
              <w:t>11.262</w:t>
            </w:r>
          </w:p>
        </w:tc>
      </w:tr>
    </w:tbl>
    <w:p w14:paraId="18724FC1" w14:textId="77777777" w:rsidR="005914B7" w:rsidRPr="008A0800" w:rsidRDefault="005914B7" w:rsidP="005914B7">
      <w:pPr>
        <w:tabs>
          <w:tab w:val="left" w:pos="993"/>
        </w:tabs>
        <w:spacing w:after="0"/>
        <w:jc w:val="both"/>
        <w:rPr>
          <w:rFonts w:ascii="TH Sarabun New" w:hAnsi="TH Sarabun New" w:cs="TH Sarabun New"/>
          <w:sz w:val="32"/>
        </w:rPr>
      </w:pPr>
    </w:p>
    <w:p w14:paraId="746A61A6" w14:textId="149B5675" w:rsidR="005914B7" w:rsidRPr="008A0800" w:rsidRDefault="005914B7" w:rsidP="005914B7">
      <w:pPr>
        <w:keepNext/>
        <w:keepLines/>
        <w:spacing w:before="40" w:after="0"/>
        <w:ind w:firstLine="720"/>
        <w:jc w:val="left"/>
        <w:outlineLvl w:val="2"/>
        <w:rPr>
          <w:rFonts w:ascii="TH Sarabun New" w:eastAsiaTheme="majorEastAsia" w:hAnsi="TH Sarabun New" w:cs="TH Sarabun New"/>
          <w:sz w:val="32"/>
        </w:rPr>
      </w:pPr>
      <w:bookmarkStart w:id="182" w:name="_Toc53643221"/>
      <w:bookmarkStart w:id="183" w:name="_Toc63933045"/>
      <w:r w:rsidRPr="008A0800">
        <w:rPr>
          <w:rFonts w:ascii="TH Sarabun New" w:eastAsiaTheme="majorEastAsia" w:hAnsi="TH Sarabun New" w:cs="TH Sarabun New"/>
          <w:sz w:val="32"/>
          <w:cs/>
        </w:rPr>
        <w:lastRenderedPageBreak/>
        <w:t>3) การพยากรณ์ความต้องการสินค้าเกษตรปี 2563 และ 2564</w:t>
      </w:r>
      <w:bookmarkEnd w:id="182"/>
      <w:bookmarkEnd w:id="183"/>
    </w:p>
    <w:p w14:paraId="30310289" w14:textId="58F7C3AE" w:rsidR="005914B7" w:rsidRPr="008A0800" w:rsidRDefault="005914B7" w:rsidP="005914B7">
      <w:pPr>
        <w:tabs>
          <w:tab w:val="left" w:pos="993"/>
        </w:tabs>
        <w:spacing w:after="0"/>
        <w:jc w:val="thaiDistribute"/>
        <w:rPr>
          <w:rFonts w:ascii="TH Sarabun New" w:hAnsi="TH Sarabun New" w:cs="TH Sarabun New"/>
          <w:sz w:val="32"/>
          <w:cs/>
        </w:rPr>
      </w:pPr>
      <w:r w:rsidRPr="008A0800">
        <w:rPr>
          <w:rFonts w:ascii="TH Sarabun New" w:hAnsi="TH Sarabun New" w:cs="TH Sarabun New"/>
          <w:sz w:val="32"/>
          <w:cs/>
        </w:rPr>
        <w:tab/>
        <w:t xml:space="preserve">ผลการพยากรณ์ความต้องการใช้น้ำมันปาล์มดิบของภาคครัวเรือนและอุตสาหกรรมอื่น ๆ </w:t>
      </w:r>
      <w:r w:rsidR="00647EA6" w:rsidRPr="008A0800">
        <w:rPr>
          <w:rFonts w:ascii="TH Sarabun New" w:hAnsi="TH Sarabun New" w:cs="TH Sarabun New" w:hint="cs"/>
          <w:sz w:val="32"/>
          <w:cs/>
        </w:rPr>
        <w:t>(</w:t>
      </w:r>
      <w:r w:rsidR="00647EA6" w:rsidRPr="008A0800">
        <w:rPr>
          <w:rFonts w:ascii="TH Sarabun New" w:hAnsi="TH Sarabun New" w:cs="TH Sarabun New"/>
          <w:sz w:val="32"/>
        </w:rPr>
        <w:t>CONSUMP</w:t>
      </w:r>
      <w:r w:rsidR="00647EA6" w:rsidRPr="008A0800">
        <w:rPr>
          <w:rFonts w:ascii="TH Sarabun New" w:hAnsi="TH Sarabun New" w:cs="TH Sarabun New" w:hint="cs"/>
          <w:sz w:val="32"/>
          <w:cs/>
        </w:rPr>
        <w:t>)</w:t>
      </w:r>
      <w:r w:rsidR="00647EA6" w:rsidRPr="008A0800">
        <w:rPr>
          <w:rFonts w:ascii="TH Sarabun New" w:hAnsi="TH Sarabun New" w:cs="TH Sarabun New"/>
          <w:sz w:val="32"/>
          <w:szCs w:val="22"/>
        </w:rPr>
        <w:t xml:space="preserve"> </w:t>
      </w:r>
      <w:r w:rsidRPr="008A0800">
        <w:rPr>
          <w:rFonts w:ascii="TH Sarabun New" w:hAnsi="TH Sarabun New" w:cs="TH Sarabun New"/>
          <w:sz w:val="32"/>
          <w:cs/>
        </w:rPr>
        <w:t>และความต้องการใช้น้ำมันปาล์มดิบในการผลิตไบโอดีเซล</w:t>
      </w:r>
      <w:r w:rsidR="00647EA6" w:rsidRPr="008A0800">
        <w:t xml:space="preserve"> </w:t>
      </w:r>
      <w:r w:rsidR="00647EA6" w:rsidRPr="008A0800">
        <w:rPr>
          <w:rFonts w:hint="cs"/>
          <w:cs/>
        </w:rPr>
        <w:t>(</w:t>
      </w:r>
      <w:r w:rsidR="00647EA6" w:rsidRPr="008A0800">
        <w:rPr>
          <w:rFonts w:ascii="TH Sarabun New" w:hAnsi="TH Sarabun New" w:cs="TH Sarabun New"/>
          <w:sz w:val="32"/>
        </w:rPr>
        <w:t>ENERGY</w:t>
      </w:r>
      <w:r w:rsidR="00647EA6" w:rsidRPr="008A0800">
        <w:rPr>
          <w:rFonts w:ascii="TH Sarabun New" w:hAnsi="TH Sarabun New" w:cs="TH Sarabun New" w:hint="cs"/>
          <w:sz w:val="32"/>
          <w:cs/>
        </w:rPr>
        <w:t>)</w:t>
      </w:r>
      <w:r w:rsidRPr="008A0800">
        <w:rPr>
          <w:rFonts w:ascii="TH Sarabun New" w:hAnsi="TH Sarabun New" w:cs="TH Sarabun New"/>
          <w:sz w:val="32"/>
          <w:cs/>
        </w:rPr>
        <w:t xml:space="preserve"> ล่วงหน้าไป 24 เดือน ในปี 2563 และ 2564 ด้วยแบบจำลอง </w:t>
      </w:r>
      <w:r w:rsidRPr="008A0800">
        <w:rPr>
          <w:rFonts w:ascii="TH Sarabun New" w:hAnsi="TH Sarabun New" w:cs="TH Sarabun New"/>
          <w:sz w:val="32"/>
        </w:rPr>
        <w:t xml:space="preserve">ARIMA </w:t>
      </w:r>
      <w:r w:rsidRPr="008A0800">
        <w:rPr>
          <w:rFonts w:ascii="TH Sarabun New" w:hAnsi="TH Sarabun New" w:cs="TH Sarabun New"/>
          <w:sz w:val="32"/>
          <w:cs/>
        </w:rPr>
        <w:t>แสดงในตารางที่ 4.3.</w:t>
      </w:r>
      <w:r w:rsidR="0086352F" w:rsidRPr="008A0800">
        <w:rPr>
          <w:rFonts w:ascii="TH Sarabun New" w:hAnsi="TH Sarabun New" w:cs="TH Sarabun New"/>
          <w:sz w:val="32"/>
        </w:rPr>
        <w:t>10</w:t>
      </w:r>
      <w:r w:rsidRPr="008A0800">
        <w:rPr>
          <w:rFonts w:ascii="TH Sarabun New" w:hAnsi="TH Sarabun New" w:cs="TH Sarabun New"/>
          <w:sz w:val="32"/>
          <w:cs/>
        </w:rPr>
        <w:t xml:space="preserve"> และ 4.3</w:t>
      </w:r>
      <w:r w:rsidRPr="008A0800">
        <w:rPr>
          <w:rFonts w:ascii="TH Sarabun New" w:hAnsi="TH Sarabun New" w:cs="TH Sarabun New" w:hint="cs"/>
          <w:sz w:val="32"/>
          <w:cs/>
        </w:rPr>
        <w:t>.</w:t>
      </w:r>
      <w:r w:rsidR="0086352F" w:rsidRPr="008A0800">
        <w:rPr>
          <w:rFonts w:ascii="TH Sarabun New" w:hAnsi="TH Sarabun New" w:cs="TH Sarabun New"/>
          <w:sz w:val="32"/>
        </w:rPr>
        <w:t>11</w:t>
      </w:r>
      <w:r w:rsidRPr="008A0800">
        <w:rPr>
          <w:rFonts w:ascii="TH Sarabun New" w:hAnsi="TH Sarabun New" w:cs="TH Sarabun New"/>
          <w:sz w:val="32"/>
          <w:cs/>
        </w:rPr>
        <w:t xml:space="preserve"> </w:t>
      </w:r>
    </w:p>
    <w:p w14:paraId="633B0487" w14:textId="77777777" w:rsidR="005914B7" w:rsidRPr="008A0800" w:rsidRDefault="005914B7" w:rsidP="005914B7">
      <w:pPr>
        <w:spacing w:after="0"/>
        <w:jc w:val="left"/>
        <w:rPr>
          <w:rFonts w:ascii="TH Sarabun New" w:hAnsi="TH Sarabun New" w:cs="TH Sarabun New"/>
          <w:sz w:val="32"/>
        </w:rPr>
      </w:pPr>
    </w:p>
    <w:p w14:paraId="6A29A92D" w14:textId="05771D33" w:rsidR="005914B7" w:rsidRPr="008A0800" w:rsidRDefault="00DB5C62" w:rsidP="005914B7">
      <w:pPr>
        <w:spacing w:after="0" w:line="240" w:lineRule="auto"/>
        <w:jc w:val="both"/>
        <w:rPr>
          <w:rFonts w:ascii="TH Sarabun New" w:hAnsi="TH Sarabun New" w:cs="TH Sarabun New"/>
          <w:b/>
          <w:bCs/>
          <w:sz w:val="28"/>
          <w:szCs w:val="28"/>
        </w:rPr>
      </w:pPr>
      <w:bookmarkStart w:id="184" w:name="_Toc63932648"/>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10</w:t>
      </w:r>
      <w:r w:rsidRPr="008A0800">
        <w:rPr>
          <w:rFonts w:ascii="TH Sarabun New" w:hAnsi="TH Sarabun New" w:cs="TH Sarabun New"/>
          <w:b/>
          <w:bCs/>
          <w:sz w:val="28"/>
          <w:szCs w:val="28"/>
        </w:rPr>
        <w:fldChar w:fldCharType="end"/>
      </w:r>
      <w:r w:rsidRPr="008A0800">
        <w:rPr>
          <w:rFonts w:ascii="TH Sarabun New" w:hAnsi="TH Sarabun New" w:cs="TH Sarabun New" w:hint="cs"/>
          <w:b/>
          <w:bCs/>
          <w:sz w:val="28"/>
          <w:szCs w:val="28"/>
          <w:cs/>
        </w:rPr>
        <w:t xml:space="preserve"> </w:t>
      </w:r>
      <w:r w:rsidR="005914B7" w:rsidRPr="008A0800">
        <w:rPr>
          <w:rFonts w:ascii="TH SarabunPSK" w:hAnsi="TH SarabunPSK" w:hint="cs"/>
          <w:b/>
          <w:bCs/>
          <w:sz w:val="28"/>
          <w:szCs w:val="28"/>
          <w:cs/>
        </w:rPr>
        <w:t xml:space="preserve">ผลพยากรณ์ความต้องการใช้น้ำมันปาล์มดิบ ปี 2563 จากวิธี </w:t>
      </w:r>
      <w:r w:rsidR="005914B7" w:rsidRPr="008A0800">
        <w:rPr>
          <w:rFonts w:ascii="TH SarabunPSK" w:hAnsi="TH SarabunPSK"/>
          <w:b/>
          <w:bCs/>
          <w:sz w:val="28"/>
          <w:szCs w:val="28"/>
        </w:rPr>
        <w:t>ARIMA</w:t>
      </w:r>
      <w:bookmarkEnd w:id="184"/>
    </w:p>
    <w:tbl>
      <w:tblPr>
        <w:tblStyle w:val="TableGrid"/>
        <w:tblW w:w="5000" w:type="pct"/>
        <w:tblBorders>
          <w:left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534"/>
        <w:gridCol w:w="3499"/>
        <w:gridCol w:w="3209"/>
      </w:tblGrid>
      <w:tr w:rsidR="005914B7" w:rsidRPr="008A0800" w14:paraId="685A953E" w14:textId="77777777" w:rsidTr="007D4928">
        <w:trPr>
          <w:trHeight w:val="191"/>
        </w:trPr>
        <w:tc>
          <w:tcPr>
            <w:tcW w:w="1371" w:type="pct"/>
            <w:tcBorders>
              <w:top w:val="single" w:sz="4" w:space="0" w:color="auto"/>
              <w:bottom w:val="single" w:sz="4" w:space="0" w:color="auto"/>
            </w:tcBorders>
            <w:hideMark/>
          </w:tcPr>
          <w:p w14:paraId="5B4C0008" w14:textId="77777777" w:rsidR="005914B7" w:rsidRPr="008A0800" w:rsidRDefault="005914B7" w:rsidP="005914B7">
            <w:pPr>
              <w:spacing w:line="259" w:lineRule="auto"/>
              <w:ind w:firstLine="993"/>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เดือน/ ปี</w:t>
            </w:r>
          </w:p>
        </w:tc>
        <w:tc>
          <w:tcPr>
            <w:tcW w:w="1893" w:type="pct"/>
            <w:tcBorders>
              <w:top w:val="single" w:sz="4" w:space="0" w:color="auto"/>
              <w:bottom w:val="single" w:sz="4" w:space="0" w:color="auto"/>
            </w:tcBorders>
            <w:hideMark/>
          </w:tcPr>
          <w:p w14:paraId="0DAA2733" w14:textId="77777777" w:rsidR="005914B7" w:rsidRPr="008A0800" w:rsidRDefault="005914B7" w:rsidP="005914B7">
            <w:pPr>
              <w:spacing w:line="259" w:lineRule="auto"/>
              <w:ind w:firstLine="993"/>
              <w:rPr>
                <w:rFonts w:ascii="TH Sarabun New" w:hAnsi="TH Sarabun New" w:cs="TH Sarabun New"/>
                <w:b/>
                <w:bCs/>
                <w:sz w:val="28"/>
                <w:szCs w:val="28"/>
                <w:lang w:bidi="th-TH"/>
              </w:rPr>
            </w:pPr>
            <w:r w:rsidRPr="008A0800">
              <w:rPr>
                <w:rFonts w:ascii="TH Sarabun New" w:hAnsi="TH Sarabun New" w:cs="TH Sarabun New"/>
                <w:b/>
                <w:bCs/>
                <w:sz w:val="28"/>
                <w:szCs w:val="28"/>
                <w:lang w:bidi="th-TH"/>
              </w:rPr>
              <w:t>CONSUMP</w:t>
            </w:r>
          </w:p>
        </w:tc>
        <w:tc>
          <w:tcPr>
            <w:tcW w:w="1736" w:type="pct"/>
            <w:tcBorders>
              <w:top w:val="single" w:sz="4" w:space="0" w:color="auto"/>
              <w:bottom w:val="single" w:sz="4" w:space="0" w:color="auto"/>
            </w:tcBorders>
            <w:hideMark/>
          </w:tcPr>
          <w:p w14:paraId="53AE7F68" w14:textId="77777777" w:rsidR="005914B7" w:rsidRPr="008A0800" w:rsidRDefault="005914B7" w:rsidP="005914B7">
            <w:pPr>
              <w:spacing w:line="259" w:lineRule="auto"/>
              <w:ind w:firstLine="993"/>
              <w:rPr>
                <w:rFonts w:ascii="TH Sarabun New" w:hAnsi="TH Sarabun New" w:cs="TH Sarabun New"/>
                <w:b/>
                <w:bCs/>
                <w:sz w:val="28"/>
                <w:szCs w:val="28"/>
              </w:rPr>
            </w:pPr>
            <w:r w:rsidRPr="008A0800">
              <w:rPr>
                <w:rFonts w:ascii="TH Sarabun New" w:hAnsi="TH Sarabun New" w:cs="TH Sarabun New"/>
                <w:b/>
                <w:bCs/>
                <w:sz w:val="28"/>
                <w:szCs w:val="28"/>
              </w:rPr>
              <w:t>ENERGY</w:t>
            </w:r>
          </w:p>
        </w:tc>
      </w:tr>
      <w:tr w:rsidR="005914B7" w:rsidRPr="008A0800" w14:paraId="36A16D6C" w14:textId="77777777" w:rsidTr="007D4928">
        <w:trPr>
          <w:trHeight w:val="291"/>
        </w:trPr>
        <w:tc>
          <w:tcPr>
            <w:tcW w:w="1371" w:type="pct"/>
            <w:tcBorders>
              <w:top w:val="single" w:sz="4" w:space="0" w:color="auto"/>
            </w:tcBorders>
            <w:hideMark/>
          </w:tcPr>
          <w:p w14:paraId="761C4AE7"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มกราคม </w:t>
            </w:r>
            <w:r w:rsidRPr="008A0800">
              <w:rPr>
                <w:rFonts w:ascii="TH Sarabun New" w:hAnsi="TH Sarabun New" w:cs="TH Sarabun New"/>
                <w:sz w:val="28"/>
                <w:szCs w:val="28"/>
              </w:rPr>
              <w:t>2563</w:t>
            </w:r>
          </w:p>
        </w:tc>
        <w:tc>
          <w:tcPr>
            <w:tcW w:w="1893" w:type="pct"/>
            <w:tcBorders>
              <w:top w:val="single" w:sz="4" w:space="0" w:color="auto"/>
            </w:tcBorders>
            <w:hideMark/>
          </w:tcPr>
          <w:p w14:paraId="367288E3"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97,398.97</w:t>
            </w:r>
          </w:p>
        </w:tc>
        <w:tc>
          <w:tcPr>
            <w:tcW w:w="1736" w:type="pct"/>
            <w:tcBorders>
              <w:top w:val="single" w:sz="4" w:space="0" w:color="auto"/>
            </w:tcBorders>
            <w:hideMark/>
          </w:tcPr>
          <w:p w14:paraId="62FA47CD"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134,995.2</w:t>
            </w:r>
          </w:p>
        </w:tc>
      </w:tr>
      <w:tr w:rsidR="005914B7" w:rsidRPr="008A0800" w14:paraId="09B18D59" w14:textId="77777777" w:rsidTr="007D4928">
        <w:trPr>
          <w:trHeight w:val="378"/>
        </w:trPr>
        <w:tc>
          <w:tcPr>
            <w:tcW w:w="1371" w:type="pct"/>
            <w:hideMark/>
          </w:tcPr>
          <w:p w14:paraId="69EF9BED"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กุมภาพันธ์ </w:t>
            </w:r>
            <w:r w:rsidRPr="008A0800">
              <w:rPr>
                <w:rFonts w:ascii="TH Sarabun New" w:hAnsi="TH Sarabun New" w:cs="TH Sarabun New"/>
                <w:sz w:val="28"/>
                <w:szCs w:val="28"/>
              </w:rPr>
              <w:t>2563</w:t>
            </w:r>
          </w:p>
        </w:tc>
        <w:tc>
          <w:tcPr>
            <w:tcW w:w="1893" w:type="pct"/>
            <w:hideMark/>
          </w:tcPr>
          <w:p w14:paraId="283DCF2E"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94,037.35</w:t>
            </w:r>
          </w:p>
        </w:tc>
        <w:tc>
          <w:tcPr>
            <w:tcW w:w="1736" w:type="pct"/>
            <w:hideMark/>
          </w:tcPr>
          <w:p w14:paraId="6641E9C1"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119,485.1</w:t>
            </w:r>
          </w:p>
        </w:tc>
      </w:tr>
      <w:tr w:rsidR="005914B7" w:rsidRPr="008A0800" w14:paraId="0716F246" w14:textId="77777777" w:rsidTr="007D4928">
        <w:trPr>
          <w:trHeight w:val="378"/>
        </w:trPr>
        <w:tc>
          <w:tcPr>
            <w:tcW w:w="1371" w:type="pct"/>
            <w:hideMark/>
          </w:tcPr>
          <w:p w14:paraId="7B8848F3"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มีนาคม </w:t>
            </w:r>
            <w:r w:rsidRPr="008A0800">
              <w:rPr>
                <w:rFonts w:ascii="TH Sarabun New" w:hAnsi="TH Sarabun New" w:cs="TH Sarabun New"/>
                <w:sz w:val="28"/>
                <w:szCs w:val="28"/>
              </w:rPr>
              <w:t>2563</w:t>
            </w:r>
          </w:p>
        </w:tc>
        <w:tc>
          <w:tcPr>
            <w:tcW w:w="1893" w:type="pct"/>
            <w:hideMark/>
          </w:tcPr>
          <w:p w14:paraId="36638644"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110,683.9</w:t>
            </w:r>
          </w:p>
        </w:tc>
        <w:tc>
          <w:tcPr>
            <w:tcW w:w="1736" w:type="pct"/>
            <w:hideMark/>
          </w:tcPr>
          <w:p w14:paraId="2322BF70"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119,931.6</w:t>
            </w:r>
          </w:p>
        </w:tc>
      </w:tr>
      <w:tr w:rsidR="005914B7" w:rsidRPr="008A0800" w14:paraId="2240ED28" w14:textId="77777777" w:rsidTr="007D4928">
        <w:trPr>
          <w:trHeight w:val="378"/>
        </w:trPr>
        <w:tc>
          <w:tcPr>
            <w:tcW w:w="1371" w:type="pct"/>
            <w:hideMark/>
          </w:tcPr>
          <w:p w14:paraId="16591EF4"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เมษายน </w:t>
            </w:r>
            <w:r w:rsidRPr="008A0800">
              <w:rPr>
                <w:rFonts w:ascii="TH Sarabun New" w:hAnsi="TH Sarabun New" w:cs="TH Sarabun New"/>
                <w:sz w:val="28"/>
                <w:szCs w:val="28"/>
              </w:rPr>
              <w:t>2563</w:t>
            </w:r>
          </w:p>
        </w:tc>
        <w:tc>
          <w:tcPr>
            <w:tcW w:w="1893" w:type="pct"/>
            <w:hideMark/>
          </w:tcPr>
          <w:p w14:paraId="740540F7"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109,440.4</w:t>
            </w:r>
          </w:p>
        </w:tc>
        <w:tc>
          <w:tcPr>
            <w:tcW w:w="1736" w:type="pct"/>
            <w:hideMark/>
          </w:tcPr>
          <w:p w14:paraId="089A4B21"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116,470.4</w:t>
            </w:r>
          </w:p>
        </w:tc>
      </w:tr>
      <w:tr w:rsidR="005914B7" w:rsidRPr="008A0800" w14:paraId="267C4BA8" w14:textId="77777777" w:rsidTr="007D4928">
        <w:trPr>
          <w:trHeight w:val="285"/>
        </w:trPr>
        <w:tc>
          <w:tcPr>
            <w:tcW w:w="1371" w:type="pct"/>
            <w:hideMark/>
          </w:tcPr>
          <w:p w14:paraId="2FD6EBE7"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พฤษภาคม </w:t>
            </w:r>
            <w:r w:rsidRPr="008A0800">
              <w:rPr>
                <w:rFonts w:ascii="TH Sarabun New" w:hAnsi="TH Sarabun New" w:cs="TH Sarabun New"/>
                <w:sz w:val="28"/>
                <w:szCs w:val="28"/>
              </w:rPr>
              <w:t>2563</w:t>
            </w:r>
          </w:p>
        </w:tc>
        <w:tc>
          <w:tcPr>
            <w:tcW w:w="1893" w:type="pct"/>
            <w:hideMark/>
          </w:tcPr>
          <w:p w14:paraId="6324C49F"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109,464.4</w:t>
            </w:r>
          </w:p>
        </w:tc>
        <w:tc>
          <w:tcPr>
            <w:tcW w:w="1736" w:type="pct"/>
            <w:hideMark/>
          </w:tcPr>
          <w:p w14:paraId="14980173"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121,748.9</w:t>
            </w:r>
          </w:p>
        </w:tc>
      </w:tr>
      <w:tr w:rsidR="005914B7" w:rsidRPr="008A0800" w14:paraId="1A15FBD1" w14:textId="77777777" w:rsidTr="007D4928">
        <w:trPr>
          <w:trHeight w:val="378"/>
        </w:trPr>
        <w:tc>
          <w:tcPr>
            <w:tcW w:w="1371" w:type="pct"/>
            <w:hideMark/>
          </w:tcPr>
          <w:p w14:paraId="096F2C53"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มิถุนายน </w:t>
            </w:r>
            <w:r w:rsidRPr="008A0800">
              <w:rPr>
                <w:rFonts w:ascii="TH Sarabun New" w:hAnsi="TH Sarabun New" w:cs="TH Sarabun New"/>
                <w:sz w:val="28"/>
                <w:szCs w:val="28"/>
              </w:rPr>
              <w:t>2563</w:t>
            </w:r>
          </w:p>
        </w:tc>
        <w:tc>
          <w:tcPr>
            <w:tcW w:w="1893" w:type="pct"/>
            <w:hideMark/>
          </w:tcPr>
          <w:p w14:paraId="090419CA"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109,719.4</w:t>
            </w:r>
          </w:p>
        </w:tc>
        <w:tc>
          <w:tcPr>
            <w:tcW w:w="1736" w:type="pct"/>
            <w:hideMark/>
          </w:tcPr>
          <w:p w14:paraId="7D5DFF3E"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115,835.1</w:t>
            </w:r>
          </w:p>
        </w:tc>
      </w:tr>
      <w:tr w:rsidR="005914B7" w:rsidRPr="008A0800" w14:paraId="248BB333" w14:textId="77777777" w:rsidTr="007D4928">
        <w:trPr>
          <w:trHeight w:val="378"/>
        </w:trPr>
        <w:tc>
          <w:tcPr>
            <w:tcW w:w="1371" w:type="pct"/>
            <w:hideMark/>
          </w:tcPr>
          <w:p w14:paraId="586A3201"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กรกฎาคม </w:t>
            </w:r>
            <w:r w:rsidRPr="008A0800">
              <w:rPr>
                <w:rFonts w:ascii="TH Sarabun New" w:hAnsi="TH Sarabun New" w:cs="TH Sarabun New"/>
                <w:sz w:val="28"/>
                <w:szCs w:val="28"/>
              </w:rPr>
              <w:t>2563</w:t>
            </w:r>
          </w:p>
        </w:tc>
        <w:tc>
          <w:tcPr>
            <w:tcW w:w="1893" w:type="pct"/>
            <w:hideMark/>
          </w:tcPr>
          <w:p w14:paraId="7D0D293A"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107,077.6</w:t>
            </w:r>
          </w:p>
        </w:tc>
        <w:tc>
          <w:tcPr>
            <w:tcW w:w="1736" w:type="pct"/>
            <w:hideMark/>
          </w:tcPr>
          <w:p w14:paraId="7CF3803E"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117,750.4</w:t>
            </w:r>
          </w:p>
        </w:tc>
      </w:tr>
      <w:tr w:rsidR="005914B7" w:rsidRPr="008A0800" w14:paraId="3B49CCE3" w14:textId="77777777" w:rsidTr="007D4928">
        <w:trPr>
          <w:trHeight w:val="378"/>
        </w:trPr>
        <w:tc>
          <w:tcPr>
            <w:tcW w:w="1371" w:type="pct"/>
            <w:hideMark/>
          </w:tcPr>
          <w:p w14:paraId="1E667BEE"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สิงหาคม </w:t>
            </w:r>
            <w:r w:rsidRPr="008A0800">
              <w:rPr>
                <w:rFonts w:ascii="TH Sarabun New" w:hAnsi="TH Sarabun New" w:cs="TH Sarabun New"/>
                <w:sz w:val="28"/>
                <w:szCs w:val="28"/>
              </w:rPr>
              <w:t>2563</w:t>
            </w:r>
          </w:p>
        </w:tc>
        <w:tc>
          <w:tcPr>
            <w:tcW w:w="1893" w:type="pct"/>
            <w:hideMark/>
          </w:tcPr>
          <w:p w14:paraId="5CAD091D"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117,869.1</w:t>
            </w:r>
          </w:p>
        </w:tc>
        <w:tc>
          <w:tcPr>
            <w:tcW w:w="1736" w:type="pct"/>
            <w:hideMark/>
          </w:tcPr>
          <w:p w14:paraId="75438B74"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114,151.8</w:t>
            </w:r>
          </w:p>
        </w:tc>
      </w:tr>
      <w:tr w:rsidR="005914B7" w:rsidRPr="008A0800" w14:paraId="4D62A436" w14:textId="77777777" w:rsidTr="007D4928">
        <w:trPr>
          <w:trHeight w:val="378"/>
        </w:trPr>
        <w:tc>
          <w:tcPr>
            <w:tcW w:w="1371" w:type="pct"/>
            <w:hideMark/>
          </w:tcPr>
          <w:p w14:paraId="19460219"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กันยายน </w:t>
            </w:r>
            <w:r w:rsidRPr="008A0800">
              <w:rPr>
                <w:rFonts w:ascii="TH Sarabun New" w:hAnsi="TH Sarabun New" w:cs="TH Sarabun New"/>
                <w:sz w:val="28"/>
                <w:szCs w:val="28"/>
              </w:rPr>
              <w:t>2563</w:t>
            </w:r>
          </w:p>
        </w:tc>
        <w:tc>
          <w:tcPr>
            <w:tcW w:w="1893" w:type="pct"/>
            <w:hideMark/>
          </w:tcPr>
          <w:p w14:paraId="2DCB468F"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115,131.7</w:t>
            </w:r>
          </w:p>
        </w:tc>
        <w:tc>
          <w:tcPr>
            <w:tcW w:w="1736" w:type="pct"/>
            <w:hideMark/>
          </w:tcPr>
          <w:p w14:paraId="6A5EAEBE"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108,770.1</w:t>
            </w:r>
          </w:p>
        </w:tc>
      </w:tr>
      <w:tr w:rsidR="005914B7" w:rsidRPr="008A0800" w14:paraId="284A07E2" w14:textId="77777777" w:rsidTr="007D4928">
        <w:trPr>
          <w:trHeight w:val="378"/>
        </w:trPr>
        <w:tc>
          <w:tcPr>
            <w:tcW w:w="1371" w:type="pct"/>
            <w:hideMark/>
          </w:tcPr>
          <w:p w14:paraId="5C4288C0"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ตุลาคม </w:t>
            </w:r>
            <w:r w:rsidRPr="008A0800">
              <w:rPr>
                <w:rFonts w:ascii="TH Sarabun New" w:hAnsi="TH Sarabun New" w:cs="TH Sarabun New"/>
                <w:sz w:val="28"/>
                <w:szCs w:val="28"/>
              </w:rPr>
              <w:t>2563</w:t>
            </w:r>
          </w:p>
        </w:tc>
        <w:tc>
          <w:tcPr>
            <w:tcW w:w="1893" w:type="pct"/>
            <w:hideMark/>
          </w:tcPr>
          <w:p w14:paraId="7F85257B"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116,884.4</w:t>
            </w:r>
          </w:p>
        </w:tc>
        <w:tc>
          <w:tcPr>
            <w:tcW w:w="1736" w:type="pct"/>
            <w:hideMark/>
          </w:tcPr>
          <w:p w14:paraId="31FBE9ED"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111,743.1</w:t>
            </w:r>
          </w:p>
        </w:tc>
      </w:tr>
      <w:tr w:rsidR="005914B7" w:rsidRPr="008A0800" w14:paraId="5766CB23" w14:textId="77777777" w:rsidTr="007D4928">
        <w:trPr>
          <w:trHeight w:val="378"/>
        </w:trPr>
        <w:tc>
          <w:tcPr>
            <w:tcW w:w="1371" w:type="pct"/>
            <w:hideMark/>
          </w:tcPr>
          <w:p w14:paraId="3B1D3A53"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พฤศจิกายน </w:t>
            </w:r>
            <w:r w:rsidRPr="008A0800">
              <w:rPr>
                <w:rFonts w:ascii="TH Sarabun New" w:hAnsi="TH Sarabun New" w:cs="TH Sarabun New"/>
                <w:sz w:val="28"/>
                <w:szCs w:val="28"/>
              </w:rPr>
              <w:t>2563</w:t>
            </w:r>
          </w:p>
        </w:tc>
        <w:tc>
          <w:tcPr>
            <w:tcW w:w="1893" w:type="pct"/>
            <w:hideMark/>
          </w:tcPr>
          <w:p w14:paraId="6B535818"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121,294</w:t>
            </w:r>
          </w:p>
        </w:tc>
        <w:tc>
          <w:tcPr>
            <w:tcW w:w="1736" w:type="pct"/>
            <w:hideMark/>
          </w:tcPr>
          <w:p w14:paraId="776777AB"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112,926.2</w:t>
            </w:r>
          </w:p>
        </w:tc>
      </w:tr>
      <w:tr w:rsidR="005914B7" w:rsidRPr="008A0800" w14:paraId="25025AF6" w14:textId="77777777" w:rsidTr="007D4928">
        <w:trPr>
          <w:trHeight w:val="378"/>
        </w:trPr>
        <w:tc>
          <w:tcPr>
            <w:tcW w:w="1371" w:type="pct"/>
            <w:tcBorders>
              <w:bottom w:val="single" w:sz="4" w:space="0" w:color="auto"/>
            </w:tcBorders>
            <w:hideMark/>
          </w:tcPr>
          <w:p w14:paraId="1D8BECD6" w14:textId="77777777" w:rsidR="005914B7" w:rsidRPr="008A0800" w:rsidRDefault="005914B7" w:rsidP="005914B7">
            <w:pPr>
              <w:spacing w:line="259" w:lineRule="auto"/>
              <w:jc w:val="both"/>
              <w:rPr>
                <w:rFonts w:ascii="TH Sarabun New" w:hAnsi="TH Sarabun New" w:cs="TH Sarabun New"/>
                <w:sz w:val="28"/>
                <w:szCs w:val="28"/>
              </w:rPr>
            </w:pPr>
            <w:r w:rsidRPr="008A0800">
              <w:rPr>
                <w:rFonts w:ascii="TH Sarabun New" w:hAnsi="TH Sarabun New" w:cs="TH Sarabun New"/>
                <w:sz w:val="28"/>
                <w:szCs w:val="28"/>
                <w:cs/>
                <w:lang w:bidi="th-TH"/>
              </w:rPr>
              <w:t xml:space="preserve">ธันวาคม </w:t>
            </w:r>
            <w:r w:rsidRPr="008A0800">
              <w:rPr>
                <w:rFonts w:ascii="TH Sarabun New" w:hAnsi="TH Sarabun New" w:cs="TH Sarabun New"/>
                <w:sz w:val="28"/>
                <w:szCs w:val="28"/>
              </w:rPr>
              <w:t>2563</w:t>
            </w:r>
          </w:p>
        </w:tc>
        <w:tc>
          <w:tcPr>
            <w:tcW w:w="1893" w:type="pct"/>
            <w:tcBorders>
              <w:bottom w:val="single" w:sz="4" w:space="0" w:color="auto"/>
            </w:tcBorders>
            <w:hideMark/>
          </w:tcPr>
          <w:p w14:paraId="1C098F88"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102,454.9</w:t>
            </w:r>
          </w:p>
        </w:tc>
        <w:tc>
          <w:tcPr>
            <w:tcW w:w="1736" w:type="pct"/>
            <w:tcBorders>
              <w:bottom w:val="single" w:sz="4" w:space="0" w:color="auto"/>
            </w:tcBorders>
            <w:hideMark/>
          </w:tcPr>
          <w:p w14:paraId="35D41A51" w14:textId="77777777" w:rsidR="005914B7" w:rsidRPr="008A0800" w:rsidRDefault="005914B7" w:rsidP="005914B7">
            <w:pPr>
              <w:spacing w:line="259" w:lineRule="auto"/>
              <w:ind w:firstLine="993"/>
              <w:rPr>
                <w:rFonts w:ascii="TH Sarabun New" w:hAnsi="TH Sarabun New" w:cs="TH Sarabun New"/>
                <w:sz w:val="28"/>
                <w:szCs w:val="28"/>
              </w:rPr>
            </w:pPr>
            <w:r w:rsidRPr="008A0800">
              <w:rPr>
                <w:rFonts w:ascii="TH Sarabun New" w:hAnsi="TH Sarabun New" w:cs="TH Sarabun New"/>
                <w:sz w:val="28"/>
                <w:szCs w:val="28"/>
              </w:rPr>
              <w:t>127,491.2</w:t>
            </w:r>
          </w:p>
        </w:tc>
      </w:tr>
      <w:tr w:rsidR="005914B7" w:rsidRPr="008A0800" w14:paraId="38518437" w14:textId="77777777" w:rsidTr="007D4928">
        <w:trPr>
          <w:trHeight w:val="70"/>
        </w:trPr>
        <w:tc>
          <w:tcPr>
            <w:tcW w:w="1371" w:type="pct"/>
            <w:tcBorders>
              <w:top w:val="single" w:sz="4" w:space="0" w:color="auto"/>
              <w:bottom w:val="single" w:sz="4" w:space="0" w:color="auto"/>
            </w:tcBorders>
            <w:hideMark/>
          </w:tcPr>
          <w:p w14:paraId="6668586C" w14:textId="77777777" w:rsidR="005914B7" w:rsidRPr="008A0800" w:rsidRDefault="005914B7" w:rsidP="005914B7">
            <w:pPr>
              <w:spacing w:line="259" w:lineRule="auto"/>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รวมทั้งหมด</w:t>
            </w:r>
          </w:p>
        </w:tc>
        <w:tc>
          <w:tcPr>
            <w:tcW w:w="1893" w:type="pct"/>
            <w:tcBorders>
              <w:top w:val="single" w:sz="4" w:space="0" w:color="auto"/>
              <w:bottom w:val="single" w:sz="4" w:space="0" w:color="auto"/>
            </w:tcBorders>
            <w:hideMark/>
          </w:tcPr>
          <w:p w14:paraId="4C1504E5" w14:textId="77777777" w:rsidR="005914B7" w:rsidRPr="008A0800" w:rsidRDefault="005914B7" w:rsidP="005914B7">
            <w:pPr>
              <w:spacing w:line="259" w:lineRule="auto"/>
              <w:ind w:firstLine="993"/>
              <w:rPr>
                <w:rFonts w:ascii="TH Sarabun New" w:hAnsi="TH Sarabun New" w:cs="TH Sarabun New"/>
                <w:b/>
                <w:bCs/>
                <w:sz w:val="28"/>
                <w:szCs w:val="28"/>
              </w:rPr>
            </w:pPr>
            <w:r w:rsidRPr="008A0800">
              <w:rPr>
                <w:rFonts w:ascii="TH Sarabun New" w:hAnsi="TH Sarabun New" w:cs="TH Sarabun New"/>
                <w:b/>
                <w:bCs/>
                <w:sz w:val="28"/>
                <w:szCs w:val="28"/>
              </w:rPr>
              <w:t>1,311,456.12</w:t>
            </w:r>
          </w:p>
        </w:tc>
        <w:tc>
          <w:tcPr>
            <w:tcW w:w="1736" w:type="pct"/>
            <w:tcBorders>
              <w:top w:val="single" w:sz="4" w:space="0" w:color="auto"/>
              <w:bottom w:val="single" w:sz="4" w:space="0" w:color="auto"/>
            </w:tcBorders>
            <w:hideMark/>
          </w:tcPr>
          <w:p w14:paraId="5D69A0FA" w14:textId="77777777" w:rsidR="005914B7" w:rsidRPr="008A0800" w:rsidRDefault="005914B7" w:rsidP="005914B7">
            <w:pPr>
              <w:spacing w:line="259" w:lineRule="auto"/>
              <w:ind w:firstLine="993"/>
              <w:rPr>
                <w:rFonts w:ascii="TH Sarabun New" w:hAnsi="TH Sarabun New" w:cs="TH Sarabun New"/>
                <w:b/>
                <w:bCs/>
                <w:sz w:val="28"/>
                <w:szCs w:val="28"/>
              </w:rPr>
            </w:pPr>
            <w:r w:rsidRPr="008A0800">
              <w:rPr>
                <w:rFonts w:ascii="TH Sarabun New" w:hAnsi="TH Sarabun New" w:cs="TH Sarabun New"/>
                <w:b/>
                <w:bCs/>
                <w:sz w:val="28"/>
                <w:szCs w:val="28"/>
              </w:rPr>
              <w:t>1,421,299.1</w:t>
            </w:r>
          </w:p>
        </w:tc>
      </w:tr>
    </w:tbl>
    <w:p w14:paraId="2A4A1350" w14:textId="31C197EE" w:rsidR="005914B7" w:rsidRPr="008A0800" w:rsidRDefault="005914B7" w:rsidP="005914B7">
      <w:pPr>
        <w:spacing w:after="0"/>
        <w:jc w:val="both"/>
        <w:rPr>
          <w:rFonts w:ascii="TH Sarabun New" w:hAnsi="TH Sarabun New" w:cs="TH Sarabun New"/>
          <w:sz w:val="32"/>
        </w:rPr>
      </w:pPr>
    </w:p>
    <w:p w14:paraId="6AEE4081" w14:textId="043E5CA4" w:rsidR="002E28CB" w:rsidRPr="008A0800" w:rsidRDefault="002E28CB" w:rsidP="005914B7">
      <w:pPr>
        <w:spacing w:after="0"/>
        <w:jc w:val="both"/>
        <w:rPr>
          <w:rFonts w:ascii="TH Sarabun New" w:hAnsi="TH Sarabun New" w:cs="TH Sarabun New"/>
          <w:sz w:val="32"/>
        </w:rPr>
      </w:pPr>
    </w:p>
    <w:p w14:paraId="6774BCCB" w14:textId="70A2653B" w:rsidR="002E28CB" w:rsidRPr="008A0800" w:rsidRDefault="002E28CB" w:rsidP="005914B7">
      <w:pPr>
        <w:spacing w:after="0"/>
        <w:jc w:val="both"/>
        <w:rPr>
          <w:rFonts w:ascii="TH Sarabun New" w:hAnsi="TH Sarabun New" w:cs="TH Sarabun New"/>
          <w:sz w:val="32"/>
        </w:rPr>
      </w:pPr>
    </w:p>
    <w:p w14:paraId="21127D19" w14:textId="2B006973" w:rsidR="002E28CB" w:rsidRPr="008A0800" w:rsidRDefault="002E28CB" w:rsidP="005914B7">
      <w:pPr>
        <w:spacing w:after="0"/>
        <w:jc w:val="both"/>
        <w:rPr>
          <w:rFonts w:ascii="TH Sarabun New" w:hAnsi="TH Sarabun New" w:cs="TH Sarabun New"/>
          <w:sz w:val="32"/>
        </w:rPr>
      </w:pPr>
    </w:p>
    <w:p w14:paraId="49DA3226" w14:textId="08C669C7" w:rsidR="002E28CB" w:rsidRPr="008A0800" w:rsidRDefault="002E28CB" w:rsidP="005914B7">
      <w:pPr>
        <w:spacing w:after="0"/>
        <w:jc w:val="both"/>
        <w:rPr>
          <w:rFonts w:ascii="TH Sarabun New" w:hAnsi="TH Sarabun New" w:cs="TH Sarabun New"/>
          <w:sz w:val="32"/>
        </w:rPr>
      </w:pPr>
    </w:p>
    <w:p w14:paraId="3ED4AAFE" w14:textId="3C026A0F" w:rsidR="002E28CB" w:rsidRPr="008A0800" w:rsidRDefault="002E28CB" w:rsidP="005914B7">
      <w:pPr>
        <w:spacing w:after="0"/>
        <w:jc w:val="both"/>
        <w:rPr>
          <w:rFonts w:ascii="TH Sarabun New" w:hAnsi="TH Sarabun New" w:cs="TH Sarabun New"/>
          <w:sz w:val="32"/>
        </w:rPr>
      </w:pPr>
    </w:p>
    <w:p w14:paraId="43AB82A3" w14:textId="72C40155" w:rsidR="002E28CB" w:rsidRPr="008A0800" w:rsidRDefault="002E28CB" w:rsidP="005914B7">
      <w:pPr>
        <w:spacing w:after="0"/>
        <w:jc w:val="both"/>
        <w:rPr>
          <w:rFonts w:ascii="TH Sarabun New" w:hAnsi="TH Sarabun New" w:cs="TH Sarabun New"/>
          <w:sz w:val="32"/>
        </w:rPr>
      </w:pPr>
    </w:p>
    <w:p w14:paraId="647413B6" w14:textId="4057588F" w:rsidR="002E28CB" w:rsidRPr="008A0800" w:rsidRDefault="002E28CB" w:rsidP="005914B7">
      <w:pPr>
        <w:spacing w:after="0"/>
        <w:jc w:val="both"/>
        <w:rPr>
          <w:rFonts w:ascii="TH Sarabun New" w:hAnsi="TH Sarabun New" w:cs="TH Sarabun New"/>
          <w:sz w:val="32"/>
        </w:rPr>
      </w:pPr>
    </w:p>
    <w:p w14:paraId="71ED2AE1" w14:textId="5CFAC1D8" w:rsidR="002E28CB" w:rsidRPr="008A0800" w:rsidRDefault="002E28CB" w:rsidP="005914B7">
      <w:pPr>
        <w:spacing w:after="0"/>
        <w:jc w:val="both"/>
        <w:rPr>
          <w:rFonts w:ascii="TH Sarabun New" w:hAnsi="TH Sarabun New" w:cs="TH Sarabun New"/>
          <w:sz w:val="32"/>
        </w:rPr>
      </w:pPr>
    </w:p>
    <w:p w14:paraId="1AEB5A8E" w14:textId="22668C57" w:rsidR="002E28CB" w:rsidRPr="008A0800" w:rsidRDefault="002E28CB" w:rsidP="005914B7">
      <w:pPr>
        <w:spacing w:after="0"/>
        <w:jc w:val="both"/>
        <w:rPr>
          <w:rFonts w:ascii="TH Sarabun New" w:hAnsi="TH Sarabun New" w:cs="TH Sarabun New"/>
          <w:sz w:val="32"/>
        </w:rPr>
      </w:pPr>
    </w:p>
    <w:p w14:paraId="5322A106" w14:textId="035AD695" w:rsidR="002E28CB" w:rsidRPr="008A0800" w:rsidRDefault="002E28CB" w:rsidP="005914B7">
      <w:pPr>
        <w:spacing w:after="0"/>
        <w:jc w:val="both"/>
        <w:rPr>
          <w:rFonts w:ascii="TH Sarabun New" w:hAnsi="TH Sarabun New" w:cs="TH Sarabun New"/>
          <w:sz w:val="32"/>
        </w:rPr>
      </w:pPr>
    </w:p>
    <w:p w14:paraId="4EE6C8E7" w14:textId="77777777" w:rsidR="002E28CB" w:rsidRPr="008A0800" w:rsidRDefault="002E28CB" w:rsidP="005914B7">
      <w:pPr>
        <w:spacing w:after="0"/>
        <w:jc w:val="both"/>
        <w:rPr>
          <w:rFonts w:ascii="TH Sarabun New" w:hAnsi="TH Sarabun New" w:cs="TH Sarabun New"/>
          <w:sz w:val="32"/>
        </w:rPr>
      </w:pPr>
    </w:p>
    <w:p w14:paraId="76D3BC06" w14:textId="1005E54C" w:rsidR="005914B7" w:rsidRPr="008A0800" w:rsidRDefault="00DB5C62" w:rsidP="00DB5C62">
      <w:pPr>
        <w:spacing w:after="0" w:line="240" w:lineRule="auto"/>
        <w:jc w:val="left"/>
        <w:rPr>
          <w:rFonts w:ascii="TH SarabunPSK" w:hAnsi="TH SarabunPSK"/>
          <w:b/>
          <w:bCs/>
          <w:sz w:val="28"/>
          <w:szCs w:val="28"/>
        </w:rPr>
      </w:pPr>
      <w:bookmarkStart w:id="185" w:name="_Toc53638783"/>
      <w:bookmarkStart w:id="186" w:name="_Toc63932649"/>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11</w:t>
      </w:r>
      <w:r w:rsidRPr="008A0800">
        <w:rPr>
          <w:rFonts w:ascii="TH Sarabun New" w:hAnsi="TH Sarabun New" w:cs="TH Sarabun New"/>
          <w:b/>
          <w:bCs/>
          <w:sz w:val="28"/>
          <w:szCs w:val="28"/>
        </w:rPr>
        <w:fldChar w:fldCharType="end"/>
      </w:r>
      <w:r w:rsidRPr="008A0800">
        <w:rPr>
          <w:rFonts w:ascii="TH Sarabun New" w:hAnsi="TH Sarabun New" w:cs="TH Sarabun New" w:hint="cs"/>
          <w:b/>
          <w:bCs/>
          <w:sz w:val="28"/>
          <w:szCs w:val="28"/>
          <w:cs/>
        </w:rPr>
        <w:t xml:space="preserve"> </w:t>
      </w:r>
      <w:bookmarkEnd w:id="185"/>
      <w:r w:rsidR="005914B7" w:rsidRPr="008A0800">
        <w:rPr>
          <w:rFonts w:ascii="TH SarabunPSK" w:hAnsi="TH SarabunPSK" w:hint="cs"/>
          <w:b/>
          <w:bCs/>
          <w:sz w:val="28"/>
          <w:szCs w:val="28"/>
          <w:cs/>
        </w:rPr>
        <w:t>ผลพยากรณ์ความต้องการใช้น้ำมันปาล์มดิบ ปี 256</w:t>
      </w:r>
      <w:r w:rsidR="005914B7" w:rsidRPr="008A0800">
        <w:rPr>
          <w:rFonts w:ascii="TH SarabunPSK" w:hAnsi="TH SarabunPSK"/>
          <w:b/>
          <w:bCs/>
          <w:sz w:val="28"/>
          <w:szCs w:val="28"/>
        </w:rPr>
        <w:t>4</w:t>
      </w:r>
      <w:r w:rsidR="005914B7" w:rsidRPr="008A0800">
        <w:rPr>
          <w:rFonts w:ascii="TH SarabunPSK" w:hAnsi="TH SarabunPSK" w:hint="cs"/>
          <w:b/>
          <w:bCs/>
          <w:sz w:val="28"/>
          <w:szCs w:val="28"/>
          <w:cs/>
        </w:rPr>
        <w:t xml:space="preserve"> จากวิธี </w:t>
      </w:r>
      <w:r w:rsidR="005914B7" w:rsidRPr="008A0800">
        <w:rPr>
          <w:rFonts w:ascii="TH SarabunPSK" w:hAnsi="TH SarabunPSK"/>
          <w:b/>
          <w:bCs/>
          <w:sz w:val="28"/>
          <w:szCs w:val="28"/>
        </w:rPr>
        <w:t>ARIMA</w:t>
      </w:r>
      <w:bookmarkEnd w:id="186"/>
    </w:p>
    <w:tbl>
      <w:tblPr>
        <w:tblStyle w:val="TableGrid"/>
        <w:tblW w:w="5000" w:type="pct"/>
        <w:jc w:val="center"/>
        <w:tblBorders>
          <w:left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2608"/>
        <w:gridCol w:w="3597"/>
        <w:gridCol w:w="3037"/>
      </w:tblGrid>
      <w:tr w:rsidR="005914B7" w:rsidRPr="008A0800" w14:paraId="758BAAF3" w14:textId="77777777" w:rsidTr="007D4928">
        <w:trPr>
          <w:trHeight w:val="370"/>
          <w:tblHeader/>
          <w:jc w:val="center"/>
        </w:trPr>
        <w:tc>
          <w:tcPr>
            <w:tcW w:w="1411" w:type="pct"/>
            <w:tcBorders>
              <w:top w:val="single" w:sz="4" w:space="0" w:color="auto"/>
              <w:bottom w:val="single" w:sz="4" w:space="0" w:color="auto"/>
            </w:tcBorders>
            <w:hideMark/>
          </w:tcPr>
          <w:p w14:paraId="33E13BD3" w14:textId="77777777" w:rsidR="005914B7" w:rsidRPr="008A0800" w:rsidRDefault="005914B7" w:rsidP="005914B7">
            <w:pPr>
              <w:spacing w:line="259" w:lineRule="auto"/>
              <w:ind w:firstLine="993"/>
              <w:jc w:val="thaiDistribute"/>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เดือน/ ปี</w:t>
            </w:r>
          </w:p>
        </w:tc>
        <w:tc>
          <w:tcPr>
            <w:tcW w:w="1946" w:type="pct"/>
            <w:tcBorders>
              <w:top w:val="single" w:sz="4" w:space="0" w:color="auto"/>
              <w:bottom w:val="single" w:sz="4" w:space="0" w:color="auto"/>
            </w:tcBorders>
            <w:hideMark/>
          </w:tcPr>
          <w:p w14:paraId="62C0DB0D" w14:textId="77777777" w:rsidR="005914B7" w:rsidRPr="008A0800" w:rsidRDefault="005914B7" w:rsidP="005914B7">
            <w:pPr>
              <w:spacing w:line="259" w:lineRule="auto"/>
              <w:ind w:firstLine="993"/>
              <w:jc w:val="thaiDistribute"/>
              <w:rPr>
                <w:rFonts w:ascii="TH Sarabun New" w:hAnsi="TH Sarabun New" w:cs="TH Sarabun New"/>
                <w:b/>
                <w:bCs/>
                <w:sz w:val="28"/>
                <w:szCs w:val="28"/>
              </w:rPr>
            </w:pPr>
            <w:r w:rsidRPr="008A0800">
              <w:rPr>
                <w:rFonts w:ascii="TH Sarabun New" w:hAnsi="TH Sarabun New" w:cs="TH Sarabun New"/>
                <w:b/>
                <w:bCs/>
                <w:sz w:val="28"/>
                <w:szCs w:val="28"/>
                <w:lang w:bidi="th-TH"/>
              </w:rPr>
              <w:t>CONSUMP</w:t>
            </w:r>
          </w:p>
        </w:tc>
        <w:tc>
          <w:tcPr>
            <w:tcW w:w="1643" w:type="pct"/>
            <w:tcBorders>
              <w:top w:val="single" w:sz="4" w:space="0" w:color="auto"/>
              <w:bottom w:val="single" w:sz="4" w:space="0" w:color="auto"/>
            </w:tcBorders>
            <w:hideMark/>
          </w:tcPr>
          <w:p w14:paraId="1BA073EA" w14:textId="77777777" w:rsidR="005914B7" w:rsidRPr="008A0800" w:rsidRDefault="005914B7" w:rsidP="005914B7">
            <w:pPr>
              <w:spacing w:line="259" w:lineRule="auto"/>
              <w:ind w:firstLine="993"/>
              <w:jc w:val="thaiDistribute"/>
              <w:rPr>
                <w:rFonts w:ascii="TH Sarabun New" w:hAnsi="TH Sarabun New" w:cs="TH Sarabun New"/>
                <w:b/>
                <w:bCs/>
                <w:sz w:val="28"/>
                <w:szCs w:val="28"/>
              </w:rPr>
            </w:pPr>
            <w:r w:rsidRPr="008A0800">
              <w:rPr>
                <w:rFonts w:ascii="TH Sarabun New" w:hAnsi="TH Sarabun New" w:cs="TH Sarabun New"/>
                <w:b/>
                <w:bCs/>
                <w:sz w:val="28"/>
                <w:szCs w:val="28"/>
              </w:rPr>
              <w:t>ENERGY</w:t>
            </w:r>
          </w:p>
        </w:tc>
      </w:tr>
      <w:tr w:rsidR="005914B7" w:rsidRPr="008A0800" w14:paraId="464E3DB1" w14:textId="77777777" w:rsidTr="007D4928">
        <w:trPr>
          <w:trHeight w:val="370"/>
          <w:jc w:val="center"/>
        </w:trPr>
        <w:tc>
          <w:tcPr>
            <w:tcW w:w="1411" w:type="pct"/>
            <w:tcBorders>
              <w:top w:val="single" w:sz="4" w:space="0" w:color="auto"/>
            </w:tcBorders>
            <w:hideMark/>
          </w:tcPr>
          <w:p w14:paraId="0A2A2F68"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มกราคม </w:t>
            </w:r>
            <w:r w:rsidRPr="008A0800">
              <w:rPr>
                <w:rFonts w:ascii="TH Sarabun New" w:hAnsi="TH Sarabun New" w:cs="TH Sarabun New"/>
                <w:sz w:val="28"/>
                <w:szCs w:val="28"/>
              </w:rPr>
              <w:t>2564</w:t>
            </w:r>
          </w:p>
        </w:tc>
        <w:tc>
          <w:tcPr>
            <w:tcW w:w="1946" w:type="pct"/>
            <w:tcBorders>
              <w:top w:val="single" w:sz="4" w:space="0" w:color="auto"/>
            </w:tcBorders>
            <w:hideMark/>
          </w:tcPr>
          <w:p w14:paraId="0F695777"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111,001.2</w:t>
            </w:r>
          </w:p>
        </w:tc>
        <w:tc>
          <w:tcPr>
            <w:tcW w:w="1643" w:type="pct"/>
            <w:tcBorders>
              <w:top w:val="single" w:sz="4" w:space="0" w:color="auto"/>
            </w:tcBorders>
            <w:hideMark/>
          </w:tcPr>
          <w:p w14:paraId="574D29ED"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122,352.4</w:t>
            </w:r>
          </w:p>
        </w:tc>
      </w:tr>
      <w:tr w:rsidR="005914B7" w:rsidRPr="008A0800" w14:paraId="092CA0CF" w14:textId="77777777" w:rsidTr="007D4928">
        <w:trPr>
          <w:trHeight w:val="370"/>
          <w:jc w:val="center"/>
        </w:trPr>
        <w:tc>
          <w:tcPr>
            <w:tcW w:w="1411" w:type="pct"/>
            <w:hideMark/>
          </w:tcPr>
          <w:p w14:paraId="42A18BEA"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กุมภาพันธ์ </w:t>
            </w:r>
            <w:r w:rsidRPr="008A0800">
              <w:rPr>
                <w:rFonts w:ascii="TH Sarabun New" w:hAnsi="TH Sarabun New" w:cs="TH Sarabun New"/>
                <w:sz w:val="28"/>
                <w:szCs w:val="28"/>
              </w:rPr>
              <w:t>2564</w:t>
            </w:r>
          </w:p>
        </w:tc>
        <w:tc>
          <w:tcPr>
            <w:tcW w:w="1946" w:type="pct"/>
            <w:hideMark/>
          </w:tcPr>
          <w:p w14:paraId="4A8156F7"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107,186.7</w:t>
            </w:r>
          </w:p>
        </w:tc>
        <w:tc>
          <w:tcPr>
            <w:tcW w:w="1643" w:type="pct"/>
            <w:hideMark/>
          </w:tcPr>
          <w:p w14:paraId="5EF21C18"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112,475.7</w:t>
            </w:r>
          </w:p>
        </w:tc>
      </w:tr>
      <w:tr w:rsidR="005914B7" w:rsidRPr="008A0800" w14:paraId="59C687AA" w14:textId="77777777" w:rsidTr="007D4928">
        <w:trPr>
          <w:trHeight w:val="370"/>
          <w:jc w:val="center"/>
        </w:trPr>
        <w:tc>
          <w:tcPr>
            <w:tcW w:w="1411" w:type="pct"/>
            <w:hideMark/>
          </w:tcPr>
          <w:p w14:paraId="1021E1BF"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มีนาคม </w:t>
            </w:r>
            <w:r w:rsidRPr="008A0800">
              <w:rPr>
                <w:rFonts w:ascii="TH Sarabun New" w:hAnsi="TH Sarabun New" w:cs="TH Sarabun New"/>
                <w:sz w:val="28"/>
                <w:szCs w:val="28"/>
              </w:rPr>
              <w:t>2564</w:t>
            </w:r>
          </w:p>
        </w:tc>
        <w:tc>
          <w:tcPr>
            <w:tcW w:w="1946" w:type="pct"/>
            <w:hideMark/>
          </w:tcPr>
          <w:p w14:paraId="7EDE06DE"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120,298.5</w:t>
            </w:r>
          </w:p>
        </w:tc>
        <w:tc>
          <w:tcPr>
            <w:tcW w:w="1643" w:type="pct"/>
            <w:hideMark/>
          </w:tcPr>
          <w:p w14:paraId="26BA727A"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117,006.4</w:t>
            </w:r>
          </w:p>
        </w:tc>
      </w:tr>
      <w:tr w:rsidR="005914B7" w:rsidRPr="008A0800" w14:paraId="31BEC108" w14:textId="77777777" w:rsidTr="007D4928">
        <w:trPr>
          <w:trHeight w:val="370"/>
          <w:jc w:val="center"/>
        </w:trPr>
        <w:tc>
          <w:tcPr>
            <w:tcW w:w="1411" w:type="pct"/>
            <w:hideMark/>
          </w:tcPr>
          <w:p w14:paraId="304F5A54"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เมษายน </w:t>
            </w:r>
            <w:r w:rsidRPr="008A0800">
              <w:rPr>
                <w:rFonts w:ascii="TH Sarabun New" w:hAnsi="TH Sarabun New" w:cs="TH Sarabun New"/>
                <w:sz w:val="28"/>
                <w:szCs w:val="28"/>
              </w:rPr>
              <w:t>2564</w:t>
            </w:r>
          </w:p>
        </w:tc>
        <w:tc>
          <w:tcPr>
            <w:tcW w:w="1946" w:type="pct"/>
            <w:hideMark/>
          </w:tcPr>
          <w:p w14:paraId="6F490C9F"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117,870.4</w:t>
            </w:r>
          </w:p>
        </w:tc>
        <w:tc>
          <w:tcPr>
            <w:tcW w:w="1643" w:type="pct"/>
            <w:hideMark/>
          </w:tcPr>
          <w:p w14:paraId="6076343C"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116,506.5</w:t>
            </w:r>
          </w:p>
        </w:tc>
      </w:tr>
      <w:tr w:rsidR="005914B7" w:rsidRPr="008A0800" w14:paraId="65A98635" w14:textId="77777777" w:rsidTr="007D4928">
        <w:trPr>
          <w:trHeight w:val="370"/>
          <w:jc w:val="center"/>
        </w:trPr>
        <w:tc>
          <w:tcPr>
            <w:tcW w:w="1411" w:type="pct"/>
            <w:hideMark/>
          </w:tcPr>
          <w:p w14:paraId="7E002492"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พฤษภาคม </w:t>
            </w:r>
            <w:r w:rsidRPr="008A0800">
              <w:rPr>
                <w:rFonts w:ascii="TH Sarabun New" w:hAnsi="TH Sarabun New" w:cs="TH Sarabun New"/>
                <w:sz w:val="28"/>
                <w:szCs w:val="28"/>
              </w:rPr>
              <w:t>2564</w:t>
            </w:r>
          </w:p>
        </w:tc>
        <w:tc>
          <w:tcPr>
            <w:tcW w:w="1946" w:type="pct"/>
            <w:hideMark/>
          </w:tcPr>
          <w:p w14:paraId="6687FEFB"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116,576.3</w:t>
            </w:r>
          </w:p>
        </w:tc>
        <w:tc>
          <w:tcPr>
            <w:tcW w:w="1643" w:type="pct"/>
            <w:hideMark/>
          </w:tcPr>
          <w:p w14:paraId="0A4DCC76"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123,932</w:t>
            </w:r>
          </w:p>
        </w:tc>
      </w:tr>
      <w:tr w:rsidR="005914B7" w:rsidRPr="008A0800" w14:paraId="4082324A" w14:textId="77777777" w:rsidTr="007D4928">
        <w:trPr>
          <w:trHeight w:val="370"/>
          <w:jc w:val="center"/>
        </w:trPr>
        <w:tc>
          <w:tcPr>
            <w:tcW w:w="1411" w:type="pct"/>
            <w:hideMark/>
          </w:tcPr>
          <w:p w14:paraId="338E9A10"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มิถุนายน </w:t>
            </w:r>
            <w:r w:rsidRPr="008A0800">
              <w:rPr>
                <w:rFonts w:ascii="TH Sarabun New" w:hAnsi="TH Sarabun New" w:cs="TH Sarabun New"/>
                <w:sz w:val="28"/>
                <w:szCs w:val="28"/>
              </w:rPr>
              <w:t>2564</w:t>
            </w:r>
          </w:p>
        </w:tc>
        <w:tc>
          <w:tcPr>
            <w:tcW w:w="1946" w:type="pct"/>
            <w:hideMark/>
          </w:tcPr>
          <w:p w14:paraId="00B9267E"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116,113</w:t>
            </w:r>
          </w:p>
        </w:tc>
        <w:tc>
          <w:tcPr>
            <w:tcW w:w="1643" w:type="pct"/>
            <w:hideMark/>
          </w:tcPr>
          <w:p w14:paraId="5A06589C"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119,574.8</w:t>
            </w:r>
          </w:p>
        </w:tc>
      </w:tr>
      <w:tr w:rsidR="005914B7" w:rsidRPr="008A0800" w14:paraId="6B8BA990" w14:textId="77777777" w:rsidTr="007D4928">
        <w:trPr>
          <w:trHeight w:val="370"/>
          <w:jc w:val="center"/>
        </w:trPr>
        <w:tc>
          <w:tcPr>
            <w:tcW w:w="1411" w:type="pct"/>
            <w:hideMark/>
          </w:tcPr>
          <w:p w14:paraId="5DD0091D"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กรกฎาคม </w:t>
            </w:r>
            <w:r w:rsidRPr="008A0800">
              <w:rPr>
                <w:rFonts w:ascii="TH Sarabun New" w:hAnsi="TH Sarabun New" w:cs="TH Sarabun New"/>
                <w:sz w:val="28"/>
                <w:szCs w:val="28"/>
              </w:rPr>
              <w:t>2564</w:t>
            </w:r>
          </w:p>
        </w:tc>
        <w:tc>
          <w:tcPr>
            <w:tcW w:w="1946" w:type="pct"/>
            <w:hideMark/>
          </w:tcPr>
          <w:p w14:paraId="10FA7B46"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112,896.7</w:t>
            </w:r>
          </w:p>
        </w:tc>
        <w:tc>
          <w:tcPr>
            <w:tcW w:w="1643" w:type="pct"/>
            <w:hideMark/>
          </w:tcPr>
          <w:p w14:paraId="7457E8D2"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122,618.8</w:t>
            </w:r>
          </w:p>
        </w:tc>
      </w:tr>
      <w:tr w:rsidR="005914B7" w:rsidRPr="008A0800" w14:paraId="4BF072BF" w14:textId="77777777" w:rsidTr="007D4928">
        <w:trPr>
          <w:trHeight w:val="370"/>
          <w:jc w:val="center"/>
        </w:trPr>
        <w:tc>
          <w:tcPr>
            <w:tcW w:w="1411" w:type="pct"/>
            <w:hideMark/>
          </w:tcPr>
          <w:p w14:paraId="67F4DB18"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สิงหาคม </w:t>
            </w:r>
            <w:r w:rsidRPr="008A0800">
              <w:rPr>
                <w:rFonts w:ascii="TH Sarabun New" w:hAnsi="TH Sarabun New" w:cs="TH Sarabun New"/>
                <w:sz w:val="28"/>
                <w:szCs w:val="28"/>
              </w:rPr>
              <w:t>2564</w:t>
            </w:r>
          </w:p>
        </w:tc>
        <w:tc>
          <w:tcPr>
            <w:tcW w:w="1946" w:type="pct"/>
            <w:hideMark/>
          </w:tcPr>
          <w:p w14:paraId="37860335"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123,320.1</w:t>
            </w:r>
          </w:p>
        </w:tc>
        <w:tc>
          <w:tcPr>
            <w:tcW w:w="1643" w:type="pct"/>
            <w:hideMark/>
          </w:tcPr>
          <w:p w14:paraId="2B35D9C7"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119,838.4</w:t>
            </w:r>
          </w:p>
        </w:tc>
      </w:tr>
      <w:tr w:rsidR="005914B7" w:rsidRPr="008A0800" w14:paraId="5040E29C" w14:textId="77777777" w:rsidTr="007D4928">
        <w:trPr>
          <w:trHeight w:val="370"/>
          <w:jc w:val="center"/>
        </w:trPr>
        <w:tc>
          <w:tcPr>
            <w:tcW w:w="1411" w:type="pct"/>
            <w:hideMark/>
          </w:tcPr>
          <w:p w14:paraId="626EDFDA"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กันยายน </w:t>
            </w:r>
            <w:r w:rsidRPr="008A0800">
              <w:rPr>
                <w:rFonts w:ascii="TH Sarabun New" w:hAnsi="TH Sarabun New" w:cs="TH Sarabun New"/>
                <w:sz w:val="28"/>
                <w:szCs w:val="28"/>
              </w:rPr>
              <w:t>2564</w:t>
            </w:r>
          </w:p>
        </w:tc>
        <w:tc>
          <w:tcPr>
            <w:tcW w:w="1946" w:type="pct"/>
            <w:hideMark/>
          </w:tcPr>
          <w:p w14:paraId="528E9F90"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120,315.8</w:t>
            </w:r>
          </w:p>
        </w:tc>
        <w:tc>
          <w:tcPr>
            <w:tcW w:w="1643" w:type="pct"/>
            <w:hideMark/>
          </w:tcPr>
          <w:p w14:paraId="448C2A55"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115,049.9</w:t>
            </w:r>
          </w:p>
        </w:tc>
      </w:tr>
      <w:tr w:rsidR="005914B7" w:rsidRPr="008A0800" w14:paraId="5A66519F" w14:textId="77777777" w:rsidTr="007D4928">
        <w:trPr>
          <w:trHeight w:val="370"/>
          <w:jc w:val="center"/>
        </w:trPr>
        <w:tc>
          <w:tcPr>
            <w:tcW w:w="1411" w:type="pct"/>
            <w:hideMark/>
          </w:tcPr>
          <w:p w14:paraId="64424B71"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ตุลาคม </w:t>
            </w:r>
            <w:r w:rsidRPr="008A0800">
              <w:rPr>
                <w:rFonts w:ascii="TH Sarabun New" w:hAnsi="TH Sarabun New" w:cs="TH Sarabun New"/>
                <w:sz w:val="28"/>
                <w:szCs w:val="28"/>
              </w:rPr>
              <w:t>2564</w:t>
            </w:r>
          </w:p>
        </w:tc>
        <w:tc>
          <w:tcPr>
            <w:tcW w:w="1946" w:type="pct"/>
            <w:hideMark/>
          </w:tcPr>
          <w:p w14:paraId="5E5526E9"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121,888.1</w:t>
            </w:r>
          </w:p>
        </w:tc>
        <w:tc>
          <w:tcPr>
            <w:tcW w:w="1643" w:type="pct"/>
            <w:hideMark/>
          </w:tcPr>
          <w:p w14:paraId="03C291F7"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118,453.1</w:t>
            </w:r>
          </w:p>
        </w:tc>
      </w:tr>
      <w:tr w:rsidR="005914B7" w:rsidRPr="008A0800" w14:paraId="4D8CCD75" w14:textId="77777777" w:rsidTr="007D4928">
        <w:trPr>
          <w:trHeight w:val="370"/>
          <w:jc w:val="center"/>
        </w:trPr>
        <w:tc>
          <w:tcPr>
            <w:tcW w:w="1411" w:type="pct"/>
            <w:hideMark/>
          </w:tcPr>
          <w:p w14:paraId="22563700"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พฤศจิกายน </w:t>
            </w:r>
            <w:r w:rsidRPr="008A0800">
              <w:rPr>
                <w:rFonts w:ascii="TH Sarabun New" w:hAnsi="TH Sarabun New" w:cs="TH Sarabun New"/>
                <w:sz w:val="28"/>
                <w:szCs w:val="28"/>
              </w:rPr>
              <w:t>2564</w:t>
            </w:r>
          </w:p>
        </w:tc>
        <w:tc>
          <w:tcPr>
            <w:tcW w:w="1946" w:type="pct"/>
            <w:hideMark/>
          </w:tcPr>
          <w:p w14:paraId="6088C69A"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126,170.9</w:t>
            </w:r>
          </w:p>
        </w:tc>
        <w:tc>
          <w:tcPr>
            <w:tcW w:w="1643" w:type="pct"/>
            <w:hideMark/>
          </w:tcPr>
          <w:p w14:paraId="7A37E659"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119,948.1</w:t>
            </w:r>
          </w:p>
        </w:tc>
      </w:tr>
      <w:tr w:rsidR="005914B7" w:rsidRPr="008A0800" w14:paraId="57B73419" w14:textId="77777777" w:rsidTr="007D4928">
        <w:trPr>
          <w:trHeight w:val="370"/>
          <w:jc w:val="center"/>
        </w:trPr>
        <w:tc>
          <w:tcPr>
            <w:tcW w:w="1411" w:type="pct"/>
            <w:tcBorders>
              <w:bottom w:val="single" w:sz="4" w:space="0" w:color="auto"/>
            </w:tcBorders>
            <w:hideMark/>
          </w:tcPr>
          <w:p w14:paraId="2DB2D55A" w14:textId="77777777" w:rsidR="005914B7" w:rsidRPr="008A0800" w:rsidRDefault="005914B7" w:rsidP="005914B7">
            <w:pPr>
              <w:spacing w:line="259" w:lineRule="auto"/>
              <w:jc w:val="thaiDistribute"/>
              <w:rPr>
                <w:rFonts w:ascii="TH Sarabun New" w:hAnsi="TH Sarabun New" w:cs="TH Sarabun New"/>
                <w:sz w:val="28"/>
                <w:szCs w:val="28"/>
              </w:rPr>
            </w:pPr>
            <w:r w:rsidRPr="008A0800">
              <w:rPr>
                <w:rFonts w:ascii="TH Sarabun New" w:hAnsi="TH Sarabun New" w:cs="TH Sarabun New"/>
                <w:sz w:val="28"/>
                <w:szCs w:val="28"/>
                <w:cs/>
                <w:lang w:bidi="th-TH"/>
              </w:rPr>
              <w:t xml:space="preserve">ธันวาคม </w:t>
            </w:r>
            <w:r w:rsidRPr="008A0800">
              <w:rPr>
                <w:rFonts w:ascii="TH Sarabun New" w:hAnsi="TH Sarabun New" w:cs="TH Sarabun New"/>
                <w:sz w:val="28"/>
                <w:szCs w:val="28"/>
              </w:rPr>
              <w:t>2564</w:t>
            </w:r>
          </w:p>
        </w:tc>
        <w:tc>
          <w:tcPr>
            <w:tcW w:w="1946" w:type="pct"/>
            <w:tcBorders>
              <w:bottom w:val="single" w:sz="4" w:space="0" w:color="auto"/>
            </w:tcBorders>
            <w:hideMark/>
          </w:tcPr>
          <w:p w14:paraId="40AF9AFD"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107,244.5</w:t>
            </w:r>
          </w:p>
        </w:tc>
        <w:tc>
          <w:tcPr>
            <w:tcW w:w="1643" w:type="pct"/>
            <w:tcBorders>
              <w:bottom w:val="single" w:sz="4" w:space="0" w:color="auto"/>
            </w:tcBorders>
            <w:hideMark/>
          </w:tcPr>
          <w:p w14:paraId="2BD9A5B7" w14:textId="77777777" w:rsidR="005914B7" w:rsidRPr="008A0800" w:rsidRDefault="005914B7" w:rsidP="005914B7">
            <w:pPr>
              <w:spacing w:line="259" w:lineRule="auto"/>
              <w:ind w:firstLine="993"/>
              <w:jc w:val="thaiDistribute"/>
              <w:rPr>
                <w:rFonts w:ascii="TH Sarabun New" w:hAnsi="TH Sarabun New" w:cs="TH Sarabun New"/>
                <w:sz w:val="28"/>
                <w:szCs w:val="28"/>
              </w:rPr>
            </w:pPr>
            <w:r w:rsidRPr="008A0800">
              <w:rPr>
                <w:rFonts w:ascii="TH Sarabun New" w:hAnsi="TH Sarabun New" w:cs="TH Sarabun New"/>
                <w:sz w:val="28"/>
                <w:szCs w:val="28"/>
              </w:rPr>
              <w:t>134,739.2</w:t>
            </w:r>
          </w:p>
        </w:tc>
      </w:tr>
      <w:tr w:rsidR="005914B7" w:rsidRPr="008A0800" w14:paraId="1A6649C7" w14:textId="77777777" w:rsidTr="007D4928">
        <w:trPr>
          <w:trHeight w:val="370"/>
          <w:jc w:val="center"/>
        </w:trPr>
        <w:tc>
          <w:tcPr>
            <w:tcW w:w="1411" w:type="pct"/>
            <w:tcBorders>
              <w:top w:val="single" w:sz="4" w:space="0" w:color="auto"/>
              <w:bottom w:val="single" w:sz="4" w:space="0" w:color="auto"/>
            </w:tcBorders>
            <w:hideMark/>
          </w:tcPr>
          <w:p w14:paraId="2A567C06" w14:textId="77777777" w:rsidR="005914B7" w:rsidRPr="008A0800" w:rsidRDefault="005914B7" w:rsidP="005914B7">
            <w:pPr>
              <w:spacing w:line="259" w:lineRule="auto"/>
              <w:rPr>
                <w:rFonts w:ascii="TH Sarabun New" w:hAnsi="TH Sarabun New" w:cs="TH Sarabun New"/>
                <w:b/>
                <w:bCs/>
                <w:sz w:val="28"/>
                <w:szCs w:val="28"/>
                <w:cs/>
                <w:lang w:bidi="th-TH"/>
              </w:rPr>
            </w:pPr>
            <w:r w:rsidRPr="008A0800">
              <w:rPr>
                <w:rFonts w:ascii="TH Sarabun New" w:hAnsi="TH Sarabun New" w:cs="TH Sarabun New"/>
                <w:b/>
                <w:bCs/>
                <w:sz w:val="28"/>
                <w:szCs w:val="28"/>
                <w:cs/>
                <w:lang w:bidi="th-TH"/>
              </w:rPr>
              <w:t>รวมทั้งหมด</w:t>
            </w:r>
          </w:p>
        </w:tc>
        <w:tc>
          <w:tcPr>
            <w:tcW w:w="1946" w:type="pct"/>
            <w:tcBorders>
              <w:top w:val="single" w:sz="4" w:space="0" w:color="auto"/>
              <w:bottom w:val="single" w:sz="4" w:space="0" w:color="auto"/>
            </w:tcBorders>
            <w:hideMark/>
          </w:tcPr>
          <w:p w14:paraId="52E0BCF5" w14:textId="77777777" w:rsidR="005914B7" w:rsidRPr="008A0800" w:rsidRDefault="005914B7" w:rsidP="005914B7">
            <w:pPr>
              <w:spacing w:line="259" w:lineRule="auto"/>
              <w:ind w:firstLine="993"/>
              <w:jc w:val="thaiDistribute"/>
              <w:rPr>
                <w:rFonts w:ascii="TH Sarabun New" w:hAnsi="TH Sarabun New" w:cs="TH Sarabun New"/>
                <w:b/>
                <w:bCs/>
                <w:sz w:val="28"/>
                <w:szCs w:val="28"/>
              </w:rPr>
            </w:pPr>
            <w:r w:rsidRPr="008A0800">
              <w:rPr>
                <w:rFonts w:ascii="TH Sarabun New" w:hAnsi="TH Sarabun New" w:cs="TH Sarabun New"/>
                <w:b/>
                <w:bCs/>
                <w:sz w:val="28"/>
                <w:szCs w:val="28"/>
              </w:rPr>
              <w:t>1,400,882</w:t>
            </w:r>
          </w:p>
        </w:tc>
        <w:tc>
          <w:tcPr>
            <w:tcW w:w="1643" w:type="pct"/>
            <w:tcBorders>
              <w:top w:val="single" w:sz="4" w:space="0" w:color="auto"/>
              <w:bottom w:val="single" w:sz="4" w:space="0" w:color="auto"/>
            </w:tcBorders>
            <w:hideMark/>
          </w:tcPr>
          <w:p w14:paraId="12BDE77C" w14:textId="77777777" w:rsidR="005914B7" w:rsidRPr="008A0800" w:rsidRDefault="005914B7" w:rsidP="005914B7">
            <w:pPr>
              <w:spacing w:line="259" w:lineRule="auto"/>
              <w:ind w:firstLine="993"/>
              <w:jc w:val="thaiDistribute"/>
              <w:rPr>
                <w:rFonts w:ascii="TH Sarabun New" w:hAnsi="TH Sarabun New" w:cs="TH Sarabun New"/>
                <w:b/>
                <w:bCs/>
                <w:sz w:val="28"/>
                <w:szCs w:val="28"/>
              </w:rPr>
            </w:pPr>
            <w:r w:rsidRPr="008A0800">
              <w:rPr>
                <w:rFonts w:ascii="TH Sarabun New" w:hAnsi="TH Sarabun New" w:cs="TH Sarabun New"/>
                <w:b/>
                <w:bCs/>
                <w:sz w:val="28"/>
                <w:szCs w:val="28"/>
              </w:rPr>
              <w:t>1,442,495</w:t>
            </w:r>
          </w:p>
        </w:tc>
      </w:tr>
    </w:tbl>
    <w:p w14:paraId="3D89D191" w14:textId="77777777" w:rsidR="00DB5C62" w:rsidRPr="008A0800" w:rsidRDefault="00DB5C62" w:rsidP="00DB5C62">
      <w:pPr>
        <w:spacing w:after="0"/>
        <w:ind w:firstLine="709"/>
        <w:jc w:val="thaiDistribute"/>
        <w:rPr>
          <w:rFonts w:ascii="TH SarabunPSK" w:hAnsi="TH SarabunPSK"/>
          <w:sz w:val="32"/>
        </w:rPr>
      </w:pPr>
    </w:p>
    <w:p w14:paraId="612926F1" w14:textId="5237C948" w:rsidR="005914B7" w:rsidRPr="008A0800" w:rsidRDefault="00EF1206" w:rsidP="00EF1206">
      <w:pPr>
        <w:keepNext/>
        <w:keepLines/>
        <w:spacing w:before="40" w:after="0"/>
        <w:ind w:firstLine="720"/>
        <w:jc w:val="left"/>
        <w:outlineLvl w:val="2"/>
        <w:rPr>
          <w:rFonts w:ascii="TH Sarabun New" w:eastAsiaTheme="majorEastAsia" w:hAnsi="TH Sarabun New" w:cs="TH Sarabun New"/>
          <w:sz w:val="32"/>
        </w:rPr>
      </w:pPr>
      <w:bookmarkStart w:id="187" w:name="_Toc63933046"/>
      <w:r w:rsidRPr="008A0800">
        <w:rPr>
          <w:rFonts w:ascii="TH Sarabun New" w:eastAsiaTheme="majorEastAsia" w:hAnsi="TH Sarabun New" w:cs="TH Sarabun New"/>
          <w:sz w:val="32"/>
        </w:rPr>
        <w:t>4</w:t>
      </w:r>
      <w:r w:rsidRPr="008A0800">
        <w:rPr>
          <w:rFonts w:ascii="TH Sarabun New" w:eastAsiaTheme="majorEastAsia" w:hAnsi="TH Sarabun New" w:cs="TH Sarabun New"/>
          <w:sz w:val="32"/>
          <w:cs/>
        </w:rPr>
        <w:t>) ผลการสำรวจความคิดเห็นของผู้ที่เกี่ยวข้อง</w:t>
      </w:r>
      <w:bookmarkEnd w:id="187"/>
    </w:p>
    <w:p w14:paraId="02C7C89E" w14:textId="77777777" w:rsidR="005914B7" w:rsidRPr="008A0800" w:rsidRDefault="005914B7" w:rsidP="005914B7">
      <w:pPr>
        <w:spacing w:after="0"/>
        <w:ind w:firstLine="992"/>
        <w:jc w:val="thaiDistribute"/>
        <w:rPr>
          <w:rFonts w:ascii="TH SarabunPSK" w:hAnsi="TH SarabunPSK"/>
          <w:sz w:val="32"/>
        </w:rPr>
      </w:pPr>
      <w:r w:rsidRPr="008A0800">
        <w:rPr>
          <w:rFonts w:ascii="TH SarabunPSK" w:hAnsi="TH SarabunPSK" w:hint="cs"/>
          <w:sz w:val="32"/>
          <w:cs/>
        </w:rPr>
        <w:t xml:space="preserve">ผู้วิจัยได้สอบถามความคิดเห็นของผู้ที่เกี่ยวข้องในเรื่อง การเติบโตของตลาดน้ำมันปาล์ม โดยได้สำรวจจากทั้งภาคเอกชนและภาครัฐ เช่น ผู้ประกอบการโรงงานกลั่นน้ำมันปาล์ม การปิโตรเลียมแห่งประเทศไทย (ปตท.) สำนักงานเศรษฐกิจการเกษตร </w:t>
      </w:r>
      <w:r w:rsidRPr="008A0800">
        <w:rPr>
          <w:rFonts w:ascii="TH SarabunPSK" w:hAnsi="TH SarabunPSK"/>
          <w:sz w:val="32"/>
          <w:cs/>
        </w:rPr>
        <w:t>กรมพัฒนาพลังงานทดแทนและอนุรักษ์พลังงาน</w:t>
      </w:r>
      <w:r w:rsidRPr="008A0800">
        <w:rPr>
          <w:rFonts w:ascii="TH SarabunPSK" w:hAnsi="TH SarabunPSK"/>
          <w:sz w:val="32"/>
        </w:rPr>
        <w:t xml:space="preserve"> </w:t>
      </w:r>
      <w:r w:rsidRPr="008A0800">
        <w:rPr>
          <w:rFonts w:ascii="TH SarabunPSK" w:hAnsi="TH SarabunPSK" w:hint="cs"/>
          <w:sz w:val="32"/>
          <w:cs/>
        </w:rPr>
        <w:t xml:space="preserve">พบว่า ทั้งภาคเอกชนและภาครัฐคาดว่าตลาดน้ำมันปาล์มในภาคครัวเรือนและอุตสาหกรรมอื่น ๆ จะค่อนข้างคงตัว แปรผันตามจำนวนประชากร แต่อย่างไรก็ตาม ทางภาคเอกชนให้ความเห็นว่าปริมาณการใช้น้ำมันปาล์มขึ้นอยู่กับราคาน้ำมันถั่วเหลือง และการใช้น้ำมันปาล์มถูกใช้มากในอุตสาหกรรมอื่น ๆ เช่น อาหารกึ่งสำเร็จรูป มากกว่าถูกใช้ในภาคครัวเรือน หากอุตสาหกรรมอื่น ๆ เช่น อุตสาหกรรมโอลีโอเคมิคอลขยายตัวมากขึ้นจะส่งผลให้ตลาดน้ำมันปาล์มเติบโตมากขึ้น ในอุตสาหกรรมไบโอดีเซล พบว่า ความต้องการถูกขับเคลื่อนด้วยนโยบายของภาครัฐเป็นหลัก ซึ่งนโยบายภาครัฐที่เกิดขึ้นแปรผันตามการผลิตในภาคเกษตรและตามเป้าหมายยุทธศาตร์ของภาครัฐ อีกทั้งภาคเอกชนให้ความเห็นว่าปริมาณความต้องการใช้ไบโอดีเซลยังขึ้นอยู่กับการท่องเที่ยวด้วยเช่นกัน </w:t>
      </w:r>
    </w:p>
    <w:p w14:paraId="4567F970" w14:textId="717069A5" w:rsidR="005914B7" w:rsidRPr="008A0800" w:rsidRDefault="005914B7" w:rsidP="005914B7">
      <w:pPr>
        <w:keepNext/>
        <w:keepLines/>
        <w:spacing w:before="40" w:after="0"/>
        <w:ind w:firstLine="720"/>
        <w:jc w:val="left"/>
        <w:outlineLvl w:val="2"/>
        <w:rPr>
          <w:rFonts w:ascii="TH Sarabun New" w:eastAsiaTheme="majorEastAsia" w:hAnsi="TH Sarabun New" w:cs="TH Sarabun New"/>
          <w:sz w:val="32"/>
        </w:rPr>
      </w:pPr>
      <w:bookmarkStart w:id="188" w:name="_Toc53643222"/>
      <w:bookmarkStart w:id="189" w:name="_Toc63933047"/>
      <w:r w:rsidRPr="008A0800">
        <w:rPr>
          <w:rFonts w:ascii="TH Sarabun New" w:eastAsiaTheme="majorEastAsia" w:hAnsi="TH Sarabun New" w:cs="TH Sarabun New"/>
          <w:sz w:val="32"/>
        </w:rPr>
        <w:t>5</w:t>
      </w:r>
      <w:r w:rsidRPr="008A0800">
        <w:rPr>
          <w:rFonts w:ascii="TH Sarabun New" w:eastAsiaTheme="majorEastAsia" w:hAnsi="TH Sarabun New" w:cs="TH Sarabun New"/>
          <w:sz w:val="32"/>
          <w:cs/>
        </w:rPr>
        <w:t>) อภิปรายผล</w:t>
      </w:r>
      <w:bookmarkEnd w:id="188"/>
      <w:bookmarkEnd w:id="189"/>
    </w:p>
    <w:p w14:paraId="40D925B1" w14:textId="39E49E17" w:rsidR="005914B7" w:rsidRPr="008A0800" w:rsidRDefault="005914B7" w:rsidP="001043AF">
      <w:pPr>
        <w:tabs>
          <w:tab w:val="left" w:pos="993"/>
        </w:tabs>
        <w:spacing w:after="0"/>
        <w:jc w:val="thaiDistribute"/>
        <w:rPr>
          <w:rFonts w:ascii="TH Sarabun New" w:hAnsi="TH Sarabun New" w:cs="TH Sarabun New"/>
          <w:sz w:val="32"/>
          <w:cs/>
        </w:rPr>
      </w:pPr>
      <w:r w:rsidRPr="008A0800">
        <w:rPr>
          <w:rFonts w:ascii="TH Sarabun New" w:hAnsi="TH Sarabun New" w:cs="TH Sarabun New"/>
          <w:sz w:val="32"/>
          <w:cs/>
        </w:rPr>
        <w:tab/>
        <w:t>ในปี 2563 จะมีปริมาณความต้องการใช้น้ำมันปาล์มดิบในการบริโภคและอุปโภค 1</w:t>
      </w:r>
      <w:r w:rsidRPr="008A0800">
        <w:rPr>
          <w:rFonts w:ascii="TH Sarabun New" w:hAnsi="TH Sarabun New" w:cs="TH Sarabun New"/>
          <w:sz w:val="32"/>
        </w:rPr>
        <w:t>,</w:t>
      </w:r>
      <w:r w:rsidRPr="008A0800">
        <w:rPr>
          <w:rFonts w:ascii="TH Sarabun New" w:hAnsi="TH Sarabun New" w:cs="TH Sarabun New"/>
          <w:sz w:val="32"/>
          <w:cs/>
        </w:rPr>
        <w:t>311</w:t>
      </w:r>
      <w:r w:rsidRPr="008A0800">
        <w:rPr>
          <w:rFonts w:ascii="TH Sarabun New" w:hAnsi="TH Sarabun New" w:cs="TH Sarabun New"/>
          <w:sz w:val="32"/>
        </w:rPr>
        <w:t>,</w:t>
      </w:r>
      <w:r w:rsidRPr="008A0800">
        <w:rPr>
          <w:rFonts w:ascii="TH Sarabun New" w:hAnsi="TH Sarabun New" w:cs="TH Sarabun New"/>
          <w:sz w:val="32"/>
          <w:cs/>
        </w:rPr>
        <w:t>456 ตัน และปริมาณความต้องการใช้ไบโอดีเซล 1</w:t>
      </w:r>
      <w:r w:rsidRPr="008A0800">
        <w:rPr>
          <w:rFonts w:ascii="TH Sarabun New" w:hAnsi="TH Sarabun New" w:cs="TH Sarabun New"/>
          <w:sz w:val="32"/>
        </w:rPr>
        <w:t>,</w:t>
      </w:r>
      <w:r w:rsidRPr="008A0800">
        <w:rPr>
          <w:rFonts w:ascii="TH Sarabun New" w:hAnsi="TH Sarabun New" w:cs="TH Sarabun New"/>
          <w:sz w:val="32"/>
          <w:cs/>
        </w:rPr>
        <w:t>421</w:t>
      </w:r>
      <w:r w:rsidRPr="008A0800">
        <w:rPr>
          <w:rFonts w:ascii="TH Sarabun New" w:hAnsi="TH Sarabun New" w:cs="TH Sarabun New"/>
          <w:sz w:val="32"/>
        </w:rPr>
        <w:t>,</w:t>
      </w:r>
      <w:r w:rsidRPr="008A0800">
        <w:rPr>
          <w:rFonts w:ascii="TH Sarabun New" w:hAnsi="TH Sarabun New" w:cs="TH Sarabun New"/>
          <w:sz w:val="32"/>
          <w:cs/>
        </w:rPr>
        <w:t xml:space="preserve">299 ตัน ลดลงร้อยละ 10.36 และเพิ่มขึ้นร้อยละ 6.29 </w:t>
      </w:r>
      <w:r w:rsidRPr="008A0800">
        <w:rPr>
          <w:rFonts w:ascii="TH Sarabun New" w:hAnsi="TH Sarabun New" w:cs="TH Sarabun New"/>
          <w:sz w:val="32"/>
          <w:cs/>
        </w:rPr>
        <w:br/>
      </w:r>
      <w:r w:rsidRPr="008A0800">
        <w:rPr>
          <w:rFonts w:ascii="TH Sarabun New" w:hAnsi="TH Sarabun New" w:cs="TH Sarabun New"/>
          <w:sz w:val="32"/>
          <w:cs/>
        </w:rPr>
        <w:lastRenderedPageBreak/>
        <w:t>จากปี 2562 ตามลำดับ ในปี 2564 ปริมาณความต้องการใช้น้ำมันปาล์มดิบในการบริโภคและอุปโภค 1</w:t>
      </w:r>
      <w:r w:rsidRPr="008A0800">
        <w:rPr>
          <w:rFonts w:ascii="TH Sarabun New" w:hAnsi="TH Sarabun New" w:cs="TH Sarabun New"/>
          <w:sz w:val="32"/>
        </w:rPr>
        <w:t>,</w:t>
      </w:r>
      <w:r w:rsidRPr="008A0800">
        <w:rPr>
          <w:rFonts w:ascii="TH Sarabun New" w:hAnsi="TH Sarabun New" w:cs="TH Sarabun New"/>
          <w:sz w:val="32"/>
          <w:cs/>
        </w:rPr>
        <w:t>400</w:t>
      </w:r>
      <w:r w:rsidRPr="008A0800">
        <w:rPr>
          <w:rFonts w:ascii="TH Sarabun New" w:hAnsi="TH Sarabun New" w:cs="TH Sarabun New"/>
          <w:sz w:val="32"/>
        </w:rPr>
        <w:t>,</w:t>
      </w:r>
      <w:r w:rsidRPr="008A0800">
        <w:rPr>
          <w:rFonts w:ascii="TH Sarabun New" w:hAnsi="TH Sarabun New" w:cs="TH Sarabun New"/>
          <w:sz w:val="32"/>
          <w:cs/>
        </w:rPr>
        <w:t>882 ตัน และปริมาณความต้องการใช้ไบโอดีเซล 1</w:t>
      </w:r>
      <w:r w:rsidRPr="008A0800">
        <w:rPr>
          <w:rFonts w:ascii="TH Sarabun New" w:hAnsi="TH Sarabun New" w:cs="TH Sarabun New"/>
          <w:sz w:val="32"/>
        </w:rPr>
        <w:t>,</w:t>
      </w:r>
      <w:r w:rsidRPr="008A0800">
        <w:rPr>
          <w:rFonts w:ascii="TH Sarabun New" w:hAnsi="TH Sarabun New" w:cs="TH Sarabun New"/>
          <w:sz w:val="32"/>
          <w:cs/>
        </w:rPr>
        <w:t>442</w:t>
      </w:r>
      <w:r w:rsidRPr="008A0800">
        <w:rPr>
          <w:rFonts w:ascii="TH Sarabun New" w:hAnsi="TH Sarabun New" w:cs="TH Sarabun New"/>
          <w:sz w:val="32"/>
        </w:rPr>
        <w:t>,</w:t>
      </w:r>
      <w:r w:rsidRPr="008A0800">
        <w:rPr>
          <w:rFonts w:ascii="TH Sarabun New" w:hAnsi="TH Sarabun New" w:cs="TH Sarabun New"/>
          <w:sz w:val="32"/>
          <w:cs/>
        </w:rPr>
        <w:t>495 ตัน เพิ่มขึ้นร้อยละ 6.82 และร้อยละ 1.48 จากปี 2563 ตามลำดับ เมื่อนำผลการพยากรณ์มาเปรียบเทียบกับความเห็นของผู้เชี่ยวชาญ พบว่า สัดส่วนการเพิ่มขึ้นของปริมาณความต้องการใช้ไบโอดีเซลในปี 2563 มีความสอดคล้องกับความเห็นของผู้เชี่ยวชาญที่คาดการณ์ว่าจะเพิ่มขึ้นร้อยละ 3-5 ต่อปี ตามสัดส่วนการผลิตที่เพิ่มขึ้นในภาคการผลิต แต่อย่างไรก็ตาม การลดลงของปริมาณความต้องการใช้น้ำมันปาล์มดิบในการบริโภคและอุปโภค ไม่ตรงกับความเห็นของผู้เชี่ยวชาญที่คาดการณ์ว่า แนวโน้มจะทรงตัว</w:t>
      </w:r>
      <w:r w:rsidR="001043AF" w:rsidRPr="008A0800">
        <w:rPr>
          <w:rFonts w:ascii="TH Sarabun New" w:hAnsi="TH Sarabun New" w:cs="TH Sarabun New"/>
          <w:sz w:val="32"/>
        </w:rPr>
        <w:t xml:space="preserve"> </w:t>
      </w:r>
      <w:r w:rsidR="001043AF" w:rsidRPr="008A0800">
        <w:rPr>
          <w:rFonts w:ascii="TH Sarabun New" w:hAnsi="TH Sarabun New" w:cs="TH Sarabun New" w:hint="cs"/>
          <w:sz w:val="32"/>
          <w:cs/>
        </w:rPr>
        <w:t xml:space="preserve">(ตารางที่ </w:t>
      </w:r>
      <w:r w:rsidR="001043AF" w:rsidRPr="008A0800">
        <w:rPr>
          <w:rFonts w:ascii="TH Sarabun New" w:hAnsi="TH Sarabun New" w:cs="TH Sarabun New"/>
          <w:sz w:val="32"/>
        </w:rPr>
        <w:t>4.3.12</w:t>
      </w:r>
      <w:r w:rsidR="001043AF" w:rsidRPr="008A0800">
        <w:rPr>
          <w:rFonts w:ascii="TH Sarabun New" w:hAnsi="TH Sarabun New" w:cs="TH Sarabun New" w:hint="cs"/>
          <w:sz w:val="32"/>
          <w:cs/>
        </w:rPr>
        <w:t>)</w:t>
      </w:r>
    </w:p>
    <w:p w14:paraId="63BD82E0" w14:textId="77777777" w:rsidR="001043AF" w:rsidRPr="008A0800" w:rsidRDefault="001043AF" w:rsidP="001043AF">
      <w:pPr>
        <w:tabs>
          <w:tab w:val="left" w:pos="993"/>
        </w:tabs>
        <w:spacing w:after="0"/>
        <w:jc w:val="distribute"/>
        <w:rPr>
          <w:rFonts w:ascii="TH Sarabun New" w:hAnsi="TH Sarabun New" w:cs="TH Sarabun New"/>
          <w:sz w:val="32"/>
        </w:rPr>
      </w:pPr>
    </w:p>
    <w:p w14:paraId="6587C646" w14:textId="61286A04" w:rsidR="005914B7" w:rsidRPr="008A0800" w:rsidRDefault="005914B7" w:rsidP="005914B7">
      <w:pPr>
        <w:spacing w:after="0" w:line="240" w:lineRule="auto"/>
        <w:jc w:val="both"/>
        <w:rPr>
          <w:rFonts w:ascii="TH Sarabun New" w:hAnsi="TH Sarabun New" w:cs="TH Sarabun New"/>
          <w:sz w:val="28"/>
          <w:szCs w:val="28"/>
        </w:rPr>
      </w:pPr>
      <w:bookmarkStart w:id="190" w:name="_Toc53638784"/>
      <w:bookmarkStart w:id="191" w:name="_Toc63932650"/>
      <w:r w:rsidRPr="008A0800">
        <w:rPr>
          <w:rFonts w:ascii="TH Sarabun New" w:hAnsi="TH Sarabun New" w:cs="TH Sarabun New"/>
          <w:b/>
          <w:bCs/>
          <w:sz w:val="28"/>
          <w:szCs w:val="28"/>
          <w:cs/>
        </w:rPr>
        <w:t xml:space="preserve">ตารางที่ </w:t>
      </w:r>
      <w:r w:rsidRPr="008A0800">
        <w:rPr>
          <w:rFonts w:ascii="TH Sarabun New" w:hAnsi="TH Sarabun New" w:cs="TH Sarabun New"/>
          <w:b/>
          <w:bCs/>
          <w:sz w:val="28"/>
          <w:szCs w:val="28"/>
        </w:rPr>
        <w:t>4.3.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ตารางที่</w:instrText>
      </w:r>
      <w:r w:rsidRPr="008A0800">
        <w:rPr>
          <w:rFonts w:ascii="TH Sarabun New" w:hAnsi="TH Sarabun New" w:cs="TH Sarabun New"/>
          <w:b/>
          <w:bCs/>
          <w:sz w:val="28"/>
          <w:szCs w:val="28"/>
        </w:rPr>
        <w:instrText xml:space="preserve">_4.3.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12</w:t>
      </w:r>
      <w:r w:rsidRPr="008A0800">
        <w:rPr>
          <w:rFonts w:ascii="TH Sarabun New" w:hAnsi="TH Sarabun New" w:cs="TH Sarabun New"/>
          <w:b/>
          <w:bCs/>
          <w:sz w:val="28"/>
          <w:szCs w:val="28"/>
        </w:rPr>
        <w:fldChar w:fldCharType="end"/>
      </w:r>
      <w:r w:rsidRPr="008A0800">
        <w:rPr>
          <w:rFonts w:ascii="TH Sarabun New" w:hAnsi="TH Sarabun New" w:cs="TH Sarabun New"/>
          <w:sz w:val="28"/>
          <w:szCs w:val="28"/>
          <w:cs/>
        </w:rPr>
        <w:t xml:space="preserve"> </w:t>
      </w:r>
      <w:r w:rsidRPr="008A0800">
        <w:rPr>
          <w:rFonts w:ascii="TH Sarabun New" w:hAnsi="TH Sarabun New" w:cs="TH Sarabun New"/>
          <w:b/>
          <w:bCs/>
          <w:sz w:val="28"/>
          <w:szCs w:val="28"/>
          <w:cs/>
        </w:rPr>
        <w:t>การเปรียบเทียบผลพยากรณ์กับปี 2562</w:t>
      </w:r>
      <w:bookmarkEnd w:id="190"/>
      <w:bookmarkEnd w:id="191"/>
    </w:p>
    <w:tbl>
      <w:tblPr>
        <w:tblW w:w="5000" w:type="pct"/>
        <w:tblBorders>
          <w:top w:val="single" w:sz="4" w:space="0" w:color="auto"/>
          <w:bottom w:val="single" w:sz="4" w:space="0" w:color="auto"/>
        </w:tblBorders>
        <w:tblCellMar>
          <w:left w:w="0" w:type="dxa"/>
          <w:right w:w="0" w:type="dxa"/>
        </w:tblCellMar>
        <w:tblLook w:val="0420" w:firstRow="1" w:lastRow="0" w:firstColumn="0" w:lastColumn="0" w:noHBand="0" w:noVBand="1"/>
      </w:tblPr>
      <w:tblGrid>
        <w:gridCol w:w="3059"/>
        <w:gridCol w:w="1804"/>
        <w:gridCol w:w="1162"/>
        <w:gridCol w:w="1889"/>
        <w:gridCol w:w="1400"/>
      </w:tblGrid>
      <w:tr w:rsidR="005914B7" w:rsidRPr="008A0800" w14:paraId="7EC18C95" w14:textId="77777777" w:rsidTr="007D4928">
        <w:trPr>
          <w:trHeight w:val="289"/>
        </w:trPr>
        <w:tc>
          <w:tcPr>
            <w:tcW w:w="1647" w:type="pct"/>
            <w:vMerge w:val="restart"/>
            <w:tcBorders>
              <w:top w:val="single" w:sz="4" w:space="0" w:color="auto"/>
              <w:bottom w:val="nil"/>
            </w:tcBorders>
            <w:shd w:val="clear" w:color="auto" w:fill="auto"/>
            <w:tcMar>
              <w:top w:w="72" w:type="dxa"/>
              <w:left w:w="144" w:type="dxa"/>
              <w:bottom w:w="72" w:type="dxa"/>
              <w:right w:w="144" w:type="dxa"/>
            </w:tcMar>
            <w:vAlign w:val="center"/>
            <w:hideMark/>
          </w:tcPr>
          <w:p w14:paraId="24CE5681" w14:textId="77777777" w:rsidR="005914B7" w:rsidRPr="008A0800" w:rsidRDefault="005914B7" w:rsidP="005914B7">
            <w:pPr>
              <w:spacing w:after="0"/>
              <w:rPr>
                <w:rFonts w:ascii="TH Sarabun New" w:hAnsi="TH Sarabun New" w:cs="TH Sarabun New"/>
                <w:b/>
                <w:bCs/>
                <w:sz w:val="28"/>
                <w:szCs w:val="28"/>
              </w:rPr>
            </w:pPr>
            <w:r w:rsidRPr="008A0800">
              <w:rPr>
                <w:rFonts w:ascii="TH Sarabun New" w:hAnsi="TH Sarabun New" w:cs="TH Sarabun New"/>
                <w:b/>
                <w:bCs/>
                <w:sz w:val="28"/>
                <w:szCs w:val="28"/>
                <w:cs/>
              </w:rPr>
              <w:t>รายการ</w:t>
            </w:r>
          </w:p>
        </w:tc>
        <w:tc>
          <w:tcPr>
            <w:tcW w:w="1578" w:type="pct"/>
            <w:gridSpan w:val="2"/>
            <w:tcBorders>
              <w:top w:val="single" w:sz="4" w:space="0" w:color="auto"/>
              <w:bottom w:val="single" w:sz="4" w:space="0" w:color="auto"/>
            </w:tcBorders>
            <w:shd w:val="clear" w:color="auto" w:fill="auto"/>
            <w:tcMar>
              <w:top w:w="72" w:type="dxa"/>
              <w:left w:w="144" w:type="dxa"/>
              <w:bottom w:w="72" w:type="dxa"/>
              <w:right w:w="144" w:type="dxa"/>
            </w:tcMar>
            <w:hideMark/>
          </w:tcPr>
          <w:p w14:paraId="1AD95BFF" w14:textId="77777777" w:rsidR="005914B7" w:rsidRPr="008A0800" w:rsidRDefault="005914B7" w:rsidP="005914B7">
            <w:pPr>
              <w:spacing w:after="0"/>
              <w:rPr>
                <w:rFonts w:ascii="TH Sarabun New" w:hAnsi="TH Sarabun New" w:cs="TH Sarabun New"/>
                <w:b/>
                <w:bCs/>
                <w:sz w:val="28"/>
                <w:szCs w:val="28"/>
              </w:rPr>
            </w:pPr>
            <w:r w:rsidRPr="008A0800">
              <w:rPr>
                <w:rFonts w:ascii="TH Sarabun New" w:hAnsi="TH Sarabun New" w:cs="TH Sarabun New"/>
                <w:b/>
                <w:bCs/>
                <w:sz w:val="28"/>
                <w:szCs w:val="28"/>
              </w:rPr>
              <w:t>2563</w:t>
            </w:r>
          </w:p>
        </w:tc>
        <w:tc>
          <w:tcPr>
            <w:tcW w:w="1775" w:type="pct"/>
            <w:gridSpan w:val="2"/>
            <w:tcBorders>
              <w:top w:val="single" w:sz="4" w:space="0" w:color="auto"/>
              <w:bottom w:val="single" w:sz="4" w:space="0" w:color="auto"/>
            </w:tcBorders>
            <w:shd w:val="clear" w:color="auto" w:fill="auto"/>
            <w:tcMar>
              <w:top w:w="72" w:type="dxa"/>
              <w:left w:w="144" w:type="dxa"/>
              <w:bottom w:w="72" w:type="dxa"/>
              <w:right w:w="144" w:type="dxa"/>
            </w:tcMar>
            <w:hideMark/>
          </w:tcPr>
          <w:p w14:paraId="1FAB03E8" w14:textId="77777777" w:rsidR="005914B7" w:rsidRPr="008A0800" w:rsidRDefault="005914B7" w:rsidP="005914B7">
            <w:pPr>
              <w:spacing w:after="0"/>
              <w:rPr>
                <w:rFonts w:ascii="TH Sarabun New" w:hAnsi="TH Sarabun New" w:cs="TH Sarabun New"/>
                <w:b/>
                <w:bCs/>
                <w:sz w:val="28"/>
                <w:szCs w:val="28"/>
              </w:rPr>
            </w:pPr>
            <w:r w:rsidRPr="008A0800">
              <w:rPr>
                <w:rFonts w:ascii="TH Sarabun New" w:hAnsi="TH Sarabun New" w:cs="TH Sarabun New"/>
                <w:b/>
                <w:bCs/>
                <w:sz w:val="28"/>
                <w:szCs w:val="28"/>
              </w:rPr>
              <w:t>2564</w:t>
            </w:r>
          </w:p>
        </w:tc>
      </w:tr>
      <w:tr w:rsidR="005914B7" w:rsidRPr="008A0800" w14:paraId="4E3CD452" w14:textId="77777777" w:rsidTr="007D4928">
        <w:trPr>
          <w:trHeight w:val="20"/>
        </w:trPr>
        <w:tc>
          <w:tcPr>
            <w:tcW w:w="1647" w:type="pct"/>
            <w:vMerge/>
            <w:tcBorders>
              <w:top w:val="nil"/>
              <w:bottom w:val="single" w:sz="4" w:space="0" w:color="auto"/>
            </w:tcBorders>
            <w:shd w:val="clear" w:color="auto" w:fill="auto"/>
            <w:tcMar>
              <w:top w:w="72" w:type="dxa"/>
              <w:left w:w="144" w:type="dxa"/>
              <w:bottom w:w="72" w:type="dxa"/>
              <w:right w:w="144" w:type="dxa"/>
            </w:tcMar>
            <w:hideMark/>
          </w:tcPr>
          <w:p w14:paraId="623B1DE6" w14:textId="77777777" w:rsidR="005914B7" w:rsidRPr="008A0800" w:rsidRDefault="005914B7" w:rsidP="005914B7">
            <w:pPr>
              <w:spacing w:after="0"/>
              <w:rPr>
                <w:rFonts w:ascii="TH Sarabun New" w:hAnsi="TH Sarabun New" w:cs="TH Sarabun New"/>
                <w:b/>
                <w:bCs/>
                <w:sz w:val="28"/>
                <w:szCs w:val="28"/>
              </w:rPr>
            </w:pPr>
          </w:p>
        </w:tc>
        <w:tc>
          <w:tcPr>
            <w:tcW w:w="973" w:type="pct"/>
            <w:tcBorders>
              <w:top w:val="single" w:sz="4" w:space="0" w:color="auto"/>
              <w:bottom w:val="single" w:sz="4" w:space="0" w:color="auto"/>
            </w:tcBorders>
            <w:shd w:val="clear" w:color="auto" w:fill="auto"/>
            <w:tcMar>
              <w:top w:w="72" w:type="dxa"/>
              <w:left w:w="144" w:type="dxa"/>
              <w:bottom w:w="72" w:type="dxa"/>
              <w:right w:w="144" w:type="dxa"/>
            </w:tcMar>
            <w:hideMark/>
          </w:tcPr>
          <w:p w14:paraId="10F6DE71" w14:textId="77777777" w:rsidR="005914B7" w:rsidRPr="008A0800" w:rsidRDefault="005914B7" w:rsidP="005914B7">
            <w:pPr>
              <w:spacing w:after="0"/>
              <w:rPr>
                <w:rFonts w:ascii="TH Sarabun New" w:hAnsi="TH Sarabun New" w:cs="TH Sarabun New"/>
                <w:b/>
                <w:bCs/>
                <w:sz w:val="28"/>
                <w:szCs w:val="28"/>
              </w:rPr>
            </w:pPr>
            <w:r w:rsidRPr="008A0800">
              <w:rPr>
                <w:rFonts w:ascii="TH Sarabun New" w:hAnsi="TH Sarabun New" w:cs="TH Sarabun New"/>
                <w:b/>
                <w:bCs/>
                <w:sz w:val="28"/>
                <w:szCs w:val="28"/>
                <w:cs/>
              </w:rPr>
              <w:t>ผลพยากรณ์</w:t>
            </w:r>
          </w:p>
          <w:p w14:paraId="69C05F61" w14:textId="77777777" w:rsidR="005914B7" w:rsidRPr="008A0800" w:rsidRDefault="005914B7" w:rsidP="005914B7">
            <w:pPr>
              <w:spacing w:after="0"/>
              <w:rPr>
                <w:rFonts w:ascii="TH Sarabun New" w:hAnsi="TH Sarabun New" w:cs="TH Sarabun New"/>
                <w:b/>
                <w:bCs/>
                <w:sz w:val="28"/>
                <w:szCs w:val="28"/>
              </w:rPr>
            </w:pPr>
            <w:r w:rsidRPr="008A0800">
              <w:rPr>
                <w:rFonts w:ascii="TH Sarabun New" w:hAnsi="TH Sarabun New" w:cs="TH Sarabun New"/>
                <w:b/>
                <w:bCs/>
                <w:sz w:val="28"/>
                <w:szCs w:val="28"/>
              </w:rPr>
              <w:t>(</w:t>
            </w:r>
            <w:r w:rsidRPr="008A0800">
              <w:rPr>
                <w:rFonts w:ascii="TH Sarabun New" w:hAnsi="TH Sarabun New" w:cs="TH Sarabun New"/>
                <w:b/>
                <w:bCs/>
                <w:sz w:val="28"/>
                <w:szCs w:val="28"/>
                <w:cs/>
              </w:rPr>
              <w:t xml:space="preserve">เทียบกับปี </w:t>
            </w:r>
            <w:r w:rsidRPr="008A0800">
              <w:rPr>
                <w:rFonts w:ascii="TH Sarabun New" w:hAnsi="TH Sarabun New" w:cs="TH Sarabun New"/>
                <w:b/>
                <w:bCs/>
                <w:sz w:val="28"/>
                <w:szCs w:val="28"/>
              </w:rPr>
              <w:t>2562)</w:t>
            </w:r>
          </w:p>
        </w:tc>
        <w:tc>
          <w:tcPr>
            <w:tcW w:w="605" w:type="pct"/>
            <w:tcBorders>
              <w:top w:val="single" w:sz="4" w:space="0" w:color="auto"/>
              <w:bottom w:val="single" w:sz="4" w:space="0" w:color="auto"/>
            </w:tcBorders>
            <w:shd w:val="clear" w:color="auto" w:fill="auto"/>
            <w:tcMar>
              <w:top w:w="72" w:type="dxa"/>
              <w:left w:w="144" w:type="dxa"/>
              <w:bottom w:w="72" w:type="dxa"/>
              <w:right w:w="144" w:type="dxa"/>
            </w:tcMar>
            <w:hideMark/>
          </w:tcPr>
          <w:p w14:paraId="1417ED46" w14:textId="77777777" w:rsidR="005914B7" w:rsidRPr="008A0800" w:rsidRDefault="005914B7" w:rsidP="005914B7">
            <w:pPr>
              <w:spacing w:after="0"/>
              <w:rPr>
                <w:rFonts w:ascii="TH Sarabun New" w:hAnsi="TH Sarabun New" w:cs="TH Sarabun New"/>
                <w:b/>
                <w:bCs/>
                <w:sz w:val="28"/>
                <w:szCs w:val="28"/>
                <w:cs/>
              </w:rPr>
            </w:pPr>
            <w:r w:rsidRPr="008A0800">
              <w:rPr>
                <w:rFonts w:ascii="TH Sarabun New" w:hAnsi="TH Sarabun New" w:cs="TH Sarabun New"/>
                <w:b/>
                <w:bCs/>
                <w:sz w:val="28"/>
                <w:szCs w:val="28"/>
                <w:cs/>
              </w:rPr>
              <w:t>ผู้เชี่ยวชาญ</w:t>
            </w:r>
          </w:p>
        </w:tc>
        <w:tc>
          <w:tcPr>
            <w:tcW w:w="1019" w:type="pct"/>
            <w:tcBorders>
              <w:top w:val="single" w:sz="4" w:space="0" w:color="auto"/>
              <w:bottom w:val="single" w:sz="4" w:space="0" w:color="auto"/>
            </w:tcBorders>
            <w:shd w:val="clear" w:color="auto" w:fill="auto"/>
            <w:tcMar>
              <w:top w:w="72" w:type="dxa"/>
              <w:left w:w="144" w:type="dxa"/>
              <w:bottom w:w="72" w:type="dxa"/>
              <w:right w:w="144" w:type="dxa"/>
            </w:tcMar>
            <w:hideMark/>
          </w:tcPr>
          <w:p w14:paraId="74F65285" w14:textId="77777777" w:rsidR="005914B7" w:rsidRPr="008A0800" w:rsidRDefault="005914B7" w:rsidP="005914B7">
            <w:pPr>
              <w:spacing w:after="0"/>
              <w:rPr>
                <w:rFonts w:ascii="TH Sarabun New" w:hAnsi="TH Sarabun New" w:cs="TH Sarabun New"/>
                <w:b/>
                <w:bCs/>
                <w:sz w:val="28"/>
                <w:szCs w:val="28"/>
              </w:rPr>
            </w:pPr>
            <w:r w:rsidRPr="008A0800">
              <w:rPr>
                <w:rFonts w:ascii="TH Sarabun New" w:hAnsi="TH Sarabun New" w:cs="TH Sarabun New"/>
                <w:b/>
                <w:bCs/>
                <w:sz w:val="28"/>
                <w:szCs w:val="28"/>
                <w:cs/>
              </w:rPr>
              <w:t>ผลพยากรณ์</w:t>
            </w:r>
          </w:p>
          <w:p w14:paraId="28C8AC15" w14:textId="77777777" w:rsidR="005914B7" w:rsidRPr="008A0800" w:rsidRDefault="005914B7" w:rsidP="005914B7">
            <w:pPr>
              <w:spacing w:after="0"/>
              <w:rPr>
                <w:rFonts w:ascii="TH Sarabun New" w:hAnsi="TH Sarabun New" w:cs="TH Sarabun New"/>
                <w:b/>
                <w:bCs/>
                <w:sz w:val="28"/>
                <w:szCs w:val="28"/>
              </w:rPr>
            </w:pPr>
            <w:r w:rsidRPr="008A0800">
              <w:rPr>
                <w:rFonts w:ascii="TH Sarabun New" w:hAnsi="TH Sarabun New" w:cs="TH Sarabun New"/>
                <w:b/>
                <w:bCs/>
                <w:sz w:val="28"/>
                <w:szCs w:val="28"/>
              </w:rPr>
              <w:t>(</w:t>
            </w:r>
            <w:r w:rsidRPr="008A0800">
              <w:rPr>
                <w:rFonts w:ascii="TH Sarabun New" w:hAnsi="TH Sarabun New" w:cs="TH Sarabun New"/>
                <w:b/>
                <w:bCs/>
                <w:sz w:val="28"/>
                <w:szCs w:val="28"/>
                <w:cs/>
              </w:rPr>
              <w:t xml:space="preserve">เทียบกับปี </w:t>
            </w:r>
            <w:r w:rsidRPr="008A0800">
              <w:rPr>
                <w:rFonts w:ascii="TH Sarabun New" w:hAnsi="TH Sarabun New" w:cs="TH Sarabun New"/>
                <w:b/>
                <w:bCs/>
                <w:sz w:val="28"/>
                <w:szCs w:val="28"/>
              </w:rPr>
              <w:t>2563)</w:t>
            </w:r>
          </w:p>
        </w:tc>
        <w:tc>
          <w:tcPr>
            <w:tcW w:w="756" w:type="pct"/>
            <w:tcBorders>
              <w:top w:val="single" w:sz="4" w:space="0" w:color="auto"/>
              <w:bottom w:val="single" w:sz="4" w:space="0" w:color="auto"/>
            </w:tcBorders>
            <w:shd w:val="clear" w:color="auto" w:fill="auto"/>
            <w:tcMar>
              <w:top w:w="72" w:type="dxa"/>
              <w:left w:w="144" w:type="dxa"/>
              <w:bottom w:w="72" w:type="dxa"/>
              <w:right w:w="144" w:type="dxa"/>
            </w:tcMar>
            <w:hideMark/>
          </w:tcPr>
          <w:p w14:paraId="357E6D88" w14:textId="77777777" w:rsidR="005914B7" w:rsidRPr="008A0800" w:rsidRDefault="005914B7" w:rsidP="005914B7">
            <w:pPr>
              <w:spacing w:after="0"/>
              <w:rPr>
                <w:rFonts w:ascii="TH Sarabun New" w:hAnsi="TH Sarabun New" w:cs="TH Sarabun New"/>
                <w:b/>
                <w:bCs/>
                <w:sz w:val="28"/>
                <w:szCs w:val="28"/>
              </w:rPr>
            </w:pPr>
            <w:r w:rsidRPr="008A0800">
              <w:rPr>
                <w:rFonts w:ascii="TH Sarabun New" w:hAnsi="TH Sarabun New" w:cs="TH Sarabun New"/>
                <w:b/>
                <w:bCs/>
                <w:sz w:val="28"/>
                <w:szCs w:val="28"/>
                <w:cs/>
              </w:rPr>
              <w:t>ผู้เชี่ยวชาญ</w:t>
            </w:r>
          </w:p>
        </w:tc>
      </w:tr>
      <w:tr w:rsidR="005914B7" w:rsidRPr="008A0800" w14:paraId="3006B28E" w14:textId="77777777" w:rsidTr="007D4928">
        <w:trPr>
          <w:trHeight w:val="159"/>
        </w:trPr>
        <w:tc>
          <w:tcPr>
            <w:tcW w:w="1647" w:type="pct"/>
            <w:tcBorders>
              <w:top w:val="single" w:sz="4" w:space="0" w:color="auto"/>
              <w:bottom w:val="nil"/>
            </w:tcBorders>
            <w:shd w:val="clear" w:color="auto" w:fill="auto"/>
            <w:tcMar>
              <w:top w:w="72" w:type="dxa"/>
              <w:left w:w="144" w:type="dxa"/>
              <w:bottom w:w="72" w:type="dxa"/>
              <w:right w:w="144" w:type="dxa"/>
            </w:tcMar>
            <w:hideMark/>
          </w:tcPr>
          <w:p w14:paraId="0EAA266F" w14:textId="77777777" w:rsidR="005914B7" w:rsidRPr="008A0800" w:rsidRDefault="005914B7" w:rsidP="005914B7">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ความต้องการใช้บริโภคและอุปโภค</w:t>
            </w:r>
          </w:p>
        </w:tc>
        <w:tc>
          <w:tcPr>
            <w:tcW w:w="973" w:type="pct"/>
            <w:tcBorders>
              <w:top w:val="single" w:sz="4" w:space="0" w:color="auto"/>
              <w:bottom w:val="nil"/>
            </w:tcBorders>
            <w:shd w:val="clear" w:color="auto" w:fill="auto"/>
            <w:tcMar>
              <w:top w:w="72" w:type="dxa"/>
              <w:left w:w="144" w:type="dxa"/>
              <w:bottom w:w="72" w:type="dxa"/>
              <w:right w:w="144" w:type="dxa"/>
            </w:tcMar>
            <w:hideMark/>
          </w:tcPr>
          <w:p w14:paraId="30911F3B" w14:textId="77777777" w:rsidR="005914B7" w:rsidRPr="008A0800" w:rsidRDefault="005914B7" w:rsidP="005914B7">
            <w:pPr>
              <w:spacing w:after="0"/>
              <w:rPr>
                <w:rFonts w:ascii="TH Sarabun New" w:hAnsi="TH Sarabun New" w:cs="TH Sarabun New"/>
                <w:sz w:val="28"/>
                <w:szCs w:val="28"/>
              </w:rPr>
            </w:pPr>
            <w:r w:rsidRPr="008A0800">
              <w:rPr>
                <w:rFonts w:ascii="TH Sarabun New" w:hAnsi="TH Sarabun New" w:cs="TH Sarabun New"/>
                <w:sz w:val="28"/>
                <w:szCs w:val="28"/>
              </w:rPr>
              <w:t>-10.36%</w:t>
            </w:r>
          </w:p>
        </w:tc>
        <w:tc>
          <w:tcPr>
            <w:tcW w:w="605" w:type="pct"/>
            <w:tcBorders>
              <w:top w:val="single" w:sz="4" w:space="0" w:color="auto"/>
              <w:bottom w:val="nil"/>
            </w:tcBorders>
            <w:shd w:val="clear" w:color="auto" w:fill="auto"/>
            <w:tcMar>
              <w:top w:w="72" w:type="dxa"/>
              <w:left w:w="144" w:type="dxa"/>
              <w:bottom w:w="72" w:type="dxa"/>
              <w:right w:w="144" w:type="dxa"/>
            </w:tcMar>
            <w:hideMark/>
          </w:tcPr>
          <w:p w14:paraId="4A67E908" w14:textId="77777777" w:rsidR="005914B7" w:rsidRPr="008A0800" w:rsidRDefault="005914B7" w:rsidP="005914B7">
            <w:pPr>
              <w:spacing w:after="0"/>
              <w:rPr>
                <w:rFonts w:ascii="TH Sarabun New" w:hAnsi="TH Sarabun New" w:cs="TH Sarabun New"/>
                <w:sz w:val="28"/>
                <w:szCs w:val="28"/>
              </w:rPr>
            </w:pPr>
            <w:r w:rsidRPr="008A0800">
              <w:rPr>
                <w:rFonts w:ascii="TH Sarabun New" w:hAnsi="TH Sarabun New" w:cs="TH Sarabun New"/>
                <w:sz w:val="28"/>
                <w:szCs w:val="28"/>
                <w:cs/>
              </w:rPr>
              <w:t>คงตัว</w:t>
            </w:r>
          </w:p>
        </w:tc>
        <w:tc>
          <w:tcPr>
            <w:tcW w:w="1019" w:type="pct"/>
            <w:tcBorders>
              <w:top w:val="single" w:sz="4" w:space="0" w:color="auto"/>
              <w:bottom w:val="nil"/>
            </w:tcBorders>
            <w:shd w:val="clear" w:color="auto" w:fill="auto"/>
            <w:tcMar>
              <w:top w:w="72" w:type="dxa"/>
              <w:left w:w="144" w:type="dxa"/>
              <w:bottom w:w="72" w:type="dxa"/>
              <w:right w:w="144" w:type="dxa"/>
            </w:tcMar>
            <w:hideMark/>
          </w:tcPr>
          <w:p w14:paraId="0F63C681" w14:textId="77777777" w:rsidR="005914B7" w:rsidRPr="008A0800" w:rsidRDefault="005914B7" w:rsidP="005914B7">
            <w:pPr>
              <w:spacing w:after="0"/>
              <w:rPr>
                <w:rFonts w:ascii="TH Sarabun New" w:hAnsi="TH Sarabun New" w:cs="TH Sarabun New"/>
                <w:sz w:val="28"/>
                <w:szCs w:val="28"/>
              </w:rPr>
            </w:pPr>
            <w:r w:rsidRPr="008A0800">
              <w:rPr>
                <w:rFonts w:ascii="TH Sarabun New" w:hAnsi="TH Sarabun New" w:cs="TH Sarabun New"/>
                <w:sz w:val="28"/>
                <w:szCs w:val="28"/>
              </w:rPr>
              <w:t>+6.82%</w:t>
            </w:r>
          </w:p>
        </w:tc>
        <w:tc>
          <w:tcPr>
            <w:tcW w:w="756" w:type="pct"/>
            <w:tcBorders>
              <w:top w:val="single" w:sz="4" w:space="0" w:color="auto"/>
              <w:bottom w:val="nil"/>
            </w:tcBorders>
            <w:shd w:val="clear" w:color="auto" w:fill="auto"/>
            <w:tcMar>
              <w:top w:w="72" w:type="dxa"/>
              <w:left w:w="144" w:type="dxa"/>
              <w:bottom w:w="72" w:type="dxa"/>
              <w:right w:w="144" w:type="dxa"/>
            </w:tcMar>
            <w:hideMark/>
          </w:tcPr>
          <w:p w14:paraId="01C2FA3D" w14:textId="77777777" w:rsidR="005914B7" w:rsidRPr="008A0800" w:rsidRDefault="005914B7" w:rsidP="005914B7">
            <w:pPr>
              <w:spacing w:after="0"/>
              <w:rPr>
                <w:rFonts w:ascii="TH Sarabun New" w:hAnsi="TH Sarabun New" w:cs="TH Sarabun New"/>
                <w:sz w:val="28"/>
                <w:szCs w:val="28"/>
              </w:rPr>
            </w:pPr>
            <w:r w:rsidRPr="008A0800">
              <w:rPr>
                <w:rFonts w:ascii="TH Sarabun New" w:hAnsi="TH Sarabun New" w:cs="TH Sarabun New"/>
                <w:sz w:val="28"/>
                <w:szCs w:val="28"/>
                <w:cs/>
              </w:rPr>
              <w:t>คงตัว</w:t>
            </w:r>
          </w:p>
        </w:tc>
      </w:tr>
      <w:tr w:rsidR="005914B7" w:rsidRPr="008A0800" w14:paraId="5214557A" w14:textId="77777777" w:rsidTr="007D4928">
        <w:trPr>
          <w:trHeight w:val="36"/>
        </w:trPr>
        <w:tc>
          <w:tcPr>
            <w:tcW w:w="1647" w:type="pct"/>
            <w:tcBorders>
              <w:top w:val="nil"/>
              <w:bottom w:val="single" w:sz="4" w:space="0" w:color="auto"/>
            </w:tcBorders>
            <w:shd w:val="clear" w:color="auto" w:fill="auto"/>
            <w:tcMar>
              <w:top w:w="72" w:type="dxa"/>
              <w:left w:w="144" w:type="dxa"/>
              <w:bottom w:w="72" w:type="dxa"/>
              <w:right w:w="144" w:type="dxa"/>
            </w:tcMar>
            <w:hideMark/>
          </w:tcPr>
          <w:p w14:paraId="0BFCB481" w14:textId="77777777" w:rsidR="005914B7" w:rsidRPr="008A0800" w:rsidRDefault="005914B7" w:rsidP="005914B7">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ความต้องการใช้ไบโอดีเซล</w:t>
            </w:r>
          </w:p>
        </w:tc>
        <w:tc>
          <w:tcPr>
            <w:tcW w:w="973" w:type="pct"/>
            <w:tcBorders>
              <w:top w:val="nil"/>
              <w:bottom w:val="single" w:sz="4" w:space="0" w:color="auto"/>
            </w:tcBorders>
            <w:shd w:val="clear" w:color="auto" w:fill="auto"/>
            <w:tcMar>
              <w:top w:w="72" w:type="dxa"/>
              <w:left w:w="144" w:type="dxa"/>
              <w:bottom w:w="72" w:type="dxa"/>
              <w:right w:w="144" w:type="dxa"/>
            </w:tcMar>
            <w:hideMark/>
          </w:tcPr>
          <w:p w14:paraId="78A564D8" w14:textId="77777777" w:rsidR="005914B7" w:rsidRPr="008A0800" w:rsidRDefault="005914B7" w:rsidP="005914B7">
            <w:pPr>
              <w:spacing w:after="0"/>
              <w:rPr>
                <w:rFonts w:ascii="TH Sarabun New" w:hAnsi="TH Sarabun New" w:cs="TH Sarabun New"/>
                <w:sz w:val="28"/>
                <w:szCs w:val="28"/>
              </w:rPr>
            </w:pPr>
            <w:r w:rsidRPr="008A0800">
              <w:rPr>
                <w:rFonts w:ascii="TH Sarabun New" w:hAnsi="TH Sarabun New" w:cs="TH Sarabun New"/>
                <w:sz w:val="28"/>
                <w:szCs w:val="28"/>
              </w:rPr>
              <w:t>+6.29%</w:t>
            </w:r>
          </w:p>
        </w:tc>
        <w:tc>
          <w:tcPr>
            <w:tcW w:w="605" w:type="pct"/>
            <w:tcBorders>
              <w:top w:val="nil"/>
              <w:bottom w:val="single" w:sz="4" w:space="0" w:color="auto"/>
            </w:tcBorders>
            <w:shd w:val="clear" w:color="auto" w:fill="auto"/>
            <w:tcMar>
              <w:top w:w="72" w:type="dxa"/>
              <w:left w:w="144" w:type="dxa"/>
              <w:bottom w:w="72" w:type="dxa"/>
              <w:right w:w="144" w:type="dxa"/>
            </w:tcMar>
            <w:hideMark/>
          </w:tcPr>
          <w:p w14:paraId="7C1AA435" w14:textId="29F59330" w:rsidR="005914B7" w:rsidRPr="008A0800" w:rsidRDefault="005914B7" w:rsidP="005914B7">
            <w:pPr>
              <w:spacing w:after="0"/>
              <w:rPr>
                <w:rFonts w:ascii="TH Sarabun New" w:hAnsi="TH Sarabun New" w:cs="TH Sarabun New"/>
                <w:sz w:val="28"/>
                <w:szCs w:val="28"/>
              </w:rPr>
            </w:pPr>
            <w:r w:rsidRPr="008A0800">
              <w:rPr>
                <w:rFonts w:ascii="TH Sarabun New" w:hAnsi="TH Sarabun New" w:cs="TH Sarabun New"/>
                <w:sz w:val="28"/>
                <w:szCs w:val="28"/>
              </w:rPr>
              <w:t>+3-5%</w:t>
            </w:r>
          </w:p>
        </w:tc>
        <w:tc>
          <w:tcPr>
            <w:tcW w:w="1019" w:type="pct"/>
            <w:tcBorders>
              <w:top w:val="nil"/>
              <w:bottom w:val="single" w:sz="4" w:space="0" w:color="auto"/>
            </w:tcBorders>
            <w:shd w:val="clear" w:color="auto" w:fill="auto"/>
            <w:tcMar>
              <w:top w:w="72" w:type="dxa"/>
              <w:left w:w="144" w:type="dxa"/>
              <w:bottom w:w="72" w:type="dxa"/>
              <w:right w:w="144" w:type="dxa"/>
            </w:tcMar>
            <w:hideMark/>
          </w:tcPr>
          <w:p w14:paraId="251A7B45" w14:textId="77777777" w:rsidR="005914B7" w:rsidRPr="008A0800" w:rsidRDefault="005914B7" w:rsidP="005914B7">
            <w:pPr>
              <w:spacing w:after="0"/>
              <w:rPr>
                <w:rFonts w:ascii="TH Sarabun New" w:hAnsi="TH Sarabun New" w:cs="TH Sarabun New"/>
                <w:sz w:val="28"/>
                <w:szCs w:val="28"/>
              </w:rPr>
            </w:pPr>
            <w:r w:rsidRPr="008A0800">
              <w:rPr>
                <w:rFonts w:ascii="TH Sarabun New" w:hAnsi="TH Sarabun New" w:cs="TH Sarabun New"/>
                <w:sz w:val="28"/>
                <w:szCs w:val="28"/>
              </w:rPr>
              <w:t>+1.48%</w:t>
            </w:r>
          </w:p>
        </w:tc>
        <w:tc>
          <w:tcPr>
            <w:tcW w:w="756" w:type="pct"/>
            <w:tcBorders>
              <w:top w:val="nil"/>
              <w:bottom w:val="single" w:sz="4" w:space="0" w:color="auto"/>
            </w:tcBorders>
            <w:shd w:val="clear" w:color="auto" w:fill="auto"/>
            <w:tcMar>
              <w:top w:w="72" w:type="dxa"/>
              <w:left w:w="144" w:type="dxa"/>
              <w:bottom w:w="72" w:type="dxa"/>
              <w:right w:w="144" w:type="dxa"/>
            </w:tcMar>
            <w:hideMark/>
          </w:tcPr>
          <w:p w14:paraId="03F7BCD8" w14:textId="4D1C53EE" w:rsidR="005914B7" w:rsidRPr="008A0800" w:rsidRDefault="005914B7" w:rsidP="005914B7">
            <w:pPr>
              <w:spacing w:after="0"/>
              <w:rPr>
                <w:rFonts w:ascii="TH Sarabun New" w:hAnsi="TH Sarabun New" w:cs="TH Sarabun New"/>
                <w:sz w:val="28"/>
                <w:szCs w:val="28"/>
              </w:rPr>
            </w:pPr>
            <w:r w:rsidRPr="008A0800">
              <w:rPr>
                <w:rFonts w:ascii="TH Sarabun New" w:hAnsi="TH Sarabun New" w:cs="TH Sarabun New"/>
                <w:sz w:val="28"/>
                <w:szCs w:val="28"/>
              </w:rPr>
              <w:t>+3-5%</w:t>
            </w:r>
          </w:p>
        </w:tc>
      </w:tr>
    </w:tbl>
    <w:p w14:paraId="71200D32" w14:textId="10D9B19B" w:rsidR="005914B7" w:rsidRPr="008A0800" w:rsidRDefault="005914B7" w:rsidP="005914B7">
      <w:pPr>
        <w:spacing w:after="0"/>
        <w:ind w:firstLine="709"/>
        <w:jc w:val="thaiDistribute"/>
        <w:rPr>
          <w:rFonts w:ascii="TH Sarabun New" w:hAnsi="TH Sarabun New" w:cs="TH Sarabun New"/>
          <w:sz w:val="32"/>
        </w:rPr>
      </w:pPr>
    </w:p>
    <w:p w14:paraId="58378DC1" w14:textId="77777777" w:rsidR="005D4F32" w:rsidRPr="008A0800" w:rsidRDefault="005D4F32" w:rsidP="005914B7">
      <w:pPr>
        <w:spacing w:after="0"/>
        <w:ind w:firstLine="709"/>
        <w:jc w:val="thaiDistribute"/>
        <w:rPr>
          <w:rFonts w:ascii="TH Sarabun New" w:hAnsi="TH Sarabun New" w:cs="TH Sarabun New"/>
          <w:sz w:val="32"/>
        </w:rPr>
        <w:sectPr w:rsidR="005D4F32" w:rsidRPr="008A0800" w:rsidSect="00E341DC">
          <w:pgSz w:w="11906" w:h="16838"/>
          <w:pgMar w:top="1440" w:right="1440" w:bottom="1440" w:left="1440" w:header="720" w:footer="720" w:gutter="0"/>
          <w:cols w:space="720"/>
          <w:titlePg/>
          <w:docGrid w:linePitch="360"/>
        </w:sectPr>
      </w:pPr>
    </w:p>
    <w:p w14:paraId="1B948009" w14:textId="313414C2" w:rsidR="00A95BF1" w:rsidRPr="008A0800" w:rsidRDefault="00A532D2" w:rsidP="00A95BF1">
      <w:pPr>
        <w:pStyle w:val="Heading2"/>
        <w:jc w:val="left"/>
        <w:rPr>
          <w:rFonts w:ascii="TH Sarabun New" w:hAnsi="TH Sarabun New" w:cs="TH Sarabun New"/>
          <w:b/>
          <w:bCs/>
          <w:color w:val="auto"/>
          <w:sz w:val="32"/>
          <w:szCs w:val="32"/>
        </w:rPr>
      </w:pPr>
      <w:bookmarkStart w:id="192" w:name="_Toc63933048"/>
      <w:r w:rsidRPr="008A0800">
        <w:rPr>
          <w:rFonts w:ascii="TH Sarabun New" w:hAnsi="TH Sarabun New" w:cs="TH Sarabun New"/>
          <w:b/>
          <w:bCs/>
          <w:color w:val="auto"/>
          <w:sz w:val="32"/>
          <w:szCs w:val="32"/>
        </w:rPr>
        <w:lastRenderedPageBreak/>
        <w:t>4</w:t>
      </w:r>
      <w:r w:rsidR="00A95BF1" w:rsidRPr="008A0800">
        <w:rPr>
          <w:rFonts w:ascii="TH Sarabun New" w:hAnsi="TH Sarabun New" w:cs="TH Sarabun New"/>
          <w:b/>
          <w:bCs/>
          <w:color w:val="auto"/>
          <w:sz w:val="32"/>
          <w:szCs w:val="32"/>
          <w:cs/>
        </w:rPr>
        <w:t>.4 มะพร้าว</w:t>
      </w:r>
      <w:bookmarkEnd w:id="192"/>
    </w:p>
    <w:p w14:paraId="2B009D75" w14:textId="75249758" w:rsidR="00DA18FA" w:rsidRPr="008A0800" w:rsidRDefault="00E80C3E" w:rsidP="00DA18FA">
      <w:pPr>
        <w:spacing w:after="0"/>
        <w:ind w:firstLine="720"/>
        <w:jc w:val="thaiDistribute"/>
        <w:rPr>
          <w:rFonts w:ascii="TH Sarabun New" w:hAnsi="TH Sarabun New" w:cs="TH Sarabun New"/>
          <w:sz w:val="32"/>
        </w:rPr>
      </w:pPr>
      <w:r w:rsidRPr="008A0800">
        <w:rPr>
          <w:rFonts w:ascii="TH Sarabun New" w:hAnsi="TH Sarabun New" w:cs="TH Sarabun New"/>
          <w:sz w:val="32"/>
          <w:cs/>
        </w:rPr>
        <w:t>ความต้องการใช้มะพร้าวผลในประเทศของโรงงานกะทิสำเร็จรูปมีสัดส่วนร้อยละ 57 โดยเป็นการผลิตเพื่อส่งออกไปต่างประเทศร้อยละ 80</w:t>
      </w:r>
      <w:r w:rsidR="00DA18FA" w:rsidRPr="008A0800">
        <w:rPr>
          <w:rFonts w:ascii="TH Sarabun New" w:hAnsi="TH Sarabun New" w:cs="TH Sarabun New"/>
          <w:sz w:val="32"/>
        </w:rPr>
        <w:t xml:space="preserve"> </w:t>
      </w:r>
      <w:r w:rsidR="00DA18FA" w:rsidRPr="008A0800">
        <w:rPr>
          <w:rFonts w:ascii="TH Sarabun New" w:hAnsi="TH Sarabun New" w:cs="TH Sarabun New"/>
          <w:sz w:val="32"/>
          <w:cs/>
        </w:rPr>
        <w:t>ด้วยเหตุนี้งานวิจัยจึงเป็นการพยากรณ์ความต้องการจากต่างประเทศต่อกะทิสำเร็จรูปของไทย</w:t>
      </w:r>
      <w:r w:rsidR="00DF270E" w:rsidRPr="008A0800">
        <w:rPr>
          <w:rFonts w:ascii="TH Sarabun New" w:hAnsi="TH Sarabun New" w:cs="TH Sarabun New" w:hint="cs"/>
          <w:sz w:val="32"/>
          <w:cs/>
        </w:rPr>
        <w:t xml:space="preserve"> </w:t>
      </w:r>
      <w:r w:rsidR="00DF270E" w:rsidRPr="008A0800">
        <w:rPr>
          <w:rFonts w:ascii="TH Sarabun New" w:hAnsi="TH Sarabun New" w:cs="TH Sarabun New"/>
          <w:sz w:val="32"/>
          <w:cs/>
        </w:rPr>
        <w:t>ซึ่งเป็นผลิตภัณฑ์แปรรูปมาจากมะพร้าว</w:t>
      </w:r>
      <w:r w:rsidR="00DA18FA" w:rsidRPr="008A0800">
        <w:rPr>
          <w:rFonts w:ascii="TH Sarabun New" w:hAnsi="TH Sarabun New" w:cs="TH Sarabun New"/>
          <w:sz w:val="32"/>
          <w:cs/>
        </w:rPr>
        <w:t xml:space="preserve"> โดยจะใช้ข้อมูลปริมาณการส่งออกกะทิสำเร็จรูป (</w:t>
      </w:r>
      <w:r w:rsidR="00DA18FA" w:rsidRPr="008A0800">
        <w:rPr>
          <w:rFonts w:ascii="TH Sarabun New" w:hAnsi="TH Sarabun New" w:cs="TH Sarabun New"/>
          <w:sz w:val="32"/>
        </w:rPr>
        <w:t xml:space="preserve">export) </w:t>
      </w:r>
      <w:r w:rsidR="00DA18FA" w:rsidRPr="008A0800">
        <w:rPr>
          <w:rFonts w:ascii="TH Sarabun New" w:hAnsi="TH Sarabun New" w:cs="TH Sarabun New"/>
          <w:sz w:val="32"/>
          <w:cs/>
        </w:rPr>
        <w:t xml:space="preserve">ซึ่งจะวิเคราะห์โดยการใช้โปรแกรม </w:t>
      </w:r>
      <w:r w:rsidR="00DA18FA" w:rsidRPr="008A0800">
        <w:rPr>
          <w:rFonts w:ascii="TH Sarabun New" w:hAnsi="TH Sarabun New" w:cs="TH Sarabun New"/>
          <w:sz w:val="32"/>
        </w:rPr>
        <w:t xml:space="preserve">Eviews </w:t>
      </w:r>
      <w:r w:rsidR="00DA18FA" w:rsidRPr="008A0800">
        <w:rPr>
          <w:rFonts w:ascii="TH Sarabun New" w:hAnsi="TH Sarabun New" w:cs="TH Sarabun New"/>
          <w:sz w:val="32"/>
          <w:cs/>
        </w:rPr>
        <w:t xml:space="preserve">เป็นข้อมูลรายเดือนตั้งแต่ปี </w:t>
      </w:r>
      <w:r w:rsidR="00DA18FA" w:rsidRPr="008A0800">
        <w:rPr>
          <w:rFonts w:ascii="TH Sarabun New" w:hAnsi="TH Sarabun New" w:cs="TH Sarabun New"/>
          <w:sz w:val="32"/>
        </w:rPr>
        <w:t xml:space="preserve">2555 – 2562 </w:t>
      </w:r>
      <w:r w:rsidR="00DA18FA" w:rsidRPr="008A0800">
        <w:rPr>
          <w:rFonts w:ascii="TH Sarabun New" w:hAnsi="TH Sarabun New" w:cs="TH Sarabun New"/>
          <w:sz w:val="32"/>
          <w:cs/>
        </w:rPr>
        <w:t>นอกจากนี้ยังมีตัวแปรอื่นๆ ที่เกี่ยวข้องได้แก่ ราคากะทิสำเร็จรูปส่งออก (</w:t>
      </w:r>
      <w:r w:rsidR="00DA18FA" w:rsidRPr="008A0800">
        <w:rPr>
          <w:rFonts w:ascii="TH Sarabun New" w:hAnsi="TH Sarabun New" w:cs="TH Sarabun New"/>
          <w:sz w:val="32"/>
        </w:rPr>
        <w:t xml:space="preserve">P) </w:t>
      </w:r>
      <w:r w:rsidR="00DA18FA" w:rsidRPr="008A0800">
        <w:rPr>
          <w:rFonts w:ascii="TH Sarabun New" w:hAnsi="TH Sarabun New" w:cs="TH Sarabun New"/>
          <w:sz w:val="32"/>
          <w:cs/>
        </w:rPr>
        <w:t>โดยใช้</w:t>
      </w:r>
      <w:r w:rsidR="0003712E" w:rsidRPr="008A0800">
        <w:rPr>
          <w:rFonts w:ascii="TH Sarabun New" w:hAnsi="TH Sarabun New" w:cs="TH Sarabun New"/>
          <w:sz w:val="32"/>
          <w:cs/>
        </w:rPr>
        <w:t>เป็น</w:t>
      </w:r>
      <w:r w:rsidR="00DA18FA" w:rsidRPr="008A0800">
        <w:rPr>
          <w:rFonts w:ascii="TH Sarabun New" w:hAnsi="TH Sarabun New" w:cs="TH Sarabun New"/>
          <w:sz w:val="32"/>
          <w:cs/>
        </w:rPr>
        <w:t xml:space="preserve">ตัวแปรภายในเพิ่มเติมของแบบจำลอง </w:t>
      </w:r>
      <w:r w:rsidR="00DA18FA" w:rsidRPr="008A0800">
        <w:rPr>
          <w:rFonts w:ascii="TH Sarabun New" w:hAnsi="TH Sarabun New" w:cs="TH Sarabun New"/>
          <w:sz w:val="32"/>
        </w:rPr>
        <w:t>VAR</w:t>
      </w:r>
    </w:p>
    <w:p w14:paraId="51A55038" w14:textId="108023B5" w:rsidR="00964072" w:rsidRPr="008A0800" w:rsidRDefault="005F3647" w:rsidP="005F3647">
      <w:pPr>
        <w:pStyle w:val="Heading3"/>
        <w:ind w:firstLine="720"/>
        <w:jc w:val="left"/>
        <w:rPr>
          <w:rFonts w:ascii="TH Sarabun New" w:hAnsi="TH Sarabun New" w:cs="TH Sarabun New"/>
          <w:color w:val="auto"/>
          <w:sz w:val="32"/>
          <w:szCs w:val="32"/>
        </w:rPr>
      </w:pPr>
      <w:bookmarkStart w:id="193" w:name="_Toc63933049"/>
      <w:r w:rsidRPr="008A0800">
        <w:rPr>
          <w:rFonts w:ascii="TH Sarabun New" w:hAnsi="TH Sarabun New" w:cs="TH Sarabun New"/>
          <w:color w:val="auto"/>
          <w:sz w:val="32"/>
          <w:szCs w:val="32"/>
          <w:cs/>
        </w:rPr>
        <w:t xml:space="preserve">1) </w:t>
      </w:r>
      <w:r w:rsidR="00964072" w:rsidRPr="008A0800">
        <w:rPr>
          <w:rFonts w:ascii="TH Sarabun New" w:hAnsi="TH Sarabun New" w:cs="TH Sarabun New"/>
          <w:color w:val="auto"/>
          <w:sz w:val="32"/>
          <w:szCs w:val="32"/>
          <w:cs/>
        </w:rPr>
        <w:t xml:space="preserve">ผลการทดสอบ </w:t>
      </w:r>
      <w:r w:rsidR="00964072" w:rsidRPr="008A0800">
        <w:rPr>
          <w:rFonts w:ascii="TH Sarabun New" w:hAnsi="TH Sarabun New" w:cs="TH Sarabun New"/>
          <w:color w:val="auto"/>
          <w:sz w:val="32"/>
          <w:szCs w:val="32"/>
        </w:rPr>
        <w:t>Unit root</w:t>
      </w:r>
      <w:bookmarkEnd w:id="193"/>
    </w:p>
    <w:p w14:paraId="4E034F75" w14:textId="4B4DBA2D" w:rsidR="005F3647" w:rsidRPr="008A0800" w:rsidRDefault="005F3647" w:rsidP="005F3647">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r>
      <w:r w:rsidR="00DF270E" w:rsidRPr="008A0800">
        <w:rPr>
          <w:rFonts w:ascii="TH Sarabun New" w:hAnsi="TH Sarabun New" w:cs="TH Sarabun New"/>
          <w:sz w:val="32"/>
          <w:cs/>
        </w:rPr>
        <w:t xml:space="preserve">จากการทดสอบด้วย </w:t>
      </w:r>
      <w:r w:rsidR="00DF270E" w:rsidRPr="008A0800">
        <w:rPr>
          <w:rFonts w:ascii="TH Sarabun New" w:hAnsi="TH Sarabun New" w:cs="TH Sarabun New"/>
          <w:sz w:val="32"/>
        </w:rPr>
        <w:t xml:space="preserve">ADF test </w:t>
      </w:r>
      <w:r w:rsidR="00DF270E" w:rsidRPr="008A0800">
        <w:rPr>
          <w:rFonts w:ascii="TH Sarabun New" w:hAnsi="TH Sarabun New" w:cs="TH Sarabun New"/>
          <w:sz w:val="32"/>
          <w:cs/>
        </w:rPr>
        <w:t xml:space="preserve">ซึ่งมีสมมติฐานหลักว่าข้อมูลมี </w:t>
      </w:r>
      <w:r w:rsidR="00DF270E" w:rsidRPr="008A0800">
        <w:rPr>
          <w:rFonts w:ascii="TH Sarabun New" w:hAnsi="TH Sarabun New" w:cs="TH Sarabun New"/>
          <w:sz w:val="32"/>
        </w:rPr>
        <w:t xml:space="preserve">Unit root </w:t>
      </w:r>
      <w:r w:rsidR="00DF270E" w:rsidRPr="008A0800">
        <w:rPr>
          <w:rFonts w:ascii="TH Sarabun New" w:hAnsi="TH Sarabun New" w:cs="TH Sarabun New"/>
          <w:sz w:val="32"/>
          <w:cs/>
        </w:rPr>
        <w:t xml:space="preserve">ด้วยโปรแกรม </w:t>
      </w:r>
      <w:r w:rsidR="00DF270E" w:rsidRPr="008A0800">
        <w:rPr>
          <w:rFonts w:ascii="TH Sarabun New" w:hAnsi="TH Sarabun New" w:cs="TH Sarabun New"/>
          <w:sz w:val="32"/>
        </w:rPr>
        <w:t xml:space="preserve">Eviews </w:t>
      </w:r>
      <w:r w:rsidR="00DF270E" w:rsidRPr="008A0800">
        <w:rPr>
          <w:rFonts w:ascii="TH Sarabun New" w:hAnsi="TH Sarabun New" w:cs="TH Sarabun New"/>
          <w:sz w:val="32"/>
          <w:cs/>
        </w:rPr>
        <w:t>พบว่า ปริมาณการส่งออกกะทิสำเร็จรูป (</w:t>
      </w:r>
      <w:r w:rsidR="00DF270E" w:rsidRPr="008A0800">
        <w:rPr>
          <w:rFonts w:ascii="TH Sarabun New" w:hAnsi="TH Sarabun New" w:cs="TH Sarabun New"/>
          <w:sz w:val="32"/>
        </w:rPr>
        <w:t xml:space="preserve">export) </w:t>
      </w:r>
      <w:r w:rsidR="00DF270E" w:rsidRPr="008A0800">
        <w:rPr>
          <w:rFonts w:ascii="TH Sarabun New" w:hAnsi="TH Sarabun New" w:cs="TH Sarabun New"/>
          <w:sz w:val="32"/>
          <w:cs/>
        </w:rPr>
        <w:t xml:space="preserve">มีลักษณะเป็น </w:t>
      </w:r>
      <w:r w:rsidR="00DF270E" w:rsidRPr="008A0800">
        <w:rPr>
          <w:rFonts w:ascii="TH Sarabun New" w:hAnsi="TH Sarabun New" w:cs="TH Sarabun New"/>
          <w:sz w:val="32"/>
        </w:rPr>
        <w:t>Trend Stationary</w:t>
      </w:r>
      <w:r w:rsidR="00DF270E" w:rsidRPr="008A0800">
        <w:rPr>
          <w:rFonts w:ascii="TH Sarabun New" w:hAnsi="TH Sarabun New" w:cs="TH Sarabun New" w:hint="cs"/>
          <w:sz w:val="32"/>
          <w:cs/>
        </w:rPr>
        <w:t xml:space="preserve"> </w:t>
      </w:r>
      <w:r w:rsidR="00DF270E" w:rsidRPr="008A0800">
        <w:rPr>
          <w:rFonts w:ascii="TH Sarabun New" w:hAnsi="TH Sarabun New" w:cs="TH Sarabun New"/>
          <w:sz w:val="32"/>
          <w:cs/>
        </w:rPr>
        <w:t>แสดงถึงข้อมูลมีความนิ่งที่ระดับขั้นต้น (</w:t>
      </w:r>
      <w:r w:rsidR="00DF270E" w:rsidRPr="008A0800">
        <w:rPr>
          <w:rFonts w:ascii="TH Sarabun New" w:hAnsi="TH Sarabun New" w:cs="TH Sarabun New"/>
          <w:sz w:val="32"/>
        </w:rPr>
        <w:t xml:space="preserve">Level) </w:t>
      </w:r>
      <w:r w:rsidR="00DF270E" w:rsidRPr="008A0800">
        <w:rPr>
          <w:rFonts w:ascii="TH Sarabun New" w:hAnsi="TH Sarabun New" w:cs="TH Sarabun New" w:hint="cs"/>
          <w:sz w:val="32"/>
          <w:cs/>
        </w:rPr>
        <w:t>และมีผลของแนวโน้ม (</w:t>
      </w:r>
      <w:r w:rsidR="00DF270E" w:rsidRPr="008A0800">
        <w:rPr>
          <w:rFonts w:ascii="TH Sarabun New" w:hAnsi="TH Sarabun New" w:cs="TH Sarabun New"/>
          <w:sz w:val="32"/>
        </w:rPr>
        <w:t>Trend</w:t>
      </w:r>
      <w:r w:rsidR="00DF270E" w:rsidRPr="008A0800">
        <w:rPr>
          <w:rFonts w:ascii="TH Sarabun New" w:hAnsi="TH Sarabun New" w:cs="TH Sarabun New" w:hint="cs"/>
          <w:sz w:val="32"/>
          <w:cs/>
        </w:rPr>
        <w:t>)</w:t>
      </w:r>
      <w:r w:rsidR="00DF270E" w:rsidRPr="008A0800">
        <w:rPr>
          <w:rFonts w:ascii="TH Sarabun New" w:hAnsi="TH Sarabun New" w:cs="TH Sarabun New"/>
          <w:sz w:val="32"/>
          <w:cs/>
        </w:rPr>
        <w:t xml:space="preserve"> ขณะที่ราคากะทิสำเร็จรูปส่งออก (</w:t>
      </w:r>
      <w:r w:rsidR="00DF270E" w:rsidRPr="008A0800">
        <w:rPr>
          <w:rFonts w:ascii="TH Sarabun New" w:hAnsi="TH Sarabun New" w:cs="TH Sarabun New"/>
          <w:sz w:val="32"/>
        </w:rPr>
        <w:t>P)</w:t>
      </w:r>
      <w:r w:rsidR="00DF270E" w:rsidRPr="008A0800">
        <w:rPr>
          <w:rFonts w:ascii="TH Sarabun New" w:hAnsi="TH Sarabun New" w:cs="TH Sarabun New"/>
          <w:sz w:val="32"/>
          <w:cs/>
        </w:rPr>
        <w:t xml:space="preserve"> มีลักษณะเป็น </w:t>
      </w:r>
      <w:r w:rsidR="00DF270E" w:rsidRPr="008A0800">
        <w:rPr>
          <w:rFonts w:ascii="TH Sarabun New" w:hAnsi="TH Sarabun New" w:cs="TH Sarabun New"/>
          <w:sz w:val="32"/>
        </w:rPr>
        <w:t>I(</w:t>
      </w:r>
      <w:r w:rsidR="00DF270E" w:rsidRPr="008A0800">
        <w:rPr>
          <w:rFonts w:ascii="TH Sarabun New" w:hAnsi="TH Sarabun New" w:cs="TH Sarabun New" w:hint="cs"/>
          <w:sz w:val="32"/>
          <w:cs/>
        </w:rPr>
        <w:t>1</w:t>
      </w:r>
      <w:r w:rsidR="00DF270E" w:rsidRPr="008A0800">
        <w:rPr>
          <w:rFonts w:ascii="TH Sarabun New" w:hAnsi="TH Sarabun New" w:cs="TH Sarabun New"/>
          <w:sz w:val="32"/>
          <w:cs/>
        </w:rPr>
        <w:t>)</w:t>
      </w:r>
      <w:r w:rsidR="00DF270E" w:rsidRPr="008A0800">
        <w:rPr>
          <w:rFonts w:ascii="TH Sarabun New" w:hAnsi="TH Sarabun New" w:cs="TH Sarabun New" w:hint="cs"/>
          <w:sz w:val="32"/>
          <w:cs/>
        </w:rPr>
        <w:t xml:space="preserve"> </w:t>
      </w:r>
      <w:r w:rsidR="00DF270E" w:rsidRPr="008A0800">
        <w:rPr>
          <w:rFonts w:ascii="TH Sarabun New" w:hAnsi="TH Sarabun New" w:cs="TH Sarabun New"/>
          <w:sz w:val="32"/>
          <w:cs/>
        </w:rPr>
        <w:t xml:space="preserve">หมายถึงทำการหาผลต่างลำดับที่ 1 จึงจะทำให้ข้อมูลมีความนิ่ง </w:t>
      </w:r>
      <w:r w:rsidR="00DF270E" w:rsidRPr="008A0800">
        <w:rPr>
          <w:rFonts w:ascii="TH Sarabun New" w:hAnsi="TH Sarabun New" w:cs="TH Sarabun New"/>
          <w:sz w:val="32"/>
        </w:rPr>
        <w:t>(</w:t>
      </w:r>
      <w:r w:rsidR="00DF270E" w:rsidRPr="008A0800">
        <w:rPr>
          <w:rFonts w:ascii="TH Sarabun New" w:hAnsi="TH Sarabun New" w:cs="TH Sarabun New"/>
          <w:sz w:val="32"/>
          <w:cs/>
        </w:rPr>
        <w:t>ตารางที่ 4.</w:t>
      </w:r>
      <w:r w:rsidR="00DF270E" w:rsidRPr="008A0800">
        <w:rPr>
          <w:rFonts w:ascii="TH Sarabun New" w:hAnsi="TH Sarabun New" w:cs="TH Sarabun New" w:hint="cs"/>
          <w:sz w:val="32"/>
          <w:cs/>
        </w:rPr>
        <w:t>4</w:t>
      </w:r>
      <w:r w:rsidR="00DF270E" w:rsidRPr="008A0800">
        <w:rPr>
          <w:rFonts w:ascii="TH Sarabun New" w:hAnsi="TH Sarabun New" w:cs="TH Sarabun New"/>
          <w:sz w:val="32"/>
          <w:cs/>
        </w:rPr>
        <w:t>.1)</w:t>
      </w:r>
    </w:p>
    <w:p w14:paraId="700C108B" w14:textId="77777777" w:rsidR="00EE55EF" w:rsidRPr="008A0800" w:rsidRDefault="00EE55EF" w:rsidP="00EE55EF">
      <w:pPr>
        <w:spacing w:after="0"/>
        <w:jc w:val="left"/>
        <w:rPr>
          <w:rFonts w:ascii="TH Sarabun New" w:hAnsi="TH Sarabun New" w:cs="TH Sarabun New"/>
          <w:sz w:val="32"/>
        </w:rPr>
      </w:pPr>
    </w:p>
    <w:p w14:paraId="19E3AAEC" w14:textId="61479EB8" w:rsidR="00436DCC" w:rsidRPr="008A0800" w:rsidRDefault="00436DCC" w:rsidP="00436DCC">
      <w:pPr>
        <w:pStyle w:val="Caption"/>
        <w:spacing w:after="0"/>
        <w:jc w:val="left"/>
        <w:rPr>
          <w:rFonts w:ascii="TH Sarabun New" w:hAnsi="TH Sarabun New" w:cs="TH Sarabun New"/>
          <w:i w:val="0"/>
          <w:iCs w:val="0"/>
          <w:color w:val="auto"/>
          <w:sz w:val="28"/>
          <w:szCs w:val="28"/>
          <w:cs/>
        </w:rPr>
      </w:pPr>
      <w:bookmarkStart w:id="194" w:name="_Toc63932651"/>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755951" w:rsidRPr="008A0800">
        <w:rPr>
          <w:rFonts w:ascii="TH Sarabun New" w:hAnsi="TH Sarabun New" w:cs="TH Sarabun New"/>
          <w:b/>
          <w:bCs/>
          <w:i w:val="0"/>
          <w:iCs w:val="0"/>
          <w:color w:val="auto"/>
          <w:sz w:val="28"/>
          <w:szCs w:val="28"/>
          <w:cs/>
        </w:rPr>
        <w:t xml:space="preserve">ผลการทดสอบความนิ่ง ด้วย </w:t>
      </w:r>
      <w:r w:rsidR="00755951" w:rsidRPr="008A0800">
        <w:rPr>
          <w:rFonts w:ascii="TH Sarabun New" w:hAnsi="TH Sarabun New" w:cs="TH Sarabun New"/>
          <w:b/>
          <w:bCs/>
          <w:i w:val="0"/>
          <w:iCs w:val="0"/>
          <w:color w:val="auto"/>
          <w:sz w:val="28"/>
          <w:szCs w:val="28"/>
        </w:rPr>
        <w:t xml:space="preserve">Augmented Dickey–Fuller test </w:t>
      </w:r>
      <w:r w:rsidR="00755951" w:rsidRPr="008A0800">
        <w:rPr>
          <w:rFonts w:ascii="TH Sarabun New" w:hAnsi="TH Sarabun New" w:cs="TH Sarabun New"/>
          <w:b/>
          <w:bCs/>
          <w:i w:val="0"/>
          <w:iCs w:val="0"/>
          <w:color w:val="auto"/>
          <w:sz w:val="28"/>
          <w:szCs w:val="28"/>
          <w:cs/>
        </w:rPr>
        <w:t>กรณี</w:t>
      </w:r>
      <w:r w:rsidR="00755951" w:rsidRPr="008A0800">
        <w:rPr>
          <w:rFonts w:ascii="TH Sarabun New" w:hAnsi="TH Sarabun New" w:cs="TH Sarabun New" w:hint="cs"/>
          <w:b/>
          <w:bCs/>
          <w:i w:val="0"/>
          <w:iCs w:val="0"/>
          <w:color w:val="auto"/>
          <w:sz w:val="28"/>
          <w:szCs w:val="28"/>
          <w:cs/>
        </w:rPr>
        <w:t>กะทิสำเร็จรูป</w:t>
      </w:r>
      <w:bookmarkEnd w:id="194"/>
    </w:p>
    <w:tbl>
      <w:tblPr>
        <w:tblW w:w="5265" w:type="pct"/>
        <w:tblBorders>
          <w:top w:val="single" w:sz="4" w:space="0" w:color="auto"/>
          <w:bottom w:val="single" w:sz="4" w:space="0" w:color="auto"/>
        </w:tblBorders>
        <w:tblLayout w:type="fixed"/>
        <w:tblLook w:val="04A0" w:firstRow="1" w:lastRow="0" w:firstColumn="1" w:lastColumn="0" w:noHBand="0" w:noVBand="1"/>
      </w:tblPr>
      <w:tblGrid>
        <w:gridCol w:w="1306"/>
        <w:gridCol w:w="1306"/>
        <w:gridCol w:w="2032"/>
        <w:gridCol w:w="1308"/>
        <w:gridCol w:w="2038"/>
        <w:gridCol w:w="1742"/>
      </w:tblGrid>
      <w:tr w:rsidR="00DF270E" w:rsidRPr="008A0800" w14:paraId="10BF96A2" w14:textId="77777777" w:rsidTr="00DF270E">
        <w:trPr>
          <w:trHeight w:val="433"/>
        </w:trPr>
        <w:tc>
          <w:tcPr>
            <w:tcW w:w="671" w:type="pct"/>
            <w:vMerge w:val="restart"/>
            <w:tcBorders>
              <w:top w:val="single" w:sz="4" w:space="0" w:color="auto"/>
              <w:bottom w:val="nil"/>
            </w:tcBorders>
            <w:shd w:val="clear" w:color="auto" w:fill="auto"/>
            <w:noWrap/>
            <w:vAlign w:val="center"/>
            <w:hideMark/>
          </w:tcPr>
          <w:p w14:paraId="27D0FA9E" w14:textId="77777777" w:rsidR="00DF270E" w:rsidRPr="008A0800" w:rsidRDefault="00DF270E" w:rsidP="00DF270E">
            <w:pPr>
              <w:spacing w:after="0" w:line="240" w:lineRule="auto"/>
              <w:rPr>
                <w:rFonts w:ascii="TH Sarabun New" w:eastAsia="Times New Roman" w:hAnsi="TH Sarabun New" w:cs="TH Sarabun New"/>
                <w:b/>
                <w:bCs/>
                <w:sz w:val="28"/>
                <w:szCs w:val="28"/>
              </w:rPr>
            </w:pPr>
            <w:bookmarkStart w:id="195" w:name="OLE_LINK2"/>
            <w:r w:rsidRPr="008A0800">
              <w:rPr>
                <w:rFonts w:ascii="TH Sarabun New" w:eastAsia="Times New Roman" w:hAnsi="TH Sarabun New" w:cs="TH Sarabun New"/>
                <w:b/>
                <w:bCs/>
                <w:sz w:val="28"/>
                <w:szCs w:val="28"/>
                <w:cs/>
              </w:rPr>
              <w:t>ตัวแปร</w:t>
            </w:r>
          </w:p>
        </w:tc>
        <w:tc>
          <w:tcPr>
            <w:tcW w:w="1715" w:type="pct"/>
            <w:gridSpan w:val="2"/>
            <w:tcBorders>
              <w:top w:val="single" w:sz="4" w:space="0" w:color="auto"/>
              <w:bottom w:val="single" w:sz="4" w:space="0" w:color="auto"/>
            </w:tcBorders>
            <w:shd w:val="clear" w:color="auto" w:fill="auto"/>
            <w:noWrap/>
            <w:hideMark/>
          </w:tcPr>
          <w:p w14:paraId="172B36C6" w14:textId="77777777" w:rsidR="00DF270E" w:rsidRPr="008A0800" w:rsidRDefault="00DF270E" w:rsidP="00DF270E">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cs/>
              </w:rPr>
              <w:t>ข้อมูลขั้นต้น</w:t>
            </w:r>
          </w:p>
        </w:tc>
        <w:tc>
          <w:tcPr>
            <w:tcW w:w="1719" w:type="pct"/>
            <w:gridSpan w:val="2"/>
            <w:tcBorders>
              <w:top w:val="single" w:sz="4" w:space="0" w:color="auto"/>
              <w:bottom w:val="single" w:sz="4" w:space="0" w:color="auto"/>
            </w:tcBorders>
            <w:shd w:val="clear" w:color="auto" w:fill="auto"/>
            <w:noWrap/>
            <w:hideMark/>
          </w:tcPr>
          <w:p w14:paraId="6FE10652" w14:textId="77777777" w:rsidR="00DF270E" w:rsidRPr="008A0800" w:rsidRDefault="00DF270E" w:rsidP="00DF270E">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cs/>
              </w:rPr>
              <w:t xml:space="preserve">ผลต่างลำดับที่ </w:t>
            </w:r>
            <w:r w:rsidRPr="008A0800">
              <w:rPr>
                <w:rFonts w:ascii="TH Sarabun New" w:hAnsi="TH Sarabun New" w:cs="TH Sarabun New"/>
                <w:b/>
                <w:bCs/>
                <w:sz w:val="28"/>
                <w:szCs w:val="28"/>
              </w:rPr>
              <w:t>1</w:t>
            </w:r>
          </w:p>
        </w:tc>
        <w:tc>
          <w:tcPr>
            <w:tcW w:w="895" w:type="pct"/>
            <w:vMerge w:val="restart"/>
            <w:tcBorders>
              <w:top w:val="single" w:sz="4" w:space="0" w:color="auto"/>
              <w:bottom w:val="single" w:sz="4" w:space="0" w:color="auto"/>
            </w:tcBorders>
          </w:tcPr>
          <w:p w14:paraId="26BC6111" w14:textId="77777777" w:rsidR="00DF270E" w:rsidRPr="008A0800" w:rsidRDefault="00DF270E" w:rsidP="00DF270E">
            <w:pPr>
              <w:spacing w:after="0" w:line="240" w:lineRule="auto"/>
              <w:rPr>
                <w:rFonts w:ascii="TH Sarabun New" w:eastAsia="Times New Roman" w:hAnsi="TH Sarabun New" w:cs="TH Sarabun New"/>
                <w:b/>
                <w:bCs/>
                <w:sz w:val="28"/>
                <w:szCs w:val="28"/>
              </w:rPr>
            </w:pPr>
          </w:p>
          <w:p w14:paraId="23E48499" w14:textId="77777777" w:rsidR="00DF270E" w:rsidRPr="008A0800" w:rsidRDefault="00DF270E" w:rsidP="00DF270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สรุป</w:t>
            </w:r>
          </w:p>
        </w:tc>
      </w:tr>
      <w:tr w:rsidR="00DF270E" w:rsidRPr="008A0800" w14:paraId="72BC8839" w14:textId="77777777" w:rsidTr="00DF270E">
        <w:trPr>
          <w:trHeight w:val="552"/>
        </w:trPr>
        <w:tc>
          <w:tcPr>
            <w:tcW w:w="671" w:type="pct"/>
            <w:vMerge/>
            <w:tcBorders>
              <w:top w:val="nil"/>
              <w:bottom w:val="single" w:sz="4" w:space="0" w:color="auto"/>
            </w:tcBorders>
            <w:vAlign w:val="center"/>
            <w:hideMark/>
          </w:tcPr>
          <w:p w14:paraId="21028F68" w14:textId="77777777" w:rsidR="00DF270E" w:rsidRPr="008A0800" w:rsidRDefault="00DF270E" w:rsidP="00DF270E">
            <w:pPr>
              <w:spacing w:after="0" w:line="240" w:lineRule="auto"/>
              <w:rPr>
                <w:rFonts w:ascii="TH Sarabun New" w:eastAsia="Times New Roman" w:hAnsi="TH Sarabun New" w:cs="TH Sarabun New"/>
                <w:b/>
                <w:bCs/>
                <w:sz w:val="28"/>
                <w:szCs w:val="28"/>
              </w:rPr>
            </w:pPr>
          </w:p>
        </w:tc>
        <w:tc>
          <w:tcPr>
            <w:tcW w:w="671" w:type="pct"/>
            <w:tcBorders>
              <w:top w:val="single" w:sz="4" w:space="0" w:color="auto"/>
              <w:bottom w:val="single" w:sz="4" w:space="0" w:color="auto"/>
            </w:tcBorders>
            <w:shd w:val="clear" w:color="auto" w:fill="auto"/>
            <w:noWrap/>
            <w:vAlign w:val="center"/>
            <w:hideMark/>
          </w:tcPr>
          <w:p w14:paraId="7A44585A" w14:textId="77777777" w:rsidR="00DF270E" w:rsidRPr="008A0800" w:rsidRDefault="00DF270E" w:rsidP="00DF270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ค่าคงที่</w:t>
            </w:r>
          </w:p>
        </w:tc>
        <w:tc>
          <w:tcPr>
            <w:tcW w:w="1044" w:type="pct"/>
            <w:tcBorders>
              <w:top w:val="single" w:sz="4" w:space="0" w:color="auto"/>
              <w:bottom w:val="single" w:sz="4" w:space="0" w:color="auto"/>
            </w:tcBorders>
            <w:shd w:val="clear" w:color="auto" w:fill="auto"/>
            <w:noWrap/>
            <w:vAlign w:val="center"/>
            <w:hideMark/>
          </w:tcPr>
          <w:p w14:paraId="2AFE7127" w14:textId="77777777" w:rsidR="00DF270E" w:rsidRPr="008A0800" w:rsidRDefault="00DF270E" w:rsidP="00DF270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ค่าคงที่และแนวโน้ม</w:t>
            </w:r>
          </w:p>
        </w:tc>
        <w:tc>
          <w:tcPr>
            <w:tcW w:w="672" w:type="pct"/>
            <w:tcBorders>
              <w:top w:val="single" w:sz="4" w:space="0" w:color="auto"/>
              <w:bottom w:val="single" w:sz="4" w:space="0" w:color="auto"/>
            </w:tcBorders>
            <w:shd w:val="clear" w:color="auto" w:fill="auto"/>
            <w:noWrap/>
            <w:vAlign w:val="center"/>
            <w:hideMark/>
          </w:tcPr>
          <w:p w14:paraId="7E47B3C4" w14:textId="77777777" w:rsidR="00DF270E" w:rsidRPr="008A0800" w:rsidRDefault="00DF270E" w:rsidP="00DF270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ค่าคงที่</w:t>
            </w:r>
          </w:p>
        </w:tc>
        <w:tc>
          <w:tcPr>
            <w:tcW w:w="1047" w:type="pct"/>
            <w:tcBorders>
              <w:top w:val="single" w:sz="4" w:space="0" w:color="auto"/>
              <w:bottom w:val="single" w:sz="4" w:space="0" w:color="auto"/>
            </w:tcBorders>
            <w:shd w:val="clear" w:color="auto" w:fill="auto"/>
            <w:noWrap/>
            <w:vAlign w:val="center"/>
            <w:hideMark/>
          </w:tcPr>
          <w:p w14:paraId="1FC854CD" w14:textId="77777777" w:rsidR="00DF270E" w:rsidRPr="008A0800" w:rsidRDefault="00DF270E" w:rsidP="00DF270E">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ค่าคงที่และแนวโน้ม</w:t>
            </w:r>
          </w:p>
        </w:tc>
        <w:tc>
          <w:tcPr>
            <w:tcW w:w="895" w:type="pct"/>
            <w:vMerge/>
            <w:tcBorders>
              <w:top w:val="nil"/>
              <w:bottom w:val="single" w:sz="4" w:space="0" w:color="auto"/>
            </w:tcBorders>
          </w:tcPr>
          <w:p w14:paraId="6369F3D8" w14:textId="77777777" w:rsidR="00DF270E" w:rsidRPr="008A0800" w:rsidRDefault="00DF270E" w:rsidP="00DF270E">
            <w:pPr>
              <w:spacing w:after="0" w:line="240" w:lineRule="auto"/>
              <w:rPr>
                <w:rFonts w:ascii="TH Sarabun New" w:eastAsia="Times New Roman" w:hAnsi="TH Sarabun New" w:cs="TH Sarabun New"/>
                <w:b/>
                <w:bCs/>
                <w:sz w:val="28"/>
                <w:szCs w:val="28"/>
              </w:rPr>
            </w:pPr>
          </w:p>
        </w:tc>
      </w:tr>
      <w:tr w:rsidR="00DF270E" w:rsidRPr="008A0800" w14:paraId="6D521CF0" w14:textId="77777777" w:rsidTr="00DF270E">
        <w:trPr>
          <w:trHeight w:val="435"/>
        </w:trPr>
        <w:tc>
          <w:tcPr>
            <w:tcW w:w="671" w:type="pct"/>
            <w:tcBorders>
              <w:top w:val="single" w:sz="4" w:space="0" w:color="auto"/>
            </w:tcBorders>
            <w:shd w:val="clear" w:color="auto" w:fill="auto"/>
            <w:noWrap/>
            <w:hideMark/>
          </w:tcPr>
          <w:p w14:paraId="45C2DBFB"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export</w:t>
            </w:r>
          </w:p>
        </w:tc>
        <w:tc>
          <w:tcPr>
            <w:tcW w:w="671" w:type="pct"/>
            <w:tcBorders>
              <w:top w:val="single" w:sz="4" w:space="0" w:color="auto"/>
            </w:tcBorders>
            <w:shd w:val="clear" w:color="auto" w:fill="auto"/>
            <w:noWrap/>
            <w:hideMark/>
          </w:tcPr>
          <w:p w14:paraId="5F7E0DF7"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cs/>
              </w:rPr>
              <w:t>0.184</w:t>
            </w:r>
            <w:r w:rsidRPr="008A0800">
              <w:rPr>
                <w:rFonts w:ascii="TH Sarabun New" w:eastAsia="Times New Roman" w:hAnsi="TH Sarabun New" w:cs="TH Sarabun New"/>
                <w:sz w:val="28"/>
                <w:szCs w:val="28"/>
              </w:rPr>
              <w:t xml:space="preserve"> [9]</w:t>
            </w:r>
          </w:p>
        </w:tc>
        <w:tc>
          <w:tcPr>
            <w:tcW w:w="1044" w:type="pct"/>
            <w:tcBorders>
              <w:top w:val="single" w:sz="4" w:space="0" w:color="auto"/>
            </w:tcBorders>
            <w:shd w:val="clear" w:color="auto" w:fill="auto"/>
            <w:noWrap/>
            <w:hideMark/>
          </w:tcPr>
          <w:p w14:paraId="01EA9826"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cs/>
              </w:rPr>
              <w:t>4</w:t>
            </w:r>
            <w:r w:rsidRPr="008A0800">
              <w:rPr>
                <w:rFonts w:ascii="TH Sarabun New" w:hAnsi="TH Sarabun New" w:cs="TH Sarabun New"/>
                <w:sz w:val="28"/>
                <w:szCs w:val="28"/>
              </w:rPr>
              <w:t>.</w:t>
            </w:r>
            <w:r w:rsidRPr="008A0800">
              <w:rPr>
                <w:rFonts w:ascii="TH Sarabun New" w:hAnsi="TH Sarabun New" w:cs="TH Sarabun New"/>
                <w:sz w:val="28"/>
                <w:szCs w:val="28"/>
                <w:cs/>
              </w:rPr>
              <w:t>975</w:t>
            </w:r>
            <w:r w:rsidRPr="008A0800">
              <w:rPr>
                <w:rFonts w:ascii="TH Sarabun New" w:hAnsi="TH Sarabun New" w:cs="TH Sarabun New"/>
                <w:sz w:val="28"/>
                <w:szCs w:val="28"/>
              </w:rPr>
              <w:t>***</w:t>
            </w:r>
            <w:r w:rsidRPr="008A0800">
              <w:rPr>
                <w:rFonts w:ascii="TH Sarabun New" w:eastAsia="Times New Roman" w:hAnsi="TH Sarabun New" w:cs="TH Sarabun New"/>
                <w:sz w:val="28"/>
                <w:szCs w:val="28"/>
              </w:rPr>
              <w:t>[6]</w:t>
            </w:r>
          </w:p>
        </w:tc>
        <w:tc>
          <w:tcPr>
            <w:tcW w:w="672" w:type="pct"/>
            <w:tcBorders>
              <w:top w:val="single" w:sz="4" w:space="0" w:color="auto"/>
            </w:tcBorders>
            <w:shd w:val="clear" w:color="auto" w:fill="auto"/>
            <w:noWrap/>
            <w:hideMark/>
          </w:tcPr>
          <w:p w14:paraId="1FDB8DFF"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-2.855*</w:t>
            </w:r>
            <w:r w:rsidRPr="008A0800">
              <w:rPr>
                <w:rFonts w:ascii="TH Sarabun New" w:eastAsia="Times New Roman" w:hAnsi="TH Sarabun New" w:cs="TH Sarabun New"/>
                <w:sz w:val="28"/>
                <w:szCs w:val="28"/>
              </w:rPr>
              <w:t>[11]</w:t>
            </w:r>
          </w:p>
        </w:tc>
        <w:tc>
          <w:tcPr>
            <w:tcW w:w="1047" w:type="pct"/>
            <w:tcBorders>
              <w:top w:val="single" w:sz="4" w:space="0" w:color="auto"/>
            </w:tcBorders>
            <w:shd w:val="clear" w:color="auto" w:fill="auto"/>
            <w:noWrap/>
            <w:hideMark/>
          </w:tcPr>
          <w:p w14:paraId="44E33F37"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cs/>
              </w:rPr>
              <w:t>2</w:t>
            </w:r>
            <w:r w:rsidRPr="008A0800">
              <w:rPr>
                <w:rFonts w:ascii="TH Sarabun New" w:hAnsi="TH Sarabun New" w:cs="TH Sarabun New"/>
                <w:sz w:val="28"/>
                <w:szCs w:val="28"/>
              </w:rPr>
              <w:t>.</w:t>
            </w:r>
            <w:r w:rsidRPr="008A0800">
              <w:rPr>
                <w:rFonts w:ascii="TH Sarabun New" w:hAnsi="TH Sarabun New" w:cs="TH Sarabun New"/>
                <w:sz w:val="28"/>
                <w:szCs w:val="28"/>
                <w:cs/>
              </w:rPr>
              <w:t>868</w:t>
            </w:r>
            <w:r w:rsidRPr="008A0800">
              <w:rPr>
                <w:rFonts w:ascii="TH Sarabun New" w:eastAsia="Times New Roman" w:hAnsi="TH Sarabun New" w:cs="TH Sarabun New"/>
                <w:sz w:val="28"/>
                <w:szCs w:val="28"/>
              </w:rPr>
              <w:t xml:space="preserve"> [11]</w:t>
            </w:r>
          </w:p>
        </w:tc>
        <w:tc>
          <w:tcPr>
            <w:tcW w:w="895" w:type="pct"/>
            <w:tcBorders>
              <w:top w:val="single" w:sz="4" w:space="0" w:color="auto"/>
            </w:tcBorders>
          </w:tcPr>
          <w:p w14:paraId="5CFCE7B6" w14:textId="77777777" w:rsidR="00DF270E" w:rsidRPr="008A0800" w:rsidRDefault="00DF270E" w:rsidP="00DF270E">
            <w:pPr>
              <w:spacing w:after="0" w:line="240" w:lineRule="auto"/>
              <w:rPr>
                <w:rFonts w:ascii="TH Sarabun New" w:hAnsi="TH Sarabun New" w:cs="TH Sarabun New"/>
                <w:sz w:val="28"/>
                <w:szCs w:val="28"/>
              </w:rPr>
            </w:pPr>
            <w:r w:rsidRPr="008A0800">
              <w:rPr>
                <w:rFonts w:ascii="TH Sarabun New" w:hAnsi="TH Sarabun New" w:cs="TH Sarabun New"/>
                <w:sz w:val="28"/>
                <w:szCs w:val="28"/>
              </w:rPr>
              <w:t>Trend Stationary</w:t>
            </w:r>
          </w:p>
        </w:tc>
      </w:tr>
      <w:tr w:rsidR="00DF270E" w:rsidRPr="008A0800" w14:paraId="3E8F801C" w14:textId="77777777" w:rsidTr="00DF270E">
        <w:trPr>
          <w:trHeight w:val="420"/>
        </w:trPr>
        <w:tc>
          <w:tcPr>
            <w:tcW w:w="671" w:type="pct"/>
            <w:shd w:val="clear" w:color="auto" w:fill="auto"/>
            <w:noWrap/>
            <w:hideMark/>
          </w:tcPr>
          <w:p w14:paraId="022D0BA4"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w:t>
            </w:r>
          </w:p>
        </w:tc>
        <w:tc>
          <w:tcPr>
            <w:tcW w:w="671" w:type="pct"/>
            <w:shd w:val="clear" w:color="auto" w:fill="auto"/>
            <w:noWrap/>
            <w:hideMark/>
          </w:tcPr>
          <w:p w14:paraId="15244E26"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cs/>
              </w:rPr>
              <w:t xml:space="preserve">2.173 </w:t>
            </w:r>
            <w:r w:rsidRPr="008A0800">
              <w:rPr>
                <w:rFonts w:ascii="TH Sarabun New" w:hAnsi="TH Sarabun New" w:cs="TH Sarabun New"/>
                <w:sz w:val="28"/>
                <w:szCs w:val="28"/>
              </w:rPr>
              <w:t>[5]</w:t>
            </w:r>
          </w:p>
        </w:tc>
        <w:tc>
          <w:tcPr>
            <w:tcW w:w="1044" w:type="pct"/>
            <w:shd w:val="clear" w:color="auto" w:fill="auto"/>
            <w:noWrap/>
            <w:hideMark/>
          </w:tcPr>
          <w:p w14:paraId="2CD6CACB"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cs/>
              </w:rPr>
              <w:t>2.799</w:t>
            </w:r>
            <w:r w:rsidRPr="008A0800">
              <w:rPr>
                <w:rFonts w:ascii="TH Sarabun New" w:eastAsia="Times New Roman" w:hAnsi="TH Sarabun New" w:cs="TH Sarabun New"/>
                <w:sz w:val="28"/>
                <w:szCs w:val="28"/>
              </w:rPr>
              <w:t xml:space="preserve"> [11]</w:t>
            </w:r>
          </w:p>
        </w:tc>
        <w:tc>
          <w:tcPr>
            <w:tcW w:w="672" w:type="pct"/>
            <w:shd w:val="clear" w:color="auto" w:fill="auto"/>
            <w:noWrap/>
            <w:hideMark/>
          </w:tcPr>
          <w:p w14:paraId="472EA70F"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w:t>
            </w:r>
            <w:r w:rsidRPr="008A0800">
              <w:rPr>
                <w:rFonts w:ascii="TH Sarabun New" w:hAnsi="TH Sarabun New" w:cs="TH Sarabun New"/>
                <w:sz w:val="28"/>
                <w:szCs w:val="28"/>
                <w:cs/>
              </w:rPr>
              <w:t>4.966</w:t>
            </w:r>
            <w:r w:rsidRPr="008A0800">
              <w:rPr>
                <w:rFonts w:ascii="TH Sarabun New" w:hAnsi="TH Sarabun New" w:cs="TH Sarabun New"/>
                <w:sz w:val="28"/>
                <w:szCs w:val="28"/>
              </w:rPr>
              <w:t>***</w:t>
            </w:r>
            <w:r w:rsidRPr="008A0800">
              <w:rPr>
                <w:rFonts w:ascii="TH Sarabun New" w:eastAsia="Times New Roman" w:hAnsi="TH Sarabun New" w:cs="TH Sarabun New"/>
                <w:sz w:val="28"/>
                <w:szCs w:val="28"/>
              </w:rPr>
              <w:t>[2]</w:t>
            </w:r>
          </w:p>
        </w:tc>
        <w:tc>
          <w:tcPr>
            <w:tcW w:w="1047" w:type="pct"/>
            <w:shd w:val="clear" w:color="auto" w:fill="auto"/>
            <w:noWrap/>
            <w:hideMark/>
          </w:tcPr>
          <w:p w14:paraId="63CBD811"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-4.857***[2]</w:t>
            </w:r>
          </w:p>
        </w:tc>
        <w:tc>
          <w:tcPr>
            <w:tcW w:w="895" w:type="pct"/>
          </w:tcPr>
          <w:p w14:paraId="1E2CFA6A" w14:textId="77777777" w:rsidR="00DF270E" w:rsidRPr="008A0800" w:rsidRDefault="00DF270E" w:rsidP="00DF270E">
            <w:pPr>
              <w:spacing w:after="0" w:line="240" w:lineRule="auto"/>
              <w:rPr>
                <w:rFonts w:ascii="TH Sarabun New" w:hAnsi="TH Sarabun New" w:cs="TH Sarabun New"/>
                <w:sz w:val="28"/>
                <w:szCs w:val="28"/>
              </w:rPr>
            </w:pPr>
            <w:r w:rsidRPr="008A0800">
              <w:rPr>
                <w:rFonts w:ascii="TH Sarabun New" w:hAnsi="TH Sarabun New" w:cs="TH Sarabun New"/>
                <w:sz w:val="28"/>
                <w:szCs w:val="28"/>
              </w:rPr>
              <w:t>I(1)</w:t>
            </w:r>
          </w:p>
        </w:tc>
      </w:tr>
    </w:tbl>
    <w:p w14:paraId="78D5952D" w14:textId="456733A6" w:rsidR="00755951" w:rsidRPr="008A0800" w:rsidRDefault="00755951" w:rsidP="00D54554">
      <w:pPr>
        <w:spacing w:after="0"/>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ที่มา : การคำนวณ</w:t>
      </w:r>
    </w:p>
    <w:p w14:paraId="0870E36A" w14:textId="269337EF" w:rsidR="00D54554" w:rsidRPr="008A0800" w:rsidRDefault="00D54554" w:rsidP="00D54554">
      <w:pPr>
        <w:spacing w:after="0"/>
        <w:jc w:val="left"/>
        <w:rPr>
          <w:rFonts w:ascii="TH Sarabun New" w:hAnsi="TH Sarabun New" w:cs="TH Sarabun New"/>
          <w:sz w:val="28"/>
          <w:szCs w:val="28"/>
        </w:rPr>
      </w:pPr>
      <w:r w:rsidRPr="008A0800">
        <w:rPr>
          <w:rFonts w:ascii="TH Sarabun New" w:eastAsia="Times New Roman" w:hAnsi="TH Sarabun New" w:cs="TH Sarabun New"/>
          <w:sz w:val="28"/>
          <w:szCs w:val="28"/>
          <w:u w:val="single"/>
          <w:cs/>
        </w:rPr>
        <w:t>หมายเหตุ</w:t>
      </w:r>
      <w:r w:rsidRPr="008A0800">
        <w:rPr>
          <w:rFonts w:ascii="TH Sarabun New" w:eastAsia="Times New Roman" w:hAnsi="TH Sarabun New" w:cs="TH Sarabun New"/>
          <w:sz w:val="28"/>
          <w:szCs w:val="28"/>
          <w:cs/>
        </w:rPr>
        <w:t xml:space="preserve"> </w:t>
      </w:r>
      <w:r w:rsidRPr="008A0800">
        <w:rPr>
          <w:rFonts w:ascii="TH Sarabun New" w:eastAsia="Times New Roman" w:hAnsi="TH Sarabun New" w:cs="TH Sarabun New"/>
          <w:sz w:val="28"/>
          <w:szCs w:val="28"/>
        </w:rPr>
        <w:t>:</w:t>
      </w:r>
      <w:r w:rsidRPr="008A0800">
        <w:rPr>
          <w:rFonts w:ascii="TH Sarabun New" w:eastAsia="Times New Roman" w:hAnsi="TH Sarabun New" w:cs="TH Sarabun New"/>
          <w:sz w:val="28"/>
          <w:szCs w:val="28"/>
          <w:cs/>
        </w:rPr>
        <w:t xml:space="preserve"> </w:t>
      </w:r>
      <w:r w:rsidRPr="008A0800">
        <w:rPr>
          <w:rFonts w:ascii="TH Sarabun New" w:hAnsi="TH Sarabun New" w:cs="TH Sarabun New"/>
          <w:sz w:val="28"/>
          <w:szCs w:val="28"/>
          <w:cs/>
        </w:rPr>
        <w:t xml:space="preserve">***, **, * แสดงระดับนัยสำคัญทางสถิติที่ </w:t>
      </w:r>
      <w:bookmarkEnd w:id="195"/>
      <w:r w:rsidRPr="008A0800">
        <w:rPr>
          <w:rFonts w:ascii="TH Sarabun New" w:hAnsi="TH Sarabun New" w:cs="TH Sarabun New"/>
          <w:sz w:val="28"/>
          <w:szCs w:val="28"/>
          <w:cs/>
        </w:rPr>
        <w:t>0.01</w:t>
      </w:r>
      <w:r w:rsidRPr="008A0800">
        <w:rPr>
          <w:rFonts w:ascii="TH Sarabun New" w:hAnsi="TH Sarabun New" w:cs="TH Sarabun New"/>
          <w:sz w:val="28"/>
          <w:szCs w:val="28"/>
        </w:rPr>
        <w:t xml:space="preserve">, 0.05 </w:t>
      </w:r>
      <w:r w:rsidRPr="008A0800">
        <w:rPr>
          <w:rFonts w:ascii="TH Sarabun New" w:hAnsi="TH Sarabun New" w:cs="TH Sarabun New"/>
          <w:sz w:val="28"/>
          <w:szCs w:val="28"/>
          <w:cs/>
        </w:rPr>
        <w:t xml:space="preserve">และ </w:t>
      </w:r>
      <w:r w:rsidRPr="008A0800">
        <w:rPr>
          <w:rFonts w:ascii="TH Sarabun New" w:hAnsi="TH Sarabun New" w:cs="TH Sarabun New"/>
          <w:sz w:val="28"/>
          <w:szCs w:val="28"/>
        </w:rPr>
        <w:t xml:space="preserve">0.1 [  ] </w:t>
      </w:r>
      <w:r w:rsidRPr="008A0800">
        <w:rPr>
          <w:rFonts w:ascii="TH Sarabun New" w:hAnsi="TH Sarabun New" w:cs="TH Sarabun New"/>
          <w:sz w:val="28"/>
          <w:szCs w:val="28"/>
          <w:cs/>
        </w:rPr>
        <w:t>แสดงค่าล่าช้า (</w:t>
      </w:r>
      <w:r w:rsidRPr="008A0800">
        <w:rPr>
          <w:rFonts w:ascii="TH Sarabun New" w:hAnsi="TH Sarabun New" w:cs="TH Sarabun New"/>
          <w:sz w:val="28"/>
          <w:szCs w:val="28"/>
        </w:rPr>
        <w:t>Lags)</w:t>
      </w:r>
      <w:r w:rsidR="00DF270E" w:rsidRPr="008A0800">
        <w:rPr>
          <w:rFonts w:ascii="TH Sarabun New" w:hAnsi="TH Sarabun New" w:cs="TH Sarabun New" w:hint="cs"/>
          <w:sz w:val="28"/>
          <w:szCs w:val="28"/>
          <w:cs/>
        </w:rPr>
        <w:t xml:space="preserve"> โดยใช้วิธี </w:t>
      </w:r>
      <w:r w:rsidR="00DF270E" w:rsidRPr="008A0800">
        <w:rPr>
          <w:rFonts w:ascii="TH Sarabun New" w:hAnsi="TH Sarabun New" w:cs="TH Sarabun New"/>
          <w:sz w:val="28"/>
          <w:szCs w:val="28"/>
        </w:rPr>
        <w:t>Akaike Info Criterion (AIC)</w:t>
      </w:r>
      <w:r w:rsidR="00DF270E" w:rsidRPr="008A0800">
        <w:rPr>
          <w:rFonts w:ascii="TH Sarabun New" w:hAnsi="TH Sarabun New" w:cs="TH Sarabun New" w:hint="cs"/>
          <w:sz w:val="28"/>
          <w:szCs w:val="28"/>
          <w:cs/>
        </w:rPr>
        <w:t xml:space="preserve"> </w:t>
      </w:r>
    </w:p>
    <w:p w14:paraId="6DD11F1E" w14:textId="77777777" w:rsidR="00EE55EF" w:rsidRPr="008A0800" w:rsidRDefault="00EE55EF" w:rsidP="00EE55EF">
      <w:pPr>
        <w:tabs>
          <w:tab w:val="left" w:pos="993"/>
        </w:tabs>
        <w:spacing w:after="0"/>
        <w:jc w:val="left"/>
        <w:rPr>
          <w:rFonts w:ascii="TH Sarabun New" w:hAnsi="TH Sarabun New" w:cs="TH Sarabun New"/>
          <w:sz w:val="32"/>
        </w:rPr>
      </w:pPr>
    </w:p>
    <w:p w14:paraId="0AA3A8EB" w14:textId="3944D3D8" w:rsidR="00964072" w:rsidRPr="008A0800" w:rsidRDefault="00964072" w:rsidP="00964072">
      <w:pPr>
        <w:pStyle w:val="Heading3"/>
        <w:ind w:firstLine="720"/>
        <w:jc w:val="left"/>
        <w:rPr>
          <w:rFonts w:ascii="TH Sarabun New" w:hAnsi="TH Sarabun New" w:cs="TH Sarabun New"/>
          <w:color w:val="auto"/>
          <w:sz w:val="32"/>
          <w:szCs w:val="32"/>
        </w:rPr>
      </w:pPr>
      <w:bookmarkStart w:id="196" w:name="_Toc63933050"/>
      <w:r w:rsidRPr="008A0800">
        <w:rPr>
          <w:rFonts w:ascii="TH Sarabun New" w:hAnsi="TH Sarabun New" w:cs="TH Sarabun New"/>
          <w:color w:val="auto"/>
          <w:sz w:val="32"/>
          <w:szCs w:val="32"/>
          <w:cs/>
        </w:rPr>
        <w:t>2) การเปรียบเทียบผลการพยากรณ์จากแบบจำลอง</w:t>
      </w:r>
      <w:bookmarkEnd w:id="196"/>
    </w:p>
    <w:p w14:paraId="439400A2" w14:textId="110AF0D1" w:rsidR="00B5028E" w:rsidRPr="008A0800" w:rsidRDefault="00B5028E" w:rsidP="00B5028E">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r>
      <w:r w:rsidR="00DF270E" w:rsidRPr="008A0800">
        <w:rPr>
          <w:rFonts w:ascii="TH Sarabun New" w:hAnsi="TH Sarabun New" w:cs="TH Sarabun New"/>
          <w:sz w:val="32"/>
          <w:cs/>
        </w:rPr>
        <w:t>กำหนดช่วงข้อมูลเพื่อใช้ประมาณการ (</w:t>
      </w:r>
      <w:r w:rsidR="00DF270E" w:rsidRPr="008A0800">
        <w:rPr>
          <w:rFonts w:ascii="TH Sarabun New" w:hAnsi="TH Sarabun New" w:cs="TH Sarabun New"/>
          <w:sz w:val="32"/>
        </w:rPr>
        <w:t xml:space="preserve">In-sample) </w:t>
      </w:r>
      <w:r w:rsidR="00DF270E" w:rsidRPr="008A0800">
        <w:rPr>
          <w:rFonts w:ascii="TH Sarabun New" w:hAnsi="TH Sarabun New" w:cs="TH Sarabun New"/>
          <w:sz w:val="32"/>
          <w:cs/>
        </w:rPr>
        <w:t xml:space="preserve">ตั้งแต่ มกราคม </w:t>
      </w:r>
      <w:r w:rsidR="00DF270E" w:rsidRPr="008A0800">
        <w:rPr>
          <w:rFonts w:ascii="TH Sarabun New" w:hAnsi="TH Sarabun New" w:cs="TH Sarabun New"/>
          <w:sz w:val="32"/>
        </w:rPr>
        <w:t>2555</w:t>
      </w:r>
      <w:r w:rsidR="00DF270E" w:rsidRPr="008A0800">
        <w:rPr>
          <w:rFonts w:ascii="TH Sarabun New" w:hAnsi="TH Sarabun New" w:cs="TH Sarabun New"/>
          <w:sz w:val="32"/>
          <w:cs/>
        </w:rPr>
        <w:t xml:space="preserve"> -  ธันวาคม 2560 และข้อมูลสำหรับใช้เปรียบเทียบกับค่าพยากรณ์ (</w:t>
      </w:r>
      <w:r w:rsidR="00DF270E" w:rsidRPr="008A0800">
        <w:rPr>
          <w:rFonts w:ascii="TH Sarabun New" w:hAnsi="TH Sarabun New" w:cs="TH Sarabun New"/>
          <w:sz w:val="32"/>
        </w:rPr>
        <w:t xml:space="preserve">Ex-post) </w:t>
      </w:r>
      <w:r w:rsidR="00DF270E" w:rsidRPr="008A0800">
        <w:rPr>
          <w:rFonts w:ascii="TH Sarabun New" w:hAnsi="TH Sarabun New" w:cs="TH Sarabun New"/>
          <w:sz w:val="32"/>
          <w:cs/>
        </w:rPr>
        <w:t xml:space="preserve">จำนวน 24 เดือน ตั้งแต่ มกราคม 2561 - ธันวาคม 2562 เพื่อเปรียบเทียบความแม่นยำจากการพยากรณ์ด้วยวิธี </w:t>
      </w:r>
      <w:r w:rsidR="00DF270E" w:rsidRPr="008A0800">
        <w:rPr>
          <w:rFonts w:ascii="TH Sarabun New" w:hAnsi="TH Sarabun New" w:cs="TH Sarabun New"/>
          <w:sz w:val="32"/>
        </w:rPr>
        <w:t xml:space="preserve">Exponential smoothing (Holt-Winters), ARIMA </w:t>
      </w:r>
      <w:r w:rsidR="00DF270E" w:rsidRPr="008A0800">
        <w:rPr>
          <w:rFonts w:ascii="TH Sarabun New" w:hAnsi="TH Sarabun New" w:cs="TH Sarabun New"/>
          <w:sz w:val="32"/>
          <w:cs/>
        </w:rPr>
        <w:t xml:space="preserve">และ </w:t>
      </w:r>
      <w:r w:rsidR="00DF270E" w:rsidRPr="008A0800">
        <w:rPr>
          <w:rFonts w:ascii="TH Sarabun New" w:hAnsi="TH Sarabun New" w:cs="TH Sarabun New"/>
          <w:sz w:val="32"/>
        </w:rPr>
        <w:t xml:space="preserve">VAR </w:t>
      </w:r>
      <w:r w:rsidR="00DF270E" w:rsidRPr="008A0800">
        <w:rPr>
          <w:rFonts w:ascii="TH Sarabun New" w:hAnsi="TH Sarabun New" w:cs="TH Sarabun New"/>
          <w:sz w:val="32"/>
          <w:cs/>
        </w:rPr>
        <w:t xml:space="preserve">โดยจะเลือกแบบจำลองที่มีค่า </w:t>
      </w:r>
      <w:r w:rsidR="00DF270E" w:rsidRPr="008A0800">
        <w:rPr>
          <w:rFonts w:ascii="TH Sarabun New" w:hAnsi="TH Sarabun New" w:cs="TH Sarabun New"/>
          <w:sz w:val="32"/>
        </w:rPr>
        <w:t xml:space="preserve">RMSE </w:t>
      </w:r>
      <w:r w:rsidR="00DF270E" w:rsidRPr="008A0800">
        <w:rPr>
          <w:rFonts w:ascii="TH Sarabun New" w:hAnsi="TH Sarabun New" w:cs="TH Sarabun New"/>
          <w:sz w:val="32"/>
          <w:cs/>
        </w:rPr>
        <w:t xml:space="preserve">และ </w:t>
      </w:r>
      <w:r w:rsidR="00DF270E" w:rsidRPr="008A0800">
        <w:rPr>
          <w:rFonts w:ascii="TH Sarabun New" w:hAnsi="TH Sarabun New" w:cs="TH Sarabun New"/>
          <w:sz w:val="32"/>
        </w:rPr>
        <w:t xml:space="preserve">MAPE </w:t>
      </w:r>
      <w:r w:rsidR="00DF270E" w:rsidRPr="008A0800">
        <w:rPr>
          <w:rFonts w:ascii="TH Sarabun New" w:hAnsi="TH Sarabun New" w:cs="TH Sarabun New"/>
          <w:sz w:val="32"/>
          <w:cs/>
        </w:rPr>
        <w:t xml:space="preserve">ที่ต่ำที่สุดในช่วง </w:t>
      </w:r>
      <w:r w:rsidR="00DF270E" w:rsidRPr="008A0800">
        <w:rPr>
          <w:rFonts w:ascii="TH Sarabun New" w:hAnsi="TH Sarabun New" w:cs="TH Sarabun New"/>
          <w:sz w:val="32"/>
        </w:rPr>
        <w:t xml:space="preserve">Ex-post </w:t>
      </w:r>
      <w:r w:rsidR="00DF270E" w:rsidRPr="008A0800">
        <w:rPr>
          <w:rFonts w:ascii="TH Sarabun New" w:hAnsi="TH Sarabun New" w:cs="TH Sarabun New"/>
          <w:sz w:val="32"/>
          <w:cs/>
        </w:rPr>
        <w:t>ในที่นี้เป็นการพยากรณ์ปริมาณส่งออก</w:t>
      </w:r>
      <w:r w:rsidR="00DF270E" w:rsidRPr="008A0800">
        <w:rPr>
          <w:rFonts w:ascii="TH Sarabun New" w:hAnsi="TH Sarabun New" w:cs="TH Sarabun New" w:hint="cs"/>
          <w:sz w:val="32"/>
          <w:cs/>
        </w:rPr>
        <w:t>กะทิสำเร็จรูป ซึ่งเป็นผลิตภัณฑ์ที่แปรรูปมาจากมะพร้าว</w:t>
      </w:r>
    </w:p>
    <w:p w14:paraId="6BC531E1" w14:textId="3FA4E4F4" w:rsidR="000B3601" w:rsidRPr="008A0800" w:rsidRDefault="000B3601" w:rsidP="00B5028E">
      <w:pPr>
        <w:tabs>
          <w:tab w:val="left" w:pos="993"/>
        </w:tabs>
        <w:spacing w:after="0"/>
        <w:jc w:val="thaiDistribute"/>
        <w:rPr>
          <w:rFonts w:ascii="TH Sarabun New" w:hAnsi="TH Sarabun New" w:cs="TH Sarabun New"/>
          <w:sz w:val="32"/>
        </w:rPr>
      </w:pPr>
    </w:p>
    <w:p w14:paraId="33F03856" w14:textId="77777777" w:rsidR="000B3601" w:rsidRPr="008A0800" w:rsidRDefault="000B3601" w:rsidP="00B5028E">
      <w:pPr>
        <w:tabs>
          <w:tab w:val="left" w:pos="993"/>
        </w:tabs>
        <w:spacing w:after="0"/>
        <w:jc w:val="thaiDistribute"/>
        <w:rPr>
          <w:rFonts w:ascii="TH Sarabun New" w:hAnsi="TH Sarabun New" w:cs="TH Sarabun New"/>
          <w:sz w:val="32"/>
        </w:rPr>
      </w:pPr>
    </w:p>
    <w:p w14:paraId="1FE928B6"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rPr>
        <w:lastRenderedPageBreak/>
        <w:tab/>
        <w:t xml:space="preserve">2.1)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Exponential smoothing</w:t>
      </w:r>
    </w:p>
    <w:p w14:paraId="4ECB8A22" w14:textId="77777777" w:rsidR="006E7EFB" w:rsidRPr="008A0800" w:rsidRDefault="006E7EFB" w:rsidP="006E7EFB">
      <w:pPr>
        <w:tabs>
          <w:tab w:val="left" w:pos="1418"/>
        </w:tabs>
        <w:spacing w:after="0"/>
        <w:ind w:firstLine="1134"/>
        <w:jc w:val="thaiDistribute"/>
        <w:rPr>
          <w:rFonts w:ascii="TH Sarabun New" w:hAnsi="TH Sarabun New" w:cs="TH Sarabun New"/>
          <w:sz w:val="32"/>
        </w:rPr>
      </w:pPr>
      <w:r w:rsidRPr="008A0800">
        <w:rPr>
          <w:rFonts w:ascii="TH Sarabun New" w:hAnsi="TH Sarabun New" w:cs="TH Sarabun New"/>
          <w:sz w:val="32"/>
          <w:cs/>
        </w:rPr>
        <w:tab/>
        <w:t>จากภาพที่ 4.4.1 พบว่ากราฟของการส่งออกกะทิสำเร็จรูป (</w:t>
      </w:r>
      <w:r w:rsidRPr="008A0800">
        <w:rPr>
          <w:rFonts w:ascii="TH Sarabun New" w:hAnsi="TH Sarabun New" w:cs="TH Sarabun New"/>
          <w:sz w:val="32"/>
        </w:rPr>
        <w:t xml:space="preserve">export) </w:t>
      </w:r>
      <w:r w:rsidRPr="008A0800">
        <w:rPr>
          <w:rFonts w:ascii="TH Sarabun New" w:hAnsi="TH Sarabun New" w:cs="TH Sarabun New"/>
          <w:sz w:val="32"/>
          <w:cs/>
        </w:rPr>
        <w:t>มีทั้งแนวโน้ม (</w:t>
      </w:r>
      <w:r w:rsidRPr="008A0800">
        <w:rPr>
          <w:rFonts w:ascii="TH Sarabun New" w:hAnsi="TH Sarabun New" w:cs="TH Sarabun New"/>
          <w:sz w:val="32"/>
        </w:rPr>
        <w:t xml:space="preserve">Trend) </w:t>
      </w:r>
      <w:r w:rsidRPr="008A0800">
        <w:rPr>
          <w:rFonts w:ascii="TH Sarabun New" w:hAnsi="TH Sarabun New" w:cs="TH Sarabun New"/>
          <w:sz w:val="32"/>
          <w:cs/>
        </w:rPr>
        <w:t>และฤดูกาล (</w:t>
      </w:r>
      <w:r w:rsidRPr="008A0800">
        <w:rPr>
          <w:rFonts w:ascii="TH Sarabun New" w:hAnsi="TH Sarabun New" w:cs="TH Sarabun New"/>
          <w:sz w:val="32"/>
        </w:rPr>
        <w:t xml:space="preserve">Seasonal) </w:t>
      </w:r>
      <w:r w:rsidRPr="008A0800">
        <w:rPr>
          <w:rFonts w:ascii="TH Sarabun New" w:hAnsi="TH Sarabun New" w:cs="TH Sarabun New"/>
          <w:sz w:val="32"/>
          <w:cs/>
        </w:rPr>
        <w:t xml:space="preserve">ซึ่งจะเลือกใช้ </w:t>
      </w:r>
      <w:r w:rsidRPr="008A0800">
        <w:rPr>
          <w:rFonts w:ascii="TH Sarabun New" w:hAnsi="TH Sarabun New" w:cs="TH Sarabun New"/>
          <w:sz w:val="32"/>
        </w:rPr>
        <w:t xml:space="preserve">Holt-Winters’ additive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Holt-Winters’ multiplicative </w:t>
      </w:r>
      <w:r w:rsidRPr="008A0800">
        <w:rPr>
          <w:rFonts w:ascii="TH Sarabun New" w:hAnsi="TH Sarabun New" w:cs="TH Sarabun New"/>
          <w:sz w:val="32"/>
          <w:cs/>
        </w:rPr>
        <w:t xml:space="preserve">ซึ่งจะวิเคราะห์โดยการใช้โปรแกรม </w:t>
      </w:r>
      <w:r w:rsidRPr="008A0800">
        <w:rPr>
          <w:rFonts w:ascii="TH Sarabun New" w:hAnsi="TH Sarabun New" w:cs="TH Sarabun New"/>
          <w:sz w:val="32"/>
        </w:rPr>
        <w:t xml:space="preserve">Eviews </w:t>
      </w:r>
      <w:r w:rsidRPr="008A0800">
        <w:rPr>
          <w:rFonts w:ascii="TH Sarabun New" w:hAnsi="TH Sarabun New" w:cs="TH Sarabun New"/>
          <w:sz w:val="32"/>
          <w:cs/>
        </w:rPr>
        <w:t xml:space="preserve">และพิจารณาว่าวิธีการใดมีค่า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น้อยที่สุด</w:t>
      </w:r>
    </w:p>
    <w:p w14:paraId="717F2725" w14:textId="77777777" w:rsidR="006E7EFB" w:rsidRPr="008A0800" w:rsidRDefault="006E7EFB" w:rsidP="006E7EFB">
      <w:pPr>
        <w:spacing w:after="0"/>
        <w:ind w:firstLine="1134"/>
        <w:jc w:val="thaiDistribute"/>
        <w:rPr>
          <w:rFonts w:ascii="TH Sarabun New" w:hAnsi="TH Sarabun New" w:cs="TH Sarabun New"/>
          <w:sz w:val="32"/>
        </w:rPr>
      </w:pPr>
    </w:p>
    <w:p w14:paraId="360DACC1" w14:textId="77777777" w:rsidR="006E7EFB" w:rsidRPr="008A0800" w:rsidRDefault="006E7EFB" w:rsidP="001847D7">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5F1E6F63" wp14:editId="57D78D33">
            <wp:extent cx="5524500" cy="2819400"/>
            <wp:effectExtent l="0" t="0" r="0" b="0"/>
            <wp:docPr id="113" name="Chart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0000000-0008-0000-10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5A93AC2" w14:textId="29C486FC" w:rsidR="00737EE0" w:rsidRPr="008A0800" w:rsidRDefault="00737EE0" w:rsidP="00EA4CE5">
      <w:pPr>
        <w:pStyle w:val="Caption"/>
        <w:spacing w:after="0"/>
        <w:rPr>
          <w:rFonts w:ascii="TH Sarabun New" w:hAnsi="TH Sarabun New" w:cs="TH Sarabun New"/>
          <w:i w:val="0"/>
          <w:iCs w:val="0"/>
          <w:color w:val="auto"/>
          <w:sz w:val="28"/>
          <w:szCs w:val="28"/>
          <w:cs/>
        </w:rPr>
      </w:pPr>
      <w:bookmarkStart w:id="197" w:name="_Toc63932934"/>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cs/>
        </w:rPr>
        <w:t xml:space="preserve"> </w:t>
      </w:r>
      <w:r w:rsidRPr="008A0800">
        <w:rPr>
          <w:rFonts w:ascii="TH Sarabun New" w:hAnsi="TH Sarabun New" w:cs="TH Sarabun New"/>
          <w:b/>
          <w:bCs/>
          <w:i w:val="0"/>
          <w:iCs w:val="0"/>
          <w:color w:val="auto"/>
          <w:sz w:val="28"/>
          <w:szCs w:val="28"/>
          <w:cs/>
        </w:rPr>
        <w:t>ปริมาณการส่งออกกะทิสำเร็จรูป ตั้งแต่ปี 2555 – 2562</w:t>
      </w:r>
      <w:bookmarkEnd w:id="197"/>
    </w:p>
    <w:p w14:paraId="08400BBB" w14:textId="77777777" w:rsidR="006E7EFB" w:rsidRPr="008A0800" w:rsidRDefault="006E7EFB" w:rsidP="006E7EFB">
      <w:pPr>
        <w:spacing w:after="0"/>
        <w:rPr>
          <w:rFonts w:ascii="TH Sarabun New" w:hAnsi="TH Sarabun New" w:cs="TH Sarabun New"/>
          <w:sz w:val="32"/>
        </w:rPr>
      </w:pPr>
    </w:p>
    <w:p w14:paraId="1C0EC3F3" w14:textId="77777777" w:rsidR="006E7EFB" w:rsidRPr="008A0800" w:rsidRDefault="006E7EFB" w:rsidP="00D54554">
      <w:pPr>
        <w:spacing w:after="0"/>
        <w:ind w:firstLine="720"/>
        <w:jc w:val="thaiDistribute"/>
        <w:rPr>
          <w:rFonts w:ascii="TH Sarabun New" w:hAnsi="TH Sarabun New" w:cs="TH Sarabun New"/>
          <w:sz w:val="32"/>
        </w:rPr>
      </w:pPr>
      <w:r w:rsidRPr="008A0800">
        <w:rPr>
          <w:rFonts w:ascii="TH Sarabun New" w:hAnsi="TH Sarabun New" w:cs="TH Sarabun New"/>
          <w:sz w:val="32"/>
          <w:cs/>
        </w:rPr>
        <w:t xml:space="preserve">      </w:t>
      </w:r>
      <w:r w:rsidR="00D54554" w:rsidRPr="008A0800">
        <w:rPr>
          <w:rFonts w:ascii="TH Sarabun New" w:hAnsi="TH Sarabun New" w:cs="TH Sarabun New"/>
          <w:sz w:val="32"/>
          <w:cs/>
        </w:rPr>
        <w:t xml:space="preserve">      จากผลการวิเคราะห์ข้อมูลในตารางที่ </w:t>
      </w:r>
      <w:r w:rsidR="00D54554" w:rsidRPr="008A0800">
        <w:rPr>
          <w:rFonts w:ascii="TH Sarabun New" w:hAnsi="TH Sarabun New" w:cs="TH Sarabun New"/>
          <w:sz w:val="32"/>
        </w:rPr>
        <w:t>4.4.2</w:t>
      </w:r>
      <w:r w:rsidR="00D54554" w:rsidRPr="008A0800">
        <w:rPr>
          <w:rFonts w:ascii="TH Sarabun New" w:hAnsi="TH Sarabun New" w:cs="TH Sarabun New"/>
          <w:sz w:val="32"/>
          <w:cs/>
        </w:rPr>
        <w:t xml:space="preserve"> พบว่าใน </w:t>
      </w:r>
      <w:r w:rsidR="00D54554" w:rsidRPr="008A0800">
        <w:rPr>
          <w:rFonts w:ascii="TH Sarabun New" w:hAnsi="TH Sarabun New" w:cs="TH Sarabun New"/>
          <w:sz w:val="32"/>
        </w:rPr>
        <w:t xml:space="preserve">In - sample </w:t>
      </w:r>
      <w:r w:rsidR="00D54554" w:rsidRPr="008A0800">
        <w:rPr>
          <w:rFonts w:ascii="TH Sarabun New" w:hAnsi="TH Sarabun New" w:cs="TH Sarabun New"/>
          <w:sz w:val="32"/>
          <w:cs/>
        </w:rPr>
        <w:t xml:space="preserve">แบบจำลอง </w:t>
      </w:r>
      <w:r w:rsidR="00D54554" w:rsidRPr="008A0800">
        <w:rPr>
          <w:rFonts w:ascii="TH Sarabun New" w:hAnsi="TH Sarabun New" w:cs="TH Sarabun New"/>
          <w:sz w:val="32"/>
        </w:rPr>
        <w:t xml:space="preserve">Holt-Winters’ multiplicative </w:t>
      </w:r>
      <w:r w:rsidR="00D54554" w:rsidRPr="008A0800">
        <w:rPr>
          <w:rFonts w:ascii="TH Sarabun New" w:hAnsi="TH Sarabun New" w:cs="TH Sarabun New"/>
          <w:sz w:val="32"/>
          <w:cs/>
        </w:rPr>
        <w:t xml:space="preserve">จะมีค่า </w:t>
      </w:r>
      <w:r w:rsidR="00D54554" w:rsidRPr="008A0800">
        <w:rPr>
          <w:rFonts w:ascii="TH Sarabun New" w:hAnsi="TH Sarabun New" w:cs="TH Sarabun New"/>
          <w:sz w:val="32"/>
        </w:rPr>
        <w:t xml:space="preserve">RMSE </w:t>
      </w:r>
      <w:r w:rsidR="00D54554" w:rsidRPr="008A0800">
        <w:rPr>
          <w:rFonts w:ascii="TH Sarabun New" w:hAnsi="TH Sarabun New" w:cs="TH Sarabun New"/>
          <w:sz w:val="32"/>
          <w:cs/>
        </w:rPr>
        <w:t xml:space="preserve">และ </w:t>
      </w:r>
      <w:r w:rsidR="00D54554" w:rsidRPr="008A0800">
        <w:rPr>
          <w:rFonts w:ascii="TH Sarabun New" w:hAnsi="TH Sarabun New" w:cs="TH Sarabun New"/>
          <w:sz w:val="32"/>
        </w:rPr>
        <w:t xml:space="preserve">MAPE </w:t>
      </w:r>
      <w:r w:rsidR="00D54554" w:rsidRPr="008A0800">
        <w:rPr>
          <w:rFonts w:ascii="TH Sarabun New" w:hAnsi="TH Sarabun New" w:cs="TH Sarabun New"/>
          <w:sz w:val="32"/>
          <w:cs/>
        </w:rPr>
        <w:t xml:space="preserve">น้อยกว่า แสดงถึงความเหมาะสมของแบบจำลองมากกว่า แต่ใน </w:t>
      </w:r>
      <w:r w:rsidR="00D54554" w:rsidRPr="008A0800">
        <w:rPr>
          <w:rFonts w:ascii="TH Sarabun New" w:hAnsi="TH Sarabun New" w:cs="TH Sarabun New"/>
          <w:sz w:val="32"/>
        </w:rPr>
        <w:t xml:space="preserve">Ex - post </w:t>
      </w:r>
      <w:r w:rsidR="00D54554" w:rsidRPr="008A0800">
        <w:rPr>
          <w:rFonts w:ascii="TH Sarabun New" w:hAnsi="TH Sarabun New" w:cs="TH Sarabun New"/>
          <w:sz w:val="32"/>
          <w:cs/>
        </w:rPr>
        <w:t xml:space="preserve">แบบจำลอง </w:t>
      </w:r>
      <w:r w:rsidR="00D54554" w:rsidRPr="008A0800">
        <w:rPr>
          <w:rFonts w:ascii="TH Sarabun New" w:hAnsi="TH Sarabun New" w:cs="TH Sarabun New"/>
          <w:sz w:val="32"/>
        </w:rPr>
        <w:t xml:space="preserve">Holt-Winters’ additive </w:t>
      </w:r>
      <w:r w:rsidR="00D54554" w:rsidRPr="008A0800">
        <w:rPr>
          <w:rFonts w:ascii="TH Sarabun New" w:hAnsi="TH Sarabun New" w:cs="TH Sarabun New"/>
          <w:sz w:val="32"/>
          <w:cs/>
        </w:rPr>
        <w:t xml:space="preserve">จะมีค่า </w:t>
      </w:r>
      <w:r w:rsidR="00D54554" w:rsidRPr="008A0800">
        <w:rPr>
          <w:rFonts w:ascii="TH Sarabun New" w:hAnsi="TH Sarabun New" w:cs="TH Sarabun New"/>
          <w:sz w:val="32"/>
        </w:rPr>
        <w:t xml:space="preserve">RMSE </w:t>
      </w:r>
      <w:r w:rsidR="00D54554" w:rsidRPr="008A0800">
        <w:rPr>
          <w:rFonts w:ascii="TH Sarabun New" w:hAnsi="TH Sarabun New" w:cs="TH Sarabun New"/>
          <w:sz w:val="32"/>
          <w:cs/>
        </w:rPr>
        <w:t xml:space="preserve">และ </w:t>
      </w:r>
      <w:r w:rsidR="00D54554" w:rsidRPr="008A0800">
        <w:rPr>
          <w:rFonts w:ascii="TH Sarabun New" w:hAnsi="TH Sarabun New" w:cs="TH Sarabun New"/>
          <w:sz w:val="32"/>
        </w:rPr>
        <w:t xml:space="preserve">MAPE </w:t>
      </w:r>
      <w:r w:rsidR="00D54554" w:rsidRPr="008A0800">
        <w:rPr>
          <w:rFonts w:ascii="TH Sarabun New" w:hAnsi="TH Sarabun New" w:cs="TH Sarabun New"/>
          <w:sz w:val="32"/>
          <w:cs/>
        </w:rPr>
        <w:t xml:space="preserve">น้อยกว่า ซึ่งแสดงให้เห็นถึงการพยากรณ์ที่แม่นยำกว่า ดังนั้น จึงเลือกการพยากรณ์ด้วยวิธี </w:t>
      </w:r>
      <w:r w:rsidR="00D54554" w:rsidRPr="008A0800">
        <w:rPr>
          <w:rFonts w:ascii="TH Sarabun New" w:hAnsi="TH Sarabun New" w:cs="TH Sarabun New"/>
          <w:sz w:val="32"/>
        </w:rPr>
        <w:t xml:space="preserve">Holt-Winters’ additive </w:t>
      </w:r>
      <w:r w:rsidR="00D54554" w:rsidRPr="008A0800">
        <w:rPr>
          <w:rFonts w:ascii="TH Sarabun New" w:hAnsi="TH Sarabun New" w:cs="TH Sarabun New"/>
          <w:spacing w:val="-6"/>
          <w:kern w:val="32"/>
          <w:sz w:val="32"/>
          <w:cs/>
        </w:rPr>
        <w:t>และแสดงกราฟเปรียบเทียบระหว่างปริมาณการส่งออกกะทิสำเร็จรูปจริงกับผลพยากรณ์การส่งออกกะทิสำเร็จรู</w:t>
      </w:r>
      <w:r w:rsidR="00D54554" w:rsidRPr="008A0800">
        <w:rPr>
          <w:rFonts w:ascii="TH Sarabun New" w:hAnsi="TH Sarabun New" w:cs="TH Sarabun New"/>
          <w:sz w:val="32"/>
          <w:cs/>
        </w:rPr>
        <w:t xml:space="preserve">ปด้วยวิธี </w:t>
      </w:r>
      <w:r w:rsidR="00D54554" w:rsidRPr="008A0800">
        <w:rPr>
          <w:rFonts w:ascii="TH Sarabun New" w:hAnsi="TH Sarabun New" w:cs="TH Sarabun New"/>
          <w:sz w:val="32"/>
        </w:rPr>
        <w:t>Holt-Winters’ additive</w:t>
      </w:r>
      <w:r w:rsidR="00D54554" w:rsidRPr="008A0800">
        <w:rPr>
          <w:rFonts w:ascii="TH Sarabun New" w:hAnsi="TH Sarabun New" w:cs="TH Sarabun New"/>
          <w:sz w:val="32"/>
          <w:cs/>
        </w:rPr>
        <w:t xml:space="preserve"> และ</w:t>
      </w:r>
      <w:r w:rsidR="00D54554" w:rsidRPr="008A0800">
        <w:rPr>
          <w:rFonts w:ascii="TH Sarabun New" w:hAnsi="TH Sarabun New" w:cs="TH Sarabun New"/>
          <w:sz w:val="32"/>
        </w:rPr>
        <w:t xml:space="preserve"> Holt-Winters’ multiplicative</w:t>
      </w:r>
      <w:r w:rsidR="00D54554" w:rsidRPr="008A0800">
        <w:rPr>
          <w:rFonts w:ascii="TH Sarabun New" w:hAnsi="TH Sarabun New" w:cs="TH Sarabun New"/>
          <w:sz w:val="32"/>
          <w:cs/>
        </w:rPr>
        <w:t xml:space="preserve"> ในภาพที่ 4.4.2 </w:t>
      </w:r>
      <w:r w:rsidRPr="008A0800">
        <w:rPr>
          <w:rFonts w:ascii="TH Sarabun New" w:hAnsi="TH Sarabun New" w:cs="TH Sarabun New"/>
          <w:sz w:val="32"/>
          <w:cs/>
        </w:rPr>
        <w:t xml:space="preserve"> </w:t>
      </w:r>
    </w:p>
    <w:p w14:paraId="7D8011E6" w14:textId="77777777" w:rsidR="006E7EFB" w:rsidRPr="008A0800" w:rsidRDefault="006E7EFB" w:rsidP="006E7EFB">
      <w:pPr>
        <w:spacing w:after="0"/>
        <w:jc w:val="thaiDistribute"/>
        <w:rPr>
          <w:rFonts w:ascii="TH Sarabun New" w:hAnsi="TH Sarabun New" w:cs="TH Sarabun New"/>
          <w:sz w:val="32"/>
        </w:rPr>
      </w:pPr>
    </w:p>
    <w:p w14:paraId="353B8F7A" w14:textId="39072C4F" w:rsidR="00150750" w:rsidRPr="008A0800" w:rsidRDefault="00150750" w:rsidP="00150750">
      <w:pPr>
        <w:pStyle w:val="Caption"/>
        <w:spacing w:after="0"/>
        <w:jc w:val="left"/>
        <w:rPr>
          <w:rFonts w:ascii="TH Sarabun New" w:hAnsi="TH Sarabun New" w:cs="TH Sarabun New"/>
          <w:i w:val="0"/>
          <w:iCs w:val="0"/>
          <w:color w:val="auto"/>
          <w:sz w:val="28"/>
          <w:szCs w:val="28"/>
        </w:rPr>
      </w:pPr>
      <w:bookmarkStart w:id="198" w:name="_Toc63932652"/>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แสดงพารามิเตอร์และความแม่นยำของแบบจำลอง </w:t>
      </w:r>
      <w:r w:rsidRPr="008A0800">
        <w:rPr>
          <w:rFonts w:ascii="TH Sarabun New" w:hAnsi="TH Sarabun New" w:cs="TH Sarabun New"/>
          <w:b/>
          <w:bCs/>
          <w:i w:val="0"/>
          <w:iCs w:val="0"/>
          <w:color w:val="auto"/>
          <w:sz w:val="28"/>
          <w:szCs w:val="28"/>
        </w:rPr>
        <w:t>Holt-Winters</w:t>
      </w:r>
      <w:bookmarkEnd w:id="198"/>
    </w:p>
    <w:tbl>
      <w:tblPr>
        <w:tblW w:w="5000" w:type="pct"/>
        <w:tblLook w:val="04A0" w:firstRow="1" w:lastRow="0" w:firstColumn="1" w:lastColumn="0" w:noHBand="0" w:noVBand="1"/>
      </w:tblPr>
      <w:tblGrid>
        <w:gridCol w:w="1486"/>
        <w:gridCol w:w="1120"/>
        <w:gridCol w:w="1172"/>
        <w:gridCol w:w="1301"/>
        <w:gridCol w:w="1113"/>
        <w:gridCol w:w="891"/>
        <w:gridCol w:w="1065"/>
        <w:gridCol w:w="1094"/>
      </w:tblGrid>
      <w:tr w:rsidR="00DF270E" w:rsidRPr="008A0800" w14:paraId="7A0E46AE" w14:textId="77777777" w:rsidTr="009C40AD">
        <w:trPr>
          <w:trHeight w:val="161"/>
        </w:trPr>
        <w:tc>
          <w:tcPr>
            <w:tcW w:w="804" w:type="pct"/>
            <w:vMerge w:val="restart"/>
            <w:tcBorders>
              <w:top w:val="single" w:sz="4" w:space="0" w:color="auto"/>
              <w:left w:val="nil"/>
              <w:bottom w:val="single" w:sz="4" w:space="0" w:color="000000"/>
              <w:right w:val="nil"/>
            </w:tcBorders>
            <w:shd w:val="clear" w:color="auto" w:fill="auto"/>
            <w:noWrap/>
            <w:vAlign w:val="center"/>
            <w:hideMark/>
          </w:tcPr>
          <w:p w14:paraId="18027D6D"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แบบจำลอง</w:t>
            </w:r>
          </w:p>
        </w:tc>
        <w:tc>
          <w:tcPr>
            <w:tcW w:w="606" w:type="pct"/>
            <w:tcBorders>
              <w:top w:val="single" w:sz="4" w:space="0" w:color="auto"/>
              <w:left w:val="nil"/>
              <w:bottom w:val="nil"/>
              <w:right w:val="nil"/>
            </w:tcBorders>
            <w:shd w:val="clear" w:color="auto" w:fill="auto"/>
            <w:noWrap/>
            <w:vAlign w:val="bottom"/>
            <w:hideMark/>
          </w:tcPr>
          <w:p w14:paraId="3292893A"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634" w:type="pct"/>
            <w:tcBorders>
              <w:top w:val="single" w:sz="4" w:space="0" w:color="auto"/>
              <w:left w:val="nil"/>
              <w:bottom w:val="nil"/>
              <w:right w:val="nil"/>
            </w:tcBorders>
            <w:shd w:val="clear" w:color="auto" w:fill="auto"/>
            <w:noWrap/>
            <w:vAlign w:val="bottom"/>
            <w:hideMark/>
          </w:tcPr>
          <w:p w14:paraId="3AA74C9D"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704" w:type="pct"/>
            <w:tcBorders>
              <w:top w:val="single" w:sz="4" w:space="0" w:color="auto"/>
              <w:left w:val="nil"/>
              <w:bottom w:val="nil"/>
              <w:right w:val="nil"/>
            </w:tcBorders>
            <w:shd w:val="clear" w:color="auto" w:fill="auto"/>
            <w:noWrap/>
            <w:vAlign w:val="bottom"/>
            <w:hideMark/>
          </w:tcPr>
          <w:p w14:paraId="3F32F502"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1084" w:type="pct"/>
            <w:gridSpan w:val="2"/>
            <w:tcBorders>
              <w:top w:val="single" w:sz="4" w:space="0" w:color="auto"/>
              <w:left w:val="nil"/>
              <w:bottom w:val="nil"/>
              <w:right w:val="nil"/>
            </w:tcBorders>
            <w:shd w:val="clear" w:color="auto" w:fill="auto"/>
            <w:noWrap/>
            <w:vAlign w:val="center"/>
            <w:hideMark/>
          </w:tcPr>
          <w:p w14:paraId="20EE1CA1"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In-sample</w:t>
            </w:r>
          </w:p>
        </w:tc>
        <w:tc>
          <w:tcPr>
            <w:tcW w:w="1167" w:type="pct"/>
            <w:gridSpan w:val="2"/>
            <w:tcBorders>
              <w:top w:val="single" w:sz="4" w:space="0" w:color="auto"/>
              <w:left w:val="nil"/>
              <w:bottom w:val="nil"/>
              <w:right w:val="nil"/>
            </w:tcBorders>
            <w:shd w:val="clear" w:color="auto" w:fill="auto"/>
            <w:noWrap/>
            <w:vAlign w:val="center"/>
            <w:hideMark/>
          </w:tcPr>
          <w:p w14:paraId="69CD0A3A"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Ex-post</w:t>
            </w:r>
          </w:p>
        </w:tc>
      </w:tr>
      <w:tr w:rsidR="00DF270E" w:rsidRPr="008A0800" w14:paraId="7052A6E0" w14:textId="77777777" w:rsidTr="009C40AD">
        <w:trPr>
          <w:trHeight w:val="89"/>
        </w:trPr>
        <w:tc>
          <w:tcPr>
            <w:tcW w:w="804" w:type="pct"/>
            <w:vMerge/>
            <w:tcBorders>
              <w:top w:val="single" w:sz="4" w:space="0" w:color="auto"/>
              <w:left w:val="nil"/>
              <w:bottom w:val="single" w:sz="4" w:space="0" w:color="000000"/>
              <w:right w:val="nil"/>
            </w:tcBorders>
            <w:vAlign w:val="center"/>
            <w:hideMark/>
          </w:tcPr>
          <w:p w14:paraId="10BA8BD5" w14:textId="77777777" w:rsidR="00DF270E" w:rsidRPr="008A0800" w:rsidRDefault="00DF270E" w:rsidP="00DF270E">
            <w:pPr>
              <w:spacing w:after="0" w:line="240" w:lineRule="auto"/>
              <w:rPr>
                <w:rFonts w:ascii="TH Sarabun New" w:eastAsia="Times New Roman" w:hAnsi="TH Sarabun New" w:cs="TH Sarabun New"/>
                <w:sz w:val="28"/>
                <w:szCs w:val="28"/>
              </w:rPr>
            </w:pPr>
          </w:p>
        </w:tc>
        <w:tc>
          <w:tcPr>
            <w:tcW w:w="606" w:type="pct"/>
            <w:tcBorders>
              <w:top w:val="nil"/>
              <w:left w:val="nil"/>
              <w:bottom w:val="nil"/>
              <w:right w:val="nil"/>
            </w:tcBorders>
            <w:shd w:val="clear" w:color="auto" w:fill="auto"/>
            <w:noWrap/>
            <w:vAlign w:val="center"/>
            <w:hideMark/>
          </w:tcPr>
          <w:p w14:paraId="5F931F5A"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eastAsia="Times New Roman" w:cs="Calibri"/>
                <w:sz w:val="28"/>
                <w:szCs w:val="28"/>
              </w:rPr>
              <w:t>α</w:t>
            </w:r>
            <w:r w:rsidRPr="008A0800">
              <w:rPr>
                <w:rFonts w:ascii="TH Sarabun New" w:eastAsia="Times New Roman" w:hAnsi="TH Sarabun New" w:cs="TH Sarabun New"/>
                <w:sz w:val="28"/>
                <w:szCs w:val="28"/>
              </w:rPr>
              <w:t xml:space="preserve"> (level)</w:t>
            </w:r>
          </w:p>
        </w:tc>
        <w:tc>
          <w:tcPr>
            <w:tcW w:w="634" w:type="pct"/>
            <w:tcBorders>
              <w:top w:val="nil"/>
              <w:left w:val="nil"/>
              <w:bottom w:val="nil"/>
              <w:right w:val="nil"/>
            </w:tcBorders>
            <w:shd w:val="clear" w:color="auto" w:fill="auto"/>
            <w:noWrap/>
            <w:vAlign w:val="center"/>
            <w:hideMark/>
          </w:tcPr>
          <w:p w14:paraId="2A26A9A5"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eastAsia="Times New Roman" w:cs="Calibri"/>
                <w:sz w:val="28"/>
                <w:szCs w:val="28"/>
              </w:rPr>
              <w:t>β</w:t>
            </w:r>
            <w:r w:rsidRPr="008A0800">
              <w:rPr>
                <w:rFonts w:ascii="TH Sarabun New" w:eastAsia="Times New Roman" w:hAnsi="TH Sarabun New" w:cs="TH Sarabun New"/>
                <w:sz w:val="28"/>
                <w:szCs w:val="28"/>
              </w:rPr>
              <w:t xml:space="preserve"> (trend)</w:t>
            </w:r>
          </w:p>
        </w:tc>
        <w:tc>
          <w:tcPr>
            <w:tcW w:w="704" w:type="pct"/>
            <w:tcBorders>
              <w:top w:val="nil"/>
              <w:left w:val="nil"/>
              <w:bottom w:val="nil"/>
              <w:right w:val="nil"/>
            </w:tcBorders>
            <w:shd w:val="clear" w:color="auto" w:fill="auto"/>
            <w:noWrap/>
            <w:vAlign w:val="center"/>
            <w:hideMark/>
          </w:tcPr>
          <w:p w14:paraId="2846F2A3"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eastAsia="Times New Roman" w:cs="Calibri"/>
                <w:sz w:val="28"/>
                <w:szCs w:val="28"/>
              </w:rPr>
              <w:t>γ</w:t>
            </w:r>
            <w:r w:rsidRPr="008A0800">
              <w:rPr>
                <w:rFonts w:ascii="TH Sarabun New" w:eastAsia="Times New Roman" w:hAnsi="TH Sarabun New" w:cs="TH Sarabun New"/>
                <w:sz w:val="28"/>
                <w:szCs w:val="28"/>
              </w:rPr>
              <w:t xml:space="preserve"> (seasonal)</w:t>
            </w:r>
          </w:p>
        </w:tc>
        <w:tc>
          <w:tcPr>
            <w:tcW w:w="1084" w:type="pct"/>
            <w:gridSpan w:val="2"/>
            <w:tcBorders>
              <w:top w:val="nil"/>
              <w:left w:val="nil"/>
              <w:bottom w:val="single" w:sz="4" w:space="0" w:color="auto"/>
              <w:right w:val="nil"/>
            </w:tcBorders>
            <w:shd w:val="clear" w:color="auto" w:fill="auto"/>
            <w:noWrap/>
            <w:vAlign w:val="center"/>
            <w:hideMark/>
          </w:tcPr>
          <w:p w14:paraId="44D72CEF"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ม.ค. 2555 - ธ.ค. 2560</w:t>
            </w:r>
          </w:p>
        </w:tc>
        <w:tc>
          <w:tcPr>
            <w:tcW w:w="1167" w:type="pct"/>
            <w:gridSpan w:val="2"/>
            <w:tcBorders>
              <w:top w:val="nil"/>
              <w:left w:val="nil"/>
              <w:bottom w:val="single" w:sz="4" w:space="0" w:color="auto"/>
              <w:right w:val="nil"/>
            </w:tcBorders>
            <w:shd w:val="clear" w:color="auto" w:fill="auto"/>
            <w:noWrap/>
            <w:vAlign w:val="center"/>
            <w:hideMark/>
          </w:tcPr>
          <w:p w14:paraId="0DE39EE0"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ม.ค. 2561 - ธ.ค. 2562</w:t>
            </w:r>
          </w:p>
        </w:tc>
      </w:tr>
      <w:tr w:rsidR="00DF270E" w:rsidRPr="008A0800" w14:paraId="05FA6038" w14:textId="77777777" w:rsidTr="009C40AD">
        <w:trPr>
          <w:trHeight w:val="50"/>
        </w:trPr>
        <w:tc>
          <w:tcPr>
            <w:tcW w:w="804" w:type="pct"/>
            <w:vMerge/>
            <w:tcBorders>
              <w:top w:val="single" w:sz="4" w:space="0" w:color="auto"/>
              <w:left w:val="nil"/>
              <w:bottom w:val="single" w:sz="4" w:space="0" w:color="000000"/>
              <w:right w:val="nil"/>
            </w:tcBorders>
            <w:vAlign w:val="center"/>
            <w:hideMark/>
          </w:tcPr>
          <w:p w14:paraId="2DD8E5B9" w14:textId="77777777" w:rsidR="00DF270E" w:rsidRPr="008A0800" w:rsidRDefault="00DF270E" w:rsidP="00DF270E">
            <w:pPr>
              <w:spacing w:after="0" w:line="240" w:lineRule="auto"/>
              <w:rPr>
                <w:rFonts w:ascii="TH Sarabun New" w:eastAsia="Times New Roman" w:hAnsi="TH Sarabun New" w:cs="TH Sarabun New"/>
                <w:sz w:val="28"/>
                <w:szCs w:val="28"/>
              </w:rPr>
            </w:pPr>
          </w:p>
        </w:tc>
        <w:tc>
          <w:tcPr>
            <w:tcW w:w="606" w:type="pct"/>
            <w:tcBorders>
              <w:top w:val="nil"/>
              <w:left w:val="nil"/>
              <w:bottom w:val="single" w:sz="4" w:space="0" w:color="auto"/>
              <w:right w:val="nil"/>
            </w:tcBorders>
            <w:shd w:val="clear" w:color="auto" w:fill="auto"/>
            <w:noWrap/>
            <w:vAlign w:val="bottom"/>
            <w:hideMark/>
          </w:tcPr>
          <w:p w14:paraId="74F1B7E8"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634" w:type="pct"/>
            <w:tcBorders>
              <w:top w:val="nil"/>
              <w:left w:val="nil"/>
              <w:bottom w:val="single" w:sz="4" w:space="0" w:color="auto"/>
              <w:right w:val="nil"/>
            </w:tcBorders>
            <w:shd w:val="clear" w:color="auto" w:fill="auto"/>
            <w:noWrap/>
            <w:vAlign w:val="bottom"/>
            <w:hideMark/>
          </w:tcPr>
          <w:p w14:paraId="782926FB"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704" w:type="pct"/>
            <w:tcBorders>
              <w:top w:val="nil"/>
              <w:left w:val="nil"/>
              <w:bottom w:val="single" w:sz="4" w:space="0" w:color="auto"/>
              <w:right w:val="nil"/>
            </w:tcBorders>
            <w:shd w:val="clear" w:color="auto" w:fill="auto"/>
            <w:noWrap/>
            <w:vAlign w:val="bottom"/>
            <w:hideMark/>
          </w:tcPr>
          <w:p w14:paraId="5DC95402"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w:t>
            </w:r>
          </w:p>
        </w:tc>
        <w:tc>
          <w:tcPr>
            <w:tcW w:w="602" w:type="pct"/>
            <w:tcBorders>
              <w:top w:val="nil"/>
              <w:left w:val="nil"/>
              <w:bottom w:val="single" w:sz="4" w:space="0" w:color="auto"/>
              <w:right w:val="nil"/>
            </w:tcBorders>
            <w:shd w:val="clear" w:color="auto" w:fill="auto"/>
            <w:noWrap/>
            <w:vAlign w:val="center"/>
            <w:hideMark/>
          </w:tcPr>
          <w:p w14:paraId="0FA8AF11"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482" w:type="pct"/>
            <w:tcBorders>
              <w:top w:val="nil"/>
              <w:left w:val="nil"/>
              <w:bottom w:val="single" w:sz="4" w:space="0" w:color="auto"/>
              <w:right w:val="nil"/>
            </w:tcBorders>
            <w:shd w:val="clear" w:color="auto" w:fill="auto"/>
            <w:noWrap/>
            <w:vAlign w:val="center"/>
            <w:hideMark/>
          </w:tcPr>
          <w:p w14:paraId="5550C696"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c>
          <w:tcPr>
            <w:tcW w:w="576" w:type="pct"/>
            <w:tcBorders>
              <w:top w:val="nil"/>
              <w:left w:val="nil"/>
              <w:bottom w:val="single" w:sz="4" w:space="0" w:color="auto"/>
              <w:right w:val="nil"/>
            </w:tcBorders>
            <w:shd w:val="clear" w:color="auto" w:fill="auto"/>
            <w:noWrap/>
            <w:vAlign w:val="center"/>
            <w:hideMark/>
          </w:tcPr>
          <w:p w14:paraId="16DF572A"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592" w:type="pct"/>
            <w:tcBorders>
              <w:top w:val="nil"/>
              <w:left w:val="nil"/>
              <w:bottom w:val="single" w:sz="4" w:space="0" w:color="auto"/>
              <w:right w:val="nil"/>
            </w:tcBorders>
            <w:shd w:val="clear" w:color="auto" w:fill="auto"/>
            <w:noWrap/>
            <w:vAlign w:val="center"/>
            <w:hideMark/>
          </w:tcPr>
          <w:p w14:paraId="111FA49A"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r>
      <w:tr w:rsidR="00DF270E" w:rsidRPr="008A0800" w14:paraId="3C510DFF" w14:textId="77777777" w:rsidTr="009C40AD">
        <w:trPr>
          <w:trHeight w:val="297"/>
        </w:trPr>
        <w:tc>
          <w:tcPr>
            <w:tcW w:w="804" w:type="pct"/>
            <w:tcBorders>
              <w:top w:val="nil"/>
              <w:left w:val="nil"/>
              <w:bottom w:val="nil"/>
              <w:right w:val="nil"/>
            </w:tcBorders>
            <w:shd w:val="clear" w:color="auto" w:fill="auto"/>
            <w:noWrap/>
            <w:vAlign w:val="center"/>
            <w:hideMark/>
          </w:tcPr>
          <w:p w14:paraId="714A07A0"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additive </w:t>
            </w:r>
          </w:p>
        </w:tc>
        <w:tc>
          <w:tcPr>
            <w:tcW w:w="606" w:type="pct"/>
            <w:tcBorders>
              <w:top w:val="nil"/>
              <w:left w:val="nil"/>
              <w:bottom w:val="nil"/>
              <w:right w:val="nil"/>
            </w:tcBorders>
            <w:shd w:val="clear" w:color="auto" w:fill="auto"/>
            <w:noWrap/>
          </w:tcPr>
          <w:p w14:paraId="401389AC"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0.480</w:t>
            </w:r>
          </w:p>
        </w:tc>
        <w:tc>
          <w:tcPr>
            <w:tcW w:w="634" w:type="pct"/>
            <w:tcBorders>
              <w:top w:val="nil"/>
              <w:left w:val="nil"/>
              <w:bottom w:val="nil"/>
              <w:right w:val="nil"/>
            </w:tcBorders>
            <w:shd w:val="clear" w:color="auto" w:fill="auto"/>
            <w:noWrap/>
          </w:tcPr>
          <w:p w14:paraId="489571C3"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704" w:type="pct"/>
            <w:tcBorders>
              <w:top w:val="nil"/>
              <w:left w:val="nil"/>
              <w:bottom w:val="nil"/>
              <w:right w:val="nil"/>
            </w:tcBorders>
            <w:shd w:val="clear" w:color="auto" w:fill="auto"/>
            <w:noWrap/>
          </w:tcPr>
          <w:p w14:paraId="283A1D5C"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602" w:type="pct"/>
            <w:tcBorders>
              <w:top w:val="nil"/>
              <w:left w:val="nil"/>
              <w:bottom w:val="nil"/>
              <w:right w:val="nil"/>
            </w:tcBorders>
            <w:shd w:val="clear" w:color="auto" w:fill="auto"/>
            <w:noWrap/>
          </w:tcPr>
          <w:p w14:paraId="58850BE4"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1,167.519</w:t>
            </w:r>
          </w:p>
        </w:tc>
        <w:tc>
          <w:tcPr>
            <w:tcW w:w="482" w:type="pct"/>
            <w:tcBorders>
              <w:top w:val="nil"/>
              <w:left w:val="nil"/>
              <w:bottom w:val="nil"/>
              <w:right w:val="nil"/>
            </w:tcBorders>
            <w:shd w:val="clear" w:color="auto" w:fill="auto"/>
            <w:noWrap/>
          </w:tcPr>
          <w:p w14:paraId="03260FE2"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6.956</w:t>
            </w:r>
          </w:p>
        </w:tc>
        <w:tc>
          <w:tcPr>
            <w:tcW w:w="576" w:type="pct"/>
            <w:tcBorders>
              <w:top w:val="nil"/>
              <w:left w:val="nil"/>
              <w:bottom w:val="nil"/>
              <w:right w:val="nil"/>
            </w:tcBorders>
            <w:shd w:val="clear" w:color="auto" w:fill="auto"/>
            <w:noWrap/>
          </w:tcPr>
          <w:p w14:paraId="663C13B6"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2,840.541</w:t>
            </w:r>
          </w:p>
        </w:tc>
        <w:tc>
          <w:tcPr>
            <w:tcW w:w="592" w:type="pct"/>
            <w:tcBorders>
              <w:top w:val="nil"/>
              <w:left w:val="nil"/>
              <w:bottom w:val="nil"/>
              <w:right w:val="nil"/>
            </w:tcBorders>
            <w:shd w:val="clear" w:color="auto" w:fill="auto"/>
            <w:noWrap/>
          </w:tcPr>
          <w:p w14:paraId="29CD1951"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11.607</w:t>
            </w:r>
          </w:p>
        </w:tc>
      </w:tr>
      <w:tr w:rsidR="00DF270E" w:rsidRPr="008A0800" w14:paraId="30EE5BB0" w14:textId="77777777" w:rsidTr="009C40AD">
        <w:trPr>
          <w:trHeight w:val="99"/>
        </w:trPr>
        <w:tc>
          <w:tcPr>
            <w:tcW w:w="804" w:type="pct"/>
            <w:tcBorders>
              <w:top w:val="nil"/>
              <w:left w:val="nil"/>
              <w:bottom w:val="single" w:sz="4" w:space="0" w:color="auto"/>
              <w:right w:val="nil"/>
            </w:tcBorders>
            <w:shd w:val="clear" w:color="auto" w:fill="auto"/>
            <w:noWrap/>
            <w:vAlign w:val="center"/>
            <w:hideMark/>
          </w:tcPr>
          <w:p w14:paraId="0C92B3C0"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multiplicative </w:t>
            </w:r>
          </w:p>
        </w:tc>
        <w:tc>
          <w:tcPr>
            <w:tcW w:w="606" w:type="pct"/>
            <w:tcBorders>
              <w:top w:val="nil"/>
              <w:left w:val="nil"/>
              <w:bottom w:val="single" w:sz="4" w:space="0" w:color="auto"/>
              <w:right w:val="nil"/>
            </w:tcBorders>
            <w:shd w:val="clear" w:color="auto" w:fill="auto"/>
            <w:noWrap/>
          </w:tcPr>
          <w:p w14:paraId="7306847E"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0.420</w:t>
            </w:r>
          </w:p>
        </w:tc>
        <w:tc>
          <w:tcPr>
            <w:tcW w:w="634" w:type="pct"/>
            <w:tcBorders>
              <w:top w:val="nil"/>
              <w:left w:val="nil"/>
              <w:bottom w:val="single" w:sz="4" w:space="0" w:color="auto"/>
              <w:right w:val="nil"/>
            </w:tcBorders>
            <w:shd w:val="clear" w:color="auto" w:fill="auto"/>
            <w:noWrap/>
          </w:tcPr>
          <w:p w14:paraId="5C15DB5F"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704" w:type="pct"/>
            <w:tcBorders>
              <w:top w:val="nil"/>
              <w:left w:val="nil"/>
              <w:bottom w:val="single" w:sz="4" w:space="0" w:color="auto"/>
              <w:right w:val="nil"/>
            </w:tcBorders>
            <w:shd w:val="clear" w:color="auto" w:fill="auto"/>
            <w:noWrap/>
          </w:tcPr>
          <w:p w14:paraId="4D8DA041"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602" w:type="pct"/>
            <w:tcBorders>
              <w:top w:val="nil"/>
              <w:left w:val="nil"/>
              <w:bottom w:val="single" w:sz="4" w:space="0" w:color="auto"/>
              <w:right w:val="nil"/>
            </w:tcBorders>
            <w:shd w:val="clear" w:color="auto" w:fill="auto"/>
            <w:noWrap/>
          </w:tcPr>
          <w:p w14:paraId="4D49C829"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1,110.165</w:t>
            </w:r>
          </w:p>
        </w:tc>
        <w:tc>
          <w:tcPr>
            <w:tcW w:w="482" w:type="pct"/>
            <w:tcBorders>
              <w:top w:val="nil"/>
              <w:left w:val="nil"/>
              <w:bottom w:val="single" w:sz="4" w:space="0" w:color="auto"/>
              <w:right w:val="nil"/>
            </w:tcBorders>
            <w:shd w:val="clear" w:color="auto" w:fill="auto"/>
            <w:noWrap/>
          </w:tcPr>
          <w:p w14:paraId="2290B1FA"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6.323</w:t>
            </w:r>
          </w:p>
        </w:tc>
        <w:tc>
          <w:tcPr>
            <w:tcW w:w="576" w:type="pct"/>
            <w:tcBorders>
              <w:top w:val="nil"/>
              <w:left w:val="nil"/>
              <w:bottom w:val="single" w:sz="4" w:space="0" w:color="auto"/>
              <w:right w:val="nil"/>
            </w:tcBorders>
            <w:shd w:val="clear" w:color="auto" w:fill="auto"/>
            <w:noWrap/>
          </w:tcPr>
          <w:p w14:paraId="24087892"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3,216.416</w:t>
            </w:r>
          </w:p>
        </w:tc>
        <w:tc>
          <w:tcPr>
            <w:tcW w:w="592" w:type="pct"/>
            <w:tcBorders>
              <w:top w:val="nil"/>
              <w:left w:val="nil"/>
              <w:bottom w:val="single" w:sz="4" w:space="0" w:color="auto"/>
              <w:right w:val="nil"/>
            </w:tcBorders>
            <w:shd w:val="clear" w:color="auto" w:fill="auto"/>
            <w:noWrap/>
          </w:tcPr>
          <w:p w14:paraId="74064E14"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12.710</w:t>
            </w:r>
          </w:p>
        </w:tc>
      </w:tr>
    </w:tbl>
    <w:p w14:paraId="1AE47F7E" w14:textId="19E3F993" w:rsidR="009C40AD" w:rsidRPr="008A0800" w:rsidRDefault="009C40AD" w:rsidP="009C40AD">
      <w:pPr>
        <w:spacing w:after="0"/>
        <w:jc w:val="left"/>
        <w:rPr>
          <w:rFonts w:ascii="TH Sarabun New" w:hAnsi="TH Sarabun New" w:cs="TH Sarabun New"/>
          <w:sz w:val="28"/>
          <w:szCs w:val="28"/>
        </w:r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w:t>
      </w:r>
      <w:r w:rsidRPr="008A0800">
        <w:rPr>
          <w:rFonts w:ascii="TH Sarabun New" w:hAnsi="TH Sarabun New" w:cs="TH Sarabun New" w:hint="cs"/>
          <w:sz w:val="28"/>
          <w:szCs w:val="28"/>
          <w:cs/>
        </w:rPr>
        <w:t xml:space="preserve"> จากการคำนวณ</w:t>
      </w:r>
    </w:p>
    <w:p w14:paraId="7D409F56" w14:textId="77777777" w:rsidR="006E7EFB" w:rsidRPr="008A0800" w:rsidRDefault="006E7EFB" w:rsidP="009C40AD">
      <w:pPr>
        <w:spacing w:after="0"/>
        <w:jc w:val="left"/>
        <w:rPr>
          <w:rFonts w:ascii="TH Sarabun New" w:hAnsi="TH Sarabun New" w:cs="TH Sarabun New"/>
          <w:sz w:val="32"/>
        </w:rPr>
      </w:pPr>
    </w:p>
    <w:p w14:paraId="332DB1D6" w14:textId="049A650B" w:rsidR="006E7EFB" w:rsidRPr="008A0800" w:rsidRDefault="00DF270E" w:rsidP="006E7EFB">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3223138A" wp14:editId="0350B460">
            <wp:extent cx="5143500" cy="2743200"/>
            <wp:effectExtent l="0" t="0" r="0" b="0"/>
            <wp:docPr id="114" name="Chart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0000000-0008-0000-1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B0C2180" w14:textId="46945915" w:rsidR="00150750" w:rsidRPr="008A0800" w:rsidRDefault="00150750" w:rsidP="00540321">
      <w:pPr>
        <w:pStyle w:val="Caption"/>
        <w:spacing w:after="0"/>
        <w:rPr>
          <w:rFonts w:ascii="TH Sarabun New" w:hAnsi="TH Sarabun New" w:cs="TH Sarabun New"/>
          <w:b/>
          <w:bCs/>
          <w:i w:val="0"/>
          <w:iCs w:val="0"/>
          <w:color w:val="auto"/>
          <w:sz w:val="28"/>
          <w:szCs w:val="28"/>
          <w:cs/>
        </w:rPr>
      </w:pPr>
      <w:bookmarkStart w:id="199" w:name="_Toc63932935"/>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cs/>
        </w:rPr>
        <w:t xml:space="preserve"> </w:t>
      </w:r>
      <w:r w:rsidR="009C40AD" w:rsidRPr="008A0800">
        <w:rPr>
          <w:rFonts w:ascii="TH Sarabun New" w:hAnsi="TH Sarabun New" w:cs="TH Sarabun New"/>
          <w:b/>
          <w:bCs/>
          <w:i w:val="0"/>
          <w:iCs w:val="0"/>
          <w:color w:val="auto"/>
          <w:sz w:val="28"/>
          <w:szCs w:val="28"/>
          <w:cs/>
        </w:rPr>
        <w:t>ผลการพยากรณ์ปริมาณการส่งออก</w:t>
      </w:r>
      <w:r w:rsidR="009C40AD" w:rsidRPr="008A0800">
        <w:rPr>
          <w:rFonts w:ascii="TH Sarabun New" w:hAnsi="TH Sarabun New" w:cs="TH Sarabun New" w:hint="cs"/>
          <w:b/>
          <w:bCs/>
          <w:i w:val="0"/>
          <w:iCs w:val="0"/>
          <w:color w:val="auto"/>
          <w:sz w:val="28"/>
          <w:szCs w:val="28"/>
          <w:cs/>
        </w:rPr>
        <w:t>กะทิสำเร็จรูป</w:t>
      </w:r>
      <w:r w:rsidR="009C40AD" w:rsidRPr="008A0800">
        <w:rPr>
          <w:rFonts w:ascii="TH Sarabun New" w:hAnsi="TH Sarabun New" w:cs="TH Sarabun New"/>
          <w:b/>
          <w:bCs/>
          <w:i w:val="0"/>
          <w:iCs w:val="0"/>
          <w:color w:val="auto"/>
          <w:sz w:val="28"/>
          <w:szCs w:val="28"/>
          <w:cs/>
        </w:rPr>
        <w:t xml:space="preserve">ของไทย จากแบบจำลอง </w:t>
      </w:r>
      <w:r w:rsidR="009C40AD" w:rsidRPr="008A0800">
        <w:rPr>
          <w:rFonts w:ascii="TH Sarabun New" w:hAnsi="TH Sarabun New" w:cs="TH Sarabun New"/>
          <w:b/>
          <w:bCs/>
          <w:i w:val="0"/>
          <w:iCs w:val="0"/>
          <w:color w:val="auto"/>
          <w:sz w:val="28"/>
          <w:szCs w:val="28"/>
        </w:rPr>
        <w:t>Holt-Winters</w:t>
      </w:r>
      <w:bookmarkEnd w:id="199"/>
    </w:p>
    <w:p w14:paraId="35BFE69B" w14:textId="02E38A80" w:rsidR="00540321" w:rsidRPr="008A0800" w:rsidRDefault="00540321" w:rsidP="00540321">
      <w:pPr>
        <w:pStyle w:val="Caption"/>
        <w:spacing w:after="0"/>
        <w:jc w:val="left"/>
        <w:rPr>
          <w:rFonts w:ascii="TH Sarabun New" w:hAnsi="TH Sarabun New" w:cs="TH Sarabun New"/>
          <w:i w:val="0"/>
          <w:iCs w:val="0"/>
          <w:color w:val="auto"/>
          <w:sz w:val="28"/>
          <w:szCs w:val="28"/>
        </w:rPr>
      </w:pPr>
      <w:r w:rsidRPr="008A0800">
        <w:rPr>
          <w:rFonts w:ascii="TH Sarabun New" w:hAnsi="TH Sarabun New" w:cs="TH Sarabun New" w:hint="cs"/>
          <w:i w:val="0"/>
          <w:iCs w:val="0"/>
          <w:color w:val="auto"/>
          <w:sz w:val="28"/>
          <w:szCs w:val="28"/>
          <w:cs/>
        </w:rPr>
        <w:t xml:space="preserve">           ที่มา</w:t>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hint="cs"/>
          <w:i w:val="0"/>
          <w:iCs w:val="0"/>
          <w:color w:val="auto"/>
          <w:sz w:val="28"/>
          <w:szCs w:val="28"/>
          <w:cs/>
        </w:rPr>
        <w:t>จากการคำนวน</w:t>
      </w:r>
    </w:p>
    <w:p w14:paraId="1DFE9C88" w14:textId="4893B289" w:rsidR="00540321" w:rsidRPr="008A0800" w:rsidRDefault="00540321" w:rsidP="00540321">
      <w:pPr>
        <w:spacing w:after="0"/>
        <w:jc w:val="left"/>
        <w:rPr>
          <w:rFonts w:ascii="TH Sarabun New" w:hAnsi="TH Sarabun New" w:cs="TH Sarabun New"/>
          <w:sz w:val="28"/>
          <w:szCs w:val="28"/>
          <w:cs/>
        </w:rPr>
      </w:pPr>
      <w:r w:rsidRPr="008A0800">
        <w:rPr>
          <w:rFonts w:ascii="TH Sarabun New" w:hAnsi="TH Sarabun New" w:cs="TH Sarabun New" w:hint="cs"/>
          <w:sz w:val="28"/>
          <w:szCs w:val="28"/>
          <w:cs/>
        </w:rPr>
        <w:t xml:space="preserve">           </w:t>
      </w:r>
      <w:r w:rsidRPr="008A0800">
        <w:rPr>
          <w:rFonts w:ascii="TH Sarabun New" w:hAnsi="TH Sarabun New" w:cs="TH Sarabun New"/>
          <w:sz w:val="28"/>
          <w:szCs w:val="28"/>
          <w:cs/>
        </w:rPr>
        <w:t>หมายเหตุ</w:t>
      </w:r>
      <w:r w:rsidRPr="008A0800">
        <w:rPr>
          <w:rFonts w:ascii="TH Sarabun New" w:hAnsi="TH Sarabun New" w:cs="TH Sarabun New"/>
          <w:sz w:val="28"/>
          <w:szCs w:val="28"/>
        </w:rPr>
        <w:t xml:space="preserve">: export_actual </w:t>
      </w:r>
      <w:r w:rsidRPr="008A0800">
        <w:rPr>
          <w:rFonts w:ascii="TH Sarabun New" w:hAnsi="TH Sarabun New" w:cs="TH Sarabun New" w:hint="cs"/>
          <w:sz w:val="28"/>
          <w:szCs w:val="28"/>
          <w:cs/>
        </w:rPr>
        <w:t>คือ ปริมาณการส่งออกกะทิสำเร็จรูปของไทย</w:t>
      </w:r>
    </w:p>
    <w:p w14:paraId="1B6E25A3" w14:textId="77777777" w:rsidR="006E7EFB" w:rsidRPr="008A0800" w:rsidRDefault="006E7EFB" w:rsidP="006E7EFB">
      <w:pPr>
        <w:tabs>
          <w:tab w:val="left" w:pos="993"/>
        </w:tabs>
        <w:spacing w:after="0"/>
        <w:jc w:val="left"/>
        <w:rPr>
          <w:rFonts w:ascii="TH Sarabun New" w:hAnsi="TH Sarabun New" w:cs="TH Sarabun New"/>
          <w:sz w:val="32"/>
        </w:rPr>
      </w:pPr>
    </w:p>
    <w:p w14:paraId="6BA694AF"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2.2)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ARIMA</w:t>
      </w:r>
    </w:p>
    <w:p w14:paraId="70A2FFCC" w14:textId="77777777" w:rsidR="00452DED" w:rsidRPr="008A0800" w:rsidRDefault="00055A22" w:rsidP="00047E7E">
      <w:pPr>
        <w:pStyle w:val="ListParagraph"/>
        <w:tabs>
          <w:tab w:val="left" w:pos="1418"/>
        </w:tabs>
        <w:spacing w:after="0"/>
        <w:ind w:left="0"/>
        <w:jc w:val="thaiDistribute"/>
        <w:rPr>
          <w:rFonts w:ascii="TH Sarabun New" w:hAnsi="TH Sarabun New" w:cs="TH Sarabun New"/>
          <w:sz w:val="32"/>
        </w:rPr>
      </w:pPr>
      <w:r w:rsidRPr="008A0800">
        <w:rPr>
          <w:rFonts w:ascii="TH Sarabun New" w:hAnsi="TH Sarabun New" w:cs="TH Sarabun New"/>
          <w:sz w:val="32"/>
          <w:cs/>
        </w:rPr>
        <w:tab/>
      </w:r>
      <w:r w:rsidR="00452DED" w:rsidRPr="008A0800">
        <w:rPr>
          <w:rFonts w:ascii="TH Sarabun New" w:hAnsi="TH Sarabun New" w:cs="TH Sarabun New"/>
          <w:sz w:val="32"/>
          <w:cs/>
        </w:rPr>
        <w:tab/>
        <w:t xml:space="preserve">เนื่องจากตัวแปร </w:t>
      </w:r>
      <w:r w:rsidR="00452DED" w:rsidRPr="008A0800">
        <w:rPr>
          <w:rFonts w:ascii="TH Sarabun New" w:hAnsi="TH Sarabun New" w:cs="TH Sarabun New"/>
          <w:sz w:val="32"/>
        </w:rPr>
        <w:t xml:space="preserve">export </w:t>
      </w:r>
      <w:r w:rsidR="00452DED" w:rsidRPr="008A0800">
        <w:rPr>
          <w:rFonts w:ascii="TH Sarabun New" w:hAnsi="TH Sarabun New" w:cs="TH Sarabun New"/>
          <w:sz w:val="32"/>
          <w:cs/>
        </w:rPr>
        <w:t xml:space="preserve">เป็น </w:t>
      </w:r>
      <w:r w:rsidR="00452DED" w:rsidRPr="008A0800">
        <w:rPr>
          <w:rFonts w:ascii="TH Sarabun New" w:hAnsi="TH Sarabun New" w:cs="TH Sarabun New"/>
          <w:sz w:val="32"/>
        </w:rPr>
        <w:t xml:space="preserve">trend stationary </w:t>
      </w:r>
      <w:r w:rsidR="00452DED" w:rsidRPr="008A0800">
        <w:rPr>
          <w:rFonts w:ascii="TH Sarabun New" w:hAnsi="TH Sarabun New" w:cs="TH Sarabun New"/>
          <w:sz w:val="32"/>
          <w:cs/>
        </w:rPr>
        <w:t>ดังนั้นจึงทำการเอาแนวโน้มออกก่อน (</w:t>
      </w:r>
      <w:r w:rsidR="00452DED" w:rsidRPr="008A0800">
        <w:rPr>
          <w:rFonts w:ascii="TH Sarabun New" w:hAnsi="TH Sarabun New" w:cs="TH Sarabun New"/>
          <w:sz w:val="32"/>
        </w:rPr>
        <w:t xml:space="preserve">Detrended) </w:t>
      </w:r>
      <w:r w:rsidR="00452DED" w:rsidRPr="008A0800">
        <w:rPr>
          <w:rFonts w:ascii="TH Sarabun New" w:hAnsi="TH Sarabun New" w:cs="TH Sarabun New"/>
          <w:sz w:val="32"/>
          <w:cs/>
        </w:rPr>
        <w:t xml:space="preserve">หลังจากนั้นนำตัวแปรที่ได้ไปประมาณการในแบบจำลอง </w:t>
      </w:r>
      <w:r w:rsidR="00452DED" w:rsidRPr="008A0800">
        <w:rPr>
          <w:rFonts w:ascii="TH Sarabun New" w:hAnsi="TH Sarabun New" w:cs="TH Sarabun New"/>
          <w:sz w:val="32"/>
        </w:rPr>
        <w:t xml:space="preserve">ARIMA </w:t>
      </w:r>
      <w:r w:rsidR="00452DED" w:rsidRPr="008A0800">
        <w:rPr>
          <w:rFonts w:ascii="TH Sarabun New" w:hAnsi="TH Sarabun New" w:cs="TH Sarabun New"/>
          <w:sz w:val="32"/>
          <w:cs/>
        </w:rPr>
        <w:t xml:space="preserve">เพื่อหารูปแบบที่แม่นยำที่สุด โดยการพิจารณาจากค่า </w:t>
      </w:r>
      <w:r w:rsidR="00452DED" w:rsidRPr="008A0800">
        <w:rPr>
          <w:rFonts w:ascii="TH Sarabun New" w:hAnsi="TH Sarabun New" w:cs="TH Sarabun New"/>
          <w:sz w:val="32"/>
        </w:rPr>
        <w:t xml:space="preserve">Autocorrelation function (ACF) </w:t>
      </w:r>
      <w:r w:rsidR="00452DED" w:rsidRPr="008A0800">
        <w:rPr>
          <w:rFonts w:ascii="TH Sarabun New" w:hAnsi="TH Sarabun New" w:cs="TH Sarabun New"/>
          <w:sz w:val="32"/>
          <w:cs/>
        </w:rPr>
        <w:t xml:space="preserve">และค่า </w:t>
      </w:r>
      <w:r w:rsidR="00452DED" w:rsidRPr="008A0800">
        <w:rPr>
          <w:rFonts w:ascii="TH Sarabun New" w:hAnsi="TH Sarabun New" w:cs="TH Sarabun New"/>
          <w:sz w:val="32"/>
        </w:rPr>
        <w:t>Partial autocorrelation</w:t>
      </w:r>
      <w:r w:rsidR="00452DED" w:rsidRPr="008A0800">
        <w:rPr>
          <w:rFonts w:ascii="TH Sarabun New" w:hAnsi="TH Sarabun New" w:cs="TH Sarabun New"/>
          <w:sz w:val="32"/>
          <w:cs/>
        </w:rPr>
        <w:t xml:space="preserve"> </w:t>
      </w:r>
      <w:r w:rsidR="00452DED" w:rsidRPr="008A0800">
        <w:rPr>
          <w:rFonts w:ascii="TH Sarabun New" w:hAnsi="TH Sarabun New" w:cs="TH Sarabun New"/>
          <w:sz w:val="32"/>
        </w:rPr>
        <w:t xml:space="preserve">function (PACF) </w:t>
      </w:r>
      <w:r w:rsidR="00452DED" w:rsidRPr="008A0800">
        <w:rPr>
          <w:rFonts w:ascii="TH Sarabun New" w:hAnsi="TH Sarabun New" w:cs="TH Sarabun New"/>
          <w:sz w:val="32"/>
          <w:cs/>
        </w:rPr>
        <w:t>แสดงในภาพที่ 4.4.3 ซึ่งแบบจำลองที่นำมาพิจารณามีดังนี้</w:t>
      </w:r>
    </w:p>
    <w:p w14:paraId="383C29A0" w14:textId="77777777" w:rsidR="00055A22" w:rsidRPr="008A0800" w:rsidRDefault="00CE016D" w:rsidP="00452DED">
      <w:pPr>
        <w:tabs>
          <w:tab w:val="left" w:pos="1843"/>
        </w:tabs>
        <w:spacing w:after="0" w:line="276" w:lineRule="auto"/>
        <w:jc w:val="thaiDistribute"/>
        <w:rPr>
          <w:rFonts w:ascii="TH Sarabun New" w:hAnsi="TH Sarabun New" w:cs="TH Sarabun New"/>
          <w:iCs/>
          <w:sz w:val="32"/>
        </w:rPr>
      </w:pPr>
      <w:r w:rsidRPr="008A0800">
        <w:rPr>
          <w:rFonts w:ascii="TH Sarabun New" w:hAnsi="TH Sarabun New" w:cs="TH Sarabun New"/>
          <w:iCs/>
          <w:sz w:val="32"/>
        </w:rPr>
        <w:tab/>
        <w:t>(</w:t>
      </w:r>
      <w:r w:rsidR="00055A22" w:rsidRPr="008A0800">
        <w:rPr>
          <w:rFonts w:ascii="TH Sarabun New" w:hAnsi="TH Sarabun New" w:cs="TH Sarabun New"/>
          <w:iCs/>
          <w:sz w:val="32"/>
        </w:rPr>
        <w:t>1</w:t>
      </w:r>
      <w:r w:rsidR="00055A22" w:rsidRPr="008A0800">
        <w:rPr>
          <w:rFonts w:ascii="TH Sarabun New" w:hAnsi="TH Sarabun New" w:cs="TH Sarabun New"/>
          <w:iCs/>
          <w:sz w:val="32"/>
          <w:cs/>
        </w:rPr>
        <w:t xml:space="preserve">) </w:t>
      </w:r>
      <w:r w:rsidR="00055A22" w:rsidRPr="008A0800">
        <w:rPr>
          <w:rFonts w:ascii="TH Sarabun New" w:hAnsi="TH Sarabun New" w:cs="TH Sarabun New"/>
          <w:noProof/>
          <w:sz w:val="32"/>
        </w:rPr>
        <w:t>ARIMA(</w:t>
      </w:r>
      <w:r w:rsidR="00055A22" w:rsidRPr="008A0800">
        <w:rPr>
          <w:rFonts w:ascii="TH Sarabun New" w:hAnsi="TH Sarabun New" w:cs="TH Sarabun New"/>
          <w:noProof/>
          <w:sz w:val="32"/>
          <w:cs/>
        </w:rPr>
        <w:t>2</w:t>
      </w:r>
      <w:r w:rsidR="00055A22" w:rsidRPr="008A0800">
        <w:rPr>
          <w:rFonts w:ascii="TH Sarabun New" w:hAnsi="TH Sarabun New" w:cs="TH Sarabun New"/>
          <w:noProof/>
          <w:sz w:val="32"/>
        </w:rPr>
        <w:t>,</w:t>
      </w:r>
      <w:r w:rsidR="00055A22" w:rsidRPr="008A0800">
        <w:rPr>
          <w:rFonts w:ascii="TH Sarabun New" w:hAnsi="TH Sarabun New" w:cs="TH Sarabun New"/>
          <w:noProof/>
          <w:sz w:val="32"/>
          <w:cs/>
        </w:rPr>
        <w:t>0</w:t>
      </w:r>
      <w:r w:rsidR="00055A22" w:rsidRPr="008A0800">
        <w:rPr>
          <w:rFonts w:ascii="TH Sarabun New" w:hAnsi="TH Sarabun New" w:cs="TH Sarabun New"/>
          <w:noProof/>
          <w:sz w:val="32"/>
        </w:rPr>
        <w:t>,</w:t>
      </w:r>
      <w:r w:rsidR="00055A22" w:rsidRPr="008A0800">
        <w:rPr>
          <w:rFonts w:ascii="TH Sarabun New" w:hAnsi="TH Sarabun New" w:cs="TH Sarabun New"/>
          <w:noProof/>
          <w:sz w:val="32"/>
          <w:cs/>
        </w:rPr>
        <w:t>2</w:t>
      </w:r>
      <w:r w:rsidR="00055A22" w:rsidRPr="008A0800">
        <w:rPr>
          <w:rFonts w:ascii="TH Sarabun New" w:hAnsi="TH Sarabun New" w:cs="TH Sarabun New"/>
          <w:noProof/>
          <w:sz w:val="32"/>
        </w:rPr>
        <w:t>)</w:t>
      </w:r>
    </w:p>
    <w:p w14:paraId="7715A3FB" w14:textId="77777777" w:rsidR="00055A22" w:rsidRPr="008A0800" w:rsidRDefault="00CE016D" w:rsidP="00CE016D">
      <w:pPr>
        <w:pStyle w:val="ListParagraph"/>
        <w:tabs>
          <w:tab w:val="left" w:pos="1843"/>
        </w:tabs>
        <w:spacing w:after="0" w:line="276" w:lineRule="auto"/>
        <w:ind w:left="1134" w:firstLine="284"/>
        <w:jc w:val="thaiDistribute"/>
        <w:rPr>
          <w:rFonts w:ascii="TH Sarabun New" w:hAnsi="TH Sarabun New" w:cs="TH Sarabun New"/>
          <w:iCs/>
          <w:sz w:val="32"/>
        </w:rPr>
      </w:pPr>
      <w:r w:rsidRPr="008A0800">
        <w:rPr>
          <w:rFonts w:ascii="TH Sarabun New" w:hAnsi="TH Sarabun New" w:cs="TH Sarabun New"/>
          <w:iCs/>
          <w:sz w:val="32"/>
        </w:rPr>
        <w:tab/>
        <w:t>(</w:t>
      </w:r>
      <w:r w:rsidR="00055A22" w:rsidRPr="008A0800">
        <w:rPr>
          <w:rFonts w:ascii="TH Sarabun New" w:hAnsi="TH Sarabun New" w:cs="TH Sarabun New"/>
          <w:iCs/>
          <w:sz w:val="32"/>
        </w:rPr>
        <w:t xml:space="preserve">2) </w:t>
      </w:r>
      <w:r w:rsidR="00055A22" w:rsidRPr="008A0800">
        <w:rPr>
          <w:rFonts w:ascii="TH Sarabun New" w:hAnsi="TH Sarabun New" w:cs="TH Sarabun New"/>
          <w:noProof/>
          <w:sz w:val="32"/>
        </w:rPr>
        <w:t>ARIMA(2,0,2)</w:t>
      </w:r>
      <w:r w:rsidR="00055A22" w:rsidRPr="008A0800">
        <w:rPr>
          <w:rFonts w:ascii="TH Sarabun New" w:hAnsi="TH Sarabun New" w:cs="TH Sarabun New"/>
          <w:noProof/>
          <w:sz w:val="32"/>
          <w:cs/>
        </w:rPr>
        <w:t xml:space="preserve"> + </w:t>
      </w:r>
      <w:r w:rsidR="00055A22" w:rsidRPr="008A0800">
        <w:rPr>
          <w:rFonts w:ascii="TH Sarabun New" w:hAnsi="TH Sarabun New" w:cs="TH Sarabun New"/>
          <w:noProof/>
          <w:sz w:val="32"/>
        </w:rPr>
        <w:t>Seasonal dummies</w:t>
      </w:r>
    </w:p>
    <w:p w14:paraId="1440D19E" w14:textId="77777777" w:rsidR="00055A22" w:rsidRPr="008A0800" w:rsidRDefault="00CE016D" w:rsidP="00CE016D">
      <w:pPr>
        <w:pStyle w:val="ListParagraph"/>
        <w:tabs>
          <w:tab w:val="left" w:pos="1843"/>
        </w:tabs>
        <w:spacing w:after="0" w:line="276" w:lineRule="auto"/>
        <w:ind w:left="1134" w:firstLine="284"/>
        <w:jc w:val="thaiDistribute"/>
        <w:rPr>
          <w:rFonts w:ascii="TH Sarabun New" w:hAnsi="TH Sarabun New" w:cs="TH Sarabun New"/>
          <w:iCs/>
          <w:sz w:val="32"/>
        </w:rPr>
      </w:pPr>
      <w:r w:rsidRPr="008A0800">
        <w:rPr>
          <w:rFonts w:ascii="TH Sarabun New" w:hAnsi="TH Sarabun New" w:cs="TH Sarabun New"/>
          <w:iCs/>
          <w:sz w:val="32"/>
        </w:rPr>
        <w:tab/>
        <w:t>(</w:t>
      </w:r>
      <w:r w:rsidR="00055A22" w:rsidRPr="008A0800">
        <w:rPr>
          <w:rFonts w:ascii="TH Sarabun New" w:hAnsi="TH Sarabun New" w:cs="TH Sarabun New"/>
          <w:iCs/>
          <w:sz w:val="32"/>
        </w:rPr>
        <w:t xml:space="preserve">3) </w:t>
      </w:r>
      <w:r w:rsidR="00055A22" w:rsidRPr="008A0800">
        <w:rPr>
          <w:rFonts w:ascii="TH Sarabun New" w:hAnsi="TH Sarabun New" w:cs="TH Sarabun New"/>
          <w:noProof/>
          <w:sz w:val="32"/>
        </w:rPr>
        <w:t>SARIMA(1,</w:t>
      </w:r>
      <w:r w:rsidR="00055A22" w:rsidRPr="008A0800">
        <w:rPr>
          <w:rFonts w:ascii="TH Sarabun New" w:hAnsi="TH Sarabun New" w:cs="TH Sarabun New"/>
          <w:noProof/>
          <w:sz w:val="32"/>
          <w:cs/>
        </w:rPr>
        <w:t>0</w:t>
      </w:r>
      <w:r w:rsidR="00055A22" w:rsidRPr="008A0800">
        <w:rPr>
          <w:rFonts w:ascii="TH Sarabun New" w:hAnsi="TH Sarabun New" w:cs="TH Sarabun New"/>
          <w:noProof/>
          <w:sz w:val="32"/>
        </w:rPr>
        <w:t>,0</w:t>
      </w:r>
      <w:r w:rsidR="00055A22" w:rsidRPr="008A0800">
        <w:rPr>
          <w:rFonts w:ascii="TH Sarabun New" w:hAnsi="TH Sarabun New" w:cs="TH Sarabun New"/>
          <w:noProof/>
          <w:sz w:val="32"/>
          <w:cs/>
        </w:rPr>
        <w:t>)(1</w:t>
      </w:r>
      <w:r w:rsidR="00055A22" w:rsidRPr="008A0800">
        <w:rPr>
          <w:rFonts w:ascii="TH Sarabun New" w:hAnsi="TH Sarabun New" w:cs="TH Sarabun New"/>
          <w:noProof/>
          <w:sz w:val="32"/>
        </w:rPr>
        <w:t>,</w:t>
      </w:r>
      <w:r w:rsidR="00055A22" w:rsidRPr="008A0800">
        <w:rPr>
          <w:rFonts w:ascii="TH Sarabun New" w:hAnsi="TH Sarabun New" w:cs="TH Sarabun New"/>
          <w:noProof/>
          <w:sz w:val="32"/>
          <w:cs/>
        </w:rPr>
        <w:t>0</w:t>
      </w:r>
      <w:r w:rsidR="00055A22" w:rsidRPr="008A0800">
        <w:rPr>
          <w:rFonts w:ascii="TH Sarabun New" w:hAnsi="TH Sarabun New" w:cs="TH Sarabun New"/>
          <w:noProof/>
          <w:sz w:val="32"/>
        </w:rPr>
        <w:t>,1)</w:t>
      </w:r>
      <w:r w:rsidR="00055A22" w:rsidRPr="008A0800">
        <w:rPr>
          <w:rFonts w:ascii="TH Sarabun New" w:hAnsi="TH Sarabun New" w:cs="TH Sarabun New"/>
          <w:noProof/>
          <w:sz w:val="32"/>
          <w:vertAlign w:val="subscript"/>
        </w:rPr>
        <w:t>12</w:t>
      </w:r>
    </w:p>
    <w:p w14:paraId="15B65093" w14:textId="77777777" w:rsidR="00055A22" w:rsidRPr="008A0800" w:rsidRDefault="00CE016D" w:rsidP="00CE016D">
      <w:pPr>
        <w:pStyle w:val="ListParagraph"/>
        <w:tabs>
          <w:tab w:val="left" w:pos="1843"/>
        </w:tabs>
        <w:spacing w:after="0" w:line="276" w:lineRule="auto"/>
        <w:ind w:left="1134" w:firstLine="284"/>
        <w:jc w:val="thaiDistribute"/>
        <w:rPr>
          <w:rFonts w:ascii="TH Sarabun New" w:hAnsi="TH Sarabun New" w:cs="TH Sarabun New"/>
          <w:noProof/>
          <w:sz w:val="32"/>
        </w:rPr>
      </w:pPr>
      <w:r w:rsidRPr="008A0800">
        <w:rPr>
          <w:rFonts w:ascii="TH Sarabun New" w:hAnsi="TH Sarabun New" w:cs="TH Sarabun New"/>
          <w:iCs/>
          <w:sz w:val="32"/>
        </w:rPr>
        <w:tab/>
        <w:t>(</w:t>
      </w:r>
      <w:r w:rsidR="00055A22" w:rsidRPr="008A0800">
        <w:rPr>
          <w:rFonts w:ascii="TH Sarabun New" w:hAnsi="TH Sarabun New" w:cs="TH Sarabun New"/>
          <w:iCs/>
          <w:sz w:val="32"/>
        </w:rPr>
        <w:t xml:space="preserve">4) </w:t>
      </w:r>
      <w:r w:rsidR="00055A22" w:rsidRPr="008A0800">
        <w:rPr>
          <w:rFonts w:ascii="TH Sarabun New" w:hAnsi="TH Sarabun New" w:cs="TH Sarabun New"/>
          <w:noProof/>
          <w:sz w:val="32"/>
        </w:rPr>
        <w:t>SARIMA(1,</w:t>
      </w:r>
      <w:r w:rsidR="00055A22" w:rsidRPr="008A0800">
        <w:rPr>
          <w:rFonts w:ascii="TH Sarabun New" w:hAnsi="TH Sarabun New" w:cs="TH Sarabun New"/>
          <w:noProof/>
          <w:sz w:val="32"/>
          <w:cs/>
        </w:rPr>
        <w:t>0</w:t>
      </w:r>
      <w:r w:rsidR="00055A22" w:rsidRPr="008A0800">
        <w:rPr>
          <w:rFonts w:ascii="TH Sarabun New" w:hAnsi="TH Sarabun New" w:cs="TH Sarabun New"/>
          <w:noProof/>
          <w:sz w:val="32"/>
        </w:rPr>
        <w:t>,0</w:t>
      </w:r>
      <w:r w:rsidR="00055A22" w:rsidRPr="008A0800">
        <w:rPr>
          <w:rFonts w:ascii="TH Sarabun New" w:hAnsi="TH Sarabun New" w:cs="TH Sarabun New"/>
          <w:noProof/>
          <w:sz w:val="32"/>
          <w:cs/>
        </w:rPr>
        <w:t>)(1</w:t>
      </w:r>
      <w:r w:rsidR="00055A22" w:rsidRPr="008A0800">
        <w:rPr>
          <w:rFonts w:ascii="TH Sarabun New" w:hAnsi="TH Sarabun New" w:cs="TH Sarabun New"/>
          <w:noProof/>
          <w:sz w:val="32"/>
        </w:rPr>
        <w:t>,0,1)</w:t>
      </w:r>
      <w:r w:rsidR="00055A22" w:rsidRPr="008A0800">
        <w:rPr>
          <w:rFonts w:ascii="TH Sarabun New" w:hAnsi="TH Sarabun New" w:cs="TH Sarabun New"/>
          <w:noProof/>
          <w:sz w:val="32"/>
          <w:vertAlign w:val="subscript"/>
        </w:rPr>
        <w:t>12</w:t>
      </w:r>
      <w:r w:rsidR="00055A22" w:rsidRPr="008A0800">
        <w:rPr>
          <w:rFonts w:ascii="TH Sarabun New" w:hAnsi="TH Sarabun New" w:cs="TH Sarabun New"/>
          <w:noProof/>
          <w:sz w:val="32"/>
          <w:cs/>
        </w:rPr>
        <w:t xml:space="preserve"> </w:t>
      </w:r>
      <w:r w:rsidR="00055A22" w:rsidRPr="008A0800">
        <w:rPr>
          <w:rFonts w:ascii="TH Sarabun New" w:hAnsi="TH Sarabun New" w:cs="TH Sarabun New"/>
          <w:noProof/>
          <w:sz w:val="32"/>
        </w:rPr>
        <w:t>+ Seasonal dummies</w:t>
      </w:r>
    </w:p>
    <w:p w14:paraId="0E3DD765" w14:textId="77777777" w:rsidR="00055A22" w:rsidRPr="008A0800" w:rsidRDefault="00CE016D" w:rsidP="00452DED">
      <w:pPr>
        <w:pStyle w:val="ListParagraph"/>
        <w:tabs>
          <w:tab w:val="left" w:pos="1418"/>
        </w:tabs>
        <w:spacing w:after="0" w:line="276" w:lineRule="auto"/>
        <w:ind w:left="0"/>
        <w:jc w:val="thaiDistribute"/>
        <w:rPr>
          <w:rFonts w:ascii="TH Sarabun New" w:hAnsi="TH Sarabun New" w:cs="TH Sarabun New"/>
          <w:sz w:val="32"/>
        </w:rPr>
      </w:pPr>
      <w:r w:rsidRPr="008A0800">
        <w:rPr>
          <w:rFonts w:ascii="TH Sarabun New" w:hAnsi="TH Sarabun New" w:cs="TH Sarabun New"/>
          <w:sz w:val="32"/>
          <w:cs/>
        </w:rPr>
        <w:tab/>
      </w:r>
    </w:p>
    <w:p w14:paraId="757CF5CF" w14:textId="2409726D" w:rsidR="00055A22" w:rsidRPr="008A0800" w:rsidRDefault="00055A22" w:rsidP="00055A22">
      <w:pPr>
        <w:spacing w:after="0"/>
        <w:rPr>
          <w:rFonts w:ascii="TH Sarabun New" w:hAnsi="TH Sarabun New" w:cs="TH Sarabun New"/>
          <w:sz w:val="32"/>
        </w:rPr>
      </w:pPr>
      <w:r w:rsidRPr="008A0800">
        <w:rPr>
          <w:rFonts w:ascii="TH Sarabun New" w:hAnsi="TH Sarabun New" w:cs="TH Sarabun New"/>
          <w:i/>
          <w:noProof/>
          <w:sz w:val="32"/>
        </w:rPr>
        <w:lastRenderedPageBreak/>
        <w:drawing>
          <wp:inline distT="0" distB="0" distL="0" distR="0" wp14:anchorId="0A367406" wp14:editId="4A2467FE">
            <wp:extent cx="3657600" cy="34766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57600" cy="3476625"/>
                    </a:xfrm>
                    <a:prstGeom prst="rect">
                      <a:avLst/>
                    </a:prstGeom>
                    <a:noFill/>
                    <a:ln>
                      <a:noFill/>
                    </a:ln>
                  </pic:spPr>
                </pic:pic>
              </a:graphicData>
            </a:graphic>
          </wp:inline>
        </w:drawing>
      </w:r>
    </w:p>
    <w:p w14:paraId="2F13C215" w14:textId="6D63D867" w:rsidR="00032831" w:rsidRPr="008A0800" w:rsidRDefault="00032831" w:rsidP="0087737C">
      <w:pPr>
        <w:pStyle w:val="Caption"/>
        <w:spacing w:after="0"/>
        <w:ind w:left="1560" w:hanging="993"/>
        <w:jc w:val="left"/>
        <w:rPr>
          <w:rFonts w:ascii="TH Sarabun New" w:hAnsi="TH Sarabun New" w:cs="TH Sarabun New"/>
          <w:b/>
          <w:bCs/>
          <w:i w:val="0"/>
          <w:iCs w:val="0"/>
          <w:color w:val="auto"/>
          <w:sz w:val="28"/>
          <w:szCs w:val="28"/>
          <w:cs/>
        </w:rPr>
      </w:pPr>
      <w:bookmarkStart w:id="200" w:name="_Toc63932936"/>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4.4.</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_4.4.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cs/>
        </w:rPr>
        <w:t xml:space="preserve"> </w:t>
      </w:r>
      <w:r w:rsidRPr="008A0800">
        <w:rPr>
          <w:rFonts w:ascii="TH Sarabun New" w:hAnsi="TH Sarabun New" w:cs="TH Sarabun New"/>
          <w:b/>
          <w:bCs/>
          <w:i w:val="0"/>
          <w:iCs w:val="0"/>
          <w:color w:val="auto"/>
          <w:sz w:val="28"/>
          <w:szCs w:val="28"/>
        </w:rPr>
        <w:t xml:space="preserve">Autocorrelation function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 xml:space="preserve">Partial autocorrelation function </w:t>
      </w:r>
      <w:r w:rsidRPr="008A0800">
        <w:rPr>
          <w:rFonts w:ascii="TH Sarabun New" w:hAnsi="TH Sarabun New" w:cs="TH Sarabun New"/>
          <w:b/>
          <w:bCs/>
          <w:i w:val="0"/>
          <w:iCs w:val="0"/>
          <w:color w:val="auto"/>
          <w:sz w:val="28"/>
          <w:szCs w:val="28"/>
          <w:cs/>
        </w:rPr>
        <w:t xml:space="preserve">กรณี </w:t>
      </w:r>
      <w:r w:rsidRPr="008A0800">
        <w:rPr>
          <w:rFonts w:ascii="TH Sarabun New" w:hAnsi="TH Sarabun New" w:cs="TH Sarabun New" w:hint="cs"/>
          <w:b/>
          <w:bCs/>
          <w:i w:val="0"/>
          <w:iCs w:val="0"/>
          <w:color w:val="auto"/>
          <w:sz w:val="28"/>
          <w:szCs w:val="28"/>
          <w:cs/>
        </w:rPr>
        <w:t xml:space="preserve">กะทิสำเร็จรูป </w:t>
      </w:r>
      <w:r w:rsidR="005315D5" w:rsidRPr="008A0800">
        <w:rPr>
          <w:rFonts w:ascii="TH Sarabun New" w:hAnsi="TH Sarabun New" w:cs="TH Sarabun New"/>
          <w:b/>
          <w:bCs/>
          <w:i w:val="0"/>
          <w:iCs w:val="0"/>
          <w:color w:val="auto"/>
          <w:sz w:val="28"/>
          <w:szCs w:val="28"/>
          <w:cs/>
        </w:rPr>
        <w:br/>
      </w:r>
      <w:r w:rsidRPr="008A0800">
        <w:rPr>
          <w:rFonts w:ascii="TH Sarabun New" w:hAnsi="TH Sarabun New" w:cs="TH Sarabun New"/>
          <w:b/>
          <w:bCs/>
          <w:i w:val="0"/>
          <w:iCs w:val="0"/>
          <w:color w:val="auto"/>
          <w:sz w:val="28"/>
          <w:szCs w:val="28"/>
          <w:cs/>
        </w:rPr>
        <w:t>ที่นำเอาแนวโน้มออก (</w:t>
      </w:r>
      <w:r w:rsidRPr="008A0800">
        <w:rPr>
          <w:rFonts w:ascii="TH Sarabun New" w:hAnsi="TH Sarabun New" w:cs="TH Sarabun New"/>
          <w:b/>
          <w:bCs/>
          <w:i w:val="0"/>
          <w:iCs w:val="0"/>
          <w:color w:val="auto"/>
          <w:sz w:val="28"/>
          <w:szCs w:val="28"/>
        </w:rPr>
        <w:t>Detrended)</w:t>
      </w:r>
      <w:bookmarkEnd w:id="200"/>
    </w:p>
    <w:p w14:paraId="012CE5A3" w14:textId="35B96387" w:rsidR="00BB6E04" w:rsidRPr="008A0800" w:rsidRDefault="0087737C" w:rsidP="00CE016D">
      <w:pPr>
        <w:pStyle w:val="Caption"/>
        <w:spacing w:after="0"/>
        <w:jc w:val="left"/>
        <w:rPr>
          <w:rFonts w:ascii="TH Sarabun New" w:hAnsi="TH Sarabun New" w:cs="TH Sarabun New"/>
          <w:i w:val="0"/>
          <w:iCs w:val="0"/>
          <w:color w:val="auto"/>
          <w:sz w:val="28"/>
          <w:szCs w:val="28"/>
        </w:rPr>
      </w:pPr>
      <w:r w:rsidRPr="008A0800">
        <w:rPr>
          <w:rFonts w:ascii="TH Sarabun New" w:hAnsi="TH Sarabun New" w:cs="TH Sarabun New" w:hint="cs"/>
          <w:i w:val="0"/>
          <w:iCs w:val="0"/>
          <w:color w:val="auto"/>
          <w:sz w:val="28"/>
          <w:szCs w:val="28"/>
          <w:cs/>
        </w:rPr>
        <w:t xml:space="preserve">         </w:t>
      </w:r>
      <w:r w:rsidR="00BB6E04" w:rsidRPr="008A0800">
        <w:rPr>
          <w:rFonts w:ascii="TH Sarabun New" w:hAnsi="TH Sarabun New" w:cs="TH Sarabun New" w:hint="cs"/>
          <w:i w:val="0"/>
          <w:iCs w:val="0"/>
          <w:color w:val="auto"/>
          <w:sz w:val="28"/>
          <w:szCs w:val="28"/>
          <w:cs/>
        </w:rPr>
        <w:t>ที่มา</w:t>
      </w:r>
      <w:r w:rsidR="00BB6E04" w:rsidRPr="008A0800">
        <w:rPr>
          <w:rFonts w:ascii="TH Sarabun New" w:hAnsi="TH Sarabun New" w:cs="TH Sarabun New"/>
          <w:i w:val="0"/>
          <w:iCs w:val="0"/>
          <w:color w:val="auto"/>
          <w:sz w:val="28"/>
          <w:szCs w:val="28"/>
        </w:rPr>
        <w:t xml:space="preserve">: </w:t>
      </w:r>
      <w:r w:rsidR="00BB6E04" w:rsidRPr="008A0800">
        <w:rPr>
          <w:rFonts w:ascii="TH Sarabun New" w:hAnsi="TH Sarabun New" w:cs="TH Sarabun New" w:hint="cs"/>
          <w:i w:val="0"/>
          <w:iCs w:val="0"/>
          <w:color w:val="auto"/>
          <w:sz w:val="28"/>
          <w:szCs w:val="28"/>
          <w:cs/>
        </w:rPr>
        <w:t>จากการคำนวน</w:t>
      </w:r>
    </w:p>
    <w:p w14:paraId="4E1D4BDB" w14:textId="77777777" w:rsidR="00CE016D" w:rsidRPr="008A0800" w:rsidRDefault="00CE016D" w:rsidP="00055A22">
      <w:pPr>
        <w:spacing w:after="0"/>
        <w:jc w:val="left"/>
        <w:rPr>
          <w:rFonts w:ascii="TH Sarabun New" w:hAnsi="TH Sarabun New" w:cs="TH Sarabun New"/>
          <w:noProof/>
          <w:sz w:val="32"/>
        </w:rPr>
      </w:pPr>
    </w:p>
    <w:p w14:paraId="54F3F603" w14:textId="14A0DF97" w:rsidR="0055646F" w:rsidRPr="008A0800" w:rsidRDefault="0055646F" w:rsidP="0055646F">
      <w:pPr>
        <w:tabs>
          <w:tab w:val="left" w:pos="1418"/>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การตรวจสอบความเหมาะสมของแบบจำลองของ </w:t>
      </w:r>
      <w:r w:rsidRPr="008A0800">
        <w:rPr>
          <w:rFonts w:ascii="TH Sarabun New" w:hAnsi="TH Sarabun New" w:cs="TH Sarabun New"/>
          <w:sz w:val="32"/>
        </w:rPr>
        <w:t>export</w:t>
      </w:r>
      <w:r w:rsidRPr="008A0800">
        <w:rPr>
          <w:rFonts w:ascii="TH Sarabun New" w:hAnsi="TH Sarabun New" w:cs="TH Sarabun New"/>
          <w:sz w:val="32"/>
          <w:cs/>
        </w:rPr>
        <w:t xml:space="preserve"> พบว่า 1</w:t>
      </w:r>
      <w:r w:rsidRPr="008A0800">
        <w:rPr>
          <w:rFonts w:ascii="TH Sarabun New" w:hAnsi="TH Sarabun New" w:cs="TH Sarabun New"/>
          <w:sz w:val="32"/>
        </w:rPr>
        <w:t xml:space="preserve">) </w:t>
      </w:r>
      <w:r w:rsidRPr="008A0800">
        <w:rPr>
          <w:rFonts w:ascii="TH Sarabun New" w:hAnsi="TH Sarabun New" w:cs="TH Sarabun New"/>
          <w:sz w:val="32"/>
          <w:cs/>
        </w:rPr>
        <w:t xml:space="preserve">แบบจำลองที่ 4 มีค่า </w:t>
      </w:r>
      <w:r w:rsidRPr="008A0800">
        <w:rPr>
          <w:rFonts w:ascii="TH Sarabun New" w:hAnsi="TH Sarabun New" w:cs="TH Sarabun New"/>
          <w:sz w:val="32"/>
        </w:rPr>
        <w:t xml:space="preserve">AIC </w:t>
      </w:r>
      <w:r w:rsidRPr="008A0800">
        <w:rPr>
          <w:rFonts w:ascii="TH Sarabun New" w:hAnsi="TH Sarabun New" w:cs="TH Sarabun New"/>
          <w:sz w:val="32"/>
          <w:cs/>
        </w:rPr>
        <w:t xml:space="preserve">น้อยที่สุด และแบบจำลองที่ 3 มีค่า </w:t>
      </w:r>
      <w:r w:rsidRPr="008A0800">
        <w:rPr>
          <w:rFonts w:ascii="TH Sarabun New" w:hAnsi="TH Sarabun New" w:cs="TH Sarabun New"/>
          <w:sz w:val="32"/>
        </w:rPr>
        <w:t xml:space="preserve">BIC </w:t>
      </w:r>
      <w:r w:rsidRPr="008A0800">
        <w:rPr>
          <w:rFonts w:ascii="TH Sarabun New" w:hAnsi="TH Sarabun New" w:cs="TH Sarabun New"/>
          <w:sz w:val="32"/>
          <w:cs/>
        </w:rPr>
        <w:t>น้อยที่สุด แสดงถึงความเหมาะสมของแบบจำลองมากที่สุด 2</w:t>
      </w:r>
      <w:r w:rsidRPr="008A0800">
        <w:rPr>
          <w:rFonts w:ascii="TH Sarabun New" w:hAnsi="TH Sarabun New" w:cs="TH Sarabun New"/>
          <w:sz w:val="32"/>
        </w:rPr>
        <w:t xml:space="preserve">) </w:t>
      </w:r>
      <w:r w:rsidRPr="008A0800">
        <w:rPr>
          <w:rFonts w:ascii="TH Sarabun New" w:hAnsi="TH Sarabun New" w:cs="TH Sarabun New"/>
          <w:sz w:val="32"/>
          <w:cs/>
        </w:rPr>
        <w:t xml:space="preserve">แบบจำลองที่ 1 และ 3 ไม่มีปัญหาเรื่องความสัมพันธ์ระหว่างค่าคลาดเคลื่อน หรือ </w:t>
      </w:r>
      <w:r w:rsidRPr="008A0800">
        <w:rPr>
          <w:rFonts w:ascii="TH Sarabun New" w:hAnsi="TH Sarabun New" w:cs="TH Sarabun New"/>
          <w:sz w:val="32"/>
        </w:rPr>
        <w:t xml:space="preserve">Autocorrelation </w:t>
      </w:r>
      <w:r w:rsidRPr="008A0800">
        <w:rPr>
          <w:rFonts w:ascii="TH Sarabun New" w:hAnsi="TH Sarabun New" w:cs="TH Sarabun New"/>
          <w:sz w:val="32"/>
          <w:cs/>
        </w:rPr>
        <w:t>และ 3</w:t>
      </w:r>
      <w:r w:rsidRPr="008A0800">
        <w:rPr>
          <w:rFonts w:ascii="TH Sarabun New" w:hAnsi="TH Sarabun New" w:cs="TH Sarabun New"/>
          <w:sz w:val="32"/>
        </w:rPr>
        <w:t xml:space="preserve">) </w:t>
      </w:r>
      <w:r w:rsidRPr="008A0800">
        <w:rPr>
          <w:rFonts w:ascii="TH Sarabun New" w:hAnsi="TH Sarabun New" w:cs="TH Sarabun New"/>
          <w:sz w:val="32"/>
          <w:cs/>
        </w:rPr>
        <w:t xml:space="preserve">ทุกแบบจำลองมีการแจกแจงปกติ หรือ </w:t>
      </w:r>
      <w:r w:rsidRPr="008A0800">
        <w:rPr>
          <w:rFonts w:ascii="TH Sarabun New" w:hAnsi="TH Sarabun New" w:cs="TH Sarabun New"/>
          <w:sz w:val="32"/>
        </w:rPr>
        <w:t xml:space="preserve">Normality </w:t>
      </w:r>
      <w:r w:rsidRPr="008A0800">
        <w:rPr>
          <w:rFonts w:ascii="TH Sarabun New" w:hAnsi="TH Sarabun New" w:cs="TH Sarabun New"/>
          <w:sz w:val="32"/>
          <w:cs/>
        </w:rPr>
        <w:t xml:space="preserve">(ตารางที่ 4.4.3)  โดยผลการประมาณการแบบจำลองรูปแบบต่าง ๆ แสดงในภาคผนวก มะพร้าว ภาคผนวก ข </w:t>
      </w:r>
    </w:p>
    <w:p w14:paraId="2E31A8AF" w14:textId="77777777" w:rsidR="001847D7" w:rsidRPr="008A0800" w:rsidRDefault="001847D7" w:rsidP="00CE016D">
      <w:pPr>
        <w:tabs>
          <w:tab w:val="left" w:pos="1418"/>
        </w:tabs>
        <w:spacing w:after="0"/>
        <w:jc w:val="thaiDistribute"/>
        <w:rPr>
          <w:rFonts w:ascii="TH Sarabun New" w:hAnsi="TH Sarabun New" w:cs="TH Sarabun New"/>
          <w:sz w:val="32"/>
        </w:rPr>
      </w:pPr>
    </w:p>
    <w:p w14:paraId="42210203" w14:textId="4BF1BCFF" w:rsidR="00CE016D" w:rsidRPr="008A0800" w:rsidRDefault="00CE016D" w:rsidP="00B04B84">
      <w:pPr>
        <w:pStyle w:val="Caption"/>
        <w:spacing w:after="0"/>
        <w:jc w:val="left"/>
        <w:rPr>
          <w:rFonts w:ascii="TH Sarabun New" w:hAnsi="TH Sarabun New" w:cs="TH Sarabun New"/>
          <w:i w:val="0"/>
          <w:iCs w:val="0"/>
          <w:color w:val="auto"/>
          <w:sz w:val="28"/>
          <w:szCs w:val="28"/>
        </w:rPr>
      </w:pPr>
      <w:bookmarkStart w:id="201" w:name="_Toc63932653"/>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9C40AD" w:rsidRPr="008A0800">
        <w:rPr>
          <w:rFonts w:ascii="TH Sarabun New" w:hAnsi="TH Sarabun New" w:cs="TH Sarabun New"/>
          <w:b/>
          <w:bCs/>
          <w:i w:val="0"/>
          <w:iCs w:val="0"/>
          <w:color w:val="auto"/>
          <w:sz w:val="28"/>
          <w:szCs w:val="28"/>
          <w:cs/>
        </w:rPr>
        <w:t>ค่าสถิติที่เป็นเกณฑ์เลือกและการตรวจสอบความเหมาะสมของแบบจำลอง สำหรับปริมาณส่งออ</w:t>
      </w:r>
      <w:r w:rsidR="00B04B84" w:rsidRPr="008A0800">
        <w:rPr>
          <w:rFonts w:ascii="TH Sarabun New" w:hAnsi="TH Sarabun New" w:cs="TH Sarabun New" w:hint="cs"/>
          <w:b/>
          <w:bCs/>
          <w:i w:val="0"/>
          <w:iCs w:val="0"/>
          <w:color w:val="auto"/>
          <w:sz w:val="28"/>
          <w:szCs w:val="28"/>
          <w:cs/>
        </w:rPr>
        <w:t>ก</w:t>
      </w:r>
      <w:r w:rsidR="00B04B84" w:rsidRPr="008A0800">
        <w:rPr>
          <w:rFonts w:ascii="TH Sarabun New" w:hAnsi="TH Sarabun New" w:cs="TH Sarabun New"/>
          <w:b/>
          <w:bCs/>
          <w:i w:val="0"/>
          <w:iCs w:val="0"/>
          <w:color w:val="auto"/>
          <w:sz w:val="28"/>
          <w:szCs w:val="28"/>
          <w:cs/>
        </w:rPr>
        <w:br/>
      </w:r>
      <w:r w:rsidR="00B04B84" w:rsidRPr="008A0800">
        <w:rPr>
          <w:rFonts w:ascii="TH Sarabun New" w:hAnsi="TH Sarabun New" w:cs="TH Sarabun New" w:hint="cs"/>
          <w:b/>
          <w:bCs/>
          <w:i w:val="0"/>
          <w:iCs w:val="0"/>
          <w:color w:val="auto"/>
          <w:sz w:val="28"/>
          <w:szCs w:val="28"/>
          <w:cs/>
        </w:rPr>
        <w:t xml:space="preserve">                  </w:t>
      </w:r>
      <w:r w:rsidR="009C40AD" w:rsidRPr="008A0800">
        <w:rPr>
          <w:rFonts w:ascii="TH Sarabun New" w:hAnsi="TH Sarabun New" w:cs="TH Sarabun New" w:hint="cs"/>
          <w:b/>
          <w:bCs/>
          <w:i w:val="0"/>
          <w:iCs w:val="0"/>
          <w:color w:val="auto"/>
          <w:sz w:val="28"/>
          <w:szCs w:val="28"/>
          <w:cs/>
        </w:rPr>
        <w:t>กะทิสำเร็จรูป</w:t>
      </w:r>
      <w:bookmarkEnd w:id="201"/>
    </w:p>
    <w:tbl>
      <w:tblPr>
        <w:tblW w:w="5000" w:type="pct"/>
        <w:jc w:val="center"/>
        <w:tblBorders>
          <w:top w:val="single" w:sz="4" w:space="0" w:color="auto"/>
          <w:bottom w:val="single" w:sz="4" w:space="0" w:color="auto"/>
        </w:tblBorders>
        <w:tblLook w:val="04A0" w:firstRow="1" w:lastRow="0" w:firstColumn="1" w:lastColumn="0" w:noHBand="0" w:noVBand="1"/>
      </w:tblPr>
      <w:tblGrid>
        <w:gridCol w:w="4175"/>
        <w:gridCol w:w="946"/>
        <w:gridCol w:w="1410"/>
        <w:gridCol w:w="1410"/>
        <w:gridCol w:w="1301"/>
      </w:tblGrid>
      <w:tr w:rsidR="00055A22" w:rsidRPr="008A0800" w14:paraId="40EC613D" w14:textId="77777777" w:rsidTr="00055A22">
        <w:trPr>
          <w:trHeight w:val="290"/>
          <w:jc w:val="center"/>
        </w:trPr>
        <w:tc>
          <w:tcPr>
            <w:tcW w:w="2258" w:type="pct"/>
            <w:tcBorders>
              <w:top w:val="single" w:sz="4" w:space="0" w:color="auto"/>
              <w:left w:val="nil"/>
              <w:bottom w:val="single" w:sz="4" w:space="0" w:color="auto"/>
              <w:right w:val="nil"/>
            </w:tcBorders>
            <w:noWrap/>
            <w:vAlign w:val="bottom"/>
            <w:hideMark/>
          </w:tcPr>
          <w:p w14:paraId="07570F06" w14:textId="77777777" w:rsidR="00055A22" w:rsidRPr="008A0800" w:rsidRDefault="00055A22">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แบบจำลอง</w:t>
            </w:r>
          </w:p>
        </w:tc>
        <w:tc>
          <w:tcPr>
            <w:tcW w:w="512" w:type="pct"/>
            <w:tcBorders>
              <w:top w:val="single" w:sz="4" w:space="0" w:color="auto"/>
              <w:left w:val="nil"/>
              <w:bottom w:val="single" w:sz="4" w:space="0" w:color="auto"/>
              <w:right w:val="nil"/>
            </w:tcBorders>
            <w:noWrap/>
            <w:vAlign w:val="bottom"/>
            <w:hideMark/>
          </w:tcPr>
          <w:p w14:paraId="31E81C2B" w14:textId="77777777" w:rsidR="00055A22" w:rsidRPr="008A0800" w:rsidRDefault="00055A2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AIC</w:t>
            </w:r>
          </w:p>
        </w:tc>
        <w:tc>
          <w:tcPr>
            <w:tcW w:w="763" w:type="pct"/>
            <w:tcBorders>
              <w:top w:val="single" w:sz="4" w:space="0" w:color="auto"/>
              <w:left w:val="nil"/>
              <w:bottom w:val="single" w:sz="4" w:space="0" w:color="auto"/>
              <w:right w:val="nil"/>
            </w:tcBorders>
            <w:hideMark/>
          </w:tcPr>
          <w:p w14:paraId="308D5FEF" w14:textId="77777777" w:rsidR="00055A22" w:rsidRPr="008A0800" w:rsidRDefault="00055A2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BIC</w:t>
            </w:r>
          </w:p>
        </w:tc>
        <w:tc>
          <w:tcPr>
            <w:tcW w:w="763" w:type="pct"/>
            <w:tcBorders>
              <w:top w:val="single" w:sz="4" w:space="0" w:color="auto"/>
              <w:left w:val="nil"/>
              <w:bottom w:val="single" w:sz="4" w:space="0" w:color="auto"/>
              <w:right w:val="nil"/>
            </w:tcBorders>
            <w:noWrap/>
            <w:vAlign w:val="bottom"/>
            <w:hideMark/>
          </w:tcPr>
          <w:p w14:paraId="3AA62426" w14:textId="77777777" w:rsidR="00055A22" w:rsidRPr="008A0800" w:rsidRDefault="00055A2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Q statistic</w:t>
            </w:r>
            <w:r w:rsidRPr="008A0800">
              <w:rPr>
                <w:rFonts w:ascii="TH Sarabun New" w:eastAsia="Times New Roman" w:hAnsi="TH Sarabun New" w:cs="TH Sarabun New"/>
                <w:sz w:val="28"/>
                <w:szCs w:val="28"/>
                <w:vertAlign w:val="superscript"/>
              </w:rPr>
              <w:t>a</w:t>
            </w:r>
          </w:p>
        </w:tc>
        <w:tc>
          <w:tcPr>
            <w:tcW w:w="705" w:type="pct"/>
            <w:tcBorders>
              <w:top w:val="single" w:sz="4" w:space="0" w:color="auto"/>
              <w:left w:val="nil"/>
              <w:bottom w:val="single" w:sz="4" w:space="0" w:color="auto"/>
              <w:right w:val="nil"/>
            </w:tcBorders>
            <w:noWrap/>
            <w:vAlign w:val="bottom"/>
            <w:hideMark/>
          </w:tcPr>
          <w:p w14:paraId="12C594DB" w14:textId="77777777" w:rsidR="00055A22" w:rsidRPr="008A0800" w:rsidRDefault="00055A22">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Jarque-Bera</w:t>
            </w:r>
            <w:r w:rsidRPr="008A0800">
              <w:rPr>
                <w:rFonts w:ascii="TH Sarabun New" w:eastAsia="Times New Roman" w:hAnsi="TH Sarabun New" w:cs="TH Sarabun New"/>
                <w:sz w:val="28"/>
                <w:szCs w:val="28"/>
                <w:vertAlign w:val="superscript"/>
              </w:rPr>
              <w:t>b</w:t>
            </w:r>
          </w:p>
        </w:tc>
      </w:tr>
      <w:tr w:rsidR="00055A22" w:rsidRPr="008A0800" w14:paraId="671EABC1" w14:textId="77777777" w:rsidTr="00055A22">
        <w:trPr>
          <w:trHeight w:val="170"/>
          <w:jc w:val="center"/>
        </w:trPr>
        <w:tc>
          <w:tcPr>
            <w:tcW w:w="2258" w:type="pct"/>
            <w:tcBorders>
              <w:top w:val="single" w:sz="4" w:space="0" w:color="auto"/>
              <w:left w:val="nil"/>
              <w:bottom w:val="nil"/>
              <w:right w:val="nil"/>
            </w:tcBorders>
            <w:noWrap/>
            <w:vAlign w:val="center"/>
            <w:hideMark/>
          </w:tcPr>
          <w:p w14:paraId="475B262B" w14:textId="77777777" w:rsidR="00055A22" w:rsidRPr="008A0800" w:rsidRDefault="00055A22" w:rsidP="00CE016D">
            <w:pPr>
              <w:spacing w:after="0"/>
              <w:jc w:val="left"/>
              <w:rPr>
                <w:rFonts w:ascii="TH Sarabun New" w:eastAsiaTheme="minorHAnsi" w:hAnsi="TH Sarabun New" w:cs="TH Sarabun New"/>
                <w:sz w:val="28"/>
                <w:szCs w:val="28"/>
                <w:cs/>
              </w:rPr>
            </w:pPr>
            <w:r w:rsidRPr="008A0800">
              <w:rPr>
                <w:rFonts w:ascii="TH Sarabun New" w:hAnsi="TH Sarabun New" w:cs="TH Sarabun New"/>
                <w:noProof/>
                <w:sz w:val="28"/>
                <w:szCs w:val="28"/>
              </w:rPr>
              <w:t>1) ARIMA(</w:t>
            </w:r>
            <w:r w:rsidRPr="008A0800">
              <w:rPr>
                <w:rFonts w:ascii="TH Sarabun New" w:hAnsi="TH Sarabun New" w:cs="TH Sarabun New"/>
                <w:noProof/>
                <w:sz w:val="28"/>
                <w:szCs w:val="28"/>
                <w:cs/>
              </w:rPr>
              <w:t>2</w:t>
            </w:r>
            <w:r w:rsidRPr="008A0800">
              <w:rPr>
                <w:rFonts w:ascii="TH Sarabun New" w:hAnsi="TH Sarabun New" w:cs="TH Sarabun New"/>
                <w:noProof/>
                <w:sz w:val="28"/>
                <w:szCs w:val="28"/>
              </w:rPr>
              <w:t>,</w:t>
            </w:r>
            <w:r w:rsidRPr="008A0800">
              <w:rPr>
                <w:rFonts w:ascii="TH Sarabun New" w:hAnsi="TH Sarabun New" w:cs="TH Sarabun New"/>
                <w:noProof/>
                <w:sz w:val="28"/>
                <w:szCs w:val="28"/>
                <w:cs/>
              </w:rPr>
              <w:t>0</w:t>
            </w:r>
            <w:r w:rsidRPr="008A0800">
              <w:rPr>
                <w:rFonts w:ascii="TH Sarabun New" w:hAnsi="TH Sarabun New" w:cs="TH Sarabun New"/>
                <w:noProof/>
                <w:sz w:val="28"/>
                <w:szCs w:val="28"/>
              </w:rPr>
              <w:t>,</w:t>
            </w:r>
            <w:r w:rsidRPr="008A0800">
              <w:rPr>
                <w:rFonts w:ascii="TH Sarabun New" w:hAnsi="TH Sarabun New" w:cs="TH Sarabun New"/>
                <w:noProof/>
                <w:sz w:val="28"/>
                <w:szCs w:val="28"/>
                <w:cs/>
              </w:rPr>
              <w:t>2</w:t>
            </w:r>
            <w:r w:rsidRPr="008A0800">
              <w:rPr>
                <w:rFonts w:ascii="TH Sarabun New" w:hAnsi="TH Sarabun New" w:cs="TH Sarabun New"/>
                <w:noProof/>
                <w:sz w:val="28"/>
                <w:szCs w:val="28"/>
              </w:rPr>
              <w:t>)</w:t>
            </w:r>
          </w:p>
        </w:tc>
        <w:tc>
          <w:tcPr>
            <w:tcW w:w="512" w:type="pct"/>
            <w:tcBorders>
              <w:top w:val="single" w:sz="4" w:space="0" w:color="auto"/>
              <w:left w:val="nil"/>
              <w:bottom w:val="nil"/>
              <w:right w:val="nil"/>
            </w:tcBorders>
            <w:noWrap/>
            <w:vAlign w:val="center"/>
            <w:hideMark/>
          </w:tcPr>
          <w:p w14:paraId="0ED424A1"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17.462</w:t>
            </w:r>
          </w:p>
        </w:tc>
        <w:tc>
          <w:tcPr>
            <w:tcW w:w="763" w:type="pct"/>
            <w:tcBorders>
              <w:top w:val="single" w:sz="4" w:space="0" w:color="auto"/>
              <w:left w:val="nil"/>
              <w:bottom w:val="nil"/>
              <w:right w:val="nil"/>
            </w:tcBorders>
            <w:hideMark/>
          </w:tcPr>
          <w:p w14:paraId="7B8DE244"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17.652</w:t>
            </w:r>
          </w:p>
        </w:tc>
        <w:tc>
          <w:tcPr>
            <w:tcW w:w="763" w:type="pct"/>
            <w:tcBorders>
              <w:top w:val="single" w:sz="4" w:space="0" w:color="auto"/>
              <w:left w:val="nil"/>
              <w:bottom w:val="nil"/>
              <w:right w:val="nil"/>
            </w:tcBorders>
            <w:noWrap/>
            <w:vAlign w:val="center"/>
            <w:hideMark/>
          </w:tcPr>
          <w:p w14:paraId="0D2E4A3C"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34.947 (36)</w:t>
            </w:r>
          </w:p>
        </w:tc>
        <w:tc>
          <w:tcPr>
            <w:tcW w:w="705" w:type="pct"/>
            <w:tcBorders>
              <w:top w:val="single" w:sz="4" w:space="0" w:color="auto"/>
              <w:left w:val="nil"/>
              <w:bottom w:val="nil"/>
              <w:right w:val="nil"/>
            </w:tcBorders>
            <w:noWrap/>
            <w:vAlign w:val="center"/>
            <w:hideMark/>
          </w:tcPr>
          <w:p w14:paraId="43E29944"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0.933</w:t>
            </w:r>
          </w:p>
        </w:tc>
      </w:tr>
      <w:tr w:rsidR="00055A22" w:rsidRPr="008A0800" w14:paraId="24DEE600" w14:textId="77777777" w:rsidTr="00055A22">
        <w:trPr>
          <w:trHeight w:val="60"/>
          <w:jc w:val="center"/>
        </w:trPr>
        <w:tc>
          <w:tcPr>
            <w:tcW w:w="2258" w:type="pct"/>
            <w:tcBorders>
              <w:top w:val="nil"/>
              <w:left w:val="nil"/>
              <w:bottom w:val="nil"/>
              <w:right w:val="nil"/>
            </w:tcBorders>
            <w:noWrap/>
            <w:vAlign w:val="center"/>
            <w:hideMark/>
          </w:tcPr>
          <w:p w14:paraId="1EAFF417" w14:textId="77777777" w:rsidR="00055A22" w:rsidRPr="008A0800" w:rsidRDefault="00055A22" w:rsidP="00CE016D">
            <w:pPr>
              <w:spacing w:after="0"/>
              <w:jc w:val="left"/>
              <w:rPr>
                <w:rFonts w:ascii="TH Sarabun New" w:hAnsi="TH Sarabun New" w:cs="TH Sarabun New"/>
                <w:sz w:val="28"/>
                <w:szCs w:val="28"/>
              </w:rPr>
            </w:pPr>
            <w:r w:rsidRPr="008A0800">
              <w:rPr>
                <w:rFonts w:ascii="TH Sarabun New" w:hAnsi="TH Sarabun New" w:cs="TH Sarabun New"/>
                <w:noProof/>
                <w:sz w:val="28"/>
                <w:szCs w:val="28"/>
              </w:rPr>
              <w:t>2) ARIMA(2,0,2)</w:t>
            </w:r>
            <w:r w:rsidRPr="008A0800">
              <w:rPr>
                <w:rFonts w:ascii="TH Sarabun New" w:hAnsi="TH Sarabun New" w:cs="TH Sarabun New"/>
                <w:noProof/>
                <w:sz w:val="28"/>
                <w:szCs w:val="28"/>
                <w:cs/>
              </w:rPr>
              <w:t xml:space="preserve"> + </w:t>
            </w:r>
            <w:r w:rsidRPr="008A0800">
              <w:rPr>
                <w:rFonts w:ascii="TH Sarabun New" w:hAnsi="TH Sarabun New" w:cs="TH Sarabun New"/>
                <w:noProof/>
                <w:sz w:val="28"/>
                <w:szCs w:val="28"/>
              </w:rPr>
              <w:t>Seasonal dummies</w:t>
            </w:r>
          </w:p>
        </w:tc>
        <w:tc>
          <w:tcPr>
            <w:tcW w:w="512" w:type="pct"/>
            <w:tcBorders>
              <w:top w:val="nil"/>
              <w:left w:val="nil"/>
              <w:bottom w:val="nil"/>
              <w:right w:val="nil"/>
            </w:tcBorders>
            <w:noWrap/>
            <w:vAlign w:val="center"/>
            <w:hideMark/>
          </w:tcPr>
          <w:p w14:paraId="5F33DC30"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17.281</w:t>
            </w:r>
          </w:p>
        </w:tc>
        <w:tc>
          <w:tcPr>
            <w:tcW w:w="763" w:type="pct"/>
            <w:tcBorders>
              <w:top w:val="nil"/>
              <w:left w:val="nil"/>
              <w:bottom w:val="nil"/>
              <w:right w:val="nil"/>
            </w:tcBorders>
            <w:hideMark/>
          </w:tcPr>
          <w:p w14:paraId="6393025D"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17.819</w:t>
            </w:r>
          </w:p>
        </w:tc>
        <w:tc>
          <w:tcPr>
            <w:tcW w:w="763" w:type="pct"/>
            <w:tcBorders>
              <w:top w:val="nil"/>
              <w:left w:val="nil"/>
              <w:bottom w:val="nil"/>
              <w:right w:val="nil"/>
            </w:tcBorders>
            <w:noWrap/>
            <w:vAlign w:val="center"/>
            <w:hideMark/>
          </w:tcPr>
          <w:p w14:paraId="19CE9D54"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57.092*** (36)</w:t>
            </w:r>
          </w:p>
        </w:tc>
        <w:tc>
          <w:tcPr>
            <w:tcW w:w="705" w:type="pct"/>
            <w:tcBorders>
              <w:top w:val="nil"/>
              <w:left w:val="nil"/>
              <w:bottom w:val="nil"/>
              <w:right w:val="nil"/>
            </w:tcBorders>
            <w:noWrap/>
            <w:vAlign w:val="center"/>
            <w:hideMark/>
          </w:tcPr>
          <w:p w14:paraId="26765671"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0.616</w:t>
            </w:r>
          </w:p>
        </w:tc>
      </w:tr>
      <w:tr w:rsidR="00055A22" w:rsidRPr="008A0800" w14:paraId="1D58F19A" w14:textId="77777777" w:rsidTr="00055A22">
        <w:trPr>
          <w:trHeight w:val="60"/>
          <w:jc w:val="center"/>
        </w:trPr>
        <w:tc>
          <w:tcPr>
            <w:tcW w:w="2258" w:type="pct"/>
            <w:tcBorders>
              <w:top w:val="nil"/>
              <w:left w:val="nil"/>
              <w:bottom w:val="nil"/>
              <w:right w:val="nil"/>
            </w:tcBorders>
            <w:noWrap/>
            <w:vAlign w:val="center"/>
            <w:hideMark/>
          </w:tcPr>
          <w:p w14:paraId="162A4347" w14:textId="77777777" w:rsidR="00055A22" w:rsidRPr="008A0800" w:rsidRDefault="00055A22" w:rsidP="00CE016D">
            <w:pPr>
              <w:spacing w:after="0"/>
              <w:jc w:val="left"/>
              <w:rPr>
                <w:rFonts w:ascii="TH Sarabun New" w:hAnsi="TH Sarabun New" w:cs="TH Sarabun New"/>
                <w:sz w:val="28"/>
                <w:szCs w:val="28"/>
              </w:rPr>
            </w:pPr>
            <w:r w:rsidRPr="008A0800">
              <w:rPr>
                <w:rFonts w:ascii="TH Sarabun New" w:hAnsi="TH Sarabun New" w:cs="TH Sarabun New"/>
                <w:noProof/>
                <w:sz w:val="28"/>
                <w:szCs w:val="28"/>
              </w:rPr>
              <w:t>3) SARIMA(1,</w:t>
            </w:r>
            <w:r w:rsidRPr="008A0800">
              <w:rPr>
                <w:rFonts w:ascii="TH Sarabun New" w:hAnsi="TH Sarabun New" w:cs="TH Sarabun New"/>
                <w:noProof/>
                <w:sz w:val="28"/>
                <w:szCs w:val="28"/>
                <w:cs/>
              </w:rPr>
              <w:t>0</w:t>
            </w:r>
            <w:r w:rsidRPr="008A0800">
              <w:rPr>
                <w:rFonts w:ascii="TH Sarabun New" w:hAnsi="TH Sarabun New" w:cs="TH Sarabun New"/>
                <w:noProof/>
                <w:sz w:val="28"/>
                <w:szCs w:val="28"/>
              </w:rPr>
              <w:t>,0</w:t>
            </w:r>
            <w:r w:rsidRPr="008A0800">
              <w:rPr>
                <w:rFonts w:ascii="TH Sarabun New" w:hAnsi="TH Sarabun New" w:cs="TH Sarabun New"/>
                <w:noProof/>
                <w:sz w:val="28"/>
                <w:szCs w:val="28"/>
                <w:cs/>
              </w:rPr>
              <w:t>)(1</w:t>
            </w:r>
            <w:r w:rsidRPr="008A0800">
              <w:rPr>
                <w:rFonts w:ascii="TH Sarabun New" w:hAnsi="TH Sarabun New" w:cs="TH Sarabun New"/>
                <w:noProof/>
                <w:sz w:val="28"/>
                <w:szCs w:val="28"/>
              </w:rPr>
              <w:t>,</w:t>
            </w:r>
            <w:r w:rsidRPr="008A0800">
              <w:rPr>
                <w:rFonts w:ascii="TH Sarabun New" w:hAnsi="TH Sarabun New" w:cs="TH Sarabun New"/>
                <w:noProof/>
                <w:sz w:val="28"/>
                <w:szCs w:val="28"/>
                <w:cs/>
              </w:rPr>
              <w:t>0</w:t>
            </w:r>
            <w:r w:rsidRPr="008A0800">
              <w:rPr>
                <w:rFonts w:ascii="TH Sarabun New" w:hAnsi="TH Sarabun New" w:cs="TH Sarabun New"/>
                <w:noProof/>
                <w:sz w:val="28"/>
                <w:szCs w:val="28"/>
              </w:rPr>
              <w:t>,1)</w:t>
            </w:r>
            <w:r w:rsidRPr="008A0800">
              <w:rPr>
                <w:rFonts w:ascii="TH Sarabun New" w:hAnsi="TH Sarabun New" w:cs="TH Sarabun New"/>
                <w:noProof/>
                <w:sz w:val="28"/>
                <w:szCs w:val="28"/>
                <w:vertAlign w:val="subscript"/>
              </w:rPr>
              <w:t>12</w:t>
            </w:r>
          </w:p>
        </w:tc>
        <w:tc>
          <w:tcPr>
            <w:tcW w:w="512" w:type="pct"/>
            <w:tcBorders>
              <w:top w:val="nil"/>
              <w:left w:val="nil"/>
              <w:bottom w:val="nil"/>
              <w:right w:val="nil"/>
            </w:tcBorders>
            <w:noWrap/>
            <w:vAlign w:val="center"/>
            <w:hideMark/>
          </w:tcPr>
          <w:p w14:paraId="6E63B3E3"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17.394</w:t>
            </w:r>
          </w:p>
        </w:tc>
        <w:tc>
          <w:tcPr>
            <w:tcW w:w="763" w:type="pct"/>
            <w:tcBorders>
              <w:top w:val="nil"/>
              <w:left w:val="nil"/>
              <w:bottom w:val="nil"/>
              <w:right w:val="nil"/>
            </w:tcBorders>
            <w:hideMark/>
          </w:tcPr>
          <w:p w14:paraId="01F8F50B"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17.553</w:t>
            </w:r>
          </w:p>
        </w:tc>
        <w:tc>
          <w:tcPr>
            <w:tcW w:w="763" w:type="pct"/>
            <w:tcBorders>
              <w:top w:val="nil"/>
              <w:left w:val="nil"/>
              <w:bottom w:val="nil"/>
              <w:right w:val="nil"/>
            </w:tcBorders>
            <w:noWrap/>
            <w:vAlign w:val="center"/>
            <w:hideMark/>
          </w:tcPr>
          <w:p w14:paraId="46DD57ED"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35.797 (36)</w:t>
            </w:r>
          </w:p>
        </w:tc>
        <w:tc>
          <w:tcPr>
            <w:tcW w:w="705" w:type="pct"/>
            <w:tcBorders>
              <w:top w:val="nil"/>
              <w:left w:val="nil"/>
              <w:bottom w:val="nil"/>
              <w:right w:val="nil"/>
            </w:tcBorders>
            <w:noWrap/>
            <w:vAlign w:val="center"/>
            <w:hideMark/>
          </w:tcPr>
          <w:p w14:paraId="3482EA08"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0.216</w:t>
            </w:r>
          </w:p>
        </w:tc>
      </w:tr>
      <w:tr w:rsidR="00055A22" w:rsidRPr="008A0800" w14:paraId="3C33ACE4" w14:textId="77777777" w:rsidTr="00055A22">
        <w:trPr>
          <w:trHeight w:val="243"/>
          <w:jc w:val="center"/>
        </w:trPr>
        <w:tc>
          <w:tcPr>
            <w:tcW w:w="2258" w:type="pct"/>
            <w:tcBorders>
              <w:top w:val="nil"/>
              <w:left w:val="nil"/>
              <w:bottom w:val="single" w:sz="4" w:space="0" w:color="auto"/>
              <w:right w:val="nil"/>
            </w:tcBorders>
            <w:noWrap/>
            <w:vAlign w:val="center"/>
            <w:hideMark/>
          </w:tcPr>
          <w:p w14:paraId="7839595D" w14:textId="77777777" w:rsidR="00055A22" w:rsidRPr="008A0800" w:rsidRDefault="00055A22" w:rsidP="00CE016D">
            <w:pPr>
              <w:spacing w:after="0"/>
              <w:jc w:val="left"/>
              <w:rPr>
                <w:rFonts w:ascii="TH Sarabun New" w:hAnsi="TH Sarabun New" w:cs="TH Sarabun New"/>
                <w:sz w:val="28"/>
                <w:szCs w:val="28"/>
              </w:rPr>
            </w:pPr>
            <w:r w:rsidRPr="008A0800">
              <w:rPr>
                <w:rFonts w:ascii="TH Sarabun New" w:hAnsi="TH Sarabun New" w:cs="TH Sarabun New"/>
                <w:noProof/>
                <w:sz w:val="28"/>
                <w:szCs w:val="28"/>
              </w:rPr>
              <w:t>4) SARIMA(1,</w:t>
            </w:r>
            <w:r w:rsidRPr="008A0800">
              <w:rPr>
                <w:rFonts w:ascii="TH Sarabun New" w:hAnsi="TH Sarabun New" w:cs="TH Sarabun New"/>
                <w:noProof/>
                <w:sz w:val="28"/>
                <w:szCs w:val="28"/>
                <w:cs/>
              </w:rPr>
              <w:t>0</w:t>
            </w:r>
            <w:r w:rsidRPr="008A0800">
              <w:rPr>
                <w:rFonts w:ascii="TH Sarabun New" w:hAnsi="TH Sarabun New" w:cs="TH Sarabun New"/>
                <w:noProof/>
                <w:sz w:val="28"/>
                <w:szCs w:val="28"/>
              </w:rPr>
              <w:t>,0)(</w:t>
            </w:r>
            <w:r w:rsidRPr="008A0800">
              <w:rPr>
                <w:rFonts w:ascii="TH Sarabun New" w:hAnsi="TH Sarabun New" w:cs="TH Sarabun New"/>
                <w:noProof/>
                <w:sz w:val="28"/>
                <w:szCs w:val="28"/>
                <w:cs/>
              </w:rPr>
              <w:t>1</w:t>
            </w:r>
            <w:r w:rsidRPr="008A0800">
              <w:rPr>
                <w:rFonts w:ascii="TH Sarabun New" w:hAnsi="TH Sarabun New" w:cs="TH Sarabun New"/>
                <w:noProof/>
                <w:sz w:val="28"/>
                <w:szCs w:val="28"/>
              </w:rPr>
              <w:t>,0,1)</w:t>
            </w:r>
            <w:r w:rsidRPr="008A0800">
              <w:rPr>
                <w:rFonts w:ascii="TH Sarabun New" w:hAnsi="TH Sarabun New" w:cs="TH Sarabun New"/>
                <w:noProof/>
                <w:sz w:val="28"/>
                <w:szCs w:val="28"/>
                <w:vertAlign w:val="subscript"/>
              </w:rPr>
              <w:t>12</w:t>
            </w:r>
            <w:r w:rsidRPr="008A0800">
              <w:rPr>
                <w:rFonts w:ascii="TH Sarabun New" w:hAnsi="TH Sarabun New" w:cs="TH Sarabun New"/>
                <w:noProof/>
                <w:sz w:val="28"/>
                <w:szCs w:val="28"/>
              </w:rPr>
              <w:t xml:space="preserve"> + Seasonal dummies</w:t>
            </w:r>
          </w:p>
        </w:tc>
        <w:tc>
          <w:tcPr>
            <w:tcW w:w="512" w:type="pct"/>
            <w:tcBorders>
              <w:top w:val="nil"/>
              <w:left w:val="nil"/>
              <w:bottom w:val="single" w:sz="4" w:space="0" w:color="auto"/>
              <w:right w:val="nil"/>
            </w:tcBorders>
            <w:noWrap/>
            <w:hideMark/>
          </w:tcPr>
          <w:p w14:paraId="4B263C5F"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17.100</w:t>
            </w:r>
          </w:p>
        </w:tc>
        <w:tc>
          <w:tcPr>
            <w:tcW w:w="763" w:type="pct"/>
            <w:tcBorders>
              <w:top w:val="nil"/>
              <w:left w:val="nil"/>
              <w:bottom w:val="single" w:sz="4" w:space="0" w:color="auto"/>
              <w:right w:val="nil"/>
            </w:tcBorders>
            <w:hideMark/>
          </w:tcPr>
          <w:p w14:paraId="14E6DE75"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17.606</w:t>
            </w:r>
          </w:p>
        </w:tc>
        <w:tc>
          <w:tcPr>
            <w:tcW w:w="763" w:type="pct"/>
            <w:tcBorders>
              <w:top w:val="nil"/>
              <w:left w:val="nil"/>
              <w:bottom w:val="single" w:sz="4" w:space="0" w:color="auto"/>
              <w:right w:val="nil"/>
            </w:tcBorders>
            <w:noWrap/>
            <w:hideMark/>
          </w:tcPr>
          <w:p w14:paraId="77F0EF17"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58.233*** (36)</w:t>
            </w:r>
          </w:p>
        </w:tc>
        <w:tc>
          <w:tcPr>
            <w:tcW w:w="705" w:type="pct"/>
            <w:tcBorders>
              <w:top w:val="nil"/>
              <w:left w:val="nil"/>
              <w:bottom w:val="single" w:sz="4" w:space="0" w:color="auto"/>
              <w:right w:val="nil"/>
            </w:tcBorders>
            <w:noWrap/>
            <w:hideMark/>
          </w:tcPr>
          <w:p w14:paraId="71113539" w14:textId="77777777" w:rsidR="00055A22" w:rsidRPr="008A0800" w:rsidRDefault="00055A22">
            <w:pPr>
              <w:spacing w:after="0"/>
              <w:rPr>
                <w:rFonts w:ascii="TH Sarabun New" w:hAnsi="TH Sarabun New" w:cs="TH Sarabun New"/>
                <w:sz w:val="28"/>
                <w:szCs w:val="28"/>
              </w:rPr>
            </w:pPr>
            <w:r w:rsidRPr="008A0800">
              <w:rPr>
                <w:rFonts w:ascii="TH Sarabun New" w:hAnsi="TH Sarabun New" w:cs="TH Sarabun New"/>
                <w:sz w:val="28"/>
                <w:szCs w:val="28"/>
              </w:rPr>
              <w:t>0.474</w:t>
            </w:r>
          </w:p>
        </w:tc>
      </w:tr>
    </w:tbl>
    <w:p w14:paraId="257C70EF" w14:textId="77777777" w:rsidR="00055A22" w:rsidRPr="008A0800" w:rsidRDefault="00055A22" w:rsidP="00055A22">
      <w:pPr>
        <w:spacing w:after="0"/>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ที่มา: จากการคำนวณ</w:t>
      </w:r>
    </w:p>
    <w:p w14:paraId="32054CF4" w14:textId="77777777" w:rsidR="00055A22" w:rsidRPr="008A0800" w:rsidRDefault="00055A22" w:rsidP="00055A22">
      <w:pPr>
        <w:spacing w:after="0"/>
        <w:jc w:val="left"/>
        <w:rPr>
          <w:rFonts w:ascii="TH Sarabun New" w:eastAsia="Times New Roman"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w:t>
      </w:r>
      <w:r w:rsidRPr="008A0800">
        <w:rPr>
          <w:rFonts w:ascii="TH Sarabun New" w:hAnsi="TH Sarabun New" w:cs="TH Sarabun New"/>
          <w:sz w:val="28"/>
          <w:szCs w:val="28"/>
          <w:vertAlign w:val="superscript"/>
        </w:rPr>
        <w:t xml:space="preserve">a </w:t>
      </w:r>
      <w:r w:rsidRPr="008A0800">
        <w:rPr>
          <w:rFonts w:ascii="TH Sarabun New" w:hAnsi="TH Sarabun New" w:cs="TH Sarabun New"/>
          <w:sz w:val="28"/>
          <w:szCs w:val="28"/>
          <w:cs/>
        </w:rPr>
        <w:t>( ) แสดง</w:t>
      </w:r>
      <w:r w:rsidR="00B234D5" w:rsidRPr="008A0800">
        <w:rPr>
          <w:rFonts w:ascii="TH Sarabun New" w:hAnsi="TH Sarabun New" w:cs="TH Sarabun New"/>
          <w:sz w:val="28"/>
          <w:szCs w:val="28"/>
          <w:cs/>
        </w:rPr>
        <w:t>ค่าล่าช้า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 xml:space="preserve">b </w:t>
      </w:r>
      <w:r w:rsidRPr="008A0800">
        <w:rPr>
          <w:rFonts w:ascii="TH Sarabun New" w:eastAsia="Times New Roman" w:hAnsi="TH Sarabun New" w:cs="TH Sarabun New"/>
          <w:sz w:val="28"/>
          <w:szCs w:val="28"/>
        </w:rPr>
        <w:t xml:space="preserve">Jarque-Bera test </w:t>
      </w:r>
      <w:r w:rsidRPr="008A0800">
        <w:rPr>
          <w:rFonts w:ascii="TH Sarabun New" w:eastAsia="Times New Roman" w:hAnsi="TH Sarabun New" w:cs="TH Sarabun New"/>
          <w:sz w:val="28"/>
          <w:szCs w:val="28"/>
          <w:cs/>
        </w:rPr>
        <w:t xml:space="preserve">แสดงค่า </w:t>
      </w:r>
      <w:r w:rsidRPr="008A0800">
        <w:rPr>
          <w:rFonts w:ascii="TH Sarabun New" w:eastAsia="Times New Roman" w:hAnsi="TH Sarabun New" w:cs="TH Sarabun New"/>
          <w:sz w:val="28"/>
          <w:szCs w:val="28"/>
        </w:rPr>
        <w:t xml:space="preserve">p-value </w:t>
      </w:r>
      <w:r w:rsidRPr="008A0800">
        <w:rPr>
          <w:rFonts w:ascii="TH Sarabun New" w:eastAsia="Times New Roman" w:hAnsi="TH Sarabun New" w:cs="TH Sarabun New"/>
          <w:sz w:val="28"/>
          <w:szCs w:val="28"/>
          <w:cs/>
        </w:rPr>
        <w:t xml:space="preserve">ของ </w:t>
      </w:r>
      <w:r w:rsidRPr="008A0800">
        <w:rPr>
          <w:rFonts w:ascii="TH Sarabun New" w:eastAsia="Times New Roman" w:hAnsi="TH Sarabun New" w:cs="TH Sarabun New"/>
          <w:sz w:val="28"/>
          <w:szCs w:val="28"/>
        </w:rPr>
        <w:t>Chi(</w:t>
      </w:r>
      <w:r w:rsidRPr="008A0800">
        <w:rPr>
          <w:rFonts w:ascii="TH Sarabun New" w:eastAsia="Times New Roman" w:hAnsi="TH Sarabun New" w:cs="TH Sarabun New"/>
          <w:sz w:val="28"/>
          <w:szCs w:val="28"/>
          <w:cs/>
        </w:rPr>
        <w:t>2)</w:t>
      </w:r>
    </w:p>
    <w:p w14:paraId="1065F519" w14:textId="77777777" w:rsidR="00055A22" w:rsidRPr="008A0800" w:rsidRDefault="00055A22" w:rsidP="00055A22">
      <w:pPr>
        <w:spacing w:after="0"/>
        <w:jc w:val="left"/>
        <w:rPr>
          <w:rFonts w:ascii="TH Sarabun New" w:eastAsiaTheme="minorHAnsi" w:hAnsi="TH Sarabun New" w:cs="TH Sarabun New"/>
          <w:sz w:val="28"/>
          <w:szCs w:val="28"/>
          <w:cs/>
        </w:rPr>
      </w:pPr>
      <w:r w:rsidRPr="008A0800">
        <w:rPr>
          <w:rFonts w:ascii="TH Sarabun New" w:hAnsi="TH Sarabun New" w:cs="TH Sarabun New"/>
          <w:sz w:val="28"/>
          <w:szCs w:val="28"/>
        </w:rPr>
        <w:tab/>
        <w:t xml:space="preserve">  </w:t>
      </w:r>
      <w:r w:rsidRPr="008A0800">
        <w:rPr>
          <w:rFonts w:ascii="TH Sarabun New" w:hAnsi="TH Sarabun New" w:cs="TH Sarabun New"/>
          <w:sz w:val="28"/>
          <w:szCs w:val="28"/>
          <w:cs/>
        </w:rPr>
        <w:t>**</w:t>
      </w:r>
      <w:r w:rsidRPr="008A0800">
        <w:rPr>
          <w:rFonts w:ascii="TH Sarabun New" w:hAnsi="TH Sarabun New" w:cs="TH Sarabun New"/>
          <w:sz w:val="28"/>
          <w:szCs w:val="28"/>
        </w:rPr>
        <w:t xml:space="preserve">, *** </w:t>
      </w:r>
      <w:r w:rsidRPr="008A0800">
        <w:rPr>
          <w:rFonts w:ascii="TH Sarabun New" w:hAnsi="TH Sarabun New" w:cs="TH Sarabun New"/>
          <w:sz w:val="28"/>
          <w:szCs w:val="28"/>
          <w:cs/>
        </w:rPr>
        <w:t>แสดงระดับนัยสำคัญทางสถิติที่</w:t>
      </w:r>
      <w:r w:rsidRPr="008A0800">
        <w:rPr>
          <w:rFonts w:ascii="TH Sarabun New" w:hAnsi="TH Sarabun New" w:cs="TH Sarabun New"/>
          <w:sz w:val="28"/>
          <w:szCs w:val="28"/>
        </w:rPr>
        <w:t xml:space="preserve"> 0.05</w:t>
      </w:r>
      <w:r w:rsidRPr="008A0800">
        <w:rPr>
          <w:rFonts w:ascii="TH Sarabun New" w:hAnsi="TH Sarabun New" w:cs="TH Sarabun New"/>
          <w:sz w:val="28"/>
          <w:szCs w:val="28"/>
          <w:cs/>
        </w:rPr>
        <w:t xml:space="preserve"> และ </w:t>
      </w:r>
      <w:r w:rsidRPr="008A0800">
        <w:rPr>
          <w:rFonts w:ascii="TH Sarabun New" w:hAnsi="TH Sarabun New" w:cs="TH Sarabun New"/>
          <w:sz w:val="28"/>
          <w:szCs w:val="28"/>
        </w:rPr>
        <w:t>0.01</w:t>
      </w:r>
    </w:p>
    <w:p w14:paraId="32788C5C" w14:textId="77777777" w:rsidR="00055A22" w:rsidRPr="008A0800" w:rsidRDefault="00055A22" w:rsidP="00055A22">
      <w:pPr>
        <w:spacing w:after="0"/>
        <w:ind w:firstLine="1134"/>
        <w:jc w:val="thaiDistribute"/>
        <w:rPr>
          <w:rFonts w:ascii="TH Sarabun New" w:hAnsi="TH Sarabun New" w:cs="TH Sarabun New"/>
          <w:spacing w:val="-6"/>
          <w:kern w:val="32"/>
          <w:sz w:val="32"/>
        </w:rPr>
      </w:pPr>
    </w:p>
    <w:p w14:paraId="55AD7BD0" w14:textId="131122B5" w:rsidR="005C5995" w:rsidRPr="008A0800" w:rsidRDefault="005C5995" w:rsidP="005C5995">
      <w:pPr>
        <w:tabs>
          <w:tab w:val="left" w:pos="1418"/>
        </w:tabs>
        <w:spacing w:after="0"/>
        <w:jc w:val="thaiDistribute"/>
        <w:rPr>
          <w:rFonts w:ascii="TH Sarabun New" w:hAnsi="TH Sarabun New" w:cs="TH Sarabun New"/>
          <w:spacing w:val="-6"/>
          <w:kern w:val="32"/>
          <w:sz w:val="32"/>
        </w:rPr>
      </w:pPr>
      <w:r w:rsidRPr="008A0800">
        <w:rPr>
          <w:rFonts w:ascii="TH Sarabun New" w:hAnsi="TH Sarabun New" w:cs="TH Sarabun New"/>
          <w:spacing w:val="-6"/>
          <w:kern w:val="32"/>
          <w:sz w:val="32"/>
          <w:cs/>
        </w:rPr>
        <w:tab/>
        <w:t>ผลจากการทดสอบความแม่นยำในการพยากรณ์</w:t>
      </w:r>
      <w:r w:rsidRPr="008A0800">
        <w:rPr>
          <w:rFonts w:ascii="TH Sarabun New" w:hAnsi="TH Sarabun New" w:cs="TH Sarabun New"/>
          <w:b/>
          <w:bCs/>
          <w:spacing w:val="-6"/>
          <w:kern w:val="32"/>
          <w:sz w:val="32"/>
          <w:cs/>
        </w:rPr>
        <w:t xml:space="preserve"> </w:t>
      </w:r>
      <w:r w:rsidRPr="008A0800">
        <w:rPr>
          <w:rFonts w:ascii="TH Sarabun New" w:hAnsi="TH Sarabun New" w:cs="TH Sarabun New"/>
          <w:b/>
          <w:bCs/>
          <w:spacing w:val="-6"/>
          <w:kern w:val="32"/>
          <w:sz w:val="32"/>
        </w:rPr>
        <w:t>export</w:t>
      </w:r>
      <w:r w:rsidRPr="008A0800">
        <w:rPr>
          <w:rFonts w:ascii="TH Sarabun New" w:hAnsi="TH Sarabun New" w:cs="TH Sarabun New"/>
          <w:spacing w:val="-6"/>
          <w:kern w:val="32"/>
          <w:sz w:val="32"/>
          <w:cs/>
        </w:rPr>
        <w:t xml:space="preserve"> พบว่า ใน </w:t>
      </w:r>
      <w:r w:rsidRPr="008A0800">
        <w:rPr>
          <w:rFonts w:ascii="TH Sarabun New" w:hAnsi="TH Sarabun New" w:cs="TH Sarabun New"/>
          <w:spacing w:val="-6"/>
          <w:kern w:val="32"/>
          <w:sz w:val="32"/>
        </w:rPr>
        <w:t xml:space="preserve">In – sample </w:t>
      </w:r>
      <w:r w:rsidRPr="008A0800">
        <w:rPr>
          <w:rFonts w:ascii="TH Sarabun New" w:hAnsi="TH Sarabun New" w:cs="TH Sarabun New"/>
          <w:spacing w:val="-6"/>
          <w:kern w:val="32"/>
          <w:sz w:val="32"/>
          <w:cs/>
        </w:rPr>
        <w:t xml:space="preserve">แบบจำลองที่ 4 </w:t>
      </w:r>
      <w:r w:rsidRPr="008A0800">
        <w:rPr>
          <w:rFonts w:ascii="TH Sarabun New" w:hAnsi="TH Sarabun New" w:cs="TH Sarabun New"/>
          <w:spacing w:val="-6"/>
          <w:kern w:val="32"/>
          <w:sz w:val="32"/>
        </w:rPr>
        <w:t>(</w:t>
      </w:r>
      <w:r w:rsidRPr="008A0800">
        <w:rPr>
          <w:rFonts w:ascii="TH Sarabun New" w:hAnsi="TH Sarabun New" w:cs="TH Sarabun New"/>
          <w:noProof/>
          <w:spacing w:val="-6"/>
          <w:kern w:val="32"/>
          <w:sz w:val="32"/>
        </w:rPr>
        <w:t>SARIMA(1,</w:t>
      </w:r>
      <w:r w:rsidRPr="008A0800">
        <w:rPr>
          <w:rFonts w:ascii="TH Sarabun New" w:hAnsi="TH Sarabun New" w:cs="TH Sarabun New"/>
          <w:noProof/>
          <w:spacing w:val="-6"/>
          <w:kern w:val="32"/>
          <w:sz w:val="32"/>
          <w:cs/>
        </w:rPr>
        <w:t>0</w:t>
      </w:r>
      <w:r w:rsidRPr="008A0800">
        <w:rPr>
          <w:rFonts w:ascii="TH Sarabun New" w:hAnsi="TH Sarabun New" w:cs="TH Sarabun New"/>
          <w:noProof/>
          <w:spacing w:val="-6"/>
          <w:kern w:val="32"/>
          <w:sz w:val="32"/>
        </w:rPr>
        <w:t>,0</w:t>
      </w:r>
      <w:r w:rsidRPr="008A0800">
        <w:rPr>
          <w:rFonts w:ascii="TH Sarabun New" w:hAnsi="TH Sarabun New" w:cs="TH Sarabun New"/>
          <w:noProof/>
          <w:spacing w:val="-6"/>
          <w:kern w:val="32"/>
          <w:sz w:val="32"/>
          <w:cs/>
        </w:rPr>
        <w:t>)(1</w:t>
      </w:r>
      <w:r w:rsidRPr="008A0800">
        <w:rPr>
          <w:rFonts w:ascii="TH Sarabun New" w:hAnsi="TH Sarabun New" w:cs="TH Sarabun New"/>
          <w:noProof/>
          <w:spacing w:val="-6"/>
          <w:kern w:val="32"/>
          <w:sz w:val="32"/>
        </w:rPr>
        <w:t>,</w:t>
      </w:r>
      <w:r w:rsidRPr="008A0800">
        <w:rPr>
          <w:rFonts w:ascii="TH Sarabun New" w:hAnsi="TH Sarabun New" w:cs="TH Sarabun New"/>
          <w:noProof/>
          <w:spacing w:val="-6"/>
          <w:kern w:val="32"/>
          <w:sz w:val="32"/>
          <w:cs/>
        </w:rPr>
        <w:t>0</w:t>
      </w:r>
      <w:r w:rsidRPr="008A0800">
        <w:rPr>
          <w:rFonts w:ascii="TH Sarabun New" w:hAnsi="TH Sarabun New" w:cs="TH Sarabun New"/>
          <w:noProof/>
          <w:spacing w:val="-6"/>
          <w:kern w:val="32"/>
          <w:sz w:val="32"/>
        </w:rPr>
        <w:t>,1)</w:t>
      </w:r>
      <w:r w:rsidRPr="008A0800">
        <w:rPr>
          <w:rFonts w:ascii="TH Sarabun New" w:hAnsi="TH Sarabun New" w:cs="TH Sarabun New"/>
          <w:noProof/>
          <w:spacing w:val="-6"/>
          <w:kern w:val="32"/>
          <w:sz w:val="32"/>
          <w:vertAlign w:val="subscript"/>
        </w:rPr>
        <w:t>12</w:t>
      </w:r>
      <w:r w:rsidRPr="008A0800">
        <w:rPr>
          <w:rFonts w:ascii="TH Sarabun New" w:hAnsi="TH Sarabun New" w:cs="TH Sarabun New"/>
          <w:spacing w:val="-6"/>
          <w:kern w:val="32"/>
          <w:sz w:val="32"/>
        </w:rPr>
        <w:t xml:space="preserve"> + Seasonal dummies) </w:t>
      </w:r>
      <w:r w:rsidRPr="008A0800">
        <w:rPr>
          <w:rFonts w:ascii="TH Sarabun New" w:hAnsi="TH Sarabun New" w:cs="TH Sarabun New"/>
          <w:spacing w:val="-6"/>
          <w:kern w:val="32"/>
          <w:sz w:val="32"/>
          <w:cs/>
        </w:rPr>
        <w:t xml:space="preserve">จะมีค่า </w:t>
      </w:r>
      <w:r w:rsidRPr="008A0800">
        <w:rPr>
          <w:rFonts w:ascii="TH Sarabun New" w:hAnsi="TH Sarabun New" w:cs="TH Sarabun New"/>
          <w:spacing w:val="-6"/>
          <w:kern w:val="32"/>
          <w:sz w:val="32"/>
        </w:rPr>
        <w:t xml:space="preserve">RMSE </w:t>
      </w:r>
      <w:r w:rsidRPr="008A0800">
        <w:rPr>
          <w:rFonts w:ascii="TH Sarabun New" w:hAnsi="TH Sarabun New" w:cs="TH Sarabun New"/>
          <w:spacing w:val="-6"/>
          <w:kern w:val="32"/>
          <w:sz w:val="32"/>
          <w:cs/>
        </w:rPr>
        <w:t xml:space="preserve">และ </w:t>
      </w:r>
      <w:r w:rsidRPr="008A0800">
        <w:rPr>
          <w:rFonts w:ascii="TH Sarabun New" w:hAnsi="TH Sarabun New" w:cs="TH Sarabun New"/>
          <w:spacing w:val="-6"/>
          <w:kern w:val="32"/>
          <w:sz w:val="32"/>
        </w:rPr>
        <w:t xml:space="preserve">MAPE </w:t>
      </w:r>
      <w:r w:rsidRPr="008A0800">
        <w:rPr>
          <w:rFonts w:ascii="TH Sarabun New" w:hAnsi="TH Sarabun New" w:cs="TH Sarabun New"/>
          <w:spacing w:val="-6"/>
          <w:kern w:val="32"/>
          <w:sz w:val="32"/>
          <w:cs/>
        </w:rPr>
        <w:t xml:space="preserve">น้อยที่สุด แสดงว่าแบบจำลองมีความเหมาะสมที่สุด แต่ใน </w:t>
      </w:r>
      <w:r w:rsidRPr="008A0800">
        <w:rPr>
          <w:rFonts w:ascii="TH Sarabun New" w:hAnsi="TH Sarabun New" w:cs="TH Sarabun New"/>
          <w:spacing w:val="-6"/>
          <w:kern w:val="32"/>
          <w:sz w:val="32"/>
        </w:rPr>
        <w:t xml:space="preserve">Ex – post </w:t>
      </w:r>
      <w:r w:rsidRPr="008A0800">
        <w:rPr>
          <w:rFonts w:ascii="TH Sarabun New" w:hAnsi="TH Sarabun New" w:cs="TH Sarabun New"/>
          <w:spacing w:val="-6"/>
          <w:kern w:val="32"/>
          <w:sz w:val="32"/>
          <w:cs/>
        </w:rPr>
        <w:t xml:space="preserve">แบบจำลองที่ 3 </w:t>
      </w:r>
      <w:r w:rsidRPr="008A0800">
        <w:rPr>
          <w:rFonts w:ascii="TH Sarabun New" w:hAnsi="TH Sarabun New" w:cs="TH Sarabun New"/>
          <w:noProof/>
          <w:spacing w:val="-6"/>
          <w:kern w:val="32"/>
          <w:sz w:val="32"/>
        </w:rPr>
        <w:t>(SARIMA(1,</w:t>
      </w:r>
      <w:r w:rsidRPr="008A0800">
        <w:rPr>
          <w:rFonts w:ascii="TH Sarabun New" w:hAnsi="TH Sarabun New" w:cs="TH Sarabun New"/>
          <w:noProof/>
          <w:spacing w:val="-6"/>
          <w:kern w:val="32"/>
          <w:sz w:val="32"/>
          <w:cs/>
        </w:rPr>
        <w:t>0</w:t>
      </w:r>
      <w:r w:rsidRPr="008A0800">
        <w:rPr>
          <w:rFonts w:ascii="TH Sarabun New" w:hAnsi="TH Sarabun New" w:cs="TH Sarabun New"/>
          <w:noProof/>
          <w:spacing w:val="-6"/>
          <w:kern w:val="32"/>
          <w:sz w:val="32"/>
        </w:rPr>
        <w:t>,0</w:t>
      </w:r>
      <w:r w:rsidRPr="008A0800">
        <w:rPr>
          <w:rFonts w:ascii="TH Sarabun New" w:hAnsi="TH Sarabun New" w:cs="TH Sarabun New"/>
          <w:noProof/>
          <w:spacing w:val="-6"/>
          <w:kern w:val="32"/>
          <w:sz w:val="32"/>
          <w:cs/>
        </w:rPr>
        <w:t>)(1</w:t>
      </w:r>
      <w:r w:rsidRPr="008A0800">
        <w:rPr>
          <w:rFonts w:ascii="TH Sarabun New" w:hAnsi="TH Sarabun New" w:cs="TH Sarabun New"/>
          <w:noProof/>
          <w:spacing w:val="-6"/>
          <w:kern w:val="32"/>
          <w:sz w:val="32"/>
        </w:rPr>
        <w:t>,</w:t>
      </w:r>
      <w:r w:rsidRPr="008A0800">
        <w:rPr>
          <w:rFonts w:ascii="TH Sarabun New" w:hAnsi="TH Sarabun New" w:cs="TH Sarabun New"/>
          <w:noProof/>
          <w:spacing w:val="-6"/>
          <w:kern w:val="32"/>
          <w:sz w:val="32"/>
          <w:cs/>
        </w:rPr>
        <w:t>0</w:t>
      </w:r>
      <w:r w:rsidRPr="008A0800">
        <w:rPr>
          <w:rFonts w:ascii="TH Sarabun New" w:hAnsi="TH Sarabun New" w:cs="TH Sarabun New"/>
          <w:noProof/>
          <w:spacing w:val="-6"/>
          <w:kern w:val="32"/>
          <w:sz w:val="32"/>
        </w:rPr>
        <w:t>,1)</w:t>
      </w:r>
      <w:r w:rsidRPr="008A0800">
        <w:rPr>
          <w:rFonts w:ascii="TH Sarabun New" w:hAnsi="TH Sarabun New" w:cs="TH Sarabun New"/>
          <w:noProof/>
          <w:spacing w:val="-6"/>
          <w:kern w:val="32"/>
          <w:sz w:val="32"/>
          <w:vertAlign w:val="subscript"/>
        </w:rPr>
        <w:t>12</w:t>
      </w:r>
      <w:r w:rsidRPr="008A0800">
        <w:rPr>
          <w:rFonts w:ascii="TH Sarabun New" w:hAnsi="TH Sarabun New" w:cs="TH Sarabun New"/>
          <w:spacing w:val="-6"/>
          <w:kern w:val="32"/>
          <w:sz w:val="32"/>
        </w:rPr>
        <w:t>)</w:t>
      </w:r>
      <w:r w:rsidRPr="008A0800">
        <w:rPr>
          <w:rFonts w:ascii="TH Sarabun New" w:hAnsi="TH Sarabun New" w:cs="TH Sarabun New"/>
          <w:spacing w:val="-6"/>
          <w:kern w:val="32"/>
          <w:sz w:val="32"/>
          <w:cs/>
        </w:rPr>
        <w:t xml:space="preserve"> จะมีค่า </w:t>
      </w:r>
      <w:r w:rsidRPr="008A0800">
        <w:rPr>
          <w:rFonts w:ascii="TH Sarabun New" w:hAnsi="TH Sarabun New" w:cs="TH Sarabun New"/>
          <w:spacing w:val="-6"/>
          <w:kern w:val="32"/>
          <w:sz w:val="32"/>
        </w:rPr>
        <w:t xml:space="preserve">RMSE </w:t>
      </w:r>
      <w:r w:rsidRPr="008A0800">
        <w:rPr>
          <w:rFonts w:ascii="TH Sarabun New" w:hAnsi="TH Sarabun New" w:cs="TH Sarabun New"/>
          <w:spacing w:val="-6"/>
          <w:kern w:val="32"/>
          <w:sz w:val="32"/>
          <w:cs/>
        </w:rPr>
        <w:t xml:space="preserve">และ </w:t>
      </w:r>
      <w:r w:rsidRPr="008A0800">
        <w:rPr>
          <w:rFonts w:ascii="TH Sarabun New" w:hAnsi="TH Sarabun New" w:cs="TH Sarabun New"/>
          <w:spacing w:val="-6"/>
          <w:kern w:val="32"/>
          <w:sz w:val="32"/>
        </w:rPr>
        <w:t xml:space="preserve">MAPE </w:t>
      </w:r>
      <w:r w:rsidRPr="008A0800">
        <w:rPr>
          <w:rFonts w:ascii="TH Sarabun New" w:hAnsi="TH Sarabun New" w:cs="TH Sarabun New"/>
          <w:spacing w:val="-6"/>
          <w:kern w:val="32"/>
          <w:sz w:val="32"/>
          <w:cs/>
        </w:rPr>
        <w:t xml:space="preserve">ที่น้อยกว่า ซึ่งแสดงให้เห็นถึงการพยากรณ์ที่แม่นกว่า ดังนั้นจึงเลือกการพยากรณ์ </w:t>
      </w:r>
      <w:r w:rsidRPr="008A0800">
        <w:rPr>
          <w:rFonts w:ascii="TH Sarabun New" w:hAnsi="TH Sarabun New" w:cs="TH Sarabun New"/>
          <w:spacing w:val="-6"/>
          <w:kern w:val="32"/>
          <w:sz w:val="32"/>
        </w:rPr>
        <w:t xml:space="preserve">ARIMA </w:t>
      </w:r>
      <w:r w:rsidRPr="008A0800">
        <w:rPr>
          <w:rFonts w:ascii="TH Sarabun New" w:hAnsi="TH Sarabun New" w:cs="TH Sarabun New"/>
          <w:spacing w:val="-6"/>
          <w:kern w:val="32"/>
          <w:sz w:val="32"/>
          <w:cs/>
        </w:rPr>
        <w:t xml:space="preserve">แบบจำลองที่ 3 (ตารางที่ 4.4.4) และแสดงกราฟเปรียบเทียบระหว่างปริมาณการส่งออกกะทิสำเร็จรูปจริงกับผลพยากรณ์การส่งออกกะทิสำเร็จรูปจากผลการประมาณการจาก </w:t>
      </w:r>
      <w:r w:rsidRPr="008A0800">
        <w:rPr>
          <w:rFonts w:ascii="TH Sarabun New" w:hAnsi="TH Sarabun New" w:cs="TH Sarabun New"/>
          <w:spacing w:val="-6"/>
          <w:kern w:val="32"/>
          <w:sz w:val="32"/>
        </w:rPr>
        <w:t>ARIMA</w:t>
      </w:r>
      <w:r w:rsidRPr="008A0800">
        <w:rPr>
          <w:rFonts w:ascii="TH Sarabun New" w:hAnsi="TH Sarabun New" w:cs="TH Sarabun New"/>
          <w:spacing w:val="-6"/>
          <w:kern w:val="32"/>
          <w:sz w:val="32"/>
          <w:cs/>
        </w:rPr>
        <w:t xml:space="preserve"> ทุกแบบจำลอง ในภาพที่ 4.4.4  </w:t>
      </w:r>
    </w:p>
    <w:p w14:paraId="7B73C4F5" w14:textId="77777777" w:rsidR="00CE016D" w:rsidRPr="008A0800" w:rsidRDefault="00CE016D" w:rsidP="00055A22">
      <w:pPr>
        <w:spacing w:after="0"/>
        <w:ind w:firstLine="1134"/>
        <w:jc w:val="thaiDistribute"/>
        <w:rPr>
          <w:rFonts w:ascii="TH Sarabun New" w:hAnsi="TH Sarabun New" w:cs="TH Sarabun New"/>
          <w:spacing w:val="-6"/>
          <w:kern w:val="32"/>
          <w:sz w:val="32"/>
        </w:rPr>
      </w:pPr>
    </w:p>
    <w:p w14:paraId="2357E883" w14:textId="21ABDA82" w:rsidR="00CE016D" w:rsidRPr="008A0800" w:rsidRDefault="00CE016D" w:rsidP="00CE016D">
      <w:pPr>
        <w:pStyle w:val="Caption"/>
        <w:spacing w:after="0"/>
        <w:jc w:val="left"/>
        <w:rPr>
          <w:rFonts w:ascii="TH Sarabun New" w:hAnsi="TH Sarabun New" w:cs="TH Sarabun New"/>
          <w:b/>
          <w:bCs/>
          <w:i w:val="0"/>
          <w:iCs w:val="0"/>
          <w:color w:val="auto"/>
          <w:sz w:val="28"/>
          <w:szCs w:val="28"/>
        </w:rPr>
      </w:pPr>
      <w:bookmarkStart w:id="202" w:name="_Toc63932654"/>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4</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1F7E3A" w:rsidRPr="008A0800">
        <w:rPr>
          <w:rFonts w:ascii="TH Sarabun New" w:hAnsi="TH Sarabun New" w:cs="TH Sarabun New"/>
          <w:b/>
          <w:bCs/>
          <w:i w:val="0"/>
          <w:iCs w:val="0"/>
          <w:color w:val="auto"/>
          <w:sz w:val="28"/>
          <w:szCs w:val="28"/>
          <w:cs/>
        </w:rPr>
        <w:t>แสดงความแม่นยำในการพยากรณ์ปริมาณส่งออก</w:t>
      </w:r>
      <w:r w:rsidR="001F7E3A" w:rsidRPr="008A0800">
        <w:rPr>
          <w:rFonts w:ascii="TH Sarabun New" w:hAnsi="TH Sarabun New" w:cs="TH Sarabun New" w:hint="cs"/>
          <w:b/>
          <w:bCs/>
          <w:i w:val="0"/>
          <w:iCs w:val="0"/>
          <w:color w:val="auto"/>
          <w:sz w:val="28"/>
          <w:szCs w:val="28"/>
          <w:cs/>
        </w:rPr>
        <w:t>กะทิสำเร็จรูป</w:t>
      </w:r>
      <w:r w:rsidR="001F7E3A" w:rsidRPr="008A0800">
        <w:rPr>
          <w:rFonts w:ascii="TH Sarabun New" w:hAnsi="TH Sarabun New" w:cs="TH Sarabun New"/>
          <w:b/>
          <w:bCs/>
          <w:i w:val="0"/>
          <w:iCs w:val="0"/>
          <w:color w:val="auto"/>
          <w:sz w:val="28"/>
          <w:szCs w:val="28"/>
          <w:cs/>
        </w:rPr>
        <w:t xml:space="preserve">ของไทย ด้วยวิธี </w:t>
      </w:r>
      <w:r w:rsidR="001F7E3A" w:rsidRPr="008A0800">
        <w:rPr>
          <w:rFonts w:ascii="TH Sarabun New" w:hAnsi="TH Sarabun New" w:cs="TH Sarabun New"/>
          <w:b/>
          <w:bCs/>
          <w:i w:val="0"/>
          <w:iCs w:val="0"/>
          <w:color w:val="auto"/>
          <w:sz w:val="28"/>
          <w:szCs w:val="28"/>
        </w:rPr>
        <w:t>ARIMA</w:t>
      </w:r>
      <w:r w:rsidR="001F7E3A" w:rsidRPr="008A0800">
        <w:rPr>
          <w:rFonts w:ascii="TH Sarabun New" w:hAnsi="TH Sarabun New" w:cs="TH Sarabun New" w:hint="cs"/>
          <w:b/>
          <w:bCs/>
          <w:i w:val="0"/>
          <w:iCs w:val="0"/>
          <w:color w:val="auto"/>
          <w:sz w:val="28"/>
          <w:szCs w:val="28"/>
          <w:cs/>
        </w:rPr>
        <w:t xml:space="preserve"> และ </w:t>
      </w:r>
      <w:r w:rsidR="001F7E3A" w:rsidRPr="008A0800">
        <w:rPr>
          <w:rFonts w:ascii="TH Sarabun New" w:hAnsi="TH Sarabun New" w:cs="TH Sarabun New"/>
          <w:b/>
          <w:bCs/>
          <w:i w:val="0"/>
          <w:iCs w:val="0"/>
          <w:color w:val="auto"/>
          <w:sz w:val="28"/>
          <w:szCs w:val="28"/>
        </w:rPr>
        <w:t>SARIMA</w:t>
      </w:r>
      <w:bookmarkEnd w:id="202"/>
    </w:p>
    <w:tbl>
      <w:tblPr>
        <w:tblW w:w="5000" w:type="pct"/>
        <w:tblLook w:val="04A0" w:firstRow="1" w:lastRow="0" w:firstColumn="1" w:lastColumn="0" w:noHBand="0" w:noVBand="1"/>
      </w:tblPr>
      <w:tblGrid>
        <w:gridCol w:w="4265"/>
        <w:gridCol w:w="1333"/>
        <w:gridCol w:w="1067"/>
        <w:gridCol w:w="1242"/>
        <w:gridCol w:w="1335"/>
      </w:tblGrid>
      <w:tr w:rsidR="00DF270E" w:rsidRPr="008A0800" w14:paraId="69763CDD" w14:textId="77777777" w:rsidTr="00DF270E">
        <w:trPr>
          <w:trHeight w:val="431"/>
        </w:trPr>
        <w:tc>
          <w:tcPr>
            <w:tcW w:w="2307" w:type="pct"/>
            <w:vMerge w:val="restart"/>
            <w:tcBorders>
              <w:top w:val="single" w:sz="4" w:space="0" w:color="auto"/>
              <w:left w:val="nil"/>
              <w:bottom w:val="single" w:sz="4" w:space="0" w:color="auto"/>
              <w:right w:val="nil"/>
            </w:tcBorders>
            <w:noWrap/>
            <w:vAlign w:val="center"/>
            <w:hideMark/>
          </w:tcPr>
          <w:p w14:paraId="05692914"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แบบจำลอง</w:t>
            </w:r>
          </w:p>
        </w:tc>
        <w:tc>
          <w:tcPr>
            <w:tcW w:w="1298" w:type="pct"/>
            <w:gridSpan w:val="2"/>
            <w:tcBorders>
              <w:top w:val="single" w:sz="4" w:space="0" w:color="auto"/>
              <w:left w:val="nil"/>
              <w:bottom w:val="single" w:sz="4" w:space="0" w:color="auto"/>
              <w:right w:val="nil"/>
            </w:tcBorders>
            <w:noWrap/>
            <w:vAlign w:val="bottom"/>
            <w:hideMark/>
          </w:tcPr>
          <w:p w14:paraId="2E59993E"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In-sample </w:t>
            </w:r>
            <w:r w:rsidRPr="008A0800">
              <w:rPr>
                <w:rFonts w:ascii="TH Sarabun New" w:eastAsia="Times New Roman" w:hAnsi="TH Sarabun New" w:cs="TH Sarabun New"/>
                <w:sz w:val="28"/>
                <w:szCs w:val="28"/>
              </w:rPr>
              <w:br/>
            </w:r>
            <w:r w:rsidRPr="008A0800">
              <w:rPr>
                <w:rFonts w:ascii="TH Sarabun New" w:eastAsia="Times New Roman" w:hAnsi="TH Sarabun New" w:cs="TH Sarabun New" w:hint="cs"/>
                <w:sz w:val="28"/>
                <w:szCs w:val="28"/>
                <w:cs/>
              </w:rPr>
              <w:t>ม.ค. 2555 - ธ.ค. 2560</w:t>
            </w:r>
          </w:p>
        </w:tc>
        <w:tc>
          <w:tcPr>
            <w:tcW w:w="1394" w:type="pct"/>
            <w:gridSpan w:val="2"/>
            <w:tcBorders>
              <w:top w:val="single" w:sz="4" w:space="0" w:color="auto"/>
              <w:left w:val="nil"/>
              <w:bottom w:val="single" w:sz="4" w:space="0" w:color="auto"/>
              <w:right w:val="nil"/>
            </w:tcBorders>
            <w:noWrap/>
            <w:vAlign w:val="bottom"/>
            <w:hideMark/>
          </w:tcPr>
          <w:p w14:paraId="3E58A31C"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Ex-post </w:t>
            </w:r>
            <w:r w:rsidRPr="008A0800">
              <w:rPr>
                <w:rFonts w:ascii="TH Sarabun New" w:eastAsia="Times New Roman" w:hAnsi="TH Sarabun New" w:cs="TH Sarabun New"/>
                <w:sz w:val="28"/>
                <w:szCs w:val="28"/>
              </w:rPr>
              <w:br/>
            </w:r>
            <w:r w:rsidRPr="008A0800">
              <w:rPr>
                <w:rFonts w:ascii="TH Sarabun New" w:eastAsia="Times New Roman" w:hAnsi="TH Sarabun New" w:cs="TH Sarabun New" w:hint="cs"/>
                <w:sz w:val="28"/>
                <w:szCs w:val="28"/>
                <w:cs/>
              </w:rPr>
              <w:t>ม.ค. 2561 - ธ.ค. 2562</w:t>
            </w:r>
          </w:p>
        </w:tc>
      </w:tr>
      <w:tr w:rsidR="00DF270E" w:rsidRPr="008A0800" w14:paraId="5A07C713" w14:textId="77777777" w:rsidTr="00DF270E">
        <w:trPr>
          <w:trHeight w:val="296"/>
        </w:trPr>
        <w:tc>
          <w:tcPr>
            <w:tcW w:w="0" w:type="auto"/>
            <w:vMerge/>
            <w:tcBorders>
              <w:top w:val="single" w:sz="4" w:space="0" w:color="auto"/>
              <w:left w:val="nil"/>
              <w:bottom w:val="single" w:sz="4" w:space="0" w:color="auto"/>
              <w:right w:val="nil"/>
            </w:tcBorders>
            <w:vAlign w:val="center"/>
            <w:hideMark/>
          </w:tcPr>
          <w:p w14:paraId="7809E65D" w14:textId="77777777" w:rsidR="00DF270E" w:rsidRPr="008A0800" w:rsidRDefault="00DF270E" w:rsidP="00DF270E">
            <w:pPr>
              <w:spacing w:after="0"/>
              <w:rPr>
                <w:rFonts w:ascii="TH Sarabun New" w:eastAsia="Times New Roman" w:hAnsi="TH Sarabun New" w:cs="TH Sarabun New"/>
                <w:sz w:val="28"/>
                <w:szCs w:val="28"/>
              </w:rPr>
            </w:pPr>
          </w:p>
        </w:tc>
        <w:tc>
          <w:tcPr>
            <w:tcW w:w="721" w:type="pct"/>
            <w:tcBorders>
              <w:top w:val="single" w:sz="4" w:space="0" w:color="auto"/>
              <w:left w:val="nil"/>
              <w:bottom w:val="single" w:sz="4" w:space="0" w:color="auto"/>
              <w:right w:val="nil"/>
            </w:tcBorders>
            <w:noWrap/>
            <w:vAlign w:val="bottom"/>
            <w:hideMark/>
          </w:tcPr>
          <w:p w14:paraId="2ED77632"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577" w:type="pct"/>
            <w:tcBorders>
              <w:top w:val="single" w:sz="4" w:space="0" w:color="auto"/>
              <w:left w:val="nil"/>
              <w:bottom w:val="single" w:sz="4" w:space="0" w:color="auto"/>
              <w:right w:val="nil"/>
            </w:tcBorders>
            <w:noWrap/>
            <w:vAlign w:val="bottom"/>
            <w:hideMark/>
          </w:tcPr>
          <w:p w14:paraId="1ADE321C"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c>
          <w:tcPr>
            <w:tcW w:w="672" w:type="pct"/>
            <w:tcBorders>
              <w:top w:val="single" w:sz="4" w:space="0" w:color="auto"/>
              <w:left w:val="nil"/>
              <w:bottom w:val="single" w:sz="4" w:space="0" w:color="auto"/>
              <w:right w:val="nil"/>
            </w:tcBorders>
            <w:noWrap/>
            <w:vAlign w:val="bottom"/>
            <w:hideMark/>
          </w:tcPr>
          <w:p w14:paraId="59351CC2"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722" w:type="pct"/>
            <w:tcBorders>
              <w:top w:val="single" w:sz="4" w:space="0" w:color="auto"/>
              <w:left w:val="nil"/>
              <w:bottom w:val="single" w:sz="4" w:space="0" w:color="auto"/>
              <w:right w:val="nil"/>
            </w:tcBorders>
            <w:noWrap/>
            <w:vAlign w:val="bottom"/>
            <w:hideMark/>
          </w:tcPr>
          <w:p w14:paraId="659D2E58"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r>
      <w:tr w:rsidR="00DF270E" w:rsidRPr="008A0800" w14:paraId="066D62DA" w14:textId="77777777" w:rsidTr="00DF270E">
        <w:trPr>
          <w:trHeight w:val="296"/>
        </w:trPr>
        <w:tc>
          <w:tcPr>
            <w:tcW w:w="2307" w:type="pct"/>
            <w:tcBorders>
              <w:top w:val="single" w:sz="4" w:space="0" w:color="auto"/>
              <w:left w:val="nil"/>
              <w:bottom w:val="nil"/>
              <w:right w:val="nil"/>
            </w:tcBorders>
            <w:noWrap/>
            <w:vAlign w:val="center"/>
            <w:hideMark/>
          </w:tcPr>
          <w:p w14:paraId="776D0D53" w14:textId="77777777" w:rsidR="00DF270E" w:rsidRPr="008A0800" w:rsidRDefault="00DF270E" w:rsidP="00DF270E">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noProof/>
                <w:sz w:val="28"/>
                <w:szCs w:val="28"/>
              </w:rPr>
              <w:t>1) ARIMA(</w:t>
            </w:r>
            <w:r w:rsidRPr="008A0800">
              <w:rPr>
                <w:rFonts w:ascii="TH Sarabun New" w:hAnsi="TH Sarabun New" w:cs="TH Sarabun New"/>
                <w:noProof/>
                <w:sz w:val="28"/>
                <w:szCs w:val="28"/>
                <w:cs/>
              </w:rPr>
              <w:t>2</w:t>
            </w:r>
            <w:r w:rsidRPr="008A0800">
              <w:rPr>
                <w:rFonts w:ascii="TH Sarabun New" w:hAnsi="TH Sarabun New" w:cs="TH Sarabun New"/>
                <w:noProof/>
                <w:sz w:val="28"/>
                <w:szCs w:val="28"/>
              </w:rPr>
              <w:t>,</w:t>
            </w:r>
            <w:r w:rsidRPr="008A0800">
              <w:rPr>
                <w:rFonts w:ascii="TH Sarabun New" w:hAnsi="TH Sarabun New" w:cs="TH Sarabun New"/>
                <w:noProof/>
                <w:sz w:val="28"/>
                <w:szCs w:val="28"/>
                <w:cs/>
              </w:rPr>
              <w:t>0</w:t>
            </w:r>
            <w:r w:rsidRPr="008A0800">
              <w:rPr>
                <w:rFonts w:ascii="TH Sarabun New" w:hAnsi="TH Sarabun New" w:cs="TH Sarabun New"/>
                <w:noProof/>
                <w:sz w:val="28"/>
                <w:szCs w:val="28"/>
              </w:rPr>
              <w:t>,</w:t>
            </w:r>
            <w:r w:rsidRPr="008A0800">
              <w:rPr>
                <w:rFonts w:ascii="TH Sarabun New" w:hAnsi="TH Sarabun New" w:cs="TH Sarabun New"/>
                <w:noProof/>
                <w:sz w:val="28"/>
                <w:szCs w:val="28"/>
                <w:cs/>
              </w:rPr>
              <w:t>2</w:t>
            </w:r>
            <w:r w:rsidRPr="008A0800">
              <w:rPr>
                <w:rFonts w:ascii="TH Sarabun New" w:hAnsi="TH Sarabun New" w:cs="TH Sarabun New"/>
                <w:noProof/>
                <w:sz w:val="28"/>
                <w:szCs w:val="28"/>
              </w:rPr>
              <w:t>)</w:t>
            </w:r>
          </w:p>
        </w:tc>
        <w:tc>
          <w:tcPr>
            <w:tcW w:w="721" w:type="pct"/>
            <w:tcBorders>
              <w:top w:val="single" w:sz="4" w:space="0" w:color="auto"/>
              <w:left w:val="nil"/>
              <w:bottom w:val="nil"/>
              <w:right w:val="nil"/>
            </w:tcBorders>
            <w:noWrap/>
            <w:hideMark/>
          </w:tcPr>
          <w:p w14:paraId="2DA518CC" w14:textId="77777777" w:rsidR="00DF270E" w:rsidRPr="008A0800" w:rsidRDefault="00DF270E" w:rsidP="00DF270E">
            <w:pPr>
              <w:spacing w:after="0" w:line="240" w:lineRule="auto"/>
              <w:rPr>
                <w:rFonts w:ascii="TH Sarabun New" w:eastAsia="Times New Roman" w:hAnsi="TH Sarabun New" w:cs="TH Sarabun New"/>
                <w:sz w:val="28"/>
                <w:szCs w:val="28"/>
                <w:cs/>
              </w:rPr>
            </w:pPr>
            <w:r w:rsidRPr="008A0800">
              <w:rPr>
                <w:rFonts w:ascii="TH Sarabun New" w:hAnsi="TH Sarabun New" w:cs="TH Sarabun New"/>
                <w:sz w:val="28"/>
                <w:szCs w:val="28"/>
              </w:rPr>
              <w:t>1,586.589</w:t>
            </w:r>
          </w:p>
        </w:tc>
        <w:tc>
          <w:tcPr>
            <w:tcW w:w="577" w:type="pct"/>
            <w:tcBorders>
              <w:top w:val="single" w:sz="4" w:space="0" w:color="auto"/>
              <w:left w:val="nil"/>
              <w:bottom w:val="nil"/>
              <w:right w:val="nil"/>
            </w:tcBorders>
            <w:noWrap/>
            <w:hideMark/>
          </w:tcPr>
          <w:p w14:paraId="31B51676"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8.962</w:t>
            </w:r>
          </w:p>
        </w:tc>
        <w:tc>
          <w:tcPr>
            <w:tcW w:w="672" w:type="pct"/>
            <w:tcBorders>
              <w:top w:val="single" w:sz="4" w:space="0" w:color="auto"/>
              <w:left w:val="nil"/>
              <w:bottom w:val="nil"/>
              <w:right w:val="nil"/>
            </w:tcBorders>
            <w:noWrap/>
            <w:hideMark/>
          </w:tcPr>
          <w:p w14:paraId="0B2B8A3B"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2,391.261</w:t>
            </w:r>
          </w:p>
        </w:tc>
        <w:tc>
          <w:tcPr>
            <w:tcW w:w="722" w:type="pct"/>
            <w:tcBorders>
              <w:top w:val="single" w:sz="4" w:space="0" w:color="auto"/>
              <w:left w:val="nil"/>
              <w:bottom w:val="nil"/>
              <w:right w:val="nil"/>
            </w:tcBorders>
            <w:noWrap/>
            <w:hideMark/>
          </w:tcPr>
          <w:p w14:paraId="2062B95A"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9.175</w:t>
            </w:r>
          </w:p>
        </w:tc>
      </w:tr>
      <w:tr w:rsidR="00DF270E" w:rsidRPr="008A0800" w14:paraId="670E64D4" w14:textId="77777777" w:rsidTr="00DF270E">
        <w:trPr>
          <w:trHeight w:val="188"/>
        </w:trPr>
        <w:tc>
          <w:tcPr>
            <w:tcW w:w="2307" w:type="pct"/>
            <w:noWrap/>
            <w:vAlign w:val="center"/>
            <w:hideMark/>
          </w:tcPr>
          <w:p w14:paraId="2D75FEAB" w14:textId="77777777" w:rsidR="00DF270E" w:rsidRPr="008A0800" w:rsidRDefault="00DF270E" w:rsidP="00DF270E">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noProof/>
                <w:sz w:val="28"/>
                <w:szCs w:val="28"/>
              </w:rPr>
              <w:t>2) ARIMA(2,0,2)</w:t>
            </w:r>
            <w:r w:rsidRPr="008A0800">
              <w:rPr>
                <w:rFonts w:ascii="TH Sarabun New" w:hAnsi="TH Sarabun New" w:cs="TH Sarabun New"/>
                <w:noProof/>
                <w:sz w:val="28"/>
                <w:szCs w:val="28"/>
                <w:cs/>
              </w:rPr>
              <w:t xml:space="preserve"> + </w:t>
            </w:r>
            <w:r w:rsidRPr="008A0800">
              <w:rPr>
                <w:rFonts w:ascii="TH Sarabun New" w:hAnsi="TH Sarabun New" w:cs="TH Sarabun New"/>
                <w:noProof/>
                <w:sz w:val="28"/>
                <w:szCs w:val="28"/>
              </w:rPr>
              <w:t>Seasonal dummies</w:t>
            </w:r>
          </w:p>
        </w:tc>
        <w:tc>
          <w:tcPr>
            <w:tcW w:w="721" w:type="pct"/>
            <w:noWrap/>
            <w:hideMark/>
          </w:tcPr>
          <w:p w14:paraId="22B7A5D0"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1,261.425</w:t>
            </w:r>
          </w:p>
        </w:tc>
        <w:tc>
          <w:tcPr>
            <w:tcW w:w="577" w:type="pct"/>
            <w:noWrap/>
            <w:hideMark/>
          </w:tcPr>
          <w:p w14:paraId="7A60DF2C"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7.998</w:t>
            </w:r>
          </w:p>
        </w:tc>
        <w:tc>
          <w:tcPr>
            <w:tcW w:w="672" w:type="pct"/>
            <w:noWrap/>
            <w:hideMark/>
          </w:tcPr>
          <w:p w14:paraId="715E872E"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5,209.099</w:t>
            </w:r>
          </w:p>
        </w:tc>
        <w:tc>
          <w:tcPr>
            <w:tcW w:w="722" w:type="pct"/>
            <w:noWrap/>
            <w:hideMark/>
          </w:tcPr>
          <w:p w14:paraId="5274D4A3"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13.249</w:t>
            </w:r>
          </w:p>
        </w:tc>
      </w:tr>
      <w:tr w:rsidR="00DF270E" w:rsidRPr="008A0800" w14:paraId="635ED19D" w14:textId="77777777" w:rsidTr="00DF270E">
        <w:trPr>
          <w:trHeight w:val="180"/>
        </w:trPr>
        <w:tc>
          <w:tcPr>
            <w:tcW w:w="2307" w:type="pct"/>
            <w:noWrap/>
            <w:vAlign w:val="center"/>
            <w:hideMark/>
          </w:tcPr>
          <w:p w14:paraId="2E3EFD45" w14:textId="77777777" w:rsidR="00DF270E" w:rsidRPr="008A0800" w:rsidRDefault="00DF270E" w:rsidP="00DF270E">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noProof/>
                <w:sz w:val="28"/>
                <w:szCs w:val="28"/>
              </w:rPr>
              <w:t>3) SARIMA(1,</w:t>
            </w:r>
            <w:r w:rsidRPr="008A0800">
              <w:rPr>
                <w:rFonts w:ascii="TH Sarabun New" w:hAnsi="TH Sarabun New" w:cs="TH Sarabun New"/>
                <w:noProof/>
                <w:sz w:val="28"/>
                <w:szCs w:val="28"/>
                <w:cs/>
              </w:rPr>
              <w:t>0</w:t>
            </w:r>
            <w:r w:rsidRPr="008A0800">
              <w:rPr>
                <w:rFonts w:ascii="TH Sarabun New" w:hAnsi="TH Sarabun New" w:cs="TH Sarabun New"/>
                <w:noProof/>
                <w:sz w:val="28"/>
                <w:szCs w:val="28"/>
              </w:rPr>
              <w:t>,0</w:t>
            </w:r>
            <w:r w:rsidRPr="008A0800">
              <w:rPr>
                <w:rFonts w:ascii="TH Sarabun New" w:hAnsi="TH Sarabun New" w:cs="TH Sarabun New"/>
                <w:noProof/>
                <w:sz w:val="28"/>
                <w:szCs w:val="28"/>
                <w:cs/>
              </w:rPr>
              <w:t>)(1</w:t>
            </w:r>
            <w:r w:rsidRPr="008A0800">
              <w:rPr>
                <w:rFonts w:ascii="TH Sarabun New" w:hAnsi="TH Sarabun New" w:cs="TH Sarabun New"/>
                <w:noProof/>
                <w:sz w:val="28"/>
                <w:szCs w:val="28"/>
              </w:rPr>
              <w:t>,</w:t>
            </w:r>
            <w:r w:rsidRPr="008A0800">
              <w:rPr>
                <w:rFonts w:ascii="TH Sarabun New" w:hAnsi="TH Sarabun New" w:cs="TH Sarabun New"/>
                <w:noProof/>
                <w:sz w:val="28"/>
                <w:szCs w:val="28"/>
                <w:cs/>
              </w:rPr>
              <w:t>0</w:t>
            </w:r>
            <w:r w:rsidRPr="008A0800">
              <w:rPr>
                <w:rFonts w:ascii="TH Sarabun New" w:hAnsi="TH Sarabun New" w:cs="TH Sarabun New"/>
                <w:noProof/>
                <w:sz w:val="28"/>
                <w:szCs w:val="28"/>
              </w:rPr>
              <w:t>,1)</w:t>
            </w:r>
            <w:r w:rsidRPr="008A0800">
              <w:rPr>
                <w:rFonts w:ascii="TH Sarabun New" w:hAnsi="TH Sarabun New" w:cs="TH Sarabun New"/>
                <w:noProof/>
                <w:sz w:val="28"/>
                <w:szCs w:val="28"/>
                <w:vertAlign w:val="subscript"/>
              </w:rPr>
              <w:t>12</w:t>
            </w:r>
          </w:p>
        </w:tc>
        <w:tc>
          <w:tcPr>
            <w:tcW w:w="721" w:type="pct"/>
            <w:noWrap/>
            <w:hideMark/>
          </w:tcPr>
          <w:p w14:paraId="41871B41"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w:t>
            </w:r>
            <w:r w:rsidRPr="008A0800">
              <w:rPr>
                <w:rFonts w:ascii="TH Sarabun New" w:hAnsi="TH Sarabun New" w:cs="TH Sarabun New"/>
                <w:sz w:val="28"/>
                <w:szCs w:val="28"/>
                <w:cs/>
              </w:rPr>
              <w:t>700</w:t>
            </w:r>
            <w:r w:rsidRPr="008A0800">
              <w:rPr>
                <w:rFonts w:ascii="TH Sarabun New" w:hAnsi="TH Sarabun New" w:cs="TH Sarabun New"/>
                <w:sz w:val="28"/>
                <w:szCs w:val="28"/>
              </w:rPr>
              <w:t>.5</w:t>
            </w:r>
            <w:r w:rsidRPr="008A0800">
              <w:rPr>
                <w:rFonts w:ascii="TH Sarabun New" w:hAnsi="TH Sarabun New" w:cs="TH Sarabun New"/>
                <w:sz w:val="28"/>
                <w:szCs w:val="28"/>
                <w:cs/>
              </w:rPr>
              <w:t>50</w:t>
            </w:r>
          </w:p>
        </w:tc>
        <w:tc>
          <w:tcPr>
            <w:tcW w:w="577" w:type="pct"/>
            <w:noWrap/>
            <w:hideMark/>
          </w:tcPr>
          <w:p w14:paraId="772D689F"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cs/>
              </w:rPr>
              <w:t>9</w:t>
            </w:r>
            <w:r w:rsidRPr="008A0800">
              <w:rPr>
                <w:rFonts w:ascii="TH Sarabun New" w:hAnsi="TH Sarabun New" w:cs="TH Sarabun New"/>
                <w:sz w:val="28"/>
                <w:szCs w:val="28"/>
              </w:rPr>
              <w:t>.9</w:t>
            </w:r>
            <w:r w:rsidRPr="008A0800">
              <w:rPr>
                <w:rFonts w:ascii="TH Sarabun New" w:hAnsi="TH Sarabun New" w:cs="TH Sarabun New"/>
                <w:sz w:val="28"/>
                <w:szCs w:val="28"/>
                <w:cs/>
              </w:rPr>
              <w:t>50</w:t>
            </w:r>
          </w:p>
        </w:tc>
        <w:tc>
          <w:tcPr>
            <w:tcW w:w="672" w:type="pct"/>
            <w:noWrap/>
            <w:hideMark/>
          </w:tcPr>
          <w:p w14:paraId="24139E10"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w:t>
            </w:r>
            <w:r w:rsidRPr="008A0800">
              <w:rPr>
                <w:rFonts w:ascii="TH Sarabun New" w:hAnsi="TH Sarabun New" w:cs="TH Sarabun New"/>
                <w:sz w:val="28"/>
                <w:szCs w:val="28"/>
                <w:cs/>
              </w:rPr>
              <w:t>26</w:t>
            </w:r>
            <w:r w:rsidRPr="008A0800">
              <w:rPr>
                <w:rFonts w:ascii="TH Sarabun New" w:hAnsi="TH Sarabun New" w:cs="TH Sarabun New"/>
                <w:sz w:val="28"/>
                <w:szCs w:val="28"/>
              </w:rPr>
              <w:t>.</w:t>
            </w:r>
            <w:r w:rsidRPr="008A0800">
              <w:rPr>
                <w:rFonts w:ascii="TH Sarabun New" w:hAnsi="TH Sarabun New" w:cs="TH Sarabun New"/>
                <w:sz w:val="28"/>
                <w:szCs w:val="28"/>
                <w:cs/>
              </w:rPr>
              <w:t>162</w:t>
            </w:r>
          </w:p>
        </w:tc>
        <w:tc>
          <w:tcPr>
            <w:tcW w:w="722" w:type="pct"/>
            <w:noWrap/>
            <w:hideMark/>
          </w:tcPr>
          <w:p w14:paraId="1FA3A0DC"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cs/>
              </w:rPr>
              <w:t>8</w:t>
            </w:r>
            <w:r w:rsidRPr="008A0800">
              <w:rPr>
                <w:rFonts w:ascii="TH Sarabun New" w:hAnsi="TH Sarabun New" w:cs="TH Sarabun New"/>
                <w:sz w:val="28"/>
                <w:szCs w:val="28"/>
              </w:rPr>
              <w:t>.</w:t>
            </w:r>
            <w:r w:rsidRPr="008A0800">
              <w:rPr>
                <w:rFonts w:ascii="TH Sarabun New" w:hAnsi="TH Sarabun New" w:cs="TH Sarabun New"/>
                <w:sz w:val="28"/>
                <w:szCs w:val="28"/>
                <w:cs/>
              </w:rPr>
              <w:t>926</w:t>
            </w:r>
          </w:p>
        </w:tc>
      </w:tr>
      <w:tr w:rsidR="00DF270E" w:rsidRPr="008A0800" w14:paraId="41101207" w14:textId="77777777" w:rsidTr="00DF270E">
        <w:trPr>
          <w:trHeight w:val="81"/>
        </w:trPr>
        <w:tc>
          <w:tcPr>
            <w:tcW w:w="2307" w:type="pct"/>
            <w:tcBorders>
              <w:top w:val="nil"/>
              <w:left w:val="nil"/>
              <w:bottom w:val="single" w:sz="4" w:space="0" w:color="auto"/>
              <w:right w:val="nil"/>
            </w:tcBorders>
            <w:noWrap/>
            <w:vAlign w:val="center"/>
            <w:hideMark/>
          </w:tcPr>
          <w:p w14:paraId="479C6EFE" w14:textId="77777777" w:rsidR="00DF270E" w:rsidRPr="008A0800" w:rsidRDefault="00DF270E" w:rsidP="00DF270E">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noProof/>
                <w:sz w:val="28"/>
                <w:szCs w:val="28"/>
              </w:rPr>
              <w:t>4) SARIMA(1,</w:t>
            </w:r>
            <w:r w:rsidRPr="008A0800">
              <w:rPr>
                <w:rFonts w:ascii="TH Sarabun New" w:hAnsi="TH Sarabun New" w:cs="TH Sarabun New"/>
                <w:noProof/>
                <w:sz w:val="28"/>
                <w:szCs w:val="28"/>
                <w:cs/>
              </w:rPr>
              <w:t>0</w:t>
            </w:r>
            <w:r w:rsidRPr="008A0800">
              <w:rPr>
                <w:rFonts w:ascii="TH Sarabun New" w:hAnsi="TH Sarabun New" w:cs="TH Sarabun New"/>
                <w:noProof/>
                <w:sz w:val="28"/>
                <w:szCs w:val="28"/>
              </w:rPr>
              <w:t>,0)(</w:t>
            </w:r>
            <w:r w:rsidRPr="008A0800">
              <w:rPr>
                <w:rFonts w:ascii="TH Sarabun New" w:hAnsi="TH Sarabun New" w:cs="TH Sarabun New"/>
                <w:noProof/>
                <w:sz w:val="28"/>
                <w:szCs w:val="28"/>
                <w:cs/>
              </w:rPr>
              <w:t>1</w:t>
            </w:r>
            <w:r w:rsidRPr="008A0800">
              <w:rPr>
                <w:rFonts w:ascii="TH Sarabun New" w:hAnsi="TH Sarabun New" w:cs="TH Sarabun New"/>
                <w:noProof/>
                <w:sz w:val="28"/>
                <w:szCs w:val="28"/>
              </w:rPr>
              <w:t>,0,1)</w:t>
            </w:r>
            <w:r w:rsidRPr="008A0800">
              <w:rPr>
                <w:rFonts w:ascii="TH Sarabun New" w:hAnsi="TH Sarabun New" w:cs="TH Sarabun New"/>
                <w:noProof/>
                <w:sz w:val="28"/>
                <w:szCs w:val="28"/>
                <w:vertAlign w:val="subscript"/>
              </w:rPr>
              <w:t>12</w:t>
            </w:r>
            <w:r w:rsidRPr="008A0800">
              <w:rPr>
                <w:rFonts w:ascii="TH Sarabun New" w:hAnsi="TH Sarabun New" w:cs="TH Sarabun New"/>
                <w:noProof/>
                <w:sz w:val="28"/>
                <w:szCs w:val="28"/>
              </w:rPr>
              <w:t xml:space="preserve"> + Seasonal dummies</w:t>
            </w:r>
          </w:p>
        </w:tc>
        <w:tc>
          <w:tcPr>
            <w:tcW w:w="721" w:type="pct"/>
            <w:tcBorders>
              <w:top w:val="nil"/>
              <w:left w:val="nil"/>
              <w:bottom w:val="single" w:sz="4" w:space="0" w:color="auto"/>
              <w:right w:val="nil"/>
            </w:tcBorders>
            <w:noWrap/>
            <w:hideMark/>
          </w:tcPr>
          <w:p w14:paraId="575AE2E2"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w:t>
            </w:r>
            <w:r w:rsidRPr="008A0800">
              <w:rPr>
                <w:rFonts w:ascii="TH Sarabun New" w:hAnsi="TH Sarabun New" w:cs="TH Sarabun New"/>
                <w:sz w:val="28"/>
                <w:szCs w:val="28"/>
                <w:cs/>
              </w:rPr>
              <w:t>28</w:t>
            </w:r>
            <w:r w:rsidRPr="008A0800">
              <w:rPr>
                <w:rFonts w:ascii="TH Sarabun New" w:hAnsi="TH Sarabun New" w:cs="TH Sarabun New"/>
                <w:sz w:val="28"/>
                <w:szCs w:val="28"/>
              </w:rPr>
              <w:t>.</w:t>
            </w:r>
            <w:r w:rsidRPr="008A0800">
              <w:rPr>
                <w:rFonts w:ascii="TH Sarabun New" w:hAnsi="TH Sarabun New" w:cs="TH Sarabun New"/>
                <w:sz w:val="28"/>
                <w:szCs w:val="28"/>
                <w:cs/>
              </w:rPr>
              <w:t>203</w:t>
            </w:r>
          </w:p>
        </w:tc>
        <w:tc>
          <w:tcPr>
            <w:tcW w:w="577" w:type="pct"/>
            <w:tcBorders>
              <w:top w:val="nil"/>
              <w:left w:val="nil"/>
              <w:bottom w:val="single" w:sz="4" w:space="0" w:color="auto"/>
              <w:right w:val="nil"/>
            </w:tcBorders>
            <w:noWrap/>
            <w:hideMark/>
          </w:tcPr>
          <w:p w14:paraId="54BEE56C"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w:t>
            </w:r>
            <w:r w:rsidRPr="008A0800">
              <w:rPr>
                <w:rFonts w:ascii="TH Sarabun New" w:hAnsi="TH Sarabun New" w:cs="TH Sarabun New"/>
                <w:sz w:val="28"/>
                <w:szCs w:val="28"/>
                <w:cs/>
              </w:rPr>
              <w:t>328</w:t>
            </w:r>
          </w:p>
        </w:tc>
        <w:tc>
          <w:tcPr>
            <w:tcW w:w="672" w:type="pct"/>
            <w:tcBorders>
              <w:top w:val="nil"/>
              <w:left w:val="nil"/>
              <w:bottom w:val="single" w:sz="4" w:space="0" w:color="auto"/>
              <w:right w:val="nil"/>
            </w:tcBorders>
            <w:noWrap/>
            <w:hideMark/>
          </w:tcPr>
          <w:p w14:paraId="3A743A99"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5,20</w:t>
            </w:r>
            <w:r w:rsidRPr="008A0800">
              <w:rPr>
                <w:rFonts w:ascii="TH Sarabun New" w:hAnsi="TH Sarabun New" w:cs="TH Sarabun New"/>
                <w:sz w:val="28"/>
                <w:szCs w:val="28"/>
                <w:cs/>
              </w:rPr>
              <w:t>4</w:t>
            </w:r>
            <w:r w:rsidRPr="008A0800">
              <w:rPr>
                <w:rFonts w:ascii="TH Sarabun New" w:hAnsi="TH Sarabun New" w:cs="TH Sarabun New"/>
                <w:sz w:val="28"/>
                <w:szCs w:val="28"/>
              </w:rPr>
              <w:t>.</w:t>
            </w:r>
            <w:r w:rsidRPr="008A0800">
              <w:rPr>
                <w:rFonts w:ascii="TH Sarabun New" w:hAnsi="TH Sarabun New" w:cs="TH Sarabun New"/>
                <w:sz w:val="28"/>
                <w:szCs w:val="28"/>
                <w:cs/>
              </w:rPr>
              <w:t>422</w:t>
            </w:r>
          </w:p>
        </w:tc>
        <w:tc>
          <w:tcPr>
            <w:tcW w:w="722" w:type="pct"/>
            <w:tcBorders>
              <w:top w:val="nil"/>
              <w:left w:val="nil"/>
              <w:bottom w:val="single" w:sz="4" w:space="0" w:color="auto"/>
              <w:right w:val="nil"/>
            </w:tcBorders>
            <w:noWrap/>
            <w:hideMark/>
          </w:tcPr>
          <w:p w14:paraId="17F8DBAC" w14:textId="77777777" w:rsidR="00DF270E" w:rsidRPr="008A0800" w:rsidRDefault="00DF270E" w:rsidP="00DF270E">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w:t>
            </w:r>
            <w:r w:rsidRPr="008A0800">
              <w:rPr>
                <w:rFonts w:ascii="TH Sarabun New" w:hAnsi="TH Sarabun New" w:cs="TH Sarabun New"/>
                <w:sz w:val="28"/>
                <w:szCs w:val="28"/>
                <w:cs/>
              </w:rPr>
              <w:t>359</w:t>
            </w:r>
          </w:p>
        </w:tc>
      </w:tr>
    </w:tbl>
    <w:p w14:paraId="2A86A042" w14:textId="77777777" w:rsidR="00055A22" w:rsidRPr="008A0800" w:rsidRDefault="00055A22" w:rsidP="00055A22">
      <w:pPr>
        <w:spacing w:after="0"/>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ที่มา: จากการคำนวณ</w:t>
      </w:r>
    </w:p>
    <w:p w14:paraId="09BEE011" w14:textId="77777777" w:rsidR="00055A22" w:rsidRPr="008A0800" w:rsidRDefault="00055A22" w:rsidP="00055A22">
      <w:pPr>
        <w:spacing w:after="0"/>
        <w:rPr>
          <w:rFonts w:ascii="TH Sarabun New" w:eastAsiaTheme="minorHAnsi" w:hAnsi="TH Sarabun New" w:cs="TH Sarabun New"/>
          <w:sz w:val="32"/>
          <w:cs/>
        </w:rPr>
      </w:pPr>
    </w:p>
    <w:p w14:paraId="7AA6A8B7" w14:textId="6B4FEEBF" w:rsidR="00055A22" w:rsidRPr="008A0800" w:rsidRDefault="00330383" w:rsidP="00055A22">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7487064D" wp14:editId="71B6600D">
            <wp:extent cx="5295900" cy="2943225"/>
            <wp:effectExtent l="0" t="0" r="0" b="9525"/>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F072394" w14:textId="6F0E3AE5" w:rsidR="00B04B84" w:rsidRPr="008A0800" w:rsidRDefault="00B04B84" w:rsidP="00B04B84">
      <w:pPr>
        <w:pStyle w:val="Caption"/>
        <w:spacing w:after="0"/>
        <w:rPr>
          <w:rFonts w:ascii="TH Sarabun New" w:hAnsi="TH Sarabun New" w:cs="TH Sarabun New"/>
          <w:b/>
          <w:bCs/>
          <w:i w:val="0"/>
          <w:iCs w:val="0"/>
          <w:color w:val="auto"/>
          <w:sz w:val="28"/>
          <w:szCs w:val="28"/>
        </w:rPr>
      </w:pPr>
      <w:bookmarkStart w:id="203" w:name="_Toc63932937"/>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4.4.</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_4.4.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4</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cs/>
        </w:rPr>
        <w:t xml:space="preserve"> </w:t>
      </w:r>
      <w:r w:rsidRPr="008A0800">
        <w:rPr>
          <w:rFonts w:ascii="TH Sarabun New" w:hAnsi="TH Sarabun New" w:cs="TH Sarabun New"/>
          <w:b/>
          <w:bCs/>
          <w:i w:val="0"/>
          <w:iCs w:val="0"/>
          <w:color w:val="auto"/>
          <w:sz w:val="28"/>
          <w:szCs w:val="28"/>
          <w:cs/>
        </w:rPr>
        <w:t>ผลการพยากรณ์ปริมาณส่งออก</w:t>
      </w:r>
      <w:r w:rsidRPr="008A0800">
        <w:rPr>
          <w:rFonts w:ascii="TH Sarabun New" w:hAnsi="TH Sarabun New" w:cs="TH Sarabun New" w:hint="cs"/>
          <w:b/>
          <w:bCs/>
          <w:i w:val="0"/>
          <w:iCs w:val="0"/>
          <w:color w:val="auto"/>
          <w:sz w:val="28"/>
          <w:szCs w:val="28"/>
          <w:cs/>
        </w:rPr>
        <w:t>กะทิสำเร็จรูป</w:t>
      </w:r>
      <w:r w:rsidRPr="008A0800">
        <w:rPr>
          <w:rFonts w:ascii="TH Sarabun New" w:hAnsi="TH Sarabun New" w:cs="TH Sarabun New"/>
          <w:b/>
          <w:bCs/>
          <w:i w:val="0"/>
          <w:iCs w:val="0"/>
          <w:color w:val="auto"/>
          <w:sz w:val="28"/>
          <w:szCs w:val="28"/>
          <w:cs/>
        </w:rPr>
        <w:t xml:space="preserve">ของไทย จากแบบจำลอง </w:t>
      </w:r>
      <w:r w:rsidRPr="008A0800">
        <w:rPr>
          <w:rFonts w:ascii="TH Sarabun New" w:hAnsi="TH Sarabun New" w:cs="TH Sarabun New"/>
          <w:b/>
          <w:bCs/>
          <w:i w:val="0"/>
          <w:iCs w:val="0"/>
          <w:color w:val="auto"/>
          <w:sz w:val="28"/>
          <w:szCs w:val="28"/>
        </w:rPr>
        <w:t>ARIMA</w:t>
      </w:r>
      <w:r w:rsidRPr="008A0800">
        <w:rPr>
          <w:rFonts w:ascii="TH Sarabun New" w:hAnsi="TH Sarabun New" w:cs="TH Sarabun New" w:hint="cs"/>
          <w:b/>
          <w:bCs/>
          <w:i w:val="0"/>
          <w:iCs w:val="0"/>
          <w:color w:val="auto"/>
          <w:sz w:val="28"/>
          <w:szCs w:val="28"/>
          <w:cs/>
        </w:rPr>
        <w:t xml:space="preserve"> และ </w:t>
      </w:r>
      <w:r w:rsidRPr="008A0800">
        <w:rPr>
          <w:rFonts w:ascii="TH Sarabun New" w:hAnsi="TH Sarabun New" w:cs="TH Sarabun New"/>
          <w:b/>
          <w:bCs/>
          <w:i w:val="0"/>
          <w:iCs w:val="0"/>
          <w:color w:val="auto"/>
          <w:sz w:val="28"/>
          <w:szCs w:val="28"/>
        </w:rPr>
        <w:t>SARIMA</w:t>
      </w:r>
      <w:bookmarkEnd w:id="203"/>
    </w:p>
    <w:p w14:paraId="76428211" w14:textId="27FE90D5" w:rsidR="009C40AD" w:rsidRPr="008A0800" w:rsidRDefault="00B04B84" w:rsidP="00CE016D">
      <w:pPr>
        <w:pStyle w:val="Caption"/>
        <w:spacing w:after="0"/>
        <w:jc w:val="left"/>
        <w:rPr>
          <w:rFonts w:ascii="TH Sarabun New" w:hAnsi="TH Sarabun New" w:cs="TH Sarabun New"/>
          <w:i w:val="0"/>
          <w:iCs w:val="0"/>
          <w:color w:val="auto"/>
          <w:sz w:val="28"/>
          <w:szCs w:val="28"/>
          <w:cs/>
        </w:rPr>
      </w:pPr>
      <w:r w:rsidRPr="008A0800">
        <w:rPr>
          <w:rFonts w:ascii="TH Sarabun New" w:hAnsi="TH Sarabun New" w:cs="TH Sarabun New" w:hint="cs"/>
          <w:i w:val="0"/>
          <w:iCs w:val="0"/>
          <w:color w:val="auto"/>
          <w:sz w:val="28"/>
          <w:szCs w:val="28"/>
          <w:cs/>
        </w:rPr>
        <w:t xml:space="preserve">         </w:t>
      </w:r>
      <w:r w:rsidR="009C40AD" w:rsidRPr="008A0800">
        <w:rPr>
          <w:rFonts w:ascii="TH Sarabun New" w:hAnsi="TH Sarabun New" w:cs="TH Sarabun New" w:hint="cs"/>
          <w:i w:val="0"/>
          <w:iCs w:val="0"/>
          <w:color w:val="auto"/>
          <w:sz w:val="28"/>
          <w:szCs w:val="28"/>
          <w:cs/>
        </w:rPr>
        <w:t>ที่มา</w:t>
      </w:r>
      <w:r w:rsidR="009C40AD" w:rsidRPr="008A0800">
        <w:rPr>
          <w:rFonts w:ascii="TH Sarabun New" w:hAnsi="TH Sarabun New" w:cs="TH Sarabun New"/>
          <w:i w:val="0"/>
          <w:iCs w:val="0"/>
          <w:color w:val="auto"/>
          <w:sz w:val="28"/>
          <w:szCs w:val="28"/>
        </w:rPr>
        <w:t xml:space="preserve">: </w:t>
      </w:r>
      <w:r w:rsidR="009C40AD" w:rsidRPr="008A0800">
        <w:rPr>
          <w:rFonts w:ascii="TH Sarabun New" w:hAnsi="TH Sarabun New" w:cs="TH Sarabun New" w:hint="cs"/>
          <w:i w:val="0"/>
          <w:iCs w:val="0"/>
          <w:color w:val="auto"/>
          <w:sz w:val="28"/>
          <w:szCs w:val="28"/>
          <w:cs/>
        </w:rPr>
        <w:t>จากการคำนวน</w:t>
      </w:r>
    </w:p>
    <w:p w14:paraId="26673ED8" w14:textId="77777777" w:rsidR="00055A22" w:rsidRPr="008A0800" w:rsidRDefault="00055A22" w:rsidP="00964072">
      <w:pPr>
        <w:tabs>
          <w:tab w:val="left" w:pos="993"/>
        </w:tabs>
        <w:spacing w:after="0"/>
        <w:jc w:val="both"/>
        <w:rPr>
          <w:rFonts w:ascii="TH Sarabun New" w:hAnsi="TH Sarabun New" w:cs="TH Sarabun New"/>
          <w:sz w:val="32"/>
        </w:rPr>
      </w:pPr>
    </w:p>
    <w:p w14:paraId="61E29A44" w14:textId="77777777" w:rsidR="007A3B29" w:rsidRPr="008A0800" w:rsidRDefault="007A3B29" w:rsidP="00964072">
      <w:pPr>
        <w:tabs>
          <w:tab w:val="left" w:pos="993"/>
        </w:tabs>
        <w:spacing w:after="0"/>
        <w:jc w:val="both"/>
        <w:rPr>
          <w:rFonts w:ascii="TH Sarabun New" w:hAnsi="TH Sarabun New" w:cs="TH Sarabun New"/>
          <w:sz w:val="32"/>
        </w:rPr>
      </w:pPr>
    </w:p>
    <w:p w14:paraId="3503A9D5" w14:textId="77777777" w:rsidR="009C40AD" w:rsidRPr="008A0800" w:rsidRDefault="009C40AD" w:rsidP="00964072">
      <w:pPr>
        <w:tabs>
          <w:tab w:val="left" w:pos="993"/>
        </w:tabs>
        <w:spacing w:after="0"/>
        <w:jc w:val="both"/>
        <w:rPr>
          <w:rFonts w:ascii="TH Sarabun New" w:hAnsi="TH Sarabun New" w:cs="TH Sarabun New"/>
          <w:sz w:val="32"/>
        </w:rPr>
      </w:pPr>
    </w:p>
    <w:p w14:paraId="6D00567D"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cs/>
        </w:rPr>
        <w:tab/>
        <w:t xml:space="preserve">2.3) ผลการพยากรณ์ด้วยแบบจำลอง </w:t>
      </w:r>
      <w:r w:rsidRPr="008A0800">
        <w:rPr>
          <w:rFonts w:ascii="TH Sarabun New" w:hAnsi="TH Sarabun New" w:cs="TH Sarabun New"/>
          <w:sz w:val="32"/>
        </w:rPr>
        <w:t>VAR</w:t>
      </w:r>
    </w:p>
    <w:p w14:paraId="4102F99D" w14:textId="77777777" w:rsidR="00F27CC5" w:rsidRPr="008A0800" w:rsidRDefault="00F27CC5" w:rsidP="00F27CC5">
      <w:pPr>
        <w:tabs>
          <w:tab w:val="left" w:pos="1276"/>
        </w:tabs>
        <w:spacing w:after="0"/>
        <w:jc w:val="thaiDistribute"/>
        <w:rPr>
          <w:rFonts w:ascii="TH Sarabun New" w:hAnsi="TH Sarabun New" w:cs="TH Sarabun New"/>
          <w:sz w:val="32"/>
          <w:cs/>
        </w:rPr>
      </w:pPr>
      <w:r w:rsidRPr="008A0800">
        <w:rPr>
          <w:rFonts w:ascii="TH Sarabun New" w:hAnsi="TH Sarabun New" w:cs="TH Sarabun New"/>
          <w:sz w:val="32"/>
          <w:cs/>
        </w:rPr>
        <w:tab/>
      </w:r>
      <w:r w:rsidR="00870A77" w:rsidRPr="008A0800">
        <w:rPr>
          <w:rFonts w:ascii="TH Sarabun New" w:hAnsi="TH Sarabun New" w:cs="TH Sarabun New"/>
          <w:sz w:val="32"/>
          <w:cs/>
        </w:rPr>
        <w:t xml:space="preserve">  </w:t>
      </w:r>
      <w:r w:rsidR="00931263" w:rsidRPr="008A0800">
        <w:rPr>
          <w:rFonts w:ascii="TH Sarabun New" w:hAnsi="TH Sarabun New" w:cs="TH Sarabun New"/>
          <w:sz w:val="32"/>
          <w:cs/>
        </w:rPr>
        <w:t xml:space="preserve">ก่อนจะประมาณการด้วยวิธี </w:t>
      </w:r>
      <w:r w:rsidR="00931263" w:rsidRPr="008A0800">
        <w:rPr>
          <w:rFonts w:ascii="TH Sarabun New" w:hAnsi="TH Sarabun New" w:cs="TH Sarabun New"/>
          <w:sz w:val="32"/>
        </w:rPr>
        <w:t xml:space="preserve">VAR </w:t>
      </w:r>
      <w:r w:rsidR="00931263" w:rsidRPr="008A0800">
        <w:rPr>
          <w:rFonts w:ascii="TH Sarabun New" w:hAnsi="TH Sarabun New" w:cs="TH Sarabun New"/>
          <w:sz w:val="32"/>
          <w:cs/>
        </w:rPr>
        <w:t>จะ</w:t>
      </w:r>
      <w:r w:rsidRPr="008A0800">
        <w:rPr>
          <w:rFonts w:ascii="TH Sarabun New" w:hAnsi="TH Sarabun New" w:cs="TH Sarabun New"/>
          <w:sz w:val="32"/>
          <w:cs/>
        </w:rPr>
        <w:t>นำเอาผลของฤดูกาลออกจาก</w:t>
      </w:r>
      <w:r w:rsidR="00931263" w:rsidRPr="008A0800">
        <w:rPr>
          <w:rFonts w:ascii="TH Sarabun New" w:hAnsi="TH Sarabun New" w:cs="TH Sarabun New"/>
          <w:sz w:val="32"/>
          <w:cs/>
        </w:rPr>
        <w:t xml:space="preserve">ตัวแปร </w:t>
      </w:r>
      <w:r w:rsidR="00931263" w:rsidRPr="008A0800">
        <w:rPr>
          <w:rFonts w:ascii="TH Sarabun New" w:hAnsi="TH Sarabun New" w:cs="TH Sarabun New"/>
          <w:sz w:val="32"/>
        </w:rPr>
        <w:t xml:space="preserve">export </w:t>
      </w:r>
      <w:r w:rsidRPr="008A0800">
        <w:rPr>
          <w:rFonts w:ascii="TH Sarabun New" w:hAnsi="TH Sarabun New" w:cs="TH Sarabun New"/>
          <w:sz w:val="32"/>
          <w:cs/>
        </w:rPr>
        <w:t>โดยปรับค่าด้วยดัชนีฤดูกาล (</w:t>
      </w:r>
      <w:r w:rsidRPr="008A0800">
        <w:rPr>
          <w:rFonts w:ascii="TH Sarabun New" w:hAnsi="TH Sarabun New" w:cs="TH Sarabun New"/>
          <w:sz w:val="32"/>
        </w:rPr>
        <w:t xml:space="preserve">Seasonal Index) </w:t>
      </w:r>
      <w:r w:rsidRPr="008A0800">
        <w:rPr>
          <w:rFonts w:ascii="TH Sarabun New" w:hAnsi="TH Sarabun New" w:cs="TH Sarabun New"/>
          <w:sz w:val="32"/>
          <w:cs/>
        </w:rPr>
        <w:t xml:space="preserve">ตามตารางที่ 4.4.5 </w:t>
      </w:r>
      <w:r w:rsidR="00870A77" w:rsidRPr="008A0800">
        <w:rPr>
          <w:rFonts w:ascii="TH Sarabun New" w:hAnsi="TH Sarabun New" w:cs="TH Sarabun New"/>
          <w:sz w:val="32"/>
          <w:cs/>
        </w:rPr>
        <w:t xml:space="preserve">ซึ่งจะทำให้ตัวแปร </w:t>
      </w:r>
      <w:r w:rsidR="00870A77" w:rsidRPr="008A0800">
        <w:rPr>
          <w:rFonts w:ascii="TH Sarabun New" w:hAnsi="TH Sarabun New" w:cs="TH Sarabun New"/>
          <w:sz w:val="32"/>
        </w:rPr>
        <w:t>exportsa</w:t>
      </w:r>
      <w:r w:rsidR="00870A77" w:rsidRPr="008A0800">
        <w:rPr>
          <w:rFonts w:ascii="TH Sarabun New" w:hAnsi="TH Sarabun New" w:cs="TH Sarabun New"/>
          <w:sz w:val="32"/>
          <w:cs/>
        </w:rPr>
        <w:t xml:space="preserve"> ซึ่งถูกนำผลของฤดูกาลออกไป เหลือแต่ผลของแนวโน้ม (</w:t>
      </w:r>
      <w:r w:rsidR="00870A77" w:rsidRPr="008A0800">
        <w:rPr>
          <w:rFonts w:ascii="TH Sarabun New" w:hAnsi="TH Sarabun New" w:cs="TH Sarabun New"/>
          <w:sz w:val="32"/>
        </w:rPr>
        <w:t xml:space="preserve">Trend) </w:t>
      </w:r>
      <w:r w:rsidR="00870A77" w:rsidRPr="008A0800">
        <w:rPr>
          <w:rFonts w:ascii="TH Sarabun New" w:hAnsi="TH Sarabun New" w:cs="TH Sarabun New"/>
          <w:sz w:val="32"/>
          <w:cs/>
        </w:rPr>
        <w:t xml:space="preserve">และจะนำดัชนีฤดูกาลมาคูณเพื่อเอาผลของฤดูกาลกลับคืนหลังจากที่มีการพยากรณ์ด้วยวิธี </w:t>
      </w:r>
      <w:r w:rsidR="00870A77" w:rsidRPr="008A0800">
        <w:rPr>
          <w:rFonts w:ascii="TH Sarabun New" w:hAnsi="TH Sarabun New" w:cs="TH Sarabun New"/>
          <w:sz w:val="32"/>
        </w:rPr>
        <w:t>VAR</w:t>
      </w:r>
      <w:r w:rsidR="00870A77" w:rsidRPr="008A0800">
        <w:rPr>
          <w:rFonts w:ascii="TH Sarabun New" w:hAnsi="TH Sarabun New" w:cs="TH Sarabun New"/>
          <w:sz w:val="32"/>
          <w:cs/>
        </w:rPr>
        <w:t xml:space="preserve"> แล้ว</w:t>
      </w:r>
    </w:p>
    <w:p w14:paraId="2A2ECDC9" w14:textId="77777777" w:rsidR="00F27CC5" w:rsidRPr="008A0800" w:rsidRDefault="00F27CC5" w:rsidP="00870A77">
      <w:pPr>
        <w:tabs>
          <w:tab w:val="left" w:pos="1276"/>
        </w:tabs>
        <w:spacing w:after="0"/>
        <w:jc w:val="both"/>
        <w:rPr>
          <w:rFonts w:ascii="TH Sarabun New" w:eastAsiaTheme="minorHAnsi" w:hAnsi="TH Sarabun New" w:cs="TH Sarabun New"/>
          <w:sz w:val="32"/>
        </w:rPr>
      </w:pPr>
    </w:p>
    <w:p w14:paraId="60995203" w14:textId="6DB24B2D" w:rsidR="00F27CC5" w:rsidRPr="008A0800" w:rsidRDefault="00F27CC5" w:rsidP="00F27CC5">
      <w:pPr>
        <w:pStyle w:val="Caption"/>
        <w:spacing w:after="0"/>
        <w:jc w:val="left"/>
        <w:rPr>
          <w:rFonts w:ascii="TH Sarabun New" w:hAnsi="TH Sarabun New" w:cs="TH Sarabun New"/>
          <w:i w:val="0"/>
          <w:iCs w:val="0"/>
          <w:color w:val="auto"/>
          <w:sz w:val="28"/>
          <w:szCs w:val="28"/>
          <w:cs/>
        </w:rPr>
      </w:pPr>
      <w:bookmarkStart w:id="204" w:name="_Toc63932655"/>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5</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rPr>
        <w:t xml:space="preserve">Seasonal Index </w:t>
      </w:r>
      <w:r w:rsidRPr="008A0800">
        <w:rPr>
          <w:rFonts w:ascii="TH Sarabun New" w:hAnsi="TH Sarabun New" w:cs="TH Sarabun New"/>
          <w:b/>
          <w:bCs/>
          <w:i w:val="0"/>
          <w:iCs w:val="0"/>
          <w:color w:val="auto"/>
          <w:sz w:val="28"/>
          <w:szCs w:val="28"/>
          <w:cs/>
        </w:rPr>
        <w:t>ของตัวแปร</w:t>
      </w:r>
      <w:r w:rsidR="001F7E3A" w:rsidRPr="008A0800">
        <w:rPr>
          <w:rFonts w:ascii="TH Sarabun New" w:hAnsi="TH Sarabun New" w:cs="TH Sarabun New" w:hint="cs"/>
          <w:b/>
          <w:bCs/>
          <w:i w:val="0"/>
          <w:iCs w:val="0"/>
          <w:color w:val="auto"/>
          <w:sz w:val="28"/>
          <w:szCs w:val="28"/>
          <w:cs/>
        </w:rPr>
        <w:t>ปริมาณการส่งออกกะทิสำเร็จรูปของไทยรายเดือน</w:t>
      </w:r>
      <w:bookmarkEnd w:id="204"/>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9"/>
        <w:gridCol w:w="2311"/>
        <w:gridCol w:w="2311"/>
        <w:gridCol w:w="2311"/>
      </w:tblGrid>
      <w:tr w:rsidR="00931263" w:rsidRPr="008A0800" w14:paraId="08CADA71" w14:textId="77777777" w:rsidTr="001F7E3A">
        <w:trPr>
          <w:trHeight w:val="129"/>
        </w:trPr>
        <w:tc>
          <w:tcPr>
            <w:tcW w:w="2309" w:type="dxa"/>
            <w:tcBorders>
              <w:top w:val="single" w:sz="4" w:space="0" w:color="auto"/>
              <w:bottom w:val="single" w:sz="4" w:space="0" w:color="auto"/>
            </w:tcBorders>
            <w:hideMark/>
          </w:tcPr>
          <w:p w14:paraId="74EC2D8E" w14:textId="77777777" w:rsidR="00931263" w:rsidRPr="008A0800" w:rsidRDefault="00931263" w:rsidP="00330383">
            <w:pPr>
              <w:spacing w:before="120"/>
              <w:rPr>
                <w:rFonts w:ascii="TH Sarabun New" w:hAnsi="TH Sarabun New" w:cs="TH Sarabun New"/>
                <w:b/>
                <w:bCs/>
                <w:sz w:val="28"/>
                <w:szCs w:val="28"/>
              </w:rPr>
            </w:pPr>
            <w:r w:rsidRPr="008A0800">
              <w:rPr>
                <w:rFonts w:ascii="TH Sarabun New" w:hAnsi="TH Sarabun New" w:cs="TH Sarabun New"/>
                <w:b/>
                <w:bCs/>
                <w:sz w:val="28"/>
                <w:szCs w:val="28"/>
                <w:cs/>
                <w:lang w:bidi="th-TH"/>
              </w:rPr>
              <w:t>เดือน</w:t>
            </w:r>
          </w:p>
        </w:tc>
        <w:tc>
          <w:tcPr>
            <w:tcW w:w="2311" w:type="dxa"/>
            <w:tcBorders>
              <w:top w:val="single" w:sz="4" w:space="0" w:color="auto"/>
              <w:bottom w:val="single" w:sz="4" w:space="0" w:color="auto"/>
            </w:tcBorders>
            <w:hideMark/>
          </w:tcPr>
          <w:p w14:paraId="239C9314" w14:textId="77777777" w:rsidR="00931263" w:rsidRPr="008A0800" w:rsidRDefault="00931263" w:rsidP="00330383">
            <w:pPr>
              <w:spacing w:before="120"/>
              <w:rPr>
                <w:rFonts w:ascii="TH Sarabun New" w:hAnsi="TH Sarabun New" w:cs="TH Sarabun New"/>
                <w:b/>
                <w:bCs/>
                <w:sz w:val="28"/>
                <w:szCs w:val="28"/>
                <w:rtl/>
                <w:cs/>
              </w:rPr>
            </w:pPr>
            <w:r w:rsidRPr="008A0800">
              <w:rPr>
                <w:rFonts w:ascii="TH Sarabun New" w:hAnsi="TH Sarabun New" w:cs="TH Sarabun New"/>
                <w:b/>
                <w:bCs/>
                <w:sz w:val="28"/>
                <w:szCs w:val="28"/>
              </w:rPr>
              <w:t>Seasonal Index</w:t>
            </w:r>
          </w:p>
        </w:tc>
        <w:tc>
          <w:tcPr>
            <w:tcW w:w="2311" w:type="dxa"/>
            <w:tcBorders>
              <w:top w:val="single" w:sz="4" w:space="0" w:color="auto"/>
              <w:bottom w:val="single" w:sz="4" w:space="0" w:color="auto"/>
            </w:tcBorders>
            <w:hideMark/>
          </w:tcPr>
          <w:p w14:paraId="48C32EB9" w14:textId="77777777" w:rsidR="00931263" w:rsidRPr="008A0800" w:rsidRDefault="00931263" w:rsidP="00330383">
            <w:pPr>
              <w:spacing w:before="120"/>
              <w:rPr>
                <w:rFonts w:ascii="TH Sarabun New" w:hAnsi="TH Sarabun New" w:cs="TH Sarabun New"/>
                <w:b/>
                <w:bCs/>
                <w:sz w:val="28"/>
                <w:szCs w:val="28"/>
              </w:rPr>
            </w:pPr>
            <w:r w:rsidRPr="008A0800">
              <w:rPr>
                <w:rFonts w:ascii="TH Sarabun New" w:hAnsi="TH Sarabun New" w:cs="TH Sarabun New"/>
                <w:b/>
                <w:bCs/>
                <w:sz w:val="28"/>
                <w:szCs w:val="28"/>
                <w:cs/>
                <w:lang w:bidi="th-TH"/>
              </w:rPr>
              <w:t>เดือน</w:t>
            </w:r>
          </w:p>
        </w:tc>
        <w:tc>
          <w:tcPr>
            <w:tcW w:w="2311" w:type="dxa"/>
            <w:tcBorders>
              <w:top w:val="single" w:sz="4" w:space="0" w:color="auto"/>
              <w:bottom w:val="single" w:sz="4" w:space="0" w:color="auto"/>
            </w:tcBorders>
            <w:hideMark/>
          </w:tcPr>
          <w:p w14:paraId="02E43B7D" w14:textId="77777777" w:rsidR="00931263" w:rsidRPr="008A0800" w:rsidRDefault="00931263" w:rsidP="00330383">
            <w:pPr>
              <w:spacing w:before="120"/>
              <w:rPr>
                <w:rFonts w:ascii="TH Sarabun New" w:hAnsi="TH Sarabun New" w:cs="TH Sarabun New"/>
                <w:b/>
                <w:bCs/>
                <w:sz w:val="28"/>
                <w:szCs w:val="28"/>
                <w:rtl/>
                <w:cs/>
              </w:rPr>
            </w:pPr>
            <w:r w:rsidRPr="008A0800">
              <w:rPr>
                <w:rFonts w:ascii="TH Sarabun New" w:hAnsi="TH Sarabun New" w:cs="TH Sarabun New"/>
                <w:b/>
                <w:bCs/>
                <w:sz w:val="28"/>
                <w:szCs w:val="28"/>
              </w:rPr>
              <w:t>Seasonal Index</w:t>
            </w:r>
          </w:p>
        </w:tc>
      </w:tr>
      <w:tr w:rsidR="00931263" w:rsidRPr="008A0800" w14:paraId="67C84AF9" w14:textId="77777777" w:rsidTr="001F7E3A">
        <w:trPr>
          <w:trHeight w:val="70"/>
        </w:trPr>
        <w:tc>
          <w:tcPr>
            <w:tcW w:w="2309" w:type="dxa"/>
            <w:tcBorders>
              <w:top w:val="single" w:sz="4" w:space="0" w:color="auto"/>
            </w:tcBorders>
            <w:hideMark/>
          </w:tcPr>
          <w:p w14:paraId="692AE516"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มกราคม</w:t>
            </w:r>
          </w:p>
        </w:tc>
        <w:tc>
          <w:tcPr>
            <w:tcW w:w="2311" w:type="dxa"/>
            <w:tcBorders>
              <w:top w:val="single" w:sz="4" w:space="0" w:color="auto"/>
            </w:tcBorders>
            <w:vAlign w:val="bottom"/>
            <w:hideMark/>
          </w:tcPr>
          <w:p w14:paraId="2DA36B21"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0.855169</w:t>
            </w:r>
          </w:p>
        </w:tc>
        <w:tc>
          <w:tcPr>
            <w:tcW w:w="2311" w:type="dxa"/>
            <w:tcBorders>
              <w:top w:val="single" w:sz="4" w:space="0" w:color="auto"/>
            </w:tcBorders>
            <w:hideMark/>
          </w:tcPr>
          <w:p w14:paraId="71519BFD"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กรกฎาคม</w:t>
            </w:r>
          </w:p>
        </w:tc>
        <w:tc>
          <w:tcPr>
            <w:tcW w:w="2311" w:type="dxa"/>
            <w:tcBorders>
              <w:top w:val="single" w:sz="4" w:space="0" w:color="auto"/>
            </w:tcBorders>
            <w:vAlign w:val="bottom"/>
            <w:hideMark/>
          </w:tcPr>
          <w:p w14:paraId="62DA324B"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1.081057</w:t>
            </w:r>
          </w:p>
        </w:tc>
      </w:tr>
      <w:tr w:rsidR="00931263" w:rsidRPr="008A0800" w14:paraId="293ADE06" w14:textId="77777777" w:rsidTr="001F7E3A">
        <w:tc>
          <w:tcPr>
            <w:tcW w:w="2309" w:type="dxa"/>
            <w:hideMark/>
          </w:tcPr>
          <w:p w14:paraId="09F12999"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กุมภาพันธ์</w:t>
            </w:r>
          </w:p>
        </w:tc>
        <w:tc>
          <w:tcPr>
            <w:tcW w:w="2311" w:type="dxa"/>
            <w:vAlign w:val="bottom"/>
            <w:hideMark/>
          </w:tcPr>
          <w:p w14:paraId="03D57EB8"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0.861127</w:t>
            </w:r>
          </w:p>
        </w:tc>
        <w:tc>
          <w:tcPr>
            <w:tcW w:w="2311" w:type="dxa"/>
            <w:hideMark/>
          </w:tcPr>
          <w:p w14:paraId="306B0BCC"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สิงหาคม</w:t>
            </w:r>
          </w:p>
        </w:tc>
        <w:tc>
          <w:tcPr>
            <w:tcW w:w="2311" w:type="dxa"/>
            <w:vAlign w:val="bottom"/>
            <w:hideMark/>
          </w:tcPr>
          <w:p w14:paraId="15B0585E"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1.096728</w:t>
            </w:r>
          </w:p>
        </w:tc>
      </w:tr>
      <w:tr w:rsidR="00931263" w:rsidRPr="008A0800" w14:paraId="191AA38B" w14:textId="77777777" w:rsidTr="001F7E3A">
        <w:tc>
          <w:tcPr>
            <w:tcW w:w="2309" w:type="dxa"/>
            <w:hideMark/>
          </w:tcPr>
          <w:p w14:paraId="526457C8"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มีนาคม</w:t>
            </w:r>
          </w:p>
        </w:tc>
        <w:tc>
          <w:tcPr>
            <w:tcW w:w="2311" w:type="dxa"/>
            <w:vAlign w:val="bottom"/>
            <w:hideMark/>
          </w:tcPr>
          <w:p w14:paraId="6E88780F"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1.045941</w:t>
            </w:r>
          </w:p>
        </w:tc>
        <w:tc>
          <w:tcPr>
            <w:tcW w:w="2311" w:type="dxa"/>
            <w:hideMark/>
          </w:tcPr>
          <w:p w14:paraId="0472C094"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กันยายน</w:t>
            </w:r>
          </w:p>
        </w:tc>
        <w:tc>
          <w:tcPr>
            <w:tcW w:w="2311" w:type="dxa"/>
            <w:vAlign w:val="bottom"/>
            <w:hideMark/>
          </w:tcPr>
          <w:p w14:paraId="41529B3F"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1.121682</w:t>
            </w:r>
          </w:p>
        </w:tc>
      </w:tr>
      <w:tr w:rsidR="00931263" w:rsidRPr="008A0800" w14:paraId="66A3FAD0" w14:textId="77777777" w:rsidTr="001F7E3A">
        <w:tc>
          <w:tcPr>
            <w:tcW w:w="2309" w:type="dxa"/>
            <w:hideMark/>
          </w:tcPr>
          <w:p w14:paraId="2E00D54D"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เมษายน</w:t>
            </w:r>
          </w:p>
        </w:tc>
        <w:tc>
          <w:tcPr>
            <w:tcW w:w="2311" w:type="dxa"/>
            <w:vAlign w:val="bottom"/>
            <w:hideMark/>
          </w:tcPr>
          <w:p w14:paraId="7103C196"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0.957134</w:t>
            </w:r>
          </w:p>
        </w:tc>
        <w:tc>
          <w:tcPr>
            <w:tcW w:w="2311" w:type="dxa"/>
            <w:hideMark/>
          </w:tcPr>
          <w:p w14:paraId="382696CC"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ตุลาคม</w:t>
            </w:r>
          </w:p>
        </w:tc>
        <w:tc>
          <w:tcPr>
            <w:tcW w:w="2311" w:type="dxa"/>
            <w:vAlign w:val="bottom"/>
            <w:hideMark/>
          </w:tcPr>
          <w:p w14:paraId="3B73DAF7"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1.065508</w:t>
            </w:r>
          </w:p>
        </w:tc>
      </w:tr>
      <w:tr w:rsidR="00931263" w:rsidRPr="008A0800" w14:paraId="2F433216" w14:textId="77777777" w:rsidTr="001F7E3A">
        <w:tc>
          <w:tcPr>
            <w:tcW w:w="2309" w:type="dxa"/>
            <w:hideMark/>
          </w:tcPr>
          <w:p w14:paraId="3BD9E989"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พฤษภาคม</w:t>
            </w:r>
          </w:p>
        </w:tc>
        <w:tc>
          <w:tcPr>
            <w:tcW w:w="2311" w:type="dxa"/>
            <w:vAlign w:val="bottom"/>
            <w:hideMark/>
          </w:tcPr>
          <w:p w14:paraId="31E0FCCB"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1.056549</w:t>
            </w:r>
          </w:p>
        </w:tc>
        <w:tc>
          <w:tcPr>
            <w:tcW w:w="2311" w:type="dxa"/>
            <w:hideMark/>
          </w:tcPr>
          <w:p w14:paraId="1F4ED14A"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พฤศจิกายน</w:t>
            </w:r>
          </w:p>
        </w:tc>
        <w:tc>
          <w:tcPr>
            <w:tcW w:w="2311" w:type="dxa"/>
            <w:vAlign w:val="bottom"/>
            <w:hideMark/>
          </w:tcPr>
          <w:p w14:paraId="2DBFB9AF"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0.922935</w:t>
            </w:r>
          </w:p>
        </w:tc>
      </w:tr>
      <w:tr w:rsidR="00931263" w:rsidRPr="008A0800" w14:paraId="62D5F504" w14:textId="77777777" w:rsidTr="001F7E3A">
        <w:tc>
          <w:tcPr>
            <w:tcW w:w="2309" w:type="dxa"/>
            <w:hideMark/>
          </w:tcPr>
          <w:p w14:paraId="3FE542B8"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มิถุนายน</w:t>
            </w:r>
          </w:p>
        </w:tc>
        <w:tc>
          <w:tcPr>
            <w:tcW w:w="2311" w:type="dxa"/>
            <w:vAlign w:val="bottom"/>
            <w:hideMark/>
          </w:tcPr>
          <w:p w14:paraId="593D66AE"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1.098898</w:t>
            </w:r>
          </w:p>
        </w:tc>
        <w:tc>
          <w:tcPr>
            <w:tcW w:w="2311" w:type="dxa"/>
            <w:hideMark/>
          </w:tcPr>
          <w:p w14:paraId="23991940" w14:textId="77777777" w:rsidR="00931263" w:rsidRPr="008A0800" w:rsidRDefault="00931263" w:rsidP="00330383">
            <w:pPr>
              <w:spacing w:before="120"/>
              <w:rPr>
                <w:rFonts w:ascii="TH Sarabun New" w:hAnsi="TH Sarabun New" w:cs="TH Sarabun New"/>
                <w:sz w:val="28"/>
                <w:szCs w:val="28"/>
              </w:rPr>
            </w:pPr>
            <w:r w:rsidRPr="008A0800">
              <w:rPr>
                <w:rFonts w:ascii="TH Sarabun New" w:hAnsi="TH Sarabun New" w:cs="TH Sarabun New"/>
                <w:sz w:val="28"/>
                <w:szCs w:val="28"/>
                <w:cs/>
                <w:lang w:bidi="th-TH"/>
              </w:rPr>
              <w:t>ธันวาคม</w:t>
            </w:r>
          </w:p>
        </w:tc>
        <w:tc>
          <w:tcPr>
            <w:tcW w:w="2311" w:type="dxa"/>
            <w:vAlign w:val="bottom"/>
            <w:hideMark/>
          </w:tcPr>
          <w:p w14:paraId="436A5F47" w14:textId="77777777" w:rsidR="00931263" w:rsidRPr="008A0800" w:rsidRDefault="00931263" w:rsidP="00330383">
            <w:pPr>
              <w:rPr>
                <w:rFonts w:ascii="TH Sarabun New" w:hAnsi="TH Sarabun New" w:cs="TH Sarabun New"/>
                <w:sz w:val="28"/>
                <w:szCs w:val="28"/>
              </w:rPr>
            </w:pPr>
            <w:r w:rsidRPr="008A0800">
              <w:rPr>
                <w:rFonts w:ascii="TH Sarabun New" w:hAnsi="TH Sarabun New" w:cs="TH Sarabun New"/>
                <w:sz w:val="28"/>
                <w:szCs w:val="28"/>
              </w:rPr>
              <w:t>0.893322</w:t>
            </w:r>
          </w:p>
        </w:tc>
      </w:tr>
    </w:tbl>
    <w:p w14:paraId="45258C92" w14:textId="03420121" w:rsidR="00931263" w:rsidRPr="008A0800" w:rsidRDefault="001F7E3A" w:rsidP="001F7E3A">
      <w:pPr>
        <w:spacing w:after="0"/>
        <w:jc w:val="left"/>
        <w:rPr>
          <w:rFonts w:ascii="TH Sarabun New" w:hAnsi="TH Sarabun New" w:cs="TH Sarabun New"/>
          <w:spacing w:val="-10"/>
          <w:sz w:val="32"/>
        </w:rPr>
      </w:pPr>
      <w:r w:rsidRPr="008A0800">
        <w:rPr>
          <w:rFonts w:ascii="TH Sarabun New" w:hAnsi="TH Sarabun New" w:cs="TH Sarabun New" w:hint="cs"/>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hint="cs"/>
          <w:sz w:val="28"/>
          <w:szCs w:val="28"/>
          <w:cs/>
        </w:rPr>
        <w:t>จากการคำนวน</w:t>
      </w:r>
    </w:p>
    <w:p w14:paraId="4C8E8904" w14:textId="55493980" w:rsidR="00931263" w:rsidRPr="008A0800" w:rsidRDefault="00870A77" w:rsidP="00870A77">
      <w:pPr>
        <w:tabs>
          <w:tab w:val="left" w:pos="1418"/>
        </w:tabs>
        <w:spacing w:after="0"/>
        <w:jc w:val="thaiDistribute"/>
        <w:rPr>
          <w:rFonts w:ascii="TH Sarabun New" w:hAnsi="TH Sarabun New" w:cs="TH Sarabun New"/>
          <w:spacing w:val="-10"/>
          <w:sz w:val="32"/>
        </w:rPr>
      </w:pPr>
      <w:r w:rsidRPr="008A0800">
        <w:rPr>
          <w:rFonts w:ascii="TH Sarabun New" w:hAnsi="TH Sarabun New" w:cs="TH Sarabun New"/>
          <w:spacing w:val="-10"/>
          <w:sz w:val="32"/>
          <w:cs/>
        </w:rPr>
        <w:tab/>
      </w:r>
      <w:r w:rsidR="00931263" w:rsidRPr="008A0800">
        <w:rPr>
          <w:rFonts w:ascii="TH Sarabun New" w:hAnsi="TH Sarabun New" w:cs="TH Sarabun New"/>
          <w:spacing w:val="-10"/>
          <w:sz w:val="32"/>
          <w:cs/>
        </w:rPr>
        <w:t xml:space="preserve">การพยากรณ์ด้วยวิธี </w:t>
      </w:r>
      <w:r w:rsidR="00931263" w:rsidRPr="008A0800">
        <w:rPr>
          <w:rFonts w:ascii="TH Sarabun New" w:hAnsi="TH Sarabun New" w:cs="TH Sarabun New"/>
          <w:spacing w:val="-10"/>
          <w:sz w:val="32"/>
        </w:rPr>
        <w:t xml:space="preserve">VAR </w:t>
      </w:r>
      <w:r w:rsidR="00931263" w:rsidRPr="008A0800">
        <w:rPr>
          <w:rFonts w:ascii="TH Sarabun New" w:hAnsi="TH Sarabun New" w:cs="TH Sarabun New"/>
          <w:spacing w:val="-10"/>
          <w:sz w:val="32"/>
          <w:cs/>
        </w:rPr>
        <w:t xml:space="preserve">จะกำหนดตัวแปรภายในคือ </w:t>
      </w:r>
      <w:r w:rsidR="00931263" w:rsidRPr="008A0800">
        <w:rPr>
          <w:rFonts w:ascii="TH Sarabun New" w:hAnsi="TH Sarabun New" w:cs="TH Sarabun New"/>
          <w:spacing w:val="-10"/>
          <w:sz w:val="32"/>
        </w:rPr>
        <w:t xml:space="preserve">exportsa </w:t>
      </w:r>
      <w:r w:rsidR="00931263" w:rsidRPr="008A0800">
        <w:rPr>
          <w:rFonts w:ascii="TH Sarabun New" w:hAnsi="TH Sarabun New" w:cs="TH Sarabun New"/>
          <w:spacing w:val="-10"/>
          <w:sz w:val="32"/>
          <w:cs/>
        </w:rPr>
        <w:t xml:space="preserve">ที่มีระดับความนิ่งที่ </w:t>
      </w:r>
      <w:r w:rsidR="00931263" w:rsidRPr="008A0800">
        <w:rPr>
          <w:rFonts w:ascii="TH Sarabun New" w:hAnsi="TH Sarabun New" w:cs="TH Sarabun New"/>
          <w:spacing w:val="-10"/>
          <w:sz w:val="32"/>
        </w:rPr>
        <w:t xml:space="preserve">Trend Stationary </w:t>
      </w:r>
      <w:r w:rsidR="00931263" w:rsidRPr="008A0800">
        <w:rPr>
          <w:rFonts w:ascii="TH Sarabun New" w:hAnsi="TH Sarabun New" w:cs="TH Sarabun New"/>
          <w:spacing w:val="-10"/>
          <w:sz w:val="32"/>
          <w:cs/>
        </w:rPr>
        <w:t xml:space="preserve">และ </w:t>
      </w:r>
      <w:r w:rsidR="00931263" w:rsidRPr="008A0800">
        <w:rPr>
          <w:rFonts w:ascii="TH Sarabun New" w:hAnsi="TH Sarabun New" w:cs="TH Sarabun New"/>
          <w:spacing w:val="-10"/>
          <w:sz w:val="32"/>
        </w:rPr>
        <w:t xml:space="preserve">p </w:t>
      </w:r>
      <w:r w:rsidR="00931263" w:rsidRPr="008A0800">
        <w:rPr>
          <w:rFonts w:ascii="TH Sarabun New" w:hAnsi="TH Sarabun New" w:cs="TH Sarabun New"/>
          <w:spacing w:val="-10"/>
          <w:sz w:val="32"/>
          <w:cs/>
        </w:rPr>
        <w:t xml:space="preserve">ที่มีระดับความนิ่งที่ </w:t>
      </w:r>
      <w:r w:rsidR="00931263" w:rsidRPr="008A0800">
        <w:rPr>
          <w:rFonts w:ascii="TH Sarabun New" w:hAnsi="TH Sarabun New" w:cs="TH Sarabun New"/>
          <w:spacing w:val="-10"/>
          <w:sz w:val="32"/>
        </w:rPr>
        <w:t>I(</w:t>
      </w:r>
      <w:r w:rsidR="00931263" w:rsidRPr="008A0800">
        <w:rPr>
          <w:rFonts w:ascii="TH Sarabun New" w:hAnsi="TH Sarabun New" w:cs="TH Sarabun New"/>
          <w:spacing w:val="-10"/>
          <w:sz w:val="32"/>
          <w:cs/>
        </w:rPr>
        <w:t>1) และตัวแปรภายนอกคือ ค่าคงที่ และแนวโน้ม (</w:t>
      </w:r>
      <w:r w:rsidR="00931263" w:rsidRPr="008A0800">
        <w:rPr>
          <w:rFonts w:ascii="TH Sarabun New" w:hAnsi="TH Sarabun New" w:cs="TH Sarabun New"/>
          <w:spacing w:val="-10"/>
          <w:sz w:val="32"/>
        </w:rPr>
        <w:t xml:space="preserve">Trend) </w:t>
      </w:r>
      <w:r w:rsidR="00931263" w:rsidRPr="008A0800">
        <w:rPr>
          <w:rFonts w:ascii="TH Sarabun New" w:hAnsi="TH Sarabun New" w:cs="TH Sarabun New"/>
          <w:spacing w:val="-10"/>
          <w:sz w:val="32"/>
          <w:cs/>
        </w:rPr>
        <w:t>โดยเลือก</w:t>
      </w:r>
      <w:r w:rsidR="00B234D5" w:rsidRPr="008A0800">
        <w:rPr>
          <w:rFonts w:ascii="TH Sarabun New" w:hAnsi="TH Sarabun New" w:cs="TH Sarabun New"/>
          <w:spacing w:val="-10"/>
          <w:sz w:val="32"/>
          <w:cs/>
        </w:rPr>
        <w:t>ค่าล่าช้า</w:t>
      </w:r>
      <w:r w:rsidR="00931263" w:rsidRPr="008A0800">
        <w:rPr>
          <w:rFonts w:ascii="TH Sarabun New" w:hAnsi="TH Sarabun New" w:cs="TH Sarabun New"/>
          <w:spacing w:val="-10"/>
          <w:sz w:val="32"/>
          <w:cs/>
        </w:rPr>
        <w:t xml:space="preserve">ที่มีความเหมาะสมในแบบจำลอง </w:t>
      </w:r>
      <w:r w:rsidR="00931263" w:rsidRPr="008A0800">
        <w:rPr>
          <w:rFonts w:ascii="TH Sarabun New" w:hAnsi="TH Sarabun New" w:cs="TH Sarabun New"/>
          <w:spacing w:val="-10"/>
          <w:sz w:val="32"/>
        </w:rPr>
        <w:t xml:space="preserve">VAR </w:t>
      </w:r>
      <w:r w:rsidR="00931263" w:rsidRPr="008A0800">
        <w:rPr>
          <w:rFonts w:ascii="TH Sarabun New" w:hAnsi="TH Sarabun New" w:cs="TH Sarabun New"/>
          <w:spacing w:val="-10"/>
          <w:sz w:val="32"/>
          <w:cs/>
        </w:rPr>
        <w:t xml:space="preserve">คือ </w:t>
      </w:r>
      <w:r w:rsidR="00B234D5" w:rsidRPr="008A0800">
        <w:rPr>
          <w:rFonts w:ascii="TH Sarabun New" w:hAnsi="TH Sarabun New" w:cs="TH Sarabun New"/>
          <w:spacing w:val="-10"/>
          <w:sz w:val="32"/>
          <w:cs/>
        </w:rPr>
        <w:t>ค่าล่าช้า</w:t>
      </w:r>
      <w:r w:rsidR="00931263" w:rsidRPr="008A0800">
        <w:rPr>
          <w:rFonts w:ascii="TH Sarabun New" w:hAnsi="TH Sarabun New" w:cs="TH Sarabun New"/>
          <w:spacing w:val="-10"/>
          <w:sz w:val="32"/>
          <w:cs/>
        </w:rPr>
        <w:t xml:space="preserve"> 1 เดือน โดยพิจารณาจาก </w:t>
      </w:r>
      <w:r w:rsidR="00931263" w:rsidRPr="008A0800">
        <w:rPr>
          <w:rFonts w:ascii="TH Sarabun New" w:hAnsi="TH Sarabun New" w:cs="TH Sarabun New"/>
          <w:spacing w:val="-10"/>
          <w:sz w:val="32"/>
        </w:rPr>
        <w:t>Akaike Info Criterion (AIC)</w:t>
      </w:r>
      <w:r w:rsidR="00931263" w:rsidRPr="008A0800">
        <w:rPr>
          <w:rFonts w:ascii="TH Sarabun New" w:hAnsi="TH Sarabun New" w:cs="TH Sarabun New"/>
          <w:spacing w:val="-10"/>
          <w:sz w:val="32"/>
          <w:cs/>
        </w:rPr>
        <w:t xml:space="preserve"> ซึ่งจาก</w:t>
      </w:r>
      <w:r w:rsidR="00931263" w:rsidRPr="008A0800">
        <w:rPr>
          <w:rFonts w:ascii="TH Sarabun New" w:hAnsi="TH Sarabun New" w:cs="TH Sarabun New"/>
          <w:sz w:val="32"/>
          <w:cs/>
        </w:rPr>
        <w:t xml:space="preserve">ผลการทดสอบความแม่นยำของ </w:t>
      </w:r>
      <w:r w:rsidR="00931263" w:rsidRPr="008A0800">
        <w:rPr>
          <w:rFonts w:ascii="TH Sarabun New" w:hAnsi="TH Sarabun New" w:cs="TH Sarabun New"/>
          <w:sz w:val="32"/>
        </w:rPr>
        <w:t xml:space="preserve">VAR </w:t>
      </w:r>
      <w:r w:rsidR="00931263" w:rsidRPr="008A0800">
        <w:rPr>
          <w:rFonts w:ascii="TH Sarabun New" w:hAnsi="TH Sarabun New" w:cs="TH Sarabun New"/>
          <w:sz w:val="32"/>
          <w:cs/>
        </w:rPr>
        <w:t xml:space="preserve">พบว่า </w:t>
      </w:r>
      <w:r w:rsidR="00931263" w:rsidRPr="008A0800">
        <w:rPr>
          <w:rFonts w:ascii="TH Sarabun New" w:hAnsi="TH Sarabun New" w:cs="TH Sarabun New"/>
          <w:sz w:val="32"/>
        </w:rPr>
        <w:t xml:space="preserve">export </w:t>
      </w:r>
      <w:r w:rsidR="00931263" w:rsidRPr="008A0800">
        <w:rPr>
          <w:rFonts w:ascii="TH Sarabun New" w:hAnsi="TH Sarabun New" w:cs="TH Sarabun New"/>
          <w:sz w:val="32"/>
          <w:cs/>
        </w:rPr>
        <w:t xml:space="preserve">มีค่า </w:t>
      </w:r>
      <w:r w:rsidR="00931263" w:rsidRPr="008A0800">
        <w:rPr>
          <w:rFonts w:ascii="TH Sarabun New" w:hAnsi="TH Sarabun New" w:cs="TH Sarabun New"/>
          <w:sz w:val="32"/>
        </w:rPr>
        <w:t xml:space="preserve">RMSE </w:t>
      </w:r>
      <w:r w:rsidR="00931263" w:rsidRPr="008A0800">
        <w:rPr>
          <w:rFonts w:ascii="TH Sarabun New" w:hAnsi="TH Sarabun New" w:cs="TH Sarabun New"/>
          <w:sz w:val="32"/>
          <w:cs/>
        </w:rPr>
        <w:t xml:space="preserve">และ </w:t>
      </w:r>
      <w:r w:rsidR="00931263" w:rsidRPr="008A0800">
        <w:rPr>
          <w:rFonts w:ascii="TH Sarabun New" w:hAnsi="TH Sarabun New" w:cs="TH Sarabun New"/>
          <w:sz w:val="32"/>
        </w:rPr>
        <w:t xml:space="preserve">MAPE </w:t>
      </w:r>
      <w:r w:rsidR="00931263" w:rsidRPr="008A0800">
        <w:rPr>
          <w:rFonts w:ascii="TH Sarabun New" w:hAnsi="TH Sarabun New" w:cs="TH Sarabun New"/>
          <w:sz w:val="32"/>
          <w:cs/>
        </w:rPr>
        <w:t xml:space="preserve">ใน </w:t>
      </w:r>
      <w:r w:rsidR="00931263" w:rsidRPr="008A0800">
        <w:rPr>
          <w:rFonts w:ascii="TH Sarabun New" w:hAnsi="TH Sarabun New" w:cs="TH Sarabun New"/>
          <w:sz w:val="32"/>
        </w:rPr>
        <w:t xml:space="preserve">In – sample </w:t>
      </w:r>
      <w:r w:rsidR="00931263" w:rsidRPr="008A0800">
        <w:rPr>
          <w:rFonts w:ascii="TH Sarabun New" w:hAnsi="TH Sarabun New" w:cs="TH Sarabun New"/>
          <w:sz w:val="32"/>
          <w:cs/>
        </w:rPr>
        <w:t xml:space="preserve">เท่ากับ </w:t>
      </w:r>
      <w:r w:rsidR="00931263" w:rsidRPr="008A0800">
        <w:rPr>
          <w:rFonts w:ascii="TH Sarabun New" w:hAnsi="TH Sarabun New" w:cs="TH Sarabun New"/>
          <w:sz w:val="32"/>
        </w:rPr>
        <w:t xml:space="preserve">1,799.284 </w:t>
      </w:r>
      <w:r w:rsidR="00931263" w:rsidRPr="008A0800">
        <w:rPr>
          <w:rFonts w:ascii="TH Sarabun New" w:hAnsi="TH Sarabun New" w:cs="TH Sarabun New"/>
          <w:sz w:val="32"/>
          <w:cs/>
        </w:rPr>
        <w:t xml:space="preserve">และ </w:t>
      </w:r>
      <w:r w:rsidR="00931263" w:rsidRPr="008A0800">
        <w:rPr>
          <w:rFonts w:ascii="TH Sarabun New" w:hAnsi="TH Sarabun New" w:cs="TH Sarabun New"/>
          <w:sz w:val="32"/>
        </w:rPr>
        <w:t xml:space="preserve">9.980 </w:t>
      </w:r>
      <w:r w:rsidR="00931263" w:rsidRPr="008A0800">
        <w:rPr>
          <w:rFonts w:ascii="TH Sarabun New" w:hAnsi="TH Sarabun New" w:cs="TH Sarabun New"/>
          <w:sz w:val="32"/>
          <w:cs/>
        </w:rPr>
        <w:t xml:space="preserve">ตามลำดับ และใน </w:t>
      </w:r>
      <w:r w:rsidR="00931263" w:rsidRPr="008A0800">
        <w:rPr>
          <w:rFonts w:ascii="TH Sarabun New" w:hAnsi="TH Sarabun New" w:cs="TH Sarabun New"/>
          <w:sz w:val="32"/>
        </w:rPr>
        <w:t xml:space="preserve">Ex – post </w:t>
      </w:r>
      <w:r w:rsidR="00931263" w:rsidRPr="008A0800">
        <w:rPr>
          <w:rFonts w:ascii="TH Sarabun New" w:hAnsi="TH Sarabun New" w:cs="TH Sarabun New"/>
          <w:sz w:val="32"/>
          <w:cs/>
        </w:rPr>
        <w:t xml:space="preserve">มีค่า </w:t>
      </w:r>
      <w:r w:rsidR="00931263" w:rsidRPr="008A0800">
        <w:rPr>
          <w:rFonts w:ascii="TH Sarabun New" w:hAnsi="TH Sarabun New" w:cs="TH Sarabun New"/>
          <w:sz w:val="32"/>
        </w:rPr>
        <w:t xml:space="preserve">RMSE </w:t>
      </w:r>
      <w:r w:rsidR="00931263" w:rsidRPr="008A0800">
        <w:rPr>
          <w:rFonts w:ascii="TH Sarabun New" w:hAnsi="TH Sarabun New" w:cs="TH Sarabun New"/>
          <w:sz w:val="32"/>
          <w:cs/>
        </w:rPr>
        <w:t xml:space="preserve">และ </w:t>
      </w:r>
      <w:r w:rsidR="00931263" w:rsidRPr="008A0800">
        <w:rPr>
          <w:rFonts w:ascii="TH Sarabun New" w:hAnsi="TH Sarabun New" w:cs="TH Sarabun New"/>
          <w:sz w:val="32"/>
        </w:rPr>
        <w:t xml:space="preserve">MAPE </w:t>
      </w:r>
      <w:r w:rsidR="00931263" w:rsidRPr="008A0800">
        <w:rPr>
          <w:rFonts w:ascii="TH Sarabun New" w:hAnsi="TH Sarabun New" w:cs="TH Sarabun New"/>
          <w:sz w:val="32"/>
          <w:cs/>
        </w:rPr>
        <w:t xml:space="preserve">เท่ากับ </w:t>
      </w:r>
      <w:r w:rsidR="00931263" w:rsidRPr="008A0800">
        <w:rPr>
          <w:rFonts w:ascii="TH Sarabun New" w:hAnsi="TH Sarabun New" w:cs="TH Sarabun New"/>
          <w:sz w:val="32"/>
        </w:rPr>
        <w:t xml:space="preserve">2,663.330 </w:t>
      </w:r>
      <w:r w:rsidR="00931263" w:rsidRPr="008A0800">
        <w:rPr>
          <w:rFonts w:ascii="TH Sarabun New" w:hAnsi="TH Sarabun New" w:cs="TH Sarabun New"/>
          <w:sz w:val="32"/>
          <w:cs/>
        </w:rPr>
        <w:t xml:space="preserve">และ </w:t>
      </w:r>
      <w:r w:rsidR="00931263" w:rsidRPr="008A0800">
        <w:rPr>
          <w:rFonts w:ascii="TH Sarabun New" w:hAnsi="TH Sarabun New" w:cs="TH Sarabun New"/>
          <w:sz w:val="32"/>
        </w:rPr>
        <w:t xml:space="preserve">10.129 </w:t>
      </w:r>
      <w:r w:rsidR="00931263" w:rsidRPr="008A0800">
        <w:rPr>
          <w:rFonts w:ascii="TH Sarabun New" w:hAnsi="TH Sarabun New" w:cs="TH Sarabun New"/>
          <w:sz w:val="32"/>
          <w:cs/>
        </w:rPr>
        <w:t>ตามลำดับ (ตารางที่ 4.6) แสดงกราฟเปรียบเทียบกับค่าจริง ในภาพที่ 4</w:t>
      </w:r>
      <w:r w:rsidRPr="008A0800">
        <w:rPr>
          <w:rFonts w:ascii="TH Sarabun New" w:hAnsi="TH Sarabun New" w:cs="TH Sarabun New"/>
          <w:sz w:val="32"/>
          <w:cs/>
        </w:rPr>
        <w:t>.4</w:t>
      </w:r>
      <w:r w:rsidR="00931263" w:rsidRPr="008A0800">
        <w:rPr>
          <w:rFonts w:ascii="TH Sarabun New" w:hAnsi="TH Sarabun New" w:cs="TH Sarabun New"/>
          <w:sz w:val="32"/>
          <w:cs/>
        </w:rPr>
        <w:t xml:space="preserve">.5  </w:t>
      </w:r>
    </w:p>
    <w:p w14:paraId="132B3F57" w14:textId="77777777" w:rsidR="00870A77" w:rsidRPr="008A0800" w:rsidRDefault="00870A77" w:rsidP="00870A77">
      <w:pPr>
        <w:tabs>
          <w:tab w:val="left" w:pos="1418"/>
        </w:tabs>
        <w:spacing w:after="0"/>
        <w:jc w:val="thaiDistribute"/>
        <w:rPr>
          <w:rFonts w:ascii="TH Sarabun New" w:hAnsi="TH Sarabun New" w:cs="TH Sarabun New"/>
          <w:spacing w:val="-10"/>
          <w:sz w:val="32"/>
        </w:rPr>
      </w:pPr>
    </w:p>
    <w:p w14:paraId="7D299AC2" w14:textId="764B475B" w:rsidR="00870A77" w:rsidRPr="008A0800" w:rsidRDefault="00870A77" w:rsidP="00870A77">
      <w:pPr>
        <w:pStyle w:val="Caption"/>
        <w:spacing w:after="0"/>
        <w:jc w:val="left"/>
        <w:rPr>
          <w:rFonts w:ascii="TH Sarabun New" w:hAnsi="TH Sarabun New" w:cs="TH Sarabun New"/>
          <w:i w:val="0"/>
          <w:iCs w:val="0"/>
          <w:color w:val="auto"/>
          <w:sz w:val="28"/>
          <w:szCs w:val="28"/>
        </w:rPr>
      </w:pPr>
      <w:bookmarkStart w:id="205" w:name="_Toc63932656"/>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6</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1F7E3A" w:rsidRPr="008A0800">
        <w:rPr>
          <w:rFonts w:ascii="TH Sarabun New" w:hAnsi="TH Sarabun New" w:cs="TH Sarabun New"/>
          <w:b/>
          <w:bCs/>
          <w:i w:val="0"/>
          <w:iCs w:val="0"/>
          <w:color w:val="auto"/>
          <w:sz w:val="28"/>
          <w:szCs w:val="28"/>
          <w:cs/>
        </w:rPr>
        <w:t xml:space="preserve">แสดงผลการทดสอบความแม่นยำจาก </w:t>
      </w:r>
      <w:r w:rsidR="001F7E3A" w:rsidRPr="008A0800">
        <w:rPr>
          <w:rFonts w:ascii="TH Sarabun New" w:hAnsi="TH Sarabun New" w:cs="TH Sarabun New"/>
          <w:b/>
          <w:bCs/>
          <w:i w:val="0"/>
          <w:iCs w:val="0"/>
          <w:color w:val="auto"/>
          <w:sz w:val="28"/>
          <w:szCs w:val="28"/>
        </w:rPr>
        <w:t xml:space="preserve">VAR </w:t>
      </w:r>
      <w:r w:rsidR="001F7E3A" w:rsidRPr="008A0800">
        <w:rPr>
          <w:rFonts w:ascii="TH Sarabun New" w:hAnsi="TH Sarabun New" w:cs="TH Sarabun New"/>
          <w:b/>
          <w:bCs/>
          <w:i w:val="0"/>
          <w:iCs w:val="0"/>
          <w:color w:val="auto"/>
          <w:sz w:val="28"/>
          <w:szCs w:val="28"/>
          <w:cs/>
        </w:rPr>
        <w:t>กรณี</w:t>
      </w:r>
      <w:r w:rsidR="001F7E3A" w:rsidRPr="008A0800">
        <w:rPr>
          <w:rFonts w:ascii="TH Sarabun New" w:hAnsi="TH Sarabun New" w:cs="TH Sarabun New" w:hint="cs"/>
          <w:b/>
          <w:bCs/>
          <w:i w:val="0"/>
          <w:iCs w:val="0"/>
          <w:color w:val="auto"/>
          <w:sz w:val="28"/>
          <w:szCs w:val="28"/>
          <w:cs/>
        </w:rPr>
        <w:t>กะทิสำเร็จรูป</w:t>
      </w:r>
      <w:bookmarkEnd w:id="205"/>
    </w:p>
    <w:tbl>
      <w:tblPr>
        <w:tblW w:w="5000" w:type="pct"/>
        <w:tblLook w:val="04A0" w:firstRow="1" w:lastRow="0" w:firstColumn="1" w:lastColumn="0" w:noHBand="0" w:noVBand="1"/>
      </w:tblPr>
      <w:tblGrid>
        <w:gridCol w:w="2424"/>
        <w:gridCol w:w="2588"/>
        <w:gridCol w:w="823"/>
        <w:gridCol w:w="2588"/>
        <w:gridCol w:w="819"/>
      </w:tblGrid>
      <w:tr w:rsidR="00330383" w:rsidRPr="008A0800" w14:paraId="08E7A965" w14:textId="77777777" w:rsidTr="00B278DC">
        <w:trPr>
          <w:trHeight w:val="435"/>
        </w:trPr>
        <w:tc>
          <w:tcPr>
            <w:tcW w:w="1312" w:type="pct"/>
            <w:vMerge w:val="restart"/>
            <w:tcBorders>
              <w:top w:val="single" w:sz="8" w:space="0" w:color="auto"/>
              <w:left w:val="nil"/>
              <w:bottom w:val="single" w:sz="8" w:space="0" w:color="000000"/>
              <w:right w:val="nil"/>
            </w:tcBorders>
            <w:noWrap/>
            <w:vAlign w:val="center"/>
            <w:hideMark/>
          </w:tcPr>
          <w:p w14:paraId="79FFE67A"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ตัวแปร</w:t>
            </w:r>
          </w:p>
        </w:tc>
        <w:tc>
          <w:tcPr>
            <w:tcW w:w="1845" w:type="pct"/>
            <w:gridSpan w:val="2"/>
            <w:tcBorders>
              <w:top w:val="single" w:sz="8" w:space="0" w:color="auto"/>
              <w:left w:val="nil"/>
              <w:bottom w:val="nil"/>
              <w:right w:val="nil"/>
            </w:tcBorders>
            <w:noWrap/>
            <w:vAlign w:val="center"/>
            <w:hideMark/>
          </w:tcPr>
          <w:p w14:paraId="6939D16D"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In-sample</w:t>
            </w:r>
          </w:p>
        </w:tc>
        <w:tc>
          <w:tcPr>
            <w:tcW w:w="1843" w:type="pct"/>
            <w:gridSpan w:val="2"/>
            <w:tcBorders>
              <w:top w:val="single" w:sz="8" w:space="0" w:color="auto"/>
              <w:left w:val="nil"/>
              <w:bottom w:val="nil"/>
              <w:right w:val="nil"/>
            </w:tcBorders>
            <w:noWrap/>
            <w:vAlign w:val="center"/>
            <w:hideMark/>
          </w:tcPr>
          <w:p w14:paraId="6A242D38"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Ex-post</w:t>
            </w:r>
          </w:p>
        </w:tc>
      </w:tr>
      <w:tr w:rsidR="00330383" w:rsidRPr="008A0800" w14:paraId="434713BC" w14:textId="77777777" w:rsidTr="00B278DC">
        <w:trPr>
          <w:trHeight w:val="450"/>
        </w:trPr>
        <w:tc>
          <w:tcPr>
            <w:tcW w:w="1312" w:type="pct"/>
            <w:vMerge/>
            <w:tcBorders>
              <w:top w:val="single" w:sz="8" w:space="0" w:color="auto"/>
              <w:left w:val="nil"/>
              <w:bottom w:val="single" w:sz="8" w:space="0" w:color="000000"/>
              <w:right w:val="nil"/>
            </w:tcBorders>
            <w:vAlign w:val="center"/>
            <w:hideMark/>
          </w:tcPr>
          <w:p w14:paraId="3A5A3852" w14:textId="77777777" w:rsidR="00330383" w:rsidRPr="008A0800" w:rsidRDefault="00330383" w:rsidP="00B278DC">
            <w:pPr>
              <w:spacing w:after="0"/>
              <w:rPr>
                <w:rFonts w:ascii="TH Sarabun New" w:eastAsia="Times New Roman" w:hAnsi="TH Sarabun New" w:cs="TH Sarabun New"/>
                <w:sz w:val="28"/>
                <w:szCs w:val="28"/>
              </w:rPr>
            </w:pPr>
          </w:p>
        </w:tc>
        <w:tc>
          <w:tcPr>
            <w:tcW w:w="1845" w:type="pct"/>
            <w:gridSpan w:val="2"/>
            <w:tcBorders>
              <w:top w:val="nil"/>
              <w:left w:val="nil"/>
              <w:bottom w:val="single" w:sz="8" w:space="0" w:color="auto"/>
              <w:right w:val="nil"/>
            </w:tcBorders>
            <w:noWrap/>
            <w:vAlign w:val="center"/>
            <w:hideMark/>
          </w:tcPr>
          <w:p w14:paraId="322F7735"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ม.ค. 2555 - ธ.ค. 2560</w:t>
            </w:r>
          </w:p>
        </w:tc>
        <w:tc>
          <w:tcPr>
            <w:tcW w:w="1843" w:type="pct"/>
            <w:gridSpan w:val="2"/>
            <w:tcBorders>
              <w:top w:val="nil"/>
              <w:left w:val="nil"/>
              <w:bottom w:val="single" w:sz="8" w:space="0" w:color="auto"/>
              <w:right w:val="nil"/>
            </w:tcBorders>
            <w:noWrap/>
            <w:vAlign w:val="center"/>
            <w:hideMark/>
          </w:tcPr>
          <w:p w14:paraId="61FD08CA"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ม.ค. 2561 - ธ.ค. 2562</w:t>
            </w:r>
          </w:p>
        </w:tc>
      </w:tr>
      <w:tr w:rsidR="00330383" w:rsidRPr="008A0800" w14:paraId="6ACD2658" w14:textId="77777777" w:rsidTr="00B278DC">
        <w:trPr>
          <w:trHeight w:val="450"/>
        </w:trPr>
        <w:tc>
          <w:tcPr>
            <w:tcW w:w="1312" w:type="pct"/>
            <w:vMerge/>
            <w:tcBorders>
              <w:top w:val="single" w:sz="8" w:space="0" w:color="auto"/>
              <w:left w:val="nil"/>
              <w:bottom w:val="single" w:sz="8" w:space="0" w:color="000000"/>
              <w:right w:val="nil"/>
            </w:tcBorders>
            <w:vAlign w:val="center"/>
            <w:hideMark/>
          </w:tcPr>
          <w:p w14:paraId="18CCF1C9" w14:textId="77777777" w:rsidR="00330383" w:rsidRPr="008A0800" w:rsidRDefault="00330383" w:rsidP="00B278DC">
            <w:pPr>
              <w:spacing w:after="0"/>
              <w:rPr>
                <w:rFonts w:ascii="TH Sarabun New" w:eastAsia="Times New Roman" w:hAnsi="TH Sarabun New" w:cs="TH Sarabun New"/>
                <w:sz w:val="28"/>
                <w:szCs w:val="28"/>
              </w:rPr>
            </w:pPr>
          </w:p>
        </w:tc>
        <w:tc>
          <w:tcPr>
            <w:tcW w:w="1400" w:type="pct"/>
            <w:tcBorders>
              <w:top w:val="nil"/>
              <w:left w:val="nil"/>
              <w:bottom w:val="single" w:sz="8" w:space="0" w:color="auto"/>
              <w:right w:val="nil"/>
            </w:tcBorders>
            <w:noWrap/>
            <w:vAlign w:val="center"/>
            <w:hideMark/>
          </w:tcPr>
          <w:p w14:paraId="0964615F"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445" w:type="pct"/>
            <w:tcBorders>
              <w:top w:val="nil"/>
              <w:left w:val="nil"/>
              <w:bottom w:val="single" w:sz="8" w:space="0" w:color="auto"/>
              <w:right w:val="nil"/>
            </w:tcBorders>
            <w:noWrap/>
            <w:vAlign w:val="center"/>
            <w:hideMark/>
          </w:tcPr>
          <w:p w14:paraId="6AF83993"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c>
          <w:tcPr>
            <w:tcW w:w="1400" w:type="pct"/>
            <w:tcBorders>
              <w:top w:val="nil"/>
              <w:left w:val="nil"/>
              <w:bottom w:val="single" w:sz="8" w:space="0" w:color="auto"/>
              <w:right w:val="nil"/>
            </w:tcBorders>
            <w:noWrap/>
            <w:vAlign w:val="center"/>
            <w:hideMark/>
          </w:tcPr>
          <w:p w14:paraId="4FC5A1DB"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443" w:type="pct"/>
            <w:tcBorders>
              <w:top w:val="nil"/>
              <w:left w:val="nil"/>
              <w:bottom w:val="single" w:sz="8" w:space="0" w:color="auto"/>
              <w:right w:val="nil"/>
            </w:tcBorders>
            <w:noWrap/>
            <w:vAlign w:val="center"/>
            <w:hideMark/>
          </w:tcPr>
          <w:p w14:paraId="6BDF264C"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r>
      <w:tr w:rsidR="00330383" w:rsidRPr="008A0800" w14:paraId="7D29F70F" w14:textId="77777777" w:rsidTr="00B278DC">
        <w:trPr>
          <w:trHeight w:val="252"/>
        </w:trPr>
        <w:tc>
          <w:tcPr>
            <w:tcW w:w="1312" w:type="pct"/>
            <w:tcBorders>
              <w:top w:val="nil"/>
              <w:left w:val="nil"/>
              <w:bottom w:val="single" w:sz="8" w:space="0" w:color="auto"/>
              <w:right w:val="nil"/>
            </w:tcBorders>
            <w:noWrap/>
            <w:vAlign w:val="center"/>
            <w:hideMark/>
          </w:tcPr>
          <w:p w14:paraId="5B44FE2B"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export</w:t>
            </w:r>
          </w:p>
        </w:tc>
        <w:tc>
          <w:tcPr>
            <w:tcW w:w="1400" w:type="pct"/>
            <w:tcBorders>
              <w:top w:val="nil"/>
              <w:left w:val="nil"/>
              <w:bottom w:val="single" w:sz="8" w:space="0" w:color="auto"/>
              <w:right w:val="nil"/>
            </w:tcBorders>
            <w:noWrap/>
            <w:hideMark/>
          </w:tcPr>
          <w:p w14:paraId="00D7AFBC"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1,799.284</w:t>
            </w:r>
          </w:p>
        </w:tc>
        <w:tc>
          <w:tcPr>
            <w:tcW w:w="445" w:type="pct"/>
            <w:tcBorders>
              <w:top w:val="nil"/>
              <w:left w:val="nil"/>
              <w:bottom w:val="single" w:sz="8" w:space="0" w:color="auto"/>
              <w:right w:val="nil"/>
            </w:tcBorders>
            <w:noWrap/>
            <w:hideMark/>
          </w:tcPr>
          <w:p w14:paraId="6D7D794A"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9.980</w:t>
            </w:r>
          </w:p>
        </w:tc>
        <w:tc>
          <w:tcPr>
            <w:tcW w:w="1400" w:type="pct"/>
            <w:tcBorders>
              <w:top w:val="nil"/>
              <w:left w:val="nil"/>
              <w:bottom w:val="single" w:sz="8" w:space="0" w:color="auto"/>
              <w:right w:val="nil"/>
            </w:tcBorders>
            <w:noWrap/>
            <w:hideMark/>
          </w:tcPr>
          <w:p w14:paraId="01A2FC5B"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2,663.330</w:t>
            </w:r>
          </w:p>
        </w:tc>
        <w:tc>
          <w:tcPr>
            <w:tcW w:w="443" w:type="pct"/>
            <w:tcBorders>
              <w:top w:val="nil"/>
              <w:left w:val="nil"/>
              <w:bottom w:val="single" w:sz="8" w:space="0" w:color="auto"/>
              <w:right w:val="nil"/>
            </w:tcBorders>
            <w:noWrap/>
            <w:hideMark/>
          </w:tcPr>
          <w:p w14:paraId="64B7E06F"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10.129</w:t>
            </w:r>
          </w:p>
        </w:tc>
      </w:tr>
    </w:tbl>
    <w:p w14:paraId="11E73B60" w14:textId="77777777" w:rsidR="00931263" w:rsidRPr="008A0800" w:rsidRDefault="00931263" w:rsidP="00870A77">
      <w:pPr>
        <w:spacing w:after="0"/>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ที่มา: จากการคำนวณ</w:t>
      </w:r>
    </w:p>
    <w:p w14:paraId="6EDD9F20" w14:textId="77777777" w:rsidR="00931263" w:rsidRPr="008A0800" w:rsidRDefault="00931263" w:rsidP="00931263">
      <w:pPr>
        <w:spacing w:after="0"/>
        <w:rPr>
          <w:rStyle w:val="fontstyle21"/>
          <w:rFonts w:ascii="TH Sarabun New" w:eastAsiaTheme="minorHAnsi" w:hAnsi="TH Sarabun New" w:cs="TH Sarabun New"/>
          <w:color w:val="auto"/>
          <w:sz w:val="32"/>
          <w:szCs w:val="32"/>
          <w:cs/>
        </w:rPr>
      </w:pPr>
    </w:p>
    <w:p w14:paraId="472E72E1" w14:textId="17D61602" w:rsidR="00931263" w:rsidRPr="008A0800" w:rsidRDefault="00330383" w:rsidP="00931263">
      <w:pPr>
        <w:spacing w:after="0"/>
        <w:ind w:left="360"/>
        <w:rPr>
          <w:rStyle w:val="fontstyle21"/>
          <w:rFonts w:ascii="TH Sarabun New" w:hAnsi="TH Sarabun New" w:cs="TH Sarabun New"/>
          <w:color w:val="auto"/>
          <w:sz w:val="32"/>
          <w:szCs w:val="32"/>
        </w:rPr>
      </w:pPr>
      <w:r w:rsidRPr="008A0800">
        <w:rPr>
          <w:rFonts w:ascii="TH Sarabun New" w:hAnsi="TH Sarabun New" w:cs="TH Sarabun New"/>
          <w:noProof/>
          <w:sz w:val="32"/>
        </w:rPr>
        <w:drawing>
          <wp:inline distT="0" distB="0" distL="0" distR="0" wp14:anchorId="0B170C24" wp14:editId="7C8FCF53">
            <wp:extent cx="5572125" cy="2847975"/>
            <wp:effectExtent l="0" t="0" r="9525" b="9525"/>
            <wp:docPr id="120" name="Chart 12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0000000-0008-0000-1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BF9FD13" w14:textId="12C17183" w:rsidR="00870A77" w:rsidRPr="008A0800" w:rsidRDefault="00870A77" w:rsidP="00D6332F">
      <w:pPr>
        <w:pStyle w:val="Caption"/>
        <w:spacing w:after="0"/>
        <w:rPr>
          <w:rFonts w:ascii="TH Sarabun New" w:hAnsi="TH Sarabun New" w:cs="TH Sarabun New"/>
          <w:i w:val="0"/>
          <w:iCs w:val="0"/>
          <w:color w:val="auto"/>
          <w:sz w:val="28"/>
          <w:szCs w:val="28"/>
          <w:cs/>
        </w:rPr>
      </w:pPr>
      <w:bookmarkStart w:id="206" w:name="_Toc63932938"/>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5</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cs/>
        </w:rPr>
        <w:t xml:space="preserve"> </w:t>
      </w:r>
      <w:r w:rsidR="001F7E3A" w:rsidRPr="008A0800">
        <w:rPr>
          <w:rFonts w:ascii="TH Sarabun New" w:hAnsi="TH Sarabun New" w:cs="TH Sarabun New"/>
          <w:b/>
          <w:bCs/>
          <w:i w:val="0"/>
          <w:iCs w:val="0"/>
          <w:color w:val="auto"/>
          <w:sz w:val="28"/>
          <w:szCs w:val="28"/>
          <w:cs/>
        </w:rPr>
        <w:t xml:space="preserve">ผลการพยากรณ์ของแบบจำลอง </w:t>
      </w:r>
      <w:r w:rsidR="001F7E3A" w:rsidRPr="008A0800">
        <w:rPr>
          <w:rFonts w:ascii="TH Sarabun New" w:hAnsi="TH Sarabun New" w:cs="TH Sarabun New"/>
          <w:b/>
          <w:bCs/>
          <w:i w:val="0"/>
          <w:iCs w:val="0"/>
          <w:color w:val="auto"/>
          <w:sz w:val="28"/>
          <w:szCs w:val="28"/>
        </w:rPr>
        <w:t xml:space="preserve">VAR </w:t>
      </w:r>
      <w:r w:rsidR="001F7E3A" w:rsidRPr="008A0800">
        <w:rPr>
          <w:rFonts w:ascii="TH Sarabun New" w:hAnsi="TH Sarabun New" w:cs="TH Sarabun New"/>
          <w:b/>
          <w:bCs/>
          <w:i w:val="0"/>
          <w:iCs w:val="0"/>
          <w:color w:val="auto"/>
          <w:sz w:val="28"/>
          <w:szCs w:val="28"/>
          <w:cs/>
        </w:rPr>
        <w:t>กรณี</w:t>
      </w:r>
      <w:r w:rsidR="001F7E3A" w:rsidRPr="008A0800">
        <w:rPr>
          <w:rFonts w:ascii="TH Sarabun New" w:hAnsi="TH Sarabun New" w:cs="TH Sarabun New" w:hint="cs"/>
          <w:b/>
          <w:bCs/>
          <w:i w:val="0"/>
          <w:iCs w:val="0"/>
          <w:color w:val="auto"/>
          <w:sz w:val="28"/>
          <w:szCs w:val="28"/>
          <w:cs/>
        </w:rPr>
        <w:t>กะทิสำเร็จรูป</w:t>
      </w:r>
      <w:bookmarkEnd w:id="206"/>
    </w:p>
    <w:p w14:paraId="2CA3269E" w14:textId="0DA48594" w:rsidR="00D6332F" w:rsidRPr="008A0800" w:rsidRDefault="00D6332F" w:rsidP="00D6332F">
      <w:pPr>
        <w:pStyle w:val="Caption"/>
        <w:spacing w:after="0"/>
        <w:jc w:val="left"/>
        <w:rPr>
          <w:rFonts w:ascii="TH Sarabun New" w:hAnsi="TH Sarabun New" w:cs="TH Sarabun New"/>
          <w:i w:val="0"/>
          <w:iCs w:val="0"/>
          <w:color w:val="auto"/>
          <w:sz w:val="28"/>
          <w:szCs w:val="28"/>
        </w:rPr>
      </w:pPr>
      <w:r w:rsidRPr="008A0800">
        <w:rPr>
          <w:rFonts w:ascii="TH Sarabun New" w:hAnsi="TH Sarabun New" w:cs="TH Sarabun New" w:hint="cs"/>
          <w:i w:val="0"/>
          <w:iCs w:val="0"/>
          <w:color w:val="auto"/>
          <w:sz w:val="28"/>
          <w:szCs w:val="28"/>
          <w:cs/>
        </w:rPr>
        <w:t xml:space="preserve">                           </w:t>
      </w:r>
      <w:r w:rsidR="003471D7" w:rsidRPr="008A0800">
        <w:rPr>
          <w:rFonts w:ascii="TH Sarabun New" w:hAnsi="TH Sarabun New" w:cs="TH Sarabun New" w:hint="cs"/>
          <w:i w:val="0"/>
          <w:iCs w:val="0"/>
          <w:color w:val="auto"/>
          <w:sz w:val="28"/>
          <w:szCs w:val="28"/>
          <w:cs/>
        </w:rPr>
        <w:t xml:space="preserve">    </w:t>
      </w:r>
      <w:r w:rsidRPr="008A0800">
        <w:rPr>
          <w:rFonts w:ascii="TH Sarabun New" w:hAnsi="TH Sarabun New" w:cs="TH Sarabun New" w:hint="cs"/>
          <w:i w:val="0"/>
          <w:iCs w:val="0"/>
          <w:color w:val="auto"/>
          <w:sz w:val="28"/>
          <w:szCs w:val="28"/>
          <w:cs/>
        </w:rPr>
        <w:t>ที่มา</w:t>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hint="cs"/>
          <w:i w:val="0"/>
          <w:iCs w:val="0"/>
          <w:color w:val="auto"/>
          <w:sz w:val="28"/>
          <w:szCs w:val="28"/>
          <w:cs/>
        </w:rPr>
        <w:t>จากการคำนวน</w:t>
      </w:r>
    </w:p>
    <w:p w14:paraId="206EABDA" w14:textId="77777777" w:rsidR="00870A77" w:rsidRPr="008A0800" w:rsidRDefault="00870A77" w:rsidP="00870A77">
      <w:pPr>
        <w:spacing w:after="0"/>
        <w:ind w:left="360"/>
        <w:jc w:val="left"/>
        <w:rPr>
          <w:rStyle w:val="fontstyle21"/>
          <w:rFonts w:ascii="TH Sarabun New" w:hAnsi="TH Sarabun New" w:cs="TH Sarabun New"/>
          <w:color w:val="auto"/>
          <w:sz w:val="32"/>
          <w:szCs w:val="32"/>
        </w:rPr>
      </w:pPr>
    </w:p>
    <w:p w14:paraId="50C39DE4" w14:textId="72BCDA39" w:rsidR="00931263" w:rsidRPr="008A0800" w:rsidRDefault="00931263" w:rsidP="00870A77">
      <w:pPr>
        <w:pStyle w:val="ListParagraph"/>
        <w:spacing w:after="0"/>
        <w:ind w:left="0" w:firstLine="1418"/>
        <w:jc w:val="thaiDistribute"/>
        <w:rPr>
          <w:rFonts w:ascii="TH Sarabun New" w:hAnsi="TH Sarabun New" w:cs="TH Sarabun New"/>
          <w:sz w:val="32"/>
        </w:rPr>
      </w:pPr>
      <w:r w:rsidRPr="008A0800">
        <w:rPr>
          <w:rFonts w:ascii="TH Sarabun New" w:hAnsi="TH Sarabun New" w:cs="TH Sarabun New"/>
          <w:sz w:val="32"/>
          <w:cs/>
        </w:rPr>
        <w:t xml:space="preserve">ผลการทดสอบ </w:t>
      </w:r>
      <w:r w:rsidRPr="008A0800">
        <w:rPr>
          <w:rFonts w:ascii="TH Sarabun New" w:hAnsi="TH Sarabun New" w:cs="TH Sarabun New"/>
          <w:sz w:val="32"/>
        </w:rPr>
        <w:t>Stability</w:t>
      </w:r>
      <w:r w:rsidRPr="008A0800">
        <w:rPr>
          <w:rFonts w:ascii="TH Sarabun New" w:hAnsi="TH Sarabun New" w:cs="TH Sarabun New"/>
          <w:sz w:val="32"/>
          <w:cs/>
        </w:rPr>
        <w:t xml:space="preserve"> ค่า </w:t>
      </w:r>
      <w:r w:rsidRPr="008A0800">
        <w:rPr>
          <w:rFonts w:ascii="TH Sarabun New" w:hAnsi="TH Sarabun New" w:cs="TH Sarabun New"/>
          <w:sz w:val="32"/>
        </w:rPr>
        <w:t xml:space="preserve">Eigenvalue </w:t>
      </w:r>
      <w:r w:rsidRPr="008A0800">
        <w:rPr>
          <w:rFonts w:ascii="TH Sarabun New" w:hAnsi="TH Sarabun New" w:cs="TH Sarabun New"/>
          <w:sz w:val="32"/>
          <w:cs/>
        </w:rPr>
        <w:t xml:space="preserve">ไม่มีค่าเกิน </w:t>
      </w:r>
      <w:r w:rsidRPr="008A0800">
        <w:rPr>
          <w:rFonts w:ascii="TH Sarabun New" w:hAnsi="TH Sarabun New" w:cs="TH Sarabun New"/>
          <w:sz w:val="32"/>
        </w:rPr>
        <w:t xml:space="preserve">1 </w:t>
      </w:r>
      <w:r w:rsidRPr="008A0800">
        <w:rPr>
          <w:rFonts w:ascii="TH Sarabun New" w:hAnsi="TH Sarabun New" w:cs="TH Sarabun New"/>
          <w:sz w:val="32"/>
          <w:cs/>
        </w:rPr>
        <w:t xml:space="preserve">แสดงให้เห็นว่า แบบจำลอง </w:t>
      </w:r>
      <w:r w:rsidRPr="008A0800">
        <w:rPr>
          <w:rFonts w:ascii="TH Sarabun New" w:hAnsi="TH Sarabun New" w:cs="TH Sarabun New"/>
          <w:sz w:val="32"/>
        </w:rPr>
        <w:t>VAR</w:t>
      </w:r>
      <w:r w:rsidRPr="008A0800">
        <w:rPr>
          <w:rFonts w:ascii="TH Sarabun New" w:hAnsi="TH Sarabun New" w:cs="TH Sarabun New"/>
          <w:sz w:val="32"/>
          <w:cs/>
        </w:rPr>
        <w:t xml:space="preserve"> มีเสถียรภาพ (</w:t>
      </w:r>
      <w:r w:rsidRPr="008A0800">
        <w:rPr>
          <w:rFonts w:ascii="TH Sarabun New" w:hAnsi="TH Sarabun New" w:cs="TH Sarabun New"/>
          <w:sz w:val="32"/>
        </w:rPr>
        <w:t>Stability</w:t>
      </w:r>
      <w:r w:rsidRPr="008A0800">
        <w:rPr>
          <w:rFonts w:ascii="TH Sarabun New" w:hAnsi="TH Sarabun New" w:cs="TH Sarabun New"/>
          <w:sz w:val="32"/>
          <w:cs/>
        </w:rPr>
        <w:t xml:space="preserve">) โดยสังเกตได้จากภาพที่ 4.4.6  </w:t>
      </w:r>
    </w:p>
    <w:p w14:paraId="7B8D098B" w14:textId="77777777" w:rsidR="00931263" w:rsidRPr="008A0800" w:rsidRDefault="00931263" w:rsidP="00931263">
      <w:pPr>
        <w:pStyle w:val="ListParagraph"/>
        <w:spacing w:after="0"/>
        <w:ind w:left="0" w:firstLine="720"/>
        <w:rPr>
          <w:rFonts w:ascii="TH Sarabun New" w:hAnsi="TH Sarabun New" w:cs="TH Sarabun New"/>
          <w:sz w:val="32"/>
        </w:rPr>
      </w:pPr>
    </w:p>
    <w:p w14:paraId="6CB411E7" w14:textId="77777777" w:rsidR="00931263" w:rsidRPr="008A0800" w:rsidRDefault="00931263" w:rsidP="00931263">
      <w:pPr>
        <w:spacing w:after="0"/>
        <w:ind w:left="360"/>
        <w:rPr>
          <w:rStyle w:val="fontstyle21"/>
          <w:rFonts w:ascii="TH Sarabun New" w:hAnsi="TH Sarabun New" w:cs="TH Sarabun New"/>
          <w:color w:val="auto"/>
          <w:sz w:val="32"/>
          <w:szCs w:val="32"/>
        </w:rPr>
      </w:pPr>
      <w:r w:rsidRPr="008A0800">
        <w:rPr>
          <w:rFonts w:ascii="TH Sarabun New" w:hAnsi="TH Sarabun New" w:cs="TH Sarabun New"/>
          <w:noProof/>
          <w:sz w:val="32"/>
        </w:rPr>
        <w:drawing>
          <wp:inline distT="0" distB="0" distL="0" distR="0" wp14:anchorId="477E0C2E" wp14:editId="3411A60E">
            <wp:extent cx="2576195" cy="2581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85183" cy="2590281"/>
                    </a:xfrm>
                    <a:prstGeom prst="rect">
                      <a:avLst/>
                    </a:prstGeom>
                    <a:noFill/>
                    <a:ln>
                      <a:noFill/>
                    </a:ln>
                  </pic:spPr>
                </pic:pic>
              </a:graphicData>
            </a:graphic>
          </wp:inline>
        </w:drawing>
      </w:r>
      <w:r w:rsidRPr="008A0800">
        <w:rPr>
          <w:rStyle w:val="fontstyle21"/>
          <w:rFonts w:ascii="TH Sarabun New" w:hAnsi="TH Sarabun New" w:cs="TH Sarabun New"/>
          <w:color w:val="auto"/>
          <w:sz w:val="32"/>
          <w:szCs w:val="32"/>
        </w:rPr>
        <w:t xml:space="preserve"> </w:t>
      </w:r>
    </w:p>
    <w:p w14:paraId="531FC739" w14:textId="6E8D629D" w:rsidR="00870A77" w:rsidRPr="008A0800" w:rsidRDefault="00870A77" w:rsidP="00D6332F">
      <w:pPr>
        <w:pStyle w:val="Caption"/>
        <w:spacing w:after="0"/>
        <w:rPr>
          <w:rStyle w:val="fontstyle21"/>
          <w:rFonts w:ascii="TH Sarabun New" w:hAnsi="TH Sarabun New" w:cs="TH Sarabun New"/>
          <w:i w:val="0"/>
          <w:iCs w:val="0"/>
          <w:color w:val="auto"/>
          <w:sz w:val="28"/>
          <w:szCs w:val="28"/>
        </w:rPr>
      </w:pPr>
      <w:bookmarkStart w:id="207" w:name="_Toc63932939"/>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6</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cs/>
        </w:rPr>
        <w:t xml:space="preserve"> </w:t>
      </w:r>
      <w:r w:rsidRPr="008A0800">
        <w:rPr>
          <w:rFonts w:ascii="TH Sarabun New" w:hAnsi="TH Sarabun New" w:cs="TH Sarabun New"/>
          <w:b/>
          <w:bCs/>
          <w:i w:val="0"/>
          <w:iCs w:val="0"/>
          <w:color w:val="auto"/>
          <w:sz w:val="28"/>
          <w:szCs w:val="28"/>
          <w:cs/>
        </w:rPr>
        <w:t xml:space="preserve">ผลการทดสอบความเสถียรของแบบจำลอง </w:t>
      </w:r>
      <w:r w:rsidRPr="008A0800">
        <w:rPr>
          <w:rFonts w:ascii="TH Sarabun New" w:hAnsi="TH Sarabun New" w:cs="TH Sarabun New"/>
          <w:b/>
          <w:bCs/>
          <w:i w:val="0"/>
          <w:iCs w:val="0"/>
          <w:color w:val="auto"/>
          <w:sz w:val="28"/>
          <w:szCs w:val="28"/>
        </w:rPr>
        <w:t>VAR</w:t>
      </w:r>
      <w:bookmarkEnd w:id="207"/>
    </w:p>
    <w:p w14:paraId="052ABCBD" w14:textId="77777777" w:rsidR="00931263" w:rsidRPr="008A0800" w:rsidRDefault="00931263" w:rsidP="00931263">
      <w:pPr>
        <w:pStyle w:val="ListParagraph"/>
        <w:spacing w:after="0"/>
        <w:rPr>
          <w:rFonts w:ascii="TH Sarabun New" w:hAnsi="TH Sarabun New" w:cs="TH Sarabun New"/>
          <w:sz w:val="32"/>
        </w:rPr>
      </w:pPr>
    </w:p>
    <w:p w14:paraId="539748C5" w14:textId="77777777" w:rsidR="00931263" w:rsidRPr="008A0800" w:rsidRDefault="004D1D50" w:rsidP="004D1D50">
      <w:pPr>
        <w:tabs>
          <w:tab w:val="left" w:pos="1418"/>
        </w:tabs>
        <w:spacing w:after="0"/>
        <w:jc w:val="thaiDistribute"/>
        <w:rPr>
          <w:rStyle w:val="fontstyle21"/>
          <w:rFonts w:ascii="TH Sarabun New" w:hAnsi="TH Sarabun New" w:cs="TH Sarabun New"/>
          <w:color w:val="auto"/>
          <w:spacing w:val="-6"/>
          <w:sz w:val="32"/>
          <w:szCs w:val="32"/>
        </w:rPr>
      </w:pPr>
      <w:r w:rsidRPr="008A0800">
        <w:rPr>
          <w:rFonts w:ascii="TH Sarabun New" w:hAnsi="TH Sarabun New" w:cs="TH Sarabun New"/>
          <w:spacing w:val="-6"/>
          <w:sz w:val="32"/>
          <w:cs/>
        </w:rPr>
        <w:lastRenderedPageBreak/>
        <w:tab/>
      </w:r>
      <w:r w:rsidR="00931263" w:rsidRPr="008A0800">
        <w:rPr>
          <w:rFonts w:ascii="TH Sarabun New" w:hAnsi="TH Sarabun New" w:cs="TH Sarabun New"/>
          <w:spacing w:val="-6"/>
          <w:sz w:val="32"/>
          <w:cs/>
        </w:rPr>
        <w:t xml:space="preserve">ผลการทดสอบ </w:t>
      </w:r>
      <w:r w:rsidR="0066014F" w:rsidRPr="008A0800">
        <w:rPr>
          <w:rStyle w:val="fontstyle21"/>
          <w:rFonts w:ascii="TH Sarabun New" w:hAnsi="TH Sarabun New" w:cs="TH Sarabun New"/>
          <w:color w:val="auto"/>
          <w:spacing w:val="-6"/>
          <w:sz w:val="32"/>
          <w:szCs w:val="32"/>
        </w:rPr>
        <w:t>A</w:t>
      </w:r>
      <w:r w:rsidR="00931263" w:rsidRPr="008A0800">
        <w:rPr>
          <w:rStyle w:val="fontstyle21"/>
          <w:rFonts w:ascii="TH Sarabun New" w:hAnsi="TH Sarabun New" w:cs="TH Sarabun New"/>
          <w:color w:val="auto"/>
          <w:spacing w:val="-6"/>
          <w:sz w:val="32"/>
          <w:szCs w:val="32"/>
        </w:rPr>
        <w:t>utocorrelation</w:t>
      </w:r>
      <w:r w:rsidR="00931263" w:rsidRPr="008A0800">
        <w:rPr>
          <w:rStyle w:val="fontstyle21"/>
          <w:rFonts w:ascii="TH Sarabun New" w:hAnsi="TH Sarabun New" w:cs="TH Sarabun New"/>
          <w:color w:val="auto"/>
          <w:spacing w:val="-6"/>
          <w:sz w:val="32"/>
          <w:szCs w:val="32"/>
          <w:cs/>
        </w:rPr>
        <w:t xml:space="preserve"> ด้วย </w:t>
      </w:r>
      <w:r w:rsidR="00931263" w:rsidRPr="008A0800">
        <w:rPr>
          <w:rStyle w:val="fontstyle21"/>
          <w:rFonts w:ascii="TH Sarabun New" w:hAnsi="TH Sarabun New" w:cs="TH Sarabun New"/>
          <w:color w:val="auto"/>
          <w:spacing w:val="-6"/>
          <w:sz w:val="32"/>
          <w:szCs w:val="32"/>
        </w:rPr>
        <w:t>Lagrange-multiplier test</w:t>
      </w:r>
      <w:r w:rsidR="00931263" w:rsidRPr="008A0800">
        <w:rPr>
          <w:rStyle w:val="fontstyle21"/>
          <w:rFonts w:ascii="TH Sarabun New" w:hAnsi="TH Sarabun New" w:cs="TH Sarabun New"/>
          <w:color w:val="auto"/>
          <w:spacing w:val="-6"/>
          <w:sz w:val="32"/>
          <w:szCs w:val="32"/>
          <w:cs/>
        </w:rPr>
        <w:t xml:space="preserve"> ชี้ให้เห็นว่า แบบจำลองยอมรับสมมติฐานว่า คลาดเคลื่อนไม่มีปัญหา </w:t>
      </w:r>
      <w:r w:rsidR="00931263" w:rsidRPr="008A0800">
        <w:rPr>
          <w:rStyle w:val="fontstyle21"/>
          <w:rFonts w:ascii="TH Sarabun New" w:hAnsi="TH Sarabun New" w:cs="TH Sarabun New"/>
          <w:color w:val="auto"/>
          <w:spacing w:val="-6"/>
          <w:sz w:val="32"/>
          <w:szCs w:val="32"/>
        </w:rPr>
        <w:t>Autocorrelation</w:t>
      </w:r>
      <w:r w:rsidR="00931263" w:rsidRPr="008A0800">
        <w:rPr>
          <w:rStyle w:val="fontstyle21"/>
          <w:rFonts w:ascii="TH Sarabun New" w:hAnsi="TH Sarabun New" w:cs="TH Sarabun New"/>
          <w:color w:val="auto"/>
          <w:spacing w:val="-6"/>
          <w:sz w:val="32"/>
          <w:szCs w:val="32"/>
          <w:cs/>
        </w:rPr>
        <w:t xml:space="preserve"> เมื่อพิจารณาระดับนัยสำคัญทางสถิติที่ 0.01 (ตารางที่ 4.4.7)</w:t>
      </w:r>
    </w:p>
    <w:p w14:paraId="2BFC3FFF" w14:textId="77777777" w:rsidR="00330383" w:rsidRPr="008A0800" w:rsidRDefault="00330383" w:rsidP="00BB6E04">
      <w:pPr>
        <w:spacing w:after="0"/>
        <w:jc w:val="thaiDistribute"/>
        <w:rPr>
          <w:rStyle w:val="fontstyle21"/>
          <w:rFonts w:ascii="TH Sarabun New" w:hAnsi="TH Sarabun New" w:cs="TH Sarabun New"/>
          <w:color w:val="auto"/>
          <w:spacing w:val="-6"/>
          <w:sz w:val="32"/>
          <w:szCs w:val="32"/>
        </w:rPr>
      </w:pPr>
    </w:p>
    <w:p w14:paraId="4E032D05" w14:textId="734BE755" w:rsidR="00870A77" w:rsidRPr="008A0800" w:rsidRDefault="00870A77" w:rsidP="00870A77">
      <w:pPr>
        <w:pStyle w:val="Caption"/>
        <w:spacing w:after="0"/>
        <w:jc w:val="left"/>
        <w:rPr>
          <w:rStyle w:val="fontstyle21"/>
          <w:rFonts w:ascii="TH Sarabun New" w:hAnsi="TH Sarabun New" w:cs="TH Sarabun New"/>
          <w:i w:val="0"/>
          <w:iCs w:val="0"/>
          <w:color w:val="auto"/>
          <w:sz w:val="28"/>
          <w:szCs w:val="28"/>
        </w:rPr>
      </w:pPr>
      <w:bookmarkStart w:id="208" w:name="_Toc63932657"/>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7</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แสดงผล </w:t>
      </w:r>
      <w:r w:rsidRPr="008A0800">
        <w:rPr>
          <w:rFonts w:ascii="TH Sarabun New" w:hAnsi="TH Sarabun New" w:cs="TH Sarabun New"/>
          <w:b/>
          <w:bCs/>
          <w:i w:val="0"/>
          <w:iCs w:val="0"/>
          <w:color w:val="auto"/>
          <w:sz w:val="28"/>
          <w:szCs w:val="28"/>
        </w:rPr>
        <w:t>Lagrange-multiplier test</w:t>
      </w:r>
      <w:bookmarkEnd w:id="208"/>
    </w:p>
    <w:tbl>
      <w:tblPr>
        <w:tblW w:w="5000" w:type="pct"/>
        <w:jc w:val="center"/>
        <w:tblLook w:val="04A0" w:firstRow="1" w:lastRow="0" w:firstColumn="1" w:lastColumn="0" w:noHBand="0" w:noVBand="1"/>
      </w:tblPr>
      <w:tblGrid>
        <w:gridCol w:w="1749"/>
        <w:gridCol w:w="2948"/>
        <w:gridCol w:w="4545"/>
      </w:tblGrid>
      <w:tr w:rsidR="00931263" w:rsidRPr="008A0800" w14:paraId="3F696A19" w14:textId="77777777" w:rsidTr="00870A77">
        <w:trPr>
          <w:trHeight w:val="80"/>
          <w:jc w:val="center"/>
        </w:trPr>
        <w:tc>
          <w:tcPr>
            <w:tcW w:w="946" w:type="pct"/>
            <w:tcBorders>
              <w:top w:val="single" w:sz="4" w:space="0" w:color="auto"/>
              <w:left w:val="nil"/>
              <w:bottom w:val="single" w:sz="4" w:space="0" w:color="000000"/>
              <w:right w:val="nil"/>
            </w:tcBorders>
            <w:vAlign w:val="center"/>
            <w:hideMark/>
          </w:tcPr>
          <w:p w14:paraId="6AE304F0"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lag</w:t>
            </w:r>
          </w:p>
        </w:tc>
        <w:tc>
          <w:tcPr>
            <w:tcW w:w="1595" w:type="pct"/>
            <w:tcBorders>
              <w:top w:val="single" w:sz="4" w:space="0" w:color="auto"/>
              <w:left w:val="nil"/>
              <w:bottom w:val="single" w:sz="4" w:space="0" w:color="auto"/>
              <w:right w:val="nil"/>
            </w:tcBorders>
            <w:noWrap/>
            <w:vAlign w:val="center"/>
            <w:hideMark/>
          </w:tcPr>
          <w:p w14:paraId="22414926"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LM - Stat</w:t>
            </w:r>
          </w:p>
        </w:tc>
        <w:tc>
          <w:tcPr>
            <w:tcW w:w="2459" w:type="pct"/>
            <w:tcBorders>
              <w:top w:val="single" w:sz="4" w:space="0" w:color="auto"/>
              <w:left w:val="nil"/>
              <w:bottom w:val="single" w:sz="4" w:space="0" w:color="auto"/>
              <w:right w:val="nil"/>
            </w:tcBorders>
            <w:noWrap/>
            <w:vAlign w:val="center"/>
            <w:hideMark/>
          </w:tcPr>
          <w:p w14:paraId="3DA00841"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p-value</w:t>
            </w:r>
          </w:p>
        </w:tc>
      </w:tr>
      <w:tr w:rsidR="00931263" w:rsidRPr="008A0800" w14:paraId="7F2D443C" w14:textId="77777777" w:rsidTr="00870A77">
        <w:trPr>
          <w:trHeight w:val="78"/>
          <w:jc w:val="center"/>
        </w:trPr>
        <w:tc>
          <w:tcPr>
            <w:tcW w:w="946" w:type="pct"/>
            <w:noWrap/>
            <w:vAlign w:val="center"/>
            <w:hideMark/>
          </w:tcPr>
          <w:p w14:paraId="4A181BAC"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w:t>
            </w:r>
          </w:p>
        </w:tc>
        <w:tc>
          <w:tcPr>
            <w:tcW w:w="1595" w:type="pct"/>
            <w:noWrap/>
            <w:hideMark/>
          </w:tcPr>
          <w:p w14:paraId="19EA601E"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1.431</w:t>
            </w:r>
          </w:p>
        </w:tc>
        <w:tc>
          <w:tcPr>
            <w:tcW w:w="2459" w:type="pct"/>
            <w:noWrap/>
            <w:hideMark/>
          </w:tcPr>
          <w:p w14:paraId="4F760F14"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0.839</w:t>
            </w:r>
          </w:p>
        </w:tc>
      </w:tr>
      <w:tr w:rsidR="00931263" w:rsidRPr="008A0800" w14:paraId="7D1C61E2" w14:textId="77777777" w:rsidTr="00870A77">
        <w:trPr>
          <w:trHeight w:val="149"/>
          <w:jc w:val="center"/>
        </w:trPr>
        <w:tc>
          <w:tcPr>
            <w:tcW w:w="946" w:type="pct"/>
            <w:noWrap/>
            <w:vAlign w:val="center"/>
            <w:hideMark/>
          </w:tcPr>
          <w:p w14:paraId="069FA710"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w:t>
            </w:r>
          </w:p>
        </w:tc>
        <w:tc>
          <w:tcPr>
            <w:tcW w:w="1595" w:type="pct"/>
            <w:noWrap/>
            <w:hideMark/>
          </w:tcPr>
          <w:p w14:paraId="35D8CEA1"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2.856</w:t>
            </w:r>
          </w:p>
        </w:tc>
        <w:tc>
          <w:tcPr>
            <w:tcW w:w="2459" w:type="pct"/>
            <w:noWrap/>
            <w:hideMark/>
          </w:tcPr>
          <w:p w14:paraId="597BCAB5"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0.582</w:t>
            </w:r>
          </w:p>
        </w:tc>
      </w:tr>
      <w:tr w:rsidR="00931263" w:rsidRPr="008A0800" w14:paraId="35A8BCB8" w14:textId="77777777" w:rsidTr="00870A77">
        <w:trPr>
          <w:trHeight w:val="197"/>
          <w:jc w:val="center"/>
        </w:trPr>
        <w:tc>
          <w:tcPr>
            <w:tcW w:w="946" w:type="pct"/>
            <w:noWrap/>
            <w:vAlign w:val="bottom"/>
            <w:hideMark/>
          </w:tcPr>
          <w:p w14:paraId="44E41D07"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w:t>
            </w:r>
          </w:p>
        </w:tc>
        <w:tc>
          <w:tcPr>
            <w:tcW w:w="1595" w:type="pct"/>
            <w:noWrap/>
            <w:hideMark/>
          </w:tcPr>
          <w:p w14:paraId="7E3A6E2E"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7.540</w:t>
            </w:r>
          </w:p>
        </w:tc>
        <w:tc>
          <w:tcPr>
            <w:tcW w:w="2459" w:type="pct"/>
            <w:noWrap/>
            <w:hideMark/>
          </w:tcPr>
          <w:p w14:paraId="22A1D658"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0.110</w:t>
            </w:r>
          </w:p>
        </w:tc>
      </w:tr>
      <w:tr w:rsidR="00931263" w:rsidRPr="008A0800" w14:paraId="4BE73515" w14:textId="77777777" w:rsidTr="00870A77">
        <w:trPr>
          <w:trHeight w:val="80"/>
          <w:jc w:val="center"/>
        </w:trPr>
        <w:tc>
          <w:tcPr>
            <w:tcW w:w="946" w:type="pct"/>
            <w:tcBorders>
              <w:top w:val="nil"/>
              <w:left w:val="nil"/>
              <w:bottom w:val="single" w:sz="4" w:space="0" w:color="auto"/>
              <w:right w:val="nil"/>
            </w:tcBorders>
            <w:noWrap/>
            <w:vAlign w:val="center"/>
            <w:hideMark/>
          </w:tcPr>
          <w:p w14:paraId="255CB503"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w:t>
            </w:r>
          </w:p>
        </w:tc>
        <w:tc>
          <w:tcPr>
            <w:tcW w:w="1595" w:type="pct"/>
            <w:tcBorders>
              <w:top w:val="nil"/>
              <w:left w:val="nil"/>
              <w:bottom w:val="single" w:sz="4" w:space="0" w:color="auto"/>
              <w:right w:val="nil"/>
            </w:tcBorders>
            <w:noWrap/>
            <w:hideMark/>
          </w:tcPr>
          <w:p w14:paraId="70990995"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1.327</w:t>
            </w:r>
          </w:p>
        </w:tc>
        <w:tc>
          <w:tcPr>
            <w:tcW w:w="2459" w:type="pct"/>
            <w:tcBorders>
              <w:top w:val="nil"/>
              <w:left w:val="nil"/>
              <w:bottom w:val="single" w:sz="4" w:space="0" w:color="auto"/>
              <w:right w:val="nil"/>
            </w:tcBorders>
            <w:noWrap/>
            <w:hideMark/>
          </w:tcPr>
          <w:p w14:paraId="3A117CA2"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0.857</w:t>
            </w:r>
          </w:p>
        </w:tc>
      </w:tr>
    </w:tbl>
    <w:p w14:paraId="632A5B5A" w14:textId="77777777" w:rsidR="00BB6E04" w:rsidRPr="008A0800" w:rsidRDefault="00BB6E04" w:rsidP="00BB6E04">
      <w:pPr>
        <w:pStyle w:val="Caption"/>
        <w:spacing w:after="0"/>
        <w:jc w:val="left"/>
        <w:rPr>
          <w:rFonts w:ascii="TH Sarabun New" w:hAnsi="TH Sarabun New" w:cs="TH Sarabun New"/>
          <w:i w:val="0"/>
          <w:iCs w:val="0"/>
          <w:color w:val="auto"/>
          <w:sz w:val="28"/>
          <w:szCs w:val="28"/>
        </w:rPr>
      </w:pPr>
      <w:r w:rsidRPr="008A0800">
        <w:rPr>
          <w:rFonts w:ascii="TH Sarabun New" w:hAnsi="TH Sarabun New" w:cs="TH Sarabun New" w:hint="cs"/>
          <w:i w:val="0"/>
          <w:iCs w:val="0"/>
          <w:color w:val="auto"/>
          <w:sz w:val="28"/>
          <w:szCs w:val="28"/>
          <w:cs/>
        </w:rPr>
        <w:t>ที่มา</w:t>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hint="cs"/>
          <w:i w:val="0"/>
          <w:iCs w:val="0"/>
          <w:color w:val="auto"/>
          <w:sz w:val="28"/>
          <w:szCs w:val="28"/>
          <w:cs/>
        </w:rPr>
        <w:t>จากการคำนวน</w:t>
      </w:r>
    </w:p>
    <w:p w14:paraId="7FEC457C" w14:textId="77777777" w:rsidR="00931263" w:rsidRPr="008A0800" w:rsidRDefault="00931263" w:rsidP="00BB6E04">
      <w:pPr>
        <w:spacing w:after="0"/>
        <w:jc w:val="left"/>
        <w:rPr>
          <w:rStyle w:val="fontstyle21"/>
          <w:rFonts w:ascii="TH Sarabun New" w:hAnsi="TH Sarabun New" w:cs="TH Sarabun New"/>
          <w:color w:val="auto"/>
          <w:spacing w:val="-4"/>
          <w:sz w:val="32"/>
          <w:szCs w:val="32"/>
        </w:rPr>
      </w:pPr>
    </w:p>
    <w:p w14:paraId="2632A49A" w14:textId="77777777" w:rsidR="00931263" w:rsidRPr="008A0800" w:rsidRDefault="004D1D50" w:rsidP="004D1D50">
      <w:pPr>
        <w:pStyle w:val="ListParagraph"/>
        <w:tabs>
          <w:tab w:val="left" w:pos="1418"/>
        </w:tabs>
        <w:spacing w:after="0"/>
        <w:ind w:left="0"/>
        <w:jc w:val="thaiDistribute"/>
        <w:rPr>
          <w:rStyle w:val="fontstyle21"/>
          <w:rFonts w:ascii="TH Sarabun New" w:hAnsi="TH Sarabun New" w:cs="TH Sarabun New"/>
          <w:color w:val="auto"/>
          <w:spacing w:val="-4"/>
          <w:sz w:val="32"/>
          <w:szCs w:val="32"/>
        </w:rPr>
      </w:pPr>
      <w:r w:rsidRPr="008A0800">
        <w:rPr>
          <w:rStyle w:val="fontstyle21"/>
          <w:rFonts w:ascii="TH Sarabun New" w:hAnsi="TH Sarabun New" w:cs="TH Sarabun New"/>
          <w:color w:val="auto"/>
          <w:spacing w:val="-4"/>
          <w:sz w:val="32"/>
          <w:szCs w:val="32"/>
          <w:cs/>
        </w:rPr>
        <w:tab/>
      </w:r>
      <w:r w:rsidR="00931263" w:rsidRPr="008A0800">
        <w:rPr>
          <w:rStyle w:val="fontstyle21"/>
          <w:rFonts w:ascii="TH Sarabun New" w:hAnsi="TH Sarabun New" w:cs="TH Sarabun New"/>
          <w:color w:val="auto"/>
          <w:spacing w:val="-4"/>
          <w:sz w:val="32"/>
          <w:szCs w:val="32"/>
          <w:cs/>
        </w:rPr>
        <w:t xml:space="preserve">ผลการทดสอบการแจกแจงปกติของค่าคลาดเคลื่อน ด้วย </w:t>
      </w:r>
      <w:r w:rsidR="00931263" w:rsidRPr="008A0800">
        <w:rPr>
          <w:rStyle w:val="fontstyle21"/>
          <w:rFonts w:ascii="TH Sarabun New" w:hAnsi="TH Sarabun New" w:cs="TH Sarabun New"/>
          <w:color w:val="auto"/>
          <w:spacing w:val="-4"/>
          <w:sz w:val="32"/>
          <w:szCs w:val="32"/>
        </w:rPr>
        <w:t>Jarque-Bera test</w:t>
      </w:r>
      <w:r w:rsidR="00931263" w:rsidRPr="008A0800">
        <w:rPr>
          <w:rStyle w:val="fontstyle21"/>
          <w:rFonts w:ascii="TH Sarabun New" w:hAnsi="TH Sarabun New" w:cs="TH Sarabun New"/>
          <w:color w:val="auto"/>
          <w:spacing w:val="-4"/>
          <w:sz w:val="32"/>
          <w:szCs w:val="32"/>
          <w:cs/>
        </w:rPr>
        <w:t xml:space="preserve"> แสดงให้เห็นว่า ยอมรับสมมติฐานว่า ค่าคลาดเคลื่อนมีการแจกแจงปกติ เมื่อพิจารณาระดับนัยสำคัญทางสถิติที่ 0.01 (ตารางที่ 4.4.8)</w:t>
      </w:r>
    </w:p>
    <w:p w14:paraId="7FE179D7" w14:textId="77777777" w:rsidR="004D1D50" w:rsidRPr="008A0800" w:rsidRDefault="004D1D50" w:rsidP="00931263">
      <w:pPr>
        <w:pStyle w:val="ListParagraph"/>
        <w:spacing w:after="0"/>
        <w:ind w:left="0" w:firstLine="1134"/>
        <w:jc w:val="thaiDistribute"/>
        <w:rPr>
          <w:rStyle w:val="fontstyle21"/>
          <w:rFonts w:ascii="TH Sarabun New" w:hAnsi="TH Sarabun New" w:cs="TH Sarabun New"/>
          <w:color w:val="auto"/>
          <w:spacing w:val="-4"/>
          <w:sz w:val="32"/>
          <w:szCs w:val="32"/>
        </w:rPr>
      </w:pPr>
    </w:p>
    <w:p w14:paraId="080C1B67" w14:textId="0FA6228D" w:rsidR="004D1D50" w:rsidRPr="008A0800" w:rsidRDefault="004D1D50" w:rsidP="004D1D50">
      <w:pPr>
        <w:pStyle w:val="Caption"/>
        <w:spacing w:after="0"/>
        <w:jc w:val="left"/>
        <w:rPr>
          <w:rStyle w:val="fontstyle21"/>
          <w:rFonts w:ascii="TH Sarabun New" w:hAnsi="TH Sarabun New" w:cs="TH Sarabun New"/>
          <w:i w:val="0"/>
          <w:iCs w:val="0"/>
          <w:color w:val="auto"/>
          <w:sz w:val="28"/>
          <w:szCs w:val="28"/>
        </w:rPr>
      </w:pPr>
      <w:bookmarkStart w:id="209" w:name="_Toc63932658"/>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8</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แสดงผล </w:t>
      </w:r>
      <w:r w:rsidRPr="008A0800">
        <w:rPr>
          <w:rFonts w:ascii="TH Sarabun New" w:hAnsi="TH Sarabun New" w:cs="TH Sarabun New"/>
          <w:b/>
          <w:bCs/>
          <w:i w:val="0"/>
          <w:iCs w:val="0"/>
          <w:color w:val="auto"/>
          <w:sz w:val="28"/>
          <w:szCs w:val="28"/>
        </w:rPr>
        <w:t xml:space="preserve">Jarque-Bera test </w:t>
      </w:r>
      <w:r w:rsidRPr="008A0800">
        <w:rPr>
          <w:rFonts w:ascii="TH Sarabun New" w:hAnsi="TH Sarabun New" w:cs="TH Sarabun New"/>
          <w:b/>
          <w:bCs/>
          <w:i w:val="0"/>
          <w:iCs w:val="0"/>
          <w:color w:val="auto"/>
          <w:sz w:val="28"/>
          <w:szCs w:val="28"/>
          <w:cs/>
        </w:rPr>
        <w:t xml:space="preserve">ของแบบจำลอง </w:t>
      </w:r>
      <w:r w:rsidRPr="008A0800">
        <w:rPr>
          <w:rFonts w:ascii="TH Sarabun New" w:hAnsi="TH Sarabun New" w:cs="TH Sarabun New"/>
          <w:b/>
          <w:bCs/>
          <w:i w:val="0"/>
          <w:iCs w:val="0"/>
          <w:color w:val="auto"/>
          <w:sz w:val="28"/>
          <w:szCs w:val="28"/>
        </w:rPr>
        <w:t>VAR</w:t>
      </w:r>
      <w:bookmarkEnd w:id="209"/>
    </w:p>
    <w:tbl>
      <w:tblPr>
        <w:tblW w:w="5000" w:type="pct"/>
        <w:tblLook w:val="04A0" w:firstRow="1" w:lastRow="0" w:firstColumn="1" w:lastColumn="0" w:noHBand="0" w:noVBand="1"/>
      </w:tblPr>
      <w:tblGrid>
        <w:gridCol w:w="3694"/>
        <w:gridCol w:w="1850"/>
        <w:gridCol w:w="1850"/>
        <w:gridCol w:w="1848"/>
      </w:tblGrid>
      <w:tr w:rsidR="00931263" w:rsidRPr="008A0800" w14:paraId="05217482" w14:textId="77777777" w:rsidTr="00931263">
        <w:trPr>
          <w:trHeight w:val="285"/>
        </w:trPr>
        <w:tc>
          <w:tcPr>
            <w:tcW w:w="1998" w:type="pct"/>
            <w:tcBorders>
              <w:top w:val="single" w:sz="4" w:space="0" w:color="auto"/>
              <w:left w:val="nil"/>
              <w:bottom w:val="single" w:sz="4" w:space="0" w:color="auto"/>
              <w:right w:val="nil"/>
            </w:tcBorders>
            <w:noWrap/>
            <w:vAlign w:val="bottom"/>
            <w:hideMark/>
          </w:tcPr>
          <w:p w14:paraId="53840047"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สมการ</w:t>
            </w:r>
          </w:p>
        </w:tc>
        <w:tc>
          <w:tcPr>
            <w:tcW w:w="1001" w:type="pct"/>
            <w:tcBorders>
              <w:top w:val="single" w:sz="4" w:space="0" w:color="auto"/>
              <w:left w:val="nil"/>
              <w:bottom w:val="single" w:sz="4" w:space="0" w:color="auto"/>
              <w:right w:val="nil"/>
            </w:tcBorders>
            <w:noWrap/>
            <w:vAlign w:val="bottom"/>
            <w:hideMark/>
          </w:tcPr>
          <w:p w14:paraId="0A0B9709" w14:textId="77777777" w:rsidR="00931263" w:rsidRPr="008A0800" w:rsidRDefault="00931263">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chi2</w:t>
            </w:r>
          </w:p>
        </w:tc>
        <w:tc>
          <w:tcPr>
            <w:tcW w:w="1001" w:type="pct"/>
            <w:tcBorders>
              <w:top w:val="single" w:sz="4" w:space="0" w:color="auto"/>
              <w:left w:val="nil"/>
              <w:bottom w:val="single" w:sz="4" w:space="0" w:color="auto"/>
              <w:right w:val="nil"/>
            </w:tcBorders>
            <w:noWrap/>
            <w:vAlign w:val="bottom"/>
            <w:hideMark/>
          </w:tcPr>
          <w:p w14:paraId="79ADF5AE"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df</w:t>
            </w:r>
          </w:p>
        </w:tc>
        <w:tc>
          <w:tcPr>
            <w:tcW w:w="1000" w:type="pct"/>
            <w:tcBorders>
              <w:top w:val="single" w:sz="4" w:space="0" w:color="auto"/>
              <w:left w:val="nil"/>
              <w:bottom w:val="single" w:sz="4" w:space="0" w:color="auto"/>
              <w:right w:val="nil"/>
            </w:tcBorders>
            <w:noWrap/>
            <w:vAlign w:val="bottom"/>
            <w:hideMark/>
          </w:tcPr>
          <w:p w14:paraId="21B70402"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Prob </w:t>
            </w:r>
          </w:p>
        </w:tc>
      </w:tr>
      <w:tr w:rsidR="00931263" w:rsidRPr="008A0800" w14:paraId="6DE50E88" w14:textId="77777777" w:rsidTr="00931263">
        <w:trPr>
          <w:trHeight w:val="285"/>
        </w:trPr>
        <w:tc>
          <w:tcPr>
            <w:tcW w:w="1998" w:type="pct"/>
            <w:noWrap/>
            <w:hideMark/>
          </w:tcPr>
          <w:p w14:paraId="6F7F400B"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Exportsa</w:t>
            </w:r>
          </w:p>
        </w:tc>
        <w:tc>
          <w:tcPr>
            <w:tcW w:w="1001" w:type="pct"/>
            <w:noWrap/>
            <w:hideMark/>
          </w:tcPr>
          <w:p w14:paraId="7FC8D543"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3.557</w:t>
            </w:r>
          </w:p>
        </w:tc>
        <w:tc>
          <w:tcPr>
            <w:tcW w:w="1001" w:type="pct"/>
            <w:noWrap/>
            <w:hideMark/>
          </w:tcPr>
          <w:p w14:paraId="56AA6180"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noWrap/>
            <w:hideMark/>
          </w:tcPr>
          <w:p w14:paraId="616B5692"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0.169</w:t>
            </w:r>
          </w:p>
        </w:tc>
      </w:tr>
      <w:tr w:rsidR="00931263" w:rsidRPr="008A0800" w14:paraId="49C77178" w14:textId="77777777" w:rsidTr="00931263">
        <w:trPr>
          <w:trHeight w:val="285"/>
        </w:trPr>
        <w:tc>
          <w:tcPr>
            <w:tcW w:w="1998" w:type="pct"/>
            <w:noWrap/>
            <w:hideMark/>
          </w:tcPr>
          <w:p w14:paraId="076B5C0A"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D(P)</w:t>
            </w:r>
          </w:p>
        </w:tc>
        <w:tc>
          <w:tcPr>
            <w:tcW w:w="1001" w:type="pct"/>
            <w:noWrap/>
            <w:hideMark/>
          </w:tcPr>
          <w:p w14:paraId="3CB69D03"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0.125</w:t>
            </w:r>
          </w:p>
        </w:tc>
        <w:tc>
          <w:tcPr>
            <w:tcW w:w="1001" w:type="pct"/>
            <w:noWrap/>
            <w:hideMark/>
          </w:tcPr>
          <w:p w14:paraId="44B24A77"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noWrap/>
            <w:hideMark/>
          </w:tcPr>
          <w:p w14:paraId="06DF90EC"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0.939</w:t>
            </w:r>
          </w:p>
        </w:tc>
      </w:tr>
      <w:tr w:rsidR="00931263" w:rsidRPr="008A0800" w14:paraId="3DB752B2" w14:textId="77777777" w:rsidTr="00931263">
        <w:trPr>
          <w:trHeight w:val="285"/>
        </w:trPr>
        <w:tc>
          <w:tcPr>
            <w:tcW w:w="1998" w:type="pct"/>
            <w:tcBorders>
              <w:top w:val="nil"/>
              <w:left w:val="nil"/>
              <w:bottom w:val="single" w:sz="4" w:space="0" w:color="auto"/>
              <w:right w:val="nil"/>
            </w:tcBorders>
            <w:noWrap/>
            <w:hideMark/>
          </w:tcPr>
          <w:p w14:paraId="0358EA3B"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ALL</w:t>
            </w:r>
          </w:p>
        </w:tc>
        <w:tc>
          <w:tcPr>
            <w:tcW w:w="1001" w:type="pct"/>
            <w:tcBorders>
              <w:top w:val="nil"/>
              <w:left w:val="nil"/>
              <w:bottom w:val="single" w:sz="4" w:space="0" w:color="auto"/>
              <w:right w:val="nil"/>
            </w:tcBorders>
            <w:noWrap/>
            <w:hideMark/>
          </w:tcPr>
          <w:p w14:paraId="051E808D"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3.682</w:t>
            </w:r>
          </w:p>
        </w:tc>
        <w:tc>
          <w:tcPr>
            <w:tcW w:w="1001" w:type="pct"/>
            <w:tcBorders>
              <w:top w:val="nil"/>
              <w:left w:val="nil"/>
              <w:bottom w:val="single" w:sz="4" w:space="0" w:color="auto"/>
              <w:right w:val="nil"/>
            </w:tcBorders>
            <w:noWrap/>
            <w:hideMark/>
          </w:tcPr>
          <w:p w14:paraId="7E364DA7"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w:t>
            </w:r>
          </w:p>
        </w:tc>
        <w:tc>
          <w:tcPr>
            <w:tcW w:w="1000" w:type="pct"/>
            <w:tcBorders>
              <w:top w:val="nil"/>
              <w:left w:val="nil"/>
              <w:bottom w:val="single" w:sz="4" w:space="0" w:color="auto"/>
              <w:right w:val="nil"/>
            </w:tcBorders>
            <w:noWrap/>
            <w:hideMark/>
          </w:tcPr>
          <w:p w14:paraId="044DF4DC" w14:textId="77777777" w:rsidR="00931263" w:rsidRPr="008A0800" w:rsidRDefault="00931263">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0.451</w:t>
            </w:r>
          </w:p>
        </w:tc>
      </w:tr>
    </w:tbl>
    <w:p w14:paraId="6AFF7232" w14:textId="77777777" w:rsidR="00BB6E04" w:rsidRPr="008A0800" w:rsidRDefault="00BB6E04" w:rsidP="00BB6E04">
      <w:pPr>
        <w:pStyle w:val="Caption"/>
        <w:spacing w:after="0"/>
        <w:jc w:val="left"/>
        <w:rPr>
          <w:rFonts w:ascii="TH Sarabun New" w:hAnsi="TH Sarabun New" w:cs="TH Sarabun New"/>
          <w:i w:val="0"/>
          <w:iCs w:val="0"/>
          <w:color w:val="auto"/>
          <w:sz w:val="28"/>
          <w:szCs w:val="28"/>
        </w:rPr>
      </w:pPr>
      <w:r w:rsidRPr="008A0800">
        <w:rPr>
          <w:rFonts w:ascii="TH Sarabun New" w:hAnsi="TH Sarabun New" w:cs="TH Sarabun New" w:hint="cs"/>
          <w:i w:val="0"/>
          <w:iCs w:val="0"/>
          <w:color w:val="auto"/>
          <w:sz w:val="28"/>
          <w:szCs w:val="28"/>
          <w:cs/>
        </w:rPr>
        <w:t>ที่มา</w:t>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hint="cs"/>
          <w:i w:val="0"/>
          <w:iCs w:val="0"/>
          <w:color w:val="auto"/>
          <w:sz w:val="28"/>
          <w:szCs w:val="28"/>
          <w:cs/>
        </w:rPr>
        <w:t>จากการคำนวน</w:t>
      </w:r>
    </w:p>
    <w:p w14:paraId="3CEC4809" w14:textId="77777777" w:rsidR="00931263" w:rsidRPr="008A0800" w:rsidRDefault="00931263" w:rsidP="00BB6E04">
      <w:pPr>
        <w:spacing w:after="0"/>
        <w:jc w:val="left"/>
        <w:rPr>
          <w:rFonts w:ascii="TH Sarabun New" w:eastAsiaTheme="minorHAnsi" w:hAnsi="TH Sarabun New" w:cs="TH Sarabun New"/>
          <w:sz w:val="32"/>
        </w:rPr>
      </w:pPr>
    </w:p>
    <w:p w14:paraId="4F946526"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2.4) </w:t>
      </w:r>
      <w:r w:rsidRPr="008A0800">
        <w:rPr>
          <w:rFonts w:ascii="TH Sarabun New" w:hAnsi="TH Sarabun New" w:cs="TH Sarabun New"/>
          <w:sz w:val="32"/>
          <w:cs/>
        </w:rPr>
        <w:t>การเปรียบเทียบความแม่นยำ</w:t>
      </w:r>
    </w:p>
    <w:p w14:paraId="0AF94185" w14:textId="77777777" w:rsidR="004D1D50" w:rsidRPr="008A0800" w:rsidRDefault="004D1D50" w:rsidP="004D1D50">
      <w:pPr>
        <w:tabs>
          <w:tab w:val="left" w:pos="1418"/>
        </w:tabs>
        <w:spacing w:after="0"/>
        <w:jc w:val="thaiDistribute"/>
        <w:rPr>
          <w:rFonts w:ascii="TH Sarabun New" w:hAnsi="TH Sarabun New" w:cs="TH Sarabun New"/>
          <w:sz w:val="32"/>
        </w:rPr>
      </w:pPr>
      <w:r w:rsidRPr="008A0800">
        <w:rPr>
          <w:rFonts w:ascii="TH Sarabun New" w:hAnsi="TH Sarabun New" w:cs="TH Sarabun New"/>
          <w:spacing w:val="-6"/>
          <w:sz w:val="32"/>
          <w:cs/>
        </w:rPr>
        <w:tab/>
      </w:r>
      <w:r w:rsidR="00931263" w:rsidRPr="008A0800">
        <w:rPr>
          <w:rFonts w:ascii="TH Sarabun New" w:hAnsi="TH Sarabun New" w:cs="TH Sarabun New"/>
          <w:spacing w:val="-6"/>
          <w:sz w:val="32"/>
          <w:cs/>
        </w:rPr>
        <w:t xml:space="preserve">เมื่อเปรียบเทียบความแม่นยำของแบบจำลองจะเห็นว่า การพยากรณ์ </w:t>
      </w:r>
      <w:r w:rsidR="00931263" w:rsidRPr="008A0800">
        <w:rPr>
          <w:rFonts w:ascii="TH Sarabun New" w:hAnsi="TH Sarabun New" w:cs="TH Sarabun New"/>
          <w:spacing w:val="-6"/>
          <w:sz w:val="32"/>
        </w:rPr>
        <w:t>export</w:t>
      </w:r>
      <w:r w:rsidR="00931263" w:rsidRPr="008A0800">
        <w:rPr>
          <w:rFonts w:ascii="TH Sarabun New" w:hAnsi="TH Sarabun New" w:cs="TH Sarabun New"/>
          <w:spacing w:val="-6"/>
          <w:sz w:val="32"/>
          <w:cs/>
        </w:rPr>
        <w:t xml:space="preserve"> ของแบบจำลอง </w:t>
      </w:r>
      <w:r w:rsidR="00931263" w:rsidRPr="008A0800">
        <w:rPr>
          <w:rFonts w:ascii="TH Sarabun New" w:hAnsi="TH Sarabun New" w:cs="TH Sarabun New"/>
          <w:spacing w:val="-6"/>
          <w:sz w:val="32"/>
        </w:rPr>
        <w:t>SARIMA</w:t>
      </w:r>
      <w:r w:rsidR="00931263" w:rsidRPr="008A0800">
        <w:rPr>
          <w:rFonts w:ascii="TH Sarabun New" w:hAnsi="TH Sarabun New" w:cs="TH Sarabun New"/>
          <w:spacing w:val="-6"/>
          <w:sz w:val="32"/>
          <w:cs/>
        </w:rPr>
        <w:t xml:space="preserve"> แม่นยำกว่าวิธีการแบบ </w:t>
      </w:r>
      <w:r w:rsidR="00931263" w:rsidRPr="008A0800">
        <w:rPr>
          <w:rFonts w:ascii="TH Sarabun New" w:hAnsi="TH Sarabun New" w:cs="TH Sarabun New"/>
          <w:spacing w:val="-6"/>
          <w:sz w:val="32"/>
        </w:rPr>
        <w:t>Holt-Winters</w:t>
      </w:r>
      <w:r w:rsidR="00931263" w:rsidRPr="008A0800">
        <w:rPr>
          <w:rFonts w:ascii="TH Sarabun New" w:hAnsi="TH Sarabun New" w:cs="TH Sarabun New"/>
          <w:spacing w:val="-6"/>
          <w:sz w:val="32"/>
          <w:cs/>
        </w:rPr>
        <w:t xml:space="preserve"> และ</w:t>
      </w:r>
      <w:r w:rsidR="00931263" w:rsidRPr="008A0800">
        <w:rPr>
          <w:rFonts w:ascii="TH Sarabun New" w:hAnsi="TH Sarabun New" w:cs="TH Sarabun New"/>
          <w:spacing w:val="-6"/>
          <w:sz w:val="32"/>
        </w:rPr>
        <w:t xml:space="preserve"> VAR</w:t>
      </w:r>
      <w:r w:rsidR="00931263" w:rsidRPr="008A0800">
        <w:rPr>
          <w:rFonts w:ascii="TH Sarabun New" w:hAnsi="TH Sarabun New" w:cs="TH Sarabun New"/>
          <w:spacing w:val="-6"/>
          <w:sz w:val="32"/>
          <w:cs/>
        </w:rPr>
        <w:t xml:space="preserve"> เพราะมีค่า </w:t>
      </w:r>
      <w:r w:rsidR="00931263" w:rsidRPr="008A0800">
        <w:rPr>
          <w:rFonts w:ascii="TH Sarabun New" w:hAnsi="TH Sarabun New" w:cs="TH Sarabun New"/>
          <w:spacing w:val="-6"/>
          <w:sz w:val="32"/>
        </w:rPr>
        <w:t xml:space="preserve">RMSE </w:t>
      </w:r>
      <w:r w:rsidR="00931263" w:rsidRPr="008A0800">
        <w:rPr>
          <w:rFonts w:ascii="TH Sarabun New" w:hAnsi="TH Sarabun New" w:cs="TH Sarabun New"/>
          <w:spacing w:val="-6"/>
          <w:sz w:val="32"/>
          <w:cs/>
        </w:rPr>
        <w:t xml:space="preserve">และ </w:t>
      </w:r>
      <w:r w:rsidR="00931263" w:rsidRPr="008A0800">
        <w:rPr>
          <w:rFonts w:ascii="TH Sarabun New" w:hAnsi="TH Sarabun New" w:cs="TH Sarabun New"/>
          <w:spacing w:val="-6"/>
          <w:sz w:val="32"/>
        </w:rPr>
        <w:t xml:space="preserve">MAPE </w:t>
      </w:r>
      <w:r w:rsidR="00931263" w:rsidRPr="008A0800">
        <w:rPr>
          <w:rFonts w:ascii="TH Sarabun New" w:hAnsi="TH Sarabun New" w:cs="TH Sarabun New"/>
          <w:spacing w:val="-6"/>
          <w:sz w:val="32"/>
          <w:cs/>
        </w:rPr>
        <w:t xml:space="preserve">ใน </w:t>
      </w:r>
      <w:r w:rsidR="00931263" w:rsidRPr="008A0800">
        <w:rPr>
          <w:rFonts w:ascii="TH Sarabun New" w:hAnsi="TH Sarabun New" w:cs="TH Sarabun New"/>
          <w:spacing w:val="-6"/>
          <w:sz w:val="32"/>
        </w:rPr>
        <w:t xml:space="preserve">Ex – post </w:t>
      </w:r>
      <w:r w:rsidR="00931263" w:rsidRPr="008A0800">
        <w:rPr>
          <w:rFonts w:ascii="TH Sarabun New" w:hAnsi="TH Sarabun New" w:cs="TH Sarabun New"/>
          <w:spacing w:val="-6"/>
          <w:sz w:val="32"/>
          <w:cs/>
        </w:rPr>
        <w:t>น้อยที่สุดจากการเปรียบเทียบทั้ง 3 วิธี (ตารางที่ 4.</w:t>
      </w:r>
      <w:r w:rsidR="00931263" w:rsidRPr="008A0800">
        <w:rPr>
          <w:rFonts w:ascii="TH Sarabun New" w:hAnsi="TH Sarabun New" w:cs="TH Sarabun New"/>
          <w:spacing w:val="-6"/>
          <w:sz w:val="32"/>
        </w:rPr>
        <w:t>4.9</w:t>
      </w:r>
      <w:r w:rsidR="00931263" w:rsidRPr="008A0800">
        <w:rPr>
          <w:rFonts w:ascii="TH Sarabun New" w:hAnsi="TH Sarabun New" w:cs="TH Sarabun New"/>
          <w:spacing w:val="-6"/>
          <w:sz w:val="32"/>
          <w:cs/>
        </w:rPr>
        <w:t xml:space="preserve">) ซึ่งผลพยากรณ์ทุกวิธีจะแสดงกราฟ ในภาพที่ </w:t>
      </w:r>
      <w:r w:rsidRPr="008A0800">
        <w:rPr>
          <w:rFonts w:ascii="TH Sarabun New" w:hAnsi="TH Sarabun New" w:cs="TH Sarabun New"/>
          <w:spacing w:val="-6"/>
          <w:sz w:val="32"/>
          <w:cs/>
        </w:rPr>
        <w:t>4.</w:t>
      </w:r>
      <w:r w:rsidR="00931263" w:rsidRPr="008A0800">
        <w:rPr>
          <w:rFonts w:ascii="TH Sarabun New" w:hAnsi="TH Sarabun New" w:cs="TH Sarabun New"/>
          <w:spacing w:val="-6"/>
          <w:sz w:val="32"/>
          <w:cs/>
        </w:rPr>
        <w:t>4.</w:t>
      </w:r>
      <w:r w:rsidR="00931263" w:rsidRPr="008A0800">
        <w:rPr>
          <w:rFonts w:ascii="TH Sarabun New" w:hAnsi="TH Sarabun New" w:cs="TH Sarabun New"/>
          <w:spacing w:val="-6"/>
          <w:sz w:val="32"/>
        </w:rPr>
        <w:t>7</w:t>
      </w:r>
      <w:r w:rsidR="00931263" w:rsidRPr="008A0800">
        <w:rPr>
          <w:rFonts w:ascii="TH Sarabun New" w:hAnsi="TH Sarabun New" w:cs="TH Sarabun New"/>
          <w:sz w:val="32"/>
        </w:rPr>
        <w:t xml:space="preserve"> </w:t>
      </w:r>
    </w:p>
    <w:p w14:paraId="17532F36" w14:textId="21AE10F6" w:rsidR="00931263" w:rsidRPr="008A0800" w:rsidRDefault="00931263" w:rsidP="004D1D50">
      <w:pPr>
        <w:tabs>
          <w:tab w:val="left" w:pos="1418"/>
        </w:tabs>
        <w:spacing w:after="0"/>
        <w:jc w:val="thaiDistribute"/>
        <w:rPr>
          <w:rFonts w:ascii="TH Sarabun New" w:eastAsiaTheme="minorHAnsi" w:hAnsi="TH Sarabun New" w:cs="TH Sarabun New"/>
          <w:spacing w:val="-6"/>
          <w:sz w:val="32"/>
        </w:rPr>
      </w:pPr>
      <w:r w:rsidRPr="008A0800">
        <w:rPr>
          <w:rFonts w:ascii="TH Sarabun New" w:hAnsi="TH Sarabun New" w:cs="TH Sarabun New"/>
          <w:sz w:val="32"/>
        </w:rPr>
        <w:t xml:space="preserve"> </w:t>
      </w:r>
    </w:p>
    <w:p w14:paraId="2DCD7F6A" w14:textId="3F9DDB60" w:rsidR="000B3601" w:rsidRPr="008A0800" w:rsidRDefault="000B3601" w:rsidP="004D1D50">
      <w:pPr>
        <w:tabs>
          <w:tab w:val="left" w:pos="1418"/>
        </w:tabs>
        <w:spacing w:after="0"/>
        <w:jc w:val="thaiDistribute"/>
        <w:rPr>
          <w:rFonts w:ascii="TH Sarabun New" w:eastAsiaTheme="minorHAnsi" w:hAnsi="TH Sarabun New" w:cs="TH Sarabun New"/>
          <w:spacing w:val="-6"/>
          <w:sz w:val="32"/>
        </w:rPr>
      </w:pPr>
    </w:p>
    <w:p w14:paraId="25F5D1DC" w14:textId="2567DECE" w:rsidR="000B3601" w:rsidRPr="008A0800" w:rsidRDefault="000B3601" w:rsidP="004D1D50">
      <w:pPr>
        <w:tabs>
          <w:tab w:val="left" w:pos="1418"/>
        </w:tabs>
        <w:spacing w:after="0"/>
        <w:jc w:val="thaiDistribute"/>
        <w:rPr>
          <w:rFonts w:ascii="TH Sarabun New" w:eastAsiaTheme="minorHAnsi" w:hAnsi="TH Sarabun New" w:cs="TH Sarabun New"/>
          <w:spacing w:val="-6"/>
          <w:sz w:val="32"/>
        </w:rPr>
      </w:pPr>
    </w:p>
    <w:p w14:paraId="1CDB3C83" w14:textId="0D156085" w:rsidR="000B3601" w:rsidRPr="008A0800" w:rsidRDefault="000B3601" w:rsidP="004D1D50">
      <w:pPr>
        <w:tabs>
          <w:tab w:val="left" w:pos="1418"/>
        </w:tabs>
        <w:spacing w:after="0"/>
        <w:jc w:val="thaiDistribute"/>
        <w:rPr>
          <w:rFonts w:ascii="TH Sarabun New" w:eastAsiaTheme="minorHAnsi" w:hAnsi="TH Sarabun New" w:cs="TH Sarabun New"/>
          <w:spacing w:val="-6"/>
          <w:sz w:val="32"/>
        </w:rPr>
      </w:pPr>
    </w:p>
    <w:p w14:paraId="082494AE" w14:textId="77777777" w:rsidR="000B3601" w:rsidRPr="008A0800" w:rsidRDefault="000B3601" w:rsidP="004D1D50">
      <w:pPr>
        <w:tabs>
          <w:tab w:val="left" w:pos="1418"/>
        </w:tabs>
        <w:spacing w:after="0"/>
        <w:jc w:val="thaiDistribute"/>
        <w:rPr>
          <w:rFonts w:ascii="TH Sarabun New" w:eastAsiaTheme="minorHAnsi" w:hAnsi="TH Sarabun New" w:cs="TH Sarabun New"/>
          <w:spacing w:val="-6"/>
          <w:sz w:val="32"/>
        </w:rPr>
      </w:pPr>
    </w:p>
    <w:p w14:paraId="6D46DE51" w14:textId="25771480" w:rsidR="004D1D50" w:rsidRPr="008A0800" w:rsidRDefault="004D1D50" w:rsidP="004D1D50">
      <w:pPr>
        <w:pStyle w:val="Caption"/>
        <w:spacing w:after="0"/>
        <w:jc w:val="left"/>
        <w:rPr>
          <w:rFonts w:ascii="TH Sarabun New" w:hAnsi="TH Sarabun New" w:cs="TH Sarabun New"/>
          <w:i w:val="0"/>
          <w:iCs w:val="0"/>
          <w:color w:val="auto"/>
          <w:sz w:val="28"/>
          <w:szCs w:val="28"/>
        </w:rPr>
      </w:pPr>
      <w:bookmarkStart w:id="210" w:name="_Toc63932659"/>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9</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ความแม่นยำของแบบจำลอง </w:t>
      </w:r>
      <w:r w:rsidRPr="008A0800">
        <w:rPr>
          <w:rFonts w:ascii="TH Sarabun New" w:hAnsi="TH Sarabun New" w:cs="TH Sarabun New"/>
          <w:b/>
          <w:bCs/>
          <w:i w:val="0"/>
          <w:iCs w:val="0"/>
          <w:color w:val="auto"/>
          <w:sz w:val="28"/>
          <w:szCs w:val="28"/>
        </w:rPr>
        <w:t xml:space="preserve">Holt-Winters, ARIMA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VAR</w:t>
      </w:r>
      <w:bookmarkEnd w:id="210"/>
    </w:p>
    <w:tbl>
      <w:tblPr>
        <w:tblW w:w="5000" w:type="pct"/>
        <w:tblLook w:val="04A0" w:firstRow="1" w:lastRow="0" w:firstColumn="1" w:lastColumn="0" w:noHBand="0" w:noVBand="1"/>
      </w:tblPr>
      <w:tblGrid>
        <w:gridCol w:w="4214"/>
        <w:gridCol w:w="1442"/>
        <w:gridCol w:w="1072"/>
        <w:gridCol w:w="1442"/>
        <w:gridCol w:w="1072"/>
      </w:tblGrid>
      <w:tr w:rsidR="00330383" w:rsidRPr="008A0800" w14:paraId="3DA25E73" w14:textId="77777777" w:rsidTr="00B278DC">
        <w:trPr>
          <w:trHeight w:val="269"/>
        </w:trPr>
        <w:tc>
          <w:tcPr>
            <w:tcW w:w="2280" w:type="pct"/>
            <w:vMerge w:val="restart"/>
            <w:tcBorders>
              <w:top w:val="single" w:sz="4" w:space="0" w:color="auto"/>
              <w:left w:val="nil"/>
              <w:bottom w:val="single" w:sz="4" w:space="0" w:color="000000"/>
              <w:right w:val="nil"/>
            </w:tcBorders>
            <w:noWrap/>
            <w:vAlign w:val="center"/>
            <w:hideMark/>
          </w:tcPr>
          <w:p w14:paraId="20FB76B1"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แบบจำลอง</w:t>
            </w:r>
          </w:p>
        </w:tc>
        <w:tc>
          <w:tcPr>
            <w:tcW w:w="1360" w:type="pct"/>
            <w:gridSpan w:val="2"/>
            <w:tcBorders>
              <w:top w:val="single" w:sz="4" w:space="0" w:color="auto"/>
              <w:left w:val="nil"/>
              <w:bottom w:val="nil"/>
              <w:right w:val="nil"/>
            </w:tcBorders>
            <w:noWrap/>
            <w:vAlign w:val="center"/>
            <w:hideMark/>
          </w:tcPr>
          <w:p w14:paraId="6A051C58"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In-sample</w:t>
            </w:r>
          </w:p>
        </w:tc>
        <w:tc>
          <w:tcPr>
            <w:tcW w:w="1360" w:type="pct"/>
            <w:gridSpan w:val="2"/>
            <w:tcBorders>
              <w:top w:val="single" w:sz="4" w:space="0" w:color="auto"/>
              <w:left w:val="nil"/>
              <w:bottom w:val="nil"/>
              <w:right w:val="nil"/>
            </w:tcBorders>
            <w:noWrap/>
            <w:vAlign w:val="center"/>
            <w:hideMark/>
          </w:tcPr>
          <w:p w14:paraId="611D5713"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Ex-post</w:t>
            </w:r>
          </w:p>
        </w:tc>
      </w:tr>
      <w:tr w:rsidR="00330383" w:rsidRPr="008A0800" w14:paraId="6BF8D419" w14:textId="77777777" w:rsidTr="00B278DC">
        <w:trPr>
          <w:trHeight w:val="161"/>
        </w:trPr>
        <w:tc>
          <w:tcPr>
            <w:tcW w:w="0" w:type="auto"/>
            <w:vMerge/>
            <w:tcBorders>
              <w:top w:val="single" w:sz="4" w:space="0" w:color="auto"/>
              <w:left w:val="nil"/>
              <w:bottom w:val="single" w:sz="4" w:space="0" w:color="000000"/>
              <w:right w:val="nil"/>
            </w:tcBorders>
            <w:vAlign w:val="center"/>
            <w:hideMark/>
          </w:tcPr>
          <w:p w14:paraId="190E46DC" w14:textId="77777777" w:rsidR="00330383" w:rsidRPr="008A0800" w:rsidRDefault="00330383" w:rsidP="00B278DC">
            <w:pPr>
              <w:spacing w:after="0"/>
              <w:rPr>
                <w:rFonts w:ascii="TH Sarabun New" w:eastAsia="Times New Roman" w:hAnsi="TH Sarabun New" w:cs="TH Sarabun New"/>
                <w:sz w:val="28"/>
                <w:szCs w:val="28"/>
              </w:rPr>
            </w:pPr>
          </w:p>
        </w:tc>
        <w:tc>
          <w:tcPr>
            <w:tcW w:w="1360" w:type="pct"/>
            <w:gridSpan w:val="2"/>
            <w:tcBorders>
              <w:top w:val="nil"/>
              <w:left w:val="nil"/>
              <w:bottom w:val="single" w:sz="4" w:space="0" w:color="auto"/>
              <w:right w:val="nil"/>
            </w:tcBorders>
            <w:noWrap/>
            <w:vAlign w:val="center"/>
            <w:hideMark/>
          </w:tcPr>
          <w:p w14:paraId="53C11AAC"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ม.ค. 2555 - ธ.ค. 2560</w:t>
            </w:r>
          </w:p>
        </w:tc>
        <w:tc>
          <w:tcPr>
            <w:tcW w:w="1360" w:type="pct"/>
            <w:gridSpan w:val="2"/>
            <w:tcBorders>
              <w:top w:val="nil"/>
              <w:left w:val="nil"/>
              <w:bottom w:val="single" w:sz="4" w:space="0" w:color="auto"/>
              <w:right w:val="nil"/>
            </w:tcBorders>
            <w:noWrap/>
            <w:vAlign w:val="center"/>
            <w:hideMark/>
          </w:tcPr>
          <w:p w14:paraId="32290D8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hint="cs"/>
                <w:sz w:val="28"/>
                <w:szCs w:val="28"/>
                <w:cs/>
              </w:rPr>
              <w:t>ม.ค. 2561 - ธ.ค. 2562</w:t>
            </w:r>
          </w:p>
        </w:tc>
      </w:tr>
      <w:tr w:rsidR="00330383" w:rsidRPr="008A0800" w14:paraId="5B2BE781" w14:textId="77777777" w:rsidTr="00B278DC">
        <w:trPr>
          <w:trHeight w:val="50"/>
        </w:trPr>
        <w:tc>
          <w:tcPr>
            <w:tcW w:w="0" w:type="auto"/>
            <w:vMerge/>
            <w:tcBorders>
              <w:top w:val="single" w:sz="4" w:space="0" w:color="auto"/>
              <w:left w:val="nil"/>
              <w:bottom w:val="single" w:sz="4" w:space="0" w:color="000000"/>
              <w:right w:val="nil"/>
            </w:tcBorders>
            <w:vAlign w:val="center"/>
            <w:hideMark/>
          </w:tcPr>
          <w:p w14:paraId="43EDBE0A" w14:textId="77777777" w:rsidR="00330383" w:rsidRPr="008A0800" w:rsidRDefault="00330383" w:rsidP="00B278DC">
            <w:pPr>
              <w:spacing w:after="0"/>
              <w:rPr>
                <w:rFonts w:ascii="TH Sarabun New" w:eastAsia="Times New Roman" w:hAnsi="TH Sarabun New" w:cs="TH Sarabun New"/>
                <w:sz w:val="28"/>
                <w:szCs w:val="28"/>
              </w:rPr>
            </w:pPr>
          </w:p>
        </w:tc>
        <w:tc>
          <w:tcPr>
            <w:tcW w:w="780" w:type="pct"/>
            <w:tcBorders>
              <w:top w:val="nil"/>
              <w:left w:val="nil"/>
              <w:bottom w:val="single" w:sz="4" w:space="0" w:color="auto"/>
              <w:right w:val="nil"/>
            </w:tcBorders>
            <w:noWrap/>
            <w:vAlign w:val="center"/>
            <w:hideMark/>
          </w:tcPr>
          <w:p w14:paraId="12A06252"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580" w:type="pct"/>
            <w:tcBorders>
              <w:top w:val="nil"/>
              <w:left w:val="nil"/>
              <w:bottom w:val="single" w:sz="4" w:space="0" w:color="auto"/>
              <w:right w:val="nil"/>
            </w:tcBorders>
            <w:noWrap/>
            <w:vAlign w:val="center"/>
            <w:hideMark/>
          </w:tcPr>
          <w:p w14:paraId="2DE8B1B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c>
          <w:tcPr>
            <w:tcW w:w="780" w:type="pct"/>
            <w:tcBorders>
              <w:top w:val="nil"/>
              <w:left w:val="nil"/>
              <w:bottom w:val="single" w:sz="4" w:space="0" w:color="auto"/>
              <w:right w:val="nil"/>
            </w:tcBorders>
            <w:noWrap/>
            <w:vAlign w:val="center"/>
            <w:hideMark/>
          </w:tcPr>
          <w:p w14:paraId="52F68FB9"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RMSE</w:t>
            </w:r>
          </w:p>
        </w:tc>
        <w:tc>
          <w:tcPr>
            <w:tcW w:w="580" w:type="pct"/>
            <w:tcBorders>
              <w:top w:val="nil"/>
              <w:left w:val="nil"/>
              <w:bottom w:val="single" w:sz="4" w:space="0" w:color="auto"/>
              <w:right w:val="nil"/>
            </w:tcBorders>
            <w:noWrap/>
            <w:vAlign w:val="center"/>
            <w:hideMark/>
          </w:tcPr>
          <w:p w14:paraId="57F488AB"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MAPE</w:t>
            </w:r>
          </w:p>
        </w:tc>
      </w:tr>
      <w:tr w:rsidR="00330383" w:rsidRPr="008A0800" w14:paraId="3B8184B3" w14:textId="77777777" w:rsidTr="00B278DC">
        <w:trPr>
          <w:trHeight w:val="189"/>
        </w:trPr>
        <w:tc>
          <w:tcPr>
            <w:tcW w:w="2280" w:type="pct"/>
            <w:noWrap/>
            <w:vAlign w:val="center"/>
            <w:hideMark/>
          </w:tcPr>
          <w:p w14:paraId="3E5D2278" w14:textId="77777777" w:rsidR="00330383" w:rsidRPr="008A0800" w:rsidRDefault="00330383" w:rsidP="00B278DC">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Holt-Winters (additive)</w:t>
            </w:r>
          </w:p>
        </w:tc>
        <w:tc>
          <w:tcPr>
            <w:tcW w:w="780" w:type="pct"/>
            <w:noWrap/>
            <w:hideMark/>
          </w:tcPr>
          <w:p w14:paraId="160030EF"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1,167.519</w:t>
            </w:r>
          </w:p>
        </w:tc>
        <w:tc>
          <w:tcPr>
            <w:tcW w:w="580" w:type="pct"/>
            <w:noWrap/>
            <w:hideMark/>
          </w:tcPr>
          <w:p w14:paraId="20620469"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6.956</w:t>
            </w:r>
          </w:p>
        </w:tc>
        <w:tc>
          <w:tcPr>
            <w:tcW w:w="780" w:type="pct"/>
            <w:noWrap/>
            <w:hideMark/>
          </w:tcPr>
          <w:p w14:paraId="6B5003D6"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2,840.541</w:t>
            </w:r>
          </w:p>
        </w:tc>
        <w:tc>
          <w:tcPr>
            <w:tcW w:w="580" w:type="pct"/>
            <w:noWrap/>
            <w:hideMark/>
          </w:tcPr>
          <w:p w14:paraId="77B024D2"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11.607</w:t>
            </w:r>
          </w:p>
        </w:tc>
      </w:tr>
      <w:tr w:rsidR="00330383" w:rsidRPr="008A0800" w14:paraId="71A6FF43" w14:textId="77777777" w:rsidTr="00B278DC">
        <w:trPr>
          <w:trHeight w:val="60"/>
        </w:trPr>
        <w:tc>
          <w:tcPr>
            <w:tcW w:w="2280" w:type="pct"/>
            <w:noWrap/>
            <w:hideMark/>
          </w:tcPr>
          <w:p w14:paraId="72CC9CF8" w14:textId="77777777" w:rsidR="00330383" w:rsidRPr="008A0800" w:rsidRDefault="00330383" w:rsidP="00B278DC">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SARIMA(1,0,0)(1,0,1)</w:t>
            </w:r>
            <w:r w:rsidRPr="008A0800">
              <w:rPr>
                <w:rFonts w:ascii="TH Sarabun New" w:hAnsi="TH Sarabun New" w:cs="TH Sarabun New"/>
                <w:sz w:val="28"/>
                <w:szCs w:val="28"/>
                <w:vertAlign w:val="subscript"/>
              </w:rPr>
              <w:t>12</w:t>
            </w:r>
          </w:p>
        </w:tc>
        <w:tc>
          <w:tcPr>
            <w:tcW w:w="780" w:type="pct"/>
            <w:noWrap/>
            <w:hideMark/>
          </w:tcPr>
          <w:p w14:paraId="2EAEBD0C"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1,700.550</w:t>
            </w:r>
          </w:p>
        </w:tc>
        <w:tc>
          <w:tcPr>
            <w:tcW w:w="580" w:type="pct"/>
            <w:noWrap/>
            <w:hideMark/>
          </w:tcPr>
          <w:p w14:paraId="00973F05"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9.950</w:t>
            </w:r>
          </w:p>
        </w:tc>
        <w:tc>
          <w:tcPr>
            <w:tcW w:w="780" w:type="pct"/>
            <w:noWrap/>
            <w:hideMark/>
          </w:tcPr>
          <w:p w14:paraId="45594522"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2,326.162</w:t>
            </w:r>
          </w:p>
        </w:tc>
        <w:tc>
          <w:tcPr>
            <w:tcW w:w="580" w:type="pct"/>
            <w:noWrap/>
            <w:hideMark/>
          </w:tcPr>
          <w:p w14:paraId="0CBE0A8A"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8.926</w:t>
            </w:r>
          </w:p>
        </w:tc>
      </w:tr>
      <w:tr w:rsidR="00330383" w:rsidRPr="008A0800" w14:paraId="45699985" w14:textId="77777777" w:rsidTr="00B278DC">
        <w:trPr>
          <w:trHeight w:val="60"/>
        </w:trPr>
        <w:tc>
          <w:tcPr>
            <w:tcW w:w="2280" w:type="pct"/>
            <w:tcBorders>
              <w:top w:val="nil"/>
              <w:left w:val="nil"/>
              <w:bottom w:val="single" w:sz="4" w:space="0" w:color="auto"/>
              <w:right w:val="nil"/>
            </w:tcBorders>
            <w:noWrap/>
            <w:vAlign w:val="center"/>
            <w:hideMark/>
          </w:tcPr>
          <w:p w14:paraId="2E9B90D9" w14:textId="77777777" w:rsidR="00330383" w:rsidRPr="008A0800" w:rsidRDefault="00330383" w:rsidP="00B278DC">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VAR </w:t>
            </w:r>
          </w:p>
        </w:tc>
        <w:tc>
          <w:tcPr>
            <w:tcW w:w="780" w:type="pct"/>
            <w:tcBorders>
              <w:top w:val="nil"/>
              <w:left w:val="nil"/>
              <w:bottom w:val="single" w:sz="4" w:space="0" w:color="auto"/>
              <w:right w:val="nil"/>
            </w:tcBorders>
            <w:noWrap/>
            <w:hideMark/>
          </w:tcPr>
          <w:p w14:paraId="211090B4"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1,799.284</w:t>
            </w:r>
          </w:p>
        </w:tc>
        <w:tc>
          <w:tcPr>
            <w:tcW w:w="580" w:type="pct"/>
            <w:tcBorders>
              <w:top w:val="nil"/>
              <w:left w:val="nil"/>
              <w:bottom w:val="single" w:sz="4" w:space="0" w:color="auto"/>
              <w:right w:val="nil"/>
            </w:tcBorders>
            <w:noWrap/>
            <w:hideMark/>
          </w:tcPr>
          <w:p w14:paraId="138C01E4"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9.980</w:t>
            </w:r>
          </w:p>
        </w:tc>
        <w:tc>
          <w:tcPr>
            <w:tcW w:w="780" w:type="pct"/>
            <w:tcBorders>
              <w:top w:val="nil"/>
              <w:left w:val="nil"/>
              <w:bottom w:val="single" w:sz="4" w:space="0" w:color="auto"/>
              <w:right w:val="nil"/>
            </w:tcBorders>
            <w:noWrap/>
            <w:hideMark/>
          </w:tcPr>
          <w:p w14:paraId="7D3139A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2,663.330</w:t>
            </w:r>
          </w:p>
        </w:tc>
        <w:tc>
          <w:tcPr>
            <w:tcW w:w="580" w:type="pct"/>
            <w:tcBorders>
              <w:top w:val="nil"/>
              <w:left w:val="nil"/>
              <w:bottom w:val="single" w:sz="4" w:space="0" w:color="auto"/>
              <w:right w:val="nil"/>
            </w:tcBorders>
            <w:noWrap/>
            <w:hideMark/>
          </w:tcPr>
          <w:p w14:paraId="647DB3DA"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10.129</w:t>
            </w:r>
          </w:p>
        </w:tc>
      </w:tr>
    </w:tbl>
    <w:p w14:paraId="4D85C898" w14:textId="77777777" w:rsidR="00931263" w:rsidRPr="008A0800" w:rsidRDefault="00931263" w:rsidP="00931263">
      <w:pPr>
        <w:spacing w:after="0"/>
        <w:jc w:val="left"/>
        <w:rPr>
          <w:rFonts w:ascii="TH Sarabun New" w:eastAsia="Times New Roman" w:hAnsi="TH Sarabun New" w:cs="TH Sarabun New"/>
          <w:sz w:val="28"/>
          <w:szCs w:val="28"/>
        </w:rPr>
      </w:pPr>
      <w:bookmarkStart w:id="211" w:name="_Hlk60819183"/>
      <w:r w:rsidRPr="008A0800">
        <w:rPr>
          <w:rFonts w:ascii="TH Sarabun New" w:eastAsia="Times New Roman" w:hAnsi="TH Sarabun New" w:cs="TH Sarabun New"/>
          <w:sz w:val="28"/>
          <w:szCs w:val="28"/>
          <w:cs/>
        </w:rPr>
        <w:t>ที่มา: จากการคำนวณ</w:t>
      </w:r>
    </w:p>
    <w:bookmarkEnd w:id="211"/>
    <w:p w14:paraId="206D417E" w14:textId="77777777" w:rsidR="00931263" w:rsidRPr="008A0800" w:rsidRDefault="00931263" w:rsidP="00931263">
      <w:pPr>
        <w:spacing w:after="0"/>
        <w:rPr>
          <w:rFonts w:ascii="TH Sarabun New" w:eastAsiaTheme="minorHAnsi" w:hAnsi="TH Sarabun New" w:cs="TH Sarabun New"/>
          <w:sz w:val="32"/>
          <w:cs/>
        </w:rPr>
      </w:pPr>
    </w:p>
    <w:p w14:paraId="1A764330" w14:textId="434C5D92" w:rsidR="00931263" w:rsidRPr="008A0800" w:rsidRDefault="00330383" w:rsidP="00931263">
      <w:pPr>
        <w:pStyle w:val="ListParagraph"/>
        <w:spacing w:after="0"/>
        <w:ind w:left="0"/>
        <w:rPr>
          <w:rFonts w:ascii="TH Sarabun New" w:hAnsi="TH Sarabun New" w:cs="TH Sarabun New"/>
          <w:sz w:val="32"/>
        </w:rPr>
      </w:pPr>
      <w:r w:rsidRPr="008A0800">
        <w:rPr>
          <w:rFonts w:ascii="TH Sarabun New" w:hAnsi="TH Sarabun New" w:cs="TH Sarabun New"/>
          <w:noProof/>
          <w:sz w:val="32"/>
        </w:rPr>
        <w:drawing>
          <wp:inline distT="0" distB="0" distL="0" distR="0" wp14:anchorId="63AE781D" wp14:editId="241C2727">
            <wp:extent cx="5467350" cy="3067050"/>
            <wp:effectExtent l="0" t="0" r="0" b="0"/>
            <wp:docPr id="121" name="Chart 12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0000000-0008-0000-1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5FC35B2" w14:textId="17069770" w:rsidR="004D1D50" w:rsidRPr="008A0800" w:rsidRDefault="004D1D50" w:rsidP="00A12F9D">
      <w:pPr>
        <w:pStyle w:val="Caption"/>
        <w:spacing w:after="0"/>
        <w:rPr>
          <w:rStyle w:val="fontstyle21"/>
          <w:rFonts w:ascii="TH Sarabun New" w:hAnsi="TH Sarabun New" w:cs="TH Sarabun New"/>
          <w:i w:val="0"/>
          <w:iCs w:val="0"/>
          <w:color w:val="auto"/>
          <w:sz w:val="28"/>
          <w:szCs w:val="28"/>
        </w:rPr>
      </w:pPr>
      <w:bookmarkStart w:id="212" w:name="_Toc63932940"/>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7</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cs/>
        </w:rPr>
        <w:t xml:space="preserve"> </w:t>
      </w:r>
      <w:r w:rsidR="001F7E3A" w:rsidRPr="008A0800">
        <w:rPr>
          <w:rFonts w:ascii="TH Sarabun New" w:hAnsi="TH Sarabun New" w:cs="TH Sarabun New"/>
          <w:b/>
          <w:bCs/>
          <w:i w:val="0"/>
          <w:iCs w:val="0"/>
          <w:color w:val="auto"/>
          <w:sz w:val="28"/>
          <w:szCs w:val="28"/>
          <w:cs/>
        </w:rPr>
        <w:t xml:space="preserve">ผลการพยากรณ์ปริมาณส่งออกน้ำสับปะรดของไทย จากวิธี </w:t>
      </w:r>
      <w:r w:rsidR="001F7E3A" w:rsidRPr="008A0800">
        <w:rPr>
          <w:rFonts w:ascii="TH Sarabun New" w:hAnsi="TH Sarabun New" w:cs="TH Sarabun New"/>
          <w:b/>
          <w:bCs/>
          <w:i w:val="0"/>
          <w:iCs w:val="0"/>
          <w:color w:val="auto"/>
          <w:sz w:val="28"/>
          <w:szCs w:val="28"/>
        </w:rPr>
        <w:t xml:space="preserve">Holt-Winters ARIMA </w:t>
      </w:r>
      <w:r w:rsidR="001F7E3A" w:rsidRPr="008A0800">
        <w:rPr>
          <w:rFonts w:ascii="TH Sarabun New" w:hAnsi="TH Sarabun New" w:cs="TH Sarabun New"/>
          <w:b/>
          <w:bCs/>
          <w:i w:val="0"/>
          <w:iCs w:val="0"/>
          <w:color w:val="auto"/>
          <w:sz w:val="28"/>
          <w:szCs w:val="28"/>
          <w:cs/>
        </w:rPr>
        <w:t xml:space="preserve">และ </w:t>
      </w:r>
      <w:r w:rsidR="001F7E3A" w:rsidRPr="008A0800">
        <w:rPr>
          <w:rFonts w:ascii="TH Sarabun New" w:hAnsi="TH Sarabun New" w:cs="TH Sarabun New"/>
          <w:b/>
          <w:bCs/>
          <w:i w:val="0"/>
          <w:iCs w:val="0"/>
          <w:color w:val="auto"/>
          <w:sz w:val="28"/>
          <w:szCs w:val="28"/>
        </w:rPr>
        <w:t>VAR</w:t>
      </w:r>
      <w:bookmarkEnd w:id="212"/>
    </w:p>
    <w:p w14:paraId="2168D21F" w14:textId="327A12A5" w:rsidR="00A12F9D" w:rsidRPr="008A0800" w:rsidRDefault="00A12F9D" w:rsidP="00A12F9D">
      <w:pPr>
        <w:pStyle w:val="Caption"/>
        <w:spacing w:after="0"/>
        <w:jc w:val="left"/>
        <w:rPr>
          <w:rFonts w:ascii="TH Sarabun New" w:hAnsi="TH Sarabun New" w:cs="TH Sarabun New"/>
          <w:i w:val="0"/>
          <w:iCs w:val="0"/>
          <w:color w:val="auto"/>
          <w:sz w:val="28"/>
          <w:szCs w:val="28"/>
        </w:rPr>
      </w:pPr>
      <w:bookmarkStart w:id="213" w:name="_Hlk60819401"/>
      <w:r w:rsidRPr="008A0800">
        <w:rPr>
          <w:rFonts w:ascii="TH Sarabun New" w:hAnsi="TH Sarabun New" w:cs="TH Sarabun New" w:hint="cs"/>
          <w:i w:val="0"/>
          <w:iCs w:val="0"/>
          <w:color w:val="auto"/>
          <w:sz w:val="28"/>
          <w:szCs w:val="28"/>
          <w:cs/>
        </w:rPr>
        <w:t xml:space="preserve">   </w:t>
      </w:r>
      <w:r w:rsidR="003471D7" w:rsidRPr="008A0800">
        <w:rPr>
          <w:rFonts w:ascii="TH Sarabun New" w:hAnsi="TH Sarabun New" w:cs="TH Sarabun New" w:hint="cs"/>
          <w:i w:val="0"/>
          <w:iCs w:val="0"/>
          <w:color w:val="auto"/>
          <w:sz w:val="28"/>
          <w:szCs w:val="28"/>
          <w:cs/>
        </w:rPr>
        <w:t xml:space="preserve">    </w:t>
      </w:r>
      <w:r w:rsidRPr="008A0800">
        <w:rPr>
          <w:rFonts w:ascii="TH Sarabun New" w:hAnsi="TH Sarabun New" w:cs="TH Sarabun New" w:hint="cs"/>
          <w:i w:val="0"/>
          <w:iCs w:val="0"/>
          <w:color w:val="auto"/>
          <w:sz w:val="28"/>
          <w:szCs w:val="28"/>
          <w:cs/>
        </w:rPr>
        <w:t xml:space="preserve"> </w:t>
      </w:r>
      <w:r w:rsidRPr="008A0800">
        <w:rPr>
          <w:rFonts w:ascii="TH Sarabun New" w:hAnsi="TH Sarabun New" w:cs="TH Sarabun New"/>
          <w:i w:val="0"/>
          <w:iCs w:val="0"/>
          <w:color w:val="auto"/>
          <w:sz w:val="28"/>
          <w:szCs w:val="28"/>
          <w:cs/>
        </w:rPr>
        <w:t>ที่มา: จากการคำนวณ</w:t>
      </w:r>
    </w:p>
    <w:bookmarkEnd w:id="213"/>
    <w:p w14:paraId="77A4BC69" w14:textId="77777777" w:rsidR="00931263" w:rsidRPr="008A0800" w:rsidRDefault="00931263" w:rsidP="00931263">
      <w:pPr>
        <w:tabs>
          <w:tab w:val="left" w:pos="993"/>
        </w:tabs>
        <w:spacing w:after="0"/>
        <w:jc w:val="left"/>
        <w:rPr>
          <w:rFonts w:ascii="TH Sarabun New" w:hAnsi="TH Sarabun New" w:cs="TH Sarabun New"/>
          <w:sz w:val="32"/>
          <w:cs/>
        </w:rPr>
      </w:pPr>
    </w:p>
    <w:p w14:paraId="05DD04AE" w14:textId="3257180A" w:rsidR="00964072" w:rsidRPr="008A0800" w:rsidRDefault="00964072" w:rsidP="00964072">
      <w:pPr>
        <w:pStyle w:val="Heading3"/>
        <w:ind w:firstLine="720"/>
        <w:jc w:val="left"/>
        <w:rPr>
          <w:rFonts w:ascii="TH Sarabun New" w:hAnsi="TH Sarabun New" w:cs="TH Sarabun New"/>
          <w:color w:val="auto"/>
          <w:sz w:val="32"/>
          <w:szCs w:val="32"/>
        </w:rPr>
      </w:pPr>
      <w:bookmarkStart w:id="214" w:name="_Toc63933051"/>
      <w:r w:rsidRPr="008A0800">
        <w:rPr>
          <w:rFonts w:ascii="TH Sarabun New" w:hAnsi="TH Sarabun New" w:cs="TH Sarabun New"/>
          <w:color w:val="auto"/>
          <w:sz w:val="32"/>
          <w:szCs w:val="32"/>
          <w:cs/>
        </w:rPr>
        <w:t>3) การพยากรณ์ความต้องการสินค้าเกษตรปี 2563 และ</w:t>
      </w:r>
      <w:r w:rsidR="00B126F7" w:rsidRPr="008A0800">
        <w:rPr>
          <w:rFonts w:ascii="TH Sarabun New" w:hAnsi="TH Sarabun New" w:cs="TH Sarabun New"/>
          <w:color w:val="auto"/>
          <w:sz w:val="32"/>
          <w:szCs w:val="32"/>
          <w:cs/>
        </w:rPr>
        <w:t>ปี</w:t>
      </w:r>
      <w:r w:rsidRPr="008A0800">
        <w:rPr>
          <w:rFonts w:ascii="TH Sarabun New" w:hAnsi="TH Sarabun New" w:cs="TH Sarabun New"/>
          <w:color w:val="auto"/>
          <w:sz w:val="32"/>
          <w:szCs w:val="32"/>
          <w:cs/>
        </w:rPr>
        <w:t xml:space="preserve"> 2564</w:t>
      </w:r>
      <w:bookmarkEnd w:id="214"/>
    </w:p>
    <w:p w14:paraId="0B09367F" w14:textId="5A0FFBD7" w:rsidR="001C34B0" w:rsidRPr="008A0800" w:rsidRDefault="001C2F26" w:rsidP="001C2F26">
      <w:pPr>
        <w:tabs>
          <w:tab w:val="left" w:pos="993"/>
        </w:tabs>
        <w:spacing w:after="0"/>
        <w:jc w:val="thaiDistribute"/>
        <w:rPr>
          <w:rFonts w:ascii="TH Sarabun New" w:eastAsiaTheme="minorHAnsi" w:hAnsi="TH Sarabun New" w:cs="TH Sarabun New"/>
          <w:sz w:val="32"/>
        </w:rPr>
      </w:pPr>
      <w:r w:rsidRPr="008A0800">
        <w:rPr>
          <w:rFonts w:ascii="TH Sarabun New" w:hAnsi="TH Sarabun New" w:cs="TH Sarabun New"/>
          <w:sz w:val="32"/>
          <w:cs/>
        </w:rPr>
        <w:tab/>
      </w:r>
      <w:r w:rsidR="001C34B0" w:rsidRPr="008A0800">
        <w:rPr>
          <w:rFonts w:ascii="TH Sarabun New" w:hAnsi="TH Sarabun New" w:cs="TH Sarabun New"/>
          <w:sz w:val="32"/>
          <w:cs/>
        </w:rPr>
        <w:t xml:space="preserve">จากการเปรียบเทียบความแม่นยำจากการดูค่า </w:t>
      </w:r>
      <w:r w:rsidR="001C34B0" w:rsidRPr="008A0800">
        <w:rPr>
          <w:rFonts w:ascii="TH Sarabun New" w:hAnsi="TH Sarabun New" w:cs="TH Sarabun New"/>
          <w:sz w:val="32"/>
        </w:rPr>
        <w:t xml:space="preserve">RMSE </w:t>
      </w:r>
      <w:r w:rsidR="001C34B0" w:rsidRPr="008A0800">
        <w:rPr>
          <w:rFonts w:ascii="TH Sarabun New" w:hAnsi="TH Sarabun New" w:cs="TH Sarabun New"/>
          <w:sz w:val="32"/>
          <w:cs/>
        </w:rPr>
        <w:t xml:space="preserve">และ </w:t>
      </w:r>
      <w:r w:rsidR="001C34B0" w:rsidRPr="008A0800">
        <w:rPr>
          <w:rFonts w:ascii="TH Sarabun New" w:hAnsi="TH Sarabun New" w:cs="TH Sarabun New"/>
          <w:sz w:val="32"/>
        </w:rPr>
        <w:t xml:space="preserve">MAPE </w:t>
      </w:r>
      <w:r w:rsidR="001C34B0" w:rsidRPr="008A0800">
        <w:rPr>
          <w:rFonts w:ascii="TH Sarabun New" w:hAnsi="TH Sarabun New" w:cs="TH Sarabun New"/>
          <w:sz w:val="32"/>
          <w:cs/>
        </w:rPr>
        <w:t xml:space="preserve">ใน </w:t>
      </w:r>
      <w:r w:rsidR="001C34B0" w:rsidRPr="008A0800">
        <w:rPr>
          <w:rFonts w:ascii="TH Sarabun New" w:hAnsi="TH Sarabun New" w:cs="TH Sarabun New"/>
          <w:sz w:val="32"/>
        </w:rPr>
        <w:t xml:space="preserve">Ex – post </w:t>
      </w:r>
      <w:r w:rsidR="001C34B0" w:rsidRPr="008A0800">
        <w:rPr>
          <w:rFonts w:ascii="TH Sarabun New" w:hAnsi="TH Sarabun New" w:cs="TH Sarabun New"/>
          <w:sz w:val="32"/>
          <w:cs/>
        </w:rPr>
        <w:t xml:space="preserve">พบว่า </w:t>
      </w:r>
      <w:r w:rsidR="001C34B0" w:rsidRPr="008A0800">
        <w:rPr>
          <w:rFonts w:ascii="TH Sarabun New" w:hAnsi="TH Sarabun New" w:cs="TH Sarabun New"/>
          <w:sz w:val="32"/>
        </w:rPr>
        <w:t xml:space="preserve">SARIMA </w:t>
      </w:r>
      <w:r w:rsidR="001C34B0" w:rsidRPr="008A0800">
        <w:rPr>
          <w:rFonts w:ascii="TH Sarabun New" w:hAnsi="TH Sarabun New" w:cs="TH Sarabun New"/>
          <w:sz w:val="32"/>
          <w:cs/>
        </w:rPr>
        <w:t xml:space="preserve">แม่นยำกว่า </w:t>
      </w:r>
      <w:r w:rsidR="001C34B0" w:rsidRPr="008A0800">
        <w:rPr>
          <w:rFonts w:ascii="TH Sarabun New" w:hAnsi="TH Sarabun New" w:cs="TH Sarabun New"/>
          <w:sz w:val="32"/>
        </w:rPr>
        <w:t xml:space="preserve">VAR </w:t>
      </w:r>
      <w:r w:rsidR="001C34B0" w:rsidRPr="008A0800">
        <w:rPr>
          <w:rFonts w:ascii="TH Sarabun New" w:hAnsi="TH Sarabun New" w:cs="TH Sarabun New"/>
          <w:sz w:val="32"/>
          <w:cs/>
        </w:rPr>
        <w:t xml:space="preserve">และ </w:t>
      </w:r>
      <w:r w:rsidR="001C34B0" w:rsidRPr="008A0800">
        <w:rPr>
          <w:rFonts w:ascii="TH Sarabun New" w:hAnsi="TH Sarabun New" w:cs="TH Sarabun New"/>
          <w:sz w:val="32"/>
        </w:rPr>
        <w:t xml:space="preserve">ES </w:t>
      </w:r>
      <w:r w:rsidR="001C34B0" w:rsidRPr="008A0800">
        <w:rPr>
          <w:rFonts w:ascii="TH Sarabun New" w:hAnsi="TH Sarabun New" w:cs="TH Sarabun New"/>
          <w:sz w:val="32"/>
          <w:cs/>
        </w:rPr>
        <w:t xml:space="preserve">ดังนั้น จึงใช้ </w:t>
      </w:r>
      <w:r w:rsidR="001C34B0" w:rsidRPr="008A0800">
        <w:rPr>
          <w:rFonts w:ascii="TH Sarabun New" w:hAnsi="TH Sarabun New" w:cs="TH Sarabun New"/>
          <w:sz w:val="32"/>
        </w:rPr>
        <w:t xml:space="preserve">SARIMA </w:t>
      </w:r>
      <w:r w:rsidR="001C34B0" w:rsidRPr="008A0800">
        <w:rPr>
          <w:rFonts w:ascii="TH Sarabun New" w:hAnsi="TH Sarabun New" w:cs="TH Sarabun New"/>
          <w:sz w:val="32"/>
          <w:cs/>
        </w:rPr>
        <w:t>พยากรณ์การส่งออกกะทิสำเร็จรูป โดยผลการพยากรณ์การส่งออกกะทิสำเร็จรูปในปี 2563 และ</w:t>
      </w:r>
      <w:r w:rsidR="00B126F7" w:rsidRPr="008A0800">
        <w:rPr>
          <w:rFonts w:ascii="TH Sarabun New" w:hAnsi="TH Sarabun New" w:cs="TH Sarabun New"/>
          <w:sz w:val="32"/>
          <w:cs/>
        </w:rPr>
        <w:t>ปี</w:t>
      </w:r>
      <w:r w:rsidR="001C34B0" w:rsidRPr="008A0800">
        <w:rPr>
          <w:rFonts w:ascii="TH Sarabun New" w:hAnsi="TH Sarabun New" w:cs="TH Sarabun New"/>
          <w:sz w:val="32"/>
          <w:cs/>
        </w:rPr>
        <w:t xml:space="preserve"> 2564 เท่ากับ 296</w:t>
      </w:r>
      <w:r w:rsidR="001C34B0" w:rsidRPr="008A0800">
        <w:rPr>
          <w:rFonts w:ascii="TH Sarabun New" w:hAnsi="TH Sarabun New" w:cs="TH Sarabun New"/>
          <w:sz w:val="32"/>
        </w:rPr>
        <w:t>,</w:t>
      </w:r>
      <w:r w:rsidR="001C34B0" w:rsidRPr="008A0800">
        <w:rPr>
          <w:rFonts w:ascii="TH Sarabun New" w:hAnsi="TH Sarabun New" w:cs="TH Sarabun New"/>
          <w:sz w:val="32"/>
          <w:cs/>
        </w:rPr>
        <w:t>581 ตัน และ 318</w:t>
      </w:r>
      <w:r w:rsidR="001C34B0" w:rsidRPr="008A0800">
        <w:rPr>
          <w:rFonts w:ascii="TH Sarabun New" w:hAnsi="TH Sarabun New" w:cs="TH Sarabun New"/>
          <w:sz w:val="32"/>
        </w:rPr>
        <w:t>,</w:t>
      </w:r>
      <w:r w:rsidR="001C34B0" w:rsidRPr="008A0800">
        <w:rPr>
          <w:rFonts w:ascii="TH Sarabun New" w:hAnsi="TH Sarabun New" w:cs="TH Sarabun New"/>
          <w:sz w:val="32"/>
          <w:cs/>
        </w:rPr>
        <w:t xml:space="preserve">730 ตัน ตามลำดับ ซึ่งผลพยากรณ์รายเดือนของปี 2563 – 2564 แสดงในตารางที่ 4.4.10 และเปรียบเทียบกราฟระหว่างปริมาณการส่งออกกกะทิสำเร็จรูปจริงกับผลพยากรณ์การส่งออกกะทิสำเร็จรูปโดยวิธี </w:t>
      </w:r>
      <w:r w:rsidR="001C34B0" w:rsidRPr="008A0800">
        <w:rPr>
          <w:rFonts w:ascii="TH Sarabun New" w:hAnsi="TH Sarabun New" w:cs="TH Sarabun New"/>
          <w:sz w:val="32"/>
        </w:rPr>
        <w:t xml:space="preserve">ARIMA </w:t>
      </w:r>
      <w:r w:rsidR="001C34B0" w:rsidRPr="008A0800">
        <w:rPr>
          <w:rFonts w:ascii="TH Sarabun New" w:hAnsi="TH Sarabun New" w:cs="TH Sarabun New"/>
          <w:sz w:val="32"/>
          <w:cs/>
        </w:rPr>
        <w:t xml:space="preserve">ในภาพที่ 4.4.8  </w:t>
      </w:r>
    </w:p>
    <w:p w14:paraId="2740EAE7" w14:textId="41BA4FBD" w:rsidR="00330383" w:rsidRPr="008A0800" w:rsidRDefault="00330383" w:rsidP="001C2F26">
      <w:pPr>
        <w:pStyle w:val="Caption"/>
        <w:spacing w:after="0"/>
        <w:jc w:val="left"/>
        <w:rPr>
          <w:rFonts w:ascii="TH Sarabun New" w:hAnsi="TH Sarabun New" w:cs="TH Sarabun New"/>
          <w:b/>
          <w:bCs/>
          <w:i w:val="0"/>
          <w:iCs w:val="0"/>
          <w:color w:val="auto"/>
          <w:sz w:val="28"/>
          <w:szCs w:val="28"/>
        </w:rPr>
      </w:pPr>
    </w:p>
    <w:p w14:paraId="2391D34A" w14:textId="2C637841" w:rsidR="000B3601" w:rsidRPr="008A0800" w:rsidRDefault="000B3601" w:rsidP="000B3601"/>
    <w:p w14:paraId="7F091C31" w14:textId="77777777" w:rsidR="000B3601" w:rsidRPr="008A0800" w:rsidRDefault="000B3601" w:rsidP="000B3601"/>
    <w:p w14:paraId="58059704" w14:textId="476E2627" w:rsidR="001C2F26" w:rsidRPr="008A0800" w:rsidRDefault="001C2F26" w:rsidP="001C2F26">
      <w:pPr>
        <w:pStyle w:val="Caption"/>
        <w:spacing w:after="0"/>
        <w:jc w:val="left"/>
        <w:rPr>
          <w:rFonts w:ascii="TH Sarabun New" w:hAnsi="TH Sarabun New" w:cs="TH Sarabun New"/>
          <w:i w:val="0"/>
          <w:iCs w:val="0"/>
          <w:color w:val="auto"/>
          <w:sz w:val="28"/>
          <w:szCs w:val="28"/>
        </w:rPr>
      </w:pPr>
      <w:bookmarkStart w:id="215" w:name="_Toc63932660"/>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10</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1F7E3A" w:rsidRPr="008A0800">
        <w:rPr>
          <w:rFonts w:ascii="TH Sarabun New" w:hAnsi="TH Sarabun New" w:cs="TH Sarabun New"/>
          <w:b/>
          <w:bCs/>
          <w:i w:val="0"/>
          <w:iCs w:val="0"/>
          <w:color w:val="auto"/>
          <w:sz w:val="28"/>
          <w:szCs w:val="28"/>
          <w:cs/>
        </w:rPr>
        <w:t>ผลการพยากรณ์ปริมาณส่งออก</w:t>
      </w:r>
      <w:r w:rsidR="00435B75">
        <w:rPr>
          <w:rFonts w:ascii="TH Sarabun New" w:hAnsi="TH Sarabun New" w:cs="TH Sarabun New" w:hint="cs"/>
          <w:b/>
          <w:bCs/>
          <w:i w:val="0"/>
          <w:iCs w:val="0"/>
          <w:color w:val="auto"/>
          <w:sz w:val="28"/>
          <w:szCs w:val="28"/>
          <w:cs/>
        </w:rPr>
        <w:t>กะทิสำเร็จรูป</w:t>
      </w:r>
      <w:r w:rsidR="001F7E3A" w:rsidRPr="008A0800">
        <w:rPr>
          <w:rFonts w:ascii="TH Sarabun New" w:hAnsi="TH Sarabun New" w:cs="TH Sarabun New"/>
          <w:b/>
          <w:bCs/>
          <w:i w:val="0"/>
          <w:iCs w:val="0"/>
          <w:color w:val="auto"/>
          <w:sz w:val="28"/>
          <w:szCs w:val="28"/>
          <w:cs/>
        </w:rPr>
        <w:t>ล่วงหน้า 24 เดือน (มกราคม 2563 - ธันวาคม 2564)</w:t>
      </w:r>
      <w:bookmarkEnd w:id="215"/>
    </w:p>
    <w:tbl>
      <w:tblPr>
        <w:tblW w:w="5000" w:type="pct"/>
        <w:jc w:val="center"/>
        <w:tblBorders>
          <w:top w:val="single" w:sz="4" w:space="0" w:color="auto"/>
          <w:bottom w:val="single" w:sz="4" w:space="0" w:color="auto"/>
        </w:tblBorders>
        <w:tblLook w:val="04A0" w:firstRow="1" w:lastRow="0" w:firstColumn="1" w:lastColumn="0" w:noHBand="0" w:noVBand="1"/>
      </w:tblPr>
      <w:tblGrid>
        <w:gridCol w:w="5196"/>
        <w:gridCol w:w="4046"/>
      </w:tblGrid>
      <w:tr w:rsidR="00330383" w:rsidRPr="008A0800" w14:paraId="1B6C31AB" w14:textId="77777777" w:rsidTr="001F7E3A">
        <w:trPr>
          <w:trHeight w:val="278"/>
          <w:jc w:val="center"/>
        </w:trPr>
        <w:tc>
          <w:tcPr>
            <w:tcW w:w="2811" w:type="pct"/>
            <w:tcBorders>
              <w:top w:val="single" w:sz="4" w:space="0" w:color="auto"/>
              <w:left w:val="nil"/>
              <w:bottom w:val="single" w:sz="4" w:space="0" w:color="auto"/>
              <w:right w:val="nil"/>
            </w:tcBorders>
            <w:noWrap/>
            <w:vAlign w:val="bottom"/>
            <w:hideMark/>
          </w:tcPr>
          <w:p w14:paraId="62C50B17" w14:textId="0221DAAE" w:rsidR="00330383" w:rsidRPr="008A0800" w:rsidRDefault="00330383" w:rsidP="00B278DC">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เวลา</w:t>
            </w:r>
            <w:r w:rsidR="001F7E3A" w:rsidRPr="008A0800">
              <w:rPr>
                <w:rFonts w:ascii="TH Sarabun New" w:eastAsia="Times New Roman" w:hAnsi="TH Sarabun New" w:cs="TH Sarabun New" w:hint="cs"/>
                <w:b/>
                <w:bCs/>
                <w:sz w:val="28"/>
                <w:szCs w:val="28"/>
                <w:cs/>
              </w:rPr>
              <w:t xml:space="preserve"> </w:t>
            </w:r>
          </w:p>
        </w:tc>
        <w:tc>
          <w:tcPr>
            <w:tcW w:w="2189" w:type="pct"/>
            <w:tcBorders>
              <w:top w:val="single" w:sz="4" w:space="0" w:color="auto"/>
              <w:left w:val="nil"/>
              <w:bottom w:val="single" w:sz="4" w:space="0" w:color="auto"/>
              <w:right w:val="nil"/>
            </w:tcBorders>
            <w:noWrap/>
            <w:vAlign w:val="bottom"/>
            <w:hideMark/>
          </w:tcPr>
          <w:p w14:paraId="3C476EA3" w14:textId="77777777" w:rsidR="00330383" w:rsidRPr="008A0800" w:rsidRDefault="00330383" w:rsidP="00B278D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ค่าพยากรณ์ปริมาณส่งออกกะทิสำเร็จรูป (ตัน)</w:t>
            </w:r>
          </w:p>
        </w:tc>
      </w:tr>
      <w:tr w:rsidR="00330383" w:rsidRPr="008A0800" w14:paraId="7437BE0D" w14:textId="77777777" w:rsidTr="001F7E3A">
        <w:trPr>
          <w:trHeight w:val="170"/>
          <w:jc w:val="center"/>
        </w:trPr>
        <w:tc>
          <w:tcPr>
            <w:tcW w:w="2811" w:type="pct"/>
            <w:tcBorders>
              <w:top w:val="single" w:sz="4" w:space="0" w:color="auto"/>
              <w:left w:val="nil"/>
              <w:bottom w:val="nil"/>
              <w:right w:val="nil"/>
            </w:tcBorders>
            <w:noWrap/>
            <w:vAlign w:val="bottom"/>
          </w:tcPr>
          <w:p w14:paraId="20BA276B" w14:textId="77777777" w:rsidR="00330383" w:rsidRPr="008A0800" w:rsidRDefault="00330383" w:rsidP="00B278DC">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ปี 2563</w:t>
            </w:r>
          </w:p>
        </w:tc>
        <w:tc>
          <w:tcPr>
            <w:tcW w:w="2189" w:type="pct"/>
            <w:tcBorders>
              <w:top w:val="single" w:sz="4" w:space="0" w:color="auto"/>
              <w:left w:val="nil"/>
              <w:bottom w:val="nil"/>
              <w:right w:val="nil"/>
            </w:tcBorders>
            <w:noWrap/>
          </w:tcPr>
          <w:p w14:paraId="2086F37D" w14:textId="77777777" w:rsidR="00330383" w:rsidRPr="008A0800" w:rsidRDefault="00330383" w:rsidP="00B278DC">
            <w:pPr>
              <w:spacing w:after="0" w:line="240" w:lineRule="auto"/>
              <w:rPr>
                <w:rFonts w:ascii="TH Sarabun New" w:hAnsi="TH Sarabun New" w:cs="TH Sarabun New"/>
                <w:b/>
                <w:bCs/>
                <w:sz w:val="28"/>
                <w:szCs w:val="28"/>
              </w:rPr>
            </w:pPr>
            <w:r w:rsidRPr="008A0800">
              <w:rPr>
                <w:rFonts w:ascii="TH Sarabun New" w:hAnsi="TH Sarabun New" w:cs="TH Sarabun New" w:hint="cs"/>
                <w:b/>
                <w:bCs/>
                <w:sz w:val="28"/>
                <w:szCs w:val="28"/>
                <w:cs/>
              </w:rPr>
              <w:t>296</w:t>
            </w:r>
            <w:r w:rsidRPr="008A0800">
              <w:rPr>
                <w:rFonts w:ascii="TH Sarabun New" w:hAnsi="TH Sarabun New" w:cs="TH Sarabun New"/>
                <w:b/>
                <w:bCs/>
                <w:sz w:val="28"/>
                <w:szCs w:val="28"/>
              </w:rPr>
              <w:t>,580.854</w:t>
            </w:r>
          </w:p>
        </w:tc>
      </w:tr>
      <w:tr w:rsidR="00330383" w:rsidRPr="008A0800" w14:paraId="16F72702" w14:textId="77777777" w:rsidTr="001F7E3A">
        <w:trPr>
          <w:trHeight w:val="170"/>
          <w:jc w:val="center"/>
        </w:trPr>
        <w:tc>
          <w:tcPr>
            <w:tcW w:w="2811" w:type="pct"/>
            <w:tcBorders>
              <w:top w:val="single" w:sz="4" w:space="0" w:color="auto"/>
              <w:left w:val="nil"/>
              <w:bottom w:val="nil"/>
              <w:right w:val="nil"/>
            </w:tcBorders>
            <w:noWrap/>
            <w:vAlign w:val="bottom"/>
          </w:tcPr>
          <w:p w14:paraId="1982E90B" w14:textId="77777777" w:rsidR="00330383" w:rsidRPr="008A0800" w:rsidRDefault="00330383" w:rsidP="00B278DC">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มกราคม</w:t>
            </w:r>
          </w:p>
        </w:tc>
        <w:tc>
          <w:tcPr>
            <w:tcW w:w="2189" w:type="pct"/>
            <w:tcBorders>
              <w:top w:val="single" w:sz="4" w:space="0" w:color="auto"/>
              <w:left w:val="nil"/>
              <w:bottom w:val="nil"/>
              <w:right w:val="nil"/>
            </w:tcBorders>
            <w:noWrap/>
            <w:hideMark/>
          </w:tcPr>
          <w:p w14:paraId="4E330943"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23,715.954</w:t>
            </w:r>
          </w:p>
        </w:tc>
      </w:tr>
      <w:tr w:rsidR="00330383" w:rsidRPr="008A0800" w14:paraId="1A71E39F" w14:textId="77777777" w:rsidTr="001F7E3A">
        <w:trPr>
          <w:trHeight w:val="153"/>
          <w:jc w:val="center"/>
        </w:trPr>
        <w:tc>
          <w:tcPr>
            <w:tcW w:w="2811" w:type="pct"/>
            <w:tcBorders>
              <w:top w:val="nil"/>
              <w:left w:val="nil"/>
              <w:bottom w:val="nil"/>
              <w:right w:val="nil"/>
            </w:tcBorders>
            <w:noWrap/>
            <w:vAlign w:val="bottom"/>
          </w:tcPr>
          <w:p w14:paraId="22A03F23"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กุมภาพันธ์</w:t>
            </w:r>
          </w:p>
        </w:tc>
        <w:tc>
          <w:tcPr>
            <w:tcW w:w="2189" w:type="pct"/>
            <w:tcBorders>
              <w:top w:val="nil"/>
              <w:left w:val="nil"/>
              <w:bottom w:val="nil"/>
              <w:right w:val="nil"/>
            </w:tcBorders>
            <w:noWrap/>
            <w:hideMark/>
          </w:tcPr>
          <w:p w14:paraId="78A2D929"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23,910.242</w:t>
            </w:r>
          </w:p>
        </w:tc>
      </w:tr>
      <w:tr w:rsidR="00330383" w:rsidRPr="008A0800" w14:paraId="453E1326" w14:textId="77777777" w:rsidTr="001F7E3A">
        <w:trPr>
          <w:trHeight w:val="60"/>
          <w:jc w:val="center"/>
        </w:trPr>
        <w:tc>
          <w:tcPr>
            <w:tcW w:w="2811" w:type="pct"/>
            <w:tcBorders>
              <w:top w:val="nil"/>
              <w:left w:val="nil"/>
              <w:bottom w:val="nil"/>
              <w:right w:val="nil"/>
            </w:tcBorders>
            <w:noWrap/>
            <w:vAlign w:val="bottom"/>
          </w:tcPr>
          <w:p w14:paraId="1E3609A1"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มีนาคม</w:t>
            </w:r>
          </w:p>
        </w:tc>
        <w:tc>
          <w:tcPr>
            <w:tcW w:w="2189" w:type="pct"/>
            <w:tcBorders>
              <w:top w:val="nil"/>
              <w:left w:val="nil"/>
              <w:bottom w:val="nil"/>
              <w:right w:val="nil"/>
            </w:tcBorders>
            <w:noWrap/>
            <w:hideMark/>
          </w:tcPr>
          <w:p w14:paraId="1A1C282D"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24,128.059</w:t>
            </w:r>
          </w:p>
        </w:tc>
      </w:tr>
      <w:tr w:rsidR="00330383" w:rsidRPr="008A0800" w14:paraId="433AD955" w14:textId="77777777" w:rsidTr="001F7E3A">
        <w:trPr>
          <w:trHeight w:val="290"/>
          <w:jc w:val="center"/>
        </w:trPr>
        <w:tc>
          <w:tcPr>
            <w:tcW w:w="2811" w:type="pct"/>
            <w:tcBorders>
              <w:top w:val="nil"/>
              <w:left w:val="nil"/>
              <w:bottom w:val="nil"/>
              <w:right w:val="nil"/>
            </w:tcBorders>
            <w:noWrap/>
            <w:vAlign w:val="bottom"/>
          </w:tcPr>
          <w:p w14:paraId="7971799C"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เมษายน</w:t>
            </w:r>
          </w:p>
        </w:tc>
        <w:tc>
          <w:tcPr>
            <w:tcW w:w="2189" w:type="pct"/>
            <w:tcBorders>
              <w:top w:val="nil"/>
              <w:left w:val="nil"/>
              <w:bottom w:val="nil"/>
              <w:right w:val="nil"/>
            </w:tcBorders>
            <w:noWrap/>
            <w:hideMark/>
          </w:tcPr>
          <w:p w14:paraId="1153499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23,859.157</w:t>
            </w:r>
          </w:p>
        </w:tc>
      </w:tr>
      <w:tr w:rsidR="00330383" w:rsidRPr="008A0800" w14:paraId="3D2CE243" w14:textId="77777777" w:rsidTr="001F7E3A">
        <w:trPr>
          <w:trHeight w:val="290"/>
          <w:jc w:val="center"/>
        </w:trPr>
        <w:tc>
          <w:tcPr>
            <w:tcW w:w="2811" w:type="pct"/>
            <w:tcBorders>
              <w:top w:val="nil"/>
              <w:left w:val="nil"/>
              <w:bottom w:val="nil"/>
              <w:right w:val="nil"/>
            </w:tcBorders>
            <w:noWrap/>
            <w:vAlign w:val="bottom"/>
          </w:tcPr>
          <w:p w14:paraId="43B0638D"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พฤษภาคม</w:t>
            </w:r>
          </w:p>
        </w:tc>
        <w:tc>
          <w:tcPr>
            <w:tcW w:w="2189" w:type="pct"/>
            <w:tcBorders>
              <w:top w:val="nil"/>
              <w:left w:val="nil"/>
              <w:bottom w:val="nil"/>
              <w:right w:val="nil"/>
            </w:tcBorders>
            <w:noWrap/>
            <w:hideMark/>
          </w:tcPr>
          <w:p w14:paraId="60E7F19C"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24,410.358</w:t>
            </w:r>
          </w:p>
        </w:tc>
      </w:tr>
      <w:tr w:rsidR="00330383" w:rsidRPr="008A0800" w14:paraId="325051B3" w14:textId="77777777" w:rsidTr="001F7E3A">
        <w:trPr>
          <w:trHeight w:val="290"/>
          <w:jc w:val="center"/>
        </w:trPr>
        <w:tc>
          <w:tcPr>
            <w:tcW w:w="2811" w:type="pct"/>
            <w:tcBorders>
              <w:top w:val="nil"/>
              <w:left w:val="nil"/>
              <w:bottom w:val="nil"/>
              <w:right w:val="nil"/>
            </w:tcBorders>
            <w:noWrap/>
            <w:vAlign w:val="bottom"/>
          </w:tcPr>
          <w:p w14:paraId="7DF0F01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มิถุนายน</w:t>
            </w:r>
          </w:p>
        </w:tc>
        <w:tc>
          <w:tcPr>
            <w:tcW w:w="2189" w:type="pct"/>
            <w:tcBorders>
              <w:top w:val="nil"/>
              <w:left w:val="nil"/>
              <w:bottom w:val="nil"/>
              <w:right w:val="nil"/>
            </w:tcBorders>
            <w:noWrap/>
            <w:hideMark/>
          </w:tcPr>
          <w:p w14:paraId="1F3794B3"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24,686.635</w:t>
            </w:r>
          </w:p>
        </w:tc>
      </w:tr>
      <w:tr w:rsidR="00330383" w:rsidRPr="008A0800" w14:paraId="3CE48B96" w14:textId="77777777" w:rsidTr="001F7E3A">
        <w:trPr>
          <w:trHeight w:val="290"/>
          <w:jc w:val="center"/>
        </w:trPr>
        <w:tc>
          <w:tcPr>
            <w:tcW w:w="2811" w:type="pct"/>
            <w:tcBorders>
              <w:top w:val="nil"/>
              <w:left w:val="nil"/>
              <w:bottom w:val="nil"/>
              <w:right w:val="nil"/>
            </w:tcBorders>
            <w:noWrap/>
            <w:vAlign w:val="bottom"/>
          </w:tcPr>
          <w:p w14:paraId="4E5AFC1F"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กรกฎาคม</w:t>
            </w:r>
          </w:p>
        </w:tc>
        <w:tc>
          <w:tcPr>
            <w:tcW w:w="2189" w:type="pct"/>
            <w:tcBorders>
              <w:top w:val="nil"/>
              <w:left w:val="nil"/>
              <w:bottom w:val="nil"/>
              <w:right w:val="nil"/>
            </w:tcBorders>
            <w:noWrap/>
            <w:hideMark/>
          </w:tcPr>
          <w:p w14:paraId="1386FEAA"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24,897.323</w:t>
            </w:r>
          </w:p>
        </w:tc>
      </w:tr>
      <w:tr w:rsidR="00330383" w:rsidRPr="008A0800" w14:paraId="7B002DAB" w14:textId="77777777" w:rsidTr="001F7E3A">
        <w:trPr>
          <w:trHeight w:val="290"/>
          <w:jc w:val="center"/>
        </w:trPr>
        <w:tc>
          <w:tcPr>
            <w:tcW w:w="2811" w:type="pct"/>
            <w:tcBorders>
              <w:top w:val="nil"/>
              <w:left w:val="nil"/>
              <w:bottom w:val="nil"/>
              <w:right w:val="nil"/>
            </w:tcBorders>
            <w:noWrap/>
            <w:vAlign w:val="bottom"/>
          </w:tcPr>
          <w:p w14:paraId="26CBCC71"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สิงหาคม</w:t>
            </w:r>
          </w:p>
        </w:tc>
        <w:tc>
          <w:tcPr>
            <w:tcW w:w="2189" w:type="pct"/>
            <w:tcBorders>
              <w:top w:val="nil"/>
              <w:left w:val="nil"/>
              <w:bottom w:val="nil"/>
              <w:right w:val="nil"/>
            </w:tcBorders>
            <w:noWrap/>
            <w:hideMark/>
          </w:tcPr>
          <w:p w14:paraId="736EC172"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25,344.865</w:t>
            </w:r>
          </w:p>
        </w:tc>
      </w:tr>
      <w:tr w:rsidR="00330383" w:rsidRPr="008A0800" w14:paraId="19904511" w14:textId="77777777" w:rsidTr="001F7E3A">
        <w:trPr>
          <w:trHeight w:val="290"/>
          <w:jc w:val="center"/>
        </w:trPr>
        <w:tc>
          <w:tcPr>
            <w:tcW w:w="2811" w:type="pct"/>
            <w:tcBorders>
              <w:top w:val="nil"/>
              <w:left w:val="nil"/>
              <w:bottom w:val="nil"/>
              <w:right w:val="nil"/>
            </w:tcBorders>
            <w:noWrap/>
            <w:vAlign w:val="bottom"/>
          </w:tcPr>
          <w:p w14:paraId="50E4F1AE"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กันยายน</w:t>
            </w:r>
          </w:p>
        </w:tc>
        <w:tc>
          <w:tcPr>
            <w:tcW w:w="2189" w:type="pct"/>
            <w:tcBorders>
              <w:top w:val="nil"/>
              <w:left w:val="nil"/>
              <w:bottom w:val="nil"/>
              <w:right w:val="nil"/>
            </w:tcBorders>
            <w:noWrap/>
            <w:hideMark/>
          </w:tcPr>
          <w:p w14:paraId="7A188416"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25,351.798</w:t>
            </w:r>
          </w:p>
        </w:tc>
      </w:tr>
      <w:tr w:rsidR="00330383" w:rsidRPr="008A0800" w14:paraId="1FBBE9C2" w14:textId="77777777" w:rsidTr="001F7E3A">
        <w:trPr>
          <w:trHeight w:val="290"/>
          <w:jc w:val="center"/>
        </w:trPr>
        <w:tc>
          <w:tcPr>
            <w:tcW w:w="2811" w:type="pct"/>
            <w:tcBorders>
              <w:top w:val="nil"/>
              <w:left w:val="nil"/>
              <w:bottom w:val="nil"/>
              <w:right w:val="nil"/>
            </w:tcBorders>
            <w:noWrap/>
            <w:vAlign w:val="bottom"/>
          </w:tcPr>
          <w:p w14:paraId="4EB6676E"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ตุลาคม</w:t>
            </w:r>
          </w:p>
        </w:tc>
        <w:tc>
          <w:tcPr>
            <w:tcW w:w="2189" w:type="pct"/>
            <w:tcBorders>
              <w:top w:val="nil"/>
              <w:left w:val="nil"/>
              <w:bottom w:val="nil"/>
              <w:right w:val="nil"/>
            </w:tcBorders>
            <w:noWrap/>
            <w:hideMark/>
          </w:tcPr>
          <w:p w14:paraId="46AAC106"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25,471.852</w:t>
            </w:r>
          </w:p>
        </w:tc>
      </w:tr>
      <w:tr w:rsidR="00330383" w:rsidRPr="008A0800" w14:paraId="5150B72B" w14:textId="77777777" w:rsidTr="001F7E3A">
        <w:trPr>
          <w:trHeight w:val="290"/>
          <w:jc w:val="center"/>
        </w:trPr>
        <w:tc>
          <w:tcPr>
            <w:tcW w:w="2811" w:type="pct"/>
            <w:tcBorders>
              <w:top w:val="nil"/>
              <w:left w:val="nil"/>
              <w:bottom w:val="nil"/>
              <w:right w:val="nil"/>
            </w:tcBorders>
            <w:noWrap/>
            <w:vAlign w:val="bottom"/>
          </w:tcPr>
          <w:p w14:paraId="07038482"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พฤศจิกายน</w:t>
            </w:r>
          </w:p>
        </w:tc>
        <w:tc>
          <w:tcPr>
            <w:tcW w:w="2189" w:type="pct"/>
            <w:tcBorders>
              <w:top w:val="nil"/>
              <w:left w:val="nil"/>
              <w:bottom w:val="nil"/>
              <w:right w:val="nil"/>
            </w:tcBorders>
            <w:noWrap/>
            <w:hideMark/>
          </w:tcPr>
          <w:p w14:paraId="2CFF183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25,386.489</w:t>
            </w:r>
          </w:p>
        </w:tc>
      </w:tr>
      <w:tr w:rsidR="00330383" w:rsidRPr="008A0800" w14:paraId="742047FD" w14:textId="77777777" w:rsidTr="001F7E3A">
        <w:trPr>
          <w:trHeight w:val="290"/>
          <w:jc w:val="center"/>
        </w:trPr>
        <w:tc>
          <w:tcPr>
            <w:tcW w:w="2811" w:type="pct"/>
            <w:tcBorders>
              <w:top w:val="nil"/>
              <w:left w:val="nil"/>
              <w:bottom w:val="single" w:sz="4" w:space="0" w:color="auto"/>
              <w:right w:val="nil"/>
            </w:tcBorders>
            <w:noWrap/>
            <w:vAlign w:val="bottom"/>
          </w:tcPr>
          <w:p w14:paraId="208FC783"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ธันวาคม</w:t>
            </w:r>
          </w:p>
        </w:tc>
        <w:tc>
          <w:tcPr>
            <w:tcW w:w="2189" w:type="pct"/>
            <w:tcBorders>
              <w:top w:val="nil"/>
              <w:left w:val="nil"/>
              <w:bottom w:val="single" w:sz="4" w:space="0" w:color="auto"/>
              <w:right w:val="nil"/>
            </w:tcBorders>
            <w:noWrap/>
            <w:hideMark/>
          </w:tcPr>
          <w:p w14:paraId="46E5ACBA"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25,418.122</w:t>
            </w:r>
          </w:p>
        </w:tc>
      </w:tr>
      <w:tr w:rsidR="00330383" w:rsidRPr="008A0800" w14:paraId="6806C0AD" w14:textId="77777777" w:rsidTr="001F7E3A">
        <w:trPr>
          <w:trHeight w:val="290"/>
          <w:jc w:val="center"/>
        </w:trPr>
        <w:tc>
          <w:tcPr>
            <w:tcW w:w="2811" w:type="pct"/>
            <w:tcBorders>
              <w:top w:val="single" w:sz="4" w:space="0" w:color="auto"/>
              <w:left w:val="nil"/>
              <w:bottom w:val="single" w:sz="4" w:space="0" w:color="auto"/>
              <w:right w:val="nil"/>
            </w:tcBorders>
            <w:noWrap/>
            <w:vAlign w:val="bottom"/>
          </w:tcPr>
          <w:p w14:paraId="1576AEBF" w14:textId="77777777" w:rsidR="00330383" w:rsidRPr="008A0800" w:rsidRDefault="00330383" w:rsidP="00B278DC">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ปี</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2564</w:t>
            </w:r>
          </w:p>
        </w:tc>
        <w:tc>
          <w:tcPr>
            <w:tcW w:w="2189" w:type="pct"/>
            <w:tcBorders>
              <w:top w:val="single" w:sz="4" w:space="0" w:color="auto"/>
              <w:left w:val="nil"/>
              <w:bottom w:val="single" w:sz="4" w:space="0" w:color="auto"/>
              <w:right w:val="nil"/>
            </w:tcBorders>
            <w:noWrap/>
          </w:tcPr>
          <w:p w14:paraId="051A965A" w14:textId="77777777" w:rsidR="00330383" w:rsidRPr="008A0800" w:rsidRDefault="00330383" w:rsidP="00B278DC">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318,729.595</w:t>
            </w:r>
          </w:p>
        </w:tc>
      </w:tr>
      <w:tr w:rsidR="00330383" w:rsidRPr="008A0800" w14:paraId="6346648A" w14:textId="77777777" w:rsidTr="001F7E3A">
        <w:trPr>
          <w:trHeight w:val="290"/>
          <w:jc w:val="center"/>
        </w:trPr>
        <w:tc>
          <w:tcPr>
            <w:tcW w:w="2811" w:type="pct"/>
            <w:tcBorders>
              <w:top w:val="single" w:sz="4" w:space="0" w:color="auto"/>
              <w:left w:val="nil"/>
              <w:bottom w:val="nil"/>
              <w:right w:val="nil"/>
            </w:tcBorders>
            <w:noWrap/>
            <w:vAlign w:val="bottom"/>
            <w:hideMark/>
          </w:tcPr>
          <w:p w14:paraId="661A9FB6"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มกราคม</w:t>
            </w:r>
          </w:p>
        </w:tc>
        <w:tc>
          <w:tcPr>
            <w:tcW w:w="2189" w:type="pct"/>
            <w:tcBorders>
              <w:top w:val="single" w:sz="4" w:space="0" w:color="auto"/>
              <w:left w:val="nil"/>
              <w:bottom w:val="nil"/>
              <w:right w:val="nil"/>
            </w:tcBorders>
            <w:noWrap/>
            <w:hideMark/>
          </w:tcPr>
          <w:p w14:paraId="266DF46B"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25,579.109</w:t>
            </w:r>
          </w:p>
        </w:tc>
      </w:tr>
      <w:tr w:rsidR="00330383" w:rsidRPr="008A0800" w14:paraId="0FDF30B2" w14:textId="77777777" w:rsidTr="001F7E3A">
        <w:trPr>
          <w:trHeight w:val="290"/>
          <w:jc w:val="center"/>
        </w:trPr>
        <w:tc>
          <w:tcPr>
            <w:tcW w:w="2811" w:type="pct"/>
            <w:tcBorders>
              <w:top w:val="nil"/>
              <w:left w:val="nil"/>
              <w:bottom w:val="nil"/>
              <w:right w:val="nil"/>
            </w:tcBorders>
            <w:noWrap/>
            <w:vAlign w:val="bottom"/>
            <w:hideMark/>
          </w:tcPr>
          <w:p w14:paraId="1E8C00C4"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กุมภาพันธ์</w:t>
            </w:r>
          </w:p>
        </w:tc>
        <w:tc>
          <w:tcPr>
            <w:tcW w:w="2189" w:type="pct"/>
            <w:tcBorders>
              <w:top w:val="nil"/>
              <w:left w:val="nil"/>
              <w:bottom w:val="nil"/>
              <w:right w:val="nil"/>
            </w:tcBorders>
            <w:noWrap/>
            <w:hideMark/>
          </w:tcPr>
          <w:p w14:paraId="7C0611A0"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25,768.810</w:t>
            </w:r>
          </w:p>
        </w:tc>
      </w:tr>
      <w:tr w:rsidR="00330383" w:rsidRPr="008A0800" w14:paraId="72C1C996" w14:textId="77777777" w:rsidTr="001F7E3A">
        <w:trPr>
          <w:trHeight w:val="290"/>
          <w:jc w:val="center"/>
        </w:trPr>
        <w:tc>
          <w:tcPr>
            <w:tcW w:w="2811" w:type="pct"/>
            <w:tcBorders>
              <w:top w:val="nil"/>
              <w:left w:val="nil"/>
              <w:bottom w:val="nil"/>
              <w:right w:val="nil"/>
            </w:tcBorders>
            <w:noWrap/>
            <w:vAlign w:val="bottom"/>
            <w:hideMark/>
          </w:tcPr>
          <w:p w14:paraId="005BE30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มีนาคม</w:t>
            </w:r>
          </w:p>
        </w:tc>
        <w:tc>
          <w:tcPr>
            <w:tcW w:w="2189" w:type="pct"/>
            <w:tcBorders>
              <w:top w:val="nil"/>
              <w:left w:val="nil"/>
              <w:bottom w:val="nil"/>
              <w:right w:val="nil"/>
            </w:tcBorders>
            <w:noWrap/>
            <w:hideMark/>
          </w:tcPr>
          <w:p w14:paraId="60212629"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25,979.397</w:t>
            </w:r>
          </w:p>
        </w:tc>
      </w:tr>
      <w:tr w:rsidR="00330383" w:rsidRPr="008A0800" w14:paraId="35275DC4" w14:textId="77777777" w:rsidTr="001F7E3A">
        <w:trPr>
          <w:trHeight w:val="290"/>
          <w:jc w:val="center"/>
        </w:trPr>
        <w:tc>
          <w:tcPr>
            <w:tcW w:w="2811" w:type="pct"/>
            <w:tcBorders>
              <w:top w:val="nil"/>
              <w:left w:val="nil"/>
              <w:bottom w:val="nil"/>
              <w:right w:val="nil"/>
            </w:tcBorders>
            <w:noWrap/>
            <w:vAlign w:val="bottom"/>
            <w:hideMark/>
          </w:tcPr>
          <w:p w14:paraId="0F5F6DCA"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เมษายน</w:t>
            </w:r>
          </w:p>
        </w:tc>
        <w:tc>
          <w:tcPr>
            <w:tcW w:w="2189" w:type="pct"/>
            <w:tcBorders>
              <w:top w:val="nil"/>
              <w:left w:val="nil"/>
              <w:bottom w:val="nil"/>
              <w:right w:val="nil"/>
            </w:tcBorders>
            <w:noWrap/>
            <w:hideMark/>
          </w:tcPr>
          <w:p w14:paraId="5B03A03E"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25,757.935</w:t>
            </w:r>
          </w:p>
        </w:tc>
      </w:tr>
      <w:tr w:rsidR="00330383" w:rsidRPr="008A0800" w14:paraId="200F6E28" w14:textId="77777777" w:rsidTr="001F7E3A">
        <w:trPr>
          <w:trHeight w:val="290"/>
          <w:jc w:val="center"/>
        </w:trPr>
        <w:tc>
          <w:tcPr>
            <w:tcW w:w="2811" w:type="pct"/>
            <w:tcBorders>
              <w:top w:val="nil"/>
              <w:left w:val="nil"/>
              <w:bottom w:val="nil"/>
              <w:right w:val="nil"/>
            </w:tcBorders>
            <w:noWrap/>
            <w:vAlign w:val="bottom"/>
            <w:hideMark/>
          </w:tcPr>
          <w:p w14:paraId="4244E99E"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พฤษภาคม</w:t>
            </w:r>
          </w:p>
        </w:tc>
        <w:tc>
          <w:tcPr>
            <w:tcW w:w="2189" w:type="pct"/>
            <w:tcBorders>
              <w:top w:val="nil"/>
              <w:left w:val="nil"/>
              <w:bottom w:val="nil"/>
              <w:right w:val="nil"/>
            </w:tcBorders>
            <w:noWrap/>
            <w:hideMark/>
          </w:tcPr>
          <w:p w14:paraId="68C31BD3"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26,264.459</w:t>
            </w:r>
          </w:p>
        </w:tc>
      </w:tr>
      <w:tr w:rsidR="00330383" w:rsidRPr="008A0800" w14:paraId="60FFB9B0" w14:textId="77777777" w:rsidTr="001F7E3A">
        <w:trPr>
          <w:trHeight w:val="290"/>
          <w:jc w:val="center"/>
        </w:trPr>
        <w:tc>
          <w:tcPr>
            <w:tcW w:w="2811" w:type="pct"/>
            <w:tcBorders>
              <w:top w:val="nil"/>
              <w:left w:val="nil"/>
              <w:bottom w:val="nil"/>
              <w:right w:val="nil"/>
            </w:tcBorders>
            <w:noWrap/>
            <w:vAlign w:val="bottom"/>
            <w:hideMark/>
          </w:tcPr>
          <w:p w14:paraId="0B01BBB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มิถุนายน</w:t>
            </w:r>
          </w:p>
        </w:tc>
        <w:tc>
          <w:tcPr>
            <w:tcW w:w="2189" w:type="pct"/>
            <w:tcBorders>
              <w:top w:val="nil"/>
              <w:left w:val="nil"/>
              <w:bottom w:val="nil"/>
              <w:right w:val="nil"/>
            </w:tcBorders>
            <w:noWrap/>
            <w:hideMark/>
          </w:tcPr>
          <w:p w14:paraId="5C8B2462"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26,526.940</w:t>
            </w:r>
          </w:p>
        </w:tc>
      </w:tr>
      <w:tr w:rsidR="00330383" w:rsidRPr="008A0800" w14:paraId="59B0B340" w14:textId="77777777" w:rsidTr="001F7E3A">
        <w:trPr>
          <w:trHeight w:val="290"/>
          <w:jc w:val="center"/>
        </w:trPr>
        <w:tc>
          <w:tcPr>
            <w:tcW w:w="2811" w:type="pct"/>
            <w:tcBorders>
              <w:top w:val="nil"/>
              <w:left w:val="nil"/>
              <w:bottom w:val="nil"/>
              <w:right w:val="nil"/>
            </w:tcBorders>
            <w:noWrap/>
            <w:vAlign w:val="bottom"/>
            <w:hideMark/>
          </w:tcPr>
          <w:p w14:paraId="4D8378F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กรกฎาคม</w:t>
            </w:r>
          </w:p>
        </w:tc>
        <w:tc>
          <w:tcPr>
            <w:tcW w:w="2189" w:type="pct"/>
            <w:tcBorders>
              <w:top w:val="nil"/>
              <w:left w:val="nil"/>
              <w:bottom w:val="nil"/>
              <w:right w:val="nil"/>
            </w:tcBorders>
            <w:noWrap/>
            <w:hideMark/>
          </w:tcPr>
          <w:p w14:paraId="47C48860"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26,731.198</w:t>
            </w:r>
          </w:p>
        </w:tc>
      </w:tr>
      <w:tr w:rsidR="00330383" w:rsidRPr="008A0800" w14:paraId="6DF93295" w14:textId="77777777" w:rsidTr="001F7E3A">
        <w:trPr>
          <w:trHeight w:val="290"/>
          <w:jc w:val="center"/>
        </w:trPr>
        <w:tc>
          <w:tcPr>
            <w:tcW w:w="2811" w:type="pct"/>
            <w:tcBorders>
              <w:top w:val="nil"/>
              <w:left w:val="nil"/>
              <w:bottom w:val="nil"/>
              <w:right w:val="nil"/>
            </w:tcBorders>
            <w:noWrap/>
            <w:vAlign w:val="bottom"/>
            <w:hideMark/>
          </w:tcPr>
          <w:p w14:paraId="6AD97910"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สิงหาคม</w:t>
            </w:r>
          </w:p>
        </w:tc>
        <w:tc>
          <w:tcPr>
            <w:tcW w:w="2189" w:type="pct"/>
            <w:tcBorders>
              <w:top w:val="nil"/>
              <w:left w:val="nil"/>
              <w:bottom w:val="nil"/>
              <w:right w:val="nil"/>
            </w:tcBorders>
            <w:noWrap/>
            <w:hideMark/>
          </w:tcPr>
          <w:p w14:paraId="34063A59"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27,145.706</w:t>
            </w:r>
          </w:p>
        </w:tc>
      </w:tr>
      <w:tr w:rsidR="00330383" w:rsidRPr="008A0800" w14:paraId="24067C07" w14:textId="77777777" w:rsidTr="001F7E3A">
        <w:trPr>
          <w:trHeight w:val="290"/>
          <w:jc w:val="center"/>
        </w:trPr>
        <w:tc>
          <w:tcPr>
            <w:tcW w:w="2811" w:type="pct"/>
            <w:tcBorders>
              <w:top w:val="nil"/>
              <w:left w:val="nil"/>
              <w:bottom w:val="nil"/>
              <w:right w:val="nil"/>
            </w:tcBorders>
            <w:noWrap/>
            <w:vAlign w:val="bottom"/>
            <w:hideMark/>
          </w:tcPr>
          <w:p w14:paraId="0C167E8F"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กันยายน</w:t>
            </w:r>
          </w:p>
        </w:tc>
        <w:tc>
          <w:tcPr>
            <w:tcW w:w="2189" w:type="pct"/>
            <w:tcBorders>
              <w:top w:val="nil"/>
              <w:left w:val="nil"/>
              <w:bottom w:val="nil"/>
              <w:right w:val="nil"/>
            </w:tcBorders>
            <w:noWrap/>
            <w:hideMark/>
          </w:tcPr>
          <w:p w14:paraId="5601F450"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27,169.097</w:t>
            </w:r>
          </w:p>
        </w:tc>
      </w:tr>
      <w:tr w:rsidR="00330383" w:rsidRPr="008A0800" w14:paraId="6C2FCD27" w14:textId="77777777" w:rsidTr="001F7E3A">
        <w:trPr>
          <w:trHeight w:val="290"/>
          <w:jc w:val="center"/>
        </w:trPr>
        <w:tc>
          <w:tcPr>
            <w:tcW w:w="2811" w:type="pct"/>
            <w:tcBorders>
              <w:top w:val="nil"/>
              <w:left w:val="nil"/>
              <w:bottom w:val="nil"/>
              <w:right w:val="nil"/>
            </w:tcBorders>
            <w:noWrap/>
            <w:vAlign w:val="bottom"/>
            <w:hideMark/>
          </w:tcPr>
          <w:p w14:paraId="27D0DFA7"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ตุลาคม</w:t>
            </w:r>
          </w:p>
        </w:tc>
        <w:tc>
          <w:tcPr>
            <w:tcW w:w="2189" w:type="pct"/>
            <w:tcBorders>
              <w:top w:val="nil"/>
              <w:left w:val="nil"/>
              <w:bottom w:val="nil"/>
              <w:right w:val="nil"/>
            </w:tcBorders>
            <w:noWrap/>
            <w:hideMark/>
          </w:tcPr>
          <w:p w14:paraId="1320CB9C"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27,292.902</w:t>
            </w:r>
          </w:p>
        </w:tc>
      </w:tr>
      <w:tr w:rsidR="00330383" w:rsidRPr="008A0800" w14:paraId="1890BADE" w14:textId="77777777" w:rsidTr="001F7E3A">
        <w:trPr>
          <w:trHeight w:val="290"/>
          <w:jc w:val="center"/>
        </w:trPr>
        <w:tc>
          <w:tcPr>
            <w:tcW w:w="2811" w:type="pct"/>
            <w:tcBorders>
              <w:top w:val="nil"/>
              <w:left w:val="nil"/>
              <w:bottom w:val="nil"/>
              <w:right w:val="nil"/>
            </w:tcBorders>
            <w:noWrap/>
            <w:vAlign w:val="bottom"/>
            <w:hideMark/>
          </w:tcPr>
          <w:p w14:paraId="00DE34D4"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พฤศจิกายน</w:t>
            </w:r>
          </w:p>
        </w:tc>
        <w:tc>
          <w:tcPr>
            <w:tcW w:w="2189" w:type="pct"/>
            <w:tcBorders>
              <w:top w:val="nil"/>
              <w:left w:val="nil"/>
              <w:bottom w:val="nil"/>
              <w:right w:val="nil"/>
            </w:tcBorders>
            <w:noWrap/>
            <w:hideMark/>
          </w:tcPr>
          <w:p w14:paraId="679D4C9B"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27,234.363</w:t>
            </w:r>
          </w:p>
        </w:tc>
      </w:tr>
      <w:tr w:rsidR="00330383" w:rsidRPr="008A0800" w14:paraId="11A6729D" w14:textId="77777777" w:rsidTr="001F7E3A">
        <w:trPr>
          <w:trHeight w:val="290"/>
          <w:jc w:val="center"/>
        </w:trPr>
        <w:tc>
          <w:tcPr>
            <w:tcW w:w="2811" w:type="pct"/>
            <w:tcBorders>
              <w:top w:val="nil"/>
              <w:left w:val="nil"/>
              <w:bottom w:val="single" w:sz="4" w:space="0" w:color="auto"/>
              <w:right w:val="nil"/>
            </w:tcBorders>
            <w:noWrap/>
            <w:vAlign w:val="bottom"/>
            <w:hideMark/>
          </w:tcPr>
          <w:p w14:paraId="035D8C73"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ธันวาคม</w:t>
            </w:r>
          </w:p>
        </w:tc>
        <w:tc>
          <w:tcPr>
            <w:tcW w:w="2189" w:type="pct"/>
            <w:tcBorders>
              <w:top w:val="nil"/>
              <w:left w:val="nil"/>
              <w:bottom w:val="single" w:sz="4" w:space="0" w:color="auto"/>
              <w:right w:val="nil"/>
            </w:tcBorders>
            <w:noWrap/>
            <w:hideMark/>
          </w:tcPr>
          <w:p w14:paraId="36E1DB4A" w14:textId="77777777" w:rsidR="00330383" w:rsidRPr="008A0800" w:rsidRDefault="00330383" w:rsidP="00B278D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27,279.679</w:t>
            </w:r>
          </w:p>
        </w:tc>
      </w:tr>
    </w:tbl>
    <w:p w14:paraId="0C93905A" w14:textId="77777777" w:rsidR="001F7E3A" w:rsidRPr="008A0800" w:rsidRDefault="001F7E3A" w:rsidP="001F7E3A">
      <w:pPr>
        <w:pStyle w:val="Caption"/>
        <w:spacing w:after="0"/>
        <w:jc w:val="left"/>
        <w:rPr>
          <w:rFonts w:ascii="TH Sarabun New" w:hAnsi="TH Sarabun New" w:cs="TH Sarabun New"/>
          <w:i w:val="0"/>
          <w:iCs w:val="0"/>
          <w:color w:val="auto"/>
          <w:sz w:val="28"/>
          <w:szCs w:val="28"/>
        </w:rPr>
      </w:pPr>
      <w:r w:rsidRPr="008A0800">
        <w:rPr>
          <w:rFonts w:ascii="TH Sarabun New" w:hAnsi="TH Sarabun New" w:cs="TH Sarabun New"/>
          <w:i w:val="0"/>
          <w:iCs w:val="0"/>
          <w:color w:val="auto"/>
          <w:sz w:val="28"/>
          <w:szCs w:val="28"/>
          <w:cs/>
        </w:rPr>
        <w:t>ที่มา: จากการคำนวณ</w:t>
      </w:r>
    </w:p>
    <w:p w14:paraId="30F6EC94" w14:textId="77777777" w:rsidR="001C34B0" w:rsidRPr="008A0800" w:rsidRDefault="001C34B0" w:rsidP="001C34B0">
      <w:pPr>
        <w:pStyle w:val="ListParagraph"/>
        <w:spacing w:after="0"/>
        <w:rPr>
          <w:rFonts w:ascii="TH Sarabun New" w:hAnsi="TH Sarabun New" w:cs="TH Sarabun New"/>
          <w:sz w:val="32"/>
        </w:rPr>
      </w:pPr>
    </w:p>
    <w:p w14:paraId="0BDEBD9D" w14:textId="6B6E5889" w:rsidR="001C34B0" w:rsidRPr="008A0800" w:rsidRDefault="00330383" w:rsidP="001847D7">
      <w:pPr>
        <w:pStyle w:val="ListParagraph"/>
        <w:spacing w:after="0"/>
        <w:ind w:left="0"/>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034770FD" wp14:editId="6716C241">
            <wp:extent cx="5495925" cy="2752725"/>
            <wp:effectExtent l="0" t="0" r="9525" b="9525"/>
            <wp:docPr id="122" name="Chart 12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0000000-0008-0000-15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r w:rsidR="00A14771">
        <w:rPr>
          <w:rFonts w:ascii="TH Sarabun New" w:hAnsi="TH Sarabun New" w:cs="TH Sarabun New"/>
          <w:noProof/>
          <w:sz w:val="32"/>
        </w:rPr>
        <w:pict w14:anchorId="79838F3F">
          <v:line id="Straight Connector 123" o:spid="_x0000_s1150" style="position:absolute;left:0;text-align:left;z-index:25165158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from="353.2pt,12.1pt" to="353.2pt,1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" strokecolor="red" strokeweight="1pt">
            <v:stroke dashstyle="dash" joinstyle="miter"/>
            <o:lock v:ext="edit" shapetype="f"/>
          </v:line>
        </w:pict>
      </w:r>
    </w:p>
    <w:p w14:paraId="7B1CED53" w14:textId="45DDB33B" w:rsidR="001C34B0" w:rsidRPr="008A0800" w:rsidRDefault="001C2F26" w:rsidP="002E6D06">
      <w:pPr>
        <w:pStyle w:val="Caption"/>
        <w:spacing w:after="0"/>
        <w:rPr>
          <w:rFonts w:ascii="TH Sarabun New" w:hAnsi="TH Sarabun New" w:cs="TH Sarabun New"/>
          <w:i w:val="0"/>
          <w:iCs w:val="0"/>
          <w:color w:val="auto"/>
          <w:sz w:val="28"/>
          <w:szCs w:val="28"/>
        </w:rPr>
      </w:pPr>
      <w:bookmarkStart w:id="216" w:name="_Toc63932941"/>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4.4.</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_4.4.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8</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cs/>
        </w:rPr>
        <w:t xml:space="preserve"> </w:t>
      </w:r>
      <w:r w:rsidRPr="008A0800">
        <w:rPr>
          <w:rFonts w:ascii="TH Sarabun New" w:hAnsi="TH Sarabun New" w:cs="TH Sarabun New"/>
          <w:b/>
          <w:bCs/>
          <w:i w:val="0"/>
          <w:iCs w:val="0"/>
          <w:color w:val="auto"/>
          <w:sz w:val="28"/>
          <w:szCs w:val="28"/>
          <w:cs/>
        </w:rPr>
        <w:t>การพยากรณ์ล่วงหน้า 24 เดือน</w:t>
      </w:r>
      <w:bookmarkEnd w:id="216"/>
    </w:p>
    <w:p w14:paraId="0ABA587D" w14:textId="77777777" w:rsidR="00330383" w:rsidRPr="008A0800" w:rsidRDefault="00330383" w:rsidP="006E5DE5"/>
    <w:p w14:paraId="568371A5" w14:textId="4C03C1E6" w:rsidR="00330383" w:rsidRPr="008A0800" w:rsidRDefault="00330383" w:rsidP="00330383">
      <w:pPr>
        <w:pStyle w:val="Heading3"/>
        <w:ind w:firstLine="720"/>
        <w:jc w:val="left"/>
        <w:rPr>
          <w:rFonts w:ascii="TH Sarabun New" w:hAnsi="TH Sarabun New" w:cs="TH Sarabun New"/>
          <w:color w:val="auto"/>
        </w:rPr>
      </w:pPr>
      <w:bookmarkStart w:id="217" w:name="_Toc63933052"/>
      <w:r w:rsidRPr="008A0800">
        <w:rPr>
          <w:rFonts w:ascii="TH Sarabun New" w:hAnsi="TH Sarabun New" w:cs="TH Sarabun New"/>
          <w:color w:val="auto"/>
          <w:sz w:val="28"/>
          <w:szCs w:val="32"/>
          <w:cs/>
        </w:rPr>
        <w:t>4) ผลการสำรวจความคิดเห็นของผู้ที่เกี่ยวข้อง</w:t>
      </w:r>
      <w:bookmarkEnd w:id="217"/>
    </w:p>
    <w:p w14:paraId="0BABB9A9" w14:textId="77777777" w:rsidR="00330383" w:rsidRPr="008A0800" w:rsidRDefault="00330383" w:rsidP="00330383">
      <w:pPr>
        <w:tabs>
          <w:tab w:val="left" w:pos="993"/>
        </w:tabs>
        <w:spacing w:after="0"/>
        <w:jc w:val="thaiDistribute"/>
        <w:rPr>
          <w:rFonts w:ascii="TH Sarabun New" w:hAnsi="TH Sarabun New" w:cs="TH Sarabun New"/>
          <w:sz w:val="32"/>
        </w:rPr>
      </w:pPr>
      <w:r w:rsidRPr="008A0800">
        <w:rPr>
          <w:rFonts w:ascii="TH Sarabun New" w:hAnsi="TH Sarabun New" w:cs="TH Sarabun New"/>
          <w:cs/>
        </w:rPr>
        <w:tab/>
        <w:t>ผู้วิจัยได้ทำการสำรวจความคิดเห็นเกี่ยวกับ</w:t>
      </w:r>
      <w:r w:rsidRPr="008A0800">
        <w:rPr>
          <w:rFonts w:ascii="TH Sarabun New" w:hAnsi="TH Sarabun New" w:cs="TH Sarabun New"/>
          <w:sz w:val="32"/>
          <w:cs/>
        </w:rPr>
        <w:t xml:space="preserve">แนวโน้มการส่งออกผลิตภัณฑ์กะทิสำเร็จรูปของไทย ปี 2563 - 2564 จากผู้เกี่ยวข้อง เช่น สมาคมผู้ผลิตอาหารสำเร็จรูป เป็นต้น โดยผู้ที่เกี่ยวข้องแสดงความเห็นเกี่ยวกับปริมาณการส่งออกกะทิสำเร็จรูปในปี 2563 คาดว่ามีแนวโน้มทรงตัวเมื่อเทียบกับปี 2562 โดยปัจจัยภายนอกที่สำคัญคือ สถานการณ์โควิด 19 ที่ส่งผลต่อภาวะเศรษฐกิจของโลก ปริมาณผลผลิตในประเทศที่ไม่เพียงพอต่อความต้องการของโรงงานแปรรูป และปัญหาที่ </w:t>
      </w:r>
      <w:r w:rsidRPr="008A0800">
        <w:rPr>
          <w:rFonts w:ascii="TH Sarabun New" w:hAnsi="TH Sarabun New" w:cs="TH Sarabun New"/>
          <w:sz w:val="32"/>
        </w:rPr>
        <w:t xml:space="preserve">Supermarket </w:t>
      </w:r>
      <w:r w:rsidRPr="008A0800">
        <w:rPr>
          <w:rFonts w:ascii="TH Sarabun New" w:hAnsi="TH Sarabun New" w:cs="TH Sarabun New"/>
          <w:sz w:val="32"/>
          <w:cs/>
        </w:rPr>
        <w:t>ในอังกฤษถอดสินค้ากะทิสำเร็จรูปออกจากชั้นวางโดยอ้างว่าประเทศไทยมีการใช้ลิงเก็บมะพร้าว ซึ่งกระทบต่อความเชื่อมั่นของผู้บริโภค สำหรับปริมาณการส่งออกกะทิสำเร็จรูปในปี 2564 ผู้ประกอบการคาดการณ์ว่าอัตราการเจริญเติบโตจะใกล้เคียงกับปี 2563 ทั้งนี้ ขึ้นอยู่กับสถานการณ์การแพร่ระบาดของโรคติดเชื้อ</w:t>
      </w:r>
      <w:r w:rsidRPr="008A0800">
        <w:rPr>
          <w:rFonts w:ascii="TH Sarabun New" w:hAnsi="TH Sarabun New" w:cs="TH Sarabun New" w:hint="cs"/>
          <w:sz w:val="32"/>
          <w:cs/>
        </w:rPr>
        <w:t xml:space="preserve">โควิด 19 </w:t>
      </w:r>
      <w:r w:rsidRPr="008A0800">
        <w:rPr>
          <w:rFonts w:ascii="TH Sarabun New" w:hAnsi="TH Sarabun New" w:cs="TH Sarabun New"/>
          <w:sz w:val="32"/>
          <w:cs/>
        </w:rPr>
        <w:t xml:space="preserve">ว่าจะดีขึ้นในปี 2564 หรือไม่ อย่างไรก็ตาม ผู้ที่เกี่ยวข้องได้แสดงความคิดเห็นเพิ่มเติมว่าถ้าไม่มีสถานการณ์โควิด 19 ผู้ประกอบการจะคาดการณ์ว่ามีอัตราการเติบโตร้อยละ 5 - 10  </w:t>
      </w:r>
    </w:p>
    <w:p w14:paraId="1FC97953" w14:textId="77777777" w:rsidR="001C2F26" w:rsidRPr="008A0800" w:rsidRDefault="001C2F26" w:rsidP="001C2F26">
      <w:pPr>
        <w:spacing w:after="0"/>
        <w:jc w:val="left"/>
        <w:rPr>
          <w:rFonts w:ascii="TH Sarabun New" w:hAnsi="TH Sarabun New" w:cs="TH Sarabun New"/>
          <w:sz w:val="32"/>
        </w:rPr>
      </w:pPr>
    </w:p>
    <w:p w14:paraId="0F40157C" w14:textId="1C2E6D38" w:rsidR="00964072" w:rsidRPr="008A0800" w:rsidRDefault="00330383" w:rsidP="00964072">
      <w:pPr>
        <w:pStyle w:val="Heading3"/>
        <w:ind w:firstLine="720"/>
        <w:jc w:val="left"/>
        <w:rPr>
          <w:rFonts w:ascii="TH Sarabun New" w:hAnsi="TH Sarabun New" w:cs="TH Sarabun New"/>
          <w:color w:val="auto"/>
          <w:sz w:val="32"/>
          <w:szCs w:val="32"/>
        </w:rPr>
      </w:pPr>
      <w:bookmarkStart w:id="218" w:name="_Toc63933053"/>
      <w:r w:rsidRPr="008A0800">
        <w:rPr>
          <w:rFonts w:ascii="TH Sarabun New" w:hAnsi="TH Sarabun New" w:cs="TH Sarabun New" w:hint="cs"/>
          <w:color w:val="auto"/>
          <w:sz w:val="32"/>
          <w:szCs w:val="32"/>
          <w:cs/>
        </w:rPr>
        <w:t>5</w:t>
      </w:r>
      <w:r w:rsidRPr="008A0800">
        <w:rPr>
          <w:rFonts w:ascii="TH Sarabun New" w:hAnsi="TH Sarabun New" w:cs="TH Sarabun New"/>
          <w:color w:val="auto"/>
          <w:sz w:val="32"/>
          <w:szCs w:val="32"/>
        </w:rPr>
        <w:t>)</w:t>
      </w:r>
      <w:r w:rsidR="00964072" w:rsidRPr="008A0800">
        <w:rPr>
          <w:rFonts w:ascii="TH Sarabun New" w:hAnsi="TH Sarabun New" w:cs="TH Sarabun New"/>
          <w:color w:val="auto"/>
          <w:sz w:val="32"/>
          <w:szCs w:val="32"/>
          <w:cs/>
        </w:rPr>
        <w:t xml:space="preserve"> อภิปรายผล</w:t>
      </w:r>
      <w:bookmarkEnd w:id="218"/>
    </w:p>
    <w:p w14:paraId="31807EB2" w14:textId="047BFB62" w:rsidR="00330383" w:rsidRPr="008A0800" w:rsidRDefault="00330383" w:rsidP="00330383">
      <w:pPr>
        <w:spacing w:after="0"/>
        <w:ind w:firstLine="993"/>
        <w:jc w:val="thaiDistribute"/>
        <w:rPr>
          <w:rFonts w:ascii="TH Sarabun New" w:hAnsi="TH Sarabun New" w:cs="TH Sarabun New"/>
          <w:spacing w:val="-6"/>
          <w:sz w:val="32"/>
        </w:rPr>
      </w:pPr>
      <w:r w:rsidRPr="008A0800">
        <w:rPr>
          <w:rFonts w:ascii="TH Sarabun New" w:hAnsi="TH Sarabun New" w:cs="TH Sarabun New"/>
          <w:spacing w:val="-6"/>
          <w:sz w:val="32"/>
          <w:cs/>
        </w:rPr>
        <w:t>ผลการพยากรณ์การส่งออกกะทิสำเร็จรูปในปี 2563 และ 2564 เท่ากับ 296</w:t>
      </w:r>
      <w:r w:rsidRPr="008A0800">
        <w:rPr>
          <w:rFonts w:ascii="TH Sarabun New" w:hAnsi="TH Sarabun New" w:cs="TH Sarabun New"/>
          <w:spacing w:val="-6"/>
          <w:sz w:val="32"/>
        </w:rPr>
        <w:t>,</w:t>
      </w:r>
      <w:r w:rsidRPr="008A0800">
        <w:rPr>
          <w:rFonts w:ascii="TH Sarabun New" w:hAnsi="TH Sarabun New" w:cs="TH Sarabun New"/>
          <w:spacing w:val="-6"/>
          <w:sz w:val="32"/>
          <w:cs/>
        </w:rPr>
        <w:t>581 ตัน และ 318</w:t>
      </w:r>
      <w:r w:rsidRPr="008A0800">
        <w:rPr>
          <w:rFonts w:ascii="TH Sarabun New" w:hAnsi="TH Sarabun New" w:cs="TH Sarabun New"/>
          <w:spacing w:val="-6"/>
          <w:sz w:val="32"/>
        </w:rPr>
        <w:t>,</w:t>
      </w:r>
      <w:r w:rsidRPr="008A0800">
        <w:rPr>
          <w:rFonts w:ascii="TH Sarabun New" w:hAnsi="TH Sarabun New" w:cs="TH Sarabun New"/>
          <w:spacing w:val="-6"/>
          <w:sz w:val="32"/>
          <w:cs/>
        </w:rPr>
        <w:t xml:space="preserve">730 ตัน ตามลำดับ </w:t>
      </w:r>
      <w:r w:rsidRPr="008A0800">
        <w:rPr>
          <w:rFonts w:ascii="TH Sarabun New" w:hAnsi="TH Sarabun New" w:cs="TH Sarabun New" w:hint="cs"/>
          <w:spacing w:val="-6"/>
          <w:sz w:val="32"/>
          <w:cs/>
        </w:rPr>
        <w:t xml:space="preserve">โดยปี 2563 </w:t>
      </w:r>
      <w:r w:rsidRPr="008A0800">
        <w:rPr>
          <w:rFonts w:ascii="TH Sarabun New" w:hAnsi="TH Sarabun New" w:cs="TH Sarabun New"/>
          <w:spacing w:val="-6"/>
          <w:sz w:val="32"/>
          <w:cs/>
        </w:rPr>
        <w:t xml:space="preserve">เพิ่มขึ้นจากปี 2562 ร้อยละ </w:t>
      </w:r>
      <w:r w:rsidRPr="008A0800">
        <w:rPr>
          <w:rFonts w:ascii="TH Sarabun New" w:hAnsi="TH Sarabun New" w:cs="TH Sarabun New" w:hint="cs"/>
          <w:spacing w:val="-6"/>
          <w:sz w:val="32"/>
          <w:cs/>
        </w:rPr>
        <w:t xml:space="preserve">12.71 </w:t>
      </w:r>
      <w:r w:rsidRPr="008A0800">
        <w:rPr>
          <w:rFonts w:ascii="TH Sarabun New" w:hAnsi="TH Sarabun New" w:cs="TH Sarabun New"/>
          <w:spacing w:val="-6"/>
          <w:sz w:val="32"/>
          <w:cs/>
        </w:rPr>
        <w:t>ซึ่งไม่เป็นไปในทิศทางเดียวกันกับการคาดการณ์ของผู้</w:t>
      </w:r>
      <w:r w:rsidRPr="008A0800">
        <w:rPr>
          <w:rFonts w:ascii="TH Sarabun New" w:hAnsi="TH Sarabun New" w:cs="TH Sarabun New" w:hint="cs"/>
          <w:spacing w:val="-6"/>
          <w:sz w:val="32"/>
          <w:cs/>
        </w:rPr>
        <w:t>ที่เกี่ยวข้อง</w:t>
      </w:r>
      <w:r w:rsidRPr="008A0800">
        <w:rPr>
          <w:rFonts w:ascii="TH Sarabun New" w:hAnsi="TH Sarabun New" w:cs="TH Sarabun New"/>
          <w:spacing w:val="-6"/>
          <w:sz w:val="32"/>
          <w:cs/>
        </w:rPr>
        <w:t>ว่าในปี 2563 ปริมาณการส่งออกกะทิสำเร็จรูปทรงตัวเมื่อเปรียบเทียบกับปี 2562 เนื่องจากข้อมูลที่นำมาใช้ในการพยากรณ์คือข้อมูลตั้งแต่ปี 2555 – 2562 ซึ่งยังไม่เกิดสถานการณ์การแพร่ระบาดของโรคติดเชื้อ</w:t>
      </w:r>
      <w:r w:rsidRPr="008A0800">
        <w:rPr>
          <w:rFonts w:ascii="TH Sarabun New" w:hAnsi="TH Sarabun New" w:cs="TH Sarabun New" w:hint="cs"/>
          <w:spacing w:val="-6"/>
          <w:sz w:val="32"/>
          <w:cs/>
        </w:rPr>
        <w:t xml:space="preserve">โควิด 19 </w:t>
      </w:r>
      <w:r w:rsidRPr="008A0800">
        <w:rPr>
          <w:rFonts w:ascii="TH Sarabun New" w:hAnsi="TH Sarabun New" w:cs="TH Sarabun New"/>
          <w:spacing w:val="-6"/>
          <w:sz w:val="32"/>
          <w:cs/>
        </w:rPr>
        <w:t xml:space="preserve">และปัญหาที่ </w:t>
      </w:r>
      <w:r w:rsidRPr="008A0800">
        <w:rPr>
          <w:rFonts w:ascii="TH Sarabun New" w:hAnsi="TH Sarabun New" w:cs="TH Sarabun New"/>
          <w:spacing w:val="-6"/>
          <w:sz w:val="32"/>
        </w:rPr>
        <w:t xml:space="preserve">Supermarket </w:t>
      </w:r>
      <w:r w:rsidRPr="008A0800">
        <w:rPr>
          <w:rFonts w:ascii="TH Sarabun New" w:hAnsi="TH Sarabun New" w:cs="TH Sarabun New"/>
          <w:spacing w:val="-6"/>
          <w:sz w:val="32"/>
          <w:cs/>
        </w:rPr>
        <w:t>ในอังกฤษถอดสินค้ากะทิสำเร็จรูปออกจากชั้นวางโดยอ้างว่าประเทศไทยมีการ</w:t>
      </w:r>
      <w:r w:rsidRPr="008A0800">
        <w:rPr>
          <w:rFonts w:ascii="TH Sarabun New" w:hAnsi="TH Sarabun New" w:cs="TH Sarabun New"/>
          <w:spacing w:val="-6"/>
          <w:sz w:val="32"/>
          <w:cs/>
        </w:rPr>
        <w:lastRenderedPageBreak/>
        <w:t>ใช้ลิงเก็บมะพร้าว ซึ่งกระทบต่อความเชื่อมั่นของผู้บริโภค</w:t>
      </w:r>
      <w:r w:rsidRPr="008A0800">
        <w:rPr>
          <w:rFonts w:ascii="TH Sarabun New" w:hAnsi="TH Sarabun New" w:cs="TH Sarabun New" w:hint="cs"/>
          <w:spacing w:val="-6"/>
          <w:sz w:val="32"/>
          <w:cs/>
        </w:rPr>
        <w:t xml:space="preserve"> </w:t>
      </w:r>
      <w:r w:rsidRPr="008A0800">
        <w:rPr>
          <w:rFonts w:ascii="TH Sarabun New" w:hAnsi="TH Sarabun New" w:cs="TH Sarabun New"/>
          <w:spacing w:val="-6"/>
          <w:sz w:val="32"/>
          <w:cs/>
        </w:rPr>
        <w:t>อย่างไรก็ตาม หากสถานการณ์เป็นปกติ ผู้ประกอบการคาดการณ์ว่าอัตราการเติบโตของการส่งออกกะทิสำเร็จรูปร้อยละ 5 – 10 ต่อปี ดังนั้น ผลการพยากรณ์ของปี 2563 ถือว่ามีความใกล้เคียงกับการคาดการณ์ของผู้</w:t>
      </w:r>
      <w:r w:rsidRPr="008A0800">
        <w:rPr>
          <w:rFonts w:ascii="TH Sarabun New" w:hAnsi="TH Sarabun New" w:cs="TH Sarabun New" w:hint="cs"/>
          <w:spacing w:val="-6"/>
          <w:sz w:val="32"/>
          <w:cs/>
        </w:rPr>
        <w:t>ที่เกี่ยวข้อง</w:t>
      </w:r>
      <w:r w:rsidRPr="008A0800">
        <w:rPr>
          <w:rFonts w:ascii="TH Sarabun New" w:hAnsi="TH Sarabun New" w:cs="TH Sarabun New"/>
          <w:spacing w:val="-6"/>
          <w:sz w:val="32"/>
          <w:cs/>
        </w:rPr>
        <w:t xml:space="preserve"> </w:t>
      </w:r>
      <w:r w:rsidRPr="008A0800">
        <w:rPr>
          <w:rFonts w:ascii="TH Sarabun New" w:hAnsi="TH Sarabun New" w:cs="TH Sarabun New" w:hint="cs"/>
          <w:spacing w:val="-6"/>
          <w:sz w:val="32"/>
          <w:cs/>
        </w:rPr>
        <w:t>สำหรับ</w:t>
      </w:r>
      <w:r w:rsidRPr="008A0800">
        <w:rPr>
          <w:rFonts w:ascii="TH Sarabun New" w:hAnsi="TH Sarabun New" w:cs="TH Sarabun New"/>
          <w:spacing w:val="-6"/>
          <w:sz w:val="32"/>
          <w:cs/>
        </w:rPr>
        <w:t xml:space="preserve">ผลการพยากรณ์การส่งออกกะทิสำเร็จรูปในปี 2564 </w:t>
      </w:r>
      <w:r w:rsidRPr="008A0800">
        <w:rPr>
          <w:rFonts w:ascii="TH Sarabun New" w:hAnsi="TH Sarabun New" w:cs="TH Sarabun New" w:hint="cs"/>
          <w:spacing w:val="-6"/>
          <w:sz w:val="32"/>
          <w:cs/>
        </w:rPr>
        <w:t>เพิ่มขึ้นจากผลพยากรณ์ของปี 2563 ร้อยละ</w:t>
      </w:r>
      <w:r w:rsidRPr="008A0800">
        <w:rPr>
          <w:rFonts w:ascii="TH Sarabun New" w:hAnsi="TH Sarabun New" w:cs="TH Sarabun New"/>
          <w:spacing w:val="-6"/>
          <w:sz w:val="32"/>
        </w:rPr>
        <w:t xml:space="preserve"> 7.47</w:t>
      </w:r>
      <w:r w:rsidRPr="008A0800">
        <w:rPr>
          <w:rFonts w:ascii="TH Sarabun New" w:hAnsi="TH Sarabun New" w:cs="TH Sarabun New" w:hint="cs"/>
          <w:spacing w:val="-6"/>
          <w:sz w:val="32"/>
          <w:cs/>
        </w:rPr>
        <w:t xml:space="preserve"> </w:t>
      </w:r>
      <w:r w:rsidRPr="008A0800">
        <w:rPr>
          <w:rFonts w:ascii="TH Sarabun New" w:hAnsi="TH Sarabun New" w:cs="TH Sarabun New"/>
          <w:spacing w:val="-6"/>
          <w:sz w:val="32"/>
          <w:cs/>
        </w:rPr>
        <w:t>ซึ่งไม่เป็นไปในทิศทางเดียวกันกับการคาดการณ์ของผู้</w:t>
      </w:r>
      <w:r w:rsidRPr="008A0800">
        <w:rPr>
          <w:rFonts w:ascii="TH Sarabun New" w:hAnsi="TH Sarabun New" w:cs="TH Sarabun New" w:hint="cs"/>
          <w:spacing w:val="-6"/>
          <w:sz w:val="32"/>
          <w:cs/>
        </w:rPr>
        <w:t>ที่เกี่ยวข้อง</w:t>
      </w:r>
      <w:r w:rsidRPr="008A0800">
        <w:rPr>
          <w:rFonts w:ascii="TH Sarabun New" w:hAnsi="TH Sarabun New" w:cs="TH Sarabun New"/>
          <w:spacing w:val="-6"/>
          <w:sz w:val="32"/>
          <w:cs/>
        </w:rPr>
        <w:t>ว่าในปี 256</w:t>
      </w:r>
      <w:r w:rsidRPr="008A0800">
        <w:rPr>
          <w:rFonts w:ascii="TH Sarabun New" w:hAnsi="TH Sarabun New" w:cs="TH Sarabun New" w:hint="cs"/>
          <w:spacing w:val="-6"/>
          <w:sz w:val="32"/>
          <w:cs/>
        </w:rPr>
        <w:t>4</w:t>
      </w:r>
      <w:r w:rsidRPr="008A0800">
        <w:rPr>
          <w:rFonts w:ascii="TH Sarabun New" w:hAnsi="TH Sarabun New" w:cs="TH Sarabun New"/>
          <w:spacing w:val="-6"/>
          <w:sz w:val="32"/>
          <w:cs/>
        </w:rPr>
        <w:t xml:space="preserve"> ปริมาณการส่งออกกะทิสำเร็จรูปทรงตัวเมื่อเปรียบเทียบกับปี 256</w:t>
      </w:r>
      <w:r w:rsidRPr="008A0800">
        <w:rPr>
          <w:rFonts w:ascii="TH Sarabun New" w:hAnsi="TH Sarabun New" w:cs="TH Sarabun New" w:hint="cs"/>
          <w:spacing w:val="-6"/>
          <w:sz w:val="32"/>
          <w:cs/>
        </w:rPr>
        <w:t>3</w:t>
      </w:r>
      <w:r w:rsidRPr="008A0800">
        <w:rPr>
          <w:rFonts w:ascii="TH Sarabun New" w:hAnsi="TH Sarabun New" w:cs="TH Sarabun New"/>
          <w:spacing w:val="-6"/>
          <w:sz w:val="32"/>
          <w:cs/>
        </w:rPr>
        <w:t xml:space="preserve"> </w:t>
      </w:r>
      <w:r w:rsidRPr="008A0800">
        <w:rPr>
          <w:rFonts w:ascii="TH Sarabun New" w:hAnsi="TH Sarabun New" w:cs="TH Sarabun New" w:hint="cs"/>
          <w:spacing w:val="-6"/>
          <w:sz w:val="32"/>
          <w:cs/>
        </w:rPr>
        <w:t>เช่นกัน</w:t>
      </w:r>
      <w:r w:rsidRPr="008A0800">
        <w:rPr>
          <w:rFonts w:ascii="TH Sarabun New" w:hAnsi="TH Sarabun New" w:cs="TH Sarabun New"/>
          <w:spacing w:val="-6"/>
          <w:sz w:val="32"/>
        </w:rPr>
        <w:t xml:space="preserve"> </w:t>
      </w:r>
    </w:p>
    <w:p w14:paraId="266F6705" w14:textId="77777777" w:rsidR="005D4F32" w:rsidRPr="008A0800" w:rsidRDefault="005D4F32" w:rsidP="00B126F7">
      <w:pPr>
        <w:spacing w:after="0"/>
        <w:ind w:firstLine="993"/>
        <w:jc w:val="thaiDistribute"/>
        <w:rPr>
          <w:rFonts w:ascii="TH Sarabun New" w:hAnsi="TH Sarabun New" w:cs="TH Sarabun New"/>
          <w:spacing w:val="-6"/>
          <w:sz w:val="32"/>
        </w:rPr>
      </w:pPr>
    </w:p>
    <w:p w14:paraId="38D0F865" w14:textId="77777777" w:rsidR="005D4F32" w:rsidRPr="008A0800" w:rsidRDefault="005D4F32" w:rsidP="00B126F7">
      <w:pPr>
        <w:spacing w:after="0"/>
        <w:ind w:firstLine="993"/>
        <w:jc w:val="thaiDistribute"/>
        <w:rPr>
          <w:rFonts w:ascii="TH Sarabun New" w:hAnsi="TH Sarabun New" w:cs="TH Sarabun New"/>
          <w:spacing w:val="-6"/>
          <w:sz w:val="32"/>
        </w:rPr>
        <w:sectPr w:rsidR="005D4F32" w:rsidRPr="008A0800" w:rsidSect="00E341DC">
          <w:pgSz w:w="11906" w:h="16838"/>
          <w:pgMar w:top="1440" w:right="1440" w:bottom="1440" w:left="1440" w:header="720" w:footer="720" w:gutter="0"/>
          <w:cols w:space="720"/>
          <w:titlePg/>
          <w:docGrid w:linePitch="360"/>
        </w:sectPr>
      </w:pPr>
    </w:p>
    <w:p w14:paraId="0EE860E1" w14:textId="0342FE7C" w:rsidR="00A95BF1" w:rsidRPr="008A0800" w:rsidRDefault="00A532D2" w:rsidP="00A95BF1">
      <w:pPr>
        <w:pStyle w:val="Heading2"/>
        <w:jc w:val="left"/>
        <w:rPr>
          <w:rFonts w:ascii="TH Sarabun New" w:hAnsi="TH Sarabun New" w:cs="TH Sarabun New"/>
          <w:b/>
          <w:bCs/>
          <w:color w:val="auto"/>
          <w:sz w:val="32"/>
          <w:szCs w:val="32"/>
        </w:rPr>
      </w:pPr>
      <w:bookmarkStart w:id="219" w:name="_Toc63933054"/>
      <w:r w:rsidRPr="008A0800">
        <w:rPr>
          <w:rFonts w:ascii="TH Sarabun New" w:hAnsi="TH Sarabun New" w:cs="TH Sarabun New"/>
          <w:b/>
          <w:bCs/>
          <w:color w:val="auto"/>
          <w:sz w:val="32"/>
          <w:szCs w:val="32"/>
        </w:rPr>
        <w:lastRenderedPageBreak/>
        <w:t>4</w:t>
      </w:r>
      <w:r w:rsidR="00A95BF1" w:rsidRPr="008A0800">
        <w:rPr>
          <w:rFonts w:ascii="TH Sarabun New" w:hAnsi="TH Sarabun New" w:cs="TH Sarabun New"/>
          <w:b/>
          <w:bCs/>
          <w:color w:val="auto"/>
          <w:sz w:val="32"/>
          <w:szCs w:val="32"/>
          <w:cs/>
        </w:rPr>
        <w:t>.5 ยางพารา</w:t>
      </w:r>
      <w:bookmarkEnd w:id="219"/>
    </w:p>
    <w:p w14:paraId="03D9563C" w14:textId="77777777" w:rsidR="00527EC5" w:rsidRPr="008A0800" w:rsidRDefault="00971A0F" w:rsidP="00971A0F">
      <w:pPr>
        <w:spacing w:after="0" w:line="240" w:lineRule="auto"/>
        <w:ind w:firstLine="720"/>
        <w:jc w:val="thaiDistribute"/>
        <w:rPr>
          <w:rFonts w:ascii="TH Sarabun New" w:hAnsi="TH Sarabun New" w:cs="TH Sarabun New"/>
          <w:sz w:val="32"/>
        </w:rPr>
      </w:pPr>
      <w:r w:rsidRPr="008A0800">
        <w:rPr>
          <w:rFonts w:ascii="TH Sarabun New" w:hAnsi="TH Sarabun New" w:cs="TH Sarabun New"/>
          <w:sz w:val="32"/>
          <w:cs/>
        </w:rPr>
        <w:t>ยางพาราเป็นสินค้าที่ถูกนำไปใช้เพื่อแปรรูปเป็นผลิตภัณฑ์แปรรูปขั้นต้น ประกอบด้วย ยางแผ่นรมควัน ยางแท่ง น้ำยางข้น ยางคอมปาวด์ ยางผสม และยางอื่น ๆ ซึ่งผลิตภัณฑ์แปรรูปขั้นต้นส่วนใหญ่จะถูกส่งออกประมาณร้อยละ 85 ของผลผลิตทั้งหมด และถูกใช้ภายในประเทศร้อยละ 15 ของผลผลิตทั้งหมด ดังนั้น ในการพยากรณ์ความต้องการใช้ยางพาราจึงแบ่งการพยากรณ์เป็น 2 ส่วน คือ การใช้ยางพาราภายในประเทศ (</w:t>
      </w:r>
      <w:r w:rsidRPr="008A0800">
        <w:rPr>
          <w:rFonts w:ascii="TH Sarabun New" w:hAnsi="TH Sarabun New" w:cs="TH Sarabun New"/>
          <w:sz w:val="32"/>
        </w:rPr>
        <w:t xml:space="preserve">RubberD) </w:t>
      </w:r>
      <w:r w:rsidRPr="008A0800">
        <w:rPr>
          <w:rFonts w:ascii="TH Sarabun New" w:hAnsi="TH Sarabun New" w:cs="TH Sarabun New"/>
          <w:sz w:val="32"/>
          <w:cs/>
        </w:rPr>
        <w:t>และการใช้ยางพาราเพื่อการส่งออก (</w:t>
      </w:r>
      <w:r w:rsidRPr="008A0800">
        <w:rPr>
          <w:rFonts w:ascii="TH Sarabun New" w:hAnsi="TH Sarabun New" w:cs="TH Sarabun New"/>
          <w:sz w:val="32"/>
        </w:rPr>
        <w:t>RubberEX) (</w:t>
      </w:r>
      <w:r w:rsidRPr="008A0800">
        <w:rPr>
          <w:rFonts w:ascii="TH Sarabun New" w:hAnsi="TH Sarabun New" w:cs="TH Sarabun New"/>
          <w:sz w:val="32"/>
          <w:cs/>
        </w:rPr>
        <w:t xml:space="preserve">ภาพที่ 4.5.1) ซึ่งวิเคราะห์ข้อมูลทุติยภูมิแบบรายเดือนที่รวบรวมจากกรมศุลกากรและการยางแห่งประเทศไทย ตั้งแต่ปี 2550-2562 (รวม 156 ค่าสังเกต) โดยใช้โปรแกรม </w:t>
      </w:r>
      <w:r w:rsidRPr="008A0800">
        <w:rPr>
          <w:rFonts w:ascii="TH Sarabun New" w:hAnsi="TH Sarabun New" w:cs="TH Sarabun New"/>
          <w:sz w:val="32"/>
        </w:rPr>
        <w:t xml:space="preserve">Eviews </w:t>
      </w:r>
      <w:r w:rsidRPr="008A0800">
        <w:rPr>
          <w:rFonts w:ascii="TH Sarabun New" w:hAnsi="TH Sarabun New" w:cs="TH Sarabun New"/>
          <w:sz w:val="32"/>
          <w:cs/>
        </w:rPr>
        <w:t>ในการประมวลผล</w:t>
      </w:r>
      <w:r w:rsidR="00B42FC3" w:rsidRPr="008A0800">
        <w:rPr>
          <w:rFonts w:ascii="TH Sarabun New" w:hAnsi="TH Sarabun New" w:cs="TH Sarabun New"/>
          <w:sz w:val="32"/>
          <w:cs/>
        </w:rPr>
        <w:t xml:space="preserve"> </w:t>
      </w:r>
    </w:p>
    <w:p w14:paraId="43CDDBA4" w14:textId="77777777" w:rsidR="00527EC5" w:rsidRPr="008A0800" w:rsidRDefault="00527EC5" w:rsidP="00527EC5">
      <w:pPr>
        <w:tabs>
          <w:tab w:val="left" w:pos="284"/>
          <w:tab w:val="left" w:pos="567"/>
          <w:tab w:val="left" w:pos="851"/>
          <w:tab w:val="left" w:pos="990"/>
          <w:tab w:val="left" w:pos="1418"/>
        </w:tabs>
        <w:spacing w:after="0" w:line="240" w:lineRule="auto"/>
        <w:jc w:val="thaiDistribute"/>
        <w:rPr>
          <w:rFonts w:ascii="TH Sarabun New" w:hAnsi="TH Sarabun New" w:cs="TH Sarabun New"/>
          <w:sz w:val="32"/>
          <w:cs/>
        </w:rPr>
      </w:pPr>
    </w:p>
    <w:p w14:paraId="4B7003FC" w14:textId="77777777" w:rsidR="00527EC5" w:rsidRPr="008A0800" w:rsidRDefault="00A14771" w:rsidP="00527EC5">
      <w:pPr>
        <w:pStyle w:val="ListParagraph"/>
        <w:spacing w:after="0" w:line="240" w:lineRule="auto"/>
        <w:ind w:left="360"/>
        <w:rPr>
          <w:rFonts w:ascii="TH Sarabun New" w:hAnsi="TH Sarabun New" w:cs="TH Sarabun New"/>
          <w:b/>
          <w:bCs/>
          <w:sz w:val="32"/>
        </w:rPr>
      </w:pPr>
      <w:r>
        <w:rPr>
          <w:rFonts w:ascii="TH Sarabun New" w:hAnsi="TH Sarabun New" w:cs="TH Sarabun New"/>
          <w:b/>
          <w:bCs/>
          <w:noProof/>
          <w:sz w:val="32"/>
        </w:rPr>
        <w:pict w14:anchorId="54CB7C4E">
          <v:shape id="TextBox 19" o:spid="_x0000_s1110" type="#_x0000_t202" style="position:absolute;left:0;text-align:left;margin-left:192.1pt;margin-top:1.55pt;width:54.75pt;height:27.2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" filled="f" stroked="f">
            <v:textbox style="mso-next-textbox:#TextBox 19">
              <w:txbxContent>
                <w:p w14:paraId="6D90ACBF"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rPr>
                    <w:t>100%</w:t>
                  </w:r>
                </w:p>
              </w:txbxContent>
            </v:textbox>
          </v:shape>
        </w:pict>
      </w:r>
    </w:p>
    <w:p w14:paraId="2355B97C" w14:textId="77777777" w:rsidR="00527EC5" w:rsidRPr="008A0800" w:rsidRDefault="00A14771" w:rsidP="00527EC5">
      <w:pPr>
        <w:pStyle w:val="ListParagraph"/>
        <w:spacing w:after="0" w:line="240" w:lineRule="auto"/>
        <w:ind w:left="360"/>
        <w:rPr>
          <w:rFonts w:ascii="TH Sarabun New" w:hAnsi="TH Sarabun New" w:cs="TH Sarabun New"/>
          <w:b/>
          <w:bCs/>
          <w:sz w:val="32"/>
        </w:rPr>
      </w:pPr>
      <w:r>
        <w:rPr>
          <w:rFonts w:ascii="TH Sarabun New" w:hAnsi="TH Sarabun New" w:cs="TH Sarabun New"/>
          <w:b/>
          <w:bCs/>
          <w:noProof/>
          <w:sz w:val="32"/>
        </w:rPr>
        <w:pict w14:anchorId="1D6CAA42">
          <v:shape id="TextBox 4" o:spid="_x0000_s1111" type="#_x0000_t202" style="position:absolute;left:0;text-align:left;margin-left:143.35pt;margin-top:4.1pt;width:154.1pt;height:28.1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" filled="f" strokecolor="black [3213]">
            <v:textbox style="mso-next-textbox:#TextBox 4">
              <w:txbxContent>
                <w:p w14:paraId="4E8F3720"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cs/>
                    </w:rPr>
                    <w:t>ความต้องการใช้ทั้งหมด</w:t>
                  </w:r>
                </w:p>
              </w:txbxContent>
            </v:textbox>
          </v:shape>
        </w:pict>
      </w:r>
    </w:p>
    <w:p w14:paraId="2AB982D8" w14:textId="77777777" w:rsidR="00527EC5" w:rsidRPr="008A0800" w:rsidRDefault="00A14771" w:rsidP="00527EC5">
      <w:pPr>
        <w:pStyle w:val="ListParagraph"/>
        <w:spacing w:after="0" w:line="240" w:lineRule="auto"/>
        <w:ind w:left="360"/>
        <w:rPr>
          <w:rFonts w:ascii="TH Sarabun New" w:hAnsi="TH Sarabun New" w:cs="TH Sarabun New"/>
          <w:b/>
          <w:bCs/>
          <w:sz w:val="32"/>
        </w:rPr>
      </w:pPr>
      <w:r>
        <w:rPr>
          <w:rFonts w:ascii="TH Sarabun New" w:hAnsi="TH Sarabun New" w:cs="TH Sarabun New"/>
          <w:b/>
          <w:bCs/>
          <w:noProof/>
          <w:sz w:val="32"/>
        </w:rPr>
        <w:pict w14:anchorId="6CCC6B5C">
          <v:line id="ตัวเชื่อมต่อตรง 70" o:spid="_x0000_s1149" style="position:absolute;left:0;text-align:left;z-index:251683328;visibility:visible;mso-wrap-style:square;mso-wrap-distance-left:9pt;mso-wrap-distance-top:0;mso-wrap-distance-right:9pt;mso-wrap-distance-bottom:0;mso-position-horizontal:absolute;mso-position-horizontal-relative:text;mso-position-vertical:absolute;mso-position-vertical-relative:text" from="220.5pt,11.25pt" to="220.5pt,3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" strokecolor="black [3213]" strokeweight=".5pt">
            <v:stroke joinstyle="miter"/>
          </v:line>
        </w:pict>
      </w:r>
    </w:p>
    <w:p w14:paraId="29DD662C" w14:textId="77777777" w:rsidR="00527EC5" w:rsidRPr="008A0800" w:rsidRDefault="00A14771" w:rsidP="00527EC5">
      <w:pPr>
        <w:pStyle w:val="ListParagraph"/>
        <w:spacing w:after="0" w:line="240" w:lineRule="auto"/>
        <w:ind w:left="360"/>
        <w:rPr>
          <w:rFonts w:ascii="TH Sarabun New" w:hAnsi="TH Sarabun New" w:cs="TH Sarabun New"/>
          <w:b/>
          <w:bCs/>
          <w:sz w:val="32"/>
        </w:rPr>
      </w:pPr>
      <w:r>
        <w:rPr>
          <w:rFonts w:ascii="TH Sarabun New" w:hAnsi="TH Sarabun New" w:cs="TH Sarabun New"/>
          <w:b/>
          <w:bCs/>
          <w:noProof/>
          <w:sz w:val="32"/>
        </w:rPr>
        <w:pict w14:anchorId="793F89E7">
          <v:shape id="_x0000_s1148" type="#_x0000_t32" style="position:absolute;left:0;text-align:left;margin-left:114.8pt;margin-top:10pt;width:0;height:25.55pt;z-index:251676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" strokecolor="black [3213]" strokeweight=".5pt">
            <v:stroke endarrow="block" joinstyle="miter"/>
          </v:shape>
        </w:pict>
      </w:r>
      <w:r>
        <w:rPr>
          <w:rFonts w:ascii="TH Sarabun New" w:hAnsi="TH Sarabun New" w:cs="TH Sarabun New"/>
          <w:b/>
          <w:bCs/>
          <w:noProof/>
          <w:sz w:val="32"/>
        </w:rPr>
        <w:pict w14:anchorId="159A48E6">
          <v:shape id="Straight Arrow Connector 35" o:spid="_x0000_s1147" type="#_x0000_t32" style="position:absolute;left:0;text-align:left;margin-left:30.4pt;margin-top:10pt;width:0;height:25.55pt;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" strokecolor="black [3213]" strokeweight=".5pt">
            <v:stroke endarrow="block" joinstyle="miter"/>
            <o:lock v:ext="edit" shapetype="f"/>
          </v:shape>
        </w:pict>
      </w:r>
      <w:r>
        <w:rPr>
          <w:rFonts w:ascii="TH Sarabun New" w:hAnsi="TH Sarabun New" w:cs="TH Sarabun New"/>
          <w:b/>
          <w:bCs/>
          <w:noProof/>
          <w:sz w:val="32"/>
        </w:rPr>
        <w:pict w14:anchorId="5AEB5B45">
          <v:shape id="TextBox 63" o:spid="_x0000_s1112" type="#_x0000_t202" style="position:absolute;left:0;text-align:left;margin-left:32.45pt;margin-top:11.55pt;width:38.2pt;height:27.2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" filled="f" stroked="f">
            <v:textbox style="mso-next-textbox:#TextBox 63">
              <w:txbxContent>
                <w:p w14:paraId="01A86BB1"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rPr>
                    <w:t>17%</w:t>
                  </w:r>
                </w:p>
              </w:txbxContent>
            </v:textbox>
          </v:shape>
        </w:pict>
      </w:r>
      <w:r>
        <w:rPr>
          <w:rFonts w:ascii="TH Sarabun New" w:hAnsi="TH Sarabun New" w:cs="TH Sarabun New"/>
          <w:b/>
          <w:bCs/>
          <w:noProof/>
          <w:sz w:val="32"/>
        </w:rPr>
        <w:pict w14:anchorId="12195D5B">
          <v:shape id="Straight Arrow Connector 31" o:spid="_x0000_s1146" type="#_x0000_t32" style="position:absolute;left:0;text-align:left;margin-left:203.45pt;margin-top:10.05pt;width:0;height:23.9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" strokecolor="black [3213]" strokeweight=".5pt">
            <v:stroke endarrow="block" joinstyle="miter"/>
            <o:lock v:ext="edit" shapetype="f"/>
          </v:shape>
        </w:pict>
      </w:r>
      <w:r>
        <w:rPr>
          <w:rFonts w:ascii="TH Sarabun New" w:hAnsi="TH Sarabun New" w:cs="TH Sarabun New"/>
          <w:b/>
          <w:bCs/>
          <w:noProof/>
          <w:sz w:val="32"/>
        </w:rPr>
        <w:pict w14:anchorId="721F2620">
          <v:line id="Straight Connector 29" o:spid="_x0000_s1145" style="position:absolute;left:0;text-align:left;z-index:251660800;visibility:visible;mso-wrap-style:square;mso-wrap-distance-left:9pt;mso-wrap-distance-top:0;mso-wrap-distance-right:9pt;mso-wrap-distance-bottom:0;mso-position-horizontal:absolute;mso-position-horizontal-relative:text;mso-position-vertical:absolute;mso-position-vertical-relative:text" from="30.4pt,10.3pt" to="416.0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" strokecolor="black [3213]" strokeweight=".5pt">
            <v:stroke joinstyle="miter"/>
          </v:line>
        </w:pict>
      </w:r>
      <w:r>
        <w:rPr>
          <w:rFonts w:ascii="TH Sarabun New" w:hAnsi="TH Sarabun New" w:cs="TH Sarabun New"/>
          <w:b/>
          <w:bCs/>
          <w:noProof/>
          <w:sz w:val="32"/>
        </w:rPr>
        <w:pict w14:anchorId="30069110">
          <v:shape id="Straight Arrow Connector 36" o:spid="_x0000_s1144" type="#_x0000_t32" style="position:absolute;left:0;text-align:left;margin-left:320.9pt;margin-top:10.25pt;width:0;height:22.35pt;z-index:25166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" strokecolor="black [3213]" strokeweight=".5pt">
            <v:stroke endarrow="block" joinstyle="miter"/>
            <o:lock v:ext="edit" shapetype="f"/>
          </v:shape>
        </w:pict>
      </w:r>
      <w:r>
        <w:rPr>
          <w:rFonts w:ascii="TH Sarabun New" w:hAnsi="TH Sarabun New" w:cs="TH Sarabun New"/>
          <w:b/>
          <w:bCs/>
          <w:noProof/>
          <w:sz w:val="32"/>
        </w:rPr>
        <w:pict w14:anchorId="06F7DAF9">
          <v:shape id="TextBox 22" o:spid="_x0000_s1113" type="#_x0000_t202" style="position:absolute;left:0;text-align:left;margin-left:321.65pt;margin-top:10.95pt;width:38.1pt;height:27.2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" filled="f" stroked="f">
            <v:textbox style="mso-next-textbox:#TextBox 22">
              <w:txbxContent>
                <w:p w14:paraId="43E4BE6C"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rPr>
                    <w:t>29%</w:t>
                  </w:r>
                </w:p>
              </w:txbxContent>
            </v:textbox>
          </v:shape>
        </w:pict>
      </w:r>
      <w:r>
        <w:rPr>
          <w:rFonts w:ascii="TH Sarabun New" w:hAnsi="TH Sarabun New" w:cs="TH Sarabun New"/>
          <w:b/>
          <w:bCs/>
          <w:noProof/>
          <w:sz w:val="32"/>
        </w:rPr>
        <w:pict w14:anchorId="6D9832DC">
          <v:shape id="TextBox 23" o:spid="_x0000_s1114" type="#_x0000_t202" style="position:absolute;left:0;text-align:left;margin-left:115.3pt;margin-top:11.55pt;width:37.7pt;height:27.2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" filled="f" stroked="f">
            <v:textbox style="mso-next-textbox:#TextBox 23">
              <w:txbxContent>
                <w:p w14:paraId="36B577BF"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rPr>
                    <w:t>36%</w:t>
                  </w:r>
                </w:p>
              </w:txbxContent>
            </v:textbox>
          </v:shape>
        </w:pict>
      </w:r>
      <w:r>
        <w:rPr>
          <w:rFonts w:ascii="TH Sarabun New" w:hAnsi="TH Sarabun New" w:cs="TH Sarabun New"/>
          <w:b/>
          <w:bCs/>
          <w:noProof/>
          <w:sz w:val="32"/>
        </w:rPr>
        <w:pict w14:anchorId="02E408CD">
          <v:shape id="TextBox 24" o:spid="_x0000_s1115" type="#_x0000_t202" style="position:absolute;left:0;text-align:left;margin-left:203.45pt;margin-top:9.85pt;width:36.65pt;height:27.2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" filled="f" stroked="f">
            <v:textbox style="mso-next-textbox:#TextBox 24">
              <w:txbxContent>
                <w:p w14:paraId="5646F431"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rPr>
                    <w:t>17%</w:t>
                  </w:r>
                </w:p>
              </w:txbxContent>
            </v:textbox>
          </v:shape>
        </w:pict>
      </w:r>
      <w:r>
        <w:rPr>
          <w:rFonts w:ascii="TH Sarabun New" w:hAnsi="TH Sarabun New" w:cs="TH Sarabun New"/>
          <w:b/>
          <w:bCs/>
          <w:noProof/>
          <w:sz w:val="32"/>
        </w:rPr>
        <w:pict w14:anchorId="01326317">
          <v:shape id="_x0000_s1143" type="#_x0000_t32" style="position:absolute;left:0;text-align:left;margin-left:416.05pt;margin-top:10.25pt;width:0;height:22.35pt;z-index:251677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" strokecolor="black [3213]" strokeweight=".5pt">
            <v:stroke endarrow="block" joinstyle="miter"/>
          </v:shape>
        </w:pict>
      </w:r>
      <w:r>
        <w:rPr>
          <w:rFonts w:ascii="TH Sarabun New" w:hAnsi="TH Sarabun New" w:cs="TH Sarabun New"/>
          <w:b/>
          <w:bCs/>
          <w:noProof/>
          <w:sz w:val="32"/>
        </w:rPr>
        <w:pict w14:anchorId="051008D5">
          <v:shape id="TextBox 64" o:spid="_x0000_s1116" type="#_x0000_t202" style="position:absolute;left:0;text-align:left;margin-left:416.05pt;margin-top:9.5pt;width:34.15pt;height:27.2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" filled="f" stroked="f">
            <v:textbox style="mso-next-textbox:#TextBox 64">
              <w:txbxContent>
                <w:p w14:paraId="1D867BA6"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rPr>
                    <w:t>1%</w:t>
                  </w:r>
                </w:p>
              </w:txbxContent>
            </v:textbox>
          </v:shape>
        </w:pict>
      </w:r>
    </w:p>
    <w:p w14:paraId="2DA56753" w14:textId="77777777" w:rsidR="00527EC5" w:rsidRPr="008A0800" w:rsidRDefault="00A14771" w:rsidP="00527EC5">
      <w:pPr>
        <w:pStyle w:val="ListParagraph"/>
        <w:spacing w:after="0" w:line="240" w:lineRule="auto"/>
        <w:ind w:left="360"/>
        <w:rPr>
          <w:rFonts w:ascii="TH Sarabun New" w:hAnsi="TH Sarabun New" w:cs="TH Sarabun New"/>
          <w:b/>
          <w:bCs/>
          <w:sz w:val="32"/>
        </w:rPr>
      </w:pPr>
      <w:r>
        <w:rPr>
          <w:rFonts w:ascii="TH Sarabun New" w:hAnsi="TH Sarabun New" w:cs="TH Sarabun New"/>
          <w:b/>
          <w:bCs/>
          <w:noProof/>
          <w:sz w:val="32"/>
        </w:rPr>
        <w:pict w14:anchorId="532F8294">
          <v:shape id="TextBox 7" o:spid="_x0000_s1117" type="#_x0000_t202" style="position:absolute;left:0;text-align:left;margin-left:-7.6pt;margin-top:15.75pt;width:84.4pt;height:28.1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" filled="f" strokecolor="black [3213]">
            <v:textbox style="mso-next-textbox:#TextBox 7">
              <w:txbxContent>
                <w:p w14:paraId="4911386E"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cs/>
                    </w:rPr>
                    <w:t>ยางแผ่นรมควัน</w:t>
                  </w:r>
                </w:p>
              </w:txbxContent>
            </v:textbox>
          </v:shape>
        </w:pict>
      </w:r>
      <w:r>
        <w:rPr>
          <w:rFonts w:ascii="TH Sarabun New" w:hAnsi="TH Sarabun New" w:cs="TH Sarabun New"/>
          <w:b/>
          <w:bCs/>
          <w:noProof/>
          <w:sz w:val="32"/>
        </w:rPr>
        <w:pict w14:anchorId="60B13F1D">
          <v:shape id="TextBox 8" o:spid="_x0000_s1118" type="#_x0000_t202" style="position:absolute;left:0;text-align:left;margin-left:89.5pt;margin-top:16.3pt;width:56.6pt;height:28.1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" filled="f" strokecolor="black [3213]">
            <v:textbox style="mso-next-textbox:#TextBox 8">
              <w:txbxContent>
                <w:p w14:paraId="2CE99C2A"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cs/>
                    </w:rPr>
                    <w:t>ยางแท่ง</w:t>
                  </w:r>
                </w:p>
              </w:txbxContent>
            </v:textbox>
          </v:shape>
        </w:pict>
      </w:r>
      <w:r>
        <w:rPr>
          <w:rFonts w:ascii="TH Sarabun New" w:hAnsi="TH Sarabun New" w:cs="TH Sarabun New"/>
          <w:b/>
          <w:bCs/>
          <w:noProof/>
          <w:sz w:val="32"/>
        </w:rPr>
        <w:pict w14:anchorId="0ACF154E">
          <v:shape id="TextBox 9" o:spid="_x0000_s1119" type="#_x0000_t202" style="position:absolute;left:0;text-align:left;margin-left:161.25pt;margin-top:13.95pt;width:76.1pt;height:28.1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" filled="f" strokecolor="black [3213]">
            <v:textbox style="mso-next-textbox:#TextBox 9">
              <w:txbxContent>
                <w:p w14:paraId="636EB38D"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cs/>
                    </w:rPr>
                    <w:t>น้ำยางข้น</w:t>
                  </w:r>
                </w:p>
              </w:txbxContent>
            </v:textbox>
          </v:shape>
        </w:pict>
      </w:r>
      <w:r>
        <w:rPr>
          <w:rFonts w:ascii="TH Sarabun New" w:hAnsi="TH Sarabun New" w:cs="TH Sarabun New"/>
          <w:b/>
          <w:bCs/>
          <w:noProof/>
          <w:sz w:val="32"/>
        </w:rPr>
        <w:pict w14:anchorId="4570F5AD">
          <v:shape id="TextBox 37" o:spid="_x0000_s1120" type="#_x0000_t202" style="position:absolute;left:0;text-align:left;margin-left:254.1pt;margin-top:11.65pt;width:118.95pt;height:28.1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" filled="f" strokecolor="black [3213]">
            <v:textbox style="mso-next-textbox:#TextBox 37">
              <w:txbxContent>
                <w:p w14:paraId="5E9D84BC"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cs/>
                    </w:rPr>
                    <w:t>ยางคอมปาวด์และยางผสม</w:t>
                  </w:r>
                </w:p>
              </w:txbxContent>
            </v:textbox>
          </v:shape>
        </w:pict>
      </w:r>
      <w:r>
        <w:rPr>
          <w:rFonts w:ascii="TH Sarabun New" w:hAnsi="TH Sarabun New" w:cs="TH Sarabun New"/>
          <w:b/>
          <w:bCs/>
          <w:noProof/>
          <w:sz w:val="32"/>
        </w:rPr>
        <w:pict w14:anchorId="198DCB5C">
          <v:shape id="TextBox 39" o:spid="_x0000_s1121" type="#_x0000_t202" style="position:absolute;left:0;text-align:left;margin-left:391.55pt;margin-top:11.65pt;width:56.75pt;height:28.1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" filled="f" strokecolor="black [3213]">
            <v:textbox style="mso-next-textbox:#TextBox 39">
              <w:txbxContent>
                <w:p w14:paraId="24B52C12"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cs/>
                    </w:rPr>
                    <w:t>ยางอื่นๆ</w:t>
                  </w:r>
                </w:p>
              </w:txbxContent>
            </v:textbox>
          </v:shape>
        </w:pict>
      </w:r>
    </w:p>
    <w:p w14:paraId="3D799D9D" w14:textId="77777777" w:rsidR="00527EC5" w:rsidRPr="008A0800" w:rsidRDefault="00A14771" w:rsidP="00527EC5">
      <w:pPr>
        <w:pStyle w:val="ListParagraph"/>
        <w:spacing w:after="0" w:line="240" w:lineRule="auto"/>
        <w:ind w:left="360"/>
        <w:rPr>
          <w:rFonts w:ascii="TH Sarabun New" w:hAnsi="TH Sarabun New" w:cs="TH Sarabun New"/>
          <w:b/>
          <w:bCs/>
          <w:sz w:val="32"/>
        </w:rPr>
      </w:pPr>
      <w:r>
        <w:rPr>
          <w:rFonts w:ascii="TH Sarabun New" w:hAnsi="TH Sarabun New" w:cs="TH Sarabun New"/>
          <w:b/>
          <w:bCs/>
          <w:noProof/>
          <w:sz w:val="32"/>
        </w:rPr>
        <w:pict w14:anchorId="6FBF5645">
          <v:line id="ตัวเชื่อมต่อตรง 66" o:spid="_x0000_s1142" style="position:absolute;left:0;text-align:left;z-index:251679232;visibility:visible;mso-wrap-style:square;mso-wrap-distance-left:9pt;mso-wrap-distance-top:0;mso-wrap-distance-right:9pt;mso-wrap-distance-bottom:0;mso-position-horizontal:absolute;mso-position-horizontal-relative:text;mso-position-vertical:absolute;mso-position-vertical-relative:text" from="321.65pt,19.65pt" to="321.65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" strokecolor="black [3213]" strokeweight=".5pt">
            <v:stroke joinstyle="miter"/>
          </v:line>
        </w:pict>
      </w:r>
      <w:r>
        <w:rPr>
          <w:rFonts w:ascii="TH Sarabun New" w:hAnsi="TH Sarabun New" w:cs="TH Sarabun New"/>
          <w:b/>
          <w:bCs/>
          <w:noProof/>
          <w:sz w:val="32"/>
        </w:rPr>
        <w:pict w14:anchorId="1A5D8AB5">
          <v:line id="ตัวเชื่อมต่อตรง 67" o:spid="_x0000_s1141" style="position:absolute;left:0;text-align:left;z-index:251680256;visibility:visible;mso-wrap-style:square;mso-wrap-distance-left:9pt;mso-wrap-distance-top:0;mso-wrap-distance-right:9pt;mso-wrap-distance-bottom:0;mso-position-horizontal:absolute;mso-position-horizontal-relative:text;mso-position-vertical:absolute;mso-position-vertical-relative:text" from="420.6pt,19.65pt" to="420.6pt,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" strokecolor="black [3213]" strokeweight=".5pt">
            <v:stroke joinstyle="miter"/>
          </v:line>
        </w:pict>
      </w:r>
    </w:p>
    <w:p w14:paraId="7DA06E4B" w14:textId="77777777" w:rsidR="00527EC5" w:rsidRPr="008A0800" w:rsidRDefault="00A14771" w:rsidP="00527EC5">
      <w:pPr>
        <w:pStyle w:val="ListParagraph"/>
        <w:spacing w:after="0" w:line="240" w:lineRule="auto"/>
        <w:ind w:left="360"/>
        <w:rPr>
          <w:rFonts w:ascii="TH Sarabun New" w:hAnsi="TH Sarabun New" w:cs="TH Sarabun New"/>
          <w:b/>
          <w:bCs/>
          <w:sz w:val="32"/>
        </w:rPr>
      </w:pPr>
      <w:r>
        <w:rPr>
          <w:rFonts w:ascii="TH Sarabun New" w:hAnsi="TH Sarabun New" w:cs="TH Sarabun New"/>
          <w:b/>
          <w:bCs/>
          <w:noProof/>
          <w:sz w:val="32"/>
        </w:rPr>
        <w:pict w14:anchorId="119EFC20">
          <v:line id="ตัวเชื่อมต่อตรง 58" o:spid="_x0000_s1140" style="position:absolute;left:0;text-align:left;flip:y;z-index:251671040;visibility:visible;mso-wrap-style:square;mso-wrap-distance-left:9pt;mso-wrap-distance-top:0;mso-wrap-distance-right:9pt;mso-wrap-distance-bottom:0;mso-position-horizontal:absolute;mso-position-horizontal-relative:text;mso-position-vertical:absolute;mso-position-vertical-relative:text" from="30.4pt,2.45pt" to="30.4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" strokecolor="black [3213]" strokeweight=".5pt">
            <v:stroke joinstyle="miter"/>
          </v:line>
        </w:pict>
      </w:r>
      <w:r>
        <w:rPr>
          <w:rFonts w:ascii="TH Sarabun New" w:hAnsi="TH Sarabun New" w:cs="TH Sarabun New"/>
          <w:b/>
          <w:bCs/>
          <w:noProof/>
          <w:sz w:val="32"/>
        </w:rPr>
        <w:pict w14:anchorId="1B3B1E36">
          <v:line id="ตัวเชื่อมต่อตรง 59" o:spid="_x0000_s1139" style="position:absolute;left:0;text-align:left;z-index:251672064;visibility:visible;mso-wrap-style:square;mso-wrap-distance-left:9pt;mso-wrap-distance-top:0;mso-wrap-distance-right:9pt;mso-wrap-distance-bottom:0;mso-position-horizontal:absolute;mso-position-horizontal-relative:text;mso-position-vertical:absolute;mso-position-vertical-relative:text" from="115.3pt,3.6pt" to="115.3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" strokecolor="black [3213]" strokeweight=".5pt">
            <v:stroke joinstyle="miter"/>
          </v:line>
        </w:pict>
      </w:r>
      <w:r>
        <w:rPr>
          <w:rFonts w:ascii="TH Sarabun New" w:hAnsi="TH Sarabun New" w:cs="TH Sarabun New"/>
          <w:b/>
          <w:bCs/>
          <w:noProof/>
          <w:sz w:val="32"/>
        </w:rPr>
        <w:pict w14:anchorId="4602B524">
          <v:line id="ตัวเชื่อมต่อตรง 65" o:spid="_x0000_s1138" style="position:absolute;left:0;text-align:left;z-index:251678208;visibility:visible;mso-wrap-style:square;mso-wrap-distance-left:9pt;mso-wrap-distance-top:0;mso-wrap-distance-right:9pt;mso-wrap-distance-bottom:0;mso-position-horizontal:absolute;mso-position-horizontal-relative:text;mso-position-vertical:absolute;mso-position-vertical-relative:text" from="203.45pt,.75pt" to="203.45pt,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" strokecolor="black [3213]" strokeweight=".5pt">
            <v:stroke joinstyle="miter"/>
          </v:line>
        </w:pict>
      </w:r>
    </w:p>
    <w:p w14:paraId="0EB4206C" w14:textId="77777777" w:rsidR="00527EC5" w:rsidRPr="008A0800" w:rsidRDefault="00A14771" w:rsidP="00527EC5">
      <w:pPr>
        <w:pStyle w:val="ListParagraph"/>
        <w:spacing w:after="0" w:line="240" w:lineRule="auto"/>
        <w:ind w:left="360"/>
        <w:rPr>
          <w:rFonts w:ascii="TH Sarabun New" w:hAnsi="TH Sarabun New" w:cs="TH Sarabun New"/>
          <w:b/>
          <w:bCs/>
          <w:sz w:val="32"/>
        </w:rPr>
      </w:pPr>
      <w:r>
        <w:rPr>
          <w:rFonts w:ascii="TH Sarabun New" w:hAnsi="TH Sarabun New" w:cs="TH Sarabun New"/>
          <w:b/>
          <w:bCs/>
          <w:noProof/>
          <w:sz w:val="32"/>
        </w:rPr>
        <w:pict w14:anchorId="70EBF068">
          <v:shape id="Straight Arrow Connector 17" o:spid="_x0000_s1137" type="#_x0000_t32" style="position:absolute;left:0;text-align:left;margin-left:133.05pt;margin-top:2.9pt;width:0;height:42.15pt;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" strokecolor="black [3213]" strokeweight=".5pt">
            <v:stroke endarrow="block" joinstyle="miter"/>
          </v:shape>
        </w:pict>
      </w:r>
      <w:r>
        <w:rPr>
          <w:rFonts w:ascii="TH Sarabun New" w:hAnsi="TH Sarabun New" w:cs="TH Sarabun New"/>
          <w:b/>
          <w:bCs/>
          <w:noProof/>
          <w:sz w:val="32"/>
        </w:rPr>
        <w:pict w14:anchorId="2672A6D1">
          <v:shape id="Straight Arrow Connector 18" o:spid="_x0000_s1136" type="#_x0000_t32" style="position:absolute;left:0;text-align:left;margin-left:339.75pt;margin-top:2.9pt;width:0;height:42.9pt;z-index:25165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" strokecolor="black [3213]" strokeweight=".5pt">
            <v:stroke endarrow="block" joinstyle="miter"/>
          </v:shape>
        </w:pict>
      </w:r>
      <w:r>
        <w:rPr>
          <w:rFonts w:ascii="TH Sarabun New" w:hAnsi="TH Sarabun New" w:cs="TH Sarabun New"/>
          <w:b/>
          <w:bCs/>
          <w:noProof/>
          <w:sz w:val="32"/>
        </w:rPr>
        <w:pict w14:anchorId="17765C19">
          <v:shape id="TextBox 20" o:spid="_x0000_s1122" type="#_x0000_t202" style="position:absolute;left:0;text-align:left;margin-left:339.75pt;margin-top:10.5pt;width:38.8pt;height:27.2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" filled="f" stroked="f">
            <v:textbox style="mso-next-textbox:#TextBox 20">
              <w:txbxContent>
                <w:p w14:paraId="25870B73"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rPr>
                    <w:t>85%</w:t>
                  </w:r>
                </w:p>
              </w:txbxContent>
            </v:textbox>
          </v:shape>
        </w:pict>
      </w:r>
      <w:r>
        <w:rPr>
          <w:rFonts w:ascii="TH Sarabun New" w:hAnsi="TH Sarabun New" w:cs="TH Sarabun New"/>
          <w:b/>
          <w:bCs/>
          <w:noProof/>
          <w:sz w:val="32"/>
        </w:rPr>
        <w:pict w14:anchorId="32B7D917">
          <v:shape id="TextBox 21" o:spid="_x0000_s1123" type="#_x0000_t202" style="position:absolute;left:0;text-align:left;margin-left:123.9pt;margin-top:10.25pt;width:44.3pt;height:27.2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" filled="f" stroked="f">
            <v:textbox style="mso-next-textbox:#TextBox 21">
              <w:txbxContent>
                <w:p w14:paraId="460A001D"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rPr>
                    <w:t>15%</w:t>
                  </w:r>
                </w:p>
              </w:txbxContent>
            </v:textbox>
          </v:shape>
        </w:pict>
      </w:r>
      <w:r>
        <w:rPr>
          <w:rFonts w:ascii="TH Sarabun New" w:hAnsi="TH Sarabun New" w:cs="TH Sarabun New"/>
          <w:b/>
          <w:bCs/>
          <w:noProof/>
          <w:sz w:val="32"/>
        </w:rPr>
        <w:pict w14:anchorId="52100F10">
          <v:line id="ตัวเชื่อมต่อตรง 60" o:spid="_x0000_s1135" style="position:absolute;left:0;text-align:left;flip:x;z-index:251673088;visibility:visible;mso-wrap-style:square;mso-wrap-distance-left:9pt;mso-wrap-distance-top:0;mso-wrap-distance-right:9pt;mso-wrap-distance-bottom:0;mso-position-horizontal:absolute;mso-position-horizontal-relative:text;mso-position-vertical:absolute;mso-position-vertical-relative:text" from="30.4pt,2.9pt" to="419.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" strokecolor="black [3213]" strokeweight=".5pt">
            <v:stroke joinstyle="miter"/>
          </v:line>
        </w:pict>
      </w:r>
    </w:p>
    <w:p w14:paraId="2F4C7560" w14:textId="77777777" w:rsidR="00527EC5" w:rsidRPr="008A0800" w:rsidRDefault="00527EC5" w:rsidP="00527EC5">
      <w:pPr>
        <w:pStyle w:val="ListParagraph"/>
        <w:spacing w:after="0" w:line="240" w:lineRule="auto"/>
        <w:ind w:left="360"/>
        <w:rPr>
          <w:rFonts w:ascii="TH Sarabun New" w:hAnsi="TH Sarabun New" w:cs="TH Sarabun New"/>
          <w:b/>
          <w:bCs/>
          <w:sz w:val="32"/>
        </w:rPr>
      </w:pPr>
    </w:p>
    <w:p w14:paraId="233FA8D0" w14:textId="77777777" w:rsidR="00527EC5" w:rsidRPr="008A0800" w:rsidRDefault="00A14771" w:rsidP="00527EC5">
      <w:pPr>
        <w:pStyle w:val="ListParagraph"/>
        <w:spacing w:after="0" w:line="240" w:lineRule="auto"/>
        <w:ind w:left="360"/>
        <w:rPr>
          <w:rFonts w:ascii="TH Sarabun New" w:hAnsi="TH Sarabun New" w:cs="TH Sarabun New"/>
          <w:b/>
          <w:bCs/>
          <w:sz w:val="32"/>
        </w:rPr>
      </w:pPr>
      <w:r>
        <w:rPr>
          <w:rFonts w:ascii="TH Sarabun New" w:hAnsi="TH Sarabun New" w:cs="TH Sarabun New"/>
          <w:b/>
          <w:bCs/>
          <w:noProof/>
          <w:sz w:val="32"/>
        </w:rPr>
        <w:pict w14:anchorId="4D1EAC22">
          <v:shape id="TextBox 5" o:spid="_x0000_s1124" type="#_x0000_t202" style="position:absolute;left:0;text-align:left;margin-left:84.85pt;margin-top:4.6pt;width:107.25pt;height:28.1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" filled="f" strokecolor="black [3213]">
            <v:textbox style="mso-next-textbox:#TextBox 5">
              <w:txbxContent>
                <w:p w14:paraId="5BDA32FB" w14:textId="77777777" w:rsidR="00A14771" w:rsidRPr="00CA6F00" w:rsidRDefault="00A14771" w:rsidP="00527EC5">
                  <w:pPr>
                    <w:pStyle w:val="NormalWeb"/>
                    <w:spacing w:before="0" w:beforeAutospacing="0" w:after="0" w:afterAutospacing="0"/>
                    <w:jc w:val="center"/>
                    <w:rPr>
                      <w:color w:val="000000" w:themeColor="text1"/>
                    </w:rPr>
                  </w:pPr>
                  <w:r w:rsidRPr="00CA6F00">
                    <w:rPr>
                      <w:rFonts w:ascii="TH SarabunPSK" w:hAnsi="TH SarabunPSK" w:cs="TH SarabunPSK"/>
                      <w:b/>
                      <w:bCs/>
                      <w:color w:val="000000" w:themeColor="text1"/>
                      <w:kern w:val="24"/>
                      <w:cs/>
                    </w:rPr>
                    <w:t>การใช้ภายในประเทศ</w:t>
                  </w:r>
                </w:p>
              </w:txbxContent>
            </v:textbox>
          </v:shape>
        </w:pict>
      </w:r>
      <w:r>
        <w:rPr>
          <w:rFonts w:ascii="TH Sarabun New" w:hAnsi="TH Sarabun New" w:cs="TH Sarabun New"/>
          <w:b/>
          <w:bCs/>
          <w:noProof/>
          <w:sz w:val="32"/>
        </w:rPr>
        <w:pict w14:anchorId="2CBE6D98">
          <v:shape id="TextBox 6" o:spid="_x0000_s1125" type="#_x0000_t202" style="position:absolute;left:0;text-align:left;margin-left:283.2pt;margin-top:4.6pt;width:104.6pt;height:28.1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" filled="f" strokecolor="black [3213]">
            <v:textbox style="mso-next-textbox:#TextBox 6">
              <w:txbxContent>
                <w:p w14:paraId="7D0EB76F" w14:textId="77777777" w:rsidR="00A14771" w:rsidRPr="00CA6F00" w:rsidRDefault="00A14771" w:rsidP="00527EC5">
                  <w:pPr>
                    <w:pStyle w:val="NormalWeb"/>
                    <w:spacing w:before="0" w:beforeAutospacing="0" w:after="0" w:afterAutospacing="0"/>
                    <w:jc w:val="center"/>
                    <w:rPr>
                      <w:color w:val="000000" w:themeColor="text1"/>
                    </w:rPr>
                  </w:pPr>
                  <w:r>
                    <w:rPr>
                      <w:rFonts w:ascii="TH SarabunPSK" w:hAnsi="TH SarabunPSK" w:cs="TH SarabunPSK" w:hint="cs"/>
                      <w:b/>
                      <w:bCs/>
                      <w:color w:val="000000" w:themeColor="text1"/>
                      <w:kern w:val="24"/>
                      <w:cs/>
                    </w:rPr>
                    <w:t>การ</w:t>
                  </w:r>
                  <w:r w:rsidRPr="00CA6F00">
                    <w:rPr>
                      <w:rFonts w:ascii="TH SarabunPSK" w:hAnsi="TH SarabunPSK" w:cs="TH SarabunPSK"/>
                      <w:b/>
                      <w:bCs/>
                      <w:color w:val="000000" w:themeColor="text1"/>
                      <w:kern w:val="24"/>
                      <w:cs/>
                    </w:rPr>
                    <w:t>ส่งออก</w:t>
                  </w:r>
                </w:p>
              </w:txbxContent>
            </v:textbox>
          </v:shape>
        </w:pict>
      </w:r>
    </w:p>
    <w:p w14:paraId="5C3BEB3C" w14:textId="77777777" w:rsidR="00527EC5" w:rsidRPr="008A0800" w:rsidRDefault="00527EC5" w:rsidP="00527EC5">
      <w:pPr>
        <w:spacing w:after="0" w:line="240" w:lineRule="auto"/>
        <w:rPr>
          <w:rFonts w:ascii="TH Sarabun New" w:hAnsi="TH Sarabun New" w:cs="TH Sarabun New"/>
          <w:b/>
          <w:bCs/>
          <w:sz w:val="32"/>
        </w:rPr>
      </w:pPr>
    </w:p>
    <w:p w14:paraId="01BC3511" w14:textId="06B2F107" w:rsidR="00527EC5" w:rsidRPr="008A0800" w:rsidRDefault="00527EC5" w:rsidP="002E6D06">
      <w:pPr>
        <w:pStyle w:val="Caption"/>
        <w:spacing w:after="0"/>
        <w:rPr>
          <w:rFonts w:ascii="TH Sarabun New" w:hAnsi="TH Sarabun New" w:cs="TH Sarabun New"/>
          <w:i w:val="0"/>
          <w:iCs w:val="0"/>
          <w:color w:val="auto"/>
          <w:sz w:val="28"/>
          <w:szCs w:val="28"/>
        </w:rPr>
      </w:pPr>
      <w:bookmarkStart w:id="220" w:name="_Toc63932942"/>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แผนภาพแสดงความต้องการใช้ยางพาราภายในประเทศและเพื่อส่งออก</w:t>
      </w:r>
      <w:bookmarkEnd w:id="220"/>
    </w:p>
    <w:p w14:paraId="2C4C7F9B" w14:textId="77777777" w:rsidR="00527EC5" w:rsidRPr="008A0800" w:rsidRDefault="00527EC5" w:rsidP="00527EC5">
      <w:pPr>
        <w:spacing w:after="0"/>
        <w:rPr>
          <w:rFonts w:ascii="TH Sarabun New" w:hAnsi="TH Sarabun New" w:cs="TH Sarabun New"/>
          <w:sz w:val="32"/>
          <w:cs/>
        </w:rPr>
      </w:pPr>
    </w:p>
    <w:p w14:paraId="0DC81A28" w14:textId="51DD9196" w:rsidR="00964072" w:rsidRPr="008A0800" w:rsidRDefault="00964072" w:rsidP="00964072">
      <w:pPr>
        <w:pStyle w:val="Heading3"/>
        <w:ind w:firstLine="720"/>
        <w:jc w:val="left"/>
        <w:rPr>
          <w:rFonts w:ascii="TH Sarabun New" w:hAnsi="TH Sarabun New" w:cs="TH Sarabun New"/>
          <w:color w:val="auto"/>
          <w:sz w:val="32"/>
          <w:szCs w:val="32"/>
        </w:rPr>
      </w:pPr>
      <w:bookmarkStart w:id="221" w:name="_Toc63933055"/>
      <w:r w:rsidRPr="008A0800">
        <w:rPr>
          <w:rFonts w:ascii="TH Sarabun New" w:hAnsi="TH Sarabun New" w:cs="TH Sarabun New"/>
          <w:color w:val="auto"/>
          <w:sz w:val="32"/>
          <w:szCs w:val="32"/>
          <w:cs/>
        </w:rPr>
        <w:t xml:space="preserve">1) ผลการทดสอบ </w:t>
      </w:r>
      <w:r w:rsidRPr="008A0800">
        <w:rPr>
          <w:rFonts w:ascii="TH Sarabun New" w:hAnsi="TH Sarabun New" w:cs="TH Sarabun New"/>
          <w:color w:val="auto"/>
          <w:sz w:val="32"/>
          <w:szCs w:val="32"/>
        </w:rPr>
        <w:t>Unit root</w:t>
      </w:r>
      <w:bookmarkEnd w:id="221"/>
    </w:p>
    <w:p w14:paraId="50A02787" w14:textId="77777777" w:rsidR="00527EC5" w:rsidRPr="008A0800" w:rsidRDefault="00527EC5" w:rsidP="00F138C2">
      <w:pPr>
        <w:tabs>
          <w:tab w:val="left" w:pos="990"/>
        </w:tabs>
        <w:spacing w:after="0" w:line="240" w:lineRule="auto"/>
        <w:jc w:val="thaiDistribute"/>
        <w:rPr>
          <w:rFonts w:ascii="TH Sarabun New" w:hAnsi="TH Sarabun New" w:cs="TH Sarabun New"/>
          <w:sz w:val="32"/>
        </w:rPr>
      </w:pPr>
      <w:r w:rsidRPr="008A0800">
        <w:rPr>
          <w:rFonts w:ascii="TH Sarabun New" w:hAnsi="TH Sarabun New" w:cs="TH Sarabun New"/>
          <w:sz w:val="32"/>
        </w:rPr>
        <w:tab/>
      </w:r>
      <w:r w:rsidR="00F138C2" w:rsidRPr="008A0800">
        <w:rPr>
          <w:rFonts w:ascii="TH Sarabun New" w:hAnsi="TH Sarabun New" w:cs="TH Sarabun New"/>
          <w:sz w:val="32"/>
          <w:cs/>
        </w:rPr>
        <w:t xml:space="preserve">จากการทดสอบด้วยวิธี </w:t>
      </w:r>
      <w:r w:rsidR="00F138C2" w:rsidRPr="008A0800">
        <w:rPr>
          <w:rFonts w:ascii="TH Sarabun New" w:hAnsi="TH Sarabun New" w:cs="TH Sarabun New"/>
          <w:sz w:val="32"/>
        </w:rPr>
        <w:t xml:space="preserve">ADF test </w:t>
      </w:r>
      <w:r w:rsidR="00F138C2" w:rsidRPr="008A0800">
        <w:rPr>
          <w:rFonts w:ascii="TH Sarabun New" w:hAnsi="TH Sarabun New" w:cs="TH Sarabun New"/>
          <w:sz w:val="32"/>
          <w:cs/>
        </w:rPr>
        <w:t xml:space="preserve">ซึ่งมีสมมติฐานหลักว่าข้อมูลมี </w:t>
      </w:r>
      <w:r w:rsidR="00F138C2" w:rsidRPr="008A0800">
        <w:rPr>
          <w:rFonts w:ascii="TH Sarabun New" w:hAnsi="TH Sarabun New" w:cs="TH Sarabun New"/>
          <w:sz w:val="32"/>
        </w:rPr>
        <w:t xml:space="preserve">Unit root </w:t>
      </w:r>
      <w:r w:rsidR="00F138C2" w:rsidRPr="008A0800">
        <w:rPr>
          <w:rFonts w:ascii="TH Sarabun New" w:hAnsi="TH Sarabun New" w:cs="TH Sarabun New"/>
          <w:sz w:val="32"/>
          <w:cs/>
        </w:rPr>
        <w:t xml:space="preserve">ด้วยโปรแกรม </w:t>
      </w:r>
      <w:r w:rsidR="00F138C2" w:rsidRPr="008A0800">
        <w:rPr>
          <w:rFonts w:ascii="TH Sarabun New" w:hAnsi="TH Sarabun New" w:cs="TH Sarabun New"/>
          <w:sz w:val="32"/>
        </w:rPr>
        <w:t xml:space="preserve">Eviews </w:t>
      </w:r>
      <w:r w:rsidR="00F138C2" w:rsidRPr="008A0800">
        <w:rPr>
          <w:rFonts w:ascii="TH Sarabun New" w:hAnsi="TH Sarabun New" w:cs="TH Sarabun New"/>
          <w:sz w:val="32"/>
          <w:cs/>
        </w:rPr>
        <w:t>พบว่า ข้อมูลการใช้ยางพาราภายในประเทศ (</w:t>
      </w:r>
      <w:r w:rsidR="00F138C2" w:rsidRPr="008A0800">
        <w:rPr>
          <w:rFonts w:ascii="TH Sarabun New" w:hAnsi="TH Sarabun New" w:cs="TH Sarabun New"/>
          <w:sz w:val="32"/>
        </w:rPr>
        <w:t xml:space="preserve">RubberD) </w:t>
      </w:r>
      <w:r w:rsidR="00F138C2" w:rsidRPr="008A0800">
        <w:rPr>
          <w:rFonts w:ascii="TH Sarabun New" w:hAnsi="TH Sarabun New" w:cs="TH Sarabun New"/>
          <w:sz w:val="32"/>
          <w:cs/>
        </w:rPr>
        <w:t>และการใช้ยางพาราเพื่อการส่งออก (</w:t>
      </w:r>
      <w:r w:rsidR="00F138C2" w:rsidRPr="008A0800">
        <w:rPr>
          <w:rFonts w:ascii="TH Sarabun New" w:hAnsi="TH Sarabun New" w:cs="TH Sarabun New"/>
          <w:sz w:val="32"/>
        </w:rPr>
        <w:t xml:space="preserve">RubberEX) </w:t>
      </w:r>
      <w:r w:rsidR="00F138C2" w:rsidRPr="008A0800">
        <w:rPr>
          <w:rFonts w:ascii="TH Sarabun New" w:hAnsi="TH Sarabun New" w:cs="TH Sarabun New"/>
          <w:sz w:val="32"/>
          <w:cs/>
        </w:rPr>
        <w:t xml:space="preserve">มีลักษณะเป็น </w:t>
      </w:r>
      <w:r w:rsidR="00F138C2" w:rsidRPr="008A0800">
        <w:rPr>
          <w:rFonts w:ascii="TH Sarabun New" w:hAnsi="TH Sarabun New" w:cs="TH Sarabun New"/>
          <w:sz w:val="32"/>
        </w:rPr>
        <w:t>I(</w:t>
      </w:r>
      <w:r w:rsidR="00F138C2" w:rsidRPr="008A0800">
        <w:rPr>
          <w:rFonts w:ascii="TH Sarabun New" w:hAnsi="TH Sarabun New" w:cs="TH Sarabun New"/>
          <w:sz w:val="32"/>
          <w:cs/>
        </w:rPr>
        <w:t>0) หมายถึง ข้อมูลมีความนิ่งที่ระดับขั้นต้น (</w:t>
      </w:r>
      <w:r w:rsidR="00F138C2" w:rsidRPr="008A0800">
        <w:rPr>
          <w:rFonts w:ascii="TH Sarabun New" w:hAnsi="TH Sarabun New" w:cs="TH Sarabun New"/>
          <w:sz w:val="32"/>
        </w:rPr>
        <w:t>Level) (</w:t>
      </w:r>
      <w:r w:rsidR="00F138C2" w:rsidRPr="008A0800">
        <w:rPr>
          <w:rFonts w:ascii="TH Sarabun New" w:hAnsi="TH Sarabun New" w:cs="TH Sarabun New"/>
          <w:sz w:val="32"/>
          <w:cs/>
        </w:rPr>
        <w:t>ตารางที่ 4.5.1) โดยไม่ต้องทำการหาผลต่างลำดับที่ 1 (</w:t>
      </w:r>
      <w:r w:rsidR="00F138C2" w:rsidRPr="008A0800">
        <w:rPr>
          <w:rFonts w:ascii="TH Sarabun New" w:hAnsi="TH Sarabun New" w:cs="TH Sarabun New"/>
          <w:sz w:val="32"/>
        </w:rPr>
        <w:t>First difference)</w:t>
      </w:r>
      <w:r w:rsidRPr="008A0800">
        <w:rPr>
          <w:rFonts w:ascii="TH Sarabun New" w:hAnsi="TH Sarabun New" w:cs="TH Sarabun New"/>
          <w:sz w:val="32"/>
        </w:rPr>
        <w:t xml:space="preserve"> </w:t>
      </w:r>
    </w:p>
    <w:p w14:paraId="2B194C52" w14:textId="56FF8797" w:rsidR="00F5449A" w:rsidRPr="008A0800" w:rsidRDefault="00F5449A" w:rsidP="00527EC5">
      <w:pPr>
        <w:tabs>
          <w:tab w:val="left" w:pos="990"/>
        </w:tabs>
        <w:spacing w:after="0" w:line="240" w:lineRule="auto"/>
        <w:jc w:val="thaiDistribute"/>
        <w:rPr>
          <w:rFonts w:ascii="TH Sarabun New" w:hAnsi="TH Sarabun New" w:cs="TH Sarabun New"/>
          <w:sz w:val="32"/>
        </w:rPr>
      </w:pPr>
    </w:p>
    <w:p w14:paraId="24018A7E" w14:textId="1771F50E" w:rsidR="00301856" w:rsidRPr="008A0800" w:rsidRDefault="00301856" w:rsidP="00527EC5">
      <w:pPr>
        <w:tabs>
          <w:tab w:val="left" w:pos="990"/>
        </w:tabs>
        <w:spacing w:after="0" w:line="240" w:lineRule="auto"/>
        <w:jc w:val="thaiDistribute"/>
        <w:rPr>
          <w:rFonts w:ascii="TH Sarabun New" w:hAnsi="TH Sarabun New" w:cs="TH Sarabun New"/>
          <w:sz w:val="32"/>
        </w:rPr>
      </w:pPr>
    </w:p>
    <w:p w14:paraId="09D2EAA3" w14:textId="653D4E29" w:rsidR="00301856" w:rsidRPr="008A0800" w:rsidRDefault="00301856" w:rsidP="00527EC5">
      <w:pPr>
        <w:tabs>
          <w:tab w:val="left" w:pos="990"/>
        </w:tabs>
        <w:spacing w:after="0" w:line="240" w:lineRule="auto"/>
        <w:jc w:val="thaiDistribute"/>
        <w:rPr>
          <w:rFonts w:ascii="TH Sarabun New" w:hAnsi="TH Sarabun New" w:cs="TH Sarabun New"/>
          <w:sz w:val="32"/>
        </w:rPr>
      </w:pPr>
    </w:p>
    <w:p w14:paraId="7BEC5C5F" w14:textId="5B59B7F4" w:rsidR="00301856" w:rsidRPr="008A0800" w:rsidRDefault="00301856" w:rsidP="00527EC5">
      <w:pPr>
        <w:tabs>
          <w:tab w:val="left" w:pos="990"/>
        </w:tabs>
        <w:spacing w:after="0" w:line="240" w:lineRule="auto"/>
        <w:jc w:val="thaiDistribute"/>
        <w:rPr>
          <w:rFonts w:ascii="TH Sarabun New" w:hAnsi="TH Sarabun New" w:cs="TH Sarabun New"/>
          <w:sz w:val="32"/>
        </w:rPr>
      </w:pPr>
    </w:p>
    <w:p w14:paraId="1BF2EFF9" w14:textId="77777777" w:rsidR="00301856" w:rsidRPr="008A0800" w:rsidRDefault="00301856" w:rsidP="00527EC5">
      <w:pPr>
        <w:tabs>
          <w:tab w:val="left" w:pos="990"/>
        </w:tabs>
        <w:spacing w:after="0" w:line="240" w:lineRule="auto"/>
        <w:jc w:val="thaiDistribute"/>
        <w:rPr>
          <w:rFonts w:ascii="TH Sarabun New" w:hAnsi="TH Sarabun New" w:cs="TH Sarabun New"/>
          <w:sz w:val="32"/>
        </w:rPr>
      </w:pPr>
    </w:p>
    <w:p w14:paraId="0491BD4F" w14:textId="2450EF31" w:rsidR="00CB49E0" w:rsidRPr="008A0800" w:rsidRDefault="00CB49E0" w:rsidP="00CB49E0">
      <w:pPr>
        <w:pStyle w:val="Caption"/>
        <w:spacing w:after="0"/>
        <w:jc w:val="left"/>
        <w:rPr>
          <w:rFonts w:ascii="TH Sarabun New" w:hAnsi="TH Sarabun New" w:cs="TH Sarabun New"/>
          <w:b/>
          <w:bCs/>
          <w:i w:val="0"/>
          <w:iCs w:val="0"/>
          <w:color w:val="auto"/>
          <w:sz w:val="28"/>
          <w:szCs w:val="28"/>
          <w:cs/>
        </w:rPr>
      </w:pPr>
      <w:bookmarkStart w:id="222" w:name="_Toc63932661"/>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F138C2" w:rsidRPr="008A0800">
        <w:rPr>
          <w:rFonts w:ascii="TH Sarabun New" w:hAnsi="TH Sarabun New" w:cs="TH Sarabun New"/>
          <w:b/>
          <w:bCs/>
          <w:i w:val="0"/>
          <w:iCs w:val="0"/>
          <w:color w:val="auto"/>
          <w:sz w:val="28"/>
          <w:szCs w:val="28"/>
          <w:cs/>
        </w:rPr>
        <w:t xml:space="preserve">ผลการทดสอบความนิ่ง ด้วย </w:t>
      </w:r>
      <w:r w:rsidR="00F138C2" w:rsidRPr="008A0800">
        <w:rPr>
          <w:rFonts w:ascii="TH Sarabun New" w:hAnsi="TH Sarabun New" w:cs="TH Sarabun New"/>
          <w:b/>
          <w:bCs/>
          <w:i w:val="0"/>
          <w:iCs w:val="0"/>
          <w:color w:val="auto"/>
          <w:sz w:val="28"/>
          <w:szCs w:val="28"/>
        </w:rPr>
        <w:t xml:space="preserve">Augmented Dickey–Fuller test </w:t>
      </w:r>
      <w:r w:rsidR="00F138C2" w:rsidRPr="008A0800">
        <w:rPr>
          <w:rFonts w:ascii="TH Sarabun New" w:hAnsi="TH Sarabun New" w:cs="TH Sarabun New"/>
          <w:b/>
          <w:bCs/>
          <w:i w:val="0"/>
          <w:iCs w:val="0"/>
          <w:color w:val="auto"/>
          <w:sz w:val="28"/>
          <w:szCs w:val="28"/>
          <w:cs/>
        </w:rPr>
        <w:t>สินค้ายางพารา</w:t>
      </w:r>
      <w:bookmarkEnd w:id="222"/>
    </w:p>
    <w:tbl>
      <w:tblPr>
        <w:tblW w:w="5000" w:type="pct"/>
        <w:tblLook w:val="04A0" w:firstRow="1" w:lastRow="0" w:firstColumn="1" w:lastColumn="0" w:noHBand="0" w:noVBand="1"/>
      </w:tblPr>
      <w:tblGrid>
        <w:gridCol w:w="1209"/>
        <w:gridCol w:w="1231"/>
        <w:gridCol w:w="1972"/>
        <w:gridCol w:w="1660"/>
        <w:gridCol w:w="1972"/>
        <w:gridCol w:w="1198"/>
      </w:tblGrid>
      <w:tr w:rsidR="00F138C2" w:rsidRPr="008A0800" w14:paraId="7D107EF4" w14:textId="77777777" w:rsidTr="003D2659">
        <w:trPr>
          <w:trHeight w:val="435"/>
        </w:trPr>
        <w:tc>
          <w:tcPr>
            <w:tcW w:w="654" w:type="pct"/>
            <w:vMerge w:val="restart"/>
            <w:tcBorders>
              <w:top w:val="single" w:sz="4" w:space="0" w:color="auto"/>
              <w:left w:val="nil"/>
              <w:bottom w:val="single" w:sz="4" w:space="0" w:color="000000"/>
              <w:right w:val="nil"/>
            </w:tcBorders>
            <w:shd w:val="clear" w:color="auto" w:fill="auto"/>
            <w:noWrap/>
            <w:vAlign w:val="center"/>
            <w:hideMark/>
          </w:tcPr>
          <w:p w14:paraId="6618392B" w14:textId="77777777" w:rsidR="00F138C2" w:rsidRPr="008A0800" w:rsidRDefault="00F138C2" w:rsidP="00F138C2">
            <w:pPr>
              <w:spacing w:after="0" w:line="240" w:lineRule="auto"/>
              <w:rPr>
                <w:rFonts w:ascii="TH SarabunPSK" w:eastAsia="Times New Roman" w:hAnsi="TH SarabunPSK"/>
                <w:b/>
                <w:bCs/>
                <w:sz w:val="28"/>
              </w:rPr>
            </w:pPr>
            <w:r w:rsidRPr="008A0800">
              <w:rPr>
                <w:rFonts w:ascii="TH SarabunPSK" w:eastAsia="Times New Roman" w:hAnsi="TH SarabunPSK" w:hint="cs"/>
                <w:b/>
                <w:bCs/>
                <w:sz w:val="28"/>
                <w:cs/>
              </w:rPr>
              <w:t>ตัวแปร</w:t>
            </w:r>
          </w:p>
        </w:tc>
        <w:tc>
          <w:tcPr>
            <w:tcW w:w="1733" w:type="pct"/>
            <w:gridSpan w:val="2"/>
            <w:tcBorders>
              <w:top w:val="single" w:sz="4" w:space="0" w:color="auto"/>
              <w:left w:val="nil"/>
              <w:bottom w:val="single" w:sz="4" w:space="0" w:color="auto"/>
              <w:right w:val="nil"/>
            </w:tcBorders>
            <w:shd w:val="clear" w:color="auto" w:fill="auto"/>
            <w:noWrap/>
            <w:vAlign w:val="center"/>
            <w:hideMark/>
          </w:tcPr>
          <w:p w14:paraId="4A560CAC" w14:textId="77777777" w:rsidR="00F138C2" w:rsidRPr="008A0800" w:rsidRDefault="00F138C2" w:rsidP="00F138C2">
            <w:pPr>
              <w:spacing w:after="0" w:line="240" w:lineRule="auto"/>
              <w:rPr>
                <w:rFonts w:ascii="TH SarabunPSK" w:eastAsia="Times New Roman" w:hAnsi="TH SarabunPSK"/>
                <w:b/>
                <w:bCs/>
                <w:sz w:val="28"/>
              </w:rPr>
            </w:pPr>
            <w:r w:rsidRPr="008A0800">
              <w:rPr>
                <w:rFonts w:ascii="TH SarabunPSK" w:eastAsia="Times New Roman" w:hAnsi="TH SarabunPSK" w:hint="cs"/>
                <w:b/>
                <w:bCs/>
                <w:sz w:val="28"/>
                <w:cs/>
              </w:rPr>
              <w:t>ข้อมูลขั้นต้น</w:t>
            </w:r>
          </w:p>
        </w:tc>
        <w:tc>
          <w:tcPr>
            <w:tcW w:w="1965" w:type="pct"/>
            <w:gridSpan w:val="2"/>
            <w:tcBorders>
              <w:top w:val="single" w:sz="4" w:space="0" w:color="auto"/>
              <w:left w:val="nil"/>
              <w:bottom w:val="single" w:sz="4" w:space="0" w:color="auto"/>
              <w:right w:val="nil"/>
            </w:tcBorders>
            <w:shd w:val="clear" w:color="auto" w:fill="auto"/>
            <w:noWrap/>
            <w:vAlign w:val="center"/>
            <w:hideMark/>
          </w:tcPr>
          <w:p w14:paraId="62310B75" w14:textId="77777777" w:rsidR="00F138C2" w:rsidRPr="008A0800" w:rsidRDefault="00F138C2" w:rsidP="00F138C2">
            <w:pPr>
              <w:spacing w:after="0" w:line="240" w:lineRule="auto"/>
              <w:rPr>
                <w:rFonts w:ascii="TH SarabunPSK" w:eastAsia="Times New Roman" w:hAnsi="TH SarabunPSK"/>
                <w:b/>
                <w:bCs/>
                <w:sz w:val="28"/>
              </w:rPr>
            </w:pPr>
            <w:r w:rsidRPr="008A0800">
              <w:rPr>
                <w:rFonts w:ascii="TH SarabunPSK" w:eastAsia="Times New Roman" w:hAnsi="TH SarabunPSK" w:hint="cs"/>
                <w:b/>
                <w:bCs/>
                <w:sz w:val="28"/>
                <w:cs/>
              </w:rPr>
              <w:t>ผลต่างลำดับที่ 1</w:t>
            </w:r>
          </w:p>
        </w:tc>
        <w:tc>
          <w:tcPr>
            <w:tcW w:w="648" w:type="pct"/>
            <w:vMerge w:val="restart"/>
            <w:tcBorders>
              <w:top w:val="single" w:sz="4" w:space="0" w:color="auto"/>
              <w:left w:val="nil"/>
              <w:bottom w:val="single" w:sz="4" w:space="0" w:color="000000"/>
              <w:right w:val="nil"/>
            </w:tcBorders>
            <w:shd w:val="clear" w:color="auto" w:fill="auto"/>
            <w:noWrap/>
            <w:vAlign w:val="center"/>
            <w:hideMark/>
          </w:tcPr>
          <w:p w14:paraId="0E9173B4" w14:textId="77777777" w:rsidR="00F138C2" w:rsidRPr="008A0800" w:rsidRDefault="00F138C2" w:rsidP="00F138C2">
            <w:pPr>
              <w:spacing w:after="0" w:line="240" w:lineRule="auto"/>
              <w:rPr>
                <w:rFonts w:ascii="TH SarabunPSK" w:eastAsia="Times New Roman" w:hAnsi="TH SarabunPSK"/>
                <w:b/>
                <w:bCs/>
                <w:sz w:val="28"/>
              </w:rPr>
            </w:pPr>
            <w:r w:rsidRPr="008A0800">
              <w:rPr>
                <w:rFonts w:ascii="TH SarabunPSK" w:eastAsia="Times New Roman" w:hAnsi="TH SarabunPSK" w:hint="cs"/>
                <w:b/>
                <w:bCs/>
                <w:sz w:val="28"/>
                <w:cs/>
              </w:rPr>
              <w:t>สรุป</w:t>
            </w:r>
          </w:p>
        </w:tc>
      </w:tr>
      <w:tr w:rsidR="00F138C2" w:rsidRPr="008A0800" w14:paraId="06155A34" w14:textId="77777777" w:rsidTr="003D2659">
        <w:trPr>
          <w:trHeight w:val="435"/>
        </w:trPr>
        <w:tc>
          <w:tcPr>
            <w:tcW w:w="654" w:type="pct"/>
            <w:vMerge/>
            <w:tcBorders>
              <w:top w:val="single" w:sz="4" w:space="0" w:color="auto"/>
              <w:left w:val="nil"/>
              <w:bottom w:val="single" w:sz="4" w:space="0" w:color="000000"/>
              <w:right w:val="nil"/>
            </w:tcBorders>
            <w:vAlign w:val="center"/>
            <w:hideMark/>
          </w:tcPr>
          <w:p w14:paraId="7CE34A2D" w14:textId="77777777" w:rsidR="00F138C2" w:rsidRPr="008A0800" w:rsidRDefault="00F138C2" w:rsidP="00F138C2">
            <w:pPr>
              <w:spacing w:after="0" w:line="240" w:lineRule="auto"/>
              <w:rPr>
                <w:rFonts w:ascii="TH SarabunPSK" w:eastAsia="Times New Roman" w:hAnsi="TH SarabunPSK"/>
                <w:b/>
                <w:bCs/>
                <w:sz w:val="28"/>
              </w:rPr>
            </w:pPr>
          </w:p>
        </w:tc>
        <w:tc>
          <w:tcPr>
            <w:tcW w:w="666" w:type="pct"/>
            <w:tcBorders>
              <w:top w:val="nil"/>
              <w:left w:val="nil"/>
              <w:bottom w:val="single" w:sz="4" w:space="0" w:color="auto"/>
              <w:right w:val="nil"/>
            </w:tcBorders>
            <w:shd w:val="clear" w:color="auto" w:fill="auto"/>
            <w:noWrap/>
            <w:vAlign w:val="center"/>
            <w:hideMark/>
          </w:tcPr>
          <w:p w14:paraId="36A1A426" w14:textId="77777777" w:rsidR="00F138C2" w:rsidRPr="008A0800" w:rsidRDefault="00F138C2" w:rsidP="00F138C2">
            <w:pPr>
              <w:spacing w:after="0" w:line="240" w:lineRule="auto"/>
              <w:rPr>
                <w:rFonts w:ascii="TH SarabunPSK" w:eastAsia="Times New Roman" w:hAnsi="TH SarabunPSK"/>
                <w:b/>
                <w:bCs/>
                <w:sz w:val="28"/>
              </w:rPr>
            </w:pPr>
            <w:r w:rsidRPr="008A0800">
              <w:rPr>
                <w:rFonts w:ascii="TH SarabunPSK" w:eastAsia="Times New Roman" w:hAnsi="TH SarabunPSK" w:hint="cs"/>
                <w:b/>
                <w:bCs/>
                <w:sz w:val="28"/>
                <w:cs/>
              </w:rPr>
              <w:t>ค่าคงที่</w:t>
            </w:r>
          </w:p>
        </w:tc>
        <w:tc>
          <w:tcPr>
            <w:tcW w:w="1067" w:type="pct"/>
            <w:tcBorders>
              <w:top w:val="nil"/>
              <w:left w:val="nil"/>
              <w:bottom w:val="single" w:sz="4" w:space="0" w:color="auto"/>
              <w:right w:val="nil"/>
            </w:tcBorders>
            <w:shd w:val="clear" w:color="auto" w:fill="auto"/>
            <w:noWrap/>
            <w:vAlign w:val="center"/>
            <w:hideMark/>
          </w:tcPr>
          <w:p w14:paraId="72230CC2" w14:textId="77777777" w:rsidR="00F138C2" w:rsidRPr="008A0800" w:rsidRDefault="00F138C2" w:rsidP="00F138C2">
            <w:pPr>
              <w:spacing w:after="0" w:line="240" w:lineRule="auto"/>
              <w:rPr>
                <w:rFonts w:ascii="TH SarabunPSK" w:eastAsia="Times New Roman" w:hAnsi="TH SarabunPSK"/>
                <w:b/>
                <w:bCs/>
                <w:sz w:val="28"/>
              </w:rPr>
            </w:pPr>
            <w:r w:rsidRPr="008A0800">
              <w:rPr>
                <w:rFonts w:ascii="TH SarabunPSK" w:eastAsia="Times New Roman" w:hAnsi="TH SarabunPSK" w:hint="cs"/>
                <w:b/>
                <w:bCs/>
                <w:sz w:val="28"/>
                <w:cs/>
              </w:rPr>
              <w:t>ค่าคงที่และแนวโน้ม</w:t>
            </w:r>
          </w:p>
        </w:tc>
        <w:tc>
          <w:tcPr>
            <w:tcW w:w="898" w:type="pct"/>
            <w:tcBorders>
              <w:top w:val="nil"/>
              <w:left w:val="nil"/>
              <w:bottom w:val="single" w:sz="4" w:space="0" w:color="auto"/>
              <w:right w:val="nil"/>
            </w:tcBorders>
            <w:shd w:val="clear" w:color="auto" w:fill="auto"/>
            <w:noWrap/>
            <w:vAlign w:val="center"/>
            <w:hideMark/>
          </w:tcPr>
          <w:p w14:paraId="45AD6F34" w14:textId="77777777" w:rsidR="00F138C2" w:rsidRPr="008A0800" w:rsidRDefault="00F138C2" w:rsidP="00F138C2">
            <w:pPr>
              <w:spacing w:after="0" w:line="240" w:lineRule="auto"/>
              <w:rPr>
                <w:rFonts w:ascii="TH SarabunPSK" w:eastAsia="Times New Roman" w:hAnsi="TH SarabunPSK"/>
                <w:b/>
                <w:bCs/>
                <w:sz w:val="28"/>
              </w:rPr>
            </w:pPr>
            <w:r w:rsidRPr="008A0800">
              <w:rPr>
                <w:rFonts w:ascii="TH SarabunPSK" w:eastAsia="Times New Roman" w:hAnsi="TH SarabunPSK" w:hint="cs"/>
                <w:b/>
                <w:bCs/>
                <w:sz w:val="28"/>
                <w:cs/>
              </w:rPr>
              <w:t>ค่าคงที่</w:t>
            </w:r>
          </w:p>
        </w:tc>
        <w:tc>
          <w:tcPr>
            <w:tcW w:w="1067" w:type="pct"/>
            <w:tcBorders>
              <w:top w:val="nil"/>
              <w:left w:val="nil"/>
              <w:bottom w:val="single" w:sz="4" w:space="0" w:color="auto"/>
              <w:right w:val="nil"/>
            </w:tcBorders>
            <w:shd w:val="clear" w:color="auto" w:fill="auto"/>
            <w:noWrap/>
            <w:vAlign w:val="center"/>
            <w:hideMark/>
          </w:tcPr>
          <w:p w14:paraId="298FFA21" w14:textId="77777777" w:rsidR="00F138C2" w:rsidRPr="008A0800" w:rsidRDefault="00F138C2" w:rsidP="00F138C2">
            <w:pPr>
              <w:spacing w:after="0" w:line="240" w:lineRule="auto"/>
              <w:rPr>
                <w:rFonts w:ascii="TH SarabunPSK" w:eastAsia="Times New Roman" w:hAnsi="TH SarabunPSK"/>
                <w:b/>
                <w:bCs/>
                <w:sz w:val="28"/>
              </w:rPr>
            </w:pPr>
            <w:r w:rsidRPr="008A0800">
              <w:rPr>
                <w:rFonts w:ascii="TH SarabunPSK" w:eastAsia="Times New Roman" w:hAnsi="TH SarabunPSK" w:hint="cs"/>
                <w:b/>
                <w:bCs/>
                <w:sz w:val="28"/>
                <w:cs/>
              </w:rPr>
              <w:t>ค่าคงที่และแนวโน้ม</w:t>
            </w:r>
          </w:p>
        </w:tc>
        <w:tc>
          <w:tcPr>
            <w:tcW w:w="648" w:type="pct"/>
            <w:vMerge/>
            <w:tcBorders>
              <w:top w:val="single" w:sz="4" w:space="0" w:color="auto"/>
              <w:left w:val="nil"/>
              <w:bottom w:val="single" w:sz="4" w:space="0" w:color="000000"/>
              <w:right w:val="nil"/>
            </w:tcBorders>
            <w:vAlign w:val="center"/>
            <w:hideMark/>
          </w:tcPr>
          <w:p w14:paraId="137B8E78" w14:textId="77777777" w:rsidR="00F138C2" w:rsidRPr="008A0800" w:rsidRDefault="00F138C2" w:rsidP="00F138C2">
            <w:pPr>
              <w:spacing w:after="0" w:line="240" w:lineRule="auto"/>
              <w:rPr>
                <w:rFonts w:ascii="TH SarabunPSK" w:eastAsia="Times New Roman" w:hAnsi="TH SarabunPSK"/>
                <w:b/>
                <w:bCs/>
                <w:sz w:val="28"/>
              </w:rPr>
            </w:pPr>
          </w:p>
        </w:tc>
      </w:tr>
      <w:tr w:rsidR="00F138C2" w:rsidRPr="008A0800" w14:paraId="67718D59" w14:textId="77777777" w:rsidTr="003D2659">
        <w:trPr>
          <w:trHeight w:val="435"/>
        </w:trPr>
        <w:tc>
          <w:tcPr>
            <w:tcW w:w="654" w:type="pct"/>
            <w:tcBorders>
              <w:top w:val="nil"/>
              <w:left w:val="nil"/>
              <w:bottom w:val="nil"/>
              <w:right w:val="nil"/>
            </w:tcBorders>
            <w:shd w:val="clear" w:color="auto" w:fill="auto"/>
            <w:noWrap/>
            <w:vAlign w:val="center"/>
          </w:tcPr>
          <w:p w14:paraId="7C3230BD"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RubberD</w:t>
            </w:r>
          </w:p>
        </w:tc>
        <w:tc>
          <w:tcPr>
            <w:tcW w:w="666" w:type="pct"/>
            <w:tcBorders>
              <w:top w:val="nil"/>
              <w:left w:val="nil"/>
              <w:bottom w:val="nil"/>
              <w:right w:val="nil"/>
            </w:tcBorders>
            <w:shd w:val="clear" w:color="auto" w:fill="auto"/>
            <w:noWrap/>
            <w:vAlign w:val="center"/>
          </w:tcPr>
          <w:p w14:paraId="2C84B72D"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-1.959 [2]</w:t>
            </w:r>
          </w:p>
        </w:tc>
        <w:tc>
          <w:tcPr>
            <w:tcW w:w="1067" w:type="pct"/>
            <w:tcBorders>
              <w:top w:val="nil"/>
              <w:left w:val="nil"/>
              <w:bottom w:val="nil"/>
              <w:right w:val="nil"/>
            </w:tcBorders>
            <w:shd w:val="clear" w:color="auto" w:fill="auto"/>
            <w:noWrap/>
            <w:vAlign w:val="center"/>
          </w:tcPr>
          <w:p w14:paraId="7A73FE34"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-11.699*** [0]</w:t>
            </w:r>
          </w:p>
        </w:tc>
        <w:tc>
          <w:tcPr>
            <w:tcW w:w="898" w:type="pct"/>
            <w:tcBorders>
              <w:top w:val="nil"/>
              <w:left w:val="nil"/>
              <w:bottom w:val="nil"/>
              <w:right w:val="nil"/>
            </w:tcBorders>
            <w:shd w:val="clear" w:color="auto" w:fill="auto"/>
            <w:noWrap/>
            <w:vAlign w:val="center"/>
          </w:tcPr>
          <w:p w14:paraId="4EEC0E52"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-13.907*** [1]</w:t>
            </w:r>
          </w:p>
        </w:tc>
        <w:tc>
          <w:tcPr>
            <w:tcW w:w="1067" w:type="pct"/>
            <w:tcBorders>
              <w:top w:val="nil"/>
              <w:left w:val="nil"/>
              <w:bottom w:val="nil"/>
              <w:right w:val="nil"/>
            </w:tcBorders>
            <w:shd w:val="clear" w:color="auto" w:fill="auto"/>
            <w:noWrap/>
            <w:vAlign w:val="center"/>
          </w:tcPr>
          <w:p w14:paraId="50EE3C53"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-13.861*** [1]</w:t>
            </w:r>
          </w:p>
        </w:tc>
        <w:tc>
          <w:tcPr>
            <w:tcW w:w="648" w:type="pct"/>
            <w:tcBorders>
              <w:top w:val="nil"/>
              <w:left w:val="nil"/>
              <w:bottom w:val="nil"/>
              <w:right w:val="nil"/>
            </w:tcBorders>
            <w:shd w:val="clear" w:color="auto" w:fill="auto"/>
            <w:noWrap/>
            <w:vAlign w:val="center"/>
          </w:tcPr>
          <w:p w14:paraId="5E8D2281"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I(0)</w:t>
            </w:r>
          </w:p>
        </w:tc>
      </w:tr>
      <w:tr w:rsidR="00F138C2" w:rsidRPr="008A0800" w14:paraId="29823B4C" w14:textId="77777777" w:rsidTr="003D2659">
        <w:trPr>
          <w:trHeight w:val="80"/>
        </w:trPr>
        <w:tc>
          <w:tcPr>
            <w:tcW w:w="654" w:type="pct"/>
            <w:tcBorders>
              <w:top w:val="nil"/>
              <w:left w:val="nil"/>
              <w:bottom w:val="single" w:sz="4" w:space="0" w:color="auto"/>
              <w:right w:val="nil"/>
            </w:tcBorders>
            <w:shd w:val="clear" w:color="auto" w:fill="auto"/>
            <w:noWrap/>
            <w:vAlign w:val="center"/>
          </w:tcPr>
          <w:p w14:paraId="0A486B0C"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RubberEX</w:t>
            </w:r>
          </w:p>
        </w:tc>
        <w:tc>
          <w:tcPr>
            <w:tcW w:w="666" w:type="pct"/>
            <w:tcBorders>
              <w:top w:val="nil"/>
              <w:left w:val="nil"/>
              <w:bottom w:val="single" w:sz="4" w:space="0" w:color="auto"/>
              <w:right w:val="nil"/>
            </w:tcBorders>
            <w:shd w:val="clear" w:color="auto" w:fill="auto"/>
            <w:noWrap/>
            <w:vAlign w:val="center"/>
          </w:tcPr>
          <w:p w14:paraId="173F6B6D"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-3.404** [0]</w:t>
            </w:r>
          </w:p>
        </w:tc>
        <w:tc>
          <w:tcPr>
            <w:tcW w:w="1067" w:type="pct"/>
            <w:tcBorders>
              <w:top w:val="nil"/>
              <w:left w:val="nil"/>
              <w:bottom w:val="single" w:sz="4" w:space="0" w:color="auto"/>
              <w:right w:val="nil"/>
            </w:tcBorders>
            <w:shd w:val="clear" w:color="auto" w:fill="auto"/>
            <w:noWrap/>
            <w:vAlign w:val="center"/>
          </w:tcPr>
          <w:p w14:paraId="7708F3AF"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-6.305*** [0]</w:t>
            </w:r>
          </w:p>
        </w:tc>
        <w:tc>
          <w:tcPr>
            <w:tcW w:w="898" w:type="pct"/>
            <w:tcBorders>
              <w:top w:val="nil"/>
              <w:left w:val="nil"/>
              <w:bottom w:val="single" w:sz="4" w:space="0" w:color="auto"/>
              <w:right w:val="nil"/>
            </w:tcBorders>
            <w:shd w:val="clear" w:color="auto" w:fill="auto"/>
            <w:noWrap/>
            <w:vAlign w:val="center"/>
          </w:tcPr>
          <w:p w14:paraId="2D797E88"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-15.074*** [0]</w:t>
            </w:r>
          </w:p>
        </w:tc>
        <w:tc>
          <w:tcPr>
            <w:tcW w:w="1067" w:type="pct"/>
            <w:tcBorders>
              <w:top w:val="nil"/>
              <w:left w:val="nil"/>
              <w:bottom w:val="single" w:sz="4" w:space="0" w:color="auto"/>
              <w:right w:val="nil"/>
            </w:tcBorders>
            <w:shd w:val="clear" w:color="auto" w:fill="auto"/>
            <w:noWrap/>
            <w:vAlign w:val="center"/>
          </w:tcPr>
          <w:p w14:paraId="28F7E7EC"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-15.030*** [0]</w:t>
            </w:r>
          </w:p>
        </w:tc>
        <w:tc>
          <w:tcPr>
            <w:tcW w:w="648" w:type="pct"/>
            <w:tcBorders>
              <w:top w:val="nil"/>
              <w:left w:val="nil"/>
              <w:bottom w:val="single" w:sz="4" w:space="0" w:color="auto"/>
              <w:right w:val="nil"/>
            </w:tcBorders>
            <w:shd w:val="clear" w:color="auto" w:fill="auto"/>
            <w:noWrap/>
            <w:vAlign w:val="center"/>
          </w:tcPr>
          <w:p w14:paraId="49890B45" w14:textId="77777777" w:rsidR="00F138C2" w:rsidRPr="008A0800" w:rsidRDefault="00F138C2" w:rsidP="00F138C2">
            <w:pPr>
              <w:spacing w:after="0" w:line="240" w:lineRule="auto"/>
              <w:rPr>
                <w:rFonts w:ascii="TH SarabunPSK" w:eastAsia="Times New Roman" w:hAnsi="TH SarabunPSK"/>
                <w:sz w:val="28"/>
                <w:szCs w:val="36"/>
              </w:rPr>
            </w:pPr>
            <w:r w:rsidRPr="008A0800">
              <w:rPr>
                <w:rFonts w:ascii="TH SarabunPSK" w:hAnsi="TH SarabunPSK"/>
                <w:sz w:val="28"/>
                <w:szCs w:val="36"/>
              </w:rPr>
              <w:t>I(0)</w:t>
            </w:r>
          </w:p>
        </w:tc>
      </w:tr>
    </w:tbl>
    <w:p w14:paraId="0429954D" w14:textId="77777777" w:rsidR="003D2659" w:rsidRPr="008A0800" w:rsidRDefault="003D2659" w:rsidP="003D2659">
      <w:pPr>
        <w:spacing w:after="0" w:line="240" w:lineRule="auto"/>
        <w:jc w:val="left"/>
        <w:rPr>
          <w:rFonts w:ascii="TH SarabunPSK" w:hAnsi="TH SarabunPSK"/>
          <w:sz w:val="28"/>
          <w:szCs w:val="28"/>
        </w:rPr>
      </w:pPr>
      <w:r w:rsidRPr="008A0800">
        <w:rPr>
          <w:rFonts w:ascii="TH SarabunPSK" w:hAnsi="TH SarabunPSK"/>
          <w:sz w:val="28"/>
          <w:szCs w:val="28"/>
          <w:cs/>
        </w:rPr>
        <w:t>ที่มา : การคำนวณ</w:t>
      </w:r>
    </w:p>
    <w:p w14:paraId="4A515169" w14:textId="77777777" w:rsidR="003D2659" w:rsidRPr="008A0800" w:rsidRDefault="003D2659" w:rsidP="003D2659">
      <w:pPr>
        <w:spacing w:after="0" w:line="240" w:lineRule="auto"/>
        <w:jc w:val="left"/>
        <w:rPr>
          <w:rFonts w:ascii="TH SarabunPSK" w:hAnsi="TH SarabunPSK"/>
          <w:sz w:val="28"/>
          <w:szCs w:val="28"/>
        </w:rPr>
      </w:pPr>
      <w:r w:rsidRPr="008A0800">
        <w:rPr>
          <w:rFonts w:ascii="TH SarabunPSK" w:eastAsia="Times New Roman" w:hAnsi="TH SarabunPSK"/>
          <w:sz w:val="28"/>
          <w:szCs w:val="28"/>
          <w:u w:val="single"/>
          <w:cs/>
        </w:rPr>
        <w:t>หมายเหตุ</w:t>
      </w:r>
      <w:r w:rsidRPr="008A0800">
        <w:rPr>
          <w:rFonts w:ascii="TH SarabunPSK" w:eastAsia="Times New Roman" w:hAnsi="TH SarabunPSK"/>
          <w:sz w:val="28"/>
          <w:szCs w:val="28"/>
        </w:rPr>
        <w:t>:</w:t>
      </w:r>
      <w:r w:rsidRPr="008A0800">
        <w:rPr>
          <w:rFonts w:ascii="TH SarabunPSK" w:eastAsia="Times New Roman" w:hAnsi="TH SarabunPSK"/>
          <w:sz w:val="28"/>
          <w:szCs w:val="28"/>
          <w:cs/>
        </w:rPr>
        <w:t xml:space="preserve"> </w:t>
      </w:r>
      <w:r w:rsidRPr="008A0800">
        <w:rPr>
          <w:rFonts w:ascii="TH SarabunPSK" w:hAnsi="TH SarabunPSK"/>
          <w:sz w:val="28"/>
          <w:szCs w:val="28"/>
          <w:cs/>
        </w:rPr>
        <w:t>**, *** แสดงระดับนัยสำคัญทางสถิติที่</w:t>
      </w:r>
      <w:r w:rsidRPr="008A0800">
        <w:rPr>
          <w:rFonts w:ascii="TH SarabunPSK" w:hAnsi="TH SarabunPSK"/>
          <w:sz w:val="28"/>
          <w:szCs w:val="28"/>
        </w:rPr>
        <w:t xml:space="preserve"> 0.05</w:t>
      </w:r>
      <w:r w:rsidRPr="008A0800">
        <w:rPr>
          <w:rFonts w:ascii="TH SarabunPSK" w:hAnsi="TH SarabunPSK"/>
          <w:sz w:val="28"/>
          <w:szCs w:val="28"/>
          <w:cs/>
        </w:rPr>
        <w:t xml:space="preserve"> และ </w:t>
      </w:r>
      <w:r w:rsidRPr="008A0800">
        <w:rPr>
          <w:rFonts w:ascii="TH SarabunPSK" w:hAnsi="TH SarabunPSK"/>
          <w:sz w:val="28"/>
          <w:szCs w:val="28"/>
        </w:rPr>
        <w:t xml:space="preserve">0.01 ; [  ] </w:t>
      </w:r>
      <w:r w:rsidRPr="008A0800">
        <w:rPr>
          <w:rFonts w:ascii="TH SarabunPSK" w:hAnsi="TH SarabunPSK"/>
          <w:sz w:val="28"/>
          <w:szCs w:val="28"/>
          <w:cs/>
        </w:rPr>
        <w:t xml:space="preserve">แสดงค่าล่าช้า ซึ่งใช้เกณฑ์ </w:t>
      </w:r>
      <w:r w:rsidRPr="008A0800">
        <w:rPr>
          <w:rFonts w:ascii="TH SarabunPSK" w:hAnsi="TH SarabunPSK"/>
          <w:sz w:val="28"/>
          <w:szCs w:val="28"/>
        </w:rPr>
        <w:t xml:space="preserve">Schwartz information </w:t>
      </w:r>
    </w:p>
    <w:p w14:paraId="2CAD09F4" w14:textId="77777777" w:rsidR="00527EC5" w:rsidRPr="008A0800" w:rsidRDefault="00527EC5" w:rsidP="00527EC5">
      <w:pPr>
        <w:spacing w:after="0"/>
        <w:jc w:val="both"/>
        <w:rPr>
          <w:rFonts w:ascii="TH Sarabun New" w:hAnsi="TH Sarabun New" w:cs="TH Sarabun New"/>
          <w:sz w:val="32"/>
        </w:rPr>
      </w:pPr>
    </w:p>
    <w:p w14:paraId="0563A332" w14:textId="00536588" w:rsidR="00964072" w:rsidRPr="008A0800" w:rsidRDefault="00964072" w:rsidP="00964072">
      <w:pPr>
        <w:pStyle w:val="Heading3"/>
        <w:ind w:firstLine="720"/>
        <w:jc w:val="left"/>
        <w:rPr>
          <w:rFonts w:ascii="TH Sarabun New" w:hAnsi="TH Sarabun New" w:cs="TH Sarabun New"/>
          <w:color w:val="auto"/>
          <w:sz w:val="32"/>
          <w:szCs w:val="32"/>
        </w:rPr>
      </w:pPr>
      <w:bookmarkStart w:id="223" w:name="_Toc63933056"/>
      <w:r w:rsidRPr="008A0800">
        <w:rPr>
          <w:rFonts w:ascii="TH Sarabun New" w:hAnsi="TH Sarabun New" w:cs="TH Sarabun New"/>
          <w:color w:val="auto"/>
          <w:sz w:val="32"/>
          <w:szCs w:val="32"/>
          <w:cs/>
        </w:rPr>
        <w:t>2) การเปรียบเทียบผลการพยากรณ์จากแบบจำลอง</w:t>
      </w:r>
      <w:bookmarkEnd w:id="223"/>
    </w:p>
    <w:p w14:paraId="5A786890" w14:textId="77777777" w:rsidR="00CB49E0" w:rsidRPr="008A0800" w:rsidRDefault="00CB49E0" w:rsidP="00714CC0">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00714CC0" w:rsidRPr="008A0800">
        <w:rPr>
          <w:rFonts w:ascii="TH Sarabun New" w:hAnsi="TH Sarabun New" w:cs="TH Sarabun New"/>
          <w:sz w:val="32"/>
          <w:cs/>
        </w:rPr>
        <w:t>การพยากรณ์ข้อมูลได้กำหนดช่วงข้อมูลเพื่อใช้ประมาณการ (</w:t>
      </w:r>
      <w:r w:rsidR="00714CC0" w:rsidRPr="008A0800">
        <w:rPr>
          <w:rFonts w:ascii="TH Sarabun New" w:hAnsi="TH Sarabun New" w:cs="TH Sarabun New"/>
          <w:sz w:val="32"/>
        </w:rPr>
        <w:t xml:space="preserve">In-sample) </w:t>
      </w:r>
      <w:r w:rsidR="00714CC0" w:rsidRPr="008A0800">
        <w:rPr>
          <w:rFonts w:ascii="TH Sarabun New" w:hAnsi="TH Sarabun New" w:cs="TH Sarabun New"/>
          <w:sz w:val="32"/>
          <w:cs/>
        </w:rPr>
        <w:t>ตั้งแต่ มกราคม 2550</w:t>
      </w:r>
      <w:r w:rsidR="00714CC0" w:rsidRPr="008A0800">
        <w:rPr>
          <w:rFonts w:ascii="TH Sarabun New" w:hAnsi="TH Sarabun New" w:cs="TH Sarabun New" w:hint="cs"/>
          <w:sz w:val="32"/>
          <w:cs/>
        </w:rPr>
        <w:t xml:space="preserve"> </w:t>
      </w:r>
      <w:r w:rsidR="00714CC0" w:rsidRPr="008A0800">
        <w:rPr>
          <w:rFonts w:ascii="TH Sarabun New" w:hAnsi="TH Sarabun New" w:cs="TH Sarabun New"/>
          <w:sz w:val="32"/>
          <w:cs/>
        </w:rPr>
        <w:t>-  ธันวาคม 2560 และข้อมูลสำหรับใช้เปรียบเทียบกับค่าพยากรณ์ (</w:t>
      </w:r>
      <w:r w:rsidR="00714CC0" w:rsidRPr="008A0800">
        <w:rPr>
          <w:rFonts w:ascii="TH Sarabun New" w:hAnsi="TH Sarabun New" w:cs="TH Sarabun New"/>
          <w:sz w:val="32"/>
        </w:rPr>
        <w:t xml:space="preserve">Ex-post) </w:t>
      </w:r>
      <w:r w:rsidR="00714CC0" w:rsidRPr="008A0800">
        <w:rPr>
          <w:rFonts w:ascii="TH Sarabun New" w:hAnsi="TH Sarabun New" w:cs="TH Sarabun New"/>
          <w:sz w:val="32"/>
          <w:cs/>
        </w:rPr>
        <w:t xml:space="preserve">จำนวน 24 เดือน ตั้งแต่ มกราคม 2561 - ธันวาคม 2562 เพื่อเปรียบเทียบความแม่นยำจากการพยากรณ์ด้วยวิธี </w:t>
      </w:r>
      <w:r w:rsidR="00714CC0" w:rsidRPr="008A0800">
        <w:rPr>
          <w:rFonts w:ascii="TH Sarabun New" w:hAnsi="TH Sarabun New" w:cs="TH Sarabun New"/>
          <w:sz w:val="32"/>
        </w:rPr>
        <w:t xml:space="preserve">Exponential smoothing (Holt-Winters), ARIMA </w:t>
      </w:r>
      <w:r w:rsidR="00714CC0" w:rsidRPr="008A0800">
        <w:rPr>
          <w:rFonts w:ascii="TH Sarabun New" w:hAnsi="TH Sarabun New" w:cs="TH Sarabun New"/>
          <w:sz w:val="32"/>
          <w:cs/>
        </w:rPr>
        <w:t xml:space="preserve">และ </w:t>
      </w:r>
      <w:r w:rsidR="00714CC0" w:rsidRPr="008A0800">
        <w:rPr>
          <w:rFonts w:ascii="TH Sarabun New" w:hAnsi="TH Sarabun New" w:cs="TH Sarabun New"/>
          <w:sz w:val="32"/>
        </w:rPr>
        <w:t xml:space="preserve">VAR </w:t>
      </w:r>
      <w:r w:rsidR="00714CC0" w:rsidRPr="008A0800">
        <w:rPr>
          <w:rFonts w:ascii="TH Sarabun New" w:hAnsi="TH Sarabun New" w:cs="TH Sarabun New"/>
          <w:sz w:val="32"/>
          <w:cs/>
        </w:rPr>
        <w:t xml:space="preserve">โดยจะเลือกแบบจำลองที่มีค่า </w:t>
      </w:r>
      <w:r w:rsidR="00714CC0" w:rsidRPr="008A0800">
        <w:rPr>
          <w:rFonts w:ascii="TH Sarabun New" w:hAnsi="TH Sarabun New" w:cs="TH Sarabun New"/>
          <w:sz w:val="32"/>
        </w:rPr>
        <w:t xml:space="preserve">RMSE </w:t>
      </w:r>
      <w:r w:rsidR="00714CC0" w:rsidRPr="008A0800">
        <w:rPr>
          <w:rFonts w:ascii="TH Sarabun New" w:hAnsi="TH Sarabun New" w:cs="TH Sarabun New"/>
          <w:sz w:val="32"/>
          <w:cs/>
        </w:rPr>
        <w:t xml:space="preserve">และ </w:t>
      </w:r>
      <w:r w:rsidR="00714CC0" w:rsidRPr="008A0800">
        <w:rPr>
          <w:rFonts w:ascii="TH Sarabun New" w:hAnsi="TH Sarabun New" w:cs="TH Sarabun New"/>
          <w:sz w:val="32"/>
        </w:rPr>
        <w:t xml:space="preserve">MAPE </w:t>
      </w:r>
      <w:r w:rsidR="00714CC0" w:rsidRPr="008A0800">
        <w:rPr>
          <w:rFonts w:ascii="TH Sarabun New" w:hAnsi="TH Sarabun New" w:cs="TH Sarabun New"/>
          <w:sz w:val="32"/>
          <w:cs/>
        </w:rPr>
        <w:t xml:space="preserve">ที่ต่ำที่สุดในช่วง </w:t>
      </w:r>
      <w:r w:rsidR="00714CC0" w:rsidRPr="008A0800">
        <w:rPr>
          <w:rFonts w:ascii="TH Sarabun New" w:hAnsi="TH Sarabun New" w:cs="TH Sarabun New"/>
          <w:sz w:val="32"/>
        </w:rPr>
        <w:br/>
        <w:t xml:space="preserve">Ex-post </w:t>
      </w:r>
      <w:r w:rsidR="00714CC0" w:rsidRPr="008A0800">
        <w:rPr>
          <w:rFonts w:ascii="TH Sarabun New" w:hAnsi="TH Sarabun New" w:cs="TH Sarabun New"/>
          <w:sz w:val="32"/>
          <w:cs/>
        </w:rPr>
        <w:t>ในที่นี้เป็นการพยากรณ์ข้อมูลการใช้ยางพาราภายในประเทศ (</w:t>
      </w:r>
      <w:r w:rsidR="00714CC0" w:rsidRPr="008A0800">
        <w:rPr>
          <w:rFonts w:ascii="TH Sarabun New" w:hAnsi="TH Sarabun New" w:cs="TH Sarabun New"/>
          <w:sz w:val="32"/>
        </w:rPr>
        <w:t xml:space="preserve">RubberD) </w:t>
      </w:r>
      <w:r w:rsidR="00714CC0" w:rsidRPr="008A0800">
        <w:rPr>
          <w:rFonts w:ascii="TH Sarabun New" w:hAnsi="TH Sarabun New" w:cs="TH Sarabun New"/>
          <w:sz w:val="32"/>
          <w:cs/>
        </w:rPr>
        <w:t>และการใช้ยางพาราเพื่อการส่งออก (</w:t>
      </w:r>
      <w:r w:rsidR="00714CC0" w:rsidRPr="008A0800">
        <w:rPr>
          <w:rFonts w:ascii="TH Sarabun New" w:hAnsi="TH Sarabun New" w:cs="TH Sarabun New"/>
          <w:sz w:val="32"/>
        </w:rPr>
        <w:t>RubberEX)</w:t>
      </w:r>
    </w:p>
    <w:p w14:paraId="58504D61"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2.1)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Exponential smoothing</w:t>
      </w:r>
    </w:p>
    <w:p w14:paraId="1BB55FC0" w14:textId="5062E3AE" w:rsidR="00D52892" w:rsidRPr="008A0800" w:rsidRDefault="00CB49E0" w:rsidP="0032019A">
      <w:pPr>
        <w:tabs>
          <w:tab w:val="left" w:pos="993"/>
          <w:tab w:val="left" w:pos="1440"/>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0032019A" w:rsidRPr="008A0800">
        <w:rPr>
          <w:rFonts w:ascii="TH SarabunPSK" w:eastAsiaTheme="minorHAnsi" w:hAnsi="TH SarabunPSK"/>
          <w:sz w:val="32"/>
          <w:cs/>
        </w:rPr>
        <w:t>การพยากรณ์</w:t>
      </w:r>
      <w:r w:rsidR="0032019A" w:rsidRPr="008A0800">
        <w:rPr>
          <w:rFonts w:ascii="TH SarabunPSK" w:eastAsiaTheme="minorHAnsi" w:hAnsi="TH SarabunPSK" w:hint="cs"/>
          <w:sz w:val="32"/>
          <w:cs/>
        </w:rPr>
        <w:t>ได้</w:t>
      </w:r>
      <w:r w:rsidR="0032019A" w:rsidRPr="008A0800">
        <w:rPr>
          <w:rFonts w:ascii="TH SarabunPSK" w:eastAsiaTheme="minorHAnsi" w:hAnsi="TH SarabunPSK"/>
          <w:sz w:val="32"/>
          <w:cs/>
        </w:rPr>
        <w:t xml:space="preserve">ใช้แบบจำลอง </w:t>
      </w:r>
      <w:r w:rsidR="0032019A" w:rsidRPr="008A0800">
        <w:rPr>
          <w:rFonts w:ascii="TH SarabunPSK" w:eastAsiaTheme="minorHAnsi" w:hAnsi="TH SarabunPSK"/>
          <w:sz w:val="32"/>
        </w:rPr>
        <w:t xml:space="preserve">Holt-Winters </w:t>
      </w:r>
      <w:r w:rsidR="0032019A" w:rsidRPr="008A0800">
        <w:rPr>
          <w:rFonts w:ascii="TH SarabunPSK" w:eastAsiaTheme="minorHAnsi" w:hAnsi="TH SarabunPSK"/>
          <w:sz w:val="32"/>
          <w:cs/>
        </w:rPr>
        <w:t xml:space="preserve">ทั้ง </w:t>
      </w:r>
      <w:r w:rsidR="0032019A" w:rsidRPr="008A0800">
        <w:rPr>
          <w:rFonts w:ascii="TH SarabunPSK" w:eastAsiaTheme="minorHAnsi" w:hAnsi="TH SarabunPSK"/>
          <w:sz w:val="32"/>
        </w:rPr>
        <w:t xml:space="preserve">Additive </w:t>
      </w:r>
      <w:r w:rsidR="0032019A" w:rsidRPr="008A0800">
        <w:rPr>
          <w:rFonts w:ascii="TH SarabunPSK" w:eastAsiaTheme="minorHAnsi" w:hAnsi="TH SarabunPSK"/>
          <w:sz w:val="32"/>
          <w:cs/>
        </w:rPr>
        <w:t xml:space="preserve">และ </w:t>
      </w:r>
      <w:r w:rsidR="0032019A" w:rsidRPr="008A0800">
        <w:rPr>
          <w:rFonts w:ascii="TH SarabunPSK" w:eastAsiaTheme="minorHAnsi" w:hAnsi="TH SarabunPSK"/>
          <w:sz w:val="32"/>
        </w:rPr>
        <w:t xml:space="preserve">Multiplicative </w:t>
      </w:r>
      <w:r w:rsidR="0032019A" w:rsidRPr="008A0800">
        <w:rPr>
          <w:rFonts w:ascii="TH SarabunPSK" w:eastAsiaTheme="minorHAnsi" w:hAnsi="TH SarabunPSK"/>
          <w:sz w:val="32"/>
          <w:cs/>
        </w:rPr>
        <w:t xml:space="preserve">ดำเนินการด้วยโปรแกรม </w:t>
      </w:r>
      <w:r w:rsidR="0032019A" w:rsidRPr="008A0800">
        <w:rPr>
          <w:rFonts w:ascii="TH SarabunPSK" w:eastAsiaTheme="minorHAnsi" w:hAnsi="TH SarabunPSK"/>
          <w:sz w:val="32"/>
        </w:rPr>
        <w:t xml:space="preserve">Eveiws </w:t>
      </w:r>
      <w:r w:rsidR="0032019A" w:rsidRPr="008A0800">
        <w:rPr>
          <w:rFonts w:ascii="TH SarabunPSK" w:eastAsiaTheme="minorHAnsi" w:hAnsi="TH SarabunPSK"/>
          <w:sz w:val="32"/>
          <w:cs/>
        </w:rPr>
        <w:t>โดยกำหนดให้ค่าของฤดูกาลให้เป็นปกติมาตรฐาน</w:t>
      </w:r>
      <w:r w:rsidR="0032019A" w:rsidRPr="008A0800">
        <w:rPr>
          <w:rFonts w:ascii="TH SarabunPSK" w:eastAsiaTheme="minorHAnsi" w:hAnsi="TH SarabunPSK"/>
          <w:sz w:val="32"/>
          <w:vertAlign w:val="superscript"/>
          <w:cs/>
        </w:rPr>
        <w:footnoteReference w:id="3"/>
      </w:r>
      <w:r w:rsidR="0032019A" w:rsidRPr="008A0800">
        <w:rPr>
          <w:rFonts w:ascii="TH SarabunPSK" w:eastAsiaTheme="minorHAnsi" w:hAnsi="TH SarabunPSK"/>
          <w:sz w:val="32"/>
          <w:cs/>
        </w:rPr>
        <w:t xml:space="preserve"> เมื่อพิจารณาค่า </w:t>
      </w:r>
      <w:r w:rsidR="0032019A" w:rsidRPr="008A0800">
        <w:rPr>
          <w:rFonts w:ascii="TH SarabunPSK" w:eastAsiaTheme="minorHAnsi" w:hAnsi="TH SarabunPSK"/>
          <w:sz w:val="32"/>
        </w:rPr>
        <w:t xml:space="preserve">RMSE </w:t>
      </w:r>
      <w:r w:rsidR="0032019A" w:rsidRPr="008A0800">
        <w:rPr>
          <w:rFonts w:ascii="TH SarabunPSK" w:eastAsiaTheme="minorHAnsi" w:hAnsi="TH SarabunPSK"/>
          <w:sz w:val="32"/>
          <w:cs/>
        </w:rPr>
        <w:t xml:space="preserve">และ </w:t>
      </w:r>
      <w:r w:rsidR="0032019A" w:rsidRPr="008A0800">
        <w:rPr>
          <w:rFonts w:ascii="TH SarabunPSK" w:eastAsiaTheme="minorHAnsi" w:hAnsi="TH SarabunPSK"/>
          <w:sz w:val="32"/>
        </w:rPr>
        <w:t xml:space="preserve">MAPE </w:t>
      </w:r>
      <w:r w:rsidR="0032019A" w:rsidRPr="008A0800">
        <w:rPr>
          <w:rFonts w:ascii="TH SarabunPSK" w:eastAsiaTheme="minorHAnsi" w:hAnsi="TH SarabunPSK"/>
          <w:sz w:val="32"/>
          <w:cs/>
        </w:rPr>
        <w:t xml:space="preserve">แสดงให้เห็นว่า แบบจำลอง </w:t>
      </w:r>
      <w:r w:rsidR="0032019A" w:rsidRPr="008A0800">
        <w:rPr>
          <w:rFonts w:ascii="TH SarabunPSK" w:eastAsiaTheme="minorHAnsi" w:hAnsi="TH SarabunPSK"/>
          <w:sz w:val="32"/>
        </w:rPr>
        <w:t xml:space="preserve">Holt-Winters </w:t>
      </w:r>
      <w:r w:rsidR="0032019A" w:rsidRPr="008A0800">
        <w:rPr>
          <w:rFonts w:ascii="TH SarabunPSK" w:eastAsiaTheme="minorHAnsi" w:hAnsi="TH SarabunPSK"/>
          <w:sz w:val="32"/>
          <w:cs/>
        </w:rPr>
        <w:t xml:space="preserve">แบบ </w:t>
      </w:r>
      <w:r w:rsidR="0032019A" w:rsidRPr="008A0800">
        <w:rPr>
          <w:rFonts w:ascii="TH SarabunPSK" w:eastAsiaTheme="minorHAnsi" w:hAnsi="TH SarabunPSK"/>
          <w:sz w:val="32"/>
        </w:rPr>
        <w:t xml:space="preserve">Additive </w:t>
      </w:r>
      <w:r w:rsidR="0032019A" w:rsidRPr="008A0800">
        <w:rPr>
          <w:rFonts w:ascii="TH SarabunPSK" w:eastAsiaTheme="minorHAnsi" w:hAnsi="TH SarabunPSK"/>
          <w:sz w:val="32"/>
          <w:cs/>
        </w:rPr>
        <w:t xml:space="preserve">มีความแม่นยำกว่าแบบ </w:t>
      </w:r>
      <w:r w:rsidR="0032019A" w:rsidRPr="008A0800">
        <w:rPr>
          <w:rFonts w:ascii="TH SarabunPSK" w:eastAsiaTheme="minorHAnsi" w:hAnsi="TH SarabunPSK"/>
          <w:sz w:val="32"/>
        </w:rPr>
        <w:t xml:space="preserve">Multiplicative </w:t>
      </w:r>
      <w:r w:rsidR="0032019A" w:rsidRPr="008A0800">
        <w:rPr>
          <w:rFonts w:ascii="TH SarabunPSK" w:eastAsiaTheme="minorHAnsi" w:hAnsi="TH SarabunPSK"/>
          <w:sz w:val="32"/>
          <w:cs/>
        </w:rPr>
        <w:t>ทั้งในการพยากรณ์ข้อมูลการใช้ยางพาราภายในประเทศ (</w:t>
      </w:r>
      <w:r w:rsidR="0032019A" w:rsidRPr="008A0800">
        <w:rPr>
          <w:rFonts w:ascii="TH SarabunPSK" w:eastAsiaTheme="minorHAnsi" w:hAnsi="TH SarabunPSK"/>
          <w:sz w:val="32"/>
        </w:rPr>
        <w:t xml:space="preserve">RubberD) </w:t>
      </w:r>
      <w:r w:rsidR="0032019A" w:rsidRPr="008A0800">
        <w:rPr>
          <w:rFonts w:ascii="TH SarabunPSK" w:eastAsiaTheme="minorHAnsi" w:hAnsi="TH SarabunPSK"/>
          <w:sz w:val="32"/>
          <w:cs/>
        </w:rPr>
        <w:t>และการใช้ยางพาราเพื่อการส่งออก (</w:t>
      </w:r>
      <w:r w:rsidR="0032019A" w:rsidRPr="008A0800">
        <w:rPr>
          <w:rFonts w:ascii="TH SarabunPSK" w:eastAsiaTheme="minorHAnsi" w:hAnsi="TH SarabunPSK"/>
          <w:sz w:val="32"/>
        </w:rPr>
        <w:t>RubberEX)</w:t>
      </w:r>
      <w:r w:rsidR="0032019A" w:rsidRPr="008A0800">
        <w:rPr>
          <w:rFonts w:ascii="TH SarabunPSK" w:eastAsiaTheme="minorHAnsi" w:hAnsi="TH SarabunPSK"/>
          <w:sz w:val="32"/>
          <w:cs/>
        </w:rPr>
        <w:t xml:space="preserve">  (ตารางที่ 4.</w:t>
      </w:r>
      <w:r w:rsidR="0032019A" w:rsidRPr="008A0800">
        <w:rPr>
          <w:rFonts w:ascii="TH SarabunPSK" w:eastAsiaTheme="minorHAnsi" w:hAnsi="TH SarabunPSK" w:hint="cs"/>
          <w:sz w:val="32"/>
          <w:cs/>
        </w:rPr>
        <w:t>5</w:t>
      </w:r>
      <w:r w:rsidR="0032019A" w:rsidRPr="008A0800">
        <w:rPr>
          <w:rFonts w:ascii="TH SarabunPSK" w:eastAsiaTheme="minorHAnsi" w:hAnsi="TH SarabunPSK"/>
          <w:sz w:val="32"/>
          <w:cs/>
        </w:rPr>
        <w:t>.2)</w:t>
      </w:r>
    </w:p>
    <w:p w14:paraId="1827169A" w14:textId="5B50AB63" w:rsidR="00D52892" w:rsidRPr="008A0800" w:rsidRDefault="00D52892" w:rsidP="00D52892">
      <w:pPr>
        <w:spacing w:after="0"/>
        <w:rPr>
          <w:rFonts w:ascii="TH Sarabun New" w:hAnsi="TH Sarabun New" w:cs="TH Sarabun New"/>
          <w:sz w:val="32"/>
        </w:rPr>
      </w:pPr>
    </w:p>
    <w:p w14:paraId="40CBECC7" w14:textId="16C086BC" w:rsidR="00301856" w:rsidRPr="008A0800" w:rsidRDefault="00301856" w:rsidP="00D52892">
      <w:pPr>
        <w:spacing w:after="0"/>
        <w:rPr>
          <w:rFonts w:ascii="TH Sarabun New" w:hAnsi="TH Sarabun New" w:cs="TH Sarabun New"/>
          <w:sz w:val="32"/>
        </w:rPr>
      </w:pPr>
    </w:p>
    <w:p w14:paraId="72FD8A79" w14:textId="3CFDA74A" w:rsidR="00301856" w:rsidRPr="008A0800" w:rsidRDefault="00301856" w:rsidP="00D52892">
      <w:pPr>
        <w:spacing w:after="0"/>
        <w:rPr>
          <w:rFonts w:ascii="TH Sarabun New" w:hAnsi="TH Sarabun New" w:cs="TH Sarabun New"/>
          <w:sz w:val="32"/>
        </w:rPr>
      </w:pPr>
    </w:p>
    <w:p w14:paraId="6A0786E4" w14:textId="32ACFF1E" w:rsidR="00301856" w:rsidRPr="008A0800" w:rsidRDefault="00301856" w:rsidP="00D52892">
      <w:pPr>
        <w:spacing w:after="0"/>
        <w:rPr>
          <w:rFonts w:ascii="TH Sarabun New" w:hAnsi="TH Sarabun New" w:cs="TH Sarabun New"/>
          <w:sz w:val="32"/>
        </w:rPr>
      </w:pPr>
    </w:p>
    <w:p w14:paraId="31C3EE2D" w14:textId="6F7F1997" w:rsidR="00301856" w:rsidRPr="008A0800" w:rsidRDefault="00301856" w:rsidP="00D52892">
      <w:pPr>
        <w:spacing w:after="0"/>
        <w:rPr>
          <w:rFonts w:ascii="TH Sarabun New" w:hAnsi="TH Sarabun New" w:cs="TH Sarabun New"/>
          <w:sz w:val="32"/>
        </w:rPr>
      </w:pPr>
    </w:p>
    <w:p w14:paraId="7A059935" w14:textId="57AD977B" w:rsidR="00301856" w:rsidRPr="008A0800" w:rsidRDefault="00301856" w:rsidP="00D52892">
      <w:pPr>
        <w:spacing w:after="0"/>
        <w:rPr>
          <w:rFonts w:ascii="TH Sarabun New" w:hAnsi="TH Sarabun New" w:cs="TH Sarabun New"/>
          <w:sz w:val="32"/>
        </w:rPr>
      </w:pPr>
    </w:p>
    <w:p w14:paraId="39991F2D" w14:textId="6A137174" w:rsidR="00301856" w:rsidRPr="008A0800" w:rsidRDefault="00301856" w:rsidP="00D52892">
      <w:pPr>
        <w:spacing w:after="0"/>
        <w:rPr>
          <w:rFonts w:ascii="TH Sarabun New" w:hAnsi="TH Sarabun New" w:cs="TH Sarabun New"/>
          <w:sz w:val="32"/>
        </w:rPr>
      </w:pPr>
    </w:p>
    <w:p w14:paraId="06F46DB3" w14:textId="77777777" w:rsidR="00301856" w:rsidRPr="008A0800" w:rsidRDefault="00301856" w:rsidP="00D52892">
      <w:pPr>
        <w:spacing w:after="0"/>
        <w:rPr>
          <w:rFonts w:ascii="TH Sarabun New" w:hAnsi="TH Sarabun New" w:cs="TH Sarabun New"/>
          <w:sz w:val="32"/>
        </w:rPr>
      </w:pPr>
    </w:p>
    <w:p w14:paraId="2E9AE139" w14:textId="60C34122" w:rsidR="00B47D8D" w:rsidRPr="008A0800" w:rsidRDefault="00B47D8D" w:rsidP="00B47D8D">
      <w:pPr>
        <w:pStyle w:val="Caption"/>
        <w:spacing w:after="0"/>
        <w:jc w:val="left"/>
        <w:rPr>
          <w:rFonts w:ascii="TH Sarabun New" w:hAnsi="TH Sarabun New" w:cs="TH Sarabun New"/>
          <w:b/>
          <w:bCs/>
          <w:i w:val="0"/>
          <w:iCs w:val="0"/>
          <w:color w:val="auto"/>
          <w:sz w:val="28"/>
          <w:szCs w:val="28"/>
        </w:rPr>
      </w:pPr>
      <w:bookmarkStart w:id="224" w:name="_Toc63932662"/>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4F68DE" w:rsidRPr="008A0800">
        <w:rPr>
          <w:rFonts w:ascii="TH Sarabun New" w:hAnsi="TH Sarabun New" w:cs="TH Sarabun New"/>
          <w:b/>
          <w:bCs/>
          <w:i w:val="0"/>
          <w:iCs w:val="0"/>
          <w:color w:val="auto"/>
          <w:sz w:val="28"/>
          <w:szCs w:val="28"/>
          <w:cs/>
        </w:rPr>
        <w:t xml:space="preserve">แสดงพารามิเตอร์และความแม่นยำของแบบจำลอง </w:t>
      </w:r>
      <w:r w:rsidR="004F68DE" w:rsidRPr="008A0800">
        <w:rPr>
          <w:rFonts w:ascii="TH Sarabun New" w:hAnsi="TH Sarabun New" w:cs="TH Sarabun New"/>
          <w:b/>
          <w:bCs/>
          <w:i w:val="0"/>
          <w:iCs w:val="0"/>
          <w:color w:val="auto"/>
          <w:sz w:val="28"/>
          <w:szCs w:val="28"/>
        </w:rPr>
        <w:t>Holt-Winters</w:t>
      </w:r>
      <w:bookmarkEnd w:id="224"/>
    </w:p>
    <w:tbl>
      <w:tblPr>
        <w:tblW w:w="5000" w:type="pct"/>
        <w:tblLook w:val="04A0" w:firstRow="1" w:lastRow="0" w:firstColumn="1" w:lastColumn="0" w:noHBand="0" w:noVBand="1"/>
      </w:tblPr>
      <w:tblGrid>
        <w:gridCol w:w="1695"/>
        <w:gridCol w:w="1052"/>
        <w:gridCol w:w="1091"/>
        <w:gridCol w:w="1379"/>
        <w:gridCol w:w="1225"/>
        <w:gridCol w:w="741"/>
        <w:gridCol w:w="1225"/>
        <w:gridCol w:w="834"/>
      </w:tblGrid>
      <w:tr w:rsidR="0032019A" w:rsidRPr="008A0800" w14:paraId="39464DBD" w14:textId="77777777" w:rsidTr="0032019A">
        <w:trPr>
          <w:trHeight w:val="161"/>
        </w:trPr>
        <w:tc>
          <w:tcPr>
            <w:tcW w:w="917" w:type="pct"/>
            <w:vMerge w:val="restart"/>
            <w:tcBorders>
              <w:top w:val="single" w:sz="4" w:space="0" w:color="auto"/>
              <w:left w:val="nil"/>
              <w:bottom w:val="single" w:sz="4" w:space="0" w:color="000000"/>
              <w:right w:val="nil"/>
            </w:tcBorders>
            <w:shd w:val="clear" w:color="auto" w:fill="auto"/>
            <w:noWrap/>
            <w:vAlign w:val="center"/>
            <w:hideMark/>
          </w:tcPr>
          <w:p w14:paraId="06BF01EE"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cs/>
              </w:rPr>
              <w:t>แบบจำลอง</w:t>
            </w:r>
          </w:p>
        </w:tc>
        <w:tc>
          <w:tcPr>
            <w:tcW w:w="569" w:type="pct"/>
            <w:tcBorders>
              <w:top w:val="single" w:sz="4" w:space="0" w:color="auto"/>
              <w:left w:val="nil"/>
              <w:bottom w:val="nil"/>
              <w:right w:val="nil"/>
            </w:tcBorders>
            <w:shd w:val="clear" w:color="auto" w:fill="auto"/>
            <w:noWrap/>
            <w:vAlign w:val="bottom"/>
            <w:hideMark/>
          </w:tcPr>
          <w:p w14:paraId="68B9C01B"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 </w:t>
            </w:r>
          </w:p>
        </w:tc>
        <w:tc>
          <w:tcPr>
            <w:tcW w:w="590" w:type="pct"/>
            <w:tcBorders>
              <w:top w:val="single" w:sz="4" w:space="0" w:color="auto"/>
              <w:left w:val="nil"/>
              <w:bottom w:val="nil"/>
              <w:right w:val="nil"/>
            </w:tcBorders>
            <w:shd w:val="clear" w:color="auto" w:fill="auto"/>
            <w:noWrap/>
            <w:vAlign w:val="bottom"/>
            <w:hideMark/>
          </w:tcPr>
          <w:p w14:paraId="390BB1F0"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 </w:t>
            </w:r>
          </w:p>
        </w:tc>
        <w:tc>
          <w:tcPr>
            <w:tcW w:w="746" w:type="pct"/>
            <w:tcBorders>
              <w:top w:val="single" w:sz="4" w:space="0" w:color="auto"/>
              <w:left w:val="nil"/>
              <w:bottom w:val="nil"/>
              <w:right w:val="nil"/>
            </w:tcBorders>
            <w:shd w:val="clear" w:color="auto" w:fill="auto"/>
            <w:noWrap/>
            <w:vAlign w:val="bottom"/>
            <w:hideMark/>
          </w:tcPr>
          <w:p w14:paraId="10B60DC5"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 </w:t>
            </w:r>
          </w:p>
        </w:tc>
        <w:tc>
          <w:tcPr>
            <w:tcW w:w="1064" w:type="pct"/>
            <w:gridSpan w:val="2"/>
            <w:tcBorders>
              <w:top w:val="single" w:sz="4" w:space="0" w:color="auto"/>
              <w:left w:val="nil"/>
              <w:bottom w:val="nil"/>
              <w:right w:val="nil"/>
            </w:tcBorders>
            <w:shd w:val="clear" w:color="auto" w:fill="auto"/>
            <w:noWrap/>
            <w:vAlign w:val="center"/>
            <w:hideMark/>
          </w:tcPr>
          <w:p w14:paraId="333B0048"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In-sample</w:t>
            </w:r>
          </w:p>
        </w:tc>
        <w:tc>
          <w:tcPr>
            <w:tcW w:w="1115" w:type="pct"/>
            <w:gridSpan w:val="2"/>
            <w:tcBorders>
              <w:top w:val="single" w:sz="4" w:space="0" w:color="auto"/>
              <w:left w:val="nil"/>
              <w:bottom w:val="nil"/>
              <w:right w:val="nil"/>
            </w:tcBorders>
            <w:shd w:val="clear" w:color="auto" w:fill="auto"/>
            <w:noWrap/>
            <w:vAlign w:val="center"/>
            <w:hideMark/>
          </w:tcPr>
          <w:p w14:paraId="79868918"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Ex-post</w:t>
            </w:r>
          </w:p>
        </w:tc>
      </w:tr>
      <w:tr w:rsidR="0032019A" w:rsidRPr="008A0800" w14:paraId="2B8F6E67" w14:textId="77777777" w:rsidTr="0032019A">
        <w:trPr>
          <w:trHeight w:val="89"/>
        </w:trPr>
        <w:tc>
          <w:tcPr>
            <w:tcW w:w="917" w:type="pct"/>
            <w:vMerge/>
            <w:tcBorders>
              <w:top w:val="single" w:sz="4" w:space="0" w:color="auto"/>
              <w:left w:val="nil"/>
              <w:bottom w:val="single" w:sz="4" w:space="0" w:color="000000"/>
              <w:right w:val="nil"/>
            </w:tcBorders>
            <w:vAlign w:val="center"/>
            <w:hideMark/>
          </w:tcPr>
          <w:p w14:paraId="5921146A" w14:textId="77777777" w:rsidR="0032019A" w:rsidRPr="008A0800" w:rsidRDefault="0032019A" w:rsidP="005A3183">
            <w:pPr>
              <w:spacing w:after="0" w:line="240" w:lineRule="auto"/>
              <w:rPr>
                <w:rFonts w:ascii="TH SarabunPSK" w:eastAsia="Times New Roman" w:hAnsi="TH SarabunPSK"/>
                <w:b/>
                <w:bCs/>
                <w:sz w:val="28"/>
                <w:szCs w:val="28"/>
              </w:rPr>
            </w:pPr>
          </w:p>
        </w:tc>
        <w:tc>
          <w:tcPr>
            <w:tcW w:w="569" w:type="pct"/>
            <w:tcBorders>
              <w:top w:val="nil"/>
              <w:left w:val="nil"/>
              <w:bottom w:val="nil"/>
              <w:right w:val="nil"/>
            </w:tcBorders>
            <w:shd w:val="clear" w:color="auto" w:fill="auto"/>
            <w:noWrap/>
            <w:vAlign w:val="center"/>
            <w:hideMark/>
          </w:tcPr>
          <w:p w14:paraId="65190EA8"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eastAsia="Times New Roman" w:cs="Calibri"/>
                <w:b/>
                <w:bCs/>
                <w:sz w:val="28"/>
                <w:szCs w:val="28"/>
              </w:rPr>
              <w:t>α</w:t>
            </w:r>
            <w:r w:rsidRPr="008A0800">
              <w:rPr>
                <w:rFonts w:ascii="TH SarabunPSK" w:eastAsia="Times New Roman" w:hAnsi="TH SarabunPSK"/>
                <w:b/>
                <w:bCs/>
                <w:sz w:val="28"/>
                <w:szCs w:val="28"/>
              </w:rPr>
              <w:t xml:space="preserve"> (level)</w:t>
            </w:r>
          </w:p>
        </w:tc>
        <w:tc>
          <w:tcPr>
            <w:tcW w:w="590" w:type="pct"/>
            <w:tcBorders>
              <w:top w:val="nil"/>
              <w:left w:val="nil"/>
              <w:bottom w:val="nil"/>
              <w:right w:val="nil"/>
            </w:tcBorders>
            <w:shd w:val="clear" w:color="auto" w:fill="auto"/>
            <w:noWrap/>
            <w:vAlign w:val="center"/>
            <w:hideMark/>
          </w:tcPr>
          <w:p w14:paraId="0D542F4E"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eastAsia="Times New Roman" w:cs="Calibri"/>
                <w:b/>
                <w:bCs/>
                <w:sz w:val="28"/>
                <w:szCs w:val="28"/>
              </w:rPr>
              <w:t>β</w:t>
            </w:r>
            <w:r w:rsidRPr="008A0800">
              <w:rPr>
                <w:rFonts w:ascii="TH SarabunPSK" w:eastAsia="Times New Roman" w:hAnsi="TH SarabunPSK"/>
                <w:b/>
                <w:bCs/>
                <w:sz w:val="28"/>
                <w:szCs w:val="28"/>
              </w:rPr>
              <w:t xml:space="preserve"> (trend)</w:t>
            </w:r>
          </w:p>
        </w:tc>
        <w:tc>
          <w:tcPr>
            <w:tcW w:w="746" w:type="pct"/>
            <w:tcBorders>
              <w:top w:val="nil"/>
              <w:left w:val="nil"/>
              <w:bottom w:val="nil"/>
              <w:right w:val="nil"/>
            </w:tcBorders>
            <w:shd w:val="clear" w:color="auto" w:fill="auto"/>
            <w:noWrap/>
            <w:vAlign w:val="center"/>
            <w:hideMark/>
          </w:tcPr>
          <w:p w14:paraId="71A788DE"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eastAsia="Times New Roman" w:cs="Calibri"/>
                <w:b/>
                <w:bCs/>
                <w:sz w:val="28"/>
                <w:szCs w:val="28"/>
              </w:rPr>
              <w:t>γ</w:t>
            </w:r>
            <w:r w:rsidRPr="008A0800">
              <w:rPr>
                <w:rFonts w:ascii="TH SarabunPSK" w:eastAsia="Times New Roman" w:hAnsi="TH SarabunPSK"/>
                <w:b/>
                <w:bCs/>
                <w:sz w:val="28"/>
                <w:szCs w:val="28"/>
              </w:rPr>
              <w:t xml:space="preserve"> (seasonal)</w:t>
            </w:r>
          </w:p>
        </w:tc>
        <w:tc>
          <w:tcPr>
            <w:tcW w:w="1064" w:type="pct"/>
            <w:gridSpan w:val="2"/>
            <w:tcBorders>
              <w:top w:val="nil"/>
              <w:left w:val="nil"/>
              <w:bottom w:val="single" w:sz="4" w:space="0" w:color="auto"/>
              <w:right w:val="nil"/>
            </w:tcBorders>
            <w:shd w:val="clear" w:color="auto" w:fill="auto"/>
            <w:noWrap/>
            <w:vAlign w:val="center"/>
            <w:hideMark/>
          </w:tcPr>
          <w:p w14:paraId="433A9C11" w14:textId="77777777" w:rsidR="0032019A" w:rsidRPr="008A0800" w:rsidRDefault="00487593"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hint="cs"/>
                <w:b/>
                <w:bCs/>
                <w:sz w:val="28"/>
                <w:szCs w:val="28"/>
                <w:cs/>
              </w:rPr>
              <w:t>ม.ค.2550</w:t>
            </w:r>
            <w:r w:rsidR="0032019A" w:rsidRPr="008A0800">
              <w:rPr>
                <w:rFonts w:ascii="TH SarabunPSK" w:eastAsia="Times New Roman" w:hAnsi="TH SarabunPSK"/>
                <w:b/>
                <w:bCs/>
                <w:sz w:val="28"/>
                <w:szCs w:val="28"/>
              </w:rPr>
              <w:t>-</w:t>
            </w:r>
            <w:r w:rsidRPr="008A0800">
              <w:rPr>
                <w:rFonts w:ascii="TH SarabunPSK" w:eastAsia="Times New Roman" w:hAnsi="TH SarabunPSK" w:hint="cs"/>
                <w:b/>
                <w:bCs/>
                <w:sz w:val="28"/>
                <w:szCs w:val="28"/>
                <w:cs/>
              </w:rPr>
              <w:t>ธ.ค.</w:t>
            </w:r>
            <w:r w:rsidR="0032019A" w:rsidRPr="008A0800">
              <w:rPr>
                <w:rFonts w:ascii="TH SarabunPSK" w:eastAsia="Times New Roman" w:hAnsi="TH SarabunPSK"/>
                <w:b/>
                <w:bCs/>
                <w:sz w:val="28"/>
                <w:szCs w:val="28"/>
              </w:rPr>
              <w:t>2</w:t>
            </w:r>
            <w:r w:rsidRPr="008A0800">
              <w:rPr>
                <w:rFonts w:ascii="TH SarabunPSK" w:eastAsia="Times New Roman" w:hAnsi="TH SarabunPSK"/>
                <w:b/>
                <w:bCs/>
                <w:sz w:val="28"/>
                <w:szCs w:val="28"/>
              </w:rPr>
              <w:t>560</w:t>
            </w:r>
          </w:p>
        </w:tc>
        <w:tc>
          <w:tcPr>
            <w:tcW w:w="1115" w:type="pct"/>
            <w:gridSpan w:val="2"/>
            <w:tcBorders>
              <w:top w:val="nil"/>
              <w:left w:val="nil"/>
              <w:bottom w:val="single" w:sz="4" w:space="0" w:color="auto"/>
              <w:right w:val="nil"/>
            </w:tcBorders>
            <w:shd w:val="clear" w:color="auto" w:fill="auto"/>
            <w:noWrap/>
            <w:vAlign w:val="center"/>
            <w:hideMark/>
          </w:tcPr>
          <w:p w14:paraId="3A8215E9" w14:textId="77777777" w:rsidR="0032019A" w:rsidRPr="008A0800" w:rsidRDefault="00A50870"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hint="cs"/>
                <w:b/>
                <w:bCs/>
                <w:sz w:val="28"/>
                <w:szCs w:val="28"/>
                <w:cs/>
              </w:rPr>
              <w:t>ม.ค.2561</w:t>
            </w:r>
            <w:r w:rsidRPr="008A0800">
              <w:rPr>
                <w:rFonts w:ascii="TH SarabunPSK" w:eastAsia="Times New Roman" w:hAnsi="TH SarabunPSK"/>
                <w:b/>
                <w:bCs/>
                <w:sz w:val="28"/>
                <w:szCs w:val="28"/>
              </w:rPr>
              <w:t>-</w:t>
            </w:r>
            <w:r w:rsidRPr="008A0800">
              <w:rPr>
                <w:rFonts w:ascii="TH SarabunPSK" w:eastAsia="Times New Roman" w:hAnsi="TH SarabunPSK" w:hint="cs"/>
                <w:b/>
                <w:bCs/>
                <w:sz w:val="28"/>
                <w:szCs w:val="28"/>
                <w:cs/>
              </w:rPr>
              <w:t>ธ.ค.</w:t>
            </w:r>
            <w:r w:rsidRPr="008A0800">
              <w:rPr>
                <w:rFonts w:ascii="TH SarabunPSK" w:eastAsia="Times New Roman" w:hAnsi="TH SarabunPSK"/>
                <w:b/>
                <w:bCs/>
                <w:sz w:val="28"/>
                <w:szCs w:val="28"/>
              </w:rPr>
              <w:t>2562</w:t>
            </w:r>
          </w:p>
        </w:tc>
      </w:tr>
      <w:tr w:rsidR="0032019A" w:rsidRPr="008A0800" w14:paraId="57E48ECC" w14:textId="77777777" w:rsidTr="0032019A">
        <w:trPr>
          <w:trHeight w:val="50"/>
        </w:trPr>
        <w:tc>
          <w:tcPr>
            <w:tcW w:w="917" w:type="pct"/>
            <w:vMerge/>
            <w:tcBorders>
              <w:top w:val="single" w:sz="4" w:space="0" w:color="auto"/>
              <w:left w:val="nil"/>
              <w:bottom w:val="single" w:sz="4" w:space="0" w:color="000000"/>
              <w:right w:val="nil"/>
            </w:tcBorders>
            <w:vAlign w:val="center"/>
            <w:hideMark/>
          </w:tcPr>
          <w:p w14:paraId="388B2854" w14:textId="77777777" w:rsidR="0032019A" w:rsidRPr="008A0800" w:rsidRDefault="0032019A" w:rsidP="005A3183">
            <w:pPr>
              <w:spacing w:after="0" w:line="240" w:lineRule="auto"/>
              <w:rPr>
                <w:rFonts w:ascii="TH SarabunPSK" w:eastAsia="Times New Roman" w:hAnsi="TH SarabunPSK"/>
                <w:b/>
                <w:bCs/>
                <w:sz w:val="28"/>
                <w:szCs w:val="28"/>
              </w:rPr>
            </w:pPr>
          </w:p>
        </w:tc>
        <w:tc>
          <w:tcPr>
            <w:tcW w:w="569" w:type="pct"/>
            <w:tcBorders>
              <w:top w:val="nil"/>
              <w:left w:val="nil"/>
              <w:bottom w:val="single" w:sz="4" w:space="0" w:color="auto"/>
              <w:right w:val="nil"/>
            </w:tcBorders>
            <w:shd w:val="clear" w:color="auto" w:fill="auto"/>
            <w:noWrap/>
            <w:vAlign w:val="bottom"/>
            <w:hideMark/>
          </w:tcPr>
          <w:p w14:paraId="4D970039"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 </w:t>
            </w:r>
          </w:p>
        </w:tc>
        <w:tc>
          <w:tcPr>
            <w:tcW w:w="590" w:type="pct"/>
            <w:tcBorders>
              <w:top w:val="nil"/>
              <w:left w:val="nil"/>
              <w:bottom w:val="single" w:sz="4" w:space="0" w:color="auto"/>
              <w:right w:val="nil"/>
            </w:tcBorders>
            <w:shd w:val="clear" w:color="auto" w:fill="auto"/>
            <w:noWrap/>
            <w:vAlign w:val="bottom"/>
            <w:hideMark/>
          </w:tcPr>
          <w:p w14:paraId="34F05F27"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 </w:t>
            </w:r>
          </w:p>
        </w:tc>
        <w:tc>
          <w:tcPr>
            <w:tcW w:w="746" w:type="pct"/>
            <w:tcBorders>
              <w:top w:val="nil"/>
              <w:left w:val="nil"/>
              <w:bottom w:val="single" w:sz="4" w:space="0" w:color="auto"/>
              <w:right w:val="nil"/>
            </w:tcBorders>
            <w:shd w:val="clear" w:color="auto" w:fill="auto"/>
            <w:noWrap/>
            <w:vAlign w:val="bottom"/>
            <w:hideMark/>
          </w:tcPr>
          <w:p w14:paraId="047F29D9"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 </w:t>
            </w:r>
          </w:p>
        </w:tc>
        <w:tc>
          <w:tcPr>
            <w:tcW w:w="663" w:type="pct"/>
            <w:tcBorders>
              <w:top w:val="nil"/>
              <w:left w:val="nil"/>
              <w:bottom w:val="single" w:sz="4" w:space="0" w:color="auto"/>
              <w:right w:val="nil"/>
            </w:tcBorders>
            <w:shd w:val="clear" w:color="auto" w:fill="auto"/>
            <w:noWrap/>
            <w:vAlign w:val="center"/>
            <w:hideMark/>
          </w:tcPr>
          <w:p w14:paraId="1D7512AC"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RMSE</w:t>
            </w:r>
          </w:p>
        </w:tc>
        <w:tc>
          <w:tcPr>
            <w:tcW w:w="401" w:type="pct"/>
            <w:tcBorders>
              <w:top w:val="nil"/>
              <w:left w:val="nil"/>
              <w:bottom w:val="single" w:sz="4" w:space="0" w:color="auto"/>
              <w:right w:val="nil"/>
            </w:tcBorders>
            <w:shd w:val="clear" w:color="auto" w:fill="auto"/>
            <w:noWrap/>
            <w:vAlign w:val="center"/>
            <w:hideMark/>
          </w:tcPr>
          <w:p w14:paraId="2F5A03BD"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MAPE</w:t>
            </w:r>
          </w:p>
        </w:tc>
        <w:tc>
          <w:tcPr>
            <w:tcW w:w="663" w:type="pct"/>
            <w:tcBorders>
              <w:top w:val="nil"/>
              <w:left w:val="nil"/>
              <w:bottom w:val="single" w:sz="4" w:space="0" w:color="auto"/>
              <w:right w:val="nil"/>
            </w:tcBorders>
            <w:shd w:val="clear" w:color="auto" w:fill="auto"/>
            <w:noWrap/>
            <w:vAlign w:val="center"/>
            <w:hideMark/>
          </w:tcPr>
          <w:p w14:paraId="2B4E266E"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RMSE</w:t>
            </w:r>
          </w:p>
        </w:tc>
        <w:tc>
          <w:tcPr>
            <w:tcW w:w="452" w:type="pct"/>
            <w:tcBorders>
              <w:top w:val="nil"/>
              <w:left w:val="nil"/>
              <w:bottom w:val="single" w:sz="4" w:space="0" w:color="auto"/>
              <w:right w:val="nil"/>
            </w:tcBorders>
            <w:shd w:val="clear" w:color="auto" w:fill="auto"/>
            <w:noWrap/>
            <w:vAlign w:val="center"/>
            <w:hideMark/>
          </w:tcPr>
          <w:p w14:paraId="70250959"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MAPE</w:t>
            </w:r>
          </w:p>
        </w:tc>
      </w:tr>
      <w:tr w:rsidR="0032019A" w:rsidRPr="008A0800" w14:paraId="1C9E5EE7" w14:textId="77777777" w:rsidTr="0032019A">
        <w:trPr>
          <w:trHeight w:val="224"/>
        </w:trPr>
        <w:tc>
          <w:tcPr>
            <w:tcW w:w="5000" w:type="pct"/>
            <w:gridSpan w:val="8"/>
            <w:tcBorders>
              <w:top w:val="single" w:sz="4" w:space="0" w:color="auto"/>
              <w:left w:val="nil"/>
              <w:bottom w:val="nil"/>
              <w:right w:val="nil"/>
            </w:tcBorders>
            <w:shd w:val="clear" w:color="auto" w:fill="auto"/>
            <w:noWrap/>
            <w:vAlign w:val="bottom"/>
            <w:hideMark/>
          </w:tcPr>
          <w:p w14:paraId="7646FE80" w14:textId="77777777" w:rsidR="0032019A" w:rsidRPr="008A0800" w:rsidRDefault="0032019A" w:rsidP="005A3183">
            <w:pPr>
              <w:spacing w:after="0" w:line="240" w:lineRule="auto"/>
              <w:rPr>
                <w:rFonts w:ascii="TH SarabunPSK" w:eastAsia="Times New Roman" w:hAnsi="TH SarabunPSK"/>
                <w:b/>
                <w:bCs/>
                <w:sz w:val="28"/>
                <w:szCs w:val="28"/>
                <w:cs/>
              </w:rPr>
            </w:pPr>
            <w:r w:rsidRPr="008A0800">
              <w:rPr>
                <w:rFonts w:ascii="TH SarabunPSK" w:eastAsia="Times New Roman" w:hAnsi="TH SarabunPSK"/>
                <w:b/>
                <w:bCs/>
                <w:sz w:val="28"/>
                <w:szCs w:val="28"/>
                <w:cs/>
              </w:rPr>
              <w:t>การใช้ยางพาราภายในประเทศ</w:t>
            </w:r>
          </w:p>
        </w:tc>
      </w:tr>
      <w:tr w:rsidR="0032019A" w:rsidRPr="008A0800" w14:paraId="5A378600" w14:textId="77777777" w:rsidTr="0032019A">
        <w:trPr>
          <w:trHeight w:val="297"/>
        </w:trPr>
        <w:tc>
          <w:tcPr>
            <w:tcW w:w="917" w:type="pct"/>
            <w:tcBorders>
              <w:top w:val="nil"/>
              <w:left w:val="nil"/>
              <w:bottom w:val="nil"/>
              <w:right w:val="nil"/>
            </w:tcBorders>
            <w:shd w:val="clear" w:color="auto" w:fill="auto"/>
            <w:noWrap/>
            <w:vAlign w:val="center"/>
            <w:hideMark/>
          </w:tcPr>
          <w:p w14:paraId="02AB74B3" w14:textId="77777777" w:rsidR="0032019A" w:rsidRPr="008A0800" w:rsidRDefault="0032019A" w:rsidP="00487593">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Additive </w:t>
            </w:r>
          </w:p>
        </w:tc>
        <w:tc>
          <w:tcPr>
            <w:tcW w:w="569" w:type="pct"/>
            <w:tcBorders>
              <w:top w:val="nil"/>
              <w:left w:val="nil"/>
              <w:bottom w:val="nil"/>
              <w:right w:val="nil"/>
            </w:tcBorders>
            <w:shd w:val="clear" w:color="auto" w:fill="auto"/>
            <w:noWrap/>
          </w:tcPr>
          <w:p w14:paraId="06A8B406"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0.010</w:t>
            </w:r>
          </w:p>
        </w:tc>
        <w:tc>
          <w:tcPr>
            <w:tcW w:w="590" w:type="pct"/>
            <w:tcBorders>
              <w:top w:val="nil"/>
              <w:left w:val="nil"/>
              <w:bottom w:val="nil"/>
              <w:right w:val="nil"/>
            </w:tcBorders>
            <w:shd w:val="clear" w:color="auto" w:fill="auto"/>
            <w:noWrap/>
          </w:tcPr>
          <w:p w14:paraId="110EF81E"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0.000</w:t>
            </w:r>
          </w:p>
        </w:tc>
        <w:tc>
          <w:tcPr>
            <w:tcW w:w="746" w:type="pct"/>
            <w:tcBorders>
              <w:top w:val="nil"/>
              <w:left w:val="nil"/>
              <w:bottom w:val="nil"/>
              <w:right w:val="nil"/>
            </w:tcBorders>
            <w:shd w:val="clear" w:color="auto" w:fill="auto"/>
            <w:noWrap/>
          </w:tcPr>
          <w:p w14:paraId="06514845"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0.000</w:t>
            </w:r>
          </w:p>
        </w:tc>
        <w:tc>
          <w:tcPr>
            <w:tcW w:w="663" w:type="pct"/>
            <w:tcBorders>
              <w:top w:val="nil"/>
              <w:left w:val="nil"/>
              <w:bottom w:val="nil"/>
              <w:right w:val="nil"/>
            </w:tcBorders>
            <w:shd w:val="clear" w:color="auto" w:fill="auto"/>
            <w:noWrap/>
          </w:tcPr>
          <w:p w14:paraId="774E3E31"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4,162.388</w:t>
            </w:r>
          </w:p>
        </w:tc>
        <w:tc>
          <w:tcPr>
            <w:tcW w:w="401" w:type="pct"/>
            <w:tcBorders>
              <w:top w:val="nil"/>
              <w:left w:val="nil"/>
              <w:bottom w:val="nil"/>
              <w:right w:val="nil"/>
            </w:tcBorders>
            <w:shd w:val="clear" w:color="auto" w:fill="auto"/>
            <w:noWrap/>
          </w:tcPr>
          <w:p w14:paraId="0FB4CC10"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6.982</w:t>
            </w:r>
          </w:p>
        </w:tc>
        <w:tc>
          <w:tcPr>
            <w:tcW w:w="663" w:type="pct"/>
            <w:tcBorders>
              <w:top w:val="nil"/>
              <w:left w:val="nil"/>
              <w:bottom w:val="nil"/>
              <w:right w:val="nil"/>
            </w:tcBorders>
            <w:shd w:val="clear" w:color="auto" w:fill="auto"/>
            <w:noWrap/>
          </w:tcPr>
          <w:p w14:paraId="26052D0C"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8,059.775</w:t>
            </w:r>
          </w:p>
        </w:tc>
        <w:tc>
          <w:tcPr>
            <w:tcW w:w="452" w:type="pct"/>
            <w:tcBorders>
              <w:top w:val="nil"/>
              <w:left w:val="nil"/>
              <w:bottom w:val="nil"/>
              <w:right w:val="nil"/>
            </w:tcBorders>
            <w:shd w:val="clear" w:color="auto" w:fill="auto"/>
            <w:noWrap/>
          </w:tcPr>
          <w:p w14:paraId="2F9DF7C8"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9.046</w:t>
            </w:r>
          </w:p>
        </w:tc>
      </w:tr>
      <w:tr w:rsidR="0032019A" w:rsidRPr="008A0800" w14:paraId="301AF426" w14:textId="77777777" w:rsidTr="0032019A">
        <w:trPr>
          <w:trHeight w:val="99"/>
        </w:trPr>
        <w:tc>
          <w:tcPr>
            <w:tcW w:w="917" w:type="pct"/>
            <w:tcBorders>
              <w:top w:val="nil"/>
              <w:left w:val="nil"/>
              <w:bottom w:val="nil"/>
              <w:right w:val="nil"/>
            </w:tcBorders>
            <w:shd w:val="clear" w:color="auto" w:fill="auto"/>
            <w:noWrap/>
            <w:vAlign w:val="center"/>
            <w:hideMark/>
          </w:tcPr>
          <w:p w14:paraId="1F1C9FBE" w14:textId="77777777" w:rsidR="0032019A" w:rsidRPr="008A0800" w:rsidRDefault="0032019A" w:rsidP="00487593">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Multiplicative </w:t>
            </w:r>
          </w:p>
        </w:tc>
        <w:tc>
          <w:tcPr>
            <w:tcW w:w="569" w:type="pct"/>
            <w:tcBorders>
              <w:top w:val="nil"/>
              <w:left w:val="nil"/>
              <w:bottom w:val="nil"/>
              <w:right w:val="nil"/>
            </w:tcBorders>
            <w:shd w:val="clear" w:color="auto" w:fill="auto"/>
            <w:noWrap/>
          </w:tcPr>
          <w:p w14:paraId="28290B86"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0.010</w:t>
            </w:r>
          </w:p>
        </w:tc>
        <w:tc>
          <w:tcPr>
            <w:tcW w:w="590" w:type="pct"/>
            <w:tcBorders>
              <w:top w:val="nil"/>
              <w:left w:val="nil"/>
              <w:bottom w:val="nil"/>
              <w:right w:val="nil"/>
            </w:tcBorders>
            <w:shd w:val="clear" w:color="auto" w:fill="auto"/>
            <w:noWrap/>
          </w:tcPr>
          <w:p w14:paraId="49ABE2CE"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0.000</w:t>
            </w:r>
          </w:p>
        </w:tc>
        <w:tc>
          <w:tcPr>
            <w:tcW w:w="746" w:type="pct"/>
            <w:tcBorders>
              <w:top w:val="nil"/>
              <w:left w:val="nil"/>
              <w:bottom w:val="nil"/>
              <w:right w:val="nil"/>
            </w:tcBorders>
            <w:shd w:val="clear" w:color="auto" w:fill="auto"/>
            <w:noWrap/>
          </w:tcPr>
          <w:p w14:paraId="6228CB7B"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0.000</w:t>
            </w:r>
          </w:p>
        </w:tc>
        <w:tc>
          <w:tcPr>
            <w:tcW w:w="663" w:type="pct"/>
            <w:tcBorders>
              <w:top w:val="nil"/>
              <w:left w:val="nil"/>
              <w:bottom w:val="nil"/>
              <w:right w:val="nil"/>
            </w:tcBorders>
            <w:shd w:val="clear" w:color="auto" w:fill="auto"/>
            <w:noWrap/>
          </w:tcPr>
          <w:p w14:paraId="521314EF"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4,029.262</w:t>
            </w:r>
          </w:p>
        </w:tc>
        <w:tc>
          <w:tcPr>
            <w:tcW w:w="401" w:type="pct"/>
            <w:tcBorders>
              <w:top w:val="nil"/>
              <w:left w:val="nil"/>
              <w:bottom w:val="nil"/>
              <w:right w:val="nil"/>
            </w:tcBorders>
            <w:shd w:val="clear" w:color="auto" w:fill="auto"/>
            <w:noWrap/>
          </w:tcPr>
          <w:p w14:paraId="4116FA34"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6.549</w:t>
            </w:r>
          </w:p>
        </w:tc>
        <w:tc>
          <w:tcPr>
            <w:tcW w:w="663" w:type="pct"/>
            <w:tcBorders>
              <w:top w:val="nil"/>
              <w:left w:val="nil"/>
              <w:bottom w:val="nil"/>
              <w:right w:val="nil"/>
            </w:tcBorders>
            <w:shd w:val="clear" w:color="auto" w:fill="auto"/>
            <w:noWrap/>
          </w:tcPr>
          <w:p w14:paraId="29896D84"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8,246.654</w:t>
            </w:r>
          </w:p>
        </w:tc>
        <w:tc>
          <w:tcPr>
            <w:tcW w:w="452" w:type="pct"/>
            <w:tcBorders>
              <w:top w:val="nil"/>
              <w:left w:val="nil"/>
              <w:bottom w:val="nil"/>
              <w:right w:val="nil"/>
            </w:tcBorders>
            <w:shd w:val="clear" w:color="auto" w:fill="auto"/>
            <w:noWrap/>
          </w:tcPr>
          <w:p w14:paraId="183B2584"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9.666</w:t>
            </w:r>
          </w:p>
        </w:tc>
      </w:tr>
      <w:tr w:rsidR="0032019A" w:rsidRPr="008A0800" w14:paraId="65EBFFFA" w14:textId="77777777" w:rsidTr="0032019A">
        <w:trPr>
          <w:trHeight w:val="72"/>
        </w:trPr>
        <w:tc>
          <w:tcPr>
            <w:tcW w:w="5000" w:type="pct"/>
            <w:gridSpan w:val="8"/>
            <w:tcBorders>
              <w:top w:val="nil"/>
              <w:left w:val="nil"/>
              <w:bottom w:val="nil"/>
              <w:right w:val="nil"/>
            </w:tcBorders>
            <w:shd w:val="clear" w:color="auto" w:fill="auto"/>
            <w:noWrap/>
            <w:vAlign w:val="bottom"/>
            <w:hideMark/>
          </w:tcPr>
          <w:p w14:paraId="15151C51" w14:textId="77777777" w:rsidR="0032019A" w:rsidRPr="008A0800" w:rsidRDefault="0032019A" w:rsidP="005A3183">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cs/>
              </w:rPr>
              <w:t>การใช้ยางพาราเพื่อการส่งออก</w:t>
            </w:r>
          </w:p>
        </w:tc>
      </w:tr>
      <w:tr w:rsidR="0032019A" w:rsidRPr="008A0800" w14:paraId="28CCDB5B" w14:textId="77777777" w:rsidTr="0032019A">
        <w:trPr>
          <w:trHeight w:val="153"/>
        </w:trPr>
        <w:tc>
          <w:tcPr>
            <w:tcW w:w="917" w:type="pct"/>
            <w:tcBorders>
              <w:top w:val="nil"/>
              <w:left w:val="nil"/>
              <w:right w:val="nil"/>
            </w:tcBorders>
            <w:shd w:val="clear" w:color="auto" w:fill="auto"/>
            <w:noWrap/>
            <w:vAlign w:val="center"/>
            <w:hideMark/>
          </w:tcPr>
          <w:p w14:paraId="29C80EA3" w14:textId="77777777" w:rsidR="0032019A" w:rsidRPr="008A0800" w:rsidRDefault="0032019A" w:rsidP="00487593">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Additive </w:t>
            </w:r>
          </w:p>
        </w:tc>
        <w:tc>
          <w:tcPr>
            <w:tcW w:w="569" w:type="pct"/>
            <w:tcBorders>
              <w:top w:val="nil"/>
              <w:left w:val="nil"/>
              <w:right w:val="nil"/>
            </w:tcBorders>
            <w:shd w:val="clear" w:color="auto" w:fill="auto"/>
            <w:noWrap/>
          </w:tcPr>
          <w:p w14:paraId="7AE63D81"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0.890</w:t>
            </w:r>
          </w:p>
        </w:tc>
        <w:tc>
          <w:tcPr>
            <w:tcW w:w="590" w:type="pct"/>
            <w:tcBorders>
              <w:top w:val="nil"/>
              <w:left w:val="nil"/>
              <w:right w:val="nil"/>
            </w:tcBorders>
            <w:shd w:val="clear" w:color="auto" w:fill="auto"/>
            <w:noWrap/>
          </w:tcPr>
          <w:p w14:paraId="6DD28A34"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0.000</w:t>
            </w:r>
          </w:p>
        </w:tc>
        <w:tc>
          <w:tcPr>
            <w:tcW w:w="746" w:type="pct"/>
            <w:tcBorders>
              <w:top w:val="nil"/>
              <w:left w:val="nil"/>
              <w:right w:val="nil"/>
            </w:tcBorders>
            <w:shd w:val="clear" w:color="auto" w:fill="auto"/>
            <w:noWrap/>
          </w:tcPr>
          <w:p w14:paraId="410CCEF9"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0.000</w:t>
            </w:r>
          </w:p>
        </w:tc>
        <w:tc>
          <w:tcPr>
            <w:tcW w:w="663" w:type="pct"/>
            <w:tcBorders>
              <w:top w:val="nil"/>
              <w:left w:val="nil"/>
              <w:right w:val="nil"/>
            </w:tcBorders>
            <w:shd w:val="clear" w:color="auto" w:fill="auto"/>
            <w:noWrap/>
          </w:tcPr>
          <w:p w14:paraId="236CF775"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23,002.094</w:t>
            </w:r>
          </w:p>
        </w:tc>
        <w:tc>
          <w:tcPr>
            <w:tcW w:w="401" w:type="pct"/>
            <w:tcBorders>
              <w:top w:val="nil"/>
              <w:left w:val="nil"/>
              <w:right w:val="nil"/>
            </w:tcBorders>
            <w:shd w:val="clear" w:color="auto" w:fill="auto"/>
            <w:noWrap/>
          </w:tcPr>
          <w:p w14:paraId="265E048B"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6.653</w:t>
            </w:r>
          </w:p>
        </w:tc>
        <w:tc>
          <w:tcPr>
            <w:tcW w:w="663" w:type="pct"/>
            <w:tcBorders>
              <w:top w:val="nil"/>
              <w:left w:val="nil"/>
              <w:right w:val="nil"/>
            </w:tcBorders>
            <w:shd w:val="clear" w:color="auto" w:fill="auto"/>
            <w:noWrap/>
          </w:tcPr>
          <w:p w14:paraId="7FE11572"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48,699.143</w:t>
            </w:r>
          </w:p>
        </w:tc>
        <w:tc>
          <w:tcPr>
            <w:tcW w:w="452" w:type="pct"/>
            <w:tcBorders>
              <w:top w:val="nil"/>
              <w:left w:val="nil"/>
              <w:right w:val="nil"/>
            </w:tcBorders>
            <w:shd w:val="clear" w:color="auto" w:fill="auto"/>
            <w:noWrap/>
          </w:tcPr>
          <w:p w14:paraId="7900A528"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9.842</w:t>
            </w:r>
          </w:p>
        </w:tc>
      </w:tr>
      <w:tr w:rsidR="0032019A" w:rsidRPr="008A0800" w14:paraId="19FB7BBE" w14:textId="77777777" w:rsidTr="0032019A">
        <w:trPr>
          <w:trHeight w:val="60"/>
        </w:trPr>
        <w:tc>
          <w:tcPr>
            <w:tcW w:w="917" w:type="pct"/>
            <w:tcBorders>
              <w:top w:val="nil"/>
              <w:left w:val="nil"/>
              <w:bottom w:val="single" w:sz="4" w:space="0" w:color="auto"/>
              <w:right w:val="nil"/>
            </w:tcBorders>
            <w:shd w:val="clear" w:color="auto" w:fill="auto"/>
            <w:noWrap/>
            <w:vAlign w:val="center"/>
            <w:hideMark/>
          </w:tcPr>
          <w:p w14:paraId="5607F438" w14:textId="77777777" w:rsidR="0032019A" w:rsidRPr="008A0800" w:rsidRDefault="0032019A" w:rsidP="00487593">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Multiplicative </w:t>
            </w:r>
          </w:p>
        </w:tc>
        <w:tc>
          <w:tcPr>
            <w:tcW w:w="569" w:type="pct"/>
            <w:tcBorders>
              <w:top w:val="nil"/>
              <w:left w:val="nil"/>
              <w:bottom w:val="single" w:sz="4" w:space="0" w:color="auto"/>
              <w:right w:val="nil"/>
            </w:tcBorders>
            <w:shd w:val="clear" w:color="auto" w:fill="auto"/>
            <w:noWrap/>
          </w:tcPr>
          <w:p w14:paraId="0A30F119"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0.890</w:t>
            </w:r>
          </w:p>
        </w:tc>
        <w:tc>
          <w:tcPr>
            <w:tcW w:w="590" w:type="pct"/>
            <w:tcBorders>
              <w:top w:val="nil"/>
              <w:left w:val="nil"/>
              <w:bottom w:val="single" w:sz="4" w:space="0" w:color="auto"/>
              <w:right w:val="nil"/>
            </w:tcBorders>
            <w:shd w:val="clear" w:color="auto" w:fill="auto"/>
            <w:noWrap/>
          </w:tcPr>
          <w:p w14:paraId="129DFD03"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0.000</w:t>
            </w:r>
          </w:p>
        </w:tc>
        <w:tc>
          <w:tcPr>
            <w:tcW w:w="746" w:type="pct"/>
            <w:tcBorders>
              <w:top w:val="nil"/>
              <w:left w:val="nil"/>
              <w:bottom w:val="single" w:sz="4" w:space="0" w:color="auto"/>
              <w:right w:val="nil"/>
            </w:tcBorders>
            <w:shd w:val="clear" w:color="auto" w:fill="auto"/>
            <w:noWrap/>
          </w:tcPr>
          <w:p w14:paraId="52002704"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0.000</w:t>
            </w:r>
          </w:p>
        </w:tc>
        <w:tc>
          <w:tcPr>
            <w:tcW w:w="663" w:type="pct"/>
            <w:tcBorders>
              <w:top w:val="nil"/>
              <w:left w:val="nil"/>
              <w:bottom w:val="single" w:sz="4" w:space="0" w:color="auto"/>
              <w:right w:val="nil"/>
            </w:tcBorders>
            <w:shd w:val="clear" w:color="auto" w:fill="auto"/>
            <w:noWrap/>
          </w:tcPr>
          <w:p w14:paraId="6AE5B6DE"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22,002.758</w:t>
            </w:r>
          </w:p>
        </w:tc>
        <w:tc>
          <w:tcPr>
            <w:tcW w:w="401" w:type="pct"/>
            <w:tcBorders>
              <w:top w:val="nil"/>
              <w:left w:val="nil"/>
              <w:bottom w:val="single" w:sz="4" w:space="0" w:color="auto"/>
              <w:right w:val="nil"/>
            </w:tcBorders>
            <w:shd w:val="clear" w:color="auto" w:fill="auto"/>
            <w:noWrap/>
          </w:tcPr>
          <w:p w14:paraId="09A54A81"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6.283</w:t>
            </w:r>
          </w:p>
        </w:tc>
        <w:tc>
          <w:tcPr>
            <w:tcW w:w="663" w:type="pct"/>
            <w:tcBorders>
              <w:top w:val="nil"/>
              <w:left w:val="nil"/>
              <w:bottom w:val="single" w:sz="4" w:space="0" w:color="auto"/>
              <w:right w:val="nil"/>
            </w:tcBorders>
            <w:shd w:val="clear" w:color="auto" w:fill="auto"/>
            <w:noWrap/>
          </w:tcPr>
          <w:p w14:paraId="2527E10D"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52,388.256</w:t>
            </w:r>
          </w:p>
        </w:tc>
        <w:tc>
          <w:tcPr>
            <w:tcW w:w="452" w:type="pct"/>
            <w:tcBorders>
              <w:top w:val="nil"/>
              <w:left w:val="nil"/>
              <w:bottom w:val="single" w:sz="4" w:space="0" w:color="auto"/>
              <w:right w:val="nil"/>
            </w:tcBorders>
            <w:shd w:val="clear" w:color="auto" w:fill="auto"/>
            <w:noWrap/>
          </w:tcPr>
          <w:p w14:paraId="05F16D51" w14:textId="77777777" w:rsidR="0032019A" w:rsidRPr="008A0800" w:rsidRDefault="0032019A" w:rsidP="005A3183">
            <w:pPr>
              <w:spacing w:after="0" w:line="240" w:lineRule="auto"/>
              <w:rPr>
                <w:rFonts w:ascii="TH SarabunPSK" w:eastAsia="Times New Roman" w:hAnsi="TH SarabunPSK"/>
                <w:sz w:val="28"/>
                <w:szCs w:val="28"/>
              </w:rPr>
            </w:pPr>
            <w:r w:rsidRPr="008A0800">
              <w:rPr>
                <w:rFonts w:ascii="TH SarabunPSK" w:hAnsi="TH SarabunPSK"/>
                <w:sz w:val="28"/>
                <w:szCs w:val="28"/>
              </w:rPr>
              <w:t>10.567</w:t>
            </w:r>
          </w:p>
        </w:tc>
      </w:tr>
    </w:tbl>
    <w:p w14:paraId="5FC6EE28" w14:textId="77777777" w:rsidR="00CB49E0" w:rsidRPr="008A0800" w:rsidRDefault="00CB49E0" w:rsidP="00B47D8D">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6DAB4EF8" w14:textId="77777777" w:rsidR="00CB49E0" w:rsidRPr="008A0800" w:rsidRDefault="00CB49E0" w:rsidP="00CB49E0">
      <w:pPr>
        <w:spacing w:after="0" w:line="240" w:lineRule="auto"/>
        <w:rPr>
          <w:rFonts w:ascii="TH Sarabun New" w:hAnsi="TH Sarabun New" w:cs="TH Sarabun New"/>
          <w:sz w:val="32"/>
        </w:rPr>
      </w:pPr>
    </w:p>
    <w:p w14:paraId="60016326" w14:textId="77777777" w:rsidR="00CB49E0" w:rsidRPr="008A0800" w:rsidRDefault="00CB49E0" w:rsidP="00B47D8D">
      <w:pPr>
        <w:tabs>
          <w:tab w:val="left" w:pos="1440"/>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004B2A25" w:rsidRPr="008A0800">
        <w:rPr>
          <w:rFonts w:ascii="TH SarabunPSK" w:hAnsi="TH SarabunPSK" w:hint="cs"/>
          <w:sz w:val="32"/>
          <w:cs/>
        </w:rPr>
        <w:t>ผลการพยากรณ์ปริมาณการใช้ยางในประเทศ (</w:t>
      </w:r>
      <w:r w:rsidR="004B2A25" w:rsidRPr="008A0800">
        <w:rPr>
          <w:rFonts w:ascii="TH SarabunPSK" w:hAnsi="TH SarabunPSK"/>
          <w:sz w:val="32"/>
        </w:rPr>
        <w:t xml:space="preserve">RubberD) </w:t>
      </w:r>
      <w:r w:rsidR="004B2A25" w:rsidRPr="008A0800">
        <w:rPr>
          <w:rFonts w:ascii="TH SarabunPSK" w:hAnsi="TH SarabunPSK" w:hint="cs"/>
          <w:sz w:val="32"/>
          <w:cs/>
        </w:rPr>
        <w:t>และปริมาณการใช้ยางพาราเพื่อส่งออก</w:t>
      </w:r>
      <w:r w:rsidR="004B2A25" w:rsidRPr="008A0800">
        <w:rPr>
          <w:rFonts w:ascii="TH SarabunPSK" w:hAnsi="TH SarabunPSK"/>
          <w:sz w:val="32"/>
        </w:rPr>
        <w:t xml:space="preserve"> (RubberEX</w:t>
      </w:r>
      <w:r w:rsidR="004B2A25" w:rsidRPr="008A0800">
        <w:rPr>
          <w:rFonts w:ascii="TH SarabunPSK" w:hAnsi="TH SarabunPSK" w:hint="cs"/>
          <w:sz w:val="32"/>
          <w:cs/>
        </w:rPr>
        <w:t>)</w:t>
      </w:r>
      <w:r w:rsidR="004B2A25" w:rsidRPr="008A0800">
        <w:rPr>
          <w:rFonts w:ascii="TH SarabunPSK" w:hAnsi="TH SarabunPSK"/>
          <w:sz w:val="32"/>
        </w:rPr>
        <w:t xml:space="preserve"> </w:t>
      </w:r>
      <w:r w:rsidR="004B2A25" w:rsidRPr="008A0800">
        <w:rPr>
          <w:rFonts w:ascii="TH SarabunPSK" w:hAnsi="TH SarabunPSK" w:hint="cs"/>
          <w:sz w:val="32"/>
          <w:cs/>
        </w:rPr>
        <w:t xml:space="preserve">ด้วยวิธี Holt-Winters เดือนมกราคม 2561 </w:t>
      </w:r>
      <w:r w:rsidR="004B2A25" w:rsidRPr="008A0800">
        <w:rPr>
          <w:rFonts w:ascii="TH SarabunPSK" w:hAnsi="TH SarabunPSK"/>
          <w:sz w:val="32"/>
          <w:cs/>
        </w:rPr>
        <w:t>–</w:t>
      </w:r>
      <w:r w:rsidR="004B2A25" w:rsidRPr="008A0800">
        <w:rPr>
          <w:rFonts w:ascii="TH SarabunPSK" w:hAnsi="TH SarabunPSK" w:hint="cs"/>
          <w:sz w:val="32"/>
          <w:cs/>
        </w:rPr>
        <w:t xml:space="preserve"> เดือนธันวาคม 2562 (2018</w:t>
      </w:r>
      <w:r w:rsidR="004B2A25" w:rsidRPr="008A0800">
        <w:rPr>
          <w:rFonts w:ascii="TH SarabunPSK" w:hAnsi="TH SarabunPSK"/>
          <w:sz w:val="32"/>
        </w:rPr>
        <w:t xml:space="preserve">M01-2019M12) </w:t>
      </w:r>
      <w:r w:rsidR="004B2A25" w:rsidRPr="008A0800">
        <w:rPr>
          <w:rFonts w:ascii="TH SarabunPSK" w:hAnsi="TH SarabunPSK" w:hint="cs"/>
          <w:sz w:val="32"/>
          <w:cs/>
        </w:rPr>
        <w:t>ทั้งแบบจำลองแบบ Additive และ Multiplicative มีแนวโน้มการเคลื่อนไหวในทิศทางเดียวกัน และผลพยากรณ์มีมีทิศทางที่สอดคล้องกับข้อมูลจริง ซึ่งจะเห็นได้อย่างชัดเจนโดยเฉพาะในส่วนของข้อมูล</w:t>
      </w:r>
      <w:r w:rsidR="004B2A25" w:rsidRPr="008A0800">
        <w:rPr>
          <w:rFonts w:ascii="TH SarabunPSK" w:hAnsi="TH SarabunPSK"/>
          <w:sz w:val="32"/>
          <w:cs/>
        </w:rPr>
        <w:br/>
      </w:r>
      <w:r w:rsidR="004B2A25" w:rsidRPr="008A0800">
        <w:rPr>
          <w:rFonts w:ascii="TH SarabunPSK" w:hAnsi="TH SarabunPSK" w:hint="cs"/>
          <w:sz w:val="32"/>
          <w:cs/>
        </w:rPr>
        <w:t>การใช้ยางพาราเพื่อการส่งออก ซึ่งข้อมูลมีลักษณะที่เป็นฤดูกาล โดยการส่งออกจะมีปริมาณลดลงในช่วงกลางปีและเพิ่มสูงขึ้นในช่วงปลายปีของทุก ๆ ปี ซึ่งผลการพยากรณ์ที่ได้มีความสอดคล้องกับข้อมูลจริงและ</w:t>
      </w:r>
      <w:r w:rsidR="004B2A25" w:rsidRPr="008A0800">
        <w:rPr>
          <w:rFonts w:ascii="TH SarabunPSK" w:hAnsi="TH SarabunPSK"/>
          <w:sz w:val="32"/>
          <w:cs/>
        </w:rPr>
        <w:br/>
      </w:r>
      <w:r w:rsidR="004B2A25" w:rsidRPr="008A0800">
        <w:rPr>
          <w:rFonts w:ascii="TH SarabunPSK" w:hAnsi="TH SarabunPSK" w:hint="cs"/>
          <w:sz w:val="32"/>
          <w:cs/>
        </w:rPr>
        <w:t>มีการเคลื่อนไหวเหมือนข้อมูลในอดีตที่ผ่านมา (ภาพที่ 4.5.2 และภาพที่ 4.5.3)</w:t>
      </w:r>
    </w:p>
    <w:p w14:paraId="304587BD" w14:textId="77777777" w:rsidR="00CB49E0" w:rsidRPr="008A0800" w:rsidRDefault="00CB49E0" w:rsidP="00CB49E0">
      <w:pPr>
        <w:tabs>
          <w:tab w:val="left" w:pos="1134"/>
        </w:tabs>
        <w:spacing w:after="0" w:line="240" w:lineRule="auto"/>
        <w:jc w:val="thaiDistribute"/>
        <w:rPr>
          <w:rFonts w:ascii="TH Sarabun New" w:hAnsi="TH Sarabun New" w:cs="TH Sarabun New"/>
          <w:sz w:val="32"/>
          <w:cs/>
        </w:rPr>
      </w:pPr>
    </w:p>
    <w:p w14:paraId="76753CD1" w14:textId="77777777" w:rsidR="00CB49E0" w:rsidRPr="008A0800" w:rsidRDefault="004F68DE" w:rsidP="00CB49E0">
      <w:pPr>
        <w:spacing w:after="0" w:line="240" w:lineRule="auto"/>
        <w:rPr>
          <w:rFonts w:ascii="TH Sarabun New" w:hAnsi="TH Sarabun New" w:cs="TH Sarabun New"/>
          <w:sz w:val="32"/>
        </w:rPr>
      </w:pPr>
      <w:r w:rsidRPr="008A0800">
        <w:rPr>
          <w:noProof/>
        </w:rPr>
        <w:drawing>
          <wp:anchor distT="0" distB="0" distL="114300" distR="114300" simplePos="0" relativeHeight="251651072" behindDoc="0" locked="0" layoutInCell="1" allowOverlap="1" wp14:anchorId="207F2082" wp14:editId="6F273591">
            <wp:simplePos x="0" y="0"/>
            <wp:positionH relativeFrom="margin">
              <wp:align>left</wp:align>
            </wp:positionH>
            <wp:positionV relativeFrom="paragraph">
              <wp:posOffset>13970</wp:posOffset>
            </wp:positionV>
            <wp:extent cx="5686425" cy="3075305"/>
            <wp:effectExtent l="0" t="0" r="9525" b="10795"/>
            <wp:wrapNone/>
            <wp:docPr id="88" name="แผนภูมิ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anchor>
        </w:drawing>
      </w:r>
    </w:p>
    <w:p w14:paraId="0AAB11FE" w14:textId="77777777" w:rsidR="00CB49E0" w:rsidRPr="008A0800" w:rsidRDefault="00CB49E0" w:rsidP="00CB49E0">
      <w:pPr>
        <w:spacing w:after="0" w:line="240" w:lineRule="auto"/>
        <w:rPr>
          <w:rFonts w:ascii="TH Sarabun New" w:hAnsi="TH Sarabun New" w:cs="TH Sarabun New"/>
          <w:sz w:val="32"/>
        </w:rPr>
      </w:pPr>
    </w:p>
    <w:p w14:paraId="5FDDFEAF" w14:textId="77777777" w:rsidR="00CB49E0" w:rsidRPr="008A0800" w:rsidRDefault="00CB49E0" w:rsidP="00CB49E0">
      <w:pPr>
        <w:spacing w:after="0" w:line="240" w:lineRule="auto"/>
        <w:rPr>
          <w:rFonts w:ascii="TH Sarabun New" w:hAnsi="TH Sarabun New" w:cs="TH Sarabun New"/>
          <w:sz w:val="32"/>
        </w:rPr>
      </w:pPr>
    </w:p>
    <w:p w14:paraId="62806F5E" w14:textId="77777777" w:rsidR="00CB49E0" w:rsidRPr="008A0800" w:rsidRDefault="00CB49E0" w:rsidP="00CB49E0">
      <w:pPr>
        <w:spacing w:after="0" w:line="240" w:lineRule="auto"/>
        <w:rPr>
          <w:rFonts w:ascii="TH Sarabun New" w:hAnsi="TH Sarabun New" w:cs="TH Sarabun New"/>
          <w:sz w:val="32"/>
        </w:rPr>
      </w:pPr>
    </w:p>
    <w:p w14:paraId="743D4349" w14:textId="77777777" w:rsidR="00CB49E0" w:rsidRPr="008A0800" w:rsidRDefault="00CB49E0" w:rsidP="00CB49E0">
      <w:pPr>
        <w:spacing w:after="0" w:line="240" w:lineRule="auto"/>
        <w:rPr>
          <w:rFonts w:ascii="TH Sarabun New" w:hAnsi="TH Sarabun New" w:cs="TH Sarabun New"/>
          <w:sz w:val="32"/>
        </w:rPr>
      </w:pPr>
    </w:p>
    <w:p w14:paraId="6D4B3510" w14:textId="77777777" w:rsidR="00CB49E0" w:rsidRPr="008A0800" w:rsidRDefault="00CB49E0" w:rsidP="00CB49E0">
      <w:pPr>
        <w:spacing w:after="0" w:line="240" w:lineRule="auto"/>
        <w:rPr>
          <w:rFonts w:ascii="TH Sarabun New" w:hAnsi="TH Sarabun New" w:cs="TH Sarabun New"/>
          <w:sz w:val="32"/>
        </w:rPr>
      </w:pPr>
    </w:p>
    <w:p w14:paraId="793F963A" w14:textId="77777777" w:rsidR="00CB49E0" w:rsidRPr="008A0800" w:rsidRDefault="00CB49E0" w:rsidP="00CB49E0">
      <w:pPr>
        <w:spacing w:after="0" w:line="240" w:lineRule="auto"/>
        <w:rPr>
          <w:rFonts w:ascii="TH Sarabun New" w:hAnsi="TH Sarabun New" w:cs="TH Sarabun New"/>
          <w:sz w:val="32"/>
        </w:rPr>
      </w:pPr>
    </w:p>
    <w:p w14:paraId="1773332C" w14:textId="77777777" w:rsidR="00CB49E0" w:rsidRPr="008A0800" w:rsidRDefault="00CB49E0" w:rsidP="00CB49E0">
      <w:pPr>
        <w:spacing w:after="0" w:line="240" w:lineRule="auto"/>
        <w:rPr>
          <w:rFonts w:ascii="TH Sarabun New" w:hAnsi="TH Sarabun New" w:cs="TH Sarabun New"/>
          <w:sz w:val="32"/>
        </w:rPr>
      </w:pPr>
    </w:p>
    <w:p w14:paraId="397EDB74" w14:textId="77777777" w:rsidR="00CB49E0" w:rsidRPr="008A0800" w:rsidRDefault="00CB49E0" w:rsidP="00CB49E0">
      <w:pPr>
        <w:spacing w:after="0" w:line="240" w:lineRule="auto"/>
        <w:rPr>
          <w:rFonts w:ascii="TH Sarabun New" w:hAnsi="TH Sarabun New" w:cs="TH Sarabun New"/>
          <w:sz w:val="32"/>
        </w:rPr>
      </w:pPr>
    </w:p>
    <w:p w14:paraId="52B5BB05" w14:textId="77777777" w:rsidR="00CB49E0" w:rsidRPr="008A0800" w:rsidRDefault="00CB49E0" w:rsidP="00CB49E0">
      <w:pPr>
        <w:spacing w:after="0" w:line="240" w:lineRule="auto"/>
        <w:rPr>
          <w:rFonts w:ascii="TH Sarabun New" w:hAnsi="TH Sarabun New" w:cs="TH Sarabun New"/>
          <w:sz w:val="32"/>
        </w:rPr>
      </w:pPr>
    </w:p>
    <w:p w14:paraId="20D48C67" w14:textId="77777777" w:rsidR="00CB49E0" w:rsidRPr="008A0800" w:rsidRDefault="00CB49E0" w:rsidP="00CB49E0">
      <w:pPr>
        <w:spacing w:after="0" w:line="240" w:lineRule="auto"/>
        <w:rPr>
          <w:rFonts w:ascii="TH Sarabun New" w:hAnsi="TH Sarabun New" w:cs="TH Sarabun New"/>
          <w:sz w:val="32"/>
        </w:rPr>
      </w:pPr>
    </w:p>
    <w:p w14:paraId="151B203D" w14:textId="77777777" w:rsidR="00CB49E0" w:rsidRPr="008A0800" w:rsidRDefault="00CB49E0" w:rsidP="00CB49E0">
      <w:pPr>
        <w:spacing w:after="0" w:line="240" w:lineRule="auto"/>
        <w:rPr>
          <w:rFonts w:ascii="TH Sarabun New" w:hAnsi="TH Sarabun New" w:cs="TH Sarabun New"/>
          <w:sz w:val="28"/>
          <w:szCs w:val="28"/>
        </w:rPr>
      </w:pPr>
    </w:p>
    <w:p w14:paraId="4CB08F50" w14:textId="3CC97059" w:rsidR="00B47D8D" w:rsidRPr="008A0800" w:rsidRDefault="00B47D8D" w:rsidP="00443E4A">
      <w:pPr>
        <w:pStyle w:val="Caption"/>
        <w:spacing w:after="0"/>
        <w:rPr>
          <w:rFonts w:ascii="TH Sarabun New" w:hAnsi="TH Sarabun New" w:cs="TH Sarabun New"/>
          <w:i w:val="0"/>
          <w:iCs w:val="0"/>
          <w:color w:val="auto"/>
          <w:sz w:val="28"/>
          <w:szCs w:val="28"/>
        </w:rPr>
      </w:pPr>
      <w:bookmarkStart w:id="225" w:name="_Toc63932943"/>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E62109" w:rsidRPr="008A0800">
        <w:rPr>
          <w:rFonts w:ascii="TH Sarabun New" w:hAnsi="TH Sarabun New" w:cs="TH Sarabun New"/>
          <w:b/>
          <w:bCs/>
          <w:i w:val="0"/>
          <w:iCs w:val="0"/>
          <w:color w:val="auto"/>
          <w:sz w:val="28"/>
          <w:szCs w:val="28"/>
          <w:cs/>
        </w:rPr>
        <w:t>ผลการพยากรณ์การใช้ยางพาราภายในประเทศ (</w:t>
      </w:r>
      <w:r w:rsidR="00E62109" w:rsidRPr="008A0800">
        <w:rPr>
          <w:rFonts w:ascii="TH Sarabun New" w:hAnsi="TH Sarabun New" w:cs="TH Sarabun New"/>
          <w:b/>
          <w:bCs/>
          <w:i w:val="0"/>
          <w:iCs w:val="0"/>
          <w:color w:val="auto"/>
          <w:sz w:val="28"/>
          <w:szCs w:val="28"/>
        </w:rPr>
        <w:t xml:space="preserve">RubberD) </w:t>
      </w:r>
      <w:r w:rsidR="00E62109" w:rsidRPr="008A0800">
        <w:rPr>
          <w:rFonts w:ascii="TH Sarabun New" w:hAnsi="TH Sarabun New" w:cs="TH Sarabun New"/>
          <w:b/>
          <w:bCs/>
          <w:i w:val="0"/>
          <w:iCs w:val="0"/>
          <w:color w:val="auto"/>
          <w:sz w:val="28"/>
          <w:szCs w:val="28"/>
          <w:cs/>
        </w:rPr>
        <w:t xml:space="preserve">จากแบบจำลอง </w:t>
      </w:r>
      <w:r w:rsidR="00E62109" w:rsidRPr="008A0800">
        <w:rPr>
          <w:rFonts w:ascii="TH Sarabun New" w:hAnsi="TH Sarabun New" w:cs="TH Sarabun New"/>
          <w:b/>
          <w:bCs/>
          <w:i w:val="0"/>
          <w:iCs w:val="0"/>
          <w:color w:val="auto"/>
          <w:sz w:val="28"/>
          <w:szCs w:val="28"/>
        </w:rPr>
        <w:t>Holt-Winters</w:t>
      </w:r>
      <w:bookmarkEnd w:id="225"/>
    </w:p>
    <w:p w14:paraId="51534B37" w14:textId="77777777" w:rsidR="00301856" w:rsidRPr="008A0800" w:rsidRDefault="00301856" w:rsidP="00CB49E0">
      <w:pPr>
        <w:spacing w:after="0" w:line="240" w:lineRule="auto"/>
        <w:rPr>
          <w:rFonts w:ascii="TH Sarabun New" w:hAnsi="TH Sarabun New" w:cs="TH Sarabun New"/>
          <w:sz w:val="32"/>
        </w:rPr>
      </w:pPr>
    </w:p>
    <w:p w14:paraId="2C76D105" w14:textId="2B009B51" w:rsidR="00B47D8D" w:rsidRPr="008A0800" w:rsidRDefault="00E62109" w:rsidP="00CB49E0">
      <w:pPr>
        <w:spacing w:after="0" w:line="240" w:lineRule="auto"/>
        <w:rPr>
          <w:rFonts w:ascii="TH Sarabun New" w:hAnsi="TH Sarabun New" w:cs="TH Sarabun New"/>
          <w:sz w:val="32"/>
        </w:rPr>
      </w:pPr>
      <w:r w:rsidRPr="008A0800">
        <w:rPr>
          <w:noProof/>
        </w:rPr>
        <w:lastRenderedPageBreak/>
        <w:drawing>
          <wp:anchor distT="0" distB="0" distL="114300" distR="114300" simplePos="0" relativeHeight="251659264" behindDoc="0" locked="0" layoutInCell="1" allowOverlap="1" wp14:anchorId="7FFC28EE" wp14:editId="4E3EE27A">
            <wp:simplePos x="0" y="0"/>
            <wp:positionH relativeFrom="margin">
              <wp:align>left</wp:align>
            </wp:positionH>
            <wp:positionV relativeFrom="paragraph">
              <wp:posOffset>271145</wp:posOffset>
            </wp:positionV>
            <wp:extent cx="5676900" cy="2756535"/>
            <wp:effectExtent l="0" t="0" r="0" b="5715"/>
            <wp:wrapNone/>
            <wp:docPr id="89" name="แผนภูมิ 7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anchor>
        </w:drawing>
      </w:r>
    </w:p>
    <w:p w14:paraId="653D884D" w14:textId="77777777" w:rsidR="00CB49E0" w:rsidRPr="008A0800" w:rsidRDefault="00CB49E0" w:rsidP="00CB49E0">
      <w:pPr>
        <w:spacing w:after="0" w:line="240" w:lineRule="auto"/>
        <w:rPr>
          <w:rFonts w:ascii="TH Sarabun New" w:hAnsi="TH Sarabun New" w:cs="TH Sarabun New"/>
          <w:sz w:val="32"/>
        </w:rPr>
      </w:pPr>
    </w:p>
    <w:p w14:paraId="04A2E9DD" w14:textId="77777777" w:rsidR="00CB49E0" w:rsidRPr="008A0800" w:rsidRDefault="00CB49E0" w:rsidP="00CB49E0">
      <w:pPr>
        <w:spacing w:after="0" w:line="240" w:lineRule="auto"/>
        <w:rPr>
          <w:rFonts w:ascii="TH Sarabun New" w:hAnsi="TH Sarabun New" w:cs="TH Sarabun New"/>
          <w:noProof/>
          <w:sz w:val="32"/>
        </w:rPr>
      </w:pPr>
    </w:p>
    <w:p w14:paraId="78F2685F" w14:textId="77777777" w:rsidR="00CB49E0" w:rsidRPr="008A0800" w:rsidRDefault="00CB49E0" w:rsidP="00CB49E0">
      <w:pPr>
        <w:spacing w:after="0" w:line="240" w:lineRule="auto"/>
        <w:rPr>
          <w:rFonts w:ascii="TH Sarabun New" w:hAnsi="TH Sarabun New" w:cs="TH Sarabun New"/>
          <w:noProof/>
          <w:sz w:val="32"/>
        </w:rPr>
      </w:pPr>
    </w:p>
    <w:p w14:paraId="069B0159" w14:textId="77777777" w:rsidR="00CB49E0" w:rsidRPr="008A0800" w:rsidRDefault="00CB49E0" w:rsidP="00CB49E0">
      <w:pPr>
        <w:spacing w:after="0" w:line="240" w:lineRule="auto"/>
        <w:rPr>
          <w:rFonts w:ascii="TH Sarabun New" w:hAnsi="TH Sarabun New" w:cs="TH Sarabun New"/>
          <w:noProof/>
          <w:sz w:val="32"/>
        </w:rPr>
      </w:pPr>
    </w:p>
    <w:p w14:paraId="038F5820" w14:textId="77777777" w:rsidR="00CB49E0" w:rsidRPr="008A0800" w:rsidRDefault="00CB49E0" w:rsidP="00CB49E0">
      <w:pPr>
        <w:spacing w:after="0" w:line="240" w:lineRule="auto"/>
        <w:rPr>
          <w:rFonts w:ascii="TH Sarabun New" w:hAnsi="TH Sarabun New" w:cs="TH Sarabun New"/>
          <w:noProof/>
          <w:sz w:val="32"/>
        </w:rPr>
      </w:pPr>
    </w:p>
    <w:p w14:paraId="2D347E38" w14:textId="77777777" w:rsidR="00CB49E0" w:rsidRPr="008A0800" w:rsidRDefault="00CB49E0" w:rsidP="00CB49E0">
      <w:pPr>
        <w:spacing w:after="0" w:line="240" w:lineRule="auto"/>
        <w:rPr>
          <w:rFonts w:ascii="TH Sarabun New" w:hAnsi="TH Sarabun New" w:cs="TH Sarabun New"/>
          <w:noProof/>
          <w:sz w:val="32"/>
        </w:rPr>
      </w:pPr>
    </w:p>
    <w:p w14:paraId="51DB05D5" w14:textId="77777777" w:rsidR="00CB49E0" w:rsidRPr="008A0800" w:rsidRDefault="00CB49E0" w:rsidP="00CB49E0">
      <w:pPr>
        <w:spacing w:after="0" w:line="240" w:lineRule="auto"/>
        <w:rPr>
          <w:rFonts w:ascii="TH Sarabun New" w:hAnsi="TH Sarabun New" w:cs="TH Sarabun New"/>
          <w:sz w:val="32"/>
        </w:rPr>
      </w:pPr>
    </w:p>
    <w:p w14:paraId="5A7B8DE6" w14:textId="77777777" w:rsidR="00CB49E0" w:rsidRPr="008A0800" w:rsidRDefault="00CB49E0" w:rsidP="00CB49E0">
      <w:pPr>
        <w:spacing w:after="0" w:line="240" w:lineRule="auto"/>
        <w:rPr>
          <w:rFonts w:ascii="TH Sarabun New" w:hAnsi="TH Sarabun New" w:cs="TH Sarabun New"/>
          <w:sz w:val="32"/>
        </w:rPr>
      </w:pPr>
    </w:p>
    <w:p w14:paraId="50FFA25F" w14:textId="77777777" w:rsidR="00CB49E0" w:rsidRPr="008A0800" w:rsidRDefault="00CB49E0" w:rsidP="00CB49E0">
      <w:pPr>
        <w:spacing w:after="0" w:line="240" w:lineRule="auto"/>
        <w:rPr>
          <w:rFonts w:ascii="TH Sarabun New" w:hAnsi="TH Sarabun New" w:cs="TH Sarabun New"/>
          <w:b/>
          <w:bCs/>
          <w:sz w:val="32"/>
        </w:rPr>
      </w:pPr>
    </w:p>
    <w:p w14:paraId="7A04ECFA" w14:textId="77777777" w:rsidR="00CB49E0" w:rsidRPr="008A0800" w:rsidRDefault="00CB49E0" w:rsidP="00D52892">
      <w:pPr>
        <w:spacing w:after="0" w:line="240" w:lineRule="auto"/>
        <w:jc w:val="both"/>
        <w:rPr>
          <w:rFonts w:ascii="TH Sarabun New" w:hAnsi="TH Sarabun New" w:cs="TH Sarabun New"/>
          <w:b/>
          <w:bCs/>
          <w:sz w:val="28"/>
          <w:szCs w:val="28"/>
        </w:rPr>
      </w:pPr>
    </w:p>
    <w:p w14:paraId="2A042430" w14:textId="77777777" w:rsidR="00E62109" w:rsidRPr="008A0800" w:rsidRDefault="00E62109" w:rsidP="00B47D8D">
      <w:pPr>
        <w:pStyle w:val="Caption"/>
        <w:spacing w:after="0"/>
        <w:jc w:val="left"/>
        <w:rPr>
          <w:rFonts w:ascii="TH Sarabun New" w:hAnsi="TH Sarabun New" w:cs="TH Sarabun New"/>
          <w:i w:val="0"/>
          <w:iCs w:val="0"/>
          <w:color w:val="auto"/>
          <w:sz w:val="28"/>
          <w:szCs w:val="28"/>
        </w:rPr>
      </w:pPr>
    </w:p>
    <w:p w14:paraId="7BED1888" w14:textId="51C66147" w:rsidR="00B47D8D" w:rsidRPr="008A0800" w:rsidRDefault="00B47D8D" w:rsidP="00443E4A">
      <w:pPr>
        <w:pStyle w:val="Caption"/>
        <w:spacing w:after="0"/>
        <w:rPr>
          <w:rFonts w:ascii="TH Sarabun New" w:hAnsi="TH Sarabun New" w:cs="TH Sarabun New"/>
          <w:i w:val="0"/>
          <w:iCs w:val="0"/>
          <w:color w:val="auto"/>
          <w:sz w:val="28"/>
          <w:szCs w:val="28"/>
        </w:rPr>
      </w:pPr>
      <w:bookmarkStart w:id="226" w:name="_Toc63932944"/>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E62109" w:rsidRPr="008A0800">
        <w:rPr>
          <w:rFonts w:ascii="TH Sarabun New" w:hAnsi="TH Sarabun New" w:cs="TH Sarabun New"/>
          <w:b/>
          <w:bCs/>
          <w:i w:val="0"/>
          <w:iCs w:val="0"/>
          <w:color w:val="auto"/>
          <w:sz w:val="28"/>
          <w:szCs w:val="28"/>
          <w:cs/>
        </w:rPr>
        <w:t>ผลการพยากรณ์การใช้ยางพาราเพื่อส่งออก (</w:t>
      </w:r>
      <w:r w:rsidR="00E62109" w:rsidRPr="008A0800">
        <w:rPr>
          <w:rFonts w:ascii="TH Sarabun New" w:hAnsi="TH Sarabun New" w:cs="TH Sarabun New"/>
          <w:b/>
          <w:bCs/>
          <w:i w:val="0"/>
          <w:iCs w:val="0"/>
          <w:color w:val="auto"/>
          <w:sz w:val="28"/>
          <w:szCs w:val="28"/>
        </w:rPr>
        <w:t xml:space="preserve">RubberEX) </w:t>
      </w:r>
      <w:r w:rsidR="00E62109" w:rsidRPr="008A0800">
        <w:rPr>
          <w:rFonts w:ascii="TH Sarabun New" w:hAnsi="TH Sarabun New" w:cs="TH Sarabun New"/>
          <w:b/>
          <w:bCs/>
          <w:i w:val="0"/>
          <w:iCs w:val="0"/>
          <w:color w:val="auto"/>
          <w:sz w:val="28"/>
          <w:szCs w:val="28"/>
          <w:cs/>
        </w:rPr>
        <w:t xml:space="preserve">จากแบบจำลอง </w:t>
      </w:r>
      <w:r w:rsidR="00E62109" w:rsidRPr="008A0800">
        <w:rPr>
          <w:rFonts w:ascii="TH Sarabun New" w:hAnsi="TH Sarabun New" w:cs="TH Sarabun New"/>
          <w:b/>
          <w:bCs/>
          <w:i w:val="0"/>
          <w:iCs w:val="0"/>
          <w:color w:val="auto"/>
          <w:sz w:val="28"/>
          <w:szCs w:val="28"/>
        </w:rPr>
        <w:t>Holt-Winters</w:t>
      </w:r>
      <w:bookmarkEnd w:id="226"/>
    </w:p>
    <w:p w14:paraId="51D3041A" w14:textId="77777777" w:rsidR="00CB49E0" w:rsidRPr="008A0800" w:rsidRDefault="00CB49E0" w:rsidP="00CB49E0">
      <w:pPr>
        <w:tabs>
          <w:tab w:val="left" w:pos="993"/>
          <w:tab w:val="left" w:pos="1440"/>
        </w:tabs>
        <w:spacing w:after="0"/>
        <w:jc w:val="thaiDistribute"/>
        <w:rPr>
          <w:rFonts w:ascii="TH Sarabun New" w:hAnsi="TH Sarabun New" w:cs="TH Sarabun New"/>
          <w:sz w:val="32"/>
        </w:rPr>
      </w:pPr>
    </w:p>
    <w:p w14:paraId="1454B175"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2.2)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ARIMA</w:t>
      </w:r>
    </w:p>
    <w:p w14:paraId="1028883C" w14:textId="77777777" w:rsidR="00B47D8D" w:rsidRPr="008A0800" w:rsidRDefault="0099337F" w:rsidP="0099337F">
      <w:pPr>
        <w:tabs>
          <w:tab w:val="left" w:pos="993"/>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00D87A99" w:rsidRPr="008A0800">
        <w:rPr>
          <w:rFonts w:ascii="TH Sarabun New" w:hAnsi="TH Sarabun New" w:cs="TH Sarabun New"/>
          <w:sz w:val="32"/>
          <w:cs/>
        </w:rPr>
        <w:t>การพยากรณ์ปริมาณการใช้ยางในประเทศ (</w:t>
      </w:r>
      <w:r w:rsidR="00D87A99" w:rsidRPr="008A0800">
        <w:rPr>
          <w:rFonts w:ascii="TH Sarabun New" w:hAnsi="TH Sarabun New" w:cs="TH Sarabun New"/>
          <w:sz w:val="32"/>
        </w:rPr>
        <w:t xml:space="preserve">RubberD) </w:t>
      </w:r>
      <w:r w:rsidR="00D87A99" w:rsidRPr="008A0800">
        <w:rPr>
          <w:rFonts w:ascii="TH Sarabun New" w:hAnsi="TH Sarabun New" w:cs="TH Sarabun New"/>
          <w:sz w:val="32"/>
          <w:cs/>
        </w:rPr>
        <w:t>และปริมาณการใช้ยางเพื่อส่งออก (</w:t>
      </w:r>
      <w:r w:rsidR="00D87A99" w:rsidRPr="008A0800">
        <w:rPr>
          <w:rFonts w:ascii="TH Sarabun New" w:hAnsi="TH Sarabun New" w:cs="TH Sarabun New"/>
          <w:sz w:val="32"/>
        </w:rPr>
        <w:t xml:space="preserve">RubberEX) </w:t>
      </w:r>
      <w:r w:rsidR="00D87A99" w:rsidRPr="008A0800">
        <w:rPr>
          <w:rFonts w:ascii="TH Sarabun New" w:hAnsi="TH Sarabun New" w:cs="TH Sarabun New"/>
          <w:sz w:val="32"/>
          <w:cs/>
        </w:rPr>
        <w:t xml:space="preserve">ด้วยวิธี </w:t>
      </w:r>
      <w:r w:rsidR="00D87A99" w:rsidRPr="008A0800">
        <w:rPr>
          <w:rFonts w:ascii="TH Sarabun New" w:hAnsi="TH Sarabun New" w:cs="TH Sarabun New"/>
          <w:sz w:val="32"/>
        </w:rPr>
        <w:t xml:space="preserve">ARIMA </w:t>
      </w:r>
      <w:r w:rsidR="00D87A99" w:rsidRPr="008A0800">
        <w:rPr>
          <w:rFonts w:ascii="TH Sarabun New" w:hAnsi="TH Sarabun New" w:cs="TH Sarabun New"/>
          <w:sz w:val="32"/>
          <w:cs/>
        </w:rPr>
        <w:t xml:space="preserve">ใช้โปรแกรม </w:t>
      </w:r>
      <w:r w:rsidR="00D87A99" w:rsidRPr="008A0800">
        <w:rPr>
          <w:rFonts w:ascii="TH Sarabun New" w:hAnsi="TH Sarabun New" w:cs="TH Sarabun New"/>
          <w:sz w:val="32"/>
        </w:rPr>
        <w:t xml:space="preserve">Eviews </w:t>
      </w:r>
      <w:r w:rsidR="00D87A99" w:rsidRPr="008A0800">
        <w:rPr>
          <w:rFonts w:ascii="TH Sarabun New" w:hAnsi="TH Sarabun New" w:cs="TH Sarabun New"/>
          <w:sz w:val="32"/>
          <w:cs/>
        </w:rPr>
        <w:t xml:space="preserve">โดยจากผลการทดสอบ </w:t>
      </w:r>
      <w:r w:rsidR="00D87A99" w:rsidRPr="008A0800">
        <w:rPr>
          <w:rFonts w:ascii="TH Sarabun New" w:hAnsi="TH Sarabun New" w:cs="TH Sarabun New"/>
          <w:sz w:val="32"/>
        </w:rPr>
        <w:t xml:space="preserve">Unit root </w:t>
      </w:r>
      <w:r w:rsidR="00D87A99" w:rsidRPr="008A0800">
        <w:rPr>
          <w:rFonts w:ascii="TH Sarabun New" w:hAnsi="TH Sarabun New" w:cs="TH Sarabun New"/>
          <w:sz w:val="32"/>
          <w:cs/>
        </w:rPr>
        <w:t xml:space="preserve">ตามวิธี </w:t>
      </w:r>
      <w:r w:rsidR="00D87A99" w:rsidRPr="008A0800">
        <w:rPr>
          <w:rFonts w:ascii="TH Sarabun New" w:hAnsi="TH Sarabun New" w:cs="TH Sarabun New"/>
          <w:sz w:val="32"/>
        </w:rPr>
        <w:t xml:space="preserve">Augmented Dicky-Fuller (ADF) test </w:t>
      </w:r>
      <w:r w:rsidR="00D87A99" w:rsidRPr="008A0800">
        <w:rPr>
          <w:rFonts w:ascii="TH Sarabun New" w:hAnsi="TH Sarabun New" w:cs="TH Sarabun New"/>
          <w:sz w:val="32"/>
          <w:cs/>
        </w:rPr>
        <w:t>พบว่า ข้อมูลปริมาณการใช้ยางในประเทศ (</w:t>
      </w:r>
      <w:r w:rsidR="00D87A99" w:rsidRPr="008A0800">
        <w:rPr>
          <w:rFonts w:ascii="TH Sarabun New" w:hAnsi="TH Sarabun New" w:cs="TH Sarabun New"/>
          <w:sz w:val="32"/>
        </w:rPr>
        <w:t xml:space="preserve">RubberD) </w:t>
      </w:r>
      <w:r w:rsidR="00D87A99" w:rsidRPr="008A0800">
        <w:rPr>
          <w:rFonts w:ascii="TH Sarabun New" w:hAnsi="TH Sarabun New" w:cs="TH Sarabun New"/>
          <w:sz w:val="32"/>
          <w:cs/>
        </w:rPr>
        <w:t>และปริมาณการใช้ยางเพื่อส่งออก (</w:t>
      </w:r>
      <w:r w:rsidR="00D87A99" w:rsidRPr="008A0800">
        <w:rPr>
          <w:rFonts w:ascii="TH Sarabun New" w:hAnsi="TH Sarabun New" w:cs="TH Sarabun New"/>
          <w:sz w:val="32"/>
        </w:rPr>
        <w:t xml:space="preserve">RubberEX) </w:t>
      </w:r>
      <w:r w:rsidR="00D87A99" w:rsidRPr="008A0800">
        <w:rPr>
          <w:rFonts w:ascii="TH Sarabun New" w:hAnsi="TH Sarabun New" w:cs="TH Sarabun New"/>
          <w:sz w:val="32"/>
          <w:cs/>
        </w:rPr>
        <w:t xml:space="preserve">มีคุณสมบัติ </w:t>
      </w:r>
      <w:r w:rsidR="00D87A99" w:rsidRPr="008A0800">
        <w:rPr>
          <w:rFonts w:ascii="TH Sarabun New" w:hAnsi="TH Sarabun New" w:cs="TH Sarabun New"/>
          <w:sz w:val="32"/>
        </w:rPr>
        <w:t xml:space="preserve">Stationary </w:t>
      </w:r>
      <w:r w:rsidR="00D87A99" w:rsidRPr="008A0800">
        <w:rPr>
          <w:rFonts w:ascii="TH Sarabun New" w:hAnsi="TH Sarabun New" w:cs="TH Sarabun New"/>
          <w:sz w:val="32"/>
          <w:cs/>
        </w:rPr>
        <w:t xml:space="preserve">ของข้อมูล ณ ระดับ </w:t>
      </w:r>
      <w:r w:rsidR="00D87A99" w:rsidRPr="008A0800">
        <w:rPr>
          <w:rFonts w:ascii="TH Sarabun New" w:hAnsi="TH Sarabun New" w:cs="TH Sarabun New"/>
          <w:sz w:val="32"/>
        </w:rPr>
        <w:t xml:space="preserve">Level </w:t>
      </w:r>
      <w:r w:rsidR="00D87A99" w:rsidRPr="008A0800">
        <w:rPr>
          <w:rFonts w:ascii="TH Sarabun New" w:hAnsi="TH Sarabun New" w:cs="TH Sarabun New"/>
          <w:sz w:val="32"/>
          <w:cs/>
        </w:rPr>
        <w:t xml:space="preserve">หรือ </w:t>
      </w:r>
      <w:r w:rsidR="00D87A99" w:rsidRPr="008A0800">
        <w:rPr>
          <w:rFonts w:ascii="TH Sarabun New" w:hAnsi="TH Sarabun New" w:cs="TH Sarabun New"/>
          <w:sz w:val="32"/>
        </w:rPr>
        <w:t>I(</w:t>
      </w:r>
      <w:r w:rsidR="00D87A99" w:rsidRPr="008A0800">
        <w:rPr>
          <w:rFonts w:ascii="TH Sarabun New" w:hAnsi="TH Sarabun New" w:cs="TH Sarabun New"/>
          <w:sz w:val="32"/>
          <w:cs/>
        </w:rPr>
        <w:t xml:space="preserve">0) ดังนั้น จึงใช้ข้อมูลทั้ง </w:t>
      </w:r>
      <w:r w:rsidR="00D87A99" w:rsidRPr="008A0800">
        <w:rPr>
          <w:rFonts w:ascii="TH Sarabun New" w:hAnsi="TH Sarabun New" w:cs="TH Sarabun New"/>
          <w:sz w:val="32"/>
          <w:cs/>
        </w:rPr>
        <w:br/>
        <w:t xml:space="preserve">2 ตัวแปร ณ ระดับ </w:t>
      </w:r>
      <w:r w:rsidR="00D87A99" w:rsidRPr="008A0800">
        <w:rPr>
          <w:rFonts w:ascii="TH Sarabun New" w:hAnsi="TH Sarabun New" w:cs="TH Sarabun New"/>
          <w:sz w:val="32"/>
        </w:rPr>
        <w:t>Level</w:t>
      </w:r>
    </w:p>
    <w:p w14:paraId="7DFF1825" w14:textId="77777777" w:rsidR="0099337F" w:rsidRPr="008A0800" w:rsidRDefault="0099337F" w:rsidP="0099337F">
      <w:pPr>
        <w:tabs>
          <w:tab w:val="left" w:pos="1440"/>
        </w:tabs>
        <w:spacing w:after="0" w:line="240" w:lineRule="auto"/>
        <w:jc w:val="thaiDistribute"/>
        <w:rPr>
          <w:rFonts w:ascii="TH Sarabun New" w:hAnsi="TH Sarabun New" w:cs="TH Sarabun New"/>
          <w:sz w:val="32"/>
        </w:rPr>
      </w:pPr>
      <w:r w:rsidRPr="008A0800">
        <w:rPr>
          <w:rFonts w:ascii="TH Sarabun New" w:hAnsi="TH Sarabun New" w:cs="TH Sarabun New"/>
          <w:sz w:val="32"/>
        </w:rPr>
        <w:tab/>
        <w:t xml:space="preserve">(1) </w:t>
      </w:r>
      <w:r w:rsidRPr="008A0800">
        <w:rPr>
          <w:rFonts w:ascii="TH Sarabun New" w:hAnsi="TH Sarabun New" w:cs="TH Sarabun New"/>
          <w:sz w:val="32"/>
          <w:cs/>
        </w:rPr>
        <w:t>การพยากรณ์การใช้ยางในประเทศ (</w:t>
      </w:r>
      <w:r w:rsidRPr="008A0800">
        <w:rPr>
          <w:rFonts w:ascii="TH Sarabun New" w:hAnsi="TH Sarabun New" w:cs="TH Sarabun New"/>
          <w:sz w:val="32"/>
        </w:rPr>
        <w:t xml:space="preserve">RubberD) </w:t>
      </w:r>
      <w:r w:rsidRPr="008A0800">
        <w:rPr>
          <w:rFonts w:ascii="TH Sarabun New" w:hAnsi="TH Sarabun New" w:cs="TH Sarabun New"/>
          <w:sz w:val="32"/>
          <w:cs/>
        </w:rPr>
        <w:t xml:space="preserve">ด้วยแบบจำลอง </w:t>
      </w:r>
      <w:r w:rsidRPr="008A0800">
        <w:rPr>
          <w:rFonts w:ascii="TH Sarabun New" w:hAnsi="TH Sarabun New" w:cs="TH Sarabun New"/>
          <w:sz w:val="32"/>
        </w:rPr>
        <w:t>ARIMA</w:t>
      </w:r>
    </w:p>
    <w:p w14:paraId="3E4E460B" w14:textId="77777777" w:rsidR="0099337F" w:rsidRPr="008A0800" w:rsidRDefault="0099337F"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rPr>
        <w:t xml:space="preserve">     </w:t>
      </w:r>
      <w:r w:rsidRPr="008A0800">
        <w:rPr>
          <w:rFonts w:ascii="TH Sarabun New" w:hAnsi="TH Sarabun New" w:cs="TH Sarabun New"/>
          <w:sz w:val="32"/>
          <w:cs/>
        </w:rPr>
        <w:t xml:space="preserve">ในการพยากรณ์ด้วยแบบจำลอง </w:t>
      </w:r>
      <w:r w:rsidRPr="008A0800">
        <w:rPr>
          <w:rFonts w:ascii="TH Sarabun New" w:hAnsi="TH Sarabun New" w:cs="TH Sarabun New"/>
          <w:sz w:val="32"/>
        </w:rPr>
        <w:t>ARIMA</w:t>
      </w:r>
      <w:r w:rsidRPr="008A0800">
        <w:rPr>
          <w:rFonts w:ascii="TH Sarabun New" w:hAnsi="TH Sarabun New" w:cs="TH Sarabun New"/>
          <w:sz w:val="32"/>
          <w:cs/>
        </w:rPr>
        <w:t xml:space="preserve"> ได้กำหนดแบบจำลองออกเป็น 3 รูปแบบ ดังนี้ </w:t>
      </w:r>
    </w:p>
    <w:p w14:paraId="5BE1DE8C" w14:textId="03796031" w:rsidR="0099337F" w:rsidRPr="008A0800" w:rsidRDefault="0099337F"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rPr>
        <w:t xml:space="preserve">     </w:t>
      </w:r>
      <w:r w:rsidRPr="008A0800">
        <w:rPr>
          <w:rFonts w:ascii="TH Sarabun New" w:hAnsi="TH Sarabun New" w:cs="TH Sarabun New"/>
          <w:sz w:val="32"/>
          <w:cs/>
        </w:rPr>
        <w:t xml:space="preserve">(1.1) </w:t>
      </w:r>
      <w:r w:rsidR="00A6431E" w:rsidRPr="008A0800">
        <w:rPr>
          <w:rFonts w:ascii="TH Sarabun New" w:hAnsi="TH Sarabun New" w:cs="TH Sarabun New"/>
          <w:sz w:val="32"/>
          <w:cs/>
        </w:rPr>
        <w:t>กำหนดรูปแบบ (</w:t>
      </w:r>
      <w:r w:rsidR="00A6431E" w:rsidRPr="008A0800">
        <w:rPr>
          <w:rFonts w:ascii="TH Sarabun New" w:hAnsi="TH Sarabun New" w:cs="TH Sarabun New"/>
          <w:sz w:val="32"/>
        </w:rPr>
        <w:t xml:space="preserve">Identification) </w:t>
      </w:r>
      <w:r w:rsidR="00A6431E" w:rsidRPr="008A0800">
        <w:rPr>
          <w:rFonts w:ascii="TH Sarabun New" w:hAnsi="TH Sarabun New" w:cs="TH Sarabun New"/>
          <w:sz w:val="32"/>
          <w:cs/>
        </w:rPr>
        <w:t xml:space="preserve">โดยการพิจารณาจาก </w:t>
      </w:r>
      <w:r w:rsidR="00A6431E" w:rsidRPr="008A0800">
        <w:rPr>
          <w:rFonts w:ascii="TH Sarabun New" w:hAnsi="TH Sarabun New" w:cs="TH Sarabun New"/>
          <w:sz w:val="32"/>
        </w:rPr>
        <w:t xml:space="preserve">ACF </w:t>
      </w:r>
      <w:r w:rsidR="00A6431E" w:rsidRPr="008A0800">
        <w:rPr>
          <w:rFonts w:ascii="TH Sarabun New" w:hAnsi="TH Sarabun New" w:cs="TH Sarabun New"/>
          <w:sz w:val="32"/>
          <w:cs/>
        </w:rPr>
        <w:t xml:space="preserve">และ </w:t>
      </w:r>
      <w:r w:rsidR="00A6431E" w:rsidRPr="008A0800">
        <w:rPr>
          <w:rFonts w:ascii="TH Sarabun New" w:hAnsi="TH Sarabun New" w:cs="TH Sarabun New"/>
          <w:sz w:val="32"/>
        </w:rPr>
        <w:t>PACF (</w:t>
      </w:r>
      <w:r w:rsidR="00A6431E" w:rsidRPr="008A0800">
        <w:rPr>
          <w:rFonts w:ascii="TH Sarabun New" w:hAnsi="TH Sarabun New" w:cs="TH Sarabun New"/>
          <w:sz w:val="32"/>
          <w:cs/>
        </w:rPr>
        <w:t xml:space="preserve">ภาพที่ 4.5.4) ซึ่งสามารถสังเกตจาก </w:t>
      </w:r>
      <w:r w:rsidR="00A6431E" w:rsidRPr="008A0800">
        <w:rPr>
          <w:rFonts w:ascii="TH Sarabun New" w:hAnsi="TH Sarabun New" w:cs="TH Sarabun New"/>
          <w:sz w:val="32"/>
        </w:rPr>
        <w:t xml:space="preserve">PACF </w:t>
      </w:r>
      <w:r w:rsidR="00A6431E" w:rsidRPr="008A0800">
        <w:rPr>
          <w:rFonts w:ascii="TH Sarabun New" w:hAnsi="TH Sarabun New" w:cs="TH Sarabun New"/>
          <w:sz w:val="32"/>
          <w:cs/>
        </w:rPr>
        <w:t xml:space="preserve">ได้ว่า </w:t>
      </w:r>
      <w:r w:rsidR="00A6431E" w:rsidRPr="008A0800">
        <w:rPr>
          <w:rFonts w:ascii="TH Sarabun New" w:hAnsi="TH Sarabun New" w:cs="TH Sarabun New"/>
          <w:sz w:val="32"/>
        </w:rPr>
        <w:t xml:space="preserve">Autocorrelation </w:t>
      </w:r>
      <w:r w:rsidR="00A6431E" w:rsidRPr="008A0800">
        <w:rPr>
          <w:rFonts w:ascii="TH Sarabun New" w:hAnsi="TH Sarabun New" w:cs="TH Sarabun New"/>
          <w:sz w:val="32"/>
          <w:cs/>
        </w:rPr>
        <w:t xml:space="preserve">ย้อนหลัง 1 - 3 มีค่าเป็นบวก ซึ่งชี้ถึงลักษณะของ </w:t>
      </w:r>
      <w:r w:rsidR="00A6431E" w:rsidRPr="008A0800">
        <w:rPr>
          <w:rFonts w:ascii="TH Sarabun New" w:hAnsi="TH Sarabun New" w:cs="TH Sarabun New"/>
          <w:sz w:val="32"/>
        </w:rPr>
        <w:t xml:space="preserve">AR </w:t>
      </w:r>
      <w:r w:rsidR="00A6431E" w:rsidRPr="008A0800">
        <w:rPr>
          <w:rFonts w:ascii="TH Sarabun New" w:hAnsi="TH Sarabun New" w:cs="TH Sarabun New"/>
          <w:sz w:val="32"/>
          <w:cs/>
        </w:rPr>
        <w:t xml:space="preserve">และ </w:t>
      </w:r>
      <w:r w:rsidR="00A6431E" w:rsidRPr="008A0800">
        <w:rPr>
          <w:rFonts w:ascii="TH Sarabun New" w:hAnsi="TH Sarabun New" w:cs="TH Sarabun New"/>
          <w:sz w:val="32"/>
        </w:rPr>
        <w:t xml:space="preserve">ACF </w:t>
      </w:r>
      <w:r w:rsidR="00A6431E" w:rsidRPr="008A0800">
        <w:rPr>
          <w:rFonts w:ascii="TH Sarabun New" w:hAnsi="TH Sarabun New" w:cs="TH Sarabun New"/>
          <w:sz w:val="32"/>
          <w:cs/>
        </w:rPr>
        <w:t xml:space="preserve">มีค่าย้อนหลังในทุกค่า ซึ่งไม่สามารถบ่งบอกถึงลักษณะของ </w:t>
      </w:r>
      <w:r w:rsidR="00A6431E" w:rsidRPr="008A0800">
        <w:rPr>
          <w:rFonts w:ascii="TH Sarabun New" w:hAnsi="TH Sarabun New" w:cs="TH Sarabun New"/>
          <w:sz w:val="32"/>
        </w:rPr>
        <w:t xml:space="preserve">MA </w:t>
      </w:r>
      <w:r w:rsidR="00A6431E" w:rsidRPr="008A0800">
        <w:rPr>
          <w:rFonts w:ascii="TH Sarabun New" w:hAnsi="TH Sarabun New" w:cs="TH Sarabun New"/>
          <w:sz w:val="32"/>
          <w:cs/>
        </w:rPr>
        <w:t xml:space="preserve">ได้ ดังนั้น แบบจำลองที่ 1 รูปแบบของสมการ คือ </w:t>
      </w:r>
      <w:r w:rsidR="00A6431E" w:rsidRPr="008A0800">
        <w:rPr>
          <w:rFonts w:ascii="TH Sarabun New" w:hAnsi="TH Sarabun New" w:cs="TH Sarabun New"/>
          <w:sz w:val="32"/>
        </w:rPr>
        <w:t>ARIMA(</w:t>
      </w:r>
      <w:r w:rsidR="00A6431E" w:rsidRPr="008A0800">
        <w:rPr>
          <w:rFonts w:ascii="TH Sarabun New" w:hAnsi="TH Sarabun New" w:cs="TH Sarabun New"/>
          <w:sz w:val="32"/>
          <w:cs/>
        </w:rPr>
        <w:t>3</w:t>
      </w:r>
      <w:r w:rsidR="00A6431E" w:rsidRPr="008A0800">
        <w:rPr>
          <w:rFonts w:ascii="TH Sarabun New" w:hAnsi="TH Sarabun New" w:cs="TH Sarabun New"/>
          <w:sz w:val="32"/>
        </w:rPr>
        <w:t>,</w:t>
      </w:r>
      <w:r w:rsidR="00A6431E" w:rsidRPr="008A0800">
        <w:rPr>
          <w:rFonts w:ascii="TH Sarabun New" w:hAnsi="TH Sarabun New" w:cs="TH Sarabun New"/>
          <w:sz w:val="32"/>
          <w:cs/>
        </w:rPr>
        <w:t>0</w:t>
      </w:r>
      <w:r w:rsidR="00A6431E" w:rsidRPr="008A0800">
        <w:rPr>
          <w:rFonts w:ascii="TH Sarabun New" w:hAnsi="TH Sarabun New" w:cs="TH Sarabun New"/>
          <w:sz w:val="32"/>
        </w:rPr>
        <w:t>,</w:t>
      </w:r>
      <w:r w:rsidR="00A6431E" w:rsidRPr="008A0800">
        <w:rPr>
          <w:rFonts w:ascii="TH Sarabun New" w:hAnsi="TH Sarabun New" w:cs="TH Sarabun New"/>
          <w:sz w:val="32"/>
          <w:cs/>
        </w:rPr>
        <w:t>0)</w:t>
      </w:r>
      <w:r w:rsidRPr="008A0800">
        <w:rPr>
          <w:rFonts w:ascii="TH Sarabun New" w:hAnsi="TH Sarabun New" w:cs="TH Sarabun New"/>
          <w:noProof/>
          <w:sz w:val="32"/>
          <w:cs/>
        </w:rPr>
        <w:t xml:space="preserve"> </w:t>
      </w:r>
      <w:r w:rsidR="00B42FC3" w:rsidRPr="008A0800">
        <w:rPr>
          <w:rFonts w:ascii="TH Sarabun New" w:hAnsi="TH Sarabun New" w:cs="TH Sarabun New"/>
          <w:noProof/>
          <w:sz w:val="32"/>
          <w:cs/>
        </w:rPr>
        <w:t xml:space="preserve">แสดงผลการประมาณการแบบจำลอง </w:t>
      </w:r>
      <w:r w:rsidR="00B42FC3" w:rsidRPr="008A0800">
        <w:rPr>
          <w:rFonts w:ascii="TH Sarabun New" w:hAnsi="TH Sarabun New" w:cs="TH Sarabun New"/>
          <w:noProof/>
          <w:sz w:val="32"/>
        </w:rPr>
        <w:t xml:space="preserve">ARIMA </w:t>
      </w:r>
      <w:r w:rsidR="00B42FC3" w:rsidRPr="008A0800">
        <w:rPr>
          <w:rFonts w:ascii="TH Sarabun New" w:hAnsi="TH Sarabun New" w:cs="TH Sarabun New"/>
          <w:noProof/>
          <w:sz w:val="32"/>
          <w:cs/>
        </w:rPr>
        <w:t>ในภาคผนวก ยางพารา ภาคผนวก ข</w:t>
      </w:r>
    </w:p>
    <w:p w14:paraId="626BD7CB" w14:textId="071196A7" w:rsidR="00301856" w:rsidRPr="008A0800" w:rsidRDefault="00301856"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rPr>
      </w:pPr>
    </w:p>
    <w:p w14:paraId="48CD3692" w14:textId="03B357D5" w:rsidR="0041446D" w:rsidRPr="008A0800" w:rsidRDefault="0041446D"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rPr>
      </w:pPr>
    </w:p>
    <w:p w14:paraId="123D4339" w14:textId="5348A810" w:rsidR="0041446D" w:rsidRPr="008A0800" w:rsidRDefault="0041446D"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rPr>
      </w:pPr>
    </w:p>
    <w:p w14:paraId="25645D28" w14:textId="16569E3A" w:rsidR="0041446D" w:rsidRPr="008A0800" w:rsidRDefault="0041446D"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rPr>
      </w:pPr>
    </w:p>
    <w:p w14:paraId="1400D09E" w14:textId="77777777" w:rsidR="0041446D" w:rsidRPr="008A0800" w:rsidRDefault="0041446D"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cs/>
        </w:rPr>
      </w:pPr>
    </w:p>
    <w:p w14:paraId="032396CD" w14:textId="7EC8AFA6" w:rsidR="00F5449A" w:rsidRPr="008A0800" w:rsidRDefault="00A11AC8"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rPr>
      </w:pPr>
      <w:r w:rsidRPr="008A0800">
        <w:rPr>
          <w:rFonts w:ascii="TH Sarabun New" w:hAnsi="TH Sarabun New" w:cs="TH Sarabun New"/>
          <w:noProof/>
          <w:sz w:val="32"/>
        </w:rPr>
        <w:lastRenderedPageBreak/>
        <w:drawing>
          <wp:anchor distT="0" distB="0" distL="114300" distR="114300" simplePos="0" relativeHeight="251655168" behindDoc="0" locked="0" layoutInCell="1" allowOverlap="1" wp14:anchorId="35AFDD31" wp14:editId="5D834440">
            <wp:simplePos x="0" y="0"/>
            <wp:positionH relativeFrom="column">
              <wp:posOffset>1171576</wp:posOffset>
            </wp:positionH>
            <wp:positionV relativeFrom="paragraph">
              <wp:posOffset>-87631</wp:posOffset>
            </wp:positionV>
            <wp:extent cx="3524250" cy="3552825"/>
            <wp:effectExtent l="0" t="0" r="0" b="0"/>
            <wp:wrapNone/>
            <wp:docPr id="173" name="รูปภาพ 1"/>
            <wp:cNvGraphicFramePr/>
            <a:graphic xmlns:a="http://schemas.openxmlformats.org/drawingml/2006/main">
              <a:graphicData uri="http://schemas.openxmlformats.org/drawingml/2006/picture">
                <pic:pic xmlns:pic="http://schemas.openxmlformats.org/drawingml/2006/picture">
                  <pic:nvPicPr>
                    <pic:cNvPr id="8" name="รูปภาพ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24250" cy="3552825"/>
                    </a:xfrm>
                    <a:prstGeom prst="rect">
                      <a:avLst/>
                    </a:prstGeom>
                  </pic:spPr>
                </pic:pic>
              </a:graphicData>
            </a:graphic>
            <wp14:sizeRelH relativeFrom="margin">
              <wp14:pctWidth>0</wp14:pctWidth>
            </wp14:sizeRelH>
            <wp14:sizeRelV relativeFrom="margin">
              <wp14:pctHeight>0</wp14:pctHeight>
            </wp14:sizeRelV>
          </wp:anchor>
        </w:drawing>
      </w:r>
    </w:p>
    <w:p w14:paraId="075CE635" w14:textId="5852E283" w:rsidR="00F5449A" w:rsidRPr="008A0800" w:rsidRDefault="00F5449A"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rPr>
      </w:pPr>
    </w:p>
    <w:p w14:paraId="11F8276C" w14:textId="77777777" w:rsidR="0099337F" w:rsidRPr="008A0800" w:rsidRDefault="0099337F"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780D0C20" w14:textId="77777777" w:rsidR="0099337F" w:rsidRPr="008A0800" w:rsidRDefault="0099337F"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27971788" w14:textId="77777777" w:rsidR="0099337F" w:rsidRPr="008A0800" w:rsidRDefault="0099337F" w:rsidP="0099337F">
      <w:pPr>
        <w:spacing w:after="0" w:line="240" w:lineRule="auto"/>
        <w:ind w:firstLine="720"/>
        <w:jc w:val="thaiDistribute"/>
        <w:rPr>
          <w:rFonts w:ascii="TH Sarabun New" w:hAnsi="TH Sarabun New" w:cs="TH Sarabun New"/>
          <w:sz w:val="32"/>
        </w:rPr>
      </w:pPr>
    </w:p>
    <w:p w14:paraId="6A6E8DDA" w14:textId="77777777" w:rsidR="0099337F" w:rsidRPr="008A0800" w:rsidRDefault="0099337F" w:rsidP="0099337F">
      <w:pPr>
        <w:spacing w:after="0" w:line="240" w:lineRule="auto"/>
        <w:ind w:firstLine="720"/>
        <w:rPr>
          <w:rFonts w:ascii="TH Sarabun New" w:hAnsi="TH Sarabun New" w:cs="TH Sarabun New"/>
          <w:sz w:val="32"/>
        </w:rPr>
      </w:pPr>
    </w:p>
    <w:p w14:paraId="2E44CF0B" w14:textId="77777777" w:rsidR="0099337F" w:rsidRPr="008A0800" w:rsidRDefault="0099337F" w:rsidP="0099337F">
      <w:pPr>
        <w:spacing w:after="0" w:line="240" w:lineRule="auto"/>
        <w:ind w:firstLine="720"/>
        <w:rPr>
          <w:rFonts w:ascii="TH Sarabun New" w:hAnsi="TH Sarabun New" w:cs="TH Sarabun New"/>
          <w:sz w:val="32"/>
        </w:rPr>
      </w:pPr>
    </w:p>
    <w:p w14:paraId="20C7B396" w14:textId="77777777" w:rsidR="0099337F" w:rsidRPr="008A0800" w:rsidRDefault="0099337F" w:rsidP="0099337F">
      <w:pPr>
        <w:spacing w:after="0" w:line="240" w:lineRule="auto"/>
        <w:ind w:firstLine="720"/>
        <w:rPr>
          <w:rFonts w:ascii="TH Sarabun New" w:hAnsi="TH Sarabun New" w:cs="TH Sarabun New"/>
          <w:sz w:val="32"/>
        </w:rPr>
      </w:pPr>
    </w:p>
    <w:p w14:paraId="28414C1F" w14:textId="77777777" w:rsidR="0099337F" w:rsidRPr="008A0800" w:rsidRDefault="0099337F" w:rsidP="0099337F">
      <w:pPr>
        <w:spacing w:after="0" w:line="240" w:lineRule="auto"/>
        <w:ind w:firstLine="720"/>
        <w:rPr>
          <w:rFonts w:ascii="TH Sarabun New" w:hAnsi="TH Sarabun New" w:cs="TH Sarabun New"/>
          <w:sz w:val="32"/>
        </w:rPr>
      </w:pPr>
    </w:p>
    <w:p w14:paraId="6C1217CD" w14:textId="73A4F6FC" w:rsidR="0099337F" w:rsidRPr="008A0800" w:rsidRDefault="0099337F" w:rsidP="0099337F">
      <w:pPr>
        <w:spacing w:after="0" w:line="240" w:lineRule="auto"/>
        <w:ind w:firstLine="720"/>
        <w:rPr>
          <w:rFonts w:ascii="TH Sarabun New" w:hAnsi="TH Sarabun New" w:cs="TH Sarabun New"/>
          <w:sz w:val="32"/>
        </w:rPr>
      </w:pPr>
    </w:p>
    <w:p w14:paraId="1AA40641" w14:textId="77777777" w:rsidR="00A11AC8" w:rsidRPr="008A0800" w:rsidRDefault="00A11AC8" w:rsidP="0099337F">
      <w:pPr>
        <w:spacing w:after="0" w:line="240" w:lineRule="auto"/>
        <w:ind w:firstLine="720"/>
        <w:rPr>
          <w:rFonts w:ascii="TH Sarabun New" w:hAnsi="TH Sarabun New" w:cs="TH Sarabun New"/>
          <w:sz w:val="32"/>
        </w:rPr>
      </w:pPr>
    </w:p>
    <w:p w14:paraId="0D280BD0" w14:textId="77777777" w:rsidR="0099337F" w:rsidRPr="008A0800" w:rsidRDefault="0099337F" w:rsidP="0099337F">
      <w:pPr>
        <w:spacing w:after="0" w:line="240" w:lineRule="auto"/>
        <w:ind w:firstLine="720"/>
        <w:rPr>
          <w:rFonts w:ascii="TH Sarabun New" w:hAnsi="TH Sarabun New" w:cs="TH Sarabun New"/>
          <w:sz w:val="32"/>
        </w:rPr>
      </w:pPr>
    </w:p>
    <w:p w14:paraId="3D2BB478" w14:textId="77777777" w:rsidR="0099337F" w:rsidRPr="008A0800" w:rsidRDefault="0099337F" w:rsidP="0099337F">
      <w:pPr>
        <w:spacing w:after="0" w:line="240" w:lineRule="auto"/>
        <w:ind w:firstLine="720"/>
        <w:rPr>
          <w:rFonts w:ascii="TH Sarabun New" w:hAnsi="TH Sarabun New" w:cs="TH Sarabun New"/>
          <w:sz w:val="32"/>
        </w:rPr>
      </w:pPr>
    </w:p>
    <w:p w14:paraId="21CF75BB" w14:textId="430019FC" w:rsidR="0099337F" w:rsidRPr="008A0800" w:rsidRDefault="0099337F" w:rsidP="00443E4A">
      <w:pPr>
        <w:pStyle w:val="Caption"/>
        <w:spacing w:after="0"/>
        <w:jc w:val="left"/>
        <w:rPr>
          <w:rFonts w:ascii="TH Sarabun New" w:hAnsi="TH Sarabun New" w:cs="TH Sarabun New"/>
          <w:i w:val="0"/>
          <w:iCs w:val="0"/>
          <w:color w:val="auto"/>
          <w:sz w:val="28"/>
          <w:szCs w:val="28"/>
        </w:rPr>
      </w:pPr>
      <w:bookmarkStart w:id="227" w:name="_Toc63932945"/>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4</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B5566A" w:rsidRPr="008A0800">
        <w:rPr>
          <w:rFonts w:ascii="TH Sarabun New" w:hAnsi="TH Sarabun New" w:cs="TH Sarabun New"/>
          <w:b/>
          <w:bCs/>
          <w:i w:val="0"/>
          <w:iCs w:val="0"/>
          <w:color w:val="auto"/>
          <w:sz w:val="28"/>
          <w:szCs w:val="28"/>
        </w:rPr>
        <w:t xml:space="preserve">Autocorrelation function </w:t>
      </w:r>
      <w:r w:rsidR="00B5566A" w:rsidRPr="008A0800">
        <w:rPr>
          <w:rFonts w:ascii="TH Sarabun New" w:hAnsi="TH Sarabun New" w:cs="TH Sarabun New"/>
          <w:b/>
          <w:bCs/>
          <w:i w:val="0"/>
          <w:iCs w:val="0"/>
          <w:color w:val="auto"/>
          <w:sz w:val="28"/>
          <w:szCs w:val="28"/>
          <w:cs/>
        </w:rPr>
        <w:t xml:space="preserve">และ </w:t>
      </w:r>
      <w:r w:rsidR="00B5566A" w:rsidRPr="008A0800">
        <w:rPr>
          <w:rFonts w:ascii="TH Sarabun New" w:hAnsi="TH Sarabun New" w:cs="TH Sarabun New"/>
          <w:b/>
          <w:bCs/>
          <w:i w:val="0"/>
          <w:iCs w:val="0"/>
          <w:color w:val="auto"/>
          <w:sz w:val="28"/>
          <w:szCs w:val="28"/>
        </w:rPr>
        <w:t xml:space="preserve">Partial autocorrelation function </w:t>
      </w:r>
      <w:r w:rsidR="00B5566A" w:rsidRPr="008A0800">
        <w:rPr>
          <w:rFonts w:ascii="TH Sarabun New" w:hAnsi="TH Sarabun New" w:cs="TH Sarabun New" w:hint="cs"/>
          <w:b/>
          <w:bCs/>
          <w:i w:val="0"/>
          <w:iCs w:val="0"/>
          <w:color w:val="auto"/>
          <w:sz w:val="28"/>
          <w:szCs w:val="28"/>
          <w:cs/>
        </w:rPr>
        <w:t>กรณี การใช้ยางพารา</w:t>
      </w:r>
      <w:r w:rsidR="00A007FC" w:rsidRPr="008A0800">
        <w:rPr>
          <w:rFonts w:ascii="TH Sarabun New" w:hAnsi="TH Sarabun New" w:cs="TH Sarabun New"/>
          <w:b/>
          <w:bCs/>
          <w:i w:val="0"/>
          <w:iCs w:val="0"/>
          <w:color w:val="auto"/>
          <w:sz w:val="28"/>
          <w:szCs w:val="28"/>
          <w:cs/>
        </w:rPr>
        <w:br/>
      </w:r>
      <w:r w:rsidR="00A007FC" w:rsidRPr="008A0800">
        <w:rPr>
          <w:rFonts w:ascii="TH Sarabun New" w:hAnsi="TH Sarabun New" w:cs="TH Sarabun New" w:hint="cs"/>
          <w:b/>
          <w:bCs/>
          <w:i w:val="0"/>
          <w:iCs w:val="0"/>
          <w:color w:val="auto"/>
          <w:sz w:val="28"/>
          <w:szCs w:val="28"/>
          <w:cs/>
        </w:rPr>
        <w:t xml:space="preserve">                </w:t>
      </w:r>
      <w:r w:rsidR="00B5566A" w:rsidRPr="008A0800">
        <w:rPr>
          <w:rFonts w:ascii="TH Sarabun New" w:hAnsi="TH Sarabun New" w:cs="TH Sarabun New" w:hint="cs"/>
          <w:b/>
          <w:bCs/>
          <w:i w:val="0"/>
          <w:iCs w:val="0"/>
          <w:color w:val="auto"/>
          <w:sz w:val="28"/>
          <w:szCs w:val="28"/>
          <w:cs/>
        </w:rPr>
        <w:t>ภายในประเทศ</w:t>
      </w:r>
      <w:bookmarkEnd w:id="227"/>
    </w:p>
    <w:p w14:paraId="153E60B3" w14:textId="428AFD33" w:rsidR="00443E4A" w:rsidRPr="008A0800" w:rsidRDefault="00443E4A" w:rsidP="00443E4A">
      <w:pPr>
        <w:spacing w:after="0" w:line="240" w:lineRule="auto"/>
        <w:jc w:val="left"/>
        <w:rPr>
          <w:rFonts w:ascii="TH Sarabun New" w:hAnsi="TH Sarabun New" w:cs="TH Sarabun New"/>
          <w:noProof/>
          <w:sz w:val="28"/>
          <w:szCs w:val="28"/>
        </w:rPr>
      </w:pPr>
      <w:r w:rsidRPr="008A0800">
        <w:rPr>
          <w:rFonts w:ascii="TH Sarabun New" w:hAnsi="TH Sarabun New" w:cs="TH Sarabun New"/>
          <w:noProof/>
          <w:sz w:val="28"/>
          <w:szCs w:val="28"/>
          <w:cs/>
        </w:rPr>
        <w:t>ที่มา</w:t>
      </w:r>
      <w:r w:rsidRPr="008A0800">
        <w:rPr>
          <w:rFonts w:ascii="TH Sarabun New" w:hAnsi="TH Sarabun New" w:cs="TH Sarabun New"/>
          <w:noProof/>
          <w:sz w:val="28"/>
          <w:szCs w:val="28"/>
        </w:rPr>
        <w:t xml:space="preserve">: </w:t>
      </w:r>
      <w:r w:rsidRPr="008A0800">
        <w:rPr>
          <w:rFonts w:ascii="TH Sarabun New" w:hAnsi="TH Sarabun New" w:cs="TH Sarabun New"/>
          <w:noProof/>
          <w:sz w:val="28"/>
          <w:szCs w:val="28"/>
          <w:cs/>
        </w:rPr>
        <w:t>จาการคำนวณ</w:t>
      </w:r>
    </w:p>
    <w:p w14:paraId="2EE439BD" w14:textId="77777777" w:rsidR="0099337F" w:rsidRPr="008A0800" w:rsidRDefault="0099337F" w:rsidP="0099337F">
      <w:pPr>
        <w:spacing w:after="0" w:line="240" w:lineRule="auto"/>
        <w:jc w:val="thaiDistribute"/>
        <w:rPr>
          <w:rFonts w:ascii="TH Sarabun New" w:hAnsi="TH Sarabun New" w:cs="TH Sarabun New"/>
          <w:b/>
          <w:bCs/>
          <w:noProof/>
          <w:sz w:val="32"/>
        </w:rPr>
      </w:pPr>
    </w:p>
    <w:p w14:paraId="0487C0FC" w14:textId="77777777" w:rsidR="0099337F" w:rsidRPr="008A0800" w:rsidRDefault="0099337F" w:rsidP="0099337F">
      <w:pPr>
        <w:tabs>
          <w:tab w:val="left" w:pos="1710"/>
        </w:tabs>
        <w:spacing w:after="0" w:line="240" w:lineRule="auto"/>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(1.</w:t>
      </w:r>
      <w:r w:rsidRPr="008A0800">
        <w:rPr>
          <w:rFonts w:ascii="TH Sarabun New" w:hAnsi="TH Sarabun New" w:cs="TH Sarabun New"/>
          <w:sz w:val="32"/>
        </w:rPr>
        <w:t xml:space="preserve">2) </w:t>
      </w:r>
      <w:r w:rsidR="005E2AA8" w:rsidRPr="008A0800">
        <w:rPr>
          <w:rFonts w:ascii="TH Sarabun New" w:hAnsi="TH Sarabun New" w:cs="TH Sarabun New"/>
          <w:sz w:val="32"/>
          <w:cs/>
        </w:rPr>
        <w:t xml:space="preserve">กำหนดสมการซึ่งการพิจารณาจากค่า </w:t>
      </w:r>
      <w:r w:rsidR="005E2AA8" w:rsidRPr="008A0800">
        <w:rPr>
          <w:rFonts w:ascii="TH Sarabun New" w:hAnsi="TH Sarabun New" w:cs="TH Sarabun New"/>
          <w:sz w:val="32"/>
        </w:rPr>
        <w:t xml:space="preserve">AIC </w:t>
      </w:r>
      <w:r w:rsidR="005E2AA8" w:rsidRPr="008A0800">
        <w:rPr>
          <w:rFonts w:ascii="TH Sarabun New" w:hAnsi="TH Sarabun New" w:cs="TH Sarabun New"/>
          <w:sz w:val="32"/>
          <w:cs/>
        </w:rPr>
        <w:t xml:space="preserve">ต่ำที่สุด โดยใช้โปรแกรม </w:t>
      </w:r>
      <w:r w:rsidR="005E2AA8" w:rsidRPr="008A0800">
        <w:rPr>
          <w:rFonts w:ascii="TH Sarabun New" w:hAnsi="TH Sarabun New" w:cs="TH Sarabun New"/>
          <w:sz w:val="32"/>
        </w:rPr>
        <w:t xml:space="preserve">Eviews </w:t>
      </w:r>
      <w:r w:rsidR="005E2AA8" w:rsidRPr="008A0800">
        <w:rPr>
          <w:rFonts w:ascii="TH Sarabun New" w:hAnsi="TH Sarabun New" w:cs="TH Sarabun New"/>
          <w:sz w:val="32"/>
          <w:cs/>
        </w:rPr>
        <w:t xml:space="preserve">ในการกำหนดสมการที่เหมาะสมที่สุด สำหรับสมการที่เหมาะสมที่สุดในแบบจำลองที่ 2 คือ </w:t>
      </w:r>
      <w:r w:rsidR="005E2AA8" w:rsidRPr="008A0800">
        <w:rPr>
          <w:rFonts w:ascii="TH Sarabun New" w:hAnsi="TH Sarabun New" w:cs="TH Sarabun New"/>
          <w:sz w:val="32"/>
        </w:rPr>
        <w:t>ARIMA(</w:t>
      </w:r>
      <w:r w:rsidR="005E2AA8" w:rsidRPr="008A0800">
        <w:rPr>
          <w:rFonts w:ascii="TH Sarabun New" w:hAnsi="TH Sarabun New" w:cs="TH Sarabun New"/>
          <w:sz w:val="32"/>
          <w:cs/>
        </w:rPr>
        <w:t>4</w:t>
      </w:r>
      <w:r w:rsidR="005E2AA8" w:rsidRPr="008A0800">
        <w:rPr>
          <w:rFonts w:ascii="TH Sarabun New" w:hAnsi="TH Sarabun New" w:cs="TH Sarabun New"/>
          <w:sz w:val="32"/>
        </w:rPr>
        <w:t>,</w:t>
      </w:r>
      <w:r w:rsidR="005E2AA8" w:rsidRPr="008A0800">
        <w:rPr>
          <w:rFonts w:ascii="TH Sarabun New" w:hAnsi="TH Sarabun New" w:cs="TH Sarabun New"/>
          <w:sz w:val="32"/>
          <w:cs/>
        </w:rPr>
        <w:t>0</w:t>
      </w:r>
      <w:r w:rsidR="005E2AA8" w:rsidRPr="008A0800">
        <w:rPr>
          <w:rFonts w:ascii="TH Sarabun New" w:hAnsi="TH Sarabun New" w:cs="TH Sarabun New"/>
          <w:sz w:val="32"/>
        </w:rPr>
        <w:t>,</w:t>
      </w:r>
      <w:r w:rsidR="005E2AA8" w:rsidRPr="008A0800">
        <w:rPr>
          <w:rFonts w:ascii="TH Sarabun New" w:hAnsi="TH Sarabun New" w:cs="TH Sarabun New"/>
          <w:sz w:val="32"/>
          <w:cs/>
        </w:rPr>
        <w:t>3)</w:t>
      </w:r>
      <w:r w:rsidRPr="008A0800">
        <w:rPr>
          <w:rFonts w:ascii="TH Sarabun New" w:hAnsi="TH Sarabun New" w:cs="TH Sarabun New"/>
          <w:sz w:val="32"/>
          <w:cs/>
        </w:rPr>
        <w:t xml:space="preserve"> </w:t>
      </w:r>
      <w:r w:rsidR="009448F6" w:rsidRPr="008A0800">
        <w:rPr>
          <w:rFonts w:ascii="TH Sarabun New" w:hAnsi="TH Sarabun New" w:cs="TH Sarabun New"/>
          <w:sz w:val="32"/>
          <w:cs/>
        </w:rPr>
        <w:t>แสดงผลการประมาณการ</w:t>
      </w:r>
      <w:r w:rsidR="009448F6" w:rsidRPr="008A0800">
        <w:rPr>
          <w:rFonts w:ascii="TH Sarabun New" w:hAnsi="TH Sarabun New" w:cs="TH Sarabun New"/>
          <w:sz w:val="32"/>
        </w:rPr>
        <w:t xml:space="preserve"> </w:t>
      </w:r>
      <w:r w:rsidR="009448F6" w:rsidRPr="008A0800">
        <w:rPr>
          <w:rFonts w:ascii="TH Sarabun New" w:hAnsi="TH Sarabun New" w:cs="TH Sarabun New"/>
          <w:sz w:val="32"/>
          <w:cs/>
        </w:rPr>
        <w:t>ในภาคผนวก ยางพารา ภาคผนวก ข</w:t>
      </w:r>
    </w:p>
    <w:p w14:paraId="6703354C" w14:textId="77777777" w:rsidR="0099337F" w:rsidRPr="008A0800" w:rsidRDefault="0099337F" w:rsidP="0099337F">
      <w:pPr>
        <w:tabs>
          <w:tab w:val="left" w:pos="1710"/>
        </w:tabs>
        <w:spacing w:after="0" w:line="240" w:lineRule="auto"/>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(1.</w:t>
      </w:r>
      <w:r w:rsidRPr="008A0800">
        <w:rPr>
          <w:rFonts w:ascii="TH Sarabun New" w:hAnsi="TH Sarabun New" w:cs="TH Sarabun New"/>
          <w:sz w:val="32"/>
        </w:rPr>
        <w:t>3</w:t>
      </w:r>
      <w:r w:rsidRPr="008A0800">
        <w:rPr>
          <w:rFonts w:ascii="TH Sarabun New" w:hAnsi="TH Sarabun New" w:cs="TH Sarabun New"/>
          <w:spacing w:val="-12"/>
          <w:sz w:val="32"/>
          <w:cs/>
        </w:rPr>
        <w:t xml:space="preserve">) </w:t>
      </w:r>
      <w:r w:rsidR="005E2AA8" w:rsidRPr="008A0800">
        <w:rPr>
          <w:rFonts w:ascii="TH Sarabun New" w:hAnsi="TH Sarabun New" w:cs="TH Sarabun New"/>
          <w:spacing w:val="-12"/>
          <w:sz w:val="32"/>
          <w:cs/>
        </w:rPr>
        <w:t xml:space="preserve">กำหนดสมการโดยการเพิ่มตัวแปร </w:t>
      </w:r>
      <w:r w:rsidR="005E2AA8" w:rsidRPr="008A0800">
        <w:rPr>
          <w:rFonts w:ascii="TH Sarabun New" w:hAnsi="TH Sarabun New" w:cs="TH Sarabun New"/>
          <w:spacing w:val="-12"/>
          <w:sz w:val="32"/>
        </w:rPr>
        <w:t xml:space="preserve">Seasonal Dummy </w:t>
      </w:r>
      <w:r w:rsidR="005E2AA8" w:rsidRPr="008A0800">
        <w:rPr>
          <w:rFonts w:ascii="TH Sarabun New" w:hAnsi="TH Sarabun New" w:cs="TH Sarabun New"/>
          <w:spacing w:val="-12"/>
          <w:sz w:val="32"/>
          <w:cs/>
        </w:rPr>
        <w:t xml:space="preserve">เพื่อลดปัญหา </w:t>
      </w:r>
      <w:r w:rsidR="005E2AA8" w:rsidRPr="008A0800">
        <w:rPr>
          <w:rFonts w:ascii="TH Sarabun New" w:hAnsi="TH Sarabun New" w:cs="TH Sarabun New"/>
          <w:spacing w:val="-12"/>
          <w:sz w:val="32"/>
        </w:rPr>
        <w:t xml:space="preserve">Stochastic seasonality </w:t>
      </w:r>
      <w:r w:rsidR="005E2AA8" w:rsidRPr="008A0800">
        <w:rPr>
          <w:rFonts w:ascii="TH Sarabun New" w:hAnsi="TH Sarabun New" w:cs="TH Sarabun New"/>
          <w:spacing w:val="-12"/>
          <w:sz w:val="32"/>
          <w:cs/>
        </w:rPr>
        <w:t xml:space="preserve">ดังนั้น แบบจำลองที่ 3 รูปแบบของสมการ คือ </w:t>
      </w:r>
      <w:r w:rsidR="005E2AA8" w:rsidRPr="008A0800">
        <w:rPr>
          <w:rFonts w:ascii="TH Sarabun New" w:hAnsi="TH Sarabun New" w:cs="TH Sarabun New"/>
          <w:spacing w:val="-12"/>
          <w:sz w:val="32"/>
        </w:rPr>
        <w:t>ARIMA(</w:t>
      </w:r>
      <w:r w:rsidR="005E2AA8" w:rsidRPr="008A0800">
        <w:rPr>
          <w:rFonts w:ascii="TH Sarabun New" w:hAnsi="TH Sarabun New" w:cs="TH Sarabun New"/>
          <w:spacing w:val="-12"/>
          <w:sz w:val="32"/>
          <w:cs/>
        </w:rPr>
        <w:t>3</w:t>
      </w:r>
      <w:r w:rsidR="005E2AA8" w:rsidRPr="008A0800">
        <w:rPr>
          <w:rFonts w:ascii="TH Sarabun New" w:hAnsi="TH Sarabun New" w:cs="TH Sarabun New"/>
          <w:spacing w:val="-12"/>
          <w:sz w:val="32"/>
        </w:rPr>
        <w:t>,</w:t>
      </w:r>
      <w:r w:rsidR="005E2AA8" w:rsidRPr="008A0800">
        <w:rPr>
          <w:rFonts w:ascii="TH Sarabun New" w:hAnsi="TH Sarabun New" w:cs="TH Sarabun New"/>
          <w:spacing w:val="-12"/>
          <w:sz w:val="32"/>
          <w:cs/>
        </w:rPr>
        <w:t>0</w:t>
      </w:r>
      <w:r w:rsidR="005E2AA8" w:rsidRPr="008A0800">
        <w:rPr>
          <w:rFonts w:ascii="TH Sarabun New" w:hAnsi="TH Sarabun New" w:cs="TH Sarabun New"/>
          <w:spacing w:val="-12"/>
          <w:sz w:val="32"/>
        </w:rPr>
        <w:t>,</w:t>
      </w:r>
      <w:r w:rsidR="005E2AA8" w:rsidRPr="008A0800">
        <w:rPr>
          <w:rFonts w:ascii="TH Sarabun New" w:hAnsi="TH Sarabun New" w:cs="TH Sarabun New"/>
          <w:spacing w:val="-12"/>
          <w:sz w:val="32"/>
          <w:cs/>
        </w:rPr>
        <w:t xml:space="preserve">0) + </w:t>
      </w:r>
      <w:r w:rsidR="005E2AA8" w:rsidRPr="008A0800">
        <w:rPr>
          <w:rFonts w:ascii="TH Sarabun New" w:hAnsi="TH Sarabun New" w:cs="TH Sarabun New"/>
          <w:spacing w:val="-12"/>
          <w:sz w:val="32"/>
        </w:rPr>
        <w:t>Seasonal dummies</w:t>
      </w:r>
      <w:r w:rsidRPr="008A0800">
        <w:rPr>
          <w:rFonts w:ascii="TH Sarabun New" w:hAnsi="TH Sarabun New" w:cs="TH Sarabun New"/>
          <w:noProof/>
          <w:sz w:val="32"/>
          <w:cs/>
        </w:rPr>
        <w:t xml:space="preserve"> </w:t>
      </w:r>
      <w:r w:rsidR="009448F6" w:rsidRPr="008A0800">
        <w:rPr>
          <w:rFonts w:ascii="TH Sarabun New" w:hAnsi="TH Sarabun New" w:cs="TH Sarabun New"/>
          <w:sz w:val="32"/>
          <w:cs/>
        </w:rPr>
        <w:t>แสดงผลการประมาณการ</w:t>
      </w:r>
      <w:r w:rsidR="009448F6" w:rsidRPr="008A0800">
        <w:rPr>
          <w:rFonts w:ascii="TH Sarabun New" w:hAnsi="TH Sarabun New" w:cs="TH Sarabun New"/>
          <w:sz w:val="32"/>
        </w:rPr>
        <w:t xml:space="preserve"> </w:t>
      </w:r>
      <w:r w:rsidR="009448F6" w:rsidRPr="008A0800">
        <w:rPr>
          <w:rFonts w:ascii="TH Sarabun New" w:hAnsi="TH Sarabun New" w:cs="TH Sarabun New"/>
          <w:sz w:val="32"/>
          <w:cs/>
        </w:rPr>
        <w:t>ในภาคผนวก ยางพารา ภาคผนวก ข</w:t>
      </w:r>
    </w:p>
    <w:p w14:paraId="012095D5" w14:textId="77777777" w:rsidR="0099337F" w:rsidRPr="008A0800" w:rsidRDefault="0099337F" w:rsidP="0099337F">
      <w:pPr>
        <w:tabs>
          <w:tab w:val="left" w:pos="1710"/>
        </w:tabs>
        <w:spacing w:after="0" w:line="240" w:lineRule="auto"/>
        <w:jc w:val="thaiDistribute"/>
        <w:rPr>
          <w:rFonts w:ascii="TH Sarabun New" w:hAnsi="TH Sarabun New" w:cs="TH Sarabun New"/>
          <w:sz w:val="32"/>
        </w:rPr>
      </w:pPr>
      <w:r w:rsidRPr="008A0800">
        <w:rPr>
          <w:rFonts w:ascii="TH Sarabun New" w:hAnsi="TH Sarabun New" w:cs="TH Sarabun New"/>
          <w:sz w:val="32"/>
        </w:rPr>
        <w:tab/>
      </w:r>
      <w:r w:rsidR="00304B31" w:rsidRPr="008A0800">
        <w:rPr>
          <w:rFonts w:ascii="TH Sarabun New" w:hAnsi="TH Sarabun New" w:cs="TH Sarabun New"/>
          <w:sz w:val="32"/>
          <w:cs/>
        </w:rPr>
        <w:t xml:space="preserve">การตรวจสอบความเหมาะสมของแบบจำลองในการพยากรณ์ </w:t>
      </w:r>
      <w:r w:rsidR="00304B31" w:rsidRPr="008A0800">
        <w:rPr>
          <w:rFonts w:ascii="TH Sarabun New" w:hAnsi="TH Sarabun New" w:cs="TH Sarabun New"/>
          <w:sz w:val="32"/>
        </w:rPr>
        <w:t xml:space="preserve">RubberD </w:t>
      </w:r>
      <w:r w:rsidR="00304B31" w:rsidRPr="008A0800">
        <w:rPr>
          <w:rFonts w:ascii="TH Sarabun New" w:hAnsi="TH Sarabun New" w:cs="TH Sarabun New"/>
          <w:sz w:val="32"/>
          <w:cs/>
        </w:rPr>
        <w:t xml:space="preserve">โดยพิจารณา </w:t>
      </w:r>
      <w:r w:rsidR="00304B31" w:rsidRPr="008A0800">
        <w:rPr>
          <w:rFonts w:ascii="TH Sarabun New" w:hAnsi="TH Sarabun New" w:cs="TH Sarabun New"/>
          <w:sz w:val="32"/>
        </w:rPr>
        <w:t xml:space="preserve">AIC </w:t>
      </w:r>
      <w:r w:rsidR="00304B31" w:rsidRPr="008A0800">
        <w:rPr>
          <w:rFonts w:ascii="TH Sarabun New" w:hAnsi="TH Sarabun New" w:cs="TH Sarabun New"/>
          <w:sz w:val="32"/>
          <w:cs/>
        </w:rPr>
        <w:t xml:space="preserve">และ </w:t>
      </w:r>
      <w:r w:rsidR="00304B31" w:rsidRPr="008A0800">
        <w:rPr>
          <w:rFonts w:ascii="TH Sarabun New" w:hAnsi="TH Sarabun New" w:cs="TH Sarabun New"/>
          <w:sz w:val="32"/>
        </w:rPr>
        <w:t xml:space="preserve">BIC </w:t>
      </w:r>
      <w:r w:rsidR="00304B31" w:rsidRPr="008A0800">
        <w:rPr>
          <w:rFonts w:ascii="TH Sarabun New" w:hAnsi="TH Sarabun New" w:cs="TH Sarabun New"/>
          <w:sz w:val="32"/>
          <w:cs/>
        </w:rPr>
        <w:t xml:space="preserve">ซึ่งแสดงความ </w:t>
      </w:r>
      <w:r w:rsidR="00304B31" w:rsidRPr="008A0800">
        <w:rPr>
          <w:rFonts w:ascii="TH Sarabun New" w:hAnsi="TH Sarabun New" w:cs="TH Sarabun New"/>
          <w:sz w:val="32"/>
        </w:rPr>
        <w:t xml:space="preserve">fit </w:t>
      </w:r>
      <w:r w:rsidR="00304B31" w:rsidRPr="008A0800">
        <w:rPr>
          <w:rFonts w:ascii="TH Sarabun New" w:hAnsi="TH Sarabun New" w:cs="TH Sarabun New"/>
          <w:sz w:val="32"/>
          <w:cs/>
        </w:rPr>
        <w:t xml:space="preserve">ของแบบจำลอง ค่า </w:t>
      </w:r>
      <w:r w:rsidR="00304B31" w:rsidRPr="008A0800">
        <w:rPr>
          <w:rFonts w:ascii="TH Sarabun New" w:hAnsi="TH Sarabun New" w:cs="TH Sarabun New"/>
          <w:sz w:val="32"/>
        </w:rPr>
        <w:t xml:space="preserve">Q statistic </w:t>
      </w:r>
      <w:r w:rsidR="00304B31" w:rsidRPr="008A0800">
        <w:rPr>
          <w:rFonts w:ascii="TH Sarabun New" w:hAnsi="TH Sarabun New" w:cs="TH Sarabun New"/>
          <w:sz w:val="32"/>
          <w:cs/>
        </w:rPr>
        <w:t>บอกปัญหาความสัมพันธ์ของตัวแปร (</w:t>
      </w:r>
      <w:r w:rsidR="00304B31" w:rsidRPr="008A0800">
        <w:rPr>
          <w:rFonts w:ascii="TH Sarabun New" w:hAnsi="TH Sarabun New" w:cs="TH Sarabun New"/>
          <w:sz w:val="32"/>
        </w:rPr>
        <w:t xml:space="preserve">Autocorrelation) </w:t>
      </w:r>
      <w:r w:rsidR="00304B31" w:rsidRPr="008A0800">
        <w:rPr>
          <w:rFonts w:ascii="TH Sarabun New" w:hAnsi="TH Sarabun New" w:cs="TH Sarabun New"/>
          <w:sz w:val="32"/>
          <w:cs/>
        </w:rPr>
        <w:t xml:space="preserve">และค่า </w:t>
      </w:r>
      <w:r w:rsidR="00304B31" w:rsidRPr="008A0800">
        <w:rPr>
          <w:rFonts w:ascii="TH Sarabun New" w:hAnsi="TH Sarabun New" w:cs="TH Sarabun New"/>
          <w:sz w:val="32"/>
        </w:rPr>
        <w:t xml:space="preserve">Jarque-Bera </w:t>
      </w:r>
      <w:r w:rsidR="00304B31" w:rsidRPr="008A0800">
        <w:rPr>
          <w:rFonts w:ascii="TH Sarabun New" w:hAnsi="TH Sarabun New" w:cs="TH Sarabun New"/>
          <w:sz w:val="32"/>
          <w:cs/>
        </w:rPr>
        <w:t>บอกการกระจายตัวของข้อมูล (</w:t>
      </w:r>
      <w:r w:rsidR="00304B31" w:rsidRPr="008A0800">
        <w:rPr>
          <w:rFonts w:ascii="TH Sarabun New" w:hAnsi="TH Sarabun New" w:cs="TH Sarabun New"/>
          <w:sz w:val="32"/>
        </w:rPr>
        <w:t xml:space="preserve">normality) </w:t>
      </w:r>
      <w:r w:rsidR="00304B31" w:rsidRPr="008A0800">
        <w:rPr>
          <w:rFonts w:ascii="TH Sarabun New" w:hAnsi="TH Sarabun New" w:cs="TH Sarabun New"/>
          <w:sz w:val="32"/>
          <w:cs/>
        </w:rPr>
        <w:t xml:space="preserve">ซึ่งผลการตรวจสอบ พบว่า ทั้ง 3 แบบจำลองมีความเหมาะสม เนื่องจากค่าความคลาดเคลื่อนของแบบจำลองทั้ง 3 ไม่พบปัญหา </w:t>
      </w:r>
      <w:r w:rsidR="00304B31" w:rsidRPr="008A0800">
        <w:rPr>
          <w:rFonts w:ascii="TH Sarabun New" w:hAnsi="TH Sarabun New" w:cs="TH Sarabun New"/>
          <w:sz w:val="32"/>
        </w:rPr>
        <w:t xml:space="preserve">Autocorrelation </w:t>
      </w:r>
      <w:r w:rsidR="00304B31" w:rsidRPr="008A0800">
        <w:rPr>
          <w:rFonts w:ascii="TH Sarabun New" w:hAnsi="TH Sarabun New" w:cs="TH Sarabun New"/>
          <w:sz w:val="32"/>
          <w:cs/>
        </w:rPr>
        <w:t>แต่ยังคงมีการแจกแจงแบบไม่ปกติ (ตารางที่ 4.5.3)</w:t>
      </w:r>
    </w:p>
    <w:p w14:paraId="5A20AB19" w14:textId="7407815E" w:rsidR="00B42FC3" w:rsidRPr="008A0800" w:rsidRDefault="00B42FC3" w:rsidP="0062197C">
      <w:pPr>
        <w:spacing w:after="0"/>
        <w:rPr>
          <w:rFonts w:ascii="TH Sarabun New" w:hAnsi="TH Sarabun New" w:cs="TH Sarabun New"/>
          <w:sz w:val="32"/>
        </w:rPr>
      </w:pPr>
    </w:p>
    <w:p w14:paraId="5EFADBF9" w14:textId="58D5BDCA" w:rsidR="00A11AC8" w:rsidRPr="008A0800" w:rsidRDefault="00A11AC8" w:rsidP="0062197C">
      <w:pPr>
        <w:spacing w:after="0"/>
        <w:rPr>
          <w:rFonts w:ascii="TH Sarabun New" w:hAnsi="TH Sarabun New" w:cs="TH Sarabun New"/>
          <w:sz w:val="32"/>
        </w:rPr>
      </w:pPr>
    </w:p>
    <w:p w14:paraId="1ADEE286" w14:textId="77777777" w:rsidR="00A11AC8" w:rsidRPr="008A0800" w:rsidRDefault="00A11AC8" w:rsidP="0062197C">
      <w:pPr>
        <w:spacing w:after="0"/>
        <w:rPr>
          <w:rFonts w:ascii="TH Sarabun New" w:hAnsi="TH Sarabun New" w:cs="TH Sarabun New"/>
          <w:sz w:val="32"/>
        </w:rPr>
      </w:pPr>
    </w:p>
    <w:p w14:paraId="524D81E8" w14:textId="77777777" w:rsidR="0041446D" w:rsidRPr="008A0800" w:rsidRDefault="0041446D" w:rsidP="0062197C">
      <w:pPr>
        <w:spacing w:after="0"/>
        <w:rPr>
          <w:rFonts w:ascii="TH Sarabun New" w:hAnsi="TH Sarabun New" w:cs="TH Sarabun New"/>
          <w:sz w:val="32"/>
        </w:rPr>
      </w:pPr>
    </w:p>
    <w:p w14:paraId="3250CA0E" w14:textId="50274B49" w:rsidR="0099337F" w:rsidRPr="008A0800" w:rsidRDefault="0099337F" w:rsidP="00692B97">
      <w:pPr>
        <w:pStyle w:val="Caption"/>
        <w:spacing w:after="0"/>
        <w:jc w:val="thaiDistribute"/>
        <w:rPr>
          <w:rFonts w:ascii="TH Sarabun New" w:hAnsi="TH Sarabun New" w:cs="TH Sarabun New"/>
          <w:b/>
          <w:bCs/>
          <w:i w:val="0"/>
          <w:iCs w:val="0"/>
          <w:color w:val="auto"/>
          <w:sz w:val="28"/>
          <w:szCs w:val="28"/>
        </w:rPr>
      </w:pPr>
      <w:bookmarkStart w:id="228" w:name="_Toc63932663"/>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4E3838" w:rsidRPr="008A0800">
        <w:rPr>
          <w:rFonts w:ascii="TH Sarabun New" w:hAnsi="TH Sarabun New" w:cs="TH Sarabun New"/>
          <w:b/>
          <w:bCs/>
          <w:i w:val="0"/>
          <w:iCs w:val="0"/>
          <w:color w:val="auto"/>
          <w:spacing w:val="-6"/>
          <w:sz w:val="28"/>
          <w:szCs w:val="28"/>
          <w:cs/>
        </w:rPr>
        <w:t>ค่าสถิติที่เป็นเกณฑ์เลือกและการตรวจสอบความเหมาะสมของแบบจำลอง</w:t>
      </w:r>
      <w:r w:rsidR="004E3838" w:rsidRPr="008A0800">
        <w:rPr>
          <w:rFonts w:ascii="TH Sarabun New" w:hAnsi="TH Sarabun New" w:cs="TH Sarabun New" w:hint="cs"/>
          <w:b/>
          <w:bCs/>
          <w:i w:val="0"/>
          <w:iCs w:val="0"/>
          <w:color w:val="auto"/>
          <w:spacing w:val="-6"/>
          <w:sz w:val="28"/>
          <w:szCs w:val="28"/>
          <w:cs/>
        </w:rPr>
        <w:t xml:space="preserve"> สำหรับ</w:t>
      </w:r>
      <w:r w:rsidR="004E3838" w:rsidRPr="008A0800">
        <w:rPr>
          <w:rFonts w:ascii="TH Sarabun New" w:hAnsi="TH Sarabun New" w:cs="TH Sarabun New"/>
          <w:b/>
          <w:bCs/>
          <w:i w:val="0"/>
          <w:iCs w:val="0"/>
          <w:color w:val="auto"/>
          <w:spacing w:val="-6"/>
          <w:sz w:val="28"/>
          <w:szCs w:val="28"/>
          <w:cs/>
        </w:rPr>
        <w:t>ปริมาณ</w:t>
      </w:r>
      <w:r w:rsidR="00692B97" w:rsidRPr="008A0800">
        <w:rPr>
          <w:rFonts w:ascii="TH Sarabun New" w:hAnsi="TH Sarabun New" w:cs="TH Sarabun New" w:hint="cs"/>
          <w:b/>
          <w:bCs/>
          <w:i w:val="0"/>
          <w:iCs w:val="0"/>
          <w:color w:val="auto"/>
          <w:spacing w:val="-6"/>
          <w:sz w:val="28"/>
          <w:szCs w:val="28"/>
          <w:cs/>
        </w:rPr>
        <w:t>การใช้ยางพารา</w:t>
      </w:r>
      <w:r w:rsidR="00A007FC" w:rsidRPr="008A0800">
        <w:rPr>
          <w:rFonts w:ascii="TH Sarabun New" w:hAnsi="TH Sarabun New" w:cs="TH Sarabun New"/>
          <w:b/>
          <w:bCs/>
          <w:i w:val="0"/>
          <w:iCs w:val="0"/>
          <w:color w:val="auto"/>
          <w:spacing w:val="-6"/>
          <w:sz w:val="28"/>
          <w:szCs w:val="28"/>
          <w:cs/>
        </w:rPr>
        <w:br/>
      </w:r>
      <w:r w:rsidR="00A007FC" w:rsidRPr="008A0800">
        <w:rPr>
          <w:rFonts w:ascii="TH Sarabun New" w:hAnsi="TH Sarabun New" w:cs="TH Sarabun New" w:hint="cs"/>
          <w:b/>
          <w:bCs/>
          <w:i w:val="0"/>
          <w:iCs w:val="0"/>
          <w:color w:val="auto"/>
          <w:spacing w:val="-6"/>
          <w:sz w:val="28"/>
          <w:szCs w:val="28"/>
          <w:cs/>
        </w:rPr>
        <w:t xml:space="preserve">                    </w:t>
      </w:r>
      <w:r w:rsidR="00692B97" w:rsidRPr="008A0800">
        <w:rPr>
          <w:rFonts w:ascii="TH Sarabun New" w:hAnsi="TH Sarabun New" w:cs="TH Sarabun New" w:hint="cs"/>
          <w:b/>
          <w:bCs/>
          <w:i w:val="0"/>
          <w:iCs w:val="0"/>
          <w:color w:val="auto"/>
          <w:spacing w:val="-6"/>
          <w:sz w:val="28"/>
          <w:szCs w:val="28"/>
          <w:cs/>
        </w:rPr>
        <w:t>ภายในประเทศ</w:t>
      </w:r>
      <w:r w:rsidR="0062197C" w:rsidRPr="008A0800">
        <w:rPr>
          <w:rFonts w:ascii="TH Sarabun New" w:hAnsi="TH Sarabun New" w:cs="TH Sarabun New"/>
          <w:b/>
          <w:bCs/>
          <w:i w:val="0"/>
          <w:iCs w:val="0"/>
          <w:color w:val="auto"/>
          <w:sz w:val="28"/>
          <w:szCs w:val="28"/>
          <w:cs/>
        </w:rPr>
        <w:t xml:space="preserve"> </w:t>
      </w:r>
      <w:r w:rsidR="00692B97" w:rsidRPr="008A0800">
        <w:rPr>
          <w:rFonts w:ascii="TH Sarabun New" w:hAnsi="TH Sarabun New" w:cs="TH Sarabun New" w:hint="cs"/>
          <w:b/>
          <w:bCs/>
          <w:i w:val="0"/>
          <w:iCs w:val="0"/>
          <w:color w:val="auto"/>
          <w:sz w:val="28"/>
          <w:szCs w:val="28"/>
          <w:cs/>
        </w:rPr>
        <w:t>(</w:t>
      </w:r>
      <w:r w:rsidR="0062197C" w:rsidRPr="008A0800">
        <w:rPr>
          <w:rFonts w:ascii="TH Sarabun New" w:hAnsi="TH Sarabun New" w:cs="TH Sarabun New"/>
          <w:b/>
          <w:bCs/>
          <w:i w:val="0"/>
          <w:iCs w:val="0"/>
          <w:color w:val="auto"/>
          <w:sz w:val="28"/>
          <w:szCs w:val="28"/>
        </w:rPr>
        <w:t>RubberD</w:t>
      </w:r>
      <w:r w:rsidR="00692B97" w:rsidRPr="008A0800">
        <w:rPr>
          <w:rFonts w:ascii="TH Sarabun New" w:hAnsi="TH Sarabun New" w:cs="TH Sarabun New" w:hint="cs"/>
          <w:b/>
          <w:bCs/>
          <w:i w:val="0"/>
          <w:iCs w:val="0"/>
          <w:color w:val="auto"/>
          <w:sz w:val="28"/>
          <w:szCs w:val="28"/>
          <w:cs/>
        </w:rPr>
        <w:t>)</w:t>
      </w:r>
      <w:bookmarkEnd w:id="228"/>
    </w:p>
    <w:tbl>
      <w:tblPr>
        <w:tblW w:w="5003" w:type="pct"/>
        <w:tblBorders>
          <w:top w:val="single" w:sz="4" w:space="0" w:color="auto"/>
          <w:bottom w:val="single" w:sz="4" w:space="0" w:color="auto"/>
        </w:tblBorders>
        <w:tblLook w:val="04A0" w:firstRow="1" w:lastRow="0" w:firstColumn="1" w:lastColumn="0" w:noHBand="0" w:noVBand="1"/>
      </w:tblPr>
      <w:tblGrid>
        <w:gridCol w:w="4322"/>
        <w:gridCol w:w="951"/>
        <w:gridCol w:w="947"/>
        <w:gridCol w:w="1400"/>
        <w:gridCol w:w="1628"/>
      </w:tblGrid>
      <w:tr w:rsidR="0099337F" w:rsidRPr="008A0800" w14:paraId="677C606E" w14:textId="77777777" w:rsidTr="00B47ADB">
        <w:trPr>
          <w:trHeight w:val="290"/>
        </w:trPr>
        <w:tc>
          <w:tcPr>
            <w:tcW w:w="2337" w:type="pct"/>
            <w:tcBorders>
              <w:top w:val="single" w:sz="4" w:space="0" w:color="auto"/>
              <w:bottom w:val="single" w:sz="4" w:space="0" w:color="auto"/>
            </w:tcBorders>
            <w:shd w:val="clear" w:color="auto" w:fill="auto"/>
            <w:noWrap/>
            <w:vAlign w:val="bottom"/>
            <w:hideMark/>
          </w:tcPr>
          <w:p w14:paraId="60645692"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514" w:type="pct"/>
            <w:tcBorders>
              <w:top w:val="single" w:sz="4" w:space="0" w:color="auto"/>
              <w:bottom w:val="single" w:sz="4" w:space="0" w:color="auto"/>
            </w:tcBorders>
            <w:shd w:val="clear" w:color="auto" w:fill="auto"/>
            <w:noWrap/>
            <w:vAlign w:val="bottom"/>
            <w:hideMark/>
          </w:tcPr>
          <w:p w14:paraId="045A16EE"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AIC</w:t>
            </w:r>
          </w:p>
        </w:tc>
        <w:tc>
          <w:tcPr>
            <w:tcW w:w="512" w:type="pct"/>
            <w:tcBorders>
              <w:top w:val="single" w:sz="4" w:space="0" w:color="auto"/>
              <w:bottom w:val="single" w:sz="4" w:space="0" w:color="auto"/>
            </w:tcBorders>
            <w:shd w:val="clear" w:color="auto" w:fill="auto"/>
            <w:noWrap/>
            <w:vAlign w:val="bottom"/>
            <w:hideMark/>
          </w:tcPr>
          <w:p w14:paraId="0F2E4D8E"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BIC</w:t>
            </w:r>
          </w:p>
        </w:tc>
        <w:tc>
          <w:tcPr>
            <w:tcW w:w="757" w:type="pct"/>
            <w:tcBorders>
              <w:top w:val="single" w:sz="4" w:space="0" w:color="auto"/>
              <w:bottom w:val="single" w:sz="4" w:space="0" w:color="auto"/>
            </w:tcBorders>
            <w:shd w:val="clear" w:color="auto" w:fill="auto"/>
            <w:noWrap/>
            <w:vAlign w:val="bottom"/>
            <w:hideMark/>
          </w:tcPr>
          <w:p w14:paraId="7E61F0B0"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Q statistic</w:t>
            </w:r>
            <w:r w:rsidRPr="008A0800">
              <w:rPr>
                <w:rFonts w:ascii="TH Sarabun New" w:eastAsia="Times New Roman" w:hAnsi="TH Sarabun New" w:cs="TH Sarabun New"/>
                <w:b/>
                <w:bCs/>
                <w:sz w:val="28"/>
                <w:szCs w:val="28"/>
                <w:vertAlign w:val="superscript"/>
              </w:rPr>
              <w:t>a</w:t>
            </w:r>
          </w:p>
        </w:tc>
        <w:tc>
          <w:tcPr>
            <w:tcW w:w="880" w:type="pct"/>
            <w:tcBorders>
              <w:top w:val="single" w:sz="4" w:space="0" w:color="auto"/>
              <w:bottom w:val="single" w:sz="4" w:space="0" w:color="auto"/>
            </w:tcBorders>
            <w:shd w:val="clear" w:color="auto" w:fill="auto"/>
            <w:noWrap/>
            <w:vAlign w:val="bottom"/>
            <w:hideMark/>
          </w:tcPr>
          <w:p w14:paraId="0E5B814F" w14:textId="77777777" w:rsidR="0099337F" w:rsidRPr="008A0800" w:rsidRDefault="0099337F" w:rsidP="00B47ADB">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rPr>
              <w:t>Jarque-Bera</w:t>
            </w:r>
            <w:r w:rsidRPr="008A0800">
              <w:rPr>
                <w:rFonts w:ascii="TH Sarabun New" w:eastAsia="Times New Roman" w:hAnsi="TH Sarabun New" w:cs="TH Sarabun New"/>
                <w:b/>
                <w:bCs/>
                <w:sz w:val="28"/>
                <w:szCs w:val="28"/>
                <w:vertAlign w:val="superscript"/>
              </w:rPr>
              <w:t>b</w:t>
            </w:r>
          </w:p>
        </w:tc>
      </w:tr>
      <w:tr w:rsidR="0099337F" w:rsidRPr="008A0800" w14:paraId="0BE31DBE" w14:textId="77777777" w:rsidTr="00B47ADB">
        <w:trPr>
          <w:trHeight w:val="170"/>
        </w:trPr>
        <w:tc>
          <w:tcPr>
            <w:tcW w:w="2337" w:type="pct"/>
            <w:tcBorders>
              <w:top w:val="single" w:sz="4" w:space="0" w:color="auto"/>
            </w:tcBorders>
            <w:shd w:val="clear" w:color="auto" w:fill="auto"/>
            <w:noWrap/>
            <w:vAlign w:val="center"/>
            <w:hideMark/>
          </w:tcPr>
          <w:p w14:paraId="298C46A9" w14:textId="77777777" w:rsidR="0099337F" w:rsidRPr="008A0800" w:rsidRDefault="0099337F" w:rsidP="008C0A9E">
            <w:pPr>
              <w:spacing w:after="0" w:line="240" w:lineRule="auto"/>
              <w:jc w:val="left"/>
              <w:rPr>
                <w:rFonts w:ascii="TH Sarabun New" w:hAnsi="TH Sarabun New" w:cs="TH Sarabun New"/>
                <w:sz w:val="28"/>
                <w:szCs w:val="28"/>
              </w:rPr>
            </w:pPr>
            <w:r w:rsidRPr="008A0800">
              <w:rPr>
                <w:rFonts w:ascii="TH Sarabun New" w:hAnsi="TH Sarabun New" w:cs="TH Sarabun New"/>
                <w:noProof/>
                <w:sz w:val="28"/>
                <w:szCs w:val="28"/>
              </w:rPr>
              <w:t>1) ARIMA(3,0,0)</w:t>
            </w:r>
          </w:p>
        </w:tc>
        <w:tc>
          <w:tcPr>
            <w:tcW w:w="514" w:type="pct"/>
            <w:tcBorders>
              <w:top w:val="single" w:sz="4" w:space="0" w:color="auto"/>
            </w:tcBorders>
            <w:shd w:val="clear" w:color="auto" w:fill="auto"/>
            <w:noWrap/>
            <w:vAlign w:val="center"/>
            <w:hideMark/>
          </w:tcPr>
          <w:p w14:paraId="057F8E0D"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20.031</w:t>
            </w:r>
          </w:p>
        </w:tc>
        <w:tc>
          <w:tcPr>
            <w:tcW w:w="512" w:type="pct"/>
            <w:tcBorders>
              <w:top w:val="single" w:sz="4" w:space="0" w:color="auto"/>
            </w:tcBorders>
            <w:shd w:val="clear" w:color="auto" w:fill="auto"/>
            <w:noWrap/>
            <w:vAlign w:val="center"/>
            <w:hideMark/>
          </w:tcPr>
          <w:p w14:paraId="0979353C"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20.140</w:t>
            </w:r>
          </w:p>
        </w:tc>
        <w:tc>
          <w:tcPr>
            <w:tcW w:w="757" w:type="pct"/>
            <w:tcBorders>
              <w:top w:val="single" w:sz="4" w:space="0" w:color="auto"/>
            </w:tcBorders>
            <w:shd w:val="clear" w:color="auto" w:fill="auto"/>
            <w:noWrap/>
            <w:vAlign w:val="center"/>
            <w:hideMark/>
          </w:tcPr>
          <w:p w14:paraId="09FBEE3B"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26.992 (23)</w:t>
            </w:r>
          </w:p>
        </w:tc>
        <w:tc>
          <w:tcPr>
            <w:tcW w:w="880" w:type="pct"/>
            <w:tcBorders>
              <w:top w:val="single" w:sz="4" w:space="0" w:color="auto"/>
            </w:tcBorders>
            <w:shd w:val="clear" w:color="auto" w:fill="auto"/>
            <w:noWrap/>
            <w:vAlign w:val="center"/>
            <w:hideMark/>
          </w:tcPr>
          <w:p w14:paraId="20EF0016"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0.000***</w:t>
            </w:r>
          </w:p>
        </w:tc>
      </w:tr>
      <w:tr w:rsidR="0099337F" w:rsidRPr="008A0800" w14:paraId="5AA6B95D" w14:textId="77777777" w:rsidTr="00B47ADB">
        <w:trPr>
          <w:trHeight w:val="60"/>
        </w:trPr>
        <w:tc>
          <w:tcPr>
            <w:tcW w:w="2337" w:type="pct"/>
            <w:shd w:val="clear" w:color="auto" w:fill="auto"/>
            <w:noWrap/>
            <w:vAlign w:val="center"/>
            <w:hideMark/>
          </w:tcPr>
          <w:p w14:paraId="22F8BC05" w14:textId="77777777" w:rsidR="0099337F" w:rsidRPr="008A0800" w:rsidRDefault="0099337F" w:rsidP="008C0A9E">
            <w:pPr>
              <w:spacing w:after="0" w:line="240" w:lineRule="auto"/>
              <w:jc w:val="left"/>
              <w:rPr>
                <w:rFonts w:ascii="TH Sarabun New" w:hAnsi="TH Sarabun New" w:cs="TH Sarabun New"/>
                <w:sz w:val="28"/>
                <w:szCs w:val="28"/>
              </w:rPr>
            </w:pPr>
            <w:r w:rsidRPr="008A0800">
              <w:rPr>
                <w:rFonts w:ascii="TH Sarabun New" w:hAnsi="TH Sarabun New" w:cs="TH Sarabun New"/>
                <w:noProof/>
                <w:sz w:val="28"/>
                <w:szCs w:val="28"/>
              </w:rPr>
              <w:t>2) ARIMA(4,0,3)</w:t>
            </w:r>
          </w:p>
        </w:tc>
        <w:tc>
          <w:tcPr>
            <w:tcW w:w="514" w:type="pct"/>
            <w:shd w:val="clear" w:color="auto" w:fill="auto"/>
            <w:noWrap/>
            <w:vAlign w:val="center"/>
            <w:hideMark/>
          </w:tcPr>
          <w:p w14:paraId="3B51D5EC"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19.859</w:t>
            </w:r>
          </w:p>
        </w:tc>
        <w:tc>
          <w:tcPr>
            <w:tcW w:w="512" w:type="pct"/>
            <w:shd w:val="clear" w:color="auto" w:fill="auto"/>
            <w:noWrap/>
            <w:vAlign w:val="center"/>
            <w:hideMark/>
          </w:tcPr>
          <w:p w14:paraId="4D888ADC"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20.056</w:t>
            </w:r>
          </w:p>
        </w:tc>
        <w:tc>
          <w:tcPr>
            <w:tcW w:w="757" w:type="pct"/>
            <w:shd w:val="clear" w:color="auto" w:fill="auto"/>
            <w:noWrap/>
            <w:vAlign w:val="center"/>
            <w:hideMark/>
          </w:tcPr>
          <w:p w14:paraId="0A4408BF"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18.034 (24)</w:t>
            </w:r>
          </w:p>
        </w:tc>
        <w:tc>
          <w:tcPr>
            <w:tcW w:w="880" w:type="pct"/>
            <w:shd w:val="clear" w:color="auto" w:fill="auto"/>
            <w:noWrap/>
            <w:vAlign w:val="center"/>
            <w:hideMark/>
          </w:tcPr>
          <w:p w14:paraId="6F102D4C"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0.000***</w:t>
            </w:r>
          </w:p>
        </w:tc>
      </w:tr>
      <w:tr w:rsidR="0099337F" w:rsidRPr="008A0800" w14:paraId="0240345D" w14:textId="77777777" w:rsidTr="00B47ADB">
        <w:trPr>
          <w:trHeight w:val="60"/>
        </w:trPr>
        <w:tc>
          <w:tcPr>
            <w:tcW w:w="2337" w:type="pct"/>
            <w:shd w:val="clear" w:color="auto" w:fill="auto"/>
            <w:noWrap/>
            <w:vAlign w:val="center"/>
            <w:hideMark/>
          </w:tcPr>
          <w:p w14:paraId="49220F42" w14:textId="77777777" w:rsidR="0099337F" w:rsidRPr="008A0800" w:rsidRDefault="0099337F" w:rsidP="008C0A9E">
            <w:pPr>
              <w:spacing w:after="0" w:line="240" w:lineRule="auto"/>
              <w:jc w:val="left"/>
              <w:rPr>
                <w:rFonts w:ascii="TH Sarabun New" w:hAnsi="TH Sarabun New" w:cs="TH Sarabun New"/>
                <w:sz w:val="28"/>
                <w:szCs w:val="28"/>
              </w:rPr>
            </w:pPr>
            <w:r w:rsidRPr="008A0800">
              <w:rPr>
                <w:rFonts w:ascii="TH Sarabun New" w:hAnsi="TH Sarabun New" w:cs="TH Sarabun New"/>
                <w:noProof/>
                <w:sz w:val="28"/>
                <w:szCs w:val="28"/>
              </w:rPr>
              <w:t>3) ARIMA(3,0,0) + Seasonal dummies</w:t>
            </w:r>
          </w:p>
        </w:tc>
        <w:tc>
          <w:tcPr>
            <w:tcW w:w="514" w:type="pct"/>
            <w:shd w:val="clear" w:color="auto" w:fill="auto"/>
            <w:noWrap/>
            <w:vAlign w:val="center"/>
            <w:hideMark/>
          </w:tcPr>
          <w:p w14:paraId="3AB03516"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19.840</w:t>
            </w:r>
          </w:p>
        </w:tc>
        <w:tc>
          <w:tcPr>
            <w:tcW w:w="512" w:type="pct"/>
            <w:shd w:val="clear" w:color="auto" w:fill="auto"/>
            <w:noWrap/>
            <w:vAlign w:val="center"/>
            <w:hideMark/>
          </w:tcPr>
          <w:p w14:paraId="14F16C3B"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20.189</w:t>
            </w:r>
          </w:p>
        </w:tc>
        <w:tc>
          <w:tcPr>
            <w:tcW w:w="757" w:type="pct"/>
            <w:shd w:val="clear" w:color="auto" w:fill="auto"/>
            <w:noWrap/>
            <w:vAlign w:val="center"/>
            <w:hideMark/>
          </w:tcPr>
          <w:p w14:paraId="0CD1C1BE"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43.631 (24)</w:t>
            </w:r>
          </w:p>
        </w:tc>
        <w:tc>
          <w:tcPr>
            <w:tcW w:w="880" w:type="pct"/>
            <w:shd w:val="clear" w:color="auto" w:fill="auto"/>
            <w:noWrap/>
            <w:vAlign w:val="center"/>
            <w:hideMark/>
          </w:tcPr>
          <w:p w14:paraId="6602533D"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0.000**</w:t>
            </w:r>
          </w:p>
        </w:tc>
      </w:tr>
    </w:tbl>
    <w:p w14:paraId="74258828" w14:textId="77777777" w:rsidR="0099337F" w:rsidRPr="008A0800" w:rsidRDefault="0099337F" w:rsidP="008C0A9E">
      <w:pPr>
        <w:spacing w:after="0" w:line="240" w:lineRule="auto"/>
        <w:jc w:val="left"/>
        <w:rPr>
          <w:rFonts w:ascii="TH Sarabun New" w:hAnsi="TH Sarabun New" w:cs="TH Sarabun New"/>
          <w:sz w:val="28"/>
          <w:szCs w:val="28"/>
          <w:cs/>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5EE56576" w14:textId="77777777" w:rsidR="0099337F" w:rsidRPr="008A0800" w:rsidRDefault="0099337F" w:rsidP="008C0A9E">
      <w:pPr>
        <w:spacing w:after="0" w:line="240" w:lineRule="auto"/>
        <w:jc w:val="left"/>
        <w:rPr>
          <w:rFonts w:ascii="TH Sarabun New" w:eastAsia="Times New Roman" w:hAnsi="TH Sarabun New" w:cs="TH Sarabun New"/>
          <w:sz w:val="28"/>
          <w:szCs w:val="28"/>
          <w:cs/>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w:t>
      </w:r>
      <w:r w:rsidRPr="008A0800">
        <w:rPr>
          <w:rFonts w:ascii="TH Sarabun New" w:hAnsi="TH Sarabun New" w:cs="TH Sarabun New"/>
          <w:sz w:val="28"/>
          <w:szCs w:val="28"/>
          <w:vertAlign w:val="superscript"/>
        </w:rPr>
        <w:t xml:space="preserve">a </w:t>
      </w:r>
      <w:r w:rsidRPr="008A0800">
        <w:rPr>
          <w:rFonts w:ascii="TH Sarabun New" w:hAnsi="TH Sarabun New" w:cs="TH Sarabun New"/>
          <w:sz w:val="28"/>
          <w:szCs w:val="28"/>
          <w:cs/>
        </w:rPr>
        <w:t>( ) แสดง</w:t>
      </w:r>
      <w:r w:rsidR="00B234D5" w:rsidRPr="008A0800">
        <w:rPr>
          <w:rFonts w:ascii="TH Sarabun New" w:hAnsi="TH Sarabun New" w:cs="TH Sarabun New"/>
          <w:sz w:val="28"/>
          <w:szCs w:val="28"/>
          <w:cs/>
        </w:rPr>
        <w:t>ค่าล่าช้า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 xml:space="preserve">b </w:t>
      </w:r>
      <w:r w:rsidRPr="008A0800">
        <w:rPr>
          <w:rFonts w:ascii="TH Sarabun New" w:eastAsia="Times New Roman" w:hAnsi="TH Sarabun New" w:cs="TH Sarabun New"/>
          <w:sz w:val="28"/>
          <w:szCs w:val="28"/>
        </w:rPr>
        <w:t xml:space="preserve">Jarque-Bera test </w:t>
      </w:r>
      <w:r w:rsidRPr="008A0800">
        <w:rPr>
          <w:rFonts w:ascii="TH Sarabun New" w:eastAsia="Times New Roman" w:hAnsi="TH Sarabun New" w:cs="TH Sarabun New"/>
          <w:sz w:val="28"/>
          <w:szCs w:val="28"/>
          <w:cs/>
        </w:rPr>
        <w:t xml:space="preserve">แสดงค่า </w:t>
      </w:r>
      <w:r w:rsidRPr="008A0800">
        <w:rPr>
          <w:rFonts w:ascii="TH Sarabun New" w:eastAsia="Times New Roman" w:hAnsi="TH Sarabun New" w:cs="TH Sarabun New"/>
          <w:sz w:val="28"/>
          <w:szCs w:val="28"/>
        </w:rPr>
        <w:t xml:space="preserve">p-value </w:t>
      </w:r>
      <w:r w:rsidRPr="008A0800">
        <w:rPr>
          <w:rFonts w:ascii="TH Sarabun New" w:eastAsia="Times New Roman" w:hAnsi="TH Sarabun New" w:cs="TH Sarabun New"/>
          <w:sz w:val="28"/>
          <w:szCs w:val="28"/>
          <w:cs/>
        </w:rPr>
        <w:t xml:space="preserve">ของ </w:t>
      </w:r>
      <w:r w:rsidRPr="008A0800">
        <w:rPr>
          <w:rFonts w:ascii="TH Sarabun New" w:eastAsia="Times New Roman" w:hAnsi="TH Sarabun New" w:cs="TH Sarabun New"/>
          <w:sz w:val="28"/>
          <w:szCs w:val="28"/>
        </w:rPr>
        <w:t>Chi(</w:t>
      </w:r>
      <w:r w:rsidRPr="008A0800">
        <w:rPr>
          <w:rFonts w:ascii="TH Sarabun New" w:eastAsia="Times New Roman" w:hAnsi="TH Sarabun New" w:cs="TH Sarabun New"/>
          <w:sz w:val="28"/>
          <w:szCs w:val="28"/>
          <w:cs/>
        </w:rPr>
        <w:t>2)</w:t>
      </w:r>
    </w:p>
    <w:p w14:paraId="2172453F" w14:textId="77777777" w:rsidR="0099337F" w:rsidRPr="008A0800" w:rsidRDefault="0099337F" w:rsidP="008C0A9E">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ab/>
        <w:t xml:space="preserve">  </w:t>
      </w:r>
      <w:r w:rsidRPr="008A0800">
        <w:rPr>
          <w:rFonts w:ascii="TH Sarabun New" w:hAnsi="TH Sarabun New" w:cs="TH Sarabun New"/>
          <w:sz w:val="28"/>
          <w:szCs w:val="28"/>
          <w:cs/>
        </w:rPr>
        <w:t>**, *** แสดงระดับนัยสำคัญทางสถิติที่</w:t>
      </w:r>
      <w:r w:rsidRPr="008A0800">
        <w:rPr>
          <w:rFonts w:ascii="TH Sarabun New" w:hAnsi="TH Sarabun New" w:cs="TH Sarabun New"/>
          <w:sz w:val="28"/>
          <w:szCs w:val="28"/>
        </w:rPr>
        <w:t xml:space="preserve"> 0.05</w:t>
      </w:r>
      <w:r w:rsidRPr="008A0800">
        <w:rPr>
          <w:rFonts w:ascii="TH Sarabun New" w:hAnsi="TH Sarabun New" w:cs="TH Sarabun New"/>
          <w:sz w:val="28"/>
          <w:szCs w:val="28"/>
          <w:cs/>
        </w:rPr>
        <w:t xml:space="preserve"> และ </w:t>
      </w:r>
      <w:r w:rsidRPr="008A0800">
        <w:rPr>
          <w:rFonts w:ascii="TH Sarabun New" w:hAnsi="TH Sarabun New" w:cs="TH Sarabun New"/>
          <w:sz w:val="28"/>
          <w:szCs w:val="28"/>
        </w:rPr>
        <w:t>0.01</w:t>
      </w:r>
    </w:p>
    <w:p w14:paraId="37D75283" w14:textId="77777777" w:rsidR="008C0A9E" w:rsidRPr="008A0800" w:rsidRDefault="0099337F" w:rsidP="008C0A9E">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8C0A9E" w:rsidRPr="008A0800">
        <w:rPr>
          <w:rFonts w:ascii="TH Sarabun New" w:hAnsi="TH Sarabun New" w:cs="TH Sarabun New"/>
          <w:sz w:val="32"/>
        </w:rPr>
        <w:tab/>
      </w:r>
    </w:p>
    <w:p w14:paraId="5A853026" w14:textId="77777777" w:rsidR="0099337F" w:rsidRPr="008A0800" w:rsidRDefault="008C0A9E" w:rsidP="008C0A9E">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0062197C" w:rsidRPr="008A0800">
        <w:rPr>
          <w:rFonts w:ascii="TH Sarabun New" w:hAnsi="TH Sarabun New" w:cs="TH Sarabun New"/>
          <w:sz w:val="32"/>
          <w:cs/>
        </w:rPr>
        <w:t xml:space="preserve">ผลจาการทดสอบความแม่นยำในการพยากรณ์ </w:t>
      </w:r>
      <w:r w:rsidR="0062197C" w:rsidRPr="008A0800">
        <w:rPr>
          <w:rFonts w:ascii="TH Sarabun New" w:hAnsi="TH Sarabun New" w:cs="TH Sarabun New"/>
          <w:sz w:val="32"/>
        </w:rPr>
        <w:t xml:space="preserve">RubberD </w:t>
      </w:r>
      <w:r w:rsidR="0062197C" w:rsidRPr="008A0800">
        <w:rPr>
          <w:rFonts w:ascii="TH Sarabun New" w:hAnsi="TH Sarabun New" w:cs="TH Sarabun New"/>
          <w:sz w:val="32"/>
          <w:cs/>
        </w:rPr>
        <w:t xml:space="preserve">โดยพิจารณาจากค่า </w:t>
      </w:r>
      <w:r w:rsidR="0062197C" w:rsidRPr="008A0800">
        <w:rPr>
          <w:rFonts w:ascii="TH Sarabun New" w:hAnsi="TH Sarabun New" w:cs="TH Sarabun New"/>
          <w:sz w:val="32"/>
        </w:rPr>
        <w:t xml:space="preserve">RMSE </w:t>
      </w:r>
      <w:r w:rsidR="0062197C" w:rsidRPr="008A0800">
        <w:rPr>
          <w:rFonts w:ascii="TH Sarabun New" w:hAnsi="TH Sarabun New" w:cs="TH Sarabun New"/>
          <w:sz w:val="32"/>
          <w:cs/>
        </w:rPr>
        <w:t xml:space="preserve">และ </w:t>
      </w:r>
      <w:r w:rsidR="0062197C" w:rsidRPr="008A0800">
        <w:rPr>
          <w:rFonts w:ascii="TH Sarabun New" w:hAnsi="TH Sarabun New" w:cs="TH Sarabun New"/>
          <w:sz w:val="32"/>
        </w:rPr>
        <w:t xml:space="preserve">MAPE </w:t>
      </w:r>
      <w:r w:rsidR="0062197C" w:rsidRPr="008A0800">
        <w:rPr>
          <w:rFonts w:ascii="TH Sarabun New" w:hAnsi="TH Sarabun New" w:cs="TH Sarabun New"/>
          <w:sz w:val="32"/>
          <w:cs/>
        </w:rPr>
        <w:t xml:space="preserve">พบว่า การพยากรณ์ </w:t>
      </w:r>
      <w:r w:rsidR="0062197C" w:rsidRPr="008A0800">
        <w:rPr>
          <w:rFonts w:ascii="TH Sarabun New" w:hAnsi="TH Sarabun New" w:cs="TH Sarabun New"/>
          <w:sz w:val="32"/>
        </w:rPr>
        <w:t xml:space="preserve">RubberD </w:t>
      </w:r>
      <w:r w:rsidR="0062197C" w:rsidRPr="008A0800">
        <w:rPr>
          <w:rFonts w:ascii="TH Sarabun New" w:hAnsi="TH Sarabun New" w:cs="TH Sarabun New"/>
          <w:sz w:val="32"/>
          <w:cs/>
        </w:rPr>
        <w:t>ตั้งแต่เดือนมกราคม 2561 – เดือนธันวาคม 2562 (2018</w:t>
      </w:r>
      <w:r w:rsidR="0062197C" w:rsidRPr="008A0800">
        <w:rPr>
          <w:rFonts w:ascii="TH Sarabun New" w:hAnsi="TH Sarabun New" w:cs="TH Sarabun New"/>
          <w:sz w:val="32"/>
        </w:rPr>
        <w:t>M</w:t>
      </w:r>
      <w:r w:rsidR="0062197C" w:rsidRPr="008A0800">
        <w:rPr>
          <w:rFonts w:ascii="TH Sarabun New" w:hAnsi="TH Sarabun New" w:cs="TH Sarabun New"/>
          <w:sz w:val="32"/>
          <w:cs/>
        </w:rPr>
        <w:t>01-2019</w:t>
      </w:r>
      <w:r w:rsidR="0062197C" w:rsidRPr="008A0800">
        <w:rPr>
          <w:rFonts w:ascii="TH Sarabun New" w:hAnsi="TH Sarabun New" w:cs="TH Sarabun New"/>
          <w:sz w:val="32"/>
        </w:rPr>
        <w:t>M</w:t>
      </w:r>
      <w:r w:rsidR="0062197C" w:rsidRPr="008A0800">
        <w:rPr>
          <w:rFonts w:ascii="TH Sarabun New" w:hAnsi="TH Sarabun New" w:cs="TH Sarabun New"/>
          <w:sz w:val="32"/>
          <w:cs/>
        </w:rPr>
        <w:t xml:space="preserve">12) ใช้แบบจำลองที่ 3 </w:t>
      </w:r>
      <w:r w:rsidR="0062197C" w:rsidRPr="008A0800">
        <w:rPr>
          <w:rFonts w:ascii="TH Sarabun New" w:hAnsi="TH Sarabun New" w:cs="TH Sarabun New"/>
          <w:sz w:val="32"/>
        </w:rPr>
        <w:t>ARIMA(</w:t>
      </w:r>
      <w:r w:rsidR="0062197C" w:rsidRPr="008A0800">
        <w:rPr>
          <w:rFonts w:ascii="TH Sarabun New" w:hAnsi="TH Sarabun New" w:cs="TH Sarabun New"/>
          <w:sz w:val="32"/>
          <w:cs/>
        </w:rPr>
        <w:t>3</w:t>
      </w:r>
      <w:r w:rsidR="0062197C" w:rsidRPr="008A0800">
        <w:rPr>
          <w:rFonts w:ascii="TH Sarabun New" w:hAnsi="TH Sarabun New" w:cs="TH Sarabun New"/>
          <w:sz w:val="32"/>
        </w:rPr>
        <w:t>,</w:t>
      </w:r>
      <w:r w:rsidR="0062197C" w:rsidRPr="008A0800">
        <w:rPr>
          <w:rFonts w:ascii="TH Sarabun New" w:hAnsi="TH Sarabun New" w:cs="TH Sarabun New"/>
          <w:sz w:val="32"/>
          <w:cs/>
        </w:rPr>
        <w:t>0</w:t>
      </w:r>
      <w:r w:rsidR="0062197C" w:rsidRPr="008A0800">
        <w:rPr>
          <w:rFonts w:ascii="TH Sarabun New" w:hAnsi="TH Sarabun New" w:cs="TH Sarabun New"/>
          <w:sz w:val="32"/>
        </w:rPr>
        <w:t>,</w:t>
      </w:r>
      <w:r w:rsidR="0062197C" w:rsidRPr="008A0800">
        <w:rPr>
          <w:rFonts w:ascii="TH Sarabun New" w:hAnsi="TH Sarabun New" w:cs="TH Sarabun New"/>
          <w:sz w:val="32"/>
          <w:cs/>
        </w:rPr>
        <w:t xml:space="preserve">0) + </w:t>
      </w:r>
      <w:r w:rsidR="0062197C" w:rsidRPr="008A0800">
        <w:rPr>
          <w:rFonts w:ascii="TH Sarabun New" w:hAnsi="TH Sarabun New" w:cs="TH Sarabun New"/>
          <w:sz w:val="32"/>
        </w:rPr>
        <w:t xml:space="preserve">Seasonal dummies </w:t>
      </w:r>
      <w:r w:rsidR="0062197C" w:rsidRPr="008A0800">
        <w:rPr>
          <w:rFonts w:ascii="TH Sarabun New" w:hAnsi="TH Sarabun New" w:cs="TH Sarabun New"/>
          <w:sz w:val="32"/>
          <w:cs/>
        </w:rPr>
        <w:t xml:space="preserve">เหมาะสมที่สุด เนื่องจากค่า </w:t>
      </w:r>
      <w:r w:rsidR="0062197C" w:rsidRPr="008A0800">
        <w:rPr>
          <w:rFonts w:ascii="TH Sarabun New" w:hAnsi="TH Sarabun New" w:cs="TH Sarabun New"/>
          <w:sz w:val="32"/>
        </w:rPr>
        <w:t xml:space="preserve">RMSE </w:t>
      </w:r>
      <w:r w:rsidR="0062197C" w:rsidRPr="008A0800">
        <w:rPr>
          <w:rFonts w:ascii="TH Sarabun New" w:hAnsi="TH Sarabun New" w:cs="TH Sarabun New"/>
          <w:sz w:val="32"/>
          <w:cs/>
        </w:rPr>
        <w:t xml:space="preserve">และ </w:t>
      </w:r>
      <w:r w:rsidR="0062197C" w:rsidRPr="008A0800">
        <w:rPr>
          <w:rFonts w:ascii="TH Sarabun New" w:hAnsi="TH Sarabun New" w:cs="TH Sarabun New"/>
          <w:sz w:val="32"/>
        </w:rPr>
        <w:t xml:space="preserve">MAPE </w:t>
      </w:r>
      <w:r w:rsidR="0062197C" w:rsidRPr="008A0800">
        <w:rPr>
          <w:rFonts w:ascii="TH Sarabun New" w:hAnsi="TH Sarabun New" w:cs="TH Sarabun New"/>
          <w:sz w:val="32"/>
          <w:cs/>
        </w:rPr>
        <w:t>ต่ำที่สุด เท่ากับ 14</w:t>
      </w:r>
      <w:r w:rsidR="0062197C" w:rsidRPr="008A0800">
        <w:rPr>
          <w:rFonts w:ascii="TH Sarabun New" w:hAnsi="TH Sarabun New" w:cs="TH Sarabun New"/>
          <w:sz w:val="32"/>
        </w:rPr>
        <w:t>,</w:t>
      </w:r>
      <w:r w:rsidR="0062197C" w:rsidRPr="008A0800">
        <w:rPr>
          <w:rFonts w:ascii="TH Sarabun New" w:hAnsi="TH Sarabun New" w:cs="TH Sarabun New"/>
          <w:sz w:val="32"/>
          <w:cs/>
        </w:rPr>
        <w:t xml:space="preserve">536.307 และ 20.384 ตามลำดับ (ตารางที่ 4.5.4) และแสดงกราฟเปรียบเทียบผลการพยากรณ์ </w:t>
      </w:r>
      <w:r w:rsidR="0062197C" w:rsidRPr="008A0800">
        <w:rPr>
          <w:rFonts w:ascii="TH Sarabun New" w:hAnsi="TH Sarabun New" w:cs="TH Sarabun New"/>
          <w:sz w:val="32"/>
        </w:rPr>
        <w:t xml:space="preserve">RubberD </w:t>
      </w:r>
      <w:r w:rsidR="0062197C" w:rsidRPr="008A0800">
        <w:rPr>
          <w:rFonts w:ascii="TH Sarabun New" w:hAnsi="TH Sarabun New" w:cs="TH Sarabun New"/>
          <w:sz w:val="32"/>
          <w:cs/>
        </w:rPr>
        <w:t xml:space="preserve">จากแบบจำลอง </w:t>
      </w:r>
      <w:r w:rsidR="0062197C" w:rsidRPr="008A0800">
        <w:rPr>
          <w:rFonts w:ascii="TH Sarabun New" w:hAnsi="TH Sarabun New" w:cs="TH Sarabun New"/>
          <w:sz w:val="32"/>
        </w:rPr>
        <w:t xml:space="preserve">ARIMA </w:t>
      </w:r>
      <w:r w:rsidR="0062197C" w:rsidRPr="008A0800">
        <w:rPr>
          <w:rFonts w:ascii="TH Sarabun New" w:hAnsi="TH Sarabun New" w:cs="TH Sarabun New"/>
          <w:sz w:val="32"/>
          <w:cs/>
        </w:rPr>
        <w:t>ในภาพที่ 4.5.5</w:t>
      </w:r>
    </w:p>
    <w:p w14:paraId="4295035D" w14:textId="77777777" w:rsidR="00470E20" w:rsidRPr="008A0800" w:rsidRDefault="00470E20" w:rsidP="008C0A9E">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p>
    <w:p w14:paraId="69AECD4A" w14:textId="73DBA281" w:rsidR="0099337F" w:rsidRPr="008A0800" w:rsidRDefault="00470E20" w:rsidP="00470E20">
      <w:pPr>
        <w:pStyle w:val="Caption"/>
        <w:spacing w:after="0"/>
        <w:jc w:val="left"/>
        <w:rPr>
          <w:rFonts w:ascii="TH Sarabun New" w:hAnsi="TH Sarabun New" w:cs="TH Sarabun New"/>
          <w:b/>
          <w:bCs/>
          <w:i w:val="0"/>
          <w:iCs w:val="0"/>
          <w:color w:val="auto"/>
          <w:sz w:val="28"/>
          <w:szCs w:val="28"/>
        </w:rPr>
      </w:pPr>
      <w:bookmarkStart w:id="229" w:name="_Toc63932664"/>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4</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3A090D" w:rsidRPr="008A0800">
        <w:rPr>
          <w:rFonts w:ascii="TH Sarabun New" w:hAnsi="TH Sarabun New" w:cs="TH Sarabun New"/>
          <w:b/>
          <w:bCs/>
          <w:i w:val="0"/>
          <w:iCs w:val="0"/>
          <w:color w:val="auto"/>
          <w:spacing w:val="-6"/>
          <w:sz w:val="28"/>
          <w:szCs w:val="28"/>
          <w:cs/>
        </w:rPr>
        <w:t>แสดงความแม่นยำในการพยากรณ์</w:t>
      </w:r>
      <w:r w:rsidR="003A090D" w:rsidRPr="008A0800">
        <w:rPr>
          <w:rFonts w:ascii="TH Sarabun New" w:hAnsi="TH Sarabun New" w:cs="TH Sarabun New" w:hint="cs"/>
          <w:b/>
          <w:bCs/>
          <w:i w:val="0"/>
          <w:iCs w:val="0"/>
          <w:color w:val="auto"/>
          <w:spacing w:val="-6"/>
          <w:sz w:val="28"/>
          <w:szCs w:val="28"/>
          <w:cs/>
        </w:rPr>
        <w:t>ความต้องการใช้ยางพาราภายในประเทศ (</w:t>
      </w:r>
      <w:r w:rsidR="003A090D" w:rsidRPr="008A0800">
        <w:rPr>
          <w:rFonts w:ascii="TH Sarabun New" w:hAnsi="TH Sarabun New" w:cs="TH Sarabun New"/>
          <w:b/>
          <w:bCs/>
          <w:i w:val="0"/>
          <w:iCs w:val="0"/>
          <w:color w:val="auto"/>
          <w:sz w:val="28"/>
          <w:szCs w:val="28"/>
        </w:rPr>
        <w:t>RubberD</w:t>
      </w:r>
      <w:r w:rsidR="003A090D" w:rsidRPr="008A0800">
        <w:rPr>
          <w:rFonts w:ascii="TH Sarabun New" w:hAnsi="TH Sarabun New" w:cs="TH Sarabun New" w:hint="cs"/>
          <w:b/>
          <w:bCs/>
          <w:i w:val="0"/>
          <w:iCs w:val="0"/>
          <w:color w:val="auto"/>
          <w:spacing w:val="-6"/>
          <w:sz w:val="28"/>
          <w:szCs w:val="28"/>
          <w:cs/>
        </w:rPr>
        <w:t xml:space="preserve">) </w:t>
      </w:r>
      <w:r w:rsidR="003A090D" w:rsidRPr="008A0800">
        <w:rPr>
          <w:rFonts w:ascii="TH Sarabun New" w:hAnsi="TH Sarabun New" w:cs="TH Sarabun New"/>
          <w:b/>
          <w:bCs/>
          <w:i w:val="0"/>
          <w:iCs w:val="0"/>
          <w:color w:val="auto"/>
          <w:spacing w:val="-6"/>
          <w:sz w:val="28"/>
          <w:szCs w:val="28"/>
          <w:cs/>
        </w:rPr>
        <w:t xml:space="preserve">ด้วยวิธี </w:t>
      </w:r>
      <w:r w:rsidR="003A090D" w:rsidRPr="008A0800">
        <w:rPr>
          <w:rFonts w:ascii="TH Sarabun New" w:hAnsi="TH Sarabun New" w:cs="TH Sarabun New"/>
          <w:b/>
          <w:bCs/>
          <w:i w:val="0"/>
          <w:iCs w:val="0"/>
          <w:color w:val="auto"/>
          <w:spacing w:val="-6"/>
          <w:sz w:val="28"/>
          <w:szCs w:val="28"/>
        </w:rPr>
        <w:t>ARIMA</w:t>
      </w:r>
      <w:bookmarkEnd w:id="229"/>
      <w:r w:rsidR="003D73A4" w:rsidRPr="008A0800">
        <w:rPr>
          <w:rFonts w:ascii="TH Sarabun New" w:hAnsi="TH Sarabun New" w:cs="TH Sarabun New"/>
          <w:i w:val="0"/>
          <w:iCs w:val="0"/>
          <w:color w:val="auto"/>
          <w:sz w:val="28"/>
          <w:szCs w:val="28"/>
          <w:cs/>
        </w:rPr>
        <w:t xml:space="preserve"> </w:t>
      </w:r>
    </w:p>
    <w:tbl>
      <w:tblPr>
        <w:tblW w:w="5000" w:type="pct"/>
        <w:tblLayout w:type="fixed"/>
        <w:tblLook w:val="04A0" w:firstRow="1" w:lastRow="0" w:firstColumn="1" w:lastColumn="0" w:noHBand="0" w:noVBand="1"/>
      </w:tblPr>
      <w:tblGrid>
        <w:gridCol w:w="4266"/>
        <w:gridCol w:w="1333"/>
        <w:gridCol w:w="1068"/>
        <w:gridCol w:w="1242"/>
        <w:gridCol w:w="1333"/>
      </w:tblGrid>
      <w:tr w:rsidR="0099337F" w:rsidRPr="008A0800" w14:paraId="7A63E3FE" w14:textId="77777777" w:rsidTr="00B47ADB">
        <w:trPr>
          <w:trHeight w:val="431"/>
        </w:trPr>
        <w:tc>
          <w:tcPr>
            <w:tcW w:w="2308" w:type="pct"/>
            <w:vMerge w:val="restart"/>
            <w:tcBorders>
              <w:top w:val="single" w:sz="4" w:space="0" w:color="auto"/>
              <w:left w:val="nil"/>
              <w:right w:val="nil"/>
            </w:tcBorders>
            <w:shd w:val="clear" w:color="auto" w:fill="auto"/>
            <w:noWrap/>
            <w:vAlign w:val="center"/>
            <w:hideMark/>
          </w:tcPr>
          <w:p w14:paraId="72068D29"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299" w:type="pct"/>
            <w:gridSpan w:val="2"/>
            <w:tcBorders>
              <w:top w:val="single" w:sz="4" w:space="0" w:color="auto"/>
              <w:left w:val="nil"/>
              <w:bottom w:val="single" w:sz="4" w:space="0" w:color="auto"/>
              <w:right w:val="nil"/>
            </w:tcBorders>
            <w:shd w:val="clear" w:color="auto" w:fill="auto"/>
            <w:noWrap/>
            <w:vAlign w:val="bottom"/>
            <w:hideMark/>
          </w:tcPr>
          <w:p w14:paraId="006252B6"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t>2005m1-2017m12</w:t>
            </w:r>
          </w:p>
        </w:tc>
        <w:tc>
          <w:tcPr>
            <w:tcW w:w="1394" w:type="pct"/>
            <w:gridSpan w:val="2"/>
            <w:tcBorders>
              <w:top w:val="single" w:sz="4" w:space="0" w:color="auto"/>
              <w:left w:val="nil"/>
              <w:bottom w:val="single" w:sz="4" w:space="0" w:color="auto"/>
              <w:right w:val="nil"/>
            </w:tcBorders>
            <w:shd w:val="clear" w:color="auto" w:fill="auto"/>
            <w:noWrap/>
            <w:vAlign w:val="bottom"/>
            <w:hideMark/>
          </w:tcPr>
          <w:p w14:paraId="570BCA7C"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Ex-post </w:t>
            </w:r>
            <w:r w:rsidRPr="008A0800">
              <w:rPr>
                <w:rFonts w:ascii="TH Sarabun New" w:eastAsia="Times New Roman" w:hAnsi="TH Sarabun New" w:cs="TH Sarabun New"/>
                <w:b/>
                <w:bCs/>
                <w:sz w:val="28"/>
                <w:szCs w:val="28"/>
              </w:rPr>
              <w:br/>
              <w:t>2018m1-2019m12</w:t>
            </w:r>
          </w:p>
        </w:tc>
      </w:tr>
      <w:tr w:rsidR="0099337F" w:rsidRPr="008A0800" w14:paraId="10386234" w14:textId="77777777" w:rsidTr="00B47ADB">
        <w:trPr>
          <w:trHeight w:val="296"/>
        </w:trPr>
        <w:tc>
          <w:tcPr>
            <w:tcW w:w="2308" w:type="pct"/>
            <w:vMerge/>
            <w:tcBorders>
              <w:left w:val="nil"/>
              <w:bottom w:val="single" w:sz="4" w:space="0" w:color="auto"/>
              <w:right w:val="nil"/>
            </w:tcBorders>
            <w:shd w:val="clear" w:color="auto" w:fill="auto"/>
            <w:noWrap/>
            <w:vAlign w:val="center"/>
          </w:tcPr>
          <w:p w14:paraId="652E738B" w14:textId="77777777" w:rsidR="0099337F" w:rsidRPr="008A0800" w:rsidRDefault="0099337F" w:rsidP="00B47ADB">
            <w:pPr>
              <w:spacing w:after="0" w:line="240" w:lineRule="auto"/>
              <w:rPr>
                <w:rFonts w:ascii="TH Sarabun New" w:eastAsia="Times New Roman" w:hAnsi="TH Sarabun New" w:cs="TH Sarabun New"/>
                <w:b/>
                <w:bCs/>
                <w:sz w:val="28"/>
                <w:szCs w:val="28"/>
                <w:cs/>
              </w:rPr>
            </w:pPr>
          </w:p>
        </w:tc>
        <w:tc>
          <w:tcPr>
            <w:tcW w:w="721" w:type="pct"/>
            <w:tcBorders>
              <w:top w:val="single" w:sz="4" w:space="0" w:color="auto"/>
              <w:left w:val="nil"/>
              <w:bottom w:val="single" w:sz="4" w:space="0" w:color="auto"/>
              <w:right w:val="nil"/>
            </w:tcBorders>
            <w:shd w:val="clear" w:color="auto" w:fill="auto"/>
            <w:noWrap/>
            <w:vAlign w:val="bottom"/>
          </w:tcPr>
          <w:p w14:paraId="42138778"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577" w:type="pct"/>
            <w:tcBorders>
              <w:top w:val="single" w:sz="4" w:space="0" w:color="auto"/>
              <w:left w:val="nil"/>
              <w:bottom w:val="single" w:sz="4" w:space="0" w:color="auto"/>
              <w:right w:val="nil"/>
            </w:tcBorders>
            <w:shd w:val="clear" w:color="auto" w:fill="auto"/>
            <w:noWrap/>
            <w:vAlign w:val="bottom"/>
          </w:tcPr>
          <w:p w14:paraId="0240D69F"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672" w:type="pct"/>
            <w:tcBorders>
              <w:top w:val="single" w:sz="4" w:space="0" w:color="auto"/>
              <w:left w:val="nil"/>
              <w:bottom w:val="single" w:sz="4" w:space="0" w:color="auto"/>
              <w:right w:val="nil"/>
            </w:tcBorders>
            <w:shd w:val="clear" w:color="auto" w:fill="auto"/>
            <w:noWrap/>
            <w:vAlign w:val="bottom"/>
          </w:tcPr>
          <w:p w14:paraId="0C7644F1"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22" w:type="pct"/>
            <w:tcBorders>
              <w:top w:val="single" w:sz="4" w:space="0" w:color="auto"/>
              <w:left w:val="nil"/>
              <w:bottom w:val="single" w:sz="4" w:space="0" w:color="auto"/>
              <w:right w:val="nil"/>
            </w:tcBorders>
            <w:shd w:val="clear" w:color="auto" w:fill="auto"/>
            <w:noWrap/>
            <w:vAlign w:val="bottom"/>
          </w:tcPr>
          <w:p w14:paraId="303F875A"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99337F" w:rsidRPr="008A0800" w14:paraId="3458CC3E" w14:textId="77777777" w:rsidTr="00B47ADB">
        <w:trPr>
          <w:trHeight w:val="296"/>
        </w:trPr>
        <w:tc>
          <w:tcPr>
            <w:tcW w:w="2308" w:type="pct"/>
            <w:tcBorders>
              <w:top w:val="single" w:sz="4" w:space="0" w:color="auto"/>
              <w:left w:val="nil"/>
              <w:right w:val="nil"/>
            </w:tcBorders>
            <w:shd w:val="clear" w:color="auto" w:fill="auto"/>
            <w:noWrap/>
            <w:vAlign w:val="center"/>
          </w:tcPr>
          <w:p w14:paraId="5E1C194D" w14:textId="77777777" w:rsidR="0099337F" w:rsidRPr="008A0800" w:rsidRDefault="0099337F" w:rsidP="00470E20">
            <w:pPr>
              <w:spacing w:after="0" w:line="240" w:lineRule="auto"/>
              <w:jc w:val="left"/>
              <w:rPr>
                <w:rFonts w:ascii="TH Sarabun New" w:eastAsia="Times New Roman" w:hAnsi="TH Sarabun New" w:cs="TH Sarabun New"/>
                <w:sz w:val="28"/>
                <w:szCs w:val="28"/>
                <w:cs/>
              </w:rPr>
            </w:pPr>
            <w:r w:rsidRPr="008A0800">
              <w:rPr>
                <w:rFonts w:ascii="TH Sarabun New" w:hAnsi="TH Sarabun New" w:cs="TH Sarabun New"/>
                <w:noProof/>
                <w:sz w:val="28"/>
                <w:szCs w:val="28"/>
              </w:rPr>
              <w:t>1) ARIMA(3,0,0)</w:t>
            </w:r>
          </w:p>
        </w:tc>
        <w:tc>
          <w:tcPr>
            <w:tcW w:w="721" w:type="pct"/>
            <w:tcBorders>
              <w:top w:val="single" w:sz="4" w:space="0" w:color="auto"/>
              <w:left w:val="nil"/>
              <w:right w:val="nil"/>
            </w:tcBorders>
            <w:shd w:val="clear" w:color="auto" w:fill="auto"/>
            <w:noWrap/>
          </w:tcPr>
          <w:p w14:paraId="77038E33"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7,671.597</w:t>
            </w:r>
          </w:p>
        </w:tc>
        <w:tc>
          <w:tcPr>
            <w:tcW w:w="577" w:type="pct"/>
            <w:tcBorders>
              <w:top w:val="single" w:sz="4" w:space="0" w:color="auto"/>
              <w:left w:val="nil"/>
              <w:right w:val="nil"/>
            </w:tcBorders>
            <w:shd w:val="clear" w:color="auto" w:fill="auto"/>
            <w:noWrap/>
          </w:tcPr>
          <w:p w14:paraId="5E734059"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13.392</w:t>
            </w:r>
          </w:p>
        </w:tc>
        <w:tc>
          <w:tcPr>
            <w:tcW w:w="672" w:type="pct"/>
            <w:tcBorders>
              <w:top w:val="single" w:sz="4" w:space="0" w:color="auto"/>
              <w:left w:val="nil"/>
              <w:right w:val="nil"/>
            </w:tcBorders>
            <w:shd w:val="clear" w:color="auto" w:fill="auto"/>
            <w:noWrap/>
          </w:tcPr>
          <w:p w14:paraId="0678800F"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14,855.823</w:t>
            </w:r>
          </w:p>
        </w:tc>
        <w:tc>
          <w:tcPr>
            <w:tcW w:w="722" w:type="pct"/>
            <w:tcBorders>
              <w:top w:val="single" w:sz="4" w:space="0" w:color="auto"/>
              <w:left w:val="nil"/>
              <w:right w:val="nil"/>
            </w:tcBorders>
            <w:shd w:val="clear" w:color="auto" w:fill="auto"/>
            <w:noWrap/>
          </w:tcPr>
          <w:p w14:paraId="57D57E3D"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21.115</w:t>
            </w:r>
          </w:p>
        </w:tc>
      </w:tr>
      <w:tr w:rsidR="0099337F" w:rsidRPr="008A0800" w14:paraId="1EA8BD3D" w14:textId="77777777" w:rsidTr="00B47ADB">
        <w:trPr>
          <w:trHeight w:val="188"/>
        </w:trPr>
        <w:tc>
          <w:tcPr>
            <w:tcW w:w="2308" w:type="pct"/>
            <w:tcBorders>
              <w:left w:val="nil"/>
              <w:right w:val="nil"/>
            </w:tcBorders>
            <w:shd w:val="clear" w:color="auto" w:fill="auto"/>
            <w:noWrap/>
            <w:vAlign w:val="center"/>
            <w:hideMark/>
          </w:tcPr>
          <w:p w14:paraId="4DA03772" w14:textId="77777777" w:rsidR="0099337F" w:rsidRPr="008A0800" w:rsidRDefault="0099337F" w:rsidP="00470E20">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noProof/>
                <w:sz w:val="28"/>
                <w:szCs w:val="28"/>
              </w:rPr>
              <w:t>2) ARIMA(4,0,3)</w:t>
            </w:r>
          </w:p>
        </w:tc>
        <w:tc>
          <w:tcPr>
            <w:tcW w:w="721" w:type="pct"/>
            <w:tcBorders>
              <w:left w:val="nil"/>
              <w:right w:val="nil"/>
            </w:tcBorders>
            <w:shd w:val="clear" w:color="auto" w:fill="auto"/>
            <w:noWrap/>
          </w:tcPr>
          <w:p w14:paraId="167BF0DA"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1,2120.71</w:t>
            </w:r>
          </w:p>
        </w:tc>
        <w:tc>
          <w:tcPr>
            <w:tcW w:w="577" w:type="pct"/>
            <w:tcBorders>
              <w:left w:val="nil"/>
              <w:right w:val="nil"/>
            </w:tcBorders>
            <w:shd w:val="clear" w:color="auto" w:fill="auto"/>
            <w:noWrap/>
          </w:tcPr>
          <w:p w14:paraId="2BD385E8"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21.824</w:t>
            </w:r>
          </w:p>
        </w:tc>
        <w:tc>
          <w:tcPr>
            <w:tcW w:w="672" w:type="pct"/>
            <w:tcBorders>
              <w:left w:val="nil"/>
              <w:right w:val="nil"/>
            </w:tcBorders>
            <w:shd w:val="clear" w:color="auto" w:fill="auto"/>
            <w:noWrap/>
          </w:tcPr>
          <w:p w14:paraId="6CC4DD49"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20,337.545</w:t>
            </w:r>
          </w:p>
        </w:tc>
        <w:tc>
          <w:tcPr>
            <w:tcW w:w="722" w:type="pct"/>
            <w:tcBorders>
              <w:left w:val="nil"/>
              <w:right w:val="nil"/>
            </w:tcBorders>
            <w:shd w:val="clear" w:color="auto" w:fill="auto"/>
            <w:noWrap/>
          </w:tcPr>
          <w:p w14:paraId="576A28B6"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32.776</w:t>
            </w:r>
          </w:p>
        </w:tc>
      </w:tr>
      <w:tr w:rsidR="0099337F" w:rsidRPr="008A0800" w14:paraId="3C10AB0A" w14:textId="77777777" w:rsidTr="00B47ADB">
        <w:trPr>
          <w:trHeight w:val="180"/>
        </w:trPr>
        <w:tc>
          <w:tcPr>
            <w:tcW w:w="2308" w:type="pct"/>
            <w:tcBorders>
              <w:top w:val="nil"/>
              <w:left w:val="nil"/>
              <w:bottom w:val="single" w:sz="4" w:space="0" w:color="auto"/>
              <w:right w:val="nil"/>
            </w:tcBorders>
            <w:shd w:val="clear" w:color="auto" w:fill="auto"/>
            <w:noWrap/>
            <w:vAlign w:val="center"/>
            <w:hideMark/>
          </w:tcPr>
          <w:p w14:paraId="4A708EF2" w14:textId="77777777" w:rsidR="0099337F" w:rsidRPr="008A0800" w:rsidRDefault="0099337F" w:rsidP="00470E20">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noProof/>
                <w:sz w:val="28"/>
                <w:szCs w:val="28"/>
              </w:rPr>
              <w:t>3) ARIMA(3,0,0) + Seasonal dummies</w:t>
            </w:r>
          </w:p>
        </w:tc>
        <w:tc>
          <w:tcPr>
            <w:tcW w:w="721" w:type="pct"/>
            <w:tcBorders>
              <w:top w:val="nil"/>
              <w:left w:val="nil"/>
              <w:bottom w:val="single" w:sz="4" w:space="0" w:color="auto"/>
              <w:right w:val="nil"/>
            </w:tcBorders>
            <w:shd w:val="clear" w:color="auto" w:fill="auto"/>
            <w:noWrap/>
          </w:tcPr>
          <w:p w14:paraId="5B28C62F"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6,874.677</w:t>
            </w:r>
          </w:p>
        </w:tc>
        <w:tc>
          <w:tcPr>
            <w:tcW w:w="577" w:type="pct"/>
            <w:tcBorders>
              <w:top w:val="nil"/>
              <w:left w:val="nil"/>
              <w:bottom w:val="single" w:sz="4" w:space="0" w:color="auto"/>
              <w:right w:val="nil"/>
            </w:tcBorders>
            <w:shd w:val="clear" w:color="auto" w:fill="auto"/>
            <w:noWrap/>
          </w:tcPr>
          <w:p w14:paraId="4647E4F9"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11.360</w:t>
            </w:r>
          </w:p>
        </w:tc>
        <w:tc>
          <w:tcPr>
            <w:tcW w:w="672" w:type="pct"/>
            <w:tcBorders>
              <w:top w:val="nil"/>
              <w:left w:val="nil"/>
              <w:bottom w:val="single" w:sz="4" w:space="0" w:color="auto"/>
              <w:right w:val="nil"/>
            </w:tcBorders>
            <w:shd w:val="clear" w:color="auto" w:fill="auto"/>
            <w:noWrap/>
          </w:tcPr>
          <w:p w14:paraId="4F27ED83"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14,536.307</w:t>
            </w:r>
          </w:p>
        </w:tc>
        <w:tc>
          <w:tcPr>
            <w:tcW w:w="722" w:type="pct"/>
            <w:tcBorders>
              <w:top w:val="nil"/>
              <w:left w:val="nil"/>
              <w:bottom w:val="single" w:sz="4" w:space="0" w:color="auto"/>
              <w:right w:val="nil"/>
            </w:tcBorders>
            <w:shd w:val="clear" w:color="auto" w:fill="auto"/>
            <w:noWrap/>
          </w:tcPr>
          <w:p w14:paraId="49CF9840"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cs/>
              </w:rPr>
              <w:t>20.384</w:t>
            </w:r>
          </w:p>
        </w:tc>
      </w:tr>
    </w:tbl>
    <w:p w14:paraId="667E65AA" w14:textId="77777777" w:rsidR="0099337F" w:rsidRPr="008A0800" w:rsidRDefault="0099337F" w:rsidP="00470E20">
      <w:pPr>
        <w:spacing w:after="0" w:line="240" w:lineRule="auto"/>
        <w:jc w:val="left"/>
        <w:rPr>
          <w:rFonts w:ascii="TH Sarabun New" w:hAnsi="TH Sarabun New" w:cs="TH Sarabun New"/>
          <w:sz w:val="28"/>
          <w:szCs w:val="28"/>
          <w:cs/>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1A0F0C18" w14:textId="2BD7E447" w:rsidR="0099337F" w:rsidRPr="008A0800" w:rsidRDefault="0099337F" w:rsidP="00470E20">
      <w:pPr>
        <w:spacing w:after="0" w:line="240" w:lineRule="auto"/>
        <w:jc w:val="both"/>
        <w:rPr>
          <w:rFonts w:ascii="TH Sarabun New" w:hAnsi="TH Sarabun New" w:cs="TH Sarabun New"/>
          <w:b/>
          <w:bCs/>
          <w:sz w:val="32"/>
        </w:rPr>
      </w:pPr>
    </w:p>
    <w:p w14:paraId="145D4798" w14:textId="77777777" w:rsidR="00A11AC8" w:rsidRPr="008A0800" w:rsidRDefault="00A11AC8" w:rsidP="00470E20">
      <w:pPr>
        <w:spacing w:after="0" w:line="240" w:lineRule="auto"/>
        <w:jc w:val="both"/>
        <w:rPr>
          <w:rFonts w:ascii="TH Sarabun New" w:hAnsi="TH Sarabun New" w:cs="TH Sarabun New"/>
          <w:b/>
          <w:bCs/>
          <w:sz w:val="32"/>
        </w:rPr>
      </w:pPr>
    </w:p>
    <w:p w14:paraId="4E4FA652" w14:textId="77777777" w:rsidR="00F5449A" w:rsidRPr="008A0800" w:rsidRDefault="00F5449A" w:rsidP="00F5449A">
      <w:pPr>
        <w:spacing w:after="0" w:line="240" w:lineRule="auto"/>
        <w:rPr>
          <w:rFonts w:ascii="TH Sarabun New" w:hAnsi="TH Sarabun New" w:cs="TH Sarabun New"/>
          <w:b/>
          <w:bCs/>
          <w:sz w:val="32"/>
        </w:rPr>
      </w:pPr>
      <w:r w:rsidRPr="008A0800">
        <w:rPr>
          <w:rFonts w:ascii="TH Sarabun New" w:hAnsi="TH Sarabun New" w:cs="TH Sarabun New"/>
          <w:b/>
          <w:bCs/>
          <w:noProof/>
          <w:sz w:val="32"/>
        </w:rPr>
        <w:lastRenderedPageBreak/>
        <w:drawing>
          <wp:inline distT="0" distB="0" distL="0" distR="0" wp14:anchorId="50D958EE" wp14:editId="0FDE349A">
            <wp:extent cx="5456555" cy="23812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56555" cy="2381250"/>
                    </a:xfrm>
                    <a:prstGeom prst="rect">
                      <a:avLst/>
                    </a:prstGeom>
                    <a:noFill/>
                  </pic:spPr>
                </pic:pic>
              </a:graphicData>
            </a:graphic>
          </wp:inline>
        </w:drawing>
      </w:r>
    </w:p>
    <w:p w14:paraId="60AC7B11" w14:textId="494AFC7D" w:rsidR="00470E20" w:rsidRPr="008A0800" w:rsidRDefault="00470E20" w:rsidP="00A007FC">
      <w:pPr>
        <w:pStyle w:val="Caption"/>
        <w:spacing w:after="0"/>
        <w:rPr>
          <w:rFonts w:ascii="TH Sarabun New" w:hAnsi="TH Sarabun New" w:cs="TH Sarabun New"/>
          <w:i w:val="0"/>
          <w:iCs w:val="0"/>
          <w:color w:val="auto"/>
          <w:sz w:val="28"/>
          <w:szCs w:val="28"/>
        </w:rPr>
      </w:pPr>
      <w:bookmarkStart w:id="230" w:name="_Toc63932946"/>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5</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ผลการพยากรณ์</w:t>
      </w:r>
      <w:r w:rsidR="00B12E76" w:rsidRPr="008A0800">
        <w:rPr>
          <w:rFonts w:ascii="TH Sarabun New" w:hAnsi="TH Sarabun New" w:cs="TH Sarabun New" w:hint="cs"/>
          <w:b/>
          <w:bCs/>
          <w:i w:val="0"/>
          <w:iCs w:val="0"/>
          <w:color w:val="auto"/>
          <w:sz w:val="28"/>
          <w:szCs w:val="28"/>
          <w:cs/>
        </w:rPr>
        <w:t>ความต้องการใช้ยางพาราภายในประเทศ</w:t>
      </w:r>
      <w:r w:rsidRPr="008A0800">
        <w:rPr>
          <w:rFonts w:ascii="TH Sarabun New" w:hAnsi="TH Sarabun New" w:cs="TH Sarabun New"/>
          <w:b/>
          <w:bCs/>
          <w:i w:val="0"/>
          <w:iCs w:val="0"/>
          <w:color w:val="auto"/>
          <w:sz w:val="28"/>
          <w:szCs w:val="28"/>
          <w:cs/>
        </w:rPr>
        <w:t xml:space="preserve"> </w:t>
      </w:r>
      <w:r w:rsidR="00B12E76" w:rsidRPr="008A0800">
        <w:rPr>
          <w:rFonts w:ascii="TH Sarabun New" w:hAnsi="TH Sarabun New" w:cs="TH Sarabun New" w:hint="cs"/>
          <w:b/>
          <w:bCs/>
          <w:i w:val="0"/>
          <w:iCs w:val="0"/>
          <w:color w:val="auto"/>
          <w:sz w:val="28"/>
          <w:szCs w:val="28"/>
          <w:cs/>
        </w:rPr>
        <w:t>(</w:t>
      </w:r>
      <w:r w:rsidRPr="008A0800">
        <w:rPr>
          <w:rFonts w:ascii="TH Sarabun New" w:hAnsi="TH Sarabun New" w:cs="TH Sarabun New"/>
          <w:b/>
          <w:bCs/>
          <w:i w:val="0"/>
          <w:iCs w:val="0"/>
          <w:color w:val="auto"/>
          <w:sz w:val="28"/>
          <w:szCs w:val="28"/>
        </w:rPr>
        <w:t>RubberD</w:t>
      </w:r>
      <w:r w:rsidR="00B12E76" w:rsidRPr="008A0800">
        <w:rPr>
          <w:rFonts w:ascii="TH Sarabun New" w:hAnsi="TH Sarabun New" w:cs="TH Sarabun New" w:hint="cs"/>
          <w:b/>
          <w:bCs/>
          <w:i w:val="0"/>
          <w:iCs w:val="0"/>
          <w:color w:val="auto"/>
          <w:sz w:val="28"/>
          <w:szCs w:val="28"/>
          <w:cs/>
        </w:rPr>
        <w:t>)</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จากแบบจำลอง </w:t>
      </w:r>
      <w:r w:rsidRPr="008A0800">
        <w:rPr>
          <w:rFonts w:ascii="TH Sarabun New" w:hAnsi="TH Sarabun New" w:cs="TH Sarabun New"/>
          <w:b/>
          <w:bCs/>
          <w:i w:val="0"/>
          <w:iCs w:val="0"/>
          <w:color w:val="auto"/>
          <w:sz w:val="28"/>
          <w:szCs w:val="28"/>
        </w:rPr>
        <w:t>ARIMA</w:t>
      </w:r>
      <w:bookmarkEnd w:id="230"/>
    </w:p>
    <w:p w14:paraId="53FA2EDD" w14:textId="77777777" w:rsidR="00470E20" w:rsidRPr="008A0800" w:rsidRDefault="0099337F"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r w:rsidRPr="008A0800">
        <w:rPr>
          <w:rFonts w:ascii="TH Sarabun New" w:hAnsi="TH Sarabun New" w:cs="TH Sarabun New"/>
          <w:b/>
          <w:bCs/>
          <w:sz w:val="32"/>
        </w:rPr>
        <w:tab/>
      </w:r>
      <w:r w:rsidRPr="008A0800">
        <w:rPr>
          <w:rFonts w:ascii="TH Sarabun New" w:hAnsi="TH Sarabun New" w:cs="TH Sarabun New"/>
          <w:b/>
          <w:bCs/>
          <w:sz w:val="32"/>
        </w:rPr>
        <w:tab/>
      </w:r>
      <w:r w:rsidRPr="008A0800">
        <w:rPr>
          <w:rFonts w:ascii="TH Sarabun New" w:hAnsi="TH Sarabun New" w:cs="TH Sarabun New"/>
          <w:b/>
          <w:bCs/>
          <w:sz w:val="32"/>
        </w:rPr>
        <w:tab/>
      </w:r>
    </w:p>
    <w:p w14:paraId="3FE4BF82" w14:textId="77777777" w:rsidR="0099337F" w:rsidRPr="008A0800" w:rsidRDefault="00470E20" w:rsidP="00470E20">
      <w:pPr>
        <w:tabs>
          <w:tab w:val="left" w:pos="1440"/>
        </w:tabs>
        <w:spacing w:after="0" w:line="240" w:lineRule="auto"/>
        <w:jc w:val="thaiDistribute"/>
        <w:rPr>
          <w:rFonts w:ascii="TH Sarabun New" w:hAnsi="TH Sarabun New" w:cs="TH Sarabun New"/>
          <w:sz w:val="32"/>
        </w:rPr>
      </w:pPr>
      <w:r w:rsidRPr="008A0800">
        <w:rPr>
          <w:rFonts w:ascii="TH Sarabun New" w:hAnsi="TH Sarabun New" w:cs="TH Sarabun New"/>
          <w:sz w:val="32"/>
        </w:rPr>
        <w:tab/>
      </w:r>
      <w:r w:rsidR="0099337F" w:rsidRPr="008A0800">
        <w:rPr>
          <w:rFonts w:ascii="TH Sarabun New" w:hAnsi="TH Sarabun New" w:cs="TH Sarabun New"/>
          <w:sz w:val="32"/>
        </w:rPr>
        <w:t>(</w:t>
      </w:r>
      <w:r w:rsidR="0099337F" w:rsidRPr="008A0800">
        <w:rPr>
          <w:rFonts w:ascii="TH Sarabun New" w:hAnsi="TH Sarabun New" w:cs="TH Sarabun New"/>
          <w:sz w:val="32"/>
          <w:cs/>
        </w:rPr>
        <w:t>2</w:t>
      </w:r>
      <w:r w:rsidR="0099337F" w:rsidRPr="008A0800">
        <w:rPr>
          <w:rFonts w:ascii="TH Sarabun New" w:hAnsi="TH Sarabun New" w:cs="TH Sarabun New"/>
          <w:sz w:val="32"/>
        </w:rPr>
        <w:t xml:space="preserve">) </w:t>
      </w:r>
      <w:r w:rsidR="0099337F" w:rsidRPr="008A0800">
        <w:rPr>
          <w:rFonts w:ascii="TH Sarabun New" w:hAnsi="TH Sarabun New" w:cs="TH Sarabun New"/>
          <w:sz w:val="32"/>
          <w:cs/>
        </w:rPr>
        <w:t>การพยากรณ์การใช้ยางเพื่อส่งออก (</w:t>
      </w:r>
      <w:r w:rsidR="0099337F" w:rsidRPr="008A0800">
        <w:rPr>
          <w:rFonts w:ascii="TH Sarabun New" w:hAnsi="TH Sarabun New" w:cs="TH Sarabun New"/>
          <w:sz w:val="32"/>
        </w:rPr>
        <w:t xml:space="preserve">RubberEX) </w:t>
      </w:r>
      <w:r w:rsidR="0099337F" w:rsidRPr="008A0800">
        <w:rPr>
          <w:rFonts w:ascii="TH Sarabun New" w:hAnsi="TH Sarabun New" w:cs="TH Sarabun New"/>
          <w:sz w:val="32"/>
          <w:cs/>
        </w:rPr>
        <w:t xml:space="preserve">ด้วยแบบจำลอง </w:t>
      </w:r>
      <w:r w:rsidR="0099337F" w:rsidRPr="008A0800">
        <w:rPr>
          <w:rFonts w:ascii="TH Sarabun New" w:hAnsi="TH Sarabun New" w:cs="TH Sarabun New"/>
          <w:sz w:val="32"/>
        </w:rPr>
        <w:t>ARIMA</w:t>
      </w:r>
    </w:p>
    <w:p w14:paraId="4593B54B" w14:textId="77777777" w:rsidR="0099337F" w:rsidRPr="008A0800" w:rsidRDefault="0099337F"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470E20" w:rsidRPr="008A0800">
        <w:rPr>
          <w:rFonts w:ascii="TH Sarabun New" w:hAnsi="TH Sarabun New" w:cs="TH Sarabun New"/>
          <w:sz w:val="32"/>
        </w:rPr>
        <w:t xml:space="preserve">     </w:t>
      </w:r>
      <w:r w:rsidRPr="008A0800">
        <w:rPr>
          <w:rFonts w:ascii="TH Sarabun New" w:hAnsi="TH Sarabun New" w:cs="TH Sarabun New"/>
          <w:sz w:val="32"/>
          <w:cs/>
        </w:rPr>
        <w:t xml:space="preserve">ในการพยากรณ์ด้วยแบบจำลอง </w:t>
      </w:r>
      <w:r w:rsidRPr="008A0800">
        <w:rPr>
          <w:rFonts w:ascii="TH Sarabun New" w:hAnsi="TH Sarabun New" w:cs="TH Sarabun New"/>
          <w:sz w:val="32"/>
        </w:rPr>
        <w:t>ARIMA</w:t>
      </w:r>
      <w:r w:rsidRPr="008A0800">
        <w:rPr>
          <w:rFonts w:ascii="TH Sarabun New" w:hAnsi="TH Sarabun New" w:cs="TH Sarabun New"/>
          <w:sz w:val="32"/>
          <w:cs/>
        </w:rPr>
        <w:t xml:space="preserve"> ได้กำหนดแบบจำลองออกเป็น 3 รูปแบบ ดังนี้ </w:t>
      </w:r>
    </w:p>
    <w:p w14:paraId="4E9EDAA2" w14:textId="77777777" w:rsidR="0099337F" w:rsidRPr="008A0800" w:rsidRDefault="0099337F"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470E20" w:rsidRPr="008A0800">
        <w:rPr>
          <w:rFonts w:ascii="TH Sarabun New" w:hAnsi="TH Sarabun New" w:cs="TH Sarabun New"/>
          <w:sz w:val="32"/>
        </w:rPr>
        <w:t xml:space="preserve">     </w:t>
      </w:r>
      <w:r w:rsidRPr="008A0800">
        <w:rPr>
          <w:rFonts w:ascii="TH Sarabun New" w:hAnsi="TH Sarabun New" w:cs="TH Sarabun New"/>
          <w:sz w:val="32"/>
          <w:cs/>
        </w:rPr>
        <w:t xml:space="preserve">(2.1) </w:t>
      </w:r>
      <w:r w:rsidR="009A7A06" w:rsidRPr="008A0800">
        <w:rPr>
          <w:rFonts w:ascii="TH Sarabun New" w:hAnsi="TH Sarabun New" w:cs="TH Sarabun New"/>
          <w:sz w:val="32"/>
          <w:cs/>
        </w:rPr>
        <w:t>กำหนดรูปแบบ (</w:t>
      </w:r>
      <w:r w:rsidR="009A7A06" w:rsidRPr="008A0800">
        <w:rPr>
          <w:rFonts w:ascii="TH Sarabun New" w:hAnsi="TH Sarabun New" w:cs="TH Sarabun New"/>
          <w:sz w:val="32"/>
        </w:rPr>
        <w:t xml:space="preserve">Identification) </w:t>
      </w:r>
      <w:r w:rsidR="009A7A06" w:rsidRPr="008A0800">
        <w:rPr>
          <w:rFonts w:ascii="TH Sarabun New" w:hAnsi="TH Sarabun New" w:cs="TH Sarabun New"/>
          <w:sz w:val="32"/>
          <w:cs/>
        </w:rPr>
        <w:t xml:space="preserve">โดยการพิจารณาจาก </w:t>
      </w:r>
      <w:r w:rsidR="009A7A06" w:rsidRPr="008A0800">
        <w:rPr>
          <w:rFonts w:ascii="TH Sarabun New" w:hAnsi="TH Sarabun New" w:cs="TH Sarabun New"/>
          <w:sz w:val="32"/>
        </w:rPr>
        <w:t xml:space="preserve">ACF </w:t>
      </w:r>
      <w:r w:rsidR="009A7A06" w:rsidRPr="008A0800">
        <w:rPr>
          <w:rFonts w:ascii="TH Sarabun New" w:hAnsi="TH Sarabun New" w:cs="TH Sarabun New"/>
          <w:sz w:val="32"/>
          <w:cs/>
        </w:rPr>
        <w:t xml:space="preserve">และ </w:t>
      </w:r>
      <w:r w:rsidR="009A7A06" w:rsidRPr="008A0800">
        <w:rPr>
          <w:rFonts w:ascii="TH Sarabun New" w:hAnsi="TH Sarabun New" w:cs="TH Sarabun New"/>
          <w:sz w:val="32"/>
        </w:rPr>
        <w:t>PACF (</w:t>
      </w:r>
      <w:r w:rsidR="009A7A06" w:rsidRPr="008A0800">
        <w:rPr>
          <w:rFonts w:ascii="TH Sarabun New" w:hAnsi="TH Sarabun New" w:cs="TH Sarabun New"/>
          <w:sz w:val="32"/>
          <w:cs/>
        </w:rPr>
        <w:t xml:space="preserve">ภาพที่ 4.5.6) ซึ่งสามารถสังเกตจาก </w:t>
      </w:r>
      <w:r w:rsidR="009A7A06" w:rsidRPr="008A0800">
        <w:rPr>
          <w:rFonts w:ascii="TH Sarabun New" w:hAnsi="TH Sarabun New" w:cs="TH Sarabun New"/>
          <w:sz w:val="32"/>
        </w:rPr>
        <w:t xml:space="preserve">PACF </w:t>
      </w:r>
      <w:r w:rsidR="009A7A06" w:rsidRPr="008A0800">
        <w:rPr>
          <w:rFonts w:ascii="TH Sarabun New" w:hAnsi="TH Sarabun New" w:cs="TH Sarabun New"/>
          <w:sz w:val="32"/>
          <w:cs/>
        </w:rPr>
        <w:t xml:space="preserve">ได้ว่า </w:t>
      </w:r>
      <w:r w:rsidR="009A7A06" w:rsidRPr="008A0800">
        <w:rPr>
          <w:rFonts w:ascii="TH Sarabun New" w:hAnsi="TH Sarabun New" w:cs="TH Sarabun New"/>
          <w:sz w:val="32"/>
        </w:rPr>
        <w:t xml:space="preserve">Autocorrelation </w:t>
      </w:r>
      <w:r w:rsidR="009A7A06" w:rsidRPr="008A0800">
        <w:rPr>
          <w:rFonts w:ascii="TH Sarabun New" w:hAnsi="TH Sarabun New" w:cs="TH Sarabun New"/>
          <w:sz w:val="32"/>
          <w:cs/>
        </w:rPr>
        <w:t xml:space="preserve">ย้อนหลัง 1 มีค่าเป็นบวก ซึ่งชี้ถึงลักษณะของ </w:t>
      </w:r>
      <w:r w:rsidR="009A7A06" w:rsidRPr="008A0800">
        <w:rPr>
          <w:rFonts w:ascii="TH Sarabun New" w:hAnsi="TH Sarabun New" w:cs="TH Sarabun New"/>
          <w:sz w:val="32"/>
        </w:rPr>
        <w:t xml:space="preserve">AR </w:t>
      </w:r>
      <w:r w:rsidR="009A7A06" w:rsidRPr="008A0800">
        <w:rPr>
          <w:rFonts w:ascii="TH Sarabun New" w:hAnsi="TH Sarabun New" w:cs="TH Sarabun New"/>
          <w:sz w:val="32"/>
          <w:cs/>
        </w:rPr>
        <w:t xml:space="preserve">และ </w:t>
      </w:r>
      <w:r w:rsidR="009A7A06" w:rsidRPr="008A0800">
        <w:rPr>
          <w:rFonts w:ascii="TH Sarabun New" w:hAnsi="TH Sarabun New" w:cs="TH Sarabun New"/>
          <w:sz w:val="32"/>
        </w:rPr>
        <w:t xml:space="preserve">ACF </w:t>
      </w:r>
      <w:r w:rsidR="009A7A06" w:rsidRPr="008A0800">
        <w:rPr>
          <w:rFonts w:ascii="TH Sarabun New" w:hAnsi="TH Sarabun New" w:cs="TH Sarabun New"/>
          <w:sz w:val="32"/>
          <w:cs/>
        </w:rPr>
        <w:t xml:space="preserve">มีค่าย้อนหลังในทุกค่า ซึ่งไม่สามารถบ่งบอกถึงลักษณะของ </w:t>
      </w:r>
      <w:r w:rsidR="009A7A06" w:rsidRPr="008A0800">
        <w:rPr>
          <w:rFonts w:ascii="TH Sarabun New" w:hAnsi="TH Sarabun New" w:cs="TH Sarabun New"/>
          <w:sz w:val="32"/>
        </w:rPr>
        <w:t xml:space="preserve">MA </w:t>
      </w:r>
      <w:r w:rsidR="009A7A06" w:rsidRPr="008A0800">
        <w:rPr>
          <w:rFonts w:ascii="TH Sarabun New" w:hAnsi="TH Sarabun New" w:cs="TH Sarabun New"/>
          <w:sz w:val="32"/>
          <w:cs/>
        </w:rPr>
        <w:t xml:space="preserve">ได้ ดังนั้น แบบจำลองที่ 1 รูปแบบของสมการ คือ </w:t>
      </w:r>
      <w:r w:rsidR="009A7A06" w:rsidRPr="008A0800">
        <w:rPr>
          <w:rFonts w:ascii="TH Sarabun New" w:hAnsi="TH Sarabun New" w:cs="TH Sarabun New"/>
          <w:sz w:val="32"/>
        </w:rPr>
        <w:t>ARIMA(</w:t>
      </w:r>
      <w:r w:rsidR="009A7A06" w:rsidRPr="008A0800">
        <w:rPr>
          <w:rFonts w:ascii="TH Sarabun New" w:hAnsi="TH Sarabun New" w:cs="TH Sarabun New"/>
          <w:sz w:val="32"/>
          <w:cs/>
        </w:rPr>
        <w:t>1</w:t>
      </w:r>
      <w:r w:rsidR="009A7A06" w:rsidRPr="008A0800">
        <w:rPr>
          <w:rFonts w:ascii="TH Sarabun New" w:hAnsi="TH Sarabun New" w:cs="TH Sarabun New"/>
          <w:sz w:val="32"/>
        </w:rPr>
        <w:t>,</w:t>
      </w:r>
      <w:r w:rsidR="009A7A06" w:rsidRPr="008A0800">
        <w:rPr>
          <w:rFonts w:ascii="TH Sarabun New" w:hAnsi="TH Sarabun New" w:cs="TH Sarabun New"/>
          <w:sz w:val="32"/>
          <w:cs/>
        </w:rPr>
        <w:t>0</w:t>
      </w:r>
      <w:r w:rsidR="009A7A06" w:rsidRPr="008A0800">
        <w:rPr>
          <w:rFonts w:ascii="TH Sarabun New" w:hAnsi="TH Sarabun New" w:cs="TH Sarabun New"/>
          <w:sz w:val="32"/>
        </w:rPr>
        <w:t>,</w:t>
      </w:r>
      <w:r w:rsidR="009A7A06" w:rsidRPr="008A0800">
        <w:rPr>
          <w:rFonts w:ascii="TH Sarabun New" w:hAnsi="TH Sarabun New" w:cs="TH Sarabun New"/>
          <w:sz w:val="32"/>
          <w:cs/>
        </w:rPr>
        <w:t>0)</w:t>
      </w:r>
      <w:r w:rsidRPr="008A0800">
        <w:rPr>
          <w:rFonts w:ascii="TH Sarabun New" w:hAnsi="TH Sarabun New" w:cs="TH Sarabun New"/>
          <w:noProof/>
          <w:sz w:val="32"/>
          <w:cs/>
        </w:rPr>
        <w:t xml:space="preserve"> </w:t>
      </w:r>
      <w:r w:rsidR="00445B7D" w:rsidRPr="008A0800">
        <w:rPr>
          <w:rFonts w:ascii="TH Sarabun New" w:hAnsi="TH Sarabun New" w:cs="TH Sarabun New"/>
          <w:noProof/>
          <w:sz w:val="32"/>
          <w:cs/>
        </w:rPr>
        <w:t>แสดงผลการประมาณการ ในภาคผนวก ยางพารา ภาคผนวก ข</w:t>
      </w:r>
    </w:p>
    <w:p w14:paraId="3F365144" w14:textId="77777777" w:rsidR="00470E20" w:rsidRPr="008A0800" w:rsidRDefault="00470E20"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noProof/>
          <w:sz w:val="32"/>
        </w:rPr>
      </w:pPr>
    </w:p>
    <w:p w14:paraId="21D8846F" w14:textId="77777777" w:rsidR="0099337F" w:rsidRPr="008A0800" w:rsidRDefault="0099337F" w:rsidP="0099337F">
      <w:pPr>
        <w:spacing w:after="0" w:line="240" w:lineRule="auto"/>
        <w:rPr>
          <w:rFonts w:ascii="TH Sarabun New" w:hAnsi="TH Sarabun New" w:cs="TH Sarabun New"/>
          <w:sz w:val="32"/>
        </w:rPr>
      </w:pPr>
      <w:r w:rsidRPr="008A0800">
        <w:rPr>
          <w:rFonts w:ascii="TH Sarabun New" w:hAnsi="TH Sarabun New" w:cs="TH Sarabun New"/>
          <w:noProof/>
          <w:sz w:val="32"/>
        </w:rPr>
        <w:drawing>
          <wp:inline distT="0" distB="0" distL="0" distR="0" wp14:anchorId="4A24AE2B" wp14:editId="5A94BA41">
            <wp:extent cx="3305175" cy="2990850"/>
            <wp:effectExtent l="0" t="0" r="9525" b="0"/>
            <wp:docPr id="175" name="รูปภาพ 2"/>
            <wp:cNvGraphicFramePr/>
            <a:graphic xmlns:a="http://schemas.openxmlformats.org/drawingml/2006/main">
              <a:graphicData uri="http://schemas.openxmlformats.org/drawingml/2006/picture">
                <pic:pic xmlns:pic="http://schemas.openxmlformats.org/drawingml/2006/picture">
                  <pic:nvPicPr>
                    <pic:cNvPr id="27" name="รูปภาพ 2"/>
                    <pic:cNvPicPr/>
                  </pic:nvPicPr>
                  <pic:blipFill>
                    <a:blip r:embed="rId75" cstate="print"/>
                    <a:stretch>
                      <a:fillRect/>
                    </a:stretch>
                  </pic:blipFill>
                  <pic:spPr>
                    <a:xfrm>
                      <a:off x="0" y="0"/>
                      <a:ext cx="3306608" cy="2992147"/>
                    </a:xfrm>
                    <a:prstGeom prst="rect">
                      <a:avLst/>
                    </a:prstGeom>
                  </pic:spPr>
                </pic:pic>
              </a:graphicData>
            </a:graphic>
          </wp:inline>
        </w:drawing>
      </w:r>
    </w:p>
    <w:p w14:paraId="3DA66D95" w14:textId="5D1C57CA" w:rsidR="00A007FC" w:rsidRPr="008A0800" w:rsidRDefault="00A007FC" w:rsidP="00A007FC">
      <w:pPr>
        <w:pStyle w:val="Caption"/>
        <w:spacing w:after="0"/>
        <w:jc w:val="left"/>
        <w:rPr>
          <w:rFonts w:ascii="TH Sarabun New" w:hAnsi="TH Sarabun New" w:cs="TH Sarabun New"/>
          <w:i w:val="0"/>
          <w:iCs w:val="0"/>
          <w:color w:val="auto"/>
          <w:sz w:val="28"/>
          <w:szCs w:val="28"/>
        </w:rPr>
      </w:pPr>
      <w:bookmarkStart w:id="231" w:name="_Toc63932947"/>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6</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rPr>
        <w:t xml:space="preserve">Autocorrelation function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 xml:space="preserve">Partial autocorrelation function </w:t>
      </w:r>
      <w:r w:rsidRPr="008A0800">
        <w:rPr>
          <w:rFonts w:ascii="TH Sarabun New" w:hAnsi="TH Sarabun New" w:cs="TH Sarabun New" w:hint="cs"/>
          <w:b/>
          <w:bCs/>
          <w:i w:val="0"/>
          <w:iCs w:val="0"/>
          <w:color w:val="auto"/>
          <w:sz w:val="28"/>
          <w:szCs w:val="28"/>
          <w:cs/>
        </w:rPr>
        <w:t>กรณี การใช้ยางพารา</w:t>
      </w:r>
      <w:r w:rsidR="00CC2DCE" w:rsidRPr="008A0800">
        <w:rPr>
          <w:rFonts w:ascii="TH Sarabun New" w:hAnsi="TH Sarabun New" w:cs="TH Sarabun New"/>
          <w:b/>
          <w:bCs/>
          <w:i w:val="0"/>
          <w:iCs w:val="0"/>
          <w:color w:val="auto"/>
          <w:sz w:val="28"/>
          <w:szCs w:val="28"/>
          <w:cs/>
        </w:rPr>
        <w:br/>
      </w:r>
      <w:r w:rsidR="00CC2DCE" w:rsidRPr="008A0800">
        <w:rPr>
          <w:rFonts w:ascii="TH Sarabun New" w:hAnsi="TH Sarabun New" w:cs="TH Sarabun New" w:hint="cs"/>
          <w:b/>
          <w:bCs/>
          <w:i w:val="0"/>
          <w:iCs w:val="0"/>
          <w:color w:val="auto"/>
          <w:sz w:val="28"/>
          <w:szCs w:val="28"/>
          <w:cs/>
        </w:rPr>
        <w:t xml:space="preserve">                </w:t>
      </w:r>
      <w:r w:rsidRPr="008A0800">
        <w:rPr>
          <w:rFonts w:ascii="TH Sarabun New" w:hAnsi="TH Sarabun New" w:cs="TH Sarabun New" w:hint="cs"/>
          <w:b/>
          <w:bCs/>
          <w:i w:val="0"/>
          <w:iCs w:val="0"/>
          <w:color w:val="auto"/>
          <w:sz w:val="28"/>
          <w:szCs w:val="28"/>
          <w:cs/>
        </w:rPr>
        <w:t>เพื่อการส่งออก</w:t>
      </w:r>
      <w:bookmarkEnd w:id="231"/>
    </w:p>
    <w:p w14:paraId="0A5D4AED" w14:textId="77777777" w:rsidR="0099337F" w:rsidRPr="008A0800" w:rsidRDefault="0099337F" w:rsidP="00470E20">
      <w:pPr>
        <w:spacing w:after="0" w:line="240" w:lineRule="auto"/>
        <w:jc w:val="left"/>
        <w:rPr>
          <w:rFonts w:ascii="TH Sarabun New" w:hAnsi="TH Sarabun New" w:cs="TH Sarabun New"/>
          <w:noProof/>
          <w:sz w:val="28"/>
          <w:szCs w:val="28"/>
        </w:rPr>
      </w:pPr>
      <w:r w:rsidRPr="008A0800">
        <w:rPr>
          <w:rFonts w:ascii="TH Sarabun New" w:hAnsi="TH Sarabun New" w:cs="TH Sarabun New"/>
          <w:noProof/>
          <w:sz w:val="28"/>
          <w:szCs w:val="28"/>
          <w:cs/>
        </w:rPr>
        <w:t>ที่มา</w:t>
      </w:r>
      <w:r w:rsidRPr="008A0800">
        <w:rPr>
          <w:rFonts w:ascii="TH Sarabun New" w:hAnsi="TH Sarabun New" w:cs="TH Sarabun New"/>
          <w:noProof/>
          <w:sz w:val="28"/>
          <w:szCs w:val="28"/>
        </w:rPr>
        <w:t xml:space="preserve">: </w:t>
      </w:r>
      <w:r w:rsidRPr="008A0800">
        <w:rPr>
          <w:rFonts w:ascii="TH Sarabun New" w:hAnsi="TH Sarabun New" w:cs="TH Sarabun New"/>
          <w:noProof/>
          <w:sz w:val="28"/>
          <w:szCs w:val="28"/>
          <w:cs/>
        </w:rPr>
        <w:t>จากการคำนวณ</w:t>
      </w:r>
    </w:p>
    <w:p w14:paraId="5FA30C30" w14:textId="77777777" w:rsidR="00470E20" w:rsidRPr="008A0800" w:rsidRDefault="00470E20" w:rsidP="0099337F">
      <w:pPr>
        <w:spacing w:after="0" w:line="240" w:lineRule="auto"/>
        <w:rPr>
          <w:rFonts w:ascii="TH Sarabun New" w:hAnsi="TH Sarabun New" w:cs="TH Sarabun New"/>
          <w:noProof/>
          <w:sz w:val="32"/>
          <w:cs/>
        </w:rPr>
      </w:pPr>
    </w:p>
    <w:p w14:paraId="0D1787A6" w14:textId="77777777" w:rsidR="0099337F" w:rsidRPr="008A0800" w:rsidRDefault="0099337F"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r w:rsidRPr="008A0800">
        <w:rPr>
          <w:rFonts w:ascii="TH Sarabun New" w:hAnsi="TH Sarabun New" w:cs="TH Sarabun New"/>
          <w:sz w:val="32"/>
        </w:rPr>
        <w:lastRenderedPageBreak/>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cs/>
        </w:rPr>
        <w:tab/>
      </w:r>
      <w:r w:rsidR="00470E20" w:rsidRPr="008A0800">
        <w:rPr>
          <w:rFonts w:ascii="TH Sarabun New" w:hAnsi="TH Sarabun New" w:cs="TH Sarabun New"/>
          <w:sz w:val="32"/>
        </w:rPr>
        <w:tab/>
      </w:r>
      <w:r w:rsidRPr="008A0800">
        <w:rPr>
          <w:rFonts w:ascii="TH Sarabun New" w:hAnsi="TH Sarabun New" w:cs="TH Sarabun New"/>
          <w:sz w:val="32"/>
          <w:cs/>
        </w:rPr>
        <w:t>(2.</w:t>
      </w:r>
      <w:r w:rsidRPr="008A0800">
        <w:rPr>
          <w:rFonts w:ascii="TH Sarabun New" w:hAnsi="TH Sarabun New" w:cs="TH Sarabun New"/>
          <w:sz w:val="32"/>
        </w:rPr>
        <w:t xml:space="preserve">2) </w:t>
      </w:r>
      <w:r w:rsidR="00B80930" w:rsidRPr="008A0800">
        <w:rPr>
          <w:rFonts w:ascii="TH Sarabun New" w:hAnsi="TH Sarabun New" w:cs="TH Sarabun New"/>
          <w:sz w:val="32"/>
          <w:cs/>
        </w:rPr>
        <w:t xml:space="preserve">กำหนดสมการซึ่งการพิจารณาจากค่า </w:t>
      </w:r>
      <w:r w:rsidR="00B80930" w:rsidRPr="008A0800">
        <w:rPr>
          <w:rFonts w:ascii="TH Sarabun New" w:hAnsi="TH Sarabun New" w:cs="TH Sarabun New"/>
          <w:sz w:val="32"/>
        </w:rPr>
        <w:t xml:space="preserve">AIC </w:t>
      </w:r>
      <w:r w:rsidR="00B80930" w:rsidRPr="008A0800">
        <w:rPr>
          <w:rFonts w:ascii="TH Sarabun New" w:hAnsi="TH Sarabun New" w:cs="TH Sarabun New"/>
          <w:sz w:val="32"/>
          <w:cs/>
        </w:rPr>
        <w:t xml:space="preserve">ต่ำที่สุด โดยใช้โปรแกรม </w:t>
      </w:r>
      <w:r w:rsidR="00B80930" w:rsidRPr="008A0800">
        <w:rPr>
          <w:rFonts w:ascii="TH Sarabun New" w:hAnsi="TH Sarabun New" w:cs="TH Sarabun New"/>
          <w:sz w:val="32"/>
        </w:rPr>
        <w:t xml:space="preserve">Eviews </w:t>
      </w:r>
      <w:r w:rsidR="00B80930" w:rsidRPr="008A0800">
        <w:rPr>
          <w:rFonts w:ascii="TH Sarabun New" w:hAnsi="TH Sarabun New" w:cs="TH Sarabun New"/>
          <w:sz w:val="32"/>
          <w:cs/>
        </w:rPr>
        <w:t xml:space="preserve">ในการกำหนดสมการที่เหมาะสมที่สุด สำหรับสมการที่เหมาะสมที่สุดในแบบจำลองที่ 2 คือ </w:t>
      </w:r>
      <w:r w:rsidR="00B80930" w:rsidRPr="008A0800">
        <w:rPr>
          <w:rFonts w:ascii="TH Sarabun New" w:hAnsi="TH Sarabun New" w:cs="TH Sarabun New"/>
          <w:sz w:val="32"/>
        </w:rPr>
        <w:t>ARIMA(</w:t>
      </w:r>
      <w:r w:rsidR="00B80930" w:rsidRPr="008A0800">
        <w:rPr>
          <w:rFonts w:ascii="TH Sarabun New" w:hAnsi="TH Sarabun New" w:cs="TH Sarabun New"/>
          <w:sz w:val="32"/>
          <w:cs/>
        </w:rPr>
        <w:t>4</w:t>
      </w:r>
      <w:r w:rsidR="00B80930" w:rsidRPr="008A0800">
        <w:rPr>
          <w:rFonts w:ascii="TH Sarabun New" w:hAnsi="TH Sarabun New" w:cs="TH Sarabun New"/>
          <w:sz w:val="32"/>
        </w:rPr>
        <w:t>,</w:t>
      </w:r>
      <w:r w:rsidR="00B80930" w:rsidRPr="008A0800">
        <w:rPr>
          <w:rFonts w:ascii="TH Sarabun New" w:hAnsi="TH Sarabun New" w:cs="TH Sarabun New"/>
          <w:sz w:val="32"/>
          <w:cs/>
        </w:rPr>
        <w:t>0</w:t>
      </w:r>
      <w:r w:rsidR="00B80930" w:rsidRPr="008A0800">
        <w:rPr>
          <w:rFonts w:ascii="TH Sarabun New" w:hAnsi="TH Sarabun New" w:cs="TH Sarabun New"/>
          <w:sz w:val="32"/>
        </w:rPr>
        <w:t>,</w:t>
      </w:r>
      <w:r w:rsidR="00B80930" w:rsidRPr="008A0800">
        <w:rPr>
          <w:rFonts w:ascii="TH Sarabun New" w:hAnsi="TH Sarabun New" w:cs="TH Sarabun New"/>
          <w:sz w:val="32"/>
          <w:cs/>
        </w:rPr>
        <w:t>3)</w:t>
      </w:r>
      <w:r w:rsidRPr="008A0800">
        <w:rPr>
          <w:rFonts w:ascii="TH Sarabun New" w:hAnsi="TH Sarabun New" w:cs="TH Sarabun New"/>
          <w:sz w:val="32"/>
          <w:cs/>
        </w:rPr>
        <w:t xml:space="preserve"> </w:t>
      </w:r>
      <w:r w:rsidR="00445B7D" w:rsidRPr="008A0800">
        <w:rPr>
          <w:rFonts w:ascii="TH Sarabun New" w:hAnsi="TH Sarabun New" w:cs="TH Sarabun New"/>
          <w:sz w:val="32"/>
          <w:cs/>
        </w:rPr>
        <w:t>แสดงผลการประมาณการ ในภาคผนวก ยางพารา ภาคผนวก ข</w:t>
      </w:r>
    </w:p>
    <w:p w14:paraId="5ABBA898" w14:textId="77777777" w:rsidR="0099337F" w:rsidRPr="008A0800" w:rsidRDefault="0099337F"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cs/>
        </w:rPr>
        <w:tab/>
      </w:r>
      <w:r w:rsidR="00470E20" w:rsidRPr="008A0800">
        <w:rPr>
          <w:rFonts w:ascii="TH Sarabun New" w:hAnsi="TH Sarabun New" w:cs="TH Sarabun New"/>
          <w:sz w:val="32"/>
        </w:rPr>
        <w:tab/>
      </w:r>
      <w:r w:rsidRPr="008A0800">
        <w:rPr>
          <w:rFonts w:ascii="TH Sarabun New" w:hAnsi="TH Sarabun New" w:cs="TH Sarabun New"/>
          <w:sz w:val="32"/>
          <w:cs/>
        </w:rPr>
        <w:t>(2.</w:t>
      </w:r>
      <w:r w:rsidRPr="008A0800">
        <w:rPr>
          <w:rFonts w:ascii="TH Sarabun New" w:hAnsi="TH Sarabun New" w:cs="TH Sarabun New"/>
          <w:sz w:val="32"/>
        </w:rPr>
        <w:t>3</w:t>
      </w:r>
      <w:r w:rsidRPr="008A0800">
        <w:rPr>
          <w:rFonts w:ascii="TH Sarabun New" w:hAnsi="TH Sarabun New" w:cs="TH Sarabun New"/>
          <w:sz w:val="32"/>
          <w:cs/>
        </w:rPr>
        <w:t xml:space="preserve">) </w:t>
      </w:r>
      <w:r w:rsidR="00B80930" w:rsidRPr="008A0800">
        <w:rPr>
          <w:rFonts w:ascii="TH Sarabun New" w:hAnsi="TH Sarabun New" w:cs="TH Sarabun New"/>
          <w:sz w:val="32"/>
          <w:cs/>
        </w:rPr>
        <w:t xml:space="preserve">กำหนดสมการโดยการเพิ่มตัวแปร </w:t>
      </w:r>
      <w:r w:rsidR="00B80930" w:rsidRPr="008A0800">
        <w:rPr>
          <w:rFonts w:ascii="TH Sarabun New" w:hAnsi="TH Sarabun New" w:cs="TH Sarabun New"/>
          <w:sz w:val="32"/>
        </w:rPr>
        <w:t xml:space="preserve">Seasonal Dummy </w:t>
      </w:r>
      <w:r w:rsidR="00B80930" w:rsidRPr="008A0800">
        <w:rPr>
          <w:rFonts w:ascii="TH Sarabun New" w:hAnsi="TH Sarabun New" w:cs="TH Sarabun New"/>
          <w:sz w:val="32"/>
          <w:cs/>
        </w:rPr>
        <w:t xml:space="preserve">เพื่อลดปัญหา </w:t>
      </w:r>
      <w:r w:rsidR="00B80930" w:rsidRPr="008A0800">
        <w:rPr>
          <w:rFonts w:ascii="TH Sarabun New" w:hAnsi="TH Sarabun New" w:cs="TH Sarabun New"/>
          <w:sz w:val="32"/>
        </w:rPr>
        <w:t xml:space="preserve">Stochastic seasonality </w:t>
      </w:r>
      <w:r w:rsidR="00B80930" w:rsidRPr="008A0800">
        <w:rPr>
          <w:rFonts w:ascii="TH Sarabun New" w:hAnsi="TH Sarabun New" w:cs="TH Sarabun New"/>
          <w:sz w:val="32"/>
          <w:cs/>
        </w:rPr>
        <w:t xml:space="preserve">ดังนั้น แบบจำลองที่ 3 รูปแบบของสมการ คือ </w:t>
      </w:r>
      <w:r w:rsidR="00B80930" w:rsidRPr="008A0800">
        <w:rPr>
          <w:rFonts w:ascii="TH Sarabun New" w:hAnsi="TH Sarabun New" w:cs="TH Sarabun New"/>
          <w:sz w:val="32"/>
        </w:rPr>
        <w:t>ARIMA(</w:t>
      </w:r>
      <w:r w:rsidR="00B80930" w:rsidRPr="008A0800">
        <w:rPr>
          <w:rFonts w:ascii="TH Sarabun New" w:hAnsi="TH Sarabun New" w:cs="TH Sarabun New"/>
          <w:sz w:val="32"/>
          <w:cs/>
        </w:rPr>
        <w:t>1</w:t>
      </w:r>
      <w:r w:rsidR="00B80930" w:rsidRPr="008A0800">
        <w:rPr>
          <w:rFonts w:ascii="TH Sarabun New" w:hAnsi="TH Sarabun New" w:cs="TH Sarabun New"/>
          <w:sz w:val="32"/>
        </w:rPr>
        <w:t>,</w:t>
      </w:r>
      <w:r w:rsidR="00B80930" w:rsidRPr="008A0800">
        <w:rPr>
          <w:rFonts w:ascii="TH Sarabun New" w:hAnsi="TH Sarabun New" w:cs="TH Sarabun New"/>
          <w:sz w:val="32"/>
          <w:cs/>
        </w:rPr>
        <w:t>0</w:t>
      </w:r>
      <w:r w:rsidR="00B80930" w:rsidRPr="008A0800">
        <w:rPr>
          <w:rFonts w:ascii="TH Sarabun New" w:hAnsi="TH Sarabun New" w:cs="TH Sarabun New"/>
          <w:sz w:val="32"/>
        </w:rPr>
        <w:t>,</w:t>
      </w:r>
      <w:r w:rsidR="00B80930" w:rsidRPr="008A0800">
        <w:rPr>
          <w:rFonts w:ascii="TH Sarabun New" w:hAnsi="TH Sarabun New" w:cs="TH Sarabun New"/>
          <w:sz w:val="32"/>
          <w:cs/>
        </w:rPr>
        <w:t xml:space="preserve">0) + </w:t>
      </w:r>
      <w:r w:rsidR="00B80930" w:rsidRPr="008A0800">
        <w:rPr>
          <w:rFonts w:ascii="TH Sarabun New" w:hAnsi="TH Sarabun New" w:cs="TH Sarabun New"/>
          <w:sz w:val="32"/>
        </w:rPr>
        <w:t>Seasonal dummies</w:t>
      </w:r>
      <w:r w:rsidRPr="008A0800">
        <w:rPr>
          <w:rFonts w:ascii="TH Sarabun New" w:hAnsi="TH Sarabun New" w:cs="TH Sarabun New"/>
          <w:noProof/>
          <w:sz w:val="32"/>
          <w:cs/>
        </w:rPr>
        <w:t xml:space="preserve"> </w:t>
      </w:r>
      <w:r w:rsidR="00445B7D" w:rsidRPr="008A0800">
        <w:rPr>
          <w:rFonts w:ascii="TH Sarabun New" w:hAnsi="TH Sarabun New" w:cs="TH Sarabun New"/>
          <w:sz w:val="32"/>
          <w:cs/>
        </w:rPr>
        <w:t>แสดงผลการประมาณการ ในภาคผนวก ยางพารา ภาคผนวก ข</w:t>
      </w:r>
    </w:p>
    <w:p w14:paraId="6C3FBF62" w14:textId="77777777" w:rsidR="0099337F" w:rsidRPr="008A0800" w:rsidRDefault="0099337F"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470E20" w:rsidRPr="008A0800">
        <w:rPr>
          <w:rFonts w:ascii="TH Sarabun New" w:hAnsi="TH Sarabun New" w:cs="TH Sarabun New"/>
          <w:sz w:val="32"/>
        </w:rPr>
        <w:tab/>
      </w:r>
      <w:r w:rsidR="0087383B" w:rsidRPr="008A0800">
        <w:rPr>
          <w:rFonts w:ascii="TH Sarabun New" w:hAnsi="TH Sarabun New" w:cs="TH Sarabun New"/>
          <w:sz w:val="32"/>
          <w:cs/>
        </w:rPr>
        <w:t xml:space="preserve">การตรวจสอบความเหมาะสมของแบบจำลองในการพยากรณ์ </w:t>
      </w:r>
      <w:r w:rsidR="0087383B" w:rsidRPr="008A0800">
        <w:rPr>
          <w:rFonts w:ascii="TH Sarabun New" w:hAnsi="TH Sarabun New" w:cs="TH Sarabun New"/>
          <w:sz w:val="32"/>
        </w:rPr>
        <w:t xml:space="preserve">RubberEX </w:t>
      </w:r>
      <w:r w:rsidR="0087383B" w:rsidRPr="008A0800">
        <w:rPr>
          <w:rFonts w:ascii="TH Sarabun New" w:hAnsi="TH Sarabun New" w:cs="TH Sarabun New"/>
          <w:sz w:val="32"/>
          <w:cs/>
        </w:rPr>
        <w:t xml:space="preserve">โดยพิจารณา </w:t>
      </w:r>
      <w:r w:rsidR="0087383B" w:rsidRPr="008A0800">
        <w:rPr>
          <w:rFonts w:ascii="TH Sarabun New" w:hAnsi="TH Sarabun New" w:cs="TH Sarabun New"/>
          <w:sz w:val="32"/>
        </w:rPr>
        <w:t xml:space="preserve">AIC </w:t>
      </w:r>
      <w:r w:rsidR="0087383B" w:rsidRPr="008A0800">
        <w:rPr>
          <w:rFonts w:ascii="TH Sarabun New" w:hAnsi="TH Sarabun New" w:cs="TH Sarabun New"/>
          <w:sz w:val="32"/>
          <w:cs/>
        </w:rPr>
        <w:t xml:space="preserve">และ </w:t>
      </w:r>
      <w:r w:rsidR="0087383B" w:rsidRPr="008A0800">
        <w:rPr>
          <w:rFonts w:ascii="TH Sarabun New" w:hAnsi="TH Sarabun New" w:cs="TH Sarabun New"/>
          <w:sz w:val="32"/>
        </w:rPr>
        <w:t xml:space="preserve">BIC </w:t>
      </w:r>
      <w:r w:rsidR="0087383B" w:rsidRPr="008A0800">
        <w:rPr>
          <w:rFonts w:ascii="TH Sarabun New" w:hAnsi="TH Sarabun New" w:cs="TH Sarabun New"/>
          <w:sz w:val="32"/>
          <w:cs/>
        </w:rPr>
        <w:t xml:space="preserve">ซึ่งแสดงความ </w:t>
      </w:r>
      <w:r w:rsidR="0087383B" w:rsidRPr="008A0800">
        <w:rPr>
          <w:rFonts w:ascii="TH Sarabun New" w:hAnsi="TH Sarabun New" w:cs="TH Sarabun New"/>
          <w:sz w:val="32"/>
        </w:rPr>
        <w:t xml:space="preserve">fit </w:t>
      </w:r>
      <w:r w:rsidR="0087383B" w:rsidRPr="008A0800">
        <w:rPr>
          <w:rFonts w:ascii="TH Sarabun New" w:hAnsi="TH Sarabun New" w:cs="TH Sarabun New"/>
          <w:sz w:val="32"/>
          <w:cs/>
        </w:rPr>
        <w:t xml:space="preserve">ของแบบจำลอง ค่า </w:t>
      </w:r>
      <w:r w:rsidR="0087383B" w:rsidRPr="008A0800">
        <w:rPr>
          <w:rFonts w:ascii="TH Sarabun New" w:hAnsi="TH Sarabun New" w:cs="TH Sarabun New"/>
          <w:sz w:val="32"/>
        </w:rPr>
        <w:t xml:space="preserve">Q statistic </w:t>
      </w:r>
      <w:r w:rsidR="0087383B" w:rsidRPr="008A0800">
        <w:rPr>
          <w:rFonts w:ascii="TH Sarabun New" w:hAnsi="TH Sarabun New" w:cs="TH Sarabun New"/>
          <w:sz w:val="32"/>
          <w:cs/>
        </w:rPr>
        <w:t>บอกปัญหาความสัมพันธ์ของตัวแปร (</w:t>
      </w:r>
      <w:r w:rsidR="0087383B" w:rsidRPr="008A0800">
        <w:rPr>
          <w:rFonts w:ascii="TH Sarabun New" w:hAnsi="TH Sarabun New" w:cs="TH Sarabun New"/>
          <w:sz w:val="32"/>
        </w:rPr>
        <w:t xml:space="preserve">Autocorrelation) </w:t>
      </w:r>
      <w:r w:rsidR="0087383B" w:rsidRPr="008A0800">
        <w:rPr>
          <w:rFonts w:ascii="TH Sarabun New" w:hAnsi="TH Sarabun New" w:cs="TH Sarabun New"/>
          <w:sz w:val="32"/>
          <w:cs/>
        </w:rPr>
        <w:t xml:space="preserve">และค่า </w:t>
      </w:r>
      <w:r w:rsidR="0087383B" w:rsidRPr="008A0800">
        <w:rPr>
          <w:rFonts w:ascii="TH Sarabun New" w:hAnsi="TH Sarabun New" w:cs="TH Sarabun New"/>
          <w:sz w:val="32"/>
        </w:rPr>
        <w:t xml:space="preserve">Jarque-Bera </w:t>
      </w:r>
      <w:r w:rsidR="0087383B" w:rsidRPr="008A0800">
        <w:rPr>
          <w:rFonts w:ascii="TH Sarabun New" w:hAnsi="TH Sarabun New" w:cs="TH Sarabun New"/>
          <w:sz w:val="32"/>
          <w:cs/>
        </w:rPr>
        <w:t>บอกการกระจายตัวของข้อมูล (</w:t>
      </w:r>
      <w:r w:rsidR="0087383B" w:rsidRPr="008A0800">
        <w:rPr>
          <w:rFonts w:ascii="TH Sarabun New" w:hAnsi="TH Sarabun New" w:cs="TH Sarabun New"/>
          <w:sz w:val="32"/>
        </w:rPr>
        <w:t xml:space="preserve">normality) </w:t>
      </w:r>
      <w:r w:rsidR="0087383B" w:rsidRPr="008A0800">
        <w:rPr>
          <w:rFonts w:ascii="TH Sarabun New" w:hAnsi="TH Sarabun New" w:cs="TH Sarabun New"/>
          <w:sz w:val="32"/>
          <w:cs/>
        </w:rPr>
        <w:t xml:space="preserve">ซึ่งผลการตรวจสอบ พบว่า ทั้ง 3 แบบจำลองมีความเหมาะสม เนื่องจากค่าความคลาดเคลื่อนของแบบจำลองทั้ง 3 ไม่พบปัญหา </w:t>
      </w:r>
      <w:r w:rsidR="0087383B" w:rsidRPr="008A0800">
        <w:rPr>
          <w:rFonts w:ascii="TH Sarabun New" w:hAnsi="TH Sarabun New" w:cs="TH Sarabun New"/>
          <w:sz w:val="32"/>
        </w:rPr>
        <w:t xml:space="preserve">Autocorrelation </w:t>
      </w:r>
      <w:r w:rsidR="0087383B" w:rsidRPr="008A0800">
        <w:rPr>
          <w:rFonts w:ascii="TH Sarabun New" w:hAnsi="TH Sarabun New" w:cs="TH Sarabun New"/>
          <w:sz w:val="32"/>
          <w:cs/>
        </w:rPr>
        <w:t>แต่ยังคงมีการแจกแจงแบบไม่ปกติ</w:t>
      </w:r>
      <w:r w:rsidRPr="008A0800">
        <w:rPr>
          <w:rFonts w:ascii="TH Sarabun New" w:hAnsi="TH Sarabun New" w:cs="TH Sarabun New"/>
          <w:sz w:val="32"/>
          <w:cs/>
        </w:rPr>
        <w:t xml:space="preserve"> (ตารางที่ 4.5.5)</w:t>
      </w:r>
    </w:p>
    <w:p w14:paraId="649E0F94" w14:textId="77777777" w:rsidR="00470E20" w:rsidRPr="008A0800" w:rsidRDefault="00470E20"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cs/>
        </w:rPr>
      </w:pPr>
    </w:p>
    <w:p w14:paraId="1EC8A012" w14:textId="0B9065C4" w:rsidR="00470E20" w:rsidRPr="008A0800" w:rsidRDefault="00470E20" w:rsidP="00191117">
      <w:pPr>
        <w:pStyle w:val="Caption"/>
        <w:spacing w:after="0"/>
        <w:ind w:left="1134" w:hanging="1134"/>
        <w:jc w:val="left"/>
        <w:rPr>
          <w:rFonts w:ascii="TH Sarabun New" w:hAnsi="TH Sarabun New" w:cs="TH Sarabun New"/>
          <w:b/>
          <w:bCs/>
          <w:i w:val="0"/>
          <w:iCs w:val="0"/>
          <w:color w:val="auto"/>
          <w:sz w:val="28"/>
          <w:szCs w:val="28"/>
        </w:rPr>
      </w:pPr>
      <w:bookmarkStart w:id="232" w:name="_Toc63932665"/>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5</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191117" w:rsidRPr="008A0800">
        <w:rPr>
          <w:rFonts w:ascii="TH Sarabun New" w:hAnsi="TH Sarabun New" w:cs="TH Sarabun New"/>
          <w:b/>
          <w:bCs/>
          <w:i w:val="0"/>
          <w:iCs w:val="0"/>
          <w:color w:val="auto"/>
          <w:spacing w:val="-6"/>
          <w:sz w:val="28"/>
          <w:szCs w:val="28"/>
          <w:cs/>
        </w:rPr>
        <w:t>ค่าสถิติที่เป็นเกณฑ์เลือกและการตรวจสอบความเหมาะสมของแบบจำลอง</w:t>
      </w:r>
      <w:r w:rsidR="00191117" w:rsidRPr="008A0800">
        <w:rPr>
          <w:rFonts w:ascii="TH Sarabun New" w:hAnsi="TH Sarabun New" w:cs="TH Sarabun New" w:hint="cs"/>
          <w:b/>
          <w:bCs/>
          <w:i w:val="0"/>
          <w:iCs w:val="0"/>
          <w:color w:val="auto"/>
          <w:spacing w:val="-6"/>
          <w:sz w:val="28"/>
          <w:szCs w:val="28"/>
          <w:cs/>
        </w:rPr>
        <w:t xml:space="preserve"> สำหรับความต้องการใช้ยางพาราเพื่อการส่งออก </w:t>
      </w:r>
      <w:r w:rsidRPr="008A0800">
        <w:rPr>
          <w:rFonts w:ascii="TH Sarabun New" w:hAnsi="TH Sarabun New" w:cs="TH Sarabun New"/>
          <w:b/>
          <w:bCs/>
          <w:i w:val="0"/>
          <w:iCs w:val="0"/>
          <w:color w:val="auto"/>
          <w:sz w:val="28"/>
          <w:szCs w:val="28"/>
        </w:rPr>
        <w:t>RubberEX</w:t>
      </w:r>
      <w:bookmarkEnd w:id="232"/>
    </w:p>
    <w:tbl>
      <w:tblPr>
        <w:tblW w:w="5000" w:type="pct"/>
        <w:tblLook w:val="04A0" w:firstRow="1" w:lastRow="0" w:firstColumn="1" w:lastColumn="0" w:noHBand="0" w:noVBand="1"/>
      </w:tblPr>
      <w:tblGrid>
        <w:gridCol w:w="4014"/>
        <w:gridCol w:w="1133"/>
        <w:gridCol w:w="845"/>
        <w:gridCol w:w="1444"/>
        <w:gridCol w:w="1806"/>
      </w:tblGrid>
      <w:tr w:rsidR="0099337F" w:rsidRPr="008A0800" w14:paraId="2C133E9D" w14:textId="77777777" w:rsidTr="00B47ADB">
        <w:trPr>
          <w:trHeight w:val="290"/>
        </w:trPr>
        <w:tc>
          <w:tcPr>
            <w:tcW w:w="2172" w:type="pct"/>
            <w:tcBorders>
              <w:top w:val="single" w:sz="4" w:space="0" w:color="auto"/>
              <w:left w:val="nil"/>
              <w:bottom w:val="single" w:sz="4" w:space="0" w:color="auto"/>
              <w:right w:val="nil"/>
            </w:tcBorders>
            <w:shd w:val="clear" w:color="auto" w:fill="auto"/>
            <w:noWrap/>
            <w:vAlign w:val="bottom"/>
            <w:hideMark/>
          </w:tcPr>
          <w:p w14:paraId="11B19D52"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613" w:type="pct"/>
            <w:tcBorders>
              <w:top w:val="single" w:sz="4" w:space="0" w:color="auto"/>
              <w:left w:val="nil"/>
              <w:bottom w:val="single" w:sz="4" w:space="0" w:color="auto"/>
              <w:right w:val="nil"/>
            </w:tcBorders>
            <w:shd w:val="clear" w:color="auto" w:fill="auto"/>
            <w:noWrap/>
            <w:vAlign w:val="bottom"/>
            <w:hideMark/>
          </w:tcPr>
          <w:p w14:paraId="65ED10E7"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AIC</w:t>
            </w:r>
          </w:p>
        </w:tc>
        <w:tc>
          <w:tcPr>
            <w:tcW w:w="457" w:type="pct"/>
            <w:tcBorders>
              <w:top w:val="single" w:sz="4" w:space="0" w:color="auto"/>
              <w:left w:val="nil"/>
              <w:bottom w:val="single" w:sz="4" w:space="0" w:color="auto"/>
              <w:right w:val="nil"/>
            </w:tcBorders>
            <w:shd w:val="clear" w:color="auto" w:fill="auto"/>
            <w:noWrap/>
            <w:vAlign w:val="bottom"/>
            <w:hideMark/>
          </w:tcPr>
          <w:p w14:paraId="52AE5E03"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BIC</w:t>
            </w:r>
          </w:p>
        </w:tc>
        <w:tc>
          <w:tcPr>
            <w:tcW w:w="781" w:type="pct"/>
            <w:tcBorders>
              <w:top w:val="single" w:sz="4" w:space="0" w:color="auto"/>
              <w:left w:val="nil"/>
              <w:bottom w:val="single" w:sz="4" w:space="0" w:color="auto"/>
              <w:right w:val="nil"/>
            </w:tcBorders>
            <w:shd w:val="clear" w:color="auto" w:fill="auto"/>
            <w:noWrap/>
            <w:vAlign w:val="bottom"/>
            <w:hideMark/>
          </w:tcPr>
          <w:p w14:paraId="065968BE"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Q statistic</w:t>
            </w:r>
            <w:r w:rsidRPr="008A0800">
              <w:rPr>
                <w:rFonts w:ascii="TH Sarabun New" w:eastAsia="Times New Roman" w:hAnsi="TH Sarabun New" w:cs="TH Sarabun New"/>
                <w:b/>
                <w:bCs/>
                <w:sz w:val="28"/>
                <w:szCs w:val="28"/>
                <w:vertAlign w:val="superscript"/>
              </w:rPr>
              <w:t>a</w:t>
            </w:r>
          </w:p>
        </w:tc>
        <w:tc>
          <w:tcPr>
            <w:tcW w:w="978" w:type="pct"/>
            <w:tcBorders>
              <w:top w:val="single" w:sz="4" w:space="0" w:color="auto"/>
              <w:left w:val="nil"/>
              <w:bottom w:val="single" w:sz="4" w:space="0" w:color="auto"/>
              <w:right w:val="nil"/>
            </w:tcBorders>
            <w:shd w:val="clear" w:color="auto" w:fill="auto"/>
            <w:noWrap/>
            <w:vAlign w:val="bottom"/>
            <w:hideMark/>
          </w:tcPr>
          <w:p w14:paraId="2F13F7B9" w14:textId="77777777" w:rsidR="0099337F" w:rsidRPr="008A0800" w:rsidRDefault="0099337F" w:rsidP="00B47ADB">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rPr>
              <w:t>Jarque-Bera</w:t>
            </w:r>
            <w:r w:rsidRPr="008A0800">
              <w:rPr>
                <w:rFonts w:ascii="TH Sarabun New" w:eastAsia="Times New Roman" w:hAnsi="TH Sarabun New" w:cs="TH Sarabun New"/>
                <w:b/>
                <w:bCs/>
                <w:sz w:val="28"/>
                <w:szCs w:val="28"/>
                <w:vertAlign w:val="superscript"/>
              </w:rPr>
              <w:t>b</w:t>
            </w:r>
          </w:p>
        </w:tc>
      </w:tr>
      <w:tr w:rsidR="0099337F" w:rsidRPr="008A0800" w14:paraId="2C3B81D8" w14:textId="77777777" w:rsidTr="00B47ADB">
        <w:trPr>
          <w:trHeight w:val="290"/>
        </w:trPr>
        <w:tc>
          <w:tcPr>
            <w:tcW w:w="2172" w:type="pct"/>
            <w:tcBorders>
              <w:top w:val="single" w:sz="4" w:space="0" w:color="auto"/>
              <w:left w:val="nil"/>
              <w:right w:val="nil"/>
            </w:tcBorders>
            <w:shd w:val="clear" w:color="auto" w:fill="auto"/>
            <w:noWrap/>
            <w:vAlign w:val="center"/>
          </w:tcPr>
          <w:p w14:paraId="7955CEAB" w14:textId="77777777" w:rsidR="0099337F" w:rsidRPr="008A0800" w:rsidRDefault="0099337F" w:rsidP="00470E20">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1) ARIMA(1,0,0)</w:t>
            </w:r>
          </w:p>
        </w:tc>
        <w:tc>
          <w:tcPr>
            <w:tcW w:w="613" w:type="pct"/>
            <w:tcBorders>
              <w:top w:val="single" w:sz="4" w:space="0" w:color="auto"/>
            </w:tcBorders>
            <w:shd w:val="clear" w:color="auto" w:fill="auto"/>
            <w:noWrap/>
          </w:tcPr>
          <w:p w14:paraId="6BE67AD1"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23.468</w:t>
            </w:r>
          </w:p>
        </w:tc>
        <w:tc>
          <w:tcPr>
            <w:tcW w:w="457" w:type="pct"/>
            <w:tcBorders>
              <w:top w:val="single" w:sz="4" w:space="0" w:color="auto"/>
            </w:tcBorders>
            <w:shd w:val="clear" w:color="auto" w:fill="auto"/>
            <w:noWrap/>
          </w:tcPr>
          <w:p w14:paraId="04029825"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23.533</w:t>
            </w:r>
          </w:p>
        </w:tc>
        <w:tc>
          <w:tcPr>
            <w:tcW w:w="781" w:type="pct"/>
            <w:tcBorders>
              <w:top w:val="single" w:sz="4" w:space="0" w:color="auto"/>
            </w:tcBorders>
            <w:shd w:val="clear" w:color="auto" w:fill="auto"/>
            <w:noWrap/>
          </w:tcPr>
          <w:p w14:paraId="72936C6D"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80.388 (24)</w:t>
            </w:r>
          </w:p>
        </w:tc>
        <w:tc>
          <w:tcPr>
            <w:tcW w:w="978" w:type="pct"/>
            <w:tcBorders>
              <w:top w:val="single" w:sz="4" w:space="0" w:color="auto"/>
            </w:tcBorders>
            <w:shd w:val="clear" w:color="auto" w:fill="auto"/>
            <w:noWrap/>
          </w:tcPr>
          <w:p w14:paraId="1CB37927"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0.002***</w:t>
            </w:r>
          </w:p>
        </w:tc>
      </w:tr>
      <w:tr w:rsidR="0099337F" w:rsidRPr="008A0800" w14:paraId="179EA757" w14:textId="77777777" w:rsidTr="00B47ADB">
        <w:trPr>
          <w:trHeight w:val="290"/>
        </w:trPr>
        <w:tc>
          <w:tcPr>
            <w:tcW w:w="2172" w:type="pct"/>
            <w:tcBorders>
              <w:left w:val="nil"/>
              <w:right w:val="nil"/>
            </w:tcBorders>
            <w:shd w:val="clear" w:color="auto" w:fill="auto"/>
            <w:noWrap/>
            <w:vAlign w:val="center"/>
          </w:tcPr>
          <w:p w14:paraId="01F1098C" w14:textId="77777777" w:rsidR="0099337F" w:rsidRPr="008A0800" w:rsidRDefault="0099337F" w:rsidP="00470E20">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2) ARIMA(4,0,3)</w:t>
            </w:r>
          </w:p>
        </w:tc>
        <w:tc>
          <w:tcPr>
            <w:tcW w:w="613" w:type="pct"/>
            <w:shd w:val="clear" w:color="auto" w:fill="auto"/>
            <w:noWrap/>
          </w:tcPr>
          <w:p w14:paraId="1707FDAE"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23.418</w:t>
            </w:r>
          </w:p>
        </w:tc>
        <w:tc>
          <w:tcPr>
            <w:tcW w:w="457" w:type="pct"/>
            <w:shd w:val="clear" w:color="auto" w:fill="auto"/>
            <w:noWrap/>
          </w:tcPr>
          <w:p w14:paraId="289BAA12"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23.615</w:t>
            </w:r>
          </w:p>
        </w:tc>
        <w:tc>
          <w:tcPr>
            <w:tcW w:w="781" w:type="pct"/>
            <w:shd w:val="clear" w:color="auto" w:fill="auto"/>
            <w:noWrap/>
          </w:tcPr>
          <w:p w14:paraId="76D8454F"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68.449 (24)</w:t>
            </w:r>
          </w:p>
        </w:tc>
        <w:tc>
          <w:tcPr>
            <w:tcW w:w="978" w:type="pct"/>
            <w:shd w:val="clear" w:color="auto" w:fill="auto"/>
            <w:noWrap/>
          </w:tcPr>
          <w:p w14:paraId="61E7E08F"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0.049***</w:t>
            </w:r>
          </w:p>
        </w:tc>
      </w:tr>
      <w:tr w:rsidR="0099337F" w:rsidRPr="008A0800" w14:paraId="241DE9EB" w14:textId="77777777" w:rsidTr="00B47ADB">
        <w:trPr>
          <w:trHeight w:val="290"/>
        </w:trPr>
        <w:tc>
          <w:tcPr>
            <w:tcW w:w="2172" w:type="pct"/>
            <w:tcBorders>
              <w:top w:val="nil"/>
              <w:left w:val="nil"/>
              <w:bottom w:val="single" w:sz="4" w:space="0" w:color="auto"/>
              <w:right w:val="nil"/>
            </w:tcBorders>
            <w:shd w:val="clear" w:color="auto" w:fill="auto"/>
            <w:noWrap/>
            <w:vAlign w:val="center"/>
          </w:tcPr>
          <w:p w14:paraId="3C8682D5" w14:textId="77777777" w:rsidR="0099337F" w:rsidRPr="008A0800" w:rsidRDefault="0099337F" w:rsidP="00470E20">
            <w:pPr>
              <w:spacing w:after="0" w:line="240" w:lineRule="auto"/>
              <w:jc w:val="left"/>
              <w:rPr>
                <w:rFonts w:ascii="TH Sarabun New" w:eastAsia="Times New Roman" w:hAnsi="TH Sarabun New" w:cs="TH Sarabun New"/>
                <w:sz w:val="28"/>
                <w:szCs w:val="28"/>
                <w:cs/>
              </w:rPr>
            </w:pPr>
            <w:r w:rsidRPr="008A0800">
              <w:rPr>
                <w:rFonts w:ascii="TH Sarabun New" w:hAnsi="TH Sarabun New" w:cs="TH Sarabun New"/>
                <w:sz w:val="28"/>
                <w:szCs w:val="28"/>
              </w:rPr>
              <w:t>3) ARIMA(1,0,0) + Seasonal dummies</w:t>
            </w:r>
          </w:p>
        </w:tc>
        <w:tc>
          <w:tcPr>
            <w:tcW w:w="613" w:type="pct"/>
            <w:tcBorders>
              <w:bottom w:val="single" w:sz="4" w:space="0" w:color="auto"/>
            </w:tcBorders>
            <w:shd w:val="clear" w:color="auto" w:fill="auto"/>
            <w:noWrap/>
          </w:tcPr>
          <w:p w14:paraId="0F55F122"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22.949</w:t>
            </w:r>
          </w:p>
        </w:tc>
        <w:tc>
          <w:tcPr>
            <w:tcW w:w="457" w:type="pct"/>
            <w:tcBorders>
              <w:bottom w:val="single" w:sz="4" w:space="0" w:color="auto"/>
            </w:tcBorders>
            <w:shd w:val="clear" w:color="auto" w:fill="auto"/>
            <w:noWrap/>
          </w:tcPr>
          <w:p w14:paraId="6F107154"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23.255</w:t>
            </w:r>
          </w:p>
        </w:tc>
        <w:tc>
          <w:tcPr>
            <w:tcW w:w="781" w:type="pct"/>
            <w:tcBorders>
              <w:bottom w:val="single" w:sz="4" w:space="0" w:color="auto"/>
            </w:tcBorders>
            <w:shd w:val="clear" w:color="auto" w:fill="auto"/>
            <w:noWrap/>
          </w:tcPr>
          <w:p w14:paraId="64D88465"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23.811 (24)</w:t>
            </w:r>
          </w:p>
        </w:tc>
        <w:tc>
          <w:tcPr>
            <w:tcW w:w="978" w:type="pct"/>
            <w:tcBorders>
              <w:bottom w:val="single" w:sz="4" w:space="0" w:color="auto"/>
            </w:tcBorders>
            <w:shd w:val="clear" w:color="auto" w:fill="auto"/>
            <w:noWrap/>
          </w:tcPr>
          <w:p w14:paraId="615C11A6" w14:textId="77777777" w:rsidR="0099337F" w:rsidRPr="008A0800" w:rsidRDefault="0099337F"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0.021***</w:t>
            </w:r>
          </w:p>
        </w:tc>
      </w:tr>
    </w:tbl>
    <w:p w14:paraId="2AA3A354" w14:textId="77777777" w:rsidR="0099337F" w:rsidRPr="008A0800" w:rsidRDefault="0099337F" w:rsidP="00470E20">
      <w:pPr>
        <w:spacing w:after="0" w:line="240" w:lineRule="auto"/>
        <w:jc w:val="left"/>
        <w:rPr>
          <w:rFonts w:ascii="TH Sarabun New" w:hAnsi="TH Sarabun New" w:cs="TH Sarabun New"/>
          <w:noProof/>
          <w:sz w:val="28"/>
          <w:szCs w:val="28"/>
          <w:cs/>
        </w:rPr>
      </w:pPr>
      <w:r w:rsidRPr="008A0800">
        <w:rPr>
          <w:rFonts w:ascii="TH Sarabun New" w:hAnsi="TH Sarabun New" w:cs="TH Sarabun New"/>
          <w:noProof/>
          <w:sz w:val="28"/>
          <w:szCs w:val="28"/>
          <w:cs/>
        </w:rPr>
        <w:t>ที่มา</w:t>
      </w:r>
      <w:r w:rsidRPr="008A0800">
        <w:rPr>
          <w:rFonts w:ascii="TH Sarabun New" w:hAnsi="TH Sarabun New" w:cs="TH Sarabun New"/>
          <w:noProof/>
          <w:sz w:val="28"/>
          <w:szCs w:val="28"/>
        </w:rPr>
        <w:t xml:space="preserve">: </w:t>
      </w:r>
      <w:r w:rsidRPr="008A0800">
        <w:rPr>
          <w:rFonts w:ascii="TH Sarabun New" w:hAnsi="TH Sarabun New" w:cs="TH Sarabun New"/>
          <w:noProof/>
          <w:sz w:val="28"/>
          <w:szCs w:val="28"/>
          <w:cs/>
        </w:rPr>
        <w:t>จากการคำนวณ</w:t>
      </w:r>
    </w:p>
    <w:p w14:paraId="62BDA7E1" w14:textId="77777777" w:rsidR="0099337F" w:rsidRPr="008A0800" w:rsidRDefault="0099337F" w:rsidP="00470E20">
      <w:pPr>
        <w:spacing w:after="0" w:line="240" w:lineRule="auto"/>
        <w:jc w:val="left"/>
        <w:rPr>
          <w:rFonts w:ascii="TH Sarabun New" w:eastAsia="Times New Roman" w:hAnsi="TH Sarabun New" w:cs="TH Sarabun New"/>
          <w:sz w:val="28"/>
          <w:szCs w:val="28"/>
          <w:cs/>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w:t>
      </w:r>
      <w:r w:rsidRPr="008A0800">
        <w:rPr>
          <w:rFonts w:ascii="TH Sarabun New" w:hAnsi="TH Sarabun New" w:cs="TH Sarabun New"/>
          <w:sz w:val="28"/>
          <w:szCs w:val="28"/>
          <w:vertAlign w:val="superscript"/>
        </w:rPr>
        <w:t xml:space="preserve">a </w:t>
      </w:r>
      <w:r w:rsidRPr="008A0800">
        <w:rPr>
          <w:rFonts w:ascii="TH Sarabun New" w:hAnsi="TH Sarabun New" w:cs="TH Sarabun New"/>
          <w:sz w:val="28"/>
          <w:szCs w:val="28"/>
          <w:cs/>
        </w:rPr>
        <w:t>( ) แสดง</w:t>
      </w:r>
      <w:r w:rsidR="00B234D5" w:rsidRPr="008A0800">
        <w:rPr>
          <w:rFonts w:ascii="TH Sarabun New" w:hAnsi="TH Sarabun New" w:cs="TH Sarabun New"/>
          <w:sz w:val="28"/>
          <w:szCs w:val="28"/>
          <w:cs/>
        </w:rPr>
        <w:t>ค่าล่าช้า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 xml:space="preserve">b </w:t>
      </w:r>
      <w:r w:rsidRPr="008A0800">
        <w:rPr>
          <w:rFonts w:ascii="TH Sarabun New" w:eastAsia="Times New Roman" w:hAnsi="TH Sarabun New" w:cs="TH Sarabun New"/>
          <w:sz w:val="28"/>
          <w:szCs w:val="28"/>
        </w:rPr>
        <w:t xml:space="preserve">Jarque-Bera test </w:t>
      </w:r>
      <w:r w:rsidRPr="008A0800">
        <w:rPr>
          <w:rFonts w:ascii="TH Sarabun New" w:eastAsia="Times New Roman" w:hAnsi="TH Sarabun New" w:cs="TH Sarabun New"/>
          <w:sz w:val="28"/>
          <w:szCs w:val="28"/>
          <w:cs/>
        </w:rPr>
        <w:t xml:space="preserve">แสดงค่า </w:t>
      </w:r>
      <w:r w:rsidRPr="008A0800">
        <w:rPr>
          <w:rFonts w:ascii="TH Sarabun New" w:eastAsia="Times New Roman" w:hAnsi="TH Sarabun New" w:cs="TH Sarabun New"/>
          <w:sz w:val="28"/>
          <w:szCs w:val="28"/>
        </w:rPr>
        <w:t xml:space="preserve">p-value </w:t>
      </w:r>
      <w:r w:rsidRPr="008A0800">
        <w:rPr>
          <w:rFonts w:ascii="TH Sarabun New" w:eastAsia="Times New Roman" w:hAnsi="TH Sarabun New" w:cs="TH Sarabun New"/>
          <w:sz w:val="28"/>
          <w:szCs w:val="28"/>
          <w:cs/>
        </w:rPr>
        <w:t xml:space="preserve">ของ </w:t>
      </w:r>
      <w:r w:rsidRPr="008A0800">
        <w:rPr>
          <w:rFonts w:ascii="TH Sarabun New" w:eastAsia="Times New Roman" w:hAnsi="TH Sarabun New" w:cs="TH Sarabun New"/>
          <w:sz w:val="28"/>
          <w:szCs w:val="28"/>
        </w:rPr>
        <w:t>Chi(</w:t>
      </w:r>
      <w:r w:rsidRPr="008A0800">
        <w:rPr>
          <w:rFonts w:ascii="TH Sarabun New" w:eastAsia="Times New Roman" w:hAnsi="TH Sarabun New" w:cs="TH Sarabun New"/>
          <w:sz w:val="28"/>
          <w:szCs w:val="28"/>
          <w:cs/>
        </w:rPr>
        <w:t>2)</w:t>
      </w:r>
    </w:p>
    <w:p w14:paraId="20DE3ED4" w14:textId="77777777" w:rsidR="0099337F" w:rsidRPr="008A0800" w:rsidRDefault="0099337F" w:rsidP="00470E20">
      <w:pPr>
        <w:spacing w:after="120" w:line="240" w:lineRule="auto"/>
        <w:jc w:val="left"/>
        <w:rPr>
          <w:rFonts w:ascii="TH Sarabun New" w:hAnsi="TH Sarabun New" w:cs="TH Sarabun New"/>
          <w:sz w:val="28"/>
          <w:szCs w:val="28"/>
        </w:rPr>
      </w:pPr>
      <w:r w:rsidRPr="008A0800">
        <w:rPr>
          <w:rFonts w:ascii="TH Sarabun New" w:hAnsi="TH Sarabun New" w:cs="TH Sarabun New"/>
          <w:sz w:val="28"/>
          <w:szCs w:val="28"/>
        </w:rPr>
        <w:tab/>
        <w:t xml:space="preserve">  </w:t>
      </w:r>
      <w:r w:rsidRPr="008A0800">
        <w:rPr>
          <w:rFonts w:ascii="TH Sarabun New" w:hAnsi="TH Sarabun New" w:cs="TH Sarabun New"/>
          <w:sz w:val="28"/>
          <w:szCs w:val="28"/>
          <w:cs/>
        </w:rPr>
        <w:t>**, *** แสดงระดับนัยสำคัญทางสถิติที่</w:t>
      </w:r>
      <w:r w:rsidRPr="008A0800">
        <w:rPr>
          <w:rFonts w:ascii="TH Sarabun New" w:hAnsi="TH Sarabun New" w:cs="TH Sarabun New"/>
          <w:sz w:val="28"/>
          <w:szCs w:val="28"/>
        </w:rPr>
        <w:t xml:space="preserve"> 0.05</w:t>
      </w:r>
      <w:r w:rsidRPr="008A0800">
        <w:rPr>
          <w:rFonts w:ascii="TH Sarabun New" w:hAnsi="TH Sarabun New" w:cs="TH Sarabun New"/>
          <w:sz w:val="28"/>
          <w:szCs w:val="28"/>
          <w:cs/>
        </w:rPr>
        <w:t xml:space="preserve"> และ </w:t>
      </w:r>
      <w:r w:rsidRPr="008A0800">
        <w:rPr>
          <w:rFonts w:ascii="TH Sarabun New" w:hAnsi="TH Sarabun New" w:cs="TH Sarabun New"/>
          <w:sz w:val="28"/>
          <w:szCs w:val="28"/>
        </w:rPr>
        <w:t>0.01</w:t>
      </w:r>
    </w:p>
    <w:p w14:paraId="091D0790" w14:textId="77777777" w:rsidR="00470E20" w:rsidRPr="008A0800" w:rsidRDefault="0099337F" w:rsidP="0099337F">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p>
    <w:p w14:paraId="39B7C9CC" w14:textId="5BD3E157" w:rsidR="0099337F" w:rsidRPr="008A0800" w:rsidRDefault="00470E20"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00B2079A" w:rsidRPr="008A0800">
        <w:rPr>
          <w:rFonts w:ascii="TH Sarabun New" w:hAnsi="TH Sarabun New" w:cs="TH Sarabun New"/>
          <w:sz w:val="32"/>
          <w:cs/>
        </w:rPr>
        <w:t xml:space="preserve">ผลจาการทดสอบความแม่นยำในการพยากรณ์ </w:t>
      </w:r>
      <w:r w:rsidR="00B2079A" w:rsidRPr="008A0800">
        <w:rPr>
          <w:rFonts w:ascii="TH Sarabun New" w:hAnsi="TH Sarabun New" w:cs="TH Sarabun New"/>
          <w:sz w:val="32"/>
        </w:rPr>
        <w:t xml:space="preserve">RubberEX </w:t>
      </w:r>
      <w:r w:rsidR="00B2079A" w:rsidRPr="008A0800">
        <w:rPr>
          <w:rFonts w:ascii="TH Sarabun New" w:hAnsi="TH Sarabun New" w:cs="TH Sarabun New"/>
          <w:sz w:val="32"/>
          <w:cs/>
        </w:rPr>
        <w:t xml:space="preserve">โดยพิจารณาจากค่า </w:t>
      </w:r>
      <w:r w:rsidR="00B2079A" w:rsidRPr="008A0800">
        <w:rPr>
          <w:rFonts w:ascii="TH Sarabun New" w:hAnsi="TH Sarabun New" w:cs="TH Sarabun New"/>
          <w:sz w:val="32"/>
        </w:rPr>
        <w:t xml:space="preserve">RMSE </w:t>
      </w:r>
      <w:r w:rsidR="00B2079A" w:rsidRPr="008A0800">
        <w:rPr>
          <w:rFonts w:ascii="TH Sarabun New" w:hAnsi="TH Sarabun New" w:cs="TH Sarabun New"/>
          <w:sz w:val="32"/>
          <w:cs/>
        </w:rPr>
        <w:t xml:space="preserve">และ </w:t>
      </w:r>
      <w:r w:rsidR="00B2079A" w:rsidRPr="008A0800">
        <w:rPr>
          <w:rFonts w:ascii="TH Sarabun New" w:hAnsi="TH Sarabun New" w:cs="TH Sarabun New"/>
          <w:sz w:val="32"/>
        </w:rPr>
        <w:t xml:space="preserve">MAPE </w:t>
      </w:r>
      <w:r w:rsidR="00B2079A" w:rsidRPr="008A0800">
        <w:rPr>
          <w:rFonts w:ascii="TH Sarabun New" w:hAnsi="TH Sarabun New" w:cs="TH Sarabun New"/>
          <w:sz w:val="32"/>
          <w:cs/>
        </w:rPr>
        <w:t>พบว่า ตั้งแต่เดือนมกราคม 2561 - เดือนธันวาคม 2562 (2018</w:t>
      </w:r>
      <w:r w:rsidR="00B2079A" w:rsidRPr="008A0800">
        <w:rPr>
          <w:rFonts w:ascii="TH Sarabun New" w:hAnsi="TH Sarabun New" w:cs="TH Sarabun New"/>
          <w:sz w:val="32"/>
        </w:rPr>
        <w:t>M</w:t>
      </w:r>
      <w:r w:rsidR="00B2079A" w:rsidRPr="008A0800">
        <w:rPr>
          <w:rFonts w:ascii="TH Sarabun New" w:hAnsi="TH Sarabun New" w:cs="TH Sarabun New"/>
          <w:sz w:val="32"/>
          <w:cs/>
        </w:rPr>
        <w:t>01-2019</w:t>
      </w:r>
      <w:r w:rsidR="00B2079A" w:rsidRPr="008A0800">
        <w:rPr>
          <w:rFonts w:ascii="TH Sarabun New" w:hAnsi="TH Sarabun New" w:cs="TH Sarabun New"/>
          <w:sz w:val="32"/>
        </w:rPr>
        <w:t>M</w:t>
      </w:r>
      <w:r w:rsidR="00B2079A" w:rsidRPr="008A0800">
        <w:rPr>
          <w:rFonts w:ascii="TH Sarabun New" w:hAnsi="TH Sarabun New" w:cs="TH Sarabun New"/>
          <w:sz w:val="32"/>
          <w:cs/>
        </w:rPr>
        <w:t xml:space="preserve">12) ใช้แบบจำลองที่ 2 </w:t>
      </w:r>
      <w:r w:rsidR="00B2079A" w:rsidRPr="008A0800">
        <w:rPr>
          <w:rFonts w:ascii="TH Sarabun New" w:hAnsi="TH Sarabun New" w:cs="TH Sarabun New"/>
          <w:sz w:val="32"/>
        </w:rPr>
        <w:t>ARIMA(</w:t>
      </w:r>
      <w:r w:rsidR="00B2079A" w:rsidRPr="008A0800">
        <w:rPr>
          <w:rFonts w:ascii="TH Sarabun New" w:hAnsi="TH Sarabun New" w:cs="TH Sarabun New"/>
          <w:sz w:val="32"/>
          <w:cs/>
        </w:rPr>
        <w:t>4</w:t>
      </w:r>
      <w:r w:rsidR="00B2079A" w:rsidRPr="008A0800">
        <w:rPr>
          <w:rFonts w:ascii="TH Sarabun New" w:hAnsi="TH Sarabun New" w:cs="TH Sarabun New"/>
          <w:sz w:val="32"/>
        </w:rPr>
        <w:t>,</w:t>
      </w:r>
      <w:r w:rsidR="00B2079A" w:rsidRPr="008A0800">
        <w:rPr>
          <w:rFonts w:ascii="TH Sarabun New" w:hAnsi="TH Sarabun New" w:cs="TH Sarabun New"/>
          <w:sz w:val="32"/>
          <w:cs/>
        </w:rPr>
        <w:t>0</w:t>
      </w:r>
      <w:r w:rsidR="00B2079A" w:rsidRPr="008A0800">
        <w:rPr>
          <w:rFonts w:ascii="TH Sarabun New" w:hAnsi="TH Sarabun New" w:cs="TH Sarabun New"/>
          <w:sz w:val="32"/>
        </w:rPr>
        <w:t>,</w:t>
      </w:r>
      <w:r w:rsidR="00B2079A" w:rsidRPr="008A0800">
        <w:rPr>
          <w:rFonts w:ascii="TH Sarabun New" w:hAnsi="TH Sarabun New" w:cs="TH Sarabun New"/>
          <w:sz w:val="32"/>
          <w:cs/>
        </w:rPr>
        <w:t xml:space="preserve">3) เหมาะสมที่สุด โดยค่า </w:t>
      </w:r>
      <w:r w:rsidR="00B2079A" w:rsidRPr="008A0800">
        <w:rPr>
          <w:rFonts w:ascii="TH Sarabun New" w:hAnsi="TH Sarabun New" w:cs="TH Sarabun New"/>
          <w:sz w:val="32"/>
        </w:rPr>
        <w:t xml:space="preserve">RMSE </w:t>
      </w:r>
      <w:r w:rsidR="00B2079A" w:rsidRPr="008A0800">
        <w:rPr>
          <w:rFonts w:ascii="TH Sarabun New" w:hAnsi="TH Sarabun New" w:cs="TH Sarabun New"/>
          <w:sz w:val="32"/>
          <w:cs/>
        </w:rPr>
        <w:t xml:space="preserve">และ </w:t>
      </w:r>
      <w:r w:rsidR="00B2079A" w:rsidRPr="008A0800">
        <w:rPr>
          <w:rFonts w:ascii="TH Sarabun New" w:hAnsi="TH Sarabun New" w:cs="TH Sarabun New"/>
          <w:sz w:val="32"/>
        </w:rPr>
        <w:t xml:space="preserve">MAPE </w:t>
      </w:r>
      <w:r w:rsidR="00B2079A" w:rsidRPr="008A0800">
        <w:rPr>
          <w:rFonts w:ascii="TH Sarabun New" w:hAnsi="TH Sarabun New" w:cs="TH Sarabun New"/>
          <w:sz w:val="32"/>
          <w:cs/>
        </w:rPr>
        <w:t>ต่ำที่สุด เท่ากับ 82</w:t>
      </w:r>
      <w:r w:rsidR="00B2079A" w:rsidRPr="008A0800">
        <w:rPr>
          <w:rFonts w:ascii="TH Sarabun New" w:hAnsi="TH Sarabun New" w:cs="TH Sarabun New"/>
          <w:sz w:val="32"/>
        </w:rPr>
        <w:t>,</w:t>
      </w:r>
      <w:r w:rsidR="00B2079A" w:rsidRPr="008A0800">
        <w:rPr>
          <w:rFonts w:ascii="TH Sarabun New" w:hAnsi="TH Sarabun New" w:cs="TH Sarabun New"/>
          <w:sz w:val="32"/>
          <w:cs/>
        </w:rPr>
        <w:t xml:space="preserve">205.689 และ 18.457 ตามลำดับ (ตารางที่ 4.5.6) และแสดงกราฟเปรียบเทียบผลการพยากรณ์ </w:t>
      </w:r>
      <w:r w:rsidR="00B2079A" w:rsidRPr="008A0800">
        <w:rPr>
          <w:rFonts w:ascii="TH Sarabun New" w:hAnsi="TH Sarabun New" w:cs="TH Sarabun New"/>
          <w:sz w:val="32"/>
        </w:rPr>
        <w:t xml:space="preserve">RubberEX </w:t>
      </w:r>
      <w:r w:rsidR="00B2079A" w:rsidRPr="008A0800">
        <w:rPr>
          <w:rFonts w:ascii="TH Sarabun New" w:hAnsi="TH Sarabun New" w:cs="TH Sarabun New"/>
          <w:sz w:val="32"/>
          <w:cs/>
        </w:rPr>
        <w:t xml:space="preserve">จากแบบจำลอง </w:t>
      </w:r>
      <w:r w:rsidR="00B2079A" w:rsidRPr="008A0800">
        <w:rPr>
          <w:rFonts w:ascii="TH Sarabun New" w:hAnsi="TH Sarabun New" w:cs="TH Sarabun New"/>
          <w:sz w:val="32"/>
        </w:rPr>
        <w:t xml:space="preserve">ARIMA </w:t>
      </w:r>
      <w:r w:rsidR="00B2079A" w:rsidRPr="008A0800">
        <w:rPr>
          <w:rFonts w:ascii="TH Sarabun New" w:hAnsi="TH Sarabun New" w:cs="TH Sarabun New"/>
          <w:sz w:val="32"/>
          <w:cs/>
        </w:rPr>
        <w:t>ในภาพที่ 4.5.7</w:t>
      </w:r>
    </w:p>
    <w:p w14:paraId="6A78B340" w14:textId="338186A0" w:rsidR="00845A6D" w:rsidRPr="008A0800" w:rsidRDefault="00845A6D"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p>
    <w:p w14:paraId="0B1682F1" w14:textId="79AA10B8" w:rsidR="00845A6D" w:rsidRPr="008A0800" w:rsidRDefault="00845A6D"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p>
    <w:p w14:paraId="0C505364" w14:textId="009BD037" w:rsidR="00845A6D" w:rsidRPr="008A0800" w:rsidRDefault="00845A6D"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p>
    <w:p w14:paraId="748F79E3" w14:textId="3F43E43D" w:rsidR="00845A6D" w:rsidRPr="008A0800" w:rsidRDefault="00845A6D"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p>
    <w:p w14:paraId="2A97D765" w14:textId="77777777" w:rsidR="00845A6D" w:rsidRPr="008A0800" w:rsidRDefault="00845A6D"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p>
    <w:p w14:paraId="5AC57093" w14:textId="77777777" w:rsidR="00750A83" w:rsidRPr="008A0800" w:rsidRDefault="00750A83" w:rsidP="00470E20">
      <w:pPr>
        <w:tabs>
          <w:tab w:val="left" w:pos="284"/>
          <w:tab w:val="left" w:pos="567"/>
          <w:tab w:val="left" w:pos="851"/>
          <w:tab w:val="left" w:pos="1134"/>
          <w:tab w:val="left" w:pos="1418"/>
          <w:tab w:val="left" w:pos="1710"/>
        </w:tabs>
        <w:spacing w:after="0" w:line="240" w:lineRule="auto"/>
        <w:jc w:val="thaiDistribute"/>
        <w:rPr>
          <w:rFonts w:ascii="TH Sarabun New" w:hAnsi="TH Sarabun New" w:cs="TH Sarabun New"/>
          <w:sz w:val="32"/>
        </w:rPr>
      </w:pPr>
    </w:p>
    <w:p w14:paraId="637C8C98" w14:textId="39659DCC" w:rsidR="00470E20" w:rsidRPr="008A0800" w:rsidRDefault="00470E20" w:rsidP="00CD2308">
      <w:pPr>
        <w:pStyle w:val="Caption"/>
        <w:spacing w:after="0"/>
        <w:jc w:val="left"/>
        <w:rPr>
          <w:rFonts w:ascii="TH Sarabun New" w:hAnsi="TH Sarabun New" w:cs="TH Sarabun New"/>
          <w:b/>
          <w:bCs/>
          <w:i w:val="0"/>
          <w:iCs w:val="0"/>
          <w:color w:val="auto"/>
          <w:sz w:val="28"/>
          <w:szCs w:val="28"/>
        </w:rPr>
      </w:pPr>
      <w:bookmarkStart w:id="233" w:name="_Toc63932666"/>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6</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แสดงความแม่นยำในการพยากรณ์</w:t>
      </w:r>
      <w:r w:rsidR="00466264" w:rsidRPr="008A0800">
        <w:rPr>
          <w:rFonts w:ascii="TH Sarabun New" w:hAnsi="TH Sarabun New" w:cs="TH Sarabun New" w:hint="cs"/>
          <w:b/>
          <w:bCs/>
          <w:i w:val="0"/>
          <w:iCs w:val="0"/>
          <w:color w:val="auto"/>
          <w:sz w:val="28"/>
          <w:szCs w:val="28"/>
          <w:cs/>
        </w:rPr>
        <w:t>ความต้องการใช้ยางพารเพื่อส่งออก</w:t>
      </w:r>
      <w:r w:rsidRPr="008A0800">
        <w:rPr>
          <w:rFonts w:ascii="TH Sarabun New" w:hAnsi="TH Sarabun New" w:cs="TH Sarabun New"/>
          <w:b/>
          <w:bCs/>
          <w:i w:val="0"/>
          <w:iCs w:val="0"/>
          <w:color w:val="auto"/>
          <w:sz w:val="28"/>
          <w:szCs w:val="28"/>
          <w:cs/>
        </w:rPr>
        <w:t xml:space="preserve"> </w:t>
      </w:r>
      <w:r w:rsidRPr="008A0800">
        <w:rPr>
          <w:rFonts w:ascii="TH Sarabun New" w:hAnsi="TH Sarabun New" w:cs="TH Sarabun New"/>
          <w:b/>
          <w:bCs/>
          <w:i w:val="0"/>
          <w:iCs w:val="0"/>
          <w:color w:val="auto"/>
          <w:sz w:val="28"/>
          <w:szCs w:val="28"/>
        </w:rPr>
        <w:t>RubberEX</w:t>
      </w:r>
      <w:r w:rsidR="0052480A" w:rsidRPr="008A0800">
        <w:rPr>
          <w:rFonts w:ascii="TH Sarabun New" w:hAnsi="TH Sarabun New" w:cs="TH Sarabun New" w:hint="cs"/>
          <w:b/>
          <w:bCs/>
          <w:i w:val="0"/>
          <w:iCs w:val="0"/>
          <w:color w:val="auto"/>
          <w:sz w:val="28"/>
          <w:szCs w:val="28"/>
          <w:cs/>
        </w:rPr>
        <w:t xml:space="preserve"> ด้วย</w:t>
      </w:r>
      <w:r w:rsidR="00636EB9" w:rsidRPr="008A0800">
        <w:rPr>
          <w:rFonts w:ascii="TH Sarabun New" w:hAnsi="TH Sarabun New" w:cs="TH Sarabun New" w:hint="cs"/>
          <w:b/>
          <w:bCs/>
          <w:i w:val="0"/>
          <w:iCs w:val="0"/>
          <w:color w:val="auto"/>
          <w:sz w:val="28"/>
          <w:szCs w:val="28"/>
          <w:cs/>
        </w:rPr>
        <w:t xml:space="preserve">วิธี </w:t>
      </w:r>
      <w:r w:rsidR="00636EB9" w:rsidRPr="008A0800">
        <w:rPr>
          <w:rFonts w:ascii="TH Sarabun New" w:hAnsi="TH Sarabun New" w:cs="TH Sarabun New"/>
          <w:b/>
          <w:bCs/>
          <w:i w:val="0"/>
          <w:iCs w:val="0"/>
          <w:color w:val="auto"/>
          <w:sz w:val="28"/>
          <w:szCs w:val="28"/>
        </w:rPr>
        <w:t>ARIMA</w:t>
      </w:r>
      <w:bookmarkEnd w:id="233"/>
    </w:p>
    <w:tbl>
      <w:tblPr>
        <w:tblW w:w="5000" w:type="pct"/>
        <w:tblLayout w:type="fixed"/>
        <w:tblLook w:val="04A0" w:firstRow="1" w:lastRow="0" w:firstColumn="1" w:lastColumn="0" w:noHBand="0" w:noVBand="1"/>
      </w:tblPr>
      <w:tblGrid>
        <w:gridCol w:w="3796"/>
        <w:gridCol w:w="1360"/>
        <w:gridCol w:w="1362"/>
        <w:gridCol w:w="1362"/>
        <w:gridCol w:w="1362"/>
      </w:tblGrid>
      <w:tr w:rsidR="0099337F" w:rsidRPr="008A0800" w14:paraId="7342AB6F" w14:textId="77777777" w:rsidTr="00B47ADB">
        <w:trPr>
          <w:trHeight w:val="431"/>
        </w:trPr>
        <w:tc>
          <w:tcPr>
            <w:tcW w:w="2053" w:type="pct"/>
            <w:vMerge w:val="restart"/>
            <w:tcBorders>
              <w:top w:val="single" w:sz="4" w:space="0" w:color="auto"/>
              <w:left w:val="nil"/>
              <w:right w:val="nil"/>
            </w:tcBorders>
            <w:shd w:val="clear" w:color="auto" w:fill="auto"/>
            <w:noWrap/>
            <w:vAlign w:val="center"/>
            <w:hideMark/>
          </w:tcPr>
          <w:p w14:paraId="3C2A9137"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473" w:type="pct"/>
            <w:gridSpan w:val="2"/>
            <w:tcBorders>
              <w:top w:val="single" w:sz="4" w:space="0" w:color="auto"/>
              <w:left w:val="nil"/>
              <w:bottom w:val="single" w:sz="4" w:space="0" w:color="auto"/>
              <w:right w:val="nil"/>
            </w:tcBorders>
            <w:shd w:val="clear" w:color="auto" w:fill="auto"/>
            <w:noWrap/>
            <w:vAlign w:val="bottom"/>
            <w:hideMark/>
          </w:tcPr>
          <w:p w14:paraId="4811B755"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t>2005m1-2017m12</w:t>
            </w:r>
          </w:p>
        </w:tc>
        <w:tc>
          <w:tcPr>
            <w:tcW w:w="1474" w:type="pct"/>
            <w:gridSpan w:val="2"/>
            <w:tcBorders>
              <w:top w:val="single" w:sz="4" w:space="0" w:color="auto"/>
              <w:left w:val="nil"/>
              <w:bottom w:val="single" w:sz="4" w:space="0" w:color="auto"/>
              <w:right w:val="nil"/>
            </w:tcBorders>
            <w:shd w:val="clear" w:color="auto" w:fill="auto"/>
            <w:noWrap/>
            <w:vAlign w:val="bottom"/>
            <w:hideMark/>
          </w:tcPr>
          <w:p w14:paraId="6AB3153D"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Ex-post </w:t>
            </w:r>
            <w:r w:rsidRPr="008A0800">
              <w:rPr>
                <w:rFonts w:ascii="TH Sarabun New" w:eastAsia="Times New Roman" w:hAnsi="TH Sarabun New" w:cs="TH Sarabun New"/>
                <w:b/>
                <w:bCs/>
                <w:sz w:val="28"/>
                <w:szCs w:val="28"/>
              </w:rPr>
              <w:br/>
              <w:t>2018m1-2019m12</w:t>
            </w:r>
          </w:p>
        </w:tc>
      </w:tr>
      <w:tr w:rsidR="0099337F" w:rsidRPr="008A0800" w14:paraId="78F928E2" w14:textId="77777777" w:rsidTr="00B47ADB">
        <w:trPr>
          <w:trHeight w:val="296"/>
        </w:trPr>
        <w:tc>
          <w:tcPr>
            <w:tcW w:w="2053" w:type="pct"/>
            <w:vMerge/>
            <w:tcBorders>
              <w:left w:val="nil"/>
              <w:bottom w:val="single" w:sz="4" w:space="0" w:color="auto"/>
              <w:right w:val="nil"/>
            </w:tcBorders>
            <w:shd w:val="clear" w:color="auto" w:fill="auto"/>
            <w:noWrap/>
            <w:vAlign w:val="center"/>
          </w:tcPr>
          <w:p w14:paraId="5FB7BF34" w14:textId="77777777" w:rsidR="0099337F" w:rsidRPr="008A0800" w:rsidRDefault="0099337F" w:rsidP="00B47ADB">
            <w:pPr>
              <w:spacing w:after="0" w:line="240" w:lineRule="auto"/>
              <w:rPr>
                <w:rFonts w:ascii="TH Sarabun New" w:eastAsia="Times New Roman" w:hAnsi="TH Sarabun New" w:cs="TH Sarabun New"/>
                <w:b/>
                <w:bCs/>
                <w:sz w:val="28"/>
                <w:szCs w:val="28"/>
                <w:cs/>
              </w:rPr>
            </w:pPr>
          </w:p>
        </w:tc>
        <w:tc>
          <w:tcPr>
            <w:tcW w:w="736" w:type="pct"/>
            <w:tcBorders>
              <w:top w:val="single" w:sz="4" w:space="0" w:color="auto"/>
              <w:left w:val="nil"/>
              <w:bottom w:val="single" w:sz="4" w:space="0" w:color="auto"/>
              <w:right w:val="nil"/>
            </w:tcBorders>
            <w:shd w:val="clear" w:color="auto" w:fill="auto"/>
            <w:noWrap/>
            <w:vAlign w:val="bottom"/>
          </w:tcPr>
          <w:p w14:paraId="272F0DBA"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37" w:type="pct"/>
            <w:tcBorders>
              <w:top w:val="single" w:sz="4" w:space="0" w:color="auto"/>
              <w:left w:val="nil"/>
              <w:bottom w:val="single" w:sz="4" w:space="0" w:color="auto"/>
              <w:right w:val="nil"/>
            </w:tcBorders>
            <w:shd w:val="clear" w:color="auto" w:fill="auto"/>
            <w:noWrap/>
            <w:vAlign w:val="bottom"/>
          </w:tcPr>
          <w:p w14:paraId="532E5842"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737" w:type="pct"/>
            <w:tcBorders>
              <w:top w:val="single" w:sz="4" w:space="0" w:color="auto"/>
              <w:left w:val="nil"/>
              <w:bottom w:val="single" w:sz="4" w:space="0" w:color="auto"/>
              <w:right w:val="nil"/>
            </w:tcBorders>
            <w:shd w:val="clear" w:color="auto" w:fill="auto"/>
            <w:noWrap/>
            <w:vAlign w:val="bottom"/>
          </w:tcPr>
          <w:p w14:paraId="33FCC4F4"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37" w:type="pct"/>
            <w:tcBorders>
              <w:top w:val="single" w:sz="4" w:space="0" w:color="auto"/>
              <w:left w:val="nil"/>
              <w:bottom w:val="single" w:sz="4" w:space="0" w:color="auto"/>
              <w:right w:val="nil"/>
            </w:tcBorders>
            <w:shd w:val="clear" w:color="auto" w:fill="auto"/>
            <w:noWrap/>
            <w:vAlign w:val="bottom"/>
          </w:tcPr>
          <w:p w14:paraId="031C8A7A" w14:textId="77777777" w:rsidR="0099337F" w:rsidRPr="008A0800" w:rsidRDefault="0099337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99337F" w:rsidRPr="008A0800" w14:paraId="10DAE5AE" w14:textId="77777777" w:rsidTr="00B47ADB">
        <w:trPr>
          <w:trHeight w:val="296"/>
        </w:trPr>
        <w:tc>
          <w:tcPr>
            <w:tcW w:w="2053" w:type="pct"/>
            <w:tcBorders>
              <w:top w:val="nil"/>
              <w:left w:val="nil"/>
              <w:bottom w:val="nil"/>
              <w:right w:val="nil"/>
            </w:tcBorders>
            <w:shd w:val="clear" w:color="auto" w:fill="auto"/>
            <w:noWrap/>
            <w:vAlign w:val="center"/>
          </w:tcPr>
          <w:p w14:paraId="09A259A6" w14:textId="77777777" w:rsidR="0099337F" w:rsidRPr="008A0800" w:rsidRDefault="0099337F" w:rsidP="00750A83">
            <w:pPr>
              <w:spacing w:after="0" w:line="240" w:lineRule="auto"/>
              <w:jc w:val="left"/>
              <w:rPr>
                <w:rFonts w:ascii="TH Sarabun New" w:eastAsia="Times New Roman" w:hAnsi="TH Sarabun New" w:cs="TH Sarabun New"/>
                <w:sz w:val="28"/>
                <w:szCs w:val="28"/>
                <w:cs/>
              </w:rPr>
            </w:pPr>
            <w:r w:rsidRPr="008A0800">
              <w:rPr>
                <w:rFonts w:ascii="TH Sarabun New" w:hAnsi="TH Sarabun New" w:cs="TH Sarabun New"/>
                <w:sz w:val="28"/>
                <w:szCs w:val="28"/>
              </w:rPr>
              <w:t>1) ARIMA(1,0,0)</w:t>
            </w:r>
          </w:p>
        </w:tc>
        <w:tc>
          <w:tcPr>
            <w:tcW w:w="736" w:type="pct"/>
            <w:tcBorders>
              <w:top w:val="single" w:sz="4" w:space="0" w:color="auto"/>
              <w:left w:val="nil"/>
              <w:right w:val="nil"/>
            </w:tcBorders>
            <w:shd w:val="clear" w:color="auto" w:fill="auto"/>
            <w:noWrap/>
          </w:tcPr>
          <w:p w14:paraId="3455DCF1"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57,454.05</w:t>
            </w:r>
            <w:r w:rsidRPr="008A0800">
              <w:rPr>
                <w:rFonts w:ascii="TH Sarabun New" w:hAnsi="TH Sarabun New" w:cs="TH Sarabun New"/>
                <w:sz w:val="28"/>
                <w:szCs w:val="28"/>
                <w:cs/>
              </w:rPr>
              <w:t>4</w:t>
            </w:r>
          </w:p>
        </w:tc>
        <w:tc>
          <w:tcPr>
            <w:tcW w:w="737" w:type="pct"/>
            <w:tcBorders>
              <w:top w:val="single" w:sz="4" w:space="0" w:color="auto"/>
              <w:left w:val="nil"/>
              <w:right w:val="nil"/>
            </w:tcBorders>
            <w:shd w:val="clear" w:color="auto" w:fill="auto"/>
            <w:noWrap/>
          </w:tcPr>
          <w:p w14:paraId="5D09E6C3"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18.606</w:t>
            </w:r>
          </w:p>
        </w:tc>
        <w:tc>
          <w:tcPr>
            <w:tcW w:w="737" w:type="pct"/>
            <w:tcBorders>
              <w:top w:val="single" w:sz="4" w:space="0" w:color="auto"/>
              <w:left w:val="nil"/>
              <w:right w:val="nil"/>
            </w:tcBorders>
            <w:shd w:val="clear" w:color="auto" w:fill="auto"/>
            <w:noWrap/>
          </w:tcPr>
          <w:p w14:paraId="5FE69F2E"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89,357.113</w:t>
            </w:r>
          </w:p>
        </w:tc>
        <w:tc>
          <w:tcPr>
            <w:tcW w:w="737" w:type="pct"/>
            <w:tcBorders>
              <w:top w:val="single" w:sz="4" w:space="0" w:color="auto"/>
              <w:left w:val="nil"/>
              <w:right w:val="nil"/>
            </w:tcBorders>
            <w:shd w:val="clear" w:color="auto" w:fill="auto"/>
            <w:noWrap/>
          </w:tcPr>
          <w:p w14:paraId="2D758779"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20.552</w:t>
            </w:r>
          </w:p>
        </w:tc>
      </w:tr>
      <w:tr w:rsidR="0099337F" w:rsidRPr="008A0800" w14:paraId="397181D4" w14:textId="77777777" w:rsidTr="00B47ADB">
        <w:trPr>
          <w:trHeight w:val="188"/>
        </w:trPr>
        <w:tc>
          <w:tcPr>
            <w:tcW w:w="2053" w:type="pct"/>
            <w:tcBorders>
              <w:top w:val="nil"/>
              <w:left w:val="nil"/>
              <w:right w:val="nil"/>
            </w:tcBorders>
            <w:shd w:val="clear" w:color="auto" w:fill="auto"/>
            <w:noWrap/>
            <w:vAlign w:val="center"/>
          </w:tcPr>
          <w:p w14:paraId="38AA0AF2" w14:textId="77777777" w:rsidR="0099337F" w:rsidRPr="008A0800" w:rsidRDefault="0099337F" w:rsidP="00750A83">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2) ARIMA(4,0,3)</w:t>
            </w:r>
          </w:p>
        </w:tc>
        <w:tc>
          <w:tcPr>
            <w:tcW w:w="736" w:type="pct"/>
            <w:tcBorders>
              <w:left w:val="nil"/>
              <w:right w:val="nil"/>
            </w:tcBorders>
            <w:shd w:val="clear" w:color="auto" w:fill="auto"/>
            <w:noWrap/>
          </w:tcPr>
          <w:p w14:paraId="6E72AB5F"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47,829.4</w:t>
            </w:r>
            <w:r w:rsidRPr="008A0800">
              <w:rPr>
                <w:rFonts w:ascii="TH Sarabun New" w:hAnsi="TH Sarabun New" w:cs="TH Sarabun New"/>
                <w:sz w:val="28"/>
                <w:szCs w:val="28"/>
                <w:cs/>
              </w:rPr>
              <w:t>76</w:t>
            </w:r>
          </w:p>
        </w:tc>
        <w:tc>
          <w:tcPr>
            <w:tcW w:w="737" w:type="pct"/>
            <w:tcBorders>
              <w:left w:val="nil"/>
              <w:right w:val="nil"/>
            </w:tcBorders>
            <w:shd w:val="clear" w:color="auto" w:fill="auto"/>
            <w:noWrap/>
          </w:tcPr>
          <w:p w14:paraId="402543F6"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13.201</w:t>
            </w:r>
          </w:p>
        </w:tc>
        <w:tc>
          <w:tcPr>
            <w:tcW w:w="737" w:type="pct"/>
            <w:tcBorders>
              <w:left w:val="nil"/>
              <w:right w:val="nil"/>
            </w:tcBorders>
            <w:shd w:val="clear" w:color="auto" w:fill="auto"/>
            <w:noWrap/>
          </w:tcPr>
          <w:p w14:paraId="70AD164C"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82,205.689</w:t>
            </w:r>
          </w:p>
        </w:tc>
        <w:tc>
          <w:tcPr>
            <w:tcW w:w="737" w:type="pct"/>
            <w:tcBorders>
              <w:left w:val="nil"/>
              <w:right w:val="nil"/>
            </w:tcBorders>
            <w:shd w:val="clear" w:color="auto" w:fill="auto"/>
            <w:noWrap/>
          </w:tcPr>
          <w:p w14:paraId="3B3D4AF6"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18.457</w:t>
            </w:r>
          </w:p>
        </w:tc>
      </w:tr>
      <w:tr w:rsidR="0099337F" w:rsidRPr="008A0800" w14:paraId="67A7BE19" w14:textId="77777777" w:rsidTr="00B47ADB">
        <w:trPr>
          <w:trHeight w:val="180"/>
        </w:trPr>
        <w:tc>
          <w:tcPr>
            <w:tcW w:w="2053" w:type="pct"/>
            <w:tcBorders>
              <w:top w:val="nil"/>
              <w:left w:val="nil"/>
              <w:bottom w:val="single" w:sz="4" w:space="0" w:color="auto"/>
              <w:right w:val="nil"/>
            </w:tcBorders>
            <w:shd w:val="clear" w:color="auto" w:fill="auto"/>
            <w:noWrap/>
            <w:vAlign w:val="center"/>
          </w:tcPr>
          <w:p w14:paraId="528E8046" w14:textId="77777777" w:rsidR="0099337F" w:rsidRPr="008A0800" w:rsidRDefault="0099337F" w:rsidP="00750A83">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3) ARIMA(1,0,0) + Seasonal dummies</w:t>
            </w:r>
          </w:p>
        </w:tc>
        <w:tc>
          <w:tcPr>
            <w:tcW w:w="736" w:type="pct"/>
            <w:tcBorders>
              <w:top w:val="nil"/>
              <w:left w:val="nil"/>
              <w:bottom w:val="single" w:sz="4" w:space="0" w:color="auto"/>
              <w:right w:val="nil"/>
            </w:tcBorders>
            <w:shd w:val="clear" w:color="auto" w:fill="auto"/>
            <w:noWrap/>
          </w:tcPr>
          <w:p w14:paraId="3FDBEA9A"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48,637.01</w:t>
            </w:r>
            <w:r w:rsidRPr="008A0800">
              <w:rPr>
                <w:rFonts w:ascii="TH Sarabun New" w:hAnsi="TH Sarabun New" w:cs="TH Sarabun New"/>
                <w:sz w:val="28"/>
                <w:szCs w:val="28"/>
                <w:cs/>
              </w:rPr>
              <w:t>0</w:t>
            </w:r>
          </w:p>
        </w:tc>
        <w:tc>
          <w:tcPr>
            <w:tcW w:w="737" w:type="pct"/>
            <w:tcBorders>
              <w:top w:val="nil"/>
              <w:left w:val="nil"/>
              <w:bottom w:val="single" w:sz="4" w:space="0" w:color="auto"/>
              <w:right w:val="nil"/>
            </w:tcBorders>
            <w:shd w:val="clear" w:color="auto" w:fill="auto"/>
            <w:noWrap/>
          </w:tcPr>
          <w:p w14:paraId="72C3E25F"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15.005</w:t>
            </w:r>
          </w:p>
        </w:tc>
        <w:tc>
          <w:tcPr>
            <w:tcW w:w="737" w:type="pct"/>
            <w:tcBorders>
              <w:top w:val="nil"/>
              <w:left w:val="nil"/>
              <w:bottom w:val="single" w:sz="4" w:space="0" w:color="auto"/>
              <w:right w:val="nil"/>
            </w:tcBorders>
            <w:shd w:val="clear" w:color="auto" w:fill="auto"/>
            <w:noWrap/>
          </w:tcPr>
          <w:p w14:paraId="5FD03AD7"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88,198.678</w:t>
            </w:r>
          </w:p>
        </w:tc>
        <w:tc>
          <w:tcPr>
            <w:tcW w:w="737" w:type="pct"/>
            <w:tcBorders>
              <w:top w:val="nil"/>
              <w:left w:val="nil"/>
              <w:bottom w:val="single" w:sz="4" w:space="0" w:color="auto"/>
              <w:right w:val="nil"/>
            </w:tcBorders>
            <w:shd w:val="clear" w:color="auto" w:fill="auto"/>
            <w:noWrap/>
          </w:tcPr>
          <w:p w14:paraId="526E2C56" w14:textId="77777777" w:rsidR="0099337F" w:rsidRPr="008A0800" w:rsidRDefault="0099337F" w:rsidP="00B47ADB">
            <w:pPr>
              <w:spacing w:after="0" w:line="240" w:lineRule="auto"/>
              <w:rPr>
                <w:rFonts w:ascii="TH Sarabun New" w:hAnsi="TH Sarabun New" w:cs="TH Sarabun New"/>
                <w:sz w:val="28"/>
                <w:szCs w:val="28"/>
              </w:rPr>
            </w:pPr>
            <w:r w:rsidRPr="008A0800">
              <w:rPr>
                <w:rFonts w:ascii="TH Sarabun New" w:hAnsi="TH Sarabun New" w:cs="TH Sarabun New"/>
                <w:sz w:val="28"/>
                <w:szCs w:val="28"/>
              </w:rPr>
              <w:t>21.028</w:t>
            </w:r>
          </w:p>
        </w:tc>
      </w:tr>
    </w:tbl>
    <w:p w14:paraId="2934C3A3" w14:textId="77777777" w:rsidR="0099337F" w:rsidRPr="008A0800" w:rsidRDefault="0099337F" w:rsidP="00750A83">
      <w:pPr>
        <w:spacing w:after="0" w:line="240" w:lineRule="auto"/>
        <w:jc w:val="left"/>
        <w:rPr>
          <w:rFonts w:ascii="TH Sarabun New" w:hAnsi="TH Sarabun New" w:cs="TH Sarabun New"/>
          <w:noProof/>
          <w:sz w:val="28"/>
          <w:szCs w:val="28"/>
        </w:rPr>
      </w:pPr>
      <w:r w:rsidRPr="008A0800">
        <w:rPr>
          <w:rFonts w:ascii="TH Sarabun New" w:hAnsi="TH Sarabun New" w:cs="TH Sarabun New"/>
          <w:noProof/>
          <w:sz w:val="28"/>
          <w:szCs w:val="28"/>
          <w:cs/>
        </w:rPr>
        <w:t>ที่มา</w:t>
      </w:r>
      <w:r w:rsidRPr="008A0800">
        <w:rPr>
          <w:rFonts w:ascii="TH Sarabun New" w:hAnsi="TH Sarabun New" w:cs="TH Sarabun New"/>
          <w:noProof/>
          <w:sz w:val="28"/>
          <w:szCs w:val="28"/>
        </w:rPr>
        <w:t xml:space="preserve">: </w:t>
      </w:r>
      <w:r w:rsidRPr="008A0800">
        <w:rPr>
          <w:rFonts w:ascii="TH Sarabun New" w:hAnsi="TH Sarabun New" w:cs="TH Sarabun New"/>
          <w:noProof/>
          <w:sz w:val="28"/>
          <w:szCs w:val="28"/>
          <w:cs/>
        </w:rPr>
        <w:t>จากการคำนวณ</w:t>
      </w:r>
    </w:p>
    <w:p w14:paraId="68421609" w14:textId="77777777" w:rsidR="000018BB" w:rsidRPr="008A0800" w:rsidRDefault="000018BB" w:rsidP="00750A83">
      <w:pPr>
        <w:spacing w:after="0" w:line="240" w:lineRule="auto"/>
        <w:jc w:val="left"/>
        <w:rPr>
          <w:rFonts w:ascii="TH Sarabun New" w:hAnsi="TH Sarabun New" w:cs="TH Sarabun New"/>
          <w:noProof/>
          <w:sz w:val="32"/>
          <w:cs/>
        </w:rPr>
      </w:pPr>
    </w:p>
    <w:p w14:paraId="4A543E98" w14:textId="77777777" w:rsidR="0099337F" w:rsidRPr="008A0800" w:rsidRDefault="00F5449A" w:rsidP="00F5449A">
      <w:pPr>
        <w:spacing w:after="0" w:line="240" w:lineRule="auto"/>
        <w:rPr>
          <w:rFonts w:ascii="TH Sarabun New" w:hAnsi="TH Sarabun New" w:cs="TH Sarabun New"/>
          <w:b/>
          <w:bCs/>
          <w:sz w:val="32"/>
        </w:rPr>
      </w:pPr>
      <w:r w:rsidRPr="008A0800">
        <w:rPr>
          <w:rFonts w:ascii="TH Sarabun New" w:hAnsi="TH Sarabun New" w:cs="TH Sarabun New"/>
          <w:b/>
          <w:bCs/>
          <w:noProof/>
          <w:sz w:val="32"/>
        </w:rPr>
        <w:drawing>
          <wp:inline distT="0" distB="0" distL="0" distR="0" wp14:anchorId="6A85890C" wp14:editId="16BA464D">
            <wp:extent cx="5524500" cy="251777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24500" cy="2517775"/>
                    </a:xfrm>
                    <a:prstGeom prst="rect">
                      <a:avLst/>
                    </a:prstGeom>
                    <a:noFill/>
                  </pic:spPr>
                </pic:pic>
              </a:graphicData>
            </a:graphic>
          </wp:inline>
        </w:drawing>
      </w:r>
    </w:p>
    <w:p w14:paraId="1CF23991" w14:textId="7774E229" w:rsidR="00750A83" w:rsidRPr="008A0800" w:rsidRDefault="00750A83" w:rsidP="00CC2DCE">
      <w:pPr>
        <w:pStyle w:val="Caption"/>
        <w:spacing w:after="0"/>
        <w:rPr>
          <w:rFonts w:ascii="TH Sarabun New" w:hAnsi="TH Sarabun New" w:cs="TH Sarabun New"/>
          <w:i w:val="0"/>
          <w:iCs w:val="0"/>
          <w:color w:val="auto"/>
          <w:sz w:val="28"/>
          <w:szCs w:val="28"/>
        </w:rPr>
      </w:pPr>
      <w:bookmarkStart w:id="234" w:name="_Toc63932948"/>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7</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ผลการพยากรณ์</w:t>
      </w:r>
      <w:r w:rsidR="00466264" w:rsidRPr="008A0800">
        <w:rPr>
          <w:rFonts w:ascii="TH Sarabun New" w:hAnsi="TH Sarabun New" w:cs="TH Sarabun New" w:hint="cs"/>
          <w:b/>
          <w:bCs/>
          <w:i w:val="0"/>
          <w:iCs w:val="0"/>
          <w:color w:val="auto"/>
          <w:sz w:val="28"/>
          <w:szCs w:val="28"/>
          <w:cs/>
        </w:rPr>
        <w:t>ความต้องการใช้เพื่อการส่งออก</w:t>
      </w:r>
      <w:r w:rsidRPr="008A0800">
        <w:rPr>
          <w:rFonts w:ascii="TH Sarabun New" w:hAnsi="TH Sarabun New" w:cs="TH Sarabun New"/>
          <w:b/>
          <w:bCs/>
          <w:i w:val="0"/>
          <w:iCs w:val="0"/>
          <w:color w:val="auto"/>
          <w:sz w:val="28"/>
          <w:szCs w:val="28"/>
          <w:cs/>
        </w:rPr>
        <w:t xml:space="preserve"> </w:t>
      </w:r>
      <w:r w:rsidR="00466264" w:rsidRPr="008A0800">
        <w:rPr>
          <w:rFonts w:ascii="TH Sarabun New" w:hAnsi="TH Sarabun New" w:cs="TH Sarabun New" w:hint="cs"/>
          <w:b/>
          <w:bCs/>
          <w:i w:val="0"/>
          <w:iCs w:val="0"/>
          <w:color w:val="auto"/>
          <w:sz w:val="28"/>
          <w:szCs w:val="28"/>
          <w:cs/>
        </w:rPr>
        <w:t>(</w:t>
      </w:r>
      <w:r w:rsidRPr="008A0800">
        <w:rPr>
          <w:rFonts w:ascii="TH Sarabun New" w:hAnsi="TH Sarabun New" w:cs="TH Sarabun New"/>
          <w:b/>
          <w:bCs/>
          <w:i w:val="0"/>
          <w:iCs w:val="0"/>
          <w:color w:val="auto"/>
          <w:sz w:val="28"/>
          <w:szCs w:val="28"/>
        </w:rPr>
        <w:t>RubberEX</w:t>
      </w:r>
      <w:r w:rsidR="00466264" w:rsidRPr="008A0800">
        <w:rPr>
          <w:rFonts w:ascii="TH Sarabun New" w:hAnsi="TH Sarabun New" w:cs="TH Sarabun New" w:hint="cs"/>
          <w:b/>
          <w:bCs/>
          <w:i w:val="0"/>
          <w:iCs w:val="0"/>
          <w:color w:val="auto"/>
          <w:sz w:val="28"/>
          <w:szCs w:val="28"/>
          <w:cs/>
        </w:rPr>
        <w:t>)</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จากแบบจำลอง </w:t>
      </w:r>
      <w:r w:rsidRPr="008A0800">
        <w:rPr>
          <w:rFonts w:ascii="TH Sarabun New" w:hAnsi="TH Sarabun New" w:cs="TH Sarabun New"/>
          <w:b/>
          <w:bCs/>
          <w:i w:val="0"/>
          <w:iCs w:val="0"/>
          <w:color w:val="auto"/>
          <w:sz w:val="28"/>
          <w:szCs w:val="28"/>
        </w:rPr>
        <w:t>ARIMA</w:t>
      </w:r>
      <w:bookmarkEnd w:id="234"/>
    </w:p>
    <w:p w14:paraId="13973C2E" w14:textId="77777777" w:rsidR="0099337F" w:rsidRPr="008A0800" w:rsidRDefault="0099337F" w:rsidP="0099337F">
      <w:pPr>
        <w:tabs>
          <w:tab w:val="left" w:pos="993"/>
        </w:tabs>
        <w:spacing w:after="0"/>
        <w:jc w:val="thaiDistribute"/>
        <w:rPr>
          <w:rFonts w:ascii="TH Sarabun New" w:hAnsi="TH Sarabun New" w:cs="TH Sarabun New"/>
          <w:sz w:val="32"/>
        </w:rPr>
      </w:pPr>
    </w:p>
    <w:p w14:paraId="2BEC75A6"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cs/>
        </w:rPr>
        <w:tab/>
        <w:t xml:space="preserve">2.3) ผลการพยากรณ์ด้วยแบบจำลอง </w:t>
      </w:r>
      <w:r w:rsidRPr="008A0800">
        <w:rPr>
          <w:rFonts w:ascii="TH Sarabun New" w:hAnsi="TH Sarabun New" w:cs="TH Sarabun New"/>
          <w:sz w:val="32"/>
        </w:rPr>
        <w:t>VAR</w:t>
      </w:r>
    </w:p>
    <w:p w14:paraId="296A18FA" w14:textId="77777777" w:rsidR="007B460F" w:rsidRPr="008A0800" w:rsidRDefault="007B460F" w:rsidP="00C3409C">
      <w:pPr>
        <w:tabs>
          <w:tab w:val="left" w:pos="993"/>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00C3409C" w:rsidRPr="008A0800">
        <w:rPr>
          <w:rFonts w:ascii="TH Sarabun New" w:hAnsi="TH Sarabun New" w:cs="TH Sarabun New"/>
          <w:sz w:val="32"/>
          <w:cs/>
        </w:rPr>
        <w:t xml:space="preserve">การทดสอบ </w:t>
      </w:r>
      <w:r w:rsidR="00C3409C" w:rsidRPr="008A0800">
        <w:rPr>
          <w:rFonts w:ascii="TH Sarabun New" w:hAnsi="TH Sarabun New" w:cs="TH Sarabun New"/>
          <w:sz w:val="32"/>
        </w:rPr>
        <w:t xml:space="preserve">VAR </w:t>
      </w:r>
      <w:r w:rsidR="00C3409C" w:rsidRPr="008A0800">
        <w:rPr>
          <w:rFonts w:ascii="TH Sarabun New" w:hAnsi="TH Sarabun New" w:cs="TH Sarabun New"/>
          <w:sz w:val="32"/>
          <w:cs/>
        </w:rPr>
        <w:t>กำหนดตัวแปรภายใน 2 ตัวแปร ได้แก่ การใช้ยางพาราภายในประเทศ (</w:t>
      </w:r>
      <w:r w:rsidR="00C3409C" w:rsidRPr="008A0800">
        <w:rPr>
          <w:rFonts w:ascii="TH Sarabun New" w:hAnsi="TH Sarabun New" w:cs="TH Sarabun New"/>
          <w:sz w:val="32"/>
        </w:rPr>
        <w:t xml:space="preserve">RubberD) </w:t>
      </w:r>
      <w:r w:rsidR="00C3409C" w:rsidRPr="008A0800">
        <w:rPr>
          <w:rFonts w:ascii="TH Sarabun New" w:hAnsi="TH Sarabun New" w:cs="TH Sarabun New"/>
          <w:sz w:val="32"/>
          <w:cs/>
        </w:rPr>
        <w:t>และการใช้ยางพาราเพื่อส่งออก (</w:t>
      </w:r>
      <w:r w:rsidR="00C3409C" w:rsidRPr="008A0800">
        <w:rPr>
          <w:rFonts w:ascii="TH Sarabun New" w:hAnsi="TH Sarabun New" w:cs="TH Sarabun New"/>
          <w:sz w:val="32"/>
        </w:rPr>
        <w:t xml:space="preserve">RubberEX) </w:t>
      </w:r>
      <w:r w:rsidR="00C3409C" w:rsidRPr="008A0800">
        <w:rPr>
          <w:rFonts w:ascii="TH Sarabun New" w:hAnsi="TH Sarabun New" w:cs="TH Sarabun New"/>
          <w:sz w:val="32"/>
          <w:cs/>
        </w:rPr>
        <w:t xml:space="preserve">โดยตัวแปรอยู่ในรูป </w:t>
      </w:r>
      <w:r w:rsidR="00C3409C" w:rsidRPr="008A0800">
        <w:rPr>
          <w:rFonts w:ascii="TH Sarabun New" w:hAnsi="TH Sarabun New" w:cs="TH Sarabun New"/>
          <w:sz w:val="32"/>
        </w:rPr>
        <w:t>I(</w:t>
      </w:r>
      <w:r w:rsidR="00C3409C" w:rsidRPr="008A0800">
        <w:rPr>
          <w:rFonts w:ascii="TH Sarabun New" w:hAnsi="TH Sarabun New" w:cs="TH Sarabun New"/>
          <w:sz w:val="32"/>
          <w:cs/>
        </w:rPr>
        <w:t xml:space="preserve">0) และตัวแปรภายนอก ได้แก่ ค่าคงที่ และแนวโน้มของเวลา ผลวิเคราะห์ความเหมาะสมของแบบจำลอง พบว่า ค่าล่าช้าที่เหมาะสม </w:t>
      </w:r>
      <w:r w:rsidR="00D57C0E" w:rsidRPr="008A0800">
        <w:rPr>
          <w:rFonts w:ascii="TH Sarabun New" w:hAnsi="TH Sarabun New" w:cs="TH Sarabun New"/>
          <w:sz w:val="32"/>
          <w:cs/>
        </w:rPr>
        <w:br/>
      </w:r>
      <w:r w:rsidR="00C3409C" w:rsidRPr="008A0800">
        <w:rPr>
          <w:rFonts w:ascii="TH Sarabun New" w:hAnsi="TH Sarabun New" w:cs="TH Sarabun New"/>
          <w:sz w:val="32"/>
          <w:cs/>
        </w:rPr>
        <w:t>(</w:t>
      </w:r>
      <w:r w:rsidR="00C3409C" w:rsidRPr="008A0800">
        <w:rPr>
          <w:rFonts w:ascii="TH Sarabun New" w:hAnsi="TH Sarabun New" w:cs="TH Sarabun New"/>
          <w:sz w:val="32"/>
        </w:rPr>
        <w:t xml:space="preserve">lag-length) </w:t>
      </w:r>
      <w:r w:rsidR="00C3409C" w:rsidRPr="008A0800">
        <w:rPr>
          <w:rFonts w:ascii="TH Sarabun New" w:hAnsi="TH Sarabun New" w:cs="TH Sarabun New"/>
          <w:sz w:val="32"/>
          <w:cs/>
        </w:rPr>
        <w:t xml:space="preserve">คือ 1 โดยแบบจำลองที่ประมาณการไม่มีปัญหา </w:t>
      </w:r>
      <w:r w:rsidR="00C3409C" w:rsidRPr="008A0800">
        <w:rPr>
          <w:rFonts w:ascii="TH Sarabun New" w:hAnsi="TH Sarabun New" w:cs="TH Sarabun New"/>
          <w:sz w:val="32"/>
        </w:rPr>
        <w:t xml:space="preserve">Autocorrelation </w:t>
      </w:r>
      <w:r w:rsidR="00C3409C" w:rsidRPr="008A0800">
        <w:rPr>
          <w:rFonts w:ascii="TH Sarabun New" w:hAnsi="TH Sarabun New" w:cs="TH Sarabun New"/>
          <w:sz w:val="32"/>
          <w:cs/>
        </w:rPr>
        <w:t xml:space="preserve">ค่าคลาดเคลื่อนมีการแจกแจงปกติ และแบบจำลองที่ประมาณค่าได้มีคุณสมบัติเป็น </w:t>
      </w:r>
      <w:r w:rsidR="00C3409C" w:rsidRPr="008A0800">
        <w:rPr>
          <w:rFonts w:ascii="TH Sarabun New" w:hAnsi="TH Sarabun New" w:cs="TH Sarabun New"/>
          <w:sz w:val="32"/>
        </w:rPr>
        <w:t xml:space="preserve">Stability </w:t>
      </w:r>
      <w:r w:rsidR="00C3409C" w:rsidRPr="008A0800">
        <w:rPr>
          <w:rFonts w:ascii="TH Sarabun New" w:hAnsi="TH Sarabun New" w:cs="TH Sarabun New"/>
          <w:sz w:val="32"/>
          <w:cs/>
        </w:rPr>
        <w:t>สำหรับผลการพยากรณ์ปริมาณความต้องการใช้ยางพาราภายในประเทศ (</w:t>
      </w:r>
      <w:r w:rsidR="00C3409C" w:rsidRPr="008A0800">
        <w:rPr>
          <w:rFonts w:ascii="TH Sarabun New" w:hAnsi="TH Sarabun New" w:cs="TH Sarabun New"/>
          <w:sz w:val="32"/>
        </w:rPr>
        <w:t xml:space="preserve">RubberD) </w:t>
      </w:r>
      <w:r w:rsidR="00C3409C" w:rsidRPr="008A0800">
        <w:rPr>
          <w:rFonts w:ascii="TH Sarabun New" w:hAnsi="TH Sarabun New" w:cs="TH Sarabun New"/>
          <w:sz w:val="32"/>
          <w:cs/>
        </w:rPr>
        <w:t>และความต้องการใช้ยางพาราเพื่อการส่งออก (</w:t>
      </w:r>
      <w:r w:rsidR="00C3409C" w:rsidRPr="008A0800">
        <w:rPr>
          <w:rFonts w:ascii="TH Sarabun New" w:hAnsi="TH Sarabun New" w:cs="TH Sarabun New"/>
          <w:sz w:val="32"/>
        </w:rPr>
        <w:t xml:space="preserve">RubberEX) </w:t>
      </w:r>
      <w:r w:rsidR="00C3409C" w:rsidRPr="008A0800">
        <w:rPr>
          <w:rFonts w:ascii="TH Sarabun New" w:hAnsi="TH Sarabun New" w:cs="TH Sarabun New"/>
          <w:sz w:val="32"/>
          <w:cs/>
        </w:rPr>
        <w:t xml:space="preserve">โดยใช้โปรแกรม </w:t>
      </w:r>
      <w:r w:rsidR="00C3409C" w:rsidRPr="008A0800">
        <w:rPr>
          <w:rFonts w:ascii="TH Sarabun New" w:hAnsi="TH Sarabun New" w:cs="TH Sarabun New"/>
          <w:sz w:val="32"/>
        </w:rPr>
        <w:t xml:space="preserve">Eviews </w:t>
      </w:r>
      <w:r w:rsidR="00C3409C" w:rsidRPr="008A0800">
        <w:rPr>
          <w:rFonts w:ascii="TH Sarabun New" w:hAnsi="TH Sarabun New" w:cs="TH Sarabun New"/>
          <w:sz w:val="32"/>
          <w:cs/>
        </w:rPr>
        <w:t xml:space="preserve">ด้วยวิธี </w:t>
      </w:r>
      <w:r w:rsidR="00C3409C" w:rsidRPr="008A0800">
        <w:rPr>
          <w:rFonts w:ascii="TH Sarabun New" w:hAnsi="TH Sarabun New" w:cs="TH Sarabun New"/>
          <w:sz w:val="32"/>
        </w:rPr>
        <w:t xml:space="preserve">Vector Autoregressive (VAR) </w:t>
      </w:r>
      <w:r w:rsidR="00C3409C" w:rsidRPr="008A0800">
        <w:rPr>
          <w:rFonts w:ascii="TH Sarabun New" w:hAnsi="TH Sarabun New" w:cs="TH Sarabun New"/>
          <w:sz w:val="32"/>
          <w:cs/>
        </w:rPr>
        <w:t>ตั้งแต่เดือนมกราคม 2561 – เดือนธันวาคม 2562 (2018</w:t>
      </w:r>
      <w:r w:rsidR="00C3409C" w:rsidRPr="008A0800">
        <w:rPr>
          <w:rFonts w:ascii="TH Sarabun New" w:hAnsi="TH Sarabun New" w:cs="TH Sarabun New"/>
          <w:sz w:val="32"/>
        </w:rPr>
        <w:t>m</w:t>
      </w:r>
      <w:r w:rsidR="00C3409C" w:rsidRPr="008A0800">
        <w:rPr>
          <w:rFonts w:ascii="TH Sarabun New" w:hAnsi="TH Sarabun New" w:cs="TH Sarabun New"/>
          <w:sz w:val="32"/>
          <w:cs/>
        </w:rPr>
        <w:t>01-2019</w:t>
      </w:r>
      <w:r w:rsidR="00C3409C" w:rsidRPr="008A0800">
        <w:rPr>
          <w:rFonts w:ascii="TH Sarabun New" w:hAnsi="TH Sarabun New" w:cs="TH Sarabun New"/>
          <w:sz w:val="32"/>
        </w:rPr>
        <w:t>m</w:t>
      </w:r>
      <w:r w:rsidR="00C3409C" w:rsidRPr="008A0800">
        <w:rPr>
          <w:rFonts w:ascii="TH Sarabun New" w:hAnsi="TH Sarabun New" w:cs="TH Sarabun New"/>
          <w:sz w:val="32"/>
          <w:cs/>
        </w:rPr>
        <w:t xml:space="preserve">12) พบว่า ค่า </w:t>
      </w:r>
      <w:r w:rsidR="00C3409C" w:rsidRPr="008A0800">
        <w:rPr>
          <w:rFonts w:ascii="TH Sarabun New" w:hAnsi="TH Sarabun New" w:cs="TH Sarabun New"/>
          <w:sz w:val="32"/>
        </w:rPr>
        <w:t xml:space="preserve">RMSE </w:t>
      </w:r>
      <w:r w:rsidR="00C3409C" w:rsidRPr="008A0800">
        <w:rPr>
          <w:rFonts w:ascii="TH Sarabun New" w:hAnsi="TH Sarabun New" w:cs="TH Sarabun New"/>
          <w:sz w:val="32"/>
          <w:cs/>
        </w:rPr>
        <w:t xml:space="preserve">และ </w:t>
      </w:r>
      <w:r w:rsidR="00C3409C" w:rsidRPr="008A0800">
        <w:rPr>
          <w:rFonts w:ascii="TH Sarabun New" w:hAnsi="TH Sarabun New" w:cs="TH Sarabun New"/>
          <w:sz w:val="32"/>
        </w:rPr>
        <w:t xml:space="preserve">MAPE </w:t>
      </w:r>
      <w:r w:rsidR="00C3409C" w:rsidRPr="008A0800">
        <w:rPr>
          <w:rFonts w:ascii="TH Sarabun New" w:hAnsi="TH Sarabun New" w:cs="TH Sarabun New"/>
          <w:sz w:val="32"/>
          <w:cs/>
        </w:rPr>
        <w:t xml:space="preserve">ต่ำที่สุดของ </w:t>
      </w:r>
      <w:r w:rsidR="00C3409C" w:rsidRPr="008A0800">
        <w:rPr>
          <w:rFonts w:ascii="TH Sarabun New" w:hAnsi="TH Sarabun New" w:cs="TH Sarabun New"/>
          <w:sz w:val="32"/>
        </w:rPr>
        <w:t xml:space="preserve">RubberD </w:t>
      </w:r>
      <w:r w:rsidR="00C3409C" w:rsidRPr="008A0800">
        <w:rPr>
          <w:rFonts w:ascii="TH Sarabun New" w:hAnsi="TH Sarabun New" w:cs="TH Sarabun New"/>
          <w:sz w:val="32"/>
          <w:cs/>
        </w:rPr>
        <w:t>เท่ากับ 9</w:t>
      </w:r>
      <w:r w:rsidR="00C3409C" w:rsidRPr="008A0800">
        <w:rPr>
          <w:rFonts w:ascii="TH Sarabun New" w:hAnsi="TH Sarabun New" w:cs="TH Sarabun New"/>
          <w:sz w:val="32"/>
        </w:rPr>
        <w:t>,</w:t>
      </w:r>
      <w:r w:rsidR="00C3409C" w:rsidRPr="008A0800">
        <w:rPr>
          <w:rFonts w:ascii="TH Sarabun New" w:hAnsi="TH Sarabun New" w:cs="TH Sarabun New"/>
          <w:sz w:val="32"/>
          <w:cs/>
        </w:rPr>
        <w:t xml:space="preserve">038.826 และ 11.252 ตามลำดับ และค่า </w:t>
      </w:r>
      <w:r w:rsidR="00C3409C" w:rsidRPr="008A0800">
        <w:rPr>
          <w:rFonts w:ascii="TH Sarabun New" w:hAnsi="TH Sarabun New" w:cs="TH Sarabun New"/>
          <w:sz w:val="32"/>
        </w:rPr>
        <w:t xml:space="preserve">RMSE </w:t>
      </w:r>
      <w:r w:rsidR="00C3409C" w:rsidRPr="008A0800">
        <w:rPr>
          <w:rFonts w:ascii="TH Sarabun New" w:hAnsi="TH Sarabun New" w:cs="TH Sarabun New"/>
          <w:sz w:val="32"/>
          <w:cs/>
        </w:rPr>
        <w:t xml:space="preserve">และ </w:t>
      </w:r>
      <w:r w:rsidR="00C3409C" w:rsidRPr="008A0800">
        <w:rPr>
          <w:rFonts w:ascii="TH Sarabun New" w:hAnsi="TH Sarabun New" w:cs="TH Sarabun New"/>
          <w:sz w:val="32"/>
        </w:rPr>
        <w:t xml:space="preserve">MAPE </w:t>
      </w:r>
      <w:r w:rsidR="00C3409C" w:rsidRPr="008A0800">
        <w:rPr>
          <w:rFonts w:ascii="TH Sarabun New" w:hAnsi="TH Sarabun New" w:cs="TH Sarabun New"/>
          <w:sz w:val="32"/>
          <w:cs/>
        </w:rPr>
        <w:t xml:space="preserve">ต่ำที่สุดของ </w:t>
      </w:r>
      <w:r w:rsidR="00C3409C" w:rsidRPr="008A0800">
        <w:rPr>
          <w:rFonts w:ascii="TH Sarabun New" w:hAnsi="TH Sarabun New" w:cs="TH Sarabun New"/>
          <w:sz w:val="32"/>
        </w:rPr>
        <w:t xml:space="preserve">RubberEX </w:t>
      </w:r>
      <w:r w:rsidR="00C3409C" w:rsidRPr="008A0800">
        <w:rPr>
          <w:rFonts w:ascii="TH Sarabun New" w:hAnsi="TH Sarabun New" w:cs="TH Sarabun New"/>
          <w:sz w:val="32"/>
          <w:cs/>
        </w:rPr>
        <w:t>เท่ากับ 53</w:t>
      </w:r>
      <w:r w:rsidR="00C3409C" w:rsidRPr="008A0800">
        <w:rPr>
          <w:rFonts w:ascii="TH Sarabun New" w:hAnsi="TH Sarabun New" w:cs="TH Sarabun New"/>
          <w:sz w:val="32"/>
        </w:rPr>
        <w:t>,</w:t>
      </w:r>
      <w:r w:rsidR="00C3409C" w:rsidRPr="008A0800">
        <w:rPr>
          <w:rFonts w:ascii="TH Sarabun New" w:hAnsi="TH Sarabun New" w:cs="TH Sarabun New"/>
          <w:sz w:val="32"/>
          <w:cs/>
        </w:rPr>
        <w:t>941.343 และ 13.320 ตามลำดับ (ตารางที่ 4.5.7)</w:t>
      </w:r>
      <w:r w:rsidRPr="008A0800">
        <w:rPr>
          <w:rFonts w:ascii="TH Sarabun New" w:hAnsi="TH Sarabun New" w:cs="TH Sarabun New"/>
          <w:sz w:val="32"/>
          <w:cs/>
        </w:rPr>
        <w:t xml:space="preserve"> โดยผลการประมาณการแบบจำลอง แสดงในภาคผนวก</w:t>
      </w:r>
      <w:r w:rsidRPr="008A0800">
        <w:rPr>
          <w:rFonts w:ascii="TH Sarabun New" w:hAnsi="TH Sarabun New" w:cs="TH Sarabun New"/>
          <w:sz w:val="32"/>
        </w:rPr>
        <w:t xml:space="preserve"> </w:t>
      </w:r>
      <w:r w:rsidRPr="008A0800">
        <w:rPr>
          <w:rFonts w:ascii="TH Sarabun New" w:hAnsi="TH Sarabun New" w:cs="TH Sarabun New"/>
          <w:sz w:val="32"/>
          <w:cs/>
        </w:rPr>
        <w:t>ยางพารา ภาคผนวก</w:t>
      </w:r>
      <w:r w:rsidRPr="008A0800">
        <w:rPr>
          <w:rFonts w:ascii="TH Sarabun New" w:hAnsi="TH Sarabun New" w:cs="TH Sarabun New"/>
          <w:sz w:val="32"/>
        </w:rPr>
        <w:t xml:space="preserve"> </w:t>
      </w:r>
      <w:r w:rsidRPr="008A0800">
        <w:rPr>
          <w:rFonts w:ascii="TH Sarabun New" w:hAnsi="TH Sarabun New" w:cs="TH Sarabun New"/>
          <w:sz w:val="32"/>
          <w:cs/>
        </w:rPr>
        <w:t>ค</w:t>
      </w:r>
      <w:r w:rsidRPr="008A0800">
        <w:rPr>
          <w:rFonts w:ascii="TH Sarabun New" w:hAnsi="TH Sarabun New" w:cs="TH Sarabun New"/>
          <w:sz w:val="32"/>
        </w:rPr>
        <w:t xml:space="preserve"> </w:t>
      </w:r>
    </w:p>
    <w:p w14:paraId="664D0715" w14:textId="77777777" w:rsidR="007B460F" w:rsidRPr="008A0800" w:rsidRDefault="007B460F" w:rsidP="007B460F">
      <w:pPr>
        <w:tabs>
          <w:tab w:val="left" w:pos="993"/>
        </w:tabs>
        <w:spacing w:after="0"/>
        <w:jc w:val="thaiDistribute"/>
        <w:rPr>
          <w:rFonts w:ascii="TH Sarabun New" w:hAnsi="TH Sarabun New" w:cs="TH Sarabun New"/>
          <w:sz w:val="32"/>
        </w:rPr>
      </w:pPr>
    </w:p>
    <w:p w14:paraId="3415AFC9" w14:textId="7F7CAD40" w:rsidR="007B460F" w:rsidRPr="008A0800" w:rsidRDefault="007B460F" w:rsidP="007B460F">
      <w:pPr>
        <w:pStyle w:val="Caption"/>
        <w:spacing w:after="0"/>
        <w:jc w:val="left"/>
        <w:rPr>
          <w:rFonts w:ascii="TH Sarabun New" w:hAnsi="TH Sarabun New" w:cs="TH Sarabun New"/>
          <w:b/>
          <w:bCs/>
          <w:i w:val="0"/>
          <w:iCs w:val="0"/>
          <w:color w:val="auto"/>
          <w:sz w:val="28"/>
          <w:szCs w:val="28"/>
          <w:cs/>
        </w:rPr>
      </w:pPr>
      <w:bookmarkStart w:id="235" w:name="_Toc63932667"/>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7</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แสดงผลการทดสอบความแม่นยำจาก </w:t>
      </w:r>
      <w:r w:rsidRPr="008A0800">
        <w:rPr>
          <w:rFonts w:ascii="TH Sarabun New" w:hAnsi="TH Sarabun New" w:cs="TH Sarabun New"/>
          <w:b/>
          <w:bCs/>
          <w:i w:val="0"/>
          <w:iCs w:val="0"/>
          <w:color w:val="auto"/>
          <w:sz w:val="28"/>
          <w:szCs w:val="28"/>
        </w:rPr>
        <w:t>VAR</w:t>
      </w:r>
      <w:r w:rsidR="00C47DBE" w:rsidRPr="008A0800">
        <w:rPr>
          <w:rFonts w:ascii="TH Sarabun New" w:hAnsi="TH Sarabun New" w:cs="TH Sarabun New"/>
          <w:b/>
          <w:bCs/>
          <w:i w:val="0"/>
          <w:iCs w:val="0"/>
          <w:color w:val="auto"/>
          <w:sz w:val="28"/>
          <w:szCs w:val="28"/>
        </w:rPr>
        <w:t xml:space="preserve"> </w:t>
      </w:r>
      <w:r w:rsidR="00C47DBE" w:rsidRPr="008A0800">
        <w:rPr>
          <w:rFonts w:ascii="TH Sarabun New" w:hAnsi="TH Sarabun New" w:cs="TH Sarabun New" w:hint="cs"/>
          <w:b/>
          <w:bCs/>
          <w:i w:val="0"/>
          <w:iCs w:val="0"/>
          <w:color w:val="auto"/>
          <w:sz w:val="28"/>
          <w:szCs w:val="28"/>
          <w:cs/>
        </w:rPr>
        <w:t>กรณีความต้องการใช้ยางภายในประเทศและเพื่อการส่งออก</w:t>
      </w:r>
      <w:bookmarkEnd w:id="235"/>
    </w:p>
    <w:tbl>
      <w:tblPr>
        <w:tblW w:w="5000" w:type="pct"/>
        <w:tblLook w:val="04A0" w:firstRow="1" w:lastRow="0" w:firstColumn="1" w:lastColumn="0" w:noHBand="0" w:noVBand="1"/>
      </w:tblPr>
      <w:tblGrid>
        <w:gridCol w:w="2422"/>
        <w:gridCol w:w="2588"/>
        <w:gridCol w:w="823"/>
        <w:gridCol w:w="2588"/>
        <w:gridCol w:w="821"/>
      </w:tblGrid>
      <w:tr w:rsidR="007B460F" w:rsidRPr="008A0800" w14:paraId="0083986E" w14:textId="77777777" w:rsidTr="00B47ADB">
        <w:trPr>
          <w:trHeight w:val="435"/>
        </w:trPr>
        <w:tc>
          <w:tcPr>
            <w:tcW w:w="1310" w:type="pct"/>
            <w:vMerge w:val="restart"/>
            <w:tcBorders>
              <w:top w:val="single" w:sz="8" w:space="0" w:color="auto"/>
              <w:left w:val="nil"/>
              <w:bottom w:val="single" w:sz="8" w:space="0" w:color="000000"/>
              <w:right w:val="nil"/>
            </w:tcBorders>
            <w:shd w:val="clear" w:color="auto" w:fill="auto"/>
            <w:noWrap/>
            <w:vAlign w:val="center"/>
            <w:hideMark/>
          </w:tcPr>
          <w:p w14:paraId="3F056EDD" w14:textId="77777777" w:rsidR="007B460F" w:rsidRPr="008A0800" w:rsidRDefault="007B460F" w:rsidP="00F811C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cs/>
              </w:rPr>
              <w:t>ตัวแปร</w:t>
            </w:r>
          </w:p>
        </w:tc>
        <w:tc>
          <w:tcPr>
            <w:tcW w:w="1845" w:type="pct"/>
            <w:gridSpan w:val="2"/>
            <w:tcBorders>
              <w:top w:val="single" w:sz="8" w:space="0" w:color="auto"/>
              <w:left w:val="nil"/>
              <w:bottom w:val="nil"/>
              <w:right w:val="nil"/>
            </w:tcBorders>
            <w:shd w:val="clear" w:color="auto" w:fill="auto"/>
            <w:noWrap/>
            <w:vAlign w:val="center"/>
            <w:hideMark/>
          </w:tcPr>
          <w:p w14:paraId="4E7ADAA4" w14:textId="77777777" w:rsidR="007B460F" w:rsidRPr="008A0800" w:rsidRDefault="007B460F" w:rsidP="007B460F">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In-sample</w:t>
            </w:r>
          </w:p>
        </w:tc>
        <w:tc>
          <w:tcPr>
            <w:tcW w:w="1844" w:type="pct"/>
            <w:gridSpan w:val="2"/>
            <w:tcBorders>
              <w:top w:val="single" w:sz="8" w:space="0" w:color="auto"/>
              <w:left w:val="nil"/>
              <w:bottom w:val="nil"/>
              <w:right w:val="nil"/>
            </w:tcBorders>
            <w:shd w:val="clear" w:color="auto" w:fill="auto"/>
            <w:noWrap/>
            <w:vAlign w:val="center"/>
            <w:hideMark/>
          </w:tcPr>
          <w:p w14:paraId="5A22B4EC" w14:textId="77777777" w:rsidR="007B460F" w:rsidRPr="008A0800" w:rsidRDefault="007B460F" w:rsidP="007B460F">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Ex-post</w:t>
            </w:r>
          </w:p>
        </w:tc>
      </w:tr>
      <w:tr w:rsidR="007B460F" w:rsidRPr="008A0800" w14:paraId="6E92ED6C" w14:textId="77777777" w:rsidTr="00B47ADB">
        <w:trPr>
          <w:trHeight w:val="50"/>
        </w:trPr>
        <w:tc>
          <w:tcPr>
            <w:tcW w:w="1310" w:type="pct"/>
            <w:vMerge/>
            <w:tcBorders>
              <w:top w:val="single" w:sz="8" w:space="0" w:color="auto"/>
              <w:left w:val="nil"/>
              <w:bottom w:val="single" w:sz="8" w:space="0" w:color="000000"/>
              <w:right w:val="nil"/>
            </w:tcBorders>
            <w:vAlign w:val="center"/>
            <w:hideMark/>
          </w:tcPr>
          <w:p w14:paraId="537B6D81" w14:textId="77777777" w:rsidR="007B460F" w:rsidRPr="008A0800" w:rsidRDefault="007B460F" w:rsidP="007B460F">
            <w:pPr>
              <w:tabs>
                <w:tab w:val="left" w:pos="993"/>
              </w:tabs>
              <w:spacing w:after="0"/>
              <w:jc w:val="both"/>
              <w:rPr>
                <w:rFonts w:ascii="TH Sarabun New" w:hAnsi="TH Sarabun New" w:cs="TH Sarabun New"/>
                <w:b/>
                <w:bCs/>
                <w:sz w:val="28"/>
                <w:szCs w:val="28"/>
              </w:rPr>
            </w:pPr>
          </w:p>
        </w:tc>
        <w:tc>
          <w:tcPr>
            <w:tcW w:w="1845" w:type="pct"/>
            <w:gridSpan w:val="2"/>
            <w:tcBorders>
              <w:top w:val="nil"/>
              <w:left w:val="nil"/>
              <w:bottom w:val="single" w:sz="8" w:space="0" w:color="auto"/>
              <w:right w:val="nil"/>
            </w:tcBorders>
            <w:shd w:val="clear" w:color="auto" w:fill="auto"/>
            <w:noWrap/>
            <w:vAlign w:val="center"/>
            <w:hideMark/>
          </w:tcPr>
          <w:p w14:paraId="4124DAE3" w14:textId="77777777" w:rsidR="007B460F" w:rsidRPr="008A0800" w:rsidRDefault="007B460F" w:rsidP="007B460F">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2007m1-2017m12</w:t>
            </w:r>
          </w:p>
        </w:tc>
        <w:tc>
          <w:tcPr>
            <w:tcW w:w="1844" w:type="pct"/>
            <w:gridSpan w:val="2"/>
            <w:tcBorders>
              <w:top w:val="nil"/>
              <w:left w:val="nil"/>
              <w:bottom w:val="single" w:sz="8" w:space="0" w:color="auto"/>
              <w:right w:val="nil"/>
            </w:tcBorders>
            <w:shd w:val="clear" w:color="auto" w:fill="auto"/>
            <w:noWrap/>
            <w:vAlign w:val="center"/>
            <w:hideMark/>
          </w:tcPr>
          <w:p w14:paraId="3DEE006B" w14:textId="77777777" w:rsidR="007B460F" w:rsidRPr="008A0800" w:rsidRDefault="007B460F" w:rsidP="007B460F">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2018m1-2019m12</w:t>
            </w:r>
          </w:p>
        </w:tc>
      </w:tr>
      <w:tr w:rsidR="007B460F" w:rsidRPr="008A0800" w14:paraId="68281958" w14:textId="77777777" w:rsidTr="00B47ADB">
        <w:trPr>
          <w:trHeight w:val="450"/>
        </w:trPr>
        <w:tc>
          <w:tcPr>
            <w:tcW w:w="1310" w:type="pct"/>
            <w:vMerge/>
            <w:tcBorders>
              <w:top w:val="single" w:sz="8" w:space="0" w:color="auto"/>
              <w:left w:val="nil"/>
              <w:bottom w:val="single" w:sz="8" w:space="0" w:color="000000"/>
              <w:right w:val="nil"/>
            </w:tcBorders>
            <w:vAlign w:val="center"/>
            <w:hideMark/>
          </w:tcPr>
          <w:p w14:paraId="15AB3F4C" w14:textId="77777777" w:rsidR="007B460F" w:rsidRPr="008A0800" w:rsidRDefault="007B460F" w:rsidP="007B460F">
            <w:pPr>
              <w:tabs>
                <w:tab w:val="left" w:pos="993"/>
              </w:tabs>
              <w:spacing w:after="0"/>
              <w:jc w:val="both"/>
              <w:rPr>
                <w:rFonts w:ascii="TH Sarabun New" w:hAnsi="TH Sarabun New" w:cs="TH Sarabun New"/>
                <w:b/>
                <w:bCs/>
                <w:sz w:val="28"/>
                <w:szCs w:val="28"/>
              </w:rPr>
            </w:pPr>
          </w:p>
        </w:tc>
        <w:tc>
          <w:tcPr>
            <w:tcW w:w="1400" w:type="pct"/>
            <w:tcBorders>
              <w:top w:val="nil"/>
              <w:left w:val="nil"/>
              <w:bottom w:val="single" w:sz="8" w:space="0" w:color="auto"/>
              <w:right w:val="nil"/>
            </w:tcBorders>
            <w:shd w:val="clear" w:color="auto" w:fill="auto"/>
            <w:noWrap/>
            <w:vAlign w:val="center"/>
            <w:hideMark/>
          </w:tcPr>
          <w:p w14:paraId="65A81236" w14:textId="77777777" w:rsidR="007B460F" w:rsidRPr="008A0800" w:rsidRDefault="007B460F" w:rsidP="00F811C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RMSE</w:t>
            </w:r>
          </w:p>
        </w:tc>
        <w:tc>
          <w:tcPr>
            <w:tcW w:w="445" w:type="pct"/>
            <w:tcBorders>
              <w:top w:val="nil"/>
              <w:left w:val="nil"/>
              <w:bottom w:val="single" w:sz="8" w:space="0" w:color="auto"/>
              <w:right w:val="nil"/>
            </w:tcBorders>
            <w:shd w:val="clear" w:color="auto" w:fill="auto"/>
            <w:noWrap/>
            <w:vAlign w:val="center"/>
            <w:hideMark/>
          </w:tcPr>
          <w:p w14:paraId="7BCF8605" w14:textId="77777777" w:rsidR="007B460F" w:rsidRPr="008A0800" w:rsidRDefault="007B460F" w:rsidP="00F811C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MAPE</w:t>
            </w:r>
          </w:p>
        </w:tc>
        <w:tc>
          <w:tcPr>
            <w:tcW w:w="1400" w:type="pct"/>
            <w:tcBorders>
              <w:top w:val="nil"/>
              <w:left w:val="nil"/>
              <w:bottom w:val="single" w:sz="8" w:space="0" w:color="auto"/>
              <w:right w:val="nil"/>
            </w:tcBorders>
            <w:shd w:val="clear" w:color="auto" w:fill="auto"/>
            <w:noWrap/>
            <w:vAlign w:val="center"/>
            <w:hideMark/>
          </w:tcPr>
          <w:p w14:paraId="635556F0" w14:textId="77777777" w:rsidR="007B460F" w:rsidRPr="008A0800" w:rsidRDefault="007B460F" w:rsidP="00F811C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RMSE</w:t>
            </w:r>
          </w:p>
        </w:tc>
        <w:tc>
          <w:tcPr>
            <w:tcW w:w="444" w:type="pct"/>
            <w:tcBorders>
              <w:top w:val="nil"/>
              <w:left w:val="nil"/>
              <w:bottom w:val="single" w:sz="8" w:space="0" w:color="auto"/>
              <w:right w:val="nil"/>
            </w:tcBorders>
            <w:shd w:val="clear" w:color="auto" w:fill="auto"/>
            <w:noWrap/>
            <w:vAlign w:val="center"/>
            <w:hideMark/>
          </w:tcPr>
          <w:p w14:paraId="5BF52F65" w14:textId="77777777" w:rsidR="007B460F" w:rsidRPr="008A0800" w:rsidRDefault="007B460F" w:rsidP="00F811C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MAPE</w:t>
            </w:r>
          </w:p>
        </w:tc>
      </w:tr>
      <w:tr w:rsidR="007B460F" w:rsidRPr="008A0800" w14:paraId="51A160C3" w14:textId="77777777" w:rsidTr="00B47ADB">
        <w:trPr>
          <w:trHeight w:val="169"/>
        </w:trPr>
        <w:tc>
          <w:tcPr>
            <w:tcW w:w="1310" w:type="pct"/>
            <w:tcBorders>
              <w:top w:val="nil"/>
              <w:left w:val="nil"/>
              <w:bottom w:val="nil"/>
              <w:right w:val="nil"/>
            </w:tcBorders>
            <w:shd w:val="clear" w:color="auto" w:fill="auto"/>
            <w:noWrap/>
            <w:vAlign w:val="center"/>
            <w:hideMark/>
          </w:tcPr>
          <w:p w14:paraId="65613522" w14:textId="77777777" w:rsidR="007B460F" w:rsidRPr="008A0800" w:rsidRDefault="007B460F" w:rsidP="007B460F">
            <w:pPr>
              <w:tabs>
                <w:tab w:val="left" w:pos="993"/>
              </w:tabs>
              <w:spacing w:after="0"/>
              <w:jc w:val="both"/>
              <w:rPr>
                <w:rFonts w:ascii="TH Sarabun New" w:hAnsi="TH Sarabun New" w:cs="TH Sarabun New"/>
                <w:sz w:val="28"/>
                <w:szCs w:val="28"/>
              </w:rPr>
            </w:pPr>
            <w:r w:rsidRPr="008A0800">
              <w:rPr>
                <w:rFonts w:ascii="TH Sarabun New" w:hAnsi="TH Sarabun New" w:cs="TH Sarabun New"/>
                <w:sz w:val="28"/>
                <w:szCs w:val="28"/>
              </w:rPr>
              <w:t>RubberD</w:t>
            </w:r>
          </w:p>
        </w:tc>
        <w:tc>
          <w:tcPr>
            <w:tcW w:w="1400" w:type="pct"/>
            <w:tcBorders>
              <w:top w:val="nil"/>
              <w:left w:val="nil"/>
              <w:bottom w:val="nil"/>
              <w:right w:val="nil"/>
            </w:tcBorders>
            <w:shd w:val="clear" w:color="auto" w:fill="auto"/>
            <w:noWrap/>
          </w:tcPr>
          <w:p w14:paraId="5D405655" w14:textId="77777777" w:rsidR="007B460F" w:rsidRPr="008A0800" w:rsidRDefault="007B460F" w:rsidP="00F811C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4,741.386</w:t>
            </w:r>
          </w:p>
        </w:tc>
        <w:tc>
          <w:tcPr>
            <w:tcW w:w="445" w:type="pct"/>
            <w:tcBorders>
              <w:top w:val="nil"/>
              <w:left w:val="nil"/>
              <w:bottom w:val="nil"/>
              <w:right w:val="nil"/>
            </w:tcBorders>
            <w:shd w:val="clear" w:color="auto" w:fill="auto"/>
            <w:noWrap/>
          </w:tcPr>
          <w:p w14:paraId="083CD3D3" w14:textId="77777777" w:rsidR="007B460F" w:rsidRPr="008A0800" w:rsidRDefault="007B460F" w:rsidP="00F811C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8.124</w:t>
            </w:r>
          </w:p>
        </w:tc>
        <w:tc>
          <w:tcPr>
            <w:tcW w:w="1400" w:type="pct"/>
            <w:tcBorders>
              <w:top w:val="nil"/>
              <w:left w:val="nil"/>
              <w:bottom w:val="nil"/>
              <w:right w:val="nil"/>
            </w:tcBorders>
            <w:shd w:val="clear" w:color="auto" w:fill="auto"/>
            <w:noWrap/>
          </w:tcPr>
          <w:p w14:paraId="2096EA12" w14:textId="77777777" w:rsidR="007B460F" w:rsidRPr="008A0800" w:rsidRDefault="007B460F" w:rsidP="00F811C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9,038.826</w:t>
            </w:r>
          </w:p>
        </w:tc>
        <w:tc>
          <w:tcPr>
            <w:tcW w:w="444" w:type="pct"/>
            <w:tcBorders>
              <w:top w:val="nil"/>
              <w:left w:val="nil"/>
              <w:bottom w:val="nil"/>
              <w:right w:val="nil"/>
            </w:tcBorders>
            <w:shd w:val="clear" w:color="auto" w:fill="auto"/>
            <w:noWrap/>
          </w:tcPr>
          <w:p w14:paraId="589E72A7" w14:textId="77777777" w:rsidR="007B460F" w:rsidRPr="008A0800" w:rsidRDefault="007B460F" w:rsidP="00F811C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11.252</w:t>
            </w:r>
          </w:p>
        </w:tc>
      </w:tr>
      <w:tr w:rsidR="007B460F" w:rsidRPr="008A0800" w14:paraId="49B9DCD0" w14:textId="77777777" w:rsidTr="00B47ADB">
        <w:trPr>
          <w:trHeight w:val="252"/>
        </w:trPr>
        <w:tc>
          <w:tcPr>
            <w:tcW w:w="1310" w:type="pct"/>
            <w:tcBorders>
              <w:top w:val="nil"/>
              <w:left w:val="nil"/>
              <w:bottom w:val="single" w:sz="8" w:space="0" w:color="auto"/>
              <w:right w:val="nil"/>
            </w:tcBorders>
            <w:shd w:val="clear" w:color="auto" w:fill="auto"/>
            <w:noWrap/>
            <w:vAlign w:val="center"/>
            <w:hideMark/>
          </w:tcPr>
          <w:p w14:paraId="3709E87D" w14:textId="77777777" w:rsidR="007B460F" w:rsidRPr="008A0800" w:rsidRDefault="007B460F" w:rsidP="007B460F">
            <w:pPr>
              <w:tabs>
                <w:tab w:val="left" w:pos="993"/>
              </w:tabs>
              <w:spacing w:after="0"/>
              <w:jc w:val="both"/>
              <w:rPr>
                <w:rFonts w:ascii="TH Sarabun New" w:hAnsi="TH Sarabun New" w:cs="TH Sarabun New"/>
                <w:sz w:val="28"/>
                <w:szCs w:val="28"/>
              </w:rPr>
            </w:pPr>
            <w:r w:rsidRPr="008A0800">
              <w:rPr>
                <w:rFonts w:ascii="TH Sarabun New" w:hAnsi="TH Sarabun New" w:cs="TH Sarabun New"/>
                <w:sz w:val="28"/>
                <w:szCs w:val="28"/>
              </w:rPr>
              <w:t>RubberEX</w:t>
            </w:r>
          </w:p>
        </w:tc>
        <w:tc>
          <w:tcPr>
            <w:tcW w:w="1400" w:type="pct"/>
            <w:tcBorders>
              <w:top w:val="nil"/>
              <w:left w:val="nil"/>
              <w:bottom w:val="single" w:sz="8" w:space="0" w:color="auto"/>
              <w:right w:val="nil"/>
            </w:tcBorders>
            <w:shd w:val="clear" w:color="auto" w:fill="auto"/>
            <w:noWrap/>
          </w:tcPr>
          <w:p w14:paraId="1228E079" w14:textId="77777777" w:rsidR="007B460F" w:rsidRPr="008A0800" w:rsidRDefault="007B460F" w:rsidP="00F811C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37,006.840</w:t>
            </w:r>
          </w:p>
        </w:tc>
        <w:tc>
          <w:tcPr>
            <w:tcW w:w="445" w:type="pct"/>
            <w:tcBorders>
              <w:top w:val="nil"/>
              <w:left w:val="nil"/>
              <w:bottom w:val="single" w:sz="8" w:space="0" w:color="auto"/>
              <w:right w:val="nil"/>
            </w:tcBorders>
            <w:shd w:val="clear" w:color="auto" w:fill="auto"/>
            <w:noWrap/>
          </w:tcPr>
          <w:p w14:paraId="45384C5C" w14:textId="77777777" w:rsidR="007B460F" w:rsidRPr="008A0800" w:rsidRDefault="007B460F" w:rsidP="00F811C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11.700</w:t>
            </w:r>
          </w:p>
        </w:tc>
        <w:tc>
          <w:tcPr>
            <w:tcW w:w="1400" w:type="pct"/>
            <w:tcBorders>
              <w:top w:val="nil"/>
              <w:left w:val="nil"/>
              <w:bottom w:val="single" w:sz="8" w:space="0" w:color="auto"/>
              <w:right w:val="nil"/>
            </w:tcBorders>
            <w:shd w:val="clear" w:color="auto" w:fill="auto"/>
            <w:noWrap/>
          </w:tcPr>
          <w:p w14:paraId="1BD64D6D" w14:textId="77777777" w:rsidR="007B460F" w:rsidRPr="008A0800" w:rsidRDefault="007B460F" w:rsidP="00F811C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53,941.343</w:t>
            </w:r>
          </w:p>
        </w:tc>
        <w:tc>
          <w:tcPr>
            <w:tcW w:w="444" w:type="pct"/>
            <w:tcBorders>
              <w:top w:val="nil"/>
              <w:left w:val="nil"/>
              <w:bottom w:val="single" w:sz="8" w:space="0" w:color="auto"/>
              <w:right w:val="nil"/>
            </w:tcBorders>
            <w:shd w:val="clear" w:color="auto" w:fill="auto"/>
            <w:noWrap/>
          </w:tcPr>
          <w:p w14:paraId="07650693" w14:textId="77777777" w:rsidR="007B460F" w:rsidRPr="008A0800" w:rsidRDefault="007B460F" w:rsidP="00F811C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13.320</w:t>
            </w:r>
          </w:p>
        </w:tc>
      </w:tr>
    </w:tbl>
    <w:p w14:paraId="7A59063A" w14:textId="77777777" w:rsidR="007B460F" w:rsidRPr="008A0800" w:rsidRDefault="007B460F" w:rsidP="007B460F">
      <w:pPr>
        <w:tabs>
          <w:tab w:val="left" w:pos="993"/>
        </w:tabs>
        <w:spacing w:after="0"/>
        <w:jc w:val="both"/>
        <w:rPr>
          <w:rFonts w:ascii="TH Sarabun New" w:hAnsi="TH Sarabun New" w:cs="TH Sarabun New"/>
          <w:sz w:val="28"/>
          <w:szCs w:val="28"/>
          <w:cs/>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4450EA23" w14:textId="77777777" w:rsidR="00F811CA" w:rsidRPr="008A0800" w:rsidRDefault="007B460F" w:rsidP="00F811CA">
      <w:pPr>
        <w:tabs>
          <w:tab w:val="left" w:pos="993"/>
          <w:tab w:val="left" w:pos="1440"/>
        </w:tabs>
        <w:spacing w:after="0"/>
        <w:jc w:val="both"/>
        <w:rPr>
          <w:rFonts w:ascii="TH Sarabun New" w:hAnsi="TH Sarabun New" w:cs="TH Sarabun New"/>
          <w:sz w:val="32"/>
        </w:rPr>
      </w:pPr>
      <w:r w:rsidRPr="008A0800">
        <w:rPr>
          <w:rFonts w:ascii="TH Sarabun New" w:hAnsi="TH Sarabun New" w:cs="TH Sarabun New"/>
          <w:sz w:val="32"/>
          <w:cs/>
        </w:rPr>
        <w:tab/>
      </w:r>
      <w:r w:rsidR="00F811CA" w:rsidRPr="008A0800">
        <w:rPr>
          <w:rFonts w:ascii="TH Sarabun New" w:hAnsi="TH Sarabun New" w:cs="TH Sarabun New"/>
          <w:sz w:val="32"/>
          <w:cs/>
        </w:rPr>
        <w:tab/>
      </w:r>
    </w:p>
    <w:p w14:paraId="6F331F59" w14:textId="77777777" w:rsidR="007B460F" w:rsidRPr="008A0800" w:rsidRDefault="00F811CA" w:rsidP="00F811CA">
      <w:pPr>
        <w:tabs>
          <w:tab w:val="left" w:pos="993"/>
          <w:tab w:val="left" w:pos="1440"/>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004B4853" w:rsidRPr="008A0800">
        <w:rPr>
          <w:rFonts w:ascii="TH Sarabun New" w:hAnsi="TH Sarabun New" w:cs="TH Sarabun New"/>
          <w:sz w:val="32"/>
          <w:cs/>
        </w:rPr>
        <w:t>สำหรับค่าพยากรณ์การใช้ยางพาราภายในประเทศ (</w:t>
      </w:r>
      <w:r w:rsidR="004B4853" w:rsidRPr="008A0800">
        <w:rPr>
          <w:rFonts w:ascii="TH Sarabun New" w:hAnsi="TH Sarabun New" w:cs="TH Sarabun New"/>
          <w:sz w:val="32"/>
        </w:rPr>
        <w:t xml:space="preserve">RubberD) </w:t>
      </w:r>
      <w:r w:rsidR="004B4853" w:rsidRPr="008A0800">
        <w:rPr>
          <w:rFonts w:ascii="TH Sarabun New" w:hAnsi="TH Sarabun New" w:cs="TH Sarabun New"/>
          <w:sz w:val="32"/>
          <w:cs/>
        </w:rPr>
        <w:t>และการใช้ยางพาราเพื่อส่งออก (</w:t>
      </w:r>
      <w:r w:rsidR="004B4853" w:rsidRPr="008A0800">
        <w:rPr>
          <w:rFonts w:ascii="TH Sarabun New" w:hAnsi="TH Sarabun New" w:cs="TH Sarabun New"/>
          <w:sz w:val="32"/>
        </w:rPr>
        <w:t xml:space="preserve">RubberEX) </w:t>
      </w:r>
      <w:r w:rsidR="004B4853" w:rsidRPr="008A0800">
        <w:rPr>
          <w:rFonts w:ascii="TH Sarabun New" w:hAnsi="TH Sarabun New" w:cs="TH Sarabun New"/>
          <w:sz w:val="32"/>
          <w:cs/>
        </w:rPr>
        <w:t xml:space="preserve">ด้วยวิธี </w:t>
      </w:r>
      <w:r w:rsidR="004B4853" w:rsidRPr="008A0800">
        <w:rPr>
          <w:rFonts w:ascii="TH Sarabun New" w:hAnsi="TH Sarabun New" w:cs="TH Sarabun New"/>
          <w:sz w:val="32"/>
        </w:rPr>
        <w:t xml:space="preserve">Vector Auto Regressive (VAR) </w:t>
      </w:r>
      <w:r w:rsidR="004B4853" w:rsidRPr="008A0800">
        <w:rPr>
          <w:rFonts w:ascii="TH Sarabun New" w:hAnsi="TH Sarabun New" w:cs="TH Sarabun New"/>
          <w:sz w:val="32"/>
          <w:cs/>
        </w:rPr>
        <w:t>ตั้งแต่เดือนมกราคม 2561 – เดือนธันวาคม 2562 (2018</w:t>
      </w:r>
      <w:r w:rsidR="004B4853" w:rsidRPr="008A0800">
        <w:rPr>
          <w:rFonts w:ascii="TH Sarabun New" w:hAnsi="TH Sarabun New" w:cs="TH Sarabun New"/>
          <w:sz w:val="32"/>
        </w:rPr>
        <w:t>m</w:t>
      </w:r>
      <w:r w:rsidR="004B4853" w:rsidRPr="008A0800">
        <w:rPr>
          <w:rFonts w:ascii="TH Sarabun New" w:hAnsi="TH Sarabun New" w:cs="TH Sarabun New"/>
          <w:sz w:val="32"/>
          <w:cs/>
        </w:rPr>
        <w:t>01-2019</w:t>
      </w:r>
      <w:r w:rsidR="004B4853" w:rsidRPr="008A0800">
        <w:rPr>
          <w:rFonts w:ascii="TH Sarabun New" w:hAnsi="TH Sarabun New" w:cs="TH Sarabun New"/>
          <w:sz w:val="32"/>
        </w:rPr>
        <w:t>m</w:t>
      </w:r>
      <w:r w:rsidR="004B4853" w:rsidRPr="008A0800">
        <w:rPr>
          <w:rFonts w:ascii="TH Sarabun New" w:hAnsi="TH Sarabun New" w:cs="TH Sarabun New"/>
          <w:sz w:val="32"/>
          <w:cs/>
        </w:rPr>
        <w:t>12) พบว่า มีแนวโน้มเปลี่ยนแปลงในทิศทางเดียวกัน และทิศทางการเปลี่ยนแปลงสอดคล้องกับข้อมูลปริมาณการส่งออกจริง (ภาพที่ 4.5.8 และภาพที่ 4.5.9)</w:t>
      </w:r>
      <w:r w:rsidR="007B460F" w:rsidRPr="008A0800">
        <w:rPr>
          <w:rFonts w:ascii="TH Sarabun New" w:hAnsi="TH Sarabun New" w:cs="TH Sarabun New"/>
          <w:sz w:val="32"/>
          <w:cs/>
        </w:rPr>
        <w:t xml:space="preserve"> </w:t>
      </w:r>
    </w:p>
    <w:p w14:paraId="174682FC" w14:textId="77777777" w:rsidR="007B460F" w:rsidRPr="008A0800" w:rsidRDefault="00F5449A" w:rsidP="007B460F">
      <w:pPr>
        <w:tabs>
          <w:tab w:val="left" w:pos="993"/>
        </w:tabs>
        <w:spacing w:after="0"/>
        <w:jc w:val="both"/>
        <w:rPr>
          <w:rFonts w:ascii="TH Sarabun New" w:hAnsi="TH Sarabun New" w:cs="TH Sarabun New"/>
          <w:sz w:val="32"/>
        </w:rPr>
      </w:pPr>
      <w:r w:rsidRPr="008A0800">
        <w:rPr>
          <w:rFonts w:ascii="TH Sarabun New" w:hAnsi="TH Sarabun New" w:cs="TH Sarabun New"/>
          <w:noProof/>
          <w:sz w:val="32"/>
        </w:rPr>
        <w:drawing>
          <wp:anchor distT="0" distB="0" distL="114300" distR="114300" simplePos="0" relativeHeight="251638784" behindDoc="0" locked="0" layoutInCell="1" allowOverlap="1" wp14:anchorId="0F32F0BC" wp14:editId="0327C707">
            <wp:simplePos x="0" y="0"/>
            <wp:positionH relativeFrom="column">
              <wp:posOffset>57150</wp:posOffset>
            </wp:positionH>
            <wp:positionV relativeFrom="paragraph">
              <wp:posOffset>287655</wp:posOffset>
            </wp:positionV>
            <wp:extent cx="5600700" cy="2555875"/>
            <wp:effectExtent l="0" t="0" r="0" b="15875"/>
            <wp:wrapNone/>
            <wp:docPr id="179" name="แผนภูมิ 7"/>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anchor>
        </w:drawing>
      </w:r>
    </w:p>
    <w:p w14:paraId="071BB586" w14:textId="77777777" w:rsidR="007B460F" w:rsidRPr="008A0800" w:rsidRDefault="007B460F" w:rsidP="007B460F">
      <w:pPr>
        <w:tabs>
          <w:tab w:val="left" w:pos="993"/>
        </w:tabs>
        <w:spacing w:after="0"/>
        <w:jc w:val="both"/>
        <w:rPr>
          <w:rFonts w:ascii="TH Sarabun New" w:hAnsi="TH Sarabun New" w:cs="TH Sarabun New"/>
          <w:sz w:val="32"/>
        </w:rPr>
      </w:pPr>
    </w:p>
    <w:p w14:paraId="4D0F7D17" w14:textId="77777777" w:rsidR="007B460F" w:rsidRPr="008A0800" w:rsidRDefault="007B460F" w:rsidP="007B460F">
      <w:pPr>
        <w:tabs>
          <w:tab w:val="left" w:pos="993"/>
        </w:tabs>
        <w:spacing w:after="0"/>
        <w:jc w:val="both"/>
        <w:rPr>
          <w:rFonts w:ascii="TH Sarabun New" w:hAnsi="TH Sarabun New" w:cs="TH Sarabun New"/>
          <w:sz w:val="32"/>
        </w:rPr>
      </w:pPr>
    </w:p>
    <w:p w14:paraId="663ECA06" w14:textId="77777777" w:rsidR="007B460F" w:rsidRPr="008A0800" w:rsidRDefault="007B460F" w:rsidP="007B460F">
      <w:pPr>
        <w:tabs>
          <w:tab w:val="left" w:pos="993"/>
        </w:tabs>
        <w:spacing w:after="0"/>
        <w:jc w:val="both"/>
        <w:rPr>
          <w:rFonts w:ascii="TH Sarabun New" w:hAnsi="TH Sarabun New" w:cs="TH Sarabun New"/>
          <w:sz w:val="32"/>
        </w:rPr>
      </w:pPr>
    </w:p>
    <w:p w14:paraId="11D92CE3" w14:textId="77777777" w:rsidR="007B460F" w:rsidRPr="008A0800" w:rsidRDefault="007B460F" w:rsidP="007B460F">
      <w:pPr>
        <w:tabs>
          <w:tab w:val="left" w:pos="993"/>
        </w:tabs>
        <w:spacing w:after="0"/>
        <w:jc w:val="both"/>
        <w:rPr>
          <w:rFonts w:ascii="TH Sarabun New" w:hAnsi="TH Sarabun New" w:cs="TH Sarabun New"/>
          <w:sz w:val="32"/>
        </w:rPr>
      </w:pPr>
    </w:p>
    <w:p w14:paraId="539BB8BC" w14:textId="77777777" w:rsidR="007B460F" w:rsidRPr="008A0800" w:rsidRDefault="007B460F" w:rsidP="007B460F">
      <w:pPr>
        <w:tabs>
          <w:tab w:val="left" w:pos="993"/>
        </w:tabs>
        <w:spacing w:after="0"/>
        <w:jc w:val="both"/>
        <w:rPr>
          <w:rFonts w:ascii="TH Sarabun New" w:hAnsi="TH Sarabun New" w:cs="TH Sarabun New"/>
          <w:sz w:val="32"/>
        </w:rPr>
      </w:pPr>
    </w:p>
    <w:p w14:paraId="180AEDF3" w14:textId="77777777" w:rsidR="007B460F" w:rsidRPr="008A0800" w:rsidRDefault="007B460F" w:rsidP="007B460F">
      <w:pPr>
        <w:tabs>
          <w:tab w:val="left" w:pos="993"/>
        </w:tabs>
        <w:spacing w:after="0"/>
        <w:jc w:val="both"/>
        <w:rPr>
          <w:rFonts w:ascii="TH Sarabun New" w:hAnsi="TH Sarabun New" w:cs="TH Sarabun New"/>
          <w:sz w:val="32"/>
        </w:rPr>
      </w:pPr>
    </w:p>
    <w:p w14:paraId="76573B19" w14:textId="77777777" w:rsidR="007B460F" w:rsidRPr="008A0800" w:rsidRDefault="007B460F" w:rsidP="007B460F">
      <w:pPr>
        <w:tabs>
          <w:tab w:val="left" w:pos="993"/>
        </w:tabs>
        <w:spacing w:after="0"/>
        <w:jc w:val="both"/>
        <w:rPr>
          <w:rFonts w:ascii="TH Sarabun New" w:hAnsi="TH Sarabun New" w:cs="TH Sarabun New"/>
          <w:sz w:val="32"/>
        </w:rPr>
      </w:pPr>
    </w:p>
    <w:p w14:paraId="0B83144A" w14:textId="77777777" w:rsidR="007B460F" w:rsidRPr="008A0800" w:rsidRDefault="007B460F" w:rsidP="007B460F">
      <w:pPr>
        <w:tabs>
          <w:tab w:val="left" w:pos="993"/>
        </w:tabs>
        <w:spacing w:after="0"/>
        <w:jc w:val="both"/>
        <w:rPr>
          <w:rFonts w:ascii="TH Sarabun New" w:hAnsi="TH Sarabun New" w:cs="TH Sarabun New"/>
          <w:sz w:val="32"/>
        </w:rPr>
      </w:pPr>
    </w:p>
    <w:p w14:paraId="3EAE0511" w14:textId="77777777" w:rsidR="007B460F" w:rsidRPr="008A0800" w:rsidRDefault="007B460F" w:rsidP="007B460F">
      <w:pPr>
        <w:tabs>
          <w:tab w:val="left" w:pos="993"/>
        </w:tabs>
        <w:spacing w:after="0"/>
        <w:jc w:val="both"/>
        <w:rPr>
          <w:rFonts w:ascii="TH Sarabun New" w:hAnsi="TH Sarabun New" w:cs="TH Sarabun New"/>
          <w:sz w:val="32"/>
        </w:rPr>
      </w:pPr>
    </w:p>
    <w:p w14:paraId="35054122" w14:textId="64316581" w:rsidR="00F811CA" w:rsidRPr="008A0800" w:rsidRDefault="00F811CA" w:rsidP="00CC2DCE">
      <w:pPr>
        <w:pStyle w:val="Caption"/>
        <w:spacing w:after="0"/>
        <w:rPr>
          <w:rFonts w:ascii="TH Sarabun New" w:hAnsi="TH Sarabun New" w:cs="TH Sarabun New"/>
          <w:i w:val="0"/>
          <w:iCs w:val="0"/>
          <w:color w:val="auto"/>
          <w:sz w:val="28"/>
          <w:szCs w:val="28"/>
        </w:rPr>
      </w:pPr>
      <w:bookmarkStart w:id="236" w:name="_Toc63932949"/>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8</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ผลการพยากรณ์ของแบบจำลอง </w:t>
      </w:r>
      <w:r w:rsidRPr="008A0800">
        <w:rPr>
          <w:rFonts w:ascii="TH Sarabun New" w:hAnsi="TH Sarabun New" w:cs="TH Sarabun New"/>
          <w:b/>
          <w:bCs/>
          <w:i w:val="0"/>
          <w:iCs w:val="0"/>
          <w:color w:val="auto"/>
          <w:sz w:val="28"/>
          <w:szCs w:val="28"/>
        </w:rPr>
        <w:t>VAR</w:t>
      </w:r>
      <w:r w:rsidR="00562503" w:rsidRPr="008A0800">
        <w:rPr>
          <w:rFonts w:ascii="TH Sarabun New" w:hAnsi="TH Sarabun New" w:cs="TH Sarabun New" w:hint="cs"/>
          <w:b/>
          <w:bCs/>
          <w:i w:val="0"/>
          <w:iCs w:val="0"/>
          <w:color w:val="auto"/>
          <w:sz w:val="28"/>
          <w:szCs w:val="28"/>
          <w:cs/>
        </w:rPr>
        <w:t xml:space="preserve"> กรณีการใช้ยางพาราภายในประเทศ </w:t>
      </w:r>
      <w:r w:rsidR="00562503" w:rsidRPr="008A0800">
        <w:rPr>
          <w:rFonts w:ascii="TH Sarabun New" w:hAnsi="TH Sarabun New" w:cs="TH Sarabun New"/>
          <w:b/>
          <w:bCs/>
          <w:i w:val="0"/>
          <w:iCs w:val="0"/>
          <w:color w:val="auto"/>
          <w:sz w:val="28"/>
          <w:szCs w:val="28"/>
        </w:rPr>
        <w:t>RubberD</w:t>
      </w:r>
      <w:bookmarkEnd w:id="236"/>
    </w:p>
    <w:p w14:paraId="0EE03701" w14:textId="77777777" w:rsidR="00845A6D" w:rsidRPr="008A0800" w:rsidRDefault="00845A6D" w:rsidP="007B460F">
      <w:pPr>
        <w:tabs>
          <w:tab w:val="left" w:pos="993"/>
        </w:tabs>
        <w:spacing w:after="0"/>
        <w:jc w:val="both"/>
        <w:rPr>
          <w:rFonts w:ascii="TH Sarabun New" w:hAnsi="TH Sarabun New" w:cs="TH Sarabun New"/>
          <w:sz w:val="32"/>
        </w:rPr>
      </w:pPr>
    </w:p>
    <w:p w14:paraId="19015345" w14:textId="77777777" w:rsidR="00845A6D" w:rsidRPr="008A0800" w:rsidRDefault="00845A6D" w:rsidP="007B460F">
      <w:pPr>
        <w:tabs>
          <w:tab w:val="left" w:pos="993"/>
        </w:tabs>
        <w:spacing w:after="0"/>
        <w:jc w:val="both"/>
        <w:rPr>
          <w:rFonts w:ascii="TH Sarabun New" w:hAnsi="TH Sarabun New" w:cs="TH Sarabun New"/>
          <w:sz w:val="32"/>
        </w:rPr>
      </w:pPr>
    </w:p>
    <w:p w14:paraId="671C955D" w14:textId="77777777" w:rsidR="00845A6D" w:rsidRPr="008A0800" w:rsidRDefault="00845A6D" w:rsidP="007B460F">
      <w:pPr>
        <w:tabs>
          <w:tab w:val="left" w:pos="993"/>
        </w:tabs>
        <w:spacing w:after="0"/>
        <w:jc w:val="both"/>
        <w:rPr>
          <w:rFonts w:ascii="TH Sarabun New" w:hAnsi="TH Sarabun New" w:cs="TH Sarabun New"/>
          <w:sz w:val="32"/>
        </w:rPr>
      </w:pPr>
    </w:p>
    <w:p w14:paraId="2CD677DF" w14:textId="77777777" w:rsidR="00845A6D" w:rsidRPr="008A0800" w:rsidRDefault="00845A6D" w:rsidP="007B460F">
      <w:pPr>
        <w:tabs>
          <w:tab w:val="left" w:pos="993"/>
        </w:tabs>
        <w:spacing w:after="0"/>
        <w:jc w:val="both"/>
        <w:rPr>
          <w:rFonts w:ascii="TH Sarabun New" w:hAnsi="TH Sarabun New" w:cs="TH Sarabun New"/>
          <w:sz w:val="32"/>
        </w:rPr>
      </w:pPr>
    </w:p>
    <w:p w14:paraId="27AF7548" w14:textId="77777777" w:rsidR="00845A6D" w:rsidRPr="008A0800" w:rsidRDefault="00845A6D" w:rsidP="007B460F">
      <w:pPr>
        <w:tabs>
          <w:tab w:val="left" w:pos="993"/>
        </w:tabs>
        <w:spacing w:after="0"/>
        <w:jc w:val="both"/>
        <w:rPr>
          <w:rFonts w:ascii="TH Sarabun New" w:hAnsi="TH Sarabun New" w:cs="TH Sarabun New"/>
          <w:sz w:val="32"/>
        </w:rPr>
      </w:pPr>
    </w:p>
    <w:p w14:paraId="6E67A71D" w14:textId="77777777" w:rsidR="00845A6D" w:rsidRPr="008A0800" w:rsidRDefault="00845A6D" w:rsidP="007B460F">
      <w:pPr>
        <w:tabs>
          <w:tab w:val="left" w:pos="993"/>
        </w:tabs>
        <w:spacing w:after="0"/>
        <w:jc w:val="both"/>
        <w:rPr>
          <w:rFonts w:ascii="TH Sarabun New" w:hAnsi="TH Sarabun New" w:cs="TH Sarabun New"/>
          <w:sz w:val="32"/>
        </w:rPr>
      </w:pPr>
    </w:p>
    <w:p w14:paraId="4F95799D" w14:textId="77777777" w:rsidR="00845A6D" w:rsidRPr="008A0800" w:rsidRDefault="00845A6D" w:rsidP="007B460F">
      <w:pPr>
        <w:tabs>
          <w:tab w:val="left" w:pos="993"/>
        </w:tabs>
        <w:spacing w:after="0"/>
        <w:jc w:val="both"/>
        <w:rPr>
          <w:rFonts w:ascii="TH Sarabun New" w:hAnsi="TH Sarabun New" w:cs="TH Sarabun New"/>
          <w:sz w:val="32"/>
        </w:rPr>
      </w:pPr>
    </w:p>
    <w:p w14:paraId="25A074AB" w14:textId="1982F248" w:rsidR="00F811CA" w:rsidRPr="008A0800" w:rsidRDefault="004B4853" w:rsidP="007B460F">
      <w:pPr>
        <w:tabs>
          <w:tab w:val="left" w:pos="993"/>
        </w:tabs>
        <w:spacing w:after="0"/>
        <w:jc w:val="both"/>
        <w:rPr>
          <w:rFonts w:ascii="TH Sarabun New" w:hAnsi="TH Sarabun New" w:cs="TH Sarabun New"/>
          <w:sz w:val="32"/>
        </w:rPr>
      </w:pPr>
      <w:r w:rsidRPr="008A0800">
        <w:rPr>
          <w:rFonts w:ascii="TH Sarabun New" w:hAnsi="TH Sarabun New" w:cs="TH Sarabun New"/>
          <w:noProof/>
          <w:sz w:val="32"/>
        </w:rPr>
        <w:lastRenderedPageBreak/>
        <w:drawing>
          <wp:anchor distT="0" distB="0" distL="114300" distR="114300" simplePos="0" relativeHeight="251642880" behindDoc="0" locked="0" layoutInCell="1" allowOverlap="1" wp14:anchorId="228B84C7" wp14:editId="280AFCDC">
            <wp:simplePos x="0" y="0"/>
            <wp:positionH relativeFrom="margin">
              <wp:align>center</wp:align>
            </wp:positionH>
            <wp:positionV relativeFrom="paragraph">
              <wp:posOffset>228600</wp:posOffset>
            </wp:positionV>
            <wp:extent cx="5543550" cy="2597150"/>
            <wp:effectExtent l="0" t="0" r="0" b="12700"/>
            <wp:wrapNone/>
            <wp:docPr id="180" name="แผนภูมิ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p>
    <w:p w14:paraId="17A88A42" w14:textId="77777777" w:rsidR="007B460F" w:rsidRPr="008A0800" w:rsidRDefault="007B460F" w:rsidP="007B460F">
      <w:pPr>
        <w:tabs>
          <w:tab w:val="left" w:pos="993"/>
        </w:tabs>
        <w:spacing w:after="0"/>
        <w:jc w:val="both"/>
        <w:rPr>
          <w:rFonts w:ascii="TH Sarabun New" w:hAnsi="TH Sarabun New" w:cs="TH Sarabun New"/>
          <w:sz w:val="32"/>
        </w:rPr>
      </w:pPr>
    </w:p>
    <w:p w14:paraId="37CCBA0D" w14:textId="77777777" w:rsidR="007B460F" w:rsidRPr="008A0800" w:rsidRDefault="007B460F" w:rsidP="007B460F">
      <w:pPr>
        <w:tabs>
          <w:tab w:val="left" w:pos="993"/>
        </w:tabs>
        <w:spacing w:after="0"/>
        <w:jc w:val="both"/>
        <w:rPr>
          <w:rFonts w:ascii="TH Sarabun New" w:hAnsi="TH Sarabun New" w:cs="TH Sarabun New"/>
          <w:sz w:val="32"/>
        </w:rPr>
      </w:pPr>
    </w:p>
    <w:p w14:paraId="440A67C7" w14:textId="77777777" w:rsidR="007B460F" w:rsidRPr="008A0800" w:rsidRDefault="007B460F" w:rsidP="007B460F">
      <w:pPr>
        <w:tabs>
          <w:tab w:val="left" w:pos="993"/>
        </w:tabs>
        <w:spacing w:after="0"/>
        <w:jc w:val="both"/>
        <w:rPr>
          <w:rFonts w:ascii="TH Sarabun New" w:hAnsi="TH Sarabun New" w:cs="TH Sarabun New"/>
          <w:sz w:val="32"/>
        </w:rPr>
      </w:pPr>
    </w:p>
    <w:p w14:paraId="5E3C1C13" w14:textId="77777777" w:rsidR="007B460F" w:rsidRPr="008A0800" w:rsidRDefault="007B460F" w:rsidP="007B460F">
      <w:pPr>
        <w:tabs>
          <w:tab w:val="left" w:pos="993"/>
        </w:tabs>
        <w:spacing w:after="0"/>
        <w:jc w:val="both"/>
        <w:rPr>
          <w:rFonts w:ascii="TH Sarabun New" w:hAnsi="TH Sarabun New" w:cs="TH Sarabun New"/>
          <w:sz w:val="32"/>
        </w:rPr>
      </w:pPr>
    </w:p>
    <w:p w14:paraId="430DFC7D" w14:textId="77777777" w:rsidR="007B460F" w:rsidRPr="008A0800" w:rsidRDefault="007B460F" w:rsidP="007B460F">
      <w:pPr>
        <w:tabs>
          <w:tab w:val="left" w:pos="993"/>
        </w:tabs>
        <w:spacing w:after="0"/>
        <w:jc w:val="both"/>
        <w:rPr>
          <w:rFonts w:ascii="TH Sarabun New" w:hAnsi="TH Sarabun New" w:cs="TH Sarabun New"/>
          <w:sz w:val="32"/>
        </w:rPr>
      </w:pPr>
    </w:p>
    <w:p w14:paraId="0A9C1D5B" w14:textId="77777777" w:rsidR="007B460F" w:rsidRPr="008A0800" w:rsidRDefault="007B460F" w:rsidP="007B460F">
      <w:pPr>
        <w:tabs>
          <w:tab w:val="left" w:pos="993"/>
        </w:tabs>
        <w:spacing w:after="0"/>
        <w:jc w:val="both"/>
        <w:rPr>
          <w:rFonts w:ascii="TH Sarabun New" w:hAnsi="TH Sarabun New" w:cs="TH Sarabun New"/>
          <w:sz w:val="32"/>
        </w:rPr>
      </w:pPr>
    </w:p>
    <w:p w14:paraId="221EECA6" w14:textId="77777777" w:rsidR="007B460F" w:rsidRPr="008A0800" w:rsidRDefault="007B460F" w:rsidP="007B460F">
      <w:pPr>
        <w:tabs>
          <w:tab w:val="left" w:pos="993"/>
        </w:tabs>
        <w:spacing w:after="0"/>
        <w:jc w:val="both"/>
        <w:rPr>
          <w:rFonts w:ascii="TH Sarabun New" w:hAnsi="TH Sarabun New" w:cs="TH Sarabun New"/>
          <w:sz w:val="32"/>
        </w:rPr>
      </w:pPr>
    </w:p>
    <w:p w14:paraId="176965D0" w14:textId="77777777" w:rsidR="007B460F" w:rsidRPr="008A0800" w:rsidRDefault="007B460F" w:rsidP="007B460F">
      <w:pPr>
        <w:tabs>
          <w:tab w:val="left" w:pos="993"/>
        </w:tabs>
        <w:spacing w:after="0"/>
        <w:jc w:val="both"/>
        <w:rPr>
          <w:rFonts w:ascii="TH Sarabun New" w:hAnsi="TH Sarabun New" w:cs="TH Sarabun New"/>
          <w:sz w:val="32"/>
        </w:rPr>
      </w:pPr>
    </w:p>
    <w:p w14:paraId="4173974E" w14:textId="77777777" w:rsidR="007B460F" w:rsidRPr="008A0800" w:rsidRDefault="007B460F" w:rsidP="007B460F">
      <w:pPr>
        <w:tabs>
          <w:tab w:val="left" w:pos="993"/>
        </w:tabs>
        <w:spacing w:after="0"/>
        <w:jc w:val="both"/>
        <w:rPr>
          <w:rFonts w:ascii="TH Sarabun New" w:hAnsi="TH Sarabun New" w:cs="TH Sarabun New"/>
          <w:sz w:val="32"/>
        </w:rPr>
      </w:pPr>
    </w:p>
    <w:p w14:paraId="0A8074C3" w14:textId="334DCFF8" w:rsidR="00F811CA" w:rsidRPr="008A0800" w:rsidRDefault="00F811CA" w:rsidP="00CC2DCE">
      <w:pPr>
        <w:pStyle w:val="Caption"/>
        <w:spacing w:after="0"/>
        <w:rPr>
          <w:rFonts w:ascii="TH Sarabun New" w:hAnsi="TH Sarabun New" w:cs="TH Sarabun New"/>
          <w:i w:val="0"/>
          <w:iCs w:val="0"/>
          <w:color w:val="auto"/>
          <w:sz w:val="28"/>
          <w:szCs w:val="28"/>
        </w:rPr>
      </w:pPr>
      <w:bookmarkStart w:id="237" w:name="_Toc63932950"/>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9</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ผลการพยากรณ์ของแบบจำลอง </w:t>
      </w:r>
      <w:r w:rsidRPr="008A0800">
        <w:rPr>
          <w:rFonts w:ascii="TH Sarabun New" w:hAnsi="TH Sarabun New" w:cs="TH Sarabun New"/>
          <w:b/>
          <w:bCs/>
          <w:i w:val="0"/>
          <w:iCs w:val="0"/>
          <w:color w:val="auto"/>
          <w:sz w:val="28"/>
          <w:szCs w:val="28"/>
        </w:rPr>
        <w:t>VAR</w:t>
      </w:r>
      <w:r w:rsidR="00562503" w:rsidRPr="008A0800">
        <w:rPr>
          <w:rFonts w:ascii="TH Sarabun New" w:hAnsi="TH Sarabun New" w:cs="TH Sarabun New"/>
          <w:b/>
          <w:bCs/>
          <w:i w:val="0"/>
          <w:iCs w:val="0"/>
          <w:color w:val="auto"/>
          <w:sz w:val="28"/>
          <w:szCs w:val="28"/>
          <w:cs/>
        </w:rPr>
        <w:t xml:space="preserve"> </w:t>
      </w:r>
      <w:r w:rsidR="00562503" w:rsidRPr="008A0800">
        <w:rPr>
          <w:rFonts w:ascii="TH Sarabun New" w:hAnsi="TH Sarabun New" w:cs="TH Sarabun New" w:hint="cs"/>
          <w:b/>
          <w:bCs/>
          <w:i w:val="0"/>
          <w:iCs w:val="0"/>
          <w:color w:val="auto"/>
          <w:sz w:val="28"/>
          <w:szCs w:val="28"/>
          <w:cs/>
        </w:rPr>
        <w:t xml:space="preserve">กรณีการใช้ยางพาราเพื่อส่งออก </w:t>
      </w:r>
      <w:r w:rsidR="00562503" w:rsidRPr="008A0800">
        <w:rPr>
          <w:rFonts w:ascii="TH Sarabun New" w:hAnsi="TH Sarabun New" w:cs="TH Sarabun New"/>
          <w:b/>
          <w:bCs/>
          <w:i w:val="0"/>
          <w:iCs w:val="0"/>
          <w:color w:val="auto"/>
          <w:sz w:val="28"/>
          <w:szCs w:val="28"/>
        </w:rPr>
        <w:t>RubberEX</w:t>
      </w:r>
      <w:bookmarkEnd w:id="237"/>
    </w:p>
    <w:p w14:paraId="7D0C261E" w14:textId="77777777" w:rsidR="007B460F" w:rsidRPr="008A0800" w:rsidRDefault="007B460F" w:rsidP="007B460F">
      <w:pPr>
        <w:tabs>
          <w:tab w:val="left" w:pos="993"/>
        </w:tabs>
        <w:spacing w:after="0"/>
        <w:jc w:val="both"/>
        <w:rPr>
          <w:rFonts w:ascii="TH Sarabun New" w:hAnsi="TH Sarabun New" w:cs="TH Sarabun New"/>
          <w:sz w:val="32"/>
        </w:rPr>
      </w:pPr>
    </w:p>
    <w:p w14:paraId="561F3F76" w14:textId="77777777" w:rsidR="004B4853" w:rsidRPr="008A0800" w:rsidRDefault="007B460F" w:rsidP="004B4853">
      <w:pPr>
        <w:tabs>
          <w:tab w:val="left" w:pos="993"/>
          <w:tab w:val="left" w:pos="1440"/>
        </w:tabs>
        <w:spacing w:after="0"/>
        <w:jc w:val="thaiDistribute"/>
        <w:rPr>
          <w:rFonts w:ascii="TH Sarabun New" w:hAnsi="TH Sarabun New" w:cs="TH Sarabun New"/>
          <w:sz w:val="32"/>
        </w:rPr>
      </w:pPr>
      <w:r w:rsidRPr="008A0800">
        <w:rPr>
          <w:rFonts w:ascii="TH Sarabun New" w:hAnsi="TH Sarabun New" w:cs="TH Sarabun New"/>
          <w:sz w:val="32"/>
          <w:cs/>
        </w:rPr>
        <w:tab/>
      </w:r>
      <w:r w:rsidR="00F811CA" w:rsidRPr="008A0800">
        <w:rPr>
          <w:rFonts w:ascii="TH Sarabun New" w:hAnsi="TH Sarabun New" w:cs="TH Sarabun New"/>
          <w:sz w:val="32"/>
          <w:cs/>
        </w:rPr>
        <w:tab/>
      </w:r>
      <w:r w:rsidR="004B4853" w:rsidRPr="008A0800">
        <w:rPr>
          <w:rFonts w:ascii="TH Sarabun New" w:hAnsi="TH Sarabun New" w:cs="TH Sarabun New"/>
          <w:sz w:val="32"/>
          <w:cs/>
        </w:rPr>
        <w:t xml:space="preserve">ในการทดสอบ </w:t>
      </w:r>
      <w:r w:rsidR="004B4853" w:rsidRPr="008A0800">
        <w:rPr>
          <w:rFonts w:ascii="TH Sarabun New" w:hAnsi="TH Sarabun New" w:cs="TH Sarabun New"/>
          <w:sz w:val="32"/>
        </w:rPr>
        <w:t xml:space="preserve">Stability </w:t>
      </w:r>
      <w:r w:rsidR="004B4853" w:rsidRPr="008A0800">
        <w:rPr>
          <w:rFonts w:ascii="TH Sarabun New" w:hAnsi="TH Sarabun New" w:cs="TH Sarabun New"/>
          <w:sz w:val="32"/>
          <w:cs/>
        </w:rPr>
        <w:t xml:space="preserve">โดยการตรวจสอบจาก </w:t>
      </w:r>
      <w:r w:rsidR="004B4853" w:rsidRPr="008A0800">
        <w:rPr>
          <w:rFonts w:ascii="TH Sarabun New" w:hAnsi="TH Sarabun New" w:cs="TH Sarabun New"/>
          <w:sz w:val="32"/>
        </w:rPr>
        <w:t xml:space="preserve">Inverse Roots AR Characteristic </w:t>
      </w:r>
      <w:r w:rsidR="004B4853" w:rsidRPr="008A0800">
        <w:rPr>
          <w:rFonts w:ascii="TH Sarabun New" w:hAnsi="TH Sarabun New" w:cs="TH Sarabun New"/>
          <w:sz w:val="32"/>
          <w:cs/>
        </w:rPr>
        <w:t xml:space="preserve">พบว่า </w:t>
      </w:r>
    </w:p>
    <w:p w14:paraId="07D287BC" w14:textId="77777777" w:rsidR="007B460F" w:rsidRPr="008A0800" w:rsidRDefault="004B4853" w:rsidP="004B4853">
      <w:pPr>
        <w:tabs>
          <w:tab w:val="left" w:pos="993"/>
          <w:tab w:val="left" w:pos="1440"/>
        </w:tabs>
        <w:spacing w:after="0"/>
        <w:jc w:val="thaiDistribute"/>
        <w:rPr>
          <w:rFonts w:ascii="TH Sarabun New" w:hAnsi="TH Sarabun New" w:cs="TH Sarabun New"/>
          <w:sz w:val="32"/>
        </w:rPr>
      </w:pPr>
      <w:r w:rsidRPr="008A0800">
        <w:rPr>
          <w:rFonts w:ascii="TH Sarabun New" w:hAnsi="TH Sarabun New" w:cs="TH Sarabun New"/>
          <w:sz w:val="32"/>
          <w:cs/>
        </w:rPr>
        <w:t xml:space="preserve">ค่า </w:t>
      </w:r>
      <w:r w:rsidRPr="008A0800">
        <w:rPr>
          <w:rFonts w:ascii="TH Sarabun New" w:hAnsi="TH Sarabun New" w:cs="TH Sarabun New"/>
          <w:sz w:val="32"/>
        </w:rPr>
        <w:t xml:space="preserve">Modulus </w:t>
      </w:r>
      <w:r w:rsidRPr="008A0800">
        <w:rPr>
          <w:rFonts w:ascii="TH Sarabun New" w:hAnsi="TH Sarabun New" w:cs="TH Sarabun New"/>
          <w:sz w:val="32"/>
          <w:cs/>
        </w:rPr>
        <w:t xml:space="preserve">มีค่าน้อยกว่า 1 และค่า </w:t>
      </w:r>
      <w:r w:rsidRPr="008A0800">
        <w:rPr>
          <w:rFonts w:ascii="TH Sarabun New" w:hAnsi="TH Sarabun New" w:cs="TH Sarabun New"/>
          <w:sz w:val="32"/>
        </w:rPr>
        <w:t xml:space="preserve">Root </w:t>
      </w:r>
      <w:r w:rsidRPr="008A0800">
        <w:rPr>
          <w:rFonts w:ascii="TH Sarabun New" w:hAnsi="TH Sarabun New" w:cs="TH Sarabun New"/>
          <w:sz w:val="32"/>
          <w:cs/>
        </w:rPr>
        <w:t xml:space="preserve">อยู่ในวงกลมรัศมีหนึ่งหน่วย แสดงว่าแบบจำลอง </w:t>
      </w:r>
      <w:r w:rsidRPr="008A0800">
        <w:rPr>
          <w:rFonts w:ascii="TH Sarabun New" w:hAnsi="TH Sarabun New" w:cs="TH Sarabun New"/>
          <w:sz w:val="32"/>
        </w:rPr>
        <w:t xml:space="preserve">VAR </w:t>
      </w:r>
      <w:r w:rsidRPr="008A0800">
        <w:rPr>
          <w:rFonts w:ascii="TH Sarabun New" w:hAnsi="TH Sarabun New" w:cs="TH Sarabun New"/>
          <w:sz w:val="32"/>
          <w:cs/>
        </w:rPr>
        <w:t xml:space="preserve">ที่ประมาณค่าได้มีคุณสมบัติเป็น </w:t>
      </w:r>
      <w:r w:rsidRPr="008A0800">
        <w:rPr>
          <w:rFonts w:ascii="TH Sarabun New" w:hAnsi="TH Sarabun New" w:cs="TH Sarabun New"/>
          <w:sz w:val="32"/>
        </w:rPr>
        <w:t>Stability (</w:t>
      </w:r>
      <w:r w:rsidRPr="008A0800">
        <w:rPr>
          <w:rFonts w:ascii="TH Sarabun New" w:hAnsi="TH Sarabun New" w:cs="TH Sarabun New"/>
          <w:sz w:val="32"/>
          <w:cs/>
        </w:rPr>
        <w:t>ภาพที่ 4.5.10)</w:t>
      </w:r>
    </w:p>
    <w:p w14:paraId="32ADE00F" w14:textId="77777777" w:rsidR="007B460F" w:rsidRPr="008A0800" w:rsidRDefault="007B460F" w:rsidP="007B460F">
      <w:pPr>
        <w:tabs>
          <w:tab w:val="left" w:pos="993"/>
        </w:tabs>
        <w:spacing w:after="0"/>
        <w:jc w:val="both"/>
        <w:rPr>
          <w:rFonts w:ascii="TH Sarabun New" w:hAnsi="TH Sarabun New" w:cs="TH Sarabun New"/>
          <w:sz w:val="32"/>
        </w:rPr>
      </w:pPr>
    </w:p>
    <w:p w14:paraId="53797218" w14:textId="77777777" w:rsidR="007B460F" w:rsidRPr="008A0800" w:rsidRDefault="00A14771" w:rsidP="007B460F">
      <w:pPr>
        <w:tabs>
          <w:tab w:val="left" w:pos="993"/>
        </w:tabs>
        <w:spacing w:after="0"/>
        <w:jc w:val="both"/>
        <w:rPr>
          <w:rFonts w:ascii="TH Sarabun New" w:hAnsi="TH Sarabun New" w:cs="TH Sarabun New"/>
          <w:sz w:val="32"/>
        </w:rPr>
      </w:pPr>
      <w:r>
        <w:rPr>
          <w:rFonts w:ascii="TH Sarabun New" w:hAnsi="TH Sarabun New" w:cs="TH Sarabun New"/>
          <w:sz w:val="32"/>
        </w:rPr>
        <w:object w:dxaOrig="0" w:dyaOrig="0" w14:anchorId="69A35AD5">
          <v:shape id="_x0000_s1134" type="#_x0000_t75" style="position:absolute;left:0;text-align:left;margin-left:141.3pt;margin-top:-3.05pt;width:183.8pt;height:190.85pt;z-index:251684352;mso-position-horizontal-relative:text;mso-position-vertical-relative:text">
            <v:imagedata r:id="rId79" o:title=""/>
          </v:shape>
          <o:OLEObject Type="Embed" ProgID="EViews.Workfile.2" ShapeID="_x0000_s1134" DrawAspect="Content" ObjectID="_1676956559" r:id="rId80"/>
        </w:object>
      </w:r>
      <w:r w:rsidR="007B460F" w:rsidRPr="008A0800">
        <w:rPr>
          <w:rFonts w:ascii="TH Sarabun New" w:hAnsi="TH Sarabun New" w:cs="TH Sarabun New"/>
          <w:sz w:val="32"/>
          <w:cs/>
        </w:rPr>
        <w:t xml:space="preserve"> </w:t>
      </w:r>
      <w:r w:rsidR="007B460F" w:rsidRPr="008A0800">
        <w:rPr>
          <w:rFonts w:ascii="TH Sarabun New" w:hAnsi="TH Sarabun New" w:cs="TH Sarabun New"/>
          <w:sz w:val="32"/>
        </w:rPr>
        <w:t xml:space="preserve"> </w:t>
      </w:r>
    </w:p>
    <w:p w14:paraId="751AE9F8" w14:textId="77777777" w:rsidR="007B460F" w:rsidRPr="008A0800" w:rsidRDefault="007B460F" w:rsidP="007B460F">
      <w:pPr>
        <w:tabs>
          <w:tab w:val="left" w:pos="993"/>
        </w:tabs>
        <w:spacing w:after="0"/>
        <w:jc w:val="both"/>
        <w:rPr>
          <w:rFonts w:ascii="TH Sarabun New" w:hAnsi="TH Sarabun New" w:cs="TH Sarabun New"/>
          <w:sz w:val="32"/>
        </w:rPr>
      </w:pPr>
    </w:p>
    <w:p w14:paraId="248EB479" w14:textId="77777777" w:rsidR="007B460F" w:rsidRPr="008A0800" w:rsidRDefault="007B460F" w:rsidP="007B460F">
      <w:pPr>
        <w:tabs>
          <w:tab w:val="left" w:pos="993"/>
        </w:tabs>
        <w:spacing w:after="0"/>
        <w:jc w:val="both"/>
        <w:rPr>
          <w:rFonts w:ascii="TH Sarabun New" w:hAnsi="TH Sarabun New" w:cs="TH Sarabun New"/>
          <w:sz w:val="32"/>
        </w:rPr>
      </w:pPr>
    </w:p>
    <w:p w14:paraId="11AE56A8" w14:textId="77777777" w:rsidR="007B460F" w:rsidRPr="008A0800" w:rsidRDefault="007B460F" w:rsidP="007B460F">
      <w:pPr>
        <w:tabs>
          <w:tab w:val="left" w:pos="993"/>
        </w:tabs>
        <w:spacing w:after="0"/>
        <w:jc w:val="both"/>
        <w:rPr>
          <w:rFonts w:ascii="TH Sarabun New" w:hAnsi="TH Sarabun New" w:cs="TH Sarabun New"/>
          <w:sz w:val="32"/>
        </w:rPr>
      </w:pPr>
    </w:p>
    <w:p w14:paraId="683F368F" w14:textId="77777777" w:rsidR="007B460F" w:rsidRPr="008A0800" w:rsidRDefault="007B460F" w:rsidP="007B460F">
      <w:pPr>
        <w:tabs>
          <w:tab w:val="left" w:pos="993"/>
        </w:tabs>
        <w:spacing w:after="0"/>
        <w:jc w:val="both"/>
        <w:rPr>
          <w:rFonts w:ascii="TH Sarabun New" w:hAnsi="TH Sarabun New" w:cs="TH Sarabun New"/>
          <w:sz w:val="32"/>
        </w:rPr>
      </w:pPr>
    </w:p>
    <w:p w14:paraId="5C1CE962" w14:textId="77777777" w:rsidR="007B460F" w:rsidRPr="008A0800" w:rsidRDefault="007B460F" w:rsidP="007B460F">
      <w:pPr>
        <w:tabs>
          <w:tab w:val="left" w:pos="993"/>
        </w:tabs>
        <w:spacing w:after="0"/>
        <w:jc w:val="both"/>
        <w:rPr>
          <w:rFonts w:ascii="TH Sarabun New" w:hAnsi="TH Sarabun New" w:cs="TH Sarabun New"/>
          <w:sz w:val="32"/>
        </w:rPr>
      </w:pPr>
    </w:p>
    <w:p w14:paraId="5C3241D8" w14:textId="77777777" w:rsidR="007B460F" w:rsidRPr="008A0800" w:rsidRDefault="007B460F" w:rsidP="007B460F">
      <w:pPr>
        <w:tabs>
          <w:tab w:val="left" w:pos="993"/>
        </w:tabs>
        <w:spacing w:after="0"/>
        <w:jc w:val="both"/>
        <w:rPr>
          <w:rFonts w:ascii="TH Sarabun New" w:hAnsi="TH Sarabun New" w:cs="TH Sarabun New"/>
          <w:sz w:val="32"/>
        </w:rPr>
      </w:pPr>
    </w:p>
    <w:p w14:paraId="0F14F53B" w14:textId="77777777" w:rsidR="007B460F" w:rsidRPr="008A0800" w:rsidRDefault="007B460F" w:rsidP="007B460F">
      <w:pPr>
        <w:tabs>
          <w:tab w:val="left" w:pos="993"/>
        </w:tabs>
        <w:spacing w:after="0"/>
        <w:jc w:val="both"/>
        <w:rPr>
          <w:rFonts w:ascii="TH Sarabun New" w:hAnsi="TH Sarabun New" w:cs="TH Sarabun New"/>
          <w:sz w:val="32"/>
        </w:rPr>
      </w:pPr>
    </w:p>
    <w:p w14:paraId="32109248" w14:textId="77777777" w:rsidR="00F811CA" w:rsidRPr="008A0800" w:rsidRDefault="00F811CA" w:rsidP="00F811CA">
      <w:pPr>
        <w:pStyle w:val="Caption"/>
        <w:spacing w:after="0"/>
        <w:jc w:val="left"/>
        <w:rPr>
          <w:rFonts w:ascii="TH Sarabun New" w:hAnsi="TH Sarabun New" w:cs="TH Sarabun New"/>
          <w:b/>
          <w:bCs/>
          <w:i w:val="0"/>
          <w:iCs w:val="0"/>
          <w:color w:val="auto"/>
          <w:sz w:val="32"/>
          <w:szCs w:val="32"/>
        </w:rPr>
      </w:pPr>
    </w:p>
    <w:p w14:paraId="40C89053" w14:textId="3F529C19" w:rsidR="00F811CA" w:rsidRPr="008A0800" w:rsidRDefault="00F811CA" w:rsidP="00C03397">
      <w:pPr>
        <w:pStyle w:val="Caption"/>
        <w:spacing w:after="0"/>
        <w:rPr>
          <w:rFonts w:ascii="TH Sarabun New" w:hAnsi="TH Sarabun New" w:cs="TH Sarabun New"/>
          <w:i w:val="0"/>
          <w:iCs w:val="0"/>
          <w:color w:val="auto"/>
          <w:sz w:val="28"/>
          <w:szCs w:val="28"/>
        </w:rPr>
      </w:pPr>
      <w:bookmarkStart w:id="238" w:name="_Toc63932951"/>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10</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ผลการทดสอบความเสถียรของแบบจำลอง </w:t>
      </w:r>
      <w:r w:rsidRPr="008A0800">
        <w:rPr>
          <w:rFonts w:ascii="TH Sarabun New" w:hAnsi="TH Sarabun New" w:cs="TH Sarabun New"/>
          <w:b/>
          <w:bCs/>
          <w:i w:val="0"/>
          <w:iCs w:val="0"/>
          <w:color w:val="auto"/>
          <w:sz w:val="28"/>
          <w:szCs w:val="28"/>
        </w:rPr>
        <w:t>VAR</w:t>
      </w:r>
      <w:bookmarkEnd w:id="238"/>
    </w:p>
    <w:p w14:paraId="69559485" w14:textId="77777777" w:rsidR="007B460F" w:rsidRPr="008A0800" w:rsidRDefault="007B460F" w:rsidP="007B460F">
      <w:pPr>
        <w:tabs>
          <w:tab w:val="left" w:pos="993"/>
        </w:tabs>
        <w:spacing w:after="0"/>
        <w:jc w:val="both"/>
        <w:rPr>
          <w:rFonts w:ascii="TH Sarabun New" w:hAnsi="TH Sarabun New" w:cs="TH Sarabun New"/>
          <w:sz w:val="32"/>
        </w:rPr>
      </w:pPr>
    </w:p>
    <w:p w14:paraId="132FA064" w14:textId="77777777" w:rsidR="007B460F" w:rsidRPr="008A0800" w:rsidRDefault="007B460F" w:rsidP="00566E3A">
      <w:pPr>
        <w:tabs>
          <w:tab w:val="left" w:pos="993"/>
          <w:tab w:val="left" w:pos="1440"/>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00566E3A" w:rsidRPr="008A0800">
        <w:rPr>
          <w:rFonts w:ascii="TH Sarabun New" w:hAnsi="TH Sarabun New" w:cs="TH Sarabun New"/>
          <w:sz w:val="32"/>
          <w:cs/>
        </w:rPr>
        <w:t xml:space="preserve">ในการทดสอบ </w:t>
      </w:r>
      <w:r w:rsidR="00566E3A" w:rsidRPr="008A0800">
        <w:rPr>
          <w:rFonts w:ascii="TH Sarabun New" w:hAnsi="TH Sarabun New" w:cs="TH Sarabun New"/>
          <w:sz w:val="32"/>
        </w:rPr>
        <w:t xml:space="preserve">Serial Correlation </w:t>
      </w:r>
      <w:r w:rsidR="00566E3A" w:rsidRPr="008A0800">
        <w:rPr>
          <w:rFonts w:ascii="TH Sarabun New" w:hAnsi="TH Sarabun New" w:cs="TH Sarabun New"/>
          <w:sz w:val="32"/>
          <w:cs/>
        </w:rPr>
        <w:t xml:space="preserve">ด้วยวิธี </w:t>
      </w:r>
      <w:r w:rsidR="00566E3A" w:rsidRPr="008A0800">
        <w:rPr>
          <w:rFonts w:ascii="TH Sarabun New" w:hAnsi="TH Sarabun New" w:cs="TH Sarabun New"/>
          <w:sz w:val="32"/>
        </w:rPr>
        <w:t xml:space="preserve">Lagrange-multiplier test </w:t>
      </w:r>
      <w:r w:rsidR="00566E3A" w:rsidRPr="008A0800">
        <w:rPr>
          <w:rFonts w:ascii="TH Sarabun New" w:hAnsi="TH Sarabun New" w:cs="TH Sarabun New"/>
          <w:sz w:val="32"/>
          <w:cs/>
        </w:rPr>
        <w:t xml:space="preserve">พบว่า ค่า </w:t>
      </w:r>
      <w:r w:rsidR="00566E3A" w:rsidRPr="008A0800">
        <w:rPr>
          <w:rFonts w:ascii="TH Sarabun New" w:hAnsi="TH Sarabun New" w:cs="TH Sarabun New"/>
          <w:sz w:val="32"/>
        </w:rPr>
        <w:t xml:space="preserve">LM Statistics </w:t>
      </w:r>
      <w:r w:rsidR="00566E3A" w:rsidRPr="008A0800">
        <w:rPr>
          <w:rFonts w:ascii="TH Sarabun New" w:hAnsi="TH Sarabun New" w:cs="TH Sarabun New"/>
          <w:sz w:val="32"/>
          <w:cs/>
        </w:rPr>
        <w:t xml:space="preserve">ในความล่าช้า 5 </w:t>
      </w:r>
      <w:r w:rsidR="00566E3A" w:rsidRPr="008A0800">
        <w:rPr>
          <w:rFonts w:ascii="TH Sarabun New" w:hAnsi="TH Sarabun New" w:cs="TH Sarabun New"/>
          <w:sz w:val="32"/>
        </w:rPr>
        <w:t xml:space="preserve">lag </w:t>
      </w:r>
      <w:r w:rsidR="00566E3A" w:rsidRPr="008A0800">
        <w:rPr>
          <w:rFonts w:ascii="TH Sarabun New" w:hAnsi="TH Sarabun New" w:cs="TH Sarabun New"/>
          <w:sz w:val="32"/>
          <w:cs/>
        </w:rPr>
        <w:t xml:space="preserve">เท่ากับ 5.948 โดยมีค่า </w:t>
      </w:r>
      <w:r w:rsidR="00566E3A" w:rsidRPr="008A0800">
        <w:rPr>
          <w:rFonts w:ascii="TH Sarabun New" w:hAnsi="TH Sarabun New" w:cs="TH Sarabun New"/>
          <w:sz w:val="32"/>
        </w:rPr>
        <w:t xml:space="preserve">p-value </w:t>
      </w:r>
      <w:r w:rsidR="00566E3A" w:rsidRPr="008A0800">
        <w:rPr>
          <w:rFonts w:ascii="TH Sarabun New" w:hAnsi="TH Sarabun New" w:cs="TH Sarabun New"/>
          <w:sz w:val="32"/>
          <w:cs/>
        </w:rPr>
        <w:t xml:space="preserve">มากกว่า 0.10 นั่นคือ ยอมรับสมมติฐานหลักที่ว่าแบบจำลองไม่มีปัญหา </w:t>
      </w:r>
      <w:r w:rsidR="00566E3A" w:rsidRPr="008A0800">
        <w:rPr>
          <w:rFonts w:ascii="TH Sarabun New" w:hAnsi="TH Sarabun New" w:cs="TH Sarabun New"/>
          <w:sz w:val="32"/>
        </w:rPr>
        <w:t>Serial Autocorrelation (</w:t>
      </w:r>
      <w:r w:rsidR="00566E3A" w:rsidRPr="008A0800">
        <w:rPr>
          <w:rFonts w:ascii="TH Sarabun New" w:hAnsi="TH Sarabun New" w:cs="TH Sarabun New"/>
          <w:sz w:val="32"/>
          <w:cs/>
        </w:rPr>
        <w:t>ตารางที่ 4.5.8)</w:t>
      </w:r>
    </w:p>
    <w:p w14:paraId="2528C949" w14:textId="77777777" w:rsidR="00F811CA" w:rsidRPr="008A0800" w:rsidRDefault="00F811CA" w:rsidP="00F811CA">
      <w:pPr>
        <w:tabs>
          <w:tab w:val="left" w:pos="993"/>
          <w:tab w:val="left" w:pos="1440"/>
        </w:tabs>
        <w:spacing w:after="0"/>
        <w:jc w:val="thaiDistribute"/>
        <w:rPr>
          <w:rFonts w:ascii="TH Sarabun New" w:hAnsi="TH Sarabun New" w:cs="TH Sarabun New"/>
          <w:sz w:val="32"/>
        </w:rPr>
      </w:pPr>
    </w:p>
    <w:p w14:paraId="28BECEC3" w14:textId="10D8A4CC" w:rsidR="007B460F" w:rsidRPr="008A0800" w:rsidRDefault="00F811CA" w:rsidP="00F811CA">
      <w:pPr>
        <w:pStyle w:val="Caption"/>
        <w:spacing w:after="0"/>
        <w:jc w:val="left"/>
        <w:rPr>
          <w:rFonts w:ascii="TH Sarabun New" w:hAnsi="TH Sarabun New" w:cs="TH Sarabun New"/>
          <w:b/>
          <w:bCs/>
          <w:i w:val="0"/>
          <w:iCs w:val="0"/>
          <w:color w:val="auto"/>
          <w:sz w:val="28"/>
          <w:szCs w:val="28"/>
        </w:rPr>
      </w:pPr>
      <w:bookmarkStart w:id="239" w:name="_Toc63932668"/>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8</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แสดงผล </w:t>
      </w:r>
      <w:r w:rsidRPr="008A0800">
        <w:rPr>
          <w:rFonts w:ascii="TH Sarabun New" w:hAnsi="TH Sarabun New" w:cs="TH Sarabun New"/>
          <w:b/>
          <w:bCs/>
          <w:i w:val="0"/>
          <w:iCs w:val="0"/>
          <w:color w:val="auto"/>
          <w:sz w:val="28"/>
          <w:szCs w:val="28"/>
        </w:rPr>
        <w:t>Lagrange-multiplier test</w:t>
      </w:r>
      <w:bookmarkEnd w:id="239"/>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2228"/>
        <w:gridCol w:w="3399"/>
        <w:gridCol w:w="3399"/>
      </w:tblGrid>
      <w:tr w:rsidR="007B460F" w:rsidRPr="008A0800" w14:paraId="2E02E1DB" w14:textId="77777777" w:rsidTr="00B47ADB">
        <w:trPr>
          <w:trHeight w:val="204"/>
        </w:trPr>
        <w:tc>
          <w:tcPr>
            <w:tcW w:w="1234" w:type="pct"/>
            <w:tcBorders>
              <w:top w:val="single" w:sz="4" w:space="0" w:color="auto"/>
              <w:bottom w:val="single" w:sz="4" w:space="0" w:color="auto"/>
            </w:tcBorders>
            <w:vAlign w:val="bottom"/>
          </w:tcPr>
          <w:p w14:paraId="3B0ECF21" w14:textId="77777777" w:rsidR="007B460F" w:rsidRPr="008A0800" w:rsidRDefault="007B460F" w:rsidP="00566E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Lags</w:t>
            </w:r>
          </w:p>
        </w:tc>
        <w:tc>
          <w:tcPr>
            <w:tcW w:w="1883" w:type="pct"/>
            <w:tcBorders>
              <w:top w:val="single" w:sz="4" w:space="0" w:color="auto"/>
              <w:bottom w:val="single" w:sz="4" w:space="0" w:color="auto"/>
            </w:tcBorders>
            <w:vAlign w:val="bottom"/>
          </w:tcPr>
          <w:p w14:paraId="422CF8FC" w14:textId="77777777" w:rsidR="007B460F" w:rsidRPr="008A0800" w:rsidRDefault="007B460F" w:rsidP="00566E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LM-Stat</w:t>
            </w:r>
          </w:p>
        </w:tc>
        <w:tc>
          <w:tcPr>
            <w:tcW w:w="1883" w:type="pct"/>
            <w:tcBorders>
              <w:top w:val="single" w:sz="4" w:space="0" w:color="auto"/>
              <w:bottom w:val="single" w:sz="4" w:space="0" w:color="auto"/>
            </w:tcBorders>
            <w:vAlign w:val="bottom"/>
          </w:tcPr>
          <w:p w14:paraId="5258A6C6" w14:textId="77777777" w:rsidR="007B460F" w:rsidRPr="008A0800" w:rsidRDefault="007B460F" w:rsidP="00566E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Prob</w:t>
            </w:r>
          </w:p>
        </w:tc>
      </w:tr>
      <w:tr w:rsidR="007B460F" w:rsidRPr="008A0800" w14:paraId="05159EE8" w14:textId="77777777" w:rsidTr="00B47ADB">
        <w:trPr>
          <w:trHeight w:val="204"/>
        </w:trPr>
        <w:tc>
          <w:tcPr>
            <w:tcW w:w="1234" w:type="pct"/>
            <w:tcBorders>
              <w:top w:val="single" w:sz="4" w:space="0" w:color="auto"/>
            </w:tcBorders>
            <w:vAlign w:val="bottom"/>
          </w:tcPr>
          <w:p w14:paraId="3F9F65ED"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1</w:t>
            </w:r>
          </w:p>
        </w:tc>
        <w:tc>
          <w:tcPr>
            <w:tcW w:w="1883" w:type="pct"/>
            <w:tcBorders>
              <w:top w:val="single" w:sz="4" w:space="0" w:color="auto"/>
            </w:tcBorders>
            <w:vAlign w:val="bottom"/>
          </w:tcPr>
          <w:p w14:paraId="611606FE"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4.348934</w:t>
            </w:r>
          </w:p>
        </w:tc>
        <w:tc>
          <w:tcPr>
            <w:tcW w:w="1883" w:type="pct"/>
            <w:tcBorders>
              <w:top w:val="single" w:sz="4" w:space="0" w:color="auto"/>
            </w:tcBorders>
            <w:vAlign w:val="bottom"/>
          </w:tcPr>
          <w:p w14:paraId="25172C92"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0.3608</w:t>
            </w:r>
          </w:p>
        </w:tc>
      </w:tr>
      <w:tr w:rsidR="007B460F" w:rsidRPr="008A0800" w14:paraId="1F35ED50" w14:textId="77777777" w:rsidTr="00B47ADB">
        <w:trPr>
          <w:trHeight w:val="204"/>
        </w:trPr>
        <w:tc>
          <w:tcPr>
            <w:tcW w:w="1234" w:type="pct"/>
            <w:vAlign w:val="bottom"/>
          </w:tcPr>
          <w:p w14:paraId="297DD0CC"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2</w:t>
            </w:r>
          </w:p>
        </w:tc>
        <w:tc>
          <w:tcPr>
            <w:tcW w:w="1883" w:type="pct"/>
            <w:vAlign w:val="bottom"/>
          </w:tcPr>
          <w:p w14:paraId="5ABFE385"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3.529427</w:t>
            </w:r>
          </w:p>
        </w:tc>
        <w:tc>
          <w:tcPr>
            <w:tcW w:w="1883" w:type="pct"/>
            <w:vAlign w:val="bottom"/>
          </w:tcPr>
          <w:p w14:paraId="0E88551D"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0.4734</w:t>
            </w:r>
          </w:p>
        </w:tc>
      </w:tr>
      <w:tr w:rsidR="007B460F" w:rsidRPr="008A0800" w14:paraId="521D407E" w14:textId="77777777" w:rsidTr="00B47ADB">
        <w:trPr>
          <w:trHeight w:val="204"/>
        </w:trPr>
        <w:tc>
          <w:tcPr>
            <w:tcW w:w="1234" w:type="pct"/>
            <w:vAlign w:val="bottom"/>
          </w:tcPr>
          <w:p w14:paraId="72DDDD3E"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3</w:t>
            </w:r>
          </w:p>
        </w:tc>
        <w:tc>
          <w:tcPr>
            <w:tcW w:w="1883" w:type="pct"/>
            <w:vAlign w:val="bottom"/>
          </w:tcPr>
          <w:p w14:paraId="447D82CB"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6.818741</w:t>
            </w:r>
          </w:p>
        </w:tc>
        <w:tc>
          <w:tcPr>
            <w:tcW w:w="1883" w:type="pct"/>
            <w:vAlign w:val="bottom"/>
          </w:tcPr>
          <w:p w14:paraId="1E0F758C"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0.1458</w:t>
            </w:r>
          </w:p>
        </w:tc>
      </w:tr>
      <w:tr w:rsidR="007B460F" w:rsidRPr="008A0800" w14:paraId="7BD4357B" w14:textId="77777777" w:rsidTr="00B47ADB">
        <w:trPr>
          <w:trHeight w:val="204"/>
        </w:trPr>
        <w:tc>
          <w:tcPr>
            <w:tcW w:w="1234" w:type="pct"/>
            <w:vAlign w:val="bottom"/>
          </w:tcPr>
          <w:p w14:paraId="47400A4C"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4</w:t>
            </w:r>
          </w:p>
        </w:tc>
        <w:tc>
          <w:tcPr>
            <w:tcW w:w="1883" w:type="pct"/>
            <w:vAlign w:val="bottom"/>
          </w:tcPr>
          <w:p w14:paraId="7ED7EE5B"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26.33044</w:t>
            </w:r>
          </w:p>
        </w:tc>
        <w:tc>
          <w:tcPr>
            <w:tcW w:w="1883" w:type="pct"/>
            <w:vAlign w:val="bottom"/>
          </w:tcPr>
          <w:p w14:paraId="3CE016B7"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0.0000</w:t>
            </w:r>
          </w:p>
        </w:tc>
      </w:tr>
      <w:tr w:rsidR="007B460F" w:rsidRPr="008A0800" w14:paraId="62F68095" w14:textId="77777777" w:rsidTr="00B47ADB">
        <w:trPr>
          <w:trHeight w:val="204"/>
        </w:trPr>
        <w:tc>
          <w:tcPr>
            <w:tcW w:w="1234" w:type="pct"/>
            <w:vAlign w:val="bottom"/>
          </w:tcPr>
          <w:p w14:paraId="1714A912"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5</w:t>
            </w:r>
          </w:p>
        </w:tc>
        <w:tc>
          <w:tcPr>
            <w:tcW w:w="1883" w:type="pct"/>
            <w:vAlign w:val="bottom"/>
          </w:tcPr>
          <w:p w14:paraId="0EA6D4E9"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5.947651</w:t>
            </w:r>
          </w:p>
        </w:tc>
        <w:tc>
          <w:tcPr>
            <w:tcW w:w="1883" w:type="pct"/>
            <w:vAlign w:val="bottom"/>
          </w:tcPr>
          <w:p w14:paraId="3142990E" w14:textId="77777777" w:rsidR="007B460F" w:rsidRPr="008A0800" w:rsidRDefault="007B460F" w:rsidP="00566E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0.2031</w:t>
            </w:r>
          </w:p>
        </w:tc>
      </w:tr>
    </w:tbl>
    <w:p w14:paraId="1D5BD9B6" w14:textId="77777777" w:rsidR="00C03397" w:rsidRPr="008A0800" w:rsidRDefault="00C03397" w:rsidP="00C03397">
      <w:pPr>
        <w:tabs>
          <w:tab w:val="left" w:pos="993"/>
        </w:tabs>
        <w:spacing w:after="0"/>
        <w:jc w:val="both"/>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25AFAD72" w14:textId="77777777" w:rsidR="00F811CA" w:rsidRPr="008A0800" w:rsidRDefault="00F811CA" w:rsidP="00F811CA">
      <w:pPr>
        <w:tabs>
          <w:tab w:val="left" w:pos="993"/>
        </w:tabs>
        <w:spacing w:after="0"/>
        <w:jc w:val="both"/>
        <w:rPr>
          <w:rFonts w:ascii="TH Sarabun New"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 degree of freedom = 4</w:t>
      </w:r>
    </w:p>
    <w:p w14:paraId="404F575C" w14:textId="77777777" w:rsidR="00F811CA" w:rsidRPr="008A0800" w:rsidRDefault="007B460F" w:rsidP="007B460F">
      <w:pPr>
        <w:tabs>
          <w:tab w:val="left" w:pos="993"/>
        </w:tabs>
        <w:spacing w:after="0"/>
        <w:jc w:val="both"/>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rPr>
        <w:tab/>
      </w:r>
    </w:p>
    <w:p w14:paraId="3ED73006" w14:textId="77777777" w:rsidR="007B460F" w:rsidRPr="008A0800" w:rsidRDefault="00F811CA" w:rsidP="00F811CA">
      <w:pPr>
        <w:tabs>
          <w:tab w:val="left" w:pos="993"/>
          <w:tab w:val="left" w:pos="1440"/>
        </w:tabs>
        <w:spacing w:after="0"/>
        <w:jc w:val="both"/>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00566E3A" w:rsidRPr="008A0800">
        <w:rPr>
          <w:rFonts w:ascii="TH Sarabun New" w:hAnsi="TH Sarabun New" w:cs="TH Sarabun New"/>
          <w:sz w:val="32"/>
          <w:cs/>
        </w:rPr>
        <w:t>สำหรับการทดสอบการแจกแจงปกติ (</w:t>
      </w:r>
      <w:r w:rsidR="00566E3A" w:rsidRPr="008A0800">
        <w:rPr>
          <w:rFonts w:ascii="TH Sarabun New" w:hAnsi="TH Sarabun New" w:cs="TH Sarabun New"/>
          <w:sz w:val="32"/>
        </w:rPr>
        <w:t xml:space="preserve">Normality test) </w:t>
      </w:r>
      <w:r w:rsidR="00566E3A" w:rsidRPr="008A0800">
        <w:rPr>
          <w:rFonts w:ascii="TH Sarabun New" w:hAnsi="TH Sarabun New" w:cs="TH Sarabun New"/>
          <w:sz w:val="32"/>
          <w:cs/>
        </w:rPr>
        <w:t xml:space="preserve">ของค่าคลาดเคลื่อนด้วย </w:t>
      </w:r>
      <w:r w:rsidR="00566E3A" w:rsidRPr="008A0800">
        <w:rPr>
          <w:rFonts w:ascii="TH Sarabun New" w:hAnsi="TH Sarabun New" w:cs="TH Sarabun New"/>
          <w:sz w:val="32"/>
        </w:rPr>
        <w:t xml:space="preserve">Jarque-Bera test </w:t>
      </w:r>
      <w:r w:rsidR="00566E3A" w:rsidRPr="008A0800">
        <w:rPr>
          <w:rFonts w:ascii="TH Sarabun New" w:hAnsi="TH Sarabun New" w:cs="TH Sarabun New"/>
          <w:sz w:val="32"/>
          <w:cs/>
        </w:rPr>
        <w:t xml:space="preserve">พบว่า ค่า </w:t>
      </w:r>
      <w:r w:rsidR="00566E3A" w:rsidRPr="008A0800">
        <w:rPr>
          <w:rFonts w:ascii="TH Sarabun New" w:hAnsi="TH Sarabun New" w:cs="TH Sarabun New"/>
          <w:sz w:val="32"/>
        </w:rPr>
        <w:t xml:space="preserve">Jarque-Bera  </w:t>
      </w:r>
      <w:r w:rsidR="00566E3A" w:rsidRPr="008A0800">
        <w:rPr>
          <w:rFonts w:ascii="TH Sarabun New" w:hAnsi="TH Sarabun New" w:cs="TH Sarabun New"/>
          <w:sz w:val="32"/>
          <w:cs/>
        </w:rPr>
        <w:t xml:space="preserve">มีค่า </w:t>
      </w:r>
      <w:r w:rsidR="00566E3A" w:rsidRPr="008A0800">
        <w:rPr>
          <w:rFonts w:ascii="TH Sarabun New" w:hAnsi="TH Sarabun New" w:cs="TH Sarabun New"/>
          <w:sz w:val="32"/>
        </w:rPr>
        <w:t xml:space="preserve">p-value </w:t>
      </w:r>
      <w:r w:rsidR="00566E3A" w:rsidRPr="008A0800">
        <w:rPr>
          <w:rFonts w:ascii="TH Sarabun New" w:hAnsi="TH Sarabun New" w:cs="TH Sarabun New"/>
          <w:sz w:val="32"/>
          <w:cs/>
        </w:rPr>
        <w:t xml:space="preserve">น้อยกว่า 0.05 นั่นคือ ปฏิเสธสมมติฐานหลัก ยอมรับสมมติฐานรอง แสดงว่าค่า </w:t>
      </w:r>
      <w:r w:rsidR="00566E3A" w:rsidRPr="008A0800">
        <w:rPr>
          <w:rFonts w:ascii="TH Sarabun New" w:hAnsi="TH Sarabun New" w:cs="TH Sarabun New"/>
          <w:sz w:val="32"/>
        </w:rPr>
        <w:t xml:space="preserve">Error Term </w:t>
      </w:r>
      <w:r w:rsidR="00566E3A" w:rsidRPr="008A0800">
        <w:rPr>
          <w:rFonts w:ascii="TH Sarabun New" w:hAnsi="TH Sarabun New" w:cs="TH Sarabun New"/>
          <w:sz w:val="32"/>
          <w:cs/>
        </w:rPr>
        <w:t>ที่ได้จากแบบจำลองมีการแจกแจงแบบไม่ปกติ (ตารางที่ 4.5.9)</w:t>
      </w:r>
    </w:p>
    <w:p w14:paraId="605A3A95" w14:textId="77777777" w:rsidR="00F811CA" w:rsidRPr="008A0800" w:rsidRDefault="00F811CA" w:rsidP="00F811CA">
      <w:pPr>
        <w:tabs>
          <w:tab w:val="left" w:pos="993"/>
          <w:tab w:val="left" w:pos="1440"/>
        </w:tabs>
        <w:spacing w:after="0"/>
        <w:jc w:val="both"/>
        <w:rPr>
          <w:rFonts w:ascii="TH Sarabun New" w:hAnsi="TH Sarabun New" w:cs="TH Sarabun New"/>
          <w:sz w:val="32"/>
        </w:rPr>
      </w:pPr>
    </w:p>
    <w:p w14:paraId="00864F42" w14:textId="535E5611" w:rsidR="007B460F" w:rsidRPr="008A0800" w:rsidRDefault="00F811CA" w:rsidP="00F811CA">
      <w:pPr>
        <w:pStyle w:val="Caption"/>
        <w:spacing w:after="0"/>
        <w:jc w:val="left"/>
        <w:rPr>
          <w:rFonts w:ascii="TH Sarabun New" w:hAnsi="TH Sarabun New" w:cs="TH Sarabun New"/>
          <w:b/>
          <w:bCs/>
          <w:i w:val="0"/>
          <w:iCs w:val="0"/>
          <w:color w:val="auto"/>
          <w:sz w:val="28"/>
          <w:szCs w:val="28"/>
        </w:rPr>
      </w:pPr>
      <w:bookmarkStart w:id="240" w:name="_Toc63932669"/>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9</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แสดงผล </w:t>
      </w:r>
      <w:r w:rsidRPr="008A0800">
        <w:rPr>
          <w:rFonts w:ascii="TH Sarabun New" w:hAnsi="TH Sarabun New" w:cs="TH Sarabun New"/>
          <w:b/>
          <w:bCs/>
          <w:i w:val="0"/>
          <w:iCs w:val="0"/>
          <w:color w:val="auto"/>
          <w:sz w:val="28"/>
          <w:szCs w:val="28"/>
        </w:rPr>
        <w:t xml:space="preserve">Jarque-Bera test </w:t>
      </w:r>
      <w:r w:rsidRPr="008A0800">
        <w:rPr>
          <w:rFonts w:ascii="TH Sarabun New" w:hAnsi="TH Sarabun New" w:cs="TH Sarabun New"/>
          <w:b/>
          <w:bCs/>
          <w:i w:val="0"/>
          <w:iCs w:val="0"/>
          <w:color w:val="auto"/>
          <w:sz w:val="28"/>
          <w:szCs w:val="28"/>
          <w:cs/>
        </w:rPr>
        <w:t xml:space="preserve">ของแบบจำลอง </w:t>
      </w:r>
      <w:r w:rsidRPr="008A0800">
        <w:rPr>
          <w:rFonts w:ascii="TH Sarabun New" w:hAnsi="TH Sarabun New" w:cs="TH Sarabun New"/>
          <w:b/>
          <w:bCs/>
          <w:i w:val="0"/>
          <w:iCs w:val="0"/>
          <w:color w:val="auto"/>
          <w:sz w:val="28"/>
          <w:szCs w:val="28"/>
        </w:rPr>
        <w:t>VAR</w:t>
      </w:r>
      <w:bookmarkEnd w:id="240"/>
    </w:p>
    <w:tbl>
      <w:tblPr>
        <w:tblW w:w="5000" w:type="pct"/>
        <w:tblLook w:val="04A0" w:firstRow="1" w:lastRow="0" w:firstColumn="1" w:lastColumn="0" w:noHBand="0" w:noVBand="1"/>
      </w:tblPr>
      <w:tblGrid>
        <w:gridCol w:w="3694"/>
        <w:gridCol w:w="1850"/>
        <w:gridCol w:w="1850"/>
        <w:gridCol w:w="1848"/>
      </w:tblGrid>
      <w:tr w:rsidR="007B460F" w:rsidRPr="008A0800" w14:paraId="7CC1E7C8" w14:textId="77777777" w:rsidTr="00B47ADB">
        <w:trPr>
          <w:trHeight w:val="285"/>
        </w:trPr>
        <w:tc>
          <w:tcPr>
            <w:tcW w:w="1998" w:type="pct"/>
            <w:tcBorders>
              <w:top w:val="single" w:sz="4" w:space="0" w:color="auto"/>
              <w:left w:val="nil"/>
              <w:bottom w:val="single" w:sz="4" w:space="0" w:color="auto"/>
              <w:right w:val="nil"/>
            </w:tcBorders>
            <w:shd w:val="clear" w:color="auto" w:fill="auto"/>
            <w:noWrap/>
            <w:vAlign w:val="bottom"/>
            <w:hideMark/>
          </w:tcPr>
          <w:p w14:paraId="3B9B4462" w14:textId="77777777" w:rsidR="007B460F" w:rsidRPr="008A0800" w:rsidRDefault="007B460F" w:rsidP="0008193A">
            <w:pPr>
              <w:tabs>
                <w:tab w:val="left" w:pos="993"/>
              </w:tabs>
              <w:spacing w:after="0"/>
              <w:rPr>
                <w:rFonts w:ascii="TH Sarabun New" w:hAnsi="TH Sarabun New" w:cs="TH Sarabun New"/>
                <w:b/>
                <w:bCs/>
                <w:sz w:val="28"/>
                <w:szCs w:val="28"/>
                <w:cs/>
              </w:rPr>
            </w:pPr>
            <w:r w:rsidRPr="008A0800">
              <w:rPr>
                <w:rFonts w:ascii="TH Sarabun New" w:hAnsi="TH Sarabun New" w:cs="TH Sarabun New"/>
                <w:b/>
                <w:bCs/>
                <w:sz w:val="28"/>
                <w:szCs w:val="28"/>
                <w:cs/>
              </w:rPr>
              <w:t>สมการ</w:t>
            </w:r>
          </w:p>
        </w:tc>
        <w:tc>
          <w:tcPr>
            <w:tcW w:w="1001" w:type="pct"/>
            <w:tcBorders>
              <w:top w:val="single" w:sz="4" w:space="0" w:color="auto"/>
              <w:left w:val="nil"/>
              <w:bottom w:val="single" w:sz="4" w:space="0" w:color="auto"/>
              <w:right w:val="nil"/>
            </w:tcBorders>
            <w:shd w:val="clear" w:color="auto" w:fill="auto"/>
            <w:noWrap/>
            <w:vAlign w:val="bottom"/>
            <w:hideMark/>
          </w:tcPr>
          <w:p w14:paraId="4E9B404A" w14:textId="77777777" w:rsidR="007B460F" w:rsidRPr="008A0800" w:rsidRDefault="007B460F" w:rsidP="000819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chi2</w:t>
            </w:r>
          </w:p>
        </w:tc>
        <w:tc>
          <w:tcPr>
            <w:tcW w:w="1001" w:type="pct"/>
            <w:tcBorders>
              <w:top w:val="single" w:sz="4" w:space="0" w:color="auto"/>
              <w:left w:val="nil"/>
              <w:bottom w:val="single" w:sz="4" w:space="0" w:color="auto"/>
              <w:right w:val="nil"/>
            </w:tcBorders>
            <w:shd w:val="clear" w:color="auto" w:fill="auto"/>
            <w:noWrap/>
            <w:vAlign w:val="bottom"/>
            <w:hideMark/>
          </w:tcPr>
          <w:p w14:paraId="34FE3046" w14:textId="77777777" w:rsidR="007B460F" w:rsidRPr="008A0800" w:rsidRDefault="007B460F" w:rsidP="000819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df</w:t>
            </w:r>
          </w:p>
        </w:tc>
        <w:tc>
          <w:tcPr>
            <w:tcW w:w="1000" w:type="pct"/>
            <w:tcBorders>
              <w:top w:val="single" w:sz="4" w:space="0" w:color="auto"/>
              <w:left w:val="nil"/>
              <w:bottom w:val="single" w:sz="4" w:space="0" w:color="auto"/>
              <w:right w:val="nil"/>
            </w:tcBorders>
            <w:shd w:val="clear" w:color="auto" w:fill="auto"/>
            <w:noWrap/>
            <w:vAlign w:val="bottom"/>
            <w:hideMark/>
          </w:tcPr>
          <w:p w14:paraId="168EBBA8" w14:textId="77777777" w:rsidR="007B460F" w:rsidRPr="008A0800" w:rsidRDefault="007B460F" w:rsidP="000819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Prob &gt; chi2</w:t>
            </w:r>
          </w:p>
        </w:tc>
      </w:tr>
      <w:tr w:rsidR="007B460F" w:rsidRPr="008A0800" w14:paraId="658DD686" w14:textId="77777777" w:rsidTr="00B47ADB">
        <w:trPr>
          <w:trHeight w:val="285"/>
        </w:trPr>
        <w:tc>
          <w:tcPr>
            <w:tcW w:w="1998" w:type="pct"/>
            <w:tcBorders>
              <w:top w:val="nil"/>
              <w:left w:val="nil"/>
              <w:right w:val="nil"/>
            </w:tcBorders>
            <w:shd w:val="clear" w:color="auto" w:fill="auto"/>
            <w:noWrap/>
            <w:hideMark/>
          </w:tcPr>
          <w:p w14:paraId="35E5D5FF" w14:textId="77777777" w:rsidR="007B460F" w:rsidRPr="008A0800" w:rsidRDefault="007B460F" w:rsidP="007B460F">
            <w:pPr>
              <w:tabs>
                <w:tab w:val="left" w:pos="993"/>
              </w:tabs>
              <w:spacing w:after="0"/>
              <w:jc w:val="both"/>
              <w:rPr>
                <w:rFonts w:ascii="TH Sarabun New" w:hAnsi="TH Sarabun New" w:cs="TH Sarabun New"/>
                <w:sz w:val="28"/>
                <w:szCs w:val="28"/>
              </w:rPr>
            </w:pPr>
            <w:r w:rsidRPr="008A0800">
              <w:rPr>
                <w:rFonts w:ascii="TH Sarabun New" w:hAnsi="TH Sarabun New" w:cs="TH Sarabun New"/>
                <w:sz w:val="28"/>
                <w:szCs w:val="28"/>
              </w:rPr>
              <w:t>RubberD</w:t>
            </w:r>
          </w:p>
        </w:tc>
        <w:tc>
          <w:tcPr>
            <w:tcW w:w="1001" w:type="pct"/>
            <w:tcBorders>
              <w:top w:val="nil"/>
              <w:left w:val="nil"/>
              <w:right w:val="nil"/>
            </w:tcBorders>
            <w:shd w:val="clear" w:color="auto" w:fill="auto"/>
            <w:noWrap/>
            <w:vAlign w:val="bottom"/>
          </w:tcPr>
          <w:p w14:paraId="4D4F78AB" w14:textId="77777777" w:rsidR="007B460F" w:rsidRPr="008A0800" w:rsidRDefault="007B460F" w:rsidP="000819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12.579</w:t>
            </w:r>
          </w:p>
        </w:tc>
        <w:tc>
          <w:tcPr>
            <w:tcW w:w="1001" w:type="pct"/>
            <w:tcBorders>
              <w:top w:val="nil"/>
              <w:left w:val="nil"/>
              <w:right w:val="nil"/>
            </w:tcBorders>
            <w:shd w:val="clear" w:color="auto" w:fill="auto"/>
            <w:noWrap/>
            <w:vAlign w:val="bottom"/>
          </w:tcPr>
          <w:p w14:paraId="7CD51A93" w14:textId="77777777" w:rsidR="007B460F" w:rsidRPr="008A0800" w:rsidRDefault="007B460F" w:rsidP="000819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2</w:t>
            </w:r>
          </w:p>
        </w:tc>
        <w:tc>
          <w:tcPr>
            <w:tcW w:w="1000" w:type="pct"/>
            <w:tcBorders>
              <w:top w:val="nil"/>
              <w:left w:val="nil"/>
              <w:right w:val="nil"/>
            </w:tcBorders>
            <w:shd w:val="clear" w:color="auto" w:fill="auto"/>
            <w:noWrap/>
            <w:vAlign w:val="bottom"/>
          </w:tcPr>
          <w:p w14:paraId="16696D2B" w14:textId="77777777" w:rsidR="007B460F" w:rsidRPr="008A0800" w:rsidRDefault="007B460F" w:rsidP="000819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0.002</w:t>
            </w:r>
          </w:p>
        </w:tc>
      </w:tr>
      <w:tr w:rsidR="007B460F" w:rsidRPr="008A0800" w14:paraId="396C4164" w14:textId="77777777" w:rsidTr="00B47ADB">
        <w:trPr>
          <w:trHeight w:val="285"/>
        </w:trPr>
        <w:tc>
          <w:tcPr>
            <w:tcW w:w="1998" w:type="pct"/>
            <w:tcBorders>
              <w:top w:val="nil"/>
              <w:left w:val="nil"/>
              <w:bottom w:val="single" w:sz="4" w:space="0" w:color="auto"/>
              <w:right w:val="nil"/>
            </w:tcBorders>
            <w:shd w:val="clear" w:color="auto" w:fill="auto"/>
            <w:noWrap/>
            <w:hideMark/>
          </w:tcPr>
          <w:p w14:paraId="0D6BAC99" w14:textId="77777777" w:rsidR="007B460F" w:rsidRPr="008A0800" w:rsidRDefault="007B460F" w:rsidP="007B460F">
            <w:pPr>
              <w:tabs>
                <w:tab w:val="left" w:pos="993"/>
              </w:tabs>
              <w:spacing w:after="0"/>
              <w:jc w:val="both"/>
              <w:rPr>
                <w:rFonts w:ascii="TH Sarabun New" w:hAnsi="TH Sarabun New" w:cs="TH Sarabun New"/>
                <w:sz w:val="28"/>
                <w:szCs w:val="28"/>
              </w:rPr>
            </w:pPr>
            <w:r w:rsidRPr="008A0800">
              <w:rPr>
                <w:rFonts w:ascii="TH Sarabun New" w:hAnsi="TH Sarabun New" w:cs="TH Sarabun New"/>
                <w:sz w:val="28"/>
                <w:szCs w:val="28"/>
              </w:rPr>
              <w:t>RubberEX</w:t>
            </w:r>
          </w:p>
        </w:tc>
        <w:tc>
          <w:tcPr>
            <w:tcW w:w="1001" w:type="pct"/>
            <w:tcBorders>
              <w:top w:val="nil"/>
              <w:left w:val="nil"/>
              <w:bottom w:val="single" w:sz="4" w:space="0" w:color="auto"/>
              <w:right w:val="nil"/>
            </w:tcBorders>
            <w:shd w:val="clear" w:color="auto" w:fill="auto"/>
            <w:noWrap/>
            <w:vAlign w:val="bottom"/>
          </w:tcPr>
          <w:p w14:paraId="76C91BDB" w14:textId="77777777" w:rsidR="007B460F" w:rsidRPr="008A0800" w:rsidRDefault="007B460F" w:rsidP="000819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0.237</w:t>
            </w:r>
          </w:p>
        </w:tc>
        <w:tc>
          <w:tcPr>
            <w:tcW w:w="1001" w:type="pct"/>
            <w:tcBorders>
              <w:top w:val="nil"/>
              <w:left w:val="nil"/>
              <w:bottom w:val="single" w:sz="4" w:space="0" w:color="auto"/>
              <w:right w:val="nil"/>
            </w:tcBorders>
            <w:shd w:val="clear" w:color="auto" w:fill="auto"/>
            <w:noWrap/>
            <w:vAlign w:val="bottom"/>
          </w:tcPr>
          <w:p w14:paraId="1C3E9C31" w14:textId="77777777" w:rsidR="007B460F" w:rsidRPr="008A0800" w:rsidRDefault="007B460F" w:rsidP="000819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2</w:t>
            </w:r>
          </w:p>
        </w:tc>
        <w:tc>
          <w:tcPr>
            <w:tcW w:w="1000" w:type="pct"/>
            <w:tcBorders>
              <w:top w:val="nil"/>
              <w:left w:val="nil"/>
              <w:bottom w:val="single" w:sz="4" w:space="0" w:color="auto"/>
              <w:right w:val="nil"/>
            </w:tcBorders>
            <w:shd w:val="clear" w:color="auto" w:fill="auto"/>
            <w:noWrap/>
            <w:vAlign w:val="bottom"/>
          </w:tcPr>
          <w:p w14:paraId="28FAD28D" w14:textId="77777777" w:rsidR="007B460F" w:rsidRPr="008A0800" w:rsidRDefault="007B460F" w:rsidP="0008193A">
            <w:pPr>
              <w:tabs>
                <w:tab w:val="left" w:pos="993"/>
              </w:tabs>
              <w:spacing w:after="0"/>
              <w:rPr>
                <w:rFonts w:ascii="TH Sarabun New" w:hAnsi="TH Sarabun New" w:cs="TH Sarabun New"/>
                <w:sz w:val="28"/>
                <w:szCs w:val="28"/>
              </w:rPr>
            </w:pPr>
            <w:r w:rsidRPr="008A0800">
              <w:rPr>
                <w:rFonts w:ascii="TH Sarabun New" w:hAnsi="TH Sarabun New" w:cs="TH Sarabun New"/>
                <w:sz w:val="28"/>
                <w:szCs w:val="28"/>
              </w:rPr>
              <w:t>0.888</w:t>
            </w:r>
          </w:p>
        </w:tc>
      </w:tr>
      <w:tr w:rsidR="007B460F" w:rsidRPr="008A0800" w14:paraId="2E9CD667" w14:textId="77777777" w:rsidTr="00B47ADB">
        <w:trPr>
          <w:trHeight w:val="285"/>
        </w:trPr>
        <w:tc>
          <w:tcPr>
            <w:tcW w:w="1998" w:type="pct"/>
            <w:tcBorders>
              <w:top w:val="single" w:sz="4" w:space="0" w:color="auto"/>
              <w:left w:val="nil"/>
              <w:bottom w:val="single" w:sz="4" w:space="0" w:color="auto"/>
              <w:right w:val="nil"/>
            </w:tcBorders>
            <w:shd w:val="clear" w:color="auto" w:fill="auto"/>
            <w:noWrap/>
            <w:hideMark/>
          </w:tcPr>
          <w:p w14:paraId="09156ED3" w14:textId="77777777" w:rsidR="007B460F" w:rsidRPr="008A0800" w:rsidRDefault="007B460F" w:rsidP="000819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ALL</w:t>
            </w:r>
          </w:p>
        </w:tc>
        <w:tc>
          <w:tcPr>
            <w:tcW w:w="1001" w:type="pct"/>
            <w:tcBorders>
              <w:top w:val="single" w:sz="4" w:space="0" w:color="auto"/>
              <w:left w:val="nil"/>
              <w:bottom w:val="single" w:sz="4" w:space="0" w:color="auto"/>
              <w:right w:val="nil"/>
            </w:tcBorders>
            <w:shd w:val="clear" w:color="auto" w:fill="auto"/>
            <w:noWrap/>
            <w:vAlign w:val="bottom"/>
          </w:tcPr>
          <w:p w14:paraId="164951CC" w14:textId="77777777" w:rsidR="007B460F" w:rsidRPr="008A0800" w:rsidRDefault="007B460F" w:rsidP="000819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12.817</w:t>
            </w:r>
          </w:p>
        </w:tc>
        <w:tc>
          <w:tcPr>
            <w:tcW w:w="1001" w:type="pct"/>
            <w:tcBorders>
              <w:top w:val="single" w:sz="4" w:space="0" w:color="auto"/>
              <w:left w:val="nil"/>
              <w:bottom w:val="single" w:sz="4" w:space="0" w:color="auto"/>
              <w:right w:val="nil"/>
            </w:tcBorders>
            <w:shd w:val="clear" w:color="auto" w:fill="auto"/>
            <w:noWrap/>
            <w:vAlign w:val="bottom"/>
          </w:tcPr>
          <w:p w14:paraId="15D3BAFB" w14:textId="77777777" w:rsidR="007B460F" w:rsidRPr="008A0800" w:rsidRDefault="007B460F" w:rsidP="000819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4</w:t>
            </w:r>
          </w:p>
        </w:tc>
        <w:tc>
          <w:tcPr>
            <w:tcW w:w="1000" w:type="pct"/>
            <w:tcBorders>
              <w:top w:val="single" w:sz="4" w:space="0" w:color="auto"/>
              <w:left w:val="nil"/>
              <w:bottom w:val="single" w:sz="4" w:space="0" w:color="auto"/>
              <w:right w:val="nil"/>
            </w:tcBorders>
            <w:shd w:val="clear" w:color="auto" w:fill="auto"/>
            <w:noWrap/>
            <w:vAlign w:val="bottom"/>
          </w:tcPr>
          <w:p w14:paraId="76B8E7AD" w14:textId="77777777" w:rsidR="007B460F" w:rsidRPr="008A0800" w:rsidRDefault="007B460F" w:rsidP="0008193A">
            <w:pPr>
              <w:tabs>
                <w:tab w:val="left" w:pos="993"/>
              </w:tabs>
              <w:spacing w:after="0"/>
              <w:rPr>
                <w:rFonts w:ascii="TH Sarabun New" w:hAnsi="TH Sarabun New" w:cs="TH Sarabun New"/>
                <w:b/>
                <w:bCs/>
                <w:sz w:val="28"/>
                <w:szCs w:val="28"/>
              </w:rPr>
            </w:pPr>
            <w:r w:rsidRPr="008A0800">
              <w:rPr>
                <w:rFonts w:ascii="TH Sarabun New" w:hAnsi="TH Sarabun New" w:cs="TH Sarabun New"/>
                <w:b/>
                <w:bCs/>
                <w:sz w:val="28"/>
                <w:szCs w:val="28"/>
              </w:rPr>
              <w:t>0.012</w:t>
            </w:r>
          </w:p>
        </w:tc>
      </w:tr>
    </w:tbl>
    <w:p w14:paraId="51D9FF50" w14:textId="77777777" w:rsidR="007B460F" w:rsidRPr="008A0800" w:rsidRDefault="007B460F" w:rsidP="007B460F">
      <w:pPr>
        <w:tabs>
          <w:tab w:val="left" w:pos="993"/>
        </w:tabs>
        <w:spacing w:after="0"/>
        <w:jc w:val="both"/>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33248E5C" w14:textId="77777777" w:rsidR="007B460F" w:rsidRPr="008A0800" w:rsidRDefault="007B460F" w:rsidP="007B460F">
      <w:pPr>
        <w:tabs>
          <w:tab w:val="left" w:pos="993"/>
        </w:tabs>
        <w:spacing w:after="0"/>
        <w:jc w:val="both"/>
        <w:rPr>
          <w:rFonts w:ascii="TH Sarabun New" w:hAnsi="TH Sarabun New" w:cs="TH Sarabun New"/>
          <w:sz w:val="32"/>
        </w:rPr>
      </w:pPr>
    </w:p>
    <w:p w14:paraId="1C762149"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2.4) </w:t>
      </w:r>
      <w:r w:rsidRPr="008A0800">
        <w:rPr>
          <w:rFonts w:ascii="TH Sarabun New" w:hAnsi="TH Sarabun New" w:cs="TH Sarabun New"/>
          <w:sz w:val="32"/>
          <w:cs/>
        </w:rPr>
        <w:t>การเปรียบเทียบความแม่นยำ</w:t>
      </w:r>
    </w:p>
    <w:p w14:paraId="7AE7BA65"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3E7408" w:rsidRPr="008A0800">
        <w:rPr>
          <w:rFonts w:ascii="TH Sarabun New" w:hAnsi="TH Sarabun New" w:cs="TH Sarabun New"/>
          <w:sz w:val="32"/>
          <w:cs/>
        </w:rPr>
        <w:t xml:space="preserve">การเปรียบเทียบความแม่นยำที่เลือกมาจากแบบจำลองที่แม่นยำที่สุดของแต่ละวิธี ทั้ง </w:t>
      </w:r>
      <w:r w:rsidR="003E7408" w:rsidRPr="008A0800">
        <w:rPr>
          <w:rFonts w:ascii="TH Sarabun New" w:hAnsi="TH Sarabun New" w:cs="TH Sarabun New"/>
          <w:sz w:val="32"/>
        </w:rPr>
        <w:t xml:space="preserve">Holt-Winters, ARIMA </w:t>
      </w:r>
      <w:r w:rsidR="003E7408" w:rsidRPr="008A0800">
        <w:rPr>
          <w:rFonts w:ascii="TH Sarabun New" w:hAnsi="TH Sarabun New" w:cs="TH Sarabun New"/>
          <w:sz w:val="32"/>
          <w:cs/>
        </w:rPr>
        <w:t xml:space="preserve">และ </w:t>
      </w:r>
      <w:r w:rsidR="003E7408" w:rsidRPr="008A0800">
        <w:rPr>
          <w:rFonts w:ascii="TH Sarabun New" w:hAnsi="TH Sarabun New" w:cs="TH Sarabun New"/>
          <w:sz w:val="32"/>
        </w:rPr>
        <w:t xml:space="preserve">VAR </w:t>
      </w:r>
      <w:r w:rsidR="003E7408" w:rsidRPr="008A0800">
        <w:rPr>
          <w:rFonts w:ascii="TH Sarabun New" w:hAnsi="TH Sarabun New" w:cs="TH Sarabun New"/>
          <w:sz w:val="32"/>
          <w:cs/>
        </w:rPr>
        <w:t xml:space="preserve">โดยพิจารณาค่า </w:t>
      </w:r>
      <w:r w:rsidR="003E7408" w:rsidRPr="008A0800">
        <w:rPr>
          <w:rFonts w:ascii="TH Sarabun New" w:hAnsi="TH Sarabun New" w:cs="TH Sarabun New"/>
          <w:sz w:val="32"/>
        </w:rPr>
        <w:t xml:space="preserve">RMSE </w:t>
      </w:r>
      <w:r w:rsidR="003E7408" w:rsidRPr="008A0800">
        <w:rPr>
          <w:rFonts w:ascii="TH Sarabun New" w:hAnsi="TH Sarabun New" w:cs="TH Sarabun New"/>
          <w:sz w:val="32"/>
          <w:cs/>
        </w:rPr>
        <w:t xml:space="preserve">และ </w:t>
      </w:r>
      <w:r w:rsidR="003E7408" w:rsidRPr="008A0800">
        <w:rPr>
          <w:rFonts w:ascii="TH Sarabun New" w:hAnsi="TH Sarabun New" w:cs="TH Sarabun New"/>
          <w:sz w:val="32"/>
        </w:rPr>
        <w:t xml:space="preserve">MAPE </w:t>
      </w:r>
      <w:r w:rsidR="003E7408" w:rsidRPr="008A0800">
        <w:rPr>
          <w:rFonts w:ascii="TH Sarabun New" w:hAnsi="TH Sarabun New" w:cs="TH Sarabun New"/>
          <w:sz w:val="32"/>
          <w:cs/>
        </w:rPr>
        <w:t xml:space="preserve">ต่ำที่สุด พบว่า แบบจำลอง </w:t>
      </w:r>
      <w:r w:rsidR="003E7408" w:rsidRPr="008A0800">
        <w:rPr>
          <w:rFonts w:ascii="TH Sarabun New" w:hAnsi="TH Sarabun New" w:cs="TH Sarabun New"/>
          <w:sz w:val="32"/>
        </w:rPr>
        <w:t xml:space="preserve">Holt-Winter (Additive) </w:t>
      </w:r>
      <w:r w:rsidR="003E7408" w:rsidRPr="008A0800">
        <w:rPr>
          <w:rFonts w:ascii="TH Sarabun New" w:hAnsi="TH Sarabun New" w:cs="TH Sarabun New"/>
          <w:sz w:val="32"/>
          <w:cs/>
        </w:rPr>
        <w:t>มีความแม่นยำในการพยากรณ์การใช้ยางพาราภายในประเทศ (</w:t>
      </w:r>
      <w:r w:rsidR="003E7408" w:rsidRPr="008A0800">
        <w:rPr>
          <w:rFonts w:ascii="TH Sarabun New" w:hAnsi="TH Sarabun New" w:cs="TH Sarabun New"/>
          <w:sz w:val="32"/>
        </w:rPr>
        <w:t xml:space="preserve">RubberD) </w:t>
      </w:r>
      <w:r w:rsidR="003E7408" w:rsidRPr="008A0800">
        <w:rPr>
          <w:rFonts w:ascii="TH Sarabun New" w:hAnsi="TH Sarabun New" w:cs="TH Sarabun New"/>
          <w:sz w:val="32"/>
          <w:cs/>
        </w:rPr>
        <w:t>และการใช้ยางพาราเพื่อส่งออก (</w:t>
      </w:r>
      <w:r w:rsidR="003E7408" w:rsidRPr="008A0800">
        <w:rPr>
          <w:rFonts w:ascii="TH Sarabun New" w:hAnsi="TH Sarabun New" w:cs="TH Sarabun New"/>
          <w:sz w:val="32"/>
        </w:rPr>
        <w:t xml:space="preserve">RubberEX) </w:t>
      </w:r>
      <w:r w:rsidR="003E7408" w:rsidRPr="008A0800">
        <w:rPr>
          <w:rFonts w:ascii="TH Sarabun New" w:hAnsi="TH Sarabun New" w:cs="TH Sarabun New"/>
          <w:sz w:val="32"/>
          <w:cs/>
        </w:rPr>
        <w:t>มากที่สุด ตั้งแต่เดือนมกราคมปี 2561 - เดือนธันวาคมปี 2562 (2018</w:t>
      </w:r>
      <w:r w:rsidR="003E7408" w:rsidRPr="008A0800">
        <w:rPr>
          <w:rFonts w:ascii="TH Sarabun New" w:hAnsi="TH Sarabun New" w:cs="TH Sarabun New"/>
          <w:sz w:val="32"/>
        </w:rPr>
        <w:t>m</w:t>
      </w:r>
      <w:r w:rsidR="003E7408" w:rsidRPr="008A0800">
        <w:rPr>
          <w:rFonts w:ascii="TH Sarabun New" w:hAnsi="TH Sarabun New" w:cs="TH Sarabun New"/>
          <w:sz w:val="32"/>
          <w:cs/>
        </w:rPr>
        <w:t>01-2019</w:t>
      </w:r>
      <w:r w:rsidR="003E7408" w:rsidRPr="008A0800">
        <w:rPr>
          <w:rFonts w:ascii="TH Sarabun New" w:hAnsi="TH Sarabun New" w:cs="TH Sarabun New"/>
          <w:sz w:val="32"/>
        </w:rPr>
        <w:t>m</w:t>
      </w:r>
      <w:r w:rsidR="003E7408" w:rsidRPr="008A0800">
        <w:rPr>
          <w:rFonts w:ascii="TH Sarabun New" w:hAnsi="TH Sarabun New" w:cs="TH Sarabun New"/>
          <w:sz w:val="32"/>
          <w:cs/>
        </w:rPr>
        <w:t xml:space="preserve">12) เมื่อเปรียบเทียบกับวิธี </w:t>
      </w:r>
      <w:r w:rsidR="003E7408" w:rsidRPr="008A0800">
        <w:rPr>
          <w:rFonts w:ascii="TH Sarabun New" w:hAnsi="TH Sarabun New" w:cs="TH Sarabun New"/>
          <w:sz w:val="32"/>
        </w:rPr>
        <w:t xml:space="preserve">ARIMA </w:t>
      </w:r>
      <w:r w:rsidR="003E7408" w:rsidRPr="008A0800">
        <w:rPr>
          <w:rFonts w:ascii="TH Sarabun New" w:hAnsi="TH Sarabun New" w:cs="TH Sarabun New"/>
          <w:sz w:val="32"/>
          <w:cs/>
        </w:rPr>
        <w:t xml:space="preserve">และ </w:t>
      </w:r>
      <w:r w:rsidR="003E7408" w:rsidRPr="008A0800">
        <w:rPr>
          <w:rFonts w:ascii="TH Sarabun New" w:hAnsi="TH Sarabun New" w:cs="TH Sarabun New"/>
          <w:sz w:val="32"/>
        </w:rPr>
        <w:t xml:space="preserve">VAR </w:t>
      </w:r>
      <w:r w:rsidR="003E7408" w:rsidRPr="008A0800">
        <w:rPr>
          <w:rFonts w:ascii="TH Sarabun New" w:hAnsi="TH Sarabun New" w:cs="TH Sarabun New"/>
          <w:sz w:val="32"/>
          <w:cs/>
        </w:rPr>
        <w:t xml:space="preserve">เนื่องจาก ค่า </w:t>
      </w:r>
      <w:r w:rsidR="003E7408" w:rsidRPr="008A0800">
        <w:rPr>
          <w:rFonts w:ascii="TH Sarabun New" w:hAnsi="TH Sarabun New" w:cs="TH Sarabun New"/>
          <w:sz w:val="32"/>
        </w:rPr>
        <w:t xml:space="preserve">RMSE </w:t>
      </w:r>
      <w:r w:rsidR="003E7408" w:rsidRPr="008A0800">
        <w:rPr>
          <w:rFonts w:ascii="TH Sarabun New" w:hAnsi="TH Sarabun New" w:cs="TH Sarabun New"/>
          <w:sz w:val="32"/>
          <w:cs/>
        </w:rPr>
        <w:t xml:space="preserve">และ </w:t>
      </w:r>
      <w:r w:rsidR="003E7408" w:rsidRPr="008A0800">
        <w:rPr>
          <w:rFonts w:ascii="TH Sarabun New" w:hAnsi="TH Sarabun New" w:cs="TH Sarabun New"/>
          <w:sz w:val="32"/>
        </w:rPr>
        <w:t xml:space="preserve">MAPE </w:t>
      </w:r>
      <w:r w:rsidR="003E7408" w:rsidRPr="008A0800">
        <w:rPr>
          <w:rFonts w:ascii="TH Sarabun New" w:hAnsi="TH Sarabun New" w:cs="TH Sarabun New"/>
          <w:sz w:val="32"/>
          <w:cs/>
        </w:rPr>
        <w:t xml:space="preserve">ของวิธี </w:t>
      </w:r>
      <w:r w:rsidR="003E7408" w:rsidRPr="008A0800">
        <w:rPr>
          <w:rFonts w:ascii="TH Sarabun New" w:hAnsi="TH Sarabun New" w:cs="TH Sarabun New"/>
          <w:sz w:val="32"/>
        </w:rPr>
        <w:t xml:space="preserve">Holt-Winter (Additive) </w:t>
      </w:r>
      <w:r w:rsidR="003E7408" w:rsidRPr="008A0800">
        <w:rPr>
          <w:rFonts w:ascii="TH Sarabun New" w:hAnsi="TH Sarabun New" w:cs="TH Sarabun New"/>
          <w:sz w:val="32"/>
          <w:cs/>
        </w:rPr>
        <w:t xml:space="preserve">ต่ำที่สุด โดยการพยากรณ์ </w:t>
      </w:r>
      <w:r w:rsidR="003E7408" w:rsidRPr="008A0800">
        <w:rPr>
          <w:rFonts w:ascii="TH Sarabun New" w:hAnsi="TH Sarabun New" w:cs="TH Sarabun New"/>
          <w:sz w:val="32"/>
        </w:rPr>
        <w:t xml:space="preserve">RubberD </w:t>
      </w:r>
      <w:r w:rsidR="003E7408" w:rsidRPr="008A0800">
        <w:rPr>
          <w:rFonts w:ascii="TH Sarabun New" w:hAnsi="TH Sarabun New" w:cs="TH Sarabun New"/>
          <w:sz w:val="32"/>
          <w:cs/>
        </w:rPr>
        <w:t>มีค่าเท่ากับ 8</w:t>
      </w:r>
      <w:r w:rsidR="003E7408" w:rsidRPr="008A0800">
        <w:rPr>
          <w:rFonts w:ascii="TH Sarabun New" w:hAnsi="TH Sarabun New" w:cs="TH Sarabun New"/>
          <w:sz w:val="32"/>
        </w:rPr>
        <w:t>,</w:t>
      </w:r>
      <w:r w:rsidR="003E7408" w:rsidRPr="008A0800">
        <w:rPr>
          <w:rFonts w:ascii="TH Sarabun New" w:hAnsi="TH Sarabun New" w:cs="TH Sarabun New"/>
          <w:sz w:val="32"/>
          <w:cs/>
        </w:rPr>
        <w:t xml:space="preserve">059.775 และ 9.046 และ </w:t>
      </w:r>
      <w:r w:rsidR="003E7408" w:rsidRPr="008A0800">
        <w:rPr>
          <w:rFonts w:ascii="TH Sarabun New" w:hAnsi="TH Sarabun New" w:cs="TH Sarabun New"/>
          <w:sz w:val="32"/>
        </w:rPr>
        <w:t xml:space="preserve">RubberEX </w:t>
      </w:r>
      <w:r w:rsidR="003E7408" w:rsidRPr="008A0800">
        <w:rPr>
          <w:rFonts w:ascii="TH Sarabun New" w:hAnsi="TH Sarabun New" w:cs="TH Sarabun New"/>
          <w:sz w:val="32"/>
          <w:cs/>
        </w:rPr>
        <w:t>มีค่าเท่ากับ 48</w:t>
      </w:r>
      <w:r w:rsidR="003E7408" w:rsidRPr="008A0800">
        <w:rPr>
          <w:rFonts w:ascii="TH Sarabun New" w:hAnsi="TH Sarabun New" w:cs="TH Sarabun New"/>
          <w:sz w:val="32"/>
        </w:rPr>
        <w:t>,</w:t>
      </w:r>
      <w:r w:rsidR="003E7408" w:rsidRPr="008A0800">
        <w:rPr>
          <w:rFonts w:ascii="TH Sarabun New" w:hAnsi="TH Sarabun New" w:cs="TH Sarabun New"/>
          <w:sz w:val="32"/>
          <w:cs/>
        </w:rPr>
        <w:t>699.143 และ 9.842 ตามลำดับ (ตารางที่ 4.5.10)</w:t>
      </w:r>
    </w:p>
    <w:p w14:paraId="26E69C78" w14:textId="3467647C"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7D86CAD3" w14:textId="77777777" w:rsidR="00845A6D" w:rsidRPr="008A0800" w:rsidRDefault="00845A6D"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780D7118" w14:textId="2B3CC90D" w:rsidR="00F811CA" w:rsidRPr="008A0800" w:rsidRDefault="00F811CA" w:rsidP="00F811CA">
      <w:pPr>
        <w:pStyle w:val="Caption"/>
        <w:spacing w:after="0"/>
        <w:jc w:val="left"/>
        <w:rPr>
          <w:rFonts w:ascii="TH Sarabun New" w:hAnsi="TH Sarabun New" w:cs="TH Sarabun New"/>
          <w:b/>
          <w:bCs/>
          <w:i w:val="0"/>
          <w:iCs w:val="0"/>
          <w:color w:val="auto"/>
          <w:sz w:val="28"/>
          <w:szCs w:val="28"/>
        </w:rPr>
      </w:pPr>
      <w:bookmarkStart w:id="241" w:name="_Toc63932670"/>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10</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ความแม่นยำของแบบจำลอง </w:t>
      </w:r>
      <w:r w:rsidRPr="008A0800">
        <w:rPr>
          <w:rFonts w:ascii="TH Sarabun New" w:hAnsi="TH Sarabun New" w:cs="TH Sarabun New"/>
          <w:b/>
          <w:bCs/>
          <w:i w:val="0"/>
          <w:iCs w:val="0"/>
          <w:color w:val="auto"/>
          <w:sz w:val="28"/>
          <w:szCs w:val="28"/>
        </w:rPr>
        <w:t xml:space="preserve">Holt-Winters, ARIMA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VAR</w:t>
      </w:r>
      <w:bookmarkEnd w:id="241"/>
    </w:p>
    <w:tbl>
      <w:tblPr>
        <w:tblW w:w="5000" w:type="pct"/>
        <w:tblLook w:val="04A0" w:firstRow="1" w:lastRow="0" w:firstColumn="1" w:lastColumn="0" w:noHBand="0" w:noVBand="1"/>
      </w:tblPr>
      <w:tblGrid>
        <w:gridCol w:w="4214"/>
        <w:gridCol w:w="1442"/>
        <w:gridCol w:w="1072"/>
        <w:gridCol w:w="1442"/>
        <w:gridCol w:w="1072"/>
      </w:tblGrid>
      <w:tr w:rsidR="00F811CA" w:rsidRPr="008A0800" w14:paraId="3AD73CE1" w14:textId="77777777" w:rsidTr="00B47ADB">
        <w:trPr>
          <w:trHeight w:val="269"/>
        </w:trPr>
        <w:tc>
          <w:tcPr>
            <w:tcW w:w="2280" w:type="pct"/>
            <w:vMerge w:val="restart"/>
            <w:tcBorders>
              <w:top w:val="single" w:sz="4" w:space="0" w:color="auto"/>
              <w:left w:val="nil"/>
              <w:bottom w:val="single" w:sz="4" w:space="0" w:color="000000"/>
              <w:right w:val="nil"/>
            </w:tcBorders>
            <w:shd w:val="clear" w:color="auto" w:fill="auto"/>
            <w:noWrap/>
            <w:vAlign w:val="center"/>
            <w:hideMark/>
          </w:tcPr>
          <w:p w14:paraId="36B8AD31" w14:textId="77777777" w:rsidR="00F811CA" w:rsidRPr="008A0800" w:rsidRDefault="00F811CA"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360" w:type="pct"/>
            <w:gridSpan w:val="2"/>
            <w:tcBorders>
              <w:top w:val="single" w:sz="4" w:space="0" w:color="auto"/>
              <w:left w:val="nil"/>
              <w:bottom w:val="nil"/>
              <w:right w:val="nil"/>
            </w:tcBorders>
            <w:shd w:val="clear" w:color="auto" w:fill="auto"/>
            <w:noWrap/>
            <w:vAlign w:val="center"/>
            <w:hideMark/>
          </w:tcPr>
          <w:p w14:paraId="65D8F3DC" w14:textId="77777777" w:rsidR="00F811CA" w:rsidRPr="008A0800" w:rsidRDefault="00F811CA"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In-sample</w:t>
            </w:r>
          </w:p>
        </w:tc>
        <w:tc>
          <w:tcPr>
            <w:tcW w:w="1360" w:type="pct"/>
            <w:gridSpan w:val="2"/>
            <w:tcBorders>
              <w:top w:val="single" w:sz="4" w:space="0" w:color="auto"/>
              <w:left w:val="nil"/>
              <w:bottom w:val="nil"/>
              <w:right w:val="nil"/>
            </w:tcBorders>
            <w:shd w:val="clear" w:color="auto" w:fill="auto"/>
            <w:noWrap/>
            <w:vAlign w:val="center"/>
            <w:hideMark/>
          </w:tcPr>
          <w:p w14:paraId="4F102E90" w14:textId="77777777" w:rsidR="00F811CA" w:rsidRPr="008A0800" w:rsidRDefault="00F811CA"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p>
        </w:tc>
      </w:tr>
      <w:tr w:rsidR="00F811CA" w:rsidRPr="008A0800" w14:paraId="053D032E" w14:textId="77777777" w:rsidTr="00B47ADB">
        <w:trPr>
          <w:trHeight w:val="161"/>
        </w:trPr>
        <w:tc>
          <w:tcPr>
            <w:tcW w:w="2280" w:type="pct"/>
            <w:vMerge/>
            <w:tcBorders>
              <w:top w:val="single" w:sz="4" w:space="0" w:color="auto"/>
              <w:left w:val="nil"/>
              <w:bottom w:val="single" w:sz="4" w:space="0" w:color="000000"/>
              <w:right w:val="nil"/>
            </w:tcBorders>
            <w:vAlign w:val="center"/>
            <w:hideMark/>
          </w:tcPr>
          <w:p w14:paraId="6E475329" w14:textId="77777777" w:rsidR="00F811CA" w:rsidRPr="008A0800" w:rsidRDefault="00F811CA" w:rsidP="00B47ADB">
            <w:pPr>
              <w:spacing w:after="0" w:line="240" w:lineRule="auto"/>
              <w:rPr>
                <w:rFonts w:ascii="TH Sarabun New" w:eastAsia="Times New Roman" w:hAnsi="TH Sarabun New" w:cs="TH Sarabun New"/>
                <w:b/>
                <w:bCs/>
                <w:sz w:val="28"/>
                <w:szCs w:val="28"/>
              </w:rPr>
            </w:pPr>
          </w:p>
        </w:tc>
        <w:tc>
          <w:tcPr>
            <w:tcW w:w="1360" w:type="pct"/>
            <w:gridSpan w:val="2"/>
            <w:tcBorders>
              <w:top w:val="nil"/>
              <w:left w:val="nil"/>
              <w:bottom w:val="single" w:sz="4" w:space="0" w:color="auto"/>
              <w:right w:val="nil"/>
            </w:tcBorders>
            <w:shd w:val="clear" w:color="auto" w:fill="auto"/>
            <w:noWrap/>
            <w:vAlign w:val="center"/>
            <w:hideMark/>
          </w:tcPr>
          <w:p w14:paraId="414E3A6A" w14:textId="2D4AE30F" w:rsidR="00F811CA" w:rsidRPr="008A0800" w:rsidRDefault="001C33EE"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ม.ค. 2550 - ธ.ค. 2560</w:t>
            </w:r>
          </w:p>
        </w:tc>
        <w:tc>
          <w:tcPr>
            <w:tcW w:w="1360" w:type="pct"/>
            <w:gridSpan w:val="2"/>
            <w:tcBorders>
              <w:top w:val="nil"/>
              <w:left w:val="nil"/>
              <w:bottom w:val="single" w:sz="4" w:space="0" w:color="auto"/>
              <w:right w:val="nil"/>
            </w:tcBorders>
            <w:shd w:val="clear" w:color="auto" w:fill="auto"/>
            <w:noWrap/>
            <w:vAlign w:val="center"/>
            <w:hideMark/>
          </w:tcPr>
          <w:p w14:paraId="7123CB59" w14:textId="02512297" w:rsidR="00F811CA" w:rsidRPr="008A0800" w:rsidRDefault="001C33EE"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 xml:space="preserve">ม.ค. 2561 </w:t>
            </w:r>
            <w:r w:rsidR="00F811CA" w:rsidRPr="008A0800">
              <w:rPr>
                <w:rFonts w:ascii="TH Sarabun New" w:eastAsia="Times New Roman" w:hAnsi="TH Sarabun New" w:cs="TH Sarabun New"/>
                <w:b/>
                <w:bCs/>
                <w:sz w:val="28"/>
                <w:szCs w:val="28"/>
              </w:rPr>
              <w:t>-</w:t>
            </w:r>
            <w:r w:rsidRPr="008A0800">
              <w:rPr>
                <w:rFonts w:ascii="TH Sarabun New" w:eastAsia="Times New Roman" w:hAnsi="TH Sarabun New" w:cs="TH Sarabun New" w:hint="cs"/>
                <w:b/>
                <w:bCs/>
                <w:sz w:val="28"/>
                <w:szCs w:val="28"/>
                <w:cs/>
              </w:rPr>
              <w:t xml:space="preserve"> ธ.ค. 2562</w:t>
            </w:r>
          </w:p>
        </w:tc>
      </w:tr>
      <w:tr w:rsidR="00F811CA" w:rsidRPr="008A0800" w14:paraId="726712AB" w14:textId="77777777" w:rsidTr="00B47ADB">
        <w:trPr>
          <w:trHeight w:val="50"/>
        </w:trPr>
        <w:tc>
          <w:tcPr>
            <w:tcW w:w="2280" w:type="pct"/>
            <w:vMerge/>
            <w:tcBorders>
              <w:top w:val="single" w:sz="4" w:space="0" w:color="auto"/>
              <w:left w:val="nil"/>
              <w:bottom w:val="single" w:sz="4" w:space="0" w:color="000000"/>
              <w:right w:val="nil"/>
            </w:tcBorders>
            <w:vAlign w:val="center"/>
            <w:hideMark/>
          </w:tcPr>
          <w:p w14:paraId="10AFBA47" w14:textId="77777777" w:rsidR="00F811CA" w:rsidRPr="008A0800" w:rsidRDefault="00F811CA" w:rsidP="00B47ADB">
            <w:pPr>
              <w:spacing w:after="0" w:line="240" w:lineRule="auto"/>
              <w:rPr>
                <w:rFonts w:ascii="TH Sarabun New" w:eastAsia="Times New Roman" w:hAnsi="TH Sarabun New" w:cs="TH Sarabun New"/>
                <w:b/>
                <w:bCs/>
                <w:sz w:val="28"/>
                <w:szCs w:val="28"/>
              </w:rPr>
            </w:pPr>
          </w:p>
        </w:tc>
        <w:tc>
          <w:tcPr>
            <w:tcW w:w="780" w:type="pct"/>
            <w:tcBorders>
              <w:top w:val="nil"/>
              <w:left w:val="nil"/>
              <w:bottom w:val="single" w:sz="4" w:space="0" w:color="auto"/>
              <w:right w:val="nil"/>
            </w:tcBorders>
            <w:shd w:val="clear" w:color="auto" w:fill="auto"/>
            <w:noWrap/>
            <w:vAlign w:val="center"/>
            <w:hideMark/>
          </w:tcPr>
          <w:p w14:paraId="408A02F8" w14:textId="77777777" w:rsidR="00F811CA" w:rsidRPr="008A0800" w:rsidRDefault="00F811CA"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580" w:type="pct"/>
            <w:tcBorders>
              <w:top w:val="nil"/>
              <w:left w:val="nil"/>
              <w:bottom w:val="single" w:sz="4" w:space="0" w:color="auto"/>
              <w:right w:val="nil"/>
            </w:tcBorders>
            <w:shd w:val="clear" w:color="auto" w:fill="auto"/>
            <w:noWrap/>
            <w:vAlign w:val="center"/>
            <w:hideMark/>
          </w:tcPr>
          <w:p w14:paraId="09A0C162" w14:textId="77777777" w:rsidR="00F811CA" w:rsidRPr="008A0800" w:rsidRDefault="00F811CA"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780" w:type="pct"/>
            <w:tcBorders>
              <w:top w:val="nil"/>
              <w:left w:val="nil"/>
              <w:bottom w:val="single" w:sz="4" w:space="0" w:color="auto"/>
              <w:right w:val="nil"/>
            </w:tcBorders>
            <w:shd w:val="clear" w:color="auto" w:fill="auto"/>
            <w:noWrap/>
            <w:vAlign w:val="center"/>
            <w:hideMark/>
          </w:tcPr>
          <w:p w14:paraId="7727858B" w14:textId="77777777" w:rsidR="00F811CA" w:rsidRPr="008A0800" w:rsidRDefault="00F811CA"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580" w:type="pct"/>
            <w:tcBorders>
              <w:top w:val="nil"/>
              <w:left w:val="nil"/>
              <w:bottom w:val="single" w:sz="4" w:space="0" w:color="auto"/>
              <w:right w:val="nil"/>
            </w:tcBorders>
            <w:shd w:val="clear" w:color="auto" w:fill="auto"/>
            <w:noWrap/>
            <w:vAlign w:val="center"/>
            <w:hideMark/>
          </w:tcPr>
          <w:p w14:paraId="423B277F" w14:textId="77777777" w:rsidR="00F811CA" w:rsidRPr="008A0800" w:rsidRDefault="00F811CA"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F811CA" w:rsidRPr="008A0800" w14:paraId="0ABFBF02" w14:textId="77777777" w:rsidTr="00B47ADB">
        <w:trPr>
          <w:trHeight w:val="287"/>
        </w:trPr>
        <w:tc>
          <w:tcPr>
            <w:tcW w:w="5000" w:type="pct"/>
            <w:gridSpan w:val="5"/>
            <w:tcBorders>
              <w:top w:val="nil"/>
              <w:left w:val="nil"/>
              <w:bottom w:val="nil"/>
              <w:right w:val="nil"/>
            </w:tcBorders>
            <w:shd w:val="clear" w:color="auto" w:fill="auto"/>
            <w:noWrap/>
            <w:vAlign w:val="center"/>
            <w:hideMark/>
          </w:tcPr>
          <w:p w14:paraId="77441AA9" w14:textId="2ECBA111" w:rsidR="00F811CA" w:rsidRPr="008A0800" w:rsidRDefault="00172E8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การใช้ยางพาราภายในประเทศ (</w:t>
            </w:r>
            <w:r w:rsidR="00F811CA" w:rsidRPr="008A0800">
              <w:rPr>
                <w:rFonts w:ascii="TH Sarabun New" w:eastAsia="Times New Roman" w:hAnsi="TH Sarabun New" w:cs="TH Sarabun New"/>
                <w:b/>
                <w:bCs/>
                <w:sz w:val="28"/>
                <w:szCs w:val="28"/>
              </w:rPr>
              <w:t>RubberD</w:t>
            </w:r>
            <w:r w:rsidRPr="008A0800">
              <w:rPr>
                <w:rFonts w:ascii="TH Sarabun New" w:eastAsia="Times New Roman" w:hAnsi="TH Sarabun New" w:cs="TH Sarabun New" w:hint="cs"/>
                <w:b/>
                <w:bCs/>
                <w:sz w:val="28"/>
                <w:szCs w:val="28"/>
                <w:cs/>
              </w:rPr>
              <w:t>)</w:t>
            </w:r>
          </w:p>
        </w:tc>
      </w:tr>
      <w:tr w:rsidR="00F811CA" w:rsidRPr="008A0800" w14:paraId="1D7379E9" w14:textId="77777777" w:rsidTr="00B47ADB">
        <w:trPr>
          <w:trHeight w:val="189"/>
        </w:trPr>
        <w:tc>
          <w:tcPr>
            <w:tcW w:w="2280" w:type="pct"/>
            <w:tcBorders>
              <w:top w:val="nil"/>
              <w:left w:val="nil"/>
              <w:bottom w:val="nil"/>
              <w:right w:val="nil"/>
            </w:tcBorders>
            <w:shd w:val="clear" w:color="auto" w:fill="auto"/>
            <w:noWrap/>
            <w:vAlign w:val="center"/>
            <w:hideMark/>
          </w:tcPr>
          <w:p w14:paraId="790F5BB5" w14:textId="77777777" w:rsidR="00F811CA" w:rsidRPr="008A0800" w:rsidRDefault="00F811CA" w:rsidP="00F811C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Holt-Winters (additive)</w:t>
            </w:r>
          </w:p>
        </w:tc>
        <w:tc>
          <w:tcPr>
            <w:tcW w:w="780" w:type="pct"/>
            <w:tcBorders>
              <w:top w:val="nil"/>
              <w:left w:val="nil"/>
              <w:bottom w:val="nil"/>
              <w:right w:val="nil"/>
            </w:tcBorders>
            <w:shd w:val="clear" w:color="auto" w:fill="auto"/>
            <w:noWrap/>
          </w:tcPr>
          <w:p w14:paraId="5D3E207E"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4,162.388</w:t>
            </w:r>
          </w:p>
        </w:tc>
        <w:tc>
          <w:tcPr>
            <w:tcW w:w="580" w:type="pct"/>
            <w:tcBorders>
              <w:top w:val="nil"/>
              <w:left w:val="nil"/>
              <w:bottom w:val="nil"/>
              <w:right w:val="nil"/>
            </w:tcBorders>
            <w:shd w:val="clear" w:color="auto" w:fill="auto"/>
            <w:noWrap/>
          </w:tcPr>
          <w:p w14:paraId="337177C9"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6.982</w:t>
            </w:r>
          </w:p>
        </w:tc>
        <w:tc>
          <w:tcPr>
            <w:tcW w:w="780" w:type="pct"/>
            <w:tcBorders>
              <w:top w:val="nil"/>
              <w:left w:val="nil"/>
              <w:bottom w:val="nil"/>
              <w:right w:val="nil"/>
            </w:tcBorders>
            <w:shd w:val="clear" w:color="auto" w:fill="auto"/>
            <w:noWrap/>
          </w:tcPr>
          <w:p w14:paraId="230D3715"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8,059.775</w:t>
            </w:r>
          </w:p>
        </w:tc>
        <w:tc>
          <w:tcPr>
            <w:tcW w:w="580" w:type="pct"/>
            <w:tcBorders>
              <w:top w:val="nil"/>
              <w:left w:val="nil"/>
              <w:bottom w:val="nil"/>
              <w:right w:val="nil"/>
            </w:tcBorders>
            <w:shd w:val="clear" w:color="auto" w:fill="auto"/>
            <w:noWrap/>
          </w:tcPr>
          <w:p w14:paraId="4D06EB08"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9.046</w:t>
            </w:r>
          </w:p>
        </w:tc>
      </w:tr>
      <w:tr w:rsidR="00F811CA" w:rsidRPr="008A0800" w14:paraId="66C93B7E" w14:textId="77777777" w:rsidTr="00B47ADB">
        <w:trPr>
          <w:trHeight w:val="60"/>
        </w:trPr>
        <w:tc>
          <w:tcPr>
            <w:tcW w:w="2280" w:type="pct"/>
            <w:tcBorders>
              <w:top w:val="nil"/>
              <w:left w:val="nil"/>
              <w:bottom w:val="nil"/>
              <w:right w:val="nil"/>
            </w:tcBorders>
            <w:shd w:val="clear" w:color="auto" w:fill="auto"/>
            <w:noWrap/>
            <w:vAlign w:val="center"/>
            <w:hideMark/>
          </w:tcPr>
          <w:p w14:paraId="7218979D" w14:textId="77777777" w:rsidR="00F811CA" w:rsidRPr="008A0800" w:rsidRDefault="00F811CA" w:rsidP="00F811C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noProof/>
                <w:sz w:val="28"/>
                <w:szCs w:val="28"/>
              </w:rPr>
              <w:t>ARIMA(3,0,0) + Seasonal Dummies</w:t>
            </w:r>
            <w:r w:rsidRPr="008A0800">
              <w:rPr>
                <w:rFonts w:ascii="TH Sarabun New" w:eastAsia="Times New Roman" w:hAnsi="TH Sarabun New" w:cs="TH Sarabun New"/>
                <w:noProof/>
                <w:sz w:val="28"/>
                <w:szCs w:val="28"/>
                <w:vertAlign w:val="subscript"/>
              </w:rPr>
              <w:t xml:space="preserve"> </w:t>
            </w:r>
          </w:p>
        </w:tc>
        <w:tc>
          <w:tcPr>
            <w:tcW w:w="780" w:type="pct"/>
            <w:tcBorders>
              <w:top w:val="nil"/>
              <w:left w:val="nil"/>
              <w:bottom w:val="nil"/>
              <w:right w:val="nil"/>
            </w:tcBorders>
            <w:shd w:val="clear" w:color="auto" w:fill="auto"/>
            <w:noWrap/>
          </w:tcPr>
          <w:p w14:paraId="347D562D"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6,874.677</w:t>
            </w:r>
          </w:p>
        </w:tc>
        <w:tc>
          <w:tcPr>
            <w:tcW w:w="580" w:type="pct"/>
            <w:tcBorders>
              <w:top w:val="nil"/>
              <w:left w:val="nil"/>
              <w:bottom w:val="nil"/>
              <w:right w:val="nil"/>
            </w:tcBorders>
            <w:shd w:val="clear" w:color="auto" w:fill="auto"/>
            <w:noWrap/>
          </w:tcPr>
          <w:p w14:paraId="475FC4CE"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11.360</w:t>
            </w:r>
          </w:p>
        </w:tc>
        <w:tc>
          <w:tcPr>
            <w:tcW w:w="780" w:type="pct"/>
            <w:tcBorders>
              <w:top w:val="nil"/>
              <w:left w:val="nil"/>
              <w:bottom w:val="nil"/>
              <w:right w:val="nil"/>
            </w:tcBorders>
            <w:shd w:val="clear" w:color="auto" w:fill="auto"/>
            <w:noWrap/>
          </w:tcPr>
          <w:p w14:paraId="400DDF1D"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cs/>
              </w:rPr>
              <w:t>14</w:t>
            </w:r>
            <w:r w:rsidRPr="008A0800">
              <w:rPr>
                <w:rFonts w:ascii="TH Sarabun New" w:hAnsi="TH Sarabun New" w:cs="TH Sarabun New"/>
                <w:sz w:val="28"/>
                <w:szCs w:val="28"/>
              </w:rPr>
              <w:t>,</w:t>
            </w:r>
            <w:r w:rsidRPr="008A0800">
              <w:rPr>
                <w:rFonts w:ascii="TH Sarabun New" w:hAnsi="TH Sarabun New" w:cs="TH Sarabun New"/>
                <w:sz w:val="28"/>
                <w:szCs w:val="28"/>
                <w:cs/>
              </w:rPr>
              <w:t>536.307</w:t>
            </w:r>
          </w:p>
        </w:tc>
        <w:tc>
          <w:tcPr>
            <w:tcW w:w="580" w:type="pct"/>
            <w:tcBorders>
              <w:top w:val="nil"/>
              <w:left w:val="nil"/>
              <w:bottom w:val="nil"/>
              <w:right w:val="nil"/>
            </w:tcBorders>
            <w:shd w:val="clear" w:color="auto" w:fill="auto"/>
            <w:noWrap/>
          </w:tcPr>
          <w:p w14:paraId="6F3531ED"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cs/>
              </w:rPr>
              <w:t>20</w:t>
            </w:r>
            <w:r w:rsidRPr="008A0800">
              <w:rPr>
                <w:rFonts w:ascii="TH Sarabun New" w:hAnsi="TH Sarabun New" w:cs="TH Sarabun New"/>
                <w:sz w:val="28"/>
                <w:szCs w:val="28"/>
              </w:rPr>
              <w:t>.</w:t>
            </w:r>
            <w:r w:rsidRPr="008A0800">
              <w:rPr>
                <w:rFonts w:ascii="TH Sarabun New" w:hAnsi="TH Sarabun New" w:cs="TH Sarabun New"/>
                <w:sz w:val="28"/>
                <w:szCs w:val="28"/>
                <w:cs/>
              </w:rPr>
              <w:t>384</w:t>
            </w:r>
          </w:p>
        </w:tc>
      </w:tr>
      <w:tr w:rsidR="00F811CA" w:rsidRPr="008A0800" w14:paraId="663E6594" w14:textId="77777777" w:rsidTr="00B47ADB">
        <w:trPr>
          <w:trHeight w:val="60"/>
        </w:trPr>
        <w:tc>
          <w:tcPr>
            <w:tcW w:w="2280" w:type="pct"/>
            <w:tcBorders>
              <w:top w:val="nil"/>
              <w:left w:val="nil"/>
              <w:bottom w:val="single" w:sz="4" w:space="0" w:color="auto"/>
              <w:right w:val="nil"/>
            </w:tcBorders>
            <w:shd w:val="clear" w:color="auto" w:fill="auto"/>
            <w:noWrap/>
            <w:vAlign w:val="center"/>
            <w:hideMark/>
          </w:tcPr>
          <w:p w14:paraId="50FC4E47" w14:textId="77777777" w:rsidR="00F811CA" w:rsidRPr="008A0800" w:rsidRDefault="00F811CA" w:rsidP="00F811C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VAR </w:t>
            </w:r>
          </w:p>
        </w:tc>
        <w:tc>
          <w:tcPr>
            <w:tcW w:w="780" w:type="pct"/>
            <w:tcBorders>
              <w:top w:val="nil"/>
              <w:left w:val="nil"/>
              <w:bottom w:val="single" w:sz="4" w:space="0" w:color="auto"/>
              <w:right w:val="nil"/>
            </w:tcBorders>
            <w:shd w:val="clear" w:color="auto" w:fill="auto"/>
            <w:noWrap/>
          </w:tcPr>
          <w:p w14:paraId="7A53DD25"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4,741.39</w:t>
            </w:r>
          </w:p>
        </w:tc>
        <w:tc>
          <w:tcPr>
            <w:tcW w:w="580" w:type="pct"/>
            <w:tcBorders>
              <w:top w:val="nil"/>
              <w:left w:val="nil"/>
              <w:bottom w:val="single" w:sz="4" w:space="0" w:color="auto"/>
              <w:right w:val="nil"/>
            </w:tcBorders>
            <w:shd w:val="clear" w:color="auto" w:fill="auto"/>
            <w:noWrap/>
          </w:tcPr>
          <w:p w14:paraId="7E57CF18"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8.12</w:t>
            </w:r>
          </w:p>
        </w:tc>
        <w:tc>
          <w:tcPr>
            <w:tcW w:w="780" w:type="pct"/>
            <w:tcBorders>
              <w:top w:val="nil"/>
              <w:left w:val="nil"/>
              <w:bottom w:val="single" w:sz="4" w:space="0" w:color="auto"/>
              <w:right w:val="nil"/>
            </w:tcBorders>
            <w:shd w:val="clear" w:color="auto" w:fill="auto"/>
            <w:noWrap/>
          </w:tcPr>
          <w:p w14:paraId="09B0D943"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9,038.83</w:t>
            </w:r>
          </w:p>
        </w:tc>
        <w:tc>
          <w:tcPr>
            <w:tcW w:w="580" w:type="pct"/>
            <w:tcBorders>
              <w:top w:val="nil"/>
              <w:left w:val="nil"/>
              <w:bottom w:val="single" w:sz="4" w:space="0" w:color="auto"/>
              <w:right w:val="nil"/>
            </w:tcBorders>
            <w:shd w:val="clear" w:color="auto" w:fill="auto"/>
            <w:noWrap/>
          </w:tcPr>
          <w:p w14:paraId="608B9776"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11.25</w:t>
            </w:r>
          </w:p>
        </w:tc>
      </w:tr>
      <w:tr w:rsidR="00F811CA" w:rsidRPr="008A0800" w14:paraId="5E58CE41" w14:textId="77777777" w:rsidTr="00B47ADB">
        <w:trPr>
          <w:trHeight w:val="143"/>
        </w:trPr>
        <w:tc>
          <w:tcPr>
            <w:tcW w:w="5000" w:type="pct"/>
            <w:gridSpan w:val="5"/>
            <w:tcBorders>
              <w:top w:val="nil"/>
              <w:left w:val="nil"/>
              <w:bottom w:val="nil"/>
              <w:right w:val="nil"/>
            </w:tcBorders>
            <w:shd w:val="clear" w:color="auto" w:fill="auto"/>
            <w:noWrap/>
            <w:vAlign w:val="center"/>
            <w:hideMark/>
          </w:tcPr>
          <w:p w14:paraId="02CBC532" w14:textId="5BD165FD" w:rsidR="00F811CA" w:rsidRPr="008A0800" w:rsidRDefault="00172E8F" w:rsidP="00B47AD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การใช้ยางพาราเพื่อการส่งออก (</w:t>
            </w:r>
            <w:r w:rsidR="00F811CA" w:rsidRPr="008A0800">
              <w:rPr>
                <w:rFonts w:ascii="TH Sarabun New" w:eastAsia="Times New Roman" w:hAnsi="TH Sarabun New" w:cs="TH Sarabun New"/>
                <w:b/>
                <w:bCs/>
                <w:sz w:val="28"/>
                <w:szCs w:val="28"/>
              </w:rPr>
              <w:t>RubberEX</w:t>
            </w:r>
            <w:r w:rsidRPr="008A0800">
              <w:rPr>
                <w:rFonts w:ascii="TH Sarabun New" w:eastAsia="Times New Roman" w:hAnsi="TH Sarabun New" w:cs="TH Sarabun New" w:hint="cs"/>
                <w:b/>
                <w:bCs/>
                <w:sz w:val="28"/>
                <w:szCs w:val="28"/>
                <w:cs/>
              </w:rPr>
              <w:t>)</w:t>
            </w:r>
          </w:p>
        </w:tc>
      </w:tr>
      <w:tr w:rsidR="00F811CA" w:rsidRPr="008A0800" w14:paraId="4849E87C" w14:textId="77777777" w:rsidTr="00B47ADB">
        <w:trPr>
          <w:trHeight w:val="60"/>
        </w:trPr>
        <w:tc>
          <w:tcPr>
            <w:tcW w:w="2280" w:type="pct"/>
            <w:tcBorders>
              <w:top w:val="nil"/>
              <w:left w:val="nil"/>
              <w:bottom w:val="nil"/>
              <w:right w:val="nil"/>
            </w:tcBorders>
            <w:shd w:val="clear" w:color="auto" w:fill="auto"/>
            <w:noWrap/>
            <w:vAlign w:val="center"/>
            <w:hideMark/>
          </w:tcPr>
          <w:p w14:paraId="0FED6B36" w14:textId="77777777" w:rsidR="00F811CA" w:rsidRPr="008A0800" w:rsidRDefault="00F811CA" w:rsidP="00F811C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Holt-Winters (additive)</w:t>
            </w:r>
          </w:p>
        </w:tc>
        <w:tc>
          <w:tcPr>
            <w:tcW w:w="780" w:type="pct"/>
            <w:tcBorders>
              <w:top w:val="nil"/>
              <w:left w:val="nil"/>
              <w:bottom w:val="nil"/>
              <w:right w:val="nil"/>
            </w:tcBorders>
            <w:shd w:val="clear" w:color="auto" w:fill="auto"/>
            <w:noWrap/>
          </w:tcPr>
          <w:p w14:paraId="2236A7B3"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23,002.094</w:t>
            </w:r>
          </w:p>
        </w:tc>
        <w:tc>
          <w:tcPr>
            <w:tcW w:w="580" w:type="pct"/>
            <w:tcBorders>
              <w:top w:val="nil"/>
              <w:left w:val="nil"/>
              <w:bottom w:val="nil"/>
              <w:right w:val="nil"/>
            </w:tcBorders>
            <w:shd w:val="clear" w:color="auto" w:fill="auto"/>
            <w:noWrap/>
          </w:tcPr>
          <w:p w14:paraId="25CC3088"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6.653</w:t>
            </w:r>
          </w:p>
        </w:tc>
        <w:tc>
          <w:tcPr>
            <w:tcW w:w="780" w:type="pct"/>
            <w:tcBorders>
              <w:top w:val="nil"/>
              <w:left w:val="nil"/>
              <w:bottom w:val="nil"/>
              <w:right w:val="nil"/>
            </w:tcBorders>
            <w:shd w:val="clear" w:color="auto" w:fill="auto"/>
            <w:noWrap/>
          </w:tcPr>
          <w:p w14:paraId="256E9538"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48,699.143</w:t>
            </w:r>
          </w:p>
        </w:tc>
        <w:tc>
          <w:tcPr>
            <w:tcW w:w="580" w:type="pct"/>
            <w:tcBorders>
              <w:top w:val="nil"/>
              <w:left w:val="nil"/>
              <w:bottom w:val="nil"/>
              <w:right w:val="nil"/>
            </w:tcBorders>
            <w:shd w:val="clear" w:color="auto" w:fill="auto"/>
            <w:noWrap/>
          </w:tcPr>
          <w:p w14:paraId="1E5F4795"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9.842</w:t>
            </w:r>
          </w:p>
        </w:tc>
      </w:tr>
      <w:tr w:rsidR="00F811CA" w:rsidRPr="008A0800" w14:paraId="0858B67D" w14:textId="77777777" w:rsidTr="00B47ADB">
        <w:trPr>
          <w:trHeight w:val="60"/>
        </w:trPr>
        <w:tc>
          <w:tcPr>
            <w:tcW w:w="2280" w:type="pct"/>
            <w:tcBorders>
              <w:top w:val="nil"/>
              <w:left w:val="nil"/>
              <w:bottom w:val="nil"/>
              <w:right w:val="nil"/>
            </w:tcBorders>
            <w:shd w:val="clear" w:color="auto" w:fill="auto"/>
            <w:noWrap/>
            <w:vAlign w:val="center"/>
            <w:hideMark/>
          </w:tcPr>
          <w:p w14:paraId="5668B037" w14:textId="77777777" w:rsidR="00F811CA" w:rsidRPr="008A0800" w:rsidRDefault="00F811CA" w:rsidP="00F811C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noProof/>
                <w:sz w:val="28"/>
                <w:szCs w:val="28"/>
              </w:rPr>
              <w:t>ARIMA(4,0,3)</w:t>
            </w:r>
          </w:p>
        </w:tc>
        <w:tc>
          <w:tcPr>
            <w:tcW w:w="780" w:type="pct"/>
            <w:tcBorders>
              <w:top w:val="nil"/>
              <w:left w:val="nil"/>
              <w:bottom w:val="nil"/>
              <w:right w:val="nil"/>
            </w:tcBorders>
            <w:shd w:val="clear" w:color="auto" w:fill="auto"/>
            <w:noWrap/>
          </w:tcPr>
          <w:p w14:paraId="093D1FA6"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47,829.48</w:t>
            </w:r>
          </w:p>
        </w:tc>
        <w:tc>
          <w:tcPr>
            <w:tcW w:w="580" w:type="pct"/>
            <w:tcBorders>
              <w:top w:val="nil"/>
              <w:left w:val="nil"/>
              <w:bottom w:val="nil"/>
              <w:right w:val="nil"/>
            </w:tcBorders>
            <w:shd w:val="clear" w:color="auto" w:fill="auto"/>
            <w:noWrap/>
          </w:tcPr>
          <w:p w14:paraId="08F3EBD7"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13.201</w:t>
            </w:r>
          </w:p>
        </w:tc>
        <w:tc>
          <w:tcPr>
            <w:tcW w:w="780" w:type="pct"/>
            <w:tcBorders>
              <w:top w:val="nil"/>
              <w:left w:val="nil"/>
              <w:bottom w:val="nil"/>
              <w:right w:val="nil"/>
            </w:tcBorders>
            <w:shd w:val="clear" w:color="auto" w:fill="auto"/>
            <w:noWrap/>
          </w:tcPr>
          <w:p w14:paraId="10AB43FE"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82,205.689</w:t>
            </w:r>
          </w:p>
        </w:tc>
        <w:tc>
          <w:tcPr>
            <w:tcW w:w="580" w:type="pct"/>
            <w:tcBorders>
              <w:top w:val="nil"/>
              <w:left w:val="nil"/>
              <w:bottom w:val="nil"/>
              <w:right w:val="nil"/>
            </w:tcBorders>
            <w:shd w:val="clear" w:color="auto" w:fill="auto"/>
            <w:noWrap/>
          </w:tcPr>
          <w:p w14:paraId="155C132F"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18.457</w:t>
            </w:r>
          </w:p>
        </w:tc>
      </w:tr>
      <w:tr w:rsidR="00F811CA" w:rsidRPr="008A0800" w14:paraId="661D39B4" w14:textId="77777777" w:rsidTr="00B47ADB">
        <w:trPr>
          <w:trHeight w:val="60"/>
        </w:trPr>
        <w:tc>
          <w:tcPr>
            <w:tcW w:w="2280" w:type="pct"/>
            <w:tcBorders>
              <w:top w:val="nil"/>
              <w:left w:val="nil"/>
              <w:bottom w:val="single" w:sz="4" w:space="0" w:color="auto"/>
              <w:right w:val="nil"/>
            </w:tcBorders>
            <w:shd w:val="clear" w:color="auto" w:fill="auto"/>
            <w:noWrap/>
            <w:vAlign w:val="center"/>
            <w:hideMark/>
          </w:tcPr>
          <w:p w14:paraId="4E5D86AB" w14:textId="77777777" w:rsidR="00F811CA" w:rsidRPr="008A0800" w:rsidRDefault="00F811CA" w:rsidP="00F811CA">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VAR </w:t>
            </w:r>
          </w:p>
        </w:tc>
        <w:tc>
          <w:tcPr>
            <w:tcW w:w="780" w:type="pct"/>
            <w:tcBorders>
              <w:top w:val="nil"/>
              <w:left w:val="nil"/>
              <w:bottom w:val="single" w:sz="4" w:space="0" w:color="auto"/>
              <w:right w:val="nil"/>
            </w:tcBorders>
            <w:shd w:val="clear" w:color="auto" w:fill="auto"/>
            <w:noWrap/>
          </w:tcPr>
          <w:p w14:paraId="75041CDE"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37,006.840</w:t>
            </w:r>
          </w:p>
        </w:tc>
        <w:tc>
          <w:tcPr>
            <w:tcW w:w="580" w:type="pct"/>
            <w:tcBorders>
              <w:top w:val="nil"/>
              <w:left w:val="nil"/>
              <w:bottom w:val="single" w:sz="4" w:space="0" w:color="auto"/>
              <w:right w:val="nil"/>
            </w:tcBorders>
            <w:shd w:val="clear" w:color="auto" w:fill="auto"/>
            <w:noWrap/>
          </w:tcPr>
          <w:p w14:paraId="39D46D2E"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11.700</w:t>
            </w:r>
          </w:p>
        </w:tc>
        <w:tc>
          <w:tcPr>
            <w:tcW w:w="780" w:type="pct"/>
            <w:tcBorders>
              <w:top w:val="nil"/>
              <w:left w:val="nil"/>
              <w:bottom w:val="single" w:sz="4" w:space="0" w:color="auto"/>
              <w:right w:val="nil"/>
            </w:tcBorders>
            <w:shd w:val="clear" w:color="auto" w:fill="auto"/>
            <w:noWrap/>
          </w:tcPr>
          <w:p w14:paraId="256D535B"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53,941.343</w:t>
            </w:r>
          </w:p>
        </w:tc>
        <w:tc>
          <w:tcPr>
            <w:tcW w:w="580" w:type="pct"/>
            <w:tcBorders>
              <w:top w:val="nil"/>
              <w:left w:val="nil"/>
              <w:bottom w:val="single" w:sz="4" w:space="0" w:color="auto"/>
              <w:right w:val="nil"/>
            </w:tcBorders>
            <w:shd w:val="clear" w:color="auto" w:fill="auto"/>
            <w:noWrap/>
          </w:tcPr>
          <w:p w14:paraId="6E239522" w14:textId="77777777" w:rsidR="00F811CA" w:rsidRPr="008A0800" w:rsidRDefault="00F811CA" w:rsidP="00B47ADB">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13.320</w:t>
            </w:r>
          </w:p>
        </w:tc>
      </w:tr>
    </w:tbl>
    <w:p w14:paraId="0A3B8E14" w14:textId="77777777" w:rsidR="00F811CA" w:rsidRPr="008A0800" w:rsidRDefault="00F811CA" w:rsidP="00F811CA">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29C64705"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p>
    <w:p w14:paraId="369F55AC"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0C29E2" w:rsidRPr="008A0800">
        <w:rPr>
          <w:rFonts w:ascii="TH Sarabun New" w:hAnsi="TH Sarabun New" w:cs="TH Sarabun New"/>
          <w:sz w:val="32"/>
          <w:cs/>
        </w:rPr>
        <w:t>สำหรับผลการพยากรณ์การใช้ยางพาราภายในประเทศ (</w:t>
      </w:r>
      <w:r w:rsidR="000C29E2" w:rsidRPr="008A0800">
        <w:rPr>
          <w:rFonts w:ascii="TH Sarabun New" w:hAnsi="TH Sarabun New" w:cs="TH Sarabun New"/>
          <w:sz w:val="32"/>
        </w:rPr>
        <w:t xml:space="preserve">RubberD) </w:t>
      </w:r>
      <w:r w:rsidR="000C29E2" w:rsidRPr="008A0800">
        <w:rPr>
          <w:rFonts w:ascii="TH Sarabun New" w:hAnsi="TH Sarabun New" w:cs="TH Sarabun New"/>
          <w:sz w:val="32"/>
          <w:cs/>
        </w:rPr>
        <w:t>และการใช้ยางพาราเพื่อส่งออก (</w:t>
      </w:r>
      <w:r w:rsidR="000C29E2" w:rsidRPr="008A0800">
        <w:rPr>
          <w:rFonts w:ascii="TH Sarabun New" w:hAnsi="TH Sarabun New" w:cs="TH Sarabun New"/>
          <w:sz w:val="32"/>
        </w:rPr>
        <w:t xml:space="preserve">RubberEX) </w:t>
      </w:r>
      <w:r w:rsidR="000C29E2" w:rsidRPr="008A0800">
        <w:rPr>
          <w:rFonts w:ascii="TH Sarabun New" w:hAnsi="TH Sarabun New" w:cs="TH Sarabun New"/>
          <w:sz w:val="32"/>
          <w:cs/>
        </w:rPr>
        <w:t xml:space="preserve">ด้วยวิธี </w:t>
      </w:r>
      <w:r w:rsidR="000C29E2" w:rsidRPr="008A0800">
        <w:rPr>
          <w:rFonts w:ascii="TH Sarabun New" w:hAnsi="TH Sarabun New" w:cs="TH Sarabun New"/>
          <w:sz w:val="32"/>
        </w:rPr>
        <w:t xml:space="preserve">Holt-Winter (Additive) </w:t>
      </w:r>
      <w:r w:rsidR="000C29E2" w:rsidRPr="008A0800">
        <w:rPr>
          <w:rFonts w:ascii="TH Sarabun New" w:hAnsi="TH Sarabun New" w:cs="TH Sarabun New"/>
          <w:sz w:val="32"/>
          <w:cs/>
        </w:rPr>
        <w:t xml:space="preserve">วิธี </w:t>
      </w:r>
      <w:r w:rsidR="000C29E2" w:rsidRPr="008A0800">
        <w:rPr>
          <w:rFonts w:ascii="TH Sarabun New" w:hAnsi="TH Sarabun New" w:cs="TH Sarabun New"/>
          <w:sz w:val="32"/>
        </w:rPr>
        <w:t xml:space="preserve">ARIMA </w:t>
      </w:r>
      <w:r w:rsidR="000C29E2" w:rsidRPr="008A0800">
        <w:rPr>
          <w:rFonts w:ascii="TH Sarabun New" w:hAnsi="TH Sarabun New" w:cs="TH Sarabun New"/>
          <w:sz w:val="32"/>
          <w:cs/>
        </w:rPr>
        <w:t xml:space="preserve">และวิธี </w:t>
      </w:r>
      <w:r w:rsidR="000C29E2" w:rsidRPr="008A0800">
        <w:rPr>
          <w:rFonts w:ascii="TH Sarabun New" w:hAnsi="TH Sarabun New" w:cs="TH Sarabun New"/>
          <w:sz w:val="32"/>
        </w:rPr>
        <w:t xml:space="preserve">VAR </w:t>
      </w:r>
      <w:r w:rsidR="000C29E2" w:rsidRPr="008A0800">
        <w:rPr>
          <w:rFonts w:ascii="TH Sarabun New" w:hAnsi="TH Sarabun New" w:cs="TH Sarabun New"/>
          <w:sz w:val="32"/>
          <w:cs/>
        </w:rPr>
        <w:t>ตั้งแต่เดือนมกราคม 2561 – เดือนธันวาคม 2562 (2018</w:t>
      </w:r>
      <w:r w:rsidR="000C29E2" w:rsidRPr="008A0800">
        <w:rPr>
          <w:rFonts w:ascii="TH Sarabun New" w:hAnsi="TH Sarabun New" w:cs="TH Sarabun New"/>
          <w:sz w:val="32"/>
        </w:rPr>
        <w:t>m</w:t>
      </w:r>
      <w:r w:rsidR="000C29E2" w:rsidRPr="008A0800">
        <w:rPr>
          <w:rFonts w:ascii="TH Sarabun New" w:hAnsi="TH Sarabun New" w:cs="TH Sarabun New"/>
          <w:sz w:val="32"/>
          <w:cs/>
        </w:rPr>
        <w:t>01-2019</w:t>
      </w:r>
      <w:r w:rsidR="000C29E2" w:rsidRPr="008A0800">
        <w:rPr>
          <w:rFonts w:ascii="TH Sarabun New" w:hAnsi="TH Sarabun New" w:cs="TH Sarabun New"/>
          <w:sz w:val="32"/>
        </w:rPr>
        <w:t>m</w:t>
      </w:r>
      <w:r w:rsidR="000C29E2" w:rsidRPr="008A0800">
        <w:rPr>
          <w:rFonts w:ascii="TH Sarabun New" w:hAnsi="TH Sarabun New" w:cs="TH Sarabun New"/>
          <w:sz w:val="32"/>
          <w:cs/>
        </w:rPr>
        <w:t xml:space="preserve">12) พบว่า ทั้ง 3 แบบจำลอง สามารถพยากรณ์ข้อมูลที่มีความเคลื่อนไหวที่ใกล้เคียงกับข้อมูลจริง (ภาพที่ 4.5.11 และภาพที่ 4.5.12) อย่างไรก็ตาม วิธี </w:t>
      </w:r>
      <w:r w:rsidR="000C29E2" w:rsidRPr="008A0800">
        <w:rPr>
          <w:rFonts w:ascii="TH Sarabun New" w:hAnsi="TH Sarabun New" w:cs="TH Sarabun New"/>
          <w:sz w:val="32"/>
        </w:rPr>
        <w:t xml:space="preserve">Holt-Winter (Additive) </w:t>
      </w:r>
      <w:r w:rsidR="000C29E2" w:rsidRPr="008A0800">
        <w:rPr>
          <w:rFonts w:ascii="TH Sarabun New" w:hAnsi="TH Sarabun New" w:cs="TH Sarabun New"/>
          <w:sz w:val="32"/>
          <w:cs/>
        </w:rPr>
        <w:t xml:space="preserve">ให้ผลพยากรณ์ที่ใกล้เคียงกับข้อมูลจริงมากกว่าวิธี </w:t>
      </w:r>
      <w:r w:rsidR="000C29E2" w:rsidRPr="008A0800">
        <w:rPr>
          <w:rFonts w:ascii="TH Sarabun New" w:hAnsi="TH Sarabun New" w:cs="TH Sarabun New"/>
          <w:sz w:val="32"/>
        </w:rPr>
        <w:t xml:space="preserve">ARIMA </w:t>
      </w:r>
      <w:r w:rsidR="000C29E2" w:rsidRPr="008A0800">
        <w:rPr>
          <w:rFonts w:ascii="TH Sarabun New" w:hAnsi="TH Sarabun New" w:cs="TH Sarabun New"/>
          <w:sz w:val="32"/>
          <w:cs/>
        </w:rPr>
        <w:t xml:space="preserve">และ </w:t>
      </w:r>
      <w:r w:rsidR="000C29E2" w:rsidRPr="008A0800">
        <w:rPr>
          <w:rFonts w:ascii="TH Sarabun New" w:hAnsi="TH Sarabun New" w:cs="TH Sarabun New"/>
          <w:sz w:val="32"/>
        </w:rPr>
        <w:t>VAR</w:t>
      </w:r>
      <w:r w:rsidRPr="008A0800">
        <w:rPr>
          <w:rFonts w:ascii="TH Sarabun New" w:hAnsi="TH Sarabun New" w:cs="TH Sarabun New"/>
          <w:sz w:val="32"/>
        </w:rPr>
        <w:t xml:space="preserve"> </w:t>
      </w:r>
    </w:p>
    <w:p w14:paraId="19A66C92"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209FE2A6"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r w:rsidRPr="008A0800">
        <w:rPr>
          <w:rFonts w:ascii="TH Sarabun New" w:hAnsi="TH Sarabun New" w:cs="TH Sarabun New"/>
          <w:noProof/>
          <w:sz w:val="32"/>
        </w:rPr>
        <w:drawing>
          <wp:anchor distT="0" distB="0" distL="114300" distR="114300" simplePos="0" relativeHeight="251646976" behindDoc="0" locked="0" layoutInCell="1" allowOverlap="1" wp14:anchorId="3AE09BC9" wp14:editId="489348EF">
            <wp:simplePos x="0" y="0"/>
            <wp:positionH relativeFrom="column">
              <wp:posOffset>47624</wp:posOffset>
            </wp:positionH>
            <wp:positionV relativeFrom="paragraph">
              <wp:posOffset>114300</wp:posOffset>
            </wp:positionV>
            <wp:extent cx="5610225" cy="2486025"/>
            <wp:effectExtent l="0" t="0" r="9525" b="9525"/>
            <wp:wrapNone/>
            <wp:docPr id="181" name="แผนภูมิ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anchor>
        </w:drawing>
      </w:r>
    </w:p>
    <w:p w14:paraId="30C6CA54"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554CD20E"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7F233F3F"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063E3DC4"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1CD42EA5"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130E2A63"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217CE585"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4F7DD2B7"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2909A78D" w14:textId="77777777" w:rsidR="00F811CA" w:rsidRPr="008A0800" w:rsidRDefault="00F811CA" w:rsidP="00F811CA">
      <w:pPr>
        <w:tabs>
          <w:tab w:val="left" w:pos="284"/>
          <w:tab w:val="left" w:pos="567"/>
          <w:tab w:val="left" w:pos="851"/>
          <w:tab w:val="left" w:pos="1134"/>
          <w:tab w:val="left" w:pos="1418"/>
        </w:tabs>
        <w:spacing w:after="0" w:line="240" w:lineRule="auto"/>
        <w:jc w:val="thaiDistribute"/>
        <w:rPr>
          <w:rFonts w:ascii="TH Sarabun New" w:hAnsi="TH Sarabun New" w:cs="TH Sarabun New"/>
          <w:sz w:val="32"/>
        </w:rPr>
      </w:pPr>
    </w:p>
    <w:p w14:paraId="41BF2CFB" w14:textId="3F5D10DC" w:rsidR="00871ABC" w:rsidRPr="008A0800" w:rsidRDefault="00871ABC" w:rsidP="00871ABC">
      <w:pPr>
        <w:pStyle w:val="Caption"/>
        <w:spacing w:after="0"/>
        <w:jc w:val="left"/>
        <w:rPr>
          <w:rFonts w:ascii="TH Sarabun New" w:hAnsi="TH Sarabun New" w:cs="TH Sarabun New"/>
          <w:i w:val="0"/>
          <w:iCs w:val="0"/>
          <w:color w:val="auto"/>
          <w:sz w:val="28"/>
          <w:szCs w:val="28"/>
        </w:rPr>
      </w:pPr>
      <w:bookmarkStart w:id="242" w:name="_Toc63932952"/>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11</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ผลการพยากรณ์</w:t>
      </w:r>
      <w:r w:rsidRPr="008A0800">
        <w:rPr>
          <w:rFonts w:ascii="TH Sarabun New" w:hAnsi="TH Sarabun New" w:cs="TH Sarabun New" w:hint="cs"/>
          <w:b/>
          <w:bCs/>
          <w:i w:val="0"/>
          <w:iCs w:val="0"/>
          <w:color w:val="auto"/>
          <w:sz w:val="28"/>
          <w:szCs w:val="28"/>
          <w:cs/>
        </w:rPr>
        <w:t>การใช้ยางพาราภายในประเทศ</w:t>
      </w:r>
      <w:r w:rsidRPr="008A0800">
        <w:rPr>
          <w:rFonts w:ascii="TH Sarabun New" w:hAnsi="TH Sarabun New" w:cs="TH Sarabun New"/>
          <w:b/>
          <w:bCs/>
          <w:i w:val="0"/>
          <w:iCs w:val="0"/>
          <w:color w:val="auto"/>
          <w:sz w:val="28"/>
          <w:szCs w:val="28"/>
          <w:cs/>
        </w:rPr>
        <w:t xml:space="preserve"> </w:t>
      </w:r>
      <w:r w:rsidRPr="008A0800">
        <w:rPr>
          <w:rFonts w:ascii="TH Sarabun New" w:hAnsi="TH Sarabun New" w:cs="TH Sarabun New" w:hint="cs"/>
          <w:b/>
          <w:bCs/>
          <w:i w:val="0"/>
          <w:iCs w:val="0"/>
          <w:color w:val="auto"/>
          <w:sz w:val="28"/>
          <w:szCs w:val="28"/>
          <w:cs/>
        </w:rPr>
        <w:t>(</w:t>
      </w:r>
      <w:r w:rsidRPr="008A0800">
        <w:rPr>
          <w:rFonts w:ascii="TH Sarabun New" w:hAnsi="TH Sarabun New" w:cs="TH Sarabun New"/>
          <w:b/>
          <w:bCs/>
          <w:i w:val="0"/>
          <w:iCs w:val="0"/>
          <w:color w:val="auto"/>
          <w:sz w:val="28"/>
          <w:szCs w:val="28"/>
        </w:rPr>
        <w:t>RubberD</w:t>
      </w:r>
      <w:r w:rsidRPr="008A0800">
        <w:rPr>
          <w:rFonts w:ascii="TH Sarabun New" w:hAnsi="TH Sarabun New" w:cs="TH Sarabun New" w:hint="cs"/>
          <w:b/>
          <w:bCs/>
          <w:i w:val="0"/>
          <w:iCs w:val="0"/>
          <w:color w:val="auto"/>
          <w:sz w:val="28"/>
          <w:szCs w:val="28"/>
          <w:cs/>
        </w:rPr>
        <w:t>)</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hint="cs"/>
          <w:b/>
          <w:bCs/>
          <w:i w:val="0"/>
          <w:iCs w:val="0"/>
          <w:color w:val="auto"/>
          <w:sz w:val="28"/>
          <w:szCs w:val="28"/>
          <w:cs/>
        </w:rPr>
        <w:t>จาก</w:t>
      </w:r>
      <w:r w:rsidRPr="008A0800">
        <w:rPr>
          <w:rFonts w:ascii="TH Sarabun New" w:hAnsi="TH Sarabun New" w:cs="TH Sarabun New"/>
          <w:b/>
          <w:bCs/>
          <w:i w:val="0"/>
          <w:iCs w:val="0"/>
          <w:color w:val="auto"/>
          <w:sz w:val="28"/>
          <w:szCs w:val="28"/>
          <w:cs/>
        </w:rPr>
        <w:t xml:space="preserve"> </w:t>
      </w:r>
      <w:r w:rsidRPr="008A0800">
        <w:rPr>
          <w:rFonts w:ascii="TH Sarabun New" w:hAnsi="TH Sarabun New" w:cs="TH Sarabun New"/>
          <w:b/>
          <w:bCs/>
          <w:i w:val="0"/>
          <w:iCs w:val="0"/>
          <w:color w:val="auto"/>
          <w:sz w:val="28"/>
          <w:szCs w:val="28"/>
        </w:rPr>
        <w:t xml:space="preserve">Holt-Winters ARIMA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VAR</w:t>
      </w:r>
      <w:bookmarkEnd w:id="242"/>
    </w:p>
    <w:p w14:paraId="726D835E" w14:textId="77777777" w:rsidR="00F811CA" w:rsidRPr="008A0800" w:rsidRDefault="00F811CA" w:rsidP="00572045">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661C3C22" w14:textId="77777777" w:rsidR="00F811CA" w:rsidRPr="008A0800" w:rsidRDefault="00F811CA" w:rsidP="00F811CA">
      <w:pPr>
        <w:spacing w:after="0" w:line="240" w:lineRule="auto"/>
        <w:jc w:val="both"/>
        <w:rPr>
          <w:rFonts w:ascii="TH Sarabun New" w:hAnsi="TH Sarabun New" w:cs="TH Sarabun New"/>
          <w:sz w:val="32"/>
        </w:rPr>
      </w:pPr>
    </w:p>
    <w:p w14:paraId="643BCBFA" w14:textId="77777777" w:rsidR="00F811CA" w:rsidRPr="008A0800" w:rsidRDefault="00F811CA" w:rsidP="00F811CA">
      <w:pPr>
        <w:pStyle w:val="ListParagraph"/>
        <w:spacing w:after="0" w:line="240" w:lineRule="auto"/>
        <w:ind w:left="0"/>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09185A7D" wp14:editId="5561CE77">
            <wp:extent cx="5547360" cy="2743200"/>
            <wp:effectExtent l="0" t="0" r="15240" b="0"/>
            <wp:docPr id="182" name="แผนภูมิ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50D17AD" w14:textId="77777777" w:rsidR="00F811CA" w:rsidRPr="008A0800" w:rsidRDefault="00F811CA" w:rsidP="00F811CA">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42522A3B" w14:textId="6B1E1C96" w:rsidR="00F811CA" w:rsidRPr="008A0800" w:rsidRDefault="00F811CA" w:rsidP="00F811CA">
      <w:pPr>
        <w:pStyle w:val="Caption"/>
        <w:spacing w:after="0"/>
        <w:jc w:val="left"/>
        <w:rPr>
          <w:rFonts w:ascii="TH Sarabun New" w:hAnsi="TH Sarabun New" w:cs="TH Sarabun New"/>
          <w:i w:val="0"/>
          <w:iCs w:val="0"/>
          <w:color w:val="auto"/>
          <w:sz w:val="28"/>
          <w:szCs w:val="28"/>
        </w:rPr>
      </w:pPr>
      <w:bookmarkStart w:id="243" w:name="_Toc63932953"/>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5A3183" w:rsidRPr="008A0800">
        <w:rPr>
          <w:rFonts w:ascii="TH Sarabun New" w:hAnsi="TH Sarabun New" w:cs="TH Sarabun New"/>
          <w:b/>
          <w:bCs/>
          <w:i w:val="0"/>
          <w:iCs w:val="0"/>
          <w:color w:val="auto"/>
          <w:sz w:val="28"/>
          <w:szCs w:val="28"/>
          <w:cs/>
        </w:rPr>
        <w:t>ผลการพยากรณ์</w:t>
      </w:r>
      <w:r w:rsidR="00943718" w:rsidRPr="008A0800">
        <w:rPr>
          <w:rFonts w:ascii="TH Sarabun New" w:hAnsi="TH Sarabun New" w:cs="TH Sarabun New" w:hint="cs"/>
          <w:b/>
          <w:bCs/>
          <w:i w:val="0"/>
          <w:iCs w:val="0"/>
          <w:color w:val="auto"/>
          <w:sz w:val="28"/>
          <w:szCs w:val="28"/>
          <w:cs/>
        </w:rPr>
        <w:t>การใช้ยางพาราเพื่อการส่งออก</w:t>
      </w:r>
      <w:r w:rsidR="005A3183" w:rsidRPr="008A0800">
        <w:rPr>
          <w:rFonts w:ascii="TH Sarabun New" w:hAnsi="TH Sarabun New" w:cs="TH Sarabun New"/>
          <w:b/>
          <w:bCs/>
          <w:i w:val="0"/>
          <w:iCs w:val="0"/>
          <w:color w:val="auto"/>
          <w:sz w:val="28"/>
          <w:szCs w:val="28"/>
          <w:cs/>
        </w:rPr>
        <w:t xml:space="preserve"> </w:t>
      </w:r>
      <w:r w:rsidR="00943718" w:rsidRPr="008A0800">
        <w:rPr>
          <w:rFonts w:ascii="TH Sarabun New" w:hAnsi="TH Sarabun New" w:cs="TH Sarabun New" w:hint="cs"/>
          <w:b/>
          <w:bCs/>
          <w:i w:val="0"/>
          <w:iCs w:val="0"/>
          <w:color w:val="auto"/>
          <w:sz w:val="28"/>
          <w:szCs w:val="28"/>
          <w:cs/>
        </w:rPr>
        <w:t>(</w:t>
      </w:r>
      <w:r w:rsidR="005A3183" w:rsidRPr="008A0800">
        <w:rPr>
          <w:rFonts w:ascii="TH Sarabun New" w:hAnsi="TH Sarabun New" w:cs="TH Sarabun New"/>
          <w:b/>
          <w:bCs/>
          <w:i w:val="0"/>
          <w:iCs w:val="0"/>
          <w:color w:val="auto"/>
          <w:sz w:val="28"/>
          <w:szCs w:val="28"/>
        </w:rPr>
        <w:t>RubberEX</w:t>
      </w:r>
      <w:r w:rsidR="00943718" w:rsidRPr="008A0800">
        <w:rPr>
          <w:rFonts w:ascii="TH Sarabun New" w:hAnsi="TH Sarabun New" w:cs="TH Sarabun New" w:hint="cs"/>
          <w:b/>
          <w:bCs/>
          <w:i w:val="0"/>
          <w:iCs w:val="0"/>
          <w:color w:val="auto"/>
          <w:sz w:val="28"/>
          <w:szCs w:val="28"/>
          <w:cs/>
        </w:rPr>
        <w:t>)</w:t>
      </w:r>
      <w:r w:rsidR="005A3183" w:rsidRPr="008A0800">
        <w:rPr>
          <w:rFonts w:ascii="TH Sarabun New" w:hAnsi="TH Sarabun New" w:cs="TH Sarabun New"/>
          <w:b/>
          <w:bCs/>
          <w:i w:val="0"/>
          <w:iCs w:val="0"/>
          <w:color w:val="auto"/>
          <w:sz w:val="28"/>
          <w:szCs w:val="28"/>
        </w:rPr>
        <w:t xml:space="preserve"> </w:t>
      </w:r>
      <w:r w:rsidR="00943718" w:rsidRPr="008A0800">
        <w:rPr>
          <w:rFonts w:ascii="TH Sarabun New" w:hAnsi="TH Sarabun New" w:cs="TH Sarabun New" w:hint="cs"/>
          <w:b/>
          <w:bCs/>
          <w:i w:val="0"/>
          <w:iCs w:val="0"/>
          <w:color w:val="auto"/>
          <w:sz w:val="28"/>
          <w:szCs w:val="28"/>
          <w:cs/>
        </w:rPr>
        <w:t>จาก</w:t>
      </w:r>
      <w:r w:rsidR="00943718" w:rsidRPr="008A0800">
        <w:rPr>
          <w:rFonts w:ascii="TH Sarabun New" w:hAnsi="TH Sarabun New" w:cs="TH Sarabun New"/>
          <w:b/>
          <w:bCs/>
          <w:i w:val="0"/>
          <w:iCs w:val="0"/>
          <w:color w:val="auto"/>
          <w:sz w:val="28"/>
          <w:szCs w:val="28"/>
          <w:cs/>
        </w:rPr>
        <w:t xml:space="preserve"> </w:t>
      </w:r>
      <w:r w:rsidR="00943718" w:rsidRPr="008A0800">
        <w:rPr>
          <w:rFonts w:ascii="TH Sarabun New" w:hAnsi="TH Sarabun New" w:cs="TH Sarabun New"/>
          <w:b/>
          <w:bCs/>
          <w:i w:val="0"/>
          <w:iCs w:val="0"/>
          <w:color w:val="auto"/>
          <w:sz w:val="28"/>
          <w:szCs w:val="28"/>
        </w:rPr>
        <w:t xml:space="preserve">Holt-Winters ARIMA </w:t>
      </w:r>
      <w:r w:rsidR="00943718" w:rsidRPr="008A0800">
        <w:rPr>
          <w:rFonts w:ascii="TH Sarabun New" w:hAnsi="TH Sarabun New" w:cs="TH Sarabun New"/>
          <w:b/>
          <w:bCs/>
          <w:i w:val="0"/>
          <w:iCs w:val="0"/>
          <w:color w:val="auto"/>
          <w:sz w:val="28"/>
          <w:szCs w:val="28"/>
          <w:cs/>
        </w:rPr>
        <w:t xml:space="preserve">และ </w:t>
      </w:r>
      <w:r w:rsidR="00943718" w:rsidRPr="008A0800">
        <w:rPr>
          <w:rFonts w:ascii="TH Sarabun New" w:hAnsi="TH Sarabun New" w:cs="TH Sarabun New"/>
          <w:b/>
          <w:bCs/>
          <w:i w:val="0"/>
          <w:iCs w:val="0"/>
          <w:color w:val="auto"/>
          <w:sz w:val="28"/>
          <w:szCs w:val="28"/>
        </w:rPr>
        <w:t>VAR</w:t>
      </w:r>
      <w:bookmarkEnd w:id="243"/>
    </w:p>
    <w:p w14:paraId="652ADFDD" w14:textId="77777777" w:rsidR="00F811CA" w:rsidRPr="008A0800" w:rsidRDefault="00F811CA" w:rsidP="00964072">
      <w:pPr>
        <w:tabs>
          <w:tab w:val="left" w:pos="993"/>
        </w:tabs>
        <w:spacing w:after="0"/>
        <w:jc w:val="both"/>
        <w:rPr>
          <w:rFonts w:ascii="TH Sarabun New" w:hAnsi="TH Sarabun New" w:cs="TH Sarabun New"/>
          <w:sz w:val="32"/>
        </w:rPr>
      </w:pPr>
    </w:p>
    <w:p w14:paraId="38DB1799" w14:textId="309BBB02" w:rsidR="00964072" w:rsidRPr="008A0800" w:rsidRDefault="00964072" w:rsidP="00964072">
      <w:pPr>
        <w:pStyle w:val="Heading3"/>
        <w:ind w:firstLine="720"/>
        <w:jc w:val="left"/>
        <w:rPr>
          <w:rFonts w:ascii="TH Sarabun New" w:hAnsi="TH Sarabun New" w:cs="TH Sarabun New"/>
          <w:color w:val="auto"/>
          <w:sz w:val="32"/>
          <w:szCs w:val="32"/>
        </w:rPr>
      </w:pPr>
      <w:bookmarkStart w:id="244" w:name="_Toc63933057"/>
      <w:r w:rsidRPr="008A0800">
        <w:rPr>
          <w:rFonts w:ascii="TH Sarabun New" w:hAnsi="TH Sarabun New" w:cs="TH Sarabun New"/>
          <w:color w:val="auto"/>
          <w:sz w:val="32"/>
          <w:szCs w:val="32"/>
          <w:cs/>
        </w:rPr>
        <w:t>3) การพยากรณ์ความต้องการสินค้าเกษตรปี 2563 และ 2564</w:t>
      </w:r>
      <w:bookmarkEnd w:id="244"/>
    </w:p>
    <w:p w14:paraId="48251B27" w14:textId="77777777" w:rsidR="00B47ADB" w:rsidRPr="008A0800" w:rsidRDefault="00B47ADB" w:rsidP="00B47ADB">
      <w:pPr>
        <w:tabs>
          <w:tab w:val="left" w:pos="990"/>
        </w:tabs>
        <w:spacing w:after="0" w:line="240" w:lineRule="auto"/>
        <w:jc w:val="thaiDistribute"/>
        <w:rPr>
          <w:rFonts w:ascii="TH Sarabun New" w:eastAsiaTheme="minorHAnsi" w:hAnsi="TH Sarabun New" w:cs="TH Sarabun New"/>
          <w:sz w:val="32"/>
        </w:rPr>
      </w:pPr>
      <w:r w:rsidRPr="008A0800">
        <w:rPr>
          <w:rFonts w:ascii="TH Sarabun New" w:eastAsiaTheme="minorHAnsi" w:hAnsi="TH Sarabun New" w:cs="TH Sarabun New"/>
          <w:b/>
          <w:bCs/>
          <w:sz w:val="32"/>
          <w:cs/>
        </w:rPr>
        <w:tab/>
      </w:r>
      <w:r w:rsidR="005A3183" w:rsidRPr="008A0800">
        <w:rPr>
          <w:rFonts w:ascii="TH Sarabun New" w:eastAsiaTheme="minorHAnsi" w:hAnsi="TH Sarabun New" w:cs="TH Sarabun New"/>
          <w:sz w:val="32"/>
          <w:cs/>
        </w:rPr>
        <w:t>การพยากรณ์การใช้ยางพาราภายในประเทศ (</w:t>
      </w:r>
      <w:r w:rsidR="005A3183" w:rsidRPr="008A0800">
        <w:rPr>
          <w:rFonts w:ascii="TH Sarabun New" w:eastAsiaTheme="minorHAnsi" w:hAnsi="TH Sarabun New" w:cs="TH Sarabun New"/>
          <w:sz w:val="32"/>
        </w:rPr>
        <w:t xml:space="preserve">RubberD) </w:t>
      </w:r>
      <w:r w:rsidR="005A3183" w:rsidRPr="008A0800">
        <w:rPr>
          <w:rFonts w:ascii="TH Sarabun New" w:eastAsiaTheme="minorHAnsi" w:hAnsi="TH Sarabun New" w:cs="TH Sarabun New"/>
          <w:sz w:val="32"/>
          <w:cs/>
        </w:rPr>
        <w:t>และการใช้ยางพาราเพื่อส่งออก (</w:t>
      </w:r>
      <w:r w:rsidR="005A3183" w:rsidRPr="008A0800">
        <w:rPr>
          <w:rFonts w:ascii="TH Sarabun New" w:eastAsiaTheme="minorHAnsi" w:hAnsi="TH Sarabun New" w:cs="TH Sarabun New"/>
          <w:sz w:val="32"/>
        </w:rPr>
        <w:t xml:space="preserve">RubberEX)  </w:t>
      </w:r>
      <w:r w:rsidR="005A3183" w:rsidRPr="008A0800">
        <w:rPr>
          <w:rFonts w:ascii="TH Sarabun New" w:eastAsiaTheme="minorHAnsi" w:hAnsi="TH Sarabun New" w:cs="TH Sarabun New"/>
          <w:sz w:val="32"/>
          <w:cs/>
        </w:rPr>
        <w:t>ตั้งแต่เดือนมกราคมปี 2563 - เดือนธันวาคมปี 2564 (2020</w:t>
      </w:r>
      <w:r w:rsidR="005A3183" w:rsidRPr="008A0800">
        <w:rPr>
          <w:rFonts w:ascii="TH Sarabun New" w:eastAsiaTheme="minorHAnsi" w:hAnsi="TH Sarabun New" w:cs="TH Sarabun New"/>
          <w:sz w:val="32"/>
        </w:rPr>
        <w:t>m</w:t>
      </w:r>
      <w:r w:rsidR="005A3183" w:rsidRPr="008A0800">
        <w:rPr>
          <w:rFonts w:ascii="TH Sarabun New" w:eastAsiaTheme="minorHAnsi" w:hAnsi="TH Sarabun New" w:cs="TH Sarabun New"/>
          <w:sz w:val="32"/>
          <w:cs/>
        </w:rPr>
        <w:t>01-2021</w:t>
      </w:r>
      <w:r w:rsidR="005A3183" w:rsidRPr="008A0800">
        <w:rPr>
          <w:rFonts w:ascii="TH Sarabun New" w:eastAsiaTheme="minorHAnsi" w:hAnsi="TH Sarabun New" w:cs="TH Sarabun New"/>
          <w:sz w:val="32"/>
        </w:rPr>
        <w:t>m</w:t>
      </w:r>
      <w:r w:rsidR="005A3183" w:rsidRPr="008A0800">
        <w:rPr>
          <w:rFonts w:ascii="TH Sarabun New" w:eastAsiaTheme="minorHAnsi" w:hAnsi="TH Sarabun New" w:cs="TH Sarabun New"/>
          <w:sz w:val="32"/>
          <w:cs/>
        </w:rPr>
        <w:t xml:space="preserve">12) จำนวน 24 เดือน โดยเลือกแบบจำลอง </w:t>
      </w:r>
      <w:r w:rsidR="005A3183" w:rsidRPr="008A0800">
        <w:rPr>
          <w:rFonts w:ascii="TH Sarabun New" w:eastAsiaTheme="minorHAnsi" w:hAnsi="TH Sarabun New" w:cs="TH Sarabun New"/>
          <w:sz w:val="32"/>
        </w:rPr>
        <w:t xml:space="preserve">Holt-Winter (Additive) </w:t>
      </w:r>
      <w:r w:rsidR="005A3183" w:rsidRPr="008A0800">
        <w:rPr>
          <w:rFonts w:ascii="TH Sarabun New" w:eastAsiaTheme="minorHAnsi" w:hAnsi="TH Sarabun New" w:cs="TH Sarabun New"/>
          <w:sz w:val="32"/>
          <w:cs/>
        </w:rPr>
        <w:t>ในการพยากรณ์ พบว่า ผลพยากรณ์การใช้ยางพาราภายในประเทศ (</w:t>
      </w:r>
      <w:r w:rsidR="005A3183" w:rsidRPr="008A0800">
        <w:rPr>
          <w:rFonts w:ascii="TH Sarabun New" w:eastAsiaTheme="minorHAnsi" w:hAnsi="TH Sarabun New" w:cs="TH Sarabun New"/>
          <w:sz w:val="32"/>
        </w:rPr>
        <w:t xml:space="preserve">RubberD) </w:t>
      </w:r>
      <w:r w:rsidR="005A3183" w:rsidRPr="008A0800">
        <w:rPr>
          <w:rFonts w:ascii="TH Sarabun New" w:eastAsiaTheme="minorHAnsi" w:hAnsi="TH Sarabun New" w:cs="TH Sarabun New"/>
          <w:sz w:val="32"/>
          <w:cs/>
        </w:rPr>
        <w:t>ปี 2563 เท่ากับ 695</w:t>
      </w:r>
      <w:r w:rsidR="005A3183" w:rsidRPr="008A0800">
        <w:rPr>
          <w:rFonts w:ascii="TH Sarabun New" w:eastAsiaTheme="minorHAnsi" w:hAnsi="TH Sarabun New" w:cs="TH Sarabun New"/>
          <w:sz w:val="32"/>
        </w:rPr>
        <w:t>,</w:t>
      </w:r>
      <w:r w:rsidR="005A3183" w:rsidRPr="008A0800">
        <w:rPr>
          <w:rFonts w:ascii="TH Sarabun New" w:eastAsiaTheme="minorHAnsi" w:hAnsi="TH Sarabun New" w:cs="TH Sarabun New"/>
          <w:sz w:val="32"/>
          <w:cs/>
        </w:rPr>
        <w:t>443 ตัน และในปี 2564 เท่ากับ 719</w:t>
      </w:r>
      <w:r w:rsidR="005A3183" w:rsidRPr="008A0800">
        <w:rPr>
          <w:rFonts w:ascii="TH Sarabun New" w:eastAsiaTheme="minorHAnsi" w:hAnsi="TH Sarabun New" w:cs="TH Sarabun New"/>
          <w:sz w:val="32"/>
        </w:rPr>
        <w:t>,</w:t>
      </w:r>
      <w:r w:rsidR="005A3183" w:rsidRPr="008A0800">
        <w:rPr>
          <w:rFonts w:ascii="TH Sarabun New" w:eastAsiaTheme="minorHAnsi" w:hAnsi="TH Sarabun New" w:cs="TH Sarabun New"/>
          <w:sz w:val="32"/>
          <w:cs/>
        </w:rPr>
        <w:t>562 ตัน โดยมีปริมาณเพิ่มขึ้นจากปีที่ผ่านมาร้อยละ 4.88% และร้อยละ 3.47% ตามลำดับ สำหรับผลพยากรณ์การใช้ยางพาราเพื่อส่งออก (</w:t>
      </w:r>
      <w:r w:rsidR="005A3183" w:rsidRPr="008A0800">
        <w:rPr>
          <w:rFonts w:ascii="TH Sarabun New" w:eastAsiaTheme="minorHAnsi" w:hAnsi="TH Sarabun New" w:cs="TH Sarabun New"/>
          <w:sz w:val="32"/>
        </w:rPr>
        <w:t xml:space="preserve">RubberEX) </w:t>
      </w:r>
      <w:r w:rsidR="005A3183" w:rsidRPr="008A0800">
        <w:rPr>
          <w:rFonts w:ascii="TH Sarabun New" w:eastAsiaTheme="minorHAnsi" w:hAnsi="TH Sarabun New" w:cs="TH Sarabun New"/>
          <w:sz w:val="32"/>
          <w:cs/>
        </w:rPr>
        <w:t>ปี 2563 เท่ากับ 3</w:t>
      </w:r>
      <w:r w:rsidR="005A3183" w:rsidRPr="008A0800">
        <w:rPr>
          <w:rFonts w:ascii="TH Sarabun New" w:eastAsiaTheme="minorHAnsi" w:hAnsi="TH Sarabun New" w:cs="TH Sarabun New"/>
          <w:sz w:val="32"/>
        </w:rPr>
        <w:t>,</w:t>
      </w:r>
      <w:r w:rsidR="005A3183" w:rsidRPr="008A0800">
        <w:rPr>
          <w:rFonts w:ascii="TH Sarabun New" w:eastAsiaTheme="minorHAnsi" w:hAnsi="TH Sarabun New" w:cs="TH Sarabun New"/>
          <w:sz w:val="32"/>
          <w:cs/>
        </w:rPr>
        <w:t>986</w:t>
      </w:r>
      <w:r w:rsidR="005A3183" w:rsidRPr="008A0800">
        <w:rPr>
          <w:rFonts w:ascii="TH Sarabun New" w:eastAsiaTheme="minorHAnsi" w:hAnsi="TH Sarabun New" w:cs="TH Sarabun New"/>
          <w:sz w:val="32"/>
        </w:rPr>
        <w:t>,</w:t>
      </w:r>
      <w:r w:rsidR="005A3183" w:rsidRPr="008A0800">
        <w:rPr>
          <w:rFonts w:ascii="TH Sarabun New" w:eastAsiaTheme="minorHAnsi" w:hAnsi="TH Sarabun New" w:cs="TH Sarabun New"/>
          <w:sz w:val="32"/>
          <w:cs/>
        </w:rPr>
        <w:t>010 ตัน และในปี 2564 เท่ากับ 4</w:t>
      </w:r>
      <w:r w:rsidR="005A3183" w:rsidRPr="008A0800">
        <w:rPr>
          <w:rFonts w:ascii="TH Sarabun New" w:eastAsiaTheme="minorHAnsi" w:hAnsi="TH Sarabun New" w:cs="TH Sarabun New"/>
          <w:sz w:val="32"/>
        </w:rPr>
        <w:t>,</w:t>
      </w:r>
      <w:r w:rsidR="005A3183" w:rsidRPr="008A0800">
        <w:rPr>
          <w:rFonts w:ascii="TH Sarabun New" w:eastAsiaTheme="minorHAnsi" w:hAnsi="TH Sarabun New" w:cs="TH Sarabun New"/>
          <w:sz w:val="32"/>
          <w:cs/>
        </w:rPr>
        <w:t>088</w:t>
      </w:r>
      <w:r w:rsidR="005A3183" w:rsidRPr="008A0800">
        <w:rPr>
          <w:rFonts w:ascii="TH Sarabun New" w:eastAsiaTheme="minorHAnsi" w:hAnsi="TH Sarabun New" w:cs="TH Sarabun New"/>
          <w:sz w:val="32"/>
        </w:rPr>
        <w:t>,</w:t>
      </w:r>
      <w:r w:rsidR="005A3183" w:rsidRPr="008A0800">
        <w:rPr>
          <w:rFonts w:ascii="TH Sarabun New" w:eastAsiaTheme="minorHAnsi" w:hAnsi="TH Sarabun New" w:cs="TH Sarabun New"/>
          <w:sz w:val="32"/>
          <w:cs/>
        </w:rPr>
        <w:t>341 ตัน โดยมีปริมาณเพิ่มขึ้นจากปีที่ผ่านมาร้อยละ 1.20% และร้อยละ 2.57% ตามลำดับ (ตารางที่ 4.5.11</w:t>
      </w:r>
      <w:r w:rsidR="00D47878" w:rsidRPr="008A0800">
        <w:rPr>
          <w:rFonts w:ascii="TH Sarabun New" w:eastAsiaTheme="minorHAnsi" w:hAnsi="TH Sarabun New" w:cs="TH Sarabun New" w:hint="cs"/>
          <w:sz w:val="32"/>
          <w:cs/>
        </w:rPr>
        <w:t xml:space="preserve"> และ 4.5.12</w:t>
      </w:r>
      <w:r w:rsidR="005A3183" w:rsidRPr="008A0800">
        <w:rPr>
          <w:rFonts w:ascii="TH Sarabun New" w:eastAsiaTheme="minorHAnsi" w:hAnsi="TH Sarabun New" w:cs="TH Sarabun New"/>
          <w:sz w:val="32"/>
          <w:cs/>
        </w:rPr>
        <w:t>)</w:t>
      </w:r>
    </w:p>
    <w:p w14:paraId="528F8773" w14:textId="77777777" w:rsidR="00B47ADB" w:rsidRPr="008A0800" w:rsidRDefault="00F5449A" w:rsidP="004571DF">
      <w:pPr>
        <w:tabs>
          <w:tab w:val="left" w:pos="990"/>
        </w:tabs>
        <w:spacing w:after="0" w:line="240" w:lineRule="auto"/>
        <w:jc w:val="thaiDistribute"/>
        <w:rPr>
          <w:rFonts w:ascii="TH Sarabun New" w:eastAsiaTheme="minorHAnsi" w:hAnsi="TH Sarabun New" w:cs="TH Sarabun New"/>
          <w:sz w:val="32"/>
        </w:rPr>
      </w:pPr>
      <w:r w:rsidRPr="008A0800">
        <w:rPr>
          <w:rFonts w:ascii="TH Sarabun New" w:eastAsiaTheme="minorHAnsi" w:hAnsi="TH Sarabun New" w:cs="TH Sarabun New"/>
          <w:sz w:val="32"/>
          <w:cs/>
        </w:rPr>
        <w:tab/>
      </w:r>
      <w:r w:rsidR="004571DF" w:rsidRPr="008A0800">
        <w:rPr>
          <w:rFonts w:ascii="TH Sarabun New" w:eastAsiaTheme="minorHAnsi" w:hAnsi="TH Sarabun New" w:cs="TH Sarabun New"/>
          <w:sz w:val="32"/>
          <w:cs/>
        </w:rPr>
        <w:t>เมื่อพิจารณาแนวโน้มการใช้ยางพาราภายในประเทศ (</w:t>
      </w:r>
      <w:r w:rsidR="004571DF" w:rsidRPr="008A0800">
        <w:rPr>
          <w:rFonts w:ascii="TH Sarabun New" w:eastAsiaTheme="minorHAnsi" w:hAnsi="TH Sarabun New" w:cs="TH Sarabun New"/>
          <w:sz w:val="32"/>
        </w:rPr>
        <w:t xml:space="preserve">RubberD) </w:t>
      </w:r>
      <w:r w:rsidR="004571DF" w:rsidRPr="008A0800">
        <w:rPr>
          <w:rFonts w:ascii="TH Sarabun New" w:eastAsiaTheme="minorHAnsi" w:hAnsi="TH Sarabun New" w:cs="TH Sarabun New"/>
          <w:sz w:val="32"/>
          <w:cs/>
        </w:rPr>
        <w:t>และการใช้ยางพาราเพื่อส่งออก (</w:t>
      </w:r>
      <w:r w:rsidR="004571DF" w:rsidRPr="008A0800">
        <w:rPr>
          <w:rFonts w:ascii="TH Sarabun New" w:eastAsiaTheme="minorHAnsi" w:hAnsi="TH Sarabun New" w:cs="TH Sarabun New"/>
          <w:sz w:val="32"/>
        </w:rPr>
        <w:t xml:space="preserve">RubberEX) </w:t>
      </w:r>
      <w:r w:rsidR="004571DF" w:rsidRPr="008A0800">
        <w:rPr>
          <w:rFonts w:ascii="TH Sarabun New" w:eastAsiaTheme="minorHAnsi" w:hAnsi="TH Sarabun New" w:cs="TH Sarabun New"/>
          <w:sz w:val="32"/>
          <w:cs/>
        </w:rPr>
        <w:t>พบว่า มีแนวโน้มเพิ่มขึ้น เนื่องจากข้อมูลที่ใช้ในการพยากรณ์ได้ใช้ข้อมูลในอดีตที่ผ่านมา ซึ่งผลการพยากรณ์จะมีลักษณะใกล้เคียงกับข้อมูลในอดีต อีกทั้ง ในส่วนของข้อมูลการส่งออกยังมีลักษณะของฤดูกาล ทำให้ผลการพยากรณ์ใน ปี 2563-2564 มีการเคลื่อนไหวที่ใกล้เคียงกับการเคลื่อนไหวของข้อมูลในอดีตที่ผ่านมา</w:t>
      </w:r>
      <w:r w:rsidRPr="008A0800">
        <w:rPr>
          <w:rFonts w:ascii="TH Sarabun New" w:eastAsiaTheme="minorHAnsi" w:hAnsi="TH Sarabun New" w:cs="TH Sarabun New"/>
          <w:sz w:val="32"/>
          <w:cs/>
        </w:rPr>
        <w:t xml:space="preserve"> </w:t>
      </w:r>
      <w:r w:rsidRPr="008A0800">
        <w:rPr>
          <w:rFonts w:ascii="TH Sarabun New" w:eastAsia="Times New Roman" w:hAnsi="TH Sarabun New" w:cs="TH Sarabun New"/>
          <w:noProof/>
          <w:sz w:val="32"/>
        </w:rPr>
        <w:t>(</w:t>
      </w:r>
      <w:r w:rsidRPr="008A0800">
        <w:rPr>
          <w:rFonts w:ascii="TH Sarabun New" w:eastAsia="Times New Roman" w:hAnsi="TH Sarabun New" w:cs="TH Sarabun New"/>
          <w:noProof/>
          <w:sz w:val="32"/>
          <w:cs/>
        </w:rPr>
        <w:t>ภาพที่ 4.5.13</w:t>
      </w:r>
      <w:r w:rsidRPr="008A0800">
        <w:rPr>
          <w:rFonts w:ascii="TH Sarabun New" w:eastAsia="Times New Roman" w:hAnsi="TH Sarabun New" w:cs="TH Sarabun New"/>
          <w:noProof/>
          <w:sz w:val="32"/>
        </w:rPr>
        <w:t>)</w:t>
      </w:r>
    </w:p>
    <w:p w14:paraId="674C3046" w14:textId="77777777" w:rsidR="00F5449A" w:rsidRPr="008A0800" w:rsidRDefault="00F5449A" w:rsidP="00F5449A">
      <w:pPr>
        <w:tabs>
          <w:tab w:val="left" w:pos="284"/>
          <w:tab w:val="left" w:pos="567"/>
          <w:tab w:val="left" w:pos="851"/>
          <w:tab w:val="left" w:pos="1134"/>
          <w:tab w:val="left" w:pos="1418"/>
        </w:tabs>
        <w:spacing w:after="0" w:line="240" w:lineRule="auto"/>
        <w:jc w:val="thaiDistribute"/>
        <w:rPr>
          <w:rFonts w:ascii="TH Sarabun New" w:eastAsiaTheme="minorHAnsi" w:hAnsi="TH Sarabun New" w:cs="TH Sarabun New"/>
          <w:sz w:val="32"/>
        </w:rPr>
      </w:pPr>
    </w:p>
    <w:p w14:paraId="70E4E40A" w14:textId="77777777" w:rsidR="00F5449A" w:rsidRPr="008A0800" w:rsidRDefault="00F5449A" w:rsidP="00F5449A">
      <w:pPr>
        <w:tabs>
          <w:tab w:val="left" w:pos="284"/>
          <w:tab w:val="left" w:pos="567"/>
          <w:tab w:val="left" w:pos="851"/>
          <w:tab w:val="left" w:pos="1134"/>
          <w:tab w:val="left" w:pos="1418"/>
        </w:tabs>
        <w:spacing w:after="0" w:line="240" w:lineRule="auto"/>
        <w:rPr>
          <w:rFonts w:ascii="TH Sarabun New" w:eastAsiaTheme="minorHAnsi" w:hAnsi="TH Sarabun New" w:cs="TH Sarabun New"/>
          <w:sz w:val="32"/>
        </w:rPr>
      </w:pPr>
      <w:r w:rsidRPr="008A0800">
        <w:rPr>
          <w:rFonts w:ascii="TH Sarabun New" w:eastAsiaTheme="minorHAnsi" w:hAnsi="TH Sarabun New" w:cs="TH Sarabun New"/>
          <w:noProof/>
          <w:sz w:val="32"/>
        </w:rPr>
        <w:lastRenderedPageBreak/>
        <w:drawing>
          <wp:inline distT="0" distB="0" distL="0" distR="0" wp14:anchorId="6727B77C" wp14:editId="243A9CAD">
            <wp:extent cx="5638800" cy="2893695"/>
            <wp:effectExtent l="0" t="0" r="0" b="1905"/>
            <wp:docPr id="183" name="แผนภูมิ 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180D4214" w14:textId="28DC6CDE" w:rsidR="00F5449A" w:rsidRPr="008A0800" w:rsidRDefault="00F5449A" w:rsidP="00B44967">
      <w:pPr>
        <w:pStyle w:val="Caption"/>
        <w:spacing w:after="0"/>
        <w:rPr>
          <w:rFonts w:ascii="TH Sarabun New" w:hAnsi="TH Sarabun New" w:cs="TH Sarabun New"/>
          <w:i w:val="0"/>
          <w:iCs w:val="0"/>
          <w:color w:val="auto"/>
          <w:sz w:val="28"/>
          <w:szCs w:val="28"/>
        </w:rPr>
      </w:pPr>
      <w:bookmarkStart w:id="245" w:name="_Toc63932954"/>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13</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การพยากรณ์ล่วงหน้า 24 เดือน</w:t>
      </w:r>
      <w:bookmarkEnd w:id="245"/>
    </w:p>
    <w:p w14:paraId="4FACC937" w14:textId="77777777" w:rsidR="00F5449A" w:rsidRPr="008A0800" w:rsidRDefault="00F5449A" w:rsidP="00B47ADB">
      <w:pPr>
        <w:tabs>
          <w:tab w:val="left" w:pos="990"/>
        </w:tabs>
        <w:spacing w:after="0" w:line="240" w:lineRule="auto"/>
        <w:jc w:val="thaiDistribute"/>
        <w:rPr>
          <w:rFonts w:ascii="TH Sarabun New" w:eastAsia="Times New Roman" w:hAnsi="TH Sarabun New" w:cs="TH Sarabun New"/>
          <w:noProof/>
          <w:sz w:val="32"/>
        </w:rPr>
      </w:pPr>
    </w:p>
    <w:p w14:paraId="434D7809" w14:textId="5EC5E119" w:rsidR="00F5449A" w:rsidRPr="008A0800" w:rsidRDefault="00F5449A" w:rsidP="00B47ADB">
      <w:pPr>
        <w:tabs>
          <w:tab w:val="left" w:pos="990"/>
        </w:tabs>
        <w:spacing w:after="0" w:line="240" w:lineRule="auto"/>
        <w:jc w:val="thaiDistribute"/>
        <w:rPr>
          <w:rFonts w:ascii="TH Sarabun New" w:eastAsia="Times New Roman" w:hAnsi="TH Sarabun New" w:cs="TH Sarabun New"/>
          <w:noProof/>
          <w:sz w:val="32"/>
        </w:rPr>
      </w:pPr>
    </w:p>
    <w:p w14:paraId="68596A00" w14:textId="77777777" w:rsidR="00F86DD5" w:rsidRPr="008A0800" w:rsidRDefault="00F86DD5" w:rsidP="00B47ADB">
      <w:pPr>
        <w:tabs>
          <w:tab w:val="left" w:pos="990"/>
        </w:tabs>
        <w:spacing w:after="0" w:line="240" w:lineRule="auto"/>
        <w:jc w:val="thaiDistribute"/>
        <w:rPr>
          <w:rFonts w:ascii="TH Sarabun New" w:eastAsia="Times New Roman" w:hAnsi="TH Sarabun New" w:cs="TH Sarabun New"/>
          <w:noProof/>
          <w:sz w:val="32"/>
        </w:rPr>
      </w:pPr>
    </w:p>
    <w:p w14:paraId="0E02B96E" w14:textId="77777777" w:rsidR="00B47ADB" w:rsidRPr="008A0800" w:rsidRDefault="00B47ADB" w:rsidP="00B47ADB">
      <w:pPr>
        <w:pStyle w:val="Caption"/>
        <w:spacing w:after="0"/>
        <w:jc w:val="left"/>
        <w:rPr>
          <w:rFonts w:ascii="TH Sarabun New" w:hAnsi="TH Sarabun New" w:cs="TH Sarabun New"/>
          <w:b/>
          <w:bCs/>
          <w:i w:val="0"/>
          <w:iCs w:val="0"/>
          <w:color w:val="auto"/>
          <w:sz w:val="28"/>
          <w:szCs w:val="28"/>
        </w:rPr>
      </w:pPr>
      <w:bookmarkStart w:id="246" w:name="_Toc63932671"/>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00BA2AB3" w:rsidRPr="008A0800">
        <w:rPr>
          <w:rFonts w:ascii="TH Sarabun New" w:hAnsi="TH Sarabun New" w:cs="TH Sarabun New"/>
          <w:b/>
          <w:bCs/>
          <w:i w:val="0"/>
          <w:iCs w:val="0"/>
          <w:color w:val="auto"/>
          <w:sz w:val="28"/>
          <w:szCs w:val="28"/>
          <w:cs/>
        </w:rPr>
        <w:t>ผลการพยากรณ์ความต้องการใช้ล่วงหน้า 24 เดือน (มกราคม 2563 - ธันวาคม 2564</w:t>
      </w:r>
      <w:r w:rsidR="00542E14" w:rsidRPr="008A0800">
        <w:rPr>
          <w:rFonts w:ascii="TH Sarabun New" w:hAnsi="TH Sarabun New" w:cs="TH Sarabun New" w:hint="cs"/>
          <w:b/>
          <w:bCs/>
          <w:i w:val="0"/>
          <w:iCs w:val="0"/>
          <w:color w:val="auto"/>
          <w:sz w:val="28"/>
          <w:szCs w:val="28"/>
          <w:cs/>
        </w:rPr>
        <w:t>)</w:t>
      </w:r>
      <w:bookmarkEnd w:id="246"/>
      <w:r w:rsidRPr="008A0800">
        <w:rPr>
          <w:rFonts w:ascii="TH Sarabun New" w:hAnsi="TH Sarabun New" w:cs="TH Sarabun New"/>
          <w:i w:val="0"/>
          <w:iCs w:val="0"/>
          <w:color w:val="auto"/>
          <w:sz w:val="28"/>
          <w:szCs w:val="28"/>
          <w:cs/>
        </w:rPr>
        <w:t xml:space="preserve"> </w:t>
      </w:r>
    </w:p>
    <w:tbl>
      <w:tblPr>
        <w:tblW w:w="5000" w:type="pct"/>
        <w:tblBorders>
          <w:top w:val="single" w:sz="4" w:space="0" w:color="auto"/>
          <w:bottom w:val="single" w:sz="4" w:space="0" w:color="auto"/>
        </w:tblBorders>
        <w:tblLook w:val="04A0" w:firstRow="1" w:lastRow="0" w:firstColumn="1" w:lastColumn="0" w:noHBand="0" w:noVBand="1"/>
      </w:tblPr>
      <w:tblGrid>
        <w:gridCol w:w="1662"/>
        <w:gridCol w:w="3791"/>
        <w:gridCol w:w="3789"/>
      </w:tblGrid>
      <w:tr w:rsidR="00E8208A" w:rsidRPr="008A0800" w14:paraId="78A3234A" w14:textId="77777777" w:rsidTr="00714EE2">
        <w:trPr>
          <w:trHeight w:val="278"/>
        </w:trPr>
        <w:tc>
          <w:tcPr>
            <w:tcW w:w="899" w:type="pct"/>
            <w:vMerge w:val="restart"/>
            <w:tcBorders>
              <w:top w:val="single" w:sz="4" w:space="0" w:color="auto"/>
            </w:tcBorders>
            <w:shd w:val="clear" w:color="auto" w:fill="auto"/>
            <w:noWrap/>
            <w:vAlign w:val="center"/>
          </w:tcPr>
          <w:p w14:paraId="1990615E" w14:textId="77777777" w:rsidR="00E8208A" w:rsidRPr="008A0800" w:rsidRDefault="00E8208A" w:rsidP="00DF270E">
            <w:pPr>
              <w:spacing w:after="0" w:line="240" w:lineRule="auto"/>
              <w:rPr>
                <w:rFonts w:ascii="TH SarabunPSK" w:eastAsia="Times New Roman" w:hAnsi="TH SarabunPSK"/>
                <w:b/>
                <w:bCs/>
                <w:sz w:val="28"/>
                <w:szCs w:val="28"/>
                <w:cs/>
              </w:rPr>
            </w:pPr>
            <w:r w:rsidRPr="008A0800">
              <w:rPr>
                <w:rFonts w:ascii="TH SarabunPSK" w:eastAsia="Times New Roman" w:hAnsi="TH SarabunPSK"/>
                <w:b/>
                <w:bCs/>
                <w:sz w:val="28"/>
                <w:szCs w:val="28"/>
                <w:cs/>
              </w:rPr>
              <w:t>เวลา</w:t>
            </w:r>
          </w:p>
        </w:tc>
        <w:tc>
          <w:tcPr>
            <w:tcW w:w="4101" w:type="pct"/>
            <w:gridSpan w:val="2"/>
            <w:tcBorders>
              <w:top w:val="single" w:sz="4" w:space="0" w:color="auto"/>
              <w:bottom w:val="single" w:sz="4" w:space="0" w:color="auto"/>
            </w:tcBorders>
            <w:shd w:val="clear" w:color="auto" w:fill="auto"/>
            <w:noWrap/>
            <w:vAlign w:val="center"/>
          </w:tcPr>
          <w:p w14:paraId="52F413A9" w14:textId="77777777" w:rsidR="00E8208A" w:rsidRPr="008A0800" w:rsidRDefault="00E8208A" w:rsidP="00DF270E">
            <w:pPr>
              <w:spacing w:after="0" w:line="240" w:lineRule="auto"/>
              <w:rPr>
                <w:rFonts w:ascii="TH SarabunPSK" w:eastAsia="Times New Roman" w:hAnsi="TH SarabunPSK"/>
                <w:b/>
                <w:bCs/>
                <w:sz w:val="28"/>
                <w:szCs w:val="28"/>
                <w:cs/>
              </w:rPr>
            </w:pPr>
            <w:r w:rsidRPr="008A0800">
              <w:rPr>
                <w:rFonts w:ascii="TH SarabunPSK" w:eastAsia="Times New Roman" w:hAnsi="TH SarabunPSK"/>
                <w:b/>
                <w:bCs/>
                <w:sz w:val="28"/>
                <w:szCs w:val="28"/>
                <w:cs/>
              </w:rPr>
              <w:t>ค่าพยากรณ์ ปริมาณ (ตัน)</w:t>
            </w:r>
          </w:p>
        </w:tc>
      </w:tr>
      <w:tr w:rsidR="00E8208A" w:rsidRPr="008A0800" w14:paraId="22AB7ABE" w14:textId="77777777" w:rsidTr="007C6280">
        <w:trPr>
          <w:trHeight w:val="278"/>
        </w:trPr>
        <w:tc>
          <w:tcPr>
            <w:tcW w:w="899" w:type="pct"/>
            <w:vMerge/>
            <w:tcBorders>
              <w:bottom w:val="single" w:sz="4" w:space="0" w:color="auto"/>
            </w:tcBorders>
            <w:shd w:val="clear" w:color="auto" w:fill="auto"/>
            <w:noWrap/>
            <w:vAlign w:val="center"/>
            <w:hideMark/>
          </w:tcPr>
          <w:p w14:paraId="258DD97A" w14:textId="77777777" w:rsidR="00E8208A" w:rsidRPr="008A0800" w:rsidRDefault="00E8208A" w:rsidP="00DF270E">
            <w:pPr>
              <w:spacing w:after="0" w:line="240" w:lineRule="auto"/>
              <w:rPr>
                <w:rFonts w:ascii="TH SarabunPSK" w:eastAsia="Times New Roman" w:hAnsi="TH SarabunPSK"/>
                <w:b/>
                <w:bCs/>
                <w:sz w:val="28"/>
                <w:szCs w:val="28"/>
              </w:rPr>
            </w:pPr>
          </w:p>
        </w:tc>
        <w:tc>
          <w:tcPr>
            <w:tcW w:w="2051" w:type="pct"/>
            <w:tcBorders>
              <w:top w:val="single" w:sz="4" w:space="0" w:color="auto"/>
              <w:bottom w:val="single" w:sz="4" w:space="0" w:color="auto"/>
            </w:tcBorders>
            <w:shd w:val="clear" w:color="auto" w:fill="auto"/>
            <w:noWrap/>
            <w:vAlign w:val="center"/>
            <w:hideMark/>
          </w:tcPr>
          <w:p w14:paraId="4DDCE015" w14:textId="77777777" w:rsidR="00E8208A" w:rsidRPr="008A0800" w:rsidRDefault="00E8208A" w:rsidP="00DF270E">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cs/>
              </w:rPr>
              <w:t>การใช้ยางพาราภายในประเทศ (</w:t>
            </w:r>
            <w:r w:rsidRPr="008A0800">
              <w:rPr>
                <w:rFonts w:ascii="TH SarabunPSK" w:eastAsia="Times New Roman" w:hAnsi="TH SarabunPSK"/>
                <w:b/>
                <w:bCs/>
                <w:sz w:val="28"/>
                <w:szCs w:val="28"/>
              </w:rPr>
              <w:t>RubberD)</w:t>
            </w:r>
          </w:p>
        </w:tc>
        <w:tc>
          <w:tcPr>
            <w:tcW w:w="2050" w:type="pct"/>
            <w:tcBorders>
              <w:top w:val="single" w:sz="4" w:space="0" w:color="auto"/>
              <w:bottom w:val="single" w:sz="4" w:space="0" w:color="auto"/>
            </w:tcBorders>
            <w:shd w:val="clear" w:color="auto" w:fill="auto"/>
            <w:noWrap/>
            <w:vAlign w:val="center"/>
            <w:hideMark/>
          </w:tcPr>
          <w:p w14:paraId="2D8D5966" w14:textId="77777777" w:rsidR="00E8208A" w:rsidRPr="008A0800" w:rsidRDefault="00E8208A" w:rsidP="00DF270E">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cs/>
              </w:rPr>
              <w:t>การใช้ยางพาราเพื่อส่งออก (</w:t>
            </w:r>
            <w:r w:rsidRPr="008A0800">
              <w:rPr>
                <w:rFonts w:ascii="TH SarabunPSK" w:eastAsia="Times New Roman" w:hAnsi="TH SarabunPSK"/>
                <w:b/>
                <w:bCs/>
                <w:sz w:val="28"/>
                <w:szCs w:val="28"/>
              </w:rPr>
              <w:t>RubberEX)</w:t>
            </w:r>
          </w:p>
        </w:tc>
      </w:tr>
      <w:tr w:rsidR="00E8208A" w:rsidRPr="008A0800" w14:paraId="4E8E4BD3" w14:textId="77777777" w:rsidTr="007C6280">
        <w:trPr>
          <w:trHeight w:val="170"/>
        </w:trPr>
        <w:tc>
          <w:tcPr>
            <w:tcW w:w="899" w:type="pct"/>
            <w:tcBorders>
              <w:top w:val="single" w:sz="4" w:space="0" w:color="auto"/>
            </w:tcBorders>
            <w:shd w:val="clear" w:color="auto" w:fill="auto"/>
            <w:noWrap/>
            <w:vAlign w:val="center"/>
          </w:tcPr>
          <w:p w14:paraId="279098F3" w14:textId="77777777" w:rsidR="00E8208A" w:rsidRPr="008A0800" w:rsidRDefault="00E8208A" w:rsidP="00DF270E">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cs/>
              </w:rPr>
              <w:t>ปี 2563</w:t>
            </w:r>
          </w:p>
        </w:tc>
        <w:tc>
          <w:tcPr>
            <w:tcW w:w="2051" w:type="pct"/>
            <w:tcBorders>
              <w:top w:val="single" w:sz="4" w:space="0" w:color="auto"/>
            </w:tcBorders>
            <w:shd w:val="clear" w:color="auto" w:fill="auto"/>
            <w:noWrap/>
            <w:vAlign w:val="center"/>
          </w:tcPr>
          <w:p w14:paraId="71487884" w14:textId="77777777" w:rsidR="00E8208A" w:rsidRPr="008A0800" w:rsidRDefault="00E8208A" w:rsidP="00DF270E">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695,443</w:t>
            </w:r>
          </w:p>
        </w:tc>
        <w:tc>
          <w:tcPr>
            <w:tcW w:w="2050" w:type="pct"/>
            <w:tcBorders>
              <w:top w:val="single" w:sz="4" w:space="0" w:color="auto"/>
            </w:tcBorders>
            <w:shd w:val="clear" w:color="auto" w:fill="auto"/>
            <w:noWrap/>
            <w:vAlign w:val="center"/>
          </w:tcPr>
          <w:p w14:paraId="044462C8" w14:textId="77777777" w:rsidR="00E8208A" w:rsidRPr="008A0800" w:rsidRDefault="00E8208A" w:rsidP="00DF270E">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3,986,010</w:t>
            </w:r>
          </w:p>
        </w:tc>
      </w:tr>
      <w:tr w:rsidR="00E8208A" w:rsidRPr="008A0800" w14:paraId="7DB32E7F" w14:textId="77777777" w:rsidTr="007C6280">
        <w:trPr>
          <w:trHeight w:val="170"/>
        </w:trPr>
        <w:tc>
          <w:tcPr>
            <w:tcW w:w="899" w:type="pct"/>
            <w:tcBorders>
              <w:top w:val="single" w:sz="4" w:space="0" w:color="auto"/>
            </w:tcBorders>
            <w:shd w:val="clear" w:color="auto" w:fill="auto"/>
            <w:noWrap/>
            <w:vAlign w:val="center"/>
            <w:hideMark/>
          </w:tcPr>
          <w:p w14:paraId="43FFCE32" w14:textId="77777777" w:rsidR="00E8208A" w:rsidRPr="008A0800" w:rsidRDefault="00714EE2" w:rsidP="00DF270E">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มกราคม</w:t>
            </w:r>
            <w:r w:rsidR="00707691" w:rsidRPr="008A0800">
              <w:rPr>
                <w:rFonts w:ascii="TH SarabunPSK" w:eastAsia="Times New Roman" w:hAnsi="TH SarabunPSK" w:hint="cs"/>
                <w:sz w:val="28"/>
                <w:szCs w:val="28"/>
                <w:cs/>
              </w:rPr>
              <w:t xml:space="preserve"> 2563</w:t>
            </w:r>
          </w:p>
        </w:tc>
        <w:tc>
          <w:tcPr>
            <w:tcW w:w="2051" w:type="pct"/>
            <w:tcBorders>
              <w:top w:val="single" w:sz="4" w:space="0" w:color="auto"/>
            </w:tcBorders>
            <w:shd w:val="clear" w:color="auto" w:fill="auto"/>
            <w:noWrap/>
            <w:vAlign w:val="center"/>
          </w:tcPr>
          <w:p w14:paraId="47962742"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56,780</w:t>
            </w:r>
          </w:p>
        </w:tc>
        <w:tc>
          <w:tcPr>
            <w:tcW w:w="2050" w:type="pct"/>
            <w:tcBorders>
              <w:top w:val="single" w:sz="4" w:space="0" w:color="auto"/>
            </w:tcBorders>
            <w:shd w:val="clear" w:color="auto" w:fill="auto"/>
            <w:noWrap/>
            <w:vAlign w:val="center"/>
          </w:tcPr>
          <w:p w14:paraId="666CF9AC"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344,572</w:t>
            </w:r>
          </w:p>
        </w:tc>
      </w:tr>
      <w:tr w:rsidR="00E8208A" w:rsidRPr="008A0800" w14:paraId="78A49C39" w14:textId="77777777" w:rsidTr="007C6280">
        <w:trPr>
          <w:trHeight w:val="153"/>
        </w:trPr>
        <w:tc>
          <w:tcPr>
            <w:tcW w:w="899" w:type="pct"/>
            <w:shd w:val="clear" w:color="auto" w:fill="auto"/>
            <w:noWrap/>
            <w:vAlign w:val="center"/>
            <w:hideMark/>
          </w:tcPr>
          <w:p w14:paraId="5E0BB75F" w14:textId="77777777" w:rsidR="00E8208A" w:rsidRPr="008A0800" w:rsidRDefault="00714EE2" w:rsidP="00DF270E">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กุมภาพันธ์</w:t>
            </w:r>
            <w:r w:rsidR="00707691" w:rsidRPr="008A0800">
              <w:rPr>
                <w:rFonts w:ascii="TH SarabunPSK" w:eastAsia="Times New Roman" w:hAnsi="TH SarabunPSK" w:hint="cs"/>
                <w:sz w:val="28"/>
                <w:szCs w:val="28"/>
                <w:cs/>
              </w:rPr>
              <w:t xml:space="preserve"> 2563</w:t>
            </w:r>
          </w:p>
        </w:tc>
        <w:tc>
          <w:tcPr>
            <w:tcW w:w="2051" w:type="pct"/>
            <w:shd w:val="clear" w:color="auto" w:fill="auto"/>
            <w:noWrap/>
            <w:vAlign w:val="center"/>
          </w:tcPr>
          <w:p w14:paraId="02868D75"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56,154</w:t>
            </w:r>
          </w:p>
        </w:tc>
        <w:tc>
          <w:tcPr>
            <w:tcW w:w="2050" w:type="pct"/>
            <w:shd w:val="clear" w:color="auto" w:fill="auto"/>
            <w:noWrap/>
            <w:vAlign w:val="center"/>
          </w:tcPr>
          <w:p w14:paraId="7EED8217"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345,335</w:t>
            </w:r>
          </w:p>
        </w:tc>
      </w:tr>
      <w:tr w:rsidR="00E8208A" w:rsidRPr="008A0800" w14:paraId="5F65EA24" w14:textId="77777777" w:rsidTr="007C6280">
        <w:trPr>
          <w:trHeight w:val="60"/>
        </w:trPr>
        <w:tc>
          <w:tcPr>
            <w:tcW w:w="899" w:type="pct"/>
            <w:shd w:val="clear" w:color="auto" w:fill="auto"/>
            <w:noWrap/>
            <w:vAlign w:val="center"/>
            <w:hideMark/>
          </w:tcPr>
          <w:p w14:paraId="5E0A2ED1" w14:textId="77777777" w:rsidR="00E8208A" w:rsidRPr="008A0800" w:rsidRDefault="00714EE2" w:rsidP="00DF270E">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มีนาคม</w:t>
            </w:r>
            <w:r w:rsidR="00707691" w:rsidRPr="008A0800">
              <w:rPr>
                <w:rFonts w:ascii="TH SarabunPSK" w:eastAsia="Times New Roman" w:hAnsi="TH SarabunPSK" w:hint="cs"/>
                <w:sz w:val="28"/>
                <w:szCs w:val="28"/>
                <w:cs/>
              </w:rPr>
              <w:t xml:space="preserve"> 2563</w:t>
            </w:r>
          </w:p>
        </w:tc>
        <w:tc>
          <w:tcPr>
            <w:tcW w:w="2051" w:type="pct"/>
            <w:shd w:val="clear" w:color="auto" w:fill="auto"/>
            <w:noWrap/>
            <w:vAlign w:val="center"/>
          </w:tcPr>
          <w:p w14:paraId="47B2E85C"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58,572</w:t>
            </w:r>
          </w:p>
        </w:tc>
        <w:tc>
          <w:tcPr>
            <w:tcW w:w="2050" w:type="pct"/>
            <w:shd w:val="clear" w:color="auto" w:fill="auto"/>
            <w:noWrap/>
            <w:vAlign w:val="center"/>
          </w:tcPr>
          <w:p w14:paraId="3588E27F"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346,429</w:t>
            </w:r>
          </w:p>
        </w:tc>
      </w:tr>
      <w:tr w:rsidR="00E8208A" w:rsidRPr="008A0800" w14:paraId="4DB061FA" w14:textId="77777777" w:rsidTr="007C6280">
        <w:trPr>
          <w:trHeight w:val="290"/>
        </w:trPr>
        <w:tc>
          <w:tcPr>
            <w:tcW w:w="899" w:type="pct"/>
            <w:shd w:val="clear" w:color="auto" w:fill="auto"/>
            <w:noWrap/>
            <w:vAlign w:val="center"/>
            <w:hideMark/>
          </w:tcPr>
          <w:p w14:paraId="63D45645" w14:textId="77777777" w:rsidR="00E8208A" w:rsidRPr="008A0800" w:rsidRDefault="00714EE2" w:rsidP="00DF270E">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เมษายน</w:t>
            </w:r>
            <w:r w:rsidR="00707691" w:rsidRPr="008A0800">
              <w:rPr>
                <w:rFonts w:ascii="TH SarabunPSK" w:eastAsia="Times New Roman" w:hAnsi="TH SarabunPSK"/>
                <w:sz w:val="28"/>
                <w:szCs w:val="28"/>
              </w:rPr>
              <w:t xml:space="preserve"> </w:t>
            </w:r>
            <w:r w:rsidR="00707691" w:rsidRPr="008A0800">
              <w:rPr>
                <w:rFonts w:ascii="TH SarabunPSK" w:eastAsia="Times New Roman" w:hAnsi="TH SarabunPSK" w:hint="cs"/>
                <w:sz w:val="28"/>
                <w:szCs w:val="28"/>
                <w:cs/>
              </w:rPr>
              <w:t>2563</w:t>
            </w:r>
          </w:p>
        </w:tc>
        <w:tc>
          <w:tcPr>
            <w:tcW w:w="2051" w:type="pct"/>
            <w:shd w:val="clear" w:color="auto" w:fill="auto"/>
            <w:noWrap/>
            <w:vAlign w:val="center"/>
          </w:tcPr>
          <w:p w14:paraId="63FE842F"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52,179</w:t>
            </w:r>
          </w:p>
        </w:tc>
        <w:tc>
          <w:tcPr>
            <w:tcW w:w="2050" w:type="pct"/>
            <w:shd w:val="clear" w:color="auto" w:fill="auto"/>
            <w:noWrap/>
            <w:vAlign w:val="center"/>
          </w:tcPr>
          <w:p w14:paraId="3621E73A"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301,917</w:t>
            </w:r>
          </w:p>
        </w:tc>
      </w:tr>
      <w:tr w:rsidR="00E8208A" w:rsidRPr="008A0800" w14:paraId="33559FC3" w14:textId="77777777" w:rsidTr="007C6280">
        <w:trPr>
          <w:trHeight w:val="290"/>
        </w:trPr>
        <w:tc>
          <w:tcPr>
            <w:tcW w:w="899" w:type="pct"/>
            <w:shd w:val="clear" w:color="auto" w:fill="auto"/>
            <w:noWrap/>
            <w:vAlign w:val="center"/>
            <w:hideMark/>
          </w:tcPr>
          <w:p w14:paraId="02AB9FB9" w14:textId="77777777" w:rsidR="00E8208A" w:rsidRPr="008A0800" w:rsidRDefault="00714EE2" w:rsidP="00DF270E">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พฤษภาคม</w:t>
            </w:r>
            <w:r w:rsidR="00707691" w:rsidRPr="008A0800">
              <w:rPr>
                <w:rFonts w:ascii="TH SarabunPSK" w:eastAsia="Times New Roman" w:hAnsi="TH SarabunPSK" w:hint="cs"/>
                <w:sz w:val="28"/>
                <w:szCs w:val="28"/>
                <w:cs/>
              </w:rPr>
              <w:t xml:space="preserve"> 2563</w:t>
            </w:r>
          </w:p>
        </w:tc>
        <w:tc>
          <w:tcPr>
            <w:tcW w:w="2051" w:type="pct"/>
            <w:shd w:val="clear" w:color="auto" w:fill="auto"/>
            <w:noWrap/>
            <w:vAlign w:val="center"/>
          </w:tcPr>
          <w:p w14:paraId="0D1B1EE7"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57,517</w:t>
            </w:r>
          </w:p>
        </w:tc>
        <w:tc>
          <w:tcPr>
            <w:tcW w:w="2050" w:type="pct"/>
            <w:shd w:val="clear" w:color="auto" w:fill="auto"/>
            <w:noWrap/>
            <w:vAlign w:val="center"/>
          </w:tcPr>
          <w:p w14:paraId="647D3B37"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297,362</w:t>
            </w:r>
          </w:p>
        </w:tc>
      </w:tr>
      <w:tr w:rsidR="00E8208A" w:rsidRPr="008A0800" w14:paraId="32D30AC4" w14:textId="77777777" w:rsidTr="007C6280">
        <w:trPr>
          <w:trHeight w:val="290"/>
        </w:trPr>
        <w:tc>
          <w:tcPr>
            <w:tcW w:w="899" w:type="pct"/>
            <w:shd w:val="clear" w:color="auto" w:fill="auto"/>
            <w:noWrap/>
            <w:vAlign w:val="center"/>
            <w:hideMark/>
          </w:tcPr>
          <w:p w14:paraId="76DED0E1" w14:textId="77777777" w:rsidR="00E8208A" w:rsidRPr="008A0800" w:rsidRDefault="00714EE2" w:rsidP="00DF270E">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มิถุนายน</w:t>
            </w:r>
            <w:r w:rsidR="00707691" w:rsidRPr="008A0800">
              <w:rPr>
                <w:rFonts w:ascii="TH SarabunPSK" w:eastAsia="Times New Roman" w:hAnsi="TH SarabunPSK" w:hint="cs"/>
                <w:sz w:val="28"/>
                <w:szCs w:val="28"/>
                <w:cs/>
              </w:rPr>
              <w:t xml:space="preserve"> 2563</w:t>
            </w:r>
          </w:p>
        </w:tc>
        <w:tc>
          <w:tcPr>
            <w:tcW w:w="2051" w:type="pct"/>
            <w:shd w:val="clear" w:color="auto" w:fill="auto"/>
            <w:noWrap/>
            <w:vAlign w:val="center"/>
          </w:tcPr>
          <w:p w14:paraId="5D004E28"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58,976</w:t>
            </w:r>
          </w:p>
        </w:tc>
        <w:tc>
          <w:tcPr>
            <w:tcW w:w="2050" w:type="pct"/>
            <w:shd w:val="clear" w:color="auto" w:fill="auto"/>
            <w:noWrap/>
            <w:vAlign w:val="center"/>
          </w:tcPr>
          <w:p w14:paraId="6FC34FA3"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297,574</w:t>
            </w:r>
          </w:p>
        </w:tc>
      </w:tr>
      <w:tr w:rsidR="00E8208A" w:rsidRPr="008A0800" w14:paraId="66A251D1" w14:textId="77777777" w:rsidTr="007C6280">
        <w:trPr>
          <w:trHeight w:val="290"/>
        </w:trPr>
        <w:tc>
          <w:tcPr>
            <w:tcW w:w="899" w:type="pct"/>
            <w:shd w:val="clear" w:color="auto" w:fill="auto"/>
            <w:noWrap/>
            <w:vAlign w:val="center"/>
            <w:hideMark/>
          </w:tcPr>
          <w:p w14:paraId="6550C011" w14:textId="77777777" w:rsidR="00714EE2" w:rsidRPr="008A0800" w:rsidRDefault="00714EE2" w:rsidP="00714EE2">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กรกฏาคม</w:t>
            </w:r>
            <w:r w:rsidR="00707691" w:rsidRPr="008A0800">
              <w:rPr>
                <w:rFonts w:ascii="TH SarabunPSK" w:eastAsia="Times New Roman" w:hAnsi="TH SarabunPSK" w:hint="cs"/>
                <w:sz w:val="28"/>
                <w:szCs w:val="28"/>
                <w:cs/>
              </w:rPr>
              <w:t xml:space="preserve"> 2563</w:t>
            </w:r>
          </w:p>
        </w:tc>
        <w:tc>
          <w:tcPr>
            <w:tcW w:w="2051" w:type="pct"/>
            <w:shd w:val="clear" w:color="auto" w:fill="auto"/>
            <w:noWrap/>
            <w:vAlign w:val="center"/>
          </w:tcPr>
          <w:p w14:paraId="65E53539"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58,877</w:t>
            </w:r>
          </w:p>
        </w:tc>
        <w:tc>
          <w:tcPr>
            <w:tcW w:w="2050" w:type="pct"/>
            <w:shd w:val="clear" w:color="auto" w:fill="auto"/>
            <w:noWrap/>
            <w:vAlign w:val="center"/>
          </w:tcPr>
          <w:p w14:paraId="2537BEE0"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318,911</w:t>
            </w:r>
          </w:p>
        </w:tc>
      </w:tr>
      <w:tr w:rsidR="00E8208A" w:rsidRPr="008A0800" w14:paraId="57A51DBB" w14:textId="77777777" w:rsidTr="007C6280">
        <w:trPr>
          <w:trHeight w:val="290"/>
        </w:trPr>
        <w:tc>
          <w:tcPr>
            <w:tcW w:w="899" w:type="pct"/>
            <w:shd w:val="clear" w:color="auto" w:fill="auto"/>
            <w:noWrap/>
            <w:vAlign w:val="center"/>
            <w:hideMark/>
          </w:tcPr>
          <w:p w14:paraId="7C29B2D6" w14:textId="77777777" w:rsidR="00E8208A" w:rsidRPr="008A0800" w:rsidRDefault="00714EE2" w:rsidP="00DF270E">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สิงหาคม</w:t>
            </w:r>
            <w:r w:rsidR="00707691" w:rsidRPr="008A0800">
              <w:rPr>
                <w:rFonts w:ascii="TH SarabunPSK" w:eastAsia="Times New Roman" w:hAnsi="TH SarabunPSK" w:hint="cs"/>
                <w:sz w:val="28"/>
                <w:szCs w:val="28"/>
                <w:cs/>
              </w:rPr>
              <w:t xml:space="preserve"> 2563</w:t>
            </w:r>
          </w:p>
        </w:tc>
        <w:tc>
          <w:tcPr>
            <w:tcW w:w="2051" w:type="pct"/>
            <w:shd w:val="clear" w:color="auto" w:fill="auto"/>
            <w:noWrap/>
            <w:vAlign w:val="center"/>
          </w:tcPr>
          <w:p w14:paraId="66BEBBDE"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61,896</w:t>
            </w:r>
          </w:p>
        </w:tc>
        <w:tc>
          <w:tcPr>
            <w:tcW w:w="2050" w:type="pct"/>
            <w:shd w:val="clear" w:color="auto" w:fill="auto"/>
            <w:noWrap/>
            <w:vAlign w:val="center"/>
          </w:tcPr>
          <w:p w14:paraId="3E3A24DE"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332,800</w:t>
            </w:r>
          </w:p>
        </w:tc>
      </w:tr>
      <w:tr w:rsidR="00E8208A" w:rsidRPr="008A0800" w14:paraId="3F99C88A" w14:textId="77777777" w:rsidTr="007C6280">
        <w:trPr>
          <w:trHeight w:val="290"/>
        </w:trPr>
        <w:tc>
          <w:tcPr>
            <w:tcW w:w="899" w:type="pct"/>
            <w:shd w:val="clear" w:color="auto" w:fill="auto"/>
            <w:noWrap/>
            <w:vAlign w:val="center"/>
            <w:hideMark/>
          </w:tcPr>
          <w:p w14:paraId="74727AE7" w14:textId="77777777" w:rsidR="00E8208A" w:rsidRPr="008A0800" w:rsidRDefault="00714EE2" w:rsidP="00DF270E">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กันยายน</w:t>
            </w:r>
            <w:r w:rsidR="00707691" w:rsidRPr="008A0800">
              <w:rPr>
                <w:rFonts w:ascii="TH SarabunPSK" w:eastAsia="Times New Roman" w:hAnsi="TH SarabunPSK" w:hint="cs"/>
                <w:sz w:val="28"/>
                <w:szCs w:val="28"/>
                <w:cs/>
              </w:rPr>
              <w:t xml:space="preserve"> 2563</w:t>
            </w:r>
          </w:p>
        </w:tc>
        <w:tc>
          <w:tcPr>
            <w:tcW w:w="2051" w:type="pct"/>
            <w:shd w:val="clear" w:color="auto" w:fill="auto"/>
            <w:noWrap/>
            <w:vAlign w:val="center"/>
          </w:tcPr>
          <w:p w14:paraId="66E1E64D"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60,027</w:t>
            </w:r>
          </w:p>
        </w:tc>
        <w:tc>
          <w:tcPr>
            <w:tcW w:w="2050" w:type="pct"/>
            <w:shd w:val="clear" w:color="auto" w:fill="auto"/>
            <w:noWrap/>
            <w:vAlign w:val="center"/>
          </w:tcPr>
          <w:p w14:paraId="034D17E1"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326,805</w:t>
            </w:r>
          </w:p>
        </w:tc>
      </w:tr>
      <w:tr w:rsidR="00E8208A" w:rsidRPr="008A0800" w14:paraId="01EA537A" w14:textId="77777777" w:rsidTr="007C6280">
        <w:trPr>
          <w:trHeight w:val="290"/>
        </w:trPr>
        <w:tc>
          <w:tcPr>
            <w:tcW w:w="899" w:type="pct"/>
            <w:shd w:val="clear" w:color="auto" w:fill="auto"/>
            <w:noWrap/>
            <w:vAlign w:val="center"/>
            <w:hideMark/>
          </w:tcPr>
          <w:p w14:paraId="09AF19A6" w14:textId="77777777" w:rsidR="00E8208A" w:rsidRPr="008A0800" w:rsidRDefault="00714EE2" w:rsidP="00DF270E">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ตุลาคม</w:t>
            </w:r>
            <w:r w:rsidR="00707691" w:rsidRPr="008A0800">
              <w:rPr>
                <w:rFonts w:ascii="TH SarabunPSK" w:eastAsia="Times New Roman" w:hAnsi="TH SarabunPSK" w:hint="cs"/>
                <w:sz w:val="28"/>
                <w:szCs w:val="28"/>
                <w:cs/>
              </w:rPr>
              <w:t xml:space="preserve"> 2563</w:t>
            </w:r>
          </w:p>
        </w:tc>
        <w:tc>
          <w:tcPr>
            <w:tcW w:w="2051" w:type="pct"/>
            <w:shd w:val="clear" w:color="auto" w:fill="auto"/>
            <w:noWrap/>
            <w:vAlign w:val="center"/>
          </w:tcPr>
          <w:p w14:paraId="1D77B2AC"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59,826</w:t>
            </w:r>
          </w:p>
        </w:tc>
        <w:tc>
          <w:tcPr>
            <w:tcW w:w="2050" w:type="pct"/>
            <w:shd w:val="clear" w:color="auto" w:fill="auto"/>
            <w:noWrap/>
            <w:vAlign w:val="center"/>
          </w:tcPr>
          <w:p w14:paraId="140E4143"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347,891</w:t>
            </w:r>
          </w:p>
        </w:tc>
      </w:tr>
      <w:tr w:rsidR="00E8208A" w:rsidRPr="008A0800" w14:paraId="4FB29089" w14:textId="77777777" w:rsidTr="007C6280">
        <w:trPr>
          <w:trHeight w:val="290"/>
        </w:trPr>
        <w:tc>
          <w:tcPr>
            <w:tcW w:w="899" w:type="pct"/>
            <w:tcBorders>
              <w:bottom w:val="nil"/>
            </w:tcBorders>
            <w:shd w:val="clear" w:color="auto" w:fill="auto"/>
            <w:noWrap/>
            <w:vAlign w:val="center"/>
            <w:hideMark/>
          </w:tcPr>
          <w:p w14:paraId="15912246" w14:textId="77777777" w:rsidR="00E8208A" w:rsidRPr="008A0800" w:rsidRDefault="00714EE2" w:rsidP="00DF270E">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พฤศจิกายน</w:t>
            </w:r>
            <w:r w:rsidR="00707691" w:rsidRPr="008A0800">
              <w:rPr>
                <w:rFonts w:ascii="TH SarabunPSK" w:eastAsia="Times New Roman" w:hAnsi="TH SarabunPSK" w:hint="cs"/>
                <w:sz w:val="28"/>
                <w:szCs w:val="28"/>
                <w:cs/>
              </w:rPr>
              <w:t xml:space="preserve"> 2563</w:t>
            </w:r>
          </w:p>
        </w:tc>
        <w:tc>
          <w:tcPr>
            <w:tcW w:w="2051" w:type="pct"/>
            <w:tcBorders>
              <w:bottom w:val="nil"/>
            </w:tcBorders>
            <w:shd w:val="clear" w:color="auto" w:fill="auto"/>
            <w:noWrap/>
            <w:vAlign w:val="center"/>
          </w:tcPr>
          <w:p w14:paraId="7BDC9EAF"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60,542</w:t>
            </w:r>
          </w:p>
        </w:tc>
        <w:tc>
          <w:tcPr>
            <w:tcW w:w="2050" w:type="pct"/>
            <w:tcBorders>
              <w:bottom w:val="nil"/>
            </w:tcBorders>
            <w:shd w:val="clear" w:color="auto" w:fill="auto"/>
            <w:noWrap/>
            <w:vAlign w:val="center"/>
          </w:tcPr>
          <w:p w14:paraId="59C0ACD0"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354,371</w:t>
            </w:r>
          </w:p>
        </w:tc>
      </w:tr>
      <w:tr w:rsidR="00E8208A" w:rsidRPr="008A0800" w14:paraId="466A5553" w14:textId="77777777" w:rsidTr="007C6280">
        <w:trPr>
          <w:trHeight w:val="290"/>
        </w:trPr>
        <w:tc>
          <w:tcPr>
            <w:tcW w:w="899" w:type="pct"/>
            <w:tcBorders>
              <w:top w:val="nil"/>
              <w:bottom w:val="single" w:sz="4" w:space="0" w:color="auto"/>
            </w:tcBorders>
            <w:shd w:val="clear" w:color="auto" w:fill="auto"/>
            <w:noWrap/>
            <w:vAlign w:val="center"/>
            <w:hideMark/>
          </w:tcPr>
          <w:p w14:paraId="105FC3F8" w14:textId="77777777" w:rsidR="00E8208A" w:rsidRPr="008A0800" w:rsidRDefault="00714EE2" w:rsidP="00DF270E">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ธันวาคม</w:t>
            </w:r>
            <w:r w:rsidR="00707691" w:rsidRPr="008A0800">
              <w:rPr>
                <w:rFonts w:ascii="TH SarabunPSK" w:eastAsia="Times New Roman" w:hAnsi="TH SarabunPSK" w:hint="cs"/>
                <w:sz w:val="28"/>
                <w:szCs w:val="28"/>
                <w:cs/>
              </w:rPr>
              <w:t xml:space="preserve"> 2563</w:t>
            </w:r>
          </w:p>
        </w:tc>
        <w:tc>
          <w:tcPr>
            <w:tcW w:w="2051" w:type="pct"/>
            <w:tcBorders>
              <w:top w:val="nil"/>
              <w:bottom w:val="single" w:sz="4" w:space="0" w:color="auto"/>
            </w:tcBorders>
            <w:shd w:val="clear" w:color="auto" w:fill="auto"/>
            <w:noWrap/>
            <w:vAlign w:val="center"/>
          </w:tcPr>
          <w:p w14:paraId="44EDBFA9"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54,096</w:t>
            </w:r>
          </w:p>
        </w:tc>
        <w:tc>
          <w:tcPr>
            <w:tcW w:w="2050" w:type="pct"/>
            <w:tcBorders>
              <w:top w:val="nil"/>
              <w:bottom w:val="single" w:sz="4" w:space="0" w:color="auto"/>
            </w:tcBorders>
            <w:shd w:val="clear" w:color="auto" w:fill="auto"/>
            <w:noWrap/>
            <w:vAlign w:val="center"/>
          </w:tcPr>
          <w:p w14:paraId="6FDE8391" w14:textId="77777777" w:rsidR="00E8208A" w:rsidRPr="008A0800" w:rsidRDefault="00E8208A" w:rsidP="00DF270E">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372,041</w:t>
            </w:r>
          </w:p>
        </w:tc>
      </w:tr>
    </w:tbl>
    <w:p w14:paraId="29AB8DBE" w14:textId="77777777" w:rsidR="008D25CE" w:rsidRPr="008A0800" w:rsidRDefault="008D25CE" w:rsidP="00B47ADB">
      <w:pPr>
        <w:spacing w:after="0" w:line="240" w:lineRule="auto"/>
        <w:jc w:val="thaiDistribute"/>
        <w:rPr>
          <w:rFonts w:ascii="TH Sarabun New" w:eastAsiaTheme="minorHAnsi" w:hAnsi="TH Sarabun New" w:cs="TH Sarabun New"/>
          <w:sz w:val="32"/>
        </w:rPr>
      </w:pPr>
    </w:p>
    <w:p w14:paraId="35698532" w14:textId="432F328E" w:rsidR="00F5449A" w:rsidRPr="008A0800" w:rsidRDefault="00F5449A" w:rsidP="00B47ADB">
      <w:pPr>
        <w:spacing w:after="0" w:line="240" w:lineRule="auto"/>
        <w:jc w:val="thaiDistribute"/>
        <w:rPr>
          <w:rFonts w:ascii="TH Sarabun New" w:eastAsiaTheme="minorHAnsi" w:hAnsi="TH Sarabun New" w:cs="TH Sarabun New"/>
          <w:sz w:val="32"/>
        </w:rPr>
      </w:pPr>
    </w:p>
    <w:p w14:paraId="77F3CB29" w14:textId="00743F8E" w:rsidR="00F86DD5" w:rsidRPr="008A0800" w:rsidRDefault="00F86DD5" w:rsidP="00B47ADB">
      <w:pPr>
        <w:spacing w:after="0" w:line="240" w:lineRule="auto"/>
        <w:jc w:val="thaiDistribute"/>
        <w:rPr>
          <w:rFonts w:ascii="TH Sarabun New" w:eastAsiaTheme="minorHAnsi" w:hAnsi="TH Sarabun New" w:cs="TH Sarabun New"/>
          <w:sz w:val="32"/>
        </w:rPr>
      </w:pPr>
    </w:p>
    <w:p w14:paraId="06B6DF44" w14:textId="77777777" w:rsidR="00F86DD5" w:rsidRPr="008A0800" w:rsidRDefault="00F86DD5" w:rsidP="00B47ADB">
      <w:pPr>
        <w:spacing w:after="0" w:line="240" w:lineRule="auto"/>
        <w:jc w:val="thaiDistribute"/>
        <w:rPr>
          <w:rFonts w:ascii="TH Sarabun New" w:eastAsiaTheme="minorHAnsi" w:hAnsi="TH Sarabun New" w:cs="TH Sarabun New"/>
          <w:sz w:val="32"/>
        </w:rPr>
      </w:pPr>
    </w:p>
    <w:p w14:paraId="2C279A78" w14:textId="431C5C6F" w:rsidR="00F5449A" w:rsidRPr="008A0800" w:rsidRDefault="007C6280" w:rsidP="00B47ADB">
      <w:pPr>
        <w:spacing w:after="0" w:line="240" w:lineRule="auto"/>
        <w:jc w:val="thaiDistribute"/>
        <w:rPr>
          <w:rFonts w:ascii="TH Sarabun New" w:eastAsiaTheme="minorHAnsi" w:hAnsi="TH Sarabun New" w:cs="TH Sarabun New"/>
          <w:b/>
          <w:bCs/>
          <w:sz w:val="28"/>
          <w:szCs w:val="28"/>
          <w:cs/>
        </w:rPr>
      </w:pPr>
      <w:r w:rsidRPr="008A0800">
        <w:rPr>
          <w:rFonts w:ascii="TH Sarabun New" w:eastAsiaTheme="minorHAnsi" w:hAnsi="TH Sarabun New" w:cs="TH Sarabun New"/>
          <w:b/>
          <w:bCs/>
          <w:sz w:val="28"/>
          <w:szCs w:val="28"/>
          <w:cs/>
        </w:rPr>
        <w:t xml:space="preserve">ตารางที่ </w:t>
      </w:r>
      <w:r w:rsidRPr="008A0800">
        <w:rPr>
          <w:rFonts w:ascii="TH Sarabun New" w:eastAsiaTheme="minorHAnsi" w:hAnsi="TH Sarabun New" w:cs="TH Sarabun New"/>
          <w:b/>
          <w:bCs/>
          <w:sz w:val="28"/>
          <w:szCs w:val="28"/>
        </w:rPr>
        <w:t xml:space="preserve">4.5.11 </w:t>
      </w:r>
      <w:r w:rsidRPr="008A0800">
        <w:rPr>
          <w:rFonts w:ascii="TH Sarabun New" w:eastAsiaTheme="minorHAnsi" w:hAnsi="TH Sarabun New" w:cs="TH Sarabun New"/>
          <w:b/>
          <w:bCs/>
          <w:sz w:val="28"/>
          <w:szCs w:val="28"/>
          <w:cs/>
        </w:rPr>
        <w:t xml:space="preserve">ผลการพยากรณ์ความต้องการใช้ล่วงหน้า </w:t>
      </w:r>
      <w:r w:rsidRPr="008A0800">
        <w:rPr>
          <w:rFonts w:ascii="TH Sarabun New" w:eastAsiaTheme="minorHAnsi" w:hAnsi="TH Sarabun New" w:cs="TH Sarabun New"/>
          <w:b/>
          <w:bCs/>
          <w:sz w:val="28"/>
          <w:szCs w:val="28"/>
        </w:rPr>
        <w:t xml:space="preserve">24 </w:t>
      </w:r>
      <w:r w:rsidRPr="008A0800">
        <w:rPr>
          <w:rFonts w:ascii="TH Sarabun New" w:eastAsiaTheme="minorHAnsi" w:hAnsi="TH Sarabun New" w:cs="TH Sarabun New"/>
          <w:b/>
          <w:bCs/>
          <w:sz w:val="28"/>
          <w:szCs w:val="28"/>
          <w:cs/>
        </w:rPr>
        <w:t xml:space="preserve">เดือน (มกราคม </w:t>
      </w:r>
      <w:r w:rsidRPr="008A0800">
        <w:rPr>
          <w:rFonts w:ascii="TH Sarabun New" w:eastAsiaTheme="minorHAnsi" w:hAnsi="TH Sarabun New" w:cs="TH Sarabun New"/>
          <w:b/>
          <w:bCs/>
          <w:sz w:val="28"/>
          <w:szCs w:val="28"/>
        </w:rPr>
        <w:t xml:space="preserve">2563 - </w:t>
      </w:r>
      <w:r w:rsidRPr="008A0800">
        <w:rPr>
          <w:rFonts w:ascii="TH Sarabun New" w:eastAsiaTheme="minorHAnsi" w:hAnsi="TH Sarabun New" w:cs="TH Sarabun New"/>
          <w:b/>
          <w:bCs/>
          <w:sz w:val="28"/>
          <w:szCs w:val="28"/>
          <w:cs/>
        </w:rPr>
        <w:t xml:space="preserve">ธันวาคม </w:t>
      </w:r>
      <w:r w:rsidRPr="008A0800">
        <w:rPr>
          <w:rFonts w:ascii="TH Sarabun New" w:eastAsiaTheme="minorHAnsi" w:hAnsi="TH Sarabun New" w:cs="TH Sarabun New"/>
          <w:b/>
          <w:bCs/>
          <w:sz w:val="28"/>
          <w:szCs w:val="28"/>
        </w:rPr>
        <w:t xml:space="preserve">2564) </w:t>
      </w:r>
      <w:r w:rsidRPr="008A0800">
        <w:rPr>
          <w:rFonts w:ascii="TH Sarabun New" w:eastAsiaTheme="minorHAnsi" w:hAnsi="TH Sarabun New" w:cs="TH Sarabun New" w:hint="cs"/>
          <w:b/>
          <w:bCs/>
          <w:sz w:val="28"/>
          <w:szCs w:val="28"/>
          <w:cs/>
        </w:rPr>
        <w:t>(ต่อ)</w:t>
      </w:r>
    </w:p>
    <w:tbl>
      <w:tblPr>
        <w:tblW w:w="5000" w:type="pct"/>
        <w:tblBorders>
          <w:top w:val="single" w:sz="4" w:space="0" w:color="auto"/>
          <w:bottom w:val="single" w:sz="4" w:space="0" w:color="auto"/>
        </w:tblBorders>
        <w:tblLook w:val="04A0" w:firstRow="1" w:lastRow="0" w:firstColumn="1" w:lastColumn="0" w:noHBand="0" w:noVBand="1"/>
      </w:tblPr>
      <w:tblGrid>
        <w:gridCol w:w="1662"/>
        <w:gridCol w:w="3791"/>
        <w:gridCol w:w="3789"/>
      </w:tblGrid>
      <w:tr w:rsidR="007C6280" w:rsidRPr="008A0800" w14:paraId="3FDA5751" w14:textId="77777777" w:rsidTr="00D44BF9">
        <w:trPr>
          <w:trHeight w:val="290"/>
        </w:trPr>
        <w:tc>
          <w:tcPr>
            <w:tcW w:w="899" w:type="pct"/>
            <w:tcBorders>
              <w:top w:val="single" w:sz="4" w:space="0" w:color="auto"/>
              <w:bottom w:val="single" w:sz="4" w:space="0" w:color="auto"/>
            </w:tcBorders>
            <w:shd w:val="clear" w:color="auto" w:fill="auto"/>
            <w:noWrap/>
            <w:vAlign w:val="center"/>
          </w:tcPr>
          <w:p w14:paraId="2219A424" w14:textId="77777777" w:rsidR="007C6280" w:rsidRPr="008A0800" w:rsidRDefault="007C6280" w:rsidP="00D44BF9">
            <w:pPr>
              <w:spacing w:after="0" w:line="240" w:lineRule="auto"/>
              <w:rPr>
                <w:rFonts w:ascii="TH SarabunPSK" w:eastAsia="Times New Roman" w:hAnsi="TH SarabunPSK"/>
                <w:b/>
                <w:bCs/>
                <w:sz w:val="28"/>
                <w:szCs w:val="28"/>
                <w:cs/>
              </w:rPr>
            </w:pPr>
            <w:r w:rsidRPr="008A0800">
              <w:rPr>
                <w:rFonts w:ascii="TH SarabunPSK" w:eastAsia="Times New Roman" w:hAnsi="TH SarabunPSK"/>
                <w:b/>
                <w:bCs/>
                <w:sz w:val="28"/>
                <w:szCs w:val="28"/>
                <w:cs/>
              </w:rPr>
              <w:t>ปี 2564</w:t>
            </w:r>
          </w:p>
        </w:tc>
        <w:tc>
          <w:tcPr>
            <w:tcW w:w="2051" w:type="pct"/>
            <w:tcBorders>
              <w:top w:val="single" w:sz="4" w:space="0" w:color="auto"/>
              <w:bottom w:val="single" w:sz="4" w:space="0" w:color="auto"/>
            </w:tcBorders>
            <w:shd w:val="clear" w:color="auto" w:fill="auto"/>
            <w:noWrap/>
            <w:vAlign w:val="center"/>
          </w:tcPr>
          <w:p w14:paraId="4CBAC1D5" w14:textId="77777777" w:rsidR="007C6280" w:rsidRPr="008A0800" w:rsidRDefault="007C6280" w:rsidP="00D44BF9">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719,562</w:t>
            </w:r>
          </w:p>
        </w:tc>
        <w:tc>
          <w:tcPr>
            <w:tcW w:w="2051" w:type="pct"/>
            <w:tcBorders>
              <w:top w:val="single" w:sz="4" w:space="0" w:color="auto"/>
              <w:bottom w:val="single" w:sz="4" w:space="0" w:color="auto"/>
            </w:tcBorders>
            <w:shd w:val="clear" w:color="auto" w:fill="auto"/>
            <w:noWrap/>
            <w:vAlign w:val="center"/>
          </w:tcPr>
          <w:p w14:paraId="33AAF088" w14:textId="77777777" w:rsidR="007C6280" w:rsidRPr="008A0800" w:rsidRDefault="007C6280" w:rsidP="00D44BF9">
            <w:pPr>
              <w:spacing w:after="0" w:line="240" w:lineRule="auto"/>
              <w:rPr>
                <w:rFonts w:ascii="TH SarabunPSK" w:eastAsia="Times New Roman" w:hAnsi="TH SarabunPSK"/>
                <w:b/>
                <w:bCs/>
                <w:sz w:val="28"/>
                <w:szCs w:val="28"/>
              </w:rPr>
            </w:pPr>
            <w:r w:rsidRPr="008A0800">
              <w:rPr>
                <w:rFonts w:ascii="TH SarabunPSK" w:eastAsia="Times New Roman" w:hAnsi="TH SarabunPSK"/>
                <w:b/>
                <w:bCs/>
                <w:sz w:val="28"/>
                <w:szCs w:val="28"/>
              </w:rPr>
              <w:t>4,088,341</w:t>
            </w:r>
          </w:p>
        </w:tc>
      </w:tr>
      <w:tr w:rsidR="007C6280" w:rsidRPr="008A0800" w14:paraId="2F0C6DFB" w14:textId="77777777" w:rsidTr="00D44BF9">
        <w:trPr>
          <w:trHeight w:val="290"/>
        </w:trPr>
        <w:tc>
          <w:tcPr>
            <w:tcW w:w="899" w:type="pct"/>
            <w:tcBorders>
              <w:top w:val="single" w:sz="4" w:space="0" w:color="auto"/>
            </w:tcBorders>
            <w:shd w:val="clear" w:color="auto" w:fill="auto"/>
            <w:noWrap/>
            <w:vAlign w:val="center"/>
            <w:hideMark/>
          </w:tcPr>
          <w:p w14:paraId="365483F6"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มกราคม</w:t>
            </w:r>
            <w:r w:rsidRPr="008A0800">
              <w:rPr>
                <w:rFonts w:ascii="TH SarabunPSK" w:eastAsia="Times New Roman" w:hAnsi="TH SarabunPSK"/>
                <w:sz w:val="28"/>
                <w:szCs w:val="28"/>
              </w:rPr>
              <w:t xml:space="preserve"> 2564</w:t>
            </w:r>
          </w:p>
        </w:tc>
        <w:tc>
          <w:tcPr>
            <w:tcW w:w="2051" w:type="pct"/>
            <w:tcBorders>
              <w:top w:val="single" w:sz="4" w:space="0" w:color="auto"/>
            </w:tcBorders>
            <w:shd w:val="clear" w:color="auto" w:fill="auto"/>
            <w:noWrap/>
            <w:vAlign w:val="center"/>
          </w:tcPr>
          <w:p w14:paraId="63573D6C"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58,790</w:t>
            </w:r>
          </w:p>
        </w:tc>
        <w:tc>
          <w:tcPr>
            <w:tcW w:w="2051" w:type="pct"/>
            <w:tcBorders>
              <w:top w:val="single" w:sz="4" w:space="0" w:color="auto"/>
            </w:tcBorders>
            <w:shd w:val="clear" w:color="auto" w:fill="auto"/>
            <w:noWrap/>
            <w:vAlign w:val="center"/>
          </w:tcPr>
          <w:p w14:paraId="24DC35E6"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353,100</w:t>
            </w:r>
          </w:p>
        </w:tc>
      </w:tr>
      <w:tr w:rsidR="007C6280" w:rsidRPr="008A0800" w14:paraId="7A4598D2" w14:textId="77777777" w:rsidTr="00D44BF9">
        <w:trPr>
          <w:trHeight w:val="290"/>
        </w:trPr>
        <w:tc>
          <w:tcPr>
            <w:tcW w:w="899" w:type="pct"/>
            <w:shd w:val="clear" w:color="auto" w:fill="auto"/>
            <w:noWrap/>
            <w:vAlign w:val="center"/>
            <w:hideMark/>
          </w:tcPr>
          <w:p w14:paraId="0AE3FD38" w14:textId="77777777" w:rsidR="007C6280" w:rsidRPr="008A0800" w:rsidRDefault="007C6280" w:rsidP="00D44BF9">
            <w:pPr>
              <w:spacing w:after="0" w:line="240" w:lineRule="auto"/>
              <w:rPr>
                <w:rFonts w:ascii="TH SarabunPSK" w:eastAsia="Times New Roman" w:hAnsi="TH SarabunPSK"/>
                <w:sz w:val="28"/>
                <w:szCs w:val="28"/>
                <w:cs/>
              </w:rPr>
            </w:pPr>
            <w:r w:rsidRPr="008A0800">
              <w:rPr>
                <w:rFonts w:ascii="TH SarabunPSK" w:eastAsia="Times New Roman" w:hAnsi="TH SarabunPSK" w:hint="cs"/>
                <w:sz w:val="28"/>
                <w:szCs w:val="28"/>
                <w:cs/>
              </w:rPr>
              <w:t>กุมภาพันธ์ 2564</w:t>
            </w:r>
          </w:p>
        </w:tc>
        <w:tc>
          <w:tcPr>
            <w:tcW w:w="2051" w:type="pct"/>
            <w:shd w:val="clear" w:color="auto" w:fill="auto"/>
            <w:noWrap/>
            <w:vAlign w:val="center"/>
          </w:tcPr>
          <w:p w14:paraId="6776084F"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58,164</w:t>
            </w:r>
          </w:p>
        </w:tc>
        <w:tc>
          <w:tcPr>
            <w:tcW w:w="2051" w:type="pct"/>
            <w:shd w:val="clear" w:color="auto" w:fill="auto"/>
            <w:noWrap/>
            <w:vAlign w:val="center"/>
          </w:tcPr>
          <w:p w14:paraId="3629BD07"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353,863</w:t>
            </w:r>
          </w:p>
        </w:tc>
      </w:tr>
      <w:tr w:rsidR="007C6280" w:rsidRPr="008A0800" w14:paraId="0038CC34" w14:textId="77777777" w:rsidTr="00D44BF9">
        <w:trPr>
          <w:trHeight w:val="290"/>
        </w:trPr>
        <w:tc>
          <w:tcPr>
            <w:tcW w:w="899" w:type="pct"/>
            <w:shd w:val="clear" w:color="auto" w:fill="auto"/>
            <w:noWrap/>
            <w:vAlign w:val="center"/>
            <w:hideMark/>
          </w:tcPr>
          <w:p w14:paraId="5B04A3FA"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มีนาคม</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shd w:val="clear" w:color="auto" w:fill="auto"/>
            <w:noWrap/>
            <w:vAlign w:val="center"/>
          </w:tcPr>
          <w:p w14:paraId="5C13990B"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60,581</w:t>
            </w:r>
          </w:p>
        </w:tc>
        <w:tc>
          <w:tcPr>
            <w:tcW w:w="2051" w:type="pct"/>
            <w:shd w:val="clear" w:color="auto" w:fill="auto"/>
            <w:noWrap/>
            <w:vAlign w:val="center"/>
          </w:tcPr>
          <w:p w14:paraId="76E3120F"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354,956</w:t>
            </w:r>
          </w:p>
        </w:tc>
      </w:tr>
      <w:tr w:rsidR="007C6280" w:rsidRPr="008A0800" w14:paraId="3F03F2F5" w14:textId="77777777" w:rsidTr="00D44BF9">
        <w:trPr>
          <w:trHeight w:val="290"/>
        </w:trPr>
        <w:tc>
          <w:tcPr>
            <w:tcW w:w="899" w:type="pct"/>
            <w:shd w:val="clear" w:color="auto" w:fill="auto"/>
            <w:noWrap/>
            <w:vAlign w:val="center"/>
            <w:hideMark/>
          </w:tcPr>
          <w:p w14:paraId="1DFE9905"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เมษายน</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shd w:val="clear" w:color="auto" w:fill="auto"/>
            <w:noWrap/>
            <w:vAlign w:val="center"/>
          </w:tcPr>
          <w:p w14:paraId="4B411C26"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54,189</w:t>
            </w:r>
          </w:p>
        </w:tc>
        <w:tc>
          <w:tcPr>
            <w:tcW w:w="2051" w:type="pct"/>
            <w:shd w:val="clear" w:color="auto" w:fill="auto"/>
            <w:noWrap/>
            <w:vAlign w:val="center"/>
          </w:tcPr>
          <w:p w14:paraId="1BE1C309"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310,445</w:t>
            </w:r>
          </w:p>
        </w:tc>
      </w:tr>
      <w:tr w:rsidR="007C6280" w:rsidRPr="008A0800" w14:paraId="240DDE8A" w14:textId="77777777" w:rsidTr="00D44BF9">
        <w:trPr>
          <w:trHeight w:val="290"/>
        </w:trPr>
        <w:tc>
          <w:tcPr>
            <w:tcW w:w="899" w:type="pct"/>
            <w:shd w:val="clear" w:color="auto" w:fill="auto"/>
            <w:noWrap/>
            <w:vAlign w:val="center"/>
            <w:hideMark/>
          </w:tcPr>
          <w:p w14:paraId="158C6DCF"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พฤษภาคม</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shd w:val="clear" w:color="auto" w:fill="auto"/>
            <w:noWrap/>
            <w:vAlign w:val="center"/>
          </w:tcPr>
          <w:p w14:paraId="475D58A5"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59,527</w:t>
            </w:r>
          </w:p>
        </w:tc>
        <w:tc>
          <w:tcPr>
            <w:tcW w:w="2051" w:type="pct"/>
            <w:shd w:val="clear" w:color="auto" w:fill="auto"/>
            <w:noWrap/>
            <w:vAlign w:val="center"/>
          </w:tcPr>
          <w:p w14:paraId="631E7F7E"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305,890</w:t>
            </w:r>
          </w:p>
        </w:tc>
      </w:tr>
      <w:tr w:rsidR="007C6280" w:rsidRPr="008A0800" w14:paraId="77B76080" w14:textId="77777777" w:rsidTr="00D44BF9">
        <w:trPr>
          <w:trHeight w:val="290"/>
        </w:trPr>
        <w:tc>
          <w:tcPr>
            <w:tcW w:w="899" w:type="pct"/>
            <w:shd w:val="clear" w:color="auto" w:fill="auto"/>
            <w:noWrap/>
            <w:vAlign w:val="center"/>
            <w:hideMark/>
          </w:tcPr>
          <w:p w14:paraId="431F1ED6"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มิถุนายน</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shd w:val="clear" w:color="auto" w:fill="auto"/>
            <w:noWrap/>
            <w:vAlign w:val="center"/>
          </w:tcPr>
          <w:p w14:paraId="1BEED541"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60,985</w:t>
            </w:r>
          </w:p>
        </w:tc>
        <w:tc>
          <w:tcPr>
            <w:tcW w:w="2051" w:type="pct"/>
            <w:shd w:val="clear" w:color="auto" w:fill="auto"/>
            <w:noWrap/>
            <w:vAlign w:val="center"/>
          </w:tcPr>
          <w:p w14:paraId="3477EC77"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306,101</w:t>
            </w:r>
          </w:p>
        </w:tc>
      </w:tr>
      <w:tr w:rsidR="007C6280" w:rsidRPr="008A0800" w14:paraId="0C16C142" w14:textId="77777777" w:rsidTr="00D44BF9">
        <w:trPr>
          <w:trHeight w:val="290"/>
        </w:trPr>
        <w:tc>
          <w:tcPr>
            <w:tcW w:w="899" w:type="pct"/>
            <w:shd w:val="clear" w:color="auto" w:fill="auto"/>
            <w:noWrap/>
            <w:vAlign w:val="center"/>
            <w:hideMark/>
          </w:tcPr>
          <w:p w14:paraId="50FE1572"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กรกฏาคม</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shd w:val="clear" w:color="auto" w:fill="auto"/>
            <w:noWrap/>
            <w:vAlign w:val="center"/>
          </w:tcPr>
          <w:p w14:paraId="3E899580"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60,887</w:t>
            </w:r>
          </w:p>
        </w:tc>
        <w:tc>
          <w:tcPr>
            <w:tcW w:w="2051" w:type="pct"/>
            <w:shd w:val="clear" w:color="auto" w:fill="auto"/>
            <w:noWrap/>
            <w:vAlign w:val="center"/>
          </w:tcPr>
          <w:p w14:paraId="3F39163C"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327,439</w:t>
            </w:r>
          </w:p>
        </w:tc>
      </w:tr>
      <w:tr w:rsidR="007C6280" w:rsidRPr="008A0800" w14:paraId="71E87967" w14:textId="77777777" w:rsidTr="00D44BF9">
        <w:trPr>
          <w:trHeight w:val="290"/>
        </w:trPr>
        <w:tc>
          <w:tcPr>
            <w:tcW w:w="899" w:type="pct"/>
            <w:shd w:val="clear" w:color="auto" w:fill="auto"/>
            <w:noWrap/>
            <w:vAlign w:val="center"/>
            <w:hideMark/>
          </w:tcPr>
          <w:p w14:paraId="6000C310"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สิงหาคม</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shd w:val="clear" w:color="auto" w:fill="auto"/>
            <w:noWrap/>
            <w:vAlign w:val="center"/>
          </w:tcPr>
          <w:p w14:paraId="18481E99"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63,906</w:t>
            </w:r>
          </w:p>
        </w:tc>
        <w:tc>
          <w:tcPr>
            <w:tcW w:w="2051" w:type="pct"/>
            <w:shd w:val="clear" w:color="auto" w:fill="auto"/>
            <w:noWrap/>
            <w:vAlign w:val="center"/>
          </w:tcPr>
          <w:p w14:paraId="21CA88A2"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341,328</w:t>
            </w:r>
          </w:p>
        </w:tc>
      </w:tr>
      <w:tr w:rsidR="007C6280" w:rsidRPr="008A0800" w14:paraId="492F3295" w14:textId="77777777" w:rsidTr="00D44BF9">
        <w:trPr>
          <w:trHeight w:val="290"/>
        </w:trPr>
        <w:tc>
          <w:tcPr>
            <w:tcW w:w="899" w:type="pct"/>
            <w:shd w:val="clear" w:color="auto" w:fill="auto"/>
            <w:noWrap/>
            <w:vAlign w:val="center"/>
            <w:hideMark/>
          </w:tcPr>
          <w:p w14:paraId="7E865A5A"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กันยายน</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shd w:val="clear" w:color="auto" w:fill="auto"/>
            <w:noWrap/>
            <w:vAlign w:val="center"/>
          </w:tcPr>
          <w:p w14:paraId="03452B4E"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62,037</w:t>
            </w:r>
          </w:p>
        </w:tc>
        <w:tc>
          <w:tcPr>
            <w:tcW w:w="2051" w:type="pct"/>
            <w:shd w:val="clear" w:color="auto" w:fill="auto"/>
            <w:noWrap/>
            <w:vAlign w:val="center"/>
          </w:tcPr>
          <w:p w14:paraId="0F9B0583"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335,332</w:t>
            </w:r>
          </w:p>
        </w:tc>
      </w:tr>
      <w:tr w:rsidR="007C6280" w:rsidRPr="008A0800" w14:paraId="0233E674" w14:textId="77777777" w:rsidTr="00D44BF9">
        <w:trPr>
          <w:trHeight w:val="290"/>
        </w:trPr>
        <w:tc>
          <w:tcPr>
            <w:tcW w:w="899" w:type="pct"/>
            <w:shd w:val="clear" w:color="auto" w:fill="auto"/>
            <w:noWrap/>
            <w:vAlign w:val="center"/>
            <w:hideMark/>
          </w:tcPr>
          <w:p w14:paraId="32B44D41"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ตุลาคม</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shd w:val="clear" w:color="auto" w:fill="auto"/>
            <w:noWrap/>
            <w:vAlign w:val="center"/>
          </w:tcPr>
          <w:p w14:paraId="4A048942"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61,836</w:t>
            </w:r>
          </w:p>
        </w:tc>
        <w:tc>
          <w:tcPr>
            <w:tcW w:w="2051" w:type="pct"/>
            <w:shd w:val="clear" w:color="auto" w:fill="auto"/>
            <w:noWrap/>
            <w:vAlign w:val="center"/>
          </w:tcPr>
          <w:p w14:paraId="2B12903B"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356,419</w:t>
            </w:r>
          </w:p>
        </w:tc>
      </w:tr>
      <w:tr w:rsidR="007C6280" w:rsidRPr="008A0800" w14:paraId="7391CD0A" w14:textId="77777777" w:rsidTr="00D44BF9">
        <w:trPr>
          <w:trHeight w:val="290"/>
        </w:trPr>
        <w:tc>
          <w:tcPr>
            <w:tcW w:w="899" w:type="pct"/>
            <w:tcBorders>
              <w:bottom w:val="nil"/>
            </w:tcBorders>
            <w:shd w:val="clear" w:color="auto" w:fill="auto"/>
            <w:noWrap/>
            <w:vAlign w:val="center"/>
            <w:hideMark/>
          </w:tcPr>
          <w:p w14:paraId="1C1C9A67"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พฤศจิกายน</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tcBorders>
              <w:bottom w:val="nil"/>
            </w:tcBorders>
            <w:shd w:val="clear" w:color="auto" w:fill="auto"/>
            <w:noWrap/>
            <w:vAlign w:val="center"/>
          </w:tcPr>
          <w:p w14:paraId="105C25FC"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62,552</w:t>
            </w:r>
          </w:p>
        </w:tc>
        <w:tc>
          <w:tcPr>
            <w:tcW w:w="2051" w:type="pct"/>
            <w:tcBorders>
              <w:bottom w:val="nil"/>
            </w:tcBorders>
            <w:shd w:val="clear" w:color="auto" w:fill="auto"/>
            <w:noWrap/>
            <w:vAlign w:val="center"/>
          </w:tcPr>
          <w:p w14:paraId="3A29E061"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362,899</w:t>
            </w:r>
          </w:p>
        </w:tc>
      </w:tr>
      <w:tr w:rsidR="007C6280" w:rsidRPr="008A0800" w14:paraId="4C27EC24" w14:textId="77777777" w:rsidTr="00D44BF9">
        <w:trPr>
          <w:trHeight w:val="290"/>
        </w:trPr>
        <w:tc>
          <w:tcPr>
            <w:tcW w:w="899" w:type="pct"/>
            <w:tcBorders>
              <w:top w:val="nil"/>
              <w:bottom w:val="single" w:sz="4" w:space="0" w:color="auto"/>
            </w:tcBorders>
            <w:shd w:val="clear" w:color="auto" w:fill="auto"/>
            <w:noWrap/>
            <w:vAlign w:val="center"/>
            <w:hideMark/>
          </w:tcPr>
          <w:p w14:paraId="3B73F6BD"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hint="cs"/>
                <w:sz w:val="28"/>
                <w:szCs w:val="28"/>
                <w:cs/>
              </w:rPr>
              <w:t>ธันวาคม</w:t>
            </w:r>
            <w:r w:rsidRPr="008A0800">
              <w:rPr>
                <w:rFonts w:ascii="TH SarabunPSK" w:eastAsia="Times New Roman" w:hAnsi="TH SarabunPSK"/>
                <w:sz w:val="28"/>
                <w:szCs w:val="28"/>
              </w:rPr>
              <w:t xml:space="preserve"> </w:t>
            </w:r>
            <w:r w:rsidRPr="008A0800">
              <w:rPr>
                <w:rFonts w:ascii="TH SarabunPSK" w:eastAsia="Times New Roman" w:hAnsi="TH SarabunPSK" w:hint="cs"/>
                <w:sz w:val="28"/>
                <w:szCs w:val="28"/>
                <w:cs/>
              </w:rPr>
              <w:t>2564</w:t>
            </w:r>
          </w:p>
        </w:tc>
        <w:tc>
          <w:tcPr>
            <w:tcW w:w="2051" w:type="pct"/>
            <w:tcBorders>
              <w:top w:val="nil"/>
              <w:bottom w:val="single" w:sz="4" w:space="0" w:color="auto"/>
            </w:tcBorders>
            <w:shd w:val="clear" w:color="auto" w:fill="auto"/>
            <w:noWrap/>
            <w:vAlign w:val="center"/>
          </w:tcPr>
          <w:p w14:paraId="6ACD7F1C"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56,106</w:t>
            </w:r>
          </w:p>
        </w:tc>
        <w:tc>
          <w:tcPr>
            <w:tcW w:w="2051" w:type="pct"/>
            <w:tcBorders>
              <w:top w:val="nil"/>
              <w:bottom w:val="single" w:sz="4" w:space="0" w:color="auto"/>
            </w:tcBorders>
            <w:shd w:val="clear" w:color="auto" w:fill="auto"/>
            <w:noWrap/>
            <w:vAlign w:val="center"/>
          </w:tcPr>
          <w:p w14:paraId="689235D4" w14:textId="77777777" w:rsidR="007C6280" w:rsidRPr="008A0800" w:rsidRDefault="007C6280" w:rsidP="00D44BF9">
            <w:pPr>
              <w:spacing w:after="0" w:line="240" w:lineRule="auto"/>
              <w:rPr>
                <w:rFonts w:ascii="TH SarabunPSK" w:eastAsia="Times New Roman" w:hAnsi="TH SarabunPSK"/>
                <w:sz w:val="28"/>
                <w:szCs w:val="28"/>
              </w:rPr>
            </w:pPr>
            <w:r w:rsidRPr="008A0800">
              <w:rPr>
                <w:rFonts w:ascii="TH SarabunPSK" w:eastAsia="Times New Roman" w:hAnsi="TH SarabunPSK"/>
                <w:sz w:val="28"/>
                <w:szCs w:val="28"/>
              </w:rPr>
              <w:t>380,569</w:t>
            </w:r>
          </w:p>
        </w:tc>
      </w:tr>
    </w:tbl>
    <w:p w14:paraId="329B1106" w14:textId="77777777" w:rsidR="007C6280" w:rsidRPr="008A0800" w:rsidRDefault="007C6280" w:rsidP="007C6280">
      <w:pPr>
        <w:spacing w:after="0" w:line="240" w:lineRule="auto"/>
        <w:jc w:val="thaiDistribute"/>
        <w:rPr>
          <w:rFonts w:ascii="TH Sarabun New" w:eastAsiaTheme="minorHAnsi" w:hAnsi="TH Sarabun New" w:cs="TH Sarabun New"/>
          <w:sz w:val="28"/>
          <w:szCs w:val="28"/>
        </w:rPr>
      </w:pPr>
      <w:r w:rsidRPr="008A0800">
        <w:rPr>
          <w:rFonts w:ascii="TH Sarabun New" w:eastAsiaTheme="minorHAnsi" w:hAnsi="TH Sarabun New" w:cs="TH Sarabun New"/>
          <w:sz w:val="28"/>
          <w:szCs w:val="28"/>
          <w:cs/>
        </w:rPr>
        <w:t>ที่มา</w:t>
      </w:r>
      <w:r w:rsidRPr="008A0800">
        <w:rPr>
          <w:rFonts w:ascii="TH Sarabun New" w:eastAsiaTheme="minorHAnsi" w:hAnsi="TH Sarabun New" w:cs="TH Sarabun New"/>
          <w:sz w:val="28"/>
          <w:szCs w:val="28"/>
        </w:rPr>
        <w:t xml:space="preserve">: </w:t>
      </w:r>
      <w:r w:rsidRPr="008A0800">
        <w:rPr>
          <w:rFonts w:ascii="TH Sarabun New" w:eastAsiaTheme="minorHAnsi" w:hAnsi="TH Sarabun New" w:cs="TH Sarabun New"/>
          <w:sz w:val="28"/>
          <w:szCs w:val="28"/>
          <w:cs/>
        </w:rPr>
        <w:t>จากการคำนวณ</w:t>
      </w:r>
    </w:p>
    <w:p w14:paraId="065DB621" w14:textId="77777777" w:rsidR="00F5449A" w:rsidRPr="008A0800" w:rsidRDefault="00F5449A" w:rsidP="00B47ADB">
      <w:pPr>
        <w:spacing w:after="0" w:line="240" w:lineRule="auto"/>
        <w:jc w:val="thaiDistribute"/>
        <w:rPr>
          <w:rFonts w:ascii="TH Sarabun New" w:eastAsiaTheme="minorHAnsi" w:hAnsi="TH Sarabun New" w:cs="TH Sarabun New"/>
          <w:sz w:val="32"/>
        </w:rPr>
      </w:pPr>
    </w:p>
    <w:p w14:paraId="547179EE" w14:textId="77777777" w:rsidR="008D25CE" w:rsidRPr="008A0800" w:rsidRDefault="008D25CE" w:rsidP="008D25CE">
      <w:pPr>
        <w:pStyle w:val="Caption"/>
        <w:spacing w:after="0"/>
        <w:jc w:val="left"/>
        <w:rPr>
          <w:rFonts w:ascii="TH Sarabun New" w:hAnsi="TH Sarabun New" w:cs="TH Sarabun New"/>
          <w:b/>
          <w:bCs/>
          <w:i w:val="0"/>
          <w:iCs w:val="0"/>
          <w:color w:val="auto"/>
          <w:sz w:val="28"/>
          <w:szCs w:val="28"/>
        </w:rPr>
      </w:pPr>
      <w:bookmarkStart w:id="247" w:name="_Toc63932672"/>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การพยากรณ์ล่วงหน้า 24 เดือน</w:t>
      </w:r>
      <w:bookmarkEnd w:id="247"/>
      <w:r w:rsidRPr="008A0800">
        <w:rPr>
          <w:rFonts w:ascii="TH Sarabun New" w:hAnsi="TH Sarabun New" w:cs="TH Sarabun New"/>
          <w:i w:val="0"/>
          <w:iCs w:val="0"/>
          <w:color w:val="auto"/>
          <w:sz w:val="28"/>
          <w:szCs w:val="28"/>
          <w:cs/>
        </w:rPr>
        <w:t xml:space="preserve"> </w:t>
      </w:r>
    </w:p>
    <w:tbl>
      <w:tblPr>
        <w:tblW w:w="5000" w:type="pct"/>
        <w:tblBorders>
          <w:top w:val="single" w:sz="4" w:space="0" w:color="auto"/>
          <w:bottom w:val="single" w:sz="4" w:space="0" w:color="auto"/>
        </w:tblBorders>
        <w:tblCellMar>
          <w:left w:w="0" w:type="dxa"/>
          <w:right w:w="0" w:type="dxa"/>
        </w:tblCellMar>
        <w:tblLook w:val="04A0" w:firstRow="1" w:lastRow="0" w:firstColumn="1" w:lastColumn="0" w:noHBand="0" w:noVBand="1"/>
      </w:tblPr>
      <w:tblGrid>
        <w:gridCol w:w="2261"/>
        <w:gridCol w:w="1723"/>
        <w:gridCol w:w="1721"/>
        <w:gridCol w:w="1723"/>
        <w:gridCol w:w="1718"/>
      </w:tblGrid>
      <w:tr w:rsidR="00B47ADB" w:rsidRPr="008A0800" w14:paraId="1387C147" w14:textId="77777777" w:rsidTr="008D25CE">
        <w:tc>
          <w:tcPr>
            <w:tcW w:w="1236" w:type="pct"/>
            <w:vMerge w:val="restart"/>
            <w:tcBorders>
              <w:top w:val="single" w:sz="4" w:space="0" w:color="auto"/>
            </w:tcBorders>
            <w:shd w:val="clear" w:color="auto" w:fill="auto"/>
            <w:tcMar>
              <w:top w:w="15" w:type="dxa"/>
              <w:left w:w="108" w:type="dxa"/>
              <w:bottom w:w="0" w:type="dxa"/>
              <w:right w:w="108" w:type="dxa"/>
            </w:tcMar>
            <w:vAlign w:val="center"/>
            <w:hideMark/>
          </w:tcPr>
          <w:p w14:paraId="205F7315" w14:textId="77777777" w:rsidR="00B47ADB" w:rsidRPr="008A0800" w:rsidRDefault="00B47ADB" w:rsidP="00B47ADB">
            <w:pPr>
              <w:spacing w:after="0" w:line="240" w:lineRule="auto"/>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ปี</w:t>
            </w:r>
          </w:p>
        </w:tc>
        <w:tc>
          <w:tcPr>
            <w:tcW w:w="1883" w:type="pct"/>
            <w:gridSpan w:val="2"/>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08CEBB62" w14:textId="77777777" w:rsidR="00B47ADB" w:rsidRPr="008A0800" w:rsidRDefault="00B47ADB" w:rsidP="00B47ADB">
            <w:pPr>
              <w:spacing w:after="0" w:line="240" w:lineRule="auto"/>
              <w:ind w:left="360"/>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พยากรณ์</w:t>
            </w:r>
          </w:p>
        </w:tc>
        <w:tc>
          <w:tcPr>
            <w:tcW w:w="1881" w:type="pct"/>
            <w:gridSpan w:val="2"/>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7DF74E67" w14:textId="77777777" w:rsidR="00B47ADB" w:rsidRPr="008A0800" w:rsidRDefault="00B47ADB" w:rsidP="00B47ADB">
            <w:pPr>
              <w:spacing w:after="0" w:line="240" w:lineRule="auto"/>
              <w:ind w:left="360"/>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rPr>
              <w:t>%∆</w:t>
            </w:r>
          </w:p>
        </w:tc>
      </w:tr>
      <w:tr w:rsidR="00B47ADB" w:rsidRPr="008A0800" w14:paraId="7FEBF886" w14:textId="77777777" w:rsidTr="008D25CE">
        <w:tc>
          <w:tcPr>
            <w:tcW w:w="1236" w:type="pct"/>
            <w:vMerge/>
            <w:tcBorders>
              <w:bottom w:val="single" w:sz="4" w:space="0" w:color="auto"/>
            </w:tcBorders>
            <w:shd w:val="clear" w:color="auto" w:fill="auto"/>
            <w:tcMar>
              <w:top w:w="15" w:type="dxa"/>
              <w:left w:w="108" w:type="dxa"/>
              <w:bottom w:w="0" w:type="dxa"/>
              <w:right w:w="108" w:type="dxa"/>
            </w:tcMar>
            <w:vAlign w:val="center"/>
            <w:hideMark/>
          </w:tcPr>
          <w:p w14:paraId="5A0E7E02" w14:textId="77777777" w:rsidR="00B47ADB" w:rsidRPr="008A0800" w:rsidRDefault="00B47ADB" w:rsidP="00B47ADB">
            <w:pPr>
              <w:spacing w:after="0" w:line="240" w:lineRule="auto"/>
              <w:rPr>
                <w:rFonts w:ascii="TH Sarabun New" w:eastAsiaTheme="minorHAnsi" w:hAnsi="TH Sarabun New" w:cs="TH Sarabun New"/>
                <w:b/>
                <w:bCs/>
                <w:sz w:val="28"/>
                <w:szCs w:val="28"/>
              </w:rPr>
            </w:pPr>
          </w:p>
        </w:tc>
        <w:tc>
          <w:tcPr>
            <w:tcW w:w="942" w:type="pct"/>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7904FBEC" w14:textId="77777777" w:rsidR="00B47ADB" w:rsidRPr="008A0800" w:rsidRDefault="00B47ADB" w:rsidP="00B47ADB">
            <w:pPr>
              <w:spacing w:after="0" w:line="240" w:lineRule="auto"/>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การใช้</w:t>
            </w:r>
          </w:p>
          <w:p w14:paraId="4F418DD6" w14:textId="77777777" w:rsidR="00B47ADB" w:rsidRPr="008A0800" w:rsidRDefault="00B47ADB" w:rsidP="00B47ADB">
            <w:pPr>
              <w:spacing w:after="0" w:line="240" w:lineRule="auto"/>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ภายในประเทศ</w:t>
            </w:r>
          </w:p>
        </w:tc>
        <w:tc>
          <w:tcPr>
            <w:tcW w:w="941" w:type="pct"/>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20EB2362" w14:textId="77777777" w:rsidR="00B47ADB" w:rsidRPr="008A0800" w:rsidRDefault="00B47ADB" w:rsidP="00B47ADB">
            <w:pPr>
              <w:spacing w:after="0" w:line="240" w:lineRule="auto"/>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การใช้</w:t>
            </w:r>
          </w:p>
          <w:p w14:paraId="77B93BDE" w14:textId="77777777" w:rsidR="00B47ADB" w:rsidRPr="008A0800" w:rsidRDefault="00B47ADB" w:rsidP="00B47ADB">
            <w:pPr>
              <w:spacing w:after="0" w:line="240" w:lineRule="auto"/>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เพื่อส่งออก</w:t>
            </w:r>
          </w:p>
        </w:tc>
        <w:tc>
          <w:tcPr>
            <w:tcW w:w="942" w:type="pct"/>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183AA89D" w14:textId="77777777" w:rsidR="00B47ADB" w:rsidRPr="008A0800" w:rsidRDefault="00B47ADB" w:rsidP="00B47ADB">
            <w:pPr>
              <w:spacing w:after="0" w:line="240" w:lineRule="auto"/>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การใช้</w:t>
            </w:r>
          </w:p>
          <w:p w14:paraId="1D635758" w14:textId="77777777" w:rsidR="00B47ADB" w:rsidRPr="008A0800" w:rsidRDefault="00B47ADB" w:rsidP="00B47ADB">
            <w:pPr>
              <w:spacing w:after="0" w:line="240" w:lineRule="auto"/>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ภายในประเทศ</w:t>
            </w:r>
          </w:p>
        </w:tc>
        <w:tc>
          <w:tcPr>
            <w:tcW w:w="939" w:type="pct"/>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071A8950" w14:textId="77777777" w:rsidR="00B47ADB" w:rsidRPr="008A0800" w:rsidRDefault="00B47ADB" w:rsidP="00B47ADB">
            <w:pPr>
              <w:spacing w:after="0" w:line="240" w:lineRule="auto"/>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การใช้</w:t>
            </w:r>
          </w:p>
          <w:p w14:paraId="20127A56" w14:textId="77777777" w:rsidR="00B47ADB" w:rsidRPr="008A0800" w:rsidRDefault="00B47ADB" w:rsidP="00B47ADB">
            <w:pPr>
              <w:spacing w:after="0" w:line="240" w:lineRule="auto"/>
              <w:rPr>
                <w:rFonts w:ascii="TH Sarabun New" w:eastAsiaTheme="minorHAnsi" w:hAnsi="TH Sarabun New" w:cs="TH Sarabun New"/>
                <w:b/>
                <w:bCs/>
                <w:sz w:val="28"/>
                <w:szCs w:val="28"/>
              </w:rPr>
            </w:pPr>
            <w:r w:rsidRPr="008A0800">
              <w:rPr>
                <w:rFonts w:ascii="TH Sarabun New" w:eastAsiaTheme="minorHAnsi" w:hAnsi="TH Sarabun New" w:cs="TH Sarabun New"/>
                <w:b/>
                <w:bCs/>
                <w:sz w:val="28"/>
                <w:szCs w:val="28"/>
                <w:cs/>
              </w:rPr>
              <w:t>เพื่อส่งออก</w:t>
            </w:r>
          </w:p>
        </w:tc>
      </w:tr>
      <w:tr w:rsidR="00B47ADB" w:rsidRPr="008A0800" w14:paraId="57457A2C" w14:textId="77777777" w:rsidTr="008D25CE">
        <w:tc>
          <w:tcPr>
            <w:tcW w:w="1236" w:type="pct"/>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1AAA313B"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cs/>
              </w:rPr>
              <w:t>2562</w:t>
            </w:r>
          </w:p>
        </w:tc>
        <w:tc>
          <w:tcPr>
            <w:tcW w:w="942" w:type="pct"/>
            <w:tcBorders>
              <w:top w:val="single" w:sz="4" w:space="0" w:color="auto"/>
              <w:bottom w:val="single" w:sz="4" w:space="0" w:color="auto"/>
            </w:tcBorders>
            <w:shd w:val="clear" w:color="auto" w:fill="auto"/>
            <w:tcMar>
              <w:top w:w="12" w:type="dxa"/>
              <w:left w:w="12" w:type="dxa"/>
              <w:bottom w:w="0" w:type="dxa"/>
              <w:right w:w="12" w:type="dxa"/>
            </w:tcMar>
            <w:vAlign w:val="bottom"/>
            <w:hideMark/>
          </w:tcPr>
          <w:p w14:paraId="0E2F645A"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cs/>
              </w:rPr>
              <w:t>663</w:t>
            </w:r>
            <w:r w:rsidRPr="008A0800">
              <w:rPr>
                <w:rFonts w:ascii="TH Sarabun New" w:eastAsiaTheme="minorHAnsi" w:hAnsi="TH Sarabun New" w:cs="TH Sarabun New"/>
                <w:sz w:val="28"/>
                <w:szCs w:val="28"/>
              </w:rPr>
              <w:t>,</w:t>
            </w:r>
            <w:r w:rsidRPr="008A0800">
              <w:rPr>
                <w:rFonts w:ascii="TH Sarabun New" w:eastAsiaTheme="minorHAnsi" w:hAnsi="TH Sarabun New" w:cs="TH Sarabun New"/>
                <w:sz w:val="28"/>
                <w:szCs w:val="28"/>
                <w:cs/>
              </w:rPr>
              <w:t>082</w:t>
            </w:r>
          </w:p>
        </w:tc>
        <w:tc>
          <w:tcPr>
            <w:tcW w:w="941" w:type="pct"/>
            <w:tcBorders>
              <w:top w:val="single" w:sz="4" w:space="0" w:color="auto"/>
              <w:bottom w:val="single" w:sz="4" w:space="0" w:color="auto"/>
            </w:tcBorders>
            <w:shd w:val="clear" w:color="auto" w:fill="auto"/>
            <w:tcMar>
              <w:top w:w="12" w:type="dxa"/>
              <w:left w:w="12" w:type="dxa"/>
              <w:bottom w:w="0" w:type="dxa"/>
              <w:right w:w="12" w:type="dxa"/>
            </w:tcMar>
            <w:vAlign w:val="bottom"/>
            <w:hideMark/>
          </w:tcPr>
          <w:p w14:paraId="4B2981D9"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cs/>
              </w:rPr>
              <w:t>3</w:t>
            </w:r>
            <w:r w:rsidRPr="008A0800">
              <w:rPr>
                <w:rFonts w:ascii="TH Sarabun New" w:eastAsiaTheme="minorHAnsi" w:hAnsi="TH Sarabun New" w:cs="TH Sarabun New"/>
                <w:sz w:val="28"/>
                <w:szCs w:val="28"/>
              </w:rPr>
              <w:t>,</w:t>
            </w:r>
            <w:r w:rsidRPr="008A0800">
              <w:rPr>
                <w:rFonts w:ascii="TH Sarabun New" w:eastAsiaTheme="minorHAnsi" w:hAnsi="TH Sarabun New" w:cs="TH Sarabun New"/>
                <w:sz w:val="28"/>
                <w:szCs w:val="28"/>
                <w:cs/>
              </w:rPr>
              <w:t>938</w:t>
            </w:r>
            <w:r w:rsidRPr="008A0800">
              <w:rPr>
                <w:rFonts w:ascii="TH Sarabun New" w:eastAsiaTheme="minorHAnsi" w:hAnsi="TH Sarabun New" w:cs="TH Sarabun New"/>
                <w:sz w:val="28"/>
                <w:szCs w:val="28"/>
              </w:rPr>
              <w:t>,</w:t>
            </w:r>
            <w:r w:rsidRPr="008A0800">
              <w:rPr>
                <w:rFonts w:ascii="TH Sarabun New" w:eastAsiaTheme="minorHAnsi" w:hAnsi="TH Sarabun New" w:cs="TH Sarabun New"/>
                <w:sz w:val="28"/>
                <w:szCs w:val="28"/>
                <w:cs/>
              </w:rPr>
              <w:t>843</w:t>
            </w:r>
          </w:p>
        </w:tc>
        <w:tc>
          <w:tcPr>
            <w:tcW w:w="942" w:type="pct"/>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126741AB" w14:textId="77777777" w:rsidR="00B47ADB" w:rsidRPr="008A0800" w:rsidRDefault="00B47ADB" w:rsidP="00B47ADB">
            <w:pPr>
              <w:spacing w:after="0" w:line="240" w:lineRule="auto"/>
              <w:rPr>
                <w:rFonts w:ascii="TH Sarabun New" w:eastAsiaTheme="minorHAnsi" w:hAnsi="TH Sarabun New" w:cs="TH Sarabun New"/>
                <w:sz w:val="28"/>
                <w:szCs w:val="28"/>
              </w:rPr>
            </w:pPr>
          </w:p>
        </w:tc>
        <w:tc>
          <w:tcPr>
            <w:tcW w:w="939" w:type="pct"/>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1E4EFCD0" w14:textId="77777777" w:rsidR="00B47ADB" w:rsidRPr="008A0800" w:rsidRDefault="00B47ADB" w:rsidP="00B47ADB">
            <w:pPr>
              <w:spacing w:after="0" w:line="240" w:lineRule="auto"/>
              <w:rPr>
                <w:rFonts w:ascii="TH Sarabun New" w:eastAsiaTheme="minorHAnsi" w:hAnsi="TH Sarabun New" w:cs="TH Sarabun New"/>
                <w:sz w:val="28"/>
                <w:szCs w:val="28"/>
              </w:rPr>
            </w:pPr>
          </w:p>
        </w:tc>
      </w:tr>
      <w:tr w:rsidR="00B47ADB" w:rsidRPr="008A0800" w14:paraId="0EB8305E" w14:textId="77777777" w:rsidTr="008D25CE">
        <w:tc>
          <w:tcPr>
            <w:tcW w:w="1236" w:type="pct"/>
            <w:tcBorders>
              <w:top w:val="single" w:sz="4" w:space="0" w:color="auto"/>
              <w:bottom w:val="single" w:sz="4" w:space="0" w:color="auto"/>
            </w:tcBorders>
            <w:shd w:val="clear" w:color="auto" w:fill="auto"/>
            <w:tcMar>
              <w:top w:w="15" w:type="dxa"/>
              <w:left w:w="108" w:type="dxa"/>
              <w:bottom w:w="0" w:type="dxa"/>
              <w:right w:w="108" w:type="dxa"/>
            </w:tcMar>
            <w:vAlign w:val="center"/>
            <w:hideMark/>
          </w:tcPr>
          <w:p w14:paraId="1F6CD62F" w14:textId="77777777" w:rsidR="00B47ADB" w:rsidRPr="008A0800" w:rsidRDefault="00B47ADB" w:rsidP="00B47ADB">
            <w:pPr>
              <w:spacing w:after="0" w:line="240" w:lineRule="auto"/>
              <w:rPr>
                <w:rFonts w:ascii="TH Sarabun New" w:eastAsiaTheme="minorHAnsi" w:hAnsi="TH Sarabun New" w:cs="TH Sarabun New"/>
                <w:sz w:val="28"/>
                <w:szCs w:val="28"/>
              </w:rPr>
            </w:pPr>
          </w:p>
        </w:tc>
        <w:tc>
          <w:tcPr>
            <w:tcW w:w="1883" w:type="pct"/>
            <w:gridSpan w:val="2"/>
            <w:tcBorders>
              <w:top w:val="single" w:sz="4" w:space="0" w:color="auto"/>
              <w:bottom w:val="single" w:sz="4" w:space="0" w:color="auto"/>
            </w:tcBorders>
            <w:shd w:val="clear" w:color="auto" w:fill="auto"/>
            <w:tcMar>
              <w:top w:w="12" w:type="dxa"/>
              <w:left w:w="12" w:type="dxa"/>
              <w:bottom w:w="0" w:type="dxa"/>
              <w:right w:w="12" w:type="dxa"/>
            </w:tcMar>
            <w:vAlign w:val="bottom"/>
            <w:hideMark/>
          </w:tcPr>
          <w:p w14:paraId="2D6187A4"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cs/>
              </w:rPr>
              <w:t>ผลการพยากรณ์</w:t>
            </w:r>
          </w:p>
        </w:tc>
        <w:tc>
          <w:tcPr>
            <w:tcW w:w="942" w:type="pct"/>
            <w:tcBorders>
              <w:top w:val="single" w:sz="4" w:space="0" w:color="auto"/>
              <w:bottom w:val="single" w:sz="4" w:space="0" w:color="auto"/>
            </w:tcBorders>
            <w:shd w:val="clear" w:color="auto" w:fill="auto"/>
            <w:tcMar>
              <w:top w:w="12" w:type="dxa"/>
              <w:left w:w="12" w:type="dxa"/>
              <w:bottom w:w="0" w:type="dxa"/>
              <w:right w:w="12" w:type="dxa"/>
            </w:tcMar>
            <w:vAlign w:val="bottom"/>
            <w:hideMark/>
          </w:tcPr>
          <w:p w14:paraId="119D6BC2" w14:textId="77777777" w:rsidR="00B47ADB" w:rsidRPr="008A0800" w:rsidRDefault="00B47ADB" w:rsidP="00B47ADB">
            <w:pPr>
              <w:spacing w:after="0" w:line="240" w:lineRule="auto"/>
              <w:rPr>
                <w:rFonts w:ascii="TH Sarabun New" w:eastAsiaTheme="minorHAnsi" w:hAnsi="TH Sarabun New" w:cs="TH Sarabun New"/>
                <w:sz w:val="28"/>
                <w:szCs w:val="28"/>
              </w:rPr>
            </w:pPr>
          </w:p>
        </w:tc>
        <w:tc>
          <w:tcPr>
            <w:tcW w:w="939" w:type="pct"/>
            <w:tcBorders>
              <w:top w:val="single" w:sz="4" w:space="0" w:color="auto"/>
              <w:bottom w:val="single" w:sz="4" w:space="0" w:color="auto"/>
            </w:tcBorders>
            <w:shd w:val="clear" w:color="auto" w:fill="auto"/>
            <w:tcMar>
              <w:top w:w="12" w:type="dxa"/>
              <w:left w:w="12" w:type="dxa"/>
              <w:bottom w:w="0" w:type="dxa"/>
              <w:right w:w="12" w:type="dxa"/>
            </w:tcMar>
            <w:vAlign w:val="bottom"/>
            <w:hideMark/>
          </w:tcPr>
          <w:p w14:paraId="5F3BA866" w14:textId="77777777" w:rsidR="00B47ADB" w:rsidRPr="008A0800" w:rsidRDefault="00B47ADB" w:rsidP="00B47ADB">
            <w:pPr>
              <w:spacing w:after="0" w:line="240" w:lineRule="auto"/>
              <w:rPr>
                <w:rFonts w:ascii="TH Sarabun New" w:eastAsiaTheme="minorHAnsi" w:hAnsi="TH Sarabun New" w:cs="TH Sarabun New"/>
                <w:sz w:val="28"/>
                <w:szCs w:val="28"/>
              </w:rPr>
            </w:pPr>
          </w:p>
        </w:tc>
      </w:tr>
      <w:tr w:rsidR="00B47ADB" w:rsidRPr="008A0800" w14:paraId="1C8D13E3" w14:textId="77777777" w:rsidTr="00F5449A">
        <w:tc>
          <w:tcPr>
            <w:tcW w:w="1236" w:type="pct"/>
            <w:tcBorders>
              <w:top w:val="single" w:sz="4" w:space="0" w:color="auto"/>
              <w:bottom w:val="nil"/>
            </w:tcBorders>
            <w:shd w:val="clear" w:color="auto" w:fill="auto"/>
            <w:tcMar>
              <w:top w:w="15" w:type="dxa"/>
              <w:left w:w="108" w:type="dxa"/>
              <w:bottom w:w="0" w:type="dxa"/>
              <w:right w:w="108" w:type="dxa"/>
            </w:tcMar>
            <w:vAlign w:val="center"/>
            <w:hideMark/>
          </w:tcPr>
          <w:p w14:paraId="4B243B6C"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cs/>
              </w:rPr>
              <w:t>2563</w:t>
            </w:r>
          </w:p>
        </w:tc>
        <w:tc>
          <w:tcPr>
            <w:tcW w:w="942" w:type="pct"/>
            <w:tcBorders>
              <w:top w:val="single" w:sz="4" w:space="0" w:color="auto"/>
              <w:bottom w:val="nil"/>
            </w:tcBorders>
            <w:shd w:val="clear" w:color="auto" w:fill="auto"/>
            <w:tcMar>
              <w:top w:w="12" w:type="dxa"/>
              <w:left w:w="12" w:type="dxa"/>
              <w:bottom w:w="0" w:type="dxa"/>
              <w:right w:w="12" w:type="dxa"/>
            </w:tcMar>
            <w:vAlign w:val="center"/>
          </w:tcPr>
          <w:p w14:paraId="48087DB1"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rPr>
              <w:t>695,443</w:t>
            </w:r>
          </w:p>
        </w:tc>
        <w:tc>
          <w:tcPr>
            <w:tcW w:w="941" w:type="pct"/>
            <w:tcBorders>
              <w:top w:val="single" w:sz="4" w:space="0" w:color="auto"/>
              <w:bottom w:val="nil"/>
            </w:tcBorders>
            <w:shd w:val="clear" w:color="auto" w:fill="auto"/>
            <w:tcMar>
              <w:top w:w="12" w:type="dxa"/>
              <w:left w:w="12" w:type="dxa"/>
              <w:bottom w:w="0" w:type="dxa"/>
              <w:right w:w="12" w:type="dxa"/>
            </w:tcMar>
            <w:vAlign w:val="center"/>
          </w:tcPr>
          <w:p w14:paraId="08CAD8E1"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rPr>
              <w:t>3,986,010</w:t>
            </w:r>
          </w:p>
        </w:tc>
        <w:tc>
          <w:tcPr>
            <w:tcW w:w="942" w:type="pct"/>
            <w:tcBorders>
              <w:top w:val="single" w:sz="4" w:space="0" w:color="auto"/>
              <w:bottom w:val="nil"/>
            </w:tcBorders>
            <w:shd w:val="clear" w:color="auto" w:fill="auto"/>
            <w:tcMar>
              <w:top w:w="12" w:type="dxa"/>
              <w:left w:w="12" w:type="dxa"/>
              <w:bottom w:w="0" w:type="dxa"/>
              <w:right w:w="12" w:type="dxa"/>
            </w:tcMar>
            <w:vAlign w:val="center"/>
          </w:tcPr>
          <w:p w14:paraId="68EEE097"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rPr>
              <w:t>4.88%</w:t>
            </w:r>
          </w:p>
        </w:tc>
        <w:tc>
          <w:tcPr>
            <w:tcW w:w="939" w:type="pct"/>
            <w:tcBorders>
              <w:top w:val="single" w:sz="4" w:space="0" w:color="auto"/>
              <w:bottom w:val="nil"/>
            </w:tcBorders>
            <w:shd w:val="clear" w:color="auto" w:fill="auto"/>
            <w:tcMar>
              <w:top w:w="12" w:type="dxa"/>
              <w:left w:w="12" w:type="dxa"/>
              <w:bottom w:w="0" w:type="dxa"/>
              <w:right w:w="12" w:type="dxa"/>
            </w:tcMar>
            <w:vAlign w:val="center"/>
          </w:tcPr>
          <w:p w14:paraId="2F2AEB2E"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rPr>
              <w:t>1.20%</w:t>
            </w:r>
          </w:p>
        </w:tc>
      </w:tr>
      <w:tr w:rsidR="00B47ADB" w:rsidRPr="008A0800" w14:paraId="4E6F66D5" w14:textId="77777777" w:rsidTr="00F5449A">
        <w:tc>
          <w:tcPr>
            <w:tcW w:w="1236" w:type="pct"/>
            <w:tcBorders>
              <w:top w:val="nil"/>
              <w:bottom w:val="single" w:sz="4" w:space="0" w:color="auto"/>
            </w:tcBorders>
            <w:shd w:val="clear" w:color="auto" w:fill="auto"/>
            <w:tcMar>
              <w:top w:w="15" w:type="dxa"/>
              <w:left w:w="108" w:type="dxa"/>
              <w:bottom w:w="0" w:type="dxa"/>
              <w:right w:w="108" w:type="dxa"/>
            </w:tcMar>
            <w:vAlign w:val="center"/>
            <w:hideMark/>
          </w:tcPr>
          <w:p w14:paraId="6B40AC93"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cs/>
              </w:rPr>
              <w:t>2564</w:t>
            </w:r>
          </w:p>
        </w:tc>
        <w:tc>
          <w:tcPr>
            <w:tcW w:w="942" w:type="pct"/>
            <w:tcBorders>
              <w:top w:val="nil"/>
              <w:bottom w:val="single" w:sz="4" w:space="0" w:color="auto"/>
            </w:tcBorders>
            <w:shd w:val="clear" w:color="auto" w:fill="auto"/>
            <w:tcMar>
              <w:top w:w="12" w:type="dxa"/>
              <w:left w:w="12" w:type="dxa"/>
              <w:bottom w:w="0" w:type="dxa"/>
              <w:right w:w="12" w:type="dxa"/>
            </w:tcMar>
            <w:vAlign w:val="center"/>
          </w:tcPr>
          <w:p w14:paraId="2B297DB0"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rPr>
              <w:t>719,562</w:t>
            </w:r>
          </w:p>
        </w:tc>
        <w:tc>
          <w:tcPr>
            <w:tcW w:w="941" w:type="pct"/>
            <w:tcBorders>
              <w:top w:val="nil"/>
              <w:bottom w:val="single" w:sz="4" w:space="0" w:color="auto"/>
            </w:tcBorders>
            <w:shd w:val="clear" w:color="auto" w:fill="auto"/>
            <w:tcMar>
              <w:top w:w="12" w:type="dxa"/>
              <w:left w:w="12" w:type="dxa"/>
              <w:bottom w:w="0" w:type="dxa"/>
              <w:right w:w="12" w:type="dxa"/>
            </w:tcMar>
            <w:vAlign w:val="center"/>
          </w:tcPr>
          <w:p w14:paraId="71C78D32"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rPr>
              <w:t>4,088,341</w:t>
            </w:r>
          </w:p>
        </w:tc>
        <w:tc>
          <w:tcPr>
            <w:tcW w:w="942" w:type="pct"/>
            <w:tcBorders>
              <w:top w:val="nil"/>
              <w:bottom w:val="single" w:sz="4" w:space="0" w:color="auto"/>
            </w:tcBorders>
            <w:shd w:val="clear" w:color="auto" w:fill="auto"/>
            <w:tcMar>
              <w:top w:w="12" w:type="dxa"/>
              <w:left w:w="12" w:type="dxa"/>
              <w:bottom w:w="0" w:type="dxa"/>
              <w:right w:w="12" w:type="dxa"/>
            </w:tcMar>
            <w:vAlign w:val="center"/>
          </w:tcPr>
          <w:p w14:paraId="0F80A337"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rPr>
              <w:t>3.47%</w:t>
            </w:r>
          </w:p>
        </w:tc>
        <w:tc>
          <w:tcPr>
            <w:tcW w:w="939" w:type="pct"/>
            <w:tcBorders>
              <w:top w:val="nil"/>
              <w:bottom w:val="single" w:sz="4" w:space="0" w:color="auto"/>
            </w:tcBorders>
            <w:shd w:val="clear" w:color="auto" w:fill="auto"/>
            <w:tcMar>
              <w:top w:w="12" w:type="dxa"/>
              <w:left w:w="12" w:type="dxa"/>
              <w:bottom w:w="0" w:type="dxa"/>
              <w:right w:w="12" w:type="dxa"/>
            </w:tcMar>
            <w:vAlign w:val="center"/>
          </w:tcPr>
          <w:p w14:paraId="550225C2" w14:textId="77777777" w:rsidR="00B47ADB" w:rsidRPr="008A0800" w:rsidRDefault="00B47ADB" w:rsidP="00B47ADB">
            <w:pPr>
              <w:spacing w:after="0" w:line="240" w:lineRule="auto"/>
              <w:rPr>
                <w:rFonts w:ascii="TH Sarabun New" w:eastAsiaTheme="minorHAnsi" w:hAnsi="TH Sarabun New" w:cs="TH Sarabun New"/>
                <w:sz w:val="28"/>
                <w:szCs w:val="28"/>
              </w:rPr>
            </w:pPr>
            <w:r w:rsidRPr="008A0800">
              <w:rPr>
                <w:rFonts w:ascii="TH Sarabun New" w:eastAsiaTheme="minorHAnsi" w:hAnsi="TH Sarabun New" w:cs="TH Sarabun New"/>
                <w:sz w:val="28"/>
                <w:szCs w:val="28"/>
              </w:rPr>
              <w:t>2.57%</w:t>
            </w:r>
          </w:p>
        </w:tc>
      </w:tr>
    </w:tbl>
    <w:p w14:paraId="22C8CDAD" w14:textId="77777777" w:rsidR="00B47ADB" w:rsidRPr="008A0800" w:rsidRDefault="00B47ADB" w:rsidP="00B47ADB">
      <w:pPr>
        <w:spacing w:after="120" w:line="240" w:lineRule="auto"/>
        <w:jc w:val="left"/>
        <w:rPr>
          <w:rFonts w:ascii="TH Sarabun New" w:eastAsiaTheme="minorHAnsi" w:hAnsi="TH Sarabun New" w:cs="TH Sarabun New"/>
          <w:sz w:val="28"/>
          <w:szCs w:val="28"/>
        </w:rPr>
      </w:pPr>
      <w:r w:rsidRPr="008A0800">
        <w:rPr>
          <w:rFonts w:ascii="TH Sarabun New" w:eastAsiaTheme="minorHAnsi" w:hAnsi="TH Sarabun New" w:cs="TH Sarabun New"/>
          <w:sz w:val="28"/>
          <w:szCs w:val="28"/>
          <w:cs/>
        </w:rPr>
        <w:t>ที่มา</w:t>
      </w:r>
      <w:r w:rsidRPr="008A0800">
        <w:rPr>
          <w:rFonts w:ascii="TH Sarabun New" w:eastAsiaTheme="minorHAnsi" w:hAnsi="TH Sarabun New" w:cs="TH Sarabun New"/>
          <w:sz w:val="28"/>
          <w:szCs w:val="28"/>
        </w:rPr>
        <w:t xml:space="preserve">: </w:t>
      </w:r>
      <w:r w:rsidRPr="008A0800">
        <w:rPr>
          <w:rFonts w:ascii="TH Sarabun New" w:eastAsiaTheme="minorHAnsi" w:hAnsi="TH Sarabun New" w:cs="TH Sarabun New"/>
          <w:sz w:val="28"/>
          <w:szCs w:val="28"/>
          <w:cs/>
        </w:rPr>
        <w:t>จากการคำนวณ</w:t>
      </w:r>
    </w:p>
    <w:p w14:paraId="0C872697" w14:textId="77777777" w:rsidR="008D25CE" w:rsidRPr="008A0800" w:rsidRDefault="00B47ADB" w:rsidP="00B47ADB">
      <w:pPr>
        <w:tabs>
          <w:tab w:val="left" w:pos="284"/>
          <w:tab w:val="left" w:pos="567"/>
          <w:tab w:val="left" w:pos="851"/>
          <w:tab w:val="left" w:pos="1134"/>
          <w:tab w:val="left" w:pos="1418"/>
        </w:tabs>
        <w:spacing w:after="0" w:line="240" w:lineRule="auto"/>
        <w:jc w:val="thaiDistribute"/>
        <w:rPr>
          <w:rFonts w:ascii="TH Sarabun New" w:eastAsiaTheme="minorHAnsi" w:hAnsi="TH Sarabun New" w:cs="TH Sarabun New"/>
          <w:sz w:val="32"/>
        </w:rPr>
      </w:pPr>
      <w:r w:rsidRPr="008A0800">
        <w:rPr>
          <w:rFonts w:ascii="TH Sarabun New" w:eastAsiaTheme="minorHAnsi" w:hAnsi="TH Sarabun New" w:cs="TH Sarabun New"/>
          <w:sz w:val="32"/>
          <w:cs/>
        </w:rPr>
        <w:tab/>
      </w:r>
      <w:r w:rsidRPr="008A0800">
        <w:rPr>
          <w:rFonts w:ascii="TH Sarabun New" w:eastAsiaTheme="minorHAnsi" w:hAnsi="TH Sarabun New" w:cs="TH Sarabun New"/>
          <w:sz w:val="32"/>
          <w:cs/>
        </w:rPr>
        <w:tab/>
      </w:r>
      <w:r w:rsidRPr="008A0800">
        <w:rPr>
          <w:rFonts w:ascii="TH Sarabun New" w:eastAsiaTheme="minorHAnsi" w:hAnsi="TH Sarabun New" w:cs="TH Sarabun New"/>
          <w:sz w:val="32"/>
          <w:cs/>
        </w:rPr>
        <w:tab/>
      </w:r>
      <w:r w:rsidRPr="008A0800">
        <w:rPr>
          <w:rFonts w:ascii="TH Sarabun New" w:eastAsiaTheme="minorHAnsi" w:hAnsi="TH Sarabun New" w:cs="TH Sarabun New"/>
          <w:sz w:val="32"/>
          <w:cs/>
        </w:rPr>
        <w:tab/>
      </w:r>
    </w:p>
    <w:p w14:paraId="37E01FEF" w14:textId="50C89B0C" w:rsidR="0058128B" w:rsidRPr="008A0800" w:rsidRDefault="0058128B" w:rsidP="0058128B">
      <w:pPr>
        <w:pStyle w:val="Heading3"/>
        <w:ind w:firstLine="720"/>
        <w:jc w:val="left"/>
        <w:rPr>
          <w:rFonts w:ascii="TH Sarabun New" w:hAnsi="TH Sarabun New" w:cs="TH Sarabun New"/>
          <w:color w:val="auto"/>
          <w:sz w:val="32"/>
          <w:szCs w:val="32"/>
        </w:rPr>
      </w:pPr>
      <w:bookmarkStart w:id="248" w:name="_Toc63933058"/>
      <w:r w:rsidRPr="008A0800">
        <w:rPr>
          <w:rFonts w:ascii="TH Sarabun New" w:hAnsi="TH Sarabun New" w:cs="TH Sarabun New"/>
          <w:color w:val="auto"/>
          <w:sz w:val="32"/>
          <w:szCs w:val="32"/>
          <w:cs/>
        </w:rPr>
        <w:t>4) ผลการสำรวจความคิดเห็นของผู้ที่เกี่ยวข้อง</w:t>
      </w:r>
      <w:bookmarkEnd w:id="248"/>
    </w:p>
    <w:p w14:paraId="2C35ECB1" w14:textId="77777777" w:rsidR="00023BFD" w:rsidRPr="008A0800" w:rsidRDefault="008D25CE" w:rsidP="00023BFD">
      <w:pPr>
        <w:tabs>
          <w:tab w:val="left" w:pos="990"/>
        </w:tabs>
        <w:spacing w:after="0" w:line="240" w:lineRule="auto"/>
        <w:jc w:val="thaiDistribute"/>
        <w:rPr>
          <w:rFonts w:ascii="TH Sarabun New" w:hAnsi="TH Sarabun New" w:cs="TH Sarabun New"/>
          <w:sz w:val="32"/>
        </w:rPr>
      </w:pPr>
      <w:r w:rsidRPr="008A0800">
        <w:rPr>
          <w:rFonts w:ascii="TH Sarabun New" w:eastAsiaTheme="minorHAnsi" w:hAnsi="TH Sarabun New" w:cs="TH Sarabun New"/>
          <w:sz w:val="32"/>
        </w:rPr>
        <w:tab/>
      </w:r>
      <w:r w:rsidR="00023BFD" w:rsidRPr="008A0800">
        <w:rPr>
          <w:rFonts w:ascii="TH Sarabun New" w:hAnsi="TH Sarabun New" w:cs="TH Sarabun New"/>
          <w:sz w:val="32"/>
          <w:cs/>
        </w:rPr>
        <w:t xml:space="preserve">จากการสำรวจความคิดเห็นของผู้มีส่วนเกี่ยวข้องทั้งภาครัฐและเอกชน พบว่า มีความเห็นที่ไม่สอดคล้องผลการพยากรณ์ความต้องการใช้ยางพาราภายในประเทศและความต้องการใช้ยางพาราเพื่อส่งออก ในปี 2563 – 2564  โดยมีความเห็นว่าความต้องการใช้ยางภายในประเทศและความต้องการใช้ยางเพื่อส่งออกของไทยในปี 2563 จะลดลงร้อยละ 15 เมื่อเทียบกับปีที่ผ่านมา และคาดว่าในปี 2564 สถานการณ์จะดีขึ้นและทำให้ความต้องการใช้ยางภายในประเทศ และความต้องการยางเพื่อส่งออกของไทยลดลงร้อยละ 10 เมื่อเทียบกับปีที่ผ่านมา เนื่องจาก ในปี 2563 สถานการณ์การแพร่ระบาดของเชื้อไวรัส </w:t>
      </w:r>
      <w:r w:rsidR="00023BFD" w:rsidRPr="008A0800">
        <w:rPr>
          <w:rFonts w:ascii="TH Sarabun New" w:hAnsi="TH Sarabun New" w:cs="TH Sarabun New"/>
          <w:sz w:val="32"/>
        </w:rPr>
        <w:t>COVID-</w:t>
      </w:r>
      <w:r w:rsidR="00023BFD" w:rsidRPr="008A0800">
        <w:rPr>
          <w:rFonts w:ascii="TH Sarabun New" w:hAnsi="TH Sarabun New" w:cs="TH Sarabun New"/>
          <w:sz w:val="32"/>
          <w:cs/>
        </w:rPr>
        <w:t>19 ส่งผลให้</w:t>
      </w:r>
      <w:r w:rsidR="00023BFD" w:rsidRPr="008A0800">
        <w:rPr>
          <w:rFonts w:ascii="TH Sarabun New" w:hAnsi="TH Sarabun New" w:cs="TH Sarabun New"/>
          <w:sz w:val="32"/>
          <w:cs/>
        </w:rPr>
        <w:lastRenderedPageBreak/>
        <w:t>เศรษฐกิจโลกชะลอตัว กำลังซื้อของผู้บริโภคหรือความต้องการผลิตภัณฑ์ยางลดลง ผู้แปรรูปผลิตภัณฑ์ยางทั่วโลกจึงลดกำลังการผลิตหรือชะลอการซื้อวัตถุดิบในช่วงที่มีการแพร่ระบาดรุนแรง</w:t>
      </w:r>
    </w:p>
    <w:p w14:paraId="2BC6061D" w14:textId="77777777" w:rsidR="00B47ADB" w:rsidRPr="008A0800" w:rsidRDefault="00023BFD" w:rsidP="00023BFD">
      <w:pPr>
        <w:tabs>
          <w:tab w:val="left" w:pos="990"/>
        </w:tabs>
        <w:spacing w:after="0" w:line="240" w:lineRule="auto"/>
        <w:jc w:val="thaiDistribute"/>
        <w:rPr>
          <w:rFonts w:ascii="TH Sarabun New" w:hAnsi="TH Sarabun New" w:cs="TH Sarabun New"/>
          <w:sz w:val="32"/>
        </w:rPr>
      </w:pPr>
      <w:r w:rsidRPr="008A0800">
        <w:rPr>
          <w:rFonts w:ascii="TH Sarabun New" w:hAnsi="TH Sarabun New" w:cs="TH Sarabun New"/>
          <w:sz w:val="32"/>
          <w:cs/>
        </w:rPr>
        <w:tab/>
        <w:t>อย่างไรก็ตาม จากการพยากรณ์ข้อมูลความต้องการใช้ยางพาราภายในประเทศและความต้องการใช้ยางพาราเพื่อส่งออกเป็นการพยากรณ์โดยใช้ข้อมูลในอดีตซึ่งไม่มีปัจจัยอื่นๆ ประกอบการพยากรณ์ จึงทำให้ผลการพยากรณ์ไม่สอดคล้องกับความคิดเห็นของผู้ที่มีส่วนเกี่ยวข้อง</w:t>
      </w:r>
      <w:r w:rsidR="00B47ADB" w:rsidRPr="008A0800">
        <w:rPr>
          <w:rFonts w:ascii="TH Sarabun New" w:hAnsi="TH Sarabun New" w:cs="TH Sarabun New"/>
          <w:sz w:val="32"/>
        </w:rPr>
        <w:t xml:space="preserve"> </w:t>
      </w:r>
    </w:p>
    <w:p w14:paraId="66E548C5" w14:textId="0509D540" w:rsidR="00964072" w:rsidRPr="008A0800" w:rsidRDefault="0058128B" w:rsidP="00964072">
      <w:pPr>
        <w:pStyle w:val="Heading3"/>
        <w:ind w:firstLine="720"/>
        <w:jc w:val="left"/>
        <w:rPr>
          <w:rFonts w:ascii="TH Sarabun New" w:hAnsi="TH Sarabun New" w:cs="TH Sarabun New"/>
          <w:color w:val="auto"/>
          <w:sz w:val="32"/>
          <w:szCs w:val="32"/>
        </w:rPr>
      </w:pPr>
      <w:bookmarkStart w:id="249" w:name="_Toc63933059"/>
      <w:r w:rsidRPr="008A0800">
        <w:rPr>
          <w:rFonts w:ascii="TH Sarabun New" w:hAnsi="TH Sarabun New" w:cs="TH Sarabun New" w:hint="cs"/>
          <w:color w:val="auto"/>
          <w:sz w:val="32"/>
          <w:szCs w:val="32"/>
          <w:cs/>
        </w:rPr>
        <w:t>5</w:t>
      </w:r>
      <w:r w:rsidR="00964072" w:rsidRPr="008A0800">
        <w:rPr>
          <w:rFonts w:ascii="TH Sarabun New" w:hAnsi="TH Sarabun New" w:cs="TH Sarabun New"/>
          <w:color w:val="auto"/>
          <w:sz w:val="32"/>
          <w:szCs w:val="32"/>
          <w:cs/>
        </w:rPr>
        <w:t>) อภิปรายผล</w:t>
      </w:r>
      <w:bookmarkEnd w:id="249"/>
    </w:p>
    <w:p w14:paraId="05259D4A" w14:textId="053AC9F7" w:rsidR="00F5449A" w:rsidRPr="008A0800" w:rsidRDefault="00B47ADB" w:rsidP="00B47ADB">
      <w:pPr>
        <w:tabs>
          <w:tab w:val="left" w:pos="284"/>
          <w:tab w:val="left" w:pos="567"/>
          <w:tab w:val="left" w:pos="990"/>
        </w:tabs>
        <w:spacing w:after="0" w:line="240" w:lineRule="auto"/>
        <w:jc w:val="thaiDistribute"/>
        <w:rPr>
          <w:rFonts w:ascii="TH Sarabun New" w:hAnsi="TH Sarabun New" w:cs="TH Sarabun New"/>
          <w:b/>
          <w:bCs/>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sz w:val="32"/>
          <w:cs/>
        </w:rPr>
        <w:tab/>
      </w:r>
      <w:r w:rsidR="00B960EE" w:rsidRPr="008A0800">
        <w:rPr>
          <w:rFonts w:ascii="TH SarabunPSK" w:hAnsi="TH SarabunPSK"/>
          <w:sz w:val="32"/>
          <w:cs/>
        </w:rPr>
        <w:t>การพยากรณ์ปริมาณ</w:t>
      </w:r>
      <w:r w:rsidR="00B960EE" w:rsidRPr="008A0800">
        <w:rPr>
          <w:rFonts w:ascii="TH SarabunPSK" w:hAnsi="TH SarabunPSK" w:hint="cs"/>
          <w:sz w:val="32"/>
          <w:cs/>
        </w:rPr>
        <w:t>การใช้ยางพาราภายในประเทศ (</w:t>
      </w:r>
      <w:r w:rsidR="00B960EE" w:rsidRPr="008A0800">
        <w:rPr>
          <w:rFonts w:ascii="TH SarabunPSK" w:hAnsi="TH SarabunPSK"/>
          <w:sz w:val="32"/>
        </w:rPr>
        <w:t>RubberD</w:t>
      </w:r>
      <w:r w:rsidR="00B960EE" w:rsidRPr="008A0800">
        <w:rPr>
          <w:rFonts w:ascii="TH SarabunPSK" w:hAnsi="TH SarabunPSK" w:hint="cs"/>
          <w:sz w:val="32"/>
          <w:cs/>
        </w:rPr>
        <w:t>) และการใช้ยางพาราเพื่อส่งออก (</w:t>
      </w:r>
      <w:r w:rsidR="00B960EE" w:rsidRPr="008A0800">
        <w:rPr>
          <w:rFonts w:ascii="TH SarabunPSK" w:hAnsi="TH SarabunPSK"/>
          <w:sz w:val="32"/>
        </w:rPr>
        <w:t>RubberEX</w:t>
      </w:r>
      <w:r w:rsidR="00B960EE" w:rsidRPr="008A0800">
        <w:rPr>
          <w:rFonts w:ascii="TH SarabunPSK" w:hAnsi="TH SarabunPSK" w:hint="cs"/>
          <w:sz w:val="32"/>
          <w:cs/>
        </w:rPr>
        <w:t xml:space="preserve">) </w:t>
      </w:r>
      <w:r w:rsidR="00B960EE" w:rsidRPr="008A0800">
        <w:rPr>
          <w:rFonts w:ascii="TH SarabunPSK" w:hAnsi="TH SarabunPSK"/>
          <w:sz w:val="32"/>
          <w:cs/>
        </w:rPr>
        <w:t>ตั้งแต่เดือนมกราคม 256</w:t>
      </w:r>
      <w:r w:rsidR="00B960EE" w:rsidRPr="008A0800">
        <w:rPr>
          <w:rFonts w:ascii="TH SarabunPSK" w:hAnsi="TH SarabunPSK" w:hint="cs"/>
          <w:sz w:val="32"/>
          <w:cs/>
        </w:rPr>
        <w:t>3</w:t>
      </w:r>
      <w:r w:rsidR="00B960EE" w:rsidRPr="008A0800">
        <w:rPr>
          <w:rFonts w:ascii="TH SarabunPSK" w:hAnsi="TH SarabunPSK"/>
          <w:sz w:val="32"/>
        </w:rPr>
        <w:t xml:space="preserve"> - </w:t>
      </w:r>
      <w:r w:rsidR="00B960EE" w:rsidRPr="008A0800">
        <w:rPr>
          <w:rFonts w:ascii="TH SarabunPSK" w:hAnsi="TH SarabunPSK"/>
          <w:sz w:val="32"/>
          <w:cs/>
        </w:rPr>
        <w:t>เดือนธันวาคม 256</w:t>
      </w:r>
      <w:r w:rsidR="00B960EE" w:rsidRPr="008A0800">
        <w:rPr>
          <w:rFonts w:ascii="TH SarabunPSK" w:hAnsi="TH SarabunPSK" w:hint="cs"/>
          <w:sz w:val="32"/>
          <w:cs/>
        </w:rPr>
        <w:t>4</w:t>
      </w:r>
      <w:r w:rsidR="00B960EE" w:rsidRPr="008A0800">
        <w:rPr>
          <w:rFonts w:ascii="TH SarabunPSK" w:hAnsi="TH SarabunPSK"/>
          <w:sz w:val="32"/>
          <w:cs/>
        </w:rPr>
        <w:t xml:space="preserve"> (</w:t>
      </w:r>
      <w:r w:rsidR="00B960EE" w:rsidRPr="008A0800">
        <w:rPr>
          <w:rFonts w:ascii="TH SarabunPSK" w:hAnsi="TH SarabunPSK" w:hint="cs"/>
          <w:sz w:val="32"/>
          <w:cs/>
        </w:rPr>
        <w:t>จำนวน 24 เดือน</w:t>
      </w:r>
      <w:r w:rsidR="00B960EE" w:rsidRPr="008A0800">
        <w:rPr>
          <w:rFonts w:ascii="TH SarabunPSK" w:hAnsi="TH SarabunPSK"/>
          <w:sz w:val="32"/>
          <w:cs/>
        </w:rPr>
        <w:t>)</w:t>
      </w:r>
      <w:r w:rsidR="00B960EE" w:rsidRPr="008A0800">
        <w:rPr>
          <w:rFonts w:ascii="TH SarabunPSK" w:hAnsi="TH SarabunPSK" w:hint="cs"/>
          <w:sz w:val="32"/>
          <w:cs/>
        </w:rPr>
        <w:t xml:space="preserve"> โดย</w:t>
      </w:r>
      <w:r w:rsidR="00B960EE" w:rsidRPr="008A0800">
        <w:rPr>
          <w:rFonts w:ascii="TH SarabunPSK" w:hAnsi="TH SarabunPSK"/>
          <w:sz w:val="32"/>
          <w:cs/>
        </w:rPr>
        <w:t>การพยากรณ์</w:t>
      </w:r>
      <w:r w:rsidR="00B960EE" w:rsidRPr="008A0800">
        <w:rPr>
          <w:rFonts w:ascii="TH SarabunPSK" w:hAnsi="TH SarabunPSK" w:hint="cs"/>
          <w:sz w:val="32"/>
          <w:cs/>
        </w:rPr>
        <w:t xml:space="preserve">การใช้ยางพาราภายในประเทศและการใช้ยางพาราเพื่อส่งออกโดยเลือกแบบจำลอง </w:t>
      </w:r>
      <w:r w:rsidR="00B960EE" w:rsidRPr="008A0800">
        <w:rPr>
          <w:rFonts w:ascii="TH SarabunPSK" w:hAnsi="TH SarabunPSK"/>
          <w:sz w:val="32"/>
        </w:rPr>
        <w:t>Holt-Winter (Additive)</w:t>
      </w:r>
      <w:r w:rsidR="00B960EE" w:rsidRPr="008A0800">
        <w:rPr>
          <w:rFonts w:ascii="TH SarabunPSK" w:hAnsi="TH SarabunPSK" w:hint="cs"/>
          <w:sz w:val="32"/>
          <w:cs/>
        </w:rPr>
        <w:t xml:space="preserve"> พบว่า ผลพยากรณ์การใช้ยางพาราภายในประเทศ (</w:t>
      </w:r>
      <w:r w:rsidR="00B960EE" w:rsidRPr="008A0800">
        <w:rPr>
          <w:rFonts w:ascii="TH SarabunPSK" w:hAnsi="TH SarabunPSK"/>
          <w:sz w:val="32"/>
        </w:rPr>
        <w:t>RubberD</w:t>
      </w:r>
      <w:r w:rsidR="00B960EE" w:rsidRPr="008A0800">
        <w:rPr>
          <w:rFonts w:ascii="TH SarabunPSK" w:hAnsi="TH SarabunPSK" w:hint="cs"/>
          <w:sz w:val="32"/>
          <w:cs/>
        </w:rPr>
        <w:t>)</w:t>
      </w:r>
      <w:r w:rsidR="00B960EE" w:rsidRPr="008A0800">
        <w:rPr>
          <w:rFonts w:ascii="TH SarabunPSK" w:hAnsi="TH SarabunPSK"/>
          <w:sz w:val="32"/>
        </w:rPr>
        <w:t xml:space="preserve"> </w:t>
      </w:r>
      <w:r w:rsidR="00B960EE" w:rsidRPr="008A0800">
        <w:rPr>
          <w:rFonts w:ascii="TH SarabunPSK" w:hAnsi="TH SarabunPSK" w:hint="cs"/>
          <w:sz w:val="32"/>
          <w:cs/>
        </w:rPr>
        <w:t xml:space="preserve">ปี 2563 เท่ากับ </w:t>
      </w:r>
      <w:r w:rsidR="00B960EE" w:rsidRPr="008A0800">
        <w:rPr>
          <w:rFonts w:ascii="TH SarabunPSK" w:hAnsi="TH SarabunPSK"/>
          <w:sz w:val="32"/>
          <w:cs/>
        </w:rPr>
        <w:t>695</w:t>
      </w:r>
      <w:r w:rsidR="00B960EE" w:rsidRPr="008A0800">
        <w:rPr>
          <w:rFonts w:ascii="TH SarabunPSK" w:hAnsi="TH SarabunPSK"/>
          <w:sz w:val="32"/>
        </w:rPr>
        <w:t>,</w:t>
      </w:r>
      <w:r w:rsidR="00B960EE" w:rsidRPr="008A0800">
        <w:rPr>
          <w:rFonts w:ascii="TH SarabunPSK" w:hAnsi="TH SarabunPSK"/>
          <w:sz w:val="32"/>
          <w:cs/>
        </w:rPr>
        <w:t>443</w:t>
      </w:r>
      <w:r w:rsidR="00B960EE" w:rsidRPr="008A0800">
        <w:rPr>
          <w:rFonts w:ascii="TH SarabunPSK" w:hAnsi="TH SarabunPSK" w:hint="cs"/>
          <w:sz w:val="32"/>
          <w:cs/>
        </w:rPr>
        <w:t xml:space="preserve"> ตัน</w:t>
      </w:r>
      <w:r w:rsidR="00B960EE" w:rsidRPr="008A0800">
        <w:rPr>
          <w:rFonts w:ascii="TH SarabunPSK" w:hAnsi="TH SarabunPSK"/>
          <w:sz w:val="32"/>
        </w:rPr>
        <w:t xml:space="preserve"> </w:t>
      </w:r>
      <w:r w:rsidR="00B960EE" w:rsidRPr="008A0800">
        <w:rPr>
          <w:rFonts w:ascii="TH SarabunPSK" w:hAnsi="TH SarabunPSK"/>
          <w:sz w:val="32"/>
          <w:cs/>
        </w:rPr>
        <w:t xml:space="preserve">และในปี </w:t>
      </w:r>
      <w:r w:rsidR="00B960EE" w:rsidRPr="008A0800">
        <w:rPr>
          <w:rFonts w:ascii="TH SarabunPSK" w:hAnsi="TH SarabunPSK"/>
          <w:sz w:val="32"/>
        </w:rPr>
        <w:t xml:space="preserve">2564 </w:t>
      </w:r>
      <w:r w:rsidR="00B960EE" w:rsidRPr="008A0800">
        <w:rPr>
          <w:rFonts w:ascii="TH SarabunPSK" w:hAnsi="TH SarabunPSK" w:hint="cs"/>
          <w:sz w:val="32"/>
          <w:cs/>
        </w:rPr>
        <w:t xml:space="preserve">เท่ากับ </w:t>
      </w:r>
      <w:r w:rsidR="00B960EE" w:rsidRPr="008A0800">
        <w:rPr>
          <w:rFonts w:ascii="TH SarabunPSK" w:eastAsia="Times New Roman" w:hAnsi="TH SarabunPSK"/>
          <w:sz w:val="32"/>
        </w:rPr>
        <w:t>719,562</w:t>
      </w:r>
      <w:r w:rsidR="00B960EE" w:rsidRPr="008A0800">
        <w:rPr>
          <w:rFonts w:ascii="TH SarabunPSK" w:eastAsia="Times New Roman" w:hAnsi="TH SarabunPSK" w:hint="cs"/>
          <w:sz w:val="32"/>
          <w:cs/>
        </w:rPr>
        <w:t xml:space="preserve"> </w:t>
      </w:r>
      <w:r w:rsidR="00B960EE" w:rsidRPr="008A0800">
        <w:rPr>
          <w:rFonts w:ascii="TH SarabunPSK" w:hAnsi="TH SarabunPSK"/>
          <w:sz w:val="32"/>
          <w:cs/>
        </w:rPr>
        <w:t>ตัน</w:t>
      </w:r>
      <w:r w:rsidR="00B960EE" w:rsidRPr="008A0800">
        <w:rPr>
          <w:rFonts w:ascii="TH SarabunPSK" w:hAnsi="TH SarabunPSK" w:hint="cs"/>
          <w:sz w:val="32"/>
          <w:cs/>
        </w:rPr>
        <w:t xml:space="preserve"> โดยมีปริมาณเพิ่มขึ้นจากปีที่ผ่านมาร้อยละ </w:t>
      </w:r>
      <w:r w:rsidR="00B960EE" w:rsidRPr="008A0800">
        <w:rPr>
          <w:rFonts w:ascii="TH SarabunPSK" w:hAnsi="TH SarabunPSK"/>
          <w:sz w:val="32"/>
          <w:cs/>
        </w:rPr>
        <w:t>4.88</w:t>
      </w:r>
      <w:r w:rsidR="00B960EE" w:rsidRPr="008A0800">
        <w:rPr>
          <w:rFonts w:ascii="TH SarabunPSK" w:hAnsi="TH SarabunPSK" w:hint="cs"/>
          <w:sz w:val="32"/>
          <w:cs/>
        </w:rPr>
        <w:t xml:space="preserve"> และร้อยละ </w:t>
      </w:r>
      <w:r w:rsidR="00B960EE" w:rsidRPr="008A0800">
        <w:rPr>
          <w:rFonts w:ascii="TH SarabunPSK" w:hAnsi="TH SarabunPSK"/>
          <w:sz w:val="32"/>
          <w:cs/>
        </w:rPr>
        <w:t>3.47</w:t>
      </w:r>
      <w:r w:rsidR="00B960EE" w:rsidRPr="008A0800">
        <w:rPr>
          <w:rFonts w:ascii="TH SarabunPSK" w:hAnsi="TH SarabunPSK" w:hint="cs"/>
          <w:sz w:val="32"/>
          <w:cs/>
        </w:rPr>
        <w:t xml:space="preserve"> ตามลำดับ และผลพยากรณ์การใช้ยางพาราเพื่อส่งออก (</w:t>
      </w:r>
      <w:r w:rsidR="00B960EE" w:rsidRPr="008A0800">
        <w:rPr>
          <w:rFonts w:ascii="TH SarabunPSK" w:hAnsi="TH SarabunPSK"/>
          <w:sz w:val="32"/>
        </w:rPr>
        <w:t>RubberEX</w:t>
      </w:r>
      <w:r w:rsidR="00B960EE" w:rsidRPr="008A0800">
        <w:rPr>
          <w:rFonts w:ascii="TH SarabunPSK" w:hAnsi="TH SarabunPSK" w:hint="cs"/>
          <w:sz w:val="32"/>
          <w:cs/>
        </w:rPr>
        <w:t>)</w:t>
      </w:r>
      <w:r w:rsidR="00B960EE" w:rsidRPr="008A0800">
        <w:rPr>
          <w:rFonts w:ascii="TH SarabunPSK" w:hAnsi="TH SarabunPSK"/>
          <w:sz w:val="32"/>
        </w:rPr>
        <w:t xml:space="preserve"> </w:t>
      </w:r>
      <w:r w:rsidR="00B960EE" w:rsidRPr="008A0800">
        <w:rPr>
          <w:rFonts w:ascii="TH SarabunPSK" w:hAnsi="TH SarabunPSK" w:hint="cs"/>
          <w:sz w:val="32"/>
          <w:cs/>
        </w:rPr>
        <w:t xml:space="preserve">ปี 2563 เท่ากับ </w:t>
      </w:r>
      <w:r w:rsidR="00B960EE" w:rsidRPr="008A0800">
        <w:rPr>
          <w:rFonts w:ascii="TH SarabunPSK" w:hAnsi="TH SarabunPSK"/>
          <w:sz w:val="32"/>
        </w:rPr>
        <w:t>3,986,010</w:t>
      </w:r>
      <w:r w:rsidR="00B960EE" w:rsidRPr="008A0800">
        <w:rPr>
          <w:rFonts w:ascii="TH SarabunPSK" w:hAnsi="TH SarabunPSK" w:hint="cs"/>
          <w:sz w:val="32"/>
          <w:cs/>
        </w:rPr>
        <w:t xml:space="preserve"> ตัน</w:t>
      </w:r>
      <w:r w:rsidR="00B960EE" w:rsidRPr="008A0800">
        <w:rPr>
          <w:rFonts w:ascii="TH SarabunPSK" w:hAnsi="TH SarabunPSK"/>
          <w:sz w:val="32"/>
        </w:rPr>
        <w:t xml:space="preserve"> </w:t>
      </w:r>
      <w:r w:rsidR="00B960EE" w:rsidRPr="008A0800">
        <w:rPr>
          <w:rFonts w:ascii="TH SarabunPSK" w:hAnsi="TH SarabunPSK"/>
          <w:sz w:val="32"/>
          <w:cs/>
        </w:rPr>
        <w:t xml:space="preserve">และในปี </w:t>
      </w:r>
      <w:r w:rsidR="00B960EE" w:rsidRPr="008A0800">
        <w:rPr>
          <w:rFonts w:ascii="TH SarabunPSK" w:hAnsi="TH SarabunPSK"/>
          <w:sz w:val="32"/>
        </w:rPr>
        <w:t xml:space="preserve">2564 </w:t>
      </w:r>
      <w:r w:rsidR="00B960EE" w:rsidRPr="008A0800">
        <w:rPr>
          <w:rFonts w:ascii="TH SarabunPSK" w:hAnsi="TH SarabunPSK" w:hint="cs"/>
          <w:sz w:val="32"/>
          <w:cs/>
        </w:rPr>
        <w:t xml:space="preserve">เท่ากับ </w:t>
      </w:r>
      <w:r w:rsidR="00B960EE" w:rsidRPr="008A0800">
        <w:rPr>
          <w:rFonts w:ascii="TH SarabunPSK" w:hAnsi="TH SarabunPSK"/>
          <w:sz w:val="32"/>
        </w:rPr>
        <w:t>4,088,341</w:t>
      </w:r>
      <w:r w:rsidR="00B960EE" w:rsidRPr="008A0800">
        <w:rPr>
          <w:rFonts w:ascii="TH SarabunPSK" w:eastAsia="Times New Roman" w:hAnsi="TH SarabunPSK" w:hint="cs"/>
          <w:sz w:val="32"/>
          <w:cs/>
        </w:rPr>
        <w:t xml:space="preserve"> </w:t>
      </w:r>
      <w:r w:rsidR="00B960EE" w:rsidRPr="008A0800">
        <w:rPr>
          <w:rFonts w:ascii="TH SarabunPSK" w:hAnsi="TH SarabunPSK"/>
          <w:sz w:val="32"/>
          <w:cs/>
        </w:rPr>
        <w:t>ตัน</w:t>
      </w:r>
      <w:r w:rsidR="00B960EE" w:rsidRPr="008A0800">
        <w:rPr>
          <w:rFonts w:ascii="TH SarabunPSK" w:hAnsi="TH SarabunPSK" w:hint="cs"/>
          <w:sz w:val="32"/>
          <w:cs/>
        </w:rPr>
        <w:t xml:space="preserve"> โดยมีปริมาณเพิ่มขึ้นจากปีที่ผ่านมาร้อยละ </w:t>
      </w:r>
      <w:r w:rsidR="00B960EE" w:rsidRPr="008A0800">
        <w:rPr>
          <w:rFonts w:ascii="TH SarabunPSK" w:hAnsi="TH SarabunPSK"/>
          <w:sz w:val="32"/>
        </w:rPr>
        <w:t>1.20</w:t>
      </w:r>
      <w:r w:rsidR="00B960EE" w:rsidRPr="008A0800">
        <w:rPr>
          <w:rFonts w:ascii="TH SarabunPSK" w:hAnsi="TH SarabunPSK" w:hint="cs"/>
          <w:sz w:val="32"/>
          <w:cs/>
        </w:rPr>
        <w:t xml:space="preserve"> และร้อยละ </w:t>
      </w:r>
      <w:r w:rsidR="00B960EE" w:rsidRPr="008A0800">
        <w:rPr>
          <w:rFonts w:ascii="TH SarabunPSK" w:hAnsi="TH SarabunPSK"/>
          <w:sz w:val="32"/>
        </w:rPr>
        <w:t>2.57</w:t>
      </w:r>
      <w:r w:rsidR="00B960EE" w:rsidRPr="008A0800">
        <w:rPr>
          <w:rFonts w:ascii="TH SarabunPSK" w:hAnsi="TH SarabunPSK" w:hint="cs"/>
          <w:sz w:val="32"/>
          <w:cs/>
        </w:rPr>
        <w:t xml:space="preserve"> ตามลำดับ ซึ่งไม่สอดคล้องกับ</w:t>
      </w:r>
      <w:r w:rsidR="00B960EE" w:rsidRPr="008A0800">
        <w:rPr>
          <w:rFonts w:ascii="TH SarabunPSK" w:hAnsi="TH SarabunPSK"/>
          <w:sz w:val="32"/>
          <w:cs/>
        </w:rPr>
        <w:t>ความเห็นของ</w:t>
      </w:r>
      <w:r w:rsidR="00B960EE" w:rsidRPr="008A0800">
        <w:rPr>
          <w:rFonts w:ascii="TH SarabunPSK" w:hAnsi="TH SarabunPSK" w:hint="cs"/>
          <w:sz w:val="32"/>
          <w:cs/>
        </w:rPr>
        <w:t>ผู้มีส่วนเกี่ยวข้องทั้งภาครัฐและเอกชน เนื่องจากผู้ที่มีส่วนเกี่ยวข้องได้คำนึงถึง</w:t>
      </w:r>
      <w:r w:rsidR="00B960EE" w:rsidRPr="008A0800">
        <w:rPr>
          <w:rFonts w:ascii="TH SarabunPSK" w:hAnsi="TH SarabunPSK"/>
          <w:sz w:val="32"/>
          <w:cs/>
        </w:rPr>
        <w:t xml:space="preserve">สถานการณ์การแพร่ระบาดของเชื้อไวรัส </w:t>
      </w:r>
      <w:r w:rsidR="00B960EE" w:rsidRPr="008A0800">
        <w:rPr>
          <w:rFonts w:ascii="TH SarabunPSK" w:hAnsi="TH SarabunPSK"/>
          <w:sz w:val="32"/>
        </w:rPr>
        <w:t>COVID-</w:t>
      </w:r>
      <w:r w:rsidR="00B960EE" w:rsidRPr="008A0800">
        <w:rPr>
          <w:rFonts w:ascii="TH SarabunPSK" w:hAnsi="TH SarabunPSK"/>
          <w:sz w:val="32"/>
          <w:cs/>
        </w:rPr>
        <w:t xml:space="preserve">19 </w:t>
      </w:r>
      <w:r w:rsidR="00B960EE" w:rsidRPr="008A0800">
        <w:rPr>
          <w:rFonts w:ascii="TH SarabunPSK" w:hAnsi="TH SarabunPSK" w:hint="cs"/>
          <w:sz w:val="32"/>
          <w:cs/>
        </w:rPr>
        <w:t>ซึ่ง</w:t>
      </w:r>
      <w:r w:rsidR="00B960EE" w:rsidRPr="008A0800">
        <w:rPr>
          <w:rFonts w:ascii="TH SarabunPSK" w:hAnsi="TH SarabunPSK"/>
          <w:sz w:val="32"/>
          <w:cs/>
        </w:rPr>
        <w:t>ส่งผลให้เศรษฐกิจโลกชะลอตัว กำลังซื้อของผู้บริโภคหรือความต้องการผลิตภัณฑ์ยางลดลง ผู้แปรรูปผลิตภัณฑ์ยางทั่วโลกจึงลดกำลังการผลิตหรือชะลอการซื้อวัตถุดิบในช่วงที่มีการแพร่ระบาดรุนแรง</w:t>
      </w:r>
      <w:r w:rsidR="00B960EE" w:rsidRPr="008A0800">
        <w:rPr>
          <w:rFonts w:ascii="TH SarabunPSK" w:hAnsi="TH SarabunPSK" w:hint="cs"/>
          <w:sz w:val="32"/>
          <w:cs/>
        </w:rPr>
        <w:t xml:space="preserve"> ในขณะที่การพยากรณ์ข้อมูลด้วยเครื่องมือทางสถิติไม่ได้มีการคำนึงถึงสถานการณ์การแพร่ระบาด</w:t>
      </w:r>
      <w:r w:rsidR="00B960EE" w:rsidRPr="008A0800">
        <w:rPr>
          <w:rFonts w:ascii="TH SarabunPSK" w:hAnsi="TH SarabunPSK"/>
          <w:sz w:val="32"/>
          <w:cs/>
        </w:rPr>
        <w:t xml:space="preserve">ของเชื้อไวรัส </w:t>
      </w:r>
      <w:r w:rsidR="00B960EE" w:rsidRPr="008A0800">
        <w:rPr>
          <w:rFonts w:ascii="TH SarabunPSK" w:hAnsi="TH SarabunPSK"/>
          <w:sz w:val="32"/>
        </w:rPr>
        <w:t>COVID-</w:t>
      </w:r>
      <w:r w:rsidR="00B960EE" w:rsidRPr="008A0800">
        <w:rPr>
          <w:rFonts w:ascii="TH SarabunPSK" w:hAnsi="TH SarabunPSK"/>
          <w:sz w:val="32"/>
          <w:cs/>
        </w:rPr>
        <w:t>19</w:t>
      </w:r>
      <w:r w:rsidR="00B960EE" w:rsidRPr="008A0800">
        <w:rPr>
          <w:rFonts w:ascii="TH SarabunPSK" w:hAnsi="TH SarabunPSK" w:hint="cs"/>
          <w:sz w:val="32"/>
          <w:cs/>
        </w:rPr>
        <w:t xml:space="preserve"> เป็นการพยากรณ์ด้วยข้อมูลในอดีตที่ผ่านมา</w:t>
      </w:r>
      <w:r w:rsidRPr="008A0800">
        <w:rPr>
          <w:rFonts w:ascii="TH Sarabun New" w:hAnsi="TH Sarabun New" w:cs="TH Sarabun New"/>
          <w:sz w:val="32"/>
          <w:cs/>
        </w:rPr>
        <w:t xml:space="preserve"> </w:t>
      </w:r>
    </w:p>
    <w:p w14:paraId="0280D228" w14:textId="77777777" w:rsidR="005D4F32" w:rsidRPr="008A0800" w:rsidRDefault="005D4F32" w:rsidP="00B47ADB">
      <w:pPr>
        <w:tabs>
          <w:tab w:val="left" w:pos="284"/>
          <w:tab w:val="left" w:pos="567"/>
          <w:tab w:val="left" w:pos="990"/>
        </w:tabs>
        <w:spacing w:after="0" w:line="240" w:lineRule="auto"/>
        <w:jc w:val="thaiDistribute"/>
        <w:rPr>
          <w:rFonts w:ascii="TH Sarabun New" w:hAnsi="TH Sarabun New" w:cs="TH Sarabun New"/>
          <w:b/>
          <w:bCs/>
          <w:sz w:val="32"/>
          <w:cs/>
        </w:rPr>
        <w:sectPr w:rsidR="005D4F32" w:rsidRPr="008A0800" w:rsidSect="00E341DC">
          <w:pgSz w:w="11906" w:h="16838"/>
          <w:pgMar w:top="1440" w:right="1440" w:bottom="1440" w:left="1440" w:header="720" w:footer="720" w:gutter="0"/>
          <w:cols w:space="720"/>
          <w:titlePg/>
          <w:docGrid w:linePitch="360"/>
        </w:sectPr>
      </w:pPr>
    </w:p>
    <w:p w14:paraId="0F0FCCB1" w14:textId="0706B31D" w:rsidR="00A95BF1" w:rsidRPr="008A0800" w:rsidRDefault="00A532D2" w:rsidP="00A95BF1">
      <w:pPr>
        <w:pStyle w:val="Heading2"/>
        <w:jc w:val="left"/>
        <w:rPr>
          <w:rFonts w:ascii="TH Sarabun New" w:hAnsi="TH Sarabun New" w:cs="TH Sarabun New"/>
          <w:b/>
          <w:bCs/>
          <w:color w:val="auto"/>
          <w:sz w:val="32"/>
          <w:szCs w:val="32"/>
        </w:rPr>
      </w:pPr>
      <w:bookmarkStart w:id="250" w:name="_Toc63933060"/>
      <w:r w:rsidRPr="008A0800">
        <w:rPr>
          <w:rFonts w:ascii="TH Sarabun New" w:hAnsi="TH Sarabun New" w:cs="TH Sarabun New"/>
          <w:b/>
          <w:bCs/>
          <w:color w:val="auto"/>
          <w:sz w:val="32"/>
          <w:szCs w:val="32"/>
        </w:rPr>
        <w:lastRenderedPageBreak/>
        <w:t>4</w:t>
      </w:r>
      <w:r w:rsidR="00A95BF1" w:rsidRPr="008A0800">
        <w:rPr>
          <w:rFonts w:ascii="TH Sarabun New" w:hAnsi="TH Sarabun New" w:cs="TH Sarabun New"/>
          <w:b/>
          <w:bCs/>
          <w:color w:val="auto"/>
          <w:sz w:val="32"/>
          <w:szCs w:val="32"/>
          <w:cs/>
        </w:rPr>
        <w:t>.6 สับปะรดโรงงาน</w:t>
      </w:r>
      <w:bookmarkEnd w:id="250"/>
    </w:p>
    <w:p w14:paraId="6C2C6D9A" w14:textId="77777777" w:rsidR="00E601D7" w:rsidRPr="008A0800" w:rsidRDefault="009B630F" w:rsidP="00A324B2">
      <w:pPr>
        <w:spacing w:after="0" w:line="240" w:lineRule="auto"/>
        <w:ind w:firstLine="720"/>
        <w:jc w:val="thaiDistribute"/>
        <w:rPr>
          <w:rFonts w:ascii="TH Sarabun New" w:hAnsi="TH Sarabun New" w:cs="TH Sarabun New"/>
          <w:sz w:val="32"/>
          <w:cs/>
        </w:rPr>
      </w:pPr>
      <w:r w:rsidRPr="008A0800">
        <w:rPr>
          <w:rFonts w:ascii="TH Sarabun New" w:hAnsi="TH Sarabun New" w:cs="TH Sarabun New"/>
          <w:sz w:val="32"/>
          <w:cs/>
        </w:rPr>
        <w:t xml:space="preserve">การวิจัยครั้งนี้ </w:t>
      </w:r>
      <w:r w:rsidRPr="008A0800">
        <w:rPr>
          <w:rFonts w:ascii="TH Sarabun New" w:hAnsi="TH Sarabun New" w:cs="TH Sarabun New" w:hint="cs"/>
          <w:sz w:val="32"/>
          <w:cs/>
        </w:rPr>
        <w:t>เป็นการพยากรณ์</w:t>
      </w:r>
      <w:r w:rsidRPr="008A0800">
        <w:rPr>
          <w:rFonts w:ascii="TH Sarabun New" w:hAnsi="TH Sarabun New" w:cs="TH Sarabun New"/>
          <w:sz w:val="32"/>
          <w:cs/>
        </w:rPr>
        <w:t>ปริมาณส่งออกสับปะรดกระป๋องของไทย</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Qex_</w:t>
      </w:r>
      <w:r w:rsidRPr="008A0800">
        <w:rPr>
          <w:rFonts w:ascii="TH Sarabun New" w:hAnsi="TH Sarabun New" w:cs="TH Sarabun New"/>
          <w:sz w:val="32"/>
          <w:cs/>
        </w:rPr>
        <w:t>2008) และปริมาณส่งออกน้ำสับปะรดของไทย</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QJ_</w:t>
      </w:r>
      <w:r w:rsidRPr="008A0800">
        <w:rPr>
          <w:rFonts w:ascii="TH Sarabun New" w:hAnsi="TH Sarabun New" w:cs="TH Sarabun New"/>
          <w:sz w:val="32"/>
          <w:cs/>
        </w:rPr>
        <w:t xml:space="preserve">2009) นอกจากนี้ ในแบบจำลอง </w:t>
      </w:r>
      <w:r w:rsidRPr="008A0800">
        <w:rPr>
          <w:rFonts w:ascii="TH Sarabun New" w:hAnsi="TH Sarabun New" w:cs="TH Sarabun New"/>
          <w:sz w:val="32"/>
        </w:rPr>
        <w:t xml:space="preserve">VAR </w:t>
      </w:r>
      <w:r w:rsidRPr="008A0800">
        <w:rPr>
          <w:rFonts w:ascii="TH Sarabun New" w:hAnsi="TH Sarabun New" w:cs="TH Sarabun New"/>
          <w:sz w:val="32"/>
          <w:cs/>
        </w:rPr>
        <w:t>ยังพิจารณา</w:t>
      </w:r>
      <w:r w:rsidRPr="008A0800">
        <w:rPr>
          <w:rFonts w:ascii="TH Sarabun New" w:hAnsi="TH Sarabun New" w:cs="TH Sarabun New" w:hint="cs"/>
          <w:sz w:val="32"/>
          <w:cs/>
        </w:rPr>
        <w:t>ตัวแปรภายในอื่นๆ</w:t>
      </w:r>
      <w:r w:rsidRPr="008A0800">
        <w:rPr>
          <w:rFonts w:ascii="TH Sarabun New" w:hAnsi="TH Sarabun New" w:cs="TH Sarabun New"/>
          <w:sz w:val="32"/>
          <w:cs/>
        </w:rPr>
        <w:t xml:space="preserve"> ได้แก่ ราคาส่งออกสับปะรดกระป๋องของไทย</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Pex_</w:t>
      </w:r>
      <w:r w:rsidRPr="008A0800">
        <w:rPr>
          <w:rFonts w:ascii="TH Sarabun New" w:hAnsi="TH Sarabun New" w:cs="TH Sarabun New"/>
          <w:sz w:val="32"/>
          <w:cs/>
        </w:rPr>
        <w:t>2008) ราคาส่งออกน้ำสับปะรดของไทย</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PJ_</w:t>
      </w:r>
      <w:r w:rsidRPr="008A0800">
        <w:rPr>
          <w:rFonts w:ascii="TH Sarabun New" w:hAnsi="TH Sarabun New" w:cs="TH Sarabun New"/>
          <w:sz w:val="32"/>
          <w:cs/>
        </w:rPr>
        <w:t>2009) และราคาส่งออกสับปะรดสดของโลก</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PW_</w:t>
      </w:r>
      <w:r w:rsidRPr="008A0800">
        <w:rPr>
          <w:rFonts w:ascii="TH Sarabun New" w:hAnsi="TH Sarabun New" w:cs="TH Sarabun New"/>
          <w:sz w:val="32"/>
          <w:cs/>
        </w:rPr>
        <w:t>0804) และอัตราแลกเปลี่ยน</w:t>
      </w:r>
      <w:r w:rsidRPr="008A0800">
        <w:rPr>
          <w:rFonts w:ascii="TH Sarabun New" w:hAnsi="TH Sarabun New" w:cs="TH Sarabun New" w:hint="cs"/>
          <w:sz w:val="32"/>
          <w:cs/>
        </w:rPr>
        <w:t xml:space="preserve"> </w:t>
      </w:r>
      <w:r w:rsidRPr="008A0800">
        <w:rPr>
          <w:rFonts w:ascii="TH Sarabun New" w:hAnsi="TH Sarabun New" w:cs="TH Sarabun New"/>
          <w:sz w:val="32"/>
        </w:rPr>
        <w:t>(EXR)</w:t>
      </w:r>
      <w:r w:rsidRPr="008A0800">
        <w:rPr>
          <w:rFonts w:ascii="TH Sarabun New" w:hAnsi="TH Sarabun New" w:cs="TH Sarabun New"/>
          <w:sz w:val="32"/>
          <w:cs/>
        </w:rPr>
        <w:t xml:space="preserve"> ซึ่งทำการแปลงข้อมูลตัวแปรทุกตัวด้วย </w:t>
      </w:r>
      <w:r w:rsidRPr="008A0800">
        <w:rPr>
          <w:rFonts w:ascii="TH Sarabun New" w:hAnsi="TH Sarabun New" w:cs="TH Sarabun New"/>
          <w:sz w:val="32"/>
        </w:rPr>
        <w:t xml:space="preserve">Natural logarithm </w:t>
      </w:r>
      <w:r w:rsidRPr="008A0800">
        <w:rPr>
          <w:rFonts w:ascii="TH Sarabun New" w:hAnsi="TH Sarabun New" w:cs="TH Sarabun New" w:hint="cs"/>
          <w:sz w:val="32"/>
          <w:cs/>
        </w:rPr>
        <w:t xml:space="preserve">เพื่อลดความแปรปรวนของข้อมูล และทดสอบ </w:t>
      </w:r>
      <w:r w:rsidRPr="008A0800">
        <w:rPr>
          <w:rFonts w:ascii="TH Sarabun New" w:hAnsi="TH Sarabun New" w:cs="TH Sarabun New"/>
          <w:sz w:val="32"/>
        </w:rPr>
        <w:t xml:space="preserve">Unit root </w:t>
      </w:r>
      <w:r w:rsidRPr="008A0800">
        <w:rPr>
          <w:rFonts w:ascii="TH Sarabun New" w:hAnsi="TH Sarabun New" w:cs="TH Sarabun New" w:hint="cs"/>
          <w:sz w:val="32"/>
          <w:cs/>
        </w:rPr>
        <w:t xml:space="preserve">ก่อนที่จะพยากรณ์ด้วยแบบจำลองทางสถิติ </w:t>
      </w:r>
      <w:r w:rsidRPr="008A0800">
        <w:rPr>
          <w:rFonts w:ascii="TH Sarabun New" w:hAnsi="TH Sarabun New" w:cs="TH Sarabun New"/>
          <w:sz w:val="32"/>
          <w:cs/>
        </w:rPr>
        <w:t>แสดงค่าสถิติโดยสรุปของตัวแปรที่ใช้ในแบบจำลอง ในภาคผนวก สับปะรดโรงงาน ภาคผนวก ก</w:t>
      </w:r>
      <w:r w:rsidR="00DD5613" w:rsidRPr="008A0800">
        <w:rPr>
          <w:rFonts w:ascii="TH Sarabun New" w:hAnsi="TH Sarabun New" w:cs="TH Sarabun New" w:hint="cs"/>
          <w:sz w:val="32"/>
          <w:cs/>
        </w:rPr>
        <w:t xml:space="preserve"> </w:t>
      </w:r>
    </w:p>
    <w:p w14:paraId="7F759BD6" w14:textId="573F3702" w:rsidR="00E601D7" w:rsidRPr="008A0800" w:rsidRDefault="00E601D7" w:rsidP="00E601D7">
      <w:pPr>
        <w:pStyle w:val="Heading3"/>
        <w:ind w:firstLine="720"/>
        <w:jc w:val="left"/>
        <w:rPr>
          <w:rFonts w:ascii="TH Sarabun New" w:hAnsi="TH Sarabun New" w:cs="TH Sarabun New"/>
          <w:color w:val="auto"/>
          <w:sz w:val="32"/>
          <w:szCs w:val="32"/>
        </w:rPr>
      </w:pPr>
      <w:bookmarkStart w:id="251" w:name="_Toc63933061"/>
      <w:r w:rsidRPr="008A0800">
        <w:rPr>
          <w:rFonts w:ascii="TH Sarabun New" w:hAnsi="TH Sarabun New" w:cs="TH Sarabun New"/>
          <w:color w:val="auto"/>
          <w:sz w:val="32"/>
          <w:szCs w:val="32"/>
          <w:cs/>
        </w:rPr>
        <w:t xml:space="preserve">1) ผลการทดสอบ </w:t>
      </w:r>
      <w:r w:rsidRPr="008A0800">
        <w:rPr>
          <w:rFonts w:ascii="TH Sarabun New" w:hAnsi="TH Sarabun New" w:cs="TH Sarabun New"/>
          <w:color w:val="auto"/>
          <w:sz w:val="32"/>
          <w:szCs w:val="32"/>
        </w:rPr>
        <w:t>Unit root</w:t>
      </w:r>
      <w:bookmarkEnd w:id="251"/>
    </w:p>
    <w:p w14:paraId="5DE85A59" w14:textId="77777777" w:rsidR="009B630F" w:rsidRPr="008A0800" w:rsidRDefault="00E601D7" w:rsidP="009B630F">
      <w:pPr>
        <w:tabs>
          <w:tab w:val="left" w:pos="990"/>
        </w:tabs>
        <w:spacing w:after="0"/>
        <w:ind w:firstLine="720"/>
        <w:jc w:val="thaiDistribute"/>
        <w:rPr>
          <w:rFonts w:ascii="TH Sarabun New" w:hAnsi="TH Sarabun New" w:cs="TH Sarabun New"/>
          <w:sz w:val="32"/>
          <w:cs/>
        </w:rPr>
      </w:pPr>
      <w:r w:rsidRPr="008A0800">
        <w:rPr>
          <w:rFonts w:ascii="TH Sarabun New" w:hAnsi="TH Sarabun New" w:cs="TH Sarabun New"/>
          <w:spacing w:val="-4"/>
          <w:sz w:val="32"/>
        </w:rPr>
        <w:tab/>
      </w:r>
      <w:r w:rsidR="009B630F" w:rsidRPr="008A0800">
        <w:rPr>
          <w:rFonts w:ascii="TH Sarabun New" w:hAnsi="TH Sarabun New" w:cs="TH Sarabun New"/>
          <w:spacing w:val="-4"/>
          <w:sz w:val="32"/>
          <w:cs/>
        </w:rPr>
        <w:t xml:space="preserve">จากการทดสอบด้วย </w:t>
      </w:r>
      <w:r w:rsidR="009B630F" w:rsidRPr="008A0800">
        <w:rPr>
          <w:rFonts w:ascii="TH Sarabun New" w:hAnsi="TH Sarabun New" w:cs="TH Sarabun New"/>
          <w:spacing w:val="-4"/>
          <w:sz w:val="32"/>
        </w:rPr>
        <w:t>ADF test</w:t>
      </w:r>
      <w:r w:rsidR="009B630F" w:rsidRPr="008A0800">
        <w:rPr>
          <w:rFonts w:ascii="TH Sarabun New" w:hAnsi="TH Sarabun New" w:cs="TH Sarabun New"/>
          <w:sz w:val="32"/>
        </w:rPr>
        <w:t xml:space="preserve"> </w:t>
      </w:r>
      <w:r w:rsidR="009B630F" w:rsidRPr="008A0800">
        <w:rPr>
          <w:rFonts w:ascii="TH Sarabun New" w:hAnsi="TH Sarabun New" w:cs="TH Sarabun New" w:hint="cs"/>
          <w:sz w:val="32"/>
          <w:cs/>
        </w:rPr>
        <w:t xml:space="preserve">ซึ่งมีสมมติฐานหลักว่าข้อมูลมี </w:t>
      </w:r>
      <w:r w:rsidR="009B630F" w:rsidRPr="008A0800">
        <w:rPr>
          <w:rFonts w:ascii="TH Sarabun New" w:hAnsi="TH Sarabun New" w:cs="TH Sarabun New"/>
          <w:sz w:val="32"/>
        </w:rPr>
        <w:t xml:space="preserve">Unit root </w:t>
      </w:r>
      <w:r w:rsidR="009B630F" w:rsidRPr="008A0800">
        <w:rPr>
          <w:rFonts w:ascii="TH Sarabun New" w:hAnsi="TH Sarabun New" w:cs="TH Sarabun New" w:hint="cs"/>
          <w:sz w:val="32"/>
          <w:cs/>
        </w:rPr>
        <w:t>ด้วย</w:t>
      </w:r>
      <w:r w:rsidR="009B630F" w:rsidRPr="008A0800">
        <w:rPr>
          <w:rFonts w:ascii="TH Sarabun New" w:hAnsi="TH Sarabun New" w:cs="TH Sarabun New"/>
          <w:sz w:val="32"/>
          <w:cs/>
        </w:rPr>
        <w:t xml:space="preserve">โปรแกรม </w:t>
      </w:r>
      <w:r w:rsidR="009B630F" w:rsidRPr="008A0800">
        <w:rPr>
          <w:rFonts w:ascii="TH Sarabun New" w:hAnsi="TH Sarabun New" w:cs="TH Sarabun New"/>
          <w:sz w:val="32"/>
        </w:rPr>
        <w:t xml:space="preserve">Eviews </w:t>
      </w:r>
      <w:r w:rsidR="009B630F" w:rsidRPr="008A0800">
        <w:rPr>
          <w:rFonts w:ascii="TH Sarabun New" w:hAnsi="TH Sarabun New" w:cs="TH Sarabun New" w:hint="cs"/>
          <w:sz w:val="32"/>
          <w:cs/>
        </w:rPr>
        <w:t xml:space="preserve">พบว่า ข้อมูลที่อยู่ในรูป </w:t>
      </w:r>
      <w:r w:rsidR="009B630F" w:rsidRPr="008A0800">
        <w:rPr>
          <w:rFonts w:ascii="TH Sarabun New" w:hAnsi="TH Sarabun New" w:cs="TH Sarabun New"/>
          <w:sz w:val="32"/>
        </w:rPr>
        <w:t>Natural logarithm</w:t>
      </w:r>
      <w:r w:rsidR="009B630F" w:rsidRPr="008A0800">
        <w:rPr>
          <w:rFonts w:ascii="TH Sarabun New" w:hAnsi="TH Sarabun New" w:cs="TH Sarabun New" w:hint="cs"/>
          <w:sz w:val="32"/>
          <w:cs/>
        </w:rPr>
        <w:t xml:space="preserve"> ของ</w:t>
      </w:r>
      <w:r w:rsidR="009B630F" w:rsidRPr="008A0800">
        <w:rPr>
          <w:rFonts w:ascii="TH Sarabun New" w:hAnsi="TH Sarabun New" w:cs="TH Sarabun New"/>
          <w:sz w:val="32"/>
          <w:cs/>
        </w:rPr>
        <w:t>ปริมาณส่งออกสับปะรดกระป๋องของไทย (</w:t>
      </w:r>
      <w:r w:rsidR="009B630F" w:rsidRPr="008A0800">
        <w:rPr>
          <w:rFonts w:ascii="TH Sarabun New" w:hAnsi="TH Sarabun New" w:cs="TH Sarabun New"/>
          <w:sz w:val="32"/>
        </w:rPr>
        <w:t>lnQex_</w:t>
      </w:r>
      <w:r w:rsidR="009B630F" w:rsidRPr="008A0800">
        <w:rPr>
          <w:rFonts w:ascii="TH Sarabun New" w:hAnsi="TH Sarabun New" w:cs="TH Sarabun New"/>
          <w:sz w:val="32"/>
          <w:cs/>
        </w:rPr>
        <w:t>2008)</w:t>
      </w:r>
      <w:r w:rsidR="009B630F" w:rsidRPr="008A0800">
        <w:rPr>
          <w:rFonts w:ascii="TH Sarabun New" w:hAnsi="TH Sarabun New" w:cs="TH Sarabun New" w:hint="cs"/>
          <w:sz w:val="32"/>
          <w:cs/>
        </w:rPr>
        <w:t xml:space="preserve"> </w:t>
      </w:r>
      <w:r w:rsidR="009B630F" w:rsidRPr="008A0800">
        <w:rPr>
          <w:rFonts w:ascii="TH Sarabun New" w:hAnsi="TH Sarabun New" w:cs="TH Sarabun New"/>
          <w:sz w:val="32"/>
          <w:cs/>
        </w:rPr>
        <w:t>ราคาส่งออกสับปะรดกระป๋องของไทย (</w:t>
      </w:r>
      <w:r w:rsidR="009B630F" w:rsidRPr="008A0800">
        <w:rPr>
          <w:rFonts w:ascii="TH Sarabun New" w:hAnsi="TH Sarabun New" w:cs="TH Sarabun New"/>
          <w:sz w:val="32"/>
        </w:rPr>
        <w:t>lnPex_</w:t>
      </w:r>
      <w:r w:rsidR="009B630F" w:rsidRPr="008A0800">
        <w:rPr>
          <w:rFonts w:ascii="TH Sarabun New" w:hAnsi="TH Sarabun New" w:cs="TH Sarabun New"/>
          <w:sz w:val="32"/>
          <w:cs/>
        </w:rPr>
        <w:t>2008)</w:t>
      </w:r>
      <w:r w:rsidR="009B630F" w:rsidRPr="008A0800">
        <w:rPr>
          <w:rFonts w:ascii="TH Sarabun New" w:hAnsi="TH Sarabun New" w:cs="TH Sarabun New" w:hint="cs"/>
          <w:sz w:val="32"/>
          <w:cs/>
        </w:rPr>
        <w:t xml:space="preserve"> </w:t>
      </w:r>
      <w:r w:rsidR="009B630F" w:rsidRPr="008A0800">
        <w:rPr>
          <w:rFonts w:ascii="TH Sarabun New" w:hAnsi="TH Sarabun New" w:cs="TH Sarabun New"/>
          <w:sz w:val="32"/>
          <w:cs/>
        </w:rPr>
        <w:t>ราคาส่งออกน้ำสับปะรดของไทย (</w:t>
      </w:r>
      <w:r w:rsidR="009B630F" w:rsidRPr="008A0800">
        <w:rPr>
          <w:rFonts w:ascii="TH Sarabun New" w:hAnsi="TH Sarabun New" w:cs="TH Sarabun New"/>
          <w:sz w:val="32"/>
        </w:rPr>
        <w:t>lnPJ_</w:t>
      </w:r>
      <w:r w:rsidR="009B630F" w:rsidRPr="008A0800">
        <w:rPr>
          <w:rFonts w:ascii="TH Sarabun New" w:hAnsi="TH Sarabun New" w:cs="TH Sarabun New"/>
          <w:sz w:val="32"/>
          <w:cs/>
        </w:rPr>
        <w:t>2009)</w:t>
      </w:r>
      <w:r w:rsidR="009B630F" w:rsidRPr="008A0800">
        <w:rPr>
          <w:rFonts w:ascii="TH Sarabun New" w:hAnsi="TH Sarabun New" w:cs="TH Sarabun New" w:hint="cs"/>
          <w:sz w:val="32"/>
          <w:cs/>
        </w:rPr>
        <w:t xml:space="preserve"> และ</w:t>
      </w:r>
      <w:r w:rsidR="009B630F" w:rsidRPr="008A0800">
        <w:rPr>
          <w:rFonts w:ascii="TH Sarabun New" w:hAnsi="TH Sarabun New" w:cs="TH Sarabun New"/>
          <w:sz w:val="32"/>
          <w:cs/>
        </w:rPr>
        <w:t>อัตราแลกเปลี่ยน (</w:t>
      </w:r>
      <w:r w:rsidR="009B630F" w:rsidRPr="008A0800">
        <w:rPr>
          <w:rFonts w:ascii="TH Sarabun New" w:hAnsi="TH Sarabun New" w:cs="TH Sarabun New"/>
          <w:sz w:val="32"/>
        </w:rPr>
        <w:t>lnEXR)</w:t>
      </w:r>
      <w:r w:rsidR="009B630F" w:rsidRPr="008A0800">
        <w:rPr>
          <w:rFonts w:ascii="TH Sarabun New" w:hAnsi="TH Sarabun New" w:cs="TH Sarabun New" w:hint="cs"/>
          <w:sz w:val="32"/>
          <w:cs/>
        </w:rPr>
        <w:t xml:space="preserve"> มีลักษณะเป็น </w:t>
      </w:r>
      <w:r w:rsidR="009B630F" w:rsidRPr="008A0800">
        <w:rPr>
          <w:rFonts w:ascii="TH Sarabun New" w:hAnsi="TH Sarabun New" w:cs="TH Sarabun New"/>
          <w:sz w:val="32"/>
        </w:rPr>
        <w:t xml:space="preserve">I(1) </w:t>
      </w:r>
      <w:r w:rsidR="009B630F" w:rsidRPr="008A0800">
        <w:rPr>
          <w:rFonts w:ascii="TH Sarabun New" w:hAnsi="TH Sarabun New" w:cs="TH Sarabun New" w:hint="cs"/>
          <w:sz w:val="32"/>
          <w:cs/>
        </w:rPr>
        <w:t xml:space="preserve">หมายถึงทำการหาผลต่างลำดับที่ 1 จึงจะทำให้ข้อมูลมีความนิ่ง ขณะที่ ข้อมูลที่อยู่ในรูป </w:t>
      </w:r>
      <w:r w:rsidR="009B630F" w:rsidRPr="008A0800">
        <w:rPr>
          <w:rFonts w:ascii="TH Sarabun New" w:hAnsi="TH Sarabun New" w:cs="TH Sarabun New"/>
          <w:sz w:val="32"/>
        </w:rPr>
        <w:t>Natural logarithm</w:t>
      </w:r>
      <w:r w:rsidR="009B630F" w:rsidRPr="008A0800">
        <w:rPr>
          <w:rFonts w:ascii="TH Sarabun New" w:hAnsi="TH Sarabun New" w:cs="TH Sarabun New" w:hint="cs"/>
          <w:sz w:val="32"/>
          <w:cs/>
        </w:rPr>
        <w:t xml:space="preserve"> ของ</w:t>
      </w:r>
      <w:r w:rsidR="009B630F" w:rsidRPr="008A0800">
        <w:rPr>
          <w:rFonts w:ascii="TH Sarabun New" w:hAnsi="TH Sarabun New" w:cs="TH Sarabun New"/>
          <w:sz w:val="32"/>
          <w:cs/>
        </w:rPr>
        <w:t>ปริมาณส่งออกน้ำสับปะรดของไทย (</w:t>
      </w:r>
      <w:r w:rsidR="009B630F" w:rsidRPr="008A0800">
        <w:rPr>
          <w:rFonts w:ascii="TH Sarabun New" w:hAnsi="TH Sarabun New" w:cs="TH Sarabun New"/>
          <w:sz w:val="32"/>
        </w:rPr>
        <w:t>lnQJ_</w:t>
      </w:r>
      <w:r w:rsidR="009B630F" w:rsidRPr="008A0800">
        <w:rPr>
          <w:rFonts w:ascii="TH Sarabun New" w:hAnsi="TH Sarabun New" w:cs="TH Sarabun New"/>
          <w:sz w:val="32"/>
          <w:cs/>
        </w:rPr>
        <w:t>2009)</w:t>
      </w:r>
      <w:r w:rsidR="009B630F" w:rsidRPr="008A0800">
        <w:rPr>
          <w:rFonts w:ascii="TH Sarabun New" w:hAnsi="TH Sarabun New" w:cs="TH Sarabun New" w:hint="cs"/>
          <w:sz w:val="32"/>
          <w:cs/>
        </w:rPr>
        <w:t xml:space="preserve"> และ</w:t>
      </w:r>
      <w:r w:rsidR="009B630F" w:rsidRPr="008A0800">
        <w:rPr>
          <w:rFonts w:ascii="TH Sarabun New" w:hAnsi="TH Sarabun New" w:cs="TH Sarabun New"/>
          <w:sz w:val="32"/>
          <w:cs/>
        </w:rPr>
        <w:t>ราคาส่งออกสับปะรดสดของโลก (</w:t>
      </w:r>
      <w:r w:rsidR="009B630F" w:rsidRPr="008A0800">
        <w:rPr>
          <w:rFonts w:ascii="TH Sarabun New" w:hAnsi="TH Sarabun New" w:cs="TH Sarabun New"/>
          <w:sz w:val="32"/>
        </w:rPr>
        <w:t>lnPW_</w:t>
      </w:r>
      <w:r w:rsidR="009B630F" w:rsidRPr="008A0800">
        <w:rPr>
          <w:rFonts w:ascii="TH Sarabun New" w:hAnsi="TH Sarabun New" w:cs="TH Sarabun New"/>
          <w:sz w:val="32"/>
          <w:cs/>
        </w:rPr>
        <w:t>0804)</w:t>
      </w:r>
      <w:r w:rsidR="009B630F" w:rsidRPr="008A0800">
        <w:rPr>
          <w:rFonts w:ascii="TH Sarabun New" w:hAnsi="TH Sarabun New" w:cs="TH Sarabun New" w:hint="cs"/>
          <w:sz w:val="32"/>
          <w:cs/>
        </w:rPr>
        <w:t xml:space="preserve"> มีลักษณะเป็น </w:t>
      </w:r>
      <w:r w:rsidR="009B630F" w:rsidRPr="008A0800">
        <w:rPr>
          <w:rFonts w:ascii="TH Sarabun New" w:hAnsi="TH Sarabun New" w:cs="TH Sarabun New"/>
          <w:sz w:val="32"/>
        </w:rPr>
        <w:t xml:space="preserve">I(0) </w:t>
      </w:r>
      <w:r w:rsidR="009B630F" w:rsidRPr="008A0800">
        <w:rPr>
          <w:rFonts w:ascii="TH Sarabun New" w:hAnsi="TH Sarabun New" w:cs="TH Sarabun New" w:hint="cs"/>
          <w:sz w:val="32"/>
          <w:cs/>
        </w:rPr>
        <w:t>แสดงถึงข้อมูลมีความนิ่งที่ระดับขั้นต้น (</w:t>
      </w:r>
      <w:r w:rsidR="009B630F" w:rsidRPr="008A0800">
        <w:rPr>
          <w:rFonts w:ascii="TH Sarabun New" w:hAnsi="TH Sarabun New" w:cs="TH Sarabun New"/>
          <w:sz w:val="32"/>
        </w:rPr>
        <w:t>Level</w:t>
      </w:r>
      <w:r w:rsidR="009B630F" w:rsidRPr="008A0800">
        <w:rPr>
          <w:rFonts w:ascii="TH Sarabun New" w:hAnsi="TH Sarabun New" w:cs="TH Sarabun New" w:hint="cs"/>
          <w:sz w:val="32"/>
          <w:cs/>
        </w:rPr>
        <w:t xml:space="preserve">) </w:t>
      </w:r>
      <w:r w:rsidR="009B630F" w:rsidRPr="008A0800">
        <w:rPr>
          <w:rFonts w:ascii="TH Sarabun New" w:hAnsi="TH Sarabun New" w:cs="TH Sarabun New"/>
          <w:sz w:val="32"/>
        </w:rPr>
        <w:t>(</w:t>
      </w:r>
      <w:r w:rsidR="009B630F" w:rsidRPr="008A0800">
        <w:rPr>
          <w:rFonts w:ascii="TH Sarabun New" w:hAnsi="TH Sarabun New" w:cs="TH Sarabun New"/>
          <w:sz w:val="32"/>
          <w:cs/>
        </w:rPr>
        <w:t>ตารางที่ 4.6.1)</w:t>
      </w:r>
    </w:p>
    <w:p w14:paraId="35DF010B" w14:textId="77777777" w:rsidR="009B630F" w:rsidRPr="008A0800" w:rsidRDefault="009B630F" w:rsidP="009B630F">
      <w:pPr>
        <w:spacing w:after="0"/>
        <w:jc w:val="thaiDistribute"/>
        <w:rPr>
          <w:rFonts w:ascii="TH Sarabun New" w:hAnsi="TH Sarabun New" w:cs="TH Sarabun New"/>
          <w:sz w:val="32"/>
        </w:rPr>
      </w:pPr>
    </w:p>
    <w:p w14:paraId="4737CE60" w14:textId="5D92CECB" w:rsidR="009B630F" w:rsidRPr="008A0800" w:rsidRDefault="009B630F" w:rsidP="009B630F">
      <w:pPr>
        <w:pStyle w:val="Caption"/>
        <w:spacing w:after="0"/>
        <w:jc w:val="left"/>
        <w:rPr>
          <w:rFonts w:ascii="TH Sarabun New" w:hAnsi="TH Sarabun New" w:cs="TH Sarabun New"/>
          <w:i w:val="0"/>
          <w:iCs w:val="0"/>
          <w:color w:val="auto"/>
          <w:sz w:val="28"/>
          <w:szCs w:val="28"/>
          <w:cs/>
        </w:rPr>
      </w:pPr>
      <w:bookmarkStart w:id="252" w:name="_Toc63932673"/>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_4.6.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ผลการทดสอบ</w:t>
      </w:r>
      <w:r w:rsidRPr="008A0800">
        <w:rPr>
          <w:rFonts w:ascii="TH Sarabun New" w:hAnsi="TH Sarabun New" w:cs="TH Sarabun New" w:hint="cs"/>
          <w:b/>
          <w:bCs/>
          <w:i w:val="0"/>
          <w:iCs w:val="0"/>
          <w:color w:val="auto"/>
          <w:sz w:val="28"/>
          <w:szCs w:val="28"/>
          <w:cs/>
        </w:rPr>
        <w:t>ความนิ่ง</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ด้วย </w:t>
      </w:r>
      <w:r w:rsidRPr="008A0800">
        <w:rPr>
          <w:rFonts w:ascii="TH Sarabun New" w:hAnsi="TH Sarabun New" w:cs="TH Sarabun New"/>
          <w:b/>
          <w:bCs/>
          <w:i w:val="0"/>
          <w:iCs w:val="0"/>
          <w:color w:val="auto"/>
          <w:sz w:val="28"/>
          <w:szCs w:val="28"/>
        </w:rPr>
        <w:t xml:space="preserve">Augmented Dickey–Fuller test </w:t>
      </w:r>
      <w:r w:rsidRPr="008A0800">
        <w:rPr>
          <w:rFonts w:ascii="TH Sarabun New" w:hAnsi="TH Sarabun New" w:cs="TH Sarabun New" w:hint="cs"/>
          <w:b/>
          <w:bCs/>
          <w:i w:val="0"/>
          <w:iCs w:val="0"/>
          <w:color w:val="auto"/>
          <w:sz w:val="28"/>
          <w:szCs w:val="28"/>
          <w:cs/>
        </w:rPr>
        <w:t>กรณีสับปะรดโรงงาน</w:t>
      </w:r>
      <w:bookmarkEnd w:id="252"/>
    </w:p>
    <w:tbl>
      <w:tblPr>
        <w:tblW w:w="5000" w:type="pct"/>
        <w:tblLook w:val="04A0" w:firstRow="1" w:lastRow="0" w:firstColumn="1" w:lastColumn="0" w:noHBand="0" w:noVBand="1"/>
      </w:tblPr>
      <w:tblGrid>
        <w:gridCol w:w="1742"/>
        <w:gridCol w:w="1435"/>
        <w:gridCol w:w="1760"/>
        <w:gridCol w:w="1588"/>
        <w:gridCol w:w="1754"/>
        <w:gridCol w:w="963"/>
      </w:tblGrid>
      <w:tr w:rsidR="009B630F" w:rsidRPr="008A0800" w14:paraId="2C9C1E55" w14:textId="77777777" w:rsidTr="0044469C">
        <w:trPr>
          <w:trHeight w:val="105"/>
        </w:trPr>
        <w:tc>
          <w:tcPr>
            <w:tcW w:w="942" w:type="pct"/>
            <w:vMerge w:val="restart"/>
            <w:tcBorders>
              <w:top w:val="single" w:sz="4" w:space="0" w:color="auto"/>
              <w:left w:val="nil"/>
              <w:bottom w:val="single" w:sz="4" w:space="0" w:color="000000"/>
              <w:right w:val="nil"/>
            </w:tcBorders>
            <w:noWrap/>
            <w:vAlign w:val="center"/>
            <w:hideMark/>
          </w:tcPr>
          <w:p w14:paraId="42F50860" w14:textId="77777777" w:rsidR="009B630F" w:rsidRPr="008A0800" w:rsidRDefault="009B630F" w:rsidP="0044469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ตัวแปร</w:t>
            </w:r>
          </w:p>
        </w:tc>
        <w:tc>
          <w:tcPr>
            <w:tcW w:w="1728" w:type="pct"/>
            <w:gridSpan w:val="2"/>
            <w:tcBorders>
              <w:top w:val="single" w:sz="4" w:space="0" w:color="auto"/>
              <w:left w:val="nil"/>
              <w:bottom w:val="single" w:sz="4" w:space="0" w:color="auto"/>
              <w:right w:val="nil"/>
            </w:tcBorders>
            <w:noWrap/>
            <w:vAlign w:val="center"/>
            <w:hideMark/>
          </w:tcPr>
          <w:p w14:paraId="4D4F1A00" w14:textId="77777777" w:rsidR="009B630F" w:rsidRPr="008A0800" w:rsidRDefault="009B630F" w:rsidP="0044469C">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ข้อมูลขั้นต้น</w:t>
            </w:r>
          </w:p>
        </w:tc>
        <w:tc>
          <w:tcPr>
            <w:tcW w:w="1808" w:type="pct"/>
            <w:gridSpan w:val="2"/>
            <w:tcBorders>
              <w:top w:val="single" w:sz="4" w:space="0" w:color="auto"/>
              <w:left w:val="nil"/>
              <w:bottom w:val="single" w:sz="4" w:space="0" w:color="auto"/>
              <w:right w:val="nil"/>
            </w:tcBorders>
            <w:noWrap/>
            <w:vAlign w:val="center"/>
            <w:hideMark/>
          </w:tcPr>
          <w:p w14:paraId="6EA544A5" w14:textId="77777777" w:rsidR="009B630F" w:rsidRPr="008A0800" w:rsidRDefault="009B630F" w:rsidP="0044469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ผลต่างลำดับที่ 1</w:t>
            </w:r>
          </w:p>
        </w:tc>
        <w:tc>
          <w:tcPr>
            <w:tcW w:w="521" w:type="pct"/>
            <w:vMerge w:val="restart"/>
            <w:tcBorders>
              <w:top w:val="single" w:sz="4" w:space="0" w:color="auto"/>
              <w:left w:val="nil"/>
              <w:bottom w:val="single" w:sz="4" w:space="0" w:color="000000"/>
              <w:right w:val="nil"/>
            </w:tcBorders>
            <w:noWrap/>
            <w:vAlign w:val="center"/>
            <w:hideMark/>
          </w:tcPr>
          <w:p w14:paraId="55475531" w14:textId="77777777" w:rsidR="009B630F" w:rsidRPr="008A0800" w:rsidRDefault="009B630F" w:rsidP="0044469C">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สรุป</w:t>
            </w:r>
          </w:p>
        </w:tc>
      </w:tr>
      <w:tr w:rsidR="009B630F" w:rsidRPr="008A0800" w14:paraId="06AC883C" w14:textId="77777777" w:rsidTr="0044469C">
        <w:trPr>
          <w:trHeight w:val="153"/>
        </w:trPr>
        <w:tc>
          <w:tcPr>
            <w:tcW w:w="942" w:type="pct"/>
            <w:vMerge/>
            <w:tcBorders>
              <w:top w:val="single" w:sz="4" w:space="0" w:color="auto"/>
              <w:left w:val="nil"/>
              <w:bottom w:val="single" w:sz="4" w:space="0" w:color="000000"/>
              <w:right w:val="nil"/>
            </w:tcBorders>
            <w:vAlign w:val="center"/>
            <w:hideMark/>
          </w:tcPr>
          <w:p w14:paraId="7C445B12" w14:textId="77777777" w:rsidR="009B630F" w:rsidRPr="008A0800" w:rsidRDefault="009B630F" w:rsidP="0044469C">
            <w:pPr>
              <w:spacing w:after="0"/>
              <w:jc w:val="left"/>
              <w:rPr>
                <w:rFonts w:ascii="TH Sarabun New" w:eastAsia="Times New Roman" w:hAnsi="TH Sarabun New" w:cs="TH Sarabun New"/>
                <w:b/>
                <w:bCs/>
                <w:sz w:val="28"/>
                <w:szCs w:val="28"/>
              </w:rPr>
            </w:pPr>
          </w:p>
        </w:tc>
        <w:tc>
          <w:tcPr>
            <w:tcW w:w="776" w:type="pct"/>
            <w:tcBorders>
              <w:top w:val="nil"/>
              <w:left w:val="nil"/>
              <w:bottom w:val="single" w:sz="4" w:space="0" w:color="auto"/>
              <w:right w:val="nil"/>
            </w:tcBorders>
            <w:noWrap/>
            <w:vAlign w:val="center"/>
            <w:hideMark/>
          </w:tcPr>
          <w:p w14:paraId="6566CA95" w14:textId="77777777" w:rsidR="009B630F" w:rsidRPr="008A0800" w:rsidRDefault="009B630F" w:rsidP="0044469C">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ค่าคงที่</w:t>
            </w:r>
          </w:p>
        </w:tc>
        <w:tc>
          <w:tcPr>
            <w:tcW w:w="952" w:type="pct"/>
            <w:tcBorders>
              <w:top w:val="nil"/>
              <w:left w:val="nil"/>
              <w:bottom w:val="single" w:sz="4" w:space="0" w:color="auto"/>
              <w:right w:val="nil"/>
            </w:tcBorders>
            <w:noWrap/>
            <w:vAlign w:val="center"/>
            <w:hideMark/>
          </w:tcPr>
          <w:p w14:paraId="33769883" w14:textId="77777777" w:rsidR="009B630F" w:rsidRPr="008A0800" w:rsidRDefault="009B630F" w:rsidP="0044469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ค่าคงที่และแนวโน้ม</w:t>
            </w:r>
          </w:p>
        </w:tc>
        <w:tc>
          <w:tcPr>
            <w:tcW w:w="859" w:type="pct"/>
            <w:tcBorders>
              <w:top w:val="nil"/>
              <w:left w:val="nil"/>
              <w:bottom w:val="single" w:sz="4" w:space="0" w:color="auto"/>
              <w:right w:val="nil"/>
            </w:tcBorders>
            <w:noWrap/>
            <w:vAlign w:val="center"/>
            <w:hideMark/>
          </w:tcPr>
          <w:p w14:paraId="67C5A005" w14:textId="77777777" w:rsidR="009B630F" w:rsidRPr="008A0800" w:rsidRDefault="009B630F" w:rsidP="0044469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ค่าคงที่</w:t>
            </w:r>
          </w:p>
        </w:tc>
        <w:tc>
          <w:tcPr>
            <w:tcW w:w="949" w:type="pct"/>
            <w:tcBorders>
              <w:top w:val="nil"/>
              <w:left w:val="nil"/>
              <w:bottom w:val="single" w:sz="4" w:space="0" w:color="auto"/>
              <w:right w:val="nil"/>
            </w:tcBorders>
            <w:noWrap/>
            <w:vAlign w:val="center"/>
            <w:hideMark/>
          </w:tcPr>
          <w:p w14:paraId="2398D621" w14:textId="77777777" w:rsidR="009B630F" w:rsidRPr="008A0800" w:rsidRDefault="009B630F" w:rsidP="0044469C">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ค่าคงที่และแนวโน้ม</w:t>
            </w:r>
          </w:p>
        </w:tc>
        <w:tc>
          <w:tcPr>
            <w:tcW w:w="521" w:type="pct"/>
            <w:vMerge/>
            <w:tcBorders>
              <w:top w:val="single" w:sz="4" w:space="0" w:color="auto"/>
              <w:left w:val="nil"/>
              <w:bottom w:val="single" w:sz="4" w:space="0" w:color="000000"/>
              <w:right w:val="nil"/>
            </w:tcBorders>
            <w:vAlign w:val="center"/>
            <w:hideMark/>
          </w:tcPr>
          <w:p w14:paraId="395B828F" w14:textId="77777777" w:rsidR="009B630F" w:rsidRPr="008A0800" w:rsidRDefault="009B630F" w:rsidP="0044469C">
            <w:pPr>
              <w:spacing w:after="0"/>
              <w:jc w:val="left"/>
              <w:rPr>
                <w:rFonts w:ascii="TH Sarabun New" w:eastAsia="Times New Roman" w:hAnsi="TH Sarabun New" w:cs="TH Sarabun New"/>
                <w:b/>
                <w:bCs/>
                <w:sz w:val="28"/>
                <w:szCs w:val="28"/>
              </w:rPr>
            </w:pPr>
          </w:p>
        </w:tc>
      </w:tr>
      <w:tr w:rsidR="009B630F" w:rsidRPr="008A0800" w14:paraId="1868405E" w14:textId="77777777" w:rsidTr="0044469C">
        <w:trPr>
          <w:trHeight w:val="435"/>
        </w:trPr>
        <w:tc>
          <w:tcPr>
            <w:tcW w:w="942" w:type="pct"/>
            <w:noWrap/>
            <w:vAlign w:val="center"/>
            <w:hideMark/>
          </w:tcPr>
          <w:p w14:paraId="23F328EF" w14:textId="77777777" w:rsidR="009B630F" w:rsidRPr="008A0800" w:rsidRDefault="009B630F" w:rsidP="0044469C">
            <w:pPr>
              <w:spacing w:after="0" w:line="240" w:lineRule="auto"/>
              <w:jc w:val="thaiDistribute"/>
              <w:rPr>
                <w:rFonts w:ascii="TH Sarabun New" w:eastAsia="Times New Roman" w:hAnsi="TH Sarabun New" w:cs="TH Sarabun New"/>
                <w:sz w:val="28"/>
                <w:szCs w:val="28"/>
              </w:rPr>
            </w:pPr>
            <w:r w:rsidRPr="008A0800">
              <w:rPr>
                <w:rFonts w:ascii="TH Sarabun New" w:hAnsi="TH Sarabun New" w:cs="TH Sarabun New"/>
                <w:sz w:val="28"/>
                <w:szCs w:val="28"/>
              </w:rPr>
              <w:t>lnQex_2008</w:t>
            </w:r>
          </w:p>
        </w:tc>
        <w:tc>
          <w:tcPr>
            <w:tcW w:w="776" w:type="pct"/>
            <w:noWrap/>
            <w:vAlign w:val="center"/>
            <w:hideMark/>
          </w:tcPr>
          <w:p w14:paraId="42762913"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-1.481 [12]</w:t>
            </w:r>
          </w:p>
        </w:tc>
        <w:tc>
          <w:tcPr>
            <w:tcW w:w="952" w:type="pct"/>
            <w:noWrap/>
            <w:vAlign w:val="center"/>
            <w:hideMark/>
          </w:tcPr>
          <w:p w14:paraId="4A1285FC"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-2.872 [12]</w:t>
            </w:r>
          </w:p>
        </w:tc>
        <w:tc>
          <w:tcPr>
            <w:tcW w:w="859" w:type="pct"/>
            <w:noWrap/>
            <w:vAlign w:val="center"/>
            <w:hideMark/>
          </w:tcPr>
          <w:p w14:paraId="43AAE458"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-5.565*** [11]</w:t>
            </w:r>
          </w:p>
        </w:tc>
        <w:tc>
          <w:tcPr>
            <w:tcW w:w="949" w:type="pct"/>
            <w:noWrap/>
            <w:vAlign w:val="center"/>
            <w:hideMark/>
          </w:tcPr>
          <w:p w14:paraId="0E06EEF8"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-5.717*** [11]</w:t>
            </w:r>
          </w:p>
        </w:tc>
        <w:tc>
          <w:tcPr>
            <w:tcW w:w="521" w:type="pct"/>
            <w:noWrap/>
            <w:vAlign w:val="center"/>
            <w:hideMark/>
          </w:tcPr>
          <w:p w14:paraId="3B0A6242"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I(1)</w:t>
            </w:r>
          </w:p>
        </w:tc>
      </w:tr>
      <w:tr w:rsidR="009B630F" w:rsidRPr="008A0800" w14:paraId="057B4767" w14:textId="77777777" w:rsidTr="0044469C">
        <w:trPr>
          <w:trHeight w:val="435"/>
        </w:trPr>
        <w:tc>
          <w:tcPr>
            <w:tcW w:w="942" w:type="pct"/>
            <w:noWrap/>
            <w:vAlign w:val="center"/>
            <w:hideMark/>
          </w:tcPr>
          <w:p w14:paraId="727A0713" w14:textId="77777777" w:rsidR="009B630F" w:rsidRPr="008A0800" w:rsidRDefault="009B630F" w:rsidP="0044469C">
            <w:pPr>
              <w:spacing w:after="0" w:line="240" w:lineRule="auto"/>
              <w:jc w:val="thaiDistribute"/>
              <w:rPr>
                <w:rFonts w:ascii="TH Sarabun New" w:eastAsia="Times New Roman" w:hAnsi="TH Sarabun New" w:cs="TH Sarabun New"/>
                <w:sz w:val="28"/>
                <w:szCs w:val="28"/>
              </w:rPr>
            </w:pPr>
            <w:r w:rsidRPr="008A0800">
              <w:rPr>
                <w:rFonts w:ascii="TH Sarabun New" w:hAnsi="TH Sarabun New" w:cs="TH Sarabun New"/>
                <w:sz w:val="28"/>
                <w:szCs w:val="28"/>
              </w:rPr>
              <w:t>lnQJ_2009</w:t>
            </w:r>
          </w:p>
        </w:tc>
        <w:tc>
          <w:tcPr>
            <w:tcW w:w="776" w:type="pct"/>
            <w:noWrap/>
            <w:hideMark/>
          </w:tcPr>
          <w:p w14:paraId="4E6E5532"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-5.028*** [0]</w:t>
            </w:r>
          </w:p>
        </w:tc>
        <w:tc>
          <w:tcPr>
            <w:tcW w:w="952" w:type="pct"/>
            <w:noWrap/>
            <w:hideMark/>
          </w:tcPr>
          <w:p w14:paraId="79C72B37"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-6.160*** [0]</w:t>
            </w:r>
          </w:p>
        </w:tc>
        <w:tc>
          <w:tcPr>
            <w:tcW w:w="859" w:type="pct"/>
            <w:noWrap/>
            <w:hideMark/>
          </w:tcPr>
          <w:p w14:paraId="68D1C4D4"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-8.947*** [9]</w:t>
            </w:r>
          </w:p>
        </w:tc>
        <w:tc>
          <w:tcPr>
            <w:tcW w:w="949" w:type="pct"/>
            <w:noWrap/>
            <w:hideMark/>
          </w:tcPr>
          <w:p w14:paraId="5278EFED"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-9.056*** [9]</w:t>
            </w:r>
          </w:p>
        </w:tc>
        <w:tc>
          <w:tcPr>
            <w:tcW w:w="521" w:type="pct"/>
            <w:noWrap/>
            <w:hideMark/>
          </w:tcPr>
          <w:p w14:paraId="04993B0E"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I(0)</w:t>
            </w:r>
          </w:p>
        </w:tc>
      </w:tr>
      <w:tr w:rsidR="009B630F" w:rsidRPr="008A0800" w14:paraId="06B2E8DD" w14:textId="77777777" w:rsidTr="0044469C">
        <w:trPr>
          <w:trHeight w:val="435"/>
        </w:trPr>
        <w:tc>
          <w:tcPr>
            <w:tcW w:w="942" w:type="pct"/>
            <w:noWrap/>
            <w:vAlign w:val="center"/>
            <w:hideMark/>
          </w:tcPr>
          <w:p w14:paraId="656F008D" w14:textId="77777777" w:rsidR="009B630F" w:rsidRPr="008A0800" w:rsidRDefault="009B630F" w:rsidP="0044469C">
            <w:pPr>
              <w:spacing w:after="0" w:line="240" w:lineRule="auto"/>
              <w:jc w:val="thaiDistribute"/>
              <w:rPr>
                <w:rFonts w:ascii="TH Sarabun New" w:eastAsia="Times New Roman" w:hAnsi="TH Sarabun New" w:cs="TH Sarabun New"/>
                <w:sz w:val="28"/>
                <w:szCs w:val="28"/>
              </w:rPr>
            </w:pPr>
            <w:r w:rsidRPr="008A0800">
              <w:rPr>
                <w:rFonts w:ascii="TH Sarabun New" w:hAnsi="TH Sarabun New" w:cs="TH Sarabun New"/>
                <w:sz w:val="28"/>
                <w:szCs w:val="28"/>
              </w:rPr>
              <w:t>lnPex_2008</w:t>
            </w:r>
          </w:p>
        </w:tc>
        <w:tc>
          <w:tcPr>
            <w:tcW w:w="776" w:type="pct"/>
            <w:noWrap/>
            <w:vAlign w:val="center"/>
            <w:hideMark/>
          </w:tcPr>
          <w:p w14:paraId="6E74FBA9"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-1.937 [1]</w:t>
            </w:r>
          </w:p>
        </w:tc>
        <w:tc>
          <w:tcPr>
            <w:tcW w:w="952" w:type="pct"/>
            <w:noWrap/>
            <w:vAlign w:val="center"/>
            <w:hideMark/>
          </w:tcPr>
          <w:p w14:paraId="18E76574"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-1.791 [1]</w:t>
            </w:r>
          </w:p>
        </w:tc>
        <w:tc>
          <w:tcPr>
            <w:tcW w:w="859" w:type="pct"/>
            <w:noWrap/>
            <w:vAlign w:val="center"/>
            <w:hideMark/>
          </w:tcPr>
          <w:p w14:paraId="002BCBB7"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-16.740*** [0]</w:t>
            </w:r>
          </w:p>
        </w:tc>
        <w:tc>
          <w:tcPr>
            <w:tcW w:w="949" w:type="pct"/>
            <w:noWrap/>
            <w:vAlign w:val="center"/>
            <w:hideMark/>
          </w:tcPr>
          <w:p w14:paraId="2B32E447"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-16.745*** [0]</w:t>
            </w:r>
          </w:p>
        </w:tc>
        <w:tc>
          <w:tcPr>
            <w:tcW w:w="521" w:type="pct"/>
            <w:noWrap/>
            <w:vAlign w:val="center"/>
            <w:hideMark/>
          </w:tcPr>
          <w:p w14:paraId="5A6C457E"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I(1)</w:t>
            </w:r>
          </w:p>
        </w:tc>
      </w:tr>
      <w:tr w:rsidR="009B630F" w:rsidRPr="008A0800" w14:paraId="11551173" w14:textId="77777777" w:rsidTr="0044469C">
        <w:trPr>
          <w:trHeight w:val="435"/>
        </w:trPr>
        <w:tc>
          <w:tcPr>
            <w:tcW w:w="942" w:type="pct"/>
            <w:noWrap/>
            <w:vAlign w:val="center"/>
            <w:hideMark/>
          </w:tcPr>
          <w:p w14:paraId="189C23F4" w14:textId="77777777" w:rsidR="009B630F" w:rsidRPr="008A0800" w:rsidRDefault="009B630F" w:rsidP="0044469C">
            <w:pPr>
              <w:spacing w:after="0" w:line="240" w:lineRule="auto"/>
              <w:jc w:val="thaiDistribute"/>
              <w:rPr>
                <w:rFonts w:ascii="TH Sarabun New" w:eastAsia="Times New Roman" w:hAnsi="TH Sarabun New" w:cs="TH Sarabun New"/>
                <w:sz w:val="28"/>
                <w:szCs w:val="28"/>
              </w:rPr>
            </w:pPr>
            <w:r w:rsidRPr="008A0800">
              <w:rPr>
                <w:rFonts w:ascii="TH Sarabun New" w:hAnsi="TH Sarabun New" w:cs="TH Sarabun New"/>
                <w:sz w:val="28"/>
                <w:szCs w:val="28"/>
              </w:rPr>
              <w:t>lnPJ_2009</w:t>
            </w:r>
          </w:p>
        </w:tc>
        <w:tc>
          <w:tcPr>
            <w:tcW w:w="776" w:type="pct"/>
            <w:noWrap/>
            <w:hideMark/>
          </w:tcPr>
          <w:p w14:paraId="391C0DED"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-1.789 [2]</w:t>
            </w:r>
          </w:p>
        </w:tc>
        <w:tc>
          <w:tcPr>
            <w:tcW w:w="952" w:type="pct"/>
            <w:noWrap/>
            <w:hideMark/>
          </w:tcPr>
          <w:p w14:paraId="044EFF1D"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-1.743 [2]</w:t>
            </w:r>
          </w:p>
        </w:tc>
        <w:tc>
          <w:tcPr>
            <w:tcW w:w="859" w:type="pct"/>
            <w:noWrap/>
            <w:hideMark/>
          </w:tcPr>
          <w:p w14:paraId="659DAFFC"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-13.836*** [1]</w:t>
            </w:r>
          </w:p>
        </w:tc>
        <w:tc>
          <w:tcPr>
            <w:tcW w:w="949" w:type="pct"/>
            <w:noWrap/>
            <w:hideMark/>
          </w:tcPr>
          <w:p w14:paraId="6D753614"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-13.812*** [1]</w:t>
            </w:r>
          </w:p>
        </w:tc>
        <w:tc>
          <w:tcPr>
            <w:tcW w:w="521" w:type="pct"/>
            <w:noWrap/>
            <w:hideMark/>
          </w:tcPr>
          <w:p w14:paraId="44A88DCF"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I(1)</w:t>
            </w:r>
          </w:p>
        </w:tc>
      </w:tr>
      <w:tr w:rsidR="009B630F" w:rsidRPr="008A0800" w14:paraId="59F2CAFE" w14:textId="77777777" w:rsidTr="0044469C">
        <w:trPr>
          <w:trHeight w:val="435"/>
        </w:trPr>
        <w:tc>
          <w:tcPr>
            <w:tcW w:w="942" w:type="pct"/>
            <w:noWrap/>
            <w:vAlign w:val="center"/>
            <w:hideMark/>
          </w:tcPr>
          <w:p w14:paraId="078B14B0" w14:textId="77777777" w:rsidR="009B630F" w:rsidRPr="008A0800" w:rsidRDefault="009B630F" w:rsidP="0044469C">
            <w:pPr>
              <w:spacing w:after="0" w:line="240" w:lineRule="auto"/>
              <w:jc w:val="thaiDistribute"/>
              <w:rPr>
                <w:rFonts w:ascii="TH Sarabun New" w:eastAsia="Times New Roman" w:hAnsi="TH Sarabun New" w:cs="TH Sarabun New"/>
                <w:sz w:val="28"/>
                <w:szCs w:val="28"/>
              </w:rPr>
            </w:pPr>
            <w:r w:rsidRPr="008A0800">
              <w:rPr>
                <w:rFonts w:ascii="TH Sarabun New" w:hAnsi="TH Sarabun New" w:cs="TH Sarabun New"/>
                <w:sz w:val="28"/>
                <w:szCs w:val="28"/>
              </w:rPr>
              <w:t>lnPW_0804</w:t>
            </w:r>
          </w:p>
        </w:tc>
        <w:tc>
          <w:tcPr>
            <w:tcW w:w="776" w:type="pct"/>
            <w:noWrap/>
            <w:vAlign w:val="center"/>
            <w:hideMark/>
          </w:tcPr>
          <w:p w14:paraId="7DA56858"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-3.681*** [0]</w:t>
            </w:r>
          </w:p>
        </w:tc>
        <w:tc>
          <w:tcPr>
            <w:tcW w:w="952" w:type="pct"/>
            <w:noWrap/>
            <w:vAlign w:val="center"/>
            <w:hideMark/>
          </w:tcPr>
          <w:p w14:paraId="4DA0F1F4"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-3.796** [0]</w:t>
            </w:r>
          </w:p>
        </w:tc>
        <w:tc>
          <w:tcPr>
            <w:tcW w:w="859" w:type="pct"/>
            <w:noWrap/>
            <w:vAlign w:val="center"/>
            <w:hideMark/>
          </w:tcPr>
          <w:p w14:paraId="326EEC64"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-15.026*** [0]</w:t>
            </w:r>
          </w:p>
        </w:tc>
        <w:tc>
          <w:tcPr>
            <w:tcW w:w="949" w:type="pct"/>
            <w:noWrap/>
            <w:vAlign w:val="center"/>
            <w:hideMark/>
          </w:tcPr>
          <w:p w14:paraId="646F8E7E"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-14.984*** [0]</w:t>
            </w:r>
          </w:p>
        </w:tc>
        <w:tc>
          <w:tcPr>
            <w:tcW w:w="521" w:type="pct"/>
            <w:noWrap/>
            <w:vAlign w:val="center"/>
            <w:hideMark/>
          </w:tcPr>
          <w:p w14:paraId="26BA73A2"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I(0)</w:t>
            </w:r>
          </w:p>
        </w:tc>
      </w:tr>
      <w:tr w:rsidR="009B630F" w:rsidRPr="008A0800" w14:paraId="15691861" w14:textId="77777777" w:rsidTr="0044469C">
        <w:trPr>
          <w:trHeight w:val="435"/>
        </w:trPr>
        <w:tc>
          <w:tcPr>
            <w:tcW w:w="942" w:type="pct"/>
            <w:tcBorders>
              <w:top w:val="nil"/>
              <w:left w:val="nil"/>
              <w:bottom w:val="single" w:sz="4" w:space="0" w:color="auto"/>
              <w:right w:val="nil"/>
            </w:tcBorders>
            <w:noWrap/>
            <w:vAlign w:val="center"/>
            <w:hideMark/>
          </w:tcPr>
          <w:p w14:paraId="52625481" w14:textId="77777777" w:rsidR="009B630F" w:rsidRPr="008A0800" w:rsidRDefault="009B630F" w:rsidP="0044469C">
            <w:pPr>
              <w:spacing w:after="0" w:line="240" w:lineRule="auto"/>
              <w:jc w:val="thaiDistribute"/>
              <w:rPr>
                <w:rFonts w:ascii="TH Sarabun New" w:eastAsia="Times New Roman" w:hAnsi="TH Sarabun New" w:cs="TH Sarabun New"/>
                <w:sz w:val="28"/>
                <w:szCs w:val="28"/>
              </w:rPr>
            </w:pPr>
            <w:r w:rsidRPr="008A0800">
              <w:rPr>
                <w:rFonts w:ascii="TH Sarabun New" w:hAnsi="TH Sarabun New" w:cs="TH Sarabun New"/>
                <w:sz w:val="28"/>
                <w:szCs w:val="28"/>
              </w:rPr>
              <w:t>lnEXR</w:t>
            </w:r>
          </w:p>
        </w:tc>
        <w:tc>
          <w:tcPr>
            <w:tcW w:w="776" w:type="pct"/>
            <w:tcBorders>
              <w:top w:val="nil"/>
              <w:left w:val="nil"/>
              <w:bottom w:val="single" w:sz="4" w:space="0" w:color="auto"/>
              <w:right w:val="nil"/>
            </w:tcBorders>
            <w:noWrap/>
            <w:vAlign w:val="center"/>
            <w:hideMark/>
          </w:tcPr>
          <w:p w14:paraId="2150B7BA"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-1.877 [1]</w:t>
            </w:r>
          </w:p>
        </w:tc>
        <w:tc>
          <w:tcPr>
            <w:tcW w:w="952" w:type="pct"/>
            <w:tcBorders>
              <w:top w:val="nil"/>
              <w:left w:val="nil"/>
              <w:bottom w:val="single" w:sz="4" w:space="0" w:color="auto"/>
              <w:right w:val="nil"/>
            </w:tcBorders>
            <w:noWrap/>
            <w:vAlign w:val="center"/>
            <w:hideMark/>
          </w:tcPr>
          <w:p w14:paraId="30A50C66"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-2.016 [1]</w:t>
            </w:r>
          </w:p>
        </w:tc>
        <w:tc>
          <w:tcPr>
            <w:tcW w:w="859" w:type="pct"/>
            <w:tcBorders>
              <w:top w:val="nil"/>
              <w:left w:val="nil"/>
              <w:bottom w:val="single" w:sz="4" w:space="0" w:color="auto"/>
              <w:right w:val="nil"/>
            </w:tcBorders>
            <w:noWrap/>
            <w:vAlign w:val="center"/>
            <w:hideMark/>
          </w:tcPr>
          <w:p w14:paraId="46D976E0"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-8.794*** [0]</w:t>
            </w:r>
          </w:p>
        </w:tc>
        <w:tc>
          <w:tcPr>
            <w:tcW w:w="949" w:type="pct"/>
            <w:tcBorders>
              <w:top w:val="nil"/>
              <w:left w:val="nil"/>
              <w:bottom w:val="single" w:sz="4" w:space="0" w:color="auto"/>
              <w:right w:val="nil"/>
            </w:tcBorders>
            <w:noWrap/>
            <w:vAlign w:val="center"/>
            <w:hideMark/>
          </w:tcPr>
          <w:p w14:paraId="1FB256B4"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-8.404*** [1]</w:t>
            </w:r>
          </w:p>
        </w:tc>
        <w:tc>
          <w:tcPr>
            <w:tcW w:w="521" w:type="pct"/>
            <w:tcBorders>
              <w:top w:val="nil"/>
              <w:left w:val="nil"/>
              <w:bottom w:val="single" w:sz="4" w:space="0" w:color="auto"/>
              <w:right w:val="nil"/>
            </w:tcBorders>
            <w:noWrap/>
            <w:vAlign w:val="center"/>
            <w:hideMark/>
          </w:tcPr>
          <w:p w14:paraId="17B4FD60" w14:textId="77777777" w:rsidR="009B630F" w:rsidRPr="008A0800" w:rsidRDefault="009B630F" w:rsidP="0044469C">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I(1)</w:t>
            </w:r>
          </w:p>
        </w:tc>
      </w:tr>
    </w:tbl>
    <w:p w14:paraId="7BD9062B" w14:textId="77777777" w:rsidR="009B630F" w:rsidRPr="008A0800" w:rsidRDefault="009B630F" w:rsidP="009B630F">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4FCEA405" w14:textId="77777777" w:rsidR="00E601D7" w:rsidRPr="008A0800" w:rsidRDefault="009B630F" w:rsidP="009B630F">
      <w:pPr>
        <w:tabs>
          <w:tab w:val="left" w:pos="990"/>
        </w:tabs>
        <w:spacing w:after="0"/>
        <w:jc w:val="thaiDistribute"/>
        <w:rPr>
          <w:rFonts w:ascii="TH Sarabun New" w:hAnsi="TH Sarabun New" w:cs="TH Sarabun New"/>
          <w:sz w:val="28"/>
          <w:szCs w:val="28"/>
          <w:cs/>
        </w:rPr>
      </w:pPr>
      <w:r w:rsidRPr="008A0800">
        <w:rPr>
          <w:rFonts w:ascii="TH Sarabun New" w:eastAsia="Times New Roman" w:hAnsi="TH Sarabun New" w:cs="TH Sarabun New"/>
          <w:sz w:val="28"/>
          <w:szCs w:val="28"/>
          <w:u w:val="single"/>
          <w:cs/>
        </w:rPr>
        <w:t>หมายเหตุ</w:t>
      </w:r>
      <w:r w:rsidRPr="008A0800">
        <w:rPr>
          <w:rFonts w:ascii="TH Sarabun New" w:eastAsia="Times New Roman" w:hAnsi="TH Sarabun New" w:cs="TH Sarabun New"/>
          <w:sz w:val="28"/>
          <w:szCs w:val="28"/>
        </w:rPr>
        <w:t>:</w:t>
      </w:r>
      <w:r w:rsidRPr="008A0800">
        <w:rPr>
          <w:rFonts w:ascii="TH Sarabun New" w:eastAsia="Times New Roman" w:hAnsi="TH Sarabun New" w:cs="TH Sarabun New"/>
          <w:sz w:val="28"/>
          <w:szCs w:val="28"/>
          <w:cs/>
        </w:rPr>
        <w:t xml:space="preserve"> </w:t>
      </w:r>
      <w:r w:rsidRPr="008A0800">
        <w:rPr>
          <w:rFonts w:ascii="TH Sarabun New" w:hAnsi="TH Sarabun New" w:cs="TH Sarabun New"/>
          <w:sz w:val="28"/>
          <w:szCs w:val="28"/>
          <w:cs/>
        </w:rPr>
        <w:t>**</w:t>
      </w:r>
      <w:r w:rsidRPr="008A0800">
        <w:rPr>
          <w:rFonts w:ascii="TH Sarabun New" w:hAnsi="TH Sarabun New" w:cs="TH Sarabun New"/>
          <w:sz w:val="28"/>
          <w:szCs w:val="28"/>
        </w:rPr>
        <w:t>, ***</w:t>
      </w:r>
      <w:r w:rsidRPr="008A0800">
        <w:rPr>
          <w:rFonts w:ascii="TH Sarabun New" w:hAnsi="TH Sarabun New" w:cs="TH Sarabun New"/>
          <w:sz w:val="28"/>
          <w:szCs w:val="28"/>
          <w:cs/>
        </w:rPr>
        <w:t xml:space="preserve"> แสดงระดับนัยสำคัญทางสถิติที่</w:t>
      </w:r>
      <w:r w:rsidRPr="008A0800">
        <w:rPr>
          <w:rFonts w:ascii="TH Sarabun New" w:hAnsi="TH Sarabun New" w:cs="TH Sarabun New"/>
          <w:sz w:val="28"/>
          <w:szCs w:val="28"/>
        </w:rPr>
        <w:t xml:space="preserve"> 0.05</w:t>
      </w:r>
      <w:r w:rsidRPr="008A0800">
        <w:rPr>
          <w:rFonts w:ascii="TH Sarabun New" w:hAnsi="TH Sarabun New" w:cs="TH Sarabun New"/>
          <w:sz w:val="28"/>
          <w:szCs w:val="28"/>
          <w:cs/>
        </w:rPr>
        <w:t xml:space="preserve"> และ </w:t>
      </w:r>
      <w:r w:rsidRPr="008A0800">
        <w:rPr>
          <w:rFonts w:ascii="TH Sarabun New" w:hAnsi="TH Sarabun New" w:cs="TH Sarabun New"/>
          <w:sz w:val="28"/>
          <w:szCs w:val="28"/>
        </w:rPr>
        <w:t xml:space="preserve">0.01; [  ] </w:t>
      </w:r>
      <w:r w:rsidRPr="008A0800">
        <w:rPr>
          <w:rFonts w:ascii="TH Sarabun New" w:hAnsi="TH Sarabun New" w:cs="TH Sarabun New"/>
          <w:sz w:val="28"/>
          <w:szCs w:val="28"/>
          <w:cs/>
        </w:rPr>
        <w:t xml:space="preserve">แสดงค่าล่าช้า </w:t>
      </w:r>
      <w:r w:rsidRPr="008A0800">
        <w:rPr>
          <w:rFonts w:ascii="TH Sarabun New" w:hAnsi="TH Sarabun New" w:cs="TH Sarabun New" w:hint="cs"/>
          <w:sz w:val="28"/>
          <w:szCs w:val="28"/>
          <w:cs/>
        </w:rPr>
        <w:t>ซึ่งใช้เกณฑ์</w:t>
      </w:r>
      <w:r w:rsidRPr="008A0800">
        <w:t xml:space="preserve"> </w:t>
      </w:r>
      <w:r w:rsidRPr="008A0800">
        <w:rPr>
          <w:rFonts w:ascii="TH Sarabun New" w:hAnsi="TH Sarabun New" w:cs="TH Sarabun New"/>
          <w:sz w:val="28"/>
          <w:szCs w:val="28"/>
        </w:rPr>
        <w:t>Schwartz information</w:t>
      </w:r>
      <w:r w:rsidR="00FE3685" w:rsidRPr="008A0800">
        <w:rPr>
          <w:rFonts w:ascii="TH Sarabun New" w:hAnsi="TH Sarabun New" w:cs="TH Sarabun New"/>
          <w:sz w:val="28"/>
          <w:szCs w:val="28"/>
        </w:rPr>
        <w:t xml:space="preserve"> </w:t>
      </w:r>
    </w:p>
    <w:p w14:paraId="45772C28" w14:textId="77777777" w:rsidR="00E601D7" w:rsidRPr="008A0800" w:rsidRDefault="00E601D7" w:rsidP="00E601D7">
      <w:pPr>
        <w:spacing w:after="0"/>
        <w:jc w:val="both"/>
        <w:rPr>
          <w:rFonts w:ascii="TH Sarabun New" w:hAnsi="TH Sarabun New" w:cs="TH Sarabun New"/>
          <w:sz w:val="32"/>
        </w:rPr>
      </w:pPr>
    </w:p>
    <w:p w14:paraId="07E5DA4B" w14:textId="4C1C73DC" w:rsidR="00E601D7" w:rsidRPr="008A0800" w:rsidRDefault="00E601D7" w:rsidP="00E601D7">
      <w:pPr>
        <w:pStyle w:val="Heading3"/>
        <w:ind w:firstLine="720"/>
        <w:jc w:val="left"/>
        <w:rPr>
          <w:rFonts w:ascii="TH Sarabun New" w:hAnsi="TH Sarabun New" w:cs="TH Sarabun New"/>
          <w:color w:val="auto"/>
          <w:sz w:val="32"/>
          <w:szCs w:val="32"/>
        </w:rPr>
      </w:pPr>
      <w:bookmarkStart w:id="253" w:name="_Toc63933062"/>
      <w:r w:rsidRPr="008A0800">
        <w:rPr>
          <w:rFonts w:ascii="TH Sarabun New" w:hAnsi="TH Sarabun New" w:cs="TH Sarabun New"/>
          <w:color w:val="auto"/>
          <w:sz w:val="32"/>
          <w:szCs w:val="32"/>
          <w:cs/>
        </w:rPr>
        <w:lastRenderedPageBreak/>
        <w:t>2) การเปรียบเทียบผลการพยากรณ์จากแบบจำลอง</w:t>
      </w:r>
      <w:bookmarkEnd w:id="253"/>
    </w:p>
    <w:p w14:paraId="17F427F8" w14:textId="77777777" w:rsidR="00E601D7" w:rsidRPr="008A0800" w:rsidRDefault="00E601D7" w:rsidP="00E601D7">
      <w:pPr>
        <w:spacing w:after="0" w:line="240" w:lineRule="auto"/>
        <w:ind w:firstLine="720"/>
        <w:jc w:val="thaiDistribute"/>
        <w:rPr>
          <w:rFonts w:ascii="TH Sarabun New" w:hAnsi="TH Sarabun New" w:cs="TH Sarabun New"/>
          <w:sz w:val="32"/>
        </w:rPr>
      </w:pPr>
      <w:r w:rsidRPr="008A0800">
        <w:rPr>
          <w:rFonts w:ascii="TH Sarabun New" w:hAnsi="TH Sarabun New" w:cs="TH Sarabun New"/>
          <w:sz w:val="32"/>
        </w:rPr>
        <w:t xml:space="preserve">    </w:t>
      </w:r>
      <w:r w:rsidR="0044469C" w:rsidRPr="008A0800">
        <w:rPr>
          <w:rFonts w:ascii="TH Sarabun New" w:hAnsi="TH Sarabun New" w:cs="TH Sarabun New"/>
          <w:sz w:val="32"/>
          <w:cs/>
        </w:rPr>
        <w:t>กำหนดช่วงข้อมูลเพื่อใช้</w:t>
      </w:r>
      <w:r w:rsidR="0044469C" w:rsidRPr="008A0800">
        <w:rPr>
          <w:rFonts w:ascii="TH Sarabun New" w:hAnsi="TH Sarabun New" w:cs="TH Sarabun New" w:hint="cs"/>
          <w:sz w:val="32"/>
          <w:cs/>
        </w:rPr>
        <w:t>ประมาณการ</w:t>
      </w:r>
      <w:r w:rsidR="0044469C" w:rsidRPr="008A0800">
        <w:rPr>
          <w:rFonts w:ascii="TH Sarabun New" w:hAnsi="TH Sarabun New" w:cs="TH Sarabun New"/>
          <w:sz w:val="32"/>
          <w:cs/>
        </w:rPr>
        <w:t xml:space="preserve"> </w:t>
      </w:r>
      <w:r w:rsidR="0044469C" w:rsidRPr="008A0800">
        <w:rPr>
          <w:rFonts w:ascii="TH Sarabun New" w:hAnsi="TH Sarabun New" w:cs="TH Sarabun New" w:hint="cs"/>
          <w:sz w:val="32"/>
          <w:cs/>
        </w:rPr>
        <w:t>(</w:t>
      </w:r>
      <w:r w:rsidR="0044469C" w:rsidRPr="008A0800">
        <w:rPr>
          <w:rFonts w:ascii="TH Sarabun New" w:hAnsi="TH Sarabun New" w:cs="TH Sarabun New"/>
          <w:sz w:val="32"/>
        </w:rPr>
        <w:t xml:space="preserve">In-sample) </w:t>
      </w:r>
      <w:r w:rsidR="0044469C" w:rsidRPr="008A0800">
        <w:rPr>
          <w:rFonts w:ascii="TH Sarabun New" w:hAnsi="TH Sarabun New" w:cs="TH Sarabun New"/>
          <w:sz w:val="32"/>
          <w:cs/>
        </w:rPr>
        <w:t>ตั้งแต่</w:t>
      </w:r>
      <w:r w:rsidR="0044469C" w:rsidRPr="008A0800">
        <w:rPr>
          <w:rFonts w:ascii="TH Sarabun New" w:hAnsi="TH Sarabun New" w:cs="TH Sarabun New" w:hint="cs"/>
          <w:sz w:val="32"/>
          <w:cs/>
        </w:rPr>
        <w:t>เดือน</w:t>
      </w:r>
      <w:r w:rsidR="0044469C" w:rsidRPr="008A0800">
        <w:rPr>
          <w:rFonts w:ascii="TH Sarabun New" w:hAnsi="TH Sarabun New" w:cs="TH Sarabun New"/>
          <w:sz w:val="32"/>
          <w:cs/>
        </w:rPr>
        <w:t xml:space="preserve">มกราคม 2548 - </w:t>
      </w:r>
      <w:r w:rsidR="0044469C" w:rsidRPr="008A0800">
        <w:rPr>
          <w:rFonts w:ascii="TH Sarabun New" w:hAnsi="TH Sarabun New" w:cs="TH Sarabun New" w:hint="cs"/>
          <w:sz w:val="32"/>
          <w:cs/>
        </w:rPr>
        <w:t xml:space="preserve"> </w:t>
      </w:r>
      <w:r w:rsidR="0044469C" w:rsidRPr="008A0800">
        <w:rPr>
          <w:rFonts w:ascii="TH Sarabun New" w:hAnsi="TH Sarabun New" w:cs="TH Sarabun New"/>
          <w:sz w:val="32"/>
          <w:cs/>
        </w:rPr>
        <w:t xml:space="preserve">ธันวาคม 2560 </w:t>
      </w:r>
      <w:r w:rsidR="0044469C" w:rsidRPr="008A0800">
        <w:rPr>
          <w:rFonts w:ascii="TH Sarabun New" w:hAnsi="TH Sarabun New" w:cs="TH Sarabun New" w:hint="cs"/>
          <w:sz w:val="32"/>
          <w:cs/>
        </w:rPr>
        <w:t>(กำหนดช่วงเวลาในแบบจำลองเป็น 2005</w:t>
      </w:r>
      <w:r w:rsidR="0044469C" w:rsidRPr="008A0800">
        <w:rPr>
          <w:rFonts w:ascii="TH Sarabun New" w:hAnsi="TH Sarabun New" w:cs="TH Sarabun New"/>
          <w:sz w:val="32"/>
        </w:rPr>
        <w:t>m1-2017m12</w:t>
      </w:r>
      <w:r w:rsidR="0044469C" w:rsidRPr="008A0800">
        <w:rPr>
          <w:rFonts w:ascii="TH Sarabun New" w:hAnsi="TH Sarabun New" w:cs="TH Sarabun New" w:hint="cs"/>
          <w:sz w:val="32"/>
          <w:cs/>
        </w:rPr>
        <w:t>) และข้อมูลสำหรับใช้</w:t>
      </w:r>
      <w:r w:rsidR="0044469C" w:rsidRPr="008A0800">
        <w:rPr>
          <w:rFonts w:ascii="TH Sarabun New" w:hAnsi="TH Sarabun New" w:cs="TH Sarabun New"/>
          <w:sz w:val="32"/>
          <w:cs/>
        </w:rPr>
        <w:t>เปรียบเทียบ</w:t>
      </w:r>
      <w:r w:rsidR="0044469C" w:rsidRPr="008A0800">
        <w:rPr>
          <w:rFonts w:ascii="TH Sarabun New" w:hAnsi="TH Sarabun New" w:cs="TH Sarabun New" w:hint="cs"/>
          <w:sz w:val="32"/>
          <w:cs/>
        </w:rPr>
        <w:t>กับ</w:t>
      </w:r>
      <w:r w:rsidR="0044469C" w:rsidRPr="008A0800">
        <w:rPr>
          <w:rFonts w:ascii="TH Sarabun New" w:hAnsi="TH Sarabun New" w:cs="TH Sarabun New"/>
          <w:sz w:val="32"/>
          <w:cs/>
        </w:rPr>
        <w:t xml:space="preserve">ค่าพยากรณ์ </w:t>
      </w:r>
      <w:r w:rsidR="0044469C" w:rsidRPr="008A0800">
        <w:rPr>
          <w:rFonts w:ascii="TH Sarabun New" w:hAnsi="TH Sarabun New" w:cs="TH Sarabun New"/>
          <w:sz w:val="32"/>
        </w:rPr>
        <w:t xml:space="preserve">(Ex-post) </w:t>
      </w:r>
      <w:r w:rsidR="0044469C" w:rsidRPr="008A0800">
        <w:rPr>
          <w:rFonts w:ascii="TH Sarabun New" w:hAnsi="TH Sarabun New" w:cs="TH Sarabun New"/>
          <w:sz w:val="32"/>
          <w:cs/>
        </w:rPr>
        <w:t>จำนวน 24 เดือน ตั้งแต่</w:t>
      </w:r>
      <w:r w:rsidR="0044469C" w:rsidRPr="008A0800">
        <w:rPr>
          <w:rFonts w:ascii="TH Sarabun New" w:hAnsi="TH Sarabun New" w:cs="TH Sarabun New" w:hint="cs"/>
          <w:sz w:val="32"/>
          <w:cs/>
        </w:rPr>
        <w:t>เดือน</w:t>
      </w:r>
      <w:r w:rsidR="0044469C" w:rsidRPr="008A0800">
        <w:rPr>
          <w:rFonts w:ascii="TH Sarabun New" w:hAnsi="TH Sarabun New" w:cs="TH Sarabun New"/>
          <w:sz w:val="32"/>
          <w:cs/>
        </w:rPr>
        <w:t xml:space="preserve">มกราคม 2561 - ธันวาคม 2562 </w:t>
      </w:r>
      <w:r w:rsidR="0044469C" w:rsidRPr="008A0800">
        <w:rPr>
          <w:rFonts w:ascii="TH Sarabun New" w:hAnsi="TH Sarabun New" w:cs="TH Sarabun New" w:hint="cs"/>
          <w:sz w:val="32"/>
          <w:cs/>
        </w:rPr>
        <w:t>(กำหนดช่วงเวลาในแบบจำลองเป็น 2018</w:t>
      </w:r>
      <w:r w:rsidR="0044469C" w:rsidRPr="008A0800">
        <w:rPr>
          <w:rFonts w:ascii="TH Sarabun New" w:hAnsi="TH Sarabun New" w:cs="TH Sarabun New"/>
          <w:sz w:val="32"/>
        </w:rPr>
        <w:t>m1-2019m12</w:t>
      </w:r>
      <w:r w:rsidR="0044469C" w:rsidRPr="008A0800">
        <w:rPr>
          <w:rFonts w:ascii="TH Sarabun New" w:hAnsi="TH Sarabun New" w:cs="TH Sarabun New" w:hint="cs"/>
          <w:sz w:val="32"/>
          <w:cs/>
        </w:rPr>
        <w:t>) เพื่อเปรียบเทียบความแม่นยำจากการพยากรณ์ด้วยวิธี</w:t>
      </w:r>
      <w:r w:rsidR="0044469C" w:rsidRPr="008A0800">
        <w:rPr>
          <w:rFonts w:ascii="TH Sarabun New" w:hAnsi="TH Sarabun New" w:cs="TH Sarabun New"/>
          <w:sz w:val="32"/>
          <w:cs/>
        </w:rPr>
        <w:t xml:space="preserve"> </w:t>
      </w:r>
      <w:r w:rsidR="0044469C" w:rsidRPr="008A0800">
        <w:rPr>
          <w:rFonts w:ascii="TH Sarabun New" w:hAnsi="TH Sarabun New" w:cs="TH Sarabun New"/>
          <w:sz w:val="32"/>
        </w:rPr>
        <w:t xml:space="preserve">Exponential smoothing (Holt-Winters), ARIMA </w:t>
      </w:r>
      <w:r w:rsidR="0044469C" w:rsidRPr="008A0800">
        <w:rPr>
          <w:rFonts w:ascii="TH Sarabun New" w:hAnsi="TH Sarabun New" w:cs="TH Sarabun New"/>
          <w:sz w:val="32"/>
          <w:cs/>
        </w:rPr>
        <w:t xml:space="preserve">และ </w:t>
      </w:r>
      <w:r w:rsidR="0044469C" w:rsidRPr="008A0800">
        <w:rPr>
          <w:rFonts w:ascii="TH Sarabun New" w:hAnsi="TH Sarabun New" w:cs="TH Sarabun New"/>
          <w:sz w:val="32"/>
        </w:rPr>
        <w:t xml:space="preserve">VAR </w:t>
      </w:r>
      <w:r w:rsidR="0044469C" w:rsidRPr="008A0800">
        <w:rPr>
          <w:rFonts w:ascii="TH Sarabun New" w:hAnsi="TH Sarabun New" w:cs="TH Sarabun New" w:hint="cs"/>
          <w:sz w:val="32"/>
          <w:cs/>
        </w:rPr>
        <w:t xml:space="preserve">โดยจะเลือกแบบจำลองที่มีค่า </w:t>
      </w:r>
      <w:r w:rsidR="0044469C" w:rsidRPr="008A0800">
        <w:rPr>
          <w:rFonts w:ascii="TH Sarabun New" w:hAnsi="TH Sarabun New" w:cs="TH Sarabun New"/>
          <w:sz w:val="32"/>
        </w:rPr>
        <w:t xml:space="preserve">RMSE </w:t>
      </w:r>
      <w:r w:rsidR="0044469C" w:rsidRPr="008A0800">
        <w:rPr>
          <w:rFonts w:ascii="TH Sarabun New" w:hAnsi="TH Sarabun New" w:cs="TH Sarabun New" w:hint="cs"/>
          <w:sz w:val="32"/>
          <w:cs/>
        </w:rPr>
        <w:t xml:space="preserve">และ </w:t>
      </w:r>
      <w:r w:rsidR="0044469C" w:rsidRPr="008A0800">
        <w:rPr>
          <w:rFonts w:ascii="TH Sarabun New" w:hAnsi="TH Sarabun New" w:cs="TH Sarabun New"/>
          <w:sz w:val="32"/>
        </w:rPr>
        <w:t>MAPE</w:t>
      </w:r>
      <w:r w:rsidR="0044469C" w:rsidRPr="008A0800">
        <w:rPr>
          <w:rFonts w:ascii="TH Sarabun New" w:hAnsi="TH Sarabun New" w:cs="TH Sarabun New" w:hint="cs"/>
          <w:sz w:val="32"/>
          <w:cs/>
        </w:rPr>
        <w:t xml:space="preserve"> ที่ต่ำที่สุดในช่วง </w:t>
      </w:r>
      <w:r w:rsidR="0044469C" w:rsidRPr="008A0800">
        <w:rPr>
          <w:rFonts w:ascii="TH Sarabun New" w:hAnsi="TH Sarabun New" w:cs="TH Sarabun New"/>
          <w:sz w:val="32"/>
        </w:rPr>
        <w:t>Ex-post</w:t>
      </w:r>
      <w:r w:rsidR="0044469C" w:rsidRPr="008A0800">
        <w:rPr>
          <w:rFonts w:ascii="TH Sarabun New" w:hAnsi="TH Sarabun New" w:cs="TH Sarabun New" w:hint="cs"/>
          <w:sz w:val="32"/>
          <w:cs/>
        </w:rPr>
        <w:t xml:space="preserve"> ในที่นี้เป็นการ</w:t>
      </w:r>
      <w:r w:rsidR="0044469C" w:rsidRPr="008A0800">
        <w:rPr>
          <w:rFonts w:ascii="TH Sarabun New" w:hAnsi="TH Sarabun New" w:cs="TH Sarabun New"/>
          <w:sz w:val="32"/>
          <w:cs/>
        </w:rPr>
        <w:t>พยากรณ์ปริมาณส่งออกสับปะรดกระป๋องของไทย (</w:t>
      </w:r>
      <w:r w:rsidR="0044469C" w:rsidRPr="008A0800">
        <w:rPr>
          <w:rFonts w:ascii="TH Sarabun New" w:hAnsi="TH Sarabun New" w:cs="TH Sarabun New"/>
          <w:sz w:val="32"/>
        </w:rPr>
        <w:t>Qex_</w:t>
      </w:r>
      <w:r w:rsidR="0044469C" w:rsidRPr="008A0800">
        <w:rPr>
          <w:rFonts w:ascii="TH Sarabun New" w:hAnsi="TH Sarabun New" w:cs="TH Sarabun New"/>
          <w:sz w:val="32"/>
          <w:cs/>
        </w:rPr>
        <w:t>2008) และปริมาณส่งออกน้ำสับปะรด</w:t>
      </w:r>
      <w:r w:rsidR="0044469C" w:rsidRPr="008A0800">
        <w:rPr>
          <w:rFonts w:ascii="TH Sarabun New" w:hAnsi="TH Sarabun New" w:cs="TH Sarabun New" w:hint="cs"/>
          <w:sz w:val="32"/>
          <w:cs/>
        </w:rPr>
        <w:t>ของ</w:t>
      </w:r>
      <w:r w:rsidR="0044469C" w:rsidRPr="008A0800">
        <w:rPr>
          <w:rFonts w:ascii="TH Sarabun New" w:hAnsi="TH Sarabun New" w:cs="TH Sarabun New"/>
          <w:sz w:val="32"/>
          <w:cs/>
        </w:rPr>
        <w:t>ไทย (</w:t>
      </w:r>
      <w:r w:rsidR="0044469C" w:rsidRPr="008A0800">
        <w:rPr>
          <w:rFonts w:ascii="TH Sarabun New" w:hAnsi="TH Sarabun New" w:cs="TH Sarabun New"/>
          <w:sz w:val="32"/>
        </w:rPr>
        <w:t>QJ_</w:t>
      </w:r>
      <w:r w:rsidR="0044469C" w:rsidRPr="008A0800">
        <w:rPr>
          <w:rFonts w:ascii="TH Sarabun New" w:hAnsi="TH Sarabun New" w:cs="TH Sarabun New"/>
          <w:sz w:val="32"/>
          <w:cs/>
        </w:rPr>
        <w:t>2009)</w:t>
      </w:r>
      <w:r w:rsidRPr="008A0800">
        <w:rPr>
          <w:rFonts w:ascii="TH Sarabun New" w:hAnsi="TH Sarabun New" w:cs="TH Sarabun New"/>
          <w:sz w:val="32"/>
          <w:cs/>
        </w:rPr>
        <w:t xml:space="preserve"> </w:t>
      </w:r>
    </w:p>
    <w:p w14:paraId="0CAE1BD4" w14:textId="77777777" w:rsidR="00E601D7" w:rsidRPr="008A0800" w:rsidRDefault="00E601D7" w:rsidP="00E601D7">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2.1)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Exponential smoothing</w:t>
      </w:r>
    </w:p>
    <w:p w14:paraId="0E6E597A" w14:textId="77777777" w:rsidR="00E601D7" w:rsidRPr="008A0800" w:rsidRDefault="00E601D7" w:rsidP="00E601D7">
      <w:pPr>
        <w:spacing w:after="0"/>
        <w:ind w:firstLine="851"/>
        <w:jc w:val="thaiDistribute"/>
        <w:rPr>
          <w:rFonts w:ascii="TH Sarabun New" w:hAnsi="TH Sarabun New" w:cs="TH Sarabun New"/>
          <w:sz w:val="32"/>
        </w:rPr>
      </w:pPr>
      <w:r w:rsidRPr="008A0800">
        <w:rPr>
          <w:rFonts w:ascii="TH Sarabun New" w:hAnsi="TH Sarabun New" w:cs="TH Sarabun New"/>
          <w:sz w:val="32"/>
        </w:rPr>
        <w:t xml:space="preserve">        </w:t>
      </w:r>
      <w:r w:rsidR="0044469C" w:rsidRPr="008A0800">
        <w:rPr>
          <w:rFonts w:ascii="TH Sarabun New" w:hAnsi="TH Sarabun New" w:cs="TH Sarabun New"/>
          <w:sz w:val="32"/>
          <w:cs/>
        </w:rPr>
        <w:t xml:space="preserve">ใช้แบบจำลอง </w:t>
      </w:r>
      <w:r w:rsidR="0044469C" w:rsidRPr="008A0800">
        <w:rPr>
          <w:rFonts w:ascii="TH Sarabun New" w:hAnsi="TH Sarabun New" w:cs="TH Sarabun New"/>
          <w:sz w:val="32"/>
        </w:rPr>
        <w:t>Holt-Winters</w:t>
      </w:r>
      <w:r w:rsidR="0044469C" w:rsidRPr="008A0800">
        <w:rPr>
          <w:rFonts w:ascii="TH Sarabun New" w:hAnsi="TH Sarabun New" w:cs="TH Sarabun New"/>
          <w:sz w:val="32"/>
          <w:cs/>
        </w:rPr>
        <w:t xml:space="preserve"> ทั้ง</w:t>
      </w:r>
      <w:r w:rsidR="0044469C" w:rsidRPr="008A0800">
        <w:rPr>
          <w:rFonts w:ascii="TH Sarabun New" w:hAnsi="TH Sarabun New" w:cs="TH Sarabun New"/>
          <w:sz w:val="32"/>
        </w:rPr>
        <w:t xml:space="preserve"> Additive</w:t>
      </w:r>
      <w:r w:rsidR="0044469C" w:rsidRPr="008A0800">
        <w:rPr>
          <w:rFonts w:ascii="TH Sarabun New" w:hAnsi="TH Sarabun New" w:cs="TH Sarabun New"/>
          <w:sz w:val="32"/>
          <w:cs/>
        </w:rPr>
        <w:t xml:space="preserve"> และ </w:t>
      </w:r>
      <w:r w:rsidR="0044469C" w:rsidRPr="008A0800">
        <w:rPr>
          <w:rFonts w:ascii="TH Sarabun New" w:eastAsia="Times New Roman" w:hAnsi="TH Sarabun New" w:cs="TH Sarabun New"/>
          <w:sz w:val="32"/>
        </w:rPr>
        <w:t>Multiplicative</w:t>
      </w:r>
      <w:r w:rsidR="0044469C" w:rsidRPr="008A0800">
        <w:rPr>
          <w:rFonts w:ascii="TH Sarabun New" w:hAnsi="TH Sarabun New" w:cs="TH Sarabun New" w:hint="cs"/>
          <w:sz w:val="32"/>
          <w:cs/>
        </w:rPr>
        <w:t xml:space="preserve"> ดำเนินการด้วย</w:t>
      </w:r>
      <w:r w:rsidR="0044469C" w:rsidRPr="008A0800">
        <w:rPr>
          <w:rFonts w:ascii="TH Sarabun New" w:hAnsi="TH Sarabun New" w:cs="TH Sarabun New"/>
          <w:sz w:val="32"/>
          <w:cs/>
        </w:rPr>
        <w:t xml:space="preserve">โปรแกรม </w:t>
      </w:r>
      <w:r w:rsidR="0044469C" w:rsidRPr="008A0800">
        <w:rPr>
          <w:rFonts w:ascii="TH Sarabun New" w:hAnsi="TH Sarabun New" w:cs="TH Sarabun New"/>
          <w:sz w:val="32"/>
        </w:rPr>
        <w:t>Stata</w:t>
      </w:r>
      <w:r w:rsidR="0044469C" w:rsidRPr="008A0800">
        <w:rPr>
          <w:rFonts w:ascii="TH Sarabun New" w:hAnsi="TH Sarabun New" w:cs="TH Sarabun New"/>
          <w:sz w:val="32"/>
          <w:cs/>
        </w:rPr>
        <w:t xml:space="preserve"> โดยกำหนดให้ค่าของฤดูกาลให้เป็นปกติมาตรฐาน</w:t>
      </w:r>
      <w:r w:rsidR="0044469C" w:rsidRPr="008A0800">
        <w:rPr>
          <w:rStyle w:val="FootnoteReference"/>
          <w:rFonts w:ascii="TH Sarabun New" w:hAnsi="TH Sarabun New" w:cs="TH Sarabun New"/>
          <w:sz w:val="32"/>
          <w:cs/>
        </w:rPr>
        <w:footnoteReference w:id="4"/>
      </w:r>
      <w:r w:rsidR="0044469C" w:rsidRPr="008A0800">
        <w:rPr>
          <w:rFonts w:ascii="TH Sarabun New" w:hAnsi="TH Sarabun New" w:cs="TH Sarabun New"/>
          <w:sz w:val="32"/>
          <w:cs/>
        </w:rPr>
        <w:t xml:space="preserve"> เมื่อ</w:t>
      </w:r>
      <w:r w:rsidR="0044469C" w:rsidRPr="008A0800">
        <w:rPr>
          <w:rFonts w:ascii="TH Sarabun New" w:eastAsia="Times New Roman" w:hAnsi="TH Sarabun New" w:cs="TH Sarabun New"/>
          <w:spacing w:val="-6"/>
          <w:sz w:val="32"/>
          <w:cs/>
        </w:rPr>
        <w:t xml:space="preserve">พิจารณาค่า </w:t>
      </w:r>
      <w:r w:rsidR="0044469C" w:rsidRPr="008A0800">
        <w:rPr>
          <w:rFonts w:ascii="TH Sarabun New" w:eastAsia="Times New Roman" w:hAnsi="TH Sarabun New" w:cs="TH Sarabun New"/>
          <w:spacing w:val="-6"/>
          <w:sz w:val="32"/>
        </w:rPr>
        <w:t xml:space="preserve">RMSE </w:t>
      </w:r>
      <w:r w:rsidR="0044469C" w:rsidRPr="008A0800">
        <w:rPr>
          <w:rFonts w:ascii="TH Sarabun New" w:eastAsia="Times New Roman" w:hAnsi="TH Sarabun New" w:cs="TH Sarabun New"/>
          <w:spacing w:val="-6"/>
          <w:sz w:val="32"/>
          <w:cs/>
        </w:rPr>
        <w:t>และ</w:t>
      </w:r>
      <w:r w:rsidR="0044469C" w:rsidRPr="008A0800">
        <w:rPr>
          <w:rFonts w:ascii="TH Sarabun New" w:eastAsia="Times New Roman" w:hAnsi="TH Sarabun New" w:cs="TH Sarabun New"/>
          <w:spacing w:val="-6"/>
          <w:sz w:val="32"/>
        </w:rPr>
        <w:t xml:space="preserve"> MAPE </w:t>
      </w:r>
      <w:r w:rsidR="0044469C" w:rsidRPr="008A0800">
        <w:rPr>
          <w:rFonts w:ascii="TH Sarabun New" w:hAnsi="TH Sarabun New" w:cs="TH Sarabun New" w:hint="cs"/>
          <w:sz w:val="32"/>
          <w:cs/>
        </w:rPr>
        <w:t>แสดงให้เห็นว่า</w:t>
      </w:r>
      <w:r w:rsidR="0044469C" w:rsidRPr="008A0800">
        <w:rPr>
          <w:rFonts w:ascii="TH Sarabun New" w:hAnsi="TH Sarabun New" w:cs="TH Sarabun New"/>
          <w:sz w:val="32"/>
          <w:cs/>
        </w:rPr>
        <w:t xml:space="preserve"> แบบจำลอง</w:t>
      </w:r>
      <w:r w:rsidR="0044469C" w:rsidRPr="008A0800">
        <w:rPr>
          <w:rFonts w:ascii="TH Sarabun New" w:hAnsi="TH Sarabun New" w:cs="TH Sarabun New"/>
          <w:sz w:val="32"/>
        </w:rPr>
        <w:t xml:space="preserve"> Holt-Winters</w:t>
      </w:r>
      <w:r w:rsidR="0044469C" w:rsidRPr="008A0800">
        <w:rPr>
          <w:rFonts w:ascii="TH Sarabun New" w:hAnsi="TH Sarabun New" w:cs="TH Sarabun New"/>
          <w:sz w:val="32"/>
          <w:cs/>
        </w:rPr>
        <w:t xml:space="preserve"> แบบ</w:t>
      </w:r>
      <w:r w:rsidR="0044469C" w:rsidRPr="008A0800">
        <w:rPr>
          <w:rFonts w:ascii="TH Sarabun New" w:hAnsi="TH Sarabun New" w:cs="TH Sarabun New"/>
          <w:sz w:val="32"/>
        </w:rPr>
        <w:t xml:space="preserve"> Additive</w:t>
      </w:r>
      <w:r w:rsidR="0044469C" w:rsidRPr="008A0800">
        <w:rPr>
          <w:rFonts w:ascii="TH Sarabun New" w:hAnsi="TH Sarabun New" w:cs="TH Sarabun New"/>
          <w:sz w:val="32"/>
          <w:cs/>
        </w:rPr>
        <w:t xml:space="preserve"> มีความแม่นยำกว่าแบบ </w:t>
      </w:r>
      <w:r w:rsidR="0044469C" w:rsidRPr="008A0800">
        <w:rPr>
          <w:rFonts w:ascii="TH Sarabun New" w:hAnsi="TH Sarabun New" w:cs="TH Sarabun New"/>
          <w:sz w:val="32"/>
        </w:rPr>
        <w:t xml:space="preserve">Multiplicative </w:t>
      </w:r>
      <w:r w:rsidR="0044469C" w:rsidRPr="008A0800">
        <w:rPr>
          <w:rFonts w:ascii="TH Sarabun New" w:hAnsi="TH Sarabun New" w:cs="TH Sarabun New"/>
          <w:sz w:val="32"/>
          <w:cs/>
        </w:rPr>
        <w:t>ทั้งในการพยากรณ์ปริมาณส่งออกสับปะรดกระป๋อง</w:t>
      </w:r>
      <w:r w:rsidR="0044469C" w:rsidRPr="008A0800">
        <w:rPr>
          <w:rFonts w:ascii="TH Sarabun New" w:hAnsi="TH Sarabun New" w:cs="TH Sarabun New" w:hint="cs"/>
          <w:sz w:val="32"/>
          <w:cs/>
        </w:rPr>
        <w:t xml:space="preserve"> </w:t>
      </w:r>
      <w:r w:rsidR="0044469C" w:rsidRPr="008A0800">
        <w:rPr>
          <w:rFonts w:ascii="TH Sarabun New" w:hAnsi="TH Sarabun New" w:cs="TH Sarabun New"/>
          <w:sz w:val="32"/>
          <w:cs/>
        </w:rPr>
        <w:t>(</w:t>
      </w:r>
      <w:r w:rsidR="0044469C" w:rsidRPr="008A0800">
        <w:rPr>
          <w:rFonts w:ascii="TH Sarabun New" w:hAnsi="TH Sarabun New" w:cs="TH Sarabun New"/>
          <w:sz w:val="32"/>
        </w:rPr>
        <w:t>Qex_</w:t>
      </w:r>
      <w:r w:rsidR="0044469C" w:rsidRPr="008A0800">
        <w:rPr>
          <w:rFonts w:ascii="TH Sarabun New" w:hAnsi="TH Sarabun New" w:cs="TH Sarabun New"/>
          <w:sz w:val="32"/>
          <w:cs/>
        </w:rPr>
        <w:t>2008) และการพยากรณ์ปริมาณส่งออกน้ำสับปะรดไทย</w:t>
      </w:r>
      <w:r w:rsidR="0044469C" w:rsidRPr="008A0800">
        <w:rPr>
          <w:rFonts w:ascii="TH Sarabun New" w:hAnsi="TH Sarabun New" w:cs="TH Sarabun New" w:hint="cs"/>
          <w:sz w:val="32"/>
          <w:cs/>
        </w:rPr>
        <w:t xml:space="preserve"> </w:t>
      </w:r>
      <w:r w:rsidR="0044469C" w:rsidRPr="008A0800">
        <w:rPr>
          <w:rFonts w:ascii="TH Sarabun New" w:hAnsi="TH Sarabun New" w:cs="TH Sarabun New"/>
          <w:sz w:val="32"/>
          <w:cs/>
        </w:rPr>
        <w:t>(</w:t>
      </w:r>
      <w:r w:rsidR="0044469C" w:rsidRPr="008A0800">
        <w:rPr>
          <w:rFonts w:ascii="TH Sarabun New" w:hAnsi="TH Sarabun New" w:cs="TH Sarabun New"/>
          <w:sz w:val="32"/>
        </w:rPr>
        <w:t>QJ_</w:t>
      </w:r>
      <w:r w:rsidR="0044469C" w:rsidRPr="008A0800">
        <w:rPr>
          <w:rFonts w:ascii="TH Sarabun New" w:hAnsi="TH Sarabun New" w:cs="TH Sarabun New"/>
          <w:sz w:val="32"/>
          <w:cs/>
        </w:rPr>
        <w:t>2009)  (ตารางที่ 4.6.2)</w:t>
      </w:r>
    </w:p>
    <w:p w14:paraId="3A6B5F68" w14:textId="77777777" w:rsidR="00E601D7" w:rsidRPr="008A0800" w:rsidRDefault="00E601D7" w:rsidP="00E601D7">
      <w:pPr>
        <w:spacing w:after="0"/>
        <w:ind w:firstLine="851"/>
        <w:jc w:val="thaiDistribute"/>
        <w:rPr>
          <w:rFonts w:ascii="TH Sarabun New" w:hAnsi="TH Sarabun New" w:cs="TH Sarabun New"/>
          <w:sz w:val="32"/>
        </w:rPr>
      </w:pPr>
    </w:p>
    <w:p w14:paraId="4437FA90" w14:textId="20431752" w:rsidR="00C05ACE" w:rsidRPr="008A0800" w:rsidRDefault="00C05ACE" w:rsidP="00C05ACE">
      <w:pPr>
        <w:pStyle w:val="Caption"/>
        <w:spacing w:after="0"/>
        <w:jc w:val="left"/>
        <w:rPr>
          <w:rFonts w:ascii="TH Sarabun New" w:hAnsi="TH Sarabun New" w:cs="TH Sarabun New"/>
          <w:i w:val="0"/>
          <w:iCs w:val="0"/>
          <w:color w:val="auto"/>
          <w:sz w:val="28"/>
          <w:szCs w:val="28"/>
        </w:rPr>
      </w:pPr>
      <w:bookmarkStart w:id="254" w:name="_Toc63932674"/>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 xml:space="preserve">_4.6.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แสดงพารามิเตอร์และความแม่นยำของแบบจำลอง </w:t>
      </w:r>
      <w:r w:rsidRPr="008A0800">
        <w:rPr>
          <w:rFonts w:ascii="TH Sarabun New" w:hAnsi="TH Sarabun New" w:cs="TH Sarabun New"/>
          <w:b/>
          <w:bCs/>
          <w:i w:val="0"/>
          <w:iCs w:val="0"/>
          <w:color w:val="auto"/>
          <w:sz w:val="28"/>
          <w:szCs w:val="28"/>
        </w:rPr>
        <w:t>Holt-Winters</w:t>
      </w:r>
      <w:bookmarkEnd w:id="254"/>
    </w:p>
    <w:tbl>
      <w:tblPr>
        <w:tblW w:w="5000" w:type="pct"/>
        <w:tblLook w:val="04A0" w:firstRow="1" w:lastRow="0" w:firstColumn="1" w:lastColumn="0" w:noHBand="0" w:noVBand="1"/>
      </w:tblPr>
      <w:tblGrid>
        <w:gridCol w:w="1492"/>
        <w:gridCol w:w="1126"/>
        <w:gridCol w:w="1174"/>
        <w:gridCol w:w="1379"/>
        <w:gridCol w:w="1057"/>
        <w:gridCol w:w="848"/>
        <w:gridCol w:w="1068"/>
        <w:gridCol w:w="1098"/>
      </w:tblGrid>
      <w:tr w:rsidR="007764E4" w:rsidRPr="008A0800" w14:paraId="17FC5FB5" w14:textId="77777777" w:rsidTr="00E601D7">
        <w:trPr>
          <w:trHeight w:val="161"/>
        </w:trPr>
        <w:tc>
          <w:tcPr>
            <w:tcW w:w="807" w:type="pct"/>
            <w:vMerge w:val="restart"/>
            <w:tcBorders>
              <w:top w:val="single" w:sz="4" w:space="0" w:color="auto"/>
              <w:left w:val="nil"/>
              <w:bottom w:val="single" w:sz="4" w:space="0" w:color="auto"/>
              <w:right w:val="nil"/>
            </w:tcBorders>
            <w:noWrap/>
            <w:vAlign w:val="center"/>
            <w:hideMark/>
          </w:tcPr>
          <w:p w14:paraId="329441BA"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609" w:type="pct"/>
            <w:tcBorders>
              <w:top w:val="single" w:sz="4" w:space="0" w:color="auto"/>
              <w:left w:val="nil"/>
              <w:bottom w:val="nil"/>
              <w:right w:val="nil"/>
            </w:tcBorders>
            <w:noWrap/>
            <w:vAlign w:val="bottom"/>
            <w:hideMark/>
          </w:tcPr>
          <w:p w14:paraId="7CAA471F"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635" w:type="pct"/>
            <w:tcBorders>
              <w:top w:val="single" w:sz="4" w:space="0" w:color="auto"/>
              <w:left w:val="nil"/>
              <w:bottom w:val="nil"/>
              <w:right w:val="nil"/>
            </w:tcBorders>
            <w:noWrap/>
            <w:vAlign w:val="bottom"/>
            <w:hideMark/>
          </w:tcPr>
          <w:p w14:paraId="2B776633"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746" w:type="pct"/>
            <w:tcBorders>
              <w:top w:val="single" w:sz="4" w:space="0" w:color="auto"/>
              <w:left w:val="nil"/>
              <w:bottom w:val="nil"/>
              <w:right w:val="nil"/>
            </w:tcBorders>
            <w:noWrap/>
            <w:vAlign w:val="bottom"/>
            <w:hideMark/>
          </w:tcPr>
          <w:p w14:paraId="1E9888C6"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1031" w:type="pct"/>
            <w:gridSpan w:val="2"/>
            <w:tcBorders>
              <w:top w:val="single" w:sz="4" w:space="0" w:color="auto"/>
              <w:left w:val="nil"/>
              <w:bottom w:val="nil"/>
              <w:right w:val="nil"/>
            </w:tcBorders>
            <w:noWrap/>
            <w:vAlign w:val="center"/>
            <w:hideMark/>
          </w:tcPr>
          <w:p w14:paraId="5CC3CA07"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In-sample</w:t>
            </w:r>
          </w:p>
        </w:tc>
        <w:tc>
          <w:tcPr>
            <w:tcW w:w="1173" w:type="pct"/>
            <w:gridSpan w:val="2"/>
            <w:tcBorders>
              <w:top w:val="single" w:sz="4" w:space="0" w:color="auto"/>
              <w:left w:val="nil"/>
              <w:bottom w:val="nil"/>
              <w:right w:val="nil"/>
            </w:tcBorders>
            <w:noWrap/>
            <w:vAlign w:val="center"/>
            <w:hideMark/>
          </w:tcPr>
          <w:p w14:paraId="5E2A4DED"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p>
        </w:tc>
      </w:tr>
      <w:tr w:rsidR="007764E4" w:rsidRPr="008A0800" w14:paraId="66A1673F" w14:textId="77777777" w:rsidTr="00E601D7">
        <w:trPr>
          <w:trHeight w:val="89"/>
        </w:trPr>
        <w:tc>
          <w:tcPr>
            <w:tcW w:w="0" w:type="auto"/>
            <w:vMerge/>
            <w:tcBorders>
              <w:top w:val="single" w:sz="4" w:space="0" w:color="auto"/>
              <w:left w:val="nil"/>
              <w:bottom w:val="single" w:sz="4" w:space="0" w:color="auto"/>
              <w:right w:val="nil"/>
            </w:tcBorders>
            <w:vAlign w:val="center"/>
            <w:hideMark/>
          </w:tcPr>
          <w:p w14:paraId="47F057BA" w14:textId="77777777" w:rsidR="00E601D7" w:rsidRPr="008A0800" w:rsidRDefault="00E601D7">
            <w:pPr>
              <w:spacing w:after="0"/>
              <w:jc w:val="left"/>
              <w:rPr>
                <w:rFonts w:ascii="TH Sarabun New" w:eastAsia="Times New Roman" w:hAnsi="TH Sarabun New" w:cs="TH Sarabun New"/>
                <w:b/>
                <w:bCs/>
                <w:sz w:val="28"/>
                <w:szCs w:val="28"/>
              </w:rPr>
            </w:pPr>
          </w:p>
        </w:tc>
        <w:tc>
          <w:tcPr>
            <w:tcW w:w="609" w:type="pct"/>
            <w:noWrap/>
            <w:vAlign w:val="center"/>
            <w:hideMark/>
          </w:tcPr>
          <w:p w14:paraId="6A626484"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eastAsia="Times New Roman" w:cs="Calibri"/>
                <w:b/>
                <w:bCs/>
                <w:sz w:val="28"/>
                <w:szCs w:val="28"/>
              </w:rPr>
              <w:t>α</w:t>
            </w:r>
            <w:r w:rsidRPr="008A0800">
              <w:rPr>
                <w:rFonts w:ascii="TH Sarabun New" w:eastAsia="Times New Roman" w:hAnsi="TH Sarabun New" w:cs="TH Sarabun New"/>
                <w:b/>
                <w:bCs/>
                <w:sz w:val="28"/>
                <w:szCs w:val="28"/>
              </w:rPr>
              <w:t xml:space="preserve"> (level)</w:t>
            </w:r>
          </w:p>
        </w:tc>
        <w:tc>
          <w:tcPr>
            <w:tcW w:w="635" w:type="pct"/>
            <w:noWrap/>
            <w:vAlign w:val="center"/>
            <w:hideMark/>
          </w:tcPr>
          <w:p w14:paraId="5BB71603"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eastAsia="Times New Roman" w:cs="Calibri"/>
                <w:b/>
                <w:bCs/>
                <w:sz w:val="28"/>
                <w:szCs w:val="28"/>
              </w:rPr>
              <w:t>β</w:t>
            </w:r>
            <w:r w:rsidRPr="008A0800">
              <w:rPr>
                <w:rFonts w:ascii="TH Sarabun New" w:eastAsia="Times New Roman" w:hAnsi="TH Sarabun New" w:cs="TH Sarabun New"/>
                <w:b/>
                <w:bCs/>
                <w:sz w:val="28"/>
                <w:szCs w:val="28"/>
              </w:rPr>
              <w:t xml:space="preserve"> (trend)</w:t>
            </w:r>
          </w:p>
        </w:tc>
        <w:tc>
          <w:tcPr>
            <w:tcW w:w="746" w:type="pct"/>
            <w:noWrap/>
            <w:vAlign w:val="center"/>
            <w:hideMark/>
          </w:tcPr>
          <w:p w14:paraId="19D446CF"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eastAsia="Times New Roman" w:cs="Calibri"/>
                <w:b/>
                <w:bCs/>
                <w:sz w:val="28"/>
                <w:szCs w:val="28"/>
              </w:rPr>
              <w:t>γ</w:t>
            </w:r>
            <w:r w:rsidRPr="008A0800">
              <w:rPr>
                <w:rFonts w:ascii="TH Sarabun New" w:eastAsia="Times New Roman" w:hAnsi="TH Sarabun New" w:cs="TH Sarabun New"/>
                <w:b/>
                <w:bCs/>
                <w:sz w:val="28"/>
                <w:szCs w:val="28"/>
              </w:rPr>
              <w:t xml:space="preserve"> (seasonal)</w:t>
            </w:r>
          </w:p>
        </w:tc>
        <w:tc>
          <w:tcPr>
            <w:tcW w:w="1031" w:type="pct"/>
            <w:gridSpan w:val="2"/>
            <w:tcBorders>
              <w:top w:val="nil"/>
              <w:left w:val="nil"/>
              <w:bottom w:val="single" w:sz="4" w:space="0" w:color="auto"/>
              <w:right w:val="nil"/>
            </w:tcBorders>
            <w:noWrap/>
            <w:vAlign w:val="center"/>
            <w:hideMark/>
          </w:tcPr>
          <w:p w14:paraId="7FAD453E" w14:textId="77777777" w:rsidR="00E601D7" w:rsidRPr="008A0800" w:rsidRDefault="0035252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 xml:space="preserve">ม.ค.2548 </w:t>
            </w:r>
            <w:r w:rsidR="00E601D7" w:rsidRPr="008A0800">
              <w:rPr>
                <w:rFonts w:ascii="TH Sarabun New" w:eastAsia="Times New Roman" w:hAnsi="TH Sarabun New" w:cs="TH Sarabun New"/>
                <w:b/>
                <w:bCs/>
                <w:sz w:val="28"/>
                <w:szCs w:val="28"/>
              </w:rPr>
              <w:t>-</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ธ.ค.2560</w:t>
            </w:r>
          </w:p>
        </w:tc>
        <w:tc>
          <w:tcPr>
            <w:tcW w:w="1173" w:type="pct"/>
            <w:gridSpan w:val="2"/>
            <w:tcBorders>
              <w:top w:val="nil"/>
              <w:left w:val="nil"/>
              <w:bottom w:val="single" w:sz="4" w:space="0" w:color="auto"/>
              <w:right w:val="nil"/>
            </w:tcBorders>
            <w:noWrap/>
            <w:vAlign w:val="center"/>
            <w:hideMark/>
          </w:tcPr>
          <w:p w14:paraId="354657C1" w14:textId="77777777" w:rsidR="00E601D7" w:rsidRPr="008A0800" w:rsidRDefault="0035252B">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ม.ค.25</w:t>
            </w:r>
            <w:r w:rsidR="00143AC5" w:rsidRPr="008A0800">
              <w:rPr>
                <w:rFonts w:ascii="TH Sarabun New" w:eastAsia="Times New Roman" w:hAnsi="TH Sarabun New" w:cs="TH Sarabun New" w:hint="cs"/>
                <w:b/>
                <w:bCs/>
                <w:sz w:val="28"/>
                <w:szCs w:val="28"/>
                <w:cs/>
              </w:rPr>
              <w:t>61</w:t>
            </w:r>
            <w:r w:rsidRPr="008A0800">
              <w:rPr>
                <w:rFonts w:ascii="TH Sarabun New" w:eastAsia="Times New Roman" w:hAnsi="TH Sarabun New" w:cs="TH Sarabun New" w:hint="cs"/>
                <w:b/>
                <w:bCs/>
                <w:sz w:val="28"/>
                <w:szCs w:val="28"/>
                <w:cs/>
              </w:rPr>
              <w:t xml:space="preserve"> </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w:t>
            </w:r>
            <w:r w:rsidR="00143AC5" w:rsidRPr="008A0800">
              <w:rPr>
                <w:rFonts w:ascii="TH Sarabun New" w:eastAsia="Times New Roman" w:hAnsi="TH Sarabun New" w:cs="TH Sarabun New" w:hint="cs"/>
                <w:b/>
                <w:bCs/>
                <w:sz w:val="28"/>
                <w:szCs w:val="28"/>
                <w:cs/>
              </w:rPr>
              <w:t>2</w:t>
            </w:r>
          </w:p>
        </w:tc>
      </w:tr>
      <w:tr w:rsidR="007764E4" w:rsidRPr="008A0800" w14:paraId="0AF5C50E" w14:textId="77777777" w:rsidTr="00E601D7">
        <w:trPr>
          <w:trHeight w:val="50"/>
        </w:trPr>
        <w:tc>
          <w:tcPr>
            <w:tcW w:w="0" w:type="auto"/>
            <w:vMerge/>
            <w:tcBorders>
              <w:top w:val="single" w:sz="4" w:space="0" w:color="auto"/>
              <w:left w:val="nil"/>
              <w:bottom w:val="single" w:sz="4" w:space="0" w:color="auto"/>
              <w:right w:val="nil"/>
            </w:tcBorders>
            <w:vAlign w:val="center"/>
            <w:hideMark/>
          </w:tcPr>
          <w:p w14:paraId="5902B773" w14:textId="77777777" w:rsidR="00E601D7" w:rsidRPr="008A0800" w:rsidRDefault="00E601D7">
            <w:pPr>
              <w:spacing w:after="0"/>
              <w:jc w:val="left"/>
              <w:rPr>
                <w:rFonts w:ascii="TH Sarabun New" w:eastAsia="Times New Roman" w:hAnsi="TH Sarabun New" w:cs="TH Sarabun New"/>
                <w:b/>
                <w:bCs/>
                <w:sz w:val="28"/>
                <w:szCs w:val="28"/>
              </w:rPr>
            </w:pPr>
          </w:p>
        </w:tc>
        <w:tc>
          <w:tcPr>
            <w:tcW w:w="609" w:type="pct"/>
            <w:tcBorders>
              <w:top w:val="nil"/>
              <w:left w:val="nil"/>
              <w:bottom w:val="single" w:sz="4" w:space="0" w:color="auto"/>
              <w:right w:val="nil"/>
            </w:tcBorders>
            <w:noWrap/>
            <w:vAlign w:val="bottom"/>
            <w:hideMark/>
          </w:tcPr>
          <w:p w14:paraId="58448F44"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635" w:type="pct"/>
            <w:tcBorders>
              <w:top w:val="nil"/>
              <w:left w:val="nil"/>
              <w:bottom w:val="single" w:sz="4" w:space="0" w:color="auto"/>
              <w:right w:val="nil"/>
            </w:tcBorders>
            <w:noWrap/>
            <w:vAlign w:val="bottom"/>
            <w:hideMark/>
          </w:tcPr>
          <w:p w14:paraId="59391166"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746" w:type="pct"/>
            <w:tcBorders>
              <w:top w:val="nil"/>
              <w:left w:val="nil"/>
              <w:bottom w:val="single" w:sz="4" w:space="0" w:color="auto"/>
              <w:right w:val="nil"/>
            </w:tcBorders>
            <w:noWrap/>
            <w:vAlign w:val="bottom"/>
            <w:hideMark/>
          </w:tcPr>
          <w:p w14:paraId="7D5D4CE5"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572" w:type="pct"/>
            <w:tcBorders>
              <w:top w:val="nil"/>
              <w:left w:val="nil"/>
              <w:bottom w:val="single" w:sz="4" w:space="0" w:color="auto"/>
              <w:right w:val="nil"/>
            </w:tcBorders>
            <w:noWrap/>
            <w:vAlign w:val="center"/>
            <w:hideMark/>
          </w:tcPr>
          <w:p w14:paraId="7F5BDB08"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459" w:type="pct"/>
            <w:tcBorders>
              <w:top w:val="nil"/>
              <w:left w:val="nil"/>
              <w:bottom w:val="single" w:sz="4" w:space="0" w:color="auto"/>
              <w:right w:val="nil"/>
            </w:tcBorders>
            <w:noWrap/>
            <w:vAlign w:val="center"/>
            <w:hideMark/>
          </w:tcPr>
          <w:p w14:paraId="01EECD34"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578" w:type="pct"/>
            <w:tcBorders>
              <w:top w:val="nil"/>
              <w:left w:val="nil"/>
              <w:bottom w:val="single" w:sz="4" w:space="0" w:color="auto"/>
              <w:right w:val="nil"/>
            </w:tcBorders>
            <w:noWrap/>
            <w:vAlign w:val="center"/>
            <w:hideMark/>
          </w:tcPr>
          <w:p w14:paraId="4142EAC7"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594" w:type="pct"/>
            <w:tcBorders>
              <w:top w:val="nil"/>
              <w:left w:val="nil"/>
              <w:bottom w:val="single" w:sz="4" w:space="0" w:color="auto"/>
              <w:right w:val="nil"/>
            </w:tcBorders>
            <w:noWrap/>
            <w:vAlign w:val="center"/>
            <w:hideMark/>
          </w:tcPr>
          <w:p w14:paraId="3F35B88D" w14:textId="77777777" w:rsidR="00E601D7" w:rsidRPr="008A0800" w:rsidRDefault="00E601D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7764E4" w:rsidRPr="008A0800" w14:paraId="292ABAE2" w14:textId="77777777" w:rsidTr="00E601D7">
        <w:trPr>
          <w:trHeight w:val="224"/>
        </w:trPr>
        <w:tc>
          <w:tcPr>
            <w:tcW w:w="5000" w:type="pct"/>
            <w:gridSpan w:val="8"/>
            <w:tcBorders>
              <w:top w:val="single" w:sz="4" w:space="0" w:color="auto"/>
              <w:left w:val="nil"/>
              <w:bottom w:val="nil"/>
              <w:right w:val="nil"/>
            </w:tcBorders>
            <w:noWrap/>
            <w:vAlign w:val="bottom"/>
            <w:hideMark/>
          </w:tcPr>
          <w:p w14:paraId="119556AC" w14:textId="77777777" w:rsidR="00E601D7" w:rsidRPr="008A0800" w:rsidRDefault="004C6924">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ปริมาณส่งออก</w:t>
            </w:r>
            <w:r w:rsidR="00E601D7" w:rsidRPr="008A0800">
              <w:rPr>
                <w:rFonts w:ascii="TH Sarabun New" w:eastAsia="Times New Roman" w:hAnsi="TH Sarabun New" w:cs="TH Sarabun New"/>
                <w:b/>
                <w:bCs/>
                <w:sz w:val="28"/>
                <w:szCs w:val="28"/>
                <w:cs/>
              </w:rPr>
              <w:t>สับปะรดกระป๋อง</w:t>
            </w:r>
            <w:r w:rsidR="007228A9" w:rsidRPr="008A0800">
              <w:rPr>
                <w:rFonts w:ascii="TH Sarabun New" w:eastAsia="Times New Roman" w:hAnsi="TH Sarabun New" w:cs="TH Sarabun New" w:hint="cs"/>
                <w:b/>
                <w:bCs/>
                <w:sz w:val="28"/>
                <w:szCs w:val="28"/>
                <w:cs/>
              </w:rPr>
              <w:t>ของไทย</w:t>
            </w:r>
          </w:p>
        </w:tc>
      </w:tr>
      <w:tr w:rsidR="003505E0" w:rsidRPr="008A0800" w14:paraId="450EAE89" w14:textId="77777777" w:rsidTr="00E601D7">
        <w:trPr>
          <w:trHeight w:val="297"/>
        </w:trPr>
        <w:tc>
          <w:tcPr>
            <w:tcW w:w="807" w:type="pct"/>
            <w:noWrap/>
            <w:vAlign w:val="center"/>
            <w:hideMark/>
          </w:tcPr>
          <w:p w14:paraId="675044FE" w14:textId="77777777" w:rsidR="00E601D7" w:rsidRPr="008A0800" w:rsidRDefault="0035252B" w:rsidP="003505E0">
            <w:pPr>
              <w:spacing w:after="0" w:line="240" w:lineRule="auto"/>
              <w:jc w:val="left"/>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rPr>
              <w:t>A</w:t>
            </w:r>
            <w:r w:rsidR="00E601D7" w:rsidRPr="008A0800">
              <w:rPr>
                <w:rFonts w:ascii="TH Sarabun New" w:eastAsia="Times New Roman" w:hAnsi="TH Sarabun New" w:cs="TH Sarabun New"/>
                <w:sz w:val="28"/>
                <w:szCs w:val="28"/>
              </w:rPr>
              <w:t xml:space="preserve">dditive </w:t>
            </w:r>
          </w:p>
        </w:tc>
        <w:tc>
          <w:tcPr>
            <w:tcW w:w="609" w:type="pct"/>
            <w:noWrap/>
            <w:hideMark/>
          </w:tcPr>
          <w:p w14:paraId="0D73BCC3"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0.775</w:t>
            </w:r>
          </w:p>
        </w:tc>
        <w:tc>
          <w:tcPr>
            <w:tcW w:w="635" w:type="pct"/>
            <w:noWrap/>
            <w:hideMark/>
          </w:tcPr>
          <w:p w14:paraId="2C1D3B50"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746" w:type="pct"/>
            <w:noWrap/>
            <w:hideMark/>
          </w:tcPr>
          <w:p w14:paraId="787947EC"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0.497</w:t>
            </w:r>
          </w:p>
        </w:tc>
        <w:tc>
          <w:tcPr>
            <w:tcW w:w="572" w:type="pct"/>
            <w:noWrap/>
            <w:hideMark/>
          </w:tcPr>
          <w:p w14:paraId="5FC91D19"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6,035.841</w:t>
            </w:r>
          </w:p>
        </w:tc>
        <w:tc>
          <w:tcPr>
            <w:tcW w:w="459" w:type="pct"/>
            <w:noWrap/>
            <w:hideMark/>
          </w:tcPr>
          <w:p w14:paraId="416E255E"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11.279</w:t>
            </w:r>
          </w:p>
        </w:tc>
        <w:tc>
          <w:tcPr>
            <w:tcW w:w="578" w:type="pct"/>
            <w:noWrap/>
            <w:hideMark/>
          </w:tcPr>
          <w:p w14:paraId="399C6675"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6,868.042</w:t>
            </w:r>
          </w:p>
        </w:tc>
        <w:tc>
          <w:tcPr>
            <w:tcW w:w="594" w:type="pct"/>
            <w:noWrap/>
            <w:hideMark/>
          </w:tcPr>
          <w:p w14:paraId="40137224"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15.060</w:t>
            </w:r>
          </w:p>
        </w:tc>
      </w:tr>
      <w:tr w:rsidR="003505E0" w:rsidRPr="008A0800" w14:paraId="649C8F47" w14:textId="77777777" w:rsidTr="00E601D7">
        <w:trPr>
          <w:trHeight w:val="99"/>
        </w:trPr>
        <w:tc>
          <w:tcPr>
            <w:tcW w:w="807" w:type="pct"/>
            <w:tcBorders>
              <w:top w:val="nil"/>
              <w:left w:val="nil"/>
              <w:bottom w:val="single" w:sz="4" w:space="0" w:color="auto"/>
              <w:right w:val="nil"/>
            </w:tcBorders>
            <w:noWrap/>
            <w:vAlign w:val="center"/>
            <w:hideMark/>
          </w:tcPr>
          <w:p w14:paraId="5F4AA758" w14:textId="77777777" w:rsidR="00E601D7" w:rsidRPr="008A0800" w:rsidRDefault="0035252B" w:rsidP="003505E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w:t>
            </w:r>
            <w:r w:rsidR="00E601D7" w:rsidRPr="008A0800">
              <w:rPr>
                <w:rFonts w:ascii="TH Sarabun New" w:eastAsia="Times New Roman" w:hAnsi="TH Sarabun New" w:cs="TH Sarabun New"/>
                <w:sz w:val="28"/>
                <w:szCs w:val="28"/>
              </w:rPr>
              <w:t xml:space="preserve">ultiplicative </w:t>
            </w:r>
          </w:p>
        </w:tc>
        <w:tc>
          <w:tcPr>
            <w:tcW w:w="609" w:type="pct"/>
            <w:tcBorders>
              <w:top w:val="nil"/>
              <w:left w:val="nil"/>
              <w:bottom w:val="single" w:sz="4" w:space="0" w:color="auto"/>
              <w:right w:val="nil"/>
            </w:tcBorders>
            <w:noWrap/>
            <w:hideMark/>
          </w:tcPr>
          <w:p w14:paraId="4E02B22F"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0.780</w:t>
            </w:r>
          </w:p>
        </w:tc>
        <w:tc>
          <w:tcPr>
            <w:tcW w:w="635" w:type="pct"/>
            <w:tcBorders>
              <w:top w:val="nil"/>
              <w:left w:val="nil"/>
              <w:bottom w:val="single" w:sz="4" w:space="0" w:color="auto"/>
              <w:right w:val="nil"/>
            </w:tcBorders>
            <w:noWrap/>
            <w:hideMark/>
          </w:tcPr>
          <w:p w14:paraId="587A9F65"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746" w:type="pct"/>
            <w:tcBorders>
              <w:top w:val="nil"/>
              <w:left w:val="nil"/>
              <w:bottom w:val="single" w:sz="4" w:space="0" w:color="auto"/>
              <w:right w:val="nil"/>
            </w:tcBorders>
            <w:noWrap/>
            <w:hideMark/>
          </w:tcPr>
          <w:p w14:paraId="7341DC3A"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0.484</w:t>
            </w:r>
          </w:p>
        </w:tc>
        <w:tc>
          <w:tcPr>
            <w:tcW w:w="572" w:type="pct"/>
            <w:tcBorders>
              <w:top w:val="nil"/>
              <w:left w:val="nil"/>
              <w:bottom w:val="single" w:sz="4" w:space="0" w:color="auto"/>
              <w:right w:val="nil"/>
            </w:tcBorders>
            <w:noWrap/>
            <w:hideMark/>
          </w:tcPr>
          <w:p w14:paraId="40AA848C"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5,981.323</w:t>
            </w:r>
          </w:p>
        </w:tc>
        <w:tc>
          <w:tcPr>
            <w:tcW w:w="459" w:type="pct"/>
            <w:tcBorders>
              <w:top w:val="nil"/>
              <w:left w:val="nil"/>
              <w:bottom w:val="single" w:sz="4" w:space="0" w:color="auto"/>
              <w:right w:val="nil"/>
            </w:tcBorders>
            <w:noWrap/>
            <w:hideMark/>
          </w:tcPr>
          <w:p w14:paraId="68ABC2DA"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11.098</w:t>
            </w:r>
          </w:p>
        </w:tc>
        <w:tc>
          <w:tcPr>
            <w:tcW w:w="578" w:type="pct"/>
            <w:tcBorders>
              <w:top w:val="nil"/>
              <w:left w:val="nil"/>
              <w:bottom w:val="single" w:sz="4" w:space="0" w:color="auto"/>
              <w:right w:val="nil"/>
            </w:tcBorders>
            <w:noWrap/>
            <w:hideMark/>
          </w:tcPr>
          <w:p w14:paraId="205F16CA"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7,061.821</w:t>
            </w:r>
          </w:p>
        </w:tc>
        <w:tc>
          <w:tcPr>
            <w:tcW w:w="594" w:type="pct"/>
            <w:tcBorders>
              <w:top w:val="nil"/>
              <w:left w:val="nil"/>
              <w:bottom w:val="single" w:sz="4" w:space="0" w:color="auto"/>
              <w:right w:val="nil"/>
            </w:tcBorders>
            <w:noWrap/>
            <w:hideMark/>
          </w:tcPr>
          <w:p w14:paraId="7AFA04F1"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15.918</w:t>
            </w:r>
          </w:p>
        </w:tc>
      </w:tr>
      <w:tr w:rsidR="007764E4" w:rsidRPr="008A0800" w14:paraId="394F93C2" w14:textId="77777777" w:rsidTr="00E601D7">
        <w:trPr>
          <w:trHeight w:val="72"/>
        </w:trPr>
        <w:tc>
          <w:tcPr>
            <w:tcW w:w="5000" w:type="pct"/>
            <w:gridSpan w:val="8"/>
            <w:tcBorders>
              <w:top w:val="single" w:sz="4" w:space="0" w:color="auto"/>
              <w:left w:val="nil"/>
              <w:bottom w:val="nil"/>
              <w:right w:val="nil"/>
            </w:tcBorders>
            <w:noWrap/>
            <w:vAlign w:val="bottom"/>
            <w:hideMark/>
          </w:tcPr>
          <w:p w14:paraId="65318F33" w14:textId="77777777" w:rsidR="00E601D7" w:rsidRPr="008A0800" w:rsidRDefault="004C6924">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ปริมาณส่งออก</w:t>
            </w:r>
            <w:r w:rsidR="00E601D7" w:rsidRPr="008A0800">
              <w:rPr>
                <w:rFonts w:ascii="TH Sarabun New" w:eastAsia="Times New Roman" w:hAnsi="TH Sarabun New" w:cs="TH Sarabun New"/>
                <w:b/>
                <w:bCs/>
                <w:sz w:val="28"/>
                <w:szCs w:val="28"/>
                <w:cs/>
              </w:rPr>
              <w:t>น้ำสับปะรด</w:t>
            </w:r>
            <w:r w:rsidR="007228A9" w:rsidRPr="008A0800">
              <w:rPr>
                <w:rFonts w:ascii="TH Sarabun New" w:eastAsia="Times New Roman" w:hAnsi="TH Sarabun New" w:cs="TH Sarabun New" w:hint="cs"/>
                <w:b/>
                <w:bCs/>
                <w:sz w:val="28"/>
                <w:szCs w:val="28"/>
                <w:cs/>
              </w:rPr>
              <w:t>ของไทย</w:t>
            </w:r>
          </w:p>
        </w:tc>
      </w:tr>
      <w:tr w:rsidR="003505E0" w:rsidRPr="008A0800" w14:paraId="656CD7E1" w14:textId="77777777" w:rsidTr="00E601D7">
        <w:trPr>
          <w:trHeight w:val="153"/>
        </w:trPr>
        <w:tc>
          <w:tcPr>
            <w:tcW w:w="807" w:type="pct"/>
            <w:noWrap/>
            <w:vAlign w:val="center"/>
            <w:hideMark/>
          </w:tcPr>
          <w:p w14:paraId="3CE45976" w14:textId="77777777" w:rsidR="00E601D7" w:rsidRPr="008A0800" w:rsidRDefault="0035252B" w:rsidP="003505E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A</w:t>
            </w:r>
            <w:r w:rsidR="00E601D7" w:rsidRPr="008A0800">
              <w:rPr>
                <w:rFonts w:ascii="TH Sarabun New" w:eastAsia="Times New Roman" w:hAnsi="TH Sarabun New" w:cs="TH Sarabun New"/>
                <w:sz w:val="28"/>
                <w:szCs w:val="28"/>
              </w:rPr>
              <w:t xml:space="preserve">dditive </w:t>
            </w:r>
          </w:p>
        </w:tc>
        <w:tc>
          <w:tcPr>
            <w:tcW w:w="609" w:type="pct"/>
            <w:noWrap/>
            <w:hideMark/>
          </w:tcPr>
          <w:p w14:paraId="1F48D17F"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0.599</w:t>
            </w:r>
          </w:p>
        </w:tc>
        <w:tc>
          <w:tcPr>
            <w:tcW w:w="635" w:type="pct"/>
            <w:noWrap/>
            <w:hideMark/>
          </w:tcPr>
          <w:p w14:paraId="4799AF81"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746" w:type="pct"/>
            <w:noWrap/>
            <w:hideMark/>
          </w:tcPr>
          <w:p w14:paraId="6DEED4CE"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0.221</w:t>
            </w:r>
          </w:p>
        </w:tc>
        <w:tc>
          <w:tcPr>
            <w:tcW w:w="572" w:type="pct"/>
            <w:noWrap/>
            <w:hideMark/>
          </w:tcPr>
          <w:p w14:paraId="7E66E715"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2,605.397</w:t>
            </w:r>
          </w:p>
        </w:tc>
        <w:tc>
          <w:tcPr>
            <w:tcW w:w="459" w:type="pct"/>
            <w:noWrap/>
            <w:hideMark/>
          </w:tcPr>
          <w:p w14:paraId="4CBC0165"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17.700</w:t>
            </w:r>
          </w:p>
        </w:tc>
        <w:tc>
          <w:tcPr>
            <w:tcW w:w="578" w:type="pct"/>
            <w:noWrap/>
            <w:hideMark/>
          </w:tcPr>
          <w:p w14:paraId="638E67C4"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2,338.452</w:t>
            </w:r>
          </w:p>
        </w:tc>
        <w:tc>
          <w:tcPr>
            <w:tcW w:w="594" w:type="pct"/>
            <w:noWrap/>
            <w:hideMark/>
          </w:tcPr>
          <w:p w14:paraId="692FAF81"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26.654</w:t>
            </w:r>
          </w:p>
        </w:tc>
      </w:tr>
      <w:tr w:rsidR="003505E0" w:rsidRPr="008A0800" w14:paraId="6B1C3649" w14:textId="77777777" w:rsidTr="00E601D7">
        <w:trPr>
          <w:trHeight w:val="60"/>
        </w:trPr>
        <w:tc>
          <w:tcPr>
            <w:tcW w:w="807" w:type="pct"/>
            <w:tcBorders>
              <w:top w:val="nil"/>
              <w:left w:val="nil"/>
              <w:bottom w:val="single" w:sz="4" w:space="0" w:color="auto"/>
              <w:right w:val="nil"/>
            </w:tcBorders>
            <w:noWrap/>
            <w:vAlign w:val="center"/>
            <w:hideMark/>
          </w:tcPr>
          <w:p w14:paraId="1BA2C1C9" w14:textId="77777777" w:rsidR="00E601D7" w:rsidRPr="008A0800" w:rsidRDefault="0035252B" w:rsidP="003505E0">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M</w:t>
            </w:r>
            <w:r w:rsidR="00E601D7" w:rsidRPr="008A0800">
              <w:rPr>
                <w:rFonts w:ascii="TH Sarabun New" w:eastAsia="Times New Roman" w:hAnsi="TH Sarabun New" w:cs="TH Sarabun New"/>
                <w:sz w:val="28"/>
                <w:szCs w:val="28"/>
              </w:rPr>
              <w:t xml:space="preserve">ultiplicative </w:t>
            </w:r>
          </w:p>
        </w:tc>
        <w:tc>
          <w:tcPr>
            <w:tcW w:w="609" w:type="pct"/>
            <w:tcBorders>
              <w:top w:val="nil"/>
              <w:left w:val="nil"/>
              <w:bottom w:val="single" w:sz="4" w:space="0" w:color="auto"/>
              <w:right w:val="nil"/>
            </w:tcBorders>
            <w:noWrap/>
            <w:hideMark/>
          </w:tcPr>
          <w:p w14:paraId="4DF0F6D6"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0.610</w:t>
            </w:r>
          </w:p>
        </w:tc>
        <w:tc>
          <w:tcPr>
            <w:tcW w:w="635" w:type="pct"/>
            <w:tcBorders>
              <w:top w:val="nil"/>
              <w:left w:val="nil"/>
              <w:bottom w:val="single" w:sz="4" w:space="0" w:color="auto"/>
              <w:right w:val="nil"/>
            </w:tcBorders>
            <w:noWrap/>
            <w:hideMark/>
          </w:tcPr>
          <w:p w14:paraId="303A6023"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746" w:type="pct"/>
            <w:tcBorders>
              <w:top w:val="nil"/>
              <w:left w:val="nil"/>
              <w:bottom w:val="single" w:sz="4" w:space="0" w:color="auto"/>
              <w:right w:val="nil"/>
            </w:tcBorders>
            <w:noWrap/>
            <w:hideMark/>
          </w:tcPr>
          <w:p w14:paraId="4A86E3E0"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0.213</w:t>
            </w:r>
          </w:p>
        </w:tc>
        <w:tc>
          <w:tcPr>
            <w:tcW w:w="572" w:type="pct"/>
            <w:tcBorders>
              <w:top w:val="nil"/>
              <w:left w:val="nil"/>
              <w:bottom w:val="single" w:sz="4" w:space="0" w:color="auto"/>
              <w:right w:val="nil"/>
            </w:tcBorders>
            <w:noWrap/>
            <w:hideMark/>
          </w:tcPr>
          <w:p w14:paraId="33E0D4F4"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2,613.144</w:t>
            </w:r>
          </w:p>
        </w:tc>
        <w:tc>
          <w:tcPr>
            <w:tcW w:w="459" w:type="pct"/>
            <w:tcBorders>
              <w:top w:val="nil"/>
              <w:left w:val="nil"/>
              <w:bottom w:val="single" w:sz="4" w:space="0" w:color="auto"/>
              <w:right w:val="nil"/>
            </w:tcBorders>
            <w:noWrap/>
            <w:hideMark/>
          </w:tcPr>
          <w:p w14:paraId="5356608B"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17.540</w:t>
            </w:r>
          </w:p>
        </w:tc>
        <w:tc>
          <w:tcPr>
            <w:tcW w:w="578" w:type="pct"/>
            <w:tcBorders>
              <w:top w:val="nil"/>
              <w:left w:val="nil"/>
              <w:bottom w:val="single" w:sz="4" w:space="0" w:color="auto"/>
              <w:right w:val="nil"/>
            </w:tcBorders>
            <w:noWrap/>
            <w:hideMark/>
          </w:tcPr>
          <w:p w14:paraId="33C28E69"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2,575.219</w:t>
            </w:r>
          </w:p>
        </w:tc>
        <w:tc>
          <w:tcPr>
            <w:tcW w:w="594" w:type="pct"/>
            <w:tcBorders>
              <w:top w:val="nil"/>
              <w:left w:val="nil"/>
              <w:bottom w:val="single" w:sz="4" w:space="0" w:color="auto"/>
              <w:right w:val="nil"/>
            </w:tcBorders>
            <w:noWrap/>
            <w:hideMark/>
          </w:tcPr>
          <w:p w14:paraId="49DE2AC9" w14:textId="77777777" w:rsidR="00E601D7" w:rsidRPr="008A0800" w:rsidRDefault="00E601D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29.421</w:t>
            </w:r>
          </w:p>
        </w:tc>
      </w:tr>
    </w:tbl>
    <w:p w14:paraId="345B837C" w14:textId="77777777" w:rsidR="00E601D7" w:rsidRPr="008A0800" w:rsidRDefault="00E601D7" w:rsidP="00E601D7">
      <w:pPr>
        <w:spacing w:after="0"/>
        <w:jc w:val="left"/>
        <w:rPr>
          <w:rFonts w:ascii="TH Sarabun New" w:hAnsi="TH Sarabun New" w:cs="TH Sarabun New"/>
          <w:sz w:val="28"/>
          <w:szCs w:val="28"/>
        </w:rPr>
      </w:pPr>
      <w:r w:rsidRPr="008A0800">
        <w:rPr>
          <w:rFonts w:ascii="TH Sarabun New" w:hAnsi="TH Sarabun New" w:cs="TH Sarabun New"/>
          <w:sz w:val="28"/>
          <w:szCs w:val="28"/>
          <w:cs/>
        </w:rPr>
        <w:t xml:space="preserve">ที่มา </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การคำนวณ</w:t>
      </w:r>
    </w:p>
    <w:p w14:paraId="35CFF45B" w14:textId="77777777" w:rsidR="00F503F1" w:rsidRPr="008A0800" w:rsidRDefault="00F503F1" w:rsidP="00E601D7">
      <w:pPr>
        <w:spacing w:after="0"/>
        <w:jc w:val="left"/>
        <w:rPr>
          <w:rFonts w:ascii="TH Sarabun New" w:hAnsi="TH Sarabun New" w:cs="TH Sarabun New"/>
          <w:sz w:val="32"/>
        </w:rPr>
      </w:pPr>
    </w:p>
    <w:p w14:paraId="05DE0567" w14:textId="77777777" w:rsidR="00E601D7" w:rsidRPr="008A0800" w:rsidRDefault="00E601D7" w:rsidP="00E601D7">
      <w:pPr>
        <w:tabs>
          <w:tab w:val="left" w:pos="1440"/>
        </w:tabs>
        <w:spacing w:after="0"/>
        <w:jc w:val="thaiDistribute"/>
        <w:rPr>
          <w:rFonts w:ascii="TH Sarabun New" w:hAnsi="TH Sarabun New" w:cs="TH Sarabun New"/>
          <w:sz w:val="32"/>
          <w:cs/>
        </w:rPr>
      </w:pPr>
      <w:r w:rsidRPr="008A0800">
        <w:rPr>
          <w:rFonts w:ascii="TH Sarabun New" w:hAnsi="TH Sarabun New" w:cs="TH Sarabun New"/>
          <w:sz w:val="32"/>
        </w:rPr>
        <w:tab/>
      </w:r>
      <w:r w:rsidR="00FC2C1E" w:rsidRPr="008A0800">
        <w:rPr>
          <w:rFonts w:ascii="TH Sarabun New" w:hAnsi="TH Sarabun New" w:cs="TH Sarabun New"/>
          <w:sz w:val="32"/>
          <w:cs/>
        </w:rPr>
        <w:t>จากการพยากรณ์ปริมาณ</w:t>
      </w:r>
      <w:r w:rsidR="00FC2C1E" w:rsidRPr="008A0800">
        <w:rPr>
          <w:rFonts w:ascii="TH Sarabun New" w:hAnsi="TH Sarabun New" w:cs="TH Sarabun New" w:hint="cs"/>
          <w:sz w:val="32"/>
          <w:cs/>
        </w:rPr>
        <w:t>การ</w:t>
      </w:r>
      <w:r w:rsidR="00FC2C1E" w:rsidRPr="008A0800">
        <w:rPr>
          <w:rFonts w:ascii="TH Sarabun New" w:hAnsi="TH Sarabun New" w:cs="TH Sarabun New"/>
          <w:sz w:val="32"/>
          <w:cs/>
        </w:rPr>
        <w:t>ส่งออกสับปะรดกระป๋อง</w:t>
      </w:r>
      <w:r w:rsidR="00FC2C1E" w:rsidRPr="008A0800">
        <w:rPr>
          <w:rFonts w:ascii="TH Sarabun New" w:hAnsi="TH Sarabun New" w:cs="TH Sarabun New" w:hint="cs"/>
          <w:sz w:val="32"/>
          <w:cs/>
        </w:rPr>
        <w:t xml:space="preserve"> </w:t>
      </w:r>
      <w:r w:rsidR="00FC2C1E" w:rsidRPr="008A0800">
        <w:rPr>
          <w:rFonts w:ascii="TH Sarabun New" w:hAnsi="TH Sarabun New" w:cs="TH Sarabun New"/>
          <w:sz w:val="32"/>
          <w:cs/>
        </w:rPr>
        <w:t>(</w:t>
      </w:r>
      <w:r w:rsidR="00FC2C1E" w:rsidRPr="008A0800">
        <w:rPr>
          <w:rFonts w:ascii="TH Sarabun New" w:hAnsi="TH Sarabun New" w:cs="TH Sarabun New"/>
          <w:sz w:val="32"/>
        </w:rPr>
        <w:t>Qex_</w:t>
      </w:r>
      <w:r w:rsidR="00FC2C1E" w:rsidRPr="008A0800">
        <w:rPr>
          <w:rFonts w:ascii="TH Sarabun New" w:hAnsi="TH Sarabun New" w:cs="TH Sarabun New"/>
          <w:sz w:val="32"/>
          <w:cs/>
        </w:rPr>
        <w:t>2008) และน้ำสับปะรดของไทย</w:t>
      </w:r>
      <w:r w:rsidR="00FC2C1E" w:rsidRPr="008A0800">
        <w:rPr>
          <w:rFonts w:ascii="TH Sarabun New" w:hAnsi="TH Sarabun New" w:cs="TH Sarabun New" w:hint="cs"/>
          <w:sz w:val="32"/>
          <w:cs/>
        </w:rPr>
        <w:t xml:space="preserve"> </w:t>
      </w:r>
      <w:r w:rsidR="00FC2C1E" w:rsidRPr="008A0800">
        <w:rPr>
          <w:rFonts w:ascii="TH Sarabun New" w:hAnsi="TH Sarabun New" w:cs="TH Sarabun New"/>
          <w:sz w:val="32"/>
          <w:cs/>
        </w:rPr>
        <w:t>(</w:t>
      </w:r>
      <w:r w:rsidR="00FC2C1E" w:rsidRPr="008A0800">
        <w:rPr>
          <w:rFonts w:ascii="TH Sarabun New" w:hAnsi="TH Sarabun New" w:cs="TH Sarabun New"/>
          <w:sz w:val="32"/>
        </w:rPr>
        <w:t>QJ_</w:t>
      </w:r>
      <w:r w:rsidR="00FC2C1E" w:rsidRPr="008A0800">
        <w:rPr>
          <w:rFonts w:ascii="TH Sarabun New" w:hAnsi="TH Sarabun New" w:cs="TH Sarabun New"/>
          <w:sz w:val="32"/>
          <w:cs/>
        </w:rPr>
        <w:t>200</w:t>
      </w:r>
      <w:r w:rsidR="00FC2C1E" w:rsidRPr="008A0800">
        <w:rPr>
          <w:rFonts w:ascii="TH Sarabun New" w:hAnsi="TH Sarabun New" w:cs="TH Sarabun New" w:hint="cs"/>
          <w:sz w:val="32"/>
          <w:cs/>
        </w:rPr>
        <w:t>9</w:t>
      </w:r>
      <w:r w:rsidR="00FC2C1E" w:rsidRPr="008A0800">
        <w:rPr>
          <w:rFonts w:ascii="TH Sarabun New" w:hAnsi="TH Sarabun New" w:cs="TH Sarabun New"/>
          <w:sz w:val="32"/>
          <w:cs/>
        </w:rPr>
        <w:t>) ตั้งแต่</w:t>
      </w:r>
      <w:r w:rsidR="00FC2C1E" w:rsidRPr="008A0800">
        <w:rPr>
          <w:rFonts w:ascii="TH Sarabun New" w:hAnsi="TH Sarabun New" w:cs="TH Sarabun New" w:hint="cs"/>
          <w:sz w:val="32"/>
          <w:cs/>
        </w:rPr>
        <w:t>เดือน</w:t>
      </w:r>
      <w:r w:rsidR="00FC2C1E" w:rsidRPr="008A0800">
        <w:rPr>
          <w:rFonts w:ascii="TH Sarabun New" w:hAnsi="TH Sarabun New" w:cs="TH Sarabun New"/>
          <w:sz w:val="32"/>
          <w:cs/>
        </w:rPr>
        <w:t xml:space="preserve">มกราคม 2561 - ธันวาคม 2562 </w:t>
      </w:r>
      <w:r w:rsidR="00FC2C1E" w:rsidRPr="008A0800">
        <w:rPr>
          <w:rFonts w:ascii="TH Sarabun New" w:hAnsi="TH Sarabun New" w:cs="TH Sarabun New" w:hint="cs"/>
          <w:sz w:val="32"/>
          <w:cs/>
        </w:rPr>
        <w:t>(กำหนดช่วงเวลาในแบบจำลองเป็น 2018</w:t>
      </w:r>
      <w:r w:rsidR="00FC2C1E" w:rsidRPr="008A0800">
        <w:rPr>
          <w:rFonts w:ascii="TH Sarabun New" w:hAnsi="TH Sarabun New" w:cs="TH Sarabun New"/>
          <w:sz w:val="32"/>
        </w:rPr>
        <w:t>m1-2019m12</w:t>
      </w:r>
      <w:r w:rsidR="00FC2C1E" w:rsidRPr="008A0800">
        <w:rPr>
          <w:rFonts w:ascii="TH Sarabun New" w:hAnsi="TH Sarabun New" w:cs="TH Sarabun New" w:hint="cs"/>
          <w:sz w:val="32"/>
          <w:cs/>
        </w:rPr>
        <w:t xml:space="preserve">) </w:t>
      </w:r>
      <w:r w:rsidR="00FC2C1E" w:rsidRPr="008A0800">
        <w:rPr>
          <w:rFonts w:ascii="TH Sarabun New" w:hAnsi="TH Sarabun New" w:cs="TH Sarabun New"/>
          <w:sz w:val="32"/>
          <w:cs/>
        </w:rPr>
        <w:t xml:space="preserve">ด้วยแบบจำลอง </w:t>
      </w:r>
      <w:r w:rsidR="00FC2C1E" w:rsidRPr="008A0800">
        <w:rPr>
          <w:rFonts w:ascii="TH Sarabun New" w:hAnsi="TH Sarabun New" w:cs="TH Sarabun New"/>
          <w:sz w:val="32"/>
        </w:rPr>
        <w:t xml:space="preserve">Holt-Winters </w:t>
      </w:r>
      <w:r w:rsidR="00FC2C1E" w:rsidRPr="008A0800">
        <w:rPr>
          <w:rFonts w:ascii="TH Sarabun New" w:hAnsi="TH Sarabun New" w:cs="TH Sarabun New"/>
          <w:sz w:val="32"/>
          <w:cs/>
        </w:rPr>
        <w:t xml:space="preserve">แบบ </w:t>
      </w:r>
      <w:r w:rsidR="00FC2C1E" w:rsidRPr="008A0800">
        <w:rPr>
          <w:rFonts w:ascii="TH Sarabun New" w:hAnsi="TH Sarabun New" w:cs="TH Sarabun New"/>
          <w:sz w:val="32"/>
        </w:rPr>
        <w:t xml:space="preserve">Additive </w:t>
      </w:r>
      <w:r w:rsidR="00FC2C1E" w:rsidRPr="008A0800">
        <w:rPr>
          <w:rFonts w:ascii="TH Sarabun New" w:hAnsi="TH Sarabun New" w:cs="TH Sarabun New"/>
          <w:sz w:val="32"/>
          <w:cs/>
        </w:rPr>
        <w:t xml:space="preserve">และ </w:t>
      </w:r>
      <w:r w:rsidR="00FC2C1E" w:rsidRPr="008A0800">
        <w:rPr>
          <w:rFonts w:ascii="TH Sarabun New" w:hAnsi="TH Sarabun New" w:cs="TH Sarabun New"/>
          <w:sz w:val="32"/>
        </w:rPr>
        <w:t xml:space="preserve">Multiplicative </w:t>
      </w:r>
      <w:r w:rsidR="00FC2C1E" w:rsidRPr="008A0800">
        <w:rPr>
          <w:rFonts w:ascii="TH Sarabun New" w:hAnsi="TH Sarabun New" w:cs="TH Sarabun New"/>
          <w:sz w:val="32"/>
          <w:cs/>
        </w:rPr>
        <w:t>มีแนวโน้มเปลี่ยนแปลงในทิศทางเดียวกัน และ</w:t>
      </w:r>
      <w:r w:rsidR="00FC2C1E" w:rsidRPr="008A0800">
        <w:rPr>
          <w:rFonts w:ascii="TH Sarabun New" w:hAnsi="TH Sarabun New" w:cs="TH Sarabun New" w:hint="cs"/>
          <w:sz w:val="32"/>
          <w:cs/>
        </w:rPr>
        <w:t>มี</w:t>
      </w:r>
      <w:r w:rsidR="00FC2C1E" w:rsidRPr="008A0800">
        <w:rPr>
          <w:rFonts w:ascii="TH Sarabun New" w:hAnsi="TH Sarabun New" w:cs="TH Sarabun New"/>
          <w:sz w:val="32"/>
          <w:cs/>
        </w:rPr>
        <w:t>ทิศทางการเปลี่ยนแปลงสอดคล้องกับข้อมูลจริง อย่างไรก็ตาม ผลการพยากรณ์ปริมาณ</w:t>
      </w:r>
      <w:r w:rsidR="00FC2C1E" w:rsidRPr="008A0800">
        <w:rPr>
          <w:rFonts w:ascii="TH Sarabun New" w:hAnsi="TH Sarabun New" w:cs="TH Sarabun New"/>
          <w:sz w:val="32"/>
          <w:cs/>
        </w:rPr>
        <w:lastRenderedPageBreak/>
        <w:t>ส่งออกน้ำสับปะรดไทยในช่วงปลายปี 2562 มีแนวโน้มเพิ่มขึ้น ซึ่งไม่สอดคล้องกับข้อมูลจริงที่มีแนวโน้มลดลง เนื่องจากในช่วงเดือนกันยายน ปี 2562 ผลผลิตเพื่อส่งออกมีแนวโน้มลดลง เพราะช่วงดังกล่าวเป็นช่วงปลายฤดูกาลปริมาณผลผลิตออกสู่ตลาดน้อย ทำให้โรงงานแปรรูปส่วนใหญ่ปิดทำการผลิตประจำปี ขณะที่ปี 2562 ผลผลิตสับปะรดลดลงจากปี 2561 ทำให้ราคาน้ำสับปะรดปรับตัวเพิ่มขึ้น นำไปสู่ปริมาณการส่งออกน้ำสับปะรดที่มีแนวโน้มลดลง (ภาพที่ 4.6.1)</w:t>
      </w:r>
    </w:p>
    <w:p w14:paraId="3181F8B1" w14:textId="77777777" w:rsidR="00E601D7" w:rsidRPr="008A0800" w:rsidRDefault="00E601D7" w:rsidP="00E601D7">
      <w:pPr>
        <w:spacing w:after="0"/>
        <w:ind w:firstLine="720"/>
        <w:rPr>
          <w:rFonts w:ascii="TH Sarabun New" w:hAnsi="TH Sarabun New" w:cs="TH Sarabun New"/>
          <w:sz w:val="32"/>
        </w:rPr>
      </w:pPr>
    </w:p>
    <w:p w14:paraId="622E6196" w14:textId="77777777" w:rsidR="00232B77" w:rsidRPr="008A0800" w:rsidRDefault="00232B77" w:rsidP="00232B77">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7C427816" wp14:editId="77994C78">
            <wp:extent cx="5772150" cy="2867025"/>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B0DCF5B" w14:textId="416D72FF" w:rsidR="00F9108D" w:rsidRPr="008A0800" w:rsidRDefault="00F9108D" w:rsidP="00092EF8">
      <w:pPr>
        <w:pStyle w:val="Caption"/>
        <w:spacing w:after="0"/>
        <w:rPr>
          <w:rFonts w:ascii="TH Sarabun New" w:hAnsi="TH Sarabun New" w:cs="TH Sarabun New"/>
          <w:i w:val="0"/>
          <w:iCs w:val="0"/>
          <w:color w:val="auto"/>
          <w:sz w:val="28"/>
          <w:szCs w:val="28"/>
        </w:rPr>
      </w:pPr>
      <w:bookmarkStart w:id="255" w:name="_Toc63932955"/>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ผลการพยากรณ์ปริมาณการส่งออกสับปะรดกระป๋องของไทย จาก </w:t>
      </w:r>
      <w:r w:rsidRPr="008A0800">
        <w:rPr>
          <w:rFonts w:ascii="TH Sarabun New" w:hAnsi="TH Sarabun New" w:cs="TH Sarabun New"/>
          <w:b/>
          <w:bCs/>
          <w:i w:val="0"/>
          <w:iCs w:val="0"/>
          <w:color w:val="auto"/>
          <w:sz w:val="28"/>
          <w:szCs w:val="28"/>
        </w:rPr>
        <w:t>Holt-Winters</w:t>
      </w:r>
      <w:bookmarkEnd w:id="255"/>
    </w:p>
    <w:p w14:paraId="286295AE" w14:textId="75F194AB" w:rsidR="00232B77" w:rsidRPr="008A0800" w:rsidRDefault="00F9108D" w:rsidP="00232B77">
      <w:pPr>
        <w:spacing w:after="0"/>
        <w:jc w:val="left"/>
        <w:rPr>
          <w:rFonts w:ascii="TH Sarabun New" w:hAnsi="TH Sarabun New" w:cs="TH Sarabun New"/>
          <w:sz w:val="28"/>
          <w:szCs w:val="28"/>
        </w:rPr>
      </w:pPr>
      <w:r w:rsidRPr="008A0800">
        <w:rPr>
          <w:rFonts w:ascii="TH Sarabun New" w:hAnsi="TH Sarabun New" w:cs="TH Sarabun New" w:hint="cs"/>
          <w:sz w:val="28"/>
          <w:szCs w:val="28"/>
          <w:cs/>
        </w:rPr>
        <w:t xml:space="preserve">        </w:t>
      </w:r>
      <w:r w:rsidR="00092EF8" w:rsidRPr="008A0800">
        <w:rPr>
          <w:rFonts w:ascii="TH Sarabun New" w:hAnsi="TH Sarabun New" w:cs="TH Sarabun New" w:hint="cs"/>
          <w:sz w:val="28"/>
          <w:szCs w:val="28"/>
          <w:cs/>
        </w:rPr>
        <w:t xml:space="preserve">        </w:t>
      </w:r>
      <w:r w:rsidR="00232B77" w:rsidRPr="008A0800">
        <w:rPr>
          <w:rFonts w:ascii="TH Sarabun New" w:hAnsi="TH Sarabun New" w:cs="TH Sarabun New"/>
          <w:sz w:val="28"/>
          <w:szCs w:val="28"/>
          <w:cs/>
        </w:rPr>
        <w:t>ที่มา : การคำนวณ</w:t>
      </w:r>
    </w:p>
    <w:p w14:paraId="6914F40C" w14:textId="643F78D8" w:rsidR="00232B77" w:rsidRPr="008A0800" w:rsidRDefault="00F9108D" w:rsidP="00232B77">
      <w:pPr>
        <w:pStyle w:val="Caption"/>
        <w:spacing w:after="0"/>
        <w:jc w:val="left"/>
        <w:rPr>
          <w:rFonts w:ascii="TH Sarabun New" w:hAnsi="TH Sarabun New" w:cs="TH Sarabun New"/>
          <w:i w:val="0"/>
          <w:iCs w:val="0"/>
          <w:color w:val="auto"/>
          <w:sz w:val="28"/>
          <w:szCs w:val="28"/>
        </w:rPr>
      </w:pPr>
      <w:r w:rsidRPr="008A0800">
        <w:rPr>
          <w:rFonts w:ascii="TH Sarabun New" w:hAnsi="TH Sarabun New" w:cs="TH Sarabun New" w:hint="cs"/>
          <w:i w:val="0"/>
          <w:iCs w:val="0"/>
          <w:color w:val="auto"/>
          <w:sz w:val="28"/>
          <w:szCs w:val="28"/>
          <w:cs/>
        </w:rPr>
        <w:t xml:space="preserve">       </w:t>
      </w:r>
      <w:r w:rsidR="00092EF8" w:rsidRPr="008A0800">
        <w:rPr>
          <w:rFonts w:ascii="TH Sarabun New" w:hAnsi="TH Sarabun New" w:cs="TH Sarabun New" w:hint="cs"/>
          <w:i w:val="0"/>
          <w:iCs w:val="0"/>
          <w:color w:val="auto"/>
          <w:sz w:val="28"/>
          <w:szCs w:val="28"/>
          <w:cs/>
        </w:rPr>
        <w:t xml:space="preserve">         </w:t>
      </w:r>
      <w:r w:rsidR="00232B77" w:rsidRPr="008A0800">
        <w:rPr>
          <w:rFonts w:ascii="TH Sarabun New" w:hAnsi="TH Sarabun New" w:cs="TH Sarabun New" w:hint="cs"/>
          <w:i w:val="0"/>
          <w:iCs w:val="0"/>
          <w:color w:val="auto"/>
          <w:sz w:val="28"/>
          <w:szCs w:val="28"/>
          <w:u w:val="single"/>
          <w:cs/>
        </w:rPr>
        <w:t>หมายเหตุ</w:t>
      </w:r>
      <w:r w:rsidR="00232B77" w:rsidRPr="008A0800">
        <w:rPr>
          <w:rFonts w:ascii="TH Sarabun New" w:hAnsi="TH Sarabun New" w:cs="TH Sarabun New" w:hint="cs"/>
          <w:i w:val="0"/>
          <w:iCs w:val="0"/>
          <w:color w:val="auto"/>
          <w:sz w:val="28"/>
          <w:szCs w:val="28"/>
          <w:cs/>
        </w:rPr>
        <w:t xml:space="preserve"> </w:t>
      </w:r>
      <w:r w:rsidR="00232B77" w:rsidRPr="008A0800">
        <w:rPr>
          <w:rFonts w:ascii="TH Sarabun New" w:hAnsi="TH Sarabun New" w:cs="TH Sarabun New"/>
          <w:i w:val="0"/>
          <w:iCs w:val="0"/>
          <w:color w:val="auto"/>
          <w:sz w:val="28"/>
          <w:szCs w:val="28"/>
        </w:rPr>
        <w:t>: Qex_</w:t>
      </w:r>
      <w:r w:rsidR="00232B77" w:rsidRPr="008A0800">
        <w:rPr>
          <w:rFonts w:ascii="TH Sarabun New" w:hAnsi="TH Sarabun New" w:cs="TH Sarabun New"/>
          <w:i w:val="0"/>
          <w:iCs w:val="0"/>
          <w:color w:val="auto"/>
          <w:sz w:val="28"/>
          <w:szCs w:val="28"/>
          <w:cs/>
        </w:rPr>
        <w:t>2008</w:t>
      </w:r>
      <w:r w:rsidR="00232B77" w:rsidRPr="008A0800">
        <w:rPr>
          <w:rFonts w:ascii="TH Sarabun New" w:hAnsi="TH Sarabun New" w:cs="TH Sarabun New" w:hint="cs"/>
          <w:i w:val="0"/>
          <w:iCs w:val="0"/>
          <w:color w:val="auto"/>
          <w:sz w:val="28"/>
          <w:szCs w:val="28"/>
          <w:cs/>
        </w:rPr>
        <w:t xml:space="preserve"> คือ </w:t>
      </w:r>
      <w:r w:rsidR="00232B77" w:rsidRPr="008A0800">
        <w:rPr>
          <w:rFonts w:ascii="TH Sarabun New" w:hAnsi="TH Sarabun New" w:cs="TH Sarabun New"/>
          <w:i w:val="0"/>
          <w:iCs w:val="0"/>
          <w:color w:val="auto"/>
          <w:sz w:val="28"/>
          <w:szCs w:val="28"/>
          <w:cs/>
        </w:rPr>
        <w:t>ปริมาณส่งออกสับปะรดกระป๋องของไทย  และ</w:t>
      </w:r>
      <w:r w:rsidR="00092EF8" w:rsidRPr="008A0800">
        <w:rPr>
          <w:rFonts w:ascii="TH Sarabun New" w:hAnsi="TH Sarabun New" w:cs="TH Sarabun New" w:hint="cs"/>
          <w:i w:val="0"/>
          <w:iCs w:val="0"/>
          <w:color w:val="auto"/>
          <w:sz w:val="28"/>
          <w:szCs w:val="28"/>
          <w:cs/>
        </w:rPr>
        <w:t xml:space="preserve"> </w:t>
      </w:r>
      <w:r w:rsidR="00092EF8" w:rsidRPr="008A0800">
        <w:rPr>
          <w:rFonts w:ascii="TH Sarabun New" w:hAnsi="TH Sarabun New" w:cs="TH Sarabun New"/>
          <w:i w:val="0"/>
          <w:iCs w:val="0"/>
          <w:color w:val="auto"/>
          <w:sz w:val="28"/>
          <w:szCs w:val="28"/>
        </w:rPr>
        <w:t>QJ_</w:t>
      </w:r>
      <w:r w:rsidR="00092EF8" w:rsidRPr="008A0800">
        <w:rPr>
          <w:rFonts w:ascii="TH Sarabun New" w:hAnsi="TH Sarabun New" w:cs="TH Sarabun New"/>
          <w:i w:val="0"/>
          <w:iCs w:val="0"/>
          <w:color w:val="auto"/>
          <w:sz w:val="28"/>
          <w:szCs w:val="28"/>
          <w:cs/>
        </w:rPr>
        <w:t>2009</w:t>
      </w:r>
      <w:r w:rsidR="00092EF8" w:rsidRPr="008A0800">
        <w:rPr>
          <w:rFonts w:ascii="TH Sarabun New" w:hAnsi="TH Sarabun New" w:cs="TH Sarabun New" w:hint="cs"/>
          <w:i w:val="0"/>
          <w:iCs w:val="0"/>
          <w:color w:val="auto"/>
          <w:sz w:val="28"/>
          <w:szCs w:val="28"/>
          <w:cs/>
        </w:rPr>
        <w:t xml:space="preserve"> คือ </w:t>
      </w:r>
      <w:r w:rsidR="00232B77" w:rsidRPr="008A0800">
        <w:rPr>
          <w:rFonts w:ascii="TH Sarabun New" w:hAnsi="TH Sarabun New" w:cs="TH Sarabun New"/>
          <w:i w:val="0"/>
          <w:iCs w:val="0"/>
          <w:color w:val="auto"/>
          <w:sz w:val="28"/>
          <w:szCs w:val="28"/>
          <w:cs/>
        </w:rPr>
        <w:t>ปริมาณส่งออก</w:t>
      </w:r>
      <w:r w:rsidR="00092EF8" w:rsidRPr="008A0800">
        <w:rPr>
          <w:rFonts w:ascii="TH Sarabun New" w:hAnsi="TH Sarabun New" w:cs="TH Sarabun New"/>
          <w:i w:val="0"/>
          <w:iCs w:val="0"/>
          <w:color w:val="auto"/>
          <w:sz w:val="28"/>
          <w:szCs w:val="28"/>
          <w:cs/>
        </w:rPr>
        <w:br/>
      </w:r>
      <w:r w:rsidR="00092EF8" w:rsidRPr="008A0800">
        <w:rPr>
          <w:rFonts w:ascii="TH Sarabun New" w:hAnsi="TH Sarabun New" w:cs="TH Sarabun New" w:hint="cs"/>
          <w:i w:val="0"/>
          <w:iCs w:val="0"/>
          <w:color w:val="auto"/>
          <w:sz w:val="28"/>
          <w:szCs w:val="28"/>
          <w:cs/>
        </w:rPr>
        <w:t xml:space="preserve">                              </w:t>
      </w:r>
      <w:r w:rsidR="00232B77" w:rsidRPr="008A0800">
        <w:rPr>
          <w:rFonts w:ascii="TH Sarabun New" w:hAnsi="TH Sarabun New" w:cs="TH Sarabun New"/>
          <w:i w:val="0"/>
          <w:iCs w:val="0"/>
          <w:color w:val="auto"/>
          <w:sz w:val="28"/>
          <w:szCs w:val="28"/>
          <w:cs/>
        </w:rPr>
        <w:t>น้ำสับปะรด</w:t>
      </w:r>
      <w:r w:rsidR="00232B77" w:rsidRPr="008A0800">
        <w:rPr>
          <w:rFonts w:ascii="TH Sarabun New" w:hAnsi="TH Sarabun New" w:cs="TH Sarabun New" w:hint="cs"/>
          <w:i w:val="0"/>
          <w:iCs w:val="0"/>
          <w:color w:val="auto"/>
          <w:sz w:val="28"/>
          <w:szCs w:val="28"/>
          <w:cs/>
        </w:rPr>
        <w:t>ของ</w:t>
      </w:r>
      <w:r w:rsidR="00232B77" w:rsidRPr="008A0800">
        <w:rPr>
          <w:rFonts w:ascii="TH Sarabun New" w:hAnsi="TH Sarabun New" w:cs="TH Sarabun New"/>
          <w:i w:val="0"/>
          <w:iCs w:val="0"/>
          <w:color w:val="auto"/>
          <w:sz w:val="28"/>
          <w:szCs w:val="28"/>
          <w:cs/>
        </w:rPr>
        <w:t xml:space="preserve">ไทย </w:t>
      </w:r>
    </w:p>
    <w:p w14:paraId="25FDA606" w14:textId="1583E559" w:rsidR="00232B77" w:rsidRPr="008A0800" w:rsidRDefault="00232B77" w:rsidP="00232B77">
      <w:pPr>
        <w:spacing w:after="0"/>
        <w:rPr>
          <w:rFonts w:ascii="TH Sarabun New" w:hAnsi="TH Sarabun New" w:cs="TH Sarabun New"/>
          <w:sz w:val="32"/>
        </w:rPr>
      </w:pPr>
    </w:p>
    <w:p w14:paraId="0002454D" w14:textId="0E8303E5" w:rsidR="009D6FF6" w:rsidRPr="008A0800" w:rsidRDefault="009D6FF6" w:rsidP="00232B77">
      <w:pPr>
        <w:spacing w:after="0"/>
        <w:rPr>
          <w:rFonts w:ascii="TH Sarabun New" w:hAnsi="TH Sarabun New" w:cs="TH Sarabun New"/>
          <w:sz w:val="32"/>
        </w:rPr>
      </w:pPr>
    </w:p>
    <w:p w14:paraId="53392A6D" w14:textId="77777777" w:rsidR="009D6FF6" w:rsidRPr="008A0800" w:rsidRDefault="009D6FF6" w:rsidP="00232B77">
      <w:pPr>
        <w:spacing w:after="0"/>
        <w:rPr>
          <w:rFonts w:ascii="TH Sarabun New" w:hAnsi="TH Sarabun New" w:cs="TH Sarabun New"/>
          <w:sz w:val="32"/>
        </w:rPr>
      </w:pPr>
    </w:p>
    <w:p w14:paraId="0ED6F37F" w14:textId="77777777" w:rsidR="00232B77" w:rsidRPr="008A0800" w:rsidRDefault="00232B77" w:rsidP="00232B77">
      <w:pPr>
        <w:spacing w:after="0"/>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055DEBEF" wp14:editId="4F179D91">
            <wp:extent cx="5772150" cy="2819400"/>
            <wp:effectExtent l="0" t="0" r="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0AEBD0D9" w14:textId="4DBFCED0" w:rsidR="008C1C53" w:rsidRPr="008A0800" w:rsidRDefault="008C1C53" w:rsidP="008C1C53">
      <w:pPr>
        <w:pStyle w:val="Caption"/>
        <w:spacing w:after="0"/>
        <w:rPr>
          <w:rFonts w:ascii="TH Sarabun New" w:hAnsi="TH Sarabun New" w:cs="TH Sarabun New"/>
          <w:i w:val="0"/>
          <w:iCs w:val="0"/>
          <w:color w:val="auto"/>
          <w:sz w:val="28"/>
          <w:szCs w:val="28"/>
        </w:rPr>
      </w:pPr>
      <w:bookmarkStart w:id="256" w:name="_Toc63932956"/>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ผลการพยากรณ์ปริมาณส่งออกน้ำสับปะรดไทย จาก </w:t>
      </w:r>
      <w:r w:rsidRPr="008A0800">
        <w:rPr>
          <w:rFonts w:ascii="TH Sarabun New" w:hAnsi="TH Sarabun New" w:cs="TH Sarabun New"/>
          <w:b/>
          <w:bCs/>
          <w:i w:val="0"/>
          <w:iCs w:val="0"/>
          <w:color w:val="auto"/>
          <w:sz w:val="28"/>
          <w:szCs w:val="28"/>
        </w:rPr>
        <w:t>Holt-Winters</w:t>
      </w:r>
      <w:bookmarkEnd w:id="256"/>
    </w:p>
    <w:p w14:paraId="67481544" w14:textId="232C7D54" w:rsidR="00232B77" w:rsidRPr="008A0800" w:rsidRDefault="008C1C53" w:rsidP="00232B77">
      <w:pPr>
        <w:spacing w:after="0"/>
        <w:jc w:val="left"/>
        <w:rPr>
          <w:rFonts w:ascii="TH Sarabun New" w:hAnsi="TH Sarabun New" w:cs="TH Sarabun New"/>
          <w:sz w:val="28"/>
          <w:szCs w:val="28"/>
        </w:rPr>
      </w:pPr>
      <w:r w:rsidRPr="008A0800">
        <w:rPr>
          <w:rFonts w:ascii="TH Sarabun New" w:hAnsi="TH Sarabun New" w:cs="TH Sarabun New" w:hint="cs"/>
          <w:sz w:val="28"/>
          <w:szCs w:val="28"/>
          <w:cs/>
        </w:rPr>
        <w:t xml:space="preserve">                        </w:t>
      </w:r>
      <w:r w:rsidR="00232B77" w:rsidRPr="008A0800">
        <w:rPr>
          <w:rFonts w:ascii="TH Sarabun New" w:hAnsi="TH Sarabun New" w:cs="TH Sarabun New"/>
          <w:sz w:val="28"/>
          <w:szCs w:val="28"/>
          <w:cs/>
        </w:rPr>
        <w:t>ที่มา : การคำนวณ</w:t>
      </w:r>
    </w:p>
    <w:p w14:paraId="5364D281" w14:textId="50138447" w:rsidR="00232B77" w:rsidRPr="008A0800" w:rsidRDefault="008C1C53" w:rsidP="00232B77">
      <w:pPr>
        <w:pStyle w:val="Caption"/>
        <w:spacing w:after="0"/>
        <w:jc w:val="left"/>
        <w:rPr>
          <w:rFonts w:ascii="TH Sarabun New" w:hAnsi="TH Sarabun New" w:cs="TH Sarabun New"/>
          <w:i w:val="0"/>
          <w:iCs w:val="0"/>
          <w:color w:val="auto"/>
          <w:sz w:val="28"/>
          <w:szCs w:val="28"/>
        </w:rPr>
      </w:pPr>
      <w:r w:rsidRPr="008A0800">
        <w:rPr>
          <w:rFonts w:ascii="TH Sarabun New" w:hAnsi="TH Sarabun New" w:cs="TH Sarabun New" w:hint="cs"/>
          <w:i w:val="0"/>
          <w:iCs w:val="0"/>
          <w:color w:val="auto"/>
          <w:sz w:val="28"/>
          <w:szCs w:val="28"/>
          <w:cs/>
        </w:rPr>
        <w:t xml:space="preserve">                        </w:t>
      </w:r>
      <w:r w:rsidR="00232B77" w:rsidRPr="008A0800">
        <w:rPr>
          <w:rFonts w:ascii="TH Sarabun New" w:hAnsi="TH Sarabun New" w:cs="TH Sarabun New" w:hint="cs"/>
          <w:i w:val="0"/>
          <w:iCs w:val="0"/>
          <w:color w:val="auto"/>
          <w:sz w:val="28"/>
          <w:szCs w:val="28"/>
          <w:u w:val="single"/>
          <w:cs/>
        </w:rPr>
        <w:t>หมายเหตุ</w:t>
      </w:r>
      <w:r w:rsidR="00232B77" w:rsidRPr="008A0800">
        <w:rPr>
          <w:rFonts w:ascii="TH Sarabun New" w:hAnsi="TH Sarabun New" w:cs="TH Sarabun New" w:hint="cs"/>
          <w:i w:val="0"/>
          <w:iCs w:val="0"/>
          <w:color w:val="auto"/>
          <w:sz w:val="28"/>
          <w:szCs w:val="28"/>
          <w:cs/>
        </w:rPr>
        <w:t xml:space="preserve"> </w:t>
      </w:r>
      <w:r w:rsidR="00232B77" w:rsidRPr="008A0800">
        <w:rPr>
          <w:rFonts w:ascii="TH Sarabun New" w:hAnsi="TH Sarabun New" w:cs="TH Sarabun New"/>
          <w:i w:val="0"/>
          <w:iCs w:val="0"/>
          <w:color w:val="auto"/>
          <w:sz w:val="28"/>
          <w:szCs w:val="28"/>
        </w:rPr>
        <w:t>: QJ_</w:t>
      </w:r>
      <w:r w:rsidR="00232B77" w:rsidRPr="008A0800">
        <w:rPr>
          <w:rFonts w:ascii="TH Sarabun New" w:hAnsi="TH Sarabun New" w:cs="TH Sarabun New"/>
          <w:i w:val="0"/>
          <w:iCs w:val="0"/>
          <w:color w:val="auto"/>
          <w:sz w:val="28"/>
          <w:szCs w:val="28"/>
          <w:cs/>
        </w:rPr>
        <w:t>2009</w:t>
      </w:r>
      <w:r w:rsidR="00232B77" w:rsidRPr="008A0800">
        <w:rPr>
          <w:rFonts w:ascii="TH Sarabun New" w:hAnsi="TH Sarabun New" w:cs="TH Sarabun New" w:hint="cs"/>
          <w:i w:val="0"/>
          <w:iCs w:val="0"/>
          <w:color w:val="auto"/>
          <w:sz w:val="28"/>
          <w:szCs w:val="28"/>
          <w:cs/>
        </w:rPr>
        <w:t xml:space="preserve"> คือ </w:t>
      </w:r>
      <w:r w:rsidR="00232B77" w:rsidRPr="008A0800">
        <w:rPr>
          <w:rFonts w:ascii="TH Sarabun New" w:hAnsi="TH Sarabun New" w:cs="TH Sarabun New"/>
          <w:i w:val="0"/>
          <w:iCs w:val="0"/>
          <w:color w:val="auto"/>
          <w:sz w:val="28"/>
          <w:szCs w:val="28"/>
          <w:cs/>
        </w:rPr>
        <w:t>ปริมาณส่งออกน้ำสับปะรด</w:t>
      </w:r>
      <w:r w:rsidR="00232B77" w:rsidRPr="008A0800">
        <w:rPr>
          <w:rFonts w:ascii="TH Sarabun New" w:hAnsi="TH Sarabun New" w:cs="TH Sarabun New" w:hint="cs"/>
          <w:i w:val="0"/>
          <w:iCs w:val="0"/>
          <w:color w:val="auto"/>
          <w:sz w:val="28"/>
          <w:szCs w:val="28"/>
          <w:cs/>
        </w:rPr>
        <w:t>ของ</w:t>
      </w:r>
      <w:r w:rsidR="00232B77" w:rsidRPr="008A0800">
        <w:rPr>
          <w:rFonts w:ascii="TH Sarabun New" w:hAnsi="TH Sarabun New" w:cs="TH Sarabun New"/>
          <w:i w:val="0"/>
          <w:iCs w:val="0"/>
          <w:color w:val="auto"/>
          <w:sz w:val="28"/>
          <w:szCs w:val="28"/>
          <w:cs/>
        </w:rPr>
        <w:t xml:space="preserve">ไทย </w:t>
      </w:r>
    </w:p>
    <w:p w14:paraId="5540F328" w14:textId="0A6D7564" w:rsidR="00F5449A" w:rsidRPr="008A0800" w:rsidRDefault="00F5449A" w:rsidP="00E601D7">
      <w:pPr>
        <w:tabs>
          <w:tab w:val="left" w:pos="993"/>
        </w:tabs>
        <w:spacing w:after="0"/>
        <w:jc w:val="both"/>
        <w:rPr>
          <w:rFonts w:ascii="TH Sarabun New" w:hAnsi="TH Sarabun New" w:cs="TH Sarabun New"/>
          <w:sz w:val="32"/>
        </w:rPr>
      </w:pPr>
    </w:p>
    <w:p w14:paraId="243D2425" w14:textId="77777777" w:rsidR="007A59F3" w:rsidRPr="008A0800" w:rsidRDefault="007A59F3" w:rsidP="00E601D7">
      <w:pPr>
        <w:tabs>
          <w:tab w:val="left" w:pos="993"/>
        </w:tabs>
        <w:spacing w:after="0"/>
        <w:jc w:val="both"/>
        <w:rPr>
          <w:rFonts w:ascii="TH Sarabun New" w:hAnsi="TH Sarabun New" w:cs="TH Sarabun New"/>
          <w:sz w:val="32"/>
        </w:rPr>
      </w:pPr>
    </w:p>
    <w:p w14:paraId="37BD16C1" w14:textId="77777777" w:rsidR="00E601D7" w:rsidRPr="008A0800" w:rsidRDefault="00E601D7" w:rsidP="00E601D7">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2.2)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ARIMA</w:t>
      </w:r>
    </w:p>
    <w:p w14:paraId="6C1EC00E" w14:textId="77777777" w:rsidR="00232B77" w:rsidRPr="008A0800" w:rsidRDefault="00232B77" w:rsidP="00232B77">
      <w:pPr>
        <w:tabs>
          <w:tab w:val="left" w:pos="1440"/>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เนื่องจากปริมาณส่งออกสับปะรดกระป๋องของไทย</w:t>
      </w:r>
      <w:r w:rsidRPr="008A0800">
        <w:rPr>
          <w:rFonts w:ascii="TH Sarabun New" w:hAnsi="TH Sarabun New" w:cs="TH Sarabun New" w:hint="cs"/>
          <w:sz w:val="32"/>
          <w:cs/>
        </w:rPr>
        <w:t xml:space="preserve">ที่อยู่ในรูป </w:t>
      </w:r>
      <w:r w:rsidRPr="008A0800">
        <w:rPr>
          <w:rFonts w:ascii="TH Sarabun New" w:hAnsi="TH Sarabun New" w:cs="TH Sarabun New"/>
          <w:sz w:val="32"/>
        </w:rPr>
        <w:t>Natural logarithm</w:t>
      </w:r>
      <w:r w:rsidRPr="008A0800">
        <w:rPr>
          <w:rFonts w:ascii="TH Sarabun New" w:hAnsi="TH Sarabun New" w:cs="TH Sarabun New"/>
          <w:sz w:val="32"/>
          <w:cs/>
        </w:rPr>
        <w:t xml:space="preserve"> </w:t>
      </w:r>
      <w:r w:rsidRPr="008A0800">
        <w:rPr>
          <w:rFonts w:ascii="TH Sarabun New" w:hAnsi="TH Sarabun New" w:cs="TH Sarabun New"/>
          <w:sz w:val="32"/>
        </w:rPr>
        <w:t xml:space="preserve">(lnQex_2008) </w:t>
      </w:r>
      <w:r w:rsidRPr="008A0800">
        <w:rPr>
          <w:rFonts w:ascii="TH Sarabun New" w:hAnsi="TH Sarabun New" w:cs="TH Sarabun New"/>
          <w:sz w:val="32"/>
          <w:cs/>
        </w:rPr>
        <w:t xml:space="preserve">มีลักษณะเป็น </w:t>
      </w:r>
      <w:r w:rsidRPr="008A0800">
        <w:rPr>
          <w:rFonts w:ascii="TH Sarabun New" w:hAnsi="TH Sarabun New" w:cs="TH Sarabun New"/>
          <w:sz w:val="32"/>
        </w:rPr>
        <w:t>I(1)</w:t>
      </w:r>
      <w:r w:rsidRPr="008A0800">
        <w:rPr>
          <w:rFonts w:ascii="TH Sarabun New" w:hAnsi="TH Sarabun New" w:cs="TH Sarabun New"/>
          <w:sz w:val="32"/>
          <w:cs/>
        </w:rPr>
        <w:t xml:space="preserve"> จึงใช้ค่าผลต่างลำดับที่ </w:t>
      </w:r>
      <w:r w:rsidRPr="008A0800">
        <w:rPr>
          <w:rFonts w:ascii="TH Sarabun New" w:hAnsi="TH Sarabun New" w:cs="TH Sarabun New"/>
          <w:sz w:val="32"/>
        </w:rPr>
        <w:t xml:space="preserve">1 </w:t>
      </w:r>
      <w:r w:rsidRPr="008A0800">
        <w:rPr>
          <w:rFonts w:ascii="TH Sarabun New" w:hAnsi="TH Sarabun New" w:cs="TH Sarabun New" w:hint="cs"/>
          <w:sz w:val="32"/>
          <w:cs/>
        </w:rPr>
        <w:t xml:space="preserve">หรือ </w:t>
      </w:r>
      <w:r w:rsidRPr="008A0800">
        <w:rPr>
          <w:rFonts w:ascii="TH Sarabun New" w:hAnsi="TH Sarabun New" w:cs="TH Sarabun New"/>
          <w:sz w:val="32"/>
          <w:cs/>
        </w:rPr>
        <w:t>∆</w:t>
      </w:r>
      <w:r w:rsidRPr="008A0800">
        <w:rPr>
          <w:rFonts w:ascii="TH Sarabun New" w:hAnsi="TH Sarabun New" w:cs="TH Sarabun New"/>
          <w:sz w:val="32"/>
        </w:rPr>
        <w:t xml:space="preserve">lnQex_2008 </w:t>
      </w:r>
      <w:r w:rsidRPr="008A0800">
        <w:rPr>
          <w:rFonts w:ascii="TH Sarabun New" w:hAnsi="TH Sarabun New" w:cs="TH Sarabun New"/>
          <w:sz w:val="32"/>
          <w:cs/>
        </w:rPr>
        <w:t>เพื่อให้ได้คุณสมบัติ</w:t>
      </w:r>
      <w:r w:rsidRPr="008A0800">
        <w:rPr>
          <w:rFonts w:ascii="TH Sarabun New" w:hAnsi="TH Sarabun New" w:cs="TH Sarabun New" w:hint="cs"/>
          <w:sz w:val="32"/>
          <w:cs/>
        </w:rPr>
        <w:t xml:space="preserve">ความนิ่ง </w:t>
      </w:r>
      <w:r w:rsidRPr="008A0800">
        <w:rPr>
          <w:rFonts w:ascii="TH Sarabun New" w:hAnsi="TH Sarabun New" w:cs="TH Sarabun New"/>
          <w:sz w:val="32"/>
          <w:cs/>
        </w:rPr>
        <w:t>สำหรับปริมาณส่งออกน้ำสับปะรดของไทย</w:t>
      </w:r>
      <w:r w:rsidRPr="008A0800">
        <w:rPr>
          <w:rFonts w:ascii="TH Sarabun New" w:hAnsi="TH Sarabun New" w:cs="TH Sarabun New" w:hint="cs"/>
          <w:sz w:val="32"/>
          <w:cs/>
        </w:rPr>
        <w:t xml:space="preserve">ที่อยู่ในรูป </w:t>
      </w:r>
      <w:r w:rsidRPr="008A0800">
        <w:rPr>
          <w:rFonts w:ascii="TH Sarabun New" w:hAnsi="TH Sarabun New" w:cs="TH Sarabun New"/>
          <w:sz w:val="32"/>
        </w:rPr>
        <w:t>Natural logarithm</w:t>
      </w:r>
      <w:r w:rsidRPr="008A0800">
        <w:rPr>
          <w:rFonts w:ascii="TH Sarabun New" w:hAnsi="TH Sarabun New" w:cs="TH Sarabun New"/>
          <w:sz w:val="32"/>
          <w:cs/>
        </w:rPr>
        <w:t xml:space="preserve"> </w:t>
      </w:r>
      <w:r w:rsidRPr="008A0800">
        <w:rPr>
          <w:rFonts w:ascii="TH Sarabun New" w:hAnsi="TH Sarabun New" w:cs="TH Sarabun New" w:hint="cs"/>
          <w:sz w:val="32"/>
          <w:cs/>
        </w:rPr>
        <w:t>(</w:t>
      </w:r>
      <w:r w:rsidRPr="008A0800">
        <w:rPr>
          <w:rFonts w:ascii="TH Sarabun New" w:hAnsi="TH Sarabun New" w:cs="TH Sarabun New"/>
          <w:sz w:val="32"/>
        </w:rPr>
        <w:t xml:space="preserve">lnQJ_2009) </w:t>
      </w:r>
      <w:r w:rsidRPr="008A0800">
        <w:rPr>
          <w:rFonts w:ascii="TH Sarabun New" w:hAnsi="TH Sarabun New" w:cs="TH Sarabun New" w:hint="cs"/>
          <w:sz w:val="32"/>
          <w:cs/>
        </w:rPr>
        <w:t>ซึ่ง</w:t>
      </w:r>
      <w:r w:rsidRPr="008A0800">
        <w:rPr>
          <w:rFonts w:ascii="TH Sarabun New" w:hAnsi="TH Sarabun New" w:cs="TH Sarabun New"/>
          <w:sz w:val="32"/>
          <w:cs/>
        </w:rPr>
        <w:t xml:space="preserve">เป็น </w:t>
      </w:r>
      <w:r w:rsidRPr="008A0800">
        <w:rPr>
          <w:rFonts w:ascii="TH Sarabun New" w:hAnsi="TH Sarabun New" w:cs="TH Sarabun New"/>
          <w:sz w:val="32"/>
        </w:rPr>
        <w:t xml:space="preserve">I(0) </w:t>
      </w:r>
      <w:r w:rsidRPr="008A0800">
        <w:rPr>
          <w:rFonts w:ascii="TH Sarabun New" w:hAnsi="TH Sarabun New" w:cs="TH Sarabun New"/>
          <w:sz w:val="32"/>
        </w:rPr>
        <w:br/>
      </w:r>
      <w:r w:rsidRPr="008A0800">
        <w:rPr>
          <w:rFonts w:ascii="TH Sarabun New" w:hAnsi="TH Sarabun New" w:cs="TH Sarabun New"/>
          <w:sz w:val="32"/>
          <w:cs/>
        </w:rPr>
        <w:t>ไม่จำเป็นต้องแปลงข้อมูล</w:t>
      </w:r>
      <w:r w:rsidRPr="008A0800">
        <w:rPr>
          <w:rFonts w:ascii="TH Sarabun New" w:hAnsi="TH Sarabun New" w:cs="TH Sarabun New" w:hint="cs"/>
          <w:sz w:val="32"/>
          <w:cs/>
        </w:rPr>
        <w:t>ก่อนประมาณการ</w:t>
      </w:r>
      <w:r w:rsidRPr="008A0800">
        <w:rPr>
          <w:rFonts w:ascii="TH Sarabun New" w:hAnsi="TH Sarabun New" w:cs="TH Sarabun New"/>
          <w:sz w:val="32"/>
          <w:cs/>
        </w:rPr>
        <w:t xml:space="preserve"> ในการกำหนดรูปแบบของแบบจำลอง </w:t>
      </w:r>
      <w:r w:rsidRPr="008A0800">
        <w:rPr>
          <w:rFonts w:ascii="TH Sarabun New" w:hAnsi="TH Sarabun New" w:cs="TH Sarabun New"/>
          <w:sz w:val="32"/>
        </w:rPr>
        <w:t>ARIMA</w:t>
      </w:r>
      <w:r w:rsidRPr="008A0800">
        <w:rPr>
          <w:rFonts w:ascii="TH Sarabun New" w:hAnsi="TH Sarabun New" w:cs="TH Sarabun New"/>
          <w:sz w:val="32"/>
          <w:cs/>
        </w:rPr>
        <w:t xml:space="preserve"> ใช้การพิจารณาจากค่า </w:t>
      </w:r>
      <w:r w:rsidRPr="008A0800">
        <w:rPr>
          <w:rFonts w:ascii="TH Sarabun New" w:hAnsi="TH Sarabun New" w:cs="TH Sarabun New"/>
          <w:sz w:val="32"/>
        </w:rPr>
        <w:t xml:space="preserve">Autocorrelation function (ACF) </w:t>
      </w:r>
      <w:r w:rsidRPr="008A0800">
        <w:rPr>
          <w:rFonts w:ascii="TH Sarabun New" w:hAnsi="TH Sarabun New" w:cs="TH Sarabun New"/>
          <w:sz w:val="32"/>
          <w:cs/>
        </w:rPr>
        <w:t xml:space="preserve">และค่า </w:t>
      </w:r>
      <w:r w:rsidRPr="008A0800">
        <w:rPr>
          <w:rFonts w:ascii="TH Sarabun New" w:hAnsi="TH Sarabun New" w:cs="TH Sarabun New"/>
          <w:sz w:val="32"/>
        </w:rPr>
        <w:t>Partial autocorrelation function (PACF)</w:t>
      </w:r>
      <w:r w:rsidRPr="008A0800">
        <w:rPr>
          <w:rFonts w:ascii="TH Sarabun New" w:hAnsi="TH Sarabun New" w:cs="TH Sarabun New"/>
          <w:sz w:val="32"/>
          <w:cs/>
        </w:rPr>
        <w:t xml:space="preserve"> แสดงในภาพที่ </w:t>
      </w:r>
      <w:r w:rsidRPr="008A0800">
        <w:rPr>
          <w:rFonts w:ascii="TH Sarabun New" w:hAnsi="TH Sarabun New" w:cs="TH Sarabun New"/>
          <w:sz w:val="32"/>
        </w:rPr>
        <w:t>4.6.3</w:t>
      </w:r>
      <w:r w:rsidRPr="008A0800">
        <w:rPr>
          <w:rFonts w:ascii="TH Sarabun New" w:hAnsi="TH Sarabun New" w:cs="TH Sarabun New"/>
          <w:sz w:val="32"/>
          <w:cs/>
        </w:rPr>
        <w:t xml:space="preserve"> ซึ่งแบบจำลองแต่ละรูปแบบจะถูกนำมาเปรียบเทียบความเหมาะสมและความแม่นยำในการพยากรณ์</w:t>
      </w:r>
    </w:p>
    <w:p w14:paraId="72BAC009" w14:textId="77777777" w:rsidR="00232B77" w:rsidRPr="008A0800" w:rsidRDefault="00232B77" w:rsidP="00232B77">
      <w:pPr>
        <w:tabs>
          <w:tab w:val="left" w:pos="1440"/>
        </w:tabs>
        <w:spacing w:after="0"/>
        <w:jc w:val="thaiDistribute"/>
        <w:rPr>
          <w:rFonts w:ascii="TH Sarabun New" w:hAnsi="TH Sarabun New" w:cs="TH Sarabun New"/>
          <w:noProof/>
          <w:sz w:val="32"/>
        </w:rPr>
      </w:pPr>
    </w:p>
    <w:p w14:paraId="0166094B" w14:textId="77777777" w:rsidR="00232B77" w:rsidRPr="008A0800" w:rsidRDefault="00232B77" w:rsidP="00232B77">
      <w:pPr>
        <w:spacing w:after="0"/>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1092BDE6" wp14:editId="580494D2">
            <wp:extent cx="2851150" cy="21209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51150" cy="2120900"/>
                    </a:xfrm>
                    <a:prstGeom prst="rect">
                      <a:avLst/>
                    </a:prstGeom>
                    <a:noFill/>
                    <a:ln>
                      <a:noFill/>
                    </a:ln>
                  </pic:spPr>
                </pic:pic>
              </a:graphicData>
            </a:graphic>
          </wp:inline>
        </w:drawing>
      </w:r>
      <w:r w:rsidRPr="008A0800">
        <w:rPr>
          <w:rFonts w:ascii="TH Sarabun New" w:hAnsi="TH Sarabun New" w:cs="TH Sarabun New"/>
          <w:sz w:val="32"/>
        </w:rPr>
        <w:t xml:space="preserve"> </w:t>
      </w:r>
      <w:r w:rsidRPr="008A0800">
        <w:rPr>
          <w:rFonts w:ascii="TH Sarabun New" w:hAnsi="TH Sarabun New" w:cs="TH Sarabun New"/>
          <w:noProof/>
          <w:sz w:val="32"/>
        </w:rPr>
        <w:drawing>
          <wp:inline distT="0" distB="0" distL="0" distR="0" wp14:anchorId="59407255" wp14:editId="42CE31A0">
            <wp:extent cx="2819400" cy="212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19400" cy="2120900"/>
                    </a:xfrm>
                    <a:prstGeom prst="rect">
                      <a:avLst/>
                    </a:prstGeom>
                    <a:noFill/>
                    <a:ln>
                      <a:noFill/>
                    </a:ln>
                  </pic:spPr>
                </pic:pic>
              </a:graphicData>
            </a:graphic>
          </wp:inline>
        </w:drawing>
      </w:r>
    </w:p>
    <w:p w14:paraId="427F24A3" w14:textId="77777777" w:rsidR="00232B77" w:rsidRPr="008A0800" w:rsidRDefault="00232B77" w:rsidP="00232B77">
      <w:pPr>
        <w:spacing w:after="0"/>
        <w:rPr>
          <w:rFonts w:ascii="TH Sarabun New" w:hAnsi="TH Sarabun New" w:cs="TH Sarabun New"/>
          <w:noProof/>
          <w:sz w:val="32"/>
          <w:cs/>
        </w:rPr>
      </w:pPr>
      <w:r w:rsidRPr="008A0800">
        <w:rPr>
          <w:rFonts w:ascii="TH Sarabun New" w:hAnsi="TH Sarabun New" w:cs="TH Sarabun New"/>
          <w:noProof/>
          <w:sz w:val="32"/>
        </w:rPr>
        <w:t>4.6.3-A</w:t>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t>4.6.3-B</w:t>
      </w:r>
    </w:p>
    <w:p w14:paraId="22AD695E" w14:textId="77777777" w:rsidR="00232B77" w:rsidRPr="008A0800" w:rsidRDefault="00232B77" w:rsidP="00232B77">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786C82A1" wp14:editId="7B52B232">
            <wp:extent cx="2806700" cy="208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06700" cy="2082800"/>
                    </a:xfrm>
                    <a:prstGeom prst="rect">
                      <a:avLst/>
                    </a:prstGeom>
                    <a:noFill/>
                    <a:ln>
                      <a:noFill/>
                    </a:ln>
                  </pic:spPr>
                </pic:pic>
              </a:graphicData>
            </a:graphic>
          </wp:inline>
        </w:drawing>
      </w:r>
      <w:r w:rsidRPr="008A0800">
        <w:rPr>
          <w:rFonts w:ascii="TH Sarabun New" w:hAnsi="TH Sarabun New" w:cs="TH Sarabun New"/>
          <w:noProof/>
          <w:sz w:val="32"/>
        </w:rPr>
        <w:t xml:space="preserve"> </w:t>
      </w:r>
      <w:r w:rsidRPr="008A0800">
        <w:rPr>
          <w:rFonts w:ascii="TH Sarabun New" w:hAnsi="TH Sarabun New" w:cs="TH Sarabun New"/>
          <w:noProof/>
          <w:sz w:val="32"/>
        </w:rPr>
        <w:drawing>
          <wp:inline distT="0" distB="0" distL="0" distR="0" wp14:anchorId="20AA1465" wp14:editId="2E8B17A9">
            <wp:extent cx="2838450" cy="2076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38450" cy="2076450"/>
                    </a:xfrm>
                    <a:prstGeom prst="rect">
                      <a:avLst/>
                    </a:prstGeom>
                    <a:noFill/>
                    <a:ln>
                      <a:noFill/>
                    </a:ln>
                  </pic:spPr>
                </pic:pic>
              </a:graphicData>
            </a:graphic>
          </wp:inline>
        </w:drawing>
      </w:r>
    </w:p>
    <w:p w14:paraId="71B00C85" w14:textId="77777777" w:rsidR="00232B77" w:rsidRPr="008A0800" w:rsidRDefault="00232B77" w:rsidP="00232B77">
      <w:pPr>
        <w:spacing w:after="0"/>
        <w:rPr>
          <w:rFonts w:ascii="TH Sarabun New" w:hAnsi="TH Sarabun New" w:cs="TH Sarabun New"/>
          <w:noProof/>
          <w:sz w:val="32"/>
        </w:rPr>
      </w:pPr>
      <w:r w:rsidRPr="008A0800">
        <w:rPr>
          <w:rFonts w:ascii="TH Sarabun New" w:hAnsi="TH Sarabun New" w:cs="TH Sarabun New"/>
          <w:noProof/>
          <w:sz w:val="32"/>
          <w:cs/>
        </w:rPr>
        <w:t>4.6.3-</w:t>
      </w:r>
      <w:r w:rsidRPr="008A0800">
        <w:rPr>
          <w:rFonts w:ascii="TH Sarabun New" w:hAnsi="TH Sarabun New" w:cs="TH Sarabun New"/>
          <w:noProof/>
          <w:sz w:val="32"/>
        </w:rPr>
        <w:t>C</w:t>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r>
      <w:r w:rsidRPr="008A0800">
        <w:rPr>
          <w:rFonts w:ascii="TH Sarabun New" w:hAnsi="TH Sarabun New" w:cs="TH Sarabun New"/>
          <w:noProof/>
          <w:sz w:val="32"/>
        </w:rPr>
        <w:tab/>
        <w:t>4.6.3-D</w:t>
      </w:r>
    </w:p>
    <w:p w14:paraId="64EF263B" w14:textId="56A70404" w:rsidR="00EC7C96" w:rsidRPr="008A0800" w:rsidRDefault="00EC7C96" w:rsidP="00EC7C96">
      <w:pPr>
        <w:pStyle w:val="Caption"/>
        <w:spacing w:after="0"/>
        <w:rPr>
          <w:rFonts w:ascii="TH Sarabun New" w:hAnsi="TH Sarabun New" w:cs="TH Sarabun New"/>
          <w:i w:val="0"/>
          <w:iCs w:val="0"/>
          <w:color w:val="auto"/>
          <w:sz w:val="28"/>
          <w:szCs w:val="28"/>
          <w:cs/>
        </w:rPr>
      </w:pPr>
      <w:bookmarkStart w:id="257" w:name="_Toc63932957"/>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rPr>
        <w:t xml:space="preserve">Autocorrelation function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 xml:space="preserve">Partial autocorrelation function </w:t>
      </w:r>
      <w:r w:rsidRPr="008A0800">
        <w:rPr>
          <w:rFonts w:ascii="TH Sarabun New" w:hAnsi="TH Sarabun New" w:cs="TH Sarabun New" w:hint="cs"/>
          <w:b/>
          <w:bCs/>
          <w:i w:val="0"/>
          <w:iCs w:val="0"/>
          <w:color w:val="auto"/>
          <w:sz w:val="28"/>
          <w:szCs w:val="28"/>
          <w:cs/>
        </w:rPr>
        <w:t>กรณี สับปะรดโรงงาน</w:t>
      </w:r>
      <w:bookmarkEnd w:id="257"/>
    </w:p>
    <w:p w14:paraId="09DD2E33" w14:textId="59DDDED4" w:rsidR="00232B77" w:rsidRPr="008A0800" w:rsidRDefault="00EC7C96" w:rsidP="00232B77">
      <w:pPr>
        <w:spacing w:after="0"/>
        <w:jc w:val="left"/>
        <w:rPr>
          <w:rFonts w:ascii="TH Sarabun New" w:hAnsi="TH Sarabun New" w:cs="TH Sarabun New"/>
          <w:noProof/>
          <w:sz w:val="28"/>
          <w:szCs w:val="28"/>
        </w:rPr>
      </w:pPr>
      <w:r w:rsidRPr="008A0800">
        <w:rPr>
          <w:rFonts w:ascii="TH Sarabun New" w:hAnsi="TH Sarabun New" w:cs="TH Sarabun New" w:hint="cs"/>
          <w:noProof/>
          <w:sz w:val="28"/>
          <w:szCs w:val="28"/>
          <w:cs/>
        </w:rPr>
        <w:t xml:space="preserve">       </w:t>
      </w:r>
      <w:r w:rsidR="00232B77" w:rsidRPr="008A0800">
        <w:rPr>
          <w:rFonts w:ascii="TH Sarabun New" w:hAnsi="TH Sarabun New" w:cs="TH Sarabun New"/>
          <w:noProof/>
          <w:sz w:val="28"/>
          <w:szCs w:val="28"/>
          <w:cs/>
        </w:rPr>
        <w:t>ที่มา : การคำนวณ</w:t>
      </w:r>
    </w:p>
    <w:p w14:paraId="20EE9572" w14:textId="77777777" w:rsidR="00232B77" w:rsidRPr="008A0800" w:rsidRDefault="00232B77" w:rsidP="00232B77">
      <w:pPr>
        <w:spacing w:after="0"/>
        <w:rPr>
          <w:rFonts w:ascii="TH Sarabun New" w:hAnsi="TH Sarabun New" w:cs="TH Sarabun New"/>
          <w:noProof/>
          <w:sz w:val="32"/>
        </w:rPr>
      </w:pPr>
    </w:p>
    <w:p w14:paraId="7BE7F700" w14:textId="77777777" w:rsidR="00232B77" w:rsidRPr="008A0800" w:rsidRDefault="00232B77" w:rsidP="00232B77">
      <w:pPr>
        <w:tabs>
          <w:tab w:val="left" w:pos="1440"/>
        </w:tabs>
        <w:spacing w:after="0"/>
        <w:ind w:firstLine="851"/>
        <w:jc w:val="thaiDistribute"/>
        <w:rPr>
          <w:rFonts w:ascii="TH Sarabun New" w:hAnsi="TH Sarabun New" w:cs="TH Sarabun New"/>
          <w:sz w:val="32"/>
        </w:rPr>
      </w:pPr>
      <w:r w:rsidRPr="008A0800">
        <w:rPr>
          <w:rFonts w:ascii="TH Sarabun New" w:hAnsi="TH Sarabun New" w:cs="TH Sarabun New"/>
          <w:b/>
          <w:bCs/>
          <w:sz w:val="32"/>
        </w:rPr>
        <w:tab/>
      </w:r>
      <w:r w:rsidRPr="008A0800">
        <w:rPr>
          <w:rFonts w:ascii="TH Sarabun New" w:hAnsi="TH Sarabun New" w:cs="TH Sarabun New"/>
          <w:sz w:val="32"/>
          <w:cs/>
        </w:rPr>
        <w:t>เมื่อพิจารณา</w:t>
      </w:r>
      <w:r w:rsidRPr="008A0800">
        <w:rPr>
          <w:rFonts w:ascii="TH Sarabun New" w:hAnsi="TH Sarabun New" w:cs="TH Sarabun New" w:hint="cs"/>
          <w:sz w:val="32"/>
          <w:cs/>
        </w:rPr>
        <w:t>ค่า</w:t>
      </w:r>
      <w:r w:rsidRPr="008A0800">
        <w:t xml:space="preserve"> </w:t>
      </w:r>
      <w:r w:rsidRPr="008A0800">
        <w:rPr>
          <w:rFonts w:ascii="TH Sarabun New" w:hAnsi="TH Sarabun New" w:cs="TH Sarabun New"/>
          <w:sz w:val="32"/>
        </w:rPr>
        <w:t xml:space="preserve">Autocorrelation function (ACF) </w:t>
      </w:r>
      <w:r w:rsidRPr="008A0800">
        <w:rPr>
          <w:rFonts w:ascii="TH Sarabun New" w:hAnsi="TH Sarabun New" w:cs="TH Sarabun New"/>
          <w:sz w:val="32"/>
          <w:cs/>
        </w:rPr>
        <w:t xml:space="preserve">และค่า </w:t>
      </w:r>
      <w:r w:rsidRPr="008A0800">
        <w:rPr>
          <w:rFonts w:ascii="TH Sarabun New" w:hAnsi="TH Sarabun New" w:cs="TH Sarabun New"/>
          <w:sz w:val="32"/>
        </w:rPr>
        <w:t xml:space="preserve">Partial autocorrelation function (PACF) </w:t>
      </w:r>
      <w:r w:rsidRPr="008A0800">
        <w:rPr>
          <w:rFonts w:ascii="TH Sarabun New" w:hAnsi="TH Sarabun New" w:cs="TH Sarabun New"/>
          <w:sz w:val="32"/>
          <w:cs/>
        </w:rPr>
        <w:t>ของ</w:t>
      </w:r>
      <w:r w:rsidRPr="008A0800">
        <w:rPr>
          <w:rFonts w:ascii="TH Sarabun New" w:hAnsi="TH Sarabun New" w:cs="TH Sarabun New"/>
          <w:sz w:val="32"/>
        </w:rPr>
        <w:t xml:space="preserve"> ∆lnQex_2008 </w:t>
      </w:r>
      <w:r w:rsidRPr="008A0800">
        <w:rPr>
          <w:rFonts w:ascii="TH Sarabun New" w:hAnsi="TH Sarabun New" w:cs="TH Sarabun New"/>
          <w:sz w:val="32"/>
          <w:cs/>
        </w:rPr>
        <w:t xml:space="preserve">(ภาพที่ 4.6.3 </w:t>
      </w:r>
      <w:r w:rsidRPr="008A0800">
        <w:rPr>
          <w:rFonts w:ascii="TH Sarabun New" w:hAnsi="TH Sarabun New" w:cs="TH Sarabun New"/>
          <w:sz w:val="32"/>
        </w:rPr>
        <w:t>A - B</w:t>
      </w:r>
      <w:r w:rsidRPr="008A0800">
        <w:rPr>
          <w:rFonts w:ascii="TH Sarabun New" w:hAnsi="TH Sarabun New" w:cs="TH Sarabun New"/>
          <w:sz w:val="32"/>
          <w:cs/>
        </w:rPr>
        <w:t>)</w:t>
      </w:r>
      <w:r w:rsidRPr="008A0800">
        <w:rPr>
          <w:rFonts w:ascii="TH Sarabun New" w:hAnsi="TH Sarabun New" w:cs="TH Sarabun New"/>
          <w:sz w:val="32"/>
        </w:rPr>
        <w:t xml:space="preserve"> </w:t>
      </w:r>
      <w:r w:rsidRPr="008A0800">
        <w:rPr>
          <w:rFonts w:ascii="TH Sarabun New" w:hAnsi="TH Sarabun New" w:cs="TH Sarabun New"/>
          <w:noProof/>
          <w:sz w:val="32"/>
          <w:cs/>
        </w:rPr>
        <w:t xml:space="preserve">สังเกตได้ว่า </w:t>
      </w:r>
      <w:r w:rsidRPr="008A0800">
        <w:rPr>
          <w:rFonts w:ascii="TH Sarabun New" w:hAnsi="TH Sarabun New" w:cs="TH Sarabun New"/>
          <w:noProof/>
          <w:sz w:val="32"/>
        </w:rPr>
        <w:t>PACF</w:t>
      </w:r>
      <w:r w:rsidRPr="008A0800">
        <w:rPr>
          <w:rFonts w:ascii="TH Sarabun New" w:hAnsi="TH Sarabun New" w:cs="TH Sarabun New"/>
          <w:noProof/>
          <w:sz w:val="32"/>
          <w:cs/>
        </w:rPr>
        <w:t xml:space="preserve"> มีค่าล่าช้า </w:t>
      </w:r>
      <w:r w:rsidRPr="008A0800">
        <w:rPr>
          <w:rFonts w:ascii="TH Sarabun New" w:hAnsi="TH Sarabun New" w:cs="TH Sarabun New"/>
          <w:noProof/>
          <w:sz w:val="32"/>
        </w:rPr>
        <w:t xml:space="preserve">1 </w:t>
      </w:r>
      <w:r w:rsidRPr="008A0800">
        <w:rPr>
          <w:rFonts w:ascii="TH Sarabun New" w:hAnsi="TH Sarabun New" w:cs="TH Sarabun New"/>
          <w:noProof/>
          <w:sz w:val="32"/>
          <w:cs/>
        </w:rPr>
        <w:t xml:space="preserve">ค่าที่มีนัยสำคัญ และเป็นบวก ชี้ถึงลักษณะของ </w:t>
      </w:r>
      <w:r w:rsidRPr="008A0800">
        <w:rPr>
          <w:rFonts w:ascii="TH Sarabun New" w:hAnsi="TH Sarabun New" w:cs="TH Sarabun New"/>
          <w:noProof/>
          <w:sz w:val="32"/>
        </w:rPr>
        <w:t>Autoregressive</w:t>
      </w:r>
      <w:r w:rsidRPr="008A0800">
        <w:rPr>
          <w:rFonts w:ascii="TH Sarabun New" w:hAnsi="TH Sarabun New" w:cs="TH Sarabun New"/>
          <w:noProof/>
          <w:sz w:val="32"/>
          <w:cs/>
        </w:rPr>
        <w:t xml:space="preserve"> </w:t>
      </w:r>
      <w:r w:rsidRPr="008A0800">
        <w:rPr>
          <w:rFonts w:ascii="TH Sarabun New" w:hAnsi="TH Sarabun New" w:cs="TH Sarabun New"/>
          <w:noProof/>
          <w:sz w:val="32"/>
        </w:rPr>
        <w:t>(AR)</w:t>
      </w:r>
      <w:r w:rsidRPr="008A0800">
        <w:rPr>
          <w:rFonts w:ascii="TH Sarabun New" w:hAnsi="TH Sarabun New" w:cs="TH Sarabun New"/>
          <w:noProof/>
          <w:sz w:val="32"/>
          <w:cs/>
        </w:rPr>
        <w:t xml:space="preserve"> และใน </w:t>
      </w:r>
      <w:r w:rsidRPr="008A0800">
        <w:rPr>
          <w:rFonts w:ascii="TH Sarabun New" w:hAnsi="TH Sarabun New" w:cs="TH Sarabun New"/>
          <w:noProof/>
          <w:sz w:val="32"/>
        </w:rPr>
        <w:t xml:space="preserve">ACF </w:t>
      </w:r>
      <w:r w:rsidRPr="008A0800">
        <w:rPr>
          <w:rFonts w:ascii="TH Sarabun New" w:hAnsi="TH Sarabun New" w:cs="TH Sarabun New"/>
          <w:noProof/>
          <w:sz w:val="32"/>
          <w:cs/>
        </w:rPr>
        <w:t xml:space="preserve">มี </w:t>
      </w:r>
      <w:r w:rsidRPr="008A0800">
        <w:rPr>
          <w:rFonts w:ascii="TH Sarabun New" w:hAnsi="TH Sarabun New" w:cs="TH Sarabun New"/>
          <w:noProof/>
          <w:sz w:val="32"/>
        </w:rPr>
        <w:t xml:space="preserve">4 </w:t>
      </w:r>
      <w:r w:rsidRPr="008A0800">
        <w:rPr>
          <w:rFonts w:ascii="TH Sarabun New" w:hAnsi="TH Sarabun New" w:cs="TH Sarabun New"/>
          <w:noProof/>
          <w:sz w:val="32"/>
          <w:cs/>
        </w:rPr>
        <w:t xml:space="preserve">ค่าล่าช้าที่มีนัยสำคัญ ยิ่งไปกว่านั้น </w:t>
      </w:r>
      <w:r w:rsidRPr="008A0800">
        <w:rPr>
          <w:rFonts w:ascii="TH Sarabun New" w:hAnsi="TH Sarabun New" w:cs="TH Sarabun New"/>
          <w:noProof/>
          <w:sz w:val="32"/>
          <w:cs/>
        </w:rPr>
        <w:br/>
      </w:r>
      <w:r w:rsidRPr="008A0800">
        <w:rPr>
          <w:rFonts w:ascii="TH Sarabun New" w:hAnsi="TH Sarabun New" w:cs="TH Sarabun New" w:hint="cs"/>
          <w:noProof/>
          <w:sz w:val="32"/>
          <w:cs/>
        </w:rPr>
        <w:t xml:space="preserve">ค่า </w:t>
      </w:r>
      <w:r w:rsidRPr="008A0800">
        <w:rPr>
          <w:rFonts w:ascii="TH Sarabun New" w:hAnsi="TH Sarabun New" w:cs="TH Sarabun New"/>
          <w:noProof/>
          <w:sz w:val="32"/>
        </w:rPr>
        <w:t xml:space="preserve">ACF </w:t>
      </w:r>
      <w:r w:rsidRPr="008A0800">
        <w:rPr>
          <w:rFonts w:ascii="TH Sarabun New" w:hAnsi="TH Sarabun New" w:cs="TH Sarabun New"/>
          <w:noProof/>
          <w:sz w:val="32"/>
          <w:cs/>
        </w:rPr>
        <w:t xml:space="preserve">และ </w:t>
      </w:r>
      <w:r w:rsidRPr="008A0800">
        <w:rPr>
          <w:rFonts w:ascii="TH Sarabun New" w:hAnsi="TH Sarabun New" w:cs="TH Sarabun New"/>
          <w:noProof/>
          <w:sz w:val="32"/>
        </w:rPr>
        <w:t xml:space="preserve">PACF </w:t>
      </w:r>
      <w:r w:rsidRPr="008A0800">
        <w:rPr>
          <w:rFonts w:ascii="TH Sarabun New" w:hAnsi="TH Sarabun New" w:cs="TH Sarabun New"/>
          <w:noProof/>
          <w:sz w:val="32"/>
          <w:cs/>
        </w:rPr>
        <w:t>ทุก</w:t>
      </w:r>
      <w:r w:rsidRPr="008A0800">
        <w:rPr>
          <w:rFonts w:ascii="TH Sarabun New" w:hAnsi="TH Sarabun New" w:cs="TH Sarabun New"/>
          <w:noProof/>
          <w:sz w:val="32"/>
        </w:rPr>
        <w:t xml:space="preserve"> 12 </w:t>
      </w:r>
      <w:r w:rsidRPr="008A0800">
        <w:rPr>
          <w:rFonts w:ascii="TH Sarabun New" w:hAnsi="TH Sarabun New" w:cs="TH Sarabun New"/>
          <w:noProof/>
          <w:sz w:val="32"/>
          <w:cs/>
        </w:rPr>
        <w:t xml:space="preserve">ค่าล่าช้าโดยประมาณ มีนัยสำคัญทางสถิติ ชี้ว่าอาจมี </w:t>
      </w:r>
      <w:r w:rsidRPr="008A0800">
        <w:rPr>
          <w:rFonts w:ascii="TH Sarabun New" w:hAnsi="TH Sarabun New" w:cs="TH Sarabun New"/>
          <w:sz w:val="32"/>
        </w:rPr>
        <w:t>Stochastic seasonality</w:t>
      </w:r>
      <w:r w:rsidRPr="008A0800">
        <w:rPr>
          <w:rFonts w:ascii="TH Sarabun New" w:hAnsi="TH Sarabun New" w:cs="TH Sarabun New"/>
          <w:sz w:val="32"/>
          <w:cs/>
        </w:rPr>
        <w:t xml:space="preserve"> นอกจากนี้ ยังพิจารณา</w:t>
      </w:r>
      <w:r w:rsidRPr="008A0800">
        <w:rPr>
          <w:rFonts w:ascii="TH Sarabun New" w:hAnsi="TH Sarabun New" w:cs="TH Sarabun New"/>
          <w:sz w:val="32"/>
        </w:rPr>
        <w:t xml:space="preserve"> Deterministic seasonality</w:t>
      </w:r>
      <w:r w:rsidRPr="008A0800">
        <w:rPr>
          <w:rFonts w:ascii="TH Sarabun New" w:hAnsi="TH Sarabun New" w:cs="TH Sarabun New"/>
          <w:sz w:val="32"/>
          <w:cs/>
        </w:rPr>
        <w:t xml:space="preserve"> ดังนั้น</w:t>
      </w:r>
      <w:r w:rsidRPr="008A0800">
        <w:rPr>
          <w:rFonts w:ascii="TH Sarabun New" w:hAnsi="TH Sarabun New" w:cs="TH Sarabun New"/>
          <w:noProof/>
          <w:sz w:val="32"/>
          <w:cs/>
        </w:rPr>
        <w:t>กำหนดรูปแบบที่นำมาพิจารณา ได้ดังนี้</w:t>
      </w:r>
    </w:p>
    <w:p w14:paraId="0CFBAADF" w14:textId="77777777" w:rsidR="00232B77" w:rsidRPr="008A0800" w:rsidRDefault="00232B77" w:rsidP="00232B77">
      <w:pPr>
        <w:spacing w:after="0"/>
        <w:ind w:left="1440" w:firstLine="720"/>
        <w:jc w:val="thaiDistribute"/>
        <w:rPr>
          <w:rFonts w:ascii="TH Sarabun New" w:hAnsi="TH Sarabun New" w:cs="TH Sarabun New"/>
          <w:sz w:val="32"/>
        </w:rPr>
      </w:pPr>
      <w:r w:rsidRPr="008A0800">
        <w:rPr>
          <w:rFonts w:ascii="TH Sarabun New" w:hAnsi="TH Sarabun New" w:cs="TH Sarabun New"/>
          <w:sz w:val="32"/>
          <w:cs/>
        </w:rPr>
        <w:t xml:space="preserve">1) </w:t>
      </w:r>
      <w:r w:rsidRPr="008A0800">
        <w:rPr>
          <w:rFonts w:ascii="TH Sarabun New" w:hAnsi="TH Sarabun New" w:cs="TH Sarabun New"/>
          <w:sz w:val="32"/>
        </w:rPr>
        <w:t>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1/4</w:t>
      </w:r>
      <w:r w:rsidRPr="008A0800">
        <w:rPr>
          <w:rFonts w:ascii="TH Sarabun New" w:hAnsi="TH Sarabun New" w:cs="TH Sarabun New"/>
          <w:sz w:val="32"/>
        </w:rPr>
        <w:t>,</w:t>
      </w:r>
      <w:r w:rsidRPr="008A0800">
        <w:rPr>
          <w:rFonts w:ascii="TH Sarabun New" w:hAnsi="TH Sarabun New" w:cs="TH Sarabun New"/>
          <w:sz w:val="32"/>
          <w:cs/>
        </w:rPr>
        <w:t>12))</w:t>
      </w:r>
    </w:p>
    <w:p w14:paraId="2DD6E7D5" w14:textId="77777777" w:rsidR="00232B77" w:rsidRPr="008A0800" w:rsidRDefault="00232B77" w:rsidP="00232B77">
      <w:pPr>
        <w:spacing w:after="0"/>
        <w:ind w:left="1440" w:firstLine="720"/>
        <w:jc w:val="thaiDistribute"/>
        <w:rPr>
          <w:rFonts w:ascii="TH Sarabun New" w:hAnsi="TH Sarabun New" w:cs="TH Sarabun New"/>
          <w:sz w:val="32"/>
        </w:rPr>
      </w:pPr>
      <w:r w:rsidRPr="008A0800">
        <w:rPr>
          <w:rFonts w:ascii="TH Sarabun New" w:hAnsi="TH Sarabun New" w:cs="TH Sarabun New"/>
          <w:sz w:val="32"/>
          <w:cs/>
        </w:rPr>
        <w:t xml:space="preserve">2) </w:t>
      </w:r>
      <w:r w:rsidRPr="008A0800">
        <w:rPr>
          <w:rFonts w:ascii="TH Sarabun New" w:hAnsi="TH Sarabun New" w:cs="TH Sarabun New"/>
          <w:sz w:val="32"/>
        </w:rPr>
        <w:t>ARIMA(</w:t>
      </w:r>
      <w:r w:rsidRPr="008A0800">
        <w:rPr>
          <w:rFonts w:ascii="TH Sarabun New" w:hAnsi="TH Sarabun New" w:cs="TH Sarabun New"/>
          <w:sz w:val="32"/>
          <w:cs/>
        </w:rPr>
        <w:t>0</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1/4</w:t>
      </w:r>
      <w:r w:rsidRPr="008A0800">
        <w:rPr>
          <w:rFonts w:ascii="TH Sarabun New" w:hAnsi="TH Sarabun New" w:cs="TH Sarabun New"/>
          <w:sz w:val="32"/>
        </w:rPr>
        <w:t>,</w:t>
      </w:r>
      <w:r w:rsidRPr="008A0800">
        <w:rPr>
          <w:rFonts w:ascii="TH Sarabun New" w:hAnsi="TH Sarabun New" w:cs="TH Sarabun New"/>
          <w:sz w:val="32"/>
          <w:cs/>
        </w:rPr>
        <w:t>12))</w:t>
      </w:r>
    </w:p>
    <w:p w14:paraId="2888A069" w14:textId="77777777" w:rsidR="00232B77" w:rsidRPr="008A0800" w:rsidRDefault="00232B77" w:rsidP="00232B77">
      <w:pPr>
        <w:spacing w:after="0"/>
        <w:ind w:left="1440" w:firstLine="720"/>
        <w:jc w:val="thaiDistribute"/>
        <w:rPr>
          <w:rFonts w:ascii="TH Sarabun New" w:hAnsi="TH Sarabun New" w:cs="TH Sarabun New"/>
          <w:sz w:val="32"/>
        </w:rPr>
      </w:pPr>
      <w:r w:rsidRPr="008A0800">
        <w:rPr>
          <w:rFonts w:ascii="TH Sarabun New" w:hAnsi="TH Sarabun New" w:cs="TH Sarabun New"/>
          <w:sz w:val="32"/>
          <w:cs/>
        </w:rPr>
        <w:t xml:space="preserve">3) </w:t>
      </w:r>
      <w:r w:rsidRPr="008A0800">
        <w:rPr>
          <w:rFonts w:ascii="TH Sarabun New" w:hAnsi="TH Sarabun New" w:cs="TH Sarabun New"/>
          <w:sz w:val="32"/>
        </w:rPr>
        <w:t>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1/4</w:t>
      </w:r>
      <w:r w:rsidRPr="008A0800">
        <w:rPr>
          <w:rFonts w:ascii="TH Sarabun New" w:hAnsi="TH Sarabun New" w:cs="TH Sarabun New"/>
          <w:sz w:val="32"/>
        </w:rPr>
        <w:t>,</w:t>
      </w:r>
      <w:r w:rsidRPr="008A0800">
        <w:rPr>
          <w:rFonts w:ascii="TH Sarabun New" w:hAnsi="TH Sarabun New" w:cs="TH Sarabun New"/>
          <w:sz w:val="32"/>
          <w:cs/>
        </w:rPr>
        <w:t xml:space="preserve">12)) + </w:t>
      </w:r>
      <w:r w:rsidRPr="008A0800">
        <w:rPr>
          <w:rFonts w:ascii="TH Sarabun New" w:hAnsi="TH Sarabun New" w:cs="TH Sarabun New"/>
          <w:sz w:val="32"/>
        </w:rPr>
        <w:t>Seasonal dummies</w:t>
      </w:r>
    </w:p>
    <w:p w14:paraId="1C7EA14E" w14:textId="77777777" w:rsidR="00232B77" w:rsidRPr="008A0800" w:rsidRDefault="00232B77" w:rsidP="00232B77">
      <w:pPr>
        <w:spacing w:after="0"/>
        <w:ind w:left="1440" w:firstLine="720"/>
        <w:jc w:val="thaiDistribute"/>
        <w:rPr>
          <w:rFonts w:ascii="TH Sarabun New" w:hAnsi="TH Sarabun New" w:cs="TH Sarabun New"/>
          <w:sz w:val="32"/>
        </w:rPr>
      </w:pPr>
      <w:r w:rsidRPr="008A0800">
        <w:rPr>
          <w:rFonts w:ascii="TH Sarabun New" w:hAnsi="TH Sarabun New" w:cs="TH Sarabun New"/>
          <w:sz w:val="32"/>
          <w:cs/>
        </w:rPr>
        <w:t xml:space="preserve">4)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0)(0</w:t>
      </w:r>
      <w:r w:rsidRPr="008A0800">
        <w:rPr>
          <w:rFonts w:ascii="TH Sarabun New" w:hAnsi="TH Sarabun New" w:cs="TH Sarabun New"/>
          <w:sz w:val="32"/>
        </w:rPr>
        <w:t>,</w:t>
      </w:r>
      <w:r w:rsidRPr="008A0800">
        <w:rPr>
          <w:rFonts w:ascii="TH Sarabun New" w:hAnsi="TH Sarabun New" w:cs="TH Sarabun New"/>
          <w:sz w:val="32"/>
          <w:cs/>
        </w:rPr>
        <w:t>0</w:t>
      </w:r>
      <w:r w:rsidRPr="008A0800">
        <w:rPr>
          <w:rFonts w:ascii="TH Sarabun New" w:hAnsi="TH Sarabun New" w:cs="TH Sarabun New"/>
          <w:sz w:val="32"/>
        </w:rPr>
        <w:t>,</w:t>
      </w:r>
      <w:r w:rsidRPr="008A0800">
        <w:rPr>
          <w:rFonts w:ascii="TH Sarabun New" w:hAnsi="TH Sarabun New" w:cs="TH Sarabun New"/>
          <w:sz w:val="32"/>
          <w:cs/>
        </w:rPr>
        <w:t xml:space="preserve">1)12 + </w:t>
      </w:r>
      <w:r w:rsidRPr="008A0800">
        <w:rPr>
          <w:rFonts w:ascii="TH Sarabun New" w:hAnsi="TH Sarabun New" w:cs="TH Sarabun New"/>
          <w:sz w:val="32"/>
        </w:rPr>
        <w:t>Seasonal dummies</w:t>
      </w:r>
    </w:p>
    <w:p w14:paraId="40FEF9EA" w14:textId="77777777" w:rsidR="00232B77" w:rsidRPr="008A0800" w:rsidRDefault="00232B77" w:rsidP="00232B77">
      <w:pPr>
        <w:spacing w:after="0"/>
        <w:ind w:left="1440" w:firstLine="720"/>
        <w:jc w:val="thaiDistribute"/>
        <w:rPr>
          <w:rFonts w:ascii="TH Sarabun New" w:hAnsi="TH Sarabun New" w:cs="TH Sarabun New"/>
          <w:sz w:val="32"/>
        </w:rPr>
      </w:pPr>
      <w:r w:rsidRPr="008A0800">
        <w:rPr>
          <w:rFonts w:ascii="TH Sarabun New" w:hAnsi="TH Sarabun New" w:cs="TH Sarabun New"/>
          <w:sz w:val="32"/>
          <w:cs/>
        </w:rPr>
        <w:t xml:space="preserve">5)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0)(0</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1)12</w:t>
      </w:r>
    </w:p>
    <w:p w14:paraId="10C651EA" w14:textId="77777777" w:rsidR="00232B77" w:rsidRPr="008A0800" w:rsidRDefault="00232B77" w:rsidP="00232B77">
      <w:pPr>
        <w:tabs>
          <w:tab w:val="left" w:pos="1440"/>
        </w:tabs>
        <w:spacing w:after="0"/>
        <w:ind w:firstLine="720"/>
        <w:jc w:val="thaiDistribute"/>
        <w:rPr>
          <w:rFonts w:ascii="TH Sarabun New" w:hAnsi="TH Sarabun New" w:cs="TH Sarabun New"/>
          <w:noProof/>
          <w:sz w:val="32"/>
        </w:rPr>
      </w:pPr>
      <w:r w:rsidRPr="008A0800">
        <w:rPr>
          <w:rFonts w:ascii="TH Sarabun New" w:hAnsi="TH Sarabun New" w:cs="TH Sarabun New"/>
          <w:noProof/>
          <w:sz w:val="32"/>
        </w:rPr>
        <w:lastRenderedPageBreak/>
        <w:tab/>
      </w:r>
      <w:r w:rsidRPr="008A0800">
        <w:rPr>
          <w:rFonts w:ascii="TH Sarabun New" w:hAnsi="TH Sarabun New" w:cs="TH Sarabun New"/>
          <w:noProof/>
          <w:sz w:val="32"/>
          <w:cs/>
        </w:rPr>
        <w:t xml:space="preserve">สำหรับค่า </w:t>
      </w:r>
      <w:r w:rsidRPr="008A0800">
        <w:rPr>
          <w:rFonts w:ascii="TH Sarabun New" w:hAnsi="TH Sarabun New" w:cs="TH Sarabun New"/>
          <w:noProof/>
          <w:sz w:val="32"/>
        </w:rPr>
        <w:t xml:space="preserve">Autocorrelation function (ACF) </w:t>
      </w:r>
      <w:r w:rsidRPr="008A0800">
        <w:rPr>
          <w:rFonts w:ascii="TH Sarabun New" w:hAnsi="TH Sarabun New" w:cs="TH Sarabun New"/>
          <w:noProof/>
          <w:sz w:val="32"/>
          <w:cs/>
        </w:rPr>
        <w:t xml:space="preserve">และค่า </w:t>
      </w:r>
      <w:r w:rsidRPr="008A0800">
        <w:rPr>
          <w:rFonts w:ascii="TH Sarabun New" w:hAnsi="TH Sarabun New" w:cs="TH Sarabun New"/>
          <w:noProof/>
          <w:sz w:val="32"/>
        </w:rPr>
        <w:t>Partial autocorrelation function (PACF)</w:t>
      </w:r>
      <w:r w:rsidRPr="008A0800">
        <w:rPr>
          <w:rFonts w:ascii="TH Sarabun New" w:hAnsi="TH Sarabun New" w:cs="TH Sarabun New"/>
          <w:noProof/>
          <w:sz w:val="32"/>
          <w:cs/>
        </w:rPr>
        <w:t xml:space="preserve"> ของ </w:t>
      </w:r>
      <w:r w:rsidRPr="008A0800">
        <w:rPr>
          <w:rFonts w:ascii="TH Sarabun New" w:hAnsi="TH Sarabun New" w:cs="TH Sarabun New"/>
          <w:noProof/>
          <w:sz w:val="32"/>
        </w:rPr>
        <w:t>lnQex_</w:t>
      </w:r>
      <w:r w:rsidRPr="008A0800">
        <w:rPr>
          <w:rFonts w:ascii="TH Sarabun New" w:hAnsi="TH Sarabun New" w:cs="TH Sarabun New"/>
          <w:noProof/>
          <w:sz w:val="32"/>
          <w:cs/>
        </w:rPr>
        <w:t xml:space="preserve">2009 </w:t>
      </w:r>
      <w:r w:rsidRPr="008A0800">
        <w:rPr>
          <w:rFonts w:ascii="TH Sarabun New" w:hAnsi="TH Sarabun New" w:cs="TH Sarabun New"/>
          <w:sz w:val="32"/>
          <w:cs/>
        </w:rPr>
        <w:t xml:space="preserve">(ภาพที่ 4.6.3 </w:t>
      </w:r>
      <w:r w:rsidRPr="008A0800">
        <w:rPr>
          <w:rFonts w:ascii="TH Sarabun New" w:hAnsi="TH Sarabun New" w:cs="TH Sarabun New"/>
          <w:sz w:val="32"/>
        </w:rPr>
        <w:t>C - D</w:t>
      </w:r>
      <w:r w:rsidRPr="008A0800">
        <w:rPr>
          <w:rFonts w:ascii="TH Sarabun New" w:hAnsi="TH Sarabun New" w:cs="TH Sarabun New"/>
          <w:sz w:val="32"/>
          <w:cs/>
        </w:rPr>
        <w:t>)</w:t>
      </w:r>
      <w:r w:rsidRPr="008A0800">
        <w:rPr>
          <w:rFonts w:ascii="TH Sarabun New" w:hAnsi="TH Sarabun New" w:cs="TH Sarabun New"/>
          <w:sz w:val="32"/>
        </w:rPr>
        <w:t xml:space="preserve"> </w:t>
      </w:r>
      <w:r w:rsidRPr="008A0800">
        <w:rPr>
          <w:rFonts w:ascii="TH Sarabun New" w:hAnsi="TH Sarabun New" w:cs="TH Sarabun New"/>
          <w:sz w:val="32"/>
          <w:cs/>
        </w:rPr>
        <w:t xml:space="preserve">พบว่า </w:t>
      </w:r>
      <w:r w:rsidRPr="008A0800">
        <w:rPr>
          <w:rFonts w:ascii="TH Sarabun New" w:hAnsi="TH Sarabun New" w:cs="TH Sarabun New"/>
          <w:noProof/>
          <w:sz w:val="32"/>
          <w:cs/>
        </w:rPr>
        <w:t xml:space="preserve">มีค่า </w:t>
      </w:r>
      <w:r w:rsidRPr="008A0800">
        <w:rPr>
          <w:rFonts w:ascii="TH Sarabun New" w:hAnsi="TH Sarabun New" w:cs="TH Sarabun New"/>
          <w:noProof/>
          <w:sz w:val="32"/>
        </w:rPr>
        <w:t>PACF</w:t>
      </w:r>
      <w:r w:rsidRPr="008A0800">
        <w:rPr>
          <w:rFonts w:ascii="TH Sarabun New" w:hAnsi="TH Sarabun New" w:cs="TH Sarabun New"/>
          <w:noProof/>
          <w:sz w:val="32"/>
          <w:cs/>
        </w:rPr>
        <w:t xml:space="preserve"> ย้อนหลัง </w:t>
      </w:r>
      <w:r w:rsidRPr="008A0800">
        <w:rPr>
          <w:rFonts w:ascii="TH Sarabun New" w:hAnsi="TH Sarabun New" w:cs="TH Sarabun New"/>
          <w:noProof/>
          <w:sz w:val="32"/>
        </w:rPr>
        <w:t xml:space="preserve">1 </w:t>
      </w:r>
      <w:r w:rsidRPr="008A0800">
        <w:rPr>
          <w:rFonts w:ascii="TH Sarabun New" w:hAnsi="TH Sarabun New" w:cs="TH Sarabun New"/>
          <w:noProof/>
          <w:sz w:val="32"/>
          <w:cs/>
        </w:rPr>
        <w:t>ค่าที่มีนัยสำคัญ</w:t>
      </w:r>
      <w:r w:rsidRPr="008A0800">
        <w:rPr>
          <w:rFonts w:ascii="TH Sarabun New" w:hAnsi="TH Sarabun New" w:cs="TH Sarabun New" w:hint="cs"/>
          <w:noProof/>
          <w:sz w:val="32"/>
          <w:cs/>
        </w:rPr>
        <w:t>และมี</w:t>
      </w:r>
      <w:r w:rsidRPr="008A0800">
        <w:rPr>
          <w:rFonts w:ascii="TH Sarabun New" w:hAnsi="TH Sarabun New" w:cs="TH Sarabun New"/>
          <w:noProof/>
          <w:sz w:val="32"/>
          <w:cs/>
        </w:rPr>
        <w:t xml:space="preserve">ค่าบวก ค่า </w:t>
      </w:r>
      <w:r w:rsidRPr="008A0800">
        <w:rPr>
          <w:rFonts w:ascii="TH Sarabun New" w:hAnsi="TH Sarabun New" w:cs="TH Sarabun New"/>
          <w:noProof/>
          <w:sz w:val="32"/>
        </w:rPr>
        <w:t xml:space="preserve">ACF </w:t>
      </w:r>
      <w:r w:rsidRPr="008A0800">
        <w:rPr>
          <w:rFonts w:ascii="TH Sarabun New" w:hAnsi="TH Sarabun New" w:cs="TH Sarabun New"/>
          <w:noProof/>
          <w:sz w:val="32"/>
          <w:cs/>
        </w:rPr>
        <w:t xml:space="preserve">มีแนวโน้มค่อยๆ ลดลง ซึ่งเป็นลักษณะของ </w:t>
      </w:r>
      <w:r w:rsidRPr="008A0800">
        <w:rPr>
          <w:rFonts w:ascii="TH Sarabun New" w:hAnsi="TH Sarabun New" w:cs="TH Sarabun New"/>
          <w:noProof/>
          <w:sz w:val="32"/>
        </w:rPr>
        <w:t xml:space="preserve">Autoregressive </w:t>
      </w:r>
      <w:r w:rsidRPr="008A0800">
        <w:rPr>
          <w:rFonts w:ascii="TH Sarabun New" w:hAnsi="TH Sarabun New" w:cs="TH Sarabun New"/>
          <w:noProof/>
          <w:sz w:val="32"/>
          <w:cs/>
        </w:rPr>
        <w:t xml:space="preserve">ลำดับที่ </w:t>
      </w:r>
      <w:r w:rsidRPr="008A0800">
        <w:rPr>
          <w:rFonts w:ascii="TH Sarabun New" w:hAnsi="TH Sarabun New" w:cs="TH Sarabun New"/>
          <w:noProof/>
          <w:sz w:val="32"/>
        </w:rPr>
        <w:t xml:space="preserve">1 </w:t>
      </w:r>
      <w:r w:rsidRPr="008A0800">
        <w:rPr>
          <w:rFonts w:ascii="TH Sarabun New" w:hAnsi="TH Sarabun New" w:cs="TH Sarabun New"/>
          <w:noProof/>
          <w:sz w:val="32"/>
          <w:cs/>
        </w:rPr>
        <w:t xml:space="preserve">หรือ </w:t>
      </w:r>
      <w:r w:rsidRPr="008A0800">
        <w:rPr>
          <w:rFonts w:ascii="TH Sarabun New" w:hAnsi="TH Sarabun New" w:cs="TH Sarabun New"/>
          <w:noProof/>
          <w:sz w:val="32"/>
        </w:rPr>
        <w:t xml:space="preserve">AR(1) </w:t>
      </w:r>
      <w:r w:rsidRPr="008A0800">
        <w:rPr>
          <w:rFonts w:ascii="TH Sarabun New" w:hAnsi="TH Sarabun New" w:cs="TH Sarabun New"/>
          <w:sz w:val="32"/>
          <w:cs/>
        </w:rPr>
        <w:t xml:space="preserve">นอกจากนี้ </w:t>
      </w:r>
      <w:r w:rsidRPr="008A0800">
        <w:rPr>
          <w:rFonts w:ascii="TH Sarabun New" w:hAnsi="TH Sarabun New" w:cs="TH Sarabun New"/>
          <w:sz w:val="32"/>
          <w:cs/>
        </w:rPr>
        <w:br/>
        <w:t>ยังพิจารณาความเป็นฤดูกาลแบบ</w:t>
      </w:r>
      <w:r w:rsidRPr="008A0800">
        <w:rPr>
          <w:rFonts w:ascii="TH Sarabun New" w:hAnsi="TH Sarabun New" w:cs="TH Sarabun New"/>
          <w:sz w:val="32"/>
        </w:rPr>
        <w:t xml:space="preserve"> Stochastic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Deterministic </w:t>
      </w:r>
      <w:r w:rsidRPr="008A0800">
        <w:rPr>
          <w:rFonts w:ascii="TH Sarabun New" w:hAnsi="TH Sarabun New" w:cs="TH Sarabun New"/>
          <w:sz w:val="32"/>
          <w:cs/>
        </w:rPr>
        <w:t>เช่นเดียวกับ</w:t>
      </w:r>
      <w:r w:rsidRPr="008A0800">
        <w:rPr>
          <w:rFonts w:ascii="TH Sarabun New" w:hAnsi="TH Sarabun New" w:cs="TH Sarabun New" w:hint="cs"/>
          <w:sz w:val="32"/>
          <w:cs/>
        </w:rPr>
        <w:t xml:space="preserve"> </w:t>
      </w:r>
      <w:r w:rsidRPr="008A0800">
        <w:rPr>
          <w:rFonts w:ascii="TH Sarabun New" w:hAnsi="TH Sarabun New" w:cs="TH Sarabun New"/>
          <w:sz w:val="32"/>
        </w:rPr>
        <w:t xml:space="preserve">∆lnQex_2008 </w:t>
      </w:r>
      <w:r w:rsidRPr="008A0800">
        <w:rPr>
          <w:rFonts w:ascii="TH Sarabun New" w:hAnsi="TH Sarabun New" w:cs="TH Sarabun New"/>
          <w:sz w:val="32"/>
          <w:cs/>
        </w:rPr>
        <w:t>จึงกำหนดรูปแบบ ได้</w:t>
      </w:r>
      <w:r w:rsidRPr="008A0800">
        <w:rPr>
          <w:rFonts w:ascii="TH Sarabun New" w:hAnsi="TH Sarabun New" w:cs="TH Sarabun New"/>
          <w:noProof/>
          <w:sz w:val="32"/>
          <w:cs/>
        </w:rPr>
        <w:t>ดังนี้</w:t>
      </w:r>
    </w:p>
    <w:p w14:paraId="23413190" w14:textId="77777777" w:rsidR="00232B77" w:rsidRPr="008A0800" w:rsidRDefault="00232B77" w:rsidP="00232B77">
      <w:pPr>
        <w:pStyle w:val="ListParagraph"/>
        <w:spacing w:after="0"/>
        <w:ind w:left="1440" w:firstLine="720"/>
        <w:jc w:val="thaiDistribute"/>
        <w:rPr>
          <w:rFonts w:ascii="TH Sarabun New" w:hAnsi="TH Sarabun New" w:cs="TH Sarabun New"/>
          <w:noProof/>
          <w:sz w:val="32"/>
        </w:rPr>
      </w:pPr>
      <w:bookmarkStart w:id="258" w:name="OLE_LINK1"/>
      <w:r w:rsidRPr="008A0800">
        <w:rPr>
          <w:rFonts w:ascii="TH Sarabun New" w:hAnsi="TH Sarabun New" w:cs="TH Sarabun New"/>
          <w:noProof/>
          <w:sz w:val="32"/>
        </w:rPr>
        <w:t>1) ARIMA(1,0,12)</w:t>
      </w:r>
    </w:p>
    <w:p w14:paraId="17171398" w14:textId="77777777" w:rsidR="00232B77" w:rsidRPr="008A0800" w:rsidRDefault="00232B77" w:rsidP="00232B77">
      <w:pPr>
        <w:pStyle w:val="ListParagraph"/>
        <w:spacing w:after="0"/>
        <w:ind w:left="1440" w:firstLine="720"/>
        <w:jc w:val="thaiDistribute"/>
        <w:rPr>
          <w:rFonts w:ascii="TH Sarabun New" w:hAnsi="TH Sarabun New" w:cs="TH Sarabun New"/>
          <w:noProof/>
          <w:sz w:val="32"/>
        </w:rPr>
      </w:pPr>
      <w:r w:rsidRPr="008A0800">
        <w:rPr>
          <w:rFonts w:ascii="TH Sarabun New" w:hAnsi="TH Sarabun New" w:cs="TH Sarabun New"/>
          <w:noProof/>
          <w:sz w:val="32"/>
        </w:rPr>
        <w:t>2) ARIMA(1,0,12) + Seasonal dummies</w:t>
      </w:r>
    </w:p>
    <w:p w14:paraId="6B575D1F" w14:textId="77777777" w:rsidR="00232B77" w:rsidRPr="008A0800" w:rsidRDefault="00232B77" w:rsidP="00232B77">
      <w:pPr>
        <w:pStyle w:val="ListParagraph"/>
        <w:spacing w:after="0"/>
        <w:ind w:left="1440" w:firstLine="720"/>
        <w:jc w:val="thaiDistribute"/>
        <w:rPr>
          <w:rFonts w:ascii="TH Sarabun New" w:hAnsi="TH Sarabun New" w:cs="TH Sarabun New"/>
          <w:noProof/>
          <w:sz w:val="32"/>
        </w:rPr>
      </w:pPr>
      <w:r w:rsidRPr="008A0800">
        <w:rPr>
          <w:rFonts w:ascii="TH Sarabun New" w:hAnsi="TH Sarabun New" w:cs="TH Sarabun New"/>
          <w:noProof/>
          <w:sz w:val="32"/>
        </w:rPr>
        <w:t>3) SARIMA(1,0,0)(0,0,1)</w:t>
      </w:r>
      <w:r w:rsidRPr="008A0800">
        <w:rPr>
          <w:rFonts w:ascii="TH Sarabun New" w:hAnsi="TH Sarabun New" w:cs="TH Sarabun New"/>
          <w:noProof/>
          <w:sz w:val="32"/>
          <w:vertAlign w:val="subscript"/>
        </w:rPr>
        <w:t>12</w:t>
      </w:r>
      <w:r w:rsidRPr="008A0800">
        <w:rPr>
          <w:rFonts w:ascii="TH Sarabun New" w:hAnsi="TH Sarabun New" w:cs="TH Sarabun New"/>
          <w:noProof/>
          <w:sz w:val="32"/>
        </w:rPr>
        <w:t xml:space="preserve"> + Seasonal dummies</w:t>
      </w:r>
    </w:p>
    <w:p w14:paraId="119C633A" w14:textId="77777777" w:rsidR="00232B77" w:rsidRPr="008A0800" w:rsidRDefault="00232B77" w:rsidP="00232B77">
      <w:pPr>
        <w:pStyle w:val="ListParagraph"/>
        <w:spacing w:after="0"/>
        <w:ind w:left="1440" w:firstLine="720"/>
        <w:jc w:val="thaiDistribute"/>
        <w:rPr>
          <w:rFonts w:ascii="TH Sarabun New" w:hAnsi="TH Sarabun New" w:cs="TH Sarabun New"/>
          <w:noProof/>
          <w:sz w:val="32"/>
        </w:rPr>
      </w:pPr>
      <w:r w:rsidRPr="008A0800">
        <w:rPr>
          <w:rFonts w:ascii="TH Sarabun New" w:hAnsi="TH Sarabun New" w:cs="TH Sarabun New"/>
          <w:noProof/>
          <w:sz w:val="32"/>
        </w:rPr>
        <w:t>4) SARIMA(1,0,0)(0,1,1)</w:t>
      </w:r>
      <w:r w:rsidRPr="008A0800">
        <w:rPr>
          <w:rFonts w:ascii="TH Sarabun New" w:hAnsi="TH Sarabun New" w:cs="TH Sarabun New"/>
          <w:noProof/>
          <w:sz w:val="32"/>
          <w:vertAlign w:val="subscript"/>
        </w:rPr>
        <w:t>12</w:t>
      </w:r>
    </w:p>
    <w:bookmarkEnd w:id="258"/>
    <w:p w14:paraId="37977061" w14:textId="77777777" w:rsidR="00232B77" w:rsidRPr="008A0800" w:rsidRDefault="00232B77" w:rsidP="00232B77">
      <w:pPr>
        <w:tabs>
          <w:tab w:val="left" w:pos="1440"/>
        </w:tabs>
        <w:spacing w:after="0"/>
        <w:ind w:firstLine="851"/>
        <w:jc w:val="thaiDistribute"/>
        <w:rPr>
          <w:rFonts w:ascii="TH Sarabun New" w:hAnsi="TH Sarabun New" w:cs="TH Sarabun New"/>
          <w:b/>
          <w:bCs/>
          <w:sz w:val="32"/>
        </w:rPr>
      </w:pPr>
      <w:r w:rsidRPr="008A0800">
        <w:rPr>
          <w:rFonts w:ascii="TH Sarabun New" w:hAnsi="TH Sarabun New" w:cs="TH Sarabun New"/>
          <w:b/>
          <w:bCs/>
          <w:sz w:val="32"/>
        </w:rPr>
        <w:tab/>
      </w:r>
      <w:r w:rsidRPr="008A0800">
        <w:rPr>
          <w:rFonts w:ascii="TH Sarabun New" w:hAnsi="TH Sarabun New" w:cs="TH Sarabun New"/>
          <w:sz w:val="32"/>
          <w:cs/>
        </w:rPr>
        <w:t>ผลการทดสอบความเหมาะสมของแบบจำลอง จากค่าสถิติที่ใช้เป็นเกณฑ์เลือกของแบบจำลองของตัวแปร ∆</w:t>
      </w:r>
      <w:r w:rsidRPr="008A0800">
        <w:rPr>
          <w:rFonts w:ascii="TH Sarabun New" w:hAnsi="TH Sarabun New" w:cs="TH Sarabun New"/>
          <w:sz w:val="32"/>
        </w:rPr>
        <w:t xml:space="preserve">lnQex_2008 </w:t>
      </w:r>
      <w:r w:rsidRPr="008A0800">
        <w:rPr>
          <w:rFonts w:ascii="TH Sarabun New" w:hAnsi="TH Sarabun New" w:cs="TH Sarabun New"/>
          <w:sz w:val="32"/>
          <w:cs/>
        </w:rPr>
        <w:t xml:space="preserve">โดยพิจารณาค่า </w:t>
      </w:r>
      <w:r w:rsidRPr="008A0800">
        <w:rPr>
          <w:rFonts w:ascii="TH Sarabun New" w:hAnsi="TH Sarabun New" w:cs="TH Sarabun New"/>
          <w:sz w:val="32"/>
        </w:rPr>
        <w:t xml:space="preserve">AIC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BIC </w:t>
      </w:r>
      <w:r w:rsidRPr="008A0800">
        <w:rPr>
          <w:rFonts w:ascii="TH Sarabun New" w:hAnsi="TH Sarabun New" w:cs="TH Sarabun New"/>
          <w:sz w:val="32"/>
          <w:cs/>
        </w:rPr>
        <w:t>ที่ต่ำที่สุด</w:t>
      </w:r>
      <w:r w:rsidRPr="008A0800">
        <w:rPr>
          <w:rFonts w:ascii="TH Sarabun New" w:hAnsi="TH Sarabun New" w:cs="TH Sarabun New"/>
          <w:sz w:val="32"/>
        </w:rPr>
        <w:t xml:space="preserve"> </w:t>
      </w:r>
      <w:r w:rsidRPr="008A0800">
        <w:rPr>
          <w:rFonts w:ascii="TH Sarabun New" w:hAnsi="TH Sarabun New" w:cs="TH Sarabun New"/>
          <w:sz w:val="32"/>
          <w:cs/>
        </w:rPr>
        <w:t xml:space="preserve">พบว่า แบบจำลองที่ 3 </w:t>
      </w:r>
      <w:r w:rsidRPr="008A0800">
        <w:rPr>
          <w:rFonts w:ascii="TH Sarabun New" w:hAnsi="TH Sarabun New" w:cs="TH Sarabun New" w:hint="cs"/>
          <w:noProof/>
          <w:sz w:val="28"/>
          <w:szCs w:val="28"/>
          <w:cs/>
        </w:rPr>
        <w:t>(</w:t>
      </w:r>
      <w:r w:rsidRPr="008A0800">
        <w:rPr>
          <w:rFonts w:ascii="TH Sarabun New" w:hAnsi="TH Sarabun New" w:cs="TH Sarabun New"/>
          <w:noProof/>
          <w:sz w:val="28"/>
          <w:szCs w:val="28"/>
        </w:rPr>
        <w:t>ARIMA(1,1,(1/4,12)) + Seasonal dummies</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แบบจำลองที่ 4 </w:t>
      </w:r>
      <w:r w:rsidRPr="008A0800">
        <w:rPr>
          <w:rFonts w:ascii="TH Sarabun New" w:hAnsi="TH Sarabun New" w:cs="TH Sarabun New" w:hint="cs"/>
          <w:noProof/>
          <w:sz w:val="28"/>
          <w:szCs w:val="28"/>
          <w:cs/>
        </w:rPr>
        <w:t>(</w:t>
      </w:r>
      <w:r w:rsidRPr="008A0800">
        <w:rPr>
          <w:rFonts w:ascii="TH Sarabun New" w:hAnsi="TH Sarabun New" w:cs="TH Sarabun New"/>
          <w:noProof/>
          <w:sz w:val="28"/>
          <w:szCs w:val="28"/>
        </w:rPr>
        <w:t>SARIMA(1,1,0)(0,0,1)</w:t>
      </w:r>
      <w:r w:rsidRPr="008A0800">
        <w:rPr>
          <w:rFonts w:ascii="TH Sarabun New" w:hAnsi="TH Sarabun New" w:cs="TH Sarabun New"/>
          <w:noProof/>
          <w:sz w:val="28"/>
          <w:szCs w:val="28"/>
          <w:vertAlign w:val="subscript"/>
        </w:rPr>
        <w:t>12</w:t>
      </w:r>
      <w:r w:rsidRPr="008A0800">
        <w:rPr>
          <w:rFonts w:ascii="TH Sarabun New" w:hAnsi="TH Sarabun New" w:cs="TH Sarabun New"/>
          <w:noProof/>
          <w:sz w:val="28"/>
          <w:szCs w:val="28"/>
        </w:rPr>
        <w:t xml:space="preserve"> + Seasonal dummies</w:t>
      </w:r>
      <w:r w:rsidRPr="008A0800">
        <w:rPr>
          <w:rFonts w:ascii="TH Sarabun New" w:hAnsi="TH Sarabun New" w:cs="TH Sarabun New" w:hint="cs"/>
          <w:noProof/>
          <w:sz w:val="28"/>
          <w:szCs w:val="28"/>
          <w:cs/>
        </w:rPr>
        <w:t>)</w:t>
      </w:r>
      <w:r w:rsidRPr="008A0800">
        <w:rPr>
          <w:rFonts w:ascii="TH Sarabun New" w:hAnsi="TH Sarabun New" w:cs="TH Sarabun New"/>
          <w:sz w:val="32"/>
          <w:cs/>
        </w:rPr>
        <w:t xml:space="preserve"> และแบบจำลองที่ 5 </w:t>
      </w:r>
      <w:r w:rsidRPr="008A0800">
        <w:rPr>
          <w:rFonts w:ascii="TH Sarabun New" w:hAnsi="TH Sarabun New" w:cs="TH Sarabun New" w:hint="cs"/>
          <w:sz w:val="32"/>
          <w:cs/>
        </w:rPr>
        <w:t>(</w:t>
      </w:r>
      <w:r w:rsidRPr="008A0800">
        <w:rPr>
          <w:rFonts w:ascii="TH Sarabun New" w:hAnsi="TH Sarabun New" w:cs="TH Sarabun New"/>
          <w:noProof/>
          <w:sz w:val="28"/>
          <w:szCs w:val="28"/>
        </w:rPr>
        <w:t>SARIMA(1,1,0)(0,1,1)</w:t>
      </w:r>
      <w:r w:rsidRPr="008A0800">
        <w:rPr>
          <w:rFonts w:ascii="TH Sarabun New" w:hAnsi="TH Sarabun New" w:cs="TH Sarabun New"/>
          <w:noProof/>
          <w:sz w:val="28"/>
          <w:szCs w:val="28"/>
          <w:vertAlign w:val="subscript"/>
        </w:rPr>
        <w:t>12</w:t>
      </w:r>
      <w:r w:rsidRPr="008A0800">
        <w:rPr>
          <w:rFonts w:ascii="TH Sarabun New" w:hAnsi="TH Sarabun New" w:cs="TH Sarabun New" w:hint="cs"/>
          <w:sz w:val="32"/>
          <w:cs/>
        </w:rPr>
        <w:t xml:space="preserve">) </w:t>
      </w:r>
      <w:r w:rsidRPr="008A0800">
        <w:rPr>
          <w:rFonts w:ascii="TH Sarabun New" w:hAnsi="TH Sarabun New" w:cs="TH Sarabun New"/>
          <w:sz w:val="32"/>
          <w:cs/>
        </w:rPr>
        <w:t>เป็นแบบจำลองมีความเหมาะสม</w:t>
      </w:r>
      <w:r w:rsidRPr="008A0800">
        <w:rPr>
          <w:rFonts w:ascii="TH Sarabun New" w:hAnsi="TH Sarabun New" w:cs="TH Sarabun New" w:hint="cs"/>
          <w:sz w:val="32"/>
          <w:cs/>
        </w:rPr>
        <w:t xml:space="preserve"> </w:t>
      </w:r>
      <w:r w:rsidRPr="008A0800">
        <w:rPr>
          <w:rFonts w:ascii="TH Sarabun New" w:hAnsi="TH Sarabun New" w:cs="TH Sarabun New"/>
          <w:sz w:val="32"/>
        </w:rPr>
        <w:t xml:space="preserve">(Fit) </w:t>
      </w:r>
      <w:r w:rsidRPr="008A0800">
        <w:rPr>
          <w:rFonts w:ascii="TH Sarabun New" w:hAnsi="TH Sarabun New" w:cs="TH Sarabun New"/>
          <w:sz w:val="32"/>
          <w:cs/>
        </w:rPr>
        <w:t xml:space="preserve">ที่สุด ตามลำดับ อย่างไรก็ตาม จากค่า </w:t>
      </w:r>
      <w:r w:rsidRPr="008A0800">
        <w:rPr>
          <w:rFonts w:ascii="TH Sarabun New" w:hAnsi="TH Sarabun New" w:cs="TH Sarabun New"/>
          <w:sz w:val="32"/>
        </w:rPr>
        <w:t xml:space="preserve">Q statistic </w:t>
      </w:r>
      <w:r w:rsidRPr="008A0800">
        <w:rPr>
          <w:rFonts w:ascii="TH Sarabun New" w:hAnsi="TH Sarabun New" w:cs="TH Sarabun New"/>
          <w:sz w:val="32"/>
          <w:cs/>
        </w:rPr>
        <w:t>มีเพียงแบบจำลองที่ 3 ที่ไม่พบว่าค่าคลาดเคลื่อนมีปัญหา</w:t>
      </w:r>
      <w:r w:rsidRPr="008A0800">
        <w:rPr>
          <w:rFonts w:ascii="TH Sarabun New" w:hAnsi="TH Sarabun New" w:cs="TH Sarabun New"/>
          <w:sz w:val="32"/>
        </w:rPr>
        <w:t xml:space="preserve"> Autocorrelation </w:t>
      </w:r>
      <w:r w:rsidRPr="008A0800">
        <w:rPr>
          <w:rFonts w:ascii="TH Sarabun New" w:hAnsi="TH Sarabun New" w:cs="TH Sarabun New"/>
          <w:sz w:val="32"/>
          <w:cs/>
        </w:rPr>
        <w:t xml:space="preserve">และจากค่าสถิติของ </w:t>
      </w:r>
      <w:r w:rsidRPr="008A0800">
        <w:rPr>
          <w:rFonts w:ascii="TH Sarabun New" w:hAnsi="TH Sarabun New" w:cs="TH Sarabun New"/>
          <w:sz w:val="32"/>
        </w:rPr>
        <w:t xml:space="preserve">Jarque-Bera </w:t>
      </w:r>
      <w:r w:rsidRPr="008A0800">
        <w:rPr>
          <w:rFonts w:ascii="TH Sarabun New" w:hAnsi="TH Sarabun New" w:cs="TH Sarabun New"/>
          <w:sz w:val="32"/>
          <w:cs/>
        </w:rPr>
        <w:t>แสดงให้เห็นว่าค่าคลาดเคลื่อนของทุกแบบจำลองไม่ได้มีการแจกแจงปกติ (ตารางที่ 4.6.3</w:t>
      </w:r>
      <w:r w:rsidRPr="008A0800">
        <w:rPr>
          <w:rFonts w:ascii="TH Sarabun New" w:hAnsi="TH Sarabun New" w:cs="TH Sarabun New"/>
          <w:sz w:val="32"/>
        </w:rPr>
        <w:t xml:space="preserve">)  </w:t>
      </w:r>
      <w:r w:rsidRPr="008A0800">
        <w:rPr>
          <w:rFonts w:ascii="TH Sarabun New" w:hAnsi="TH Sarabun New" w:cs="TH Sarabun New"/>
          <w:sz w:val="32"/>
          <w:cs/>
        </w:rPr>
        <w:t>สำหรับผลการประมาณการของแบบจำลองแสดงในภาคผนวกของสับปะรดโรงงาน ภาคผนวก ข</w:t>
      </w:r>
    </w:p>
    <w:p w14:paraId="44EA7DB4" w14:textId="77777777" w:rsidR="00232B77" w:rsidRPr="008A0800" w:rsidRDefault="00232B77" w:rsidP="00232B77">
      <w:pPr>
        <w:spacing w:after="0"/>
        <w:jc w:val="thaiDistribute"/>
        <w:rPr>
          <w:rFonts w:ascii="TH Sarabun New" w:hAnsi="TH Sarabun New" w:cs="TH Sarabun New"/>
          <w:sz w:val="32"/>
        </w:rPr>
      </w:pPr>
    </w:p>
    <w:p w14:paraId="72E54093" w14:textId="4DA9DCB1" w:rsidR="00232B77" w:rsidRPr="008A0800" w:rsidRDefault="00232B77" w:rsidP="00232B77">
      <w:pPr>
        <w:pStyle w:val="Caption"/>
        <w:spacing w:after="0"/>
        <w:jc w:val="left"/>
        <w:rPr>
          <w:rFonts w:ascii="TH Sarabun New" w:hAnsi="TH Sarabun New" w:cs="TH Sarabun New"/>
          <w:i w:val="0"/>
          <w:iCs w:val="0"/>
          <w:color w:val="auto"/>
          <w:spacing w:val="-6"/>
          <w:sz w:val="28"/>
          <w:szCs w:val="28"/>
          <w:cs/>
        </w:rPr>
      </w:pPr>
      <w:bookmarkStart w:id="259" w:name="_Toc63932675"/>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pacing w:val="-6"/>
          <w:sz w:val="28"/>
          <w:szCs w:val="28"/>
        </w:rPr>
        <w:fldChar w:fldCharType="begin"/>
      </w:r>
      <w:r w:rsidRPr="008A0800">
        <w:rPr>
          <w:rFonts w:ascii="TH Sarabun New" w:hAnsi="TH Sarabun New" w:cs="TH Sarabun New"/>
          <w:b/>
          <w:bCs/>
          <w:i w:val="0"/>
          <w:iCs w:val="0"/>
          <w:color w:val="auto"/>
          <w:spacing w:val="-6"/>
          <w:sz w:val="28"/>
          <w:szCs w:val="28"/>
        </w:rPr>
        <w:instrText xml:space="preserve"> SEQ </w:instrText>
      </w:r>
      <w:r w:rsidRPr="008A0800">
        <w:rPr>
          <w:rFonts w:ascii="TH Sarabun New" w:hAnsi="TH Sarabun New" w:cs="TH Sarabun New"/>
          <w:b/>
          <w:bCs/>
          <w:i w:val="0"/>
          <w:iCs w:val="0"/>
          <w:color w:val="auto"/>
          <w:spacing w:val="-6"/>
          <w:sz w:val="28"/>
          <w:szCs w:val="28"/>
          <w:cs/>
        </w:rPr>
        <w:instrText>ตารางที่</w:instrText>
      </w:r>
      <w:r w:rsidRPr="008A0800">
        <w:rPr>
          <w:rFonts w:ascii="TH Sarabun New" w:hAnsi="TH Sarabun New" w:cs="TH Sarabun New"/>
          <w:b/>
          <w:bCs/>
          <w:i w:val="0"/>
          <w:iCs w:val="0"/>
          <w:color w:val="auto"/>
          <w:spacing w:val="-6"/>
          <w:sz w:val="28"/>
          <w:szCs w:val="28"/>
        </w:rPr>
        <w:instrText xml:space="preserve">_4.6. \* ARABIC </w:instrText>
      </w:r>
      <w:r w:rsidR="00DE7B8C" w:rsidRPr="008A0800">
        <w:rPr>
          <w:rFonts w:ascii="TH Sarabun New" w:hAnsi="TH Sarabun New" w:cs="TH Sarabun New"/>
          <w:b/>
          <w:bCs/>
          <w:i w:val="0"/>
          <w:iCs w:val="0"/>
          <w:color w:val="auto"/>
          <w:spacing w:val="-6"/>
          <w:sz w:val="28"/>
          <w:szCs w:val="28"/>
        </w:rPr>
        <w:fldChar w:fldCharType="separate"/>
      </w:r>
      <w:r w:rsidR="00EC469B">
        <w:rPr>
          <w:rFonts w:ascii="TH Sarabun New" w:hAnsi="TH Sarabun New" w:cs="TH Sarabun New"/>
          <w:b/>
          <w:bCs/>
          <w:i w:val="0"/>
          <w:iCs w:val="0"/>
          <w:noProof/>
          <w:color w:val="auto"/>
          <w:spacing w:val="-6"/>
          <w:sz w:val="28"/>
          <w:szCs w:val="28"/>
        </w:rPr>
        <w:t>3</w:t>
      </w:r>
      <w:r w:rsidR="00DE7B8C" w:rsidRPr="008A0800">
        <w:rPr>
          <w:rFonts w:ascii="TH Sarabun New" w:hAnsi="TH Sarabun New" w:cs="TH Sarabun New"/>
          <w:b/>
          <w:bCs/>
          <w:i w:val="0"/>
          <w:iCs w:val="0"/>
          <w:color w:val="auto"/>
          <w:spacing w:val="-6"/>
          <w:sz w:val="28"/>
          <w:szCs w:val="28"/>
        </w:rPr>
        <w:fldChar w:fldCharType="end"/>
      </w:r>
      <w:r w:rsidRPr="008A0800">
        <w:rPr>
          <w:rFonts w:ascii="TH Sarabun New" w:hAnsi="TH Sarabun New" w:cs="TH Sarabun New"/>
          <w:i w:val="0"/>
          <w:iCs w:val="0"/>
          <w:color w:val="auto"/>
          <w:spacing w:val="-6"/>
          <w:sz w:val="28"/>
          <w:szCs w:val="28"/>
        </w:rPr>
        <w:t xml:space="preserve"> </w:t>
      </w:r>
      <w:r w:rsidRPr="008A0800">
        <w:rPr>
          <w:rFonts w:ascii="TH Sarabun New" w:hAnsi="TH Sarabun New" w:cs="TH Sarabun New"/>
          <w:b/>
          <w:bCs/>
          <w:i w:val="0"/>
          <w:iCs w:val="0"/>
          <w:color w:val="auto"/>
          <w:spacing w:val="-6"/>
          <w:sz w:val="28"/>
          <w:szCs w:val="28"/>
          <w:cs/>
        </w:rPr>
        <w:t>ค่าสถิติที่เป็นเกณฑ์เลือกและการตรวจสอบความเหมาะสมของแบบจำลอง</w:t>
      </w:r>
      <w:r w:rsidRPr="008A0800">
        <w:rPr>
          <w:rFonts w:ascii="TH Sarabun New" w:hAnsi="TH Sarabun New" w:cs="TH Sarabun New" w:hint="cs"/>
          <w:b/>
          <w:bCs/>
          <w:i w:val="0"/>
          <w:iCs w:val="0"/>
          <w:color w:val="auto"/>
          <w:spacing w:val="-6"/>
          <w:sz w:val="28"/>
          <w:szCs w:val="28"/>
          <w:cs/>
        </w:rPr>
        <w:t xml:space="preserve"> สำหรับ</w:t>
      </w:r>
      <w:r w:rsidRPr="008A0800">
        <w:rPr>
          <w:rFonts w:ascii="TH Sarabun New" w:hAnsi="TH Sarabun New" w:cs="TH Sarabun New"/>
          <w:b/>
          <w:bCs/>
          <w:i w:val="0"/>
          <w:iCs w:val="0"/>
          <w:color w:val="auto"/>
          <w:spacing w:val="-6"/>
          <w:sz w:val="28"/>
          <w:szCs w:val="28"/>
          <w:cs/>
        </w:rPr>
        <w:t>ปริมาณส่งออกสับปะรด</w:t>
      </w:r>
      <w:r w:rsidRPr="008A0800">
        <w:rPr>
          <w:rFonts w:ascii="TH Sarabun New" w:hAnsi="TH Sarabun New" w:cs="TH Sarabun New"/>
          <w:b/>
          <w:bCs/>
          <w:i w:val="0"/>
          <w:iCs w:val="0"/>
          <w:color w:val="auto"/>
          <w:spacing w:val="-6"/>
          <w:sz w:val="28"/>
          <w:szCs w:val="28"/>
          <w:cs/>
        </w:rPr>
        <w:br/>
      </w:r>
      <w:r w:rsidRPr="008A0800">
        <w:rPr>
          <w:rFonts w:ascii="TH Sarabun New" w:hAnsi="TH Sarabun New" w:cs="TH Sarabun New" w:hint="cs"/>
          <w:b/>
          <w:bCs/>
          <w:i w:val="0"/>
          <w:iCs w:val="0"/>
          <w:color w:val="auto"/>
          <w:spacing w:val="-6"/>
          <w:sz w:val="28"/>
          <w:szCs w:val="28"/>
          <w:cs/>
        </w:rPr>
        <w:t xml:space="preserve">                    </w:t>
      </w:r>
      <w:r w:rsidRPr="008A0800">
        <w:rPr>
          <w:rFonts w:ascii="TH Sarabun New" w:hAnsi="TH Sarabun New" w:cs="TH Sarabun New"/>
          <w:b/>
          <w:bCs/>
          <w:i w:val="0"/>
          <w:iCs w:val="0"/>
          <w:color w:val="auto"/>
          <w:spacing w:val="-6"/>
          <w:sz w:val="28"/>
          <w:szCs w:val="28"/>
          <w:cs/>
        </w:rPr>
        <w:t>กระป๋องของไทย</w:t>
      </w:r>
      <w:bookmarkEnd w:id="259"/>
    </w:p>
    <w:tbl>
      <w:tblPr>
        <w:tblW w:w="5003" w:type="pct"/>
        <w:tblBorders>
          <w:top w:val="single" w:sz="4" w:space="0" w:color="auto"/>
          <w:bottom w:val="single" w:sz="4" w:space="0" w:color="auto"/>
        </w:tblBorders>
        <w:tblLook w:val="04A0" w:firstRow="1" w:lastRow="0" w:firstColumn="1" w:lastColumn="0" w:noHBand="0" w:noVBand="1"/>
      </w:tblPr>
      <w:tblGrid>
        <w:gridCol w:w="4313"/>
        <w:gridCol w:w="953"/>
        <w:gridCol w:w="953"/>
        <w:gridCol w:w="1411"/>
        <w:gridCol w:w="1618"/>
      </w:tblGrid>
      <w:tr w:rsidR="00232B77" w:rsidRPr="008A0800" w14:paraId="568062F7" w14:textId="77777777" w:rsidTr="00232B77">
        <w:trPr>
          <w:trHeight w:val="290"/>
        </w:trPr>
        <w:tc>
          <w:tcPr>
            <w:tcW w:w="2332" w:type="pct"/>
            <w:tcBorders>
              <w:top w:val="single" w:sz="4" w:space="0" w:color="auto"/>
              <w:left w:val="nil"/>
              <w:bottom w:val="single" w:sz="4" w:space="0" w:color="auto"/>
              <w:right w:val="nil"/>
            </w:tcBorders>
            <w:noWrap/>
            <w:vAlign w:val="bottom"/>
            <w:hideMark/>
          </w:tcPr>
          <w:p w14:paraId="5FEB2D9A"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515" w:type="pct"/>
            <w:tcBorders>
              <w:top w:val="single" w:sz="4" w:space="0" w:color="auto"/>
              <w:left w:val="nil"/>
              <w:bottom w:val="single" w:sz="4" w:space="0" w:color="auto"/>
              <w:right w:val="nil"/>
            </w:tcBorders>
            <w:noWrap/>
            <w:vAlign w:val="bottom"/>
            <w:hideMark/>
          </w:tcPr>
          <w:p w14:paraId="5C4163DB"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AIC</w:t>
            </w:r>
          </w:p>
        </w:tc>
        <w:tc>
          <w:tcPr>
            <w:tcW w:w="515" w:type="pct"/>
            <w:tcBorders>
              <w:top w:val="single" w:sz="4" w:space="0" w:color="auto"/>
              <w:left w:val="nil"/>
              <w:bottom w:val="single" w:sz="4" w:space="0" w:color="auto"/>
              <w:right w:val="nil"/>
            </w:tcBorders>
            <w:noWrap/>
            <w:vAlign w:val="bottom"/>
            <w:hideMark/>
          </w:tcPr>
          <w:p w14:paraId="53A0AC83"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BIC</w:t>
            </w:r>
          </w:p>
        </w:tc>
        <w:tc>
          <w:tcPr>
            <w:tcW w:w="763" w:type="pct"/>
            <w:tcBorders>
              <w:top w:val="single" w:sz="4" w:space="0" w:color="auto"/>
              <w:left w:val="nil"/>
              <w:bottom w:val="single" w:sz="4" w:space="0" w:color="auto"/>
              <w:right w:val="nil"/>
            </w:tcBorders>
            <w:noWrap/>
            <w:vAlign w:val="bottom"/>
            <w:hideMark/>
          </w:tcPr>
          <w:p w14:paraId="56070344"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Q statistic</w:t>
            </w:r>
            <w:r w:rsidRPr="008A0800">
              <w:rPr>
                <w:rFonts w:ascii="TH Sarabun New" w:eastAsia="Times New Roman" w:hAnsi="TH Sarabun New" w:cs="TH Sarabun New"/>
                <w:b/>
                <w:bCs/>
                <w:sz w:val="28"/>
                <w:szCs w:val="28"/>
                <w:vertAlign w:val="superscript"/>
              </w:rPr>
              <w:t>a</w:t>
            </w:r>
          </w:p>
        </w:tc>
        <w:tc>
          <w:tcPr>
            <w:tcW w:w="875" w:type="pct"/>
            <w:tcBorders>
              <w:top w:val="single" w:sz="4" w:space="0" w:color="auto"/>
              <w:left w:val="nil"/>
              <w:bottom w:val="single" w:sz="4" w:space="0" w:color="auto"/>
              <w:right w:val="nil"/>
            </w:tcBorders>
            <w:noWrap/>
            <w:vAlign w:val="bottom"/>
            <w:hideMark/>
          </w:tcPr>
          <w:p w14:paraId="66153433"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Jarque-Bera</w:t>
            </w:r>
            <w:r w:rsidRPr="008A0800">
              <w:rPr>
                <w:rFonts w:ascii="TH Sarabun New" w:eastAsia="Times New Roman" w:hAnsi="TH Sarabun New" w:cs="TH Sarabun New"/>
                <w:b/>
                <w:bCs/>
                <w:sz w:val="28"/>
                <w:szCs w:val="28"/>
                <w:vertAlign w:val="superscript"/>
              </w:rPr>
              <w:t>b</w:t>
            </w:r>
          </w:p>
        </w:tc>
      </w:tr>
      <w:tr w:rsidR="00232B77" w:rsidRPr="008A0800" w14:paraId="49C504A9" w14:textId="77777777" w:rsidTr="00232B77">
        <w:trPr>
          <w:trHeight w:val="170"/>
        </w:trPr>
        <w:tc>
          <w:tcPr>
            <w:tcW w:w="2332" w:type="pct"/>
            <w:tcBorders>
              <w:top w:val="single" w:sz="4" w:space="0" w:color="auto"/>
              <w:left w:val="nil"/>
              <w:bottom w:val="nil"/>
              <w:right w:val="nil"/>
            </w:tcBorders>
            <w:noWrap/>
            <w:vAlign w:val="center"/>
            <w:hideMark/>
          </w:tcPr>
          <w:p w14:paraId="166180CA" w14:textId="77777777" w:rsidR="00232B77" w:rsidRPr="008A0800" w:rsidRDefault="00232B77" w:rsidP="00232B77">
            <w:pPr>
              <w:spacing w:after="0"/>
              <w:jc w:val="both"/>
              <w:rPr>
                <w:rFonts w:ascii="TH Sarabun New" w:hAnsi="TH Sarabun New" w:cs="TH Sarabun New"/>
                <w:sz w:val="28"/>
                <w:szCs w:val="28"/>
                <w:cs/>
              </w:rPr>
            </w:pPr>
            <w:r w:rsidRPr="008A0800">
              <w:rPr>
                <w:rFonts w:ascii="TH Sarabun New" w:hAnsi="TH Sarabun New" w:cs="TH Sarabun New"/>
                <w:noProof/>
                <w:sz w:val="28"/>
                <w:szCs w:val="28"/>
              </w:rPr>
              <w:t>1) ARIMA(1,1,(1/4,12))</w:t>
            </w:r>
          </w:p>
        </w:tc>
        <w:tc>
          <w:tcPr>
            <w:tcW w:w="515" w:type="pct"/>
            <w:tcBorders>
              <w:top w:val="single" w:sz="4" w:space="0" w:color="auto"/>
              <w:left w:val="nil"/>
              <w:bottom w:val="nil"/>
              <w:right w:val="nil"/>
            </w:tcBorders>
            <w:noWrap/>
            <w:vAlign w:val="center"/>
            <w:hideMark/>
          </w:tcPr>
          <w:p w14:paraId="35967DCE"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-114.147</w:t>
            </w:r>
          </w:p>
        </w:tc>
        <w:tc>
          <w:tcPr>
            <w:tcW w:w="515" w:type="pct"/>
            <w:tcBorders>
              <w:top w:val="single" w:sz="4" w:space="0" w:color="auto"/>
              <w:left w:val="nil"/>
              <w:bottom w:val="nil"/>
              <w:right w:val="nil"/>
            </w:tcBorders>
            <w:noWrap/>
            <w:vAlign w:val="center"/>
            <w:hideMark/>
          </w:tcPr>
          <w:p w14:paraId="6965190E"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-89.799</w:t>
            </w:r>
          </w:p>
        </w:tc>
        <w:tc>
          <w:tcPr>
            <w:tcW w:w="763" w:type="pct"/>
            <w:tcBorders>
              <w:top w:val="single" w:sz="4" w:space="0" w:color="auto"/>
              <w:left w:val="nil"/>
              <w:bottom w:val="nil"/>
              <w:right w:val="nil"/>
            </w:tcBorders>
            <w:noWrap/>
            <w:vAlign w:val="center"/>
            <w:hideMark/>
          </w:tcPr>
          <w:p w14:paraId="667F2A64"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98.325*** (40)</w:t>
            </w:r>
          </w:p>
        </w:tc>
        <w:tc>
          <w:tcPr>
            <w:tcW w:w="875" w:type="pct"/>
            <w:tcBorders>
              <w:top w:val="single" w:sz="4" w:space="0" w:color="auto"/>
              <w:left w:val="nil"/>
              <w:bottom w:val="nil"/>
              <w:right w:val="nil"/>
            </w:tcBorders>
            <w:noWrap/>
            <w:vAlign w:val="center"/>
            <w:hideMark/>
          </w:tcPr>
          <w:p w14:paraId="378A2548"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0.005***</w:t>
            </w:r>
          </w:p>
        </w:tc>
      </w:tr>
      <w:tr w:rsidR="00232B77" w:rsidRPr="008A0800" w14:paraId="2A7D7742" w14:textId="77777777" w:rsidTr="00232B77">
        <w:trPr>
          <w:trHeight w:val="60"/>
        </w:trPr>
        <w:tc>
          <w:tcPr>
            <w:tcW w:w="2332" w:type="pct"/>
            <w:tcBorders>
              <w:top w:val="nil"/>
              <w:left w:val="nil"/>
              <w:bottom w:val="nil"/>
              <w:right w:val="nil"/>
            </w:tcBorders>
            <w:noWrap/>
            <w:vAlign w:val="center"/>
            <w:hideMark/>
          </w:tcPr>
          <w:p w14:paraId="2650A881" w14:textId="77777777" w:rsidR="00232B77" w:rsidRPr="008A0800" w:rsidRDefault="00232B77" w:rsidP="00232B77">
            <w:pPr>
              <w:spacing w:after="0"/>
              <w:jc w:val="both"/>
              <w:rPr>
                <w:rFonts w:ascii="TH Sarabun New" w:hAnsi="TH Sarabun New" w:cs="TH Sarabun New"/>
                <w:sz w:val="28"/>
                <w:szCs w:val="28"/>
              </w:rPr>
            </w:pPr>
            <w:r w:rsidRPr="008A0800">
              <w:rPr>
                <w:rFonts w:ascii="TH Sarabun New" w:hAnsi="TH Sarabun New" w:cs="TH Sarabun New"/>
                <w:noProof/>
                <w:sz w:val="28"/>
                <w:szCs w:val="28"/>
              </w:rPr>
              <w:t>2) ARIMA(0,1,(1/4,12))</w:t>
            </w:r>
          </w:p>
        </w:tc>
        <w:tc>
          <w:tcPr>
            <w:tcW w:w="515" w:type="pct"/>
            <w:tcBorders>
              <w:top w:val="nil"/>
              <w:left w:val="nil"/>
              <w:bottom w:val="nil"/>
              <w:right w:val="nil"/>
            </w:tcBorders>
            <w:noWrap/>
            <w:vAlign w:val="center"/>
            <w:hideMark/>
          </w:tcPr>
          <w:p w14:paraId="7F5D1FEC"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-116.040</w:t>
            </w:r>
          </w:p>
        </w:tc>
        <w:tc>
          <w:tcPr>
            <w:tcW w:w="515" w:type="pct"/>
            <w:tcBorders>
              <w:top w:val="nil"/>
              <w:left w:val="nil"/>
              <w:bottom w:val="nil"/>
              <w:right w:val="nil"/>
            </w:tcBorders>
            <w:noWrap/>
            <w:vAlign w:val="center"/>
            <w:hideMark/>
          </w:tcPr>
          <w:p w14:paraId="329E9061"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-94.736</w:t>
            </w:r>
          </w:p>
        </w:tc>
        <w:tc>
          <w:tcPr>
            <w:tcW w:w="763" w:type="pct"/>
            <w:tcBorders>
              <w:top w:val="nil"/>
              <w:left w:val="nil"/>
              <w:bottom w:val="nil"/>
              <w:right w:val="nil"/>
            </w:tcBorders>
            <w:noWrap/>
            <w:vAlign w:val="center"/>
            <w:hideMark/>
          </w:tcPr>
          <w:p w14:paraId="0815A598"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97.250*** (40)</w:t>
            </w:r>
          </w:p>
        </w:tc>
        <w:tc>
          <w:tcPr>
            <w:tcW w:w="875" w:type="pct"/>
            <w:tcBorders>
              <w:top w:val="nil"/>
              <w:left w:val="nil"/>
              <w:bottom w:val="nil"/>
              <w:right w:val="nil"/>
            </w:tcBorders>
            <w:noWrap/>
            <w:vAlign w:val="center"/>
            <w:hideMark/>
          </w:tcPr>
          <w:p w14:paraId="417E6F37"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0.008***</w:t>
            </w:r>
          </w:p>
        </w:tc>
      </w:tr>
      <w:tr w:rsidR="00232B77" w:rsidRPr="008A0800" w14:paraId="5F6BB064" w14:textId="77777777" w:rsidTr="00232B77">
        <w:trPr>
          <w:trHeight w:val="60"/>
        </w:trPr>
        <w:tc>
          <w:tcPr>
            <w:tcW w:w="2332" w:type="pct"/>
            <w:tcBorders>
              <w:top w:val="nil"/>
              <w:left w:val="nil"/>
              <w:bottom w:val="nil"/>
              <w:right w:val="nil"/>
            </w:tcBorders>
            <w:noWrap/>
            <w:vAlign w:val="center"/>
            <w:hideMark/>
          </w:tcPr>
          <w:p w14:paraId="2A54F67F" w14:textId="77777777" w:rsidR="00232B77" w:rsidRPr="008A0800" w:rsidRDefault="00232B77" w:rsidP="00232B77">
            <w:pPr>
              <w:spacing w:after="0"/>
              <w:jc w:val="both"/>
              <w:rPr>
                <w:rFonts w:ascii="TH Sarabun New" w:hAnsi="TH Sarabun New" w:cs="TH Sarabun New"/>
                <w:sz w:val="28"/>
                <w:szCs w:val="28"/>
              </w:rPr>
            </w:pPr>
            <w:r w:rsidRPr="008A0800">
              <w:rPr>
                <w:rFonts w:ascii="TH Sarabun New" w:hAnsi="TH Sarabun New" w:cs="TH Sarabun New"/>
                <w:noProof/>
                <w:sz w:val="28"/>
                <w:szCs w:val="28"/>
              </w:rPr>
              <w:t>3) ARIMA(1,1,(1/4,12)) + Seasonal dummies</w:t>
            </w:r>
          </w:p>
        </w:tc>
        <w:tc>
          <w:tcPr>
            <w:tcW w:w="515" w:type="pct"/>
            <w:tcBorders>
              <w:top w:val="nil"/>
              <w:left w:val="nil"/>
              <w:bottom w:val="nil"/>
              <w:right w:val="nil"/>
            </w:tcBorders>
            <w:noWrap/>
            <w:vAlign w:val="center"/>
            <w:hideMark/>
          </w:tcPr>
          <w:p w14:paraId="18811F9C"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-178.863</w:t>
            </w:r>
          </w:p>
        </w:tc>
        <w:tc>
          <w:tcPr>
            <w:tcW w:w="515" w:type="pct"/>
            <w:tcBorders>
              <w:top w:val="nil"/>
              <w:left w:val="nil"/>
              <w:bottom w:val="nil"/>
              <w:right w:val="nil"/>
            </w:tcBorders>
            <w:noWrap/>
            <w:vAlign w:val="center"/>
            <w:hideMark/>
          </w:tcPr>
          <w:p w14:paraId="2CA6635D"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-121.038</w:t>
            </w:r>
          </w:p>
        </w:tc>
        <w:tc>
          <w:tcPr>
            <w:tcW w:w="763" w:type="pct"/>
            <w:tcBorders>
              <w:top w:val="nil"/>
              <w:left w:val="nil"/>
              <w:bottom w:val="nil"/>
              <w:right w:val="nil"/>
            </w:tcBorders>
            <w:noWrap/>
            <w:vAlign w:val="center"/>
            <w:hideMark/>
          </w:tcPr>
          <w:p w14:paraId="063EA966"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49.132 (40)</w:t>
            </w:r>
          </w:p>
        </w:tc>
        <w:tc>
          <w:tcPr>
            <w:tcW w:w="875" w:type="pct"/>
            <w:tcBorders>
              <w:top w:val="nil"/>
              <w:left w:val="nil"/>
              <w:bottom w:val="nil"/>
              <w:right w:val="nil"/>
            </w:tcBorders>
            <w:noWrap/>
            <w:vAlign w:val="center"/>
            <w:hideMark/>
          </w:tcPr>
          <w:p w14:paraId="2CF573E4"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0.023**</w:t>
            </w:r>
          </w:p>
        </w:tc>
      </w:tr>
      <w:tr w:rsidR="00232B77" w:rsidRPr="008A0800" w14:paraId="252AA3B9" w14:textId="77777777" w:rsidTr="00232B77">
        <w:trPr>
          <w:trHeight w:val="243"/>
        </w:trPr>
        <w:tc>
          <w:tcPr>
            <w:tcW w:w="2332" w:type="pct"/>
            <w:tcBorders>
              <w:top w:val="nil"/>
              <w:left w:val="nil"/>
              <w:bottom w:val="nil"/>
              <w:right w:val="nil"/>
            </w:tcBorders>
            <w:noWrap/>
            <w:vAlign w:val="center"/>
            <w:hideMark/>
          </w:tcPr>
          <w:p w14:paraId="415ADFDE" w14:textId="77777777" w:rsidR="00232B77" w:rsidRPr="008A0800" w:rsidRDefault="00232B77" w:rsidP="00232B77">
            <w:pPr>
              <w:spacing w:after="0"/>
              <w:jc w:val="both"/>
              <w:rPr>
                <w:rFonts w:ascii="TH Sarabun New" w:hAnsi="TH Sarabun New" w:cs="TH Sarabun New"/>
                <w:sz w:val="28"/>
                <w:szCs w:val="28"/>
              </w:rPr>
            </w:pPr>
            <w:r w:rsidRPr="008A0800">
              <w:rPr>
                <w:rFonts w:ascii="TH Sarabun New" w:hAnsi="TH Sarabun New" w:cs="TH Sarabun New"/>
                <w:noProof/>
                <w:sz w:val="28"/>
                <w:szCs w:val="28"/>
              </w:rPr>
              <w:t>4) SARIMA(1,1,0)(0,0,1)</w:t>
            </w:r>
            <w:r w:rsidRPr="008A0800">
              <w:rPr>
                <w:rFonts w:ascii="TH Sarabun New" w:hAnsi="TH Sarabun New" w:cs="TH Sarabun New"/>
                <w:noProof/>
                <w:sz w:val="28"/>
                <w:szCs w:val="28"/>
                <w:vertAlign w:val="subscript"/>
              </w:rPr>
              <w:t>12</w:t>
            </w:r>
            <w:r w:rsidRPr="008A0800">
              <w:rPr>
                <w:rFonts w:ascii="TH Sarabun New" w:hAnsi="TH Sarabun New" w:cs="TH Sarabun New"/>
                <w:noProof/>
                <w:sz w:val="28"/>
                <w:szCs w:val="28"/>
              </w:rPr>
              <w:t xml:space="preserve"> + Seasonal dummies</w:t>
            </w:r>
          </w:p>
        </w:tc>
        <w:tc>
          <w:tcPr>
            <w:tcW w:w="515" w:type="pct"/>
            <w:tcBorders>
              <w:top w:val="nil"/>
              <w:left w:val="nil"/>
              <w:bottom w:val="nil"/>
              <w:right w:val="nil"/>
            </w:tcBorders>
            <w:noWrap/>
            <w:hideMark/>
          </w:tcPr>
          <w:p w14:paraId="564B24EF"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-159.787</w:t>
            </w:r>
          </w:p>
        </w:tc>
        <w:tc>
          <w:tcPr>
            <w:tcW w:w="515" w:type="pct"/>
            <w:tcBorders>
              <w:top w:val="nil"/>
              <w:left w:val="nil"/>
              <w:bottom w:val="nil"/>
              <w:right w:val="nil"/>
            </w:tcBorders>
            <w:noWrap/>
            <w:hideMark/>
          </w:tcPr>
          <w:p w14:paraId="1BD4C423"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-114.135</w:t>
            </w:r>
          </w:p>
        </w:tc>
        <w:tc>
          <w:tcPr>
            <w:tcW w:w="763" w:type="pct"/>
            <w:tcBorders>
              <w:top w:val="nil"/>
              <w:left w:val="nil"/>
              <w:bottom w:val="nil"/>
              <w:right w:val="nil"/>
            </w:tcBorders>
            <w:noWrap/>
            <w:hideMark/>
          </w:tcPr>
          <w:p w14:paraId="4C7527FD"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82.470*** (40)</w:t>
            </w:r>
          </w:p>
        </w:tc>
        <w:tc>
          <w:tcPr>
            <w:tcW w:w="875" w:type="pct"/>
            <w:tcBorders>
              <w:top w:val="nil"/>
              <w:left w:val="nil"/>
              <w:bottom w:val="nil"/>
              <w:right w:val="nil"/>
            </w:tcBorders>
            <w:noWrap/>
            <w:hideMark/>
          </w:tcPr>
          <w:p w14:paraId="458BF45E"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&lt;0.001***</w:t>
            </w:r>
          </w:p>
        </w:tc>
      </w:tr>
      <w:tr w:rsidR="00232B77" w:rsidRPr="008A0800" w14:paraId="5DFBFC97" w14:textId="77777777" w:rsidTr="00232B77">
        <w:trPr>
          <w:trHeight w:val="60"/>
        </w:trPr>
        <w:tc>
          <w:tcPr>
            <w:tcW w:w="2332" w:type="pct"/>
            <w:tcBorders>
              <w:top w:val="nil"/>
              <w:left w:val="nil"/>
              <w:bottom w:val="single" w:sz="4" w:space="0" w:color="auto"/>
              <w:right w:val="nil"/>
            </w:tcBorders>
            <w:noWrap/>
            <w:vAlign w:val="center"/>
            <w:hideMark/>
          </w:tcPr>
          <w:p w14:paraId="6FD7C76C" w14:textId="77777777" w:rsidR="00232B77" w:rsidRPr="008A0800" w:rsidRDefault="00232B77" w:rsidP="00232B77">
            <w:pPr>
              <w:spacing w:after="0"/>
              <w:jc w:val="both"/>
              <w:rPr>
                <w:rFonts w:ascii="TH Sarabun New" w:hAnsi="TH Sarabun New" w:cs="TH Sarabun New"/>
                <w:sz w:val="28"/>
                <w:szCs w:val="28"/>
              </w:rPr>
            </w:pPr>
            <w:r w:rsidRPr="008A0800">
              <w:rPr>
                <w:rFonts w:ascii="TH Sarabun New" w:hAnsi="TH Sarabun New" w:cs="TH Sarabun New"/>
                <w:noProof/>
                <w:sz w:val="28"/>
                <w:szCs w:val="28"/>
              </w:rPr>
              <w:t>5) SARIMA(1,1,0)(0,1,1)</w:t>
            </w:r>
            <w:r w:rsidRPr="008A0800">
              <w:rPr>
                <w:rFonts w:ascii="TH Sarabun New" w:hAnsi="TH Sarabun New" w:cs="TH Sarabun New"/>
                <w:noProof/>
                <w:sz w:val="28"/>
                <w:szCs w:val="28"/>
                <w:vertAlign w:val="subscript"/>
              </w:rPr>
              <w:t xml:space="preserve">12 </w:t>
            </w:r>
          </w:p>
        </w:tc>
        <w:tc>
          <w:tcPr>
            <w:tcW w:w="515" w:type="pct"/>
            <w:tcBorders>
              <w:top w:val="nil"/>
              <w:left w:val="nil"/>
              <w:bottom w:val="single" w:sz="4" w:space="0" w:color="auto"/>
              <w:right w:val="nil"/>
            </w:tcBorders>
            <w:noWrap/>
            <w:vAlign w:val="center"/>
            <w:hideMark/>
          </w:tcPr>
          <w:p w14:paraId="440A648F"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-124.846</w:t>
            </w:r>
          </w:p>
        </w:tc>
        <w:tc>
          <w:tcPr>
            <w:tcW w:w="515" w:type="pct"/>
            <w:tcBorders>
              <w:top w:val="nil"/>
              <w:left w:val="nil"/>
              <w:bottom w:val="single" w:sz="4" w:space="0" w:color="auto"/>
              <w:right w:val="nil"/>
            </w:tcBorders>
            <w:noWrap/>
            <w:vAlign w:val="center"/>
            <w:hideMark/>
          </w:tcPr>
          <w:p w14:paraId="5DC09232"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-112.994</w:t>
            </w:r>
          </w:p>
        </w:tc>
        <w:tc>
          <w:tcPr>
            <w:tcW w:w="763" w:type="pct"/>
            <w:tcBorders>
              <w:top w:val="nil"/>
              <w:left w:val="nil"/>
              <w:bottom w:val="single" w:sz="4" w:space="0" w:color="auto"/>
              <w:right w:val="nil"/>
            </w:tcBorders>
            <w:noWrap/>
            <w:vAlign w:val="center"/>
            <w:hideMark/>
          </w:tcPr>
          <w:p w14:paraId="3FB5769C"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74.081*** (40)</w:t>
            </w:r>
          </w:p>
        </w:tc>
        <w:tc>
          <w:tcPr>
            <w:tcW w:w="875" w:type="pct"/>
            <w:tcBorders>
              <w:top w:val="nil"/>
              <w:left w:val="nil"/>
              <w:bottom w:val="single" w:sz="4" w:space="0" w:color="auto"/>
              <w:right w:val="nil"/>
            </w:tcBorders>
            <w:noWrap/>
            <w:vAlign w:val="center"/>
            <w:hideMark/>
          </w:tcPr>
          <w:p w14:paraId="2F940E79" w14:textId="77777777" w:rsidR="00232B77" w:rsidRPr="008A0800" w:rsidRDefault="00232B77" w:rsidP="00232B77">
            <w:pPr>
              <w:spacing w:after="0"/>
              <w:rPr>
                <w:rFonts w:ascii="TH Sarabun New" w:hAnsi="TH Sarabun New" w:cs="TH Sarabun New"/>
                <w:sz w:val="28"/>
                <w:szCs w:val="28"/>
              </w:rPr>
            </w:pPr>
            <w:r w:rsidRPr="008A0800">
              <w:rPr>
                <w:rFonts w:ascii="TH Sarabun New" w:hAnsi="TH Sarabun New" w:cs="TH Sarabun New"/>
                <w:sz w:val="28"/>
                <w:szCs w:val="28"/>
              </w:rPr>
              <w:t>&lt;0.001***</w:t>
            </w:r>
          </w:p>
        </w:tc>
      </w:tr>
    </w:tbl>
    <w:p w14:paraId="27161562" w14:textId="77777777" w:rsidR="00232B77" w:rsidRPr="008A0800" w:rsidRDefault="00232B77" w:rsidP="00232B7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153F12FE" w14:textId="77777777" w:rsidR="00232B77" w:rsidRPr="008A0800" w:rsidRDefault="00232B77" w:rsidP="00232B77">
      <w:pPr>
        <w:spacing w:after="0"/>
        <w:jc w:val="left"/>
        <w:rPr>
          <w:rFonts w:ascii="TH Sarabun New" w:eastAsia="Times New Roman"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w:t>
      </w:r>
      <w:r w:rsidRPr="008A0800">
        <w:rPr>
          <w:rFonts w:ascii="TH Sarabun New" w:hAnsi="TH Sarabun New" w:cs="TH Sarabun New"/>
          <w:sz w:val="28"/>
          <w:szCs w:val="28"/>
          <w:vertAlign w:val="superscript"/>
        </w:rPr>
        <w:t xml:space="preserve">a </w:t>
      </w:r>
      <w:r w:rsidRPr="008A0800">
        <w:rPr>
          <w:rFonts w:ascii="TH Sarabun New" w:hAnsi="TH Sarabun New" w:cs="TH Sarabun New"/>
          <w:sz w:val="28"/>
          <w:szCs w:val="28"/>
          <w:cs/>
        </w:rPr>
        <w:t>( ) แสดงค่าล่าช้า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 xml:space="preserve">b </w:t>
      </w:r>
      <w:r w:rsidRPr="008A0800">
        <w:rPr>
          <w:rFonts w:ascii="TH Sarabun New" w:eastAsia="Times New Roman" w:hAnsi="TH Sarabun New" w:cs="TH Sarabun New"/>
          <w:sz w:val="28"/>
          <w:szCs w:val="28"/>
        </w:rPr>
        <w:t xml:space="preserve">Jarque-Bera test </w:t>
      </w:r>
      <w:r w:rsidRPr="008A0800">
        <w:rPr>
          <w:rFonts w:ascii="TH Sarabun New" w:eastAsia="Times New Roman" w:hAnsi="TH Sarabun New" w:cs="TH Sarabun New"/>
          <w:sz w:val="28"/>
          <w:szCs w:val="28"/>
          <w:cs/>
        </w:rPr>
        <w:t xml:space="preserve">แสดงค่า </w:t>
      </w:r>
      <w:r w:rsidRPr="008A0800">
        <w:rPr>
          <w:rFonts w:ascii="TH Sarabun New" w:eastAsia="Times New Roman" w:hAnsi="TH Sarabun New" w:cs="TH Sarabun New"/>
          <w:sz w:val="28"/>
          <w:szCs w:val="28"/>
        </w:rPr>
        <w:t xml:space="preserve">p-value </w:t>
      </w:r>
      <w:r w:rsidRPr="008A0800">
        <w:rPr>
          <w:rFonts w:ascii="TH Sarabun New" w:eastAsia="Times New Roman" w:hAnsi="TH Sarabun New" w:cs="TH Sarabun New"/>
          <w:sz w:val="28"/>
          <w:szCs w:val="28"/>
          <w:cs/>
        </w:rPr>
        <w:t xml:space="preserve">ของ </w:t>
      </w:r>
      <w:r w:rsidRPr="008A0800">
        <w:rPr>
          <w:rFonts w:ascii="TH Sarabun New" w:eastAsia="Times New Roman" w:hAnsi="TH Sarabun New" w:cs="TH Sarabun New"/>
          <w:sz w:val="28"/>
          <w:szCs w:val="28"/>
        </w:rPr>
        <w:t>Chi(</w:t>
      </w:r>
      <w:r w:rsidRPr="008A0800">
        <w:rPr>
          <w:rFonts w:ascii="TH Sarabun New" w:eastAsia="Times New Roman" w:hAnsi="TH Sarabun New" w:cs="TH Sarabun New"/>
          <w:sz w:val="28"/>
          <w:szCs w:val="28"/>
          <w:cs/>
        </w:rPr>
        <w:t>2)</w:t>
      </w:r>
    </w:p>
    <w:p w14:paraId="2FC84B34" w14:textId="77777777" w:rsidR="00232B77" w:rsidRPr="008A0800" w:rsidRDefault="00232B77" w:rsidP="00232B77">
      <w:pPr>
        <w:spacing w:after="0"/>
        <w:jc w:val="left"/>
        <w:rPr>
          <w:rFonts w:ascii="TH Sarabun New" w:hAnsi="TH Sarabun New" w:cs="TH Sarabun New"/>
          <w:sz w:val="28"/>
          <w:szCs w:val="28"/>
          <w:cs/>
        </w:rPr>
      </w:pPr>
      <w:r w:rsidRPr="008A0800">
        <w:rPr>
          <w:rFonts w:ascii="TH Sarabun New" w:hAnsi="TH Sarabun New" w:cs="TH Sarabun New"/>
          <w:sz w:val="28"/>
          <w:szCs w:val="28"/>
        </w:rPr>
        <w:tab/>
        <w:t xml:space="preserve">  </w:t>
      </w:r>
      <w:r w:rsidRPr="008A0800">
        <w:rPr>
          <w:rFonts w:ascii="TH Sarabun New" w:hAnsi="TH Sarabun New" w:cs="TH Sarabun New"/>
          <w:sz w:val="28"/>
          <w:szCs w:val="28"/>
          <w:cs/>
        </w:rPr>
        <w:t>**</w:t>
      </w:r>
      <w:r w:rsidRPr="008A0800">
        <w:rPr>
          <w:rFonts w:ascii="TH Sarabun New" w:hAnsi="TH Sarabun New" w:cs="TH Sarabun New"/>
          <w:sz w:val="28"/>
          <w:szCs w:val="28"/>
        </w:rPr>
        <w:t xml:space="preserve">, *** </w:t>
      </w:r>
      <w:r w:rsidRPr="008A0800">
        <w:rPr>
          <w:rFonts w:ascii="TH Sarabun New" w:hAnsi="TH Sarabun New" w:cs="TH Sarabun New"/>
          <w:sz w:val="28"/>
          <w:szCs w:val="28"/>
          <w:cs/>
        </w:rPr>
        <w:t>แสดงระดับนัยสำคัญทางสถิติที่</w:t>
      </w:r>
      <w:r w:rsidRPr="008A0800">
        <w:rPr>
          <w:rFonts w:ascii="TH Sarabun New" w:hAnsi="TH Sarabun New" w:cs="TH Sarabun New"/>
          <w:sz w:val="28"/>
          <w:szCs w:val="28"/>
        </w:rPr>
        <w:t xml:space="preserve"> 0.05</w:t>
      </w:r>
      <w:r w:rsidRPr="008A0800">
        <w:rPr>
          <w:rFonts w:ascii="TH Sarabun New" w:hAnsi="TH Sarabun New" w:cs="TH Sarabun New"/>
          <w:sz w:val="28"/>
          <w:szCs w:val="28"/>
          <w:cs/>
        </w:rPr>
        <w:t xml:space="preserve"> และ </w:t>
      </w:r>
      <w:r w:rsidRPr="008A0800">
        <w:rPr>
          <w:rFonts w:ascii="TH Sarabun New" w:hAnsi="TH Sarabun New" w:cs="TH Sarabun New"/>
          <w:sz w:val="28"/>
          <w:szCs w:val="28"/>
        </w:rPr>
        <w:t>0.01</w:t>
      </w:r>
    </w:p>
    <w:p w14:paraId="31F9D4D2" w14:textId="77777777" w:rsidR="00232B77" w:rsidRPr="008A0800" w:rsidRDefault="00232B77" w:rsidP="00232B77">
      <w:pPr>
        <w:spacing w:after="0"/>
        <w:jc w:val="left"/>
        <w:rPr>
          <w:rFonts w:ascii="TH Sarabun New" w:hAnsi="TH Sarabun New" w:cs="TH Sarabun New"/>
          <w:sz w:val="32"/>
        </w:rPr>
      </w:pPr>
    </w:p>
    <w:p w14:paraId="58664857" w14:textId="77777777" w:rsidR="00232B77" w:rsidRPr="008A0800" w:rsidRDefault="00232B77" w:rsidP="00232B77">
      <w:pPr>
        <w:tabs>
          <w:tab w:val="left" w:pos="1440"/>
        </w:tabs>
        <w:spacing w:after="0"/>
        <w:ind w:firstLine="851"/>
        <w:jc w:val="thaiDistribute"/>
        <w:rPr>
          <w:rFonts w:ascii="TH Sarabun New" w:hAnsi="TH Sarabun New" w:cs="TH Sarabun New"/>
          <w:sz w:val="32"/>
        </w:rPr>
      </w:pPr>
      <w:r w:rsidRPr="008A0800">
        <w:rPr>
          <w:rFonts w:ascii="TH Sarabun New" w:hAnsi="TH Sarabun New" w:cs="TH Sarabun New"/>
          <w:sz w:val="32"/>
        </w:rPr>
        <w:lastRenderedPageBreak/>
        <w:tab/>
      </w:r>
      <w:r w:rsidRPr="008A0800">
        <w:rPr>
          <w:rFonts w:ascii="TH Sarabun New" w:hAnsi="TH Sarabun New" w:cs="TH Sarabun New" w:hint="cs"/>
          <w:sz w:val="32"/>
          <w:cs/>
        </w:rPr>
        <w:t>จากการ</w:t>
      </w:r>
      <w:r w:rsidRPr="008A0800">
        <w:rPr>
          <w:rFonts w:ascii="TH Sarabun New" w:hAnsi="TH Sarabun New" w:cs="TH Sarabun New"/>
          <w:sz w:val="32"/>
          <w:cs/>
        </w:rPr>
        <w:t>พยากรณ์ปริมาณส่งออกสับปะรดกระป๋องของไทย (</w:t>
      </w:r>
      <w:r w:rsidRPr="008A0800">
        <w:rPr>
          <w:rFonts w:ascii="TH Sarabun New" w:hAnsi="TH Sarabun New" w:cs="TH Sarabun New"/>
          <w:sz w:val="32"/>
        </w:rPr>
        <w:t>Qex_</w:t>
      </w:r>
      <w:r w:rsidRPr="008A0800">
        <w:rPr>
          <w:rFonts w:ascii="TH Sarabun New" w:hAnsi="TH Sarabun New" w:cs="TH Sarabun New"/>
          <w:sz w:val="32"/>
          <w:cs/>
        </w:rPr>
        <w:t xml:space="preserve">2008) ด้วยวิธี </w:t>
      </w:r>
      <w:r w:rsidRPr="008A0800">
        <w:rPr>
          <w:rFonts w:ascii="TH Sarabun New" w:hAnsi="TH Sarabun New" w:cs="TH Sarabun New"/>
          <w:sz w:val="32"/>
        </w:rPr>
        <w:t xml:space="preserve">ARIMA </w:t>
      </w:r>
      <w:r w:rsidRPr="008A0800">
        <w:rPr>
          <w:rFonts w:ascii="TH Sarabun New" w:hAnsi="TH Sarabun New" w:cs="TH Sarabun New"/>
          <w:sz w:val="32"/>
          <w:cs/>
        </w:rPr>
        <w:t>ตั้งแต่</w:t>
      </w:r>
      <w:r w:rsidRPr="008A0800">
        <w:rPr>
          <w:rFonts w:ascii="TH Sarabun New" w:hAnsi="TH Sarabun New" w:cs="TH Sarabun New" w:hint="cs"/>
          <w:sz w:val="32"/>
          <w:cs/>
        </w:rPr>
        <w:t>เดือน</w:t>
      </w:r>
      <w:r w:rsidRPr="008A0800">
        <w:rPr>
          <w:rFonts w:ascii="TH Sarabun New" w:hAnsi="TH Sarabun New" w:cs="TH Sarabun New"/>
          <w:sz w:val="32"/>
          <w:cs/>
        </w:rPr>
        <w:t xml:space="preserve">มกราคม 2561 - ธันวาคม 2562 </w:t>
      </w:r>
      <w:r w:rsidRPr="008A0800">
        <w:rPr>
          <w:rFonts w:ascii="TH Sarabun New" w:hAnsi="TH Sarabun New" w:cs="TH Sarabun New" w:hint="cs"/>
          <w:sz w:val="32"/>
          <w:cs/>
        </w:rPr>
        <w:t>(กำหนดช่วงเวลาในแบบจำลองเป็น 2018</w:t>
      </w:r>
      <w:r w:rsidRPr="008A0800">
        <w:rPr>
          <w:rFonts w:ascii="TH Sarabun New" w:hAnsi="TH Sarabun New" w:cs="TH Sarabun New"/>
          <w:sz w:val="32"/>
        </w:rPr>
        <w:t>m1-2019m12</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พบว่า แบบจำลองที่ 3 </w:t>
      </w:r>
      <w:r w:rsidRPr="008A0800">
        <w:rPr>
          <w:rFonts w:ascii="TH Sarabun New" w:hAnsi="TH Sarabun New" w:cs="TH Sarabun New" w:hint="cs"/>
          <w:noProof/>
          <w:sz w:val="28"/>
          <w:szCs w:val="28"/>
          <w:cs/>
        </w:rPr>
        <w:t>(</w:t>
      </w:r>
      <w:r w:rsidRPr="008A0800">
        <w:rPr>
          <w:rFonts w:ascii="TH Sarabun New" w:hAnsi="TH Sarabun New" w:cs="TH Sarabun New"/>
          <w:noProof/>
          <w:sz w:val="28"/>
          <w:szCs w:val="28"/>
        </w:rPr>
        <w:t>ARIMA(1,1,(1/4,12)) + Seasonal dummies</w:t>
      </w:r>
      <w:r w:rsidRPr="008A0800">
        <w:rPr>
          <w:rFonts w:ascii="TH Sarabun New" w:hAnsi="TH Sarabun New" w:cs="TH Sarabun New"/>
          <w:sz w:val="32"/>
          <w:cs/>
        </w:rPr>
        <w:t xml:space="preserve"> </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แบบจำลองที่ 4 </w:t>
      </w:r>
      <w:r w:rsidRPr="008A0800">
        <w:rPr>
          <w:rFonts w:ascii="TH Sarabun New" w:hAnsi="TH Sarabun New" w:cs="TH Sarabun New" w:hint="cs"/>
          <w:noProof/>
          <w:sz w:val="28"/>
          <w:szCs w:val="28"/>
          <w:cs/>
        </w:rPr>
        <w:t>(</w:t>
      </w:r>
      <w:r w:rsidRPr="008A0800">
        <w:rPr>
          <w:rFonts w:ascii="TH Sarabun New" w:hAnsi="TH Sarabun New" w:cs="TH Sarabun New"/>
          <w:noProof/>
          <w:sz w:val="28"/>
          <w:szCs w:val="28"/>
        </w:rPr>
        <w:t>SARIMA(1,1,0)(0,0,1)</w:t>
      </w:r>
      <w:r w:rsidRPr="008A0800">
        <w:rPr>
          <w:rFonts w:ascii="TH Sarabun New" w:hAnsi="TH Sarabun New" w:cs="TH Sarabun New"/>
          <w:noProof/>
          <w:sz w:val="28"/>
          <w:szCs w:val="28"/>
          <w:vertAlign w:val="subscript"/>
        </w:rPr>
        <w:t>12</w:t>
      </w:r>
      <w:r w:rsidRPr="008A0800">
        <w:rPr>
          <w:rFonts w:ascii="TH Sarabun New" w:hAnsi="TH Sarabun New" w:cs="TH Sarabun New"/>
          <w:noProof/>
          <w:sz w:val="28"/>
          <w:szCs w:val="28"/>
        </w:rPr>
        <w:t xml:space="preserve"> + Seasonal dummies</w:t>
      </w:r>
      <w:r w:rsidRPr="008A0800">
        <w:rPr>
          <w:rFonts w:ascii="TH Sarabun New" w:hAnsi="TH Sarabun New" w:cs="TH Sarabun New" w:hint="cs"/>
          <w:noProof/>
          <w:sz w:val="28"/>
          <w:szCs w:val="28"/>
          <w:cs/>
        </w:rPr>
        <w:t>)</w:t>
      </w:r>
      <w:r w:rsidRPr="008A0800">
        <w:rPr>
          <w:rFonts w:ascii="TH Sarabun New" w:hAnsi="TH Sarabun New" w:cs="TH Sarabun New"/>
          <w:sz w:val="32"/>
          <w:cs/>
        </w:rPr>
        <w:t xml:space="preserve"> และแบบจำลองที่ 5 </w:t>
      </w:r>
      <w:r w:rsidRPr="008A0800">
        <w:rPr>
          <w:rFonts w:ascii="TH Sarabun New" w:hAnsi="TH Sarabun New" w:cs="TH Sarabun New" w:hint="cs"/>
          <w:sz w:val="32"/>
          <w:cs/>
        </w:rPr>
        <w:t>(</w:t>
      </w:r>
      <w:r w:rsidRPr="008A0800">
        <w:rPr>
          <w:rFonts w:ascii="TH Sarabun New" w:hAnsi="TH Sarabun New" w:cs="TH Sarabun New"/>
          <w:noProof/>
          <w:sz w:val="28"/>
          <w:szCs w:val="28"/>
        </w:rPr>
        <w:t>SARIMA(1,1,0)(0,1,1)</w:t>
      </w:r>
      <w:r w:rsidRPr="008A0800">
        <w:rPr>
          <w:rFonts w:ascii="TH Sarabun New" w:hAnsi="TH Sarabun New" w:cs="TH Sarabun New"/>
          <w:noProof/>
          <w:sz w:val="28"/>
          <w:szCs w:val="28"/>
          <w:vertAlign w:val="subscript"/>
        </w:rPr>
        <w:t>12</w:t>
      </w:r>
      <w:r w:rsidRPr="008A0800">
        <w:rPr>
          <w:rFonts w:ascii="TH Sarabun New" w:hAnsi="TH Sarabun New" w:cs="TH Sarabun New" w:hint="cs"/>
          <w:sz w:val="32"/>
          <w:cs/>
        </w:rPr>
        <w:t xml:space="preserve">) </w:t>
      </w:r>
      <w:r w:rsidRPr="008A0800">
        <w:rPr>
          <w:rFonts w:ascii="TH Sarabun New" w:hAnsi="TH Sarabun New" w:cs="TH Sarabun New"/>
          <w:sz w:val="32"/>
          <w:cs/>
        </w:rPr>
        <w:t>มีแนวโน้มเปลี่ยนแปลงในทิศทางเดียวกัน และ</w:t>
      </w:r>
      <w:r w:rsidRPr="008A0800">
        <w:rPr>
          <w:rFonts w:ascii="TH Sarabun New" w:hAnsi="TH Sarabun New" w:cs="TH Sarabun New" w:hint="cs"/>
          <w:sz w:val="32"/>
          <w:cs/>
        </w:rPr>
        <w:t>มี</w:t>
      </w:r>
      <w:r w:rsidRPr="008A0800">
        <w:rPr>
          <w:rFonts w:ascii="TH Sarabun New" w:hAnsi="TH Sarabun New" w:cs="TH Sarabun New"/>
          <w:sz w:val="32"/>
          <w:cs/>
        </w:rPr>
        <w:t xml:space="preserve">ทิศทางการเปลี่ยนแปลงสอดคล้องกับข้อมูลปริมาณการส่งออกจริง ทั้งนี้ ผลพยากรณ์ช่วงปลายปี 2562 แบบจำลองที่ 5 </w:t>
      </w:r>
      <w:r w:rsidRPr="008A0800">
        <w:rPr>
          <w:rFonts w:ascii="TH Sarabun New" w:hAnsi="TH Sarabun New" w:cs="TH Sarabun New" w:hint="cs"/>
          <w:sz w:val="32"/>
          <w:cs/>
        </w:rPr>
        <w:t>(</w:t>
      </w:r>
      <w:r w:rsidRPr="008A0800">
        <w:rPr>
          <w:rFonts w:ascii="TH Sarabun New" w:hAnsi="TH Sarabun New" w:cs="TH Sarabun New"/>
          <w:noProof/>
          <w:sz w:val="28"/>
          <w:szCs w:val="28"/>
        </w:rPr>
        <w:t>SARIMA(1,1,0)(0,1,1)</w:t>
      </w:r>
      <w:r w:rsidRPr="008A0800">
        <w:rPr>
          <w:rFonts w:ascii="TH Sarabun New" w:hAnsi="TH Sarabun New" w:cs="TH Sarabun New"/>
          <w:noProof/>
          <w:sz w:val="28"/>
          <w:szCs w:val="28"/>
          <w:vertAlign w:val="subscript"/>
        </w:rPr>
        <w:t>12</w:t>
      </w:r>
      <w:r w:rsidRPr="008A0800">
        <w:rPr>
          <w:rFonts w:ascii="TH Sarabun New" w:hAnsi="TH Sarabun New" w:cs="TH Sarabun New" w:hint="cs"/>
          <w:sz w:val="32"/>
          <w:cs/>
        </w:rPr>
        <w:t xml:space="preserve">) </w:t>
      </w:r>
      <w:r w:rsidRPr="008A0800">
        <w:rPr>
          <w:rFonts w:ascii="TH Sarabun New" w:hAnsi="TH Sarabun New" w:cs="TH Sarabun New"/>
          <w:sz w:val="32"/>
          <w:cs/>
        </w:rPr>
        <w:t>มีแนวโน้มใกล้เคียงกับปริมาณการส่งออกจริงที่สุด (ภาพที่ 4.6.4</w:t>
      </w:r>
      <w:r w:rsidRPr="008A0800">
        <w:rPr>
          <w:rFonts w:ascii="TH Sarabun New" w:hAnsi="TH Sarabun New" w:cs="TH Sarabun New"/>
          <w:sz w:val="32"/>
        </w:rPr>
        <w:t>)</w:t>
      </w:r>
    </w:p>
    <w:p w14:paraId="66F21974" w14:textId="77777777" w:rsidR="00232B77" w:rsidRPr="008A0800" w:rsidRDefault="00232B77" w:rsidP="00232B77">
      <w:pPr>
        <w:tabs>
          <w:tab w:val="left" w:pos="1440"/>
        </w:tabs>
        <w:spacing w:after="0"/>
        <w:ind w:firstLine="851"/>
        <w:jc w:val="thaiDistribute"/>
        <w:rPr>
          <w:rFonts w:ascii="TH Sarabun New" w:hAnsi="TH Sarabun New" w:cs="TH Sarabun New"/>
          <w:sz w:val="32"/>
        </w:rPr>
      </w:pPr>
    </w:p>
    <w:p w14:paraId="70C76DE6" w14:textId="77777777" w:rsidR="00232B77" w:rsidRPr="008A0800" w:rsidRDefault="00232B77" w:rsidP="00232B77">
      <w:pPr>
        <w:spacing w:after="0"/>
        <w:rPr>
          <w:rFonts w:ascii="TH Sarabun New" w:hAnsi="TH Sarabun New" w:cs="TH Sarabun New"/>
          <w:sz w:val="32"/>
        </w:rPr>
      </w:pPr>
      <w:r w:rsidRPr="008A0800">
        <w:rPr>
          <w:rFonts w:ascii="TH Sarabun New" w:hAnsi="TH Sarabun New" w:cs="TH Sarabun New"/>
          <w:noProof/>
          <w:sz w:val="32"/>
        </w:rPr>
        <w:drawing>
          <wp:inline distT="0" distB="0" distL="0" distR="0" wp14:anchorId="3CA88299" wp14:editId="29176CA9">
            <wp:extent cx="5772150" cy="344805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218D1ABF" w14:textId="192045D3" w:rsidR="00232B77" w:rsidRPr="008A0800" w:rsidRDefault="00420206" w:rsidP="00420206">
      <w:pPr>
        <w:pStyle w:val="Caption"/>
        <w:spacing w:after="0"/>
        <w:ind w:left="720"/>
        <w:jc w:val="both"/>
        <w:rPr>
          <w:rFonts w:ascii="TH Sarabun New" w:hAnsi="TH Sarabun New" w:cs="TH Sarabun New"/>
          <w:i w:val="0"/>
          <w:iCs w:val="0"/>
          <w:color w:val="auto"/>
          <w:sz w:val="28"/>
          <w:szCs w:val="28"/>
        </w:rPr>
      </w:pPr>
      <w:r w:rsidRPr="008A0800">
        <w:rPr>
          <w:rFonts w:ascii="TH Sarabun New" w:hAnsi="TH Sarabun New" w:cs="TH Sarabun New" w:hint="cs"/>
          <w:b/>
          <w:bCs/>
          <w:i w:val="0"/>
          <w:iCs w:val="0"/>
          <w:color w:val="auto"/>
          <w:sz w:val="28"/>
          <w:szCs w:val="28"/>
          <w:cs/>
        </w:rPr>
        <w:t xml:space="preserve">   </w:t>
      </w:r>
      <w:bookmarkStart w:id="260" w:name="_Toc63932958"/>
      <w:r w:rsidR="00232B77" w:rsidRPr="008A0800">
        <w:rPr>
          <w:rFonts w:ascii="TH Sarabun New" w:hAnsi="TH Sarabun New" w:cs="TH Sarabun New"/>
          <w:b/>
          <w:bCs/>
          <w:i w:val="0"/>
          <w:iCs w:val="0"/>
          <w:color w:val="auto"/>
          <w:sz w:val="28"/>
          <w:szCs w:val="28"/>
          <w:cs/>
        </w:rPr>
        <w:t xml:space="preserve">ภาพที่ </w:t>
      </w:r>
      <w:r w:rsidR="00232B77"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z w:val="28"/>
          <w:szCs w:val="28"/>
        </w:rPr>
        <w:fldChar w:fldCharType="begin"/>
      </w:r>
      <w:r w:rsidR="00232B77" w:rsidRPr="008A0800">
        <w:rPr>
          <w:rFonts w:ascii="TH Sarabun New" w:hAnsi="TH Sarabun New" w:cs="TH Sarabun New"/>
          <w:b/>
          <w:bCs/>
          <w:i w:val="0"/>
          <w:iCs w:val="0"/>
          <w:color w:val="auto"/>
          <w:sz w:val="28"/>
          <w:szCs w:val="28"/>
        </w:rPr>
        <w:instrText xml:space="preserve"> SEQ </w:instrText>
      </w:r>
      <w:r w:rsidR="00232B77" w:rsidRPr="008A0800">
        <w:rPr>
          <w:rFonts w:ascii="TH Sarabun New" w:hAnsi="TH Sarabun New" w:cs="TH Sarabun New"/>
          <w:b/>
          <w:bCs/>
          <w:i w:val="0"/>
          <w:iCs w:val="0"/>
          <w:color w:val="auto"/>
          <w:sz w:val="28"/>
          <w:szCs w:val="28"/>
          <w:cs/>
        </w:rPr>
        <w:instrText>ภาพที่</w:instrText>
      </w:r>
      <w:r w:rsidR="00232B77" w:rsidRPr="008A0800">
        <w:rPr>
          <w:rFonts w:ascii="TH Sarabun New" w:hAnsi="TH Sarabun New" w:cs="TH Sarabun New"/>
          <w:b/>
          <w:bCs/>
          <w:i w:val="0"/>
          <w:iCs w:val="0"/>
          <w:color w:val="auto"/>
          <w:sz w:val="28"/>
          <w:szCs w:val="28"/>
        </w:rPr>
        <w:instrText xml:space="preserve">_4.6.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4</w:t>
      </w:r>
      <w:r w:rsidR="00DE7B8C" w:rsidRPr="008A0800">
        <w:rPr>
          <w:rFonts w:ascii="TH Sarabun New" w:hAnsi="TH Sarabun New" w:cs="TH Sarabun New"/>
          <w:b/>
          <w:bCs/>
          <w:i w:val="0"/>
          <w:iCs w:val="0"/>
          <w:color w:val="auto"/>
          <w:sz w:val="28"/>
          <w:szCs w:val="28"/>
        </w:rPr>
        <w:fldChar w:fldCharType="end"/>
      </w:r>
      <w:r w:rsidR="00232B77" w:rsidRPr="008A0800">
        <w:rPr>
          <w:rFonts w:ascii="TH Sarabun New" w:hAnsi="TH Sarabun New" w:cs="TH Sarabun New"/>
          <w:i w:val="0"/>
          <w:iCs w:val="0"/>
          <w:color w:val="auto"/>
          <w:sz w:val="28"/>
          <w:szCs w:val="28"/>
        </w:rPr>
        <w:t xml:space="preserve"> </w:t>
      </w:r>
      <w:r w:rsidR="00232B77" w:rsidRPr="008A0800">
        <w:rPr>
          <w:rFonts w:ascii="TH Sarabun New" w:hAnsi="TH Sarabun New" w:cs="TH Sarabun New"/>
          <w:b/>
          <w:bCs/>
          <w:i w:val="0"/>
          <w:iCs w:val="0"/>
          <w:color w:val="auto"/>
          <w:sz w:val="28"/>
          <w:szCs w:val="28"/>
          <w:cs/>
        </w:rPr>
        <w:t>ผลการพยากรณ์ปริมาณส่งออกสับปะรดกระป๋องของไทย</w:t>
      </w:r>
      <w:r w:rsidR="00232B77" w:rsidRPr="008A0800">
        <w:rPr>
          <w:rFonts w:ascii="TH Sarabun New" w:hAnsi="TH Sarabun New" w:cs="TH Sarabun New" w:hint="cs"/>
          <w:b/>
          <w:bCs/>
          <w:i w:val="0"/>
          <w:iCs w:val="0"/>
          <w:color w:val="auto"/>
          <w:sz w:val="28"/>
          <w:szCs w:val="28"/>
          <w:cs/>
        </w:rPr>
        <w:t xml:space="preserve"> </w:t>
      </w:r>
      <w:r w:rsidR="00232B77" w:rsidRPr="008A0800">
        <w:rPr>
          <w:rFonts w:ascii="TH Sarabun New" w:hAnsi="TH Sarabun New" w:cs="TH Sarabun New"/>
          <w:b/>
          <w:bCs/>
          <w:i w:val="0"/>
          <w:iCs w:val="0"/>
          <w:color w:val="auto"/>
          <w:sz w:val="28"/>
          <w:szCs w:val="28"/>
          <w:cs/>
        </w:rPr>
        <w:t xml:space="preserve">จากแบบจำลอง </w:t>
      </w:r>
      <w:r w:rsidR="00232B77" w:rsidRPr="008A0800">
        <w:rPr>
          <w:rFonts w:ascii="TH Sarabun New" w:hAnsi="TH Sarabun New" w:cs="TH Sarabun New"/>
          <w:b/>
          <w:bCs/>
          <w:i w:val="0"/>
          <w:iCs w:val="0"/>
          <w:color w:val="auto"/>
          <w:sz w:val="28"/>
          <w:szCs w:val="28"/>
        </w:rPr>
        <w:t>ARIMA</w:t>
      </w:r>
      <w:bookmarkEnd w:id="260"/>
    </w:p>
    <w:p w14:paraId="1F32B16F" w14:textId="1303A2A7" w:rsidR="00EC7C96" w:rsidRPr="008A0800" w:rsidRDefault="00B035B1" w:rsidP="00EC7C96">
      <w:pPr>
        <w:spacing w:after="0"/>
        <w:jc w:val="left"/>
        <w:rPr>
          <w:rFonts w:ascii="TH Sarabun New" w:hAnsi="TH Sarabun New" w:cs="TH Sarabun New"/>
          <w:sz w:val="28"/>
          <w:szCs w:val="28"/>
        </w:rPr>
      </w:pPr>
      <w:r w:rsidRPr="008A0800">
        <w:rPr>
          <w:rFonts w:ascii="TH Sarabun New" w:hAnsi="TH Sarabun New" w:cs="TH Sarabun New" w:hint="cs"/>
          <w:sz w:val="28"/>
          <w:szCs w:val="28"/>
          <w:cs/>
        </w:rPr>
        <w:t xml:space="preserve">               </w:t>
      </w:r>
      <w:r w:rsidR="00EC7C96" w:rsidRPr="008A0800">
        <w:rPr>
          <w:rFonts w:ascii="TH Sarabun New" w:hAnsi="TH Sarabun New" w:cs="TH Sarabun New"/>
          <w:sz w:val="28"/>
          <w:szCs w:val="28"/>
          <w:cs/>
        </w:rPr>
        <w:t>ที่มา : การคำนวณ</w:t>
      </w:r>
    </w:p>
    <w:p w14:paraId="3D47D6C5" w14:textId="77777777" w:rsidR="00232B77" w:rsidRPr="008A0800" w:rsidRDefault="00232B77" w:rsidP="00232B77">
      <w:pPr>
        <w:spacing w:after="0"/>
        <w:rPr>
          <w:rFonts w:ascii="TH Sarabun New" w:hAnsi="TH Sarabun New" w:cs="TH Sarabun New"/>
          <w:sz w:val="32"/>
        </w:rPr>
      </w:pPr>
    </w:p>
    <w:p w14:paraId="15252344" w14:textId="77777777" w:rsidR="00232B77" w:rsidRPr="008A0800" w:rsidRDefault="00232B77" w:rsidP="00232B77">
      <w:pPr>
        <w:tabs>
          <w:tab w:val="left" w:pos="1440"/>
        </w:tabs>
        <w:spacing w:after="0"/>
        <w:ind w:firstLine="72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ในการทดสอบความแม่นยำในการพยากรณ์ปริมาณส่งออกสับปะรดกระป๋องของไทย (</w:t>
      </w:r>
      <w:r w:rsidRPr="008A0800">
        <w:rPr>
          <w:rFonts w:ascii="TH Sarabun New" w:hAnsi="TH Sarabun New" w:cs="TH Sarabun New"/>
          <w:sz w:val="32"/>
        </w:rPr>
        <w:t>Qex_</w:t>
      </w:r>
      <w:r w:rsidRPr="008A0800">
        <w:rPr>
          <w:rFonts w:ascii="TH Sarabun New" w:hAnsi="TH Sarabun New" w:cs="TH Sarabun New"/>
          <w:sz w:val="32"/>
          <w:cs/>
        </w:rPr>
        <w:t>2008) ตั้งแต่</w:t>
      </w:r>
      <w:r w:rsidRPr="008A0800">
        <w:rPr>
          <w:rFonts w:ascii="TH Sarabun New" w:hAnsi="TH Sarabun New" w:cs="TH Sarabun New" w:hint="cs"/>
          <w:sz w:val="32"/>
          <w:cs/>
        </w:rPr>
        <w:t>เดือน</w:t>
      </w:r>
      <w:r w:rsidRPr="008A0800">
        <w:rPr>
          <w:rFonts w:ascii="TH Sarabun New" w:hAnsi="TH Sarabun New" w:cs="TH Sarabun New"/>
          <w:sz w:val="32"/>
          <w:cs/>
        </w:rPr>
        <w:t xml:space="preserve">มกราคม 2561 - ธันวาคม 2562 </w:t>
      </w:r>
      <w:r w:rsidRPr="008A0800">
        <w:rPr>
          <w:rFonts w:ascii="TH Sarabun New" w:hAnsi="TH Sarabun New" w:cs="TH Sarabun New" w:hint="cs"/>
          <w:sz w:val="32"/>
          <w:cs/>
        </w:rPr>
        <w:t>(กำหนดช่วงเวลาในแบบจำลองเป็น 2018</w:t>
      </w:r>
      <w:r w:rsidRPr="008A0800">
        <w:rPr>
          <w:rFonts w:ascii="TH Sarabun New" w:hAnsi="TH Sarabun New" w:cs="TH Sarabun New"/>
          <w:sz w:val="32"/>
        </w:rPr>
        <w:t>m1-2019m12</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พบว่า </w:t>
      </w:r>
      <w:r w:rsidRPr="008A0800">
        <w:rPr>
          <w:rFonts w:ascii="TH Sarabun New" w:hAnsi="TH Sarabun New" w:cs="TH Sarabun New" w:hint="cs"/>
          <w:sz w:val="32"/>
          <w:cs/>
        </w:rPr>
        <w:t xml:space="preserve">ในช่วง </w:t>
      </w:r>
      <w:r w:rsidRPr="008A0800">
        <w:rPr>
          <w:rFonts w:ascii="TH Sarabun New" w:hAnsi="TH Sarabun New" w:cs="TH Sarabun New"/>
          <w:sz w:val="32"/>
        </w:rPr>
        <w:t xml:space="preserve">Ex-post </w:t>
      </w:r>
      <w:r w:rsidRPr="008A0800">
        <w:rPr>
          <w:rFonts w:ascii="TH Sarabun New" w:hAnsi="TH Sarabun New" w:cs="TH Sarabun New"/>
          <w:sz w:val="32"/>
          <w:cs/>
        </w:rPr>
        <w:t xml:space="preserve">แบบจำลองที่ </w:t>
      </w:r>
      <w:r w:rsidRPr="008A0800">
        <w:rPr>
          <w:rFonts w:ascii="TH Sarabun New" w:hAnsi="TH Sarabun New" w:cs="TH Sarabun New"/>
          <w:sz w:val="32"/>
        </w:rPr>
        <w:t xml:space="preserve">5 </w:t>
      </w:r>
      <w:r w:rsidRPr="008A0800">
        <w:rPr>
          <w:rFonts w:ascii="TH Sarabun New" w:hAnsi="TH Sarabun New" w:cs="TH Sarabun New"/>
          <w:sz w:val="32"/>
          <w:cs/>
        </w:rPr>
        <w:t xml:space="preserve">คือ </w:t>
      </w:r>
      <w:r w:rsidRPr="008A0800">
        <w:rPr>
          <w:rFonts w:ascii="TH Sarabun New" w:hAnsi="TH Sarabun New" w:cs="TH Sarabun New"/>
          <w:sz w:val="32"/>
        </w:rPr>
        <w:t>SARIMA(1,1,0)(0,1,1)</w:t>
      </w:r>
      <w:r w:rsidRPr="008A0800">
        <w:rPr>
          <w:rFonts w:ascii="TH Sarabun New" w:hAnsi="TH Sarabun New" w:cs="TH Sarabun New"/>
          <w:sz w:val="32"/>
          <w:vertAlign w:val="subscript"/>
        </w:rPr>
        <w:t>12</w:t>
      </w:r>
      <w:r w:rsidRPr="008A0800">
        <w:rPr>
          <w:rFonts w:ascii="TH Sarabun New" w:hAnsi="TH Sarabun New" w:cs="TH Sarabun New"/>
          <w:sz w:val="32"/>
        </w:rPr>
        <w:t xml:space="preserve"> </w:t>
      </w:r>
      <w:r w:rsidRPr="008A0800">
        <w:rPr>
          <w:rFonts w:ascii="TH Sarabun New" w:hAnsi="TH Sarabun New" w:cs="TH Sarabun New"/>
          <w:sz w:val="32"/>
          <w:cs/>
        </w:rPr>
        <w:t xml:space="preserve">มีความแม่นยำที่สุด </w:t>
      </w:r>
      <w:r w:rsidRPr="008A0800">
        <w:rPr>
          <w:rFonts w:ascii="TH Sarabun New" w:hAnsi="TH Sarabun New" w:cs="TH Sarabun New"/>
          <w:sz w:val="32"/>
          <w:cs/>
        </w:rPr>
        <w:br/>
        <w:t xml:space="preserve">โดยมีค่า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ต่ำที่สุด</w:t>
      </w:r>
      <w:r w:rsidRPr="008A0800">
        <w:rPr>
          <w:rFonts w:ascii="TH Sarabun New" w:hAnsi="TH Sarabun New" w:cs="TH Sarabun New" w:hint="cs"/>
          <w:sz w:val="32"/>
          <w:cs/>
        </w:rPr>
        <w:t xml:space="preserve"> เท่ากับ </w:t>
      </w:r>
      <w:r w:rsidRPr="008A0800">
        <w:rPr>
          <w:rFonts w:ascii="TH Sarabun New" w:hAnsi="TH Sarabun New" w:cs="TH Sarabun New"/>
          <w:sz w:val="32"/>
          <w:cs/>
        </w:rPr>
        <w:t>5</w:t>
      </w:r>
      <w:r w:rsidRPr="008A0800">
        <w:rPr>
          <w:rFonts w:ascii="TH Sarabun New" w:hAnsi="TH Sarabun New" w:cs="TH Sarabun New"/>
          <w:sz w:val="32"/>
        </w:rPr>
        <w:t>,</w:t>
      </w:r>
      <w:r w:rsidRPr="008A0800">
        <w:rPr>
          <w:rFonts w:ascii="TH Sarabun New" w:hAnsi="TH Sarabun New" w:cs="TH Sarabun New"/>
          <w:sz w:val="32"/>
          <w:cs/>
        </w:rPr>
        <w:t>417.847</w:t>
      </w:r>
      <w:r w:rsidRPr="008A0800">
        <w:rPr>
          <w:rFonts w:ascii="TH Sarabun New" w:hAnsi="TH Sarabun New" w:cs="TH Sarabun New" w:hint="cs"/>
          <w:sz w:val="32"/>
          <w:cs/>
        </w:rPr>
        <w:t xml:space="preserve"> และ </w:t>
      </w:r>
      <w:r w:rsidRPr="008A0800">
        <w:rPr>
          <w:rFonts w:ascii="TH Sarabun New" w:hAnsi="TH Sarabun New" w:cs="TH Sarabun New"/>
          <w:sz w:val="32"/>
          <w:cs/>
        </w:rPr>
        <w:t>10.094</w:t>
      </w:r>
      <w:r w:rsidRPr="008A0800">
        <w:rPr>
          <w:rFonts w:ascii="TH Sarabun New" w:hAnsi="TH Sarabun New" w:cs="TH Sarabun New" w:hint="cs"/>
          <w:sz w:val="32"/>
          <w:cs/>
        </w:rPr>
        <w:t xml:space="preserve"> ตามลำดับ </w:t>
      </w:r>
      <w:r w:rsidRPr="008A0800">
        <w:rPr>
          <w:rFonts w:ascii="TH Sarabun New" w:hAnsi="TH Sarabun New" w:cs="TH Sarabun New"/>
          <w:sz w:val="32"/>
        </w:rPr>
        <w:t xml:space="preserve"> </w:t>
      </w:r>
      <w:r w:rsidRPr="008A0800">
        <w:rPr>
          <w:rFonts w:ascii="TH Sarabun New" w:hAnsi="TH Sarabun New" w:cs="TH Sarabun New"/>
          <w:sz w:val="32"/>
          <w:cs/>
        </w:rPr>
        <w:t>(ตารางที่ 4.6.</w:t>
      </w:r>
      <w:r w:rsidRPr="008A0800">
        <w:rPr>
          <w:rFonts w:ascii="TH Sarabun New" w:hAnsi="TH Sarabun New" w:cs="TH Sarabun New" w:hint="cs"/>
          <w:sz w:val="32"/>
          <w:cs/>
        </w:rPr>
        <w:t>4</w:t>
      </w:r>
      <w:r w:rsidRPr="008A0800">
        <w:rPr>
          <w:rFonts w:ascii="TH Sarabun New" w:hAnsi="TH Sarabun New" w:cs="TH Sarabun New"/>
          <w:sz w:val="32"/>
        </w:rPr>
        <w:t xml:space="preserve">)  </w:t>
      </w:r>
    </w:p>
    <w:p w14:paraId="4CC69C61" w14:textId="0C9C4D35" w:rsidR="00232B77" w:rsidRPr="008A0800" w:rsidRDefault="00232B77" w:rsidP="00232B77">
      <w:pPr>
        <w:tabs>
          <w:tab w:val="left" w:pos="1440"/>
        </w:tabs>
        <w:spacing w:after="0"/>
        <w:ind w:firstLine="720"/>
        <w:jc w:val="thaiDistribute"/>
        <w:rPr>
          <w:rFonts w:ascii="TH Sarabun New" w:hAnsi="TH Sarabun New" w:cs="TH Sarabun New"/>
          <w:sz w:val="32"/>
        </w:rPr>
      </w:pPr>
    </w:p>
    <w:p w14:paraId="634AA8E5" w14:textId="423E38D6" w:rsidR="007A59F3" w:rsidRPr="008A0800" w:rsidRDefault="007A59F3" w:rsidP="00232B77">
      <w:pPr>
        <w:tabs>
          <w:tab w:val="left" w:pos="1440"/>
        </w:tabs>
        <w:spacing w:after="0"/>
        <w:ind w:firstLine="720"/>
        <w:jc w:val="thaiDistribute"/>
        <w:rPr>
          <w:rFonts w:ascii="TH Sarabun New" w:hAnsi="TH Sarabun New" w:cs="TH Sarabun New"/>
          <w:sz w:val="32"/>
        </w:rPr>
      </w:pPr>
    </w:p>
    <w:p w14:paraId="68175197" w14:textId="23FB8B6E" w:rsidR="007A59F3" w:rsidRPr="008A0800" w:rsidRDefault="007A59F3" w:rsidP="00232B77">
      <w:pPr>
        <w:tabs>
          <w:tab w:val="left" w:pos="1440"/>
        </w:tabs>
        <w:spacing w:after="0"/>
        <w:ind w:firstLine="720"/>
        <w:jc w:val="thaiDistribute"/>
        <w:rPr>
          <w:rFonts w:ascii="TH Sarabun New" w:hAnsi="TH Sarabun New" w:cs="TH Sarabun New"/>
          <w:sz w:val="32"/>
        </w:rPr>
      </w:pPr>
    </w:p>
    <w:p w14:paraId="0420C059" w14:textId="0DA70441" w:rsidR="007A59F3" w:rsidRPr="008A0800" w:rsidRDefault="007A59F3" w:rsidP="00232B77">
      <w:pPr>
        <w:tabs>
          <w:tab w:val="left" w:pos="1440"/>
        </w:tabs>
        <w:spacing w:after="0"/>
        <w:ind w:firstLine="720"/>
        <w:jc w:val="thaiDistribute"/>
        <w:rPr>
          <w:rFonts w:ascii="TH Sarabun New" w:hAnsi="TH Sarabun New" w:cs="TH Sarabun New"/>
          <w:sz w:val="32"/>
        </w:rPr>
      </w:pPr>
    </w:p>
    <w:p w14:paraId="7A6A034F" w14:textId="727056FB" w:rsidR="00232B77" w:rsidRPr="008A0800" w:rsidRDefault="00232B77" w:rsidP="00232B77">
      <w:pPr>
        <w:pStyle w:val="Caption"/>
        <w:spacing w:after="0"/>
        <w:jc w:val="left"/>
        <w:rPr>
          <w:rFonts w:ascii="TH Sarabun New" w:hAnsi="TH Sarabun New" w:cs="TH Sarabun New"/>
          <w:i w:val="0"/>
          <w:iCs w:val="0"/>
          <w:color w:val="auto"/>
          <w:spacing w:val="-6"/>
          <w:sz w:val="28"/>
          <w:szCs w:val="28"/>
        </w:rPr>
      </w:pPr>
      <w:bookmarkStart w:id="261" w:name="_Toc63932676"/>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pacing w:val="-6"/>
          <w:sz w:val="28"/>
          <w:szCs w:val="28"/>
        </w:rPr>
        <w:fldChar w:fldCharType="begin"/>
      </w:r>
      <w:r w:rsidRPr="008A0800">
        <w:rPr>
          <w:rFonts w:ascii="TH Sarabun New" w:hAnsi="TH Sarabun New" w:cs="TH Sarabun New"/>
          <w:b/>
          <w:bCs/>
          <w:i w:val="0"/>
          <w:iCs w:val="0"/>
          <w:color w:val="auto"/>
          <w:spacing w:val="-6"/>
          <w:sz w:val="28"/>
          <w:szCs w:val="28"/>
        </w:rPr>
        <w:instrText xml:space="preserve"> SEQ </w:instrText>
      </w:r>
      <w:r w:rsidRPr="008A0800">
        <w:rPr>
          <w:rFonts w:ascii="TH Sarabun New" w:hAnsi="TH Sarabun New" w:cs="TH Sarabun New"/>
          <w:b/>
          <w:bCs/>
          <w:i w:val="0"/>
          <w:iCs w:val="0"/>
          <w:color w:val="auto"/>
          <w:spacing w:val="-6"/>
          <w:sz w:val="28"/>
          <w:szCs w:val="28"/>
          <w:cs/>
        </w:rPr>
        <w:instrText>ตารางที่</w:instrText>
      </w:r>
      <w:r w:rsidRPr="008A0800">
        <w:rPr>
          <w:rFonts w:ascii="TH Sarabun New" w:hAnsi="TH Sarabun New" w:cs="TH Sarabun New"/>
          <w:b/>
          <w:bCs/>
          <w:i w:val="0"/>
          <w:iCs w:val="0"/>
          <w:color w:val="auto"/>
          <w:spacing w:val="-6"/>
          <w:sz w:val="28"/>
          <w:szCs w:val="28"/>
        </w:rPr>
        <w:instrText xml:space="preserve">_4.6. \* ARABIC </w:instrText>
      </w:r>
      <w:r w:rsidR="00DE7B8C" w:rsidRPr="008A0800">
        <w:rPr>
          <w:rFonts w:ascii="TH Sarabun New" w:hAnsi="TH Sarabun New" w:cs="TH Sarabun New"/>
          <w:b/>
          <w:bCs/>
          <w:i w:val="0"/>
          <w:iCs w:val="0"/>
          <w:color w:val="auto"/>
          <w:spacing w:val="-6"/>
          <w:sz w:val="28"/>
          <w:szCs w:val="28"/>
        </w:rPr>
        <w:fldChar w:fldCharType="separate"/>
      </w:r>
      <w:r w:rsidR="00EC469B">
        <w:rPr>
          <w:rFonts w:ascii="TH Sarabun New" w:hAnsi="TH Sarabun New" w:cs="TH Sarabun New"/>
          <w:b/>
          <w:bCs/>
          <w:i w:val="0"/>
          <w:iCs w:val="0"/>
          <w:noProof/>
          <w:color w:val="auto"/>
          <w:spacing w:val="-6"/>
          <w:sz w:val="28"/>
          <w:szCs w:val="28"/>
        </w:rPr>
        <w:t>4</w:t>
      </w:r>
      <w:r w:rsidR="00DE7B8C" w:rsidRPr="008A0800">
        <w:rPr>
          <w:rFonts w:ascii="TH Sarabun New" w:hAnsi="TH Sarabun New" w:cs="TH Sarabun New"/>
          <w:b/>
          <w:bCs/>
          <w:i w:val="0"/>
          <w:iCs w:val="0"/>
          <w:color w:val="auto"/>
          <w:spacing w:val="-6"/>
          <w:sz w:val="28"/>
          <w:szCs w:val="28"/>
        </w:rPr>
        <w:fldChar w:fldCharType="end"/>
      </w:r>
      <w:r w:rsidRPr="008A0800">
        <w:rPr>
          <w:rFonts w:ascii="TH Sarabun New" w:hAnsi="TH Sarabun New" w:cs="TH Sarabun New"/>
          <w:i w:val="0"/>
          <w:iCs w:val="0"/>
          <w:color w:val="auto"/>
          <w:spacing w:val="-6"/>
          <w:sz w:val="28"/>
          <w:szCs w:val="28"/>
        </w:rPr>
        <w:t xml:space="preserve"> </w:t>
      </w:r>
      <w:r w:rsidRPr="008A0800">
        <w:rPr>
          <w:rFonts w:ascii="TH Sarabun New" w:hAnsi="TH Sarabun New" w:cs="TH Sarabun New"/>
          <w:b/>
          <w:bCs/>
          <w:i w:val="0"/>
          <w:iCs w:val="0"/>
          <w:color w:val="auto"/>
          <w:spacing w:val="-6"/>
          <w:sz w:val="28"/>
          <w:szCs w:val="28"/>
          <w:cs/>
        </w:rPr>
        <w:t>แสดงความแม่นยำในการพยากรณ์ปริมาณส่งออกสับปะรดกระป๋อง</w:t>
      </w:r>
      <w:r w:rsidRPr="008A0800">
        <w:rPr>
          <w:rFonts w:ascii="TH Sarabun New" w:hAnsi="TH Sarabun New" w:cs="TH Sarabun New" w:hint="cs"/>
          <w:b/>
          <w:bCs/>
          <w:i w:val="0"/>
          <w:iCs w:val="0"/>
          <w:color w:val="auto"/>
          <w:spacing w:val="-6"/>
          <w:sz w:val="28"/>
          <w:szCs w:val="28"/>
          <w:cs/>
        </w:rPr>
        <w:t xml:space="preserve">ของไทย </w:t>
      </w:r>
      <w:r w:rsidRPr="008A0800">
        <w:rPr>
          <w:rFonts w:ascii="TH Sarabun New" w:hAnsi="TH Sarabun New" w:cs="TH Sarabun New"/>
          <w:b/>
          <w:bCs/>
          <w:i w:val="0"/>
          <w:iCs w:val="0"/>
          <w:color w:val="auto"/>
          <w:spacing w:val="-6"/>
          <w:sz w:val="28"/>
          <w:szCs w:val="28"/>
          <w:cs/>
        </w:rPr>
        <w:t xml:space="preserve">ด้วยวิธี </w:t>
      </w:r>
      <w:r w:rsidRPr="008A0800">
        <w:rPr>
          <w:rFonts w:ascii="TH Sarabun New" w:hAnsi="TH Sarabun New" w:cs="TH Sarabun New"/>
          <w:b/>
          <w:bCs/>
          <w:i w:val="0"/>
          <w:iCs w:val="0"/>
          <w:color w:val="auto"/>
          <w:spacing w:val="-6"/>
          <w:sz w:val="28"/>
          <w:szCs w:val="28"/>
        </w:rPr>
        <w:t>ARIMA</w:t>
      </w:r>
      <w:bookmarkEnd w:id="261"/>
    </w:p>
    <w:tbl>
      <w:tblPr>
        <w:tblW w:w="5000" w:type="pct"/>
        <w:tblLook w:val="04A0" w:firstRow="1" w:lastRow="0" w:firstColumn="1" w:lastColumn="0" w:noHBand="0" w:noVBand="1"/>
      </w:tblPr>
      <w:tblGrid>
        <w:gridCol w:w="4265"/>
        <w:gridCol w:w="1333"/>
        <w:gridCol w:w="1067"/>
        <w:gridCol w:w="1242"/>
        <w:gridCol w:w="1335"/>
      </w:tblGrid>
      <w:tr w:rsidR="00232B77" w:rsidRPr="008A0800" w14:paraId="671DFEFB" w14:textId="77777777" w:rsidTr="00232B77">
        <w:trPr>
          <w:trHeight w:val="476"/>
        </w:trPr>
        <w:tc>
          <w:tcPr>
            <w:tcW w:w="2308" w:type="pct"/>
            <w:vMerge w:val="restart"/>
            <w:tcBorders>
              <w:top w:val="single" w:sz="4" w:space="0" w:color="auto"/>
              <w:left w:val="nil"/>
              <w:bottom w:val="single" w:sz="4" w:space="0" w:color="auto"/>
              <w:right w:val="nil"/>
            </w:tcBorders>
            <w:noWrap/>
            <w:vAlign w:val="center"/>
            <w:hideMark/>
          </w:tcPr>
          <w:p w14:paraId="500DF83E"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298" w:type="pct"/>
            <w:gridSpan w:val="2"/>
            <w:tcBorders>
              <w:top w:val="single" w:sz="4" w:space="0" w:color="auto"/>
              <w:left w:val="nil"/>
              <w:bottom w:val="single" w:sz="4" w:space="0" w:color="auto"/>
              <w:right w:val="nil"/>
            </w:tcBorders>
            <w:noWrap/>
            <w:vAlign w:val="bottom"/>
            <w:hideMark/>
          </w:tcPr>
          <w:p w14:paraId="42F936D1"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 xml:space="preserve">ม.ค.2548 </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ธ.ค.2560</w:t>
            </w:r>
          </w:p>
        </w:tc>
        <w:tc>
          <w:tcPr>
            <w:tcW w:w="1394" w:type="pct"/>
            <w:gridSpan w:val="2"/>
            <w:tcBorders>
              <w:top w:val="single" w:sz="4" w:space="0" w:color="auto"/>
              <w:left w:val="nil"/>
              <w:bottom w:val="single" w:sz="4" w:space="0" w:color="auto"/>
              <w:right w:val="nil"/>
            </w:tcBorders>
            <w:noWrap/>
            <w:vAlign w:val="bottom"/>
            <w:hideMark/>
          </w:tcPr>
          <w:p w14:paraId="6DB8D706"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Ex-post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 xml:space="preserve">ม.ค.2561 </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ธ.ค.2562</w:t>
            </w:r>
          </w:p>
        </w:tc>
      </w:tr>
      <w:tr w:rsidR="00232B77" w:rsidRPr="008A0800" w14:paraId="549908C7" w14:textId="77777777" w:rsidTr="00232B77">
        <w:trPr>
          <w:trHeight w:val="296"/>
        </w:trPr>
        <w:tc>
          <w:tcPr>
            <w:tcW w:w="0" w:type="auto"/>
            <w:vMerge/>
            <w:tcBorders>
              <w:top w:val="single" w:sz="4" w:space="0" w:color="auto"/>
              <w:left w:val="nil"/>
              <w:bottom w:val="single" w:sz="4" w:space="0" w:color="auto"/>
              <w:right w:val="nil"/>
            </w:tcBorders>
            <w:vAlign w:val="center"/>
            <w:hideMark/>
          </w:tcPr>
          <w:p w14:paraId="04CBE27E" w14:textId="77777777" w:rsidR="00232B77" w:rsidRPr="008A0800" w:rsidRDefault="00232B77" w:rsidP="00232B77">
            <w:pPr>
              <w:spacing w:after="0"/>
              <w:jc w:val="left"/>
              <w:rPr>
                <w:rFonts w:ascii="TH Sarabun New" w:eastAsia="Times New Roman" w:hAnsi="TH Sarabun New" w:cs="TH Sarabun New"/>
                <w:b/>
                <w:bCs/>
                <w:sz w:val="28"/>
                <w:szCs w:val="28"/>
              </w:rPr>
            </w:pPr>
          </w:p>
        </w:tc>
        <w:tc>
          <w:tcPr>
            <w:tcW w:w="721" w:type="pct"/>
            <w:tcBorders>
              <w:top w:val="single" w:sz="4" w:space="0" w:color="auto"/>
              <w:left w:val="nil"/>
              <w:bottom w:val="single" w:sz="4" w:space="0" w:color="auto"/>
              <w:right w:val="nil"/>
            </w:tcBorders>
            <w:noWrap/>
            <w:vAlign w:val="bottom"/>
            <w:hideMark/>
          </w:tcPr>
          <w:p w14:paraId="1CBCA031"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577" w:type="pct"/>
            <w:tcBorders>
              <w:top w:val="single" w:sz="4" w:space="0" w:color="auto"/>
              <w:left w:val="nil"/>
              <w:bottom w:val="single" w:sz="4" w:space="0" w:color="auto"/>
              <w:right w:val="nil"/>
            </w:tcBorders>
            <w:noWrap/>
            <w:vAlign w:val="bottom"/>
            <w:hideMark/>
          </w:tcPr>
          <w:p w14:paraId="0B5A35EB"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672" w:type="pct"/>
            <w:tcBorders>
              <w:top w:val="single" w:sz="4" w:space="0" w:color="auto"/>
              <w:left w:val="nil"/>
              <w:bottom w:val="single" w:sz="4" w:space="0" w:color="auto"/>
              <w:right w:val="nil"/>
            </w:tcBorders>
            <w:noWrap/>
            <w:vAlign w:val="bottom"/>
            <w:hideMark/>
          </w:tcPr>
          <w:p w14:paraId="1ED3421A"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22" w:type="pct"/>
            <w:tcBorders>
              <w:top w:val="single" w:sz="4" w:space="0" w:color="auto"/>
              <w:left w:val="nil"/>
              <w:bottom w:val="single" w:sz="4" w:space="0" w:color="auto"/>
              <w:right w:val="nil"/>
            </w:tcBorders>
            <w:noWrap/>
            <w:vAlign w:val="bottom"/>
            <w:hideMark/>
          </w:tcPr>
          <w:p w14:paraId="299BAF19"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232B77" w:rsidRPr="008A0800" w14:paraId="471009DA" w14:textId="77777777" w:rsidTr="00232B77">
        <w:trPr>
          <w:trHeight w:hRule="exact" w:val="340"/>
        </w:trPr>
        <w:tc>
          <w:tcPr>
            <w:tcW w:w="2308" w:type="pct"/>
            <w:tcBorders>
              <w:top w:val="single" w:sz="4" w:space="0" w:color="auto"/>
              <w:left w:val="nil"/>
              <w:bottom w:val="nil"/>
              <w:right w:val="nil"/>
            </w:tcBorders>
            <w:noWrap/>
            <w:vAlign w:val="center"/>
            <w:hideMark/>
          </w:tcPr>
          <w:p w14:paraId="0DF2AB10"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1) ARIMA(1,1,(1/4,12))</w:t>
            </w:r>
          </w:p>
        </w:tc>
        <w:tc>
          <w:tcPr>
            <w:tcW w:w="721" w:type="pct"/>
            <w:tcBorders>
              <w:top w:val="single" w:sz="4" w:space="0" w:color="auto"/>
              <w:left w:val="nil"/>
              <w:bottom w:val="nil"/>
              <w:right w:val="nil"/>
            </w:tcBorders>
            <w:noWrap/>
            <w:vAlign w:val="center"/>
            <w:hideMark/>
          </w:tcPr>
          <w:p w14:paraId="31994673" w14:textId="77777777" w:rsidR="00232B77" w:rsidRPr="008A0800" w:rsidRDefault="00232B77" w:rsidP="00232B77">
            <w:pPr>
              <w:spacing w:after="0" w:line="240" w:lineRule="auto"/>
              <w:rPr>
                <w:rFonts w:ascii="TH Sarabun New" w:eastAsia="Times New Roman" w:hAnsi="TH Sarabun New" w:cs="TH Sarabun New"/>
                <w:sz w:val="28"/>
                <w:szCs w:val="28"/>
                <w:cs/>
              </w:rPr>
            </w:pPr>
            <w:r w:rsidRPr="008A0800">
              <w:rPr>
                <w:rFonts w:ascii="TH Sarabun New" w:hAnsi="TH Sarabun New" w:cs="TH Sarabun New"/>
                <w:sz w:val="28"/>
                <w:szCs w:val="28"/>
              </w:rPr>
              <w:t>6,606.937</w:t>
            </w:r>
          </w:p>
        </w:tc>
        <w:tc>
          <w:tcPr>
            <w:tcW w:w="577" w:type="pct"/>
            <w:tcBorders>
              <w:top w:val="single" w:sz="4" w:space="0" w:color="auto"/>
              <w:left w:val="nil"/>
              <w:bottom w:val="nil"/>
              <w:right w:val="nil"/>
            </w:tcBorders>
            <w:noWrap/>
            <w:vAlign w:val="center"/>
            <w:hideMark/>
          </w:tcPr>
          <w:p w14:paraId="6030881C"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12.476</w:t>
            </w:r>
          </w:p>
        </w:tc>
        <w:tc>
          <w:tcPr>
            <w:tcW w:w="672" w:type="pct"/>
            <w:tcBorders>
              <w:top w:val="single" w:sz="4" w:space="0" w:color="auto"/>
              <w:left w:val="nil"/>
              <w:bottom w:val="nil"/>
              <w:right w:val="nil"/>
            </w:tcBorders>
            <w:noWrap/>
            <w:vAlign w:val="center"/>
            <w:hideMark/>
          </w:tcPr>
          <w:p w14:paraId="40E28E5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11,582.157</w:t>
            </w:r>
          </w:p>
        </w:tc>
        <w:tc>
          <w:tcPr>
            <w:tcW w:w="722" w:type="pct"/>
            <w:tcBorders>
              <w:top w:val="single" w:sz="4" w:space="0" w:color="auto"/>
              <w:left w:val="nil"/>
              <w:bottom w:val="nil"/>
              <w:right w:val="nil"/>
            </w:tcBorders>
            <w:noWrap/>
            <w:vAlign w:val="center"/>
            <w:hideMark/>
          </w:tcPr>
          <w:p w14:paraId="4E7A5B5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31.433</w:t>
            </w:r>
          </w:p>
        </w:tc>
      </w:tr>
      <w:tr w:rsidR="00232B77" w:rsidRPr="008A0800" w14:paraId="67C2556C" w14:textId="77777777" w:rsidTr="00232B77">
        <w:trPr>
          <w:trHeight w:hRule="exact" w:val="340"/>
        </w:trPr>
        <w:tc>
          <w:tcPr>
            <w:tcW w:w="2308" w:type="pct"/>
            <w:noWrap/>
            <w:vAlign w:val="center"/>
            <w:hideMark/>
          </w:tcPr>
          <w:p w14:paraId="4D56CED4"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2) ARIMA(0,1,(1/4,12))</w:t>
            </w:r>
          </w:p>
        </w:tc>
        <w:tc>
          <w:tcPr>
            <w:tcW w:w="721" w:type="pct"/>
            <w:noWrap/>
            <w:vAlign w:val="center"/>
            <w:hideMark/>
          </w:tcPr>
          <w:p w14:paraId="164984AB"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6,614.513</w:t>
            </w:r>
          </w:p>
        </w:tc>
        <w:tc>
          <w:tcPr>
            <w:tcW w:w="577" w:type="pct"/>
            <w:noWrap/>
            <w:vAlign w:val="center"/>
            <w:hideMark/>
          </w:tcPr>
          <w:p w14:paraId="1D734BF2"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12.466</w:t>
            </w:r>
          </w:p>
        </w:tc>
        <w:tc>
          <w:tcPr>
            <w:tcW w:w="672" w:type="pct"/>
            <w:noWrap/>
            <w:vAlign w:val="center"/>
            <w:hideMark/>
          </w:tcPr>
          <w:p w14:paraId="6B3542C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11,707.210</w:t>
            </w:r>
          </w:p>
        </w:tc>
        <w:tc>
          <w:tcPr>
            <w:tcW w:w="722" w:type="pct"/>
            <w:noWrap/>
            <w:vAlign w:val="center"/>
            <w:hideMark/>
          </w:tcPr>
          <w:p w14:paraId="754EB6A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31.711</w:t>
            </w:r>
          </w:p>
        </w:tc>
      </w:tr>
      <w:tr w:rsidR="00232B77" w:rsidRPr="008A0800" w14:paraId="3C857905" w14:textId="77777777" w:rsidTr="00232B77">
        <w:trPr>
          <w:trHeight w:hRule="exact" w:val="340"/>
        </w:trPr>
        <w:tc>
          <w:tcPr>
            <w:tcW w:w="2308" w:type="pct"/>
            <w:noWrap/>
            <w:vAlign w:val="center"/>
            <w:hideMark/>
          </w:tcPr>
          <w:p w14:paraId="2553FCF5"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3) ARIMA(1,1,(1/4,12)) + Seasonal dummies</w:t>
            </w:r>
          </w:p>
        </w:tc>
        <w:tc>
          <w:tcPr>
            <w:tcW w:w="721" w:type="pct"/>
            <w:noWrap/>
            <w:vAlign w:val="center"/>
            <w:hideMark/>
          </w:tcPr>
          <w:p w14:paraId="221C0BFC"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5,144.907</w:t>
            </w:r>
          </w:p>
        </w:tc>
        <w:tc>
          <w:tcPr>
            <w:tcW w:w="577" w:type="pct"/>
            <w:noWrap/>
            <w:vAlign w:val="center"/>
            <w:hideMark/>
          </w:tcPr>
          <w:p w14:paraId="2904993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9.345</w:t>
            </w:r>
          </w:p>
        </w:tc>
        <w:tc>
          <w:tcPr>
            <w:tcW w:w="672" w:type="pct"/>
            <w:noWrap/>
            <w:vAlign w:val="center"/>
            <w:hideMark/>
          </w:tcPr>
          <w:p w14:paraId="30779912"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9,782.833</w:t>
            </w:r>
          </w:p>
        </w:tc>
        <w:tc>
          <w:tcPr>
            <w:tcW w:w="722" w:type="pct"/>
            <w:noWrap/>
            <w:vAlign w:val="center"/>
            <w:hideMark/>
          </w:tcPr>
          <w:p w14:paraId="77380E32"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26.369</w:t>
            </w:r>
          </w:p>
        </w:tc>
      </w:tr>
      <w:tr w:rsidR="00232B77" w:rsidRPr="008A0800" w14:paraId="2E7772DD" w14:textId="77777777" w:rsidTr="00232B77">
        <w:trPr>
          <w:trHeight w:hRule="exact" w:val="340"/>
        </w:trPr>
        <w:tc>
          <w:tcPr>
            <w:tcW w:w="2308" w:type="pct"/>
            <w:noWrap/>
            <w:vAlign w:val="center"/>
            <w:hideMark/>
          </w:tcPr>
          <w:p w14:paraId="67807B2C"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4) SARIMA(1,1,0)(0,0,1)</w:t>
            </w:r>
            <w:r w:rsidRPr="008A0800">
              <w:rPr>
                <w:rFonts w:ascii="TH Sarabun New" w:hAnsi="TH Sarabun New" w:cs="TH Sarabun New"/>
                <w:sz w:val="28"/>
                <w:szCs w:val="28"/>
                <w:vertAlign w:val="subscript"/>
              </w:rPr>
              <w:t xml:space="preserve">12 </w:t>
            </w:r>
            <w:r w:rsidRPr="008A0800">
              <w:rPr>
                <w:rFonts w:ascii="TH Sarabun New" w:hAnsi="TH Sarabun New" w:cs="TH Sarabun New"/>
                <w:sz w:val="28"/>
                <w:szCs w:val="28"/>
              </w:rPr>
              <w:t>+ Seasonal dummies</w:t>
            </w:r>
          </w:p>
        </w:tc>
        <w:tc>
          <w:tcPr>
            <w:tcW w:w="721" w:type="pct"/>
            <w:noWrap/>
            <w:vAlign w:val="center"/>
            <w:hideMark/>
          </w:tcPr>
          <w:p w14:paraId="47023654"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5,688.480</w:t>
            </w:r>
          </w:p>
        </w:tc>
        <w:tc>
          <w:tcPr>
            <w:tcW w:w="577" w:type="pct"/>
            <w:noWrap/>
            <w:vAlign w:val="center"/>
            <w:hideMark/>
          </w:tcPr>
          <w:p w14:paraId="3AEB0B3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9.938</w:t>
            </w:r>
          </w:p>
        </w:tc>
        <w:tc>
          <w:tcPr>
            <w:tcW w:w="672" w:type="pct"/>
            <w:noWrap/>
            <w:vAlign w:val="center"/>
            <w:hideMark/>
          </w:tcPr>
          <w:p w14:paraId="6619D02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6,908.393</w:t>
            </w:r>
          </w:p>
        </w:tc>
        <w:tc>
          <w:tcPr>
            <w:tcW w:w="722" w:type="pct"/>
            <w:noWrap/>
            <w:vAlign w:val="center"/>
            <w:hideMark/>
          </w:tcPr>
          <w:p w14:paraId="0753A1EB"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17.393</w:t>
            </w:r>
          </w:p>
        </w:tc>
      </w:tr>
      <w:tr w:rsidR="00232B77" w:rsidRPr="008A0800" w14:paraId="4683D324" w14:textId="77777777" w:rsidTr="00232B77">
        <w:trPr>
          <w:trHeight w:hRule="exact" w:val="340"/>
        </w:trPr>
        <w:tc>
          <w:tcPr>
            <w:tcW w:w="2308" w:type="pct"/>
            <w:tcBorders>
              <w:top w:val="nil"/>
              <w:left w:val="nil"/>
              <w:bottom w:val="single" w:sz="4" w:space="0" w:color="auto"/>
              <w:right w:val="nil"/>
            </w:tcBorders>
            <w:noWrap/>
            <w:vAlign w:val="center"/>
            <w:hideMark/>
          </w:tcPr>
          <w:p w14:paraId="377E4E7E"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5) SARIMA(1,1,0)(0,1,1)</w:t>
            </w:r>
            <w:r w:rsidRPr="008A0800">
              <w:rPr>
                <w:rFonts w:ascii="TH Sarabun New" w:hAnsi="TH Sarabun New" w:cs="TH Sarabun New"/>
                <w:sz w:val="28"/>
                <w:szCs w:val="28"/>
                <w:vertAlign w:val="subscript"/>
              </w:rPr>
              <w:t>12</w:t>
            </w:r>
            <w:r w:rsidRPr="008A0800">
              <w:rPr>
                <w:rFonts w:ascii="TH Sarabun New" w:hAnsi="TH Sarabun New" w:cs="TH Sarabun New"/>
                <w:sz w:val="28"/>
                <w:szCs w:val="28"/>
              </w:rPr>
              <w:t xml:space="preserve"> </w:t>
            </w:r>
          </w:p>
        </w:tc>
        <w:tc>
          <w:tcPr>
            <w:tcW w:w="721" w:type="pct"/>
            <w:tcBorders>
              <w:top w:val="nil"/>
              <w:left w:val="nil"/>
              <w:bottom w:val="single" w:sz="4" w:space="0" w:color="auto"/>
              <w:right w:val="nil"/>
            </w:tcBorders>
            <w:noWrap/>
            <w:vAlign w:val="center"/>
            <w:hideMark/>
          </w:tcPr>
          <w:p w14:paraId="0396192F"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6,755.936</w:t>
            </w:r>
          </w:p>
        </w:tc>
        <w:tc>
          <w:tcPr>
            <w:tcW w:w="577" w:type="pct"/>
            <w:tcBorders>
              <w:top w:val="nil"/>
              <w:left w:val="nil"/>
              <w:bottom w:val="single" w:sz="4" w:space="0" w:color="auto"/>
              <w:right w:val="nil"/>
            </w:tcBorders>
            <w:noWrap/>
            <w:vAlign w:val="center"/>
            <w:hideMark/>
          </w:tcPr>
          <w:p w14:paraId="3050D8A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11.807</w:t>
            </w:r>
          </w:p>
        </w:tc>
        <w:tc>
          <w:tcPr>
            <w:tcW w:w="672" w:type="pct"/>
            <w:tcBorders>
              <w:top w:val="nil"/>
              <w:left w:val="nil"/>
              <w:bottom w:val="single" w:sz="4" w:space="0" w:color="auto"/>
              <w:right w:val="nil"/>
            </w:tcBorders>
            <w:noWrap/>
            <w:vAlign w:val="center"/>
            <w:hideMark/>
          </w:tcPr>
          <w:p w14:paraId="2894111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5,417.847</w:t>
            </w:r>
          </w:p>
        </w:tc>
        <w:tc>
          <w:tcPr>
            <w:tcW w:w="722" w:type="pct"/>
            <w:tcBorders>
              <w:top w:val="nil"/>
              <w:left w:val="nil"/>
              <w:bottom w:val="single" w:sz="4" w:space="0" w:color="auto"/>
              <w:right w:val="nil"/>
            </w:tcBorders>
            <w:noWrap/>
            <w:vAlign w:val="center"/>
            <w:hideMark/>
          </w:tcPr>
          <w:p w14:paraId="5360E02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10.094</w:t>
            </w:r>
          </w:p>
        </w:tc>
      </w:tr>
    </w:tbl>
    <w:p w14:paraId="4A47F4E7" w14:textId="77777777" w:rsidR="00232B77" w:rsidRPr="008A0800" w:rsidRDefault="00232B77" w:rsidP="00232B7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458B202E" w14:textId="77777777" w:rsidR="00232B77" w:rsidRPr="008A0800" w:rsidRDefault="00232B77" w:rsidP="00232B77">
      <w:pPr>
        <w:spacing w:after="0"/>
        <w:ind w:firstLine="851"/>
        <w:rPr>
          <w:rFonts w:ascii="TH Sarabun New" w:hAnsi="TH Sarabun New" w:cs="TH Sarabun New"/>
          <w:sz w:val="32"/>
        </w:rPr>
      </w:pPr>
    </w:p>
    <w:p w14:paraId="055E4B86" w14:textId="77777777" w:rsidR="00232B77" w:rsidRPr="008A0800" w:rsidRDefault="00232B77" w:rsidP="00232B77">
      <w:pPr>
        <w:tabs>
          <w:tab w:val="left" w:pos="1440"/>
        </w:tabs>
        <w:spacing w:after="0"/>
        <w:ind w:firstLine="851"/>
        <w:jc w:val="thaiDistribute"/>
        <w:rPr>
          <w:rFonts w:ascii="TH Sarabun New" w:hAnsi="TH Sarabun New" w:cs="TH Sarabun New"/>
          <w:b/>
          <w:bCs/>
          <w:sz w:val="32"/>
        </w:rPr>
      </w:pPr>
      <w:r w:rsidRPr="008A0800">
        <w:rPr>
          <w:rFonts w:ascii="TH Sarabun New" w:hAnsi="TH Sarabun New" w:cs="TH Sarabun New"/>
          <w:sz w:val="32"/>
          <w:cs/>
        </w:rPr>
        <w:tab/>
        <w:t>การทดสอบความเหมาะสมของแบบจำลอง</w:t>
      </w:r>
      <w:r w:rsidRPr="008A0800">
        <w:rPr>
          <w:rFonts w:ascii="TH Sarabun New" w:hAnsi="TH Sarabun New" w:cs="TH Sarabun New" w:hint="cs"/>
          <w:sz w:val="32"/>
          <w:cs/>
        </w:rPr>
        <w:t>ของ</w:t>
      </w:r>
      <w:r w:rsidRPr="008A0800">
        <w:rPr>
          <w:rFonts w:ascii="TH Sarabun New" w:hAnsi="TH Sarabun New" w:cs="TH Sarabun New"/>
          <w:sz w:val="32"/>
          <w:cs/>
        </w:rPr>
        <w:t xml:space="preserve">ปริมาณส่งออกน้ำสับปะรดของไทยที่อยู่ในรูป </w:t>
      </w:r>
      <w:r w:rsidRPr="008A0800">
        <w:rPr>
          <w:rFonts w:ascii="TH Sarabun New" w:hAnsi="TH Sarabun New" w:cs="TH Sarabun New"/>
          <w:sz w:val="32"/>
        </w:rPr>
        <w:t>Natural logarithm (lnQJ_</w:t>
      </w:r>
      <w:r w:rsidRPr="008A0800">
        <w:rPr>
          <w:rFonts w:ascii="TH Sarabun New" w:hAnsi="TH Sarabun New" w:cs="TH Sarabun New"/>
          <w:sz w:val="32"/>
          <w:cs/>
        </w:rPr>
        <w:t xml:space="preserve">2009) โดยใช้เกณฑ์จากค่า </w:t>
      </w:r>
      <w:r w:rsidRPr="008A0800">
        <w:rPr>
          <w:rFonts w:ascii="TH Sarabun New" w:hAnsi="TH Sarabun New" w:cs="TH Sarabun New"/>
          <w:sz w:val="32"/>
        </w:rPr>
        <w:t xml:space="preserve">AIC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BIC </w:t>
      </w:r>
      <w:r w:rsidRPr="008A0800">
        <w:rPr>
          <w:rFonts w:ascii="TH Sarabun New" w:hAnsi="TH Sarabun New" w:cs="TH Sarabun New"/>
          <w:sz w:val="32"/>
          <w:cs/>
        </w:rPr>
        <w:t>ที่ต่ำที่สุด</w:t>
      </w:r>
      <w:r w:rsidRPr="008A0800">
        <w:rPr>
          <w:rFonts w:ascii="TH Sarabun New" w:hAnsi="TH Sarabun New" w:cs="TH Sarabun New"/>
          <w:sz w:val="32"/>
        </w:rPr>
        <w:t xml:space="preserve"> </w:t>
      </w:r>
      <w:r w:rsidRPr="008A0800">
        <w:rPr>
          <w:rFonts w:ascii="TH Sarabun New" w:hAnsi="TH Sarabun New" w:cs="TH Sarabun New"/>
          <w:sz w:val="32"/>
          <w:cs/>
        </w:rPr>
        <w:t xml:space="preserve">พบว่า แบบจำลองที่ 4 </w:t>
      </w:r>
      <w:r w:rsidRPr="008A0800">
        <w:rPr>
          <w:rFonts w:ascii="TH Sarabun New" w:hAnsi="TH Sarabun New" w:cs="TH Sarabun New"/>
          <w:sz w:val="32"/>
          <w:cs/>
        </w:rPr>
        <w:br/>
      </w:r>
      <w:r w:rsidRPr="008A0800">
        <w:rPr>
          <w:rFonts w:ascii="TH Sarabun New" w:hAnsi="TH Sarabun New" w:cs="TH Sarabun New" w:hint="cs"/>
          <w:sz w:val="32"/>
          <w:cs/>
        </w:rPr>
        <w:t>(</w:t>
      </w:r>
      <w:r w:rsidRPr="008A0800">
        <w:rPr>
          <w:rFonts w:ascii="TH Sarabun New" w:hAnsi="TH Sarabun New" w:cs="TH Sarabun New"/>
          <w:sz w:val="28"/>
          <w:szCs w:val="28"/>
        </w:rPr>
        <w:t>SARIMA(1,0,0)(0,1,1)</w:t>
      </w:r>
      <w:r w:rsidRPr="008A0800">
        <w:rPr>
          <w:rFonts w:ascii="TH Sarabun New" w:hAnsi="TH Sarabun New" w:cs="TH Sarabun New"/>
          <w:sz w:val="28"/>
          <w:szCs w:val="28"/>
          <w:vertAlign w:val="subscript"/>
        </w:rPr>
        <w:t>12</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มีความเหมาะสมที่สุด อย่างไรก็ตาม จากค่า </w:t>
      </w:r>
      <w:r w:rsidRPr="008A0800">
        <w:rPr>
          <w:rFonts w:ascii="TH Sarabun New" w:hAnsi="TH Sarabun New" w:cs="TH Sarabun New"/>
          <w:sz w:val="32"/>
        </w:rPr>
        <w:t xml:space="preserve">Q statistic </w:t>
      </w:r>
      <w:r w:rsidRPr="008A0800">
        <w:rPr>
          <w:rFonts w:ascii="TH Sarabun New" w:hAnsi="TH Sarabun New" w:cs="TH Sarabun New"/>
          <w:sz w:val="32"/>
          <w:cs/>
        </w:rPr>
        <w:t xml:space="preserve">ทุกแบบจำลองไม่พบว่า </w:t>
      </w:r>
      <w:r w:rsidRPr="008A0800">
        <w:rPr>
          <w:rFonts w:ascii="TH Sarabun New" w:hAnsi="TH Sarabun New" w:cs="TH Sarabun New" w:hint="cs"/>
          <w:sz w:val="32"/>
          <w:cs/>
        </w:rPr>
        <w:br/>
      </w:r>
      <w:r w:rsidRPr="008A0800">
        <w:rPr>
          <w:rFonts w:ascii="TH Sarabun New" w:hAnsi="TH Sarabun New" w:cs="TH Sarabun New"/>
          <w:sz w:val="32"/>
          <w:cs/>
        </w:rPr>
        <w:t>ค่าคลาดเคลื่อนมีปัญหา</w:t>
      </w:r>
      <w:r w:rsidRPr="008A0800">
        <w:rPr>
          <w:rFonts w:ascii="TH Sarabun New" w:hAnsi="TH Sarabun New" w:cs="TH Sarabun New"/>
          <w:sz w:val="32"/>
        </w:rPr>
        <w:t xml:space="preserve"> Autocorrelation </w:t>
      </w:r>
      <w:r w:rsidRPr="008A0800">
        <w:rPr>
          <w:rFonts w:ascii="TH Sarabun New" w:hAnsi="TH Sarabun New" w:cs="TH Sarabun New"/>
          <w:sz w:val="32"/>
          <w:cs/>
        </w:rPr>
        <w:t xml:space="preserve">ยกเว้นแบบจำลองที่ 1 และจากค่าสถิติของ </w:t>
      </w:r>
      <w:r w:rsidRPr="008A0800">
        <w:rPr>
          <w:rFonts w:ascii="TH Sarabun New" w:hAnsi="TH Sarabun New" w:cs="TH Sarabun New"/>
          <w:sz w:val="32"/>
        </w:rPr>
        <w:t xml:space="preserve">Jarque-Bera </w:t>
      </w:r>
      <w:r w:rsidRPr="008A0800">
        <w:rPr>
          <w:rFonts w:ascii="TH Sarabun New" w:hAnsi="TH Sarabun New" w:cs="TH Sarabun New"/>
          <w:sz w:val="32"/>
          <w:cs/>
        </w:rPr>
        <w:t>แสดงให้เห็นว่าค่าคลาดเคลื่อนของทุกแบบจำลองไม่ได้มีการแจกแจงปกติ (ตารางที่ 4.6.5</w:t>
      </w:r>
      <w:r w:rsidRPr="008A0800">
        <w:rPr>
          <w:rFonts w:ascii="TH Sarabun New" w:hAnsi="TH Sarabun New" w:cs="TH Sarabun New"/>
          <w:sz w:val="32"/>
        </w:rPr>
        <w:t xml:space="preserve">) </w:t>
      </w:r>
      <w:r w:rsidRPr="008A0800">
        <w:rPr>
          <w:rFonts w:ascii="TH Sarabun New" w:hAnsi="TH Sarabun New" w:cs="TH Sarabun New"/>
          <w:sz w:val="32"/>
          <w:cs/>
        </w:rPr>
        <w:t>สำหรับผลการประมาณการของแบบจำลองแสดงในภาคผนวกของสับปะรดโรงงาน ภาคผนวก ข</w:t>
      </w:r>
    </w:p>
    <w:p w14:paraId="0D83F9BF" w14:textId="77777777" w:rsidR="00232B77" w:rsidRPr="008A0800" w:rsidRDefault="00232B77" w:rsidP="00232B77">
      <w:pPr>
        <w:spacing w:after="0"/>
        <w:ind w:firstLine="720"/>
        <w:jc w:val="thaiDistribute"/>
        <w:rPr>
          <w:rFonts w:ascii="TH Sarabun New" w:hAnsi="TH Sarabun New" w:cs="TH Sarabun New"/>
          <w:sz w:val="32"/>
        </w:rPr>
      </w:pPr>
    </w:p>
    <w:p w14:paraId="1B10D25B" w14:textId="77777777" w:rsidR="00232B77" w:rsidRPr="008A0800" w:rsidRDefault="00232B77" w:rsidP="00232B77">
      <w:pPr>
        <w:pStyle w:val="Caption"/>
        <w:spacing w:after="0"/>
        <w:jc w:val="left"/>
        <w:rPr>
          <w:rFonts w:ascii="TH Sarabun New" w:hAnsi="TH Sarabun New" w:cs="TH Sarabun New"/>
          <w:i w:val="0"/>
          <w:iCs w:val="0"/>
          <w:color w:val="auto"/>
          <w:spacing w:val="-6"/>
          <w:sz w:val="28"/>
          <w:szCs w:val="28"/>
          <w:cs/>
        </w:rPr>
      </w:pPr>
      <w:bookmarkStart w:id="262" w:name="_Toc63932677"/>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pacing w:val="-6"/>
          <w:sz w:val="28"/>
          <w:szCs w:val="28"/>
        </w:rPr>
        <w:fldChar w:fldCharType="begin"/>
      </w:r>
      <w:r w:rsidRPr="008A0800">
        <w:rPr>
          <w:rFonts w:ascii="TH Sarabun New" w:hAnsi="TH Sarabun New" w:cs="TH Sarabun New"/>
          <w:b/>
          <w:bCs/>
          <w:i w:val="0"/>
          <w:iCs w:val="0"/>
          <w:color w:val="auto"/>
          <w:spacing w:val="-6"/>
          <w:sz w:val="28"/>
          <w:szCs w:val="28"/>
        </w:rPr>
        <w:instrText xml:space="preserve"> SEQ </w:instrText>
      </w:r>
      <w:r w:rsidRPr="008A0800">
        <w:rPr>
          <w:rFonts w:ascii="TH Sarabun New" w:hAnsi="TH Sarabun New" w:cs="TH Sarabun New"/>
          <w:b/>
          <w:bCs/>
          <w:i w:val="0"/>
          <w:iCs w:val="0"/>
          <w:color w:val="auto"/>
          <w:spacing w:val="-6"/>
          <w:sz w:val="28"/>
          <w:szCs w:val="28"/>
          <w:cs/>
        </w:rPr>
        <w:instrText>ตารางที่</w:instrText>
      </w:r>
      <w:r w:rsidRPr="008A0800">
        <w:rPr>
          <w:rFonts w:ascii="TH Sarabun New" w:hAnsi="TH Sarabun New" w:cs="TH Sarabun New"/>
          <w:b/>
          <w:bCs/>
          <w:i w:val="0"/>
          <w:iCs w:val="0"/>
          <w:color w:val="auto"/>
          <w:spacing w:val="-6"/>
          <w:sz w:val="28"/>
          <w:szCs w:val="28"/>
        </w:rPr>
        <w:instrText xml:space="preserve">_4.6. \* ARABIC </w:instrText>
      </w:r>
      <w:r w:rsidR="00DE7B8C" w:rsidRPr="008A0800">
        <w:rPr>
          <w:rFonts w:ascii="TH Sarabun New" w:hAnsi="TH Sarabun New" w:cs="TH Sarabun New"/>
          <w:b/>
          <w:bCs/>
          <w:i w:val="0"/>
          <w:iCs w:val="0"/>
          <w:color w:val="auto"/>
          <w:spacing w:val="-6"/>
          <w:sz w:val="28"/>
          <w:szCs w:val="28"/>
        </w:rPr>
        <w:fldChar w:fldCharType="separate"/>
      </w:r>
      <w:r w:rsidR="00EC469B">
        <w:rPr>
          <w:rFonts w:ascii="TH Sarabun New" w:hAnsi="TH Sarabun New" w:cs="TH Sarabun New"/>
          <w:b/>
          <w:bCs/>
          <w:i w:val="0"/>
          <w:iCs w:val="0"/>
          <w:noProof/>
          <w:color w:val="auto"/>
          <w:spacing w:val="-6"/>
          <w:sz w:val="28"/>
          <w:szCs w:val="28"/>
        </w:rPr>
        <w:t>5</w:t>
      </w:r>
      <w:r w:rsidR="00DE7B8C" w:rsidRPr="008A0800">
        <w:rPr>
          <w:rFonts w:ascii="TH Sarabun New" w:hAnsi="TH Sarabun New" w:cs="TH Sarabun New"/>
          <w:b/>
          <w:bCs/>
          <w:i w:val="0"/>
          <w:iCs w:val="0"/>
          <w:color w:val="auto"/>
          <w:spacing w:val="-6"/>
          <w:sz w:val="28"/>
          <w:szCs w:val="28"/>
        </w:rPr>
        <w:fldChar w:fldCharType="end"/>
      </w:r>
      <w:r w:rsidRPr="008A0800">
        <w:rPr>
          <w:rFonts w:ascii="TH Sarabun New" w:hAnsi="TH Sarabun New" w:cs="TH Sarabun New"/>
          <w:i w:val="0"/>
          <w:iCs w:val="0"/>
          <w:color w:val="auto"/>
          <w:spacing w:val="-6"/>
          <w:sz w:val="28"/>
          <w:szCs w:val="28"/>
        </w:rPr>
        <w:t xml:space="preserve"> </w:t>
      </w:r>
      <w:r w:rsidRPr="008A0800">
        <w:rPr>
          <w:rFonts w:ascii="TH Sarabun New" w:hAnsi="TH Sarabun New" w:cs="TH Sarabun New"/>
          <w:b/>
          <w:bCs/>
          <w:i w:val="0"/>
          <w:iCs w:val="0"/>
          <w:color w:val="auto"/>
          <w:spacing w:val="-6"/>
          <w:sz w:val="28"/>
          <w:szCs w:val="28"/>
          <w:cs/>
        </w:rPr>
        <w:t>ค่าสถิติที่เป็นเกณฑ์เลือกและการตรวจสอบความเหมาะสมของแบบจำลอง</w:t>
      </w:r>
      <w:r w:rsidRPr="008A0800">
        <w:rPr>
          <w:rFonts w:ascii="TH Sarabun New" w:hAnsi="TH Sarabun New" w:cs="TH Sarabun New"/>
          <w:b/>
          <w:bCs/>
          <w:i w:val="0"/>
          <w:iCs w:val="0"/>
          <w:color w:val="auto"/>
          <w:spacing w:val="-6"/>
          <w:sz w:val="28"/>
          <w:szCs w:val="28"/>
        </w:rPr>
        <w:t xml:space="preserve"> </w:t>
      </w:r>
      <w:r w:rsidRPr="008A0800">
        <w:rPr>
          <w:rFonts w:ascii="TH Sarabun New" w:hAnsi="TH Sarabun New" w:cs="TH Sarabun New" w:hint="cs"/>
          <w:b/>
          <w:bCs/>
          <w:i w:val="0"/>
          <w:iCs w:val="0"/>
          <w:color w:val="auto"/>
          <w:spacing w:val="-6"/>
          <w:sz w:val="28"/>
          <w:szCs w:val="28"/>
          <w:cs/>
        </w:rPr>
        <w:t>สำหรับ</w:t>
      </w:r>
      <w:r w:rsidRPr="008A0800">
        <w:rPr>
          <w:rFonts w:ascii="TH Sarabun New" w:hAnsi="TH Sarabun New" w:cs="TH Sarabun New"/>
          <w:b/>
          <w:bCs/>
          <w:i w:val="0"/>
          <w:iCs w:val="0"/>
          <w:color w:val="auto"/>
          <w:spacing w:val="-6"/>
          <w:sz w:val="28"/>
          <w:szCs w:val="28"/>
          <w:cs/>
        </w:rPr>
        <w:t>ปริมาณส่งออกน้ำสับปะรด</w:t>
      </w:r>
      <w:r w:rsidRPr="008A0800">
        <w:rPr>
          <w:rFonts w:ascii="TH Sarabun New" w:hAnsi="TH Sarabun New" w:cs="TH Sarabun New"/>
          <w:b/>
          <w:bCs/>
          <w:i w:val="0"/>
          <w:iCs w:val="0"/>
          <w:color w:val="auto"/>
          <w:spacing w:val="-6"/>
          <w:sz w:val="28"/>
          <w:szCs w:val="28"/>
          <w:cs/>
        </w:rPr>
        <w:br/>
      </w:r>
      <w:r w:rsidRPr="008A0800">
        <w:rPr>
          <w:rFonts w:ascii="TH Sarabun New" w:hAnsi="TH Sarabun New" w:cs="TH Sarabun New" w:hint="cs"/>
          <w:b/>
          <w:bCs/>
          <w:i w:val="0"/>
          <w:iCs w:val="0"/>
          <w:color w:val="auto"/>
          <w:spacing w:val="-6"/>
          <w:sz w:val="28"/>
          <w:szCs w:val="28"/>
          <w:cs/>
        </w:rPr>
        <w:t xml:space="preserve">                     </w:t>
      </w:r>
      <w:r w:rsidRPr="008A0800">
        <w:rPr>
          <w:rFonts w:ascii="TH Sarabun New" w:hAnsi="TH Sarabun New" w:cs="TH Sarabun New"/>
          <w:b/>
          <w:bCs/>
          <w:i w:val="0"/>
          <w:iCs w:val="0"/>
          <w:color w:val="auto"/>
          <w:spacing w:val="-6"/>
          <w:sz w:val="28"/>
          <w:szCs w:val="28"/>
          <w:cs/>
        </w:rPr>
        <w:t>ของไทย</w:t>
      </w:r>
      <w:bookmarkEnd w:id="262"/>
      <w:r w:rsidRPr="008A0800">
        <w:rPr>
          <w:rFonts w:ascii="TH Sarabun New" w:hAnsi="TH Sarabun New" w:cs="TH Sarabun New"/>
          <w:i w:val="0"/>
          <w:iCs w:val="0"/>
          <w:color w:val="auto"/>
          <w:spacing w:val="-6"/>
          <w:sz w:val="28"/>
          <w:szCs w:val="28"/>
          <w:cs/>
        </w:rPr>
        <w:t xml:space="preserve"> </w:t>
      </w:r>
    </w:p>
    <w:tbl>
      <w:tblPr>
        <w:tblW w:w="5000" w:type="pct"/>
        <w:tblLook w:val="04A0" w:firstRow="1" w:lastRow="0" w:firstColumn="1" w:lastColumn="0" w:noHBand="0" w:noVBand="1"/>
      </w:tblPr>
      <w:tblGrid>
        <w:gridCol w:w="4093"/>
        <w:gridCol w:w="1116"/>
        <w:gridCol w:w="819"/>
        <w:gridCol w:w="1427"/>
        <w:gridCol w:w="1787"/>
      </w:tblGrid>
      <w:tr w:rsidR="00232B77" w:rsidRPr="008A0800" w14:paraId="375082A8" w14:textId="77777777" w:rsidTr="00232B77">
        <w:trPr>
          <w:trHeight w:val="290"/>
        </w:trPr>
        <w:tc>
          <w:tcPr>
            <w:tcW w:w="2214" w:type="pct"/>
            <w:tcBorders>
              <w:top w:val="single" w:sz="4" w:space="0" w:color="auto"/>
              <w:left w:val="nil"/>
              <w:bottom w:val="single" w:sz="4" w:space="0" w:color="auto"/>
              <w:right w:val="nil"/>
            </w:tcBorders>
            <w:noWrap/>
            <w:vAlign w:val="bottom"/>
            <w:hideMark/>
          </w:tcPr>
          <w:p w14:paraId="6F62A8D9"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604" w:type="pct"/>
            <w:tcBorders>
              <w:top w:val="single" w:sz="4" w:space="0" w:color="auto"/>
              <w:left w:val="nil"/>
              <w:bottom w:val="single" w:sz="4" w:space="0" w:color="auto"/>
              <w:right w:val="nil"/>
            </w:tcBorders>
            <w:noWrap/>
            <w:vAlign w:val="bottom"/>
            <w:hideMark/>
          </w:tcPr>
          <w:p w14:paraId="36F48B16"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AIC</w:t>
            </w:r>
          </w:p>
        </w:tc>
        <w:tc>
          <w:tcPr>
            <w:tcW w:w="443" w:type="pct"/>
            <w:tcBorders>
              <w:top w:val="single" w:sz="4" w:space="0" w:color="auto"/>
              <w:left w:val="nil"/>
              <w:bottom w:val="single" w:sz="4" w:space="0" w:color="auto"/>
              <w:right w:val="nil"/>
            </w:tcBorders>
            <w:noWrap/>
            <w:vAlign w:val="bottom"/>
            <w:hideMark/>
          </w:tcPr>
          <w:p w14:paraId="5E88A761"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BIC</w:t>
            </w:r>
          </w:p>
        </w:tc>
        <w:tc>
          <w:tcPr>
            <w:tcW w:w="772" w:type="pct"/>
            <w:tcBorders>
              <w:top w:val="single" w:sz="4" w:space="0" w:color="auto"/>
              <w:left w:val="nil"/>
              <w:bottom w:val="single" w:sz="4" w:space="0" w:color="auto"/>
              <w:right w:val="nil"/>
            </w:tcBorders>
            <w:noWrap/>
            <w:vAlign w:val="bottom"/>
            <w:hideMark/>
          </w:tcPr>
          <w:p w14:paraId="3B8A0CA7"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Q statistic</w:t>
            </w:r>
            <w:r w:rsidRPr="008A0800">
              <w:rPr>
                <w:rFonts w:ascii="TH Sarabun New" w:eastAsia="Times New Roman" w:hAnsi="TH Sarabun New" w:cs="TH Sarabun New"/>
                <w:b/>
                <w:bCs/>
                <w:sz w:val="28"/>
                <w:szCs w:val="28"/>
                <w:vertAlign w:val="superscript"/>
              </w:rPr>
              <w:t>a</w:t>
            </w:r>
          </w:p>
        </w:tc>
        <w:tc>
          <w:tcPr>
            <w:tcW w:w="968" w:type="pct"/>
            <w:tcBorders>
              <w:top w:val="single" w:sz="4" w:space="0" w:color="auto"/>
              <w:left w:val="nil"/>
              <w:bottom w:val="single" w:sz="4" w:space="0" w:color="auto"/>
              <w:right w:val="nil"/>
            </w:tcBorders>
            <w:noWrap/>
            <w:vAlign w:val="bottom"/>
            <w:hideMark/>
          </w:tcPr>
          <w:p w14:paraId="3A144965"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Jarque-Bera</w:t>
            </w:r>
            <w:r w:rsidRPr="008A0800">
              <w:rPr>
                <w:rFonts w:ascii="TH Sarabun New" w:eastAsia="Times New Roman" w:hAnsi="TH Sarabun New" w:cs="TH Sarabun New"/>
                <w:b/>
                <w:bCs/>
                <w:sz w:val="28"/>
                <w:szCs w:val="28"/>
                <w:vertAlign w:val="superscript"/>
              </w:rPr>
              <w:t>b</w:t>
            </w:r>
          </w:p>
        </w:tc>
      </w:tr>
      <w:tr w:rsidR="00232B77" w:rsidRPr="008A0800" w14:paraId="4C13DABC" w14:textId="77777777" w:rsidTr="00232B77">
        <w:trPr>
          <w:trHeight w:val="290"/>
        </w:trPr>
        <w:tc>
          <w:tcPr>
            <w:tcW w:w="2214" w:type="pct"/>
            <w:tcBorders>
              <w:top w:val="single" w:sz="4" w:space="0" w:color="auto"/>
              <w:left w:val="nil"/>
              <w:bottom w:val="nil"/>
              <w:right w:val="nil"/>
            </w:tcBorders>
            <w:noWrap/>
            <w:vAlign w:val="center"/>
            <w:hideMark/>
          </w:tcPr>
          <w:p w14:paraId="26B12E24" w14:textId="77777777" w:rsidR="00232B77" w:rsidRPr="008A0800" w:rsidRDefault="00232B77" w:rsidP="00232B77">
            <w:pPr>
              <w:spacing w:after="0" w:line="240" w:lineRule="auto"/>
              <w:jc w:val="left"/>
              <w:rPr>
                <w:rFonts w:ascii="TH Sarabun New" w:eastAsia="Times New Roman" w:hAnsi="TH Sarabun New" w:cs="TH Sarabun New"/>
                <w:sz w:val="28"/>
                <w:szCs w:val="28"/>
                <w:cs/>
              </w:rPr>
            </w:pPr>
            <w:r w:rsidRPr="008A0800">
              <w:rPr>
                <w:rFonts w:ascii="TH Sarabun New" w:hAnsi="TH Sarabun New" w:cs="TH Sarabun New"/>
                <w:sz w:val="28"/>
                <w:szCs w:val="28"/>
              </w:rPr>
              <w:t>1) ARIMA(1,0,12)</w:t>
            </w:r>
          </w:p>
        </w:tc>
        <w:tc>
          <w:tcPr>
            <w:tcW w:w="604" w:type="pct"/>
            <w:tcBorders>
              <w:top w:val="single" w:sz="4" w:space="0" w:color="auto"/>
              <w:left w:val="nil"/>
              <w:bottom w:val="nil"/>
              <w:right w:val="nil"/>
            </w:tcBorders>
            <w:noWrap/>
            <w:vAlign w:val="center"/>
            <w:hideMark/>
          </w:tcPr>
          <w:p w14:paraId="7643DD0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4.882</w:t>
            </w:r>
          </w:p>
        </w:tc>
        <w:tc>
          <w:tcPr>
            <w:tcW w:w="443" w:type="pct"/>
            <w:tcBorders>
              <w:top w:val="single" w:sz="4" w:space="0" w:color="auto"/>
              <w:left w:val="nil"/>
              <w:bottom w:val="nil"/>
              <w:right w:val="nil"/>
            </w:tcBorders>
            <w:noWrap/>
            <w:vAlign w:val="center"/>
            <w:hideMark/>
          </w:tcPr>
          <w:p w14:paraId="2482B64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17.082</w:t>
            </w:r>
          </w:p>
        </w:tc>
        <w:tc>
          <w:tcPr>
            <w:tcW w:w="772" w:type="pct"/>
            <w:tcBorders>
              <w:top w:val="single" w:sz="4" w:space="0" w:color="auto"/>
              <w:left w:val="nil"/>
              <w:bottom w:val="nil"/>
              <w:right w:val="nil"/>
            </w:tcBorders>
            <w:noWrap/>
            <w:vAlign w:val="center"/>
            <w:hideMark/>
          </w:tcPr>
          <w:p w14:paraId="45986557"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61.983** (40)</w:t>
            </w:r>
          </w:p>
        </w:tc>
        <w:tc>
          <w:tcPr>
            <w:tcW w:w="968" w:type="pct"/>
            <w:tcBorders>
              <w:top w:val="single" w:sz="4" w:space="0" w:color="auto"/>
              <w:left w:val="nil"/>
              <w:bottom w:val="nil"/>
              <w:right w:val="nil"/>
            </w:tcBorders>
            <w:noWrap/>
            <w:vAlign w:val="center"/>
            <w:hideMark/>
          </w:tcPr>
          <w:p w14:paraId="02748B62"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0.008***</w:t>
            </w:r>
          </w:p>
        </w:tc>
      </w:tr>
      <w:tr w:rsidR="00232B77" w:rsidRPr="008A0800" w14:paraId="7AC91357" w14:textId="77777777" w:rsidTr="00232B77">
        <w:trPr>
          <w:trHeight w:val="290"/>
        </w:trPr>
        <w:tc>
          <w:tcPr>
            <w:tcW w:w="2214" w:type="pct"/>
            <w:noWrap/>
            <w:vAlign w:val="center"/>
            <w:hideMark/>
          </w:tcPr>
          <w:p w14:paraId="30BB379D"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2) ARIMA(1,0,12) + Seasonal dummies</w:t>
            </w:r>
          </w:p>
        </w:tc>
        <w:tc>
          <w:tcPr>
            <w:tcW w:w="604" w:type="pct"/>
            <w:noWrap/>
            <w:vAlign w:val="center"/>
            <w:hideMark/>
          </w:tcPr>
          <w:p w14:paraId="1951604C"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23.555</w:t>
            </w:r>
          </w:p>
        </w:tc>
        <w:tc>
          <w:tcPr>
            <w:tcW w:w="443" w:type="pct"/>
            <w:noWrap/>
            <w:vAlign w:val="center"/>
            <w:hideMark/>
          </w:tcPr>
          <w:p w14:paraId="61E80A6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22.192</w:t>
            </w:r>
          </w:p>
        </w:tc>
        <w:tc>
          <w:tcPr>
            <w:tcW w:w="772" w:type="pct"/>
            <w:noWrap/>
            <w:vAlign w:val="center"/>
            <w:hideMark/>
          </w:tcPr>
          <w:p w14:paraId="1DE4774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50.548 (40)</w:t>
            </w:r>
          </w:p>
        </w:tc>
        <w:tc>
          <w:tcPr>
            <w:tcW w:w="968" w:type="pct"/>
            <w:noWrap/>
            <w:vAlign w:val="center"/>
            <w:hideMark/>
          </w:tcPr>
          <w:p w14:paraId="60C182F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&lt;0.001***</w:t>
            </w:r>
          </w:p>
        </w:tc>
      </w:tr>
      <w:tr w:rsidR="00232B77" w:rsidRPr="008A0800" w14:paraId="35ADF472" w14:textId="77777777" w:rsidTr="00232B77">
        <w:trPr>
          <w:trHeight w:val="290"/>
        </w:trPr>
        <w:tc>
          <w:tcPr>
            <w:tcW w:w="2214" w:type="pct"/>
            <w:noWrap/>
            <w:vAlign w:val="center"/>
            <w:hideMark/>
          </w:tcPr>
          <w:p w14:paraId="0EF7EEDD"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3) SARIMA(1,0,0)(0,0,1)</w:t>
            </w:r>
            <w:r w:rsidRPr="008A0800">
              <w:rPr>
                <w:rFonts w:ascii="TH Sarabun New" w:hAnsi="TH Sarabun New" w:cs="TH Sarabun New"/>
                <w:sz w:val="28"/>
                <w:szCs w:val="28"/>
                <w:vertAlign w:val="subscript"/>
              </w:rPr>
              <w:t xml:space="preserve">12 </w:t>
            </w:r>
            <w:r w:rsidRPr="008A0800">
              <w:rPr>
                <w:rFonts w:ascii="TH Sarabun New" w:hAnsi="TH Sarabun New" w:cs="TH Sarabun New"/>
                <w:sz w:val="28"/>
                <w:szCs w:val="28"/>
              </w:rPr>
              <w:t>+ Seasonal dummies</w:t>
            </w:r>
          </w:p>
        </w:tc>
        <w:tc>
          <w:tcPr>
            <w:tcW w:w="604" w:type="pct"/>
            <w:noWrap/>
            <w:vAlign w:val="bottom"/>
            <w:hideMark/>
          </w:tcPr>
          <w:p w14:paraId="58934A4F" w14:textId="77777777" w:rsidR="00232B77" w:rsidRPr="008A0800" w:rsidRDefault="00232B77" w:rsidP="00232B77">
            <w:pPr>
              <w:spacing w:after="0" w:line="240" w:lineRule="auto"/>
              <w:rPr>
                <w:rFonts w:ascii="TH Sarabun New" w:eastAsia="Times New Roman" w:hAnsi="TH Sarabun New" w:cs="TH Sarabun New"/>
                <w:sz w:val="28"/>
                <w:szCs w:val="28"/>
                <w:cs/>
              </w:rPr>
            </w:pPr>
            <w:r w:rsidRPr="008A0800">
              <w:rPr>
                <w:rFonts w:ascii="TH Sarabun New" w:hAnsi="TH Sarabun New" w:cs="TH Sarabun New"/>
                <w:sz w:val="28"/>
                <w:szCs w:val="28"/>
              </w:rPr>
              <w:t>-23.555</w:t>
            </w:r>
          </w:p>
        </w:tc>
        <w:tc>
          <w:tcPr>
            <w:tcW w:w="443" w:type="pct"/>
            <w:noWrap/>
            <w:vAlign w:val="bottom"/>
            <w:hideMark/>
          </w:tcPr>
          <w:p w14:paraId="2596911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22.192</w:t>
            </w:r>
          </w:p>
        </w:tc>
        <w:tc>
          <w:tcPr>
            <w:tcW w:w="772" w:type="pct"/>
            <w:noWrap/>
            <w:vAlign w:val="bottom"/>
            <w:hideMark/>
          </w:tcPr>
          <w:p w14:paraId="1C49EC44"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50.548 (40)</w:t>
            </w:r>
          </w:p>
        </w:tc>
        <w:tc>
          <w:tcPr>
            <w:tcW w:w="968" w:type="pct"/>
            <w:noWrap/>
            <w:vAlign w:val="center"/>
            <w:hideMark/>
          </w:tcPr>
          <w:p w14:paraId="5AF9A14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&lt;0.001***</w:t>
            </w:r>
          </w:p>
        </w:tc>
      </w:tr>
      <w:tr w:rsidR="00232B77" w:rsidRPr="008A0800" w14:paraId="38C93161" w14:textId="77777777" w:rsidTr="00232B77">
        <w:trPr>
          <w:trHeight w:val="290"/>
        </w:trPr>
        <w:tc>
          <w:tcPr>
            <w:tcW w:w="2214" w:type="pct"/>
            <w:tcBorders>
              <w:top w:val="nil"/>
              <w:left w:val="nil"/>
              <w:bottom w:val="single" w:sz="4" w:space="0" w:color="auto"/>
              <w:right w:val="nil"/>
            </w:tcBorders>
            <w:noWrap/>
            <w:vAlign w:val="center"/>
            <w:hideMark/>
          </w:tcPr>
          <w:p w14:paraId="6D877B59"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4) SARIMA(1,0,0)(0,1,1)</w:t>
            </w:r>
            <w:r w:rsidRPr="008A0800">
              <w:rPr>
                <w:rFonts w:ascii="TH Sarabun New" w:hAnsi="TH Sarabun New" w:cs="TH Sarabun New"/>
                <w:sz w:val="28"/>
                <w:szCs w:val="28"/>
                <w:vertAlign w:val="subscript"/>
              </w:rPr>
              <w:t xml:space="preserve">12 </w:t>
            </w:r>
          </w:p>
        </w:tc>
        <w:tc>
          <w:tcPr>
            <w:tcW w:w="604" w:type="pct"/>
            <w:tcBorders>
              <w:top w:val="nil"/>
              <w:left w:val="nil"/>
              <w:bottom w:val="single" w:sz="4" w:space="0" w:color="auto"/>
              <w:right w:val="nil"/>
            </w:tcBorders>
            <w:noWrap/>
            <w:vAlign w:val="center"/>
            <w:hideMark/>
          </w:tcPr>
          <w:p w14:paraId="0193FF8B"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-5.572</w:t>
            </w:r>
          </w:p>
        </w:tc>
        <w:tc>
          <w:tcPr>
            <w:tcW w:w="443" w:type="pct"/>
            <w:tcBorders>
              <w:top w:val="nil"/>
              <w:left w:val="nil"/>
              <w:bottom w:val="single" w:sz="4" w:space="0" w:color="auto"/>
              <w:right w:val="nil"/>
            </w:tcBorders>
            <w:noWrap/>
            <w:vAlign w:val="center"/>
            <w:hideMark/>
          </w:tcPr>
          <w:p w14:paraId="25BF34D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6.307</w:t>
            </w:r>
          </w:p>
        </w:tc>
        <w:tc>
          <w:tcPr>
            <w:tcW w:w="772" w:type="pct"/>
            <w:tcBorders>
              <w:top w:val="nil"/>
              <w:left w:val="nil"/>
              <w:bottom w:val="single" w:sz="4" w:space="0" w:color="auto"/>
              <w:right w:val="nil"/>
            </w:tcBorders>
            <w:noWrap/>
            <w:vAlign w:val="center"/>
            <w:hideMark/>
          </w:tcPr>
          <w:p w14:paraId="335BD30F"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37.147 (40)</w:t>
            </w:r>
          </w:p>
        </w:tc>
        <w:tc>
          <w:tcPr>
            <w:tcW w:w="968" w:type="pct"/>
            <w:tcBorders>
              <w:top w:val="nil"/>
              <w:left w:val="nil"/>
              <w:bottom w:val="single" w:sz="4" w:space="0" w:color="auto"/>
              <w:right w:val="nil"/>
            </w:tcBorders>
            <w:noWrap/>
            <w:vAlign w:val="center"/>
            <w:hideMark/>
          </w:tcPr>
          <w:p w14:paraId="64BCC472"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&lt;0.001***</w:t>
            </w:r>
          </w:p>
        </w:tc>
      </w:tr>
    </w:tbl>
    <w:p w14:paraId="19781DDF" w14:textId="77777777" w:rsidR="00232B77" w:rsidRPr="008A0800" w:rsidRDefault="00232B77" w:rsidP="00232B77">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301EC05D" w14:textId="77777777" w:rsidR="00232B77" w:rsidRPr="008A0800" w:rsidRDefault="00232B77" w:rsidP="00232B77">
      <w:pPr>
        <w:spacing w:after="0"/>
        <w:jc w:val="thaiDistribute"/>
        <w:rPr>
          <w:rFonts w:ascii="TH Sarabun New" w:eastAsia="Times New Roman" w:hAnsi="TH Sarabun New" w:cs="TH Sarabun New"/>
          <w:sz w:val="28"/>
          <w:szCs w:val="28"/>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cs/>
        </w:rPr>
        <w:t xml:space="preserve"> </w:t>
      </w:r>
      <w:r w:rsidRPr="008A0800">
        <w:rPr>
          <w:rFonts w:ascii="TH Sarabun New" w:hAnsi="TH Sarabun New" w:cs="TH Sarabun New"/>
          <w:sz w:val="28"/>
          <w:szCs w:val="28"/>
          <w:vertAlign w:val="superscript"/>
        </w:rPr>
        <w:t xml:space="preserve">a </w:t>
      </w:r>
      <w:r w:rsidRPr="008A0800">
        <w:rPr>
          <w:rFonts w:ascii="TH Sarabun New" w:hAnsi="TH Sarabun New" w:cs="TH Sarabun New"/>
          <w:sz w:val="28"/>
          <w:szCs w:val="28"/>
          <w:cs/>
        </w:rPr>
        <w:t>( ) แสดงค่าล่าช้า</w:t>
      </w:r>
      <w:r w:rsidRPr="008A0800">
        <w:rPr>
          <w:rFonts w:ascii="TH Sarabun New" w:hAnsi="TH Sarabun New" w:cs="TH Sarabun New"/>
          <w:sz w:val="28"/>
          <w:szCs w:val="28"/>
        </w:rPr>
        <w:t xml:space="preserve">, </w:t>
      </w:r>
      <w:r w:rsidRPr="008A0800">
        <w:rPr>
          <w:rFonts w:ascii="TH Sarabun New" w:hAnsi="TH Sarabun New" w:cs="TH Sarabun New"/>
          <w:sz w:val="28"/>
          <w:szCs w:val="28"/>
          <w:vertAlign w:val="superscript"/>
        </w:rPr>
        <w:t xml:space="preserve">b </w:t>
      </w:r>
      <w:r w:rsidRPr="008A0800">
        <w:rPr>
          <w:rFonts w:ascii="TH Sarabun New" w:eastAsia="Times New Roman" w:hAnsi="TH Sarabun New" w:cs="TH Sarabun New"/>
          <w:sz w:val="28"/>
          <w:szCs w:val="28"/>
        </w:rPr>
        <w:t xml:space="preserve">Jarque-Bera test </w:t>
      </w:r>
      <w:r w:rsidRPr="008A0800">
        <w:rPr>
          <w:rFonts w:ascii="TH Sarabun New" w:eastAsia="Times New Roman" w:hAnsi="TH Sarabun New" w:cs="TH Sarabun New"/>
          <w:sz w:val="28"/>
          <w:szCs w:val="28"/>
          <w:cs/>
        </w:rPr>
        <w:t xml:space="preserve">แสดงค่า </w:t>
      </w:r>
      <w:r w:rsidRPr="008A0800">
        <w:rPr>
          <w:rFonts w:ascii="TH Sarabun New" w:eastAsia="Times New Roman" w:hAnsi="TH Sarabun New" w:cs="TH Sarabun New"/>
          <w:sz w:val="28"/>
          <w:szCs w:val="28"/>
        </w:rPr>
        <w:t xml:space="preserve">p-value </w:t>
      </w:r>
      <w:r w:rsidRPr="008A0800">
        <w:rPr>
          <w:rFonts w:ascii="TH Sarabun New" w:eastAsia="Times New Roman" w:hAnsi="TH Sarabun New" w:cs="TH Sarabun New"/>
          <w:sz w:val="28"/>
          <w:szCs w:val="28"/>
          <w:cs/>
        </w:rPr>
        <w:t xml:space="preserve">ของ </w:t>
      </w:r>
      <w:r w:rsidRPr="008A0800">
        <w:rPr>
          <w:rFonts w:ascii="TH Sarabun New" w:eastAsia="Times New Roman" w:hAnsi="TH Sarabun New" w:cs="TH Sarabun New"/>
          <w:sz w:val="28"/>
          <w:szCs w:val="28"/>
        </w:rPr>
        <w:t>Chi(</w:t>
      </w:r>
      <w:r w:rsidRPr="008A0800">
        <w:rPr>
          <w:rFonts w:ascii="TH Sarabun New" w:eastAsia="Times New Roman" w:hAnsi="TH Sarabun New" w:cs="TH Sarabun New"/>
          <w:sz w:val="28"/>
          <w:szCs w:val="28"/>
          <w:cs/>
        </w:rPr>
        <w:t>2)</w:t>
      </w:r>
    </w:p>
    <w:p w14:paraId="26C68D26" w14:textId="77777777" w:rsidR="00232B77" w:rsidRPr="008A0800" w:rsidRDefault="00232B77" w:rsidP="00232B77">
      <w:pPr>
        <w:spacing w:after="0"/>
        <w:jc w:val="thaiDistribute"/>
        <w:rPr>
          <w:rFonts w:ascii="TH Sarabun New" w:hAnsi="TH Sarabun New" w:cs="TH Sarabun New"/>
          <w:sz w:val="28"/>
          <w:szCs w:val="28"/>
          <w:cs/>
        </w:rPr>
      </w:pPr>
      <w:r w:rsidRPr="008A0800">
        <w:rPr>
          <w:rFonts w:ascii="TH Sarabun New" w:hAnsi="TH Sarabun New" w:cs="TH Sarabun New"/>
          <w:sz w:val="28"/>
          <w:szCs w:val="28"/>
        </w:rPr>
        <w:tab/>
        <w:t xml:space="preserve">  </w:t>
      </w:r>
      <w:r w:rsidRPr="008A0800">
        <w:rPr>
          <w:rFonts w:ascii="TH Sarabun New" w:hAnsi="TH Sarabun New" w:cs="TH Sarabun New"/>
          <w:sz w:val="28"/>
          <w:szCs w:val="28"/>
          <w:cs/>
        </w:rPr>
        <w:t>**</w:t>
      </w:r>
      <w:r w:rsidRPr="008A0800">
        <w:rPr>
          <w:rFonts w:ascii="TH Sarabun New" w:hAnsi="TH Sarabun New" w:cs="TH Sarabun New"/>
          <w:sz w:val="28"/>
          <w:szCs w:val="28"/>
        </w:rPr>
        <w:t xml:space="preserve">, *** </w:t>
      </w:r>
      <w:r w:rsidRPr="008A0800">
        <w:rPr>
          <w:rFonts w:ascii="TH Sarabun New" w:hAnsi="TH Sarabun New" w:cs="TH Sarabun New"/>
          <w:sz w:val="28"/>
          <w:szCs w:val="28"/>
          <w:cs/>
        </w:rPr>
        <w:t>แสดงระดับนัยสำคัญทางสถิติที่</w:t>
      </w:r>
      <w:r w:rsidRPr="008A0800">
        <w:rPr>
          <w:rFonts w:ascii="TH Sarabun New" w:hAnsi="TH Sarabun New" w:cs="TH Sarabun New"/>
          <w:sz w:val="28"/>
          <w:szCs w:val="28"/>
        </w:rPr>
        <w:t xml:space="preserve"> 0.05</w:t>
      </w:r>
      <w:r w:rsidRPr="008A0800">
        <w:rPr>
          <w:rFonts w:ascii="TH Sarabun New" w:hAnsi="TH Sarabun New" w:cs="TH Sarabun New"/>
          <w:sz w:val="28"/>
          <w:szCs w:val="28"/>
          <w:cs/>
        </w:rPr>
        <w:t xml:space="preserve"> และ </w:t>
      </w:r>
      <w:r w:rsidRPr="008A0800">
        <w:rPr>
          <w:rFonts w:ascii="TH Sarabun New" w:hAnsi="TH Sarabun New" w:cs="TH Sarabun New"/>
          <w:sz w:val="28"/>
          <w:szCs w:val="28"/>
        </w:rPr>
        <w:t>0.01</w:t>
      </w:r>
    </w:p>
    <w:p w14:paraId="2A21AAB8" w14:textId="77777777" w:rsidR="00232B77" w:rsidRPr="008A0800" w:rsidRDefault="00232B77" w:rsidP="00232B77">
      <w:pPr>
        <w:spacing w:after="0"/>
        <w:ind w:firstLine="720"/>
        <w:rPr>
          <w:rFonts w:ascii="TH Sarabun New" w:hAnsi="TH Sarabun New" w:cs="TH Sarabun New"/>
          <w:sz w:val="32"/>
        </w:rPr>
      </w:pPr>
    </w:p>
    <w:p w14:paraId="689F2C5C" w14:textId="77777777" w:rsidR="00232B77" w:rsidRPr="008A0800" w:rsidRDefault="00232B77" w:rsidP="00232B77">
      <w:pPr>
        <w:tabs>
          <w:tab w:val="left" w:pos="1440"/>
        </w:tabs>
        <w:spacing w:after="0"/>
        <w:ind w:firstLine="72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โดยค่าพยากรณ์ปริมาณส่งออกน้ำสับปะรดของไทย (</w:t>
      </w:r>
      <w:r w:rsidRPr="008A0800">
        <w:rPr>
          <w:rFonts w:ascii="TH Sarabun New" w:hAnsi="TH Sarabun New" w:cs="TH Sarabun New"/>
          <w:sz w:val="32"/>
        </w:rPr>
        <w:t>QJ_</w:t>
      </w:r>
      <w:r w:rsidRPr="008A0800">
        <w:rPr>
          <w:rFonts w:ascii="TH Sarabun New" w:hAnsi="TH Sarabun New" w:cs="TH Sarabun New"/>
          <w:sz w:val="32"/>
          <w:cs/>
        </w:rPr>
        <w:t>200</w:t>
      </w:r>
      <w:r w:rsidRPr="008A0800">
        <w:rPr>
          <w:rFonts w:ascii="TH Sarabun New" w:hAnsi="TH Sarabun New" w:cs="TH Sarabun New"/>
          <w:sz w:val="32"/>
        </w:rPr>
        <w:t>9</w:t>
      </w:r>
      <w:r w:rsidRPr="008A0800">
        <w:rPr>
          <w:rFonts w:ascii="TH Sarabun New" w:hAnsi="TH Sarabun New" w:cs="TH Sarabun New"/>
          <w:sz w:val="32"/>
          <w:cs/>
        </w:rPr>
        <w:t xml:space="preserve">) ด้วยวิธี </w:t>
      </w:r>
      <w:r w:rsidRPr="008A0800">
        <w:rPr>
          <w:rFonts w:ascii="TH Sarabun New" w:hAnsi="TH Sarabun New" w:cs="TH Sarabun New"/>
          <w:sz w:val="32"/>
        </w:rPr>
        <w:t xml:space="preserve">ARIMA </w:t>
      </w:r>
      <w:r w:rsidRPr="008A0800">
        <w:rPr>
          <w:rFonts w:ascii="TH Sarabun New" w:hAnsi="TH Sarabun New" w:cs="TH Sarabun New"/>
          <w:sz w:val="32"/>
          <w:cs/>
        </w:rPr>
        <w:t>ตั้งแต่</w:t>
      </w:r>
      <w:r w:rsidRPr="008A0800">
        <w:rPr>
          <w:rFonts w:ascii="TH Sarabun New" w:hAnsi="TH Sarabun New" w:cs="TH Sarabun New" w:hint="cs"/>
          <w:sz w:val="32"/>
          <w:cs/>
        </w:rPr>
        <w:t>เดือน</w:t>
      </w:r>
      <w:r w:rsidRPr="008A0800">
        <w:rPr>
          <w:rFonts w:ascii="TH Sarabun New" w:hAnsi="TH Sarabun New" w:cs="TH Sarabun New"/>
          <w:spacing w:val="-6"/>
          <w:sz w:val="32"/>
          <w:cs/>
        </w:rPr>
        <w:t xml:space="preserve">มกราคม 2561 - ธันวาคม 2562 </w:t>
      </w:r>
      <w:r w:rsidRPr="008A0800">
        <w:rPr>
          <w:rFonts w:ascii="TH Sarabun New" w:hAnsi="TH Sarabun New" w:cs="TH Sarabun New" w:hint="cs"/>
          <w:spacing w:val="-6"/>
          <w:sz w:val="32"/>
          <w:cs/>
        </w:rPr>
        <w:t>(กำหนดช่วงเวลาในแบบจำลองเป็น 2018</w:t>
      </w:r>
      <w:r w:rsidRPr="008A0800">
        <w:rPr>
          <w:rFonts w:ascii="TH Sarabun New" w:hAnsi="TH Sarabun New" w:cs="TH Sarabun New"/>
          <w:spacing w:val="-6"/>
          <w:sz w:val="32"/>
        </w:rPr>
        <w:t>m1-2019m12</w:t>
      </w:r>
      <w:r w:rsidRPr="008A0800">
        <w:rPr>
          <w:rFonts w:ascii="TH Sarabun New" w:hAnsi="TH Sarabun New" w:cs="TH Sarabun New" w:hint="cs"/>
          <w:spacing w:val="-6"/>
          <w:sz w:val="32"/>
          <w:cs/>
        </w:rPr>
        <w:t xml:space="preserve">) </w:t>
      </w:r>
      <w:r w:rsidRPr="008A0800">
        <w:rPr>
          <w:rFonts w:ascii="TH Sarabun New" w:hAnsi="TH Sarabun New" w:cs="TH Sarabun New"/>
          <w:spacing w:val="-6"/>
          <w:sz w:val="32"/>
          <w:cs/>
        </w:rPr>
        <w:t>พบว่า แบบจำลองที่ 3</w:t>
      </w:r>
      <w:r w:rsidRPr="008A0800">
        <w:rPr>
          <w:rFonts w:ascii="TH Sarabun New" w:hAnsi="TH Sarabun New" w:cs="TH Sarabun New"/>
          <w:sz w:val="32"/>
          <w:cs/>
        </w:rPr>
        <w:t xml:space="preserve"> </w:t>
      </w:r>
      <w:r w:rsidRPr="008A0800">
        <w:rPr>
          <w:rFonts w:ascii="TH Sarabun New" w:hAnsi="TH Sarabun New" w:cs="TH Sarabun New" w:hint="cs"/>
          <w:sz w:val="32"/>
          <w:cs/>
        </w:rPr>
        <w:t>(</w:t>
      </w:r>
      <w:r w:rsidRPr="008A0800">
        <w:rPr>
          <w:rFonts w:ascii="TH Sarabun New" w:hAnsi="TH Sarabun New" w:cs="TH Sarabun New"/>
          <w:sz w:val="32"/>
        </w:rPr>
        <w:t>SARIMA(</w:t>
      </w:r>
      <w:r w:rsidRPr="008A0800">
        <w:rPr>
          <w:rFonts w:ascii="TH Sarabun New" w:hAnsi="TH Sarabun New" w:cs="TH Sarabun New"/>
          <w:sz w:val="32"/>
          <w:cs/>
        </w:rPr>
        <w:t xml:space="preserve">1,0,0)(0,0,1)12 + </w:t>
      </w:r>
      <w:r w:rsidRPr="008A0800">
        <w:rPr>
          <w:rFonts w:ascii="TH Sarabun New" w:hAnsi="TH Sarabun New" w:cs="TH Sarabun New"/>
          <w:sz w:val="32"/>
        </w:rPr>
        <w:t>Seasonal dummies</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และแบบจำลองที่ 4 </w:t>
      </w:r>
      <w:r w:rsidRPr="008A0800">
        <w:rPr>
          <w:rFonts w:ascii="TH Sarabun New" w:hAnsi="TH Sarabun New" w:cs="TH Sarabun New" w:hint="cs"/>
          <w:sz w:val="32"/>
          <w:cs/>
        </w:rPr>
        <w:t>(</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0</w:t>
      </w:r>
      <w:r w:rsidRPr="008A0800">
        <w:rPr>
          <w:rFonts w:ascii="TH Sarabun New" w:hAnsi="TH Sarabun New" w:cs="TH Sarabun New"/>
          <w:sz w:val="32"/>
        </w:rPr>
        <w:t>,</w:t>
      </w:r>
      <w:r w:rsidRPr="008A0800">
        <w:rPr>
          <w:rFonts w:ascii="TH Sarabun New" w:hAnsi="TH Sarabun New" w:cs="TH Sarabun New"/>
          <w:sz w:val="32"/>
          <w:cs/>
        </w:rPr>
        <w:t>0)(0</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1)12</w:t>
      </w:r>
      <w:r w:rsidRPr="008A0800">
        <w:rPr>
          <w:rFonts w:ascii="TH Sarabun New" w:hAnsi="TH Sarabun New" w:cs="TH Sarabun New" w:hint="cs"/>
          <w:sz w:val="32"/>
          <w:cs/>
        </w:rPr>
        <w:t xml:space="preserve">) </w:t>
      </w:r>
      <w:r w:rsidRPr="008A0800">
        <w:rPr>
          <w:rFonts w:ascii="TH Sarabun New" w:hAnsi="TH Sarabun New" w:cs="TH Sarabun New"/>
          <w:sz w:val="32"/>
          <w:cs/>
        </w:rPr>
        <w:br/>
      </w:r>
      <w:r w:rsidRPr="008A0800">
        <w:rPr>
          <w:rFonts w:ascii="TH Sarabun New" w:hAnsi="TH Sarabun New" w:cs="TH Sarabun New"/>
          <w:sz w:val="32"/>
          <w:cs/>
        </w:rPr>
        <w:lastRenderedPageBreak/>
        <w:t>มีแนวโน้มเปลี่ยนแปลงในทิศทางเดียวกัน อย่างไรก็ตาม แบบจำลองที่ 4 มีแนวโน้มใกล้เคียงกับปริมาณการส่งออกจริงที่สุด (ภาพที่ 4.6.5</w:t>
      </w:r>
      <w:r w:rsidRPr="008A0800">
        <w:rPr>
          <w:rFonts w:ascii="TH Sarabun New" w:hAnsi="TH Sarabun New" w:cs="TH Sarabun New"/>
          <w:sz w:val="32"/>
        </w:rPr>
        <w:t>)</w:t>
      </w:r>
    </w:p>
    <w:p w14:paraId="3D75A541" w14:textId="77777777" w:rsidR="00232B77" w:rsidRPr="008A0800" w:rsidRDefault="00232B77" w:rsidP="00232B77">
      <w:pPr>
        <w:spacing w:after="0"/>
        <w:ind w:firstLine="720"/>
        <w:jc w:val="thaiDistribute"/>
        <w:rPr>
          <w:rFonts w:ascii="TH Sarabun New" w:hAnsi="TH Sarabun New" w:cs="TH Sarabun New"/>
          <w:sz w:val="32"/>
        </w:rPr>
      </w:pPr>
    </w:p>
    <w:p w14:paraId="655194AA" w14:textId="77777777" w:rsidR="00232B77" w:rsidRPr="008A0800" w:rsidRDefault="00232B77" w:rsidP="00232B77">
      <w:pPr>
        <w:spacing w:after="0"/>
        <w:rPr>
          <w:rFonts w:ascii="TH Sarabun New" w:hAnsi="TH Sarabun New" w:cs="TH Sarabun New"/>
          <w:sz w:val="32"/>
          <w:cs/>
        </w:rPr>
      </w:pPr>
      <w:r w:rsidRPr="008A0800">
        <w:rPr>
          <w:rFonts w:ascii="TH Sarabun New" w:hAnsi="TH Sarabun New" w:cs="TH Sarabun New"/>
          <w:noProof/>
          <w:sz w:val="32"/>
        </w:rPr>
        <w:drawing>
          <wp:inline distT="0" distB="0" distL="0" distR="0" wp14:anchorId="4C3C25ED" wp14:editId="02B06711">
            <wp:extent cx="5772150" cy="2838450"/>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49BA5528" w14:textId="07110E8E" w:rsidR="00420206" w:rsidRPr="008A0800" w:rsidRDefault="00420206" w:rsidP="00420206">
      <w:pPr>
        <w:pStyle w:val="Caption"/>
        <w:spacing w:after="0"/>
        <w:rPr>
          <w:rFonts w:ascii="TH Sarabun New" w:hAnsi="TH Sarabun New" w:cs="TH Sarabun New"/>
          <w:i w:val="0"/>
          <w:iCs w:val="0"/>
          <w:color w:val="auto"/>
          <w:sz w:val="28"/>
          <w:szCs w:val="28"/>
        </w:rPr>
      </w:pPr>
      <w:bookmarkStart w:id="263" w:name="_Toc63932959"/>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5</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ผลการพยากรณ์ปริมาณส่งออกน้ำสับปะรดของไทย</w:t>
      </w:r>
      <w:r w:rsidRPr="008A0800">
        <w:rPr>
          <w:rFonts w:ascii="TH Sarabun New" w:hAnsi="TH Sarabun New" w:cs="TH Sarabun New" w:hint="cs"/>
          <w:b/>
          <w:bCs/>
          <w:i w:val="0"/>
          <w:iCs w:val="0"/>
          <w:color w:val="auto"/>
          <w:sz w:val="28"/>
          <w:szCs w:val="28"/>
          <w:cs/>
        </w:rPr>
        <w:t xml:space="preserve"> </w:t>
      </w:r>
      <w:r w:rsidRPr="008A0800">
        <w:rPr>
          <w:rFonts w:ascii="TH Sarabun New" w:hAnsi="TH Sarabun New" w:cs="TH Sarabun New"/>
          <w:b/>
          <w:bCs/>
          <w:i w:val="0"/>
          <w:iCs w:val="0"/>
          <w:color w:val="auto"/>
          <w:sz w:val="28"/>
          <w:szCs w:val="28"/>
          <w:cs/>
        </w:rPr>
        <w:t xml:space="preserve">จากแบบจำลอง </w:t>
      </w:r>
      <w:r w:rsidRPr="008A0800">
        <w:rPr>
          <w:rFonts w:ascii="TH Sarabun New" w:hAnsi="TH Sarabun New" w:cs="TH Sarabun New"/>
          <w:b/>
          <w:bCs/>
          <w:i w:val="0"/>
          <w:iCs w:val="0"/>
          <w:color w:val="auto"/>
          <w:sz w:val="28"/>
          <w:szCs w:val="28"/>
        </w:rPr>
        <w:t>ARIMA</w:t>
      </w:r>
      <w:bookmarkEnd w:id="263"/>
    </w:p>
    <w:p w14:paraId="05C126BC" w14:textId="67D9D198" w:rsidR="00232B77" w:rsidRPr="008A0800" w:rsidRDefault="00420206" w:rsidP="00420206">
      <w:pPr>
        <w:spacing w:after="0"/>
        <w:ind w:firstLine="720"/>
        <w:jc w:val="left"/>
        <w:rPr>
          <w:rFonts w:ascii="TH Sarabun New" w:hAnsi="TH Sarabun New" w:cs="TH Sarabun New"/>
          <w:sz w:val="28"/>
          <w:szCs w:val="28"/>
          <w:cs/>
        </w:rPr>
      </w:pPr>
      <w:r w:rsidRPr="008A0800">
        <w:rPr>
          <w:rFonts w:ascii="TH Sarabun New" w:hAnsi="TH Sarabun New" w:cs="TH Sarabun New"/>
          <w:sz w:val="28"/>
          <w:szCs w:val="28"/>
        </w:rPr>
        <w:t xml:space="preserve">       </w:t>
      </w:r>
      <w:r w:rsidR="00232B77" w:rsidRPr="008A0800">
        <w:rPr>
          <w:rFonts w:ascii="TH Sarabun New" w:hAnsi="TH Sarabun New" w:cs="TH Sarabun New"/>
          <w:sz w:val="28"/>
          <w:szCs w:val="28"/>
          <w:cs/>
        </w:rPr>
        <w:t>ที่มา : การคำนวณ</w:t>
      </w:r>
    </w:p>
    <w:p w14:paraId="049296EC" w14:textId="77777777" w:rsidR="00232B77" w:rsidRPr="008A0800" w:rsidRDefault="00232B77" w:rsidP="00232B77">
      <w:pPr>
        <w:spacing w:after="0"/>
        <w:ind w:firstLine="720"/>
        <w:rPr>
          <w:rFonts w:ascii="TH Sarabun New" w:hAnsi="TH Sarabun New" w:cs="TH Sarabun New"/>
          <w:sz w:val="32"/>
        </w:rPr>
      </w:pPr>
    </w:p>
    <w:p w14:paraId="06B4828D" w14:textId="77777777" w:rsidR="00232B77" w:rsidRPr="008A0800" w:rsidRDefault="00232B77" w:rsidP="00232B77">
      <w:pPr>
        <w:tabs>
          <w:tab w:val="left" w:pos="1440"/>
        </w:tabs>
        <w:spacing w:after="0"/>
        <w:ind w:firstLine="72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ผลจากการทดสอบความแม่นยำในการพยากรณ์ปริมาณส่งออกน้ำสับปะรดของไทย (</w:t>
      </w:r>
      <w:r w:rsidRPr="008A0800">
        <w:rPr>
          <w:rFonts w:ascii="TH Sarabun New" w:hAnsi="TH Sarabun New" w:cs="TH Sarabun New"/>
          <w:sz w:val="32"/>
        </w:rPr>
        <w:t>QJ_</w:t>
      </w:r>
      <w:r w:rsidRPr="008A0800">
        <w:rPr>
          <w:rFonts w:ascii="TH Sarabun New" w:hAnsi="TH Sarabun New" w:cs="TH Sarabun New"/>
          <w:sz w:val="32"/>
          <w:cs/>
        </w:rPr>
        <w:t xml:space="preserve">2009) พบว่า ในช่วง </w:t>
      </w:r>
      <w:r w:rsidRPr="008A0800">
        <w:rPr>
          <w:rFonts w:ascii="TH Sarabun New" w:hAnsi="TH Sarabun New" w:cs="TH Sarabun New"/>
          <w:sz w:val="32"/>
        </w:rPr>
        <w:t xml:space="preserve">Ex-post </w:t>
      </w:r>
      <w:r w:rsidRPr="008A0800">
        <w:rPr>
          <w:rFonts w:ascii="TH Sarabun New" w:hAnsi="TH Sarabun New" w:cs="TH Sarabun New"/>
          <w:sz w:val="32"/>
          <w:cs/>
        </w:rPr>
        <w:t xml:space="preserve">แบบจำลองที่ </w:t>
      </w:r>
      <w:r w:rsidRPr="008A0800">
        <w:rPr>
          <w:rFonts w:ascii="TH Sarabun New" w:hAnsi="TH Sarabun New" w:cs="TH Sarabun New"/>
          <w:sz w:val="32"/>
        </w:rPr>
        <w:t xml:space="preserve">4 </w:t>
      </w:r>
      <w:r w:rsidRPr="008A0800">
        <w:rPr>
          <w:rFonts w:ascii="TH Sarabun New" w:hAnsi="TH Sarabun New" w:cs="TH Sarabun New"/>
          <w:sz w:val="32"/>
          <w:cs/>
        </w:rPr>
        <w:t xml:space="preserve">คือ </w:t>
      </w:r>
      <w:r w:rsidRPr="008A0800">
        <w:rPr>
          <w:rFonts w:ascii="TH Sarabun New" w:hAnsi="TH Sarabun New" w:cs="TH Sarabun New"/>
          <w:sz w:val="32"/>
        </w:rPr>
        <w:t>SARIMA(1,0,0)(0,1,1)</w:t>
      </w:r>
      <w:r w:rsidRPr="008A0800">
        <w:rPr>
          <w:rFonts w:ascii="TH Sarabun New" w:hAnsi="TH Sarabun New" w:cs="TH Sarabun New"/>
          <w:sz w:val="32"/>
          <w:vertAlign w:val="subscript"/>
        </w:rPr>
        <w:t>12</w:t>
      </w:r>
      <w:r w:rsidRPr="008A0800">
        <w:rPr>
          <w:rFonts w:ascii="TH Sarabun New" w:hAnsi="TH Sarabun New" w:cs="TH Sarabun New"/>
          <w:sz w:val="32"/>
        </w:rPr>
        <w:t xml:space="preserve"> </w:t>
      </w:r>
      <w:r w:rsidRPr="008A0800">
        <w:rPr>
          <w:rFonts w:ascii="TH Sarabun New" w:hAnsi="TH Sarabun New" w:cs="TH Sarabun New"/>
          <w:sz w:val="32"/>
          <w:cs/>
        </w:rPr>
        <w:t xml:space="preserve">มีความแม่นยำที่สุด โดยมีค่า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 xml:space="preserve">ต่ำที่สุด เท่ากับ </w:t>
      </w:r>
      <w:r w:rsidRPr="008A0800">
        <w:rPr>
          <w:rFonts w:ascii="TH Sarabun New" w:hAnsi="TH Sarabun New" w:cs="TH Sarabun New"/>
          <w:sz w:val="32"/>
        </w:rPr>
        <w:t xml:space="preserve">1,654.967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17.084 </w:t>
      </w:r>
      <w:r w:rsidRPr="008A0800">
        <w:rPr>
          <w:rFonts w:ascii="TH Sarabun New" w:hAnsi="TH Sarabun New" w:cs="TH Sarabun New" w:hint="cs"/>
          <w:sz w:val="32"/>
          <w:cs/>
        </w:rPr>
        <w:t>ตามลำดับ</w:t>
      </w:r>
      <w:r w:rsidRPr="008A0800">
        <w:rPr>
          <w:rFonts w:ascii="TH Sarabun New" w:hAnsi="TH Sarabun New" w:cs="TH Sarabun New"/>
          <w:sz w:val="32"/>
        </w:rPr>
        <w:t xml:space="preserve"> </w:t>
      </w:r>
      <w:r w:rsidRPr="008A0800">
        <w:rPr>
          <w:rFonts w:ascii="TH Sarabun New" w:hAnsi="TH Sarabun New" w:cs="TH Sarabun New"/>
          <w:sz w:val="32"/>
          <w:cs/>
        </w:rPr>
        <w:t>(ตารางที่ 4.6.6</w:t>
      </w:r>
      <w:r w:rsidRPr="008A0800">
        <w:rPr>
          <w:rFonts w:ascii="TH Sarabun New" w:hAnsi="TH Sarabun New" w:cs="TH Sarabun New"/>
          <w:sz w:val="32"/>
        </w:rPr>
        <w:t xml:space="preserve">)  </w:t>
      </w:r>
    </w:p>
    <w:p w14:paraId="56011225" w14:textId="77777777" w:rsidR="00232B77" w:rsidRPr="008A0800" w:rsidRDefault="00232B77" w:rsidP="00232B77">
      <w:pPr>
        <w:spacing w:after="0"/>
        <w:ind w:firstLine="720"/>
        <w:rPr>
          <w:rFonts w:ascii="TH Sarabun New" w:hAnsi="TH Sarabun New" w:cs="TH Sarabun New"/>
          <w:sz w:val="32"/>
        </w:rPr>
      </w:pPr>
    </w:p>
    <w:p w14:paraId="0221F4C1" w14:textId="3A1F995F" w:rsidR="00232B77" w:rsidRPr="008A0800" w:rsidRDefault="00232B77" w:rsidP="00232B77">
      <w:pPr>
        <w:pStyle w:val="Caption"/>
        <w:spacing w:after="0"/>
        <w:jc w:val="left"/>
        <w:rPr>
          <w:rFonts w:ascii="TH Sarabun New" w:hAnsi="TH Sarabun New" w:cs="TH Sarabun New"/>
          <w:i w:val="0"/>
          <w:iCs w:val="0"/>
          <w:color w:val="auto"/>
          <w:spacing w:val="-6"/>
          <w:sz w:val="28"/>
          <w:szCs w:val="28"/>
        </w:rPr>
      </w:pPr>
      <w:bookmarkStart w:id="264" w:name="_Toc63932678"/>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pacing w:val="-6"/>
          <w:sz w:val="28"/>
          <w:szCs w:val="28"/>
        </w:rPr>
        <w:fldChar w:fldCharType="begin"/>
      </w:r>
      <w:r w:rsidRPr="008A0800">
        <w:rPr>
          <w:rFonts w:ascii="TH Sarabun New" w:hAnsi="TH Sarabun New" w:cs="TH Sarabun New"/>
          <w:b/>
          <w:bCs/>
          <w:i w:val="0"/>
          <w:iCs w:val="0"/>
          <w:color w:val="auto"/>
          <w:spacing w:val="-6"/>
          <w:sz w:val="28"/>
          <w:szCs w:val="28"/>
        </w:rPr>
        <w:instrText xml:space="preserve"> SEQ </w:instrText>
      </w:r>
      <w:r w:rsidRPr="008A0800">
        <w:rPr>
          <w:rFonts w:ascii="TH Sarabun New" w:hAnsi="TH Sarabun New" w:cs="TH Sarabun New"/>
          <w:b/>
          <w:bCs/>
          <w:i w:val="0"/>
          <w:iCs w:val="0"/>
          <w:color w:val="auto"/>
          <w:spacing w:val="-6"/>
          <w:sz w:val="28"/>
          <w:szCs w:val="28"/>
          <w:cs/>
        </w:rPr>
        <w:instrText>ตารางที่</w:instrText>
      </w:r>
      <w:r w:rsidRPr="008A0800">
        <w:rPr>
          <w:rFonts w:ascii="TH Sarabun New" w:hAnsi="TH Sarabun New" w:cs="TH Sarabun New"/>
          <w:b/>
          <w:bCs/>
          <w:i w:val="0"/>
          <w:iCs w:val="0"/>
          <w:color w:val="auto"/>
          <w:spacing w:val="-6"/>
          <w:sz w:val="28"/>
          <w:szCs w:val="28"/>
        </w:rPr>
        <w:instrText xml:space="preserve">_4.6. \* ARABIC </w:instrText>
      </w:r>
      <w:r w:rsidR="00DE7B8C" w:rsidRPr="008A0800">
        <w:rPr>
          <w:rFonts w:ascii="TH Sarabun New" w:hAnsi="TH Sarabun New" w:cs="TH Sarabun New"/>
          <w:b/>
          <w:bCs/>
          <w:i w:val="0"/>
          <w:iCs w:val="0"/>
          <w:color w:val="auto"/>
          <w:spacing w:val="-6"/>
          <w:sz w:val="28"/>
          <w:szCs w:val="28"/>
        </w:rPr>
        <w:fldChar w:fldCharType="separate"/>
      </w:r>
      <w:r w:rsidR="00EC469B">
        <w:rPr>
          <w:rFonts w:ascii="TH Sarabun New" w:hAnsi="TH Sarabun New" w:cs="TH Sarabun New"/>
          <w:b/>
          <w:bCs/>
          <w:i w:val="0"/>
          <w:iCs w:val="0"/>
          <w:noProof/>
          <w:color w:val="auto"/>
          <w:spacing w:val="-6"/>
          <w:sz w:val="28"/>
          <w:szCs w:val="28"/>
        </w:rPr>
        <w:t>6</w:t>
      </w:r>
      <w:r w:rsidR="00DE7B8C" w:rsidRPr="008A0800">
        <w:rPr>
          <w:rFonts w:ascii="TH Sarabun New" w:hAnsi="TH Sarabun New" w:cs="TH Sarabun New"/>
          <w:b/>
          <w:bCs/>
          <w:i w:val="0"/>
          <w:iCs w:val="0"/>
          <w:color w:val="auto"/>
          <w:spacing w:val="-6"/>
          <w:sz w:val="28"/>
          <w:szCs w:val="28"/>
        </w:rPr>
        <w:fldChar w:fldCharType="end"/>
      </w:r>
      <w:r w:rsidRPr="008A0800">
        <w:rPr>
          <w:rFonts w:ascii="TH Sarabun New" w:hAnsi="TH Sarabun New" w:cs="TH Sarabun New"/>
          <w:i w:val="0"/>
          <w:iCs w:val="0"/>
          <w:color w:val="auto"/>
          <w:spacing w:val="-6"/>
          <w:sz w:val="28"/>
          <w:szCs w:val="28"/>
        </w:rPr>
        <w:t xml:space="preserve"> </w:t>
      </w:r>
      <w:r w:rsidRPr="008A0800">
        <w:rPr>
          <w:rFonts w:ascii="TH Sarabun New" w:hAnsi="TH Sarabun New" w:cs="TH Sarabun New"/>
          <w:b/>
          <w:bCs/>
          <w:i w:val="0"/>
          <w:iCs w:val="0"/>
          <w:color w:val="auto"/>
          <w:spacing w:val="-6"/>
          <w:sz w:val="28"/>
          <w:szCs w:val="28"/>
          <w:cs/>
        </w:rPr>
        <w:t xml:space="preserve">แสดงความแม่นยำในการพยากรณ์ปริมาณส่งออกน้ำสับปะรดของไทย ด้วยวิธี </w:t>
      </w:r>
      <w:r w:rsidRPr="008A0800">
        <w:rPr>
          <w:rFonts w:ascii="TH Sarabun New" w:hAnsi="TH Sarabun New" w:cs="TH Sarabun New"/>
          <w:b/>
          <w:bCs/>
          <w:i w:val="0"/>
          <w:iCs w:val="0"/>
          <w:color w:val="auto"/>
          <w:spacing w:val="-6"/>
          <w:sz w:val="28"/>
          <w:szCs w:val="28"/>
        </w:rPr>
        <w:t>ARIMA</w:t>
      </w:r>
      <w:bookmarkEnd w:id="264"/>
    </w:p>
    <w:tbl>
      <w:tblPr>
        <w:tblW w:w="5000" w:type="pct"/>
        <w:tblLook w:val="04A0" w:firstRow="1" w:lastRow="0" w:firstColumn="1" w:lastColumn="0" w:noHBand="0" w:noVBand="1"/>
      </w:tblPr>
      <w:tblGrid>
        <w:gridCol w:w="4180"/>
        <w:gridCol w:w="1065"/>
        <w:gridCol w:w="1423"/>
        <w:gridCol w:w="1153"/>
        <w:gridCol w:w="1421"/>
      </w:tblGrid>
      <w:tr w:rsidR="00232B77" w:rsidRPr="008A0800" w14:paraId="39A162A9" w14:textId="77777777" w:rsidTr="00232B77">
        <w:trPr>
          <w:trHeight w:val="431"/>
        </w:trPr>
        <w:tc>
          <w:tcPr>
            <w:tcW w:w="2261" w:type="pct"/>
            <w:vMerge w:val="restart"/>
            <w:tcBorders>
              <w:top w:val="single" w:sz="4" w:space="0" w:color="auto"/>
              <w:left w:val="nil"/>
              <w:bottom w:val="single" w:sz="4" w:space="0" w:color="auto"/>
              <w:right w:val="nil"/>
            </w:tcBorders>
            <w:noWrap/>
            <w:vAlign w:val="center"/>
            <w:hideMark/>
          </w:tcPr>
          <w:p w14:paraId="6BB74563"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346" w:type="pct"/>
            <w:gridSpan w:val="2"/>
            <w:tcBorders>
              <w:top w:val="single" w:sz="4" w:space="0" w:color="auto"/>
              <w:left w:val="nil"/>
              <w:bottom w:val="single" w:sz="4" w:space="0" w:color="auto"/>
              <w:right w:val="nil"/>
            </w:tcBorders>
            <w:noWrap/>
            <w:vAlign w:val="bottom"/>
            <w:hideMark/>
          </w:tcPr>
          <w:p w14:paraId="70EDC66C"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 xml:space="preserve">ม.ค.2548 </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ธ.ค.2560</w:t>
            </w:r>
          </w:p>
        </w:tc>
        <w:tc>
          <w:tcPr>
            <w:tcW w:w="1393" w:type="pct"/>
            <w:gridSpan w:val="2"/>
            <w:tcBorders>
              <w:top w:val="single" w:sz="4" w:space="0" w:color="auto"/>
              <w:left w:val="nil"/>
              <w:bottom w:val="single" w:sz="4" w:space="0" w:color="auto"/>
              <w:right w:val="nil"/>
            </w:tcBorders>
            <w:noWrap/>
            <w:vAlign w:val="bottom"/>
            <w:hideMark/>
          </w:tcPr>
          <w:p w14:paraId="6CE21DE2"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Ex-post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 xml:space="preserve">ม.ค.2561 </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ธ.ค.2562</w:t>
            </w:r>
          </w:p>
        </w:tc>
      </w:tr>
      <w:tr w:rsidR="00232B77" w:rsidRPr="008A0800" w14:paraId="3D70F7EF" w14:textId="77777777" w:rsidTr="00232B77">
        <w:trPr>
          <w:trHeight w:val="296"/>
        </w:trPr>
        <w:tc>
          <w:tcPr>
            <w:tcW w:w="0" w:type="auto"/>
            <w:vMerge/>
            <w:tcBorders>
              <w:top w:val="single" w:sz="4" w:space="0" w:color="auto"/>
              <w:left w:val="nil"/>
              <w:bottom w:val="single" w:sz="4" w:space="0" w:color="auto"/>
              <w:right w:val="nil"/>
            </w:tcBorders>
            <w:vAlign w:val="center"/>
            <w:hideMark/>
          </w:tcPr>
          <w:p w14:paraId="7F52B519" w14:textId="77777777" w:rsidR="00232B77" w:rsidRPr="008A0800" w:rsidRDefault="00232B77" w:rsidP="00232B77">
            <w:pPr>
              <w:spacing w:after="0"/>
              <w:jc w:val="left"/>
              <w:rPr>
                <w:rFonts w:ascii="TH Sarabun New" w:eastAsia="Times New Roman" w:hAnsi="TH Sarabun New" w:cs="TH Sarabun New"/>
                <w:b/>
                <w:bCs/>
                <w:sz w:val="28"/>
                <w:szCs w:val="28"/>
              </w:rPr>
            </w:pPr>
          </w:p>
        </w:tc>
        <w:tc>
          <w:tcPr>
            <w:tcW w:w="576" w:type="pct"/>
            <w:tcBorders>
              <w:top w:val="single" w:sz="4" w:space="0" w:color="auto"/>
              <w:left w:val="nil"/>
              <w:bottom w:val="single" w:sz="4" w:space="0" w:color="auto"/>
              <w:right w:val="nil"/>
            </w:tcBorders>
            <w:noWrap/>
            <w:vAlign w:val="bottom"/>
            <w:hideMark/>
          </w:tcPr>
          <w:p w14:paraId="22FA79C5"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70" w:type="pct"/>
            <w:tcBorders>
              <w:top w:val="single" w:sz="4" w:space="0" w:color="auto"/>
              <w:left w:val="nil"/>
              <w:bottom w:val="single" w:sz="4" w:space="0" w:color="auto"/>
              <w:right w:val="nil"/>
            </w:tcBorders>
            <w:noWrap/>
            <w:vAlign w:val="bottom"/>
            <w:hideMark/>
          </w:tcPr>
          <w:p w14:paraId="7E1E2D70"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624" w:type="pct"/>
            <w:tcBorders>
              <w:top w:val="single" w:sz="4" w:space="0" w:color="auto"/>
              <w:left w:val="nil"/>
              <w:bottom w:val="single" w:sz="4" w:space="0" w:color="auto"/>
              <w:right w:val="nil"/>
            </w:tcBorders>
            <w:noWrap/>
            <w:vAlign w:val="bottom"/>
            <w:hideMark/>
          </w:tcPr>
          <w:p w14:paraId="66C22EB3"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69" w:type="pct"/>
            <w:tcBorders>
              <w:top w:val="single" w:sz="4" w:space="0" w:color="auto"/>
              <w:left w:val="nil"/>
              <w:bottom w:val="single" w:sz="4" w:space="0" w:color="auto"/>
              <w:right w:val="nil"/>
            </w:tcBorders>
            <w:noWrap/>
            <w:vAlign w:val="bottom"/>
            <w:hideMark/>
          </w:tcPr>
          <w:p w14:paraId="42868389"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232B77" w:rsidRPr="008A0800" w14:paraId="1B2B4E18" w14:textId="77777777" w:rsidTr="00232B77">
        <w:trPr>
          <w:trHeight w:hRule="exact" w:val="340"/>
        </w:trPr>
        <w:tc>
          <w:tcPr>
            <w:tcW w:w="2261" w:type="pct"/>
            <w:tcBorders>
              <w:top w:val="single" w:sz="4" w:space="0" w:color="auto"/>
              <w:left w:val="nil"/>
              <w:bottom w:val="nil"/>
              <w:right w:val="nil"/>
            </w:tcBorders>
            <w:noWrap/>
            <w:vAlign w:val="center"/>
            <w:hideMark/>
          </w:tcPr>
          <w:p w14:paraId="31E46B82"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1) ARIMA(1,0,12)</w:t>
            </w:r>
          </w:p>
        </w:tc>
        <w:tc>
          <w:tcPr>
            <w:tcW w:w="576" w:type="pct"/>
            <w:tcBorders>
              <w:top w:val="single" w:sz="4" w:space="0" w:color="auto"/>
              <w:left w:val="nil"/>
              <w:bottom w:val="nil"/>
              <w:right w:val="nil"/>
            </w:tcBorders>
            <w:noWrap/>
            <w:vAlign w:val="center"/>
            <w:hideMark/>
          </w:tcPr>
          <w:p w14:paraId="22FD3258" w14:textId="77777777" w:rsidR="00232B77" w:rsidRPr="008A0800" w:rsidRDefault="00232B77" w:rsidP="00232B77">
            <w:pPr>
              <w:spacing w:after="0" w:line="240" w:lineRule="auto"/>
              <w:rPr>
                <w:rFonts w:ascii="TH Sarabun New" w:eastAsia="Times New Roman" w:hAnsi="TH Sarabun New" w:cs="TH Sarabun New"/>
                <w:sz w:val="28"/>
                <w:szCs w:val="28"/>
                <w:cs/>
              </w:rPr>
            </w:pPr>
            <w:r w:rsidRPr="008A0800">
              <w:rPr>
                <w:rFonts w:ascii="TH Sarabun New" w:hAnsi="TH Sarabun New" w:cs="TH Sarabun New"/>
                <w:sz w:val="28"/>
                <w:szCs w:val="28"/>
              </w:rPr>
              <w:t>2,738.815</w:t>
            </w:r>
          </w:p>
        </w:tc>
        <w:tc>
          <w:tcPr>
            <w:tcW w:w="770" w:type="pct"/>
            <w:tcBorders>
              <w:top w:val="single" w:sz="4" w:space="0" w:color="auto"/>
              <w:left w:val="nil"/>
              <w:bottom w:val="nil"/>
              <w:right w:val="nil"/>
            </w:tcBorders>
            <w:noWrap/>
            <w:vAlign w:val="center"/>
            <w:hideMark/>
          </w:tcPr>
          <w:p w14:paraId="668124D2"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18.846</w:t>
            </w:r>
          </w:p>
        </w:tc>
        <w:tc>
          <w:tcPr>
            <w:tcW w:w="624" w:type="pct"/>
            <w:tcBorders>
              <w:top w:val="single" w:sz="4" w:space="0" w:color="auto"/>
              <w:left w:val="nil"/>
              <w:bottom w:val="nil"/>
              <w:right w:val="nil"/>
            </w:tcBorders>
            <w:noWrap/>
            <w:vAlign w:val="center"/>
            <w:hideMark/>
          </w:tcPr>
          <w:p w14:paraId="036E77B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2,909.718</w:t>
            </w:r>
          </w:p>
        </w:tc>
        <w:tc>
          <w:tcPr>
            <w:tcW w:w="769" w:type="pct"/>
            <w:tcBorders>
              <w:top w:val="single" w:sz="4" w:space="0" w:color="auto"/>
              <w:left w:val="nil"/>
              <w:bottom w:val="nil"/>
              <w:right w:val="nil"/>
            </w:tcBorders>
            <w:noWrap/>
            <w:vAlign w:val="center"/>
            <w:hideMark/>
          </w:tcPr>
          <w:p w14:paraId="3FF4534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37.259</w:t>
            </w:r>
          </w:p>
        </w:tc>
      </w:tr>
      <w:tr w:rsidR="00232B77" w:rsidRPr="008A0800" w14:paraId="1A64C9AC" w14:textId="77777777" w:rsidTr="00232B77">
        <w:trPr>
          <w:trHeight w:hRule="exact" w:val="340"/>
        </w:trPr>
        <w:tc>
          <w:tcPr>
            <w:tcW w:w="2261" w:type="pct"/>
            <w:noWrap/>
            <w:vAlign w:val="center"/>
            <w:hideMark/>
          </w:tcPr>
          <w:p w14:paraId="675FA1E5"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2) ARIMA(1,0,12) + Seasonal dummies</w:t>
            </w:r>
          </w:p>
        </w:tc>
        <w:tc>
          <w:tcPr>
            <w:tcW w:w="576" w:type="pct"/>
            <w:noWrap/>
            <w:vAlign w:val="center"/>
            <w:hideMark/>
          </w:tcPr>
          <w:p w14:paraId="5AD2AA5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2,462.878</w:t>
            </w:r>
          </w:p>
        </w:tc>
        <w:tc>
          <w:tcPr>
            <w:tcW w:w="770" w:type="pct"/>
            <w:noWrap/>
            <w:vAlign w:val="center"/>
            <w:hideMark/>
          </w:tcPr>
          <w:p w14:paraId="5EDE2891"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15.572</w:t>
            </w:r>
          </w:p>
        </w:tc>
        <w:tc>
          <w:tcPr>
            <w:tcW w:w="624" w:type="pct"/>
            <w:noWrap/>
            <w:vAlign w:val="center"/>
            <w:hideMark/>
          </w:tcPr>
          <w:p w14:paraId="0BC735C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2,965.780</w:t>
            </w:r>
          </w:p>
        </w:tc>
        <w:tc>
          <w:tcPr>
            <w:tcW w:w="769" w:type="pct"/>
            <w:noWrap/>
            <w:vAlign w:val="center"/>
            <w:hideMark/>
          </w:tcPr>
          <w:p w14:paraId="74667A0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35.945</w:t>
            </w:r>
          </w:p>
        </w:tc>
      </w:tr>
      <w:tr w:rsidR="00232B77" w:rsidRPr="008A0800" w14:paraId="5F4E1B1F" w14:textId="77777777" w:rsidTr="00232B77">
        <w:trPr>
          <w:trHeight w:hRule="exact" w:val="340"/>
        </w:trPr>
        <w:tc>
          <w:tcPr>
            <w:tcW w:w="2261" w:type="pct"/>
            <w:noWrap/>
            <w:vAlign w:val="center"/>
            <w:hideMark/>
          </w:tcPr>
          <w:p w14:paraId="27997EAA"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3) SARIMA(1,0,0)(0,0,1)</w:t>
            </w:r>
            <w:r w:rsidRPr="008A0800">
              <w:rPr>
                <w:rFonts w:ascii="TH Sarabun New" w:hAnsi="TH Sarabun New" w:cs="TH Sarabun New"/>
                <w:sz w:val="28"/>
                <w:szCs w:val="28"/>
                <w:vertAlign w:val="subscript"/>
              </w:rPr>
              <w:t>12</w:t>
            </w:r>
            <w:r w:rsidRPr="008A0800">
              <w:rPr>
                <w:rFonts w:ascii="TH Sarabun New" w:hAnsi="TH Sarabun New" w:cs="TH Sarabun New"/>
                <w:sz w:val="28"/>
                <w:szCs w:val="28"/>
              </w:rPr>
              <w:t xml:space="preserve"> + Seasonal dummies</w:t>
            </w:r>
          </w:p>
        </w:tc>
        <w:tc>
          <w:tcPr>
            <w:tcW w:w="576" w:type="pct"/>
            <w:noWrap/>
            <w:vAlign w:val="center"/>
            <w:hideMark/>
          </w:tcPr>
          <w:p w14:paraId="469CF58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2,462.868</w:t>
            </w:r>
          </w:p>
        </w:tc>
        <w:tc>
          <w:tcPr>
            <w:tcW w:w="770" w:type="pct"/>
            <w:noWrap/>
            <w:vAlign w:val="center"/>
            <w:hideMark/>
          </w:tcPr>
          <w:p w14:paraId="0E853277"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15.572</w:t>
            </w:r>
          </w:p>
        </w:tc>
        <w:tc>
          <w:tcPr>
            <w:tcW w:w="624" w:type="pct"/>
            <w:noWrap/>
            <w:vAlign w:val="center"/>
            <w:hideMark/>
          </w:tcPr>
          <w:p w14:paraId="26EDA598"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2,965.765</w:t>
            </w:r>
          </w:p>
        </w:tc>
        <w:tc>
          <w:tcPr>
            <w:tcW w:w="769" w:type="pct"/>
            <w:noWrap/>
            <w:vAlign w:val="center"/>
            <w:hideMark/>
          </w:tcPr>
          <w:p w14:paraId="05F6921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35.945</w:t>
            </w:r>
          </w:p>
        </w:tc>
      </w:tr>
      <w:tr w:rsidR="00232B77" w:rsidRPr="008A0800" w14:paraId="5CBCC9A3" w14:textId="77777777" w:rsidTr="00232B77">
        <w:trPr>
          <w:trHeight w:hRule="exact" w:val="340"/>
        </w:trPr>
        <w:tc>
          <w:tcPr>
            <w:tcW w:w="2261" w:type="pct"/>
            <w:tcBorders>
              <w:top w:val="nil"/>
              <w:left w:val="nil"/>
              <w:bottom w:val="single" w:sz="4" w:space="0" w:color="auto"/>
              <w:right w:val="nil"/>
            </w:tcBorders>
            <w:noWrap/>
            <w:vAlign w:val="center"/>
            <w:hideMark/>
          </w:tcPr>
          <w:p w14:paraId="52734DA6"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4) SARIMA(1,0,0)(0,1,1)</w:t>
            </w:r>
            <w:r w:rsidRPr="008A0800">
              <w:rPr>
                <w:rFonts w:ascii="TH Sarabun New" w:hAnsi="TH Sarabun New" w:cs="TH Sarabun New"/>
                <w:sz w:val="28"/>
                <w:szCs w:val="28"/>
                <w:vertAlign w:val="subscript"/>
              </w:rPr>
              <w:t>12</w:t>
            </w:r>
            <w:r w:rsidRPr="008A0800">
              <w:rPr>
                <w:rFonts w:ascii="TH Sarabun New" w:hAnsi="TH Sarabun New" w:cs="TH Sarabun New"/>
                <w:sz w:val="28"/>
                <w:szCs w:val="28"/>
              </w:rPr>
              <w:t xml:space="preserve"> </w:t>
            </w:r>
          </w:p>
        </w:tc>
        <w:tc>
          <w:tcPr>
            <w:tcW w:w="576" w:type="pct"/>
            <w:tcBorders>
              <w:top w:val="nil"/>
              <w:left w:val="nil"/>
              <w:bottom w:val="single" w:sz="4" w:space="0" w:color="auto"/>
              <w:right w:val="nil"/>
            </w:tcBorders>
            <w:noWrap/>
            <w:vAlign w:val="bottom"/>
            <w:hideMark/>
          </w:tcPr>
          <w:p w14:paraId="2C76CDE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2,769.225</w:t>
            </w:r>
          </w:p>
        </w:tc>
        <w:tc>
          <w:tcPr>
            <w:tcW w:w="770" w:type="pct"/>
            <w:tcBorders>
              <w:top w:val="nil"/>
              <w:left w:val="nil"/>
              <w:bottom w:val="single" w:sz="4" w:space="0" w:color="auto"/>
              <w:right w:val="nil"/>
            </w:tcBorders>
            <w:noWrap/>
            <w:vAlign w:val="bottom"/>
            <w:hideMark/>
          </w:tcPr>
          <w:p w14:paraId="64C595F1"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17.739</w:t>
            </w:r>
          </w:p>
        </w:tc>
        <w:tc>
          <w:tcPr>
            <w:tcW w:w="624" w:type="pct"/>
            <w:tcBorders>
              <w:top w:val="nil"/>
              <w:left w:val="nil"/>
              <w:bottom w:val="single" w:sz="4" w:space="0" w:color="auto"/>
              <w:right w:val="nil"/>
            </w:tcBorders>
            <w:noWrap/>
            <w:vAlign w:val="bottom"/>
            <w:hideMark/>
          </w:tcPr>
          <w:p w14:paraId="0B1630E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1,654.967</w:t>
            </w:r>
          </w:p>
        </w:tc>
        <w:tc>
          <w:tcPr>
            <w:tcW w:w="769" w:type="pct"/>
            <w:tcBorders>
              <w:top w:val="nil"/>
              <w:left w:val="nil"/>
              <w:bottom w:val="single" w:sz="4" w:space="0" w:color="auto"/>
              <w:right w:val="nil"/>
            </w:tcBorders>
            <w:noWrap/>
            <w:vAlign w:val="bottom"/>
            <w:hideMark/>
          </w:tcPr>
          <w:p w14:paraId="6D5E7BB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17.084</w:t>
            </w:r>
          </w:p>
        </w:tc>
      </w:tr>
    </w:tbl>
    <w:p w14:paraId="519047DB" w14:textId="77777777" w:rsidR="00232B77" w:rsidRPr="008A0800" w:rsidRDefault="00232B77" w:rsidP="00232B7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27218E00" w14:textId="00753EEA" w:rsidR="00E601D7" w:rsidRPr="008A0800" w:rsidRDefault="00E601D7" w:rsidP="00E601D7">
      <w:pPr>
        <w:tabs>
          <w:tab w:val="left" w:pos="993"/>
        </w:tabs>
        <w:spacing w:after="0"/>
        <w:jc w:val="both"/>
        <w:rPr>
          <w:rFonts w:ascii="TH Sarabun New" w:hAnsi="TH Sarabun New" w:cs="TH Sarabun New"/>
          <w:sz w:val="32"/>
        </w:rPr>
      </w:pPr>
    </w:p>
    <w:p w14:paraId="2CFB507B" w14:textId="470CDC6E" w:rsidR="007A59F3" w:rsidRPr="008A0800" w:rsidRDefault="007A59F3" w:rsidP="00E601D7">
      <w:pPr>
        <w:tabs>
          <w:tab w:val="left" w:pos="993"/>
        </w:tabs>
        <w:spacing w:after="0"/>
        <w:jc w:val="both"/>
        <w:rPr>
          <w:rFonts w:ascii="TH Sarabun New" w:hAnsi="TH Sarabun New" w:cs="TH Sarabun New"/>
          <w:sz w:val="32"/>
        </w:rPr>
      </w:pPr>
    </w:p>
    <w:p w14:paraId="53713D9A" w14:textId="77777777" w:rsidR="007A59F3" w:rsidRPr="008A0800" w:rsidRDefault="007A59F3" w:rsidP="00E601D7">
      <w:pPr>
        <w:tabs>
          <w:tab w:val="left" w:pos="993"/>
        </w:tabs>
        <w:spacing w:after="0"/>
        <w:jc w:val="both"/>
        <w:rPr>
          <w:rFonts w:ascii="TH Sarabun New" w:hAnsi="TH Sarabun New" w:cs="TH Sarabun New"/>
          <w:sz w:val="32"/>
        </w:rPr>
      </w:pPr>
    </w:p>
    <w:p w14:paraId="4D516FFD" w14:textId="77777777" w:rsidR="00E601D7" w:rsidRPr="008A0800" w:rsidRDefault="00E601D7" w:rsidP="00E601D7">
      <w:pPr>
        <w:tabs>
          <w:tab w:val="left" w:pos="993"/>
        </w:tabs>
        <w:spacing w:after="0"/>
        <w:jc w:val="both"/>
        <w:rPr>
          <w:rFonts w:ascii="TH Sarabun New" w:hAnsi="TH Sarabun New" w:cs="TH Sarabun New"/>
          <w:sz w:val="32"/>
        </w:rPr>
      </w:pPr>
      <w:r w:rsidRPr="008A0800">
        <w:rPr>
          <w:rFonts w:ascii="TH Sarabun New" w:hAnsi="TH Sarabun New" w:cs="TH Sarabun New"/>
          <w:sz w:val="32"/>
          <w:cs/>
        </w:rPr>
        <w:lastRenderedPageBreak/>
        <w:tab/>
        <w:t xml:space="preserve">2.3) ผลการพยากรณ์ด้วยแบบจำลอง </w:t>
      </w:r>
      <w:r w:rsidRPr="008A0800">
        <w:rPr>
          <w:rFonts w:ascii="TH Sarabun New" w:hAnsi="TH Sarabun New" w:cs="TH Sarabun New"/>
          <w:sz w:val="32"/>
        </w:rPr>
        <w:t>VAR</w:t>
      </w:r>
    </w:p>
    <w:p w14:paraId="48421C85" w14:textId="77777777" w:rsidR="00232B77" w:rsidRPr="008A0800" w:rsidRDefault="00232B77" w:rsidP="00232B77">
      <w:pPr>
        <w:tabs>
          <w:tab w:val="left" w:pos="1440"/>
        </w:tabs>
        <w:spacing w:after="0"/>
        <w:ind w:firstLine="851"/>
        <w:jc w:val="thaiDistribute"/>
        <w:rPr>
          <w:rFonts w:ascii="TH Sarabun New" w:hAnsi="TH Sarabun New" w:cs="TH Sarabun New"/>
          <w:sz w:val="32"/>
          <w:cs/>
        </w:rPr>
      </w:pPr>
      <w:r w:rsidRPr="008A0800">
        <w:rPr>
          <w:rFonts w:ascii="TH Sarabun New" w:hAnsi="TH Sarabun New" w:cs="TH Sarabun New"/>
          <w:sz w:val="32"/>
        </w:rPr>
        <w:tab/>
      </w:r>
      <w:r w:rsidRPr="008A0800">
        <w:rPr>
          <w:rFonts w:ascii="TH Sarabun New" w:hAnsi="TH Sarabun New" w:cs="TH Sarabun New"/>
          <w:spacing w:val="-4"/>
          <w:sz w:val="32"/>
          <w:cs/>
        </w:rPr>
        <w:t xml:space="preserve">เนื่องจากตัวแปรภายใน 6 ตัวแปร </w:t>
      </w:r>
      <w:r w:rsidRPr="008A0800">
        <w:rPr>
          <w:rFonts w:ascii="TH Sarabun New" w:hAnsi="TH Sarabun New" w:cs="TH Sarabun New" w:hint="cs"/>
          <w:spacing w:val="-4"/>
          <w:sz w:val="32"/>
          <w:cs/>
        </w:rPr>
        <w:t xml:space="preserve">ได้แก่ </w:t>
      </w:r>
      <w:r w:rsidRPr="008A0800">
        <w:rPr>
          <w:rFonts w:ascii="TH Sarabun New" w:hAnsi="TH Sarabun New" w:cs="TH Sarabun New"/>
          <w:sz w:val="32"/>
          <w:cs/>
        </w:rPr>
        <w:t>ปริมาณส่งออกสับปะรดกระป๋องของไทย</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Qex_</w:t>
      </w:r>
      <w:r w:rsidRPr="008A0800">
        <w:rPr>
          <w:rFonts w:ascii="TH Sarabun New" w:hAnsi="TH Sarabun New" w:cs="TH Sarabun New"/>
          <w:sz w:val="32"/>
          <w:cs/>
        </w:rPr>
        <w:t>2008) ปริมาณส่งออกน้ำสับปะรดของไทย</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QJ_</w:t>
      </w:r>
      <w:r w:rsidRPr="008A0800">
        <w:rPr>
          <w:rFonts w:ascii="TH Sarabun New" w:hAnsi="TH Sarabun New" w:cs="TH Sarabun New"/>
          <w:sz w:val="32"/>
          <w:cs/>
        </w:rPr>
        <w:t>2009) ราคาส่งออกสับปะรดกระป๋องของไทย</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Pex_</w:t>
      </w:r>
      <w:r w:rsidRPr="008A0800">
        <w:rPr>
          <w:rFonts w:ascii="TH Sarabun New" w:hAnsi="TH Sarabun New" w:cs="TH Sarabun New"/>
          <w:sz w:val="32"/>
          <w:cs/>
        </w:rPr>
        <w:t>2008) ราคาส่งออกน้ำสับปะรดของไทย</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PJ_</w:t>
      </w:r>
      <w:r w:rsidRPr="008A0800">
        <w:rPr>
          <w:rFonts w:ascii="TH Sarabun New" w:hAnsi="TH Sarabun New" w:cs="TH Sarabun New"/>
          <w:sz w:val="32"/>
          <w:cs/>
        </w:rPr>
        <w:t>2009) ราคาส่งออกสับปะรดสดของโลก</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PW_</w:t>
      </w:r>
      <w:r w:rsidRPr="008A0800">
        <w:rPr>
          <w:rFonts w:ascii="TH Sarabun New" w:hAnsi="TH Sarabun New" w:cs="TH Sarabun New"/>
          <w:sz w:val="32"/>
          <w:cs/>
        </w:rPr>
        <w:t>0804) และอัตราแลกเปลี่ยน</w:t>
      </w:r>
      <w:r w:rsidRPr="008A0800">
        <w:rPr>
          <w:rFonts w:ascii="TH Sarabun New" w:hAnsi="TH Sarabun New" w:cs="TH Sarabun New" w:hint="cs"/>
          <w:sz w:val="32"/>
          <w:cs/>
        </w:rPr>
        <w:t xml:space="preserve"> </w:t>
      </w:r>
      <w:r w:rsidRPr="008A0800">
        <w:rPr>
          <w:rFonts w:ascii="TH Sarabun New" w:hAnsi="TH Sarabun New" w:cs="TH Sarabun New"/>
          <w:sz w:val="32"/>
        </w:rPr>
        <w:t>(EXR)</w:t>
      </w:r>
      <w:r w:rsidRPr="008A0800">
        <w:rPr>
          <w:rFonts w:ascii="TH Sarabun New" w:hAnsi="TH Sarabun New" w:cs="TH Sarabun New"/>
          <w:sz w:val="32"/>
          <w:cs/>
        </w:rPr>
        <w:t xml:space="preserve"> </w:t>
      </w:r>
      <w:r w:rsidRPr="008A0800">
        <w:rPr>
          <w:rFonts w:ascii="TH Sarabun New" w:hAnsi="TH Sarabun New" w:cs="TH Sarabun New"/>
          <w:spacing w:val="-4"/>
          <w:sz w:val="32"/>
          <w:cs/>
        </w:rPr>
        <w:t>ไม่ได้</w:t>
      </w:r>
      <w:r w:rsidRPr="008A0800">
        <w:rPr>
          <w:rFonts w:ascii="TH Sarabun New" w:hAnsi="TH Sarabun New" w:cs="TH Sarabun New" w:hint="cs"/>
          <w:spacing w:val="-4"/>
          <w:sz w:val="32"/>
          <w:cs/>
        </w:rPr>
        <w:t>มีความนิ่งอยู่ในระดับเดียวกัน</w:t>
      </w:r>
      <w:r w:rsidRPr="008A0800">
        <w:rPr>
          <w:rFonts w:ascii="TH Sarabun New" w:hAnsi="TH Sarabun New" w:cs="TH Sarabun New"/>
          <w:spacing w:val="-4"/>
          <w:sz w:val="32"/>
          <w:cs/>
        </w:rPr>
        <w:t xml:space="preserve"> ดั้งนั้นจึงใช้แบบจำลอง</w:t>
      </w:r>
      <w:r w:rsidRPr="008A0800">
        <w:rPr>
          <w:rFonts w:ascii="TH Sarabun New" w:hAnsi="TH Sarabun New" w:cs="TH Sarabun New"/>
          <w:sz w:val="32"/>
          <w:cs/>
        </w:rPr>
        <w:t xml:space="preserve"> </w:t>
      </w:r>
      <w:r w:rsidRPr="008A0800">
        <w:rPr>
          <w:rFonts w:ascii="TH Sarabun New" w:hAnsi="TH Sarabun New" w:cs="TH Sarabun New"/>
          <w:sz w:val="32"/>
        </w:rPr>
        <w:t xml:space="preserve">VAR </w:t>
      </w:r>
      <w:r w:rsidRPr="008A0800">
        <w:rPr>
          <w:rFonts w:ascii="TH Sarabun New" w:hAnsi="TH Sarabun New" w:cs="TH Sarabun New"/>
          <w:sz w:val="32"/>
          <w:cs/>
        </w:rPr>
        <w:t>โดยไม่ทดสอบความสัมพันธ์เชิงดุลยภาพระยะยาว ซึ่งตัวแปรภายในประกอบด้วย ตัวแปรอยู่ในรูปผลต่างลำดับที่ 1 ได้แก่ ∆</w:t>
      </w:r>
      <w:r w:rsidRPr="008A0800">
        <w:rPr>
          <w:rFonts w:ascii="TH Sarabun New" w:hAnsi="TH Sarabun New" w:cs="TH Sarabun New"/>
          <w:sz w:val="32"/>
        </w:rPr>
        <w:t>lnQex_</w:t>
      </w:r>
      <w:r w:rsidRPr="008A0800">
        <w:rPr>
          <w:rFonts w:ascii="TH Sarabun New" w:hAnsi="TH Sarabun New" w:cs="TH Sarabun New"/>
          <w:sz w:val="32"/>
          <w:cs/>
        </w:rPr>
        <w:t>2008 ∆</w:t>
      </w:r>
      <w:r w:rsidRPr="008A0800">
        <w:rPr>
          <w:rFonts w:ascii="TH Sarabun New" w:hAnsi="TH Sarabun New" w:cs="TH Sarabun New"/>
          <w:sz w:val="32"/>
        </w:rPr>
        <w:t>lnPex_</w:t>
      </w:r>
      <w:r w:rsidRPr="008A0800">
        <w:rPr>
          <w:rFonts w:ascii="TH Sarabun New" w:hAnsi="TH Sarabun New" w:cs="TH Sarabun New"/>
          <w:sz w:val="32"/>
          <w:cs/>
        </w:rPr>
        <w:t>2008 ∆</w:t>
      </w:r>
      <w:r w:rsidRPr="008A0800">
        <w:rPr>
          <w:rFonts w:ascii="TH Sarabun New" w:hAnsi="TH Sarabun New" w:cs="TH Sarabun New"/>
          <w:sz w:val="32"/>
        </w:rPr>
        <w:t>lnPJ_</w:t>
      </w:r>
      <w:r w:rsidRPr="008A0800">
        <w:rPr>
          <w:rFonts w:ascii="TH Sarabun New" w:hAnsi="TH Sarabun New" w:cs="TH Sarabun New"/>
          <w:sz w:val="32"/>
          <w:cs/>
        </w:rPr>
        <w:t>2009 และ ∆</w:t>
      </w:r>
      <w:r w:rsidRPr="008A0800">
        <w:rPr>
          <w:rFonts w:ascii="TH Sarabun New" w:hAnsi="TH Sarabun New" w:cs="TH Sarabun New"/>
          <w:sz w:val="32"/>
        </w:rPr>
        <w:t>lnEXR</w:t>
      </w:r>
      <w:r w:rsidRPr="008A0800">
        <w:rPr>
          <w:rFonts w:ascii="TH Sarabun New" w:hAnsi="TH Sarabun New" w:cs="TH Sarabun New"/>
          <w:sz w:val="32"/>
          <w:cs/>
        </w:rPr>
        <w:t xml:space="preserve"> และตัวแปรที่อยู่ใน</w:t>
      </w:r>
      <w:r w:rsidRPr="008A0800">
        <w:rPr>
          <w:rFonts w:ascii="TH Sarabun New" w:hAnsi="TH Sarabun New" w:cs="TH Sarabun New" w:hint="cs"/>
          <w:sz w:val="32"/>
          <w:cs/>
        </w:rPr>
        <w:t>ขั้นต้น</w:t>
      </w:r>
      <w:r w:rsidRPr="008A0800">
        <w:rPr>
          <w:rFonts w:ascii="TH Sarabun New" w:hAnsi="TH Sarabun New" w:cs="TH Sarabun New"/>
          <w:sz w:val="32"/>
          <w:cs/>
        </w:rPr>
        <w:t xml:space="preserve"> </w:t>
      </w:r>
      <w:r w:rsidRPr="008A0800">
        <w:rPr>
          <w:rFonts w:ascii="TH Sarabun New" w:hAnsi="TH Sarabun New" w:cs="TH Sarabun New" w:hint="cs"/>
          <w:sz w:val="32"/>
          <w:cs/>
        </w:rPr>
        <w:t>(</w:t>
      </w:r>
      <w:r w:rsidRPr="008A0800">
        <w:rPr>
          <w:rFonts w:ascii="TH Sarabun New" w:hAnsi="TH Sarabun New" w:cs="TH Sarabun New"/>
          <w:sz w:val="32"/>
        </w:rPr>
        <w:t xml:space="preserve">level) </w:t>
      </w:r>
      <w:r w:rsidRPr="008A0800">
        <w:rPr>
          <w:rFonts w:ascii="TH Sarabun New" w:hAnsi="TH Sarabun New" w:cs="TH Sarabun New"/>
          <w:sz w:val="32"/>
          <w:cs/>
        </w:rPr>
        <w:t xml:space="preserve">ได้แก่ </w:t>
      </w:r>
      <w:r w:rsidRPr="008A0800">
        <w:rPr>
          <w:rFonts w:ascii="TH Sarabun New" w:hAnsi="TH Sarabun New" w:cs="TH Sarabun New"/>
          <w:sz w:val="32"/>
        </w:rPr>
        <w:t>lnQJ_</w:t>
      </w:r>
      <w:r w:rsidRPr="008A0800">
        <w:rPr>
          <w:rFonts w:ascii="TH Sarabun New" w:hAnsi="TH Sarabun New" w:cs="TH Sarabun New"/>
          <w:sz w:val="32"/>
          <w:cs/>
        </w:rPr>
        <w:t xml:space="preserve">2009 และ </w:t>
      </w:r>
      <w:r w:rsidRPr="008A0800">
        <w:rPr>
          <w:rFonts w:ascii="TH Sarabun New" w:hAnsi="TH Sarabun New" w:cs="TH Sarabun New"/>
          <w:sz w:val="32"/>
        </w:rPr>
        <w:t>lnPW_</w:t>
      </w:r>
      <w:r w:rsidRPr="008A0800">
        <w:rPr>
          <w:rFonts w:ascii="TH Sarabun New" w:hAnsi="TH Sarabun New" w:cs="TH Sarabun New"/>
          <w:sz w:val="32"/>
          <w:cs/>
        </w:rPr>
        <w:t>0804 นอกจากนี้ ยังมีตัวแปรภายนอก ได้แก่ ค่าคงที่ และตัวแปรหุ่นฤดูกาล (</w:t>
      </w:r>
      <w:r w:rsidRPr="008A0800">
        <w:rPr>
          <w:rFonts w:ascii="TH Sarabun New" w:hAnsi="TH Sarabun New" w:cs="TH Sarabun New"/>
          <w:sz w:val="32"/>
        </w:rPr>
        <w:t xml:space="preserve">Seasonal dummies) </w:t>
      </w:r>
      <w:r w:rsidRPr="008A0800">
        <w:rPr>
          <w:rFonts w:ascii="TH Sarabun New" w:hAnsi="TH Sarabun New" w:cs="TH Sarabun New"/>
          <w:sz w:val="32"/>
          <w:cs/>
        </w:rPr>
        <w:t xml:space="preserve">โดยเลือกค่าล่าช้า 1 ค่าในแบบจำลอง </w:t>
      </w:r>
      <w:r w:rsidRPr="008A0800">
        <w:rPr>
          <w:rFonts w:ascii="TH Sarabun New" w:hAnsi="TH Sarabun New" w:cs="TH Sarabun New" w:hint="cs"/>
          <w:sz w:val="32"/>
          <w:cs/>
        </w:rPr>
        <w:t>(</w:t>
      </w:r>
      <w:r w:rsidRPr="008A0800">
        <w:rPr>
          <w:rFonts w:ascii="TH Sarabun New" w:hAnsi="TH Sarabun New" w:cs="TH Sarabun New"/>
          <w:sz w:val="32"/>
          <w:cs/>
        </w:rPr>
        <w:t xml:space="preserve">แสดงรายละเอียดในภาคผนวก </w:t>
      </w:r>
      <w:r w:rsidRPr="008A0800">
        <w:rPr>
          <w:rFonts w:ascii="TH Sarabun New" w:hAnsi="TH Sarabun New" w:cs="TH Sarabun New" w:hint="cs"/>
          <w:sz w:val="32"/>
          <w:cs/>
        </w:rPr>
        <w:t xml:space="preserve">ค </w:t>
      </w:r>
      <w:r w:rsidRPr="008A0800">
        <w:rPr>
          <w:rFonts w:ascii="TH Sarabun New" w:hAnsi="TH Sarabun New" w:cs="TH Sarabun New"/>
          <w:sz w:val="32"/>
          <w:cs/>
        </w:rPr>
        <w:t>สับปะรดโรงงาน</w:t>
      </w:r>
      <w:r w:rsidRPr="008A0800">
        <w:rPr>
          <w:rFonts w:ascii="TH Sarabun New" w:hAnsi="TH Sarabun New" w:cs="TH Sarabun New" w:hint="cs"/>
          <w:sz w:val="32"/>
          <w:cs/>
        </w:rPr>
        <w:t>)</w:t>
      </w:r>
      <w:r w:rsidRPr="008A0800">
        <w:rPr>
          <w:rFonts w:ascii="TH Sarabun New" w:hAnsi="TH Sarabun New" w:cs="TH Sarabun New"/>
          <w:sz w:val="32"/>
          <w:cs/>
        </w:rPr>
        <w:t xml:space="preserve"> </w:t>
      </w:r>
    </w:p>
    <w:p w14:paraId="2B4CEB77" w14:textId="77777777" w:rsidR="00232B77" w:rsidRPr="008A0800" w:rsidRDefault="00232B77" w:rsidP="00232B77">
      <w:pPr>
        <w:tabs>
          <w:tab w:val="left" w:pos="1440"/>
        </w:tabs>
        <w:spacing w:after="0"/>
        <w:ind w:firstLine="851"/>
        <w:jc w:val="thaiDistribute"/>
        <w:rPr>
          <w:rFonts w:ascii="TH Sarabun New" w:hAnsi="TH Sarabun New" w:cs="TH Sarabun New"/>
          <w:sz w:val="32"/>
        </w:rPr>
      </w:pPr>
      <w:r w:rsidRPr="008A0800">
        <w:rPr>
          <w:rFonts w:ascii="TH Sarabun New" w:hAnsi="TH Sarabun New" w:cs="TH Sarabun New"/>
          <w:sz w:val="32"/>
          <w:cs/>
        </w:rPr>
        <w:tab/>
        <w:t xml:space="preserve">ผลการทดสอบความแม่นยำ </w:t>
      </w:r>
      <w:r w:rsidRPr="008A0800">
        <w:rPr>
          <w:rFonts w:ascii="TH Sarabun New" w:hAnsi="TH Sarabun New" w:cs="TH Sarabun New" w:hint="cs"/>
          <w:sz w:val="32"/>
          <w:cs/>
        </w:rPr>
        <w:t>ได้</w:t>
      </w:r>
      <w:r w:rsidRPr="008A0800">
        <w:rPr>
          <w:rFonts w:ascii="TH Sarabun New" w:hAnsi="TH Sarabun New" w:cs="TH Sarabun New"/>
          <w:sz w:val="32"/>
          <w:cs/>
        </w:rPr>
        <w:t xml:space="preserve">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hint="cs"/>
          <w:sz w:val="32"/>
          <w:cs/>
        </w:rPr>
        <w:t>จาก</w:t>
      </w:r>
      <w:r w:rsidRPr="008A0800">
        <w:rPr>
          <w:rFonts w:ascii="TH Sarabun New" w:hAnsi="TH Sarabun New" w:cs="TH Sarabun New"/>
          <w:sz w:val="32"/>
          <w:cs/>
        </w:rPr>
        <w:t>การพยากรณ์ปริมาณส่งออกสับปะรดกระป๋องของไทย (</w:t>
      </w:r>
      <w:r w:rsidRPr="008A0800">
        <w:rPr>
          <w:rFonts w:ascii="TH Sarabun New" w:hAnsi="TH Sarabun New" w:cs="TH Sarabun New"/>
          <w:sz w:val="32"/>
        </w:rPr>
        <w:t>Qex_</w:t>
      </w:r>
      <w:r w:rsidRPr="008A0800">
        <w:rPr>
          <w:rFonts w:ascii="TH Sarabun New" w:hAnsi="TH Sarabun New" w:cs="TH Sarabun New"/>
          <w:sz w:val="32"/>
          <w:cs/>
        </w:rPr>
        <w:t xml:space="preserve">2008) เท่ากับ </w:t>
      </w:r>
      <w:r w:rsidRPr="008A0800">
        <w:rPr>
          <w:rFonts w:ascii="TH Sarabun New" w:hAnsi="TH Sarabun New" w:cs="TH Sarabun New"/>
          <w:sz w:val="32"/>
        </w:rPr>
        <w:t xml:space="preserve">5,270.958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11.981 </w:t>
      </w:r>
      <w:r w:rsidRPr="008A0800">
        <w:rPr>
          <w:rFonts w:ascii="TH Sarabun New" w:hAnsi="TH Sarabun New" w:cs="TH Sarabun New"/>
          <w:sz w:val="32"/>
          <w:cs/>
        </w:rPr>
        <w:t>ตามลำดับ สำหรับการพยากรณ์ปริมาณส่งออกน้ำสับปะรดของไทย (</w:t>
      </w:r>
      <w:r w:rsidRPr="008A0800">
        <w:rPr>
          <w:rFonts w:ascii="TH Sarabun New" w:hAnsi="TH Sarabun New" w:cs="TH Sarabun New"/>
          <w:sz w:val="32"/>
        </w:rPr>
        <w:t>QJ_</w:t>
      </w:r>
      <w:r w:rsidRPr="008A0800">
        <w:rPr>
          <w:rFonts w:ascii="TH Sarabun New" w:hAnsi="TH Sarabun New" w:cs="TH Sarabun New"/>
          <w:sz w:val="32"/>
          <w:cs/>
        </w:rPr>
        <w:t>200</w:t>
      </w:r>
      <w:r w:rsidRPr="008A0800">
        <w:rPr>
          <w:rFonts w:ascii="TH Sarabun New" w:hAnsi="TH Sarabun New" w:cs="TH Sarabun New"/>
          <w:sz w:val="32"/>
        </w:rPr>
        <w:t>9</w:t>
      </w:r>
      <w:r w:rsidRPr="008A0800">
        <w:rPr>
          <w:rFonts w:ascii="TH Sarabun New" w:hAnsi="TH Sarabun New" w:cs="TH Sarabun New"/>
          <w:sz w:val="32"/>
          <w:cs/>
        </w:rPr>
        <w:t xml:space="preserve">) มีค่า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เท่ากับ 3</w:t>
      </w:r>
      <w:r w:rsidRPr="008A0800">
        <w:rPr>
          <w:rFonts w:ascii="TH Sarabun New" w:hAnsi="TH Sarabun New" w:cs="TH Sarabun New"/>
          <w:sz w:val="32"/>
        </w:rPr>
        <w:t>,</w:t>
      </w:r>
      <w:r w:rsidRPr="008A0800">
        <w:rPr>
          <w:rFonts w:ascii="TH Sarabun New" w:hAnsi="TH Sarabun New" w:cs="TH Sarabun New"/>
          <w:sz w:val="32"/>
          <w:cs/>
        </w:rPr>
        <w:t xml:space="preserve">146.380 และ 38.087 ตามลำดับ (ตารางที่ 4.6.7) โดยผลการประมาณการแบบจำลอง </w:t>
      </w:r>
      <w:r w:rsidRPr="008A0800">
        <w:rPr>
          <w:rFonts w:ascii="TH Sarabun New" w:hAnsi="TH Sarabun New" w:cs="TH Sarabun New" w:hint="cs"/>
          <w:sz w:val="32"/>
          <w:cs/>
        </w:rPr>
        <w:t>(</w:t>
      </w:r>
      <w:r w:rsidRPr="008A0800">
        <w:rPr>
          <w:rFonts w:ascii="TH Sarabun New" w:hAnsi="TH Sarabun New" w:cs="TH Sarabun New"/>
          <w:sz w:val="32"/>
          <w:cs/>
        </w:rPr>
        <w:t xml:space="preserve">แสดงรายละเอียดในภาคผนวก </w:t>
      </w:r>
      <w:r w:rsidRPr="008A0800">
        <w:rPr>
          <w:rFonts w:ascii="TH Sarabun New" w:hAnsi="TH Sarabun New" w:cs="TH Sarabun New" w:hint="cs"/>
          <w:sz w:val="32"/>
          <w:cs/>
        </w:rPr>
        <w:t xml:space="preserve">ค </w:t>
      </w:r>
      <w:r w:rsidRPr="008A0800">
        <w:rPr>
          <w:rFonts w:ascii="TH Sarabun New" w:hAnsi="TH Sarabun New" w:cs="TH Sarabun New"/>
          <w:sz w:val="32"/>
          <w:cs/>
        </w:rPr>
        <w:t>สับปะรดโรงงาน</w:t>
      </w:r>
      <w:r w:rsidRPr="008A0800">
        <w:rPr>
          <w:rFonts w:ascii="TH Sarabun New" w:hAnsi="TH Sarabun New" w:cs="TH Sarabun New" w:hint="cs"/>
          <w:sz w:val="32"/>
          <w:cs/>
        </w:rPr>
        <w:t>)</w:t>
      </w:r>
      <w:r w:rsidRPr="008A0800">
        <w:rPr>
          <w:rFonts w:ascii="TH Sarabun New" w:hAnsi="TH Sarabun New" w:cs="TH Sarabun New"/>
          <w:sz w:val="32"/>
          <w:cs/>
        </w:rPr>
        <w:t xml:space="preserve">  </w:t>
      </w:r>
    </w:p>
    <w:p w14:paraId="40F20335" w14:textId="77777777" w:rsidR="00232B77" w:rsidRPr="008A0800" w:rsidRDefault="00232B77" w:rsidP="00232B77">
      <w:pPr>
        <w:tabs>
          <w:tab w:val="left" w:pos="1440"/>
        </w:tabs>
        <w:spacing w:after="0"/>
        <w:ind w:firstLine="851"/>
        <w:jc w:val="thaiDistribute"/>
        <w:rPr>
          <w:rFonts w:ascii="TH Sarabun New" w:hAnsi="TH Sarabun New" w:cs="TH Sarabun New"/>
          <w:sz w:val="32"/>
        </w:rPr>
      </w:pPr>
    </w:p>
    <w:p w14:paraId="1F71CCF7" w14:textId="3AC077F0" w:rsidR="00232B77" w:rsidRPr="008A0800" w:rsidRDefault="00232B77" w:rsidP="00232B77">
      <w:pPr>
        <w:pStyle w:val="Caption"/>
        <w:spacing w:after="0"/>
        <w:jc w:val="left"/>
        <w:rPr>
          <w:rFonts w:ascii="TH Sarabun New" w:hAnsi="TH Sarabun New" w:cs="TH Sarabun New"/>
          <w:i w:val="0"/>
          <w:iCs w:val="0"/>
          <w:color w:val="auto"/>
          <w:spacing w:val="-6"/>
          <w:sz w:val="28"/>
          <w:szCs w:val="28"/>
          <w:cs/>
        </w:rPr>
      </w:pPr>
      <w:bookmarkStart w:id="265" w:name="_Toc63932679"/>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pacing w:val="-6"/>
          <w:sz w:val="28"/>
          <w:szCs w:val="28"/>
        </w:rPr>
        <w:fldChar w:fldCharType="begin"/>
      </w:r>
      <w:r w:rsidRPr="008A0800">
        <w:rPr>
          <w:rFonts w:ascii="TH Sarabun New" w:hAnsi="TH Sarabun New" w:cs="TH Sarabun New"/>
          <w:b/>
          <w:bCs/>
          <w:i w:val="0"/>
          <w:iCs w:val="0"/>
          <w:color w:val="auto"/>
          <w:spacing w:val="-6"/>
          <w:sz w:val="28"/>
          <w:szCs w:val="28"/>
        </w:rPr>
        <w:instrText xml:space="preserve"> SEQ </w:instrText>
      </w:r>
      <w:r w:rsidRPr="008A0800">
        <w:rPr>
          <w:rFonts w:ascii="TH Sarabun New" w:hAnsi="TH Sarabun New" w:cs="TH Sarabun New"/>
          <w:b/>
          <w:bCs/>
          <w:i w:val="0"/>
          <w:iCs w:val="0"/>
          <w:color w:val="auto"/>
          <w:spacing w:val="-6"/>
          <w:sz w:val="28"/>
          <w:szCs w:val="28"/>
          <w:cs/>
        </w:rPr>
        <w:instrText>ตารางที่</w:instrText>
      </w:r>
      <w:r w:rsidRPr="008A0800">
        <w:rPr>
          <w:rFonts w:ascii="TH Sarabun New" w:hAnsi="TH Sarabun New" w:cs="TH Sarabun New"/>
          <w:b/>
          <w:bCs/>
          <w:i w:val="0"/>
          <w:iCs w:val="0"/>
          <w:color w:val="auto"/>
          <w:spacing w:val="-6"/>
          <w:sz w:val="28"/>
          <w:szCs w:val="28"/>
        </w:rPr>
        <w:instrText xml:space="preserve">_4.6. \* ARABIC </w:instrText>
      </w:r>
      <w:r w:rsidR="00DE7B8C" w:rsidRPr="008A0800">
        <w:rPr>
          <w:rFonts w:ascii="TH Sarabun New" w:hAnsi="TH Sarabun New" w:cs="TH Sarabun New"/>
          <w:b/>
          <w:bCs/>
          <w:i w:val="0"/>
          <w:iCs w:val="0"/>
          <w:color w:val="auto"/>
          <w:spacing w:val="-6"/>
          <w:sz w:val="28"/>
          <w:szCs w:val="28"/>
        </w:rPr>
        <w:fldChar w:fldCharType="separate"/>
      </w:r>
      <w:r w:rsidR="00EC469B">
        <w:rPr>
          <w:rFonts w:ascii="TH Sarabun New" w:hAnsi="TH Sarabun New" w:cs="TH Sarabun New"/>
          <w:b/>
          <w:bCs/>
          <w:i w:val="0"/>
          <w:iCs w:val="0"/>
          <w:noProof/>
          <w:color w:val="auto"/>
          <w:spacing w:val="-6"/>
          <w:sz w:val="28"/>
          <w:szCs w:val="28"/>
        </w:rPr>
        <w:t>7</w:t>
      </w:r>
      <w:r w:rsidR="00DE7B8C" w:rsidRPr="008A0800">
        <w:rPr>
          <w:rFonts w:ascii="TH Sarabun New" w:hAnsi="TH Sarabun New" w:cs="TH Sarabun New"/>
          <w:b/>
          <w:bCs/>
          <w:i w:val="0"/>
          <w:iCs w:val="0"/>
          <w:color w:val="auto"/>
          <w:spacing w:val="-6"/>
          <w:sz w:val="28"/>
          <w:szCs w:val="28"/>
        </w:rPr>
        <w:fldChar w:fldCharType="end"/>
      </w:r>
      <w:r w:rsidRPr="008A0800">
        <w:rPr>
          <w:rFonts w:ascii="TH Sarabun New" w:hAnsi="TH Sarabun New" w:cs="TH Sarabun New"/>
          <w:i w:val="0"/>
          <w:iCs w:val="0"/>
          <w:color w:val="auto"/>
          <w:spacing w:val="-6"/>
          <w:sz w:val="28"/>
          <w:szCs w:val="28"/>
        </w:rPr>
        <w:t xml:space="preserve"> </w:t>
      </w:r>
      <w:r w:rsidRPr="008A0800">
        <w:rPr>
          <w:rFonts w:ascii="TH Sarabun New" w:hAnsi="TH Sarabun New" w:cs="TH Sarabun New"/>
          <w:b/>
          <w:bCs/>
          <w:i w:val="0"/>
          <w:iCs w:val="0"/>
          <w:color w:val="auto"/>
          <w:spacing w:val="-6"/>
          <w:sz w:val="28"/>
          <w:szCs w:val="28"/>
          <w:cs/>
        </w:rPr>
        <w:t xml:space="preserve">แสดงผลการทดสอบความแม่นยำจาก </w:t>
      </w:r>
      <w:r w:rsidRPr="008A0800">
        <w:rPr>
          <w:rFonts w:ascii="TH Sarabun New" w:hAnsi="TH Sarabun New" w:cs="TH Sarabun New"/>
          <w:b/>
          <w:bCs/>
          <w:i w:val="0"/>
          <w:iCs w:val="0"/>
          <w:color w:val="auto"/>
          <w:spacing w:val="-6"/>
          <w:sz w:val="28"/>
          <w:szCs w:val="28"/>
        </w:rPr>
        <w:t xml:space="preserve">VAR </w:t>
      </w:r>
      <w:r w:rsidRPr="008A0800">
        <w:rPr>
          <w:rFonts w:ascii="TH Sarabun New" w:hAnsi="TH Sarabun New" w:cs="TH Sarabun New" w:hint="cs"/>
          <w:b/>
          <w:bCs/>
          <w:i w:val="0"/>
          <w:iCs w:val="0"/>
          <w:color w:val="auto"/>
          <w:spacing w:val="-6"/>
          <w:sz w:val="28"/>
          <w:szCs w:val="28"/>
          <w:cs/>
        </w:rPr>
        <w:t>กรณีสับปะรดโรงงาน</w:t>
      </w:r>
      <w:bookmarkEnd w:id="265"/>
    </w:p>
    <w:tbl>
      <w:tblPr>
        <w:tblW w:w="5000" w:type="pct"/>
        <w:tblLook w:val="04A0" w:firstRow="1" w:lastRow="0" w:firstColumn="1" w:lastColumn="0" w:noHBand="0" w:noVBand="1"/>
      </w:tblPr>
      <w:tblGrid>
        <w:gridCol w:w="2422"/>
        <w:gridCol w:w="2588"/>
        <w:gridCol w:w="823"/>
        <w:gridCol w:w="2588"/>
        <w:gridCol w:w="821"/>
      </w:tblGrid>
      <w:tr w:rsidR="00232B77" w:rsidRPr="008A0800" w14:paraId="601B2E1B" w14:textId="77777777" w:rsidTr="00232B77">
        <w:trPr>
          <w:trHeight w:val="435"/>
        </w:trPr>
        <w:tc>
          <w:tcPr>
            <w:tcW w:w="1311" w:type="pct"/>
            <w:vMerge w:val="restart"/>
            <w:tcBorders>
              <w:top w:val="single" w:sz="8" w:space="0" w:color="auto"/>
              <w:left w:val="nil"/>
              <w:bottom w:val="single" w:sz="8" w:space="0" w:color="000000"/>
              <w:right w:val="nil"/>
            </w:tcBorders>
            <w:noWrap/>
            <w:vAlign w:val="center"/>
            <w:hideMark/>
          </w:tcPr>
          <w:p w14:paraId="6BD0E8DC"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ตัวแปร</w:t>
            </w:r>
          </w:p>
        </w:tc>
        <w:tc>
          <w:tcPr>
            <w:tcW w:w="1845" w:type="pct"/>
            <w:gridSpan w:val="2"/>
            <w:tcBorders>
              <w:top w:val="single" w:sz="8" w:space="0" w:color="auto"/>
              <w:left w:val="nil"/>
              <w:bottom w:val="nil"/>
              <w:right w:val="nil"/>
            </w:tcBorders>
            <w:noWrap/>
            <w:vAlign w:val="center"/>
            <w:hideMark/>
          </w:tcPr>
          <w:p w14:paraId="4882248D"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In-sample</w:t>
            </w:r>
          </w:p>
        </w:tc>
        <w:tc>
          <w:tcPr>
            <w:tcW w:w="1845" w:type="pct"/>
            <w:gridSpan w:val="2"/>
            <w:tcBorders>
              <w:top w:val="single" w:sz="8" w:space="0" w:color="auto"/>
              <w:left w:val="nil"/>
              <w:bottom w:val="nil"/>
              <w:right w:val="nil"/>
            </w:tcBorders>
            <w:noWrap/>
            <w:vAlign w:val="center"/>
            <w:hideMark/>
          </w:tcPr>
          <w:p w14:paraId="43C10CF7"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p>
        </w:tc>
      </w:tr>
      <w:tr w:rsidR="00232B77" w:rsidRPr="008A0800" w14:paraId="3FD75570" w14:textId="77777777" w:rsidTr="00232B77">
        <w:trPr>
          <w:trHeight w:val="450"/>
        </w:trPr>
        <w:tc>
          <w:tcPr>
            <w:tcW w:w="0" w:type="auto"/>
            <w:vMerge/>
            <w:tcBorders>
              <w:top w:val="single" w:sz="8" w:space="0" w:color="auto"/>
              <w:left w:val="nil"/>
              <w:bottom w:val="single" w:sz="8" w:space="0" w:color="000000"/>
              <w:right w:val="nil"/>
            </w:tcBorders>
            <w:vAlign w:val="center"/>
            <w:hideMark/>
          </w:tcPr>
          <w:p w14:paraId="0DC49B80" w14:textId="77777777" w:rsidR="00232B77" w:rsidRPr="008A0800" w:rsidRDefault="00232B77" w:rsidP="00232B77">
            <w:pPr>
              <w:spacing w:after="0"/>
              <w:jc w:val="left"/>
              <w:rPr>
                <w:rFonts w:ascii="TH Sarabun New" w:eastAsia="Times New Roman" w:hAnsi="TH Sarabun New" w:cs="TH Sarabun New"/>
                <w:b/>
                <w:bCs/>
                <w:sz w:val="28"/>
                <w:szCs w:val="28"/>
              </w:rPr>
            </w:pPr>
          </w:p>
        </w:tc>
        <w:tc>
          <w:tcPr>
            <w:tcW w:w="1845" w:type="pct"/>
            <w:gridSpan w:val="2"/>
            <w:tcBorders>
              <w:top w:val="nil"/>
              <w:left w:val="nil"/>
              <w:bottom w:val="single" w:sz="8" w:space="0" w:color="auto"/>
              <w:right w:val="nil"/>
            </w:tcBorders>
            <w:noWrap/>
            <w:vAlign w:val="center"/>
            <w:hideMark/>
          </w:tcPr>
          <w:p w14:paraId="4A8E413C"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 xml:space="preserve">ม.ค.2548 </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ธ.ค.2560</w:t>
            </w:r>
          </w:p>
        </w:tc>
        <w:tc>
          <w:tcPr>
            <w:tcW w:w="1845" w:type="pct"/>
            <w:gridSpan w:val="2"/>
            <w:tcBorders>
              <w:top w:val="nil"/>
              <w:left w:val="nil"/>
              <w:bottom w:val="single" w:sz="8" w:space="0" w:color="auto"/>
              <w:right w:val="nil"/>
            </w:tcBorders>
            <w:noWrap/>
            <w:vAlign w:val="center"/>
            <w:hideMark/>
          </w:tcPr>
          <w:p w14:paraId="4E697C6E"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 xml:space="preserve">ม.ค.2561 </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ธ.ค.2562</w:t>
            </w:r>
          </w:p>
        </w:tc>
      </w:tr>
      <w:tr w:rsidR="00232B77" w:rsidRPr="008A0800" w14:paraId="3E790B99" w14:textId="77777777" w:rsidTr="00232B77">
        <w:trPr>
          <w:trHeight w:val="450"/>
        </w:trPr>
        <w:tc>
          <w:tcPr>
            <w:tcW w:w="0" w:type="auto"/>
            <w:vMerge/>
            <w:tcBorders>
              <w:top w:val="single" w:sz="8" w:space="0" w:color="auto"/>
              <w:left w:val="nil"/>
              <w:bottom w:val="single" w:sz="8" w:space="0" w:color="000000"/>
              <w:right w:val="nil"/>
            </w:tcBorders>
            <w:vAlign w:val="center"/>
            <w:hideMark/>
          </w:tcPr>
          <w:p w14:paraId="42F57C7C" w14:textId="77777777" w:rsidR="00232B77" w:rsidRPr="008A0800" w:rsidRDefault="00232B77" w:rsidP="00232B77">
            <w:pPr>
              <w:spacing w:after="0"/>
              <w:jc w:val="left"/>
              <w:rPr>
                <w:rFonts w:ascii="TH Sarabun New" w:eastAsia="Times New Roman" w:hAnsi="TH Sarabun New" w:cs="TH Sarabun New"/>
                <w:b/>
                <w:bCs/>
                <w:sz w:val="28"/>
                <w:szCs w:val="28"/>
              </w:rPr>
            </w:pPr>
          </w:p>
        </w:tc>
        <w:tc>
          <w:tcPr>
            <w:tcW w:w="1400" w:type="pct"/>
            <w:tcBorders>
              <w:top w:val="nil"/>
              <w:left w:val="nil"/>
              <w:bottom w:val="single" w:sz="8" w:space="0" w:color="auto"/>
              <w:right w:val="nil"/>
            </w:tcBorders>
            <w:noWrap/>
            <w:vAlign w:val="center"/>
            <w:hideMark/>
          </w:tcPr>
          <w:p w14:paraId="5EB56FDF"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445" w:type="pct"/>
            <w:tcBorders>
              <w:top w:val="nil"/>
              <w:left w:val="nil"/>
              <w:bottom w:val="single" w:sz="8" w:space="0" w:color="auto"/>
              <w:right w:val="nil"/>
            </w:tcBorders>
            <w:noWrap/>
            <w:vAlign w:val="center"/>
            <w:hideMark/>
          </w:tcPr>
          <w:p w14:paraId="71919B25"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1400" w:type="pct"/>
            <w:tcBorders>
              <w:top w:val="nil"/>
              <w:left w:val="nil"/>
              <w:bottom w:val="single" w:sz="8" w:space="0" w:color="auto"/>
              <w:right w:val="nil"/>
            </w:tcBorders>
            <w:noWrap/>
            <w:vAlign w:val="center"/>
            <w:hideMark/>
          </w:tcPr>
          <w:p w14:paraId="79F9D22C"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445" w:type="pct"/>
            <w:tcBorders>
              <w:top w:val="nil"/>
              <w:left w:val="nil"/>
              <w:bottom w:val="single" w:sz="8" w:space="0" w:color="auto"/>
              <w:right w:val="nil"/>
            </w:tcBorders>
            <w:noWrap/>
            <w:vAlign w:val="center"/>
            <w:hideMark/>
          </w:tcPr>
          <w:p w14:paraId="0000EC62"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232B77" w:rsidRPr="008A0800" w14:paraId="06D2F4F0" w14:textId="77777777" w:rsidTr="00232B77">
        <w:trPr>
          <w:trHeight w:val="169"/>
        </w:trPr>
        <w:tc>
          <w:tcPr>
            <w:tcW w:w="1311" w:type="pct"/>
            <w:noWrap/>
            <w:vAlign w:val="center"/>
            <w:hideMark/>
          </w:tcPr>
          <w:p w14:paraId="44BEB590"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Qex_2008</w:t>
            </w:r>
          </w:p>
        </w:tc>
        <w:tc>
          <w:tcPr>
            <w:tcW w:w="1400" w:type="pct"/>
            <w:noWrap/>
            <w:hideMark/>
          </w:tcPr>
          <w:p w14:paraId="634839C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5,422.791</w:t>
            </w:r>
          </w:p>
        </w:tc>
        <w:tc>
          <w:tcPr>
            <w:tcW w:w="445" w:type="pct"/>
            <w:noWrap/>
            <w:hideMark/>
          </w:tcPr>
          <w:p w14:paraId="64DDEA7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9.831</w:t>
            </w:r>
          </w:p>
        </w:tc>
        <w:tc>
          <w:tcPr>
            <w:tcW w:w="1400" w:type="pct"/>
            <w:noWrap/>
            <w:hideMark/>
          </w:tcPr>
          <w:p w14:paraId="307919F8"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5,270.958</w:t>
            </w:r>
          </w:p>
        </w:tc>
        <w:tc>
          <w:tcPr>
            <w:tcW w:w="445" w:type="pct"/>
            <w:noWrap/>
            <w:hideMark/>
          </w:tcPr>
          <w:p w14:paraId="30E61C28"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11.981</w:t>
            </w:r>
          </w:p>
        </w:tc>
      </w:tr>
      <w:tr w:rsidR="00232B77" w:rsidRPr="008A0800" w14:paraId="38A405B5" w14:textId="77777777" w:rsidTr="00232B77">
        <w:trPr>
          <w:trHeight w:val="252"/>
        </w:trPr>
        <w:tc>
          <w:tcPr>
            <w:tcW w:w="1311" w:type="pct"/>
            <w:tcBorders>
              <w:top w:val="nil"/>
              <w:left w:val="nil"/>
              <w:bottom w:val="single" w:sz="8" w:space="0" w:color="auto"/>
              <w:right w:val="nil"/>
            </w:tcBorders>
            <w:noWrap/>
            <w:vAlign w:val="center"/>
            <w:hideMark/>
          </w:tcPr>
          <w:p w14:paraId="660B5CD3"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QJ_2009</w:t>
            </w:r>
          </w:p>
        </w:tc>
        <w:tc>
          <w:tcPr>
            <w:tcW w:w="1400" w:type="pct"/>
            <w:tcBorders>
              <w:top w:val="nil"/>
              <w:left w:val="nil"/>
              <w:bottom w:val="single" w:sz="8" w:space="0" w:color="auto"/>
              <w:right w:val="nil"/>
            </w:tcBorders>
            <w:noWrap/>
            <w:hideMark/>
          </w:tcPr>
          <w:p w14:paraId="5CF4E8FC"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2,391.750</w:t>
            </w:r>
          </w:p>
        </w:tc>
        <w:tc>
          <w:tcPr>
            <w:tcW w:w="445" w:type="pct"/>
            <w:tcBorders>
              <w:top w:val="nil"/>
              <w:left w:val="nil"/>
              <w:bottom w:val="single" w:sz="8" w:space="0" w:color="auto"/>
              <w:right w:val="nil"/>
            </w:tcBorders>
            <w:noWrap/>
            <w:hideMark/>
          </w:tcPr>
          <w:p w14:paraId="3A9AFFB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14.583</w:t>
            </w:r>
          </w:p>
        </w:tc>
        <w:tc>
          <w:tcPr>
            <w:tcW w:w="1400" w:type="pct"/>
            <w:tcBorders>
              <w:top w:val="nil"/>
              <w:left w:val="nil"/>
              <w:bottom w:val="single" w:sz="8" w:space="0" w:color="auto"/>
              <w:right w:val="nil"/>
            </w:tcBorders>
            <w:noWrap/>
            <w:hideMark/>
          </w:tcPr>
          <w:p w14:paraId="674FCB3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3,146.380</w:t>
            </w:r>
          </w:p>
        </w:tc>
        <w:tc>
          <w:tcPr>
            <w:tcW w:w="445" w:type="pct"/>
            <w:tcBorders>
              <w:top w:val="nil"/>
              <w:left w:val="nil"/>
              <w:bottom w:val="single" w:sz="8" w:space="0" w:color="auto"/>
              <w:right w:val="nil"/>
            </w:tcBorders>
            <w:noWrap/>
            <w:hideMark/>
          </w:tcPr>
          <w:p w14:paraId="7B34EE3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38.087</w:t>
            </w:r>
          </w:p>
        </w:tc>
      </w:tr>
    </w:tbl>
    <w:p w14:paraId="077BB41E" w14:textId="77777777" w:rsidR="00232B77" w:rsidRPr="008A0800" w:rsidRDefault="00232B77" w:rsidP="00232B7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2FB9A1B1" w14:textId="77777777" w:rsidR="00232B77" w:rsidRPr="008A0800" w:rsidRDefault="00232B77" w:rsidP="00232B77">
      <w:pPr>
        <w:spacing w:after="0"/>
        <w:rPr>
          <w:rStyle w:val="fontstyle21"/>
          <w:rFonts w:ascii="TH Sarabun New" w:hAnsi="TH Sarabun New" w:cs="TH Sarabun New"/>
          <w:color w:val="auto"/>
          <w:sz w:val="32"/>
          <w:szCs w:val="32"/>
        </w:rPr>
      </w:pPr>
    </w:p>
    <w:p w14:paraId="7F7CBF04" w14:textId="77777777" w:rsidR="00232B77" w:rsidRPr="008A0800" w:rsidRDefault="00232B77" w:rsidP="00232B77">
      <w:pPr>
        <w:tabs>
          <w:tab w:val="left" w:pos="1418"/>
        </w:tabs>
        <w:spacing w:after="0"/>
        <w:ind w:firstLine="851"/>
        <w:jc w:val="left"/>
        <w:rPr>
          <w:rStyle w:val="fontstyle21"/>
          <w:rFonts w:ascii="TH Sarabun New" w:hAnsi="TH Sarabun New" w:cs="TH Sarabun New"/>
          <w:color w:val="auto"/>
          <w:sz w:val="32"/>
          <w:szCs w:val="32"/>
        </w:rPr>
      </w:pPr>
      <w:r w:rsidRPr="008A0800">
        <w:rPr>
          <w:rFonts w:ascii="TH Sarabun New" w:hAnsi="TH Sarabun New" w:cs="TH Sarabun New"/>
          <w:sz w:val="32"/>
          <w:cs/>
        </w:rPr>
        <w:tab/>
        <w:t>โดยค่าพยากรณ์ปริมาณส่งออกสับปะรดกระป๋องของไทย (</w:t>
      </w:r>
      <w:r w:rsidRPr="008A0800">
        <w:rPr>
          <w:rFonts w:ascii="TH Sarabun New" w:hAnsi="TH Sarabun New" w:cs="TH Sarabun New"/>
          <w:sz w:val="32"/>
        </w:rPr>
        <w:t>Qex_</w:t>
      </w:r>
      <w:r w:rsidRPr="008A0800">
        <w:rPr>
          <w:rFonts w:ascii="TH Sarabun New" w:hAnsi="TH Sarabun New" w:cs="TH Sarabun New"/>
          <w:sz w:val="32"/>
          <w:cs/>
        </w:rPr>
        <w:t>2008) และปริมาณส่งออกน้ำสับปะรดของไทย (</w:t>
      </w:r>
      <w:r w:rsidRPr="008A0800">
        <w:rPr>
          <w:rFonts w:ascii="TH Sarabun New" w:hAnsi="TH Sarabun New" w:cs="TH Sarabun New"/>
          <w:sz w:val="32"/>
        </w:rPr>
        <w:t>QJ_</w:t>
      </w:r>
      <w:r w:rsidRPr="008A0800">
        <w:rPr>
          <w:rFonts w:ascii="TH Sarabun New" w:hAnsi="TH Sarabun New" w:cs="TH Sarabun New"/>
          <w:sz w:val="32"/>
          <w:cs/>
        </w:rPr>
        <w:t>200</w:t>
      </w:r>
      <w:r w:rsidRPr="008A0800">
        <w:rPr>
          <w:rFonts w:ascii="TH Sarabun New" w:hAnsi="TH Sarabun New" w:cs="TH Sarabun New"/>
          <w:sz w:val="32"/>
        </w:rPr>
        <w:t>9</w:t>
      </w:r>
      <w:r w:rsidRPr="008A0800">
        <w:rPr>
          <w:rFonts w:ascii="TH Sarabun New" w:hAnsi="TH Sarabun New" w:cs="TH Sarabun New"/>
          <w:sz w:val="32"/>
          <w:cs/>
        </w:rPr>
        <w:t xml:space="preserve">) ด้วยวิธี </w:t>
      </w:r>
      <w:r w:rsidRPr="008A0800">
        <w:rPr>
          <w:rFonts w:ascii="TH Sarabun New" w:hAnsi="TH Sarabun New" w:cs="TH Sarabun New"/>
          <w:sz w:val="32"/>
        </w:rPr>
        <w:t>VAR</w:t>
      </w:r>
      <w:r w:rsidRPr="008A0800">
        <w:rPr>
          <w:rFonts w:ascii="TH Sarabun New" w:hAnsi="TH Sarabun New" w:cs="TH Sarabun New"/>
          <w:sz w:val="32"/>
          <w:cs/>
        </w:rPr>
        <w:t xml:space="preserve"> ตั้งแต่</w:t>
      </w:r>
      <w:r w:rsidRPr="008A0800">
        <w:rPr>
          <w:rFonts w:ascii="TH Sarabun New" w:hAnsi="TH Sarabun New" w:cs="TH Sarabun New" w:hint="cs"/>
          <w:sz w:val="32"/>
          <w:cs/>
        </w:rPr>
        <w:t>เดือน</w:t>
      </w:r>
      <w:r w:rsidRPr="008A0800">
        <w:rPr>
          <w:rFonts w:ascii="TH Sarabun New" w:hAnsi="TH Sarabun New" w:cs="TH Sarabun New"/>
          <w:sz w:val="32"/>
          <w:cs/>
        </w:rPr>
        <w:t xml:space="preserve">มกราคม 2561 - ธันวาคม 2562 </w:t>
      </w:r>
      <w:r w:rsidRPr="008A0800">
        <w:rPr>
          <w:rFonts w:ascii="TH Sarabun New" w:hAnsi="TH Sarabun New" w:cs="TH Sarabun New" w:hint="cs"/>
          <w:sz w:val="32"/>
          <w:cs/>
        </w:rPr>
        <w:t>(กำหนดช่วงเวลาในแบบจำลองเป็น 2018</w:t>
      </w:r>
      <w:r w:rsidRPr="008A0800">
        <w:rPr>
          <w:rFonts w:ascii="TH Sarabun New" w:hAnsi="TH Sarabun New" w:cs="TH Sarabun New"/>
          <w:sz w:val="32"/>
        </w:rPr>
        <w:t>m1-2019m12</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พบว่า มีแนวโน้มเปลี่ยนแปลงในทิศทางเดียวกัน และทิศทางการเปลี่ยนแปลงสอดคล้องกับข้อมูลปริมาณการส่งออกจริง </w:t>
      </w:r>
      <w:r w:rsidRPr="008A0800">
        <w:rPr>
          <w:rStyle w:val="fontstyle21"/>
          <w:rFonts w:ascii="TH Sarabun New" w:hAnsi="TH Sarabun New" w:cs="TH Sarabun New"/>
          <w:color w:val="auto"/>
          <w:sz w:val="32"/>
          <w:szCs w:val="32"/>
          <w:cs/>
        </w:rPr>
        <w:t>(ภาพที่ 4.6.6)</w:t>
      </w:r>
    </w:p>
    <w:p w14:paraId="6FB8F3BD" w14:textId="77777777" w:rsidR="00232B77" w:rsidRPr="008A0800" w:rsidRDefault="00232B77" w:rsidP="00232B77">
      <w:pPr>
        <w:spacing w:after="0"/>
        <w:rPr>
          <w:rStyle w:val="fontstyle21"/>
          <w:rFonts w:ascii="TH Sarabun New" w:hAnsi="TH Sarabun New" w:cs="TH Sarabun New"/>
          <w:color w:val="auto"/>
          <w:sz w:val="32"/>
          <w:szCs w:val="32"/>
        </w:rPr>
      </w:pPr>
    </w:p>
    <w:p w14:paraId="256B7A18" w14:textId="77777777" w:rsidR="00232B77" w:rsidRPr="008A0800" w:rsidRDefault="00232B77" w:rsidP="00232B77">
      <w:pPr>
        <w:spacing w:after="0"/>
        <w:rPr>
          <w:rStyle w:val="fontstyle21"/>
          <w:rFonts w:ascii="TH Sarabun New" w:hAnsi="TH Sarabun New" w:cs="TH Sarabun New"/>
          <w:color w:val="auto"/>
          <w:sz w:val="32"/>
          <w:szCs w:val="32"/>
        </w:rPr>
      </w:pPr>
      <w:r w:rsidRPr="008A0800">
        <w:rPr>
          <w:rFonts w:ascii="TH Sarabun New" w:hAnsi="TH Sarabun New" w:cs="TH Sarabun New"/>
          <w:noProof/>
          <w:sz w:val="32"/>
        </w:rPr>
        <w:lastRenderedPageBreak/>
        <w:drawing>
          <wp:inline distT="0" distB="0" distL="0" distR="0" wp14:anchorId="05153624" wp14:editId="446E9838">
            <wp:extent cx="5648325" cy="2800350"/>
            <wp:effectExtent l="0" t="0" r="0" b="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1D506A1D" w14:textId="0333F201" w:rsidR="00AF5E4A" w:rsidRPr="008A0800" w:rsidRDefault="00AF5E4A" w:rsidP="00AF5E4A">
      <w:pPr>
        <w:pStyle w:val="Caption"/>
        <w:spacing w:after="0"/>
        <w:rPr>
          <w:rFonts w:ascii="TH Sarabun New" w:hAnsi="TH Sarabun New" w:cs="TH Sarabun New"/>
          <w:i w:val="0"/>
          <w:iCs w:val="0"/>
          <w:color w:val="auto"/>
          <w:sz w:val="28"/>
          <w:szCs w:val="28"/>
          <w:cs/>
        </w:rPr>
      </w:pPr>
      <w:bookmarkStart w:id="266" w:name="_Toc63932960"/>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6</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ผลการพยากรณ์ของแบบจำลอง </w:t>
      </w:r>
      <w:r w:rsidRPr="008A0800">
        <w:rPr>
          <w:rFonts w:ascii="TH Sarabun New" w:hAnsi="TH Sarabun New" w:cs="TH Sarabun New"/>
          <w:b/>
          <w:bCs/>
          <w:i w:val="0"/>
          <w:iCs w:val="0"/>
          <w:color w:val="auto"/>
          <w:sz w:val="28"/>
          <w:szCs w:val="28"/>
        </w:rPr>
        <w:t xml:space="preserve">VAR </w:t>
      </w:r>
      <w:r w:rsidRPr="008A0800">
        <w:rPr>
          <w:rFonts w:ascii="TH Sarabun New" w:hAnsi="TH Sarabun New" w:cs="TH Sarabun New" w:hint="cs"/>
          <w:b/>
          <w:bCs/>
          <w:i w:val="0"/>
          <w:iCs w:val="0"/>
          <w:color w:val="auto"/>
          <w:sz w:val="28"/>
          <w:szCs w:val="28"/>
          <w:cs/>
        </w:rPr>
        <w:t>กรณีสับปะรดโรงงาน</w:t>
      </w:r>
      <w:bookmarkEnd w:id="266"/>
    </w:p>
    <w:p w14:paraId="2737BBDE" w14:textId="78CA9A51" w:rsidR="00232B77" w:rsidRPr="008A0800" w:rsidRDefault="00AF5E4A" w:rsidP="00232B77">
      <w:pPr>
        <w:spacing w:after="0"/>
        <w:jc w:val="left"/>
        <w:rPr>
          <w:rFonts w:ascii="TH Sarabun New" w:hAnsi="TH Sarabun New" w:cs="TH Sarabun New"/>
          <w:sz w:val="28"/>
          <w:szCs w:val="28"/>
        </w:rPr>
      </w:pPr>
      <w:r w:rsidRPr="008A0800">
        <w:rPr>
          <w:rFonts w:ascii="TH Sarabun New" w:hAnsi="TH Sarabun New" w:cs="TH Sarabun New" w:hint="cs"/>
          <w:sz w:val="28"/>
          <w:szCs w:val="28"/>
          <w:cs/>
        </w:rPr>
        <w:t xml:space="preserve">                          </w:t>
      </w:r>
      <w:r w:rsidR="00EB2145" w:rsidRPr="008A0800">
        <w:rPr>
          <w:rFonts w:ascii="TH Sarabun New" w:hAnsi="TH Sarabun New" w:cs="TH Sarabun New" w:hint="cs"/>
          <w:sz w:val="28"/>
          <w:szCs w:val="28"/>
          <w:cs/>
        </w:rPr>
        <w:t xml:space="preserve">   </w:t>
      </w:r>
      <w:r w:rsidR="00232B77" w:rsidRPr="008A0800">
        <w:rPr>
          <w:rFonts w:ascii="TH Sarabun New" w:hAnsi="TH Sarabun New" w:cs="TH Sarabun New"/>
          <w:sz w:val="28"/>
          <w:szCs w:val="28"/>
          <w:cs/>
        </w:rPr>
        <w:t>ที่มา : การคำนวณ</w:t>
      </w:r>
    </w:p>
    <w:p w14:paraId="468478D6" w14:textId="77777777" w:rsidR="00232B77" w:rsidRPr="008A0800" w:rsidRDefault="00232B77" w:rsidP="00232B77">
      <w:pPr>
        <w:spacing w:after="0"/>
        <w:ind w:left="360"/>
        <w:rPr>
          <w:rStyle w:val="fontstyle21"/>
          <w:rFonts w:ascii="TH Sarabun New" w:hAnsi="TH Sarabun New" w:cs="TH Sarabun New"/>
          <w:color w:val="auto"/>
          <w:sz w:val="32"/>
          <w:szCs w:val="32"/>
        </w:rPr>
      </w:pPr>
    </w:p>
    <w:p w14:paraId="631C72DF" w14:textId="77777777" w:rsidR="00232B77" w:rsidRPr="008A0800" w:rsidRDefault="00232B77" w:rsidP="00232B77">
      <w:pPr>
        <w:tabs>
          <w:tab w:val="left" w:pos="1418"/>
        </w:tabs>
        <w:spacing w:after="0"/>
        <w:ind w:firstLine="851"/>
        <w:jc w:val="thaiDistribute"/>
        <w:rPr>
          <w:rFonts w:ascii="TH Sarabun New" w:hAnsi="TH Sarabun New" w:cs="TH Sarabun New"/>
          <w:sz w:val="32"/>
        </w:rPr>
      </w:pPr>
      <w:r w:rsidRPr="008A0800">
        <w:rPr>
          <w:rFonts w:ascii="TH Sarabun New" w:hAnsi="TH Sarabun New" w:cs="TH Sarabun New"/>
          <w:sz w:val="32"/>
          <w:cs/>
        </w:rPr>
        <w:tab/>
        <w:t>ผลการทดสอบความมีเสถียรภาพ (</w:t>
      </w:r>
      <w:r w:rsidRPr="008A0800">
        <w:rPr>
          <w:rFonts w:ascii="TH Sarabun New" w:hAnsi="TH Sarabun New" w:cs="TH Sarabun New"/>
          <w:sz w:val="32"/>
        </w:rPr>
        <w:t xml:space="preserve">Stability) </w:t>
      </w:r>
      <w:r w:rsidRPr="008A0800">
        <w:rPr>
          <w:rFonts w:ascii="TH Sarabun New" w:hAnsi="TH Sarabun New" w:cs="TH Sarabun New"/>
          <w:sz w:val="32"/>
          <w:cs/>
        </w:rPr>
        <w:t xml:space="preserve">ของแบบจำลอง พบว่า ค่า </w:t>
      </w:r>
      <w:r w:rsidRPr="008A0800">
        <w:rPr>
          <w:rFonts w:ascii="TH Sarabun New" w:hAnsi="TH Sarabun New" w:cs="TH Sarabun New"/>
          <w:sz w:val="32"/>
        </w:rPr>
        <w:t xml:space="preserve">Eigenvalue </w:t>
      </w:r>
      <w:r w:rsidRPr="008A0800">
        <w:rPr>
          <w:rFonts w:ascii="TH Sarabun New" w:hAnsi="TH Sarabun New" w:cs="TH Sarabun New"/>
          <w:sz w:val="32"/>
          <w:cs/>
        </w:rPr>
        <w:t>ไม่มี</w:t>
      </w:r>
      <w:r w:rsidRPr="008A0800">
        <w:rPr>
          <w:rFonts w:ascii="TH Sarabun New" w:hAnsi="TH Sarabun New" w:cs="TH Sarabun New"/>
          <w:sz w:val="32"/>
          <w:cs/>
        </w:rPr>
        <w:br/>
        <w:t xml:space="preserve">ค่าเกิน 1 แสดงให้เห็นว่า แบบจำลอง </w:t>
      </w:r>
      <w:r w:rsidRPr="008A0800">
        <w:rPr>
          <w:rFonts w:ascii="TH Sarabun New" w:hAnsi="TH Sarabun New" w:cs="TH Sarabun New"/>
          <w:sz w:val="32"/>
        </w:rPr>
        <w:t>VAR</w:t>
      </w:r>
      <w:r w:rsidRPr="008A0800">
        <w:rPr>
          <w:rFonts w:ascii="TH Sarabun New" w:hAnsi="TH Sarabun New" w:cs="TH Sarabun New"/>
          <w:sz w:val="32"/>
          <w:cs/>
        </w:rPr>
        <w:t xml:space="preserve"> มีเสถียรภาพ (ภาพที่ 4.6.7)  </w:t>
      </w:r>
    </w:p>
    <w:p w14:paraId="556FB9A4" w14:textId="77777777" w:rsidR="00232B77" w:rsidRPr="008A0800" w:rsidRDefault="00232B77" w:rsidP="00232B77">
      <w:pPr>
        <w:spacing w:after="0"/>
        <w:ind w:left="360"/>
        <w:rPr>
          <w:rStyle w:val="fontstyle21"/>
          <w:rFonts w:ascii="TH Sarabun New" w:hAnsi="TH Sarabun New" w:cs="TH Sarabun New"/>
          <w:color w:val="auto"/>
          <w:sz w:val="32"/>
          <w:szCs w:val="32"/>
        </w:rPr>
      </w:pPr>
      <w:r w:rsidRPr="008A0800">
        <w:rPr>
          <w:rFonts w:ascii="TH Sarabun New" w:hAnsi="TH Sarabun New" w:cs="TH Sarabun New"/>
          <w:noProof/>
          <w:sz w:val="32"/>
        </w:rPr>
        <w:drawing>
          <wp:inline distT="0" distB="0" distL="0" distR="0" wp14:anchorId="12A761CB" wp14:editId="61D27A28">
            <wp:extent cx="3543300" cy="259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3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543300" cy="2590800"/>
                    </a:xfrm>
                    <a:prstGeom prst="rect">
                      <a:avLst/>
                    </a:prstGeom>
                    <a:noFill/>
                    <a:ln>
                      <a:noFill/>
                    </a:ln>
                  </pic:spPr>
                </pic:pic>
              </a:graphicData>
            </a:graphic>
          </wp:inline>
        </w:drawing>
      </w:r>
      <w:r w:rsidRPr="008A0800">
        <w:rPr>
          <w:rStyle w:val="fontstyle21"/>
          <w:rFonts w:ascii="TH Sarabun New" w:hAnsi="TH Sarabun New" w:cs="TH Sarabun New"/>
          <w:color w:val="auto"/>
          <w:sz w:val="32"/>
          <w:szCs w:val="32"/>
        </w:rPr>
        <w:t xml:space="preserve"> </w:t>
      </w:r>
    </w:p>
    <w:p w14:paraId="3D832054" w14:textId="4F507260" w:rsidR="00AF5E4A" w:rsidRPr="008A0800" w:rsidRDefault="00AF5E4A" w:rsidP="00AF5E4A">
      <w:pPr>
        <w:pStyle w:val="Caption"/>
        <w:spacing w:after="0"/>
        <w:rPr>
          <w:rFonts w:ascii="TH Sarabun New" w:hAnsi="TH Sarabun New" w:cs="TH Sarabun New"/>
          <w:i w:val="0"/>
          <w:iCs w:val="0"/>
          <w:color w:val="auto"/>
          <w:sz w:val="28"/>
          <w:szCs w:val="28"/>
        </w:rPr>
      </w:pPr>
      <w:bookmarkStart w:id="267" w:name="_Toc63932961"/>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7</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ผลการทดสอบความเสถียรของแบบจำลอง </w:t>
      </w:r>
      <w:r w:rsidRPr="008A0800">
        <w:rPr>
          <w:rFonts w:ascii="TH Sarabun New" w:hAnsi="TH Sarabun New" w:cs="TH Sarabun New"/>
          <w:b/>
          <w:bCs/>
          <w:i w:val="0"/>
          <w:iCs w:val="0"/>
          <w:color w:val="auto"/>
          <w:sz w:val="28"/>
          <w:szCs w:val="28"/>
        </w:rPr>
        <w:t>VAR</w:t>
      </w:r>
      <w:bookmarkEnd w:id="267"/>
    </w:p>
    <w:p w14:paraId="3A31A03F" w14:textId="676AD356" w:rsidR="00232B77" w:rsidRPr="008A0800" w:rsidRDefault="00AF5E4A" w:rsidP="00AF5E4A">
      <w:pPr>
        <w:spacing w:after="0"/>
        <w:ind w:left="1440"/>
        <w:jc w:val="left"/>
        <w:rPr>
          <w:rFonts w:ascii="TH Sarabun New" w:hAnsi="TH Sarabun New" w:cs="TH Sarabun New"/>
          <w:sz w:val="28"/>
          <w:szCs w:val="28"/>
        </w:rPr>
      </w:pPr>
      <w:r w:rsidRPr="008A0800">
        <w:rPr>
          <w:rFonts w:ascii="TH Sarabun New" w:hAnsi="TH Sarabun New" w:cs="TH Sarabun New" w:hint="cs"/>
          <w:sz w:val="28"/>
          <w:szCs w:val="28"/>
          <w:cs/>
        </w:rPr>
        <w:t xml:space="preserve">         </w:t>
      </w:r>
      <w:r w:rsidR="00EB2145" w:rsidRPr="008A0800">
        <w:rPr>
          <w:rFonts w:ascii="TH Sarabun New" w:hAnsi="TH Sarabun New" w:cs="TH Sarabun New" w:hint="cs"/>
          <w:sz w:val="28"/>
          <w:szCs w:val="28"/>
          <w:cs/>
        </w:rPr>
        <w:t xml:space="preserve">   </w:t>
      </w:r>
      <w:r w:rsidR="00232B77" w:rsidRPr="008A0800">
        <w:rPr>
          <w:rFonts w:ascii="TH Sarabun New" w:hAnsi="TH Sarabun New" w:cs="TH Sarabun New"/>
          <w:sz w:val="28"/>
          <w:szCs w:val="28"/>
          <w:cs/>
        </w:rPr>
        <w:t>ที่มา : การคำนวณ</w:t>
      </w:r>
    </w:p>
    <w:p w14:paraId="7291130E" w14:textId="77777777" w:rsidR="00232B77" w:rsidRPr="008A0800" w:rsidRDefault="00232B77" w:rsidP="00232B77">
      <w:pPr>
        <w:spacing w:after="0"/>
        <w:rPr>
          <w:rFonts w:ascii="TH Sarabun New" w:hAnsi="TH Sarabun New" w:cs="TH Sarabun New"/>
          <w:sz w:val="32"/>
        </w:rPr>
      </w:pPr>
    </w:p>
    <w:p w14:paraId="4294E9CF" w14:textId="77777777" w:rsidR="00232B77" w:rsidRPr="008A0800" w:rsidRDefault="00232B77" w:rsidP="00232B77">
      <w:pPr>
        <w:tabs>
          <w:tab w:val="left" w:pos="1418"/>
        </w:tabs>
        <w:spacing w:after="0"/>
        <w:ind w:firstLine="709"/>
        <w:jc w:val="thaiDistribute"/>
        <w:rPr>
          <w:rStyle w:val="fontstyle21"/>
          <w:rFonts w:ascii="TH Sarabun New" w:hAnsi="TH Sarabun New" w:cs="TH Sarabun New"/>
          <w:color w:val="auto"/>
          <w:sz w:val="32"/>
          <w:szCs w:val="32"/>
        </w:rPr>
      </w:pPr>
      <w:r w:rsidRPr="008A0800">
        <w:rPr>
          <w:rFonts w:ascii="TH Sarabun New" w:hAnsi="TH Sarabun New" w:cs="TH Sarabun New"/>
          <w:sz w:val="32"/>
          <w:cs/>
        </w:rPr>
        <w:tab/>
        <w:t xml:space="preserve">ผลการทดสอบ </w:t>
      </w:r>
      <w:r w:rsidRPr="008A0800">
        <w:rPr>
          <w:rStyle w:val="fontstyle21"/>
          <w:rFonts w:ascii="TH Sarabun New" w:hAnsi="TH Sarabun New" w:cs="TH Sarabun New"/>
          <w:color w:val="auto"/>
          <w:sz w:val="32"/>
          <w:szCs w:val="32"/>
        </w:rPr>
        <w:t>Autocorrelation</w:t>
      </w:r>
      <w:r w:rsidRPr="008A0800">
        <w:rPr>
          <w:rStyle w:val="fontstyle21"/>
          <w:rFonts w:ascii="TH Sarabun New" w:hAnsi="TH Sarabun New" w:cs="TH Sarabun New"/>
          <w:color w:val="auto"/>
          <w:sz w:val="32"/>
          <w:szCs w:val="32"/>
          <w:cs/>
        </w:rPr>
        <w:t xml:space="preserve"> ของค่าคลาดเคลื่อนด้วย </w:t>
      </w:r>
      <w:r w:rsidRPr="008A0800">
        <w:rPr>
          <w:rStyle w:val="fontstyle21"/>
          <w:rFonts w:ascii="TH Sarabun New" w:hAnsi="TH Sarabun New" w:cs="TH Sarabun New"/>
          <w:color w:val="auto"/>
          <w:sz w:val="32"/>
          <w:szCs w:val="32"/>
        </w:rPr>
        <w:t>Lagrange-multiplier test</w:t>
      </w:r>
      <w:r w:rsidRPr="008A0800">
        <w:rPr>
          <w:rStyle w:val="fontstyle21"/>
          <w:rFonts w:ascii="TH Sarabun New" w:hAnsi="TH Sarabun New" w:cs="TH Sarabun New"/>
          <w:color w:val="auto"/>
          <w:sz w:val="32"/>
          <w:szCs w:val="32"/>
          <w:cs/>
        </w:rPr>
        <w:t xml:space="preserve"> พบว่า แบบจำลองยอมรับสมมติฐานหลักว่า ค่าคลาดเคลื่อนไม่มีปัญหา </w:t>
      </w:r>
      <w:r w:rsidRPr="008A0800">
        <w:rPr>
          <w:rStyle w:val="fontstyle21"/>
          <w:rFonts w:ascii="TH Sarabun New" w:hAnsi="TH Sarabun New" w:cs="TH Sarabun New"/>
          <w:color w:val="auto"/>
          <w:sz w:val="32"/>
          <w:szCs w:val="32"/>
        </w:rPr>
        <w:t>Autocorrelation</w:t>
      </w:r>
      <w:r w:rsidRPr="008A0800">
        <w:rPr>
          <w:rStyle w:val="fontstyle21"/>
          <w:rFonts w:ascii="TH Sarabun New" w:hAnsi="TH Sarabun New" w:cs="TH Sarabun New"/>
          <w:color w:val="auto"/>
          <w:sz w:val="32"/>
          <w:szCs w:val="32"/>
          <w:cs/>
        </w:rPr>
        <w:t xml:space="preserve"> เมื่อพิจารณาระดับนัยสำคัญทางสถิติที่ 0.05 (ตารางที่ 4.6.8)</w:t>
      </w:r>
    </w:p>
    <w:p w14:paraId="65DA8F6D" w14:textId="77777777" w:rsidR="00232B77" w:rsidRPr="008A0800" w:rsidRDefault="00232B77" w:rsidP="00232B77">
      <w:pPr>
        <w:pStyle w:val="ListParagraph"/>
        <w:spacing w:after="0"/>
        <w:rPr>
          <w:rStyle w:val="fontstyle21"/>
          <w:rFonts w:ascii="TH Sarabun New" w:hAnsi="TH Sarabun New" w:cs="TH Sarabun New"/>
          <w:color w:val="auto"/>
          <w:sz w:val="32"/>
          <w:szCs w:val="32"/>
        </w:rPr>
      </w:pPr>
    </w:p>
    <w:p w14:paraId="0CBD31A7" w14:textId="77777777" w:rsidR="00232B77" w:rsidRPr="008A0800" w:rsidRDefault="00232B77" w:rsidP="00232B77">
      <w:pPr>
        <w:pStyle w:val="ListParagraph"/>
        <w:spacing w:after="0"/>
        <w:rPr>
          <w:rStyle w:val="fontstyle21"/>
          <w:rFonts w:ascii="TH Sarabun New" w:hAnsi="TH Sarabun New" w:cs="TH Sarabun New"/>
          <w:color w:val="auto"/>
          <w:sz w:val="32"/>
          <w:szCs w:val="32"/>
        </w:rPr>
      </w:pPr>
    </w:p>
    <w:p w14:paraId="51267A1B" w14:textId="3A6133DC" w:rsidR="00232B77" w:rsidRPr="008A0800" w:rsidRDefault="00232B77" w:rsidP="00232B77">
      <w:pPr>
        <w:pStyle w:val="Caption"/>
        <w:spacing w:after="0"/>
        <w:jc w:val="left"/>
        <w:rPr>
          <w:rStyle w:val="fontstyle21"/>
          <w:rFonts w:ascii="TH Sarabun New" w:hAnsi="TH Sarabun New" w:cs="TH Sarabun New"/>
          <w:i w:val="0"/>
          <w:iCs w:val="0"/>
          <w:color w:val="auto"/>
          <w:spacing w:val="-6"/>
          <w:sz w:val="28"/>
          <w:szCs w:val="28"/>
        </w:rPr>
      </w:pPr>
      <w:bookmarkStart w:id="268" w:name="_Toc63932680"/>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pacing w:val="-6"/>
          <w:sz w:val="28"/>
          <w:szCs w:val="28"/>
        </w:rPr>
        <w:fldChar w:fldCharType="begin"/>
      </w:r>
      <w:r w:rsidRPr="008A0800">
        <w:rPr>
          <w:rFonts w:ascii="TH Sarabun New" w:hAnsi="TH Sarabun New" w:cs="TH Sarabun New"/>
          <w:b/>
          <w:bCs/>
          <w:i w:val="0"/>
          <w:iCs w:val="0"/>
          <w:color w:val="auto"/>
          <w:spacing w:val="-6"/>
          <w:sz w:val="28"/>
          <w:szCs w:val="28"/>
        </w:rPr>
        <w:instrText xml:space="preserve"> SEQ </w:instrText>
      </w:r>
      <w:r w:rsidRPr="008A0800">
        <w:rPr>
          <w:rFonts w:ascii="TH Sarabun New" w:hAnsi="TH Sarabun New" w:cs="TH Sarabun New"/>
          <w:b/>
          <w:bCs/>
          <w:i w:val="0"/>
          <w:iCs w:val="0"/>
          <w:color w:val="auto"/>
          <w:spacing w:val="-6"/>
          <w:sz w:val="28"/>
          <w:szCs w:val="28"/>
          <w:cs/>
        </w:rPr>
        <w:instrText>ตารางที่</w:instrText>
      </w:r>
      <w:r w:rsidRPr="008A0800">
        <w:rPr>
          <w:rFonts w:ascii="TH Sarabun New" w:hAnsi="TH Sarabun New" w:cs="TH Sarabun New"/>
          <w:b/>
          <w:bCs/>
          <w:i w:val="0"/>
          <w:iCs w:val="0"/>
          <w:color w:val="auto"/>
          <w:spacing w:val="-6"/>
          <w:sz w:val="28"/>
          <w:szCs w:val="28"/>
        </w:rPr>
        <w:instrText xml:space="preserve">_4.6. \* ARABIC </w:instrText>
      </w:r>
      <w:r w:rsidR="00DE7B8C" w:rsidRPr="008A0800">
        <w:rPr>
          <w:rFonts w:ascii="TH Sarabun New" w:hAnsi="TH Sarabun New" w:cs="TH Sarabun New"/>
          <w:b/>
          <w:bCs/>
          <w:i w:val="0"/>
          <w:iCs w:val="0"/>
          <w:color w:val="auto"/>
          <w:spacing w:val="-6"/>
          <w:sz w:val="28"/>
          <w:szCs w:val="28"/>
        </w:rPr>
        <w:fldChar w:fldCharType="separate"/>
      </w:r>
      <w:r w:rsidR="00EC469B">
        <w:rPr>
          <w:rFonts w:ascii="TH Sarabun New" w:hAnsi="TH Sarabun New" w:cs="TH Sarabun New"/>
          <w:b/>
          <w:bCs/>
          <w:i w:val="0"/>
          <w:iCs w:val="0"/>
          <w:noProof/>
          <w:color w:val="auto"/>
          <w:spacing w:val="-6"/>
          <w:sz w:val="28"/>
          <w:szCs w:val="28"/>
        </w:rPr>
        <w:t>8</w:t>
      </w:r>
      <w:r w:rsidR="00DE7B8C" w:rsidRPr="008A0800">
        <w:rPr>
          <w:rFonts w:ascii="TH Sarabun New" w:hAnsi="TH Sarabun New" w:cs="TH Sarabun New"/>
          <w:b/>
          <w:bCs/>
          <w:i w:val="0"/>
          <w:iCs w:val="0"/>
          <w:color w:val="auto"/>
          <w:spacing w:val="-6"/>
          <w:sz w:val="28"/>
          <w:szCs w:val="28"/>
        </w:rPr>
        <w:fldChar w:fldCharType="end"/>
      </w:r>
      <w:r w:rsidRPr="008A0800">
        <w:rPr>
          <w:rFonts w:ascii="TH Sarabun New" w:hAnsi="TH Sarabun New" w:cs="TH Sarabun New"/>
          <w:i w:val="0"/>
          <w:iCs w:val="0"/>
          <w:color w:val="auto"/>
          <w:spacing w:val="-6"/>
          <w:sz w:val="28"/>
          <w:szCs w:val="28"/>
        </w:rPr>
        <w:t xml:space="preserve"> </w:t>
      </w:r>
      <w:r w:rsidRPr="008A0800">
        <w:rPr>
          <w:rFonts w:ascii="TH Sarabun New" w:hAnsi="TH Sarabun New" w:cs="TH Sarabun New"/>
          <w:b/>
          <w:bCs/>
          <w:i w:val="0"/>
          <w:iCs w:val="0"/>
          <w:color w:val="auto"/>
          <w:spacing w:val="-6"/>
          <w:sz w:val="28"/>
          <w:szCs w:val="28"/>
          <w:cs/>
        </w:rPr>
        <w:t xml:space="preserve">แสดงผล </w:t>
      </w:r>
      <w:r w:rsidRPr="008A0800">
        <w:rPr>
          <w:rFonts w:ascii="TH Sarabun New" w:hAnsi="TH Sarabun New" w:cs="TH Sarabun New"/>
          <w:b/>
          <w:bCs/>
          <w:i w:val="0"/>
          <w:iCs w:val="0"/>
          <w:color w:val="auto"/>
          <w:spacing w:val="-6"/>
          <w:sz w:val="28"/>
          <w:szCs w:val="28"/>
        </w:rPr>
        <w:t>Lagrange-multiplier test</w:t>
      </w:r>
      <w:bookmarkEnd w:id="268"/>
    </w:p>
    <w:tbl>
      <w:tblPr>
        <w:tblW w:w="5000" w:type="pct"/>
        <w:tblLook w:val="04A0" w:firstRow="1" w:lastRow="0" w:firstColumn="1" w:lastColumn="0" w:noHBand="0" w:noVBand="1"/>
      </w:tblPr>
      <w:tblGrid>
        <w:gridCol w:w="1490"/>
        <w:gridCol w:w="2512"/>
        <w:gridCol w:w="1368"/>
        <w:gridCol w:w="3872"/>
      </w:tblGrid>
      <w:tr w:rsidR="00232B77" w:rsidRPr="008A0800" w14:paraId="53EAC489" w14:textId="77777777" w:rsidTr="00232B77">
        <w:trPr>
          <w:trHeight w:val="80"/>
        </w:trPr>
        <w:tc>
          <w:tcPr>
            <w:tcW w:w="806" w:type="pct"/>
            <w:tcBorders>
              <w:top w:val="single" w:sz="4" w:space="0" w:color="auto"/>
              <w:left w:val="nil"/>
              <w:bottom w:val="single" w:sz="4" w:space="0" w:color="000000"/>
              <w:right w:val="nil"/>
            </w:tcBorders>
            <w:vAlign w:val="center"/>
            <w:hideMark/>
          </w:tcPr>
          <w:p w14:paraId="4C273E9E"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lag</w:t>
            </w:r>
          </w:p>
        </w:tc>
        <w:tc>
          <w:tcPr>
            <w:tcW w:w="1359" w:type="pct"/>
            <w:tcBorders>
              <w:top w:val="single" w:sz="4" w:space="0" w:color="auto"/>
              <w:left w:val="nil"/>
              <w:bottom w:val="single" w:sz="4" w:space="0" w:color="auto"/>
              <w:right w:val="nil"/>
            </w:tcBorders>
            <w:noWrap/>
            <w:vAlign w:val="center"/>
            <w:hideMark/>
          </w:tcPr>
          <w:p w14:paraId="189A00F4"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chi2</w:t>
            </w:r>
          </w:p>
        </w:tc>
        <w:tc>
          <w:tcPr>
            <w:tcW w:w="740" w:type="pct"/>
            <w:tcBorders>
              <w:top w:val="single" w:sz="4" w:space="0" w:color="auto"/>
              <w:left w:val="nil"/>
              <w:bottom w:val="single" w:sz="4" w:space="0" w:color="auto"/>
              <w:right w:val="nil"/>
            </w:tcBorders>
            <w:noWrap/>
            <w:vAlign w:val="center"/>
            <w:hideMark/>
          </w:tcPr>
          <w:p w14:paraId="6723440A"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Df</w:t>
            </w:r>
          </w:p>
        </w:tc>
        <w:tc>
          <w:tcPr>
            <w:tcW w:w="2095" w:type="pct"/>
            <w:tcBorders>
              <w:top w:val="single" w:sz="4" w:space="0" w:color="auto"/>
              <w:left w:val="nil"/>
              <w:bottom w:val="single" w:sz="4" w:space="0" w:color="auto"/>
              <w:right w:val="nil"/>
            </w:tcBorders>
            <w:noWrap/>
            <w:vAlign w:val="center"/>
            <w:hideMark/>
          </w:tcPr>
          <w:p w14:paraId="4EF624B3"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p-value</w:t>
            </w:r>
          </w:p>
        </w:tc>
      </w:tr>
      <w:tr w:rsidR="00232B77" w:rsidRPr="008A0800" w14:paraId="20572CBA" w14:textId="77777777" w:rsidTr="00232B77">
        <w:trPr>
          <w:trHeight w:val="78"/>
        </w:trPr>
        <w:tc>
          <w:tcPr>
            <w:tcW w:w="806" w:type="pct"/>
            <w:noWrap/>
            <w:vAlign w:val="center"/>
            <w:hideMark/>
          </w:tcPr>
          <w:p w14:paraId="7082AFFB"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w:t>
            </w:r>
          </w:p>
        </w:tc>
        <w:tc>
          <w:tcPr>
            <w:tcW w:w="1359" w:type="pct"/>
            <w:noWrap/>
            <w:hideMark/>
          </w:tcPr>
          <w:p w14:paraId="60A625D2"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41.228</w:t>
            </w:r>
          </w:p>
        </w:tc>
        <w:tc>
          <w:tcPr>
            <w:tcW w:w="740" w:type="pct"/>
            <w:noWrap/>
            <w:hideMark/>
          </w:tcPr>
          <w:p w14:paraId="6105CA0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2095" w:type="pct"/>
            <w:noWrap/>
            <w:hideMark/>
          </w:tcPr>
          <w:p w14:paraId="36240EC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0.253</w:t>
            </w:r>
          </w:p>
        </w:tc>
      </w:tr>
      <w:tr w:rsidR="00232B77" w:rsidRPr="008A0800" w14:paraId="69C2831C" w14:textId="77777777" w:rsidTr="00232B77">
        <w:trPr>
          <w:trHeight w:val="149"/>
        </w:trPr>
        <w:tc>
          <w:tcPr>
            <w:tcW w:w="806" w:type="pct"/>
            <w:noWrap/>
            <w:vAlign w:val="center"/>
            <w:hideMark/>
          </w:tcPr>
          <w:p w14:paraId="4B5BA5E6"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w:t>
            </w:r>
          </w:p>
        </w:tc>
        <w:tc>
          <w:tcPr>
            <w:tcW w:w="1359" w:type="pct"/>
            <w:noWrap/>
            <w:hideMark/>
          </w:tcPr>
          <w:p w14:paraId="15F84997"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51.897</w:t>
            </w:r>
          </w:p>
        </w:tc>
        <w:tc>
          <w:tcPr>
            <w:tcW w:w="740" w:type="pct"/>
            <w:noWrap/>
            <w:hideMark/>
          </w:tcPr>
          <w:p w14:paraId="712BE1F2"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2095" w:type="pct"/>
            <w:noWrap/>
            <w:hideMark/>
          </w:tcPr>
          <w:p w14:paraId="3B87F4A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0.042</w:t>
            </w:r>
          </w:p>
        </w:tc>
      </w:tr>
      <w:tr w:rsidR="00232B77" w:rsidRPr="008A0800" w14:paraId="728B2D70" w14:textId="77777777" w:rsidTr="00232B77">
        <w:trPr>
          <w:trHeight w:val="197"/>
        </w:trPr>
        <w:tc>
          <w:tcPr>
            <w:tcW w:w="806" w:type="pct"/>
            <w:noWrap/>
            <w:vAlign w:val="bottom"/>
            <w:hideMark/>
          </w:tcPr>
          <w:p w14:paraId="662CC972"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w:t>
            </w:r>
          </w:p>
        </w:tc>
        <w:tc>
          <w:tcPr>
            <w:tcW w:w="1359" w:type="pct"/>
            <w:noWrap/>
            <w:hideMark/>
          </w:tcPr>
          <w:p w14:paraId="5F39196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28.143</w:t>
            </w:r>
          </w:p>
        </w:tc>
        <w:tc>
          <w:tcPr>
            <w:tcW w:w="740" w:type="pct"/>
            <w:noWrap/>
            <w:hideMark/>
          </w:tcPr>
          <w:p w14:paraId="2C90F324"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2095" w:type="pct"/>
            <w:noWrap/>
            <w:hideMark/>
          </w:tcPr>
          <w:p w14:paraId="4FCC7AA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0.822</w:t>
            </w:r>
          </w:p>
        </w:tc>
      </w:tr>
      <w:tr w:rsidR="00232B77" w:rsidRPr="008A0800" w14:paraId="5FD5C53A" w14:textId="77777777" w:rsidTr="00232B77">
        <w:trPr>
          <w:trHeight w:val="80"/>
        </w:trPr>
        <w:tc>
          <w:tcPr>
            <w:tcW w:w="806" w:type="pct"/>
            <w:tcBorders>
              <w:top w:val="nil"/>
              <w:left w:val="nil"/>
              <w:bottom w:val="single" w:sz="4" w:space="0" w:color="auto"/>
              <w:right w:val="nil"/>
            </w:tcBorders>
            <w:noWrap/>
            <w:vAlign w:val="center"/>
            <w:hideMark/>
          </w:tcPr>
          <w:p w14:paraId="605B25C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w:t>
            </w:r>
          </w:p>
        </w:tc>
        <w:tc>
          <w:tcPr>
            <w:tcW w:w="1359" w:type="pct"/>
            <w:tcBorders>
              <w:top w:val="nil"/>
              <w:left w:val="nil"/>
              <w:bottom w:val="single" w:sz="4" w:space="0" w:color="auto"/>
              <w:right w:val="nil"/>
            </w:tcBorders>
            <w:noWrap/>
            <w:hideMark/>
          </w:tcPr>
          <w:p w14:paraId="23C572D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23.118</w:t>
            </w:r>
          </w:p>
        </w:tc>
        <w:tc>
          <w:tcPr>
            <w:tcW w:w="740" w:type="pct"/>
            <w:tcBorders>
              <w:top w:val="nil"/>
              <w:left w:val="nil"/>
              <w:bottom w:val="single" w:sz="4" w:space="0" w:color="auto"/>
              <w:right w:val="nil"/>
            </w:tcBorders>
            <w:noWrap/>
            <w:hideMark/>
          </w:tcPr>
          <w:p w14:paraId="68D3DF1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2095" w:type="pct"/>
            <w:tcBorders>
              <w:top w:val="nil"/>
              <w:left w:val="nil"/>
              <w:bottom w:val="single" w:sz="4" w:space="0" w:color="auto"/>
              <w:right w:val="nil"/>
            </w:tcBorders>
            <w:noWrap/>
            <w:hideMark/>
          </w:tcPr>
          <w:p w14:paraId="2321B97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0.952</w:t>
            </w:r>
          </w:p>
        </w:tc>
      </w:tr>
    </w:tbl>
    <w:p w14:paraId="26FC3397" w14:textId="77777777" w:rsidR="00232B77" w:rsidRPr="008A0800" w:rsidRDefault="00232B77" w:rsidP="00232B7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3453E273" w14:textId="77777777" w:rsidR="00232B77" w:rsidRPr="008A0800" w:rsidRDefault="00232B77" w:rsidP="00232B77">
      <w:pPr>
        <w:pStyle w:val="ListParagraph"/>
        <w:spacing w:after="0"/>
        <w:ind w:left="0" w:firstLine="720"/>
        <w:jc w:val="thaiDistribute"/>
        <w:rPr>
          <w:rStyle w:val="fontstyle21"/>
          <w:rFonts w:ascii="TH Sarabun New" w:hAnsi="TH Sarabun New" w:cs="TH Sarabun New"/>
          <w:color w:val="auto"/>
          <w:sz w:val="32"/>
          <w:szCs w:val="32"/>
        </w:rPr>
      </w:pPr>
    </w:p>
    <w:p w14:paraId="11233145" w14:textId="77777777" w:rsidR="00232B77" w:rsidRPr="008A0800" w:rsidRDefault="00232B77" w:rsidP="00232B77">
      <w:pPr>
        <w:pStyle w:val="ListParagraph"/>
        <w:tabs>
          <w:tab w:val="left" w:pos="1418"/>
        </w:tabs>
        <w:spacing w:after="0"/>
        <w:ind w:left="0" w:firstLine="720"/>
        <w:jc w:val="thaiDistribute"/>
        <w:rPr>
          <w:rStyle w:val="fontstyle21"/>
          <w:rFonts w:ascii="TH Sarabun New" w:hAnsi="TH Sarabun New" w:cs="TH Sarabun New"/>
          <w:color w:val="auto"/>
          <w:sz w:val="32"/>
          <w:szCs w:val="32"/>
        </w:rPr>
      </w:pPr>
      <w:r w:rsidRPr="008A0800">
        <w:rPr>
          <w:rStyle w:val="fontstyle21"/>
          <w:rFonts w:ascii="TH Sarabun New" w:hAnsi="TH Sarabun New" w:cs="TH Sarabun New"/>
          <w:color w:val="auto"/>
          <w:sz w:val="32"/>
          <w:szCs w:val="32"/>
          <w:cs/>
        </w:rPr>
        <w:tab/>
        <w:t xml:space="preserve">ผลการทดสอบการแจกแจงปกติของค่าคลาดเคลื่อน ด้วย </w:t>
      </w:r>
      <w:r w:rsidRPr="008A0800">
        <w:rPr>
          <w:rStyle w:val="fontstyle21"/>
          <w:rFonts w:ascii="TH Sarabun New" w:hAnsi="TH Sarabun New" w:cs="TH Sarabun New"/>
          <w:color w:val="auto"/>
          <w:sz w:val="32"/>
          <w:szCs w:val="32"/>
        </w:rPr>
        <w:t>Jarque-Bera test</w:t>
      </w:r>
      <w:r w:rsidRPr="008A0800">
        <w:rPr>
          <w:rStyle w:val="fontstyle21"/>
          <w:rFonts w:ascii="TH Sarabun New" w:hAnsi="TH Sarabun New" w:cs="TH Sarabun New"/>
          <w:color w:val="auto"/>
          <w:sz w:val="32"/>
          <w:szCs w:val="32"/>
          <w:cs/>
        </w:rPr>
        <w:t xml:space="preserve"> พบว่า </w:t>
      </w:r>
      <w:r w:rsidRPr="008A0800">
        <w:rPr>
          <w:rStyle w:val="fontstyle21"/>
          <w:rFonts w:ascii="TH Sarabun New" w:hAnsi="TH Sarabun New" w:cs="TH Sarabun New"/>
          <w:color w:val="auto"/>
          <w:sz w:val="32"/>
          <w:szCs w:val="32"/>
          <w:cs/>
        </w:rPr>
        <w:br/>
        <w:t>ค่าคลาดเคลื่อนไม่ได้มีการแจกแจงปกติ เมื่อพิจารณานัยสำคัญทางสถิติที่ระดับ 0.05 (ตารางที่ 4.6.9)</w:t>
      </w:r>
    </w:p>
    <w:p w14:paraId="0E25CF3A" w14:textId="77777777" w:rsidR="00232B77" w:rsidRPr="008A0800" w:rsidRDefault="00232B77" w:rsidP="00232B77">
      <w:pPr>
        <w:pStyle w:val="ListParagraph"/>
        <w:spacing w:after="0"/>
        <w:rPr>
          <w:rStyle w:val="fontstyle21"/>
          <w:rFonts w:ascii="TH Sarabun New" w:hAnsi="TH Sarabun New" w:cs="TH Sarabun New"/>
          <w:color w:val="auto"/>
          <w:sz w:val="32"/>
          <w:szCs w:val="32"/>
        </w:rPr>
      </w:pPr>
    </w:p>
    <w:p w14:paraId="5B8BAF86" w14:textId="328A40D3" w:rsidR="00232B77" w:rsidRPr="008A0800" w:rsidRDefault="00232B77" w:rsidP="00232B77">
      <w:pPr>
        <w:pStyle w:val="Caption"/>
        <w:spacing w:after="0"/>
        <w:jc w:val="left"/>
        <w:rPr>
          <w:rStyle w:val="fontstyle21"/>
          <w:rFonts w:ascii="TH Sarabun New" w:hAnsi="TH Sarabun New" w:cs="TH Sarabun New"/>
          <w:i w:val="0"/>
          <w:iCs w:val="0"/>
          <w:color w:val="auto"/>
          <w:spacing w:val="-6"/>
          <w:sz w:val="28"/>
          <w:szCs w:val="28"/>
          <w:cs/>
        </w:rPr>
      </w:pPr>
      <w:bookmarkStart w:id="269" w:name="_Toc63932681"/>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pacing w:val="-6"/>
          <w:sz w:val="28"/>
          <w:szCs w:val="28"/>
        </w:rPr>
        <w:fldChar w:fldCharType="begin"/>
      </w:r>
      <w:r w:rsidRPr="008A0800">
        <w:rPr>
          <w:rFonts w:ascii="TH Sarabun New" w:hAnsi="TH Sarabun New" w:cs="TH Sarabun New"/>
          <w:b/>
          <w:bCs/>
          <w:i w:val="0"/>
          <w:iCs w:val="0"/>
          <w:color w:val="auto"/>
          <w:spacing w:val="-6"/>
          <w:sz w:val="28"/>
          <w:szCs w:val="28"/>
        </w:rPr>
        <w:instrText xml:space="preserve"> SEQ </w:instrText>
      </w:r>
      <w:r w:rsidRPr="008A0800">
        <w:rPr>
          <w:rFonts w:ascii="TH Sarabun New" w:hAnsi="TH Sarabun New" w:cs="TH Sarabun New"/>
          <w:b/>
          <w:bCs/>
          <w:i w:val="0"/>
          <w:iCs w:val="0"/>
          <w:color w:val="auto"/>
          <w:spacing w:val="-6"/>
          <w:sz w:val="28"/>
          <w:szCs w:val="28"/>
          <w:cs/>
        </w:rPr>
        <w:instrText>ตารางที่</w:instrText>
      </w:r>
      <w:r w:rsidRPr="008A0800">
        <w:rPr>
          <w:rFonts w:ascii="TH Sarabun New" w:hAnsi="TH Sarabun New" w:cs="TH Sarabun New"/>
          <w:b/>
          <w:bCs/>
          <w:i w:val="0"/>
          <w:iCs w:val="0"/>
          <w:color w:val="auto"/>
          <w:spacing w:val="-6"/>
          <w:sz w:val="28"/>
          <w:szCs w:val="28"/>
        </w:rPr>
        <w:instrText xml:space="preserve">_4.6. \* ARABIC </w:instrText>
      </w:r>
      <w:r w:rsidR="00DE7B8C" w:rsidRPr="008A0800">
        <w:rPr>
          <w:rFonts w:ascii="TH Sarabun New" w:hAnsi="TH Sarabun New" w:cs="TH Sarabun New"/>
          <w:b/>
          <w:bCs/>
          <w:i w:val="0"/>
          <w:iCs w:val="0"/>
          <w:color w:val="auto"/>
          <w:spacing w:val="-6"/>
          <w:sz w:val="28"/>
          <w:szCs w:val="28"/>
        </w:rPr>
        <w:fldChar w:fldCharType="separate"/>
      </w:r>
      <w:r w:rsidR="00EC469B">
        <w:rPr>
          <w:rFonts w:ascii="TH Sarabun New" w:hAnsi="TH Sarabun New" w:cs="TH Sarabun New"/>
          <w:b/>
          <w:bCs/>
          <w:i w:val="0"/>
          <w:iCs w:val="0"/>
          <w:noProof/>
          <w:color w:val="auto"/>
          <w:spacing w:val="-6"/>
          <w:sz w:val="28"/>
          <w:szCs w:val="28"/>
        </w:rPr>
        <w:t>9</w:t>
      </w:r>
      <w:r w:rsidR="00DE7B8C" w:rsidRPr="008A0800">
        <w:rPr>
          <w:rFonts w:ascii="TH Sarabun New" w:hAnsi="TH Sarabun New" w:cs="TH Sarabun New"/>
          <w:b/>
          <w:bCs/>
          <w:i w:val="0"/>
          <w:iCs w:val="0"/>
          <w:color w:val="auto"/>
          <w:spacing w:val="-6"/>
          <w:sz w:val="28"/>
          <w:szCs w:val="28"/>
        </w:rPr>
        <w:fldChar w:fldCharType="end"/>
      </w:r>
      <w:r w:rsidRPr="008A0800">
        <w:rPr>
          <w:rFonts w:ascii="TH Sarabun New" w:hAnsi="TH Sarabun New" w:cs="TH Sarabun New"/>
          <w:i w:val="0"/>
          <w:iCs w:val="0"/>
          <w:color w:val="auto"/>
          <w:spacing w:val="-6"/>
          <w:sz w:val="28"/>
          <w:szCs w:val="28"/>
        </w:rPr>
        <w:t xml:space="preserve"> </w:t>
      </w:r>
      <w:r w:rsidRPr="008A0800">
        <w:rPr>
          <w:rFonts w:ascii="TH Sarabun New" w:hAnsi="TH Sarabun New" w:cs="TH Sarabun New"/>
          <w:b/>
          <w:bCs/>
          <w:i w:val="0"/>
          <w:iCs w:val="0"/>
          <w:color w:val="auto"/>
          <w:spacing w:val="-6"/>
          <w:sz w:val="28"/>
          <w:szCs w:val="28"/>
          <w:cs/>
        </w:rPr>
        <w:t xml:space="preserve">แสดงผล </w:t>
      </w:r>
      <w:r w:rsidRPr="008A0800">
        <w:rPr>
          <w:rFonts w:ascii="TH Sarabun New" w:hAnsi="TH Sarabun New" w:cs="TH Sarabun New"/>
          <w:b/>
          <w:bCs/>
          <w:i w:val="0"/>
          <w:iCs w:val="0"/>
          <w:color w:val="auto"/>
          <w:spacing w:val="-6"/>
          <w:sz w:val="28"/>
          <w:szCs w:val="28"/>
        </w:rPr>
        <w:t xml:space="preserve">Jarque-Bera test </w:t>
      </w:r>
      <w:r w:rsidRPr="008A0800">
        <w:rPr>
          <w:rFonts w:ascii="TH Sarabun New" w:hAnsi="TH Sarabun New" w:cs="TH Sarabun New"/>
          <w:b/>
          <w:bCs/>
          <w:i w:val="0"/>
          <w:iCs w:val="0"/>
          <w:color w:val="auto"/>
          <w:spacing w:val="-6"/>
          <w:sz w:val="28"/>
          <w:szCs w:val="28"/>
          <w:cs/>
        </w:rPr>
        <w:t xml:space="preserve">ของแบบจำลอง </w:t>
      </w:r>
      <w:r w:rsidRPr="008A0800">
        <w:rPr>
          <w:rFonts w:ascii="TH Sarabun New" w:hAnsi="TH Sarabun New" w:cs="TH Sarabun New"/>
          <w:b/>
          <w:bCs/>
          <w:i w:val="0"/>
          <w:iCs w:val="0"/>
          <w:color w:val="auto"/>
          <w:spacing w:val="-6"/>
          <w:sz w:val="28"/>
          <w:szCs w:val="28"/>
        </w:rPr>
        <w:t>VAR</w:t>
      </w:r>
      <w:bookmarkEnd w:id="269"/>
    </w:p>
    <w:tbl>
      <w:tblPr>
        <w:tblW w:w="5000" w:type="pct"/>
        <w:tblLook w:val="04A0" w:firstRow="1" w:lastRow="0" w:firstColumn="1" w:lastColumn="0" w:noHBand="0" w:noVBand="1"/>
      </w:tblPr>
      <w:tblGrid>
        <w:gridCol w:w="3694"/>
        <w:gridCol w:w="1850"/>
        <w:gridCol w:w="1850"/>
        <w:gridCol w:w="1848"/>
      </w:tblGrid>
      <w:tr w:rsidR="00232B77" w:rsidRPr="008A0800" w14:paraId="2DDDB3AD" w14:textId="77777777" w:rsidTr="00232B77">
        <w:trPr>
          <w:trHeight w:val="285"/>
        </w:trPr>
        <w:tc>
          <w:tcPr>
            <w:tcW w:w="1998" w:type="pct"/>
            <w:tcBorders>
              <w:top w:val="single" w:sz="4" w:space="0" w:color="auto"/>
              <w:left w:val="nil"/>
              <w:bottom w:val="single" w:sz="4" w:space="0" w:color="auto"/>
              <w:right w:val="nil"/>
            </w:tcBorders>
            <w:noWrap/>
            <w:vAlign w:val="bottom"/>
            <w:hideMark/>
          </w:tcPr>
          <w:p w14:paraId="18D97E26"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สมการ</w:t>
            </w:r>
          </w:p>
        </w:tc>
        <w:tc>
          <w:tcPr>
            <w:tcW w:w="1001" w:type="pct"/>
            <w:tcBorders>
              <w:top w:val="single" w:sz="4" w:space="0" w:color="auto"/>
              <w:left w:val="nil"/>
              <w:bottom w:val="single" w:sz="4" w:space="0" w:color="auto"/>
              <w:right w:val="nil"/>
            </w:tcBorders>
            <w:noWrap/>
            <w:vAlign w:val="bottom"/>
            <w:hideMark/>
          </w:tcPr>
          <w:p w14:paraId="6AC942CE" w14:textId="77777777" w:rsidR="00232B77" w:rsidRPr="008A0800" w:rsidRDefault="00232B77" w:rsidP="00232B77">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rPr>
              <w:t>chi2</w:t>
            </w:r>
          </w:p>
        </w:tc>
        <w:tc>
          <w:tcPr>
            <w:tcW w:w="1001" w:type="pct"/>
            <w:tcBorders>
              <w:top w:val="single" w:sz="4" w:space="0" w:color="auto"/>
              <w:left w:val="nil"/>
              <w:bottom w:val="single" w:sz="4" w:space="0" w:color="auto"/>
              <w:right w:val="nil"/>
            </w:tcBorders>
            <w:noWrap/>
            <w:vAlign w:val="bottom"/>
            <w:hideMark/>
          </w:tcPr>
          <w:p w14:paraId="4614D238"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df</w:t>
            </w:r>
          </w:p>
        </w:tc>
        <w:tc>
          <w:tcPr>
            <w:tcW w:w="1000" w:type="pct"/>
            <w:tcBorders>
              <w:top w:val="single" w:sz="4" w:space="0" w:color="auto"/>
              <w:left w:val="nil"/>
              <w:bottom w:val="single" w:sz="4" w:space="0" w:color="auto"/>
              <w:right w:val="nil"/>
            </w:tcBorders>
            <w:noWrap/>
            <w:vAlign w:val="bottom"/>
            <w:hideMark/>
          </w:tcPr>
          <w:p w14:paraId="27D19213"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Prob &gt; chi2</w:t>
            </w:r>
          </w:p>
        </w:tc>
      </w:tr>
      <w:tr w:rsidR="00232B77" w:rsidRPr="008A0800" w14:paraId="79107917" w14:textId="77777777" w:rsidTr="00232B77">
        <w:trPr>
          <w:trHeight w:val="285"/>
        </w:trPr>
        <w:tc>
          <w:tcPr>
            <w:tcW w:w="1998" w:type="pct"/>
            <w:noWrap/>
            <w:hideMark/>
          </w:tcPr>
          <w:p w14:paraId="2D42C658"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∆lnQex_2008</w:t>
            </w:r>
          </w:p>
        </w:tc>
        <w:tc>
          <w:tcPr>
            <w:tcW w:w="1001" w:type="pct"/>
            <w:noWrap/>
            <w:hideMark/>
          </w:tcPr>
          <w:p w14:paraId="75BFF748"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20.061</w:t>
            </w:r>
          </w:p>
        </w:tc>
        <w:tc>
          <w:tcPr>
            <w:tcW w:w="1001" w:type="pct"/>
            <w:noWrap/>
            <w:hideMark/>
          </w:tcPr>
          <w:p w14:paraId="607E72C6"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noWrap/>
            <w:hideMark/>
          </w:tcPr>
          <w:p w14:paraId="6E060C3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r>
      <w:tr w:rsidR="00232B77" w:rsidRPr="008A0800" w14:paraId="0DEBBC1F" w14:textId="77777777" w:rsidTr="00232B77">
        <w:trPr>
          <w:trHeight w:val="285"/>
        </w:trPr>
        <w:tc>
          <w:tcPr>
            <w:tcW w:w="1998" w:type="pct"/>
            <w:noWrap/>
            <w:hideMark/>
          </w:tcPr>
          <w:p w14:paraId="08026E28"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lnQJ_2009</w:t>
            </w:r>
          </w:p>
        </w:tc>
        <w:tc>
          <w:tcPr>
            <w:tcW w:w="1001" w:type="pct"/>
            <w:noWrap/>
            <w:hideMark/>
          </w:tcPr>
          <w:p w14:paraId="60489F5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61.803</w:t>
            </w:r>
          </w:p>
        </w:tc>
        <w:tc>
          <w:tcPr>
            <w:tcW w:w="1001" w:type="pct"/>
            <w:noWrap/>
            <w:hideMark/>
          </w:tcPr>
          <w:p w14:paraId="5D14B566"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noWrap/>
            <w:hideMark/>
          </w:tcPr>
          <w:p w14:paraId="7E7FF52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r>
      <w:tr w:rsidR="00232B77" w:rsidRPr="008A0800" w14:paraId="6617FD22" w14:textId="77777777" w:rsidTr="00232B77">
        <w:trPr>
          <w:trHeight w:val="285"/>
        </w:trPr>
        <w:tc>
          <w:tcPr>
            <w:tcW w:w="1998" w:type="pct"/>
            <w:noWrap/>
            <w:hideMark/>
          </w:tcPr>
          <w:p w14:paraId="279CAF87"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∆lnPex_2008</w:t>
            </w:r>
          </w:p>
        </w:tc>
        <w:tc>
          <w:tcPr>
            <w:tcW w:w="1001" w:type="pct"/>
            <w:noWrap/>
            <w:hideMark/>
          </w:tcPr>
          <w:p w14:paraId="4106A5B6"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901.346</w:t>
            </w:r>
          </w:p>
        </w:tc>
        <w:tc>
          <w:tcPr>
            <w:tcW w:w="1001" w:type="pct"/>
            <w:noWrap/>
            <w:hideMark/>
          </w:tcPr>
          <w:p w14:paraId="370FFE86"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noWrap/>
            <w:hideMark/>
          </w:tcPr>
          <w:p w14:paraId="7BA4387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r>
      <w:tr w:rsidR="00232B77" w:rsidRPr="008A0800" w14:paraId="708DD8C9" w14:textId="77777777" w:rsidTr="00232B77">
        <w:trPr>
          <w:trHeight w:val="285"/>
        </w:trPr>
        <w:tc>
          <w:tcPr>
            <w:tcW w:w="1998" w:type="pct"/>
            <w:noWrap/>
            <w:hideMark/>
          </w:tcPr>
          <w:p w14:paraId="4156E694"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∆lnPJ_2009</w:t>
            </w:r>
          </w:p>
        </w:tc>
        <w:tc>
          <w:tcPr>
            <w:tcW w:w="1001" w:type="pct"/>
            <w:noWrap/>
            <w:hideMark/>
          </w:tcPr>
          <w:p w14:paraId="3DD8A4D1"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2,796.704</w:t>
            </w:r>
          </w:p>
        </w:tc>
        <w:tc>
          <w:tcPr>
            <w:tcW w:w="1001" w:type="pct"/>
            <w:noWrap/>
            <w:hideMark/>
          </w:tcPr>
          <w:p w14:paraId="3B37B2B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noWrap/>
            <w:hideMark/>
          </w:tcPr>
          <w:p w14:paraId="62D06A6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r>
      <w:tr w:rsidR="00232B77" w:rsidRPr="008A0800" w14:paraId="31A17C45" w14:textId="77777777" w:rsidTr="00232B77">
        <w:trPr>
          <w:trHeight w:val="285"/>
        </w:trPr>
        <w:tc>
          <w:tcPr>
            <w:tcW w:w="1998" w:type="pct"/>
            <w:noWrap/>
            <w:hideMark/>
          </w:tcPr>
          <w:p w14:paraId="0CC29726" w14:textId="77777777" w:rsidR="00232B77" w:rsidRPr="008A0800" w:rsidRDefault="00232B77" w:rsidP="00232B77">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lnPW_0804</w:t>
            </w:r>
          </w:p>
        </w:tc>
        <w:tc>
          <w:tcPr>
            <w:tcW w:w="1001" w:type="pct"/>
            <w:noWrap/>
            <w:hideMark/>
          </w:tcPr>
          <w:p w14:paraId="202D57A9" w14:textId="77777777" w:rsidR="00232B77" w:rsidRPr="008A0800" w:rsidRDefault="00232B77" w:rsidP="00232B77">
            <w:pPr>
              <w:spacing w:after="0" w:line="240" w:lineRule="auto"/>
              <w:rPr>
                <w:rFonts w:ascii="TH Sarabun New" w:hAnsi="TH Sarabun New" w:cs="TH Sarabun New"/>
                <w:sz w:val="28"/>
                <w:szCs w:val="28"/>
              </w:rPr>
            </w:pPr>
            <w:r w:rsidRPr="008A0800">
              <w:rPr>
                <w:rFonts w:ascii="TH Sarabun New" w:hAnsi="TH Sarabun New" w:cs="TH Sarabun New"/>
                <w:sz w:val="28"/>
                <w:szCs w:val="28"/>
              </w:rPr>
              <w:t>10,000.000</w:t>
            </w:r>
          </w:p>
        </w:tc>
        <w:tc>
          <w:tcPr>
            <w:tcW w:w="1001" w:type="pct"/>
            <w:noWrap/>
            <w:hideMark/>
          </w:tcPr>
          <w:p w14:paraId="0688B37B" w14:textId="77777777" w:rsidR="00232B77" w:rsidRPr="008A0800" w:rsidRDefault="00232B77" w:rsidP="00232B77">
            <w:pPr>
              <w:spacing w:after="0" w:line="240" w:lineRule="auto"/>
              <w:rPr>
                <w:rFonts w:ascii="TH Sarabun New" w:hAnsi="TH Sarabun New" w:cs="TH Sarabun New"/>
                <w:sz w:val="28"/>
                <w:szCs w:val="28"/>
              </w:rPr>
            </w:pPr>
            <w:r w:rsidRPr="008A0800">
              <w:rPr>
                <w:rFonts w:ascii="TH Sarabun New" w:hAnsi="TH Sarabun New" w:cs="TH Sarabun New"/>
                <w:sz w:val="28"/>
                <w:szCs w:val="28"/>
              </w:rPr>
              <w:t>2</w:t>
            </w:r>
          </w:p>
        </w:tc>
        <w:tc>
          <w:tcPr>
            <w:tcW w:w="1000" w:type="pct"/>
            <w:noWrap/>
            <w:hideMark/>
          </w:tcPr>
          <w:p w14:paraId="455A3B4B" w14:textId="77777777" w:rsidR="00232B77" w:rsidRPr="008A0800" w:rsidRDefault="00232B77" w:rsidP="00232B77">
            <w:pPr>
              <w:spacing w:after="0" w:line="240" w:lineRule="auto"/>
              <w:rPr>
                <w:rFonts w:ascii="TH Sarabun New" w:hAnsi="TH Sarabun New" w:cs="TH Sarabun New"/>
                <w:sz w:val="28"/>
                <w:szCs w:val="28"/>
              </w:rPr>
            </w:pPr>
            <w:r w:rsidRPr="008A0800">
              <w:rPr>
                <w:rFonts w:ascii="TH Sarabun New" w:hAnsi="TH Sarabun New" w:cs="TH Sarabun New"/>
                <w:sz w:val="28"/>
                <w:szCs w:val="28"/>
              </w:rPr>
              <w:t>0.000</w:t>
            </w:r>
          </w:p>
        </w:tc>
      </w:tr>
      <w:tr w:rsidR="00232B77" w:rsidRPr="008A0800" w14:paraId="1AFD02A1" w14:textId="77777777" w:rsidTr="00232B77">
        <w:trPr>
          <w:trHeight w:val="285"/>
        </w:trPr>
        <w:tc>
          <w:tcPr>
            <w:tcW w:w="1998" w:type="pct"/>
            <w:tcBorders>
              <w:top w:val="nil"/>
              <w:left w:val="nil"/>
              <w:bottom w:val="single" w:sz="4" w:space="0" w:color="auto"/>
              <w:right w:val="nil"/>
            </w:tcBorders>
            <w:noWrap/>
            <w:hideMark/>
          </w:tcPr>
          <w:p w14:paraId="1B293C9C"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∆lnEXR</w:t>
            </w:r>
          </w:p>
        </w:tc>
        <w:tc>
          <w:tcPr>
            <w:tcW w:w="1001" w:type="pct"/>
            <w:tcBorders>
              <w:top w:val="nil"/>
              <w:left w:val="nil"/>
              <w:bottom w:val="single" w:sz="4" w:space="0" w:color="auto"/>
              <w:right w:val="nil"/>
            </w:tcBorders>
            <w:noWrap/>
            <w:hideMark/>
          </w:tcPr>
          <w:p w14:paraId="1806E27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0.824</w:t>
            </w:r>
          </w:p>
        </w:tc>
        <w:tc>
          <w:tcPr>
            <w:tcW w:w="1001" w:type="pct"/>
            <w:tcBorders>
              <w:top w:val="nil"/>
              <w:left w:val="nil"/>
              <w:bottom w:val="single" w:sz="4" w:space="0" w:color="auto"/>
              <w:right w:val="nil"/>
            </w:tcBorders>
            <w:noWrap/>
            <w:hideMark/>
          </w:tcPr>
          <w:p w14:paraId="5B2AFF77"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1000" w:type="pct"/>
            <w:tcBorders>
              <w:top w:val="nil"/>
              <w:left w:val="nil"/>
              <w:bottom w:val="single" w:sz="4" w:space="0" w:color="auto"/>
              <w:right w:val="nil"/>
            </w:tcBorders>
            <w:noWrap/>
            <w:hideMark/>
          </w:tcPr>
          <w:p w14:paraId="1B976B5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0.662</w:t>
            </w:r>
          </w:p>
        </w:tc>
      </w:tr>
      <w:tr w:rsidR="00232B77" w:rsidRPr="008A0800" w14:paraId="403CE9D1" w14:textId="77777777" w:rsidTr="00232B77">
        <w:trPr>
          <w:trHeight w:val="285"/>
        </w:trPr>
        <w:tc>
          <w:tcPr>
            <w:tcW w:w="1998" w:type="pct"/>
            <w:tcBorders>
              <w:top w:val="single" w:sz="4" w:space="0" w:color="auto"/>
              <w:left w:val="nil"/>
              <w:bottom w:val="single" w:sz="4" w:space="0" w:color="auto"/>
              <w:right w:val="nil"/>
            </w:tcBorders>
            <w:noWrap/>
            <w:hideMark/>
          </w:tcPr>
          <w:p w14:paraId="775AAC28"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rPr>
              <w:t>ALL</w:t>
            </w:r>
          </w:p>
        </w:tc>
        <w:tc>
          <w:tcPr>
            <w:tcW w:w="1001" w:type="pct"/>
            <w:tcBorders>
              <w:top w:val="single" w:sz="4" w:space="0" w:color="auto"/>
              <w:left w:val="nil"/>
              <w:bottom w:val="single" w:sz="4" w:space="0" w:color="auto"/>
              <w:right w:val="nil"/>
            </w:tcBorders>
            <w:noWrap/>
            <w:hideMark/>
          </w:tcPr>
          <w:p w14:paraId="6C8B7A48"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rPr>
              <w:t>14,000</w:t>
            </w:r>
          </w:p>
        </w:tc>
        <w:tc>
          <w:tcPr>
            <w:tcW w:w="1001" w:type="pct"/>
            <w:tcBorders>
              <w:top w:val="single" w:sz="4" w:space="0" w:color="auto"/>
              <w:left w:val="nil"/>
              <w:bottom w:val="single" w:sz="4" w:space="0" w:color="auto"/>
              <w:right w:val="nil"/>
            </w:tcBorders>
            <w:noWrap/>
            <w:hideMark/>
          </w:tcPr>
          <w:p w14:paraId="3DDF10D2"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rPr>
              <w:t>12</w:t>
            </w:r>
          </w:p>
        </w:tc>
        <w:tc>
          <w:tcPr>
            <w:tcW w:w="1000" w:type="pct"/>
            <w:tcBorders>
              <w:top w:val="single" w:sz="4" w:space="0" w:color="auto"/>
              <w:left w:val="nil"/>
              <w:bottom w:val="single" w:sz="4" w:space="0" w:color="auto"/>
              <w:right w:val="nil"/>
            </w:tcBorders>
            <w:noWrap/>
            <w:hideMark/>
          </w:tcPr>
          <w:p w14:paraId="31951B16"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rPr>
              <w:t>0</w:t>
            </w:r>
            <w:r w:rsidRPr="008A0800">
              <w:rPr>
                <w:rFonts w:ascii="TH Sarabun New" w:eastAsia="Times New Roman" w:hAnsi="TH Sarabun New" w:cs="TH Sarabun New"/>
                <w:b/>
                <w:bCs/>
                <w:sz w:val="28"/>
                <w:szCs w:val="28"/>
              </w:rPr>
              <w:t>.000</w:t>
            </w:r>
          </w:p>
        </w:tc>
      </w:tr>
    </w:tbl>
    <w:p w14:paraId="7BE2D40F" w14:textId="77777777" w:rsidR="00232B77" w:rsidRPr="008A0800" w:rsidRDefault="00232B77" w:rsidP="00232B7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47EE3B2F" w14:textId="77777777" w:rsidR="00E601D7" w:rsidRPr="008A0800" w:rsidRDefault="00E601D7" w:rsidP="00E601D7">
      <w:pPr>
        <w:tabs>
          <w:tab w:val="left" w:pos="993"/>
        </w:tabs>
        <w:spacing w:after="0"/>
        <w:jc w:val="both"/>
        <w:rPr>
          <w:rFonts w:ascii="TH Sarabun New" w:hAnsi="TH Sarabun New" w:cs="TH Sarabun New"/>
          <w:sz w:val="32"/>
        </w:rPr>
      </w:pPr>
    </w:p>
    <w:p w14:paraId="19615E1B" w14:textId="77777777" w:rsidR="00E601D7" w:rsidRPr="008A0800" w:rsidRDefault="00E601D7" w:rsidP="00E601D7">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2.4) </w:t>
      </w:r>
      <w:r w:rsidRPr="008A0800">
        <w:rPr>
          <w:rFonts w:ascii="TH Sarabun New" w:hAnsi="TH Sarabun New" w:cs="TH Sarabun New"/>
          <w:sz w:val="32"/>
          <w:cs/>
        </w:rPr>
        <w:t>การเปรียบเทียบความแม่นยำ</w:t>
      </w:r>
    </w:p>
    <w:p w14:paraId="4763F817" w14:textId="77777777" w:rsidR="00232B77" w:rsidRPr="008A0800" w:rsidRDefault="00232B77" w:rsidP="00232B77">
      <w:pPr>
        <w:spacing w:after="0"/>
        <w:ind w:firstLine="1276"/>
        <w:jc w:val="thaiDistribute"/>
        <w:rPr>
          <w:rFonts w:ascii="TH Sarabun New" w:hAnsi="TH Sarabun New" w:cs="TH Sarabun New"/>
          <w:sz w:val="32"/>
        </w:rPr>
      </w:pPr>
      <w:r w:rsidRPr="008A0800">
        <w:rPr>
          <w:rFonts w:ascii="TH Sarabun New" w:hAnsi="TH Sarabun New" w:cs="TH Sarabun New"/>
          <w:sz w:val="32"/>
        </w:rPr>
        <w:t xml:space="preserve">  </w:t>
      </w:r>
      <w:r w:rsidRPr="008A0800">
        <w:rPr>
          <w:rFonts w:ascii="TH Sarabun New" w:hAnsi="TH Sarabun New" w:cs="TH Sarabun New"/>
          <w:sz w:val="32"/>
          <w:cs/>
        </w:rPr>
        <w:t>แบบจำลองที่เลือก</w:t>
      </w:r>
      <w:r w:rsidRPr="008A0800">
        <w:rPr>
          <w:rFonts w:ascii="TH Sarabun New" w:hAnsi="TH Sarabun New" w:cs="TH Sarabun New" w:hint="cs"/>
          <w:sz w:val="32"/>
          <w:cs/>
        </w:rPr>
        <w:t>นำ</w:t>
      </w:r>
      <w:r w:rsidRPr="008A0800">
        <w:rPr>
          <w:rFonts w:ascii="TH Sarabun New" w:hAnsi="TH Sarabun New" w:cs="TH Sarabun New"/>
          <w:sz w:val="32"/>
          <w:cs/>
        </w:rPr>
        <w:t>มา</w:t>
      </w:r>
      <w:r w:rsidRPr="008A0800">
        <w:rPr>
          <w:rFonts w:ascii="TH Sarabun New" w:hAnsi="TH Sarabun New" w:cs="TH Sarabun New" w:hint="cs"/>
          <w:sz w:val="32"/>
          <w:cs/>
        </w:rPr>
        <w:t>เปรียบเทียบ</w:t>
      </w:r>
      <w:r w:rsidRPr="008A0800">
        <w:rPr>
          <w:rFonts w:ascii="TH Sarabun New" w:hAnsi="TH Sarabun New" w:cs="TH Sarabun New"/>
          <w:sz w:val="32"/>
          <w:cs/>
        </w:rPr>
        <w:t xml:space="preserve">จากแบบที่แม่นยำที่สุดของแต่ละวิธี ทั้ง </w:t>
      </w:r>
      <w:r w:rsidRPr="008A0800">
        <w:rPr>
          <w:rFonts w:ascii="TH Sarabun New" w:hAnsi="TH Sarabun New" w:cs="TH Sarabun New"/>
          <w:sz w:val="32"/>
        </w:rPr>
        <w:t xml:space="preserve">Holt-Winters, ARIMA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VAR </w:t>
      </w:r>
      <w:r w:rsidRPr="008A0800">
        <w:rPr>
          <w:rFonts w:ascii="TH Sarabun New" w:hAnsi="TH Sarabun New" w:cs="TH Sarabun New"/>
          <w:sz w:val="32"/>
          <w:cs/>
        </w:rPr>
        <w:t xml:space="preserve">โดยพิจารณาค่า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hint="cs"/>
          <w:sz w:val="32"/>
          <w:cs/>
        </w:rPr>
        <w:t>ที่</w:t>
      </w:r>
      <w:r w:rsidRPr="008A0800">
        <w:rPr>
          <w:rFonts w:ascii="TH Sarabun New" w:hAnsi="TH Sarabun New" w:cs="TH Sarabun New"/>
          <w:sz w:val="32"/>
          <w:cs/>
        </w:rPr>
        <w:t xml:space="preserve">ต่ำที่สุด พบว่า แบบจำลอง </w:t>
      </w:r>
      <w:r w:rsidRPr="008A0800">
        <w:rPr>
          <w:rFonts w:ascii="TH Sarabun New" w:hAnsi="TH Sarabun New" w:cs="TH Sarabun New"/>
          <w:sz w:val="32"/>
        </w:rPr>
        <w:t xml:space="preserve">SARIMA </w:t>
      </w:r>
      <w:r w:rsidRPr="008A0800">
        <w:rPr>
          <w:rFonts w:ascii="TH Sarabun New" w:hAnsi="TH Sarabun New" w:cs="TH Sarabun New"/>
          <w:sz w:val="32"/>
          <w:cs/>
        </w:rPr>
        <w:t>มีความแม่นยำในการพยากรณ์ปริมาณส่งออกสับปะรดกระป๋องของไทย (</w:t>
      </w:r>
      <w:r w:rsidRPr="008A0800">
        <w:rPr>
          <w:rFonts w:ascii="TH Sarabun New" w:hAnsi="TH Sarabun New" w:cs="TH Sarabun New"/>
          <w:sz w:val="32"/>
        </w:rPr>
        <w:t>Qex_</w:t>
      </w:r>
      <w:r w:rsidRPr="008A0800">
        <w:rPr>
          <w:rFonts w:ascii="TH Sarabun New" w:hAnsi="TH Sarabun New" w:cs="TH Sarabun New"/>
          <w:sz w:val="32"/>
          <w:cs/>
        </w:rPr>
        <w:t>2008) และปริมาณส่งออกน้ำสับปะรด</w:t>
      </w:r>
      <w:r w:rsidRPr="008A0800">
        <w:rPr>
          <w:rFonts w:ascii="TH Sarabun New" w:hAnsi="TH Sarabun New" w:cs="TH Sarabun New"/>
          <w:sz w:val="32"/>
          <w:cs/>
        </w:rPr>
        <w:br/>
        <w:t>ของไทย (</w:t>
      </w:r>
      <w:r w:rsidRPr="008A0800">
        <w:rPr>
          <w:rFonts w:ascii="TH Sarabun New" w:hAnsi="TH Sarabun New" w:cs="TH Sarabun New"/>
          <w:sz w:val="32"/>
        </w:rPr>
        <w:t>QJ_</w:t>
      </w:r>
      <w:r w:rsidRPr="008A0800">
        <w:rPr>
          <w:rFonts w:ascii="TH Sarabun New" w:hAnsi="TH Sarabun New" w:cs="TH Sarabun New"/>
          <w:sz w:val="32"/>
          <w:cs/>
        </w:rPr>
        <w:t xml:space="preserve">2009) มากกว่าวิธีการแบบ </w:t>
      </w:r>
      <w:r w:rsidRPr="008A0800">
        <w:rPr>
          <w:rFonts w:ascii="TH Sarabun New" w:hAnsi="TH Sarabun New" w:cs="TH Sarabun New"/>
          <w:sz w:val="32"/>
        </w:rPr>
        <w:t xml:space="preserve">Holt-Winters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VAR </w:t>
      </w:r>
      <w:r w:rsidRPr="008A0800">
        <w:rPr>
          <w:rFonts w:ascii="TH Sarabun New" w:hAnsi="TH Sarabun New" w:cs="TH Sarabun New"/>
          <w:sz w:val="32"/>
          <w:cs/>
        </w:rPr>
        <w:t xml:space="preserve">โดยค่า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ของการพยากรณ์ปริมาณส่งออกสับปะรดกระป๋องของไทย (</w:t>
      </w:r>
      <w:r w:rsidRPr="008A0800">
        <w:rPr>
          <w:rFonts w:ascii="TH Sarabun New" w:hAnsi="TH Sarabun New" w:cs="TH Sarabun New"/>
          <w:sz w:val="32"/>
        </w:rPr>
        <w:t>Qex_</w:t>
      </w:r>
      <w:r w:rsidRPr="008A0800">
        <w:rPr>
          <w:rFonts w:ascii="TH Sarabun New" w:hAnsi="TH Sarabun New" w:cs="TH Sarabun New"/>
          <w:sz w:val="32"/>
          <w:cs/>
        </w:rPr>
        <w:t>2008)</w:t>
      </w:r>
      <w:r w:rsidRPr="008A0800">
        <w:rPr>
          <w:rFonts w:ascii="TH Sarabun New" w:hAnsi="TH Sarabun New" w:cs="TH Sarabun New" w:hint="cs"/>
          <w:sz w:val="32"/>
          <w:cs/>
        </w:rPr>
        <w:t xml:space="preserve"> </w:t>
      </w:r>
      <w:r w:rsidRPr="008A0800">
        <w:rPr>
          <w:rFonts w:ascii="TH Sarabun New" w:hAnsi="TH Sarabun New" w:cs="TH Sarabun New"/>
          <w:sz w:val="32"/>
          <w:cs/>
        </w:rPr>
        <w:t>เท่ากับ 5</w:t>
      </w:r>
      <w:r w:rsidRPr="008A0800">
        <w:rPr>
          <w:rFonts w:ascii="TH Sarabun New" w:hAnsi="TH Sarabun New" w:cs="TH Sarabun New"/>
          <w:sz w:val="32"/>
        </w:rPr>
        <w:t>,</w:t>
      </w:r>
      <w:r w:rsidRPr="008A0800">
        <w:rPr>
          <w:rFonts w:ascii="TH Sarabun New" w:hAnsi="TH Sarabun New" w:cs="TH Sarabun New"/>
          <w:sz w:val="32"/>
          <w:cs/>
        </w:rPr>
        <w:t>417.847 และ 10.094</w:t>
      </w:r>
      <w:r w:rsidRPr="008A0800">
        <w:rPr>
          <w:rFonts w:ascii="TH Sarabun New" w:hAnsi="TH Sarabun New" w:cs="TH Sarabun New" w:hint="cs"/>
          <w:sz w:val="32"/>
          <w:cs/>
        </w:rPr>
        <w:t xml:space="preserve"> ตามลำดับ</w:t>
      </w:r>
      <w:r w:rsidRPr="008A0800">
        <w:rPr>
          <w:rFonts w:ascii="TH Sarabun New" w:hAnsi="TH Sarabun New" w:cs="TH Sarabun New"/>
          <w:sz w:val="32"/>
          <w:cs/>
        </w:rPr>
        <w:t xml:space="preserve"> และค่า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ของการพยากรณ์ปริมาณส่งออกน้ำสับปะรดของไทย (</w:t>
      </w:r>
      <w:r w:rsidRPr="008A0800">
        <w:rPr>
          <w:rFonts w:ascii="TH Sarabun New" w:hAnsi="TH Sarabun New" w:cs="TH Sarabun New"/>
          <w:sz w:val="32"/>
        </w:rPr>
        <w:t>QJ_</w:t>
      </w:r>
      <w:r w:rsidRPr="008A0800">
        <w:rPr>
          <w:rFonts w:ascii="TH Sarabun New" w:hAnsi="TH Sarabun New" w:cs="TH Sarabun New"/>
          <w:sz w:val="32"/>
          <w:cs/>
        </w:rPr>
        <w:t>2009) เท่ากับ 1</w:t>
      </w:r>
      <w:r w:rsidRPr="008A0800">
        <w:rPr>
          <w:rFonts w:ascii="TH Sarabun New" w:hAnsi="TH Sarabun New" w:cs="TH Sarabun New"/>
          <w:sz w:val="32"/>
        </w:rPr>
        <w:t>,</w:t>
      </w:r>
      <w:r w:rsidRPr="008A0800">
        <w:rPr>
          <w:rFonts w:ascii="TH Sarabun New" w:hAnsi="TH Sarabun New" w:cs="TH Sarabun New"/>
          <w:sz w:val="32"/>
          <w:cs/>
        </w:rPr>
        <w:t>654.967 และ 17.084</w:t>
      </w:r>
      <w:r w:rsidRPr="008A0800">
        <w:rPr>
          <w:rFonts w:ascii="TH Sarabun New" w:hAnsi="TH Sarabun New" w:cs="TH Sarabun New" w:hint="cs"/>
          <w:sz w:val="32"/>
          <w:cs/>
        </w:rPr>
        <w:t xml:space="preserve"> ตามลำดับ</w:t>
      </w:r>
      <w:r w:rsidRPr="008A0800">
        <w:rPr>
          <w:rFonts w:ascii="TH Sarabun New" w:hAnsi="TH Sarabun New" w:cs="TH Sarabun New"/>
          <w:sz w:val="32"/>
          <w:cs/>
        </w:rPr>
        <w:t xml:space="preserve"> (ตารางที่ 4.6.10)</w:t>
      </w:r>
    </w:p>
    <w:p w14:paraId="613172BB" w14:textId="77777777" w:rsidR="00232B77" w:rsidRPr="008A0800" w:rsidRDefault="00232B77" w:rsidP="00232B77">
      <w:pPr>
        <w:spacing w:after="0"/>
        <w:ind w:firstLine="1276"/>
        <w:jc w:val="thaiDistribute"/>
        <w:rPr>
          <w:rFonts w:ascii="TH Sarabun New" w:hAnsi="TH Sarabun New" w:cs="TH Sarabun New"/>
          <w:sz w:val="32"/>
        </w:rPr>
      </w:pPr>
    </w:p>
    <w:p w14:paraId="410B4ABF" w14:textId="77777777" w:rsidR="00232B77" w:rsidRPr="008A0800" w:rsidRDefault="00232B77" w:rsidP="00232B77">
      <w:pPr>
        <w:spacing w:after="0"/>
        <w:ind w:firstLine="1276"/>
        <w:jc w:val="thaiDistribute"/>
        <w:rPr>
          <w:rFonts w:ascii="TH Sarabun New" w:hAnsi="TH Sarabun New" w:cs="TH Sarabun New"/>
          <w:sz w:val="32"/>
        </w:rPr>
      </w:pPr>
    </w:p>
    <w:p w14:paraId="693F60EB" w14:textId="77777777" w:rsidR="00232B77" w:rsidRPr="008A0800" w:rsidRDefault="00232B77" w:rsidP="00232B77">
      <w:pPr>
        <w:spacing w:after="0"/>
        <w:jc w:val="thaiDistribute"/>
        <w:rPr>
          <w:rFonts w:ascii="TH Sarabun New" w:hAnsi="TH Sarabun New" w:cs="TH Sarabun New"/>
          <w:sz w:val="32"/>
        </w:rPr>
      </w:pPr>
    </w:p>
    <w:p w14:paraId="3F7607EA" w14:textId="3C3E7948" w:rsidR="00232B77" w:rsidRPr="008A0800" w:rsidRDefault="00232B77" w:rsidP="00232B77">
      <w:pPr>
        <w:pStyle w:val="Caption"/>
        <w:spacing w:after="0"/>
        <w:jc w:val="left"/>
        <w:rPr>
          <w:rFonts w:ascii="TH Sarabun New" w:hAnsi="TH Sarabun New" w:cs="TH Sarabun New"/>
          <w:i w:val="0"/>
          <w:iCs w:val="0"/>
          <w:color w:val="auto"/>
          <w:spacing w:val="-6"/>
          <w:sz w:val="28"/>
          <w:szCs w:val="28"/>
        </w:rPr>
      </w:pPr>
      <w:bookmarkStart w:id="270" w:name="_Toc63932682"/>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pacing w:val="-6"/>
          <w:sz w:val="28"/>
          <w:szCs w:val="28"/>
        </w:rPr>
        <w:fldChar w:fldCharType="begin"/>
      </w:r>
      <w:r w:rsidRPr="008A0800">
        <w:rPr>
          <w:rFonts w:ascii="TH Sarabun New" w:hAnsi="TH Sarabun New" w:cs="TH Sarabun New"/>
          <w:b/>
          <w:bCs/>
          <w:i w:val="0"/>
          <w:iCs w:val="0"/>
          <w:color w:val="auto"/>
          <w:spacing w:val="-6"/>
          <w:sz w:val="28"/>
          <w:szCs w:val="28"/>
        </w:rPr>
        <w:instrText xml:space="preserve"> SEQ </w:instrText>
      </w:r>
      <w:r w:rsidRPr="008A0800">
        <w:rPr>
          <w:rFonts w:ascii="TH Sarabun New" w:hAnsi="TH Sarabun New" w:cs="TH Sarabun New"/>
          <w:b/>
          <w:bCs/>
          <w:i w:val="0"/>
          <w:iCs w:val="0"/>
          <w:color w:val="auto"/>
          <w:spacing w:val="-6"/>
          <w:sz w:val="28"/>
          <w:szCs w:val="28"/>
          <w:cs/>
        </w:rPr>
        <w:instrText>ตารางที่</w:instrText>
      </w:r>
      <w:r w:rsidRPr="008A0800">
        <w:rPr>
          <w:rFonts w:ascii="TH Sarabun New" w:hAnsi="TH Sarabun New" w:cs="TH Sarabun New"/>
          <w:b/>
          <w:bCs/>
          <w:i w:val="0"/>
          <w:iCs w:val="0"/>
          <w:color w:val="auto"/>
          <w:spacing w:val="-6"/>
          <w:sz w:val="28"/>
          <w:szCs w:val="28"/>
        </w:rPr>
        <w:instrText xml:space="preserve">_4.6. \* ARABIC </w:instrText>
      </w:r>
      <w:r w:rsidR="00DE7B8C" w:rsidRPr="008A0800">
        <w:rPr>
          <w:rFonts w:ascii="TH Sarabun New" w:hAnsi="TH Sarabun New" w:cs="TH Sarabun New"/>
          <w:b/>
          <w:bCs/>
          <w:i w:val="0"/>
          <w:iCs w:val="0"/>
          <w:color w:val="auto"/>
          <w:spacing w:val="-6"/>
          <w:sz w:val="28"/>
          <w:szCs w:val="28"/>
        </w:rPr>
        <w:fldChar w:fldCharType="separate"/>
      </w:r>
      <w:r w:rsidR="00EC469B">
        <w:rPr>
          <w:rFonts w:ascii="TH Sarabun New" w:hAnsi="TH Sarabun New" w:cs="TH Sarabun New"/>
          <w:b/>
          <w:bCs/>
          <w:i w:val="0"/>
          <w:iCs w:val="0"/>
          <w:noProof/>
          <w:color w:val="auto"/>
          <w:spacing w:val="-6"/>
          <w:sz w:val="28"/>
          <w:szCs w:val="28"/>
        </w:rPr>
        <w:t>10</w:t>
      </w:r>
      <w:r w:rsidR="00DE7B8C" w:rsidRPr="008A0800">
        <w:rPr>
          <w:rFonts w:ascii="TH Sarabun New" w:hAnsi="TH Sarabun New" w:cs="TH Sarabun New"/>
          <w:b/>
          <w:bCs/>
          <w:i w:val="0"/>
          <w:iCs w:val="0"/>
          <w:color w:val="auto"/>
          <w:spacing w:val="-6"/>
          <w:sz w:val="28"/>
          <w:szCs w:val="28"/>
        </w:rPr>
        <w:fldChar w:fldCharType="end"/>
      </w:r>
      <w:r w:rsidRPr="008A0800">
        <w:rPr>
          <w:rFonts w:ascii="TH Sarabun New" w:hAnsi="TH Sarabun New" w:cs="TH Sarabun New"/>
          <w:i w:val="0"/>
          <w:iCs w:val="0"/>
          <w:color w:val="auto"/>
          <w:spacing w:val="-6"/>
          <w:sz w:val="28"/>
          <w:szCs w:val="28"/>
        </w:rPr>
        <w:t xml:space="preserve"> </w:t>
      </w:r>
      <w:r w:rsidRPr="008A0800">
        <w:rPr>
          <w:rFonts w:ascii="TH Sarabun New" w:hAnsi="TH Sarabun New" w:cs="TH Sarabun New"/>
          <w:b/>
          <w:bCs/>
          <w:i w:val="0"/>
          <w:iCs w:val="0"/>
          <w:color w:val="auto"/>
          <w:spacing w:val="-6"/>
          <w:sz w:val="28"/>
          <w:szCs w:val="28"/>
          <w:cs/>
        </w:rPr>
        <w:t xml:space="preserve">ความแม่นยำของแบบจำลอง </w:t>
      </w:r>
      <w:r w:rsidRPr="008A0800">
        <w:rPr>
          <w:rFonts w:ascii="TH Sarabun New" w:hAnsi="TH Sarabun New" w:cs="TH Sarabun New"/>
          <w:b/>
          <w:bCs/>
          <w:i w:val="0"/>
          <w:iCs w:val="0"/>
          <w:color w:val="auto"/>
          <w:spacing w:val="-6"/>
          <w:sz w:val="28"/>
          <w:szCs w:val="28"/>
        </w:rPr>
        <w:t xml:space="preserve">Holt-Winters, ARIMA </w:t>
      </w:r>
      <w:r w:rsidRPr="008A0800">
        <w:rPr>
          <w:rFonts w:ascii="TH Sarabun New" w:hAnsi="TH Sarabun New" w:cs="TH Sarabun New"/>
          <w:b/>
          <w:bCs/>
          <w:i w:val="0"/>
          <w:iCs w:val="0"/>
          <w:color w:val="auto"/>
          <w:spacing w:val="-6"/>
          <w:sz w:val="28"/>
          <w:szCs w:val="28"/>
          <w:cs/>
        </w:rPr>
        <w:t xml:space="preserve">และ </w:t>
      </w:r>
      <w:r w:rsidRPr="008A0800">
        <w:rPr>
          <w:rFonts w:ascii="TH Sarabun New" w:hAnsi="TH Sarabun New" w:cs="TH Sarabun New"/>
          <w:b/>
          <w:bCs/>
          <w:i w:val="0"/>
          <w:iCs w:val="0"/>
          <w:color w:val="auto"/>
          <w:spacing w:val="-6"/>
          <w:sz w:val="28"/>
          <w:szCs w:val="28"/>
        </w:rPr>
        <w:t>VAR</w:t>
      </w:r>
      <w:bookmarkEnd w:id="270"/>
    </w:p>
    <w:tbl>
      <w:tblPr>
        <w:tblW w:w="5000" w:type="pct"/>
        <w:tblLook w:val="04A0" w:firstRow="1" w:lastRow="0" w:firstColumn="1" w:lastColumn="0" w:noHBand="0" w:noVBand="1"/>
      </w:tblPr>
      <w:tblGrid>
        <w:gridCol w:w="4214"/>
        <w:gridCol w:w="1442"/>
        <w:gridCol w:w="1072"/>
        <w:gridCol w:w="1442"/>
        <w:gridCol w:w="1072"/>
      </w:tblGrid>
      <w:tr w:rsidR="00232B77" w:rsidRPr="008A0800" w14:paraId="0DC9DE98" w14:textId="77777777" w:rsidTr="00232B77">
        <w:trPr>
          <w:trHeight w:val="269"/>
        </w:trPr>
        <w:tc>
          <w:tcPr>
            <w:tcW w:w="2280" w:type="pct"/>
            <w:vMerge w:val="restart"/>
            <w:tcBorders>
              <w:top w:val="single" w:sz="4" w:space="0" w:color="auto"/>
              <w:left w:val="nil"/>
              <w:bottom w:val="single" w:sz="4" w:space="0" w:color="000000"/>
              <w:right w:val="nil"/>
            </w:tcBorders>
            <w:noWrap/>
            <w:vAlign w:val="center"/>
            <w:hideMark/>
          </w:tcPr>
          <w:p w14:paraId="2E1A6F1B"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360" w:type="pct"/>
            <w:gridSpan w:val="2"/>
            <w:tcBorders>
              <w:top w:val="single" w:sz="4" w:space="0" w:color="auto"/>
              <w:left w:val="nil"/>
              <w:bottom w:val="nil"/>
              <w:right w:val="nil"/>
            </w:tcBorders>
            <w:noWrap/>
            <w:vAlign w:val="center"/>
            <w:hideMark/>
          </w:tcPr>
          <w:p w14:paraId="47252325"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In-sample</w:t>
            </w:r>
          </w:p>
        </w:tc>
        <w:tc>
          <w:tcPr>
            <w:tcW w:w="1360" w:type="pct"/>
            <w:gridSpan w:val="2"/>
            <w:tcBorders>
              <w:top w:val="single" w:sz="4" w:space="0" w:color="auto"/>
              <w:left w:val="nil"/>
              <w:bottom w:val="nil"/>
              <w:right w:val="nil"/>
            </w:tcBorders>
            <w:noWrap/>
            <w:vAlign w:val="center"/>
            <w:hideMark/>
          </w:tcPr>
          <w:p w14:paraId="76C20F17"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p>
        </w:tc>
      </w:tr>
      <w:tr w:rsidR="00232B77" w:rsidRPr="008A0800" w14:paraId="1D0FA489" w14:textId="77777777" w:rsidTr="00232B77">
        <w:trPr>
          <w:trHeight w:val="161"/>
        </w:trPr>
        <w:tc>
          <w:tcPr>
            <w:tcW w:w="0" w:type="auto"/>
            <w:vMerge/>
            <w:tcBorders>
              <w:top w:val="single" w:sz="4" w:space="0" w:color="auto"/>
              <w:left w:val="nil"/>
              <w:bottom w:val="single" w:sz="4" w:space="0" w:color="000000"/>
              <w:right w:val="nil"/>
            </w:tcBorders>
            <w:vAlign w:val="center"/>
            <w:hideMark/>
          </w:tcPr>
          <w:p w14:paraId="146D1CCD" w14:textId="77777777" w:rsidR="00232B77" w:rsidRPr="008A0800" w:rsidRDefault="00232B77" w:rsidP="00232B77">
            <w:pPr>
              <w:spacing w:after="0"/>
              <w:jc w:val="left"/>
              <w:rPr>
                <w:rFonts w:ascii="TH Sarabun New" w:eastAsia="Times New Roman" w:hAnsi="TH Sarabun New" w:cs="TH Sarabun New"/>
                <w:b/>
                <w:bCs/>
                <w:sz w:val="28"/>
                <w:szCs w:val="28"/>
              </w:rPr>
            </w:pPr>
          </w:p>
        </w:tc>
        <w:tc>
          <w:tcPr>
            <w:tcW w:w="1360" w:type="pct"/>
            <w:gridSpan w:val="2"/>
            <w:tcBorders>
              <w:top w:val="nil"/>
              <w:left w:val="nil"/>
              <w:bottom w:val="single" w:sz="4" w:space="0" w:color="auto"/>
              <w:right w:val="nil"/>
            </w:tcBorders>
            <w:noWrap/>
            <w:vAlign w:val="center"/>
            <w:hideMark/>
          </w:tcPr>
          <w:p w14:paraId="38F6A510"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 xml:space="preserve">ม.ค.2548 </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ธ.ค.2560</w:t>
            </w:r>
          </w:p>
        </w:tc>
        <w:tc>
          <w:tcPr>
            <w:tcW w:w="1360" w:type="pct"/>
            <w:gridSpan w:val="2"/>
            <w:tcBorders>
              <w:top w:val="nil"/>
              <w:left w:val="nil"/>
              <w:bottom w:val="single" w:sz="4" w:space="0" w:color="auto"/>
              <w:right w:val="nil"/>
            </w:tcBorders>
            <w:noWrap/>
            <w:vAlign w:val="center"/>
            <w:hideMark/>
          </w:tcPr>
          <w:p w14:paraId="69272051"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 xml:space="preserve">ม.ค.2561 </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hint="cs"/>
                <w:b/>
                <w:bCs/>
                <w:sz w:val="28"/>
                <w:szCs w:val="28"/>
                <w:cs/>
              </w:rPr>
              <w:t>ธ.ค.2562</w:t>
            </w:r>
          </w:p>
        </w:tc>
      </w:tr>
      <w:tr w:rsidR="00232B77" w:rsidRPr="008A0800" w14:paraId="3FEA1346" w14:textId="77777777" w:rsidTr="00232B77">
        <w:trPr>
          <w:trHeight w:val="50"/>
        </w:trPr>
        <w:tc>
          <w:tcPr>
            <w:tcW w:w="0" w:type="auto"/>
            <w:vMerge/>
            <w:tcBorders>
              <w:top w:val="single" w:sz="4" w:space="0" w:color="auto"/>
              <w:left w:val="nil"/>
              <w:bottom w:val="single" w:sz="4" w:space="0" w:color="000000"/>
              <w:right w:val="nil"/>
            </w:tcBorders>
            <w:vAlign w:val="center"/>
            <w:hideMark/>
          </w:tcPr>
          <w:p w14:paraId="7C27DED4" w14:textId="77777777" w:rsidR="00232B77" w:rsidRPr="008A0800" w:rsidRDefault="00232B77" w:rsidP="00232B77">
            <w:pPr>
              <w:spacing w:after="0"/>
              <w:jc w:val="left"/>
              <w:rPr>
                <w:rFonts w:ascii="TH Sarabun New" w:eastAsia="Times New Roman" w:hAnsi="TH Sarabun New" w:cs="TH Sarabun New"/>
                <w:b/>
                <w:bCs/>
                <w:sz w:val="28"/>
                <w:szCs w:val="28"/>
              </w:rPr>
            </w:pPr>
          </w:p>
        </w:tc>
        <w:tc>
          <w:tcPr>
            <w:tcW w:w="780" w:type="pct"/>
            <w:tcBorders>
              <w:top w:val="nil"/>
              <w:left w:val="nil"/>
              <w:bottom w:val="single" w:sz="4" w:space="0" w:color="auto"/>
              <w:right w:val="nil"/>
            </w:tcBorders>
            <w:noWrap/>
            <w:vAlign w:val="center"/>
            <w:hideMark/>
          </w:tcPr>
          <w:p w14:paraId="209C5AA9"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580" w:type="pct"/>
            <w:tcBorders>
              <w:top w:val="nil"/>
              <w:left w:val="nil"/>
              <w:bottom w:val="single" w:sz="4" w:space="0" w:color="auto"/>
              <w:right w:val="nil"/>
            </w:tcBorders>
            <w:noWrap/>
            <w:vAlign w:val="center"/>
            <w:hideMark/>
          </w:tcPr>
          <w:p w14:paraId="294ED1C0"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780" w:type="pct"/>
            <w:tcBorders>
              <w:top w:val="nil"/>
              <w:left w:val="nil"/>
              <w:bottom w:val="single" w:sz="4" w:space="0" w:color="auto"/>
              <w:right w:val="nil"/>
            </w:tcBorders>
            <w:noWrap/>
            <w:vAlign w:val="center"/>
            <w:hideMark/>
          </w:tcPr>
          <w:p w14:paraId="4FD169BF"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580" w:type="pct"/>
            <w:tcBorders>
              <w:top w:val="nil"/>
              <w:left w:val="nil"/>
              <w:bottom w:val="single" w:sz="4" w:space="0" w:color="auto"/>
              <w:right w:val="nil"/>
            </w:tcBorders>
            <w:noWrap/>
            <w:vAlign w:val="center"/>
            <w:hideMark/>
          </w:tcPr>
          <w:p w14:paraId="2FD2AAAA"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232B77" w:rsidRPr="008A0800" w14:paraId="1631A465" w14:textId="77777777" w:rsidTr="00232B77">
        <w:trPr>
          <w:trHeight w:val="287"/>
        </w:trPr>
        <w:tc>
          <w:tcPr>
            <w:tcW w:w="5000" w:type="pct"/>
            <w:gridSpan w:val="5"/>
            <w:noWrap/>
            <w:vAlign w:val="center"/>
            <w:hideMark/>
          </w:tcPr>
          <w:p w14:paraId="11F24444" w14:textId="77777777" w:rsidR="00232B77" w:rsidRPr="008A0800" w:rsidRDefault="00232B77" w:rsidP="00232B77">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ปริมาณส่งออก</w:t>
            </w:r>
            <w:r w:rsidRPr="008A0800">
              <w:rPr>
                <w:rFonts w:ascii="TH Sarabun New" w:eastAsia="Times New Roman" w:hAnsi="TH Sarabun New" w:cs="TH Sarabun New"/>
                <w:b/>
                <w:bCs/>
                <w:sz w:val="28"/>
                <w:szCs w:val="28"/>
                <w:cs/>
              </w:rPr>
              <w:t>สับปะรดกระป๋อง</w:t>
            </w:r>
            <w:r w:rsidRPr="008A0800">
              <w:rPr>
                <w:rFonts w:ascii="TH Sarabun New" w:eastAsia="Times New Roman" w:hAnsi="TH Sarabun New" w:cs="TH Sarabun New" w:hint="cs"/>
                <w:b/>
                <w:bCs/>
                <w:sz w:val="28"/>
                <w:szCs w:val="28"/>
                <w:cs/>
              </w:rPr>
              <w:t xml:space="preserve"> </w:t>
            </w:r>
            <w:r w:rsidRPr="008A0800">
              <w:rPr>
                <w:rFonts w:ascii="TH Sarabun New" w:eastAsia="Times New Roman" w:hAnsi="TH Sarabun New" w:cs="TH Sarabun New"/>
                <w:b/>
                <w:bCs/>
                <w:sz w:val="28"/>
                <w:szCs w:val="28"/>
                <w:cs/>
              </w:rPr>
              <w:t>(</w:t>
            </w:r>
            <w:r w:rsidRPr="008A0800">
              <w:rPr>
                <w:rFonts w:ascii="TH Sarabun New" w:eastAsia="Times New Roman" w:hAnsi="TH Sarabun New" w:cs="TH Sarabun New"/>
                <w:b/>
                <w:bCs/>
                <w:sz w:val="28"/>
                <w:szCs w:val="28"/>
              </w:rPr>
              <w:t>Qex_2008</w:t>
            </w:r>
            <w:r w:rsidRPr="008A0800">
              <w:rPr>
                <w:rFonts w:ascii="TH Sarabun New" w:eastAsia="Times New Roman" w:hAnsi="TH Sarabun New" w:cs="TH Sarabun New"/>
                <w:b/>
                <w:bCs/>
                <w:sz w:val="28"/>
                <w:szCs w:val="28"/>
                <w:cs/>
              </w:rPr>
              <w:t>)</w:t>
            </w:r>
          </w:p>
        </w:tc>
      </w:tr>
      <w:tr w:rsidR="00232B77" w:rsidRPr="008A0800" w14:paraId="386C9DEA" w14:textId="77777777" w:rsidTr="00232B77">
        <w:trPr>
          <w:trHeight w:val="189"/>
        </w:trPr>
        <w:tc>
          <w:tcPr>
            <w:tcW w:w="2280" w:type="pct"/>
            <w:noWrap/>
            <w:vAlign w:val="center"/>
            <w:hideMark/>
          </w:tcPr>
          <w:p w14:paraId="097C794E"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Holt-Winters (additive)</w:t>
            </w:r>
          </w:p>
        </w:tc>
        <w:tc>
          <w:tcPr>
            <w:tcW w:w="780" w:type="pct"/>
            <w:noWrap/>
            <w:hideMark/>
          </w:tcPr>
          <w:p w14:paraId="07466B2C"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6,035.841</w:t>
            </w:r>
          </w:p>
        </w:tc>
        <w:tc>
          <w:tcPr>
            <w:tcW w:w="580" w:type="pct"/>
            <w:noWrap/>
            <w:hideMark/>
          </w:tcPr>
          <w:p w14:paraId="338A358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11.279</w:t>
            </w:r>
          </w:p>
        </w:tc>
        <w:tc>
          <w:tcPr>
            <w:tcW w:w="780" w:type="pct"/>
            <w:noWrap/>
            <w:hideMark/>
          </w:tcPr>
          <w:p w14:paraId="58352F66"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6,868.042</w:t>
            </w:r>
          </w:p>
        </w:tc>
        <w:tc>
          <w:tcPr>
            <w:tcW w:w="580" w:type="pct"/>
            <w:noWrap/>
            <w:hideMark/>
          </w:tcPr>
          <w:p w14:paraId="0B683958"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15.060</w:t>
            </w:r>
          </w:p>
        </w:tc>
      </w:tr>
      <w:tr w:rsidR="00232B77" w:rsidRPr="008A0800" w14:paraId="0E6F56A8" w14:textId="77777777" w:rsidTr="00232B77">
        <w:trPr>
          <w:trHeight w:val="60"/>
        </w:trPr>
        <w:tc>
          <w:tcPr>
            <w:tcW w:w="2280" w:type="pct"/>
            <w:noWrap/>
            <w:vAlign w:val="center"/>
            <w:hideMark/>
          </w:tcPr>
          <w:p w14:paraId="39F2F5A5"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noProof/>
                <w:sz w:val="28"/>
                <w:szCs w:val="28"/>
              </w:rPr>
              <w:t>SARIMA(1,1,0)(0,1,1)</w:t>
            </w:r>
            <w:r w:rsidRPr="008A0800">
              <w:rPr>
                <w:rFonts w:ascii="TH Sarabun New" w:eastAsia="Times New Roman" w:hAnsi="TH Sarabun New" w:cs="TH Sarabun New"/>
                <w:noProof/>
                <w:sz w:val="28"/>
                <w:szCs w:val="28"/>
                <w:vertAlign w:val="subscript"/>
              </w:rPr>
              <w:t xml:space="preserve">12 </w:t>
            </w:r>
          </w:p>
        </w:tc>
        <w:tc>
          <w:tcPr>
            <w:tcW w:w="780" w:type="pct"/>
            <w:noWrap/>
            <w:hideMark/>
          </w:tcPr>
          <w:p w14:paraId="38C69A67"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6,755.936</w:t>
            </w:r>
          </w:p>
        </w:tc>
        <w:tc>
          <w:tcPr>
            <w:tcW w:w="580" w:type="pct"/>
            <w:noWrap/>
            <w:hideMark/>
          </w:tcPr>
          <w:p w14:paraId="361E24A1"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11.807</w:t>
            </w:r>
          </w:p>
        </w:tc>
        <w:tc>
          <w:tcPr>
            <w:tcW w:w="780" w:type="pct"/>
            <w:noWrap/>
            <w:hideMark/>
          </w:tcPr>
          <w:p w14:paraId="3D700BB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5,417.847</w:t>
            </w:r>
          </w:p>
        </w:tc>
        <w:tc>
          <w:tcPr>
            <w:tcW w:w="580" w:type="pct"/>
            <w:noWrap/>
            <w:hideMark/>
          </w:tcPr>
          <w:p w14:paraId="0E7DE2B8"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10.094</w:t>
            </w:r>
          </w:p>
        </w:tc>
      </w:tr>
      <w:tr w:rsidR="00232B77" w:rsidRPr="008A0800" w14:paraId="701B3C53" w14:textId="77777777" w:rsidTr="00232B77">
        <w:trPr>
          <w:trHeight w:val="60"/>
        </w:trPr>
        <w:tc>
          <w:tcPr>
            <w:tcW w:w="2280" w:type="pct"/>
            <w:tcBorders>
              <w:top w:val="nil"/>
              <w:left w:val="nil"/>
              <w:bottom w:val="single" w:sz="4" w:space="0" w:color="auto"/>
              <w:right w:val="nil"/>
            </w:tcBorders>
            <w:noWrap/>
            <w:vAlign w:val="center"/>
            <w:hideMark/>
          </w:tcPr>
          <w:p w14:paraId="605C2C24"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VAR </w:t>
            </w:r>
          </w:p>
        </w:tc>
        <w:tc>
          <w:tcPr>
            <w:tcW w:w="780" w:type="pct"/>
            <w:tcBorders>
              <w:top w:val="nil"/>
              <w:left w:val="nil"/>
              <w:bottom w:val="single" w:sz="4" w:space="0" w:color="auto"/>
              <w:right w:val="nil"/>
            </w:tcBorders>
            <w:noWrap/>
            <w:hideMark/>
          </w:tcPr>
          <w:p w14:paraId="4B165B5C"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5,422.791</w:t>
            </w:r>
          </w:p>
        </w:tc>
        <w:tc>
          <w:tcPr>
            <w:tcW w:w="580" w:type="pct"/>
            <w:tcBorders>
              <w:top w:val="nil"/>
              <w:left w:val="nil"/>
              <w:bottom w:val="single" w:sz="4" w:space="0" w:color="auto"/>
              <w:right w:val="nil"/>
            </w:tcBorders>
            <w:noWrap/>
            <w:hideMark/>
          </w:tcPr>
          <w:p w14:paraId="33BBC30C"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9.831</w:t>
            </w:r>
          </w:p>
        </w:tc>
        <w:tc>
          <w:tcPr>
            <w:tcW w:w="780" w:type="pct"/>
            <w:tcBorders>
              <w:top w:val="nil"/>
              <w:left w:val="nil"/>
              <w:bottom w:val="single" w:sz="4" w:space="0" w:color="auto"/>
              <w:right w:val="nil"/>
            </w:tcBorders>
            <w:noWrap/>
            <w:hideMark/>
          </w:tcPr>
          <w:p w14:paraId="4536690B"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5,270.958</w:t>
            </w:r>
          </w:p>
        </w:tc>
        <w:tc>
          <w:tcPr>
            <w:tcW w:w="580" w:type="pct"/>
            <w:tcBorders>
              <w:top w:val="nil"/>
              <w:left w:val="nil"/>
              <w:bottom w:val="single" w:sz="4" w:space="0" w:color="auto"/>
              <w:right w:val="nil"/>
            </w:tcBorders>
            <w:noWrap/>
            <w:hideMark/>
          </w:tcPr>
          <w:p w14:paraId="5368A1F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11.981</w:t>
            </w:r>
          </w:p>
        </w:tc>
      </w:tr>
      <w:tr w:rsidR="00232B77" w:rsidRPr="008A0800" w14:paraId="1F0DBC27" w14:textId="77777777" w:rsidTr="00232B77">
        <w:trPr>
          <w:trHeight w:val="143"/>
        </w:trPr>
        <w:tc>
          <w:tcPr>
            <w:tcW w:w="5000" w:type="pct"/>
            <w:gridSpan w:val="5"/>
            <w:noWrap/>
            <w:vAlign w:val="center"/>
            <w:hideMark/>
          </w:tcPr>
          <w:p w14:paraId="5FE63F0D"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ปริมาณส่งออก</w:t>
            </w:r>
            <w:r w:rsidRPr="008A0800">
              <w:rPr>
                <w:rFonts w:ascii="TH Sarabun New" w:eastAsia="Times New Roman" w:hAnsi="TH Sarabun New" w:cs="TH Sarabun New"/>
                <w:b/>
                <w:bCs/>
                <w:sz w:val="28"/>
                <w:szCs w:val="28"/>
                <w:cs/>
              </w:rPr>
              <w:t>น้ำสับปะรด</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w:t>
            </w:r>
            <w:r w:rsidRPr="008A0800">
              <w:rPr>
                <w:rFonts w:ascii="TH Sarabun New" w:eastAsia="Times New Roman" w:hAnsi="TH Sarabun New" w:cs="TH Sarabun New"/>
                <w:b/>
                <w:bCs/>
                <w:sz w:val="28"/>
                <w:szCs w:val="28"/>
              </w:rPr>
              <w:t>QJ_</w:t>
            </w:r>
            <w:r w:rsidRPr="008A0800">
              <w:rPr>
                <w:rFonts w:ascii="TH Sarabun New" w:eastAsia="Times New Roman" w:hAnsi="TH Sarabun New" w:cs="TH Sarabun New"/>
                <w:b/>
                <w:bCs/>
                <w:sz w:val="28"/>
                <w:szCs w:val="28"/>
                <w:cs/>
              </w:rPr>
              <w:t>200</w:t>
            </w:r>
            <w:r w:rsidRPr="008A0800">
              <w:rPr>
                <w:rFonts w:ascii="TH Sarabun New" w:eastAsia="Times New Roman" w:hAnsi="TH Sarabun New" w:cs="TH Sarabun New" w:hint="cs"/>
                <w:b/>
                <w:bCs/>
                <w:sz w:val="28"/>
                <w:szCs w:val="28"/>
                <w:cs/>
              </w:rPr>
              <w:t>9</w:t>
            </w:r>
            <w:r w:rsidRPr="008A0800">
              <w:rPr>
                <w:rFonts w:ascii="TH Sarabun New" w:eastAsia="Times New Roman" w:hAnsi="TH Sarabun New" w:cs="TH Sarabun New"/>
                <w:b/>
                <w:bCs/>
                <w:sz w:val="28"/>
                <w:szCs w:val="28"/>
                <w:cs/>
              </w:rPr>
              <w:t>)</w:t>
            </w:r>
          </w:p>
        </w:tc>
      </w:tr>
      <w:tr w:rsidR="00232B77" w:rsidRPr="008A0800" w14:paraId="7FCF0159" w14:textId="77777777" w:rsidTr="00232B77">
        <w:trPr>
          <w:trHeight w:val="60"/>
        </w:trPr>
        <w:tc>
          <w:tcPr>
            <w:tcW w:w="2280" w:type="pct"/>
            <w:noWrap/>
            <w:hideMark/>
          </w:tcPr>
          <w:p w14:paraId="6CF7E341"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Holt-Winters (additive)</w:t>
            </w:r>
          </w:p>
        </w:tc>
        <w:tc>
          <w:tcPr>
            <w:tcW w:w="780" w:type="pct"/>
            <w:noWrap/>
            <w:hideMark/>
          </w:tcPr>
          <w:p w14:paraId="7CD6329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2,605.397</w:t>
            </w:r>
          </w:p>
        </w:tc>
        <w:tc>
          <w:tcPr>
            <w:tcW w:w="580" w:type="pct"/>
            <w:noWrap/>
            <w:hideMark/>
          </w:tcPr>
          <w:p w14:paraId="405ECB8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17.700</w:t>
            </w:r>
          </w:p>
        </w:tc>
        <w:tc>
          <w:tcPr>
            <w:tcW w:w="780" w:type="pct"/>
            <w:noWrap/>
            <w:hideMark/>
          </w:tcPr>
          <w:p w14:paraId="0FB3C93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2,338.452</w:t>
            </w:r>
          </w:p>
        </w:tc>
        <w:tc>
          <w:tcPr>
            <w:tcW w:w="580" w:type="pct"/>
            <w:noWrap/>
            <w:hideMark/>
          </w:tcPr>
          <w:p w14:paraId="7F3A6F5B"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26.654</w:t>
            </w:r>
          </w:p>
        </w:tc>
      </w:tr>
      <w:tr w:rsidR="00232B77" w:rsidRPr="008A0800" w14:paraId="1AF795CC" w14:textId="77777777" w:rsidTr="00232B77">
        <w:trPr>
          <w:trHeight w:val="60"/>
        </w:trPr>
        <w:tc>
          <w:tcPr>
            <w:tcW w:w="2280" w:type="pct"/>
            <w:noWrap/>
            <w:hideMark/>
          </w:tcPr>
          <w:p w14:paraId="4373A6F2"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SARIMA(1,0,0)(0,1,1)</w:t>
            </w:r>
            <w:r w:rsidRPr="008A0800">
              <w:rPr>
                <w:rFonts w:ascii="TH Sarabun New" w:hAnsi="TH Sarabun New" w:cs="TH Sarabun New"/>
                <w:sz w:val="28"/>
                <w:szCs w:val="28"/>
                <w:vertAlign w:val="subscript"/>
              </w:rPr>
              <w:t>12</w:t>
            </w:r>
            <w:r w:rsidRPr="008A0800">
              <w:rPr>
                <w:rFonts w:ascii="TH Sarabun New" w:hAnsi="TH Sarabun New" w:cs="TH Sarabun New"/>
                <w:sz w:val="28"/>
                <w:szCs w:val="28"/>
              </w:rPr>
              <w:t xml:space="preserve"> </w:t>
            </w:r>
          </w:p>
        </w:tc>
        <w:tc>
          <w:tcPr>
            <w:tcW w:w="780" w:type="pct"/>
            <w:noWrap/>
            <w:hideMark/>
          </w:tcPr>
          <w:p w14:paraId="46D8763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2,769.225</w:t>
            </w:r>
          </w:p>
        </w:tc>
        <w:tc>
          <w:tcPr>
            <w:tcW w:w="580" w:type="pct"/>
            <w:noWrap/>
            <w:hideMark/>
          </w:tcPr>
          <w:p w14:paraId="793D0AA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17.739</w:t>
            </w:r>
          </w:p>
        </w:tc>
        <w:tc>
          <w:tcPr>
            <w:tcW w:w="780" w:type="pct"/>
            <w:noWrap/>
            <w:hideMark/>
          </w:tcPr>
          <w:p w14:paraId="35CF8D1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1,654.967</w:t>
            </w:r>
          </w:p>
        </w:tc>
        <w:tc>
          <w:tcPr>
            <w:tcW w:w="580" w:type="pct"/>
            <w:noWrap/>
            <w:hideMark/>
          </w:tcPr>
          <w:p w14:paraId="7664FAD4"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17.084</w:t>
            </w:r>
          </w:p>
        </w:tc>
      </w:tr>
      <w:tr w:rsidR="00232B77" w:rsidRPr="008A0800" w14:paraId="066C09C9" w14:textId="77777777" w:rsidTr="00232B77">
        <w:trPr>
          <w:trHeight w:val="60"/>
        </w:trPr>
        <w:tc>
          <w:tcPr>
            <w:tcW w:w="2280" w:type="pct"/>
            <w:tcBorders>
              <w:top w:val="nil"/>
              <w:left w:val="nil"/>
              <w:bottom w:val="single" w:sz="4" w:space="0" w:color="auto"/>
              <w:right w:val="nil"/>
            </w:tcBorders>
            <w:noWrap/>
            <w:hideMark/>
          </w:tcPr>
          <w:p w14:paraId="273A737A"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hAnsi="TH Sarabun New" w:cs="TH Sarabun New"/>
                <w:sz w:val="28"/>
                <w:szCs w:val="28"/>
              </w:rPr>
              <w:t xml:space="preserve">VAR </w:t>
            </w:r>
          </w:p>
        </w:tc>
        <w:tc>
          <w:tcPr>
            <w:tcW w:w="780" w:type="pct"/>
            <w:tcBorders>
              <w:top w:val="nil"/>
              <w:left w:val="nil"/>
              <w:bottom w:val="single" w:sz="4" w:space="0" w:color="auto"/>
              <w:right w:val="nil"/>
            </w:tcBorders>
            <w:noWrap/>
            <w:hideMark/>
          </w:tcPr>
          <w:p w14:paraId="086CC3EC"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2,391.750</w:t>
            </w:r>
          </w:p>
        </w:tc>
        <w:tc>
          <w:tcPr>
            <w:tcW w:w="580" w:type="pct"/>
            <w:tcBorders>
              <w:top w:val="nil"/>
              <w:left w:val="nil"/>
              <w:bottom w:val="single" w:sz="4" w:space="0" w:color="auto"/>
              <w:right w:val="nil"/>
            </w:tcBorders>
            <w:noWrap/>
            <w:hideMark/>
          </w:tcPr>
          <w:p w14:paraId="4FA4FBD7"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14.583</w:t>
            </w:r>
          </w:p>
        </w:tc>
        <w:tc>
          <w:tcPr>
            <w:tcW w:w="780" w:type="pct"/>
            <w:tcBorders>
              <w:top w:val="nil"/>
              <w:left w:val="nil"/>
              <w:bottom w:val="single" w:sz="4" w:space="0" w:color="auto"/>
              <w:right w:val="nil"/>
            </w:tcBorders>
            <w:noWrap/>
            <w:hideMark/>
          </w:tcPr>
          <w:p w14:paraId="075E4F6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3,146.380</w:t>
            </w:r>
          </w:p>
        </w:tc>
        <w:tc>
          <w:tcPr>
            <w:tcW w:w="580" w:type="pct"/>
            <w:tcBorders>
              <w:top w:val="nil"/>
              <w:left w:val="nil"/>
              <w:bottom w:val="single" w:sz="4" w:space="0" w:color="auto"/>
              <w:right w:val="nil"/>
            </w:tcBorders>
            <w:noWrap/>
            <w:hideMark/>
          </w:tcPr>
          <w:p w14:paraId="48191CA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38.087</w:t>
            </w:r>
          </w:p>
        </w:tc>
      </w:tr>
    </w:tbl>
    <w:p w14:paraId="79C00775" w14:textId="77777777" w:rsidR="00232B77" w:rsidRPr="008A0800" w:rsidRDefault="00232B77" w:rsidP="00232B7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56EB107C" w14:textId="77777777" w:rsidR="00232B77" w:rsidRPr="008A0800" w:rsidRDefault="00232B77" w:rsidP="00232B77">
      <w:pPr>
        <w:spacing w:after="0"/>
        <w:jc w:val="left"/>
        <w:rPr>
          <w:rFonts w:ascii="TH Sarabun New" w:hAnsi="TH Sarabun New" w:cs="TH Sarabun New"/>
          <w:sz w:val="32"/>
        </w:rPr>
      </w:pPr>
    </w:p>
    <w:p w14:paraId="12E43DFD" w14:textId="77777777" w:rsidR="00232B77" w:rsidRPr="008A0800" w:rsidRDefault="00232B77" w:rsidP="00232B77">
      <w:pPr>
        <w:tabs>
          <w:tab w:val="left" w:pos="1440"/>
        </w:tabs>
        <w:spacing w:after="0"/>
        <w:ind w:firstLine="851"/>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ค่าพยากรณ์ปริมาณส่งออกสับปะรดกระป๋อง</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Qex_</w:t>
      </w:r>
      <w:r w:rsidRPr="008A0800">
        <w:rPr>
          <w:rFonts w:ascii="TH Sarabun New" w:hAnsi="TH Sarabun New" w:cs="TH Sarabun New"/>
          <w:sz w:val="32"/>
          <w:cs/>
        </w:rPr>
        <w:t>2008) และ</w:t>
      </w:r>
      <w:r w:rsidRPr="008A0800">
        <w:rPr>
          <w:rFonts w:ascii="TH Sarabun New" w:hAnsi="TH Sarabun New" w:cs="TH Sarabun New" w:hint="cs"/>
          <w:sz w:val="32"/>
          <w:cs/>
        </w:rPr>
        <w:t>ปริมาณส่งออก</w:t>
      </w:r>
      <w:r w:rsidRPr="008A0800">
        <w:rPr>
          <w:rFonts w:ascii="TH Sarabun New" w:hAnsi="TH Sarabun New" w:cs="TH Sarabun New"/>
          <w:sz w:val="32"/>
          <w:cs/>
        </w:rPr>
        <w:t>น้ำสับปะรดของไทย</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QJ_</w:t>
      </w:r>
      <w:r w:rsidRPr="008A0800">
        <w:rPr>
          <w:rFonts w:ascii="TH Sarabun New" w:hAnsi="TH Sarabun New" w:cs="TH Sarabun New"/>
          <w:sz w:val="32"/>
          <w:cs/>
        </w:rPr>
        <w:t>200</w:t>
      </w:r>
      <w:r w:rsidRPr="008A0800">
        <w:rPr>
          <w:rFonts w:ascii="TH Sarabun New" w:hAnsi="TH Sarabun New" w:cs="TH Sarabun New" w:hint="cs"/>
          <w:sz w:val="32"/>
          <w:cs/>
        </w:rPr>
        <w:t>9</w:t>
      </w:r>
      <w:r w:rsidRPr="008A0800">
        <w:rPr>
          <w:rFonts w:ascii="TH Sarabun New" w:hAnsi="TH Sarabun New" w:cs="TH Sarabun New"/>
          <w:sz w:val="32"/>
          <w:cs/>
        </w:rPr>
        <w:t xml:space="preserve">) ด้วยแบบจำลอง </w:t>
      </w:r>
      <w:r w:rsidRPr="008A0800">
        <w:rPr>
          <w:rFonts w:ascii="TH Sarabun New" w:hAnsi="TH Sarabun New" w:cs="TH Sarabun New"/>
          <w:sz w:val="32"/>
        </w:rPr>
        <w:t>SARIMA (</w:t>
      </w:r>
      <w:r w:rsidRPr="008A0800">
        <w:rPr>
          <w:rFonts w:ascii="TH Sarabun New" w:hAnsi="TH Sarabun New" w:cs="TH Sarabun New"/>
          <w:sz w:val="32"/>
          <w:cs/>
        </w:rPr>
        <w:t xml:space="preserve">วิธี </w:t>
      </w:r>
      <w:r w:rsidRPr="008A0800">
        <w:rPr>
          <w:rFonts w:ascii="TH Sarabun New" w:hAnsi="TH Sarabun New" w:cs="TH Sarabun New"/>
          <w:sz w:val="32"/>
        </w:rPr>
        <w:t xml:space="preserve">ARIMA </w:t>
      </w:r>
      <w:r w:rsidRPr="008A0800">
        <w:rPr>
          <w:rFonts w:ascii="TH Sarabun New" w:hAnsi="TH Sarabun New" w:cs="TH Sarabun New"/>
          <w:sz w:val="32"/>
          <w:cs/>
        </w:rPr>
        <w:t>แบบจำลองที่ 5 และ แบบจำลองที่ 4 ตามลำดับ) ตั้งแต่</w:t>
      </w:r>
      <w:r w:rsidRPr="008A0800">
        <w:rPr>
          <w:rFonts w:ascii="TH Sarabun New" w:hAnsi="TH Sarabun New" w:cs="TH Sarabun New" w:hint="cs"/>
          <w:sz w:val="32"/>
          <w:cs/>
        </w:rPr>
        <w:t>เดือน</w:t>
      </w:r>
      <w:r w:rsidRPr="008A0800">
        <w:rPr>
          <w:rFonts w:ascii="TH Sarabun New" w:hAnsi="TH Sarabun New" w:cs="TH Sarabun New"/>
          <w:sz w:val="32"/>
          <w:cs/>
        </w:rPr>
        <w:t xml:space="preserve">มกราคม 2561 - ธันวาคม 2562 </w:t>
      </w:r>
      <w:r w:rsidRPr="008A0800">
        <w:rPr>
          <w:rFonts w:ascii="TH Sarabun New" w:hAnsi="TH Sarabun New" w:cs="TH Sarabun New" w:hint="cs"/>
          <w:sz w:val="32"/>
          <w:cs/>
        </w:rPr>
        <w:t>(กำหนดช่วงเวลาในแบบจำลองเป็น 2018</w:t>
      </w:r>
      <w:r w:rsidRPr="008A0800">
        <w:rPr>
          <w:rFonts w:ascii="TH Sarabun New" w:hAnsi="TH Sarabun New" w:cs="TH Sarabun New"/>
          <w:sz w:val="32"/>
        </w:rPr>
        <w:t>m1-2019m12</w:t>
      </w:r>
      <w:r w:rsidRPr="008A0800">
        <w:rPr>
          <w:rFonts w:ascii="TH Sarabun New" w:hAnsi="TH Sarabun New" w:cs="TH Sarabun New" w:hint="cs"/>
          <w:sz w:val="32"/>
          <w:cs/>
        </w:rPr>
        <w:t>)</w:t>
      </w:r>
      <w:r w:rsidRPr="008A0800">
        <w:rPr>
          <w:rFonts w:ascii="TH Sarabun New" w:hAnsi="TH Sarabun New" w:cs="TH Sarabun New"/>
          <w:sz w:val="32"/>
          <w:cs/>
        </w:rPr>
        <w:t xml:space="preserve"> พบว่า ให้ผลพยากรณ์ใกล้เคียงกับปริมาณการส่งออกจริงมากกว่าวิธี </w:t>
      </w:r>
      <w:r w:rsidRPr="008A0800">
        <w:rPr>
          <w:rFonts w:ascii="TH Sarabun New" w:hAnsi="TH Sarabun New" w:cs="TH Sarabun New"/>
          <w:sz w:val="32"/>
        </w:rPr>
        <w:t xml:space="preserve">Holt-Winters </w:t>
      </w:r>
      <w:r w:rsidRPr="008A0800">
        <w:rPr>
          <w:rFonts w:ascii="TH Sarabun New" w:hAnsi="TH Sarabun New" w:cs="TH Sarabun New"/>
          <w:sz w:val="32"/>
          <w:cs/>
        </w:rPr>
        <w:t xml:space="preserve">และ </w:t>
      </w:r>
      <w:r w:rsidRPr="008A0800">
        <w:rPr>
          <w:rFonts w:ascii="TH Sarabun New" w:hAnsi="TH Sarabun New" w:cs="TH Sarabun New"/>
          <w:sz w:val="32"/>
        </w:rPr>
        <w:t>VAR (</w:t>
      </w:r>
      <w:r w:rsidRPr="008A0800">
        <w:rPr>
          <w:rFonts w:ascii="TH Sarabun New" w:hAnsi="TH Sarabun New" w:cs="TH Sarabun New"/>
          <w:sz w:val="32"/>
          <w:cs/>
        </w:rPr>
        <w:t>ภาพที่ 4.6.8)</w:t>
      </w:r>
    </w:p>
    <w:p w14:paraId="592ADDB0" w14:textId="77777777" w:rsidR="00232B77" w:rsidRPr="008A0800" w:rsidRDefault="00232B77" w:rsidP="00232B77">
      <w:pPr>
        <w:tabs>
          <w:tab w:val="left" w:pos="1440"/>
        </w:tabs>
        <w:spacing w:after="0"/>
        <w:ind w:firstLine="851"/>
        <w:jc w:val="thaiDistribute"/>
        <w:rPr>
          <w:rFonts w:ascii="TH Sarabun New" w:hAnsi="TH Sarabun New" w:cs="TH Sarabun New"/>
          <w:sz w:val="32"/>
        </w:rPr>
      </w:pPr>
    </w:p>
    <w:p w14:paraId="5C878D6A" w14:textId="77777777" w:rsidR="00232B77" w:rsidRPr="008A0800" w:rsidRDefault="00232B77" w:rsidP="00232B77">
      <w:pPr>
        <w:pStyle w:val="ListParagraph"/>
        <w:spacing w:after="0"/>
        <w:ind w:hanging="720"/>
        <w:rPr>
          <w:rFonts w:ascii="TH Sarabun New" w:hAnsi="TH Sarabun New" w:cs="TH Sarabun New"/>
          <w:sz w:val="32"/>
        </w:rPr>
      </w:pPr>
      <w:r w:rsidRPr="008A0800">
        <w:rPr>
          <w:rFonts w:ascii="TH Sarabun New" w:hAnsi="TH Sarabun New" w:cs="TH Sarabun New"/>
          <w:noProof/>
          <w:sz w:val="32"/>
        </w:rPr>
        <w:drawing>
          <wp:inline distT="0" distB="0" distL="0" distR="0" wp14:anchorId="7847BE08" wp14:editId="62A52AE5">
            <wp:extent cx="5695950" cy="268605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F99A919" w14:textId="4452FCA7" w:rsidR="00674F19" w:rsidRPr="008A0800" w:rsidRDefault="00674F19" w:rsidP="00EB2145">
      <w:pPr>
        <w:pStyle w:val="Caption"/>
        <w:spacing w:after="0"/>
        <w:rPr>
          <w:rFonts w:ascii="TH Sarabun New" w:hAnsi="TH Sarabun New" w:cs="TH Sarabun New"/>
          <w:i w:val="0"/>
          <w:iCs w:val="0"/>
          <w:color w:val="auto"/>
          <w:sz w:val="28"/>
          <w:szCs w:val="28"/>
        </w:rPr>
      </w:pPr>
      <w:bookmarkStart w:id="271" w:name="_Toc63932962"/>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8</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ผลการพยากรณ์ปริมาณส่งออกสับปะรดกระป๋อง</w:t>
      </w:r>
      <w:r w:rsidRPr="008A0800">
        <w:rPr>
          <w:rFonts w:ascii="TH Sarabun New" w:hAnsi="TH Sarabun New" w:cs="TH Sarabun New" w:hint="cs"/>
          <w:b/>
          <w:bCs/>
          <w:i w:val="0"/>
          <w:iCs w:val="0"/>
          <w:color w:val="auto"/>
          <w:sz w:val="28"/>
          <w:szCs w:val="28"/>
          <w:cs/>
        </w:rPr>
        <w:t xml:space="preserve"> จาก</w:t>
      </w:r>
      <w:r w:rsidRPr="008A0800">
        <w:rPr>
          <w:rFonts w:ascii="TH Sarabun New" w:hAnsi="TH Sarabun New" w:cs="TH Sarabun New"/>
          <w:b/>
          <w:bCs/>
          <w:i w:val="0"/>
          <w:iCs w:val="0"/>
          <w:color w:val="auto"/>
          <w:sz w:val="28"/>
          <w:szCs w:val="28"/>
          <w:cs/>
        </w:rPr>
        <w:t xml:space="preserve">วิธี </w:t>
      </w:r>
      <w:r w:rsidRPr="008A0800">
        <w:rPr>
          <w:rFonts w:ascii="TH Sarabun New" w:hAnsi="TH Sarabun New" w:cs="TH Sarabun New"/>
          <w:b/>
          <w:bCs/>
          <w:i w:val="0"/>
          <w:iCs w:val="0"/>
          <w:color w:val="auto"/>
          <w:sz w:val="28"/>
          <w:szCs w:val="28"/>
        </w:rPr>
        <w:t xml:space="preserve">Holt-Winters ARIMA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VAR</w:t>
      </w:r>
      <w:bookmarkEnd w:id="271"/>
    </w:p>
    <w:p w14:paraId="57490B99" w14:textId="0443EC16" w:rsidR="00232B77" w:rsidRPr="008A0800" w:rsidRDefault="00EB2145" w:rsidP="00232B77">
      <w:pPr>
        <w:spacing w:after="0"/>
        <w:jc w:val="left"/>
        <w:rPr>
          <w:rFonts w:ascii="TH Sarabun New" w:hAnsi="TH Sarabun New" w:cs="TH Sarabun New"/>
          <w:sz w:val="28"/>
          <w:szCs w:val="28"/>
        </w:rPr>
      </w:pPr>
      <w:r w:rsidRPr="008A0800">
        <w:rPr>
          <w:rFonts w:ascii="TH Sarabun New" w:hAnsi="TH Sarabun New" w:cs="TH Sarabun New" w:hint="cs"/>
          <w:sz w:val="28"/>
          <w:szCs w:val="28"/>
          <w:cs/>
        </w:rPr>
        <w:t xml:space="preserve">          </w:t>
      </w:r>
      <w:r w:rsidR="00232B77" w:rsidRPr="008A0800">
        <w:rPr>
          <w:rFonts w:ascii="TH Sarabun New" w:hAnsi="TH Sarabun New" w:cs="TH Sarabun New"/>
          <w:sz w:val="28"/>
          <w:szCs w:val="28"/>
          <w:cs/>
        </w:rPr>
        <w:t>ที่มา : การคำนวณ</w:t>
      </w:r>
    </w:p>
    <w:p w14:paraId="7557BE47" w14:textId="77777777" w:rsidR="00232B77" w:rsidRPr="008A0800" w:rsidRDefault="00232B77" w:rsidP="00232B77">
      <w:pPr>
        <w:pStyle w:val="ListParagraph"/>
        <w:spacing w:after="0"/>
        <w:rPr>
          <w:rFonts w:ascii="TH Sarabun New" w:hAnsi="TH Sarabun New" w:cs="TH Sarabun New"/>
          <w:sz w:val="32"/>
        </w:rPr>
      </w:pPr>
    </w:p>
    <w:p w14:paraId="422B9A8F" w14:textId="77777777" w:rsidR="00232B77" w:rsidRPr="008A0800" w:rsidRDefault="00232B77" w:rsidP="00232B77">
      <w:pPr>
        <w:pStyle w:val="ListParagraph"/>
        <w:spacing w:after="0"/>
        <w:ind w:left="0"/>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30EAA103" wp14:editId="756B6F46">
            <wp:extent cx="5648325" cy="2695575"/>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58323389" w14:textId="5C33F99E" w:rsidR="00674F19" w:rsidRPr="008A0800" w:rsidRDefault="00674F19" w:rsidP="00EB2145">
      <w:pPr>
        <w:pStyle w:val="Caption"/>
        <w:spacing w:after="0"/>
        <w:rPr>
          <w:rFonts w:ascii="TH Sarabun New" w:hAnsi="TH Sarabun New" w:cs="TH Sarabun New"/>
          <w:i w:val="0"/>
          <w:iCs w:val="0"/>
          <w:color w:val="auto"/>
          <w:sz w:val="28"/>
          <w:szCs w:val="28"/>
        </w:rPr>
      </w:pPr>
      <w:bookmarkStart w:id="272" w:name="_Toc63932963"/>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9</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ผลการพยากรณ์ปริมาณส่งออกน้ำสับปะรดของไทย </w:t>
      </w:r>
      <w:r w:rsidRPr="008A0800">
        <w:rPr>
          <w:rFonts w:ascii="TH Sarabun New" w:hAnsi="TH Sarabun New" w:cs="TH Sarabun New" w:hint="cs"/>
          <w:b/>
          <w:bCs/>
          <w:i w:val="0"/>
          <w:iCs w:val="0"/>
          <w:color w:val="auto"/>
          <w:sz w:val="28"/>
          <w:szCs w:val="28"/>
          <w:cs/>
        </w:rPr>
        <w:t>จาก</w:t>
      </w:r>
      <w:r w:rsidRPr="008A0800">
        <w:rPr>
          <w:rFonts w:ascii="TH Sarabun New" w:hAnsi="TH Sarabun New" w:cs="TH Sarabun New"/>
          <w:b/>
          <w:bCs/>
          <w:i w:val="0"/>
          <w:iCs w:val="0"/>
          <w:color w:val="auto"/>
          <w:sz w:val="28"/>
          <w:szCs w:val="28"/>
          <w:cs/>
        </w:rPr>
        <w:t xml:space="preserve">วิธี </w:t>
      </w:r>
      <w:r w:rsidRPr="008A0800">
        <w:rPr>
          <w:rFonts w:ascii="TH Sarabun New" w:hAnsi="TH Sarabun New" w:cs="TH Sarabun New"/>
          <w:b/>
          <w:bCs/>
          <w:i w:val="0"/>
          <w:iCs w:val="0"/>
          <w:color w:val="auto"/>
          <w:sz w:val="28"/>
          <w:szCs w:val="28"/>
        </w:rPr>
        <w:t xml:space="preserve">Holt-Winters ARIMA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VAR</w:t>
      </w:r>
      <w:bookmarkEnd w:id="272"/>
    </w:p>
    <w:p w14:paraId="1DD54807" w14:textId="34A5B65A" w:rsidR="00232B77" w:rsidRPr="008A0800" w:rsidRDefault="00EB2145" w:rsidP="00232B77">
      <w:pPr>
        <w:spacing w:after="0"/>
        <w:jc w:val="left"/>
        <w:rPr>
          <w:rFonts w:ascii="TH Sarabun New" w:hAnsi="TH Sarabun New" w:cs="TH Sarabun New"/>
          <w:sz w:val="28"/>
          <w:szCs w:val="28"/>
        </w:rPr>
      </w:pPr>
      <w:r w:rsidRPr="008A0800">
        <w:rPr>
          <w:rFonts w:ascii="TH Sarabun New" w:hAnsi="TH Sarabun New" w:cs="TH Sarabun New" w:hint="cs"/>
          <w:sz w:val="28"/>
          <w:szCs w:val="28"/>
          <w:cs/>
        </w:rPr>
        <w:t xml:space="preserve">        </w:t>
      </w:r>
      <w:r w:rsidR="00232B77" w:rsidRPr="008A0800">
        <w:rPr>
          <w:rFonts w:ascii="TH Sarabun New" w:hAnsi="TH Sarabun New" w:cs="TH Sarabun New"/>
          <w:sz w:val="28"/>
          <w:szCs w:val="28"/>
          <w:cs/>
        </w:rPr>
        <w:t>ที่มา : การคำนวณ</w:t>
      </w:r>
    </w:p>
    <w:p w14:paraId="15E1A5B4" w14:textId="77777777" w:rsidR="00232B77" w:rsidRPr="008A0800" w:rsidRDefault="00232B77" w:rsidP="00232B77">
      <w:pPr>
        <w:pStyle w:val="ListParagraph"/>
        <w:spacing w:after="0"/>
        <w:ind w:left="0" w:firstLine="851"/>
        <w:rPr>
          <w:rFonts w:ascii="TH Sarabun New" w:hAnsi="TH Sarabun New" w:cs="TH Sarabun New"/>
          <w:sz w:val="32"/>
        </w:rPr>
      </w:pPr>
    </w:p>
    <w:p w14:paraId="0C9EB313" w14:textId="310E44ED" w:rsidR="00E601D7" w:rsidRPr="008A0800" w:rsidRDefault="00E601D7" w:rsidP="00E601D7">
      <w:pPr>
        <w:pStyle w:val="Heading3"/>
        <w:ind w:firstLine="720"/>
        <w:jc w:val="left"/>
        <w:rPr>
          <w:rFonts w:ascii="TH Sarabun New" w:hAnsi="TH Sarabun New" w:cs="TH Sarabun New"/>
          <w:color w:val="auto"/>
          <w:sz w:val="32"/>
          <w:szCs w:val="32"/>
        </w:rPr>
      </w:pPr>
      <w:bookmarkStart w:id="273" w:name="_Toc63933063"/>
      <w:r w:rsidRPr="008A0800">
        <w:rPr>
          <w:rFonts w:ascii="TH Sarabun New" w:hAnsi="TH Sarabun New" w:cs="TH Sarabun New"/>
          <w:color w:val="auto"/>
          <w:sz w:val="32"/>
          <w:szCs w:val="32"/>
          <w:cs/>
        </w:rPr>
        <w:t>3) การพยากรณ์ความต้องการสินค้าเกษตรปี 2563 และ</w:t>
      </w:r>
      <w:r w:rsidR="002950A9" w:rsidRPr="008A0800">
        <w:rPr>
          <w:rFonts w:ascii="TH Sarabun New" w:hAnsi="TH Sarabun New" w:cs="TH Sarabun New"/>
          <w:color w:val="auto"/>
          <w:sz w:val="32"/>
          <w:szCs w:val="32"/>
          <w:cs/>
        </w:rPr>
        <w:t>ปี</w:t>
      </w:r>
      <w:r w:rsidRPr="008A0800">
        <w:rPr>
          <w:rFonts w:ascii="TH Sarabun New" w:hAnsi="TH Sarabun New" w:cs="TH Sarabun New"/>
          <w:color w:val="auto"/>
          <w:sz w:val="32"/>
          <w:szCs w:val="32"/>
          <w:cs/>
        </w:rPr>
        <w:t xml:space="preserve"> 2564</w:t>
      </w:r>
      <w:bookmarkEnd w:id="273"/>
    </w:p>
    <w:p w14:paraId="3F489AB9" w14:textId="77777777" w:rsidR="00232B77" w:rsidRPr="008A0800" w:rsidRDefault="00232B77" w:rsidP="00232B77">
      <w:pPr>
        <w:pStyle w:val="ListParagraph"/>
        <w:spacing w:after="0"/>
        <w:ind w:left="0" w:firstLine="720"/>
        <w:jc w:val="thaiDistribute"/>
        <w:rPr>
          <w:rFonts w:ascii="TH Sarabun New" w:hAnsi="TH Sarabun New" w:cs="TH Sarabun New"/>
          <w:sz w:val="32"/>
        </w:rPr>
      </w:pPr>
      <w:r w:rsidRPr="008A0800">
        <w:rPr>
          <w:rFonts w:ascii="TH Sarabun New" w:hAnsi="TH Sarabun New" w:cs="TH Sarabun New"/>
          <w:sz w:val="32"/>
        </w:rPr>
        <w:t xml:space="preserve">    </w:t>
      </w:r>
      <w:r w:rsidRPr="008A0800">
        <w:rPr>
          <w:rFonts w:ascii="TH Sarabun New" w:hAnsi="TH Sarabun New" w:cs="TH Sarabun New" w:hint="cs"/>
          <w:sz w:val="32"/>
          <w:cs/>
        </w:rPr>
        <w:t>การ</w:t>
      </w:r>
      <w:r w:rsidRPr="008A0800">
        <w:rPr>
          <w:rFonts w:ascii="TH Sarabun New" w:hAnsi="TH Sarabun New" w:cs="TH Sarabun New"/>
          <w:sz w:val="32"/>
          <w:cs/>
        </w:rPr>
        <w:t>พยากรณ์ปริมาณส่งออกสับปะรดกระป๋อง (</w:t>
      </w:r>
      <w:r w:rsidRPr="008A0800">
        <w:rPr>
          <w:rFonts w:ascii="TH Sarabun New" w:hAnsi="TH Sarabun New" w:cs="TH Sarabun New"/>
          <w:sz w:val="32"/>
        </w:rPr>
        <w:t>Qex_</w:t>
      </w:r>
      <w:r w:rsidRPr="008A0800">
        <w:rPr>
          <w:rFonts w:ascii="TH Sarabun New" w:hAnsi="TH Sarabun New" w:cs="TH Sarabun New"/>
          <w:sz w:val="32"/>
          <w:cs/>
        </w:rPr>
        <w:t>2008) และปริมาณส่งออกน้ำสับปะรด</w:t>
      </w:r>
      <w:r w:rsidRPr="008A0800">
        <w:rPr>
          <w:rFonts w:ascii="TH Sarabun New" w:hAnsi="TH Sarabun New" w:cs="TH Sarabun New"/>
          <w:sz w:val="32"/>
          <w:cs/>
        </w:rPr>
        <w:br/>
        <w:t>ของไทย (</w:t>
      </w:r>
      <w:r w:rsidRPr="008A0800">
        <w:rPr>
          <w:rFonts w:ascii="TH Sarabun New" w:hAnsi="TH Sarabun New" w:cs="TH Sarabun New"/>
          <w:sz w:val="32"/>
        </w:rPr>
        <w:t>QJ_</w:t>
      </w:r>
      <w:r w:rsidRPr="008A0800">
        <w:rPr>
          <w:rFonts w:ascii="TH Sarabun New" w:hAnsi="TH Sarabun New" w:cs="TH Sarabun New"/>
          <w:sz w:val="32"/>
          <w:cs/>
        </w:rPr>
        <w:t>2009) ตั้งแต่</w:t>
      </w:r>
      <w:r w:rsidRPr="008A0800">
        <w:rPr>
          <w:rFonts w:ascii="TH Sarabun New" w:hAnsi="TH Sarabun New" w:cs="TH Sarabun New" w:hint="cs"/>
          <w:sz w:val="32"/>
          <w:cs/>
        </w:rPr>
        <w:t>เดือน</w:t>
      </w:r>
      <w:r w:rsidRPr="008A0800">
        <w:rPr>
          <w:rFonts w:ascii="TH Sarabun New" w:hAnsi="TH Sarabun New" w:cs="TH Sarabun New"/>
          <w:sz w:val="32"/>
          <w:cs/>
        </w:rPr>
        <w:t>มกราคม 256</w:t>
      </w:r>
      <w:r w:rsidRPr="008A0800">
        <w:rPr>
          <w:rFonts w:ascii="TH Sarabun New" w:hAnsi="TH Sarabun New" w:cs="TH Sarabun New" w:hint="cs"/>
          <w:sz w:val="32"/>
          <w:cs/>
        </w:rPr>
        <w:t>3</w:t>
      </w:r>
      <w:r w:rsidRPr="008A0800">
        <w:rPr>
          <w:rFonts w:ascii="TH Sarabun New" w:hAnsi="TH Sarabun New" w:cs="TH Sarabun New"/>
          <w:sz w:val="32"/>
          <w:cs/>
        </w:rPr>
        <w:t xml:space="preserve"> - ธันวาคม 256</w:t>
      </w:r>
      <w:r w:rsidRPr="008A0800">
        <w:rPr>
          <w:rFonts w:ascii="TH Sarabun New" w:hAnsi="TH Sarabun New" w:cs="TH Sarabun New" w:hint="cs"/>
          <w:sz w:val="32"/>
          <w:cs/>
        </w:rPr>
        <w:t>4</w:t>
      </w:r>
      <w:r w:rsidRPr="008A0800">
        <w:rPr>
          <w:rFonts w:ascii="TH Sarabun New" w:hAnsi="TH Sarabun New" w:cs="TH Sarabun New"/>
          <w:sz w:val="32"/>
          <w:cs/>
        </w:rPr>
        <w:t xml:space="preserve"> </w:t>
      </w:r>
      <w:r w:rsidRPr="008A0800">
        <w:rPr>
          <w:rFonts w:ascii="TH Sarabun New" w:hAnsi="TH Sarabun New" w:cs="TH Sarabun New" w:hint="cs"/>
          <w:sz w:val="32"/>
          <w:cs/>
        </w:rPr>
        <w:t>(กำหนดช่วงเวลาในแบบจำลองเป็น 2020</w:t>
      </w:r>
      <w:r w:rsidRPr="008A0800">
        <w:rPr>
          <w:rFonts w:ascii="TH Sarabun New" w:hAnsi="TH Sarabun New" w:cs="TH Sarabun New"/>
          <w:sz w:val="32"/>
        </w:rPr>
        <w:t>m1-20</w:t>
      </w:r>
      <w:r w:rsidRPr="008A0800">
        <w:rPr>
          <w:rFonts w:ascii="TH Sarabun New" w:hAnsi="TH Sarabun New" w:cs="TH Sarabun New" w:hint="cs"/>
          <w:sz w:val="32"/>
          <w:cs/>
        </w:rPr>
        <w:t>21</w:t>
      </w:r>
      <w:r w:rsidRPr="008A0800">
        <w:rPr>
          <w:rFonts w:ascii="TH Sarabun New" w:hAnsi="TH Sarabun New" w:cs="TH Sarabun New"/>
          <w:sz w:val="32"/>
        </w:rPr>
        <w:t>m12</w:t>
      </w:r>
      <w:r w:rsidRPr="008A0800">
        <w:rPr>
          <w:rFonts w:ascii="TH Sarabun New" w:hAnsi="TH Sarabun New" w:cs="TH Sarabun New" w:hint="cs"/>
          <w:sz w:val="32"/>
          <w:cs/>
        </w:rPr>
        <w:t>)</w:t>
      </w:r>
      <w:r w:rsidRPr="008A0800">
        <w:rPr>
          <w:rFonts w:ascii="TH Sarabun New" w:hAnsi="TH Sarabun New" w:cs="TH Sarabun New"/>
          <w:sz w:val="32"/>
          <w:cs/>
        </w:rPr>
        <w:t xml:space="preserve"> จำนวน 24 เดือน </w:t>
      </w:r>
      <w:r w:rsidRPr="008A0800">
        <w:rPr>
          <w:rFonts w:ascii="TH Sarabun New" w:hAnsi="TH Sarabun New" w:cs="TH Sarabun New" w:hint="cs"/>
          <w:sz w:val="32"/>
          <w:cs/>
        </w:rPr>
        <w:t>ทำการ</w:t>
      </w:r>
      <w:r w:rsidRPr="008A0800">
        <w:rPr>
          <w:rFonts w:ascii="TH Sarabun New" w:hAnsi="TH Sarabun New" w:cs="TH Sarabun New"/>
          <w:sz w:val="32"/>
          <w:cs/>
        </w:rPr>
        <w:t xml:space="preserve">เลือกแบบจำลอง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0)(0</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vertAlign w:val="subscript"/>
          <w:cs/>
        </w:rPr>
        <w:t>12</w:t>
      </w:r>
      <w:r w:rsidRPr="008A0800">
        <w:rPr>
          <w:rFonts w:ascii="TH Sarabun New" w:hAnsi="TH Sarabun New" w:cs="TH Sarabun New"/>
          <w:sz w:val="32"/>
          <w:cs/>
        </w:rPr>
        <w:t xml:space="preserve"> ในการพยากรณ์ปริมาณส่งออกสับปะรดกระป๋อง</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Qex_</w:t>
      </w:r>
      <w:r w:rsidRPr="008A0800">
        <w:rPr>
          <w:rFonts w:ascii="TH Sarabun New" w:hAnsi="TH Sarabun New" w:cs="TH Sarabun New"/>
          <w:sz w:val="32"/>
          <w:cs/>
        </w:rPr>
        <w:t>2008) พบว่า ปี 2563 และปี 2564 จะมีปริมาณ 332</w:t>
      </w:r>
      <w:r w:rsidRPr="008A0800">
        <w:rPr>
          <w:rFonts w:ascii="TH Sarabun New" w:hAnsi="TH Sarabun New" w:cs="TH Sarabun New"/>
          <w:sz w:val="32"/>
        </w:rPr>
        <w:t>,</w:t>
      </w:r>
      <w:r w:rsidRPr="008A0800">
        <w:rPr>
          <w:rFonts w:ascii="TH Sarabun New" w:hAnsi="TH Sarabun New" w:cs="TH Sarabun New"/>
          <w:sz w:val="32"/>
          <w:cs/>
        </w:rPr>
        <w:t>354 ตัน และ 282</w:t>
      </w:r>
      <w:r w:rsidRPr="008A0800">
        <w:rPr>
          <w:rFonts w:ascii="TH Sarabun New" w:hAnsi="TH Sarabun New" w:cs="TH Sarabun New"/>
          <w:sz w:val="32"/>
        </w:rPr>
        <w:t>,</w:t>
      </w:r>
      <w:r w:rsidRPr="008A0800">
        <w:rPr>
          <w:rFonts w:ascii="TH Sarabun New" w:hAnsi="TH Sarabun New" w:cs="TH Sarabun New"/>
          <w:sz w:val="32"/>
          <w:cs/>
        </w:rPr>
        <w:t>805 ตันลดลงจาก 389</w:t>
      </w:r>
      <w:r w:rsidRPr="008A0800">
        <w:rPr>
          <w:rFonts w:ascii="TH Sarabun New" w:hAnsi="TH Sarabun New" w:cs="TH Sarabun New"/>
          <w:sz w:val="32"/>
        </w:rPr>
        <w:t>,</w:t>
      </w:r>
      <w:r w:rsidRPr="008A0800">
        <w:rPr>
          <w:rFonts w:ascii="TH Sarabun New" w:hAnsi="TH Sarabun New" w:cs="TH Sarabun New"/>
          <w:sz w:val="32"/>
          <w:cs/>
        </w:rPr>
        <w:t>675 ตัน ของปี 2562 ร้อยละ 14.71 และร้อยละ 25.43 โดยปริมาณส่งออกปี 2564 ลดลงจากปี 2563 ร้อยละ 14.91 และในการพยากรณ์ปริมาณส่งออกน้ำสับปะรด</w:t>
      </w:r>
      <w:r w:rsidRPr="008A0800">
        <w:rPr>
          <w:rFonts w:ascii="TH Sarabun New" w:hAnsi="TH Sarabun New" w:cs="TH Sarabun New" w:hint="cs"/>
          <w:sz w:val="32"/>
          <w:cs/>
        </w:rPr>
        <w:t xml:space="preserve"> </w:t>
      </w:r>
      <w:r w:rsidRPr="008A0800">
        <w:rPr>
          <w:rFonts w:ascii="TH Sarabun New" w:hAnsi="TH Sarabun New" w:cs="TH Sarabun New"/>
          <w:sz w:val="32"/>
          <w:cs/>
        </w:rPr>
        <w:t>(</w:t>
      </w:r>
      <w:r w:rsidRPr="008A0800">
        <w:rPr>
          <w:rFonts w:ascii="TH Sarabun New" w:hAnsi="TH Sarabun New" w:cs="TH Sarabun New"/>
          <w:sz w:val="32"/>
        </w:rPr>
        <w:t>QJ_</w:t>
      </w:r>
      <w:r w:rsidRPr="008A0800">
        <w:rPr>
          <w:rFonts w:ascii="TH Sarabun New" w:hAnsi="TH Sarabun New" w:cs="TH Sarabun New"/>
          <w:sz w:val="32"/>
          <w:cs/>
        </w:rPr>
        <w:t xml:space="preserve">2009) ใช้แบบจำลอง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0</w:t>
      </w:r>
      <w:r w:rsidRPr="008A0800">
        <w:rPr>
          <w:rFonts w:ascii="TH Sarabun New" w:hAnsi="TH Sarabun New" w:cs="TH Sarabun New"/>
          <w:sz w:val="32"/>
        </w:rPr>
        <w:t>,</w:t>
      </w:r>
      <w:r w:rsidRPr="008A0800">
        <w:rPr>
          <w:rFonts w:ascii="TH Sarabun New" w:hAnsi="TH Sarabun New" w:cs="TH Sarabun New"/>
          <w:sz w:val="32"/>
          <w:cs/>
        </w:rPr>
        <w:t>0)(0</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vertAlign w:val="subscript"/>
          <w:cs/>
        </w:rPr>
        <w:t>12</w:t>
      </w:r>
      <w:r w:rsidRPr="008A0800">
        <w:rPr>
          <w:rFonts w:ascii="TH Sarabun New" w:hAnsi="TH Sarabun New" w:cs="TH Sarabun New"/>
          <w:sz w:val="32"/>
          <w:cs/>
        </w:rPr>
        <w:t xml:space="preserve"> พบว่า ในปี 2563 และปี 2564 จะมีปริมาณ 81</w:t>
      </w:r>
      <w:r w:rsidRPr="008A0800">
        <w:rPr>
          <w:rFonts w:ascii="TH Sarabun New" w:hAnsi="TH Sarabun New" w:cs="TH Sarabun New"/>
          <w:sz w:val="32"/>
        </w:rPr>
        <w:t>,</w:t>
      </w:r>
      <w:r w:rsidRPr="008A0800">
        <w:rPr>
          <w:rFonts w:ascii="TH Sarabun New" w:hAnsi="TH Sarabun New" w:cs="TH Sarabun New"/>
          <w:sz w:val="32"/>
          <w:cs/>
        </w:rPr>
        <w:t>117 ตัน และ 84</w:t>
      </w:r>
      <w:r w:rsidRPr="008A0800">
        <w:rPr>
          <w:rFonts w:ascii="TH Sarabun New" w:hAnsi="TH Sarabun New" w:cs="TH Sarabun New"/>
          <w:sz w:val="32"/>
        </w:rPr>
        <w:t>,</w:t>
      </w:r>
      <w:r w:rsidRPr="008A0800">
        <w:rPr>
          <w:rFonts w:ascii="TH Sarabun New" w:hAnsi="TH Sarabun New" w:cs="TH Sarabun New"/>
          <w:sz w:val="32"/>
          <w:cs/>
        </w:rPr>
        <w:t>927 ตัน ลดลงจาก 85</w:t>
      </w:r>
      <w:r w:rsidRPr="008A0800">
        <w:rPr>
          <w:rFonts w:ascii="TH Sarabun New" w:hAnsi="TH Sarabun New" w:cs="TH Sarabun New"/>
          <w:sz w:val="32"/>
        </w:rPr>
        <w:t>,</w:t>
      </w:r>
      <w:r w:rsidRPr="008A0800">
        <w:rPr>
          <w:rFonts w:ascii="TH Sarabun New" w:hAnsi="TH Sarabun New" w:cs="TH Sarabun New"/>
          <w:sz w:val="32"/>
          <w:cs/>
        </w:rPr>
        <w:t>413 ตัน ของปี 2562 ร้อยละ 5.03 และร้อยละ 0.57 ขณะที่ปริมาณส่งออกปี 2564 เพิ่มขึ้นจากปี 2563 ร้อยละ 4.70 (ตารางที่ 4.6.11)</w:t>
      </w:r>
    </w:p>
    <w:p w14:paraId="5F64753C" w14:textId="77777777" w:rsidR="00232B77" w:rsidRPr="008A0800" w:rsidRDefault="00232B77" w:rsidP="00232B77">
      <w:pPr>
        <w:pStyle w:val="ListParagraph"/>
        <w:spacing w:after="0"/>
        <w:ind w:left="0" w:firstLine="1134"/>
        <w:jc w:val="thaiDistribute"/>
        <w:rPr>
          <w:rFonts w:ascii="TH Sarabun New" w:hAnsi="TH Sarabun New" w:cs="TH Sarabun New"/>
          <w:sz w:val="32"/>
        </w:rPr>
      </w:pPr>
    </w:p>
    <w:p w14:paraId="2BF26A52" w14:textId="77777777" w:rsidR="00232B77" w:rsidRPr="008A0800" w:rsidRDefault="00232B77" w:rsidP="00232B77">
      <w:pPr>
        <w:pStyle w:val="ListParagraph"/>
        <w:spacing w:after="0"/>
        <w:ind w:left="0" w:firstLine="1134"/>
        <w:jc w:val="thaiDistribute"/>
        <w:rPr>
          <w:rFonts w:ascii="TH Sarabun New" w:hAnsi="TH Sarabun New" w:cs="TH Sarabun New"/>
          <w:sz w:val="32"/>
        </w:rPr>
      </w:pPr>
    </w:p>
    <w:p w14:paraId="0DE5985F" w14:textId="77777777" w:rsidR="00232B77" w:rsidRPr="008A0800" w:rsidRDefault="00232B77" w:rsidP="00232B77">
      <w:pPr>
        <w:pStyle w:val="ListParagraph"/>
        <w:spacing w:after="0"/>
        <w:ind w:left="0" w:firstLine="1134"/>
        <w:jc w:val="thaiDistribute"/>
        <w:rPr>
          <w:rFonts w:ascii="TH Sarabun New" w:hAnsi="TH Sarabun New" w:cs="TH Sarabun New"/>
          <w:sz w:val="32"/>
        </w:rPr>
      </w:pPr>
    </w:p>
    <w:p w14:paraId="3C131A0D" w14:textId="77777777" w:rsidR="00232B77" w:rsidRPr="008A0800" w:rsidRDefault="00232B77" w:rsidP="00232B77">
      <w:pPr>
        <w:pStyle w:val="ListParagraph"/>
        <w:spacing w:after="0"/>
        <w:ind w:left="0" w:firstLine="1134"/>
        <w:jc w:val="thaiDistribute"/>
        <w:rPr>
          <w:rFonts w:ascii="TH Sarabun New" w:hAnsi="TH Sarabun New" w:cs="TH Sarabun New"/>
          <w:sz w:val="32"/>
        </w:rPr>
      </w:pPr>
    </w:p>
    <w:p w14:paraId="43DB3EA3" w14:textId="77777777" w:rsidR="00232B77" w:rsidRPr="008A0800" w:rsidRDefault="00232B77" w:rsidP="00232B77">
      <w:pPr>
        <w:pStyle w:val="ListParagraph"/>
        <w:spacing w:after="0"/>
        <w:ind w:left="0" w:firstLine="1134"/>
        <w:jc w:val="thaiDistribute"/>
        <w:rPr>
          <w:rFonts w:ascii="TH Sarabun New" w:hAnsi="TH Sarabun New" w:cs="TH Sarabun New"/>
          <w:sz w:val="32"/>
        </w:rPr>
      </w:pPr>
    </w:p>
    <w:p w14:paraId="4CFECBDB" w14:textId="77777777" w:rsidR="00232B77" w:rsidRPr="008A0800" w:rsidRDefault="00232B77" w:rsidP="00232B77">
      <w:pPr>
        <w:pStyle w:val="ListParagraph"/>
        <w:spacing w:after="0"/>
        <w:ind w:left="0" w:firstLine="1134"/>
        <w:jc w:val="thaiDistribute"/>
        <w:rPr>
          <w:rFonts w:ascii="TH Sarabun New" w:hAnsi="TH Sarabun New" w:cs="TH Sarabun New"/>
          <w:sz w:val="32"/>
        </w:rPr>
      </w:pPr>
    </w:p>
    <w:p w14:paraId="65DF65D3" w14:textId="77777777" w:rsidR="00232B77" w:rsidRPr="008A0800" w:rsidRDefault="00232B77" w:rsidP="00232B77">
      <w:pPr>
        <w:pStyle w:val="ListParagraph"/>
        <w:spacing w:after="0"/>
        <w:ind w:left="0" w:firstLine="1134"/>
        <w:jc w:val="thaiDistribute"/>
        <w:rPr>
          <w:rFonts w:ascii="TH Sarabun New" w:hAnsi="TH Sarabun New" w:cs="TH Sarabun New"/>
          <w:sz w:val="32"/>
        </w:rPr>
      </w:pPr>
    </w:p>
    <w:p w14:paraId="4652449E" w14:textId="77777777" w:rsidR="00232B77" w:rsidRPr="008A0800" w:rsidRDefault="00232B77" w:rsidP="00232B77">
      <w:pPr>
        <w:pStyle w:val="ListParagraph"/>
        <w:spacing w:after="0"/>
        <w:ind w:left="0" w:firstLine="1134"/>
        <w:jc w:val="thaiDistribute"/>
        <w:rPr>
          <w:rFonts w:ascii="TH Sarabun New" w:hAnsi="TH Sarabun New" w:cs="TH Sarabun New"/>
          <w:sz w:val="32"/>
        </w:rPr>
      </w:pPr>
    </w:p>
    <w:p w14:paraId="5D1F29A1" w14:textId="77777777" w:rsidR="00232B77" w:rsidRPr="008A0800" w:rsidRDefault="00232B77" w:rsidP="00232B77">
      <w:pPr>
        <w:pStyle w:val="ListParagraph"/>
        <w:spacing w:after="0"/>
        <w:ind w:left="0" w:firstLine="1134"/>
        <w:jc w:val="thaiDistribute"/>
        <w:rPr>
          <w:rFonts w:ascii="TH Sarabun New" w:hAnsi="TH Sarabun New" w:cs="TH Sarabun New"/>
          <w:sz w:val="32"/>
        </w:rPr>
      </w:pPr>
    </w:p>
    <w:p w14:paraId="0F8CE33A" w14:textId="42BCE8E2" w:rsidR="00232B77" w:rsidRPr="008A0800" w:rsidRDefault="00232B77" w:rsidP="00232B77">
      <w:pPr>
        <w:pStyle w:val="Caption"/>
        <w:spacing w:after="0"/>
        <w:jc w:val="left"/>
        <w:rPr>
          <w:rFonts w:ascii="TH Sarabun New" w:hAnsi="TH Sarabun New" w:cs="TH Sarabun New"/>
          <w:b/>
          <w:bCs/>
          <w:i w:val="0"/>
          <w:iCs w:val="0"/>
          <w:color w:val="auto"/>
          <w:spacing w:val="-6"/>
          <w:sz w:val="28"/>
          <w:szCs w:val="28"/>
          <w:cs/>
        </w:rPr>
      </w:pPr>
      <w:bookmarkStart w:id="274" w:name="_Toc63932683"/>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4.6.</w:t>
      </w:r>
      <w:r w:rsidR="00DE7B8C" w:rsidRPr="008A0800">
        <w:rPr>
          <w:rFonts w:ascii="TH Sarabun New" w:hAnsi="TH Sarabun New" w:cs="TH Sarabun New"/>
          <w:b/>
          <w:bCs/>
          <w:i w:val="0"/>
          <w:iCs w:val="0"/>
          <w:color w:val="auto"/>
          <w:spacing w:val="-6"/>
          <w:sz w:val="28"/>
          <w:szCs w:val="28"/>
        </w:rPr>
        <w:fldChar w:fldCharType="begin"/>
      </w:r>
      <w:r w:rsidRPr="008A0800">
        <w:rPr>
          <w:rFonts w:ascii="TH Sarabun New" w:hAnsi="TH Sarabun New" w:cs="TH Sarabun New"/>
          <w:b/>
          <w:bCs/>
          <w:i w:val="0"/>
          <w:iCs w:val="0"/>
          <w:color w:val="auto"/>
          <w:spacing w:val="-6"/>
          <w:sz w:val="28"/>
          <w:szCs w:val="28"/>
        </w:rPr>
        <w:instrText xml:space="preserve"> SEQ </w:instrText>
      </w:r>
      <w:r w:rsidRPr="008A0800">
        <w:rPr>
          <w:rFonts w:ascii="TH Sarabun New" w:hAnsi="TH Sarabun New" w:cs="TH Sarabun New"/>
          <w:b/>
          <w:bCs/>
          <w:i w:val="0"/>
          <w:iCs w:val="0"/>
          <w:color w:val="auto"/>
          <w:spacing w:val="-6"/>
          <w:sz w:val="28"/>
          <w:szCs w:val="28"/>
          <w:cs/>
        </w:rPr>
        <w:instrText>ตารางที่</w:instrText>
      </w:r>
      <w:r w:rsidRPr="008A0800">
        <w:rPr>
          <w:rFonts w:ascii="TH Sarabun New" w:hAnsi="TH Sarabun New" w:cs="TH Sarabun New"/>
          <w:b/>
          <w:bCs/>
          <w:i w:val="0"/>
          <w:iCs w:val="0"/>
          <w:color w:val="auto"/>
          <w:spacing w:val="-6"/>
          <w:sz w:val="28"/>
          <w:szCs w:val="28"/>
        </w:rPr>
        <w:instrText xml:space="preserve">_4.6. \* ARABIC </w:instrText>
      </w:r>
      <w:r w:rsidR="00DE7B8C" w:rsidRPr="008A0800">
        <w:rPr>
          <w:rFonts w:ascii="TH Sarabun New" w:hAnsi="TH Sarabun New" w:cs="TH Sarabun New"/>
          <w:b/>
          <w:bCs/>
          <w:i w:val="0"/>
          <w:iCs w:val="0"/>
          <w:color w:val="auto"/>
          <w:spacing w:val="-6"/>
          <w:sz w:val="28"/>
          <w:szCs w:val="28"/>
        </w:rPr>
        <w:fldChar w:fldCharType="separate"/>
      </w:r>
      <w:r w:rsidR="00EC469B">
        <w:rPr>
          <w:rFonts w:ascii="TH Sarabun New" w:hAnsi="TH Sarabun New" w:cs="TH Sarabun New"/>
          <w:b/>
          <w:bCs/>
          <w:i w:val="0"/>
          <w:iCs w:val="0"/>
          <w:noProof/>
          <w:color w:val="auto"/>
          <w:spacing w:val="-6"/>
          <w:sz w:val="28"/>
          <w:szCs w:val="28"/>
        </w:rPr>
        <w:t>11</w:t>
      </w:r>
      <w:r w:rsidR="00DE7B8C" w:rsidRPr="008A0800">
        <w:rPr>
          <w:rFonts w:ascii="TH Sarabun New" w:hAnsi="TH Sarabun New" w:cs="TH Sarabun New"/>
          <w:b/>
          <w:bCs/>
          <w:i w:val="0"/>
          <w:iCs w:val="0"/>
          <w:color w:val="auto"/>
          <w:spacing w:val="-6"/>
          <w:sz w:val="28"/>
          <w:szCs w:val="28"/>
        </w:rPr>
        <w:fldChar w:fldCharType="end"/>
      </w:r>
      <w:r w:rsidRPr="008A0800">
        <w:rPr>
          <w:rFonts w:ascii="TH Sarabun New" w:hAnsi="TH Sarabun New" w:cs="TH Sarabun New"/>
          <w:i w:val="0"/>
          <w:iCs w:val="0"/>
          <w:color w:val="auto"/>
          <w:spacing w:val="-6"/>
          <w:sz w:val="28"/>
          <w:szCs w:val="28"/>
        </w:rPr>
        <w:t xml:space="preserve"> </w:t>
      </w:r>
      <w:r w:rsidRPr="008A0800">
        <w:rPr>
          <w:rFonts w:ascii="TH Sarabun New" w:hAnsi="TH Sarabun New" w:cs="TH Sarabun New"/>
          <w:b/>
          <w:bCs/>
          <w:i w:val="0"/>
          <w:iCs w:val="0"/>
          <w:color w:val="auto"/>
          <w:spacing w:val="-6"/>
          <w:sz w:val="28"/>
          <w:szCs w:val="28"/>
          <w:cs/>
        </w:rPr>
        <w:t>ผลการพยากรณ์ปริมาณส่งออกล่วงหน้า 24 เดือน (นมกราคม 2563 - ธันวาคม 2564</w:t>
      </w:r>
      <w:r w:rsidRPr="008A0800">
        <w:rPr>
          <w:rFonts w:ascii="TH Sarabun New" w:hAnsi="TH Sarabun New" w:cs="TH Sarabun New" w:hint="cs"/>
          <w:b/>
          <w:bCs/>
          <w:i w:val="0"/>
          <w:iCs w:val="0"/>
          <w:color w:val="auto"/>
          <w:spacing w:val="-6"/>
          <w:sz w:val="28"/>
          <w:szCs w:val="28"/>
          <w:cs/>
        </w:rPr>
        <w:t>)</w:t>
      </w:r>
      <w:bookmarkEnd w:id="274"/>
      <w:r w:rsidRPr="008A0800">
        <w:rPr>
          <w:rFonts w:ascii="TH Sarabun New" w:hAnsi="TH Sarabun New" w:cs="TH Sarabun New"/>
          <w:i w:val="0"/>
          <w:iCs w:val="0"/>
          <w:color w:val="auto"/>
          <w:spacing w:val="-6"/>
          <w:sz w:val="28"/>
          <w:szCs w:val="28"/>
          <w:cs/>
        </w:rPr>
        <w:t xml:space="preserve"> </w:t>
      </w:r>
      <w:r w:rsidR="0070586A">
        <w:rPr>
          <w:rFonts w:ascii="TH Sarabun New" w:hAnsi="TH Sarabun New" w:cs="TH Sarabun New" w:hint="cs"/>
          <w:b/>
          <w:bCs/>
          <w:i w:val="0"/>
          <w:iCs w:val="0"/>
          <w:color w:val="auto"/>
          <w:spacing w:val="-6"/>
          <w:sz w:val="28"/>
          <w:szCs w:val="28"/>
          <w:cs/>
        </w:rPr>
        <w:t>กรณีสับปะรด</w:t>
      </w:r>
    </w:p>
    <w:tbl>
      <w:tblPr>
        <w:tblW w:w="5000" w:type="pct"/>
        <w:tblBorders>
          <w:top w:val="single" w:sz="4" w:space="0" w:color="auto"/>
          <w:bottom w:val="single" w:sz="4" w:space="0" w:color="auto"/>
        </w:tblBorders>
        <w:tblLook w:val="04A0" w:firstRow="1" w:lastRow="0" w:firstColumn="1" w:lastColumn="0" w:noHBand="0" w:noVBand="1"/>
      </w:tblPr>
      <w:tblGrid>
        <w:gridCol w:w="2766"/>
        <w:gridCol w:w="2872"/>
        <w:gridCol w:w="3604"/>
      </w:tblGrid>
      <w:tr w:rsidR="00232B77" w:rsidRPr="008A0800" w14:paraId="602382C8" w14:textId="77777777" w:rsidTr="00232B77">
        <w:trPr>
          <w:trHeight w:val="278"/>
        </w:trPr>
        <w:tc>
          <w:tcPr>
            <w:tcW w:w="1496" w:type="pct"/>
            <w:tcBorders>
              <w:top w:val="single" w:sz="4" w:space="0" w:color="auto"/>
              <w:bottom w:val="nil"/>
            </w:tcBorders>
            <w:noWrap/>
            <w:vAlign w:val="bottom"/>
            <w:hideMark/>
          </w:tcPr>
          <w:p w14:paraId="2AF5E477" w14:textId="77777777" w:rsidR="00232B77" w:rsidRPr="008A0800" w:rsidRDefault="00232B77" w:rsidP="00232B77">
            <w:pPr>
              <w:spacing w:after="0" w:line="240" w:lineRule="auto"/>
              <w:rPr>
                <w:rFonts w:ascii="TH Sarabun New" w:hAnsi="TH Sarabun New" w:cs="TH Sarabun New"/>
                <w:b/>
                <w:bCs/>
                <w:sz w:val="28"/>
                <w:szCs w:val="28"/>
                <w:cs/>
              </w:rPr>
            </w:pPr>
            <w:r w:rsidRPr="008A0800">
              <w:rPr>
                <w:rFonts w:ascii="TH Sarabun New" w:eastAsia="Times New Roman" w:hAnsi="TH Sarabun New" w:cs="TH Sarabun New"/>
                <w:b/>
                <w:bCs/>
                <w:sz w:val="28"/>
                <w:szCs w:val="28"/>
                <w:cs/>
              </w:rPr>
              <w:t>เวลา</w:t>
            </w:r>
            <w:r w:rsidRPr="008A0800">
              <w:rPr>
                <w:rFonts w:ascii="TH Sarabun New" w:hAnsi="TH Sarabun New" w:cs="TH Sarabun New" w:hint="cs"/>
                <w:b/>
                <w:bCs/>
                <w:sz w:val="28"/>
                <w:szCs w:val="28"/>
                <w:cs/>
              </w:rPr>
              <w:t xml:space="preserve"> </w:t>
            </w:r>
          </w:p>
        </w:tc>
        <w:tc>
          <w:tcPr>
            <w:tcW w:w="3504" w:type="pct"/>
            <w:gridSpan w:val="2"/>
            <w:tcBorders>
              <w:top w:val="single" w:sz="4" w:space="0" w:color="auto"/>
              <w:bottom w:val="single" w:sz="4" w:space="0" w:color="auto"/>
            </w:tcBorders>
            <w:noWrap/>
            <w:vAlign w:val="bottom"/>
            <w:hideMark/>
          </w:tcPr>
          <w:p w14:paraId="364A6C24" w14:textId="77777777" w:rsidR="00232B77" w:rsidRPr="008A0800" w:rsidRDefault="00232B77" w:rsidP="00232B77">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ค่าพยากรณ์ ปริมาณ (ตัน)</w:t>
            </w:r>
          </w:p>
        </w:tc>
      </w:tr>
      <w:tr w:rsidR="00232B77" w:rsidRPr="008A0800" w14:paraId="76988B4B" w14:textId="77777777" w:rsidTr="00232B77">
        <w:trPr>
          <w:trHeight w:val="278"/>
        </w:trPr>
        <w:tc>
          <w:tcPr>
            <w:tcW w:w="1496" w:type="pct"/>
            <w:tcBorders>
              <w:top w:val="nil"/>
              <w:bottom w:val="single" w:sz="4" w:space="0" w:color="auto"/>
            </w:tcBorders>
            <w:noWrap/>
            <w:vAlign w:val="bottom"/>
            <w:hideMark/>
          </w:tcPr>
          <w:p w14:paraId="4D5D2D77"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พ.ศ.</w:t>
            </w:r>
          </w:p>
        </w:tc>
        <w:tc>
          <w:tcPr>
            <w:tcW w:w="1554" w:type="pct"/>
            <w:tcBorders>
              <w:top w:val="single" w:sz="4" w:space="0" w:color="auto"/>
              <w:bottom w:val="single" w:sz="4" w:space="0" w:color="auto"/>
            </w:tcBorders>
            <w:noWrap/>
            <w:vAlign w:val="bottom"/>
            <w:hideMark/>
          </w:tcPr>
          <w:p w14:paraId="0AA5FCE9"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สับปะรดกระป๋อง (</w:t>
            </w:r>
            <w:r w:rsidRPr="008A0800">
              <w:rPr>
                <w:rFonts w:ascii="TH Sarabun New" w:eastAsia="Times New Roman" w:hAnsi="TH Sarabun New" w:cs="TH Sarabun New"/>
                <w:b/>
                <w:bCs/>
                <w:sz w:val="28"/>
                <w:szCs w:val="28"/>
              </w:rPr>
              <w:t>Qex_2008</w:t>
            </w:r>
            <w:r w:rsidRPr="008A0800">
              <w:rPr>
                <w:rFonts w:ascii="TH Sarabun New" w:eastAsia="Times New Roman" w:hAnsi="TH Sarabun New" w:cs="TH Sarabun New"/>
                <w:b/>
                <w:bCs/>
                <w:sz w:val="28"/>
                <w:szCs w:val="28"/>
                <w:cs/>
              </w:rPr>
              <w:t>)</w:t>
            </w:r>
          </w:p>
        </w:tc>
        <w:tc>
          <w:tcPr>
            <w:tcW w:w="1950" w:type="pct"/>
            <w:tcBorders>
              <w:top w:val="single" w:sz="4" w:space="0" w:color="auto"/>
              <w:bottom w:val="single" w:sz="4" w:space="0" w:color="auto"/>
            </w:tcBorders>
            <w:noWrap/>
            <w:vAlign w:val="bottom"/>
            <w:hideMark/>
          </w:tcPr>
          <w:p w14:paraId="1CE41F7C"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น้ำสับปะรด (</w:t>
            </w:r>
            <w:r w:rsidRPr="008A0800">
              <w:rPr>
                <w:rFonts w:ascii="TH Sarabun New" w:eastAsia="Times New Roman" w:hAnsi="TH Sarabun New" w:cs="TH Sarabun New"/>
                <w:b/>
                <w:bCs/>
                <w:sz w:val="28"/>
                <w:szCs w:val="28"/>
              </w:rPr>
              <w:t>QJ_2009</w:t>
            </w:r>
            <w:r w:rsidRPr="008A0800">
              <w:rPr>
                <w:rFonts w:ascii="TH Sarabun New" w:eastAsia="Times New Roman" w:hAnsi="TH Sarabun New" w:cs="TH Sarabun New"/>
                <w:b/>
                <w:bCs/>
                <w:sz w:val="28"/>
                <w:szCs w:val="28"/>
                <w:cs/>
              </w:rPr>
              <w:t>)</w:t>
            </w:r>
          </w:p>
        </w:tc>
      </w:tr>
      <w:tr w:rsidR="00232B77" w:rsidRPr="008A0800" w14:paraId="71250507" w14:textId="77777777" w:rsidTr="00232B77">
        <w:trPr>
          <w:trHeight w:val="170"/>
        </w:trPr>
        <w:tc>
          <w:tcPr>
            <w:tcW w:w="1496" w:type="pct"/>
            <w:tcBorders>
              <w:top w:val="single" w:sz="4" w:space="0" w:color="auto"/>
              <w:bottom w:val="single" w:sz="4" w:space="0" w:color="auto"/>
            </w:tcBorders>
            <w:noWrap/>
            <w:vAlign w:val="bottom"/>
            <w:hideMark/>
          </w:tcPr>
          <w:p w14:paraId="5524C5BD"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cs/>
              </w:rPr>
              <w:t>ปี 2563</w:t>
            </w:r>
          </w:p>
        </w:tc>
        <w:tc>
          <w:tcPr>
            <w:tcW w:w="1554" w:type="pct"/>
            <w:tcBorders>
              <w:top w:val="single" w:sz="4" w:space="0" w:color="auto"/>
              <w:bottom w:val="single" w:sz="4" w:space="0" w:color="auto"/>
            </w:tcBorders>
            <w:noWrap/>
            <w:vAlign w:val="center"/>
            <w:hideMark/>
          </w:tcPr>
          <w:p w14:paraId="7EC2C97C"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rPr>
              <w:t>332,354</w:t>
            </w:r>
          </w:p>
        </w:tc>
        <w:tc>
          <w:tcPr>
            <w:tcW w:w="1950" w:type="pct"/>
            <w:tcBorders>
              <w:top w:val="single" w:sz="4" w:space="0" w:color="auto"/>
              <w:bottom w:val="single" w:sz="4" w:space="0" w:color="auto"/>
            </w:tcBorders>
            <w:noWrap/>
            <w:vAlign w:val="center"/>
            <w:hideMark/>
          </w:tcPr>
          <w:p w14:paraId="11B8947C"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rPr>
              <w:t>81,117</w:t>
            </w:r>
          </w:p>
        </w:tc>
      </w:tr>
      <w:tr w:rsidR="00232B77" w:rsidRPr="008A0800" w14:paraId="111624FB" w14:textId="77777777" w:rsidTr="00232B77">
        <w:trPr>
          <w:trHeight w:val="170"/>
        </w:trPr>
        <w:tc>
          <w:tcPr>
            <w:tcW w:w="1496" w:type="pct"/>
            <w:tcBorders>
              <w:top w:val="single" w:sz="4" w:space="0" w:color="auto"/>
            </w:tcBorders>
            <w:noWrap/>
            <w:vAlign w:val="bottom"/>
            <w:hideMark/>
          </w:tcPr>
          <w:p w14:paraId="343ECF49"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มกราคม</w:t>
            </w:r>
          </w:p>
        </w:tc>
        <w:tc>
          <w:tcPr>
            <w:tcW w:w="1554" w:type="pct"/>
            <w:tcBorders>
              <w:top w:val="single" w:sz="4" w:space="0" w:color="auto"/>
            </w:tcBorders>
            <w:noWrap/>
            <w:vAlign w:val="center"/>
            <w:hideMark/>
          </w:tcPr>
          <w:p w14:paraId="68A2F32B"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31,269</w:t>
            </w:r>
          </w:p>
        </w:tc>
        <w:tc>
          <w:tcPr>
            <w:tcW w:w="1950" w:type="pct"/>
            <w:tcBorders>
              <w:top w:val="single" w:sz="4" w:space="0" w:color="auto"/>
            </w:tcBorders>
            <w:noWrap/>
            <w:vAlign w:val="center"/>
            <w:hideMark/>
          </w:tcPr>
          <w:p w14:paraId="4E5795A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5,164</w:t>
            </w:r>
          </w:p>
        </w:tc>
      </w:tr>
      <w:tr w:rsidR="00232B77" w:rsidRPr="008A0800" w14:paraId="5F5E7139" w14:textId="77777777" w:rsidTr="00232B77">
        <w:trPr>
          <w:trHeight w:val="153"/>
        </w:trPr>
        <w:tc>
          <w:tcPr>
            <w:tcW w:w="1496" w:type="pct"/>
            <w:noWrap/>
            <w:vAlign w:val="bottom"/>
            <w:hideMark/>
          </w:tcPr>
          <w:p w14:paraId="199572D3"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กุมภาพันธ์</w:t>
            </w:r>
          </w:p>
        </w:tc>
        <w:tc>
          <w:tcPr>
            <w:tcW w:w="1554" w:type="pct"/>
            <w:noWrap/>
            <w:vAlign w:val="center"/>
            <w:hideMark/>
          </w:tcPr>
          <w:p w14:paraId="1562C0A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30,256</w:t>
            </w:r>
          </w:p>
        </w:tc>
        <w:tc>
          <w:tcPr>
            <w:tcW w:w="1950" w:type="pct"/>
            <w:noWrap/>
            <w:vAlign w:val="center"/>
            <w:hideMark/>
          </w:tcPr>
          <w:p w14:paraId="088487E7"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6,056</w:t>
            </w:r>
          </w:p>
        </w:tc>
      </w:tr>
      <w:tr w:rsidR="00232B77" w:rsidRPr="008A0800" w14:paraId="5D5440BC" w14:textId="77777777" w:rsidTr="00232B77">
        <w:trPr>
          <w:trHeight w:val="60"/>
        </w:trPr>
        <w:tc>
          <w:tcPr>
            <w:tcW w:w="1496" w:type="pct"/>
            <w:noWrap/>
            <w:vAlign w:val="bottom"/>
            <w:hideMark/>
          </w:tcPr>
          <w:p w14:paraId="452A7C69"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มีนาคม</w:t>
            </w:r>
          </w:p>
        </w:tc>
        <w:tc>
          <w:tcPr>
            <w:tcW w:w="1554" w:type="pct"/>
            <w:noWrap/>
            <w:vAlign w:val="center"/>
            <w:hideMark/>
          </w:tcPr>
          <w:p w14:paraId="09F3A6C8"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32,114</w:t>
            </w:r>
          </w:p>
        </w:tc>
        <w:tc>
          <w:tcPr>
            <w:tcW w:w="1950" w:type="pct"/>
            <w:noWrap/>
            <w:vAlign w:val="center"/>
            <w:hideMark/>
          </w:tcPr>
          <w:p w14:paraId="635209F1"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7,451</w:t>
            </w:r>
          </w:p>
        </w:tc>
      </w:tr>
      <w:tr w:rsidR="00232B77" w:rsidRPr="008A0800" w14:paraId="5556A3BD" w14:textId="77777777" w:rsidTr="00232B77">
        <w:trPr>
          <w:trHeight w:val="290"/>
        </w:trPr>
        <w:tc>
          <w:tcPr>
            <w:tcW w:w="1496" w:type="pct"/>
            <w:noWrap/>
            <w:vAlign w:val="bottom"/>
            <w:hideMark/>
          </w:tcPr>
          <w:p w14:paraId="04445281"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เมษายน</w:t>
            </w:r>
          </w:p>
        </w:tc>
        <w:tc>
          <w:tcPr>
            <w:tcW w:w="1554" w:type="pct"/>
            <w:noWrap/>
            <w:vAlign w:val="center"/>
            <w:hideMark/>
          </w:tcPr>
          <w:p w14:paraId="4C1DC90C"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29,186</w:t>
            </w:r>
          </w:p>
        </w:tc>
        <w:tc>
          <w:tcPr>
            <w:tcW w:w="1950" w:type="pct"/>
            <w:noWrap/>
            <w:vAlign w:val="center"/>
            <w:hideMark/>
          </w:tcPr>
          <w:p w14:paraId="2DB6B551"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6,936</w:t>
            </w:r>
          </w:p>
        </w:tc>
      </w:tr>
      <w:tr w:rsidR="00232B77" w:rsidRPr="008A0800" w14:paraId="52CC0F75" w14:textId="77777777" w:rsidTr="00232B77">
        <w:trPr>
          <w:trHeight w:val="290"/>
        </w:trPr>
        <w:tc>
          <w:tcPr>
            <w:tcW w:w="1496" w:type="pct"/>
            <w:noWrap/>
            <w:vAlign w:val="bottom"/>
            <w:hideMark/>
          </w:tcPr>
          <w:p w14:paraId="77D47627"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พฤษภาคม</w:t>
            </w:r>
          </w:p>
        </w:tc>
        <w:tc>
          <w:tcPr>
            <w:tcW w:w="1554" w:type="pct"/>
            <w:noWrap/>
            <w:vAlign w:val="center"/>
            <w:hideMark/>
          </w:tcPr>
          <w:p w14:paraId="2CC5B6F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31,956</w:t>
            </w:r>
          </w:p>
        </w:tc>
        <w:tc>
          <w:tcPr>
            <w:tcW w:w="1950" w:type="pct"/>
            <w:noWrap/>
            <w:vAlign w:val="center"/>
            <w:hideMark/>
          </w:tcPr>
          <w:p w14:paraId="38092B3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8,367</w:t>
            </w:r>
          </w:p>
        </w:tc>
      </w:tr>
      <w:tr w:rsidR="00232B77" w:rsidRPr="008A0800" w14:paraId="43B64BAA" w14:textId="77777777" w:rsidTr="00232B77">
        <w:trPr>
          <w:trHeight w:val="290"/>
        </w:trPr>
        <w:tc>
          <w:tcPr>
            <w:tcW w:w="1496" w:type="pct"/>
            <w:noWrap/>
            <w:vAlign w:val="bottom"/>
            <w:hideMark/>
          </w:tcPr>
          <w:p w14:paraId="7979EEF7"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มิถุนายน</w:t>
            </w:r>
          </w:p>
        </w:tc>
        <w:tc>
          <w:tcPr>
            <w:tcW w:w="1554" w:type="pct"/>
            <w:noWrap/>
            <w:vAlign w:val="center"/>
            <w:hideMark/>
          </w:tcPr>
          <w:p w14:paraId="55D1766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33,346</w:t>
            </w:r>
          </w:p>
        </w:tc>
        <w:tc>
          <w:tcPr>
            <w:tcW w:w="1950" w:type="pct"/>
            <w:noWrap/>
            <w:vAlign w:val="center"/>
            <w:hideMark/>
          </w:tcPr>
          <w:p w14:paraId="5FB87D9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8,980</w:t>
            </w:r>
          </w:p>
        </w:tc>
      </w:tr>
      <w:tr w:rsidR="00232B77" w:rsidRPr="008A0800" w14:paraId="74B5D953" w14:textId="77777777" w:rsidTr="00232B77">
        <w:trPr>
          <w:trHeight w:val="290"/>
        </w:trPr>
        <w:tc>
          <w:tcPr>
            <w:tcW w:w="1496" w:type="pct"/>
            <w:noWrap/>
            <w:vAlign w:val="bottom"/>
            <w:hideMark/>
          </w:tcPr>
          <w:p w14:paraId="43819BBD"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กรกฎาคม</w:t>
            </w:r>
          </w:p>
        </w:tc>
        <w:tc>
          <w:tcPr>
            <w:tcW w:w="1554" w:type="pct"/>
            <w:noWrap/>
            <w:vAlign w:val="center"/>
            <w:hideMark/>
          </w:tcPr>
          <w:p w14:paraId="5E40797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29,870</w:t>
            </w:r>
          </w:p>
        </w:tc>
        <w:tc>
          <w:tcPr>
            <w:tcW w:w="1950" w:type="pct"/>
            <w:noWrap/>
            <w:vAlign w:val="center"/>
            <w:hideMark/>
          </w:tcPr>
          <w:p w14:paraId="6A8112A9"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8,018</w:t>
            </w:r>
          </w:p>
        </w:tc>
      </w:tr>
      <w:tr w:rsidR="00232B77" w:rsidRPr="008A0800" w14:paraId="61101D56" w14:textId="77777777" w:rsidTr="00232B77">
        <w:trPr>
          <w:trHeight w:val="290"/>
        </w:trPr>
        <w:tc>
          <w:tcPr>
            <w:tcW w:w="1496" w:type="pct"/>
            <w:noWrap/>
            <w:vAlign w:val="bottom"/>
            <w:hideMark/>
          </w:tcPr>
          <w:p w14:paraId="7F5F2F9F"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สิงหาคม</w:t>
            </w:r>
          </w:p>
        </w:tc>
        <w:tc>
          <w:tcPr>
            <w:tcW w:w="1554" w:type="pct"/>
            <w:noWrap/>
            <w:vAlign w:val="center"/>
            <w:hideMark/>
          </w:tcPr>
          <w:p w14:paraId="01B2EB5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21,769</w:t>
            </w:r>
          </w:p>
        </w:tc>
        <w:tc>
          <w:tcPr>
            <w:tcW w:w="1950" w:type="pct"/>
            <w:noWrap/>
            <w:vAlign w:val="center"/>
            <w:hideMark/>
          </w:tcPr>
          <w:p w14:paraId="47FA1BF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5,774</w:t>
            </w:r>
          </w:p>
        </w:tc>
      </w:tr>
      <w:tr w:rsidR="00232B77" w:rsidRPr="008A0800" w14:paraId="23E5407C" w14:textId="77777777" w:rsidTr="00232B77">
        <w:trPr>
          <w:trHeight w:val="290"/>
        </w:trPr>
        <w:tc>
          <w:tcPr>
            <w:tcW w:w="1496" w:type="pct"/>
            <w:noWrap/>
            <w:vAlign w:val="bottom"/>
            <w:hideMark/>
          </w:tcPr>
          <w:p w14:paraId="42426314"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กันยายน</w:t>
            </w:r>
          </w:p>
        </w:tc>
        <w:tc>
          <w:tcPr>
            <w:tcW w:w="1554" w:type="pct"/>
            <w:noWrap/>
            <w:vAlign w:val="center"/>
            <w:hideMark/>
          </w:tcPr>
          <w:p w14:paraId="07DFD341"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17,731</w:t>
            </w:r>
          </w:p>
        </w:tc>
        <w:tc>
          <w:tcPr>
            <w:tcW w:w="1950" w:type="pct"/>
            <w:noWrap/>
            <w:vAlign w:val="center"/>
            <w:hideMark/>
          </w:tcPr>
          <w:p w14:paraId="30B8280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4,944</w:t>
            </w:r>
          </w:p>
        </w:tc>
      </w:tr>
      <w:tr w:rsidR="00232B77" w:rsidRPr="008A0800" w14:paraId="1D32D15F" w14:textId="77777777" w:rsidTr="00232B77">
        <w:trPr>
          <w:trHeight w:val="290"/>
        </w:trPr>
        <w:tc>
          <w:tcPr>
            <w:tcW w:w="1496" w:type="pct"/>
            <w:noWrap/>
            <w:vAlign w:val="bottom"/>
            <w:hideMark/>
          </w:tcPr>
          <w:p w14:paraId="2CE78CA5"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ตุลาคม</w:t>
            </w:r>
          </w:p>
        </w:tc>
        <w:tc>
          <w:tcPr>
            <w:tcW w:w="1554" w:type="pct"/>
            <w:noWrap/>
            <w:vAlign w:val="center"/>
            <w:hideMark/>
          </w:tcPr>
          <w:p w14:paraId="4A0B673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21,251</w:t>
            </w:r>
          </w:p>
        </w:tc>
        <w:tc>
          <w:tcPr>
            <w:tcW w:w="1950" w:type="pct"/>
            <w:noWrap/>
            <w:vAlign w:val="center"/>
            <w:hideMark/>
          </w:tcPr>
          <w:p w14:paraId="32846C1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5,632</w:t>
            </w:r>
          </w:p>
        </w:tc>
      </w:tr>
      <w:tr w:rsidR="00232B77" w:rsidRPr="008A0800" w14:paraId="556DE12B" w14:textId="77777777" w:rsidTr="00232B77">
        <w:trPr>
          <w:trHeight w:val="290"/>
        </w:trPr>
        <w:tc>
          <w:tcPr>
            <w:tcW w:w="1496" w:type="pct"/>
            <w:noWrap/>
            <w:vAlign w:val="bottom"/>
            <w:hideMark/>
          </w:tcPr>
          <w:p w14:paraId="4196F364"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พฤศจิกายน</w:t>
            </w:r>
          </w:p>
        </w:tc>
        <w:tc>
          <w:tcPr>
            <w:tcW w:w="1554" w:type="pct"/>
            <w:noWrap/>
            <w:vAlign w:val="center"/>
            <w:hideMark/>
          </w:tcPr>
          <w:p w14:paraId="570420E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24,765</w:t>
            </w:r>
          </w:p>
        </w:tc>
        <w:tc>
          <w:tcPr>
            <w:tcW w:w="1950" w:type="pct"/>
            <w:noWrap/>
            <w:vAlign w:val="center"/>
            <w:hideMark/>
          </w:tcPr>
          <w:p w14:paraId="546F85D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6,681</w:t>
            </w:r>
          </w:p>
        </w:tc>
      </w:tr>
      <w:tr w:rsidR="00232B77" w:rsidRPr="008A0800" w14:paraId="78543909" w14:textId="77777777" w:rsidTr="00232B77">
        <w:trPr>
          <w:trHeight w:val="290"/>
        </w:trPr>
        <w:tc>
          <w:tcPr>
            <w:tcW w:w="1496" w:type="pct"/>
            <w:tcBorders>
              <w:bottom w:val="single" w:sz="4" w:space="0" w:color="auto"/>
            </w:tcBorders>
            <w:noWrap/>
            <w:vAlign w:val="bottom"/>
            <w:hideMark/>
          </w:tcPr>
          <w:p w14:paraId="73640F93"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ธันวาคม</w:t>
            </w:r>
          </w:p>
        </w:tc>
        <w:tc>
          <w:tcPr>
            <w:tcW w:w="1554" w:type="pct"/>
            <w:tcBorders>
              <w:bottom w:val="single" w:sz="4" w:space="0" w:color="auto"/>
            </w:tcBorders>
            <w:noWrap/>
            <w:vAlign w:val="center"/>
            <w:hideMark/>
          </w:tcPr>
          <w:p w14:paraId="60B67C4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28,841</w:t>
            </w:r>
          </w:p>
        </w:tc>
        <w:tc>
          <w:tcPr>
            <w:tcW w:w="1950" w:type="pct"/>
            <w:tcBorders>
              <w:bottom w:val="single" w:sz="4" w:space="0" w:color="auto"/>
            </w:tcBorders>
            <w:noWrap/>
            <w:vAlign w:val="center"/>
            <w:hideMark/>
          </w:tcPr>
          <w:p w14:paraId="53C99B36"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7,113</w:t>
            </w:r>
          </w:p>
        </w:tc>
      </w:tr>
      <w:tr w:rsidR="00232B77" w:rsidRPr="008A0800" w14:paraId="623F2193" w14:textId="77777777" w:rsidTr="00232B77">
        <w:trPr>
          <w:trHeight w:val="290"/>
        </w:trPr>
        <w:tc>
          <w:tcPr>
            <w:tcW w:w="1496" w:type="pct"/>
            <w:tcBorders>
              <w:top w:val="single" w:sz="4" w:space="0" w:color="auto"/>
              <w:bottom w:val="single" w:sz="4" w:space="0" w:color="auto"/>
            </w:tcBorders>
            <w:noWrap/>
            <w:vAlign w:val="bottom"/>
            <w:hideMark/>
          </w:tcPr>
          <w:p w14:paraId="521D06FA"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cs/>
              </w:rPr>
              <w:t>ปี 2564</w:t>
            </w:r>
          </w:p>
        </w:tc>
        <w:tc>
          <w:tcPr>
            <w:tcW w:w="1554" w:type="pct"/>
            <w:tcBorders>
              <w:top w:val="single" w:sz="4" w:space="0" w:color="auto"/>
              <w:bottom w:val="single" w:sz="4" w:space="0" w:color="auto"/>
            </w:tcBorders>
            <w:noWrap/>
            <w:vAlign w:val="center"/>
            <w:hideMark/>
          </w:tcPr>
          <w:p w14:paraId="3EA196A3"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rPr>
              <w:t>282,805</w:t>
            </w:r>
          </w:p>
        </w:tc>
        <w:tc>
          <w:tcPr>
            <w:tcW w:w="1950" w:type="pct"/>
            <w:tcBorders>
              <w:top w:val="single" w:sz="4" w:space="0" w:color="auto"/>
              <w:bottom w:val="single" w:sz="4" w:space="0" w:color="auto"/>
            </w:tcBorders>
            <w:noWrap/>
            <w:vAlign w:val="center"/>
            <w:hideMark/>
          </w:tcPr>
          <w:p w14:paraId="581CC1AE"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hAnsi="TH Sarabun New" w:cs="TH Sarabun New"/>
                <w:b/>
                <w:bCs/>
                <w:sz w:val="28"/>
                <w:szCs w:val="28"/>
              </w:rPr>
              <w:t>84,927</w:t>
            </w:r>
          </w:p>
        </w:tc>
      </w:tr>
      <w:tr w:rsidR="00232B77" w:rsidRPr="008A0800" w14:paraId="543EE82D" w14:textId="77777777" w:rsidTr="00232B77">
        <w:trPr>
          <w:trHeight w:val="290"/>
        </w:trPr>
        <w:tc>
          <w:tcPr>
            <w:tcW w:w="1496" w:type="pct"/>
            <w:tcBorders>
              <w:top w:val="single" w:sz="4" w:space="0" w:color="auto"/>
            </w:tcBorders>
            <w:noWrap/>
            <w:vAlign w:val="bottom"/>
            <w:hideMark/>
          </w:tcPr>
          <w:p w14:paraId="2AF7FDCA"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มกราคม</w:t>
            </w:r>
          </w:p>
        </w:tc>
        <w:tc>
          <w:tcPr>
            <w:tcW w:w="1554" w:type="pct"/>
            <w:tcBorders>
              <w:top w:val="single" w:sz="4" w:space="0" w:color="auto"/>
            </w:tcBorders>
            <w:noWrap/>
            <w:vAlign w:val="center"/>
            <w:hideMark/>
          </w:tcPr>
          <w:p w14:paraId="06CFEBC1"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26,845</w:t>
            </w:r>
          </w:p>
        </w:tc>
        <w:tc>
          <w:tcPr>
            <w:tcW w:w="1950" w:type="pct"/>
            <w:tcBorders>
              <w:top w:val="single" w:sz="4" w:space="0" w:color="auto"/>
            </w:tcBorders>
            <w:noWrap/>
            <w:vAlign w:val="center"/>
            <w:hideMark/>
          </w:tcPr>
          <w:p w14:paraId="7193F58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7,036</w:t>
            </w:r>
          </w:p>
        </w:tc>
      </w:tr>
      <w:tr w:rsidR="00232B77" w:rsidRPr="008A0800" w14:paraId="5EEE3B52" w14:textId="77777777" w:rsidTr="00232B77">
        <w:trPr>
          <w:trHeight w:val="290"/>
        </w:trPr>
        <w:tc>
          <w:tcPr>
            <w:tcW w:w="1496" w:type="pct"/>
            <w:noWrap/>
            <w:vAlign w:val="bottom"/>
            <w:hideMark/>
          </w:tcPr>
          <w:p w14:paraId="0C5DDFBE"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กุมภาพันธ์</w:t>
            </w:r>
          </w:p>
        </w:tc>
        <w:tc>
          <w:tcPr>
            <w:tcW w:w="1554" w:type="pct"/>
            <w:noWrap/>
            <w:vAlign w:val="center"/>
            <w:hideMark/>
          </w:tcPr>
          <w:p w14:paraId="085D23E4"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25,906</w:t>
            </w:r>
          </w:p>
        </w:tc>
        <w:tc>
          <w:tcPr>
            <w:tcW w:w="1950" w:type="pct"/>
            <w:noWrap/>
            <w:vAlign w:val="center"/>
            <w:hideMark/>
          </w:tcPr>
          <w:p w14:paraId="78368737"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7,324</w:t>
            </w:r>
          </w:p>
        </w:tc>
      </w:tr>
      <w:tr w:rsidR="00232B77" w:rsidRPr="008A0800" w14:paraId="6212B3F3" w14:textId="77777777" w:rsidTr="00232B77">
        <w:trPr>
          <w:trHeight w:val="290"/>
        </w:trPr>
        <w:tc>
          <w:tcPr>
            <w:tcW w:w="1496" w:type="pct"/>
            <w:noWrap/>
            <w:vAlign w:val="bottom"/>
            <w:hideMark/>
          </w:tcPr>
          <w:p w14:paraId="746699D1"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มีนาคม</w:t>
            </w:r>
          </w:p>
        </w:tc>
        <w:tc>
          <w:tcPr>
            <w:tcW w:w="1554" w:type="pct"/>
            <w:noWrap/>
            <w:vAlign w:val="center"/>
            <w:hideMark/>
          </w:tcPr>
          <w:p w14:paraId="1F27EFBF"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27,457</w:t>
            </w:r>
          </w:p>
        </w:tc>
        <w:tc>
          <w:tcPr>
            <w:tcW w:w="1950" w:type="pct"/>
            <w:noWrap/>
            <w:vAlign w:val="center"/>
            <w:hideMark/>
          </w:tcPr>
          <w:p w14:paraId="5A253FF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8,333</w:t>
            </w:r>
          </w:p>
        </w:tc>
      </w:tr>
      <w:tr w:rsidR="00232B77" w:rsidRPr="008A0800" w14:paraId="5DC7590C" w14:textId="77777777" w:rsidTr="00232B77">
        <w:trPr>
          <w:trHeight w:val="290"/>
        </w:trPr>
        <w:tc>
          <w:tcPr>
            <w:tcW w:w="1496" w:type="pct"/>
            <w:noWrap/>
            <w:vAlign w:val="bottom"/>
            <w:hideMark/>
          </w:tcPr>
          <w:p w14:paraId="028E6259"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เมษายน</w:t>
            </w:r>
          </w:p>
        </w:tc>
        <w:tc>
          <w:tcPr>
            <w:tcW w:w="1554" w:type="pct"/>
            <w:noWrap/>
            <w:vAlign w:val="center"/>
            <w:hideMark/>
          </w:tcPr>
          <w:p w14:paraId="2B5FA77B"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24,915</w:t>
            </w:r>
          </w:p>
        </w:tc>
        <w:tc>
          <w:tcPr>
            <w:tcW w:w="1950" w:type="pct"/>
            <w:noWrap/>
            <w:vAlign w:val="center"/>
            <w:hideMark/>
          </w:tcPr>
          <w:p w14:paraId="0FA8E78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7,369</w:t>
            </w:r>
          </w:p>
        </w:tc>
      </w:tr>
      <w:tr w:rsidR="00232B77" w:rsidRPr="008A0800" w14:paraId="2DA84550" w14:textId="77777777" w:rsidTr="00232B77">
        <w:trPr>
          <w:trHeight w:val="290"/>
        </w:trPr>
        <w:tc>
          <w:tcPr>
            <w:tcW w:w="1496" w:type="pct"/>
            <w:noWrap/>
            <w:vAlign w:val="bottom"/>
            <w:hideMark/>
          </w:tcPr>
          <w:p w14:paraId="43AFF8E0"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พฤษภาคม</w:t>
            </w:r>
          </w:p>
        </w:tc>
        <w:tc>
          <w:tcPr>
            <w:tcW w:w="1554" w:type="pct"/>
            <w:noWrap/>
            <w:vAlign w:val="center"/>
            <w:hideMark/>
          </w:tcPr>
          <w:p w14:paraId="50EB8935"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27,237</w:t>
            </w:r>
          </w:p>
        </w:tc>
        <w:tc>
          <w:tcPr>
            <w:tcW w:w="1950" w:type="pct"/>
            <w:noWrap/>
            <w:vAlign w:val="center"/>
            <w:hideMark/>
          </w:tcPr>
          <w:p w14:paraId="76FB9C4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8,595</w:t>
            </w:r>
          </w:p>
        </w:tc>
      </w:tr>
      <w:tr w:rsidR="00232B77" w:rsidRPr="008A0800" w14:paraId="66CAE52D" w14:textId="77777777" w:rsidTr="00232B77">
        <w:trPr>
          <w:trHeight w:val="290"/>
        </w:trPr>
        <w:tc>
          <w:tcPr>
            <w:tcW w:w="1496" w:type="pct"/>
            <w:noWrap/>
            <w:vAlign w:val="bottom"/>
            <w:hideMark/>
          </w:tcPr>
          <w:p w14:paraId="2B77D3F9"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มิถุนายน</w:t>
            </w:r>
          </w:p>
        </w:tc>
        <w:tc>
          <w:tcPr>
            <w:tcW w:w="1554" w:type="pct"/>
            <w:noWrap/>
            <w:vAlign w:val="center"/>
            <w:hideMark/>
          </w:tcPr>
          <w:p w14:paraId="2F0BBCF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28,377</w:t>
            </w:r>
          </w:p>
        </w:tc>
        <w:tc>
          <w:tcPr>
            <w:tcW w:w="1950" w:type="pct"/>
            <w:noWrap/>
            <w:vAlign w:val="center"/>
            <w:hideMark/>
          </w:tcPr>
          <w:p w14:paraId="705E255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9,024</w:t>
            </w:r>
          </w:p>
        </w:tc>
      </w:tr>
      <w:tr w:rsidR="00232B77" w:rsidRPr="008A0800" w14:paraId="66256F37" w14:textId="77777777" w:rsidTr="00232B77">
        <w:trPr>
          <w:trHeight w:val="290"/>
        </w:trPr>
        <w:tc>
          <w:tcPr>
            <w:tcW w:w="1496" w:type="pct"/>
            <w:noWrap/>
            <w:vAlign w:val="bottom"/>
            <w:hideMark/>
          </w:tcPr>
          <w:p w14:paraId="10C6CB4A"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กรกฎาคม</w:t>
            </w:r>
          </w:p>
        </w:tc>
        <w:tc>
          <w:tcPr>
            <w:tcW w:w="1554" w:type="pct"/>
            <w:noWrap/>
            <w:vAlign w:val="center"/>
            <w:hideMark/>
          </w:tcPr>
          <w:p w14:paraId="3571847D"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25,380</w:t>
            </w:r>
          </w:p>
        </w:tc>
        <w:tc>
          <w:tcPr>
            <w:tcW w:w="1950" w:type="pct"/>
            <w:noWrap/>
            <w:vAlign w:val="center"/>
            <w:hideMark/>
          </w:tcPr>
          <w:p w14:paraId="5EF4888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7,942</w:t>
            </w:r>
          </w:p>
        </w:tc>
      </w:tr>
      <w:tr w:rsidR="00232B77" w:rsidRPr="008A0800" w14:paraId="100B6832" w14:textId="77777777" w:rsidTr="00232B77">
        <w:trPr>
          <w:trHeight w:val="290"/>
        </w:trPr>
        <w:tc>
          <w:tcPr>
            <w:tcW w:w="1496" w:type="pct"/>
            <w:noWrap/>
            <w:vAlign w:val="bottom"/>
            <w:hideMark/>
          </w:tcPr>
          <w:p w14:paraId="45286D38"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สิงหาคม</w:t>
            </w:r>
          </w:p>
        </w:tc>
        <w:tc>
          <w:tcPr>
            <w:tcW w:w="1554" w:type="pct"/>
            <w:noWrap/>
            <w:vAlign w:val="center"/>
            <w:hideMark/>
          </w:tcPr>
          <w:p w14:paraId="3AF2C7D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18,468</w:t>
            </w:r>
          </w:p>
        </w:tc>
        <w:tc>
          <w:tcPr>
            <w:tcW w:w="1950" w:type="pct"/>
            <w:noWrap/>
            <w:vAlign w:val="center"/>
            <w:hideMark/>
          </w:tcPr>
          <w:p w14:paraId="0EE8B243"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5,666</w:t>
            </w:r>
          </w:p>
        </w:tc>
      </w:tr>
      <w:tr w:rsidR="00232B77" w:rsidRPr="008A0800" w14:paraId="6C2D5C2B" w14:textId="77777777" w:rsidTr="00232B77">
        <w:trPr>
          <w:trHeight w:val="290"/>
        </w:trPr>
        <w:tc>
          <w:tcPr>
            <w:tcW w:w="1496" w:type="pct"/>
            <w:noWrap/>
            <w:vAlign w:val="bottom"/>
            <w:hideMark/>
          </w:tcPr>
          <w:p w14:paraId="20A8EDF4"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กันยายน</w:t>
            </w:r>
          </w:p>
        </w:tc>
        <w:tc>
          <w:tcPr>
            <w:tcW w:w="1554" w:type="pct"/>
            <w:noWrap/>
            <w:vAlign w:val="center"/>
            <w:hideMark/>
          </w:tcPr>
          <w:p w14:paraId="0BBD6E6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15,019</w:t>
            </w:r>
          </w:p>
        </w:tc>
        <w:tc>
          <w:tcPr>
            <w:tcW w:w="1950" w:type="pct"/>
            <w:noWrap/>
            <w:vAlign w:val="center"/>
            <w:hideMark/>
          </w:tcPr>
          <w:p w14:paraId="7D421BB1"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4,821</w:t>
            </w:r>
          </w:p>
        </w:tc>
      </w:tr>
      <w:tr w:rsidR="00232B77" w:rsidRPr="008A0800" w14:paraId="738F4DBE" w14:textId="77777777" w:rsidTr="00232B77">
        <w:trPr>
          <w:trHeight w:val="290"/>
        </w:trPr>
        <w:tc>
          <w:tcPr>
            <w:tcW w:w="1496" w:type="pct"/>
            <w:noWrap/>
            <w:vAlign w:val="bottom"/>
            <w:hideMark/>
          </w:tcPr>
          <w:p w14:paraId="2335DC07"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ตุลาคม</w:t>
            </w:r>
          </w:p>
        </w:tc>
        <w:tc>
          <w:tcPr>
            <w:tcW w:w="1554" w:type="pct"/>
            <w:noWrap/>
            <w:vAlign w:val="center"/>
            <w:hideMark/>
          </w:tcPr>
          <w:p w14:paraId="6446BC80"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17,973</w:t>
            </w:r>
          </w:p>
        </w:tc>
        <w:tc>
          <w:tcPr>
            <w:tcW w:w="1950" w:type="pct"/>
            <w:noWrap/>
            <w:vAlign w:val="center"/>
            <w:hideMark/>
          </w:tcPr>
          <w:p w14:paraId="08BA710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5,469</w:t>
            </w:r>
          </w:p>
        </w:tc>
      </w:tr>
      <w:tr w:rsidR="00232B77" w:rsidRPr="008A0800" w14:paraId="02EC06B8" w14:textId="77777777" w:rsidTr="00232B77">
        <w:trPr>
          <w:trHeight w:val="290"/>
        </w:trPr>
        <w:tc>
          <w:tcPr>
            <w:tcW w:w="1496" w:type="pct"/>
            <w:noWrap/>
            <w:vAlign w:val="bottom"/>
            <w:hideMark/>
          </w:tcPr>
          <w:p w14:paraId="5BA66C4E"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พฤศจิกายน</w:t>
            </w:r>
          </w:p>
        </w:tc>
        <w:tc>
          <w:tcPr>
            <w:tcW w:w="1554" w:type="pct"/>
            <w:noWrap/>
            <w:vAlign w:val="center"/>
            <w:hideMark/>
          </w:tcPr>
          <w:p w14:paraId="1A95D6F6"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20,912</w:t>
            </w:r>
          </w:p>
        </w:tc>
        <w:tc>
          <w:tcPr>
            <w:tcW w:w="1950" w:type="pct"/>
            <w:noWrap/>
            <w:vAlign w:val="center"/>
            <w:hideMark/>
          </w:tcPr>
          <w:p w14:paraId="0164610E"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6,471</w:t>
            </w:r>
          </w:p>
        </w:tc>
      </w:tr>
      <w:tr w:rsidR="00232B77" w:rsidRPr="008A0800" w14:paraId="14C71B46" w14:textId="77777777" w:rsidTr="00232B77">
        <w:trPr>
          <w:trHeight w:val="290"/>
        </w:trPr>
        <w:tc>
          <w:tcPr>
            <w:tcW w:w="1496" w:type="pct"/>
            <w:tcBorders>
              <w:bottom w:val="single" w:sz="4" w:space="0" w:color="auto"/>
            </w:tcBorders>
            <w:noWrap/>
            <w:vAlign w:val="bottom"/>
            <w:hideMark/>
          </w:tcPr>
          <w:p w14:paraId="33CA6FE7" w14:textId="77777777" w:rsidR="00232B77" w:rsidRPr="008A0800" w:rsidRDefault="00232B77" w:rsidP="00232B77">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ธันวาคม</w:t>
            </w:r>
          </w:p>
        </w:tc>
        <w:tc>
          <w:tcPr>
            <w:tcW w:w="1554" w:type="pct"/>
            <w:tcBorders>
              <w:bottom w:val="single" w:sz="4" w:space="0" w:color="auto"/>
            </w:tcBorders>
            <w:noWrap/>
            <w:vAlign w:val="center"/>
            <w:hideMark/>
          </w:tcPr>
          <w:p w14:paraId="7833B296"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24,317</w:t>
            </w:r>
          </w:p>
        </w:tc>
        <w:tc>
          <w:tcPr>
            <w:tcW w:w="1950" w:type="pct"/>
            <w:tcBorders>
              <w:bottom w:val="single" w:sz="4" w:space="0" w:color="auto"/>
            </w:tcBorders>
            <w:noWrap/>
            <w:vAlign w:val="center"/>
            <w:hideMark/>
          </w:tcPr>
          <w:p w14:paraId="725728DA" w14:textId="77777777" w:rsidR="00232B77" w:rsidRPr="008A0800" w:rsidRDefault="00232B77" w:rsidP="00232B77">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6,877</w:t>
            </w:r>
          </w:p>
        </w:tc>
      </w:tr>
      <w:tr w:rsidR="00232B77" w:rsidRPr="008A0800" w14:paraId="1960BA5C" w14:textId="77777777" w:rsidTr="00232B77">
        <w:trPr>
          <w:trHeight w:hRule="exact" w:val="340"/>
        </w:trPr>
        <w:tc>
          <w:tcPr>
            <w:tcW w:w="1496" w:type="pct"/>
            <w:tcBorders>
              <w:top w:val="single" w:sz="4" w:space="0" w:color="auto"/>
              <w:bottom w:val="single" w:sz="4" w:space="0" w:color="auto"/>
            </w:tcBorders>
            <w:noWrap/>
            <w:vAlign w:val="bottom"/>
            <w:hideMark/>
          </w:tcPr>
          <w:p w14:paraId="356E0B72" w14:textId="77777777" w:rsidR="00232B77" w:rsidRPr="008A0800" w:rsidRDefault="00232B77" w:rsidP="00232B77">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รวมปี 2563-2564</w:t>
            </w:r>
          </w:p>
        </w:tc>
        <w:tc>
          <w:tcPr>
            <w:tcW w:w="1554" w:type="pct"/>
            <w:tcBorders>
              <w:top w:val="single" w:sz="4" w:space="0" w:color="auto"/>
              <w:bottom w:val="single" w:sz="4" w:space="0" w:color="auto"/>
            </w:tcBorders>
            <w:noWrap/>
            <w:vAlign w:val="bottom"/>
            <w:hideMark/>
          </w:tcPr>
          <w:p w14:paraId="59B9E509" w14:textId="77777777" w:rsidR="00232B77" w:rsidRPr="008A0800" w:rsidRDefault="00232B77" w:rsidP="00232B77">
            <w:pPr>
              <w:rPr>
                <w:rFonts w:ascii="TH Sarabun New" w:hAnsi="TH Sarabun New" w:cs="TH Sarabun New"/>
                <w:b/>
                <w:bCs/>
                <w:sz w:val="28"/>
                <w:szCs w:val="28"/>
              </w:rPr>
            </w:pPr>
            <w:r w:rsidRPr="008A0800">
              <w:rPr>
                <w:rFonts w:ascii="TH Sarabun New" w:hAnsi="TH Sarabun New" w:cs="TH Sarabun New"/>
                <w:b/>
                <w:bCs/>
                <w:sz w:val="28"/>
                <w:szCs w:val="28"/>
              </w:rPr>
              <w:t>615,159</w:t>
            </w:r>
          </w:p>
        </w:tc>
        <w:tc>
          <w:tcPr>
            <w:tcW w:w="1950" w:type="pct"/>
            <w:tcBorders>
              <w:top w:val="single" w:sz="4" w:space="0" w:color="auto"/>
              <w:bottom w:val="single" w:sz="4" w:space="0" w:color="auto"/>
            </w:tcBorders>
            <w:noWrap/>
            <w:vAlign w:val="bottom"/>
            <w:hideMark/>
          </w:tcPr>
          <w:p w14:paraId="4B947531" w14:textId="77777777" w:rsidR="00232B77" w:rsidRPr="008A0800" w:rsidRDefault="00232B77" w:rsidP="00232B77">
            <w:pPr>
              <w:rPr>
                <w:rFonts w:ascii="TH Sarabun New" w:hAnsi="TH Sarabun New" w:cs="TH Sarabun New"/>
                <w:b/>
                <w:bCs/>
                <w:sz w:val="28"/>
                <w:szCs w:val="28"/>
              </w:rPr>
            </w:pPr>
            <w:r w:rsidRPr="008A0800">
              <w:rPr>
                <w:rFonts w:ascii="TH Sarabun New" w:hAnsi="TH Sarabun New" w:cs="TH Sarabun New"/>
                <w:b/>
                <w:bCs/>
                <w:sz w:val="28"/>
                <w:szCs w:val="28"/>
              </w:rPr>
              <w:t>166,043</w:t>
            </w:r>
          </w:p>
        </w:tc>
      </w:tr>
    </w:tbl>
    <w:p w14:paraId="2EDA21EE" w14:textId="77777777" w:rsidR="00232B77" w:rsidRPr="008A0800" w:rsidRDefault="00232B77" w:rsidP="00232B7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01547E62" w14:textId="77777777" w:rsidR="00232B77" w:rsidRPr="008A0800" w:rsidRDefault="00232B77" w:rsidP="00232B77">
      <w:pPr>
        <w:pStyle w:val="ListParagraph"/>
        <w:spacing w:after="0"/>
        <w:ind w:left="0" w:firstLine="851"/>
        <w:jc w:val="thaiDistribute"/>
        <w:rPr>
          <w:rFonts w:ascii="TH Sarabun New" w:hAnsi="TH Sarabun New" w:cs="TH Sarabun New"/>
          <w:sz w:val="32"/>
        </w:rPr>
      </w:pPr>
    </w:p>
    <w:p w14:paraId="21811DB1" w14:textId="77777777" w:rsidR="00232B77" w:rsidRPr="008A0800" w:rsidRDefault="00232B77" w:rsidP="00232B77">
      <w:pPr>
        <w:pStyle w:val="ListParagraph"/>
        <w:tabs>
          <w:tab w:val="left" w:pos="990"/>
        </w:tabs>
        <w:spacing w:after="0"/>
        <w:ind w:left="0" w:firstLine="851"/>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เมื่อพิจารณาแนวโน้มการส่งออกสับปะรดกระป๋องและน้ำสับปะรดของไทย พบว่า มีแนวโน้มลดลง เป็นผลจากปริมาณผลผลิตที่ผันผวนในแต่ละปี โดยช่วงปี 2560-2562 ผลผลิตมีแนวโน้มลดลง ซึ่งผลการ</w:t>
      </w:r>
      <w:r w:rsidRPr="008A0800">
        <w:rPr>
          <w:rFonts w:ascii="TH Sarabun New" w:hAnsi="TH Sarabun New" w:cs="TH Sarabun New"/>
          <w:sz w:val="32"/>
          <w:cs/>
        </w:rPr>
        <w:lastRenderedPageBreak/>
        <w:t>พยากรณ์ล่วงหน้าปี 2563 มีแนวโน้มลดลงจากปี 2562 สอดคล้องกับสถานการณ์ปี 2563 ที่ผลผลิตออกสู่ตลาดน้อยจากภาวะภัยแล้ง ทำให้วัตถุดิบเข้าโรงงานแปรรูปลดลง ส่งผลให้การส่งออกไปตลาดต่างประเทศลดลงตามผลผลิตที่ลดลง (ภาพที่ 4.6.10)</w:t>
      </w:r>
    </w:p>
    <w:p w14:paraId="715CC998" w14:textId="77777777" w:rsidR="00232B77" w:rsidRPr="008A0800" w:rsidRDefault="00232B77" w:rsidP="00232B77">
      <w:pPr>
        <w:pStyle w:val="ListParagraph"/>
        <w:spacing w:after="0"/>
        <w:ind w:left="0" w:firstLine="851"/>
        <w:jc w:val="thaiDistribute"/>
        <w:rPr>
          <w:rFonts w:ascii="TH Sarabun New" w:hAnsi="TH Sarabun New" w:cs="TH Sarabun New"/>
          <w:sz w:val="32"/>
        </w:rPr>
      </w:pPr>
    </w:p>
    <w:p w14:paraId="0FAEBDB3" w14:textId="77777777" w:rsidR="00232B77" w:rsidRPr="008A0800" w:rsidRDefault="00232B77" w:rsidP="00232B77">
      <w:pPr>
        <w:pStyle w:val="ListParagraph"/>
        <w:spacing w:after="0"/>
        <w:ind w:left="0"/>
        <w:rPr>
          <w:rFonts w:ascii="TH Sarabun New" w:hAnsi="TH Sarabun New" w:cs="TH Sarabun New"/>
          <w:sz w:val="32"/>
        </w:rPr>
      </w:pPr>
      <w:r w:rsidRPr="008A0800">
        <w:rPr>
          <w:rFonts w:ascii="TH Sarabun New" w:hAnsi="TH Sarabun New" w:cs="TH Sarabun New"/>
          <w:noProof/>
          <w:sz w:val="32"/>
        </w:rPr>
        <w:drawing>
          <wp:inline distT="0" distB="0" distL="0" distR="0" wp14:anchorId="255A640D" wp14:editId="3598D9B3">
            <wp:extent cx="5600700" cy="3171825"/>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613FB15C" w14:textId="18BBAFB9" w:rsidR="00A90EDE" w:rsidRPr="008A0800" w:rsidRDefault="00A90EDE" w:rsidP="00A90EDE">
      <w:pPr>
        <w:pStyle w:val="Caption"/>
        <w:spacing w:after="0"/>
        <w:rPr>
          <w:rFonts w:ascii="TH Sarabun New" w:hAnsi="TH Sarabun New" w:cs="TH Sarabun New"/>
          <w:i w:val="0"/>
          <w:iCs w:val="0"/>
          <w:color w:val="auto"/>
          <w:sz w:val="28"/>
          <w:szCs w:val="28"/>
        </w:rPr>
      </w:pPr>
      <w:bookmarkStart w:id="275" w:name="_Toc63932964"/>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4.6.</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_4.6.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10</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แสดงการพยากรณ์ล่วงหน้า 24 เดือน</w:t>
      </w:r>
      <w:bookmarkEnd w:id="275"/>
    </w:p>
    <w:p w14:paraId="3DB0466E" w14:textId="1F3B6D10" w:rsidR="00232B77" w:rsidRPr="008A0800" w:rsidRDefault="00A90EDE" w:rsidP="00A90EDE">
      <w:pPr>
        <w:spacing w:after="0"/>
        <w:ind w:left="1440" w:firstLine="720"/>
        <w:jc w:val="left"/>
        <w:rPr>
          <w:rFonts w:ascii="TH Sarabun New" w:hAnsi="TH Sarabun New" w:cs="TH Sarabun New"/>
          <w:sz w:val="28"/>
          <w:szCs w:val="28"/>
          <w:cs/>
        </w:rPr>
      </w:pPr>
      <w:r w:rsidRPr="008A0800">
        <w:rPr>
          <w:rFonts w:ascii="TH Sarabun New" w:hAnsi="TH Sarabun New" w:cs="TH Sarabun New" w:hint="cs"/>
          <w:sz w:val="28"/>
          <w:szCs w:val="28"/>
          <w:cs/>
        </w:rPr>
        <w:t xml:space="preserve">      </w:t>
      </w:r>
      <w:r w:rsidR="00232B77" w:rsidRPr="008A0800">
        <w:rPr>
          <w:rFonts w:ascii="TH Sarabun New" w:hAnsi="TH Sarabun New" w:cs="TH Sarabun New"/>
          <w:sz w:val="28"/>
          <w:szCs w:val="28"/>
          <w:cs/>
        </w:rPr>
        <w:t>ที่มา : การคำนวณ</w:t>
      </w:r>
    </w:p>
    <w:p w14:paraId="1EA5A8B4" w14:textId="77777777" w:rsidR="00232B77" w:rsidRPr="008A0800" w:rsidRDefault="00232B77" w:rsidP="00232B77">
      <w:pPr>
        <w:spacing w:after="0"/>
        <w:jc w:val="both"/>
        <w:rPr>
          <w:rFonts w:ascii="TH Sarabun New" w:hAnsi="TH Sarabun New" w:cs="TH Sarabun New"/>
          <w:sz w:val="32"/>
        </w:rPr>
      </w:pPr>
    </w:p>
    <w:p w14:paraId="5445CF2A" w14:textId="77777777" w:rsidR="00232B77" w:rsidRPr="008A0800" w:rsidRDefault="00232B77" w:rsidP="00232B77">
      <w:pPr>
        <w:pStyle w:val="Heading3"/>
        <w:ind w:firstLine="720"/>
        <w:jc w:val="left"/>
        <w:rPr>
          <w:rFonts w:ascii="TH Sarabun New" w:hAnsi="TH Sarabun New" w:cs="TH Sarabun New"/>
          <w:color w:val="auto"/>
          <w:sz w:val="32"/>
          <w:szCs w:val="32"/>
        </w:rPr>
      </w:pPr>
      <w:bookmarkStart w:id="276" w:name="_Toc63933064"/>
      <w:r w:rsidRPr="008A0800">
        <w:rPr>
          <w:rFonts w:ascii="TH Sarabun New" w:hAnsi="TH Sarabun New" w:cs="TH Sarabun New" w:hint="cs"/>
          <w:color w:val="auto"/>
          <w:sz w:val="32"/>
          <w:szCs w:val="32"/>
          <w:cs/>
        </w:rPr>
        <w:t>4</w:t>
      </w:r>
      <w:r w:rsidRPr="008A0800">
        <w:rPr>
          <w:rFonts w:ascii="TH Sarabun New" w:hAnsi="TH Sarabun New" w:cs="TH Sarabun New"/>
          <w:color w:val="auto"/>
          <w:sz w:val="32"/>
          <w:szCs w:val="32"/>
          <w:cs/>
        </w:rPr>
        <w:t>) ผลการสำรวจความคิดเห็นของผู้ที่เกี่ยวข้อง</w:t>
      </w:r>
      <w:bookmarkEnd w:id="276"/>
      <w:r w:rsidRPr="008A0800">
        <w:rPr>
          <w:rFonts w:ascii="TH Sarabun New" w:hAnsi="TH Sarabun New" w:cs="TH Sarabun New"/>
          <w:color w:val="auto"/>
          <w:sz w:val="32"/>
          <w:szCs w:val="32"/>
        </w:rPr>
        <w:t xml:space="preserve"> </w:t>
      </w:r>
    </w:p>
    <w:p w14:paraId="15296CEE" w14:textId="77777777" w:rsidR="00232B77" w:rsidRPr="008A0800" w:rsidRDefault="00232B77" w:rsidP="00232B77">
      <w:pPr>
        <w:spacing w:after="0"/>
        <w:ind w:firstLine="720"/>
        <w:jc w:val="thaiDistribute"/>
        <w:rPr>
          <w:rFonts w:ascii="TH Sarabun New" w:hAnsi="TH Sarabun New" w:cs="TH Sarabun New"/>
          <w:sz w:val="32"/>
          <w:cs/>
        </w:rPr>
      </w:pPr>
      <w:r w:rsidRPr="008A0800">
        <w:rPr>
          <w:rFonts w:ascii="TH Sarabun New" w:hAnsi="TH Sarabun New" w:cs="TH Sarabun New" w:hint="cs"/>
          <w:b/>
          <w:bCs/>
          <w:sz w:val="32"/>
          <w:cs/>
        </w:rPr>
        <w:t xml:space="preserve">    </w:t>
      </w:r>
      <w:r w:rsidRPr="008A0800">
        <w:rPr>
          <w:rFonts w:ascii="TH Sarabun New" w:hAnsi="TH Sarabun New" w:cs="TH Sarabun New"/>
          <w:sz w:val="32"/>
          <w:cs/>
        </w:rPr>
        <w:t xml:space="preserve">ผู้วิจัยได้ทำการสำรวจความคิดเห็นเกี่ยวกับแนวโน้มการส่งออกสับปะรดและผลิตภัณฑ์ของไทยปี </w:t>
      </w:r>
      <w:r w:rsidRPr="008A0800">
        <w:rPr>
          <w:rFonts w:ascii="TH Sarabun New" w:hAnsi="TH Sarabun New" w:cs="TH Sarabun New"/>
          <w:sz w:val="32"/>
        </w:rPr>
        <w:t xml:space="preserve">2563 - 2564 </w:t>
      </w:r>
      <w:r w:rsidRPr="008A0800">
        <w:rPr>
          <w:rFonts w:ascii="TH Sarabun New" w:hAnsi="TH Sarabun New" w:cs="TH Sarabun New"/>
          <w:sz w:val="32"/>
          <w:cs/>
        </w:rPr>
        <w:t xml:space="preserve">จากผู้มีส่วนเกี่ยวข้องทั้งภาครัฐและเอกชน เช่น กรมการค้าภายใน กรมส่งเสริมการเกษตร สำนักงานเศรษฐกิจอุตสาหกรรม ผู้ประกอบการโรงงานแปรรูป สมาคมผู้ผลิตอาหารสำเร็จรูป สมาคมอุตสาหกรรมสับปะรดไทย เป็นต้น โดยผู้มีส่วนเกี่ยวข้องแสดงความเกี่ยวกับปริมาณส่งออกสับปะรดกระป๋องและน้ำสับปะรดของไทยปี </w:t>
      </w:r>
      <w:r w:rsidRPr="008A0800">
        <w:rPr>
          <w:rFonts w:ascii="TH Sarabun New" w:hAnsi="TH Sarabun New" w:cs="TH Sarabun New"/>
          <w:sz w:val="32"/>
        </w:rPr>
        <w:t xml:space="preserve">2563 </w:t>
      </w:r>
      <w:r w:rsidRPr="008A0800">
        <w:rPr>
          <w:rFonts w:ascii="TH Sarabun New" w:hAnsi="TH Sarabun New" w:cs="TH Sarabun New"/>
          <w:sz w:val="32"/>
          <w:cs/>
        </w:rPr>
        <w:t>มีแนวโน้มลดลงสอดคล้องกับผลการพยากรณ์ โดยปัจจัยสำคัญที่กระทบ</w:t>
      </w:r>
      <w:r w:rsidRPr="008A0800">
        <w:rPr>
          <w:rFonts w:ascii="TH Sarabun New" w:hAnsi="TH Sarabun New" w:cs="TH Sarabun New"/>
          <w:sz w:val="32"/>
          <w:cs/>
        </w:rPr>
        <w:br/>
        <w:t xml:space="preserve">ต่อการส่งออก ได้แก่ ปริมาณผลผลิตที่เข้าสู่กระบวนการแปรรูปลดลงจากภาวะภัยแล้ง </w:t>
      </w:r>
      <w:r w:rsidRPr="008A0800">
        <w:rPr>
          <w:rFonts w:ascii="TH Sarabun New" w:hAnsi="TH Sarabun New" w:cs="TH Sarabun New" w:hint="cs"/>
          <w:sz w:val="32"/>
          <w:cs/>
        </w:rPr>
        <w:t>ภาวะ</w:t>
      </w:r>
      <w:r w:rsidRPr="008A0800">
        <w:rPr>
          <w:rFonts w:ascii="TH Sarabun New" w:hAnsi="TH Sarabun New" w:cs="TH Sarabun New"/>
          <w:sz w:val="32"/>
          <w:cs/>
        </w:rPr>
        <w:t xml:space="preserve">เศรษฐกิจโลกที่ชะลอตัวจากผลกระทบจากโรคโควิด </w:t>
      </w:r>
      <w:r w:rsidRPr="008A0800">
        <w:rPr>
          <w:rFonts w:ascii="TH Sarabun New" w:hAnsi="TH Sarabun New" w:cs="TH Sarabun New"/>
          <w:sz w:val="32"/>
        </w:rPr>
        <w:t>19</w:t>
      </w:r>
      <w:r w:rsidRPr="008A0800">
        <w:rPr>
          <w:rFonts w:ascii="TH Sarabun New" w:hAnsi="TH Sarabun New" w:cs="TH Sarabun New" w:hint="cs"/>
          <w:sz w:val="32"/>
          <w:cs/>
        </w:rPr>
        <w:t xml:space="preserve"> </w:t>
      </w:r>
      <w:r w:rsidRPr="008A0800">
        <w:rPr>
          <w:rFonts w:ascii="TH Sarabun New" w:hAnsi="TH Sarabun New" w:cs="TH Sarabun New"/>
          <w:sz w:val="32"/>
          <w:cs/>
        </w:rPr>
        <w:t>ทั้งนี้ ผู้ประกอบการโรงงานแปรรูปประเมินว่า ปริมาณ</w:t>
      </w:r>
      <w:r w:rsidRPr="008A0800">
        <w:rPr>
          <w:rFonts w:ascii="TH Sarabun New" w:hAnsi="TH Sarabun New" w:cs="TH Sarabun New" w:hint="cs"/>
          <w:sz w:val="32"/>
          <w:cs/>
        </w:rPr>
        <w:t>การ</w:t>
      </w:r>
      <w:r w:rsidRPr="008A0800">
        <w:rPr>
          <w:rFonts w:ascii="TH Sarabun New" w:hAnsi="TH Sarabun New" w:cs="TH Sarabun New"/>
          <w:sz w:val="32"/>
          <w:cs/>
        </w:rPr>
        <w:t>ส่งออกสับปะรดกระป๋องและน้ำสับปะรด</w:t>
      </w:r>
      <w:r w:rsidRPr="008A0800">
        <w:rPr>
          <w:rFonts w:ascii="TH Sarabun New" w:hAnsi="TH Sarabun New" w:cs="TH Sarabun New" w:hint="cs"/>
          <w:sz w:val="32"/>
          <w:cs/>
        </w:rPr>
        <w:t>ใน</w:t>
      </w:r>
      <w:r w:rsidRPr="008A0800">
        <w:rPr>
          <w:rFonts w:ascii="TH Sarabun New" w:hAnsi="TH Sarabun New" w:cs="TH Sarabun New"/>
          <w:sz w:val="32"/>
          <w:cs/>
        </w:rPr>
        <w:t xml:space="preserve">ปี </w:t>
      </w:r>
      <w:r w:rsidRPr="008A0800">
        <w:rPr>
          <w:rFonts w:ascii="TH Sarabun New" w:hAnsi="TH Sarabun New" w:cs="TH Sarabun New"/>
          <w:sz w:val="32"/>
        </w:rPr>
        <w:t xml:space="preserve">2564 </w:t>
      </w:r>
      <w:r w:rsidRPr="008A0800">
        <w:rPr>
          <w:rFonts w:ascii="TH Sarabun New" w:hAnsi="TH Sarabun New" w:cs="TH Sarabun New"/>
          <w:sz w:val="32"/>
          <w:cs/>
        </w:rPr>
        <w:t>จะมีแนวโน้มลดลงจากปัจจัยด้านปริมาณผลผลิตของไทย ราคารับซื้อ</w:t>
      </w:r>
      <w:r w:rsidRPr="008A0800">
        <w:rPr>
          <w:rFonts w:ascii="TH Sarabun New" w:hAnsi="TH Sarabun New" w:cs="TH Sarabun New" w:hint="cs"/>
          <w:sz w:val="32"/>
          <w:cs/>
        </w:rPr>
        <w:t>วัตถุดิบในประเทศ</w:t>
      </w:r>
      <w:r w:rsidRPr="008A0800">
        <w:rPr>
          <w:rFonts w:ascii="TH Sarabun New" w:hAnsi="TH Sarabun New" w:cs="TH Sarabun New"/>
          <w:sz w:val="32"/>
          <w:cs/>
        </w:rPr>
        <w:t>ที่สูงใน</w:t>
      </w:r>
      <w:r w:rsidRPr="008A0800">
        <w:rPr>
          <w:rFonts w:ascii="TH Sarabun New" w:hAnsi="TH Sarabun New" w:cs="TH Sarabun New" w:hint="cs"/>
          <w:sz w:val="32"/>
          <w:cs/>
        </w:rPr>
        <w:t>ช่วง</w:t>
      </w:r>
      <w:r w:rsidRPr="008A0800">
        <w:rPr>
          <w:rFonts w:ascii="TH Sarabun New" w:hAnsi="TH Sarabun New" w:cs="TH Sarabun New"/>
          <w:sz w:val="32"/>
          <w:cs/>
        </w:rPr>
        <w:t xml:space="preserve">ปี </w:t>
      </w:r>
      <w:r w:rsidRPr="008A0800">
        <w:rPr>
          <w:rFonts w:ascii="TH Sarabun New" w:hAnsi="TH Sarabun New" w:cs="TH Sarabun New"/>
          <w:sz w:val="32"/>
        </w:rPr>
        <w:t xml:space="preserve">2563 </w:t>
      </w:r>
      <w:r w:rsidRPr="008A0800">
        <w:rPr>
          <w:rFonts w:ascii="TH Sarabun New" w:hAnsi="TH Sarabun New" w:cs="TH Sarabun New"/>
          <w:sz w:val="32"/>
          <w:cs/>
        </w:rPr>
        <w:t xml:space="preserve">ทำให้ต้นทุนการแปรรูปสูงขึ้น </w:t>
      </w:r>
      <w:r w:rsidRPr="008A0800">
        <w:rPr>
          <w:rFonts w:ascii="TH Sarabun New" w:hAnsi="TH Sarabun New" w:cs="TH Sarabun New" w:hint="cs"/>
          <w:sz w:val="32"/>
          <w:cs/>
        </w:rPr>
        <w:t>ดังนั้น จำเป็น</w:t>
      </w:r>
      <w:r w:rsidRPr="008A0800">
        <w:rPr>
          <w:rFonts w:ascii="TH Sarabun New" w:hAnsi="TH Sarabun New" w:cs="TH Sarabun New"/>
          <w:sz w:val="32"/>
          <w:cs/>
        </w:rPr>
        <w:t xml:space="preserve">ต้องกำหนดราคาจำหน่ายในตลาดต่างประเทศสูงขึ้น </w:t>
      </w:r>
      <w:r w:rsidRPr="008A0800">
        <w:rPr>
          <w:rFonts w:ascii="TH Sarabun New" w:hAnsi="TH Sarabun New" w:cs="TH Sarabun New" w:hint="cs"/>
          <w:sz w:val="32"/>
          <w:cs/>
        </w:rPr>
        <w:t>ทำให้</w:t>
      </w:r>
      <w:r w:rsidRPr="008A0800">
        <w:rPr>
          <w:rFonts w:ascii="TH Sarabun New" w:hAnsi="TH Sarabun New" w:cs="TH Sarabun New"/>
          <w:sz w:val="32"/>
          <w:cs/>
        </w:rPr>
        <w:t>แข่งขันกับประเทศคู่แข่ง</w:t>
      </w:r>
      <w:r w:rsidRPr="008A0800">
        <w:rPr>
          <w:rFonts w:ascii="TH Sarabun New" w:hAnsi="TH Sarabun New" w:cs="TH Sarabun New" w:hint="cs"/>
          <w:sz w:val="32"/>
          <w:cs/>
        </w:rPr>
        <w:t>ที่มีราคาจำหน่ายต่ำกว่าไทย</w:t>
      </w:r>
      <w:r w:rsidRPr="008A0800">
        <w:rPr>
          <w:rFonts w:ascii="TH Sarabun New" w:hAnsi="TH Sarabun New" w:cs="TH Sarabun New"/>
          <w:sz w:val="32"/>
          <w:cs/>
        </w:rPr>
        <w:t>ได้ยาก รวมทั้งภาวะเศรษฐกิจโลก</w:t>
      </w:r>
      <w:r w:rsidRPr="008A0800">
        <w:rPr>
          <w:rFonts w:ascii="TH Sarabun New" w:hAnsi="TH Sarabun New" w:cs="TH Sarabun New" w:hint="cs"/>
          <w:sz w:val="32"/>
          <w:cs/>
        </w:rPr>
        <w:t xml:space="preserve">และประเทศคู่ค้าสำคัญ </w:t>
      </w:r>
      <w:r w:rsidRPr="008A0800">
        <w:rPr>
          <w:rFonts w:ascii="TH Sarabun New" w:hAnsi="TH Sarabun New" w:cs="TH Sarabun New"/>
          <w:sz w:val="32"/>
          <w:cs/>
        </w:rPr>
        <w:t>ที่</w:t>
      </w:r>
      <w:r w:rsidRPr="008A0800">
        <w:rPr>
          <w:rFonts w:ascii="TH Sarabun New" w:hAnsi="TH Sarabun New" w:cs="TH Sarabun New" w:hint="cs"/>
          <w:sz w:val="32"/>
          <w:cs/>
        </w:rPr>
        <w:t>ยังชะลอตัว</w:t>
      </w:r>
      <w:r w:rsidRPr="008A0800">
        <w:rPr>
          <w:rFonts w:ascii="TH Sarabun New" w:hAnsi="TH Sarabun New" w:cs="TH Sarabun New"/>
          <w:sz w:val="32"/>
          <w:cs/>
        </w:rPr>
        <w:t xml:space="preserve">จากโรคโควิด </w:t>
      </w:r>
      <w:r w:rsidRPr="008A0800">
        <w:rPr>
          <w:rFonts w:ascii="TH Sarabun New" w:hAnsi="TH Sarabun New" w:cs="TH Sarabun New"/>
          <w:sz w:val="32"/>
        </w:rPr>
        <w:t xml:space="preserve">19 </w:t>
      </w:r>
    </w:p>
    <w:p w14:paraId="7144A4CC" w14:textId="2E642F3A" w:rsidR="00232B77" w:rsidRPr="008A0800" w:rsidRDefault="00232B77" w:rsidP="00232B77">
      <w:pPr>
        <w:pStyle w:val="Heading3"/>
        <w:ind w:firstLine="720"/>
        <w:jc w:val="left"/>
        <w:rPr>
          <w:rFonts w:ascii="TH Sarabun New" w:hAnsi="TH Sarabun New" w:cs="TH Sarabun New"/>
          <w:color w:val="auto"/>
          <w:sz w:val="32"/>
          <w:szCs w:val="32"/>
        </w:rPr>
      </w:pPr>
      <w:bookmarkStart w:id="277" w:name="_Toc63933065"/>
      <w:r w:rsidRPr="008A0800">
        <w:rPr>
          <w:rFonts w:ascii="TH Sarabun New" w:hAnsi="TH Sarabun New" w:cs="TH Sarabun New" w:hint="cs"/>
          <w:color w:val="auto"/>
          <w:sz w:val="32"/>
          <w:szCs w:val="32"/>
          <w:cs/>
        </w:rPr>
        <w:lastRenderedPageBreak/>
        <w:t>5</w:t>
      </w:r>
      <w:r w:rsidRPr="008A0800">
        <w:rPr>
          <w:rFonts w:ascii="TH Sarabun New" w:hAnsi="TH Sarabun New" w:cs="TH Sarabun New"/>
          <w:color w:val="auto"/>
          <w:sz w:val="32"/>
          <w:szCs w:val="32"/>
          <w:cs/>
        </w:rPr>
        <w:t>) อภิปรายผล</w:t>
      </w:r>
      <w:bookmarkEnd w:id="277"/>
    </w:p>
    <w:p w14:paraId="71732B1B" w14:textId="77777777" w:rsidR="00232B77" w:rsidRPr="008A0800" w:rsidRDefault="00232B77" w:rsidP="00232B77">
      <w:pPr>
        <w:spacing w:after="0"/>
        <w:ind w:firstLine="851"/>
        <w:jc w:val="thaiDistribute"/>
        <w:rPr>
          <w:rFonts w:ascii="TH Sarabun New" w:hAnsi="TH Sarabun New" w:cs="TH Sarabun New"/>
          <w:sz w:val="32"/>
        </w:rPr>
      </w:pPr>
      <w:r w:rsidRPr="008A0800">
        <w:rPr>
          <w:rFonts w:ascii="TH Sarabun New" w:hAnsi="TH Sarabun New" w:cs="TH Sarabun New"/>
          <w:sz w:val="32"/>
        </w:rPr>
        <w:t xml:space="preserve">  </w:t>
      </w:r>
      <w:r w:rsidRPr="008A0800">
        <w:rPr>
          <w:rFonts w:ascii="TH Sarabun New" w:hAnsi="TH Sarabun New" w:cs="TH Sarabun New"/>
          <w:sz w:val="32"/>
          <w:cs/>
        </w:rPr>
        <w:t>การพยากรณ์ปริมาณส่งออกสับปะรดกระป๋องและน้ำสับปะรดของไทย ตั้งแต่</w:t>
      </w:r>
      <w:r w:rsidRPr="008A0800">
        <w:rPr>
          <w:rFonts w:ascii="TH Sarabun New" w:hAnsi="TH Sarabun New" w:cs="TH Sarabun New" w:hint="cs"/>
          <w:sz w:val="32"/>
          <w:cs/>
        </w:rPr>
        <w:t>เดือน</w:t>
      </w:r>
      <w:r w:rsidRPr="008A0800">
        <w:rPr>
          <w:rFonts w:ascii="TH Sarabun New" w:hAnsi="TH Sarabun New" w:cs="TH Sarabun New"/>
          <w:sz w:val="32"/>
          <w:cs/>
        </w:rPr>
        <w:t xml:space="preserve">มกราคม 2563 - ธันวาคม 2564 โดยการพยากรณ์ปริมาณส่งออกสับปะรดกระป๋องด้วยแบบจำลอง </w:t>
      </w:r>
      <w:r w:rsidRPr="008A0800">
        <w:rPr>
          <w:rFonts w:ascii="TH Sarabun New" w:hAnsi="TH Sarabun New" w:cs="TH Sarabun New"/>
          <w:sz w:val="32"/>
        </w:rPr>
        <w:t>SARIMA(</w:t>
      </w:r>
      <w:r w:rsidRPr="008A0800">
        <w:rPr>
          <w:rFonts w:ascii="TH Sarabun New" w:hAnsi="TH Sarabun New" w:cs="TH Sarabun New"/>
          <w:sz w:val="32"/>
          <w:cs/>
        </w:rPr>
        <w:t>1,1,0)(0,1,1)</w:t>
      </w:r>
      <w:r w:rsidRPr="008A0800">
        <w:rPr>
          <w:rFonts w:ascii="TH Sarabun New" w:hAnsi="TH Sarabun New" w:cs="TH Sarabun New"/>
          <w:sz w:val="32"/>
          <w:vertAlign w:val="subscript"/>
          <w:cs/>
        </w:rPr>
        <w:t>12</w:t>
      </w:r>
      <w:r w:rsidRPr="008A0800">
        <w:rPr>
          <w:rFonts w:ascii="TH Sarabun New" w:hAnsi="TH Sarabun New" w:cs="TH Sarabun New"/>
          <w:sz w:val="32"/>
          <w:cs/>
        </w:rPr>
        <w:t xml:space="preserve"> และในการพยากรณ์ปริมาณส่งออกน้ำสับปะรดใช้แบบจำลอง </w:t>
      </w:r>
      <w:r w:rsidRPr="008A0800">
        <w:rPr>
          <w:rFonts w:ascii="TH Sarabun New" w:hAnsi="TH Sarabun New" w:cs="TH Sarabun New"/>
          <w:sz w:val="32"/>
        </w:rPr>
        <w:t>SARIMA(</w:t>
      </w:r>
      <w:r w:rsidRPr="008A0800">
        <w:rPr>
          <w:rFonts w:ascii="TH Sarabun New" w:hAnsi="TH Sarabun New" w:cs="TH Sarabun New"/>
          <w:sz w:val="32"/>
          <w:cs/>
        </w:rPr>
        <w:t>1,0,0)(0,1,1)</w:t>
      </w:r>
      <w:r w:rsidRPr="008A0800">
        <w:rPr>
          <w:rFonts w:ascii="TH Sarabun New" w:hAnsi="TH Sarabun New" w:cs="TH Sarabun New"/>
          <w:sz w:val="32"/>
          <w:vertAlign w:val="subscript"/>
          <w:cs/>
        </w:rPr>
        <w:t>12</w:t>
      </w:r>
      <w:r w:rsidRPr="008A0800">
        <w:rPr>
          <w:rFonts w:ascii="TH Sarabun New" w:hAnsi="TH Sarabun New" w:cs="TH Sarabun New"/>
          <w:sz w:val="32"/>
          <w:cs/>
        </w:rPr>
        <w:t xml:space="preserve"> พบว่า ผลพยากรณ์ปริมาณส่งออกสับปะรดกระป๋องปี 2563 และปี 2564 ลดลงจากปี 2562 ร้อยละ 14.71 และร้อยละ 27.43 โดยปี 2564 ส่งออกลดลงจากปี 2563 ร้อยละ 14.91 สำหรับผลพยากรณ์ปริมาณส่งออกน้ำสับปะรดปี 2563 และปี 2564 ลดลงจากปี 2562 ร้อยละ 5.03 และร้อยละ 0.57 ขณะที่ปี 2564 ส่งออกเพิ่มขึ้นจากปี 2563 ร้อยละ 4.70 โดยผลพยากรณ์</w:t>
      </w:r>
      <w:r w:rsidRPr="008A0800">
        <w:rPr>
          <w:rFonts w:ascii="TH Sarabun New" w:hAnsi="TH Sarabun New" w:cs="TH Sarabun New" w:hint="cs"/>
          <w:sz w:val="32"/>
          <w:cs/>
        </w:rPr>
        <w:t>การ</w:t>
      </w:r>
      <w:r w:rsidRPr="008A0800">
        <w:rPr>
          <w:rFonts w:ascii="TH Sarabun New" w:hAnsi="TH Sarabun New" w:cs="TH Sarabun New"/>
          <w:sz w:val="32"/>
          <w:cs/>
        </w:rPr>
        <w:t>ส่งออกปี 2563 สอดคล้องกับความเห็นของผู้มีส่วนเกี่ยวข้องทั้งภาครัฐและเอกชน ทั้งนี้ ผู้ประกอบการโรงงานแปรรูป ประเมินว่าปริมาณการส่งออกสับปะรดกระป๋องและน้ำสับปะรดของไทยในช่วงปี 2563 - 2564 จะมีแนวโน้มลดลงประมาณร้อยละ 20 จากปัจจัยด้าน</w:t>
      </w:r>
      <w:r w:rsidRPr="008A0800">
        <w:rPr>
          <w:rFonts w:ascii="TH Sarabun New" w:hAnsi="TH Sarabun New" w:cs="TH Sarabun New" w:hint="cs"/>
          <w:sz w:val="32"/>
          <w:cs/>
        </w:rPr>
        <w:t>การ</w:t>
      </w:r>
      <w:r w:rsidRPr="008A0800">
        <w:rPr>
          <w:rFonts w:ascii="TH Sarabun New" w:hAnsi="TH Sarabun New" w:cs="TH Sarabun New"/>
          <w:sz w:val="32"/>
          <w:cs/>
        </w:rPr>
        <w:t>ลดลง</w:t>
      </w:r>
      <w:r w:rsidRPr="008A0800">
        <w:rPr>
          <w:rFonts w:ascii="TH Sarabun New" w:hAnsi="TH Sarabun New" w:cs="TH Sarabun New" w:hint="cs"/>
          <w:sz w:val="32"/>
          <w:cs/>
        </w:rPr>
        <w:t>ของ</w:t>
      </w:r>
      <w:r w:rsidRPr="008A0800">
        <w:rPr>
          <w:rFonts w:ascii="TH Sarabun New" w:hAnsi="TH Sarabun New" w:cs="TH Sarabun New"/>
          <w:sz w:val="32"/>
          <w:cs/>
        </w:rPr>
        <w:t>ปริมาณสับปะรดโรงงานที่เข้าสู่กระบวนการแปรรูป สอดคล้องกับข้อมูลของสำนักงานเศรษฐกิจการเกษตรที่คาดว่าผลผลิตสับปะรดโรงงานปี 2563 ลดลงจากปี 2562 ประมาณร้อยละ 23 ซึ่งตัวเลขการประเมินปริมาณการส่งออกของผู้ประกอบการฯ มากกว่าผลการพยากรณ์ประมาณร้อยละ 5</w:t>
      </w:r>
    </w:p>
    <w:p w14:paraId="6A499488" w14:textId="230AF93D" w:rsidR="00232B77" w:rsidRPr="008A0800" w:rsidRDefault="00232B77" w:rsidP="00232B77">
      <w:pPr>
        <w:tabs>
          <w:tab w:val="left" w:pos="990"/>
        </w:tabs>
        <w:spacing w:after="0"/>
        <w:ind w:firstLine="851"/>
        <w:jc w:val="thaiDistribute"/>
        <w:rPr>
          <w:rFonts w:ascii="TH Sarabun New" w:hAnsi="TH Sarabun New" w:cs="TH Sarabun New"/>
          <w:sz w:val="32"/>
        </w:rPr>
      </w:pPr>
      <w:r w:rsidRPr="008A0800">
        <w:rPr>
          <w:rFonts w:ascii="TH Sarabun New" w:hAnsi="TH Sarabun New" w:cs="TH Sarabun New"/>
          <w:sz w:val="32"/>
          <w:cs/>
        </w:rPr>
        <w:tab/>
        <w:t>สำหรับผลการพยากรณ์ปริมาณการส่งออกน้ำสับปะรดปี 2564 เปลี่ยนแปลงเพิ่มขึ้นจากปี 2563 ไม่สอดคล้องกับความเห็นของผู้ประกอบการโรงงานแปรรูป ซึ่งเป็นผลมาจากปัจจัยอื่น ๆ ที่ไม่ได้กำหนด</w:t>
      </w:r>
      <w:r w:rsidRPr="008A0800">
        <w:rPr>
          <w:rFonts w:ascii="TH Sarabun New" w:hAnsi="TH Sarabun New" w:cs="TH Sarabun New"/>
          <w:sz w:val="32"/>
          <w:cs/>
        </w:rPr>
        <w:br/>
        <w:t>ในการวิจัยครั้งนี้ ได้แก่ ปริมาณผลผลิตสับปะรดของไทยและผลผลิตสับปะรดของโลก ปริมาณผลิตภัณฑ์สับปะรดกระป๋องและน้ำสับปะรดในตลาดโลก ราคารับซื้อ</w:t>
      </w:r>
      <w:r w:rsidRPr="008A0800">
        <w:rPr>
          <w:rFonts w:ascii="TH Sarabun New" w:hAnsi="TH Sarabun New" w:cs="TH Sarabun New" w:hint="cs"/>
          <w:sz w:val="32"/>
          <w:cs/>
        </w:rPr>
        <w:t>วัตถุดิบ</w:t>
      </w:r>
      <w:r w:rsidRPr="008A0800">
        <w:rPr>
          <w:rFonts w:ascii="TH Sarabun New" w:hAnsi="TH Sarabun New" w:cs="TH Sarabun New"/>
          <w:sz w:val="32"/>
          <w:cs/>
        </w:rPr>
        <w:t>ใน</w:t>
      </w:r>
      <w:r w:rsidRPr="008A0800">
        <w:rPr>
          <w:rFonts w:ascii="TH Sarabun New" w:hAnsi="TH Sarabun New" w:cs="TH Sarabun New" w:hint="cs"/>
          <w:sz w:val="32"/>
          <w:cs/>
        </w:rPr>
        <w:t>ประเทศ</w:t>
      </w:r>
      <w:r w:rsidRPr="008A0800">
        <w:rPr>
          <w:rFonts w:ascii="TH Sarabun New" w:hAnsi="TH Sarabun New" w:cs="TH Sarabun New"/>
          <w:sz w:val="32"/>
          <w:cs/>
        </w:rPr>
        <w:t xml:space="preserve"> ปริมาณสินค้าคงคลัง </w:t>
      </w:r>
      <w:r w:rsidRPr="008A0800">
        <w:rPr>
          <w:rFonts w:ascii="TH Sarabun New" w:hAnsi="TH Sarabun New" w:cs="TH Sarabun New" w:hint="cs"/>
          <w:sz w:val="32"/>
          <w:cs/>
        </w:rPr>
        <w:t>(</w:t>
      </w:r>
      <w:r w:rsidRPr="008A0800">
        <w:rPr>
          <w:rFonts w:ascii="TH Sarabun New" w:hAnsi="TH Sarabun New" w:cs="TH Sarabun New"/>
          <w:sz w:val="32"/>
        </w:rPr>
        <w:t>Stock</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ภาวะเศรษฐกิจโลก ผลกระทบจากโรคโควิด </w:t>
      </w:r>
      <w:r w:rsidRPr="008A0800">
        <w:rPr>
          <w:rFonts w:ascii="TH Sarabun New" w:hAnsi="TH Sarabun New" w:cs="TH Sarabun New"/>
          <w:sz w:val="32"/>
        </w:rPr>
        <w:t xml:space="preserve">19 </w:t>
      </w:r>
      <w:r w:rsidRPr="008A0800">
        <w:rPr>
          <w:rFonts w:ascii="TH Sarabun New" w:hAnsi="TH Sarabun New" w:cs="TH Sarabun New"/>
          <w:sz w:val="32"/>
          <w:cs/>
        </w:rPr>
        <w:t xml:space="preserve">ความต้องการและรสนิยมการบริโภคในตลาดต่างประเทศ เป็นต้น </w:t>
      </w:r>
      <w:r w:rsidRPr="008A0800">
        <w:rPr>
          <w:rFonts w:ascii="TH Sarabun New" w:hAnsi="TH Sarabun New" w:cs="TH Sarabun New" w:hint="cs"/>
          <w:sz w:val="32"/>
          <w:cs/>
        </w:rPr>
        <w:t xml:space="preserve">ทั้งนี้ </w:t>
      </w:r>
      <w:r w:rsidRPr="008A0800">
        <w:rPr>
          <w:rFonts w:ascii="TH Sarabun New" w:hAnsi="TH Sarabun New" w:cs="TH Sarabun New"/>
          <w:sz w:val="32"/>
          <w:cs/>
        </w:rPr>
        <w:t>ผู้ประกอบการโรงงานแปรรูป</w:t>
      </w:r>
      <w:r w:rsidRPr="008A0800">
        <w:rPr>
          <w:rFonts w:ascii="TH Sarabun New" w:hAnsi="TH Sarabun New" w:cs="TH Sarabun New" w:hint="cs"/>
          <w:sz w:val="32"/>
          <w:cs/>
        </w:rPr>
        <w:t>สับปะรด</w:t>
      </w:r>
      <w:r w:rsidRPr="008A0800">
        <w:rPr>
          <w:rFonts w:ascii="TH Sarabun New" w:hAnsi="TH Sarabun New" w:cs="TH Sarabun New"/>
          <w:sz w:val="32"/>
          <w:cs/>
        </w:rPr>
        <w:t>มีการปรับตัวโดยการขยายตลาดเพิ่มขึ้นใน</w:t>
      </w:r>
      <w:r w:rsidRPr="008A0800">
        <w:rPr>
          <w:rFonts w:ascii="TH Sarabun New" w:hAnsi="TH Sarabun New" w:cs="TH Sarabun New" w:hint="cs"/>
          <w:sz w:val="32"/>
          <w:cs/>
        </w:rPr>
        <w:t>สหภาพยุโรป (</w:t>
      </w:r>
      <w:r w:rsidRPr="008A0800">
        <w:rPr>
          <w:rFonts w:ascii="TH Sarabun New" w:hAnsi="TH Sarabun New" w:cs="TH Sarabun New"/>
          <w:sz w:val="32"/>
        </w:rPr>
        <w:t>EU</w:t>
      </w:r>
      <w:r w:rsidRPr="008A0800">
        <w:rPr>
          <w:rFonts w:ascii="TH Sarabun New" w:hAnsi="TH Sarabun New" w:cs="TH Sarabun New" w:hint="cs"/>
          <w:sz w:val="32"/>
          <w:cs/>
        </w:rPr>
        <w:t>)</w:t>
      </w:r>
      <w:r w:rsidRPr="008A0800">
        <w:rPr>
          <w:rFonts w:ascii="TH Sarabun New" w:hAnsi="TH Sarabun New" w:cs="TH Sarabun New"/>
          <w:sz w:val="32"/>
        </w:rPr>
        <w:t xml:space="preserve"> </w:t>
      </w:r>
      <w:r w:rsidRPr="008A0800">
        <w:rPr>
          <w:rFonts w:ascii="TH Sarabun New" w:hAnsi="TH Sarabun New" w:cs="TH Sarabun New" w:hint="cs"/>
          <w:sz w:val="32"/>
          <w:cs/>
        </w:rPr>
        <w:t>ตลาด</w:t>
      </w:r>
      <w:r w:rsidRPr="008A0800">
        <w:rPr>
          <w:rFonts w:ascii="TH Sarabun New" w:hAnsi="TH Sarabun New" w:cs="TH Sarabun New"/>
          <w:sz w:val="32"/>
          <w:cs/>
        </w:rPr>
        <w:t xml:space="preserve">จีน </w:t>
      </w:r>
      <w:r w:rsidRPr="008A0800">
        <w:rPr>
          <w:rFonts w:ascii="TH Sarabun New" w:hAnsi="TH Sarabun New" w:cs="TH Sarabun New" w:hint="cs"/>
          <w:sz w:val="32"/>
          <w:cs/>
        </w:rPr>
        <w:t>ตลาด</w:t>
      </w:r>
      <w:r w:rsidRPr="008A0800">
        <w:rPr>
          <w:rFonts w:ascii="TH Sarabun New" w:hAnsi="TH Sarabun New" w:cs="TH Sarabun New"/>
          <w:sz w:val="32"/>
          <w:cs/>
        </w:rPr>
        <w:t>ตะวันออกกลาง และ</w:t>
      </w:r>
      <w:r w:rsidRPr="008A0800">
        <w:rPr>
          <w:rFonts w:ascii="TH Sarabun New" w:hAnsi="TH Sarabun New" w:cs="TH Sarabun New" w:hint="cs"/>
          <w:sz w:val="32"/>
          <w:cs/>
        </w:rPr>
        <w:t>ตลาด</w:t>
      </w:r>
      <w:r w:rsidRPr="008A0800">
        <w:rPr>
          <w:rFonts w:ascii="TH Sarabun New" w:hAnsi="TH Sarabun New" w:cs="TH Sarabun New"/>
          <w:sz w:val="32"/>
          <w:cs/>
        </w:rPr>
        <w:t xml:space="preserve">อาเซียน </w:t>
      </w:r>
      <w:r w:rsidRPr="008A0800">
        <w:rPr>
          <w:rFonts w:ascii="TH Sarabun New" w:hAnsi="TH Sarabun New" w:cs="TH Sarabun New" w:hint="cs"/>
          <w:sz w:val="32"/>
          <w:cs/>
        </w:rPr>
        <w:t xml:space="preserve">ทำการผลิตสินค้าให้ตอบสนองความต้องการในแต่ละตลาด </w:t>
      </w:r>
      <w:r w:rsidRPr="008A0800">
        <w:rPr>
          <w:rFonts w:ascii="TH Sarabun New" w:hAnsi="TH Sarabun New" w:cs="TH Sarabun New"/>
          <w:sz w:val="32"/>
          <w:cs/>
        </w:rPr>
        <w:t>รวมทั้งการรักษาคุณภาพสินค้าในตลาด</w:t>
      </w:r>
      <w:r w:rsidRPr="008A0800">
        <w:rPr>
          <w:rFonts w:ascii="TH Sarabun New" w:hAnsi="TH Sarabun New" w:cs="TH Sarabun New" w:hint="cs"/>
          <w:sz w:val="32"/>
          <w:cs/>
        </w:rPr>
        <w:t>ที่มีอยู่</w:t>
      </w:r>
      <w:r w:rsidRPr="008A0800">
        <w:rPr>
          <w:rFonts w:ascii="TH Sarabun New" w:hAnsi="TH Sarabun New" w:cs="TH Sarabun New"/>
          <w:sz w:val="32"/>
          <w:cs/>
        </w:rPr>
        <w:t>เดิม</w:t>
      </w:r>
    </w:p>
    <w:p w14:paraId="16F7A79C" w14:textId="77777777" w:rsidR="005D4F32" w:rsidRPr="008A0800" w:rsidRDefault="005D4F32" w:rsidP="00232B77">
      <w:pPr>
        <w:tabs>
          <w:tab w:val="left" w:pos="990"/>
        </w:tabs>
        <w:spacing w:after="0"/>
        <w:ind w:firstLine="851"/>
        <w:jc w:val="thaiDistribute"/>
        <w:rPr>
          <w:rFonts w:ascii="TH Sarabun New" w:hAnsi="TH Sarabun New" w:cs="TH Sarabun New"/>
          <w:sz w:val="32"/>
          <w:cs/>
        </w:rPr>
        <w:sectPr w:rsidR="005D4F32" w:rsidRPr="008A0800" w:rsidSect="00E341DC">
          <w:pgSz w:w="11906" w:h="16838"/>
          <w:pgMar w:top="1440" w:right="1440" w:bottom="1440" w:left="1440" w:header="720" w:footer="720" w:gutter="0"/>
          <w:cols w:space="720"/>
          <w:titlePg/>
          <w:docGrid w:linePitch="360"/>
        </w:sectPr>
      </w:pPr>
    </w:p>
    <w:p w14:paraId="23D40AA3" w14:textId="7F33D45B" w:rsidR="00A95BF1" w:rsidRPr="008A0800" w:rsidRDefault="00A532D2" w:rsidP="00A95BF1">
      <w:pPr>
        <w:pStyle w:val="Heading2"/>
        <w:jc w:val="left"/>
        <w:rPr>
          <w:rFonts w:ascii="TH Sarabun New" w:hAnsi="TH Sarabun New" w:cs="TH Sarabun New"/>
          <w:b/>
          <w:bCs/>
          <w:color w:val="auto"/>
          <w:sz w:val="32"/>
          <w:szCs w:val="32"/>
        </w:rPr>
      </w:pPr>
      <w:bookmarkStart w:id="278" w:name="_Toc63933066"/>
      <w:r w:rsidRPr="008A0800">
        <w:rPr>
          <w:rFonts w:ascii="TH Sarabun New" w:hAnsi="TH Sarabun New" w:cs="TH Sarabun New"/>
          <w:b/>
          <w:bCs/>
          <w:color w:val="auto"/>
          <w:sz w:val="32"/>
          <w:szCs w:val="32"/>
        </w:rPr>
        <w:lastRenderedPageBreak/>
        <w:t>4</w:t>
      </w:r>
      <w:r w:rsidR="00A95BF1" w:rsidRPr="008A0800">
        <w:rPr>
          <w:rFonts w:ascii="TH Sarabun New" w:hAnsi="TH Sarabun New" w:cs="TH Sarabun New"/>
          <w:b/>
          <w:bCs/>
          <w:color w:val="auto"/>
          <w:sz w:val="32"/>
          <w:szCs w:val="32"/>
          <w:cs/>
        </w:rPr>
        <w:t>.7 ไข่ไก่</w:t>
      </w:r>
      <w:bookmarkEnd w:id="278"/>
    </w:p>
    <w:p w14:paraId="27B28FC5" w14:textId="77777777" w:rsidR="002E0EF5" w:rsidRPr="008A0800" w:rsidRDefault="002E0EF5" w:rsidP="002E0EF5">
      <w:pPr>
        <w:tabs>
          <w:tab w:val="left" w:pos="709"/>
        </w:tabs>
        <w:spacing w:after="0" w:line="240" w:lineRule="auto"/>
        <w:ind w:firstLine="720"/>
        <w:jc w:val="thaiDistribute"/>
        <w:rPr>
          <w:rFonts w:ascii="TH Sarabun New" w:hAnsi="TH Sarabun New" w:cs="TH Sarabun New"/>
          <w:sz w:val="32"/>
          <w:cs/>
        </w:rPr>
      </w:pPr>
      <w:r w:rsidRPr="008A0800">
        <w:rPr>
          <w:rFonts w:ascii="TH Sarabun New" w:eastAsiaTheme="minorHAnsi" w:hAnsi="TH Sarabun New" w:cs="TH Sarabun New" w:hint="cs"/>
          <w:sz w:val="32"/>
          <w:cs/>
        </w:rPr>
        <w:t>การวิจัยครั้งนี้ เป็น</w:t>
      </w:r>
      <w:r w:rsidRPr="008A0800">
        <w:rPr>
          <w:rFonts w:ascii="TH Sarabun New" w:eastAsiaTheme="minorHAnsi" w:hAnsi="TH Sarabun New" w:cs="TH Sarabun New"/>
          <w:sz w:val="32"/>
          <w:cs/>
        </w:rPr>
        <w:t xml:space="preserve">การพยากรณ์ปริมาณการบริโภคไข่ไก่ภายในประเทศ </w:t>
      </w:r>
      <w:r w:rsidRPr="008A0800">
        <w:rPr>
          <w:rFonts w:ascii="TH Sarabun New" w:eastAsiaTheme="minorHAnsi" w:hAnsi="TH Sarabun New" w:cs="TH Sarabun New" w:hint="cs"/>
          <w:sz w:val="32"/>
          <w:cs/>
        </w:rPr>
        <w:t>(</w:t>
      </w:r>
      <w:r w:rsidRPr="008A0800">
        <w:rPr>
          <w:rFonts w:ascii="TH Sarabun New" w:eastAsiaTheme="minorHAnsi" w:hAnsi="TH Sarabun New" w:cs="TH Sarabun New"/>
          <w:sz w:val="32"/>
        </w:rPr>
        <w:t xml:space="preserve">Egg_con) </w:t>
      </w:r>
      <w:r w:rsidRPr="008A0800">
        <w:rPr>
          <w:rFonts w:ascii="TH Sarabun New" w:eastAsiaTheme="minorHAnsi" w:hAnsi="TH Sarabun New" w:cs="TH Sarabun New"/>
          <w:sz w:val="32"/>
          <w:cs/>
        </w:rPr>
        <w:t xml:space="preserve">โดยใช้ข้อมูลปริมาณการบริโภคไข่ไก่ภายในประเทศรายเดือนเป็นหลัก ซึ่งข้อมูลดังกล่าวคำนวณจากการใช้ข้อมูลปริมาณการผลิตไข่ไก่รายเดือน หักออกจากปริมาณการส่งออกไข่ไก่รายเดือน โดยมีตัวแปรที่ใช้เพิ่มเติมในแบบจำลอง </w:t>
      </w:r>
      <w:r w:rsidRPr="008A0800">
        <w:rPr>
          <w:rFonts w:ascii="TH Sarabun New" w:eastAsiaTheme="minorHAnsi" w:hAnsi="TH Sarabun New" w:cs="TH Sarabun New"/>
          <w:sz w:val="32"/>
        </w:rPr>
        <w:t xml:space="preserve">VAR </w:t>
      </w:r>
      <w:r w:rsidRPr="008A0800">
        <w:rPr>
          <w:rFonts w:ascii="TH Sarabun New" w:eastAsiaTheme="minorHAnsi" w:hAnsi="TH Sarabun New" w:cs="TH Sarabun New"/>
          <w:sz w:val="32"/>
          <w:cs/>
        </w:rPr>
        <w:t xml:space="preserve">ได้แก่ ราคาขายปลีกไข่ไก่ </w:t>
      </w:r>
      <w:r w:rsidRPr="008A0800">
        <w:rPr>
          <w:rFonts w:ascii="TH Sarabun New" w:eastAsiaTheme="minorHAnsi" w:hAnsi="TH Sarabun New" w:cs="TH Sarabun New" w:hint="cs"/>
          <w:sz w:val="32"/>
          <w:cs/>
        </w:rPr>
        <w:t>(</w:t>
      </w:r>
      <w:r w:rsidRPr="008A0800">
        <w:rPr>
          <w:rFonts w:ascii="TH Sarabun New" w:eastAsiaTheme="minorHAnsi" w:hAnsi="TH Sarabun New" w:cs="TH Sarabun New"/>
          <w:sz w:val="32"/>
        </w:rPr>
        <w:t xml:space="preserve">Pe) </w:t>
      </w:r>
      <w:r w:rsidRPr="008A0800">
        <w:rPr>
          <w:rFonts w:ascii="TH Sarabun New" w:eastAsiaTheme="minorHAnsi" w:hAnsi="TH Sarabun New" w:cs="TH Sarabun New"/>
          <w:sz w:val="32"/>
          <w:cs/>
        </w:rPr>
        <w:t>และราคาขายปลีกไข่เป็ด</w:t>
      </w:r>
      <w:r w:rsidRPr="008A0800">
        <w:rPr>
          <w:rFonts w:ascii="TH Sarabun New" w:eastAsiaTheme="minorHAnsi" w:hAnsi="TH Sarabun New" w:cs="TH Sarabun New"/>
          <w:sz w:val="32"/>
        </w:rPr>
        <w:t xml:space="preserve"> (Pd) </w:t>
      </w:r>
      <w:r w:rsidRPr="008A0800">
        <w:rPr>
          <w:rFonts w:ascii="TH Sarabun New" w:hAnsi="TH Sarabun New" w:cs="TH Sarabun New" w:hint="cs"/>
          <w:sz w:val="32"/>
          <w:cs/>
        </w:rPr>
        <w:t xml:space="preserve">และทดสอบ </w:t>
      </w:r>
      <w:r w:rsidRPr="008A0800">
        <w:rPr>
          <w:rFonts w:ascii="TH Sarabun New" w:hAnsi="TH Sarabun New" w:cs="TH Sarabun New"/>
          <w:sz w:val="32"/>
        </w:rPr>
        <w:t xml:space="preserve">Unit root </w:t>
      </w:r>
      <w:r w:rsidRPr="008A0800">
        <w:rPr>
          <w:rFonts w:ascii="TH Sarabun New" w:hAnsi="TH Sarabun New" w:cs="TH Sarabun New" w:hint="cs"/>
          <w:sz w:val="32"/>
          <w:cs/>
        </w:rPr>
        <w:t xml:space="preserve">ก่อนที่จะพยากรณ์ด้วยแบบจำลองทางสถิติ </w:t>
      </w:r>
      <w:r w:rsidRPr="008A0800">
        <w:rPr>
          <w:rFonts w:ascii="TH Sarabun New" w:hAnsi="TH Sarabun New" w:cs="TH Sarabun New"/>
          <w:sz w:val="32"/>
          <w:cs/>
        </w:rPr>
        <w:t xml:space="preserve">แสดงค่าสถิติโดยสรุปของตัวแปรที่ใช้ในแบบจำลอง ในภาคผนวก </w:t>
      </w:r>
      <w:r w:rsidRPr="008A0800">
        <w:rPr>
          <w:rFonts w:ascii="TH Sarabun New" w:hAnsi="TH Sarabun New" w:cs="TH Sarabun New" w:hint="cs"/>
          <w:sz w:val="32"/>
          <w:cs/>
        </w:rPr>
        <w:t xml:space="preserve">ไข่ไก่ </w:t>
      </w:r>
      <w:r w:rsidRPr="008A0800">
        <w:rPr>
          <w:rFonts w:ascii="TH Sarabun New" w:hAnsi="TH Sarabun New" w:cs="TH Sarabun New"/>
          <w:sz w:val="32"/>
          <w:cs/>
        </w:rPr>
        <w:t>ภาคผนวก ก</w:t>
      </w:r>
      <w:r w:rsidRPr="008A0800">
        <w:rPr>
          <w:rFonts w:ascii="TH Sarabun New" w:hAnsi="TH Sarabun New" w:cs="TH Sarabun New" w:hint="cs"/>
          <w:sz w:val="32"/>
          <w:cs/>
        </w:rPr>
        <w:t xml:space="preserve"> </w:t>
      </w:r>
    </w:p>
    <w:p w14:paraId="1F8957B9" w14:textId="5E5ECA96" w:rsidR="00964072" w:rsidRPr="008A0800" w:rsidRDefault="00964072" w:rsidP="00964072">
      <w:pPr>
        <w:pStyle w:val="Heading3"/>
        <w:ind w:firstLine="720"/>
        <w:jc w:val="left"/>
        <w:rPr>
          <w:rFonts w:ascii="TH Sarabun New" w:hAnsi="TH Sarabun New" w:cs="TH Sarabun New"/>
          <w:color w:val="auto"/>
          <w:sz w:val="32"/>
          <w:szCs w:val="32"/>
        </w:rPr>
      </w:pPr>
      <w:bookmarkStart w:id="279" w:name="_Toc63933067"/>
      <w:r w:rsidRPr="008A0800">
        <w:rPr>
          <w:rFonts w:ascii="TH Sarabun New" w:hAnsi="TH Sarabun New" w:cs="TH Sarabun New"/>
          <w:color w:val="auto"/>
          <w:sz w:val="32"/>
          <w:szCs w:val="32"/>
          <w:cs/>
        </w:rPr>
        <w:t xml:space="preserve">1) ผลการทดสอบ </w:t>
      </w:r>
      <w:r w:rsidRPr="008A0800">
        <w:rPr>
          <w:rFonts w:ascii="TH Sarabun New" w:hAnsi="TH Sarabun New" w:cs="TH Sarabun New"/>
          <w:color w:val="auto"/>
          <w:sz w:val="32"/>
          <w:szCs w:val="32"/>
        </w:rPr>
        <w:t>Unit root</w:t>
      </w:r>
      <w:bookmarkEnd w:id="279"/>
    </w:p>
    <w:p w14:paraId="7D430DF8" w14:textId="77777777" w:rsidR="002E0EF5" w:rsidRPr="008A0800" w:rsidRDefault="002E0EF5" w:rsidP="002E0EF5">
      <w:pPr>
        <w:tabs>
          <w:tab w:val="left" w:pos="993"/>
        </w:tabs>
        <w:spacing w:after="0"/>
        <w:jc w:val="thaiDistribute"/>
        <w:rPr>
          <w:rFonts w:ascii="TH Sarabun New" w:hAnsi="TH Sarabun New" w:cs="TH Sarabun New"/>
          <w:sz w:val="32"/>
        </w:rPr>
      </w:pPr>
      <w:r w:rsidRPr="008A0800">
        <w:rPr>
          <w:rFonts w:ascii="TH Sarabun New" w:hAnsi="TH Sarabun New" w:cs="TH Sarabun New"/>
          <w:spacing w:val="-2"/>
          <w:sz w:val="32"/>
          <w:cs/>
        </w:rPr>
        <w:tab/>
        <w:t xml:space="preserve">การทดสอบ </w:t>
      </w:r>
      <w:r w:rsidRPr="008A0800">
        <w:rPr>
          <w:rFonts w:ascii="TH Sarabun New" w:hAnsi="TH Sarabun New" w:cs="TH Sarabun New"/>
          <w:spacing w:val="-2"/>
          <w:sz w:val="32"/>
        </w:rPr>
        <w:t xml:space="preserve">ADF test </w:t>
      </w:r>
      <w:r w:rsidRPr="008A0800">
        <w:rPr>
          <w:rFonts w:ascii="TH Sarabun New" w:hAnsi="TH Sarabun New" w:cs="TH Sarabun New"/>
          <w:spacing w:val="-2"/>
          <w:sz w:val="32"/>
          <w:cs/>
        </w:rPr>
        <w:t>ของข้อมูลที่ใช้ในการพยากรณ์การบริโภคไข่ไก่ พบว่า ข้อมูลปริมาณการบริโภคไข่ไก่</w:t>
      </w:r>
      <w:r w:rsidRPr="008A0800">
        <w:rPr>
          <w:rFonts w:ascii="TH Sarabun New" w:hAnsi="TH Sarabun New" w:cs="TH Sarabun New" w:hint="cs"/>
          <w:spacing w:val="-2"/>
          <w:sz w:val="32"/>
          <w:cs/>
        </w:rPr>
        <w:t xml:space="preserve"> (</w:t>
      </w:r>
      <w:r w:rsidRPr="008A0800">
        <w:rPr>
          <w:rFonts w:ascii="TH Sarabun New" w:hAnsi="TH Sarabun New" w:cs="TH Sarabun New"/>
          <w:spacing w:val="-2"/>
          <w:sz w:val="32"/>
        </w:rPr>
        <w:t>Egg_con)</w:t>
      </w:r>
      <w:r w:rsidRPr="008A0800">
        <w:rPr>
          <w:rFonts w:ascii="TH Sarabun New" w:hAnsi="TH Sarabun New" w:cs="TH Sarabun New"/>
          <w:spacing w:val="-2"/>
          <w:sz w:val="32"/>
          <w:cs/>
        </w:rPr>
        <w:t xml:space="preserve"> และราคาขายปลีกไข่เป็ด </w:t>
      </w:r>
      <w:r w:rsidRPr="008A0800">
        <w:rPr>
          <w:rFonts w:ascii="TH Sarabun New" w:hAnsi="TH Sarabun New" w:cs="TH Sarabun New" w:hint="cs"/>
          <w:spacing w:val="-2"/>
          <w:sz w:val="32"/>
          <w:cs/>
        </w:rPr>
        <w:t>(</w:t>
      </w:r>
      <w:r w:rsidRPr="008A0800">
        <w:rPr>
          <w:rFonts w:ascii="TH Sarabun New" w:hAnsi="TH Sarabun New" w:cs="TH Sarabun New"/>
          <w:spacing w:val="-2"/>
          <w:sz w:val="32"/>
        </w:rPr>
        <w:t>Pd)</w:t>
      </w:r>
      <w:r w:rsidRPr="008A0800">
        <w:rPr>
          <w:rFonts w:ascii="TH Sarabun New" w:hAnsi="TH Sarabun New" w:cs="TH Sarabun New" w:hint="cs"/>
          <w:spacing w:val="-2"/>
          <w:sz w:val="32"/>
          <w:cs/>
        </w:rPr>
        <w:t xml:space="preserve"> </w:t>
      </w:r>
      <w:r w:rsidRPr="008A0800">
        <w:rPr>
          <w:rFonts w:ascii="TH Sarabun New" w:hAnsi="TH Sarabun New" w:cs="TH Sarabun New"/>
          <w:spacing w:val="-2"/>
          <w:sz w:val="32"/>
          <w:cs/>
        </w:rPr>
        <w:t>มี</w:t>
      </w:r>
      <w:r w:rsidRPr="008A0800">
        <w:rPr>
          <w:rFonts w:ascii="TH Sarabun New" w:hAnsi="TH Sarabun New" w:cs="TH Sarabun New" w:hint="cs"/>
          <w:spacing w:val="-2"/>
          <w:sz w:val="32"/>
          <w:cs/>
        </w:rPr>
        <w:t xml:space="preserve">ลักษณะเป็น </w:t>
      </w:r>
      <w:r w:rsidRPr="008A0800">
        <w:rPr>
          <w:rFonts w:ascii="TH Sarabun New" w:hAnsi="TH Sarabun New" w:cs="TH Sarabun New"/>
          <w:spacing w:val="-2"/>
          <w:sz w:val="32"/>
        </w:rPr>
        <w:t xml:space="preserve">I(1) </w:t>
      </w:r>
      <w:r w:rsidRPr="008A0800">
        <w:rPr>
          <w:rFonts w:ascii="TH Sarabun New" w:hAnsi="TH Sarabun New" w:cs="TH Sarabun New" w:hint="cs"/>
          <w:spacing w:val="-2"/>
          <w:sz w:val="32"/>
          <w:cs/>
        </w:rPr>
        <w:t xml:space="preserve">หมายถึง ต้องทำการหาผลต่างลำดับที่ 1 จึงจะทำให้ข้อมูลมีความนิ่ง </w:t>
      </w:r>
      <w:r w:rsidRPr="008A0800">
        <w:rPr>
          <w:rFonts w:ascii="TH Sarabun New" w:hAnsi="TH Sarabun New" w:cs="TH Sarabun New"/>
          <w:spacing w:val="-2"/>
          <w:sz w:val="32"/>
          <w:cs/>
        </w:rPr>
        <w:t>โดยข้อมูลราคาขายปลีกไข่ไก่</w:t>
      </w:r>
      <w:r w:rsidRPr="008A0800">
        <w:rPr>
          <w:rFonts w:ascii="TH Sarabun New" w:hAnsi="TH Sarabun New" w:cs="TH Sarabun New" w:hint="cs"/>
          <w:spacing w:val="-2"/>
          <w:sz w:val="32"/>
          <w:cs/>
        </w:rPr>
        <w:t xml:space="preserve"> (</w:t>
      </w:r>
      <w:r w:rsidRPr="008A0800">
        <w:rPr>
          <w:rFonts w:ascii="TH Sarabun New" w:hAnsi="TH Sarabun New" w:cs="TH Sarabun New"/>
          <w:spacing w:val="-2"/>
          <w:sz w:val="32"/>
        </w:rPr>
        <w:t xml:space="preserve">Pe) </w:t>
      </w:r>
      <w:r w:rsidRPr="008A0800">
        <w:rPr>
          <w:rFonts w:ascii="TH Sarabun New" w:hAnsi="TH Sarabun New" w:cs="TH Sarabun New" w:hint="cs"/>
          <w:sz w:val="32"/>
          <w:cs/>
        </w:rPr>
        <w:t xml:space="preserve">ลักษณะเป็น </w:t>
      </w:r>
      <w:r w:rsidRPr="008A0800">
        <w:rPr>
          <w:rFonts w:ascii="TH Sarabun New" w:hAnsi="TH Sarabun New" w:cs="TH Sarabun New"/>
          <w:sz w:val="32"/>
        </w:rPr>
        <w:t xml:space="preserve">I(0) </w:t>
      </w:r>
      <w:r w:rsidRPr="008A0800">
        <w:rPr>
          <w:rFonts w:ascii="TH Sarabun New" w:hAnsi="TH Sarabun New" w:cs="TH Sarabun New" w:hint="cs"/>
          <w:sz w:val="32"/>
          <w:cs/>
        </w:rPr>
        <w:t>แสดงถึงข้อมูลมีความนิ่งที่ระดับขั้นต้น (</w:t>
      </w:r>
      <w:r w:rsidRPr="008A0800">
        <w:rPr>
          <w:rFonts w:ascii="TH Sarabun New" w:hAnsi="TH Sarabun New" w:cs="TH Sarabun New"/>
          <w:sz w:val="32"/>
        </w:rPr>
        <w:t>Level</w:t>
      </w:r>
      <w:r w:rsidRPr="008A0800">
        <w:rPr>
          <w:rFonts w:ascii="TH Sarabun New" w:hAnsi="TH Sarabun New" w:cs="TH Sarabun New" w:hint="cs"/>
          <w:sz w:val="32"/>
          <w:cs/>
        </w:rPr>
        <w:t xml:space="preserve">) </w:t>
      </w:r>
      <w:r w:rsidRPr="008A0800">
        <w:rPr>
          <w:rFonts w:ascii="TH Sarabun New" w:eastAsia="Times New Roman" w:hAnsi="TH Sarabun New" w:cs="TH Sarabun New"/>
          <w:spacing w:val="-4"/>
          <w:sz w:val="32"/>
        </w:rPr>
        <w:t>(</w:t>
      </w:r>
      <w:r w:rsidRPr="008A0800">
        <w:rPr>
          <w:rFonts w:ascii="TH Sarabun New" w:hAnsi="TH Sarabun New" w:cs="TH Sarabun New"/>
          <w:spacing w:val="-4"/>
          <w:sz w:val="32"/>
          <w:cs/>
        </w:rPr>
        <w:t xml:space="preserve">ตารางที่ </w:t>
      </w:r>
      <w:r w:rsidRPr="008A0800">
        <w:rPr>
          <w:rFonts w:ascii="TH Sarabun New" w:hAnsi="TH Sarabun New" w:cs="TH Sarabun New"/>
          <w:spacing w:val="-4"/>
          <w:sz w:val="32"/>
        </w:rPr>
        <w:t>4.7.</w:t>
      </w:r>
      <w:r w:rsidRPr="008A0800">
        <w:rPr>
          <w:rFonts w:ascii="TH Sarabun New" w:hAnsi="TH Sarabun New" w:cs="TH Sarabun New"/>
          <w:spacing w:val="-4"/>
          <w:sz w:val="32"/>
          <w:cs/>
        </w:rPr>
        <w:t>1</w:t>
      </w:r>
      <w:r w:rsidRPr="008A0800">
        <w:rPr>
          <w:rFonts w:ascii="TH Sarabun New" w:hAnsi="TH Sarabun New" w:cs="TH Sarabun New"/>
          <w:spacing w:val="-4"/>
          <w:sz w:val="32"/>
        </w:rPr>
        <w:t>)</w:t>
      </w:r>
    </w:p>
    <w:p w14:paraId="0AF9EA39" w14:textId="77777777" w:rsidR="002E47C3" w:rsidRPr="008A0800" w:rsidRDefault="002E47C3" w:rsidP="002E47C3">
      <w:pPr>
        <w:spacing w:after="0"/>
        <w:rPr>
          <w:rFonts w:ascii="TH Sarabun New" w:hAnsi="TH Sarabun New" w:cs="TH Sarabun New"/>
          <w:sz w:val="32"/>
        </w:rPr>
      </w:pPr>
    </w:p>
    <w:p w14:paraId="35D20C2D" w14:textId="66E3C58A" w:rsidR="002E0EF5" w:rsidRPr="008A0800" w:rsidRDefault="002E0EF5" w:rsidP="002E0EF5">
      <w:pPr>
        <w:pStyle w:val="Caption"/>
        <w:spacing w:after="0"/>
        <w:jc w:val="left"/>
        <w:rPr>
          <w:rFonts w:ascii="TH Sarabun New" w:hAnsi="TH Sarabun New" w:cs="TH Sarabun New"/>
          <w:b/>
          <w:bCs/>
          <w:i w:val="0"/>
          <w:iCs w:val="0"/>
          <w:color w:val="auto"/>
          <w:sz w:val="28"/>
          <w:szCs w:val="28"/>
          <w:cs/>
        </w:rPr>
      </w:pPr>
      <w:bookmarkStart w:id="280" w:name="_Toc53638818"/>
      <w:bookmarkStart w:id="281" w:name="_Toc63932684"/>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4.7.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1</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ผลการทดสอบ </w:t>
      </w:r>
      <w:r w:rsidRPr="008A0800">
        <w:rPr>
          <w:rFonts w:ascii="TH Sarabun New" w:hAnsi="TH Sarabun New" w:cs="TH Sarabun New"/>
          <w:b/>
          <w:bCs/>
          <w:i w:val="0"/>
          <w:iCs w:val="0"/>
          <w:color w:val="auto"/>
          <w:sz w:val="28"/>
          <w:szCs w:val="28"/>
        </w:rPr>
        <w:t xml:space="preserve">Unit root </w:t>
      </w:r>
      <w:r w:rsidRPr="008A0800">
        <w:rPr>
          <w:rFonts w:ascii="TH Sarabun New" w:hAnsi="TH Sarabun New" w:cs="TH Sarabun New"/>
          <w:b/>
          <w:bCs/>
          <w:i w:val="0"/>
          <w:iCs w:val="0"/>
          <w:color w:val="auto"/>
          <w:sz w:val="28"/>
          <w:szCs w:val="28"/>
          <w:cs/>
        </w:rPr>
        <w:t>ข้อมูลพยากรณ์การบริโภคไข่ไก่</w:t>
      </w:r>
      <w:bookmarkEnd w:id="280"/>
      <w:bookmarkEnd w:id="281"/>
    </w:p>
    <w:tbl>
      <w:tblPr>
        <w:tblW w:w="8896" w:type="dxa"/>
        <w:tblInd w:w="108" w:type="dxa"/>
        <w:tblLook w:val="04A0" w:firstRow="1" w:lastRow="0" w:firstColumn="1" w:lastColumn="0" w:noHBand="0" w:noVBand="1"/>
      </w:tblPr>
      <w:tblGrid>
        <w:gridCol w:w="1310"/>
        <w:gridCol w:w="1276"/>
        <w:gridCol w:w="1842"/>
        <w:gridCol w:w="1463"/>
        <w:gridCol w:w="1798"/>
        <w:gridCol w:w="1207"/>
      </w:tblGrid>
      <w:tr w:rsidR="002E0EF5" w:rsidRPr="008A0800" w14:paraId="5930946E" w14:textId="77777777" w:rsidTr="007D4928">
        <w:trPr>
          <w:trHeight w:val="435"/>
        </w:trPr>
        <w:tc>
          <w:tcPr>
            <w:tcW w:w="1310" w:type="dxa"/>
            <w:vMerge w:val="restart"/>
            <w:tcBorders>
              <w:top w:val="single" w:sz="4" w:space="0" w:color="auto"/>
              <w:left w:val="nil"/>
              <w:bottom w:val="single" w:sz="4" w:space="0" w:color="000000"/>
              <w:right w:val="nil"/>
            </w:tcBorders>
            <w:shd w:val="clear" w:color="auto" w:fill="auto"/>
            <w:noWrap/>
            <w:vAlign w:val="center"/>
            <w:hideMark/>
          </w:tcPr>
          <w:p w14:paraId="5629F6BC" w14:textId="77777777" w:rsidR="002E0EF5" w:rsidRPr="008A0800" w:rsidRDefault="002E0EF5" w:rsidP="007D492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ตัวแปร</w:t>
            </w:r>
          </w:p>
        </w:tc>
        <w:tc>
          <w:tcPr>
            <w:tcW w:w="3118" w:type="dxa"/>
            <w:gridSpan w:val="2"/>
            <w:tcBorders>
              <w:top w:val="single" w:sz="4" w:space="0" w:color="auto"/>
              <w:left w:val="nil"/>
              <w:bottom w:val="single" w:sz="4" w:space="0" w:color="auto"/>
              <w:right w:val="nil"/>
            </w:tcBorders>
            <w:shd w:val="clear" w:color="auto" w:fill="auto"/>
            <w:noWrap/>
            <w:hideMark/>
          </w:tcPr>
          <w:p w14:paraId="22EB62B7" w14:textId="77777777" w:rsidR="002E0EF5" w:rsidRPr="008A0800" w:rsidRDefault="002E0EF5" w:rsidP="007D492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ข้อมูลขั้นต้น</w:t>
            </w:r>
          </w:p>
        </w:tc>
        <w:tc>
          <w:tcPr>
            <w:tcW w:w="3261" w:type="dxa"/>
            <w:gridSpan w:val="2"/>
            <w:tcBorders>
              <w:top w:val="single" w:sz="4" w:space="0" w:color="auto"/>
              <w:left w:val="nil"/>
              <w:bottom w:val="single" w:sz="4" w:space="0" w:color="auto"/>
              <w:right w:val="nil"/>
            </w:tcBorders>
            <w:shd w:val="clear" w:color="auto" w:fill="auto"/>
            <w:noWrap/>
            <w:hideMark/>
          </w:tcPr>
          <w:p w14:paraId="3B36C6D8" w14:textId="77777777" w:rsidR="002E0EF5" w:rsidRPr="008A0800" w:rsidRDefault="002E0EF5" w:rsidP="007D492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ผลต่างลำดับที่ 1</w:t>
            </w:r>
          </w:p>
        </w:tc>
        <w:tc>
          <w:tcPr>
            <w:tcW w:w="1207" w:type="dxa"/>
            <w:vMerge w:val="restart"/>
            <w:tcBorders>
              <w:top w:val="single" w:sz="4" w:space="0" w:color="auto"/>
              <w:left w:val="nil"/>
              <w:bottom w:val="single" w:sz="4" w:space="0" w:color="000000"/>
              <w:right w:val="nil"/>
            </w:tcBorders>
            <w:shd w:val="clear" w:color="auto" w:fill="auto"/>
            <w:noWrap/>
            <w:vAlign w:val="center"/>
            <w:hideMark/>
          </w:tcPr>
          <w:p w14:paraId="3F77276F" w14:textId="77777777" w:rsidR="002E0EF5" w:rsidRPr="008A0800" w:rsidRDefault="002E0EF5"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สรุป</w:t>
            </w:r>
          </w:p>
        </w:tc>
      </w:tr>
      <w:tr w:rsidR="002E0EF5" w:rsidRPr="008A0800" w14:paraId="3034FB14" w14:textId="77777777" w:rsidTr="007D4928">
        <w:trPr>
          <w:trHeight w:val="435"/>
        </w:trPr>
        <w:tc>
          <w:tcPr>
            <w:tcW w:w="1310" w:type="dxa"/>
            <w:vMerge/>
            <w:tcBorders>
              <w:top w:val="single" w:sz="4" w:space="0" w:color="auto"/>
              <w:left w:val="nil"/>
              <w:bottom w:val="single" w:sz="4" w:space="0" w:color="000000"/>
              <w:right w:val="nil"/>
            </w:tcBorders>
            <w:hideMark/>
          </w:tcPr>
          <w:p w14:paraId="37BB2843" w14:textId="77777777" w:rsidR="002E0EF5" w:rsidRPr="008A0800" w:rsidRDefault="002E0EF5" w:rsidP="007D4928">
            <w:pPr>
              <w:spacing w:after="0" w:line="240" w:lineRule="auto"/>
              <w:rPr>
                <w:rFonts w:ascii="TH Sarabun New" w:eastAsia="Times New Roman" w:hAnsi="TH Sarabun New" w:cs="TH Sarabun New"/>
                <w:b/>
                <w:bCs/>
                <w:sz w:val="28"/>
                <w:szCs w:val="28"/>
              </w:rPr>
            </w:pPr>
          </w:p>
        </w:tc>
        <w:tc>
          <w:tcPr>
            <w:tcW w:w="1276" w:type="dxa"/>
            <w:tcBorders>
              <w:top w:val="nil"/>
              <w:left w:val="nil"/>
              <w:bottom w:val="single" w:sz="4" w:space="0" w:color="auto"/>
              <w:right w:val="nil"/>
            </w:tcBorders>
            <w:noWrap/>
            <w:vAlign w:val="center"/>
            <w:hideMark/>
          </w:tcPr>
          <w:p w14:paraId="22046630" w14:textId="77777777" w:rsidR="002E0EF5" w:rsidRPr="008A0800" w:rsidRDefault="002E0EF5"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ค่าคงที่</w:t>
            </w:r>
          </w:p>
        </w:tc>
        <w:tc>
          <w:tcPr>
            <w:tcW w:w="1842" w:type="dxa"/>
            <w:tcBorders>
              <w:top w:val="nil"/>
              <w:left w:val="nil"/>
              <w:bottom w:val="single" w:sz="4" w:space="0" w:color="auto"/>
              <w:right w:val="nil"/>
            </w:tcBorders>
            <w:noWrap/>
            <w:vAlign w:val="center"/>
            <w:hideMark/>
          </w:tcPr>
          <w:p w14:paraId="1DD0FCBB" w14:textId="77777777" w:rsidR="002E0EF5" w:rsidRPr="008A0800" w:rsidRDefault="002E0EF5"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ค่าคงที่และแนวโน้ม</w:t>
            </w:r>
          </w:p>
        </w:tc>
        <w:tc>
          <w:tcPr>
            <w:tcW w:w="1463" w:type="dxa"/>
            <w:tcBorders>
              <w:top w:val="nil"/>
              <w:left w:val="nil"/>
              <w:bottom w:val="single" w:sz="4" w:space="0" w:color="auto"/>
              <w:right w:val="nil"/>
            </w:tcBorders>
            <w:noWrap/>
            <w:vAlign w:val="center"/>
            <w:hideMark/>
          </w:tcPr>
          <w:p w14:paraId="757C5BBC" w14:textId="77777777" w:rsidR="002E0EF5" w:rsidRPr="008A0800" w:rsidRDefault="002E0EF5"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ค่าคงที่</w:t>
            </w:r>
          </w:p>
        </w:tc>
        <w:tc>
          <w:tcPr>
            <w:tcW w:w="1798" w:type="dxa"/>
            <w:tcBorders>
              <w:top w:val="nil"/>
              <w:left w:val="nil"/>
              <w:bottom w:val="single" w:sz="4" w:space="0" w:color="auto"/>
              <w:right w:val="nil"/>
            </w:tcBorders>
            <w:noWrap/>
            <w:vAlign w:val="center"/>
            <w:hideMark/>
          </w:tcPr>
          <w:p w14:paraId="3ED83847" w14:textId="77777777" w:rsidR="002E0EF5" w:rsidRPr="008A0800" w:rsidRDefault="002E0EF5"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ค่าคงที่และแนวโน้ม</w:t>
            </w:r>
          </w:p>
        </w:tc>
        <w:tc>
          <w:tcPr>
            <w:tcW w:w="1207" w:type="dxa"/>
            <w:vMerge/>
            <w:tcBorders>
              <w:top w:val="single" w:sz="4" w:space="0" w:color="auto"/>
              <w:left w:val="nil"/>
              <w:bottom w:val="single" w:sz="4" w:space="0" w:color="000000"/>
              <w:right w:val="nil"/>
            </w:tcBorders>
            <w:hideMark/>
          </w:tcPr>
          <w:p w14:paraId="07F3D4BD" w14:textId="77777777" w:rsidR="002E0EF5" w:rsidRPr="008A0800" w:rsidRDefault="002E0EF5" w:rsidP="007D4928">
            <w:pPr>
              <w:spacing w:after="0" w:line="240" w:lineRule="auto"/>
              <w:rPr>
                <w:rFonts w:ascii="TH Sarabun New" w:eastAsia="Times New Roman" w:hAnsi="TH Sarabun New" w:cs="TH Sarabun New"/>
                <w:b/>
                <w:bCs/>
                <w:sz w:val="28"/>
                <w:szCs w:val="28"/>
              </w:rPr>
            </w:pPr>
          </w:p>
        </w:tc>
      </w:tr>
      <w:tr w:rsidR="002E0EF5" w:rsidRPr="008A0800" w14:paraId="280D062B" w14:textId="77777777" w:rsidTr="007D4928">
        <w:trPr>
          <w:trHeight w:val="70"/>
        </w:trPr>
        <w:tc>
          <w:tcPr>
            <w:tcW w:w="1310" w:type="dxa"/>
            <w:tcBorders>
              <w:top w:val="nil"/>
              <w:left w:val="nil"/>
              <w:bottom w:val="nil"/>
              <w:right w:val="nil"/>
            </w:tcBorders>
            <w:shd w:val="clear" w:color="auto" w:fill="auto"/>
            <w:noWrap/>
            <w:hideMark/>
          </w:tcPr>
          <w:p w14:paraId="7B90EC61" w14:textId="77777777" w:rsidR="002E0EF5" w:rsidRPr="008A0800" w:rsidRDefault="002E0EF5"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Egg_con</w:t>
            </w:r>
          </w:p>
        </w:tc>
        <w:tc>
          <w:tcPr>
            <w:tcW w:w="1276" w:type="dxa"/>
            <w:tcBorders>
              <w:top w:val="nil"/>
              <w:left w:val="nil"/>
              <w:bottom w:val="nil"/>
              <w:right w:val="nil"/>
            </w:tcBorders>
            <w:shd w:val="clear" w:color="auto" w:fill="auto"/>
            <w:noWrap/>
            <w:hideMark/>
          </w:tcPr>
          <w:p w14:paraId="01C93556"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-1.834 [1]</w:t>
            </w:r>
          </w:p>
        </w:tc>
        <w:tc>
          <w:tcPr>
            <w:tcW w:w="1842" w:type="dxa"/>
            <w:tcBorders>
              <w:top w:val="nil"/>
              <w:left w:val="nil"/>
              <w:bottom w:val="nil"/>
              <w:right w:val="nil"/>
            </w:tcBorders>
            <w:shd w:val="clear" w:color="auto" w:fill="auto"/>
            <w:noWrap/>
            <w:hideMark/>
          </w:tcPr>
          <w:p w14:paraId="1F0FCD88"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-1.753[1]</w:t>
            </w:r>
          </w:p>
        </w:tc>
        <w:tc>
          <w:tcPr>
            <w:tcW w:w="1463" w:type="dxa"/>
            <w:tcBorders>
              <w:top w:val="nil"/>
              <w:left w:val="nil"/>
              <w:bottom w:val="nil"/>
              <w:right w:val="nil"/>
            </w:tcBorders>
            <w:shd w:val="clear" w:color="auto" w:fill="auto"/>
            <w:noWrap/>
            <w:hideMark/>
          </w:tcPr>
          <w:p w14:paraId="3C4C911B"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-17.010***[0]</w:t>
            </w:r>
          </w:p>
        </w:tc>
        <w:tc>
          <w:tcPr>
            <w:tcW w:w="1798" w:type="dxa"/>
            <w:tcBorders>
              <w:top w:val="nil"/>
              <w:left w:val="nil"/>
              <w:bottom w:val="nil"/>
              <w:right w:val="nil"/>
            </w:tcBorders>
            <w:shd w:val="clear" w:color="auto" w:fill="auto"/>
            <w:noWrap/>
            <w:hideMark/>
          </w:tcPr>
          <w:p w14:paraId="60679A37"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-17.096***[0]</w:t>
            </w:r>
          </w:p>
        </w:tc>
        <w:tc>
          <w:tcPr>
            <w:tcW w:w="1207" w:type="dxa"/>
            <w:tcBorders>
              <w:top w:val="nil"/>
              <w:left w:val="nil"/>
              <w:bottom w:val="nil"/>
              <w:right w:val="nil"/>
            </w:tcBorders>
            <w:shd w:val="clear" w:color="auto" w:fill="auto"/>
            <w:noWrap/>
            <w:hideMark/>
          </w:tcPr>
          <w:p w14:paraId="01940EEB" w14:textId="77777777" w:rsidR="002E0EF5" w:rsidRPr="008A0800" w:rsidRDefault="002E0EF5"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I(1)</w:t>
            </w:r>
          </w:p>
        </w:tc>
      </w:tr>
      <w:tr w:rsidR="002E0EF5" w:rsidRPr="008A0800" w14:paraId="50147223" w14:textId="77777777" w:rsidTr="007D4928">
        <w:trPr>
          <w:trHeight w:val="80"/>
        </w:trPr>
        <w:tc>
          <w:tcPr>
            <w:tcW w:w="1310" w:type="dxa"/>
            <w:tcBorders>
              <w:top w:val="nil"/>
              <w:left w:val="nil"/>
              <w:bottom w:val="nil"/>
              <w:right w:val="nil"/>
            </w:tcBorders>
            <w:shd w:val="clear" w:color="auto" w:fill="auto"/>
            <w:noWrap/>
            <w:hideMark/>
          </w:tcPr>
          <w:p w14:paraId="16B26D53" w14:textId="77777777" w:rsidR="002E0EF5" w:rsidRPr="008A0800" w:rsidRDefault="002E0EF5"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Pe</w:t>
            </w:r>
          </w:p>
        </w:tc>
        <w:tc>
          <w:tcPr>
            <w:tcW w:w="1276" w:type="dxa"/>
            <w:tcBorders>
              <w:top w:val="nil"/>
              <w:left w:val="nil"/>
              <w:bottom w:val="nil"/>
              <w:right w:val="nil"/>
            </w:tcBorders>
            <w:shd w:val="clear" w:color="auto" w:fill="auto"/>
            <w:noWrap/>
            <w:hideMark/>
          </w:tcPr>
          <w:p w14:paraId="5618D5FE"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-4.346***[0]</w:t>
            </w:r>
          </w:p>
        </w:tc>
        <w:tc>
          <w:tcPr>
            <w:tcW w:w="1842" w:type="dxa"/>
            <w:tcBorders>
              <w:top w:val="nil"/>
              <w:left w:val="nil"/>
              <w:bottom w:val="nil"/>
              <w:right w:val="nil"/>
            </w:tcBorders>
            <w:shd w:val="clear" w:color="auto" w:fill="auto"/>
            <w:noWrap/>
            <w:hideMark/>
          </w:tcPr>
          <w:p w14:paraId="11D64263"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-4.310***[0]</w:t>
            </w:r>
          </w:p>
        </w:tc>
        <w:tc>
          <w:tcPr>
            <w:tcW w:w="1463" w:type="dxa"/>
            <w:tcBorders>
              <w:top w:val="nil"/>
              <w:left w:val="nil"/>
              <w:bottom w:val="nil"/>
              <w:right w:val="nil"/>
            </w:tcBorders>
            <w:shd w:val="clear" w:color="auto" w:fill="auto"/>
            <w:noWrap/>
            <w:hideMark/>
          </w:tcPr>
          <w:p w14:paraId="63BD884F"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-13.540***[0]</w:t>
            </w:r>
          </w:p>
        </w:tc>
        <w:tc>
          <w:tcPr>
            <w:tcW w:w="1798" w:type="dxa"/>
            <w:tcBorders>
              <w:top w:val="nil"/>
              <w:left w:val="nil"/>
              <w:bottom w:val="nil"/>
              <w:right w:val="nil"/>
            </w:tcBorders>
            <w:shd w:val="clear" w:color="auto" w:fill="auto"/>
            <w:noWrap/>
            <w:hideMark/>
          </w:tcPr>
          <w:p w14:paraId="79232F50"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-13.139***[0]</w:t>
            </w:r>
          </w:p>
        </w:tc>
        <w:tc>
          <w:tcPr>
            <w:tcW w:w="1207" w:type="dxa"/>
            <w:tcBorders>
              <w:top w:val="nil"/>
              <w:left w:val="nil"/>
              <w:bottom w:val="nil"/>
              <w:right w:val="nil"/>
            </w:tcBorders>
            <w:shd w:val="clear" w:color="auto" w:fill="auto"/>
            <w:noWrap/>
            <w:hideMark/>
          </w:tcPr>
          <w:p w14:paraId="55DB107D" w14:textId="77777777" w:rsidR="002E0EF5" w:rsidRPr="008A0800" w:rsidRDefault="002E0EF5"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I(0)</w:t>
            </w:r>
          </w:p>
        </w:tc>
      </w:tr>
      <w:tr w:rsidR="002E0EF5" w:rsidRPr="008A0800" w14:paraId="071E1684" w14:textId="77777777" w:rsidTr="007D4928">
        <w:trPr>
          <w:trHeight w:val="80"/>
        </w:trPr>
        <w:tc>
          <w:tcPr>
            <w:tcW w:w="1310" w:type="dxa"/>
            <w:tcBorders>
              <w:top w:val="nil"/>
              <w:left w:val="nil"/>
              <w:bottom w:val="single" w:sz="4" w:space="0" w:color="auto"/>
              <w:right w:val="nil"/>
            </w:tcBorders>
            <w:shd w:val="clear" w:color="auto" w:fill="auto"/>
            <w:noWrap/>
            <w:hideMark/>
          </w:tcPr>
          <w:p w14:paraId="3B6B83AE" w14:textId="77777777" w:rsidR="002E0EF5" w:rsidRPr="008A0800" w:rsidRDefault="002E0EF5"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Pd</w:t>
            </w:r>
          </w:p>
        </w:tc>
        <w:tc>
          <w:tcPr>
            <w:tcW w:w="1276" w:type="dxa"/>
            <w:tcBorders>
              <w:top w:val="nil"/>
              <w:left w:val="nil"/>
              <w:bottom w:val="single" w:sz="4" w:space="0" w:color="auto"/>
              <w:right w:val="nil"/>
            </w:tcBorders>
            <w:shd w:val="clear" w:color="auto" w:fill="auto"/>
            <w:noWrap/>
            <w:hideMark/>
          </w:tcPr>
          <w:p w14:paraId="26A77152"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-2.218[1]</w:t>
            </w:r>
          </w:p>
        </w:tc>
        <w:tc>
          <w:tcPr>
            <w:tcW w:w="1842" w:type="dxa"/>
            <w:tcBorders>
              <w:top w:val="nil"/>
              <w:left w:val="nil"/>
              <w:bottom w:val="single" w:sz="4" w:space="0" w:color="auto"/>
              <w:right w:val="nil"/>
            </w:tcBorders>
            <w:shd w:val="clear" w:color="auto" w:fill="auto"/>
            <w:noWrap/>
            <w:hideMark/>
          </w:tcPr>
          <w:p w14:paraId="00B318BB"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-2.298[1]</w:t>
            </w:r>
          </w:p>
        </w:tc>
        <w:tc>
          <w:tcPr>
            <w:tcW w:w="1463" w:type="dxa"/>
            <w:tcBorders>
              <w:top w:val="nil"/>
              <w:left w:val="nil"/>
              <w:bottom w:val="single" w:sz="4" w:space="0" w:color="auto"/>
              <w:right w:val="nil"/>
            </w:tcBorders>
            <w:shd w:val="clear" w:color="auto" w:fill="auto"/>
            <w:noWrap/>
            <w:hideMark/>
          </w:tcPr>
          <w:p w14:paraId="71C86B6A"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-6.620***[0]</w:t>
            </w:r>
          </w:p>
        </w:tc>
        <w:tc>
          <w:tcPr>
            <w:tcW w:w="1798" w:type="dxa"/>
            <w:tcBorders>
              <w:top w:val="nil"/>
              <w:left w:val="nil"/>
              <w:bottom w:val="single" w:sz="4" w:space="0" w:color="auto"/>
              <w:right w:val="nil"/>
            </w:tcBorders>
            <w:shd w:val="clear" w:color="auto" w:fill="auto"/>
            <w:noWrap/>
            <w:hideMark/>
          </w:tcPr>
          <w:p w14:paraId="30CDA52A" w14:textId="77777777" w:rsidR="002E0EF5" w:rsidRPr="008A0800" w:rsidRDefault="002E0EF5"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-6.591***[0]</w:t>
            </w:r>
          </w:p>
        </w:tc>
        <w:tc>
          <w:tcPr>
            <w:tcW w:w="1207" w:type="dxa"/>
            <w:tcBorders>
              <w:top w:val="nil"/>
              <w:left w:val="nil"/>
              <w:bottom w:val="single" w:sz="4" w:space="0" w:color="auto"/>
              <w:right w:val="nil"/>
            </w:tcBorders>
            <w:shd w:val="clear" w:color="auto" w:fill="auto"/>
            <w:noWrap/>
            <w:hideMark/>
          </w:tcPr>
          <w:p w14:paraId="5C46119A" w14:textId="77777777" w:rsidR="002E0EF5" w:rsidRPr="008A0800" w:rsidRDefault="002E0EF5"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I(1)</w:t>
            </w:r>
          </w:p>
        </w:tc>
      </w:tr>
    </w:tbl>
    <w:p w14:paraId="28528A11" w14:textId="77777777" w:rsidR="002E0EF5" w:rsidRPr="008A0800" w:rsidRDefault="002E0EF5" w:rsidP="002E0EF5">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018765ED" w14:textId="77777777" w:rsidR="002E0EF5" w:rsidRPr="008A0800" w:rsidRDefault="002E0EF5" w:rsidP="002E0EF5">
      <w:pPr>
        <w:spacing w:after="0"/>
        <w:jc w:val="thaiDistribute"/>
        <w:rPr>
          <w:rFonts w:ascii="TH Sarabun New" w:hAnsi="TH Sarabun New" w:cs="TH Sarabun New"/>
          <w:sz w:val="28"/>
          <w:szCs w:val="28"/>
          <w:cs/>
        </w:rPr>
      </w:pPr>
      <w:r w:rsidRPr="008A0800">
        <w:rPr>
          <w:rFonts w:ascii="TH Sarabun New" w:eastAsia="Times New Roman" w:hAnsi="TH Sarabun New" w:cs="TH Sarabun New"/>
          <w:sz w:val="28"/>
          <w:szCs w:val="28"/>
          <w:u w:val="single"/>
          <w:cs/>
        </w:rPr>
        <w:t>หมายเหตุ</w:t>
      </w:r>
      <w:r w:rsidRPr="008A0800">
        <w:rPr>
          <w:rFonts w:ascii="TH Sarabun New" w:eastAsia="Times New Roman" w:hAnsi="TH Sarabun New" w:cs="TH Sarabun New"/>
          <w:sz w:val="28"/>
          <w:szCs w:val="28"/>
        </w:rPr>
        <w:t>:</w:t>
      </w:r>
      <w:r w:rsidRPr="008A0800">
        <w:rPr>
          <w:rFonts w:ascii="TH Sarabun New" w:eastAsia="Times New Roman" w:hAnsi="TH Sarabun New" w:cs="TH Sarabun New"/>
          <w:sz w:val="28"/>
          <w:szCs w:val="28"/>
          <w:cs/>
        </w:rPr>
        <w:t xml:space="preserve"> </w:t>
      </w:r>
      <w:r w:rsidRPr="008A0800">
        <w:rPr>
          <w:rFonts w:ascii="TH Sarabun New" w:hAnsi="TH Sarabun New" w:cs="TH Sarabun New"/>
          <w:sz w:val="28"/>
          <w:szCs w:val="28"/>
          <w:cs/>
        </w:rPr>
        <w:t>**</w:t>
      </w:r>
      <w:r w:rsidRPr="008A0800">
        <w:rPr>
          <w:rFonts w:ascii="TH Sarabun New" w:hAnsi="TH Sarabun New" w:cs="TH Sarabun New"/>
          <w:sz w:val="28"/>
          <w:szCs w:val="28"/>
        </w:rPr>
        <w:t>, ***</w:t>
      </w:r>
      <w:r w:rsidRPr="008A0800">
        <w:rPr>
          <w:rFonts w:ascii="TH Sarabun New" w:hAnsi="TH Sarabun New" w:cs="TH Sarabun New"/>
          <w:sz w:val="28"/>
          <w:szCs w:val="28"/>
          <w:cs/>
        </w:rPr>
        <w:t xml:space="preserve"> แสดงระดับนัยสำคัญทางสถิติที่</w:t>
      </w:r>
      <w:r w:rsidRPr="008A0800">
        <w:rPr>
          <w:rFonts w:ascii="TH Sarabun New" w:hAnsi="TH Sarabun New" w:cs="TH Sarabun New"/>
          <w:sz w:val="28"/>
          <w:szCs w:val="28"/>
        </w:rPr>
        <w:t xml:space="preserve"> 0.05</w:t>
      </w:r>
      <w:r w:rsidRPr="008A0800">
        <w:rPr>
          <w:rFonts w:ascii="TH Sarabun New" w:hAnsi="TH Sarabun New" w:cs="TH Sarabun New"/>
          <w:sz w:val="28"/>
          <w:szCs w:val="28"/>
          <w:cs/>
        </w:rPr>
        <w:t xml:space="preserve"> และ </w:t>
      </w:r>
      <w:r w:rsidRPr="008A0800">
        <w:rPr>
          <w:rFonts w:ascii="TH Sarabun New" w:hAnsi="TH Sarabun New" w:cs="TH Sarabun New"/>
          <w:sz w:val="28"/>
          <w:szCs w:val="28"/>
        </w:rPr>
        <w:t xml:space="preserve">0.01; [  ] </w:t>
      </w:r>
      <w:r w:rsidRPr="008A0800">
        <w:rPr>
          <w:rFonts w:ascii="TH Sarabun New" w:hAnsi="TH Sarabun New" w:cs="TH Sarabun New"/>
          <w:sz w:val="28"/>
          <w:szCs w:val="28"/>
          <w:cs/>
        </w:rPr>
        <w:t xml:space="preserve">แสดงค่าล่าช้า </w:t>
      </w:r>
      <w:r w:rsidRPr="008A0800">
        <w:rPr>
          <w:rFonts w:ascii="TH Sarabun New" w:hAnsi="TH Sarabun New" w:cs="TH Sarabun New" w:hint="cs"/>
          <w:sz w:val="28"/>
          <w:szCs w:val="28"/>
          <w:cs/>
        </w:rPr>
        <w:t>ซึ่งใช้เกณฑ์</w:t>
      </w:r>
      <w:r w:rsidRPr="008A0800">
        <w:t xml:space="preserve"> </w:t>
      </w:r>
      <w:r w:rsidRPr="008A0800">
        <w:rPr>
          <w:rFonts w:ascii="TH Sarabun New" w:hAnsi="TH Sarabun New" w:cs="TH Sarabun New"/>
          <w:sz w:val="28"/>
          <w:szCs w:val="28"/>
        </w:rPr>
        <w:t xml:space="preserve">Schwartz information </w:t>
      </w:r>
    </w:p>
    <w:p w14:paraId="1752DA35" w14:textId="77777777" w:rsidR="002E47C3" w:rsidRPr="008A0800" w:rsidRDefault="002E47C3" w:rsidP="00F80E8B">
      <w:pPr>
        <w:spacing w:after="0"/>
        <w:rPr>
          <w:rFonts w:ascii="TH Sarabun New" w:hAnsi="TH Sarabun New" w:cs="TH Sarabun New"/>
          <w:sz w:val="32"/>
        </w:rPr>
      </w:pPr>
    </w:p>
    <w:p w14:paraId="6089E7E3" w14:textId="12C4451D" w:rsidR="00964072" w:rsidRPr="008A0800" w:rsidRDefault="00964072" w:rsidP="00964072">
      <w:pPr>
        <w:pStyle w:val="Heading3"/>
        <w:ind w:firstLine="720"/>
        <w:jc w:val="left"/>
        <w:rPr>
          <w:rFonts w:ascii="TH Sarabun New" w:hAnsi="TH Sarabun New" w:cs="TH Sarabun New"/>
          <w:color w:val="auto"/>
          <w:sz w:val="32"/>
          <w:szCs w:val="32"/>
        </w:rPr>
      </w:pPr>
      <w:bookmarkStart w:id="282" w:name="_Toc63933068"/>
      <w:r w:rsidRPr="008A0800">
        <w:rPr>
          <w:rFonts w:ascii="TH Sarabun New" w:hAnsi="TH Sarabun New" w:cs="TH Sarabun New"/>
          <w:color w:val="auto"/>
          <w:sz w:val="32"/>
          <w:szCs w:val="32"/>
          <w:cs/>
        </w:rPr>
        <w:t>2) การเปรียบเทียบผลการพยากรณ์จากแบบจำลอง</w:t>
      </w:r>
      <w:bookmarkEnd w:id="282"/>
    </w:p>
    <w:p w14:paraId="7C70491C" w14:textId="77777777" w:rsidR="00C40160" w:rsidRPr="008A0800" w:rsidRDefault="00C40160" w:rsidP="00C40160">
      <w:pPr>
        <w:tabs>
          <w:tab w:val="left" w:pos="993"/>
        </w:tabs>
        <w:spacing w:after="0" w:line="240" w:lineRule="auto"/>
        <w:jc w:val="thaiDistribute"/>
        <w:rPr>
          <w:rFonts w:ascii="TH Sarabun New" w:eastAsiaTheme="minorHAnsi" w:hAnsi="TH Sarabun New" w:cs="TH Sarabun New"/>
          <w:sz w:val="32"/>
        </w:rPr>
      </w:pPr>
      <w:r w:rsidRPr="008A0800">
        <w:rPr>
          <w:rFonts w:ascii="TH Sarabun New" w:eastAsiaTheme="minorHAnsi" w:hAnsi="TH Sarabun New" w:cs="TH Sarabun New"/>
          <w:sz w:val="32"/>
          <w:cs/>
        </w:rPr>
        <w:tab/>
      </w:r>
      <w:r w:rsidRPr="008A0800">
        <w:rPr>
          <w:rFonts w:ascii="TH Sarabun New" w:eastAsiaTheme="minorHAnsi" w:hAnsi="TH Sarabun New" w:cs="TH Sarabun New" w:hint="cs"/>
          <w:sz w:val="32"/>
          <w:cs/>
        </w:rPr>
        <w:t>กำหนดช่วงข้อมูลเพี่อใช้ประมาณการ (</w:t>
      </w:r>
      <w:r w:rsidRPr="008A0800">
        <w:rPr>
          <w:rFonts w:ascii="TH Sarabun New" w:eastAsiaTheme="minorHAnsi" w:hAnsi="TH Sarabun New" w:cs="TH Sarabun New"/>
          <w:sz w:val="32"/>
        </w:rPr>
        <w:t xml:space="preserve">In-sample) </w:t>
      </w:r>
      <w:r w:rsidRPr="008A0800">
        <w:rPr>
          <w:rFonts w:ascii="TH Sarabun New" w:eastAsiaTheme="minorHAnsi" w:hAnsi="TH Sarabun New" w:cs="TH Sarabun New"/>
          <w:sz w:val="32"/>
          <w:cs/>
        </w:rPr>
        <w:t>ตั้งแต่</w:t>
      </w:r>
      <w:r w:rsidRPr="008A0800">
        <w:rPr>
          <w:rFonts w:ascii="TH Sarabun New" w:eastAsiaTheme="minorHAnsi" w:hAnsi="TH Sarabun New" w:cs="TH Sarabun New" w:hint="cs"/>
          <w:sz w:val="32"/>
          <w:cs/>
        </w:rPr>
        <w:t xml:space="preserve"> </w:t>
      </w:r>
      <w:r w:rsidRPr="008A0800">
        <w:rPr>
          <w:rFonts w:ascii="TH Sarabun New" w:eastAsiaTheme="minorHAnsi" w:hAnsi="TH Sarabun New" w:cs="TH Sarabun New"/>
          <w:sz w:val="32"/>
          <w:cs/>
        </w:rPr>
        <w:t xml:space="preserve">มกราคม </w:t>
      </w:r>
      <w:r w:rsidRPr="008A0800">
        <w:rPr>
          <w:rFonts w:ascii="TH Sarabun New" w:eastAsiaTheme="minorHAnsi" w:hAnsi="TH Sarabun New" w:cs="TH Sarabun New"/>
          <w:sz w:val="32"/>
        </w:rPr>
        <w:t>2555</w:t>
      </w:r>
      <w:r w:rsidRPr="008A0800">
        <w:rPr>
          <w:rFonts w:ascii="TH Sarabun New" w:eastAsiaTheme="minorHAnsi" w:hAnsi="TH Sarabun New" w:cs="TH Sarabun New"/>
          <w:sz w:val="32"/>
          <w:cs/>
        </w:rPr>
        <w:t xml:space="preserve"> </w:t>
      </w:r>
      <w:r w:rsidRPr="008A0800">
        <w:rPr>
          <w:rFonts w:ascii="TH Sarabun New" w:eastAsiaTheme="minorHAnsi" w:hAnsi="TH Sarabun New" w:cs="TH Sarabun New" w:hint="cs"/>
          <w:sz w:val="32"/>
          <w:cs/>
        </w:rPr>
        <w:t xml:space="preserve">- </w:t>
      </w:r>
      <w:r w:rsidRPr="008A0800">
        <w:rPr>
          <w:rFonts w:ascii="TH Sarabun New" w:eastAsiaTheme="minorHAnsi" w:hAnsi="TH Sarabun New" w:cs="TH Sarabun New"/>
          <w:sz w:val="32"/>
          <w:cs/>
        </w:rPr>
        <w:t xml:space="preserve">ธันวาคม </w:t>
      </w:r>
      <w:r w:rsidRPr="008A0800">
        <w:rPr>
          <w:rFonts w:ascii="TH Sarabun New" w:eastAsiaTheme="minorHAnsi" w:hAnsi="TH Sarabun New" w:cs="TH Sarabun New"/>
          <w:sz w:val="32"/>
        </w:rPr>
        <w:t xml:space="preserve">2560 </w:t>
      </w:r>
      <w:r w:rsidRPr="008A0800">
        <w:rPr>
          <w:rFonts w:ascii="TH Sarabun New" w:eastAsiaTheme="minorHAnsi" w:hAnsi="TH Sarabun New" w:cs="TH Sarabun New"/>
          <w:sz w:val="32"/>
          <w:cs/>
        </w:rPr>
        <w:t>แล</w:t>
      </w:r>
      <w:r w:rsidRPr="008A0800">
        <w:rPr>
          <w:rFonts w:ascii="TH Sarabun New" w:eastAsiaTheme="minorHAnsi" w:hAnsi="TH Sarabun New" w:cs="TH Sarabun New" w:hint="cs"/>
          <w:sz w:val="32"/>
          <w:cs/>
        </w:rPr>
        <w:t>ะข้อมูลสำหรับใช้เปรียบเทียบกับค่าพยากรณ์ (</w:t>
      </w:r>
      <w:r w:rsidRPr="008A0800">
        <w:rPr>
          <w:rFonts w:ascii="TH Sarabun New" w:eastAsiaTheme="minorHAnsi" w:hAnsi="TH Sarabun New" w:cs="TH Sarabun New"/>
          <w:sz w:val="32"/>
        </w:rPr>
        <w:t xml:space="preserve">Ex-post) </w:t>
      </w:r>
      <w:r w:rsidRPr="008A0800">
        <w:rPr>
          <w:rFonts w:ascii="TH Sarabun New" w:eastAsiaTheme="minorHAnsi" w:hAnsi="TH Sarabun New" w:cs="TH Sarabun New" w:hint="cs"/>
          <w:sz w:val="32"/>
          <w:cs/>
        </w:rPr>
        <w:t xml:space="preserve">จำนวน 24 เดือน ตั้งแต่ </w:t>
      </w:r>
      <w:r w:rsidRPr="008A0800">
        <w:rPr>
          <w:rFonts w:ascii="TH Sarabun New" w:hAnsi="TH Sarabun New" w:cs="TH Sarabun New"/>
          <w:sz w:val="32"/>
          <w:cs/>
        </w:rPr>
        <w:t xml:space="preserve">มกราคม 2561 - ธันวาคม 2562 </w:t>
      </w:r>
      <w:r w:rsidRPr="008A0800">
        <w:rPr>
          <w:rFonts w:ascii="TH Sarabun New" w:hAnsi="TH Sarabun New" w:cs="TH Sarabun New" w:hint="cs"/>
          <w:sz w:val="32"/>
          <w:cs/>
        </w:rPr>
        <w:t>เพื่อเปรียบเทียบความแม่นยำจากการพยากรณ์ด้วยวิธี</w:t>
      </w:r>
      <w:r w:rsidRPr="008A0800">
        <w:rPr>
          <w:rFonts w:ascii="TH Sarabun New" w:hAnsi="TH Sarabun New" w:cs="TH Sarabun New"/>
          <w:sz w:val="32"/>
          <w:cs/>
        </w:rPr>
        <w:t xml:space="preserve"> </w:t>
      </w:r>
      <w:r w:rsidRPr="008A0800">
        <w:rPr>
          <w:rFonts w:ascii="TH Sarabun New" w:hAnsi="TH Sarabun New" w:cs="TH Sarabun New"/>
          <w:sz w:val="32"/>
        </w:rPr>
        <w:t xml:space="preserve">Exponential smoothing (Holt-Winters), ARIMA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VAR </w:t>
      </w:r>
      <w:r w:rsidRPr="008A0800">
        <w:rPr>
          <w:rFonts w:ascii="TH Sarabun New" w:hAnsi="TH Sarabun New" w:cs="TH Sarabun New" w:hint="cs"/>
          <w:sz w:val="32"/>
          <w:cs/>
        </w:rPr>
        <w:t xml:space="preserve">โดยจะเลือกแบบจำลองที่มีค่า </w:t>
      </w:r>
      <w:r w:rsidRPr="008A0800">
        <w:rPr>
          <w:rFonts w:ascii="TH Sarabun New" w:hAnsi="TH Sarabun New" w:cs="TH Sarabun New"/>
          <w:sz w:val="32"/>
        </w:rPr>
        <w:t xml:space="preserve">RMSE </w:t>
      </w:r>
      <w:r w:rsidRPr="008A0800">
        <w:rPr>
          <w:rFonts w:ascii="TH Sarabun New" w:hAnsi="TH Sarabun New" w:cs="TH Sarabun New" w:hint="cs"/>
          <w:sz w:val="32"/>
          <w:cs/>
        </w:rPr>
        <w:t xml:space="preserve">และ </w:t>
      </w:r>
      <w:r w:rsidRPr="008A0800">
        <w:rPr>
          <w:rFonts w:ascii="TH Sarabun New" w:hAnsi="TH Sarabun New" w:cs="TH Sarabun New"/>
          <w:sz w:val="32"/>
        </w:rPr>
        <w:t>MAPE</w:t>
      </w:r>
      <w:r w:rsidRPr="008A0800">
        <w:rPr>
          <w:rFonts w:ascii="TH Sarabun New" w:hAnsi="TH Sarabun New" w:cs="TH Sarabun New" w:hint="cs"/>
          <w:sz w:val="32"/>
          <w:cs/>
        </w:rPr>
        <w:t xml:space="preserve"> ที่ต่ำที่สุดในช่วง </w:t>
      </w:r>
      <w:r w:rsidRPr="008A0800">
        <w:rPr>
          <w:rFonts w:ascii="TH Sarabun New" w:hAnsi="TH Sarabun New" w:cs="TH Sarabun New"/>
          <w:sz w:val="32"/>
        </w:rPr>
        <w:t>Ex-post</w:t>
      </w:r>
      <w:r w:rsidRPr="008A0800">
        <w:rPr>
          <w:rFonts w:ascii="TH Sarabun New" w:hAnsi="TH Sarabun New" w:cs="TH Sarabun New" w:hint="cs"/>
          <w:sz w:val="32"/>
          <w:cs/>
        </w:rPr>
        <w:t xml:space="preserve"> ซึ่งเป็นการ</w:t>
      </w:r>
      <w:r w:rsidRPr="008A0800">
        <w:rPr>
          <w:rFonts w:ascii="TH Sarabun New" w:hAnsi="TH Sarabun New" w:cs="TH Sarabun New"/>
          <w:sz w:val="32"/>
          <w:cs/>
        </w:rPr>
        <w:t>พยากรณ์ปริมาณ</w:t>
      </w:r>
      <w:r w:rsidRPr="008A0800">
        <w:rPr>
          <w:rFonts w:ascii="TH Sarabun New" w:hAnsi="TH Sarabun New" w:cs="TH Sarabun New" w:hint="cs"/>
          <w:sz w:val="32"/>
          <w:cs/>
        </w:rPr>
        <w:t>การบริโภคไข่ไก่</w:t>
      </w:r>
      <w:r w:rsidRPr="008A0800">
        <w:rPr>
          <w:rFonts w:ascii="TH Sarabun New" w:hAnsi="TH Sarabun New" w:cs="TH Sarabun New"/>
          <w:sz w:val="32"/>
          <w:cs/>
        </w:rPr>
        <w:t xml:space="preserve"> (</w:t>
      </w:r>
      <w:r w:rsidRPr="008A0800">
        <w:rPr>
          <w:rFonts w:ascii="TH Sarabun New" w:hAnsi="TH Sarabun New" w:cs="TH Sarabun New"/>
          <w:sz w:val="32"/>
        </w:rPr>
        <w:t>Egg_con</w:t>
      </w:r>
      <w:r w:rsidRPr="008A0800">
        <w:rPr>
          <w:rFonts w:ascii="TH Sarabun New" w:hAnsi="TH Sarabun New" w:cs="TH Sarabun New"/>
          <w:sz w:val="32"/>
          <w:cs/>
        </w:rPr>
        <w:t xml:space="preserve">) </w:t>
      </w:r>
    </w:p>
    <w:p w14:paraId="6717EDA8" w14:textId="77777777" w:rsidR="00F80E8B" w:rsidRPr="008A0800" w:rsidRDefault="00F80E8B" w:rsidP="00A31318">
      <w:pPr>
        <w:spacing w:after="0"/>
        <w:rPr>
          <w:rFonts w:ascii="TH Sarabun New" w:hAnsi="TH Sarabun New" w:cs="TH Sarabun New"/>
          <w:sz w:val="32"/>
        </w:rPr>
      </w:pPr>
    </w:p>
    <w:p w14:paraId="1C0543B0" w14:textId="77777777" w:rsidR="00964072" w:rsidRPr="008A0800" w:rsidRDefault="00964072" w:rsidP="00964072">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2.1)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Exponential smoothing</w:t>
      </w:r>
    </w:p>
    <w:p w14:paraId="4EFEC32C" w14:textId="77777777" w:rsidR="007A118E" w:rsidRPr="008A0800" w:rsidRDefault="007A118E" w:rsidP="007A118E">
      <w:pPr>
        <w:tabs>
          <w:tab w:val="left" w:pos="1418"/>
        </w:tabs>
        <w:spacing w:after="0" w:line="240" w:lineRule="auto"/>
        <w:jc w:val="thaiDistribute"/>
        <w:rPr>
          <w:rFonts w:ascii="TH Sarabun New" w:hAnsi="TH Sarabun New" w:cs="TH Sarabun New"/>
          <w:sz w:val="32"/>
          <w:cs/>
        </w:rPr>
      </w:pPr>
      <w:r w:rsidRPr="008A0800">
        <w:rPr>
          <w:rFonts w:ascii="TH Sarabun New" w:hAnsi="TH Sarabun New" w:cs="TH Sarabun New"/>
          <w:sz w:val="32"/>
          <w:cs/>
        </w:rPr>
        <w:tab/>
      </w:r>
      <w:r w:rsidRPr="008A0800">
        <w:rPr>
          <w:rFonts w:ascii="TH Sarabun New" w:hAnsi="TH Sarabun New" w:cs="TH Sarabun New" w:hint="cs"/>
          <w:sz w:val="32"/>
          <w:cs/>
        </w:rPr>
        <w:t>การพยากรณ์ปริมาณการบริโภคไข่ไก่ (</w:t>
      </w:r>
      <w:r w:rsidRPr="008A0800">
        <w:rPr>
          <w:rFonts w:ascii="TH Sarabun New" w:hAnsi="TH Sarabun New" w:cs="TH Sarabun New"/>
          <w:sz w:val="32"/>
        </w:rPr>
        <w:t xml:space="preserve">Egg_con) </w:t>
      </w:r>
      <w:r w:rsidRPr="008A0800">
        <w:rPr>
          <w:rFonts w:ascii="TH Sarabun New" w:hAnsi="TH Sarabun New" w:cs="TH Sarabun New" w:hint="cs"/>
          <w:sz w:val="32"/>
          <w:cs/>
        </w:rPr>
        <w:t xml:space="preserve">ใช้แบบจำลอง </w:t>
      </w:r>
      <w:r w:rsidRPr="008A0800">
        <w:rPr>
          <w:rFonts w:ascii="TH Sarabun New" w:hAnsi="TH Sarabun New" w:cs="TH Sarabun New"/>
          <w:sz w:val="32"/>
        </w:rPr>
        <w:t xml:space="preserve">Holt-Winters </w:t>
      </w:r>
      <w:r w:rsidRPr="008A0800">
        <w:rPr>
          <w:rFonts w:ascii="TH Sarabun New" w:hAnsi="TH Sarabun New" w:cs="TH Sarabun New"/>
          <w:sz w:val="32"/>
          <w:cs/>
        </w:rPr>
        <w:t>ทั้ง</w:t>
      </w:r>
      <w:r w:rsidRPr="008A0800">
        <w:rPr>
          <w:rFonts w:ascii="TH Sarabun New" w:hAnsi="TH Sarabun New" w:cs="TH Sarabun New"/>
          <w:sz w:val="32"/>
        </w:rPr>
        <w:t xml:space="preserve"> Additive</w:t>
      </w:r>
      <w:r w:rsidRPr="008A0800">
        <w:rPr>
          <w:rFonts w:ascii="TH Sarabun New" w:hAnsi="TH Sarabun New" w:cs="TH Sarabun New"/>
          <w:sz w:val="32"/>
          <w:cs/>
        </w:rPr>
        <w:t xml:space="preserve"> และ </w:t>
      </w:r>
      <w:r w:rsidRPr="008A0800">
        <w:rPr>
          <w:rFonts w:ascii="TH Sarabun New" w:eastAsia="Times New Roman" w:hAnsi="TH Sarabun New" w:cs="TH Sarabun New"/>
          <w:sz w:val="32"/>
        </w:rPr>
        <w:t>Multiplicative</w:t>
      </w:r>
      <w:r w:rsidRPr="008A0800">
        <w:rPr>
          <w:rFonts w:ascii="TH Sarabun New" w:hAnsi="TH Sarabun New" w:cs="TH Sarabun New" w:hint="cs"/>
          <w:sz w:val="32"/>
          <w:cs/>
        </w:rPr>
        <w:t xml:space="preserve"> ดำเนินการด้วย</w:t>
      </w:r>
      <w:r w:rsidRPr="008A0800">
        <w:rPr>
          <w:rFonts w:ascii="TH Sarabun New" w:hAnsi="TH Sarabun New" w:cs="TH Sarabun New"/>
          <w:sz w:val="32"/>
          <w:cs/>
        </w:rPr>
        <w:t xml:space="preserve">โปรแกรม </w:t>
      </w:r>
      <w:r w:rsidRPr="008A0800">
        <w:rPr>
          <w:rFonts w:ascii="TH Sarabun New" w:hAnsi="TH Sarabun New" w:cs="TH Sarabun New"/>
          <w:sz w:val="32"/>
        </w:rPr>
        <w:t>Eviews</w:t>
      </w:r>
      <w:r w:rsidRPr="008A0800">
        <w:rPr>
          <w:rFonts w:ascii="TH Sarabun New" w:hAnsi="TH Sarabun New" w:cs="TH Sarabun New"/>
          <w:sz w:val="32"/>
          <w:cs/>
        </w:rPr>
        <w:t xml:space="preserve"> โดยกำหนดให้ค่าของฤดูกาลให้เป็นปกติ</w:t>
      </w:r>
      <w:r w:rsidRPr="008A0800">
        <w:rPr>
          <w:rFonts w:ascii="TH Sarabun New" w:hAnsi="TH Sarabun New" w:cs="TH Sarabun New"/>
          <w:sz w:val="32"/>
          <w:cs/>
        </w:rPr>
        <w:lastRenderedPageBreak/>
        <w:t>มาตรฐา</w:t>
      </w:r>
      <w:r w:rsidRPr="008A0800">
        <w:rPr>
          <w:rFonts w:ascii="TH Sarabun New" w:hAnsi="TH Sarabun New" w:cs="TH Sarabun New" w:hint="cs"/>
          <w:sz w:val="32"/>
          <w:cs/>
        </w:rPr>
        <w:t>น</w:t>
      </w:r>
      <w:r w:rsidRPr="008A0800">
        <w:rPr>
          <w:rFonts w:ascii="TH Sarabun New" w:hAnsi="TH Sarabun New" w:cs="TH Sarabun New"/>
          <w:sz w:val="32"/>
          <w:cs/>
        </w:rPr>
        <w:t xml:space="preserve"> เมื่อ</w:t>
      </w:r>
      <w:r w:rsidRPr="008A0800">
        <w:rPr>
          <w:rFonts w:ascii="TH Sarabun New" w:eastAsia="Times New Roman" w:hAnsi="TH Sarabun New" w:cs="TH Sarabun New"/>
          <w:spacing w:val="-6"/>
          <w:sz w:val="32"/>
          <w:cs/>
        </w:rPr>
        <w:t xml:space="preserve">พิจารณาค่า </w:t>
      </w:r>
      <w:r w:rsidRPr="008A0800">
        <w:rPr>
          <w:rFonts w:ascii="TH Sarabun New" w:eastAsia="Times New Roman" w:hAnsi="TH Sarabun New" w:cs="TH Sarabun New"/>
          <w:spacing w:val="-6"/>
          <w:sz w:val="32"/>
        </w:rPr>
        <w:t xml:space="preserve">RMSE </w:t>
      </w:r>
      <w:r w:rsidRPr="008A0800">
        <w:rPr>
          <w:rFonts w:ascii="TH Sarabun New" w:eastAsia="Times New Roman" w:hAnsi="TH Sarabun New" w:cs="TH Sarabun New"/>
          <w:spacing w:val="-6"/>
          <w:sz w:val="32"/>
          <w:cs/>
        </w:rPr>
        <w:t>และ</w:t>
      </w:r>
      <w:r w:rsidRPr="008A0800">
        <w:rPr>
          <w:rFonts w:ascii="TH Sarabun New" w:eastAsia="Times New Roman" w:hAnsi="TH Sarabun New" w:cs="TH Sarabun New"/>
          <w:spacing w:val="-6"/>
          <w:sz w:val="32"/>
        </w:rPr>
        <w:t xml:space="preserve"> MAPE </w:t>
      </w:r>
      <w:r w:rsidRPr="008A0800">
        <w:rPr>
          <w:rFonts w:ascii="TH Sarabun New" w:hAnsi="TH Sarabun New" w:cs="TH Sarabun New" w:hint="cs"/>
          <w:sz w:val="32"/>
          <w:cs/>
        </w:rPr>
        <w:t>แสดงให้เห็นว่า</w:t>
      </w:r>
      <w:r w:rsidRPr="008A0800">
        <w:rPr>
          <w:rFonts w:ascii="TH Sarabun New" w:hAnsi="TH Sarabun New" w:cs="TH Sarabun New"/>
          <w:sz w:val="32"/>
          <w:cs/>
        </w:rPr>
        <w:t xml:space="preserve"> แบบจำลอง</w:t>
      </w:r>
      <w:r w:rsidRPr="008A0800">
        <w:rPr>
          <w:rFonts w:ascii="TH Sarabun New" w:hAnsi="TH Sarabun New" w:cs="TH Sarabun New"/>
          <w:sz w:val="32"/>
        </w:rPr>
        <w:t xml:space="preserve"> Holt-Winters</w:t>
      </w:r>
      <w:r w:rsidRPr="008A0800">
        <w:rPr>
          <w:rFonts w:ascii="TH Sarabun New" w:hAnsi="TH Sarabun New" w:cs="TH Sarabun New"/>
          <w:sz w:val="32"/>
          <w:cs/>
        </w:rPr>
        <w:t xml:space="preserve"> แบบ</w:t>
      </w:r>
      <w:r w:rsidRPr="008A0800">
        <w:rPr>
          <w:rFonts w:ascii="TH Sarabun New" w:hAnsi="TH Sarabun New" w:cs="TH Sarabun New"/>
          <w:sz w:val="32"/>
        </w:rPr>
        <w:t xml:space="preserve"> Additive</w:t>
      </w:r>
      <w:r w:rsidRPr="008A0800">
        <w:rPr>
          <w:rFonts w:ascii="TH Sarabun New" w:hAnsi="TH Sarabun New" w:cs="TH Sarabun New"/>
          <w:sz w:val="32"/>
          <w:cs/>
        </w:rPr>
        <w:t xml:space="preserve"> มีความแม่นยำกว่าแบบ </w:t>
      </w:r>
      <w:r w:rsidRPr="008A0800">
        <w:rPr>
          <w:rFonts w:ascii="TH Sarabun New" w:hAnsi="TH Sarabun New" w:cs="TH Sarabun New"/>
          <w:sz w:val="32"/>
        </w:rPr>
        <w:t>Multiplicative (</w:t>
      </w:r>
      <w:r w:rsidRPr="008A0800">
        <w:rPr>
          <w:rFonts w:ascii="TH Sarabun New" w:hAnsi="TH Sarabun New" w:cs="TH Sarabun New" w:hint="cs"/>
          <w:sz w:val="32"/>
          <w:cs/>
        </w:rPr>
        <w:t>ตารางที่ 4.7.2)</w:t>
      </w:r>
    </w:p>
    <w:p w14:paraId="44082F23" w14:textId="77777777" w:rsidR="00375652" w:rsidRPr="008A0800" w:rsidRDefault="00375652" w:rsidP="00F80E8B">
      <w:pPr>
        <w:spacing w:after="0" w:line="240" w:lineRule="auto"/>
        <w:ind w:firstLine="1843"/>
        <w:jc w:val="thaiDistribute"/>
        <w:rPr>
          <w:rFonts w:ascii="TH Sarabun New" w:hAnsi="TH Sarabun New" w:cs="TH Sarabun New"/>
          <w:sz w:val="32"/>
        </w:rPr>
      </w:pPr>
    </w:p>
    <w:p w14:paraId="2724C4DE" w14:textId="2E4D71C1" w:rsidR="0061001F" w:rsidRPr="008A0800" w:rsidRDefault="0061001F" w:rsidP="0061001F">
      <w:pPr>
        <w:pStyle w:val="Caption"/>
        <w:spacing w:after="0"/>
        <w:jc w:val="left"/>
        <w:rPr>
          <w:rFonts w:ascii="TH Sarabun New" w:hAnsi="TH Sarabun New" w:cs="TH Sarabun New"/>
          <w:b/>
          <w:bCs/>
          <w:i w:val="0"/>
          <w:iCs w:val="0"/>
          <w:color w:val="auto"/>
          <w:sz w:val="28"/>
          <w:szCs w:val="28"/>
        </w:rPr>
      </w:pPr>
      <w:bookmarkStart w:id="283" w:name="_Toc53638819"/>
      <w:bookmarkStart w:id="284" w:name="_Toc63932685"/>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4.7.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2</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แสดงพารามิเตอร์และความแม่นยำของแบบจำลอง </w:t>
      </w:r>
      <w:r w:rsidRPr="008A0800">
        <w:rPr>
          <w:rFonts w:ascii="TH Sarabun New" w:hAnsi="TH Sarabun New" w:cs="TH Sarabun New"/>
          <w:b/>
          <w:bCs/>
          <w:i w:val="0"/>
          <w:iCs w:val="0"/>
          <w:color w:val="auto"/>
          <w:sz w:val="28"/>
          <w:szCs w:val="28"/>
        </w:rPr>
        <w:t>Holt-Winters</w:t>
      </w:r>
      <w:bookmarkEnd w:id="283"/>
      <w:bookmarkEnd w:id="284"/>
    </w:p>
    <w:tbl>
      <w:tblPr>
        <w:tblW w:w="515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8"/>
        <w:gridCol w:w="1186"/>
        <w:gridCol w:w="1144"/>
        <w:gridCol w:w="1358"/>
        <w:gridCol w:w="1285"/>
        <w:gridCol w:w="1142"/>
        <w:gridCol w:w="1142"/>
        <w:gridCol w:w="849"/>
      </w:tblGrid>
      <w:tr w:rsidR="0061001F" w:rsidRPr="008A0800" w14:paraId="2738F028" w14:textId="77777777" w:rsidTr="007D4928">
        <w:trPr>
          <w:trHeight w:val="161"/>
        </w:trPr>
        <w:tc>
          <w:tcPr>
            <w:tcW w:w="749" w:type="pct"/>
            <w:vMerge w:val="restart"/>
            <w:tcBorders>
              <w:left w:val="nil"/>
              <w:right w:val="nil"/>
            </w:tcBorders>
            <w:shd w:val="clear" w:color="auto" w:fill="auto"/>
            <w:noWrap/>
            <w:vAlign w:val="center"/>
            <w:hideMark/>
          </w:tcPr>
          <w:p w14:paraId="48A14779"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622" w:type="pct"/>
            <w:tcBorders>
              <w:left w:val="nil"/>
              <w:bottom w:val="nil"/>
              <w:right w:val="nil"/>
            </w:tcBorders>
            <w:shd w:val="clear" w:color="auto" w:fill="auto"/>
            <w:noWrap/>
            <w:vAlign w:val="bottom"/>
            <w:hideMark/>
          </w:tcPr>
          <w:p w14:paraId="6E3FCA17"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600" w:type="pct"/>
            <w:tcBorders>
              <w:left w:val="nil"/>
              <w:bottom w:val="nil"/>
              <w:right w:val="nil"/>
            </w:tcBorders>
            <w:shd w:val="clear" w:color="auto" w:fill="auto"/>
            <w:noWrap/>
            <w:vAlign w:val="bottom"/>
            <w:hideMark/>
          </w:tcPr>
          <w:p w14:paraId="2038CC18"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712" w:type="pct"/>
            <w:tcBorders>
              <w:left w:val="nil"/>
              <w:bottom w:val="nil"/>
              <w:right w:val="nil"/>
            </w:tcBorders>
            <w:shd w:val="clear" w:color="auto" w:fill="auto"/>
            <w:noWrap/>
            <w:vAlign w:val="bottom"/>
            <w:hideMark/>
          </w:tcPr>
          <w:p w14:paraId="3DFA7263"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1273" w:type="pct"/>
            <w:gridSpan w:val="2"/>
            <w:tcBorders>
              <w:left w:val="nil"/>
              <w:bottom w:val="nil"/>
              <w:right w:val="nil"/>
            </w:tcBorders>
          </w:tcPr>
          <w:p w14:paraId="4C03063F"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In-sample</w:t>
            </w:r>
          </w:p>
        </w:tc>
        <w:tc>
          <w:tcPr>
            <w:tcW w:w="1045" w:type="pct"/>
            <w:gridSpan w:val="2"/>
            <w:tcBorders>
              <w:left w:val="nil"/>
              <w:bottom w:val="nil"/>
              <w:right w:val="nil"/>
            </w:tcBorders>
            <w:shd w:val="clear" w:color="auto" w:fill="auto"/>
            <w:noWrap/>
            <w:vAlign w:val="center"/>
            <w:hideMark/>
          </w:tcPr>
          <w:p w14:paraId="2B138743"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p>
        </w:tc>
      </w:tr>
      <w:tr w:rsidR="0061001F" w:rsidRPr="008A0800" w14:paraId="6836C62D" w14:textId="77777777" w:rsidTr="007D4928">
        <w:trPr>
          <w:trHeight w:val="89"/>
        </w:trPr>
        <w:tc>
          <w:tcPr>
            <w:tcW w:w="749" w:type="pct"/>
            <w:vMerge/>
            <w:tcBorders>
              <w:left w:val="nil"/>
              <w:right w:val="nil"/>
            </w:tcBorders>
            <w:vAlign w:val="center"/>
            <w:hideMark/>
          </w:tcPr>
          <w:p w14:paraId="4E61E7B3" w14:textId="77777777" w:rsidR="0061001F" w:rsidRPr="008A0800" w:rsidRDefault="0061001F" w:rsidP="007D4928">
            <w:pPr>
              <w:spacing w:after="0" w:line="240" w:lineRule="auto"/>
              <w:rPr>
                <w:rFonts w:ascii="TH Sarabun New" w:eastAsia="Times New Roman" w:hAnsi="TH Sarabun New" w:cs="TH Sarabun New"/>
                <w:b/>
                <w:bCs/>
                <w:sz w:val="28"/>
                <w:szCs w:val="28"/>
              </w:rPr>
            </w:pPr>
          </w:p>
        </w:tc>
        <w:tc>
          <w:tcPr>
            <w:tcW w:w="622" w:type="pct"/>
            <w:tcBorders>
              <w:top w:val="nil"/>
              <w:left w:val="nil"/>
              <w:bottom w:val="nil"/>
              <w:right w:val="nil"/>
            </w:tcBorders>
            <w:shd w:val="clear" w:color="auto" w:fill="auto"/>
            <w:noWrap/>
            <w:vAlign w:val="center"/>
            <w:hideMark/>
          </w:tcPr>
          <w:p w14:paraId="1D02AE92"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eastAsia="Times New Roman" w:cs="Calibri"/>
                <w:b/>
                <w:bCs/>
                <w:sz w:val="28"/>
                <w:szCs w:val="28"/>
              </w:rPr>
              <w:t>α</w:t>
            </w:r>
            <w:r w:rsidRPr="008A0800">
              <w:rPr>
                <w:rFonts w:ascii="TH Sarabun New" w:eastAsia="Times New Roman" w:hAnsi="TH Sarabun New" w:cs="TH Sarabun New"/>
                <w:b/>
                <w:bCs/>
                <w:sz w:val="28"/>
                <w:szCs w:val="28"/>
              </w:rPr>
              <w:t xml:space="preserve"> (level)</w:t>
            </w:r>
          </w:p>
        </w:tc>
        <w:tc>
          <w:tcPr>
            <w:tcW w:w="600" w:type="pct"/>
            <w:tcBorders>
              <w:top w:val="nil"/>
              <w:left w:val="nil"/>
              <w:bottom w:val="nil"/>
              <w:right w:val="nil"/>
            </w:tcBorders>
            <w:shd w:val="clear" w:color="auto" w:fill="auto"/>
            <w:noWrap/>
            <w:vAlign w:val="center"/>
            <w:hideMark/>
          </w:tcPr>
          <w:p w14:paraId="0AEFEA23"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eastAsia="Times New Roman" w:cs="Calibri"/>
                <w:b/>
                <w:bCs/>
                <w:sz w:val="28"/>
                <w:szCs w:val="28"/>
              </w:rPr>
              <w:t>β</w:t>
            </w:r>
            <w:r w:rsidRPr="008A0800">
              <w:rPr>
                <w:rFonts w:ascii="TH Sarabun New" w:eastAsia="Times New Roman" w:hAnsi="TH Sarabun New" w:cs="TH Sarabun New"/>
                <w:b/>
                <w:bCs/>
                <w:sz w:val="28"/>
                <w:szCs w:val="28"/>
              </w:rPr>
              <w:t xml:space="preserve"> (trend)</w:t>
            </w:r>
          </w:p>
        </w:tc>
        <w:tc>
          <w:tcPr>
            <w:tcW w:w="712" w:type="pct"/>
            <w:tcBorders>
              <w:top w:val="nil"/>
              <w:left w:val="nil"/>
              <w:bottom w:val="nil"/>
              <w:right w:val="nil"/>
            </w:tcBorders>
            <w:shd w:val="clear" w:color="auto" w:fill="auto"/>
            <w:noWrap/>
            <w:vAlign w:val="center"/>
            <w:hideMark/>
          </w:tcPr>
          <w:p w14:paraId="30F6050D"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eastAsia="Times New Roman" w:cs="Calibri"/>
                <w:b/>
                <w:bCs/>
                <w:sz w:val="28"/>
                <w:szCs w:val="28"/>
              </w:rPr>
              <w:t>γ</w:t>
            </w:r>
            <w:r w:rsidRPr="008A0800">
              <w:rPr>
                <w:rFonts w:ascii="TH Sarabun New" w:eastAsia="Times New Roman" w:hAnsi="TH Sarabun New" w:cs="TH Sarabun New"/>
                <w:b/>
                <w:bCs/>
                <w:sz w:val="28"/>
                <w:szCs w:val="28"/>
              </w:rPr>
              <w:t xml:space="preserve"> (seasonal)</w:t>
            </w:r>
          </w:p>
        </w:tc>
        <w:tc>
          <w:tcPr>
            <w:tcW w:w="1273" w:type="pct"/>
            <w:gridSpan w:val="2"/>
            <w:tcBorders>
              <w:top w:val="nil"/>
              <w:left w:val="nil"/>
              <w:right w:val="nil"/>
            </w:tcBorders>
          </w:tcPr>
          <w:p w14:paraId="692C905F"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ม.ค.2555 - ธ.ค.2560</w:t>
            </w:r>
          </w:p>
        </w:tc>
        <w:tc>
          <w:tcPr>
            <w:tcW w:w="1045" w:type="pct"/>
            <w:gridSpan w:val="2"/>
            <w:tcBorders>
              <w:top w:val="nil"/>
              <w:left w:val="nil"/>
              <w:right w:val="nil"/>
            </w:tcBorders>
            <w:shd w:val="clear" w:color="auto" w:fill="auto"/>
            <w:noWrap/>
            <w:vAlign w:val="center"/>
            <w:hideMark/>
          </w:tcPr>
          <w:p w14:paraId="6DAB85BE" w14:textId="77777777" w:rsidR="0061001F" w:rsidRPr="008A0800" w:rsidRDefault="0061001F" w:rsidP="007D492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hint="cs"/>
                <w:b/>
                <w:bCs/>
                <w:sz w:val="28"/>
                <w:szCs w:val="28"/>
                <w:cs/>
              </w:rPr>
              <w:t>ม.ค.2561 - ธ.ค.2562</w:t>
            </w:r>
          </w:p>
        </w:tc>
      </w:tr>
      <w:tr w:rsidR="0061001F" w:rsidRPr="008A0800" w14:paraId="6A61BF6B" w14:textId="77777777" w:rsidTr="007D4928">
        <w:trPr>
          <w:trHeight w:val="50"/>
        </w:trPr>
        <w:tc>
          <w:tcPr>
            <w:tcW w:w="749" w:type="pct"/>
            <w:vMerge/>
            <w:tcBorders>
              <w:left w:val="nil"/>
              <w:bottom w:val="single" w:sz="4" w:space="0" w:color="auto"/>
              <w:right w:val="nil"/>
            </w:tcBorders>
            <w:vAlign w:val="center"/>
            <w:hideMark/>
          </w:tcPr>
          <w:p w14:paraId="185DABCE" w14:textId="77777777" w:rsidR="0061001F" w:rsidRPr="008A0800" w:rsidRDefault="0061001F" w:rsidP="007D4928">
            <w:pPr>
              <w:spacing w:after="0" w:line="240" w:lineRule="auto"/>
              <w:rPr>
                <w:rFonts w:ascii="TH Sarabun New" w:eastAsia="Times New Roman" w:hAnsi="TH Sarabun New" w:cs="TH Sarabun New"/>
                <w:b/>
                <w:bCs/>
                <w:sz w:val="28"/>
                <w:szCs w:val="28"/>
              </w:rPr>
            </w:pPr>
          </w:p>
        </w:tc>
        <w:tc>
          <w:tcPr>
            <w:tcW w:w="622" w:type="pct"/>
            <w:tcBorders>
              <w:top w:val="nil"/>
              <w:left w:val="nil"/>
              <w:bottom w:val="single" w:sz="4" w:space="0" w:color="auto"/>
              <w:right w:val="nil"/>
            </w:tcBorders>
            <w:shd w:val="clear" w:color="auto" w:fill="auto"/>
            <w:noWrap/>
            <w:vAlign w:val="bottom"/>
            <w:hideMark/>
          </w:tcPr>
          <w:p w14:paraId="5C94B030"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600" w:type="pct"/>
            <w:tcBorders>
              <w:top w:val="nil"/>
              <w:left w:val="nil"/>
              <w:bottom w:val="single" w:sz="4" w:space="0" w:color="auto"/>
              <w:right w:val="nil"/>
            </w:tcBorders>
            <w:shd w:val="clear" w:color="auto" w:fill="auto"/>
            <w:noWrap/>
            <w:vAlign w:val="bottom"/>
            <w:hideMark/>
          </w:tcPr>
          <w:p w14:paraId="4F37FDAC"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712" w:type="pct"/>
            <w:tcBorders>
              <w:top w:val="nil"/>
              <w:left w:val="nil"/>
              <w:bottom w:val="single" w:sz="4" w:space="0" w:color="auto"/>
              <w:right w:val="nil"/>
            </w:tcBorders>
            <w:shd w:val="clear" w:color="auto" w:fill="auto"/>
            <w:noWrap/>
            <w:vAlign w:val="bottom"/>
            <w:hideMark/>
          </w:tcPr>
          <w:p w14:paraId="320BA054"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w:t>
            </w:r>
          </w:p>
        </w:tc>
        <w:tc>
          <w:tcPr>
            <w:tcW w:w="674" w:type="pct"/>
            <w:tcBorders>
              <w:left w:val="nil"/>
              <w:bottom w:val="single" w:sz="4" w:space="0" w:color="auto"/>
              <w:right w:val="nil"/>
            </w:tcBorders>
          </w:tcPr>
          <w:p w14:paraId="03127F20" w14:textId="77777777" w:rsidR="0061001F" w:rsidRPr="008A0800" w:rsidRDefault="0061001F" w:rsidP="007D4928">
            <w:pPr>
              <w:spacing w:after="0" w:line="240" w:lineRule="auto"/>
              <w:rPr>
                <w:rFonts w:ascii="TH Sarabun New" w:eastAsia="Times New Roman" w:hAnsi="TH Sarabun New" w:cs="TH Sarabun New"/>
                <w:b/>
                <w:bCs/>
                <w:sz w:val="28"/>
                <w:szCs w:val="28"/>
                <w:vertAlign w:val="superscript"/>
              </w:rPr>
            </w:pPr>
            <w:r w:rsidRPr="008A0800">
              <w:rPr>
                <w:rFonts w:ascii="TH Sarabun New" w:eastAsia="Times New Roman" w:hAnsi="TH Sarabun New" w:cs="TH Sarabun New"/>
                <w:b/>
                <w:bCs/>
                <w:sz w:val="28"/>
                <w:szCs w:val="28"/>
              </w:rPr>
              <w:t>RMSE</w:t>
            </w:r>
          </w:p>
        </w:tc>
        <w:tc>
          <w:tcPr>
            <w:tcW w:w="599" w:type="pct"/>
            <w:tcBorders>
              <w:left w:val="nil"/>
              <w:bottom w:val="single" w:sz="4" w:space="0" w:color="auto"/>
              <w:right w:val="nil"/>
            </w:tcBorders>
            <w:shd w:val="clear" w:color="auto" w:fill="auto"/>
            <w:noWrap/>
            <w:vAlign w:val="center"/>
            <w:hideMark/>
          </w:tcPr>
          <w:p w14:paraId="77A3A279"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599" w:type="pct"/>
            <w:tcBorders>
              <w:left w:val="nil"/>
              <w:bottom w:val="single" w:sz="4" w:space="0" w:color="auto"/>
              <w:right w:val="nil"/>
            </w:tcBorders>
            <w:shd w:val="clear" w:color="auto" w:fill="auto"/>
            <w:noWrap/>
            <w:vAlign w:val="center"/>
            <w:hideMark/>
          </w:tcPr>
          <w:p w14:paraId="5B9CF079"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446" w:type="pct"/>
            <w:tcBorders>
              <w:left w:val="nil"/>
              <w:bottom w:val="single" w:sz="4" w:space="0" w:color="auto"/>
              <w:right w:val="nil"/>
            </w:tcBorders>
          </w:tcPr>
          <w:p w14:paraId="2EC22DBF" w14:textId="77777777" w:rsidR="0061001F" w:rsidRPr="008A0800" w:rsidRDefault="0061001F"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61001F" w:rsidRPr="008A0800" w14:paraId="72973292" w14:textId="77777777" w:rsidTr="007D4928">
        <w:trPr>
          <w:trHeight w:val="420"/>
        </w:trPr>
        <w:tc>
          <w:tcPr>
            <w:tcW w:w="749" w:type="pct"/>
            <w:tcBorders>
              <w:top w:val="nil"/>
              <w:left w:val="nil"/>
              <w:bottom w:val="nil"/>
              <w:right w:val="nil"/>
            </w:tcBorders>
            <w:shd w:val="clear" w:color="auto" w:fill="auto"/>
            <w:noWrap/>
            <w:vAlign w:val="center"/>
            <w:hideMark/>
          </w:tcPr>
          <w:p w14:paraId="42F94D34" w14:textId="77777777" w:rsidR="0061001F" w:rsidRPr="008A0800" w:rsidRDefault="0061001F"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Additive </w:t>
            </w:r>
          </w:p>
        </w:tc>
        <w:tc>
          <w:tcPr>
            <w:tcW w:w="622" w:type="pct"/>
            <w:tcBorders>
              <w:top w:val="nil"/>
              <w:left w:val="nil"/>
              <w:bottom w:val="nil"/>
              <w:right w:val="nil"/>
            </w:tcBorders>
            <w:shd w:val="clear" w:color="auto" w:fill="auto"/>
            <w:noWrap/>
            <w:vAlign w:val="bottom"/>
            <w:hideMark/>
          </w:tcPr>
          <w:p w14:paraId="71139BDB" w14:textId="77777777" w:rsidR="0061001F" w:rsidRPr="008A0800" w:rsidRDefault="0061001F"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0.34</w:t>
            </w:r>
          </w:p>
        </w:tc>
        <w:tc>
          <w:tcPr>
            <w:tcW w:w="600" w:type="pct"/>
            <w:tcBorders>
              <w:top w:val="nil"/>
              <w:left w:val="nil"/>
              <w:bottom w:val="nil"/>
              <w:right w:val="nil"/>
            </w:tcBorders>
            <w:shd w:val="clear" w:color="auto" w:fill="auto"/>
            <w:noWrap/>
            <w:vAlign w:val="bottom"/>
            <w:hideMark/>
          </w:tcPr>
          <w:p w14:paraId="184F03D7" w14:textId="77777777" w:rsidR="0061001F" w:rsidRPr="008A0800" w:rsidRDefault="0061001F"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712" w:type="pct"/>
            <w:tcBorders>
              <w:top w:val="nil"/>
              <w:left w:val="nil"/>
              <w:bottom w:val="nil"/>
              <w:right w:val="nil"/>
            </w:tcBorders>
            <w:shd w:val="clear" w:color="auto" w:fill="auto"/>
            <w:noWrap/>
            <w:vAlign w:val="bottom"/>
            <w:hideMark/>
          </w:tcPr>
          <w:p w14:paraId="2A531C82" w14:textId="77777777" w:rsidR="0061001F" w:rsidRPr="008A0800" w:rsidRDefault="0061001F"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674" w:type="pct"/>
            <w:tcBorders>
              <w:top w:val="nil"/>
              <w:left w:val="nil"/>
              <w:bottom w:val="nil"/>
              <w:right w:val="nil"/>
            </w:tcBorders>
            <w:vAlign w:val="bottom"/>
          </w:tcPr>
          <w:p w14:paraId="5179730E" w14:textId="77777777" w:rsidR="0061001F" w:rsidRPr="008A0800" w:rsidRDefault="0061001F" w:rsidP="007D4928">
            <w:pPr>
              <w:pStyle w:val="NormalWeb"/>
              <w:spacing w:before="0" w:beforeAutospacing="0" w:after="0" w:afterAutospacing="0" w:line="316" w:lineRule="atLeast"/>
              <w:jc w:val="center"/>
              <w:textAlignment w:val="bottom"/>
              <w:rPr>
                <w:rFonts w:ascii="TH Sarabun New" w:hAnsi="TH Sarabun New" w:cs="TH Sarabun New"/>
              </w:rPr>
            </w:pPr>
            <w:r w:rsidRPr="008A0800">
              <w:rPr>
                <w:rFonts w:ascii="TH Sarabun New" w:hAnsi="TH Sarabun New" w:cs="TH Sarabun New"/>
                <w:kern w:val="24"/>
                <w:cs/>
              </w:rPr>
              <w:t>28.922</w:t>
            </w:r>
          </w:p>
        </w:tc>
        <w:tc>
          <w:tcPr>
            <w:tcW w:w="599" w:type="pct"/>
            <w:tcBorders>
              <w:top w:val="nil"/>
              <w:left w:val="nil"/>
              <w:bottom w:val="nil"/>
              <w:right w:val="nil"/>
            </w:tcBorders>
            <w:shd w:val="clear" w:color="auto" w:fill="auto"/>
            <w:noWrap/>
            <w:vAlign w:val="bottom"/>
          </w:tcPr>
          <w:p w14:paraId="3B3FB308" w14:textId="77777777" w:rsidR="0061001F" w:rsidRPr="008A0800" w:rsidRDefault="0061001F" w:rsidP="007D4928">
            <w:pPr>
              <w:pStyle w:val="NormalWeb"/>
              <w:spacing w:before="0" w:beforeAutospacing="0" w:after="0" w:afterAutospacing="0" w:line="316" w:lineRule="atLeast"/>
              <w:jc w:val="center"/>
              <w:textAlignment w:val="bottom"/>
              <w:rPr>
                <w:rFonts w:ascii="TH Sarabun New" w:hAnsi="TH Sarabun New" w:cs="TH Sarabun New"/>
              </w:rPr>
            </w:pPr>
            <w:r w:rsidRPr="008A0800">
              <w:rPr>
                <w:rFonts w:ascii="TH Sarabun New" w:hAnsi="TH Sarabun New" w:cs="TH Sarabun New"/>
                <w:kern w:val="24"/>
                <w:cs/>
              </w:rPr>
              <w:t>2.145</w:t>
            </w:r>
          </w:p>
        </w:tc>
        <w:tc>
          <w:tcPr>
            <w:tcW w:w="599" w:type="pct"/>
            <w:tcBorders>
              <w:top w:val="nil"/>
              <w:left w:val="nil"/>
              <w:bottom w:val="nil"/>
              <w:right w:val="nil"/>
            </w:tcBorders>
            <w:shd w:val="clear" w:color="auto" w:fill="auto"/>
            <w:noWrap/>
            <w:vAlign w:val="bottom"/>
          </w:tcPr>
          <w:p w14:paraId="15C416AC" w14:textId="77777777" w:rsidR="0061001F" w:rsidRPr="008A0800" w:rsidRDefault="0061001F" w:rsidP="007D4928">
            <w:pPr>
              <w:pStyle w:val="NormalWeb"/>
              <w:spacing w:before="0" w:beforeAutospacing="0" w:after="0" w:afterAutospacing="0" w:line="316" w:lineRule="atLeast"/>
              <w:jc w:val="center"/>
              <w:textAlignment w:val="bottom"/>
              <w:rPr>
                <w:rFonts w:ascii="TH Sarabun New" w:hAnsi="TH Sarabun New" w:cs="TH Sarabun New"/>
              </w:rPr>
            </w:pPr>
            <w:r w:rsidRPr="008A0800">
              <w:rPr>
                <w:rFonts w:ascii="TH Sarabun New" w:hAnsi="TH Sarabun New" w:cs="TH Sarabun New"/>
                <w:kern w:val="24"/>
                <w:cs/>
              </w:rPr>
              <w:t>36.381</w:t>
            </w:r>
          </w:p>
        </w:tc>
        <w:tc>
          <w:tcPr>
            <w:tcW w:w="446" w:type="pct"/>
            <w:tcBorders>
              <w:top w:val="nil"/>
              <w:left w:val="nil"/>
              <w:bottom w:val="nil"/>
              <w:right w:val="nil"/>
            </w:tcBorders>
            <w:vAlign w:val="bottom"/>
          </w:tcPr>
          <w:p w14:paraId="1EA67304" w14:textId="77777777" w:rsidR="0061001F" w:rsidRPr="008A0800" w:rsidRDefault="0061001F" w:rsidP="007D4928">
            <w:pPr>
              <w:pStyle w:val="NormalWeb"/>
              <w:spacing w:before="0" w:beforeAutospacing="0" w:after="0" w:afterAutospacing="0" w:line="316" w:lineRule="atLeast"/>
              <w:jc w:val="center"/>
              <w:textAlignment w:val="bottom"/>
              <w:rPr>
                <w:rFonts w:ascii="TH Sarabun New" w:hAnsi="TH Sarabun New" w:cs="TH Sarabun New"/>
              </w:rPr>
            </w:pPr>
            <w:r w:rsidRPr="008A0800">
              <w:rPr>
                <w:rFonts w:ascii="TH Sarabun New" w:hAnsi="TH Sarabun New" w:cs="TH Sarabun New"/>
                <w:kern w:val="24"/>
                <w:cs/>
              </w:rPr>
              <w:t>2.168</w:t>
            </w:r>
          </w:p>
        </w:tc>
      </w:tr>
      <w:tr w:rsidR="0061001F" w:rsidRPr="008A0800" w14:paraId="3D4C929F" w14:textId="77777777" w:rsidTr="007D4928">
        <w:trPr>
          <w:trHeight w:val="60"/>
        </w:trPr>
        <w:tc>
          <w:tcPr>
            <w:tcW w:w="749" w:type="pct"/>
            <w:tcBorders>
              <w:top w:val="nil"/>
              <w:left w:val="nil"/>
              <w:bottom w:val="single" w:sz="4" w:space="0" w:color="auto"/>
              <w:right w:val="nil"/>
            </w:tcBorders>
            <w:shd w:val="clear" w:color="auto" w:fill="auto"/>
            <w:noWrap/>
            <w:vAlign w:val="center"/>
            <w:hideMark/>
          </w:tcPr>
          <w:p w14:paraId="2D7C0E3D" w14:textId="77777777" w:rsidR="0061001F" w:rsidRPr="008A0800" w:rsidRDefault="0061001F"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 xml:space="preserve">Multiplicative </w:t>
            </w:r>
          </w:p>
        </w:tc>
        <w:tc>
          <w:tcPr>
            <w:tcW w:w="622" w:type="pct"/>
            <w:tcBorders>
              <w:top w:val="nil"/>
              <w:left w:val="nil"/>
              <w:bottom w:val="single" w:sz="4" w:space="0" w:color="auto"/>
              <w:right w:val="nil"/>
            </w:tcBorders>
            <w:shd w:val="clear" w:color="auto" w:fill="auto"/>
            <w:noWrap/>
            <w:vAlign w:val="center"/>
            <w:hideMark/>
          </w:tcPr>
          <w:p w14:paraId="0B3B161A" w14:textId="77777777" w:rsidR="0061001F" w:rsidRPr="008A0800" w:rsidRDefault="0061001F"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0.33</w:t>
            </w:r>
          </w:p>
        </w:tc>
        <w:tc>
          <w:tcPr>
            <w:tcW w:w="600" w:type="pct"/>
            <w:tcBorders>
              <w:top w:val="nil"/>
              <w:left w:val="nil"/>
              <w:bottom w:val="single" w:sz="4" w:space="0" w:color="auto"/>
              <w:right w:val="nil"/>
            </w:tcBorders>
            <w:shd w:val="clear" w:color="auto" w:fill="auto"/>
            <w:noWrap/>
            <w:vAlign w:val="center"/>
            <w:hideMark/>
          </w:tcPr>
          <w:p w14:paraId="74CB920C" w14:textId="77777777" w:rsidR="0061001F" w:rsidRPr="008A0800" w:rsidRDefault="0061001F"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712" w:type="pct"/>
            <w:tcBorders>
              <w:top w:val="nil"/>
              <w:left w:val="nil"/>
              <w:bottom w:val="single" w:sz="4" w:space="0" w:color="auto"/>
              <w:right w:val="nil"/>
            </w:tcBorders>
            <w:shd w:val="clear" w:color="auto" w:fill="auto"/>
            <w:noWrap/>
            <w:vAlign w:val="center"/>
            <w:hideMark/>
          </w:tcPr>
          <w:p w14:paraId="40AED5D0" w14:textId="77777777" w:rsidR="0061001F" w:rsidRPr="008A0800" w:rsidRDefault="0061001F"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0.00</w:t>
            </w:r>
          </w:p>
        </w:tc>
        <w:tc>
          <w:tcPr>
            <w:tcW w:w="674" w:type="pct"/>
            <w:tcBorders>
              <w:top w:val="nil"/>
              <w:left w:val="nil"/>
              <w:bottom w:val="single" w:sz="4" w:space="0" w:color="auto"/>
              <w:right w:val="nil"/>
            </w:tcBorders>
            <w:vAlign w:val="bottom"/>
          </w:tcPr>
          <w:p w14:paraId="0E4D655B" w14:textId="77777777" w:rsidR="0061001F" w:rsidRPr="008A0800" w:rsidRDefault="0061001F" w:rsidP="007D4928">
            <w:pPr>
              <w:pStyle w:val="NormalWeb"/>
              <w:spacing w:before="0" w:beforeAutospacing="0" w:after="0" w:afterAutospacing="0" w:line="316" w:lineRule="atLeast"/>
              <w:jc w:val="center"/>
              <w:textAlignment w:val="bottom"/>
              <w:rPr>
                <w:rFonts w:ascii="TH Sarabun New" w:hAnsi="TH Sarabun New" w:cs="TH Sarabun New"/>
              </w:rPr>
            </w:pPr>
            <w:r w:rsidRPr="008A0800">
              <w:rPr>
                <w:rFonts w:ascii="TH Sarabun New" w:hAnsi="TH Sarabun New" w:cs="TH Sarabun New"/>
                <w:kern w:val="24"/>
                <w:cs/>
              </w:rPr>
              <w:t>27.805</w:t>
            </w:r>
          </w:p>
        </w:tc>
        <w:tc>
          <w:tcPr>
            <w:tcW w:w="599" w:type="pct"/>
            <w:tcBorders>
              <w:top w:val="nil"/>
              <w:left w:val="nil"/>
              <w:bottom w:val="single" w:sz="4" w:space="0" w:color="auto"/>
              <w:right w:val="nil"/>
            </w:tcBorders>
            <w:shd w:val="clear" w:color="auto" w:fill="auto"/>
            <w:noWrap/>
            <w:vAlign w:val="bottom"/>
          </w:tcPr>
          <w:p w14:paraId="4A3610E6" w14:textId="77777777" w:rsidR="0061001F" w:rsidRPr="008A0800" w:rsidRDefault="0061001F" w:rsidP="007D4928">
            <w:pPr>
              <w:pStyle w:val="NormalWeb"/>
              <w:spacing w:before="0" w:beforeAutospacing="0" w:after="0" w:afterAutospacing="0" w:line="316" w:lineRule="atLeast"/>
              <w:jc w:val="center"/>
              <w:textAlignment w:val="bottom"/>
              <w:rPr>
                <w:rFonts w:ascii="TH Sarabun New" w:hAnsi="TH Sarabun New" w:cs="TH Sarabun New"/>
              </w:rPr>
            </w:pPr>
            <w:r w:rsidRPr="008A0800">
              <w:rPr>
                <w:rFonts w:ascii="TH Sarabun New" w:hAnsi="TH Sarabun New" w:cs="TH Sarabun New"/>
                <w:kern w:val="24"/>
                <w:cs/>
              </w:rPr>
              <w:t>2.034</w:t>
            </w:r>
          </w:p>
        </w:tc>
        <w:tc>
          <w:tcPr>
            <w:tcW w:w="599" w:type="pct"/>
            <w:tcBorders>
              <w:top w:val="nil"/>
              <w:left w:val="nil"/>
              <w:bottom w:val="single" w:sz="4" w:space="0" w:color="auto"/>
              <w:right w:val="nil"/>
            </w:tcBorders>
            <w:shd w:val="clear" w:color="auto" w:fill="auto"/>
            <w:noWrap/>
            <w:vAlign w:val="bottom"/>
          </w:tcPr>
          <w:p w14:paraId="17333447" w14:textId="77777777" w:rsidR="0061001F" w:rsidRPr="008A0800" w:rsidRDefault="0061001F" w:rsidP="007D4928">
            <w:pPr>
              <w:pStyle w:val="NormalWeb"/>
              <w:spacing w:before="0" w:beforeAutospacing="0" w:after="0" w:afterAutospacing="0" w:line="316" w:lineRule="atLeast"/>
              <w:jc w:val="center"/>
              <w:textAlignment w:val="bottom"/>
              <w:rPr>
                <w:rFonts w:ascii="TH Sarabun New" w:hAnsi="TH Sarabun New" w:cs="TH Sarabun New"/>
              </w:rPr>
            </w:pPr>
            <w:r w:rsidRPr="008A0800">
              <w:rPr>
                <w:rFonts w:ascii="TH Sarabun New" w:hAnsi="TH Sarabun New" w:cs="TH Sarabun New"/>
                <w:kern w:val="24"/>
                <w:cs/>
              </w:rPr>
              <w:t>37.373</w:t>
            </w:r>
          </w:p>
        </w:tc>
        <w:tc>
          <w:tcPr>
            <w:tcW w:w="446" w:type="pct"/>
            <w:tcBorders>
              <w:top w:val="nil"/>
              <w:left w:val="nil"/>
              <w:bottom w:val="single" w:sz="4" w:space="0" w:color="auto"/>
              <w:right w:val="nil"/>
            </w:tcBorders>
            <w:vAlign w:val="bottom"/>
          </w:tcPr>
          <w:p w14:paraId="226950C6" w14:textId="77777777" w:rsidR="0061001F" w:rsidRPr="008A0800" w:rsidRDefault="0061001F" w:rsidP="007D4928">
            <w:pPr>
              <w:pStyle w:val="NormalWeb"/>
              <w:spacing w:before="0" w:beforeAutospacing="0" w:after="0" w:afterAutospacing="0" w:line="316" w:lineRule="atLeast"/>
              <w:jc w:val="center"/>
              <w:textAlignment w:val="bottom"/>
              <w:rPr>
                <w:rFonts w:ascii="TH Sarabun New" w:hAnsi="TH Sarabun New" w:cs="TH Sarabun New"/>
              </w:rPr>
            </w:pPr>
            <w:r w:rsidRPr="008A0800">
              <w:rPr>
                <w:rFonts w:ascii="TH Sarabun New" w:hAnsi="TH Sarabun New" w:cs="TH Sarabun New"/>
                <w:kern w:val="24"/>
                <w:cs/>
              </w:rPr>
              <w:t>2.195</w:t>
            </w:r>
          </w:p>
        </w:tc>
      </w:tr>
    </w:tbl>
    <w:p w14:paraId="3DA1BDAC" w14:textId="77777777" w:rsidR="0061001F" w:rsidRPr="008A0800" w:rsidRDefault="0061001F" w:rsidP="0061001F">
      <w:pPr>
        <w:spacing w:after="0"/>
        <w:jc w:val="left"/>
        <w:rPr>
          <w:rFonts w:ascii="TH Sarabun New" w:hAnsi="TH Sarabun New" w:cs="TH Sarabun New"/>
          <w:noProof/>
          <w:sz w:val="28"/>
          <w:szCs w:val="28"/>
        </w:rPr>
      </w:pPr>
      <w:r w:rsidRPr="008A0800">
        <w:rPr>
          <w:rFonts w:ascii="TH Sarabun New" w:hAnsi="TH Sarabun New" w:cs="TH Sarabun New"/>
          <w:noProof/>
          <w:sz w:val="28"/>
          <w:szCs w:val="28"/>
          <w:cs/>
        </w:rPr>
        <w:t>ที่มา</w:t>
      </w:r>
      <w:r w:rsidRPr="008A0800">
        <w:rPr>
          <w:rFonts w:ascii="TH Sarabun New" w:hAnsi="TH Sarabun New" w:cs="TH Sarabun New"/>
          <w:noProof/>
          <w:sz w:val="28"/>
          <w:szCs w:val="28"/>
        </w:rPr>
        <w:t xml:space="preserve">: </w:t>
      </w:r>
      <w:r w:rsidRPr="008A0800">
        <w:rPr>
          <w:rFonts w:ascii="TH Sarabun New" w:hAnsi="TH Sarabun New" w:cs="TH Sarabun New"/>
          <w:noProof/>
          <w:sz w:val="28"/>
          <w:szCs w:val="28"/>
          <w:cs/>
        </w:rPr>
        <w:t>การคำนวณ</w:t>
      </w:r>
    </w:p>
    <w:p w14:paraId="7897AFDF" w14:textId="77777777" w:rsidR="00E341DC" w:rsidRPr="008A0800" w:rsidRDefault="00E341DC" w:rsidP="00A73E27">
      <w:pPr>
        <w:spacing w:after="0"/>
        <w:rPr>
          <w:rFonts w:ascii="TH Sarabun New" w:hAnsi="TH Sarabun New" w:cs="TH Sarabun New"/>
          <w:sz w:val="32"/>
        </w:rPr>
      </w:pPr>
    </w:p>
    <w:p w14:paraId="2B34E048" w14:textId="77777777" w:rsidR="00A73E27" w:rsidRPr="008A0800" w:rsidRDefault="00A73E27" w:rsidP="00A73E27">
      <w:pPr>
        <w:tabs>
          <w:tab w:val="left" w:pos="1440"/>
        </w:tabs>
        <w:spacing w:after="0"/>
        <w:ind w:firstLine="1418"/>
        <w:jc w:val="thaiDistribute"/>
        <w:rPr>
          <w:rFonts w:ascii="TH Sarabun New" w:hAnsi="TH Sarabun New" w:cs="TH Sarabun New"/>
          <w:sz w:val="32"/>
          <w:cs/>
        </w:rPr>
      </w:pPr>
      <w:r w:rsidRPr="008A0800">
        <w:rPr>
          <w:rFonts w:ascii="TH Sarabun New" w:hAnsi="TH Sarabun New" w:cs="TH Sarabun New"/>
          <w:sz w:val="32"/>
          <w:cs/>
        </w:rPr>
        <w:t>ปริมาณ</w:t>
      </w:r>
      <w:r w:rsidRPr="008A0800">
        <w:rPr>
          <w:rFonts w:ascii="TH Sarabun New" w:hAnsi="TH Sarabun New" w:cs="TH Sarabun New" w:hint="cs"/>
          <w:sz w:val="32"/>
          <w:cs/>
        </w:rPr>
        <w:t>การบริโภคไข่ไก่ (</w:t>
      </w:r>
      <w:r w:rsidRPr="008A0800">
        <w:rPr>
          <w:rFonts w:ascii="TH Sarabun New" w:hAnsi="TH Sarabun New" w:cs="TH Sarabun New"/>
          <w:sz w:val="32"/>
        </w:rPr>
        <w:t>Egg_con)</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จากการพยากรณ์ด้วยแบบจำลอง </w:t>
      </w:r>
      <w:r w:rsidRPr="008A0800">
        <w:rPr>
          <w:rFonts w:ascii="TH Sarabun New" w:hAnsi="TH Sarabun New" w:cs="TH Sarabun New"/>
          <w:sz w:val="32"/>
        </w:rPr>
        <w:t xml:space="preserve">Holt-Winters </w:t>
      </w:r>
      <w:r w:rsidRPr="008A0800">
        <w:rPr>
          <w:rFonts w:ascii="TH Sarabun New" w:hAnsi="TH Sarabun New" w:cs="TH Sarabun New"/>
          <w:sz w:val="32"/>
          <w:cs/>
        </w:rPr>
        <w:t xml:space="preserve">แบบ </w:t>
      </w:r>
      <w:r w:rsidRPr="008A0800">
        <w:rPr>
          <w:rFonts w:ascii="TH Sarabun New" w:hAnsi="TH Sarabun New" w:cs="TH Sarabun New"/>
          <w:sz w:val="32"/>
        </w:rPr>
        <w:t xml:space="preserve">Additive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Multiplicative </w:t>
      </w:r>
      <w:r w:rsidRPr="008A0800">
        <w:rPr>
          <w:rFonts w:ascii="TH Sarabun New" w:hAnsi="TH Sarabun New" w:cs="TH Sarabun New"/>
          <w:sz w:val="32"/>
          <w:cs/>
        </w:rPr>
        <w:t>มีแนวโน้มเปลี่ยนแปลงในทิศทางเดียวกัน และ</w:t>
      </w:r>
      <w:r w:rsidRPr="008A0800">
        <w:rPr>
          <w:rFonts w:ascii="TH Sarabun New" w:hAnsi="TH Sarabun New" w:cs="TH Sarabun New" w:hint="cs"/>
          <w:sz w:val="32"/>
          <w:cs/>
        </w:rPr>
        <w:t>มี</w:t>
      </w:r>
      <w:r w:rsidRPr="008A0800">
        <w:rPr>
          <w:rFonts w:ascii="TH Sarabun New" w:hAnsi="TH Sarabun New" w:cs="TH Sarabun New"/>
          <w:sz w:val="32"/>
          <w:cs/>
        </w:rPr>
        <w:t>ทิศทางการเปลี่ยนแปลงสอดคล้องกับข้อมูลจริง</w:t>
      </w:r>
      <w:r w:rsidRPr="008A0800">
        <w:rPr>
          <w:rFonts w:ascii="TH Sarabun New" w:hAnsi="TH Sarabun New" w:cs="TH Sarabun New" w:hint="cs"/>
          <w:sz w:val="32"/>
          <w:cs/>
        </w:rPr>
        <w:t xml:space="preserve"> ซึ่งมีแนวโน้มเพิ่มขึ้น</w:t>
      </w:r>
      <w:r w:rsidRPr="008A0800">
        <w:rPr>
          <w:rFonts w:ascii="TH Sarabun New" w:hAnsi="TH Sarabun New" w:cs="TH Sarabun New"/>
          <w:sz w:val="32"/>
          <w:cs/>
        </w:rPr>
        <w:t xml:space="preserve"> (ภาพที่ 4.</w:t>
      </w:r>
      <w:r w:rsidRPr="008A0800">
        <w:rPr>
          <w:rFonts w:ascii="TH Sarabun New" w:hAnsi="TH Sarabun New" w:cs="TH Sarabun New" w:hint="cs"/>
          <w:sz w:val="32"/>
          <w:cs/>
        </w:rPr>
        <w:t>7</w:t>
      </w:r>
      <w:r w:rsidRPr="008A0800">
        <w:rPr>
          <w:rFonts w:ascii="TH Sarabun New" w:hAnsi="TH Sarabun New" w:cs="TH Sarabun New"/>
          <w:sz w:val="32"/>
          <w:cs/>
        </w:rPr>
        <w:t>.1)</w:t>
      </w:r>
    </w:p>
    <w:p w14:paraId="268D0053" w14:textId="6BD85055" w:rsidR="00A73E27" w:rsidRPr="008A0800" w:rsidRDefault="00A14771" w:rsidP="00A73E27">
      <w:pPr>
        <w:spacing w:after="0"/>
        <w:jc w:val="both"/>
        <w:rPr>
          <w:rFonts w:ascii="TH Sarabun New" w:hAnsi="TH Sarabun New" w:cs="TH Sarabun New"/>
          <w:sz w:val="32"/>
        </w:rPr>
      </w:pPr>
      <w:r>
        <w:rPr>
          <w:noProof/>
        </w:rPr>
        <w:pict w14:anchorId="7D882AA1">
          <v:shape id="Text Box 42" o:spid="_x0000_s1204" type="#_x0000_t202" style="position:absolute;left:0;text-align:left;margin-left:-6.75pt;margin-top:26.2pt;width:69pt;height:26.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" filled="f" stroked="f" strokeweight=".5pt">
            <v:textbox style="mso-next-textbox:#Text Box 42">
              <w:txbxContent>
                <w:p w14:paraId="45ECDF4F" w14:textId="77777777" w:rsidR="00A14771" w:rsidRPr="00A069CB" w:rsidRDefault="00A14771" w:rsidP="00A73E27">
                  <w:pPr>
                    <w:rPr>
                      <w:sz w:val="24"/>
                      <w:szCs w:val="24"/>
                    </w:rPr>
                  </w:pPr>
                  <w:r>
                    <w:rPr>
                      <w:rFonts w:hint="cs"/>
                      <w:sz w:val="24"/>
                      <w:szCs w:val="24"/>
                      <w:cs/>
                    </w:rPr>
                    <w:t>ล้าน</w:t>
                  </w:r>
                  <w:r w:rsidRPr="00A069CB">
                    <w:rPr>
                      <w:rFonts w:hint="cs"/>
                      <w:sz w:val="24"/>
                      <w:szCs w:val="24"/>
                      <w:cs/>
                    </w:rPr>
                    <w:t>ฟอง</w:t>
                  </w:r>
                </w:p>
              </w:txbxContent>
            </v:textbox>
          </v:shape>
        </w:pict>
      </w:r>
    </w:p>
    <w:p w14:paraId="0A5245A6" w14:textId="41C71C7A" w:rsidR="00A73E27" w:rsidRPr="008A0800" w:rsidRDefault="00A14771" w:rsidP="00A73E27">
      <w:pPr>
        <w:spacing w:after="0"/>
        <w:rPr>
          <w:rFonts w:ascii="TH Sarabun New" w:hAnsi="TH Sarabun New" w:cs="TH Sarabun New"/>
          <w:noProof/>
          <w:sz w:val="32"/>
          <w:cs/>
        </w:rPr>
      </w:pPr>
      <w:r>
        <w:rPr>
          <w:noProof/>
        </w:rPr>
        <w:pict w14:anchorId="2B7850F9">
          <v:shape id="Text Box 14" o:spid="_x0000_s1203" type="#_x0000_t202" style="position:absolute;left:0;text-align:left;margin-left:163.5pt;margin-top:39.75pt;width:70.5pt;height:27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" filled="f" stroked="f" strokeweight=".5pt">
            <v:textbox style="mso-next-textbox:#Text Box 14">
              <w:txbxContent>
                <w:p w14:paraId="476434F5" w14:textId="77777777" w:rsidR="00A14771" w:rsidRPr="00AF0434" w:rsidRDefault="00A14771" w:rsidP="00A73E27">
                  <w:pPr>
                    <w:rPr>
                      <w:sz w:val="24"/>
                      <w:szCs w:val="36"/>
                    </w:rPr>
                  </w:pPr>
                  <w:r>
                    <w:rPr>
                      <w:sz w:val="24"/>
                      <w:szCs w:val="36"/>
                    </w:rPr>
                    <w:t>In sample</w:t>
                  </w:r>
                </w:p>
              </w:txbxContent>
            </v:textbox>
          </v:shape>
        </w:pict>
      </w:r>
      <w:r>
        <w:rPr>
          <w:noProof/>
        </w:rPr>
        <w:pict w14:anchorId="2CE70D96">
          <v:shape id="Text Box 19" o:spid="_x0000_s1202" type="#_x0000_t202" style="position:absolute;left:0;text-align:left;margin-left:358.5pt;margin-top:15.25pt;width:70.5pt;height:27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" filled="f" stroked="f" strokeweight=".5pt">
            <v:textbox style="mso-next-textbox:#Text Box 19">
              <w:txbxContent>
                <w:p w14:paraId="2C90C947" w14:textId="77777777" w:rsidR="00A14771" w:rsidRPr="00AF0434" w:rsidRDefault="00A14771" w:rsidP="00A73E27">
                  <w:pPr>
                    <w:rPr>
                      <w:sz w:val="24"/>
                      <w:szCs w:val="36"/>
                    </w:rPr>
                  </w:pPr>
                  <w:r w:rsidRPr="00AF0434">
                    <w:rPr>
                      <w:sz w:val="24"/>
                      <w:szCs w:val="36"/>
                    </w:rPr>
                    <w:t>Ex-post</w:t>
                  </w:r>
                </w:p>
              </w:txbxContent>
            </v:textbox>
          </v:shape>
        </w:pict>
      </w:r>
      <w:r>
        <w:rPr>
          <w:noProof/>
        </w:rPr>
        <w:pict w14:anchorId="10C13058">
          <v:line id="Straight Connector 20" o:spid="_x0000_s1201" style="position:absolute;left:0;text-align:lef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0.7pt,31.75pt" to="330.7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" strokecolor="windowText" strokeweight="1.5pt">
            <v:stroke joinstyle="miter"/>
          </v:line>
        </w:pict>
      </w:r>
      <w:r w:rsidR="00A73E27" w:rsidRPr="008A0800">
        <w:rPr>
          <w:rFonts w:ascii="TH SarabunPSK" w:hAnsi="TH SarabunPSK" w:hint="cs"/>
          <w:noProof/>
        </w:rPr>
        <w:drawing>
          <wp:inline distT="0" distB="0" distL="0" distR="0" wp14:anchorId="1A472A4D" wp14:editId="43E478E0">
            <wp:extent cx="5731510" cy="3458845"/>
            <wp:effectExtent l="0" t="0" r="2540" b="8255"/>
            <wp:docPr id="40" name="Chart 4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4FF729C6-28C9-4F74-9517-BC0C5B080B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78A6F1CC" w14:textId="366AC854" w:rsidR="00A73E27" w:rsidRPr="008A0800" w:rsidRDefault="00A73E27" w:rsidP="009561DC">
      <w:pPr>
        <w:pStyle w:val="Caption"/>
        <w:spacing w:after="0"/>
        <w:rPr>
          <w:rFonts w:ascii="TH Sarabun New" w:hAnsi="TH Sarabun New" w:cs="TH Sarabun New"/>
          <w:b/>
          <w:bCs/>
          <w:i w:val="0"/>
          <w:iCs w:val="0"/>
          <w:color w:val="auto"/>
          <w:sz w:val="28"/>
          <w:szCs w:val="28"/>
        </w:rPr>
      </w:pPr>
      <w:bookmarkStart w:id="285" w:name="_Toc53638727"/>
      <w:bookmarkStart w:id="286" w:name="_Toc63932965"/>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ผลพยากรณ์ปริมาณการบริโภคไข่ไก่จากแบบจำลอง </w:t>
      </w:r>
      <w:r w:rsidRPr="008A0800">
        <w:rPr>
          <w:rFonts w:ascii="TH Sarabun New" w:hAnsi="TH Sarabun New" w:cs="TH Sarabun New"/>
          <w:b/>
          <w:bCs/>
          <w:i w:val="0"/>
          <w:iCs w:val="0"/>
          <w:color w:val="auto"/>
          <w:sz w:val="28"/>
          <w:szCs w:val="28"/>
        </w:rPr>
        <w:t>Holt-Winters</w:t>
      </w:r>
      <w:bookmarkEnd w:id="285"/>
      <w:bookmarkEnd w:id="286"/>
    </w:p>
    <w:p w14:paraId="37971DAA" w14:textId="11874D17" w:rsidR="00A73E27" w:rsidRPr="008A0800" w:rsidRDefault="00A73E27" w:rsidP="00A73E27">
      <w:pPr>
        <w:spacing w:after="0" w:line="240" w:lineRule="auto"/>
        <w:rPr>
          <w:rFonts w:ascii="TH Sarabun New" w:hAnsi="TH Sarabun New" w:cs="TH Sarabun New"/>
          <w:sz w:val="32"/>
        </w:rPr>
      </w:pPr>
    </w:p>
    <w:p w14:paraId="0EA537EF" w14:textId="735F97B9" w:rsidR="000208C4" w:rsidRPr="008A0800" w:rsidRDefault="000208C4" w:rsidP="00A73E27">
      <w:pPr>
        <w:spacing w:after="0" w:line="240" w:lineRule="auto"/>
        <w:rPr>
          <w:rFonts w:ascii="TH Sarabun New" w:hAnsi="TH Sarabun New" w:cs="TH Sarabun New"/>
          <w:sz w:val="32"/>
        </w:rPr>
      </w:pPr>
    </w:p>
    <w:p w14:paraId="354C947C" w14:textId="77777777" w:rsidR="000208C4" w:rsidRPr="008A0800" w:rsidRDefault="000208C4" w:rsidP="00A73E27">
      <w:pPr>
        <w:spacing w:after="0" w:line="240" w:lineRule="auto"/>
        <w:rPr>
          <w:rFonts w:ascii="TH Sarabun New" w:hAnsi="TH Sarabun New" w:cs="TH Sarabun New"/>
          <w:sz w:val="32"/>
        </w:rPr>
      </w:pPr>
    </w:p>
    <w:p w14:paraId="3B59D4A8" w14:textId="77777777" w:rsidR="00A73E27" w:rsidRPr="008A0800" w:rsidRDefault="00A73E27" w:rsidP="00A73E27">
      <w:pPr>
        <w:tabs>
          <w:tab w:val="left" w:pos="993"/>
        </w:tabs>
        <w:spacing w:after="0"/>
        <w:jc w:val="both"/>
        <w:rPr>
          <w:rFonts w:ascii="TH Sarabun New" w:hAnsi="TH Sarabun New" w:cs="TH Sarabun New"/>
          <w:sz w:val="32"/>
        </w:rPr>
      </w:pPr>
      <w:r w:rsidRPr="008A0800">
        <w:rPr>
          <w:rFonts w:ascii="TH Sarabun New" w:hAnsi="TH Sarabun New" w:cs="TH Sarabun New"/>
          <w:sz w:val="32"/>
        </w:rPr>
        <w:lastRenderedPageBreak/>
        <w:tab/>
        <w:t xml:space="preserve">2.2) </w:t>
      </w:r>
      <w:r w:rsidRPr="008A0800">
        <w:rPr>
          <w:rFonts w:ascii="TH Sarabun New" w:hAnsi="TH Sarabun New" w:cs="TH Sarabun New"/>
          <w:sz w:val="32"/>
          <w:cs/>
        </w:rPr>
        <w:t xml:space="preserve">ผลการพยากรณ์ด้วยแบบจำลอง </w:t>
      </w:r>
      <w:r w:rsidRPr="008A0800">
        <w:rPr>
          <w:rFonts w:ascii="TH Sarabun New" w:hAnsi="TH Sarabun New" w:cs="TH Sarabun New"/>
          <w:sz w:val="32"/>
        </w:rPr>
        <w:t>ARIMA</w:t>
      </w:r>
    </w:p>
    <w:p w14:paraId="003FF8F7" w14:textId="77777777" w:rsidR="00A73E27" w:rsidRPr="008A0800" w:rsidRDefault="00A73E27" w:rsidP="00A73E27">
      <w:pPr>
        <w:tabs>
          <w:tab w:val="left" w:pos="1440"/>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เนื่องจากปริมาณ</w:t>
      </w:r>
      <w:r w:rsidRPr="008A0800">
        <w:rPr>
          <w:rFonts w:ascii="TH Sarabun New" w:hAnsi="TH Sarabun New" w:cs="TH Sarabun New" w:hint="cs"/>
          <w:sz w:val="32"/>
          <w:cs/>
        </w:rPr>
        <w:t>การบริโภคไข่ไก่ (</w:t>
      </w:r>
      <w:r w:rsidRPr="008A0800">
        <w:rPr>
          <w:rFonts w:ascii="TH Sarabun New" w:hAnsi="TH Sarabun New" w:cs="TH Sarabun New"/>
          <w:sz w:val="32"/>
        </w:rPr>
        <w:t xml:space="preserve">Egg_con) </w:t>
      </w:r>
      <w:r w:rsidRPr="008A0800">
        <w:rPr>
          <w:rFonts w:ascii="TH Sarabun New" w:hAnsi="TH Sarabun New" w:cs="TH Sarabun New"/>
          <w:sz w:val="32"/>
          <w:cs/>
        </w:rPr>
        <w:t xml:space="preserve">มีลักษณะเป็น </w:t>
      </w:r>
      <w:r w:rsidRPr="008A0800">
        <w:rPr>
          <w:rFonts w:ascii="TH Sarabun New" w:hAnsi="TH Sarabun New" w:cs="TH Sarabun New"/>
          <w:sz w:val="32"/>
        </w:rPr>
        <w:t>I(1)</w:t>
      </w:r>
      <w:r w:rsidRPr="008A0800">
        <w:rPr>
          <w:rFonts w:ascii="TH Sarabun New" w:hAnsi="TH Sarabun New" w:cs="TH Sarabun New"/>
          <w:sz w:val="32"/>
          <w:cs/>
        </w:rPr>
        <w:t xml:space="preserve"> จึงใช้ค่าผลต่างลำดับที่ </w:t>
      </w:r>
      <w:r w:rsidRPr="008A0800">
        <w:rPr>
          <w:rFonts w:ascii="TH Sarabun New" w:hAnsi="TH Sarabun New" w:cs="TH Sarabun New"/>
          <w:sz w:val="32"/>
        </w:rPr>
        <w:t xml:space="preserve">1 </w:t>
      </w:r>
      <w:r w:rsidRPr="008A0800">
        <w:rPr>
          <w:rFonts w:ascii="TH Sarabun New" w:hAnsi="TH Sarabun New" w:cs="TH Sarabun New" w:hint="cs"/>
          <w:sz w:val="32"/>
          <w:cs/>
        </w:rPr>
        <w:t xml:space="preserve">หรือ </w:t>
      </w:r>
      <w:r w:rsidRPr="008A0800">
        <w:rPr>
          <w:rFonts w:ascii="TH Sarabun New" w:hAnsi="TH Sarabun New" w:cs="TH Sarabun New"/>
          <w:sz w:val="32"/>
          <w:cs/>
        </w:rPr>
        <w:t>∆</w:t>
      </w:r>
      <w:r w:rsidRPr="008A0800">
        <w:rPr>
          <w:rFonts w:ascii="TH Sarabun New" w:hAnsi="TH Sarabun New" w:cs="TH Sarabun New"/>
          <w:sz w:val="32"/>
        </w:rPr>
        <w:t xml:space="preserve">Egg_con </w:t>
      </w:r>
      <w:r w:rsidRPr="008A0800">
        <w:rPr>
          <w:rFonts w:ascii="TH Sarabun New" w:hAnsi="TH Sarabun New" w:cs="TH Sarabun New"/>
          <w:sz w:val="32"/>
          <w:cs/>
        </w:rPr>
        <w:t>เพื่อให้ได้คุณสมบัติ</w:t>
      </w:r>
      <w:r w:rsidRPr="008A0800">
        <w:rPr>
          <w:rFonts w:ascii="TH Sarabun New" w:hAnsi="TH Sarabun New" w:cs="TH Sarabun New" w:hint="cs"/>
          <w:sz w:val="32"/>
          <w:cs/>
        </w:rPr>
        <w:t xml:space="preserve">ความนิ่ง </w:t>
      </w:r>
      <w:r w:rsidRPr="008A0800">
        <w:rPr>
          <w:rFonts w:ascii="TH Sarabun New" w:hAnsi="TH Sarabun New" w:cs="TH Sarabun New"/>
          <w:sz w:val="32"/>
          <w:cs/>
        </w:rPr>
        <w:t xml:space="preserve">ในการกำหนดรูปแบบของแบบจำลอง </w:t>
      </w:r>
      <w:r w:rsidRPr="008A0800">
        <w:rPr>
          <w:rFonts w:ascii="TH Sarabun New" w:hAnsi="TH Sarabun New" w:cs="TH Sarabun New"/>
          <w:sz w:val="32"/>
        </w:rPr>
        <w:t>ARIMA</w:t>
      </w:r>
      <w:r w:rsidRPr="008A0800">
        <w:rPr>
          <w:rFonts w:ascii="TH Sarabun New" w:hAnsi="TH Sarabun New" w:cs="TH Sarabun New"/>
          <w:sz w:val="32"/>
          <w:cs/>
        </w:rPr>
        <w:t xml:space="preserve"> ใช้การพิจารณาจากค่า </w:t>
      </w:r>
      <w:r w:rsidRPr="008A0800">
        <w:rPr>
          <w:rFonts w:ascii="TH Sarabun New" w:hAnsi="TH Sarabun New" w:cs="TH Sarabun New"/>
          <w:sz w:val="32"/>
        </w:rPr>
        <w:t xml:space="preserve">Autocorrelation function (ACF) </w:t>
      </w:r>
      <w:r w:rsidRPr="008A0800">
        <w:rPr>
          <w:rFonts w:ascii="TH Sarabun New" w:hAnsi="TH Sarabun New" w:cs="TH Sarabun New"/>
          <w:sz w:val="32"/>
          <w:cs/>
        </w:rPr>
        <w:t xml:space="preserve">และค่า </w:t>
      </w:r>
      <w:r w:rsidRPr="008A0800">
        <w:rPr>
          <w:rFonts w:ascii="TH Sarabun New" w:hAnsi="TH Sarabun New" w:cs="TH Sarabun New"/>
          <w:sz w:val="32"/>
        </w:rPr>
        <w:t>Partial autocorrelation function (PACF)</w:t>
      </w:r>
      <w:r w:rsidRPr="008A0800">
        <w:rPr>
          <w:rFonts w:ascii="TH Sarabun New" w:hAnsi="TH Sarabun New" w:cs="TH Sarabun New"/>
          <w:sz w:val="32"/>
          <w:cs/>
        </w:rPr>
        <w:t xml:space="preserve"> แสดงในภาพที่ </w:t>
      </w:r>
      <w:r w:rsidRPr="008A0800">
        <w:rPr>
          <w:rFonts w:ascii="TH Sarabun New" w:hAnsi="TH Sarabun New" w:cs="TH Sarabun New"/>
          <w:sz w:val="32"/>
        </w:rPr>
        <w:t>4.7.2</w:t>
      </w:r>
      <w:r w:rsidRPr="008A0800">
        <w:rPr>
          <w:rFonts w:ascii="TH Sarabun New" w:hAnsi="TH Sarabun New" w:cs="TH Sarabun New"/>
          <w:sz w:val="32"/>
          <w:cs/>
        </w:rPr>
        <w:t xml:space="preserve"> ซึ่งแบบจำลองแต่ละรูปแบบจะถูกนำมาเปรียบเทียบความเหมาะสมและความแม่นยำในการพยากรณ์</w:t>
      </w:r>
    </w:p>
    <w:p w14:paraId="313EDD98" w14:textId="77777777" w:rsidR="00A73E27" w:rsidRPr="008A0800" w:rsidRDefault="00A73E27" w:rsidP="00A73E27">
      <w:pPr>
        <w:pStyle w:val="ListParagraph"/>
        <w:ind w:left="0" w:firstLine="709"/>
        <w:jc w:val="thaiDistribute"/>
        <w:rPr>
          <w:rFonts w:ascii="TH Sarabun New" w:hAnsi="TH Sarabun New" w:cs="TH Sarabun New"/>
          <w:sz w:val="32"/>
        </w:rPr>
      </w:pPr>
    </w:p>
    <w:p w14:paraId="53C7DD19" w14:textId="77777777" w:rsidR="00A73E27" w:rsidRPr="008A0800" w:rsidRDefault="00A73E27" w:rsidP="00A73E27">
      <w:pPr>
        <w:pStyle w:val="ListParagraph"/>
        <w:ind w:left="0"/>
        <w:rPr>
          <w:rFonts w:ascii="TH Sarabun New" w:hAnsi="TH Sarabun New" w:cs="TH Sarabun New"/>
          <w:sz w:val="32"/>
        </w:rPr>
      </w:pPr>
      <w:r w:rsidRPr="008A0800">
        <w:rPr>
          <w:rFonts w:ascii="TH Sarabun New" w:hAnsi="TH Sarabun New" w:cs="TH Sarabun New"/>
          <w:noProof/>
          <w:sz w:val="32"/>
        </w:rPr>
        <w:drawing>
          <wp:inline distT="0" distB="0" distL="0" distR="0" wp14:anchorId="0DED6FAD" wp14:editId="2EFE02D7">
            <wp:extent cx="3381375" cy="2952750"/>
            <wp:effectExtent l="0" t="0" r="9525" b="0"/>
            <wp:docPr id="264" name="Picture 1" descr="D:\sansern\OAE JOB\งานวิจัย OAE\งานวิจัยปี 63\พยากรณ์ และส่งผ่านราคา\Run พยากรณ์ไข่ไก่\ปั้น พยากรณ์ ใหม่\Correlogram 2.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nsern\OAE JOB\งานวิจัย OAE\งานวิจัยปี 63\พยากรณ์ และส่งผ่านราคา\Run พยากรณ์ไข่ไก่\ปั้น พยากรณ์ ใหม่\Correlogram 2.9.63.png"/>
                    <pic:cNvPicPr>
                      <a:picLocks noChangeAspect="1" noChangeArrowheads="1"/>
                    </pic:cNvPicPr>
                  </pic:nvPicPr>
                  <pic:blipFill>
                    <a:blip r:embed="rId98"/>
                    <a:srcRect/>
                    <a:stretch>
                      <a:fillRect/>
                    </a:stretch>
                  </pic:blipFill>
                  <pic:spPr bwMode="auto">
                    <a:xfrm>
                      <a:off x="0" y="0"/>
                      <a:ext cx="3385802" cy="2956616"/>
                    </a:xfrm>
                    <a:prstGeom prst="rect">
                      <a:avLst/>
                    </a:prstGeom>
                    <a:noFill/>
                    <a:ln w="9525">
                      <a:noFill/>
                      <a:miter lim="800000"/>
                      <a:headEnd/>
                      <a:tailEnd/>
                    </a:ln>
                  </pic:spPr>
                </pic:pic>
              </a:graphicData>
            </a:graphic>
          </wp:inline>
        </w:drawing>
      </w:r>
    </w:p>
    <w:p w14:paraId="3579D7E2" w14:textId="2B9C0AB0" w:rsidR="00A73E27" w:rsidRPr="008A0800" w:rsidRDefault="00A73E27" w:rsidP="009561DC">
      <w:pPr>
        <w:pStyle w:val="Caption"/>
        <w:spacing w:after="0"/>
        <w:rPr>
          <w:rFonts w:ascii="TH Sarabun New" w:hAnsi="TH Sarabun New" w:cs="TH Sarabun New"/>
          <w:i w:val="0"/>
          <w:iCs w:val="0"/>
          <w:color w:val="auto"/>
          <w:sz w:val="28"/>
          <w:szCs w:val="28"/>
        </w:rPr>
      </w:pPr>
      <w:bookmarkStart w:id="287" w:name="_Toc53638728"/>
      <w:bookmarkStart w:id="288" w:name="_Toc63932966"/>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แสดง </w:t>
      </w:r>
      <w:r w:rsidRPr="008A0800">
        <w:rPr>
          <w:rFonts w:ascii="TH Sarabun New" w:hAnsi="TH Sarabun New" w:cs="TH Sarabun New"/>
          <w:b/>
          <w:bCs/>
          <w:i w:val="0"/>
          <w:iCs w:val="0"/>
          <w:color w:val="auto"/>
          <w:sz w:val="28"/>
          <w:szCs w:val="28"/>
        </w:rPr>
        <w:t xml:space="preserve">ACF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 xml:space="preserve">PACF </w:t>
      </w:r>
      <w:r w:rsidRPr="008A0800">
        <w:rPr>
          <w:rFonts w:ascii="TH Sarabun New" w:hAnsi="TH Sarabun New" w:cs="TH Sarabun New"/>
          <w:b/>
          <w:bCs/>
          <w:i w:val="0"/>
          <w:iCs w:val="0"/>
          <w:color w:val="auto"/>
          <w:sz w:val="28"/>
          <w:szCs w:val="28"/>
          <w:cs/>
        </w:rPr>
        <w:t>ของผลต่างลำดับที่ 1 ของปริมาณการบริโภคไข่ไก่</w:t>
      </w:r>
      <w:bookmarkEnd w:id="287"/>
      <w:bookmarkEnd w:id="288"/>
    </w:p>
    <w:p w14:paraId="1E5BBDBD" w14:textId="77777777" w:rsidR="00A73E27" w:rsidRPr="008A0800" w:rsidRDefault="00A73E27" w:rsidP="00A73E27">
      <w:pPr>
        <w:tabs>
          <w:tab w:val="left" w:pos="1440"/>
        </w:tabs>
        <w:spacing w:after="0"/>
        <w:ind w:firstLine="851"/>
        <w:jc w:val="thaiDistribute"/>
        <w:rPr>
          <w:rFonts w:ascii="TH Sarabun New" w:hAnsi="TH Sarabun New" w:cs="TH Sarabun New"/>
          <w:sz w:val="32"/>
        </w:rPr>
      </w:pPr>
    </w:p>
    <w:p w14:paraId="408ABDD2" w14:textId="77777777" w:rsidR="00A73E27" w:rsidRPr="008A0800" w:rsidRDefault="00A73E27" w:rsidP="00A73E27">
      <w:pPr>
        <w:tabs>
          <w:tab w:val="left" w:pos="1440"/>
        </w:tabs>
        <w:spacing w:after="0" w:line="240" w:lineRule="auto"/>
        <w:ind w:firstLine="1418"/>
        <w:jc w:val="thaiDistribute"/>
        <w:rPr>
          <w:rFonts w:ascii="TH Sarabun New" w:hAnsi="TH Sarabun New" w:cs="TH Sarabun New"/>
          <w:sz w:val="32"/>
        </w:rPr>
      </w:pPr>
      <w:r w:rsidRPr="008A0800">
        <w:rPr>
          <w:rFonts w:ascii="TH Sarabun New" w:hAnsi="TH Sarabun New" w:cs="TH Sarabun New"/>
          <w:sz w:val="32"/>
          <w:cs/>
        </w:rPr>
        <w:t>เมื่อพิจารณา</w:t>
      </w:r>
      <w:r w:rsidRPr="008A0800">
        <w:rPr>
          <w:rFonts w:ascii="TH Sarabun New" w:hAnsi="TH Sarabun New" w:cs="TH Sarabun New" w:hint="cs"/>
          <w:sz w:val="32"/>
          <w:cs/>
        </w:rPr>
        <w:t>ค่า</w:t>
      </w:r>
      <w:r w:rsidRPr="008A0800">
        <w:t xml:space="preserve"> </w:t>
      </w:r>
      <w:r w:rsidRPr="008A0800">
        <w:rPr>
          <w:rFonts w:ascii="TH Sarabun New" w:hAnsi="TH Sarabun New" w:cs="TH Sarabun New"/>
          <w:sz w:val="32"/>
        </w:rPr>
        <w:t xml:space="preserve">Autocorrelation function (ACF) </w:t>
      </w:r>
      <w:r w:rsidRPr="008A0800">
        <w:rPr>
          <w:rFonts w:ascii="TH Sarabun New" w:hAnsi="TH Sarabun New" w:cs="TH Sarabun New"/>
          <w:sz w:val="32"/>
          <w:cs/>
        </w:rPr>
        <w:t xml:space="preserve">และค่า </w:t>
      </w:r>
      <w:r w:rsidRPr="008A0800">
        <w:rPr>
          <w:rFonts w:ascii="TH Sarabun New" w:hAnsi="TH Sarabun New" w:cs="TH Sarabun New"/>
          <w:sz w:val="32"/>
        </w:rPr>
        <w:t xml:space="preserve">Partial autocorrelation function (PACF) </w:t>
      </w:r>
      <w:r w:rsidRPr="008A0800">
        <w:rPr>
          <w:rFonts w:ascii="TH Sarabun New" w:hAnsi="TH Sarabun New" w:cs="TH Sarabun New"/>
          <w:sz w:val="32"/>
          <w:cs/>
        </w:rPr>
        <w:t>ของ</w:t>
      </w:r>
      <w:r w:rsidRPr="008A0800">
        <w:rPr>
          <w:rFonts w:ascii="TH Sarabun New" w:hAnsi="TH Sarabun New" w:cs="TH Sarabun New"/>
          <w:sz w:val="32"/>
        </w:rPr>
        <w:t xml:space="preserve"> ∆Egg_con </w:t>
      </w:r>
      <w:r w:rsidRPr="008A0800">
        <w:rPr>
          <w:rFonts w:ascii="TH Sarabun New" w:hAnsi="TH Sarabun New" w:cs="TH Sarabun New"/>
          <w:sz w:val="32"/>
          <w:cs/>
        </w:rPr>
        <w:t>(ภาพที่ 4.</w:t>
      </w:r>
      <w:r w:rsidRPr="008A0800">
        <w:rPr>
          <w:rFonts w:ascii="TH Sarabun New" w:hAnsi="TH Sarabun New" w:cs="TH Sarabun New" w:hint="cs"/>
          <w:sz w:val="32"/>
          <w:cs/>
        </w:rPr>
        <w:t>7.2</w:t>
      </w:r>
      <w:r w:rsidRPr="008A0800">
        <w:rPr>
          <w:rFonts w:ascii="TH Sarabun New" w:hAnsi="TH Sarabun New" w:cs="TH Sarabun New"/>
          <w:sz w:val="32"/>
          <w:cs/>
        </w:rPr>
        <w:t>)</w:t>
      </w:r>
      <w:r w:rsidRPr="008A0800">
        <w:rPr>
          <w:rFonts w:ascii="TH Sarabun New" w:hAnsi="TH Sarabun New" w:cs="TH Sarabun New"/>
          <w:sz w:val="32"/>
        </w:rPr>
        <w:t xml:space="preserve"> </w:t>
      </w:r>
      <w:r w:rsidRPr="008A0800">
        <w:rPr>
          <w:rFonts w:ascii="TH Sarabun New" w:hAnsi="TH Sarabun New" w:cs="TH Sarabun New"/>
          <w:noProof/>
          <w:sz w:val="32"/>
          <w:cs/>
        </w:rPr>
        <w:t xml:space="preserve">สังเกตได้ว่า </w:t>
      </w:r>
      <w:r w:rsidRPr="008A0800">
        <w:rPr>
          <w:rFonts w:ascii="TH Sarabun New" w:hAnsi="TH Sarabun New" w:cs="TH Sarabun New"/>
          <w:sz w:val="32"/>
        </w:rPr>
        <w:t xml:space="preserve">ACF </w:t>
      </w:r>
      <w:r w:rsidRPr="008A0800">
        <w:rPr>
          <w:rFonts w:ascii="TH Sarabun New" w:hAnsi="TH Sarabun New" w:cs="TH Sarabun New"/>
          <w:sz w:val="32"/>
          <w:cs/>
        </w:rPr>
        <w:t xml:space="preserve">ค่อยๆ ลดลง และค่า </w:t>
      </w:r>
      <w:r w:rsidRPr="008A0800">
        <w:rPr>
          <w:rFonts w:ascii="TH Sarabun New" w:hAnsi="TH Sarabun New" w:cs="TH Sarabun New"/>
          <w:sz w:val="32"/>
        </w:rPr>
        <w:t xml:space="preserve">PACF </w:t>
      </w:r>
      <w:r w:rsidRPr="008A0800">
        <w:rPr>
          <w:rFonts w:ascii="TH Sarabun New" w:hAnsi="TH Sarabun New" w:cs="TH Sarabun New"/>
          <w:sz w:val="32"/>
          <w:cs/>
        </w:rPr>
        <w:t xml:space="preserve">มี 2 ค่าล่าช้าที่มีนัยสำคัญ ชี้ให้เห็นว่าเป็นลักษณะของ </w:t>
      </w:r>
      <w:r w:rsidRPr="008A0800">
        <w:rPr>
          <w:rFonts w:ascii="TH Sarabun New" w:hAnsi="TH Sarabun New" w:cs="TH Sarabun New"/>
          <w:sz w:val="32"/>
        </w:rPr>
        <w:t xml:space="preserve">Autoregressive </w:t>
      </w:r>
      <w:r w:rsidRPr="008A0800">
        <w:rPr>
          <w:rFonts w:ascii="TH Sarabun New" w:hAnsi="TH Sarabun New" w:cs="TH Sarabun New"/>
          <w:sz w:val="32"/>
          <w:cs/>
        </w:rPr>
        <w:t>ผู้วิจัยจึงกำหนดรูปแบบหลายๆ รูปแบบมาพิจารณา คือ</w:t>
      </w:r>
      <w:r w:rsidRPr="008A0800">
        <w:rPr>
          <w:rFonts w:ascii="TH Sarabun New" w:hAnsi="TH Sarabun New" w:cs="TH Sarabun New"/>
          <w:sz w:val="32"/>
        </w:rPr>
        <w:t xml:space="preserve"> </w:t>
      </w:r>
      <w:r w:rsidRPr="008A0800">
        <w:rPr>
          <w:rFonts w:ascii="TH Sarabun New" w:hAnsi="TH Sarabun New" w:cs="TH Sarabun New"/>
          <w:noProof/>
          <w:sz w:val="32"/>
        </w:rPr>
        <w:t xml:space="preserve">ARIMA (2,1,0) </w:t>
      </w:r>
      <w:r w:rsidRPr="008A0800">
        <w:rPr>
          <w:rFonts w:ascii="TH Sarabun New" w:hAnsi="TH Sarabun New" w:cs="TH Sarabun New"/>
          <w:sz w:val="32"/>
          <w:cs/>
        </w:rPr>
        <w:t xml:space="preserve">และเมื่อใช้โปรแกรม </w:t>
      </w:r>
      <w:r w:rsidRPr="008A0800">
        <w:rPr>
          <w:rFonts w:ascii="TH Sarabun New" w:hAnsi="TH Sarabun New" w:cs="TH Sarabun New"/>
          <w:sz w:val="32"/>
        </w:rPr>
        <w:t xml:space="preserve">Eviews </w:t>
      </w:r>
      <w:r w:rsidRPr="008A0800">
        <w:rPr>
          <w:rFonts w:ascii="TH Sarabun New" w:hAnsi="TH Sarabun New" w:cs="TH Sarabun New"/>
          <w:sz w:val="32"/>
          <w:cs/>
        </w:rPr>
        <w:t xml:space="preserve">ในการหา </w:t>
      </w:r>
      <w:r w:rsidRPr="008A0800">
        <w:rPr>
          <w:rFonts w:ascii="TH Sarabun New" w:hAnsi="TH Sarabun New" w:cs="TH Sarabun New"/>
          <w:sz w:val="32"/>
        </w:rPr>
        <w:t xml:space="preserve">Automatic ARIMA Forecasting </w:t>
      </w:r>
      <w:r w:rsidRPr="008A0800">
        <w:rPr>
          <w:rFonts w:ascii="TH Sarabun New" w:hAnsi="TH Sarabun New" w:cs="TH Sarabun New"/>
          <w:sz w:val="32"/>
          <w:cs/>
        </w:rPr>
        <w:t xml:space="preserve">ได้รูปแบบเป็น </w:t>
      </w:r>
      <w:r w:rsidRPr="008A0800">
        <w:rPr>
          <w:rFonts w:ascii="TH Sarabun New" w:hAnsi="TH Sarabun New" w:cs="TH Sarabun New"/>
          <w:sz w:val="32"/>
        </w:rPr>
        <w:t>ARIMA (4,1,4)</w:t>
      </w:r>
      <w:r w:rsidRPr="008A0800">
        <w:rPr>
          <w:rFonts w:ascii="TH Sarabun New" w:hAnsi="TH Sarabun New" w:cs="TH Sarabun New" w:hint="cs"/>
          <w:sz w:val="32"/>
          <w:cs/>
        </w:rPr>
        <w:t xml:space="preserve"> </w:t>
      </w:r>
      <w:r w:rsidRPr="008A0800">
        <w:rPr>
          <w:rFonts w:ascii="TH Sarabun New" w:hAnsi="TH Sarabun New" w:cs="TH Sarabun New"/>
          <w:sz w:val="32"/>
          <w:cs/>
        </w:rPr>
        <w:t>ดังนั้น</w:t>
      </w:r>
      <w:r w:rsidRPr="008A0800">
        <w:rPr>
          <w:rFonts w:ascii="TH Sarabun New" w:hAnsi="TH Sarabun New" w:cs="TH Sarabun New"/>
          <w:noProof/>
          <w:sz w:val="32"/>
          <w:cs/>
        </w:rPr>
        <w:t xml:space="preserve">กำหนดรูปแบบที่นำมาพิจารณา </w:t>
      </w:r>
      <w:r w:rsidRPr="008A0800">
        <w:rPr>
          <w:rFonts w:ascii="TH Sarabun New" w:hAnsi="TH Sarabun New" w:cs="TH Sarabun New" w:hint="cs"/>
          <w:noProof/>
          <w:sz w:val="32"/>
          <w:cs/>
        </w:rPr>
        <w:t>คือ</w:t>
      </w:r>
    </w:p>
    <w:p w14:paraId="25A10A0A" w14:textId="77777777" w:rsidR="00A73E27" w:rsidRPr="008A0800" w:rsidRDefault="00A73E27" w:rsidP="00A73E27">
      <w:pPr>
        <w:spacing w:after="0"/>
        <w:ind w:left="1440" w:hanging="22"/>
        <w:jc w:val="thaiDistribute"/>
        <w:rPr>
          <w:rFonts w:ascii="TH Sarabun New" w:hAnsi="TH Sarabun New" w:cs="TH Sarabun New"/>
          <w:sz w:val="32"/>
        </w:rPr>
      </w:pPr>
      <w:r w:rsidRPr="008A0800">
        <w:rPr>
          <w:rFonts w:ascii="TH Sarabun New" w:hAnsi="TH Sarabun New" w:cs="TH Sarabun New"/>
          <w:sz w:val="32"/>
          <w:cs/>
        </w:rPr>
        <w:t xml:space="preserve">1) </w:t>
      </w:r>
      <w:r w:rsidRPr="008A0800">
        <w:rPr>
          <w:rFonts w:ascii="TH Sarabun New" w:hAnsi="TH Sarabun New" w:cs="TH Sarabun New"/>
          <w:sz w:val="32"/>
        </w:rPr>
        <w:t>ARIMA(</w:t>
      </w:r>
      <w:r w:rsidRPr="008A0800">
        <w:rPr>
          <w:rFonts w:ascii="TH Sarabun New" w:hAnsi="TH Sarabun New" w:cs="TH Sarabun New" w:hint="cs"/>
          <w:sz w:val="32"/>
          <w:cs/>
        </w:rPr>
        <w:t>2</w:t>
      </w:r>
      <w:r w:rsidRPr="008A0800">
        <w:rPr>
          <w:rFonts w:ascii="TH Sarabun New" w:hAnsi="TH Sarabun New" w:cs="TH Sarabun New"/>
          <w:sz w:val="32"/>
        </w:rPr>
        <w:t>,1,0</w:t>
      </w:r>
      <w:r w:rsidRPr="008A0800">
        <w:rPr>
          <w:rFonts w:ascii="TH Sarabun New" w:hAnsi="TH Sarabun New" w:cs="TH Sarabun New"/>
          <w:sz w:val="32"/>
          <w:cs/>
        </w:rPr>
        <w:t>)</w:t>
      </w:r>
    </w:p>
    <w:p w14:paraId="2E0AF8ED" w14:textId="77777777" w:rsidR="00A73E27" w:rsidRPr="008A0800" w:rsidRDefault="00A73E27" w:rsidP="00A73E27">
      <w:pPr>
        <w:spacing w:after="0"/>
        <w:ind w:left="1440" w:hanging="22"/>
        <w:jc w:val="thaiDistribute"/>
        <w:rPr>
          <w:rFonts w:ascii="TH Sarabun New" w:hAnsi="TH Sarabun New" w:cs="TH Sarabun New"/>
          <w:sz w:val="32"/>
        </w:rPr>
      </w:pPr>
      <w:r w:rsidRPr="008A0800">
        <w:rPr>
          <w:rFonts w:ascii="TH Sarabun New" w:hAnsi="TH Sarabun New" w:cs="TH Sarabun New"/>
          <w:sz w:val="32"/>
          <w:cs/>
        </w:rPr>
        <w:t xml:space="preserve">2) </w:t>
      </w:r>
      <w:r w:rsidRPr="008A0800">
        <w:rPr>
          <w:rFonts w:ascii="TH Sarabun New" w:hAnsi="TH Sarabun New" w:cs="TH Sarabun New"/>
          <w:sz w:val="32"/>
        </w:rPr>
        <w:t>ARIMA(4,1,4)</w:t>
      </w:r>
    </w:p>
    <w:p w14:paraId="75FC6706" w14:textId="77777777" w:rsidR="00A73E27" w:rsidRPr="008A0800" w:rsidRDefault="00A73E27" w:rsidP="00A73E27">
      <w:pPr>
        <w:tabs>
          <w:tab w:val="left" w:pos="1440"/>
        </w:tabs>
        <w:spacing w:after="0" w:line="240" w:lineRule="auto"/>
        <w:ind w:firstLine="1418"/>
        <w:jc w:val="thaiDistribute"/>
        <w:rPr>
          <w:rFonts w:ascii="TH Sarabun New" w:hAnsi="TH Sarabun New" w:cs="TH Sarabun New"/>
          <w:sz w:val="32"/>
        </w:rPr>
      </w:pPr>
      <w:r w:rsidRPr="008A0800">
        <w:rPr>
          <w:rFonts w:ascii="TH Sarabun New" w:hAnsi="TH Sarabun New" w:cs="TH Sarabun New"/>
          <w:sz w:val="32"/>
          <w:cs/>
        </w:rPr>
        <w:t>ผลการทดสอบความเหมาะสมของแบบจำลอง จากค่าสถิติที่ใช้เป็นเกณฑ์เลือกของแบบจำลองของตัวแปร ∆</w:t>
      </w:r>
      <w:r w:rsidRPr="008A0800">
        <w:rPr>
          <w:rFonts w:ascii="TH Sarabun New" w:hAnsi="TH Sarabun New" w:cs="TH Sarabun New"/>
          <w:sz w:val="32"/>
        </w:rPr>
        <w:t xml:space="preserve">Egg_con </w:t>
      </w:r>
      <w:r w:rsidRPr="008A0800">
        <w:rPr>
          <w:rFonts w:ascii="TH Sarabun New" w:hAnsi="TH Sarabun New" w:cs="TH Sarabun New"/>
          <w:sz w:val="32"/>
          <w:cs/>
        </w:rPr>
        <w:t xml:space="preserve">โดยพิจารณาค่า </w:t>
      </w:r>
      <w:r w:rsidRPr="008A0800">
        <w:rPr>
          <w:rFonts w:ascii="TH Sarabun New" w:hAnsi="TH Sarabun New" w:cs="TH Sarabun New"/>
          <w:sz w:val="32"/>
        </w:rPr>
        <w:t xml:space="preserve">AIC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BIC </w:t>
      </w:r>
      <w:r w:rsidRPr="008A0800">
        <w:rPr>
          <w:rFonts w:ascii="TH Sarabun New" w:hAnsi="TH Sarabun New" w:cs="TH Sarabun New"/>
          <w:sz w:val="32"/>
          <w:cs/>
        </w:rPr>
        <w:t>ที่ต่ำที่สุด</w:t>
      </w:r>
      <w:r w:rsidRPr="008A0800">
        <w:rPr>
          <w:rFonts w:ascii="TH Sarabun New" w:hAnsi="TH Sarabun New" w:cs="TH Sarabun New"/>
          <w:sz w:val="32"/>
        </w:rPr>
        <w:t xml:space="preserve"> </w:t>
      </w:r>
      <w:r w:rsidRPr="008A0800">
        <w:rPr>
          <w:rFonts w:ascii="TH Sarabun New" w:hAnsi="TH Sarabun New" w:cs="TH Sarabun New"/>
          <w:sz w:val="32"/>
          <w:cs/>
        </w:rPr>
        <w:t xml:space="preserve">พบว่า แบบจำลองที่ </w:t>
      </w:r>
      <w:r w:rsidRPr="008A0800">
        <w:rPr>
          <w:rFonts w:ascii="TH Sarabun New" w:hAnsi="TH Sarabun New" w:cs="TH Sarabun New" w:hint="cs"/>
          <w:sz w:val="32"/>
          <w:cs/>
        </w:rPr>
        <w:t>2</w:t>
      </w:r>
      <w:r w:rsidRPr="008A0800">
        <w:rPr>
          <w:rFonts w:ascii="TH Sarabun New" w:hAnsi="TH Sarabun New" w:cs="TH Sarabun New"/>
          <w:sz w:val="32"/>
          <w:cs/>
        </w:rPr>
        <w:t xml:space="preserve"> เป็นแบบจำลองมีความเหมาะสม</w:t>
      </w:r>
      <w:r w:rsidRPr="008A0800">
        <w:rPr>
          <w:rFonts w:ascii="TH Sarabun New" w:hAnsi="TH Sarabun New" w:cs="TH Sarabun New" w:hint="cs"/>
          <w:sz w:val="32"/>
          <w:cs/>
        </w:rPr>
        <w:t xml:space="preserve"> </w:t>
      </w:r>
      <w:r w:rsidRPr="008A0800">
        <w:rPr>
          <w:rFonts w:ascii="TH Sarabun New" w:hAnsi="TH Sarabun New" w:cs="TH Sarabun New"/>
          <w:sz w:val="32"/>
        </w:rPr>
        <w:t xml:space="preserve">(Fit) </w:t>
      </w:r>
      <w:r w:rsidRPr="008A0800">
        <w:rPr>
          <w:rFonts w:ascii="TH Sarabun New" w:hAnsi="TH Sarabun New" w:cs="TH Sarabun New"/>
          <w:sz w:val="32"/>
          <w:cs/>
        </w:rPr>
        <w:t xml:space="preserve">ที่สุด อย่างไรก็ตาม </w:t>
      </w:r>
      <w:r w:rsidRPr="008A0800">
        <w:rPr>
          <w:rFonts w:ascii="TH Sarabun New" w:hAnsi="TH Sarabun New" w:cs="TH Sarabun New"/>
          <w:spacing w:val="-8"/>
          <w:sz w:val="32"/>
          <w:cs/>
        </w:rPr>
        <w:t xml:space="preserve">จากค่า </w:t>
      </w:r>
      <w:r w:rsidRPr="008A0800">
        <w:rPr>
          <w:rFonts w:ascii="TH Sarabun New" w:hAnsi="TH Sarabun New" w:cs="TH Sarabun New"/>
          <w:spacing w:val="-8"/>
          <w:sz w:val="32"/>
        </w:rPr>
        <w:t>Q statistic</w:t>
      </w:r>
      <w:r w:rsidRPr="008A0800">
        <w:rPr>
          <w:rFonts w:ascii="TH Sarabun New" w:hAnsi="TH Sarabun New" w:cs="TH Sarabun New"/>
          <w:sz w:val="32"/>
          <w:cs/>
        </w:rPr>
        <w:t xml:space="preserve"> ชี้ว่า แบบจำลองทั้งสองรูปแบบ ค่าคลาดเคลื่อนมีปัญหา </w:t>
      </w:r>
      <w:r w:rsidRPr="008A0800">
        <w:rPr>
          <w:rFonts w:ascii="TH Sarabun New" w:hAnsi="TH Sarabun New" w:cs="TH Sarabun New"/>
          <w:sz w:val="32"/>
        </w:rPr>
        <w:t xml:space="preserve">Autocorrelation </w:t>
      </w:r>
      <w:r w:rsidRPr="008A0800">
        <w:rPr>
          <w:rFonts w:ascii="TH Sarabun New" w:hAnsi="TH Sarabun New" w:cs="TH Sarabun New"/>
          <w:spacing w:val="-8"/>
          <w:sz w:val="32"/>
          <w:cs/>
        </w:rPr>
        <w:t>แต่เมื่อพิจารณาค่าจาก</w:t>
      </w:r>
      <w:r w:rsidRPr="008A0800">
        <w:rPr>
          <w:rFonts w:ascii="TH Sarabun New" w:hAnsi="TH Sarabun New" w:cs="TH Sarabun New"/>
          <w:spacing w:val="-8"/>
          <w:sz w:val="32"/>
        </w:rPr>
        <w:t xml:space="preserve"> </w:t>
      </w:r>
      <w:r w:rsidRPr="008A0800">
        <w:rPr>
          <w:rFonts w:ascii="TH Sarabun New" w:hAnsi="TH Sarabun New" w:cs="TH Sarabun New"/>
          <w:sz w:val="32"/>
        </w:rPr>
        <w:t>Jarque-Bera</w:t>
      </w:r>
      <w:r w:rsidRPr="008A0800">
        <w:rPr>
          <w:rFonts w:ascii="TH Sarabun New" w:hAnsi="TH Sarabun New" w:cs="TH Sarabun New"/>
          <w:spacing w:val="-8"/>
          <w:sz w:val="32"/>
          <w:cs/>
        </w:rPr>
        <w:t xml:space="preserve"> พบว่า ค่าคลาดเคลื่อนของทั้งสอง</w:t>
      </w:r>
      <w:r w:rsidRPr="008A0800">
        <w:rPr>
          <w:rFonts w:ascii="TH Sarabun New" w:hAnsi="TH Sarabun New" w:cs="TH Sarabun New"/>
          <w:spacing w:val="-8"/>
          <w:sz w:val="32"/>
          <w:cs/>
        </w:rPr>
        <w:lastRenderedPageBreak/>
        <w:t>รูปแบบมีการแจกแจงปกติ</w:t>
      </w:r>
      <w:r w:rsidRPr="008A0800">
        <w:rPr>
          <w:rFonts w:ascii="TH Sarabun New" w:hAnsi="TH Sarabun New" w:cs="TH Sarabun New" w:hint="cs"/>
          <w:sz w:val="32"/>
          <w:cs/>
        </w:rPr>
        <w:t xml:space="preserve"> </w:t>
      </w:r>
      <w:r w:rsidRPr="008A0800">
        <w:rPr>
          <w:rFonts w:ascii="TH Sarabun New" w:hAnsi="TH Sarabun New" w:cs="TH Sarabun New"/>
          <w:sz w:val="32"/>
          <w:cs/>
        </w:rPr>
        <w:t>(ตารางที่ 4.</w:t>
      </w:r>
      <w:r w:rsidRPr="008A0800">
        <w:rPr>
          <w:rFonts w:ascii="TH Sarabun New" w:hAnsi="TH Sarabun New" w:cs="TH Sarabun New" w:hint="cs"/>
          <w:sz w:val="32"/>
          <w:cs/>
        </w:rPr>
        <w:t>7</w:t>
      </w:r>
      <w:r w:rsidRPr="008A0800">
        <w:rPr>
          <w:rFonts w:ascii="TH Sarabun New" w:hAnsi="TH Sarabun New" w:cs="TH Sarabun New"/>
          <w:sz w:val="32"/>
          <w:cs/>
        </w:rPr>
        <w:t>.3</w:t>
      </w:r>
      <w:r w:rsidRPr="008A0800">
        <w:rPr>
          <w:rFonts w:ascii="TH Sarabun New" w:hAnsi="TH Sarabun New" w:cs="TH Sarabun New"/>
          <w:sz w:val="32"/>
        </w:rPr>
        <w:t xml:space="preserve">)  </w:t>
      </w:r>
      <w:r w:rsidRPr="008A0800">
        <w:rPr>
          <w:rFonts w:ascii="TH Sarabun New" w:hAnsi="TH Sarabun New" w:cs="TH Sarabun New"/>
          <w:sz w:val="32"/>
          <w:cs/>
        </w:rPr>
        <w:t>สำหรับผลการประมาณการของแบบจำลองแสดงในภาคผนวกของ</w:t>
      </w:r>
      <w:r w:rsidRPr="008A0800">
        <w:rPr>
          <w:rFonts w:ascii="TH Sarabun New" w:hAnsi="TH Sarabun New" w:cs="TH Sarabun New" w:hint="cs"/>
          <w:sz w:val="32"/>
          <w:cs/>
        </w:rPr>
        <w:t>ไข่ไก่</w:t>
      </w:r>
      <w:r w:rsidRPr="008A0800">
        <w:rPr>
          <w:rFonts w:ascii="TH Sarabun New" w:hAnsi="TH Sarabun New" w:cs="TH Sarabun New"/>
          <w:sz w:val="32"/>
          <w:cs/>
        </w:rPr>
        <w:t xml:space="preserve"> ภาคผนวก ข</w:t>
      </w:r>
    </w:p>
    <w:p w14:paraId="6F094398" w14:textId="77777777" w:rsidR="00A73E27" w:rsidRPr="008A0800" w:rsidRDefault="00A73E27" w:rsidP="00A73E27">
      <w:pPr>
        <w:spacing w:after="0"/>
        <w:ind w:firstLine="3011"/>
        <w:jc w:val="thaiDistribute"/>
        <w:rPr>
          <w:rFonts w:ascii="TH Sarabun New" w:hAnsi="TH Sarabun New" w:cs="TH Sarabun New"/>
          <w:sz w:val="32"/>
        </w:rPr>
      </w:pPr>
    </w:p>
    <w:p w14:paraId="51730625" w14:textId="3D50CFF5" w:rsidR="00A73E27" w:rsidRPr="008A0800" w:rsidRDefault="00A73E27" w:rsidP="00A73E27">
      <w:pPr>
        <w:pStyle w:val="Caption"/>
        <w:spacing w:after="0"/>
        <w:jc w:val="left"/>
        <w:rPr>
          <w:rFonts w:ascii="TH Sarabun New" w:hAnsi="TH Sarabun New" w:cs="TH Sarabun New"/>
          <w:b/>
          <w:bCs/>
          <w:i w:val="0"/>
          <w:iCs w:val="0"/>
          <w:color w:val="auto"/>
          <w:sz w:val="28"/>
          <w:szCs w:val="28"/>
          <w:cs/>
        </w:rPr>
      </w:pPr>
      <w:bookmarkStart w:id="289" w:name="_Toc53638820"/>
      <w:bookmarkStart w:id="290" w:name="_Toc63932686"/>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4.7.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3</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ค่าสถิติที่ใช้เป็นเกณฑ์เลือกและการตรวจสอบความเหมาะสมของแบบจำลอง </w:t>
      </w:r>
      <w:r w:rsidRPr="008A0800">
        <w:rPr>
          <w:rFonts w:ascii="TH Sarabun New" w:hAnsi="TH Sarabun New" w:cs="TH Sarabun New"/>
          <w:b/>
          <w:bCs/>
          <w:i w:val="0"/>
          <w:iCs w:val="0"/>
          <w:color w:val="auto"/>
          <w:sz w:val="28"/>
          <w:szCs w:val="28"/>
        </w:rPr>
        <w:t>ARIMA</w:t>
      </w:r>
      <w:bookmarkEnd w:id="289"/>
      <w:bookmarkEnd w:id="290"/>
      <w:r w:rsidRPr="008A0800">
        <w:rPr>
          <w:rFonts w:ascii="TH Sarabun New" w:hAnsi="TH Sarabun New" w:cs="TH Sarabun New"/>
          <w:i w:val="0"/>
          <w:iCs w:val="0"/>
          <w:color w:val="auto"/>
          <w:sz w:val="28"/>
          <w:szCs w:val="28"/>
        </w:rPr>
        <w:t xml:space="preserve"> </w:t>
      </w:r>
    </w:p>
    <w:tbl>
      <w:tblPr>
        <w:tblW w:w="5000" w:type="pct"/>
        <w:tblLook w:val="04A0" w:firstRow="1" w:lastRow="0" w:firstColumn="1" w:lastColumn="0" w:noHBand="0" w:noVBand="1"/>
      </w:tblPr>
      <w:tblGrid>
        <w:gridCol w:w="2300"/>
        <w:gridCol w:w="1403"/>
        <w:gridCol w:w="1377"/>
        <w:gridCol w:w="2120"/>
        <w:gridCol w:w="2042"/>
      </w:tblGrid>
      <w:tr w:rsidR="00A73E27" w:rsidRPr="008A0800" w14:paraId="0907D1A9" w14:textId="77777777" w:rsidTr="007D4928">
        <w:trPr>
          <w:trHeight w:val="394"/>
        </w:trPr>
        <w:tc>
          <w:tcPr>
            <w:tcW w:w="1244" w:type="pct"/>
            <w:tcBorders>
              <w:top w:val="single" w:sz="4" w:space="0" w:color="auto"/>
              <w:left w:val="nil"/>
              <w:bottom w:val="single" w:sz="4" w:space="0" w:color="auto"/>
              <w:right w:val="nil"/>
            </w:tcBorders>
            <w:shd w:val="clear" w:color="auto" w:fill="auto"/>
            <w:noWrap/>
            <w:vAlign w:val="bottom"/>
            <w:hideMark/>
          </w:tcPr>
          <w:p w14:paraId="44BF90E2"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759" w:type="pct"/>
            <w:tcBorders>
              <w:top w:val="single" w:sz="4" w:space="0" w:color="auto"/>
              <w:left w:val="nil"/>
              <w:bottom w:val="single" w:sz="4" w:space="0" w:color="auto"/>
              <w:right w:val="nil"/>
            </w:tcBorders>
            <w:shd w:val="clear" w:color="auto" w:fill="auto"/>
            <w:noWrap/>
            <w:vAlign w:val="bottom"/>
            <w:hideMark/>
          </w:tcPr>
          <w:p w14:paraId="042606F8"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AIC</w:t>
            </w:r>
          </w:p>
        </w:tc>
        <w:tc>
          <w:tcPr>
            <w:tcW w:w="745" w:type="pct"/>
            <w:tcBorders>
              <w:top w:val="single" w:sz="4" w:space="0" w:color="auto"/>
              <w:left w:val="nil"/>
              <w:bottom w:val="single" w:sz="4" w:space="0" w:color="auto"/>
              <w:right w:val="nil"/>
            </w:tcBorders>
            <w:shd w:val="clear" w:color="auto" w:fill="auto"/>
            <w:noWrap/>
            <w:vAlign w:val="bottom"/>
            <w:hideMark/>
          </w:tcPr>
          <w:p w14:paraId="41E61BE7"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BIC</w:t>
            </w:r>
          </w:p>
        </w:tc>
        <w:tc>
          <w:tcPr>
            <w:tcW w:w="1147" w:type="pct"/>
            <w:tcBorders>
              <w:top w:val="single" w:sz="4" w:space="0" w:color="auto"/>
              <w:left w:val="nil"/>
              <w:bottom w:val="single" w:sz="4" w:space="0" w:color="auto"/>
              <w:right w:val="nil"/>
            </w:tcBorders>
            <w:shd w:val="clear" w:color="auto" w:fill="auto"/>
            <w:noWrap/>
            <w:vAlign w:val="bottom"/>
            <w:hideMark/>
          </w:tcPr>
          <w:p w14:paraId="33C95585"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Q statistic</w:t>
            </w:r>
            <w:r w:rsidRPr="008A0800">
              <w:rPr>
                <w:rFonts w:ascii="TH Sarabun New" w:eastAsia="Times New Roman" w:hAnsi="TH Sarabun New" w:cs="TH Sarabun New"/>
                <w:b/>
                <w:bCs/>
                <w:sz w:val="28"/>
                <w:szCs w:val="28"/>
                <w:vertAlign w:val="superscript"/>
              </w:rPr>
              <w:t>a</w:t>
            </w:r>
          </w:p>
        </w:tc>
        <w:tc>
          <w:tcPr>
            <w:tcW w:w="1105" w:type="pct"/>
            <w:tcBorders>
              <w:top w:val="single" w:sz="4" w:space="0" w:color="auto"/>
              <w:left w:val="nil"/>
              <w:bottom w:val="single" w:sz="4" w:space="0" w:color="auto"/>
              <w:right w:val="nil"/>
            </w:tcBorders>
            <w:shd w:val="clear" w:color="auto" w:fill="auto"/>
            <w:noWrap/>
            <w:vAlign w:val="bottom"/>
            <w:hideMark/>
          </w:tcPr>
          <w:p w14:paraId="4DE298AC"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Jarque-Bera</w:t>
            </w:r>
            <w:r w:rsidRPr="008A0800">
              <w:rPr>
                <w:rFonts w:ascii="TH Sarabun New" w:eastAsia="Times New Roman" w:hAnsi="TH Sarabun New" w:cs="TH Sarabun New"/>
                <w:b/>
                <w:bCs/>
                <w:sz w:val="28"/>
                <w:szCs w:val="28"/>
                <w:vertAlign w:val="superscript"/>
              </w:rPr>
              <w:t>b</w:t>
            </w:r>
          </w:p>
        </w:tc>
      </w:tr>
      <w:tr w:rsidR="00A73E27" w:rsidRPr="008A0800" w14:paraId="2A42CA9B" w14:textId="77777777" w:rsidTr="007D4928">
        <w:trPr>
          <w:trHeight w:val="245"/>
        </w:trPr>
        <w:tc>
          <w:tcPr>
            <w:tcW w:w="1244" w:type="pct"/>
            <w:tcBorders>
              <w:top w:val="nil"/>
              <w:left w:val="nil"/>
              <w:bottom w:val="nil"/>
              <w:right w:val="nil"/>
            </w:tcBorders>
            <w:shd w:val="clear" w:color="auto" w:fill="auto"/>
            <w:noWrap/>
            <w:vAlign w:val="bottom"/>
            <w:hideMark/>
          </w:tcPr>
          <w:p w14:paraId="0C02E556"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 ARIMA (2,1,0)</w:t>
            </w:r>
          </w:p>
        </w:tc>
        <w:tc>
          <w:tcPr>
            <w:tcW w:w="759" w:type="pct"/>
            <w:tcBorders>
              <w:top w:val="nil"/>
              <w:left w:val="nil"/>
              <w:bottom w:val="nil"/>
              <w:right w:val="nil"/>
            </w:tcBorders>
            <w:shd w:val="clear" w:color="auto" w:fill="auto"/>
            <w:noWrap/>
            <w:vAlign w:val="bottom"/>
            <w:hideMark/>
          </w:tcPr>
          <w:p w14:paraId="6624DCC5"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10.131</w:t>
            </w:r>
          </w:p>
        </w:tc>
        <w:tc>
          <w:tcPr>
            <w:tcW w:w="745" w:type="pct"/>
            <w:tcBorders>
              <w:top w:val="nil"/>
              <w:left w:val="nil"/>
              <w:bottom w:val="nil"/>
              <w:right w:val="nil"/>
            </w:tcBorders>
            <w:shd w:val="clear" w:color="auto" w:fill="auto"/>
            <w:noWrap/>
            <w:vAlign w:val="bottom"/>
            <w:hideMark/>
          </w:tcPr>
          <w:p w14:paraId="2F366B2D"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10.259</w:t>
            </w:r>
          </w:p>
        </w:tc>
        <w:tc>
          <w:tcPr>
            <w:tcW w:w="1147" w:type="pct"/>
            <w:tcBorders>
              <w:top w:val="nil"/>
              <w:left w:val="nil"/>
              <w:bottom w:val="nil"/>
              <w:right w:val="nil"/>
            </w:tcBorders>
            <w:shd w:val="clear" w:color="auto" w:fill="auto"/>
            <w:noWrap/>
            <w:vAlign w:val="bottom"/>
            <w:hideMark/>
          </w:tcPr>
          <w:p w14:paraId="55BA6F9E"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73.715*** (24)</w:t>
            </w:r>
          </w:p>
        </w:tc>
        <w:tc>
          <w:tcPr>
            <w:tcW w:w="1105" w:type="pct"/>
            <w:tcBorders>
              <w:top w:val="nil"/>
              <w:left w:val="nil"/>
              <w:bottom w:val="nil"/>
              <w:right w:val="nil"/>
            </w:tcBorders>
            <w:shd w:val="clear" w:color="auto" w:fill="auto"/>
            <w:noWrap/>
            <w:vAlign w:val="bottom"/>
            <w:hideMark/>
          </w:tcPr>
          <w:p w14:paraId="6C58EB2B"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0.309</w:t>
            </w:r>
          </w:p>
        </w:tc>
      </w:tr>
      <w:tr w:rsidR="00A73E27" w:rsidRPr="008A0800" w14:paraId="4FE99008" w14:textId="77777777" w:rsidTr="007D4928">
        <w:trPr>
          <w:trHeight w:val="80"/>
        </w:trPr>
        <w:tc>
          <w:tcPr>
            <w:tcW w:w="1244" w:type="pct"/>
            <w:tcBorders>
              <w:top w:val="nil"/>
              <w:left w:val="nil"/>
              <w:bottom w:val="single" w:sz="4" w:space="0" w:color="auto"/>
              <w:right w:val="nil"/>
            </w:tcBorders>
            <w:shd w:val="clear" w:color="auto" w:fill="auto"/>
            <w:noWrap/>
            <w:vAlign w:val="bottom"/>
            <w:hideMark/>
          </w:tcPr>
          <w:p w14:paraId="5F636B0E"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 ARIMA (4,1,4)</w:t>
            </w:r>
          </w:p>
        </w:tc>
        <w:tc>
          <w:tcPr>
            <w:tcW w:w="759" w:type="pct"/>
            <w:tcBorders>
              <w:top w:val="nil"/>
              <w:left w:val="nil"/>
              <w:bottom w:val="single" w:sz="4" w:space="0" w:color="auto"/>
              <w:right w:val="nil"/>
            </w:tcBorders>
            <w:shd w:val="clear" w:color="auto" w:fill="auto"/>
            <w:noWrap/>
            <w:vAlign w:val="bottom"/>
            <w:hideMark/>
          </w:tcPr>
          <w:p w14:paraId="040EF49F"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9.879</w:t>
            </w:r>
          </w:p>
        </w:tc>
        <w:tc>
          <w:tcPr>
            <w:tcW w:w="745" w:type="pct"/>
            <w:tcBorders>
              <w:top w:val="nil"/>
              <w:left w:val="nil"/>
              <w:bottom w:val="single" w:sz="4" w:space="0" w:color="auto"/>
              <w:right w:val="nil"/>
            </w:tcBorders>
            <w:shd w:val="clear" w:color="auto" w:fill="auto"/>
            <w:noWrap/>
            <w:vAlign w:val="bottom"/>
            <w:hideMark/>
          </w:tcPr>
          <w:p w14:paraId="4CCB26E4"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10.199</w:t>
            </w:r>
          </w:p>
        </w:tc>
        <w:tc>
          <w:tcPr>
            <w:tcW w:w="1147" w:type="pct"/>
            <w:tcBorders>
              <w:top w:val="nil"/>
              <w:left w:val="nil"/>
              <w:bottom w:val="single" w:sz="4" w:space="0" w:color="auto"/>
              <w:right w:val="nil"/>
            </w:tcBorders>
            <w:shd w:val="clear" w:color="auto" w:fill="auto"/>
            <w:noWrap/>
            <w:vAlign w:val="bottom"/>
            <w:hideMark/>
          </w:tcPr>
          <w:p w14:paraId="289FDC56"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31.826*** (24)</w:t>
            </w:r>
          </w:p>
        </w:tc>
        <w:tc>
          <w:tcPr>
            <w:tcW w:w="1105" w:type="pct"/>
            <w:tcBorders>
              <w:top w:val="nil"/>
              <w:left w:val="nil"/>
              <w:bottom w:val="single" w:sz="4" w:space="0" w:color="auto"/>
              <w:right w:val="nil"/>
            </w:tcBorders>
            <w:shd w:val="clear" w:color="auto" w:fill="auto"/>
            <w:noWrap/>
            <w:vAlign w:val="bottom"/>
            <w:hideMark/>
          </w:tcPr>
          <w:p w14:paraId="17D48B1D"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4.644</w:t>
            </w:r>
          </w:p>
        </w:tc>
      </w:tr>
    </w:tbl>
    <w:p w14:paraId="21EDC44D" w14:textId="7590D81E" w:rsidR="00A41F28" w:rsidRPr="008A0800" w:rsidRDefault="00A41F28" w:rsidP="00A41F28">
      <w:pPr>
        <w:spacing w:after="0"/>
        <w:jc w:val="thaiDistribute"/>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4E475B19" w14:textId="314AE988" w:rsidR="00A73E27" w:rsidRPr="008A0800" w:rsidRDefault="00A73E27" w:rsidP="00A73E27">
      <w:pPr>
        <w:spacing w:after="0"/>
        <w:jc w:val="left"/>
        <w:rPr>
          <w:rFonts w:ascii="TH Sarabun New" w:eastAsia="Times New Roman" w:hAnsi="TH Sarabun New" w:cs="TH Sarabun New"/>
          <w:sz w:val="28"/>
          <w:szCs w:val="28"/>
          <w:cs/>
        </w:rPr>
      </w:pPr>
      <w:r w:rsidRPr="008A0800">
        <w:rPr>
          <w:rFonts w:ascii="TH Sarabun New" w:hAnsi="TH Sarabun New" w:cs="TH Sarabun New"/>
          <w:sz w:val="28"/>
          <w:szCs w:val="28"/>
          <w:u w:val="single"/>
          <w:cs/>
        </w:rPr>
        <w:t>หมายเหตุ</w:t>
      </w:r>
      <w:r w:rsidRPr="008A0800">
        <w:rPr>
          <w:rFonts w:ascii="TH Sarabun New" w:hAnsi="TH Sarabun New" w:cs="TH Sarabun New"/>
          <w:sz w:val="28"/>
          <w:szCs w:val="28"/>
        </w:rPr>
        <w:t>:</w:t>
      </w:r>
      <w:r w:rsidRPr="008A0800">
        <w:rPr>
          <w:rFonts w:ascii="TH Sarabun New" w:hAnsi="TH Sarabun New" w:cs="TH Sarabun New"/>
          <w:sz w:val="28"/>
          <w:szCs w:val="28"/>
          <w:vertAlign w:val="superscript"/>
        </w:rPr>
        <w:t xml:space="preserve">a </w:t>
      </w:r>
      <w:r w:rsidRPr="008A0800">
        <w:rPr>
          <w:rFonts w:ascii="TH Sarabun New" w:hAnsi="TH Sarabun New" w:cs="TH Sarabun New"/>
          <w:sz w:val="28"/>
          <w:szCs w:val="28"/>
          <w:cs/>
        </w:rPr>
        <w:t>( ) แสดงค่าล่าช้า</w:t>
      </w:r>
      <w:r w:rsidRPr="008A0800">
        <w:rPr>
          <w:rFonts w:ascii="TH Sarabun New" w:hAnsi="TH Sarabun New" w:cs="TH Sarabun New"/>
          <w:sz w:val="28"/>
          <w:szCs w:val="28"/>
        </w:rPr>
        <w:t>,</w:t>
      </w:r>
      <w:r w:rsidRPr="008A0800">
        <w:rPr>
          <w:rFonts w:ascii="TH Sarabun New" w:hAnsi="TH Sarabun New" w:cs="TH Sarabun New"/>
          <w:sz w:val="28"/>
          <w:szCs w:val="28"/>
          <w:vertAlign w:val="superscript"/>
        </w:rPr>
        <w:t>b</w:t>
      </w:r>
      <w:r w:rsidRPr="008A0800">
        <w:rPr>
          <w:rFonts w:ascii="TH Sarabun New" w:eastAsia="Times New Roman" w:hAnsi="TH Sarabun New" w:cs="TH Sarabun New"/>
          <w:sz w:val="28"/>
          <w:szCs w:val="28"/>
        </w:rPr>
        <w:t>Jarque-Bera test</w:t>
      </w:r>
      <w:r w:rsidRPr="008A0800">
        <w:rPr>
          <w:rFonts w:ascii="TH Sarabun New" w:eastAsia="Times New Roman" w:hAnsi="TH Sarabun New" w:cs="TH Sarabun New"/>
          <w:sz w:val="28"/>
          <w:szCs w:val="28"/>
          <w:cs/>
        </w:rPr>
        <w:t xml:space="preserve"> แสดงค่า </w:t>
      </w:r>
      <w:r w:rsidRPr="008A0800">
        <w:rPr>
          <w:rFonts w:ascii="TH Sarabun New" w:eastAsia="Times New Roman" w:hAnsi="TH Sarabun New" w:cs="TH Sarabun New"/>
          <w:sz w:val="28"/>
          <w:szCs w:val="28"/>
        </w:rPr>
        <w:t>p-value</w:t>
      </w:r>
      <w:r w:rsidRPr="008A0800">
        <w:rPr>
          <w:rFonts w:ascii="TH Sarabun New" w:eastAsia="Times New Roman" w:hAnsi="TH Sarabun New" w:cs="TH Sarabun New"/>
          <w:sz w:val="28"/>
          <w:szCs w:val="28"/>
          <w:cs/>
        </w:rPr>
        <w:t xml:space="preserve">ของ </w:t>
      </w:r>
      <w:r w:rsidRPr="008A0800">
        <w:rPr>
          <w:rFonts w:ascii="TH Sarabun New" w:eastAsia="Times New Roman" w:hAnsi="TH Sarabun New" w:cs="TH Sarabun New"/>
          <w:sz w:val="28"/>
          <w:szCs w:val="28"/>
        </w:rPr>
        <w:t>Chi(</w:t>
      </w:r>
      <w:r w:rsidRPr="008A0800">
        <w:rPr>
          <w:rFonts w:ascii="TH Sarabun New" w:eastAsia="Times New Roman" w:hAnsi="TH Sarabun New" w:cs="TH Sarabun New"/>
          <w:sz w:val="28"/>
          <w:szCs w:val="28"/>
          <w:cs/>
        </w:rPr>
        <w:t>2)</w:t>
      </w:r>
    </w:p>
    <w:p w14:paraId="227E9FE8" w14:textId="77777777" w:rsidR="00A73E27" w:rsidRPr="008A0800" w:rsidRDefault="00A73E27" w:rsidP="00A73E27">
      <w:pPr>
        <w:spacing w:after="0"/>
        <w:jc w:val="left"/>
        <w:rPr>
          <w:rFonts w:ascii="TH Sarabun New" w:hAnsi="TH Sarabun New" w:cs="TH Sarabun New"/>
          <w:sz w:val="28"/>
          <w:szCs w:val="28"/>
        </w:rPr>
      </w:pPr>
      <w:r w:rsidRPr="008A0800">
        <w:rPr>
          <w:rFonts w:ascii="TH Sarabun New" w:hAnsi="TH Sarabun New" w:cs="TH Sarabun New"/>
          <w:sz w:val="28"/>
          <w:szCs w:val="28"/>
        </w:rPr>
        <w:tab/>
        <w:t xml:space="preserve"> </w:t>
      </w:r>
      <w:r w:rsidRPr="008A0800">
        <w:rPr>
          <w:rFonts w:ascii="TH Sarabun New" w:hAnsi="TH Sarabun New" w:cs="TH Sarabun New"/>
          <w:sz w:val="28"/>
          <w:szCs w:val="28"/>
          <w:cs/>
        </w:rPr>
        <w:t>**, *** แสดงระดับนัยสำคัญทางสถิติที่</w:t>
      </w:r>
      <w:r w:rsidRPr="008A0800">
        <w:rPr>
          <w:rFonts w:ascii="TH Sarabun New" w:hAnsi="TH Sarabun New" w:cs="TH Sarabun New"/>
          <w:sz w:val="28"/>
          <w:szCs w:val="28"/>
        </w:rPr>
        <w:t xml:space="preserve"> 0.05</w:t>
      </w:r>
      <w:r w:rsidRPr="008A0800">
        <w:rPr>
          <w:rFonts w:ascii="TH Sarabun New" w:hAnsi="TH Sarabun New" w:cs="TH Sarabun New"/>
          <w:sz w:val="28"/>
          <w:szCs w:val="28"/>
          <w:cs/>
        </w:rPr>
        <w:t xml:space="preserve"> และ </w:t>
      </w:r>
      <w:r w:rsidRPr="008A0800">
        <w:rPr>
          <w:rFonts w:ascii="TH Sarabun New" w:hAnsi="TH Sarabun New" w:cs="TH Sarabun New"/>
          <w:sz w:val="28"/>
          <w:szCs w:val="28"/>
        </w:rPr>
        <w:t>0.01</w:t>
      </w:r>
    </w:p>
    <w:p w14:paraId="6EC9483E" w14:textId="77777777" w:rsidR="00A73E27" w:rsidRPr="008A0800" w:rsidRDefault="00A73E27" w:rsidP="00A73E27">
      <w:pPr>
        <w:spacing w:after="0"/>
        <w:jc w:val="left"/>
        <w:rPr>
          <w:rFonts w:ascii="TH Sarabun New" w:hAnsi="TH Sarabun New" w:cs="TH Sarabun New"/>
          <w:sz w:val="32"/>
        </w:rPr>
      </w:pPr>
    </w:p>
    <w:p w14:paraId="3AE55EDF" w14:textId="77777777" w:rsidR="00A73E27" w:rsidRPr="008A0800" w:rsidRDefault="00A73E27" w:rsidP="00A73E27">
      <w:pPr>
        <w:spacing w:after="0" w:line="240" w:lineRule="auto"/>
        <w:ind w:firstLine="1418"/>
        <w:jc w:val="thaiDistribute"/>
        <w:rPr>
          <w:rFonts w:ascii="TH Sarabun New" w:hAnsi="TH Sarabun New" w:cs="TH Sarabun New"/>
          <w:sz w:val="32"/>
          <w:cs/>
        </w:rPr>
      </w:pPr>
      <w:r w:rsidRPr="008A0800">
        <w:rPr>
          <w:rFonts w:ascii="TH Sarabun New" w:hAnsi="TH Sarabun New" w:cs="TH Sarabun New" w:hint="cs"/>
          <w:sz w:val="32"/>
          <w:cs/>
        </w:rPr>
        <w:t>ค่าพยากรณ์ปริมาณการบริโภคไข่ไก่ (</w:t>
      </w:r>
      <w:r w:rsidRPr="008A0800">
        <w:rPr>
          <w:rFonts w:ascii="TH Sarabun New" w:hAnsi="TH Sarabun New" w:cs="TH Sarabun New"/>
          <w:sz w:val="32"/>
        </w:rPr>
        <w:t xml:space="preserve">Egg_con) </w:t>
      </w:r>
      <w:r w:rsidRPr="008A0800">
        <w:rPr>
          <w:rFonts w:ascii="TH Sarabun New" w:hAnsi="TH Sarabun New" w:cs="TH Sarabun New" w:hint="cs"/>
          <w:sz w:val="32"/>
          <w:cs/>
        </w:rPr>
        <w:t xml:space="preserve">ด้วยวิธี </w:t>
      </w:r>
      <w:r w:rsidRPr="008A0800">
        <w:rPr>
          <w:rFonts w:ascii="TH Sarabun New" w:hAnsi="TH Sarabun New" w:cs="TH Sarabun New"/>
          <w:sz w:val="32"/>
        </w:rPr>
        <w:t xml:space="preserve">ARIMA </w:t>
      </w:r>
      <w:r w:rsidRPr="008A0800">
        <w:rPr>
          <w:rFonts w:ascii="TH Sarabun New" w:hAnsi="TH Sarabun New" w:cs="TH Sarabun New" w:hint="cs"/>
          <w:sz w:val="32"/>
          <w:cs/>
        </w:rPr>
        <w:t xml:space="preserve">ตั้งแต่ มกราคม 2561 </w:t>
      </w:r>
      <w:r w:rsidRPr="008A0800">
        <w:rPr>
          <w:rFonts w:ascii="TH Sarabun New" w:hAnsi="TH Sarabun New" w:cs="TH Sarabun New"/>
          <w:sz w:val="32"/>
          <w:cs/>
        </w:rPr>
        <w:t>–</w:t>
      </w:r>
      <w:r w:rsidRPr="008A0800">
        <w:rPr>
          <w:rFonts w:ascii="TH Sarabun New" w:hAnsi="TH Sarabun New" w:cs="TH Sarabun New" w:hint="cs"/>
          <w:sz w:val="32"/>
          <w:cs/>
        </w:rPr>
        <w:t xml:space="preserve"> ธันวาคม 2562 พบว่า แบบจำลองที่ 1 </w:t>
      </w:r>
      <w:r w:rsidRPr="008A0800">
        <w:rPr>
          <w:rFonts w:ascii="TH Sarabun New" w:hAnsi="TH Sarabun New" w:cs="TH Sarabun New"/>
          <w:sz w:val="32"/>
        </w:rPr>
        <w:t xml:space="preserve">ARIMA (2,1,0) </w:t>
      </w:r>
      <w:r w:rsidRPr="008A0800">
        <w:rPr>
          <w:rFonts w:ascii="TH Sarabun New" w:hAnsi="TH Sarabun New" w:cs="TH Sarabun New" w:hint="cs"/>
          <w:sz w:val="32"/>
          <w:cs/>
        </w:rPr>
        <w:t xml:space="preserve">และ แบบจำลองที่ 2 </w:t>
      </w:r>
      <w:r w:rsidRPr="008A0800">
        <w:rPr>
          <w:rFonts w:ascii="TH Sarabun New" w:hAnsi="TH Sarabun New" w:cs="TH Sarabun New"/>
          <w:sz w:val="32"/>
        </w:rPr>
        <w:t>ARIMA (4,1,4)</w:t>
      </w:r>
      <w:r w:rsidRPr="008A0800">
        <w:rPr>
          <w:rFonts w:ascii="TH Sarabun New" w:hAnsi="TH Sarabun New" w:cs="TH Sarabun New" w:hint="cs"/>
          <w:sz w:val="32"/>
          <w:cs/>
        </w:rPr>
        <w:t xml:space="preserve">  มีแนวโน้มเปลี่ยนแปลงไปในทิศทางเดียวกัน และมีทิศทางการเปลี่ยนแปลงสอดคล้องกับข้อมูลปริมาณการบริโภคจริง (ภาพที่ 4.7.3)</w:t>
      </w:r>
      <w:r w:rsidRPr="008A0800">
        <w:rPr>
          <w:rFonts w:ascii="TH SarabunPSK" w:hAnsi="TH SarabunPSK" w:hint="cs"/>
          <w:noProof/>
        </w:rPr>
        <w:t xml:space="preserve"> </w:t>
      </w:r>
    </w:p>
    <w:p w14:paraId="0C755DAB" w14:textId="77777777" w:rsidR="00A73E27" w:rsidRPr="008A0800" w:rsidRDefault="00A73E27" w:rsidP="00A73E27">
      <w:pPr>
        <w:spacing w:after="0"/>
        <w:jc w:val="left"/>
        <w:rPr>
          <w:rFonts w:ascii="TH Sarabun New" w:hAnsi="TH Sarabun New" w:cs="TH Sarabun New"/>
          <w:sz w:val="32"/>
        </w:rPr>
      </w:pPr>
    </w:p>
    <w:p w14:paraId="0D9715A2" w14:textId="57780134" w:rsidR="00A73E27" w:rsidRPr="008A0800" w:rsidRDefault="00A14771" w:rsidP="00A73E27">
      <w:pPr>
        <w:rPr>
          <w:rFonts w:ascii="TH Sarabun New" w:hAnsi="TH Sarabun New" w:cs="TH Sarabun New"/>
          <w:noProof/>
          <w:sz w:val="32"/>
        </w:rPr>
      </w:pPr>
      <w:r>
        <w:rPr>
          <w:noProof/>
        </w:rPr>
        <w:pict w14:anchorId="76CAA710">
          <v:line id="Straight Connector 23" o:spid="_x0000_s1200" style="position:absolute;left:0;text-align:lef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75pt,21.7pt" to="327.75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" strokecolor="windowText" strokeweight="1.5pt">
            <v:stroke joinstyle="miter"/>
          </v:line>
        </w:pict>
      </w:r>
      <w:r>
        <w:rPr>
          <w:noProof/>
        </w:rPr>
        <w:pict w14:anchorId="0E4492DB">
          <v:shape id="Text Box 24" o:spid="_x0000_s1199" type="#_x0000_t202" style="position:absolute;left:0;text-align:left;margin-left:164.25pt;margin-top:32.95pt;width:70.5pt;height:27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" filled="f" stroked="f" strokeweight=".5pt">
            <v:textbox style="mso-next-textbox:#Text Box 24">
              <w:txbxContent>
                <w:p w14:paraId="481A94DA" w14:textId="77777777" w:rsidR="00A14771" w:rsidRPr="00AF0434" w:rsidRDefault="00A14771" w:rsidP="00A73E27">
                  <w:pPr>
                    <w:rPr>
                      <w:sz w:val="24"/>
                      <w:szCs w:val="36"/>
                    </w:rPr>
                  </w:pPr>
                  <w:r>
                    <w:rPr>
                      <w:sz w:val="24"/>
                      <w:szCs w:val="36"/>
                    </w:rPr>
                    <w:t>In sample</w:t>
                  </w:r>
                </w:p>
              </w:txbxContent>
            </v:textbox>
          </v:shape>
        </w:pict>
      </w:r>
      <w:r>
        <w:rPr>
          <w:noProof/>
        </w:rPr>
        <w:pict w14:anchorId="67D84748">
          <v:shape id="Text Box 25" o:spid="_x0000_s1198" type="#_x0000_t202" style="position:absolute;left:0;text-align:left;margin-left:374.25pt;margin-top:14.2pt;width:70.5pt;height:27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" filled="f" stroked="f" strokeweight=".5pt">
            <v:textbox style="mso-next-textbox:#Text Box 25">
              <w:txbxContent>
                <w:p w14:paraId="6404B51D" w14:textId="77777777" w:rsidR="00A14771" w:rsidRPr="00AF0434" w:rsidRDefault="00A14771" w:rsidP="00A73E27">
                  <w:pPr>
                    <w:rPr>
                      <w:sz w:val="24"/>
                      <w:szCs w:val="36"/>
                    </w:rPr>
                  </w:pPr>
                  <w:r w:rsidRPr="00AF0434">
                    <w:rPr>
                      <w:sz w:val="24"/>
                      <w:szCs w:val="36"/>
                    </w:rPr>
                    <w:t>Ex-post</w:t>
                  </w:r>
                </w:p>
              </w:txbxContent>
            </v:textbox>
          </v:shape>
        </w:pict>
      </w:r>
      <w:r w:rsidR="00A73E27" w:rsidRPr="008A0800">
        <w:rPr>
          <w:noProof/>
        </w:rPr>
        <w:drawing>
          <wp:inline distT="0" distB="0" distL="0" distR="0" wp14:anchorId="3DD6A2AE" wp14:editId="61BFC74C">
            <wp:extent cx="5731510" cy="3506470"/>
            <wp:effectExtent l="0" t="0" r="2540" b="17780"/>
            <wp:docPr id="43" name="Chart 4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5DA6F255-C4F7-4AA8-A9A9-CFAD59D660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78259747" w14:textId="25677310" w:rsidR="00A73E27" w:rsidRPr="008A0800" w:rsidRDefault="00A73E27" w:rsidP="00AF6548">
      <w:pPr>
        <w:pStyle w:val="Caption"/>
        <w:spacing w:after="0"/>
        <w:rPr>
          <w:rFonts w:ascii="TH Sarabun New" w:hAnsi="TH Sarabun New" w:cs="TH Sarabun New"/>
          <w:i w:val="0"/>
          <w:iCs w:val="0"/>
          <w:color w:val="auto"/>
          <w:sz w:val="28"/>
          <w:szCs w:val="28"/>
        </w:rPr>
      </w:pPr>
      <w:bookmarkStart w:id="291" w:name="_Toc53638729"/>
      <w:bookmarkStart w:id="292" w:name="_Toc63932967"/>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3</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ผลพยากรณ์ปริมาณการบริโภคไข่ไก่จากแบบจำลอง </w:t>
      </w:r>
      <w:r w:rsidRPr="008A0800">
        <w:rPr>
          <w:rFonts w:ascii="TH Sarabun New" w:hAnsi="TH Sarabun New" w:cs="TH Sarabun New"/>
          <w:b/>
          <w:bCs/>
          <w:i w:val="0"/>
          <w:iCs w:val="0"/>
          <w:color w:val="auto"/>
          <w:sz w:val="28"/>
          <w:szCs w:val="28"/>
        </w:rPr>
        <w:t>ARIMA</w:t>
      </w:r>
      <w:bookmarkEnd w:id="291"/>
      <w:bookmarkEnd w:id="292"/>
    </w:p>
    <w:p w14:paraId="55297E2C" w14:textId="77777777" w:rsidR="00A73E27" w:rsidRPr="008A0800" w:rsidRDefault="00A73E27" w:rsidP="00A73E27">
      <w:pPr>
        <w:spacing w:after="0"/>
        <w:rPr>
          <w:rFonts w:ascii="TH Sarabun New" w:hAnsi="TH Sarabun New" w:cs="TH Sarabun New"/>
          <w:sz w:val="32"/>
        </w:rPr>
      </w:pPr>
    </w:p>
    <w:p w14:paraId="33DA2FBB" w14:textId="77777777" w:rsidR="00A73E27" w:rsidRPr="008A0800" w:rsidRDefault="00A73E27" w:rsidP="00A73E27">
      <w:pPr>
        <w:pStyle w:val="ListParagraph"/>
        <w:tabs>
          <w:tab w:val="left" w:pos="1418"/>
          <w:tab w:val="left" w:pos="2694"/>
        </w:tabs>
        <w:spacing w:after="0" w:line="240" w:lineRule="auto"/>
        <w:ind w:left="0"/>
        <w:jc w:val="thaiDistribute"/>
        <w:rPr>
          <w:rFonts w:ascii="TH Sarabun New" w:hAnsi="TH Sarabun New" w:cs="TH Sarabun New"/>
          <w:sz w:val="32"/>
        </w:rPr>
      </w:pPr>
      <w:r w:rsidRPr="008A0800">
        <w:rPr>
          <w:rFonts w:ascii="TH Sarabun New" w:hAnsi="TH Sarabun New" w:cs="TH Sarabun New"/>
          <w:sz w:val="32"/>
          <w:cs/>
        </w:rPr>
        <w:lastRenderedPageBreak/>
        <w:tab/>
      </w:r>
      <w:r w:rsidRPr="008A0800">
        <w:rPr>
          <w:rFonts w:ascii="TH Sarabun New" w:hAnsi="TH Sarabun New" w:cs="TH Sarabun New" w:hint="cs"/>
          <w:sz w:val="32"/>
          <w:cs/>
        </w:rPr>
        <w:t>ในการทดสอบความแม่นยำในการพยากรณ์ปริมาณการบริโภคไข่ไก่ (</w:t>
      </w:r>
      <w:r w:rsidRPr="008A0800">
        <w:rPr>
          <w:rFonts w:ascii="TH Sarabun New" w:hAnsi="TH Sarabun New" w:cs="TH Sarabun New"/>
          <w:sz w:val="32"/>
        </w:rPr>
        <w:t xml:space="preserve">Egg_con) </w:t>
      </w:r>
      <w:r w:rsidRPr="008A0800">
        <w:rPr>
          <w:rFonts w:ascii="TH Sarabun New" w:hAnsi="TH Sarabun New" w:cs="TH Sarabun New" w:hint="cs"/>
          <w:sz w:val="32"/>
          <w:cs/>
        </w:rPr>
        <w:t xml:space="preserve">พบว่า ในช่วง </w:t>
      </w:r>
      <w:r w:rsidRPr="008A0800">
        <w:rPr>
          <w:rFonts w:ascii="TH Sarabun New" w:hAnsi="TH Sarabun New" w:cs="TH Sarabun New"/>
          <w:sz w:val="32"/>
        </w:rPr>
        <w:t>Ex-post</w:t>
      </w:r>
      <w:r w:rsidRPr="008A0800">
        <w:rPr>
          <w:rFonts w:ascii="TH Sarabun New" w:hAnsi="TH Sarabun New" w:cs="TH Sarabun New"/>
          <w:sz w:val="32"/>
          <w:cs/>
        </w:rPr>
        <w:t xml:space="preserve"> แบบจำลองที่ </w:t>
      </w:r>
      <w:r w:rsidRPr="008A0800">
        <w:rPr>
          <w:rFonts w:ascii="TH Sarabun New" w:hAnsi="TH Sarabun New" w:cs="TH Sarabun New"/>
          <w:sz w:val="32"/>
        </w:rPr>
        <w:t xml:space="preserve">1 </w:t>
      </w:r>
      <w:r w:rsidRPr="008A0800">
        <w:rPr>
          <w:rFonts w:ascii="TH Sarabun New" w:hAnsi="TH Sarabun New" w:cs="TH Sarabun New" w:hint="cs"/>
          <w:sz w:val="32"/>
          <w:cs/>
        </w:rPr>
        <w:t xml:space="preserve">คือ </w:t>
      </w:r>
      <w:r w:rsidRPr="008A0800">
        <w:rPr>
          <w:rFonts w:ascii="TH Sarabun New" w:hAnsi="TH Sarabun New" w:cs="TH Sarabun New"/>
          <w:sz w:val="32"/>
        </w:rPr>
        <w:t xml:space="preserve">ARIMA (2,1,0) </w:t>
      </w:r>
      <w:r w:rsidRPr="008A0800">
        <w:rPr>
          <w:rFonts w:ascii="TH Sarabun New" w:hAnsi="TH Sarabun New" w:cs="TH Sarabun New"/>
          <w:sz w:val="32"/>
          <w:cs/>
        </w:rPr>
        <w:t>มีความ</w:t>
      </w:r>
      <w:r w:rsidRPr="008A0800">
        <w:rPr>
          <w:rFonts w:ascii="TH Sarabun New" w:hAnsi="TH Sarabun New" w:cs="TH Sarabun New" w:hint="cs"/>
          <w:sz w:val="32"/>
          <w:cs/>
        </w:rPr>
        <w:t>แม่ยำ</w:t>
      </w:r>
      <w:r w:rsidRPr="008A0800">
        <w:rPr>
          <w:rFonts w:ascii="TH Sarabun New" w:hAnsi="TH Sarabun New" w:cs="TH Sarabun New"/>
          <w:sz w:val="32"/>
          <w:cs/>
        </w:rPr>
        <w:t xml:space="preserve">ที่สุด </w:t>
      </w:r>
      <w:r w:rsidRPr="008A0800">
        <w:rPr>
          <w:rFonts w:ascii="TH Sarabun New" w:hAnsi="TH Sarabun New" w:cs="TH Sarabun New" w:hint="cs"/>
          <w:sz w:val="32"/>
          <w:cs/>
        </w:rPr>
        <w:t>โดยมีค่า</w:t>
      </w:r>
      <w:r w:rsidRPr="008A0800">
        <w:rPr>
          <w:rFonts w:ascii="TH Sarabun New" w:hAnsi="TH Sarabun New" w:cs="TH Sarabun New"/>
          <w:sz w:val="32"/>
          <w:cs/>
        </w:rPr>
        <w:t xml:space="preserve">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 xml:space="preserve">ที่มีค่าต่ำที่สุด </w:t>
      </w:r>
      <w:r w:rsidRPr="008A0800">
        <w:rPr>
          <w:rFonts w:ascii="TH Sarabun New" w:hAnsi="TH Sarabun New" w:cs="TH Sarabun New" w:hint="cs"/>
          <w:sz w:val="32"/>
          <w:cs/>
        </w:rPr>
        <w:t>เท่ากับ</w:t>
      </w:r>
      <w:r w:rsidRPr="008A0800">
        <w:rPr>
          <w:rFonts w:ascii="TH Sarabun New" w:hAnsi="TH Sarabun New" w:cs="TH Sarabun New"/>
          <w:sz w:val="32"/>
          <w:cs/>
        </w:rPr>
        <w:t xml:space="preserve"> 63.590 และ 4.367 ตามลำดับ (ตารางที่ 4</w:t>
      </w:r>
      <w:r w:rsidRPr="008A0800">
        <w:rPr>
          <w:rFonts w:ascii="TH Sarabun New" w:hAnsi="TH Sarabun New" w:cs="TH Sarabun New"/>
          <w:sz w:val="32"/>
        </w:rPr>
        <w:t>.7.4)</w:t>
      </w:r>
      <w:r w:rsidRPr="008A0800">
        <w:rPr>
          <w:rFonts w:ascii="TH Sarabun New" w:hAnsi="TH Sarabun New" w:cs="TH Sarabun New"/>
          <w:sz w:val="32"/>
          <w:cs/>
        </w:rPr>
        <w:t xml:space="preserve"> </w:t>
      </w:r>
    </w:p>
    <w:p w14:paraId="5465F94A" w14:textId="77777777" w:rsidR="00A73E27" w:rsidRPr="008A0800" w:rsidRDefault="00A73E27" w:rsidP="00A73E27">
      <w:pPr>
        <w:pStyle w:val="ListParagraph"/>
        <w:tabs>
          <w:tab w:val="left" w:pos="2694"/>
        </w:tabs>
        <w:spacing w:after="0"/>
        <w:ind w:left="0" w:firstLine="720"/>
        <w:jc w:val="thaiDistribute"/>
        <w:rPr>
          <w:rFonts w:ascii="TH Sarabun New" w:hAnsi="TH Sarabun New" w:cs="TH Sarabun New"/>
          <w:sz w:val="32"/>
        </w:rPr>
      </w:pPr>
    </w:p>
    <w:p w14:paraId="67197C59" w14:textId="00F34247" w:rsidR="00A73E27" w:rsidRPr="008A0800" w:rsidRDefault="00A73E27" w:rsidP="00A73E27">
      <w:pPr>
        <w:pStyle w:val="Caption"/>
        <w:spacing w:after="0"/>
        <w:jc w:val="left"/>
        <w:rPr>
          <w:rFonts w:ascii="TH Sarabun New" w:hAnsi="TH Sarabun New" w:cs="TH Sarabun New"/>
          <w:i w:val="0"/>
          <w:iCs w:val="0"/>
          <w:color w:val="auto"/>
          <w:sz w:val="28"/>
          <w:szCs w:val="28"/>
        </w:rPr>
      </w:pPr>
      <w:bookmarkStart w:id="293" w:name="_Toc53638821"/>
      <w:bookmarkStart w:id="294" w:name="_Toc63932687"/>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4.7.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4</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แสดงความแม่นยำในการพยากรณ์ปริมาณ</w:t>
      </w:r>
      <w:r w:rsidRPr="008A0800">
        <w:rPr>
          <w:rFonts w:ascii="TH Sarabun New" w:hAnsi="TH Sarabun New" w:cs="TH Sarabun New" w:hint="cs"/>
          <w:b/>
          <w:bCs/>
          <w:i w:val="0"/>
          <w:iCs w:val="0"/>
          <w:color w:val="auto"/>
          <w:sz w:val="28"/>
          <w:szCs w:val="28"/>
          <w:cs/>
        </w:rPr>
        <w:t>การ</w:t>
      </w:r>
      <w:r w:rsidRPr="008A0800">
        <w:rPr>
          <w:rFonts w:ascii="TH Sarabun New" w:hAnsi="TH Sarabun New" w:cs="TH Sarabun New"/>
          <w:b/>
          <w:bCs/>
          <w:i w:val="0"/>
          <w:iCs w:val="0"/>
          <w:color w:val="auto"/>
          <w:sz w:val="28"/>
          <w:szCs w:val="28"/>
          <w:cs/>
        </w:rPr>
        <w:t>บริโภคไข่ไก่</w:t>
      </w:r>
      <w:bookmarkEnd w:id="293"/>
      <w:r w:rsidRPr="008A0800">
        <w:rPr>
          <w:rFonts w:ascii="TH Sarabun New" w:hAnsi="TH Sarabun New" w:cs="TH Sarabun New" w:hint="cs"/>
          <w:b/>
          <w:bCs/>
          <w:i w:val="0"/>
          <w:iCs w:val="0"/>
          <w:color w:val="auto"/>
          <w:sz w:val="28"/>
          <w:szCs w:val="28"/>
          <w:cs/>
        </w:rPr>
        <w:t xml:space="preserve"> ด้วยวิธี </w:t>
      </w:r>
      <w:r w:rsidRPr="008A0800">
        <w:rPr>
          <w:rFonts w:ascii="TH Sarabun New" w:hAnsi="TH Sarabun New" w:cs="TH Sarabun New"/>
          <w:b/>
          <w:bCs/>
          <w:i w:val="0"/>
          <w:iCs w:val="0"/>
          <w:color w:val="auto"/>
          <w:sz w:val="28"/>
          <w:szCs w:val="28"/>
        </w:rPr>
        <w:t>ARIMA</w:t>
      </w:r>
      <w:bookmarkEnd w:id="294"/>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3195"/>
        <w:gridCol w:w="1741"/>
        <w:gridCol w:w="1597"/>
        <w:gridCol w:w="1251"/>
        <w:gridCol w:w="1458"/>
      </w:tblGrid>
      <w:tr w:rsidR="00A73E27" w:rsidRPr="008A0800" w14:paraId="415BDB2B" w14:textId="77777777" w:rsidTr="007D4928">
        <w:trPr>
          <w:trHeight w:val="290"/>
        </w:trPr>
        <w:tc>
          <w:tcPr>
            <w:tcW w:w="1728" w:type="pct"/>
            <w:vMerge w:val="restart"/>
            <w:shd w:val="clear" w:color="auto" w:fill="auto"/>
            <w:noWrap/>
            <w:vAlign w:val="center"/>
          </w:tcPr>
          <w:p w14:paraId="57C454D2" w14:textId="77777777" w:rsidR="00A73E27" w:rsidRPr="008A0800" w:rsidRDefault="00A73E27" w:rsidP="007D492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แบบจำลอง</w:t>
            </w:r>
          </w:p>
        </w:tc>
        <w:tc>
          <w:tcPr>
            <w:tcW w:w="1805" w:type="pct"/>
            <w:gridSpan w:val="2"/>
            <w:tcBorders>
              <w:bottom w:val="single" w:sz="4" w:space="0" w:color="auto"/>
            </w:tcBorders>
          </w:tcPr>
          <w:p w14:paraId="21F6EB1C"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 xml:space="preserve">2555- </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2560</w:t>
            </w:r>
          </w:p>
        </w:tc>
        <w:tc>
          <w:tcPr>
            <w:tcW w:w="1466" w:type="pct"/>
            <w:gridSpan w:val="2"/>
            <w:tcBorders>
              <w:bottom w:val="single" w:sz="4" w:space="0" w:color="auto"/>
            </w:tcBorders>
            <w:shd w:val="clear" w:color="auto" w:fill="auto"/>
            <w:noWrap/>
          </w:tcPr>
          <w:p w14:paraId="18A65D74"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2561-</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A73E27" w:rsidRPr="008A0800" w14:paraId="2853EEC6" w14:textId="77777777" w:rsidTr="007D4928">
        <w:trPr>
          <w:trHeight w:val="290"/>
        </w:trPr>
        <w:tc>
          <w:tcPr>
            <w:tcW w:w="1728" w:type="pct"/>
            <w:vMerge/>
            <w:tcBorders>
              <w:bottom w:val="single" w:sz="4" w:space="0" w:color="auto"/>
            </w:tcBorders>
            <w:shd w:val="clear" w:color="auto" w:fill="auto"/>
            <w:noWrap/>
            <w:hideMark/>
          </w:tcPr>
          <w:p w14:paraId="7BF3EB04" w14:textId="77777777" w:rsidR="00A73E27" w:rsidRPr="008A0800" w:rsidRDefault="00A73E27" w:rsidP="007D4928">
            <w:pPr>
              <w:spacing w:after="0" w:line="240" w:lineRule="auto"/>
              <w:rPr>
                <w:rFonts w:ascii="TH Sarabun New" w:eastAsia="Times New Roman" w:hAnsi="TH Sarabun New" w:cs="TH Sarabun New"/>
                <w:b/>
                <w:bCs/>
                <w:sz w:val="28"/>
                <w:szCs w:val="28"/>
              </w:rPr>
            </w:pPr>
          </w:p>
        </w:tc>
        <w:tc>
          <w:tcPr>
            <w:tcW w:w="942" w:type="pct"/>
            <w:tcBorders>
              <w:bottom w:val="single" w:sz="4" w:space="0" w:color="auto"/>
            </w:tcBorders>
          </w:tcPr>
          <w:p w14:paraId="578BF5F5"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864" w:type="pct"/>
            <w:tcBorders>
              <w:bottom w:val="single" w:sz="4" w:space="0" w:color="auto"/>
            </w:tcBorders>
            <w:shd w:val="clear" w:color="auto" w:fill="auto"/>
            <w:noWrap/>
          </w:tcPr>
          <w:p w14:paraId="2F679B6F"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677" w:type="pct"/>
            <w:tcBorders>
              <w:bottom w:val="single" w:sz="4" w:space="0" w:color="auto"/>
            </w:tcBorders>
            <w:shd w:val="clear" w:color="auto" w:fill="auto"/>
            <w:noWrap/>
          </w:tcPr>
          <w:p w14:paraId="34C2CC96"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89" w:type="pct"/>
            <w:tcBorders>
              <w:bottom w:val="single" w:sz="4" w:space="0" w:color="auto"/>
            </w:tcBorders>
            <w:shd w:val="clear" w:color="auto" w:fill="auto"/>
            <w:noWrap/>
          </w:tcPr>
          <w:p w14:paraId="302F7979"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A73E27" w:rsidRPr="008A0800" w14:paraId="6CBD71E3" w14:textId="77777777" w:rsidTr="007D4928">
        <w:trPr>
          <w:trHeight w:val="290"/>
        </w:trPr>
        <w:tc>
          <w:tcPr>
            <w:tcW w:w="1728" w:type="pct"/>
            <w:tcBorders>
              <w:top w:val="single" w:sz="4" w:space="0" w:color="auto"/>
              <w:bottom w:val="nil"/>
            </w:tcBorders>
            <w:shd w:val="clear" w:color="auto" w:fill="auto"/>
            <w:noWrap/>
          </w:tcPr>
          <w:p w14:paraId="36FBF746"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 ARIMA (2,1,0)</w:t>
            </w:r>
          </w:p>
        </w:tc>
        <w:tc>
          <w:tcPr>
            <w:tcW w:w="942" w:type="pct"/>
            <w:tcBorders>
              <w:top w:val="single" w:sz="4" w:space="0" w:color="auto"/>
              <w:bottom w:val="nil"/>
            </w:tcBorders>
          </w:tcPr>
          <w:p w14:paraId="7B4A0DFF"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62.363</w:t>
            </w:r>
          </w:p>
        </w:tc>
        <w:tc>
          <w:tcPr>
            <w:tcW w:w="864" w:type="pct"/>
            <w:tcBorders>
              <w:top w:val="single" w:sz="4" w:space="0" w:color="auto"/>
              <w:bottom w:val="nil"/>
            </w:tcBorders>
            <w:shd w:val="clear" w:color="auto" w:fill="auto"/>
            <w:noWrap/>
          </w:tcPr>
          <w:p w14:paraId="6307DA1C"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4.237</w:t>
            </w:r>
          </w:p>
        </w:tc>
        <w:tc>
          <w:tcPr>
            <w:tcW w:w="677" w:type="pct"/>
            <w:tcBorders>
              <w:top w:val="single" w:sz="4" w:space="0" w:color="auto"/>
              <w:bottom w:val="nil"/>
            </w:tcBorders>
            <w:shd w:val="clear" w:color="auto" w:fill="auto"/>
            <w:noWrap/>
          </w:tcPr>
          <w:p w14:paraId="3F47425B"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63.590</w:t>
            </w:r>
          </w:p>
        </w:tc>
        <w:tc>
          <w:tcPr>
            <w:tcW w:w="789" w:type="pct"/>
            <w:tcBorders>
              <w:top w:val="single" w:sz="4" w:space="0" w:color="auto"/>
              <w:bottom w:val="nil"/>
            </w:tcBorders>
            <w:shd w:val="clear" w:color="auto" w:fill="auto"/>
            <w:noWrap/>
          </w:tcPr>
          <w:p w14:paraId="2BC98343"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4.367</w:t>
            </w:r>
          </w:p>
        </w:tc>
      </w:tr>
      <w:tr w:rsidR="00A73E27" w:rsidRPr="008A0800" w14:paraId="3110DF1B" w14:textId="77777777" w:rsidTr="007D4928">
        <w:trPr>
          <w:trHeight w:val="290"/>
        </w:trPr>
        <w:tc>
          <w:tcPr>
            <w:tcW w:w="1728" w:type="pct"/>
            <w:tcBorders>
              <w:top w:val="nil"/>
              <w:bottom w:val="nil"/>
            </w:tcBorders>
            <w:shd w:val="clear" w:color="auto" w:fill="auto"/>
            <w:noWrap/>
          </w:tcPr>
          <w:p w14:paraId="3AC6F56B"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 ARIMA (4,1,4)</w:t>
            </w:r>
          </w:p>
        </w:tc>
        <w:tc>
          <w:tcPr>
            <w:tcW w:w="942" w:type="pct"/>
            <w:tcBorders>
              <w:top w:val="nil"/>
              <w:bottom w:val="nil"/>
            </w:tcBorders>
          </w:tcPr>
          <w:p w14:paraId="7DC1EFB2"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104.929</w:t>
            </w:r>
          </w:p>
        </w:tc>
        <w:tc>
          <w:tcPr>
            <w:tcW w:w="864" w:type="pct"/>
            <w:tcBorders>
              <w:top w:val="nil"/>
              <w:bottom w:val="nil"/>
            </w:tcBorders>
            <w:shd w:val="clear" w:color="auto" w:fill="auto"/>
            <w:noWrap/>
          </w:tcPr>
          <w:p w14:paraId="14157A1A"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7.438</w:t>
            </w:r>
          </w:p>
        </w:tc>
        <w:tc>
          <w:tcPr>
            <w:tcW w:w="677" w:type="pct"/>
            <w:tcBorders>
              <w:top w:val="nil"/>
              <w:bottom w:val="nil"/>
            </w:tcBorders>
            <w:shd w:val="clear" w:color="auto" w:fill="auto"/>
            <w:noWrap/>
          </w:tcPr>
          <w:p w14:paraId="16F9E36E"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67.274</w:t>
            </w:r>
          </w:p>
        </w:tc>
        <w:tc>
          <w:tcPr>
            <w:tcW w:w="789" w:type="pct"/>
            <w:tcBorders>
              <w:top w:val="nil"/>
              <w:bottom w:val="nil"/>
            </w:tcBorders>
            <w:shd w:val="clear" w:color="auto" w:fill="auto"/>
            <w:noWrap/>
          </w:tcPr>
          <w:p w14:paraId="0B96BE58"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4.711</w:t>
            </w:r>
          </w:p>
        </w:tc>
      </w:tr>
    </w:tbl>
    <w:p w14:paraId="6F4BDDEE" w14:textId="77777777" w:rsidR="00A73E27" w:rsidRPr="008A0800" w:rsidRDefault="00A73E27" w:rsidP="00A73E27">
      <w:pPr>
        <w:pBdr>
          <w:top w:val="single" w:sz="4" w:space="1" w:color="auto"/>
        </w:pBd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4C8DEC78" w14:textId="77777777" w:rsidR="00A73E27" w:rsidRPr="008A0800" w:rsidRDefault="00A73E27" w:rsidP="00A73E27">
      <w:pPr>
        <w:pBdr>
          <w:top w:val="single" w:sz="4" w:space="1" w:color="auto"/>
        </w:pBdr>
        <w:spacing w:after="0" w:line="240" w:lineRule="auto"/>
        <w:jc w:val="left"/>
        <w:rPr>
          <w:rFonts w:ascii="TH Sarabun New" w:hAnsi="TH Sarabun New" w:cs="TH Sarabun New"/>
          <w:sz w:val="32"/>
        </w:rPr>
      </w:pPr>
    </w:p>
    <w:p w14:paraId="7BB59EEB" w14:textId="77777777" w:rsidR="00A73E27" w:rsidRPr="008A0800" w:rsidRDefault="00A73E27" w:rsidP="00A73E27">
      <w:pPr>
        <w:tabs>
          <w:tab w:val="left" w:pos="993"/>
        </w:tabs>
        <w:spacing w:after="0" w:line="240" w:lineRule="auto"/>
        <w:jc w:val="both"/>
        <w:rPr>
          <w:rFonts w:ascii="TH Sarabun New" w:hAnsi="TH Sarabun New" w:cs="TH Sarabun New"/>
          <w:sz w:val="32"/>
        </w:rPr>
      </w:pPr>
      <w:r w:rsidRPr="008A0800">
        <w:rPr>
          <w:rFonts w:ascii="TH Sarabun New" w:hAnsi="TH Sarabun New" w:cs="TH Sarabun New"/>
          <w:sz w:val="32"/>
          <w:cs/>
        </w:rPr>
        <w:tab/>
        <w:t xml:space="preserve">2.3) ผลการพยากรณ์ด้วยแบบจำลอง </w:t>
      </w:r>
      <w:r w:rsidRPr="008A0800">
        <w:rPr>
          <w:rFonts w:ascii="TH Sarabun New" w:hAnsi="TH Sarabun New" w:cs="TH Sarabun New"/>
          <w:sz w:val="32"/>
        </w:rPr>
        <w:t>VAR</w:t>
      </w:r>
    </w:p>
    <w:p w14:paraId="019E89B9" w14:textId="77777777" w:rsidR="00A73E27" w:rsidRPr="008A0800" w:rsidRDefault="00A73E27" w:rsidP="00A73E27">
      <w:pPr>
        <w:tabs>
          <w:tab w:val="left" w:pos="1418"/>
          <w:tab w:val="left" w:pos="1701"/>
          <w:tab w:val="left" w:pos="2127"/>
        </w:tabs>
        <w:spacing w:after="0" w:line="240" w:lineRule="auto"/>
        <w:ind w:firstLine="1418"/>
        <w:jc w:val="thaiDistribute"/>
        <w:rPr>
          <w:rFonts w:ascii="TH Sarabun New" w:hAnsi="TH Sarabun New" w:cs="TH Sarabun New"/>
          <w:sz w:val="32"/>
          <w:cs/>
        </w:rPr>
      </w:pPr>
      <w:r w:rsidRPr="008A0800">
        <w:rPr>
          <w:rFonts w:ascii="TH Sarabun New" w:hAnsi="TH Sarabun New" w:cs="TH Sarabun New"/>
          <w:sz w:val="32"/>
          <w:cs/>
        </w:rPr>
        <w:t xml:space="preserve">เนื่องจากตัวแปรภายใน </w:t>
      </w:r>
      <w:r w:rsidRPr="008A0800">
        <w:rPr>
          <w:rFonts w:ascii="TH Sarabun New" w:hAnsi="TH Sarabun New" w:cs="TH Sarabun New" w:hint="cs"/>
          <w:sz w:val="32"/>
          <w:cs/>
        </w:rPr>
        <w:t>3</w:t>
      </w:r>
      <w:r w:rsidRPr="008A0800">
        <w:rPr>
          <w:rFonts w:ascii="TH Sarabun New" w:hAnsi="TH Sarabun New" w:cs="TH Sarabun New"/>
          <w:sz w:val="32"/>
          <w:cs/>
        </w:rPr>
        <w:t xml:space="preserve"> ตัวแปร ไม่ได้</w:t>
      </w:r>
      <w:r w:rsidRPr="008A0800">
        <w:rPr>
          <w:rFonts w:ascii="TH Sarabun New" w:hAnsi="TH Sarabun New" w:cs="TH Sarabun New" w:hint="cs"/>
          <w:sz w:val="32"/>
          <w:cs/>
        </w:rPr>
        <w:t>มีความนิ่งอยู่ในระดับเดียวกัน</w:t>
      </w:r>
      <w:r w:rsidRPr="008A0800">
        <w:rPr>
          <w:rFonts w:ascii="TH Sarabun New" w:hAnsi="TH Sarabun New" w:cs="TH Sarabun New"/>
          <w:sz w:val="32"/>
          <w:cs/>
        </w:rPr>
        <w:t xml:space="preserve"> ดั้งนั้นจึงใช้แบบจำลอง </w:t>
      </w:r>
      <w:r w:rsidRPr="008A0800">
        <w:rPr>
          <w:rFonts w:ascii="TH Sarabun New" w:hAnsi="TH Sarabun New" w:cs="TH Sarabun New"/>
          <w:sz w:val="32"/>
        </w:rPr>
        <w:t xml:space="preserve">VAR </w:t>
      </w:r>
      <w:r w:rsidRPr="008A0800">
        <w:rPr>
          <w:rFonts w:ascii="TH Sarabun New" w:hAnsi="TH Sarabun New" w:cs="TH Sarabun New"/>
          <w:sz w:val="32"/>
          <w:cs/>
        </w:rPr>
        <w:t>โดยไม่ทดสอบความสัมพันธ์เชิงดุลยภาพระยะยาว ซึ่งตัวแปรภายในประกอบด้วย ตัวแปรอยู่ในรูปผลต่างลำดับที่ 1 ได้แก่ ∆</w:t>
      </w:r>
      <w:r w:rsidRPr="008A0800">
        <w:rPr>
          <w:rFonts w:ascii="TH Sarabun New" w:hAnsi="TH Sarabun New" w:cs="TH Sarabun New"/>
          <w:sz w:val="32"/>
        </w:rPr>
        <w:t xml:space="preserve">Egg_con </w:t>
      </w:r>
      <w:r w:rsidRPr="008A0800">
        <w:rPr>
          <w:rFonts w:ascii="TH Sarabun New" w:hAnsi="TH Sarabun New" w:cs="TH Sarabun New" w:hint="cs"/>
          <w:sz w:val="32"/>
          <w:cs/>
        </w:rPr>
        <w:t>และ</w:t>
      </w:r>
      <w:r w:rsidRPr="008A0800">
        <w:rPr>
          <w:rFonts w:ascii="TH Sarabun New" w:hAnsi="TH Sarabun New" w:cs="TH Sarabun New"/>
          <w:sz w:val="32"/>
          <w:cs/>
        </w:rPr>
        <w:t xml:space="preserve"> ∆</w:t>
      </w:r>
      <w:r w:rsidRPr="008A0800">
        <w:rPr>
          <w:rFonts w:ascii="TH Sarabun New" w:hAnsi="TH Sarabun New" w:cs="TH Sarabun New"/>
          <w:sz w:val="32"/>
        </w:rPr>
        <w:t>Pe</w:t>
      </w:r>
      <w:r w:rsidRPr="008A0800">
        <w:rPr>
          <w:rFonts w:ascii="TH Sarabun New" w:hAnsi="TH Sarabun New" w:cs="TH Sarabun New"/>
          <w:sz w:val="32"/>
          <w:cs/>
        </w:rPr>
        <w:t xml:space="preserve"> และตัวแปรที่อยู่ใน</w:t>
      </w:r>
      <w:r w:rsidRPr="008A0800">
        <w:rPr>
          <w:rFonts w:ascii="TH Sarabun New" w:hAnsi="TH Sarabun New" w:cs="TH Sarabun New" w:hint="cs"/>
          <w:sz w:val="32"/>
          <w:cs/>
        </w:rPr>
        <w:t>ขั้นต้น</w:t>
      </w:r>
      <w:r w:rsidRPr="008A0800">
        <w:rPr>
          <w:rFonts w:ascii="TH Sarabun New" w:hAnsi="TH Sarabun New" w:cs="TH Sarabun New"/>
          <w:sz w:val="32"/>
          <w:cs/>
        </w:rPr>
        <w:t xml:space="preserve"> </w:t>
      </w:r>
      <w:r w:rsidRPr="008A0800">
        <w:rPr>
          <w:rFonts w:ascii="TH Sarabun New" w:hAnsi="TH Sarabun New" w:cs="TH Sarabun New" w:hint="cs"/>
          <w:sz w:val="32"/>
          <w:cs/>
        </w:rPr>
        <w:t>(</w:t>
      </w:r>
      <w:r w:rsidRPr="008A0800">
        <w:rPr>
          <w:rFonts w:ascii="TH Sarabun New" w:hAnsi="TH Sarabun New" w:cs="TH Sarabun New"/>
          <w:sz w:val="32"/>
        </w:rPr>
        <w:t xml:space="preserve">level) </w:t>
      </w:r>
      <w:r w:rsidRPr="008A0800">
        <w:rPr>
          <w:rFonts w:ascii="TH Sarabun New" w:hAnsi="TH Sarabun New" w:cs="TH Sarabun New"/>
          <w:sz w:val="32"/>
          <w:cs/>
        </w:rPr>
        <w:t xml:space="preserve">ได้แก่ </w:t>
      </w:r>
      <w:r w:rsidRPr="008A0800">
        <w:rPr>
          <w:rFonts w:ascii="TH Sarabun New" w:hAnsi="TH Sarabun New" w:cs="TH Sarabun New"/>
          <w:sz w:val="32"/>
        </w:rPr>
        <w:t>Pd</w:t>
      </w:r>
      <w:r w:rsidRPr="008A0800">
        <w:rPr>
          <w:rFonts w:ascii="TH Sarabun New" w:hAnsi="TH Sarabun New" w:cs="TH Sarabun New"/>
          <w:sz w:val="32"/>
          <w:cs/>
        </w:rPr>
        <w:t xml:space="preserve"> โดยเลือกค่าล่าช้า 1 ค่าในแบบจำลอง แสดงรายละเอียดในภาคผนวก </w:t>
      </w:r>
      <w:r w:rsidRPr="008A0800">
        <w:rPr>
          <w:rFonts w:ascii="TH Sarabun New" w:hAnsi="TH Sarabun New" w:cs="TH Sarabun New" w:hint="cs"/>
          <w:sz w:val="32"/>
          <w:cs/>
        </w:rPr>
        <w:t xml:space="preserve">ไข่ไก่ </w:t>
      </w:r>
      <w:r w:rsidRPr="008A0800">
        <w:rPr>
          <w:rFonts w:ascii="TH Sarabun New" w:hAnsi="TH Sarabun New" w:cs="TH Sarabun New"/>
          <w:sz w:val="32"/>
          <w:cs/>
        </w:rPr>
        <w:t>ภาคผนวก ค</w:t>
      </w:r>
    </w:p>
    <w:p w14:paraId="3A16247F" w14:textId="77777777" w:rsidR="00A73E27" w:rsidRPr="008A0800" w:rsidRDefault="00A73E27" w:rsidP="00A73E27">
      <w:pPr>
        <w:tabs>
          <w:tab w:val="left" w:pos="1440"/>
        </w:tabs>
        <w:spacing w:after="0" w:line="240" w:lineRule="auto"/>
        <w:ind w:firstLine="851"/>
        <w:jc w:val="thaiDistribute"/>
        <w:rPr>
          <w:rFonts w:ascii="TH Sarabun New" w:hAnsi="TH Sarabun New" w:cs="TH Sarabun New"/>
          <w:sz w:val="32"/>
        </w:rPr>
      </w:pPr>
      <w:r w:rsidRPr="008A0800">
        <w:rPr>
          <w:rFonts w:ascii="TH Sarabun New" w:hAnsi="TH Sarabun New" w:cs="TH Sarabun New"/>
          <w:sz w:val="32"/>
          <w:cs/>
        </w:rPr>
        <w:tab/>
        <w:t xml:space="preserve">ผลการทดสอบความแม่นยำ </w:t>
      </w:r>
      <w:r w:rsidRPr="008A0800">
        <w:rPr>
          <w:rFonts w:ascii="TH Sarabun New" w:hAnsi="TH Sarabun New" w:cs="TH Sarabun New" w:hint="cs"/>
          <w:sz w:val="32"/>
          <w:cs/>
        </w:rPr>
        <w:t>ได้</w:t>
      </w:r>
      <w:r w:rsidRPr="008A0800">
        <w:rPr>
          <w:rFonts w:ascii="TH Sarabun New" w:hAnsi="TH Sarabun New" w:cs="TH Sarabun New"/>
          <w:sz w:val="32"/>
          <w:cs/>
        </w:rPr>
        <w:t xml:space="preserve">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hint="cs"/>
          <w:sz w:val="32"/>
          <w:cs/>
        </w:rPr>
        <w:t>จาก</w:t>
      </w:r>
      <w:r w:rsidRPr="008A0800">
        <w:rPr>
          <w:rFonts w:ascii="TH Sarabun New" w:hAnsi="TH Sarabun New" w:cs="TH Sarabun New"/>
          <w:sz w:val="32"/>
          <w:cs/>
        </w:rPr>
        <w:t>การพยากรณ์ปริมาณ</w:t>
      </w:r>
      <w:r w:rsidRPr="008A0800">
        <w:rPr>
          <w:rFonts w:ascii="TH Sarabun New" w:hAnsi="TH Sarabun New" w:cs="TH Sarabun New" w:hint="cs"/>
          <w:sz w:val="32"/>
          <w:cs/>
        </w:rPr>
        <w:t>การบริโภคไข่ไก่</w:t>
      </w:r>
      <w:r w:rsidRPr="008A0800">
        <w:rPr>
          <w:rFonts w:ascii="TH Sarabun New" w:hAnsi="TH Sarabun New" w:cs="TH Sarabun New"/>
          <w:sz w:val="32"/>
          <w:cs/>
        </w:rPr>
        <w:t xml:space="preserve"> (</w:t>
      </w:r>
      <w:r w:rsidRPr="008A0800">
        <w:rPr>
          <w:rFonts w:ascii="TH Sarabun New" w:hAnsi="TH Sarabun New" w:cs="TH Sarabun New"/>
          <w:sz w:val="32"/>
        </w:rPr>
        <w:t>Egg_con</w:t>
      </w:r>
      <w:r w:rsidRPr="008A0800">
        <w:rPr>
          <w:rFonts w:ascii="TH Sarabun New" w:hAnsi="TH Sarabun New" w:cs="TH Sarabun New"/>
          <w:sz w:val="32"/>
          <w:cs/>
        </w:rPr>
        <w:t xml:space="preserve">) เท่ากับ </w:t>
      </w:r>
      <w:r w:rsidRPr="008A0800">
        <w:rPr>
          <w:rFonts w:ascii="TH Sarabun New" w:hAnsi="TH Sarabun New" w:cs="TH Sarabun New"/>
          <w:sz w:val="32"/>
        </w:rPr>
        <w:t xml:space="preserve">1,281.563 </w:t>
      </w:r>
      <w:r w:rsidRPr="008A0800">
        <w:rPr>
          <w:rFonts w:ascii="TH Sarabun New" w:hAnsi="TH Sarabun New" w:cs="TH Sarabun New"/>
          <w:sz w:val="32"/>
          <w:cs/>
        </w:rPr>
        <w:t xml:space="preserve">และ </w:t>
      </w:r>
      <w:r w:rsidRPr="008A0800">
        <w:rPr>
          <w:rFonts w:ascii="TH Sarabun New" w:hAnsi="TH Sarabun New" w:cs="TH Sarabun New" w:hint="cs"/>
          <w:sz w:val="32"/>
          <w:cs/>
        </w:rPr>
        <w:t>100.065</w:t>
      </w:r>
      <w:r w:rsidRPr="008A0800">
        <w:rPr>
          <w:rFonts w:ascii="TH Sarabun New" w:hAnsi="TH Sarabun New" w:cs="TH Sarabun New"/>
          <w:sz w:val="32"/>
        </w:rPr>
        <w:t xml:space="preserve"> </w:t>
      </w:r>
      <w:r w:rsidRPr="008A0800">
        <w:rPr>
          <w:rFonts w:ascii="TH Sarabun New" w:hAnsi="TH Sarabun New" w:cs="TH Sarabun New"/>
          <w:sz w:val="32"/>
          <w:cs/>
        </w:rPr>
        <w:t>ตามลำดับ (ตารางที่ 4.</w:t>
      </w:r>
      <w:r w:rsidRPr="008A0800">
        <w:rPr>
          <w:rFonts w:ascii="TH Sarabun New" w:hAnsi="TH Sarabun New" w:cs="TH Sarabun New" w:hint="cs"/>
          <w:sz w:val="32"/>
          <w:cs/>
        </w:rPr>
        <w:t>7.5</w:t>
      </w:r>
      <w:r w:rsidRPr="008A0800">
        <w:rPr>
          <w:rFonts w:ascii="TH Sarabun New" w:hAnsi="TH Sarabun New" w:cs="TH Sarabun New"/>
          <w:sz w:val="32"/>
          <w:cs/>
        </w:rPr>
        <w:t xml:space="preserve">) โดยผลการประมาณการแบบจำลอง แสดงในภาคผนวก </w:t>
      </w:r>
      <w:r w:rsidRPr="008A0800">
        <w:rPr>
          <w:rFonts w:ascii="TH Sarabun New" w:hAnsi="TH Sarabun New" w:cs="TH Sarabun New" w:hint="cs"/>
          <w:sz w:val="32"/>
          <w:cs/>
        </w:rPr>
        <w:t>ไข่ไก่</w:t>
      </w:r>
      <w:r w:rsidRPr="008A0800">
        <w:rPr>
          <w:rFonts w:ascii="TH Sarabun New" w:hAnsi="TH Sarabun New" w:cs="TH Sarabun New"/>
          <w:sz w:val="32"/>
          <w:cs/>
        </w:rPr>
        <w:t xml:space="preserve"> ภาคผนวก ค </w:t>
      </w:r>
    </w:p>
    <w:p w14:paraId="7E82EF01" w14:textId="77777777" w:rsidR="00A73E27" w:rsidRPr="008A0800" w:rsidRDefault="00A73E27" w:rsidP="00A73E27">
      <w:pPr>
        <w:tabs>
          <w:tab w:val="left" w:pos="1418"/>
          <w:tab w:val="left" w:pos="1701"/>
          <w:tab w:val="left" w:pos="2127"/>
        </w:tabs>
        <w:spacing w:after="0" w:line="240" w:lineRule="auto"/>
        <w:ind w:firstLine="1418"/>
        <w:jc w:val="thaiDistribute"/>
        <w:rPr>
          <w:rFonts w:ascii="TH Sarabun New" w:hAnsi="TH Sarabun New" w:cs="TH Sarabun New"/>
          <w:sz w:val="32"/>
        </w:rPr>
      </w:pPr>
    </w:p>
    <w:p w14:paraId="001800FD" w14:textId="0A7E6801" w:rsidR="00A73E27" w:rsidRPr="008A0800" w:rsidRDefault="00A73E27" w:rsidP="00A73E27">
      <w:pPr>
        <w:pStyle w:val="Caption"/>
        <w:spacing w:after="0"/>
        <w:jc w:val="left"/>
        <w:rPr>
          <w:rFonts w:ascii="TH Sarabun New" w:hAnsi="TH Sarabun New" w:cs="TH Sarabun New"/>
          <w:b/>
          <w:bCs/>
          <w:i w:val="0"/>
          <w:iCs w:val="0"/>
          <w:color w:val="auto"/>
          <w:sz w:val="28"/>
          <w:szCs w:val="28"/>
          <w:cs/>
        </w:rPr>
      </w:pPr>
      <w:bookmarkStart w:id="295" w:name="_Toc53638822"/>
      <w:bookmarkStart w:id="296" w:name="_Toc63932688"/>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4.7.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5</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แสดงผลการทดสอบความแม่นยำของ </w:t>
      </w:r>
      <w:r w:rsidRPr="008A0800">
        <w:rPr>
          <w:rFonts w:ascii="TH Sarabun New" w:hAnsi="TH Sarabun New" w:cs="TH Sarabun New"/>
          <w:b/>
          <w:bCs/>
          <w:i w:val="0"/>
          <w:iCs w:val="0"/>
          <w:color w:val="auto"/>
          <w:sz w:val="28"/>
          <w:szCs w:val="28"/>
        </w:rPr>
        <w:t>VAR</w:t>
      </w:r>
      <w:bookmarkEnd w:id="295"/>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hint="cs"/>
          <w:b/>
          <w:bCs/>
          <w:i w:val="0"/>
          <w:iCs w:val="0"/>
          <w:color w:val="auto"/>
          <w:sz w:val="28"/>
          <w:szCs w:val="28"/>
          <w:cs/>
        </w:rPr>
        <w:t>กรณีไข่ไก่</w:t>
      </w:r>
      <w:bookmarkEnd w:id="296"/>
    </w:p>
    <w:tbl>
      <w:tblPr>
        <w:tblW w:w="5000" w:type="pct"/>
        <w:tblLook w:val="04A0" w:firstRow="1" w:lastRow="0" w:firstColumn="1" w:lastColumn="0" w:noHBand="0" w:noVBand="1"/>
      </w:tblPr>
      <w:tblGrid>
        <w:gridCol w:w="2824"/>
        <w:gridCol w:w="1590"/>
        <w:gridCol w:w="1621"/>
        <w:gridCol w:w="1590"/>
        <w:gridCol w:w="1617"/>
      </w:tblGrid>
      <w:tr w:rsidR="00A73E27" w:rsidRPr="008A0800" w14:paraId="04C7777B" w14:textId="77777777" w:rsidTr="007D4928">
        <w:trPr>
          <w:trHeight w:val="431"/>
        </w:trPr>
        <w:tc>
          <w:tcPr>
            <w:tcW w:w="1528" w:type="pct"/>
            <w:vMerge w:val="restart"/>
            <w:tcBorders>
              <w:top w:val="single" w:sz="4" w:space="0" w:color="auto"/>
              <w:left w:val="nil"/>
              <w:right w:val="nil"/>
            </w:tcBorders>
            <w:shd w:val="clear" w:color="auto" w:fill="auto"/>
            <w:noWrap/>
            <w:vAlign w:val="center"/>
            <w:hideMark/>
          </w:tcPr>
          <w:p w14:paraId="33EA94B2"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ตัวแปร</w:t>
            </w:r>
          </w:p>
        </w:tc>
        <w:tc>
          <w:tcPr>
            <w:tcW w:w="1737" w:type="pct"/>
            <w:gridSpan w:val="2"/>
            <w:tcBorders>
              <w:top w:val="single" w:sz="4" w:space="0" w:color="auto"/>
              <w:left w:val="nil"/>
              <w:bottom w:val="single" w:sz="4" w:space="0" w:color="auto"/>
              <w:right w:val="nil"/>
            </w:tcBorders>
            <w:shd w:val="clear" w:color="auto" w:fill="auto"/>
            <w:noWrap/>
            <w:vAlign w:val="bottom"/>
            <w:hideMark/>
          </w:tcPr>
          <w:p w14:paraId="49573FA4"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 xml:space="preserve">In-sample </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2555-</w:t>
            </w:r>
            <w:r w:rsidRPr="008A0800">
              <w:rPr>
                <w:rFonts w:ascii="TH Sarabun New" w:eastAsia="Times New Roman" w:hAnsi="TH Sarabun New" w:cs="TH Sarabun New" w:hint="cs"/>
                <w:b/>
                <w:bCs/>
                <w:sz w:val="28"/>
                <w:szCs w:val="28"/>
                <w:cs/>
              </w:rPr>
              <w:t xml:space="preserve"> ธ.ค.</w:t>
            </w:r>
            <w:r w:rsidRPr="008A0800">
              <w:rPr>
                <w:rFonts w:ascii="TH Sarabun New" w:eastAsia="Times New Roman" w:hAnsi="TH Sarabun New" w:cs="TH Sarabun New"/>
                <w:b/>
                <w:bCs/>
                <w:sz w:val="28"/>
                <w:szCs w:val="28"/>
              </w:rPr>
              <w:t>2560</w:t>
            </w:r>
          </w:p>
        </w:tc>
        <w:tc>
          <w:tcPr>
            <w:tcW w:w="1735" w:type="pct"/>
            <w:gridSpan w:val="2"/>
            <w:tcBorders>
              <w:top w:val="single" w:sz="4" w:space="0" w:color="auto"/>
              <w:left w:val="nil"/>
              <w:bottom w:val="single" w:sz="4" w:space="0" w:color="auto"/>
              <w:right w:val="nil"/>
            </w:tcBorders>
            <w:shd w:val="clear" w:color="auto" w:fill="auto"/>
            <w:noWrap/>
            <w:vAlign w:val="bottom"/>
            <w:hideMark/>
          </w:tcPr>
          <w:p w14:paraId="333148ED"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r w:rsidRPr="008A0800">
              <w:rPr>
                <w:rFonts w:ascii="TH Sarabun New" w:eastAsia="Times New Roman" w:hAnsi="TH Sarabun New" w:cs="TH Sarabun New"/>
                <w:b/>
                <w:bCs/>
                <w:sz w:val="28"/>
                <w:szCs w:val="28"/>
              </w:rPr>
              <w:br/>
            </w: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2561-</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A73E27" w:rsidRPr="008A0800" w14:paraId="4B32FE9D" w14:textId="77777777" w:rsidTr="007D4928">
        <w:trPr>
          <w:trHeight w:val="296"/>
        </w:trPr>
        <w:tc>
          <w:tcPr>
            <w:tcW w:w="1528" w:type="pct"/>
            <w:vMerge/>
            <w:tcBorders>
              <w:left w:val="nil"/>
              <w:bottom w:val="single" w:sz="4" w:space="0" w:color="auto"/>
              <w:right w:val="nil"/>
            </w:tcBorders>
            <w:shd w:val="clear" w:color="auto" w:fill="auto"/>
            <w:noWrap/>
            <w:vAlign w:val="center"/>
          </w:tcPr>
          <w:p w14:paraId="733F52D1" w14:textId="77777777" w:rsidR="00A73E27" w:rsidRPr="008A0800" w:rsidRDefault="00A73E27" w:rsidP="007D4928">
            <w:pPr>
              <w:spacing w:after="0" w:line="240" w:lineRule="auto"/>
              <w:rPr>
                <w:rFonts w:ascii="TH Sarabun New" w:eastAsia="Times New Roman" w:hAnsi="TH Sarabun New" w:cs="TH Sarabun New"/>
                <w:b/>
                <w:bCs/>
                <w:sz w:val="28"/>
                <w:szCs w:val="28"/>
                <w:cs/>
              </w:rPr>
            </w:pPr>
          </w:p>
        </w:tc>
        <w:tc>
          <w:tcPr>
            <w:tcW w:w="860" w:type="pct"/>
            <w:tcBorders>
              <w:top w:val="single" w:sz="4" w:space="0" w:color="auto"/>
              <w:left w:val="nil"/>
              <w:bottom w:val="single" w:sz="4" w:space="0" w:color="auto"/>
              <w:right w:val="nil"/>
            </w:tcBorders>
            <w:shd w:val="clear" w:color="auto" w:fill="auto"/>
            <w:noWrap/>
            <w:vAlign w:val="bottom"/>
          </w:tcPr>
          <w:p w14:paraId="5F591169"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877" w:type="pct"/>
            <w:tcBorders>
              <w:top w:val="single" w:sz="4" w:space="0" w:color="auto"/>
              <w:left w:val="nil"/>
              <w:bottom w:val="single" w:sz="4" w:space="0" w:color="auto"/>
              <w:right w:val="nil"/>
            </w:tcBorders>
            <w:shd w:val="clear" w:color="auto" w:fill="auto"/>
            <w:noWrap/>
            <w:vAlign w:val="bottom"/>
          </w:tcPr>
          <w:p w14:paraId="76FDE227"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860" w:type="pct"/>
            <w:tcBorders>
              <w:top w:val="single" w:sz="4" w:space="0" w:color="auto"/>
              <w:left w:val="nil"/>
              <w:bottom w:val="single" w:sz="4" w:space="0" w:color="auto"/>
              <w:right w:val="nil"/>
            </w:tcBorders>
            <w:shd w:val="clear" w:color="auto" w:fill="auto"/>
            <w:noWrap/>
            <w:vAlign w:val="bottom"/>
          </w:tcPr>
          <w:p w14:paraId="04D9D96C"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875" w:type="pct"/>
            <w:tcBorders>
              <w:top w:val="single" w:sz="4" w:space="0" w:color="auto"/>
              <w:left w:val="nil"/>
              <w:bottom w:val="single" w:sz="4" w:space="0" w:color="auto"/>
              <w:right w:val="nil"/>
            </w:tcBorders>
            <w:shd w:val="clear" w:color="auto" w:fill="auto"/>
            <w:noWrap/>
            <w:vAlign w:val="bottom"/>
          </w:tcPr>
          <w:p w14:paraId="3476C366"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A73E27" w:rsidRPr="008A0800" w14:paraId="08EBC958" w14:textId="77777777" w:rsidTr="007D4928">
        <w:trPr>
          <w:trHeight w:val="213"/>
        </w:trPr>
        <w:tc>
          <w:tcPr>
            <w:tcW w:w="1528" w:type="pct"/>
            <w:tcBorders>
              <w:top w:val="nil"/>
              <w:left w:val="nil"/>
              <w:bottom w:val="single" w:sz="4" w:space="0" w:color="auto"/>
              <w:right w:val="nil"/>
            </w:tcBorders>
            <w:shd w:val="clear" w:color="auto" w:fill="auto"/>
            <w:noWrap/>
          </w:tcPr>
          <w:p w14:paraId="7E5EAFB6"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Egg_con</w:t>
            </w:r>
          </w:p>
        </w:tc>
        <w:tc>
          <w:tcPr>
            <w:tcW w:w="860" w:type="pct"/>
            <w:tcBorders>
              <w:top w:val="nil"/>
              <w:left w:val="nil"/>
              <w:bottom w:val="single" w:sz="4" w:space="0" w:color="auto"/>
              <w:right w:val="nil"/>
            </w:tcBorders>
            <w:shd w:val="clear" w:color="auto" w:fill="auto"/>
            <w:noWrap/>
          </w:tcPr>
          <w:p w14:paraId="1187E1CA"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1</w:t>
            </w:r>
            <w:r w:rsidRPr="008A0800">
              <w:rPr>
                <w:rFonts w:ascii="TH Sarabun New" w:hAnsi="TH Sarabun New" w:cs="TH Sarabun New"/>
                <w:kern w:val="24"/>
              </w:rPr>
              <w:t>,</w:t>
            </w:r>
            <w:r w:rsidRPr="008A0800">
              <w:rPr>
                <w:rFonts w:ascii="TH Sarabun New" w:hAnsi="TH Sarabun New" w:cs="TH Sarabun New"/>
              </w:rPr>
              <w:t>008.475</w:t>
            </w:r>
          </w:p>
        </w:tc>
        <w:tc>
          <w:tcPr>
            <w:tcW w:w="877" w:type="pct"/>
            <w:tcBorders>
              <w:top w:val="nil"/>
              <w:left w:val="nil"/>
              <w:bottom w:val="single" w:sz="4" w:space="0" w:color="auto"/>
              <w:right w:val="nil"/>
            </w:tcBorders>
            <w:shd w:val="clear" w:color="auto" w:fill="auto"/>
            <w:noWrap/>
          </w:tcPr>
          <w:p w14:paraId="24EDC1D9"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cs/>
              </w:rPr>
              <w:t>99.650</w:t>
            </w:r>
          </w:p>
        </w:tc>
        <w:tc>
          <w:tcPr>
            <w:tcW w:w="860" w:type="pct"/>
            <w:tcBorders>
              <w:top w:val="nil"/>
              <w:left w:val="nil"/>
              <w:bottom w:val="single" w:sz="4" w:space="0" w:color="auto"/>
              <w:right w:val="nil"/>
            </w:tcBorders>
            <w:shd w:val="clear" w:color="auto" w:fill="auto"/>
            <w:noWrap/>
          </w:tcPr>
          <w:p w14:paraId="503275E7"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cs/>
              </w:rPr>
              <w:t>1</w:t>
            </w:r>
            <w:r w:rsidRPr="008A0800">
              <w:rPr>
                <w:rFonts w:ascii="TH Sarabun New" w:hAnsi="TH Sarabun New" w:cs="TH Sarabun New"/>
              </w:rPr>
              <w:t>,</w:t>
            </w:r>
            <w:r w:rsidRPr="008A0800">
              <w:rPr>
                <w:rFonts w:ascii="TH Sarabun New" w:hAnsi="TH Sarabun New" w:cs="TH Sarabun New"/>
                <w:cs/>
              </w:rPr>
              <w:t>281.563</w:t>
            </w:r>
          </w:p>
        </w:tc>
        <w:tc>
          <w:tcPr>
            <w:tcW w:w="875" w:type="pct"/>
            <w:tcBorders>
              <w:top w:val="nil"/>
              <w:left w:val="nil"/>
              <w:bottom w:val="single" w:sz="4" w:space="0" w:color="auto"/>
              <w:right w:val="nil"/>
            </w:tcBorders>
            <w:shd w:val="clear" w:color="auto" w:fill="auto"/>
            <w:noWrap/>
          </w:tcPr>
          <w:p w14:paraId="3AE1F11D"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cs/>
              </w:rPr>
              <w:t>100.065</w:t>
            </w:r>
          </w:p>
        </w:tc>
      </w:tr>
    </w:tbl>
    <w:p w14:paraId="5897E658" w14:textId="77777777" w:rsidR="00A73E27" w:rsidRPr="008A0800" w:rsidRDefault="00A73E27" w:rsidP="00A73E27">
      <w:pPr>
        <w:spacing w:after="0" w:line="240" w:lineRule="auto"/>
        <w:jc w:val="both"/>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566CB2B5" w14:textId="77777777" w:rsidR="00A73E27" w:rsidRPr="008A0800" w:rsidRDefault="00A73E27" w:rsidP="00A73E27">
      <w:pPr>
        <w:spacing w:after="0" w:line="240" w:lineRule="auto"/>
        <w:jc w:val="both"/>
        <w:rPr>
          <w:rFonts w:ascii="TH Sarabun New" w:hAnsi="TH Sarabun New" w:cs="TH Sarabun New"/>
          <w:sz w:val="28"/>
          <w:szCs w:val="28"/>
        </w:rPr>
      </w:pPr>
    </w:p>
    <w:p w14:paraId="2310A372" w14:textId="77777777" w:rsidR="00A73E27" w:rsidRPr="008A0800" w:rsidRDefault="00A73E27" w:rsidP="00A73E27">
      <w:pPr>
        <w:tabs>
          <w:tab w:val="left" w:pos="1418"/>
        </w:tabs>
        <w:spacing w:after="0" w:line="240" w:lineRule="auto"/>
        <w:ind w:firstLine="1418"/>
        <w:jc w:val="thaiDistribute"/>
        <w:rPr>
          <w:rFonts w:ascii="TH Sarabun New" w:hAnsi="TH Sarabun New" w:cs="TH Sarabun New"/>
          <w:sz w:val="32"/>
        </w:rPr>
      </w:pPr>
      <w:r w:rsidRPr="008A0800">
        <w:rPr>
          <w:rFonts w:ascii="TH Sarabun New" w:hAnsi="TH Sarabun New" w:cs="TH Sarabun New"/>
          <w:sz w:val="32"/>
          <w:cs/>
        </w:rPr>
        <w:t>โดยค่าพยากรณ์ปริมาณ</w:t>
      </w:r>
      <w:r w:rsidRPr="008A0800">
        <w:rPr>
          <w:rFonts w:ascii="TH Sarabun New" w:hAnsi="TH Sarabun New" w:cs="TH Sarabun New" w:hint="cs"/>
          <w:sz w:val="32"/>
          <w:cs/>
        </w:rPr>
        <w:t>การบริโภคไข่ไก่</w:t>
      </w:r>
      <w:r w:rsidRPr="008A0800">
        <w:rPr>
          <w:rFonts w:ascii="TH Sarabun New" w:hAnsi="TH Sarabun New" w:cs="TH Sarabun New"/>
          <w:sz w:val="32"/>
          <w:cs/>
        </w:rPr>
        <w:t xml:space="preserve"> (</w:t>
      </w:r>
      <w:r w:rsidRPr="008A0800">
        <w:rPr>
          <w:rFonts w:ascii="TH Sarabun New" w:hAnsi="TH Sarabun New" w:cs="TH Sarabun New"/>
          <w:sz w:val="32"/>
        </w:rPr>
        <w:t>Egg_con</w:t>
      </w:r>
      <w:r w:rsidRPr="008A0800">
        <w:rPr>
          <w:rFonts w:ascii="TH Sarabun New" w:hAnsi="TH Sarabun New" w:cs="TH Sarabun New"/>
          <w:sz w:val="32"/>
          <w:cs/>
        </w:rPr>
        <w:t xml:space="preserve">) ด้วยวิธี </w:t>
      </w:r>
      <w:r w:rsidRPr="008A0800">
        <w:rPr>
          <w:rFonts w:ascii="TH Sarabun New" w:hAnsi="TH Sarabun New" w:cs="TH Sarabun New"/>
          <w:sz w:val="32"/>
        </w:rPr>
        <w:t>VAR</w:t>
      </w:r>
      <w:r w:rsidRPr="008A0800">
        <w:rPr>
          <w:rFonts w:ascii="TH Sarabun New" w:hAnsi="TH Sarabun New" w:cs="TH Sarabun New"/>
          <w:sz w:val="32"/>
          <w:cs/>
        </w:rPr>
        <w:t xml:space="preserve"> ตั้งแต่</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มกราคม 2561 </w:t>
      </w:r>
      <w:r w:rsidRPr="008A0800">
        <w:rPr>
          <w:rFonts w:ascii="TH Sarabun New" w:hAnsi="TH Sarabun New" w:cs="TH Sarabun New"/>
          <w:sz w:val="32"/>
        </w:rPr>
        <w:t xml:space="preserve">– </w:t>
      </w:r>
      <w:r w:rsidRPr="008A0800">
        <w:rPr>
          <w:rFonts w:ascii="TH Sarabun New" w:hAnsi="TH Sarabun New" w:cs="TH Sarabun New"/>
          <w:sz w:val="32"/>
          <w:cs/>
        </w:rPr>
        <w:t>ธันวาคม 2562 พบว่า มีแนวโน้มเปลี่ยนแปลงในทิศทางเดียวกัน และทิศทางการเปลี่ยนแปลงสอดคล้องกับข้อมูลปริมาณการ</w:t>
      </w:r>
      <w:r w:rsidRPr="008A0800">
        <w:rPr>
          <w:rFonts w:ascii="TH Sarabun New" w:hAnsi="TH Sarabun New" w:cs="TH Sarabun New" w:hint="cs"/>
          <w:sz w:val="32"/>
          <w:cs/>
        </w:rPr>
        <w:t>บริโภค</w:t>
      </w:r>
      <w:r w:rsidRPr="008A0800">
        <w:rPr>
          <w:rFonts w:ascii="TH Sarabun New" w:hAnsi="TH Sarabun New" w:cs="TH Sarabun New"/>
          <w:sz w:val="32"/>
          <w:cs/>
        </w:rPr>
        <w:t xml:space="preserve">จริง </w:t>
      </w:r>
      <w:r w:rsidRPr="008A0800">
        <w:rPr>
          <w:rStyle w:val="fontstyle21"/>
          <w:rFonts w:ascii="TH Sarabun New" w:hAnsi="TH Sarabun New" w:cs="TH Sarabun New"/>
          <w:color w:val="auto"/>
          <w:sz w:val="32"/>
          <w:szCs w:val="32"/>
          <w:cs/>
        </w:rPr>
        <w:t>(ภาพที่ 4.</w:t>
      </w:r>
      <w:r w:rsidRPr="008A0800">
        <w:rPr>
          <w:rStyle w:val="fontstyle21"/>
          <w:rFonts w:ascii="TH Sarabun New" w:hAnsi="TH Sarabun New" w:cs="TH Sarabun New" w:hint="cs"/>
          <w:color w:val="auto"/>
          <w:sz w:val="32"/>
          <w:szCs w:val="32"/>
          <w:cs/>
        </w:rPr>
        <w:t>7</w:t>
      </w:r>
      <w:r w:rsidRPr="008A0800">
        <w:rPr>
          <w:rStyle w:val="fontstyle21"/>
          <w:rFonts w:ascii="TH Sarabun New" w:hAnsi="TH Sarabun New" w:cs="TH Sarabun New"/>
          <w:color w:val="auto"/>
          <w:sz w:val="32"/>
          <w:szCs w:val="32"/>
          <w:cs/>
        </w:rPr>
        <w:t>.</w:t>
      </w:r>
      <w:r w:rsidRPr="008A0800">
        <w:rPr>
          <w:rStyle w:val="fontstyle21"/>
          <w:rFonts w:ascii="TH Sarabun New" w:hAnsi="TH Sarabun New" w:cs="TH Sarabun New" w:hint="cs"/>
          <w:color w:val="auto"/>
          <w:sz w:val="32"/>
          <w:szCs w:val="32"/>
          <w:cs/>
        </w:rPr>
        <w:t>4</w:t>
      </w:r>
      <w:r w:rsidRPr="008A0800">
        <w:rPr>
          <w:rStyle w:val="fontstyle21"/>
          <w:rFonts w:ascii="TH Sarabun New" w:hAnsi="TH Sarabun New" w:cs="TH Sarabun New"/>
          <w:color w:val="auto"/>
          <w:sz w:val="32"/>
          <w:szCs w:val="32"/>
          <w:cs/>
        </w:rPr>
        <w:t>)</w:t>
      </w:r>
    </w:p>
    <w:p w14:paraId="505B1026" w14:textId="27BB898A" w:rsidR="00A73E27" w:rsidRPr="008A0800" w:rsidRDefault="00A14771" w:rsidP="00A73E27">
      <w:pPr>
        <w:rPr>
          <w:rFonts w:ascii="TH Sarabun New" w:hAnsi="TH Sarabun New" w:cs="TH Sarabun New"/>
          <w:sz w:val="32"/>
          <w:cs/>
        </w:rPr>
      </w:pPr>
      <w:r>
        <w:rPr>
          <w:noProof/>
        </w:rPr>
        <w:lastRenderedPageBreak/>
        <w:pict w14:anchorId="67E7191E">
          <v:shape id="Text Box 26" o:spid="_x0000_s1197" type="#_x0000_t202" style="position:absolute;left:0;text-align:left;margin-left:212.25pt;margin-top:39.6pt;width:70.5pt;height:27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" filled="f" stroked="f" strokeweight=".5pt">
            <v:textbox style="mso-next-textbox:#Text Box 26">
              <w:txbxContent>
                <w:p w14:paraId="0BBD28AB" w14:textId="77777777" w:rsidR="00A14771" w:rsidRPr="00AF0434" w:rsidRDefault="00A14771" w:rsidP="00A73E27">
                  <w:pPr>
                    <w:rPr>
                      <w:sz w:val="24"/>
                      <w:szCs w:val="36"/>
                    </w:rPr>
                  </w:pPr>
                  <w:r>
                    <w:rPr>
                      <w:sz w:val="24"/>
                      <w:szCs w:val="36"/>
                    </w:rPr>
                    <w:t>In sample</w:t>
                  </w:r>
                </w:p>
              </w:txbxContent>
            </v:textbox>
          </v:shape>
        </w:pict>
      </w:r>
      <w:r>
        <w:rPr>
          <w:noProof/>
        </w:rPr>
        <w:pict w14:anchorId="42B7BD8A">
          <v:shape id="Text Box 27" o:spid="_x0000_s1196" type="#_x0000_t202" style="position:absolute;left:0;text-align:left;margin-left:376.5pt;margin-top:27pt;width:70.5pt;height:27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" filled="f" stroked="f" strokeweight=".5pt">
            <v:textbox style="mso-next-textbox:#Text Box 27">
              <w:txbxContent>
                <w:p w14:paraId="602EBA14" w14:textId="77777777" w:rsidR="00A14771" w:rsidRPr="00AF0434" w:rsidRDefault="00A14771" w:rsidP="00A73E27">
                  <w:pPr>
                    <w:rPr>
                      <w:sz w:val="24"/>
                      <w:szCs w:val="36"/>
                    </w:rPr>
                  </w:pPr>
                  <w:r w:rsidRPr="00AF0434">
                    <w:rPr>
                      <w:sz w:val="24"/>
                      <w:szCs w:val="36"/>
                    </w:rPr>
                    <w:t>Ex-post</w:t>
                  </w:r>
                </w:p>
              </w:txbxContent>
            </v:textbox>
          </v:shape>
        </w:pict>
      </w:r>
      <w:r>
        <w:rPr>
          <w:noProof/>
        </w:rPr>
        <w:pict w14:anchorId="5AE695D3">
          <v:line id="_x0000_s1195" style="position:absolute;left:0;text-align:lef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7.25pt,7.5pt" to="347.25pt,16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" strokecolor="windowText" strokeweight="1.5pt">
            <v:stroke joinstyle="miter"/>
          </v:line>
        </w:pict>
      </w:r>
      <w:r w:rsidR="00A73E27" w:rsidRPr="008A0800">
        <w:rPr>
          <w:rFonts w:ascii="TH Sarabun New" w:hAnsi="TH Sarabun New" w:cs="TH Sarabun New"/>
          <w:noProof/>
          <w:sz w:val="32"/>
          <w:cs/>
        </w:rPr>
        <w:drawing>
          <wp:inline distT="0" distB="0" distL="0" distR="0" wp14:anchorId="419A190F" wp14:editId="154D9C9B">
            <wp:extent cx="6019800" cy="2896870"/>
            <wp:effectExtent l="0" t="0" r="0" b="17780"/>
            <wp:docPr id="266" name="แผนภูมิ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0876370" w14:textId="2523FAE4" w:rsidR="00A73E27" w:rsidRPr="008A0800" w:rsidRDefault="00A73E27" w:rsidP="00AF6548">
      <w:pPr>
        <w:pStyle w:val="Caption"/>
        <w:spacing w:after="0"/>
        <w:rPr>
          <w:rFonts w:ascii="TH Sarabun New" w:hAnsi="TH Sarabun New" w:cs="TH Sarabun New"/>
          <w:i w:val="0"/>
          <w:iCs w:val="0"/>
          <w:color w:val="auto"/>
          <w:sz w:val="28"/>
          <w:szCs w:val="28"/>
          <w:cs/>
        </w:rPr>
      </w:pPr>
      <w:bookmarkStart w:id="297" w:name="_Toc53638730"/>
      <w:bookmarkStart w:id="298" w:name="_Toc63932968"/>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4</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ผล</w:t>
      </w:r>
      <w:r w:rsidRPr="008A0800">
        <w:rPr>
          <w:rFonts w:ascii="TH Sarabun New" w:hAnsi="TH Sarabun New" w:cs="TH Sarabun New" w:hint="cs"/>
          <w:b/>
          <w:bCs/>
          <w:i w:val="0"/>
          <w:iCs w:val="0"/>
          <w:color w:val="auto"/>
          <w:sz w:val="28"/>
          <w:szCs w:val="28"/>
          <w:cs/>
        </w:rPr>
        <w:t>การ</w:t>
      </w:r>
      <w:r w:rsidRPr="008A0800">
        <w:rPr>
          <w:rFonts w:ascii="TH Sarabun New" w:hAnsi="TH Sarabun New" w:cs="TH Sarabun New"/>
          <w:b/>
          <w:bCs/>
          <w:i w:val="0"/>
          <w:iCs w:val="0"/>
          <w:color w:val="auto"/>
          <w:sz w:val="28"/>
          <w:szCs w:val="28"/>
          <w:cs/>
        </w:rPr>
        <w:t>พยากรณ์</w:t>
      </w:r>
      <w:r w:rsidRPr="008A0800">
        <w:rPr>
          <w:rFonts w:ascii="TH Sarabun New" w:hAnsi="TH Sarabun New" w:cs="TH Sarabun New" w:hint="cs"/>
          <w:b/>
          <w:bCs/>
          <w:i w:val="0"/>
          <w:iCs w:val="0"/>
          <w:color w:val="auto"/>
          <w:sz w:val="28"/>
          <w:szCs w:val="28"/>
          <w:cs/>
        </w:rPr>
        <w:t>ของ</w:t>
      </w:r>
      <w:r w:rsidRPr="008A0800">
        <w:rPr>
          <w:rFonts w:ascii="TH Sarabun New" w:hAnsi="TH Sarabun New" w:cs="TH Sarabun New"/>
          <w:b/>
          <w:bCs/>
          <w:i w:val="0"/>
          <w:iCs w:val="0"/>
          <w:color w:val="auto"/>
          <w:sz w:val="28"/>
          <w:szCs w:val="28"/>
          <w:cs/>
        </w:rPr>
        <w:t xml:space="preserve">แบบจำลอง </w:t>
      </w:r>
      <w:r w:rsidRPr="008A0800">
        <w:rPr>
          <w:rFonts w:ascii="TH Sarabun New" w:hAnsi="TH Sarabun New" w:cs="TH Sarabun New"/>
          <w:b/>
          <w:bCs/>
          <w:i w:val="0"/>
          <w:iCs w:val="0"/>
          <w:color w:val="auto"/>
          <w:sz w:val="28"/>
          <w:szCs w:val="28"/>
        </w:rPr>
        <w:t>VAR</w:t>
      </w:r>
      <w:bookmarkEnd w:id="297"/>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hint="cs"/>
          <w:b/>
          <w:bCs/>
          <w:i w:val="0"/>
          <w:iCs w:val="0"/>
          <w:color w:val="auto"/>
          <w:sz w:val="28"/>
          <w:szCs w:val="28"/>
          <w:cs/>
        </w:rPr>
        <w:t>กรณีไข่ไก่</w:t>
      </w:r>
      <w:bookmarkEnd w:id="298"/>
    </w:p>
    <w:p w14:paraId="74FE8D29" w14:textId="77777777" w:rsidR="00A73E27" w:rsidRPr="008A0800" w:rsidRDefault="00A73E27" w:rsidP="00A73E27">
      <w:pPr>
        <w:spacing w:after="0"/>
        <w:rPr>
          <w:rFonts w:ascii="TH Sarabun New" w:hAnsi="TH Sarabun New" w:cs="TH Sarabun New"/>
          <w:b/>
          <w:bCs/>
          <w:sz w:val="32"/>
        </w:rPr>
      </w:pPr>
    </w:p>
    <w:p w14:paraId="647A570D" w14:textId="77777777" w:rsidR="00A73E27" w:rsidRPr="008A0800" w:rsidRDefault="00A73E27" w:rsidP="00A73E27">
      <w:pPr>
        <w:tabs>
          <w:tab w:val="left" w:pos="1418"/>
        </w:tabs>
        <w:spacing w:after="0"/>
        <w:ind w:firstLine="851"/>
        <w:jc w:val="thaiDistribute"/>
        <w:rPr>
          <w:rFonts w:ascii="TH Sarabun New" w:hAnsi="TH Sarabun New" w:cs="TH Sarabun New"/>
          <w:sz w:val="32"/>
        </w:rPr>
      </w:pPr>
      <w:r w:rsidRPr="008A0800">
        <w:rPr>
          <w:rFonts w:ascii="TH Sarabun New" w:hAnsi="TH Sarabun New" w:cs="TH Sarabun New"/>
          <w:sz w:val="32"/>
          <w:cs/>
        </w:rPr>
        <w:tab/>
        <w:t>ผลการทดสอบความมีเสถียรภาพ (</w:t>
      </w:r>
      <w:r w:rsidRPr="008A0800">
        <w:rPr>
          <w:rFonts w:ascii="TH Sarabun New" w:hAnsi="TH Sarabun New" w:cs="TH Sarabun New"/>
          <w:sz w:val="32"/>
        </w:rPr>
        <w:t xml:space="preserve">Stability) </w:t>
      </w:r>
      <w:r w:rsidRPr="008A0800">
        <w:rPr>
          <w:rFonts w:ascii="TH Sarabun New" w:hAnsi="TH Sarabun New" w:cs="TH Sarabun New"/>
          <w:sz w:val="32"/>
          <w:cs/>
        </w:rPr>
        <w:t xml:space="preserve">ของแบบจำลอง พบว่า ค่า </w:t>
      </w:r>
      <w:r w:rsidRPr="008A0800">
        <w:rPr>
          <w:rFonts w:ascii="TH Sarabun New" w:hAnsi="TH Sarabun New" w:cs="TH Sarabun New"/>
          <w:sz w:val="32"/>
        </w:rPr>
        <w:t xml:space="preserve">Eigenvalue </w:t>
      </w:r>
      <w:r w:rsidRPr="008A0800">
        <w:rPr>
          <w:rFonts w:ascii="TH Sarabun New" w:hAnsi="TH Sarabun New" w:cs="TH Sarabun New"/>
          <w:sz w:val="32"/>
          <w:cs/>
        </w:rPr>
        <w:t>ไม่มี</w:t>
      </w:r>
      <w:r w:rsidRPr="008A0800">
        <w:rPr>
          <w:rFonts w:ascii="TH Sarabun New" w:hAnsi="TH Sarabun New" w:cs="TH Sarabun New"/>
          <w:sz w:val="32"/>
          <w:cs/>
        </w:rPr>
        <w:br/>
        <w:t xml:space="preserve">ค่าเกิน 1 แสดงให้เห็นว่า แบบจำลอง </w:t>
      </w:r>
      <w:r w:rsidRPr="008A0800">
        <w:rPr>
          <w:rFonts w:ascii="TH Sarabun New" w:hAnsi="TH Sarabun New" w:cs="TH Sarabun New"/>
          <w:sz w:val="32"/>
        </w:rPr>
        <w:t>VAR</w:t>
      </w:r>
      <w:r w:rsidRPr="008A0800">
        <w:rPr>
          <w:rFonts w:ascii="TH Sarabun New" w:hAnsi="TH Sarabun New" w:cs="TH Sarabun New"/>
          <w:sz w:val="32"/>
          <w:cs/>
        </w:rPr>
        <w:t xml:space="preserve"> มีเสถียรภาพ (ภาพที่ 4.</w:t>
      </w:r>
      <w:r w:rsidRPr="008A0800">
        <w:rPr>
          <w:rFonts w:ascii="TH Sarabun New" w:hAnsi="TH Sarabun New" w:cs="TH Sarabun New" w:hint="cs"/>
          <w:sz w:val="32"/>
          <w:cs/>
        </w:rPr>
        <w:t>7.5</w:t>
      </w:r>
      <w:r w:rsidRPr="008A0800">
        <w:rPr>
          <w:rFonts w:ascii="TH Sarabun New" w:hAnsi="TH Sarabun New" w:cs="TH Sarabun New"/>
          <w:sz w:val="32"/>
          <w:cs/>
        </w:rPr>
        <w:t xml:space="preserve">)  </w:t>
      </w:r>
    </w:p>
    <w:p w14:paraId="446A82FC" w14:textId="77777777" w:rsidR="00A73E27" w:rsidRPr="008A0800" w:rsidRDefault="00A73E27" w:rsidP="00A73E27">
      <w:pPr>
        <w:tabs>
          <w:tab w:val="left" w:pos="1418"/>
        </w:tabs>
        <w:spacing w:after="0" w:line="240" w:lineRule="auto"/>
        <w:jc w:val="thaiDistribute"/>
        <w:rPr>
          <w:rFonts w:ascii="TH Sarabun New" w:hAnsi="TH Sarabun New" w:cs="TH Sarabun New"/>
          <w:sz w:val="32"/>
          <w:cs/>
        </w:rPr>
      </w:pPr>
    </w:p>
    <w:p w14:paraId="452FE1A7" w14:textId="77777777" w:rsidR="00A73E27" w:rsidRPr="008A0800" w:rsidRDefault="00A73E27" w:rsidP="00A73E27">
      <w:pPr>
        <w:tabs>
          <w:tab w:val="left" w:pos="284"/>
          <w:tab w:val="left" w:pos="567"/>
          <w:tab w:val="left" w:pos="851"/>
          <w:tab w:val="left" w:pos="1134"/>
          <w:tab w:val="left" w:pos="1418"/>
        </w:tabs>
        <w:spacing w:after="0" w:line="240" w:lineRule="auto"/>
        <w:rPr>
          <w:rFonts w:ascii="TH Sarabun New" w:hAnsi="TH Sarabun New" w:cs="TH Sarabun New"/>
          <w:sz w:val="32"/>
        </w:rPr>
      </w:pPr>
      <w:r w:rsidRPr="008A0800">
        <w:rPr>
          <w:rFonts w:ascii="TH Sarabun New" w:hAnsi="TH Sarabun New" w:cs="TH Sarabun New"/>
          <w:sz w:val="32"/>
          <w:cs/>
        </w:rPr>
        <w:object w:dxaOrig="4771" w:dyaOrig="5010" w14:anchorId="6DE3597C">
          <v:shape id="_x0000_i1035" type="#_x0000_t75" style="width:224.25pt;height:209.25pt" o:ole="">
            <v:imagedata r:id="rId101" o:title=""/>
          </v:shape>
          <o:OLEObject Type="Embed" ProgID="EViews.Workfile.2" ShapeID="_x0000_i1035" DrawAspect="Content" ObjectID="_1676956552" r:id="rId102"/>
        </w:object>
      </w:r>
    </w:p>
    <w:p w14:paraId="2CF688CF" w14:textId="129E8237" w:rsidR="00AF6548" w:rsidRPr="008A0800" w:rsidRDefault="00AF6548" w:rsidP="00514690">
      <w:pPr>
        <w:pStyle w:val="Caption"/>
        <w:spacing w:before="120" w:after="0"/>
        <w:rPr>
          <w:rFonts w:ascii="TH Sarabun New" w:hAnsi="TH Sarabun New" w:cs="TH Sarabun New"/>
          <w:i w:val="0"/>
          <w:iCs w:val="0"/>
          <w:color w:val="auto"/>
          <w:sz w:val="28"/>
          <w:szCs w:val="28"/>
        </w:rPr>
      </w:pPr>
      <w:bookmarkStart w:id="299" w:name="_Toc63932969"/>
      <w:bookmarkStart w:id="300" w:name="_Toc53638731"/>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5</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ผลการทดสอบความเสถียรของแบบจำลอง </w:t>
      </w:r>
      <w:r w:rsidRPr="008A0800">
        <w:rPr>
          <w:rFonts w:ascii="TH Sarabun New" w:hAnsi="TH Sarabun New" w:cs="TH Sarabun New"/>
          <w:b/>
          <w:bCs/>
          <w:i w:val="0"/>
          <w:iCs w:val="0"/>
          <w:color w:val="auto"/>
          <w:sz w:val="28"/>
          <w:szCs w:val="28"/>
        </w:rPr>
        <w:t>VAR</w:t>
      </w:r>
      <w:bookmarkEnd w:id="299"/>
    </w:p>
    <w:p w14:paraId="58F090EB" w14:textId="259A893C" w:rsidR="00A73E27" w:rsidRPr="008A0800" w:rsidRDefault="00AF6548" w:rsidP="00AF6548">
      <w:pPr>
        <w:pStyle w:val="Caption"/>
        <w:spacing w:after="0"/>
        <w:ind w:left="1440"/>
        <w:jc w:val="left"/>
        <w:rPr>
          <w:rFonts w:ascii="TH Sarabun New" w:hAnsi="TH Sarabun New" w:cs="TH Sarabun New"/>
          <w:i w:val="0"/>
          <w:iCs w:val="0"/>
          <w:color w:val="auto"/>
          <w:sz w:val="28"/>
          <w:szCs w:val="28"/>
          <w:cs/>
        </w:rPr>
      </w:pPr>
      <w:r w:rsidRPr="008A0800">
        <w:rPr>
          <w:rFonts w:ascii="TH Sarabun New" w:hAnsi="TH Sarabun New" w:cs="TH Sarabun New" w:hint="cs"/>
          <w:i w:val="0"/>
          <w:iCs w:val="0"/>
          <w:color w:val="auto"/>
          <w:sz w:val="28"/>
          <w:szCs w:val="28"/>
          <w:cs/>
        </w:rPr>
        <w:t xml:space="preserve">         </w:t>
      </w:r>
      <w:r w:rsidR="00A73E27" w:rsidRPr="008A0800">
        <w:rPr>
          <w:rFonts w:ascii="TH Sarabun New" w:hAnsi="TH Sarabun New" w:cs="TH Sarabun New" w:hint="cs"/>
          <w:i w:val="0"/>
          <w:iCs w:val="0"/>
          <w:color w:val="auto"/>
          <w:sz w:val="28"/>
          <w:szCs w:val="28"/>
          <w:cs/>
        </w:rPr>
        <w:t xml:space="preserve">ที่มา </w:t>
      </w:r>
      <w:r w:rsidR="00A73E27" w:rsidRPr="008A0800">
        <w:rPr>
          <w:rFonts w:ascii="TH Sarabun New" w:hAnsi="TH Sarabun New" w:cs="TH Sarabun New"/>
          <w:i w:val="0"/>
          <w:iCs w:val="0"/>
          <w:color w:val="auto"/>
          <w:sz w:val="28"/>
          <w:szCs w:val="28"/>
        </w:rPr>
        <w:t xml:space="preserve">: </w:t>
      </w:r>
      <w:r w:rsidR="00A73E27" w:rsidRPr="008A0800">
        <w:rPr>
          <w:rFonts w:ascii="TH Sarabun New" w:hAnsi="TH Sarabun New" w:cs="TH Sarabun New" w:hint="cs"/>
          <w:i w:val="0"/>
          <w:iCs w:val="0"/>
          <w:color w:val="auto"/>
          <w:sz w:val="28"/>
          <w:szCs w:val="28"/>
          <w:cs/>
        </w:rPr>
        <w:t>การคำนวณ</w:t>
      </w:r>
    </w:p>
    <w:bookmarkEnd w:id="300"/>
    <w:p w14:paraId="7ED1B44F" w14:textId="77777777" w:rsidR="00A73E27" w:rsidRPr="008A0800" w:rsidRDefault="00A73E27" w:rsidP="00A73E27">
      <w:pPr>
        <w:tabs>
          <w:tab w:val="left" w:pos="284"/>
          <w:tab w:val="left" w:pos="567"/>
          <w:tab w:val="left" w:pos="851"/>
          <w:tab w:val="left" w:pos="1134"/>
          <w:tab w:val="left" w:pos="1418"/>
        </w:tabs>
        <w:spacing w:after="0" w:line="240" w:lineRule="auto"/>
        <w:jc w:val="thaiDistribute"/>
        <w:rPr>
          <w:rStyle w:val="fontstyle21"/>
          <w:rFonts w:ascii="TH Sarabun New" w:hAnsi="TH Sarabun New" w:cs="TH Sarabun New"/>
          <w:color w:val="auto"/>
          <w:sz w:val="32"/>
          <w:szCs w:val="32"/>
        </w:rPr>
      </w:pPr>
    </w:p>
    <w:p w14:paraId="4DFF3D13" w14:textId="77777777" w:rsidR="00A73E27" w:rsidRPr="008A0800" w:rsidRDefault="00A73E27" w:rsidP="00A73E27">
      <w:pPr>
        <w:tabs>
          <w:tab w:val="left" w:pos="284"/>
          <w:tab w:val="left" w:pos="567"/>
          <w:tab w:val="left" w:pos="851"/>
          <w:tab w:val="left" w:pos="1134"/>
          <w:tab w:val="left" w:pos="1418"/>
        </w:tabs>
        <w:spacing w:after="0" w:line="240" w:lineRule="auto"/>
        <w:jc w:val="thaiDistribute"/>
        <w:rPr>
          <w:rStyle w:val="fontstyle21"/>
          <w:rFonts w:ascii="TH Sarabun New" w:hAnsi="TH Sarabun New" w:cs="TH Sarabun New"/>
          <w:color w:val="auto"/>
          <w:sz w:val="32"/>
          <w:szCs w:val="32"/>
        </w:rPr>
      </w:pPr>
      <w:r w:rsidRPr="008A0800">
        <w:rPr>
          <w:rStyle w:val="fontstyle21"/>
          <w:rFonts w:ascii="TH Sarabun New" w:hAnsi="TH Sarabun New" w:cs="TH Sarabun New"/>
          <w:color w:val="auto"/>
          <w:sz w:val="32"/>
          <w:szCs w:val="32"/>
          <w:cs/>
        </w:rPr>
        <w:tab/>
      </w:r>
      <w:r w:rsidRPr="008A0800">
        <w:rPr>
          <w:rStyle w:val="fontstyle21"/>
          <w:rFonts w:ascii="TH Sarabun New" w:hAnsi="TH Sarabun New" w:cs="TH Sarabun New"/>
          <w:color w:val="auto"/>
          <w:sz w:val="32"/>
          <w:szCs w:val="32"/>
          <w:cs/>
        </w:rPr>
        <w:tab/>
      </w:r>
      <w:r w:rsidRPr="008A0800">
        <w:rPr>
          <w:rStyle w:val="fontstyle21"/>
          <w:rFonts w:ascii="TH Sarabun New" w:hAnsi="TH Sarabun New" w:cs="TH Sarabun New"/>
          <w:color w:val="auto"/>
          <w:sz w:val="32"/>
          <w:szCs w:val="32"/>
          <w:cs/>
        </w:rPr>
        <w:tab/>
      </w:r>
      <w:r w:rsidRPr="008A0800">
        <w:rPr>
          <w:rStyle w:val="fontstyle21"/>
          <w:rFonts w:ascii="TH Sarabun New" w:hAnsi="TH Sarabun New" w:cs="TH Sarabun New"/>
          <w:color w:val="auto"/>
          <w:sz w:val="32"/>
          <w:szCs w:val="32"/>
          <w:cs/>
        </w:rPr>
        <w:tab/>
      </w:r>
      <w:r w:rsidRPr="008A0800">
        <w:rPr>
          <w:rFonts w:ascii="TH Sarabun New" w:hAnsi="TH Sarabun New" w:cs="TH Sarabun New"/>
          <w:sz w:val="32"/>
          <w:cs/>
        </w:rPr>
        <w:t xml:space="preserve">ผลการทดสอบ </w:t>
      </w:r>
      <w:r w:rsidRPr="008A0800">
        <w:rPr>
          <w:rStyle w:val="fontstyle21"/>
          <w:rFonts w:ascii="TH Sarabun New" w:hAnsi="TH Sarabun New" w:cs="TH Sarabun New"/>
          <w:color w:val="auto"/>
          <w:sz w:val="32"/>
          <w:szCs w:val="32"/>
        </w:rPr>
        <w:t>Autocorrelation</w:t>
      </w:r>
      <w:r w:rsidRPr="008A0800">
        <w:rPr>
          <w:rStyle w:val="fontstyle21"/>
          <w:rFonts w:ascii="TH Sarabun New" w:hAnsi="TH Sarabun New" w:cs="TH Sarabun New"/>
          <w:color w:val="auto"/>
          <w:sz w:val="32"/>
          <w:szCs w:val="32"/>
          <w:cs/>
        </w:rPr>
        <w:t xml:space="preserve"> ของค่าคลาดเคลื่อนด้วย </w:t>
      </w:r>
      <w:r w:rsidRPr="008A0800">
        <w:rPr>
          <w:rStyle w:val="fontstyle21"/>
          <w:rFonts w:ascii="TH Sarabun New" w:hAnsi="TH Sarabun New" w:cs="TH Sarabun New"/>
          <w:color w:val="auto"/>
          <w:sz w:val="32"/>
          <w:szCs w:val="32"/>
        </w:rPr>
        <w:t>Lagrange-multiplier test</w:t>
      </w:r>
      <w:r w:rsidRPr="008A0800">
        <w:rPr>
          <w:rStyle w:val="fontstyle21"/>
          <w:rFonts w:ascii="TH Sarabun New" w:hAnsi="TH Sarabun New" w:cs="TH Sarabun New"/>
          <w:color w:val="auto"/>
          <w:sz w:val="32"/>
          <w:szCs w:val="32"/>
          <w:cs/>
        </w:rPr>
        <w:t xml:space="preserve"> พบว่า แบบจำลองยอมรับสมมติฐานหลักว่า ค่าคลาดเคลื่อนไม่มีปัญหา </w:t>
      </w:r>
      <w:r w:rsidRPr="008A0800">
        <w:rPr>
          <w:rStyle w:val="fontstyle21"/>
          <w:rFonts w:ascii="TH Sarabun New" w:hAnsi="TH Sarabun New" w:cs="TH Sarabun New"/>
          <w:color w:val="auto"/>
          <w:sz w:val="32"/>
          <w:szCs w:val="32"/>
        </w:rPr>
        <w:t>Autocorrelation</w:t>
      </w:r>
      <w:r w:rsidRPr="008A0800">
        <w:rPr>
          <w:rStyle w:val="fontstyle21"/>
          <w:rFonts w:ascii="TH Sarabun New" w:hAnsi="TH Sarabun New" w:cs="TH Sarabun New"/>
          <w:color w:val="auto"/>
          <w:sz w:val="32"/>
          <w:szCs w:val="32"/>
          <w:cs/>
        </w:rPr>
        <w:t xml:space="preserve"> เมื่อพิจารณาระดับนัยสำคัญทางสถิติที่ 0.05 (ตารางที่ 4.</w:t>
      </w:r>
      <w:r w:rsidRPr="008A0800">
        <w:rPr>
          <w:rStyle w:val="fontstyle21"/>
          <w:rFonts w:ascii="TH Sarabun New" w:hAnsi="TH Sarabun New" w:cs="TH Sarabun New" w:hint="cs"/>
          <w:color w:val="auto"/>
          <w:sz w:val="32"/>
          <w:szCs w:val="32"/>
          <w:cs/>
        </w:rPr>
        <w:t>7</w:t>
      </w:r>
      <w:r w:rsidRPr="008A0800">
        <w:rPr>
          <w:rStyle w:val="fontstyle21"/>
          <w:rFonts w:ascii="TH Sarabun New" w:hAnsi="TH Sarabun New" w:cs="TH Sarabun New"/>
          <w:color w:val="auto"/>
          <w:sz w:val="32"/>
          <w:szCs w:val="32"/>
          <w:cs/>
        </w:rPr>
        <w:t>.</w:t>
      </w:r>
      <w:r w:rsidRPr="008A0800">
        <w:rPr>
          <w:rStyle w:val="fontstyle21"/>
          <w:rFonts w:ascii="TH Sarabun New" w:hAnsi="TH Sarabun New" w:cs="TH Sarabun New" w:hint="cs"/>
          <w:color w:val="auto"/>
          <w:sz w:val="32"/>
          <w:szCs w:val="32"/>
          <w:cs/>
        </w:rPr>
        <w:t>6</w:t>
      </w:r>
      <w:r w:rsidRPr="008A0800">
        <w:rPr>
          <w:rStyle w:val="fontstyle21"/>
          <w:rFonts w:ascii="TH Sarabun New" w:hAnsi="TH Sarabun New" w:cs="TH Sarabun New"/>
          <w:color w:val="auto"/>
          <w:sz w:val="32"/>
          <w:szCs w:val="32"/>
          <w:cs/>
        </w:rPr>
        <w:t>)</w:t>
      </w:r>
    </w:p>
    <w:p w14:paraId="53D6DDD7" w14:textId="77777777" w:rsidR="00A73E27" w:rsidRPr="008A0800" w:rsidRDefault="00A73E27" w:rsidP="00A73E27">
      <w:pPr>
        <w:tabs>
          <w:tab w:val="left" w:pos="284"/>
          <w:tab w:val="left" w:pos="567"/>
          <w:tab w:val="left" w:pos="851"/>
          <w:tab w:val="left" w:pos="1134"/>
          <w:tab w:val="left" w:pos="1418"/>
        </w:tabs>
        <w:spacing w:after="0" w:line="240" w:lineRule="auto"/>
        <w:jc w:val="thaiDistribute"/>
        <w:rPr>
          <w:rStyle w:val="fontstyle21"/>
          <w:rFonts w:ascii="TH Sarabun New" w:hAnsi="TH Sarabun New" w:cs="TH Sarabun New"/>
          <w:color w:val="auto"/>
          <w:sz w:val="32"/>
          <w:szCs w:val="32"/>
          <w:cs/>
        </w:rPr>
      </w:pPr>
    </w:p>
    <w:p w14:paraId="75095612" w14:textId="290261EC" w:rsidR="00A73E27" w:rsidRPr="008A0800" w:rsidRDefault="00A73E27" w:rsidP="00A73E27">
      <w:pPr>
        <w:pStyle w:val="Caption"/>
        <w:spacing w:after="0"/>
        <w:jc w:val="left"/>
        <w:rPr>
          <w:rStyle w:val="fontstyle21"/>
          <w:rFonts w:ascii="TH Sarabun New" w:hAnsi="TH Sarabun New" w:cs="TH Sarabun New"/>
          <w:b/>
          <w:bCs/>
          <w:i w:val="0"/>
          <w:iCs w:val="0"/>
          <w:color w:val="auto"/>
          <w:sz w:val="28"/>
          <w:szCs w:val="28"/>
        </w:rPr>
      </w:pPr>
      <w:bookmarkStart w:id="301" w:name="_Toc53638823"/>
      <w:bookmarkStart w:id="302" w:name="_Toc63932689"/>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4.7.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6</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แสดงผล </w:t>
      </w:r>
      <w:r w:rsidRPr="008A0800">
        <w:rPr>
          <w:rFonts w:ascii="TH Sarabun New" w:hAnsi="TH Sarabun New" w:cs="TH Sarabun New"/>
          <w:b/>
          <w:bCs/>
          <w:i w:val="0"/>
          <w:iCs w:val="0"/>
          <w:color w:val="auto"/>
          <w:sz w:val="28"/>
          <w:szCs w:val="28"/>
        </w:rPr>
        <w:t>Lagrange-multiplier test</w:t>
      </w:r>
      <w:bookmarkEnd w:id="301"/>
      <w:bookmarkEnd w:id="302"/>
    </w:p>
    <w:tbl>
      <w:tblPr>
        <w:tblW w:w="4947" w:type="pct"/>
        <w:tblLook w:val="04A0" w:firstRow="1" w:lastRow="0" w:firstColumn="1" w:lastColumn="0" w:noHBand="0" w:noVBand="1"/>
      </w:tblPr>
      <w:tblGrid>
        <w:gridCol w:w="1491"/>
        <w:gridCol w:w="4025"/>
        <w:gridCol w:w="3628"/>
      </w:tblGrid>
      <w:tr w:rsidR="00A73E27" w:rsidRPr="008A0800" w14:paraId="373EBE2E" w14:textId="77777777" w:rsidTr="007D4928">
        <w:trPr>
          <w:trHeight w:val="80"/>
        </w:trPr>
        <w:tc>
          <w:tcPr>
            <w:tcW w:w="815" w:type="pct"/>
            <w:tcBorders>
              <w:top w:val="single" w:sz="4" w:space="0" w:color="auto"/>
              <w:left w:val="nil"/>
              <w:bottom w:val="single" w:sz="4" w:space="0" w:color="000000"/>
              <w:right w:val="nil"/>
            </w:tcBorders>
            <w:vAlign w:val="center"/>
            <w:hideMark/>
          </w:tcPr>
          <w:p w14:paraId="0237EFFF"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lag</w:t>
            </w:r>
          </w:p>
        </w:tc>
        <w:tc>
          <w:tcPr>
            <w:tcW w:w="2201" w:type="pct"/>
            <w:tcBorders>
              <w:top w:val="single" w:sz="4" w:space="0" w:color="auto"/>
              <w:left w:val="nil"/>
              <w:bottom w:val="single" w:sz="4" w:space="0" w:color="auto"/>
              <w:right w:val="nil"/>
            </w:tcBorders>
            <w:shd w:val="clear" w:color="auto" w:fill="auto"/>
            <w:noWrap/>
            <w:vAlign w:val="center"/>
            <w:hideMark/>
          </w:tcPr>
          <w:p w14:paraId="36FEBC10"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LM-stat</w:t>
            </w:r>
          </w:p>
        </w:tc>
        <w:tc>
          <w:tcPr>
            <w:tcW w:w="1984" w:type="pct"/>
            <w:tcBorders>
              <w:top w:val="single" w:sz="4" w:space="0" w:color="auto"/>
              <w:left w:val="nil"/>
              <w:bottom w:val="single" w:sz="4" w:space="0" w:color="auto"/>
              <w:right w:val="nil"/>
            </w:tcBorders>
            <w:shd w:val="clear" w:color="auto" w:fill="auto"/>
            <w:noWrap/>
            <w:vAlign w:val="center"/>
            <w:hideMark/>
          </w:tcPr>
          <w:p w14:paraId="65819505"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Prob</w:t>
            </w:r>
          </w:p>
        </w:tc>
      </w:tr>
      <w:tr w:rsidR="00A73E27" w:rsidRPr="008A0800" w14:paraId="182BD433" w14:textId="77777777" w:rsidTr="007D4928">
        <w:trPr>
          <w:trHeight w:val="78"/>
        </w:trPr>
        <w:tc>
          <w:tcPr>
            <w:tcW w:w="815" w:type="pct"/>
            <w:tcBorders>
              <w:top w:val="nil"/>
              <w:left w:val="nil"/>
              <w:bottom w:val="nil"/>
              <w:right w:val="nil"/>
            </w:tcBorders>
            <w:shd w:val="clear" w:color="auto" w:fill="auto"/>
            <w:noWrap/>
            <w:vAlign w:val="bottom"/>
            <w:hideMark/>
          </w:tcPr>
          <w:p w14:paraId="7D12AA9F"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w:t>
            </w:r>
          </w:p>
        </w:tc>
        <w:tc>
          <w:tcPr>
            <w:tcW w:w="2201" w:type="pct"/>
            <w:tcBorders>
              <w:top w:val="nil"/>
              <w:left w:val="nil"/>
              <w:bottom w:val="nil"/>
              <w:right w:val="nil"/>
            </w:tcBorders>
            <w:shd w:val="clear" w:color="auto" w:fill="auto"/>
            <w:noWrap/>
            <w:vAlign w:val="bottom"/>
          </w:tcPr>
          <w:p w14:paraId="502893A4"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0.006</w:t>
            </w:r>
          </w:p>
        </w:tc>
        <w:tc>
          <w:tcPr>
            <w:tcW w:w="1984" w:type="pct"/>
            <w:tcBorders>
              <w:top w:val="nil"/>
              <w:left w:val="nil"/>
              <w:bottom w:val="nil"/>
              <w:right w:val="nil"/>
            </w:tcBorders>
            <w:shd w:val="clear" w:color="auto" w:fill="auto"/>
            <w:noWrap/>
            <w:vAlign w:val="bottom"/>
          </w:tcPr>
          <w:p w14:paraId="3FB4DA69"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0.937</w:t>
            </w:r>
          </w:p>
        </w:tc>
      </w:tr>
      <w:tr w:rsidR="00A73E27" w:rsidRPr="008A0800" w14:paraId="4F7218A7" w14:textId="77777777" w:rsidTr="007D4928">
        <w:trPr>
          <w:trHeight w:val="149"/>
        </w:trPr>
        <w:tc>
          <w:tcPr>
            <w:tcW w:w="815" w:type="pct"/>
            <w:tcBorders>
              <w:top w:val="nil"/>
              <w:left w:val="nil"/>
              <w:bottom w:val="nil"/>
              <w:right w:val="nil"/>
            </w:tcBorders>
            <w:shd w:val="clear" w:color="auto" w:fill="auto"/>
            <w:noWrap/>
            <w:vAlign w:val="bottom"/>
            <w:hideMark/>
          </w:tcPr>
          <w:p w14:paraId="64786B23"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2</w:t>
            </w:r>
          </w:p>
        </w:tc>
        <w:tc>
          <w:tcPr>
            <w:tcW w:w="2201" w:type="pct"/>
            <w:tcBorders>
              <w:top w:val="nil"/>
              <w:left w:val="nil"/>
              <w:bottom w:val="nil"/>
              <w:right w:val="nil"/>
            </w:tcBorders>
            <w:shd w:val="clear" w:color="auto" w:fill="auto"/>
            <w:noWrap/>
            <w:vAlign w:val="bottom"/>
          </w:tcPr>
          <w:p w14:paraId="7AB309E8"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0.812</w:t>
            </w:r>
          </w:p>
        </w:tc>
        <w:tc>
          <w:tcPr>
            <w:tcW w:w="1984" w:type="pct"/>
            <w:tcBorders>
              <w:top w:val="nil"/>
              <w:left w:val="nil"/>
              <w:bottom w:val="nil"/>
              <w:right w:val="nil"/>
            </w:tcBorders>
            <w:shd w:val="clear" w:color="auto" w:fill="auto"/>
            <w:noWrap/>
            <w:vAlign w:val="bottom"/>
          </w:tcPr>
          <w:p w14:paraId="41901493"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0.367</w:t>
            </w:r>
          </w:p>
        </w:tc>
      </w:tr>
      <w:tr w:rsidR="00A73E27" w:rsidRPr="008A0800" w14:paraId="26B35253" w14:textId="77777777" w:rsidTr="007D4928">
        <w:trPr>
          <w:trHeight w:val="197"/>
        </w:trPr>
        <w:tc>
          <w:tcPr>
            <w:tcW w:w="815" w:type="pct"/>
            <w:tcBorders>
              <w:top w:val="nil"/>
              <w:left w:val="nil"/>
              <w:bottom w:val="nil"/>
              <w:right w:val="nil"/>
            </w:tcBorders>
            <w:shd w:val="clear" w:color="auto" w:fill="auto"/>
            <w:noWrap/>
            <w:vAlign w:val="bottom"/>
            <w:hideMark/>
          </w:tcPr>
          <w:p w14:paraId="6728A2EC"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3</w:t>
            </w:r>
          </w:p>
        </w:tc>
        <w:tc>
          <w:tcPr>
            <w:tcW w:w="2201" w:type="pct"/>
            <w:tcBorders>
              <w:top w:val="nil"/>
              <w:left w:val="nil"/>
              <w:bottom w:val="nil"/>
              <w:right w:val="nil"/>
            </w:tcBorders>
            <w:shd w:val="clear" w:color="auto" w:fill="auto"/>
            <w:noWrap/>
            <w:vAlign w:val="bottom"/>
          </w:tcPr>
          <w:p w14:paraId="1CFF12ED"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0.215</w:t>
            </w:r>
          </w:p>
        </w:tc>
        <w:tc>
          <w:tcPr>
            <w:tcW w:w="1984" w:type="pct"/>
            <w:tcBorders>
              <w:top w:val="nil"/>
              <w:left w:val="nil"/>
              <w:bottom w:val="nil"/>
              <w:right w:val="nil"/>
            </w:tcBorders>
            <w:shd w:val="clear" w:color="auto" w:fill="auto"/>
            <w:noWrap/>
            <w:vAlign w:val="bottom"/>
          </w:tcPr>
          <w:p w14:paraId="0085C3C0"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0.642</w:t>
            </w:r>
          </w:p>
        </w:tc>
      </w:tr>
      <w:tr w:rsidR="00A73E27" w:rsidRPr="008A0800" w14:paraId="4B11A088" w14:textId="77777777" w:rsidTr="007D4928">
        <w:trPr>
          <w:trHeight w:val="80"/>
        </w:trPr>
        <w:tc>
          <w:tcPr>
            <w:tcW w:w="815" w:type="pct"/>
            <w:tcBorders>
              <w:top w:val="nil"/>
              <w:left w:val="nil"/>
              <w:right w:val="nil"/>
            </w:tcBorders>
            <w:shd w:val="clear" w:color="auto" w:fill="auto"/>
            <w:noWrap/>
            <w:vAlign w:val="bottom"/>
            <w:hideMark/>
          </w:tcPr>
          <w:p w14:paraId="486A0F1F"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4</w:t>
            </w:r>
          </w:p>
        </w:tc>
        <w:tc>
          <w:tcPr>
            <w:tcW w:w="2201" w:type="pct"/>
            <w:tcBorders>
              <w:top w:val="nil"/>
              <w:left w:val="nil"/>
              <w:right w:val="nil"/>
            </w:tcBorders>
            <w:shd w:val="clear" w:color="auto" w:fill="auto"/>
            <w:noWrap/>
            <w:vAlign w:val="bottom"/>
          </w:tcPr>
          <w:p w14:paraId="27D2FCDB"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1.812</w:t>
            </w:r>
          </w:p>
        </w:tc>
        <w:tc>
          <w:tcPr>
            <w:tcW w:w="1984" w:type="pct"/>
            <w:tcBorders>
              <w:top w:val="nil"/>
              <w:left w:val="nil"/>
              <w:right w:val="nil"/>
            </w:tcBorders>
            <w:shd w:val="clear" w:color="auto" w:fill="auto"/>
            <w:noWrap/>
            <w:vAlign w:val="bottom"/>
          </w:tcPr>
          <w:p w14:paraId="643B1E98"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0.178</w:t>
            </w:r>
          </w:p>
        </w:tc>
      </w:tr>
      <w:tr w:rsidR="00A73E27" w:rsidRPr="008A0800" w14:paraId="15FB8447" w14:textId="77777777" w:rsidTr="007D4928">
        <w:trPr>
          <w:trHeight w:val="80"/>
        </w:trPr>
        <w:tc>
          <w:tcPr>
            <w:tcW w:w="815" w:type="pct"/>
            <w:tcBorders>
              <w:top w:val="nil"/>
              <w:left w:val="nil"/>
              <w:bottom w:val="single" w:sz="4" w:space="0" w:color="auto"/>
              <w:right w:val="nil"/>
            </w:tcBorders>
            <w:shd w:val="clear" w:color="auto" w:fill="auto"/>
            <w:noWrap/>
            <w:vAlign w:val="bottom"/>
            <w:hideMark/>
          </w:tcPr>
          <w:p w14:paraId="7E487026"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5</w:t>
            </w:r>
          </w:p>
        </w:tc>
        <w:tc>
          <w:tcPr>
            <w:tcW w:w="2201" w:type="pct"/>
            <w:tcBorders>
              <w:top w:val="nil"/>
              <w:left w:val="nil"/>
              <w:bottom w:val="single" w:sz="4" w:space="0" w:color="auto"/>
              <w:right w:val="nil"/>
            </w:tcBorders>
            <w:shd w:val="clear" w:color="auto" w:fill="auto"/>
            <w:noWrap/>
            <w:vAlign w:val="bottom"/>
          </w:tcPr>
          <w:p w14:paraId="3C034D7A"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0.081</w:t>
            </w:r>
          </w:p>
        </w:tc>
        <w:tc>
          <w:tcPr>
            <w:tcW w:w="1984" w:type="pct"/>
            <w:tcBorders>
              <w:top w:val="nil"/>
              <w:left w:val="nil"/>
              <w:bottom w:val="single" w:sz="4" w:space="0" w:color="auto"/>
              <w:right w:val="nil"/>
            </w:tcBorders>
            <w:shd w:val="clear" w:color="auto" w:fill="auto"/>
            <w:noWrap/>
            <w:vAlign w:val="bottom"/>
          </w:tcPr>
          <w:p w14:paraId="65C01BE8"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0.775</w:t>
            </w:r>
          </w:p>
        </w:tc>
      </w:tr>
    </w:tbl>
    <w:p w14:paraId="6D0E47F8" w14:textId="77777777" w:rsidR="00A73E27" w:rsidRPr="008A0800" w:rsidRDefault="00A73E27" w:rsidP="00A73E27">
      <w:pPr>
        <w:spacing w:after="0"/>
        <w:jc w:val="left"/>
        <w:rPr>
          <w:rFonts w:ascii="TH Sarabun New" w:hAnsi="TH Sarabun New" w:cs="TH Sarabun New"/>
          <w:sz w:val="28"/>
          <w:szCs w:val="28"/>
        </w:rPr>
      </w:pPr>
      <w:r w:rsidRPr="008A0800">
        <w:rPr>
          <w:rFonts w:ascii="TH Sarabun New" w:hAnsi="TH Sarabun New" w:cs="TH Sarabun New"/>
          <w:sz w:val="28"/>
          <w:szCs w:val="28"/>
          <w:cs/>
        </w:rPr>
        <w:t>ที่มา : การคำนวณ</w:t>
      </w:r>
    </w:p>
    <w:p w14:paraId="57EBED6D" w14:textId="77777777" w:rsidR="00A73E27" w:rsidRPr="008A0800" w:rsidRDefault="00A73E27" w:rsidP="00A73E27">
      <w:pPr>
        <w:spacing w:after="0"/>
        <w:rPr>
          <w:rStyle w:val="fontstyle21"/>
          <w:rFonts w:ascii="TH Sarabun New" w:hAnsi="TH Sarabun New" w:cs="TH Sarabun New"/>
          <w:color w:val="auto"/>
          <w:sz w:val="32"/>
          <w:szCs w:val="32"/>
        </w:rPr>
      </w:pPr>
    </w:p>
    <w:p w14:paraId="11006403" w14:textId="77777777" w:rsidR="00A73E27" w:rsidRPr="008A0800" w:rsidRDefault="00A73E27" w:rsidP="00A73E27">
      <w:pPr>
        <w:tabs>
          <w:tab w:val="left" w:pos="284"/>
          <w:tab w:val="left" w:pos="567"/>
          <w:tab w:val="left" w:pos="851"/>
          <w:tab w:val="left" w:pos="1134"/>
          <w:tab w:val="left" w:pos="1418"/>
        </w:tabs>
        <w:spacing w:after="0" w:line="240" w:lineRule="auto"/>
        <w:jc w:val="thaiDistribute"/>
        <w:rPr>
          <w:rStyle w:val="fontstyle21"/>
          <w:rFonts w:ascii="TH Sarabun New" w:hAnsi="TH Sarabun New" w:cs="TH Sarabun New"/>
          <w:color w:val="auto"/>
          <w:sz w:val="32"/>
          <w:szCs w:val="32"/>
        </w:rPr>
      </w:pPr>
      <w:r w:rsidRPr="008A0800">
        <w:rPr>
          <w:rStyle w:val="fontstyle21"/>
          <w:rFonts w:ascii="TH Sarabun New" w:hAnsi="TH Sarabun New" w:cs="TH Sarabun New"/>
          <w:color w:val="auto"/>
          <w:sz w:val="32"/>
          <w:szCs w:val="32"/>
        </w:rPr>
        <w:tab/>
      </w:r>
      <w:r w:rsidRPr="008A0800">
        <w:rPr>
          <w:rStyle w:val="fontstyle21"/>
          <w:rFonts w:ascii="TH Sarabun New" w:hAnsi="TH Sarabun New" w:cs="TH Sarabun New"/>
          <w:color w:val="auto"/>
          <w:sz w:val="32"/>
          <w:szCs w:val="32"/>
        </w:rPr>
        <w:tab/>
      </w:r>
      <w:r w:rsidRPr="008A0800">
        <w:rPr>
          <w:rStyle w:val="fontstyle21"/>
          <w:rFonts w:ascii="TH Sarabun New" w:hAnsi="TH Sarabun New" w:cs="TH Sarabun New"/>
          <w:color w:val="auto"/>
          <w:sz w:val="32"/>
          <w:szCs w:val="32"/>
        </w:rPr>
        <w:tab/>
      </w:r>
      <w:r w:rsidRPr="008A0800">
        <w:rPr>
          <w:rStyle w:val="fontstyle21"/>
          <w:rFonts w:ascii="TH Sarabun New" w:hAnsi="TH Sarabun New" w:cs="TH Sarabun New"/>
          <w:color w:val="auto"/>
          <w:sz w:val="32"/>
          <w:szCs w:val="32"/>
        </w:rPr>
        <w:tab/>
      </w:r>
      <w:r w:rsidRPr="008A0800">
        <w:rPr>
          <w:rStyle w:val="fontstyle21"/>
          <w:rFonts w:ascii="TH Sarabun New" w:hAnsi="TH Sarabun New" w:cs="TH Sarabun New" w:hint="cs"/>
          <w:color w:val="auto"/>
          <w:sz w:val="32"/>
          <w:szCs w:val="32"/>
          <w:cs/>
        </w:rPr>
        <w:t>ผลการทดสอบการแจกแจงปกติของค่าคลาดเคลื่อน</w:t>
      </w:r>
      <w:r w:rsidRPr="008A0800">
        <w:rPr>
          <w:rStyle w:val="fontstyle21"/>
          <w:rFonts w:ascii="TH Sarabun New" w:hAnsi="TH Sarabun New" w:cs="TH Sarabun New"/>
          <w:color w:val="auto"/>
          <w:sz w:val="32"/>
          <w:szCs w:val="32"/>
        </w:rPr>
        <w:t>Jarque-Bera test</w:t>
      </w:r>
      <w:r w:rsidRPr="008A0800">
        <w:rPr>
          <w:rStyle w:val="fontstyle21"/>
          <w:rFonts w:ascii="TH Sarabun New" w:hAnsi="TH Sarabun New" w:cs="TH Sarabun New"/>
          <w:color w:val="auto"/>
          <w:sz w:val="32"/>
          <w:szCs w:val="32"/>
          <w:cs/>
        </w:rPr>
        <w:t xml:space="preserve"> พบว่า </w:t>
      </w:r>
      <w:r w:rsidRPr="008A0800">
        <w:rPr>
          <w:rStyle w:val="fontstyle21"/>
          <w:rFonts w:ascii="TH Sarabun New" w:hAnsi="TH Sarabun New" w:cs="TH Sarabun New" w:hint="cs"/>
          <w:color w:val="auto"/>
          <w:sz w:val="32"/>
          <w:szCs w:val="32"/>
          <w:cs/>
        </w:rPr>
        <w:t>ค่าคลาดเคลื่อนมีการแจกแจงปกติ เมื่อพิจารณาจากค่านัยสำคัญทางสถิติที่ระดับ 0.05</w:t>
      </w:r>
      <w:r w:rsidRPr="008A0800">
        <w:rPr>
          <w:rStyle w:val="fontstyle21"/>
          <w:rFonts w:ascii="TH Sarabun New" w:hAnsi="TH Sarabun New" w:cs="TH Sarabun New"/>
          <w:color w:val="auto"/>
          <w:sz w:val="32"/>
          <w:szCs w:val="32"/>
          <w:cs/>
        </w:rPr>
        <w:t xml:space="preserve"> (ตารางที่ 4.7.7)</w:t>
      </w:r>
    </w:p>
    <w:p w14:paraId="570992C4" w14:textId="77777777" w:rsidR="00A73E27" w:rsidRPr="008A0800" w:rsidRDefault="00A73E27" w:rsidP="00A73E27">
      <w:pPr>
        <w:tabs>
          <w:tab w:val="left" w:pos="284"/>
          <w:tab w:val="left" w:pos="567"/>
          <w:tab w:val="left" w:pos="851"/>
          <w:tab w:val="left" w:pos="1134"/>
          <w:tab w:val="left" w:pos="1418"/>
        </w:tabs>
        <w:spacing w:after="0" w:line="240" w:lineRule="auto"/>
        <w:jc w:val="thaiDistribute"/>
        <w:rPr>
          <w:rStyle w:val="fontstyle21"/>
          <w:rFonts w:ascii="TH Sarabun New" w:hAnsi="TH Sarabun New" w:cs="TH Sarabun New"/>
          <w:color w:val="auto"/>
          <w:sz w:val="32"/>
          <w:szCs w:val="32"/>
        </w:rPr>
      </w:pPr>
    </w:p>
    <w:p w14:paraId="25505494" w14:textId="4518930A" w:rsidR="00A73E27" w:rsidRPr="008A0800" w:rsidRDefault="00A73E27" w:rsidP="00A73E27">
      <w:pPr>
        <w:pStyle w:val="Caption"/>
        <w:spacing w:after="0"/>
        <w:jc w:val="left"/>
        <w:rPr>
          <w:rStyle w:val="fontstyle21"/>
          <w:rFonts w:ascii="TH Sarabun New" w:hAnsi="TH Sarabun New" w:cs="TH Sarabun New"/>
          <w:b/>
          <w:bCs/>
          <w:i w:val="0"/>
          <w:iCs w:val="0"/>
          <w:color w:val="auto"/>
          <w:sz w:val="28"/>
          <w:szCs w:val="28"/>
        </w:rPr>
      </w:pPr>
      <w:bookmarkStart w:id="303" w:name="_Toc53638824"/>
      <w:bookmarkStart w:id="304" w:name="_Toc63932690"/>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4.7.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7</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แสดงผล </w:t>
      </w:r>
      <w:r w:rsidRPr="008A0800">
        <w:rPr>
          <w:rFonts w:ascii="TH Sarabun New" w:hAnsi="TH Sarabun New" w:cs="TH Sarabun New"/>
          <w:b/>
          <w:bCs/>
          <w:i w:val="0"/>
          <w:iCs w:val="0"/>
          <w:color w:val="auto"/>
          <w:sz w:val="28"/>
          <w:szCs w:val="28"/>
        </w:rPr>
        <w:t xml:space="preserve">Jarque-Bera test </w:t>
      </w:r>
      <w:r w:rsidRPr="008A0800">
        <w:rPr>
          <w:rFonts w:ascii="TH Sarabun New" w:hAnsi="TH Sarabun New" w:cs="TH Sarabun New"/>
          <w:b/>
          <w:bCs/>
          <w:i w:val="0"/>
          <w:iCs w:val="0"/>
          <w:color w:val="auto"/>
          <w:sz w:val="28"/>
          <w:szCs w:val="28"/>
          <w:cs/>
        </w:rPr>
        <w:t xml:space="preserve">ของแบบจำลอง </w:t>
      </w:r>
      <w:r w:rsidRPr="008A0800">
        <w:rPr>
          <w:rFonts w:ascii="TH Sarabun New" w:hAnsi="TH Sarabun New" w:cs="TH Sarabun New"/>
          <w:b/>
          <w:bCs/>
          <w:i w:val="0"/>
          <w:iCs w:val="0"/>
          <w:color w:val="auto"/>
          <w:sz w:val="28"/>
          <w:szCs w:val="28"/>
        </w:rPr>
        <w:t>VAR</w:t>
      </w:r>
      <w:bookmarkEnd w:id="303"/>
      <w:bookmarkEnd w:id="304"/>
    </w:p>
    <w:tbl>
      <w:tblPr>
        <w:tblW w:w="5000" w:type="pct"/>
        <w:tblLook w:val="04A0" w:firstRow="1" w:lastRow="0" w:firstColumn="1" w:lastColumn="0" w:noHBand="0" w:noVBand="1"/>
      </w:tblPr>
      <w:tblGrid>
        <w:gridCol w:w="3109"/>
        <w:gridCol w:w="1859"/>
        <w:gridCol w:w="1856"/>
        <w:gridCol w:w="2418"/>
      </w:tblGrid>
      <w:tr w:rsidR="00A73E27" w:rsidRPr="008A0800" w14:paraId="63DF0209" w14:textId="77777777" w:rsidTr="007D4928">
        <w:trPr>
          <w:trHeight w:val="285"/>
        </w:trPr>
        <w:tc>
          <w:tcPr>
            <w:tcW w:w="1682" w:type="pct"/>
            <w:tcBorders>
              <w:top w:val="single" w:sz="4" w:space="0" w:color="auto"/>
              <w:left w:val="nil"/>
              <w:bottom w:val="single" w:sz="4" w:space="0" w:color="auto"/>
              <w:right w:val="nil"/>
            </w:tcBorders>
            <w:shd w:val="clear" w:color="auto" w:fill="auto"/>
            <w:noWrap/>
            <w:vAlign w:val="bottom"/>
            <w:hideMark/>
          </w:tcPr>
          <w:p w14:paraId="15C97069" w14:textId="77777777" w:rsidR="00A73E27" w:rsidRPr="008A0800" w:rsidRDefault="00A73E27" w:rsidP="007D492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สมการ</w:t>
            </w:r>
          </w:p>
        </w:tc>
        <w:tc>
          <w:tcPr>
            <w:tcW w:w="1006" w:type="pct"/>
            <w:tcBorders>
              <w:top w:val="single" w:sz="4" w:space="0" w:color="auto"/>
              <w:left w:val="nil"/>
              <w:bottom w:val="single" w:sz="4" w:space="0" w:color="auto"/>
              <w:right w:val="nil"/>
            </w:tcBorders>
            <w:shd w:val="clear" w:color="auto" w:fill="auto"/>
            <w:noWrap/>
            <w:vAlign w:val="bottom"/>
            <w:hideMark/>
          </w:tcPr>
          <w:p w14:paraId="6BEA19EC"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chi2</w:t>
            </w:r>
          </w:p>
        </w:tc>
        <w:tc>
          <w:tcPr>
            <w:tcW w:w="1004" w:type="pct"/>
            <w:tcBorders>
              <w:top w:val="single" w:sz="4" w:space="0" w:color="auto"/>
              <w:left w:val="nil"/>
              <w:bottom w:val="single" w:sz="4" w:space="0" w:color="auto"/>
              <w:right w:val="nil"/>
            </w:tcBorders>
            <w:shd w:val="clear" w:color="auto" w:fill="auto"/>
            <w:noWrap/>
            <w:vAlign w:val="bottom"/>
            <w:hideMark/>
          </w:tcPr>
          <w:p w14:paraId="0EF17244"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df</w:t>
            </w:r>
          </w:p>
        </w:tc>
        <w:tc>
          <w:tcPr>
            <w:tcW w:w="1308" w:type="pct"/>
            <w:tcBorders>
              <w:top w:val="single" w:sz="4" w:space="0" w:color="auto"/>
              <w:left w:val="nil"/>
              <w:bottom w:val="single" w:sz="4" w:space="0" w:color="auto"/>
              <w:right w:val="nil"/>
            </w:tcBorders>
            <w:shd w:val="clear" w:color="auto" w:fill="auto"/>
            <w:noWrap/>
            <w:vAlign w:val="bottom"/>
            <w:hideMark/>
          </w:tcPr>
          <w:p w14:paraId="5FB9542C"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Prob &gt; chi2</w:t>
            </w:r>
          </w:p>
        </w:tc>
      </w:tr>
      <w:tr w:rsidR="00A73E27" w:rsidRPr="008A0800" w14:paraId="50D31718" w14:textId="77777777" w:rsidTr="007D4928">
        <w:trPr>
          <w:trHeight w:val="285"/>
        </w:trPr>
        <w:tc>
          <w:tcPr>
            <w:tcW w:w="1682" w:type="pct"/>
            <w:tcBorders>
              <w:top w:val="nil"/>
              <w:left w:val="nil"/>
              <w:right w:val="nil"/>
            </w:tcBorders>
            <w:shd w:val="clear" w:color="auto" w:fill="auto"/>
            <w:noWrap/>
            <w:hideMark/>
          </w:tcPr>
          <w:p w14:paraId="7D5DFC3E"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EGG_C</w:t>
            </w:r>
          </w:p>
        </w:tc>
        <w:tc>
          <w:tcPr>
            <w:tcW w:w="1006" w:type="pct"/>
            <w:tcBorders>
              <w:top w:val="nil"/>
              <w:left w:val="nil"/>
              <w:right w:val="nil"/>
            </w:tcBorders>
            <w:shd w:val="clear" w:color="auto" w:fill="auto"/>
            <w:noWrap/>
            <w:vAlign w:val="bottom"/>
          </w:tcPr>
          <w:p w14:paraId="19A2C2B9"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0.784573</w:t>
            </w:r>
          </w:p>
        </w:tc>
        <w:tc>
          <w:tcPr>
            <w:tcW w:w="1004" w:type="pct"/>
            <w:tcBorders>
              <w:top w:val="nil"/>
              <w:left w:val="nil"/>
              <w:right w:val="nil"/>
            </w:tcBorders>
            <w:shd w:val="clear" w:color="auto" w:fill="auto"/>
            <w:noWrap/>
            <w:vAlign w:val="bottom"/>
          </w:tcPr>
          <w:p w14:paraId="1414F1C6"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2</w:t>
            </w:r>
          </w:p>
        </w:tc>
        <w:tc>
          <w:tcPr>
            <w:tcW w:w="1308" w:type="pct"/>
            <w:tcBorders>
              <w:top w:val="nil"/>
              <w:left w:val="nil"/>
              <w:right w:val="nil"/>
            </w:tcBorders>
            <w:shd w:val="clear" w:color="auto" w:fill="auto"/>
            <w:noWrap/>
            <w:vAlign w:val="bottom"/>
          </w:tcPr>
          <w:p w14:paraId="028C061C"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0.6755</w:t>
            </w:r>
          </w:p>
        </w:tc>
      </w:tr>
      <w:tr w:rsidR="00A73E27" w:rsidRPr="008A0800" w14:paraId="2AEB41A2" w14:textId="77777777" w:rsidTr="007D4928">
        <w:trPr>
          <w:trHeight w:val="285"/>
        </w:trPr>
        <w:tc>
          <w:tcPr>
            <w:tcW w:w="1682" w:type="pct"/>
            <w:tcBorders>
              <w:top w:val="single" w:sz="4" w:space="0" w:color="auto"/>
              <w:left w:val="nil"/>
              <w:bottom w:val="single" w:sz="4" w:space="0" w:color="auto"/>
              <w:right w:val="nil"/>
            </w:tcBorders>
            <w:shd w:val="clear" w:color="auto" w:fill="auto"/>
            <w:noWrap/>
            <w:hideMark/>
          </w:tcPr>
          <w:p w14:paraId="4D29D308"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ALL</w:t>
            </w:r>
          </w:p>
        </w:tc>
        <w:tc>
          <w:tcPr>
            <w:tcW w:w="1006" w:type="pct"/>
            <w:tcBorders>
              <w:top w:val="single" w:sz="4" w:space="0" w:color="auto"/>
              <w:left w:val="nil"/>
              <w:bottom w:val="single" w:sz="4" w:space="0" w:color="auto"/>
              <w:right w:val="nil"/>
            </w:tcBorders>
            <w:shd w:val="clear" w:color="auto" w:fill="auto"/>
            <w:noWrap/>
            <w:vAlign w:val="bottom"/>
          </w:tcPr>
          <w:p w14:paraId="5891A62F"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0.784573</w:t>
            </w:r>
          </w:p>
        </w:tc>
        <w:tc>
          <w:tcPr>
            <w:tcW w:w="1004" w:type="pct"/>
            <w:tcBorders>
              <w:top w:val="single" w:sz="4" w:space="0" w:color="auto"/>
              <w:left w:val="nil"/>
              <w:bottom w:val="single" w:sz="4" w:space="0" w:color="auto"/>
              <w:right w:val="nil"/>
            </w:tcBorders>
            <w:shd w:val="clear" w:color="auto" w:fill="auto"/>
            <w:noWrap/>
            <w:vAlign w:val="bottom"/>
          </w:tcPr>
          <w:p w14:paraId="66A12F77"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2</w:t>
            </w:r>
          </w:p>
        </w:tc>
        <w:tc>
          <w:tcPr>
            <w:tcW w:w="1308" w:type="pct"/>
            <w:tcBorders>
              <w:top w:val="single" w:sz="4" w:space="0" w:color="auto"/>
              <w:left w:val="nil"/>
              <w:bottom w:val="single" w:sz="4" w:space="0" w:color="auto"/>
              <w:right w:val="nil"/>
            </w:tcBorders>
            <w:shd w:val="clear" w:color="auto" w:fill="auto"/>
            <w:noWrap/>
            <w:vAlign w:val="bottom"/>
          </w:tcPr>
          <w:p w14:paraId="50A6D2A1"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0.6755</w:t>
            </w:r>
          </w:p>
        </w:tc>
      </w:tr>
    </w:tbl>
    <w:p w14:paraId="1E41A0D8" w14:textId="77777777" w:rsidR="00A73E27" w:rsidRPr="008A0800" w:rsidRDefault="00A73E27" w:rsidP="00A73E27">
      <w:pPr>
        <w:spacing w:after="0" w:line="240" w:lineRule="auto"/>
        <w:jc w:val="left"/>
        <w:rPr>
          <w:rStyle w:val="fontstyle21"/>
          <w:rFonts w:ascii="TH Sarabun New" w:hAnsi="TH Sarabun New" w:cs="TH Sarabun New"/>
          <w:color w:val="auto"/>
          <w:sz w:val="28"/>
          <w:szCs w:val="28"/>
        </w:rPr>
      </w:pPr>
      <w:r w:rsidRPr="008A0800">
        <w:rPr>
          <w:rStyle w:val="fontstyle21"/>
          <w:rFonts w:ascii="TH Sarabun New" w:hAnsi="TH Sarabun New" w:cs="TH Sarabun New"/>
          <w:color w:val="auto"/>
          <w:sz w:val="28"/>
          <w:szCs w:val="28"/>
          <w:cs/>
        </w:rPr>
        <w:t>ที่มา</w:t>
      </w:r>
      <w:r w:rsidRPr="008A0800">
        <w:rPr>
          <w:rStyle w:val="fontstyle21"/>
          <w:rFonts w:ascii="TH Sarabun New" w:hAnsi="TH Sarabun New" w:cs="TH Sarabun New"/>
          <w:color w:val="auto"/>
          <w:sz w:val="28"/>
          <w:szCs w:val="28"/>
        </w:rPr>
        <w:t xml:space="preserve">: </w:t>
      </w:r>
      <w:r w:rsidRPr="008A0800">
        <w:rPr>
          <w:rStyle w:val="fontstyle21"/>
          <w:rFonts w:ascii="TH Sarabun New" w:hAnsi="TH Sarabun New" w:cs="TH Sarabun New"/>
          <w:color w:val="auto"/>
          <w:sz w:val="28"/>
          <w:szCs w:val="28"/>
          <w:cs/>
        </w:rPr>
        <w:t>จากการคำนวณ</w:t>
      </w:r>
    </w:p>
    <w:p w14:paraId="56C452C3" w14:textId="77777777" w:rsidR="00A73E27" w:rsidRPr="008A0800" w:rsidRDefault="00A73E27" w:rsidP="00A73E27">
      <w:pPr>
        <w:tabs>
          <w:tab w:val="left" w:pos="993"/>
        </w:tabs>
        <w:spacing w:after="0"/>
        <w:jc w:val="both"/>
        <w:rPr>
          <w:rFonts w:ascii="TH Sarabun New" w:hAnsi="TH Sarabun New" w:cs="TH Sarabun New"/>
          <w:sz w:val="32"/>
        </w:rPr>
      </w:pPr>
    </w:p>
    <w:p w14:paraId="44A7E9F1" w14:textId="77777777" w:rsidR="00A73E27" w:rsidRPr="008A0800" w:rsidRDefault="00A73E27" w:rsidP="00A73E27">
      <w:pPr>
        <w:tabs>
          <w:tab w:val="left" w:pos="993"/>
        </w:tabs>
        <w:spacing w:after="0"/>
        <w:jc w:val="both"/>
        <w:rPr>
          <w:rFonts w:ascii="TH Sarabun New" w:hAnsi="TH Sarabun New" w:cs="TH Sarabun New"/>
          <w:sz w:val="32"/>
        </w:rPr>
      </w:pPr>
      <w:r w:rsidRPr="008A0800">
        <w:rPr>
          <w:rFonts w:ascii="TH Sarabun New" w:hAnsi="TH Sarabun New" w:cs="TH Sarabun New"/>
          <w:sz w:val="32"/>
        </w:rPr>
        <w:tab/>
        <w:t xml:space="preserve">2.4) </w:t>
      </w:r>
      <w:r w:rsidRPr="008A0800">
        <w:rPr>
          <w:rFonts w:ascii="TH Sarabun New" w:hAnsi="TH Sarabun New" w:cs="TH Sarabun New"/>
          <w:sz w:val="32"/>
          <w:cs/>
        </w:rPr>
        <w:t>การเปรียบเทียบความแม่นยำ</w:t>
      </w:r>
    </w:p>
    <w:p w14:paraId="78C699FD" w14:textId="77777777" w:rsidR="00A73E27" w:rsidRPr="008A0800" w:rsidRDefault="00A73E27" w:rsidP="00A73E27">
      <w:pPr>
        <w:tabs>
          <w:tab w:val="left" w:pos="1418"/>
          <w:tab w:val="left" w:pos="1701"/>
        </w:tabs>
        <w:spacing w:after="0" w:line="240" w:lineRule="auto"/>
        <w:ind w:firstLine="1418"/>
        <w:jc w:val="thaiDistribute"/>
        <w:rPr>
          <w:rFonts w:ascii="TH Sarabun New" w:hAnsi="TH Sarabun New" w:cs="TH Sarabun New"/>
          <w:sz w:val="32"/>
        </w:rPr>
      </w:pPr>
      <w:r w:rsidRPr="008A0800">
        <w:rPr>
          <w:rFonts w:ascii="TH Sarabun New" w:hAnsi="TH Sarabun New" w:cs="TH Sarabun New" w:hint="cs"/>
          <w:sz w:val="32"/>
          <w:cs/>
        </w:rPr>
        <w:t xml:space="preserve">แบบจำลองที่เลือกนำมาเปรียบเทียบจากแบบจำลองที่แม่นยำที่สุดของแต่ละวิธี ทั้ง </w:t>
      </w:r>
      <w:r w:rsidRPr="008A0800">
        <w:rPr>
          <w:rFonts w:ascii="TH Sarabun New" w:hAnsi="TH Sarabun New" w:cs="TH Sarabun New"/>
          <w:sz w:val="32"/>
        </w:rPr>
        <w:t xml:space="preserve">Holt-Winters, ARIMA </w:t>
      </w:r>
      <w:r w:rsidRPr="008A0800">
        <w:rPr>
          <w:rFonts w:ascii="TH Sarabun New" w:hAnsi="TH Sarabun New" w:cs="TH Sarabun New"/>
          <w:sz w:val="32"/>
          <w:cs/>
        </w:rPr>
        <w:t xml:space="preserve">และ </w:t>
      </w:r>
      <w:r w:rsidRPr="008A0800">
        <w:rPr>
          <w:rFonts w:ascii="TH Sarabun New" w:hAnsi="TH Sarabun New" w:cs="TH Sarabun New"/>
          <w:sz w:val="32"/>
        </w:rPr>
        <w:t>VAR</w:t>
      </w:r>
      <w:r w:rsidRPr="008A0800">
        <w:rPr>
          <w:rFonts w:ascii="TH Sarabun New" w:hAnsi="TH Sarabun New" w:cs="TH Sarabun New"/>
          <w:sz w:val="32"/>
          <w:cs/>
        </w:rPr>
        <w:t xml:space="preserve"> โดยพิจารณาค่า </w:t>
      </w:r>
      <w:r w:rsidRPr="008A0800">
        <w:rPr>
          <w:rFonts w:ascii="TH Sarabun New" w:hAnsi="TH Sarabun New" w:cs="TH Sarabun New"/>
          <w:sz w:val="32"/>
        </w:rPr>
        <w:t>RMSE</w:t>
      </w:r>
      <w:r w:rsidRPr="008A0800">
        <w:rPr>
          <w:rFonts w:ascii="TH Sarabun New" w:hAnsi="TH Sarabun New" w:cs="TH Sarabun New"/>
          <w:sz w:val="32"/>
          <w:cs/>
        </w:rPr>
        <w:t xml:space="preserve"> และ </w:t>
      </w:r>
      <w:r w:rsidRPr="008A0800">
        <w:rPr>
          <w:rFonts w:ascii="TH Sarabun New" w:hAnsi="TH Sarabun New" w:cs="TH Sarabun New"/>
          <w:sz w:val="32"/>
        </w:rPr>
        <w:t>MAPE</w:t>
      </w:r>
      <w:r w:rsidRPr="008A0800">
        <w:rPr>
          <w:rFonts w:ascii="TH Sarabun New" w:hAnsi="TH Sarabun New" w:cs="TH Sarabun New"/>
          <w:sz w:val="32"/>
          <w:cs/>
        </w:rPr>
        <w:t xml:space="preserve"> </w:t>
      </w:r>
      <w:r w:rsidRPr="008A0800">
        <w:rPr>
          <w:rFonts w:ascii="TH Sarabun New" w:hAnsi="TH Sarabun New" w:cs="TH Sarabun New" w:hint="cs"/>
          <w:sz w:val="32"/>
          <w:cs/>
        </w:rPr>
        <w:t xml:space="preserve">ที่ต่ำที่สุด พบว่า </w:t>
      </w:r>
      <w:r w:rsidRPr="008A0800">
        <w:rPr>
          <w:rFonts w:ascii="TH Sarabun New" w:hAnsi="TH Sarabun New" w:cs="TH Sarabun New"/>
          <w:sz w:val="32"/>
          <w:cs/>
        </w:rPr>
        <w:t xml:space="preserve">แบบจำลอง </w:t>
      </w:r>
      <w:r w:rsidRPr="008A0800">
        <w:rPr>
          <w:rFonts w:ascii="TH Sarabun New" w:hAnsi="TH Sarabun New" w:cs="TH Sarabun New"/>
          <w:sz w:val="32"/>
        </w:rPr>
        <w:t xml:space="preserve">Holt-Winters </w:t>
      </w:r>
      <w:r w:rsidRPr="008A0800">
        <w:rPr>
          <w:rFonts w:ascii="TH Sarabun New" w:hAnsi="TH Sarabun New" w:cs="TH Sarabun New"/>
          <w:sz w:val="32"/>
          <w:cs/>
        </w:rPr>
        <w:t>มี</w:t>
      </w:r>
      <w:r w:rsidRPr="008A0800">
        <w:rPr>
          <w:rFonts w:ascii="TH Sarabun New" w:hAnsi="TH Sarabun New" w:cs="TH Sarabun New" w:hint="cs"/>
          <w:sz w:val="32"/>
          <w:cs/>
        </w:rPr>
        <w:t>ความแม่นยำในการพยากรณ์ปริมาณการบริโภคไข่ไก่ (</w:t>
      </w:r>
      <w:r w:rsidRPr="008A0800">
        <w:rPr>
          <w:rFonts w:ascii="TH Sarabun New" w:hAnsi="TH Sarabun New" w:cs="TH Sarabun New"/>
          <w:sz w:val="32"/>
        </w:rPr>
        <w:t xml:space="preserve">Egg_con) </w:t>
      </w:r>
      <w:r w:rsidRPr="008A0800">
        <w:rPr>
          <w:rFonts w:ascii="TH Sarabun New" w:hAnsi="TH Sarabun New" w:cs="TH Sarabun New" w:hint="cs"/>
          <w:sz w:val="32"/>
          <w:cs/>
        </w:rPr>
        <w:t xml:space="preserve">มากกว่าวิธีการแบบ </w:t>
      </w:r>
      <w:r w:rsidRPr="008A0800">
        <w:rPr>
          <w:rFonts w:ascii="TH Sarabun New" w:hAnsi="TH Sarabun New" w:cs="TH Sarabun New"/>
          <w:sz w:val="32"/>
        </w:rPr>
        <w:t xml:space="preserve">ARIMA </w:t>
      </w:r>
      <w:r w:rsidRPr="008A0800">
        <w:rPr>
          <w:rFonts w:ascii="TH Sarabun New" w:hAnsi="TH Sarabun New" w:cs="TH Sarabun New" w:hint="cs"/>
          <w:sz w:val="32"/>
          <w:cs/>
        </w:rPr>
        <w:t xml:space="preserve">และ </w:t>
      </w:r>
      <w:r w:rsidRPr="008A0800">
        <w:rPr>
          <w:rFonts w:ascii="TH Sarabun New" w:hAnsi="TH Sarabun New" w:cs="TH Sarabun New"/>
          <w:sz w:val="32"/>
        </w:rPr>
        <w:t xml:space="preserve">VAR </w:t>
      </w:r>
      <w:r w:rsidRPr="008A0800">
        <w:rPr>
          <w:rFonts w:ascii="TH Sarabun New" w:hAnsi="TH Sarabun New" w:cs="TH Sarabun New" w:hint="cs"/>
          <w:sz w:val="32"/>
          <w:cs/>
        </w:rPr>
        <w:t>โดย</w:t>
      </w:r>
      <w:r w:rsidRPr="008A0800">
        <w:rPr>
          <w:rFonts w:ascii="TH Sarabun New" w:hAnsi="TH Sarabun New" w:cs="TH Sarabun New"/>
          <w:sz w:val="32"/>
          <w:cs/>
        </w:rPr>
        <w:t xml:space="preserve">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ต่ำที่สุด คือ 36.381 และ 2.168 ตามลำดับ (</w:t>
      </w:r>
      <w:r w:rsidRPr="008A0800">
        <w:rPr>
          <w:rStyle w:val="fontstyle21"/>
          <w:rFonts w:ascii="TH Sarabun New" w:hAnsi="TH Sarabun New" w:cs="TH Sarabun New"/>
          <w:color w:val="auto"/>
          <w:sz w:val="32"/>
          <w:szCs w:val="32"/>
          <w:cs/>
        </w:rPr>
        <w:t>ตารางที่ 4.7.</w:t>
      </w:r>
      <w:r w:rsidRPr="008A0800">
        <w:rPr>
          <w:rFonts w:ascii="TH Sarabun New" w:hAnsi="TH Sarabun New" w:cs="TH Sarabun New"/>
          <w:sz w:val="32"/>
          <w:cs/>
        </w:rPr>
        <w:t>8)</w:t>
      </w:r>
    </w:p>
    <w:p w14:paraId="760E7E23" w14:textId="77777777" w:rsidR="00A73E27" w:rsidRPr="008A0800" w:rsidRDefault="00A73E27" w:rsidP="00A73E27">
      <w:pPr>
        <w:tabs>
          <w:tab w:val="left" w:pos="426"/>
        </w:tabs>
        <w:spacing w:after="0"/>
        <w:jc w:val="thaiDistribute"/>
        <w:rPr>
          <w:rFonts w:ascii="TH Sarabun New" w:hAnsi="TH Sarabun New" w:cs="TH Sarabun New"/>
          <w:sz w:val="32"/>
        </w:rPr>
      </w:pPr>
    </w:p>
    <w:p w14:paraId="2509EF0A" w14:textId="06035FF5" w:rsidR="00A73E27" w:rsidRPr="008A0800" w:rsidRDefault="00A73E27" w:rsidP="00A73E27">
      <w:pPr>
        <w:pStyle w:val="Caption"/>
        <w:spacing w:after="0"/>
        <w:jc w:val="left"/>
        <w:rPr>
          <w:rFonts w:ascii="TH Sarabun New" w:hAnsi="TH Sarabun New" w:cs="TH Sarabun New"/>
          <w:b/>
          <w:bCs/>
          <w:i w:val="0"/>
          <w:iCs w:val="0"/>
          <w:color w:val="auto"/>
          <w:sz w:val="28"/>
          <w:szCs w:val="28"/>
          <w:cs/>
        </w:rPr>
      </w:pPr>
      <w:bookmarkStart w:id="305" w:name="_Toc53638825"/>
      <w:bookmarkStart w:id="306" w:name="_Toc63932691"/>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4.7.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8</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ความแม่นยำของแบบจำลอง </w:t>
      </w:r>
      <w:r w:rsidRPr="008A0800">
        <w:rPr>
          <w:rFonts w:ascii="TH Sarabun New" w:hAnsi="TH Sarabun New" w:cs="TH Sarabun New"/>
          <w:b/>
          <w:bCs/>
          <w:i w:val="0"/>
          <w:iCs w:val="0"/>
          <w:color w:val="auto"/>
          <w:sz w:val="28"/>
          <w:szCs w:val="28"/>
        </w:rPr>
        <w:t xml:space="preserve">Holt-Winters, ARIMA </w:t>
      </w:r>
      <w:r w:rsidRPr="008A0800">
        <w:rPr>
          <w:rFonts w:ascii="TH Sarabun New" w:hAnsi="TH Sarabun New" w:cs="TH Sarabun New"/>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VAR</w:t>
      </w:r>
      <w:bookmarkEnd w:id="305"/>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hint="cs"/>
          <w:b/>
          <w:bCs/>
          <w:i w:val="0"/>
          <w:iCs w:val="0"/>
          <w:color w:val="auto"/>
          <w:sz w:val="28"/>
          <w:szCs w:val="28"/>
          <w:cs/>
        </w:rPr>
        <w:t>กรณีไข่ไก่</w:t>
      </w:r>
      <w:bookmarkEnd w:id="306"/>
    </w:p>
    <w:tbl>
      <w:tblPr>
        <w:tblW w:w="4736" w:type="pct"/>
        <w:tblLook w:val="04A0" w:firstRow="1" w:lastRow="0" w:firstColumn="1" w:lastColumn="0" w:noHBand="0" w:noVBand="1"/>
      </w:tblPr>
      <w:tblGrid>
        <w:gridCol w:w="3652"/>
        <w:gridCol w:w="1311"/>
        <w:gridCol w:w="1345"/>
        <w:gridCol w:w="1206"/>
        <w:gridCol w:w="1240"/>
      </w:tblGrid>
      <w:tr w:rsidR="00A73E27" w:rsidRPr="008A0800" w14:paraId="74338802" w14:textId="77777777" w:rsidTr="007D4928">
        <w:trPr>
          <w:trHeight w:val="361"/>
        </w:trPr>
        <w:tc>
          <w:tcPr>
            <w:tcW w:w="2086" w:type="pct"/>
            <w:vMerge w:val="restart"/>
            <w:tcBorders>
              <w:top w:val="single" w:sz="4" w:space="0" w:color="auto"/>
              <w:left w:val="nil"/>
              <w:bottom w:val="single" w:sz="4" w:space="0" w:color="000000"/>
              <w:right w:val="nil"/>
            </w:tcBorders>
            <w:shd w:val="clear" w:color="auto" w:fill="auto"/>
            <w:noWrap/>
            <w:vAlign w:val="center"/>
            <w:hideMark/>
          </w:tcPr>
          <w:p w14:paraId="092422E2"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แบบจำลอง</w:t>
            </w:r>
          </w:p>
        </w:tc>
        <w:tc>
          <w:tcPr>
            <w:tcW w:w="1517" w:type="pct"/>
            <w:gridSpan w:val="2"/>
            <w:tcBorders>
              <w:top w:val="single" w:sz="4" w:space="0" w:color="auto"/>
              <w:left w:val="nil"/>
              <w:bottom w:val="nil"/>
              <w:right w:val="nil"/>
            </w:tcBorders>
            <w:shd w:val="clear" w:color="auto" w:fill="auto"/>
            <w:noWrap/>
            <w:hideMark/>
          </w:tcPr>
          <w:p w14:paraId="4A5B002F"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In-sample</w:t>
            </w:r>
          </w:p>
        </w:tc>
        <w:tc>
          <w:tcPr>
            <w:tcW w:w="1397" w:type="pct"/>
            <w:gridSpan w:val="2"/>
            <w:tcBorders>
              <w:top w:val="single" w:sz="4" w:space="0" w:color="auto"/>
              <w:left w:val="nil"/>
              <w:bottom w:val="nil"/>
              <w:right w:val="nil"/>
            </w:tcBorders>
            <w:shd w:val="clear" w:color="auto" w:fill="auto"/>
            <w:noWrap/>
            <w:hideMark/>
          </w:tcPr>
          <w:p w14:paraId="2022DAE0"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Ex-post</w:t>
            </w:r>
          </w:p>
        </w:tc>
      </w:tr>
      <w:tr w:rsidR="00A73E27" w:rsidRPr="008A0800" w14:paraId="4793FDF0" w14:textId="77777777" w:rsidTr="007D4928">
        <w:trPr>
          <w:trHeight w:val="353"/>
        </w:trPr>
        <w:tc>
          <w:tcPr>
            <w:tcW w:w="2086" w:type="pct"/>
            <w:vMerge/>
            <w:tcBorders>
              <w:top w:val="single" w:sz="4" w:space="0" w:color="auto"/>
              <w:left w:val="nil"/>
              <w:bottom w:val="single" w:sz="4" w:space="0" w:color="000000"/>
              <w:right w:val="nil"/>
            </w:tcBorders>
            <w:hideMark/>
          </w:tcPr>
          <w:p w14:paraId="77F59D40" w14:textId="77777777" w:rsidR="00A73E27" w:rsidRPr="008A0800" w:rsidRDefault="00A73E27" w:rsidP="007D4928">
            <w:pPr>
              <w:spacing w:after="0" w:line="240" w:lineRule="auto"/>
              <w:rPr>
                <w:rFonts w:ascii="TH Sarabun New" w:eastAsia="Times New Roman" w:hAnsi="TH Sarabun New" w:cs="TH Sarabun New"/>
                <w:b/>
                <w:bCs/>
                <w:sz w:val="28"/>
                <w:szCs w:val="28"/>
              </w:rPr>
            </w:pPr>
          </w:p>
        </w:tc>
        <w:tc>
          <w:tcPr>
            <w:tcW w:w="1517" w:type="pct"/>
            <w:gridSpan w:val="2"/>
            <w:tcBorders>
              <w:top w:val="nil"/>
              <w:left w:val="nil"/>
              <w:bottom w:val="single" w:sz="4" w:space="0" w:color="auto"/>
              <w:right w:val="nil"/>
            </w:tcBorders>
            <w:shd w:val="clear" w:color="auto" w:fill="auto"/>
            <w:noWrap/>
            <w:hideMark/>
          </w:tcPr>
          <w:p w14:paraId="249E8914"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2555-</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2560</w:t>
            </w:r>
          </w:p>
        </w:tc>
        <w:tc>
          <w:tcPr>
            <w:tcW w:w="1397" w:type="pct"/>
            <w:gridSpan w:val="2"/>
            <w:tcBorders>
              <w:top w:val="nil"/>
              <w:left w:val="nil"/>
              <w:bottom w:val="single" w:sz="4" w:space="0" w:color="auto"/>
              <w:right w:val="nil"/>
            </w:tcBorders>
            <w:shd w:val="clear" w:color="auto" w:fill="auto"/>
            <w:noWrap/>
            <w:hideMark/>
          </w:tcPr>
          <w:p w14:paraId="70FD7C3C"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hint="cs"/>
                <w:b/>
                <w:bCs/>
                <w:sz w:val="28"/>
                <w:szCs w:val="28"/>
                <w:cs/>
              </w:rPr>
              <w:t>ม.ค.</w:t>
            </w:r>
            <w:r w:rsidRPr="008A0800">
              <w:rPr>
                <w:rFonts w:ascii="TH Sarabun New" w:eastAsia="Times New Roman" w:hAnsi="TH Sarabun New" w:cs="TH Sarabun New"/>
                <w:b/>
                <w:bCs/>
                <w:sz w:val="28"/>
                <w:szCs w:val="28"/>
              </w:rPr>
              <w:t>2561-</w:t>
            </w:r>
            <w:r w:rsidRPr="008A0800">
              <w:rPr>
                <w:rFonts w:ascii="TH Sarabun New" w:eastAsia="Times New Roman" w:hAnsi="TH Sarabun New" w:cs="TH Sarabun New" w:hint="cs"/>
                <w:b/>
                <w:bCs/>
                <w:sz w:val="28"/>
                <w:szCs w:val="28"/>
                <w:cs/>
              </w:rPr>
              <w:t>ธ.ค.</w:t>
            </w:r>
            <w:r w:rsidRPr="008A0800">
              <w:rPr>
                <w:rFonts w:ascii="TH Sarabun New" w:eastAsia="Times New Roman" w:hAnsi="TH Sarabun New" w:cs="TH Sarabun New"/>
                <w:b/>
                <w:bCs/>
                <w:sz w:val="28"/>
                <w:szCs w:val="28"/>
              </w:rPr>
              <w:t>2562</w:t>
            </w:r>
          </w:p>
        </w:tc>
      </w:tr>
      <w:tr w:rsidR="00A73E27" w:rsidRPr="008A0800" w14:paraId="3A70F8F4" w14:textId="77777777" w:rsidTr="007D4928">
        <w:trPr>
          <w:trHeight w:val="217"/>
        </w:trPr>
        <w:tc>
          <w:tcPr>
            <w:tcW w:w="2086" w:type="pct"/>
            <w:vMerge/>
            <w:tcBorders>
              <w:top w:val="single" w:sz="4" w:space="0" w:color="auto"/>
              <w:left w:val="nil"/>
              <w:bottom w:val="single" w:sz="4" w:space="0" w:color="000000"/>
              <w:right w:val="nil"/>
            </w:tcBorders>
            <w:hideMark/>
          </w:tcPr>
          <w:p w14:paraId="1381A8A5" w14:textId="77777777" w:rsidR="00A73E27" w:rsidRPr="008A0800" w:rsidRDefault="00A73E27" w:rsidP="007D4928">
            <w:pPr>
              <w:spacing w:after="0" w:line="240" w:lineRule="auto"/>
              <w:rPr>
                <w:rFonts w:ascii="TH Sarabun New" w:eastAsia="Times New Roman" w:hAnsi="TH Sarabun New" w:cs="TH Sarabun New"/>
                <w:b/>
                <w:bCs/>
                <w:sz w:val="28"/>
                <w:szCs w:val="28"/>
              </w:rPr>
            </w:pPr>
          </w:p>
        </w:tc>
        <w:tc>
          <w:tcPr>
            <w:tcW w:w="749" w:type="pct"/>
            <w:tcBorders>
              <w:top w:val="nil"/>
              <w:left w:val="nil"/>
              <w:bottom w:val="single" w:sz="4" w:space="0" w:color="auto"/>
              <w:right w:val="nil"/>
            </w:tcBorders>
            <w:shd w:val="clear" w:color="auto" w:fill="auto"/>
            <w:noWrap/>
            <w:hideMark/>
          </w:tcPr>
          <w:p w14:paraId="702F8E37"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68" w:type="pct"/>
            <w:tcBorders>
              <w:top w:val="nil"/>
              <w:left w:val="nil"/>
              <w:bottom w:val="single" w:sz="4" w:space="0" w:color="auto"/>
              <w:right w:val="nil"/>
            </w:tcBorders>
            <w:shd w:val="clear" w:color="auto" w:fill="auto"/>
            <w:noWrap/>
            <w:hideMark/>
          </w:tcPr>
          <w:p w14:paraId="6B6FD0BC"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c>
          <w:tcPr>
            <w:tcW w:w="689" w:type="pct"/>
            <w:tcBorders>
              <w:top w:val="nil"/>
              <w:left w:val="nil"/>
              <w:bottom w:val="single" w:sz="4" w:space="0" w:color="auto"/>
              <w:right w:val="nil"/>
            </w:tcBorders>
            <w:shd w:val="clear" w:color="auto" w:fill="auto"/>
            <w:noWrap/>
            <w:hideMark/>
          </w:tcPr>
          <w:p w14:paraId="3BA7A6C5"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RMSE</w:t>
            </w:r>
          </w:p>
        </w:tc>
        <w:tc>
          <w:tcPr>
            <w:tcW w:w="708" w:type="pct"/>
            <w:tcBorders>
              <w:top w:val="nil"/>
              <w:left w:val="nil"/>
              <w:bottom w:val="single" w:sz="4" w:space="0" w:color="auto"/>
              <w:right w:val="nil"/>
            </w:tcBorders>
            <w:shd w:val="clear" w:color="auto" w:fill="auto"/>
            <w:noWrap/>
            <w:hideMark/>
          </w:tcPr>
          <w:p w14:paraId="29B5B1C1"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MAPE</w:t>
            </w:r>
          </w:p>
        </w:tc>
      </w:tr>
      <w:tr w:rsidR="00A73E27" w:rsidRPr="008A0800" w14:paraId="33E7AC7A" w14:textId="77777777" w:rsidTr="007D4928">
        <w:trPr>
          <w:trHeight w:val="117"/>
        </w:trPr>
        <w:tc>
          <w:tcPr>
            <w:tcW w:w="2086" w:type="pct"/>
            <w:tcBorders>
              <w:top w:val="nil"/>
              <w:left w:val="nil"/>
              <w:bottom w:val="nil"/>
              <w:right w:val="nil"/>
            </w:tcBorders>
            <w:shd w:val="clear" w:color="auto" w:fill="auto"/>
            <w:noWrap/>
            <w:hideMark/>
          </w:tcPr>
          <w:p w14:paraId="1B0B7931" w14:textId="77777777" w:rsidR="00A73E27" w:rsidRPr="008A0800" w:rsidRDefault="00A73E27"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Holt-Winters (Additive)</w:t>
            </w:r>
          </w:p>
        </w:tc>
        <w:tc>
          <w:tcPr>
            <w:tcW w:w="749" w:type="pct"/>
            <w:tcBorders>
              <w:top w:val="nil"/>
              <w:left w:val="nil"/>
              <w:bottom w:val="nil"/>
              <w:right w:val="nil"/>
            </w:tcBorders>
            <w:shd w:val="clear" w:color="auto" w:fill="auto"/>
            <w:noWrap/>
          </w:tcPr>
          <w:p w14:paraId="22350A65"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28.922</w:t>
            </w:r>
          </w:p>
        </w:tc>
        <w:tc>
          <w:tcPr>
            <w:tcW w:w="768" w:type="pct"/>
            <w:tcBorders>
              <w:top w:val="nil"/>
              <w:left w:val="nil"/>
              <w:bottom w:val="nil"/>
              <w:right w:val="nil"/>
            </w:tcBorders>
            <w:shd w:val="clear" w:color="auto" w:fill="auto"/>
            <w:noWrap/>
          </w:tcPr>
          <w:p w14:paraId="67DC8401"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2.145</w:t>
            </w:r>
          </w:p>
        </w:tc>
        <w:tc>
          <w:tcPr>
            <w:tcW w:w="689" w:type="pct"/>
            <w:tcBorders>
              <w:top w:val="nil"/>
              <w:left w:val="nil"/>
              <w:bottom w:val="nil"/>
              <w:right w:val="nil"/>
            </w:tcBorders>
            <w:shd w:val="clear" w:color="auto" w:fill="auto"/>
            <w:noWrap/>
          </w:tcPr>
          <w:p w14:paraId="11C106DD"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36.381</w:t>
            </w:r>
          </w:p>
        </w:tc>
        <w:tc>
          <w:tcPr>
            <w:tcW w:w="708" w:type="pct"/>
            <w:tcBorders>
              <w:top w:val="nil"/>
              <w:left w:val="nil"/>
              <w:bottom w:val="nil"/>
              <w:right w:val="nil"/>
            </w:tcBorders>
            <w:shd w:val="clear" w:color="auto" w:fill="auto"/>
            <w:noWrap/>
          </w:tcPr>
          <w:p w14:paraId="3531005C"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2.168</w:t>
            </w:r>
          </w:p>
        </w:tc>
      </w:tr>
      <w:tr w:rsidR="00A73E27" w:rsidRPr="008A0800" w14:paraId="4ADFBCC9" w14:textId="77777777" w:rsidTr="007D4928">
        <w:trPr>
          <w:trHeight w:val="225"/>
        </w:trPr>
        <w:tc>
          <w:tcPr>
            <w:tcW w:w="2086" w:type="pct"/>
            <w:tcBorders>
              <w:top w:val="nil"/>
              <w:left w:val="nil"/>
              <w:right w:val="nil"/>
            </w:tcBorders>
            <w:shd w:val="clear" w:color="auto" w:fill="auto"/>
            <w:noWrap/>
            <w:hideMark/>
          </w:tcPr>
          <w:p w14:paraId="59D0A31A" w14:textId="77777777" w:rsidR="00A73E27" w:rsidRPr="008A0800" w:rsidRDefault="00A73E27" w:rsidP="007D4928">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rPr>
              <w:t>ARIMA (2,1,0)</w:t>
            </w:r>
          </w:p>
        </w:tc>
        <w:tc>
          <w:tcPr>
            <w:tcW w:w="749" w:type="pct"/>
            <w:tcBorders>
              <w:top w:val="nil"/>
              <w:left w:val="nil"/>
              <w:right w:val="nil"/>
            </w:tcBorders>
            <w:shd w:val="clear" w:color="auto" w:fill="auto"/>
            <w:noWrap/>
          </w:tcPr>
          <w:p w14:paraId="340E1408"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62.363</w:t>
            </w:r>
          </w:p>
        </w:tc>
        <w:tc>
          <w:tcPr>
            <w:tcW w:w="768" w:type="pct"/>
            <w:tcBorders>
              <w:top w:val="nil"/>
              <w:left w:val="nil"/>
              <w:right w:val="nil"/>
            </w:tcBorders>
            <w:shd w:val="clear" w:color="auto" w:fill="auto"/>
            <w:noWrap/>
          </w:tcPr>
          <w:p w14:paraId="1B234CDA"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4.237</w:t>
            </w:r>
          </w:p>
        </w:tc>
        <w:tc>
          <w:tcPr>
            <w:tcW w:w="689" w:type="pct"/>
            <w:tcBorders>
              <w:top w:val="nil"/>
              <w:left w:val="nil"/>
              <w:right w:val="nil"/>
            </w:tcBorders>
            <w:shd w:val="clear" w:color="auto" w:fill="auto"/>
            <w:noWrap/>
          </w:tcPr>
          <w:p w14:paraId="344807C9"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63.590</w:t>
            </w:r>
          </w:p>
        </w:tc>
        <w:tc>
          <w:tcPr>
            <w:tcW w:w="708" w:type="pct"/>
            <w:tcBorders>
              <w:top w:val="nil"/>
              <w:left w:val="nil"/>
              <w:right w:val="nil"/>
            </w:tcBorders>
            <w:shd w:val="clear" w:color="auto" w:fill="auto"/>
            <w:noWrap/>
          </w:tcPr>
          <w:p w14:paraId="4A5F7386"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4.367</w:t>
            </w:r>
          </w:p>
        </w:tc>
      </w:tr>
      <w:tr w:rsidR="00A73E27" w:rsidRPr="008A0800" w14:paraId="2C1DA138" w14:textId="77777777" w:rsidTr="007D4928">
        <w:trPr>
          <w:trHeight w:val="80"/>
        </w:trPr>
        <w:tc>
          <w:tcPr>
            <w:tcW w:w="2086" w:type="pct"/>
            <w:tcBorders>
              <w:top w:val="nil"/>
              <w:left w:val="nil"/>
              <w:bottom w:val="single" w:sz="4" w:space="0" w:color="auto"/>
              <w:right w:val="nil"/>
            </w:tcBorders>
            <w:shd w:val="clear" w:color="auto" w:fill="auto"/>
            <w:noWrap/>
            <w:hideMark/>
          </w:tcPr>
          <w:p w14:paraId="045A5473" w14:textId="77777777" w:rsidR="00A73E27" w:rsidRPr="008A0800" w:rsidRDefault="00A73E27" w:rsidP="007D4928">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VAR</w:t>
            </w:r>
          </w:p>
        </w:tc>
        <w:tc>
          <w:tcPr>
            <w:tcW w:w="749" w:type="pct"/>
            <w:tcBorders>
              <w:top w:val="nil"/>
              <w:left w:val="nil"/>
              <w:bottom w:val="single" w:sz="4" w:space="0" w:color="auto"/>
              <w:right w:val="nil"/>
            </w:tcBorders>
            <w:shd w:val="clear" w:color="auto" w:fill="auto"/>
            <w:noWrap/>
          </w:tcPr>
          <w:p w14:paraId="186662B2"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kern w:val="24"/>
                <w:cs/>
              </w:rPr>
              <w:t>1</w:t>
            </w:r>
            <w:r w:rsidRPr="008A0800">
              <w:rPr>
                <w:rFonts w:ascii="TH Sarabun New" w:hAnsi="TH Sarabun New" w:cs="TH Sarabun New"/>
                <w:kern w:val="24"/>
              </w:rPr>
              <w:t>,</w:t>
            </w:r>
            <w:r w:rsidRPr="008A0800">
              <w:rPr>
                <w:rFonts w:ascii="TH Sarabun New" w:hAnsi="TH Sarabun New" w:cs="TH Sarabun New"/>
              </w:rPr>
              <w:t>008.475</w:t>
            </w:r>
          </w:p>
        </w:tc>
        <w:tc>
          <w:tcPr>
            <w:tcW w:w="768" w:type="pct"/>
            <w:tcBorders>
              <w:top w:val="nil"/>
              <w:left w:val="nil"/>
              <w:bottom w:val="single" w:sz="4" w:space="0" w:color="auto"/>
              <w:right w:val="nil"/>
            </w:tcBorders>
            <w:shd w:val="clear" w:color="auto" w:fill="auto"/>
            <w:noWrap/>
          </w:tcPr>
          <w:p w14:paraId="2AE512DE"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cs/>
              </w:rPr>
              <w:t>99.650</w:t>
            </w:r>
          </w:p>
        </w:tc>
        <w:tc>
          <w:tcPr>
            <w:tcW w:w="689" w:type="pct"/>
            <w:tcBorders>
              <w:top w:val="nil"/>
              <w:left w:val="nil"/>
              <w:bottom w:val="single" w:sz="4" w:space="0" w:color="auto"/>
              <w:right w:val="nil"/>
            </w:tcBorders>
            <w:shd w:val="clear" w:color="auto" w:fill="auto"/>
            <w:noWrap/>
          </w:tcPr>
          <w:p w14:paraId="31119E13"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cs/>
              </w:rPr>
              <w:t>1</w:t>
            </w:r>
            <w:r w:rsidRPr="008A0800">
              <w:rPr>
                <w:rFonts w:ascii="TH Sarabun New" w:hAnsi="TH Sarabun New" w:cs="TH Sarabun New"/>
              </w:rPr>
              <w:t>,</w:t>
            </w:r>
            <w:r w:rsidRPr="008A0800">
              <w:rPr>
                <w:rFonts w:ascii="TH Sarabun New" w:hAnsi="TH Sarabun New" w:cs="TH Sarabun New"/>
                <w:cs/>
              </w:rPr>
              <w:t>281.563</w:t>
            </w:r>
          </w:p>
        </w:tc>
        <w:tc>
          <w:tcPr>
            <w:tcW w:w="708" w:type="pct"/>
            <w:tcBorders>
              <w:top w:val="nil"/>
              <w:left w:val="nil"/>
              <w:bottom w:val="single" w:sz="4" w:space="0" w:color="auto"/>
              <w:right w:val="nil"/>
            </w:tcBorders>
            <w:shd w:val="clear" w:color="auto" w:fill="auto"/>
            <w:noWrap/>
          </w:tcPr>
          <w:p w14:paraId="0BEA0710" w14:textId="77777777" w:rsidR="00A73E27" w:rsidRPr="008A0800" w:rsidRDefault="00A73E27" w:rsidP="007D4928">
            <w:pPr>
              <w:pStyle w:val="NormalWeb"/>
              <w:spacing w:before="0" w:beforeAutospacing="0" w:after="0" w:afterAutospacing="0"/>
              <w:jc w:val="center"/>
              <w:textAlignment w:val="bottom"/>
              <w:rPr>
                <w:rFonts w:ascii="TH Sarabun New" w:hAnsi="TH Sarabun New" w:cs="TH Sarabun New"/>
              </w:rPr>
            </w:pPr>
            <w:r w:rsidRPr="008A0800">
              <w:rPr>
                <w:rFonts w:ascii="TH Sarabun New" w:hAnsi="TH Sarabun New" w:cs="TH Sarabun New"/>
                <w:cs/>
              </w:rPr>
              <w:t>100.065</w:t>
            </w:r>
          </w:p>
        </w:tc>
      </w:tr>
    </w:tbl>
    <w:p w14:paraId="07BEA1DC" w14:textId="77777777" w:rsidR="00A73E27" w:rsidRPr="008A0800" w:rsidRDefault="00A73E27" w:rsidP="00A73E27">
      <w:pPr>
        <w:jc w:val="both"/>
        <w:rPr>
          <w:rFonts w:ascii="TH Sarabun New" w:hAnsi="TH Sarabun New" w:cs="TH Sarabun New"/>
          <w:noProof/>
          <w:sz w:val="32"/>
          <w:cs/>
        </w:rPr>
      </w:pPr>
      <w:r w:rsidRPr="008A0800">
        <w:rPr>
          <w:rFonts w:ascii="TH Sarabun New" w:hAnsi="TH Sarabun New" w:cs="TH Sarabun New" w:hint="cs"/>
          <w:noProof/>
          <w:sz w:val="32"/>
          <w:cs/>
        </w:rPr>
        <w:t xml:space="preserve">ที่มา </w:t>
      </w:r>
      <w:r w:rsidRPr="008A0800">
        <w:rPr>
          <w:rFonts w:ascii="TH Sarabun New" w:hAnsi="TH Sarabun New" w:cs="TH Sarabun New"/>
          <w:noProof/>
          <w:sz w:val="32"/>
        </w:rPr>
        <w:t xml:space="preserve">: </w:t>
      </w:r>
      <w:r w:rsidRPr="008A0800">
        <w:rPr>
          <w:rFonts w:ascii="TH Sarabun New" w:hAnsi="TH Sarabun New" w:cs="TH Sarabun New" w:hint="cs"/>
          <w:noProof/>
          <w:sz w:val="32"/>
          <w:cs/>
        </w:rPr>
        <w:t>จากการคำนวณ</w:t>
      </w:r>
    </w:p>
    <w:p w14:paraId="37543776" w14:textId="006F5D5D" w:rsidR="00A73E27" w:rsidRPr="008A0800" w:rsidRDefault="00A14771" w:rsidP="00A73E27">
      <w:pPr>
        <w:spacing w:after="0"/>
        <w:jc w:val="left"/>
        <w:rPr>
          <w:rFonts w:ascii="TH Sarabun New" w:hAnsi="TH Sarabun New" w:cs="TH Sarabun New"/>
          <w:noProof/>
          <w:sz w:val="32"/>
        </w:rPr>
      </w:pPr>
      <w:r>
        <w:rPr>
          <w:noProof/>
        </w:rPr>
        <w:lastRenderedPageBreak/>
        <w:pict w14:anchorId="6A4ECA9B">
          <v:line id="_x0000_s1191" style="position:absolute;z-index:2517068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334.5pt,26.25pt" to="334.5pt,1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" strokecolor="windowText" strokeweight="1.5pt">
            <v:stroke joinstyle="miter"/>
          </v:line>
        </w:pict>
      </w:r>
      <w:r>
        <w:rPr>
          <w:noProof/>
        </w:rPr>
        <w:pict w14:anchorId="69E48AD0">
          <v:shape id="Text Box 33" o:spid="_x0000_s1194" type="#_x0000_t202" style="position:absolute;margin-left:337.5pt;margin-top:12.6pt;width:70.5pt;height:27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" filled="f" stroked="f" strokeweight=".5pt">
            <v:textbox style="mso-next-textbox:#Text Box 33">
              <w:txbxContent>
                <w:p w14:paraId="1563ACF7" w14:textId="77777777" w:rsidR="00A14771" w:rsidRPr="00AF0434" w:rsidRDefault="00A14771" w:rsidP="00A73E27">
                  <w:pPr>
                    <w:rPr>
                      <w:sz w:val="24"/>
                      <w:szCs w:val="36"/>
                    </w:rPr>
                  </w:pPr>
                  <w:r>
                    <w:rPr>
                      <w:sz w:val="24"/>
                      <w:szCs w:val="36"/>
                    </w:rPr>
                    <w:t>Ex-post</w:t>
                  </w:r>
                </w:p>
              </w:txbxContent>
            </v:textbox>
          </v:shape>
        </w:pict>
      </w:r>
      <w:r>
        <w:rPr>
          <w:noProof/>
        </w:rPr>
        <w:pict w14:anchorId="6F902F00">
          <v:shape id="Text Box 44" o:spid="_x0000_s1193" type="#_x0000_t202" style="position:absolute;margin-left:141.75pt;margin-top:39.75pt;width:70.5pt;height:27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" filled="f" stroked="f" strokeweight=".5pt">
            <v:textbox style="mso-next-textbox:#Text Box 44">
              <w:txbxContent>
                <w:p w14:paraId="1321C334" w14:textId="77777777" w:rsidR="00A14771" w:rsidRPr="00AF0434" w:rsidRDefault="00A14771" w:rsidP="00A73E27">
                  <w:pPr>
                    <w:rPr>
                      <w:sz w:val="24"/>
                      <w:szCs w:val="36"/>
                    </w:rPr>
                  </w:pPr>
                  <w:r>
                    <w:rPr>
                      <w:sz w:val="24"/>
                      <w:szCs w:val="36"/>
                    </w:rPr>
                    <w:t>In sample</w:t>
                  </w:r>
                </w:p>
              </w:txbxContent>
            </v:textbox>
          </v:shape>
        </w:pict>
      </w:r>
      <w:r>
        <w:rPr>
          <w:noProof/>
        </w:rPr>
        <w:pict w14:anchorId="03C1DD6F">
          <v:shape id="Text Box 45" o:spid="_x0000_s1192" type="#_x0000_t202" style="position:absolute;margin-left:-6pt;margin-top:5.85pt;width:66pt;height:19.5pt;z-index:251707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" filled="f" stroked="f" strokeweight=".5pt">
            <v:textbox style="mso-next-textbox:#Text Box 45">
              <w:txbxContent>
                <w:p w14:paraId="6E09EE2D" w14:textId="77777777" w:rsidR="00A14771" w:rsidRPr="007A1DC8" w:rsidRDefault="00A14771" w:rsidP="00A73E27">
                  <w:pPr>
                    <w:rPr>
                      <w:sz w:val="18"/>
                      <w:szCs w:val="24"/>
                      <w:cs/>
                    </w:rPr>
                  </w:pPr>
                  <w:r w:rsidRPr="007A1DC8">
                    <w:rPr>
                      <w:rFonts w:hint="cs"/>
                      <w:sz w:val="18"/>
                      <w:szCs w:val="24"/>
                      <w:cs/>
                    </w:rPr>
                    <w:t>ล้านฟอง</w:t>
                  </w:r>
                </w:p>
              </w:txbxContent>
            </v:textbox>
            <w10:wrap anchorx="margin"/>
          </v:shape>
        </w:pict>
      </w:r>
      <w:r w:rsidR="00A73E27" w:rsidRPr="008A0800">
        <w:rPr>
          <w:noProof/>
        </w:rPr>
        <w:drawing>
          <wp:inline distT="0" distB="0" distL="0" distR="0" wp14:anchorId="7379DD30" wp14:editId="5D7DB2A9">
            <wp:extent cx="5629275" cy="2838450"/>
            <wp:effectExtent l="0" t="0" r="0" b="0"/>
            <wp:docPr id="59" name="Chart 59">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6DC161B6-812F-4FF6-B45A-93D9A5BCBF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4E068BC" w14:textId="64333BB4" w:rsidR="00A73E27" w:rsidRPr="008A0800" w:rsidRDefault="00A73E27" w:rsidP="00660691">
      <w:pPr>
        <w:pStyle w:val="Caption"/>
        <w:spacing w:after="0"/>
        <w:rPr>
          <w:rFonts w:ascii="TH Sarabun New" w:hAnsi="TH Sarabun New" w:cs="TH Sarabun New"/>
          <w:i w:val="0"/>
          <w:iCs w:val="0"/>
          <w:color w:val="auto"/>
          <w:sz w:val="28"/>
          <w:szCs w:val="28"/>
        </w:rPr>
      </w:pPr>
      <w:bookmarkStart w:id="307" w:name="_Toc53638732"/>
      <w:bookmarkStart w:id="308" w:name="_Toc63932970"/>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6</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bookmarkEnd w:id="307"/>
      <w:r w:rsidRPr="008A0800">
        <w:rPr>
          <w:rFonts w:ascii="TH Sarabun New" w:hAnsi="TH Sarabun New" w:cs="TH Sarabun New" w:hint="cs"/>
          <w:b/>
          <w:bCs/>
          <w:i w:val="0"/>
          <w:iCs w:val="0"/>
          <w:color w:val="auto"/>
          <w:sz w:val="28"/>
          <w:szCs w:val="28"/>
          <w:cs/>
        </w:rPr>
        <w:t xml:space="preserve">ผลการพยากรณ์ปริมาณการบริโภคไข่ไก่ จาก </w:t>
      </w:r>
      <w:r w:rsidRPr="008A0800">
        <w:rPr>
          <w:rFonts w:ascii="TH Sarabun New" w:hAnsi="TH Sarabun New" w:cs="TH Sarabun New"/>
          <w:b/>
          <w:bCs/>
          <w:i w:val="0"/>
          <w:iCs w:val="0"/>
          <w:color w:val="auto"/>
          <w:sz w:val="28"/>
          <w:szCs w:val="28"/>
        </w:rPr>
        <w:t xml:space="preserve">Holt-Winters, ARIMA </w:t>
      </w:r>
      <w:r w:rsidRPr="008A0800">
        <w:rPr>
          <w:rFonts w:ascii="TH Sarabun New" w:hAnsi="TH Sarabun New" w:cs="TH Sarabun New" w:hint="cs"/>
          <w:b/>
          <w:bCs/>
          <w:i w:val="0"/>
          <w:iCs w:val="0"/>
          <w:color w:val="auto"/>
          <w:sz w:val="28"/>
          <w:szCs w:val="28"/>
          <w:cs/>
        </w:rPr>
        <w:t xml:space="preserve">และ </w:t>
      </w:r>
      <w:r w:rsidRPr="008A0800">
        <w:rPr>
          <w:rFonts w:ascii="TH Sarabun New" w:hAnsi="TH Sarabun New" w:cs="TH Sarabun New"/>
          <w:b/>
          <w:bCs/>
          <w:i w:val="0"/>
          <w:iCs w:val="0"/>
          <w:color w:val="auto"/>
          <w:sz w:val="28"/>
          <w:szCs w:val="28"/>
        </w:rPr>
        <w:t>VAR</w:t>
      </w:r>
      <w:bookmarkEnd w:id="308"/>
    </w:p>
    <w:p w14:paraId="201EB6FC" w14:textId="77777777" w:rsidR="00A73E27" w:rsidRPr="008A0800" w:rsidRDefault="00A73E27" w:rsidP="00A73E27">
      <w:pPr>
        <w:spacing w:after="0"/>
        <w:rPr>
          <w:rFonts w:ascii="TH Sarabun New" w:hAnsi="TH Sarabun New" w:cs="TH Sarabun New"/>
          <w:sz w:val="32"/>
        </w:rPr>
      </w:pPr>
    </w:p>
    <w:p w14:paraId="555EAE59" w14:textId="7CA23C8B" w:rsidR="00A73E27" w:rsidRPr="008A0800" w:rsidRDefault="00A73E27" w:rsidP="00A73E27">
      <w:pPr>
        <w:pStyle w:val="Heading3"/>
        <w:ind w:firstLine="720"/>
        <w:jc w:val="left"/>
        <w:rPr>
          <w:rFonts w:ascii="TH Sarabun New" w:hAnsi="TH Sarabun New" w:cs="TH Sarabun New"/>
          <w:color w:val="auto"/>
          <w:sz w:val="32"/>
          <w:szCs w:val="32"/>
        </w:rPr>
      </w:pPr>
      <w:bookmarkStart w:id="309" w:name="_Toc53643241"/>
      <w:bookmarkStart w:id="310" w:name="_Toc63933069"/>
      <w:r w:rsidRPr="008A0800">
        <w:rPr>
          <w:rFonts w:ascii="TH Sarabun New" w:hAnsi="TH Sarabun New" w:cs="TH Sarabun New"/>
          <w:color w:val="auto"/>
          <w:sz w:val="32"/>
          <w:szCs w:val="32"/>
          <w:cs/>
        </w:rPr>
        <w:t>3) การพยากรณ์ความต้องการสินค้าเกษตรปี 2563 และ 2564</w:t>
      </w:r>
      <w:bookmarkEnd w:id="309"/>
      <w:bookmarkEnd w:id="310"/>
    </w:p>
    <w:p w14:paraId="2C536D24" w14:textId="77777777" w:rsidR="00A73E27" w:rsidRPr="008A0800" w:rsidRDefault="00A73E27" w:rsidP="00A73E27">
      <w:pPr>
        <w:tabs>
          <w:tab w:val="left" w:pos="993"/>
        </w:tabs>
        <w:spacing w:after="0" w:line="240" w:lineRule="auto"/>
        <w:jc w:val="thaiDistribute"/>
        <w:rPr>
          <w:rFonts w:ascii="TH Sarabun New" w:hAnsi="TH Sarabun New" w:cs="TH Sarabun New"/>
          <w:sz w:val="32"/>
        </w:rPr>
      </w:pPr>
      <w:r w:rsidRPr="008A0800">
        <w:rPr>
          <w:rFonts w:ascii="TH Sarabun New" w:hAnsi="TH Sarabun New" w:cs="TH Sarabun New"/>
          <w:spacing w:val="-8"/>
          <w:sz w:val="32"/>
          <w:cs/>
        </w:rPr>
        <w:tab/>
      </w:r>
      <w:r w:rsidRPr="008A0800">
        <w:rPr>
          <w:rFonts w:ascii="TH Sarabun New" w:hAnsi="TH Sarabun New" w:cs="TH Sarabun New" w:hint="cs"/>
          <w:spacing w:val="-8"/>
          <w:sz w:val="32"/>
          <w:cs/>
        </w:rPr>
        <w:t>การพยากรณ์ปริมาณการบริโภค (</w:t>
      </w:r>
      <w:r w:rsidRPr="008A0800">
        <w:rPr>
          <w:rFonts w:ascii="TH Sarabun New" w:hAnsi="TH Sarabun New" w:cs="TH Sarabun New"/>
          <w:spacing w:val="-8"/>
          <w:sz w:val="32"/>
        </w:rPr>
        <w:t xml:space="preserve">Egg_c) </w:t>
      </w:r>
      <w:r w:rsidRPr="008A0800">
        <w:rPr>
          <w:rFonts w:ascii="TH Sarabun New" w:hAnsi="TH Sarabun New" w:cs="TH Sarabun New" w:hint="cs"/>
          <w:spacing w:val="-8"/>
          <w:sz w:val="32"/>
          <w:cs/>
        </w:rPr>
        <w:t>ตั้งแต่มกราคม 2563 - ธันวาคม 2564 จำนวน 24 เดือน ทำการเลือก</w:t>
      </w:r>
      <w:r w:rsidRPr="008A0800">
        <w:rPr>
          <w:rFonts w:ascii="TH Sarabun New" w:hAnsi="TH Sarabun New" w:cs="TH Sarabun New"/>
          <w:spacing w:val="-8"/>
          <w:sz w:val="32"/>
          <w:cs/>
        </w:rPr>
        <w:t>แบบจำลอง</w:t>
      </w:r>
      <w:r w:rsidRPr="008A0800">
        <w:rPr>
          <w:rFonts w:ascii="TH Sarabun New" w:eastAsia="Times New Roman" w:hAnsi="TH Sarabun New" w:cs="TH Sarabun New"/>
          <w:spacing w:val="-8"/>
          <w:sz w:val="32"/>
        </w:rPr>
        <w:t xml:space="preserve"> Holt-Winters </w:t>
      </w:r>
      <w:r w:rsidRPr="008A0800">
        <w:rPr>
          <w:rFonts w:ascii="TH Sarabun New" w:hAnsi="TH Sarabun New" w:cs="TH Sarabun New"/>
          <w:spacing w:val="-8"/>
          <w:sz w:val="32"/>
          <w:cs/>
        </w:rPr>
        <w:t xml:space="preserve">แบบ </w:t>
      </w:r>
      <w:r w:rsidRPr="008A0800">
        <w:rPr>
          <w:rFonts w:ascii="TH Sarabun New" w:hAnsi="TH Sarabun New" w:cs="TH Sarabun New"/>
          <w:spacing w:val="-8"/>
          <w:sz w:val="32"/>
        </w:rPr>
        <w:t xml:space="preserve">Additive </w:t>
      </w:r>
      <w:r w:rsidRPr="008A0800">
        <w:rPr>
          <w:rFonts w:ascii="TH Sarabun New" w:hAnsi="TH Sarabun New" w:cs="TH Sarabun New" w:hint="cs"/>
          <w:spacing w:val="-8"/>
          <w:sz w:val="32"/>
          <w:cs/>
        </w:rPr>
        <w:t xml:space="preserve">ในการพยากรณ์ พบว่า </w:t>
      </w:r>
      <w:r w:rsidRPr="008A0800">
        <w:rPr>
          <w:rFonts w:ascii="TH Sarabun New" w:hAnsi="TH Sarabun New" w:cs="TH Sarabun New"/>
          <w:sz w:val="32"/>
          <w:cs/>
        </w:rPr>
        <w:t xml:space="preserve">การบริโภคไข่ไก่ปี 2563 </w:t>
      </w:r>
      <w:r w:rsidRPr="008A0800">
        <w:rPr>
          <w:rFonts w:ascii="TH Sarabun New" w:hAnsi="TH Sarabun New" w:cs="TH Sarabun New" w:hint="cs"/>
          <w:sz w:val="32"/>
          <w:cs/>
        </w:rPr>
        <w:t>จะมีปริมาณ</w:t>
      </w:r>
      <w:r w:rsidRPr="008A0800">
        <w:rPr>
          <w:rFonts w:ascii="TH Sarabun New" w:hAnsi="TH Sarabun New" w:cs="TH Sarabun New"/>
          <w:sz w:val="32"/>
          <w:cs/>
        </w:rPr>
        <w:t xml:space="preserve"> 14,371.71 ล้านฟอง </w:t>
      </w:r>
      <w:r w:rsidRPr="008A0800">
        <w:rPr>
          <w:rFonts w:ascii="TH Sarabun New" w:hAnsi="TH Sarabun New" w:cs="TH Sarabun New" w:hint="cs"/>
          <w:sz w:val="32"/>
          <w:cs/>
        </w:rPr>
        <w:t>ลดลงจากปี 2563 ร้อยละ 2.55 โดยการบริโภคไข่ไก่ปี</w:t>
      </w:r>
      <w:r w:rsidRPr="008A0800">
        <w:rPr>
          <w:rFonts w:ascii="TH Sarabun New" w:hAnsi="TH Sarabun New" w:cs="TH Sarabun New"/>
          <w:sz w:val="32"/>
          <w:cs/>
        </w:rPr>
        <w:t xml:space="preserve"> 2564 </w:t>
      </w:r>
      <w:r w:rsidRPr="008A0800">
        <w:rPr>
          <w:rFonts w:ascii="TH Sarabun New" w:hAnsi="TH Sarabun New" w:cs="TH Sarabun New" w:hint="cs"/>
          <w:sz w:val="32"/>
          <w:cs/>
        </w:rPr>
        <w:t>จะมีปริมาณ</w:t>
      </w:r>
      <w:r w:rsidRPr="008A0800">
        <w:rPr>
          <w:rFonts w:ascii="TH Sarabun New" w:hAnsi="TH Sarabun New" w:cs="TH Sarabun New"/>
          <w:sz w:val="32"/>
          <w:cs/>
        </w:rPr>
        <w:t xml:space="preserve"> </w:t>
      </w:r>
      <w:r w:rsidRPr="008A0800">
        <w:rPr>
          <w:rFonts w:ascii="TH Sarabun New" w:hAnsi="TH Sarabun New" w:cs="TH Sarabun New"/>
          <w:sz w:val="32"/>
        </w:rPr>
        <w:t xml:space="preserve">14,798.96 </w:t>
      </w:r>
      <w:r w:rsidRPr="008A0800">
        <w:rPr>
          <w:rFonts w:ascii="TH Sarabun New" w:hAnsi="TH Sarabun New" w:cs="TH Sarabun New"/>
          <w:sz w:val="32"/>
          <w:cs/>
        </w:rPr>
        <w:t xml:space="preserve">ล้านฟอง </w:t>
      </w:r>
      <w:r w:rsidRPr="008A0800">
        <w:rPr>
          <w:rFonts w:ascii="TH Sarabun New" w:hAnsi="TH Sarabun New" w:cs="TH Sarabun New" w:hint="cs"/>
          <w:sz w:val="32"/>
          <w:cs/>
        </w:rPr>
        <w:t>เพิ่มขึ้นจากปี 2563 ร้อยละ</w:t>
      </w:r>
      <w:r w:rsidRPr="008A0800">
        <w:rPr>
          <w:rFonts w:ascii="TH Sarabun New" w:hAnsi="TH Sarabun New" w:cs="TH Sarabun New"/>
          <w:sz w:val="32"/>
          <w:cs/>
        </w:rPr>
        <w:t xml:space="preserve"> </w:t>
      </w:r>
      <w:r w:rsidRPr="008A0800">
        <w:rPr>
          <w:rFonts w:ascii="TH Sarabun New" w:hAnsi="TH Sarabun New" w:cs="TH Sarabun New" w:hint="cs"/>
          <w:sz w:val="32"/>
          <w:cs/>
        </w:rPr>
        <w:t xml:space="preserve">2.97 </w:t>
      </w:r>
      <w:r w:rsidRPr="008A0800">
        <w:rPr>
          <w:rFonts w:ascii="TH Sarabun New" w:hAnsi="TH Sarabun New" w:cs="TH Sarabun New"/>
          <w:sz w:val="32"/>
          <w:cs/>
        </w:rPr>
        <w:t xml:space="preserve">(ตารางที่ </w:t>
      </w:r>
      <w:r w:rsidRPr="008A0800">
        <w:rPr>
          <w:rFonts w:ascii="TH Sarabun New" w:hAnsi="TH Sarabun New" w:cs="TH Sarabun New"/>
          <w:sz w:val="32"/>
        </w:rPr>
        <w:t>4.7.9)</w:t>
      </w:r>
    </w:p>
    <w:p w14:paraId="178ECBA2" w14:textId="77777777" w:rsidR="00A73E27" w:rsidRPr="008A0800" w:rsidRDefault="00A73E27" w:rsidP="00A73E27">
      <w:pPr>
        <w:spacing w:after="0" w:line="240" w:lineRule="auto"/>
        <w:ind w:firstLine="1440"/>
        <w:jc w:val="thaiDistribute"/>
        <w:rPr>
          <w:rFonts w:ascii="TH Sarabun New" w:hAnsi="TH Sarabun New" w:cs="TH Sarabun New"/>
          <w:sz w:val="32"/>
          <w:cs/>
        </w:rPr>
      </w:pPr>
    </w:p>
    <w:p w14:paraId="5C26B940" w14:textId="66A8679A" w:rsidR="00A73E27" w:rsidRPr="008A0800" w:rsidRDefault="00A73E27" w:rsidP="00A73E27">
      <w:pPr>
        <w:pStyle w:val="Caption"/>
        <w:spacing w:after="0"/>
        <w:jc w:val="left"/>
        <w:rPr>
          <w:rFonts w:ascii="TH Sarabun New" w:hAnsi="TH Sarabun New" w:cs="TH Sarabun New"/>
          <w:b/>
          <w:bCs/>
          <w:i w:val="0"/>
          <w:iCs w:val="0"/>
          <w:color w:val="auto"/>
          <w:sz w:val="28"/>
          <w:szCs w:val="28"/>
        </w:rPr>
      </w:pPr>
      <w:bookmarkStart w:id="311" w:name="_Toc53638826"/>
      <w:bookmarkStart w:id="312" w:name="_Toc63932692"/>
      <w:r w:rsidRPr="008A0800">
        <w:rPr>
          <w:rFonts w:ascii="TH Sarabun New" w:hAnsi="TH Sarabun New" w:cs="TH Sarabun New"/>
          <w:b/>
          <w:bCs/>
          <w:i w:val="0"/>
          <w:iCs w:val="0"/>
          <w:color w:val="auto"/>
          <w:sz w:val="28"/>
          <w:szCs w:val="28"/>
          <w:cs/>
        </w:rPr>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4.7.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9</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b/>
          <w:bCs/>
          <w:i w:val="0"/>
          <w:iCs w:val="0"/>
          <w:color w:val="auto"/>
          <w:sz w:val="28"/>
          <w:szCs w:val="28"/>
          <w:cs/>
        </w:rPr>
        <w:t xml:space="preserve"> ผลการพยากรณ์ปริมาณความต้องการบริโภคไข่ไก่</w:t>
      </w:r>
      <w:r w:rsidRPr="008A0800">
        <w:rPr>
          <w:rFonts w:ascii="TH Sarabun New" w:hAnsi="TH Sarabun New" w:cs="TH Sarabun New" w:hint="cs"/>
          <w:b/>
          <w:bCs/>
          <w:i w:val="0"/>
          <w:iCs w:val="0"/>
          <w:color w:val="auto"/>
          <w:sz w:val="28"/>
          <w:szCs w:val="28"/>
          <w:cs/>
        </w:rPr>
        <w:t xml:space="preserve"> 24 เดือน</w:t>
      </w:r>
      <w:r w:rsidRPr="008A0800">
        <w:rPr>
          <w:rFonts w:ascii="TH Sarabun New" w:hAnsi="TH Sarabun New" w:cs="TH Sarabun New"/>
          <w:b/>
          <w:bCs/>
          <w:i w:val="0"/>
          <w:iCs w:val="0"/>
          <w:color w:val="auto"/>
          <w:sz w:val="28"/>
          <w:szCs w:val="28"/>
          <w:cs/>
        </w:rPr>
        <w:t xml:space="preserve"> </w:t>
      </w:r>
      <w:r w:rsidRPr="008A0800">
        <w:rPr>
          <w:rFonts w:ascii="TH Sarabun New" w:hAnsi="TH Sarabun New" w:cs="TH Sarabun New" w:hint="cs"/>
          <w:b/>
          <w:bCs/>
          <w:i w:val="0"/>
          <w:iCs w:val="0"/>
          <w:color w:val="auto"/>
          <w:sz w:val="28"/>
          <w:szCs w:val="28"/>
          <w:cs/>
        </w:rPr>
        <w:t>(มกราคม</w:t>
      </w:r>
      <w:r w:rsidRPr="008A0800">
        <w:rPr>
          <w:rFonts w:ascii="TH Sarabun New" w:hAnsi="TH Sarabun New" w:cs="TH Sarabun New"/>
          <w:b/>
          <w:bCs/>
          <w:i w:val="0"/>
          <w:iCs w:val="0"/>
          <w:color w:val="auto"/>
          <w:sz w:val="28"/>
          <w:szCs w:val="28"/>
          <w:cs/>
        </w:rPr>
        <w:t xml:space="preserve"> 2563</w:t>
      </w:r>
      <w:r w:rsidR="00B5557F" w:rsidRPr="008A0800">
        <w:rPr>
          <w:rFonts w:ascii="TH Sarabun New" w:hAnsi="TH Sarabun New" w:cs="TH Sarabun New" w:hint="cs"/>
          <w:b/>
          <w:bCs/>
          <w:i w:val="0"/>
          <w:iCs w:val="0"/>
          <w:color w:val="auto"/>
          <w:sz w:val="28"/>
          <w:szCs w:val="28"/>
          <w:cs/>
        </w:rPr>
        <w:t xml:space="preserve"> </w:t>
      </w:r>
      <w:r w:rsidRPr="008A0800">
        <w:rPr>
          <w:rFonts w:ascii="TH Sarabun New" w:hAnsi="TH Sarabun New" w:cs="TH Sarabun New"/>
          <w:b/>
          <w:bCs/>
          <w:i w:val="0"/>
          <w:iCs w:val="0"/>
          <w:color w:val="auto"/>
          <w:sz w:val="28"/>
          <w:szCs w:val="28"/>
          <w:cs/>
        </w:rPr>
        <w:t>-</w:t>
      </w:r>
      <w:r w:rsidRPr="008A0800">
        <w:rPr>
          <w:rFonts w:ascii="TH Sarabun New" w:hAnsi="TH Sarabun New" w:cs="TH Sarabun New" w:hint="cs"/>
          <w:b/>
          <w:bCs/>
          <w:i w:val="0"/>
          <w:iCs w:val="0"/>
          <w:color w:val="auto"/>
          <w:sz w:val="28"/>
          <w:szCs w:val="28"/>
          <w:cs/>
        </w:rPr>
        <w:t xml:space="preserve"> ธันวาคม </w:t>
      </w:r>
      <w:r w:rsidRPr="008A0800">
        <w:rPr>
          <w:rFonts w:ascii="TH Sarabun New" w:hAnsi="TH Sarabun New" w:cs="TH Sarabun New"/>
          <w:b/>
          <w:bCs/>
          <w:i w:val="0"/>
          <w:iCs w:val="0"/>
          <w:color w:val="auto"/>
          <w:sz w:val="28"/>
          <w:szCs w:val="28"/>
          <w:cs/>
        </w:rPr>
        <w:t>2564</w:t>
      </w:r>
      <w:bookmarkEnd w:id="311"/>
      <w:r w:rsidRPr="008A0800">
        <w:rPr>
          <w:rFonts w:ascii="TH Sarabun New" w:hAnsi="TH Sarabun New" w:cs="TH Sarabun New" w:hint="cs"/>
          <w:b/>
          <w:bCs/>
          <w:i w:val="0"/>
          <w:iCs w:val="0"/>
          <w:color w:val="auto"/>
          <w:sz w:val="28"/>
          <w:szCs w:val="28"/>
          <w:cs/>
        </w:rPr>
        <w:t>)</w:t>
      </w:r>
      <w:bookmarkEnd w:id="312"/>
    </w:p>
    <w:tbl>
      <w:tblPr>
        <w:tblW w:w="5000" w:type="pct"/>
        <w:tblLook w:val="04A0" w:firstRow="1" w:lastRow="0" w:firstColumn="1" w:lastColumn="0" w:noHBand="0" w:noVBand="1"/>
      </w:tblPr>
      <w:tblGrid>
        <w:gridCol w:w="3669"/>
        <w:gridCol w:w="5573"/>
      </w:tblGrid>
      <w:tr w:rsidR="00A73E27" w:rsidRPr="008A0800" w14:paraId="10A82A0B" w14:textId="77777777" w:rsidTr="007D4928">
        <w:trPr>
          <w:trHeight w:val="290"/>
          <w:tblHeader/>
        </w:trPr>
        <w:tc>
          <w:tcPr>
            <w:tcW w:w="1985" w:type="pct"/>
            <w:tcBorders>
              <w:top w:val="single" w:sz="4" w:space="0" w:color="auto"/>
              <w:left w:val="nil"/>
              <w:bottom w:val="single" w:sz="4" w:space="0" w:color="auto"/>
              <w:right w:val="nil"/>
            </w:tcBorders>
            <w:shd w:val="clear" w:color="auto" w:fill="auto"/>
            <w:noWrap/>
            <w:hideMark/>
          </w:tcPr>
          <w:p w14:paraId="549DBD51" w14:textId="77777777" w:rsidR="00A73E27" w:rsidRPr="008A0800" w:rsidRDefault="00A73E27" w:rsidP="007D492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ปี</w:t>
            </w:r>
          </w:p>
        </w:tc>
        <w:tc>
          <w:tcPr>
            <w:tcW w:w="3015" w:type="pct"/>
            <w:tcBorders>
              <w:top w:val="single" w:sz="4" w:space="0" w:color="auto"/>
              <w:left w:val="nil"/>
              <w:bottom w:val="single" w:sz="4" w:space="0" w:color="auto"/>
              <w:right w:val="nil"/>
            </w:tcBorders>
            <w:shd w:val="clear" w:color="auto" w:fill="auto"/>
            <w:noWrap/>
            <w:hideMark/>
          </w:tcPr>
          <w:p w14:paraId="4274A9F0" w14:textId="77777777" w:rsidR="00A73E27" w:rsidRPr="008A0800" w:rsidRDefault="00A73E27" w:rsidP="007D4928">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ปริมาณการบริโภคไข่ไก่</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ล้านฟอง)</w:t>
            </w:r>
          </w:p>
        </w:tc>
      </w:tr>
      <w:tr w:rsidR="00A73E27" w:rsidRPr="008A0800" w14:paraId="5FBEA14B" w14:textId="77777777" w:rsidTr="007D4928">
        <w:trPr>
          <w:trHeight w:val="290"/>
        </w:trPr>
        <w:tc>
          <w:tcPr>
            <w:tcW w:w="1985" w:type="pct"/>
            <w:tcBorders>
              <w:top w:val="single" w:sz="4" w:space="0" w:color="auto"/>
              <w:left w:val="nil"/>
              <w:right w:val="nil"/>
            </w:tcBorders>
            <w:shd w:val="clear" w:color="auto" w:fill="auto"/>
            <w:noWrap/>
          </w:tcPr>
          <w:p w14:paraId="1E6190E9" w14:textId="77777777" w:rsidR="00A73E27" w:rsidRPr="008A0800" w:rsidRDefault="00A73E27" w:rsidP="007D4928">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 xml:space="preserve">ปี </w:t>
            </w:r>
            <w:r w:rsidRPr="008A0800">
              <w:rPr>
                <w:rFonts w:ascii="TH Sarabun New" w:eastAsia="Times New Roman" w:hAnsi="TH Sarabun New" w:cs="TH Sarabun New"/>
                <w:b/>
                <w:bCs/>
                <w:sz w:val="28"/>
                <w:szCs w:val="28"/>
              </w:rPr>
              <w:t>2563</w:t>
            </w:r>
          </w:p>
        </w:tc>
        <w:tc>
          <w:tcPr>
            <w:tcW w:w="3015" w:type="pct"/>
            <w:tcBorders>
              <w:top w:val="single" w:sz="4" w:space="0" w:color="auto"/>
              <w:left w:val="nil"/>
              <w:right w:val="nil"/>
            </w:tcBorders>
            <w:shd w:val="clear" w:color="auto" w:fill="auto"/>
            <w:noWrap/>
          </w:tcPr>
          <w:p w14:paraId="2000F4DE" w14:textId="77777777" w:rsidR="00A73E27" w:rsidRPr="008A0800" w:rsidRDefault="00A73E27" w:rsidP="007D4928">
            <w:pPr>
              <w:pStyle w:val="NoSpacing"/>
              <w:jc w:val="center"/>
              <w:rPr>
                <w:rFonts w:ascii="TH Sarabun New" w:hAnsi="TH Sarabun New" w:cs="TH Sarabun New"/>
                <w:b/>
                <w:bCs/>
                <w:sz w:val="28"/>
              </w:rPr>
            </w:pPr>
            <w:r w:rsidRPr="008A0800">
              <w:rPr>
                <w:rFonts w:ascii="TH Sarabun New" w:hAnsi="TH Sarabun New" w:cs="TH Sarabun New"/>
                <w:b/>
                <w:bCs/>
                <w:sz w:val="28"/>
              </w:rPr>
              <w:t>14,371.71</w:t>
            </w:r>
          </w:p>
        </w:tc>
      </w:tr>
      <w:tr w:rsidR="00A73E27" w:rsidRPr="008A0800" w14:paraId="30D0E638" w14:textId="77777777" w:rsidTr="007D4928">
        <w:trPr>
          <w:trHeight w:val="175"/>
        </w:trPr>
        <w:tc>
          <w:tcPr>
            <w:tcW w:w="1985" w:type="pct"/>
            <w:tcBorders>
              <w:left w:val="nil"/>
              <w:bottom w:val="nil"/>
              <w:right w:val="nil"/>
            </w:tcBorders>
            <w:shd w:val="clear" w:color="auto" w:fill="auto"/>
            <w:noWrap/>
          </w:tcPr>
          <w:p w14:paraId="2F3EA060" w14:textId="77777777" w:rsidR="00A73E27" w:rsidRPr="008A0800" w:rsidRDefault="00A73E27" w:rsidP="007D4928">
            <w:pPr>
              <w:spacing w:after="0" w:line="240" w:lineRule="auto"/>
              <w:rPr>
                <w:rFonts w:ascii="TH Sarabun New" w:eastAsia="Times New Roman" w:hAnsi="TH Sarabun New" w:cs="TH Sarabun New"/>
                <w:sz w:val="28"/>
                <w:szCs w:val="28"/>
                <w:cs/>
              </w:rPr>
            </w:pPr>
            <w:r w:rsidRPr="008A0800">
              <w:rPr>
                <w:rFonts w:ascii="TH Sarabun New" w:eastAsia="Times New Roman" w:hAnsi="TH Sarabun New" w:cs="TH Sarabun New"/>
                <w:sz w:val="28"/>
                <w:szCs w:val="28"/>
                <w:cs/>
              </w:rPr>
              <w:t>มกราคม</w:t>
            </w:r>
          </w:p>
        </w:tc>
        <w:tc>
          <w:tcPr>
            <w:tcW w:w="3015" w:type="pct"/>
            <w:tcBorders>
              <w:left w:val="nil"/>
              <w:bottom w:val="nil"/>
              <w:right w:val="nil"/>
            </w:tcBorders>
            <w:shd w:val="clear" w:color="auto" w:fill="auto"/>
            <w:noWrap/>
          </w:tcPr>
          <w:p w14:paraId="109B4C75"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1,186.63</w:t>
            </w:r>
          </w:p>
        </w:tc>
      </w:tr>
      <w:tr w:rsidR="00A73E27" w:rsidRPr="008A0800" w14:paraId="2D821208" w14:textId="77777777" w:rsidTr="007D4928">
        <w:trPr>
          <w:trHeight w:val="80"/>
        </w:trPr>
        <w:tc>
          <w:tcPr>
            <w:tcW w:w="1985" w:type="pct"/>
            <w:tcBorders>
              <w:top w:val="nil"/>
              <w:left w:val="nil"/>
              <w:bottom w:val="nil"/>
              <w:right w:val="nil"/>
            </w:tcBorders>
            <w:shd w:val="clear" w:color="auto" w:fill="auto"/>
            <w:noWrap/>
          </w:tcPr>
          <w:p w14:paraId="591CB148"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กุมภาพันธ์</w:t>
            </w:r>
          </w:p>
        </w:tc>
        <w:tc>
          <w:tcPr>
            <w:tcW w:w="3015" w:type="pct"/>
            <w:tcBorders>
              <w:top w:val="nil"/>
              <w:left w:val="nil"/>
              <w:bottom w:val="nil"/>
              <w:right w:val="nil"/>
            </w:tcBorders>
            <w:shd w:val="clear" w:color="auto" w:fill="auto"/>
            <w:noWrap/>
          </w:tcPr>
          <w:p w14:paraId="3CCA072D"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1,161.82</w:t>
            </w:r>
          </w:p>
        </w:tc>
      </w:tr>
      <w:tr w:rsidR="00A73E27" w:rsidRPr="008A0800" w14:paraId="3281AD1B" w14:textId="77777777" w:rsidTr="007D4928">
        <w:trPr>
          <w:trHeight w:val="290"/>
        </w:trPr>
        <w:tc>
          <w:tcPr>
            <w:tcW w:w="1985" w:type="pct"/>
            <w:tcBorders>
              <w:top w:val="nil"/>
              <w:left w:val="nil"/>
              <w:bottom w:val="nil"/>
              <w:right w:val="nil"/>
            </w:tcBorders>
            <w:shd w:val="clear" w:color="auto" w:fill="auto"/>
            <w:noWrap/>
          </w:tcPr>
          <w:p w14:paraId="71FA77B9"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มีนาคม</w:t>
            </w:r>
          </w:p>
        </w:tc>
        <w:tc>
          <w:tcPr>
            <w:tcW w:w="3015" w:type="pct"/>
            <w:tcBorders>
              <w:top w:val="nil"/>
              <w:left w:val="nil"/>
              <w:bottom w:val="nil"/>
              <w:right w:val="nil"/>
            </w:tcBorders>
            <w:shd w:val="clear" w:color="auto" w:fill="auto"/>
            <w:noWrap/>
          </w:tcPr>
          <w:p w14:paraId="30CFE49A"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1,205.08</w:t>
            </w:r>
          </w:p>
        </w:tc>
      </w:tr>
      <w:tr w:rsidR="00A73E27" w:rsidRPr="008A0800" w14:paraId="487F9490" w14:textId="77777777" w:rsidTr="007D4928">
        <w:trPr>
          <w:trHeight w:val="80"/>
        </w:trPr>
        <w:tc>
          <w:tcPr>
            <w:tcW w:w="1985" w:type="pct"/>
            <w:tcBorders>
              <w:top w:val="nil"/>
              <w:left w:val="nil"/>
              <w:bottom w:val="nil"/>
              <w:right w:val="nil"/>
            </w:tcBorders>
            <w:shd w:val="clear" w:color="auto" w:fill="auto"/>
            <w:noWrap/>
          </w:tcPr>
          <w:p w14:paraId="33DAB163"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เมษายน</w:t>
            </w:r>
          </w:p>
        </w:tc>
        <w:tc>
          <w:tcPr>
            <w:tcW w:w="3015" w:type="pct"/>
            <w:tcBorders>
              <w:top w:val="nil"/>
              <w:left w:val="nil"/>
              <w:bottom w:val="nil"/>
              <w:right w:val="nil"/>
            </w:tcBorders>
            <w:shd w:val="clear" w:color="auto" w:fill="auto"/>
            <w:noWrap/>
          </w:tcPr>
          <w:p w14:paraId="67D3EEDD"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1,183.22</w:t>
            </w:r>
          </w:p>
        </w:tc>
      </w:tr>
      <w:tr w:rsidR="00A73E27" w:rsidRPr="008A0800" w14:paraId="2F001A3F" w14:textId="77777777" w:rsidTr="007D4928">
        <w:trPr>
          <w:trHeight w:val="290"/>
        </w:trPr>
        <w:tc>
          <w:tcPr>
            <w:tcW w:w="1985" w:type="pct"/>
            <w:tcBorders>
              <w:top w:val="nil"/>
              <w:left w:val="nil"/>
              <w:bottom w:val="nil"/>
              <w:right w:val="nil"/>
            </w:tcBorders>
            <w:shd w:val="clear" w:color="auto" w:fill="auto"/>
            <w:noWrap/>
          </w:tcPr>
          <w:p w14:paraId="617330F3"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พฤษภาคม</w:t>
            </w:r>
          </w:p>
        </w:tc>
        <w:tc>
          <w:tcPr>
            <w:tcW w:w="3015" w:type="pct"/>
            <w:tcBorders>
              <w:top w:val="nil"/>
              <w:left w:val="nil"/>
              <w:bottom w:val="nil"/>
              <w:right w:val="nil"/>
            </w:tcBorders>
            <w:shd w:val="clear" w:color="auto" w:fill="auto"/>
            <w:noWrap/>
          </w:tcPr>
          <w:p w14:paraId="1B29D5E9"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1,223.73</w:t>
            </w:r>
          </w:p>
        </w:tc>
      </w:tr>
      <w:tr w:rsidR="00A73E27" w:rsidRPr="008A0800" w14:paraId="24F3D89C" w14:textId="77777777" w:rsidTr="007D4928">
        <w:trPr>
          <w:trHeight w:val="290"/>
        </w:trPr>
        <w:tc>
          <w:tcPr>
            <w:tcW w:w="1985" w:type="pct"/>
            <w:tcBorders>
              <w:top w:val="nil"/>
              <w:left w:val="nil"/>
              <w:bottom w:val="nil"/>
              <w:right w:val="nil"/>
            </w:tcBorders>
            <w:shd w:val="clear" w:color="auto" w:fill="auto"/>
            <w:noWrap/>
          </w:tcPr>
          <w:p w14:paraId="31FBAB1E"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มิถุนายน</w:t>
            </w:r>
          </w:p>
        </w:tc>
        <w:tc>
          <w:tcPr>
            <w:tcW w:w="3015" w:type="pct"/>
            <w:tcBorders>
              <w:top w:val="nil"/>
              <w:left w:val="nil"/>
              <w:bottom w:val="nil"/>
              <w:right w:val="nil"/>
            </w:tcBorders>
            <w:shd w:val="clear" w:color="auto" w:fill="auto"/>
            <w:noWrap/>
          </w:tcPr>
          <w:p w14:paraId="1EE07BA3"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1,197.89</w:t>
            </w:r>
          </w:p>
        </w:tc>
      </w:tr>
      <w:tr w:rsidR="00A73E27" w:rsidRPr="008A0800" w14:paraId="0C8EDA31" w14:textId="77777777" w:rsidTr="007D4928">
        <w:trPr>
          <w:trHeight w:val="290"/>
        </w:trPr>
        <w:tc>
          <w:tcPr>
            <w:tcW w:w="1985" w:type="pct"/>
            <w:tcBorders>
              <w:top w:val="nil"/>
              <w:left w:val="nil"/>
              <w:bottom w:val="nil"/>
              <w:right w:val="nil"/>
            </w:tcBorders>
            <w:shd w:val="clear" w:color="auto" w:fill="auto"/>
            <w:noWrap/>
          </w:tcPr>
          <w:p w14:paraId="39C99B95"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กรกฎาคม</w:t>
            </w:r>
          </w:p>
        </w:tc>
        <w:tc>
          <w:tcPr>
            <w:tcW w:w="3015" w:type="pct"/>
            <w:tcBorders>
              <w:top w:val="nil"/>
              <w:left w:val="nil"/>
              <w:bottom w:val="nil"/>
              <w:right w:val="nil"/>
            </w:tcBorders>
            <w:shd w:val="clear" w:color="auto" w:fill="auto"/>
            <w:noWrap/>
          </w:tcPr>
          <w:p w14:paraId="066284D7"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1,233.32</w:t>
            </w:r>
          </w:p>
        </w:tc>
      </w:tr>
      <w:tr w:rsidR="00A73E27" w:rsidRPr="008A0800" w14:paraId="09FC72EA" w14:textId="77777777" w:rsidTr="007D4928">
        <w:trPr>
          <w:trHeight w:val="290"/>
        </w:trPr>
        <w:tc>
          <w:tcPr>
            <w:tcW w:w="1985" w:type="pct"/>
            <w:tcBorders>
              <w:top w:val="nil"/>
              <w:left w:val="nil"/>
              <w:bottom w:val="nil"/>
              <w:right w:val="nil"/>
            </w:tcBorders>
            <w:shd w:val="clear" w:color="auto" w:fill="auto"/>
            <w:noWrap/>
          </w:tcPr>
          <w:p w14:paraId="5F55321C"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สิงหาคม</w:t>
            </w:r>
          </w:p>
        </w:tc>
        <w:tc>
          <w:tcPr>
            <w:tcW w:w="3015" w:type="pct"/>
            <w:tcBorders>
              <w:top w:val="nil"/>
              <w:left w:val="nil"/>
              <w:bottom w:val="nil"/>
              <w:right w:val="nil"/>
            </w:tcBorders>
            <w:shd w:val="clear" w:color="auto" w:fill="auto"/>
            <w:noWrap/>
          </w:tcPr>
          <w:p w14:paraId="627051BC"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1,225.91</w:t>
            </w:r>
          </w:p>
        </w:tc>
      </w:tr>
      <w:tr w:rsidR="00A73E27" w:rsidRPr="008A0800" w14:paraId="4202E2AD" w14:textId="77777777" w:rsidTr="007D4928">
        <w:trPr>
          <w:trHeight w:val="290"/>
        </w:trPr>
        <w:tc>
          <w:tcPr>
            <w:tcW w:w="1985" w:type="pct"/>
            <w:tcBorders>
              <w:top w:val="nil"/>
              <w:left w:val="nil"/>
              <w:bottom w:val="nil"/>
              <w:right w:val="nil"/>
            </w:tcBorders>
            <w:shd w:val="clear" w:color="auto" w:fill="auto"/>
            <w:noWrap/>
          </w:tcPr>
          <w:p w14:paraId="34D137C7"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กันยายน</w:t>
            </w:r>
          </w:p>
        </w:tc>
        <w:tc>
          <w:tcPr>
            <w:tcW w:w="3015" w:type="pct"/>
            <w:tcBorders>
              <w:top w:val="nil"/>
              <w:left w:val="nil"/>
              <w:bottom w:val="nil"/>
              <w:right w:val="nil"/>
            </w:tcBorders>
            <w:shd w:val="clear" w:color="auto" w:fill="auto"/>
            <w:noWrap/>
          </w:tcPr>
          <w:p w14:paraId="59558CAE"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1,187.49</w:t>
            </w:r>
          </w:p>
        </w:tc>
      </w:tr>
      <w:tr w:rsidR="00A73E27" w:rsidRPr="008A0800" w14:paraId="06F77634" w14:textId="77777777" w:rsidTr="007D4928">
        <w:trPr>
          <w:trHeight w:val="290"/>
        </w:trPr>
        <w:tc>
          <w:tcPr>
            <w:tcW w:w="1985" w:type="pct"/>
            <w:tcBorders>
              <w:top w:val="nil"/>
              <w:left w:val="nil"/>
              <w:bottom w:val="nil"/>
              <w:right w:val="nil"/>
            </w:tcBorders>
            <w:shd w:val="clear" w:color="auto" w:fill="auto"/>
            <w:noWrap/>
          </w:tcPr>
          <w:p w14:paraId="03BEDD2B"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ตุลาคม</w:t>
            </w:r>
          </w:p>
        </w:tc>
        <w:tc>
          <w:tcPr>
            <w:tcW w:w="3015" w:type="pct"/>
            <w:tcBorders>
              <w:top w:val="nil"/>
              <w:left w:val="nil"/>
              <w:bottom w:val="nil"/>
              <w:right w:val="nil"/>
            </w:tcBorders>
            <w:shd w:val="clear" w:color="auto" w:fill="auto"/>
            <w:noWrap/>
          </w:tcPr>
          <w:p w14:paraId="4C3777B0"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1,202.47</w:t>
            </w:r>
          </w:p>
        </w:tc>
      </w:tr>
      <w:tr w:rsidR="00A73E27" w:rsidRPr="008A0800" w14:paraId="1EECEF57" w14:textId="77777777" w:rsidTr="004E3CB2">
        <w:trPr>
          <w:trHeight w:val="290"/>
        </w:trPr>
        <w:tc>
          <w:tcPr>
            <w:tcW w:w="1985" w:type="pct"/>
            <w:tcBorders>
              <w:top w:val="nil"/>
              <w:left w:val="nil"/>
              <w:right w:val="nil"/>
            </w:tcBorders>
            <w:shd w:val="clear" w:color="auto" w:fill="auto"/>
            <w:noWrap/>
          </w:tcPr>
          <w:p w14:paraId="5E7E6582"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พฤศจิกายน</w:t>
            </w:r>
          </w:p>
        </w:tc>
        <w:tc>
          <w:tcPr>
            <w:tcW w:w="3015" w:type="pct"/>
            <w:tcBorders>
              <w:top w:val="nil"/>
              <w:left w:val="nil"/>
              <w:right w:val="nil"/>
            </w:tcBorders>
            <w:shd w:val="clear" w:color="auto" w:fill="auto"/>
            <w:noWrap/>
          </w:tcPr>
          <w:p w14:paraId="3209040B"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1,160.88</w:t>
            </w:r>
          </w:p>
        </w:tc>
      </w:tr>
      <w:tr w:rsidR="00A73E27" w:rsidRPr="008A0800" w14:paraId="4ACC629E" w14:textId="77777777" w:rsidTr="004E3CB2">
        <w:trPr>
          <w:trHeight w:val="80"/>
        </w:trPr>
        <w:tc>
          <w:tcPr>
            <w:tcW w:w="1985" w:type="pct"/>
            <w:tcBorders>
              <w:top w:val="nil"/>
              <w:left w:val="nil"/>
              <w:bottom w:val="single" w:sz="4" w:space="0" w:color="auto"/>
              <w:right w:val="nil"/>
            </w:tcBorders>
            <w:shd w:val="clear" w:color="auto" w:fill="auto"/>
            <w:noWrap/>
          </w:tcPr>
          <w:p w14:paraId="02A6B22D" w14:textId="77777777" w:rsidR="00A73E27" w:rsidRPr="008A0800" w:rsidRDefault="00A73E27" w:rsidP="007D4928">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ธันวาคม</w:t>
            </w:r>
          </w:p>
        </w:tc>
        <w:tc>
          <w:tcPr>
            <w:tcW w:w="3015" w:type="pct"/>
            <w:tcBorders>
              <w:top w:val="nil"/>
              <w:left w:val="nil"/>
              <w:bottom w:val="single" w:sz="4" w:space="0" w:color="auto"/>
              <w:right w:val="nil"/>
            </w:tcBorders>
            <w:shd w:val="clear" w:color="auto" w:fill="auto"/>
            <w:noWrap/>
          </w:tcPr>
          <w:p w14:paraId="500E2C75" w14:textId="77777777" w:rsidR="00A73E27" w:rsidRPr="008A0800" w:rsidRDefault="00A73E27" w:rsidP="007D4928">
            <w:pPr>
              <w:spacing w:after="0" w:line="240" w:lineRule="auto"/>
              <w:rPr>
                <w:rFonts w:ascii="TH Sarabun New" w:hAnsi="TH Sarabun New" w:cs="TH Sarabun New"/>
                <w:sz w:val="28"/>
                <w:szCs w:val="28"/>
              </w:rPr>
            </w:pPr>
            <w:r w:rsidRPr="008A0800">
              <w:rPr>
                <w:rFonts w:ascii="TH Sarabun New" w:hAnsi="TH Sarabun New" w:cs="TH Sarabun New"/>
                <w:sz w:val="28"/>
                <w:szCs w:val="28"/>
              </w:rPr>
              <w:t>1,203.28</w:t>
            </w:r>
          </w:p>
        </w:tc>
      </w:tr>
    </w:tbl>
    <w:p w14:paraId="7FDAC62A" w14:textId="43FE124F" w:rsidR="004E3CB2" w:rsidRPr="008A0800" w:rsidRDefault="004E3CB2" w:rsidP="004E3CB2">
      <w:pPr>
        <w:pStyle w:val="Caption"/>
        <w:spacing w:after="0"/>
        <w:jc w:val="left"/>
        <w:rPr>
          <w:rFonts w:ascii="TH Sarabun New" w:hAnsi="TH Sarabun New" w:cs="TH Sarabun New"/>
          <w:b/>
          <w:bCs/>
          <w:i w:val="0"/>
          <w:iCs w:val="0"/>
          <w:color w:val="auto"/>
          <w:sz w:val="28"/>
          <w:szCs w:val="28"/>
          <w:cs/>
        </w:rPr>
      </w:pPr>
      <w:r w:rsidRPr="008A0800">
        <w:rPr>
          <w:rFonts w:ascii="TH Sarabun New" w:hAnsi="TH Sarabun New" w:cs="TH Sarabun New"/>
          <w:b/>
          <w:bCs/>
          <w:i w:val="0"/>
          <w:iCs w:val="0"/>
          <w:color w:val="auto"/>
          <w:sz w:val="28"/>
          <w:szCs w:val="28"/>
          <w:cs/>
        </w:rPr>
        <w:lastRenderedPageBreak/>
        <w:t xml:space="preserve">ตารางที่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hint="cs"/>
          <w:b/>
          <w:bCs/>
          <w:i w:val="0"/>
          <w:iCs w:val="0"/>
          <w:color w:val="auto"/>
          <w:sz w:val="28"/>
          <w:szCs w:val="28"/>
          <w:cs/>
        </w:rPr>
        <w:t>9</w:t>
      </w:r>
      <w:r w:rsidRPr="008A0800">
        <w:rPr>
          <w:rFonts w:ascii="TH Sarabun New" w:hAnsi="TH Sarabun New" w:cs="TH Sarabun New"/>
          <w:b/>
          <w:bCs/>
          <w:i w:val="0"/>
          <w:iCs w:val="0"/>
          <w:color w:val="auto"/>
          <w:sz w:val="28"/>
          <w:szCs w:val="28"/>
          <w:cs/>
        </w:rPr>
        <w:t xml:space="preserve"> ผลการพยากรณ์ปริมาณความต้องการบริโภคไข่ไก่</w:t>
      </w:r>
      <w:r w:rsidRPr="008A0800">
        <w:rPr>
          <w:rFonts w:ascii="TH Sarabun New" w:hAnsi="TH Sarabun New" w:cs="TH Sarabun New" w:hint="cs"/>
          <w:b/>
          <w:bCs/>
          <w:i w:val="0"/>
          <w:iCs w:val="0"/>
          <w:color w:val="auto"/>
          <w:sz w:val="28"/>
          <w:szCs w:val="28"/>
          <w:cs/>
        </w:rPr>
        <w:t xml:space="preserve"> 24 เดือน</w:t>
      </w:r>
      <w:r w:rsidRPr="008A0800">
        <w:rPr>
          <w:rFonts w:ascii="TH Sarabun New" w:hAnsi="TH Sarabun New" w:cs="TH Sarabun New"/>
          <w:b/>
          <w:bCs/>
          <w:i w:val="0"/>
          <w:iCs w:val="0"/>
          <w:color w:val="auto"/>
          <w:sz w:val="28"/>
          <w:szCs w:val="28"/>
          <w:cs/>
        </w:rPr>
        <w:t xml:space="preserve"> </w:t>
      </w:r>
      <w:r w:rsidRPr="008A0800">
        <w:rPr>
          <w:rFonts w:ascii="TH Sarabun New" w:hAnsi="TH Sarabun New" w:cs="TH Sarabun New" w:hint="cs"/>
          <w:b/>
          <w:bCs/>
          <w:i w:val="0"/>
          <w:iCs w:val="0"/>
          <w:color w:val="auto"/>
          <w:sz w:val="28"/>
          <w:szCs w:val="28"/>
          <w:cs/>
        </w:rPr>
        <w:t>(มกราคม</w:t>
      </w:r>
      <w:r w:rsidRPr="008A0800">
        <w:rPr>
          <w:rFonts w:ascii="TH Sarabun New" w:hAnsi="TH Sarabun New" w:cs="TH Sarabun New"/>
          <w:b/>
          <w:bCs/>
          <w:i w:val="0"/>
          <w:iCs w:val="0"/>
          <w:color w:val="auto"/>
          <w:sz w:val="28"/>
          <w:szCs w:val="28"/>
          <w:cs/>
        </w:rPr>
        <w:t xml:space="preserve"> 2563</w:t>
      </w:r>
      <w:r w:rsidRPr="008A0800">
        <w:rPr>
          <w:rFonts w:ascii="TH Sarabun New" w:hAnsi="TH Sarabun New" w:cs="TH Sarabun New" w:hint="cs"/>
          <w:b/>
          <w:bCs/>
          <w:i w:val="0"/>
          <w:iCs w:val="0"/>
          <w:color w:val="auto"/>
          <w:sz w:val="28"/>
          <w:szCs w:val="28"/>
          <w:cs/>
        </w:rPr>
        <w:t xml:space="preserve"> </w:t>
      </w:r>
      <w:r w:rsidRPr="008A0800">
        <w:rPr>
          <w:rFonts w:ascii="TH Sarabun New" w:hAnsi="TH Sarabun New" w:cs="TH Sarabun New"/>
          <w:b/>
          <w:bCs/>
          <w:i w:val="0"/>
          <w:iCs w:val="0"/>
          <w:color w:val="auto"/>
          <w:sz w:val="28"/>
          <w:szCs w:val="28"/>
          <w:cs/>
        </w:rPr>
        <w:t>-</w:t>
      </w:r>
      <w:r w:rsidRPr="008A0800">
        <w:rPr>
          <w:rFonts w:ascii="TH Sarabun New" w:hAnsi="TH Sarabun New" w:cs="TH Sarabun New" w:hint="cs"/>
          <w:b/>
          <w:bCs/>
          <w:i w:val="0"/>
          <w:iCs w:val="0"/>
          <w:color w:val="auto"/>
          <w:sz w:val="28"/>
          <w:szCs w:val="28"/>
          <w:cs/>
        </w:rPr>
        <w:t xml:space="preserve"> ธันวาคม </w:t>
      </w:r>
      <w:r w:rsidRPr="008A0800">
        <w:rPr>
          <w:rFonts w:ascii="TH Sarabun New" w:hAnsi="TH Sarabun New" w:cs="TH Sarabun New"/>
          <w:b/>
          <w:bCs/>
          <w:i w:val="0"/>
          <w:iCs w:val="0"/>
          <w:color w:val="auto"/>
          <w:sz w:val="28"/>
          <w:szCs w:val="28"/>
          <w:cs/>
        </w:rPr>
        <w:t>2564</w:t>
      </w:r>
      <w:r w:rsidRPr="008A0800">
        <w:rPr>
          <w:rFonts w:ascii="TH Sarabun New" w:hAnsi="TH Sarabun New" w:cs="TH Sarabun New" w:hint="cs"/>
          <w:b/>
          <w:bCs/>
          <w:i w:val="0"/>
          <w:iCs w:val="0"/>
          <w:color w:val="auto"/>
          <w:sz w:val="28"/>
          <w:szCs w:val="28"/>
          <w:cs/>
        </w:rPr>
        <w:t>)</w:t>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hint="cs"/>
          <w:b/>
          <w:bCs/>
          <w:i w:val="0"/>
          <w:iCs w:val="0"/>
          <w:color w:val="auto"/>
          <w:sz w:val="28"/>
          <w:szCs w:val="28"/>
          <w:cs/>
        </w:rPr>
        <w:t>(ต่อ)</w:t>
      </w:r>
    </w:p>
    <w:tbl>
      <w:tblPr>
        <w:tblW w:w="5000" w:type="pct"/>
        <w:tblLook w:val="04A0" w:firstRow="1" w:lastRow="0" w:firstColumn="1" w:lastColumn="0" w:noHBand="0" w:noVBand="1"/>
      </w:tblPr>
      <w:tblGrid>
        <w:gridCol w:w="3669"/>
        <w:gridCol w:w="5573"/>
      </w:tblGrid>
      <w:tr w:rsidR="004E3CB2" w:rsidRPr="008A0800" w14:paraId="13C2CC0A" w14:textId="77777777" w:rsidTr="00D44BF9">
        <w:trPr>
          <w:trHeight w:val="290"/>
          <w:tblHeader/>
        </w:trPr>
        <w:tc>
          <w:tcPr>
            <w:tcW w:w="1985" w:type="pct"/>
            <w:tcBorders>
              <w:top w:val="single" w:sz="4" w:space="0" w:color="auto"/>
              <w:left w:val="nil"/>
              <w:bottom w:val="single" w:sz="4" w:space="0" w:color="auto"/>
              <w:right w:val="nil"/>
            </w:tcBorders>
            <w:shd w:val="clear" w:color="auto" w:fill="auto"/>
            <w:noWrap/>
            <w:hideMark/>
          </w:tcPr>
          <w:p w14:paraId="06F132F2" w14:textId="77777777" w:rsidR="004E3CB2" w:rsidRPr="008A0800" w:rsidRDefault="004E3CB2" w:rsidP="00D44BF9">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ปี</w:t>
            </w:r>
          </w:p>
        </w:tc>
        <w:tc>
          <w:tcPr>
            <w:tcW w:w="3015" w:type="pct"/>
            <w:tcBorders>
              <w:top w:val="single" w:sz="4" w:space="0" w:color="auto"/>
              <w:left w:val="nil"/>
              <w:bottom w:val="single" w:sz="4" w:space="0" w:color="auto"/>
              <w:right w:val="nil"/>
            </w:tcBorders>
            <w:shd w:val="clear" w:color="auto" w:fill="auto"/>
            <w:noWrap/>
            <w:hideMark/>
          </w:tcPr>
          <w:p w14:paraId="6E3C20CA" w14:textId="77777777" w:rsidR="004E3CB2" w:rsidRPr="008A0800" w:rsidRDefault="004E3CB2" w:rsidP="00D44BF9">
            <w:pPr>
              <w:spacing w:after="0" w:line="240" w:lineRule="auto"/>
              <w:rPr>
                <w:rFonts w:ascii="TH Sarabun New" w:eastAsia="Times New Roman" w:hAnsi="TH Sarabun New" w:cs="TH Sarabun New"/>
                <w:b/>
                <w:bCs/>
                <w:sz w:val="28"/>
                <w:szCs w:val="28"/>
                <w:cs/>
              </w:rPr>
            </w:pPr>
            <w:r w:rsidRPr="008A0800">
              <w:rPr>
                <w:rFonts w:ascii="TH Sarabun New" w:eastAsia="Times New Roman" w:hAnsi="TH Sarabun New" w:cs="TH Sarabun New"/>
                <w:b/>
                <w:bCs/>
                <w:sz w:val="28"/>
                <w:szCs w:val="28"/>
                <w:cs/>
              </w:rPr>
              <w:t>ปริมาณการบริโภคไข่ไก่</w:t>
            </w:r>
            <w:r w:rsidRPr="008A0800">
              <w:rPr>
                <w:rFonts w:ascii="TH Sarabun New" w:eastAsia="Times New Roman" w:hAnsi="TH Sarabun New" w:cs="TH Sarabun New"/>
                <w:b/>
                <w:bCs/>
                <w:sz w:val="28"/>
                <w:szCs w:val="28"/>
              </w:rPr>
              <w:t xml:space="preserve"> (</w:t>
            </w:r>
            <w:r w:rsidRPr="008A0800">
              <w:rPr>
                <w:rFonts w:ascii="TH Sarabun New" w:eastAsia="Times New Roman" w:hAnsi="TH Sarabun New" w:cs="TH Sarabun New"/>
                <w:b/>
                <w:bCs/>
                <w:sz w:val="28"/>
                <w:szCs w:val="28"/>
                <w:cs/>
              </w:rPr>
              <w:t>ล้านฟอง)</w:t>
            </w:r>
          </w:p>
        </w:tc>
      </w:tr>
      <w:tr w:rsidR="00B5557F" w:rsidRPr="008A0800" w14:paraId="34273899" w14:textId="77777777" w:rsidTr="00D44BF9">
        <w:trPr>
          <w:trHeight w:val="290"/>
        </w:trPr>
        <w:tc>
          <w:tcPr>
            <w:tcW w:w="1985" w:type="pct"/>
            <w:tcBorders>
              <w:left w:val="nil"/>
              <w:right w:val="nil"/>
            </w:tcBorders>
            <w:shd w:val="clear" w:color="auto" w:fill="auto"/>
            <w:noWrap/>
          </w:tcPr>
          <w:p w14:paraId="4DC8520A" w14:textId="77777777" w:rsidR="00B5557F" w:rsidRPr="008A0800" w:rsidRDefault="00B5557F" w:rsidP="00D44BF9">
            <w:pPr>
              <w:spacing w:after="0" w:line="240" w:lineRule="auto"/>
              <w:rPr>
                <w:rFonts w:ascii="TH Sarabun New" w:eastAsia="Times New Roman" w:hAnsi="TH Sarabun New" w:cs="TH Sarabun New"/>
                <w:b/>
                <w:bCs/>
                <w:sz w:val="28"/>
                <w:szCs w:val="28"/>
              </w:rPr>
            </w:pPr>
            <w:bookmarkStart w:id="313" w:name="_Hlk59440985"/>
            <w:r w:rsidRPr="008A0800">
              <w:rPr>
                <w:rFonts w:ascii="TH Sarabun New" w:eastAsia="Times New Roman" w:hAnsi="TH Sarabun New" w:cs="TH Sarabun New"/>
                <w:b/>
                <w:bCs/>
                <w:sz w:val="28"/>
                <w:szCs w:val="28"/>
                <w:cs/>
              </w:rPr>
              <w:t xml:space="preserve">ปี </w:t>
            </w:r>
            <w:r w:rsidRPr="008A0800">
              <w:rPr>
                <w:rFonts w:ascii="TH Sarabun New" w:eastAsia="Times New Roman" w:hAnsi="TH Sarabun New" w:cs="TH Sarabun New"/>
                <w:b/>
                <w:bCs/>
                <w:sz w:val="28"/>
                <w:szCs w:val="28"/>
              </w:rPr>
              <w:t>2564</w:t>
            </w:r>
          </w:p>
        </w:tc>
        <w:tc>
          <w:tcPr>
            <w:tcW w:w="3015" w:type="pct"/>
            <w:tcBorders>
              <w:left w:val="nil"/>
              <w:right w:val="nil"/>
            </w:tcBorders>
            <w:shd w:val="clear" w:color="auto" w:fill="auto"/>
            <w:noWrap/>
          </w:tcPr>
          <w:p w14:paraId="19001B62" w14:textId="77777777" w:rsidR="00B5557F" w:rsidRPr="008A0800" w:rsidRDefault="00B5557F" w:rsidP="00D44BF9">
            <w:pPr>
              <w:pStyle w:val="NoSpacing"/>
              <w:jc w:val="center"/>
              <w:rPr>
                <w:rFonts w:ascii="TH Sarabun New" w:hAnsi="TH Sarabun New" w:cs="TH Sarabun New"/>
                <w:b/>
                <w:bCs/>
                <w:sz w:val="28"/>
              </w:rPr>
            </w:pPr>
            <w:r w:rsidRPr="008A0800">
              <w:rPr>
                <w:rFonts w:ascii="TH Sarabun New" w:hAnsi="TH Sarabun New" w:cs="TH Sarabun New"/>
                <w:b/>
                <w:bCs/>
                <w:sz w:val="28"/>
              </w:rPr>
              <w:t>14,798.96</w:t>
            </w:r>
          </w:p>
        </w:tc>
      </w:tr>
      <w:bookmarkEnd w:id="313"/>
      <w:tr w:rsidR="00B5557F" w:rsidRPr="008A0800" w14:paraId="4F7C17A1" w14:textId="77777777" w:rsidTr="00D44BF9">
        <w:trPr>
          <w:trHeight w:val="290"/>
        </w:trPr>
        <w:tc>
          <w:tcPr>
            <w:tcW w:w="1985" w:type="pct"/>
            <w:tcBorders>
              <w:left w:val="nil"/>
              <w:bottom w:val="nil"/>
              <w:right w:val="nil"/>
            </w:tcBorders>
            <w:shd w:val="clear" w:color="auto" w:fill="auto"/>
            <w:noWrap/>
          </w:tcPr>
          <w:p w14:paraId="5FB30FAF"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มกราคม</w:t>
            </w:r>
          </w:p>
        </w:tc>
        <w:tc>
          <w:tcPr>
            <w:tcW w:w="3015" w:type="pct"/>
            <w:tcBorders>
              <w:left w:val="nil"/>
              <w:bottom w:val="nil"/>
              <w:right w:val="nil"/>
            </w:tcBorders>
            <w:shd w:val="clear" w:color="auto" w:fill="auto"/>
            <w:noWrap/>
            <w:vAlign w:val="bottom"/>
          </w:tcPr>
          <w:p w14:paraId="736D9F10"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1,222.23</w:t>
            </w:r>
          </w:p>
        </w:tc>
      </w:tr>
      <w:tr w:rsidR="00B5557F" w:rsidRPr="008A0800" w14:paraId="530EE387" w14:textId="77777777" w:rsidTr="00D44BF9">
        <w:trPr>
          <w:trHeight w:val="290"/>
        </w:trPr>
        <w:tc>
          <w:tcPr>
            <w:tcW w:w="1985" w:type="pct"/>
            <w:tcBorders>
              <w:top w:val="nil"/>
              <w:left w:val="nil"/>
              <w:bottom w:val="nil"/>
              <w:right w:val="nil"/>
            </w:tcBorders>
            <w:shd w:val="clear" w:color="auto" w:fill="auto"/>
            <w:noWrap/>
          </w:tcPr>
          <w:p w14:paraId="66A36E34"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กุมภาพันธ์</w:t>
            </w:r>
          </w:p>
        </w:tc>
        <w:tc>
          <w:tcPr>
            <w:tcW w:w="3015" w:type="pct"/>
            <w:tcBorders>
              <w:top w:val="nil"/>
              <w:left w:val="nil"/>
              <w:bottom w:val="nil"/>
              <w:right w:val="nil"/>
            </w:tcBorders>
            <w:shd w:val="clear" w:color="auto" w:fill="auto"/>
            <w:noWrap/>
            <w:vAlign w:val="bottom"/>
          </w:tcPr>
          <w:p w14:paraId="26C79E41"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1,197.42</w:t>
            </w:r>
          </w:p>
        </w:tc>
      </w:tr>
      <w:tr w:rsidR="00B5557F" w:rsidRPr="008A0800" w14:paraId="0CF268C9" w14:textId="77777777" w:rsidTr="00D44BF9">
        <w:trPr>
          <w:trHeight w:val="290"/>
        </w:trPr>
        <w:tc>
          <w:tcPr>
            <w:tcW w:w="1985" w:type="pct"/>
            <w:tcBorders>
              <w:top w:val="nil"/>
              <w:left w:val="nil"/>
              <w:bottom w:val="nil"/>
              <w:right w:val="nil"/>
            </w:tcBorders>
            <w:shd w:val="clear" w:color="auto" w:fill="auto"/>
            <w:noWrap/>
          </w:tcPr>
          <w:p w14:paraId="7D3B898E"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มีนาคม</w:t>
            </w:r>
          </w:p>
        </w:tc>
        <w:tc>
          <w:tcPr>
            <w:tcW w:w="3015" w:type="pct"/>
            <w:tcBorders>
              <w:top w:val="nil"/>
              <w:left w:val="nil"/>
              <w:bottom w:val="nil"/>
              <w:right w:val="nil"/>
            </w:tcBorders>
            <w:shd w:val="clear" w:color="auto" w:fill="auto"/>
            <w:noWrap/>
            <w:vAlign w:val="bottom"/>
          </w:tcPr>
          <w:p w14:paraId="701912C8"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1,240.69</w:t>
            </w:r>
          </w:p>
        </w:tc>
      </w:tr>
      <w:tr w:rsidR="00B5557F" w:rsidRPr="008A0800" w14:paraId="2B030D3A" w14:textId="77777777" w:rsidTr="00D44BF9">
        <w:trPr>
          <w:trHeight w:val="290"/>
        </w:trPr>
        <w:tc>
          <w:tcPr>
            <w:tcW w:w="1985" w:type="pct"/>
            <w:tcBorders>
              <w:top w:val="nil"/>
              <w:left w:val="nil"/>
              <w:bottom w:val="nil"/>
              <w:right w:val="nil"/>
            </w:tcBorders>
            <w:shd w:val="clear" w:color="auto" w:fill="auto"/>
            <w:noWrap/>
          </w:tcPr>
          <w:p w14:paraId="4AAAB0AC"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เมษายน</w:t>
            </w:r>
          </w:p>
        </w:tc>
        <w:tc>
          <w:tcPr>
            <w:tcW w:w="3015" w:type="pct"/>
            <w:tcBorders>
              <w:top w:val="nil"/>
              <w:left w:val="nil"/>
              <w:bottom w:val="nil"/>
              <w:right w:val="nil"/>
            </w:tcBorders>
            <w:shd w:val="clear" w:color="auto" w:fill="auto"/>
            <w:noWrap/>
            <w:vAlign w:val="bottom"/>
          </w:tcPr>
          <w:p w14:paraId="1148A588"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1,218.82</w:t>
            </w:r>
          </w:p>
        </w:tc>
      </w:tr>
      <w:tr w:rsidR="00B5557F" w:rsidRPr="008A0800" w14:paraId="3E519CE3" w14:textId="77777777" w:rsidTr="00D44BF9">
        <w:trPr>
          <w:trHeight w:val="290"/>
        </w:trPr>
        <w:tc>
          <w:tcPr>
            <w:tcW w:w="1985" w:type="pct"/>
            <w:tcBorders>
              <w:top w:val="nil"/>
              <w:left w:val="nil"/>
              <w:bottom w:val="nil"/>
              <w:right w:val="nil"/>
            </w:tcBorders>
            <w:shd w:val="clear" w:color="auto" w:fill="auto"/>
            <w:noWrap/>
          </w:tcPr>
          <w:p w14:paraId="2F1F341A"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พฤษภาคม</w:t>
            </w:r>
          </w:p>
        </w:tc>
        <w:tc>
          <w:tcPr>
            <w:tcW w:w="3015" w:type="pct"/>
            <w:tcBorders>
              <w:top w:val="nil"/>
              <w:left w:val="nil"/>
              <w:bottom w:val="nil"/>
              <w:right w:val="nil"/>
            </w:tcBorders>
            <w:shd w:val="clear" w:color="auto" w:fill="auto"/>
            <w:noWrap/>
            <w:vAlign w:val="bottom"/>
          </w:tcPr>
          <w:p w14:paraId="5B1E8E9A"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1,259.33</w:t>
            </w:r>
          </w:p>
        </w:tc>
      </w:tr>
      <w:tr w:rsidR="00B5557F" w:rsidRPr="008A0800" w14:paraId="1841CA75" w14:textId="77777777" w:rsidTr="00D44BF9">
        <w:trPr>
          <w:trHeight w:val="290"/>
        </w:trPr>
        <w:tc>
          <w:tcPr>
            <w:tcW w:w="1985" w:type="pct"/>
            <w:tcBorders>
              <w:top w:val="nil"/>
              <w:left w:val="nil"/>
              <w:bottom w:val="nil"/>
              <w:right w:val="nil"/>
            </w:tcBorders>
            <w:shd w:val="clear" w:color="auto" w:fill="auto"/>
            <w:noWrap/>
          </w:tcPr>
          <w:p w14:paraId="5BFC7C5E"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มิถุนายน</w:t>
            </w:r>
          </w:p>
        </w:tc>
        <w:tc>
          <w:tcPr>
            <w:tcW w:w="3015" w:type="pct"/>
            <w:tcBorders>
              <w:top w:val="nil"/>
              <w:left w:val="nil"/>
              <w:bottom w:val="nil"/>
              <w:right w:val="nil"/>
            </w:tcBorders>
            <w:shd w:val="clear" w:color="auto" w:fill="auto"/>
            <w:noWrap/>
            <w:vAlign w:val="bottom"/>
          </w:tcPr>
          <w:p w14:paraId="003BFC11"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1,233.49</w:t>
            </w:r>
          </w:p>
        </w:tc>
      </w:tr>
      <w:tr w:rsidR="00B5557F" w:rsidRPr="008A0800" w14:paraId="3297D9D7" w14:textId="77777777" w:rsidTr="00D44BF9">
        <w:trPr>
          <w:trHeight w:val="290"/>
        </w:trPr>
        <w:tc>
          <w:tcPr>
            <w:tcW w:w="1985" w:type="pct"/>
            <w:tcBorders>
              <w:top w:val="nil"/>
              <w:left w:val="nil"/>
              <w:bottom w:val="nil"/>
              <w:right w:val="nil"/>
            </w:tcBorders>
            <w:shd w:val="clear" w:color="auto" w:fill="auto"/>
            <w:noWrap/>
          </w:tcPr>
          <w:p w14:paraId="2F009969"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กรกฎาคม</w:t>
            </w:r>
          </w:p>
        </w:tc>
        <w:tc>
          <w:tcPr>
            <w:tcW w:w="3015" w:type="pct"/>
            <w:tcBorders>
              <w:top w:val="nil"/>
              <w:left w:val="nil"/>
              <w:bottom w:val="nil"/>
              <w:right w:val="nil"/>
            </w:tcBorders>
            <w:shd w:val="clear" w:color="auto" w:fill="auto"/>
            <w:noWrap/>
            <w:vAlign w:val="bottom"/>
          </w:tcPr>
          <w:p w14:paraId="450A2E1D"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1,268.92</w:t>
            </w:r>
          </w:p>
        </w:tc>
      </w:tr>
      <w:tr w:rsidR="00B5557F" w:rsidRPr="008A0800" w14:paraId="07FAFE24" w14:textId="77777777" w:rsidTr="00D44BF9">
        <w:trPr>
          <w:trHeight w:val="290"/>
        </w:trPr>
        <w:tc>
          <w:tcPr>
            <w:tcW w:w="1985" w:type="pct"/>
            <w:tcBorders>
              <w:top w:val="nil"/>
              <w:left w:val="nil"/>
              <w:bottom w:val="nil"/>
              <w:right w:val="nil"/>
            </w:tcBorders>
            <w:shd w:val="clear" w:color="auto" w:fill="auto"/>
            <w:noWrap/>
          </w:tcPr>
          <w:p w14:paraId="068CD5A4"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สิงหาคม</w:t>
            </w:r>
          </w:p>
        </w:tc>
        <w:tc>
          <w:tcPr>
            <w:tcW w:w="3015" w:type="pct"/>
            <w:tcBorders>
              <w:top w:val="nil"/>
              <w:left w:val="nil"/>
              <w:bottom w:val="nil"/>
              <w:right w:val="nil"/>
            </w:tcBorders>
            <w:shd w:val="clear" w:color="auto" w:fill="auto"/>
            <w:noWrap/>
            <w:vAlign w:val="bottom"/>
          </w:tcPr>
          <w:p w14:paraId="63ECA175"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1,261.52</w:t>
            </w:r>
          </w:p>
        </w:tc>
      </w:tr>
      <w:tr w:rsidR="00B5557F" w:rsidRPr="008A0800" w14:paraId="7D9D1BA7" w14:textId="77777777" w:rsidTr="00D44BF9">
        <w:trPr>
          <w:trHeight w:val="290"/>
        </w:trPr>
        <w:tc>
          <w:tcPr>
            <w:tcW w:w="1985" w:type="pct"/>
            <w:tcBorders>
              <w:top w:val="nil"/>
              <w:left w:val="nil"/>
              <w:bottom w:val="nil"/>
              <w:right w:val="nil"/>
            </w:tcBorders>
            <w:shd w:val="clear" w:color="auto" w:fill="auto"/>
            <w:noWrap/>
          </w:tcPr>
          <w:p w14:paraId="42F46F7D"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กันยายน</w:t>
            </w:r>
          </w:p>
        </w:tc>
        <w:tc>
          <w:tcPr>
            <w:tcW w:w="3015" w:type="pct"/>
            <w:tcBorders>
              <w:top w:val="nil"/>
              <w:left w:val="nil"/>
              <w:bottom w:val="nil"/>
              <w:right w:val="nil"/>
            </w:tcBorders>
            <w:shd w:val="clear" w:color="auto" w:fill="auto"/>
            <w:noWrap/>
            <w:vAlign w:val="bottom"/>
          </w:tcPr>
          <w:p w14:paraId="3665E208"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1,223.09</w:t>
            </w:r>
          </w:p>
        </w:tc>
      </w:tr>
      <w:tr w:rsidR="00B5557F" w:rsidRPr="008A0800" w14:paraId="0BD89711" w14:textId="77777777" w:rsidTr="00D44BF9">
        <w:trPr>
          <w:trHeight w:val="290"/>
        </w:trPr>
        <w:tc>
          <w:tcPr>
            <w:tcW w:w="1985" w:type="pct"/>
            <w:tcBorders>
              <w:top w:val="nil"/>
              <w:left w:val="nil"/>
              <w:bottom w:val="nil"/>
              <w:right w:val="nil"/>
            </w:tcBorders>
            <w:shd w:val="clear" w:color="auto" w:fill="auto"/>
            <w:noWrap/>
          </w:tcPr>
          <w:p w14:paraId="0F3AD234"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ตุลาคม</w:t>
            </w:r>
          </w:p>
        </w:tc>
        <w:tc>
          <w:tcPr>
            <w:tcW w:w="3015" w:type="pct"/>
            <w:tcBorders>
              <w:top w:val="nil"/>
              <w:left w:val="nil"/>
              <w:bottom w:val="nil"/>
              <w:right w:val="nil"/>
            </w:tcBorders>
            <w:shd w:val="clear" w:color="auto" w:fill="auto"/>
            <w:noWrap/>
            <w:vAlign w:val="bottom"/>
          </w:tcPr>
          <w:p w14:paraId="5E9EC42B"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1,238.07</w:t>
            </w:r>
          </w:p>
        </w:tc>
      </w:tr>
      <w:tr w:rsidR="00B5557F" w:rsidRPr="008A0800" w14:paraId="5A2498C6" w14:textId="77777777" w:rsidTr="00D44BF9">
        <w:trPr>
          <w:trHeight w:val="290"/>
        </w:trPr>
        <w:tc>
          <w:tcPr>
            <w:tcW w:w="1985" w:type="pct"/>
            <w:tcBorders>
              <w:top w:val="nil"/>
              <w:left w:val="nil"/>
              <w:bottom w:val="nil"/>
              <w:right w:val="nil"/>
            </w:tcBorders>
            <w:shd w:val="clear" w:color="auto" w:fill="auto"/>
            <w:noWrap/>
          </w:tcPr>
          <w:p w14:paraId="0F281ACE"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พฤศจิกายน</w:t>
            </w:r>
          </w:p>
        </w:tc>
        <w:tc>
          <w:tcPr>
            <w:tcW w:w="3015" w:type="pct"/>
            <w:tcBorders>
              <w:top w:val="nil"/>
              <w:left w:val="nil"/>
              <w:bottom w:val="nil"/>
              <w:right w:val="nil"/>
            </w:tcBorders>
            <w:shd w:val="clear" w:color="auto" w:fill="auto"/>
            <w:noWrap/>
            <w:vAlign w:val="bottom"/>
          </w:tcPr>
          <w:p w14:paraId="10990A16"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1,196.48</w:t>
            </w:r>
          </w:p>
        </w:tc>
      </w:tr>
      <w:tr w:rsidR="00B5557F" w:rsidRPr="008A0800" w14:paraId="6E5DCB6C" w14:textId="77777777" w:rsidTr="00D44BF9">
        <w:trPr>
          <w:trHeight w:val="290"/>
        </w:trPr>
        <w:tc>
          <w:tcPr>
            <w:tcW w:w="1985" w:type="pct"/>
            <w:tcBorders>
              <w:top w:val="nil"/>
              <w:left w:val="nil"/>
              <w:bottom w:val="nil"/>
              <w:right w:val="nil"/>
            </w:tcBorders>
            <w:shd w:val="clear" w:color="auto" w:fill="auto"/>
            <w:noWrap/>
          </w:tcPr>
          <w:p w14:paraId="4905D944" w14:textId="77777777" w:rsidR="00B5557F" w:rsidRPr="008A0800" w:rsidRDefault="00B5557F" w:rsidP="00D44BF9">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ธันวาคม</w:t>
            </w:r>
          </w:p>
        </w:tc>
        <w:tc>
          <w:tcPr>
            <w:tcW w:w="3015" w:type="pct"/>
            <w:tcBorders>
              <w:top w:val="nil"/>
              <w:left w:val="nil"/>
              <w:bottom w:val="nil"/>
              <w:right w:val="nil"/>
            </w:tcBorders>
            <w:shd w:val="clear" w:color="auto" w:fill="auto"/>
            <w:noWrap/>
            <w:vAlign w:val="bottom"/>
          </w:tcPr>
          <w:p w14:paraId="006CF0C8" w14:textId="77777777" w:rsidR="00B5557F" w:rsidRPr="008A0800" w:rsidRDefault="00B5557F" w:rsidP="00D44BF9">
            <w:pPr>
              <w:spacing w:after="0" w:line="240" w:lineRule="auto"/>
              <w:rPr>
                <w:rFonts w:ascii="TH Sarabun New" w:hAnsi="TH Sarabun New" w:cs="TH Sarabun New"/>
                <w:sz w:val="28"/>
                <w:szCs w:val="28"/>
              </w:rPr>
            </w:pPr>
            <w:r w:rsidRPr="008A0800">
              <w:rPr>
                <w:rFonts w:ascii="TH Sarabun New" w:hAnsi="TH Sarabun New" w:cs="TH Sarabun New"/>
                <w:sz w:val="28"/>
                <w:szCs w:val="28"/>
              </w:rPr>
              <w:t>1,238.88</w:t>
            </w:r>
          </w:p>
        </w:tc>
      </w:tr>
      <w:tr w:rsidR="00B5557F" w:rsidRPr="008A0800" w14:paraId="7C46C700" w14:textId="77777777" w:rsidTr="00D44BF9">
        <w:trPr>
          <w:trHeight w:val="290"/>
        </w:trPr>
        <w:tc>
          <w:tcPr>
            <w:tcW w:w="1985" w:type="pct"/>
            <w:tcBorders>
              <w:top w:val="single" w:sz="4" w:space="0" w:color="auto"/>
              <w:left w:val="nil"/>
              <w:bottom w:val="single" w:sz="4" w:space="0" w:color="auto"/>
              <w:right w:val="nil"/>
            </w:tcBorders>
            <w:shd w:val="clear" w:color="auto" w:fill="auto"/>
            <w:noWrap/>
          </w:tcPr>
          <w:p w14:paraId="1F51D2DE" w14:textId="77777777" w:rsidR="00B5557F" w:rsidRPr="008A0800" w:rsidRDefault="00B5557F" w:rsidP="00D44BF9">
            <w:pPr>
              <w:spacing w:after="0" w:line="240" w:lineRule="auto"/>
              <w:rPr>
                <w:rFonts w:ascii="TH Sarabun New" w:eastAsia="Times New Roman" w:hAnsi="TH Sarabun New" w:cs="TH Sarabun New"/>
                <w:b/>
                <w:bCs/>
                <w:sz w:val="28"/>
                <w:szCs w:val="28"/>
              </w:rPr>
            </w:pPr>
            <w:bookmarkStart w:id="314" w:name="_Hlk59441018"/>
            <w:r w:rsidRPr="008A0800">
              <w:rPr>
                <w:rFonts w:ascii="TH Sarabun New" w:eastAsia="Times New Roman" w:hAnsi="TH Sarabun New" w:cs="TH Sarabun New" w:hint="cs"/>
                <w:b/>
                <w:bCs/>
                <w:sz w:val="28"/>
                <w:szCs w:val="28"/>
                <w:cs/>
              </w:rPr>
              <w:t>รวมปี 2563 - 2564</w:t>
            </w:r>
          </w:p>
        </w:tc>
        <w:tc>
          <w:tcPr>
            <w:tcW w:w="3015" w:type="pct"/>
            <w:tcBorders>
              <w:top w:val="single" w:sz="4" w:space="0" w:color="auto"/>
              <w:left w:val="nil"/>
              <w:bottom w:val="single" w:sz="4" w:space="0" w:color="auto"/>
              <w:right w:val="nil"/>
            </w:tcBorders>
            <w:shd w:val="clear" w:color="auto" w:fill="auto"/>
            <w:noWrap/>
          </w:tcPr>
          <w:p w14:paraId="21134B91" w14:textId="77777777" w:rsidR="00B5557F" w:rsidRPr="008A0800" w:rsidRDefault="00B5557F" w:rsidP="00D44BF9">
            <w:pPr>
              <w:pStyle w:val="NoSpacing"/>
              <w:jc w:val="center"/>
              <w:rPr>
                <w:rFonts w:ascii="TH Sarabun New" w:hAnsi="TH Sarabun New" w:cs="TH Sarabun New"/>
                <w:b/>
                <w:bCs/>
                <w:sz w:val="28"/>
              </w:rPr>
            </w:pPr>
            <w:r w:rsidRPr="008A0800">
              <w:rPr>
                <w:rFonts w:ascii="TH Sarabun New" w:hAnsi="TH Sarabun New" w:cs="TH Sarabun New"/>
                <w:b/>
                <w:bCs/>
                <w:sz w:val="28"/>
              </w:rPr>
              <w:t>29,170.67</w:t>
            </w:r>
          </w:p>
        </w:tc>
      </w:tr>
    </w:tbl>
    <w:bookmarkEnd w:id="314"/>
    <w:p w14:paraId="424D3639" w14:textId="77777777" w:rsidR="00B5557F" w:rsidRPr="008A0800" w:rsidRDefault="00B5557F" w:rsidP="00B5557F">
      <w:pPr>
        <w:spacing w:after="0" w:line="240" w:lineRule="auto"/>
        <w:jc w:val="left"/>
        <w:rPr>
          <w:rFonts w:ascii="TH Sarabun New" w:hAnsi="TH Sarabun New" w:cs="TH Sarabun New"/>
          <w:sz w:val="28"/>
          <w:szCs w:val="28"/>
        </w:rPr>
      </w:pPr>
      <w:r w:rsidRPr="008A0800">
        <w:rPr>
          <w:rFonts w:ascii="TH Sarabun New" w:hAnsi="TH Sarabun New" w:cs="TH Sarabun New"/>
          <w:sz w:val="28"/>
          <w:szCs w:val="28"/>
          <w:cs/>
        </w:rPr>
        <w:t>ที่มา</w:t>
      </w:r>
      <w:r w:rsidRPr="008A0800">
        <w:rPr>
          <w:rFonts w:ascii="TH Sarabun New" w:hAnsi="TH Sarabun New" w:cs="TH Sarabun New"/>
          <w:sz w:val="28"/>
          <w:szCs w:val="28"/>
        </w:rPr>
        <w:t xml:space="preserve">: </w:t>
      </w:r>
      <w:r w:rsidRPr="008A0800">
        <w:rPr>
          <w:rFonts w:ascii="TH Sarabun New" w:hAnsi="TH Sarabun New" w:cs="TH Sarabun New"/>
          <w:sz w:val="28"/>
          <w:szCs w:val="28"/>
          <w:cs/>
        </w:rPr>
        <w:t>จากการคำนวณ</w:t>
      </w:r>
    </w:p>
    <w:p w14:paraId="6ED71EDF" w14:textId="77777777" w:rsidR="00B5557F" w:rsidRPr="008A0800" w:rsidRDefault="00B5557F" w:rsidP="00A73E27">
      <w:pPr>
        <w:spacing w:after="0" w:line="240" w:lineRule="auto"/>
        <w:jc w:val="left"/>
        <w:rPr>
          <w:rFonts w:ascii="TH Sarabun New" w:hAnsi="TH Sarabun New" w:cs="TH Sarabun New"/>
          <w:sz w:val="28"/>
          <w:szCs w:val="28"/>
        </w:rPr>
      </w:pPr>
    </w:p>
    <w:p w14:paraId="341598E4" w14:textId="6EAB9BEB" w:rsidR="00A73E27" w:rsidRPr="008A0800" w:rsidRDefault="00A73E27" w:rsidP="00A73E27">
      <w:pPr>
        <w:pStyle w:val="ListParagraph"/>
        <w:tabs>
          <w:tab w:val="left" w:pos="990"/>
        </w:tabs>
        <w:spacing w:after="0"/>
        <w:ind w:left="0" w:firstLine="851"/>
        <w:jc w:val="thaiDistribute"/>
        <w:rPr>
          <w:rFonts w:ascii="TH Sarabun New" w:hAnsi="TH Sarabun New" w:cs="TH Sarabun New"/>
          <w:sz w:val="32"/>
        </w:rPr>
      </w:pPr>
      <w:r w:rsidRPr="008A0800">
        <w:rPr>
          <w:rFonts w:ascii="TH Sarabun New" w:hAnsi="TH Sarabun New" w:cs="TH Sarabun New"/>
          <w:sz w:val="32"/>
          <w:cs/>
        </w:rPr>
        <w:t>เมื่อพิจารณาแนวโน้มการ</w:t>
      </w:r>
      <w:r w:rsidRPr="008A0800">
        <w:rPr>
          <w:rFonts w:ascii="TH Sarabun New" w:hAnsi="TH Sarabun New" w:cs="TH Sarabun New" w:hint="cs"/>
          <w:sz w:val="32"/>
          <w:cs/>
        </w:rPr>
        <w:t xml:space="preserve">บริโภคไข่ไก่ในประเทศของไทย พบว่า มีแนวโน้มเพิ่มขึ้นในแต่ละปี เป็นผลมาจากจำนวนประชากรที่เพิ่มขึ้นส่งผลให้ความต้องการบริโภคไข่ไก่ของผู้บริโภคเพิ่มขึ้น โดยในช่วงปี 2560 </w:t>
      </w:r>
      <w:r w:rsidRPr="008A0800">
        <w:rPr>
          <w:rFonts w:ascii="TH Sarabun New" w:hAnsi="TH Sarabun New" w:cs="TH Sarabun New"/>
          <w:sz w:val="32"/>
          <w:cs/>
        </w:rPr>
        <w:t>–</w:t>
      </w:r>
      <w:r w:rsidRPr="008A0800">
        <w:rPr>
          <w:rFonts w:ascii="TH Sarabun New" w:hAnsi="TH Sarabun New" w:cs="TH Sarabun New" w:hint="cs"/>
          <w:sz w:val="32"/>
          <w:cs/>
        </w:rPr>
        <w:t xml:space="preserve"> 2562 ปริมาณการบริโภคมีแนวโน้มเพิ่มขึ้น อย่างไรก็ตามการพยากรณ์ล่วงหน้าปี 2563 มีแนวโน้มลดลงจากปี 2562 สอดคล้องกับสถานการณ์ปี 2563 ที่เกิดการระบาดของโรคโควิด 19 ทำให้ผู้บริโภคชะลอการบริโภคลง </w:t>
      </w:r>
      <w:r w:rsidRPr="008A0800">
        <w:rPr>
          <w:rFonts w:ascii="TH Sarabun New" w:hAnsi="TH Sarabun New" w:cs="TH Sarabun New"/>
          <w:sz w:val="32"/>
          <w:cs/>
        </w:rPr>
        <w:t xml:space="preserve"> (ภาพที่ 4.</w:t>
      </w:r>
      <w:r w:rsidRPr="008A0800">
        <w:rPr>
          <w:rFonts w:ascii="TH Sarabun New" w:hAnsi="TH Sarabun New" w:cs="TH Sarabun New" w:hint="cs"/>
          <w:sz w:val="32"/>
          <w:cs/>
        </w:rPr>
        <w:t>7.7</w:t>
      </w:r>
      <w:r w:rsidRPr="008A0800">
        <w:rPr>
          <w:rFonts w:ascii="TH Sarabun New" w:hAnsi="TH Sarabun New" w:cs="TH Sarabun New"/>
          <w:sz w:val="32"/>
          <w:cs/>
        </w:rPr>
        <w:t>)</w:t>
      </w:r>
    </w:p>
    <w:p w14:paraId="48896FB8" w14:textId="77777777" w:rsidR="004E3CB2" w:rsidRPr="008A0800" w:rsidRDefault="004E3CB2" w:rsidP="00A73E27">
      <w:pPr>
        <w:pStyle w:val="ListParagraph"/>
        <w:tabs>
          <w:tab w:val="left" w:pos="990"/>
        </w:tabs>
        <w:spacing w:after="0"/>
        <w:ind w:left="0" w:firstLine="851"/>
        <w:jc w:val="thaiDistribute"/>
        <w:rPr>
          <w:rFonts w:ascii="TH Sarabun New" w:hAnsi="TH Sarabun New" w:cs="TH Sarabun New"/>
          <w:sz w:val="32"/>
        </w:rPr>
      </w:pPr>
    </w:p>
    <w:p w14:paraId="7D3668F2" w14:textId="443AEADA" w:rsidR="00A73E27" w:rsidRPr="008A0800" w:rsidRDefault="00A14771" w:rsidP="00A73E27">
      <w:pPr>
        <w:spacing w:after="0"/>
        <w:rPr>
          <w:rFonts w:ascii="TH Sarabun New" w:hAnsi="TH Sarabun New" w:cs="TH Sarabun New"/>
          <w:sz w:val="32"/>
        </w:rPr>
      </w:pPr>
      <w:r>
        <w:rPr>
          <w:noProof/>
        </w:rPr>
        <w:lastRenderedPageBreak/>
        <w:pict w14:anchorId="786B3771">
          <v:shape id="Straight Arrow Connector 269" o:spid="_x0000_s1190" type="#_x0000_t32" style="position:absolute;left:0;text-align:left;margin-left:354pt;margin-top:8pt;width:0;height:174.7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" strokeweight="2pt">
            <v:stroke dashstyle="1 1"/>
          </v:shape>
        </w:pict>
      </w:r>
      <w:r w:rsidR="00A73E27" w:rsidRPr="008A0800">
        <w:rPr>
          <w:rFonts w:ascii="TH Sarabun New" w:hAnsi="TH Sarabun New" w:cs="TH Sarabun New"/>
          <w:noProof/>
          <w:sz w:val="32"/>
        </w:rPr>
        <w:drawing>
          <wp:inline distT="0" distB="0" distL="0" distR="0" wp14:anchorId="778985CC" wp14:editId="3A3BDAC2">
            <wp:extent cx="5629275" cy="3124200"/>
            <wp:effectExtent l="0" t="0" r="0" b="0"/>
            <wp:docPr id="268" name="แผนภูมิ 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8D5EF205-BCCC-498B-A38A-2ED4ACCC8F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B6507C6" w14:textId="41BD4D5E" w:rsidR="00A73E27" w:rsidRPr="008A0800" w:rsidRDefault="00A73E27" w:rsidP="00566FC0">
      <w:pPr>
        <w:pStyle w:val="Caption"/>
        <w:spacing w:after="0"/>
        <w:rPr>
          <w:rFonts w:ascii="TH Sarabun New" w:hAnsi="TH Sarabun New" w:cs="TH Sarabun New"/>
          <w:i w:val="0"/>
          <w:iCs w:val="0"/>
          <w:color w:val="auto"/>
          <w:sz w:val="28"/>
          <w:szCs w:val="28"/>
        </w:rPr>
      </w:pPr>
      <w:bookmarkStart w:id="315" w:name="_Toc53638733"/>
      <w:bookmarkStart w:id="316" w:name="_Toc63932971"/>
      <w:r w:rsidRPr="008A0800">
        <w:rPr>
          <w:rFonts w:ascii="TH Sarabun New" w:hAnsi="TH Sarabun New" w:cs="TH Sarabun New"/>
          <w:b/>
          <w:bCs/>
          <w:i w:val="0"/>
          <w:iCs w:val="0"/>
          <w:color w:val="auto"/>
          <w:sz w:val="28"/>
          <w:szCs w:val="28"/>
          <w:cs/>
        </w:rPr>
        <w:t xml:space="preserve">ภาพที่ </w:t>
      </w:r>
      <w:r w:rsidRPr="008A0800">
        <w:rPr>
          <w:rFonts w:ascii="TH Sarabun New" w:hAnsi="TH Sarabun New" w:cs="TH Sarabun New"/>
          <w:b/>
          <w:bCs/>
          <w:i w:val="0"/>
          <w:iCs w:val="0"/>
          <w:color w:val="auto"/>
          <w:sz w:val="28"/>
          <w:szCs w:val="28"/>
        </w:rPr>
        <w:t>4.7.</w:t>
      </w:r>
      <w:r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ภาพที่</w:instrText>
      </w:r>
      <w:r w:rsidRPr="008A0800">
        <w:rPr>
          <w:rFonts w:ascii="TH Sarabun New" w:hAnsi="TH Sarabun New" w:cs="TH Sarabun New"/>
          <w:b/>
          <w:bCs/>
          <w:i w:val="0"/>
          <w:iCs w:val="0"/>
          <w:color w:val="auto"/>
          <w:sz w:val="28"/>
          <w:szCs w:val="28"/>
        </w:rPr>
        <w:instrText xml:space="preserve">_4.7. \* ARABIC </w:instrText>
      </w:r>
      <w:r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7</w:t>
      </w:r>
      <w:r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การพยากรณ์ปริมาณการบริโภคไข่ไก่ล่วงหน้า 24 เดือน</w:t>
      </w:r>
      <w:bookmarkEnd w:id="315"/>
      <w:bookmarkEnd w:id="316"/>
    </w:p>
    <w:p w14:paraId="5DE7F425" w14:textId="3C60E7A6" w:rsidR="00A73E27" w:rsidRPr="008A0800" w:rsidRDefault="00A73E27" w:rsidP="00A73E27">
      <w:pPr>
        <w:spacing w:after="0"/>
        <w:rPr>
          <w:rFonts w:ascii="TH Sarabun New" w:hAnsi="TH Sarabun New" w:cs="TH Sarabun New"/>
          <w:sz w:val="32"/>
        </w:rPr>
      </w:pPr>
    </w:p>
    <w:p w14:paraId="6CA38EAA" w14:textId="77777777" w:rsidR="00DD5E70" w:rsidRPr="008A0800" w:rsidRDefault="00DD5E70" w:rsidP="00A73E27">
      <w:pPr>
        <w:spacing w:after="0"/>
        <w:rPr>
          <w:rFonts w:ascii="TH Sarabun New" w:hAnsi="TH Sarabun New" w:cs="TH Sarabun New"/>
          <w:sz w:val="32"/>
        </w:rPr>
      </w:pPr>
    </w:p>
    <w:p w14:paraId="268E18A5" w14:textId="77777777" w:rsidR="00A73E27" w:rsidRPr="008A0800" w:rsidRDefault="00A73E27" w:rsidP="00A73E27">
      <w:pPr>
        <w:pStyle w:val="Heading3"/>
        <w:ind w:firstLine="720"/>
        <w:jc w:val="left"/>
        <w:rPr>
          <w:rFonts w:ascii="TH Sarabun New" w:hAnsi="TH Sarabun New" w:cs="TH Sarabun New"/>
          <w:color w:val="auto"/>
          <w:sz w:val="32"/>
          <w:szCs w:val="32"/>
        </w:rPr>
      </w:pPr>
      <w:bookmarkStart w:id="317" w:name="_Toc63933070"/>
      <w:r w:rsidRPr="008A0800">
        <w:rPr>
          <w:rFonts w:ascii="TH Sarabun New" w:hAnsi="TH Sarabun New" w:cs="TH Sarabun New" w:hint="cs"/>
          <w:color w:val="auto"/>
          <w:sz w:val="32"/>
          <w:szCs w:val="32"/>
          <w:cs/>
        </w:rPr>
        <w:t>4</w:t>
      </w:r>
      <w:r w:rsidRPr="008A0800">
        <w:rPr>
          <w:rFonts w:ascii="TH Sarabun New" w:hAnsi="TH Sarabun New" w:cs="TH Sarabun New"/>
          <w:color w:val="auto"/>
          <w:sz w:val="32"/>
          <w:szCs w:val="32"/>
          <w:cs/>
        </w:rPr>
        <w:t>) ผลการสำรวจความคิดเห็นของผู้ที่เกี่ยวข้อง</w:t>
      </w:r>
      <w:bookmarkEnd w:id="317"/>
      <w:r w:rsidRPr="008A0800">
        <w:rPr>
          <w:rFonts w:ascii="TH Sarabun New" w:hAnsi="TH Sarabun New" w:cs="TH Sarabun New"/>
          <w:color w:val="auto"/>
          <w:sz w:val="32"/>
          <w:szCs w:val="32"/>
        </w:rPr>
        <w:t xml:space="preserve"> </w:t>
      </w:r>
    </w:p>
    <w:p w14:paraId="34542651" w14:textId="28D96C9D" w:rsidR="00A73E27" w:rsidRPr="008A0800" w:rsidRDefault="00A73E27" w:rsidP="00A73E27">
      <w:pPr>
        <w:spacing w:after="0"/>
        <w:ind w:firstLine="720"/>
        <w:jc w:val="thaiDistribute"/>
        <w:rPr>
          <w:rFonts w:ascii="TH Sarabun New" w:hAnsi="TH Sarabun New" w:cs="TH Sarabun New"/>
          <w:sz w:val="32"/>
        </w:rPr>
      </w:pPr>
      <w:r w:rsidRPr="008A0800">
        <w:rPr>
          <w:rFonts w:ascii="TH Sarabun New" w:hAnsi="TH Sarabun New" w:cs="TH Sarabun New" w:hint="cs"/>
          <w:b/>
          <w:bCs/>
          <w:sz w:val="32"/>
          <w:cs/>
        </w:rPr>
        <w:t xml:space="preserve">    </w:t>
      </w:r>
      <w:r w:rsidRPr="008A0800">
        <w:rPr>
          <w:rFonts w:ascii="TH Sarabun New" w:hAnsi="TH Sarabun New" w:cs="TH Sarabun New"/>
          <w:sz w:val="32"/>
          <w:cs/>
        </w:rPr>
        <w:t>ผู้วิจัยได้ทำการสำรวจความคิดเห็นเกี่ยวกับแนวโน้มการ</w:t>
      </w:r>
      <w:r w:rsidRPr="008A0800">
        <w:rPr>
          <w:rFonts w:ascii="TH Sarabun New" w:hAnsi="TH Sarabun New" w:cs="TH Sarabun New" w:hint="cs"/>
          <w:sz w:val="32"/>
          <w:cs/>
        </w:rPr>
        <w:t xml:space="preserve">บริโภคไข่ไก่ ปี 2563 </w:t>
      </w:r>
      <w:r w:rsidRPr="008A0800">
        <w:rPr>
          <w:rFonts w:ascii="TH Sarabun New" w:hAnsi="TH Sarabun New" w:cs="TH Sarabun New"/>
          <w:sz w:val="32"/>
          <w:cs/>
        </w:rPr>
        <w:t>–</w:t>
      </w:r>
      <w:r w:rsidRPr="008A0800">
        <w:rPr>
          <w:rFonts w:ascii="TH Sarabun New" w:hAnsi="TH Sarabun New" w:cs="TH Sarabun New" w:hint="cs"/>
          <w:sz w:val="32"/>
          <w:cs/>
        </w:rPr>
        <w:t xml:space="preserve"> 2564 จากผู้มีส่วนเกี่ยวข้องทั้งจากภาครัฐและภาคเอกชน เช่น กรมปศุสัตว์ สหกรณ์ผู้ผลิตไข่ไก่ และเกษตรกร เป็นต้น </w:t>
      </w:r>
      <w:r w:rsidR="00C67E60" w:rsidRPr="008A0800">
        <w:rPr>
          <w:rFonts w:ascii="TH Sarabun New" w:hAnsi="TH Sarabun New" w:cs="TH Sarabun New"/>
          <w:sz w:val="32"/>
        </w:rPr>
        <w:br/>
      </w:r>
      <w:r w:rsidRPr="008A0800">
        <w:rPr>
          <w:rFonts w:ascii="TH Sarabun New" w:hAnsi="TH Sarabun New" w:cs="TH Sarabun New" w:hint="cs"/>
          <w:sz w:val="32"/>
          <w:cs/>
        </w:rPr>
        <w:t xml:space="preserve">ซึ่ง ปริมาณการบริโภคไข่ไก่ภายประเทศปี 2563 ผู้มีส่วนเกี่ยวข้องได้แสดงความเห็นว่า มีแนวโน้มใกล้เคียงกับปี 2562 หรือลดลงเล็กน้อย ซึ่งสอดคล้องกับผลการพยากรณ์ โดยปัจจัยสำคัญที่กระทบต่อการบริโภค ได้แก่ ผลกระทบจากโควิด 19 ซึ่งทำให้ผู้บริโภคชะลอการบริโภคลง โดยในส่วนของปริมาณการบริโภคไข่ไก่ภายในประเทศปี 2564 ผู้มีส่วนเกี่ยวข้องมีความเห็นว่า มีแนวโน้มเพิ่มขึ้น เนื่องจากสถานการณ์โควิด 19 </w:t>
      </w:r>
      <w:r w:rsidR="00C67E60" w:rsidRPr="008A0800">
        <w:rPr>
          <w:rFonts w:ascii="TH Sarabun New" w:hAnsi="TH Sarabun New" w:cs="TH Sarabun New"/>
          <w:sz w:val="32"/>
        </w:rPr>
        <w:br/>
      </w:r>
      <w:r w:rsidRPr="008A0800">
        <w:rPr>
          <w:rFonts w:ascii="TH Sarabun New" w:hAnsi="TH Sarabun New" w:cs="TH Sarabun New" w:hint="cs"/>
          <w:sz w:val="32"/>
          <w:cs/>
        </w:rPr>
        <w:t xml:space="preserve">เริ่มคลี่คลาย รวมทั้งการรณรงค์บริโภคไข่ไก่ โดยหน่วยงานภาครัฐและเอกชน ซึ่งสอดคล้องกับผลการพยากรณ์ </w:t>
      </w:r>
    </w:p>
    <w:p w14:paraId="38288DD0" w14:textId="06D5490C" w:rsidR="00DD5E70" w:rsidRPr="008A0800" w:rsidRDefault="00DD5E70" w:rsidP="00A73E27">
      <w:pPr>
        <w:spacing w:after="0"/>
        <w:ind w:firstLine="720"/>
        <w:jc w:val="thaiDistribute"/>
        <w:rPr>
          <w:rFonts w:ascii="TH Sarabun New" w:hAnsi="TH Sarabun New" w:cs="TH Sarabun New"/>
          <w:sz w:val="32"/>
        </w:rPr>
      </w:pPr>
    </w:p>
    <w:p w14:paraId="04557B14" w14:textId="5524627E" w:rsidR="00DD5E70" w:rsidRPr="008A0800" w:rsidRDefault="00DD5E70" w:rsidP="00A73E27">
      <w:pPr>
        <w:spacing w:after="0"/>
        <w:ind w:firstLine="720"/>
        <w:jc w:val="thaiDistribute"/>
        <w:rPr>
          <w:rFonts w:ascii="TH Sarabun New" w:hAnsi="TH Sarabun New" w:cs="TH Sarabun New"/>
          <w:sz w:val="32"/>
        </w:rPr>
      </w:pPr>
    </w:p>
    <w:p w14:paraId="6FE36079" w14:textId="6B23DCF0" w:rsidR="00DD5E70" w:rsidRPr="008A0800" w:rsidRDefault="00DD5E70" w:rsidP="00A73E27">
      <w:pPr>
        <w:spacing w:after="0"/>
        <w:ind w:firstLine="720"/>
        <w:jc w:val="thaiDistribute"/>
        <w:rPr>
          <w:rFonts w:ascii="TH Sarabun New" w:hAnsi="TH Sarabun New" w:cs="TH Sarabun New"/>
          <w:sz w:val="32"/>
        </w:rPr>
      </w:pPr>
    </w:p>
    <w:p w14:paraId="59DFD0CE" w14:textId="58F7844E" w:rsidR="00DD5E70" w:rsidRPr="008A0800" w:rsidRDefault="00DD5E70" w:rsidP="00A73E27">
      <w:pPr>
        <w:spacing w:after="0"/>
        <w:ind w:firstLine="720"/>
        <w:jc w:val="thaiDistribute"/>
        <w:rPr>
          <w:rFonts w:ascii="TH Sarabun New" w:hAnsi="TH Sarabun New" w:cs="TH Sarabun New"/>
          <w:sz w:val="32"/>
        </w:rPr>
      </w:pPr>
    </w:p>
    <w:p w14:paraId="2A9B9BD9" w14:textId="5AECEAC6" w:rsidR="00DD5E70" w:rsidRPr="008A0800" w:rsidRDefault="00DD5E70" w:rsidP="00A73E27">
      <w:pPr>
        <w:spacing w:after="0"/>
        <w:ind w:firstLine="720"/>
        <w:jc w:val="thaiDistribute"/>
        <w:rPr>
          <w:rFonts w:ascii="TH Sarabun New" w:hAnsi="TH Sarabun New" w:cs="TH Sarabun New"/>
          <w:sz w:val="32"/>
        </w:rPr>
      </w:pPr>
    </w:p>
    <w:p w14:paraId="4DF7928F" w14:textId="77777777" w:rsidR="00DD5E70" w:rsidRPr="008A0800" w:rsidRDefault="00DD5E70" w:rsidP="00A73E27">
      <w:pPr>
        <w:spacing w:after="0"/>
        <w:ind w:firstLine="720"/>
        <w:jc w:val="thaiDistribute"/>
        <w:rPr>
          <w:rFonts w:ascii="TH Sarabun New" w:hAnsi="TH Sarabun New" w:cs="TH Sarabun New"/>
          <w:sz w:val="32"/>
          <w:cs/>
        </w:rPr>
      </w:pPr>
    </w:p>
    <w:p w14:paraId="1B4EC9FE" w14:textId="39F24586" w:rsidR="00A73E27" w:rsidRPr="008A0800" w:rsidRDefault="00A73E27" w:rsidP="00A73E27">
      <w:pPr>
        <w:pStyle w:val="Heading3"/>
        <w:ind w:firstLine="720"/>
        <w:jc w:val="left"/>
        <w:rPr>
          <w:rFonts w:ascii="TH Sarabun New" w:hAnsi="TH Sarabun New" w:cs="TH Sarabun New"/>
          <w:color w:val="auto"/>
          <w:sz w:val="32"/>
          <w:szCs w:val="32"/>
        </w:rPr>
      </w:pPr>
      <w:bookmarkStart w:id="318" w:name="_Toc63933071"/>
      <w:r w:rsidRPr="008A0800">
        <w:rPr>
          <w:rFonts w:ascii="TH Sarabun New" w:hAnsi="TH Sarabun New" w:cs="TH Sarabun New" w:hint="cs"/>
          <w:color w:val="auto"/>
          <w:sz w:val="32"/>
          <w:szCs w:val="32"/>
          <w:cs/>
        </w:rPr>
        <w:lastRenderedPageBreak/>
        <w:t>5</w:t>
      </w:r>
      <w:r w:rsidRPr="008A0800">
        <w:rPr>
          <w:rFonts w:ascii="TH Sarabun New" w:hAnsi="TH Sarabun New" w:cs="TH Sarabun New"/>
          <w:color w:val="auto"/>
          <w:sz w:val="32"/>
          <w:szCs w:val="32"/>
          <w:cs/>
        </w:rPr>
        <w:t>) อภิปรายผล</w:t>
      </w:r>
      <w:bookmarkEnd w:id="318"/>
    </w:p>
    <w:p w14:paraId="38A7E393" w14:textId="50E70C1A" w:rsidR="00A73E27" w:rsidRPr="008A0800" w:rsidRDefault="00A73E27" w:rsidP="00A73E27">
      <w:pPr>
        <w:pStyle w:val="ListParagraph"/>
        <w:tabs>
          <w:tab w:val="left" w:pos="993"/>
        </w:tabs>
        <w:spacing w:after="0" w:line="240" w:lineRule="auto"/>
        <w:ind w:left="0"/>
        <w:jc w:val="thaiDistribute"/>
        <w:rPr>
          <w:rFonts w:ascii="TH Sarabun New" w:hAnsi="TH Sarabun New" w:cs="TH Sarabun New"/>
          <w:sz w:val="32"/>
          <w:cs/>
        </w:rPr>
      </w:pPr>
      <w:r w:rsidRPr="008A0800">
        <w:rPr>
          <w:rFonts w:ascii="TH Sarabun New" w:hAnsi="TH Sarabun New" w:cs="TH Sarabun New"/>
          <w:b/>
          <w:bCs/>
          <w:sz w:val="32"/>
          <w:cs/>
        </w:rPr>
        <w:tab/>
      </w:r>
      <w:r w:rsidRPr="008A0800">
        <w:rPr>
          <w:rFonts w:ascii="TH Sarabun New" w:hAnsi="TH Sarabun New" w:cs="TH Sarabun New"/>
          <w:sz w:val="32"/>
          <w:cs/>
        </w:rPr>
        <w:t xml:space="preserve">การพยากรณ์ปริมาณการบริโภคไข่ไก่ </w:t>
      </w:r>
      <w:r w:rsidRPr="008A0800">
        <w:rPr>
          <w:rFonts w:ascii="TH Sarabun New" w:hAnsi="TH Sarabun New" w:cs="TH Sarabun New" w:hint="cs"/>
          <w:sz w:val="32"/>
          <w:cs/>
        </w:rPr>
        <w:t xml:space="preserve">ตั้งแต่ มกราคม 2563 - ธันวาคม 2564 โดยการพยากรณ์ปริมาณการบริโภคไข่ไก่ด้วยแบบจำลอง </w:t>
      </w:r>
      <w:r w:rsidRPr="008A0800">
        <w:rPr>
          <w:rFonts w:ascii="TH Sarabun New" w:hAnsi="TH Sarabun New" w:cs="TH Sarabun New"/>
          <w:sz w:val="32"/>
        </w:rPr>
        <w:t xml:space="preserve">Holt-Winters </w:t>
      </w:r>
      <w:r w:rsidRPr="008A0800">
        <w:rPr>
          <w:rFonts w:ascii="TH Sarabun New" w:hAnsi="TH Sarabun New" w:cs="TH Sarabun New" w:hint="cs"/>
          <w:sz w:val="32"/>
          <w:cs/>
        </w:rPr>
        <w:t xml:space="preserve">แบบ </w:t>
      </w:r>
      <w:r w:rsidRPr="008A0800">
        <w:rPr>
          <w:rFonts w:ascii="TH Sarabun New" w:hAnsi="TH Sarabun New" w:cs="TH Sarabun New"/>
          <w:sz w:val="32"/>
        </w:rPr>
        <w:t xml:space="preserve">Additive </w:t>
      </w:r>
      <w:r w:rsidRPr="008A0800">
        <w:rPr>
          <w:rFonts w:ascii="TH Sarabun New" w:hAnsi="TH Sarabun New" w:cs="TH Sarabun New"/>
          <w:sz w:val="32"/>
          <w:cs/>
        </w:rPr>
        <w:t>พบว่า ปี 2563 ปริมาณการบริโภคไข่ไก่ภายในประเทศมีแนวโน้มลดลงเล็กน้อยจากปี 2562 ร้อยละ 2.55 เนื่องจากมี</w:t>
      </w:r>
      <w:r w:rsidRPr="008A0800">
        <w:rPr>
          <w:rFonts w:ascii="TH Sarabun New" w:hAnsi="TH Sarabun New" w:cs="TH Sarabun New" w:hint="cs"/>
          <w:sz w:val="32"/>
          <w:cs/>
        </w:rPr>
        <w:t>การระบาดของโรคโควิด 19 รวมทั้ง</w:t>
      </w:r>
      <w:r w:rsidRPr="008A0800">
        <w:rPr>
          <w:rFonts w:ascii="TH Sarabun New" w:hAnsi="TH Sarabun New" w:cs="TH Sarabun New"/>
          <w:sz w:val="32"/>
          <w:cs/>
        </w:rPr>
        <w:t xml:space="preserve">การควบคุมปริมาณการผลิตไข่ไก่ภายในประเทศโดยโครงการ </w:t>
      </w:r>
      <w:r w:rsidRPr="008A0800">
        <w:rPr>
          <w:rFonts w:ascii="TH Sarabun New" w:hAnsi="TH Sarabun New" w:cs="TH Sarabun New"/>
          <w:sz w:val="32"/>
        </w:rPr>
        <w:t xml:space="preserve">PS Support </w:t>
      </w:r>
      <w:r w:rsidRPr="008A0800">
        <w:rPr>
          <w:rFonts w:ascii="TH Sarabun New" w:hAnsi="TH Sarabun New" w:cs="TH Sarabun New"/>
          <w:sz w:val="32"/>
          <w:cs/>
        </w:rPr>
        <w:t xml:space="preserve">จากคณะกรรมการนโยบายพัฒนาไก่ไข่และผลิตภัณฑ์ </w:t>
      </w:r>
      <w:r w:rsidRPr="008A0800">
        <w:rPr>
          <w:rFonts w:ascii="TH Sarabun New" w:hAnsi="TH Sarabun New" w:cs="TH Sarabun New" w:hint="cs"/>
          <w:sz w:val="32"/>
          <w:cs/>
        </w:rPr>
        <w:t>ทำให้การบริโภคไข่ไก่มีแนวโน้มลดลง ซึ่งสอดคล้องกับความเห็นของผู้มีส่วนได้</w:t>
      </w:r>
      <w:r w:rsidR="00C67E60" w:rsidRPr="008A0800">
        <w:rPr>
          <w:rFonts w:ascii="TH Sarabun New" w:hAnsi="TH Sarabun New" w:cs="TH Sarabun New"/>
          <w:sz w:val="32"/>
        </w:rPr>
        <w:br/>
      </w:r>
      <w:r w:rsidRPr="008A0800">
        <w:rPr>
          <w:rFonts w:ascii="TH Sarabun New" w:hAnsi="TH Sarabun New" w:cs="TH Sarabun New" w:hint="cs"/>
          <w:sz w:val="32"/>
          <w:cs/>
        </w:rPr>
        <w:t>ส่วนเสียในธุรกิจไข่ไก่ ที่คาดการณ์ว่าปริมาณการบริโภคจะใกล้เคียงหรือลดลงเล็กน้อยจากปี 2562 สำหรับ</w:t>
      </w:r>
      <w:r w:rsidR="00C67E60" w:rsidRPr="008A0800">
        <w:rPr>
          <w:rFonts w:ascii="TH Sarabun New" w:hAnsi="TH Sarabun New" w:cs="TH Sarabun New"/>
          <w:sz w:val="32"/>
        </w:rPr>
        <w:br/>
      </w:r>
      <w:r w:rsidRPr="008A0800">
        <w:rPr>
          <w:rFonts w:ascii="TH Sarabun New" w:hAnsi="TH Sarabun New" w:cs="TH Sarabun New" w:hint="cs"/>
          <w:sz w:val="32"/>
          <w:cs/>
        </w:rPr>
        <w:t>ผลการพยากรณ์ปริมาณการบริโภคไข่ไก่ปี 2564 เปลี่ยนแปลงเพิ่มขึ้นจากปี 2563 ร้อยละ 2.97 สอดคล้องกับความเห็นของผู้มีส่วนได้ส่วนเสียในธุรกิจไข่ไก่ ที่คาดการณ์ว่าปริมาณการบริโภคจะเพิ่มขึ้นเล็กน้อยจากปี 2562 ซึ่งเป็นผลมาจากสถานการณ์การระบาดของโรคโควิด 19 เริ่มคลี่คลาย ทำให้ผู้บริโภคกลับมาบริโภค</w:t>
      </w:r>
      <w:r w:rsidR="00C67E60" w:rsidRPr="008A0800">
        <w:rPr>
          <w:rFonts w:ascii="TH Sarabun New" w:hAnsi="TH Sarabun New" w:cs="TH Sarabun New"/>
          <w:sz w:val="32"/>
        </w:rPr>
        <w:br/>
      </w:r>
      <w:r w:rsidRPr="008A0800">
        <w:rPr>
          <w:rFonts w:ascii="TH Sarabun New" w:hAnsi="TH Sarabun New" w:cs="TH Sarabun New" w:hint="cs"/>
          <w:sz w:val="32"/>
          <w:cs/>
        </w:rPr>
        <w:t>ไข่ไก่เพิ่มขึ้น</w:t>
      </w:r>
    </w:p>
    <w:p w14:paraId="2C3F3712" w14:textId="77777777" w:rsidR="00A73E27" w:rsidRPr="008A0800" w:rsidRDefault="00A73E27" w:rsidP="00A73E27">
      <w:pPr>
        <w:jc w:val="both"/>
        <w:rPr>
          <w:rFonts w:ascii="TH Sarabun New" w:hAnsi="TH Sarabun New" w:cs="TH Sarabun New"/>
          <w:sz w:val="32"/>
        </w:rPr>
      </w:pPr>
    </w:p>
    <w:p w14:paraId="25CD124D" w14:textId="77777777" w:rsidR="00155A4B" w:rsidRPr="008A0800" w:rsidRDefault="00155A4B" w:rsidP="00A73E27">
      <w:pPr>
        <w:jc w:val="both"/>
        <w:rPr>
          <w:rFonts w:ascii="TH Sarabun New" w:hAnsi="TH Sarabun New" w:cs="TH Sarabun New"/>
          <w:sz w:val="32"/>
        </w:rPr>
        <w:sectPr w:rsidR="00155A4B" w:rsidRPr="008A0800" w:rsidSect="00E341DC">
          <w:pgSz w:w="11906" w:h="16838"/>
          <w:pgMar w:top="1440" w:right="1440" w:bottom="1440" w:left="1440" w:header="720" w:footer="720" w:gutter="0"/>
          <w:cols w:space="720"/>
          <w:titlePg/>
          <w:docGrid w:linePitch="360"/>
        </w:sectPr>
      </w:pPr>
    </w:p>
    <w:p w14:paraId="4743E5A5" w14:textId="0146FA7B" w:rsidR="00155A4B" w:rsidRPr="008A0800" w:rsidRDefault="00155A4B" w:rsidP="005F6EEA">
      <w:pPr>
        <w:pStyle w:val="Heading1"/>
        <w:rPr>
          <w:rFonts w:ascii="TH Sarabun New" w:hAnsi="TH Sarabun New" w:cs="TH Sarabun New"/>
          <w:color w:val="auto"/>
        </w:rPr>
      </w:pPr>
      <w:bookmarkStart w:id="319" w:name="_Toc63933072"/>
      <w:r w:rsidRPr="008A0800">
        <w:rPr>
          <w:rFonts w:ascii="TH Sarabun New" w:hAnsi="TH Sarabun New" w:cs="TH Sarabun New"/>
          <w:color w:val="auto"/>
          <w:cs/>
        </w:rPr>
        <w:lastRenderedPageBreak/>
        <w:t>บทที่ 5</w:t>
      </w:r>
      <w:r w:rsidR="005F6EEA" w:rsidRPr="008A0800">
        <w:rPr>
          <w:rFonts w:ascii="TH Sarabun New" w:hAnsi="TH Sarabun New" w:cs="TH Sarabun New"/>
          <w:color w:val="auto"/>
          <w:cs/>
        </w:rPr>
        <w:t xml:space="preserve"> </w:t>
      </w:r>
      <w:r w:rsidR="005F6EEA" w:rsidRPr="008A0800">
        <w:rPr>
          <w:rFonts w:ascii="TH Sarabun New" w:hAnsi="TH Sarabun New" w:cs="TH Sarabun New"/>
          <w:color w:val="auto"/>
          <w:cs/>
        </w:rPr>
        <w:br/>
      </w:r>
      <w:r w:rsidRPr="008A0800">
        <w:rPr>
          <w:rFonts w:ascii="TH Sarabun New" w:hAnsi="TH Sarabun New" w:cs="TH Sarabun New"/>
          <w:color w:val="auto"/>
          <w:cs/>
        </w:rPr>
        <w:t>สรุปและข้อเสนอแนะ</w:t>
      </w:r>
      <w:bookmarkEnd w:id="319"/>
    </w:p>
    <w:p w14:paraId="12CDC455" w14:textId="6FB7B11B" w:rsidR="009830D0" w:rsidRPr="008A0800" w:rsidRDefault="009830D0" w:rsidP="009830D0">
      <w:pPr>
        <w:pStyle w:val="Heading2"/>
        <w:jc w:val="left"/>
        <w:rPr>
          <w:rFonts w:ascii="TH Sarabun New" w:hAnsi="TH Sarabun New" w:cs="TH Sarabun New"/>
          <w:b/>
          <w:bCs/>
          <w:color w:val="auto"/>
          <w:sz w:val="32"/>
          <w:szCs w:val="32"/>
          <w:cs/>
        </w:rPr>
      </w:pPr>
      <w:bookmarkStart w:id="320" w:name="_Toc63933073"/>
      <w:r w:rsidRPr="008A0800">
        <w:rPr>
          <w:rFonts w:ascii="TH Sarabun New" w:hAnsi="TH Sarabun New" w:cs="TH Sarabun New"/>
          <w:b/>
          <w:bCs/>
          <w:color w:val="auto"/>
          <w:sz w:val="32"/>
          <w:szCs w:val="32"/>
        </w:rPr>
        <w:t>5</w:t>
      </w:r>
      <w:r w:rsidRPr="008A0800">
        <w:rPr>
          <w:rFonts w:ascii="TH Sarabun New" w:hAnsi="TH Sarabun New" w:cs="TH Sarabun New"/>
          <w:b/>
          <w:bCs/>
          <w:color w:val="auto"/>
          <w:sz w:val="32"/>
          <w:szCs w:val="32"/>
          <w:cs/>
        </w:rPr>
        <w:t>.1 ข้าว</w:t>
      </w:r>
      <w:bookmarkEnd w:id="320"/>
    </w:p>
    <w:p w14:paraId="7AF1BF1A" w14:textId="77777777" w:rsidR="009830D0" w:rsidRDefault="009830D0" w:rsidP="009830D0">
      <w:pPr>
        <w:pStyle w:val="Heading3"/>
        <w:ind w:firstLine="720"/>
        <w:jc w:val="left"/>
        <w:rPr>
          <w:rFonts w:ascii="TH Sarabun New" w:hAnsi="TH Sarabun New" w:cs="TH Sarabun New"/>
          <w:color w:val="auto"/>
          <w:sz w:val="32"/>
          <w:szCs w:val="32"/>
        </w:rPr>
      </w:pPr>
      <w:bookmarkStart w:id="321" w:name="_Toc63933074"/>
      <w:r w:rsidRPr="008A0800">
        <w:rPr>
          <w:rFonts w:ascii="TH Sarabun New" w:hAnsi="TH Sarabun New" w:cs="TH Sarabun New"/>
          <w:color w:val="auto"/>
          <w:sz w:val="32"/>
          <w:szCs w:val="32"/>
          <w:cs/>
        </w:rPr>
        <w:t xml:space="preserve">1) </w:t>
      </w:r>
      <w:r w:rsidR="004F36AA" w:rsidRPr="008A0800">
        <w:rPr>
          <w:rFonts w:ascii="TH Sarabun New" w:hAnsi="TH Sarabun New" w:cs="TH Sarabun New"/>
          <w:color w:val="auto"/>
          <w:sz w:val="32"/>
          <w:szCs w:val="32"/>
          <w:cs/>
        </w:rPr>
        <w:t>สรุป</w:t>
      </w:r>
      <w:bookmarkEnd w:id="321"/>
      <w:r w:rsidRPr="008A0800">
        <w:rPr>
          <w:rFonts w:ascii="TH Sarabun New" w:hAnsi="TH Sarabun New" w:cs="TH Sarabun New"/>
          <w:color w:val="auto"/>
          <w:sz w:val="32"/>
          <w:szCs w:val="32"/>
        </w:rPr>
        <w:t xml:space="preserve"> </w:t>
      </w:r>
    </w:p>
    <w:p w14:paraId="2FA00504" w14:textId="769AE9D0" w:rsidR="00C135FF" w:rsidRPr="008A0800" w:rsidRDefault="002D6941" w:rsidP="00C135FF">
      <w:pPr>
        <w:tabs>
          <w:tab w:val="left" w:pos="990"/>
        </w:tabs>
        <w:spacing w:after="0"/>
        <w:ind w:firstLine="993"/>
        <w:jc w:val="thaiDistribute"/>
        <w:rPr>
          <w:rFonts w:ascii="TH Sarabun New" w:hAnsi="TH Sarabun New" w:cs="TH Sarabun New"/>
          <w:sz w:val="32"/>
        </w:rPr>
      </w:pPr>
      <w:r>
        <w:rPr>
          <w:rFonts w:ascii="TH Sarabun New" w:hAnsi="TH Sarabun New" w:cs="TH Sarabun New" w:hint="cs"/>
          <w:sz w:val="32"/>
          <w:cs/>
        </w:rPr>
        <w:t>ข้าว</w:t>
      </w:r>
      <w:r w:rsidR="00C135FF" w:rsidRPr="008A0800">
        <w:rPr>
          <w:rFonts w:ascii="TH Sarabun New" w:hAnsi="TH Sarabun New" w:cs="TH Sarabun New"/>
          <w:sz w:val="32"/>
          <w:cs/>
        </w:rPr>
        <w:t>เป็นสินค้าที่บริโภคโดยตรง</w:t>
      </w:r>
      <w:r>
        <w:rPr>
          <w:rFonts w:ascii="TH Sarabun New" w:hAnsi="TH Sarabun New" w:cs="TH Sarabun New" w:hint="cs"/>
          <w:sz w:val="32"/>
          <w:cs/>
        </w:rPr>
        <w:t>เป็น</w:t>
      </w:r>
      <w:r w:rsidR="00C135FF" w:rsidRPr="008A0800">
        <w:rPr>
          <w:rFonts w:ascii="TH Sarabun New" w:hAnsi="TH Sarabun New" w:cs="TH Sarabun New"/>
          <w:sz w:val="32"/>
          <w:cs/>
        </w:rPr>
        <w:t>ส่วนใหญ่</w:t>
      </w:r>
      <w:r>
        <w:rPr>
          <w:rFonts w:ascii="TH Sarabun New" w:hAnsi="TH Sarabun New" w:cs="TH Sarabun New" w:hint="cs"/>
          <w:sz w:val="32"/>
          <w:cs/>
        </w:rPr>
        <w:t xml:space="preserve"> ประเทศไทยผลิตข้าวได้มากกว่าความต้องการใช้ในประเทศ โดยส่งออกไปต่างประเทศประมาณครึ่งหนึ่งของปริมาณที่ผลิตได้ในแต่ละปี นอกจากนี้ข้าวแต่ละพันธุ์มีลักษณะที่แตกต่างกัน ทำให้ตลาดมีความแตกต่างกันออกไปอยู่กับรสนิยมของผู้บริโภคของแต่ละประเทศ โดยข้าวที่ไทยส่งออกมาก ได้แก่ ข้าวเจ้าขาว และข้าวหอมมะลิ สำหรับ ข้าวเหนียวส่วนใหญ่บริโภคภายในประเทศ และข้าวหอมปทุมธานียังมีปริมาณส่งออกที่ยังไม่มากนัก </w:t>
      </w:r>
      <w:r w:rsidR="00C135FF" w:rsidRPr="008A0800">
        <w:rPr>
          <w:rFonts w:ascii="TH Sarabun New" w:hAnsi="TH Sarabun New" w:cs="TH Sarabun New"/>
          <w:sz w:val="32"/>
          <w:cs/>
        </w:rPr>
        <w:t>ดังนั้นในการวิจัยครั้งนี้จึงต้องการ  พยากรณ์ความต้องการส่งออก</w:t>
      </w:r>
      <w:r>
        <w:rPr>
          <w:rFonts w:ascii="TH Sarabun New" w:hAnsi="TH Sarabun New" w:cs="TH Sarabun New" w:hint="cs"/>
          <w:sz w:val="32"/>
          <w:cs/>
        </w:rPr>
        <w:t>ข้าวหอมมะลิและข้าวเจ้าขาว</w:t>
      </w:r>
      <w:r w:rsidR="00C135FF" w:rsidRPr="008A0800">
        <w:rPr>
          <w:rFonts w:ascii="TH Sarabun New" w:hAnsi="TH Sarabun New" w:cs="TH Sarabun New"/>
          <w:sz w:val="32"/>
          <w:cs/>
        </w:rPr>
        <w:t xml:space="preserve"> ปี 2563 - 2564 โดยใช้ข้อมูลปริมาณการส่งออก</w:t>
      </w:r>
      <w:r>
        <w:rPr>
          <w:rFonts w:ascii="TH Sarabun New" w:hAnsi="TH Sarabun New" w:cs="TH Sarabun New" w:hint="cs"/>
          <w:sz w:val="32"/>
          <w:cs/>
        </w:rPr>
        <w:t>ข้าวหอมมะลิ</w:t>
      </w:r>
      <w:r w:rsidR="00C135FF" w:rsidRPr="008A0800">
        <w:rPr>
          <w:rFonts w:ascii="TH Sarabun New" w:hAnsi="TH Sarabun New" w:cs="TH Sarabun New"/>
          <w:sz w:val="32"/>
          <w:cs/>
        </w:rPr>
        <w:t xml:space="preserve"> และปริมาณการส่งออก</w:t>
      </w:r>
      <w:r>
        <w:rPr>
          <w:rFonts w:ascii="TH Sarabun New" w:hAnsi="TH Sarabun New" w:cs="TH Sarabun New" w:hint="cs"/>
          <w:sz w:val="32"/>
          <w:cs/>
        </w:rPr>
        <w:t>ข้าวเจ้าขาว</w:t>
      </w:r>
      <w:r>
        <w:rPr>
          <w:rFonts w:ascii="TH Sarabun New" w:hAnsi="TH Sarabun New" w:cs="TH Sarabun New"/>
          <w:sz w:val="32"/>
          <w:cs/>
        </w:rPr>
        <w:t xml:space="preserve"> (ราคาส่งออก</w:t>
      </w:r>
      <w:r>
        <w:rPr>
          <w:rFonts w:ascii="TH Sarabun New" w:hAnsi="TH Sarabun New" w:cs="TH Sarabun New" w:hint="cs"/>
          <w:sz w:val="32"/>
          <w:cs/>
        </w:rPr>
        <w:t>ข้าวหอมมะลิ ราคาส่งออกข้าวเจ้าขาวของไทย และราคาส่งออกของข้าวเวียดนาม</w:t>
      </w:r>
      <w:r w:rsidR="00C135FF" w:rsidRPr="008A0800">
        <w:rPr>
          <w:rFonts w:ascii="TH Sarabun New" w:hAnsi="TH Sarabun New" w:cs="TH Sarabun New"/>
          <w:sz w:val="32"/>
        </w:rPr>
        <w:t xml:space="preserve"> </w:t>
      </w:r>
      <w:r w:rsidR="00C135FF" w:rsidRPr="008A0800">
        <w:rPr>
          <w:rFonts w:ascii="TH Sarabun New" w:hAnsi="TH Sarabun New" w:cs="TH Sarabun New"/>
          <w:sz w:val="32"/>
          <w:cs/>
        </w:rPr>
        <w:t xml:space="preserve">ใช้ในแบบจำลอง </w:t>
      </w:r>
      <w:r>
        <w:rPr>
          <w:rFonts w:ascii="TH Sarabun New" w:hAnsi="TH Sarabun New" w:cs="TH Sarabun New"/>
          <w:sz w:val="32"/>
        </w:rPr>
        <w:t>VECM/</w:t>
      </w:r>
      <w:r w:rsidR="00C135FF" w:rsidRPr="008A0800">
        <w:rPr>
          <w:rFonts w:ascii="TH Sarabun New" w:hAnsi="TH Sarabun New" w:cs="TH Sarabun New"/>
          <w:sz w:val="32"/>
        </w:rPr>
        <w:t xml:space="preserve">VAR) </w:t>
      </w:r>
      <w:r w:rsidR="00C135FF" w:rsidRPr="008A0800">
        <w:rPr>
          <w:rFonts w:ascii="TH Sarabun New" w:hAnsi="TH Sarabun New" w:cs="TH Sarabun New"/>
          <w:sz w:val="32"/>
          <w:cs/>
        </w:rPr>
        <w:t>เป็นข้อมูลอนุ</w:t>
      </w:r>
      <w:r>
        <w:rPr>
          <w:rFonts w:ascii="TH Sarabun New" w:hAnsi="TH Sarabun New" w:cs="TH Sarabun New"/>
          <w:sz w:val="32"/>
          <w:cs/>
        </w:rPr>
        <w:t>กรมรายเดือน ช่วงปี 25</w:t>
      </w:r>
      <w:r>
        <w:rPr>
          <w:rFonts w:ascii="TH Sarabun New" w:hAnsi="TH Sarabun New" w:cs="TH Sarabun New"/>
          <w:sz w:val="32"/>
        </w:rPr>
        <w:t>46</w:t>
      </w:r>
      <w:r>
        <w:rPr>
          <w:rFonts w:ascii="TH Sarabun New" w:hAnsi="TH Sarabun New" w:cs="TH Sarabun New"/>
          <w:sz w:val="32"/>
          <w:cs/>
        </w:rPr>
        <w:t xml:space="preserve"> - 2562 </w:t>
      </w:r>
      <w:r>
        <w:rPr>
          <w:rFonts w:ascii="TH Sarabun New" w:hAnsi="TH Sarabun New" w:cs="TH Sarabun New" w:hint="cs"/>
          <w:sz w:val="32"/>
          <w:cs/>
        </w:rPr>
        <w:t xml:space="preserve">รวมข้อมูลทั้งหมด </w:t>
      </w:r>
      <w:r>
        <w:rPr>
          <w:rFonts w:ascii="TH Sarabun New" w:hAnsi="TH Sarabun New" w:cs="TH Sarabun New"/>
          <w:sz w:val="32"/>
        </w:rPr>
        <w:t>204</w:t>
      </w:r>
      <w:r w:rsidR="00C135FF" w:rsidRPr="008A0800">
        <w:rPr>
          <w:rFonts w:ascii="TH Sarabun New" w:hAnsi="TH Sarabun New" w:cs="TH Sarabun New" w:hint="cs"/>
          <w:sz w:val="32"/>
          <w:cs/>
        </w:rPr>
        <w:t xml:space="preserve"> ค่าสังเกต </w:t>
      </w:r>
      <w:r w:rsidR="00C135FF" w:rsidRPr="008A0800">
        <w:rPr>
          <w:rFonts w:ascii="TH Sarabun New" w:hAnsi="TH Sarabun New" w:cs="TH Sarabun New"/>
          <w:sz w:val="32"/>
          <w:cs/>
        </w:rPr>
        <w:t>โดยข้อมูลทุกตัวแปรทำการแปลงด้วย</w:t>
      </w:r>
      <w:r w:rsidR="00C135FF" w:rsidRPr="008A0800">
        <w:rPr>
          <w:rFonts w:ascii="TH Sarabun New" w:hAnsi="TH Sarabun New" w:cs="TH Sarabun New"/>
          <w:sz w:val="32"/>
        </w:rPr>
        <w:t xml:space="preserve"> Natural logarithm </w:t>
      </w:r>
      <w:r w:rsidR="00C135FF" w:rsidRPr="008A0800">
        <w:rPr>
          <w:rFonts w:ascii="TH Sarabun New" w:hAnsi="TH Sarabun New" w:cs="TH Sarabun New"/>
          <w:sz w:val="32"/>
          <w:cs/>
        </w:rPr>
        <w:t xml:space="preserve">แล้วทดสอบความนิ่งของข้อมูล พบว่า ข้อมูลทุกตัวเป็น </w:t>
      </w:r>
      <w:r w:rsidR="00C135FF" w:rsidRPr="008A0800">
        <w:rPr>
          <w:rFonts w:ascii="TH Sarabun New" w:hAnsi="TH Sarabun New" w:cs="TH Sarabun New"/>
          <w:sz w:val="32"/>
        </w:rPr>
        <w:t xml:space="preserve">I(0) </w:t>
      </w:r>
      <w:r>
        <w:rPr>
          <w:rFonts w:ascii="TH Sarabun New" w:hAnsi="TH Sarabun New" w:cs="TH Sarabun New" w:hint="cs"/>
          <w:sz w:val="32"/>
          <w:cs/>
        </w:rPr>
        <w:t>ยกเว้นราคาส่งออกข้าวหอมมะลิ</w:t>
      </w:r>
      <w:r w:rsidR="008F5015">
        <w:rPr>
          <w:rFonts w:ascii="TH Sarabun New" w:hAnsi="TH Sarabun New" w:cs="TH Sarabun New" w:hint="cs"/>
          <w:sz w:val="32"/>
          <w:cs/>
        </w:rPr>
        <w:t xml:space="preserve">เป็น </w:t>
      </w:r>
      <w:r w:rsidR="008F5015">
        <w:rPr>
          <w:rFonts w:ascii="TH Sarabun New" w:hAnsi="TH Sarabun New" w:cs="TH Sarabun New"/>
          <w:sz w:val="32"/>
        </w:rPr>
        <w:t>I(1)</w:t>
      </w:r>
      <w:r>
        <w:rPr>
          <w:rFonts w:ascii="TH Sarabun New" w:hAnsi="TH Sarabun New" w:cs="TH Sarabun New" w:hint="cs"/>
          <w:sz w:val="32"/>
          <w:cs/>
        </w:rPr>
        <w:t xml:space="preserve"> </w:t>
      </w:r>
      <w:r w:rsidR="00C135FF" w:rsidRPr="008A0800">
        <w:rPr>
          <w:rFonts w:ascii="TH Sarabun New" w:hAnsi="TH Sarabun New" w:cs="TH Sarabun New"/>
          <w:sz w:val="32"/>
          <w:cs/>
        </w:rPr>
        <w:t>โดยแบบจำลองที่ใช้มี 3 แบบจำลอง ได้แก่</w:t>
      </w:r>
      <w:r>
        <w:rPr>
          <w:rFonts w:ascii="TH Sarabun New" w:hAnsi="TH Sarabun New" w:cs="TH Sarabun New"/>
          <w:sz w:val="32"/>
        </w:rPr>
        <w:t xml:space="preserve"> Exponential smoothing</w:t>
      </w:r>
      <w:r w:rsidR="00C135FF" w:rsidRPr="008A0800">
        <w:rPr>
          <w:rFonts w:ascii="TH Sarabun New" w:hAnsi="TH Sarabun New" w:cs="TH Sarabun New"/>
          <w:sz w:val="32"/>
        </w:rPr>
        <w:t xml:space="preserve">, ARIMA, </w:t>
      </w:r>
      <w:r w:rsidR="00C135FF" w:rsidRPr="008A0800">
        <w:rPr>
          <w:rFonts w:ascii="TH Sarabun New" w:hAnsi="TH Sarabun New" w:cs="TH Sarabun New"/>
          <w:sz w:val="32"/>
          <w:cs/>
        </w:rPr>
        <w:t xml:space="preserve">และ </w:t>
      </w:r>
      <w:r w:rsidR="00C135FF" w:rsidRPr="008A0800">
        <w:rPr>
          <w:rFonts w:ascii="TH Sarabun New" w:hAnsi="TH Sarabun New" w:cs="TH Sarabun New"/>
          <w:sz w:val="32"/>
        </w:rPr>
        <w:t>VAR</w:t>
      </w:r>
      <w:r>
        <w:rPr>
          <w:rFonts w:ascii="TH Sarabun New" w:hAnsi="TH Sarabun New" w:cs="TH Sarabun New"/>
          <w:sz w:val="32"/>
        </w:rPr>
        <w:t>/VECM</w:t>
      </w:r>
      <w:r w:rsidR="00C135FF" w:rsidRPr="008A0800">
        <w:rPr>
          <w:rFonts w:ascii="TH Sarabun New" w:hAnsi="TH Sarabun New" w:cs="TH Sarabun New"/>
          <w:sz w:val="32"/>
        </w:rPr>
        <w:t xml:space="preserve"> </w:t>
      </w:r>
      <w:r w:rsidR="00C135FF" w:rsidRPr="008A0800">
        <w:rPr>
          <w:rFonts w:ascii="TH Sarabun New" w:hAnsi="TH Sarabun New" w:cs="TH Sarabun New"/>
          <w:sz w:val="32"/>
          <w:cs/>
        </w:rPr>
        <w:t xml:space="preserve">แล้วเปรียบเทียบเพื่อหาแบบจำลองที่มีความแม่นยำที่สุด โดยเลือกจากแบบจำลองที่มีค่า </w:t>
      </w:r>
      <w:r w:rsidR="00C135FF" w:rsidRPr="008A0800">
        <w:rPr>
          <w:rFonts w:ascii="TH Sarabun New" w:hAnsi="TH Sarabun New" w:cs="TH Sarabun New"/>
          <w:sz w:val="32"/>
        </w:rPr>
        <w:t xml:space="preserve">RMSE </w:t>
      </w:r>
      <w:r w:rsidR="00C135FF" w:rsidRPr="008A0800">
        <w:rPr>
          <w:rFonts w:ascii="TH Sarabun New" w:hAnsi="TH Sarabun New" w:cs="TH Sarabun New"/>
          <w:sz w:val="32"/>
          <w:cs/>
        </w:rPr>
        <w:t>และ</w:t>
      </w:r>
      <w:r>
        <w:rPr>
          <w:rFonts w:ascii="TH Sarabun New" w:hAnsi="TH Sarabun New" w:cs="TH Sarabun New"/>
          <w:sz w:val="32"/>
        </w:rPr>
        <w:t>/</w:t>
      </w:r>
      <w:r>
        <w:rPr>
          <w:rFonts w:ascii="TH Sarabun New" w:hAnsi="TH Sarabun New" w:cs="TH Sarabun New" w:hint="cs"/>
          <w:sz w:val="32"/>
          <w:cs/>
        </w:rPr>
        <w:t>หรือ</w:t>
      </w:r>
      <w:r w:rsidR="00C135FF" w:rsidRPr="008A0800">
        <w:rPr>
          <w:rFonts w:ascii="TH Sarabun New" w:hAnsi="TH Sarabun New" w:cs="TH Sarabun New"/>
          <w:sz w:val="32"/>
          <w:cs/>
        </w:rPr>
        <w:t xml:space="preserve"> </w:t>
      </w:r>
      <w:r w:rsidR="00C135FF" w:rsidRPr="008A0800">
        <w:rPr>
          <w:rFonts w:ascii="TH Sarabun New" w:hAnsi="TH Sarabun New" w:cs="TH Sarabun New"/>
          <w:sz w:val="32"/>
        </w:rPr>
        <w:t xml:space="preserve">MAPE </w:t>
      </w:r>
      <w:r w:rsidR="00C135FF" w:rsidRPr="008A0800">
        <w:rPr>
          <w:rFonts w:ascii="TH Sarabun New" w:hAnsi="TH Sarabun New" w:cs="TH Sarabun New"/>
          <w:sz w:val="32"/>
          <w:cs/>
        </w:rPr>
        <w:t xml:space="preserve">ต่ำที่สุด ผลการศึกษาโดยสรุปมีดังนี้    </w:t>
      </w:r>
    </w:p>
    <w:p w14:paraId="0BBB6861" w14:textId="750D7F07" w:rsidR="00C135FF" w:rsidRPr="00C135FF" w:rsidRDefault="00C135FF" w:rsidP="00C135FF">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r>
      <w:r w:rsidR="002D6941">
        <w:rPr>
          <w:rFonts w:ascii="TH Sarabun New" w:hAnsi="TH Sarabun New" w:cs="TH Sarabun New" w:hint="cs"/>
          <w:sz w:val="32"/>
          <w:cs/>
        </w:rPr>
        <w:t>ข้าวหอมมะลิ</w:t>
      </w:r>
      <w:r w:rsidRPr="008A0800">
        <w:rPr>
          <w:rFonts w:ascii="TH Sarabun New" w:hAnsi="TH Sarabun New" w:cs="TH Sarabun New"/>
          <w:sz w:val="32"/>
          <w:cs/>
        </w:rPr>
        <w:t xml:space="preserve"> แบบจำลองที่แม่นยำที่สุด คือ แบบจำลอง </w:t>
      </w:r>
      <w:r w:rsidR="002D6941">
        <w:rPr>
          <w:rFonts w:ascii="TH Sarabun New" w:hAnsi="TH Sarabun New" w:cs="TH Sarabun New"/>
          <w:sz w:val="32"/>
        </w:rPr>
        <w:t xml:space="preserve">Exponential smoothing </w:t>
      </w:r>
      <w:r w:rsidRPr="008A0800">
        <w:rPr>
          <w:rFonts w:ascii="TH Sarabun New" w:hAnsi="TH Sarabun New" w:cs="TH Sarabun New"/>
          <w:sz w:val="32"/>
          <w:cs/>
        </w:rPr>
        <w:t xml:space="preserve">แบบ </w:t>
      </w:r>
      <w:r w:rsidR="00C75E3F">
        <w:rPr>
          <w:rFonts w:ascii="TH Sarabun New" w:hAnsi="TH Sarabun New" w:cs="TH Sarabun New"/>
          <w:sz w:val="32"/>
        </w:rPr>
        <w:t xml:space="preserve">A-Ad-A </w:t>
      </w:r>
      <w:r w:rsidRPr="008A0800">
        <w:rPr>
          <w:rFonts w:ascii="TH Sarabun New" w:hAnsi="TH Sarabun New" w:cs="TH Sarabun New"/>
          <w:sz w:val="32"/>
          <w:cs/>
        </w:rPr>
        <w:t xml:space="preserve">โดยผลการพยากรณ์ความต้องการส่งออก ปี 2563 และ ปี 2564 เท่ากับ </w:t>
      </w:r>
      <w:r w:rsidR="00C75E3F">
        <w:rPr>
          <w:rFonts w:ascii="TH Sarabun New" w:hAnsi="TH Sarabun New" w:cs="TH Sarabun New" w:hint="cs"/>
          <w:sz w:val="32"/>
          <w:cs/>
        </w:rPr>
        <w:t>1,355,771</w:t>
      </w:r>
      <w:r w:rsidRPr="008A0800">
        <w:rPr>
          <w:rFonts w:ascii="TH Sarabun New" w:hAnsi="TH Sarabun New" w:cs="TH Sarabun New"/>
          <w:sz w:val="32"/>
          <w:cs/>
        </w:rPr>
        <w:t xml:space="preserve"> ตัน</w:t>
      </w:r>
      <w:r w:rsidR="00C75E3F">
        <w:rPr>
          <w:rFonts w:ascii="TH Sarabun New" w:hAnsi="TH Sarabun New" w:cs="TH Sarabun New" w:hint="cs"/>
          <w:sz w:val="32"/>
          <w:cs/>
        </w:rPr>
        <w:t>ข้าวสาร</w:t>
      </w:r>
      <w:r w:rsidRPr="008A0800">
        <w:rPr>
          <w:rFonts w:ascii="TH Sarabun New" w:hAnsi="TH Sarabun New" w:cs="TH Sarabun New"/>
          <w:sz w:val="32"/>
          <w:cs/>
        </w:rPr>
        <w:t xml:space="preserve"> และ </w:t>
      </w:r>
      <w:r w:rsidR="00C75E3F">
        <w:rPr>
          <w:rFonts w:ascii="TH Sarabun New" w:hAnsi="TH Sarabun New" w:cs="TH Sarabun New" w:hint="cs"/>
          <w:sz w:val="32"/>
          <w:cs/>
        </w:rPr>
        <w:t>1,354,707</w:t>
      </w:r>
      <w:r w:rsidRPr="008A0800">
        <w:rPr>
          <w:rFonts w:ascii="TH Sarabun New" w:hAnsi="TH Sarabun New" w:cs="TH Sarabun New"/>
          <w:sz w:val="32"/>
          <w:cs/>
        </w:rPr>
        <w:t xml:space="preserve"> ตัน</w:t>
      </w:r>
      <w:r w:rsidR="00C75E3F">
        <w:rPr>
          <w:rFonts w:ascii="TH Sarabun New" w:hAnsi="TH Sarabun New" w:cs="TH Sarabun New" w:hint="cs"/>
          <w:sz w:val="32"/>
          <w:cs/>
        </w:rPr>
        <w:t>ข้าวสาร</w:t>
      </w:r>
      <w:r w:rsidR="00C75E3F">
        <w:rPr>
          <w:rFonts w:ascii="TH Sarabun New" w:hAnsi="TH Sarabun New" w:cs="TH Sarabun New"/>
          <w:sz w:val="32"/>
          <w:cs/>
        </w:rPr>
        <w:t xml:space="preserve"> </w:t>
      </w:r>
      <w:r w:rsidRPr="008A0800">
        <w:rPr>
          <w:rFonts w:ascii="TH Sarabun New" w:hAnsi="TH Sarabun New" w:cs="TH Sarabun New"/>
          <w:sz w:val="32"/>
          <w:cs/>
        </w:rPr>
        <w:t xml:space="preserve">ตามลำดับ </w:t>
      </w:r>
      <w:r w:rsidRPr="008A0800">
        <w:rPr>
          <w:rFonts w:ascii="TH Sarabun New" w:hAnsi="TH Sarabun New" w:cs="TH Sarabun New" w:hint="cs"/>
          <w:sz w:val="32"/>
          <w:cs/>
        </w:rPr>
        <w:t>ซึ่ง</w:t>
      </w:r>
      <w:r w:rsidRPr="008A0800">
        <w:rPr>
          <w:rFonts w:ascii="TH Sarabun New" w:hAnsi="TH Sarabun New" w:cs="TH Sarabun New"/>
          <w:sz w:val="32"/>
          <w:cs/>
        </w:rPr>
        <w:t>ผลการพยากรณ์</w:t>
      </w:r>
      <w:r w:rsidRPr="008A0800">
        <w:rPr>
          <w:rFonts w:ascii="TH Sarabun New" w:hAnsi="TH Sarabun New" w:cs="TH Sarabun New" w:hint="cs"/>
          <w:sz w:val="32"/>
          <w:cs/>
        </w:rPr>
        <w:t xml:space="preserve"> ปี 2564 </w:t>
      </w:r>
      <w:r w:rsidR="00C75E3F">
        <w:rPr>
          <w:rFonts w:ascii="TH Sarabun New" w:hAnsi="TH Sarabun New" w:cs="TH Sarabun New" w:hint="cs"/>
          <w:sz w:val="32"/>
          <w:cs/>
        </w:rPr>
        <w:t>ลดลงจากปี 2563 ร้อยละ 0.08</w:t>
      </w:r>
      <w:r w:rsidRPr="008A0800">
        <w:rPr>
          <w:rFonts w:ascii="TH Sarabun New" w:hAnsi="TH Sarabun New" w:cs="TH Sarabun New"/>
          <w:sz w:val="32"/>
          <w:cs/>
        </w:rPr>
        <w:t xml:space="preserve"> ในส่วนของ</w:t>
      </w:r>
      <w:r w:rsidR="00C75E3F">
        <w:rPr>
          <w:rFonts w:ascii="TH Sarabun New" w:hAnsi="TH Sarabun New" w:cs="TH Sarabun New" w:hint="cs"/>
          <w:sz w:val="32"/>
          <w:cs/>
        </w:rPr>
        <w:t>ข้าวเจ้าขาว</w:t>
      </w:r>
      <w:r w:rsidRPr="008A0800">
        <w:rPr>
          <w:rFonts w:ascii="TH Sarabun New" w:hAnsi="TH Sarabun New" w:cs="TH Sarabun New"/>
          <w:sz w:val="32"/>
          <w:cs/>
        </w:rPr>
        <w:t xml:space="preserve"> แบบจำลองที่แม่นยำ ที่สุด คือ </w:t>
      </w:r>
      <w:r w:rsidR="00C75E3F">
        <w:rPr>
          <w:rFonts w:ascii="TH Sarabun New" w:hAnsi="TH Sarabun New" w:cs="TH Sarabun New"/>
          <w:sz w:val="32"/>
        </w:rPr>
        <w:t>Exponential smoothing</w:t>
      </w:r>
      <w:r w:rsidRPr="008A0800">
        <w:rPr>
          <w:rFonts w:ascii="TH Sarabun New" w:hAnsi="TH Sarabun New" w:cs="TH Sarabun New"/>
          <w:sz w:val="32"/>
        </w:rPr>
        <w:t xml:space="preserve"> </w:t>
      </w:r>
      <w:r w:rsidRPr="008A0800">
        <w:rPr>
          <w:rFonts w:ascii="TH Sarabun New" w:hAnsi="TH Sarabun New" w:cs="TH Sarabun New"/>
          <w:sz w:val="32"/>
          <w:cs/>
        </w:rPr>
        <w:t xml:space="preserve">แบบ </w:t>
      </w:r>
      <w:r w:rsidR="00C75E3F">
        <w:rPr>
          <w:rFonts w:ascii="TH Sarabun New" w:hAnsi="TH Sarabun New" w:cs="TH Sarabun New"/>
          <w:sz w:val="32"/>
        </w:rPr>
        <w:t>M-Ad-N</w:t>
      </w:r>
      <w:r w:rsidRPr="008A0800">
        <w:rPr>
          <w:rFonts w:ascii="TH Sarabun New" w:hAnsi="TH Sarabun New" w:cs="TH Sarabun New"/>
          <w:sz w:val="32"/>
        </w:rPr>
        <w:t xml:space="preserve"> </w:t>
      </w:r>
      <w:r w:rsidRPr="008A0800">
        <w:rPr>
          <w:rFonts w:ascii="TH Sarabun New" w:hAnsi="TH Sarabun New" w:cs="TH Sarabun New"/>
          <w:sz w:val="32"/>
          <w:cs/>
        </w:rPr>
        <w:t>โดยผลการพยากรณ</w:t>
      </w:r>
      <w:r w:rsidR="002D6941">
        <w:rPr>
          <w:rFonts w:ascii="TH Sarabun New" w:hAnsi="TH Sarabun New" w:cs="TH Sarabun New"/>
          <w:sz w:val="32"/>
          <w:cs/>
        </w:rPr>
        <w:t xml:space="preserve">์ความต้องการส่งออก ปี 2563 และ </w:t>
      </w:r>
      <w:r w:rsidRPr="008A0800">
        <w:rPr>
          <w:rFonts w:ascii="TH Sarabun New" w:hAnsi="TH Sarabun New" w:cs="TH Sarabun New"/>
          <w:sz w:val="32"/>
          <w:cs/>
        </w:rPr>
        <w:t xml:space="preserve">ปี 2564 เท่ากับ </w:t>
      </w:r>
      <w:r w:rsidR="00C75E3F">
        <w:rPr>
          <w:rFonts w:ascii="TH Sarabun New" w:hAnsi="TH Sarabun New" w:cs="TH Sarabun New"/>
          <w:sz w:val="32"/>
        </w:rPr>
        <w:t>4,137,632</w:t>
      </w:r>
      <w:r w:rsidRPr="008A0800">
        <w:rPr>
          <w:rFonts w:ascii="TH Sarabun New" w:hAnsi="TH Sarabun New" w:cs="TH Sarabun New"/>
          <w:sz w:val="32"/>
          <w:cs/>
        </w:rPr>
        <w:t xml:space="preserve"> ตัน</w:t>
      </w:r>
      <w:r w:rsidR="00C75E3F">
        <w:rPr>
          <w:rFonts w:ascii="TH Sarabun New" w:hAnsi="TH Sarabun New" w:cs="TH Sarabun New" w:hint="cs"/>
          <w:sz w:val="32"/>
          <w:cs/>
        </w:rPr>
        <w:t>ข้าวสาร</w:t>
      </w:r>
      <w:r w:rsidRPr="008A0800">
        <w:rPr>
          <w:rFonts w:ascii="TH Sarabun New" w:hAnsi="TH Sarabun New" w:cs="TH Sarabun New"/>
          <w:sz w:val="32"/>
          <w:cs/>
        </w:rPr>
        <w:t xml:space="preserve"> และ </w:t>
      </w:r>
      <w:r w:rsidR="00C75E3F">
        <w:rPr>
          <w:rFonts w:ascii="TH Sarabun New" w:hAnsi="TH Sarabun New" w:cs="TH Sarabun New"/>
          <w:sz w:val="32"/>
        </w:rPr>
        <w:t>4,135,936</w:t>
      </w:r>
      <w:r w:rsidRPr="008A0800">
        <w:rPr>
          <w:rFonts w:ascii="TH Sarabun New" w:hAnsi="TH Sarabun New" w:cs="TH Sarabun New"/>
          <w:sz w:val="32"/>
          <w:cs/>
        </w:rPr>
        <w:t xml:space="preserve"> ตัน</w:t>
      </w:r>
      <w:r w:rsidR="00C75E3F">
        <w:rPr>
          <w:rFonts w:ascii="TH Sarabun New" w:hAnsi="TH Sarabun New" w:cs="TH Sarabun New" w:hint="cs"/>
          <w:sz w:val="32"/>
          <w:cs/>
        </w:rPr>
        <w:t>ข้าวสาร</w:t>
      </w:r>
      <w:r w:rsidRPr="008A0800">
        <w:rPr>
          <w:rFonts w:ascii="TH Sarabun New" w:hAnsi="TH Sarabun New" w:cs="TH Sarabun New"/>
          <w:sz w:val="32"/>
          <w:cs/>
        </w:rPr>
        <w:t xml:space="preserve"> ตามลำดับ </w:t>
      </w:r>
      <w:r w:rsidRPr="008A0800">
        <w:rPr>
          <w:rFonts w:ascii="TH Sarabun New" w:hAnsi="TH Sarabun New" w:cs="TH Sarabun New" w:hint="cs"/>
          <w:sz w:val="32"/>
          <w:cs/>
        </w:rPr>
        <w:t>ซึ่ง</w:t>
      </w:r>
      <w:r w:rsidRPr="008A0800">
        <w:rPr>
          <w:rFonts w:ascii="TH Sarabun New" w:hAnsi="TH Sarabun New" w:cs="TH Sarabun New"/>
          <w:sz w:val="32"/>
          <w:cs/>
        </w:rPr>
        <w:t>ผลการพยากรณ์ปี 256</w:t>
      </w:r>
      <w:r w:rsidRPr="008A0800">
        <w:rPr>
          <w:rFonts w:ascii="TH Sarabun New" w:hAnsi="TH Sarabun New" w:cs="TH Sarabun New" w:hint="cs"/>
          <w:sz w:val="32"/>
          <w:cs/>
        </w:rPr>
        <w:t xml:space="preserve">4 </w:t>
      </w:r>
      <w:r w:rsidR="00C75E3F">
        <w:rPr>
          <w:rFonts w:ascii="TH Sarabun New" w:hAnsi="TH Sarabun New" w:cs="TH Sarabun New" w:hint="cs"/>
          <w:sz w:val="32"/>
          <w:cs/>
        </w:rPr>
        <w:t>ลดลง</w:t>
      </w:r>
      <w:r w:rsidRPr="008A0800">
        <w:rPr>
          <w:rFonts w:ascii="TH Sarabun New" w:hAnsi="TH Sarabun New" w:cs="TH Sarabun New" w:hint="cs"/>
          <w:sz w:val="32"/>
          <w:cs/>
        </w:rPr>
        <w:t>จากปี 2563</w:t>
      </w:r>
      <w:r w:rsidRPr="008A0800">
        <w:rPr>
          <w:rFonts w:ascii="TH Sarabun New" w:hAnsi="TH Sarabun New" w:cs="TH Sarabun New"/>
          <w:sz w:val="32"/>
          <w:cs/>
        </w:rPr>
        <w:t xml:space="preserve"> </w:t>
      </w:r>
      <w:r w:rsidR="00C75E3F">
        <w:rPr>
          <w:rFonts w:ascii="TH Sarabun New" w:hAnsi="TH Sarabun New" w:cs="TH Sarabun New" w:hint="cs"/>
          <w:sz w:val="32"/>
          <w:cs/>
        </w:rPr>
        <w:t>ร้อยละ 0.03</w:t>
      </w:r>
      <w:r w:rsidRPr="008A0800">
        <w:rPr>
          <w:rFonts w:ascii="TH Sarabun New" w:hAnsi="TH Sarabun New" w:cs="TH Sarabun New" w:hint="cs"/>
          <w:sz w:val="32"/>
          <w:cs/>
        </w:rPr>
        <w:t xml:space="preserve"> </w:t>
      </w:r>
    </w:p>
    <w:p w14:paraId="273D3A90" w14:textId="38334D29" w:rsidR="00DA2F74" w:rsidRPr="008A0800" w:rsidRDefault="009830D0" w:rsidP="00DA2F74">
      <w:pPr>
        <w:pStyle w:val="Heading3"/>
        <w:ind w:firstLine="720"/>
        <w:jc w:val="left"/>
        <w:rPr>
          <w:rFonts w:ascii="TH Sarabun New" w:hAnsi="TH Sarabun New" w:cs="TH Sarabun New"/>
          <w:color w:val="auto"/>
          <w:sz w:val="32"/>
          <w:szCs w:val="32"/>
        </w:rPr>
      </w:pPr>
      <w:bookmarkStart w:id="322" w:name="_Toc63933075"/>
      <w:r w:rsidRPr="008A0800">
        <w:rPr>
          <w:rFonts w:ascii="TH Sarabun New" w:hAnsi="TH Sarabun New" w:cs="TH Sarabun New"/>
          <w:color w:val="auto"/>
          <w:sz w:val="32"/>
          <w:szCs w:val="32"/>
          <w:cs/>
        </w:rPr>
        <w:t xml:space="preserve">2) </w:t>
      </w:r>
      <w:r w:rsidR="004F36AA" w:rsidRPr="008A0800">
        <w:rPr>
          <w:rFonts w:ascii="TH Sarabun New" w:hAnsi="TH Sarabun New" w:cs="TH Sarabun New"/>
          <w:color w:val="auto"/>
          <w:sz w:val="32"/>
          <w:szCs w:val="32"/>
          <w:cs/>
        </w:rPr>
        <w:t>ข้อเสนอแนะ</w:t>
      </w:r>
      <w:bookmarkEnd w:id="322"/>
    </w:p>
    <w:p w14:paraId="44079970" w14:textId="77777777" w:rsidR="009755AF" w:rsidRDefault="00C135FF" w:rsidP="009755AF">
      <w:pPr>
        <w:spacing w:after="0"/>
        <w:ind w:firstLine="993"/>
        <w:jc w:val="thaiDistribute"/>
        <w:rPr>
          <w:rFonts w:ascii="TH Sarabun New" w:hAnsi="TH Sarabun New" w:cs="TH Sarabun New"/>
          <w:sz w:val="32"/>
        </w:rPr>
      </w:pPr>
      <w:r w:rsidRPr="008A0800">
        <w:rPr>
          <w:rFonts w:ascii="TH Sarabun New" w:hAnsi="TH Sarabun New" w:cs="TH Sarabun New"/>
          <w:sz w:val="32"/>
        </w:rPr>
        <w:t>2.</w:t>
      </w:r>
      <w:r w:rsidRPr="008A0800">
        <w:rPr>
          <w:rFonts w:ascii="TH Sarabun New" w:hAnsi="TH Sarabun New" w:cs="TH Sarabun New"/>
          <w:sz w:val="32"/>
          <w:cs/>
        </w:rPr>
        <w:t xml:space="preserve">1) </w:t>
      </w:r>
      <w:r w:rsidRPr="008A0800">
        <w:rPr>
          <w:rFonts w:ascii="TH Sarabun New" w:hAnsi="TH Sarabun New" w:cs="TH Sarabun New"/>
          <w:sz w:val="32"/>
          <w:cs/>
        </w:rPr>
        <w:tab/>
      </w:r>
      <w:r w:rsidRPr="008A0800">
        <w:rPr>
          <w:rFonts w:ascii="TH Sarabun New" w:hAnsi="TH Sarabun New" w:cs="TH Sarabun New" w:hint="cs"/>
          <w:sz w:val="32"/>
          <w:cs/>
        </w:rPr>
        <w:t>จากผลการศึกษาจะพบว่าความต้องการ</w:t>
      </w:r>
      <w:r w:rsidR="009755AF">
        <w:rPr>
          <w:rFonts w:ascii="TH Sarabun New" w:hAnsi="TH Sarabun New" w:cs="TH Sarabun New" w:hint="cs"/>
          <w:sz w:val="32"/>
          <w:cs/>
        </w:rPr>
        <w:t>ข้าวเจ้าขาว</w:t>
      </w:r>
      <w:r w:rsidRPr="008A0800">
        <w:rPr>
          <w:rFonts w:ascii="TH Sarabun New" w:hAnsi="TH Sarabun New" w:cs="TH Sarabun New" w:hint="cs"/>
          <w:sz w:val="32"/>
          <w:cs/>
        </w:rPr>
        <w:t xml:space="preserve">ของต่างประเทศในปี 2563 มีแนวโน้มลดลงจากปี 2562 </w:t>
      </w:r>
      <w:bookmarkStart w:id="323" w:name="_Toc63933076"/>
      <w:r w:rsidR="009755AF">
        <w:rPr>
          <w:rFonts w:ascii="TH Sarabun New" w:hAnsi="TH Sarabun New" w:cs="TH Sarabun New" w:hint="cs"/>
          <w:sz w:val="32"/>
          <w:cs/>
        </w:rPr>
        <w:t>เนื่องจากสถานการณ์การแข่งขันที่รุนแรงขึ้น โดยเฉพาะการระบายสต็อกข้าวของจีน รัฐบาล</w:t>
      </w:r>
      <w:r w:rsidR="002D6941" w:rsidRPr="002D6941">
        <w:rPr>
          <w:rFonts w:ascii="TH Sarabun New" w:hAnsi="TH Sarabun New" w:cs="TH Sarabun New"/>
          <w:sz w:val="32"/>
          <w:cs/>
        </w:rPr>
        <w:t>ควรส่งเสริมให้เกษตรกรปรับเปลี่ยนการผลิตไปเพาะปลูกสินค้าอื่น</w:t>
      </w:r>
      <w:r w:rsidR="009755AF">
        <w:rPr>
          <w:rFonts w:ascii="TH Sarabun New" w:hAnsi="TH Sarabun New" w:cs="TH Sarabun New" w:hint="cs"/>
          <w:sz w:val="32"/>
          <w:cs/>
        </w:rPr>
        <w:t>ที่ให้ผลตอบแทนมากกว่า</w:t>
      </w:r>
      <w:r w:rsidR="002D6941" w:rsidRPr="002D6941">
        <w:rPr>
          <w:rFonts w:ascii="TH Sarabun New" w:hAnsi="TH Sarabun New" w:cs="TH Sarabun New"/>
          <w:sz w:val="32"/>
          <w:cs/>
        </w:rPr>
        <w:t xml:space="preserve"> </w:t>
      </w:r>
      <w:r w:rsidR="009755AF">
        <w:rPr>
          <w:rFonts w:ascii="TH Sarabun New" w:hAnsi="TH Sarabun New" w:cs="TH Sarabun New" w:hint="cs"/>
          <w:sz w:val="32"/>
          <w:cs/>
        </w:rPr>
        <w:t>ทั้งการสนับสนุนด้านการผลิตและการตลาด</w:t>
      </w:r>
    </w:p>
    <w:p w14:paraId="07D7017B" w14:textId="5832E0AC" w:rsidR="002D6941" w:rsidRPr="002D6941" w:rsidRDefault="009755AF" w:rsidP="009755AF">
      <w:pPr>
        <w:spacing w:after="0"/>
        <w:ind w:firstLine="993"/>
        <w:jc w:val="thaiDistribute"/>
        <w:rPr>
          <w:rFonts w:ascii="TH Sarabun New" w:hAnsi="TH Sarabun New" w:cs="TH Sarabun New"/>
          <w:sz w:val="32"/>
        </w:rPr>
      </w:pPr>
      <w:r>
        <w:rPr>
          <w:rFonts w:ascii="TH Sarabun New" w:hAnsi="TH Sarabun New" w:cs="TH Sarabun New" w:hint="cs"/>
          <w:sz w:val="32"/>
          <w:cs/>
        </w:rPr>
        <w:t xml:space="preserve">2.2) </w:t>
      </w:r>
      <w:r w:rsidR="002D6941" w:rsidRPr="002D6941">
        <w:rPr>
          <w:rFonts w:ascii="TH Sarabun New" w:hAnsi="TH Sarabun New" w:cs="TH Sarabun New"/>
          <w:sz w:val="32"/>
          <w:cs/>
        </w:rPr>
        <w:t>ศึกษาวิจัยความต้องการของตลาด และวิจัยและพัฒนาพันธุ์ให้สอดคล้องกับความต้องการ</w:t>
      </w:r>
      <w:r>
        <w:rPr>
          <w:rFonts w:ascii="TH Sarabun New" w:hAnsi="TH Sarabun New" w:cs="TH Sarabun New" w:hint="cs"/>
          <w:sz w:val="32"/>
          <w:cs/>
        </w:rPr>
        <w:t>ของตลาด</w:t>
      </w:r>
      <w:r w:rsidR="002D6941" w:rsidRPr="002D6941">
        <w:rPr>
          <w:rFonts w:ascii="TH Sarabun New" w:hAnsi="TH Sarabun New" w:cs="TH Sarabun New"/>
          <w:sz w:val="32"/>
          <w:cs/>
        </w:rPr>
        <w:t xml:space="preserve"> เช่น ข้าวพื้นนุ่ม หรือ ข้าวที่มีคุณค่าทางโภชนาการ เป็นต้น</w:t>
      </w:r>
    </w:p>
    <w:p w14:paraId="1A736A25" w14:textId="13CC1464" w:rsidR="002D6941" w:rsidRPr="002D6941" w:rsidRDefault="009755AF" w:rsidP="009755AF">
      <w:pPr>
        <w:spacing w:after="0"/>
        <w:ind w:firstLine="993"/>
        <w:jc w:val="thaiDistribute"/>
        <w:rPr>
          <w:rFonts w:ascii="TH Sarabun New" w:hAnsi="TH Sarabun New" w:cs="TH Sarabun New"/>
          <w:sz w:val="32"/>
        </w:rPr>
      </w:pPr>
      <w:r>
        <w:rPr>
          <w:rFonts w:ascii="TH Sarabun New" w:hAnsi="TH Sarabun New" w:cs="TH Sarabun New" w:hint="cs"/>
          <w:sz w:val="32"/>
          <w:cs/>
        </w:rPr>
        <w:lastRenderedPageBreak/>
        <w:t xml:space="preserve">2.3) </w:t>
      </w:r>
      <w:r>
        <w:rPr>
          <w:rFonts w:ascii="TH Sarabun New" w:hAnsi="TH Sarabun New" w:cs="TH Sarabun New"/>
          <w:sz w:val="32"/>
          <w:cs/>
        </w:rPr>
        <w:t>สนับสนุนการ</w:t>
      </w:r>
      <w:r w:rsidR="002D6941" w:rsidRPr="002D6941">
        <w:rPr>
          <w:rFonts w:ascii="TH Sarabun New" w:hAnsi="TH Sarabun New" w:cs="TH Sarabun New"/>
          <w:sz w:val="32"/>
          <w:cs/>
        </w:rPr>
        <w:t xml:space="preserve">วิจัยและพัฒนาการแปรรูปข้าวเป็นผลิตภัณฑ์ที่มูลค่าสูง </w:t>
      </w:r>
      <w:r>
        <w:rPr>
          <w:rFonts w:ascii="TH Sarabun New" w:hAnsi="TH Sarabun New" w:cs="TH Sarabun New" w:hint="cs"/>
          <w:sz w:val="32"/>
          <w:cs/>
        </w:rPr>
        <w:t>ตามหลักคิดเศรษฐกิจชีวภาพ (</w:t>
      </w:r>
      <w:r>
        <w:rPr>
          <w:rFonts w:ascii="TH Sarabun New" w:hAnsi="TH Sarabun New" w:cs="TH Sarabun New"/>
          <w:sz w:val="32"/>
        </w:rPr>
        <w:t>Bioeconomy</w:t>
      </w:r>
      <w:r>
        <w:rPr>
          <w:rFonts w:ascii="TH Sarabun New" w:hAnsi="TH Sarabun New" w:cs="TH Sarabun New" w:hint="cs"/>
          <w:sz w:val="32"/>
          <w:cs/>
        </w:rPr>
        <w:t>)</w:t>
      </w:r>
      <w:r>
        <w:rPr>
          <w:rFonts w:ascii="TH Sarabun New" w:hAnsi="TH Sarabun New" w:cs="TH Sarabun New"/>
          <w:sz w:val="32"/>
        </w:rPr>
        <w:t xml:space="preserve"> </w:t>
      </w:r>
      <w:r w:rsidR="002D6941" w:rsidRPr="002D6941">
        <w:rPr>
          <w:rFonts w:ascii="TH Sarabun New" w:hAnsi="TH Sarabun New" w:cs="TH Sarabun New"/>
          <w:sz w:val="32"/>
          <w:cs/>
        </w:rPr>
        <w:t xml:space="preserve">เช่น เครื่องสำอาง หรือ เวชภัณฑ์ เป็นต้น </w:t>
      </w:r>
      <w:r>
        <w:rPr>
          <w:rFonts w:ascii="TH Sarabun New" w:hAnsi="TH Sarabun New" w:cs="TH Sarabun New" w:hint="cs"/>
          <w:sz w:val="32"/>
          <w:cs/>
        </w:rPr>
        <w:t>นอกจากจะเป็นการ</w:t>
      </w:r>
      <w:r w:rsidR="002D6941" w:rsidRPr="002D6941">
        <w:rPr>
          <w:rFonts w:ascii="TH Sarabun New" w:hAnsi="TH Sarabun New" w:cs="TH Sarabun New"/>
          <w:sz w:val="32"/>
          <w:cs/>
        </w:rPr>
        <w:t>เพิ่มความต้องการใช้ข้าว</w:t>
      </w:r>
      <w:r>
        <w:rPr>
          <w:rFonts w:ascii="TH Sarabun New" w:hAnsi="TH Sarabun New" w:cs="TH Sarabun New" w:hint="cs"/>
          <w:sz w:val="32"/>
          <w:cs/>
        </w:rPr>
        <w:t>แล้ว ยังสร้างมูลค่าเพิ่มให้กับสินค้าข้าว ซึ่งจะช่วยเพิ่มรายได้ให้กับเกษตรกรอย่างยั่งยืน</w:t>
      </w:r>
    </w:p>
    <w:p w14:paraId="59BC41A2" w14:textId="77777777" w:rsidR="009830D0" w:rsidRPr="008A0800" w:rsidRDefault="009830D0" w:rsidP="009830D0">
      <w:pPr>
        <w:pStyle w:val="Heading2"/>
        <w:jc w:val="left"/>
        <w:rPr>
          <w:rFonts w:ascii="TH Sarabun New" w:hAnsi="TH Sarabun New" w:cs="TH Sarabun New"/>
          <w:b/>
          <w:bCs/>
          <w:color w:val="auto"/>
          <w:sz w:val="32"/>
          <w:szCs w:val="32"/>
        </w:rPr>
      </w:pPr>
      <w:r w:rsidRPr="008A0800">
        <w:rPr>
          <w:rFonts w:ascii="TH Sarabun New" w:hAnsi="TH Sarabun New" w:cs="TH Sarabun New"/>
          <w:b/>
          <w:bCs/>
          <w:color w:val="auto"/>
          <w:sz w:val="32"/>
          <w:szCs w:val="32"/>
        </w:rPr>
        <w:t>5</w:t>
      </w:r>
      <w:r w:rsidRPr="008A0800">
        <w:rPr>
          <w:rFonts w:ascii="TH Sarabun New" w:hAnsi="TH Sarabun New" w:cs="TH Sarabun New"/>
          <w:b/>
          <w:bCs/>
          <w:color w:val="auto"/>
          <w:sz w:val="32"/>
          <w:szCs w:val="32"/>
          <w:cs/>
        </w:rPr>
        <w:t>.2 มันสำปะหลัง</w:t>
      </w:r>
      <w:bookmarkEnd w:id="323"/>
      <w:r w:rsidRPr="008A0800">
        <w:rPr>
          <w:rFonts w:ascii="TH Sarabun New" w:hAnsi="TH Sarabun New" w:cs="TH Sarabun New"/>
          <w:b/>
          <w:bCs/>
          <w:color w:val="auto"/>
          <w:sz w:val="32"/>
          <w:szCs w:val="32"/>
          <w:cs/>
        </w:rPr>
        <w:t xml:space="preserve"> </w:t>
      </w:r>
    </w:p>
    <w:p w14:paraId="262EDAC4" w14:textId="77777777" w:rsidR="004F36AA" w:rsidRPr="008A0800" w:rsidRDefault="004F36AA" w:rsidP="004F36AA">
      <w:pPr>
        <w:pStyle w:val="Heading3"/>
        <w:ind w:firstLine="720"/>
        <w:jc w:val="left"/>
        <w:rPr>
          <w:rFonts w:ascii="TH Sarabun New" w:hAnsi="TH Sarabun New" w:cs="TH Sarabun New"/>
          <w:color w:val="auto"/>
          <w:sz w:val="32"/>
          <w:szCs w:val="32"/>
        </w:rPr>
      </w:pPr>
      <w:bookmarkStart w:id="324" w:name="_Toc63933077"/>
      <w:r w:rsidRPr="008A0800">
        <w:rPr>
          <w:rFonts w:ascii="TH Sarabun New" w:hAnsi="TH Sarabun New" w:cs="TH Sarabun New"/>
          <w:color w:val="auto"/>
          <w:sz w:val="32"/>
          <w:szCs w:val="32"/>
          <w:cs/>
        </w:rPr>
        <w:t>1) สรุป</w:t>
      </w:r>
      <w:bookmarkEnd w:id="324"/>
      <w:r w:rsidRPr="008A0800">
        <w:rPr>
          <w:rFonts w:ascii="TH Sarabun New" w:hAnsi="TH Sarabun New" w:cs="TH Sarabun New"/>
          <w:color w:val="auto"/>
          <w:sz w:val="32"/>
          <w:szCs w:val="32"/>
        </w:rPr>
        <w:t xml:space="preserve"> </w:t>
      </w:r>
    </w:p>
    <w:p w14:paraId="6E8B4ECB" w14:textId="77777777" w:rsidR="003A4753" w:rsidRPr="008A0800" w:rsidRDefault="003A4753" w:rsidP="003A4753">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t xml:space="preserve">มันสำปะหลังเป็นสินค้าที่รูปแบบเน้นการแปรรูปมากกว่าบริโภคโดยตรง โดยส่วนใหญ่แปรรูป   เป็นแป้งมันสำปะหลังและมันเส้น และส่งออกไปยังประเทศจีนเป็นหลัก ดังนั้นในการวิจัยครั้งนี้จึงต้องการ  </w:t>
      </w:r>
      <w:bookmarkStart w:id="325" w:name="_Hlk53489928"/>
      <w:r w:rsidRPr="008A0800">
        <w:rPr>
          <w:rFonts w:ascii="TH Sarabun New" w:hAnsi="TH Sarabun New" w:cs="TH Sarabun New"/>
          <w:sz w:val="32"/>
          <w:cs/>
        </w:rPr>
        <w:t>พยากรณ์ความต้องการส่งออกแป้งมันสำปะหลังและมันเส้นไปยังต่างประเทศ</w:t>
      </w:r>
      <w:bookmarkEnd w:id="325"/>
      <w:r w:rsidRPr="008A0800">
        <w:rPr>
          <w:rFonts w:ascii="TH Sarabun New" w:hAnsi="TH Sarabun New" w:cs="TH Sarabun New"/>
          <w:sz w:val="32"/>
          <w:cs/>
        </w:rPr>
        <w:t xml:space="preserve"> ปี 2563 - 2564 โดยใช้ข้อมูล   </w:t>
      </w:r>
      <w:bookmarkStart w:id="326" w:name="_Hlk53489960"/>
      <w:r w:rsidRPr="008A0800">
        <w:rPr>
          <w:rFonts w:ascii="TH Sarabun New" w:hAnsi="TH Sarabun New" w:cs="TH Sarabun New"/>
          <w:sz w:val="32"/>
          <w:cs/>
        </w:rPr>
        <w:t>ปริมาณการส่งออกแป้งมันสำปะหลัง และปริมาณการส่งออกมันเส้น</w:t>
      </w:r>
      <w:bookmarkEnd w:id="326"/>
      <w:r w:rsidRPr="008A0800">
        <w:rPr>
          <w:rFonts w:ascii="TH Sarabun New" w:hAnsi="TH Sarabun New" w:cs="TH Sarabun New"/>
          <w:sz w:val="32"/>
          <w:cs/>
        </w:rPr>
        <w:t xml:space="preserve"> (ราคาส่งออกแป้งมันสำปะหลัง </w:t>
      </w:r>
      <w:r w:rsidRPr="008A0800">
        <w:rPr>
          <w:rFonts w:ascii="TH Sarabun New" w:hAnsi="TH Sarabun New" w:cs="TH Sarabun New"/>
          <w:sz w:val="32"/>
          <w:cs/>
        </w:rPr>
        <w:br/>
        <w:t xml:space="preserve">ราคาส่งออกมันเส้น </w:t>
      </w:r>
      <w:r w:rsidRPr="008A0800">
        <w:rPr>
          <w:rFonts w:ascii="TH Sarabun New" w:hAnsi="TH Sarabun New" w:cs="TH Sarabun New"/>
          <w:sz w:val="32"/>
        </w:rPr>
        <w:t xml:space="preserve">FOB </w:t>
      </w:r>
      <w:r w:rsidRPr="008A0800">
        <w:rPr>
          <w:rFonts w:ascii="TH Sarabun New" w:hAnsi="TH Sarabun New" w:cs="TH Sarabun New"/>
          <w:sz w:val="32"/>
          <w:cs/>
        </w:rPr>
        <w:t xml:space="preserve">ใช้ในแบบจำลอง </w:t>
      </w:r>
      <w:r w:rsidRPr="008A0800">
        <w:rPr>
          <w:rFonts w:ascii="TH Sarabun New" w:hAnsi="TH Sarabun New" w:cs="TH Sarabun New"/>
          <w:sz w:val="32"/>
        </w:rPr>
        <w:t xml:space="preserve">VAR) </w:t>
      </w:r>
      <w:r w:rsidRPr="008A0800">
        <w:rPr>
          <w:rFonts w:ascii="TH Sarabun New" w:hAnsi="TH Sarabun New" w:cs="TH Sarabun New"/>
          <w:sz w:val="32"/>
          <w:cs/>
        </w:rPr>
        <w:t xml:space="preserve">เป็นข้อมูลอนุกรมรายเดือน ช่วงปี 2550 - 2562 </w:t>
      </w:r>
      <w:r w:rsidRPr="008A0800">
        <w:rPr>
          <w:rFonts w:ascii="TH Sarabun New" w:hAnsi="TH Sarabun New" w:cs="TH Sarabun New"/>
          <w:sz w:val="32"/>
          <w:cs/>
        </w:rPr>
        <w:br/>
      </w:r>
      <w:r w:rsidRPr="008A0800">
        <w:rPr>
          <w:rFonts w:ascii="TH Sarabun New" w:hAnsi="TH Sarabun New" w:cs="TH Sarabun New" w:hint="cs"/>
          <w:sz w:val="32"/>
          <w:cs/>
        </w:rPr>
        <w:t xml:space="preserve">รวมข้อมูลทั้งหมด 156 ค่าสังเกต </w:t>
      </w:r>
      <w:r w:rsidRPr="008A0800">
        <w:rPr>
          <w:rFonts w:ascii="TH Sarabun New" w:hAnsi="TH Sarabun New" w:cs="TH Sarabun New"/>
          <w:sz w:val="32"/>
          <w:cs/>
        </w:rPr>
        <w:t>โดยข้อมูลทุกตัวแปรทำการแปลงด้วย</w:t>
      </w:r>
      <w:r w:rsidRPr="008A0800">
        <w:rPr>
          <w:rFonts w:ascii="TH Sarabun New" w:hAnsi="TH Sarabun New" w:cs="TH Sarabun New"/>
          <w:sz w:val="32"/>
        </w:rPr>
        <w:t xml:space="preserve"> Natural logarithm </w:t>
      </w:r>
      <w:r w:rsidRPr="008A0800">
        <w:rPr>
          <w:rFonts w:ascii="TH Sarabun New" w:hAnsi="TH Sarabun New" w:cs="TH Sarabun New"/>
          <w:sz w:val="32"/>
          <w:cs/>
        </w:rPr>
        <w:t xml:space="preserve">แล้วทดสอบความนิ่งของข้อมูล พบว่า ข้อมูลทุกตัวเป็น </w:t>
      </w:r>
      <w:r w:rsidRPr="008A0800">
        <w:rPr>
          <w:rFonts w:ascii="TH Sarabun New" w:hAnsi="TH Sarabun New" w:cs="TH Sarabun New"/>
          <w:sz w:val="32"/>
        </w:rPr>
        <w:t xml:space="preserve">I(0) </w:t>
      </w:r>
      <w:r w:rsidRPr="008A0800">
        <w:rPr>
          <w:rFonts w:ascii="TH Sarabun New" w:hAnsi="TH Sarabun New" w:cs="TH Sarabun New"/>
          <w:sz w:val="32"/>
          <w:cs/>
        </w:rPr>
        <w:t xml:space="preserve">โดยแบบจำลองที่ใช้มี 3 แบบจำลอง ได้แก่ </w:t>
      </w:r>
      <w:r w:rsidRPr="008A0800">
        <w:rPr>
          <w:rFonts w:ascii="TH Sarabun New" w:hAnsi="TH Sarabun New" w:cs="TH Sarabun New"/>
          <w:sz w:val="32"/>
        </w:rPr>
        <w:t xml:space="preserve">Holt- winters (additive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multiplicative), ARIMA,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VAR </w:t>
      </w:r>
      <w:r w:rsidRPr="008A0800">
        <w:rPr>
          <w:rFonts w:ascii="TH Sarabun New" w:hAnsi="TH Sarabun New" w:cs="TH Sarabun New"/>
          <w:sz w:val="32"/>
          <w:cs/>
        </w:rPr>
        <w:t xml:space="preserve">แล้วเปรียบเทียบเพื่อหาแบบจำลองที่มีความแม่นยำที่สุด โดยเลือกจากแบบจำลองที่มีค่า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 xml:space="preserve">ต่ำที่สุด ผลการศึกษาโดยสรุปมีดังนี้    </w:t>
      </w:r>
    </w:p>
    <w:p w14:paraId="715AA76C" w14:textId="77777777" w:rsidR="003A4753" w:rsidRPr="008A0800" w:rsidRDefault="003A4753" w:rsidP="003A4753">
      <w:pPr>
        <w:tabs>
          <w:tab w:val="left" w:pos="990"/>
        </w:tabs>
        <w:spacing w:after="0"/>
        <w:jc w:val="thaiDistribute"/>
        <w:rPr>
          <w:rFonts w:ascii="TH Sarabun New" w:hAnsi="TH Sarabun New" w:cs="TH Sarabun New"/>
          <w:sz w:val="32"/>
          <w:cs/>
        </w:rPr>
      </w:pPr>
      <w:r w:rsidRPr="008A0800">
        <w:rPr>
          <w:rFonts w:ascii="TH Sarabun New" w:hAnsi="TH Sarabun New" w:cs="TH Sarabun New"/>
          <w:sz w:val="32"/>
          <w:cs/>
        </w:rPr>
        <w:tab/>
        <w:t xml:space="preserve">แป้งมันสำปะหลัง แบบจำลองที่แม่นยำที่สุด คือ แบบจำลอง </w:t>
      </w:r>
      <w:r w:rsidRPr="008A0800">
        <w:rPr>
          <w:rFonts w:ascii="TH Sarabun New" w:hAnsi="TH Sarabun New" w:cs="TH Sarabun New"/>
          <w:sz w:val="32"/>
        </w:rPr>
        <w:t xml:space="preserve">Holt-winters </w:t>
      </w:r>
      <w:r w:rsidRPr="008A0800">
        <w:rPr>
          <w:rFonts w:ascii="TH Sarabun New" w:hAnsi="TH Sarabun New" w:cs="TH Sarabun New"/>
          <w:sz w:val="32"/>
          <w:cs/>
        </w:rPr>
        <w:t xml:space="preserve">แบบ </w:t>
      </w:r>
      <w:r w:rsidRPr="008A0800">
        <w:rPr>
          <w:rFonts w:ascii="TH Sarabun New" w:hAnsi="TH Sarabun New" w:cs="TH Sarabun New"/>
          <w:sz w:val="32"/>
        </w:rPr>
        <w:t xml:space="preserve">Multiplicative   </w:t>
      </w:r>
      <w:r w:rsidRPr="008A0800">
        <w:rPr>
          <w:rFonts w:ascii="TH Sarabun New" w:hAnsi="TH Sarabun New" w:cs="TH Sarabun New"/>
          <w:sz w:val="32"/>
          <w:cs/>
        </w:rPr>
        <w:t xml:space="preserve">โดยผลการพยากรณ์ความต้องการส่งออก </w:t>
      </w:r>
      <w:bookmarkStart w:id="327" w:name="_Hlk53490042"/>
      <w:r w:rsidRPr="008A0800">
        <w:rPr>
          <w:rFonts w:ascii="TH Sarabun New" w:hAnsi="TH Sarabun New" w:cs="TH Sarabun New"/>
          <w:sz w:val="32"/>
          <w:cs/>
        </w:rPr>
        <w:t xml:space="preserve">ปี 2563 และ ปี 2564 เท่ากับ 2,595,131 ตัน และ 2,739,755 ตัน   ตามลำดับ </w:t>
      </w:r>
      <w:r w:rsidRPr="008A0800">
        <w:rPr>
          <w:rFonts w:ascii="TH Sarabun New" w:hAnsi="TH Sarabun New" w:cs="TH Sarabun New" w:hint="cs"/>
          <w:sz w:val="32"/>
          <w:cs/>
        </w:rPr>
        <w:t>ซึ่ง</w:t>
      </w:r>
      <w:r w:rsidRPr="008A0800">
        <w:rPr>
          <w:rFonts w:ascii="TH Sarabun New" w:hAnsi="TH Sarabun New" w:cs="TH Sarabun New"/>
          <w:sz w:val="32"/>
          <w:cs/>
        </w:rPr>
        <w:t>ผลการพยากรณ์</w:t>
      </w:r>
      <w:r w:rsidRPr="008A0800">
        <w:rPr>
          <w:rFonts w:ascii="TH Sarabun New" w:hAnsi="TH Sarabun New" w:cs="TH Sarabun New" w:hint="cs"/>
          <w:sz w:val="32"/>
          <w:cs/>
        </w:rPr>
        <w:t xml:space="preserve"> ปี 2564 เพิ่มขึ้นจากปี 2563 ร้อยละ</w:t>
      </w:r>
      <w:bookmarkEnd w:id="327"/>
      <w:r w:rsidRPr="008A0800">
        <w:rPr>
          <w:rFonts w:ascii="TH Sarabun New" w:hAnsi="TH Sarabun New" w:cs="TH Sarabun New" w:hint="cs"/>
          <w:sz w:val="32"/>
          <w:cs/>
        </w:rPr>
        <w:t xml:space="preserve"> 5.57</w:t>
      </w:r>
      <w:r w:rsidRPr="008A0800">
        <w:rPr>
          <w:rFonts w:ascii="TH Sarabun New" w:hAnsi="TH Sarabun New" w:cs="TH Sarabun New"/>
          <w:sz w:val="32"/>
          <w:cs/>
        </w:rPr>
        <w:t xml:space="preserve"> ในส่วนของมันเส้น แบบจำลองที่แม่นยำ ที่สุด คือ </w:t>
      </w:r>
      <w:r w:rsidRPr="008A0800">
        <w:rPr>
          <w:rFonts w:ascii="TH Sarabun New" w:hAnsi="TH Sarabun New" w:cs="TH Sarabun New"/>
          <w:sz w:val="32"/>
        </w:rPr>
        <w:t xml:space="preserve">Holt-winters </w:t>
      </w:r>
      <w:r w:rsidRPr="008A0800">
        <w:rPr>
          <w:rFonts w:ascii="TH Sarabun New" w:hAnsi="TH Sarabun New" w:cs="TH Sarabun New"/>
          <w:sz w:val="32"/>
          <w:cs/>
        </w:rPr>
        <w:t xml:space="preserve">แบบ </w:t>
      </w:r>
      <w:r w:rsidRPr="008A0800">
        <w:rPr>
          <w:rFonts w:ascii="TH Sarabun New" w:hAnsi="TH Sarabun New" w:cs="TH Sarabun New"/>
          <w:sz w:val="32"/>
        </w:rPr>
        <w:t xml:space="preserve">Additive </w:t>
      </w:r>
      <w:r w:rsidRPr="008A0800">
        <w:rPr>
          <w:rFonts w:ascii="TH Sarabun New" w:hAnsi="TH Sarabun New" w:cs="TH Sarabun New"/>
          <w:sz w:val="32"/>
          <w:cs/>
        </w:rPr>
        <w:t xml:space="preserve">โดยผลการพยากรณ์ความต้องการส่งออก ปี 2563 และ </w:t>
      </w:r>
      <w:r w:rsidRPr="008A0800">
        <w:rPr>
          <w:rFonts w:ascii="TH Sarabun New" w:hAnsi="TH Sarabun New" w:cs="TH Sarabun New"/>
          <w:sz w:val="32"/>
          <w:cs/>
        </w:rPr>
        <w:br/>
        <w:t xml:space="preserve">ปี 2564 เท่ากับ </w:t>
      </w:r>
      <w:bookmarkStart w:id="328" w:name="_Hlk53490858"/>
      <w:r w:rsidRPr="008A0800">
        <w:rPr>
          <w:rFonts w:ascii="TH Sarabun New" w:hAnsi="TH Sarabun New" w:cs="TH Sarabun New"/>
          <w:sz w:val="32"/>
          <w:cs/>
        </w:rPr>
        <w:t>2,277,084 ตัน และ 2,450,406 ตัน</w:t>
      </w:r>
      <w:bookmarkEnd w:id="328"/>
      <w:r w:rsidRPr="008A0800">
        <w:rPr>
          <w:rFonts w:ascii="TH Sarabun New" w:hAnsi="TH Sarabun New" w:cs="TH Sarabun New"/>
          <w:sz w:val="32"/>
          <w:cs/>
        </w:rPr>
        <w:t xml:space="preserve"> ตามลำดับ </w:t>
      </w:r>
      <w:r w:rsidRPr="008A0800">
        <w:rPr>
          <w:rFonts w:ascii="TH Sarabun New" w:hAnsi="TH Sarabun New" w:cs="TH Sarabun New" w:hint="cs"/>
          <w:sz w:val="32"/>
          <w:cs/>
        </w:rPr>
        <w:t>ซึ่ง</w:t>
      </w:r>
      <w:r w:rsidRPr="008A0800">
        <w:rPr>
          <w:rFonts w:ascii="TH Sarabun New" w:hAnsi="TH Sarabun New" w:cs="TH Sarabun New"/>
          <w:sz w:val="32"/>
          <w:cs/>
        </w:rPr>
        <w:t>ผลการพยากรณ์ปี 256</w:t>
      </w:r>
      <w:r w:rsidRPr="008A0800">
        <w:rPr>
          <w:rFonts w:ascii="TH Sarabun New" w:hAnsi="TH Sarabun New" w:cs="TH Sarabun New" w:hint="cs"/>
          <w:sz w:val="32"/>
          <w:cs/>
        </w:rPr>
        <w:t>4 เพิ่มขึ้นจาก</w:t>
      </w:r>
      <w:r w:rsidRPr="008A0800">
        <w:rPr>
          <w:rFonts w:ascii="TH Sarabun New" w:hAnsi="TH Sarabun New" w:cs="TH Sarabun New"/>
          <w:sz w:val="32"/>
          <w:cs/>
        </w:rPr>
        <w:br/>
      </w:r>
      <w:r w:rsidRPr="008A0800">
        <w:rPr>
          <w:rFonts w:ascii="TH Sarabun New" w:hAnsi="TH Sarabun New" w:cs="TH Sarabun New" w:hint="cs"/>
          <w:sz w:val="32"/>
          <w:cs/>
        </w:rPr>
        <w:t>ปี 2563</w:t>
      </w:r>
      <w:r w:rsidRPr="008A0800">
        <w:rPr>
          <w:rFonts w:ascii="TH Sarabun New" w:hAnsi="TH Sarabun New" w:cs="TH Sarabun New"/>
          <w:sz w:val="32"/>
          <w:cs/>
        </w:rPr>
        <w:t xml:space="preserve"> </w:t>
      </w:r>
      <w:r w:rsidRPr="008A0800">
        <w:rPr>
          <w:rFonts w:ascii="TH Sarabun New" w:hAnsi="TH Sarabun New" w:cs="TH Sarabun New" w:hint="cs"/>
          <w:sz w:val="32"/>
          <w:cs/>
        </w:rPr>
        <w:t xml:space="preserve">ร้อยละ 7.61 </w:t>
      </w:r>
    </w:p>
    <w:p w14:paraId="3DD5C6CE" w14:textId="70735940" w:rsidR="004F36AA" w:rsidRPr="008A0800" w:rsidRDefault="004F36AA" w:rsidP="004F36AA">
      <w:pPr>
        <w:pStyle w:val="Heading3"/>
        <w:ind w:firstLine="720"/>
        <w:jc w:val="left"/>
        <w:rPr>
          <w:rFonts w:ascii="TH Sarabun New" w:hAnsi="TH Sarabun New" w:cs="TH Sarabun New"/>
          <w:color w:val="auto"/>
          <w:sz w:val="32"/>
          <w:szCs w:val="32"/>
        </w:rPr>
      </w:pPr>
      <w:bookmarkStart w:id="329" w:name="_Toc63933078"/>
      <w:r w:rsidRPr="008A0800">
        <w:rPr>
          <w:rFonts w:ascii="TH Sarabun New" w:hAnsi="TH Sarabun New" w:cs="TH Sarabun New"/>
          <w:color w:val="auto"/>
          <w:sz w:val="32"/>
          <w:szCs w:val="32"/>
          <w:cs/>
        </w:rPr>
        <w:t>2) ข้อเสนอแนะ</w:t>
      </w:r>
      <w:bookmarkEnd w:id="329"/>
    </w:p>
    <w:p w14:paraId="4D38AE51" w14:textId="7C9AF3FD" w:rsidR="009709CB" w:rsidRPr="008A0800" w:rsidRDefault="009709CB" w:rsidP="009709CB">
      <w:pPr>
        <w:tabs>
          <w:tab w:val="left" w:pos="990"/>
          <w:tab w:val="left" w:pos="1418"/>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rPr>
        <w:t>2.</w:t>
      </w:r>
      <w:r w:rsidRPr="008A0800">
        <w:rPr>
          <w:rFonts w:ascii="TH Sarabun New" w:hAnsi="TH Sarabun New" w:cs="TH Sarabun New"/>
          <w:sz w:val="32"/>
          <w:cs/>
        </w:rPr>
        <w:t xml:space="preserve">1) </w:t>
      </w:r>
      <w:r w:rsidRPr="008A0800">
        <w:rPr>
          <w:rFonts w:ascii="TH Sarabun New" w:hAnsi="TH Sarabun New" w:cs="TH Sarabun New"/>
          <w:sz w:val="32"/>
          <w:cs/>
        </w:rPr>
        <w:tab/>
      </w:r>
      <w:r w:rsidRPr="008A0800">
        <w:rPr>
          <w:rFonts w:ascii="TH Sarabun New" w:hAnsi="TH Sarabun New" w:cs="TH Sarabun New" w:hint="cs"/>
          <w:sz w:val="32"/>
          <w:cs/>
        </w:rPr>
        <w:t>จากผลการศึกษาจะพบว่าความต้องการแป้งมันสำปะหลังและมันเส้นของต่างประเทศใน</w:t>
      </w:r>
      <w:r w:rsidRPr="008A0800">
        <w:rPr>
          <w:rFonts w:ascii="TH Sarabun New" w:hAnsi="TH Sarabun New" w:cs="TH Sarabun New"/>
          <w:sz w:val="32"/>
          <w:cs/>
        </w:rPr>
        <w:br/>
      </w:r>
      <w:r w:rsidRPr="008A0800">
        <w:rPr>
          <w:rFonts w:ascii="TH Sarabun New" w:hAnsi="TH Sarabun New" w:cs="TH Sarabun New" w:hint="cs"/>
          <w:sz w:val="32"/>
          <w:cs/>
        </w:rPr>
        <w:t>ปี 2563 มีแนวโน้ม</w:t>
      </w:r>
      <w:r w:rsidR="004D6657" w:rsidRPr="008A0800">
        <w:rPr>
          <w:rFonts w:ascii="TH Sarabun New" w:hAnsi="TH Sarabun New" w:cs="TH Sarabun New" w:hint="cs"/>
          <w:sz w:val="32"/>
          <w:cs/>
        </w:rPr>
        <w:t>ลดลง</w:t>
      </w:r>
      <w:r w:rsidRPr="008A0800">
        <w:rPr>
          <w:rFonts w:ascii="TH Sarabun New" w:hAnsi="TH Sarabun New" w:cs="TH Sarabun New" w:hint="cs"/>
          <w:sz w:val="32"/>
          <w:cs/>
        </w:rPr>
        <w:t xml:space="preserve">จากปี 2562 </w:t>
      </w:r>
      <w:r w:rsidR="00F87E10" w:rsidRPr="008A0800">
        <w:rPr>
          <w:rFonts w:ascii="TH Sarabun New" w:hAnsi="TH Sarabun New" w:cs="TH Sarabun New" w:hint="cs"/>
          <w:sz w:val="32"/>
          <w:cs/>
        </w:rPr>
        <w:t>ซึ่งสอดคล้องกับการพยากรณ์</w:t>
      </w:r>
      <w:r w:rsidRPr="008A0800">
        <w:rPr>
          <w:rFonts w:ascii="TH Sarabun New" w:hAnsi="TH Sarabun New" w:cs="TH Sarabun New" w:hint="cs"/>
          <w:sz w:val="32"/>
          <w:cs/>
        </w:rPr>
        <w:t xml:space="preserve">ผลผลิตมันสำปะหลัง </w:t>
      </w:r>
      <w:r w:rsidR="00F87E10" w:rsidRPr="008A0800">
        <w:rPr>
          <w:rFonts w:ascii="TH Sarabun New" w:hAnsi="TH Sarabun New" w:cs="TH Sarabun New" w:hint="cs"/>
          <w:sz w:val="32"/>
          <w:cs/>
        </w:rPr>
        <w:t>ของ</w:t>
      </w:r>
      <w:r w:rsidRPr="008A0800">
        <w:rPr>
          <w:rFonts w:ascii="TH Sarabun New" w:hAnsi="TH Sarabun New" w:cs="TH Sarabun New" w:hint="cs"/>
          <w:sz w:val="32"/>
          <w:cs/>
        </w:rPr>
        <w:t xml:space="preserve">สำนักงานเศรษฐกิจการเกษตร ณ วันที่ </w:t>
      </w:r>
      <w:r w:rsidR="00F87E10" w:rsidRPr="008A0800">
        <w:rPr>
          <w:rFonts w:ascii="TH Sarabun New" w:hAnsi="TH Sarabun New" w:cs="TH Sarabun New" w:hint="cs"/>
          <w:sz w:val="32"/>
          <w:cs/>
        </w:rPr>
        <w:t>16</w:t>
      </w:r>
      <w:r w:rsidRPr="008A0800">
        <w:rPr>
          <w:rFonts w:ascii="TH Sarabun New" w:hAnsi="TH Sarabun New" w:cs="TH Sarabun New" w:hint="cs"/>
          <w:sz w:val="32"/>
          <w:cs/>
        </w:rPr>
        <w:t xml:space="preserve"> พฤศจิกายน 2563 ว่าผลผลิตมีแนวโน้มลดลง ซึ่งสาเหตุหนึ่งที่ทำให้ผลผลิตลดลงคือปัญหาโรคใบด่างมันสำปะหลังระบาด ปัญหาภัยแล้ง และอื่นๆ ผู้วิจัยจึงมีข้อเสนอแนะ ดังนี้ </w:t>
      </w:r>
    </w:p>
    <w:p w14:paraId="12843F55" w14:textId="77777777" w:rsidR="009709CB" w:rsidRPr="008A0800" w:rsidRDefault="009709CB" w:rsidP="009709CB">
      <w:pPr>
        <w:tabs>
          <w:tab w:val="left" w:pos="990"/>
          <w:tab w:val="left" w:pos="1418"/>
        </w:tabs>
        <w:spacing w:after="0"/>
        <w:jc w:val="thaiDistribute"/>
        <w:rPr>
          <w:rFonts w:ascii="TH Sarabun New" w:hAnsi="TH Sarabun New" w:cs="TH Sarabun New"/>
          <w:sz w:val="32"/>
        </w:rPr>
      </w:pPr>
      <w:r w:rsidRPr="008A0800">
        <w:rPr>
          <w:rFonts w:ascii="TH Sarabun New" w:hAnsi="TH Sarabun New" w:cs="TH Sarabun New"/>
          <w:sz w:val="32"/>
          <w:cs/>
        </w:rPr>
        <w:tab/>
      </w:r>
      <w:r w:rsidRPr="008A0800">
        <w:rPr>
          <w:rFonts w:ascii="TH Sarabun New" w:hAnsi="TH Sarabun New" w:cs="TH Sarabun New"/>
          <w:sz w:val="32"/>
          <w:cs/>
        </w:rPr>
        <w:tab/>
      </w:r>
      <w:r w:rsidRPr="008A0800">
        <w:rPr>
          <w:rFonts w:ascii="TH Sarabun New" w:hAnsi="TH Sarabun New" w:cs="TH Sarabun New" w:hint="cs"/>
          <w:sz w:val="32"/>
          <w:cs/>
        </w:rPr>
        <w:t xml:space="preserve">(1) </w:t>
      </w:r>
      <w:r w:rsidRPr="008A0800">
        <w:rPr>
          <w:rFonts w:ascii="TH Sarabun New" w:hAnsi="TH Sarabun New" w:cs="TH Sarabun New"/>
          <w:sz w:val="32"/>
          <w:cs/>
        </w:rPr>
        <w:t>หน่วยงานที่เกี่ยวข้องควรศึกษาแนวทางการส่งเสริมการเพิ่มประสิทธิภาพการผลิต</w:t>
      </w:r>
      <w:r w:rsidRPr="008A0800">
        <w:rPr>
          <w:rFonts w:ascii="TH Sarabun New" w:hAnsi="TH Sarabun New" w:cs="TH Sarabun New"/>
          <w:sz w:val="32"/>
          <w:cs/>
        </w:rPr>
        <w:br/>
        <w:t>มันสำปะหลัง เพื่อให้เกษตรกรสามารถผลิตผลผลิตต่อไร่เพิ่มสูงขึ้น และหาแนวทางลดต้นทุนการผลิตให้แก่เกษตรกร</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      </w:t>
      </w:r>
    </w:p>
    <w:p w14:paraId="767E548D" w14:textId="77777777" w:rsidR="009709CB" w:rsidRPr="008A0800" w:rsidRDefault="009709CB" w:rsidP="009709CB">
      <w:pPr>
        <w:tabs>
          <w:tab w:val="left" w:pos="990"/>
          <w:tab w:val="left" w:pos="1418"/>
        </w:tabs>
        <w:spacing w:after="0"/>
        <w:jc w:val="thaiDistribute"/>
        <w:rPr>
          <w:rFonts w:ascii="TH Sarabun New" w:hAnsi="TH Sarabun New" w:cs="TH Sarabun New"/>
          <w:sz w:val="32"/>
        </w:rPr>
      </w:pPr>
      <w:r w:rsidRPr="008A0800">
        <w:rPr>
          <w:rFonts w:ascii="TH Sarabun New" w:hAnsi="TH Sarabun New" w:cs="TH Sarabun New"/>
          <w:sz w:val="32"/>
          <w:cs/>
        </w:rPr>
        <w:lastRenderedPageBreak/>
        <w:tab/>
      </w:r>
      <w:r w:rsidRPr="008A0800">
        <w:rPr>
          <w:rFonts w:ascii="TH Sarabun New" w:hAnsi="TH Sarabun New" w:cs="TH Sarabun New"/>
          <w:sz w:val="32"/>
          <w:cs/>
        </w:rPr>
        <w:tab/>
      </w:r>
      <w:r w:rsidRPr="008A0800">
        <w:rPr>
          <w:rFonts w:ascii="TH Sarabun New" w:hAnsi="TH Sarabun New" w:cs="TH Sarabun New" w:hint="cs"/>
          <w:sz w:val="32"/>
          <w:cs/>
        </w:rPr>
        <w:t xml:space="preserve">(2) </w:t>
      </w:r>
      <w:r w:rsidRPr="008A0800">
        <w:rPr>
          <w:rFonts w:ascii="TH Sarabun New" w:hAnsi="TH Sarabun New" w:cs="TH Sarabun New"/>
          <w:sz w:val="32"/>
          <w:cs/>
        </w:rPr>
        <w:t>ควรศึกษา วิจัย แนวทางการแก้ปัญหาโรคใบด่างมันสำปะหลังให้มีประสิทธิภาพ เพื่อหยุดวงจรการแพร่ระบาดของโรคนี้ให้ได้อย่างยั่งยืน เนื่องจากโรคนี้ทำให้ผลผลิตมันสำปะหลังเสียหายเกือบทั้งหมดเกษตรกรไม่ได้สามารถเก็บเกี่ยวผลผลิตได้เลย</w:t>
      </w:r>
    </w:p>
    <w:p w14:paraId="677E99A9" w14:textId="3FB67C6A" w:rsidR="009709CB" w:rsidRPr="008A0800" w:rsidRDefault="00CC77D8" w:rsidP="009709CB">
      <w:pPr>
        <w:tabs>
          <w:tab w:val="left" w:pos="990"/>
          <w:tab w:val="left" w:pos="1418"/>
        </w:tabs>
        <w:spacing w:after="0"/>
        <w:jc w:val="thaiDistribute"/>
        <w:rPr>
          <w:rFonts w:ascii="TH Sarabun New" w:hAnsi="TH Sarabun New" w:cs="TH Sarabun New"/>
          <w:strike/>
          <w:sz w:val="32"/>
          <w:cs/>
        </w:rPr>
      </w:pPr>
      <w:r w:rsidRPr="008A0800">
        <w:rPr>
          <w:rFonts w:ascii="TH Sarabun New" w:hAnsi="TH Sarabun New" w:cs="TH Sarabun New"/>
          <w:sz w:val="32"/>
        </w:rPr>
        <w:tab/>
      </w:r>
      <w:r w:rsidR="009709CB" w:rsidRPr="008A0800">
        <w:rPr>
          <w:rFonts w:ascii="TH Sarabun New" w:hAnsi="TH Sarabun New" w:cs="TH Sarabun New"/>
          <w:sz w:val="32"/>
        </w:rPr>
        <w:t xml:space="preserve">2.2) </w:t>
      </w:r>
      <w:r w:rsidR="009709CB" w:rsidRPr="008A0800">
        <w:rPr>
          <w:rFonts w:ascii="TH Sarabun New" w:hAnsi="TH Sarabun New" w:cs="TH Sarabun New" w:hint="cs"/>
          <w:sz w:val="32"/>
          <w:cs/>
        </w:rPr>
        <w:t>การขยายตลาดผลิตภัณฑ์มันสำปะหลังของไทยไปยังประเทศอื่นๆ นอกเหนือจากประเทศจีน เพื่อลดความเสี่ยงหากจีนเกิดปัญหาด้านเศรษฐกิจหรืออื่นๆ ที่อาจส่งผลให้ลดการนำเข้าผลิตภัณฑ์</w:t>
      </w:r>
      <w:r w:rsidR="009709CB" w:rsidRPr="008A0800">
        <w:rPr>
          <w:rFonts w:ascii="TH Sarabun New" w:hAnsi="TH Sarabun New" w:cs="TH Sarabun New"/>
          <w:sz w:val="32"/>
          <w:cs/>
        </w:rPr>
        <w:br/>
      </w:r>
      <w:r w:rsidR="009709CB" w:rsidRPr="008A0800">
        <w:rPr>
          <w:rFonts w:ascii="TH Sarabun New" w:hAnsi="TH Sarabun New" w:cs="TH Sarabun New" w:hint="cs"/>
          <w:sz w:val="32"/>
          <w:cs/>
        </w:rPr>
        <w:t xml:space="preserve">มันสำปะหลังจากไทย </w:t>
      </w:r>
    </w:p>
    <w:p w14:paraId="7ED9CCB8" w14:textId="17B16D38" w:rsidR="009709CB" w:rsidRPr="008A0800" w:rsidRDefault="009709CB" w:rsidP="009709CB">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t xml:space="preserve">2.3) </w:t>
      </w:r>
      <w:r w:rsidRPr="008A0800">
        <w:rPr>
          <w:rFonts w:ascii="TH Sarabun New" w:hAnsi="TH Sarabun New" w:cs="TH Sarabun New"/>
          <w:sz w:val="32"/>
          <w:cs/>
        </w:rPr>
        <w:t>จากสถานการณ์การแพร่ระบาดของ</w:t>
      </w:r>
      <w:r w:rsidRPr="008A0800">
        <w:rPr>
          <w:rFonts w:ascii="TH Sarabun New" w:hAnsi="TH Sarabun New" w:cs="TH Sarabun New" w:hint="cs"/>
          <w:sz w:val="32"/>
          <w:cs/>
        </w:rPr>
        <w:t xml:space="preserve">โรคโควิด 19 </w:t>
      </w:r>
      <w:r w:rsidRPr="008A0800">
        <w:rPr>
          <w:rFonts w:ascii="TH Sarabun New" w:hAnsi="TH Sarabun New" w:cs="TH Sarabun New"/>
          <w:sz w:val="32"/>
          <w:cs/>
        </w:rPr>
        <w:t>ที่ส่งผลกระทบต่อเศรษฐกิจทั่วโลก รวมถึงกระทบต่อการส่งออกผลิตภัณฑ์มันสำปะหลังของไทยไปยังตลาดต่างประเทศ ดังนั้น ในการวิจัยครั้งต่อไปอาจนำตัวแปรจากสถานการณ์ดังกล่าวข้างต้นหรือตัวแปรอื่นๆที่เกี่ยวข้อง มาวิเคราะห์ร่วมด้วยเพื่อให้สะท้อนความเป็นจริงมากขึ้น</w:t>
      </w:r>
      <w:r w:rsidR="00A84FF1" w:rsidRPr="008A0800">
        <w:rPr>
          <w:rFonts w:ascii="TH Sarabun New" w:hAnsi="TH Sarabun New" w:cs="TH Sarabun New"/>
          <w:sz w:val="32"/>
        </w:rPr>
        <w:t xml:space="preserve"> </w:t>
      </w:r>
    </w:p>
    <w:p w14:paraId="048FB75E" w14:textId="48A2738F" w:rsidR="009830D0" w:rsidRPr="008A0800" w:rsidRDefault="009830D0" w:rsidP="009830D0">
      <w:pPr>
        <w:pStyle w:val="Heading2"/>
        <w:jc w:val="left"/>
        <w:rPr>
          <w:rFonts w:ascii="TH Sarabun New" w:hAnsi="TH Sarabun New" w:cs="TH Sarabun New"/>
          <w:b/>
          <w:bCs/>
          <w:color w:val="auto"/>
          <w:sz w:val="32"/>
          <w:szCs w:val="32"/>
        </w:rPr>
      </w:pPr>
      <w:bookmarkStart w:id="330" w:name="_Toc63933079"/>
      <w:r w:rsidRPr="008A0800">
        <w:rPr>
          <w:rFonts w:ascii="TH Sarabun New" w:hAnsi="TH Sarabun New" w:cs="TH Sarabun New"/>
          <w:b/>
          <w:bCs/>
          <w:color w:val="auto"/>
          <w:sz w:val="32"/>
          <w:szCs w:val="32"/>
        </w:rPr>
        <w:t>5</w:t>
      </w:r>
      <w:r w:rsidRPr="008A0800">
        <w:rPr>
          <w:rFonts w:ascii="TH Sarabun New" w:hAnsi="TH Sarabun New" w:cs="TH Sarabun New"/>
          <w:b/>
          <w:bCs/>
          <w:color w:val="auto"/>
          <w:sz w:val="32"/>
          <w:szCs w:val="32"/>
          <w:cs/>
        </w:rPr>
        <w:t>.3 ปาล์มน้ำมัน</w:t>
      </w:r>
      <w:bookmarkEnd w:id="330"/>
    </w:p>
    <w:p w14:paraId="4B8D6271" w14:textId="77777777" w:rsidR="002D6948" w:rsidRPr="008A0800" w:rsidRDefault="002D6948" w:rsidP="002D6948">
      <w:pPr>
        <w:pStyle w:val="Heading3"/>
        <w:ind w:firstLine="720"/>
        <w:jc w:val="left"/>
        <w:rPr>
          <w:rFonts w:ascii="TH Sarabun New" w:hAnsi="TH Sarabun New" w:cs="TH Sarabun New"/>
          <w:color w:val="auto"/>
          <w:sz w:val="32"/>
          <w:szCs w:val="32"/>
        </w:rPr>
      </w:pPr>
      <w:bookmarkStart w:id="331" w:name="_Toc53643251"/>
      <w:bookmarkStart w:id="332" w:name="_Toc63933080"/>
      <w:r w:rsidRPr="008A0800">
        <w:rPr>
          <w:rFonts w:ascii="TH Sarabun New" w:hAnsi="TH Sarabun New" w:cs="TH Sarabun New"/>
          <w:color w:val="auto"/>
          <w:sz w:val="32"/>
          <w:szCs w:val="32"/>
          <w:cs/>
        </w:rPr>
        <w:t>1) สรุป</w:t>
      </w:r>
      <w:bookmarkEnd w:id="331"/>
      <w:bookmarkEnd w:id="332"/>
      <w:r w:rsidRPr="008A0800">
        <w:rPr>
          <w:rFonts w:ascii="TH Sarabun New" w:hAnsi="TH Sarabun New" w:cs="TH Sarabun New"/>
          <w:color w:val="auto"/>
          <w:sz w:val="32"/>
          <w:szCs w:val="32"/>
        </w:rPr>
        <w:t xml:space="preserve"> </w:t>
      </w:r>
    </w:p>
    <w:p w14:paraId="0A065448" w14:textId="77777777" w:rsidR="002D6948" w:rsidRPr="008A0800" w:rsidRDefault="002D6948" w:rsidP="002D6948">
      <w:pPr>
        <w:tabs>
          <w:tab w:val="left" w:pos="990"/>
        </w:tabs>
        <w:spacing w:after="0"/>
        <w:jc w:val="thaiDistribute"/>
        <w:rPr>
          <w:rFonts w:ascii="TH Sarabun New" w:hAnsi="TH Sarabun New" w:cs="TH Sarabun New"/>
          <w:sz w:val="32"/>
        </w:rPr>
      </w:pPr>
      <w:bookmarkStart w:id="333" w:name="_Toc53643252"/>
      <w:r w:rsidRPr="008A0800">
        <w:rPr>
          <w:rFonts w:ascii="TH Sarabun New" w:hAnsi="TH Sarabun New" w:cs="TH Sarabun New"/>
          <w:sz w:val="32"/>
        </w:rPr>
        <w:tab/>
      </w:r>
      <w:bookmarkStart w:id="334" w:name="_Hlk54862273"/>
      <w:r w:rsidRPr="008A0800">
        <w:rPr>
          <w:rFonts w:ascii="TH Sarabun New" w:hAnsi="TH Sarabun New" w:cs="TH Sarabun New"/>
          <w:sz w:val="32"/>
          <w:cs/>
        </w:rPr>
        <w:t>เกษตรกรชาวสวนปาล์ม</w:t>
      </w:r>
      <w:r w:rsidRPr="008A0800">
        <w:rPr>
          <w:rFonts w:ascii="TH Sarabun New" w:hAnsi="TH Sarabun New" w:cs="TH Sarabun New" w:hint="cs"/>
          <w:sz w:val="32"/>
          <w:cs/>
        </w:rPr>
        <w:t>น้ำมัน</w:t>
      </w:r>
      <w:r w:rsidRPr="008A0800">
        <w:rPr>
          <w:rFonts w:ascii="TH Sarabun New" w:hAnsi="TH Sarabun New" w:cs="TH Sarabun New"/>
          <w:sz w:val="32"/>
          <w:cs/>
        </w:rPr>
        <w:t>ของไทยส่วนมากเป็นเกษตรกรรายย่อย ราคาที่ผันผวนจะทำให้รายได้ของเกษตรกรมีความเสี่ยงมากขึ้น การพยากรณ์ตลาดความต้องการของน้ำมันปาล์มดิบจะช่วยให้เกษตรกรตัดสินใจผลิตสินค้าออกมาให้เหมาะสมกับความต้องการมากขึ้น รวมถึงภาครัฐออกนโยบายให้สอดคล้องกับความต้องการของตลาดมากขึ้น โดยตลาดของน้ำมันปาล์มดิบ ตลาดหลักคือ ตลาดการบริโภคของภาคครัวเรือนและอุตสาหกรรมอื่น</w:t>
      </w:r>
      <w:r w:rsidRPr="008A0800">
        <w:rPr>
          <w:rFonts w:ascii="TH Sarabun New" w:hAnsi="TH Sarabun New" w:cs="TH Sarabun New" w:hint="cs"/>
          <w:sz w:val="32"/>
          <w:cs/>
        </w:rPr>
        <w:t xml:space="preserve"> ๆ</w:t>
      </w:r>
      <w:r w:rsidRPr="008A0800">
        <w:rPr>
          <w:rFonts w:ascii="TH Sarabun New" w:hAnsi="TH Sarabun New" w:cs="TH Sarabun New"/>
          <w:sz w:val="32"/>
          <w:cs/>
        </w:rPr>
        <w:t xml:space="preserve"> และตลาดการผลิตไบโอดีเซล งานวิจัยนี้ต้องการศึกษาความต้องการตลาดของสองตลาดหลักนี้ในปี </w:t>
      </w:r>
      <w:r w:rsidRPr="008A0800">
        <w:rPr>
          <w:rFonts w:ascii="TH Sarabun New" w:hAnsi="TH Sarabun New" w:cs="TH Sarabun New"/>
          <w:sz w:val="32"/>
        </w:rPr>
        <w:t xml:space="preserve">2563 </w:t>
      </w:r>
      <w:r w:rsidRPr="008A0800">
        <w:rPr>
          <w:rFonts w:ascii="TH Sarabun New" w:hAnsi="TH Sarabun New" w:cs="TH Sarabun New"/>
          <w:sz w:val="32"/>
          <w:cs/>
        </w:rPr>
        <w:t>และ</w:t>
      </w:r>
      <w:r w:rsidRPr="008A0800">
        <w:rPr>
          <w:rFonts w:ascii="TH Sarabun New" w:hAnsi="TH Sarabun New" w:cs="TH Sarabun New" w:hint="cs"/>
          <w:sz w:val="32"/>
          <w:cs/>
        </w:rPr>
        <w:t>ปี</w:t>
      </w:r>
      <w:r w:rsidRPr="008A0800">
        <w:rPr>
          <w:rFonts w:ascii="TH Sarabun New" w:hAnsi="TH Sarabun New" w:cs="TH Sarabun New"/>
          <w:sz w:val="32"/>
          <w:cs/>
        </w:rPr>
        <w:t xml:space="preserve"> </w:t>
      </w:r>
      <w:r w:rsidRPr="008A0800">
        <w:rPr>
          <w:rFonts w:ascii="TH Sarabun New" w:hAnsi="TH Sarabun New" w:cs="TH Sarabun New"/>
          <w:sz w:val="32"/>
        </w:rPr>
        <w:t xml:space="preserve">2564 </w:t>
      </w:r>
      <w:r w:rsidRPr="008A0800">
        <w:rPr>
          <w:rFonts w:ascii="TH Sarabun New" w:hAnsi="TH Sarabun New" w:cs="TH Sarabun New"/>
          <w:sz w:val="32"/>
          <w:cs/>
        </w:rPr>
        <w:t xml:space="preserve">โดยคำนึงถึงปัจจัยด้านนโยบาย แนวโน้มของผู้บริโภค </w:t>
      </w:r>
      <w:r w:rsidRPr="008A0800">
        <w:rPr>
          <w:rFonts w:ascii="TH Sarabun New" w:hAnsi="TH Sarabun New" w:cs="TH Sarabun New"/>
          <w:sz w:val="32"/>
          <w:cs/>
        </w:rPr>
        <w:br/>
        <w:t xml:space="preserve">และ สถานการณ์โลกต่อตลาดปาล์มน้ำมัน พบว่า ภาครัฐให้ความสำคัญกับสินค้าปาล์มน้ำมันเป็นอย่างมาก โดยในอดีตผู้บริโภคหลักของปาล์มน้ำมัน คือ อุตสาหกรรรมอาหารและน้ำมันขวด แต่ในปัจจุบันด้วยการส่งเสริมการใช้และการผลิตไบโอดีเซล ทำให้ตลาดไบโอดีเซลเริ่มมีสัดส่วนการใช้น้ำมันปาล์มดิบใกล้เคียงกับ ตลาดการบริโภคของภาคครัวเรือนและอุตสาหกรรมอื่น แนวโน้มของผู้บริโภคที่รักษ์สิ่งแวดล้อม รักสุขภาพมากขึ้น และสถานการณ์ที่หนึ่งในตลาดหลักอย่างยุโรปออกมาตรการเลิกใช้น้ำมันปาล์มในภาคการขนส่ง </w:t>
      </w:r>
      <w:r w:rsidRPr="008A0800">
        <w:rPr>
          <w:rFonts w:ascii="TH Sarabun New" w:hAnsi="TH Sarabun New" w:cs="TH Sarabun New"/>
          <w:sz w:val="32"/>
          <w:cs/>
        </w:rPr>
        <w:br/>
        <w:t>ซึ่งปัจจัยเหล่านี้จะส่งผลถึงปริมาณความต้องการใช้น้ำมันปาล์มดิบเป็นอย่างมาก แต่อย่างไรก็ตาม</w:t>
      </w:r>
      <w:r w:rsidRPr="008A0800">
        <w:rPr>
          <w:rFonts w:ascii="TH Sarabun New" w:hAnsi="TH Sarabun New" w:cs="TH Sarabun New" w:hint="cs"/>
          <w:sz w:val="32"/>
          <w:cs/>
        </w:rPr>
        <w:t xml:space="preserve"> </w:t>
      </w:r>
      <w:r w:rsidRPr="008A0800">
        <w:rPr>
          <w:rFonts w:ascii="TH Sarabun New" w:hAnsi="TH Sarabun New" w:cs="TH Sarabun New"/>
          <w:sz w:val="32"/>
          <w:cs/>
        </w:rPr>
        <w:t xml:space="preserve">การศึกษานี้มุ่งวิเคราะห์ความต้องการใช้ในประเทศ เพราะไทยใช้น้ำมันปาล์มดิบในการบริโภคมากกว่าส่งออก จากการศึกษาแบบจำลองทั้ง </w:t>
      </w:r>
      <w:r w:rsidRPr="008A0800">
        <w:rPr>
          <w:rFonts w:ascii="TH Sarabun New" w:hAnsi="TH Sarabun New" w:cs="TH Sarabun New"/>
          <w:sz w:val="32"/>
        </w:rPr>
        <w:t xml:space="preserve">3 </w:t>
      </w:r>
      <w:r w:rsidRPr="008A0800">
        <w:rPr>
          <w:rFonts w:ascii="TH Sarabun New" w:hAnsi="TH Sarabun New" w:cs="TH Sarabun New"/>
          <w:sz w:val="32"/>
          <w:cs/>
        </w:rPr>
        <w:t xml:space="preserve">แบบ ได้แก่ </w:t>
      </w:r>
      <w:r w:rsidRPr="008A0800">
        <w:rPr>
          <w:rFonts w:ascii="TH Sarabun New" w:hAnsi="TH Sarabun New" w:cs="TH Sarabun New"/>
          <w:sz w:val="32"/>
        </w:rPr>
        <w:t xml:space="preserve">Holt-winters ARIMA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VAR </w:t>
      </w:r>
      <w:r w:rsidRPr="008A0800">
        <w:rPr>
          <w:rFonts w:ascii="TH Sarabun New" w:hAnsi="TH Sarabun New" w:cs="TH Sarabun New"/>
          <w:sz w:val="32"/>
          <w:cs/>
        </w:rPr>
        <w:t>พบว่า ทั้งการพยากรณ์ในภาคครัวเรือนและอุตสาหกรรมอื่น</w:t>
      </w:r>
      <w:r w:rsidRPr="008A0800">
        <w:rPr>
          <w:rFonts w:ascii="TH Sarabun New" w:hAnsi="TH Sarabun New" w:cs="TH Sarabun New" w:hint="cs"/>
          <w:sz w:val="32"/>
          <w:cs/>
        </w:rPr>
        <w:t xml:space="preserve"> ๆ</w:t>
      </w:r>
      <w:r w:rsidRPr="008A0800">
        <w:rPr>
          <w:rFonts w:ascii="TH Sarabun New" w:hAnsi="TH Sarabun New" w:cs="TH Sarabun New"/>
          <w:sz w:val="32"/>
          <w:cs/>
        </w:rPr>
        <w:t xml:space="preserve"> และ การพยากรณ์การผลิตไบโอดีเซล แบบจำลอง </w:t>
      </w:r>
      <w:r w:rsidRPr="008A0800">
        <w:rPr>
          <w:rFonts w:ascii="TH Sarabun New" w:hAnsi="TH Sarabun New" w:cs="TH Sarabun New"/>
          <w:sz w:val="32"/>
        </w:rPr>
        <w:t xml:space="preserve">ARIMA </w:t>
      </w:r>
      <w:r w:rsidRPr="008A0800">
        <w:rPr>
          <w:rFonts w:ascii="TH Sarabun New" w:hAnsi="TH Sarabun New" w:cs="TH Sarabun New"/>
          <w:sz w:val="32"/>
          <w:cs/>
        </w:rPr>
        <w:t xml:space="preserve">ให้ค่า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MAPE </w:t>
      </w:r>
      <w:r w:rsidRPr="008A0800">
        <w:rPr>
          <w:rFonts w:ascii="TH Sarabun New" w:hAnsi="TH Sarabun New" w:cs="TH Sarabun New"/>
          <w:sz w:val="32"/>
          <w:cs/>
        </w:rPr>
        <w:t>ต่ำสุดจึงตัดสินใจใช</w:t>
      </w:r>
      <w:r w:rsidRPr="008A0800">
        <w:rPr>
          <w:rFonts w:ascii="TH Sarabun New" w:hAnsi="TH Sarabun New" w:cs="TH Sarabun New" w:hint="cs"/>
          <w:sz w:val="32"/>
          <w:cs/>
        </w:rPr>
        <w:t>้</w:t>
      </w:r>
      <w:r w:rsidRPr="008A0800">
        <w:rPr>
          <w:rFonts w:ascii="TH Sarabun New" w:hAnsi="TH Sarabun New" w:cs="TH Sarabun New"/>
          <w:sz w:val="32"/>
          <w:cs/>
        </w:rPr>
        <w:t xml:space="preserve">แบบจำลอง </w:t>
      </w:r>
      <w:r w:rsidRPr="008A0800">
        <w:rPr>
          <w:rFonts w:ascii="TH Sarabun New" w:hAnsi="TH Sarabun New" w:cs="TH Sarabun New"/>
          <w:sz w:val="32"/>
        </w:rPr>
        <w:t>ARIMA</w:t>
      </w:r>
      <w:bookmarkEnd w:id="334"/>
      <w:r w:rsidRPr="008A0800">
        <w:rPr>
          <w:rFonts w:ascii="TH Sarabun New" w:hAnsi="TH Sarabun New" w:cs="TH Sarabun New"/>
          <w:sz w:val="32"/>
        </w:rPr>
        <w:t xml:space="preserve"> </w:t>
      </w:r>
    </w:p>
    <w:p w14:paraId="2FDC0FB8" w14:textId="77777777" w:rsidR="002D6948" w:rsidRPr="008A0800" w:rsidRDefault="002D6948" w:rsidP="002D6948">
      <w:pPr>
        <w:tabs>
          <w:tab w:val="left" w:pos="990"/>
        </w:tabs>
        <w:spacing w:after="0"/>
        <w:ind w:firstLine="993"/>
        <w:jc w:val="thaiDistribute"/>
        <w:rPr>
          <w:rFonts w:ascii="TH Sarabun New" w:hAnsi="TH Sarabun New" w:cs="TH Sarabun New"/>
          <w:sz w:val="32"/>
        </w:rPr>
      </w:pPr>
      <w:r w:rsidRPr="008A0800">
        <w:rPr>
          <w:rFonts w:ascii="TH Sarabun New" w:hAnsi="TH Sarabun New" w:cs="TH Sarabun New"/>
          <w:sz w:val="32"/>
          <w:cs/>
        </w:rPr>
        <w:lastRenderedPageBreak/>
        <w:t>ในการพยากรณ์ พบว่า ความต้องการใช้ในภาคครัวเรือนและอุตสาหกรรมอื่น</w:t>
      </w:r>
      <w:r w:rsidRPr="008A0800">
        <w:rPr>
          <w:rFonts w:ascii="TH Sarabun New" w:hAnsi="TH Sarabun New" w:cs="TH Sarabun New" w:hint="cs"/>
          <w:sz w:val="32"/>
          <w:cs/>
        </w:rPr>
        <w:t xml:space="preserve"> ๆ </w:t>
      </w:r>
      <w:r w:rsidRPr="008A0800">
        <w:rPr>
          <w:rFonts w:ascii="TH Sarabun New" w:hAnsi="TH Sarabun New" w:cs="TH Sarabun New"/>
          <w:sz w:val="32"/>
          <w:cs/>
        </w:rPr>
        <w:t xml:space="preserve">ในปี </w:t>
      </w:r>
      <w:r w:rsidRPr="008A0800">
        <w:rPr>
          <w:rFonts w:ascii="TH Sarabun New" w:hAnsi="TH Sarabun New" w:cs="TH Sarabun New"/>
          <w:sz w:val="32"/>
        </w:rPr>
        <w:t>2563</w:t>
      </w:r>
      <w:r w:rsidRPr="008A0800">
        <w:rPr>
          <w:rFonts w:ascii="TH Sarabun New" w:hAnsi="TH Sarabun New" w:cs="TH Sarabun New"/>
          <w:sz w:val="32"/>
          <w:cs/>
        </w:rPr>
        <w:t xml:space="preserve"> เท่ากับ</w:t>
      </w:r>
      <w:r w:rsidRPr="008A0800">
        <w:rPr>
          <w:rFonts w:ascii="TH Sarabun New" w:hAnsi="TH Sarabun New" w:cs="TH Sarabun New"/>
          <w:sz w:val="32"/>
        </w:rPr>
        <w:t xml:space="preserve"> 1,311,456.12 </w:t>
      </w:r>
      <w:r w:rsidRPr="008A0800">
        <w:rPr>
          <w:rFonts w:ascii="TH Sarabun New" w:hAnsi="TH Sarabun New" w:cs="TH Sarabun New"/>
          <w:sz w:val="32"/>
          <w:cs/>
        </w:rPr>
        <w:t xml:space="preserve">ตัน และในปี </w:t>
      </w:r>
      <w:r w:rsidRPr="008A0800">
        <w:rPr>
          <w:rFonts w:ascii="TH Sarabun New" w:hAnsi="TH Sarabun New" w:cs="TH Sarabun New"/>
          <w:sz w:val="32"/>
        </w:rPr>
        <w:t>2564</w:t>
      </w:r>
      <w:r w:rsidRPr="008A0800">
        <w:rPr>
          <w:rFonts w:ascii="TH Sarabun New" w:hAnsi="TH Sarabun New" w:cs="TH Sarabun New"/>
          <w:sz w:val="32"/>
          <w:cs/>
        </w:rPr>
        <w:t xml:space="preserve"> เท่ากับ</w:t>
      </w:r>
      <w:r w:rsidRPr="008A0800">
        <w:rPr>
          <w:rFonts w:ascii="TH Sarabun New" w:hAnsi="TH Sarabun New" w:cs="TH Sarabun New"/>
          <w:sz w:val="32"/>
        </w:rPr>
        <w:t xml:space="preserve"> 1,400,882.23 </w:t>
      </w:r>
      <w:r w:rsidRPr="008A0800">
        <w:rPr>
          <w:rFonts w:ascii="TH Sarabun New" w:hAnsi="TH Sarabun New" w:cs="TH Sarabun New"/>
          <w:sz w:val="32"/>
          <w:cs/>
        </w:rPr>
        <w:t xml:space="preserve">ตัน ซึ่งลดลงจากปี </w:t>
      </w:r>
      <w:r w:rsidRPr="008A0800">
        <w:rPr>
          <w:rFonts w:ascii="TH Sarabun New" w:hAnsi="TH Sarabun New" w:cs="TH Sarabun New"/>
          <w:sz w:val="32"/>
        </w:rPr>
        <w:t xml:space="preserve">2562 </w:t>
      </w:r>
      <w:r w:rsidRPr="008A0800">
        <w:rPr>
          <w:rFonts w:ascii="TH Sarabun New" w:hAnsi="TH Sarabun New" w:cs="TH Sarabun New"/>
          <w:sz w:val="32"/>
          <w:cs/>
        </w:rPr>
        <w:t xml:space="preserve">และเพิ่มขึ้นจากปี </w:t>
      </w:r>
      <w:r w:rsidRPr="008A0800">
        <w:rPr>
          <w:rFonts w:ascii="TH Sarabun New" w:hAnsi="TH Sarabun New" w:cs="TH Sarabun New"/>
          <w:sz w:val="32"/>
        </w:rPr>
        <w:t xml:space="preserve">2563 </w:t>
      </w:r>
      <w:r w:rsidRPr="008A0800">
        <w:rPr>
          <w:rFonts w:ascii="TH Sarabun New" w:hAnsi="TH Sarabun New" w:cs="TH Sarabun New"/>
          <w:sz w:val="32"/>
          <w:cs/>
        </w:rPr>
        <w:t xml:space="preserve">ตามลำดับ เมื่อเปรียบเทียบกับข้อมูลจริง พบว่า ตัวเลขพยากรณ์สูงกว่าตัวเลขจริงประมาณร้อยละ </w:t>
      </w:r>
      <w:r w:rsidRPr="008A0800">
        <w:rPr>
          <w:rFonts w:ascii="TH Sarabun New" w:hAnsi="TH Sarabun New" w:cs="TH Sarabun New"/>
          <w:sz w:val="32"/>
        </w:rPr>
        <w:t xml:space="preserve">12 </w:t>
      </w:r>
      <w:r w:rsidRPr="008A0800">
        <w:rPr>
          <w:rFonts w:ascii="TH Sarabun New" w:hAnsi="TH Sarabun New" w:cs="TH Sarabun New"/>
          <w:sz w:val="32"/>
          <w:cs/>
        </w:rPr>
        <w:t>คาดว่าเกิดจากสถานการณ์</w:t>
      </w:r>
      <w:r w:rsidRPr="008A0800">
        <w:rPr>
          <w:rFonts w:ascii="TH Sarabun New" w:hAnsi="TH Sarabun New" w:cs="TH Sarabun New" w:hint="cs"/>
          <w:sz w:val="32"/>
          <w:cs/>
        </w:rPr>
        <w:t xml:space="preserve">การแพร่ระบาดของโรคติดเชื้อ </w:t>
      </w:r>
      <w:r w:rsidRPr="008A0800">
        <w:rPr>
          <w:rFonts w:ascii="TH Sarabun New" w:hAnsi="TH Sarabun New" w:cs="TH Sarabun New"/>
          <w:sz w:val="32"/>
        </w:rPr>
        <w:t xml:space="preserve">COVID-19 </w:t>
      </w:r>
      <w:r w:rsidRPr="008A0800">
        <w:rPr>
          <w:rFonts w:ascii="TH Sarabun New" w:hAnsi="TH Sarabun New" w:cs="TH Sarabun New"/>
          <w:sz w:val="32"/>
          <w:cs/>
        </w:rPr>
        <w:t xml:space="preserve">ที่ทำให้เกิดการล็อกดาวน์ประเทศ </w:t>
      </w:r>
      <w:r w:rsidRPr="008A0800">
        <w:rPr>
          <w:rFonts w:ascii="TH Sarabun New" w:hAnsi="TH Sarabun New" w:cs="TH Sarabun New"/>
          <w:sz w:val="32"/>
          <w:cs/>
        </w:rPr>
        <w:br/>
        <w:t xml:space="preserve">การท่องเที่ยวลดลง ร้านอาหารปิดตัว ทำให้การใช้น้ำมันปาล์มดิบลดลง ความต้องการใช้ในการผลิตไบโอดีเซลปี </w:t>
      </w:r>
      <w:r w:rsidRPr="008A0800">
        <w:rPr>
          <w:rFonts w:ascii="TH Sarabun New" w:hAnsi="TH Sarabun New" w:cs="TH Sarabun New"/>
          <w:sz w:val="32"/>
        </w:rPr>
        <w:t xml:space="preserve">2563 </w:t>
      </w:r>
      <w:r w:rsidRPr="008A0800">
        <w:rPr>
          <w:rFonts w:ascii="TH Sarabun New" w:hAnsi="TH Sarabun New" w:cs="TH Sarabun New"/>
          <w:sz w:val="32"/>
          <w:cs/>
        </w:rPr>
        <w:t xml:space="preserve">เท่ากับ </w:t>
      </w:r>
      <w:r w:rsidRPr="008A0800">
        <w:rPr>
          <w:rFonts w:ascii="TH Sarabun New" w:hAnsi="TH Sarabun New" w:cs="TH Sarabun New"/>
          <w:sz w:val="32"/>
        </w:rPr>
        <w:t xml:space="preserve">1,421,299.11 </w:t>
      </w:r>
      <w:r w:rsidRPr="008A0800">
        <w:rPr>
          <w:rFonts w:ascii="TH Sarabun New" w:hAnsi="TH Sarabun New" w:cs="TH Sarabun New"/>
          <w:sz w:val="32"/>
          <w:cs/>
        </w:rPr>
        <w:t xml:space="preserve">ตัน และในปี </w:t>
      </w:r>
      <w:r w:rsidRPr="008A0800">
        <w:rPr>
          <w:rFonts w:ascii="TH Sarabun New" w:hAnsi="TH Sarabun New" w:cs="TH Sarabun New"/>
          <w:sz w:val="32"/>
        </w:rPr>
        <w:t xml:space="preserve">2564 </w:t>
      </w:r>
      <w:r w:rsidRPr="008A0800">
        <w:rPr>
          <w:rFonts w:ascii="TH Sarabun New" w:hAnsi="TH Sarabun New" w:cs="TH Sarabun New"/>
          <w:sz w:val="32"/>
          <w:cs/>
        </w:rPr>
        <w:t xml:space="preserve">เท่ากับ </w:t>
      </w:r>
      <w:r w:rsidRPr="008A0800">
        <w:rPr>
          <w:rFonts w:ascii="TH Sarabun New" w:hAnsi="TH Sarabun New" w:cs="TH Sarabun New"/>
          <w:sz w:val="32"/>
        </w:rPr>
        <w:t xml:space="preserve">1,442,495.40 </w:t>
      </w:r>
      <w:r w:rsidRPr="008A0800">
        <w:rPr>
          <w:rFonts w:ascii="TH Sarabun New" w:hAnsi="TH Sarabun New" w:cs="TH Sarabun New"/>
          <w:sz w:val="32"/>
          <w:cs/>
        </w:rPr>
        <w:t xml:space="preserve">ตัน ซึ่งเพิ่มขึ้นจากปี </w:t>
      </w:r>
      <w:r w:rsidRPr="008A0800">
        <w:rPr>
          <w:rFonts w:ascii="TH Sarabun New" w:hAnsi="TH Sarabun New" w:cs="TH Sarabun New"/>
          <w:sz w:val="32"/>
        </w:rPr>
        <w:t xml:space="preserve">2562 </w:t>
      </w:r>
      <w:r w:rsidRPr="008A0800">
        <w:rPr>
          <w:rFonts w:ascii="TH Sarabun New" w:hAnsi="TH Sarabun New" w:cs="TH Sarabun New"/>
          <w:sz w:val="32"/>
          <w:cs/>
        </w:rPr>
        <w:t>และ</w:t>
      </w:r>
      <w:r w:rsidRPr="008A0800">
        <w:rPr>
          <w:rFonts w:ascii="TH Sarabun New" w:hAnsi="TH Sarabun New" w:cs="TH Sarabun New"/>
          <w:sz w:val="32"/>
          <w:cs/>
        </w:rPr>
        <w:br/>
        <w:t xml:space="preserve">ปี </w:t>
      </w:r>
      <w:r w:rsidRPr="008A0800">
        <w:rPr>
          <w:rFonts w:ascii="TH Sarabun New" w:hAnsi="TH Sarabun New" w:cs="TH Sarabun New"/>
          <w:sz w:val="32"/>
        </w:rPr>
        <w:t xml:space="preserve">2563 </w:t>
      </w:r>
      <w:r w:rsidRPr="008A0800">
        <w:rPr>
          <w:rFonts w:ascii="TH Sarabun New" w:hAnsi="TH Sarabun New" w:cs="TH Sarabun New"/>
          <w:sz w:val="32"/>
          <w:cs/>
        </w:rPr>
        <w:t>ตามลำดับ คาดว่าเกิดจากนโยบายของภาครัฐที่ออกมาเพิ่มสัดส่วนการใช้น้ำมันปาล์มใน</w:t>
      </w:r>
      <w:r w:rsidRPr="008A0800">
        <w:rPr>
          <w:rFonts w:ascii="TH Sarabun New" w:hAnsi="TH Sarabun New" w:cs="TH Sarabun New" w:hint="cs"/>
          <w:sz w:val="32"/>
          <w:cs/>
        </w:rPr>
        <w:t>น้ำมัน</w:t>
      </w:r>
      <w:r w:rsidRPr="008A0800">
        <w:rPr>
          <w:rFonts w:ascii="TH Sarabun New" w:hAnsi="TH Sarabun New" w:cs="TH Sarabun New"/>
          <w:sz w:val="32"/>
          <w:cs/>
        </w:rPr>
        <w:t xml:space="preserve">ดีเซล </w:t>
      </w:r>
      <w:r w:rsidRPr="008A0800">
        <w:rPr>
          <w:rFonts w:ascii="TH Sarabun New" w:hAnsi="TH Sarabun New" w:cs="TH Sarabun New"/>
          <w:sz w:val="32"/>
          <w:cs/>
        </w:rPr>
        <w:br/>
      </w:r>
      <w:r w:rsidRPr="008A0800">
        <w:rPr>
          <w:rFonts w:ascii="TH Sarabun New" w:hAnsi="TH Sarabun New" w:cs="TH Sarabun New"/>
          <w:spacing w:val="-4"/>
          <w:sz w:val="32"/>
          <w:cs/>
        </w:rPr>
        <w:t>แต่อย่างไรก็ตาม</w:t>
      </w:r>
      <w:r w:rsidRPr="008A0800">
        <w:rPr>
          <w:rFonts w:ascii="TH Sarabun New" w:hAnsi="TH Sarabun New" w:cs="TH Sarabun New" w:hint="cs"/>
          <w:spacing w:val="-4"/>
          <w:sz w:val="32"/>
          <w:cs/>
        </w:rPr>
        <w:t xml:space="preserve"> </w:t>
      </w:r>
      <w:r w:rsidRPr="008A0800">
        <w:rPr>
          <w:rFonts w:ascii="TH Sarabun New" w:hAnsi="TH Sarabun New" w:cs="TH Sarabun New"/>
          <w:spacing w:val="-4"/>
          <w:sz w:val="32"/>
          <w:cs/>
        </w:rPr>
        <w:t>เมื่อเทียบข้อมูลจริงในแต่ละเดือน พบว่า สถานการณ์</w:t>
      </w:r>
      <w:r w:rsidRPr="008A0800">
        <w:rPr>
          <w:rFonts w:ascii="TH Sarabun New" w:hAnsi="TH Sarabun New" w:cs="TH Sarabun New" w:hint="cs"/>
          <w:spacing w:val="-4"/>
          <w:sz w:val="32"/>
          <w:cs/>
        </w:rPr>
        <w:t xml:space="preserve">การแพร่ระบาดของโรคติดเชื้อ </w:t>
      </w:r>
      <w:r w:rsidRPr="008A0800">
        <w:rPr>
          <w:rFonts w:ascii="TH Sarabun New" w:hAnsi="TH Sarabun New" w:cs="TH Sarabun New"/>
          <w:spacing w:val="-4"/>
          <w:sz w:val="32"/>
        </w:rPr>
        <w:t>COVID-19</w:t>
      </w:r>
      <w:r w:rsidRPr="008A0800">
        <w:rPr>
          <w:rFonts w:ascii="TH Sarabun New" w:hAnsi="TH Sarabun New" w:cs="TH Sarabun New"/>
          <w:sz w:val="32"/>
        </w:rPr>
        <w:t xml:space="preserve"> </w:t>
      </w:r>
      <w:r w:rsidRPr="008A0800">
        <w:rPr>
          <w:rFonts w:ascii="TH Sarabun New" w:hAnsi="TH Sarabun New" w:cs="TH Sarabun New"/>
          <w:sz w:val="32"/>
          <w:cs/>
        </w:rPr>
        <w:t>ทำให้การใช้รถยนต์ลดลง จึงทำให้มีการใช้ไบโอดีเซลลดลง</w:t>
      </w:r>
    </w:p>
    <w:p w14:paraId="2853DD36" w14:textId="05BFDBB1" w:rsidR="002D6948" w:rsidRPr="008A0800" w:rsidRDefault="002D6948" w:rsidP="002D6948">
      <w:pPr>
        <w:pStyle w:val="Heading3"/>
        <w:ind w:firstLine="720"/>
        <w:jc w:val="left"/>
        <w:rPr>
          <w:rFonts w:ascii="TH Sarabun New" w:hAnsi="TH Sarabun New" w:cs="TH Sarabun New"/>
          <w:color w:val="auto"/>
          <w:sz w:val="32"/>
          <w:szCs w:val="32"/>
        </w:rPr>
      </w:pPr>
      <w:bookmarkStart w:id="335" w:name="_Toc63933081"/>
      <w:r w:rsidRPr="008A0800">
        <w:rPr>
          <w:rFonts w:ascii="TH Sarabun New" w:hAnsi="TH Sarabun New" w:cs="TH Sarabun New"/>
          <w:color w:val="auto"/>
          <w:sz w:val="32"/>
          <w:szCs w:val="32"/>
          <w:cs/>
        </w:rPr>
        <w:t>2) ข้อเสนอแนะ</w:t>
      </w:r>
      <w:bookmarkEnd w:id="333"/>
      <w:bookmarkEnd w:id="335"/>
    </w:p>
    <w:p w14:paraId="345A3284" w14:textId="77777777" w:rsidR="002D6948" w:rsidRPr="008A0800" w:rsidRDefault="002D6948" w:rsidP="002D6948">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t xml:space="preserve">2.1) </w:t>
      </w:r>
      <w:r w:rsidRPr="008A0800">
        <w:rPr>
          <w:rFonts w:ascii="TH Sarabun New" w:hAnsi="TH Sarabun New" w:cs="TH Sarabun New"/>
          <w:sz w:val="32"/>
          <w:cs/>
        </w:rPr>
        <w:t>แนวโน้มการใช้ไบโอดีเซลที่เพิ่มขึ้น ภาครัฐควรส่งเสริมการใช้น้ำมันไบโอดีเซลในรถยนต์</w:t>
      </w:r>
      <w:r w:rsidRPr="008A0800">
        <w:rPr>
          <w:rFonts w:ascii="TH Sarabun New" w:hAnsi="TH Sarabun New" w:cs="TH Sarabun New"/>
          <w:sz w:val="32"/>
          <w:cs/>
        </w:rPr>
        <w:br/>
        <w:t>มากขึ้น โดยกำหนดมาตรฐานต่าง</w:t>
      </w:r>
      <w:r w:rsidRPr="008A0800">
        <w:rPr>
          <w:rFonts w:ascii="TH Sarabun New" w:hAnsi="TH Sarabun New" w:cs="TH Sarabun New" w:hint="cs"/>
          <w:sz w:val="32"/>
          <w:cs/>
        </w:rPr>
        <w:t xml:space="preserve"> </w:t>
      </w:r>
      <w:r w:rsidRPr="008A0800">
        <w:rPr>
          <w:rFonts w:ascii="TH Sarabun New" w:hAnsi="TH Sarabun New" w:cs="TH Sarabun New"/>
          <w:sz w:val="32"/>
          <w:cs/>
        </w:rPr>
        <w:t>ๆ ให้ชัดเจน เช่น มาตรฐานรถยนต์ มาตรฐานน้ำมัน</w:t>
      </w:r>
    </w:p>
    <w:p w14:paraId="0350B9E3" w14:textId="77777777" w:rsidR="002D6948" w:rsidRPr="008A0800" w:rsidRDefault="002D6948" w:rsidP="002D6948">
      <w:pPr>
        <w:tabs>
          <w:tab w:val="left" w:pos="990"/>
        </w:tabs>
        <w:spacing w:after="0"/>
        <w:jc w:val="thaiDistribute"/>
        <w:rPr>
          <w:rFonts w:ascii="TH Sarabun New" w:hAnsi="TH Sarabun New" w:cs="TH Sarabun New"/>
          <w:sz w:val="32"/>
          <w:cs/>
        </w:rPr>
      </w:pPr>
      <w:r w:rsidRPr="008A0800">
        <w:rPr>
          <w:rFonts w:ascii="TH Sarabun New" w:hAnsi="TH Sarabun New" w:cs="TH Sarabun New"/>
          <w:sz w:val="32"/>
        </w:rPr>
        <w:tab/>
        <w:t xml:space="preserve">2.2) </w:t>
      </w:r>
      <w:r w:rsidRPr="008A0800">
        <w:rPr>
          <w:rFonts w:ascii="TH Sarabun New" w:hAnsi="TH Sarabun New" w:cs="TH Sarabun New"/>
          <w:sz w:val="32"/>
          <w:cs/>
        </w:rPr>
        <w:t xml:space="preserve">ควรส่งเสริมการใช้ </w:t>
      </w:r>
      <w:r w:rsidRPr="008A0800">
        <w:rPr>
          <w:rFonts w:ascii="TH Sarabun New" w:hAnsi="TH Sarabun New" w:cs="TH Sarabun New"/>
          <w:sz w:val="32"/>
        </w:rPr>
        <w:t xml:space="preserve">CPO </w:t>
      </w:r>
      <w:r w:rsidRPr="008A0800">
        <w:rPr>
          <w:rFonts w:ascii="TH Sarabun New" w:hAnsi="TH Sarabun New" w:cs="TH Sarabun New"/>
          <w:sz w:val="32"/>
          <w:cs/>
        </w:rPr>
        <w:t>ในช่องทางอื่น เช่น อุตสาหกรรมต่อเนื่อง เพื่อรองรับการบริโภคของภาคครัวเรือนและอุตสาหกรรมที่ลดลง</w:t>
      </w:r>
      <w:r w:rsidRPr="008A0800">
        <w:rPr>
          <w:rFonts w:ascii="TH Sarabun New" w:hAnsi="TH Sarabun New" w:cs="TH Sarabun New"/>
          <w:sz w:val="32"/>
        </w:rPr>
        <w:t xml:space="preserve"> </w:t>
      </w:r>
      <w:r w:rsidRPr="008A0800">
        <w:rPr>
          <w:rFonts w:ascii="TH Sarabun New" w:hAnsi="TH Sarabun New" w:cs="TH Sarabun New" w:hint="cs"/>
          <w:sz w:val="32"/>
          <w:cs/>
        </w:rPr>
        <w:t>หรือสร้างความเชื่อมั่น สร้างความเข้าใจในเรื่องการใช้น้ำมันปาล์ม โดยนำผลการศึกษาและวิจัยมาสนับสนุนมาตรการส่งเสริมการใช้น้ำมันปาล์มเพื่อการบริโภค เช่น ศึกษาวิจัยเรื่องการใช้น้ำมันพืชแต่ละประเภทให้เหมาะสมกับการประกอบอาหารในแบบต่าง ๆ</w:t>
      </w:r>
    </w:p>
    <w:p w14:paraId="4AF7FB54" w14:textId="77777777" w:rsidR="002D6948" w:rsidRPr="008A0800" w:rsidRDefault="002D6948" w:rsidP="002D6948">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t xml:space="preserve">2.3) </w:t>
      </w:r>
      <w:r w:rsidRPr="008A0800">
        <w:rPr>
          <w:rFonts w:ascii="TH Sarabun New" w:hAnsi="TH Sarabun New" w:cs="TH Sarabun New"/>
          <w:sz w:val="32"/>
          <w:cs/>
        </w:rPr>
        <w:t>ภาครัฐควรศึกษาตลาดการอุปโภคบริโภค ตลาดไบโอดีเซล และตลาดใหม่ เพื่อกำหนด</w:t>
      </w:r>
      <w:r w:rsidRPr="008A0800">
        <w:rPr>
          <w:rFonts w:ascii="TH Sarabun New" w:hAnsi="TH Sarabun New" w:cs="TH Sarabun New"/>
          <w:sz w:val="32"/>
          <w:cs/>
        </w:rPr>
        <w:br/>
        <w:t>ความต้องการใช้น้ำมันปาล์มดิบในแต่ละตลาดให้ชัดเจน เพื่อช่วยในการวางแผนการผลิตให้เหมาะสม หากผลผลิตมีปริมาณเกินความต้องการของตลาด ภาครัฐควรแนะนำให้เกษตรกรลดพื้นที่ปลูก</w:t>
      </w:r>
    </w:p>
    <w:p w14:paraId="7DACF85F" w14:textId="5D47B31B" w:rsidR="009830D0" w:rsidRPr="008A0800" w:rsidRDefault="009830D0" w:rsidP="009830D0">
      <w:pPr>
        <w:pStyle w:val="Heading2"/>
        <w:jc w:val="left"/>
        <w:rPr>
          <w:rFonts w:ascii="TH Sarabun New" w:hAnsi="TH Sarabun New" w:cs="TH Sarabun New"/>
          <w:b/>
          <w:bCs/>
          <w:color w:val="auto"/>
          <w:sz w:val="32"/>
          <w:szCs w:val="32"/>
        </w:rPr>
      </w:pPr>
      <w:bookmarkStart w:id="336" w:name="_Toc63933082"/>
      <w:r w:rsidRPr="008A0800">
        <w:rPr>
          <w:rFonts w:ascii="TH Sarabun New" w:hAnsi="TH Sarabun New" w:cs="TH Sarabun New"/>
          <w:b/>
          <w:bCs/>
          <w:color w:val="auto"/>
          <w:sz w:val="32"/>
          <w:szCs w:val="32"/>
        </w:rPr>
        <w:t>5</w:t>
      </w:r>
      <w:r w:rsidRPr="008A0800">
        <w:rPr>
          <w:rFonts w:ascii="TH Sarabun New" w:hAnsi="TH Sarabun New" w:cs="TH Sarabun New"/>
          <w:b/>
          <w:bCs/>
          <w:color w:val="auto"/>
          <w:sz w:val="32"/>
          <w:szCs w:val="32"/>
          <w:cs/>
        </w:rPr>
        <w:t>.4 มะพร้าว</w:t>
      </w:r>
      <w:bookmarkEnd w:id="336"/>
    </w:p>
    <w:p w14:paraId="6FC161E6" w14:textId="77777777" w:rsidR="004F36AA" w:rsidRPr="008A0800" w:rsidRDefault="004F36AA" w:rsidP="004F36AA">
      <w:pPr>
        <w:pStyle w:val="Heading3"/>
        <w:ind w:firstLine="720"/>
        <w:jc w:val="left"/>
        <w:rPr>
          <w:rFonts w:ascii="TH Sarabun New" w:hAnsi="TH Sarabun New" w:cs="TH Sarabun New"/>
          <w:color w:val="auto"/>
          <w:sz w:val="32"/>
          <w:szCs w:val="32"/>
        </w:rPr>
      </w:pPr>
      <w:bookmarkStart w:id="337" w:name="_Toc63933083"/>
      <w:r w:rsidRPr="008A0800">
        <w:rPr>
          <w:rFonts w:ascii="TH Sarabun New" w:hAnsi="TH Sarabun New" w:cs="TH Sarabun New"/>
          <w:color w:val="auto"/>
          <w:sz w:val="32"/>
          <w:szCs w:val="32"/>
          <w:cs/>
        </w:rPr>
        <w:t>1) สรุป</w:t>
      </w:r>
      <w:bookmarkEnd w:id="337"/>
      <w:r w:rsidRPr="008A0800">
        <w:rPr>
          <w:rFonts w:ascii="TH Sarabun New" w:hAnsi="TH Sarabun New" w:cs="TH Sarabun New"/>
          <w:color w:val="auto"/>
          <w:sz w:val="32"/>
          <w:szCs w:val="32"/>
        </w:rPr>
        <w:t xml:space="preserve"> </w:t>
      </w:r>
    </w:p>
    <w:p w14:paraId="68D5AB77" w14:textId="2BCF42F7" w:rsidR="00743E1F" w:rsidRPr="008A0800" w:rsidRDefault="00743E1F" w:rsidP="00743E1F">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มะพร้าวเป็นพืชเศรษฐกิจอีกชนิดหนึ่งที่สำคัญของประเทศไทย ถือว่าเป็นวัตถุดิบที่สำคัญ</w:t>
      </w:r>
      <w:r w:rsidRPr="008A0800">
        <w:rPr>
          <w:rFonts w:ascii="TH Sarabun New" w:hAnsi="TH Sarabun New" w:cs="TH Sarabun New"/>
          <w:sz w:val="32"/>
          <w:cs/>
        </w:rPr>
        <w:br/>
        <w:t>ในการแปรรูปเป็นสินค้าต่าง ๆ โดยสินค้าที่มีมูลค่าสูงสุดคือกะทิสำเร็จรูป ซึ่งผลผลิตมะพร้าวภายในประเทศ</w:t>
      </w:r>
      <w:r w:rsidR="00760682" w:rsidRPr="008A0800">
        <w:rPr>
          <w:rFonts w:ascii="TH Sarabun New" w:hAnsi="TH Sarabun New" w:cs="TH Sarabun New"/>
          <w:sz w:val="32"/>
        </w:rPr>
        <w:br/>
      </w:r>
      <w:r w:rsidRPr="008A0800">
        <w:rPr>
          <w:rFonts w:ascii="TH Sarabun New" w:hAnsi="TH Sarabun New" w:cs="TH Sarabun New"/>
          <w:sz w:val="32"/>
          <w:cs/>
        </w:rPr>
        <w:t>ถูกใช้ในโรงงานกะทิสำเร็จรูปมากที่สุดร้อยละ 57 โดยสินค้ากะทิสำเร็จรูปทั้งหมดมีการส่งออกไปต่างประเทศ ร้อยละ 80 ด้วยเหตุนี้จึงได้มีการพยากรณ์ความต้องการกะทิสำเร็จรูปของไทยจากต่างประเทศ โดยใช้ปริมาณการส่งออกกะทิสำเร็จรูปของไทยเป็นตัวแทนในการพยากรณ์ นอกจากนี้ ยังมีราคากะทิสำเร็จรูปส่งออก (</w:t>
      </w:r>
      <w:r w:rsidRPr="008A0800">
        <w:rPr>
          <w:rFonts w:ascii="TH Sarabun New" w:hAnsi="TH Sarabun New" w:cs="TH Sarabun New"/>
          <w:sz w:val="32"/>
        </w:rPr>
        <w:t xml:space="preserve">F.O.B.) </w:t>
      </w:r>
      <w:r w:rsidRPr="008A0800">
        <w:rPr>
          <w:rFonts w:ascii="TH Sarabun New" w:hAnsi="TH Sarabun New" w:cs="TH Sarabun New"/>
          <w:sz w:val="32"/>
          <w:cs/>
        </w:rPr>
        <w:t xml:space="preserve">มาพิจารณาเพิ่มเติมในการพยากรณ์ความต้องการกะทิสำเร็จรูปของไทยจากต่างประเทศอีกด้วย </w:t>
      </w:r>
      <w:r w:rsidR="00760682" w:rsidRPr="008A0800">
        <w:rPr>
          <w:rFonts w:ascii="TH Sarabun New" w:hAnsi="TH Sarabun New" w:cs="TH Sarabun New"/>
          <w:sz w:val="32"/>
        </w:rPr>
        <w:br/>
      </w:r>
      <w:r w:rsidRPr="008A0800">
        <w:rPr>
          <w:rFonts w:ascii="TH Sarabun New" w:hAnsi="TH Sarabun New" w:cs="TH Sarabun New"/>
          <w:sz w:val="32"/>
          <w:cs/>
        </w:rPr>
        <w:t>โดยแหล่งที่มาของข้อมูลคือกรมศุลกากร</w:t>
      </w:r>
    </w:p>
    <w:p w14:paraId="681FD842" w14:textId="6A76D701" w:rsidR="0029342D" w:rsidRPr="008A0800" w:rsidRDefault="00717A75" w:rsidP="00717A75">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lastRenderedPageBreak/>
        <w:tab/>
        <w:t>การพยากรณ์ความต้องการของต่างประเทศต่อกะทิสำเร็จรูปของไทยจะใช้ข้อมูลการส่งออก</w:t>
      </w:r>
      <w:r w:rsidR="009270B5" w:rsidRPr="008A0800">
        <w:rPr>
          <w:rFonts w:ascii="TH Sarabun New" w:hAnsi="TH Sarabun New" w:cs="TH Sarabun New"/>
          <w:sz w:val="32"/>
          <w:cs/>
        </w:rPr>
        <w:br/>
      </w:r>
      <w:r w:rsidRPr="008A0800">
        <w:rPr>
          <w:rFonts w:ascii="TH Sarabun New" w:hAnsi="TH Sarabun New" w:cs="TH Sarabun New"/>
          <w:sz w:val="32"/>
          <w:cs/>
        </w:rPr>
        <w:t>รายเดือน ตั้งแต่ปี 2555 – 2562 โดยจะมีการกำหนดช่วงข้อมูลสำหรับประมาณการ (</w:t>
      </w:r>
      <w:r w:rsidRPr="008A0800">
        <w:rPr>
          <w:rFonts w:ascii="TH Sarabun New" w:hAnsi="TH Sarabun New" w:cs="TH Sarabun New"/>
          <w:sz w:val="32"/>
        </w:rPr>
        <w:t xml:space="preserve">In -sample) </w:t>
      </w:r>
      <w:r w:rsidRPr="008A0800">
        <w:rPr>
          <w:rFonts w:ascii="TH Sarabun New" w:hAnsi="TH Sarabun New" w:cs="TH Sarabun New"/>
          <w:sz w:val="32"/>
          <w:cs/>
        </w:rPr>
        <w:t>คือข้อมูลรายเดือนตั้งแต่ปี 2555 - 2560 และข้อมูลจริงสำหรับใช้เทียบค่าพยากรณ์ (</w:t>
      </w:r>
      <w:r w:rsidRPr="008A0800">
        <w:rPr>
          <w:rFonts w:ascii="TH Sarabun New" w:hAnsi="TH Sarabun New" w:cs="TH Sarabun New"/>
          <w:sz w:val="32"/>
        </w:rPr>
        <w:t xml:space="preserve">Ex-post) </w:t>
      </w:r>
      <w:r w:rsidRPr="008A0800">
        <w:rPr>
          <w:rFonts w:ascii="TH Sarabun New" w:hAnsi="TH Sarabun New" w:cs="TH Sarabun New"/>
          <w:sz w:val="32"/>
          <w:cs/>
        </w:rPr>
        <w:t xml:space="preserve">คือข้อมูลรายเดือนตั้งแต่ปี 2561 - 2562 โดยพิจารณาจากค่า </w:t>
      </w:r>
      <w:r w:rsidRPr="008A0800">
        <w:rPr>
          <w:rFonts w:ascii="TH Sarabun New" w:hAnsi="TH Sarabun New" w:cs="TH Sarabun New"/>
          <w:sz w:val="32"/>
        </w:rPr>
        <w:t xml:space="preserve">RMSE </w:t>
      </w:r>
      <w:r w:rsidRPr="008A0800">
        <w:rPr>
          <w:rFonts w:ascii="TH Sarabun New" w:hAnsi="TH Sarabun New" w:cs="TH Sarabun New"/>
          <w:sz w:val="32"/>
          <w:cs/>
        </w:rPr>
        <w:t xml:space="preserve">และค่า </w:t>
      </w:r>
      <w:r w:rsidRPr="008A0800">
        <w:rPr>
          <w:rFonts w:ascii="TH Sarabun New" w:hAnsi="TH Sarabun New" w:cs="TH Sarabun New"/>
          <w:sz w:val="32"/>
        </w:rPr>
        <w:t xml:space="preserve">MAPE </w:t>
      </w:r>
      <w:r w:rsidRPr="008A0800">
        <w:rPr>
          <w:rFonts w:ascii="TH Sarabun New" w:hAnsi="TH Sarabun New" w:cs="TH Sarabun New"/>
          <w:sz w:val="32"/>
          <w:cs/>
        </w:rPr>
        <w:t xml:space="preserve">ต่ำที่สุด ซึ่ง </w:t>
      </w:r>
      <w:r w:rsidRPr="008A0800">
        <w:rPr>
          <w:rFonts w:ascii="TH Sarabun New" w:hAnsi="TH Sarabun New" w:cs="TH Sarabun New"/>
          <w:sz w:val="32"/>
        </w:rPr>
        <w:t xml:space="preserve">Ex – post </w:t>
      </w:r>
      <w:r w:rsidRPr="008A0800">
        <w:rPr>
          <w:rFonts w:ascii="TH Sarabun New" w:hAnsi="TH Sarabun New" w:cs="TH Sarabun New"/>
          <w:sz w:val="32"/>
          <w:cs/>
        </w:rPr>
        <w:t xml:space="preserve">จะพิจารณาถึงการพยากรณ์ที่แม่นยำ โดยการพยากรณ์จะมี 3 แบบจำลอง คือ แบบจำลอง </w:t>
      </w:r>
      <w:r w:rsidRPr="008A0800">
        <w:rPr>
          <w:rFonts w:ascii="TH Sarabun New" w:hAnsi="TH Sarabun New" w:cs="TH Sarabun New"/>
          <w:sz w:val="32"/>
        </w:rPr>
        <w:t xml:space="preserve">Exponential Smoothing </w:t>
      </w:r>
      <w:r w:rsidRPr="008A0800">
        <w:rPr>
          <w:rFonts w:ascii="TH Sarabun New" w:hAnsi="TH Sarabun New" w:cs="TH Sarabun New"/>
          <w:sz w:val="32"/>
          <w:cs/>
        </w:rPr>
        <w:t xml:space="preserve">ด้วยวิธี </w:t>
      </w:r>
      <w:r w:rsidRPr="008A0800">
        <w:rPr>
          <w:rFonts w:ascii="TH Sarabun New" w:hAnsi="TH Sarabun New" w:cs="TH Sarabun New"/>
          <w:sz w:val="32"/>
        </w:rPr>
        <w:t xml:space="preserve">Holt – winter </w:t>
      </w:r>
      <w:r w:rsidRPr="008A0800">
        <w:rPr>
          <w:rFonts w:ascii="TH Sarabun New" w:hAnsi="TH Sarabun New" w:cs="TH Sarabun New"/>
          <w:sz w:val="32"/>
          <w:cs/>
        </w:rPr>
        <w:t xml:space="preserve">แบบจำลอง </w:t>
      </w:r>
      <w:r w:rsidRPr="008A0800">
        <w:rPr>
          <w:rFonts w:ascii="TH Sarabun New" w:hAnsi="TH Sarabun New" w:cs="TH Sarabun New"/>
          <w:sz w:val="32"/>
        </w:rPr>
        <w:t xml:space="preserve">Autoregressive integrated moving average (ARIMA) </w:t>
      </w:r>
      <w:r w:rsidRPr="008A0800">
        <w:rPr>
          <w:rFonts w:ascii="TH Sarabun New" w:hAnsi="TH Sarabun New" w:cs="TH Sarabun New"/>
          <w:sz w:val="32"/>
          <w:cs/>
        </w:rPr>
        <w:t xml:space="preserve">และแบบจำลอง </w:t>
      </w:r>
      <w:r w:rsidRPr="008A0800">
        <w:rPr>
          <w:rFonts w:ascii="TH Sarabun New" w:hAnsi="TH Sarabun New" w:cs="TH Sarabun New"/>
          <w:sz w:val="32"/>
        </w:rPr>
        <w:t xml:space="preserve">Vector autoregressive (VAR) </w:t>
      </w:r>
      <w:r w:rsidRPr="008A0800">
        <w:rPr>
          <w:rFonts w:ascii="TH Sarabun New" w:hAnsi="TH Sarabun New" w:cs="TH Sarabun New"/>
          <w:sz w:val="32"/>
          <w:cs/>
        </w:rPr>
        <w:t xml:space="preserve">ซึ่งก่อนจะประมาณการด้วยวิธี </w:t>
      </w:r>
      <w:r w:rsidRPr="008A0800">
        <w:rPr>
          <w:rFonts w:ascii="TH Sarabun New" w:hAnsi="TH Sarabun New" w:cs="TH Sarabun New"/>
          <w:sz w:val="32"/>
        </w:rPr>
        <w:t xml:space="preserve">ARIMA </w:t>
      </w:r>
      <w:r w:rsidRPr="008A0800">
        <w:rPr>
          <w:rFonts w:ascii="TH Sarabun New" w:hAnsi="TH Sarabun New" w:cs="TH Sarabun New"/>
          <w:sz w:val="32"/>
          <w:cs/>
        </w:rPr>
        <w:t xml:space="preserve">และ </w:t>
      </w:r>
      <w:r w:rsidRPr="008A0800">
        <w:rPr>
          <w:rFonts w:ascii="TH Sarabun New" w:hAnsi="TH Sarabun New" w:cs="TH Sarabun New"/>
          <w:sz w:val="32"/>
        </w:rPr>
        <w:t xml:space="preserve">VAR </w:t>
      </w:r>
      <w:r w:rsidRPr="008A0800">
        <w:rPr>
          <w:rFonts w:ascii="TH Sarabun New" w:hAnsi="TH Sarabun New" w:cs="TH Sarabun New"/>
          <w:sz w:val="32"/>
          <w:cs/>
        </w:rPr>
        <w:t xml:space="preserve">จะต้องมีการทดสอบคุณสมบัติ </w:t>
      </w:r>
      <w:r w:rsidRPr="008A0800">
        <w:rPr>
          <w:rFonts w:ascii="TH Sarabun New" w:hAnsi="TH Sarabun New" w:cs="TH Sarabun New"/>
          <w:sz w:val="32"/>
        </w:rPr>
        <w:t xml:space="preserve">Stationary </w:t>
      </w:r>
      <w:r w:rsidRPr="008A0800">
        <w:rPr>
          <w:rFonts w:ascii="TH Sarabun New" w:hAnsi="TH Sarabun New" w:cs="TH Sarabun New"/>
          <w:sz w:val="32"/>
          <w:cs/>
        </w:rPr>
        <w:t xml:space="preserve">ของตัวแปร เพื่อทำให้ข้อมูลมีความนิ่ง โดยการทดสอบ </w:t>
      </w:r>
      <w:r w:rsidRPr="008A0800">
        <w:rPr>
          <w:rFonts w:ascii="TH Sarabun New" w:hAnsi="TH Sarabun New" w:cs="TH Sarabun New"/>
          <w:sz w:val="32"/>
        </w:rPr>
        <w:t xml:space="preserve">Unit root </w:t>
      </w:r>
      <w:r w:rsidRPr="008A0800">
        <w:rPr>
          <w:rFonts w:ascii="TH Sarabun New" w:hAnsi="TH Sarabun New" w:cs="TH Sarabun New"/>
          <w:sz w:val="32"/>
          <w:cs/>
        </w:rPr>
        <w:t xml:space="preserve">จะใช้วิธี </w:t>
      </w:r>
      <w:r w:rsidRPr="008A0800">
        <w:rPr>
          <w:rFonts w:ascii="TH Sarabun New" w:hAnsi="TH Sarabun New" w:cs="TH Sarabun New"/>
          <w:sz w:val="32"/>
        </w:rPr>
        <w:t>Augmented Dickey–Fuller (ADF)</w:t>
      </w:r>
      <w:r w:rsidR="0029342D" w:rsidRPr="008A0800">
        <w:rPr>
          <w:rFonts w:ascii="TH Sarabun New" w:hAnsi="TH Sarabun New" w:cs="TH Sarabun New"/>
          <w:sz w:val="32"/>
        </w:rPr>
        <w:t xml:space="preserve"> </w:t>
      </w:r>
      <w:r w:rsidR="0029342D" w:rsidRPr="008A0800">
        <w:rPr>
          <w:rFonts w:ascii="TH Sarabun New" w:hAnsi="TH Sarabun New" w:cs="TH Sarabun New"/>
          <w:sz w:val="32"/>
          <w:cs/>
        </w:rPr>
        <w:t xml:space="preserve"> </w:t>
      </w:r>
    </w:p>
    <w:p w14:paraId="28B848A0" w14:textId="0535ED87" w:rsidR="00743E1F" w:rsidRPr="008A0800" w:rsidRDefault="00743E1F" w:rsidP="00743E1F">
      <w:pPr>
        <w:tabs>
          <w:tab w:val="left" w:pos="993"/>
        </w:tabs>
        <w:spacing w:after="0"/>
        <w:jc w:val="thaiDistribute"/>
        <w:rPr>
          <w:rFonts w:ascii="TH Sarabun New" w:hAnsi="TH Sarabun New" w:cs="TH Sarabun New"/>
          <w:spacing w:val="-6"/>
          <w:sz w:val="32"/>
        </w:rPr>
      </w:pPr>
      <w:r w:rsidRPr="008A0800">
        <w:rPr>
          <w:rFonts w:ascii="TH Sarabun New" w:hAnsi="TH Sarabun New" w:cs="TH Sarabun New"/>
          <w:sz w:val="32"/>
          <w:cs/>
        </w:rPr>
        <w:tab/>
      </w:r>
      <w:r w:rsidR="00F24ABA" w:rsidRPr="008A0800">
        <w:rPr>
          <w:rFonts w:ascii="TH Sarabun New" w:hAnsi="TH Sarabun New" w:cs="TH Sarabun New"/>
          <w:spacing w:val="-6"/>
          <w:sz w:val="32"/>
          <w:cs/>
        </w:rPr>
        <w:t xml:space="preserve">จากการเปรียบเทียบความแม่นยำของแบบจำลองทั้ง </w:t>
      </w:r>
      <w:r w:rsidR="00F24ABA" w:rsidRPr="008A0800">
        <w:rPr>
          <w:rFonts w:ascii="TH Sarabun New" w:hAnsi="TH Sarabun New" w:cs="TH Sarabun New"/>
          <w:spacing w:val="-6"/>
          <w:sz w:val="32"/>
        </w:rPr>
        <w:t>3</w:t>
      </w:r>
      <w:r w:rsidR="00F24ABA" w:rsidRPr="008A0800">
        <w:rPr>
          <w:rFonts w:ascii="TH Sarabun New" w:hAnsi="TH Sarabun New" w:cs="TH Sarabun New"/>
          <w:spacing w:val="-6"/>
          <w:sz w:val="32"/>
          <w:cs/>
        </w:rPr>
        <w:t xml:space="preserve"> แบบ พบว่าการพยากรณ์ </w:t>
      </w:r>
      <w:r w:rsidR="00F24ABA" w:rsidRPr="008A0800">
        <w:rPr>
          <w:rFonts w:ascii="TH Sarabun New" w:hAnsi="TH Sarabun New" w:cs="TH Sarabun New"/>
          <w:spacing w:val="-6"/>
          <w:sz w:val="32"/>
        </w:rPr>
        <w:t xml:space="preserve">export </w:t>
      </w:r>
      <w:r w:rsidR="00F24ABA" w:rsidRPr="008A0800">
        <w:rPr>
          <w:rFonts w:ascii="TH Sarabun New" w:hAnsi="TH Sarabun New" w:cs="TH Sarabun New"/>
          <w:spacing w:val="-6"/>
          <w:sz w:val="32"/>
          <w:cs/>
        </w:rPr>
        <w:br/>
        <w:t xml:space="preserve">ของแบบจำลอง </w:t>
      </w:r>
      <w:r w:rsidR="00F24ABA" w:rsidRPr="008A0800">
        <w:rPr>
          <w:rFonts w:ascii="TH Sarabun New" w:hAnsi="TH Sarabun New" w:cs="TH Sarabun New"/>
          <w:spacing w:val="-6"/>
          <w:sz w:val="32"/>
        </w:rPr>
        <w:t xml:space="preserve">SARIMA </w:t>
      </w:r>
      <w:r w:rsidR="00F24ABA" w:rsidRPr="008A0800">
        <w:rPr>
          <w:rFonts w:ascii="TH Sarabun New" w:hAnsi="TH Sarabun New" w:cs="TH Sarabun New"/>
          <w:spacing w:val="-6"/>
          <w:sz w:val="32"/>
          <w:cs/>
        </w:rPr>
        <w:t xml:space="preserve">แม่นยำกว่าวิธีการแบบ </w:t>
      </w:r>
      <w:r w:rsidR="00F24ABA" w:rsidRPr="008A0800">
        <w:rPr>
          <w:rFonts w:ascii="TH Sarabun New" w:hAnsi="TH Sarabun New" w:cs="TH Sarabun New"/>
          <w:spacing w:val="-6"/>
          <w:sz w:val="32"/>
        </w:rPr>
        <w:t xml:space="preserve">Holt-Winters </w:t>
      </w:r>
      <w:r w:rsidR="00F24ABA" w:rsidRPr="008A0800">
        <w:rPr>
          <w:rFonts w:ascii="TH Sarabun New" w:hAnsi="TH Sarabun New" w:cs="TH Sarabun New"/>
          <w:spacing w:val="-6"/>
          <w:sz w:val="32"/>
          <w:cs/>
        </w:rPr>
        <w:t xml:space="preserve">และ </w:t>
      </w:r>
      <w:r w:rsidR="00F24ABA" w:rsidRPr="008A0800">
        <w:rPr>
          <w:rFonts w:ascii="TH Sarabun New" w:hAnsi="TH Sarabun New" w:cs="TH Sarabun New"/>
          <w:spacing w:val="-6"/>
          <w:sz w:val="32"/>
        </w:rPr>
        <w:t xml:space="preserve">VAR </w:t>
      </w:r>
      <w:r w:rsidR="00F24ABA" w:rsidRPr="008A0800">
        <w:rPr>
          <w:rFonts w:ascii="TH Sarabun New" w:hAnsi="TH Sarabun New" w:cs="TH Sarabun New"/>
          <w:spacing w:val="-6"/>
          <w:sz w:val="32"/>
          <w:cs/>
        </w:rPr>
        <w:t xml:space="preserve">เพราะมีค่า </w:t>
      </w:r>
      <w:r w:rsidR="00F24ABA" w:rsidRPr="008A0800">
        <w:rPr>
          <w:rFonts w:ascii="TH Sarabun New" w:hAnsi="TH Sarabun New" w:cs="TH Sarabun New"/>
          <w:spacing w:val="-6"/>
          <w:sz w:val="32"/>
        </w:rPr>
        <w:t xml:space="preserve">RMSE </w:t>
      </w:r>
      <w:r w:rsidR="00F24ABA" w:rsidRPr="008A0800">
        <w:rPr>
          <w:rFonts w:ascii="TH Sarabun New" w:hAnsi="TH Sarabun New" w:cs="TH Sarabun New"/>
          <w:spacing w:val="-6"/>
          <w:sz w:val="32"/>
          <w:cs/>
        </w:rPr>
        <w:t xml:space="preserve">และ </w:t>
      </w:r>
      <w:r w:rsidR="00F24ABA" w:rsidRPr="008A0800">
        <w:rPr>
          <w:rFonts w:ascii="TH Sarabun New" w:hAnsi="TH Sarabun New" w:cs="TH Sarabun New"/>
          <w:spacing w:val="-6"/>
          <w:sz w:val="32"/>
        </w:rPr>
        <w:t xml:space="preserve">MAPE </w:t>
      </w:r>
      <w:r w:rsidR="00F24ABA" w:rsidRPr="008A0800">
        <w:rPr>
          <w:rFonts w:ascii="TH Sarabun New" w:hAnsi="TH Sarabun New" w:cs="TH Sarabun New"/>
          <w:spacing w:val="-6"/>
          <w:sz w:val="32"/>
          <w:cs/>
        </w:rPr>
        <w:br/>
        <w:t xml:space="preserve">ใน </w:t>
      </w:r>
      <w:r w:rsidR="00F24ABA" w:rsidRPr="008A0800">
        <w:rPr>
          <w:rFonts w:ascii="TH Sarabun New" w:hAnsi="TH Sarabun New" w:cs="TH Sarabun New"/>
          <w:spacing w:val="-6"/>
          <w:sz w:val="32"/>
        </w:rPr>
        <w:t xml:space="preserve">Ex – post </w:t>
      </w:r>
      <w:r w:rsidR="00F24ABA" w:rsidRPr="008A0800">
        <w:rPr>
          <w:rFonts w:ascii="TH Sarabun New" w:hAnsi="TH Sarabun New" w:cs="TH Sarabun New"/>
          <w:spacing w:val="-6"/>
          <w:sz w:val="32"/>
          <w:cs/>
        </w:rPr>
        <w:t xml:space="preserve">น้อยที่สุด โดยผลการพยากรณ์การส่งออกกะทิสำเร็จรูปในปี </w:t>
      </w:r>
      <w:r w:rsidR="00F24ABA" w:rsidRPr="008A0800">
        <w:rPr>
          <w:rFonts w:ascii="TH Sarabun New" w:hAnsi="TH Sarabun New" w:cs="TH Sarabun New"/>
          <w:spacing w:val="-6"/>
          <w:sz w:val="32"/>
        </w:rPr>
        <w:t>2563</w:t>
      </w:r>
      <w:r w:rsidR="00F24ABA" w:rsidRPr="008A0800">
        <w:rPr>
          <w:rFonts w:ascii="TH Sarabun New" w:hAnsi="TH Sarabun New" w:cs="TH Sarabun New"/>
          <w:spacing w:val="-6"/>
          <w:sz w:val="32"/>
          <w:cs/>
        </w:rPr>
        <w:t xml:space="preserve"> และ </w:t>
      </w:r>
      <w:r w:rsidR="00F24ABA" w:rsidRPr="008A0800">
        <w:rPr>
          <w:rFonts w:ascii="TH Sarabun New" w:hAnsi="TH Sarabun New" w:cs="TH Sarabun New"/>
          <w:spacing w:val="-6"/>
          <w:sz w:val="32"/>
        </w:rPr>
        <w:t>2564</w:t>
      </w:r>
      <w:r w:rsidR="00F24ABA" w:rsidRPr="008A0800">
        <w:rPr>
          <w:rFonts w:ascii="TH Sarabun New" w:hAnsi="TH Sarabun New" w:cs="TH Sarabun New"/>
          <w:spacing w:val="-6"/>
          <w:sz w:val="32"/>
          <w:cs/>
        </w:rPr>
        <w:t xml:space="preserve"> เท่ากับ </w:t>
      </w:r>
      <w:r w:rsidR="00F24ABA" w:rsidRPr="008A0800">
        <w:rPr>
          <w:rFonts w:ascii="TH Sarabun New" w:hAnsi="TH Sarabun New" w:cs="TH Sarabun New"/>
          <w:spacing w:val="-6"/>
          <w:sz w:val="32"/>
        </w:rPr>
        <w:t>296,581</w:t>
      </w:r>
      <w:r w:rsidR="00F24ABA" w:rsidRPr="008A0800">
        <w:rPr>
          <w:rFonts w:ascii="TH Sarabun New" w:hAnsi="TH Sarabun New" w:cs="TH Sarabun New"/>
          <w:spacing w:val="-6"/>
          <w:sz w:val="32"/>
          <w:cs/>
        </w:rPr>
        <w:t xml:space="preserve"> ตัน และ </w:t>
      </w:r>
      <w:r w:rsidR="00F24ABA" w:rsidRPr="008A0800">
        <w:rPr>
          <w:rFonts w:ascii="TH Sarabun New" w:hAnsi="TH Sarabun New" w:cs="TH Sarabun New"/>
          <w:spacing w:val="-6"/>
          <w:sz w:val="32"/>
        </w:rPr>
        <w:t>318,730</w:t>
      </w:r>
      <w:r w:rsidR="00F24ABA" w:rsidRPr="008A0800">
        <w:rPr>
          <w:rFonts w:ascii="TH Sarabun New" w:hAnsi="TH Sarabun New" w:cs="TH Sarabun New"/>
          <w:spacing w:val="-6"/>
          <w:sz w:val="32"/>
          <w:cs/>
        </w:rPr>
        <w:t xml:space="preserve"> ตัน ตามลำดับ </w:t>
      </w:r>
      <w:r w:rsidR="00F24ABA" w:rsidRPr="008A0800">
        <w:rPr>
          <w:rFonts w:ascii="TH Sarabun New" w:hAnsi="TH Sarabun New" w:cs="TH Sarabun New" w:hint="cs"/>
          <w:spacing w:val="-6"/>
          <w:sz w:val="32"/>
          <w:cs/>
        </w:rPr>
        <w:t xml:space="preserve">โดยปี 2563 </w:t>
      </w:r>
      <w:r w:rsidR="00F24ABA" w:rsidRPr="008A0800">
        <w:rPr>
          <w:rFonts w:ascii="TH Sarabun New" w:hAnsi="TH Sarabun New" w:cs="TH Sarabun New"/>
          <w:spacing w:val="-6"/>
          <w:sz w:val="32"/>
          <w:cs/>
        </w:rPr>
        <w:t xml:space="preserve">เพิ่มขึ้นจากปี </w:t>
      </w:r>
      <w:r w:rsidR="00F24ABA" w:rsidRPr="008A0800">
        <w:rPr>
          <w:rFonts w:ascii="TH Sarabun New" w:hAnsi="TH Sarabun New" w:cs="TH Sarabun New"/>
          <w:spacing w:val="-6"/>
          <w:sz w:val="32"/>
        </w:rPr>
        <w:t>2562</w:t>
      </w:r>
      <w:r w:rsidR="00F24ABA" w:rsidRPr="008A0800">
        <w:rPr>
          <w:rFonts w:ascii="TH Sarabun New" w:hAnsi="TH Sarabun New" w:cs="TH Sarabun New"/>
          <w:spacing w:val="-6"/>
          <w:sz w:val="32"/>
          <w:cs/>
        </w:rPr>
        <w:t xml:space="preserve"> ร้อยละ </w:t>
      </w:r>
      <w:r w:rsidR="00F24ABA" w:rsidRPr="008A0800">
        <w:rPr>
          <w:rFonts w:ascii="TH Sarabun New" w:hAnsi="TH Sarabun New" w:cs="TH Sarabun New"/>
          <w:spacing w:val="-6"/>
          <w:sz w:val="32"/>
        </w:rPr>
        <w:t>12.71</w:t>
      </w:r>
      <w:r w:rsidR="00F24ABA" w:rsidRPr="008A0800">
        <w:rPr>
          <w:rFonts w:ascii="TH Sarabun New" w:hAnsi="TH Sarabun New" w:cs="TH Sarabun New"/>
          <w:spacing w:val="-6"/>
          <w:sz w:val="32"/>
          <w:cs/>
        </w:rPr>
        <w:t xml:space="preserve"> </w:t>
      </w:r>
      <w:r w:rsidR="00F24ABA" w:rsidRPr="008A0800">
        <w:rPr>
          <w:rFonts w:ascii="TH Sarabun New" w:hAnsi="TH Sarabun New" w:cs="TH Sarabun New" w:hint="cs"/>
          <w:spacing w:val="-6"/>
          <w:sz w:val="32"/>
          <w:cs/>
        </w:rPr>
        <w:t xml:space="preserve">และผลพยากรณ์ของปี 2564 เพิ่มขึ้นจากผลพยากรณ์ของปี 2563 ร้อยละ 7.47 </w:t>
      </w:r>
      <w:r w:rsidR="00F24ABA" w:rsidRPr="008A0800">
        <w:rPr>
          <w:rFonts w:ascii="TH Sarabun New" w:hAnsi="TH Sarabun New" w:cs="TH Sarabun New"/>
          <w:spacing w:val="-6"/>
          <w:sz w:val="32"/>
          <w:cs/>
        </w:rPr>
        <w:t xml:space="preserve">ซึ่งไม่ตรงกับการคาดการณ์ของผู้ประกอบการว่าปี </w:t>
      </w:r>
      <w:r w:rsidR="00F24ABA" w:rsidRPr="008A0800">
        <w:rPr>
          <w:rFonts w:ascii="TH Sarabun New" w:hAnsi="TH Sarabun New" w:cs="TH Sarabun New"/>
          <w:spacing w:val="-6"/>
          <w:sz w:val="32"/>
        </w:rPr>
        <w:t>2563</w:t>
      </w:r>
      <w:r w:rsidR="00F24ABA" w:rsidRPr="008A0800">
        <w:rPr>
          <w:rFonts w:ascii="TH Sarabun New" w:hAnsi="TH Sarabun New" w:cs="TH Sarabun New"/>
          <w:spacing w:val="-6"/>
          <w:sz w:val="32"/>
          <w:cs/>
        </w:rPr>
        <w:t xml:space="preserve"> จะมีปริมาณการส่งออกกะทิสำเร็จรูปทรงตัวเมื่อเทียบกับปี </w:t>
      </w:r>
      <w:r w:rsidR="00F24ABA" w:rsidRPr="008A0800">
        <w:rPr>
          <w:rFonts w:ascii="TH Sarabun New" w:hAnsi="TH Sarabun New" w:cs="TH Sarabun New"/>
          <w:spacing w:val="-6"/>
          <w:sz w:val="32"/>
        </w:rPr>
        <w:t>2562</w:t>
      </w:r>
      <w:r w:rsidR="00F24ABA" w:rsidRPr="008A0800">
        <w:rPr>
          <w:rFonts w:ascii="TH Sarabun New" w:hAnsi="TH Sarabun New" w:cs="TH Sarabun New" w:hint="cs"/>
          <w:spacing w:val="-6"/>
          <w:sz w:val="32"/>
          <w:cs/>
        </w:rPr>
        <w:t xml:space="preserve"> และปี 2564 จะทรงตัวเมื่อเทียบกับปี 2563</w:t>
      </w:r>
      <w:r w:rsidR="00F24ABA" w:rsidRPr="008A0800">
        <w:rPr>
          <w:rFonts w:ascii="TH Sarabun New" w:hAnsi="TH Sarabun New" w:cs="TH Sarabun New"/>
          <w:spacing w:val="-6"/>
          <w:sz w:val="32"/>
          <w:cs/>
        </w:rPr>
        <w:t xml:space="preserve"> เนื่องจากข้อมูลที่นำมาใช้ในการพยากรณ์คือข้อมูลตั้งแต่ปี </w:t>
      </w:r>
      <w:r w:rsidR="00F24ABA" w:rsidRPr="008A0800">
        <w:rPr>
          <w:rFonts w:ascii="TH Sarabun New" w:hAnsi="TH Sarabun New" w:cs="TH Sarabun New"/>
          <w:spacing w:val="-6"/>
          <w:sz w:val="32"/>
        </w:rPr>
        <w:t>2555 – 2562</w:t>
      </w:r>
      <w:r w:rsidR="00F24ABA" w:rsidRPr="008A0800">
        <w:rPr>
          <w:rFonts w:ascii="TH Sarabun New" w:hAnsi="TH Sarabun New" w:cs="TH Sarabun New"/>
          <w:spacing w:val="-6"/>
          <w:sz w:val="32"/>
          <w:cs/>
        </w:rPr>
        <w:t xml:space="preserve"> ซึ่งยังไม่มีสถานการณ์การแพร่ระบาดของ</w:t>
      </w:r>
      <w:r w:rsidR="00B32BE7" w:rsidRPr="008A0800">
        <w:rPr>
          <w:rFonts w:ascii="TH Sarabun New" w:hAnsi="TH Sarabun New" w:cs="TH Sarabun New" w:hint="cs"/>
          <w:spacing w:val="-6"/>
          <w:sz w:val="32"/>
          <w:cs/>
        </w:rPr>
        <w:t xml:space="preserve">โควิด 19 </w:t>
      </w:r>
      <w:r w:rsidR="00F24ABA" w:rsidRPr="008A0800">
        <w:rPr>
          <w:rFonts w:ascii="TH Sarabun New" w:hAnsi="TH Sarabun New" w:cs="TH Sarabun New" w:hint="cs"/>
          <w:spacing w:val="-6"/>
          <w:sz w:val="32"/>
          <w:cs/>
        </w:rPr>
        <w:t>และผลผลิตมะพร้าวในประเทศที่ไม่เพียงพอต่อความต้องการของโรงงานแปรรูป</w:t>
      </w:r>
      <w:r w:rsidR="00F24ABA" w:rsidRPr="008A0800">
        <w:rPr>
          <w:rFonts w:ascii="TH Sarabun New" w:hAnsi="TH Sarabun New" w:cs="TH Sarabun New"/>
          <w:spacing w:val="-6"/>
          <w:sz w:val="32"/>
        </w:rPr>
        <w:t xml:space="preserve"> </w:t>
      </w:r>
      <w:r w:rsidR="00F24ABA" w:rsidRPr="008A0800">
        <w:rPr>
          <w:rFonts w:ascii="TH Sarabun New" w:hAnsi="TH Sarabun New" w:cs="TH Sarabun New"/>
          <w:spacing w:val="-6"/>
          <w:sz w:val="32"/>
          <w:cs/>
        </w:rPr>
        <w:t>จึงทำให้ผลพยากรณ์</w:t>
      </w:r>
      <w:r w:rsidR="00405515" w:rsidRPr="008A0800">
        <w:rPr>
          <w:rFonts w:ascii="TH Sarabun New" w:hAnsi="TH Sarabun New" w:cs="TH Sarabun New"/>
          <w:spacing w:val="-6"/>
          <w:sz w:val="32"/>
          <w:cs/>
        </w:rPr>
        <w:br/>
      </w:r>
      <w:r w:rsidR="00F24ABA" w:rsidRPr="008A0800">
        <w:rPr>
          <w:rFonts w:ascii="TH Sarabun New" w:hAnsi="TH Sarabun New" w:cs="TH Sarabun New"/>
          <w:spacing w:val="-6"/>
          <w:sz w:val="32"/>
          <w:cs/>
        </w:rPr>
        <w:t>ไม่สะท้อนความเป็นจริงในปัจจุบัน</w:t>
      </w:r>
    </w:p>
    <w:p w14:paraId="40C6E423" w14:textId="7A6D49BE" w:rsidR="004F36AA" w:rsidRPr="008A0800" w:rsidRDefault="004F36AA" w:rsidP="004F36AA">
      <w:pPr>
        <w:pStyle w:val="Heading3"/>
        <w:ind w:firstLine="720"/>
        <w:jc w:val="left"/>
        <w:rPr>
          <w:rFonts w:ascii="TH Sarabun New" w:hAnsi="TH Sarabun New" w:cs="TH Sarabun New"/>
          <w:color w:val="auto"/>
          <w:sz w:val="32"/>
          <w:szCs w:val="32"/>
        </w:rPr>
      </w:pPr>
      <w:bookmarkStart w:id="338" w:name="_Toc63933084"/>
      <w:r w:rsidRPr="008A0800">
        <w:rPr>
          <w:rFonts w:ascii="TH Sarabun New" w:hAnsi="TH Sarabun New" w:cs="TH Sarabun New"/>
          <w:color w:val="auto"/>
          <w:sz w:val="32"/>
          <w:szCs w:val="32"/>
          <w:cs/>
        </w:rPr>
        <w:t>2) ข้อเสนอแนะ</w:t>
      </w:r>
      <w:bookmarkEnd w:id="338"/>
    </w:p>
    <w:p w14:paraId="292AED88" w14:textId="02D19CB6" w:rsidR="00743E1F" w:rsidRPr="008A0800" w:rsidRDefault="00743E1F" w:rsidP="00743E1F">
      <w:pPr>
        <w:tabs>
          <w:tab w:val="left" w:pos="993"/>
        </w:tabs>
        <w:spacing w:after="0" w:line="240" w:lineRule="auto"/>
        <w:ind w:firstLine="567"/>
        <w:jc w:val="thaiDistribute"/>
        <w:rPr>
          <w:rFonts w:ascii="TH Sarabun New" w:eastAsiaTheme="minorHAnsi" w:hAnsi="TH Sarabun New" w:cs="TH Sarabun New"/>
          <w:sz w:val="32"/>
          <w:cs/>
        </w:rPr>
      </w:pPr>
      <w:r w:rsidRPr="008A0800">
        <w:rPr>
          <w:rFonts w:ascii="TH Sarabun New" w:hAnsi="TH Sarabun New" w:cs="TH Sarabun New"/>
          <w:sz w:val="32"/>
        </w:rPr>
        <w:tab/>
        <w:t xml:space="preserve">2.1) </w:t>
      </w:r>
      <w:r w:rsidR="00F24ABA" w:rsidRPr="008A0800">
        <w:rPr>
          <w:rFonts w:ascii="TH Sarabun New" w:hAnsi="TH Sarabun New" w:cs="TH Sarabun New" w:hint="cs"/>
          <w:sz w:val="32"/>
          <w:cs/>
        </w:rPr>
        <w:t>ข้อเสนอเชิงนโยบาย เนื่องจากแนวโน้มการส่งออกกะทิสำเร็จรูปที่มากขึ้น ซึ่งปัญหาปัจจุบันที่ส่งผลต่อความสามารถในการแข่งขันในตลาดโลกของภาคเอกชนไทยลดลงคือ การที่</w:t>
      </w:r>
      <w:r w:rsidR="00F24ABA" w:rsidRPr="008A0800">
        <w:rPr>
          <w:rFonts w:ascii="TH Sarabun New" w:hAnsi="TH Sarabun New" w:cs="TH Sarabun New"/>
          <w:sz w:val="32"/>
          <w:cs/>
        </w:rPr>
        <w:t xml:space="preserve">ผลผลิตมะพร้าวในประเทศไม่เพียงพอต่อความต้องการของโรงงานแปรรูป </w:t>
      </w:r>
      <w:r w:rsidR="00F24ABA" w:rsidRPr="008A0800">
        <w:rPr>
          <w:rFonts w:ascii="TH Sarabun New" w:hAnsi="TH Sarabun New" w:cs="TH Sarabun New" w:hint="cs"/>
          <w:sz w:val="32"/>
          <w:cs/>
        </w:rPr>
        <w:t>ดังนั้น ภาครัฐควรมีมาตรการที่จะ</w:t>
      </w:r>
      <w:r w:rsidR="00F24ABA" w:rsidRPr="008A0800">
        <w:rPr>
          <w:rFonts w:ascii="TH Sarabun New" w:hAnsi="TH Sarabun New" w:cs="TH Sarabun New"/>
          <w:sz w:val="32"/>
          <w:cs/>
        </w:rPr>
        <w:t>เพิ่มผลผลิตมะพร้าวผลในประเทศให้เพียงพอต่อความต้องการใช้มะพร้าวของโรงงานแปรรูปเพื่อส่งออก เช่น การเพิ่มผลผลิตต่อไร่ การขยายพื้นที่ในการปลูกโดยการปลูกทดแทนสวนเก่า</w:t>
      </w:r>
      <w:r w:rsidR="00F24ABA" w:rsidRPr="008A0800">
        <w:rPr>
          <w:rFonts w:ascii="TH Sarabun New" w:hAnsi="TH Sarabun New" w:cs="TH Sarabun New" w:hint="cs"/>
          <w:sz w:val="32"/>
          <w:cs/>
        </w:rPr>
        <w:t xml:space="preserve"> เป็นต้น</w:t>
      </w:r>
    </w:p>
    <w:p w14:paraId="6EE73393" w14:textId="313D8B22" w:rsidR="00743E1F" w:rsidRPr="008A0800" w:rsidRDefault="00743E1F" w:rsidP="00743E1F">
      <w:pPr>
        <w:tabs>
          <w:tab w:val="left" w:pos="993"/>
        </w:tabs>
        <w:spacing w:after="0" w:line="240" w:lineRule="auto"/>
        <w:ind w:firstLine="567"/>
        <w:jc w:val="thaiDistribute"/>
        <w:rPr>
          <w:rFonts w:ascii="TH Sarabun New" w:hAnsi="TH Sarabun New" w:cs="TH Sarabun New"/>
          <w:sz w:val="32"/>
          <w:cs/>
        </w:rPr>
      </w:pPr>
      <w:r w:rsidRPr="008A0800">
        <w:rPr>
          <w:rFonts w:ascii="TH Sarabun New" w:hAnsi="TH Sarabun New" w:cs="TH Sarabun New"/>
          <w:sz w:val="32"/>
          <w:cs/>
        </w:rPr>
        <w:tab/>
        <w:t>2.2</w:t>
      </w:r>
      <w:r w:rsidRPr="008A0800">
        <w:rPr>
          <w:rFonts w:ascii="TH Sarabun New" w:hAnsi="TH Sarabun New" w:cs="TH Sarabun New"/>
          <w:sz w:val="32"/>
        </w:rPr>
        <w:t xml:space="preserve">) </w:t>
      </w:r>
      <w:r w:rsidR="00F24ABA" w:rsidRPr="008A0800">
        <w:rPr>
          <w:rFonts w:ascii="TH Sarabun New" w:hAnsi="TH Sarabun New" w:cs="TH Sarabun New" w:hint="cs"/>
          <w:sz w:val="32"/>
          <w:cs/>
        </w:rPr>
        <w:t>ข้อเสนอในการศึกษาครั้งต่อไป เนื่องจากผลพยากรณ์การส่งออกกะทิสำเร็จ</w:t>
      </w:r>
      <w:r w:rsidR="002B3D18" w:rsidRPr="008A0800">
        <w:rPr>
          <w:rFonts w:ascii="TH Sarabun New" w:hAnsi="TH Sarabun New" w:cs="TH Sarabun New" w:hint="cs"/>
          <w:sz w:val="32"/>
          <w:cs/>
        </w:rPr>
        <w:t>รูป</w:t>
      </w:r>
      <w:r w:rsidR="00F24ABA" w:rsidRPr="008A0800">
        <w:rPr>
          <w:rFonts w:ascii="TH Sarabun New" w:hAnsi="TH Sarabun New" w:cs="TH Sarabun New" w:hint="cs"/>
          <w:sz w:val="32"/>
          <w:cs/>
        </w:rPr>
        <w:t>ไม่สอดคล้องกับควา</w:t>
      </w:r>
      <w:r w:rsidR="00116F4E" w:rsidRPr="008A0800">
        <w:rPr>
          <w:rFonts w:ascii="TH Sarabun New" w:hAnsi="TH Sarabun New" w:cs="TH Sarabun New" w:hint="cs"/>
          <w:sz w:val="32"/>
          <w:cs/>
        </w:rPr>
        <w:t>มเห็นของผู้ที่เกี่ยวข้อง</w:t>
      </w:r>
      <w:r w:rsidR="00F24ABA" w:rsidRPr="008A0800">
        <w:rPr>
          <w:rFonts w:ascii="TH Sarabun New" w:hAnsi="TH Sarabun New" w:cs="TH Sarabun New" w:hint="cs"/>
          <w:sz w:val="32"/>
          <w:cs/>
        </w:rPr>
        <w:t xml:space="preserve"> เนื่องจากไม่ได้คำนึงถึงสถานการณ์โรคโควิด 19 ที่ส่งผลต่อภาวะเศรษฐกิจของโลก และสถานการณ์ผลผลิตมะพร้าวในประเทศที่ลดลง ดังนั้น ควรมีการนำปัจจัยอื่นๆ ที่เกี่ยวข้องเข้ามาศึกษาเพิ่มเติมในการศึกษาครั้งต่อไป</w:t>
      </w:r>
    </w:p>
    <w:p w14:paraId="36B27EF2" w14:textId="00A58115" w:rsidR="009830D0" w:rsidRPr="008A0800" w:rsidRDefault="009830D0" w:rsidP="009830D0">
      <w:pPr>
        <w:pStyle w:val="Heading2"/>
        <w:jc w:val="left"/>
        <w:rPr>
          <w:rFonts w:ascii="TH Sarabun New" w:hAnsi="TH Sarabun New" w:cs="TH Sarabun New"/>
          <w:b/>
          <w:bCs/>
          <w:color w:val="auto"/>
          <w:sz w:val="32"/>
          <w:szCs w:val="32"/>
        </w:rPr>
      </w:pPr>
      <w:bookmarkStart w:id="339" w:name="_Toc63933085"/>
      <w:r w:rsidRPr="008A0800">
        <w:rPr>
          <w:rFonts w:ascii="TH Sarabun New" w:hAnsi="TH Sarabun New" w:cs="TH Sarabun New"/>
          <w:b/>
          <w:bCs/>
          <w:color w:val="auto"/>
          <w:sz w:val="32"/>
          <w:szCs w:val="32"/>
        </w:rPr>
        <w:lastRenderedPageBreak/>
        <w:t>5</w:t>
      </w:r>
      <w:r w:rsidRPr="008A0800">
        <w:rPr>
          <w:rFonts w:ascii="TH Sarabun New" w:hAnsi="TH Sarabun New" w:cs="TH Sarabun New"/>
          <w:b/>
          <w:bCs/>
          <w:color w:val="auto"/>
          <w:sz w:val="32"/>
          <w:szCs w:val="32"/>
          <w:cs/>
        </w:rPr>
        <w:t>.5 ยางพารา</w:t>
      </w:r>
      <w:bookmarkEnd w:id="339"/>
    </w:p>
    <w:p w14:paraId="78BCDD28" w14:textId="77777777" w:rsidR="004F36AA" w:rsidRPr="008A0800" w:rsidRDefault="004F36AA" w:rsidP="004F36AA">
      <w:pPr>
        <w:pStyle w:val="Heading3"/>
        <w:ind w:firstLine="720"/>
        <w:jc w:val="left"/>
        <w:rPr>
          <w:rFonts w:ascii="TH Sarabun New" w:hAnsi="TH Sarabun New" w:cs="TH Sarabun New"/>
          <w:color w:val="auto"/>
          <w:sz w:val="32"/>
          <w:szCs w:val="32"/>
        </w:rPr>
      </w:pPr>
      <w:bookmarkStart w:id="340" w:name="_Toc63933086"/>
      <w:r w:rsidRPr="008A0800">
        <w:rPr>
          <w:rFonts w:ascii="TH Sarabun New" w:hAnsi="TH Sarabun New" w:cs="TH Sarabun New"/>
          <w:color w:val="auto"/>
          <w:sz w:val="32"/>
          <w:szCs w:val="32"/>
          <w:cs/>
        </w:rPr>
        <w:t>1) สรุป</w:t>
      </w:r>
      <w:bookmarkEnd w:id="340"/>
      <w:r w:rsidRPr="008A0800">
        <w:rPr>
          <w:rFonts w:ascii="TH Sarabun New" w:hAnsi="TH Sarabun New" w:cs="TH Sarabun New"/>
          <w:color w:val="auto"/>
          <w:sz w:val="32"/>
          <w:szCs w:val="32"/>
        </w:rPr>
        <w:t xml:space="preserve"> </w:t>
      </w:r>
    </w:p>
    <w:p w14:paraId="007D402C" w14:textId="77777777" w:rsidR="006E634B" w:rsidRPr="008A0800" w:rsidRDefault="006E634B" w:rsidP="00F56D7F">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00074E15" w:rsidRPr="008A0800">
        <w:rPr>
          <w:rFonts w:ascii="TH SarabunPSK" w:hAnsi="TH SarabunPSK"/>
          <w:sz w:val="32"/>
          <w:cs/>
        </w:rPr>
        <w:t>การพยากรณ์</w:t>
      </w:r>
      <w:r w:rsidR="00074E15" w:rsidRPr="008A0800">
        <w:rPr>
          <w:rFonts w:ascii="TH SarabunPSK" w:hAnsi="TH SarabunPSK" w:hint="cs"/>
          <w:sz w:val="32"/>
          <w:cs/>
        </w:rPr>
        <w:t>การใช้ยางพาราภายในประเทศและการใช้ยางพาราเพื่อส่งออก โดยพยากรณ์ในช่วงระหว่าง</w:t>
      </w:r>
      <w:r w:rsidR="00074E15" w:rsidRPr="008A0800">
        <w:rPr>
          <w:rFonts w:ascii="TH SarabunPSK" w:hAnsi="TH SarabunPSK"/>
          <w:sz w:val="32"/>
          <w:cs/>
        </w:rPr>
        <w:t>เดือนมกราคม</w:t>
      </w:r>
      <w:r w:rsidR="00074E15" w:rsidRPr="008A0800">
        <w:rPr>
          <w:rFonts w:ascii="TH SarabunPSK" w:hAnsi="TH SarabunPSK" w:hint="cs"/>
          <w:sz w:val="32"/>
          <w:cs/>
        </w:rPr>
        <w:t xml:space="preserve"> </w:t>
      </w:r>
      <w:r w:rsidR="00074E15" w:rsidRPr="008A0800">
        <w:rPr>
          <w:rFonts w:ascii="TH SarabunPSK" w:hAnsi="TH SarabunPSK"/>
          <w:sz w:val="32"/>
          <w:cs/>
        </w:rPr>
        <w:t>256</w:t>
      </w:r>
      <w:r w:rsidR="00074E15" w:rsidRPr="008A0800">
        <w:rPr>
          <w:rFonts w:ascii="TH SarabunPSK" w:hAnsi="TH SarabunPSK" w:hint="cs"/>
          <w:sz w:val="32"/>
          <w:cs/>
        </w:rPr>
        <w:t>3</w:t>
      </w:r>
      <w:r w:rsidR="00074E15" w:rsidRPr="008A0800">
        <w:rPr>
          <w:rFonts w:ascii="TH SarabunPSK" w:hAnsi="TH SarabunPSK"/>
          <w:sz w:val="32"/>
        </w:rPr>
        <w:t xml:space="preserve"> – </w:t>
      </w:r>
      <w:r w:rsidR="00074E15" w:rsidRPr="008A0800">
        <w:rPr>
          <w:rFonts w:ascii="TH SarabunPSK" w:hAnsi="TH SarabunPSK"/>
          <w:sz w:val="32"/>
          <w:cs/>
        </w:rPr>
        <w:t>ธันวาคม</w:t>
      </w:r>
      <w:r w:rsidR="00074E15" w:rsidRPr="008A0800">
        <w:rPr>
          <w:rFonts w:ascii="TH SarabunPSK" w:hAnsi="TH SarabunPSK" w:hint="cs"/>
          <w:sz w:val="32"/>
          <w:cs/>
        </w:rPr>
        <w:t xml:space="preserve"> </w:t>
      </w:r>
      <w:r w:rsidR="00074E15" w:rsidRPr="008A0800">
        <w:rPr>
          <w:rFonts w:ascii="TH SarabunPSK" w:hAnsi="TH SarabunPSK"/>
          <w:sz w:val="32"/>
          <w:cs/>
        </w:rPr>
        <w:t>256</w:t>
      </w:r>
      <w:r w:rsidR="00074E15" w:rsidRPr="008A0800">
        <w:rPr>
          <w:rFonts w:ascii="TH SarabunPSK" w:hAnsi="TH SarabunPSK" w:hint="cs"/>
          <w:sz w:val="32"/>
          <w:cs/>
        </w:rPr>
        <w:t>4</w:t>
      </w:r>
      <w:r w:rsidR="00074E15" w:rsidRPr="008A0800">
        <w:rPr>
          <w:rFonts w:ascii="TH SarabunPSK" w:hAnsi="TH SarabunPSK"/>
          <w:sz w:val="32"/>
          <w:cs/>
        </w:rPr>
        <w:t xml:space="preserve"> </w:t>
      </w:r>
      <w:r w:rsidR="00074E15" w:rsidRPr="008A0800">
        <w:rPr>
          <w:rFonts w:ascii="TH SarabunPSK" w:hAnsi="TH SarabunPSK" w:hint="cs"/>
          <w:sz w:val="32"/>
          <w:cs/>
        </w:rPr>
        <w:t xml:space="preserve">(จำนวน 24 เดือน) ซึ่งในปี 2563 จะมีความต้องการยางพารา </w:t>
      </w:r>
      <w:r w:rsidR="00074E15" w:rsidRPr="008A0800">
        <w:rPr>
          <w:rFonts w:ascii="TH SarabunPSK" w:hAnsi="TH SarabunPSK"/>
          <w:sz w:val="32"/>
          <w:cs/>
        </w:rPr>
        <w:t>695</w:t>
      </w:r>
      <w:r w:rsidR="00074E15" w:rsidRPr="008A0800">
        <w:rPr>
          <w:rFonts w:ascii="TH SarabunPSK" w:hAnsi="TH SarabunPSK"/>
          <w:sz w:val="32"/>
        </w:rPr>
        <w:t>,</w:t>
      </w:r>
      <w:r w:rsidR="00074E15" w:rsidRPr="008A0800">
        <w:rPr>
          <w:rFonts w:ascii="TH SarabunPSK" w:hAnsi="TH SarabunPSK"/>
          <w:sz w:val="32"/>
          <w:cs/>
        </w:rPr>
        <w:t>443</w:t>
      </w:r>
      <w:r w:rsidR="00074E15" w:rsidRPr="008A0800">
        <w:rPr>
          <w:rFonts w:ascii="TH SarabunPSK" w:hAnsi="TH SarabunPSK" w:hint="cs"/>
          <w:sz w:val="32"/>
          <w:cs/>
        </w:rPr>
        <w:t xml:space="preserve"> ตัน</w:t>
      </w:r>
      <w:r w:rsidR="00074E15" w:rsidRPr="008A0800">
        <w:rPr>
          <w:rFonts w:ascii="TH SarabunPSK" w:hAnsi="TH SarabunPSK"/>
          <w:sz w:val="32"/>
        </w:rPr>
        <w:t xml:space="preserve"> </w:t>
      </w:r>
      <w:r w:rsidR="00074E15" w:rsidRPr="008A0800">
        <w:rPr>
          <w:rFonts w:ascii="TH SarabunPSK" w:hAnsi="TH SarabunPSK" w:hint="cs"/>
          <w:sz w:val="32"/>
          <w:cs/>
        </w:rPr>
        <w:t xml:space="preserve">เพิ่มขึ้นจาก 663,082 ตัน ในปี 2562 หรือเพิ่มขึ้นร้อยละ </w:t>
      </w:r>
      <w:r w:rsidR="00074E15" w:rsidRPr="008A0800">
        <w:rPr>
          <w:rFonts w:ascii="TH SarabunPSK" w:hAnsi="TH SarabunPSK"/>
          <w:sz w:val="32"/>
          <w:cs/>
        </w:rPr>
        <w:t>4.88</w:t>
      </w:r>
      <w:r w:rsidR="00074E15" w:rsidRPr="008A0800">
        <w:rPr>
          <w:rFonts w:ascii="TH SarabunPSK" w:hAnsi="TH SarabunPSK" w:hint="cs"/>
          <w:sz w:val="32"/>
          <w:cs/>
        </w:rPr>
        <w:t xml:space="preserve"> </w:t>
      </w:r>
      <w:r w:rsidR="00074E15" w:rsidRPr="008A0800">
        <w:rPr>
          <w:rFonts w:ascii="TH SarabunPSK" w:hAnsi="TH SarabunPSK"/>
          <w:sz w:val="32"/>
          <w:cs/>
        </w:rPr>
        <w:t xml:space="preserve">และในปี </w:t>
      </w:r>
      <w:r w:rsidR="00074E15" w:rsidRPr="008A0800">
        <w:rPr>
          <w:rFonts w:ascii="TH SarabunPSK" w:hAnsi="TH SarabunPSK"/>
          <w:sz w:val="32"/>
        </w:rPr>
        <w:t xml:space="preserve">2564 </w:t>
      </w:r>
      <w:r w:rsidR="00074E15" w:rsidRPr="008A0800">
        <w:rPr>
          <w:rFonts w:ascii="TH SarabunPSK" w:hAnsi="TH SarabunPSK" w:hint="cs"/>
          <w:sz w:val="32"/>
          <w:cs/>
        </w:rPr>
        <w:t>จะมีความต้องกา</w:t>
      </w:r>
      <w:r w:rsidR="00074E15" w:rsidRPr="008A0800">
        <w:rPr>
          <w:rFonts w:ascii="TH SarabunPSK" w:hAnsi="TH SarabunPSK" w:hint="cs"/>
          <w:spacing w:val="-8"/>
          <w:sz w:val="32"/>
          <w:cs/>
        </w:rPr>
        <w:t xml:space="preserve">รยางพารา </w:t>
      </w:r>
      <w:r w:rsidR="00074E15" w:rsidRPr="008A0800">
        <w:rPr>
          <w:rFonts w:ascii="TH SarabunPSK" w:eastAsia="Times New Roman" w:hAnsi="TH SarabunPSK"/>
          <w:spacing w:val="-8"/>
          <w:sz w:val="32"/>
        </w:rPr>
        <w:t>719,562</w:t>
      </w:r>
      <w:r w:rsidR="00074E15" w:rsidRPr="008A0800">
        <w:rPr>
          <w:rFonts w:ascii="TH SarabunPSK" w:eastAsia="Times New Roman" w:hAnsi="TH SarabunPSK" w:hint="cs"/>
          <w:spacing w:val="-8"/>
          <w:sz w:val="32"/>
          <w:cs/>
        </w:rPr>
        <w:t xml:space="preserve"> </w:t>
      </w:r>
      <w:r w:rsidR="00074E15" w:rsidRPr="008A0800">
        <w:rPr>
          <w:rFonts w:ascii="TH SarabunPSK" w:hAnsi="TH SarabunPSK"/>
          <w:spacing w:val="-8"/>
          <w:sz w:val="32"/>
          <w:cs/>
        </w:rPr>
        <w:t>ตัน</w:t>
      </w:r>
      <w:r w:rsidR="00074E15" w:rsidRPr="008A0800">
        <w:rPr>
          <w:rFonts w:ascii="TH SarabunPSK" w:hAnsi="TH SarabunPSK" w:hint="cs"/>
          <w:spacing w:val="-8"/>
          <w:sz w:val="32"/>
          <w:cs/>
        </w:rPr>
        <w:t xml:space="preserve"> เพิ่มขึ้นจากปี 2563 ร้อยละ </w:t>
      </w:r>
      <w:r w:rsidR="00074E15" w:rsidRPr="008A0800">
        <w:rPr>
          <w:rFonts w:ascii="TH SarabunPSK" w:hAnsi="TH SarabunPSK"/>
          <w:spacing w:val="-8"/>
          <w:sz w:val="32"/>
          <w:cs/>
        </w:rPr>
        <w:t>3.47</w:t>
      </w:r>
      <w:r w:rsidR="00074E15" w:rsidRPr="008A0800">
        <w:rPr>
          <w:rFonts w:ascii="TH SarabunPSK" w:hAnsi="TH SarabunPSK" w:hint="cs"/>
          <w:spacing w:val="-8"/>
          <w:sz w:val="32"/>
          <w:cs/>
        </w:rPr>
        <w:t xml:space="preserve"> สำหรับผลพยากรณ์การใช้ยางพาราเพื่อส่งออก</w:t>
      </w:r>
      <w:r w:rsidR="00074E15" w:rsidRPr="008A0800">
        <w:rPr>
          <w:rFonts w:ascii="TH SarabunPSK" w:hAnsi="TH SarabunPSK" w:hint="cs"/>
          <w:sz w:val="32"/>
          <w:cs/>
        </w:rPr>
        <w:t xml:space="preserve"> </w:t>
      </w:r>
      <w:r w:rsidR="00074E15" w:rsidRPr="008A0800">
        <w:rPr>
          <w:rFonts w:ascii="TH SarabunPSK" w:hAnsi="TH SarabunPSK"/>
          <w:sz w:val="32"/>
          <w:cs/>
        </w:rPr>
        <w:br/>
      </w:r>
      <w:r w:rsidR="00074E15" w:rsidRPr="008A0800">
        <w:rPr>
          <w:rFonts w:ascii="TH SarabunPSK" w:hAnsi="TH SarabunPSK" w:hint="cs"/>
          <w:sz w:val="32"/>
          <w:cs/>
        </w:rPr>
        <w:t xml:space="preserve">ในปี 2563 จะมีความต้องการยางพารา </w:t>
      </w:r>
      <w:r w:rsidR="00074E15" w:rsidRPr="008A0800">
        <w:rPr>
          <w:rFonts w:ascii="TH SarabunPSK" w:hAnsi="TH SarabunPSK"/>
          <w:sz w:val="32"/>
        </w:rPr>
        <w:t>3,986,010</w:t>
      </w:r>
      <w:r w:rsidR="00074E15" w:rsidRPr="008A0800">
        <w:rPr>
          <w:rFonts w:ascii="TH SarabunPSK" w:hAnsi="TH SarabunPSK" w:hint="cs"/>
          <w:sz w:val="32"/>
          <w:cs/>
        </w:rPr>
        <w:t xml:space="preserve"> ตัน</w:t>
      </w:r>
      <w:r w:rsidR="00074E15" w:rsidRPr="008A0800">
        <w:rPr>
          <w:rFonts w:ascii="TH SarabunPSK" w:hAnsi="TH SarabunPSK"/>
          <w:sz w:val="32"/>
        </w:rPr>
        <w:t xml:space="preserve"> </w:t>
      </w:r>
      <w:r w:rsidR="00074E15" w:rsidRPr="008A0800">
        <w:rPr>
          <w:rFonts w:ascii="TH SarabunPSK" w:hAnsi="TH SarabunPSK" w:hint="cs"/>
          <w:sz w:val="32"/>
          <w:cs/>
        </w:rPr>
        <w:t xml:space="preserve">เพิ่มขึ้นจาก 3,938,843 ตัน ในปี 2562 หรือเพิ่มขึ้นร้อยละ 1.20 </w:t>
      </w:r>
      <w:r w:rsidR="00074E15" w:rsidRPr="008A0800">
        <w:rPr>
          <w:rFonts w:ascii="TH SarabunPSK" w:hAnsi="TH SarabunPSK"/>
          <w:sz w:val="32"/>
          <w:cs/>
        </w:rPr>
        <w:t xml:space="preserve">และในปี </w:t>
      </w:r>
      <w:r w:rsidR="00074E15" w:rsidRPr="008A0800">
        <w:rPr>
          <w:rFonts w:ascii="TH SarabunPSK" w:hAnsi="TH SarabunPSK"/>
          <w:sz w:val="32"/>
        </w:rPr>
        <w:t xml:space="preserve">2564 </w:t>
      </w:r>
      <w:r w:rsidR="00074E15" w:rsidRPr="008A0800">
        <w:rPr>
          <w:rFonts w:ascii="TH SarabunPSK" w:hAnsi="TH SarabunPSK" w:hint="cs"/>
          <w:sz w:val="32"/>
          <w:cs/>
        </w:rPr>
        <w:t xml:space="preserve">จะมีความต้องการยางพารา </w:t>
      </w:r>
      <w:r w:rsidR="00074E15" w:rsidRPr="008A0800">
        <w:rPr>
          <w:rFonts w:ascii="TH SarabunPSK" w:hAnsi="TH SarabunPSK"/>
          <w:sz w:val="32"/>
        </w:rPr>
        <w:t>4,088,341</w:t>
      </w:r>
      <w:r w:rsidR="00074E15" w:rsidRPr="008A0800">
        <w:rPr>
          <w:rFonts w:ascii="TH SarabunPSK" w:eastAsia="Times New Roman" w:hAnsi="TH SarabunPSK" w:hint="cs"/>
          <w:sz w:val="32"/>
          <w:cs/>
        </w:rPr>
        <w:t xml:space="preserve"> </w:t>
      </w:r>
      <w:r w:rsidR="00074E15" w:rsidRPr="008A0800">
        <w:rPr>
          <w:rFonts w:ascii="TH SarabunPSK" w:hAnsi="TH SarabunPSK"/>
          <w:sz w:val="32"/>
          <w:cs/>
        </w:rPr>
        <w:t>ตัน</w:t>
      </w:r>
      <w:r w:rsidR="00074E15" w:rsidRPr="008A0800">
        <w:rPr>
          <w:rFonts w:ascii="TH SarabunPSK" w:hAnsi="TH SarabunPSK" w:hint="cs"/>
          <w:sz w:val="32"/>
          <w:cs/>
        </w:rPr>
        <w:t xml:space="preserve"> เพิ่มขึ้นจากปี 2563 ร้อยละ </w:t>
      </w:r>
      <w:r w:rsidR="00074E15" w:rsidRPr="008A0800">
        <w:rPr>
          <w:rFonts w:ascii="TH SarabunPSK" w:hAnsi="TH SarabunPSK"/>
          <w:sz w:val="32"/>
        </w:rPr>
        <w:t>2.57</w:t>
      </w:r>
    </w:p>
    <w:p w14:paraId="6013762E" w14:textId="77777777" w:rsidR="006E634B" w:rsidRPr="008A0800" w:rsidRDefault="006E634B" w:rsidP="006E634B">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00074E15" w:rsidRPr="008A0800">
        <w:rPr>
          <w:rFonts w:ascii="TH SarabunPSK" w:hAnsi="TH SarabunPSK" w:hint="cs"/>
          <w:sz w:val="32"/>
          <w:cs/>
        </w:rPr>
        <w:t>สำหรับการสอบถามความคิดเห็นของผู้ประกอบการ พบว่า ความต้องการใช้ยางภายในประเทศและความต้องการใช้ยางเพื่อส่งออกของประเทศไทยในปี 2563 จะลดลงร้อยละ 15 เมื่อเทียบกับปีที่ผ่านมา และคาดว่าในปี 2564 สถานการณ์จะดีขึ้นแต่ความต้องการใช้ยางภายในประเทศและความต้องการยางเพื่อส่งออกของไทยยังคงลดลงร้อยละ 10 เมื่อเทียบกับปีที่ผ่านมา ทั้งนี้ ในส่วนของการพยากรณ์การใช้ยางภายในประเทศไม่สอดคล้องกับความคิดเห็นของผู้ประกอบการ ซึ่งอาจจะต้องคำนึงถึงปัจจัยต่าง ๆ โดยเฉพาะสถานการณ์การแพร่ระบาดของเชื้อไวรัส/ความสำเร็จในการสร้างวัคซีนป้องกัน รวมทั้งมาตรการทางการค้าระหว่างจีนและสหรัฐอเมริกา</w:t>
      </w:r>
    </w:p>
    <w:p w14:paraId="65A9A444" w14:textId="4AEACBFD" w:rsidR="004F36AA" w:rsidRPr="008A0800" w:rsidRDefault="004F36AA" w:rsidP="004F36AA">
      <w:pPr>
        <w:pStyle w:val="Heading3"/>
        <w:ind w:firstLine="720"/>
        <w:jc w:val="left"/>
        <w:rPr>
          <w:rFonts w:ascii="TH Sarabun New" w:hAnsi="TH Sarabun New" w:cs="TH Sarabun New"/>
          <w:color w:val="auto"/>
          <w:sz w:val="32"/>
          <w:szCs w:val="32"/>
        </w:rPr>
      </w:pPr>
      <w:bookmarkStart w:id="341" w:name="_Toc63933087"/>
      <w:r w:rsidRPr="008A0800">
        <w:rPr>
          <w:rFonts w:ascii="TH Sarabun New" w:hAnsi="TH Sarabun New" w:cs="TH Sarabun New"/>
          <w:color w:val="auto"/>
          <w:sz w:val="32"/>
          <w:szCs w:val="32"/>
          <w:cs/>
        </w:rPr>
        <w:t>2) ข้อเสนอแนะ</w:t>
      </w:r>
      <w:bookmarkEnd w:id="341"/>
    </w:p>
    <w:p w14:paraId="380FBD0A" w14:textId="77777777" w:rsidR="0025710E" w:rsidRPr="008A0800" w:rsidRDefault="0025710E" w:rsidP="00A13785">
      <w:pPr>
        <w:spacing w:after="0"/>
        <w:jc w:val="thaiDistribute"/>
        <w:rPr>
          <w:rFonts w:ascii="TH Sarabun New" w:hAnsi="TH Sarabun New" w:cs="TH Sarabun New"/>
          <w:sz w:val="32"/>
        </w:rPr>
      </w:pPr>
      <w:r w:rsidRPr="008A0800">
        <w:rPr>
          <w:rFonts w:ascii="TH Sarabun New" w:hAnsi="TH Sarabun New" w:cs="TH Sarabun New"/>
          <w:sz w:val="32"/>
          <w:cs/>
        </w:rPr>
        <w:tab/>
        <w:t xml:space="preserve">    2.1) ข้อเสนอแนะเชิงนโยบาย</w:t>
      </w:r>
      <w:r w:rsidR="00A13785" w:rsidRPr="008A0800">
        <w:rPr>
          <w:rFonts w:ascii="TH Sarabun New" w:hAnsi="TH Sarabun New" w:cs="TH Sarabun New"/>
          <w:sz w:val="32"/>
        </w:rPr>
        <w:t xml:space="preserve"> </w:t>
      </w:r>
    </w:p>
    <w:p w14:paraId="4ED3F788" w14:textId="77777777" w:rsidR="008A6CBF" w:rsidRPr="008A0800" w:rsidRDefault="008A6CBF" w:rsidP="008A6CBF">
      <w:pPr>
        <w:tabs>
          <w:tab w:val="left" w:pos="1418"/>
        </w:tabs>
        <w:spacing w:after="0" w:line="240" w:lineRule="auto"/>
        <w:jc w:val="thaiDistribute"/>
        <w:rPr>
          <w:rFonts w:ascii="TH SarabunPSK" w:hAnsi="TH SarabunPSK"/>
          <w:sz w:val="32"/>
        </w:rPr>
      </w:pP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PSK" w:hAnsi="TH SarabunPSK" w:hint="cs"/>
          <w:sz w:val="32"/>
          <w:cs/>
        </w:rPr>
        <w:t xml:space="preserve">(1) จากผลการพยากรณ์ที่เพิ่มขึ้นของปริมาณการใช้ยางภายในประเทศและเพื่อการส่งออก </w:t>
      </w:r>
      <w:r w:rsidRPr="008A0800">
        <w:rPr>
          <w:rFonts w:ascii="TH SarabunPSK" w:hAnsi="TH SarabunPSK"/>
          <w:sz w:val="32"/>
          <w:cs/>
        </w:rPr>
        <w:br/>
      </w:r>
      <w:r w:rsidRPr="008A0800">
        <w:rPr>
          <w:rFonts w:ascii="TH SarabunPSK" w:hAnsi="TH SarabunPSK" w:hint="cs"/>
          <w:sz w:val="32"/>
          <w:cs/>
        </w:rPr>
        <w:t>ซึ่งเป็นแนวโน้มที่ดีในการมีโอกาสขยายตลาดส่งออกและเพิ่มการใช้ยางภายในประเทศ ดังนั้น ภาครัฐจึง</w:t>
      </w:r>
      <w:r w:rsidRPr="008A0800">
        <w:rPr>
          <w:rFonts w:ascii="TH SarabunPSK" w:hAnsi="TH SarabunPSK"/>
          <w:sz w:val="32"/>
          <w:cs/>
        </w:rPr>
        <w:t>ควรมี</w:t>
      </w:r>
      <w:r w:rsidRPr="008A0800">
        <w:rPr>
          <w:rFonts w:ascii="TH SarabunPSK" w:hAnsi="TH SarabunPSK" w:hint="cs"/>
          <w:sz w:val="32"/>
          <w:cs/>
        </w:rPr>
        <w:t>มาตรการสนับสนุน</w:t>
      </w:r>
      <w:r w:rsidRPr="008A0800">
        <w:rPr>
          <w:rFonts w:ascii="TH SarabunPSK" w:hAnsi="TH SarabunPSK"/>
          <w:sz w:val="32"/>
          <w:cs/>
        </w:rPr>
        <w:t>การขยายช่องทางการตลาดยางพาราเพื่อเพิ่มการส่งออก</w:t>
      </w:r>
      <w:r w:rsidRPr="008A0800">
        <w:rPr>
          <w:rFonts w:ascii="TH SarabunPSK" w:hAnsi="TH SarabunPSK" w:hint="cs"/>
          <w:sz w:val="32"/>
          <w:cs/>
        </w:rPr>
        <w:t>และ</w:t>
      </w:r>
      <w:r w:rsidRPr="008A0800">
        <w:rPr>
          <w:rFonts w:ascii="TH SarabunPSK" w:hAnsi="TH SarabunPSK"/>
          <w:sz w:val="32"/>
          <w:cs/>
        </w:rPr>
        <w:t>เพิ่มขีดความสามารถ</w:t>
      </w:r>
      <w:r w:rsidRPr="008A0800">
        <w:rPr>
          <w:rFonts w:ascii="TH SarabunPSK" w:hAnsi="TH SarabunPSK"/>
          <w:sz w:val="32"/>
          <w:cs/>
        </w:rPr>
        <w:br/>
        <w:t xml:space="preserve">ในการแข่งขันให้กับผู้ประกอบการภายในประเทศ </w:t>
      </w:r>
      <w:r w:rsidRPr="008A0800">
        <w:rPr>
          <w:rFonts w:ascii="TH SarabunPSK" w:hAnsi="TH SarabunPSK" w:hint="cs"/>
          <w:sz w:val="32"/>
          <w:cs/>
        </w:rPr>
        <w:t>และ</w:t>
      </w:r>
      <w:r w:rsidRPr="008A0800">
        <w:rPr>
          <w:rFonts w:ascii="TH SarabunPSK" w:hAnsi="TH SarabunPSK"/>
          <w:sz w:val="32"/>
          <w:cs/>
        </w:rPr>
        <w:t>มีการส่งเสริมการใช้ยางภายในประเทศเพื่อสร้างมูลค่าเพิ่มให้มากขึ้น</w:t>
      </w:r>
    </w:p>
    <w:p w14:paraId="34CC0083" w14:textId="77777777" w:rsidR="008A6CBF" w:rsidRPr="008A0800" w:rsidRDefault="008A6CBF" w:rsidP="008A6CBF">
      <w:pPr>
        <w:tabs>
          <w:tab w:val="left" w:pos="1418"/>
        </w:tabs>
        <w:spacing w:after="0" w:line="240" w:lineRule="auto"/>
        <w:jc w:val="thaiDistribute"/>
        <w:rPr>
          <w:rFonts w:ascii="TH SarabunPSK" w:hAnsi="TH SarabunPSK"/>
          <w:sz w:val="32"/>
        </w:rPr>
      </w:pPr>
      <w:r w:rsidRPr="008A0800">
        <w:rPr>
          <w:rFonts w:ascii="TH SarabunPSK" w:hAnsi="TH SarabunPSK"/>
          <w:sz w:val="32"/>
          <w:cs/>
        </w:rPr>
        <w:tab/>
      </w:r>
      <w:r w:rsidRPr="008A0800">
        <w:rPr>
          <w:rFonts w:ascii="TH SarabunPSK" w:hAnsi="TH SarabunPSK"/>
          <w:sz w:val="32"/>
          <w:cs/>
        </w:rPr>
        <w:tab/>
      </w:r>
      <w:r w:rsidRPr="008A0800">
        <w:rPr>
          <w:rFonts w:ascii="TH SarabunPSK" w:hAnsi="TH SarabunPSK" w:hint="cs"/>
          <w:sz w:val="32"/>
          <w:cs/>
        </w:rPr>
        <w:t>(2) ควรสนับสนุนให้เกษตรกรรักษาคุณภาพและมาตรฐานของผลผลิตยางพารา เนื่องจาก</w:t>
      </w:r>
      <w:r w:rsidRPr="008A0800">
        <w:rPr>
          <w:rFonts w:ascii="TH SarabunPSK" w:hAnsi="TH SarabunPSK"/>
          <w:sz w:val="32"/>
          <w:cs/>
        </w:rPr>
        <w:br/>
      </w:r>
      <w:r w:rsidRPr="008A0800">
        <w:rPr>
          <w:rFonts w:ascii="TH SarabunPSK" w:hAnsi="TH SarabunPSK" w:hint="cs"/>
          <w:sz w:val="32"/>
          <w:cs/>
        </w:rPr>
        <w:t>การเพิ่มขึ้นของความต้องการใช้ยางพาราอาจส่งผลให้เกษตรกรให้ความสำคัญกับการเพิ่มผลผลิตโดยไม่มี</w:t>
      </w:r>
      <w:r w:rsidRPr="008A0800">
        <w:rPr>
          <w:rFonts w:ascii="TH SarabunPSK" w:hAnsi="TH SarabunPSK"/>
          <w:sz w:val="32"/>
          <w:cs/>
        </w:rPr>
        <w:br/>
      </w:r>
      <w:r w:rsidRPr="008A0800">
        <w:rPr>
          <w:rFonts w:ascii="TH SarabunPSK" w:hAnsi="TH SarabunPSK" w:hint="cs"/>
          <w:sz w:val="32"/>
          <w:cs/>
        </w:rPr>
        <w:t>การคำนึงถึงคุณภาพของผลผลิต</w:t>
      </w:r>
    </w:p>
    <w:p w14:paraId="113C6ED8" w14:textId="77777777" w:rsidR="008A6CBF" w:rsidRPr="008A0800" w:rsidRDefault="008A6CBF" w:rsidP="008A6CBF">
      <w:pPr>
        <w:tabs>
          <w:tab w:val="left" w:pos="1418"/>
        </w:tabs>
        <w:spacing w:after="0" w:line="240" w:lineRule="auto"/>
        <w:jc w:val="thaiDistribute"/>
        <w:rPr>
          <w:rFonts w:ascii="TH SarabunPSK" w:hAnsi="TH SarabunPSK"/>
          <w:sz w:val="32"/>
        </w:rPr>
      </w:pPr>
      <w:r w:rsidRPr="008A0800">
        <w:rPr>
          <w:rFonts w:ascii="TH SarabunPSK" w:hAnsi="TH SarabunPSK"/>
          <w:sz w:val="32"/>
          <w:cs/>
        </w:rPr>
        <w:tab/>
      </w:r>
      <w:r w:rsidRPr="008A0800">
        <w:rPr>
          <w:rFonts w:ascii="TH SarabunPSK" w:hAnsi="TH SarabunPSK" w:hint="cs"/>
          <w:sz w:val="32"/>
          <w:cs/>
        </w:rPr>
        <w:t>(3) ในกรณีที่มีการคาดการณ์ความต้องการใช้ยางพาราที่ลดลงของผู้ประกอบการ เนื่องจาก สถานการณ์การแพร่ระบาดของ</w:t>
      </w:r>
      <w:r w:rsidRPr="008A0800">
        <w:rPr>
          <w:rFonts w:ascii="TH SarabunPSK" w:hAnsi="TH SarabunPSK"/>
          <w:sz w:val="32"/>
          <w:cs/>
        </w:rPr>
        <w:t xml:space="preserve">ของเชื้อไวรัส </w:t>
      </w:r>
      <w:r w:rsidRPr="008A0800">
        <w:rPr>
          <w:rFonts w:ascii="TH SarabunPSK" w:hAnsi="TH SarabunPSK"/>
          <w:sz w:val="32"/>
        </w:rPr>
        <w:t>COVID-</w:t>
      </w:r>
      <w:r w:rsidRPr="008A0800">
        <w:rPr>
          <w:rFonts w:ascii="TH SarabunPSK" w:hAnsi="TH SarabunPSK"/>
          <w:sz w:val="32"/>
          <w:cs/>
        </w:rPr>
        <w:t>19</w:t>
      </w:r>
      <w:r w:rsidRPr="008A0800">
        <w:rPr>
          <w:rFonts w:ascii="TH SarabunPSK" w:hAnsi="TH SarabunPSK" w:hint="cs"/>
          <w:sz w:val="32"/>
          <w:cs/>
        </w:rPr>
        <w:t xml:space="preserve"> ดังนั้น ภาครัฐจึงควรมีการส่งเสริมให้มีการใช้ยางพาราภายในประเทศและเพื่อการส่งออก โดยเฉพาะผลิตภัณฑ์ทางการแพทย์ให้มากขึ้น เพื่อให้สอดคล้องกับนโยบายการสนับสนุนให้ไทยเป็น </w:t>
      </w:r>
      <w:r w:rsidRPr="008A0800">
        <w:rPr>
          <w:rFonts w:ascii="TH SarabunPSK" w:hAnsi="TH SarabunPSK"/>
          <w:sz w:val="32"/>
        </w:rPr>
        <w:t xml:space="preserve">Product Champion </w:t>
      </w:r>
      <w:r w:rsidRPr="008A0800">
        <w:rPr>
          <w:rFonts w:ascii="TH SarabunPSK" w:hAnsi="TH SarabunPSK" w:hint="cs"/>
          <w:sz w:val="32"/>
          <w:cs/>
        </w:rPr>
        <w:t>ด้านถุงมือยางพารา</w:t>
      </w:r>
    </w:p>
    <w:p w14:paraId="5675125C" w14:textId="77777777" w:rsidR="008A6CBF" w:rsidRPr="008A0800" w:rsidRDefault="008A6CBF" w:rsidP="008A6CBF">
      <w:pPr>
        <w:tabs>
          <w:tab w:val="left" w:pos="1418"/>
        </w:tabs>
        <w:spacing w:after="0" w:line="240" w:lineRule="auto"/>
        <w:jc w:val="thaiDistribute"/>
        <w:rPr>
          <w:rFonts w:ascii="TH SarabunPSK" w:hAnsi="TH SarabunPSK"/>
          <w:sz w:val="32"/>
        </w:rPr>
      </w:pPr>
      <w:r w:rsidRPr="008A0800">
        <w:rPr>
          <w:rFonts w:ascii="TH SarabunPSK" w:hAnsi="TH SarabunPSK"/>
          <w:sz w:val="32"/>
          <w:cs/>
        </w:rPr>
        <w:tab/>
      </w:r>
      <w:r w:rsidRPr="008A0800">
        <w:rPr>
          <w:rFonts w:ascii="TH SarabunPSK" w:hAnsi="TH SarabunPSK"/>
          <w:sz w:val="32"/>
          <w:cs/>
        </w:rPr>
        <w:tab/>
      </w:r>
      <w:r w:rsidRPr="008A0800">
        <w:rPr>
          <w:rFonts w:ascii="TH SarabunPSK" w:hAnsi="TH SarabunPSK" w:hint="cs"/>
          <w:sz w:val="32"/>
          <w:cs/>
        </w:rPr>
        <w:t>(4) ควรมีการสนับสนุนงานวิจัยการต่อยอดในเชิงพาณิชย์ เพื่อเพิ่มการใช้ยางพาราภายในประเทศให้เพิ่มมากขึ้น</w:t>
      </w:r>
    </w:p>
    <w:p w14:paraId="644E2E9C" w14:textId="77777777" w:rsidR="008A6CBF" w:rsidRPr="008A0800" w:rsidRDefault="008A6CBF" w:rsidP="008A6CBF">
      <w:pPr>
        <w:tabs>
          <w:tab w:val="left" w:pos="1418"/>
        </w:tabs>
        <w:spacing w:after="0"/>
        <w:jc w:val="thaiDistribute"/>
        <w:rPr>
          <w:rFonts w:ascii="TH Sarabun New" w:hAnsi="TH Sarabun New" w:cs="TH Sarabun New"/>
          <w:sz w:val="32"/>
        </w:rPr>
      </w:pPr>
      <w:r w:rsidRPr="008A0800">
        <w:rPr>
          <w:rFonts w:ascii="TH SarabunPSK" w:hAnsi="TH SarabunPSK"/>
          <w:sz w:val="32"/>
          <w:cs/>
        </w:rPr>
        <w:lastRenderedPageBreak/>
        <w:tab/>
      </w:r>
      <w:r w:rsidRPr="008A0800">
        <w:rPr>
          <w:rFonts w:ascii="TH SarabunPSK" w:hAnsi="TH SarabunPSK"/>
          <w:sz w:val="32"/>
          <w:cs/>
        </w:rPr>
        <w:tab/>
      </w:r>
      <w:r w:rsidRPr="008A0800">
        <w:rPr>
          <w:rFonts w:ascii="TH SarabunPSK" w:hAnsi="TH SarabunPSK" w:hint="cs"/>
          <w:sz w:val="32"/>
          <w:cs/>
        </w:rPr>
        <w:t>(5) ควรสนับสนุนการลงทุนในอุตสาหกรรมยางพาราของนักลงทุน ทั้งภายในประเทศและต่างประเทศ โดยให้สิทธิพิเศษทางด้านภาษีและด้านอื่นๆ</w:t>
      </w:r>
    </w:p>
    <w:p w14:paraId="265EF2B0" w14:textId="77777777" w:rsidR="0025710E" w:rsidRPr="008A0800" w:rsidRDefault="0025710E" w:rsidP="00A13785">
      <w:pPr>
        <w:tabs>
          <w:tab w:val="left" w:pos="990"/>
        </w:tabs>
        <w:spacing w:after="0"/>
        <w:jc w:val="thaiDistribute"/>
        <w:rPr>
          <w:rFonts w:ascii="TH Sarabun New" w:hAnsi="TH Sarabun New" w:cs="TH Sarabun New"/>
          <w:sz w:val="32"/>
        </w:rPr>
      </w:pPr>
      <w:r w:rsidRPr="008A0800">
        <w:rPr>
          <w:rFonts w:ascii="TH Sarabun New" w:hAnsi="TH Sarabun New" w:cs="TH Sarabun New"/>
          <w:sz w:val="32"/>
          <w:cs/>
        </w:rPr>
        <w:tab/>
        <w:t>2.2) ข้อเสนอแนะในการศึกษาครั้งต่อไป</w:t>
      </w:r>
      <w:r w:rsidR="00A13785" w:rsidRPr="008A0800">
        <w:rPr>
          <w:rFonts w:ascii="TH Sarabun New" w:hAnsi="TH Sarabun New" w:cs="TH Sarabun New"/>
          <w:sz w:val="32"/>
        </w:rPr>
        <w:t xml:space="preserve"> </w:t>
      </w:r>
    </w:p>
    <w:p w14:paraId="2390FF83" w14:textId="77777777" w:rsidR="009E5738" w:rsidRPr="008A0800" w:rsidRDefault="009E5738" w:rsidP="009E5738">
      <w:pPr>
        <w:tabs>
          <w:tab w:val="left" w:pos="990"/>
        </w:tabs>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rPr>
        <w:tab/>
      </w:r>
      <w:r w:rsidRPr="008A0800">
        <w:rPr>
          <w:rFonts w:ascii="TH Sarabun New" w:hAnsi="TH Sarabun New" w:cs="TH Sarabun New"/>
          <w:sz w:val="32"/>
          <w:cs/>
        </w:rPr>
        <w:t>จากผลการพยากรณ์ความต้องการใช้ยางพาราภายในประเทศและการใช้เพื่อส่งออกซึ่ง</w:t>
      </w:r>
      <w:r w:rsidRPr="008A0800">
        <w:rPr>
          <w:rFonts w:ascii="TH Sarabun New" w:hAnsi="TH Sarabun New" w:cs="TH Sarabun New"/>
          <w:sz w:val="32"/>
          <w:cs/>
        </w:rPr>
        <w:br/>
        <w:t xml:space="preserve">ไม่สอดคล้องกับความเห็นของผู้ประกอบการ ดังนั้น ในการศึกษาครั้งต่อไปจึงควรมีการศึกษาปัจจัยอื่น ๆ เพิ่มเติมที่อาจมีผลกระทบต่อความต้องการใช้ยางพารา เช่น ปริมาณผลผลิต สต็อก ภาวะเศรษฐกิจโลก ภาวะเศรษฐกิจของประเทศคู่ค้าที่สำคัญ ผลกระทบจาก </w:t>
      </w:r>
      <w:r w:rsidRPr="008A0800">
        <w:rPr>
          <w:rFonts w:ascii="TH Sarabun New" w:hAnsi="TH Sarabun New" w:cs="TH Sarabun New"/>
          <w:sz w:val="32"/>
        </w:rPr>
        <w:t>Covid-19</w:t>
      </w:r>
      <w:r w:rsidRPr="008A0800">
        <w:rPr>
          <w:rFonts w:ascii="TH Sarabun New" w:hAnsi="TH Sarabun New" w:cs="TH Sarabun New"/>
          <w:sz w:val="32"/>
          <w:cs/>
        </w:rPr>
        <w:t xml:space="preserve"> รวมทั้งผลกระทบจากภัยธรรมชาติ</w:t>
      </w:r>
      <w:r w:rsidRPr="008A0800">
        <w:rPr>
          <w:rFonts w:ascii="TH Sarabun New" w:hAnsi="TH Sarabun New" w:cs="TH Sarabun New" w:hint="cs"/>
          <w:sz w:val="32"/>
          <w:cs/>
        </w:rPr>
        <w:t xml:space="preserve"> </w:t>
      </w:r>
      <w:r w:rsidRPr="008A0800">
        <w:rPr>
          <w:rFonts w:ascii="TH Sarabun New" w:hAnsi="TH Sarabun New" w:cs="TH Sarabun New"/>
          <w:sz w:val="32"/>
          <w:cs/>
        </w:rPr>
        <w:t>และ</w:t>
      </w:r>
      <w:r w:rsidRPr="008A0800">
        <w:rPr>
          <w:rFonts w:ascii="TH Sarabun New" w:hAnsi="TH Sarabun New" w:cs="TH Sarabun New"/>
          <w:sz w:val="32"/>
          <w:cs/>
        </w:rPr>
        <w:br/>
        <w:t>โรคระบาด</w:t>
      </w:r>
    </w:p>
    <w:p w14:paraId="0CA71990" w14:textId="7A45CF65" w:rsidR="009830D0" w:rsidRPr="008A0800" w:rsidRDefault="009830D0" w:rsidP="009830D0">
      <w:pPr>
        <w:pStyle w:val="Heading2"/>
        <w:jc w:val="left"/>
        <w:rPr>
          <w:rFonts w:ascii="TH Sarabun New" w:hAnsi="TH Sarabun New" w:cs="TH Sarabun New"/>
          <w:b/>
          <w:bCs/>
          <w:color w:val="auto"/>
          <w:sz w:val="32"/>
          <w:szCs w:val="32"/>
        </w:rPr>
      </w:pPr>
      <w:bookmarkStart w:id="342" w:name="_Toc63933088"/>
      <w:r w:rsidRPr="008A0800">
        <w:rPr>
          <w:rFonts w:ascii="TH Sarabun New" w:hAnsi="TH Sarabun New" w:cs="TH Sarabun New"/>
          <w:b/>
          <w:bCs/>
          <w:color w:val="auto"/>
          <w:sz w:val="32"/>
          <w:szCs w:val="32"/>
        </w:rPr>
        <w:t>5</w:t>
      </w:r>
      <w:r w:rsidRPr="008A0800">
        <w:rPr>
          <w:rFonts w:ascii="TH Sarabun New" w:hAnsi="TH Sarabun New" w:cs="TH Sarabun New"/>
          <w:b/>
          <w:bCs/>
          <w:color w:val="auto"/>
          <w:sz w:val="32"/>
          <w:szCs w:val="32"/>
          <w:cs/>
        </w:rPr>
        <w:t>.6 สับปะรดโรงงาน</w:t>
      </w:r>
      <w:bookmarkEnd w:id="342"/>
    </w:p>
    <w:p w14:paraId="018C5C0B" w14:textId="77777777" w:rsidR="002B12E9" w:rsidRPr="008A0800" w:rsidRDefault="002B12E9" w:rsidP="002B12E9">
      <w:pPr>
        <w:pStyle w:val="Heading3"/>
        <w:ind w:firstLine="720"/>
        <w:jc w:val="left"/>
        <w:rPr>
          <w:rFonts w:ascii="TH Sarabun New" w:hAnsi="TH Sarabun New" w:cs="TH Sarabun New"/>
          <w:color w:val="auto"/>
          <w:sz w:val="32"/>
          <w:szCs w:val="32"/>
        </w:rPr>
      </w:pPr>
      <w:bookmarkStart w:id="343" w:name="_Toc63933089"/>
      <w:r w:rsidRPr="008A0800">
        <w:rPr>
          <w:rFonts w:ascii="TH Sarabun New" w:hAnsi="TH Sarabun New" w:cs="TH Sarabun New"/>
          <w:color w:val="auto"/>
          <w:sz w:val="32"/>
          <w:szCs w:val="32"/>
          <w:cs/>
        </w:rPr>
        <w:t>1) สรุป</w:t>
      </w:r>
      <w:bookmarkEnd w:id="343"/>
      <w:r w:rsidRPr="008A0800">
        <w:rPr>
          <w:rFonts w:ascii="TH Sarabun New" w:hAnsi="TH Sarabun New" w:cs="TH Sarabun New"/>
          <w:color w:val="auto"/>
          <w:sz w:val="32"/>
          <w:szCs w:val="32"/>
        </w:rPr>
        <w:t xml:space="preserve"> </w:t>
      </w:r>
    </w:p>
    <w:p w14:paraId="00B3C45A" w14:textId="77777777" w:rsidR="002B12E9" w:rsidRPr="008A0800" w:rsidRDefault="002B12E9" w:rsidP="002B12E9">
      <w:pPr>
        <w:tabs>
          <w:tab w:val="left" w:pos="990"/>
        </w:tabs>
        <w:spacing w:after="0" w:line="240" w:lineRule="auto"/>
        <w:jc w:val="thaiDistribute"/>
        <w:rPr>
          <w:rFonts w:ascii="TH Sarabun New" w:eastAsiaTheme="minorHAnsi" w:hAnsi="TH Sarabun New" w:cs="TH Sarabun New"/>
          <w:sz w:val="32"/>
        </w:rPr>
      </w:pPr>
      <w:r w:rsidRPr="008A0800">
        <w:rPr>
          <w:rFonts w:ascii="TH Sarabun New" w:hAnsi="TH Sarabun New" w:cs="TH Sarabun New"/>
          <w:sz w:val="32"/>
        </w:rPr>
        <w:tab/>
      </w:r>
      <w:r w:rsidRPr="008A0800">
        <w:rPr>
          <w:rFonts w:ascii="TH Sarabun New" w:eastAsiaTheme="minorHAnsi" w:hAnsi="TH Sarabun New" w:cs="TH Sarabun New"/>
          <w:sz w:val="32"/>
          <w:cs/>
        </w:rPr>
        <w:t xml:space="preserve">ผลผลิตสับปะรดโรงงานประมาณร้อยละ </w:t>
      </w:r>
      <w:r w:rsidRPr="008A0800">
        <w:rPr>
          <w:rFonts w:ascii="TH Sarabun New" w:eastAsiaTheme="minorHAnsi" w:hAnsi="TH Sarabun New" w:cs="TH Sarabun New"/>
          <w:sz w:val="32"/>
        </w:rPr>
        <w:t xml:space="preserve">80 </w:t>
      </w:r>
      <w:r w:rsidRPr="008A0800">
        <w:rPr>
          <w:rFonts w:ascii="TH Sarabun New" w:eastAsiaTheme="minorHAnsi" w:hAnsi="TH Sarabun New" w:cs="TH Sarabun New"/>
          <w:sz w:val="32"/>
          <w:cs/>
        </w:rPr>
        <w:t>ถูกนำไปใช้เป็นวัตถุดิบในการแปรรูปเป็นผลิตภัณฑ์เพื่อส่งออกตลาดต่างประเทศเป็นหลัก ผลิตภัณฑ์ที่สำคัญ ได้แก่ สับปะรดกระป๋อง และน้ำสับปะรด งานชิ้นนี้จึงพยากรณ์การส่งออกสับปะรดกระป๋องและน้ำสับปะรดของไทย ซึ่งใช้เป็นตัวแทนความต้องการจากต่างประเทศ</w:t>
      </w:r>
      <w:r w:rsidRPr="008A0800">
        <w:rPr>
          <w:rFonts w:ascii="TH Sarabun New" w:eastAsiaTheme="minorHAnsi" w:hAnsi="TH Sarabun New" w:cs="TH Sarabun New"/>
          <w:sz w:val="32"/>
        </w:rPr>
        <w:t xml:space="preserve"> </w:t>
      </w:r>
    </w:p>
    <w:p w14:paraId="0B806693" w14:textId="77777777" w:rsidR="002B12E9" w:rsidRPr="008A0800" w:rsidRDefault="002B12E9" w:rsidP="002B12E9">
      <w:pPr>
        <w:tabs>
          <w:tab w:val="left" w:pos="990"/>
        </w:tabs>
        <w:spacing w:after="0" w:line="240" w:lineRule="auto"/>
        <w:jc w:val="thaiDistribute"/>
        <w:rPr>
          <w:rFonts w:ascii="TH Sarabun New" w:eastAsiaTheme="minorHAnsi" w:hAnsi="TH Sarabun New" w:cs="TH Sarabun New"/>
          <w:sz w:val="32"/>
        </w:rPr>
      </w:pPr>
      <w:r w:rsidRPr="008A0800">
        <w:rPr>
          <w:rFonts w:ascii="TH Sarabun New" w:eastAsiaTheme="minorHAnsi" w:hAnsi="TH Sarabun New" w:cs="TH Sarabun New"/>
          <w:sz w:val="32"/>
          <w:cs/>
        </w:rPr>
        <w:tab/>
        <w:t xml:space="preserve">จาการเปรียบเทียบความแม่นยำในการพยากรณ์ทั้ง 3 วิธี ได้แก่ </w:t>
      </w:r>
      <w:r w:rsidRPr="008A0800">
        <w:rPr>
          <w:rFonts w:ascii="TH Sarabun New" w:eastAsiaTheme="minorHAnsi" w:hAnsi="TH Sarabun New" w:cs="TH Sarabun New"/>
          <w:sz w:val="32"/>
        </w:rPr>
        <w:t xml:space="preserve">1) ES </w:t>
      </w:r>
      <w:r w:rsidRPr="008A0800">
        <w:rPr>
          <w:rFonts w:ascii="TH Sarabun New" w:eastAsiaTheme="minorHAnsi" w:hAnsi="TH Sarabun New" w:cs="TH Sarabun New"/>
          <w:sz w:val="32"/>
          <w:cs/>
        </w:rPr>
        <w:t xml:space="preserve">ใช้ทั้งวิธี </w:t>
      </w:r>
      <w:r w:rsidRPr="008A0800">
        <w:rPr>
          <w:rFonts w:ascii="TH Sarabun New" w:eastAsiaTheme="minorHAnsi" w:hAnsi="TH Sarabun New" w:cs="TH Sarabun New"/>
          <w:sz w:val="32"/>
        </w:rPr>
        <w:t>Holt-Winters</w:t>
      </w:r>
      <w:r w:rsidRPr="008A0800">
        <w:rPr>
          <w:rFonts w:ascii="TH Sarabun New" w:eastAsiaTheme="minorHAnsi" w:hAnsi="TH Sarabun New" w:cs="TH Sarabun New"/>
          <w:sz w:val="32"/>
          <w:cs/>
        </w:rPr>
        <w:t xml:space="preserve"> แบบ</w:t>
      </w:r>
      <w:r w:rsidRPr="008A0800">
        <w:rPr>
          <w:rFonts w:ascii="TH Sarabun New" w:eastAsiaTheme="minorHAnsi" w:hAnsi="TH Sarabun New" w:cs="TH Sarabun New"/>
          <w:sz w:val="32"/>
        </w:rPr>
        <w:t xml:space="preserve"> additive </w:t>
      </w:r>
      <w:r w:rsidRPr="008A0800">
        <w:rPr>
          <w:rFonts w:ascii="TH Sarabun New" w:eastAsiaTheme="minorHAnsi" w:hAnsi="TH Sarabun New" w:cs="TH Sarabun New"/>
          <w:sz w:val="32"/>
          <w:cs/>
        </w:rPr>
        <w:t xml:space="preserve">และ </w:t>
      </w:r>
      <w:r w:rsidRPr="008A0800">
        <w:rPr>
          <w:rFonts w:ascii="TH Sarabun New" w:eastAsiaTheme="minorHAnsi" w:hAnsi="TH Sarabun New" w:cs="TH Sarabun New"/>
          <w:sz w:val="32"/>
        </w:rPr>
        <w:t>multiplicative 2)</w:t>
      </w:r>
      <w:r w:rsidRPr="008A0800">
        <w:rPr>
          <w:rFonts w:ascii="TH Sarabun New" w:eastAsiaTheme="minorHAnsi" w:hAnsi="TH Sarabun New" w:cs="TH Sarabun New"/>
          <w:sz w:val="32"/>
          <w:cs/>
        </w:rPr>
        <w:t xml:space="preserve"> </w:t>
      </w:r>
      <w:r w:rsidRPr="008A0800">
        <w:rPr>
          <w:rFonts w:ascii="TH Sarabun New" w:eastAsiaTheme="minorHAnsi" w:hAnsi="TH Sarabun New" w:cs="TH Sarabun New"/>
          <w:sz w:val="32"/>
        </w:rPr>
        <w:t xml:space="preserve">ARIMA </w:t>
      </w:r>
      <w:r w:rsidRPr="008A0800">
        <w:rPr>
          <w:rFonts w:ascii="TH Sarabun New" w:eastAsiaTheme="minorHAnsi" w:hAnsi="TH Sarabun New" w:cs="TH Sarabun New"/>
          <w:sz w:val="32"/>
          <w:cs/>
        </w:rPr>
        <w:t xml:space="preserve">ซึ่งพิจารณาความเป็นฤดูกาลทั้งการเพิ่มตัวแปรหุ่นฤดูกาล และ </w:t>
      </w:r>
      <w:r w:rsidRPr="008A0800">
        <w:rPr>
          <w:rFonts w:ascii="TH Sarabun New" w:eastAsiaTheme="minorHAnsi" w:hAnsi="TH Sarabun New" w:cs="TH Sarabun New"/>
          <w:sz w:val="32"/>
        </w:rPr>
        <w:t xml:space="preserve">SARIMA </w:t>
      </w:r>
      <w:r w:rsidRPr="008A0800">
        <w:rPr>
          <w:rFonts w:ascii="TH Sarabun New" w:eastAsiaTheme="minorHAnsi" w:hAnsi="TH Sarabun New" w:cs="TH Sarabun New"/>
          <w:sz w:val="32"/>
          <w:cs/>
        </w:rPr>
        <w:t xml:space="preserve">และ 3) </w:t>
      </w:r>
      <w:r w:rsidRPr="008A0800">
        <w:rPr>
          <w:rFonts w:ascii="TH Sarabun New" w:eastAsiaTheme="minorHAnsi" w:hAnsi="TH Sarabun New" w:cs="TH Sarabun New"/>
          <w:sz w:val="32"/>
        </w:rPr>
        <w:t>VAR</w:t>
      </w:r>
      <w:r w:rsidRPr="008A0800">
        <w:rPr>
          <w:rFonts w:ascii="TH Sarabun New" w:eastAsiaTheme="minorHAnsi" w:hAnsi="TH Sarabun New" w:cs="TH Sarabun New"/>
          <w:sz w:val="32"/>
          <w:cs/>
        </w:rPr>
        <w:t xml:space="preserve"> พบว่า แบบจำลอง </w:t>
      </w:r>
      <w:r w:rsidRPr="008A0800">
        <w:rPr>
          <w:rFonts w:ascii="TH Sarabun New" w:eastAsiaTheme="minorHAnsi" w:hAnsi="TH Sarabun New" w:cs="TH Sarabun New"/>
          <w:sz w:val="32"/>
        </w:rPr>
        <w:t xml:space="preserve">SARIMA </w:t>
      </w:r>
      <w:r w:rsidRPr="008A0800">
        <w:rPr>
          <w:rFonts w:ascii="TH Sarabun New" w:eastAsiaTheme="minorHAnsi" w:hAnsi="TH Sarabun New" w:cs="TH Sarabun New"/>
          <w:sz w:val="32"/>
          <w:cs/>
        </w:rPr>
        <w:t>มีความแม่นยำที่สุดในการพยากรณ์ปริมาณการส่งออกสับปะรดกระป๋องและน้ำสับปะรดของไทย</w:t>
      </w:r>
    </w:p>
    <w:p w14:paraId="57EBC504" w14:textId="77777777" w:rsidR="002B12E9" w:rsidRPr="008A0800" w:rsidRDefault="002B12E9" w:rsidP="002B12E9">
      <w:pPr>
        <w:spacing w:after="0" w:line="240" w:lineRule="auto"/>
        <w:ind w:firstLine="990"/>
        <w:jc w:val="thaiDistribute"/>
        <w:rPr>
          <w:rFonts w:ascii="TH Sarabun New" w:hAnsi="TH Sarabun New" w:cs="TH Sarabun New"/>
          <w:sz w:val="32"/>
        </w:rPr>
      </w:pPr>
      <w:r w:rsidRPr="008A0800">
        <w:rPr>
          <w:rFonts w:ascii="TH Sarabun New" w:hAnsi="TH Sarabun New" w:cs="TH Sarabun New"/>
          <w:sz w:val="32"/>
          <w:cs/>
        </w:rPr>
        <w:t xml:space="preserve">โดยผลจากการพยากรณ์ปริมาณส่งออกสับปะรดกระป๋องของไทย ด้วยแบบจำลอง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0)(0</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vertAlign w:val="subscript"/>
          <w:cs/>
        </w:rPr>
        <w:t>12</w:t>
      </w:r>
      <w:r w:rsidRPr="008A0800">
        <w:rPr>
          <w:rFonts w:ascii="TH Sarabun New" w:hAnsi="TH Sarabun New" w:cs="TH Sarabun New"/>
          <w:sz w:val="32"/>
          <w:cs/>
        </w:rPr>
        <w:t xml:space="preserve"> ในปี 2563 และปี 2564 จะมีปริมาณ 332</w:t>
      </w:r>
      <w:r w:rsidRPr="008A0800">
        <w:rPr>
          <w:rFonts w:ascii="TH Sarabun New" w:hAnsi="TH Sarabun New" w:cs="TH Sarabun New"/>
          <w:sz w:val="32"/>
        </w:rPr>
        <w:t>,</w:t>
      </w:r>
      <w:r w:rsidRPr="008A0800">
        <w:rPr>
          <w:rFonts w:ascii="TH Sarabun New" w:hAnsi="TH Sarabun New" w:cs="TH Sarabun New"/>
          <w:sz w:val="32"/>
          <w:cs/>
        </w:rPr>
        <w:t>354 ตัน และ 282</w:t>
      </w:r>
      <w:r w:rsidRPr="008A0800">
        <w:rPr>
          <w:rFonts w:ascii="TH Sarabun New" w:hAnsi="TH Sarabun New" w:cs="TH Sarabun New"/>
          <w:sz w:val="32"/>
        </w:rPr>
        <w:t>,</w:t>
      </w:r>
      <w:r w:rsidRPr="008A0800">
        <w:rPr>
          <w:rFonts w:ascii="TH Sarabun New" w:hAnsi="TH Sarabun New" w:cs="TH Sarabun New"/>
          <w:sz w:val="32"/>
          <w:cs/>
        </w:rPr>
        <w:t>805 ตัน ลดลงจาก 389</w:t>
      </w:r>
      <w:r w:rsidRPr="008A0800">
        <w:rPr>
          <w:rFonts w:ascii="TH Sarabun New" w:hAnsi="TH Sarabun New" w:cs="TH Sarabun New"/>
          <w:sz w:val="32"/>
        </w:rPr>
        <w:t>,</w:t>
      </w:r>
      <w:r w:rsidRPr="008A0800">
        <w:rPr>
          <w:rFonts w:ascii="TH Sarabun New" w:hAnsi="TH Sarabun New" w:cs="TH Sarabun New"/>
          <w:sz w:val="32"/>
          <w:cs/>
        </w:rPr>
        <w:t>675 ตัน ของปี 2562 ร้อยละ 14.71 และร้อยละ 27.43 ตามลำดับ สำหรับผลพยากรณ์ปริมาณส่งออก</w:t>
      </w:r>
      <w:r w:rsidRPr="008A0800">
        <w:rPr>
          <w:rFonts w:ascii="TH Sarabun New" w:hAnsi="TH Sarabun New" w:cs="TH Sarabun New"/>
          <w:sz w:val="32"/>
          <w:cs/>
        </w:rPr>
        <w:br/>
        <w:t xml:space="preserve">น้ำสับปะรดของไทย ด้วยแบบจำลอง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0</w:t>
      </w:r>
      <w:r w:rsidRPr="008A0800">
        <w:rPr>
          <w:rFonts w:ascii="TH Sarabun New" w:hAnsi="TH Sarabun New" w:cs="TH Sarabun New"/>
          <w:sz w:val="32"/>
        </w:rPr>
        <w:t>,</w:t>
      </w:r>
      <w:r w:rsidRPr="008A0800">
        <w:rPr>
          <w:rFonts w:ascii="TH Sarabun New" w:hAnsi="TH Sarabun New" w:cs="TH Sarabun New"/>
          <w:sz w:val="32"/>
          <w:cs/>
        </w:rPr>
        <w:t>0)(0</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vertAlign w:val="subscript"/>
          <w:cs/>
        </w:rPr>
        <w:t>12</w:t>
      </w:r>
      <w:r w:rsidRPr="008A0800">
        <w:rPr>
          <w:rFonts w:ascii="TH Sarabun New" w:hAnsi="TH Sarabun New" w:cs="TH Sarabun New"/>
          <w:sz w:val="32"/>
          <w:cs/>
        </w:rPr>
        <w:t xml:space="preserve"> ในปี 2563 และปี 2564 จะเท่ากับ 81</w:t>
      </w:r>
      <w:r w:rsidRPr="008A0800">
        <w:rPr>
          <w:rFonts w:ascii="TH Sarabun New" w:hAnsi="TH Sarabun New" w:cs="TH Sarabun New"/>
          <w:sz w:val="32"/>
        </w:rPr>
        <w:t>,</w:t>
      </w:r>
      <w:r w:rsidRPr="008A0800">
        <w:rPr>
          <w:rFonts w:ascii="TH Sarabun New" w:hAnsi="TH Sarabun New" w:cs="TH Sarabun New"/>
          <w:sz w:val="32"/>
          <w:cs/>
        </w:rPr>
        <w:t>117 ตัน และ 84</w:t>
      </w:r>
      <w:r w:rsidRPr="008A0800">
        <w:rPr>
          <w:rFonts w:ascii="TH Sarabun New" w:hAnsi="TH Sarabun New" w:cs="TH Sarabun New"/>
          <w:sz w:val="32"/>
        </w:rPr>
        <w:t>,</w:t>
      </w:r>
      <w:r w:rsidRPr="008A0800">
        <w:rPr>
          <w:rFonts w:ascii="TH Sarabun New" w:hAnsi="TH Sarabun New" w:cs="TH Sarabun New"/>
          <w:sz w:val="32"/>
          <w:cs/>
        </w:rPr>
        <w:t>927 ตัน โดยปี 2563 ลดลงจาก 85</w:t>
      </w:r>
      <w:r w:rsidRPr="008A0800">
        <w:rPr>
          <w:rFonts w:ascii="TH Sarabun New" w:hAnsi="TH Sarabun New" w:cs="TH Sarabun New"/>
          <w:sz w:val="32"/>
        </w:rPr>
        <w:t>,</w:t>
      </w:r>
      <w:r w:rsidRPr="008A0800">
        <w:rPr>
          <w:rFonts w:ascii="TH Sarabun New" w:hAnsi="TH Sarabun New" w:cs="TH Sarabun New"/>
          <w:sz w:val="32"/>
          <w:cs/>
        </w:rPr>
        <w:t xml:space="preserve">413 ตันของปี 2562 ร้อยละ 5.03 และร้อยละ 0.57 </w:t>
      </w:r>
      <w:r w:rsidRPr="008A0800">
        <w:rPr>
          <w:rFonts w:ascii="TH Sarabun New" w:hAnsi="TH Sarabun New" w:cs="TH Sarabun New"/>
          <w:sz w:val="32"/>
          <w:cs/>
        </w:rPr>
        <w:br/>
        <w:t>ทั้งนี้ ผลพยากรณ์ปริมาณส่งออกสับปะรดกระป๋องและน้ำสับปะรดของไทยปี 2563 มีแนวโน้มลดลงสอดคล้องกับความเห็นของผู้มีส่วนเกี่ยวข้องทั้งภาครัฐและเอกชน โดยผู้ประกอบการโรงงานแปรรูป ประเมินว่าปริมาณการส่งออกสับปะรดกระป๋องและน้ำสับปะรดของไทยในช่วงปี 2563 - 2564 จะมีแนวโน้มลดลงประมาณ</w:t>
      </w:r>
      <w:r w:rsidRPr="008A0800">
        <w:rPr>
          <w:rFonts w:ascii="TH Sarabun New" w:hAnsi="TH Sarabun New" w:cs="TH Sarabun New"/>
          <w:sz w:val="32"/>
          <w:cs/>
        </w:rPr>
        <w:br/>
        <w:t>ร้อยละ 20 สำหรับผลการพยากรณ์ปริมาณการส่งออกน้ำสับปะรดปี 2564 เปลี่ยนแปลงเพิ่มขึ้นจากปี 2563 ไม่สอดคล้องกับความเห็นของผู้ประกอบการโรงงานแปรรูป ทั้งนี้ การวิจัยครั้งนี้ยังไม่ได้พิจารณาผลกระทบ</w:t>
      </w:r>
      <w:r w:rsidRPr="008A0800">
        <w:rPr>
          <w:rFonts w:ascii="TH Sarabun New" w:hAnsi="TH Sarabun New" w:cs="TH Sarabun New"/>
          <w:sz w:val="32"/>
          <w:cs/>
        </w:rPr>
        <w:br/>
        <w:t xml:space="preserve">จากปัจจัยอื่น ๆ เช่น </w:t>
      </w:r>
      <w:r w:rsidRPr="008A0800">
        <w:rPr>
          <w:rFonts w:ascii="TH Sarabun New" w:hAnsi="TH Sarabun New" w:cs="TH Sarabun New" w:hint="cs"/>
          <w:sz w:val="32"/>
          <w:cs/>
        </w:rPr>
        <w:t xml:space="preserve">โควิด </w:t>
      </w:r>
      <w:r w:rsidRPr="008A0800">
        <w:rPr>
          <w:rFonts w:ascii="TH Sarabun New" w:hAnsi="TH Sarabun New" w:cs="TH Sarabun New"/>
          <w:sz w:val="32"/>
          <w:cs/>
        </w:rPr>
        <w:t xml:space="preserve">19 ปริมาณสินค้าคงคลัง ภาวะเศรษฐกิจโลก </w:t>
      </w:r>
    </w:p>
    <w:p w14:paraId="0AF21115" w14:textId="6BBA9374" w:rsidR="002B12E9" w:rsidRPr="008A0800" w:rsidRDefault="002B12E9" w:rsidP="002B12E9">
      <w:pPr>
        <w:pStyle w:val="Heading3"/>
        <w:ind w:firstLine="720"/>
        <w:jc w:val="left"/>
        <w:rPr>
          <w:rFonts w:ascii="TH Sarabun New" w:hAnsi="TH Sarabun New" w:cs="TH Sarabun New"/>
          <w:color w:val="auto"/>
          <w:sz w:val="32"/>
          <w:szCs w:val="32"/>
        </w:rPr>
      </w:pPr>
      <w:bookmarkStart w:id="344" w:name="_Toc63933090"/>
      <w:r w:rsidRPr="008A0800">
        <w:rPr>
          <w:rFonts w:ascii="TH Sarabun New" w:hAnsi="TH Sarabun New" w:cs="TH Sarabun New"/>
          <w:color w:val="auto"/>
          <w:sz w:val="32"/>
          <w:szCs w:val="32"/>
          <w:cs/>
        </w:rPr>
        <w:lastRenderedPageBreak/>
        <w:t>2) ข้อเสนอแนะ</w:t>
      </w:r>
      <w:bookmarkEnd w:id="344"/>
    </w:p>
    <w:p w14:paraId="0385F8D9" w14:textId="77777777" w:rsidR="002B12E9" w:rsidRPr="008A0800" w:rsidRDefault="002B12E9" w:rsidP="002B12E9">
      <w:pPr>
        <w:tabs>
          <w:tab w:val="left" w:pos="990"/>
        </w:tabs>
        <w:spacing w:after="0" w:line="240" w:lineRule="auto"/>
        <w:jc w:val="thaiDistribute"/>
        <w:rPr>
          <w:rFonts w:ascii="TH Sarabun New" w:hAnsi="TH Sarabun New" w:cs="TH Sarabun New"/>
          <w:sz w:val="32"/>
          <w:cs/>
        </w:rPr>
      </w:pPr>
      <w:r w:rsidRPr="008A0800">
        <w:rPr>
          <w:rFonts w:ascii="TH Sarabun New" w:hAnsi="TH Sarabun New" w:cs="TH Sarabun New"/>
          <w:sz w:val="32"/>
        </w:rPr>
        <w:tab/>
      </w:r>
      <w:r w:rsidRPr="008A0800">
        <w:rPr>
          <w:rFonts w:ascii="TH Sarabun New" w:hAnsi="TH Sarabun New" w:cs="TH Sarabun New"/>
          <w:sz w:val="32"/>
          <w:cs/>
        </w:rPr>
        <w:t>2</w:t>
      </w:r>
      <w:r w:rsidRPr="008A0800">
        <w:rPr>
          <w:rFonts w:ascii="TH Sarabun New" w:hAnsi="TH Sarabun New" w:cs="TH Sarabun New"/>
          <w:sz w:val="32"/>
        </w:rPr>
        <w:t>.1</w:t>
      </w:r>
      <w:r w:rsidRPr="008A0800">
        <w:rPr>
          <w:rFonts w:ascii="TH Sarabun New" w:hAnsi="TH Sarabun New" w:cs="TH Sarabun New"/>
          <w:sz w:val="32"/>
          <w:cs/>
        </w:rPr>
        <w:t>) ข้อเสนอแนะ</w:t>
      </w:r>
      <w:r w:rsidRPr="008A0800">
        <w:rPr>
          <w:rFonts w:ascii="TH Sarabun New" w:hAnsi="TH Sarabun New" w:cs="TH Sarabun New" w:hint="cs"/>
          <w:sz w:val="32"/>
          <w:cs/>
        </w:rPr>
        <w:t xml:space="preserve">จากการวิจัยครั้งนี้ จากข้อจำกัดด้านข้อมูลในภาคธุรกิจ ทำให้ข้อมูลความต้องการใช้ยังไม่ครบถ้วนตามหลักวิชาการ ดังนั้น </w:t>
      </w:r>
      <w:r w:rsidRPr="008A0800">
        <w:rPr>
          <w:rFonts w:ascii="TH Sarabun New" w:hAnsi="TH Sarabun New" w:cs="TH Sarabun New"/>
          <w:sz w:val="32"/>
          <w:cs/>
        </w:rPr>
        <w:t>ต้องปรับปรุงข้อมูลให้ทันต่อเหตุการณ์และควรมีการพยากรณ์เป็นระยะ จะทำให้ได้ผลพยากรณ์ที่มีความสมบูรณ์</w:t>
      </w:r>
      <w:r w:rsidRPr="008A0800">
        <w:rPr>
          <w:rFonts w:ascii="TH Sarabun New" w:hAnsi="TH Sarabun New" w:cs="TH Sarabun New" w:hint="cs"/>
          <w:sz w:val="32"/>
          <w:cs/>
        </w:rPr>
        <w:t xml:space="preserve"> </w:t>
      </w:r>
      <w:r w:rsidRPr="008A0800">
        <w:rPr>
          <w:rFonts w:ascii="TH Sarabun New" w:hAnsi="TH Sarabun New" w:cs="TH Sarabun New"/>
          <w:sz w:val="32"/>
          <w:cs/>
        </w:rPr>
        <w:t>ใกล้เคียงกับความเป็นจริง</w:t>
      </w:r>
      <w:r w:rsidRPr="008A0800">
        <w:rPr>
          <w:rFonts w:ascii="TH Sarabun New" w:hAnsi="TH Sarabun New" w:cs="TH Sarabun New" w:hint="cs"/>
          <w:sz w:val="32"/>
          <w:cs/>
        </w:rPr>
        <w:t xml:space="preserve"> สอดคล้องกับสถานการณ์และเป็นที่ยอมรับของทุกภาคส่วน</w:t>
      </w:r>
      <w:r w:rsidRPr="008A0800">
        <w:rPr>
          <w:rFonts w:ascii="TH Sarabun New" w:hAnsi="TH Sarabun New" w:cs="TH Sarabun New"/>
          <w:sz w:val="32"/>
          <w:cs/>
        </w:rPr>
        <w:t>มากขึ้น</w:t>
      </w:r>
      <w:r w:rsidRPr="008A0800">
        <w:rPr>
          <w:rFonts w:ascii="TH Sarabun New" w:hAnsi="TH Sarabun New" w:cs="TH Sarabun New" w:hint="cs"/>
          <w:sz w:val="32"/>
          <w:cs/>
        </w:rPr>
        <w:t xml:space="preserve"> ทั้งนี้ ภาครัฐและเอกชนควรร่วมมือในการเชื่อมโยงข้อมูลด้านการผลิต การตลาดและอื่นๆ เพื่อให้สอดคล้องกับนโยบายการตลาดนำการผลิต </w:t>
      </w:r>
    </w:p>
    <w:p w14:paraId="45A8425F" w14:textId="77777777" w:rsidR="002B12E9" w:rsidRPr="008A0800" w:rsidRDefault="002B12E9" w:rsidP="002B12E9">
      <w:pPr>
        <w:tabs>
          <w:tab w:val="left" w:pos="990"/>
        </w:tabs>
        <w:spacing w:after="0" w:line="240" w:lineRule="auto"/>
        <w:ind w:firstLine="993"/>
        <w:jc w:val="thaiDistribute"/>
        <w:rPr>
          <w:rFonts w:ascii="TH Sarabun New" w:hAnsi="TH Sarabun New" w:cs="TH Sarabun New"/>
          <w:sz w:val="32"/>
        </w:rPr>
      </w:pPr>
      <w:r w:rsidRPr="008A0800">
        <w:rPr>
          <w:rFonts w:ascii="TH Sarabun New" w:hAnsi="TH Sarabun New" w:cs="TH Sarabun New" w:hint="cs"/>
          <w:sz w:val="32"/>
          <w:cs/>
        </w:rPr>
        <w:t xml:space="preserve">2.2) </w:t>
      </w:r>
      <w:r w:rsidRPr="008A0800">
        <w:rPr>
          <w:rFonts w:ascii="TH Sarabun New" w:hAnsi="TH Sarabun New" w:cs="TH Sarabun New"/>
          <w:sz w:val="32"/>
          <w:cs/>
        </w:rPr>
        <w:t xml:space="preserve">ข้อเสนอแนะเชิงนโยบาย </w:t>
      </w:r>
      <w:r w:rsidRPr="008A0800">
        <w:rPr>
          <w:rFonts w:ascii="TH Sarabun New" w:hAnsi="TH Sarabun New" w:cs="TH Sarabun New" w:hint="cs"/>
          <w:sz w:val="32"/>
          <w:cs/>
        </w:rPr>
        <w:t xml:space="preserve">จากที่ปริมาณการส่งออกสัมพันธ์กับปริมาณผลผลิต รสนิยมการบริโภค ดังนั้น </w:t>
      </w:r>
      <w:r w:rsidRPr="008A0800">
        <w:rPr>
          <w:rFonts w:ascii="TH Sarabun New" w:hAnsi="TH Sarabun New" w:cs="TH Sarabun New"/>
          <w:sz w:val="32"/>
          <w:cs/>
        </w:rPr>
        <w:t>การเพิ่มขีดความสามารถในการแข่งขันและขับเคลื่อนอุตสาหกรรมสับปะรดให้มีความยั่งยืน ควรดำเนินการ</w:t>
      </w:r>
      <w:r w:rsidRPr="008A0800">
        <w:rPr>
          <w:rFonts w:ascii="TH Sarabun New" w:hAnsi="TH Sarabun New" w:cs="TH Sarabun New" w:hint="cs"/>
          <w:sz w:val="32"/>
          <w:cs/>
        </w:rPr>
        <w:t>พัฒนา</w:t>
      </w:r>
      <w:r w:rsidRPr="008A0800">
        <w:rPr>
          <w:rFonts w:ascii="TH Sarabun New" w:hAnsi="TH Sarabun New" w:cs="TH Sarabun New"/>
          <w:sz w:val="32"/>
          <w:cs/>
        </w:rPr>
        <w:t>การผลิตสับปะรดโรงงานและบริโภคสด</w:t>
      </w:r>
      <w:r w:rsidRPr="008A0800">
        <w:rPr>
          <w:rFonts w:ascii="TH Sarabun New" w:hAnsi="TH Sarabun New" w:cs="TH Sarabun New" w:hint="cs"/>
          <w:sz w:val="32"/>
          <w:cs/>
        </w:rPr>
        <w:t>ให้มีปริมาณและคุณภาพคงที่ โดย</w:t>
      </w:r>
      <w:r w:rsidRPr="008A0800">
        <w:rPr>
          <w:rFonts w:ascii="TH Sarabun New" w:hAnsi="TH Sarabun New" w:cs="TH Sarabun New"/>
          <w:sz w:val="32"/>
          <w:cs/>
        </w:rPr>
        <w:t>จัดหาและพัฒนาแหล่งน้ำ พัฒนาพันธุ์ให้มีคุณภาพและมาตรฐานตรงตามความต้องการของตลาด</w:t>
      </w:r>
      <w:r w:rsidRPr="008A0800">
        <w:rPr>
          <w:rFonts w:ascii="TH Sarabun New" w:hAnsi="TH Sarabun New" w:cs="TH Sarabun New" w:hint="cs"/>
          <w:sz w:val="32"/>
          <w:cs/>
        </w:rPr>
        <w:t xml:space="preserve"> ผลิต</w:t>
      </w:r>
      <w:r w:rsidRPr="008A0800">
        <w:rPr>
          <w:rFonts w:ascii="TH Sarabun New" w:hAnsi="TH Sarabun New" w:cs="TH Sarabun New"/>
          <w:sz w:val="32"/>
          <w:cs/>
        </w:rPr>
        <w:t>ตามหลักเกษตรดีที่เหมาะสม (</w:t>
      </w:r>
      <w:r w:rsidRPr="008A0800">
        <w:rPr>
          <w:rFonts w:ascii="TH Sarabun New" w:hAnsi="TH Sarabun New" w:cs="TH Sarabun New"/>
          <w:sz w:val="32"/>
        </w:rPr>
        <w:t xml:space="preserve">Good Agricultural Practice: GAP) </w:t>
      </w:r>
      <w:r w:rsidRPr="008A0800">
        <w:rPr>
          <w:rFonts w:ascii="TH Sarabun New" w:hAnsi="TH Sarabun New" w:cs="TH Sarabun New"/>
          <w:sz w:val="32"/>
          <w:cs/>
        </w:rPr>
        <w:t>ในลักษณะเกษตรแปลงใหญ่ในพื้นที่เหมาะสมตามแผนที่เกษตรเพื่อการบริหารเชิงรุก (</w:t>
      </w:r>
      <w:r w:rsidRPr="008A0800">
        <w:rPr>
          <w:rFonts w:ascii="TH Sarabun New" w:hAnsi="TH Sarabun New" w:cs="TH Sarabun New"/>
          <w:sz w:val="32"/>
        </w:rPr>
        <w:t xml:space="preserve">Agricultural Map for Adaptive Management : Agri-Map) </w:t>
      </w:r>
      <w:r w:rsidRPr="008A0800">
        <w:rPr>
          <w:rFonts w:ascii="TH Sarabun New" w:hAnsi="TH Sarabun New" w:cs="TH Sarabun New" w:hint="cs"/>
          <w:sz w:val="32"/>
          <w:cs/>
        </w:rPr>
        <w:t>ด้านการแปรรูป ควร</w:t>
      </w:r>
      <w:r w:rsidRPr="008A0800">
        <w:rPr>
          <w:rFonts w:ascii="TH Sarabun New" w:hAnsi="TH Sarabun New" w:cs="TH Sarabun New"/>
          <w:sz w:val="32"/>
          <w:cs/>
        </w:rPr>
        <w:t xml:space="preserve">ส่งเสริมการวิจัยและการนำนวัตกรรมมาใช้ในการแปรรูปผลิตภัณฑ์ใหม่และการใช้ประโยชน์จากสิ่งเหลือใช้จากกระบวนการแปรรูปเพื่อสร้างมูลค่าเพิ่ม </w:t>
      </w:r>
      <w:r w:rsidRPr="008A0800">
        <w:rPr>
          <w:rFonts w:ascii="TH Sarabun New" w:hAnsi="TH Sarabun New" w:cs="TH Sarabun New" w:hint="cs"/>
          <w:sz w:val="32"/>
          <w:cs/>
        </w:rPr>
        <w:t>ด้านการตลาด ควร</w:t>
      </w:r>
      <w:r w:rsidRPr="008A0800">
        <w:rPr>
          <w:rFonts w:ascii="TH Sarabun New" w:hAnsi="TH Sarabun New" w:cs="TH Sarabun New"/>
          <w:sz w:val="32"/>
          <w:cs/>
        </w:rPr>
        <w:t xml:space="preserve">ศึกษาวิจัยความต้องการของตลาด เจรจาการค้าเพื่อขยายตลาดใหม่ ส่งเสริมการบริโภคสับปะรดและผลิตภัณฑ์ภายในประเทศ ส่งเสริมการสร้างตราสินค้าสับปะรดไทยแทนการเป็นผู้รับจ้างผลิต </w:t>
      </w:r>
      <w:r w:rsidRPr="008A0800">
        <w:rPr>
          <w:rFonts w:ascii="TH Sarabun New" w:hAnsi="TH Sarabun New" w:cs="TH Sarabun New" w:hint="cs"/>
          <w:sz w:val="32"/>
          <w:cs/>
        </w:rPr>
        <w:t>รวมทั้ง</w:t>
      </w:r>
      <w:r w:rsidRPr="008A0800">
        <w:rPr>
          <w:rFonts w:ascii="TH Sarabun New" w:hAnsi="TH Sarabun New" w:cs="TH Sarabun New"/>
          <w:sz w:val="32"/>
          <w:cs/>
        </w:rPr>
        <w:t>จัดทำข้อมูลสารสนเทศอุตสาหกรรมสับปะรด</w:t>
      </w:r>
      <w:r w:rsidRPr="008A0800">
        <w:rPr>
          <w:rFonts w:ascii="TH Sarabun New" w:hAnsi="TH Sarabun New" w:cs="TH Sarabun New" w:hint="cs"/>
          <w:sz w:val="32"/>
          <w:cs/>
        </w:rPr>
        <w:t>และ</w:t>
      </w:r>
      <w:r w:rsidRPr="008A0800">
        <w:rPr>
          <w:rFonts w:ascii="TH Sarabun New" w:hAnsi="TH Sarabun New" w:cs="TH Sarabun New"/>
          <w:sz w:val="32"/>
          <w:cs/>
        </w:rPr>
        <w:t>พัฒนาระบบโลจิสติกส์</w:t>
      </w:r>
    </w:p>
    <w:p w14:paraId="6307106D" w14:textId="77777777" w:rsidR="002B12E9" w:rsidRPr="008A0800" w:rsidRDefault="002B12E9" w:rsidP="002C3589">
      <w:pPr>
        <w:spacing w:after="0"/>
        <w:jc w:val="thaiDistribute"/>
        <w:rPr>
          <w:rFonts w:ascii="TH Sarabun New" w:hAnsi="TH Sarabun New" w:cs="TH Sarabun New"/>
          <w:cs/>
        </w:rPr>
      </w:pPr>
      <w:r w:rsidRPr="008A0800">
        <w:rPr>
          <w:rFonts w:ascii="TH Sarabun New" w:hAnsi="TH Sarabun New" w:cs="TH Sarabun New"/>
          <w:sz w:val="32"/>
          <w:cs/>
        </w:rPr>
        <w:tab/>
      </w:r>
      <w:r w:rsidRPr="008A0800">
        <w:rPr>
          <w:rFonts w:ascii="TH Sarabun New" w:hAnsi="TH Sarabun New" w:cs="TH Sarabun New"/>
          <w:sz w:val="32"/>
        </w:rPr>
        <w:t>2.</w:t>
      </w:r>
      <w:r w:rsidRPr="008A0800">
        <w:rPr>
          <w:rFonts w:ascii="TH Sarabun New" w:hAnsi="TH Sarabun New" w:cs="TH Sarabun New"/>
          <w:sz w:val="32"/>
          <w:cs/>
        </w:rPr>
        <w:t>3) ข้อเสนอแนะในการศึกษาครั้งต่อไป จากผลพยากรณ์ปริมาณส่งออกลดลงจากปัจจัยด้านปริมาณผลผลิตสับปะรด ภาวะเศรษฐกิจโลกที่ชะลอตัวจากผลกระทบโควิด 19 แนวโน้มความต้องการและรสนิยมการบริโภคในตลาดต่างประเทศที่เปลี่ยนแปลงไป ดังนั้น การควรมีการพิจารณาตัวแปรที่เกี่ยวข้องในการวิจัยเกี่ยวกับการพยากรณ์ครั้งต่อไป เพื่อผลงานวิจัยใกล้เคียงกับความเป็นจริง</w:t>
      </w:r>
      <w:r w:rsidRPr="008A0800">
        <w:rPr>
          <w:rFonts w:ascii="TH Sarabun New" w:hAnsi="TH Sarabun New" w:cs="TH Sarabun New" w:hint="cs"/>
          <w:sz w:val="32"/>
          <w:cs/>
        </w:rPr>
        <w:t xml:space="preserve"> </w:t>
      </w:r>
      <w:r w:rsidRPr="008A0800">
        <w:rPr>
          <w:rFonts w:ascii="TH Sarabun New" w:hAnsi="TH Sarabun New" w:cs="TH Sarabun New"/>
          <w:sz w:val="32"/>
          <w:cs/>
        </w:rPr>
        <w:t>สามารถ</w:t>
      </w:r>
      <w:r w:rsidRPr="008A0800">
        <w:rPr>
          <w:rFonts w:ascii="TH Sarabun New" w:hAnsi="TH Sarabun New" w:cs="TH Sarabun New" w:hint="cs"/>
          <w:sz w:val="32"/>
          <w:cs/>
        </w:rPr>
        <w:t>นำไป</w:t>
      </w:r>
      <w:r w:rsidRPr="008A0800">
        <w:rPr>
          <w:rFonts w:ascii="TH Sarabun New" w:hAnsi="TH Sarabun New" w:cs="TH Sarabun New"/>
          <w:sz w:val="32"/>
          <w:cs/>
        </w:rPr>
        <w:t>ใช้ประโยชน์ได้หลากหลาย</w:t>
      </w:r>
      <w:r w:rsidRPr="008A0800">
        <w:rPr>
          <w:rFonts w:ascii="TH Sarabun New" w:hAnsi="TH Sarabun New" w:cs="TH Sarabun New"/>
          <w:cs/>
        </w:rPr>
        <w:t>ขึ้น</w:t>
      </w:r>
    </w:p>
    <w:p w14:paraId="210DFE3D" w14:textId="2B4FB2D7" w:rsidR="009830D0" w:rsidRPr="008A0800" w:rsidRDefault="009830D0" w:rsidP="009830D0">
      <w:pPr>
        <w:pStyle w:val="Heading2"/>
        <w:jc w:val="left"/>
        <w:rPr>
          <w:rFonts w:ascii="TH Sarabun New" w:hAnsi="TH Sarabun New" w:cs="TH Sarabun New"/>
          <w:b/>
          <w:bCs/>
          <w:color w:val="auto"/>
          <w:sz w:val="32"/>
          <w:szCs w:val="32"/>
        </w:rPr>
      </w:pPr>
      <w:bookmarkStart w:id="345" w:name="_Toc63933091"/>
      <w:r w:rsidRPr="008A0800">
        <w:rPr>
          <w:rFonts w:ascii="TH Sarabun New" w:hAnsi="TH Sarabun New" w:cs="TH Sarabun New"/>
          <w:b/>
          <w:bCs/>
          <w:color w:val="auto"/>
          <w:sz w:val="32"/>
          <w:szCs w:val="32"/>
        </w:rPr>
        <w:t>5</w:t>
      </w:r>
      <w:r w:rsidRPr="008A0800">
        <w:rPr>
          <w:rFonts w:ascii="TH Sarabun New" w:hAnsi="TH Sarabun New" w:cs="TH Sarabun New"/>
          <w:b/>
          <w:bCs/>
          <w:color w:val="auto"/>
          <w:sz w:val="32"/>
          <w:szCs w:val="32"/>
          <w:cs/>
        </w:rPr>
        <w:t>.7 ไข่ไก่</w:t>
      </w:r>
      <w:bookmarkEnd w:id="345"/>
    </w:p>
    <w:p w14:paraId="39F4DA91" w14:textId="77777777" w:rsidR="009E7284" w:rsidRPr="008A0800" w:rsidRDefault="009E7284" w:rsidP="009E7284">
      <w:pPr>
        <w:pStyle w:val="Heading3"/>
        <w:ind w:firstLine="720"/>
        <w:jc w:val="left"/>
        <w:rPr>
          <w:rFonts w:ascii="TH Sarabun New" w:hAnsi="TH Sarabun New" w:cs="TH Sarabun New"/>
          <w:color w:val="auto"/>
          <w:sz w:val="32"/>
          <w:szCs w:val="32"/>
        </w:rPr>
      </w:pPr>
      <w:bookmarkStart w:id="346" w:name="_Toc53643263"/>
      <w:bookmarkStart w:id="347" w:name="_Toc63933092"/>
      <w:r w:rsidRPr="008A0800">
        <w:rPr>
          <w:rFonts w:ascii="TH Sarabun New" w:hAnsi="TH Sarabun New" w:cs="TH Sarabun New"/>
          <w:color w:val="auto"/>
          <w:sz w:val="32"/>
          <w:szCs w:val="32"/>
          <w:cs/>
        </w:rPr>
        <w:t>1) สรุป</w:t>
      </w:r>
      <w:bookmarkEnd w:id="346"/>
      <w:bookmarkEnd w:id="347"/>
      <w:r w:rsidRPr="008A0800">
        <w:rPr>
          <w:rFonts w:ascii="TH Sarabun New" w:hAnsi="TH Sarabun New" w:cs="TH Sarabun New"/>
          <w:color w:val="auto"/>
          <w:sz w:val="32"/>
          <w:szCs w:val="32"/>
        </w:rPr>
        <w:t xml:space="preserve"> </w:t>
      </w:r>
    </w:p>
    <w:p w14:paraId="0171B5A9" w14:textId="77777777" w:rsidR="009E7284" w:rsidRPr="008A0800" w:rsidRDefault="009E7284" w:rsidP="009E7284">
      <w:pPr>
        <w:spacing w:after="0"/>
        <w:jc w:val="thaiDistribute"/>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sz w:val="32"/>
          <w:cs/>
        </w:rPr>
        <w:t xml:space="preserve">    ไข่ไก่ เป็นสินค้าที่บริโภคในประเทศเป็นหลัก</w:t>
      </w:r>
      <w:r w:rsidRPr="008A0800">
        <w:rPr>
          <w:rFonts w:ascii="TH Sarabun New" w:hAnsi="TH Sarabun New" w:cs="TH Sarabun New" w:hint="cs"/>
          <w:sz w:val="32"/>
          <w:cs/>
        </w:rPr>
        <w:t>ถึงร้อยละ 98 ของปริมาณการผลิตไข่ไก่ทั้งประเทศ</w:t>
      </w:r>
      <w:r w:rsidRPr="008A0800">
        <w:rPr>
          <w:rFonts w:ascii="TH Sarabun New" w:hAnsi="TH Sarabun New" w:cs="TH Sarabun New"/>
          <w:sz w:val="32"/>
          <w:cs/>
        </w:rPr>
        <w:t xml:space="preserve"> ดังนั้นการวิจัยครั้งนี้จึงเป็นการพยากรณ์ปริมาณการบริโภคในประเทศ </w:t>
      </w:r>
    </w:p>
    <w:p w14:paraId="0252C4BA" w14:textId="77777777" w:rsidR="009E7284" w:rsidRPr="008A0800" w:rsidRDefault="009E7284" w:rsidP="009E7284">
      <w:pPr>
        <w:tabs>
          <w:tab w:val="left" w:pos="990"/>
        </w:tabs>
        <w:spacing w:after="0" w:line="240" w:lineRule="auto"/>
        <w:jc w:val="thaiDistribute"/>
        <w:rPr>
          <w:rFonts w:ascii="TH Sarabun New" w:eastAsiaTheme="minorHAnsi" w:hAnsi="TH Sarabun New" w:cs="TH Sarabun New"/>
          <w:sz w:val="32"/>
        </w:rPr>
      </w:pPr>
      <w:r w:rsidRPr="008A0800">
        <w:rPr>
          <w:rFonts w:ascii="TH Sarabun New" w:eastAsiaTheme="minorHAnsi" w:hAnsi="TH Sarabun New" w:cs="TH Sarabun New"/>
          <w:sz w:val="32"/>
          <w:cs/>
        </w:rPr>
        <w:tab/>
        <w:t>จา</w:t>
      </w:r>
      <w:r w:rsidRPr="008A0800">
        <w:rPr>
          <w:rFonts w:ascii="TH Sarabun New" w:eastAsiaTheme="minorHAnsi" w:hAnsi="TH Sarabun New" w:cs="TH Sarabun New" w:hint="cs"/>
          <w:sz w:val="32"/>
          <w:cs/>
        </w:rPr>
        <w:t>ก</w:t>
      </w:r>
      <w:r w:rsidRPr="008A0800">
        <w:rPr>
          <w:rFonts w:ascii="TH Sarabun New" w:eastAsiaTheme="minorHAnsi" w:hAnsi="TH Sarabun New" w:cs="TH Sarabun New"/>
          <w:sz w:val="32"/>
          <w:cs/>
        </w:rPr>
        <w:t xml:space="preserve">การเปรียบเทียบความแม่นยำในการพยากรณ์ทั้ง 3 วิธี ได้แก่ </w:t>
      </w:r>
      <w:r w:rsidRPr="008A0800">
        <w:rPr>
          <w:rFonts w:ascii="TH Sarabun New" w:eastAsiaTheme="minorHAnsi" w:hAnsi="TH Sarabun New" w:cs="TH Sarabun New"/>
          <w:sz w:val="32"/>
        </w:rPr>
        <w:t xml:space="preserve">1) ES </w:t>
      </w:r>
      <w:r w:rsidRPr="008A0800">
        <w:rPr>
          <w:rFonts w:ascii="TH Sarabun New" w:eastAsiaTheme="minorHAnsi" w:hAnsi="TH Sarabun New" w:cs="TH Sarabun New"/>
          <w:sz w:val="32"/>
          <w:cs/>
        </w:rPr>
        <w:t xml:space="preserve">ใช้ทั้งวิธี </w:t>
      </w:r>
      <w:r w:rsidRPr="008A0800">
        <w:rPr>
          <w:rFonts w:ascii="TH Sarabun New" w:eastAsiaTheme="minorHAnsi" w:hAnsi="TH Sarabun New" w:cs="TH Sarabun New"/>
          <w:sz w:val="32"/>
        </w:rPr>
        <w:t>Holt-Winters</w:t>
      </w:r>
      <w:r w:rsidRPr="008A0800">
        <w:rPr>
          <w:rFonts w:ascii="TH Sarabun New" w:eastAsiaTheme="minorHAnsi" w:hAnsi="TH Sarabun New" w:cs="TH Sarabun New"/>
          <w:sz w:val="32"/>
          <w:cs/>
        </w:rPr>
        <w:t xml:space="preserve"> แบบ</w:t>
      </w:r>
      <w:r w:rsidRPr="008A0800">
        <w:rPr>
          <w:rFonts w:ascii="TH Sarabun New" w:eastAsiaTheme="minorHAnsi" w:hAnsi="TH Sarabun New" w:cs="TH Sarabun New"/>
          <w:sz w:val="32"/>
        </w:rPr>
        <w:t xml:space="preserve"> additive </w:t>
      </w:r>
      <w:r w:rsidRPr="008A0800">
        <w:rPr>
          <w:rFonts w:ascii="TH Sarabun New" w:eastAsiaTheme="minorHAnsi" w:hAnsi="TH Sarabun New" w:cs="TH Sarabun New"/>
          <w:sz w:val="32"/>
          <w:cs/>
        </w:rPr>
        <w:t xml:space="preserve">และ </w:t>
      </w:r>
      <w:r w:rsidRPr="008A0800">
        <w:rPr>
          <w:rFonts w:ascii="TH Sarabun New" w:eastAsiaTheme="minorHAnsi" w:hAnsi="TH Sarabun New" w:cs="TH Sarabun New"/>
          <w:sz w:val="32"/>
        </w:rPr>
        <w:t>multiplicative 2)</w:t>
      </w:r>
      <w:r w:rsidRPr="008A0800">
        <w:rPr>
          <w:rFonts w:ascii="TH Sarabun New" w:eastAsiaTheme="minorHAnsi" w:hAnsi="TH Sarabun New" w:cs="TH Sarabun New"/>
          <w:sz w:val="32"/>
          <w:cs/>
        </w:rPr>
        <w:t xml:space="preserve"> </w:t>
      </w:r>
      <w:r w:rsidRPr="008A0800">
        <w:rPr>
          <w:rFonts w:ascii="TH Sarabun New" w:eastAsiaTheme="minorHAnsi" w:hAnsi="TH Sarabun New" w:cs="TH Sarabun New"/>
          <w:sz w:val="32"/>
        </w:rPr>
        <w:t xml:space="preserve">ARIMA </w:t>
      </w:r>
      <w:r w:rsidRPr="008A0800">
        <w:rPr>
          <w:rFonts w:ascii="TH Sarabun New" w:eastAsiaTheme="minorHAnsi" w:hAnsi="TH Sarabun New" w:cs="TH Sarabun New"/>
          <w:sz w:val="32"/>
          <w:cs/>
        </w:rPr>
        <w:t xml:space="preserve">ซึ่งพิจารณาความเป็นฤดูกาลทั้งการเพิ่มตัวแปรหุ่นฤดูกาล และ </w:t>
      </w:r>
      <w:r w:rsidRPr="008A0800">
        <w:rPr>
          <w:rFonts w:ascii="TH Sarabun New" w:eastAsiaTheme="minorHAnsi" w:hAnsi="TH Sarabun New" w:cs="TH Sarabun New"/>
          <w:sz w:val="32"/>
        </w:rPr>
        <w:t xml:space="preserve">SARIMA </w:t>
      </w:r>
      <w:r w:rsidRPr="008A0800">
        <w:rPr>
          <w:rFonts w:ascii="TH Sarabun New" w:eastAsiaTheme="minorHAnsi" w:hAnsi="TH Sarabun New" w:cs="TH Sarabun New"/>
          <w:sz w:val="32"/>
          <w:cs/>
        </w:rPr>
        <w:t xml:space="preserve">และ 3) </w:t>
      </w:r>
      <w:r w:rsidRPr="008A0800">
        <w:rPr>
          <w:rFonts w:ascii="TH Sarabun New" w:eastAsiaTheme="minorHAnsi" w:hAnsi="TH Sarabun New" w:cs="TH Sarabun New"/>
          <w:sz w:val="32"/>
        </w:rPr>
        <w:t>VAR</w:t>
      </w:r>
      <w:r w:rsidRPr="008A0800">
        <w:rPr>
          <w:rFonts w:ascii="TH Sarabun New" w:eastAsiaTheme="minorHAnsi" w:hAnsi="TH Sarabun New" w:cs="TH Sarabun New"/>
          <w:sz w:val="32"/>
          <w:cs/>
        </w:rPr>
        <w:t xml:space="preserve"> พบว่า แบบจำลอง </w:t>
      </w:r>
      <w:r w:rsidRPr="008A0800">
        <w:rPr>
          <w:rFonts w:ascii="TH Sarabun New" w:eastAsiaTheme="minorHAnsi" w:hAnsi="TH Sarabun New" w:cs="TH Sarabun New"/>
          <w:sz w:val="32"/>
        </w:rPr>
        <w:t xml:space="preserve">Holt-Winters </w:t>
      </w:r>
      <w:r w:rsidRPr="008A0800">
        <w:rPr>
          <w:rFonts w:ascii="TH Sarabun New" w:eastAsiaTheme="minorHAnsi" w:hAnsi="TH Sarabun New" w:cs="TH Sarabun New" w:hint="cs"/>
          <w:sz w:val="32"/>
          <w:cs/>
        </w:rPr>
        <w:t xml:space="preserve">แบบ </w:t>
      </w:r>
      <w:r w:rsidRPr="008A0800">
        <w:rPr>
          <w:rFonts w:ascii="TH Sarabun New" w:eastAsiaTheme="minorHAnsi" w:hAnsi="TH Sarabun New" w:cs="TH Sarabun New"/>
          <w:sz w:val="32"/>
        </w:rPr>
        <w:t xml:space="preserve">additive </w:t>
      </w:r>
      <w:r w:rsidRPr="008A0800">
        <w:rPr>
          <w:rFonts w:ascii="TH Sarabun New" w:eastAsiaTheme="minorHAnsi" w:hAnsi="TH Sarabun New" w:cs="TH Sarabun New"/>
          <w:sz w:val="32"/>
          <w:cs/>
        </w:rPr>
        <w:t>มีความแม่นยำที่สุดในการพยากรณ์ปริมาณการ</w:t>
      </w:r>
      <w:r w:rsidRPr="008A0800">
        <w:rPr>
          <w:rFonts w:ascii="TH Sarabun New" w:eastAsiaTheme="minorHAnsi" w:hAnsi="TH Sarabun New" w:cs="TH Sarabun New" w:hint="cs"/>
          <w:sz w:val="32"/>
          <w:cs/>
        </w:rPr>
        <w:t>บริโภคไข่ไก่</w:t>
      </w:r>
    </w:p>
    <w:p w14:paraId="3C51CD1E" w14:textId="77777777" w:rsidR="009E7284" w:rsidRPr="008A0800" w:rsidRDefault="009E7284" w:rsidP="009E7284">
      <w:pPr>
        <w:tabs>
          <w:tab w:val="left" w:pos="990"/>
        </w:tabs>
        <w:spacing w:after="0" w:line="240" w:lineRule="auto"/>
        <w:jc w:val="thaiDistribute"/>
        <w:rPr>
          <w:rFonts w:ascii="TH Sarabun New" w:eastAsiaTheme="minorHAnsi" w:hAnsi="TH Sarabun New" w:cs="TH Sarabun New"/>
          <w:sz w:val="32"/>
        </w:rPr>
      </w:pPr>
      <w:r w:rsidRPr="008A0800">
        <w:rPr>
          <w:rFonts w:ascii="TH Sarabun New" w:eastAsiaTheme="minorHAnsi" w:hAnsi="TH Sarabun New" w:cs="TH Sarabun New"/>
          <w:sz w:val="32"/>
          <w:cs/>
        </w:rPr>
        <w:lastRenderedPageBreak/>
        <w:tab/>
      </w:r>
      <w:r w:rsidRPr="008A0800">
        <w:rPr>
          <w:rFonts w:ascii="TH Sarabun New" w:hAnsi="TH Sarabun New" w:cs="TH Sarabun New"/>
          <w:sz w:val="32"/>
          <w:cs/>
        </w:rPr>
        <w:t>โดยผลการพยากรณ์ปริมาณการบริโภคไข่ไก่</w:t>
      </w:r>
      <w:r w:rsidRPr="008A0800">
        <w:rPr>
          <w:rFonts w:ascii="TH Sarabun New" w:hAnsi="TH Sarabun New" w:cs="TH Sarabun New" w:hint="cs"/>
          <w:sz w:val="32"/>
          <w:cs/>
        </w:rPr>
        <w:t xml:space="preserve"> ด้วยแบบจำลอง </w:t>
      </w:r>
      <w:r w:rsidRPr="008A0800">
        <w:rPr>
          <w:rFonts w:ascii="TH Sarabun New" w:hAnsi="TH Sarabun New" w:cs="TH Sarabun New"/>
          <w:sz w:val="32"/>
        </w:rPr>
        <w:t xml:space="preserve">Holt-Winters </w:t>
      </w:r>
      <w:r w:rsidRPr="008A0800">
        <w:rPr>
          <w:rFonts w:ascii="TH Sarabun New" w:hAnsi="TH Sarabun New" w:cs="TH Sarabun New" w:hint="cs"/>
          <w:sz w:val="32"/>
          <w:cs/>
        </w:rPr>
        <w:t xml:space="preserve">แบบ </w:t>
      </w:r>
      <w:r w:rsidRPr="008A0800">
        <w:rPr>
          <w:rFonts w:ascii="TH Sarabun New" w:hAnsi="TH Sarabun New" w:cs="TH Sarabun New"/>
          <w:sz w:val="32"/>
        </w:rPr>
        <w:t xml:space="preserve">additive </w:t>
      </w:r>
      <w:r w:rsidRPr="008A0800">
        <w:rPr>
          <w:rFonts w:ascii="TH Sarabun New" w:hAnsi="TH Sarabun New" w:cs="TH Sarabun New"/>
          <w:sz w:val="32"/>
          <w:cs/>
        </w:rPr>
        <w:t xml:space="preserve">ในปี </w:t>
      </w:r>
      <w:r w:rsidRPr="008A0800">
        <w:rPr>
          <w:rFonts w:ascii="TH Sarabun New" w:hAnsi="TH Sarabun New" w:cs="TH Sarabun New"/>
          <w:sz w:val="32"/>
        </w:rPr>
        <w:t xml:space="preserve">2563 </w:t>
      </w:r>
      <w:r w:rsidRPr="008A0800">
        <w:rPr>
          <w:rFonts w:ascii="TH Sarabun New" w:hAnsi="TH Sarabun New" w:cs="TH Sarabun New" w:hint="cs"/>
          <w:sz w:val="32"/>
          <w:cs/>
        </w:rPr>
        <w:t>และ ปี</w:t>
      </w:r>
      <w:r w:rsidRPr="008A0800">
        <w:rPr>
          <w:rFonts w:ascii="TH Sarabun New" w:hAnsi="TH Sarabun New" w:cs="TH Sarabun New"/>
          <w:sz w:val="32"/>
        </w:rPr>
        <w:t>2564</w:t>
      </w:r>
      <w:r w:rsidRPr="008A0800">
        <w:rPr>
          <w:rFonts w:ascii="TH Sarabun New" w:hAnsi="TH Sarabun New" w:cs="TH Sarabun New"/>
          <w:sz w:val="32"/>
          <w:cs/>
        </w:rPr>
        <w:t xml:space="preserve"> </w:t>
      </w:r>
      <w:r w:rsidRPr="008A0800">
        <w:rPr>
          <w:rFonts w:ascii="TH Sarabun New" w:hAnsi="TH Sarabun New" w:cs="TH Sarabun New" w:hint="cs"/>
          <w:sz w:val="32"/>
          <w:cs/>
        </w:rPr>
        <w:t>จะมีปริมาณ</w:t>
      </w:r>
      <w:r w:rsidRPr="008A0800">
        <w:rPr>
          <w:rFonts w:ascii="TH Sarabun New" w:hAnsi="TH Sarabun New" w:cs="TH Sarabun New"/>
          <w:sz w:val="32"/>
          <w:cs/>
        </w:rPr>
        <w:t xml:space="preserve"> </w:t>
      </w:r>
      <w:r w:rsidRPr="008A0800">
        <w:rPr>
          <w:rFonts w:ascii="TH Sarabun New" w:hAnsi="TH Sarabun New" w:cs="TH Sarabun New"/>
          <w:sz w:val="32"/>
        </w:rPr>
        <w:t>14,371.71</w:t>
      </w:r>
      <w:r w:rsidRPr="008A0800">
        <w:rPr>
          <w:rFonts w:ascii="TH Sarabun New" w:hAnsi="TH Sarabun New" w:cs="TH Sarabun New"/>
          <w:sz w:val="32"/>
          <w:cs/>
        </w:rPr>
        <w:t xml:space="preserve"> ล้านฟอง </w:t>
      </w:r>
      <w:r w:rsidRPr="008A0800">
        <w:rPr>
          <w:rFonts w:ascii="TH Sarabun New" w:hAnsi="TH Sarabun New" w:cs="TH Sarabun New" w:hint="cs"/>
          <w:sz w:val="32"/>
          <w:cs/>
        </w:rPr>
        <w:t xml:space="preserve">และ </w:t>
      </w:r>
      <w:r w:rsidRPr="008A0800">
        <w:rPr>
          <w:rFonts w:ascii="TH Sarabun New" w:hAnsi="TH Sarabun New" w:cs="TH Sarabun New"/>
          <w:sz w:val="32"/>
        </w:rPr>
        <w:t>14,798.96</w:t>
      </w:r>
      <w:r w:rsidRPr="008A0800">
        <w:rPr>
          <w:rFonts w:ascii="TH Sarabun New" w:hAnsi="TH Sarabun New" w:cs="TH Sarabun New"/>
          <w:sz w:val="32"/>
          <w:cs/>
        </w:rPr>
        <w:t xml:space="preserve"> ล้านฟอง ตามลำดับ </w:t>
      </w:r>
      <w:r w:rsidRPr="008A0800">
        <w:rPr>
          <w:rFonts w:ascii="TH Sarabun New" w:hAnsi="TH Sarabun New" w:cs="TH Sarabun New" w:hint="cs"/>
          <w:sz w:val="32"/>
          <w:cs/>
        </w:rPr>
        <w:t>โดยปี 2563 ลดลงจาก 14,747.94 ล้านฟอง ของปี 2562 ร้อยละ 2.55 ทั้งนี้ ผลพยากรณ์ปริมาณการบริโภคไข่ไก่ของปี 2563 สอดคล้องกับความเห็นของผู้มีส่วนเกี่ยวข้องทั้งภาครัฐและเอกชนซึ่งคาดว่าจะใกล้เคียงหรือลดลงเล็กน้อย</w:t>
      </w:r>
      <w:r w:rsidRPr="008A0800">
        <w:rPr>
          <w:rFonts w:ascii="TH Sarabun New" w:eastAsiaTheme="minorHAnsi" w:hAnsi="TH Sarabun New" w:cs="TH Sarabun New" w:hint="cs"/>
          <w:sz w:val="32"/>
          <w:cs/>
        </w:rPr>
        <w:t xml:space="preserve">จากปี 2562 </w:t>
      </w:r>
      <w:r w:rsidRPr="008A0800">
        <w:rPr>
          <w:rFonts w:ascii="TH Sarabun New" w:hAnsi="TH Sarabun New" w:cs="TH Sarabun New"/>
          <w:sz w:val="32"/>
          <w:cs/>
        </w:rPr>
        <w:t>สำหรับผลการพยากรณ์ปริมาณการ</w:t>
      </w:r>
      <w:r w:rsidRPr="008A0800">
        <w:rPr>
          <w:rFonts w:ascii="TH Sarabun New" w:hAnsi="TH Sarabun New" w:cs="TH Sarabun New" w:hint="cs"/>
          <w:sz w:val="32"/>
          <w:cs/>
        </w:rPr>
        <w:t>บริโภคไข่ไก่</w:t>
      </w:r>
      <w:r w:rsidRPr="008A0800">
        <w:rPr>
          <w:rFonts w:ascii="TH Sarabun New" w:hAnsi="TH Sarabun New" w:cs="TH Sarabun New"/>
          <w:sz w:val="32"/>
          <w:cs/>
        </w:rPr>
        <w:t>ปี 2564 เปลี่ยนแปลงเพิ่มขึ้นจากปี 2563</w:t>
      </w:r>
      <w:r w:rsidRPr="008A0800">
        <w:rPr>
          <w:rFonts w:ascii="TH Sarabun New" w:hAnsi="TH Sarabun New" w:cs="TH Sarabun New" w:hint="cs"/>
          <w:sz w:val="32"/>
          <w:cs/>
        </w:rPr>
        <w:t xml:space="preserve"> ร้อยละ 2.97</w:t>
      </w:r>
      <w:r w:rsidRPr="008A0800">
        <w:rPr>
          <w:rFonts w:ascii="TH Sarabun New" w:hAnsi="TH Sarabun New" w:cs="TH Sarabun New"/>
          <w:sz w:val="32"/>
          <w:cs/>
        </w:rPr>
        <w:t xml:space="preserve"> สอดคล้องกับความเห็น</w:t>
      </w:r>
      <w:r w:rsidRPr="008A0800">
        <w:rPr>
          <w:rFonts w:ascii="TH Sarabun New" w:hAnsi="TH Sarabun New" w:cs="TH Sarabun New" w:hint="cs"/>
          <w:sz w:val="32"/>
          <w:cs/>
        </w:rPr>
        <w:t>ของผู้เกี่ยวข้องทั้งภาครัฐและเอกชน</w:t>
      </w:r>
    </w:p>
    <w:p w14:paraId="2936CA0F" w14:textId="16D13A9B" w:rsidR="009E7284" w:rsidRPr="008A0800" w:rsidRDefault="009E7284" w:rsidP="009E7284">
      <w:pPr>
        <w:pStyle w:val="Heading3"/>
        <w:ind w:firstLine="720"/>
        <w:jc w:val="left"/>
        <w:rPr>
          <w:rFonts w:ascii="TH Sarabun New" w:hAnsi="TH Sarabun New" w:cs="TH Sarabun New"/>
          <w:color w:val="auto"/>
          <w:sz w:val="32"/>
          <w:szCs w:val="32"/>
        </w:rPr>
      </w:pPr>
      <w:bookmarkStart w:id="348" w:name="_Toc53643264"/>
      <w:bookmarkStart w:id="349" w:name="_Toc63933093"/>
      <w:r w:rsidRPr="008A0800">
        <w:rPr>
          <w:rFonts w:ascii="TH Sarabun New" w:hAnsi="TH Sarabun New" w:cs="TH Sarabun New"/>
          <w:color w:val="auto"/>
          <w:sz w:val="32"/>
          <w:szCs w:val="32"/>
          <w:cs/>
        </w:rPr>
        <w:t>2) ข้อเสนอแนะ</w:t>
      </w:r>
      <w:bookmarkEnd w:id="348"/>
      <w:bookmarkEnd w:id="349"/>
    </w:p>
    <w:p w14:paraId="35F257A0" w14:textId="77777777" w:rsidR="009E7284" w:rsidRPr="008A0800" w:rsidRDefault="009E7284" w:rsidP="009E7284">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 xml:space="preserve">2.1) </w:t>
      </w:r>
      <w:r w:rsidRPr="008A0800">
        <w:rPr>
          <w:rFonts w:ascii="TH Sarabun New" w:hAnsi="TH Sarabun New" w:cs="TH Sarabun New" w:hint="cs"/>
          <w:sz w:val="32"/>
          <w:cs/>
        </w:rPr>
        <w:t xml:space="preserve">ข้อเสนอแนะเชิงนโยบาย </w:t>
      </w:r>
      <w:r w:rsidRPr="008A0800">
        <w:rPr>
          <w:rFonts w:ascii="TH Sarabun New" w:hAnsi="TH Sarabun New" w:cs="TH Sarabun New"/>
          <w:sz w:val="32"/>
          <w:cs/>
        </w:rPr>
        <w:t xml:space="preserve">ควรมีการบริหารจัดการอุปทานไข่ไก่ เพื่อไม่ให้มีปริมาณมากเกินความต้องการของผู้บริโภค เพื่อลดความเสี่ยงไข่ไก่ล้นตลาด และส่งผลต่อราคาไข่ไก่ในประเทศ </w:t>
      </w:r>
      <w:r w:rsidRPr="008A0800">
        <w:rPr>
          <w:rFonts w:ascii="TH Sarabun New" w:hAnsi="TH Sarabun New" w:cs="TH Sarabun New" w:hint="cs"/>
          <w:sz w:val="32"/>
          <w:cs/>
        </w:rPr>
        <w:t>รวมทั้งมีการ</w:t>
      </w:r>
      <w:r w:rsidRPr="008A0800">
        <w:rPr>
          <w:rFonts w:ascii="TH Sarabun New" w:hAnsi="TH Sarabun New" w:cs="TH Sarabun New"/>
          <w:sz w:val="32"/>
          <w:cs/>
        </w:rPr>
        <w:t xml:space="preserve">สนับสนุนการบริโภคไข่ไก่อย่างต่อเนื่อง </w:t>
      </w:r>
    </w:p>
    <w:p w14:paraId="2D18551E" w14:textId="66154878" w:rsidR="009E7284" w:rsidRPr="008A0800" w:rsidRDefault="009E7284" w:rsidP="009E7284">
      <w:pPr>
        <w:tabs>
          <w:tab w:val="left" w:pos="993"/>
        </w:tabs>
        <w:spacing w:after="0"/>
        <w:jc w:val="thaiDistribute"/>
        <w:rPr>
          <w:rFonts w:ascii="TH Sarabun New" w:hAnsi="TH Sarabun New" w:cs="TH Sarabun New"/>
          <w:sz w:val="32"/>
        </w:rPr>
      </w:pPr>
      <w:r w:rsidRPr="008A0800">
        <w:rPr>
          <w:rFonts w:ascii="TH Sarabun New" w:hAnsi="TH Sarabun New" w:cs="TH Sarabun New"/>
          <w:sz w:val="32"/>
          <w:cs/>
        </w:rPr>
        <w:tab/>
        <w:t>2.</w:t>
      </w:r>
      <w:r w:rsidRPr="008A0800">
        <w:rPr>
          <w:rFonts w:ascii="TH Sarabun New" w:hAnsi="TH Sarabun New" w:cs="TH Sarabun New" w:hint="cs"/>
          <w:sz w:val="32"/>
          <w:cs/>
        </w:rPr>
        <w:t>2</w:t>
      </w:r>
      <w:r w:rsidRPr="008A0800">
        <w:rPr>
          <w:rFonts w:ascii="TH Sarabun New" w:hAnsi="TH Sarabun New" w:cs="TH Sarabun New"/>
          <w:sz w:val="32"/>
          <w:cs/>
        </w:rPr>
        <w:t xml:space="preserve">) </w:t>
      </w:r>
      <w:r w:rsidRPr="008A0800">
        <w:rPr>
          <w:rFonts w:ascii="TH Sarabun New" w:hAnsi="TH Sarabun New" w:cs="TH Sarabun New" w:hint="cs"/>
          <w:sz w:val="32"/>
          <w:cs/>
        </w:rPr>
        <w:t xml:space="preserve">ข้อเสนอแนะในการวิจัยในอนาคต </w:t>
      </w:r>
      <w:r w:rsidRPr="008A0800">
        <w:rPr>
          <w:rFonts w:ascii="TH Sarabun New" w:hAnsi="TH Sarabun New" w:cs="TH Sarabun New"/>
          <w:sz w:val="32"/>
          <w:cs/>
        </w:rPr>
        <w:t>ควรมีการวิจัยและพัฒนาผลิตภัณฑ์จากไข่ไก่ เพื่อเป็นการเก็บรักษาและเพิ่มมูลค่าให้กับสินค้าไข่ไก่ รวมทั้งศึกษาความต้องการบริโภคผลิตภัณฑ์จากไข่ไก่เพื่อใช้เป็นแนวทางในการเพิ่มปริมาณการบริโภคไข่ไก่ภายในประเทศ</w:t>
      </w:r>
    </w:p>
    <w:p w14:paraId="51F6F3D6" w14:textId="77777777" w:rsidR="009E7284" w:rsidRPr="008A0800" w:rsidRDefault="009E7284" w:rsidP="009E7284">
      <w:pPr>
        <w:tabs>
          <w:tab w:val="left" w:pos="993"/>
        </w:tabs>
        <w:spacing w:after="0"/>
        <w:jc w:val="thaiDistribute"/>
        <w:rPr>
          <w:rFonts w:ascii="TH Sarabun New" w:hAnsi="TH Sarabun New" w:cs="TH Sarabun New"/>
          <w:sz w:val="32"/>
        </w:rPr>
      </w:pPr>
    </w:p>
    <w:p w14:paraId="20099FA3" w14:textId="77777777" w:rsidR="00F73F0B" w:rsidRPr="008A0800" w:rsidRDefault="00F73F0B" w:rsidP="009E7284">
      <w:pPr>
        <w:tabs>
          <w:tab w:val="left" w:pos="993"/>
        </w:tabs>
        <w:spacing w:after="0"/>
        <w:jc w:val="thaiDistribute"/>
        <w:rPr>
          <w:rFonts w:ascii="TH Sarabun New" w:hAnsi="TH Sarabun New" w:cs="TH Sarabun New"/>
          <w:sz w:val="32"/>
        </w:rPr>
      </w:pPr>
    </w:p>
    <w:p w14:paraId="08BA9915" w14:textId="09F53BF3" w:rsidR="00F73F0B" w:rsidRPr="008A0800" w:rsidRDefault="00F73F0B" w:rsidP="009E7284">
      <w:pPr>
        <w:tabs>
          <w:tab w:val="left" w:pos="993"/>
        </w:tabs>
        <w:spacing w:after="0"/>
        <w:jc w:val="thaiDistribute"/>
        <w:rPr>
          <w:rFonts w:ascii="TH Sarabun New" w:hAnsi="TH Sarabun New" w:cs="TH Sarabun New"/>
          <w:sz w:val="32"/>
        </w:rPr>
        <w:sectPr w:rsidR="00F73F0B" w:rsidRPr="008A0800" w:rsidSect="00E341DC">
          <w:pgSz w:w="11906" w:h="16838"/>
          <w:pgMar w:top="1440" w:right="1440" w:bottom="1440" w:left="1440" w:header="720" w:footer="720" w:gutter="0"/>
          <w:cols w:space="720"/>
          <w:titlePg/>
          <w:docGrid w:linePitch="360"/>
        </w:sectPr>
      </w:pPr>
    </w:p>
    <w:p w14:paraId="51134730" w14:textId="77777777" w:rsidR="003E2611" w:rsidRPr="008A0800" w:rsidRDefault="003E2611" w:rsidP="003E2611">
      <w:pPr>
        <w:pStyle w:val="Heading1"/>
        <w:rPr>
          <w:rFonts w:ascii="TH Sarabun New" w:hAnsi="TH Sarabun New" w:cs="TH Sarabun New"/>
          <w:color w:val="auto"/>
        </w:rPr>
      </w:pPr>
      <w:bookmarkStart w:id="350" w:name="_Toc63933094"/>
      <w:r w:rsidRPr="008A0800">
        <w:rPr>
          <w:rFonts w:ascii="TH Sarabun New" w:hAnsi="TH Sarabun New" w:cs="TH Sarabun New"/>
          <w:color w:val="auto"/>
          <w:cs/>
        </w:rPr>
        <w:lastRenderedPageBreak/>
        <w:t>บรรณานุกรม</w:t>
      </w:r>
      <w:bookmarkEnd w:id="350"/>
    </w:p>
    <w:p w14:paraId="6B9EEE53"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t>กรมการค้าภายใน. (</w:t>
      </w:r>
      <w:r w:rsidRPr="008A0800">
        <w:rPr>
          <w:rFonts w:ascii="TH Sarabun New" w:hAnsi="TH Sarabun New" w:cs="TH Sarabun New"/>
          <w:sz w:val="32"/>
        </w:rPr>
        <w:t xml:space="preserve">2562). </w:t>
      </w:r>
      <w:r w:rsidRPr="008A0800">
        <w:rPr>
          <w:rFonts w:ascii="TH Sarabun New" w:hAnsi="TH Sarabun New" w:cs="TH Sarabun New"/>
          <w:sz w:val="32"/>
          <w:cs/>
        </w:rPr>
        <w:t xml:space="preserve">ตารางประมาณการ การผลิต การใช้ และสต็อกน้ำมันปาล์มคงเหลือ ตามประกาศคณะกรรมการกลางว่าด้วยราคาสินค้าและบริการ (กกร.). </w:t>
      </w:r>
      <w:r w:rsidRPr="008A0800">
        <w:rPr>
          <w:rFonts w:ascii="TH Sarabun New" w:hAnsi="TH Sarabun New" w:cs="TH Sarabun New"/>
          <w:sz w:val="32"/>
        </w:rPr>
        <w:t>[</w:t>
      </w:r>
      <w:r w:rsidRPr="008A0800">
        <w:rPr>
          <w:rFonts w:ascii="TH Sarabun New" w:hAnsi="TH Sarabun New" w:cs="TH Sarabun New"/>
          <w:sz w:val="32"/>
          <w:cs/>
        </w:rPr>
        <w:t>ออนไลน์</w:t>
      </w:r>
      <w:r w:rsidRPr="008A0800">
        <w:rPr>
          <w:rFonts w:ascii="TH Sarabun New" w:hAnsi="TH Sarabun New" w:cs="TH Sarabun New"/>
          <w:sz w:val="32"/>
        </w:rPr>
        <w:t>]</w:t>
      </w:r>
      <w:r w:rsidRPr="008A0800">
        <w:rPr>
          <w:rFonts w:ascii="TH Sarabun New" w:hAnsi="TH Sarabun New" w:cs="TH Sarabun New"/>
          <w:sz w:val="32"/>
          <w:cs/>
        </w:rPr>
        <w:t>. เข้าถึงได้จาก</w:t>
      </w:r>
      <w:r w:rsidRPr="008A0800">
        <w:rPr>
          <w:rFonts w:ascii="TH Sarabun New" w:hAnsi="TH Sarabun New" w:cs="TH Sarabun New"/>
          <w:sz w:val="32"/>
        </w:rPr>
        <w:t>: http://agri.dit.go.th/index.php/department_doc/3/</w:t>
      </w:r>
      <w:r w:rsidRPr="008A0800">
        <w:rPr>
          <w:rFonts w:ascii="TH Sarabun New" w:hAnsi="TH Sarabun New" w:cs="TH Sarabun New"/>
          <w:sz w:val="32"/>
          <w:cs/>
        </w:rPr>
        <w:t>ปริมาณการผลิต</w:t>
      </w:r>
      <w:r w:rsidRPr="008A0800">
        <w:rPr>
          <w:rFonts w:ascii="TH Sarabun New" w:hAnsi="TH Sarabun New" w:cs="TH Sarabun New"/>
          <w:sz w:val="32"/>
        </w:rPr>
        <w:t>%20</w:t>
      </w:r>
      <w:r w:rsidRPr="008A0800">
        <w:rPr>
          <w:rFonts w:ascii="TH Sarabun New" w:hAnsi="TH Sarabun New" w:cs="TH Sarabun New"/>
          <w:sz w:val="32"/>
          <w:cs/>
        </w:rPr>
        <w:t>การใช้และสต็อก</w:t>
      </w:r>
      <w:r w:rsidRPr="008A0800">
        <w:rPr>
          <w:rFonts w:ascii="TH Sarabun New" w:hAnsi="TH Sarabun New" w:cs="TH Sarabun New"/>
          <w:sz w:val="32"/>
        </w:rPr>
        <w:t>%20</w:t>
      </w:r>
      <w:r w:rsidRPr="008A0800">
        <w:rPr>
          <w:rFonts w:ascii="TH Sarabun New" w:hAnsi="TH Sarabun New" w:cs="TH Sarabun New"/>
          <w:sz w:val="32"/>
          <w:cs/>
        </w:rPr>
        <w:t>น้ำมันปาล์มคงเหลือ/</w:t>
      </w:r>
      <w:r w:rsidRPr="008A0800">
        <w:rPr>
          <w:rFonts w:ascii="TH Sarabun New" w:hAnsi="TH Sarabun New" w:cs="TH Sarabun New"/>
          <w:sz w:val="32"/>
        </w:rPr>
        <w:t>66 (</w:t>
      </w:r>
      <w:r w:rsidRPr="008A0800">
        <w:rPr>
          <w:rFonts w:ascii="TH Sarabun New" w:hAnsi="TH Sarabun New" w:cs="TH Sarabun New"/>
          <w:sz w:val="32"/>
          <w:cs/>
        </w:rPr>
        <w:t xml:space="preserve">วันที่สืบค้นข้อมูล </w:t>
      </w:r>
      <w:r w:rsidRPr="008A0800">
        <w:rPr>
          <w:rFonts w:ascii="TH Sarabun New" w:hAnsi="TH Sarabun New" w:cs="TH Sarabun New"/>
          <w:sz w:val="32"/>
        </w:rPr>
        <w:t>2</w:t>
      </w:r>
      <w:r w:rsidRPr="008A0800">
        <w:rPr>
          <w:rFonts w:ascii="TH Sarabun New" w:hAnsi="TH Sarabun New" w:cs="TH Sarabun New"/>
          <w:sz w:val="32"/>
          <w:cs/>
        </w:rPr>
        <w:t xml:space="preserve"> ธันวาคม </w:t>
      </w:r>
      <w:r w:rsidRPr="008A0800">
        <w:rPr>
          <w:rFonts w:ascii="TH Sarabun New" w:hAnsi="TH Sarabun New" w:cs="TH Sarabun New"/>
          <w:sz w:val="32"/>
        </w:rPr>
        <w:t>2562).</w:t>
      </w:r>
    </w:p>
    <w:p w14:paraId="4B29E9F3"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t>กรมศุลกากร. (</w:t>
      </w:r>
      <w:r w:rsidRPr="008A0800">
        <w:rPr>
          <w:rFonts w:ascii="TH Sarabun New" w:hAnsi="TH Sarabun New" w:cs="TH Sarabun New"/>
          <w:sz w:val="32"/>
        </w:rPr>
        <w:t xml:space="preserve">2562). </w:t>
      </w:r>
      <w:r w:rsidRPr="008A0800">
        <w:rPr>
          <w:rFonts w:ascii="TH Sarabun New" w:hAnsi="TH Sarabun New" w:cs="TH Sarabun New"/>
          <w:sz w:val="32"/>
          <w:cs/>
        </w:rPr>
        <w:t xml:space="preserve">รายงานสถิติ. </w:t>
      </w:r>
      <w:r w:rsidRPr="008A0800">
        <w:rPr>
          <w:rFonts w:ascii="TH Sarabun New" w:hAnsi="TH Sarabun New" w:cs="TH Sarabun New"/>
          <w:sz w:val="32"/>
        </w:rPr>
        <w:t>[</w:t>
      </w:r>
      <w:r w:rsidRPr="008A0800">
        <w:rPr>
          <w:rFonts w:ascii="TH Sarabun New" w:hAnsi="TH Sarabun New" w:cs="TH Sarabun New"/>
          <w:sz w:val="32"/>
          <w:cs/>
        </w:rPr>
        <w:t>ออนไลน์</w:t>
      </w:r>
      <w:r w:rsidRPr="008A0800">
        <w:rPr>
          <w:rFonts w:ascii="TH Sarabun New" w:hAnsi="TH Sarabun New" w:cs="TH Sarabun New"/>
          <w:sz w:val="32"/>
        </w:rPr>
        <w:t>]</w:t>
      </w:r>
      <w:r w:rsidRPr="008A0800">
        <w:rPr>
          <w:rFonts w:ascii="TH Sarabun New" w:hAnsi="TH Sarabun New" w:cs="TH Sarabun New"/>
          <w:sz w:val="32"/>
          <w:cs/>
        </w:rPr>
        <w:t>. เข้าถึงได้จาก</w:t>
      </w:r>
      <w:r w:rsidRPr="008A0800">
        <w:rPr>
          <w:rFonts w:ascii="TH Sarabun New" w:hAnsi="TH Sarabun New" w:cs="TH Sarabun New"/>
          <w:sz w:val="32"/>
        </w:rPr>
        <w:t>: http://www.customs.go.th/ (</w:t>
      </w:r>
      <w:r w:rsidRPr="008A0800">
        <w:rPr>
          <w:rFonts w:ascii="TH Sarabun New" w:hAnsi="TH Sarabun New" w:cs="TH Sarabun New"/>
          <w:sz w:val="32"/>
          <w:cs/>
        </w:rPr>
        <w:t xml:space="preserve">วันที่สืบค้นข้อมูล: ตุลาคม </w:t>
      </w:r>
      <w:r w:rsidRPr="008A0800">
        <w:rPr>
          <w:rFonts w:ascii="TH Sarabun New" w:hAnsi="TH Sarabun New" w:cs="TH Sarabun New"/>
          <w:sz w:val="32"/>
        </w:rPr>
        <w:t>2562).</w:t>
      </w:r>
    </w:p>
    <w:p w14:paraId="2200FC9A" w14:textId="77777777" w:rsidR="00CB5CDF" w:rsidRPr="008A0800" w:rsidRDefault="00CB5CDF" w:rsidP="00103B41">
      <w:pPr>
        <w:spacing w:after="0"/>
        <w:ind w:left="720" w:hanging="720"/>
        <w:jc w:val="left"/>
        <w:rPr>
          <w:rFonts w:ascii="TH Sarabun New" w:hAnsi="TH Sarabun New" w:cs="TH Sarabun New"/>
          <w:sz w:val="32"/>
          <w:cs/>
        </w:rPr>
      </w:pPr>
      <w:r w:rsidRPr="008A0800">
        <w:rPr>
          <w:rFonts w:ascii="TH Sarabun New" w:hAnsi="TH Sarabun New" w:cs="TH Sarabun New"/>
          <w:sz w:val="32"/>
          <w:cs/>
        </w:rPr>
        <w:t xml:space="preserve">กรมศุลกากร. (2563). รายงานสถิติ [ออนไลน์]. เข้าถึงได้จาก: </w:t>
      </w:r>
      <w:r w:rsidRPr="008A0800">
        <w:rPr>
          <w:rFonts w:ascii="TH Sarabun New" w:hAnsi="TH Sarabun New" w:cs="TH Sarabun New"/>
          <w:sz w:val="32"/>
        </w:rPr>
        <w:t>http://www.customs.go.th (</w:t>
      </w:r>
      <w:r w:rsidRPr="008A0800">
        <w:rPr>
          <w:rFonts w:ascii="TH Sarabun New" w:hAnsi="TH Sarabun New" w:cs="TH Sarabun New"/>
          <w:sz w:val="32"/>
          <w:cs/>
        </w:rPr>
        <w:t>วันที่สืบค้นข้อมูล: มิถุนายน 2563).</w:t>
      </w:r>
    </w:p>
    <w:p w14:paraId="1AE753F3"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t>กระทรวงเกษตรและสหกรณ์. (</w:t>
      </w:r>
      <w:r w:rsidRPr="008A0800">
        <w:rPr>
          <w:rFonts w:ascii="TH Sarabun New" w:hAnsi="TH Sarabun New" w:cs="TH Sarabun New"/>
          <w:sz w:val="32"/>
        </w:rPr>
        <w:t xml:space="preserve">2557). </w:t>
      </w:r>
      <w:r w:rsidRPr="008A0800">
        <w:rPr>
          <w:rFonts w:ascii="TH Sarabun New" w:hAnsi="TH Sarabun New" w:cs="TH Sarabun New"/>
          <w:sz w:val="32"/>
          <w:cs/>
        </w:rPr>
        <w:t>คู่มือการบริหารจัดการการผลิตสินค้าเกษตรตามแนวทางการบริหารจัดการพื้นที่เกษตรกรรม.</w:t>
      </w:r>
    </w:p>
    <w:p w14:paraId="378C4700" w14:textId="77777777" w:rsidR="00103B41" w:rsidRPr="008A0800" w:rsidRDefault="00103B41" w:rsidP="00103B41">
      <w:pPr>
        <w:spacing w:after="0"/>
        <w:ind w:left="720" w:hanging="720"/>
        <w:jc w:val="left"/>
        <w:rPr>
          <w:rFonts w:ascii="TH Sarabun New" w:hAnsi="TH Sarabun New" w:cs="TH Sarabun New"/>
          <w:sz w:val="32"/>
          <w:cs/>
        </w:rPr>
      </w:pPr>
      <w:r w:rsidRPr="008A0800">
        <w:rPr>
          <w:rFonts w:ascii="TH Sarabun New" w:hAnsi="TH Sarabun New" w:cs="TH Sarabun New"/>
          <w:sz w:val="32"/>
          <w:cs/>
        </w:rPr>
        <w:t>กรุงเทพธุรกิจ. (</w:t>
      </w:r>
      <w:r w:rsidRPr="008A0800">
        <w:rPr>
          <w:rFonts w:ascii="TH Sarabun New" w:hAnsi="TH Sarabun New" w:cs="TH Sarabun New"/>
          <w:sz w:val="32"/>
        </w:rPr>
        <w:t>2561</w:t>
      </w:r>
      <w:r w:rsidRPr="008A0800">
        <w:rPr>
          <w:rFonts w:ascii="TH Sarabun New" w:hAnsi="TH Sarabun New" w:cs="TH Sarabun New"/>
          <w:sz w:val="32"/>
          <w:cs/>
        </w:rPr>
        <w:t xml:space="preserve">). </w:t>
      </w:r>
      <w:r w:rsidRPr="008A0800">
        <w:rPr>
          <w:rFonts w:ascii="TH Sarabun New" w:hAnsi="TH Sarabun New" w:cs="TH Sarabun New"/>
          <w:sz w:val="32"/>
        </w:rPr>
        <w:t>'</w:t>
      </w:r>
      <w:r w:rsidRPr="008A0800">
        <w:rPr>
          <w:rFonts w:ascii="TH Sarabun New" w:hAnsi="TH Sarabun New" w:cs="TH Sarabun New"/>
          <w:sz w:val="32"/>
          <w:cs/>
        </w:rPr>
        <w:t>พาณิชย์</w:t>
      </w:r>
      <w:r w:rsidRPr="008A0800">
        <w:rPr>
          <w:rFonts w:ascii="TH Sarabun New" w:hAnsi="TH Sarabun New" w:cs="TH Sarabun New"/>
          <w:sz w:val="32"/>
        </w:rPr>
        <w:t xml:space="preserve">' </w:t>
      </w:r>
      <w:r w:rsidRPr="008A0800">
        <w:rPr>
          <w:rFonts w:ascii="TH Sarabun New" w:hAnsi="TH Sarabun New" w:cs="TH Sarabun New"/>
          <w:sz w:val="32"/>
          <w:cs/>
        </w:rPr>
        <w:t xml:space="preserve">โละสต็อกข้าว </w:t>
      </w:r>
      <w:r w:rsidRPr="008A0800">
        <w:rPr>
          <w:rFonts w:ascii="TH Sarabun New" w:hAnsi="TH Sarabun New" w:cs="TH Sarabun New"/>
          <w:sz w:val="32"/>
        </w:rPr>
        <w:t>17.76</w:t>
      </w:r>
      <w:r w:rsidRPr="008A0800">
        <w:rPr>
          <w:rFonts w:ascii="TH Sarabun New" w:hAnsi="TH Sarabun New" w:cs="TH Sarabun New"/>
          <w:sz w:val="32"/>
          <w:cs/>
        </w:rPr>
        <w:t xml:space="preserve"> ล้านตันสำเร็จ ได้เงินคืนคลัง </w:t>
      </w:r>
      <w:r w:rsidRPr="008A0800">
        <w:rPr>
          <w:rFonts w:ascii="TH Sarabun New" w:hAnsi="TH Sarabun New" w:cs="TH Sarabun New"/>
          <w:sz w:val="32"/>
        </w:rPr>
        <w:t>1.4</w:t>
      </w:r>
      <w:r w:rsidRPr="008A0800">
        <w:rPr>
          <w:rFonts w:ascii="TH Sarabun New" w:hAnsi="TH Sarabun New" w:cs="TH Sarabun New"/>
          <w:sz w:val="32"/>
          <w:cs/>
        </w:rPr>
        <w:t xml:space="preserve"> แสนล้าน. กรุงเทพธุรกิจ. </w:t>
      </w:r>
      <w:r w:rsidRPr="008A0800">
        <w:rPr>
          <w:rFonts w:ascii="TH Sarabun New" w:hAnsi="TH Sarabun New" w:cs="TH Sarabun New"/>
          <w:sz w:val="32"/>
        </w:rPr>
        <w:t>[</w:t>
      </w:r>
      <w:r w:rsidRPr="008A0800">
        <w:rPr>
          <w:rFonts w:ascii="TH Sarabun New" w:hAnsi="TH Sarabun New" w:cs="TH Sarabun New"/>
          <w:sz w:val="32"/>
          <w:cs/>
        </w:rPr>
        <w:t>ออนไลน์</w:t>
      </w:r>
      <w:r w:rsidRPr="008A0800">
        <w:rPr>
          <w:rFonts w:ascii="TH Sarabun New" w:hAnsi="TH Sarabun New" w:cs="TH Sarabun New"/>
          <w:sz w:val="32"/>
        </w:rPr>
        <w:t>]</w:t>
      </w:r>
      <w:r w:rsidRPr="008A0800">
        <w:rPr>
          <w:rFonts w:ascii="TH Sarabun New" w:hAnsi="TH Sarabun New" w:cs="TH Sarabun New"/>
          <w:sz w:val="32"/>
          <w:cs/>
        </w:rPr>
        <w:t>. เข้าถึงได้จาก</w:t>
      </w:r>
      <w:r w:rsidRPr="008A0800">
        <w:rPr>
          <w:rFonts w:ascii="TH Sarabun New" w:hAnsi="TH Sarabun New" w:cs="TH Sarabun New"/>
          <w:sz w:val="32"/>
        </w:rPr>
        <w:t>: https://www.bangkokbiznews.com/news/detail/811793 (</w:t>
      </w:r>
      <w:r w:rsidRPr="008A0800">
        <w:rPr>
          <w:rFonts w:ascii="TH Sarabun New" w:hAnsi="TH Sarabun New" w:cs="TH Sarabun New"/>
          <w:sz w:val="32"/>
          <w:cs/>
        </w:rPr>
        <w:t>วันที่สืบค้นข้อมูล</w:t>
      </w:r>
      <w:r w:rsidRPr="008A0800">
        <w:rPr>
          <w:rFonts w:ascii="TH Sarabun New" w:hAnsi="TH Sarabun New" w:cs="TH Sarabun New"/>
          <w:sz w:val="32"/>
        </w:rPr>
        <w:t xml:space="preserve">: </w:t>
      </w:r>
      <w:r w:rsidRPr="008A0800">
        <w:rPr>
          <w:rFonts w:ascii="TH Sarabun New" w:hAnsi="TH Sarabun New" w:cs="TH Sarabun New"/>
          <w:sz w:val="32"/>
          <w:cs/>
        </w:rPr>
        <w:t xml:space="preserve">31 สิงหาคม 2562). </w:t>
      </w:r>
    </w:p>
    <w:p w14:paraId="1B8CADE8"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t>คณะกรรมการนโยบายและการบริหารจัดการข้าว. (</w:t>
      </w:r>
      <w:r w:rsidRPr="008A0800">
        <w:rPr>
          <w:rFonts w:ascii="TH Sarabun New" w:hAnsi="TH Sarabun New" w:cs="TH Sarabun New"/>
          <w:sz w:val="32"/>
        </w:rPr>
        <w:t xml:space="preserve">2561). </w:t>
      </w:r>
      <w:r w:rsidRPr="008A0800">
        <w:rPr>
          <w:rFonts w:ascii="TH Sarabun New" w:hAnsi="TH Sarabun New" w:cs="TH Sarabun New"/>
          <w:sz w:val="32"/>
          <w:cs/>
        </w:rPr>
        <w:t xml:space="preserve">แผนการผลิตและการตลาดข้าวครบวงจร ปีการผลิต </w:t>
      </w:r>
      <w:r w:rsidRPr="008A0800">
        <w:rPr>
          <w:rFonts w:ascii="TH Sarabun New" w:hAnsi="TH Sarabun New" w:cs="TH Sarabun New"/>
          <w:sz w:val="32"/>
        </w:rPr>
        <w:t>2561/62.</w:t>
      </w:r>
    </w:p>
    <w:p w14:paraId="7EF86E20"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t>ปรียาณัฐ เอี๊ยบศิริเมธี</w:t>
      </w:r>
      <w:r w:rsidRPr="008A0800">
        <w:rPr>
          <w:rFonts w:ascii="TH Sarabun New" w:hAnsi="TH Sarabun New" w:cs="TH Sarabun New"/>
          <w:sz w:val="32"/>
        </w:rPr>
        <w:t xml:space="preserve">, </w:t>
      </w:r>
      <w:r w:rsidRPr="008A0800">
        <w:rPr>
          <w:rFonts w:ascii="TH Sarabun New" w:hAnsi="TH Sarabun New" w:cs="TH Sarabun New"/>
          <w:sz w:val="32"/>
          <w:cs/>
        </w:rPr>
        <w:t>นันทิ สุทธิการนฤนัย</w:t>
      </w:r>
      <w:r w:rsidRPr="008A0800">
        <w:rPr>
          <w:rFonts w:ascii="TH Sarabun New" w:hAnsi="TH Sarabun New" w:cs="TH Sarabun New"/>
          <w:sz w:val="32"/>
        </w:rPr>
        <w:t xml:space="preserve">, &amp; </w:t>
      </w:r>
      <w:r w:rsidRPr="008A0800">
        <w:rPr>
          <w:rFonts w:ascii="TH Sarabun New" w:hAnsi="TH Sarabun New" w:cs="TH Sarabun New"/>
          <w:sz w:val="32"/>
          <w:cs/>
        </w:rPr>
        <w:t>สราวุธ จันทรผง. (</w:t>
      </w:r>
      <w:r w:rsidRPr="008A0800">
        <w:rPr>
          <w:rFonts w:ascii="TH Sarabun New" w:hAnsi="TH Sarabun New" w:cs="TH Sarabun New"/>
          <w:sz w:val="32"/>
        </w:rPr>
        <w:t xml:space="preserve">2559). </w:t>
      </w:r>
      <w:r w:rsidRPr="008A0800">
        <w:rPr>
          <w:rFonts w:ascii="TH Sarabun New" w:hAnsi="TH Sarabun New" w:cs="TH Sarabun New"/>
          <w:sz w:val="32"/>
          <w:cs/>
        </w:rPr>
        <w:t>การพยากรณ์ปริมาณความต้องการสับปะรดกระป๋องของประเทศไทย ด้วยวิธีการพยากรณ์แบบดั้งเดิมกับวิธีโครงข่ายประสาทเทียม. วารสารวิทยาลัยนครราชสีมา สาขามนุษยศาสตร์และสังคมศาสตร์</w:t>
      </w:r>
      <w:r w:rsidRPr="008A0800">
        <w:rPr>
          <w:rFonts w:ascii="TH Sarabun New" w:hAnsi="TH Sarabun New" w:cs="TH Sarabun New"/>
          <w:sz w:val="32"/>
        </w:rPr>
        <w:t>, 10(2), 9-21.</w:t>
      </w:r>
    </w:p>
    <w:p w14:paraId="1BA5C175" w14:textId="77777777" w:rsidR="00B8491C" w:rsidRPr="008A0800" w:rsidRDefault="00B8491C"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t>ภูมิฐาน รังคกูลนุวัฒน์</w:t>
      </w:r>
      <w:r w:rsidRPr="008A0800">
        <w:rPr>
          <w:rFonts w:ascii="TH Sarabun New" w:hAnsi="TH Sarabun New" w:cs="TH Sarabun New"/>
          <w:sz w:val="32"/>
        </w:rPr>
        <w:t xml:space="preserve">. (2562). </w:t>
      </w:r>
      <w:r w:rsidRPr="008A0800">
        <w:rPr>
          <w:rFonts w:ascii="TH Sarabun New" w:hAnsi="TH Sarabun New" w:cs="TH Sarabun New"/>
          <w:sz w:val="32"/>
          <w:cs/>
        </w:rPr>
        <w:t xml:space="preserve">การวิเคราะห์อนุกรมเวลาสำหรับเศรษฐศาสตร์และธุรกิจ </w:t>
      </w:r>
      <w:r w:rsidRPr="008A0800">
        <w:rPr>
          <w:rFonts w:ascii="TH Sarabun New" w:hAnsi="TH Sarabun New" w:cs="TH Sarabun New"/>
          <w:sz w:val="32"/>
        </w:rPr>
        <w:t xml:space="preserve">(Time Series Analysis for Economics and Business). </w:t>
      </w:r>
      <w:r w:rsidR="00A25184" w:rsidRPr="008A0800">
        <w:rPr>
          <w:rFonts w:ascii="TH Sarabun New" w:hAnsi="TH Sarabun New" w:cs="TH Sarabun New"/>
          <w:sz w:val="32"/>
        </w:rPr>
        <w:t>[</w:t>
      </w:r>
      <w:r w:rsidR="00A25184" w:rsidRPr="008A0800">
        <w:rPr>
          <w:rFonts w:ascii="TH Sarabun New" w:hAnsi="TH Sarabun New" w:cs="TH Sarabun New"/>
          <w:sz w:val="32"/>
          <w:cs/>
        </w:rPr>
        <w:t>ออนไลน์</w:t>
      </w:r>
      <w:r w:rsidR="00A25184" w:rsidRPr="008A0800">
        <w:rPr>
          <w:rFonts w:ascii="TH Sarabun New" w:hAnsi="TH Sarabun New" w:cs="TH Sarabun New"/>
          <w:sz w:val="32"/>
        </w:rPr>
        <w:t>]</w:t>
      </w:r>
      <w:r w:rsidR="00A25184" w:rsidRPr="008A0800">
        <w:rPr>
          <w:rFonts w:ascii="TH Sarabun New" w:hAnsi="TH Sarabun New" w:cs="TH Sarabun New"/>
          <w:sz w:val="32"/>
          <w:cs/>
        </w:rPr>
        <w:t>.</w:t>
      </w:r>
      <w:r w:rsidR="00A25184" w:rsidRPr="008A0800">
        <w:rPr>
          <w:rFonts w:ascii="TH Sarabun New" w:hAnsi="TH Sarabun New" w:cs="TH Sarabun New"/>
          <w:sz w:val="32"/>
        </w:rPr>
        <w:t xml:space="preserve"> </w:t>
      </w:r>
      <w:r w:rsidR="00821AB2" w:rsidRPr="008A0800">
        <w:rPr>
          <w:rFonts w:ascii="TH Sarabun New" w:hAnsi="TH Sarabun New" w:cs="TH Sarabun New" w:hint="cs"/>
          <w:sz w:val="32"/>
          <w:cs/>
        </w:rPr>
        <w:t>เข้าถึงได้จาก</w:t>
      </w:r>
      <w:r w:rsidR="00821AB2" w:rsidRPr="008A0800">
        <w:rPr>
          <w:rFonts w:ascii="TH Sarabun New" w:hAnsi="TH Sarabun New" w:cs="TH Sarabun New"/>
          <w:sz w:val="32"/>
        </w:rPr>
        <w:t>: https://economics.utcc.ac.th/wp-content/uploads/Time-Series-for-Econ-and-Bus_Poomthan.pdf</w:t>
      </w:r>
    </w:p>
    <w:p w14:paraId="40FB547C" w14:textId="77777777" w:rsidR="00294FF2" w:rsidRPr="008A0800" w:rsidRDefault="00294FF2" w:rsidP="00294FF2">
      <w:pPr>
        <w:spacing w:after="0"/>
        <w:ind w:left="720" w:hanging="720"/>
        <w:jc w:val="left"/>
        <w:rPr>
          <w:rFonts w:ascii="TH Sarabun New" w:hAnsi="TH Sarabun New" w:cs="TH Sarabun New"/>
          <w:sz w:val="32"/>
        </w:rPr>
      </w:pPr>
      <w:r w:rsidRPr="008A0800">
        <w:rPr>
          <w:rFonts w:ascii="TH Sarabun New" w:hAnsi="TH Sarabun New" w:cs="TH Sarabun New"/>
          <w:sz w:val="32"/>
          <w:cs/>
        </w:rPr>
        <w:t>ศูนย์ข้อมูลเกษตรแห่งชาติ. (</w:t>
      </w:r>
      <w:r w:rsidRPr="008A0800">
        <w:rPr>
          <w:rFonts w:ascii="TH Sarabun New" w:hAnsi="TH Sarabun New" w:cs="TH Sarabun New"/>
          <w:sz w:val="32"/>
        </w:rPr>
        <w:t xml:space="preserve">2563). </w:t>
      </w:r>
      <w:r w:rsidRPr="008A0800">
        <w:rPr>
          <w:rFonts w:ascii="TH Sarabun New" w:hAnsi="TH Sarabun New" w:cs="TH Sarabun New"/>
          <w:i/>
          <w:iCs/>
          <w:sz w:val="32"/>
          <w:cs/>
        </w:rPr>
        <w:t>วิเคราะห์สถานการณ์โรคใบด่างมันสำปะหลัง</w:t>
      </w:r>
      <w:r w:rsidRPr="008A0800">
        <w:rPr>
          <w:rFonts w:ascii="TH Sarabun New" w:hAnsi="TH Sarabun New" w:cs="TH Sarabun New"/>
          <w:sz w:val="32"/>
          <w:cs/>
        </w:rPr>
        <w:t xml:space="preserve"> </w:t>
      </w:r>
      <w:r w:rsidRPr="008A0800">
        <w:rPr>
          <w:rFonts w:ascii="TH Sarabun New" w:hAnsi="TH Sarabun New" w:cs="TH Sarabun New"/>
          <w:sz w:val="32"/>
        </w:rPr>
        <w:t>[</w:t>
      </w:r>
      <w:r w:rsidRPr="008A0800">
        <w:rPr>
          <w:rFonts w:ascii="TH Sarabun New" w:hAnsi="TH Sarabun New" w:cs="TH Sarabun New"/>
          <w:sz w:val="32"/>
          <w:cs/>
        </w:rPr>
        <w:t>ออนไลน์</w:t>
      </w:r>
      <w:r w:rsidRPr="008A0800">
        <w:rPr>
          <w:rFonts w:ascii="TH Sarabun New" w:hAnsi="TH Sarabun New" w:cs="TH Sarabun New"/>
          <w:sz w:val="32"/>
        </w:rPr>
        <w:t xml:space="preserve">]. </w:t>
      </w:r>
      <w:r w:rsidRPr="008A0800">
        <w:rPr>
          <w:rFonts w:ascii="TH Sarabun New" w:hAnsi="TH Sarabun New" w:cs="TH Sarabun New"/>
          <w:sz w:val="32"/>
          <w:cs/>
        </w:rPr>
        <w:t>เข้าถึงได้จาก</w:t>
      </w:r>
      <w:r w:rsidRPr="008A0800">
        <w:rPr>
          <w:rFonts w:ascii="TH Sarabun New" w:hAnsi="TH Sarabun New" w:cs="TH Sarabun New"/>
          <w:sz w:val="32"/>
        </w:rPr>
        <w:t>: https://www.nabc.go.th/disaster/baidang (</w:t>
      </w:r>
      <w:r w:rsidRPr="008A0800">
        <w:rPr>
          <w:rFonts w:ascii="TH Sarabun New" w:hAnsi="TH Sarabun New" w:cs="TH Sarabun New"/>
          <w:sz w:val="32"/>
          <w:cs/>
        </w:rPr>
        <w:t>วันที่สืบค้นข้อมูล</w:t>
      </w:r>
      <w:r w:rsidRPr="008A0800">
        <w:rPr>
          <w:rFonts w:ascii="TH Sarabun New" w:hAnsi="TH Sarabun New" w:cs="TH Sarabun New"/>
          <w:sz w:val="32"/>
        </w:rPr>
        <w:t xml:space="preserve">: 29 </w:t>
      </w:r>
      <w:r w:rsidRPr="008A0800">
        <w:rPr>
          <w:rFonts w:ascii="TH Sarabun New" w:hAnsi="TH Sarabun New" w:cs="TH Sarabun New"/>
          <w:sz w:val="32"/>
          <w:cs/>
        </w:rPr>
        <w:t xml:space="preserve">กันยายน </w:t>
      </w:r>
      <w:r w:rsidRPr="008A0800">
        <w:rPr>
          <w:rFonts w:ascii="TH Sarabun New" w:hAnsi="TH Sarabun New" w:cs="TH Sarabun New"/>
          <w:sz w:val="32"/>
        </w:rPr>
        <w:t xml:space="preserve">2563) </w:t>
      </w:r>
    </w:p>
    <w:p w14:paraId="04E4EE9E" w14:textId="77777777" w:rsidR="00103B41" w:rsidRPr="008A0800" w:rsidRDefault="00103B41" w:rsidP="00294FF2">
      <w:pPr>
        <w:spacing w:after="0"/>
        <w:ind w:left="720" w:hanging="720"/>
        <w:jc w:val="left"/>
        <w:rPr>
          <w:rFonts w:ascii="TH Sarabun New" w:hAnsi="TH Sarabun New" w:cs="TH Sarabun New"/>
          <w:sz w:val="32"/>
        </w:rPr>
      </w:pPr>
      <w:r w:rsidRPr="008A0800">
        <w:rPr>
          <w:rFonts w:ascii="TH Sarabun New" w:hAnsi="TH Sarabun New" w:cs="TH Sarabun New"/>
          <w:sz w:val="32"/>
          <w:cs/>
        </w:rPr>
        <w:t>สำนักงานเลขาธิการสภาผู้แทนราษฎร. (</w:t>
      </w:r>
      <w:r w:rsidRPr="008A0800">
        <w:rPr>
          <w:rFonts w:ascii="TH Sarabun New" w:hAnsi="TH Sarabun New" w:cs="TH Sarabun New"/>
          <w:sz w:val="32"/>
        </w:rPr>
        <w:t xml:space="preserve">2557). </w:t>
      </w:r>
      <w:r w:rsidRPr="008A0800">
        <w:rPr>
          <w:rFonts w:ascii="TH Sarabun New" w:hAnsi="TH Sarabun New" w:cs="TH Sarabun New"/>
          <w:sz w:val="32"/>
          <w:cs/>
        </w:rPr>
        <w:t xml:space="preserve">โครงการรับจำนำข้าว. </w:t>
      </w:r>
      <w:r w:rsidRPr="008A0800">
        <w:rPr>
          <w:rFonts w:ascii="TH Sarabun New" w:hAnsi="TH Sarabun New" w:cs="TH Sarabun New"/>
          <w:sz w:val="32"/>
        </w:rPr>
        <w:t xml:space="preserve">Academic Focus </w:t>
      </w:r>
      <w:r w:rsidRPr="008A0800">
        <w:rPr>
          <w:rFonts w:ascii="TH Sarabun New" w:hAnsi="TH Sarabun New" w:cs="TH Sarabun New"/>
          <w:sz w:val="32"/>
          <w:cs/>
        </w:rPr>
        <w:t xml:space="preserve">เมษายน. สำนักวิชาการ สำนักงานเลขาธิการสภาผู้แทนราษฎร. </w:t>
      </w:r>
      <w:r w:rsidRPr="008A0800">
        <w:rPr>
          <w:rFonts w:ascii="TH Sarabun New" w:hAnsi="TH Sarabun New" w:cs="TH Sarabun New"/>
          <w:sz w:val="32"/>
        </w:rPr>
        <w:t>ISSN 2287-0520.</w:t>
      </w:r>
    </w:p>
    <w:p w14:paraId="5DA2E782" w14:textId="77777777" w:rsidR="00D0368E" w:rsidRPr="008A0800" w:rsidRDefault="00D0368E" w:rsidP="00D0368E">
      <w:pPr>
        <w:spacing w:after="0"/>
        <w:ind w:left="720" w:hanging="720"/>
        <w:jc w:val="left"/>
        <w:rPr>
          <w:rFonts w:ascii="TH Sarabun New" w:hAnsi="TH Sarabun New" w:cs="TH Sarabun New"/>
          <w:sz w:val="32"/>
          <w:cs/>
        </w:rPr>
      </w:pPr>
      <w:r w:rsidRPr="008A0800">
        <w:rPr>
          <w:rFonts w:ascii="TH Sarabun New" w:hAnsi="TH Sarabun New" w:cs="TH Sarabun New"/>
          <w:sz w:val="32"/>
          <w:cs/>
        </w:rPr>
        <w:t>สำนักงานเศรษฐกิจการเกษตร</w:t>
      </w:r>
      <w:r w:rsidRPr="008A0800">
        <w:rPr>
          <w:rFonts w:ascii="TH Sarabun New" w:hAnsi="TH Sarabun New" w:cs="TH Sarabun New"/>
          <w:sz w:val="32"/>
        </w:rPr>
        <w:t xml:space="preserve">. (2559). </w:t>
      </w:r>
      <w:r w:rsidRPr="008A0800">
        <w:rPr>
          <w:rFonts w:ascii="TH Sarabun New" w:hAnsi="TH Sarabun New" w:cs="TH Sarabun New"/>
          <w:sz w:val="32"/>
          <w:cs/>
        </w:rPr>
        <w:t xml:space="preserve">คู่มือการจัดทำบัญชีสมดุลระดับจังหวัด. </w:t>
      </w:r>
    </w:p>
    <w:p w14:paraId="4D984456"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lastRenderedPageBreak/>
        <w:t>สำนักงานเศรษฐกิจการเกษตร. (</w:t>
      </w:r>
      <w:r w:rsidRPr="008A0800">
        <w:rPr>
          <w:rFonts w:ascii="TH Sarabun New" w:hAnsi="TH Sarabun New" w:cs="TH Sarabun New"/>
          <w:sz w:val="32"/>
        </w:rPr>
        <w:t xml:space="preserve">2561). </w:t>
      </w:r>
      <w:r w:rsidRPr="008A0800">
        <w:rPr>
          <w:rFonts w:ascii="TH Sarabun New" w:hAnsi="TH Sarabun New" w:cs="TH Sarabun New"/>
          <w:sz w:val="32"/>
          <w:cs/>
        </w:rPr>
        <w:t xml:space="preserve">สถานการณ์สินค้าเกษตรที่สำคัญและแนวโน้ม ปี </w:t>
      </w:r>
      <w:r w:rsidRPr="008A0800">
        <w:rPr>
          <w:rFonts w:ascii="TH Sarabun New" w:hAnsi="TH Sarabun New" w:cs="TH Sarabun New"/>
          <w:sz w:val="32"/>
        </w:rPr>
        <w:t xml:space="preserve">2562. </w:t>
      </w:r>
      <w:r w:rsidRPr="008A0800">
        <w:rPr>
          <w:rFonts w:ascii="TH Sarabun New" w:hAnsi="TH Sarabun New" w:cs="TH Sarabun New"/>
          <w:sz w:val="32"/>
          <w:cs/>
        </w:rPr>
        <w:t>กรุงเทพฯ: สำนักวิจัยกิจการเกษตร.</w:t>
      </w:r>
    </w:p>
    <w:p w14:paraId="65827679"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t>สำนักงานเศรษฐกิจการเกษตร. (</w:t>
      </w:r>
      <w:r w:rsidRPr="008A0800">
        <w:rPr>
          <w:rFonts w:ascii="TH Sarabun New" w:hAnsi="TH Sarabun New" w:cs="TH Sarabun New"/>
          <w:sz w:val="32"/>
        </w:rPr>
        <w:t xml:space="preserve">2562). </w:t>
      </w:r>
      <w:r w:rsidRPr="008A0800">
        <w:rPr>
          <w:rFonts w:ascii="TH Sarabun New" w:hAnsi="TH Sarabun New" w:cs="TH Sarabun New"/>
          <w:sz w:val="32"/>
          <w:cs/>
        </w:rPr>
        <w:t xml:space="preserve">ตัวชี้วัดเศรษฐกิจการเกษตรของประเทศไทย ปี </w:t>
      </w:r>
      <w:r w:rsidRPr="008A0800">
        <w:rPr>
          <w:rFonts w:ascii="TH Sarabun New" w:hAnsi="TH Sarabun New" w:cs="TH Sarabun New"/>
          <w:sz w:val="32"/>
        </w:rPr>
        <w:t>2561. [</w:t>
      </w:r>
      <w:r w:rsidRPr="008A0800">
        <w:rPr>
          <w:rFonts w:ascii="TH Sarabun New" w:hAnsi="TH Sarabun New" w:cs="TH Sarabun New"/>
          <w:sz w:val="32"/>
          <w:cs/>
        </w:rPr>
        <w:t>ออนไลน์</w:t>
      </w:r>
      <w:r w:rsidRPr="008A0800">
        <w:rPr>
          <w:rFonts w:ascii="TH Sarabun New" w:hAnsi="TH Sarabun New" w:cs="TH Sarabun New"/>
          <w:sz w:val="32"/>
        </w:rPr>
        <w:t>]</w:t>
      </w:r>
      <w:r w:rsidRPr="008A0800">
        <w:rPr>
          <w:rFonts w:ascii="TH Sarabun New" w:hAnsi="TH Sarabun New" w:cs="TH Sarabun New"/>
          <w:sz w:val="32"/>
          <w:cs/>
        </w:rPr>
        <w:t>. เข้าถึงได้จาก</w:t>
      </w:r>
      <w:r w:rsidRPr="008A0800">
        <w:rPr>
          <w:rFonts w:ascii="TH Sarabun New" w:hAnsi="TH Sarabun New" w:cs="TH Sarabun New"/>
          <w:sz w:val="32"/>
        </w:rPr>
        <w:t>: http://www.oae.go.th/assets/portals/1/files/jounal/2561/indicator61.pdf</w:t>
      </w:r>
    </w:p>
    <w:p w14:paraId="5907FAFD"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t>สำนักงานเศรษฐกิจการเกษตร. (</w:t>
      </w:r>
      <w:r w:rsidRPr="008A0800">
        <w:rPr>
          <w:rFonts w:ascii="TH Sarabun New" w:hAnsi="TH Sarabun New" w:cs="TH Sarabun New"/>
          <w:sz w:val="32"/>
        </w:rPr>
        <w:t xml:space="preserve">2562). </w:t>
      </w:r>
      <w:r w:rsidRPr="008A0800">
        <w:rPr>
          <w:rFonts w:ascii="TH Sarabun New" w:hAnsi="TH Sarabun New" w:cs="TH Sarabun New"/>
          <w:sz w:val="32"/>
          <w:cs/>
        </w:rPr>
        <w:t xml:space="preserve">ข้อมูลการผลิตสินค้าเกษตร. </w:t>
      </w:r>
      <w:r w:rsidRPr="008A0800">
        <w:rPr>
          <w:rFonts w:ascii="TH Sarabun New" w:hAnsi="TH Sarabun New" w:cs="TH Sarabun New"/>
          <w:sz w:val="32"/>
        </w:rPr>
        <w:t>[</w:t>
      </w:r>
      <w:r w:rsidRPr="008A0800">
        <w:rPr>
          <w:rFonts w:ascii="TH Sarabun New" w:hAnsi="TH Sarabun New" w:cs="TH Sarabun New"/>
          <w:sz w:val="32"/>
          <w:cs/>
        </w:rPr>
        <w:t>ออนไลน์</w:t>
      </w:r>
      <w:r w:rsidRPr="008A0800">
        <w:rPr>
          <w:rFonts w:ascii="TH Sarabun New" w:hAnsi="TH Sarabun New" w:cs="TH Sarabun New"/>
          <w:sz w:val="32"/>
        </w:rPr>
        <w:t>]</w:t>
      </w:r>
      <w:r w:rsidRPr="008A0800">
        <w:rPr>
          <w:rFonts w:ascii="TH Sarabun New" w:hAnsi="TH Sarabun New" w:cs="TH Sarabun New"/>
          <w:sz w:val="32"/>
          <w:cs/>
        </w:rPr>
        <w:t>. เข้าถึงได้จาก</w:t>
      </w:r>
      <w:r w:rsidRPr="008A0800">
        <w:rPr>
          <w:rFonts w:ascii="TH Sarabun New" w:hAnsi="TH Sarabun New" w:cs="TH Sarabun New"/>
          <w:sz w:val="32"/>
        </w:rPr>
        <w:t>: http://www.oae.go.th/ (</w:t>
      </w:r>
      <w:r w:rsidRPr="008A0800">
        <w:rPr>
          <w:rFonts w:ascii="TH Sarabun New" w:hAnsi="TH Sarabun New" w:cs="TH Sarabun New"/>
          <w:sz w:val="32"/>
          <w:cs/>
        </w:rPr>
        <w:t xml:space="preserve">วันที่สืบค้นข้อมูล: ตุลาคม </w:t>
      </w:r>
      <w:r w:rsidRPr="008A0800">
        <w:rPr>
          <w:rFonts w:ascii="TH Sarabun New" w:hAnsi="TH Sarabun New" w:cs="TH Sarabun New"/>
          <w:sz w:val="32"/>
        </w:rPr>
        <w:t>2562).</w:t>
      </w:r>
    </w:p>
    <w:p w14:paraId="22349F7E" w14:textId="77777777" w:rsidR="006E28DF" w:rsidRPr="008A0800" w:rsidRDefault="006E28DF" w:rsidP="00644FBA">
      <w:pPr>
        <w:spacing w:after="0"/>
        <w:ind w:left="720" w:hanging="720"/>
        <w:jc w:val="left"/>
        <w:rPr>
          <w:rFonts w:ascii="TH Sarabun New" w:hAnsi="TH Sarabun New" w:cs="TH Sarabun New"/>
          <w:sz w:val="32"/>
        </w:rPr>
      </w:pPr>
      <w:r w:rsidRPr="008A0800">
        <w:rPr>
          <w:rFonts w:ascii="TH Sarabun New" w:hAnsi="TH Sarabun New" w:cs="TH Sarabun New"/>
          <w:sz w:val="32"/>
          <w:cs/>
        </w:rPr>
        <w:t>สำนักงานเศรษฐกิจการเกษตร. (</w:t>
      </w:r>
      <w:r w:rsidRPr="008A0800">
        <w:rPr>
          <w:rFonts w:ascii="TH Sarabun New" w:hAnsi="TH Sarabun New" w:cs="TH Sarabun New"/>
          <w:sz w:val="32"/>
        </w:rPr>
        <w:t xml:space="preserve">2563). </w:t>
      </w:r>
      <w:r w:rsidRPr="008A0800">
        <w:rPr>
          <w:rFonts w:ascii="TH Sarabun New" w:hAnsi="TH Sarabun New" w:cs="TH Sarabun New"/>
          <w:sz w:val="32"/>
          <w:cs/>
        </w:rPr>
        <w:t xml:space="preserve">ข้อมูลการผลิตสินค้าเกษตร. </w:t>
      </w:r>
      <w:r w:rsidRPr="008A0800">
        <w:rPr>
          <w:rFonts w:ascii="TH Sarabun New" w:hAnsi="TH Sarabun New" w:cs="TH Sarabun New"/>
          <w:sz w:val="32"/>
        </w:rPr>
        <w:t>[</w:t>
      </w:r>
      <w:r w:rsidRPr="008A0800">
        <w:rPr>
          <w:rFonts w:ascii="TH Sarabun New" w:hAnsi="TH Sarabun New" w:cs="TH Sarabun New"/>
          <w:sz w:val="32"/>
          <w:cs/>
        </w:rPr>
        <w:t>ออนไลน์</w:t>
      </w:r>
      <w:r w:rsidRPr="008A0800">
        <w:rPr>
          <w:rFonts w:ascii="TH Sarabun New" w:hAnsi="TH Sarabun New" w:cs="TH Sarabun New"/>
          <w:sz w:val="32"/>
        </w:rPr>
        <w:t>]</w:t>
      </w:r>
      <w:r w:rsidRPr="008A0800">
        <w:rPr>
          <w:rFonts w:ascii="TH Sarabun New" w:hAnsi="TH Sarabun New" w:cs="TH Sarabun New"/>
          <w:sz w:val="32"/>
          <w:cs/>
        </w:rPr>
        <w:t>. เข้าถึงได้จาก</w:t>
      </w:r>
      <w:r w:rsidRPr="008A0800">
        <w:rPr>
          <w:rFonts w:ascii="TH Sarabun New" w:hAnsi="TH Sarabun New" w:cs="TH Sarabun New"/>
          <w:sz w:val="32"/>
        </w:rPr>
        <w:t>: http://www.oae.go.th/ (</w:t>
      </w:r>
      <w:r w:rsidRPr="008A0800">
        <w:rPr>
          <w:rFonts w:ascii="TH Sarabun New" w:hAnsi="TH Sarabun New" w:cs="TH Sarabun New"/>
          <w:sz w:val="32"/>
          <w:cs/>
        </w:rPr>
        <w:t xml:space="preserve">วันที่สืบค้นข้อมูล: มิถุนายน </w:t>
      </w:r>
      <w:r w:rsidRPr="008A0800">
        <w:rPr>
          <w:rFonts w:ascii="TH Sarabun New" w:hAnsi="TH Sarabun New" w:cs="TH Sarabun New"/>
          <w:sz w:val="32"/>
        </w:rPr>
        <w:t>2563).</w:t>
      </w:r>
    </w:p>
    <w:p w14:paraId="57D7679C"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cs/>
        </w:rPr>
        <w:t>อรชุน ฟองประไพ</w:t>
      </w:r>
      <w:r w:rsidRPr="008A0800">
        <w:rPr>
          <w:rFonts w:ascii="TH Sarabun New" w:hAnsi="TH Sarabun New" w:cs="TH Sarabun New"/>
          <w:sz w:val="32"/>
        </w:rPr>
        <w:t xml:space="preserve">, </w:t>
      </w:r>
      <w:r w:rsidRPr="008A0800">
        <w:rPr>
          <w:rFonts w:ascii="TH Sarabun New" w:hAnsi="TH Sarabun New" w:cs="TH Sarabun New"/>
          <w:sz w:val="32"/>
          <w:cs/>
        </w:rPr>
        <w:t>และประสาร บุญเสริม. (</w:t>
      </w:r>
      <w:r w:rsidRPr="008A0800">
        <w:rPr>
          <w:rFonts w:ascii="TH Sarabun New" w:hAnsi="TH Sarabun New" w:cs="TH Sarabun New"/>
          <w:sz w:val="32"/>
        </w:rPr>
        <w:t xml:space="preserve">2557). </w:t>
      </w:r>
      <w:r w:rsidRPr="008A0800">
        <w:rPr>
          <w:rFonts w:ascii="TH Sarabun New" w:hAnsi="TH Sarabun New" w:cs="TH Sarabun New"/>
          <w:sz w:val="32"/>
          <w:cs/>
        </w:rPr>
        <w:t>การพยากรณ์อุปสงค์น้ำมันปาล์มดิบในประเทศไทย. วารสารการวิจัยทางธุรกิจ และการบริหาร</w:t>
      </w:r>
      <w:r w:rsidRPr="008A0800">
        <w:rPr>
          <w:rFonts w:ascii="TH Sarabun New" w:hAnsi="TH Sarabun New" w:cs="TH Sarabun New"/>
          <w:sz w:val="32"/>
        </w:rPr>
        <w:t>, 2(1), 46-67.</w:t>
      </w:r>
    </w:p>
    <w:p w14:paraId="7DAEA668"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Adanacioglu, h., &amp; yercan, m. (2012). An Analysis of Tomato Prices at Wholesale Level in Turkey: an Application of SARIMA Model. </w:t>
      </w:r>
      <w:r w:rsidRPr="008A0800">
        <w:rPr>
          <w:rFonts w:ascii="TH Sarabun New" w:hAnsi="TH Sarabun New" w:cs="TH Sarabun New"/>
          <w:i/>
          <w:iCs/>
          <w:sz w:val="32"/>
        </w:rPr>
        <w:t>Custos e@ Gronegócio on Line</w:t>
      </w:r>
      <w:r w:rsidRPr="008A0800">
        <w:rPr>
          <w:rFonts w:ascii="TH Sarabun New" w:hAnsi="TH Sarabun New" w:cs="TH Sarabun New"/>
          <w:sz w:val="32"/>
        </w:rPr>
        <w:t xml:space="preserve">, 8(4), 52-75. </w:t>
      </w:r>
    </w:p>
    <w:p w14:paraId="3032E2B6"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Allen, P. G. (1994). Economic Forecasting in Agriculture. </w:t>
      </w:r>
      <w:r w:rsidRPr="008A0800">
        <w:rPr>
          <w:rFonts w:ascii="TH Sarabun New" w:hAnsi="TH Sarabun New" w:cs="TH Sarabun New"/>
          <w:i/>
          <w:iCs/>
          <w:sz w:val="32"/>
        </w:rPr>
        <w:t>International Journal of Forecasting</w:t>
      </w:r>
      <w:r w:rsidRPr="008A0800">
        <w:rPr>
          <w:rFonts w:ascii="TH Sarabun New" w:hAnsi="TH Sarabun New" w:cs="TH Sarabun New"/>
          <w:sz w:val="32"/>
        </w:rPr>
        <w:t>, 10(1</w:t>
      </w:r>
      <w:r w:rsidRPr="008A0800">
        <w:rPr>
          <w:rFonts w:ascii="TH Sarabun New" w:hAnsi="TH Sarabun New" w:cs="TH Sarabun New"/>
          <w:caps/>
          <w:sz w:val="32"/>
        </w:rPr>
        <w:t xml:space="preserve">), 81-135. </w:t>
      </w:r>
    </w:p>
    <w:p w14:paraId="2B302E92"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Anggraeni, W., Andri, k. B., &amp; Mahananto, F. (2017). The Performance of ARIMAX Model and Vector Autoregressive (VAR) Model in Forecasting Strategic Commodity Price in Indonesia. </w:t>
      </w:r>
      <w:r w:rsidRPr="008A0800">
        <w:rPr>
          <w:rFonts w:ascii="TH Sarabun New" w:hAnsi="TH Sarabun New" w:cs="TH Sarabun New"/>
          <w:i/>
          <w:iCs/>
          <w:sz w:val="32"/>
        </w:rPr>
        <w:t>Procedia Computer Science</w:t>
      </w:r>
      <w:r w:rsidRPr="008A0800">
        <w:rPr>
          <w:rFonts w:ascii="TH Sarabun New" w:hAnsi="TH Sarabun New" w:cs="TH Sarabun New"/>
          <w:sz w:val="32"/>
        </w:rPr>
        <w:t xml:space="preserve">, </w:t>
      </w:r>
      <w:r w:rsidRPr="008A0800">
        <w:rPr>
          <w:rFonts w:ascii="TH Sarabun New" w:hAnsi="TH Sarabun New" w:cs="TH Sarabun New"/>
          <w:caps/>
          <w:sz w:val="32"/>
        </w:rPr>
        <w:t xml:space="preserve">124, 189-196. </w:t>
      </w:r>
    </w:p>
    <w:p w14:paraId="72775155"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Arunraj, N. S., Ahrens, D., &amp; Fernandes, M. (2016). Application of SARIMAX Model to Forecast Daily Sales in Food Retail Industry. </w:t>
      </w:r>
      <w:r w:rsidRPr="008A0800">
        <w:rPr>
          <w:rFonts w:ascii="TH Sarabun New" w:hAnsi="TH Sarabun New" w:cs="TH Sarabun New"/>
          <w:i/>
          <w:iCs/>
          <w:sz w:val="32"/>
        </w:rPr>
        <w:t>International Journal of Operations Research and Information Systems (IJORIS)</w:t>
      </w:r>
      <w:r w:rsidRPr="008A0800">
        <w:rPr>
          <w:rFonts w:ascii="TH Sarabun New" w:hAnsi="TH Sarabun New" w:cs="TH Sarabun New"/>
          <w:sz w:val="32"/>
        </w:rPr>
        <w:t xml:space="preserve">, 7(2), 1-21. </w:t>
      </w:r>
    </w:p>
    <w:p w14:paraId="66780FDB"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Cherdchoongam, S., &amp; Rungreunganun, V. (2016). Forecasting the Price of Natural Rubber in Thailand Using the ARIMA Model. </w:t>
      </w:r>
      <w:r w:rsidRPr="008A0800">
        <w:rPr>
          <w:rFonts w:ascii="TH Sarabun New" w:hAnsi="TH Sarabun New" w:cs="TH Sarabun New"/>
          <w:i/>
          <w:iCs/>
          <w:sz w:val="32"/>
        </w:rPr>
        <w:t>King Mongkut’s University of Technology North Bangkok International Journal of Applied Science and Technology</w:t>
      </w:r>
      <w:r w:rsidRPr="008A0800">
        <w:rPr>
          <w:rFonts w:ascii="TH Sarabun New" w:hAnsi="TH Sarabun New" w:cs="TH Sarabun New"/>
          <w:sz w:val="32"/>
        </w:rPr>
        <w:t>, 9(</w:t>
      </w:r>
      <w:r w:rsidRPr="008A0800">
        <w:rPr>
          <w:rFonts w:ascii="TH Sarabun New" w:hAnsi="TH Sarabun New" w:cs="TH Sarabun New"/>
          <w:caps/>
          <w:sz w:val="32"/>
        </w:rPr>
        <w:t xml:space="preserve">4). </w:t>
      </w:r>
    </w:p>
    <w:p w14:paraId="270526A4"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Co, H. C., &amp; Boosarawongse, R. (2007). Forecasting Thailand’s Rice Export: Statistical Techniques vs</w:t>
      </w:r>
      <w:r w:rsidRPr="008A0800">
        <w:rPr>
          <w:rFonts w:ascii="TH Sarabun New" w:hAnsi="TH Sarabun New" w:cs="TH Sarabun New"/>
          <w:caps/>
          <w:sz w:val="32"/>
        </w:rPr>
        <w:t xml:space="preserve">. </w:t>
      </w:r>
      <w:r w:rsidRPr="008A0800">
        <w:rPr>
          <w:rFonts w:ascii="TH Sarabun New" w:hAnsi="TH Sarabun New" w:cs="TH Sarabun New"/>
          <w:sz w:val="32"/>
        </w:rPr>
        <w:t xml:space="preserve">Artificial Neural Networks. </w:t>
      </w:r>
      <w:r w:rsidRPr="008A0800">
        <w:rPr>
          <w:rFonts w:ascii="TH Sarabun New" w:hAnsi="TH Sarabun New" w:cs="TH Sarabun New"/>
          <w:i/>
          <w:iCs/>
          <w:sz w:val="32"/>
        </w:rPr>
        <w:t>Computers &amp; Industrial Engineering</w:t>
      </w:r>
      <w:r w:rsidRPr="008A0800">
        <w:rPr>
          <w:rFonts w:ascii="TH Sarabun New" w:hAnsi="TH Sarabun New" w:cs="TH Sarabun New"/>
          <w:sz w:val="32"/>
        </w:rPr>
        <w:t xml:space="preserve">, 53(4), </w:t>
      </w:r>
      <w:r w:rsidRPr="008A0800">
        <w:rPr>
          <w:rFonts w:ascii="TH Sarabun New" w:hAnsi="TH Sarabun New" w:cs="TH Sarabun New"/>
          <w:caps/>
          <w:sz w:val="32"/>
        </w:rPr>
        <w:t xml:space="preserve">610-627. </w:t>
      </w:r>
    </w:p>
    <w:p w14:paraId="0BA83281"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Da Veiga, C. P., Da Veiga, C. R. P., Catapan, A., Tortato, U., &amp; Da Silva, W. V. (2014). Demand Forecasting in Food Retail: A Comparison between the Holt-Winters and ARIMA Models. </w:t>
      </w:r>
      <w:r w:rsidRPr="008A0800">
        <w:rPr>
          <w:rFonts w:ascii="TH Sarabun New" w:hAnsi="TH Sarabun New" w:cs="TH Sarabun New"/>
          <w:i/>
          <w:iCs/>
          <w:sz w:val="32"/>
        </w:rPr>
        <w:t>WSEAS Transactions on Business and Economics</w:t>
      </w:r>
      <w:r w:rsidRPr="008A0800">
        <w:rPr>
          <w:rFonts w:ascii="TH Sarabun New" w:hAnsi="TH Sarabun New" w:cs="TH Sarabun New"/>
          <w:sz w:val="32"/>
        </w:rPr>
        <w:t>, 11</w:t>
      </w:r>
      <w:r w:rsidRPr="008A0800">
        <w:rPr>
          <w:rFonts w:ascii="TH Sarabun New" w:hAnsi="TH Sarabun New" w:cs="TH Sarabun New"/>
          <w:caps/>
          <w:sz w:val="32"/>
        </w:rPr>
        <w:t xml:space="preserve">, 608-614. </w:t>
      </w:r>
    </w:p>
    <w:p w14:paraId="4EA638EF"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lastRenderedPageBreak/>
        <w:t xml:space="preserve">Du, X. F., Leung, S. C., Zhang, J. L., &amp; Lai, K. K. (2013). Demand Forecasting of Perishable Farm Products Using Support Vector Machine. </w:t>
      </w:r>
      <w:r w:rsidRPr="008A0800">
        <w:rPr>
          <w:rFonts w:ascii="TH Sarabun New" w:hAnsi="TH Sarabun New" w:cs="TH Sarabun New"/>
          <w:i/>
          <w:iCs/>
          <w:sz w:val="32"/>
        </w:rPr>
        <w:t>International Journal of Systems Science</w:t>
      </w:r>
      <w:r w:rsidRPr="008A0800">
        <w:rPr>
          <w:rFonts w:ascii="TH Sarabun New" w:hAnsi="TH Sarabun New" w:cs="TH Sarabun New"/>
          <w:sz w:val="32"/>
        </w:rPr>
        <w:t>, 44(3)</w:t>
      </w:r>
      <w:r w:rsidRPr="008A0800">
        <w:rPr>
          <w:rFonts w:ascii="TH Sarabun New" w:hAnsi="TH Sarabun New" w:cs="TH Sarabun New"/>
          <w:caps/>
          <w:sz w:val="32"/>
        </w:rPr>
        <w:t xml:space="preserve">, 556-567. </w:t>
      </w:r>
    </w:p>
    <w:p w14:paraId="59E2F9E5" w14:textId="77777777" w:rsidR="00103B41" w:rsidRPr="008A0800" w:rsidRDefault="00103B41" w:rsidP="00103B41">
      <w:pPr>
        <w:spacing w:after="0"/>
        <w:ind w:left="720" w:hanging="720"/>
        <w:jc w:val="left"/>
        <w:rPr>
          <w:rFonts w:ascii="TH Sarabun New" w:hAnsi="TH Sarabun New" w:cs="TH Sarabun New"/>
          <w:sz w:val="32"/>
        </w:rPr>
      </w:pPr>
      <w:r w:rsidRPr="008A0800">
        <w:rPr>
          <w:rFonts w:ascii="TH Sarabun New" w:hAnsi="TH Sarabun New" w:cs="TH Sarabun New"/>
          <w:sz w:val="32"/>
        </w:rPr>
        <w:t xml:space="preserve">Engle, R. F., &amp; Granger, C. W. (1987). Co-integration and Error Correction: Representation, Estimation, and Testing. </w:t>
      </w:r>
      <w:r w:rsidRPr="008A0800">
        <w:rPr>
          <w:rFonts w:ascii="TH Sarabun New" w:hAnsi="TH Sarabun New" w:cs="TH Sarabun New"/>
          <w:i/>
          <w:iCs/>
          <w:sz w:val="32"/>
        </w:rPr>
        <w:t>Econometrica: Journal of the Econometric Society</w:t>
      </w:r>
      <w:r w:rsidRPr="008A0800">
        <w:rPr>
          <w:rFonts w:ascii="TH Sarabun New" w:hAnsi="TH Sarabun New" w:cs="TH Sarabun New"/>
          <w:sz w:val="32"/>
        </w:rPr>
        <w:t xml:space="preserve">, 251-276. </w:t>
      </w:r>
    </w:p>
    <w:p w14:paraId="7399B48F" w14:textId="77777777" w:rsidR="008507CA" w:rsidRPr="008A0800" w:rsidRDefault="00980025" w:rsidP="00103B41">
      <w:pPr>
        <w:spacing w:after="0"/>
        <w:ind w:left="720" w:hanging="720"/>
        <w:jc w:val="left"/>
        <w:rPr>
          <w:rFonts w:ascii="TH Sarabun New" w:hAnsi="TH Sarabun New" w:cs="TH Sarabun New"/>
          <w:sz w:val="32"/>
          <w:cs/>
        </w:rPr>
      </w:pPr>
      <w:r w:rsidRPr="008A0800">
        <w:rPr>
          <w:rFonts w:ascii="TH Sarabun New" w:hAnsi="TH Sarabun New" w:cs="TH Sarabun New"/>
          <w:sz w:val="32"/>
        </w:rPr>
        <w:t xml:space="preserve">Frédéric Simon. (2018). </w:t>
      </w:r>
      <w:r w:rsidRPr="008A0800">
        <w:rPr>
          <w:rFonts w:ascii="TH Sarabun New" w:hAnsi="TH Sarabun New" w:cs="TH Sarabun New"/>
          <w:i/>
          <w:iCs/>
          <w:sz w:val="32"/>
        </w:rPr>
        <w:t>EU heading for ‘zero palm oil’ in transport by 2021</w:t>
      </w:r>
      <w:r w:rsidRPr="008A0800">
        <w:rPr>
          <w:rFonts w:ascii="TH Sarabun New" w:hAnsi="TH Sarabun New" w:cs="TH Sarabun New"/>
          <w:sz w:val="32"/>
        </w:rPr>
        <w:t xml:space="preserve"> [Online]. </w:t>
      </w:r>
      <w:r w:rsidRPr="008A0800">
        <w:rPr>
          <w:rFonts w:ascii="TH Sarabun New" w:hAnsi="TH Sarabun New" w:cs="TH Sarabun New"/>
          <w:sz w:val="32"/>
          <w:cs/>
        </w:rPr>
        <w:t xml:space="preserve">เข้าถึงได้จาก </w:t>
      </w:r>
      <w:r w:rsidRPr="008A0800">
        <w:rPr>
          <w:rFonts w:ascii="TH Sarabun New" w:hAnsi="TH Sarabun New" w:cs="TH Sarabun New"/>
          <w:sz w:val="32"/>
        </w:rPr>
        <w:t>https://www.euractiv.com/section/energy/news/eu-heading-for-zero-palm-oil-in-transport-by-</w:t>
      </w:r>
      <w:r w:rsidRPr="008A0800">
        <w:rPr>
          <w:rFonts w:ascii="TH Sarabun New" w:hAnsi="TH Sarabun New" w:cs="TH Sarabun New"/>
          <w:sz w:val="32"/>
          <w:cs/>
        </w:rPr>
        <w:t>2021/  (วันที่สืบค้นข้อมูล: 12 ตุลาคม 2563).</w:t>
      </w:r>
    </w:p>
    <w:p w14:paraId="6AB0C124" w14:textId="77777777" w:rsidR="00787202" w:rsidRPr="008A0800" w:rsidRDefault="00787202" w:rsidP="00103B41">
      <w:pPr>
        <w:spacing w:after="0"/>
        <w:ind w:left="720" w:hanging="720"/>
        <w:jc w:val="left"/>
        <w:rPr>
          <w:rFonts w:ascii="TH Sarabun New" w:hAnsi="TH Sarabun New" w:cs="TH Sarabun New"/>
          <w:sz w:val="32"/>
        </w:rPr>
      </w:pPr>
      <w:r w:rsidRPr="008A0800">
        <w:rPr>
          <w:rFonts w:ascii="TH Sarabun New" w:hAnsi="TH Sarabun New" w:cs="TH Sarabun New"/>
          <w:sz w:val="32"/>
        </w:rPr>
        <w:t xml:space="preserve">Geoffrey Allen, P., &amp; Fildes, R. (2005). Levels, differences and ECMs–principles for improved econometric forecasting. </w:t>
      </w:r>
      <w:r w:rsidRPr="008A0800">
        <w:rPr>
          <w:rFonts w:ascii="TH Sarabun New" w:hAnsi="TH Sarabun New" w:cs="TH Sarabun New"/>
          <w:i/>
          <w:iCs/>
          <w:sz w:val="32"/>
        </w:rPr>
        <w:t>Oxford Bulletin of Economics and Statistics, 67</w:t>
      </w:r>
      <w:r w:rsidRPr="008A0800">
        <w:rPr>
          <w:rFonts w:ascii="TH Sarabun New" w:hAnsi="TH Sarabun New" w:cs="TH Sarabun New"/>
          <w:sz w:val="32"/>
        </w:rPr>
        <w:t>, 881-904.</w:t>
      </w:r>
    </w:p>
    <w:p w14:paraId="19EE7133"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Granger, C.W.J., &amp; Newbold, P. (1974). Spurious regressions in econometrics. </w:t>
      </w:r>
      <w:r w:rsidRPr="008A0800">
        <w:rPr>
          <w:rFonts w:ascii="TH Sarabun New" w:hAnsi="TH Sarabun New" w:cs="TH Sarabun New"/>
          <w:i/>
          <w:iCs/>
          <w:sz w:val="32"/>
        </w:rPr>
        <w:t>Journal of Econometrics, 2</w:t>
      </w:r>
      <w:r w:rsidRPr="008A0800">
        <w:rPr>
          <w:rFonts w:ascii="TH Sarabun New" w:hAnsi="TH Sarabun New" w:cs="TH Sarabun New"/>
          <w:sz w:val="32"/>
        </w:rPr>
        <w:t>(2), 111-120.</w:t>
      </w:r>
    </w:p>
    <w:p w14:paraId="6B797350"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shd w:val="clear" w:color="auto" w:fill="FFFFFF"/>
        </w:rPr>
        <w:t>Greene, W. H. (2003). Econometric Analysis 7th Edition International edition.</w:t>
      </w:r>
    </w:p>
    <w:p w14:paraId="2D49B056"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Hyndman, R. J., &amp; Athanasopoulos, G. (2018). </w:t>
      </w:r>
      <w:r w:rsidRPr="008A0800">
        <w:rPr>
          <w:rFonts w:ascii="TH Sarabun New" w:hAnsi="TH Sarabun New" w:cs="TH Sarabun New"/>
          <w:i/>
          <w:iCs/>
          <w:sz w:val="32"/>
        </w:rPr>
        <w:t>Forecasting: Principles and Practice</w:t>
      </w:r>
      <w:r w:rsidRPr="008A0800">
        <w:rPr>
          <w:rFonts w:ascii="TH Sarabun New" w:hAnsi="TH Sarabun New" w:cs="TH Sarabun New"/>
          <w:sz w:val="32"/>
        </w:rPr>
        <w:t>: Otexts</w:t>
      </w:r>
      <w:r w:rsidRPr="008A0800">
        <w:rPr>
          <w:rFonts w:ascii="TH Sarabun New" w:hAnsi="TH Sarabun New" w:cs="TH Sarabun New"/>
          <w:caps/>
          <w:sz w:val="32"/>
        </w:rPr>
        <w:t>.</w:t>
      </w:r>
    </w:p>
    <w:p w14:paraId="7EFE98D9"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Johansen, S. (1991). Estimation and Hypothesis Testing of Cointegration Vectors in Gaussian Vector Autoregressive Models. </w:t>
      </w:r>
      <w:r w:rsidRPr="008A0800">
        <w:rPr>
          <w:rFonts w:ascii="TH Sarabun New" w:hAnsi="TH Sarabun New" w:cs="TH Sarabun New"/>
          <w:i/>
          <w:iCs/>
          <w:sz w:val="32"/>
        </w:rPr>
        <w:t>Econometrica: Journal of the Econometric Society</w:t>
      </w:r>
      <w:r w:rsidRPr="008A0800">
        <w:rPr>
          <w:rFonts w:ascii="TH Sarabun New" w:hAnsi="TH Sarabun New" w:cs="TH Sarabun New"/>
          <w:sz w:val="32"/>
        </w:rPr>
        <w:t xml:space="preserve">, </w:t>
      </w:r>
      <w:r w:rsidRPr="008A0800">
        <w:rPr>
          <w:rFonts w:ascii="TH Sarabun New" w:hAnsi="TH Sarabun New" w:cs="TH Sarabun New"/>
          <w:caps/>
          <w:sz w:val="32"/>
        </w:rPr>
        <w:t xml:space="preserve">1551-1580. </w:t>
      </w:r>
    </w:p>
    <w:p w14:paraId="083AB339"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Lawrence, M., Goodwin, P., O'connor, M., &amp; Önkal, D. (2006). Judgmental Forecasting: A Review of Progress over the Last 25 Years. </w:t>
      </w:r>
      <w:r w:rsidRPr="008A0800">
        <w:rPr>
          <w:rFonts w:ascii="TH Sarabun New" w:hAnsi="TH Sarabun New" w:cs="TH Sarabun New"/>
          <w:i/>
          <w:iCs/>
          <w:sz w:val="32"/>
        </w:rPr>
        <w:t>International Journal of Forecasting</w:t>
      </w:r>
      <w:r w:rsidRPr="008A0800">
        <w:rPr>
          <w:rFonts w:ascii="TH Sarabun New" w:hAnsi="TH Sarabun New" w:cs="TH Sarabun New"/>
          <w:sz w:val="32"/>
        </w:rPr>
        <w:t xml:space="preserve">, 22(3), 493-518. </w:t>
      </w:r>
    </w:p>
    <w:p w14:paraId="4EFA44E2"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Lovell, B. C., &amp; Walder, C. J. (2008). Support Vector Machines for Business Applications. </w:t>
      </w:r>
      <w:r w:rsidRPr="008A0800">
        <w:rPr>
          <w:rFonts w:ascii="TH Sarabun New" w:hAnsi="TH Sarabun New" w:cs="TH Sarabun New"/>
          <w:i/>
          <w:iCs/>
          <w:sz w:val="32"/>
        </w:rPr>
        <w:t>In Mathematical Methods for Knowledge Discovery and Data Mining</w:t>
      </w:r>
      <w:r w:rsidRPr="008A0800">
        <w:rPr>
          <w:rFonts w:ascii="TH Sarabun New" w:hAnsi="TH Sarabun New" w:cs="TH Sarabun New"/>
          <w:sz w:val="32"/>
        </w:rPr>
        <w:t xml:space="preserve"> (pp. 82-100): IGI Global.</w:t>
      </w:r>
    </w:p>
    <w:p w14:paraId="72316E43" w14:textId="77777777" w:rsidR="003877DF" w:rsidRPr="008A0800" w:rsidRDefault="003877DF" w:rsidP="003877DF">
      <w:pPr>
        <w:pStyle w:val="NormalWeb"/>
        <w:spacing w:before="0" w:beforeAutospacing="0" w:after="0" w:afterAutospacing="0"/>
        <w:ind w:left="567" w:hanging="567"/>
        <w:rPr>
          <w:rFonts w:ascii="TH Sarabun New" w:hAnsi="TH Sarabun New" w:cs="TH Sarabun New"/>
          <w:sz w:val="32"/>
          <w:szCs w:val="32"/>
        </w:rPr>
      </w:pPr>
      <w:r w:rsidRPr="008A0800">
        <w:rPr>
          <w:rFonts w:ascii="TH Sarabun New" w:hAnsi="TH Sarabun New" w:cs="TH Sarabun New"/>
          <w:sz w:val="32"/>
          <w:szCs w:val="32"/>
        </w:rPr>
        <w:t xml:space="preserve">Mukherjee, S., &amp; Mitra, A. (2009). Health Effects of Palm Oil. </w:t>
      </w:r>
      <w:r w:rsidRPr="008A0800">
        <w:rPr>
          <w:rFonts w:ascii="TH Sarabun New" w:hAnsi="TH Sarabun New" w:cs="TH Sarabun New"/>
          <w:i/>
          <w:iCs/>
          <w:sz w:val="32"/>
          <w:szCs w:val="32"/>
        </w:rPr>
        <w:t>Journal of Human Ecology,</w:t>
      </w:r>
      <w:r w:rsidRPr="008A0800">
        <w:rPr>
          <w:rFonts w:ascii="TH Sarabun New" w:hAnsi="TH Sarabun New" w:cs="TH Sarabun New"/>
          <w:sz w:val="32"/>
          <w:szCs w:val="32"/>
        </w:rPr>
        <w:t xml:space="preserve"> </w:t>
      </w:r>
      <w:r w:rsidRPr="008A0800">
        <w:rPr>
          <w:rFonts w:ascii="TH Sarabun New" w:hAnsi="TH Sarabun New" w:cs="TH Sarabun New"/>
          <w:i/>
          <w:iCs/>
          <w:sz w:val="32"/>
          <w:szCs w:val="32"/>
        </w:rPr>
        <w:t>26</w:t>
      </w:r>
      <w:r w:rsidRPr="008A0800">
        <w:rPr>
          <w:rFonts w:ascii="TH Sarabun New" w:hAnsi="TH Sarabun New" w:cs="TH Sarabun New"/>
          <w:sz w:val="32"/>
          <w:szCs w:val="32"/>
        </w:rPr>
        <w:t>(3), 197-203. doi:10.1080/09709274.2009.11906182</w:t>
      </w:r>
    </w:p>
    <w:p w14:paraId="6D5FEA36"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Shukla, M., &amp; Jharkharia, S. (2013). Applicability of ARIMA Models in Wholesale Vegetable Market: an Investigation. </w:t>
      </w:r>
      <w:r w:rsidRPr="008A0800">
        <w:rPr>
          <w:rFonts w:ascii="TH Sarabun New" w:hAnsi="TH Sarabun New" w:cs="TH Sarabun New"/>
          <w:i/>
          <w:iCs/>
          <w:sz w:val="32"/>
        </w:rPr>
        <w:t>International Journal of Information Systems and Supply Chain Management (IJISSCM)</w:t>
      </w:r>
      <w:r w:rsidRPr="008A0800">
        <w:rPr>
          <w:rFonts w:ascii="TH Sarabun New" w:hAnsi="TH Sarabun New" w:cs="TH Sarabun New"/>
          <w:sz w:val="32"/>
        </w:rPr>
        <w:t xml:space="preserve">, 6(3), 105-119. </w:t>
      </w:r>
    </w:p>
    <w:p w14:paraId="13A90CC9" w14:textId="77777777" w:rsidR="003877DF" w:rsidRPr="008A0800" w:rsidRDefault="003877DF" w:rsidP="003877DF">
      <w:pPr>
        <w:pStyle w:val="NormalWeb"/>
        <w:spacing w:before="0" w:beforeAutospacing="0" w:after="0" w:afterAutospacing="0"/>
        <w:ind w:left="567" w:hanging="567"/>
        <w:rPr>
          <w:rFonts w:ascii="TH Sarabun New" w:hAnsi="TH Sarabun New" w:cs="TH Sarabun New"/>
          <w:sz w:val="32"/>
          <w:szCs w:val="32"/>
        </w:rPr>
      </w:pPr>
      <w:r w:rsidRPr="008A0800">
        <w:rPr>
          <w:rFonts w:ascii="TH Sarabun New" w:hAnsi="TH Sarabun New" w:cs="TH Sarabun New"/>
          <w:sz w:val="32"/>
          <w:szCs w:val="32"/>
        </w:rPr>
        <w:lastRenderedPageBreak/>
        <w:t xml:space="preserve">Silalertruksa, T., &amp; Gheewala, S. H. (2012). Environmental sustainability assessment of palm biodiesel production in Thailand. </w:t>
      </w:r>
      <w:r w:rsidRPr="008A0800">
        <w:rPr>
          <w:rFonts w:ascii="TH Sarabun New" w:hAnsi="TH Sarabun New" w:cs="TH Sarabun New"/>
          <w:i/>
          <w:iCs/>
          <w:sz w:val="32"/>
          <w:szCs w:val="32"/>
        </w:rPr>
        <w:t>Energy,</w:t>
      </w:r>
      <w:r w:rsidRPr="008A0800">
        <w:rPr>
          <w:rFonts w:ascii="TH Sarabun New" w:hAnsi="TH Sarabun New" w:cs="TH Sarabun New"/>
          <w:sz w:val="32"/>
          <w:szCs w:val="32"/>
        </w:rPr>
        <w:t xml:space="preserve"> </w:t>
      </w:r>
      <w:r w:rsidRPr="008A0800">
        <w:rPr>
          <w:rFonts w:ascii="TH Sarabun New" w:hAnsi="TH Sarabun New" w:cs="TH Sarabun New"/>
          <w:i/>
          <w:iCs/>
          <w:sz w:val="32"/>
          <w:szCs w:val="32"/>
        </w:rPr>
        <w:t>43</w:t>
      </w:r>
      <w:r w:rsidRPr="008A0800">
        <w:rPr>
          <w:rFonts w:ascii="TH Sarabun New" w:hAnsi="TH Sarabun New" w:cs="TH Sarabun New"/>
          <w:sz w:val="32"/>
          <w:szCs w:val="32"/>
        </w:rPr>
        <w:t>(1), 306-314. doi:10.1016/j.energy.2012.04.025</w:t>
      </w:r>
    </w:p>
    <w:p w14:paraId="575C358A" w14:textId="77777777" w:rsidR="000C0377" w:rsidRPr="008A0800" w:rsidRDefault="000C0377" w:rsidP="000C0377">
      <w:pPr>
        <w:pStyle w:val="EndNoteBibliography"/>
        <w:ind w:left="720" w:hanging="720"/>
        <w:jc w:val="left"/>
        <w:rPr>
          <w:rFonts w:ascii="TH Sarabun New" w:hAnsi="TH Sarabun New" w:cs="TH Sarabun New"/>
          <w:sz w:val="32"/>
          <w:szCs w:val="32"/>
        </w:rPr>
      </w:pPr>
      <w:r w:rsidRPr="008A0800">
        <w:rPr>
          <w:rFonts w:ascii="TH Sarabun New" w:hAnsi="TH Sarabun New" w:cs="TH Sarabun New"/>
          <w:sz w:val="32"/>
          <w:szCs w:val="32"/>
        </w:rPr>
        <w:t xml:space="preserve">Trademap. (2019). </w:t>
      </w:r>
      <w:r w:rsidRPr="008A0800">
        <w:rPr>
          <w:rFonts w:ascii="TH Sarabun New" w:hAnsi="TH Sarabun New" w:cs="TH Sarabun New"/>
          <w:i/>
          <w:iCs/>
          <w:sz w:val="32"/>
          <w:szCs w:val="32"/>
        </w:rPr>
        <w:t>Import/Export</w:t>
      </w:r>
      <w:r w:rsidRPr="008A0800">
        <w:rPr>
          <w:rFonts w:ascii="TH Sarabun New" w:hAnsi="TH Sarabun New" w:cs="TH Sarabun New"/>
          <w:sz w:val="32"/>
          <w:szCs w:val="32"/>
        </w:rPr>
        <w:t xml:space="preserve"> [Online]. </w:t>
      </w:r>
      <w:r w:rsidRPr="008A0800">
        <w:rPr>
          <w:rFonts w:ascii="TH Sarabun New" w:hAnsi="TH Sarabun New" w:cs="TH Sarabun New"/>
          <w:sz w:val="32"/>
          <w:szCs w:val="32"/>
          <w:cs/>
        </w:rPr>
        <w:t>เข้าถึงได้จาก</w:t>
      </w:r>
      <w:r w:rsidRPr="008A0800">
        <w:rPr>
          <w:rFonts w:ascii="TH Sarabun New" w:hAnsi="TH Sarabun New" w:cs="TH Sarabun New"/>
          <w:sz w:val="32"/>
          <w:szCs w:val="32"/>
        </w:rPr>
        <w:t>:</w:t>
      </w:r>
      <w:r w:rsidRPr="008A0800">
        <w:rPr>
          <w:rFonts w:ascii="TH Sarabun New" w:hAnsi="TH Sarabun New" w:cs="TH Sarabun New"/>
          <w:sz w:val="32"/>
          <w:szCs w:val="32"/>
          <w:cs/>
        </w:rPr>
        <w:t xml:space="preserve"> </w:t>
      </w:r>
      <w:r w:rsidRPr="008A0800">
        <w:rPr>
          <w:rFonts w:ascii="TH Sarabun New" w:hAnsi="TH Sarabun New" w:cs="TH Sarabun New"/>
          <w:sz w:val="32"/>
          <w:szCs w:val="32"/>
        </w:rPr>
        <w:t xml:space="preserve">https://www.trademap.org/Index.aspx </w:t>
      </w:r>
      <w:r w:rsidRPr="008A0800">
        <w:rPr>
          <w:rFonts w:ascii="TH Sarabun New" w:hAnsi="TH Sarabun New" w:cs="TH Sarabun New"/>
          <w:sz w:val="32"/>
          <w:szCs w:val="32"/>
          <w:cs/>
        </w:rPr>
        <w:t>(วันที่สืบค้นข้อมูล</w:t>
      </w:r>
      <w:r w:rsidRPr="008A0800">
        <w:rPr>
          <w:rFonts w:ascii="TH Sarabun New" w:hAnsi="TH Sarabun New" w:cs="TH Sarabun New"/>
          <w:sz w:val="32"/>
          <w:szCs w:val="32"/>
        </w:rPr>
        <w:t>:</w:t>
      </w:r>
      <w:r w:rsidRPr="008A0800">
        <w:rPr>
          <w:rFonts w:ascii="TH Sarabun New" w:hAnsi="TH Sarabun New" w:cs="TH Sarabun New"/>
          <w:sz w:val="32"/>
          <w:szCs w:val="32"/>
          <w:cs/>
        </w:rPr>
        <w:t xml:space="preserve"> มิถุนายน 2563).</w:t>
      </w:r>
    </w:p>
    <w:p w14:paraId="077EC3A8" w14:textId="77777777" w:rsidR="00644FBA" w:rsidRPr="008A0800" w:rsidRDefault="00644FBA" w:rsidP="000C0377">
      <w:pPr>
        <w:pStyle w:val="EndNoteBibliography"/>
        <w:ind w:left="720" w:hanging="720"/>
        <w:jc w:val="left"/>
        <w:rPr>
          <w:rFonts w:ascii="TH Sarabun New" w:hAnsi="TH Sarabun New" w:cs="TH Sarabun New"/>
          <w:sz w:val="32"/>
          <w:szCs w:val="32"/>
          <w:cs/>
        </w:rPr>
      </w:pPr>
      <w:r w:rsidRPr="008A0800">
        <w:rPr>
          <w:rFonts w:ascii="TH Sarabun New" w:hAnsi="TH Sarabun New" w:cs="TH Sarabun New"/>
          <w:sz w:val="32"/>
          <w:szCs w:val="32"/>
        </w:rPr>
        <w:t xml:space="preserve">USDA. (2020). Oilseeds: World Markets and Trade [Online]. </w:t>
      </w:r>
      <w:r w:rsidRPr="008A0800">
        <w:rPr>
          <w:rFonts w:ascii="TH Sarabun New" w:hAnsi="TH Sarabun New" w:cs="TH Sarabun New"/>
          <w:sz w:val="32"/>
          <w:szCs w:val="32"/>
          <w:cs/>
        </w:rPr>
        <w:t>เข้าถึงได้จาก</w:t>
      </w:r>
      <w:r w:rsidRPr="008A0800">
        <w:rPr>
          <w:rFonts w:ascii="TH Sarabun New" w:hAnsi="TH Sarabun New" w:cs="TH Sarabun New"/>
          <w:sz w:val="32"/>
          <w:szCs w:val="32"/>
        </w:rPr>
        <w:t xml:space="preserve">: https://www.fas.usda.gov/data/oilseeds-world-markets-and-trade </w:t>
      </w:r>
      <w:r w:rsidRPr="008A0800">
        <w:rPr>
          <w:rFonts w:ascii="TH Sarabun New" w:hAnsi="TH Sarabun New" w:cs="TH Sarabun New"/>
          <w:sz w:val="32"/>
          <w:szCs w:val="32"/>
          <w:cs/>
        </w:rPr>
        <w:t>(วันที่สืบค้นข้อมูล</w:t>
      </w:r>
      <w:r w:rsidRPr="008A0800">
        <w:rPr>
          <w:rFonts w:ascii="TH Sarabun New" w:hAnsi="TH Sarabun New" w:cs="TH Sarabun New"/>
          <w:sz w:val="32"/>
          <w:szCs w:val="32"/>
        </w:rPr>
        <w:t xml:space="preserve">: </w:t>
      </w:r>
      <w:r w:rsidRPr="008A0800">
        <w:rPr>
          <w:rFonts w:ascii="TH Sarabun New" w:hAnsi="TH Sarabun New" w:cs="TH Sarabun New"/>
          <w:sz w:val="32"/>
          <w:szCs w:val="32"/>
          <w:cs/>
        </w:rPr>
        <w:t>ตุลาคม 2563)</w:t>
      </w:r>
    </w:p>
    <w:p w14:paraId="2524B350"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Wang, Z., &amp; Bessler, D. A. (2003). Forecast Evaluations in Meat Demand Analysis. </w:t>
      </w:r>
      <w:r w:rsidRPr="008A0800">
        <w:rPr>
          <w:rFonts w:ascii="TH Sarabun New" w:hAnsi="TH Sarabun New" w:cs="TH Sarabun New"/>
          <w:i/>
          <w:iCs/>
          <w:sz w:val="32"/>
        </w:rPr>
        <w:t>Agribusiness: An International Journal</w:t>
      </w:r>
      <w:r w:rsidRPr="008A0800">
        <w:rPr>
          <w:rFonts w:ascii="TH Sarabun New" w:hAnsi="TH Sarabun New" w:cs="TH Sarabun New"/>
          <w:sz w:val="32"/>
        </w:rPr>
        <w:t>, 19(4), 505-523</w:t>
      </w:r>
      <w:r w:rsidRPr="008A0800">
        <w:rPr>
          <w:rFonts w:ascii="TH Sarabun New" w:hAnsi="TH Sarabun New" w:cs="TH Sarabun New"/>
          <w:caps/>
          <w:sz w:val="32"/>
        </w:rPr>
        <w:t xml:space="preserve">. </w:t>
      </w:r>
    </w:p>
    <w:p w14:paraId="0BFFCF25"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Wongsanao, T., &amp; Chaovanapoonphol, Y. (2012). Maize Price Forecasting in Northern Region of Thailand Using ARIMAX Model. </w:t>
      </w:r>
      <w:r w:rsidRPr="008A0800">
        <w:rPr>
          <w:rFonts w:ascii="TH Sarabun New" w:hAnsi="TH Sarabun New" w:cs="TH Sarabun New"/>
          <w:i/>
          <w:iCs/>
          <w:sz w:val="32"/>
        </w:rPr>
        <w:t>Journal of Agricultural Research and Extension</w:t>
      </w:r>
      <w:r w:rsidRPr="008A0800">
        <w:rPr>
          <w:rFonts w:ascii="TH Sarabun New" w:hAnsi="TH Sarabun New" w:cs="TH Sarabun New"/>
          <w:sz w:val="32"/>
        </w:rPr>
        <w:t>, 29(2), 58-7</w:t>
      </w:r>
      <w:r w:rsidRPr="008A0800">
        <w:rPr>
          <w:rFonts w:ascii="TH Sarabun New" w:hAnsi="TH Sarabun New" w:cs="TH Sarabun New"/>
          <w:caps/>
          <w:sz w:val="32"/>
        </w:rPr>
        <w:t xml:space="preserve">1. </w:t>
      </w:r>
    </w:p>
    <w:p w14:paraId="6FBA7210" w14:textId="77777777" w:rsidR="00103B41" w:rsidRPr="008A0800" w:rsidRDefault="00103B41" w:rsidP="00103B41">
      <w:pPr>
        <w:spacing w:after="0"/>
        <w:ind w:left="720" w:hanging="720"/>
        <w:jc w:val="left"/>
        <w:rPr>
          <w:rFonts w:ascii="TH Sarabun New" w:hAnsi="TH Sarabun New" w:cs="TH Sarabun New"/>
          <w:caps/>
          <w:sz w:val="32"/>
        </w:rPr>
      </w:pPr>
      <w:r w:rsidRPr="008A0800">
        <w:rPr>
          <w:rFonts w:ascii="TH Sarabun New" w:hAnsi="TH Sarabun New" w:cs="TH Sarabun New"/>
          <w:sz w:val="32"/>
        </w:rPr>
        <w:t xml:space="preserve">Zhu, Y., Zhao, Y., Zhang, J., Geng, N., &amp; Huang, D. (2019). Spring Onion Seed Demand Forecasting Using a Hybrid Holt-Winters and Support Vector Machine Model. </w:t>
      </w:r>
      <w:r w:rsidRPr="008A0800">
        <w:rPr>
          <w:rFonts w:ascii="TH Sarabun New" w:hAnsi="TH Sarabun New" w:cs="TH Sarabun New"/>
          <w:i/>
          <w:iCs/>
          <w:sz w:val="32"/>
        </w:rPr>
        <w:t>Plos One</w:t>
      </w:r>
      <w:r w:rsidRPr="008A0800">
        <w:rPr>
          <w:rFonts w:ascii="TH Sarabun New" w:hAnsi="TH Sarabun New" w:cs="TH Sarabun New"/>
          <w:sz w:val="32"/>
        </w:rPr>
        <w:t>, 14(7), e0219889</w:t>
      </w:r>
      <w:r w:rsidRPr="008A0800">
        <w:rPr>
          <w:rFonts w:ascii="TH Sarabun New" w:hAnsi="TH Sarabun New" w:cs="TH Sarabun New"/>
          <w:caps/>
          <w:sz w:val="32"/>
        </w:rPr>
        <w:t xml:space="preserve">. </w:t>
      </w:r>
    </w:p>
    <w:p w14:paraId="5EB6D5C8" w14:textId="77777777" w:rsidR="003E2611" w:rsidRPr="008A0800" w:rsidRDefault="003E2611" w:rsidP="00103B41">
      <w:pPr>
        <w:jc w:val="left"/>
        <w:rPr>
          <w:rFonts w:ascii="TH Sarabun New" w:hAnsi="TH Sarabun New" w:cs="TH Sarabun New"/>
          <w:sz w:val="32"/>
        </w:rPr>
      </w:pPr>
    </w:p>
    <w:p w14:paraId="2734512B" w14:textId="77777777" w:rsidR="007B26AD" w:rsidRPr="008A0800" w:rsidRDefault="007B26AD" w:rsidP="00103B41">
      <w:pPr>
        <w:jc w:val="left"/>
        <w:rPr>
          <w:rFonts w:ascii="TH Sarabun New" w:hAnsi="TH Sarabun New" w:cs="TH Sarabun New"/>
          <w:sz w:val="32"/>
        </w:rPr>
      </w:pPr>
    </w:p>
    <w:p w14:paraId="1D1AAD99" w14:textId="77777777" w:rsidR="007B26AD" w:rsidRPr="008A0800" w:rsidRDefault="007B26AD" w:rsidP="00103B41">
      <w:pPr>
        <w:jc w:val="left"/>
        <w:rPr>
          <w:rFonts w:ascii="TH Sarabun New" w:hAnsi="TH Sarabun New" w:cs="TH Sarabun New"/>
          <w:sz w:val="32"/>
          <w:cs/>
        </w:rPr>
        <w:sectPr w:rsidR="007B26AD" w:rsidRPr="008A0800" w:rsidSect="00E341DC">
          <w:pgSz w:w="11906" w:h="16838"/>
          <w:pgMar w:top="1440" w:right="1440" w:bottom="1440" w:left="1440" w:header="720" w:footer="720" w:gutter="0"/>
          <w:cols w:space="720"/>
          <w:titlePg/>
          <w:docGrid w:linePitch="360"/>
        </w:sectPr>
      </w:pPr>
    </w:p>
    <w:p w14:paraId="23828B4B" w14:textId="77777777" w:rsidR="006128B8" w:rsidRPr="008A0800" w:rsidRDefault="006128B8" w:rsidP="006128B8">
      <w:pPr>
        <w:rPr>
          <w:rFonts w:ascii="TH Sarabun New" w:hAnsi="TH Sarabun New" w:cs="TH Sarabun New"/>
          <w:sz w:val="32"/>
        </w:rPr>
      </w:pPr>
    </w:p>
    <w:p w14:paraId="62268560" w14:textId="77777777" w:rsidR="006128B8" w:rsidRPr="008A0800" w:rsidRDefault="006128B8" w:rsidP="006128B8">
      <w:pPr>
        <w:rPr>
          <w:rFonts w:ascii="TH Sarabun New" w:hAnsi="TH Sarabun New" w:cs="TH Sarabun New"/>
          <w:sz w:val="32"/>
        </w:rPr>
      </w:pPr>
    </w:p>
    <w:p w14:paraId="7AD79880" w14:textId="77777777" w:rsidR="006128B8" w:rsidRPr="008A0800" w:rsidRDefault="006128B8" w:rsidP="006128B8">
      <w:pPr>
        <w:rPr>
          <w:rFonts w:ascii="TH Sarabun New" w:hAnsi="TH Sarabun New" w:cs="TH Sarabun New"/>
          <w:sz w:val="32"/>
        </w:rPr>
      </w:pPr>
    </w:p>
    <w:p w14:paraId="3C026488" w14:textId="77777777" w:rsidR="006128B8" w:rsidRPr="008A0800" w:rsidRDefault="006128B8" w:rsidP="006128B8">
      <w:pPr>
        <w:rPr>
          <w:rFonts w:ascii="TH Sarabun New" w:hAnsi="TH Sarabun New" w:cs="TH Sarabun New"/>
          <w:sz w:val="32"/>
        </w:rPr>
      </w:pPr>
    </w:p>
    <w:p w14:paraId="42D77CF7" w14:textId="77777777" w:rsidR="006128B8" w:rsidRPr="008A0800" w:rsidRDefault="006128B8" w:rsidP="006128B8">
      <w:pPr>
        <w:rPr>
          <w:rFonts w:ascii="TH Sarabun New" w:hAnsi="TH Sarabun New" w:cs="TH Sarabun New"/>
          <w:sz w:val="32"/>
        </w:rPr>
      </w:pPr>
    </w:p>
    <w:p w14:paraId="5FE1D51D" w14:textId="77777777" w:rsidR="006128B8" w:rsidRPr="008A0800" w:rsidRDefault="006128B8" w:rsidP="006128B8">
      <w:pPr>
        <w:rPr>
          <w:rFonts w:ascii="TH Sarabun New" w:hAnsi="TH Sarabun New" w:cs="TH Sarabun New"/>
          <w:sz w:val="32"/>
        </w:rPr>
      </w:pPr>
    </w:p>
    <w:p w14:paraId="75B99B04" w14:textId="77777777" w:rsidR="006128B8" w:rsidRPr="008A0800" w:rsidRDefault="006128B8" w:rsidP="006128B8">
      <w:pPr>
        <w:rPr>
          <w:rFonts w:ascii="TH Sarabun New" w:hAnsi="TH Sarabun New" w:cs="TH Sarabun New"/>
          <w:sz w:val="32"/>
        </w:rPr>
      </w:pPr>
    </w:p>
    <w:p w14:paraId="6C7CCE5A" w14:textId="77777777" w:rsidR="006128B8" w:rsidRPr="008A0800" w:rsidRDefault="006128B8" w:rsidP="006128B8">
      <w:pPr>
        <w:rPr>
          <w:rFonts w:ascii="TH Sarabun New" w:hAnsi="TH Sarabun New" w:cs="TH Sarabun New"/>
          <w:sz w:val="32"/>
        </w:rPr>
      </w:pPr>
    </w:p>
    <w:p w14:paraId="0B05541A" w14:textId="77777777" w:rsidR="006128B8" w:rsidRPr="008A0800" w:rsidRDefault="006128B8" w:rsidP="006128B8">
      <w:pPr>
        <w:rPr>
          <w:rFonts w:ascii="TH Sarabun New" w:hAnsi="TH Sarabun New" w:cs="TH Sarabun New"/>
          <w:sz w:val="32"/>
        </w:rPr>
      </w:pPr>
    </w:p>
    <w:p w14:paraId="6678113B" w14:textId="77777777" w:rsidR="006128B8" w:rsidRPr="008A0800" w:rsidRDefault="006128B8" w:rsidP="006128B8">
      <w:pPr>
        <w:pStyle w:val="Heading1"/>
        <w:rPr>
          <w:rFonts w:ascii="TH Sarabun New" w:hAnsi="TH Sarabun New" w:cs="TH Sarabun New"/>
          <w:b/>
          <w:bCs w:val="0"/>
          <w:color w:val="auto"/>
        </w:rPr>
      </w:pPr>
      <w:bookmarkStart w:id="351" w:name="_Toc63933095"/>
      <w:r w:rsidRPr="008A0800">
        <w:rPr>
          <w:rFonts w:ascii="TH Sarabun New" w:hAnsi="TH Sarabun New" w:cs="TH Sarabun New"/>
          <w:b/>
          <w:color w:val="auto"/>
          <w:cs/>
        </w:rPr>
        <w:t>ภาคผนวก</w:t>
      </w:r>
      <w:bookmarkEnd w:id="351"/>
    </w:p>
    <w:p w14:paraId="2739EF95" w14:textId="77777777" w:rsidR="006128B8" w:rsidRPr="008A0800" w:rsidRDefault="006128B8" w:rsidP="006128B8">
      <w:pPr>
        <w:spacing w:after="0"/>
        <w:rPr>
          <w:rFonts w:ascii="TH Sarabun New" w:hAnsi="TH Sarabun New" w:cs="TH Sarabun New"/>
          <w:sz w:val="32"/>
        </w:rPr>
      </w:pPr>
    </w:p>
    <w:p w14:paraId="74A8F739" w14:textId="77777777" w:rsidR="006128B8" w:rsidRPr="008A0800" w:rsidRDefault="006128B8" w:rsidP="006128B8">
      <w:pPr>
        <w:spacing w:after="0"/>
        <w:rPr>
          <w:rFonts w:ascii="TH Sarabun New" w:hAnsi="TH Sarabun New" w:cs="TH Sarabun New"/>
          <w:sz w:val="32"/>
        </w:rPr>
      </w:pPr>
    </w:p>
    <w:p w14:paraId="11214C95" w14:textId="77777777" w:rsidR="006128B8" w:rsidRPr="008A0800" w:rsidRDefault="006128B8" w:rsidP="006128B8">
      <w:pPr>
        <w:spacing w:after="0"/>
        <w:rPr>
          <w:rFonts w:ascii="TH Sarabun New" w:hAnsi="TH Sarabun New" w:cs="TH Sarabun New"/>
          <w:sz w:val="32"/>
          <w:cs/>
        </w:rPr>
      </w:pPr>
    </w:p>
    <w:p w14:paraId="4583A1CE" w14:textId="77777777" w:rsidR="006128B8" w:rsidRPr="008A0800" w:rsidRDefault="006128B8" w:rsidP="006128B8">
      <w:pPr>
        <w:rPr>
          <w:rFonts w:ascii="TH Sarabun New" w:hAnsi="TH Sarabun New" w:cs="TH Sarabun New"/>
          <w:sz w:val="32"/>
          <w:cs/>
        </w:rPr>
      </w:pPr>
    </w:p>
    <w:p w14:paraId="65E34615" w14:textId="77777777" w:rsidR="006128B8" w:rsidRPr="008A0800" w:rsidRDefault="006128B8" w:rsidP="006128B8">
      <w:pPr>
        <w:rPr>
          <w:rFonts w:ascii="TH Sarabun New" w:hAnsi="TH Sarabun New" w:cs="TH Sarabun New"/>
          <w:sz w:val="32"/>
          <w:cs/>
        </w:rPr>
        <w:sectPr w:rsidR="006128B8" w:rsidRPr="008A0800" w:rsidSect="006128B8">
          <w:pgSz w:w="11906" w:h="16838"/>
          <w:pgMar w:top="1440" w:right="1440" w:bottom="1440" w:left="1440" w:header="720" w:footer="720" w:gutter="0"/>
          <w:cols w:space="720"/>
          <w:titlePg/>
          <w:docGrid w:linePitch="360"/>
        </w:sectPr>
      </w:pPr>
    </w:p>
    <w:p w14:paraId="5B048332" w14:textId="77777777" w:rsidR="00EF10BF" w:rsidRPr="008A0800" w:rsidRDefault="00EF10BF" w:rsidP="00EF10BF">
      <w:pPr>
        <w:rPr>
          <w:rFonts w:ascii="TH Sarabun New" w:hAnsi="TH Sarabun New" w:cs="TH Sarabun New"/>
          <w:sz w:val="32"/>
        </w:rPr>
      </w:pPr>
    </w:p>
    <w:p w14:paraId="572A00C3" w14:textId="77777777" w:rsidR="00EF10BF" w:rsidRPr="008A0800" w:rsidRDefault="00EF10BF" w:rsidP="00EF10BF">
      <w:pPr>
        <w:rPr>
          <w:rFonts w:ascii="TH Sarabun New" w:hAnsi="TH Sarabun New" w:cs="TH Sarabun New"/>
          <w:sz w:val="32"/>
        </w:rPr>
      </w:pPr>
    </w:p>
    <w:p w14:paraId="016C0C64" w14:textId="77777777" w:rsidR="00EF10BF" w:rsidRPr="008A0800" w:rsidRDefault="00EF10BF" w:rsidP="00EF10BF">
      <w:pPr>
        <w:rPr>
          <w:rFonts w:ascii="TH Sarabun New" w:hAnsi="TH Sarabun New" w:cs="TH Sarabun New"/>
          <w:sz w:val="32"/>
        </w:rPr>
      </w:pPr>
    </w:p>
    <w:p w14:paraId="2923F9BF" w14:textId="77777777" w:rsidR="00EF10BF" w:rsidRPr="008A0800" w:rsidRDefault="00EF10BF" w:rsidP="00EF10BF">
      <w:pPr>
        <w:rPr>
          <w:rFonts w:ascii="TH Sarabun New" w:hAnsi="TH Sarabun New" w:cs="TH Sarabun New"/>
          <w:sz w:val="32"/>
        </w:rPr>
      </w:pPr>
    </w:p>
    <w:p w14:paraId="6430EEAD" w14:textId="77777777" w:rsidR="00EF10BF" w:rsidRPr="008A0800" w:rsidRDefault="00EF10BF" w:rsidP="00EF10BF">
      <w:pPr>
        <w:rPr>
          <w:rFonts w:ascii="TH Sarabun New" w:hAnsi="TH Sarabun New" w:cs="TH Sarabun New"/>
          <w:sz w:val="32"/>
        </w:rPr>
      </w:pPr>
    </w:p>
    <w:p w14:paraId="44414378" w14:textId="77777777" w:rsidR="00EF10BF" w:rsidRPr="008A0800" w:rsidRDefault="00EF10BF" w:rsidP="00EF10BF">
      <w:pPr>
        <w:rPr>
          <w:rFonts w:ascii="TH Sarabun New" w:hAnsi="TH Sarabun New" w:cs="TH Sarabun New"/>
          <w:sz w:val="32"/>
        </w:rPr>
      </w:pPr>
    </w:p>
    <w:p w14:paraId="16C621DF" w14:textId="77777777" w:rsidR="00EF10BF" w:rsidRPr="008A0800" w:rsidRDefault="00EF10BF" w:rsidP="00EF10BF">
      <w:pPr>
        <w:rPr>
          <w:rFonts w:ascii="TH Sarabun New" w:hAnsi="TH Sarabun New" w:cs="TH Sarabun New"/>
          <w:sz w:val="32"/>
        </w:rPr>
      </w:pPr>
    </w:p>
    <w:p w14:paraId="4A0E223B" w14:textId="77777777" w:rsidR="00EF10BF" w:rsidRPr="008A0800" w:rsidRDefault="00EF10BF" w:rsidP="00EF10BF">
      <w:pPr>
        <w:rPr>
          <w:rFonts w:ascii="TH Sarabun New" w:hAnsi="TH Sarabun New" w:cs="TH Sarabun New"/>
          <w:sz w:val="32"/>
        </w:rPr>
      </w:pPr>
    </w:p>
    <w:p w14:paraId="1B441072" w14:textId="77777777" w:rsidR="00EF10BF" w:rsidRPr="008A0800" w:rsidRDefault="00EF10BF" w:rsidP="00EF10BF">
      <w:pPr>
        <w:rPr>
          <w:rFonts w:ascii="TH Sarabun New" w:hAnsi="TH Sarabun New" w:cs="TH Sarabun New"/>
          <w:sz w:val="32"/>
        </w:rPr>
      </w:pPr>
    </w:p>
    <w:p w14:paraId="1D37A52E" w14:textId="77777777" w:rsidR="00EF10BF" w:rsidRPr="008A0800" w:rsidRDefault="00EF10BF" w:rsidP="00EF10BF">
      <w:pPr>
        <w:jc w:val="both"/>
        <w:rPr>
          <w:rFonts w:ascii="TH Sarabun New" w:hAnsi="TH Sarabun New" w:cs="TH Sarabun New"/>
          <w:sz w:val="32"/>
        </w:rPr>
      </w:pPr>
    </w:p>
    <w:p w14:paraId="7AC89F4A" w14:textId="77777777" w:rsidR="00EF10BF" w:rsidRPr="008A0800" w:rsidRDefault="00EF10BF" w:rsidP="00EF10BF">
      <w:pPr>
        <w:pStyle w:val="Heading1"/>
        <w:rPr>
          <w:rFonts w:ascii="TH Sarabun New" w:hAnsi="TH Sarabun New" w:cs="TH Sarabun New"/>
          <w:b/>
          <w:bCs w:val="0"/>
          <w:color w:val="auto"/>
          <w:cs/>
        </w:rPr>
      </w:pPr>
      <w:bookmarkStart w:id="352" w:name="_Toc63933096"/>
      <w:r w:rsidRPr="008A0800">
        <w:rPr>
          <w:rFonts w:ascii="TH Sarabun New" w:hAnsi="TH Sarabun New" w:cs="TH Sarabun New"/>
          <w:b/>
          <w:color w:val="auto"/>
          <w:cs/>
        </w:rPr>
        <w:t>ภาคผนวก</w:t>
      </w:r>
      <w:r w:rsidRPr="008A0800">
        <w:rPr>
          <w:rFonts w:ascii="TH Sarabun New" w:hAnsi="TH Sarabun New" w:cs="TH Sarabun New"/>
          <w:b/>
          <w:color w:val="auto"/>
          <w:cs/>
        </w:rPr>
        <w:br/>
        <w:t>ข้าว</w:t>
      </w:r>
      <w:bookmarkEnd w:id="352"/>
    </w:p>
    <w:p w14:paraId="7D93C1F4" w14:textId="77777777" w:rsidR="00EF10BF" w:rsidRPr="008A0800" w:rsidRDefault="00EF10BF" w:rsidP="00EF10BF">
      <w:pPr>
        <w:spacing w:after="0"/>
        <w:rPr>
          <w:rFonts w:ascii="TH Sarabun New" w:hAnsi="TH Sarabun New" w:cs="TH Sarabun New"/>
          <w:sz w:val="32"/>
        </w:rPr>
      </w:pPr>
    </w:p>
    <w:p w14:paraId="2884B962" w14:textId="77777777" w:rsidR="00EF10BF" w:rsidRPr="008A0800" w:rsidRDefault="00EF10BF" w:rsidP="00EF10BF">
      <w:pPr>
        <w:spacing w:after="0"/>
        <w:rPr>
          <w:rFonts w:ascii="TH Sarabun New" w:hAnsi="TH Sarabun New" w:cs="TH Sarabun New"/>
          <w:sz w:val="32"/>
        </w:rPr>
      </w:pPr>
    </w:p>
    <w:p w14:paraId="06C8B54E" w14:textId="77777777" w:rsidR="00EF10BF" w:rsidRPr="008A0800" w:rsidRDefault="00EF10BF" w:rsidP="00EF10BF">
      <w:pPr>
        <w:spacing w:after="0"/>
        <w:rPr>
          <w:rFonts w:ascii="TH Sarabun New" w:hAnsi="TH Sarabun New" w:cs="TH Sarabun New"/>
          <w:sz w:val="32"/>
        </w:rPr>
      </w:pPr>
    </w:p>
    <w:p w14:paraId="5CE01680" w14:textId="77777777" w:rsidR="00EF10BF" w:rsidRPr="008A0800" w:rsidRDefault="00EF10BF" w:rsidP="00EF10BF">
      <w:pPr>
        <w:spacing w:after="0"/>
        <w:rPr>
          <w:rFonts w:ascii="TH Sarabun New" w:hAnsi="TH Sarabun New" w:cs="TH Sarabun New"/>
          <w:sz w:val="32"/>
        </w:rPr>
      </w:pPr>
    </w:p>
    <w:p w14:paraId="1BCC09F0" w14:textId="77777777" w:rsidR="00EF10BF" w:rsidRPr="008A0800" w:rsidRDefault="00EF10BF" w:rsidP="00EF10BF">
      <w:pPr>
        <w:spacing w:after="0"/>
        <w:rPr>
          <w:rFonts w:ascii="TH Sarabun New" w:hAnsi="TH Sarabun New" w:cs="TH Sarabun New"/>
          <w:sz w:val="32"/>
        </w:rPr>
      </w:pPr>
    </w:p>
    <w:p w14:paraId="7DA60311" w14:textId="77777777" w:rsidR="00EF10BF" w:rsidRPr="008A0800" w:rsidRDefault="00EF10BF" w:rsidP="00EF10BF">
      <w:pPr>
        <w:spacing w:after="0"/>
        <w:rPr>
          <w:rFonts w:ascii="TH Sarabun New" w:hAnsi="TH Sarabun New" w:cs="TH Sarabun New"/>
          <w:sz w:val="32"/>
        </w:rPr>
      </w:pPr>
    </w:p>
    <w:p w14:paraId="64D09CEF" w14:textId="77777777" w:rsidR="00EF10BF" w:rsidRPr="008A0800" w:rsidRDefault="00EF10BF" w:rsidP="00EF10BF">
      <w:pPr>
        <w:spacing w:after="0"/>
        <w:rPr>
          <w:rFonts w:ascii="TH Sarabun New" w:hAnsi="TH Sarabun New" w:cs="TH Sarabun New"/>
          <w:sz w:val="32"/>
        </w:rPr>
      </w:pPr>
    </w:p>
    <w:p w14:paraId="32215D1C" w14:textId="77777777" w:rsidR="00EF10BF" w:rsidRPr="008A0800" w:rsidRDefault="00EF10BF" w:rsidP="00EF10BF">
      <w:pPr>
        <w:spacing w:after="0"/>
        <w:rPr>
          <w:rFonts w:ascii="TH Sarabun New" w:hAnsi="TH Sarabun New" w:cs="TH Sarabun New"/>
          <w:sz w:val="32"/>
        </w:rPr>
      </w:pPr>
    </w:p>
    <w:p w14:paraId="44FDBE4F" w14:textId="77777777" w:rsidR="00EF10BF" w:rsidRPr="008A0800" w:rsidRDefault="00EF10BF" w:rsidP="00EF10BF">
      <w:pPr>
        <w:spacing w:after="0"/>
        <w:rPr>
          <w:rFonts w:ascii="TH Sarabun New" w:hAnsi="TH Sarabun New" w:cs="TH Sarabun New"/>
          <w:sz w:val="32"/>
        </w:rPr>
      </w:pPr>
    </w:p>
    <w:p w14:paraId="557AACF2" w14:textId="77777777" w:rsidR="00EF10BF" w:rsidRPr="008A0800" w:rsidRDefault="00EF10BF" w:rsidP="00EF10BF">
      <w:pPr>
        <w:rPr>
          <w:rFonts w:ascii="TH Sarabun New" w:hAnsi="TH Sarabun New" w:cs="TH Sarabun New"/>
          <w:sz w:val="32"/>
        </w:rPr>
      </w:pPr>
    </w:p>
    <w:p w14:paraId="5E49AE5B" w14:textId="77777777" w:rsidR="00EF10BF" w:rsidRPr="008A0800" w:rsidRDefault="00EF10BF" w:rsidP="00EF10BF">
      <w:pPr>
        <w:rPr>
          <w:rFonts w:ascii="TH Sarabun New" w:hAnsi="TH Sarabun New" w:cs="TH Sarabun New"/>
          <w:cs/>
        </w:rPr>
        <w:sectPr w:rsidR="00EF10BF" w:rsidRPr="008A0800" w:rsidSect="00E341DC">
          <w:pgSz w:w="11906" w:h="16838"/>
          <w:pgMar w:top="1440" w:right="1440" w:bottom="1440" w:left="1440" w:header="720" w:footer="720" w:gutter="0"/>
          <w:cols w:space="720"/>
          <w:titlePg/>
          <w:docGrid w:linePitch="360"/>
        </w:sectPr>
      </w:pPr>
    </w:p>
    <w:p w14:paraId="4BB2CF38" w14:textId="77777777" w:rsidR="00EF10BF" w:rsidRPr="008A0800" w:rsidRDefault="00EF10BF" w:rsidP="00EF10BF">
      <w:pPr>
        <w:spacing w:after="0"/>
        <w:rPr>
          <w:rFonts w:ascii="TH Sarabun New" w:hAnsi="TH Sarabun New" w:cs="TH Sarabun New"/>
          <w:sz w:val="32"/>
        </w:rPr>
      </w:pPr>
    </w:p>
    <w:p w14:paraId="25C48258" w14:textId="77777777" w:rsidR="00EF10BF" w:rsidRPr="008A0800" w:rsidRDefault="00EF10BF" w:rsidP="00EF10BF">
      <w:pPr>
        <w:spacing w:after="0"/>
        <w:rPr>
          <w:rFonts w:ascii="TH Sarabun New" w:hAnsi="TH Sarabun New" w:cs="TH Sarabun New"/>
          <w:sz w:val="32"/>
        </w:rPr>
      </w:pPr>
    </w:p>
    <w:p w14:paraId="7EC92C20" w14:textId="77777777" w:rsidR="00EF10BF" w:rsidRPr="008A0800" w:rsidRDefault="00EF10BF" w:rsidP="00EF10BF">
      <w:pPr>
        <w:spacing w:after="0"/>
        <w:rPr>
          <w:rFonts w:ascii="TH Sarabun New" w:hAnsi="TH Sarabun New" w:cs="TH Sarabun New"/>
          <w:sz w:val="32"/>
        </w:rPr>
      </w:pPr>
    </w:p>
    <w:p w14:paraId="06AED6BE" w14:textId="77777777" w:rsidR="00EF10BF" w:rsidRPr="008A0800" w:rsidRDefault="00EF10BF" w:rsidP="00EF10BF">
      <w:pPr>
        <w:spacing w:after="0"/>
        <w:rPr>
          <w:rFonts w:ascii="TH Sarabun New" w:hAnsi="TH Sarabun New" w:cs="TH Sarabun New"/>
          <w:sz w:val="32"/>
        </w:rPr>
      </w:pPr>
    </w:p>
    <w:p w14:paraId="7C70E819" w14:textId="77777777" w:rsidR="00EF10BF" w:rsidRPr="008A0800" w:rsidRDefault="00EF10BF" w:rsidP="00EF10BF">
      <w:pPr>
        <w:rPr>
          <w:rFonts w:ascii="TH Sarabun New" w:hAnsi="TH Sarabun New" w:cs="TH Sarabun New"/>
          <w:sz w:val="32"/>
        </w:rPr>
      </w:pPr>
    </w:p>
    <w:p w14:paraId="12850650" w14:textId="77777777" w:rsidR="00EF10BF" w:rsidRPr="008A0800" w:rsidRDefault="00EF10BF" w:rsidP="00EF10BF">
      <w:pPr>
        <w:rPr>
          <w:rFonts w:ascii="TH Sarabun New" w:hAnsi="TH Sarabun New" w:cs="TH Sarabun New"/>
          <w:sz w:val="32"/>
        </w:rPr>
      </w:pPr>
    </w:p>
    <w:p w14:paraId="144FEF07" w14:textId="77777777" w:rsidR="00EF10BF" w:rsidRPr="008A0800" w:rsidRDefault="00EF10BF" w:rsidP="00EF10BF">
      <w:pPr>
        <w:rPr>
          <w:rFonts w:ascii="TH Sarabun New" w:hAnsi="TH Sarabun New" w:cs="TH Sarabun New"/>
          <w:sz w:val="32"/>
        </w:rPr>
      </w:pPr>
    </w:p>
    <w:p w14:paraId="5991895A" w14:textId="77777777" w:rsidR="00EF10BF" w:rsidRPr="008A0800" w:rsidRDefault="00EF10BF" w:rsidP="00EF10BF">
      <w:pPr>
        <w:rPr>
          <w:rFonts w:ascii="TH Sarabun New" w:hAnsi="TH Sarabun New" w:cs="TH Sarabun New"/>
          <w:sz w:val="32"/>
        </w:rPr>
      </w:pPr>
    </w:p>
    <w:p w14:paraId="3F4F292C" w14:textId="77777777" w:rsidR="00EF10BF" w:rsidRPr="008A0800" w:rsidRDefault="00EF10BF" w:rsidP="00EF10BF">
      <w:pPr>
        <w:rPr>
          <w:rFonts w:ascii="TH Sarabun New" w:hAnsi="TH Sarabun New" w:cs="TH Sarabun New"/>
          <w:sz w:val="32"/>
        </w:rPr>
      </w:pPr>
    </w:p>
    <w:p w14:paraId="5AEB50E7" w14:textId="77777777" w:rsidR="00EF10BF" w:rsidRPr="008A0800" w:rsidRDefault="00EF10BF" w:rsidP="00EF10BF">
      <w:pPr>
        <w:rPr>
          <w:rFonts w:ascii="TH Sarabun New" w:hAnsi="TH Sarabun New" w:cs="TH Sarabun New"/>
          <w:sz w:val="32"/>
        </w:rPr>
      </w:pPr>
    </w:p>
    <w:p w14:paraId="108B988B" w14:textId="77777777" w:rsidR="00EF10BF" w:rsidRPr="008A0800" w:rsidRDefault="00EF10BF" w:rsidP="00EF10BF">
      <w:pPr>
        <w:rPr>
          <w:rFonts w:ascii="TH Sarabun New" w:hAnsi="TH Sarabun New" w:cs="TH Sarabun New"/>
          <w:sz w:val="32"/>
        </w:rPr>
      </w:pPr>
    </w:p>
    <w:p w14:paraId="5667D22E" w14:textId="77777777" w:rsidR="00EF10BF" w:rsidRPr="008A0800" w:rsidRDefault="00EF10BF" w:rsidP="00EF10BF">
      <w:pPr>
        <w:rPr>
          <w:rFonts w:ascii="TH Sarabun New" w:hAnsi="TH Sarabun New" w:cs="TH Sarabun New"/>
          <w:sz w:val="32"/>
        </w:rPr>
      </w:pPr>
    </w:p>
    <w:p w14:paraId="67F705B3" w14:textId="360FBF06" w:rsidR="00EF10BF" w:rsidRPr="008A0800" w:rsidRDefault="00EF10BF" w:rsidP="00EF10BF">
      <w:pPr>
        <w:pStyle w:val="Heading2"/>
        <w:rPr>
          <w:rFonts w:ascii="TH Sarabun New" w:hAnsi="TH Sarabun New" w:cs="TH Sarabun New"/>
          <w:b/>
          <w:bCs/>
          <w:color w:val="auto"/>
          <w:sz w:val="32"/>
          <w:szCs w:val="32"/>
        </w:rPr>
      </w:pPr>
      <w:bookmarkStart w:id="353" w:name="_Toc63933097"/>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ก</w:t>
      </w:r>
      <w:r w:rsidRPr="008A0800">
        <w:rPr>
          <w:rFonts w:ascii="TH Sarabun New" w:hAnsi="TH Sarabun New" w:cs="TH Sarabun New"/>
          <w:b/>
          <w:bCs/>
          <w:color w:val="auto"/>
          <w:sz w:val="32"/>
          <w:szCs w:val="32"/>
          <w:cs/>
        </w:rPr>
        <w:br/>
      </w:r>
      <w:r w:rsidRPr="008A0800">
        <w:rPr>
          <w:rFonts w:ascii="TH Sarabun New" w:hAnsi="TH Sarabun New" w:cs="TH Sarabun New" w:hint="cs"/>
          <w:b/>
          <w:bCs/>
          <w:color w:val="auto"/>
          <w:sz w:val="32"/>
          <w:szCs w:val="32"/>
          <w:cs/>
        </w:rPr>
        <w:t>ค่าสถิติโดยสรุป</w:t>
      </w:r>
      <w:r w:rsidR="00251978" w:rsidRPr="008A0800">
        <w:rPr>
          <w:rFonts w:ascii="TH Sarabun New" w:hAnsi="TH Sarabun New" w:cs="TH Sarabun New" w:hint="cs"/>
          <w:b/>
          <w:bCs/>
          <w:color w:val="auto"/>
          <w:sz w:val="32"/>
          <w:szCs w:val="32"/>
          <w:cs/>
        </w:rPr>
        <w:t>และข้อมูล</w:t>
      </w:r>
      <w:r w:rsidRPr="008A0800">
        <w:rPr>
          <w:rFonts w:ascii="TH Sarabun New" w:hAnsi="TH Sarabun New" w:cs="TH Sarabun New" w:hint="cs"/>
          <w:b/>
          <w:bCs/>
          <w:color w:val="auto"/>
          <w:sz w:val="32"/>
          <w:szCs w:val="32"/>
          <w:cs/>
        </w:rPr>
        <w:t>ของตัวแปรที่ใช้ในแบบจำลอง</w:t>
      </w:r>
      <w:bookmarkEnd w:id="353"/>
    </w:p>
    <w:p w14:paraId="0AA29FD0" w14:textId="77777777" w:rsidR="00EF10BF" w:rsidRPr="008A0800" w:rsidRDefault="00EF10BF" w:rsidP="00EF10BF">
      <w:pPr>
        <w:spacing w:after="0"/>
        <w:rPr>
          <w:rFonts w:ascii="TH Sarabun New" w:hAnsi="TH Sarabun New" w:cs="TH Sarabun New"/>
          <w:b/>
          <w:bCs/>
          <w:sz w:val="32"/>
        </w:rPr>
      </w:pPr>
    </w:p>
    <w:p w14:paraId="1BD9A4BD" w14:textId="77777777" w:rsidR="00EF10BF" w:rsidRPr="008A0800" w:rsidRDefault="00EF10BF" w:rsidP="00EF10BF">
      <w:pPr>
        <w:spacing w:after="0"/>
        <w:rPr>
          <w:rFonts w:ascii="TH Sarabun New" w:hAnsi="TH Sarabun New" w:cs="TH Sarabun New"/>
          <w:b/>
          <w:bCs/>
          <w:sz w:val="32"/>
        </w:rPr>
      </w:pPr>
    </w:p>
    <w:p w14:paraId="0791A6A7" w14:textId="77777777" w:rsidR="00EF10BF" w:rsidRPr="008A0800" w:rsidRDefault="00EF10BF" w:rsidP="00EF10BF">
      <w:pPr>
        <w:spacing w:after="0"/>
        <w:rPr>
          <w:rFonts w:ascii="TH Sarabun New" w:hAnsi="TH Sarabun New" w:cs="TH Sarabun New"/>
          <w:b/>
          <w:bCs/>
          <w:sz w:val="32"/>
        </w:rPr>
      </w:pPr>
    </w:p>
    <w:p w14:paraId="79B30CC9" w14:textId="77777777" w:rsidR="00EF10BF" w:rsidRPr="008A0800" w:rsidRDefault="00EF10BF" w:rsidP="00EF10BF">
      <w:pPr>
        <w:spacing w:after="0"/>
        <w:rPr>
          <w:rFonts w:ascii="TH Sarabun New" w:hAnsi="TH Sarabun New" w:cs="TH Sarabun New"/>
          <w:b/>
          <w:bCs/>
          <w:sz w:val="32"/>
        </w:rPr>
      </w:pPr>
    </w:p>
    <w:p w14:paraId="64FE7D18" w14:textId="77777777" w:rsidR="00EF10BF" w:rsidRPr="008A0800" w:rsidRDefault="00EF10BF" w:rsidP="00EF10BF">
      <w:pPr>
        <w:spacing w:after="0"/>
        <w:rPr>
          <w:rFonts w:ascii="TH Sarabun New" w:hAnsi="TH Sarabun New" w:cs="TH Sarabun New"/>
          <w:b/>
          <w:bCs/>
          <w:sz w:val="32"/>
        </w:rPr>
      </w:pPr>
    </w:p>
    <w:p w14:paraId="1211E826" w14:textId="77777777" w:rsidR="00EF10BF" w:rsidRPr="008A0800" w:rsidRDefault="00EF10BF" w:rsidP="00EF10BF">
      <w:pPr>
        <w:spacing w:after="0"/>
        <w:rPr>
          <w:rFonts w:ascii="TH Sarabun New" w:hAnsi="TH Sarabun New" w:cs="TH Sarabun New"/>
          <w:b/>
          <w:bCs/>
          <w:sz w:val="32"/>
        </w:rPr>
      </w:pPr>
    </w:p>
    <w:p w14:paraId="5403B8E5" w14:textId="77777777" w:rsidR="00EF10BF" w:rsidRPr="008A0800" w:rsidRDefault="00EF10BF" w:rsidP="00EF10BF">
      <w:pPr>
        <w:spacing w:after="0"/>
        <w:rPr>
          <w:rFonts w:ascii="TH Sarabun New" w:hAnsi="TH Sarabun New" w:cs="TH Sarabun New"/>
          <w:b/>
          <w:bCs/>
          <w:sz w:val="32"/>
        </w:rPr>
      </w:pPr>
    </w:p>
    <w:p w14:paraId="2DD900C9" w14:textId="77777777" w:rsidR="00EF10BF" w:rsidRPr="008A0800" w:rsidRDefault="00EF10BF" w:rsidP="00EF10BF">
      <w:pPr>
        <w:spacing w:after="0"/>
        <w:rPr>
          <w:rFonts w:ascii="TH Sarabun New" w:hAnsi="TH Sarabun New" w:cs="TH Sarabun New"/>
          <w:b/>
          <w:bCs/>
          <w:sz w:val="32"/>
        </w:rPr>
      </w:pPr>
    </w:p>
    <w:p w14:paraId="78FFDF74" w14:textId="77777777" w:rsidR="00EF10BF" w:rsidRPr="008A0800" w:rsidRDefault="00EF10BF" w:rsidP="00EF10BF">
      <w:pPr>
        <w:spacing w:after="0"/>
        <w:rPr>
          <w:rFonts w:ascii="TH Sarabun New" w:hAnsi="TH Sarabun New" w:cs="TH Sarabun New"/>
          <w:b/>
          <w:bCs/>
          <w:sz w:val="32"/>
        </w:rPr>
      </w:pPr>
    </w:p>
    <w:p w14:paraId="0B2C6D70" w14:textId="77777777" w:rsidR="00EF10BF" w:rsidRPr="008A0800" w:rsidRDefault="00EF10BF" w:rsidP="00EF10BF">
      <w:pPr>
        <w:spacing w:after="0"/>
        <w:rPr>
          <w:rFonts w:ascii="TH Sarabun New" w:hAnsi="TH Sarabun New" w:cs="TH Sarabun New"/>
          <w:b/>
          <w:bCs/>
          <w:sz w:val="32"/>
        </w:rPr>
      </w:pPr>
    </w:p>
    <w:p w14:paraId="426F24C0" w14:textId="77777777" w:rsidR="00EF10BF" w:rsidRPr="008A0800" w:rsidRDefault="00EF10BF" w:rsidP="00EF10BF">
      <w:pPr>
        <w:tabs>
          <w:tab w:val="left" w:pos="5040"/>
        </w:tabs>
        <w:jc w:val="left"/>
        <w:rPr>
          <w:rFonts w:ascii="TH Sarabun New" w:hAnsi="TH Sarabun New" w:cs="TH Sarabun New"/>
          <w:cs/>
        </w:rPr>
        <w:sectPr w:rsidR="00EF10BF" w:rsidRPr="008A0800" w:rsidSect="00E341DC">
          <w:pgSz w:w="11906" w:h="16838"/>
          <w:pgMar w:top="1440" w:right="1440" w:bottom="1440" w:left="1440" w:header="720" w:footer="720" w:gutter="0"/>
          <w:cols w:space="720"/>
          <w:titlePg/>
          <w:docGrid w:linePitch="360"/>
        </w:sectPr>
      </w:pPr>
    </w:p>
    <w:p w14:paraId="21819F91" w14:textId="327DC663" w:rsidR="00540A54" w:rsidRPr="008A0800" w:rsidRDefault="00540A54" w:rsidP="00540A54">
      <w:pPr>
        <w:pStyle w:val="Caption"/>
        <w:spacing w:after="0"/>
        <w:jc w:val="both"/>
        <w:rPr>
          <w:rFonts w:ascii="TH Sarabun New" w:hAnsi="TH Sarabun New" w:cs="TH Sarabun New"/>
          <w:i w:val="0"/>
          <w:iCs w:val="0"/>
          <w:color w:val="auto"/>
          <w:sz w:val="28"/>
          <w:szCs w:val="28"/>
          <w:cs/>
        </w:rPr>
      </w:pPr>
      <w:r w:rsidRPr="008A0800">
        <w:rPr>
          <w:rFonts w:ascii="TH Sarabun New" w:hAnsi="TH Sarabun New" w:cs="TH Sarabun New"/>
          <w:b/>
          <w:bCs/>
          <w:i w:val="0"/>
          <w:iCs w:val="0"/>
          <w:color w:val="auto"/>
          <w:sz w:val="28"/>
          <w:szCs w:val="28"/>
          <w:cs/>
        </w:rPr>
        <w:lastRenderedPageBreak/>
        <w:t xml:space="preserve">ตารางผนวกที่ </w:t>
      </w:r>
      <w:r>
        <w:rPr>
          <w:rFonts w:ascii="TH Sarabun New" w:hAnsi="TH Sarabun New" w:cs="TH Sarabun New" w:hint="cs"/>
          <w:b/>
          <w:bCs/>
          <w:i w:val="0"/>
          <w:iCs w:val="0"/>
          <w:color w:val="auto"/>
          <w:sz w:val="28"/>
          <w:szCs w:val="28"/>
          <w:cs/>
        </w:rPr>
        <w:t>1</w:t>
      </w:r>
      <w:r w:rsidRPr="008A0800">
        <w:rPr>
          <w:rFonts w:ascii="TH Sarabun New" w:hAnsi="TH Sarabun New" w:cs="TH Sarabun New"/>
          <w:b/>
          <w:bCs/>
          <w:i w:val="0"/>
          <w:iCs w:val="0"/>
          <w:color w:val="auto"/>
          <w:sz w:val="28"/>
          <w:szCs w:val="28"/>
        </w:rPr>
        <w:t>.</w:t>
      </w:r>
      <w:r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ตารางผนวกที่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2.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cs/>
        </w:rPr>
        <w:fldChar w:fldCharType="separate"/>
      </w:r>
      <w:r>
        <w:rPr>
          <w:rFonts w:ascii="TH Sarabun New" w:hAnsi="TH Sarabun New" w:cs="TH Sarabun New"/>
          <w:b/>
          <w:bCs/>
          <w:i w:val="0"/>
          <w:iCs w:val="0"/>
          <w:noProof/>
          <w:color w:val="auto"/>
          <w:sz w:val="28"/>
          <w:szCs w:val="28"/>
          <w:cs/>
        </w:rPr>
        <w:t>1</w:t>
      </w:r>
      <w:r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i w:val="0"/>
          <w:iCs w:val="0"/>
          <w:color w:val="auto"/>
          <w:sz w:val="28"/>
          <w:szCs w:val="28"/>
          <w:cs/>
        </w:rPr>
        <w:t xml:space="preserve"> </w:t>
      </w:r>
      <w:r w:rsidRPr="008A0800">
        <w:rPr>
          <w:rFonts w:ascii="TH Sarabun New" w:hAnsi="TH Sarabun New" w:cs="TH Sarabun New"/>
          <w:b/>
          <w:bCs/>
          <w:i w:val="0"/>
          <w:iCs w:val="0"/>
          <w:color w:val="auto"/>
          <w:sz w:val="28"/>
          <w:szCs w:val="28"/>
          <w:cs/>
        </w:rPr>
        <w:t>สถิติโดยสรุปของตัวแปร</w:t>
      </w:r>
      <w:r w:rsidRPr="008A0800">
        <w:rPr>
          <w:rFonts w:ascii="TH Sarabun New" w:hAnsi="TH Sarabun New" w:cs="TH Sarabun New" w:hint="cs"/>
          <w:b/>
          <w:bCs/>
          <w:i w:val="0"/>
          <w:iCs w:val="0"/>
          <w:color w:val="auto"/>
          <w:sz w:val="28"/>
          <w:szCs w:val="28"/>
          <w:cs/>
        </w:rPr>
        <w:t>ของสินค้า</w:t>
      </w:r>
      <w:r>
        <w:rPr>
          <w:rFonts w:ascii="TH Sarabun New" w:hAnsi="TH Sarabun New" w:cs="TH Sarabun New" w:hint="cs"/>
          <w:b/>
          <w:bCs/>
          <w:i w:val="0"/>
          <w:iCs w:val="0"/>
          <w:color w:val="auto"/>
          <w:sz w:val="28"/>
          <w:szCs w:val="28"/>
          <w:cs/>
        </w:rPr>
        <w:t>ข้าว</w:t>
      </w:r>
    </w:p>
    <w:tbl>
      <w:tblPr>
        <w:tblW w:w="5000" w:type="pct"/>
        <w:tblLook w:val="04A0" w:firstRow="1" w:lastRow="0" w:firstColumn="1" w:lastColumn="0" w:noHBand="0" w:noVBand="1"/>
      </w:tblPr>
      <w:tblGrid>
        <w:gridCol w:w="2727"/>
        <w:gridCol w:w="1601"/>
        <w:gridCol w:w="2022"/>
        <w:gridCol w:w="1447"/>
        <w:gridCol w:w="1445"/>
      </w:tblGrid>
      <w:tr w:rsidR="00540A54" w:rsidRPr="008A0800" w14:paraId="12D9BCF3" w14:textId="77777777" w:rsidTr="00690B50">
        <w:trPr>
          <w:trHeight w:val="450"/>
        </w:trPr>
        <w:tc>
          <w:tcPr>
            <w:tcW w:w="1475" w:type="pct"/>
            <w:tcBorders>
              <w:top w:val="single" w:sz="4" w:space="0" w:color="auto"/>
              <w:left w:val="nil"/>
              <w:bottom w:val="single" w:sz="4" w:space="0" w:color="auto"/>
              <w:right w:val="nil"/>
            </w:tcBorders>
            <w:shd w:val="clear" w:color="auto" w:fill="auto"/>
            <w:noWrap/>
            <w:vAlign w:val="center"/>
            <w:hideMark/>
          </w:tcPr>
          <w:p w14:paraId="04D3355A" w14:textId="77777777" w:rsidR="00540A54" w:rsidRPr="008A0800" w:rsidRDefault="00540A54" w:rsidP="00690B50">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ตัวแปร</w:t>
            </w:r>
          </w:p>
        </w:tc>
        <w:tc>
          <w:tcPr>
            <w:tcW w:w="866" w:type="pct"/>
            <w:tcBorders>
              <w:top w:val="single" w:sz="4" w:space="0" w:color="auto"/>
              <w:left w:val="nil"/>
              <w:bottom w:val="single" w:sz="4" w:space="0" w:color="auto"/>
              <w:right w:val="nil"/>
            </w:tcBorders>
            <w:shd w:val="clear" w:color="auto" w:fill="auto"/>
            <w:noWrap/>
            <w:vAlign w:val="center"/>
            <w:hideMark/>
          </w:tcPr>
          <w:p w14:paraId="35B26F99" w14:textId="77777777" w:rsidR="00540A54" w:rsidRPr="008A0800" w:rsidRDefault="00540A54" w:rsidP="00690B50">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ค่าเฉลี่ย</w:t>
            </w:r>
          </w:p>
        </w:tc>
        <w:tc>
          <w:tcPr>
            <w:tcW w:w="1094" w:type="pct"/>
            <w:tcBorders>
              <w:top w:val="single" w:sz="4" w:space="0" w:color="auto"/>
              <w:left w:val="nil"/>
              <w:bottom w:val="single" w:sz="4" w:space="0" w:color="auto"/>
              <w:right w:val="nil"/>
            </w:tcBorders>
            <w:shd w:val="clear" w:color="auto" w:fill="auto"/>
            <w:noWrap/>
            <w:vAlign w:val="center"/>
            <w:hideMark/>
          </w:tcPr>
          <w:p w14:paraId="19701960" w14:textId="77777777" w:rsidR="00540A54" w:rsidRPr="008A0800" w:rsidRDefault="00540A54" w:rsidP="00690B50">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ส่วนเบี่ยงเบนมาตรฐาน</w:t>
            </w:r>
          </w:p>
        </w:tc>
        <w:tc>
          <w:tcPr>
            <w:tcW w:w="783" w:type="pct"/>
            <w:tcBorders>
              <w:top w:val="single" w:sz="4" w:space="0" w:color="auto"/>
              <w:left w:val="nil"/>
              <w:bottom w:val="single" w:sz="4" w:space="0" w:color="auto"/>
              <w:right w:val="nil"/>
            </w:tcBorders>
            <w:shd w:val="clear" w:color="auto" w:fill="auto"/>
            <w:noWrap/>
            <w:vAlign w:val="center"/>
            <w:hideMark/>
          </w:tcPr>
          <w:p w14:paraId="7C8A34B7" w14:textId="77777777" w:rsidR="00540A54" w:rsidRPr="008A0800" w:rsidRDefault="00540A54" w:rsidP="00690B50">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ค่ำต่ำสุด</w:t>
            </w:r>
          </w:p>
        </w:tc>
        <w:tc>
          <w:tcPr>
            <w:tcW w:w="782" w:type="pct"/>
            <w:tcBorders>
              <w:top w:val="single" w:sz="4" w:space="0" w:color="auto"/>
              <w:left w:val="nil"/>
              <w:bottom w:val="single" w:sz="4" w:space="0" w:color="auto"/>
              <w:right w:val="nil"/>
            </w:tcBorders>
            <w:shd w:val="clear" w:color="auto" w:fill="auto"/>
            <w:noWrap/>
            <w:vAlign w:val="center"/>
            <w:hideMark/>
          </w:tcPr>
          <w:p w14:paraId="5D153D33" w14:textId="77777777" w:rsidR="00540A54" w:rsidRPr="008A0800" w:rsidRDefault="00540A54" w:rsidP="00690B50">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ค่าสูงสุด</w:t>
            </w:r>
          </w:p>
        </w:tc>
      </w:tr>
      <w:tr w:rsidR="00540A54" w:rsidRPr="008A0800" w14:paraId="2E3EED0F" w14:textId="77777777" w:rsidTr="00690B50">
        <w:trPr>
          <w:trHeight w:val="435"/>
        </w:trPr>
        <w:tc>
          <w:tcPr>
            <w:tcW w:w="1475" w:type="pct"/>
            <w:tcBorders>
              <w:top w:val="single" w:sz="4" w:space="0" w:color="auto"/>
              <w:left w:val="nil"/>
              <w:bottom w:val="nil"/>
              <w:right w:val="nil"/>
            </w:tcBorders>
            <w:shd w:val="clear" w:color="auto" w:fill="auto"/>
            <w:noWrap/>
          </w:tcPr>
          <w:p w14:paraId="46326D93" w14:textId="24AAC97E" w:rsidR="00540A54" w:rsidRPr="008A0800" w:rsidRDefault="00540A54" w:rsidP="00540A54">
            <w:pPr>
              <w:spacing w:after="0" w:line="240" w:lineRule="auto"/>
              <w:jc w:val="left"/>
              <w:rPr>
                <w:rFonts w:ascii="TH Sarabun New" w:eastAsia="Times New Roman" w:hAnsi="TH Sarabun New" w:cs="TH Sarabun New"/>
                <w:sz w:val="28"/>
                <w:szCs w:val="28"/>
                <w:cs/>
              </w:rPr>
            </w:pPr>
            <w:r w:rsidRPr="008A0800">
              <w:t>ln(</w:t>
            </w:r>
            <w:r>
              <w:t>ex_hommali</w:t>
            </w:r>
            <w:r w:rsidRPr="008A0800">
              <w:t>)</w:t>
            </w:r>
          </w:p>
        </w:tc>
        <w:tc>
          <w:tcPr>
            <w:tcW w:w="866" w:type="pct"/>
            <w:tcBorders>
              <w:top w:val="single" w:sz="4" w:space="0" w:color="auto"/>
              <w:left w:val="nil"/>
              <w:bottom w:val="nil"/>
              <w:right w:val="nil"/>
            </w:tcBorders>
            <w:shd w:val="clear" w:color="auto" w:fill="auto"/>
            <w:noWrap/>
            <w:vAlign w:val="center"/>
          </w:tcPr>
          <w:p w14:paraId="17A27C31" w14:textId="52210285"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12.09</w:t>
            </w:r>
          </w:p>
        </w:tc>
        <w:tc>
          <w:tcPr>
            <w:tcW w:w="1094" w:type="pct"/>
            <w:tcBorders>
              <w:top w:val="single" w:sz="4" w:space="0" w:color="auto"/>
              <w:left w:val="nil"/>
              <w:bottom w:val="nil"/>
              <w:right w:val="nil"/>
            </w:tcBorders>
            <w:shd w:val="clear" w:color="auto" w:fill="auto"/>
            <w:noWrap/>
            <w:vAlign w:val="center"/>
          </w:tcPr>
          <w:p w14:paraId="4F832AD5" w14:textId="4DCE2DF4"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0.269</w:t>
            </w:r>
          </w:p>
        </w:tc>
        <w:tc>
          <w:tcPr>
            <w:tcW w:w="783" w:type="pct"/>
            <w:tcBorders>
              <w:top w:val="single" w:sz="4" w:space="0" w:color="auto"/>
              <w:left w:val="nil"/>
              <w:bottom w:val="nil"/>
              <w:right w:val="nil"/>
            </w:tcBorders>
            <w:shd w:val="clear" w:color="auto" w:fill="auto"/>
            <w:noWrap/>
            <w:vAlign w:val="center"/>
          </w:tcPr>
          <w:p w14:paraId="760F0EB5" w14:textId="1CF6B6C5"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11.468</w:t>
            </w:r>
          </w:p>
        </w:tc>
        <w:tc>
          <w:tcPr>
            <w:tcW w:w="782" w:type="pct"/>
            <w:tcBorders>
              <w:top w:val="single" w:sz="4" w:space="0" w:color="auto"/>
              <w:left w:val="nil"/>
              <w:bottom w:val="nil"/>
              <w:right w:val="nil"/>
            </w:tcBorders>
            <w:shd w:val="clear" w:color="auto" w:fill="auto"/>
            <w:noWrap/>
            <w:vAlign w:val="center"/>
          </w:tcPr>
          <w:p w14:paraId="3AB43415" w14:textId="2879310A"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12.727</w:t>
            </w:r>
          </w:p>
        </w:tc>
      </w:tr>
      <w:tr w:rsidR="00540A54" w:rsidRPr="008A0800" w14:paraId="2080D2BD" w14:textId="77777777" w:rsidTr="00690B50">
        <w:trPr>
          <w:trHeight w:val="435"/>
        </w:trPr>
        <w:tc>
          <w:tcPr>
            <w:tcW w:w="1475" w:type="pct"/>
            <w:tcBorders>
              <w:top w:val="nil"/>
              <w:left w:val="nil"/>
              <w:bottom w:val="nil"/>
              <w:right w:val="nil"/>
            </w:tcBorders>
            <w:shd w:val="clear" w:color="auto" w:fill="auto"/>
            <w:noWrap/>
          </w:tcPr>
          <w:p w14:paraId="3F1933B6" w14:textId="60589412" w:rsidR="00540A54" w:rsidRPr="008A0800" w:rsidRDefault="00540A54" w:rsidP="00690B50">
            <w:pPr>
              <w:spacing w:after="0" w:line="240" w:lineRule="auto"/>
              <w:jc w:val="left"/>
              <w:rPr>
                <w:rFonts w:ascii="TH Sarabun New" w:eastAsia="Times New Roman" w:hAnsi="TH Sarabun New" w:cs="TH Sarabun New"/>
                <w:sz w:val="28"/>
                <w:szCs w:val="28"/>
              </w:rPr>
            </w:pPr>
            <w:r w:rsidRPr="008A0800">
              <w:t>ln(</w:t>
            </w:r>
            <w:r>
              <w:t>ex_</w:t>
            </w:r>
            <w:r>
              <w:t>white</w:t>
            </w:r>
            <w:r w:rsidRPr="008A0800">
              <w:t>)</w:t>
            </w:r>
          </w:p>
        </w:tc>
        <w:tc>
          <w:tcPr>
            <w:tcW w:w="866" w:type="pct"/>
            <w:tcBorders>
              <w:top w:val="nil"/>
              <w:left w:val="nil"/>
              <w:bottom w:val="nil"/>
              <w:right w:val="nil"/>
            </w:tcBorders>
            <w:shd w:val="clear" w:color="auto" w:fill="auto"/>
            <w:noWrap/>
            <w:vAlign w:val="center"/>
          </w:tcPr>
          <w:p w14:paraId="44E1B019" w14:textId="26CA1D4B"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13.111</w:t>
            </w:r>
          </w:p>
        </w:tc>
        <w:tc>
          <w:tcPr>
            <w:tcW w:w="1094" w:type="pct"/>
            <w:tcBorders>
              <w:top w:val="nil"/>
              <w:left w:val="nil"/>
              <w:bottom w:val="nil"/>
              <w:right w:val="nil"/>
            </w:tcBorders>
            <w:shd w:val="clear" w:color="auto" w:fill="auto"/>
            <w:noWrap/>
            <w:vAlign w:val="center"/>
          </w:tcPr>
          <w:p w14:paraId="212D86E6" w14:textId="34282900"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0.383</w:t>
            </w:r>
          </w:p>
        </w:tc>
        <w:tc>
          <w:tcPr>
            <w:tcW w:w="783" w:type="pct"/>
            <w:tcBorders>
              <w:top w:val="nil"/>
              <w:left w:val="nil"/>
              <w:bottom w:val="nil"/>
              <w:right w:val="nil"/>
            </w:tcBorders>
            <w:shd w:val="clear" w:color="auto" w:fill="auto"/>
            <w:noWrap/>
            <w:vAlign w:val="center"/>
          </w:tcPr>
          <w:p w14:paraId="6A9CFAE5" w14:textId="6972783A"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11.909</w:t>
            </w:r>
          </w:p>
        </w:tc>
        <w:tc>
          <w:tcPr>
            <w:tcW w:w="782" w:type="pct"/>
            <w:tcBorders>
              <w:top w:val="nil"/>
              <w:left w:val="nil"/>
              <w:bottom w:val="nil"/>
              <w:right w:val="nil"/>
            </w:tcBorders>
            <w:shd w:val="clear" w:color="auto" w:fill="auto"/>
            <w:noWrap/>
            <w:vAlign w:val="center"/>
          </w:tcPr>
          <w:p w14:paraId="23521F20" w14:textId="5ACC7C15"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14.019</w:t>
            </w:r>
          </w:p>
        </w:tc>
      </w:tr>
      <w:tr w:rsidR="00540A54" w:rsidRPr="008A0800" w14:paraId="419BBF13" w14:textId="77777777" w:rsidTr="00690B50">
        <w:trPr>
          <w:trHeight w:val="435"/>
        </w:trPr>
        <w:tc>
          <w:tcPr>
            <w:tcW w:w="1475" w:type="pct"/>
            <w:tcBorders>
              <w:top w:val="nil"/>
              <w:left w:val="nil"/>
              <w:right w:val="nil"/>
            </w:tcBorders>
            <w:shd w:val="clear" w:color="auto" w:fill="auto"/>
            <w:noWrap/>
          </w:tcPr>
          <w:p w14:paraId="09215469" w14:textId="07674BDC" w:rsidR="00540A54" w:rsidRPr="008A0800" w:rsidRDefault="00540A54" w:rsidP="00540A54">
            <w:pPr>
              <w:spacing w:after="0" w:line="240" w:lineRule="auto"/>
              <w:jc w:val="left"/>
              <w:rPr>
                <w:rFonts w:ascii="TH Sarabun New" w:eastAsia="Times New Roman" w:hAnsi="TH Sarabun New" w:cs="TH Sarabun New"/>
                <w:sz w:val="28"/>
                <w:szCs w:val="28"/>
              </w:rPr>
            </w:pPr>
            <w:r w:rsidRPr="008A0800">
              <w:t>ln(</w:t>
            </w:r>
            <w:r>
              <w:t>p_h100</w:t>
            </w:r>
            <w:r w:rsidRPr="008A0800">
              <w:rPr>
                <w:rFonts w:ascii="TH Sarabun New" w:eastAsia="Times New Roman" w:hAnsi="TH Sarabun New" w:cs="TH Sarabun New"/>
                <w:sz w:val="28"/>
                <w:szCs w:val="28"/>
              </w:rPr>
              <w:t>)</w:t>
            </w:r>
          </w:p>
        </w:tc>
        <w:tc>
          <w:tcPr>
            <w:tcW w:w="866" w:type="pct"/>
            <w:tcBorders>
              <w:top w:val="nil"/>
              <w:left w:val="nil"/>
              <w:right w:val="nil"/>
            </w:tcBorders>
            <w:shd w:val="clear" w:color="auto" w:fill="auto"/>
            <w:noWrap/>
            <w:vAlign w:val="center"/>
          </w:tcPr>
          <w:p w14:paraId="5EAFF903" w14:textId="2F88423E"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6.692</w:t>
            </w:r>
          </w:p>
        </w:tc>
        <w:tc>
          <w:tcPr>
            <w:tcW w:w="1094" w:type="pct"/>
            <w:tcBorders>
              <w:top w:val="nil"/>
              <w:left w:val="nil"/>
              <w:right w:val="nil"/>
            </w:tcBorders>
            <w:shd w:val="clear" w:color="auto" w:fill="auto"/>
            <w:noWrap/>
            <w:vAlign w:val="center"/>
          </w:tcPr>
          <w:p w14:paraId="1FF0E320" w14:textId="083CCB62"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0.396</w:t>
            </w:r>
          </w:p>
        </w:tc>
        <w:tc>
          <w:tcPr>
            <w:tcW w:w="783" w:type="pct"/>
            <w:tcBorders>
              <w:top w:val="nil"/>
              <w:left w:val="nil"/>
              <w:right w:val="nil"/>
            </w:tcBorders>
            <w:shd w:val="clear" w:color="auto" w:fill="auto"/>
            <w:noWrap/>
            <w:vAlign w:val="center"/>
          </w:tcPr>
          <w:p w14:paraId="7745FFD7" w14:textId="7D750E18"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5.819</w:t>
            </w:r>
          </w:p>
        </w:tc>
        <w:tc>
          <w:tcPr>
            <w:tcW w:w="782" w:type="pct"/>
            <w:tcBorders>
              <w:top w:val="nil"/>
              <w:left w:val="nil"/>
              <w:right w:val="nil"/>
            </w:tcBorders>
            <w:shd w:val="clear" w:color="auto" w:fill="auto"/>
            <w:noWrap/>
            <w:vAlign w:val="center"/>
          </w:tcPr>
          <w:p w14:paraId="5374C44E" w14:textId="1900E851"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7.169</w:t>
            </w:r>
          </w:p>
        </w:tc>
      </w:tr>
      <w:tr w:rsidR="00540A54" w:rsidRPr="008A0800" w14:paraId="0CE72C7F" w14:textId="77777777" w:rsidTr="00540A54">
        <w:trPr>
          <w:trHeight w:val="435"/>
        </w:trPr>
        <w:tc>
          <w:tcPr>
            <w:tcW w:w="1475" w:type="pct"/>
            <w:tcBorders>
              <w:top w:val="nil"/>
              <w:left w:val="nil"/>
              <w:bottom w:val="nil"/>
              <w:right w:val="nil"/>
            </w:tcBorders>
            <w:shd w:val="clear" w:color="auto" w:fill="auto"/>
            <w:noWrap/>
          </w:tcPr>
          <w:p w14:paraId="0EFE1479" w14:textId="1663C5FA" w:rsidR="00540A54" w:rsidRPr="008A0800" w:rsidRDefault="00540A54" w:rsidP="00540A54">
            <w:pPr>
              <w:spacing w:after="0" w:line="240" w:lineRule="auto"/>
              <w:jc w:val="left"/>
              <w:rPr>
                <w:rFonts w:ascii="TH Sarabun New" w:eastAsia="Times New Roman" w:hAnsi="TH Sarabun New" w:cs="TH Sarabun New"/>
                <w:sz w:val="28"/>
                <w:szCs w:val="28"/>
              </w:rPr>
            </w:pPr>
            <w:r w:rsidRPr="008A0800">
              <w:t>ln(</w:t>
            </w:r>
            <w:r>
              <w:t>p_w5_th</w:t>
            </w:r>
            <w:r w:rsidRPr="008A0800">
              <w:rPr>
                <w:rFonts w:ascii="TH Sarabun New" w:eastAsia="Times New Roman" w:hAnsi="TH Sarabun New" w:cs="TH Sarabun New"/>
                <w:sz w:val="28"/>
                <w:szCs w:val="28"/>
              </w:rPr>
              <w:t>)</w:t>
            </w:r>
          </w:p>
        </w:tc>
        <w:tc>
          <w:tcPr>
            <w:tcW w:w="866" w:type="pct"/>
            <w:tcBorders>
              <w:top w:val="nil"/>
              <w:left w:val="nil"/>
              <w:bottom w:val="nil"/>
              <w:right w:val="nil"/>
            </w:tcBorders>
            <w:shd w:val="clear" w:color="auto" w:fill="auto"/>
            <w:noWrap/>
            <w:vAlign w:val="center"/>
          </w:tcPr>
          <w:p w14:paraId="44640DE5" w14:textId="6305D509"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5.599</w:t>
            </w:r>
          </w:p>
        </w:tc>
        <w:tc>
          <w:tcPr>
            <w:tcW w:w="1094" w:type="pct"/>
            <w:tcBorders>
              <w:top w:val="nil"/>
              <w:left w:val="nil"/>
              <w:bottom w:val="nil"/>
              <w:right w:val="nil"/>
            </w:tcBorders>
            <w:shd w:val="clear" w:color="auto" w:fill="auto"/>
            <w:noWrap/>
            <w:vAlign w:val="center"/>
          </w:tcPr>
          <w:p w14:paraId="4D75DCE9" w14:textId="553D94B1"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0.330</w:t>
            </w:r>
          </w:p>
        </w:tc>
        <w:tc>
          <w:tcPr>
            <w:tcW w:w="783" w:type="pct"/>
            <w:tcBorders>
              <w:top w:val="nil"/>
              <w:left w:val="nil"/>
              <w:bottom w:val="nil"/>
              <w:right w:val="nil"/>
            </w:tcBorders>
            <w:shd w:val="clear" w:color="auto" w:fill="auto"/>
            <w:noWrap/>
            <w:vAlign w:val="center"/>
          </w:tcPr>
          <w:p w14:paraId="3DA8C4DD" w14:textId="429B6136"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5.252</w:t>
            </w:r>
          </w:p>
        </w:tc>
        <w:tc>
          <w:tcPr>
            <w:tcW w:w="782" w:type="pct"/>
            <w:tcBorders>
              <w:top w:val="nil"/>
              <w:left w:val="nil"/>
              <w:bottom w:val="nil"/>
              <w:right w:val="nil"/>
            </w:tcBorders>
            <w:shd w:val="clear" w:color="auto" w:fill="auto"/>
            <w:noWrap/>
            <w:vAlign w:val="center"/>
          </w:tcPr>
          <w:p w14:paraId="0E95338C" w14:textId="08AF4D51"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6.852</w:t>
            </w:r>
          </w:p>
        </w:tc>
      </w:tr>
      <w:tr w:rsidR="00540A54" w:rsidRPr="008A0800" w14:paraId="511E23CD" w14:textId="77777777" w:rsidTr="00690B50">
        <w:trPr>
          <w:trHeight w:val="435"/>
        </w:trPr>
        <w:tc>
          <w:tcPr>
            <w:tcW w:w="1475" w:type="pct"/>
            <w:tcBorders>
              <w:top w:val="nil"/>
              <w:left w:val="nil"/>
              <w:bottom w:val="single" w:sz="4" w:space="0" w:color="auto"/>
              <w:right w:val="nil"/>
            </w:tcBorders>
            <w:shd w:val="clear" w:color="auto" w:fill="auto"/>
            <w:noWrap/>
          </w:tcPr>
          <w:p w14:paraId="7622D8F5" w14:textId="3133D1A3" w:rsidR="00540A54" w:rsidRPr="008A0800" w:rsidRDefault="00540A54" w:rsidP="00540A54">
            <w:pPr>
              <w:spacing w:after="0" w:line="240" w:lineRule="auto"/>
              <w:jc w:val="left"/>
            </w:pPr>
            <w:r w:rsidRPr="008A0800">
              <w:t>ln(</w:t>
            </w:r>
            <w:r>
              <w:t>p_</w:t>
            </w:r>
            <w:r>
              <w:t>w5_vn</w:t>
            </w:r>
            <w:r w:rsidRPr="008A0800">
              <w:rPr>
                <w:rFonts w:ascii="TH Sarabun New" w:eastAsia="Times New Roman" w:hAnsi="TH Sarabun New" w:cs="TH Sarabun New"/>
                <w:sz w:val="28"/>
                <w:szCs w:val="28"/>
              </w:rPr>
              <w:t>)</w:t>
            </w:r>
          </w:p>
        </w:tc>
        <w:tc>
          <w:tcPr>
            <w:tcW w:w="866" w:type="pct"/>
            <w:tcBorders>
              <w:top w:val="nil"/>
              <w:left w:val="nil"/>
              <w:bottom w:val="single" w:sz="4" w:space="0" w:color="auto"/>
              <w:right w:val="nil"/>
            </w:tcBorders>
            <w:shd w:val="clear" w:color="auto" w:fill="auto"/>
            <w:noWrap/>
            <w:vAlign w:val="center"/>
          </w:tcPr>
          <w:p w14:paraId="31EA1FFF" w14:textId="71CA9E5F"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5.865</w:t>
            </w:r>
          </w:p>
        </w:tc>
        <w:tc>
          <w:tcPr>
            <w:tcW w:w="1094" w:type="pct"/>
            <w:tcBorders>
              <w:top w:val="nil"/>
              <w:left w:val="nil"/>
              <w:bottom w:val="single" w:sz="4" w:space="0" w:color="auto"/>
              <w:right w:val="nil"/>
            </w:tcBorders>
            <w:shd w:val="clear" w:color="auto" w:fill="auto"/>
            <w:noWrap/>
            <w:vAlign w:val="center"/>
          </w:tcPr>
          <w:p w14:paraId="7DDA502D" w14:textId="367E37C6"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0.302</w:t>
            </w:r>
          </w:p>
        </w:tc>
        <w:tc>
          <w:tcPr>
            <w:tcW w:w="783" w:type="pct"/>
            <w:tcBorders>
              <w:top w:val="nil"/>
              <w:left w:val="nil"/>
              <w:bottom w:val="single" w:sz="4" w:space="0" w:color="auto"/>
              <w:right w:val="nil"/>
            </w:tcBorders>
            <w:shd w:val="clear" w:color="auto" w:fill="auto"/>
            <w:noWrap/>
            <w:vAlign w:val="center"/>
          </w:tcPr>
          <w:p w14:paraId="3B42C6AF" w14:textId="5DED31AD" w:rsidR="00540A54" w:rsidRPr="008A0800" w:rsidRDefault="008F247F" w:rsidP="00690B50">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5.142</w:t>
            </w:r>
          </w:p>
        </w:tc>
        <w:tc>
          <w:tcPr>
            <w:tcW w:w="782" w:type="pct"/>
            <w:tcBorders>
              <w:top w:val="nil"/>
              <w:left w:val="nil"/>
              <w:bottom w:val="single" w:sz="4" w:space="0" w:color="auto"/>
              <w:right w:val="nil"/>
            </w:tcBorders>
            <w:shd w:val="clear" w:color="auto" w:fill="auto"/>
            <w:noWrap/>
            <w:vAlign w:val="center"/>
          </w:tcPr>
          <w:p w14:paraId="0BCCF6A1" w14:textId="19083A70" w:rsidR="008F247F" w:rsidRPr="008A0800" w:rsidRDefault="008F247F" w:rsidP="008F247F">
            <w:pPr>
              <w:spacing w:after="0" w:line="240" w:lineRule="auto"/>
              <w:rPr>
                <w:rFonts w:ascii="TH Sarabun New" w:eastAsia="Times New Roman" w:hAnsi="TH Sarabun New" w:cs="TH Sarabun New"/>
                <w:sz w:val="28"/>
                <w:szCs w:val="28"/>
              </w:rPr>
            </w:pPr>
            <w:r>
              <w:rPr>
                <w:rFonts w:ascii="TH Sarabun New" w:eastAsia="Times New Roman" w:hAnsi="TH Sarabun New" w:cs="TH Sarabun New"/>
                <w:sz w:val="28"/>
                <w:szCs w:val="28"/>
              </w:rPr>
              <w:t>6.904</w:t>
            </w:r>
          </w:p>
        </w:tc>
      </w:tr>
    </w:tbl>
    <w:p w14:paraId="1BA2C52D" w14:textId="3855EEE0" w:rsidR="00540A54" w:rsidRPr="008A0800" w:rsidRDefault="00540A54" w:rsidP="00540A54">
      <w:pPr>
        <w:spacing w:after="0"/>
        <w:jc w:val="both"/>
        <w:rPr>
          <w:rFonts w:ascii="TH Sarabun New" w:hAnsi="TH Sarabun New" w:cs="TH Sarabun New"/>
          <w:sz w:val="32"/>
        </w:rPr>
      </w:pPr>
    </w:p>
    <w:p w14:paraId="4E731C4C" w14:textId="675328EA" w:rsidR="00540A54" w:rsidRPr="008A0800" w:rsidRDefault="00540A54" w:rsidP="00540A54">
      <w:pPr>
        <w:spacing w:after="0"/>
        <w:ind w:firstLine="720"/>
        <w:jc w:val="both"/>
        <w:rPr>
          <w:rFonts w:ascii="TH Sarabun New" w:hAnsi="TH Sarabun New" w:cs="TH Sarabun New"/>
          <w:sz w:val="32"/>
        </w:rPr>
      </w:pPr>
      <w:r w:rsidRPr="008A0800">
        <w:rPr>
          <w:rFonts w:ascii="TH Sarabun New" w:hAnsi="TH Sarabun New" w:cs="TH Sarabun New" w:hint="cs"/>
          <w:sz w:val="32"/>
          <w:cs/>
        </w:rPr>
        <w:t>ข้อมูลที่ใช้สามารถเข้าถึงได้ที่</w:t>
      </w:r>
      <w:r w:rsidRPr="008A0800">
        <w:rPr>
          <w:rFonts w:ascii="TH Sarabun New" w:hAnsi="TH Sarabun New" w:cs="TH Sarabun New"/>
          <w:sz w:val="32"/>
        </w:rPr>
        <w:t xml:space="preserve"> </w:t>
      </w:r>
      <w:r w:rsidR="009D0B6A" w:rsidRPr="009D0B6A">
        <w:rPr>
          <w:rFonts w:ascii="TH Sarabun New" w:hAnsi="TH Sarabun New" w:cs="TH Sarabun New"/>
          <w:sz w:val="32"/>
        </w:rPr>
        <w:t>https://drive.google.com/file/d/1A4O_DBw08685eAewjwucGoGD3u6xmFhO/view?usp=sharing</w:t>
      </w:r>
    </w:p>
    <w:p w14:paraId="31117E5B" w14:textId="77777777" w:rsidR="00540A54" w:rsidRDefault="00540A54" w:rsidP="00540A54">
      <w:pPr>
        <w:spacing w:after="0"/>
        <w:jc w:val="both"/>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hint="cs"/>
          <w:sz w:val="32"/>
          <w:cs/>
        </w:rPr>
        <w:t xml:space="preserve">หรือเข้าถึงได้จาก </w:t>
      </w:r>
      <w:r w:rsidRPr="008A0800">
        <w:rPr>
          <w:rFonts w:ascii="TH Sarabun New" w:hAnsi="TH Sarabun New" w:cs="TH Sarabun New"/>
          <w:sz w:val="32"/>
        </w:rPr>
        <w:t>QR code</w:t>
      </w:r>
    </w:p>
    <w:p w14:paraId="291D3EB8" w14:textId="77777777" w:rsidR="009D0B6A" w:rsidRPr="008A0800" w:rsidRDefault="009D0B6A" w:rsidP="00540A54">
      <w:pPr>
        <w:spacing w:after="0"/>
        <w:jc w:val="both"/>
        <w:rPr>
          <w:rFonts w:ascii="TH Sarabun New" w:hAnsi="TH Sarabun New" w:cs="TH Sarabun New"/>
          <w:sz w:val="32"/>
        </w:rPr>
      </w:pPr>
    </w:p>
    <w:p w14:paraId="07292E5F" w14:textId="48E58B49" w:rsidR="00540A54" w:rsidRPr="008A0800" w:rsidRDefault="00540A54" w:rsidP="00540A54">
      <w:pPr>
        <w:rPr>
          <w:rFonts w:ascii="TH Sarabun New" w:hAnsi="TH Sarabun New" w:cs="TH Sarabun New"/>
          <w:sz w:val="28"/>
          <w:szCs w:val="28"/>
        </w:rPr>
        <w:sectPr w:rsidR="00540A54" w:rsidRPr="008A0800" w:rsidSect="00E341DC">
          <w:pgSz w:w="11906" w:h="16838"/>
          <w:pgMar w:top="1440" w:right="1440" w:bottom="1440" w:left="1440" w:header="720" w:footer="720" w:gutter="0"/>
          <w:cols w:space="720"/>
          <w:titlePg/>
          <w:docGrid w:linePitch="360"/>
        </w:sectPr>
      </w:pPr>
      <w:r w:rsidRPr="008A0800">
        <w:rPr>
          <w:noProof/>
        </w:rPr>
        <w:t xml:space="preserve"> </w:t>
      </w:r>
      <w:r w:rsidR="009D0B6A">
        <w:rPr>
          <w:rFonts w:ascii="TH Sarabun New" w:hAnsi="TH Sarabun New" w:cs="TH Sarabun New"/>
          <w:noProof/>
          <w:sz w:val="32"/>
        </w:rPr>
        <w:drawing>
          <wp:inline distT="0" distB="0" distL="0" distR="0" wp14:anchorId="7C559084" wp14:editId="545B2D4B">
            <wp:extent cx="1906270" cy="1906270"/>
            <wp:effectExtent l="0" t="0" r="0" b="0"/>
            <wp:docPr id="23" name="Picture 23" descr="C:\Users\Acer\AppData\Local\Microsoft\Windows\INetCache\Content.Word\qr_rice_export_forec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AppData\Local\Microsoft\Windows\INetCache\Content.Word\qr_rice_export_forecas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14:paraId="3CE1A308" w14:textId="77777777" w:rsidR="00EF10BF" w:rsidRPr="00540A54" w:rsidRDefault="00EF10BF" w:rsidP="00EF10BF">
      <w:pPr>
        <w:spacing w:after="0"/>
        <w:rPr>
          <w:rFonts w:ascii="TH Sarabun New" w:hAnsi="TH Sarabun New" w:cs="TH Sarabun New"/>
          <w:sz w:val="32"/>
        </w:rPr>
      </w:pPr>
    </w:p>
    <w:p w14:paraId="3738361C" w14:textId="77777777" w:rsidR="00EF10BF" w:rsidRPr="008A0800" w:rsidRDefault="00EF10BF" w:rsidP="00EF10BF">
      <w:pPr>
        <w:spacing w:after="0"/>
        <w:rPr>
          <w:rFonts w:ascii="TH Sarabun New" w:hAnsi="TH Sarabun New" w:cs="TH Sarabun New"/>
          <w:sz w:val="32"/>
        </w:rPr>
      </w:pPr>
    </w:p>
    <w:p w14:paraId="02809F9A" w14:textId="77777777" w:rsidR="00EF10BF" w:rsidRPr="008A0800" w:rsidRDefault="00EF10BF" w:rsidP="00EF10BF">
      <w:pPr>
        <w:spacing w:after="0"/>
        <w:rPr>
          <w:rFonts w:ascii="TH Sarabun New" w:hAnsi="TH Sarabun New" w:cs="TH Sarabun New"/>
          <w:sz w:val="32"/>
        </w:rPr>
      </w:pPr>
    </w:p>
    <w:p w14:paraId="1B7778BE" w14:textId="77777777" w:rsidR="00EF10BF" w:rsidRPr="008A0800" w:rsidRDefault="00EF10BF" w:rsidP="00EF10BF">
      <w:pPr>
        <w:rPr>
          <w:rFonts w:ascii="TH Sarabun New" w:hAnsi="TH Sarabun New" w:cs="TH Sarabun New"/>
          <w:sz w:val="32"/>
        </w:rPr>
      </w:pPr>
    </w:p>
    <w:p w14:paraId="515FC16E" w14:textId="77777777" w:rsidR="00EF10BF" w:rsidRPr="008A0800" w:rsidRDefault="00EF10BF" w:rsidP="00EF10BF">
      <w:pPr>
        <w:rPr>
          <w:rFonts w:ascii="TH Sarabun New" w:hAnsi="TH Sarabun New" w:cs="TH Sarabun New"/>
          <w:sz w:val="32"/>
        </w:rPr>
      </w:pPr>
    </w:p>
    <w:p w14:paraId="618C707A" w14:textId="77777777" w:rsidR="00EF10BF" w:rsidRPr="008A0800" w:rsidRDefault="00EF10BF" w:rsidP="00EF10BF">
      <w:pPr>
        <w:rPr>
          <w:rFonts w:ascii="TH Sarabun New" w:hAnsi="TH Sarabun New" w:cs="TH Sarabun New"/>
          <w:sz w:val="32"/>
        </w:rPr>
      </w:pPr>
    </w:p>
    <w:p w14:paraId="63C3D827" w14:textId="77777777" w:rsidR="00EF10BF" w:rsidRPr="008A0800" w:rsidRDefault="00EF10BF" w:rsidP="00EF10BF">
      <w:pPr>
        <w:rPr>
          <w:rFonts w:ascii="TH Sarabun New" w:hAnsi="TH Sarabun New" w:cs="TH Sarabun New"/>
          <w:sz w:val="32"/>
        </w:rPr>
      </w:pPr>
    </w:p>
    <w:p w14:paraId="6B483638" w14:textId="77777777" w:rsidR="00EF10BF" w:rsidRPr="008A0800" w:rsidRDefault="00EF10BF" w:rsidP="00EF10BF">
      <w:pPr>
        <w:rPr>
          <w:rFonts w:ascii="TH Sarabun New" w:hAnsi="TH Sarabun New" w:cs="TH Sarabun New"/>
          <w:sz w:val="32"/>
        </w:rPr>
      </w:pPr>
    </w:p>
    <w:p w14:paraId="4C54EB51" w14:textId="77777777" w:rsidR="00EF10BF" w:rsidRPr="008A0800" w:rsidRDefault="00EF10BF" w:rsidP="00EF10BF">
      <w:pPr>
        <w:rPr>
          <w:rFonts w:ascii="TH Sarabun New" w:hAnsi="TH Sarabun New" w:cs="TH Sarabun New"/>
          <w:sz w:val="32"/>
        </w:rPr>
      </w:pPr>
    </w:p>
    <w:p w14:paraId="70D46EB2" w14:textId="77777777" w:rsidR="00EF10BF" w:rsidRPr="008A0800" w:rsidRDefault="00EF10BF" w:rsidP="00EF10BF">
      <w:pPr>
        <w:rPr>
          <w:rFonts w:ascii="TH Sarabun New" w:hAnsi="TH Sarabun New" w:cs="TH Sarabun New"/>
          <w:sz w:val="32"/>
        </w:rPr>
      </w:pPr>
    </w:p>
    <w:p w14:paraId="20A78E90" w14:textId="71C377C9" w:rsidR="00EF10BF" w:rsidRPr="008A0800" w:rsidRDefault="00EF10BF" w:rsidP="00EF10BF">
      <w:pPr>
        <w:pStyle w:val="Heading2"/>
        <w:rPr>
          <w:rFonts w:ascii="TH Sarabun New" w:hAnsi="TH Sarabun New" w:cs="TH Sarabun New"/>
          <w:b/>
          <w:bCs/>
          <w:color w:val="auto"/>
          <w:sz w:val="32"/>
          <w:szCs w:val="32"/>
        </w:rPr>
      </w:pPr>
      <w:bookmarkStart w:id="354" w:name="_Toc63933098"/>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ข</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ARIMA</w:t>
      </w:r>
      <w:bookmarkEnd w:id="354"/>
    </w:p>
    <w:p w14:paraId="5714F35E" w14:textId="77777777" w:rsidR="00EF10BF" w:rsidRPr="008A0800" w:rsidRDefault="00EF10BF" w:rsidP="00EF10BF">
      <w:pPr>
        <w:spacing w:after="0"/>
        <w:rPr>
          <w:rFonts w:ascii="TH Sarabun New" w:hAnsi="TH Sarabun New" w:cs="TH Sarabun New"/>
          <w:b/>
          <w:bCs/>
          <w:sz w:val="32"/>
        </w:rPr>
      </w:pPr>
    </w:p>
    <w:p w14:paraId="59C93ACF" w14:textId="77777777" w:rsidR="00EF10BF" w:rsidRPr="008A0800" w:rsidRDefault="00EF10BF" w:rsidP="00EF10BF">
      <w:pPr>
        <w:spacing w:after="0"/>
        <w:rPr>
          <w:rFonts w:ascii="TH Sarabun New" w:hAnsi="TH Sarabun New" w:cs="TH Sarabun New"/>
          <w:b/>
          <w:bCs/>
          <w:sz w:val="32"/>
        </w:rPr>
      </w:pPr>
    </w:p>
    <w:p w14:paraId="17E1F2FD" w14:textId="77777777" w:rsidR="00EF10BF" w:rsidRPr="008A0800" w:rsidRDefault="00EF10BF" w:rsidP="00EF10BF">
      <w:pPr>
        <w:spacing w:after="0"/>
        <w:rPr>
          <w:rFonts w:ascii="TH Sarabun New" w:hAnsi="TH Sarabun New" w:cs="TH Sarabun New"/>
          <w:b/>
          <w:bCs/>
          <w:sz w:val="32"/>
        </w:rPr>
      </w:pPr>
    </w:p>
    <w:p w14:paraId="52339AF1" w14:textId="77777777" w:rsidR="00EF10BF" w:rsidRPr="008A0800" w:rsidRDefault="00EF10BF" w:rsidP="00EF10BF">
      <w:pPr>
        <w:spacing w:after="0"/>
        <w:rPr>
          <w:rFonts w:ascii="TH Sarabun New" w:hAnsi="TH Sarabun New" w:cs="TH Sarabun New"/>
          <w:b/>
          <w:bCs/>
          <w:sz w:val="32"/>
        </w:rPr>
      </w:pPr>
    </w:p>
    <w:p w14:paraId="20CBF0E3" w14:textId="77777777" w:rsidR="00EF10BF" w:rsidRPr="008A0800" w:rsidRDefault="00EF10BF" w:rsidP="00EF10BF">
      <w:pPr>
        <w:spacing w:after="0"/>
        <w:rPr>
          <w:rFonts w:ascii="TH Sarabun New" w:hAnsi="TH Sarabun New" w:cs="TH Sarabun New"/>
          <w:b/>
          <w:bCs/>
          <w:sz w:val="32"/>
        </w:rPr>
      </w:pPr>
    </w:p>
    <w:p w14:paraId="4AE4E611" w14:textId="77777777" w:rsidR="00EF10BF" w:rsidRPr="008A0800" w:rsidRDefault="00EF10BF" w:rsidP="00EF10BF">
      <w:pPr>
        <w:spacing w:after="0"/>
        <w:rPr>
          <w:rFonts w:ascii="TH Sarabun New" w:hAnsi="TH Sarabun New" w:cs="TH Sarabun New"/>
          <w:b/>
          <w:bCs/>
          <w:sz w:val="32"/>
        </w:rPr>
      </w:pPr>
    </w:p>
    <w:p w14:paraId="4A5AFD75" w14:textId="77777777" w:rsidR="00EF10BF" w:rsidRPr="008A0800" w:rsidRDefault="00EF10BF" w:rsidP="00EF10BF">
      <w:pPr>
        <w:spacing w:after="0"/>
        <w:rPr>
          <w:rFonts w:ascii="TH Sarabun New" w:hAnsi="TH Sarabun New" w:cs="TH Sarabun New"/>
          <w:b/>
          <w:bCs/>
          <w:sz w:val="32"/>
        </w:rPr>
      </w:pPr>
    </w:p>
    <w:p w14:paraId="1FBA3ED5" w14:textId="77777777" w:rsidR="00EF10BF" w:rsidRPr="008A0800" w:rsidRDefault="00EF10BF" w:rsidP="00EF10BF">
      <w:pPr>
        <w:spacing w:after="0"/>
        <w:rPr>
          <w:rFonts w:ascii="TH Sarabun New" w:hAnsi="TH Sarabun New" w:cs="TH Sarabun New"/>
          <w:b/>
          <w:bCs/>
          <w:sz w:val="32"/>
        </w:rPr>
      </w:pPr>
    </w:p>
    <w:p w14:paraId="4709363D" w14:textId="77777777" w:rsidR="00EF10BF" w:rsidRPr="008A0800" w:rsidRDefault="00EF10BF" w:rsidP="00EF10BF">
      <w:pPr>
        <w:spacing w:after="0"/>
        <w:rPr>
          <w:rFonts w:ascii="TH Sarabun New" w:hAnsi="TH Sarabun New" w:cs="TH Sarabun New"/>
          <w:b/>
          <w:bCs/>
          <w:sz w:val="32"/>
        </w:rPr>
      </w:pPr>
    </w:p>
    <w:p w14:paraId="4772993A" w14:textId="77777777" w:rsidR="00EF10BF" w:rsidRPr="008A0800" w:rsidRDefault="00EF10BF" w:rsidP="00EF10BF">
      <w:pPr>
        <w:spacing w:after="0"/>
        <w:rPr>
          <w:rFonts w:ascii="TH Sarabun New" w:hAnsi="TH Sarabun New" w:cs="TH Sarabun New"/>
          <w:b/>
          <w:bCs/>
          <w:sz w:val="32"/>
        </w:rPr>
      </w:pPr>
    </w:p>
    <w:p w14:paraId="126D2276" w14:textId="77777777" w:rsidR="00EF10BF" w:rsidRDefault="00EF10BF" w:rsidP="00EF10BF">
      <w:pPr>
        <w:tabs>
          <w:tab w:val="left" w:pos="5040"/>
        </w:tabs>
        <w:jc w:val="left"/>
        <w:rPr>
          <w:rFonts w:ascii="TH Sarabun New" w:hAnsi="TH Sarabun New" w:cs="TH Sarabun New"/>
        </w:rPr>
      </w:pPr>
    </w:p>
    <w:p w14:paraId="191E0C37" w14:textId="77777777" w:rsidR="007E0E53" w:rsidRDefault="007E0E53" w:rsidP="00EF10BF">
      <w:pPr>
        <w:tabs>
          <w:tab w:val="left" w:pos="5040"/>
        </w:tabs>
        <w:jc w:val="left"/>
        <w:rPr>
          <w:rFonts w:ascii="TH Sarabun New" w:hAnsi="TH Sarabun New" w:cs="TH Sarabun New"/>
        </w:rPr>
      </w:pPr>
    </w:p>
    <w:p w14:paraId="6A29C535" w14:textId="77777777" w:rsidR="007E0E53" w:rsidRDefault="007E0E53" w:rsidP="00EF10BF">
      <w:pPr>
        <w:tabs>
          <w:tab w:val="left" w:pos="5040"/>
        </w:tabs>
        <w:jc w:val="left"/>
        <w:rPr>
          <w:rFonts w:ascii="TH Sarabun New" w:hAnsi="TH Sarabun New" w:cs="TH Sarabun New"/>
        </w:rPr>
      </w:pPr>
    </w:p>
    <w:p w14:paraId="5F7F6AED" w14:textId="77777777" w:rsidR="007E0E53" w:rsidRDefault="007E0E53" w:rsidP="00EF10BF">
      <w:pPr>
        <w:tabs>
          <w:tab w:val="left" w:pos="5040"/>
        </w:tabs>
        <w:jc w:val="left"/>
        <w:rPr>
          <w:rFonts w:ascii="TH Sarabun New" w:hAnsi="TH Sarabun New" w:cs="TH Sarabun New"/>
        </w:rPr>
      </w:pPr>
    </w:p>
    <w:p w14:paraId="3635FCC9" w14:textId="77777777" w:rsidR="007E0E53" w:rsidRDefault="007E0E53" w:rsidP="00EF10BF">
      <w:pPr>
        <w:tabs>
          <w:tab w:val="left" w:pos="5040"/>
        </w:tabs>
        <w:jc w:val="left"/>
        <w:rPr>
          <w:rFonts w:ascii="TH Sarabun New" w:hAnsi="TH Sarabun New" w:cs="TH Sarabun New"/>
        </w:rPr>
      </w:pPr>
    </w:p>
    <w:p w14:paraId="502F7A11" w14:textId="77777777" w:rsidR="007E0E53" w:rsidRDefault="007E0E53" w:rsidP="00EF10BF">
      <w:pPr>
        <w:tabs>
          <w:tab w:val="left" w:pos="5040"/>
        </w:tabs>
        <w:jc w:val="left"/>
        <w:rPr>
          <w:rFonts w:ascii="TH Sarabun New" w:hAnsi="TH Sarabun New" w:cs="TH Sarabun New"/>
        </w:rPr>
      </w:pPr>
    </w:p>
    <w:p w14:paraId="338A29D1" w14:textId="77777777" w:rsidR="008F2239" w:rsidRDefault="008F2239" w:rsidP="008F2239">
      <w:pPr>
        <w:tabs>
          <w:tab w:val="left" w:pos="5040"/>
        </w:tabs>
        <w:spacing w:after="0" w:line="240" w:lineRule="auto"/>
        <w:jc w:val="left"/>
        <w:rPr>
          <w:rFonts w:ascii="TH Sarabun New" w:hAnsi="TH Sarabun New" w:cs="TH Sarabun New"/>
          <w:b/>
          <w:bCs/>
          <w:sz w:val="28"/>
          <w:szCs w:val="28"/>
        </w:rPr>
      </w:pPr>
      <w:r w:rsidRPr="008F2239">
        <w:rPr>
          <w:rFonts w:ascii="TH Sarabun New" w:hAnsi="TH Sarabun New" w:cs="TH Sarabun New"/>
          <w:b/>
          <w:bCs/>
          <w:sz w:val="28"/>
          <w:szCs w:val="28"/>
          <w:cs/>
        </w:rPr>
        <w:lastRenderedPageBreak/>
        <w:t>ความแม่นยำในการพยากรณ์ปริมาณส่งออกข้าว</w:t>
      </w:r>
      <w:r>
        <w:rPr>
          <w:rFonts w:ascii="TH Sarabun New" w:hAnsi="TH Sarabun New" w:cs="TH Sarabun New" w:hint="cs"/>
          <w:b/>
          <w:bCs/>
          <w:sz w:val="28"/>
          <w:szCs w:val="28"/>
          <w:cs/>
        </w:rPr>
        <w:t>เจ้าขาว</w:t>
      </w:r>
      <w:r w:rsidRPr="008F2239">
        <w:rPr>
          <w:rFonts w:ascii="TH Sarabun New" w:hAnsi="TH Sarabun New" w:cs="TH Sarabun New"/>
          <w:b/>
          <w:bCs/>
          <w:sz w:val="28"/>
          <w:szCs w:val="28"/>
          <w:cs/>
        </w:rPr>
        <w:t xml:space="preserve"> </w:t>
      </w:r>
      <w:r>
        <w:rPr>
          <w:rFonts w:ascii="TH Sarabun New" w:hAnsi="TH Sarabun New" w:cs="TH Sarabun New" w:hint="cs"/>
          <w:b/>
          <w:bCs/>
          <w:sz w:val="28"/>
          <w:szCs w:val="28"/>
          <w:cs/>
        </w:rPr>
        <w:t xml:space="preserve">ในช่วง </w:t>
      </w:r>
      <w:r>
        <w:rPr>
          <w:rFonts w:ascii="TH Sarabun New" w:hAnsi="TH Sarabun New" w:cs="TH Sarabun New"/>
          <w:b/>
          <w:bCs/>
          <w:sz w:val="28"/>
          <w:szCs w:val="28"/>
        </w:rPr>
        <w:t xml:space="preserve">Ex-post </w:t>
      </w:r>
      <w:r w:rsidRPr="008F2239">
        <w:rPr>
          <w:rFonts w:ascii="TH Sarabun New" w:hAnsi="TH Sarabun New" w:cs="TH Sarabun New"/>
          <w:b/>
          <w:bCs/>
          <w:sz w:val="28"/>
          <w:szCs w:val="28"/>
          <w:cs/>
        </w:rPr>
        <w:t xml:space="preserve">ด้วยวิธี </w:t>
      </w:r>
      <w:r w:rsidRPr="008F2239">
        <w:rPr>
          <w:rFonts w:ascii="TH Sarabun New" w:hAnsi="TH Sarabun New" w:cs="TH Sarabun New"/>
          <w:b/>
          <w:bCs/>
          <w:sz w:val="28"/>
          <w:szCs w:val="28"/>
        </w:rPr>
        <w:t>ARIMA</w:t>
      </w:r>
      <w:r w:rsidRPr="008F2239">
        <w:rPr>
          <w:rFonts w:ascii="TH Sarabun New" w:hAnsi="TH Sarabun New" w:cs="TH Sarabun New" w:hint="cs"/>
          <w:b/>
          <w:bCs/>
          <w:sz w:val="28"/>
          <w:szCs w:val="28"/>
        </w:rPr>
        <w:t xml:space="preserve"> </w:t>
      </w:r>
    </w:p>
    <w:p w14:paraId="029C0ED1" w14:textId="77777777" w:rsidR="00D811BF" w:rsidRPr="008F2239" w:rsidRDefault="00D811BF" w:rsidP="008F2239">
      <w:pPr>
        <w:tabs>
          <w:tab w:val="left" w:pos="5040"/>
        </w:tabs>
        <w:spacing w:after="0" w:line="240" w:lineRule="auto"/>
        <w:jc w:val="left"/>
        <w:rPr>
          <w:rFonts w:ascii="TH Sarabun New" w:hAnsi="TH Sarabun New" w:cs="TH Sarabun New" w:hint="cs"/>
          <w:b/>
          <w:bCs/>
          <w:sz w:val="28"/>
          <w:szCs w:val="28"/>
          <w:cs/>
        </w:rPr>
      </w:pPr>
      <w:bookmarkStart w:id="355" w:name="_GoBack"/>
      <w:bookmarkEnd w:id="355"/>
    </w:p>
    <w:tbl>
      <w:tblPr>
        <w:tblW w:w="6220" w:type="dxa"/>
        <w:jc w:val="center"/>
        <w:tblLook w:val="04A0" w:firstRow="1" w:lastRow="0" w:firstColumn="1" w:lastColumn="0" w:noHBand="0" w:noVBand="1"/>
      </w:tblPr>
      <w:tblGrid>
        <w:gridCol w:w="2560"/>
        <w:gridCol w:w="1220"/>
        <w:gridCol w:w="1220"/>
        <w:gridCol w:w="1220"/>
      </w:tblGrid>
      <w:tr w:rsidR="008F2239" w:rsidRPr="007E0E53" w14:paraId="6CD072BE" w14:textId="77777777" w:rsidTr="00D811BF">
        <w:trPr>
          <w:trHeight w:val="300"/>
          <w:jc w:val="center"/>
        </w:trPr>
        <w:tc>
          <w:tcPr>
            <w:tcW w:w="2560" w:type="dxa"/>
            <w:tcBorders>
              <w:top w:val="single" w:sz="4" w:space="0" w:color="auto"/>
              <w:left w:val="nil"/>
              <w:bottom w:val="single" w:sz="4" w:space="0" w:color="auto"/>
              <w:right w:val="nil"/>
            </w:tcBorders>
            <w:shd w:val="clear" w:color="auto" w:fill="auto"/>
            <w:noWrap/>
            <w:vAlign w:val="center"/>
            <w:hideMark/>
          </w:tcPr>
          <w:p w14:paraId="05C22C75" w14:textId="77777777" w:rsidR="008F2239" w:rsidRPr="007E0E53" w:rsidRDefault="008F2239" w:rsidP="00D811BF">
            <w:pPr>
              <w:spacing w:after="0" w:line="240" w:lineRule="auto"/>
              <w:rPr>
                <w:rFonts w:ascii="TH Sarabun New" w:eastAsia="Times New Roman" w:hAnsi="TH Sarabun New" w:cs="TH Sarabun New"/>
                <w:b/>
                <w:bCs/>
                <w:color w:val="000000"/>
                <w:sz w:val="28"/>
                <w:szCs w:val="28"/>
              </w:rPr>
            </w:pPr>
            <w:r>
              <w:rPr>
                <w:rFonts w:ascii="TH Sarabun New" w:eastAsia="Times New Roman" w:hAnsi="TH Sarabun New" w:cs="TH Sarabun New"/>
                <w:b/>
                <w:bCs/>
                <w:color w:val="000000"/>
                <w:sz w:val="28"/>
                <w:szCs w:val="28"/>
              </w:rPr>
              <w:t>model</w:t>
            </w:r>
          </w:p>
        </w:tc>
        <w:tc>
          <w:tcPr>
            <w:tcW w:w="1220" w:type="dxa"/>
            <w:tcBorders>
              <w:top w:val="single" w:sz="4" w:space="0" w:color="auto"/>
              <w:left w:val="nil"/>
              <w:bottom w:val="single" w:sz="4" w:space="0" w:color="auto"/>
              <w:right w:val="nil"/>
            </w:tcBorders>
            <w:shd w:val="clear" w:color="auto" w:fill="auto"/>
            <w:noWrap/>
            <w:vAlign w:val="center"/>
            <w:hideMark/>
          </w:tcPr>
          <w:p w14:paraId="053028EC" w14:textId="77777777" w:rsidR="008F2239" w:rsidRPr="007E0E53" w:rsidRDefault="008F2239" w:rsidP="00D811BF">
            <w:pPr>
              <w:spacing w:after="0" w:line="240" w:lineRule="auto"/>
              <w:rPr>
                <w:rFonts w:ascii="TH Sarabun New" w:eastAsia="Times New Roman" w:hAnsi="TH Sarabun New" w:cs="TH Sarabun New"/>
                <w:b/>
                <w:bCs/>
                <w:color w:val="000000"/>
                <w:sz w:val="28"/>
                <w:szCs w:val="28"/>
              </w:rPr>
            </w:pPr>
            <w:r w:rsidRPr="007E0E53">
              <w:rPr>
                <w:rFonts w:ascii="TH Sarabun New" w:eastAsia="Times New Roman" w:hAnsi="TH Sarabun New" w:cs="TH Sarabun New"/>
                <w:b/>
                <w:bCs/>
                <w:color w:val="000000"/>
                <w:sz w:val="28"/>
                <w:szCs w:val="28"/>
              </w:rPr>
              <w:t>rmse</w:t>
            </w:r>
          </w:p>
        </w:tc>
        <w:tc>
          <w:tcPr>
            <w:tcW w:w="1220" w:type="dxa"/>
            <w:tcBorders>
              <w:top w:val="single" w:sz="4" w:space="0" w:color="auto"/>
              <w:left w:val="nil"/>
              <w:bottom w:val="single" w:sz="4" w:space="0" w:color="auto"/>
              <w:right w:val="nil"/>
            </w:tcBorders>
            <w:shd w:val="clear" w:color="auto" w:fill="auto"/>
            <w:noWrap/>
            <w:vAlign w:val="center"/>
            <w:hideMark/>
          </w:tcPr>
          <w:p w14:paraId="239EA3DA" w14:textId="77777777" w:rsidR="008F2239" w:rsidRPr="007E0E53" w:rsidRDefault="008F2239" w:rsidP="00D811BF">
            <w:pPr>
              <w:spacing w:after="0" w:line="240" w:lineRule="auto"/>
              <w:rPr>
                <w:rFonts w:ascii="TH Sarabun New" w:eastAsia="Times New Roman" w:hAnsi="TH Sarabun New" w:cs="TH Sarabun New"/>
                <w:b/>
                <w:bCs/>
                <w:color w:val="000000"/>
                <w:sz w:val="28"/>
                <w:szCs w:val="28"/>
              </w:rPr>
            </w:pPr>
            <w:r w:rsidRPr="007E0E53">
              <w:rPr>
                <w:rFonts w:ascii="TH Sarabun New" w:eastAsia="Times New Roman" w:hAnsi="TH Sarabun New" w:cs="TH Sarabun New"/>
                <w:b/>
                <w:bCs/>
                <w:color w:val="000000"/>
                <w:sz w:val="28"/>
                <w:szCs w:val="28"/>
              </w:rPr>
              <w:t>mae</w:t>
            </w:r>
          </w:p>
        </w:tc>
        <w:tc>
          <w:tcPr>
            <w:tcW w:w="1220" w:type="dxa"/>
            <w:tcBorders>
              <w:top w:val="single" w:sz="4" w:space="0" w:color="auto"/>
              <w:left w:val="nil"/>
              <w:bottom w:val="single" w:sz="4" w:space="0" w:color="auto"/>
              <w:right w:val="nil"/>
            </w:tcBorders>
            <w:shd w:val="clear" w:color="auto" w:fill="auto"/>
            <w:noWrap/>
            <w:vAlign w:val="center"/>
            <w:hideMark/>
          </w:tcPr>
          <w:p w14:paraId="1800ABED" w14:textId="77777777" w:rsidR="008F2239" w:rsidRPr="007E0E53" w:rsidRDefault="008F2239" w:rsidP="00D811BF">
            <w:pPr>
              <w:spacing w:after="0" w:line="240" w:lineRule="auto"/>
              <w:rPr>
                <w:rFonts w:ascii="TH Sarabun New" w:eastAsia="Times New Roman" w:hAnsi="TH Sarabun New" w:cs="TH Sarabun New"/>
                <w:b/>
                <w:bCs/>
                <w:color w:val="000000"/>
                <w:sz w:val="28"/>
                <w:szCs w:val="28"/>
              </w:rPr>
            </w:pPr>
            <w:r w:rsidRPr="007E0E53">
              <w:rPr>
                <w:rFonts w:ascii="TH Sarabun New" w:eastAsia="Times New Roman" w:hAnsi="TH Sarabun New" w:cs="TH Sarabun New"/>
                <w:b/>
                <w:bCs/>
                <w:color w:val="000000"/>
                <w:sz w:val="28"/>
                <w:szCs w:val="28"/>
              </w:rPr>
              <w:t>mape</w:t>
            </w:r>
          </w:p>
        </w:tc>
      </w:tr>
      <w:tr w:rsidR="002E22CC" w:rsidRPr="007E0E53" w14:paraId="2184F453" w14:textId="77777777" w:rsidTr="00D811BF">
        <w:trPr>
          <w:trHeight w:val="300"/>
          <w:jc w:val="center"/>
        </w:trPr>
        <w:tc>
          <w:tcPr>
            <w:tcW w:w="2560" w:type="dxa"/>
            <w:tcBorders>
              <w:top w:val="single" w:sz="4" w:space="0" w:color="auto"/>
              <w:left w:val="nil"/>
              <w:bottom w:val="nil"/>
              <w:right w:val="nil"/>
            </w:tcBorders>
            <w:shd w:val="clear" w:color="auto" w:fill="auto"/>
            <w:noWrap/>
            <w:vAlign w:val="center"/>
            <w:hideMark/>
          </w:tcPr>
          <w:p w14:paraId="13CEE673" w14:textId="524F6C0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2)-(1, 0, 1)</w:t>
            </w:r>
          </w:p>
        </w:tc>
        <w:tc>
          <w:tcPr>
            <w:tcW w:w="1220" w:type="dxa"/>
            <w:tcBorders>
              <w:top w:val="single" w:sz="4" w:space="0" w:color="auto"/>
              <w:left w:val="nil"/>
              <w:bottom w:val="nil"/>
              <w:right w:val="nil"/>
            </w:tcBorders>
            <w:shd w:val="clear" w:color="auto" w:fill="auto"/>
            <w:noWrap/>
            <w:vAlign w:val="center"/>
            <w:hideMark/>
          </w:tcPr>
          <w:p w14:paraId="036B9456" w14:textId="770EBB0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31,209</w:t>
            </w:r>
          </w:p>
        </w:tc>
        <w:tc>
          <w:tcPr>
            <w:tcW w:w="1220" w:type="dxa"/>
            <w:tcBorders>
              <w:top w:val="single" w:sz="4" w:space="0" w:color="auto"/>
              <w:left w:val="nil"/>
              <w:bottom w:val="nil"/>
              <w:right w:val="nil"/>
            </w:tcBorders>
            <w:shd w:val="clear" w:color="auto" w:fill="auto"/>
            <w:noWrap/>
            <w:vAlign w:val="center"/>
            <w:hideMark/>
          </w:tcPr>
          <w:p w14:paraId="51265074" w14:textId="09106A5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23,539</w:t>
            </w:r>
          </w:p>
        </w:tc>
        <w:tc>
          <w:tcPr>
            <w:tcW w:w="1220" w:type="dxa"/>
            <w:tcBorders>
              <w:top w:val="single" w:sz="4" w:space="0" w:color="auto"/>
              <w:left w:val="nil"/>
              <w:bottom w:val="nil"/>
              <w:right w:val="nil"/>
            </w:tcBorders>
            <w:shd w:val="clear" w:color="auto" w:fill="auto"/>
            <w:noWrap/>
            <w:vAlign w:val="center"/>
            <w:hideMark/>
          </w:tcPr>
          <w:p w14:paraId="45E9483C" w14:textId="25C08CDD"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16.99</w:t>
            </w:r>
          </w:p>
        </w:tc>
      </w:tr>
      <w:tr w:rsidR="002E22CC" w:rsidRPr="007E0E53" w14:paraId="00B0DC0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049DD56B" w14:textId="6C5B72C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2)-(1, 0, 1)</w:t>
            </w:r>
          </w:p>
        </w:tc>
        <w:tc>
          <w:tcPr>
            <w:tcW w:w="1220" w:type="dxa"/>
            <w:tcBorders>
              <w:top w:val="nil"/>
              <w:left w:val="nil"/>
              <w:bottom w:val="nil"/>
              <w:right w:val="nil"/>
            </w:tcBorders>
            <w:shd w:val="clear" w:color="auto" w:fill="auto"/>
            <w:noWrap/>
            <w:vAlign w:val="center"/>
            <w:hideMark/>
          </w:tcPr>
          <w:p w14:paraId="3611255D" w14:textId="4937A18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31,355</w:t>
            </w:r>
          </w:p>
        </w:tc>
        <w:tc>
          <w:tcPr>
            <w:tcW w:w="1220" w:type="dxa"/>
            <w:tcBorders>
              <w:top w:val="nil"/>
              <w:left w:val="nil"/>
              <w:bottom w:val="nil"/>
              <w:right w:val="nil"/>
            </w:tcBorders>
            <w:shd w:val="clear" w:color="auto" w:fill="auto"/>
            <w:noWrap/>
            <w:vAlign w:val="center"/>
            <w:hideMark/>
          </w:tcPr>
          <w:p w14:paraId="4AD3432A" w14:textId="31F9F08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23,650</w:t>
            </w:r>
          </w:p>
        </w:tc>
        <w:tc>
          <w:tcPr>
            <w:tcW w:w="1220" w:type="dxa"/>
            <w:tcBorders>
              <w:top w:val="nil"/>
              <w:left w:val="nil"/>
              <w:bottom w:val="nil"/>
              <w:right w:val="nil"/>
            </w:tcBorders>
            <w:shd w:val="clear" w:color="auto" w:fill="auto"/>
            <w:noWrap/>
            <w:vAlign w:val="center"/>
            <w:hideMark/>
          </w:tcPr>
          <w:p w14:paraId="25C48F0E" w14:textId="3C0A7E6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16.96</w:t>
            </w:r>
          </w:p>
        </w:tc>
      </w:tr>
      <w:tr w:rsidR="002E22CC" w:rsidRPr="007E0E53" w14:paraId="288D6C33"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BF617D8" w14:textId="32E005E7"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1)-(1, 0, 1)</w:t>
            </w:r>
          </w:p>
        </w:tc>
        <w:tc>
          <w:tcPr>
            <w:tcW w:w="1220" w:type="dxa"/>
            <w:tcBorders>
              <w:top w:val="nil"/>
              <w:left w:val="nil"/>
              <w:bottom w:val="nil"/>
              <w:right w:val="nil"/>
            </w:tcBorders>
            <w:shd w:val="clear" w:color="auto" w:fill="auto"/>
            <w:noWrap/>
            <w:vAlign w:val="center"/>
            <w:hideMark/>
          </w:tcPr>
          <w:p w14:paraId="4AFD7364" w14:textId="12DD058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31,423</w:t>
            </w:r>
          </w:p>
        </w:tc>
        <w:tc>
          <w:tcPr>
            <w:tcW w:w="1220" w:type="dxa"/>
            <w:tcBorders>
              <w:top w:val="nil"/>
              <w:left w:val="nil"/>
              <w:bottom w:val="nil"/>
              <w:right w:val="nil"/>
            </w:tcBorders>
            <w:shd w:val="clear" w:color="auto" w:fill="auto"/>
            <w:noWrap/>
            <w:vAlign w:val="center"/>
            <w:hideMark/>
          </w:tcPr>
          <w:p w14:paraId="784091F6" w14:textId="3A94F77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23,763</w:t>
            </w:r>
          </w:p>
        </w:tc>
        <w:tc>
          <w:tcPr>
            <w:tcW w:w="1220" w:type="dxa"/>
            <w:tcBorders>
              <w:top w:val="nil"/>
              <w:left w:val="nil"/>
              <w:bottom w:val="nil"/>
              <w:right w:val="nil"/>
            </w:tcBorders>
            <w:shd w:val="clear" w:color="auto" w:fill="auto"/>
            <w:noWrap/>
            <w:vAlign w:val="center"/>
            <w:hideMark/>
          </w:tcPr>
          <w:p w14:paraId="602C8F97" w14:textId="09D84267"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17.15</w:t>
            </w:r>
          </w:p>
        </w:tc>
      </w:tr>
      <w:tr w:rsidR="002E22CC" w:rsidRPr="007E0E53" w14:paraId="5DD800A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547C99EC" w14:textId="7CF75DA5"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1)-(1, 0, 1)</w:t>
            </w:r>
          </w:p>
        </w:tc>
        <w:tc>
          <w:tcPr>
            <w:tcW w:w="1220" w:type="dxa"/>
            <w:tcBorders>
              <w:top w:val="nil"/>
              <w:left w:val="nil"/>
              <w:bottom w:val="nil"/>
              <w:right w:val="nil"/>
            </w:tcBorders>
            <w:shd w:val="clear" w:color="auto" w:fill="auto"/>
            <w:noWrap/>
            <w:vAlign w:val="center"/>
            <w:hideMark/>
          </w:tcPr>
          <w:p w14:paraId="4B29D1D1" w14:textId="45FD4DF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31,750</w:t>
            </w:r>
          </w:p>
        </w:tc>
        <w:tc>
          <w:tcPr>
            <w:tcW w:w="1220" w:type="dxa"/>
            <w:tcBorders>
              <w:top w:val="nil"/>
              <w:left w:val="nil"/>
              <w:bottom w:val="nil"/>
              <w:right w:val="nil"/>
            </w:tcBorders>
            <w:shd w:val="clear" w:color="auto" w:fill="auto"/>
            <w:noWrap/>
            <w:vAlign w:val="center"/>
            <w:hideMark/>
          </w:tcPr>
          <w:p w14:paraId="1E632C06" w14:textId="6C4DB0E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24,001</w:t>
            </w:r>
          </w:p>
        </w:tc>
        <w:tc>
          <w:tcPr>
            <w:tcW w:w="1220" w:type="dxa"/>
            <w:tcBorders>
              <w:top w:val="nil"/>
              <w:left w:val="nil"/>
              <w:bottom w:val="nil"/>
              <w:right w:val="nil"/>
            </w:tcBorders>
            <w:shd w:val="clear" w:color="auto" w:fill="auto"/>
            <w:noWrap/>
            <w:vAlign w:val="center"/>
            <w:hideMark/>
          </w:tcPr>
          <w:p w14:paraId="5D9CA7A3" w14:textId="13AD890C"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17.15</w:t>
            </w:r>
          </w:p>
        </w:tc>
      </w:tr>
      <w:tr w:rsidR="002E22CC" w:rsidRPr="007E0E53" w14:paraId="0D724AB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429E5B8A" w14:textId="007C199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2)-(1, 0, 0)</w:t>
            </w:r>
          </w:p>
        </w:tc>
        <w:tc>
          <w:tcPr>
            <w:tcW w:w="1220" w:type="dxa"/>
            <w:tcBorders>
              <w:top w:val="nil"/>
              <w:left w:val="nil"/>
              <w:bottom w:val="nil"/>
              <w:right w:val="nil"/>
            </w:tcBorders>
            <w:shd w:val="clear" w:color="auto" w:fill="auto"/>
            <w:noWrap/>
            <w:vAlign w:val="center"/>
            <w:hideMark/>
          </w:tcPr>
          <w:p w14:paraId="502A988B" w14:textId="6B81332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35,516</w:t>
            </w:r>
          </w:p>
        </w:tc>
        <w:tc>
          <w:tcPr>
            <w:tcW w:w="1220" w:type="dxa"/>
            <w:tcBorders>
              <w:top w:val="nil"/>
              <w:left w:val="nil"/>
              <w:bottom w:val="nil"/>
              <w:right w:val="nil"/>
            </w:tcBorders>
            <w:shd w:val="clear" w:color="auto" w:fill="auto"/>
            <w:noWrap/>
            <w:vAlign w:val="center"/>
            <w:hideMark/>
          </w:tcPr>
          <w:p w14:paraId="0D2AFD6B" w14:textId="3C079F1D"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26,162</w:t>
            </w:r>
          </w:p>
        </w:tc>
        <w:tc>
          <w:tcPr>
            <w:tcW w:w="1220" w:type="dxa"/>
            <w:tcBorders>
              <w:top w:val="nil"/>
              <w:left w:val="nil"/>
              <w:bottom w:val="nil"/>
              <w:right w:val="nil"/>
            </w:tcBorders>
            <w:shd w:val="clear" w:color="auto" w:fill="auto"/>
            <w:noWrap/>
            <w:vAlign w:val="center"/>
            <w:hideMark/>
          </w:tcPr>
          <w:p w14:paraId="45489B15" w14:textId="4335DD2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19.28</w:t>
            </w:r>
          </w:p>
        </w:tc>
      </w:tr>
      <w:tr w:rsidR="002E22CC" w:rsidRPr="007E0E53" w14:paraId="59AC12A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4A969BB" w14:textId="31B36D2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1)-(1, 0, 0)</w:t>
            </w:r>
          </w:p>
        </w:tc>
        <w:tc>
          <w:tcPr>
            <w:tcW w:w="1220" w:type="dxa"/>
            <w:tcBorders>
              <w:top w:val="nil"/>
              <w:left w:val="nil"/>
              <w:bottom w:val="nil"/>
              <w:right w:val="nil"/>
            </w:tcBorders>
            <w:shd w:val="clear" w:color="auto" w:fill="auto"/>
            <w:noWrap/>
            <w:vAlign w:val="center"/>
            <w:hideMark/>
          </w:tcPr>
          <w:p w14:paraId="224A1290" w14:textId="1CD2022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35,571</w:t>
            </w:r>
          </w:p>
        </w:tc>
        <w:tc>
          <w:tcPr>
            <w:tcW w:w="1220" w:type="dxa"/>
            <w:tcBorders>
              <w:top w:val="nil"/>
              <w:left w:val="nil"/>
              <w:bottom w:val="nil"/>
              <w:right w:val="nil"/>
            </w:tcBorders>
            <w:shd w:val="clear" w:color="auto" w:fill="auto"/>
            <w:noWrap/>
            <w:vAlign w:val="center"/>
            <w:hideMark/>
          </w:tcPr>
          <w:p w14:paraId="0EB6D9E2" w14:textId="653AFCC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26,419</w:t>
            </w:r>
          </w:p>
        </w:tc>
        <w:tc>
          <w:tcPr>
            <w:tcW w:w="1220" w:type="dxa"/>
            <w:tcBorders>
              <w:top w:val="nil"/>
              <w:left w:val="nil"/>
              <w:bottom w:val="nil"/>
              <w:right w:val="nil"/>
            </w:tcBorders>
            <w:shd w:val="clear" w:color="auto" w:fill="auto"/>
            <w:noWrap/>
            <w:vAlign w:val="center"/>
            <w:hideMark/>
          </w:tcPr>
          <w:p w14:paraId="17D17617" w14:textId="2757465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19.39</w:t>
            </w:r>
          </w:p>
        </w:tc>
      </w:tr>
      <w:tr w:rsidR="002E22CC" w:rsidRPr="007E0E53" w14:paraId="6349ACAB"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3954FA72" w14:textId="6824F837"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1)-(1, 0, 0)</w:t>
            </w:r>
          </w:p>
        </w:tc>
        <w:tc>
          <w:tcPr>
            <w:tcW w:w="1220" w:type="dxa"/>
            <w:tcBorders>
              <w:top w:val="nil"/>
              <w:left w:val="nil"/>
              <w:bottom w:val="nil"/>
              <w:right w:val="nil"/>
            </w:tcBorders>
            <w:shd w:val="clear" w:color="auto" w:fill="auto"/>
            <w:noWrap/>
            <w:vAlign w:val="center"/>
            <w:hideMark/>
          </w:tcPr>
          <w:p w14:paraId="0C18B678" w14:textId="7815213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35,614</w:t>
            </w:r>
          </w:p>
        </w:tc>
        <w:tc>
          <w:tcPr>
            <w:tcW w:w="1220" w:type="dxa"/>
            <w:tcBorders>
              <w:top w:val="nil"/>
              <w:left w:val="nil"/>
              <w:bottom w:val="nil"/>
              <w:right w:val="nil"/>
            </w:tcBorders>
            <w:shd w:val="clear" w:color="auto" w:fill="auto"/>
            <w:noWrap/>
            <w:vAlign w:val="center"/>
            <w:hideMark/>
          </w:tcPr>
          <w:p w14:paraId="2B1CBEE9" w14:textId="6278B8C1"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26,482</w:t>
            </w:r>
          </w:p>
        </w:tc>
        <w:tc>
          <w:tcPr>
            <w:tcW w:w="1220" w:type="dxa"/>
            <w:tcBorders>
              <w:top w:val="nil"/>
              <w:left w:val="nil"/>
              <w:bottom w:val="nil"/>
              <w:right w:val="nil"/>
            </w:tcBorders>
            <w:shd w:val="clear" w:color="auto" w:fill="auto"/>
            <w:noWrap/>
            <w:vAlign w:val="center"/>
            <w:hideMark/>
          </w:tcPr>
          <w:p w14:paraId="08D4B5A8" w14:textId="265CEA6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19.52</w:t>
            </w:r>
          </w:p>
        </w:tc>
      </w:tr>
      <w:tr w:rsidR="002E22CC" w:rsidRPr="007E0E53" w14:paraId="4702E36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C7216A2" w14:textId="7C47B57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2)-(1, 0, 0)</w:t>
            </w:r>
          </w:p>
        </w:tc>
        <w:tc>
          <w:tcPr>
            <w:tcW w:w="1220" w:type="dxa"/>
            <w:tcBorders>
              <w:top w:val="nil"/>
              <w:left w:val="nil"/>
              <w:bottom w:val="nil"/>
              <w:right w:val="nil"/>
            </w:tcBorders>
            <w:shd w:val="clear" w:color="auto" w:fill="auto"/>
            <w:noWrap/>
            <w:vAlign w:val="center"/>
            <w:hideMark/>
          </w:tcPr>
          <w:p w14:paraId="5FDAF7A7" w14:textId="6A36ED2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35,805</w:t>
            </w:r>
          </w:p>
        </w:tc>
        <w:tc>
          <w:tcPr>
            <w:tcW w:w="1220" w:type="dxa"/>
            <w:tcBorders>
              <w:top w:val="nil"/>
              <w:left w:val="nil"/>
              <w:bottom w:val="nil"/>
              <w:right w:val="nil"/>
            </w:tcBorders>
            <w:shd w:val="clear" w:color="auto" w:fill="auto"/>
            <w:noWrap/>
            <w:vAlign w:val="center"/>
            <w:hideMark/>
          </w:tcPr>
          <w:p w14:paraId="6E5BA159" w14:textId="09EFF39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26,222</w:t>
            </w:r>
          </w:p>
        </w:tc>
        <w:tc>
          <w:tcPr>
            <w:tcW w:w="1220" w:type="dxa"/>
            <w:tcBorders>
              <w:top w:val="nil"/>
              <w:left w:val="nil"/>
              <w:bottom w:val="nil"/>
              <w:right w:val="nil"/>
            </w:tcBorders>
            <w:shd w:val="clear" w:color="auto" w:fill="auto"/>
            <w:noWrap/>
            <w:vAlign w:val="center"/>
            <w:hideMark/>
          </w:tcPr>
          <w:p w14:paraId="4C49D1D0" w14:textId="6BD36BE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19.36</w:t>
            </w:r>
          </w:p>
        </w:tc>
      </w:tr>
      <w:tr w:rsidR="002E22CC" w:rsidRPr="007E0E53" w14:paraId="1E37BD13"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54DB44F4" w14:textId="68C3012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Auto ARIMA</w:t>
            </w:r>
          </w:p>
        </w:tc>
        <w:tc>
          <w:tcPr>
            <w:tcW w:w="1220" w:type="dxa"/>
            <w:tcBorders>
              <w:top w:val="nil"/>
              <w:left w:val="nil"/>
              <w:bottom w:val="nil"/>
              <w:right w:val="nil"/>
            </w:tcBorders>
            <w:shd w:val="clear" w:color="auto" w:fill="auto"/>
            <w:noWrap/>
            <w:vAlign w:val="center"/>
            <w:hideMark/>
          </w:tcPr>
          <w:p w14:paraId="7AF1309C" w14:textId="06311BAA"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35,818</w:t>
            </w:r>
          </w:p>
        </w:tc>
        <w:tc>
          <w:tcPr>
            <w:tcW w:w="1220" w:type="dxa"/>
            <w:tcBorders>
              <w:top w:val="nil"/>
              <w:left w:val="nil"/>
              <w:bottom w:val="nil"/>
              <w:right w:val="nil"/>
            </w:tcBorders>
            <w:shd w:val="clear" w:color="auto" w:fill="auto"/>
            <w:noWrap/>
            <w:vAlign w:val="center"/>
            <w:hideMark/>
          </w:tcPr>
          <w:p w14:paraId="11E2C710" w14:textId="7566B48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25,903</w:t>
            </w:r>
          </w:p>
        </w:tc>
        <w:tc>
          <w:tcPr>
            <w:tcW w:w="1220" w:type="dxa"/>
            <w:tcBorders>
              <w:top w:val="nil"/>
              <w:left w:val="nil"/>
              <w:bottom w:val="nil"/>
              <w:right w:val="nil"/>
            </w:tcBorders>
            <w:shd w:val="clear" w:color="auto" w:fill="auto"/>
            <w:noWrap/>
            <w:vAlign w:val="center"/>
            <w:hideMark/>
          </w:tcPr>
          <w:p w14:paraId="43FB63FD" w14:textId="6DF3EE8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18.50</w:t>
            </w:r>
          </w:p>
        </w:tc>
      </w:tr>
      <w:tr w:rsidR="002E22CC" w:rsidRPr="007E0E53" w14:paraId="36FAF2DB"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5B5D4569" w14:textId="4ACC19A5"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0)-(1, 0, 1)</w:t>
            </w:r>
          </w:p>
        </w:tc>
        <w:tc>
          <w:tcPr>
            <w:tcW w:w="1220" w:type="dxa"/>
            <w:tcBorders>
              <w:top w:val="nil"/>
              <w:left w:val="nil"/>
              <w:bottom w:val="nil"/>
              <w:right w:val="nil"/>
            </w:tcBorders>
            <w:shd w:val="clear" w:color="auto" w:fill="auto"/>
            <w:noWrap/>
            <w:vAlign w:val="center"/>
            <w:hideMark/>
          </w:tcPr>
          <w:p w14:paraId="243CC03D" w14:textId="28F45B97"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35,952</w:t>
            </w:r>
          </w:p>
        </w:tc>
        <w:tc>
          <w:tcPr>
            <w:tcW w:w="1220" w:type="dxa"/>
            <w:tcBorders>
              <w:top w:val="nil"/>
              <w:left w:val="nil"/>
              <w:bottom w:val="nil"/>
              <w:right w:val="nil"/>
            </w:tcBorders>
            <w:shd w:val="clear" w:color="auto" w:fill="auto"/>
            <w:noWrap/>
            <w:vAlign w:val="center"/>
            <w:hideMark/>
          </w:tcPr>
          <w:p w14:paraId="49A797A3" w14:textId="27408205"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27,746</w:t>
            </w:r>
          </w:p>
        </w:tc>
        <w:tc>
          <w:tcPr>
            <w:tcW w:w="1220" w:type="dxa"/>
            <w:tcBorders>
              <w:top w:val="nil"/>
              <w:left w:val="nil"/>
              <w:bottom w:val="nil"/>
              <w:right w:val="nil"/>
            </w:tcBorders>
            <w:shd w:val="clear" w:color="auto" w:fill="auto"/>
            <w:noWrap/>
            <w:vAlign w:val="center"/>
            <w:hideMark/>
          </w:tcPr>
          <w:p w14:paraId="3D7119E3" w14:textId="688DB51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19.96</w:t>
            </w:r>
          </w:p>
        </w:tc>
      </w:tr>
      <w:tr w:rsidR="002E22CC" w:rsidRPr="007E0E53" w14:paraId="08FAEAC8"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544389C8" w14:textId="7D47C35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1)-(0, 0, 1)</w:t>
            </w:r>
          </w:p>
        </w:tc>
        <w:tc>
          <w:tcPr>
            <w:tcW w:w="1220" w:type="dxa"/>
            <w:tcBorders>
              <w:top w:val="nil"/>
              <w:left w:val="nil"/>
              <w:bottom w:val="nil"/>
              <w:right w:val="nil"/>
            </w:tcBorders>
            <w:shd w:val="clear" w:color="auto" w:fill="auto"/>
            <w:noWrap/>
            <w:vAlign w:val="center"/>
            <w:hideMark/>
          </w:tcPr>
          <w:p w14:paraId="3E09AFC6" w14:textId="07EB382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35,957</w:t>
            </w:r>
          </w:p>
        </w:tc>
        <w:tc>
          <w:tcPr>
            <w:tcW w:w="1220" w:type="dxa"/>
            <w:tcBorders>
              <w:top w:val="nil"/>
              <w:left w:val="nil"/>
              <w:bottom w:val="nil"/>
              <w:right w:val="nil"/>
            </w:tcBorders>
            <w:shd w:val="clear" w:color="auto" w:fill="auto"/>
            <w:noWrap/>
            <w:vAlign w:val="center"/>
            <w:hideMark/>
          </w:tcPr>
          <w:p w14:paraId="14A90AE9" w14:textId="1CBBA536"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27,327</w:t>
            </w:r>
          </w:p>
        </w:tc>
        <w:tc>
          <w:tcPr>
            <w:tcW w:w="1220" w:type="dxa"/>
            <w:tcBorders>
              <w:top w:val="nil"/>
              <w:left w:val="nil"/>
              <w:bottom w:val="nil"/>
              <w:right w:val="nil"/>
            </w:tcBorders>
            <w:shd w:val="clear" w:color="auto" w:fill="auto"/>
            <w:noWrap/>
            <w:vAlign w:val="center"/>
            <w:hideMark/>
          </w:tcPr>
          <w:p w14:paraId="3414472A" w14:textId="6329E08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20.11</w:t>
            </w:r>
          </w:p>
        </w:tc>
      </w:tr>
      <w:tr w:rsidR="002E22CC" w:rsidRPr="007E0E53" w14:paraId="6BA009C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D0DA9F0" w14:textId="617BEDD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2)-(0, 0, 1)</w:t>
            </w:r>
          </w:p>
        </w:tc>
        <w:tc>
          <w:tcPr>
            <w:tcW w:w="1220" w:type="dxa"/>
            <w:tcBorders>
              <w:top w:val="nil"/>
              <w:left w:val="nil"/>
              <w:bottom w:val="nil"/>
              <w:right w:val="nil"/>
            </w:tcBorders>
            <w:shd w:val="clear" w:color="auto" w:fill="auto"/>
            <w:noWrap/>
            <w:vAlign w:val="center"/>
            <w:hideMark/>
          </w:tcPr>
          <w:p w14:paraId="303D2744" w14:textId="00B1C52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36,065</w:t>
            </w:r>
          </w:p>
        </w:tc>
        <w:tc>
          <w:tcPr>
            <w:tcW w:w="1220" w:type="dxa"/>
            <w:tcBorders>
              <w:top w:val="nil"/>
              <w:left w:val="nil"/>
              <w:bottom w:val="nil"/>
              <w:right w:val="nil"/>
            </w:tcBorders>
            <w:shd w:val="clear" w:color="auto" w:fill="auto"/>
            <w:noWrap/>
            <w:vAlign w:val="center"/>
            <w:hideMark/>
          </w:tcPr>
          <w:p w14:paraId="351835B1" w14:textId="28AE072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27,636</w:t>
            </w:r>
          </w:p>
        </w:tc>
        <w:tc>
          <w:tcPr>
            <w:tcW w:w="1220" w:type="dxa"/>
            <w:tcBorders>
              <w:top w:val="nil"/>
              <w:left w:val="nil"/>
              <w:bottom w:val="nil"/>
              <w:right w:val="nil"/>
            </w:tcBorders>
            <w:shd w:val="clear" w:color="auto" w:fill="auto"/>
            <w:noWrap/>
            <w:vAlign w:val="center"/>
            <w:hideMark/>
          </w:tcPr>
          <w:p w14:paraId="7CD0A6E8" w14:textId="3443CB6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20.30</w:t>
            </w:r>
          </w:p>
        </w:tc>
      </w:tr>
      <w:tr w:rsidR="002E22CC" w:rsidRPr="007E0E53" w14:paraId="44456244"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5A47FCB" w14:textId="1B755BB1"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1)-(0, 0, 1)</w:t>
            </w:r>
          </w:p>
        </w:tc>
        <w:tc>
          <w:tcPr>
            <w:tcW w:w="1220" w:type="dxa"/>
            <w:tcBorders>
              <w:top w:val="nil"/>
              <w:left w:val="nil"/>
              <w:bottom w:val="nil"/>
              <w:right w:val="nil"/>
            </w:tcBorders>
            <w:shd w:val="clear" w:color="auto" w:fill="auto"/>
            <w:noWrap/>
            <w:vAlign w:val="center"/>
            <w:hideMark/>
          </w:tcPr>
          <w:p w14:paraId="42C780DD" w14:textId="3A7344AA"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36,101</w:t>
            </w:r>
          </w:p>
        </w:tc>
        <w:tc>
          <w:tcPr>
            <w:tcW w:w="1220" w:type="dxa"/>
            <w:tcBorders>
              <w:top w:val="nil"/>
              <w:left w:val="nil"/>
              <w:bottom w:val="nil"/>
              <w:right w:val="nil"/>
            </w:tcBorders>
            <w:shd w:val="clear" w:color="auto" w:fill="auto"/>
            <w:noWrap/>
            <w:vAlign w:val="center"/>
            <w:hideMark/>
          </w:tcPr>
          <w:p w14:paraId="7AA76A56" w14:textId="67E54FA1"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27,835</w:t>
            </w:r>
          </w:p>
        </w:tc>
        <w:tc>
          <w:tcPr>
            <w:tcW w:w="1220" w:type="dxa"/>
            <w:tcBorders>
              <w:top w:val="nil"/>
              <w:left w:val="nil"/>
              <w:bottom w:val="nil"/>
              <w:right w:val="nil"/>
            </w:tcBorders>
            <w:shd w:val="clear" w:color="auto" w:fill="auto"/>
            <w:noWrap/>
            <w:vAlign w:val="center"/>
            <w:hideMark/>
          </w:tcPr>
          <w:p w14:paraId="03A74D19" w14:textId="66CD1205"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20.49</w:t>
            </w:r>
          </w:p>
        </w:tc>
      </w:tr>
      <w:tr w:rsidR="002E22CC" w:rsidRPr="007E0E53" w14:paraId="654723FE"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34D7AEA9" w14:textId="7EE8B28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2)-(0, 0, 1)</w:t>
            </w:r>
          </w:p>
        </w:tc>
        <w:tc>
          <w:tcPr>
            <w:tcW w:w="1220" w:type="dxa"/>
            <w:tcBorders>
              <w:top w:val="nil"/>
              <w:left w:val="nil"/>
              <w:bottom w:val="nil"/>
              <w:right w:val="nil"/>
            </w:tcBorders>
            <w:shd w:val="clear" w:color="auto" w:fill="auto"/>
            <w:noWrap/>
            <w:vAlign w:val="center"/>
            <w:hideMark/>
          </w:tcPr>
          <w:p w14:paraId="515448B5" w14:textId="21D3FA8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36,241</w:t>
            </w:r>
          </w:p>
        </w:tc>
        <w:tc>
          <w:tcPr>
            <w:tcW w:w="1220" w:type="dxa"/>
            <w:tcBorders>
              <w:top w:val="nil"/>
              <w:left w:val="nil"/>
              <w:bottom w:val="nil"/>
              <w:right w:val="nil"/>
            </w:tcBorders>
            <w:shd w:val="clear" w:color="auto" w:fill="auto"/>
            <w:noWrap/>
            <w:vAlign w:val="center"/>
            <w:hideMark/>
          </w:tcPr>
          <w:p w14:paraId="29763440" w14:textId="56A07E2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27,752</w:t>
            </w:r>
          </w:p>
        </w:tc>
        <w:tc>
          <w:tcPr>
            <w:tcW w:w="1220" w:type="dxa"/>
            <w:tcBorders>
              <w:top w:val="nil"/>
              <w:left w:val="nil"/>
              <w:bottom w:val="nil"/>
              <w:right w:val="nil"/>
            </w:tcBorders>
            <w:shd w:val="clear" w:color="auto" w:fill="auto"/>
            <w:noWrap/>
            <w:vAlign w:val="center"/>
            <w:hideMark/>
          </w:tcPr>
          <w:p w14:paraId="36BF55B0" w14:textId="2C36E2CD"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20.47</w:t>
            </w:r>
          </w:p>
        </w:tc>
      </w:tr>
      <w:tr w:rsidR="002E22CC" w:rsidRPr="007E0E53" w14:paraId="5B3E08B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53CA60E" w14:textId="5AAD15F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1)-(0, 0, 0)</w:t>
            </w:r>
          </w:p>
        </w:tc>
        <w:tc>
          <w:tcPr>
            <w:tcW w:w="1220" w:type="dxa"/>
            <w:tcBorders>
              <w:top w:val="nil"/>
              <w:left w:val="nil"/>
              <w:bottom w:val="nil"/>
              <w:right w:val="nil"/>
            </w:tcBorders>
            <w:shd w:val="clear" w:color="auto" w:fill="auto"/>
            <w:noWrap/>
            <w:vAlign w:val="center"/>
            <w:hideMark/>
          </w:tcPr>
          <w:p w14:paraId="32BB5EAC" w14:textId="4F74264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36,672</w:t>
            </w:r>
          </w:p>
        </w:tc>
        <w:tc>
          <w:tcPr>
            <w:tcW w:w="1220" w:type="dxa"/>
            <w:tcBorders>
              <w:top w:val="nil"/>
              <w:left w:val="nil"/>
              <w:bottom w:val="nil"/>
              <w:right w:val="nil"/>
            </w:tcBorders>
            <w:shd w:val="clear" w:color="auto" w:fill="auto"/>
            <w:noWrap/>
            <w:vAlign w:val="center"/>
            <w:hideMark/>
          </w:tcPr>
          <w:p w14:paraId="592BC26D" w14:textId="374099C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29,673</w:t>
            </w:r>
          </w:p>
        </w:tc>
        <w:tc>
          <w:tcPr>
            <w:tcW w:w="1220" w:type="dxa"/>
            <w:tcBorders>
              <w:top w:val="nil"/>
              <w:left w:val="nil"/>
              <w:bottom w:val="nil"/>
              <w:right w:val="nil"/>
            </w:tcBorders>
            <w:shd w:val="clear" w:color="auto" w:fill="auto"/>
            <w:noWrap/>
            <w:vAlign w:val="center"/>
            <w:hideMark/>
          </w:tcPr>
          <w:p w14:paraId="7ECEB68C" w14:textId="7D52733C"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21.56</w:t>
            </w:r>
          </w:p>
        </w:tc>
      </w:tr>
      <w:tr w:rsidR="002E22CC" w:rsidRPr="007E0E53" w14:paraId="68AFA673"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5E1A8C0" w14:textId="1D3F69C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1)-(0, 0, 0)</w:t>
            </w:r>
          </w:p>
        </w:tc>
        <w:tc>
          <w:tcPr>
            <w:tcW w:w="1220" w:type="dxa"/>
            <w:tcBorders>
              <w:top w:val="nil"/>
              <w:left w:val="nil"/>
              <w:bottom w:val="nil"/>
              <w:right w:val="nil"/>
            </w:tcBorders>
            <w:shd w:val="clear" w:color="auto" w:fill="auto"/>
            <w:noWrap/>
            <w:vAlign w:val="center"/>
            <w:hideMark/>
          </w:tcPr>
          <w:p w14:paraId="6D13BE24" w14:textId="11E4DCFC"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36,855</w:t>
            </w:r>
          </w:p>
        </w:tc>
        <w:tc>
          <w:tcPr>
            <w:tcW w:w="1220" w:type="dxa"/>
            <w:tcBorders>
              <w:top w:val="nil"/>
              <w:left w:val="nil"/>
              <w:bottom w:val="nil"/>
              <w:right w:val="nil"/>
            </w:tcBorders>
            <w:shd w:val="clear" w:color="auto" w:fill="auto"/>
            <w:noWrap/>
            <w:vAlign w:val="center"/>
            <w:hideMark/>
          </w:tcPr>
          <w:p w14:paraId="2972569A" w14:textId="3C5A1CC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30,152</w:t>
            </w:r>
          </w:p>
        </w:tc>
        <w:tc>
          <w:tcPr>
            <w:tcW w:w="1220" w:type="dxa"/>
            <w:tcBorders>
              <w:top w:val="nil"/>
              <w:left w:val="nil"/>
              <w:bottom w:val="nil"/>
              <w:right w:val="nil"/>
            </w:tcBorders>
            <w:shd w:val="clear" w:color="auto" w:fill="auto"/>
            <w:noWrap/>
            <w:vAlign w:val="center"/>
            <w:hideMark/>
          </w:tcPr>
          <w:p w14:paraId="22711E99" w14:textId="0DAB49A6"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21.92</w:t>
            </w:r>
          </w:p>
        </w:tc>
      </w:tr>
      <w:tr w:rsidR="002E22CC" w:rsidRPr="007E0E53" w14:paraId="499C83D7"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359185EF" w14:textId="3BE8F1F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2)-(0, 0, 0)</w:t>
            </w:r>
          </w:p>
        </w:tc>
        <w:tc>
          <w:tcPr>
            <w:tcW w:w="1220" w:type="dxa"/>
            <w:tcBorders>
              <w:top w:val="nil"/>
              <w:left w:val="nil"/>
              <w:bottom w:val="nil"/>
              <w:right w:val="nil"/>
            </w:tcBorders>
            <w:shd w:val="clear" w:color="auto" w:fill="auto"/>
            <w:noWrap/>
            <w:vAlign w:val="center"/>
            <w:hideMark/>
          </w:tcPr>
          <w:p w14:paraId="2ACBFAD7" w14:textId="5828A44A"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37,109</w:t>
            </w:r>
          </w:p>
        </w:tc>
        <w:tc>
          <w:tcPr>
            <w:tcW w:w="1220" w:type="dxa"/>
            <w:tcBorders>
              <w:top w:val="nil"/>
              <w:left w:val="nil"/>
              <w:bottom w:val="nil"/>
              <w:right w:val="nil"/>
            </w:tcBorders>
            <w:shd w:val="clear" w:color="auto" w:fill="auto"/>
            <w:noWrap/>
            <w:vAlign w:val="center"/>
            <w:hideMark/>
          </w:tcPr>
          <w:p w14:paraId="6E62DBDA" w14:textId="7540187D"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30,167</w:t>
            </w:r>
          </w:p>
        </w:tc>
        <w:tc>
          <w:tcPr>
            <w:tcW w:w="1220" w:type="dxa"/>
            <w:tcBorders>
              <w:top w:val="nil"/>
              <w:left w:val="nil"/>
              <w:bottom w:val="nil"/>
              <w:right w:val="nil"/>
            </w:tcBorders>
            <w:shd w:val="clear" w:color="auto" w:fill="auto"/>
            <w:noWrap/>
            <w:vAlign w:val="center"/>
            <w:hideMark/>
          </w:tcPr>
          <w:p w14:paraId="61991A8D" w14:textId="2E1E4BC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21.90</w:t>
            </w:r>
          </w:p>
        </w:tc>
      </w:tr>
      <w:tr w:rsidR="002E22CC" w:rsidRPr="007E0E53" w14:paraId="0D942061"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47AA92C" w14:textId="7B15C47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2)-(0, 0, 0)</w:t>
            </w:r>
          </w:p>
        </w:tc>
        <w:tc>
          <w:tcPr>
            <w:tcW w:w="1220" w:type="dxa"/>
            <w:tcBorders>
              <w:top w:val="nil"/>
              <w:left w:val="nil"/>
              <w:bottom w:val="nil"/>
              <w:right w:val="nil"/>
            </w:tcBorders>
            <w:shd w:val="clear" w:color="auto" w:fill="auto"/>
            <w:noWrap/>
            <w:vAlign w:val="center"/>
            <w:hideMark/>
          </w:tcPr>
          <w:p w14:paraId="40B8BD33" w14:textId="7675EAF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37,117</w:t>
            </w:r>
          </w:p>
        </w:tc>
        <w:tc>
          <w:tcPr>
            <w:tcW w:w="1220" w:type="dxa"/>
            <w:tcBorders>
              <w:top w:val="nil"/>
              <w:left w:val="nil"/>
              <w:bottom w:val="nil"/>
              <w:right w:val="nil"/>
            </w:tcBorders>
            <w:shd w:val="clear" w:color="auto" w:fill="auto"/>
            <w:noWrap/>
            <w:vAlign w:val="center"/>
            <w:hideMark/>
          </w:tcPr>
          <w:p w14:paraId="0A3F1A8F" w14:textId="34334B96"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30,194</w:t>
            </w:r>
          </w:p>
        </w:tc>
        <w:tc>
          <w:tcPr>
            <w:tcW w:w="1220" w:type="dxa"/>
            <w:tcBorders>
              <w:top w:val="nil"/>
              <w:left w:val="nil"/>
              <w:bottom w:val="nil"/>
              <w:right w:val="nil"/>
            </w:tcBorders>
            <w:shd w:val="clear" w:color="auto" w:fill="auto"/>
            <w:noWrap/>
            <w:vAlign w:val="center"/>
            <w:hideMark/>
          </w:tcPr>
          <w:p w14:paraId="31EA88F0" w14:textId="31A37336"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22.00</w:t>
            </w:r>
          </w:p>
        </w:tc>
      </w:tr>
      <w:tr w:rsidR="002E22CC" w:rsidRPr="007E0E53" w14:paraId="47CBE86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06AADDC4" w14:textId="5B185BE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0)-(1, 0, 0)</w:t>
            </w:r>
          </w:p>
        </w:tc>
        <w:tc>
          <w:tcPr>
            <w:tcW w:w="1220" w:type="dxa"/>
            <w:tcBorders>
              <w:top w:val="nil"/>
              <w:left w:val="nil"/>
              <w:bottom w:val="nil"/>
              <w:right w:val="nil"/>
            </w:tcBorders>
            <w:shd w:val="clear" w:color="auto" w:fill="auto"/>
            <w:noWrap/>
            <w:vAlign w:val="center"/>
            <w:hideMark/>
          </w:tcPr>
          <w:p w14:paraId="640A6857" w14:textId="599C7D6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37,162</w:t>
            </w:r>
          </w:p>
        </w:tc>
        <w:tc>
          <w:tcPr>
            <w:tcW w:w="1220" w:type="dxa"/>
            <w:tcBorders>
              <w:top w:val="nil"/>
              <w:left w:val="nil"/>
              <w:bottom w:val="nil"/>
              <w:right w:val="nil"/>
            </w:tcBorders>
            <w:shd w:val="clear" w:color="auto" w:fill="auto"/>
            <w:noWrap/>
            <w:vAlign w:val="center"/>
            <w:hideMark/>
          </w:tcPr>
          <w:p w14:paraId="7E51BE06" w14:textId="4263399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28,013</w:t>
            </w:r>
          </w:p>
        </w:tc>
        <w:tc>
          <w:tcPr>
            <w:tcW w:w="1220" w:type="dxa"/>
            <w:tcBorders>
              <w:top w:val="nil"/>
              <w:left w:val="nil"/>
              <w:bottom w:val="nil"/>
              <w:right w:val="nil"/>
            </w:tcBorders>
            <w:shd w:val="clear" w:color="auto" w:fill="auto"/>
            <w:noWrap/>
            <w:vAlign w:val="center"/>
            <w:hideMark/>
          </w:tcPr>
          <w:p w14:paraId="20F3E604" w14:textId="32EDA3E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20.80</w:t>
            </w:r>
          </w:p>
        </w:tc>
      </w:tr>
      <w:tr w:rsidR="002E22CC" w:rsidRPr="007E0E53" w14:paraId="1BCDE065"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4A016DA" w14:textId="0C92848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0)-(0, 0, 1)</w:t>
            </w:r>
          </w:p>
        </w:tc>
        <w:tc>
          <w:tcPr>
            <w:tcW w:w="1220" w:type="dxa"/>
            <w:tcBorders>
              <w:top w:val="nil"/>
              <w:left w:val="nil"/>
              <w:bottom w:val="nil"/>
              <w:right w:val="nil"/>
            </w:tcBorders>
            <w:shd w:val="clear" w:color="auto" w:fill="auto"/>
            <w:noWrap/>
            <w:vAlign w:val="center"/>
            <w:hideMark/>
          </w:tcPr>
          <w:p w14:paraId="3C999C10" w14:textId="3726744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37,495</w:t>
            </w:r>
          </w:p>
        </w:tc>
        <w:tc>
          <w:tcPr>
            <w:tcW w:w="1220" w:type="dxa"/>
            <w:tcBorders>
              <w:top w:val="nil"/>
              <w:left w:val="nil"/>
              <w:bottom w:val="nil"/>
              <w:right w:val="nil"/>
            </w:tcBorders>
            <w:shd w:val="clear" w:color="auto" w:fill="auto"/>
            <w:noWrap/>
            <w:vAlign w:val="center"/>
            <w:hideMark/>
          </w:tcPr>
          <w:p w14:paraId="6C04D6D2" w14:textId="5504123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28,772</w:t>
            </w:r>
          </w:p>
        </w:tc>
        <w:tc>
          <w:tcPr>
            <w:tcW w:w="1220" w:type="dxa"/>
            <w:tcBorders>
              <w:top w:val="nil"/>
              <w:left w:val="nil"/>
              <w:bottom w:val="nil"/>
              <w:right w:val="nil"/>
            </w:tcBorders>
            <w:shd w:val="clear" w:color="auto" w:fill="auto"/>
            <w:noWrap/>
            <w:vAlign w:val="center"/>
            <w:hideMark/>
          </w:tcPr>
          <w:p w14:paraId="10B21B4C" w14:textId="7FEB1BB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21.39</w:t>
            </w:r>
          </w:p>
        </w:tc>
      </w:tr>
      <w:tr w:rsidR="002E22CC" w:rsidRPr="007E0E53" w14:paraId="4A8A428F"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4426357E" w14:textId="6C4FB645"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0)-(1, 0, 1)</w:t>
            </w:r>
          </w:p>
        </w:tc>
        <w:tc>
          <w:tcPr>
            <w:tcW w:w="1220" w:type="dxa"/>
            <w:tcBorders>
              <w:top w:val="nil"/>
              <w:left w:val="nil"/>
              <w:bottom w:val="nil"/>
              <w:right w:val="nil"/>
            </w:tcBorders>
            <w:shd w:val="clear" w:color="auto" w:fill="auto"/>
            <w:noWrap/>
            <w:vAlign w:val="center"/>
            <w:hideMark/>
          </w:tcPr>
          <w:p w14:paraId="08DF0276" w14:textId="2C8FE21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37,633</w:t>
            </w:r>
          </w:p>
        </w:tc>
        <w:tc>
          <w:tcPr>
            <w:tcW w:w="1220" w:type="dxa"/>
            <w:tcBorders>
              <w:top w:val="nil"/>
              <w:left w:val="nil"/>
              <w:bottom w:val="nil"/>
              <w:right w:val="nil"/>
            </w:tcBorders>
            <w:shd w:val="clear" w:color="auto" w:fill="auto"/>
            <w:noWrap/>
            <w:vAlign w:val="center"/>
            <w:hideMark/>
          </w:tcPr>
          <w:p w14:paraId="6E6E1A9E" w14:textId="4E414D5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30,115</w:t>
            </w:r>
          </w:p>
        </w:tc>
        <w:tc>
          <w:tcPr>
            <w:tcW w:w="1220" w:type="dxa"/>
            <w:tcBorders>
              <w:top w:val="nil"/>
              <w:left w:val="nil"/>
              <w:bottom w:val="nil"/>
              <w:right w:val="nil"/>
            </w:tcBorders>
            <w:shd w:val="clear" w:color="auto" w:fill="auto"/>
            <w:noWrap/>
            <w:vAlign w:val="center"/>
            <w:hideMark/>
          </w:tcPr>
          <w:p w14:paraId="1100109E" w14:textId="5F1A802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21.96</w:t>
            </w:r>
          </w:p>
        </w:tc>
      </w:tr>
      <w:tr w:rsidR="002E22CC" w:rsidRPr="007E0E53" w14:paraId="31B5624D"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35283487" w14:textId="2228CD6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0)-(1, 0, 0)</w:t>
            </w:r>
          </w:p>
        </w:tc>
        <w:tc>
          <w:tcPr>
            <w:tcW w:w="1220" w:type="dxa"/>
            <w:tcBorders>
              <w:top w:val="nil"/>
              <w:left w:val="nil"/>
              <w:bottom w:val="nil"/>
              <w:right w:val="nil"/>
            </w:tcBorders>
            <w:shd w:val="clear" w:color="auto" w:fill="auto"/>
            <w:noWrap/>
            <w:vAlign w:val="center"/>
            <w:hideMark/>
          </w:tcPr>
          <w:p w14:paraId="6273EAF2" w14:textId="0F9E9A6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38,113</w:t>
            </w:r>
          </w:p>
        </w:tc>
        <w:tc>
          <w:tcPr>
            <w:tcW w:w="1220" w:type="dxa"/>
            <w:tcBorders>
              <w:top w:val="nil"/>
              <w:left w:val="nil"/>
              <w:bottom w:val="nil"/>
              <w:right w:val="nil"/>
            </w:tcBorders>
            <w:shd w:val="clear" w:color="auto" w:fill="auto"/>
            <w:noWrap/>
            <w:vAlign w:val="center"/>
            <w:hideMark/>
          </w:tcPr>
          <w:p w14:paraId="14091FD5" w14:textId="26B9B2F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29,980</w:t>
            </w:r>
          </w:p>
        </w:tc>
        <w:tc>
          <w:tcPr>
            <w:tcW w:w="1220" w:type="dxa"/>
            <w:tcBorders>
              <w:top w:val="nil"/>
              <w:left w:val="nil"/>
              <w:bottom w:val="nil"/>
              <w:right w:val="nil"/>
            </w:tcBorders>
            <w:shd w:val="clear" w:color="auto" w:fill="auto"/>
            <w:noWrap/>
            <w:vAlign w:val="center"/>
            <w:hideMark/>
          </w:tcPr>
          <w:p w14:paraId="3D16E0A8" w14:textId="4CCE49F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22.36</w:t>
            </w:r>
          </w:p>
        </w:tc>
      </w:tr>
      <w:tr w:rsidR="002E22CC" w:rsidRPr="007E0E53" w14:paraId="640C044F"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688F293" w14:textId="0B51F3F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 0, 0)-(0, 0, 0)</w:t>
            </w:r>
          </w:p>
        </w:tc>
        <w:tc>
          <w:tcPr>
            <w:tcW w:w="1220" w:type="dxa"/>
            <w:tcBorders>
              <w:top w:val="nil"/>
              <w:left w:val="nil"/>
              <w:bottom w:val="nil"/>
              <w:right w:val="nil"/>
            </w:tcBorders>
            <w:shd w:val="clear" w:color="auto" w:fill="auto"/>
            <w:noWrap/>
            <w:vAlign w:val="center"/>
            <w:hideMark/>
          </w:tcPr>
          <w:p w14:paraId="1ECEB9A3" w14:textId="6761284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38,173</w:t>
            </w:r>
          </w:p>
        </w:tc>
        <w:tc>
          <w:tcPr>
            <w:tcW w:w="1220" w:type="dxa"/>
            <w:tcBorders>
              <w:top w:val="nil"/>
              <w:left w:val="nil"/>
              <w:bottom w:val="nil"/>
              <w:right w:val="nil"/>
            </w:tcBorders>
            <w:shd w:val="clear" w:color="auto" w:fill="auto"/>
            <w:noWrap/>
            <w:vAlign w:val="center"/>
            <w:hideMark/>
          </w:tcPr>
          <w:p w14:paraId="7BB45995" w14:textId="1F6AB7C7"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30,939</w:t>
            </w:r>
          </w:p>
        </w:tc>
        <w:tc>
          <w:tcPr>
            <w:tcW w:w="1220" w:type="dxa"/>
            <w:tcBorders>
              <w:top w:val="nil"/>
              <w:left w:val="nil"/>
              <w:bottom w:val="nil"/>
              <w:right w:val="nil"/>
            </w:tcBorders>
            <w:shd w:val="clear" w:color="auto" w:fill="auto"/>
            <w:noWrap/>
            <w:vAlign w:val="center"/>
            <w:hideMark/>
          </w:tcPr>
          <w:p w14:paraId="50DDB23F" w14:textId="1DC7C7F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22.70</w:t>
            </w:r>
          </w:p>
        </w:tc>
      </w:tr>
      <w:tr w:rsidR="002E22CC" w:rsidRPr="007E0E53" w14:paraId="27A879BE"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3C0E3A58" w14:textId="20A3B6F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0)-(0, 0, 1)</w:t>
            </w:r>
          </w:p>
        </w:tc>
        <w:tc>
          <w:tcPr>
            <w:tcW w:w="1220" w:type="dxa"/>
            <w:tcBorders>
              <w:top w:val="nil"/>
              <w:left w:val="nil"/>
              <w:bottom w:val="nil"/>
              <w:right w:val="nil"/>
            </w:tcBorders>
            <w:shd w:val="clear" w:color="auto" w:fill="auto"/>
            <w:noWrap/>
            <w:vAlign w:val="center"/>
            <w:hideMark/>
          </w:tcPr>
          <w:p w14:paraId="08E10E2D" w14:textId="3CE7FA8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38,282</w:t>
            </w:r>
          </w:p>
        </w:tc>
        <w:tc>
          <w:tcPr>
            <w:tcW w:w="1220" w:type="dxa"/>
            <w:tcBorders>
              <w:top w:val="nil"/>
              <w:left w:val="nil"/>
              <w:bottom w:val="nil"/>
              <w:right w:val="nil"/>
            </w:tcBorders>
            <w:shd w:val="clear" w:color="auto" w:fill="auto"/>
            <w:noWrap/>
            <w:vAlign w:val="center"/>
            <w:hideMark/>
          </w:tcPr>
          <w:p w14:paraId="3CE97D69" w14:textId="34E1986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30,263</w:t>
            </w:r>
          </w:p>
        </w:tc>
        <w:tc>
          <w:tcPr>
            <w:tcW w:w="1220" w:type="dxa"/>
            <w:tcBorders>
              <w:top w:val="nil"/>
              <w:left w:val="nil"/>
              <w:bottom w:val="nil"/>
              <w:right w:val="nil"/>
            </w:tcBorders>
            <w:shd w:val="clear" w:color="auto" w:fill="auto"/>
            <w:noWrap/>
            <w:vAlign w:val="center"/>
            <w:hideMark/>
          </w:tcPr>
          <w:p w14:paraId="647CED4C" w14:textId="648E9D8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22.74</w:t>
            </w:r>
          </w:p>
        </w:tc>
      </w:tr>
      <w:tr w:rsidR="002E22CC" w:rsidRPr="007E0E53" w14:paraId="5CFF8A67"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05532E8A" w14:textId="6B152846"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(1, 0, 0)-(0, 0, 0)</w:t>
            </w:r>
          </w:p>
        </w:tc>
        <w:tc>
          <w:tcPr>
            <w:tcW w:w="1220" w:type="dxa"/>
            <w:tcBorders>
              <w:top w:val="nil"/>
              <w:left w:val="nil"/>
              <w:bottom w:val="nil"/>
              <w:right w:val="nil"/>
            </w:tcBorders>
            <w:shd w:val="clear" w:color="auto" w:fill="auto"/>
            <w:noWrap/>
            <w:vAlign w:val="center"/>
            <w:hideMark/>
          </w:tcPr>
          <w:p w14:paraId="632D26AB" w14:textId="57A2175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38,402</w:t>
            </w:r>
          </w:p>
        </w:tc>
        <w:tc>
          <w:tcPr>
            <w:tcW w:w="1220" w:type="dxa"/>
            <w:tcBorders>
              <w:top w:val="nil"/>
              <w:left w:val="nil"/>
              <w:bottom w:val="nil"/>
              <w:right w:val="nil"/>
            </w:tcBorders>
            <w:shd w:val="clear" w:color="auto" w:fill="auto"/>
            <w:noWrap/>
            <w:vAlign w:val="center"/>
            <w:hideMark/>
          </w:tcPr>
          <w:p w14:paraId="56315359" w14:textId="59301537"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32,400</w:t>
            </w:r>
          </w:p>
        </w:tc>
        <w:tc>
          <w:tcPr>
            <w:tcW w:w="1220" w:type="dxa"/>
            <w:tcBorders>
              <w:top w:val="nil"/>
              <w:left w:val="nil"/>
              <w:bottom w:val="nil"/>
              <w:right w:val="nil"/>
            </w:tcBorders>
            <w:shd w:val="clear" w:color="auto" w:fill="auto"/>
            <w:noWrap/>
            <w:vAlign w:val="center"/>
            <w:hideMark/>
          </w:tcPr>
          <w:p w14:paraId="3D576662" w14:textId="4A852926"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24.04</w:t>
            </w:r>
          </w:p>
        </w:tc>
      </w:tr>
      <w:tr w:rsidR="002E22CC" w:rsidRPr="007E0E53" w14:paraId="137EAAE6"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526D7239" w14:textId="3B5360CA"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2)-(1, 0, 1)</w:t>
            </w:r>
          </w:p>
        </w:tc>
        <w:tc>
          <w:tcPr>
            <w:tcW w:w="1220" w:type="dxa"/>
            <w:tcBorders>
              <w:top w:val="nil"/>
              <w:left w:val="nil"/>
              <w:bottom w:val="nil"/>
              <w:right w:val="nil"/>
            </w:tcBorders>
            <w:shd w:val="clear" w:color="auto" w:fill="auto"/>
            <w:noWrap/>
            <w:vAlign w:val="center"/>
            <w:hideMark/>
          </w:tcPr>
          <w:p w14:paraId="4BC3E89F" w14:textId="2EC2C987"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39,365</w:t>
            </w:r>
          </w:p>
        </w:tc>
        <w:tc>
          <w:tcPr>
            <w:tcW w:w="1220" w:type="dxa"/>
            <w:tcBorders>
              <w:top w:val="nil"/>
              <w:left w:val="nil"/>
              <w:bottom w:val="nil"/>
              <w:right w:val="nil"/>
            </w:tcBorders>
            <w:shd w:val="clear" w:color="auto" w:fill="auto"/>
            <w:noWrap/>
            <w:vAlign w:val="center"/>
            <w:hideMark/>
          </w:tcPr>
          <w:p w14:paraId="35BFF587" w14:textId="025C860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32,475</w:t>
            </w:r>
          </w:p>
        </w:tc>
        <w:tc>
          <w:tcPr>
            <w:tcW w:w="1220" w:type="dxa"/>
            <w:tcBorders>
              <w:top w:val="nil"/>
              <w:left w:val="nil"/>
              <w:bottom w:val="nil"/>
              <w:right w:val="nil"/>
            </w:tcBorders>
            <w:shd w:val="clear" w:color="auto" w:fill="auto"/>
            <w:noWrap/>
            <w:vAlign w:val="center"/>
            <w:hideMark/>
          </w:tcPr>
          <w:p w14:paraId="203B06C0" w14:textId="5FED456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24.00</w:t>
            </w:r>
          </w:p>
        </w:tc>
      </w:tr>
      <w:tr w:rsidR="002E22CC" w:rsidRPr="007E0E53" w14:paraId="07F6FFE7"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D6F0767" w14:textId="0965515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2)-(1, 0, 0)</w:t>
            </w:r>
          </w:p>
        </w:tc>
        <w:tc>
          <w:tcPr>
            <w:tcW w:w="1220" w:type="dxa"/>
            <w:tcBorders>
              <w:top w:val="nil"/>
              <w:left w:val="nil"/>
              <w:bottom w:val="nil"/>
              <w:right w:val="nil"/>
            </w:tcBorders>
            <w:shd w:val="clear" w:color="auto" w:fill="auto"/>
            <w:noWrap/>
            <w:vAlign w:val="center"/>
            <w:hideMark/>
          </w:tcPr>
          <w:p w14:paraId="277BF00F" w14:textId="4644D4F6"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39,558</w:t>
            </w:r>
          </w:p>
        </w:tc>
        <w:tc>
          <w:tcPr>
            <w:tcW w:w="1220" w:type="dxa"/>
            <w:tcBorders>
              <w:top w:val="nil"/>
              <w:left w:val="nil"/>
              <w:bottom w:val="nil"/>
              <w:right w:val="nil"/>
            </w:tcBorders>
            <w:shd w:val="clear" w:color="auto" w:fill="auto"/>
            <w:noWrap/>
            <w:vAlign w:val="center"/>
            <w:hideMark/>
          </w:tcPr>
          <w:p w14:paraId="58B529D1" w14:textId="6DCE02A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31,641</w:t>
            </w:r>
          </w:p>
        </w:tc>
        <w:tc>
          <w:tcPr>
            <w:tcW w:w="1220" w:type="dxa"/>
            <w:tcBorders>
              <w:top w:val="nil"/>
              <w:left w:val="nil"/>
              <w:bottom w:val="nil"/>
              <w:right w:val="nil"/>
            </w:tcBorders>
            <w:shd w:val="clear" w:color="auto" w:fill="auto"/>
            <w:noWrap/>
            <w:vAlign w:val="center"/>
            <w:hideMark/>
          </w:tcPr>
          <w:p w14:paraId="391223DF" w14:textId="578DE12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23.77</w:t>
            </w:r>
          </w:p>
        </w:tc>
      </w:tr>
      <w:tr w:rsidR="002E22CC" w:rsidRPr="007E0E53" w14:paraId="6BB552D8"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29C3E4E3" w14:textId="1DA774E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2)-(0, 0, 1)</w:t>
            </w:r>
          </w:p>
        </w:tc>
        <w:tc>
          <w:tcPr>
            <w:tcW w:w="1220" w:type="dxa"/>
            <w:tcBorders>
              <w:top w:val="nil"/>
              <w:left w:val="nil"/>
              <w:bottom w:val="nil"/>
              <w:right w:val="nil"/>
            </w:tcBorders>
            <w:shd w:val="clear" w:color="auto" w:fill="auto"/>
            <w:noWrap/>
            <w:vAlign w:val="center"/>
            <w:hideMark/>
          </w:tcPr>
          <w:p w14:paraId="5B309322" w14:textId="7456BFF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40,036</w:t>
            </w:r>
          </w:p>
        </w:tc>
        <w:tc>
          <w:tcPr>
            <w:tcW w:w="1220" w:type="dxa"/>
            <w:tcBorders>
              <w:top w:val="nil"/>
              <w:left w:val="nil"/>
              <w:bottom w:val="nil"/>
              <w:right w:val="nil"/>
            </w:tcBorders>
            <w:shd w:val="clear" w:color="auto" w:fill="auto"/>
            <w:noWrap/>
            <w:vAlign w:val="center"/>
            <w:hideMark/>
          </w:tcPr>
          <w:p w14:paraId="718961CE" w14:textId="4E2CA04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31,937</w:t>
            </w:r>
          </w:p>
        </w:tc>
        <w:tc>
          <w:tcPr>
            <w:tcW w:w="1220" w:type="dxa"/>
            <w:tcBorders>
              <w:top w:val="nil"/>
              <w:left w:val="nil"/>
              <w:bottom w:val="nil"/>
              <w:right w:val="nil"/>
            </w:tcBorders>
            <w:shd w:val="clear" w:color="auto" w:fill="auto"/>
            <w:noWrap/>
            <w:vAlign w:val="center"/>
            <w:hideMark/>
          </w:tcPr>
          <w:p w14:paraId="3E7A0F9A" w14:textId="595D473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24.35</w:t>
            </w:r>
          </w:p>
        </w:tc>
      </w:tr>
      <w:tr w:rsidR="002E22CC" w:rsidRPr="007E0E53" w14:paraId="7EAB8E8F"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263828BF" w14:textId="33E7C2A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1)-(1, 0, 1)</w:t>
            </w:r>
          </w:p>
        </w:tc>
        <w:tc>
          <w:tcPr>
            <w:tcW w:w="1220" w:type="dxa"/>
            <w:tcBorders>
              <w:top w:val="nil"/>
              <w:left w:val="nil"/>
              <w:bottom w:val="nil"/>
              <w:right w:val="nil"/>
            </w:tcBorders>
            <w:shd w:val="clear" w:color="auto" w:fill="auto"/>
            <w:noWrap/>
            <w:vAlign w:val="center"/>
            <w:hideMark/>
          </w:tcPr>
          <w:p w14:paraId="53800007" w14:textId="0D4A04D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41,393</w:t>
            </w:r>
          </w:p>
        </w:tc>
        <w:tc>
          <w:tcPr>
            <w:tcW w:w="1220" w:type="dxa"/>
            <w:tcBorders>
              <w:top w:val="nil"/>
              <w:left w:val="nil"/>
              <w:bottom w:val="nil"/>
              <w:right w:val="nil"/>
            </w:tcBorders>
            <w:shd w:val="clear" w:color="auto" w:fill="auto"/>
            <w:noWrap/>
            <w:vAlign w:val="center"/>
            <w:hideMark/>
          </w:tcPr>
          <w:p w14:paraId="708DE1CF" w14:textId="41521041"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34,734</w:t>
            </w:r>
          </w:p>
        </w:tc>
        <w:tc>
          <w:tcPr>
            <w:tcW w:w="1220" w:type="dxa"/>
            <w:tcBorders>
              <w:top w:val="nil"/>
              <w:left w:val="nil"/>
              <w:bottom w:val="nil"/>
              <w:right w:val="nil"/>
            </w:tcBorders>
            <w:shd w:val="clear" w:color="auto" w:fill="auto"/>
            <w:noWrap/>
            <w:vAlign w:val="center"/>
            <w:hideMark/>
          </w:tcPr>
          <w:p w14:paraId="0E1CB72A" w14:textId="603AC61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26.07</w:t>
            </w:r>
          </w:p>
        </w:tc>
      </w:tr>
      <w:tr w:rsidR="002E22CC" w:rsidRPr="007E0E53" w14:paraId="2856600C"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6890F05" w14:textId="47056A3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2)-(0, 0, 0)</w:t>
            </w:r>
          </w:p>
        </w:tc>
        <w:tc>
          <w:tcPr>
            <w:tcW w:w="1220" w:type="dxa"/>
            <w:tcBorders>
              <w:top w:val="nil"/>
              <w:left w:val="nil"/>
              <w:bottom w:val="nil"/>
              <w:right w:val="nil"/>
            </w:tcBorders>
            <w:shd w:val="clear" w:color="auto" w:fill="auto"/>
            <w:noWrap/>
            <w:vAlign w:val="center"/>
            <w:hideMark/>
          </w:tcPr>
          <w:p w14:paraId="2311EB17" w14:textId="0F6CDD9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41,433</w:t>
            </w:r>
          </w:p>
        </w:tc>
        <w:tc>
          <w:tcPr>
            <w:tcW w:w="1220" w:type="dxa"/>
            <w:tcBorders>
              <w:top w:val="nil"/>
              <w:left w:val="nil"/>
              <w:bottom w:val="nil"/>
              <w:right w:val="nil"/>
            </w:tcBorders>
            <w:shd w:val="clear" w:color="auto" w:fill="auto"/>
            <w:noWrap/>
            <w:vAlign w:val="center"/>
            <w:hideMark/>
          </w:tcPr>
          <w:p w14:paraId="017494A5" w14:textId="1EBC351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35,498</w:t>
            </w:r>
          </w:p>
        </w:tc>
        <w:tc>
          <w:tcPr>
            <w:tcW w:w="1220" w:type="dxa"/>
            <w:tcBorders>
              <w:top w:val="nil"/>
              <w:left w:val="nil"/>
              <w:bottom w:val="nil"/>
              <w:right w:val="nil"/>
            </w:tcBorders>
            <w:shd w:val="clear" w:color="auto" w:fill="auto"/>
            <w:noWrap/>
            <w:vAlign w:val="center"/>
            <w:hideMark/>
          </w:tcPr>
          <w:p w14:paraId="707735C3" w14:textId="6141206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26.99</w:t>
            </w:r>
          </w:p>
        </w:tc>
      </w:tr>
      <w:tr w:rsidR="002E22CC" w:rsidRPr="007E0E53" w14:paraId="4FA9E37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4AF6216" w14:textId="7FD9B4C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1)-(1, 0, 0)</w:t>
            </w:r>
          </w:p>
        </w:tc>
        <w:tc>
          <w:tcPr>
            <w:tcW w:w="1220" w:type="dxa"/>
            <w:tcBorders>
              <w:top w:val="nil"/>
              <w:left w:val="nil"/>
              <w:bottom w:val="nil"/>
              <w:right w:val="nil"/>
            </w:tcBorders>
            <w:shd w:val="clear" w:color="auto" w:fill="auto"/>
            <w:noWrap/>
            <w:vAlign w:val="center"/>
            <w:hideMark/>
          </w:tcPr>
          <w:p w14:paraId="2752A289" w14:textId="79B274BC"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41,531</w:t>
            </w:r>
          </w:p>
        </w:tc>
        <w:tc>
          <w:tcPr>
            <w:tcW w:w="1220" w:type="dxa"/>
            <w:tcBorders>
              <w:top w:val="nil"/>
              <w:left w:val="nil"/>
              <w:bottom w:val="nil"/>
              <w:right w:val="nil"/>
            </w:tcBorders>
            <w:shd w:val="clear" w:color="auto" w:fill="auto"/>
            <w:noWrap/>
            <w:vAlign w:val="center"/>
            <w:hideMark/>
          </w:tcPr>
          <w:p w14:paraId="2832329E" w14:textId="704DF80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33,988</w:t>
            </w:r>
          </w:p>
        </w:tc>
        <w:tc>
          <w:tcPr>
            <w:tcW w:w="1220" w:type="dxa"/>
            <w:tcBorders>
              <w:top w:val="nil"/>
              <w:left w:val="nil"/>
              <w:bottom w:val="nil"/>
              <w:right w:val="nil"/>
            </w:tcBorders>
            <w:shd w:val="clear" w:color="auto" w:fill="auto"/>
            <w:noWrap/>
            <w:vAlign w:val="center"/>
            <w:hideMark/>
          </w:tcPr>
          <w:p w14:paraId="28CCB0DD" w14:textId="5AF09CF3"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25.92</w:t>
            </w:r>
          </w:p>
        </w:tc>
      </w:tr>
      <w:tr w:rsidR="002E22CC" w:rsidRPr="007E0E53" w14:paraId="4120E62C"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4388AD51" w14:textId="62CCB881"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1)-(0, 0, 1)</w:t>
            </w:r>
          </w:p>
        </w:tc>
        <w:tc>
          <w:tcPr>
            <w:tcW w:w="1220" w:type="dxa"/>
            <w:tcBorders>
              <w:top w:val="nil"/>
              <w:left w:val="nil"/>
              <w:bottom w:val="nil"/>
              <w:right w:val="nil"/>
            </w:tcBorders>
            <w:shd w:val="clear" w:color="auto" w:fill="auto"/>
            <w:noWrap/>
            <w:vAlign w:val="center"/>
            <w:hideMark/>
          </w:tcPr>
          <w:p w14:paraId="6D6DC8C6" w14:textId="43105D4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42,109</w:t>
            </w:r>
          </w:p>
        </w:tc>
        <w:tc>
          <w:tcPr>
            <w:tcW w:w="1220" w:type="dxa"/>
            <w:tcBorders>
              <w:top w:val="nil"/>
              <w:left w:val="nil"/>
              <w:bottom w:val="nil"/>
              <w:right w:val="nil"/>
            </w:tcBorders>
            <w:shd w:val="clear" w:color="auto" w:fill="auto"/>
            <w:noWrap/>
            <w:vAlign w:val="center"/>
            <w:hideMark/>
          </w:tcPr>
          <w:p w14:paraId="27BC57A8" w14:textId="75A6AA5C"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34,849</w:t>
            </w:r>
          </w:p>
        </w:tc>
        <w:tc>
          <w:tcPr>
            <w:tcW w:w="1220" w:type="dxa"/>
            <w:tcBorders>
              <w:top w:val="nil"/>
              <w:left w:val="nil"/>
              <w:bottom w:val="nil"/>
              <w:right w:val="nil"/>
            </w:tcBorders>
            <w:shd w:val="clear" w:color="auto" w:fill="auto"/>
            <w:noWrap/>
            <w:vAlign w:val="center"/>
            <w:hideMark/>
          </w:tcPr>
          <w:p w14:paraId="7F7B8817" w14:textId="48FFF81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26.92</w:t>
            </w:r>
          </w:p>
        </w:tc>
      </w:tr>
      <w:tr w:rsidR="002E22CC" w:rsidRPr="007E0E53" w14:paraId="08A580A2"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262AFDBA" w14:textId="23DE83B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1)-(0, 0, 0)</w:t>
            </w:r>
          </w:p>
        </w:tc>
        <w:tc>
          <w:tcPr>
            <w:tcW w:w="1220" w:type="dxa"/>
            <w:tcBorders>
              <w:top w:val="nil"/>
              <w:left w:val="nil"/>
              <w:bottom w:val="nil"/>
              <w:right w:val="nil"/>
            </w:tcBorders>
            <w:shd w:val="clear" w:color="auto" w:fill="auto"/>
            <w:noWrap/>
            <w:vAlign w:val="center"/>
            <w:hideMark/>
          </w:tcPr>
          <w:p w14:paraId="5A5496F2" w14:textId="1C557607"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43,356</w:t>
            </w:r>
          </w:p>
        </w:tc>
        <w:tc>
          <w:tcPr>
            <w:tcW w:w="1220" w:type="dxa"/>
            <w:tcBorders>
              <w:top w:val="nil"/>
              <w:left w:val="nil"/>
              <w:bottom w:val="nil"/>
              <w:right w:val="nil"/>
            </w:tcBorders>
            <w:shd w:val="clear" w:color="auto" w:fill="auto"/>
            <w:noWrap/>
            <w:vAlign w:val="center"/>
            <w:hideMark/>
          </w:tcPr>
          <w:p w14:paraId="7A2F9B9A" w14:textId="279856BA"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37,607</w:t>
            </w:r>
          </w:p>
        </w:tc>
        <w:tc>
          <w:tcPr>
            <w:tcW w:w="1220" w:type="dxa"/>
            <w:tcBorders>
              <w:top w:val="nil"/>
              <w:left w:val="nil"/>
              <w:bottom w:val="nil"/>
              <w:right w:val="nil"/>
            </w:tcBorders>
            <w:shd w:val="clear" w:color="auto" w:fill="auto"/>
            <w:noWrap/>
            <w:vAlign w:val="center"/>
            <w:hideMark/>
          </w:tcPr>
          <w:p w14:paraId="0F714D0C" w14:textId="56CD63C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29.17</w:t>
            </w:r>
          </w:p>
        </w:tc>
      </w:tr>
      <w:tr w:rsidR="002E22CC" w:rsidRPr="007E0E53" w14:paraId="44492964"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50446DF7" w14:textId="6325FB7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0)-(1, 0, 0)</w:t>
            </w:r>
          </w:p>
        </w:tc>
        <w:tc>
          <w:tcPr>
            <w:tcW w:w="1220" w:type="dxa"/>
            <w:tcBorders>
              <w:top w:val="nil"/>
              <w:left w:val="nil"/>
              <w:bottom w:val="nil"/>
              <w:right w:val="nil"/>
            </w:tcBorders>
            <w:shd w:val="clear" w:color="auto" w:fill="auto"/>
            <w:noWrap/>
            <w:vAlign w:val="center"/>
            <w:hideMark/>
          </w:tcPr>
          <w:p w14:paraId="6C3B6F86" w14:textId="111C98B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47,454</w:t>
            </w:r>
          </w:p>
        </w:tc>
        <w:tc>
          <w:tcPr>
            <w:tcW w:w="1220" w:type="dxa"/>
            <w:tcBorders>
              <w:top w:val="nil"/>
              <w:left w:val="nil"/>
              <w:bottom w:val="nil"/>
              <w:right w:val="nil"/>
            </w:tcBorders>
            <w:shd w:val="clear" w:color="auto" w:fill="auto"/>
            <w:noWrap/>
            <w:vAlign w:val="center"/>
            <w:hideMark/>
          </w:tcPr>
          <w:p w14:paraId="3F325CDE" w14:textId="2FF71394"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40,497</w:t>
            </w:r>
          </w:p>
        </w:tc>
        <w:tc>
          <w:tcPr>
            <w:tcW w:w="1220" w:type="dxa"/>
            <w:tcBorders>
              <w:top w:val="nil"/>
              <w:left w:val="nil"/>
              <w:bottom w:val="nil"/>
              <w:right w:val="nil"/>
            </w:tcBorders>
            <w:shd w:val="clear" w:color="auto" w:fill="auto"/>
            <w:noWrap/>
            <w:vAlign w:val="center"/>
            <w:hideMark/>
          </w:tcPr>
          <w:p w14:paraId="0A218DCA" w14:textId="3F1CC59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31.23</w:t>
            </w:r>
          </w:p>
        </w:tc>
      </w:tr>
      <w:tr w:rsidR="002E22CC" w:rsidRPr="007E0E53" w14:paraId="20212540"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45C5C535" w14:textId="45630AC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lastRenderedPageBreak/>
              <w:t>(0, 0, 0)-(1, 0, 1)</w:t>
            </w:r>
          </w:p>
        </w:tc>
        <w:tc>
          <w:tcPr>
            <w:tcW w:w="1220" w:type="dxa"/>
            <w:tcBorders>
              <w:top w:val="nil"/>
              <w:left w:val="nil"/>
              <w:bottom w:val="nil"/>
              <w:right w:val="nil"/>
            </w:tcBorders>
            <w:shd w:val="clear" w:color="auto" w:fill="auto"/>
            <w:noWrap/>
            <w:vAlign w:val="center"/>
            <w:hideMark/>
          </w:tcPr>
          <w:p w14:paraId="4F2B60F6" w14:textId="2C9EFFBB"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47,838</w:t>
            </w:r>
          </w:p>
        </w:tc>
        <w:tc>
          <w:tcPr>
            <w:tcW w:w="1220" w:type="dxa"/>
            <w:tcBorders>
              <w:top w:val="nil"/>
              <w:left w:val="nil"/>
              <w:bottom w:val="nil"/>
              <w:right w:val="nil"/>
            </w:tcBorders>
            <w:shd w:val="clear" w:color="auto" w:fill="auto"/>
            <w:noWrap/>
            <w:vAlign w:val="center"/>
            <w:hideMark/>
          </w:tcPr>
          <w:p w14:paraId="4E33ADFC" w14:textId="28165E16"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41,802</w:t>
            </w:r>
          </w:p>
        </w:tc>
        <w:tc>
          <w:tcPr>
            <w:tcW w:w="1220" w:type="dxa"/>
            <w:tcBorders>
              <w:top w:val="nil"/>
              <w:left w:val="nil"/>
              <w:bottom w:val="nil"/>
              <w:right w:val="nil"/>
            </w:tcBorders>
            <w:shd w:val="clear" w:color="auto" w:fill="auto"/>
            <w:noWrap/>
            <w:vAlign w:val="center"/>
            <w:hideMark/>
          </w:tcPr>
          <w:p w14:paraId="2FA6769D" w14:textId="6D4570C8"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31.85</w:t>
            </w:r>
          </w:p>
        </w:tc>
      </w:tr>
      <w:tr w:rsidR="002E22CC" w:rsidRPr="007E0E53" w14:paraId="69F24860" w14:textId="77777777" w:rsidTr="00D811BF">
        <w:trPr>
          <w:trHeight w:val="300"/>
          <w:jc w:val="center"/>
        </w:trPr>
        <w:tc>
          <w:tcPr>
            <w:tcW w:w="2560" w:type="dxa"/>
            <w:tcBorders>
              <w:top w:val="nil"/>
              <w:left w:val="nil"/>
              <w:right w:val="nil"/>
            </w:tcBorders>
            <w:shd w:val="clear" w:color="auto" w:fill="auto"/>
            <w:noWrap/>
            <w:vAlign w:val="center"/>
            <w:hideMark/>
          </w:tcPr>
          <w:p w14:paraId="329ED547" w14:textId="75B46769"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0)-(0, 0, 1)</w:t>
            </w:r>
          </w:p>
        </w:tc>
        <w:tc>
          <w:tcPr>
            <w:tcW w:w="1220" w:type="dxa"/>
            <w:tcBorders>
              <w:top w:val="nil"/>
              <w:left w:val="nil"/>
              <w:right w:val="nil"/>
            </w:tcBorders>
            <w:shd w:val="clear" w:color="auto" w:fill="auto"/>
            <w:noWrap/>
            <w:vAlign w:val="center"/>
            <w:hideMark/>
          </w:tcPr>
          <w:p w14:paraId="1268D425" w14:textId="60868F42"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48,897</w:t>
            </w:r>
          </w:p>
        </w:tc>
        <w:tc>
          <w:tcPr>
            <w:tcW w:w="1220" w:type="dxa"/>
            <w:tcBorders>
              <w:top w:val="nil"/>
              <w:left w:val="nil"/>
              <w:right w:val="nil"/>
            </w:tcBorders>
            <w:shd w:val="clear" w:color="auto" w:fill="auto"/>
            <w:noWrap/>
            <w:vAlign w:val="center"/>
            <w:hideMark/>
          </w:tcPr>
          <w:p w14:paraId="5A9F50A1" w14:textId="24CC75DD"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41,657</w:t>
            </w:r>
          </w:p>
        </w:tc>
        <w:tc>
          <w:tcPr>
            <w:tcW w:w="1220" w:type="dxa"/>
            <w:tcBorders>
              <w:top w:val="nil"/>
              <w:left w:val="nil"/>
              <w:right w:val="nil"/>
            </w:tcBorders>
            <w:shd w:val="clear" w:color="auto" w:fill="auto"/>
            <w:noWrap/>
            <w:vAlign w:val="center"/>
            <w:hideMark/>
          </w:tcPr>
          <w:p w14:paraId="2CE50B61" w14:textId="67F55D21"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32.93</w:t>
            </w:r>
          </w:p>
        </w:tc>
      </w:tr>
      <w:tr w:rsidR="002E22CC" w:rsidRPr="007E0E53" w14:paraId="2F5BCC9D" w14:textId="77777777" w:rsidTr="00D811BF">
        <w:trPr>
          <w:trHeight w:val="300"/>
          <w:jc w:val="center"/>
        </w:trPr>
        <w:tc>
          <w:tcPr>
            <w:tcW w:w="2560" w:type="dxa"/>
            <w:tcBorders>
              <w:top w:val="nil"/>
              <w:left w:val="nil"/>
              <w:bottom w:val="single" w:sz="4" w:space="0" w:color="auto"/>
              <w:right w:val="nil"/>
            </w:tcBorders>
            <w:shd w:val="clear" w:color="auto" w:fill="auto"/>
            <w:noWrap/>
            <w:vAlign w:val="center"/>
            <w:hideMark/>
          </w:tcPr>
          <w:p w14:paraId="0ECF774D" w14:textId="5F0C8FCE"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(0, 0, 0)-(0, 0, 0)</w:t>
            </w:r>
          </w:p>
        </w:tc>
        <w:tc>
          <w:tcPr>
            <w:tcW w:w="1220" w:type="dxa"/>
            <w:tcBorders>
              <w:top w:val="nil"/>
              <w:left w:val="nil"/>
              <w:bottom w:val="single" w:sz="4" w:space="0" w:color="auto"/>
              <w:right w:val="nil"/>
            </w:tcBorders>
            <w:shd w:val="clear" w:color="auto" w:fill="auto"/>
            <w:noWrap/>
            <w:vAlign w:val="center"/>
            <w:hideMark/>
          </w:tcPr>
          <w:p w14:paraId="48207214" w14:textId="4BC3720C"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54,997</w:t>
            </w:r>
          </w:p>
        </w:tc>
        <w:tc>
          <w:tcPr>
            <w:tcW w:w="1220" w:type="dxa"/>
            <w:tcBorders>
              <w:top w:val="nil"/>
              <w:left w:val="nil"/>
              <w:bottom w:val="single" w:sz="4" w:space="0" w:color="auto"/>
              <w:right w:val="nil"/>
            </w:tcBorders>
            <w:shd w:val="clear" w:color="auto" w:fill="auto"/>
            <w:noWrap/>
            <w:vAlign w:val="center"/>
            <w:hideMark/>
          </w:tcPr>
          <w:p w14:paraId="1FC55072" w14:textId="2EA0AD9F"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48,995</w:t>
            </w:r>
          </w:p>
        </w:tc>
        <w:tc>
          <w:tcPr>
            <w:tcW w:w="1220" w:type="dxa"/>
            <w:tcBorders>
              <w:top w:val="nil"/>
              <w:left w:val="nil"/>
              <w:bottom w:val="single" w:sz="4" w:space="0" w:color="auto"/>
              <w:right w:val="nil"/>
            </w:tcBorders>
            <w:shd w:val="clear" w:color="auto" w:fill="auto"/>
            <w:noWrap/>
            <w:vAlign w:val="center"/>
            <w:hideMark/>
          </w:tcPr>
          <w:p w14:paraId="6FABDD75" w14:textId="1A8712B0" w:rsidR="002E22CC" w:rsidRPr="007E0E53" w:rsidRDefault="002E22CC" w:rsidP="00D811BF">
            <w:pPr>
              <w:spacing w:after="0" w:line="240" w:lineRule="auto"/>
              <w:rPr>
                <w:rFonts w:ascii="TH Sarabun New" w:eastAsia="Times New Roman" w:hAnsi="TH Sarabun New" w:cs="TH Sarabun New"/>
                <w:color w:val="000000"/>
                <w:sz w:val="28"/>
                <w:szCs w:val="28"/>
              </w:rPr>
            </w:pPr>
            <w:r w:rsidRPr="002E22CC">
              <w:rPr>
                <w:rFonts w:ascii="TH Sarabun New" w:hAnsi="TH Sarabun New" w:cs="TH Sarabun New"/>
                <w:color w:val="000000"/>
                <w:sz w:val="28"/>
                <w:szCs w:val="28"/>
              </w:rPr>
              <w:t>38.92</w:t>
            </w:r>
          </w:p>
        </w:tc>
      </w:tr>
    </w:tbl>
    <w:p w14:paraId="64412DE2" w14:textId="77777777" w:rsidR="008F2239" w:rsidRPr="008F2239" w:rsidRDefault="008F2239" w:rsidP="008F2239">
      <w:pPr>
        <w:tabs>
          <w:tab w:val="left" w:pos="5040"/>
        </w:tabs>
        <w:spacing w:after="0" w:line="240" w:lineRule="auto"/>
        <w:jc w:val="left"/>
        <w:rPr>
          <w:rFonts w:ascii="TH Sarabun New" w:hAnsi="TH Sarabun New" w:cs="TH Sarabun New"/>
          <w:b/>
          <w:bCs/>
          <w:sz w:val="28"/>
          <w:szCs w:val="28"/>
        </w:rPr>
      </w:pPr>
    </w:p>
    <w:p w14:paraId="44C2B95A" w14:textId="1294F2F3" w:rsidR="007E0E53" w:rsidRDefault="008F2239" w:rsidP="008F2239">
      <w:pPr>
        <w:tabs>
          <w:tab w:val="left" w:pos="5040"/>
        </w:tabs>
        <w:spacing w:after="0" w:line="240" w:lineRule="auto"/>
        <w:jc w:val="left"/>
        <w:rPr>
          <w:rFonts w:ascii="TH Sarabun New" w:hAnsi="TH Sarabun New" w:cs="TH Sarabun New"/>
          <w:b/>
          <w:bCs/>
          <w:sz w:val="28"/>
          <w:szCs w:val="28"/>
        </w:rPr>
      </w:pPr>
      <w:r w:rsidRPr="008F2239">
        <w:rPr>
          <w:rFonts w:ascii="TH Sarabun New" w:hAnsi="TH Sarabun New" w:cs="TH Sarabun New"/>
          <w:b/>
          <w:bCs/>
          <w:sz w:val="28"/>
          <w:szCs w:val="28"/>
          <w:cs/>
        </w:rPr>
        <w:t>ความแม่นยำในการพยากรณ์ปริมาณส่งออกข้าว</w:t>
      </w:r>
      <w:r>
        <w:rPr>
          <w:rFonts w:ascii="TH Sarabun New" w:hAnsi="TH Sarabun New" w:cs="TH Sarabun New" w:hint="cs"/>
          <w:b/>
          <w:bCs/>
          <w:sz w:val="28"/>
          <w:szCs w:val="28"/>
          <w:cs/>
        </w:rPr>
        <w:t>เจ้าขาว</w:t>
      </w:r>
      <w:r w:rsidRPr="008F2239">
        <w:rPr>
          <w:rFonts w:ascii="TH Sarabun New" w:hAnsi="TH Sarabun New" w:cs="TH Sarabun New"/>
          <w:b/>
          <w:bCs/>
          <w:sz w:val="28"/>
          <w:szCs w:val="28"/>
          <w:cs/>
        </w:rPr>
        <w:t xml:space="preserve"> </w:t>
      </w:r>
      <w:r>
        <w:rPr>
          <w:rFonts w:ascii="TH Sarabun New" w:hAnsi="TH Sarabun New" w:cs="TH Sarabun New" w:hint="cs"/>
          <w:b/>
          <w:bCs/>
          <w:sz w:val="28"/>
          <w:szCs w:val="28"/>
          <w:cs/>
        </w:rPr>
        <w:t xml:space="preserve">ในช่วง </w:t>
      </w:r>
      <w:r>
        <w:rPr>
          <w:rFonts w:ascii="TH Sarabun New" w:hAnsi="TH Sarabun New" w:cs="TH Sarabun New"/>
          <w:b/>
          <w:bCs/>
          <w:sz w:val="28"/>
          <w:szCs w:val="28"/>
        </w:rPr>
        <w:t xml:space="preserve">Ex-post </w:t>
      </w:r>
      <w:r w:rsidRPr="008F2239">
        <w:rPr>
          <w:rFonts w:ascii="TH Sarabun New" w:hAnsi="TH Sarabun New" w:cs="TH Sarabun New"/>
          <w:b/>
          <w:bCs/>
          <w:sz w:val="28"/>
          <w:szCs w:val="28"/>
          <w:cs/>
        </w:rPr>
        <w:t xml:space="preserve">ด้วยวิธี </w:t>
      </w:r>
      <w:r w:rsidRPr="008F2239">
        <w:rPr>
          <w:rFonts w:ascii="TH Sarabun New" w:hAnsi="TH Sarabun New" w:cs="TH Sarabun New"/>
          <w:b/>
          <w:bCs/>
          <w:sz w:val="28"/>
          <w:szCs w:val="28"/>
        </w:rPr>
        <w:t>ARIMA</w:t>
      </w:r>
      <w:r w:rsidRPr="008F2239">
        <w:rPr>
          <w:rFonts w:ascii="TH Sarabun New" w:hAnsi="TH Sarabun New" w:cs="TH Sarabun New" w:hint="cs"/>
          <w:b/>
          <w:bCs/>
          <w:sz w:val="28"/>
          <w:szCs w:val="28"/>
        </w:rPr>
        <w:t xml:space="preserve"> </w:t>
      </w:r>
    </w:p>
    <w:p w14:paraId="37F11D5A" w14:textId="77777777" w:rsidR="00D811BF" w:rsidRPr="008F2239" w:rsidRDefault="00D811BF" w:rsidP="008F2239">
      <w:pPr>
        <w:tabs>
          <w:tab w:val="left" w:pos="5040"/>
        </w:tabs>
        <w:spacing w:after="0" w:line="240" w:lineRule="auto"/>
        <w:jc w:val="left"/>
        <w:rPr>
          <w:rFonts w:ascii="TH Sarabun New" w:hAnsi="TH Sarabun New" w:cs="TH Sarabun New" w:hint="cs"/>
          <w:b/>
          <w:bCs/>
          <w:sz w:val="28"/>
          <w:szCs w:val="28"/>
          <w:cs/>
        </w:rPr>
      </w:pPr>
    </w:p>
    <w:tbl>
      <w:tblPr>
        <w:tblW w:w="6220" w:type="dxa"/>
        <w:jc w:val="center"/>
        <w:tblLook w:val="04A0" w:firstRow="1" w:lastRow="0" w:firstColumn="1" w:lastColumn="0" w:noHBand="0" w:noVBand="1"/>
      </w:tblPr>
      <w:tblGrid>
        <w:gridCol w:w="2560"/>
        <w:gridCol w:w="1220"/>
        <w:gridCol w:w="1220"/>
        <w:gridCol w:w="1220"/>
      </w:tblGrid>
      <w:tr w:rsidR="007E0E53" w:rsidRPr="007E0E53" w14:paraId="6C3FEB76" w14:textId="77777777" w:rsidTr="00D811BF">
        <w:trPr>
          <w:trHeight w:val="300"/>
          <w:jc w:val="center"/>
        </w:trPr>
        <w:tc>
          <w:tcPr>
            <w:tcW w:w="2560" w:type="dxa"/>
            <w:tcBorders>
              <w:top w:val="single" w:sz="4" w:space="0" w:color="auto"/>
              <w:left w:val="nil"/>
              <w:bottom w:val="single" w:sz="4" w:space="0" w:color="auto"/>
              <w:right w:val="nil"/>
            </w:tcBorders>
            <w:shd w:val="clear" w:color="auto" w:fill="auto"/>
            <w:noWrap/>
            <w:vAlign w:val="center"/>
            <w:hideMark/>
          </w:tcPr>
          <w:p w14:paraId="2390B8E5" w14:textId="5DCF8E04" w:rsidR="007E0E53" w:rsidRPr="007E0E53" w:rsidRDefault="008F2239" w:rsidP="00D811BF">
            <w:pPr>
              <w:spacing w:after="0" w:line="240" w:lineRule="auto"/>
              <w:rPr>
                <w:rFonts w:ascii="TH Sarabun New" w:eastAsia="Times New Roman" w:hAnsi="TH Sarabun New" w:cs="TH Sarabun New"/>
                <w:b/>
                <w:bCs/>
                <w:color w:val="000000"/>
                <w:sz w:val="28"/>
                <w:szCs w:val="28"/>
              </w:rPr>
            </w:pPr>
            <w:r>
              <w:rPr>
                <w:rFonts w:ascii="TH Sarabun New" w:eastAsia="Times New Roman" w:hAnsi="TH Sarabun New" w:cs="TH Sarabun New"/>
                <w:b/>
                <w:bCs/>
                <w:color w:val="000000"/>
                <w:sz w:val="28"/>
                <w:szCs w:val="28"/>
              </w:rPr>
              <w:t>model</w:t>
            </w:r>
          </w:p>
        </w:tc>
        <w:tc>
          <w:tcPr>
            <w:tcW w:w="1220" w:type="dxa"/>
            <w:tcBorders>
              <w:top w:val="single" w:sz="4" w:space="0" w:color="auto"/>
              <w:left w:val="nil"/>
              <w:bottom w:val="single" w:sz="4" w:space="0" w:color="auto"/>
              <w:right w:val="nil"/>
            </w:tcBorders>
            <w:shd w:val="clear" w:color="auto" w:fill="auto"/>
            <w:noWrap/>
            <w:vAlign w:val="center"/>
            <w:hideMark/>
          </w:tcPr>
          <w:p w14:paraId="021200B6" w14:textId="443B0F85" w:rsidR="007E0E53" w:rsidRPr="007E0E53" w:rsidRDefault="007E0E53" w:rsidP="00D811BF">
            <w:pPr>
              <w:spacing w:after="0" w:line="240" w:lineRule="auto"/>
              <w:rPr>
                <w:rFonts w:ascii="TH Sarabun New" w:eastAsia="Times New Roman" w:hAnsi="TH Sarabun New" w:cs="TH Sarabun New"/>
                <w:b/>
                <w:bCs/>
                <w:color w:val="000000"/>
                <w:sz w:val="28"/>
                <w:szCs w:val="28"/>
              </w:rPr>
            </w:pPr>
            <w:r w:rsidRPr="007E0E53">
              <w:rPr>
                <w:rFonts w:ascii="TH Sarabun New" w:eastAsia="Times New Roman" w:hAnsi="TH Sarabun New" w:cs="TH Sarabun New"/>
                <w:b/>
                <w:bCs/>
                <w:color w:val="000000"/>
                <w:sz w:val="28"/>
                <w:szCs w:val="28"/>
              </w:rPr>
              <w:t>rmse</w:t>
            </w:r>
          </w:p>
        </w:tc>
        <w:tc>
          <w:tcPr>
            <w:tcW w:w="1220" w:type="dxa"/>
            <w:tcBorders>
              <w:top w:val="single" w:sz="4" w:space="0" w:color="auto"/>
              <w:left w:val="nil"/>
              <w:bottom w:val="single" w:sz="4" w:space="0" w:color="auto"/>
              <w:right w:val="nil"/>
            </w:tcBorders>
            <w:shd w:val="clear" w:color="auto" w:fill="auto"/>
            <w:noWrap/>
            <w:vAlign w:val="center"/>
            <w:hideMark/>
          </w:tcPr>
          <w:p w14:paraId="07B1FF97" w14:textId="330BA8F6" w:rsidR="007E0E53" w:rsidRPr="007E0E53" w:rsidRDefault="007E0E53" w:rsidP="00D811BF">
            <w:pPr>
              <w:spacing w:after="0" w:line="240" w:lineRule="auto"/>
              <w:rPr>
                <w:rFonts w:ascii="TH Sarabun New" w:eastAsia="Times New Roman" w:hAnsi="TH Sarabun New" w:cs="TH Sarabun New"/>
                <w:b/>
                <w:bCs/>
                <w:color w:val="000000"/>
                <w:sz w:val="28"/>
                <w:szCs w:val="28"/>
              </w:rPr>
            </w:pPr>
            <w:r w:rsidRPr="007E0E53">
              <w:rPr>
                <w:rFonts w:ascii="TH Sarabun New" w:eastAsia="Times New Roman" w:hAnsi="TH Sarabun New" w:cs="TH Sarabun New"/>
                <w:b/>
                <w:bCs/>
                <w:color w:val="000000"/>
                <w:sz w:val="28"/>
                <w:szCs w:val="28"/>
              </w:rPr>
              <w:t>mae</w:t>
            </w:r>
          </w:p>
        </w:tc>
        <w:tc>
          <w:tcPr>
            <w:tcW w:w="1220" w:type="dxa"/>
            <w:tcBorders>
              <w:top w:val="single" w:sz="4" w:space="0" w:color="auto"/>
              <w:left w:val="nil"/>
              <w:bottom w:val="single" w:sz="4" w:space="0" w:color="auto"/>
              <w:right w:val="nil"/>
            </w:tcBorders>
            <w:shd w:val="clear" w:color="auto" w:fill="auto"/>
            <w:noWrap/>
            <w:vAlign w:val="center"/>
            <w:hideMark/>
          </w:tcPr>
          <w:p w14:paraId="52A7038C" w14:textId="77777777" w:rsidR="007E0E53" w:rsidRPr="007E0E53" w:rsidRDefault="007E0E53" w:rsidP="00D811BF">
            <w:pPr>
              <w:spacing w:after="0" w:line="240" w:lineRule="auto"/>
              <w:rPr>
                <w:rFonts w:ascii="TH Sarabun New" w:eastAsia="Times New Roman" w:hAnsi="TH Sarabun New" w:cs="TH Sarabun New"/>
                <w:b/>
                <w:bCs/>
                <w:color w:val="000000"/>
                <w:sz w:val="28"/>
                <w:szCs w:val="28"/>
              </w:rPr>
            </w:pPr>
            <w:r w:rsidRPr="007E0E53">
              <w:rPr>
                <w:rFonts w:ascii="TH Sarabun New" w:eastAsia="Times New Roman" w:hAnsi="TH Sarabun New" w:cs="TH Sarabun New"/>
                <w:b/>
                <w:bCs/>
                <w:color w:val="000000"/>
                <w:sz w:val="28"/>
                <w:szCs w:val="28"/>
              </w:rPr>
              <w:t>mape</w:t>
            </w:r>
          </w:p>
        </w:tc>
      </w:tr>
      <w:tr w:rsidR="007E0E53" w:rsidRPr="007E0E53" w14:paraId="792175F7" w14:textId="77777777" w:rsidTr="00D811BF">
        <w:trPr>
          <w:trHeight w:val="300"/>
          <w:jc w:val="center"/>
        </w:trPr>
        <w:tc>
          <w:tcPr>
            <w:tcW w:w="2560" w:type="dxa"/>
            <w:tcBorders>
              <w:top w:val="single" w:sz="4" w:space="0" w:color="auto"/>
              <w:left w:val="nil"/>
              <w:bottom w:val="nil"/>
              <w:right w:val="nil"/>
            </w:tcBorders>
            <w:shd w:val="clear" w:color="auto" w:fill="auto"/>
            <w:noWrap/>
            <w:vAlign w:val="center"/>
            <w:hideMark/>
          </w:tcPr>
          <w:p w14:paraId="6B390813"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1)-(0, 0, 1)</w:t>
            </w:r>
          </w:p>
        </w:tc>
        <w:tc>
          <w:tcPr>
            <w:tcW w:w="1220" w:type="dxa"/>
            <w:tcBorders>
              <w:top w:val="single" w:sz="4" w:space="0" w:color="auto"/>
              <w:left w:val="nil"/>
              <w:bottom w:val="nil"/>
              <w:right w:val="nil"/>
            </w:tcBorders>
            <w:shd w:val="clear" w:color="auto" w:fill="auto"/>
            <w:noWrap/>
            <w:vAlign w:val="center"/>
            <w:hideMark/>
          </w:tcPr>
          <w:p w14:paraId="05F7A4A3" w14:textId="5A9A0084"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133,840</w:t>
            </w:r>
          </w:p>
        </w:tc>
        <w:tc>
          <w:tcPr>
            <w:tcW w:w="1220" w:type="dxa"/>
            <w:tcBorders>
              <w:top w:val="single" w:sz="4" w:space="0" w:color="auto"/>
              <w:left w:val="nil"/>
              <w:bottom w:val="nil"/>
              <w:right w:val="nil"/>
            </w:tcBorders>
            <w:shd w:val="clear" w:color="auto" w:fill="auto"/>
            <w:noWrap/>
            <w:vAlign w:val="center"/>
            <w:hideMark/>
          </w:tcPr>
          <w:p w14:paraId="0873ABB4" w14:textId="03E81F41"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89,439</w:t>
            </w:r>
          </w:p>
        </w:tc>
        <w:tc>
          <w:tcPr>
            <w:tcW w:w="1220" w:type="dxa"/>
            <w:tcBorders>
              <w:top w:val="single" w:sz="4" w:space="0" w:color="auto"/>
              <w:left w:val="nil"/>
              <w:bottom w:val="nil"/>
              <w:right w:val="nil"/>
            </w:tcBorders>
            <w:shd w:val="clear" w:color="auto" w:fill="auto"/>
            <w:noWrap/>
            <w:vAlign w:val="center"/>
            <w:hideMark/>
          </w:tcPr>
          <w:p w14:paraId="588ECB7E"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14.92</w:t>
            </w:r>
          </w:p>
        </w:tc>
      </w:tr>
      <w:tr w:rsidR="007E0E53" w:rsidRPr="007E0E53" w14:paraId="425D4FF8"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3B772BA"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1)-(0, 0, 1)</w:t>
            </w:r>
          </w:p>
        </w:tc>
        <w:tc>
          <w:tcPr>
            <w:tcW w:w="1220" w:type="dxa"/>
            <w:tcBorders>
              <w:top w:val="nil"/>
              <w:left w:val="nil"/>
              <w:bottom w:val="nil"/>
              <w:right w:val="nil"/>
            </w:tcBorders>
            <w:shd w:val="clear" w:color="auto" w:fill="auto"/>
            <w:noWrap/>
            <w:vAlign w:val="center"/>
            <w:hideMark/>
          </w:tcPr>
          <w:p w14:paraId="7FB915EB" w14:textId="2990F2AC"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134,438</w:t>
            </w:r>
          </w:p>
        </w:tc>
        <w:tc>
          <w:tcPr>
            <w:tcW w:w="1220" w:type="dxa"/>
            <w:tcBorders>
              <w:top w:val="nil"/>
              <w:left w:val="nil"/>
              <w:bottom w:val="nil"/>
              <w:right w:val="nil"/>
            </w:tcBorders>
            <w:shd w:val="clear" w:color="auto" w:fill="auto"/>
            <w:noWrap/>
            <w:vAlign w:val="center"/>
            <w:hideMark/>
          </w:tcPr>
          <w:p w14:paraId="7A8ADC17" w14:textId="65A0D051"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91,571</w:t>
            </w:r>
          </w:p>
        </w:tc>
        <w:tc>
          <w:tcPr>
            <w:tcW w:w="1220" w:type="dxa"/>
            <w:tcBorders>
              <w:top w:val="nil"/>
              <w:left w:val="nil"/>
              <w:bottom w:val="nil"/>
              <w:right w:val="nil"/>
            </w:tcBorders>
            <w:shd w:val="clear" w:color="auto" w:fill="auto"/>
            <w:noWrap/>
            <w:vAlign w:val="center"/>
            <w:hideMark/>
          </w:tcPr>
          <w:p w14:paraId="3C2A6B25"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15.22</w:t>
            </w:r>
          </w:p>
        </w:tc>
      </w:tr>
      <w:tr w:rsidR="007E0E53" w:rsidRPr="007E0E53" w14:paraId="1B19D111"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0D1BBA8"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1)-(1, 0, 0)</w:t>
            </w:r>
          </w:p>
        </w:tc>
        <w:tc>
          <w:tcPr>
            <w:tcW w:w="1220" w:type="dxa"/>
            <w:tcBorders>
              <w:top w:val="nil"/>
              <w:left w:val="nil"/>
              <w:bottom w:val="nil"/>
              <w:right w:val="nil"/>
            </w:tcBorders>
            <w:shd w:val="clear" w:color="auto" w:fill="auto"/>
            <w:noWrap/>
            <w:vAlign w:val="center"/>
            <w:hideMark/>
          </w:tcPr>
          <w:p w14:paraId="5918D859" w14:textId="3ED0CF3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134,590</w:t>
            </w:r>
          </w:p>
        </w:tc>
        <w:tc>
          <w:tcPr>
            <w:tcW w:w="1220" w:type="dxa"/>
            <w:tcBorders>
              <w:top w:val="nil"/>
              <w:left w:val="nil"/>
              <w:bottom w:val="nil"/>
              <w:right w:val="nil"/>
            </w:tcBorders>
            <w:shd w:val="clear" w:color="auto" w:fill="auto"/>
            <w:noWrap/>
            <w:vAlign w:val="center"/>
            <w:hideMark/>
          </w:tcPr>
          <w:p w14:paraId="2930B0A4" w14:textId="60A3E0CF"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89,575</w:t>
            </w:r>
          </w:p>
        </w:tc>
        <w:tc>
          <w:tcPr>
            <w:tcW w:w="1220" w:type="dxa"/>
            <w:tcBorders>
              <w:top w:val="nil"/>
              <w:left w:val="nil"/>
              <w:bottom w:val="nil"/>
              <w:right w:val="nil"/>
            </w:tcBorders>
            <w:shd w:val="clear" w:color="auto" w:fill="auto"/>
            <w:noWrap/>
            <w:vAlign w:val="center"/>
            <w:hideMark/>
          </w:tcPr>
          <w:p w14:paraId="4BF5430B"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14.97</w:t>
            </w:r>
          </w:p>
        </w:tc>
      </w:tr>
      <w:tr w:rsidR="007E0E53" w:rsidRPr="007E0E53" w14:paraId="02C1C133"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48764B5F"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1)-(1, 0, 0)</w:t>
            </w:r>
          </w:p>
        </w:tc>
        <w:tc>
          <w:tcPr>
            <w:tcW w:w="1220" w:type="dxa"/>
            <w:tcBorders>
              <w:top w:val="nil"/>
              <w:left w:val="nil"/>
              <w:bottom w:val="nil"/>
              <w:right w:val="nil"/>
            </w:tcBorders>
            <w:shd w:val="clear" w:color="auto" w:fill="auto"/>
            <w:noWrap/>
            <w:vAlign w:val="center"/>
            <w:hideMark/>
          </w:tcPr>
          <w:p w14:paraId="7D365F50" w14:textId="3B6C170F"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135,076</w:t>
            </w:r>
          </w:p>
        </w:tc>
        <w:tc>
          <w:tcPr>
            <w:tcW w:w="1220" w:type="dxa"/>
            <w:tcBorders>
              <w:top w:val="nil"/>
              <w:left w:val="nil"/>
              <w:bottom w:val="nil"/>
              <w:right w:val="nil"/>
            </w:tcBorders>
            <w:shd w:val="clear" w:color="auto" w:fill="auto"/>
            <w:noWrap/>
            <w:vAlign w:val="center"/>
            <w:hideMark/>
          </w:tcPr>
          <w:p w14:paraId="29F37E2B" w14:textId="1F90527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92,091</w:t>
            </w:r>
          </w:p>
        </w:tc>
        <w:tc>
          <w:tcPr>
            <w:tcW w:w="1220" w:type="dxa"/>
            <w:tcBorders>
              <w:top w:val="nil"/>
              <w:left w:val="nil"/>
              <w:bottom w:val="nil"/>
              <w:right w:val="nil"/>
            </w:tcBorders>
            <w:shd w:val="clear" w:color="auto" w:fill="auto"/>
            <w:noWrap/>
            <w:vAlign w:val="center"/>
            <w:hideMark/>
          </w:tcPr>
          <w:p w14:paraId="7D3C0611"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15.32</w:t>
            </w:r>
          </w:p>
        </w:tc>
      </w:tr>
      <w:tr w:rsidR="007E0E53" w:rsidRPr="007E0E53" w14:paraId="068F308B"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5E1D814A"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1)-(1, 0, 1)</w:t>
            </w:r>
          </w:p>
        </w:tc>
        <w:tc>
          <w:tcPr>
            <w:tcW w:w="1220" w:type="dxa"/>
            <w:tcBorders>
              <w:top w:val="nil"/>
              <w:left w:val="nil"/>
              <w:bottom w:val="nil"/>
              <w:right w:val="nil"/>
            </w:tcBorders>
            <w:shd w:val="clear" w:color="auto" w:fill="auto"/>
            <w:noWrap/>
            <w:vAlign w:val="center"/>
            <w:hideMark/>
          </w:tcPr>
          <w:p w14:paraId="2CF5E3D4" w14:textId="0F0D97C2"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135,171</w:t>
            </w:r>
          </w:p>
        </w:tc>
        <w:tc>
          <w:tcPr>
            <w:tcW w:w="1220" w:type="dxa"/>
            <w:tcBorders>
              <w:top w:val="nil"/>
              <w:left w:val="nil"/>
              <w:bottom w:val="nil"/>
              <w:right w:val="nil"/>
            </w:tcBorders>
            <w:shd w:val="clear" w:color="auto" w:fill="auto"/>
            <w:noWrap/>
            <w:vAlign w:val="center"/>
            <w:hideMark/>
          </w:tcPr>
          <w:p w14:paraId="703214BA" w14:textId="2D9D0976"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91,594</w:t>
            </w:r>
          </w:p>
        </w:tc>
        <w:tc>
          <w:tcPr>
            <w:tcW w:w="1220" w:type="dxa"/>
            <w:tcBorders>
              <w:top w:val="nil"/>
              <w:left w:val="nil"/>
              <w:bottom w:val="nil"/>
              <w:right w:val="nil"/>
            </w:tcBorders>
            <w:shd w:val="clear" w:color="auto" w:fill="auto"/>
            <w:noWrap/>
            <w:vAlign w:val="center"/>
            <w:hideMark/>
          </w:tcPr>
          <w:p w14:paraId="4C52262B"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15.11</w:t>
            </w:r>
          </w:p>
        </w:tc>
      </w:tr>
      <w:tr w:rsidR="007E0E53" w:rsidRPr="007E0E53" w14:paraId="65C5AE6E"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3E45EDB5"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2)-(0, 0, 1)</w:t>
            </w:r>
          </w:p>
        </w:tc>
        <w:tc>
          <w:tcPr>
            <w:tcW w:w="1220" w:type="dxa"/>
            <w:tcBorders>
              <w:top w:val="nil"/>
              <w:left w:val="nil"/>
              <w:bottom w:val="nil"/>
              <w:right w:val="nil"/>
            </w:tcBorders>
            <w:shd w:val="clear" w:color="auto" w:fill="auto"/>
            <w:noWrap/>
            <w:vAlign w:val="center"/>
            <w:hideMark/>
          </w:tcPr>
          <w:p w14:paraId="1BBD0ED9" w14:textId="1532049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136,334</w:t>
            </w:r>
          </w:p>
        </w:tc>
        <w:tc>
          <w:tcPr>
            <w:tcW w:w="1220" w:type="dxa"/>
            <w:tcBorders>
              <w:top w:val="nil"/>
              <w:left w:val="nil"/>
              <w:bottom w:val="nil"/>
              <w:right w:val="nil"/>
            </w:tcBorders>
            <w:shd w:val="clear" w:color="auto" w:fill="auto"/>
            <w:noWrap/>
            <w:vAlign w:val="center"/>
            <w:hideMark/>
          </w:tcPr>
          <w:p w14:paraId="3EEF695B" w14:textId="2B90B50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94,153</w:t>
            </w:r>
          </w:p>
        </w:tc>
        <w:tc>
          <w:tcPr>
            <w:tcW w:w="1220" w:type="dxa"/>
            <w:tcBorders>
              <w:top w:val="nil"/>
              <w:left w:val="nil"/>
              <w:bottom w:val="nil"/>
              <w:right w:val="nil"/>
            </w:tcBorders>
            <w:shd w:val="clear" w:color="auto" w:fill="auto"/>
            <w:noWrap/>
            <w:vAlign w:val="center"/>
            <w:hideMark/>
          </w:tcPr>
          <w:p w14:paraId="01A9AFB0"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15.56</w:t>
            </w:r>
          </w:p>
        </w:tc>
      </w:tr>
      <w:tr w:rsidR="007E0E53" w:rsidRPr="007E0E53" w14:paraId="6B3C0CE9"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6BC19457"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1)-(1, 0, 1)</w:t>
            </w:r>
          </w:p>
        </w:tc>
        <w:tc>
          <w:tcPr>
            <w:tcW w:w="1220" w:type="dxa"/>
            <w:tcBorders>
              <w:top w:val="nil"/>
              <w:left w:val="nil"/>
              <w:bottom w:val="nil"/>
              <w:right w:val="nil"/>
            </w:tcBorders>
            <w:shd w:val="clear" w:color="auto" w:fill="auto"/>
            <w:noWrap/>
            <w:vAlign w:val="center"/>
            <w:hideMark/>
          </w:tcPr>
          <w:p w14:paraId="7C64C5DD" w14:textId="0A8FCA42"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136,394</w:t>
            </w:r>
          </w:p>
        </w:tc>
        <w:tc>
          <w:tcPr>
            <w:tcW w:w="1220" w:type="dxa"/>
            <w:tcBorders>
              <w:top w:val="nil"/>
              <w:left w:val="nil"/>
              <w:bottom w:val="nil"/>
              <w:right w:val="nil"/>
            </w:tcBorders>
            <w:shd w:val="clear" w:color="auto" w:fill="auto"/>
            <w:noWrap/>
            <w:vAlign w:val="center"/>
            <w:hideMark/>
          </w:tcPr>
          <w:p w14:paraId="41079DA8" w14:textId="5BAC2EFE"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92,398</w:t>
            </w:r>
          </w:p>
        </w:tc>
        <w:tc>
          <w:tcPr>
            <w:tcW w:w="1220" w:type="dxa"/>
            <w:tcBorders>
              <w:top w:val="nil"/>
              <w:left w:val="nil"/>
              <w:bottom w:val="nil"/>
              <w:right w:val="nil"/>
            </w:tcBorders>
            <w:shd w:val="clear" w:color="auto" w:fill="auto"/>
            <w:noWrap/>
            <w:vAlign w:val="center"/>
            <w:hideMark/>
          </w:tcPr>
          <w:p w14:paraId="5C37FEEF"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15.24</w:t>
            </w:r>
          </w:p>
        </w:tc>
      </w:tr>
      <w:tr w:rsidR="007E0E53" w:rsidRPr="007E0E53" w14:paraId="764DDC5B"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9C82AAC"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2)-(0, 0, 1)</w:t>
            </w:r>
          </w:p>
        </w:tc>
        <w:tc>
          <w:tcPr>
            <w:tcW w:w="1220" w:type="dxa"/>
            <w:tcBorders>
              <w:top w:val="nil"/>
              <w:left w:val="nil"/>
              <w:bottom w:val="nil"/>
              <w:right w:val="nil"/>
            </w:tcBorders>
            <w:shd w:val="clear" w:color="auto" w:fill="auto"/>
            <w:noWrap/>
            <w:vAlign w:val="center"/>
            <w:hideMark/>
          </w:tcPr>
          <w:p w14:paraId="0F19F535" w14:textId="2346C4E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136,729</w:t>
            </w:r>
          </w:p>
        </w:tc>
        <w:tc>
          <w:tcPr>
            <w:tcW w:w="1220" w:type="dxa"/>
            <w:tcBorders>
              <w:top w:val="nil"/>
              <w:left w:val="nil"/>
              <w:bottom w:val="nil"/>
              <w:right w:val="nil"/>
            </w:tcBorders>
            <w:shd w:val="clear" w:color="auto" w:fill="auto"/>
            <w:noWrap/>
            <w:vAlign w:val="center"/>
            <w:hideMark/>
          </w:tcPr>
          <w:p w14:paraId="71E0BB4E" w14:textId="3E1DC9A6"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92,972</w:t>
            </w:r>
          </w:p>
        </w:tc>
        <w:tc>
          <w:tcPr>
            <w:tcW w:w="1220" w:type="dxa"/>
            <w:tcBorders>
              <w:top w:val="nil"/>
              <w:left w:val="nil"/>
              <w:bottom w:val="nil"/>
              <w:right w:val="nil"/>
            </w:tcBorders>
            <w:shd w:val="clear" w:color="auto" w:fill="auto"/>
            <w:noWrap/>
            <w:vAlign w:val="center"/>
            <w:hideMark/>
          </w:tcPr>
          <w:p w14:paraId="557EA35C"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15.06</w:t>
            </w:r>
          </w:p>
        </w:tc>
      </w:tr>
      <w:tr w:rsidR="007E0E53" w:rsidRPr="007E0E53" w14:paraId="5E0A2AD1"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240B8A65"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2)-(1, 0, 0)</w:t>
            </w:r>
          </w:p>
        </w:tc>
        <w:tc>
          <w:tcPr>
            <w:tcW w:w="1220" w:type="dxa"/>
            <w:tcBorders>
              <w:top w:val="nil"/>
              <w:left w:val="nil"/>
              <w:bottom w:val="nil"/>
              <w:right w:val="nil"/>
            </w:tcBorders>
            <w:shd w:val="clear" w:color="auto" w:fill="auto"/>
            <w:noWrap/>
            <w:vAlign w:val="center"/>
            <w:hideMark/>
          </w:tcPr>
          <w:p w14:paraId="69C8F791" w14:textId="5EEBCB6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136,776</w:t>
            </w:r>
          </w:p>
        </w:tc>
        <w:tc>
          <w:tcPr>
            <w:tcW w:w="1220" w:type="dxa"/>
            <w:tcBorders>
              <w:top w:val="nil"/>
              <w:left w:val="nil"/>
              <w:bottom w:val="nil"/>
              <w:right w:val="nil"/>
            </w:tcBorders>
            <w:shd w:val="clear" w:color="auto" w:fill="auto"/>
            <w:noWrap/>
            <w:vAlign w:val="center"/>
            <w:hideMark/>
          </w:tcPr>
          <w:p w14:paraId="5DCE5C53" w14:textId="132DF448"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94,809</w:t>
            </w:r>
          </w:p>
        </w:tc>
        <w:tc>
          <w:tcPr>
            <w:tcW w:w="1220" w:type="dxa"/>
            <w:tcBorders>
              <w:top w:val="nil"/>
              <w:left w:val="nil"/>
              <w:bottom w:val="nil"/>
              <w:right w:val="nil"/>
            </w:tcBorders>
            <w:shd w:val="clear" w:color="auto" w:fill="auto"/>
            <w:noWrap/>
            <w:vAlign w:val="center"/>
            <w:hideMark/>
          </w:tcPr>
          <w:p w14:paraId="50B8D682"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15.69</w:t>
            </w:r>
          </w:p>
        </w:tc>
      </w:tr>
      <w:tr w:rsidR="007E0E53" w:rsidRPr="007E0E53" w14:paraId="3FDEF116"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47197BDA"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2)-(1, 0, 0)</w:t>
            </w:r>
          </w:p>
        </w:tc>
        <w:tc>
          <w:tcPr>
            <w:tcW w:w="1220" w:type="dxa"/>
            <w:tcBorders>
              <w:top w:val="nil"/>
              <w:left w:val="nil"/>
              <w:bottom w:val="nil"/>
              <w:right w:val="nil"/>
            </w:tcBorders>
            <w:shd w:val="clear" w:color="auto" w:fill="auto"/>
            <w:noWrap/>
            <w:vAlign w:val="center"/>
            <w:hideMark/>
          </w:tcPr>
          <w:p w14:paraId="37B13190" w14:textId="79EE15CC"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136,987</w:t>
            </w:r>
          </w:p>
        </w:tc>
        <w:tc>
          <w:tcPr>
            <w:tcW w:w="1220" w:type="dxa"/>
            <w:tcBorders>
              <w:top w:val="nil"/>
              <w:left w:val="nil"/>
              <w:bottom w:val="nil"/>
              <w:right w:val="nil"/>
            </w:tcBorders>
            <w:shd w:val="clear" w:color="auto" w:fill="auto"/>
            <w:noWrap/>
            <w:vAlign w:val="center"/>
            <w:hideMark/>
          </w:tcPr>
          <w:p w14:paraId="23C73336" w14:textId="60661310"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93,015</w:t>
            </w:r>
          </w:p>
        </w:tc>
        <w:tc>
          <w:tcPr>
            <w:tcW w:w="1220" w:type="dxa"/>
            <w:tcBorders>
              <w:top w:val="nil"/>
              <w:left w:val="nil"/>
              <w:bottom w:val="nil"/>
              <w:right w:val="nil"/>
            </w:tcBorders>
            <w:shd w:val="clear" w:color="auto" w:fill="auto"/>
            <w:noWrap/>
            <w:vAlign w:val="center"/>
            <w:hideMark/>
          </w:tcPr>
          <w:p w14:paraId="2C04668D"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15.14</w:t>
            </w:r>
          </w:p>
        </w:tc>
      </w:tr>
      <w:tr w:rsidR="007E0E53" w:rsidRPr="007E0E53" w14:paraId="028B76D6"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66D3A5DE"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1)-(0, 0, 0)</w:t>
            </w:r>
          </w:p>
        </w:tc>
        <w:tc>
          <w:tcPr>
            <w:tcW w:w="1220" w:type="dxa"/>
            <w:tcBorders>
              <w:top w:val="nil"/>
              <w:left w:val="nil"/>
              <w:bottom w:val="nil"/>
              <w:right w:val="nil"/>
            </w:tcBorders>
            <w:shd w:val="clear" w:color="auto" w:fill="auto"/>
            <w:noWrap/>
            <w:vAlign w:val="center"/>
            <w:hideMark/>
          </w:tcPr>
          <w:p w14:paraId="608F1D6C" w14:textId="4F69B2A1"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137,218</w:t>
            </w:r>
          </w:p>
        </w:tc>
        <w:tc>
          <w:tcPr>
            <w:tcW w:w="1220" w:type="dxa"/>
            <w:tcBorders>
              <w:top w:val="nil"/>
              <w:left w:val="nil"/>
              <w:bottom w:val="nil"/>
              <w:right w:val="nil"/>
            </w:tcBorders>
            <w:shd w:val="clear" w:color="auto" w:fill="auto"/>
            <w:noWrap/>
            <w:vAlign w:val="center"/>
            <w:hideMark/>
          </w:tcPr>
          <w:p w14:paraId="6D68A806" w14:textId="20D9D179"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91,477</w:t>
            </w:r>
          </w:p>
        </w:tc>
        <w:tc>
          <w:tcPr>
            <w:tcW w:w="1220" w:type="dxa"/>
            <w:tcBorders>
              <w:top w:val="nil"/>
              <w:left w:val="nil"/>
              <w:bottom w:val="nil"/>
              <w:right w:val="nil"/>
            </w:tcBorders>
            <w:shd w:val="clear" w:color="auto" w:fill="auto"/>
            <w:noWrap/>
            <w:vAlign w:val="center"/>
            <w:hideMark/>
          </w:tcPr>
          <w:p w14:paraId="6302EEAE"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14.98</w:t>
            </w:r>
          </w:p>
        </w:tc>
      </w:tr>
      <w:tr w:rsidR="007E0E53" w:rsidRPr="007E0E53" w14:paraId="1CE02FED"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3B5A9941" w14:textId="22E5B6C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 xml:space="preserve">Auto </w:t>
            </w:r>
            <w:r w:rsidR="002E22CC">
              <w:rPr>
                <w:rFonts w:ascii="TH Sarabun New" w:eastAsia="Times New Roman" w:hAnsi="TH Sarabun New" w:cs="TH Sarabun New"/>
                <w:color w:val="000000"/>
                <w:sz w:val="28"/>
                <w:szCs w:val="28"/>
              </w:rPr>
              <w:t>ARIMA</w:t>
            </w:r>
          </w:p>
        </w:tc>
        <w:tc>
          <w:tcPr>
            <w:tcW w:w="1220" w:type="dxa"/>
            <w:tcBorders>
              <w:top w:val="nil"/>
              <w:left w:val="nil"/>
              <w:bottom w:val="nil"/>
              <w:right w:val="nil"/>
            </w:tcBorders>
            <w:shd w:val="clear" w:color="auto" w:fill="auto"/>
            <w:noWrap/>
            <w:vAlign w:val="center"/>
            <w:hideMark/>
          </w:tcPr>
          <w:p w14:paraId="1DB61E38" w14:textId="3F0E535F"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137,298</w:t>
            </w:r>
          </w:p>
        </w:tc>
        <w:tc>
          <w:tcPr>
            <w:tcW w:w="1220" w:type="dxa"/>
            <w:tcBorders>
              <w:top w:val="nil"/>
              <w:left w:val="nil"/>
              <w:bottom w:val="nil"/>
              <w:right w:val="nil"/>
            </w:tcBorders>
            <w:shd w:val="clear" w:color="auto" w:fill="auto"/>
            <w:noWrap/>
            <w:vAlign w:val="center"/>
            <w:hideMark/>
          </w:tcPr>
          <w:p w14:paraId="6EB21F63" w14:textId="03BDEEB4"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100,417</w:t>
            </w:r>
          </w:p>
        </w:tc>
        <w:tc>
          <w:tcPr>
            <w:tcW w:w="1220" w:type="dxa"/>
            <w:tcBorders>
              <w:top w:val="nil"/>
              <w:left w:val="nil"/>
              <w:bottom w:val="nil"/>
              <w:right w:val="nil"/>
            </w:tcBorders>
            <w:shd w:val="clear" w:color="auto" w:fill="auto"/>
            <w:noWrap/>
            <w:vAlign w:val="center"/>
            <w:hideMark/>
          </w:tcPr>
          <w:p w14:paraId="426AF906"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16.96</w:t>
            </w:r>
          </w:p>
        </w:tc>
      </w:tr>
      <w:tr w:rsidR="007E0E53" w:rsidRPr="007E0E53" w14:paraId="5318F0FF"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5F9B5B48"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1)-(0, 0, 0)</w:t>
            </w:r>
          </w:p>
        </w:tc>
        <w:tc>
          <w:tcPr>
            <w:tcW w:w="1220" w:type="dxa"/>
            <w:tcBorders>
              <w:top w:val="nil"/>
              <w:left w:val="nil"/>
              <w:bottom w:val="nil"/>
              <w:right w:val="nil"/>
            </w:tcBorders>
            <w:shd w:val="clear" w:color="auto" w:fill="auto"/>
            <w:noWrap/>
            <w:vAlign w:val="center"/>
            <w:hideMark/>
          </w:tcPr>
          <w:p w14:paraId="6609BE3C" w14:textId="296D29B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137,610</w:t>
            </w:r>
          </w:p>
        </w:tc>
        <w:tc>
          <w:tcPr>
            <w:tcW w:w="1220" w:type="dxa"/>
            <w:tcBorders>
              <w:top w:val="nil"/>
              <w:left w:val="nil"/>
              <w:bottom w:val="nil"/>
              <w:right w:val="nil"/>
            </w:tcBorders>
            <w:shd w:val="clear" w:color="auto" w:fill="auto"/>
            <w:noWrap/>
            <w:vAlign w:val="center"/>
            <w:hideMark/>
          </w:tcPr>
          <w:p w14:paraId="1ED3DEE9" w14:textId="6664EAA8"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94,374</w:t>
            </w:r>
          </w:p>
        </w:tc>
        <w:tc>
          <w:tcPr>
            <w:tcW w:w="1220" w:type="dxa"/>
            <w:tcBorders>
              <w:top w:val="nil"/>
              <w:left w:val="nil"/>
              <w:bottom w:val="nil"/>
              <w:right w:val="nil"/>
            </w:tcBorders>
            <w:shd w:val="clear" w:color="auto" w:fill="auto"/>
            <w:noWrap/>
            <w:vAlign w:val="center"/>
            <w:hideMark/>
          </w:tcPr>
          <w:p w14:paraId="411B65B0"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15.4</w:t>
            </w:r>
          </w:p>
        </w:tc>
      </w:tr>
      <w:tr w:rsidR="007E0E53" w:rsidRPr="007E0E53" w14:paraId="2B412479"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EE23B3A"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0)-(0, 0, 1)</w:t>
            </w:r>
          </w:p>
        </w:tc>
        <w:tc>
          <w:tcPr>
            <w:tcW w:w="1220" w:type="dxa"/>
            <w:tcBorders>
              <w:top w:val="nil"/>
              <w:left w:val="nil"/>
              <w:bottom w:val="nil"/>
              <w:right w:val="nil"/>
            </w:tcBorders>
            <w:shd w:val="clear" w:color="auto" w:fill="auto"/>
            <w:noWrap/>
            <w:vAlign w:val="center"/>
            <w:hideMark/>
          </w:tcPr>
          <w:p w14:paraId="4807230B" w14:textId="5E8A8FB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138,157</w:t>
            </w:r>
          </w:p>
        </w:tc>
        <w:tc>
          <w:tcPr>
            <w:tcW w:w="1220" w:type="dxa"/>
            <w:tcBorders>
              <w:top w:val="nil"/>
              <w:left w:val="nil"/>
              <w:bottom w:val="nil"/>
              <w:right w:val="nil"/>
            </w:tcBorders>
            <w:shd w:val="clear" w:color="auto" w:fill="auto"/>
            <w:noWrap/>
            <w:vAlign w:val="center"/>
            <w:hideMark/>
          </w:tcPr>
          <w:p w14:paraId="54D84A51" w14:textId="6E68C52C"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94,709</w:t>
            </w:r>
          </w:p>
        </w:tc>
        <w:tc>
          <w:tcPr>
            <w:tcW w:w="1220" w:type="dxa"/>
            <w:tcBorders>
              <w:top w:val="nil"/>
              <w:left w:val="nil"/>
              <w:bottom w:val="nil"/>
              <w:right w:val="nil"/>
            </w:tcBorders>
            <w:shd w:val="clear" w:color="auto" w:fill="auto"/>
            <w:noWrap/>
            <w:vAlign w:val="center"/>
            <w:hideMark/>
          </w:tcPr>
          <w:p w14:paraId="08A7DFCB"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15.66</w:t>
            </w:r>
          </w:p>
        </w:tc>
      </w:tr>
      <w:tr w:rsidR="007E0E53" w:rsidRPr="007E0E53" w14:paraId="63CDA0B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D20F27F"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2)-(1, 0, 1)</w:t>
            </w:r>
          </w:p>
        </w:tc>
        <w:tc>
          <w:tcPr>
            <w:tcW w:w="1220" w:type="dxa"/>
            <w:tcBorders>
              <w:top w:val="nil"/>
              <w:left w:val="nil"/>
              <w:bottom w:val="nil"/>
              <w:right w:val="nil"/>
            </w:tcBorders>
            <w:shd w:val="clear" w:color="auto" w:fill="auto"/>
            <w:noWrap/>
            <w:vAlign w:val="center"/>
            <w:hideMark/>
          </w:tcPr>
          <w:p w14:paraId="7403E958" w14:textId="2395528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138,403</w:t>
            </w:r>
          </w:p>
        </w:tc>
        <w:tc>
          <w:tcPr>
            <w:tcW w:w="1220" w:type="dxa"/>
            <w:tcBorders>
              <w:top w:val="nil"/>
              <w:left w:val="nil"/>
              <w:bottom w:val="nil"/>
              <w:right w:val="nil"/>
            </w:tcBorders>
            <w:shd w:val="clear" w:color="auto" w:fill="auto"/>
            <w:noWrap/>
            <w:vAlign w:val="center"/>
            <w:hideMark/>
          </w:tcPr>
          <w:p w14:paraId="551BD4DF" w14:textId="0FF4697F"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94,001</w:t>
            </w:r>
          </w:p>
        </w:tc>
        <w:tc>
          <w:tcPr>
            <w:tcW w:w="1220" w:type="dxa"/>
            <w:tcBorders>
              <w:top w:val="nil"/>
              <w:left w:val="nil"/>
              <w:bottom w:val="nil"/>
              <w:right w:val="nil"/>
            </w:tcBorders>
            <w:shd w:val="clear" w:color="auto" w:fill="auto"/>
            <w:noWrap/>
            <w:vAlign w:val="center"/>
            <w:hideMark/>
          </w:tcPr>
          <w:p w14:paraId="27C24B40"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15.44</w:t>
            </w:r>
          </w:p>
        </w:tc>
      </w:tr>
      <w:tr w:rsidR="007E0E53" w:rsidRPr="007E0E53" w14:paraId="5CD74A7A"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629BEE8A"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0)-(1, 0, 1)</w:t>
            </w:r>
          </w:p>
        </w:tc>
        <w:tc>
          <w:tcPr>
            <w:tcW w:w="1220" w:type="dxa"/>
            <w:tcBorders>
              <w:top w:val="nil"/>
              <w:left w:val="nil"/>
              <w:bottom w:val="nil"/>
              <w:right w:val="nil"/>
            </w:tcBorders>
            <w:shd w:val="clear" w:color="auto" w:fill="auto"/>
            <w:noWrap/>
            <w:vAlign w:val="center"/>
            <w:hideMark/>
          </w:tcPr>
          <w:p w14:paraId="131AFE59" w14:textId="2CF8903F"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138,819</w:t>
            </w:r>
          </w:p>
        </w:tc>
        <w:tc>
          <w:tcPr>
            <w:tcW w:w="1220" w:type="dxa"/>
            <w:tcBorders>
              <w:top w:val="nil"/>
              <w:left w:val="nil"/>
              <w:bottom w:val="nil"/>
              <w:right w:val="nil"/>
            </w:tcBorders>
            <w:shd w:val="clear" w:color="auto" w:fill="auto"/>
            <w:noWrap/>
            <w:vAlign w:val="center"/>
            <w:hideMark/>
          </w:tcPr>
          <w:p w14:paraId="0D9C6A7C" w14:textId="54A2E4B4"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94,365</w:t>
            </w:r>
          </w:p>
        </w:tc>
        <w:tc>
          <w:tcPr>
            <w:tcW w:w="1220" w:type="dxa"/>
            <w:tcBorders>
              <w:top w:val="nil"/>
              <w:left w:val="nil"/>
              <w:bottom w:val="nil"/>
              <w:right w:val="nil"/>
            </w:tcBorders>
            <w:shd w:val="clear" w:color="auto" w:fill="auto"/>
            <w:noWrap/>
            <w:vAlign w:val="center"/>
            <w:hideMark/>
          </w:tcPr>
          <w:p w14:paraId="44ADDBD5"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15.49</w:t>
            </w:r>
          </w:p>
        </w:tc>
      </w:tr>
      <w:tr w:rsidR="007E0E53" w:rsidRPr="007E0E53" w14:paraId="24B01303"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4A510AD4"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2)-(0, 0, 0)</w:t>
            </w:r>
          </w:p>
        </w:tc>
        <w:tc>
          <w:tcPr>
            <w:tcW w:w="1220" w:type="dxa"/>
            <w:tcBorders>
              <w:top w:val="nil"/>
              <w:left w:val="nil"/>
              <w:bottom w:val="nil"/>
              <w:right w:val="nil"/>
            </w:tcBorders>
            <w:shd w:val="clear" w:color="auto" w:fill="auto"/>
            <w:noWrap/>
            <w:vAlign w:val="center"/>
            <w:hideMark/>
          </w:tcPr>
          <w:p w14:paraId="22193F0F" w14:textId="78910BC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139,055</w:t>
            </w:r>
          </w:p>
        </w:tc>
        <w:tc>
          <w:tcPr>
            <w:tcW w:w="1220" w:type="dxa"/>
            <w:tcBorders>
              <w:top w:val="nil"/>
              <w:left w:val="nil"/>
              <w:bottom w:val="nil"/>
              <w:right w:val="nil"/>
            </w:tcBorders>
            <w:shd w:val="clear" w:color="auto" w:fill="auto"/>
            <w:noWrap/>
            <w:vAlign w:val="center"/>
            <w:hideMark/>
          </w:tcPr>
          <w:p w14:paraId="3D94E656" w14:textId="0264135F"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96,550</w:t>
            </w:r>
          </w:p>
        </w:tc>
        <w:tc>
          <w:tcPr>
            <w:tcW w:w="1220" w:type="dxa"/>
            <w:tcBorders>
              <w:top w:val="nil"/>
              <w:left w:val="nil"/>
              <w:bottom w:val="nil"/>
              <w:right w:val="nil"/>
            </w:tcBorders>
            <w:shd w:val="clear" w:color="auto" w:fill="auto"/>
            <w:noWrap/>
            <w:vAlign w:val="center"/>
            <w:hideMark/>
          </w:tcPr>
          <w:p w14:paraId="14553A73"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15.66</w:t>
            </w:r>
          </w:p>
        </w:tc>
      </w:tr>
      <w:tr w:rsidR="007E0E53" w:rsidRPr="007E0E53" w14:paraId="7712CB01"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1D62DA3"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0)-(1, 0, 0)</w:t>
            </w:r>
          </w:p>
        </w:tc>
        <w:tc>
          <w:tcPr>
            <w:tcW w:w="1220" w:type="dxa"/>
            <w:tcBorders>
              <w:top w:val="nil"/>
              <w:left w:val="nil"/>
              <w:bottom w:val="nil"/>
              <w:right w:val="nil"/>
            </w:tcBorders>
            <w:shd w:val="clear" w:color="auto" w:fill="auto"/>
            <w:noWrap/>
            <w:vAlign w:val="center"/>
            <w:hideMark/>
          </w:tcPr>
          <w:p w14:paraId="60A18DFF" w14:textId="32340A52"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139,059</w:t>
            </w:r>
          </w:p>
        </w:tc>
        <w:tc>
          <w:tcPr>
            <w:tcW w:w="1220" w:type="dxa"/>
            <w:tcBorders>
              <w:top w:val="nil"/>
              <w:left w:val="nil"/>
              <w:bottom w:val="nil"/>
              <w:right w:val="nil"/>
            </w:tcBorders>
            <w:shd w:val="clear" w:color="auto" w:fill="auto"/>
            <w:noWrap/>
            <w:vAlign w:val="center"/>
            <w:hideMark/>
          </w:tcPr>
          <w:p w14:paraId="30D149ED" w14:textId="2F0E3DF6"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95,623</w:t>
            </w:r>
          </w:p>
        </w:tc>
        <w:tc>
          <w:tcPr>
            <w:tcW w:w="1220" w:type="dxa"/>
            <w:tcBorders>
              <w:top w:val="nil"/>
              <w:left w:val="nil"/>
              <w:bottom w:val="nil"/>
              <w:right w:val="nil"/>
            </w:tcBorders>
            <w:shd w:val="clear" w:color="auto" w:fill="auto"/>
            <w:noWrap/>
            <w:vAlign w:val="center"/>
            <w:hideMark/>
          </w:tcPr>
          <w:p w14:paraId="680DDE37"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15.81</w:t>
            </w:r>
          </w:p>
        </w:tc>
      </w:tr>
      <w:tr w:rsidR="007E0E53" w:rsidRPr="007E0E53" w14:paraId="00BE885D"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2702DC34"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2)-(0, 0, 0)</w:t>
            </w:r>
          </w:p>
        </w:tc>
        <w:tc>
          <w:tcPr>
            <w:tcW w:w="1220" w:type="dxa"/>
            <w:tcBorders>
              <w:top w:val="nil"/>
              <w:left w:val="nil"/>
              <w:bottom w:val="nil"/>
              <w:right w:val="nil"/>
            </w:tcBorders>
            <w:shd w:val="clear" w:color="auto" w:fill="auto"/>
            <w:noWrap/>
            <w:vAlign w:val="center"/>
            <w:hideMark/>
          </w:tcPr>
          <w:p w14:paraId="33C66DAA" w14:textId="7BECCAC0"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139,711</w:t>
            </w:r>
          </w:p>
        </w:tc>
        <w:tc>
          <w:tcPr>
            <w:tcW w:w="1220" w:type="dxa"/>
            <w:tcBorders>
              <w:top w:val="nil"/>
              <w:left w:val="nil"/>
              <w:bottom w:val="nil"/>
              <w:right w:val="nil"/>
            </w:tcBorders>
            <w:shd w:val="clear" w:color="auto" w:fill="auto"/>
            <w:noWrap/>
            <w:vAlign w:val="center"/>
            <w:hideMark/>
          </w:tcPr>
          <w:p w14:paraId="5E69E421" w14:textId="37FBAE0D"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94,766</w:t>
            </w:r>
          </w:p>
        </w:tc>
        <w:tc>
          <w:tcPr>
            <w:tcW w:w="1220" w:type="dxa"/>
            <w:tcBorders>
              <w:top w:val="nil"/>
              <w:left w:val="nil"/>
              <w:bottom w:val="nil"/>
              <w:right w:val="nil"/>
            </w:tcBorders>
            <w:shd w:val="clear" w:color="auto" w:fill="auto"/>
            <w:noWrap/>
            <w:vAlign w:val="center"/>
            <w:hideMark/>
          </w:tcPr>
          <w:p w14:paraId="1F61A9DF"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15.22</w:t>
            </w:r>
          </w:p>
        </w:tc>
      </w:tr>
      <w:tr w:rsidR="007E0E53" w:rsidRPr="007E0E53" w14:paraId="1370F6D4"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2881FBAD"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2)-(1, 0, 1)</w:t>
            </w:r>
          </w:p>
        </w:tc>
        <w:tc>
          <w:tcPr>
            <w:tcW w:w="1220" w:type="dxa"/>
            <w:tcBorders>
              <w:top w:val="nil"/>
              <w:left w:val="nil"/>
              <w:bottom w:val="nil"/>
              <w:right w:val="nil"/>
            </w:tcBorders>
            <w:shd w:val="clear" w:color="auto" w:fill="auto"/>
            <w:noWrap/>
            <w:vAlign w:val="center"/>
            <w:hideMark/>
          </w:tcPr>
          <w:p w14:paraId="1DA0F5EA" w14:textId="39ACDA3E"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140,407</w:t>
            </w:r>
          </w:p>
        </w:tc>
        <w:tc>
          <w:tcPr>
            <w:tcW w:w="1220" w:type="dxa"/>
            <w:tcBorders>
              <w:top w:val="nil"/>
              <w:left w:val="nil"/>
              <w:bottom w:val="nil"/>
              <w:right w:val="nil"/>
            </w:tcBorders>
            <w:shd w:val="clear" w:color="auto" w:fill="auto"/>
            <w:noWrap/>
            <w:vAlign w:val="center"/>
            <w:hideMark/>
          </w:tcPr>
          <w:p w14:paraId="4306DDB9" w14:textId="6BAACAA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95,271</w:t>
            </w:r>
          </w:p>
        </w:tc>
        <w:tc>
          <w:tcPr>
            <w:tcW w:w="1220" w:type="dxa"/>
            <w:tcBorders>
              <w:top w:val="nil"/>
              <w:left w:val="nil"/>
              <w:bottom w:val="nil"/>
              <w:right w:val="nil"/>
            </w:tcBorders>
            <w:shd w:val="clear" w:color="auto" w:fill="auto"/>
            <w:noWrap/>
            <w:vAlign w:val="center"/>
            <w:hideMark/>
          </w:tcPr>
          <w:p w14:paraId="7974DDE1"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15.48</w:t>
            </w:r>
          </w:p>
        </w:tc>
      </w:tr>
      <w:tr w:rsidR="007E0E53" w:rsidRPr="007E0E53" w14:paraId="5D185B87"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6FB9E0AE"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 0, 0)-(0, 0, 0)</w:t>
            </w:r>
          </w:p>
        </w:tc>
        <w:tc>
          <w:tcPr>
            <w:tcW w:w="1220" w:type="dxa"/>
            <w:tcBorders>
              <w:top w:val="nil"/>
              <w:left w:val="nil"/>
              <w:bottom w:val="nil"/>
              <w:right w:val="nil"/>
            </w:tcBorders>
            <w:shd w:val="clear" w:color="auto" w:fill="auto"/>
            <w:noWrap/>
            <w:vAlign w:val="center"/>
            <w:hideMark/>
          </w:tcPr>
          <w:p w14:paraId="48ED5FDB" w14:textId="56BBDCB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142,378</w:t>
            </w:r>
          </w:p>
        </w:tc>
        <w:tc>
          <w:tcPr>
            <w:tcW w:w="1220" w:type="dxa"/>
            <w:tcBorders>
              <w:top w:val="nil"/>
              <w:left w:val="nil"/>
              <w:bottom w:val="nil"/>
              <w:right w:val="nil"/>
            </w:tcBorders>
            <w:shd w:val="clear" w:color="auto" w:fill="auto"/>
            <w:noWrap/>
            <w:vAlign w:val="center"/>
            <w:hideMark/>
          </w:tcPr>
          <w:p w14:paraId="55833D15" w14:textId="6E9B28ED"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99,610</w:t>
            </w:r>
          </w:p>
        </w:tc>
        <w:tc>
          <w:tcPr>
            <w:tcW w:w="1220" w:type="dxa"/>
            <w:tcBorders>
              <w:top w:val="nil"/>
              <w:left w:val="nil"/>
              <w:bottom w:val="nil"/>
              <w:right w:val="nil"/>
            </w:tcBorders>
            <w:shd w:val="clear" w:color="auto" w:fill="auto"/>
            <w:noWrap/>
            <w:vAlign w:val="center"/>
            <w:hideMark/>
          </w:tcPr>
          <w:p w14:paraId="26CB3761"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16.05</w:t>
            </w:r>
          </w:p>
        </w:tc>
      </w:tr>
      <w:tr w:rsidR="007E0E53" w:rsidRPr="007E0E53" w14:paraId="5A04DAB3"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0A7C3B57"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0)-(0, 0, 1)</w:t>
            </w:r>
          </w:p>
        </w:tc>
        <w:tc>
          <w:tcPr>
            <w:tcW w:w="1220" w:type="dxa"/>
            <w:tcBorders>
              <w:top w:val="nil"/>
              <w:left w:val="nil"/>
              <w:bottom w:val="nil"/>
              <w:right w:val="nil"/>
            </w:tcBorders>
            <w:shd w:val="clear" w:color="auto" w:fill="auto"/>
            <w:noWrap/>
            <w:vAlign w:val="center"/>
            <w:hideMark/>
          </w:tcPr>
          <w:p w14:paraId="5AFD1E4B" w14:textId="37854402"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148,556</w:t>
            </w:r>
          </w:p>
        </w:tc>
        <w:tc>
          <w:tcPr>
            <w:tcW w:w="1220" w:type="dxa"/>
            <w:tcBorders>
              <w:top w:val="nil"/>
              <w:left w:val="nil"/>
              <w:bottom w:val="nil"/>
              <w:right w:val="nil"/>
            </w:tcBorders>
            <w:shd w:val="clear" w:color="auto" w:fill="auto"/>
            <w:noWrap/>
            <w:vAlign w:val="center"/>
            <w:hideMark/>
          </w:tcPr>
          <w:p w14:paraId="3B800B19" w14:textId="112E230E"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103,967</w:t>
            </w:r>
          </w:p>
        </w:tc>
        <w:tc>
          <w:tcPr>
            <w:tcW w:w="1220" w:type="dxa"/>
            <w:tcBorders>
              <w:top w:val="nil"/>
              <w:left w:val="nil"/>
              <w:bottom w:val="nil"/>
              <w:right w:val="nil"/>
            </w:tcBorders>
            <w:shd w:val="clear" w:color="auto" w:fill="auto"/>
            <w:noWrap/>
            <w:vAlign w:val="center"/>
            <w:hideMark/>
          </w:tcPr>
          <w:p w14:paraId="3A368E7B"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16.78</w:t>
            </w:r>
          </w:p>
        </w:tc>
      </w:tr>
      <w:tr w:rsidR="007E0E53" w:rsidRPr="007E0E53" w14:paraId="1FFD0AD5"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0746F2F3"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0)-(1, 0, 1)</w:t>
            </w:r>
          </w:p>
        </w:tc>
        <w:tc>
          <w:tcPr>
            <w:tcW w:w="1220" w:type="dxa"/>
            <w:tcBorders>
              <w:top w:val="nil"/>
              <w:left w:val="nil"/>
              <w:bottom w:val="nil"/>
              <w:right w:val="nil"/>
            </w:tcBorders>
            <w:shd w:val="clear" w:color="auto" w:fill="auto"/>
            <w:noWrap/>
            <w:vAlign w:val="center"/>
            <w:hideMark/>
          </w:tcPr>
          <w:p w14:paraId="47E319A9" w14:textId="16BB9302"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149,934</w:t>
            </w:r>
          </w:p>
        </w:tc>
        <w:tc>
          <w:tcPr>
            <w:tcW w:w="1220" w:type="dxa"/>
            <w:tcBorders>
              <w:top w:val="nil"/>
              <w:left w:val="nil"/>
              <w:bottom w:val="nil"/>
              <w:right w:val="nil"/>
            </w:tcBorders>
            <w:shd w:val="clear" w:color="auto" w:fill="auto"/>
            <w:noWrap/>
            <w:vAlign w:val="center"/>
            <w:hideMark/>
          </w:tcPr>
          <w:p w14:paraId="6E5C49E0" w14:textId="60FDB098"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106,058</w:t>
            </w:r>
          </w:p>
        </w:tc>
        <w:tc>
          <w:tcPr>
            <w:tcW w:w="1220" w:type="dxa"/>
            <w:tcBorders>
              <w:top w:val="nil"/>
              <w:left w:val="nil"/>
              <w:bottom w:val="nil"/>
              <w:right w:val="nil"/>
            </w:tcBorders>
            <w:shd w:val="clear" w:color="auto" w:fill="auto"/>
            <w:noWrap/>
            <w:vAlign w:val="center"/>
            <w:hideMark/>
          </w:tcPr>
          <w:p w14:paraId="658AFC47"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16.88</w:t>
            </w:r>
          </w:p>
        </w:tc>
      </w:tr>
      <w:tr w:rsidR="007E0E53" w:rsidRPr="007E0E53" w14:paraId="02311D7E"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49955B74"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0)-(1, 0, 0)</w:t>
            </w:r>
          </w:p>
        </w:tc>
        <w:tc>
          <w:tcPr>
            <w:tcW w:w="1220" w:type="dxa"/>
            <w:tcBorders>
              <w:top w:val="nil"/>
              <w:left w:val="nil"/>
              <w:bottom w:val="nil"/>
              <w:right w:val="nil"/>
            </w:tcBorders>
            <w:shd w:val="clear" w:color="auto" w:fill="auto"/>
            <w:noWrap/>
            <w:vAlign w:val="center"/>
            <w:hideMark/>
          </w:tcPr>
          <w:p w14:paraId="01E25553" w14:textId="3D5DF5FF"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149,995</w:t>
            </w:r>
          </w:p>
        </w:tc>
        <w:tc>
          <w:tcPr>
            <w:tcW w:w="1220" w:type="dxa"/>
            <w:tcBorders>
              <w:top w:val="nil"/>
              <w:left w:val="nil"/>
              <w:bottom w:val="nil"/>
              <w:right w:val="nil"/>
            </w:tcBorders>
            <w:shd w:val="clear" w:color="auto" w:fill="auto"/>
            <w:noWrap/>
            <w:vAlign w:val="center"/>
            <w:hideMark/>
          </w:tcPr>
          <w:p w14:paraId="62EFFF02" w14:textId="2CB3DA09"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105,003</w:t>
            </w:r>
          </w:p>
        </w:tc>
        <w:tc>
          <w:tcPr>
            <w:tcW w:w="1220" w:type="dxa"/>
            <w:tcBorders>
              <w:top w:val="nil"/>
              <w:left w:val="nil"/>
              <w:bottom w:val="nil"/>
              <w:right w:val="nil"/>
            </w:tcBorders>
            <w:shd w:val="clear" w:color="auto" w:fill="auto"/>
            <w:noWrap/>
            <w:vAlign w:val="center"/>
            <w:hideMark/>
          </w:tcPr>
          <w:p w14:paraId="2C16CFDD"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16.94</w:t>
            </w:r>
          </w:p>
        </w:tc>
      </w:tr>
      <w:tr w:rsidR="007E0E53" w:rsidRPr="007E0E53" w14:paraId="3609CD18"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314513D6"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 0, 0)-(0, 0, 0)</w:t>
            </w:r>
          </w:p>
        </w:tc>
        <w:tc>
          <w:tcPr>
            <w:tcW w:w="1220" w:type="dxa"/>
            <w:tcBorders>
              <w:top w:val="nil"/>
              <w:left w:val="nil"/>
              <w:bottom w:val="nil"/>
              <w:right w:val="nil"/>
            </w:tcBorders>
            <w:shd w:val="clear" w:color="auto" w:fill="auto"/>
            <w:noWrap/>
            <w:vAlign w:val="center"/>
            <w:hideMark/>
          </w:tcPr>
          <w:p w14:paraId="4216C0E7" w14:textId="475E6FC3"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156,643</w:t>
            </w:r>
          </w:p>
        </w:tc>
        <w:tc>
          <w:tcPr>
            <w:tcW w:w="1220" w:type="dxa"/>
            <w:tcBorders>
              <w:top w:val="nil"/>
              <w:left w:val="nil"/>
              <w:bottom w:val="nil"/>
              <w:right w:val="nil"/>
            </w:tcBorders>
            <w:shd w:val="clear" w:color="auto" w:fill="auto"/>
            <w:noWrap/>
            <w:vAlign w:val="center"/>
            <w:hideMark/>
          </w:tcPr>
          <w:p w14:paraId="7DF32552" w14:textId="2DC3988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110,534</w:t>
            </w:r>
          </w:p>
        </w:tc>
        <w:tc>
          <w:tcPr>
            <w:tcW w:w="1220" w:type="dxa"/>
            <w:tcBorders>
              <w:top w:val="nil"/>
              <w:left w:val="nil"/>
              <w:bottom w:val="nil"/>
              <w:right w:val="nil"/>
            </w:tcBorders>
            <w:shd w:val="clear" w:color="auto" w:fill="auto"/>
            <w:noWrap/>
            <w:vAlign w:val="center"/>
            <w:hideMark/>
          </w:tcPr>
          <w:p w14:paraId="73EBBEF6"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17.15</w:t>
            </w:r>
          </w:p>
        </w:tc>
      </w:tr>
      <w:tr w:rsidR="007E0E53" w:rsidRPr="007E0E53" w14:paraId="15AC2A7B"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310DD096"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2)-(0, 0, 1)</w:t>
            </w:r>
          </w:p>
        </w:tc>
        <w:tc>
          <w:tcPr>
            <w:tcW w:w="1220" w:type="dxa"/>
            <w:tcBorders>
              <w:top w:val="nil"/>
              <w:left w:val="nil"/>
              <w:bottom w:val="nil"/>
              <w:right w:val="nil"/>
            </w:tcBorders>
            <w:shd w:val="clear" w:color="auto" w:fill="auto"/>
            <w:noWrap/>
            <w:vAlign w:val="center"/>
            <w:hideMark/>
          </w:tcPr>
          <w:p w14:paraId="7A07CD2D" w14:textId="665CE454"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173,890</w:t>
            </w:r>
          </w:p>
        </w:tc>
        <w:tc>
          <w:tcPr>
            <w:tcW w:w="1220" w:type="dxa"/>
            <w:tcBorders>
              <w:top w:val="nil"/>
              <w:left w:val="nil"/>
              <w:bottom w:val="nil"/>
              <w:right w:val="nil"/>
            </w:tcBorders>
            <w:shd w:val="clear" w:color="auto" w:fill="auto"/>
            <w:noWrap/>
            <w:vAlign w:val="center"/>
            <w:hideMark/>
          </w:tcPr>
          <w:p w14:paraId="18572A84" w14:textId="0A2D31AE"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133,392</w:t>
            </w:r>
          </w:p>
        </w:tc>
        <w:tc>
          <w:tcPr>
            <w:tcW w:w="1220" w:type="dxa"/>
            <w:tcBorders>
              <w:top w:val="nil"/>
              <w:left w:val="nil"/>
              <w:bottom w:val="nil"/>
              <w:right w:val="nil"/>
            </w:tcBorders>
            <w:shd w:val="clear" w:color="auto" w:fill="auto"/>
            <w:noWrap/>
            <w:vAlign w:val="center"/>
            <w:hideMark/>
          </w:tcPr>
          <w:p w14:paraId="6306C478"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21.1</w:t>
            </w:r>
          </w:p>
        </w:tc>
      </w:tr>
      <w:tr w:rsidR="007E0E53" w:rsidRPr="007E0E53" w14:paraId="15297682"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08E65FF8"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2)-(1, 0, 1)</w:t>
            </w:r>
          </w:p>
        </w:tc>
        <w:tc>
          <w:tcPr>
            <w:tcW w:w="1220" w:type="dxa"/>
            <w:tcBorders>
              <w:top w:val="nil"/>
              <w:left w:val="nil"/>
              <w:bottom w:val="nil"/>
              <w:right w:val="nil"/>
            </w:tcBorders>
            <w:shd w:val="clear" w:color="auto" w:fill="auto"/>
            <w:noWrap/>
            <w:vAlign w:val="center"/>
            <w:hideMark/>
          </w:tcPr>
          <w:p w14:paraId="08FC51D0" w14:textId="4B6DC9B8"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174,041</w:t>
            </w:r>
          </w:p>
        </w:tc>
        <w:tc>
          <w:tcPr>
            <w:tcW w:w="1220" w:type="dxa"/>
            <w:tcBorders>
              <w:top w:val="nil"/>
              <w:left w:val="nil"/>
              <w:bottom w:val="nil"/>
              <w:right w:val="nil"/>
            </w:tcBorders>
            <w:shd w:val="clear" w:color="auto" w:fill="auto"/>
            <w:noWrap/>
            <w:vAlign w:val="center"/>
            <w:hideMark/>
          </w:tcPr>
          <w:p w14:paraId="52DB4C30" w14:textId="2219F979"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137,188</w:t>
            </w:r>
          </w:p>
        </w:tc>
        <w:tc>
          <w:tcPr>
            <w:tcW w:w="1220" w:type="dxa"/>
            <w:tcBorders>
              <w:top w:val="nil"/>
              <w:left w:val="nil"/>
              <w:bottom w:val="nil"/>
              <w:right w:val="nil"/>
            </w:tcBorders>
            <w:shd w:val="clear" w:color="auto" w:fill="auto"/>
            <w:noWrap/>
            <w:vAlign w:val="center"/>
            <w:hideMark/>
          </w:tcPr>
          <w:p w14:paraId="4206AD0C"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21.6</w:t>
            </w:r>
          </w:p>
        </w:tc>
      </w:tr>
      <w:tr w:rsidR="007E0E53" w:rsidRPr="007E0E53" w14:paraId="75CA43F6"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2B42833"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2)-(1, 0, 0)</w:t>
            </w:r>
          </w:p>
        </w:tc>
        <w:tc>
          <w:tcPr>
            <w:tcW w:w="1220" w:type="dxa"/>
            <w:tcBorders>
              <w:top w:val="nil"/>
              <w:left w:val="nil"/>
              <w:bottom w:val="nil"/>
              <w:right w:val="nil"/>
            </w:tcBorders>
            <w:shd w:val="clear" w:color="auto" w:fill="auto"/>
            <w:noWrap/>
            <w:vAlign w:val="center"/>
            <w:hideMark/>
          </w:tcPr>
          <w:p w14:paraId="0477179B" w14:textId="35F3ABF2"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176,310</w:t>
            </w:r>
          </w:p>
        </w:tc>
        <w:tc>
          <w:tcPr>
            <w:tcW w:w="1220" w:type="dxa"/>
            <w:tcBorders>
              <w:top w:val="nil"/>
              <w:left w:val="nil"/>
              <w:bottom w:val="nil"/>
              <w:right w:val="nil"/>
            </w:tcBorders>
            <w:shd w:val="clear" w:color="auto" w:fill="auto"/>
            <w:noWrap/>
            <w:vAlign w:val="center"/>
            <w:hideMark/>
          </w:tcPr>
          <w:p w14:paraId="67D13826" w14:textId="56718564"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135,812</w:t>
            </w:r>
          </w:p>
        </w:tc>
        <w:tc>
          <w:tcPr>
            <w:tcW w:w="1220" w:type="dxa"/>
            <w:tcBorders>
              <w:top w:val="nil"/>
              <w:left w:val="nil"/>
              <w:bottom w:val="nil"/>
              <w:right w:val="nil"/>
            </w:tcBorders>
            <w:shd w:val="clear" w:color="auto" w:fill="auto"/>
            <w:noWrap/>
            <w:vAlign w:val="center"/>
            <w:hideMark/>
          </w:tcPr>
          <w:p w14:paraId="6063F566"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21.38</w:t>
            </w:r>
          </w:p>
        </w:tc>
      </w:tr>
      <w:tr w:rsidR="007E0E53" w:rsidRPr="007E0E53" w14:paraId="66584242"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6B9E2282"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1)-(1, 0, 1)</w:t>
            </w:r>
          </w:p>
        </w:tc>
        <w:tc>
          <w:tcPr>
            <w:tcW w:w="1220" w:type="dxa"/>
            <w:tcBorders>
              <w:top w:val="nil"/>
              <w:left w:val="nil"/>
              <w:bottom w:val="nil"/>
              <w:right w:val="nil"/>
            </w:tcBorders>
            <w:shd w:val="clear" w:color="auto" w:fill="auto"/>
            <w:noWrap/>
            <w:vAlign w:val="center"/>
            <w:hideMark/>
          </w:tcPr>
          <w:p w14:paraId="2C9ED608" w14:textId="4D96457C"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181,916</w:t>
            </w:r>
          </w:p>
        </w:tc>
        <w:tc>
          <w:tcPr>
            <w:tcW w:w="1220" w:type="dxa"/>
            <w:tcBorders>
              <w:top w:val="nil"/>
              <w:left w:val="nil"/>
              <w:bottom w:val="nil"/>
              <w:right w:val="nil"/>
            </w:tcBorders>
            <w:shd w:val="clear" w:color="auto" w:fill="auto"/>
            <w:noWrap/>
            <w:vAlign w:val="center"/>
            <w:hideMark/>
          </w:tcPr>
          <w:p w14:paraId="6485ADAC" w14:textId="490FC136"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140,258</w:t>
            </w:r>
          </w:p>
        </w:tc>
        <w:tc>
          <w:tcPr>
            <w:tcW w:w="1220" w:type="dxa"/>
            <w:tcBorders>
              <w:top w:val="nil"/>
              <w:left w:val="nil"/>
              <w:bottom w:val="nil"/>
              <w:right w:val="nil"/>
            </w:tcBorders>
            <w:shd w:val="clear" w:color="auto" w:fill="auto"/>
            <w:noWrap/>
            <w:vAlign w:val="center"/>
            <w:hideMark/>
          </w:tcPr>
          <w:p w14:paraId="7764853C"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21.77</w:t>
            </w:r>
          </w:p>
        </w:tc>
      </w:tr>
      <w:tr w:rsidR="007E0E53" w:rsidRPr="007E0E53" w14:paraId="1BD98148"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62F2DABB"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2)-(0, 0, 0)</w:t>
            </w:r>
          </w:p>
        </w:tc>
        <w:tc>
          <w:tcPr>
            <w:tcW w:w="1220" w:type="dxa"/>
            <w:tcBorders>
              <w:top w:val="nil"/>
              <w:left w:val="nil"/>
              <w:bottom w:val="nil"/>
              <w:right w:val="nil"/>
            </w:tcBorders>
            <w:shd w:val="clear" w:color="auto" w:fill="auto"/>
            <w:noWrap/>
            <w:vAlign w:val="center"/>
            <w:hideMark/>
          </w:tcPr>
          <w:p w14:paraId="19BE2256" w14:textId="6F9A4A40"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182,042</w:t>
            </w:r>
          </w:p>
        </w:tc>
        <w:tc>
          <w:tcPr>
            <w:tcW w:w="1220" w:type="dxa"/>
            <w:tcBorders>
              <w:top w:val="nil"/>
              <w:left w:val="nil"/>
              <w:bottom w:val="nil"/>
              <w:right w:val="nil"/>
            </w:tcBorders>
            <w:shd w:val="clear" w:color="auto" w:fill="auto"/>
            <w:noWrap/>
            <w:vAlign w:val="center"/>
            <w:hideMark/>
          </w:tcPr>
          <w:p w14:paraId="2E37EE06" w14:textId="5F5C453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142,218</w:t>
            </w:r>
          </w:p>
        </w:tc>
        <w:tc>
          <w:tcPr>
            <w:tcW w:w="1220" w:type="dxa"/>
            <w:tcBorders>
              <w:top w:val="nil"/>
              <w:left w:val="nil"/>
              <w:bottom w:val="nil"/>
              <w:right w:val="nil"/>
            </w:tcBorders>
            <w:shd w:val="clear" w:color="auto" w:fill="auto"/>
            <w:noWrap/>
            <w:vAlign w:val="center"/>
            <w:hideMark/>
          </w:tcPr>
          <w:p w14:paraId="32B3192C"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21.93</w:t>
            </w:r>
          </w:p>
        </w:tc>
      </w:tr>
      <w:tr w:rsidR="007E0E53" w:rsidRPr="007E0E53" w14:paraId="310DDB91"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024167E6"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lastRenderedPageBreak/>
              <w:t>(0, 0, 1)-(0, 0, 1)</w:t>
            </w:r>
          </w:p>
        </w:tc>
        <w:tc>
          <w:tcPr>
            <w:tcW w:w="1220" w:type="dxa"/>
            <w:tcBorders>
              <w:top w:val="nil"/>
              <w:left w:val="nil"/>
              <w:bottom w:val="nil"/>
              <w:right w:val="nil"/>
            </w:tcBorders>
            <w:shd w:val="clear" w:color="auto" w:fill="auto"/>
            <w:noWrap/>
            <w:vAlign w:val="center"/>
            <w:hideMark/>
          </w:tcPr>
          <w:p w14:paraId="223B93A3" w14:textId="0CCC252C"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182,137</w:t>
            </w:r>
          </w:p>
        </w:tc>
        <w:tc>
          <w:tcPr>
            <w:tcW w:w="1220" w:type="dxa"/>
            <w:tcBorders>
              <w:top w:val="nil"/>
              <w:left w:val="nil"/>
              <w:bottom w:val="nil"/>
              <w:right w:val="nil"/>
            </w:tcBorders>
            <w:shd w:val="clear" w:color="auto" w:fill="auto"/>
            <w:noWrap/>
            <w:vAlign w:val="center"/>
            <w:hideMark/>
          </w:tcPr>
          <w:p w14:paraId="629B86B8" w14:textId="23555E86"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140,902</w:t>
            </w:r>
          </w:p>
        </w:tc>
        <w:tc>
          <w:tcPr>
            <w:tcW w:w="1220" w:type="dxa"/>
            <w:tcBorders>
              <w:top w:val="nil"/>
              <w:left w:val="nil"/>
              <w:bottom w:val="nil"/>
              <w:right w:val="nil"/>
            </w:tcBorders>
            <w:shd w:val="clear" w:color="auto" w:fill="auto"/>
            <w:noWrap/>
            <w:vAlign w:val="center"/>
            <w:hideMark/>
          </w:tcPr>
          <w:p w14:paraId="038C1BA9"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22.04</w:t>
            </w:r>
          </w:p>
        </w:tc>
      </w:tr>
      <w:tr w:rsidR="007E0E53" w:rsidRPr="007E0E53" w14:paraId="596EFF3C"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BAD13DA"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1)-(1, 0, 0)</w:t>
            </w:r>
          </w:p>
        </w:tc>
        <w:tc>
          <w:tcPr>
            <w:tcW w:w="1220" w:type="dxa"/>
            <w:tcBorders>
              <w:top w:val="nil"/>
              <w:left w:val="nil"/>
              <w:bottom w:val="nil"/>
              <w:right w:val="nil"/>
            </w:tcBorders>
            <w:shd w:val="clear" w:color="auto" w:fill="auto"/>
            <w:noWrap/>
            <w:vAlign w:val="center"/>
            <w:hideMark/>
          </w:tcPr>
          <w:p w14:paraId="39DF8BA8" w14:textId="776CE5A4"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184,757</w:t>
            </w:r>
          </w:p>
        </w:tc>
        <w:tc>
          <w:tcPr>
            <w:tcW w:w="1220" w:type="dxa"/>
            <w:tcBorders>
              <w:top w:val="nil"/>
              <w:left w:val="nil"/>
              <w:bottom w:val="nil"/>
              <w:right w:val="nil"/>
            </w:tcBorders>
            <w:shd w:val="clear" w:color="auto" w:fill="auto"/>
            <w:noWrap/>
            <w:vAlign w:val="center"/>
            <w:hideMark/>
          </w:tcPr>
          <w:p w14:paraId="4FFD7071" w14:textId="15EB3403"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143,908</w:t>
            </w:r>
          </w:p>
        </w:tc>
        <w:tc>
          <w:tcPr>
            <w:tcW w:w="1220" w:type="dxa"/>
            <w:tcBorders>
              <w:top w:val="nil"/>
              <w:left w:val="nil"/>
              <w:bottom w:val="nil"/>
              <w:right w:val="nil"/>
            </w:tcBorders>
            <w:shd w:val="clear" w:color="auto" w:fill="auto"/>
            <w:noWrap/>
            <w:vAlign w:val="center"/>
            <w:hideMark/>
          </w:tcPr>
          <w:p w14:paraId="48CF72AC"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22.42</w:t>
            </w:r>
          </w:p>
        </w:tc>
      </w:tr>
      <w:tr w:rsidR="007E0E53" w:rsidRPr="007E0E53" w14:paraId="7108C9B0"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124276F8"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1)-(0, 0, 0)</w:t>
            </w:r>
          </w:p>
        </w:tc>
        <w:tc>
          <w:tcPr>
            <w:tcW w:w="1220" w:type="dxa"/>
            <w:tcBorders>
              <w:top w:val="nil"/>
              <w:left w:val="nil"/>
              <w:bottom w:val="nil"/>
              <w:right w:val="nil"/>
            </w:tcBorders>
            <w:shd w:val="clear" w:color="auto" w:fill="auto"/>
            <w:noWrap/>
            <w:vAlign w:val="center"/>
            <w:hideMark/>
          </w:tcPr>
          <w:p w14:paraId="1ADAB73A" w14:textId="18E7FC9E"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194,066</w:t>
            </w:r>
          </w:p>
        </w:tc>
        <w:tc>
          <w:tcPr>
            <w:tcW w:w="1220" w:type="dxa"/>
            <w:tcBorders>
              <w:top w:val="nil"/>
              <w:left w:val="nil"/>
              <w:bottom w:val="nil"/>
              <w:right w:val="nil"/>
            </w:tcBorders>
            <w:shd w:val="clear" w:color="auto" w:fill="auto"/>
            <w:noWrap/>
            <w:vAlign w:val="center"/>
            <w:hideMark/>
          </w:tcPr>
          <w:p w14:paraId="53B3E936" w14:textId="53E2402E"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150,992</w:t>
            </w:r>
          </w:p>
        </w:tc>
        <w:tc>
          <w:tcPr>
            <w:tcW w:w="1220" w:type="dxa"/>
            <w:tcBorders>
              <w:top w:val="nil"/>
              <w:left w:val="nil"/>
              <w:bottom w:val="nil"/>
              <w:right w:val="nil"/>
            </w:tcBorders>
            <w:shd w:val="clear" w:color="auto" w:fill="auto"/>
            <w:noWrap/>
            <w:vAlign w:val="center"/>
            <w:hideMark/>
          </w:tcPr>
          <w:p w14:paraId="38069ED9"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22.69</w:t>
            </w:r>
          </w:p>
        </w:tc>
      </w:tr>
      <w:tr w:rsidR="007E0E53" w:rsidRPr="007E0E53" w14:paraId="30269511"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792E637D"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0)-(1, 0, 1)</w:t>
            </w:r>
          </w:p>
        </w:tc>
        <w:tc>
          <w:tcPr>
            <w:tcW w:w="1220" w:type="dxa"/>
            <w:tcBorders>
              <w:top w:val="nil"/>
              <w:left w:val="nil"/>
              <w:bottom w:val="nil"/>
              <w:right w:val="nil"/>
            </w:tcBorders>
            <w:shd w:val="clear" w:color="auto" w:fill="auto"/>
            <w:noWrap/>
            <w:vAlign w:val="center"/>
            <w:hideMark/>
          </w:tcPr>
          <w:p w14:paraId="03ABAAAD" w14:textId="2FF69258"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221,008</w:t>
            </w:r>
          </w:p>
        </w:tc>
        <w:tc>
          <w:tcPr>
            <w:tcW w:w="1220" w:type="dxa"/>
            <w:tcBorders>
              <w:top w:val="nil"/>
              <w:left w:val="nil"/>
              <w:bottom w:val="nil"/>
              <w:right w:val="nil"/>
            </w:tcBorders>
            <w:shd w:val="clear" w:color="auto" w:fill="auto"/>
            <w:noWrap/>
            <w:vAlign w:val="center"/>
            <w:hideMark/>
          </w:tcPr>
          <w:p w14:paraId="6BBF507D" w14:textId="0519A58A"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184,886</w:t>
            </w:r>
          </w:p>
        </w:tc>
        <w:tc>
          <w:tcPr>
            <w:tcW w:w="1220" w:type="dxa"/>
            <w:tcBorders>
              <w:top w:val="nil"/>
              <w:left w:val="nil"/>
              <w:bottom w:val="nil"/>
              <w:right w:val="nil"/>
            </w:tcBorders>
            <w:shd w:val="clear" w:color="auto" w:fill="auto"/>
            <w:noWrap/>
            <w:vAlign w:val="center"/>
            <w:hideMark/>
          </w:tcPr>
          <w:p w14:paraId="257FBA9B"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28.91</w:t>
            </w:r>
          </w:p>
        </w:tc>
      </w:tr>
      <w:tr w:rsidR="007E0E53" w:rsidRPr="007E0E53" w14:paraId="6BE81783" w14:textId="77777777" w:rsidTr="00D811BF">
        <w:trPr>
          <w:trHeight w:val="300"/>
          <w:jc w:val="center"/>
        </w:trPr>
        <w:tc>
          <w:tcPr>
            <w:tcW w:w="2560" w:type="dxa"/>
            <w:tcBorders>
              <w:top w:val="nil"/>
              <w:left w:val="nil"/>
              <w:bottom w:val="nil"/>
              <w:right w:val="nil"/>
            </w:tcBorders>
            <w:shd w:val="clear" w:color="auto" w:fill="auto"/>
            <w:noWrap/>
            <w:vAlign w:val="center"/>
            <w:hideMark/>
          </w:tcPr>
          <w:p w14:paraId="53316EF6"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0)-(0, 0, 1)</w:t>
            </w:r>
          </w:p>
        </w:tc>
        <w:tc>
          <w:tcPr>
            <w:tcW w:w="1220" w:type="dxa"/>
            <w:tcBorders>
              <w:top w:val="nil"/>
              <w:left w:val="nil"/>
              <w:bottom w:val="nil"/>
              <w:right w:val="nil"/>
            </w:tcBorders>
            <w:shd w:val="clear" w:color="auto" w:fill="auto"/>
            <w:noWrap/>
            <w:vAlign w:val="center"/>
            <w:hideMark/>
          </w:tcPr>
          <w:p w14:paraId="2A7ABFA4" w14:textId="64A7CA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230,449</w:t>
            </w:r>
          </w:p>
        </w:tc>
        <w:tc>
          <w:tcPr>
            <w:tcW w:w="1220" w:type="dxa"/>
            <w:tcBorders>
              <w:top w:val="nil"/>
              <w:left w:val="nil"/>
              <w:bottom w:val="nil"/>
              <w:right w:val="nil"/>
            </w:tcBorders>
            <w:shd w:val="clear" w:color="auto" w:fill="auto"/>
            <w:noWrap/>
            <w:vAlign w:val="center"/>
            <w:hideMark/>
          </w:tcPr>
          <w:p w14:paraId="4216BC1D" w14:textId="1D10FE5F"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194,531</w:t>
            </w:r>
          </w:p>
        </w:tc>
        <w:tc>
          <w:tcPr>
            <w:tcW w:w="1220" w:type="dxa"/>
            <w:tcBorders>
              <w:top w:val="nil"/>
              <w:left w:val="nil"/>
              <w:bottom w:val="nil"/>
              <w:right w:val="nil"/>
            </w:tcBorders>
            <w:shd w:val="clear" w:color="auto" w:fill="auto"/>
            <w:noWrap/>
            <w:vAlign w:val="center"/>
            <w:hideMark/>
          </w:tcPr>
          <w:p w14:paraId="7D3B6D96"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30.34</w:t>
            </w:r>
          </w:p>
        </w:tc>
      </w:tr>
      <w:tr w:rsidR="007E0E53" w:rsidRPr="007E0E53" w14:paraId="43963BF7" w14:textId="77777777" w:rsidTr="00D811BF">
        <w:trPr>
          <w:trHeight w:val="300"/>
          <w:jc w:val="center"/>
        </w:trPr>
        <w:tc>
          <w:tcPr>
            <w:tcW w:w="2560" w:type="dxa"/>
            <w:tcBorders>
              <w:top w:val="nil"/>
              <w:left w:val="nil"/>
              <w:right w:val="nil"/>
            </w:tcBorders>
            <w:shd w:val="clear" w:color="auto" w:fill="auto"/>
            <w:noWrap/>
            <w:vAlign w:val="center"/>
            <w:hideMark/>
          </w:tcPr>
          <w:p w14:paraId="41DAFEE4"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0)-(1, 0, 0)</w:t>
            </w:r>
          </w:p>
        </w:tc>
        <w:tc>
          <w:tcPr>
            <w:tcW w:w="1220" w:type="dxa"/>
            <w:tcBorders>
              <w:top w:val="nil"/>
              <w:left w:val="nil"/>
              <w:right w:val="nil"/>
            </w:tcBorders>
            <w:shd w:val="clear" w:color="auto" w:fill="auto"/>
            <w:noWrap/>
            <w:vAlign w:val="center"/>
            <w:hideMark/>
          </w:tcPr>
          <w:p w14:paraId="097145E0" w14:textId="7CC17C08"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233,945</w:t>
            </w:r>
          </w:p>
        </w:tc>
        <w:tc>
          <w:tcPr>
            <w:tcW w:w="1220" w:type="dxa"/>
            <w:tcBorders>
              <w:top w:val="nil"/>
              <w:left w:val="nil"/>
              <w:right w:val="nil"/>
            </w:tcBorders>
            <w:shd w:val="clear" w:color="auto" w:fill="auto"/>
            <w:noWrap/>
            <w:vAlign w:val="center"/>
            <w:hideMark/>
          </w:tcPr>
          <w:p w14:paraId="59925C12" w14:textId="3263CCD2"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197,065</w:t>
            </w:r>
          </w:p>
        </w:tc>
        <w:tc>
          <w:tcPr>
            <w:tcW w:w="1220" w:type="dxa"/>
            <w:tcBorders>
              <w:top w:val="nil"/>
              <w:left w:val="nil"/>
              <w:right w:val="nil"/>
            </w:tcBorders>
            <w:shd w:val="clear" w:color="auto" w:fill="auto"/>
            <w:noWrap/>
            <w:vAlign w:val="center"/>
            <w:hideMark/>
          </w:tcPr>
          <w:p w14:paraId="5EE2F322"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30.4</w:t>
            </w:r>
          </w:p>
        </w:tc>
      </w:tr>
      <w:tr w:rsidR="007E0E53" w:rsidRPr="007E0E53" w14:paraId="651162D6" w14:textId="77777777" w:rsidTr="00D811BF">
        <w:trPr>
          <w:trHeight w:val="300"/>
          <w:jc w:val="center"/>
        </w:trPr>
        <w:tc>
          <w:tcPr>
            <w:tcW w:w="2560" w:type="dxa"/>
            <w:tcBorders>
              <w:top w:val="nil"/>
              <w:left w:val="nil"/>
              <w:bottom w:val="single" w:sz="4" w:space="0" w:color="auto"/>
              <w:right w:val="nil"/>
            </w:tcBorders>
            <w:shd w:val="clear" w:color="auto" w:fill="auto"/>
            <w:noWrap/>
            <w:vAlign w:val="center"/>
            <w:hideMark/>
          </w:tcPr>
          <w:p w14:paraId="758739AF"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(0, 0, 0)-(0, 0, 0)</w:t>
            </w:r>
          </w:p>
        </w:tc>
        <w:tc>
          <w:tcPr>
            <w:tcW w:w="1220" w:type="dxa"/>
            <w:tcBorders>
              <w:top w:val="nil"/>
              <w:left w:val="nil"/>
              <w:bottom w:val="single" w:sz="4" w:space="0" w:color="auto"/>
              <w:right w:val="nil"/>
            </w:tcBorders>
            <w:shd w:val="clear" w:color="auto" w:fill="auto"/>
            <w:noWrap/>
            <w:vAlign w:val="center"/>
            <w:hideMark/>
          </w:tcPr>
          <w:p w14:paraId="5FBCEF4D" w14:textId="542BB6ED"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239,449</w:t>
            </w:r>
          </w:p>
        </w:tc>
        <w:tc>
          <w:tcPr>
            <w:tcW w:w="1220" w:type="dxa"/>
            <w:tcBorders>
              <w:top w:val="nil"/>
              <w:left w:val="nil"/>
              <w:bottom w:val="single" w:sz="4" w:space="0" w:color="auto"/>
              <w:right w:val="nil"/>
            </w:tcBorders>
            <w:shd w:val="clear" w:color="auto" w:fill="auto"/>
            <w:noWrap/>
            <w:vAlign w:val="center"/>
            <w:hideMark/>
          </w:tcPr>
          <w:p w14:paraId="6E353935" w14:textId="4694A271"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199,507</w:t>
            </w:r>
          </w:p>
        </w:tc>
        <w:tc>
          <w:tcPr>
            <w:tcW w:w="1220" w:type="dxa"/>
            <w:tcBorders>
              <w:top w:val="nil"/>
              <w:left w:val="nil"/>
              <w:bottom w:val="single" w:sz="4" w:space="0" w:color="auto"/>
              <w:right w:val="nil"/>
            </w:tcBorders>
            <w:shd w:val="clear" w:color="auto" w:fill="auto"/>
            <w:noWrap/>
            <w:vAlign w:val="center"/>
            <w:hideMark/>
          </w:tcPr>
          <w:p w14:paraId="0AE09719" w14:textId="77777777" w:rsidR="007E0E53" w:rsidRPr="007E0E53" w:rsidRDefault="007E0E53" w:rsidP="00D811BF">
            <w:pPr>
              <w:spacing w:after="0" w:line="240" w:lineRule="auto"/>
              <w:rPr>
                <w:rFonts w:ascii="TH Sarabun New" w:eastAsia="Times New Roman" w:hAnsi="TH Sarabun New" w:cs="TH Sarabun New"/>
                <w:color w:val="000000"/>
                <w:sz w:val="28"/>
                <w:szCs w:val="28"/>
              </w:rPr>
            </w:pPr>
            <w:r w:rsidRPr="007E0E53">
              <w:rPr>
                <w:rFonts w:ascii="TH Sarabun New" w:eastAsia="Times New Roman" w:hAnsi="TH Sarabun New" w:cs="TH Sarabun New"/>
                <w:color w:val="000000"/>
                <w:sz w:val="28"/>
                <w:szCs w:val="28"/>
              </w:rPr>
              <w:t>29.99</w:t>
            </w:r>
          </w:p>
        </w:tc>
      </w:tr>
    </w:tbl>
    <w:p w14:paraId="425BE603" w14:textId="77777777" w:rsidR="007E0E53" w:rsidRPr="008A0800" w:rsidRDefault="007E0E53" w:rsidP="00EF10BF">
      <w:pPr>
        <w:tabs>
          <w:tab w:val="left" w:pos="5040"/>
        </w:tabs>
        <w:jc w:val="left"/>
        <w:rPr>
          <w:rFonts w:ascii="TH Sarabun New" w:hAnsi="TH Sarabun New" w:cs="TH Sarabun New"/>
        </w:rPr>
        <w:sectPr w:rsidR="007E0E53" w:rsidRPr="008A0800" w:rsidSect="00E341DC">
          <w:pgSz w:w="11906" w:h="16838"/>
          <w:pgMar w:top="1440" w:right="1440" w:bottom="1440" w:left="1440" w:header="720" w:footer="720" w:gutter="0"/>
          <w:cols w:space="720"/>
          <w:titlePg/>
          <w:docGrid w:linePitch="360"/>
        </w:sectPr>
      </w:pPr>
    </w:p>
    <w:p w14:paraId="7FCFBAEA" w14:textId="77777777" w:rsidR="00EF10BF" w:rsidRPr="008A0800" w:rsidRDefault="00EF10BF" w:rsidP="00EF10BF">
      <w:pPr>
        <w:spacing w:after="0"/>
        <w:rPr>
          <w:rFonts w:ascii="TH Sarabun New" w:hAnsi="TH Sarabun New" w:cs="TH Sarabun New"/>
          <w:sz w:val="32"/>
        </w:rPr>
      </w:pPr>
    </w:p>
    <w:p w14:paraId="5F42B019" w14:textId="77777777" w:rsidR="00EF10BF" w:rsidRPr="008A0800" w:rsidRDefault="00EF10BF" w:rsidP="00EF10BF">
      <w:pPr>
        <w:spacing w:after="0"/>
        <w:rPr>
          <w:rFonts w:ascii="TH Sarabun New" w:hAnsi="TH Sarabun New" w:cs="TH Sarabun New"/>
          <w:sz w:val="32"/>
        </w:rPr>
      </w:pPr>
    </w:p>
    <w:p w14:paraId="1C6A8A1F" w14:textId="77777777" w:rsidR="00EF10BF" w:rsidRPr="008A0800" w:rsidRDefault="00EF10BF" w:rsidP="00EF10BF">
      <w:pPr>
        <w:spacing w:after="0"/>
        <w:rPr>
          <w:rFonts w:ascii="TH Sarabun New" w:hAnsi="TH Sarabun New" w:cs="TH Sarabun New"/>
          <w:sz w:val="32"/>
        </w:rPr>
      </w:pPr>
    </w:p>
    <w:p w14:paraId="3E419556" w14:textId="77777777" w:rsidR="00EF10BF" w:rsidRPr="008A0800" w:rsidRDefault="00EF10BF" w:rsidP="00EF10BF">
      <w:pPr>
        <w:spacing w:after="0"/>
        <w:rPr>
          <w:rFonts w:ascii="TH Sarabun New" w:hAnsi="TH Sarabun New" w:cs="TH Sarabun New"/>
          <w:sz w:val="32"/>
        </w:rPr>
      </w:pPr>
    </w:p>
    <w:p w14:paraId="750AE86B" w14:textId="77777777" w:rsidR="00EF10BF" w:rsidRPr="008A0800" w:rsidRDefault="00EF10BF" w:rsidP="00EF10BF">
      <w:pPr>
        <w:spacing w:after="0"/>
        <w:rPr>
          <w:rFonts w:ascii="TH Sarabun New" w:hAnsi="TH Sarabun New" w:cs="TH Sarabun New"/>
          <w:sz w:val="32"/>
        </w:rPr>
      </w:pPr>
    </w:p>
    <w:p w14:paraId="3E834B74" w14:textId="77777777" w:rsidR="00EF10BF" w:rsidRPr="008A0800" w:rsidRDefault="00EF10BF" w:rsidP="00EF10BF">
      <w:pPr>
        <w:spacing w:after="0"/>
        <w:rPr>
          <w:rFonts w:ascii="TH Sarabun New" w:hAnsi="TH Sarabun New" w:cs="TH Sarabun New"/>
          <w:sz w:val="32"/>
        </w:rPr>
      </w:pPr>
    </w:p>
    <w:p w14:paraId="4DF28146" w14:textId="77777777" w:rsidR="00EF10BF" w:rsidRPr="008A0800" w:rsidRDefault="00EF10BF" w:rsidP="00EF10BF">
      <w:pPr>
        <w:spacing w:after="0"/>
        <w:rPr>
          <w:rFonts w:ascii="TH Sarabun New" w:hAnsi="TH Sarabun New" w:cs="TH Sarabun New"/>
          <w:sz w:val="32"/>
        </w:rPr>
      </w:pPr>
    </w:p>
    <w:p w14:paraId="6B5635FD" w14:textId="77777777" w:rsidR="00EF10BF" w:rsidRPr="008A0800" w:rsidRDefault="00EF10BF" w:rsidP="00EF10BF">
      <w:pPr>
        <w:spacing w:after="0"/>
        <w:rPr>
          <w:rFonts w:ascii="TH Sarabun New" w:hAnsi="TH Sarabun New" w:cs="TH Sarabun New"/>
          <w:sz w:val="32"/>
        </w:rPr>
      </w:pPr>
    </w:p>
    <w:p w14:paraId="656229C3" w14:textId="77777777" w:rsidR="00EF10BF" w:rsidRPr="008A0800" w:rsidRDefault="00EF10BF" w:rsidP="00EF10BF">
      <w:pPr>
        <w:spacing w:after="0"/>
        <w:rPr>
          <w:rFonts w:ascii="TH Sarabun New" w:hAnsi="TH Sarabun New" w:cs="TH Sarabun New"/>
          <w:sz w:val="32"/>
        </w:rPr>
      </w:pPr>
    </w:p>
    <w:p w14:paraId="01E90B9D" w14:textId="77777777" w:rsidR="00EF10BF" w:rsidRPr="008A0800" w:rsidRDefault="00EF10BF" w:rsidP="00EF10BF">
      <w:pPr>
        <w:spacing w:after="0"/>
        <w:rPr>
          <w:rFonts w:ascii="TH Sarabun New" w:hAnsi="TH Sarabun New" w:cs="TH Sarabun New"/>
          <w:sz w:val="32"/>
        </w:rPr>
      </w:pPr>
    </w:p>
    <w:p w14:paraId="646F3D7B" w14:textId="6019A10E" w:rsidR="00EF10BF" w:rsidRPr="008A0800" w:rsidRDefault="00EF10BF" w:rsidP="00EF10BF">
      <w:pPr>
        <w:pStyle w:val="Heading2"/>
        <w:rPr>
          <w:rFonts w:ascii="TH Sarabun New" w:hAnsi="TH Sarabun New" w:cs="TH Sarabun New"/>
          <w:b/>
          <w:bCs/>
          <w:color w:val="auto"/>
          <w:sz w:val="32"/>
          <w:szCs w:val="32"/>
        </w:rPr>
      </w:pPr>
      <w:bookmarkStart w:id="356" w:name="_Toc63933099"/>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ค</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VAR</w:t>
      </w:r>
      <w:bookmarkEnd w:id="356"/>
      <w:r w:rsidR="00F633AF">
        <w:rPr>
          <w:rFonts w:ascii="TH Sarabun New" w:hAnsi="TH Sarabun New" w:cs="TH Sarabun New" w:hint="cs"/>
          <w:b/>
          <w:bCs/>
          <w:color w:val="auto"/>
          <w:sz w:val="32"/>
          <w:szCs w:val="32"/>
          <w:cs/>
        </w:rPr>
        <w:t>/</w:t>
      </w:r>
      <w:r w:rsidR="00F633AF">
        <w:rPr>
          <w:rFonts w:ascii="TH Sarabun New" w:hAnsi="TH Sarabun New" w:cs="TH Sarabun New"/>
          <w:b/>
          <w:bCs/>
          <w:color w:val="auto"/>
          <w:sz w:val="32"/>
          <w:szCs w:val="32"/>
        </w:rPr>
        <w:t>VECM</w:t>
      </w:r>
    </w:p>
    <w:p w14:paraId="1A96816A" w14:textId="77777777" w:rsidR="00EF10BF" w:rsidRPr="008A0800" w:rsidRDefault="00EF10BF" w:rsidP="00EF10BF">
      <w:pPr>
        <w:spacing w:after="0"/>
        <w:rPr>
          <w:rFonts w:ascii="TH Sarabun New" w:hAnsi="TH Sarabun New" w:cs="TH Sarabun New"/>
          <w:sz w:val="32"/>
        </w:rPr>
      </w:pPr>
    </w:p>
    <w:p w14:paraId="1AEF6EF1" w14:textId="77777777" w:rsidR="00EF10BF" w:rsidRPr="008A0800" w:rsidRDefault="00EF10BF" w:rsidP="00EF10BF">
      <w:pPr>
        <w:spacing w:after="0"/>
        <w:rPr>
          <w:rFonts w:ascii="TH Sarabun New" w:hAnsi="TH Sarabun New" w:cs="TH Sarabun New"/>
          <w:sz w:val="32"/>
        </w:rPr>
      </w:pPr>
    </w:p>
    <w:p w14:paraId="6E7FC633" w14:textId="77777777" w:rsidR="00EF10BF" w:rsidRPr="008A0800" w:rsidRDefault="00EF10BF" w:rsidP="00EF10BF">
      <w:pPr>
        <w:spacing w:after="0"/>
        <w:rPr>
          <w:rFonts w:ascii="TH Sarabun New" w:hAnsi="TH Sarabun New" w:cs="TH Sarabun New"/>
          <w:sz w:val="32"/>
        </w:rPr>
      </w:pPr>
    </w:p>
    <w:p w14:paraId="36E38AA3" w14:textId="77777777" w:rsidR="00EF10BF" w:rsidRPr="008A0800" w:rsidRDefault="00EF10BF" w:rsidP="00EF10BF">
      <w:pPr>
        <w:spacing w:after="0"/>
        <w:rPr>
          <w:rFonts w:ascii="TH Sarabun New" w:hAnsi="TH Sarabun New" w:cs="TH Sarabun New"/>
          <w:sz w:val="32"/>
        </w:rPr>
      </w:pPr>
    </w:p>
    <w:p w14:paraId="524A6FA6" w14:textId="77777777" w:rsidR="00EF10BF" w:rsidRPr="008A0800" w:rsidRDefault="00EF10BF" w:rsidP="00EF10BF">
      <w:pPr>
        <w:spacing w:after="0"/>
        <w:rPr>
          <w:rFonts w:ascii="TH Sarabun New" w:hAnsi="TH Sarabun New" w:cs="TH Sarabun New"/>
          <w:sz w:val="32"/>
        </w:rPr>
      </w:pPr>
    </w:p>
    <w:p w14:paraId="0CAA0461" w14:textId="77777777" w:rsidR="00EF10BF" w:rsidRPr="008A0800" w:rsidRDefault="00EF10BF" w:rsidP="00EF10BF">
      <w:pPr>
        <w:spacing w:after="0"/>
        <w:rPr>
          <w:rFonts w:ascii="TH Sarabun New" w:hAnsi="TH Sarabun New" w:cs="TH Sarabun New"/>
          <w:sz w:val="32"/>
        </w:rPr>
      </w:pPr>
    </w:p>
    <w:p w14:paraId="7176C53E" w14:textId="77777777" w:rsidR="00EF10BF" w:rsidRPr="008A0800" w:rsidRDefault="00EF10BF" w:rsidP="00EF10BF">
      <w:pPr>
        <w:spacing w:after="0"/>
        <w:rPr>
          <w:rFonts w:ascii="TH Sarabun New" w:hAnsi="TH Sarabun New" w:cs="TH Sarabun New"/>
          <w:sz w:val="32"/>
        </w:rPr>
      </w:pPr>
    </w:p>
    <w:p w14:paraId="7479CAB7" w14:textId="77777777" w:rsidR="00EF10BF" w:rsidRPr="008A0800" w:rsidRDefault="00EF10BF" w:rsidP="00EF10BF">
      <w:pPr>
        <w:spacing w:after="0"/>
        <w:rPr>
          <w:rFonts w:ascii="TH Sarabun New" w:hAnsi="TH Sarabun New" w:cs="TH Sarabun New"/>
          <w:sz w:val="32"/>
        </w:rPr>
      </w:pPr>
    </w:p>
    <w:p w14:paraId="7F62BD98" w14:textId="77777777" w:rsidR="00EF10BF" w:rsidRPr="008A0800" w:rsidRDefault="00EF10BF" w:rsidP="00EF10BF">
      <w:pPr>
        <w:spacing w:after="0"/>
        <w:rPr>
          <w:rFonts w:ascii="TH Sarabun New" w:hAnsi="TH Sarabun New" w:cs="TH Sarabun New"/>
          <w:sz w:val="32"/>
        </w:rPr>
      </w:pPr>
    </w:p>
    <w:p w14:paraId="0A107ED0" w14:textId="77777777" w:rsidR="00EF10BF" w:rsidRPr="008A0800" w:rsidRDefault="00EF10BF" w:rsidP="00EF10BF">
      <w:pPr>
        <w:spacing w:after="0"/>
        <w:rPr>
          <w:rFonts w:ascii="TH Sarabun New" w:hAnsi="TH Sarabun New" w:cs="TH Sarabun New"/>
          <w:sz w:val="32"/>
        </w:rPr>
      </w:pPr>
    </w:p>
    <w:p w14:paraId="35DD9827" w14:textId="77777777" w:rsidR="00EF10BF" w:rsidRPr="008A0800" w:rsidRDefault="00EF10BF" w:rsidP="00EF10BF">
      <w:pPr>
        <w:spacing w:after="0"/>
        <w:rPr>
          <w:rFonts w:ascii="TH Sarabun New" w:hAnsi="TH Sarabun New" w:cs="TH Sarabun New"/>
          <w:sz w:val="32"/>
        </w:rPr>
      </w:pPr>
    </w:p>
    <w:p w14:paraId="1122D88D" w14:textId="77777777" w:rsidR="00EF10BF" w:rsidRPr="008A0800" w:rsidRDefault="00EF10BF" w:rsidP="00EF10BF">
      <w:pPr>
        <w:spacing w:after="0"/>
        <w:rPr>
          <w:rFonts w:ascii="TH Sarabun New" w:hAnsi="TH Sarabun New" w:cs="TH Sarabun New"/>
          <w:sz w:val="32"/>
        </w:rPr>
      </w:pPr>
    </w:p>
    <w:p w14:paraId="00DA5E89" w14:textId="77777777" w:rsidR="00EF10BF" w:rsidRPr="008A0800" w:rsidRDefault="00EF10BF" w:rsidP="00EF10BF">
      <w:pPr>
        <w:spacing w:after="0"/>
        <w:rPr>
          <w:rFonts w:ascii="TH Sarabun New" w:hAnsi="TH Sarabun New" w:cs="TH Sarabun New"/>
          <w:sz w:val="32"/>
        </w:rPr>
      </w:pPr>
    </w:p>
    <w:p w14:paraId="546961EB" w14:textId="77777777" w:rsidR="00EF10BF" w:rsidRPr="008A0800" w:rsidRDefault="00EF10BF" w:rsidP="00EF10BF">
      <w:pPr>
        <w:spacing w:after="0"/>
        <w:rPr>
          <w:rFonts w:ascii="TH Sarabun New" w:hAnsi="TH Sarabun New" w:cs="TH Sarabun New"/>
          <w:sz w:val="32"/>
        </w:rPr>
      </w:pPr>
    </w:p>
    <w:p w14:paraId="69DE5E65" w14:textId="77777777" w:rsidR="00EF10BF" w:rsidRPr="008A0800" w:rsidRDefault="00EF10BF" w:rsidP="00EF10BF">
      <w:pPr>
        <w:spacing w:after="0"/>
        <w:rPr>
          <w:rFonts w:ascii="TH Sarabun New" w:hAnsi="TH Sarabun New" w:cs="TH Sarabun New"/>
          <w:sz w:val="32"/>
        </w:rPr>
      </w:pPr>
    </w:p>
    <w:p w14:paraId="12D82ED2" w14:textId="77777777" w:rsidR="00EF10BF" w:rsidRPr="008A0800" w:rsidRDefault="00EF10BF" w:rsidP="00EF10BF">
      <w:pPr>
        <w:spacing w:after="0"/>
        <w:rPr>
          <w:rFonts w:ascii="TH Sarabun New" w:hAnsi="TH Sarabun New" w:cs="TH Sarabun New"/>
          <w:sz w:val="32"/>
        </w:rPr>
      </w:pPr>
    </w:p>
    <w:p w14:paraId="0A88F7DF" w14:textId="77777777" w:rsidR="00EF10BF" w:rsidRPr="008A0800" w:rsidRDefault="00EF10BF" w:rsidP="00EF10BF">
      <w:pPr>
        <w:tabs>
          <w:tab w:val="left" w:pos="5040"/>
        </w:tabs>
        <w:jc w:val="left"/>
        <w:rPr>
          <w:rFonts w:ascii="TH Sarabun New" w:hAnsi="TH Sarabun New" w:cs="TH Sarabun New"/>
        </w:rPr>
      </w:pPr>
    </w:p>
    <w:p w14:paraId="4399E7B9" w14:textId="77777777" w:rsidR="00EF10BF" w:rsidRDefault="00EF10BF" w:rsidP="00EF10BF">
      <w:pPr>
        <w:rPr>
          <w:rFonts w:ascii="TH Sarabun New" w:hAnsi="TH Sarabun New" w:cs="TH Sarabun New" w:hint="cs"/>
        </w:rPr>
      </w:pPr>
    </w:p>
    <w:p w14:paraId="3FF8DA6A" w14:textId="4EAC483B"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8A0800">
        <w:rPr>
          <w:rFonts w:ascii="TH Sarabun New" w:hAnsi="TH Sarabun New" w:cs="TH Sarabun New"/>
          <w:b/>
          <w:bCs/>
          <w:sz w:val="32"/>
          <w:cs/>
        </w:rPr>
        <w:lastRenderedPageBreak/>
        <w:t>ผลการประมาณการ</w:t>
      </w:r>
      <w:r>
        <w:rPr>
          <w:rFonts w:ascii="TH Sarabun New" w:hAnsi="TH Sarabun New" w:cs="TH Sarabun New" w:hint="cs"/>
          <w:b/>
          <w:bCs/>
          <w:sz w:val="32"/>
          <w:cs/>
        </w:rPr>
        <w:t>ปริมาณความต้องการข้าว</w:t>
      </w:r>
      <w:r>
        <w:rPr>
          <w:rFonts w:ascii="TH Sarabun New" w:hAnsi="TH Sarabun New" w:cs="TH Sarabun New" w:hint="cs"/>
          <w:b/>
          <w:bCs/>
          <w:sz w:val="32"/>
          <w:cs/>
        </w:rPr>
        <w:t>หอมมะลิ</w:t>
      </w:r>
      <w:r>
        <w:rPr>
          <w:rFonts w:ascii="TH Sarabun New" w:hAnsi="TH Sarabun New" w:cs="TH Sarabun New" w:hint="cs"/>
          <w:b/>
          <w:bCs/>
          <w:sz w:val="32"/>
          <w:cs/>
        </w:rPr>
        <w:t>ด้วย</w:t>
      </w:r>
      <w:r w:rsidRPr="008A0800">
        <w:rPr>
          <w:rFonts w:ascii="TH Sarabun New" w:hAnsi="TH Sarabun New" w:cs="TH Sarabun New"/>
          <w:b/>
          <w:bCs/>
          <w:sz w:val="32"/>
          <w:cs/>
        </w:rPr>
        <w:t xml:space="preserve">แบบจำลอง </w:t>
      </w:r>
      <w:r>
        <w:rPr>
          <w:rFonts w:ascii="TH Sarabun New" w:hAnsi="TH Sarabun New" w:cs="TH Sarabun New"/>
          <w:b/>
          <w:bCs/>
          <w:sz w:val="32"/>
        </w:rPr>
        <w:t>VECM</w:t>
      </w:r>
    </w:p>
    <w:p w14:paraId="5CBA3BB2"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w:t>
      </w:r>
    </w:p>
    <w:p w14:paraId="6F911306"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###Model VECM </w:t>
      </w:r>
    </w:p>
    <w:p w14:paraId="2B93B495"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w:t>
      </w:r>
    </w:p>
    <w:p w14:paraId="5C838514"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Full sample size: 204 </w:t>
      </w:r>
      <w:r w:rsidRPr="007E0E53">
        <w:rPr>
          <w:rFonts w:ascii="Consolas" w:hAnsi="Consolas"/>
        </w:rPr>
        <w:tab/>
        <w:t>End sample size: 201</w:t>
      </w:r>
    </w:p>
    <w:p w14:paraId="3C953F03"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Number of variables: 2 </w:t>
      </w:r>
      <w:r w:rsidRPr="007E0E53">
        <w:rPr>
          <w:rFonts w:ascii="Consolas" w:hAnsi="Consolas"/>
        </w:rPr>
        <w:tab/>
        <w:t>Number of estimated slope parameters 10</w:t>
      </w:r>
    </w:p>
    <w:p w14:paraId="449F1B66"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AIC -1834.247 </w:t>
      </w:r>
      <w:r w:rsidRPr="007E0E53">
        <w:rPr>
          <w:rFonts w:ascii="Consolas" w:hAnsi="Consolas"/>
        </w:rPr>
        <w:tab/>
        <w:t xml:space="preserve">BIC -1797.91 </w:t>
      </w:r>
      <w:r w:rsidRPr="007E0E53">
        <w:rPr>
          <w:rFonts w:ascii="Consolas" w:hAnsi="Consolas"/>
        </w:rPr>
        <w:tab/>
        <w:t>SSR 9.37241</w:t>
      </w:r>
    </w:p>
    <w:p w14:paraId="26EAF292"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Cointegrating vector (estimated by ML):</w:t>
      </w:r>
    </w:p>
    <w:p w14:paraId="1E688EB4"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   ex_hommali p_h100_th     const</w:t>
      </w:r>
    </w:p>
    <w:p w14:paraId="2C3743B1"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r1          1 0.2514569 -13.75686</w:t>
      </w:r>
    </w:p>
    <w:p w14:paraId="5F2CAEE5" w14:textId="77777777" w:rsidR="007E0E53" w:rsidRPr="007E0E53" w:rsidRDefault="007E0E53" w:rsidP="007E0E53">
      <w:pPr>
        <w:pStyle w:val="HTMLPreformatted"/>
        <w:shd w:val="clear" w:color="auto" w:fill="FFFFFF"/>
        <w:wordWrap w:val="0"/>
        <w:rPr>
          <w:rFonts w:ascii="Consolas" w:hAnsi="Consolas"/>
        </w:rPr>
      </w:pPr>
    </w:p>
    <w:p w14:paraId="503E7FFA" w14:textId="77777777" w:rsidR="007E0E53" w:rsidRPr="007E0E53" w:rsidRDefault="007E0E53" w:rsidP="007E0E53">
      <w:pPr>
        <w:pStyle w:val="HTMLPreformatted"/>
        <w:shd w:val="clear" w:color="auto" w:fill="FFFFFF"/>
        <w:wordWrap w:val="0"/>
        <w:rPr>
          <w:rFonts w:ascii="Consolas" w:hAnsi="Consolas"/>
        </w:rPr>
      </w:pPr>
    </w:p>
    <w:p w14:paraId="08C06C2C"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                    ECT                ex_hommali -1       p_h100_th -1      </w:t>
      </w:r>
    </w:p>
    <w:p w14:paraId="590278FF"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Equation ex_hommali -0.3597(0.0796)*** -0.2658(0.0850)**   -0.5744(0.3111).  </w:t>
      </w:r>
    </w:p>
    <w:p w14:paraId="4EE8C480"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Equation p_h100_th  0.0486(0.0177)**   -0.0106(0.0189)     0.3092(0.0693)*** </w:t>
      </w:r>
    </w:p>
    <w:p w14:paraId="52C731A0"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                    ex_hommali -2       p_h100_th -2       </w:t>
      </w:r>
    </w:p>
    <w:p w14:paraId="3EC799C5"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 xml:space="preserve">Equation ex_hommali -0.1064(0.0723)     0.1310(0.3115)     </w:t>
      </w:r>
    </w:p>
    <w:p w14:paraId="0A6301D2" w14:textId="77777777" w:rsidR="007E0E53" w:rsidRPr="007E0E53" w:rsidRDefault="007E0E53" w:rsidP="007E0E53">
      <w:pPr>
        <w:pStyle w:val="HTMLPreformatted"/>
        <w:shd w:val="clear" w:color="auto" w:fill="FFFFFF"/>
        <w:wordWrap w:val="0"/>
        <w:rPr>
          <w:rFonts w:ascii="Consolas" w:hAnsi="Consolas"/>
        </w:rPr>
      </w:pPr>
      <w:r w:rsidRPr="007E0E53">
        <w:rPr>
          <w:rFonts w:ascii="Consolas" w:hAnsi="Consolas"/>
        </w:rPr>
        <w:t>Equation p_h100_th  0.0011(0.0161)      -0.0801(0.0694)</w:t>
      </w:r>
    </w:p>
    <w:p w14:paraId="6EEDE239" w14:textId="77777777" w:rsidR="007E0E53" w:rsidRDefault="007E0E53" w:rsidP="00EF10BF">
      <w:pPr>
        <w:rPr>
          <w:rFonts w:ascii="TH Sarabun New" w:hAnsi="TH Sarabun New" w:cs="TH Sarabun New"/>
        </w:rPr>
      </w:pPr>
    </w:p>
    <w:p w14:paraId="5A93CE1D" w14:textId="77777777" w:rsidR="007E0E53" w:rsidRDefault="007E0E53" w:rsidP="00EF10BF">
      <w:pPr>
        <w:rPr>
          <w:rFonts w:ascii="TH Sarabun New" w:hAnsi="TH Sarabun New" w:cs="TH Sarabun New"/>
        </w:rPr>
      </w:pPr>
    </w:p>
    <w:p w14:paraId="6AB61204" w14:textId="77777777" w:rsidR="007E0E53" w:rsidRDefault="007E0E53" w:rsidP="00EF10BF">
      <w:pPr>
        <w:rPr>
          <w:rFonts w:ascii="TH Sarabun New" w:hAnsi="TH Sarabun New" w:cs="TH Sarabun New" w:hint="cs"/>
        </w:rPr>
      </w:pPr>
    </w:p>
    <w:p w14:paraId="2D4D6D74" w14:textId="006C5864" w:rsid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8A0800">
        <w:rPr>
          <w:rFonts w:ascii="TH Sarabun New" w:hAnsi="TH Sarabun New" w:cs="TH Sarabun New"/>
          <w:b/>
          <w:bCs/>
          <w:sz w:val="32"/>
          <w:cs/>
        </w:rPr>
        <w:t>ผลการประมาณการ</w:t>
      </w:r>
      <w:r>
        <w:rPr>
          <w:rFonts w:ascii="TH Sarabun New" w:hAnsi="TH Sarabun New" w:cs="TH Sarabun New" w:hint="cs"/>
          <w:b/>
          <w:bCs/>
          <w:sz w:val="32"/>
          <w:cs/>
        </w:rPr>
        <w:t>ปริมาณความต้องการข้าวเจ้าขาวด้วย</w:t>
      </w:r>
      <w:r w:rsidRPr="008A0800">
        <w:rPr>
          <w:rFonts w:ascii="TH Sarabun New" w:hAnsi="TH Sarabun New" w:cs="TH Sarabun New"/>
          <w:b/>
          <w:bCs/>
          <w:sz w:val="32"/>
          <w:cs/>
        </w:rPr>
        <w:t xml:space="preserve">แบบจำลอง </w:t>
      </w:r>
      <w:r w:rsidRPr="008A0800">
        <w:rPr>
          <w:rFonts w:ascii="TH Sarabun New" w:hAnsi="TH Sarabun New" w:cs="TH Sarabun New"/>
          <w:b/>
          <w:bCs/>
          <w:sz w:val="32"/>
        </w:rPr>
        <w:t>VAR</w:t>
      </w:r>
    </w:p>
    <w:p w14:paraId="6FD84517"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w:t>
      </w:r>
    </w:p>
    <w:p w14:paraId="56DF8774"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###Model VAR </w:t>
      </w:r>
    </w:p>
    <w:p w14:paraId="585C4FF8"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w:t>
      </w:r>
    </w:p>
    <w:p w14:paraId="6874CD56"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Full sample size: 204 </w:t>
      </w:r>
      <w:r w:rsidRPr="007E0E53">
        <w:rPr>
          <w:rFonts w:ascii="Consolas" w:eastAsia="Times New Roman" w:hAnsi="Consolas" w:cs="Courier New"/>
          <w:sz w:val="20"/>
          <w:szCs w:val="20"/>
        </w:rPr>
        <w:tab/>
        <w:t>End sample size: 197</w:t>
      </w:r>
    </w:p>
    <w:p w14:paraId="63F639D3"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Number of variables: 3 </w:t>
      </w:r>
      <w:r w:rsidRPr="007E0E53">
        <w:rPr>
          <w:rFonts w:ascii="Consolas" w:eastAsia="Times New Roman" w:hAnsi="Consolas" w:cs="Courier New"/>
          <w:sz w:val="20"/>
          <w:szCs w:val="20"/>
        </w:rPr>
        <w:tab/>
        <w:t>Number of estimated slope parameters 66</w:t>
      </w:r>
    </w:p>
    <w:p w14:paraId="78154ED5"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AIC -2939.277 </w:t>
      </w:r>
      <w:r w:rsidRPr="007E0E53">
        <w:rPr>
          <w:rFonts w:ascii="Consolas" w:eastAsia="Times New Roman" w:hAnsi="Consolas" w:cs="Courier New"/>
          <w:sz w:val="20"/>
          <w:szCs w:val="20"/>
        </w:rPr>
        <w:tab/>
        <w:t xml:space="preserve">BIC -2722.586 </w:t>
      </w:r>
      <w:r w:rsidRPr="007E0E53">
        <w:rPr>
          <w:rFonts w:ascii="Consolas" w:eastAsia="Times New Roman" w:hAnsi="Consolas" w:cs="Courier New"/>
          <w:sz w:val="20"/>
          <w:szCs w:val="20"/>
        </w:rPr>
        <w:tab/>
        <w:t>SSR 12.85748</w:t>
      </w:r>
    </w:p>
    <w:p w14:paraId="647E32E5"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p>
    <w:p w14:paraId="58735C39"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                  Intercept          ex_white -1         p_w5_th -1        </w:t>
      </w:r>
    </w:p>
    <w:p w14:paraId="5CA5D929"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ex_white 4.0843(1.1364)***  0.3284(0.0791)***   -1.3319(0.5147)*  </w:t>
      </w:r>
    </w:p>
    <w:p w14:paraId="6188EDA8"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p_w5_th  0.0736(0.2072)     -0.0066(0.0144)     1.2159(0.0938)*** </w:t>
      </w:r>
    </w:p>
    <w:p w14:paraId="5D123838"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p_w5_vn  0.0975(0.2186)     0.0040(0.0152)      0.3421(0.0990)*** </w:t>
      </w:r>
    </w:p>
    <w:p w14:paraId="1F03B5A8"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                  p_w5_vn -1        ex_white -2         p_w5_th -2        </w:t>
      </w:r>
    </w:p>
    <w:p w14:paraId="6C5CA46D"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ex_white 1.0847(0.4922)*   0.1926(0.0823)*     0.2960(0.7450)    </w:t>
      </w:r>
    </w:p>
    <w:p w14:paraId="391CE4DB"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p_w5_th  0.2802(0.0898)**  -0.0018(0.0150)     -0.4388(0.1359)** </w:t>
      </w:r>
    </w:p>
    <w:p w14:paraId="248477C2"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p_w5_vn  1.3891(0.0947)*** 6e-05(0.0158)       -0.4285(0.1433)** </w:t>
      </w:r>
    </w:p>
    <w:p w14:paraId="08F30AEC"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                  p_w5_vn -2          ex_white -3        p_w5_th -3        </w:t>
      </w:r>
    </w:p>
    <w:p w14:paraId="6EF6B11C"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ex_white -0.3056(0.7609)     0.2232(0.0825)**   0.5327(0.7667)    </w:t>
      </w:r>
    </w:p>
    <w:p w14:paraId="08F573EA"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p_w5_th  -0.2254(0.1387)     0.0025(0.0150)     0.1219(0.1398)    </w:t>
      </w:r>
    </w:p>
    <w:p w14:paraId="4B6C8B7C"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p_w5_vn  -0.6269(0.1464)***  0.0221(0.0159)     0.2395(0.1475)    </w:t>
      </w:r>
    </w:p>
    <w:p w14:paraId="1E2FE5B9"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                  p_w5_vn -3         ex_white -4        p_w5_th -4         </w:t>
      </w:r>
    </w:p>
    <w:p w14:paraId="2E8C9D3C"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ex_white 0.6033(0.7862)     -0.1444(0.0837).   -1.2779(0.7696).   </w:t>
      </w:r>
    </w:p>
    <w:p w14:paraId="6378D505"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p_w5_th  0.0871(0.1434)     0.0250(0.0153)     -0.1510(0.1403)    </w:t>
      </w:r>
    </w:p>
    <w:p w14:paraId="2D9112EF"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p_w5_vn  0.1458(0.1512)     0.0099(0.0161)     -0.3745(0.1480)*   </w:t>
      </w:r>
    </w:p>
    <w:p w14:paraId="319026CD"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                  p_w5_vn -4          ex_white -5         p_w5_th -5       </w:t>
      </w:r>
    </w:p>
    <w:p w14:paraId="022D675C"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ex_white -0.7766(0.7932)     0.1683(0.0831)*     2.3649(0.7759)** </w:t>
      </w:r>
    </w:p>
    <w:p w14:paraId="22E2E294"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p_w5_th  -0.0407(0.1446)     -0.0021(0.0152)     0.3586(0.1415)*  </w:t>
      </w:r>
    </w:p>
    <w:p w14:paraId="751B1D68"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Equation p_w5_vn  -0.0262(0.1526)     0.0039(0.0160)      0.6009(0.1492)***</w:t>
      </w:r>
    </w:p>
    <w:p w14:paraId="2C44273A"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                  p_w5_vn -5          ex_white -6         p_w5_th -6        </w:t>
      </w:r>
    </w:p>
    <w:p w14:paraId="4DA1AD11"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ex_white -0.1532(0.7952)     -0.0610(0.0802)     -1.8436(0.8001)*  </w:t>
      </w:r>
    </w:p>
    <w:p w14:paraId="4E794C94"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p_w5_th  -0.0828(0.1450)     0.0062(0.0146)      -0.2431(0.1459).  </w:t>
      </w:r>
    </w:p>
    <w:p w14:paraId="1E7B96B8"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Equation p_w5_vn  -0.0333(0.1529)     -0.0010(0.0154)     -0.5450(0.1539)***</w:t>
      </w:r>
    </w:p>
    <w:p w14:paraId="0651D93A"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                  p_w5_vn -6          ex_white -7         p_w5_th -7        </w:t>
      </w:r>
    </w:p>
    <w:p w14:paraId="0D074B62"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lastRenderedPageBreak/>
        <w:t xml:space="preserve">Equation ex_white 0.3961(0.7351)      -0.0386(0.0766)     0.6092(0.5263)    </w:t>
      </w:r>
    </w:p>
    <w:p w14:paraId="6BE3A2C0"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p_w5_th  -0.0483(0.1340)     -0.0240(0.0140).    0.0167(0.0960)    </w:t>
      </w:r>
    </w:p>
    <w:p w14:paraId="16E789C7"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p_w5_vn  0.0095(0.1414)      -0.0294(0.0147)*    0.2074(0.1012)*   </w:t>
      </w:r>
    </w:p>
    <w:p w14:paraId="4B9D4BAB"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                  p_w5_vn -7         </w:t>
      </w:r>
    </w:p>
    <w:p w14:paraId="6C6CB7AF"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ex_white -0.1383(0.4856)    </w:t>
      </w:r>
    </w:p>
    <w:p w14:paraId="21CFA93D"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 xml:space="preserve">Equation p_w5_th  0.1423(0.0886)     </w:t>
      </w:r>
    </w:p>
    <w:p w14:paraId="369C5BF5" w14:textId="77777777" w:rsidR="007E0E53" w:rsidRPr="007E0E53" w:rsidRDefault="007E0E53" w:rsidP="007E0E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rPr>
          <w:rFonts w:ascii="Consolas" w:eastAsia="Times New Roman" w:hAnsi="Consolas" w:cs="Courier New"/>
          <w:sz w:val="20"/>
          <w:szCs w:val="20"/>
        </w:rPr>
      </w:pPr>
      <w:r w:rsidRPr="007E0E53">
        <w:rPr>
          <w:rFonts w:ascii="Consolas" w:eastAsia="Times New Roman" w:hAnsi="Consolas" w:cs="Courier New"/>
          <w:sz w:val="20"/>
          <w:szCs w:val="20"/>
        </w:rPr>
        <w:t>Equation p_w5_vn  0.0618(0.0934)</w:t>
      </w:r>
    </w:p>
    <w:p w14:paraId="370C8B5C" w14:textId="77777777" w:rsidR="007E0E53" w:rsidRPr="008A0800" w:rsidRDefault="007E0E53" w:rsidP="00EF10BF">
      <w:pPr>
        <w:rPr>
          <w:rFonts w:ascii="TH Sarabun New" w:hAnsi="TH Sarabun New" w:cs="TH Sarabun New"/>
          <w:cs/>
        </w:rPr>
        <w:sectPr w:rsidR="007E0E53" w:rsidRPr="008A0800" w:rsidSect="00E341DC">
          <w:pgSz w:w="11906" w:h="16838"/>
          <w:pgMar w:top="1440" w:right="1440" w:bottom="1440" w:left="1440" w:header="720" w:footer="720" w:gutter="0"/>
          <w:cols w:space="720"/>
          <w:titlePg/>
          <w:docGrid w:linePitch="360"/>
        </w:sectPr>
      </w:pPr>
    </w:p>
    <w:p w14:paraId="025B8984" w14:textId="77777777" w:rsidR="00EF10BF" w:rsidRPr="008A0800" w:rsidRDefault="00EF10BF" w:rsidP="00EF10BF">
      <w:pPr>
        <w:rPr>
          <w:rFonts w:ascii="TH Sarabun New" w:hAnsi="TH Sarabun New" w:cs="TH Sarabun New"/>
          <w:sz w:val="32"/>
        </w:rPr>
      </w:pPr>
    </w:p>
    <w:p w14:paraId="0CB7303F" w14:textId="77777777" w:rsidR="00EF10BF" w:rsidRPr="008A0800" w:rsidRDefault="00EF10BF" w:rsidP="00EF10BF">
      <w:pPr>
        <w:rPr>
          <w:rFonts w:ascii="TH Sarabun New" w:hAnsi="TH Sarabun New" w:cs="TH Sarabun New"/>
          <w:sz w:val="32"/>
        </w:rPr>
      </w:pPr>
    </w:p>
    <w:p w14:paraId="6AC2A991" w14:textId="77777777" w:rsidR="00EF10BF" w:rsidRPr="008A0800" w:rsidRDefault="00EF10BF" w:rsidP="00EF10BF">
      <w:pPr>
        <w:rPr>
          <w:rFonts w:ascii="TH Sarabun New" w:hAnsi="TH Sarabun New" w:cs="TH Sarabun New"/>
          <w:sz w:val="32"/>
        </w:rPr>
      </w:pPr>
    </w:p>
    <w:p w14:paraId="48F017DA" w14:textId="77777777" w:rsidR="00EF10BF" w:rsidRPr="008A0800" w:rsidRDefault="00EF10BF" w:rsidP="00EF10BF">
      <w:pPr>
        <w:rPr>
          <w:rFonts w:ascii="TH Sarabun New" w:hAnsi="TH Sarabun New" w:cs="TH Sarabun New"/>
          <w:sz w:val="32"/>
        </w:rPr>
      </w:pPr>
    </w:p>
    <w:p w14:paraId="3DCFDE3D" w14:textId="77777777" w:rsidR="00EF10BF" w:rsidRPr="008A0800" w:rsidRDefault="00EF10BF" w:rsidP="00EF10BF">
      <w:pPr>
        <w:rPr>
          <w:rFonts w:ascii="TH Sarabun New" w:hAnsi="TH Sarabun New" w:cs="TH Sarabun New"/>
          <w:sz w:val="32"/>
        </w:rPr>
      </w:pPr>
    </w:p>
    <w:p w14:paraId="6A8D8E0B" w14:textId="77777777" w:rsidR="00EF10BF" w:rsidRPr="008A0800" w:rsidRDefault="00EF10BF" w:rsidP="00EF10BF">
      <w:pPr>
        <w:rPr>
          <w:rFonts w:ascii="TH Sarabun New" w:hAnsi="TH Sarabun New" w:cs="TH Sarabun New"/>
          <w:sz w:val="32"/>
        </w:rPr>
      </w:pPr>
    </w:p>
    <w:p w14:paraId="538F2B90" w14:textId="77777777" w:rsidR="00EF10BF" w:rsidRPr="008A0800" w:rsidRDefault="00EF10BF" w:rsidP="00EF10BF">
      <w:pPr>
        <w:rPr>
          <w:rFonts w:ascii="TH Sarabun New" w:hAnsi="TH Sarabun New" w:cs="TH Sarabun New"/>
          <w:sz w:val="32"/>
        </w:rPr>
      </w:pPr>
    </w:p>
    <w:p w14:paraId="36871EE9" w14:textId="77777777" w:rsidR="00EF10BF" w:rsidRPr="008A0800" w:rsidRDefault="00EF10BF" w:rsidP="00EF10BF">
      <w:pPr>
        <w:rPr>
          <w:rFonts w:ascii="TH Sarabun New" w:hAnsi="TH Sarabun New" w:cs="TH Sarabun New"/>
          <w:sz w:val="32"/>
        </w:rPr>
      </w:pPr>
    </w:p>
    <w:p w14:paraId="78B9A430" w14:textId="77777777" w:rsidR="00EF10BF" w:rsidRPr="008A0800" w:rsidRDefault="00EF10BF" w:rsidP="00EF10BF">
      <w:pPr>
        <w:rPr>
          <w:rFonts w:ascii="TH Sarabun New" w:hAnsi="TH Sarabun New" w:cs="TH Sarabun New"/>
          <w:sz w:val="32"/>
        </w:rPr>
      </w:pPr>
    </w:p>
    <w:p w14:paraId="04DCB396" w14:textId="77777777" w:rsidR="00EF10BF" w:rsidRPr="008A0800" w:rsidRDefault="00EF10BF" w:rsidP="00EF10BF">
      <w:pPr>
        <w:rPr>
          <w:rFonts w:ascii="TH Sarabun New" w:hAnsi="TH Sarabun New" w:cs="TH Sarabun New"/>
          <w:sz w:val="32"/>
        </w:rPr>
      </w:pPr>
    </w:p>
    <w:p w14:paraId="21E23592" w14:textId="77777777" w:rsidR="00EF10BF" w:rsidRPr="008A0800" w:rsidRDefault="00EF10BF" w:rsidP="00EF10BF">
      <w:pPr>
        <w:rPr>
          <w:rFonts w:ascii="TH Sarabun New" w:hAnsi="TH Sarabun New" w:cs="TH Sarabun New"/>
          <w:sz w:val="32"/>
        </w:rPr>
      </w:pPr>
    </w:p>
    <w:p w14:paraId="7E2DDEBA" w14:textId="77777777" w:rsidR="00EF10BF" w:rsidRPr="008A0800" w:rsidRDefault="00EF10BF" w:rsidP="00EF10BF">
      <w:pPr>
        <w:pStyle w:val="Heading1"/>
        <w:rPr>
          <w:rFonts w:ascii="TH Sarabun New" w:hAnsi="TH Sarabun New" w:cs="TH Sarabun New"/>
          <w:b/>
          <w:bCs w:val="0"/>
          <w:color w:val="auto"/>
          <w:cs/>
        </w:rPr>
      </w:pPr>
      <w:bookmarkStart w:id="357" w:name="_Toc63933100"/>
      <w:r w:rsidRPr="008A0800">
        <w:rPr>
          <w:rFonts w:ascii="TH Sarabun New" w:hAnsi="TH Sarabun New" w:cs="TH Sarabun New"/>
          <w:b/>
          <w:color w:val="auto"/>
          <w:cs/>
        </w:rPr>
        <w:t>ภาคผนวก</w:t>
      </w:r>
      <w:r w:rsidRPr="008A0800">
        <w:rPr>
          <w:rFonts w:ascii="TH Sarabun New" w:hAnsi="TH Sarabun New" w:cs="TH Sarabun New"/>
          <w:b/>
          <w:color w:val="auto"/>
          <w:cs/>
        </w:rPr>
        <w:br/>
        <w:t>มันสำปะหลัง</w:t>
      </w:r>
      <w:bookmarkEnd w:id="357"/>
    </w:p>
    <w:p w14:paraId="40C68AB8" w14:textId="77777777" w:rsidR="00EF10BF" w:rsidRPr="008A0800" w:rsidRDefault="00EF10BF" w:rsidP="00EF10BF">
      <w:pPr>
        <w:spacing w:after="0"/>
        <w:rPr>
          <w:rFonts w:ascii="TH Sarabun New" w:hAnsi="TH Sarabun New" w:cs="TH Sarabun New"/>
          <w:sz w:val="32"/>
        </w:rPr>
      </w:pPr>
    </w:p>
    <w:p w14:paraId="1BC48625" w14:textId="77777777" w:rsidR="00EF10BF" w:rsidRPr="008A0800" w:rsidRDefault="00EF10BF" w:rsidP="00EF10BF">
      <w:pPr>
        <w:spacing w:after="0"/>
        <w:rPr>
          <w:rFonts w:ascii="TH Sarabun New" w:hAnsi="TH Sarabun New" w:cs="TH Sarabun New"/>
          <w:sz w:val="32"/>
        </w:rPr>
      </w:pPr>
    </w:p>
    <w:p w14:paraId="5D5AEFFD" w14:textId="77777777" w:rsidR="00EF10BF" w:rsidRPr="008A0800" w:rsidRDefault="00EF10BF" w:rsidP="00EF10BF">
      <w:pPr>
        <w:spacing w:after="0"/>
        <w:rPr>
          <w:rFonts w:ascii="TH Sarabun New" w:hAnsi="TH Sarabun New" w:cs="TH Sarabun New"/>
          <w:sz w:val="32"/>
        </w:rPr>
      </w:pPr>
    </w:p>
    <w:p w14:paraId="04B59FBF" w14:textId="77777777" w:rsidR="00EF10BF" w:rsidRPr="008A0800" w:rsidRDefault="00EF10BF" w:rsidP="00EF10BF">
      <w:pPr>
        <w:spacing w:after="0"/>
        <w:rPr>
          <w:rFonts w:ascii="TH Sarabun New" w:hAnsi="TH Sarabun New" w:cs="TH Sarabun New"/>
          <w:sz w:val="32"/>
        </w:rPr>
      </w:pPr>
    </w:p>
    <w:p w14:paraId="46BE05E7" w14:textId="77777777" w:rsidR="00EF10BF" w:rsidRPr="008A0800" w:rsidRDefault="00EF10BF" w:rsidP="00EF10BF">
      <w:pPr>
        <w:spacing w:after="0"/>
        <w:rPr>
          <w:rFonts w:ascii="TH Sarabun New" w:hAnsi="TH Sarabun New" w:cs="TH Sarabun New"/>
          <w:sz w:val="32"/>
        </w:rPr>
      </w:pPr>
    </w:p>
    <w:p w14:paraId="02F54C82" w14:textId="77777777" w:rsidR="00EF10BF" w:rsidRPr="008A0800" w:rsidRDefault="00EF10BF" w:rsidP="00EF10BF">
      <w:pPr>
        <w:spacing w:after="0"/>
        <w:rPr>
          <w:rFonts w:ascii="TH Sarabun New" w:hAnsi="TH Sarabun New" w:cs="TH Sarabun New"/>
          <w:sz w:val="32"/>
        </w:rPr>
      </w:pPr>
    </w:p>
    <w:p w14:paraId="1784C5AF" w14:textId="77777777" w:rsidR="00EF10BF" w:rsidRPr="008A0800" w:rsidRDefault="00EF10BF" w:rsidP="00EF10BF">
      <w:pPr>
        <w:spacing w:after="0"/>
        <w:rPr>
          <w:rFonts w:ascii="TH Sarabun New" w:hAnsi="TH Sarabun New" w:cs="TH Sarabun New"/>
          <w:sz w:val="32"/>
        </w:rPr>
      </w:pPr>
    </w:p>
    <w:p w14:paraId="5BA095BA" w14:textId="77777777" w:rsidR="00EF10BF" w:rsidRPr="008A0800" w:rsidRDefault="00EF10BF" w:rsidP="00EF10BF">
      <w:pPr>
        <w:spacing w:after="0"/>
        <w:rPr>
          <w:rFonts w:ascii="TH Sarabun New" w:hAnsi="TH Sarabun New" w:cs="TH Sarabun New"/>
          <w:sz w:val="32"/>
        </w:rPr>
      </w:pPr>
    </w:p>
    <w:p w14:paraId="3A9CF888" w14:textId="77777777" w:rsidR="00EF10BF" w:rsidRPr="008A0800" w:rsidRDefault="00EF10BF" w:rsidP="00EF10BF">
      <w:pPr>
        <w:spacing w:after="0"/>
        <w:rPr>
          <w:rFonts w:ascii="TH Sarabun New" w:hAnsi="TH Sarabun New" w:cs="TH Sarabun New"/>
          <w:sz w:val="32"/>
        </w:rPr>
      </w:pPr>
    </w:p>
    <w:p w14:paraId="32F74BD4" w14:textId="77777777" w:rsidR="00EF10BF" w:rsidRPr="008A0800" w:rsidRDefault="00EF10BF" w:rsidP="00EF10BF">
      <w:pPr>
        <w:rPr>
          <w:rFonts w:ascii="TH Sarabun New" w:hAnsi="TH Sarabun New" w:cs="TH Sarabun New"/>
          <w:sz w:val="32"/>
          <w:cs/>
        </w:rPr>
        <w:sectPr w:rsidR="00EF10BF" w:rsidRPr="008A0800" w:rsidSect="00E341DC">
          <w:pgSz w:w="11906" w:h="16838"/>
          <w:pgMar w:top="1440" w:right="1440" w:bottom="1440" w:left="1440" w:header="720" w:footer="720" w:gutter="0"/>
          <w:cols w:space="720"/>
          <w:titlePg/>
          <w:docGrid w:linePitch="360"/>
        </w:sectPr>
      </w:pPr>
    </w:p>
    <w:p w14:paraId="5424D65C" w14:textId="77777777" w:rsidR="00EF10BF" w:rsidRPr="008A0800" w:rsidRDefault="00EF10BF" w:rsidP="00EF10BF">
      <w:pPr>
        <w:spacing w:after="0"/>
        <w:rPr>
          <w:rFonts w:ascii="TH SarabunPSK" w:hAnsi="TH SarabunPSK"/>
          <w:sz w:val="32"/>
        </w:rPr>
      </w:pPr>
    </w:p>
    <w:p w14:paraId="2440792A" w14:textId="77777777" w:rsidR="00EF10BF" w:rsidRPr="008A0800" w:rsidRDefault="00EF10BF" w:rsidP="00EF10BF">
      <w:pPr>
        <w:spacing w:after="0"/>
        <w:rPr>
          <w:rFonts w:ascii="TH SarabunPSK" w:hAnsi="TH SarabunPSK"/>
          <w:sz w:val="32"/>
        </w:rPr>
      </w:pPr>
    </w:p>
    <w:p w14:paraId="58750FC1" w14:textId="77777777" w:rsidR="00EF10BF" w:rsidRPr="008A0800" w:rsidRDefault="00EF10BF" w:rsidP="00EF10BF">
      <w:pPr>
        <w:spacing w:after="0"/>
        <w:rPr>
          <w:rFonts w:ascii="TH SarabunPSK" w:hAnsi="TH SarabunPSK"/>
          <w:sz w:val="32"/>
        </w:rPr>
      </w:pPr>
    </w:p>
    <w:p w14:paraId="1DEA549A" w14:textId="77777777" w:rsidR="00EF10BF" w:rsidRPr="008A0800" w:rsidRDefault="00EF10BF" w:rsidP="00EF10BF">
      <w:pPr>
        <w:spacing w:after="0"/>
        <w:rPr>
          <w:rFonts w:ascii="TH SarabunPSK" w:hAnsi="TH SarabunPSK"/>
          <w:sz w:val="32"/>
        </w:rPr>
      </w:pPr>
    </w:p>
    <w:p w14:paraId="41BC6A97" w14:textId="77777777" w:rsidR="00EF10BF" w:rsidRPr="008A0800" w:rsidRDefault="00EF10BF" w:rsidP="00EF10BF">
      <w:pPr>
        <w:spacing w:after="0"/>
        <w:rPr>
          <w:rFonts w:ascii="TH SarabunPSK" w:hAnsi="TH SarabunPSK"/>
          <w:sz w:val="32"/>
        </w:rPr>
      </w:pPr>
    </w:p>
    <w:p w14:paraId="74520A1B" w14:textId="77777777" w:rsidR="00EF10BF" w:rsidRPr="008A0800" w:rsidRDefault="00EF10BF" w:rsidP="00EF10BF">
      <w:pPr>
        <w:spacing w:after="0"/>
        <w:rPr>
          <w:rFonts w:ascii="TH SarabunPSK" w:hAnsi="TH SarabunPSK"/>
          <w:sz w:val="32"/>
        </w:rPr>
      </w:pPr>
    </w:p>
    <w:p w14:paraId="0A5A9331" w14:textId="77777777" w:rsidR="00EF10BF" w:rsidRPr="008A0800" w:rsidRDefault="00EF10BF" w:rsidP="00EF10BF">
      <w:pPr>
        <w:spacing w:after="0"/>
        <w:rPr>
          <w:rFonts w:ascii="TH SarabunPSK" w:hAnsi="TH SarabunPSK"/>
          <w:sz w:val="32"/>
        </w:rPr>
      </w:pPr>
    </w:p>
    <w:p w14:paraId="4FCD6922" w14:textId="77777777" w:rsidR="00EF10BF" w:rsidRPr="008A0800" w:rsidRDefault="00EF10BF" w:rsidP="00EF10BF">
      <w:pPr>
        <w:spacing w:after="0"/>
        <w:rPr>
          <w:rFonts w:ascii="TH SarabunPSK" w:hAnsi="TH SarabunPSK"/>
          <w:sz w:val="32"/>
        </w:rPr>
      </w:pPr>
    </w:p>
    <w:p w14:paraId="16472F3F" w14:textId="77777777" w:rsidR="00EF10BF" w:rsidRPr="008A0800" w:rsidRDefault="00EF10BF" w:rsidP="00EF10BF">
      <w:pPr>
        <w:spacing w:after="0"/>
        <w:rPr>
          <w:rFonts w:ascii="TH SarabunPSK" w:hAnsi="TH SarabunPSK"/>
          <w:sz w:val="32"/>
        </w:rPr>
      </w:pPr>
    </w:p>
    <w:p w14:paraId="43EC3AF6" w14:textId="77777777" w:rsidR="00EF10BF" w:rsidRPr="008A0800" w:rsidRDefault="00EF10BF" w:rsidP="00EF10BF">
      <w:pPr>
        <w:spacing w:after="0"/>
        <w:rPr>
          <w:rFonts w:ascii="TH SarabunPSK" w:hAnsi="TH SarabunPSK"/>
          <w:sz w:val="32"/>
        </w:rPr>
      </w:pPr>
    </w:p>
    <w:p w14:paraId="589EB640" w14:textId="391CB005" w:rsidR="009A2715" w:rsidRPr="008A0800" w:rsidRDefault="009A2715" w:rsidP="009A2715">
      <w:pPr>
        <w:pStyle w:val="Heading2"/>
        <w:rPr>
          <w:rFonts w:ascii="TH Sarabun New" w:hAnsi="TH Sarabun New" w:cs="TH Sarabun New"/>
          <w:b/>
          <w:bCs/>
          <w:color w:val="auto"/>
          <w:sz w:val="32"/>
          <w:szCs w:val="32"/>
        </w:rPr>
      </w:pPr>
      <w:bookmarkStart w:id="358" w:name="_Toc63933101"/>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ก</w:t>
      </w:r>
      <w:r w:rsidRPr="008A0800">
        <w:rPr>
          <w:rFonts w:ascii="TH Sarabun New" w:hAnsi="TH Sarabun New" w:cs="TH Sarabun New"/>
          <w:b/>
          <w:bCs/>
          <w:color w:val="auto"/>
          <w:sz w:val="32"/>
          <w:szCs w:val="32"/>
          <w:cs/>
        </w:rPr>
        <w:br/>
      </w:r>
      <w:r w:rsidRPr="008A0800">
        <w:rPr>
          <w:rFonts w:ascii="TH Sarabun New" w:hAnsi="TH Sarabun New" w:cs="TH Sarabun New" w:hint="cs"/>
          <w:b/>
          <w:bCs/>
          <w:color w:val="auto"/>
          <w:sz w:val="32"/>
          <w:szCs w:val="32"/>
          <w:cs/>
        </w:rPr>
        <w:t>ค่าสถิติโดยสรุปและข้อมูลของตัวแปรที่ใช้ในแบบจำลอง</w:t>
      </w:r>
      <w:bookmarkEnd w:id="358"/>
    </w:p>
    <w:p w14:paraId="5BC288A5" w14:textId="77777777" w:rsidR="00EF10BF" w:rsidRPr="008A0800" w:rsidRDefault="00EF10BF" w:rsidP="00EF10BF">
      <w:pPr>
        <w:spacing w:after="0"/>
        <w:rPr>
          <w:rFonts w:ascii="TH SarabunPSK" w:hAnsi="TH SarabunPSK"/>
          <w:sz w:val="32"/>
        </w:rPr>
      </w:pPr>
    </w:p>
    <w:p w14:paraId="51010226" w14:textId="77777777" w:rsidR="00EF10BF" w:rsidRPr="008A0800" w:rsidRDefault="00EF10BF" w:rsidP="00EF10BF">
      <w:pPr>
        <w:spacing w:after="0"/>
        <w:rPr>
          <w:rFonts w:ascii="TH SarabunPSK" w:hAnsi="TH SarabunPSK"/>
          <w:sz w:val="32"/>
        </w:rPr>
      </w:pPr>
    </w:p>
    <w:p w14:paraId="2EBC4E56" w14:textId="77777777" w:rsidR="00EF10BF" w:rsidRPr="008A0800" w:rsidRDefault="00EF10BF" w:rsidP="00EF10BF">
      <w:pPr>
        <w:spacing w:after="0"/>
        <w:rPr>
          <w:rFonts w:ascii="TH SarabunPSK" w:hAnsi="TH SarabunPSK"/>
          <w:sz w:val="32"/>
        </w:rPr>
      </w:pPr>
    </w:p>
    <w:p w14:paraId="09160D9D" w14:textId="77777777" w:rsidR="00EF10BF" w:rsidRPr="008A0800" w:rsidRDefault="00EF10BF" w:rsidP="00EF10BF">
      <w:pPr>
        <w:spacing w:after="0"/>
        <w:rPr>
          <w:rFonts w:ascii="TH SarabunPSK" w:hAnsi="TH SarabunPSK"/>
          <w:sz w:val="32"/>
        </w:rPr>
      </w:pPr>
    </w:p>
    <w:p w14:paraId="2E1507BE" w14:textId="77777777" w:rsidR="00EF10BF" w:rsidRPr="008A0800" w:rsidRDefault="00EF10BF" w:rsidP="00EF10BF">
      <w:pPr>
        <w:spacing w:after="0"/>
        <w:rPr>
          <w:rFonts w:ascii="TH SarabunPSK" w:hAnsi="TH SarabunPSK"/>
          <w:sz w:val="32"/>
        </w:rPr>
      </w:pPr>
    </w:p>
    <w:p w14:paraId="77D6D757" w14:textId="77777777" w:rsidR="00EF10BF" w:rsidRPr="008A0800" w:rsidRDefault="00EF10BF" w:rsidP="00EF10BF">
      <w:pPr>
        <w:spacing w:after="0"/>
        <w:rPr>
          <w:rFonts w:ascii="TH SarabunPSK" w:hAnsi="TH SarabunPSK"/>
          <w:sz w:val="32"/>
        </w:rPr>
      </w:pPr>
    </w:p>
    <w:p w14:paraId="08102436" w14:textId="77777777" w:rsidR="00EF10BF" w:rsidRPr="008A0800" w:rsidRDefault="00EF10BF" w:rsidP="00EF10BF">
      <w:pPr>
        <w:spacing w:after="0"/>
        <w:rPr>
          <w:rFonts w:ascii="TH SarabunPSK" w:hAnsi="TH SarabunPSK"/>
          <w:sz w:val="32"/>
        </w:rPr>
      </w:pPr>
    </w:p>
    <w:p w14:paraId="6E49EBFA" w14:textId="77777777" w:rsidR="00EF10BF" w:rsidRPr="008A0800" w:rsidRDefault="00EF10BF" w:rsidP="00EF10BF">
      <w:pPr>
        <w:spacing w:after="0"/>
        <w:rPr>
          <w:rFonts w:ascii="TH SarabunPSK" w:hAnsi="TH SarabunPSK"/>
          <w:sz w:val="32"/>
        </w:rPr>
      </w:pPr>
    </w:p>
    <w:p w14:paraId="24EED726" w14:textId="77777777" w:rsidR="00EF10BF" w:rsidRPr="008A0800" w:rsidRDefault="00EF10BF" w:rsidP="00EF10BF">
      <w:pPr>
        <w:spacing w:after="0"/>
        <w:rPr>
          <w:rFonts w:ascii="TH SarabunPSK" w:hAnsi="TH SarabunPSK"/>
          <w:sz w:val="32"/>
        </w:rPr>
      </w:pPr>
    </w:p>
    <w:p w14:paraId="79C0940F" w14:textId="77777777" w:rsidR="00EF10BF" w:rsidRPr="008A0800" w:rsidRDefault="00EF10BF" w:rsidP="00EF10BF">
      <w:pPr>
        <w:spacing w:after="0"/>
        <w:rPr>
          <w:rFonts w:ascii="TH SarabunPSK" w:hAnsi="TH SarabunPSK"/>
          <w:sz w:val="32"/>
        </w:rPr>
      </w:pPr>
    </w:p>
    <w:p w14:paraId="6BFCF9AF" w14:textId="77777777" w:rsidR="00EF10BF" w:rsidRPr="008A0800" w:rsidRDefault="00EF10BF" w:rsidP="00EF10BF">
      <w:pPr>
        <w:spacing w:after="0"/>
        <w:rPr>
          <w:rFonts w:ascii="TH SarabunPSK" w:hAnsi="TH SarabunPSK"/>
          <w:sz w:val="32"/>
        </w:rPr>
      </w:pPr>
    </w:p>
    <w:p w14:paraId="6303A0B0" w14:textId="77777777" w:rsidR="00EF10BF" w:rsidRPr="008A0800" w:rsidRDefault="00EF10BF" w:rsidP="00EF10BF">
      <w:pPr>
        <w:spacing w:after="0"/>
        <w:rPr>
          <w:rFonts w:ascii="TH SarabunPSK" w:hAnsi="TH SarabunPSK"/>
          <w:sz w:val="32"/>
        </w:rPr>
      </w:pPr>
    </w:p>
    <w:p w14:paraId="1D38725B" w14:textId="77777777" w:rsidR="00EF10BF" w:rsidRPr="008A0800" w:rsidRDefault="00EF10BF" w:rsidP="00EF10BF">
      <w:pPr>
        <w:spacing w:after="0"/>
        <w:rPr>
          <w:rFonts w:ascii="TH SarabunPSK" w:hAnsi="TH SarabunPSK"/>
          <w:sz w:val="32"/>
        </w:rPr>
      </w:pPr>
    </w:p>
    <w:p w14:paraId="1987CE8C" w14:textId="77777777" w:rsidR="00EF10BF" w:rsidRPr="008A0800" w:rsidRDefault="00EF10BF" w:rsidP="00EF10BF">
      <w:pPr>
        <w:spacing w:after="0"/>
        <w:rPr>
          <w:rFonts w:ascii="TH SarabunPSK" w:hAnsi="TH SarabunPSK"/>
          <w:sz w:val="32"/>
        </w:rPr>
      </w:pPr>
    </w:p>
    <w:p w14:paraId="0A0BA143" w14:textId="77777777" w:rsidR="00EF10BF" w:rsidRPr="008A0800" w:rsidRDefault="00EF10BF" w:rsidP="00EF10BF">
      <w:pPr>
        <w:spacing w:after="0"/>
        <w:rPr>
          <w:rFonts w:ascii="TH SarabunPSK" w:hAnsi="TH SarabunPSK"/>
          <w:sz w:val="32"/>
        </w:rPr>
      </w:pPr>
    </w:p>
    <w:p w14:paraId="7B3636FE" w14:textId="77777777" w:rsidR="00EF10BF" w:rsidRPr="008A0800" w:rsidRDefault="00EF10BF" w:rsidP="00EF10BF">
      <w:pPr>
        <w:spacing w:after="0"/>
        <w:rPr>
          <w:rFonts w:ascii="TH SarabunPSK" w:hAnsi="TH SarabunPSK"/>
          <w:sz w:val="32"/>
        </w:rPr>
      </w:pPr>
    </w:p>
    <w:p w14:paraId="69E89C31" w14:textId="77777777" w:rsidR="00EF10BF" w:rsidRPr="008A0800" w:rsidRDefault="00EF10BF" w:rsidP="00EF10BF">
      <w:pPr>
        <w:spacing w:after="0"/>
        <w:rPr>
          <w:rFonts w:ascii="TH SarabunPSK" w:hAnsi="TH SarabunPSK"/>
          <w:sz w:val="32"/>
        </w:rPr>
      </w:pPr>
    </w:p>
    <w:p w14:paraId="1BBCEFA0" w14:textId="77777777" w:rsidR="00EF10BF" w:rsidRPr="008A0800" w:rsidRDefault="00EF10BF" w:rsidP="00EF10BF">
      <w:pPr>
        <w:rPr>
          <w:rFonts w:ascii="TH SarabunPSK" w:hAnsi="TH SarabunPSK"/>
          <w:sz w:val="32"/>
        </w:rPr>
      </w:pPr>
    </w:p>
    <w:p w14:paraId="3A418F36" w14:textId="0F494FAE" w:rsidR="00EF10BF" w:rsidRPr="008A0800" w:rsidRDefault="00EF10BF" w:rsidP="00EF10BF">
      <w:pPr>
        <w:pStyle w:val="Caption"/>
        <w:spacing w:after="0"/>
        <w:jc w:val="both"/>
        <w:rPr>
          <w:rFonts w:ascii="TH Sarabun New" w:hAnsi="TH Sarabun New" w:cs="TH Sarabun New"/>
          <w:i w:val="0"/>
          <w:iCs w:val="0"/>
          <w:color w:val="auto"/>
          <w:sz w:val="28"/>
          <w:szCs w:val="28"/>
          <w:cs/>
        </w:rPr>
      </w:pPr>
      <w:bookmarkStart w:id="359" w:name="_Toc63932863"/>
      <w:r w:rsidRPr="008A0800">
        <w:rPr>
          <w:rFonts w:ascii="TH Sarabun New" w:hAnsi="TH Sarabun New" w:cs="TH Sarabun New"/>
          <w:b/>
          <w:bCs/>
          <w:i w:val="0"/>
          <w:iCs w:val="0"/>
          <w:color w:val="auto"/>
          <w:sz w:val="28"/>
          <w:szCs w:val="28"/>
          <w:cs/>
        </w:rPr>
        <w:lastRenderedPageBreak/>
        <w:t xml:space="preserve">ตารางผนวกที่ </w:t>
      </w:r>
      <w:r w:rsidRPr="008A0800">
        <w:rPr>
          <w:rFonts w:ascii="TH Sarabun New" w:hAnsi="TH Sarabun New" w:cs="TH Sarabun New"/>
          <w:b/>
          <w:bCs/>
          <w:i w:val="0"/>
          <w:iCs w:val="0"/>
          <w:color w:val="auto"/>
          <w:sz w:val="28"/>
          <w:szCs w:val="28"/>
        </w:rPr>
        <w:t>2.</w:t>
      </w:r>
      <w:r w:rsidR="00DE7B8C"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ตารางผนวกที่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2.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00DE7B8C"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1</w:t>
      </w:r>
      <w:r w:rsidR="00DE7B8C"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i w:val="0"/>
          <w:iCs w:val="0"/>
          <w:color w:val="auto"/>
          <w:sz w:val="28"/>
          <w:szCs w:val="28"/>
          <w:cs/>
        </w:rPr>
        <w:t xml:space="preserve"> </w:t>
      </w:r>
      <w:r w:rsidRPr="008A0800">
        <w:rPr>
          <w:rFonts w:ascii="TH Sarabun New" w:hAnsi="TH Sarabun New" w:cs="TH Sarabun New"/>
          <w:b/>
          <w:bCs/>
          <w:i w:val="0"/>
          <w:iCs w:val="0"/>
          <w:color w:val="auto"/>
          <w:sz w:val="28"/>
          <w:szCs w:val="28"/>
          <w:cs/>
        </w:rPr>
        <w:t>สถิติโดยสรุปของตัวแปร</w:t>
      </w:r>
      <w:r w:rsidRPr="008A0800">
        <w:rPr>
          <w:rFonts w:ascii="TH Sarabun New" w:hAnsi="TH Sarabun New" w:cs="TH Sarabun New" w:hint="cs"/>
          <w:b/>
          <w:bCs/>
          <w:i w:val="0"/>
          <w:iCs w:val="0"/>
          <w:color w:val="auto"/>
          <w:sz w:val="28"/>
          <w:szCs w:val="28"/>
          <w:cs/>
        </w:rPr>
        <w:t>ของสินค้ามันสำปะหลัง</w:t>
      </w:r>
      <w:bookmarkEnd w:id="359"/>
    </w:p>
    <w:tbl>
      <w:tblPr>
        <w:tblW w:w="5000" w:type="pct"/>
        <w:tblLook w:val="04A0" w:firstRow="1" w:lastRow="0" w:firstColumn="1" w:lastColumn="0" w:noHBand="0" w:noVBand="1"/>
      </w:tblPr>
      <w:tblGrid>
        <w:gridCol w:w="2727"/>
        <w:gridCol w:w="1601"/>
        <w:gridCol w:w="2022"/>
        <w:gridCol w:w="1447"/>
        <w:gridCol w:w="1445"/>
      </w:tblGrid>
      <w:tr w:rsidR="00EF10BF" w:rsidRPr="008A0800" w14:paraId="1255806A" w14:textId="77777777" w:rsidTr="007E7915">
        <w:trPr>
          <w:trHeight w:val="450"/>
        </w:trPr>
        <w:tc>
          <w:tcPr>
            <w:tcW w:w="1475" w:type="pct"/>
            <w:tcBorders>
              <w:top w:val="single" w:sz="4" w:space="0" w:color="auto"/>
              <w:left w:val="nil"/>
              <w:bottom w:val="single" w:sz="4" w:space="0" w:color="auto"/>
              <w:right w:val="nil"/>
            </w:tcBorders>
            <w:shd w:val="clear" w:color="auto" w:fill="auto"/>
            <w:noWrap/>
            <w:vAlign w:val="center"/>
            <w:hideMark/>
          </w:tcPr>
          <w:p w14:paraId="001FEC67"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ตัวแปร</w:t>
            </w:r>
          </w:p>
        </w:tc>
        <w:tc>
          <w:tcPr>
            <w:tcW w:w="866" w:type="pct"/>
            <w:tcBorders>
              <w:top w:val="single" w:sz="4" w:space="0" w:color="auto"/>
              <w:left w:val="nil"/>
              <w:bottom w:val="single" w:sz="4" w:space="0" w:color="auto"/>
              <w:right w:val="nil"/>
            </w:tcBorders>
            <w:shd w:val="clear" w:color="auto" w:fill="auto"/>
            <w:noWrap/>
            <w:vAlign w:val="center"/>
            <w:hideMark/>
          </w:tcPr>
          <w:p w14:paraId="63BCE077"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ค่าเฉลี่ย</w:t>
            </w:r>
          </w:p>
        </w:tc>
        <w:tc>
          <w:tcPr>
            <w:tcW w:w="1094" w:type="pct"/>
            <w:tcBorders>
              <w:top w:val="single" w:sz="4" w:space="0" w:color="auto"/>
              <w:left w:val="nil"/>
              <w:bottom w:val="single" w:sz="4" w:space="0" w:color="auto"/>
              <w:right w:val="nil"/>
            </w:tcBorders>
            <w:shd w:val="clear" w:color="auto" w:fill="auto"/>
            <w:noWrap/>
            <w:vAlign w:val="center"/>
            <w:hideMark/>
          </w:tcPr>
          <w:p w14:paraId="5FFC2626"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ส่วนเบี่ยงเบนมาตรฐาน</w:t>
            </w:r>
          </w:p>
        </w:tc>
        <w:tc>
          <w:tcPr>
            <w:tcW w:w="783" w:type="pct"/>
            <w:tcBorders>
              <w:top w:val="single" w:sz="4" w:space="0" w:color="auto"/>
              <w:left w:val="nil"/>
              <w:bottom w:val="single" w:sz="4" w:space="0" w:color="auto"/>
              <w:right w:val="nil"/>
            </w:tcBorders>
            <w:shd w:val="clear" w:color="auto" w:fill="auto"/>
            <w:noWrap/>
            <w:vAlign w:val="center"/>
            <w:hideMark/>
          </w:tcPr>
          <w:p w14:paraId="67505DC3"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ค่ำต่ำสุด</w:t>
            </w:r>
          </w:p>
        </w:tc>
        <w:tc>
          <w:tcPr>
            <w:tcW w:w="782" w:type="pct"/>
            <w:tcBorders>
              <w:top w:val="single" w:sz="4" w:space="0" w:color="auto"/>
              <w:left w:val="nil"/>
              <w:bottom w:val="single" w:sz="4" w:space="0" w:color="auto"/>
              <w:right w:val="nil"/>
            </w:tcBorders>
            <w:shd w:val="clear" w:color="auto" w:fill="auto"/>
            <w:noWrap/>
            <w:vAlign w:val="center"/>
            <w:hideMark/>
          </w:tcPr>
          <w:p w14:paraId="1129F981"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ค่าสูงสุด</w:t>
            </w:r>
          </w:p>
        </w:tc>
      </w:tr>
      <w:tr w:rsidR="00EF10BF" w:rsidRPr="008A0800" w14:paraId="1B215C7C" w14:textId="77777777" w:rsidTr="007E7915">
        <w:trPr>
          <w:trHeight w:val="435"/>
        </w:trPr>
        <w:tc>
          <w:tcPr>
            <w:tcW w:w="1475" w:type="pct"/>
            <w:tcBorders>
              <w:top w:val="single" w:sz="4" w:space="0" w:color="auto"/>
              <w:left w:val="nil"/>
              <w:bottom w:val="nil"/>
              <w:right w:val="nil"/>
            </w:tcBorders>
            <w:shd w:val="clear" w:color="auto" w:fill="auto"/>
            <w:noWrap/>
          </w:tcPr>
          <w:p w14:paraId="752C1EF9" w14:textId="77777777" w:rsidR="00EF10BF" w:rsidRPr="008A0800" w:rsidRDefault="00EF10BF" w:rsidP="007E7915">
            <w:pPr>
              <w:spacing w:after="0" w:line="240" w:lineRule="auto"/>
              <w:jc w:val="left"/>
              <w:rPr>
                <w:rFonts w:ascii="TH Sarabun New" w:eastAsia="Times New Roman" w:hAnsi="TH Sarabun New" w:cs="TH Sarabun New"/>
                <w:sz w:val="28"/>
                <w:szCs w:val="28"/>
                <w:cs/>
              </w:rPr>
            </w:pPr>
            <w:r w:rsidRPr="008A0800">
              <w:t>ln(</w:t>
            </w:r>
            <w:r w:rsidR="00BE71F8" w:rsidRPr="008A0800">
              <w:t>QT</w:t>
            </w:r>
            <w:r w:rsidRPr="008A0800">
              <w:t>_</w:t>
            </w:r>
            <w:r w:rsidR="00BE71F8" w:rsidRPr="008A0800">
              <w:t>EX</w:t>
            </w:r>
            <w:r w:rsidRPr="008A0800">
              <w:t>_</w:t>
            </w:r>
            <w:r w:rsidR="00BE71F8" w:rsidRPr="008A0800">
              <w:t>T</w:t>
            </w:r>
            <w:r w:rsidRPr="008A0800">
              <w:t>)</w:t>
            </w:r>
          </w:p>
        </w:tc>
        <w:tc>
          <w:tcPr>
            <w:tcW w:w="866" w:type="pct"/>
            <w:tcBorders>
              <w:top w:val="single" w:sz="4" w:space="0" w:color="auto"/>
              <w:left w:val="nil"/>
              <w:bottom w:val="nil"/>
              <w:right w:val="nil"/>
            </w:tcBorders>
            <w:shd w:val="clear" w:color="auto" w:fill="auto"/>
            <w:noWrap/>
            <w:vAlign w:val="center"/>
          </w:tcPr>
          <w:p w14:paraId="38AD26B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12.132</w:t>
            </w:r>
          </w:p>
        </w:tc>
        <w:tc>
          <w:tcPr>
            <w:tcW w:w="1094" w:type="pct"/>
            <w:tcBorders>
              <w:top w:val="single" w:sz="4" w:space="0" w:color="auto"/>
              <w:left w:val="nil"/>
              <w:bottom w:val="nil"/>
              <w:right w:val="nil"/>
            </w:tcBorders>
            <w:shd w:val="clear" w:color="auto" w:fill="auto"/>
            <w:noWrap/>
            <w:vAlign w:val="center"/>
          </w:tcPr>
          <w:p w14:paraId="65B27EC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0.376</w:t>
            </w:r>
          </w:p>
        </w:tc>
        <w:tc>
          <w:tcPr>
            <w:tcW w:w="783" w:type="pct"/>
            <w:tcBorders>
              <w:top w:val="single" w:sz="4" w:space="0" w:color="auto"/>
              <w:left w:val="nil"/>
              <w:bottom w:val="nil"/>
              <w:right w:val="nil"/>
            </w:tcBorders>
            <w:shd w:val="clear" w:color="auto" w:fill="auto"/>
            <w:noWrap/>
            <w:vAlign w:val="center"/>
          </w:tcPr>
          <w:p w14:paraId="0BB5E19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11.200</w:t>
            </w:r>
          </w:p>
        </w:tc>
        <w:tc>
          <w:tcPr>
            <w:tcW w:w="782" w:type="pct"/>
            <w:tcBorders>
              <w:top w:val="single" w:sz="4" w:space="0" w:color="auto"/>
              <w:left w:val="nil"/>
              <w:bottom w:val="nil"/>
              <w:right w:val="nil"/>
            </w:tcBorders>
            <w:shd w:val="clear" w:color="auto" w:fill="auto"/>
            <w:noWrap/>
            <w:vAlign w:val="center"/>
          </w:tcPr>
          <w:p w14:paraId="5B9C6D7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12.820</w:t>
            </w:r>
          </w:p>
        </w:tc>
      </w:tr>
      <w:tr w:rsidR="00EF10BF" w:rsidRPr="008A0800" w14:paraId="73E7ABCC" w14:textId="77777777" w:rsidTr="007E7915">
        <w:trPr>
          <w:trHeight w:val="435"/>
        </w:trPr>
        <w:tc>
          <w:tcPr>
            <w:tcW w:w="1475" w:type="pct"/>
            <w:tcBorders>
              <w:top w:val="nil"/>
              <w:left w:val="nil"/>
              <w:bottom w:val="nil"/>
              <w:right w:val="nil"/>
            </w:tcBorders>
            <w:shd w:val="clear" w:color="auto" w:fill="auto"/>
            <w:noWrap/>
          </w:tcPr>
          <w:p w14:paraId="69E5AF20"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t>ln(FOBT)</w:t>
            </w:r>
          </w:p>
        </w:tc>
        <w:tc>
          <w:tcPr>
            <w:tcW w:w="866" w:type="pct"/>
            <w:tcBorders>
              <w:top w:val="nil"/>
              <w:left w:val="nil"/>
              <w:bottom w:val="nil"/>
              <w:right w:val="nil"/>
            </w:tcBorders>
            <w:shd w:val="clear" w:color="auto" w:fill="auto"/>
            <w:noWrap/>
            <w:vAlign w:val="center"/>
          </w:tcPr>
          <w:p w14:paraId="2B7C53A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9.455</w:t>
            </w:r>
          </w:p>
        </w:tc>
        <w:tc>
          <w:tcPr>
            <w:tcW w:w="1094" w:type="pct"/>
            <w:tcBorders>
              <w:top w:val="nil"/>
              <w:left w:val="nil"/>
              <w:bottom w:val="nil"/>
              <w:right w:val="nil"/>
            </w:tcBorders>
            <w:shd w:val="clear" w:color="auto" w:fill="auto"/>
            <w:noWrap/>
            <w:vAlign w:val="center"/>
          </w:tcPr>
          <w:p w14:paraId="5BA26FF5"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0.177</w:t>
            </w:r>
          </w:p>
        </w:tc>
        <w:tc>
          <w:tcPr>
            <w:tcW w:w="783" w:type="pct"/>
            <w:tcBorders>
              <w:top w:val="nil"/>
              <w:left w:val="nil"/>
              <w:bottom w:val="nil"/>
              <w:right w:val="nil"/>
            </w:tcBorders>
            <w:shd w:val="clear" w:color="auto" w:fill="auto"/>
            <w:noWrap/>
            <w:vAlign w:val="center"/>
          </w:tcPr>
          <w:p w14:paraId="01ADE39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8.990</w:t>
            </w:r>
          </w:p>
        </w:tc>
        <w:tc>
          <w:tcPr>
            <w:tcW w:w="782" w:type="pct"/>
            <w:tcBorders>
              <w:top w:val="nil"/>
              <w:left w:val="nil"/>
              <w:bottom w:val="nil"/>
              <w:right w:val="nil"/>
            </w:tcBorders>
            <w:shd w:val="clear" w:color="auto" w:fill="auto"/>
            <w:noWrap/>
            <w:vAlign w:val="center"/>
          </w:tcPr>
          <w:p w14:paraId="0702078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9.770</w:t>
            </w:r>
          </w:p>
        </w:tc>
      </w:tr>
      <w:tr w:rsidR="00EF10BF" w:rsidRPr="008A0800" w14:paraId="5E016FC3" w14:textId="77777777" w:rsidTr="007E7915">
        <w:trPr>
          <w:trHeight w:val="435"/>
        </w:trPr>
        <w:tc>
          <w:tcPr>
            <w:tcW w:w="1475" w:type="pct"/>
            <w:tcBorders>
              <w:top w:val="nil"/>
              <w:left w:val="nil"/>
              <w:right w:val="nil"/>
            </w:tcBorders>
            <w:shd w:val="clear" w:color="auto" w:fill="auto"/>
            <w:noWrap/>
          </w:tcPr>
          <w:p w14:paraId="19B69535"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t>ln(</w:t>
            </w:r>
            <w:r w:rsidR="00BE71F8" w:rsidRPr="008A0800">
              <w:t>QC</w:t>
            </w:r>
            <w:r w:rsidRPr="008A0800">
              <w:t>_</w:t>
            </w:r>
            <w:r w:rsidR="00BE71F8" w:rsidRPr="008A0800">
              <w:t>EX</w:t>
            </w:r>
            <w:r w:rsidRPr="008A0800">
              <w:t>_</w:t>
            </w:r>
            <w:r w:rsidR="00BE71F8" w:rsidRPr="008A0800">
              <w:t>T</w:t>
            </w:r>
            <w:r w:rsidRPr="008A0800">
              <w:rPr>
                <w:rFonts w:ascii="TH Sarabun New" w:eastAsia="Times New Roman" w:hAnsi="TH Sarabun New" w:cs="TH Sarabun New"/>
                <w:sz w:val="28"/>
                <w:szCs w:val="28"/>
              </w:rPr>
              <w:t>)</w:t>
            </w:r>
          </w:p>
        </w:tc>
        <w:tc>
          <w:tcPr>
            <w:tcW w:w="866" w:type="pct"/>
            <w:tcBorders>
              <w:top w:val="nil"/>
              <w:left w:val="nil"/>
              <w:right w:val="nil"/>
            </w:tcBorders>
            <w:shd w:val="clear" w:color="auto" w:fill="auto"/>
            <w:noWrap/>
            <w:vAlign w:val="center"/>
          </w:tcPr>
          <w:p w14:paraId="0C86D05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12.617</w:t>
            </w:r>
          </w:p>
        </w:tc>
        <w:tc>
          <w:tcPr>
            <w:tcW w:w="1094" w:type="pct"/>
            <w:tcBorders>
              <w:top w:val="nil"/>
              <w:left w:val="nil"/>
              <w:right w:val="nil"/>
            </w:tcBorders>
            <w:shd w:val="clear" w:color="auto" w:fill="auto"/>
            <w:noWrap/>
            <w:vAlign w:val="center"/>
          </w:tcPr>
          <w:p w14:paraId="2AF4963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0.808</w:t>
            </w:r>
          </w:p>
        </w:tc>
        <w:tc>
          <w:tcPr>
            <w:tcW w:w="783" w:type="pct"/>
            <w:tcBorders>
              <w:top w:val="nil"/>
              <w:left w:val="nil"/>
              <w:right w:val="nil"/>
            </w:tcBorders>
            <w:shd w:val="clear" w:color="auto" w:fill="auto"/>
            <w:noWrap/>
            <w:vAlign w:val="center"/>
          </w:tcPr>
          <w:p w14:paraId="0434982D"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8.860</w:t>
            </w:r>
          </w:p>
        </w:tc>
        <w:tc>
          <w:tcPr>
            <w:tcW w:w="782" w:type="pct"/>
            <w:tcBorders>
              <w:top w:val="nil"/>
              <w:left w:val="nil"/>
              <w:right w:val="nil"/>
            </w:tcBorders>
            <w:shd w:val="clear" w:color="auto" w:fill="auto"/>
            <w:noWrap/>
            <w:vAlign w:val="center"/>
          </w:tcPr>
          <w:p w14:paraId="70BEAD0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13.880</w:t>
            </w:r>
          </w:p>
        </w:tc>
      </w:tr>
      <w:tr w:rsidR="00EF10BF" w:rsidRPr="008A0800" w14:paraId="08848765" w14:textId="77777777" w:rsidTr="007E7915">
        <w:trPr>
          <w:trHeight w:val="435"/>
        </w:trPr>
        <w:tc>
          <w:tcPr>
            <w:tcW w:w="1475" w:type="pct"/>
            <w:tcBorders>
              <w:top w:val="nil"/>
              <w:left w:val="nil"/>
              <w:bottom w:val="single" w:sz="4" w:space="0" w:color="auto"/>
              <w:right w:val="nil"/>
            </w:tcBorders>
            <w:shd w:val="clear" w:color="auto" w:fill="auto"/>
            <w:noWrap/>
          </w:tcPr>
          <w:p w14:paraId="782973EA"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t>ln(FOBC</w:t>
            </w:r>
            <w:r w:rsidRPr="008A0800">
              <w:rPr>
                <w:rFonts w:ascii="TH Sarabun New" w:eastAsia="Times New Roman" w:hAnsi="TH Sarabun New" w:cs="TH Sarabun New"/>
                <w:sz w:val="28"/>
                <w:szCs w:val="28"/>
              </w:rPr>
              <w:t>)</w:t>
            </w:r>
          </w:p>
        </w:tc>
        <w:tc>
          <w:tcPr>
            <w:tcW w:w="866" w:type="pct"/>
            <w:tcBorders>
              <w:top w:val="nil"/>
              <w:left w:val="nil"/>
              <w:bottom w:val="single" w:sz="4" w:space="0" w:color="auto"/>
              <w:right w:val="nil"/>
            </w:tcBorders>
            <w:shd w:val="clear" w:color="auto" w:fill="auto"/>
            <w:noWrap/>
            <w:vAlign w:val="center"/>
          </w:tcPr>
          <w:p w14:paraId="6950BD4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8.742</w:t>
            </w:r>
          </w:p>
        </w:tc>
        <w:tc>
          <w:tcPr>
            <w:tcW w:w="1094" w:type="pct"/>
            <w:tcBorders>
              <w:top w:val="nil"/>
              <w:left w:val="nil"/>
              <w:bottom w:val="single" w:sz="4" w:space="0" w:color="auto"/>
              <w:right w:val="nil"/>
            </w:tcBorders>
            <w:shd w:val="clear" w:color="auto" w:fill="auto"/>
            <w:noWrap/>
            <w:vAlign w:val="center"/>
          </w:tcPr>
          <w:p w14:paraId="597B6FB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0.916</w:t>
            </w:r>
          </w:p>
        </w:tc>
        <w:tc>
          <w:tcPr>
            <w:tcW w:w="783" w:type="pct"/>
            <w:tcBorders>
              <w:top w:val="nil"/>
              <w:left w:val="nil"/>
              <w:bottom w:val="single" w:sz="4" w:space="0" w:color="auto"/>
              <w:right w:val="nil"/>
            </w:tcBorders>
            <w:shd w:val="clear" w:color="auto" w:fill="auto"/>
            <w:noWrap/>
            <w:vAlign w:val="center"/>
          </w:tcPr>
          <w:p w14:paraId="6F79AE8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8.220</w:t>
            </w:r>
          </w:p>
        </w:tc>
        <w:tc>
          <w:tcPr>
            <w:tcW w:w="782" w:type="pct"/>
            <w:tcBorders>
              <w:top w:val="nil"/>
              <w:left w:val="nil"/>
              <w:bottom w:val="single" w:sz="4" w:space="0" w:color="auto"/>
              <w:right w:val="nil"/>
            </w:tcBorders>
            <w:shd w:val="clear" w:color="auto" w:fill="auto"/>
            <w:noWrap/>
            <w:vAlign w:val="center"/>
          </w:tcPr>
          <w:p w14:paraId="2A292BDD"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9.020</w:t>
            </w:r>
          </w:p>
        </w:tc>
      </w:tr>
    </w:tbl>
    <w:p w14:paraId="5F4AD374" w14:textId="77777777" w:rsidR="00EF10BF" w:rsidRPr="008A0800" w:rsidRDefault="00EF10BF" w:rsidP="00A33749">
      <w:pPr>
        <w:spacing w:after="0"/>
        <w:jc w:val="both"/>
        <w:rPr>
          <w:rFonts w:ascii="TH Sarabun New" w:hAnsi="TH Sarabun New" w:cs="TH Sarabun New"/>
          <w:sz w:val="32"/>
        </w:rPr>
      </w:pPr>
    </w:p>
    <w:p w14:paraId="549EF7F5" w14:textId="77777777" w:rsidR="00A33749" w:rsidRPr="008A0800" w:rsidRDefault="00A33749" w:rsidP="00A33749">
      <w:pPr>
        <w:spacing w:after="0"/>
        <w:ind w:firstLine="720"/>
        <w:jc w:val="both"/>
        <w:rPr>
          <w:rFonts w:ascii="TH Sarabun New" w:hAnsi="TH Sarabun New" w:cs="TH Sarabun New"/>
          <w:sz w:val="32"/>
        </w:rPr>
      </w:pPr>
      <w:r w:rsidRPr="008A0800">
        <w:rPr>
          <w:rFonts w:ascii="TH Sarabun New" w:hAnsi="TH Sarabun New" w:cs="TH Sarabun New" w:hint="cs"/>
          <w:sz w:val="32"/>
          <w:cs/>
        </w:rPr>
        <w:t>ข้อมูลที่ใช้สามารถเข้าถึงได้ที่</w:t>
      </w:r>
      <w:r w:rsidR="00A6014D" w:rsidRPr="008A0800">
        <w:rPr>
          <w:rFonts w:ascii="TH Sarabun New" w:hAnsi="TH Sarabun New" w:cs="TH Sarabun New"/>
          <w:sz w:val="32"/>
        </w:rPr>
        <w:t xml:space="preserve"> </w:t>
      </w:r>
      <w:r w:rsidR="001E632D" w:rsidRPr="008A0800">
        <w:rPr>
          <w:rFonts w:ascii="TH Sarabun New" w:hAnsi="TH Sarabun New" w:cs="TH Sarabun New"/>
          <w:sz w:val="32"/>
        </w:rPr>
        <w:t>https://drive.google.com/drive/mobile/folders/1iUpHQzEQiV1uOM2S9cffPKXx3XCX9FCj?usp=sharing</w:t>
      </w:r>
    </w:p>
    <w:p w14:paraId="719B64A4" w14:textId="77777777" w:rsidR="00A33749" w:rsidRPr="008A0800" w:rsidRDefault="001E632D" w:rsidP="00A33749">
      <w:pPr>
        <w:spacing w:after="0"/>
        <w:jc w:val="both"/>
        <w:rPr>
          <w:rFonts w:ascii="TH Sarabun New" w:hAnsi="TH Sarabun New" w:cs="TH Sarabun New"/>
          <w:sz w:val="32"/>
        </w:rPr>
      </w:pPr>
      <w:r w:rsidRPr="008A0800">
        <w:rPr>
          <w:rFonts w:ascii="TH Sarabun New" w:hAnsi="TH Sarabun New" w:cs="TH Sarabun New"/>
          <w:sz w:val="32"/>
        </w:rPr>
        <w:tab/>
      </w:r>
      <w:r w:rsidRPr="008A0800">
        <w:rPr>
          <w:rFonts w:ascii="TH Sarabun New" w:hAnsi="TH Sarabun New" w:cs="TH Sarabun New" w:hint="cs"/>
          <w:sz w:val="32"/>
          <w:cs/>
        </w:rPr>
        <w:t xml:space="preserve">หรือเข้าถึงได้จาก </w:t>
      </w:r>
      <w:r w:rsidRPr="008A0800">
        <w:rPr>
          <w:rFonts w:ascii="TH Sarabun New" w:hAnsi="TH Sarabun New" w:cs="TH Sarabun New"/>
          <w:sz w:val="32"/>
        </w:rPr>
        <w:t>QR code</w:t>
      </w:r>
    </w:p>
    <w:p w14:paraId="7170E455" w14:textId="77777777" w:rsidR="00A33749" w:rsidRPr="008A0800" w:rsidRDefault="00B22379" w:rsidP="001E632D">
      <w:pPr>
        <w:rPr>
          <w:rFonts w:ascii="TH Sarabun New" w:hAnsi="TH Sarabun New" w:cs="TH Sarabun New"/>
          <w:sz w:val="28"/>
          <w:szCs w:val="28"/>
        </w:rPr>
        <w:sectPr w:rsidR="00A33749" w:rsidRPr="008A0800" w:rsidSect="00E341DC">
          <w:pgSz w:w="11906" w:h="16838"/>
          <w:pgMar w:top="1440" w:right="1440" w:bottom="1440" w:left="1440" w:header="720" w:footer="720" w:gutter="0"/>
          <w:cols w:space="720"/>
          <w:titlePg/>
          <w:docGrid w:linePitch="360"/>
        </w:sectPr>
      </w:pPr>
      <w:r w:rsidRPr="008A0800">
        <w:rPr>
          <w:noProof/>
        </w:rPr>
        <w:drawing>
          <wp:anchor distT="0" distB="0" distL="114300" distR="114300" simplePos="0" relativeHeight="251626496" behindDoc="1" locked="0" layoutInCell="1" allowOverlap="1" wp14:anchorId="0D8C5968" wp14:editId="25440464">
            <wp:simplePos x="0" y="0"/>
            <wp:positionH relativeFrom="margin">
              <wp:posOffset>1600200</wp:posOffset>
            </wp:positionH>
            <wp:positionV relativeFrom="paragraph">
              <wp:posOffset>273685</wp:posOffset>
            </wp:positionV>
            <wp:extent cx="2371725" cy="2371725"/>
            <wp:effectExtent l="0" t="0" r="9525" b="9525"/>
            <wp:wrapTight wrapText="bothSides">
              <wp:wrapPolygon edited="0">
                <wp:start x="0" y="0"/>
                <wp:lineTo x="0" y="21513"/>
                <wp:lineTo x="21513" y="21513"/>
                <wp:lineTo x="21513" y="0"/>
                <wp:lineTo x="0" y="0"/>
              </wp:wrapPolygon>
            </wp:wrapTight>
            <wp:docPr id="276" name="Picture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A2E53B1-1813-4C74-8B39-E127BBAA27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3A2E53B1-1813-4C74-8B39-E127BBAA272E}"/>
                        </a:ext>
                      </a:extLst>
                    </pic:cNvPr>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71725" cy="2371725"/>
                    </a:xfrm>
                    <a:prstGeom prst="rect">
                      <a:avLst/>
                    </a:prstGeom>
                  </pic:spPr>
                </pic:pic>
              </a:graphicData>
            </a:graphic>
          </wp:anchor>
        </w:drawing>
      </w:r>
      <w:r w:rsidR="001E632D" w:rsidRPr="008A0800">
        <w:rPr>
          <w:noProof/>
        </w:rPr>
        <w:t xml:space="preserve"> </w:t>
      </w:r>
    </w:p>
    <w:p w14:paraId="12F47B5B" w14:textId="77777777" w:rsidR="00EF10BF" w:rsidRPr="008A0800" w:rsidRDefault="00EF10BF" w:rsidP="00EF10BF">
      <w:pPr>
        <w:rPr>
          <w:rFonts w:ascii="TH SarabunPSK" w:hAnsi="TH SarabunPSK"/>
          <w:sz w:val="32"/>
        </w:rPr>
      </w:pPr>
    </w:p>
    <w:p w14:paraId="482D09E1" w14:textId="77777777" w:rsidR="00EF10BF" w:rsidRPr="008A0800" w:rsidRDefault="00EF10BF" w:rsidP="00EF10BF">
      <w:pPr>
        <w:rPr>
          <w:rFonts w:ascii="TH SarabunPSK" w:hAnsi="TH SarabunPSK"/>
          <w:sz w:val="32"/>
        </w:rPr>
      </w:pPr>
    </w:p>
    <w:p w14:paraId="02E0E2F2" w14:textId="77777777" w:rsidR="00EF10BF" w:rsidRPr="008A0800" w:rsidRDefault="00EF10BF" w:rsidP="00EF10BF">
      <w:pPr>
        <w:rPr>
          <w:rFonts w:ascii="TH SarabunPSK" w:hAnsi="TH SarabunPSK"/>
          <w:sz w:val="32"/>
        </w:rPr>
      </w:pPr>
    </w:p>
    <w:p w14:paraId="086F081A" w14:textId="77777777" w:rsidR="00EF10BF" w:rsidRPr="008A0800" w:rsidRDefault="00EF10BF" w:rsidP="00EF10BF">
      <w:pPr>
        <w:rPr>
          <w:rFonts w:ascii="TH SarabunPSK" w:hAnsi="TH SarabunPSK"/>
          <w:sz w:val="32"/>
        </w:rPr>
      </w:pPr>
    </w:p>
    <w:p w14:paraId="26968B0A" w14:textId="77777777" w:rsidR="00EF10BF" w:rsidRPr="008A0800" w:rsidRDefault="00EF10BF" w:rsidP="00EF10BF">
      <w:pPr>
        <w:rPr>
          <w:rFonts w:ascii="TH SarabunPSK" w:hAnsi="TH SarabunPSK"/>
          <w:sz w:val="32"/>
        </w:rPr>
      </w:pPr>
    </w:p>
    <w:p w14:paraId="7860D4F0" w14:textId="77777777" w:rsidR="00EF10BF" w:rsidRPr="008A0800" w:rsidRDefault="00EF10BF" w:rsidP="00EF10BF">
      <w:pPr>
        <w:rPr>
          <w:rFonts w:ascii="TH SarabunPSK" w:hAnsi="TH SarabunPSK"/>
          <w:sz w:val="32"/>
        </w:rPr>
      </w:pPr>
    </w:p>
    <w:p w14:paraId="35D5F5BC" w14:textId="77777777" w:rsidR="00EF10BF" w:rsidRPr="008A0800" w:rsidRDefault="00EF10BF" w:rsidP="00EF10BF">
      <w:pPr>
        <w:rPr>
          <w:rFonts w:ascii="TH SarabunPSK" w:hAnsi="TH SarabunPSK"/>
          <w:sz w:val="32"/>
        </w:rPr>
      </w:pPr>
    </w:p>
    <w:p w14:paraId="6C40F6CD" w14:textId="77777777" w:rsidR="00EF10BF" w:rsidRPr="008A0800" w:rsidRDefault="00EF10BF" w:rsidP="00EF10BF">
      <w:pPr>
        <w:rPr>
          <w:rFonts w:ascii="TH SarabunPSK" w:hAnsi="TH SarabunPSK"/>
          <w:sz w:val="32"/>
        </w:rPr>
      </w:pPr>
    </w:p>
    <w:p w14:paraId="1348F795" w14:textId="77777777" w:rsidR="00EF10BF" w:rsidRPr="008A0800" w:rsidRDefault="00EF10BF" w:rsidP="00EF10BF">
      <w:pPr>
        <w:rPr>
          <w:rFonts w:ascii="TH SarabunPSK" w:hAnsi="TH SarabunPSK"/>
          <w:sz w:val="32"/>
        </w:rPr>
      </w:pPr>
    </w:p>
    <w:p w14:paraId="714ED230" w14:textId="77777777" w:rsidR="00EF10BF" w:rsidRPr="008A0800" w:rsidRDefault="00EF10BF" w:rsidP="00EF10BF">
      <w:pPr>
        <w:rPr>
          <w:rFonts w:ascii="TH SarabunPSK" w:hAnsi="TH SarabunPSK"/>
          <w:sz w:val="32"/>
        </w:rPr>
      </w:pPr>
    </w:p>
    <w:p w14:paraId="77E26B14" w14:textId="0CCD6396" w:rsidR="00EF10BF" w:rsidRPr="008A0800" w:rsidRDefault="00EF10BF" w:rsidP="00EF10BF">
      <w:pPr>
        <w:pStyle w:val="Heading2"/>
        <w:rPr>
          <w:rFonts w:ascii="TH Sarabun New" w:hAnsi="TH Sarabun New" w:cs="TH Sarabun New"/>
          <w:b/>
          <w:bCs/>
          <w:color w:val="auto"/>
          <w:sz w:val="32"/>
          <w:szCs w:val="32"/>
        </w:rPr>
      </w:pPr>
      <w:bookmarkStart w:id="360" w:name="_Toc63933102"/>
      <w:r w:rsidRPr="008A0800">
        <w:rPr>
          <w:rFonts w:ascii="TH Sarabun New" w:hAnsi="TH Sarabun New" w:cs="TH Sarabun New"/>
          <w:b/>
          <w:bCs/>
          <w:color w:val="auto"/>
          <w:sz w:val="32"/>
          <w:szCs w:val="32"/>
          <w:cs/>
        </w:rPr>
        <w:t xml:space="preserve">ภาคผนวก ข </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ARIMA</w:t>
      </w:r>
      <w:bookmarkEnd w:id="360"/>
    </w:p>
    <w:p w14:paraId="4432D0FB" w14:textId="77777777" w:rsidR="00EF10BF" w:rsidRPr="008A0800" w:rsidRDefault="00EF10BF" w:rsidP="00EF10BF">
      <w:pPr>
        <w:spacing w:after="0"/>
        <w:rPr>
          <w:rFonts w:ascii="TH SarabunPSK" w:hAnsi="TH SarabunPSK"/>
          <w:b/>
          <w:bCs/>
          <w:sz w:val="32"/>
          <w:cs/>
        </w:rPr>
        <w:sectPr w:rsidR="00EF10BF" w:rsidRPr="008A0800" w:rsidSect="007220F0">
          <w:pgSz w:w="12240" w:h="15840"/>
          <w:pgMar w:top="1440" w:right="1440" w:bottom="1440" w:left="1440" w:header="720" w:footer="720" w:gutter="0"/>
          <w:cols w:space="720"/>
          <w:titlePg/>
          <w:docGrid w:linePitch="360"/>
        </w:sectPr>
      </w:pPr>
    </w:p>
    <w:p w14:paraId="6C880A9E" w14:textId="77777777" w:rsidR="00EF10BF" w:rsidRPr="008A0800" w:rsidRDefault="00EF10BF" w:rsidP="00EF10BF">
      <w:pPr>
        <w:spacing w:after="0"/>
        <w:jc w:val="left"/>
        <w:rPr>
          <w:rFonts w:ascii="TH SarabunPSK" w:hAnsi="TH SarabunPSK"/>
          <w:sz w:val="32"/>
        </w:rPr>
      </w:pPr>
      <w:r w:rsidRPr="008A0800">
        <w:rPr>
          <w:rFonts w:ascii="TH SarabunPSK" w:hAnsi="TH SarabunPSK"/>
          <w:sz w:val="32"/>
          <w:cs/>
        </w:rPr>
        <w:lastRenderedPageBreak/>
        <w:t xml:space="preserve">แบบจำลอง </w:t>
      </w:r>
      <w:r w:rsidRPr="008A0800">
        <w:rPr>
          <w:rFonts w:ascii="TH SarabunPSK" w:hAnsi="TH SarabunPSK"/>
          <w:sz w:val="32"/>
        </w:rPr>
        <w:t>ARIMA(</w:t>
      </w:r>
      <w:r w:rsidRPr="008A0800">
        <w:rPr>
          <w:rFonts w:ascii="TH SarabunPSK" w:hAnsi="TH SarabunPSK"/>
          <w:sz w:val="32"/>
          <w:cs/>
        </w:rPr>
        <w:t>1,0,0)</w:t>
      </w:r>
      <w:r w:rsidRPr="008A0800">
        <w:rPr>
          <w:rFonts w:ascii="TH SarabunPSK" w:hAnsi="TH SarabunPSK"/>
          <w:sz w:val="32"/>
        </w:rPr>
        <w:t xml:space="preserve"> </w:t>
      </w:r>
      <w:r w:rsidRPr="008A0800">
        <w:rPr>
          <w:rFonts w:ascii="TH SarabunPSK" w:hAnsi="TH SarabunPSK" w:hint="cs"/>
          <w:sz w:val="32"/>
          <w:cs/>
        </w:rPr>
        <w:t xml:space="preserve">แป้งมันสำปะหลัง </w:t>
      </w:r>
    </w:p>
    <w:p w14:paraId="3A0C3CA5" w14:textId="77777777" w:rsidR="00EF10BF" w:rsidRPr="008A0800" w:rsidRDefault="00EF10BF" w:rsidP="00EF10BF">
      <w:pPr>
        <w:spacing w:after="0"/>
        <w:rPr>
          <w:rFonts w:ascii="TH SarabunPSK" w:hAnsi="TH SarabunPSK"/>
          <w:sz w:val="32"/>
          <w:cs/>
        </w:rPr>
      </w:pPr>
      <w:r w:rsidRPr="008A0800">
        <w:rPr>
          <w:noProof/>
        </w:rPr>
        <w:drawing>
          <wp:inline distT="0" distB="0" distL="0" distR="0" wp14:anchorId="4DCCAAA6" wp14:editId="3D6947D8">
            <wp:extent cx="4520408" cy="2705100"/>
            <wp:effectExtent l="0" t="0" r="0" b="0"/>
            <wp:docPr id="110" name="Picture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5F902AA2-983A-4247-A442-998EB833B1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5F902AA2-983A-4247-A442-998EB833B10E}"/>
                        </a:ext>
                      </a:extLst>
                    </pic:cNvPr>
                    <pic:cNvPicPr>
                      <a:picLocks noChangeAspect="1"/>
                    </pic:cNvPicPr>
                  </pic:nvPicPr>
                  <pic:blipFill rotWithShape="1">
                    <a:blip r:embed="rId107" cstate="print"/>
                    <a:srcRect l="38730" t="34153" r="38828" b="31875"/>
                    <a:stretch/>
                  </pic:blipFill>
                  <pic:spPr bwMode="auto">
                    <a:xfrm>
                      <a:off x="0" y="0"/>
                      <a:ext cx="4528680" cy="2710050"/>
                    </a:xfrm>
                    <a:prstGeom prst="rect">
                      <a:avLst/>
                    </a:prstGeom>
                    <a:ln>
                      <a:noFill/>
                    </a:ln>
                    <a:extLst>
                      <a:ext uri="{53640926-AAD7-44D8-BBD7-CCE9431645EC}">
                        <a14:shadowObscured xmlns:a14="http://schemas.microsoft.com/office/drawing/2010/main"/>
                      </a:ext>
                    </a:extLst>
                  </pic:spPr>
                </pic:pic>
              </a:graphicData>
            </a:graphic>
          </wp:inline>
        </w:drawing>
      </w:r>
      <w:r w:rsidRPr="008A0800">
        <w:rPr>
          <w:noProof/>
        </w:rPr>
        <w:t xml:space="preserve">   </w:t>
      </w:r>
    </w:p>
    <w:p w14:paraId="027F597E" w14:textId="77777777" w:rsidR="00EF10BF" w:rsidRPr="008A0800" w:rsidRDefault="00EF10BF" w:rsidP="00EF10BF">
      <w:pPr>
        <w:spacing w:after="0"/>
        <w:jc w:val="both"/>
        <w:rPr>
          <w:rFonts w:ascii="TH SarabunPSK" w:hAnsi="TH SarabunPSK"/>
          <w:sz w:val="32"/>
        </w:rPr>
      </w:pPr>
    </w:p>
    <w:p w14:paraId="6A98D830" w14:textId="77777777" w:rsidR="00EF10BF" w:rsidRPr="008A0800" w:rsidRDefault="00EF10BF" w:rsidP="00EF10BF">
      <w:pPr>
        <w:spacing w:after="0"/>
        <w:jc w:val="left"/>
        <w:rPr>
          <w:rFonts w:ascii="TH SarabunPSK" w:hAnsi="TH SarabunPSK"/>
          <w:sz w:val="32"/>
        </w:rPr>
      </w:pPr>
      <w:r w:rsidRPr="008A0800">
        <w:rPr>
          <w:rFonts w:ascii="TH SarabunPSK" w:hAnsi="TH SarabunPSK"/>
          <w:sz w:val="32"/>
          <w:cs/>
        </w:rPr>
        <w:t xml:space="preserve">แบบจำลอง </w:t>
      </w:r>
      <w:r w:rsidRPr="008A0800">
        <w:rPr>
          <w:rFonts w:ascii="TH SarabunPSK" w:hAnsi="TH SarabunPSK"/>
          <w:sz w:val="32"/>
        </w:rPr>
        <w:t>ARIMA(</w:t>
      </w:r>
      <w:r w:rsidRPr="008A0800">
        <w:rPr>
          <w:rFonts w:ascii="TH SarabunPSK" w:hAnsi="TH SarabunPSK"/>
          <w:sz w:val="32"/>
          <w:cs/>
        </w:rPr>
        <w:t xml:space="preserve">1,0,0) + </w:t>
      </w:r>
      <w:r w:rsidRPr="008A0800">
        <w:rPr>
          <w:rFonts w:ascii="TH SarabunPSK" w:hAnsi="TH SarabunPSK"/>
          <w:sz w:val="32"/>
        </w:rPr>
        <w:t>Seasonal dummies</w:t>
      </w:r>
      <w:r w:rsidRPr="008A0800">
        <w:rPr>
          <w:rFonts w:ascii="TH SarabunPSK" w:hAnsi="TH SarabunPSK" w:hint="cs"/>
          <w:sz w:val="32"/>
          <w:cs/>
        </w:rPr>
        <w:t xml:space="preserve"> แป้งมันสำปะหลัง</w:t>
      </w:r>
      <w:r w:rsidRPr="008A0800">
        <w:rPr>
          <w:rFonts w:ascii="TH SarabunPSK" w:hAnsi="TH SarabunPSK"/>
          <w:sz w:val="32"/>
        </w:rPr>
        <w:t xml:space="preserve"> </w:t>
      </w:r>
    </w:p>
    <w:p w14:paraId="04AAAA18" w14:textId="77777777" w:rsidR="00EF10BF" w:rsidRPr="008A0800" w:rsidRDefault="00EF10BF" w:rsidP="00EF10BF">
      <w:pPr>
        <w:spacing w:after="0"/>
        <w:rPr>
          <w:rFonts w:ascii="TH SarabunPSK" w:hAnsi="TH SarabunPSK"/>
          <w:sz w:val="32"/>
        </w:rPr>
      </w:pPr>
      <w:r w:rsidRPr="008A0800">
        <w:rPr>
          <w:noProof/>
        </w:rPr>
        <w:drawing>
          <wp:inline distT="0" distB="0" distL="0" distR="0" wp14:anchorId="192B8B5F" wp14:editId="0AF6094E">
            <wp:extent cx="4457700" cy="4436898"/>
            <wp:effectExtent l="0" t="0" r="0" b="1905"/>
            <wp:docPr id="119" name="Picture 17">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19C12DC-A986-4F22-A51B-36D5C3AFBF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19C12DC-A986-4F22-A51B-36D5C3AFBF2B}"/>
                        </a:ext>
                      </a:extLst>
                    </pic:cNvPr>
                    <pic:cNvPicPr>
                      <a:picLocks noChangeAspect="1"/>
                    </pic:cNvPicPr>
                  </pic:nvPicPr>
                  <pic:blipFill rotWithShape="1">
                    <a:blip r:embed="rId108" cstate="print"/>
                    <a:srcRect l="46875" t="35626" r="29921" b="15208"/>
                    <a:stretch/>
                  </pic:blipFill>
                  <pic:spPr>
                    <a:xfrm>
                      <a:off x="0" y="0"/>
                      <a:ext cx="4480933" cy="4460023"/>
                    </a:xfrm>
                    <a:prstGeom prst="rect">
                      <a:avLst/>
                    </a:prstGeom>
                  </pic:spPr>
                </pic:pic>
              </a:graphicData>
            </a:graphic>
          </wp:inline>
        </w:drawing>
      </w:r>
    </w:p>
    <w:p w14:paraId="224C207B" w14:textId="77777777" w:rsidR="00EF10BF" w:rsidRPr="008A0800" w:rsidRDefault="00EF10BF" w:rsidP="00EF10BF">
      <w:pPr>
        <w:spacing w:after="0"/>
        <w:rPr>
          <w:rFonts w:ascii="TH SarabunPSK" w:hAnsi="TH SarabunPSK"/>
          <w:sz w:val="16"/>
          <w:szCs w:val="16"/>
        </w:rPr>
      </w:pPr>
      <w:r w:rsidRPr="008A0800">
        <w:rPr>
          <w:noProof/>
        </w:rPr>
        <w:lastRenderedPageBreak/>
        <w:t xml:space="preserve"> </w:t>
      </w:r>
    </w:p>
    <w:p w14:paraId="5D86C647" w14:textId="77777777" w:rsidR="00EF10BF" w:rsidRPr="008A0800" w:rsidRDefault="00EF10BF" w:rsidP="00EF10BF">
      <w:pPr>
        <w:spacing w:after="0"/>
        <w:jc w:val="left"/>
        <w:rPr>
          <w:rFonts w:ascii="TH SarabunPSK" w:hAnsi="TH SarabunPSK"/>
          <w:sz w:val="32"/>
        </w:rPr>
      </w:pPr>
    </w:p>
    <w:p w14:paraId="16718975" w14:textId="77777777" w:rsidR="00EF10BF" w:rsidRPr="008A0800" w:rsidRDefault="00EF10BF" w:rsidP="00EF10BF">
      <w:pPr>
        <w:spacing w:after="0"/>
        <w:jc w:val="left"/>
        <w:rPr>
          <w:rFonts w:ascii="TH SarabunPSK" w:hAnsi="TH SarabunPSK"/>
          <w:sz w:val="32"/>
        </w:rPr>
      </w:pPr>
      <w:r w:rsidRPr="008A0800">
        <w:rPr>
          <w:rFonts w:ascii="TH SarabunPSK" w:hAnsi="TH SarabunPSK"/>
          <w:sz w:val="32"/>
          <w:cs/>
        </w:rPr>
        <w:t xml:space="preserve">แบบจำลอง </w:t>
      </w:r>
      <w:r w:rsidRPr="008A0800">
        <w:rPr>
          <w:rFonts w:ascii="TH SarabunPSK" w:hAnsi="TH SarabunPSK"/>
          <w:sz w:val="32"/>
        </w:rPr>
        <w:t>SARIMA(</w:t>
      </w:r>
      <w:r w:rsidRPr="008A0800">
        <w:rPr>
          <w:rFonts w:ascii="TH SarabunPSK" w:hAnsi="TH SarabunPSK"/>
          <w:sz w:val="32"/>
          <w:cs/>
        </w:rPr>
        <w:t>1,0,0)(1,0,0)</w:t>
      </w:r>
      <w:r w:rsidRPr="008A0800">
        <w:rPr>
          <w:rFonts w:ascii="TH SarabunPSK" w:hAnsi="TH SarabunPSK"/>
          <w:sz w:val="32"/>
          <w:vertAlign w:val="subscript"/>
        </w:rPr>
        <w:t>12</w:t>
      </w:r>
      <w:r w:rsidRPr="008A0800">
        <w:rPr>
          <w:rFonts w:ascii="TH SarabunPSK" w:hAnsi="TH SarabunPSK"/>
          <w:sz w:val="32"/>
        </w:rPr>
        <w:t xml:space="preserve"> </w:t>
      </w:r>
      <w:r w:rsidRPr="008A0800">
        <w:rPr>
          <w:rFonts w:ascii="TH SarabunPSK" w:hAnsi="TH SarabunPSK" w:hint="cs"/>
          <w:sz w:val="32"/>
          <w:cs/>
        </w:rPr>
        <w:t>แป้งมันสำปะหลัง</w:t>
      </w:r>
      <w:r w:rsidRPr="008A0800">
        <w:rPr>
          <w:rFonts w:ascii="TH SarabunPSK" w:hAnsi="TH SarabunPSK"/>
          <w:sz w:val="32"/>
        </w:rPr>
        <w:t xml:space="preserve"> </w:t>
      </w:r>
    </w:p>
    <w:p w14:paraId="1CB3040E" w14:textId="77777777" w:rsidR="00EF10BF" w:rsidRPr="008A0800" w:rsidRDefault="00EF10BF" w:rsidP="00EF10BF">
      <w:pPr>
        <w:spacing w:after="0"/>
        <w:rPr>
          <w:rFonts w:ascii="TH SarabunPSK" w:hAnsi="TH SarabunPSK"/>
          <w:sz w:val="32"/>
        </w:rPr>
      </w:pPr>
      <w:r w:rsidRPr="008A0800">
        <w:rPr>
          <w:noProof/>
        </w:rPr>
        <w:drawing>
          <wp:inline distT="0" distB="0" distL="0" distR="0" wp14:anchorId="12E29EF6" wp14:editId="1BCFB507">
            <wp:extent cx="4219575" cy="37051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srcRect l="7371" t="16819" r="61058" b="31870"/>
                    <a:stretch/>
                  </pic:blipFill>
                  <pic:spPr bwMode="auto">
                    <a:xfrm>
                      <a:off x="0" y="0"/>
                      <a:ext cx="4258408" cy="3739277"/>
                    </a:xfrm>
                    <a:prstGeom prst="rect">
                      <a:avLst/>
                    </a:prstGeom>
                    <a:ln>
                      <a:noFill/>
                    </a:ln>
                    <a:extLst>
                      <a:ext uri="{53640926-AAD7-44D8-BBD7-CCE9431645EC}">
                        <a14:shadowObscured xmlns:a14="http://schemas.microsoft.com/office/drawing/2010/main"/>
                      </a:ext>
                    </a:extLst>
                  </pic:spPr>
                </pic:pic>
              </a:graphicData>
            </a:graphic>
          </wp:inline>
        </w:drawing>
      </w:r>
    </w:p>
    <w:p w14:paraId="1AAF498E" w14:textId="77777777" w:rsidR="00EF10BF" w:rsidRPr="008A0800" w:rsidRDefault="00EF10BF" w:rsidP="00EF10BF">
      <w:pPr>
        <w:spacing w:after="0"/>
        <w:rPr>
          <w:rFonts w:ascii="TH SarabunPSK" w:hAnsi="TH SarabunPSK"/>
          <w:sz w:val="32"/>
        </w:rPr>
      </w:pPr>
    </w:p>
    <w:p w14:paraId="51A59677" w14:textId="77777777" w:rsidR="00EF10BF" w:rsidRPr="008A0800" w:rsidRDefault="00EF10BF" w:rsidP="00EF10BF">
      <w:pPr>
        <w:spacing w:after="0"/>
        <w:rPr>
          <w:rFonts w:ascii="TH SarabunPSK" w:hAnsi="TH SarabunPSK"/>
          <w:sz w:val="32"/>
        </w:rPr>
      </w:pPr>
    </w:p>
    <w:p w14:paraId="588A30D1" w14:textId="77777777" w:rsidR="00EF10BF" w:rsidRPr="008A0800" w:rsidRDefault="00EF10BF" w:rsidP="00EF10BF">
      <w:pPr>
        <w:spacing w:after="0"/>
        <w:rPr>
          <w:rFonts w:ascii="TH SarabunPSK" w:hAnsi="TH SarabunPSK"/>
          <w:sz w:val="32"/>
        </w:rPr>
      </w:pPr>
    </w:p>
    <w:p w14:paraId="487F96BF" w14:textId="77777777" w:rsidR="00EF10BF" w:rsidRPr="008A0800" w:rsidRDefault="00EF10BF" w:rsidP="00EF10BF">
      <w:pPr>
        <w:spacing w:after="0"/>
        <w:rPr>
          <w:rFonts w:ascii="TH SarabunPSK" w:hAnsi="TH SarabunPSK"/>
          <w:sz w:val="32"/>
        </w:rPr>
      </w:pPr>
    </w:p>
    <w:p w14:paraId="61C6E88A" w14:textId="77777777" w:rsidR="00EF10BF" w:rsidRPr="008A0800" w:rsidRDefault="00EF10BF" w:rsidP="00EF10BF">
      <w:pPr>
        <w:spacing w:after="0"/>
        <w:rPr>
          <w:rFonts w:ascii="TH SarabunPSK" w:hAnsi="TH SarabunPSK"/>
          <w:sz w:val="32"/>
        </w:rPr>
      </w:pPr>
    </w:p>
    <w:p w14:paraId="26D3D718" w14:textId="77777777" w:rsidR="00EF10BF" w:rsidRPr="008A0800" w:rsidRDefault="00EF10BF" w:rsidP="00EF10BF">
      <w:pPr>
        <w:spacing w:after="0"/>
        <w:rPr>
          <w:rFonts w:ascii="TH SarabunPSK" w:hAnsi="TH SarabunPSK"/>
          <w:sz w:val="32"/>
        </w:rPr>
      </w:pPr>
    </w:p>
    <w:p w14:paraId="27EF68D8" w14:textId="77777777" w:rsidR="00EF10BF" w:rsidRPr="008A0800" w:rsidRDefault="00EF10BF" w:rsidP="00EF10BF">
      <w:pPr>
        <w:spacing w:after="0"/>
        <w:rPr>
          <w:rFonts w:ascii="TH SarabunPSK" w:hAnsi="TH SarabunPSK"/>
          <w:sz w:val="32"/>
        </w:rPr>
      </w:pPr>
    </w:p>
    <w:p w14:paraId="2695F7FE" w14:textId="77777777" w:rsidR="00EF10BF" w:rsidRPr="008A0800" w:rsidRDefault="00EF10BF" w:rsidP="00EF10BF">
      <w:pPr>
        <w:spacing w:after="0"/>
        <w:rPr>
          <w:rFonts w:ascii="TH SarabunPSK" w:hAnsi="TH SarabunPSK"/>
          <w:sz w:val="32"/>
        </w:rPr>
      </w:pPr>
    </w:p>
    <w:p w14:paraId="625796B9" w14:textId="77777777" w:rsidR="00EF10BF" w:rsidRPr="008A0800" w:rsidRDefault="00EF10BF" w:rsidP="00EF10BF">
      <w:pPr>
        <w:spacing w:after="0"/>
        <w:rPr>
          <w:rFonts w:ascii="TH SarabunPSK" w:hAnsi="TH SarabunPSK"/>
          <w:sz w:val="32"/>
        </w:rPr>
      </w:pPr>
    </w:p>
    <w:p w14:paraId="553E3409" w14:textId="77777777" w:rsidR="00EF10BF" w:rsidRPr="008A0800" w:rsidRDefault="00EF10BF" w:rsidP="00EF10BF">
      <w:pPr>
        <w:spacing w:after="0"/>
        <w:rPr>
          <w:rFonts w:ascii="TH SarabunPSK" w:hAnsi="TH SarabunPSK"/>
          <w:sz w:val="32"/>
        </w:rPr>
      </w:pPr>
    </w:p>
    <w:p w14:paraId="4E5F2EA3" w14:textId="77777777" w:rsidR="00EF10BF" w:rsidRPr="008A0800" w:rsidRDefault="00EF10BF" w:rsidP="00EF10BF">
      <w:pPr>
        <w:spacing w:after="0"/>
        <w:rPr>
          <w:rFonts w:ascii="TH SarabunPSK" w:hAnsi="TH SarabunPSK"/>
          <w:sz w:val="32"/>
        </w:rPr>
      </w:pPr>
    </w:p>
    <w:p w14:paraId="348CF63D" w14:textId="77777777" w:rsidR="00EF10BF" w:rsidRPr="008A0800" w:rsidRDefault="00EF10BF" w:rsidP="00EF10BF">
      <w:pPr>
        <w:spacing w:after="0"/>
        <w:rPr>
          <w:rFonts w:ascii="TH SarabunPSK" w:hAnsi="TH SarabunPSK"/>
          <w:sz w:val="32"/>
        </w:rPr>
      </w:pPr>
    </w:p>
    <w:p w14:paraId="1ECF3F87" w14:textId="77777777" w:rsidR="00EF10BF" w:rsidRPr="008A0800" w:rsidRDefault="00EF10BF" w:rsidP="00EF10BF">
      <w:pPr>
        <w:spacing w:after="0"/>
        <w:jc w:val="left"/>
        <w:rPr>
          <w:rFonts w:ascii="TH SarabunPSK" w:hAnsi="TH SarabunPSK"/>
          <w:sz w:val="32"/>
        </w:rPr>
      </w:pPr>
      <w:r w:rsidRPr="008A0800">
        <w:rPr>
          <w:rFonts w:ascii="TH SarabunPSK" w:hAnsi="TH SarabunPSK"/>
          <w:sz w:val="32"/>
          <w:cs/>
        </w:rPr>
        <w:lastRenderedPageBreak/>
        <w:t>แบบจำลอง</w:t>
      </w:r>
      <w:r w:rsidRPr="008A0800">
        <w:rPr>
          <w:rFonts w:ascii="TH SarabunPSK" w:hAnsi="TH SarabunPSK"/>
          <w:sz w:val="32"/>
        </w:rPr>
        <w:t xml:space="preserve"> ARIMA(1,0,1) </w:t>
      </w:r>
      <w:r w:rsidRPr="008A0800">
        <w:rPr>
          <w:rFonts w:ascii="TH SarabunPSK" w:hAnsi="TH SarabunPSK" w:hint="cs"/>
          <w:sz w:val="32"/>
          <w:cs/>
        </w:rPr>
        <w:t>มันเส้น</w:t>
      </w:r>
    </w:p>
    <w:p w14:paraId="0FC4EED2" w14:textId="77777777" w:rsidR="00EF10BF" w:rsidRPr="008A0800" w:rsidRDefault="00EF10BF" w:rsidP="00EF10BF">
      <w:pPr>
        <w:spacing w:after="0"/>
        <w:rPr>
          <w:rFonts w:ascii="TH SarabunPSK" w:hAnsi="TH SarabunPSK"/>
          <w:sz w:val="32"/>
        </w:rPr>
      </w:pPr>
      <w:r w:rsidRPr="008A0800">
        <w:rPr>
          <w:noProof/>
        </w:rPr>
        <w:drawing>
          <wp:inline distT="0" distB="0" distL="0" distR="0" wp14:anchorId="5F1F2BBD" wp14:editId="0A609028">
            <wp:extent cx="4552950" cy="3498899"/>
            <wp:effectExtent l="0" t="0" r="0" b="6350"/>
            <wp:docPr id="137" name="Picture 6">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2A74947-F3BA-4568-B779-8C38128A9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F2A74947-F3BA-4568-B779-8C38128A9B2E}"/>
                        </a:ext>
                      </a:extLst>
                    </pic:cNvPr>
                    <pic:cNvPicPr>
                      <a:picLocks noChangeAspect="1"/>
                    </pic:cNvPicPr>
                  </pic:nvPicPr>
                  <pic:blipFill rotWithShape="1">
                    <a:blip r:embed="rId110" cstate="print"/>
                    <a:srcRect l="46172" t="34374" r="31211" b="29167"/>
                    <a:stretch/>
                  </pic:blipFill>
                  <pic:spPr>
                    <a:xfrm>
                      <a:off x="0" y="0"/>
                      <a:ext cx="4569380" cy="3511525"/>
                    </a:xfrm>
                    <a:prstGeom prst="rect">
                      <a:avLst/>
                    </a:prstGeom>
                  </pic:spPr>
                </pic:pic>
              </a:graphicData>
            </a:graphic>
          </wp:inline>
        </w:drawing>
      </w:r>
    </w:p>
    <w:p w14:paraId="110A9A6D" w14:textId="77777777" w:rsidR="00EF10BF" w:rsidRPr="008A0800" w:rsidRDefault="00EF10BF" w:rsidP="00EF10BF">
      <w:pPr>
        <w:spacing w:after="0"/>
        <w:jc w:val="left"/>
        <w:rPr>
          <w:rFonts w:ascii="TH SarabunPSK" w:hAnsi="TH SarabunPSK"/>
          <w:sz w:val="32"/>
        </w:rPr>
      </w:pPr>
      <w:r w:rsidRPr="008A0800">
        <w:rPr>
          <w:rFonts w:ascii="TH SarabunPSK" w:hAnsi="TH SarabunPSK"/>
          <w:sz w:val="32"/>
          <w:cs/>
        </w:rPr>
        <w:t>แบบจำลอง</w:t>
      </w:r>
      <w:r w:rsidRPr="008A0800">
        <w:rPr>
          <w:rFonts w:ascii="TH SarabunPSK" w:hAnsi="TH SarabunPSK"/>
          <w:sz w:val="32"/>
        </w:rPr>
        <w:t xml:space="preserve"> ARIMA(2,0,0) </w:t>
      </w:r>
      <w:r w:rsidRPr="008A0800">
        <w:rPr>
          <w:rFonts w:ascii="TH SarabunPSK" w:hAnsi="TH SarabunPSK" w:hint="cs"/>
          <w:sz w:val="32"/>
          <w:cs/>
        </w:rPr>
        <w:t>มันเส้น</w:t>
      </w:r>
    </w:p>
    <w:p w14:paraId="5ED2FA8C" w14:textId="77777777" w:rsidR="00EF10BF" w:rsidRPr="008A0800" w:rsidRDefault="00EF10BF" w:rsidP="00EF10BF">
      <w:pPr>
        <w:spacing w:after="0"/>
        <w:rPr>
          <w:rFonts w:ascii="TH SarabunPSK" w:hAnsi="TH SarabunPSK"/>
          <w:sz w:val="32"/>
        </w:rPr>
      </w:pPr>
      <w:r w:rsidRPr="008A0800">
        <w:rPr>
          <w:noProof/>
        </w:rPr>
        <w:drawing>
          <wp:inline distT="0" distB="0" distL="0" distR="0" wp14:anchorId="5F3623C1" wp14:editId="3587145E">
            <wp:extent cx="4181475" cy="3204659"/>
            <wp:effectExtent l="0" t="0" r="0" b="0"/>
            <wp:docPr id="143" name="Picture 1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855C502-63A0-482D-AE8A-CB738BF634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855C502-63A0-482D-AE8A-CB738BF63499}"/>
                        </a:ext>
                      </a:extLst>
                    </pic:cNvPr>
                    <pic:cNvPicPr>
                      <a:picLocks noChangeAspect="1"/>
                    </pic:cNvPicPr>
                  </pic:nvPicPr>
                  <pic:blipFill rotWithShape="1">
                    <a:blip r:embed="rId111" cstate="print"/>
                    <a:srcRect l="46395" t="36042" r="31297" b="29583"/>
                    <a:stretch/>
                  </pic:blipFill>
                  <pic:spPr bwMode="auto">
                    <a:xfrm>
                      <a:off x="0" y="0"/>
                      <a:ext cx="4200995" cy="3219619"/>
                    </a:xfrm>
                    <a:prstGeom prst="rect">
                      <a:avLst/>
                    </a:prstGeom>
                    <a:ln>
                      <a:noFill/>
                    </a:ln>
                    <a:extLst>
                      <a:ext uri="{53640926-AAD7-44D8-BBD7-CCE9431645EC}">
                        <a14:shadowObscured xmlns:a14="http://schemas.microsoft.com/office/drawing/2010/main"/>
                      </a:ext>
                    </a:extLst>
                  </pic:spPr>
                </pic:pic>
              </a:graphicData>
            </a:graphic>
          </wp:inline>
        </w:drawing>
      </w:r>
    </w:p>
    <w:p w14:paraId="5EE2BA7A" w14:textId="77777777" w:rsidR="00EF10BF" w:rsidRPr="008A0800" w:rsidRDefault="00EF10BF" w:rsidP="00EF10BF">
      <w:pPr>
        <w:spacing w:after="0"/>
        <w:rPr>
          <w:rFonts w:ascii="TH SarabunPSK" w:hAnsi="TH SarabunPSK"/>
          <w:sz w:val="32"/>
        </w:rPr>
      </w:pPr>
    </w:p>
    <w:p w14:paraId="3B18D08F" w14:textId="77777777" w:rsidR="00EF10BF" w:rsidRPr="008A0800" w:rsidRDefault="00EF10BF" w:rsidP="00EF10BF">
      <w:pPr>
        <w:spacing w:after="0"/>
        <w:rPr>
          <w:rFonts w:ascii="TH SarabunPSK" w:hAnsi="TH SarabunPSK"/>
          <w:sz w:val="32"/>
        </w:rPr>
      </w:pPr>
    </w:p>
    <w:p w14:paraId="4205C98D" w14:textId="77777777" w:rsidR="00EF10BF" w:rsidRPr="008A0800" w:rsidRDefault="00EF10BF" w:rsidP="00EF10BF">
      <w:pPr>
        <w:spacing w:after="0"/>
        <w:jc w:val="left"/>
        <w:rPr>
          <w:rFonts w:ascii="TH SarabunPSK" w:hAnsi="TH SarabunPSK"/>
          <w:sz w:val="32"/>
        </w:rPr>
      </w:pPr>
      <w:r w:rsidRPr="008A0800">
        <w:rPr>
          <w:rFonts w:ascii="TH SarabunPSK" w:hAnsi="TH SarabunPSK"/>
          <w:sz w:val="32"/>
          <w:cs/>
        </w:rPr>
        <w:lastRenderedPageBreak/>
        <w:t>แบบจำลอง</w:t>
      </w:r>
      <w:r w:rsidRPr="008A0800">
        <w:rPr>
          <w:rFonts w:ascii="TH SarabunPSK" w:hAnsi="TH SarabunPSK"/>
          <w:sz w:val="32"/>
        </w:rPr>
        <w:t xml:space="preserve"> ARIMA(1,0,1) + Seasonal dummies </w:t>
      </w:r>
      <w:r w:rsidRPr="008A0800">
        <w:rPr>
          <w:rFonts w:ascii="TH SarabunPSK" w:hAnsi="TH SarabunPSK" w:hint="cs"/>
          <w:sz w:val="32"/>
          <w:cs/>
        </w:rPr>
        <w:t>มันเส้น</w:t>
      </w:r>
    </w:p>
    <w:p w14:paraId="73120AA0" w14:textId="77777777" w:rsidR="00EF10BF" w:rsidRPr="008A0800" w:rsidRDefault="00EF10BF" w:rsidP="00EF10BF">
      <w:pPr>
        <w:spacing w:after="0"/>
        <w:rPr>
          <w:rFonts w:ascii="TH SarabunPSK" w:hAnsi="TH SarabunPSK"/>
          <w:sz w:val="32"/>
        </w:rPr>
      </w:pPr>
      <w:r w:rsidRPr="008A0800">
        <w:rPr>
          <w:noProof/>
        </w:rPr>
        <w:drawing>
          <wp:inline distT="0" distB="0" distL="0" distR="0" wp14:anchorId="0430A017" wp14:editId="1A2518B7">
            <wp:extent cx="4495800" cy="3989593"/>
            <wp:effectExtent l="0" t="0" r="0" b="0"/>
            <wp:docPr id="149" name="Picture 2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ECA5219-B0C4-48FA-B042-2B84955DA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AECA5219-B0C4-48FA-B042-2B84955DABD3}"/>
                        </a:ext>
                      </a:extLst>
                    </pic:cNvPr>
                    <pic:cNvPicPr>
                      <a:picLocks noChangeAspect="1"/>
                    </pic:cNvPicPr>
                  </pic:nvPicPr>
                  <pic:blipFill rotWithShape="1">
                    <a:blip r:embed="rId112" cstate="print"/>
                    <a:srcRect l="39742" t="29374" r="37187" b="18334"/>
                    <a:stretch/>
                  </pic:blipFill>
                  <pic:spPr bwMode="auto">
                    <a:xfrm>
                      <a:off x="0" y="0"/>
                      <a:ext cx="4513985" cy="4005730"/>
                    </a:xfrm>
                    <a:prstGeom prst="rect">
                      <a:avLst/>
                    </a:prstGeom>
                    <a:ln>
                      <a:noFill/>
                    </a:ln>
                    <a:extLst>
                      <a:ext uri="{53640926-AAD7-44D8-BBD7-CCE9431645EC}">
                        <a14:shadowObscured xmlns:a14="http://schemas.microsoft.com/office/drawing/2010/main"/>
                      </a:ext>
                    </a:extLst>
                  </pic:spPr>
                </pic:pic>
              </a:graphicData>
            </a:graphic>
          </wp:inline>
        </w:drawing>
      </w:r>
    </w:p>
    <w:p w14:paraId="162E8541" w14:textId="77777777" w:rsidR="00EF10BF" w:rsidRPr="008A0800" w:rsidRDefault="00EF10BF" w:rsidP="00EF10BF">
      <w:pPr>
        <w:spacing w:after="0"/>
        <w:jc w:val="left"/>
        <w:rPr>
          <w:rFonts w:ascii="TH SarabunPSK" w:hAnsi="TH SarabunPSK"/>
          <w:sz w:val="32"/>
        </w:rPr>
      </w:pPr>
      <w:r w:rsidRPr="008A0800">
        <w:rPr>
          <w:rFonts w:ascii="TH SarabunPSK" w:hAnsi="TH SarabunPSK"/>
          <w:sz w:val="32"/>
          <w:cs/>
        </w:rPr>
        <w:t>แบบจำลอง</w:t>
      </w:r>
      <w:r w:rsidRPr="008A0800">
        <w:rPr>
          <w:rFonts w:ascii="TH SarabunPSK" w:hAnsi="TH SarabunPSK"/>
          <w:sz w:val="32"/>
        </w:rPr>
        <w:t xml:space="preserve"> SARIMA(1,0,0)(1,0,0)</w:t>
      </w:r>
      <w:r w:rsidRPr="008A0800">
        <w:rPr>
          <w:rFonts w:ascii="TH SarabunPSK" w:hAnsi="TH SarabunPSK"/>
          <w:sz w:val="32"/>
          <w:vertAlign w:val="subscript"/>
        </w:rPr>
        <w:t>12</w:t>
      </w:r>
      <w:r w:rsidRPr="008A0800">
        <w:rPr>
          <w:rFonts w:ascii="TH SarabunPSK" w:hAnsi="TH SarabunPSK"/>
          <w:sz w:val="32"/>
        </w:rPr>
        <w:t xml:space="preserve"> </w:t>
      </w:r>
      <w:r w:rsidRPr="008A0800">
        <w:rPr>
          <w:rFonts w:ascii="TH SarabunPSK" w:hAnsi="TH SarabunPSK" w:hint="cs"/>
          <w:sz w:val="32"/>
          <w:cs/>
        </w:rPr>
        <w:t>มันเส้น</w:t>
      </w:r>
    </w:p>
    <w:p w14:paraId="11BABC19" w14:textId="77777777" w:rsidR="00EF10BF" w:rsidRPr="008A0800" w:rsidRDefault="00EF10BF" w:rsidP="00EF10BF">
      <w:pPr>
        <w:spacing w:after="0"/>
        <w:rPr>
          <w:rFonts w:ascii="TH SarabunPSK" w:hAnsi="TH SarabunPSK"/>
          <w:sz w:val="32"/>
        </w:rPr>
      </w:pPr>
      <w:r w:rsidRPr="008A0800">
        <w:rPr>
          <w:noProof/>
        </w:rPr>
        <w:drawing>
          <wp:inline distT="0" distB="0" distL="0" distR="0" wp14:anchorId="66D2C2AB" wp14:editId="1C31F1A9">
            <wp:extent cx="4209521" cy="3416300"/>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srcRect l="4327" t="23090" r="63943" b="25028"/>
                    <a:stretch/>
                  </pic:blipFill>
                  <pic:spPr bwMode="auto">
                    <a:xfrm>
                      <a:off x="0" y="0"/>
                      <a:ext cx="4252434" cy="3451127"/>
                    </a:xfrm>
                    <a:prstGeom prst="rect">
                      <a:avLst/>
                    </a:prstGeom>
                    <a:ln>
                      <a:noFill/>
                    </a:ln>
                    <a:extLst>
                      <a:ext uri="{53640926-AAD7-44D8-BBD7-CCE9431645EC}">
                        <a14:shadowObscured xmlns:a14="http://schemas.microsoft.com/office/drawing/2010/main"/>
                      </a:ext>
                    </a:extLst>
                  </pic:spPr>
                </pic:pic>
              </a:graphicData>
            </a:graphic>
          </wp:inline>
        </w:drawing>
      </w:r>
    </w:p>
    <w:p w14:paraId="43CEC860" w14:textId="77777777" w:rsidR="00EF10BF" w:rsidRPr="008A0800" w:rsidRDefault="00EF10BF" w:rsidP="00EF10BF">
      <w:pPr>
        <w:spacing w:after="0"/>
        <w:jc w:val="both"/>
        <w:rPr>
          <w:rFonts w:ascii="TH SarabunPSK" w:hAnsi="TH SarabunPSK"/>
          <w:sz w:val="32"/>
          <w:cs/>
        </w:rPr>
        <w:sectPr w:rsidR="00EF10BF" w:rsidRPr="008A0800">
          <w:pgSz w:w="12240" w:h="15840"/>
          <w:pgMar w:top="1440" w:right="1440" w:bottom="1440" w:left="1440" w:header="720" w:footer="720" w:gutter="0"/>
          <w:cols w:space="720"/>
          <w:docGrid w:linePitch="360"/>
        </w:sectPr>
      </w:pPr>
    </w:p>
    <w:p w14:paraId="6EE9D4AD" w14:textId="77777777" w:rsidR="00EF10BF" w:rsidRPr="008A0800" w:rsidRDefault="00EF10BF" w:rsidP="00EF10BF">
      <w:pPr>
        <w:spacing w:after="0"/>
        <w:rPr>
          <w:rFonts w:ascii="TH SarabunPSK" w:hAnsi="TH SarabunPSK"/>
          <w:sz w:val="32"/>
        </w:rPr>
      </w:pPr>
    </w:p>
    <w:p w14:paraId="1B90EDD5" w14:textId="77777777" w:rsidR="00EF10BF" w:rsidRPr="008A0800" w:rsidRDefault="00EF10BF" w:rsidP="00EF10BF">
      <w:pPr>
        <w:spacing w:after="0"/>
        <w:rPr>
          <w:rFonts w:ascii="TH SarabunPSK" w:hAnsi="TH SarabunPSK"/>
          <w:sz w:val="32"/>
        </w:rPr>
      </w:pPr>
    </w:p>
    <w:p w14:paraId="2200B6F5" w14:textId="77777777" w:rsidR="00EF10BF" w:rsidRPr="008A0800" w:rsidRDefault="00EF10BF" w:rsidP="00EF10BF">
      <w:pPr>
        <w:spacing w:after="0"/>
        <w:rPr>
          <w:rFonts w:ascii="TH SarabunPSK" w:hAnsi="TH SarabunPSK"/>
          <w:sz w:val="32"/>
        </w:rPr>
      </w:pPr>
    </w:p>
    <w:p w14:paraId="10779FC9" w14:textId="77777777" w:rsidR="00EF10BF" w:rsidRPr="008A0800" w:rsidRDefault="00EF10BF" w:rsidP="00EF10BF">
      <w:pPr>
        <w:spacing w:after="0"/>
        <w:rPr>
          <w:rFonts w:ascii="TH SarabunPSK" w:hAnsi="TH SarabunPSK"/>
          <w:sz w:val="32"/>
        </w:rPr>
      </w:pPr>
    </w:p>
    <w:p w14:paraId="5839A022" w14:textId="77777777" w:rsidR="00EF10BF" w:rsidRPr="008A0800" w:rsidRDefault="00EF10BF" w:rsidP="00EF10BF">
      <w:pPr>
        <w:spacing w:after="0"/>
        <w:rPr>
          <w:rFonts w:ascii="TH SarabunPSK" w:hAnsi="TH SarabunPSK"/>
          <w:sz w:val="32"/>
        </w:rPr>
      </w:pPr>
    </w:p>
    <w:p w14:paraId="35C12872" w14:textId="77777777" w:rsidR="00EF10BF" w:rsidRPr="008A0800" w:rsidRDefault="00EF10BF" w:rsidP="00EF10BF">
      <w:pPr>
        <w:spacing w:after="0"/>
        <w:rPr>
          <w:rFonts w:ascii="TH SarabunPSK" w:hAnsi="TH SarabunPSK"/>
          <w:sz w:val="32"/>
        </w:rPr>
      </w:pPr>
    </w:p>
    <w:p w14:paraId="4E396D10" w14:textId="77777777" w:rsidR="00EF10BF" w:rsidRPr="008A0800" w:rsidRDefault="00EF10BF" w:rsidP="00EF10BF">
      <w:pPr>
        <w:spacing w:after="0"/>
        <w:rPr>
          <w:rFonts w:ascii="TH SarabunPSK" w:hAnsi="TH SarabunPSK"/>
          <w:sz w:val="32"/>
        </w:rPr>
      </w:pPr>
    </w:p>
    <w:p w14:paraId="0C19DBE0" w14:textId="77777777" w:rsidR="00EF10BF" w:rsidRPr="008A0800" w:rsidRDefault="00EF10BF" w:rsidP="00EF10BF">
      <w:pPr>
        <w:spacing w:after="0"/>
        <w:rPr>
          <w:rFonts w:ascii="TH SarabunPSK" w:hAnsi="TH SarabunPSK"/>
          <w:sz w:val="32"/>
        </w:rPr>
      </w:pPr>
    </w:p>
    <w:p w14:paraId="5714EAC7" w14:textId="77777777" w:rsidR="00EF10BF" w:rsidRPr="008A0800" w:rsidRDefault="00EF10BF" w:rsidP="00EF10BF">
      <w:pPr>
        <w:spacing w:after="0"/>
        <w:rPr>
          <w:rFonts w:ascii="TH SarabunPSK" w:hAnsi="TH SarabunPSK"/>
          <w:sz w:val="32"/>
        </w:rPr>
      </w:pPr>
    </w:p>
    <w:p w14:paraId="587FBC4B" w14:textId="77777777" w:rsidR="00EF10BF" w:rsidRPr="008A0800" w:rsidRDefault="00EF10BF" w:rsidP="00EF10BF">
      <w:pPr>
        <w:spacing w:after="0"/>
        <w:rPr>
          <w:rFonts w:ascii="TH SarabunPSK" w:hAnsi="TH SarabunPSK"/>
          <w:sz w:val="32"/>
        </w:rPr>
      </w:pPr>
    </w:p>
    <w:p w14:paraId="37676795" w14:textId="0120A019" w:rsidR="00EF10BF" w:rsidRPr="008A0800" w:rsidRDefault="00EF10BF" w:rsidP="00EF10BF">
      <w:pPr>
        <w:pStyle w:val="Heading2"/>
        <w:rPr>
          <w:rFonts w:ascii="TH Sarabun New" w:hAnsi="TH Sarabun New" w:cs="TH Sarabun New"/>
          <w:b/>
          <w:bCs/>
          <w:color w:val="auto"/>
          <w:sz w:val="32"/>
          <w:szCs w:val="32"/>
        </w:rPr>
      </w:pPr>
      <w:bookmarkStart w:id="361" w:name="_Toc63933103"/>
      <w:r w:rsidRPr="008A0800">
        <w:rPr>
          <w:rFonts w:ascii="TH Sarabun New" w:hAnsi="TH Sarabun New" w:cs="TH Sarabun New"/>
          <w:b/>
          <w:bCs/>
          <w:color w:val="auto"/>
          <w:sz w:val="32"/>
          <w:szCs w:val="32"/>
          <w:cs/>
        </w:rPr>
        <w:t xml:space="preserve">ภาคผนวก ค </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VAR</w:t>
      </w:r>
      <w:bookmarkEnd w:id="361"/>
    </w:p>
    <w:p w14:paraId="14FD8CE8" w14:textId="77777777" w:rsidR="00EF10BF" w:rsidRPr="008A0800" w:rsidRDefault="00EF10BF" w:rsidP="00EF10BF">
      <w:pPr>
        <w:spacing w:after="0"/>
        <w:rPr>
          <w:rFonts w:ascii="TH SarabunPSK" w:hAnsi="TH SarabunPSK"/>
          <w:sz w:val="32"/>
        </w:rPr>
        <w:sectPr w:rsidR="00EF10BF" w:rsidRPr="008A0800" w:rsidSect="007220F0">
          <w:pgSz w:w="12240" w:h="15840"/>
          <w:pgMar w:top="1440" w:right="1440" w:bottom="1440" w:left="1440" w:header="720" w:footer="720" w:gutter="0"/>
          <w:cols w:space="720"/>
          <w:titlePg/>
          <w:docGrid w:linePitch="360"/>
        </w:sectPr>
      </w:pPr>
    </w:p>
    <w:p w14:paraId="5E136896" w14:textId="77777777" w:rsidR="00EF10BF" w:rsidRPr="008A0800" w:rsidRDefault="00EF10BF" w:rsidP="00EF10BF">
      <w:pPr>
        <w:spacing w:after="0"/>
        <w:rPr>
          <w:rFonts w:ascii="TH SarabunPSK" w:hAnsi="TH SarabunPSK"/>
          <w:b/>
          <w:bCs/>
          <w:sz w:val="32"/>
        </w:rPr>
      </w:pPr>
      <w:r w:rsidRPr="008A0800">
        <w:rPr>
          <w:rFonts w:ascii="TH SarabunPSK" w:hAnsi="TH SarabunPSK" w:hint="cs"/>
          <w:b/>
          <w:bCs/>
          <w:sz w:val="32"/>
          <w:cs/>
        </w:rPr>
        <w:lastRenderedPageBreak/>
        <w:t>แป้งมันสำปะหลัง</w:t>
      </w:r>
    </w:p>
    <w:p w14:paraId="29A02733" w14:textId="21B64C7F" w:rsidR="00EF10BF" w:rsidRPr="008A0800" w:rsidRDefault="00EF10BF" w:rsidP="00EF10BF">
      <w:pPr>
        <w:pStyle w:val="Caption"/>
        <w:spacing w:after="0"/>
        <w:jc w:val="both"/>
        <w:rPr>
          <w:rFonts w:ascii="TH Sarabun New" w:hAnsi="TH Sarabun New" w:cs="TH Sarabun New"/>
          <w:i w:val="0"/>
          <w:iCs w:val="0"/>
          <w:color w:val="auto"/>
          <w:sz w:val="28"/>
          <w:szCs w:val="28"/>
          <w:cs/>
        </w:rPr>
      </w:pPr>
      <w:bookmarkStart w:id="362" w:name="_Toc63932864"/>
      <w:r w:rsidRPr="008A0800">
        <w:rPr>
          <w:rFonts w:ascii="TH Sarabun New" w:hAnsi="TH Sarabun New" w:cs="TH Sarabun New"/>
          <w:b/>
          <w:bCs/>
          <w:i w:val="0"/>
          <w:iCs w:val="0"/>
          <w:color w:val="auto"/>
          <w:sz w:val="28"/>
          <w:szCs w:val="28"/>
          <w:cs/>
        </w:rPr>
        <w:t xml:space="preserve">ตารางผนวกที่ </w:t>
      </w:r>
      <w:r w:rsidRPr="008A0800">
        <w:rPr>
          <w:rFonts w:ascii="TH Sarabun New" w:hAnsi="TH Sarabun New" w:cs="TH Sarabun New"/>
          <w:b/>
          <w:bCs/>
          <w:i w:val="0"/>
          <w:iCs w:val="0"/>
          <w:color w:val="auto"/>
          <w:sz w:val="28"/>
          <w:szCs w:val="28"/>
        </w:rPr>
        <w:t>2.</w:t>
      </w:r>
      <w:r w:rsidR="00DE7B8C"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ตารางผนวกที่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2.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00DE7B8C"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2</w:t>
      </w:r>
      <w:r w:rsidR="00DE7B8C"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i w:val="0"/>
          <w:iCs w:val="0"/>
          <w:color w:val="auto"/>
          <w:sz w:val="28"/>
          <w:szCs w:val="28"/>
          <w:cs/>
        </w:rPr>
        <w:t xml:space="preserve"> </w:t>
      </w:r>
      <w:r w:rsidRPr="008A0800">
        <w:rPr>
          <w:rFonts w:ascii="TH Sarabun New" w:hAnsi="TH Sarabun New" w:cs="TH Sarabun New"/>
          <w:b/>
          <w:bCs/>
          <w:i w:val="0"/>
          <w:iCs w:val="0"/>
          <w:color w:val="auto"/>
          <w:sz w:val="28"/>
          <w:szCs w:val="28"/>
          <w:cs/>
        </w:rPr>
        <w:t xml:space="preserve">ค่าสถิติที่ใช้เป็นเกณฑ์เลือกค่าล่าช้า ของ </w:t>
      </w:r>
      <w:r w:rsidRPr="008A0800">
        <w:rPr>
          <w:rFonts w:ascii="TH Sarabun New" w:hAnsi="TH Sarabun New" w:cs="TH Sarabun New"/>
          <w:b/>
          <w:bCs/>
          <w:i w:val="0"/>
          <w:iCs w:val="0"/>
          <w:color w:val="auto"/>
          <w:sz w:val="28"/>
          <w:szCs w:val="28"/>
        </w:rPr>
        <w:t xml:space="preserve">VAR </w:t>
      </w:r>
      <w:r w:rsidRPr="008A0800">
        <w:rPr>
          <w:rFonts w:ascii="TH Sarabun New" w:hAnsi="TH Sarabun New" w:cs="TH Sarabun New" w:hint="cs"/>
          <w:b/>
          <w:bCs/>
          <w:i w:val="0"/>
          <w:iCs w:val="0"/>
          <w:color w:val="auto"/>
          <w:sz w:val="28"/>
          <w:szCs w:val="28"/>
          <w:cs/>
        </w:rPr>
        <w:t>ของแป้งมันสำปะหลัง</w:t>
      </w:r>
      <w:bookmarkEnd w:id="362"/>
    </w:p>
    <w:tbl>
      <w:tblPr>
        <w:tblW w:w="0" w:type="auto"/>
        <w:tblInd w:w="30"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862"/>
        <w:gridCol w:w="1443"/>
        <w:gridCol w:w="1260"/>
        <w:gridCol w:w="1350"/>
        <w:gridCol w:w="1260"/>
        <w:gridCol w:w="1350"/>
        <w:gridCol w:w="1440"/>
      </w:tblGrid>
      <w:tr w:rsidR="00EF10BF" w:rsidRPr="008A0800" w14:paraId="535C252F" w14:textId="77777777" w:rsidTr="007E7915">
        <w:trPr>
          <w:trHeight w:val="225"/>
        </w:trPr>
        <w:tc>
          <w:tcPr>
            <w:tcW w:w="862" w:type="dxa"/>
            <w:tcBorders>
              <w:bottom w:val="single" w:sz="4" w:space="0" w:color="auto"/>
            </w:tcBorders>
            <w:vAlign w:val="bottom"/>
          </w:tcPr>
          <w:p w14:paraId="000C87CD"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Lag</w:t>
            </w:r>
          </w:p>
        </w:tc>
        <w:tc>
          <w:tcPr>
            <w:tcW w:w="1443" w:type="dxa"/>
            <w:tcBorders>
              <w:bottom w:val="single" w:sz="4" w:space="0" w:color="auto"/>
            </w:tcBorders>
            <w:vAlign w:val="bottom"/>
          </w:tcPr>
          <w:p w14:paraId="7BC286C1"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LogL</w:t>
            </w:r>
          </w:p>
        </w:tc>
        <w:tc>
          <w:tcPr>
            <w:tcW w:w="1260" w:type="dxa"/>
            <w:tcBorders>
              <w:bottom w:val="single" w:sz="4" w:space="0" w:color="auto"/>
            </w:tcBorders>
            <w:vAlign w:val="bottom"/>
          </w:tcPr>
          <w:p w14:paraId="70B89EA9"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LR</w:t>
            </w:r>
          </w:p>
        </w:tc>
        <w:tc>
          <w:tcPr>
            <w:tcW w:w="1350" w:type="dxa"/>
            <w:tcBorders>
              <w:bottom w:val="single" w:sz="4" w:space="0" w:color="auto"/>
            </w:tcBorders>
            <w:vAlign w:val="bottom"/>
          </w:tcPr>
          <w:p w14:paraId="75ABAD4E"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FPE</w:t>
            </w:r>
          </w:p>
        </w:tc>
        <w:tc>
          <w:tcPr>
            <w:tcW w:w="1260" w:type="dxa"/>
            <w:tcBorders>
              <w:bottom w:val="single" w:sz="4" w:space="0" w:color="auto"/>
            </w:tcBorders>
            <w:vAlign w:val="bottom"/>
          </w:tcPr>
          <w:p w14:paraId="5624898A"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AIC</w:t>
            </w:r>
          </w:p>
        </w:tc>
        <w:tc>
          <w:tcPr>
            <w:tcW w:w="1350" w:type="dxa"/>
            <w:tcBorders>
              <w:bottom w:val="single" w:sz="4" w:space="0" w:color="auto"/>
            </w:tcBorders>
            <w:vAlign w:val="bottom"/>
          </w:tcPr>
          <w:p w14:paraId="52BD44E1"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SC</w:t>
            </w:r>
          </w:p>
        </w:tc>
        <w:tc>
          <w:tcPr>
            <w:tcW w:w="1440" w:type="dxa"/>
            <w:tcBorders>
              <w:bottom w:val="single" w:sz="4" w:space="0" w:color="auto"/>
            </w:tcBorders>
            <w:vAlign w:val="bottom"/>
          </w:tcPr>
          <w:p w14:paraId="42084C19"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HQ</w:t>
            </w:r>
          </w:p>
        </w:tc>
      </w:tr>
      <w:tr w:rsidR="00EF10BF" w:rsidRPr="008A0800" w14:paraId="3614AA3E" w14:textId="77777777" w:rsidTr="007E7915">
        <w:trPr>
          <w:trHeight w:val="225"/>
        </w:trPr>
        <w:tc>
          <w:tcPr>
            <w:tcW w:w="862" w:type="dxa"/>
            <w:tcBorders>
              <w:top w:val="nil"/>
              <w:bottom w:val="nil"/>
            </w:tcBorders>
          </w:tcPr>
          <w:p w14:paraId="110B6E91"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0</w:t>
            </w:r>
          </w:p>
        </w:tc>
        <w:tc>
          <w:tcPr>
            <w:tcW w:w="1443" w:type="dxa"/>
            <w:tcBorders>
              <w:top w:val="nil"/>
              <w:bottom w:val="nil"/>
            </w:tcBorders>
          </w:tcPr>
          <w:p w14:paraId="7E9D7921"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-6.06</w:t>
            </w:r>
          </w:p>
        </w:tc>
        <w:tc>
          <w:tcPr>
            <w:tcW w:w="1260" w:type="dxa"/>
            <w:tcBorders>
              <w:top w:val="nil"/>
              <w:bottom w:val="nil"/>
            </w:tcBorders>
          </w:tcPr>
          <w:p w14:paraId="7A3CD9A0"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NA </w:t>
            </w:r>
          </w:p>
        </w:tc>
        <w:tc>
          <w:tcPr>
            <w:tcW w:w="1350" w:type="dxa"/>
            <w:tcBorders>
              <w:top w:val="nil"/>
              <w:bottom w:val="nil"/>
            </w:tcBorders>
          </w:tcPr>
          <w:p w14:paraId="0B75CC09"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0.00</w:t>
            </w:r>
          </w:p>
        </w:tc>
        <w:tc>
          <w:tcPr>
            <w:tcW w:w="1260" w:type="dxa"/>
            <w:tcBorders>
              <w:top w:val="nil"/>
              <w:bottom w:val="nil"/>
            </w:tcBorders>
          </w:tcPr>
          <w:p w14:paraId="412120F4"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0.10</w:t>
            </w:r>
          </w:p>
        </w:tc>
        <w:tc>
          <w:tcPr>
            <w:tcW w:w="1350" w:type="dxa"/>
            <w:tcBorders>
              <w:top w:val="nil"/>
              <w:bottom w:val="nil"/>
            </w:tcBorders>
          </w:tcPr>
          <w:p w14:paraId="2EFA0683"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0.1</w:t>
            </w:r>
            <w:r w:rsidRPr="008A0800">
              <w:rPr>
                <w:rFonts w:ascii="TH Sarabun New" w:hAnsi="TH Sarabun New" w:cs="TH Sarabun New"/>
                <w:sz w:val="28"/>
                <w:szCs w:val="28"/>
                <w:cs/>
              </w:rPr>
              <w:t>5</w:t>
            </w:r>
          </w:p>
        </w:tc>
        <w:tc>
          <w:tcPr>
            <w:tcW w:w="1440" w:type="dxa"/>
            <w:tcBorders>
              <w:top w:val="nil"/>
              <w:bottom w:val="nil"/>
            </w:tcBorders>
          </w:tcPr>
          <w:p w14:paraId="48D88936"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0.12</w:t>
            </w:r>
          </w:p>
        </w:tc>
      </w:tr>
      <w:tr w:rsidR="00EF10BF" w:rsidRPr="008A0800" w14:paraId="018AEB0A" w14:textId="77777777" w:rsidTr="007E7915">
        <w:trPr>
          <w:trHeight w:val="225"/>
        </w:trPr>
        <w:tc>
          <w:tcPr>
            <w:tcW w:w="862" w:type="dxa"/>
            <w:tcBorders>
              <w:top w:val="nil"/>
              <w:bottom w:val="nil"/>
            </w:tcBorders>
          </w:tcPr>
          <w:p w14:paraId="51D3ED41"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w:t>
            </w:r>
          </w:p>
        </w:tc>
        <w:tc>
          <w:tcPr>
            <w:tcW w:w="1443" w:type="dxa"/>
            <w:tcBorders>
              <w:top w:val="nil"/>
              <w:bottom w:val="nil"/>
            </w:tcBorders>
          </w:tcPr>
          <w:p w14:paraId="4A41C38F"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289.76</w:t>
            </w:r>
          </w:p>
        </w:tc>
        <w:tc>
          <w:tcPr>
            <w:tcW w:w="1260" w:type="dxa"/>
            <w:tcBorders>
              <w:top w:val="nil"/>
              <w:bottom w:val="nil"/>
            </w:tcBorders>
          </w:tcPr>
          <w:p w14:paraId="57F822D5"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sz w:val="28"/>
                <w:szCs w:val="28"/>
              </w:rPr>
              <w:t xml:space="preserve"> 579.98</w:t>
            </w:r>
          </w:p>
        </w:tc>
        <w:tc>
          <w:tcPr>
            <w:tcW w:w="1350" w:type="dxa"/>
            <w:tcBorders>
              <w:top w:val="nil"/>
              <w:bottom w:val="nil"/>
            </w:tcBorders>
          </w:tcPr>
          <w:p w14:paraId="655D3612"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sz w:val="28"/>
                <w:szCs w:val="28"/>
              </w:rPr>
              <w:t xml:space="preserve"> </w:t>
            </w:r>
            <w:r w:rsidRPr="008A0800">
              <w:rPr>
                <w:rFonts w:ascii="TH Sarabun New" w:hAnsi="TH Sarabun New" w:cs="TH Sarabun New"/>
                <w:sz w:val="28"/>
                <w:szCs w:val="28"/>
                <w:cs/>
              </w:rPr>
              <w:t>0.00</w:t>
            </w:r>
          </w:p>
        </w:tc>
        <w:tc>
          <w:tcPr>
            <w:tcW w:w="1260" w:type="dxa"/>
            <w:tcBorders>
              <w:top w:val="nil"/>
              <w:bottom w:val="nil"/>
            </w:tcBorders>
          </w:tcPr>
          <w:p w14:paraId="43F03192"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sz w:val="28"/>
                <w:szCs w:val="28"/>
              </w:rPr>
              <w:t>-3.73</w:t>
            </w:r>
          </w:p>
        </w:tc>
        <w:tc>
          <w:tcPr>
            <w:tcW w:w="1350" w:type="dxa"/>
            <w:tcBorders>
              <w:top w:val="nil"/>
              <w:bottom w:val="nil"/>
            </w:tcBorders>
          </w:tcPr>
          <w:p w14:paraId="70AA907E"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sz w:val="28"/>
                <w:szCs w:val="28"/>
              </w:rPr>
              <w:t>-3.61</w:t>
            </w:r>
          </w:p>
        </w:tc>
        <w:tc>
          <w:tcPr>
            <w:tcW w:w="1440" w:type="dxa"/>
            <w:tcBorders>
              <w:top w:val="nil"/>
              <w:bottom w:val="nil"/>
            </w:tcBorders>
          </w:tcPr>
          <w:p w14:paraId="5A762589"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sz w:val="28"/>
                <w:szCs w:val="28"/>
              </w:rPr>
              <w:t>-3.6</w:t>
            </w:r>
            <w:r w:rsidRPr="008A0800">
              <w:rPr>
                <w:rFonts w:ascii="TH Sarabun New" w:hAnsi="TH Sarabun New" w:cs="TH Sarabun New"/>
                <w:sz w:val="28"/>
                <w:szCs w:val="28"/>
                <w:cs/>
              </w:rPr>
              <w:t>9</w:t>
            </w:r>
          </w:p>
        </w:tc>
      </w:tr>
      <w:tr w:rsidR="00EF10BF" w:rsidRPr="008A0800" w14:paraId="6492819B" w14:textId="77777777" w:rsidTr="007E7915">
        <w:trPr>
          <w:trHeight w:val="225"/>
        </w:trPr>
        <w:tc>
          <w:tcPr>
            <w:tcW w:w="862" w:type="dxa"/>
            <w:tcBorders>
              <w:top w:val="nil"/>
              <w:bottom w:val="nil"/>
            </w:tcBorders>
          </w:tcPr>
          <w:p w14:paraId="4967922F"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2</w:t>
            </w:r>
          </w:p>
        </w:tc>
        <w:tc>
          <w:tcPr>
            <w:tcW w:w="1443" w:type="dxa"/>
            <w:tcBorders>
              <w:top w:val="nil"/>
              <w:bottom w:val="nil"/>
            </w:tcBorders>
          </w:tcPr>
          <w:p w14:paraId="255FEDB8"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303.47</w:t>
            </w:r>
          </w:p>
        </w:tc>
        <w:tc>
          <w:tcPr>
            <w:tcW w:w="1260" w:type="dxa"/>
            <w:tcBorders>
              <w:top w:val="nil"/>
              <w:bottom w:val="nil"/>
            </w:tcBorders>
          </w:tcPr>
          <w:p w14:paraId="6C2F6636"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 xml:space="preserve">  26.5</w:t>
            </w:r>
            <w:r w:rsidRPr="008A0800">
              <w:rPr>
                <w:rFonts w:ascii="TH Sarabun New" w:hAnsi="TH Sarabun New" w:cs="TH Sarabun New"/>
                <w:b/>
                <w:bCs/>
                <w:sz w:val="28"/>
                <w:szCs w:val="28"/>
                <w:cs/>
              </w:rPr>
              <w:t>2</w:t>
            </w:r>
            <w:r w:rsidRPr="008A0800">
              <w:rPr>
                <w:rFonts w:ascii="TH Sarabun New" w:hAnsi="TH Sarabun New" w:cs="TH Sarabun New"/>
                <w:b/>
                <w:bCs/>
                <w:sz w:val="28"/>
                <w:szCs w:val="28"/>
              </w:rPr>
              <w:t>*</w:t>
            </w:r>
          </w:p>
        </w:tc>
        <w:tc>
          <w:tcPr>
            <w:tcW w:w="1350" w:type="dxa"/>
            <w:tcBorders>
              <w:top w:val="nil"/>
              <w:bottom w:val="nil"/>
            </w:tcBorders>
          </w:tcPr>
          <w:p w14:paraId="7171128F"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0.00</w:t>
            </w:r>
            <w:r w:rsidRPr="008A0800">
              <w:rPr>
                <w:rFonts w:ascii="TH Sarabun New" w:hAnsi="TH Sarabun New" w:cs="TH Sarabun New"/>
                <w:b/>
                <w:bCs/>
                <w:sz w:val="28"/>
                <w:szCs w:val="28"/>
              </w:rPr>
              <w:t>*</w:t>
            </w:r>
          </w:p>
        </w:tc>
        <w:tc>
          <w:tcPr>
            <w:tcW w:w="1260" w:type="dxa"/>
            <w:tcBorders>
              <w:top w:val="nil"/>
              <w:bottom w:val="nil"/>
            </w:tcBorders>
          </w:tcPr>
          <w:p w14:paraId="19E1FC5A"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 xml:space="preserve"> -3.86*</w:t>
            </w:r>
          </w:p>
        </w:tc>
        <w:tc>
          <w:tcPr>
            <w:tcW w:w="1350" w:type="dxa"/>
            <w:tcBorders>
              <w:top w:val="nil"/>
              <w:bottom w:val="nil"/>
            </w:tcBorders>
          </w:tcPr>
          <w:p w14:paraId="0D9ABAAD"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 xml:space="preserve"> -3.66*</w:t>
            </w:r>
          </w:p>
        </w:tc>
        <w:tc>
          <w:tcPr>
            <w:tcW w:w="1440" w:type="dxa"/>
            <w:tcBorders>
              <w:top w:val="nil"/>
              <w:bottom w:val="nil"/>
            </w:tcBorders>
          </w:tcPr>
          <w:p w14:paraId="03F8383F" w14:textId="77777777" w:rsidR="00EF10BF" w:rsidRPr="008A0800" w:rsidRDefault="00EF10BF" w:rsidP="007E7915">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 xml:space="preserve"> -3.78*</w:t>
            </w:r>
          </w:p>
        </w:tc>
      </w:tr>
      <w:tr w:rsidR="00EF10BF" w:rsidRPr="008A0800" w14:paraId="1C8F8EF5" w14:textId="77777777" w:rsidTr="007E7915">
        <w:trPr>
          <w:trHeight w:val="225"/>
        </w:trPr>
        <w:tc>
          <w:tcPr>
            <w:tcW w:w="862" w:type="dxa"/>
            <w:tcBorders>
              <w:top w:val="nil"/>
              <w:bottom w:val="nil"/>
            </w:tcBorders>
          </w:tcPr>
          <w:p w14:paraId="63830467"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3</w:t>
            </w:r>
          </w:p>
        </w:tc>
        <w:tc>
          <w:tcPr>
            <w:tcW w:w="1443" w:type="dxa"/>
            <w:tcBorders>
              <w:top w:val="nil"/>
              <w:bottom w:val="nil"/>
            </w:tcBorders>
          </w:tcPr>
          <w:p w14:paraId="344CCF3E"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305.4</w:t>
            </w:r>
            <w:r w:rsidRPr="008A0800">
              <w:rPr>
                <w:rFonts w:ascii="TH Sarabun New" w:hAnsi="TH Sarabun New" w:cs="TH Sarabun New"/>
                <w:sz w:val="28"/>
                <w:szCs w:val="28"/>
                <w:cs/>
              </w:rPr>
              <w:t>2</w:t>
            </w:r>
          </w:p>
        </w:tc>
        <w:tc>
          <w:tcPr>
            <w:tcW w:w="1260" w:type="dxa"/>
            <w:tcBorders>
              <w:top w:val="nil"/>
              <w:bottom w:val="nil"/>
            </w:tcBorders>
          </w:tcPr>
          <w:p w14:paraId="01B73F9D"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3.70</w:t>
            </w:r>
          </w:p>
        </w:tc>
        <w:tc>
          <w:tcPr>
            <w:tcW w:w="1350" w:type="dxa"/>
            <w:tcBorders>
              <w:top w:val="nil"/>
              <w:bottom w:val="nil"/>
            </w:tcBorders>
          </w:tcPr>
          <w:p w14:paraId="6E102573"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w:t>
            </w:r>
            <w:r w:rsidRPr="008A0800">
              <w:rPr>
                <w:rFonts w:ascii="TH Sarabun New" w:hAnsi="TH Sarabun New" w:cs="TH Sarabun New"/>
                <w:sz w:val="28"/>
                <w:szCs w:val="28"/>
                <w:cs/>
              </w:rPr>
              <w:t>0.00</w:t>
            </w:r>
          </w:p>
        </w:tc>
        <w:tc>
          <w:tcPr>
            <w:tcW w:w="1260" w:type="dxa"/>
            <w:tcBorders>
              <w:top w:val="nil"/>
              <w:bottom w:val="nil"/>
            </w:tcBorders>
          </w:tcPr>
          <w:p w14:paraId="7C79AE8D"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-3.83</w:t>
            </w:r>
          </w:p>
        </w:tc>
        <w:tc>
          <w:tcPr>
            <w:tcW w:w="1350" w:type="dxa"/>
            <w:tcBorders>
              <w:top w:val="nil"/>
              <w:bottom w:val="nil"/>
            </w:tcBorders>
          </w:tcPr>
          <w:p w14:paraId="632A5F37"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-3.5</w:t>
            </w:r>
            <w:r w:rsidRPr="008A0800">
              <w:rPr>
                <w:rFonts w:ascii="TH Sarabun New" w:hAnsi="TH Sarabun New" w:cs="TH Sarabun New"/>
                <w:sz w:val="28"/>
                <w:szCs w:val="28"/>
                <w:cs/>
              </w:rPr>
              <w:t>6</w:t>
            </w:r>
          </w:p>
        </w:tc>
        <w:tc>
          <w:tcPr>
            <w:tcW w:w="1440" w:type="dxa"/>
            <w:tcBorders>
              <w:top w:val="nil"/>
              <w:bottom w:val="nil"/>
            </w:tcBorders>
          </w:tcPr>
          <w:p w14:paraId="6B93B4E4"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-3.72</w:t>
            </w:r>
          </w:p>
        </w:tc>
      </w:tr>
      <w:tr w:rsidR="00EF10BF" w:rsidRPr="008A0800" w14:paraId="348CEC81" w14:textId="77777777" w:rsidTr="007E7915">
        <w:trPr>
          <w:trHeight w:val="225"/>
        </w:trPr>
        <w:tc>
          <w:tcPr>
            <w:tcW w:w="862" w:type="dxa"/>
            <w:tcBorders>
              <w:top w:val="nil"/>
              <w:bottom w:val="single" w:sz="4" w:space="0" w:color="auto"/>
            </w:tcBorders>
          </w:tcPr>
          <w:p w14:paraId="4A6C17DB"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4</w:t>
            </w:r>
          </w:p>
        </w:tc>
        <w:tc>
          <w:tcPr>
            <w:tcW w:w="1443" w:type="dxa"/>
            <w:tcBorders>
              <w:top w:val="nil"/>
              <w:bottom w:val="single" w:sz="4" w:space="0" w:color="auto"/>
            </w:tcBorders>
          </w:tcPr>
          <w:p w14:paraId="2FDC1802"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307.3</w:t>
            </w:r>
            <w:r w:rsidRPr="008A0800">
              <w:rPr>
                <w:rFonts w:ascii="TH Sarabun New" w:hAnsi="TH Sarabun New" w:cs="TH Sarabun New"/>
                <w:sz w:val="28"/>
                <w:szCs w:val="28"/>
                <w:cs/>
              </w:rPr>
              <w:t>6</w:t>
            </w:r>
          </w:p>
        </w:tc>
        <w:tc>
          <w:tcPr>
            <w:tcW w:w="1260" w:type="dxa"/>
            <w:tcBorders>
              <w:top w:val="nil"/>
              <w:bottom w:val="single" w:sz="4" w:space="0" w:color="auto"/>
            </w:tcBorders>
          </w:tcPr>
          <w:p w14:paraId="2991CA56"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3.6</w:t>
            </w:r>
            <w:r w:rsidRPr="008A0800">
              <w:rPr>
                <w:rFonts w:ascii="TH Sarabun New" w:hAnsi="TH Sarabun New" w:cs="TH Sarabun New"/>
                <w:sz w:val="28"/>
                <w:szCs w:val="28"/>
                <w:cs/>
              </w:rPr>
              <w:t>5</w:t>
            </w:r>
          </w:p>
        </w:tc>
        <w:tc>
          <w:tcPr>
            <w:tcW w:w="1350" w:type="dxa"/>
            <w:tcBorders>
              <w:top w:val="nil"/>
              <w:bottom w:val="single" w:sz="4" w:space="0" w:color="auto"/>
            </w:tcBorders>
          </w:tcPr>
          <w:p w14:paraId="590C1544"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w:t>
            </w:r>
            <w:r w:rsidRPr="008A0800">
              <w:rPr>
                <w:rFonts w:ascii="TH Sarabun New" w:hAnsi="TH Sarabun New" w:cs="TH Sarabun New"/>
                <w:sz w:val="28"/>
                <w:szCs w:val="28"/>
                <w:cs/>
              </w:rPr>
              <w:t>0.00</w:t>
            </w:r>
          </w:p>
        </w:tc>
        <w:tc>
          <w:tcPr>
            <w:tcW w:w="1260" w:type="dxa"/>
            <w:tcBorders>
              <w:top w:val="nil"/>
              <w:bottom w:val="single" w:sz="4" w:space="0" w:color="auto"/>
            </w:tcBorders>
          </w:tcPr>
          <w:p w14:paraId="3F98AB3E"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-3.8</w:t>
            </w:r>
            <w:r w:rsidRPr="008A0800">
              <w:rPr>
                <w:rFonts w:ascii="TH Sarabun New" w:hAnsi="TH Sarabun New" w:cs="TH Sarabun New"/>
                <w:sz w:val="28"/>
                <w:szCs w:val="28"/>
                <w:cs/>
              </w:rPr>
              <w:t>1</w:t>
            </w:r>
          </w:p>
        </w:tc>
        <w:tc>
          <w:tcPr>
            <w:tcW w:w="1350" w:type="dxa"/>
            <w:tcBorders>
              <w:top w:val="nil"/>
              <w:bottom w:val="single" w:sz="4" w:space="0" w:color="auto"/>
            </w:tcBorders>
          </w:tcPr>
          <w:p w14:paraId="5EEE45AF"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-3.4</w:t>
            </w:r>
            <w:r w:rsidRPr="008A0800">
              <w:rPr>
                <w:rFonts w:ascii="TH Sarabun New" w:hAnsi="TH Sarabun New" w:cs="TH Sarabun New"/>
                <w:sz w:val="28"/>
                <w:szCs w:val="28"/>
                <w:cs/>
              </w:rPr>
              <w:t>5</w:t>
            </w:r>
          </w:p>
        </w:tc>
        <w:tc>
          <w:tcPr>
            <w:tcW w:w="1440" w:type="dxa"/>
            <w:tcBorders>
              <w:top w:val="nil"/>
              <w:bottom w:val="single" w:sz="4" w:space="0" w:color="auto"/>
            </w:tcBorders>
          </w:tcPr>
          <w:p w14:paraId="75F43472" w14:textId="77777777" w:rsidR="00EF10BF" w:rsidRPr="008A0800" w:rsidRDefault="00EF10BF" w:rsidP="007E7915">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-3.66</w:t>
            </w:r>
          </w:p>
        </w:tc>
      </w:tr>
    </w:tbl>
    <w:p w14:paraId="1D59EAB4" w14:textId="77777777" w:rsidR="00EF10BF" w:rsidRPr="008A0800" w:rsidRDefault="00EF10BF" w:rsidP="00EF10BF">
      <w:pPr>
        <w:spacing w:after="0"/>
        <w:rPr>
          <w:rFonts w:ascii="TH SarabunPSK" w:hAnsi="TH SarabunPSK"/>
          <w:sz w:val="32"/>
        </w:rPr>
      </w:pPr>
    </w:p>
    <w:p w14:paraId="1D8DCD11" w14:textId="77777777" w:rsidR="00EF10BF" w:rsidRPr="008A0800" w:rsidRDefault="00EF10BF" w:rsidP="00EF10BF">
      <w:pPr>
        <w:spacing w:after="0"/>
        <w:jc w:val="left"/>
        <w:rPr>
          <w:rFonts w:ascii="TH Sarabun New" w:hAnsi="TH Sarabun New" w:cs="TH Sarabun New"/>
          <w:b/>
          <w:bCs/>
          <w:sz w:val="32"/>
        </w:rPr>
      </w:pPr>
      <w:r w:rsidRPr="008A0800">
        <w:rPr>
          <w:rFonts w:ascii="TH Sarabun New" w:hAnsi="TH Sarabun New" w:cs="TH Sarabun New"/>
          <w:b/>
          <w:bCs/>
          <w:sz w:val="32"/>
          <w:cs/>
        </w:rPr>
        <w:t xml:space="preserve">ผลการประมาณการแบบจำลอง </w:t>
      </w:r>
      <w:r w:rsidRPr="008A0800">
        <w:rPr>
          <w:rFonts w:ascii="TH Sarabun New" w:hAnsi="TH Sarabun New" w:cs="TH Sarabun New"/>
          <w:b/>
          <w:bCs/>
          <w:sz w:val="32"/>
        </w:rPr>
        <w:t xml:space="preserve">VAR </w:t>
      </w:r>
    </w:p>
    <w:p w14:paraId="6400B833" w14:textId="77777777" w:rsidR="00AF1D96" w:rsidRPr="008A0800" w:rsidRDefault="00AF1D96" w:rsidP="00AF1D96">
      <w:pPr>
        <w:spacing w:after="0"/>
        <w:jc w:val="left"/>
        <w:rPr>
          <w:rFonts w:ascii="TH SarabunPSK" w:hAnsi="TH SarabunPSK"/>
          <w:sz w:val="32"/>
        </w:rPr>
      </w:pPr>
      <w:r w:rsidRPr="008A0800">
        <w:rPr>
          <w:noProof/>
        </w:rPr>
        <w:drawing>
          <wp:inline distT="0" distB="0" distL="0" distR="0" wp14:anchorId="43E9929B" wp14:editId="43109751">
            <wp:extent cx="3448050" cy="5299566"/>
            <wp:effectExtent l="0" t="0" r="0" b="0"/>
            <wp:docPr id="203" name="Picture 1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0000000-0008-0000-0000-000013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0000000-0008-0000-0000-000013000000}"/>
                        </a:ext>
                      </a:extLst>
                    </pic:cNvPr>
                    <pic:cNvPicPr>
                      <a:picLocks noChangeAspect="1"/>
                    </pic:cNvPicPr>
                  </pic:nvPicPr>
                  <pic:blipFill rotWithShape="1">
                    <a:blip r:embed="rId114" cstate="print"/>
                    <a:srcRect l="7084" t="19444" r="73021" b="16296"/>
                    <a:stretch/>
                  </pic:blipFill>
                  <pic:spPr>
                    <a:xfrm>
                      <a:off x="0" y="0"/>
                      <a:ext cx="3451275" cy="5304522"/>
                    </a:xfrm>
                    <a:prstGeom prst="rect">
                      <a:avLst/>
                    </a:prstGeom>
                  </pic:spPr>
                </pic:pic>
              </a:graphicData>
            </a:graphic>
          </wp:inline>
        </w:drawing>
      </w:r>
    </w:p>
    <w:p w14:paraId="0AA7711F" w14:textId="77777777" w:rsidR="00AF1D96" w:rsidRPr="008A0800" w:rsidRDefault="00AF1D96" w:rsidP="00AF1D96">
      <w:pPr>
        <w:spacing w:after="0"/>
        <w:jc w:val="left"/>
        <w:rPr>
          <w:rFonts w:ascii="TH SarabunPSK" w:hAnsi="TH SarabunPSK"/>
          <w:sz w:val="32"/>
        </w:rPr>
      </w:pPr>
    </w:p>
    <w:p w14:paraId="54AB57A6" w14:textId="77777777" w:rsidR="00AF1D96" w:rsidRPr="008A0800" w:rsidRDefault="00AF1D96" w:rsidP="00AF1D96">
      <w:pPr>
        <w:spacing w:after="0"/>
        <w:jc w:val="left"/>
        <w:rPr>
          <w:rFonts w:ascii="TH SarabunPSK" w:hAnsi="TH SarabunPSK"/>
          <w:sz w:val="32"/>
        </w:rPr>
      </w:pPr>
    </w:p>
    <w:p w14:paraId="4C4E6DA5" w14:textId="77777777" w:rsidR="00AF1D96" w:rsidRPr="008A0800" w:rsidRDefault="00AF1D96" w:rsidP="00AF1D96">
      <w:pPr>
        <w:spacing w:after="0"/>
        <w:jc w:val="both"/>
        <w:rPr>
          <w:rFonts w:ascii="TH SarabunPSK" w:hAnsi="TH SarabunPSK"/>
          <w:sz w:val="32"/>
        </w:rPr>
      </w:pPr>
    </w:p>
    <w:p w14:paraId="77D133D2" w14:textId="77777777" w:rsidR="00AF1D96" w:rsidRPr="008A0800" w:rsidRDefault="00AF1D96" w:rsidP="00AF1D96">
      <w:pPr>
        <w:spacing w:after="0"/>
        <w:rPr>
          <w:rFonts w:ascii="TH SarabunPSK" w:hAnsi="TH SarabunPSK"/>
          <w:b/>
          <w:bCs/>
          <w:sz w:val="32"/>
        </w:rPr>
      </w:pPr>
      <w:r w:rsidRPr="008A0800">
        <w:rPr>
          <w:rFonts w:ascii="TH SarabunPSK" w:hAnsi="TH SarabunPSK" w:hint="cs"/>
          <w:b/>
          <w:bCs/>
          <w:sz w:val="32"/>
          <w:cs/>
        </w:rPr>
        <w:lastRenderedPageBreak/>
        <w:t>มันเส้น</w:t>
      </w:r>
    </w:p>
    <w:p w14:paraId="2FBDFA2C" w14:textId="5764B479" w:rsidR="00AF1D96" w:rsidRPr="008A0800" w:rsidRDefault="00AF1D96" w:rsidP="00AF1D96">
      <w:pPr>
        <w:pStyle w:val="Caption"/>
        <w:spacing w:after="0"/>
        <w:jc w:val="both"/>
        <w:rPr>
          <w:rFonts w:ascii="TH Sarabun New" w:hAnsi="TH Sarabun New" w:cs="TH Sarabun New"/>
          <w:b/>
          <w:bCs/>
          <w:i w:val="0"/>
          <w:iCs w:val="0"/>
          <w:color w:val="auto"/>
          <w:sz w:val="28"/>
          <w:szCs w:val="28"/>
          <w:cs/>
        </w:rPr>
      </w:pPr>
      <w:bookmarkStart w:id="363" w:name="_Toc63932865"/>
      <w:r w:rsidRPr="008A0800">
        <w:rPr>
          <w:rFonts w:ascii="TH Sarabun New" w:hAnsi="TH Sarabun New" w:cs="TH Sarabun New"/>
          <w:b/>
          <w:bCs/>
          <w:i w:val="0"/>
          <w:iCs w:val="0"/>
          <w:color w:val="auto"/>
          <w:sz w:val="28"/>
          <w:szCs w:val="28"/>
          <w:cs/>
        </w:rPr>
        <w:t xml:space="preserve">ตารางผนวกที่ </w:t>
      </w:r>
      <w:r w:rsidRPr="008A0800">
        <w:rPr>
          <w:rFonts w:ascii="TH Sarabun New" w:hAnsi="TH Sarabun New" w:cs="TH Sarabun New"/>
          <w:b/>
          <w:bCs/>
          <w:i w:val="0"/>
          <w:iCs w:val="0"/>
          <w:color w:val="auto"/>
          <w:sz w:val="28"/>
          <w:szCs w:val="28"/>
        </w:rPr>
        <w:t>2.</w:t>
      </w:r>
      <w:r w:rsidR="00DE7B8C" w:rsidRPr="008A0800">
        <w:rPr>
          <w:rFonts w:ascii="TH Sarabun New" w:hAnsi="TH Sarabun New" w:cs="TH Sarabun New"/>
          <w:b/>
          <w:bCs/>
          <w:i w:val="0"/>
          <w:iCs w:val="0"/>
          <w:color w:val="auto"/>
          <w:sz w:val="28"/>
          <w:szCs w:val="28"/>
          <w:cs/>
        </w:rPr>
        <w:fldChar w:fldCharType="begin"/>
      </w:r>
      <w:r w:rsidRPr="008A0800">
        <w:rPr>
          <w:rFonts w:ascii="TH Sarabun New" w:hAnsi="TH Sarabun New" w:cs="TH Sarabun New"/>
          <w:b/>
          <w:bCs/>
          <w:i w:val="0"/>
          <w:iCs w:val="0"/>
          <w:color w:val="auto"/>
          <w:sz w:val="28"/>
          <w:szCs w:val="28"/>
          <w:cs/>
        </w:rPr>
        <w:instrText xml:space="preserve"> </w:instrText>
      </w:r>
      <w:r w:rsidRPr="008A0800">
        <w:rPr>
          <w:rFonts w:ascii="TH Sarabun New" w:hAnsi="TH Sarabun New" w:cs="TH Sarabun New"/>
          <w:b/>
          <w:bCs/>
          <w:i w:val="0"/>
          <w:iCs w:val="0"/>
          <w:color w:val="auto"/>
          <w:sz w:val="28"/>
          <w:szCs w:val="28"/>
        </w:rPr>
        <w:instrText xml:space="preserve">SEQ </w:instrText>
      </w:r>
      <w:r w:rsidRPr="008A0800">
        <w:rPr>
          <w:rFonts w:ascii="TH Sarabun New" w:hAnsi="TH Sarabun New" w:cs="TH Sarabun New"/>
          <w:b/>
          <w:bCs/>
          <w:i w:val="0"/>
          <w:iCs w:val="0"/>
          <w:color w:val="auto"/>
          <w:sz w:val="28"/>
          <w:szCs w:val="28"/>
          <w:cs/>
        </w:rPr>
        <w:instrText>ตารางผนวกที่</w:instrText>
      </w:r>
      <w:r w:rsidRPr="008A0800">
        <w:rPr>
          <w:rFonts w:ascii="TH Sarabun New" w:hAnsi="TH Sarabun New" w:cs="TH Sarabun New"/>
          <w:b/>
          <w:bCs/>
          <w:i w:val="0"/>
          <w:iCs w:val="0"/>
          <w:color w:val="auto"/>
          <w:sz w:val="28"/>
          <w:szCs w:val="28"/>
        </w:rPr>
        <w:instrText>_</w:instrText>
      </w:r>
      <w:r w:rsidRPr="008A0800">
        <w:rPr>
          <w:rFonts w:ascii="TH Sarabun New" w:hAnsi="TH Sarabun New" w:cs="TH Sarabun New"/>
          <w:b/>
          <w:bCs/>
          <w:i w:val="0"/>
          <w:iCs w:val="0"/>
          <w:color w:val="auto"/>
          <w:sz w:val="28"/>
          <w:szCs w:val="28"/>
          <w:cs/>
        </w:rPr>
        <w:instrText xml:space="preserve">2. </w:instrText>
      </w:r>
      <w:r w:rsidRPr="008A0800">
        <w:rPr>
          <w:rFonts w:ascii="TH Sarabun New" w:hAnsi="TH Sarabun New" w:cs="TH Sarabun New"/>
          <w:b/>
          <w:bCs/>
          <w:i w:val="0"/>
          <w:iCs w:val="0"/>
          <w:color w:val="auto"/>
          <w:sz w:val="28"/>
          <w:szCs w:val="28"/>
        </w:rPr>
        <w:instrText>\* ARABIC</w:instrText>
      </w:r>
      <w:r w:rsidRPr="008A0800">
        <w:rPr>
          <w:rFonts w:ascii="TH Sarabun New" w:hAnsi="TH Sarabun New" w:cs="TH Sarabun New"/>
          <w:b/>
          <w:bCs/>
          <w:i w:val="0"/>
          <w:iCs w:val="0"/>
          <w:color w:val="auto"/>
          <w:sz w:val="28"/>
          <w:szCs w:val="28"/>
          <w:cs/>
        </w:rPr>
        <w:instrText xml:space="preserve"> </w:instrText>
      </w:r>
      <w:r w:rsidR="00DE7B8C" w:rsidRPr="008A0800">
        <w:rPr>
          <w:rFonts w:ascii="TH Sarabun New" w:hAnsi="TH Sarabun New" w:cs="TH Sarabun New"/>
          <w:b/>
          <w:bCs/>
          <w:i w:val="0"/>
          <w:iCs w:val="0"/>
          <w:color w:val="auto"/>
          <w:sz w:val="28"/>
          <w:szCs w:val="28"/>
          <w:cs/>
        </w:rPr>
        <w:fldChar w:fldCharType="separate"/>
      </w:r>
      <w:r w:rsidR="00EC469B">
        <w:rPr>
          <w:rFonts w:ascii="TH Sarabun New" w:hAnsi="TH Sarabun New" w:cs="TH Sarabun New"/>
          <w:b/>
          <w:bCs/>
          <w:i w:val="0"/>
          <w:iCs w:val="0"/>
          <w:noProof/>
          <w:color w:val="auto"/>
          <w:sz w:val="28"/>
          <w:szCs w:val="28"/>
          <w:cs/>
        </w:rPr>
        <w:t>3</w:t>
      </w:r>
      <w:r w:rsidR="00DE7B8C" w:rsidRPr="008A0800">
        <w:rPr>
          <w:rFonts w:ascii="TH Sarabun New" w:hAnsi="TH Sarabun New" w:cs="TH Sarabun New"/>
          <w:b/>
          <w:bCs/>
          <w:i w:val="0"/>
          <w:iCs w:val="0"/>
          <w:color w:val="auto"/>
          <w:sz w:val="28"/>
          <w:szCs w:val="28"/>
          <w:cs/>
        </w:rPr>
        <w:fldChar w:fldCharType="end"/>
      </w:r>
      <w:r w:rsidRPr="008A0800">
        <w:rPr>
          <w:rFonts w:ascii="TH Sarabun New" w:hAnsi="TH Sarabun New" w:cs="TH Sarabun New"/>
          <w:i w:val="0"/>
          <w:iCs w:val="0"/>
          <w:color w:val="auto"/>
          <w:sz w:val="28"/>
          <w:szCs w:val="28"/>
          <w:cs/>
        </w:rPr>
        <w:t xml:space="preserve"> </w:t>
      </w:r>
      <w:r w:rsidRPr="008A0800">
        <w:rPr>
          <w:rFonts w:ascii="TH Sarabun New" w:hAnsi="TH Sarabun New" w:cs="TH Sarabun New"/>
          <w:b/>
          <w:bCs/>
          <w:i w:val="0"/>
          <w:iCs w:val="0"/>
          <w:color w:val="auto"/>
          <w:sz w:val="28"/>
          <w:szCs w:val="28"/>
          <w:cs/>
        </w:rPr>
        <w:t xml:space="preserve">ค่าสถิติที่ใช้เป็นเกณฑ์เลือกค่าล่าช้า ของ </w:t>
      </w:r>
      <w:r w:rsidRPr="008A0800">
        <w:rPr>
          <w:rFonts w:ascii="TH Sarabun New" w:hAnsi="TH Sarabun New" w:cs="TH Sarabun New"/>
          <w:b/>
          <w:bCs/>
          <w:i w:val="0"/>
          <w:iCs w:val="0"/>
          <w:color w:val="auto"/>
          <w:sz w:val="28"/>
          <w:szCs w:val="28"/>
        </w:rPr>
        <w:t xml:space="preserve">VAR </w:t>
      </w:r>
      <w:r w:rsidRPr="008A0800">
        <w:rPr>
          <w:rFonts w:ascii="TH Sarabun New" w:hAnsi="TH Sarabun New" w:cs="TH Sarabun New" w:hint="cs"/>
          <w:b/>
          <w:bCs/>
          <w:i w:val="0"/>
          <w:iCs w:val="0"/>
          <w:color w:val="auto"/>
          <w:sz w:val="28"/>
          <w:szCs w:val="28"/>
          <w:cs/>
        </w:rPr>
        <w:t>ของมันเส้น</w:t>
      </w:r>
      <w:bookmarkEnd w:id="363"/>
    </w:p>
    <w:tbl>
      <w:tblPr>
        <w:tblW w:w="0" w:type="auto"/>
        <w:tblInd w:w="30" w:type="dxa"/>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862"/>
        <w:gridCol w:w="1443"/>
        <w:gridCol w:w="1260"/>
        <w:gridCol w:w="1350"/>
        <w:gridCol w:w="1260"/>
        <w:gridCol w:w="1350"/>
        <w:gridCol w:w="1440"/>
      </w:tblGrid>
      <w:tr w:rsidR="00AF1D96" w:rsidRPr="008A0800" w14:paraId="17250706" w14:textId="77777777" w:rsidTr="00BD4B36">
        <w:trPr>
          <w:trHeight w:val="225"/>
        </w:trPr>
        <w:tc>
          <w:tcPr>
            <w:tcW w:w="862" w:type="dxa"/>
            <w:tcBorders>
              <w:bottom w:val="single" w:sz="4" w:space="0" w:color="auto"/>
            </w:tcBorders>
            <w:vAlign w:val="bottom"/>
          </w:tcPr>
          <w:p w14:paraId="26333FA1"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Lag</w:t>
            </w:r>
          </w:p>
        </w:tc>
        <w:tc>
          <w:tcPr>
            <w:tcW w:w="1443" w:type="dxa"/>
            <w:tcBorders>
              <w:bottom w:val="single" w:sz="4" w:space="0" w:color="auto"/>
            </w:tcBorders>
            <w:vAlign w:val="bottom"/>
          </w:tcPr>
          <w:p w14:paraId="171CCE92"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LogL</w:t>
            </w:r>
          </w:p>
        </w:tc>
        <w:tc>
          <w:tcPr>
            <w:tcW w:w="1260" w:type="dxa"/>
            <w:tcBorders>
              <w:bottom w:val="single" w:sz="4" w:space="0" w:color="auto"/>
            </w:tcBorders>
            <w:vAlign w:val="bottom"/>
          </w:tcPr>
          <w:p w14:paraId="472D6AAA"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LR</w:t>
            </w:r>
          </w:p>
        </w:tc>
        <w:tc>
          <w:tcPr>
            <w:tcW w:w="1350" w:type="dxa"/>
            <w:tcBorders>
              <w:bottom w:val="single" w:sz="4" w:space="0" w:color="auto"/>
            </w:tcBorders>
            <w:vAlign w:val="bottom"/>
          </w:tcPr>
          <w:p w14:paraId="3461DB5E"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FPE</w:t>
            </w:r>
          </w:p>
        </w:tc>
        <w:tc>
          <w:tcPr>
            <w:tcW w:w="1260" w:type="dxa"/>
            <w:tcBorders>
              <w:bottom w:val="single" w:sz="4" w:space="0" w:color="auto"/>
            </w:tcBorders>
            <w:vAlign w:val="bottom"/>
          </w:tcPr>
          <w:p w14:paraId="2929764C"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AIC</w:t>
            </w:r>
          </w:p>
        </w:tc>
        <w:tc>
          <w:tcPr>
            <w:tcW w:w="1350" w:type="dxa"/>
            <w:tcBorders>
              <w:bottom w:val="single" w:sz="4" w:space="0" w:color="auto"/>
            </w:tcBorders>
            <w:vAlign w:val="bottom"/>
          </w:tcPr>
          <w:p w14:paraId="36AC1096"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SC</w:t>
            </w:r>
          </w:p>
        </w:tc>
        <w:tc>
          <w:tcPr>
            <w:tcW w:w="1440" w:type="dxa"/>
            <w:tcBorders>
              <w:bottom w:val="single" w:sz="4" w:space="0" w:color="auto"/>
            </w:tcBorders>
            <w:vAlign w:val="bottom"/>
          </w:tcPr>
          <w:p w14:paraId="02050F35"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HQ</w:t>
            </w:r>
          </w:p>
        </w:tc>
      </w:tr>
      <w:tr w:rsidR="00AF1D96" w:rsidRPr="008A0800" w14:paraId="014001D1" w14:textId="77777777" w:rsidTr="00BD4B36">
        <w:trPr>
          <w:trHeight w:val="225"/>
        </w:trPr>
        <w:tc>
          <w:tcPr>
            <w:tcW w:w="862" w:type="dxa"/>
            <w:tcBorders>
              <w:top w:val="nil"/>
              <w:bottom w:val="nil"/>
            </w:tcBorders>
          </w:tcPr>
          <w:p w14:paraId="028B2F74"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0</w:t>
            </w:r>
          </w:p>
        </w:tc>
        <w:tc>
          <w:tcPr>
            <w:tcW w:w="1443" w:type="dxa"/>
            <w:tcBorders>
              <w:top w:val="nil"/>
              <w:bottom w:val="nil"/>
            </w:tcBorders>
          </w:tcPr>
          <w:p w14:paraId="30A81716"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-136.3</w:t>
            </w:r>
            <w:r w:rsidRPr="008A0800">
              <w:rPr>
                <w:rFonts w:ascii="TH Sarabun New" w:hAnsi="TH Sarabun New" w:cs="TH Sarabun New"/>
                <w:sz w:val="28"/>
                <w:szCs w:val="28"/>
                <w:cs/>
              </w:rPr>
              <w:t>8</w:t>
            </w:r>
          </w:p>
        </w:tc>
        <w:tc>
          <w:tcPr>
            <w:tcW w:w="1260" w:type="dxa"/>
            <w:tcBorders>
              <w:top w:val="nil"/>
              <w:bottom w:val="nil"/>
            </w:tcBorders>
          </w:tcPr>
          <w:p w14:paraId="3B8A6556"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NA </w:t>
            </w:r>
          </w:p>
        </w:tc>
        <w:tc>
          <w:tcPr>
            <w:tcW w:w="1350" w:type="dxa"/>
            <w:tcBorders>
              <w:top w:val="nil"/>
              <w:bottom w:val="nil"/>
            </w:tcBorders>
          </w:tcPr>
          <w:p w14:paraId="475E6384"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0.02</w:t>
            </w:r>
          </w:p>
        </w:tc>
        <w:tc>
          <w:tcPr>
            <w:tcW w:w="1260" w:type="dxa"/>
            <w:tcBorders>
              <w:top w:val="nil"/>
              <w:bottom w:val="nil"/>
            </w:tcBorders>
          </w:tcPr>
          <w:p w14:paraId="0B1C9F8A"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1.82</w:t>
            </w:r>
          </w:p>
        </w:tc>
        <w:tc>
          <w:tcPr>
            <w:tcW w:w="1350" w:type="dxa"/>
            <w:tcBorders>
              <w:top w:val="nil"/>
              <w:bottom w:val="nil"/>
            </w:tcBorders>
          </w:tcPr>
          <w:p w14:paraId="642129C7"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1.86</w:t>
            </w:r>
          </w:p>
        </w:tc>
        <w:tc>
          <w:tcPr>
            <w:tcW w:w="1440" w:type="dxa"/>
            <w:tcBorders>
              <w:top w:val="nil"/>
              <w:bottom w:val="nil"/>
            </w:tcBorders>
          </w:tcPr>
          <w:p w14:paraId="674C9D6B"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1.8</w:t>
            </w:r>
            <w:r w:rsidRPr="008A0800">
              <w:rPr>
                <w:rFonts w:ascii="TH Sarabun New" w:hAnsi="TH Sarabun New" w:cs="TH Sarabun New"/>
                <w:sz w:val="28"/>
                <w:szCs w:val="28"/>
                <w:cs/>
              </w:rPr>
              <w:t>4</w:t>
            </w:r>
          </w:p>
        </w:tc>
      </w:tr>
      <w:tr w:rsidR="00AF1D96" w:rsidRPr="008A0800" w14:paraId="28B7A162" w14:textId="77777777" w:rsidTr="00BD4B36">
        <w:trPr>
          <w:trHeight w:val="225"/>
        </w:trPr>
        <w:tc>
          <w:tcPr>
            <w:tcW w:w="862" w:type="dxa"/>
            <w:tcBorders>
              <w:top w:val="nil"/>
              <w:bottom w:val="nil"/>
            </w:tcBorders>
          </w:tcPr>
          <w:p w14:paraId="0F9270A4"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w:t>
            </w:r>
          </w:p>
        </w:tc>
        <w:tc>
          <w:tcPr>
            <w:tcW w:w="1443" w:type="dxa"/>
            <w:tcBorders>
              <w:top w:val="nil"/>
              <w:bottom w:val="nil"/>
            </w:tcBorders>
          </w:tcPr>
          <w:p w14:paraId="7FF80284"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113.48</w:t>
            </w:r>
          </w:p>
        </w:tc>
        <w:tc>
          <w:tcPr>
            <w:tcW w:w="1260" w:type="dxa"/>
            <w:tcBorders>
              <w:top w:val="nil"/>
              <w:bottom w:val="nil"/>
            </w:tcBorders>
          </w:tcPr>
          <w:p w14:paraId="68857D78"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489.85</w:t>
            </w:r>
          </w:p>
        </w:tc>
        <w:tc>
          <w:tcPr>
            <w:tcW w:w="1350" w:type="dxa"/>
            <w:tcBorders>
              <w:top w:val="nil"/>
              <w:bottom w:val="nil"/>
            </w:tcBorders>
          </w:tcPr>
          <w:p w14:paraId="642B6265"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0.00</w:t>
            </w:r>
          </w:p>
        </w:tc>
        <w:tc>
          <w:tcPr>
            <w:tcW w:w="1260" w:type="dxa"/>
            <w:tcBorders>
              <w:top w:val="nil"/>
              <w:bottom w:val="nil"/>
            </w:tcBorders>
          </w:tcPr>
          <w:p w14:paraId="6F6ABBEB"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-1.41</w:t>
            </w:r>
          </w:p>
        </w:tc>
        <w:tc>
          <w:tcPr>
            <w:tcW w:w="1350" w:type="dxa"/>
            <w:tcBorders>
              <w:top w:val="nil"/>
              <w:bottom w:val="nil"/>
            </w:tcBorders>
          </w:tcPr>
          <w:p w14:paraId="6CB8108B"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-1.29</w:t>
            </w:r>
          </w:p>
        </w:tc>
        <w:tc>
          <w:tcPr>
            <w:tcW w:w="1440" w:type="dxa"/>
            <w:tcBorders>
              <w:top w:val="nil"/>
              <w:bottom w:val="nil"/>
            </w:tcBorders>
          </w:tcPr>
          <w:p w14:paraId="6C5F8D2B"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-1.3</w:t>
            </w:r>
            <w:r w:rsidRPr="008A0800">
              <w:rPr>
                <w:rFonts w:ascii="TH Sarabun New" w:hAnsi="TH Sarabun New" w:cs="TH Sarabun New"/>
                <w:sz w:val="28"/>
                <w:szCs w:val="28"/>
                <w:cs/>
              </w:rPr>
              <w:t>7</w:t>
            </w:r>
          </w:p>
        </w:tc>
      </w:tr>
      <w:tr w:rsidR="00AF1D96" w:rsidRPr="008A0800" w14:paraId="3F60CD98" w14:textId="77777777" w:rsidTr="00BD4B36">
        <w:trPr>
          <w:trHeight w:val="225"/>
        </w:trPr>
        <w:tc>
          <w:tcPr>
            <w:tcW w:w="862" w:type="dxa"/>
            <w:tcBorders>
              <w:top w:val="nil"/>
              <w:bottom w:val="nil"/>
            </w:tcBorders>
          </w:tcPr>
          <w:p w14:paraId="27B702B2"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2</w:t>
            </w:r>
          </w:p>
        </w:tc>
        <w:tc>
          <w:tcPr>
            <w:tcW w:w="1443" w:type="dxa"/>
            <w:tcBorders>
              <w:top w:val="nil"/>
              <w:bottom w:val="nil"/>
            </w:tcBorders>
          </w:tcPr>
          <w:p w14:paraId="32EF3531"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125.9</w:t>
            </w:r>
            <w:r w:rsidRPr="008A0800">
              <w:rPr>
                <w:rFonts w:ascii="TH Sarabun New" w:hAnsi="TH Sarabun New" w:cs="TH Sarabun New"/>
                <w:sz w:val="28"/>
                <w:szCs w:val="28"/>
                <w:cs/>
              </w:rPr>
              <w:t>1</w:t>
            </w:r>
          </w:p>
        </w:tc>
        <w:tc>
          <w:tcPr>
            <w:tcW w:w="1260" w:type="dxa"/>
            <w:tcBorders>
              <w:top w:val="nil"/>
              <w:bottom w:val="nil"/>
            </w:tcBorders>
          </w:tcPr>
          <w:p w14:paraId="1DD85A11"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24.0</w:t>
            </w:r>
            <w:r w:rsidRPr="008A0800">
              <w:rPr>
                <w:rFonts w:ascii="TH Sarabun New" w:hAnsi="TH Sarabun New" w:cs="TH Sarabun New"/>
                <w:sz w:val="28"/>
                <w:szCs w:val="28"/>
                <w:cs/>
              </w:rPr>
              <w:t>4</w:t>
            </w:r>
          </w:p>
        </w:tc>
        <w:tc>
          <w:tcPr>
            <w:tcW w:w="1350" w:type="dxa"/>
            <w:tcBorders>
              <w:top w:val="nil"/>
              <w:bottom w:val="nil"/>
            </w:tcBorders>
          </w:tcPr>
          <w:p w14:paraId="1003F9AC"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0.00</w:t>
            </w:r>
          </w:p>
        </w:tc>
        <w:tc>
          <w:tcPr>
            <w:tcW w:w="1260" w:type="dxa"/>
            <w:tcBorders>
              <w:top w:val="nil"/>
              <w:bottom w:val="nil"/>
            </w:tcBorders>
          </w:tcPr>
          <w:p w14:paraId="038DF782"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-1.5</w:t>
            </w:r>
            <w:r w:rsidRPr="008A0800">
              <w:rPr>
                <w:rFonts w:ascii="TH Sarabun New" w:hAnsi="TH Sarabun New" w:cs="TH Sarabun New"/>
                <w:sz w:val="28"/>
                <w:szCs w:val="28"/>
                <w:cs/>
              </w:rPr>
              <w:t>3</w:t>
            </w:r>
          </w:p>
        </w:tc>
        <w:tc>
          <w:tcPr>
            <w:tcW w:w="1350" w:type="dxa"/>
            <w:tcBorders>
              <w:top w:val="nil"/>
              <w:bottom w:val="nil"/>
            </w:tcBorders>
          </w:tcPr>
          <w:p w14:paraId="785CD64B" w14:textId="77777777" w:rsidR="00AF1D96" w:rsidRPr="008A0800" w:rsidRDefault="00AF1D96" w:rsidP="00BD4B36">
            <w:pPr>
              <w:autoSpaceDE w:val="0"/>
              <w:autoSpaceDN w:val="0"/>
              <w:adjustRightInd w:val="0"/>
              <w:spacing w:after="0" w:line="240" w:lineRule="auto"/>
              <w:rPr>
                <w:rFonts w:ascii="TH Sarabun New" w:hAnsi="TH Sarabun New" w:cs="TH Sarabun New"/>
                <w:b/>
                <w:bCs/>
                <w:sz w:val="28"/>
                <w:szCs w:val="28"/>
              </w:rPr>
            </w:pPr>
            <w:r w:rsidRPr="008A0800">
              <w:rPr>
                <w:rFonts w:ascii="TH Sarabun New" w:hAnsi="TH Sarabun New" w:cs="TH Sarabun New"/>
                <w:sz w:val="28"/>
                <w:szCs w:val="28"/>
              </w:rPr>
              <w:t xml:space="preserve"> </w:t>
            </w:r>
            <w:r w:rsidRPr="008A0800">
              <w:rPr>
                <w:rFonts w:ascii="TH Sarabun New" w:hAnsi="TH Sarabun New" w:cs="TH Sarabun New"/>
                <w:b/>
                <w:bCs/>
                <w:sz w:val="28"/>
                <w:szCs w:val="28"/>
              </w:rPr>
              <w:t>-1.3</w:t>
            </w:r>
            <w:r w:rsidRPr="008A0800">
              <w:rPr>
                <w:rFonts w:ascii="TH Sarabun New" w:hAnsi="TH Sarabun New" w:cs="TH Sarabun New"/>
                <w:b/>
                <w:bCs/>
                <w:sz w:val="28"/>
                <w:szCs w:val="28"/>
                <w:cs/>
              </w:rPr>
              <w:t>3</w:t>
            </w:r>
            <w:r w:rsidRPr="008A0800">
              <w:rPr>
                <w:rFonts w:ascii="TH Sarabun New" w:hAnsi="TH Sarabun New" w:cs="TH Sarabun New"/>
                <w:b/>
                <w:bCs/>
                <w:sz w:val="28"/>
                <w:szCs w:val="28"/>
              </w:rPr>
              <w:t>*</w:t>
            </w:r>
          </w:p>
        </w:tc>
        <w:tc>
          <w:tcPr>
            <w:tcW w:w="1440" w:type="dxa"/>
            <w:tcBorders>
              <w:top w:val="nil"/>
              <w:bottom w:val="nil"/>
            </w:tcBorders>
          </w:tcPr>
          <w:p w14:paraId="1C95F18F"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-1.44</w:t>
            </w:r>
          </w:p>
        </w:tc>
      </w:tr>
      <w:tr w:rsidR="00AF1D96" w:rsidRPr="008A0800" w14:paraId="19E5F526" w14:textId="77777777" w:rsidTr="00BD4B36">
        <w:trPr>
          <w:trHeight w:val="225"/>
        </w:trPr>
        <w:tc>
          <w:tcPr>
            <w:tcW w:w="862" w:type="dxa"/>
            <w:tcBorders>
              <w:top w:val="nil"/>
              <w:bottom w:val="nil"/>
            </w:tcBorders>
          </w:tcPr>
          <w:p w14:paraId="7FBC2777"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3</w:t>
            </w:r>
          </w:p>
        </w:tc>
        <w:tc>
          <w:tcPr>
            <w:tcW w:w="1443" w:type="dxa"/>
            <w:tcBorders>
              <w:top w:val="nil"/>
              <w:bottom w:val="nil"/>
            </w:tcBorders>
          </w:tcPr>
          <w:p w14:paraId="70430BF8"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132.8</w:t>
            </w:r>
            <w:r w:rsidRPr="008A0800">
              <w:rPr>
                <w:rFonts w:ascii="TH Sarabun New" w:hAnsi="TH Sarabun New" w:cs="TH Sarabun New"/>
                <w:sz w:val="28"/>
                <w:szCs w:val="28"/>
                <w:cs/>
              </w:rPr>
              <w:t>2</w:t>
            </w:r>
          </w:p>
        </w:tc>
        <w:tc>
          <w:tcPr>
            <w:tcW w:w="1260" w:type="dxa"/>
            <w:tcBorders>
              <w:top w:val="nil"/>
              <w:bottom w:val="nil"/>
            </w:tcBorders>
          </w:tcPr>
          <w:p w14:paraId="572F2027"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13.18*</w:t>
            </w:r>
          </w:p>
        </w:tc>
        <w:tc>
          <w:tcPr>
            <w:tcW w:w="1350" w:type="dxa"/>
            <w:tcBorders>
              <w:top w:val="nil"/>
              <w:bottom w:val="nil"/>
            </w:tcBorders>
          </w:tcPr>
          <w:p w14:paraId="45F16A22"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0.00</w:t>
            </w:r>
          </w:p>
        </w:tc>
        <w:tc>
          <w:tcPr>
            <w:tcW w:w="1260" w:type="dxa"/>
            <w:tcBorders>
              <w:top w:val="nil"/>
              <w:bottom w:val="nil"/>
            </w:tcBorders>
          </w:tcPr>
          <w:p w14:paraId="59817EC1"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-1.56</w:t>
            </w:r>
          </w:p>
        </w:tc>
        <w:tc>
          <w:tcPr>
            <w:tcW w:w="1350" w:type="dxa"/>
            <w:tcBorders>
              <w:top w:val="nil"/>
              <w:bottom w:val="nil"/>
            </w:tcBorders>
          </w:tcPr>
          <w:p w14:paraId="57E89B3D"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-1.28</w:t>
            </w:r>
          </w:p>
        </w:tc>
        <w:tc>
          <w:tcPr>
            <w:tcW w:w="1440" w:type="dxa"/>
            <w:tcBorders>
              <w:top w:val="nil"/>
              <w:bottom w:val="nil"/>
            </w:tcBorders>
          </w:tcPr>
          <w:p w14:paraId="119846EF"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-1.45*</w:t>
            </w:r>
          </w:p>
        </w:tc>
      </w:tr>
      <w:tr w:rsidR="00AF1D96" w:rsidRPr="008A0800" w14:paraId="69A83B2A" w14:textId="77777777" w:rsidTr="00BD4B36">
        <w:trPr>
          <w:trHeight w:val="225"/>
        </w:trPr>
        <w:tc>
          <w:tcPr>
            <w:tcW w:w="862" w:type="dxa"/>
            <w:tcBorders>
              <w:top w:val="nil"/>
            </w:tcBorders>
          </w:tcPr>
          <w:p w14:paraId="25FA80BB"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4</w:t>
            </w:r>
          </w:p>
        </w:tc>
        <w:tc>
          <w:tcPr>
            <w:tcW w:w="1443" w:type="dxa"/>
            <w:tcBorders>
              <w:top w:val="nil"/>
            </w:tcBorders>
          </w:tcPr>
          <w:p w14:paraId="16295C2E"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137.1</w:t>
            </w:r>
            <w:r w:rsidRPr="008A0800">
              <w:rPr>
                <w:rFonts w:ascii="TH Sarabun New" w:hAnsi="TH Sarabun New" w:cs="TH Sarabun New"/>
                <w:sz w:val="28"/>
                <w:szCs w:val="28"/>
                <w:cs/>
              </w:rPr>
              <w:t>9</w:t>
            </w:r>
          </w:p>
        </w:tc>
        <w:tc>
          <w:tcPr>
            <w:tcW w:w="1260" w:type="dxa"/>
            <w:tcBorders>
              <w:top w:val="nil"/>
            </w:tcBorders>
          </w:tcPr>
          <w:p w14:paraId="4BC206CF"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8.2</w:t>
            </w:r>
            <w:r w:rsidRPr="008A0800">
              <w:rPr>
                <w:rFonts w:ascii="TH Sarabun New" w:hAnsi="TH Sarabun New" w:cs="TH Sarabun New"/>
                <w:sz w:val="28"/>
                <w:szCs w:val="28"/>
                <w:cs/>
              </w:rPr>
              <w:t>3</w:t>
            </w:r>
          </w:p>
        </w:tc>
        <w:tc>
          <w:tcPr>
            <w:tcW w:w="1350" w:type="dxa"/>
            <w:tcBorders>
              <w:top w:val="nil"/>
            </w:tcBorders>
          </w:tcPr>
          <w:p w14:paraId="6D8C1295"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0.00*</w:t>
            </w:r>
          </w:p>
        </w:tc>
        <w:tc>
          <w:tcPr>
            <w:tcW w:w="1260" w:type="dxa"/>
            <w:tcBorders>
              <w:top w:val="nil"/>
            </w:tcBorders>
          </w:tcPr>
          <w:p w14:paraId="31B1C0BC"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 xml:space="preserve"> -1.5</w:t>
            </w:r>
            <w:r w:rsidRPr="008A0800">
              <w:rPr>
                <w:rFonts w:ascii="TH Sarabun New" w:hAnsi="TH Sarabun New" w:cs="TH Sarabun New"/>
                <w:sz w:val="28"/>
                <w:szCs w:val="28"/>
                <w:cs/>
              </w:rPr>
              <w:t>7</w:t>
            </w:r>
            <w:r w:rsidRPr="008A0800">
              <w:rPr>
                <w:rFonts w:ascii="TH Sarabun New" w:hAnsi="TH Sarabun New" w:cs="TH Sarabun New"/>
                <w:sz w:val="28"/>
                <w:szCs w:val="28"/>
              </w:rPr>
              <w:t>*</w:t>
            </w:r>
          </w:p>
        </w:tc>
        <w:tc>
          <w:tcPr>
            <w:tcW w:w="1350" w:type="dxa"/>
            <w:tcBorders>
              <w:top w:val="nil"/>
            </w:tcBorders>
          </w:tcPr>
          <w:p w14:paraId="0B3BC7A3"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-1.21</w:t>
            </w:r>
          </w:p>
        </w:tc>
        <w:tc>
          <w:tcPr>
            <w:tcW w:w="1440" w:type="dxa"/>
            <w:tcBorders>
              <w:top w:val="nil"/>
            </w:tcBorders>
          </w:tcPr>
          <w:p w14:paraId="0F667BCE" w14:textId="77777777" w:rsidR="00AF1D96" w:rsidRPr="008A0800" w:rsidRDefault="00AF1D96" w:rsidP="00BD4B36">
            <w:pPr>
              <w:autoSpaceDE w:val="0"/>
              <w:autoSpaceDN w:val="0"/>
              <w:adjustRightInd w:val="0"/>
              <w:spacing w:after="0" w:line="240" w:lineRule="auto"/>
              <w:rPr>
                <w:rFonts w:ascii="TH Sarabun New" w:hAnsi="TH Sarabun New" w:cs="TH Sarabun New"/>
                <w:sz w:val="28"/>
                <w:szCs w:val="28"/>
              </w:rPr>
            </w:pPr>
            <w:r w:rsidRPr="008A0800">
              <w:rPr>
                <w:rFonts w:ascii="TH Sarabun New" w:hAnsi="TH Sarabun New" w:cs="TH Sarabun New"/>
                <w:sz w:val="28"/>
                <w:szCs w:val="28"/>
              </w:rPr>
              <w:t>-1.42</w:t>
            </w:r>
          </w:p>
        </w:tc>
      </w:tr>
    </w:tbl>
    <w:p w14:paraId="75F2B656" w14:textId="77777777" w:rsidR="00AF1D96" w:rsidRPr="008A0800" w:rsidRDefault="00AF1D96" w:rsidP="00AF1D96">
      <w:pPr>
        <w:spacing w:after="0"/>
        <w:rPr>
          <w:rFonts w:ascii="TH SarabunPSK" w:hAnsi="TH SarabunPSK"/>
          <w:sz w:val="32"/>
        </w:rPr>
      </w:pPr>
    </w:p>
    <w:p w14:paraId="7B49F9A6" w14:textId="77777777" w:rsidR="00AF1D96" w:rsidRPr="008A0800" w:rsidRDefault="00AF1D96" w:rsidP="00AF1D96">
      <w:pPr>
        <w:spacing w:after="0"/>
        <w:jc w:val="left"/>
        <w:rPr>
          <w:rFonts w:ascii="TH Sarabun New" w:hAnsi="TH Sarabun New" w:cs="TH Sarabun New"/>
          <w:b/>
          <w:bCs/>
          <w:sz w:val="32"/>
        </w:rPr>
      </w:pPr>
      <w:r w:rsidRPr="008A0800">
        <w:rPr>
          <w:rFonts w:ascii="TH Sarabun New" w:hAnsi="TH Sarabun New" w:cs="TH Sarabun New"/>
          <w:b/>
          <w:bCs/>
          <w:sz w:val="32"/>
          <w:cs/>
        </w:rPr>
        <w:t xml:space="preserve">ผลการประมาณการแบบจำลอง </w:t>
      </w:r>
      <w:r w:rsidRPr="008A0800">
        <w:rPr>
          <w:rFonts w:ascii="TH Sarabun New" w:hAnsi="TH Sarabun New" w:cs="TH Sarabun New"/>
          <w:b/>
          <w:bCs/>
          <w:sz w:val="32"/>
        </w:rPr>
        <w:t xml:space="preserve">VAR </w:t>
      </w:r>
    </w:p>
    <w:p w14:paraId="5FFB519C" w14:textId="77777777" w:rsidR="00AF1D96" w:rsidRPr="008A0800" w:rsidRDefault="00AF1D96" w:rsidP="00AF1D96">
      <w:pPr>
        <w:spacing w:after="0"/>
        <w:jc w:val="left"/>
        <w:rPr>
          <w:rFonts w:ascii="TH SarabunPSK" w:hAnsi="TH SarabunPSK"/>
          <w:sz w:val="32"/>
        </w:rPr>
      </w:pPr>
      <w:r w:rsidRPr="008A0800">
        <w:rPr>
          <w:noProof/>
        </w:rPr>
        <w:drawing>
          <wp:inline distT="0" distB="0" distL="0" distR="0" wp14:anchorId="00C406F8" wp14:editId="6E89DDBB">
            <wp:extent cx="3800475" cy="6104536"/>
            <wp:effectExtent l="0" t="0" r="0" b="0"/>
            <wp:docPr id="204" name="Picture 2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0000000-0008-0000-0100-000019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e="http://schemas.microsoft.com/office/word/2015/wordml/symex" xmlns:a16="http://schemas.microsoft.com/office/drawing/2014/main" id="{00000000-0008-0000-0100-000019000000}"/>
                        </a:ext>
                      </a:extLst>
                    </pic:cNvPr>
                    <pic:cNvPicPr>
                      <a:picLocks noChangeAspect="1"/>
                    </pic:cNvPicPr>
                  </pic:nvPicPr>
                  <pic:blipFill rotWithShape="1">
                    <a:blip r:embed="rId115" cstate="print"/>
                    <a:srcRect l="9194" t="24444" r="71667" b="10741"/>
                    <a:stretch/>
                  </pic:blipFill>
                  <pic:spPr bwMode="auto">
                    <a:xfrm>
                      <a:off x="0" y="0"/>
                      <a:ext cx="3808373" cy="6117222"/>
                    </a:xfrm>
                    <a:prstGeom prst="rect">
                      <a:avLst/>
                    </a:prstGeom>
                    <a:ln>
                      <a:noFill/>
                    </a:ln>
                    <a:extLst>
                      <a:ext uri="{53640926-AAD7-44D8-BBD7-CCE9431645EC}">
                        <a14:shadowObscured xmlns:a14="http://schemas.microsoft.com/office/drawing/2010/main"/>
                      </a:ext>
                    </a:extLst>
                  </pic:spPr>
                </pic:pic>
              </a:graphicData>
            </a:graphic>
          </wp:inline>
        </w:drawing>
      </w:r>
    </w:p>
    <w:p w14:paraId="4776B4B3" w14:textId="77777777" w:rsidR="00EF10BF" w:rsidRPr="008A0800" w:rsidRDefault="00EF10BF" w:rsidP="00317BB1">
      <w:pPr>
        <w:jc w:val="both"/>
        <w:rPr>
          <w:rFonts w:ascii="TH Sarabun New" w:hAnsi="TH Sarabun New" w:cs="TH Sarabun New"/>
          <w:cs/>
        </w:rPr>
        <w:sectPr w:rsidR="00EF10BF" w:rsidRPr="008A0800" w:rsidSect="007220F0">
          <w:pgSz w:w="11906" w:h="16838"/>
          <w:pgMar w:top="1440" w:right="1440" w:bottom="1440" w:left="1440" w:header="720" w:footer="720" w:gutter="0"/>
          <w:cols w:space="720"/>
          <w:docGrid w:linePitch="360"/>
        </w:sectPr>
      </w:pPr>
    </w:p>
    <w:p w14:paraId="2FFF0780" w14:textId="77777777" w:rsidR="00EF10BF" w:rsidRPr="008A0800" w:rsidRDefault="00EF10BF" w:rsidP="00EF10BF">
      <w:pPr>
        <w:rPr>
          <w:rFonts w:ascii="TH Sarabun New" w:hAnsi="TH Sarabun New" w:cs="TH Sarabun New"/>
          <w:sz w:val="32"/>
        </w:rPr>
      </w:pPr>
    </w:p>
    <w:p w14:paraId="65CF967C" w14:textId="77777777" w:rsidR="00EF10BF" w:rsidRPr="008A0800" w:rsidRDefault="00EF10BF" w:rsidP="00EF10BF">
      <w:pPr>
        <w:rPr>
          <w:rFonts w:ascii="TH Sarabun New" w:hAnsi="TH Sarabun New" w:cs="TH Sarabun New"/>
          <w:sz w:val="32"/>
        </w:rPr>
      </w:pPr>
    </w:p>
    <w:p w14:paraId="67CCFCD8" w14:textId="77777777" w:rsidR="00EF10BF" w:rsidRPr="008A0800" w:rsidRDefault="00EF10BF" w:rsidP="00EF10BF">
      <w:pPr>
        <w:rPr>
          <w:rFonts w:ascii="TH Sarabun New" w:hAnsi="TH Sarabun New" w:cs="TH Sarabun New"/>
          <w:sz w:val="32"/>
        </w:rPr>
      </w:pPr>
    </w:p>
    <w:p w14:paraId="3E0CD697" w14:textId="77777777" w:rsidR="00EF10BF" w:rsidRPr="008A0800" w:rsidRDefault="00EF10BF" w:rsidP="00EF10BF">
      <w:pPr>
        <w:rPr>
          <w:rFonts w:ascii="TH Sarabun New" w:hAnsi="TH Sarabun New" w:cs="TH Sarabun New"/>
          <w:sz w:val="32"/>
        </w:rPr>
      </w:pPr>
    </w:p>
    <w:p w14:paraId="0D913CD2" w14:textId="77777777" w:rsidR="00EF10BF" w:rsidRPr="008A0800" w:rsidRDefault="00EF10BF" w:rsidP="00EF10BF">
      <w:pPr>
        <w:rPr>
          <w:rFonts w:ascii="TH Sarabun New" w:hAnsi="TH Sarabun New" w:cs="TH Sarabun New"/>
          <w:sz w:val="32"/>
        </w:rPr>
      </w:pPr>
    </w:p>
    <w:p w14:paraId="17D6EF3A" w14:textId="77777777" w:rsidR="00EF10BF" w:rsidRPr="008A0800" w:rsidRDefault="00EF10BF" w:rsidP="00EF10BF">
      <w:pPr>
        <w:rPr>
          <w:rFonts w:ascii="TH Sarabun New" w:hAnsi="TH Sarabun New" w:cs="TH Sarabun New"/>
          <w:sz w:val="32"/>
        </w:rPr>
      </w:pPr>
    </w:p>
    <w:p w14:paraId="2BA43A9F" w14:textId="77777777" w:rsidR="00EF10BF" w:rsidRPr="008A0800" w:rsidRDefault="00EF10BF" w:rsidP="00EF10BF">
      <w:pPr>
        <w:rPr>
          <w:rFonts w:ascii="TH Sarabun New" w:hAnsi="TH Sarabun New" w:cs="TH Sarabun New"/>
          <w:sz w:val="32"/>
        </w:rPr>
      </w:pPr>
    </w:p>
    <w:p w14:paraId="5669A23A" w14:textId="77777777" w:rsidR="00EF10BF" w:rsidRPr="008A0800" w:rsidRDefault="00EF10BF" w:rsidP="00EF10BF">
      <w:pPr>
        <w:rPr>
          <w:rFonts w:ascii="TH Sarabun New" w:hAnsi="TH Sarabun New" w:cs="TH Sarabun New"/>
          <w:sz w:val="32"/>
        </w:rPr>
      </w:pPr>
    </w:p>
    <w:p w14:paraId="2D817B50" w14:textId="77777777" w:rsidR="00EF10BF" w:rsidRPr="008A0800" w:rsidRDefault="00EF10BF" w:rsidP="00EF10BF">
      <w:pPr>
        <w:rPr>
          <w:rFonts w:ascii="TH Sarabun New" w:hAnsi="TH Sarabun New" w:cs="TH Sarabun New"/>
          <w:sz w:val="32"/>
        </w:rPr>
      </w:pPr>
    </w:p>
    <w:p w14:paraId="5B6489A6" w14:textId="77777777" w:rsidR="00EF10BF" w:rsidRPr="008A0800" w:rsidRDefault="00EF10BF" w:rsidP="00EF10BF">
      <w:pPr>
        <w:rPr>
          <w:rFonts w:ascii="TH Sarabun New" w:hAnsi="TH Sarabun New" w:cs="TH Sarabun New"/>
          <w:sz w:val="32"/>
        </w:rPr>
      </w:pPr>
    </w:p>
    <w:p w14:paraId="3B017A20" w14:textId="77777777" w:rsidR="00EF10BF" w:rsidRPr="008A0800" w:rsidRDefault="00EF10BF" w:rsidP="00EF10BF">
      <w:pPr>
        <w:rPr>
          <w:rFonts w:ascii="TH Sarabun New" w:hAnsi="TH Sarabun New" w:cs="TH Sarabun New"/>
          <w:sz w:val="32"/>
        </w:rPr>
      </w:pPr>
    </w:p>
    <w:p w14:paraId="42B6E8C7" w14:textId="77777777" w:rsidR="00EF10BF" w:rsidRPr="008A0800" w:rsidRDefault="00EF10BF" w:rsidP="00EF10BF">
      <w:pPr>
        <w:pStyle w:val="Heading1"/>
        <w:rPr>
          <w:rFonts w:ascii="TH Sarabun New" w:hAnsi="TH Sarabun New" w:cs="TH Sarabun New"/>
          <w:b/>
          <w:bCs w:val="0"/>
          <w:color w:val="auto"/>
          <w:cs/>
        </w:rPr>
      </w:pPr>
      <w:bookmarkStart w:id="364" w:name="_Toc63933104"/>
      <w:r w:rsidRPr="008A0800">
        <w:rPr>
          <w:rFonts w:ascii="TH Sarabun New" w:hAnsi="TH Sarabun New" w:cs="TH Sarabun New"/>
          <w:b/>
          <w:color w:val="auto"/>
          <w:cs/>
        </w:rPr>
        <w:t>ภาคผนวก</w:t>
      </w:r>
      <w:r w:rsidRPr="008A0800">
        <w:rPr>
          <w:rFonts w:ascii="TH Sarabun New" w:hAnsi="TH Sarabun New" w:cs="TH Sarabun New"/>
          <w:b/>
          <w:color w:val="auto"/>
          <w:cs/>
        </w:rPr>
        <w:br/>
        <w:t>ปาล์มน้ำมัน</w:t>
      </w:r>
      <w:bookmarkEnd w:id="364"/>
    </w:p>
    <w:p w14:paraId="7E0CFB3F" w14:textId="77777777" w:rsidR="00EF10BF" w:rsidRPr="008A0800" w:rsidRDefault="00EF10BF" w:rsidP="00EF10BF">
      <w:pPr>
        <w:spacing w:after="0"/>
        <w:rPr>
          <w:rFonts w:ascii="TH Sarabun New" w:hAnsi="TH Sarabun New" w:cs="TH Sarabun New"/>
          <w:sz w:val="32"/>
        </w:rPr>
      </w:pPr>
    </w:p>
    <w:p w14:paraId="530FA1BD" w14:textId="77777777" w:rsidR="00EF10BF" w:rsidRPr="008A0800" w:rsidRDefault="00EF10BF" w:rsidP="00EF10BF">
      <w:pPr>
        <w:spacing w:after="0"/>
        <w:rPr>
          <w:rFonts w:ascii="TH Sarabun New" w:hAnsi="TH Sarabun New" w:cs="TH Sarabun New"/>
          <w:sz w:val="32"/>
        </w:rPr>
      </w:pPr>
    </w:p>
    <w:p w14:paraId="19BCA142" w14:textId="77777777" w:rsidR="00EF10BF" w:rsidRPr="008A0800" w:rsidRDefault="00EF10BF" w:rsidP="00EF10BF">
      <w:pPr>
        <w:spacing w:after="0"/>
        <w:rPr>
          <w:rFonts w:ascii="TH Sarabun New" w:hAnsi="TH Sarabun New" w:cs="TH Sarabun New"/>
          <w:sz w:val="32"/>
        </w:rPr>
      </w:pPr>
    </w:p>
    <w:p w14:paraId="74833365" w14:textId="77777777" w:rsidR="00EF10BF" w:rsidRPr="008A0800" w:rsidRDefault="00EF10BF" w:rsidP="00EF10BF">
      <w:pPr>
        <w:spacing w:after="0"/>
        <w:rPr>
          <w:rFonts w:ascii="TH Sarabun New" w:hAnsi="TH Sarabun New" w:cs="TH Sarabun New"/>
          <w:sz w:val="32"/>
        </w:rPr>
      </w:pPr>
    </w:p>
    <w:p w14:paraId="6857A266" w14:textId="77777777" w:rsidR="00EF10BF" w:rsidRPr="008A0800" w:rsidRDefault="00EF10BF" w:rsidP="00EF10BF">
      <w:pPr>
        <w:spacing w:after="0"/>
        <w:rPr>
          <w:rFonts w:ascii="TH Sarabun New" w:hAnsi="TH Sarabun New" w:cs="TH Sarabun New"/>
          <w:sz w:val="32"/>
        </w:rPr>
      </w:pPr>
    </w:p>
    <w:p w14:paraId="04FE14E0" w14:textId="77777777" w:rsidR="00EF10BF" w:rsidRPr="008A0800" w:rsidRDefault="00EF10BF" w:rsidP="00EF10BF">
      <w:pPr>
        <w:spacing w:after="0"/>
        <w:rPr>
          <w:rFonts w:ascii="TH Sarabun New" w:hAnsi="TH Sarabun New" w:cs="TH Sarabun New"/>
          <w:sz w:val="32"/>
        </w:rPr>
      </w:pPr>
    </w:p>
    <w:p w14:paraId="2273857B" w14:textId="77777777" w:rsidR="00EF10BF" w:rsidRPr="008A0800" w:rsidRDefault="00EF10BF" w:rsidP="00EF10BF">
      <w:pPr>
        <w:spacing w:after="0"/>
        <w:rPr>
          <w:rFonts w:ascii="TH Sarabun New" w:hAnsi="TH Sarabun New" w:cs="TH Sarabun New"/>
          <w:sz w:val="32"/>
        </w:rPr>
      </w:pPr>
    </w:p>
    <w:p w14:paraId="44D48AB0" w14:textId="77777777" w:rsidR="00EF10BF" w:rsidRPr="008A0800" w:rsidRDefault="00EF10BF" w:rsidP="00EF10BF">
      <w:pPr>
        <w:spacing w:after="0"/>
        <w:rPr>
          <w:rFonts w:ascii="TH Sarabun New" w:hAnsi="TH Sarabun New" w:cs="TH Sarabun New"/>
          <w:sz w:val="32"/>
        </w:rPr>
      </w:pPr>
    </w:p>
    <w:p w14:paraId="28D954F6" w14:textId="77777777" w:rsidR="00EF10BF" w:rsidRPr="008A0800" w:rsidRDefault="00EF10BF" w:rsidP="00EF10BF">
      <w:pPr>
        <w:spacing w:after="0"/>
        <w:rPr>
          <w:rFonts w:ascii="TH Sarabun New" w:hAnsi="TH Sarabun New" w:cs="TH Sarabun New"/>
          <w:sz w:val="32"/>
        </w:rPr>
      </w:pPr>
    </w:p>
    <w:p w14:paraId="349D1EBC" w14:textId="77777777" w:rsidR="00EF10BF" w:rsidRPr="008A0800" w:rsidRDefault="00EF10BF" w:rsidP="00EF10BF">
      <w:pPr>
        <w:rPr>
          <w:rFonts w:ascii="TH Sarabun New" w:hAnsi="TH Sarabun New" w:cs="TH Sarabun New"/>
          <w:sz w:val="32"/>
        </w:rPr>
      </w:pPr>
    </w:p>
    <w:p w14:paraId="0AB0E313" w14:textId="77777777" w:rsidR="00EF10BF" w:rsidRPr="008A0800" w:rsidRDefault="00EF10BF" w:rsidP="00EF10BF">
      <w:pPr>
        <w:rPr>
          <w:rFonts w:ascii="TH Sarabun New" w:hAnsi="TH Sarabun New" w:cs="TH Sarabun New"/>
        </w:rPr>
      </w:pPr>
    </w:p>
    <w:p w14:paraId="3F03FC09" w14:textId="77777777" w:rsidR="00EF10BF" w:rsidRPr="008A0800" w:rsidRDefault="00EF10BF" w:rsidP="00EF10BF">
      <w:pPr>
        <w:rPr>
          <w:rFonts w:ascii="TH Sarabun New" w:hAnsi="TH Sarabun New" w:cs="TH Sarabun New"/>
          <w:cs/>
        </w:rPr>
        <w:sectPr w:rsidR="00EF10BF" w:rsidRPr="008A0800" w:rsidSect="00E341DC">
          <w:pgSz w:w="11906" w:h="16838"/>
          <w:pgMar w:top="1440" w:right="1440" w:bottom="1440" w:left="1440" w:header="720" w:footer="720" w:gutter="0"/>
          <w:cols w:space="720"/>
          <w:titlePg/>
          <w:docGrid w:linePitch="360"/>
        </w:sectPr>
      </w:pPr>
    </w:p>
    <w:p w14:paraId="62F4B799" w14:textId="77777777" w:rsidR="00B97AB1" w:rsidRPr="008A0800" w:rsidRDefault="00B97AB1" w:rsidP="00B97AB1">
      <w:pPr>
        <w:spacing w:after="0"/>
        <w:rPr>
          <w:rFonts w:ascii="TH Sarabun New" w:hAnsi="TH Sarabun New" w:cs="TH Sarabun New"/>
          <w:sz w:val="32"/>
        </w:rPr>
      </w:pPr>
    </w:p>
    <w:p w14:paraId="613446D7" w14:textId="77777777" w:rsidR="00B97AB1" w:rsidRPr="008A0800" w:rsidRDefault="00B97AB1" w:rsidP="00B97AB1">
      <w:pPr>
        <w:spacing w:after="0"/>
        <w:rPr>
          <w:rFonts w:ascii="TH Sarabun New" w:hAnsi="TH Sarabun New" w:cs="TH Sarabun New"/>
          <w:sz w:val="32"/>
        </w:rPr>
      </w:pPr>
    </w:p>
    <w:p w14:paraId="2D8E9347" w14:textId="77777777" w:rsidR="00B97AB1" w:rsidRPr="008A0800" w:rsidRDefault="00B97AB1" w:rsidP="00B97AB1">
      <w:pPr>
        <w:spacing w:after="0"/>
        <w:rPr>
          <w:rFonts w:ascii="TH Sarabun New" w:hAnsi="TH Sarabun New" w:cs="TH Sarabun New"/>
          <w:sz w:val="32"/>
        </w:rPr>
      </w:pPr>
    </w:p>
    <w:p w14:paraId="51B4D738" w14:textId="77777777" w:rsidR="00B97AB1" w:rsidRPr="008A0800" w:rsidRDefault="00B97AB1" w:rsidP="00B97AB1">
      <w:pPr>
        <w:spacing w:after="0"/>
        <w:rPr>
          <w:rFonts w:ascii="TH Sarabun New" w:hAnsi="TH Sarabun New" w:cs="TH Sarabun New"/>
          <w:sz w:val="32"/>
        </w:rPr>
      </w:pPr>
    </w:p>
    <w:p w14:paraId="21B163AD" w14:textId="77777777" w:rsidR="00B97AB1" w:rsidRPr="008A0800" w:rsidRDefault="00B97AB1" w:rsidP="00B97AB1">
      <w:pPr>
        <w:rPr>
          <w:rFonts w:ascii="TH Sarabun New" w:hAnsi="TH Sarabun New" w:cs="TH Sarabun New"/>
          <w:sz w:val="32"/>
        </w:rPr>
      </w:pPr>
    </w:p>
    <w:p w14:paraId="2D499FA4" w14:textId="77777777" w:rsidR="00B97AB1" w:rsidRPr="008A0800" w:rsidRDefault="00B97AB1" w:rsidP="00B97AB1">
      <w:pPr>
        <w:rPr>
          <w:rFonts w:ascii="TH Sarabun New" w:hAnsi="TH Sarabun New" w:cs="TH Sarabun New"/>
          <w:sz w:val="32"/>
        </w:rPr>
      </w:pPr>
    </w:p>
    <w:p w14:paraId="7C7E2E77" w14:textId="77777777" w:rsidR="00B97AB1" w:rsidRPr="008A0800" w:rsidRDefault="00B97AB1" w:rsidP="00B97AB1">
      <w:pPr>
        <w:rPr>
          <w:rFonts w:ascii="TH Sarabun New" w:hAnsi="TH Sarabun New" w:cs="TH Sarabun New"/>
          <w:sz w:val="32"/>
        </w:rPr>
      </w:pPr>
    </w:p>
    <w:p w14:paraId="0FC98DE9" w14:textId="77777777" w:rsidR="00B97AB1" w:rsidRPr="008A0800" w:rsidRDefault="00B97AB1" w:rsidP="00B97AB1">
      <w:pPr>
        <w:rPr>
          <w:rFonts w:ascii="TH Sarabun New" w:hAnsi="TH Sarabun New" w:cs="TH Sarabun New"/>
          <w:sz w:val="32"/>
        </w:rPr>
      </w:pPr>
    </w:p>
    <w:p w14:paraId="4255CEBA" w14:textId="77777777" w:rsidR="00B97AB1" w:rsidRPr="008A0800" w:rsidRDefault="00B97AB1" w:rsidP="00B97AB1">
      <w:pPr>
        <w:rPr>
          <w:rFonts w:ascii="TH Sarabun New" w:hAnsi="TH Sarabun New" w:cs="TH Sarabun New"/>
          <w:sz w:val="32"/>
        </w:rPr>
      </w:pPr>
    </w:p>
    <w:p w14:paraId="70E8A06A" w14:textId="77777777" w:rsidR="00B97AB1" w:rsidRPr="008A0800" w:rsidRDefault="00B97AB1" w:rsidP="00B97AB1">
      <w:pPr>
        <w:rPr>
          <w:rFonts w:ascii="TH Sarabun New" w:hAnsi="TH Sarabun New" w:cs="TH Sarabun New"/>
          <w:sz w:val="32"/>
        </w:rPr>
      </w:pPr>
    </w:p>
    <w:p w14:paraId="275F0376" w14:textId="77777777" w:rsidR="00B97AB1" w:rsidRPr="008A0800" w:rsidRDefault="00B97AB1" w:rsidP="00B97AB1">
      <w:pPr>
        <w:rPr>
          <w:rFonts w:ascii="TH Sarabun New" w:hAnsi="TH Sarabun New" w:cs="TH Sarabun New"/>
          <w:sz w:val="32"/>
        </w:rPr>
      </w:pPr>
    </w:p>
    <w:p w14:paraId="03149093" w14:textId="77777777" w:rsidR="00B97AB1" w:rsidRPr="008A0800" w:rsidRDefault="00B97AB1" w:rsidP="00B97AB1">
      <w:pPr>
        <w:rPr>
          <w:rFonts w:ascii="TH Sarabun New" w:hAnsi="TH Sarabun New" w:cs="TH Sarabun New"/>
          <w:sz w:val="32"/>
        </w:rPr>
      </w:pPr>
    </w:p>
    <w:p w14:paraId="46FB0E8D" w14:textId="1893F559" w:rsidR="00B97AB1" w:rsidRPr="008A0800" w:rsidRDefault="00B97AB1" w:rsidP="00B97AB1">
      <w:pPr>
        <w:keepNext/>
        <w:keepLines/>
        <w:spacing w:before="40" w:after="0"/>
        <w:outlineLvl w:val="1"/>
        <w:rPr>
          <w:rFonts w:ascii="TH Sarabun New" w:eastAsiaTheme="majorEastAsia" w:hAnsi="TH Sarabun New" w:cs="TH Sarabun New"/>
          <w:b/>
          <w:bCs/>
          <w:sz w:val="32"/>
        </w:rPr>
      </w:pPr>
      <w:bookmarkStart w:id="365" w:name="_Toc63933105"/>
      <w:r w:rsidRPr="008A0800">
        <w:rPr>
          <w:rFonts w:ascii="TH Sarabun New" w:eastAsiaTheme="majorEastAsia" w:hAnsi="TH Sarabun New" w:cs="TH Sarabun New"/>
          <w:b/>
          <w:bCs/>
          <w:sz w:val="32"/>
          <w:cs/>
        </w:rPr>
        <w:t xml:space="preserve">ภาคผนวก </w:t>
      </w:r>
      <w:r w:rsidRPr="008A0800">
        <w:rPr>
          <w:rFonts w:ascii="TH Sarabun New" w:eastAsiaTheme="majorEastAsia" w:hAnsi="TH Sarabun New" w:cs="TH Sarabun New" w:hint="cs"/>
          <w:b/>
          <w:bCs/>
          <w:sz w:val="32"/>
          <w:cs/>
        </w:rPr>
        <w:t>ก</w:t>
      </w:r>
      <w:r w:rsidRPr="008A0800">
        <w:rPr>
          <w:rFonts w:ascii="TH Sarabun New" w:eastAsiaTheme="majorEastAsia" w:hAnsi="TH Sarabun New" w:cs="TH Sarabun New"/>
          <w:b/>
          <w:bCs/>
          <w:sz w:val="32"/>
          <w:cs/>
        </w:rPr>
        <w:br/>
      </w:r>
      <w:r w:rsidRPr="008A0800">
        <w:rPr>
          <w:rFonts w:ascii="TH Sarabun New" w:eastAsiaTheme="majorEastAsia" w:hAnsi="TH Sarabun New" w:cs="TH Sarabun New" w:hint="cs"/>
          <w:b/>
          <w:bCs/>
          <w:sz w:val="32"/>
          <w:cs/>
        </w:rPr>
        <w:t>ค่าสถิติโดยสรุปและข้อมูลของตัวแปรที่ใช้ในแบบจำลอง</w:t>
      </w:r>
      <w:bookmarkEnd w:id="365"/>
    </w:p>
    <w:p w14:paraId="286A0514" w14:textId="77777777" w:rsidR="00B97AB1" w:rsidRPr="008A0800" w:rsidRDefault="00B97AB1" w:rsidP="00B97AB1">
      <w:pPr>
        <w:spacing w:after="0"/>
        <w:rPr>
          <w:rFonts w:ascii="TH Sarabun New" w:hAnsi="TH Sarabun New" w:cs="TH Sarabun New"/>
          <w:b/>
          <w:bCs/>
          <w:sz w:val="32"/>
        </w:rPr>
      </w:pPr>
    </w:p>
    <w:p w14:paraId="0651902F" w14:textId="77777777" w:rsidR="00B97AB1" w:rsidRPr="008A0800" w:rsidRDefault="00B97AB1" w:rsidP="00B97AB1">
      <w:pPr>
        <w:spacing w:after="0"/>
        <w:rPr>
          <w:rFonts w:ascii="TH Sarabun New" w:hAnsi="TH Sarabun New" w:cs="TH Sarabun New"/>
          <w:b/>
          <w:bCs/>
          <w:sz w:val="32"/>
        </w:rPr>
      </w:pPr>
    </w:p>
    <w:p w14:paraId="02150C3B" w14:textId="77777777" w:rsidR="00B97AB1" w:rsidRPr="008A0800" w:rsidRDefault="00B97AB1" w:rsidP="00B97AB1">
      <w:pPr>
        <w:spacing w:after="0"/>
        <w:rPr>
          <w:rFonts w:ascii="TH Sarabun New" w:hAnsi="TH Sarabun New" w:cs="TH Sarabun New"/>
          <w:b/>
          <w:bCs/>
          <w:sz w:val="32"/>
        </w:rPr>
      </w:pPr>
    </w:p>
    <w:p w14:paraId="7C82ECE6" w14:textId="77777777" w:rsidR="00B97AB1" w:rsidRPr="008A0800" w:rsidRDefault="00B97AB1" w:rsidP="00B97AB1">
      <w:pPr>
        <w:spacing w:after="0"/>
        <w:rPr>
          <w:rFonts w:ascii="TH Sarabun New" w:hAnsi="TH Sarabun New" w:cs="TH Sarabun New"/>
          <w:b/>
          <w:bCs/>
          <w:sz w:val="32"/>
        </w:rPr>
      </w:pPr>
    </w:p>
    <w:p w14:paraId="45C73FF9" w14:textId="77777777" w:rsidR="00B97AB1" w:rsidRPr="008A0800" w:rsidRDefault="00B97AB1" w:rsidP="00B97AB1">
      <w:pPr>
        <w:spacing w:after="0"/>
        <w:rPr>
          <w:rFonts w:ascii="TH Sarabun New" w:hAnsi="TH Sarabun New" w:cs="TH Sarabun New"/>
          <w:b/>
          <w:bCs/>
          <w:sz w:val="32"/>
        </w:rPr>
      </w:pPr>
    </w:p>
    <w:p w14:paraId="07EE0D26" w14:textId="77777777" w:rsidR="00B97AB1" w:rsidRPr="008A0800" w:rsidRDefault="00B97AB1" w:rsidP="00B97AB1">
      <w:pPr>
        <w:spacing w:after="0"/>
        <w:rPr>
          <w:rFonts w:ascii="TH Sarabun New" w:hAnsi="TH Sarabun New" w:cs="TH Sarabun New"/>
          <w:b/>
          <w:bCs/>
          <w:sz w:val="32"/>
        </w:rPr>
      </w:pPr>
    </w:p>
    <w:p w14:paraId="527B2E8A" w14:textId="77777777" w:rsidR="00B97AB1" w:rsidRPr="008A0800" w:rsidRDefault="00B97AB1" w:rsidP="00B97AB1">
      <w:pPr>
        <w:spacing w:after="0"/>
        <w:rPr>
          <w:rFonts w:ascii="TH Sarabun New" w:hAnsi="TH Sarabun New" w:cs="TH Sarabun New"/>
          <w:b/>
          <w:bCs/>
          <w:sz w:val="32"/>
        </w:rPr>
      </w:pPr>
    </w:p>
    <w:p w14:paraId="5AB545C3" w14:textId="77777777" w:rsidR="00B97AB1" w:rsidRPr="008A0800" w:rsidRDefault="00B97AB1" w:rsidP="00B97AB1">
      <w:pPr>
        <w:spacing w:after="0"/>
        <w:rPr>
          <w:rFonts w:ascii="TH Sarabun New" w:hAnsi="TH Sarabun New" w:cs="TH Sarabun New"/>
          <w:b/>
          <w:bCs/>
          <w:sz w:val="32"/>
        </w:rPr>
      </w:pPr>
    </w:p>
    <w:p w14:paraId="77423DAD" w14:textId="77777777" w:rsidR="00B97AB1" w:rsidRPr="008A0800" w:rsidRDefault="00B97AB1" w:rsidP="00B97AB1">
      <w:pPr>
        <w:spacing w:after="0"/>
        <w:rPr>
          <w:rFonts w:ascii="TH Sarabun New" w:hAnsi="TH Sarabun New" w:cs="TH Sarabun New"/>
          <w:b/>
          <w:bCs/>
          <w:sz w:val="32"/>
          <w:cs/>
        </w:rPr>
        <w:sectPr w:rsidR="00B97AB1" w:rsidRPr="008A0800" w:rsidSect="00E341DC">
          <w:pgSz w:w="11906" w:h="16838"/>
          <w:pgMar w:top="1440" w:right="1440" w:bottom="1440" w:left="1440" w:header="720" w:footer="720" w:gutter="0"/>
          <w:cols w:space="720"/>
          <w:titlePg/>
          <w:docGrid w:linePitch="360"/>
        </w:sectPr>
      </w:pPr>
    </w:p>
    <w:p w14:paraId="43450F02" w14:textId="12886BA9" w:rsidR="00B97AB1" w:rsidRPr="008A0800" w:rsidRDefault="00B97AB1" w:rsidP="00B97AB1">
      <w:pPr>
        <w:spacing w:after="0" w:line="240" w:lineRule="auto"/>
        <w:jc w:val="both"/>
        <w:rPr>
          <w:rFonts w:ascii="TH Sarabun New" w:hAnsi="TH Sarabun New" w:cs="TH Sarabun New"/>
          <w:b/>
          <w:bCs/>
          <w:sz w:val="28"/>
          <w:szCs w:val="28"/>
          <w:cs/>
        </w:rPr>
      </w:pPr>
      <w:bookmarkStart w:id="366" w:name="_Toc63932868"/>
      <w:r w:rsidRPr="008A0800">
        <w:rPr>
          <w:rFonts w:ascii="TH Sarabun New" w:hAnsi="TH Sarabun New" w:cs="TH Sarabun New"/>
          <w:b/>
          <w:bCs/>
          <w:sz w:val="28"/>
          <w:szCs w:val="28"/>
          <w:cs/>
        </w:rPr>
        <w:lastRenderedPageBreak/>
        <w:t xml:space="preserve">ตารางผนวกที่ </w:t>
      </w:r>
      <w:r w:rsidRPr="008A0800">
        <w:rPr>
          <w:rFonts w:ascii="TH Sarabun New" w:hAnsi="TH Sarabun New" w:cs="TH Sarabun New"/>
          <w:b/>
          <w:bCs/>
          <w:sz w:val="28"/>
          <w:szCs w:val="28"/>
        </w:rPr>
        <w:t>3.</w:t>
      </w:r>
      <w:r w:rsidRPr="008A0800">
        <w:rPr>
          <w:rFonts w:ascii="TH Sarabun New" w:hAnsi="TH Sarabun New" w:cs="TH Sarabun New"/>
          <w:b/>
          <w:bCs/>
          <w:sz w:val="28"/>
          <w:szCs w:val="28"/>
        </w:rPr>
        <w:fldChar w:fldCharType="begin"/>
      </w:r>
      <w:r w:rsidRPr="008A0800">
        <w:rPr>
          <w:rFonts w:ascii="TH Sarabun New" w:hAnsi="TH Sarabun New" w:cs="TH Sarabun New"/>
          <w:b/>
          <w:bCs/>
          <w:sz w:val="28"/>
          <w:szCs w:val="28"/>
        </w:rPr>
        <w:instrText xml:space="preserve"> SEQ </w:instrText>
      </w:r>
      <w:r w:rsidRPr="008A0800">
        <w:rPr>
          <w:rFonts w:ascii="TH Sarabun New" w:hAnsi="TH Sarabun New" w:cs="TH Sarabun New"/>
          <w:b/>
          <w:bCs/>
          <w:sz w:val="28"/>
          <w:szCs w:val="28"/>
          <w:cs/>
        </w:rPr>
        <w:instrText>ตารางผนวกที่</w:instrText>
      </w:r>
      <w:r w:rsidRPr="008A0800">
        <w:rPr>
          <w:rFonts w:ascii="TH Sarabun New" w:hAnsi="TH Sarabun New" w:cs="TH Sarabun New"/>
          <w:b/>
          <w:bCs/>
          <w:sz w:val="28"/>
          <w:szCs w:val="28"/>
        </w:rPr>
        <w:instrText xml:space="preserve">_3. \* ARABIC </w:instrText>
      </w:r>
      <w:r w:rsidRPr="008A0800">
        <w:rPr>
          <w:rFonts w:ascii="TH Sarabun New" w:hAnsi="TH Sarabun New" w:cs="TH Sarabun New"/>
          <w:b/>
          <w:bCs/>
          <w:sz w:val="28"/>
          <w:szCs w:val="28"/>
        </w:rPr>
        <w:fldChar w:fldCharType="separate"/>
      </w:r>
      <w:r w:rsidR="00EC469B">
        <w:rPr>
          <w:rFonts w:ascii="TH Sarabun New" w:hAnsi="TH Sarabun New" w:cs="TH Sarabun New"/>
          <w:b/>
          <w:bCs/>
          <w:noProof/>
          <w:sz w:val="28"/>
          <w:szCs w:val="28"/>
        </w:rPr>
        <w:t>1</w:t>
      </w:r>
      <w:r w:rsidRPr="008A0800">
        <w:rPr>
          <w:rFonts w:ascii="TH Sarabun New" w:hAnsi="TH Sarabun New" w:cs="TH Sarabun New"/>
          <w:b/>
          <w:bCs/>
          <w:sz w:val="28"/>
          <w:szCs w:val="28"/>
        </w:rPr>
        <w:fldChar w:fldCharType="end"/>
      </w:r>
      <w:r w:rsidRPr="008A0800">
        <w:rPr>
          <w:rFonts w:ascii="TH Sarabun New" w:hAnsi="TH Sarabun New" w:cs="TH Sarabun New"/>
          <w:b/>
          <w:bCs/>
          <w:sz w:val="28"/>
          <w:szCs w:val="28"/>
        </w:rPr>
        <w:t xml:space="preserve"> </w:t>
      </w:r>
      <w:r w:rsidRPr="008A0800">
        <w:rPr>
          <w:rFonts w:ascii="TH Sarabun New" w:hAnsi="TH Sarabun New" w:cs="TH Sarabun New"/>
          <w:b/>
          <w:bCs/>
          <w:sz w:val="28"/>
          <w:szCs w:val="28"/>
          <w:cs/>
        </w:rPr>
        <w:t>สถิติโดยสรุปของตัวแปรของสินค้าปาล์มน้ำมัน</w:t>
      </w:r>
      <w:bookmarkEnd w:id="366"/>
    </w:p>
    <w:tbl>
      <w:tblPr>
        <w:tblW w:w="5000" w:type="pct"/>
        <w:jc w:val="center"/>
        <w:tblBorders>
          <w:top w:val="single" w:sz="4" w:space="0" w:color="auto"/>
          <w:bottom w:val="single" w:sz="4" w:space="0" w:color="auto"/>
        </w:tblBorders>
        <w:tblLook w:val="04A0" w:firstRow="1" w:lastRow="0" w:firstColumn="1" w:lastColumn="0" w:noHBand="0" w:noVBand="1"/>
      </w:tblPr>
      <w:tblGrid>
        <w:gridCol w:w="1586"/>
        <w:gridCol w:w="1769"/>
        <w:gridCol w:w="2885"/>
        <w:gridCol w:w="1501"/>
        <w:gridCol w:w="1501"/>
      </w:tblGrid>
      <w:tr w:rsidR="00B97AB1" w:rsidRPr="008A0800" w14:paraId="470573FA" w14:textId="77777777" w:rsidTr="00755951">
        <w:trPr>
          <w:trHeight w:val="314"/>
          <w:jc w:val="center"/>
        </w:trPr>
        <w:tc>
          <w:tcPr>
            <w:tcW w:w="858" w:type="pct"/>
            <w:tcBorders>
              <w:top w:val="single" w:sz="4" w:space="0" w:color="auto"/>
              <w:bottom w:val="single" w:sz="4" w:space="0" w:color="auto"/>
            </w:tcBorders>
            <w:shd w:val="clear" w:color="auto" w:fill="auto"/>
            <w:noWrap/>
            <w:vAlign w:val="bottom"/>
            <w:hideMark/>
          </w:tcPr>
          <w:p w14:paraId="4B5D8EA0" w14:textId="77777777" w:rsidR="00B97AB1" w:rsidRPr="008A0800" w:rsidRDefault="00B97AB1" w:rsidP="00B97AB1">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ตัวแปร</w:t>
            </w:r>
          </w:p>
        </w:tc>
        <w:tc>
          <w:tcPr>
            <w:tcW w:w="957" w:type="pct"/>
            <w:tcBorders>
              <w:top w:val="single" w:sz="4" w:space="0" w:color="auto"/>
              <w:bottom w:val="single" w:sz="4" w:space="0" w:color="auto"/>
            </w:tcBorders>
            <w:shd w:val="clear" w:color="auto" w:fill="auto"/>
            <w:noWrap/>
            <w:vAlign w:val="bottom"/>
            <w:hideMark/>
          </w:tcPr>
          <w:p w14:paraId="5F35743A" w14:textId="77777777" w:rsidR="00B97AB1" w:rsidRPr="008A0800" w:rsidRDefault="00B97AB1" w:rsidP="00B97AB1">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ค่าเฉลี่ย</w:t>
            </w:r>
          </w:p>
        </w:tc>
        <w:tc>
          <w:tcPr>
            <w:tcW w:w="1561" w:type="pct"/>
            <w:tcBorders>
              <w:top w:val="single" w:sz="4" w:space="0" w:color="auto"/>
              <w:bottom w:val="single" w:sz="4" w:space="0" w:color="auto"/>
            </w:tcBorders>
            <w:shd w:val="clear" w:color="auto" w:fill="auto"/>
            <w:noWrap/>
            <w:vAlign w:val="bottom"/>
            <w:hideMark/>
          </w:tcPr>
          <w:p w14:paraId="20B8C8B0" w14:textId="77777777" w:rsidR="00B97AB1" w:rsidRPr="008A0800" w:rsidRDefault="00B97AB1" w:rsidP="00B97AB1">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ส่วนเบี่ยงเบนมาตรฐาน</w:t>
            </w:r>
          </w:p>
        </w:tc>
        <w:tc>
          <w:tcPr>
            <w:tcW w:w="812" w:type="pct"/>
            <w:tcBorders>
              <w:top w:val="single" w:sz="4" w:space="0" w:color="auto"/>
              <w:bottom w:val="single" w:sz="4" w:space="0" w:color="auto"/>
            </w:tcBorders>
            <w:shd w:val="clear" w:color="auto" w:fill="auto"/>
            <w:noWrap/>
            <w:vAlign w:val="bottom"/>
            <w:hideMark/>
          </w:tcPr>
          <w:p w14:paraId="6BF7C5D3" w14:textId="77777777" w:rsidR="00B97AB1" w:rsidRPr="008A0800" w:rsidRDefault="00B97AB1" w:rsidP="00B97AB1">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ค่ำต่ำสุด</w:t>
            </w:r>
          </w:p>
        </w:tc>
        <w:tc>
          <w:tcPr>
            <w:tcW w:w="812" w:type="pct"/>
            <w:tcBorders>
              <w:top w:val="single" w:sz="4" w:space="0" w:color="auto"/>
              <w:bottom w:val="single" w:sz="4" w:space="0" w:color="auto"/>
            </w:tcBorders>
            <w:shd w:val="clear" w:color="auto" w:fill="auto"/>
            <w:noWrap/>
            <w:vAlign w:val="bottom"/>
            <w:hideMark/>
          </w:tcPr>
          <w:p w14:paraId="1B6D3135" w14:textId="77777777" w:rsidR="00B97AB1" w:rsidRPr="008A0800" w:rsidRDefault="00B97AB1" w:rsidP="00B97AB1">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ค่าสูงสุด</w:t>
            </w:r>
          </w:p>
        </w:tc>
      </w:tr>
      <w:tr w:rsidR="00B97AB1" w:rsidRPr="008A0800" w14:paraId="0E589825" w14:textId="77777777" w:rsidTr="00755951">
        <w:trPr>
          <w:trHeight w:val="107"/>
          <w:jc w:val="center"/>
        </w:trPr>
        <w:tc>
          <w:tcPr>
            <w:tcW w:w="858" w:type="pct"/>
            <w:tcBorders>
              <w:top w:val="single" w:sz="4" w:space="0" w:color="auto"/>
            </w:tcBorders>
            <w:shd w:val="clear" w:color="auto" w:fill="auto"/>
            <w:noWrap/>
            <w:vAlign w:val="bottom"/>
            <w:hideMark/>
          </w:tcPr>
          <w:p w14:paraId="373F20BA" w14:textId="77777777" w:rsidR="00B97AB1" w:rsidRPr="008A0800" w:rsidRDefault="00B97AB1" w:rsidP="00B97AB1">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CONSUMP</w:t>
            </w:r>
          </w:p>
        </w:tc>
        <w:tc>
          <w:tcPr>
            <w:tcW w:w="957" w:type="pct"/>
            <w:tcBorders>
              <w:top w:val="single" w:sz="4" w:space="0" w:color="auto"/>
            </w:tcBorders>
            <w:shd w:val="clear" w:color="auto" w:fill="auto"/>
            <w:noWrap/>
            <w:vAlign w:val="bottom"/>
            <w:hideMark/>
          </w:tcPr>
          <w:p w14:paraId="0BD7506C"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85,025.19</w:t>
            </w:r>
          </w:p>
        </w:tc>
        <w:tc>
          <w:tcPr>
            <w:tcW w:w="1561" w:type="pct"/>
            <w:tcBorders>
              <w:top w:val="single" w:sz="4" w:space="0" w:color="auto"/>
            </w:tcBorders>
            <w:shd w:val="clear" w:color="auto" w:fill="auto"/>
            <w:noWrap/>
            <w:vAlign w:val="bottom"/>
            <w:hideMark/>
          </w:tcPr>
          <w:p w14:paraId="5E34F255"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21,904.71</w:t>
            </w:r>
          </w:p>
        </w:tc>
        <w:tc>
          <w:tcPr>
            <w:tcW w:w="812" w:type="pct"/>
            <w:tcBorders>
              <w:top w:val="single" w:sz="4" w:space="0" w:color="auto"/>
            </w:tcBorders>
            <w:shd w:val="clear" w:color="auto" w:fill="auto"/>
            <w:noWrap/>
            <w:vAlign w:val="bottom"/>
            <w:hideMark/>
          </w:tcPr>
          <w:p w14:paraId="3041A270"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31,770.00</w:t>
            </w:r>
          </w:p>
        </w:tc>
        <w:tc>
          <w:tcPr>
            <w:tcW w:w="812" w:type="pct"/>
            <w:tcBorders>
              <w:top w:val="single" w:sz="4" w:space="0" w:color="auto"/>
            </w:tcBorders>
            <w:shd w:val="clear" w:color="auto" w:fill="auto"/>
            <w:noWrap/>
            <w:vAlign w:val="bottom"/>
            <w:hideMark/>
          </w:tcPr>
          <w:p w14:paraId="61016A51"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162,658.00</w:t>
            </w:r>
          </w:p>
        </w:tc>
      </w:tr>
      <w:tr w:rsidR="00B97AB1" w:rsidRPr="008A0800" w14:paraId="6A683971" w14:textId="77777777" w:rsidTr="00755951">
        <w:trPr>
          <w:trHeight w:hRule="exact" w:val="290"/>
          <w:jc w:val="center"/>
        </w:trPr>
        <w:tc>
          <w:tcPr>
            <w:tcW w:w="858" w:type="pct"/>
            <w:shd w:val="clear" w:color="auto" w:fill="auto"/>
            <w:noWrap/>
            <w:vAlign w:val="bottom"/>
            <w:hideMark/>
          </w:tcPr>
          <w:p w14:paraId="77D17A70" w14:textId="77777777" w:rsidR="00B97AB1" w:rsidRPr="008A0800" w:rsidRDefault="00B97AB1" w:rsidP="00B97AB1">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ENERGY</w:t>
            </w:r>
          </w:p>
        </w:tc>
        <w:tc>
          <w:tcPr>
            <w:tcW w:w="957" w:type="pct"/>
            <w:shd w:val="clear" w:color="auto" w:fill="auto"/>
            <w:noWrap/>
            <w:vAlign w:val="bottom"/>
            <w:hideMark/>
          </w:tcPr>
          <w:p w14:paraId="3A5300F7"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64,603.22</w:t>
            </w:r>
          </w:p>
        </w:tc>
        <w:tc>
          <w:tcPr>
            <w:tcW w:w="1561" w:type="pct"/>
            <w:shd w:val="clear" w:color="auto" w:fill="auto"/>
            <w:noWrap/>
            <w:vAlign w:val="bottom"/>
            <w:hideMark/>
          </w:tcPr>
          <w:p w14:paraId="1D58DB53"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28,160.60</w:t>
            </w:r>
          </w:p>
        </w:tc>
        <w:tc>
          <w:tcPr>
            <w:tcW w:w="812" w:type="pct"/>
            <w:shd w:val="clear" w:color="auto" w:fill="auto"/>
            <w:noWrap/>
            <w:vAlign w:val="bottom"/>
            <w:hideMark/>
          </w:tcPr>
          <w:p w14:paraId="74E2BF96"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18,017.00</w:t>
            </w:r>
          </w:p>
        </w:tc>
        <w:tc>
          <w:tcPr>
            <w:tcW w:w="812" w:type="pct"/>
            <w:shd w:val="clear" w:color="auto" w:fill="auto"/>
            <w:noWrap/>
            <w:vAlign w:val="bottom"/>
            <w:hideMark/>
          </w:tcPr>
          <w:p w14:paraId="39DCE5CA"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147,904.00</w:t>
            </w:r>
          </w:p>
        </w:tc>
      </w:tr>
      <w:tr w:rsidR="00B97AB1" w:rsidRPr="008A0800" w14:paraId="4229FEDB" w14:textId="77777777" w:rsidTr="00755951">
        <w:trPr>
          <w:trHeight w:hRule="exact" w:val="290"/>
          <w:jc w:val="center"/>
        </w:trPr>
        <w:tc>
          <w:tcPr>
            <w:tcW w:w="858" w:type="pct"/>
            <w:shd w:val="clear" w:color="auto" w:fill="auto"/>
            <w:noWrap/>
            <w:vAlign w:val="bottom"/>
            <w:hideMark/>
          </w:tcPr>
          <w:p w14:paraId="3B7093B2" w14:textId="77777777" w:rsidR="00B97AB1" w:rsidRPr="008A0800" w:rsidRDefault="00B97AB1" w:rsidP="00B97AB1">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CPOT</w:t>
            </w:r>
          </w:p>
        </w:tc>
        <w:tc>
          <w:tcPr>
            <w:tcW w:w="957" w:type="pct"/>
            <w:shd w:val="clear" w:color="auto" w:fill="auto"/>
            <w:noWrap/>
            <w:vAlign w:val="bottom"/>
            <w:hideMark/>
          </w:tcPr>
          <w:p w14:paraId="68DEDFDD"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26.97</w:t>
            </w:r>
          </w:p>
        </w:tc>
        <w:tc>
          <w:tcPr>
            <w:tcW w:w="1561" w:type="pct"/>
            <w:shd w:val="clear" w:color="auto" w:fill="auto"/>
            <w:noWrap/>
            <w:vAlign w:val="bottom"/>
            <w:hideMark/>
          </w:tcPr>
          <w:p w14:paraId="493F1712"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6.83</w:t>
            </w:r>
          </w:p>
        </w:tc>
        <w:tc>
          <w:tcPr>
            <w:tcW w:w="812" w:type="pct"/>
            <w:shd w:val="clear" w:color="auto" w:fill="auto"/>
            <w:noWrap/>
            <w:vAlign w:val="bottom"/>
            <w:hideMark/>
          </w:tcPr>
          <w:p w14:paraId="1464FC10"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14.76</w:t>
            </w:r>
          </w:p>
        </w:tc>
        <w:tc>
          <w:tcPr>
            <w:tcW w:w="812" w:type="pct"/>
            <w:shd w:val="clear" w:color="auto" w:fill="auto"/>
            <w:noWrap/>
            <w:vAlign w:val="bottom"/>
            <w:hideMark/>
          </w:tcPr>
          <w:p w14:paraId="0126A238"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58.20</w:t>
            </w:r>
          </w:p>
        </w:tc>
      </w:tr>
      <w:tr w:rsidR="00B97AB1" w:rsidRPr="008A0800" w14:paraId="4EBB9816" w14:textId="77777777" w:rsidTr="00755951">
        <w:trPr>
          <w:trHeight w:val="60"/>
          <w:jc w:val="center"/>
        </w:trPr>
        <w:tc>
          <w:tcPr>
            <w:tcW w:w="858" w:type="pct"/>
            <w:shd w:val="clear" w:color="auto" w:fill="auto"/>
            <w:noWrap/>
            <w:vAlign w:val="bottom"/>
            <w:hideMark/>
          </w:tcPr>
          <w:p w14:paraId="60230075" w14:textId="77777777" w:rsidR="00B97AB1" w:rsidRPr="008A0800" w:rsidRDefault="00B97AB1" w:rsidP="00B97AB1">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PALM2</w:t>
            </w:r>
          </w:p>
        </w:tc>
        <w:tc>
          <w:tcPr>
            <w:tcW w:w="957" w:type="pct"/>
            <w:shd w:val="clear" w:color="auto" w:fill="auto"/>
            <w:noWrap/>
            <w:vAlign w:val="bottom"/>
            <w:hideMark/>
          </w:tcPr>
          <w:p w14:paraId="39D57932"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34.34</w:t>
            </w:r>
          </w:p>
        </w:tc>
        <w:tc>
          <w:tcPr>
            <w:tcW w:w="1561" w:type="pct"/>
            <w:shd w:val="clear" w:color="auto" w:fill="auto"/>
            <w:noWrap/>
            <w:vAlign w:val="bottom"/>
            <w:hideMark/>
          </w:tcPr>
          <w:p w14:paraId="4D975432"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5.78</w:t>
            </w:r>
          </w:p>
        </w:tc>
        <w:tc>
          <w:tcPr>
            <w:tcW w:w="812" w:type="pct"/>
            <w:shd w:val="clear" w:color="auto" w:fill="auto"/>
            <w:noWrap/>
            <w:vAlign w:val="bottom"/>
            <w:hideMark/>
          </w:tcPr>
          <w:p w14:paraId="4185E49F"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22.19</w:t>
            </w:r>
          </w:p>
        </w:tc>
        <w:tc>
          <w:tcPr>
            <w:tcW w:w="812" w:type="pct"/>
            <w:shd w:val="clear" w:color="auto" w:fill="auto"/>
            <w:noWrap/>
            <w:vAlign w:val="bottom"/>
            <w:hideMark/>
          </w:tcPr>
          <w:p w14:paraId="48A0752A"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47.00</w:t>
            </w:r>
          </w:p>
        </w:tc>
      </w:tr>
      <w:tr w:rsidR="00B97AB1" w:rsidRPr="008A0800" w14:paraId="21EF33CE" w14:textId="77777777" w:rsidTr="00755951">
        <w:trPr>
          <w:trHeight w:val="290"/>
          <w:jc w:val="center"/>
        </w:trPr>
        <w:tc>
          <w:tcPr>
            <w:tcW w:w="858" w:type="pct"/>
            <w:shd w:val="clear" w:color="auto" w:fill="auto"/>
            <w:noWrap/>
            <w:vAlign w:val="bottom"/>
            <w:hideMark/>
          </w:tcPr>
          <w:p w14:paraId="0DC656F1" w14:textId="77777777" w:rsidR="00B97AB1" w:rsidRPr="008A0800" w:rsidRDefault="00B97AB1" w:rsidP="00B97AB1">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SOYOIL</w:t>
            </w:r>
          </w:p>
        </w:tc>
        <w:tc>
          <w:tcPr>
            <w:tcW w:w="957" w:type="pct"/>
            <w:shd w:val="clear" w:color="auto" w:fill="auto"/>
            <w:noWrap/>
            <w:vAlign w:val="bottom"/>
            <w:hideMark/>
          </w:tcPr>
          <w:p w14:paraId="0D0211F4"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45.57</w:t>
            </w:r>
          </w:p>
        </w:tc>
        <w:tc>
          <w:tcPr>
            <w:tcW w:w="1561" w:type="pct"/>
            <w:shd w:val="clear" w:color="auto" w:fill="auto"/>
            <w:noWrap/>
            <w:vAlign w:val="bottom"/>
            <w:hideMark/>
          </w:tcPr>
          <w:p w14:paraId="23776C2C"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6.85</w:t>
            </w:r>
          </w:p>
        </w:tc>
        <w:tc>
          <w:tcPr>
            <w:tcW w:w="812" w:type="pct"/>
            <w:shd w:val="clear" w:color="auto" w:fill="auto"/>
            <w:noWrap/>
            <w:vAlign w:val="bottom"/>
            <w:hideMark/>
          </w:tcPr>
          <w:p w14:paraId="377DA61B"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31.88</w:t>
            </w:r>
          </w:p>
        </w:tc>
        <w:tc>
          <w:tcPr>
            <w:tcW w:w="812" w:type="pct"/>
            <w:shd w:val="clear" w:color="auto" w:fill="auto"/>
            <w:noWrap/>
            <w:vAlign w:val="bottom"/>
            <w:hideMark/>
          </w:tcPr>
          <w:p w14:paraId="6A5A36A4"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53.62</w:t>
            </w:r>
          </w:p>
        </w:tc>
      </w:tr>
      <w:tr w:rsidR="00B97AB1" w:rsidRPr="008A0800" w14:paraId="0CB9A8F3" w14:textId="77777777" w:rsidTr="00755951">
        <w:trPr>
          <w:trHeight w:val="290"/>
          <w:jc w:val="center"/>
        </w:trPr>
        <w:tc>
          <w:tcPr>
            <w:tcW w:w="858" w:type="pct"/>
            <w:shd w:val="clear" w:color="auto" w:fill="auto"/>
            <w:noWrap/>
            <w:vAlign w:val="bottom"/>
            <w:hideMark/>
          </w:tcPr>
          <w:p w14:paraId="70A333D5" w14:textId="77777777" w:rsidR="00B97AB1" w:rsidRPr="008A0800" w:rsidRDefault="00B97AB1" w:rsidP="00B97AB1">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DIESEL</w:t>
            </w:r>
          </w:p>
        </w:tc>
        <w:tc>
          <w:tcPr>
            <w:tcW w:w="957" w:type="pct"/>
            <w:shd w:val="clear" w:color="auto" w:fill="auto"/>
            <w:noWrap/>
            <w:vAlign w:val="bottom"/>
            <w:hideMark/>
          </w:tcPr>
          <w:p w14:paraId="400875F4"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27.40</w:t>
            </w:r>
          </w:p>
        </w:tc>
        <w:tc>
          <w:tcPr>
            <w:tcW w:w="1561" w:type="pct"/>
            <w:shd w:val="clear" w:color="auto" w:fill="auto"/>
            <w:noWrap/>
            <w:vAlign w:val="bottom"/>
            <w:hideMark/>
          </w:tcPr>
          <w:p w14:paraId="1FA1E9FC"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2.80</w:t>
            </w:r>
          </w:p>
        </w:tc>
        <w:tc>
          <w:tcPr>
            <w:tcW w:w="812" w:type="pct"/>
            <w:shd w:val="clear" w:color="auto" w:fill="auto"/>
            <w:noWrap/>
            <w:vAlign w:val="bottom"/>
            <w:hideMark/>
          </w:tcPr>
          <w:p w14:paraId="219A21F2"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18.64</w:t>
            </w:r>
          </w:p>
        </w:tc>
        <w:tc>
          <w:tcPr>
            <w:tcW w:w="812" w:type="pct"/>
            <w:shd w:val="clear" w:color="auto" w:fill="auto"/>
            <w:noWrap/>
            <w:vAlign w:val="bottom"/>
            <w:hideMark/>
          </w:tcPr>
          <w:p w14:paraId="3114F9A3"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32.33</w:t>
            </w:r>
          </w:p>
        </w:tc>
      </w:tr>
      <w:tr w:rsidR="00B97AB1" w:rsidRPr="008A0800" w14:paraId="145C5E4E" w14:textId="77777777" w:rsidTr="00755951">
        <w:trPr>
          <w:trHeight w:val="290"/>
          <w:jc w:val="center"/>
        </w:trPr>
        <w:tc>
          <w:tcPr>
            <w:tcW w:w="858" w:type="pct"/>
            <w:shd w:val="clear" w:color="auto" w:fill="auto"/>
            <w:noWrap/>
            <w:vAlign w:val="bottom"/>
            <w:hideMark/>
          </w:tcPr>
          <w:p w14:paraId="499337BC" w14:textId="77777777" w:rsidR="00B97AB1" w:rsidRPr="008A0800" w:rsidRDefault="00B97AB1" w:rsidP="00B97AB1">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B100</w:t>
            </w:r>
          </w:p>
        </w:tc>
        <w:tc>
          <w:tcPr>
            <w:tcW w:w="957" w:type="pct"/>
            <w:shd w:val="clear" w:color="auto" w:fill="auto"/>
            <w:noWrap/>
            <w:vAlign w:val="bottom"/>
            <w:hideMark/>
          </w:tcPr>
          <w:p w14:paraId="2FCE0FC0"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30.43</w:t>
            </w:r>
          </w:p>
        </w:tc>
        <w:tc>
          <w:tcPr>
            <w:tcW w:w="1561" w:type="pct"/>
            <w:shd w:val="clear" w:color="auto" w:fill="auto"/>
            <w:noWrap/>
            <w:vAlign w:val="bottom"/>
            <w:hideMark/>
          </w:tcPr>
          <w:p w14:paraId="0F3EF42C"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6.08</w:t>
            </w:r>
          </w:p>
        </w:tc>
        <w:tc>
          <w:tcPr>
            <w:tcW w:w="812" w:type="pct"/>
            <w:shd w:val="clear" w:color="auto" w:fill="auto"/>
            <w:noWrap/>
            <w:vAlign w:val="bottom"/>
            <w:hideMark/>
          </w:tcPr>
          <w:p w14:paraId="7D29F108"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19.46</w:t>
            </w:r>
          </w:p>
        </w:tc>
        <w:tc>
          <w:tcPr>
            <w:tcW w:w="812" w:type="pct"/>
            <w:shd w:val="clear" w:color="auto" w:fill="auto"/>
            <w:noWrap/>
            <w:vAlign w:val="bottom"/>
            <w:hideMark/>
          </w:tcPr>
          <w:p w14:paraId="4D10B0D3" w14:textId="77777777" w:rsidR="00B97AB1" w:rsidRPr="008A0800" w:rsidRDefault="00B97AB1" w:rsidP="00B97AB1">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57.76</w:t>
            </w:r>
          </w:p>
        </w:tc>
      </w:tr>
    </w:tbl>
    <w:p w14:paraId="369A8D09" w14:textId="77777777" w:rsidR="00B97AB1" w:rsidRPr="008A0800" w:rsidRDefault="00B97AB1" w:rsidP="00B97AB1">
      <w:pPr>
        <w:spacing w:after="0"/>
        <w:rPr>
          <w:rFonts w:ascii="TH Sarabun New" w:hAnsi="TH Sarabun New" w:cs="TH Sarabun New"/>
          <w:b/>
          <w:bCs/>
          <w:sz w:val="32"/>
        </w:rPr>
      </w:pPr>
    </w:p>
    <w:p w14:paraId="62215CAC" w14:textId="77777777" w:rsidR="00B97AB1" w:rsidRPr="008A0800" w:rsidRDefault="00B97AB1" w:rsidP="00B97AB1">
      <w:pPr>
        <w:spacing w:after="0"/>
        <w:ind w:firstLine="720"/>
        <w:jc w:val="both"/>
        <w:rPr>
          <w:rFonts w:ascii="TH Sarabun New" w:hAnsi="TH Sarabun New" w:cs="TH Sarabun New"/>
          <w:sz w:val="32"/>
        </w:rPr>
      </w:pPr>
      <w:r w:rsidRPr="008A0800">
        <w:rPr>
          <w:rFonts w:ascii="TH Sarabun New" w:hAnsi="TH Sarabun New" w:cs="TH Sarabun New" w:hint="cs"/>
          <w:sz w:val="32"/>
          <w:cs/>
        </w:rPr>
        <w:t xml:space="preserve">ข้อมูลที่ใช้สามารถเข้าถึงได้ที่ </w:t>
      </w:r>
    </w:p>
    <w:p w14:paraId="34ED1A7C" w14:textId="361AEBE5" w:rsidR="00B97AB1" w:rsidRPr="008A0800" w:rsidRDefault="00B97AB1" w:rsidP="00B97AB1">
      <w:pPr>
        <w:ind w:firstLine="709"/>
        <w:jc w:val="thaiDistribute"/>
        <w:rPr>
          <w:rFonts w:ascii="TH Sarabun New" w:hAnsi="TH Sarabun New" w:cs="TH Sarabun New"/>
          <w:sz w:val="32"/>
          <w:szCs w:val="40"/>
        </w:rPr>
      </w:pPr>
      <w:r w:rsidRPr="008A0800">
        <w:rPr>
          <w:rFonts w:ascii="TH Sarabun New" w:hAnsi="TH Sarabun New" w:cs="TH Sarabun New"/>
          <w:sz w:val="32"/>
          <w:szCs w:val="40"/>
        </w:rPr>
        <w:t>https://docs.google.com/spreadsheets/d/1wr6uzduDNX5VF6vz5C9r65yrNup7JR-E4B0W_zFiHBk/edit?usp=sharing</w:t>
      </w:r>
    </w:p>
    <w:p w14:paraId="071DE563" w14:textId="2782A2C3" w:rsidR="00B97AB1" w:rsidRPr="008A0800" w:rsidRDefault="00B97AB1" w:rsidP="00B97AB1">
      <w:pPr>
        <w:ind w:firstLine="709"/>
        <w:jc w:val="thaiDistribute"/>
        <w:rPr>
          <w:rFonts w:ascii="TH Sarabun New" w:hAnsi="TH Sarabun New" w:cs="TH Sarabun New"/>
          <w:sz w:val="32"/>
        </w:rPr>
      </w:pPr>
      <w:r w:rsidRPr="008A0800">
        <w:rPr>
          <w:rFonts w:ascii="TH Sarabun New" w:hAnsi="TH Sarabun New" w:cs="TH Sarabun New"/>
          <w:sz w:val="32"/>
          <w:cs/>
        </w:rPr>
        <w:t xml:space="preserve">หรือเข้าถึงได้จาก </w:t>
      </w:r>
      <w:r w:rsidRPr="008A0800">
        <w:rPr>
          <w:rFonts w:ascii="TH Sarabun New" w:hAnsi="TH Sarabun New" w:cs="TH Sarabun New"/>
          <w:sz w:val="32"/>
        </w:rPr>
        <w:t>QR code</w:t>
      </w:r>
    </w:p>
    <w:p w14:paraId="20F5AE61" w14:textId="3ABE2F3B" w:rsidR="00B97AB1" w:rsidRPr="008A0800" w:rsidRDefault="00B97AB1" w:rsidP="00B97AB1">
      <w:pPr>
        <w:spacing w:after="0"/>
        <w:jc w:val="both"/>
        <w:rPr>
          <w:rFonts w:ascii="TH Sarabun New" w:hAnsi="TH Sarabun New" w:cs="TH Sarabun New"/>
          <w:sz w:val="32"/>
        </w:rPr>
      </w:pPr>
      <w:r w:rsidRPr="008A0800">
        <w:rPr>
          <w:rFonts w:ascii="TH Sarabun New" w:hAnsi="TH Sarabun New" w:cs="TH Sarabun New"/>
          <w:noProof/>
        </w:rPr>
        <w:drawing>
          <wp:anchor distT="0" distB="0" distL="114300" distR="114300" simplePos="0" relativeHeight="251634688" behindDoc="0" locked="0" layoutInCell="1" allowOverlap="1" wp14:anchorId="197151A1" wp14:editId="3A0C50EF">
            <wp:simplePos x="0" y="0"/>
            <wp:positionH relativeFrom="column">
              <wp:posOffset>1724025</wp:posOffset>
            </wp:positionH>
            <wp:positionV relativeFrom="paragraph">
              <wp:posOffset>282575</wp:posOffset>
            </wp:positionV>
            <wp:extent cx="2439035" cy="2439035"/>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39035" cy="2439035"/>
                    </a:xfrm>
                    <a:prstGeom prst="rect">
                      <a:avLst/>
                    </a:prstGeom>
                  </pic:spPr>
                </pic:pic>
              </a:graphicData>
            </a:graphic>
            <wp14:sizeRelH relativeFrom="page">
              <wp14:pctWidth>0</wp14:pctWidth>
            </wp14:sizeRelH>
            <wp14:sizeRelV relativeFrom="page">
              <wp14:pctHeight>0</wp14:pctHeight>
            </wp14:sizeRelV>
          </wp:anchor>
        </w:drawing>
      </w:r>
    </w:p>
    <w:p w14:paraId="0C2F878C" w14:textId="1FCDF1B3" w:rsidR="00B97AB1" w:rsidRPr="008A0800" w:rsidRDefault="00B97AB1" w:rsidP="00B97AB1">
      <w:pPr>
        <w:spacing w:after="0"/>
        <w:rPr>
          <w:rFonts w:ascii="TH Sarabun New" w:hAnsi="TH Sarabun New" w:cs="TH Sarabun New"/>
          <w:b/>
          <w:bCs/>
          <w:sz w:val="32"/>
        </w:rPr>
      </w:pPr>
    </w:p>
    <w:p w14:paraId="166FC434" w14:textId="77777777" w:rsidR="00B97AB1" w:rsidRPr="008A0800" w:rsidRDefault="00B97AB1" w:rsidP="00B97AB1">
      <w:pPr>
        <w:tabs>
          <w:tab w:val="left" w:pos="5040"/>
        </w:tabs>
        <w:jc w:val="left"/>
        <w:rPr>
          <w:rFonts w:ascii="TH Sarabun New" w:hAnsi="TH Sarabun New" w:cs="TH Sarabun New"/>
          <w:cs/>
        </w:rPr>
        <w:sectPr w:rsidR="00B97AB1" w:rsidRPr="008A0800" w:rsidSect="007220F0">
          <w:pgSz w:w="11906" w:h="16838"/>
          <w:pgMar w:top="1440" w:right="1440" w:bottom="1440" w:left="1440" w:header="720" w:footer="720" w:gutter="0"/>
          <w:cols w:space="720"/>
          <w:docGrid w:linePitch="360"/>
        </w:sectPr>
      </w:pPr>
    </w:p>
    <w:p w14:paraId="58C6B729" w14:textId="77777777" w:rsidR="00B97AB1" w:rsidRPr="008A0800" w:rsidRDefault="00B97AB1" w:rsidP="00B97AB1">
      <w:pPr>
        <w:spacing w:after="0"/>
        <w:rPr>
          <w:rFonts w:ascii="TH Sarabun New" w:hAnsi="TH Sarabun New" w:cs="TH Sarabun New"/>
          <w:sz w:val="32"/>
        </w:rPr>
      </w:pPr>
    </w:p>
    <w:p w14:paraId="5A6D898B" w14:textId="77777777" w:rsidR="00B97AB1" w:rsidRPr="008A0800" w:rsidRDefault="00B97AB1" w:rsidP="00B97AB1">
      <w:pPr>
        <w:spacing w:after="0"/>
        <w:rPr>
          <w:rFonts w:ascii="TH Sarabun New" w:hAnsi="TH Sarabun New" w:cs="TH Sarabun New"/>
          <w:sz w:val="32"/>
        </w:rPr>
      </w:pPr>
    </w:p>
    <w:p w14:paraId="374277AF" w14:textId="77777777" w:rsidR="00B97AB1" w:rsidRPr="008A0800" w:rsidRDefault="00B97AB1" w:rsidP="00B97AB1">
      <w:pPr>
        <w:spacing w:after="0"/>
        <w:rPr>
          <w:rFonts w:ascii="TH Sarabun New" w:hAnsi="TH Sarabun New" w:cs="TH Sarabun New"/>
          <w:sz w:val="32"/>
        </w:rPr>
      </w:pPr>
    </w:p>
    <w:p w14:paraId="0BF6346B" w14:textId="77777777" w:rsidR="00B97AB1" w:rsidRPr="008A0800" w:rsidRDefault="00B97AB1" w:rsidP="00B97AB1">
      <w:pPr>
        <w:rPr>
          <w:rFonts w:ascii="TH Sarabun New" w:hAnsi="TH Sarabun New" w:cs="TH Sarabun New"/>
          <w:sz w:val="32"/>
        </w:rPr>
      </w:pPr>
    </w:p>
    <w:p w14:paraId="7F45970D" w14:textId="77777777" w:rsidR="00B97AB1" w:rsidRPr="008A0800" w:rsidRDefault="00B97AB1" w:rsidP="00B97AB1">
      <w:pPr>
        <w:rPr>
          <w:rFonts w:ascii="TH Sarabun New" w:hAnsi="TH Sarabun New" w:cs="TH Sarabun New"/>
          <w:sz w:val="32"/>
        </w:rPr>
      </w:pPr>
    </w:p>
    <w:p w14:paraId="2BC0D80B" w14:textId="77777777" w:rsidR="00B97AB1" w:rsidRPr="008A0800" w:rsidRDefault="00B97AB1" w:rsidP="00B97AB1">
      <w:pPr>
        <w:rPr>
          <w:rFonts w:ascii="TH Sarabun New" w:hAnsi="TH Sarabun New" w:cs="TH Sarabun New"/>
          <w:sz w:val="32"/>
        </w:rPr>
      </w:pPr>
    </w:p>
    <w:p w14:paraId="202CDD76" w14:textId="77777777" w:rsidR="00B97AB1" w:rsidRPr="008A0800" w:rsidRDefault="00B97AB1" w:rsidP="00B97AB1">
      <w:pPr>
        <w:rPr>
          <w:rFonts w:ascii="TH Sarabun New" w:hAnsi="TH Sarabun New" w:cs="TH Sarabun New"/>
          <w:sz w:val="32"/>
        </w:rPr>
      </w:pPr>
    </w:p>
    <w:p w14:paraId="7438CBEF" w14:textId="77777777" w:rsidR="00B97AB1" w:rsidRPr="008A0800" w:rsidRDefault="00B97AB1" w:rsidP="00B97AB1">
      <w:pPr>
        <w:rPr>
          <w:rFonts w:ascii="TH Sarabun New" w:hAnsi="TH Sarabun New" w:cs="TH Sarabun New"/>
          <w:sz w:val="32"/>
        </w:rPr>
      </w:pPr>
    </w:p>
    <w:p w14:paraId="41F48862" w14:textId="77777777" w:rsidR="00B97AB1" w:rsidRPr="008A0800" w:rsidRDefault="00B97AB1" w:rsidP="00B97AB1">
      <w:pPr>
        <w:rPr>
          <w:rFonts w:ascii="TH Sarabun New" w:hAnsi="TH Sarabun New" w:cs="TH Sarabun New"/>
          <w:sz w:val="32"/>
        </w:rPr>
      </w:pPr>
    </w:p>
    <w:p w14:paraId="5D20FB7B" w14:textId="77777777" w:rsidR="00B97AB1" w:rsidRPr="008A0800" w:rsidRDefault="00B97AB1" w:rsidP="00B97AB1">
      <w:pPr>
        <w:rPr>
          <w:rFonts w:ascii="TH Sarabun New" w:hAnsi="TH Sarabun New" w:cs="TH Sarabun New"/>
          <w:sz w:val="32"/>
        </w:rPr>
      </w:pPr>
    </w:p>
    <w:p w14:paraId="555C7C64" w14:textId="609BE191" w:rsidR="00B97AB1" w:rsidRPr="008A0800" w:rsidRDefault="00B97AB1" w:rsidP="00B97AB1">
      <w:pPr>
        <w:keepNext/>
        <w:keepLines/>
        <w:spacing w:before="40" w:after="0"/>
        <w:outlineLvl w:val="1"/>
        <w:rPr>
          <w:rFonts w:ascii="TH Sarabun New" w:eastAsiaTheme="majorEastAsia" w:hAnsi="TH Sarabun New" w:cs="TH Sarabun New"/>
          <w:b/>
          <w:bCs/>
          <w:sz w:val="32"/>
        </w:rPr>
      </w:pPr>
      <w:bookmarkStart w:id="367" w:name="_Toc63933106"/>
      <w:r w:rsidRPr="008A0800">
        <w:rPr>
          <w:rFonts w:ascii="TH Sarabun New" w:eastAsiaTheme="majorEastAsia" w:hAnsi="TH Sarabun New" w:cs="TH Sarabun New"/>
          <w:b/>
          <w:bCs/>
          <w:sz w:val="32"/>
          <w:cs/>
        </w:rPr>
        <w:t xml:space="preserve">ภาคผนวก </w:t>
      </w:r>
      <w:r w:rsidRPr="008A0800">
        <w:rPr>
          <w:rFonts w:ascii="TH Sarabun New" w:eastAsiaTheme="majorEastAsia" w:hAnsi="TH Sarabun New" w:cs="TH Sarabun New" w:hint="cs"/>
          <w:b/>
          <w:bCs/>
          <w:sz w:val="32"/>
          <w:cs/>
        </w:rPr>
        <w:t>ข</w:t>
      </w:r>
      <w:r w:rsidRPr="008A0800">
        <w:rPr>
          <w:rFonts w:ascii="TH Sarabun New" w:eastAsiaTheme="majorEastAsia" w:hAnsi="TH Sarabun New" w:cs="TH Sarabun New"/>
          <w:b/>
          <w:bCs/>
          <w:sz w:val="32"/>
          <w:cs/>
        </w:rPr>
        <w:br/>
        <w:t xml:space="preserve">ผลการประมาณการแบบจำลอง </w:t>
      </w:r>
      <w:r w:rsidRPr="008A0800">
        <w:rPr>
          <w:rFonts w:ascii="TH Sarabun New" w:eastAsiaTheme="majorEastAsia" w:hAnsi="TH Sarabun New" w:cs="TH Sarabun New"/>
          <w:b/>
          <w:bCs/>
          <w:sz w:val="32"/>
        </w:rPr>
        <w:t>ARIMA</w:t>
      </w:r>
      <w:bookmarkEnd w:id="367"/>
    </w:p>
    <w:p w14:paraId="581CF8F2" w14:textId="77777777" w:rsidR="00B97AB1" w:rsidRPr="008A0800" w:rsidRDefault="00B97AB1" w:rsidP="00B97AB1">
      <w:pPr>
        <w:spacing w:after="0"/>
        <w:rPr>
          <w:rFonts w:ascii="TH Sarabun New" w:hAnsi="TH Sarabun New" w:cs="TH Sarabun New"/>
          <w:b/>
          <w:bCs/>
          <w:sz w:val="32"/>
        </w:rPr>
      </w:pPr>
    </w:p>
    <w:p w14:paraId="6A8735FA" w14:textId="77777777" w:rsidR="00B97AB1" w:rsidRPr="008A0800" w:rsidRDefault="00B97AB1" w:rsidP="00B97AB1">
      <w:pPr>
        <w:spacing w:after="0"/>
        <w:rPr>
          <w:rFonts w:ascii="TH Sarabun New" w:hAnsi="TH Sarabun New" w:cs="TH Sarabun New"/>
          <w:b/>
          <w:bCs/>
          <w:sz w:val="32"/>
        </w:rPr>
      </w:pPr>
    </w:p>
    <w:p w14:paraId="602E9E65" w14:textId="77777777" w:rsidR="00B97AB1" w:rsidRPr="008A0800" w:rsidRDefault="00B97AB1" w:rsidP="00B97AB1">
      <w:pPr>
        <w:spacing w:after="0"/>
        <w:rPr>
          <w:rFonts w:ascii="TH Sarabun New" w:hAnsi="TH Sarabun New" w:cs="TH Sarabun New"/>
          <w:b/>
          <w:bCs/>
          <w:sz w:val="32"/>
        </w:rPr>
      </w:pPr>
    </w:p>
    <w:p w14:paraId="777F7C14" w14:textId="77777777" w:rsidR="00B97AB1" w:rsidRPr="008A0800" w:rsidRDefault="00B97AB1" w:rsidP="00B97AB1">
      <w:pPr>
        <w:spacing w:after="0"/>
        <w:rPr>
          <w:rFonts w:ascii="TH Sarabun New" w:hAnsi="TH Sarabun New" w:cs="TH Sarabun New"/>
          <w:b/>
          <w:bCs/>
          <w:sz w:val="32"/>
        </w:rPr>
      </w:pPr>
    </w:p>
    <w:p w14:paraId="70C800FA" w14:textId="77777777" w:rsidR="00B97AB1" w:rsidRPr="008A0800" w:rsidRDefault="00B97AB1" w:rsidP="00B97AB1">
      <w:pPr>
        <w:spacing w:after="0"/>
        <w:rPr>
          <w:rFonts w:ascii="TH Sarabun New" w:hAnsi="TH Sarabun New" w:cs="TH Sarabun New"/>
          <w:b/>
          <w:bCs/>
          <w:sz w:val="32"/>
        </w:rPr>
      </w:pPr>
    </w:p>
    <w:p w14:paraId="43DA5E72" w14:textId="77777777" w:rsidR="00B97AB1" w:rsidRPr="008A0800" w:rsidRDefault="00B97AB1" w:rsidP="00B97AB1">
      <w:pPr>
        <w:spacing w:after="0"/>
        <w:rPr>
          <w:rFonts w:ascii="TH Sarabun New" w:hAnsi="TH Sarabun New" w:cs="TH Sarabun New"/>
          <w:b/>
          <w:bCs/>
          <w:sz w:val="32"/>
        </w:rPr>
      </w:pPr>
    </w:p>
    <w:p w14:paraId="2B661D59" w14:textId="77777777" w:rsidR="00B97AB1" w:rsidRPr="008A0800" w:rsidRDefault="00B97AB1" w:rsidP="00B97AB1">
      <w:pPr>
        <w:spacing w:after="0"/>
        <w:rPr>
          <w:rFonts w:ascii="TH Sarabun New" w:hAnsi="TH Sarabun New" w:cs="TH Sarabun New"/>
          <w:b/>
          <w:bCs/>
          <w:sz w:val="32"/>
        </w:rPr>
      </w:pPr>
    </w:p>
    <w:p w14:paraId="0780A252" w14:textId="77777777" w:rsidR="00B97AB1" w:rsidRPr="008A0800" w:rsidRDefault="00B97AB1" w:rsidP="00B97AB1">
      <w:pPr>
        <w:spacing w:after="0"/>
        <w:rPr>
          <w:rFonts w:ascii="TH Sarabun New" w:hAnsi="TH Sarabun New" w:cs="TH Sarabun New"/>
          <w:b/>
          <w:bCs/>
          <w:sz w:val="32"/>
        </w:rPr>
      </w:pPr>
    </w:p>
    <w:p w14:paraId="6CDFE619" w14:textId="77777777" w:rsidR="00B97AB1" w:rsidRPr="008A0800" w:rsidRDefault="00B97AB1" w:rsidP="00B97AB1">
      <w:pPr>
        <w:spacing w:after="0"/>
        <w:rPr>
          <w:rFonts w:ascii="TH Sarabun New" w:hAnsi="TH Sarabun New" w:cs="TH Sarabun New"/>
          <w:b/>
          <w:bCs/>
          <w:sz w:val="32"/>
        </w:rPr>
      </w:pPr>
    </w:p>
    <w:p w14:paraId="648B43C4" w14:textId="77777777" w:rsidR="00B97AB1" w:rsidRPr="008A0800" w:rsidRDefault="00B97AB1" w:rsidP="00B97AB1">
      <w:pPr>
        <w:spacing w:after="0"/>
        <w:rPr>
          <w:rFonts w:ascii="TH Sarabun New" w:hAnsi="TH Sarabun New" w:cs="TH Sarabun New"/>
          <w:b/>
          <w:bCs/>
          <w:sz w:val="32"/>
        </w:rPr>
        <w:sectPr w:rsidR="00B97AB1" w:rsidRPr="008A0800" w:rsidSect="00E341DC">
          <w:pgSz w:w="11906" w:h="16838"/>
          <w:pgMar w:top="1440" w:right="1440" w:bottom="1440" w:left="1440" w:header="720" w:footer="720" w:gutter="0"/>
          <w:cols w:space="720"/>
          <w:titlePg/>
          <w:docGrid w:linePitch="360"/>
        </w:sectPr>
      </w:pPr>
    </w:p>
    <w:p w14:paraId="4DB3AB9E" w14:textId="77777777" w:rsidR="00B97AB1" w:rsidRPr="008A0800" w:rsidRDefault="00B97AB1" w:rsidP="00B97AB1">
      <w:pPr>
        <w:autoSpaceDE w:val="0"/>
        <w:autoSpaceDN w:val="0"/>
        <w:adjustRightInd w:val="0"/>
        <w:spacing w:after="0" w:line="240" w:lineRule="auto"/>
        <w:jc w:val="left"/>
        <w:rPr>
          <w:rFonts w:ascii="TH SarabunPSK" w:hAnsi="TH SarabunPSK"/>
          <w:b/>
          <w:bCs/>
          <w:sz w:val="32"/>
        </w:rPr>
      </w:pPr>
      <w:r w:rsidRPr="008A0800">
        <w:rPr>
          <w:rFonts w:ascii="TH SarabunPSK" w:hAnsi="TH SarabunPSK" w:hint="cs"/>
          <w:b/>
          <w:bCs/>
          <w:spacing w:val="-6"/>
          <w:sz w:val="32"/>
          <w:cs/>
        </w:rPr>
        <w:lastRenderedPageBreak/>
        <w:t xml:space="preserve">ผลการประมาณการแบบจำลอง </w:t>
      </w:r>
      <w:r w:rsidRPr="008A0800">
        <w:rPr>
          <w:rFonts w:ascii="TH SarabunPSK" w:hAnsi="TH SarabunPSK" w:hint="cs"/>
          <w:b/>
          <w:bCs/>
          <w:spacing w:val="-6"/>
          <w:sz w:val="32"/>
        </w:rPr>
        <w:t xml:space="preserve">ARMA(2,0) + seasonal dummy </w:t>
      </w:r>
      <w:r w:rsidRPr="008A0800">
        <w:rPr>
          <w:rFonts w:ascii="TH SarabunPSK" w:hAnsi="TH SarabunPSK" w:hint="cs"/>
          <w:b/>
          <w:bCs/>
          <w:spacing w:val="-6"/>
          <w:sz w:val="32"/>
          <w:cs/>
        </w:rPr>
        <w:t xml:space="preserve">ของ </w:t>
      </w:r>
      <w:r w:rsidRPr="008A0800">
        <w:rPr>
          <w:rFonts w:ascii="TH SarabunPSK" w:hAnsi="TH SarabunPSK" w:hint="cs"/>
          <w:b/>
          <w:bCs/>
          <w:sz w:val="32"/>
          <w:cs/>
        </w:rPr>
        <w:t>ความต้องการใช้น้ำมันปาล์มดิบในการบริโภคของภาคครัวเรือนและอุตสาหกรรมอื่น ๆ</w:t>
      </w:r>
    </w:p>
    <w:p w14:paraId="00CB9815" w14:textId="77777777" w:rsidR="00B97AB1" w:rsidRPr="008A0800" w:rsidRDefault="00B97AB1" w:rsidP="00B97AB1">
      <w:pPr>
        <w:autoSpaceDE w:val="0"/>
        <w:autoSpaceDN w:val="0"/>
        <w:adjustRightInd w:val="0"/>
        <w:spacing w:after="0" w:line="240" w:lineRule="auto"/>
        <w:jc w:val="left"/>
        <w:rPr>
          <w:rFonts w:ascii="TH Sarabun New" w:hAnsi="TH Sarabun New" w:cs="TH Sarabun New"/>
          <w:b/>
          <w:bCs/>
          <w:sz w:val="32"/>
        </w:rPr>
      </w:pPr>
    </w:p>
    <w:tbl>
      <w:tblPr>
        <w:tblW w:w="5000" w:type="pct"/>
        <w:tblCellMar>
          <w:left w:w="0" w:type="dxa"/>
          <w:right w:w="0" w:type="dxa"/>
        </w:tblCellMar>
        <w:tblLook w:val="0000" w:firstRow="0" w:lastRow="0" w:firstColumn="0" w:lastColumn="0" w:noHBand="0" w:noVBand="0"/>
      </w:tblPr>
      <w:tblGrid>
        <w:gridCol w:w="2785"/>
        <w:gridCol w:w="1524"/>
        <w:gridCol w:w="1668"/>
        <w:gridCol w:w="1670"/>
        <w:gridCol w:w="1379"/>
      </w:tblGrid>
      <w:tr w:rsidR="00B97AB1" w:rsidRPr="008A0800" w14:paraId="64F6F7F8" w14:textId="77777777" w:rsidTr="00755951">
        <w:trPr>
          <w:trHeight w:val="220"/>
        </w:trPr>
        <w:tc>
          <w:tcPr>
            <w:tcW w:w="4236" w:type="pct"/>
            <w:gridSpan w:val="4"/>
            <w:tcBorders>
              <w:top w:val="nil"/>
              <w:left w:val="nil"/>
              <w:bottom w:val="nil"/>
              <w:right w:val="nil"/>
            </w:tcBorders>
            <w:vAlign w:val="bottom"/>
          </w:tcPr>
          <w:p w14:paraId="1D95FC47"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Dependent Variable</w:t>
            </w:r>
            <w:r w:rsidRPr="008A0800">
              <w:rPr>
                <w:rFonts w:ascii="Arial" w:hAnsi="Arial" w:cs="Angsana New"/>
                <w:sz w:val="16"/>
                <w:szCs w:val="16"/>
                <w:cs/>
              </w:rPr>
              <w:t xml:space="preserve">: </w:t>
            </w:r>
            <w:r w:rsidRPr="008A0800">
              <w:rPr>
                <w:rFonts w:ascii="Arial" w:hAnsi="Arial" w:cs="Arial"/>
                <w:sz w:val="16"/>
                <w:szCs w:val="16"/>
              </w:rPr>
              <w:t>DETREND</w:t>
            </w:r>
          </w:p>
        </w:tc>
        <w:tc>
          <w:tcPr>
            <w:tcW w:w="764" w:type="pct"/>
            <w:tcBorders>
              <w:top w:val="nil"/>
              <w:left w:val="nil"/>
              <w:bottom w:val="nil"/>
              <w:right w:val="nil"/>
            </w:tcBorders>
            <w:vAlign w:val="bottom"/>
          </w:tcPr>
          <w:p w14:paraId="1DFBEE70"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0C679E5A" w14:textId="77777777" w:rsidTr="00755951">
        <w:trPr>
          <w:trHeight w:val="220"/>
        </w:trPr>
        <w:tc>
          <w:tcPr>
            <w:tcW w:w="4236" w:type="pct"/>
            <w:gridSpan w:val="4"/>
            <w:tcBorders>
              <w:top w:val="nil"/>
              <w:left w:val="nil"/>
              <w:bottom w:val="nil"/>
              <w:right w:val="nil"/>
            </w:tcBorders>
            <w:vAlign w:val="bottom"/>
          </w:tcPr>
          <w:p w14:paraId="7193CCE7"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Method</w:t>
            </w:r>
            <w:r w:rsidRPr="008A0800">
              <w:rPr>
                <w:rFonts w:ascii="Arial" w:hAnsi="Arial" w:cs="Angsana New"/>
                <w:sz w:val="16"/>
                <w:szCs w:val="16"/>
                <w:cs/>
              </w:rPr>
              <w:t xml:space="preserve">: </w:t>
            </w:r>
            <w:r w:rsidRPr="008A0800">
              <w:rPr>
                <w:rFonts w:ascii="Arial" w:hAnsi="Arial" w:cs="Arial"/>
                <w:sz w:val="16"/>
                <w:szCs w:val="16"/>
              </w:rPr>
              <w:t>Least Squares</w:t>
            </w:r>
          </w:p>
        </w:tc>
        <w:tc>
          <w:tcPr>
            <w:tcW w:w="764" w:type="pct"/>
            <w:tcBorders>
              <w:top w:val="nil"/>
              <w:left w:val="nil"/>
              <w:bottom w:val="nil"/>
              <w:right w:val="nil"/>
            </w:tcBorders>
            <w:vAlign w:val="bottom"/>
          </w:tcPr>
          <w:p w14:paraId="4E28C057"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3A952F1D" w14:textId="77777777" w:rsidTr="00755951">
        <w:trPr>
          <w:trHeight w:val="220"/>
        </w:trPr>
        <w:tc>
          <w:tcPr>
            <w:tcW w:w="4236" w:type="pct"/>
            <w:gridSpan w:val="4"/>
            <w:tcBorders>
              <w:top w:val="nil"/>
              <w:left w:val="nil"/>
              <w:bottom w:val="nil"/>
              <w:right w:val="nil"/>
            </w:tcBorders>
            <w:vAlign w:val="bottom"/>
          </w:tcPr>
          <w:p w14:paraId="7E32A6E0"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Date</w:t>
            </w:r>
            <w:r w:rsidRPr="008A0800">
              <w:rPr>
                <w:rFonts w:ascii="Arial" w:hAnsi="Arial" w:cs="Angsana New"/>
                <w:sz w:val="16"/>
                <w:szCs w:val="16"/>
                <w:cs/>
              </w:rPr>
              <w:t xml:space="preserve">: </w:t>
            </w:r>
            <w:r w:rsidRPr="008A0800">
              <w:rPr>
                <w:rFonts w:ascii="Arial" w:hAnsi="Arial" w:cs="Arial"/>
                <w:sz w:val="16"/>
                <w:szCs w:val="16"/>
              </w:rPr>
              <w:t>08</w:t>
            </w:r>
            <w:r w:rsidRPr="008A0800">
              <w:rPr>
                <w:rFonts w:ascii="Arial" w:hAnsi="Arial" w:cs="Angsana New"/>
                <w:sz w:val="16"/>
                <w:szCs w:val="16"/>
                <w:cs/>
              </w:rPr>
              <w:t>/</w:t>
            </w:r>
            <w:r w:rsidRPr="008A0800">
              <w:rPr>
                <w:rFonts w:ascii="Arial" w:hAnsi="Arial" w:cs="Arial"/>
                <w:sz w:val="16"/>
                <w:szCs w:val="16"/>
              </w:rPr>
              <w:t>10</w:t>
            </w:r>
            <w:r w:rsidRPr="008A0800">
              <w:rPr>
                <w:rFonts w:ascii="Arial" w:hAnsi="Arial" w:cs="Angsana New"/>
                <w:sz w:val="16"/>
                <w:szCs w:val="16"/>
                <w:cs/>
              </w:rPr>
              <w:t>/</w:t>
            </w:r>
            <w:r w:rsidRPr="008A0800">
              <w:rPr>
                <w:rFonts w:ascii="Arial" w:hAnsi="Arial" w:cs="Arial"/>
                <w:sz w:val="16"/>
                <w:szCs w:val="16"/>
              </w:rPr>
              <w:t>20   Time</w:t>
            </w:r>
            <w:r w:rsidRPr="008A0800">
              <w:rPr>
                <w:rFonts w:ascii="Arial" w:hAnsi="Arial" w:cs="Angsana New"/>
                <w:sz w:val="16"/>
                <w:szCs w:val="16"/>
                <w:cs/>
              </w:rPr>
              <w:t xml:space="preserve">: </w:t>
            </w:r>
            <w:r w:rsidRPr="008A0800">
              <w:rPr>
                <w:rFonts w:ascii="Arial" w:hAnsi="Arial" w:cs="Arial"/>
                <w:sz w:val="16"/>
                <w:szCs w:val="16"/>
              </w:rPr>
              <w:t>14</w:t>
            </w:r>
            <w:r w:rsidRPr="008A0800">
              <w:rPr>
                <w:rFonts w:ascii="Arial" w:hAnsi="Arial" w:cs="Angsana New"/>
                <w:sz w:val="16"/>
                <w:szCs w:val="16"/>
                <w:cs/>
              </w:rPr>
              <w:t>:</w:t>
            </w:r>
            <w:r w:rsidRPr="008A0800">
              <w:rPr>
                <w:rFonts w:ascii="Arial" w:hAnsi="Arial" w:cs="Arial"/>
                <w:sz w:val="16"/>
                <w:szCs w:val="16"/>
              </w:rPr>
              <w:t>05</w:t>
            </w:r>
          </w:p>
        </w:tc>
        <w:tc>
          <w:tcPr>
            <w:tcW w:w="764" w:type="pct"/>
            <w:tcBorders>
              <w:top w:val="nil"/>
              <w:left w:val="nil"/>
              <w:bottom w:val="nil"/>
              <w:right w:val="nil"/>
            </w:tcBorders>
            <w:vAlign w:val="bottom"/>
          </w:tcPr>
          <w:p w14:paraId="7838EAD0"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31F181AB" w14:textId="77777777" w:rsidTr="00755951">
        <w:trPr>
          <w:trHeight w:val="220"/>
        </w:trPr>
        <w:tc>
          <w:tcPr>
            <w:tcW w:w="5000" w:type="pct"/>
            <w:gridSpan w:val="5"/>
            <w:tcBorders>
              <w:top w:val="nil"/>
              <w:left w:val="nil"/>
              <w:bottom w:val="nil"/>
              <w:right w:val="nil"/>
            </w:tcBorders>
            <w:vAlign w:val="bottom"/>
          </w:tcPr>
          <w:p w14:paraId="083D47A0"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 xml:space="preserve">Sample </w:t>
            </w:r>
            <w:r w:rsidRPr="008A0800">
              <w:rPr>
                <w:rFonts w:ascii="Arial" w:hAnsi="Arial" w:cs="Angsana New"/>
                <w:sz w:val="16"/>
                <w:szCs w:val="16"/>
                <w:cs/>
              </w:rPr>
              <w:t>(</w:t>
            </w:r>
            <w:r w:rsidRPr="008A0800">
              <w:rPr>
                <w:rFonts w:ascii="Arial" w:hAnsi="Arial" w:cs="Arial"/>
                <w:sz w:val="16"/>
                <w:szCs w:val="16"/>
              </w:rPr>
              <w:t>adjusted</w:t>
            </w:r>
            <w:r w:rsidRPr="008A0800">
              <w:rPr>
                <w:rFonts w:ascii="Arial" w:hAnsi="Arial" w:cs="Angsana New"/>
                <w:sz w:val="16"/>
                <w:szCs w:val="16"/>
                <w:cs/>
              </w:rPr>
              <w:t xml:space="preserve">): </w:t>
            </w:r>
            <w:r w:rsidRPr="008A0800">
              <w:rPr>
                <w:rFonts w:ascii="Arial" w:hAnsi="Arial" w:cs="Arial"/>
                <w:sz w:val="16"/>
                <w:szCs w:val="16"/>
              </w:rPr>
              <w:t>2552M03 2562M12</w:t>
            </w:r>
          </w:p>
        </w:tc>
      </w:tr>
      <w:tr w:rsidR="00B97AB1" w:rsidRPr="008A0800" w14:paraId="6EA3FC8E" w14:textId="77777777" w:rsidTr="00755951">
        <w:trPr>
          <w:trHeight w:val="220"/>
        </w:trPr>
        <w:tc>
          <w:tcPr>
            <w:tcW w:w="5000" w:type="pct"/>
            <w:gridSpan w:val="5"/>
            <w:tcBorders>
              <w:top w:val="nil"/>
              <w:left w:val="nil"/>
              <w:bottom w:val="nil"/>
              <w:right w:val="nil"/>
            </w:tcBorders>
            <w:vAlign w:val="bottom"/>
          </w:tcPr>
          <w:p w14:paraId="19084DF9"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Included observations</w:t>
            </w:r>
            <w:r w:rsidRPr="008A0800">
              <w:rPr>
                <w:rFonts w:ascii="Arial" w:hAnsi="Arial" w:cs="Angsana New"/>
                <w:sz w:val="16"/>
                <w:szCs w:val="16"/>
                <w:cs/>
              </w:rPr>
              <w:t xml:space="preserve">: </w:t>
            </w:r>
            <w:r w:rsidRPr="008A0800">
              <w:rPr>
                <w:rFonts w:ascii="Arial" w:hAnsi="Arial" w:cs="Arial"/>
                <w:sz w:val="16"/>
                <w:szCs w:val="16"/>
              </w:rPr>
              <w:t>130 after adjustments</w:t>
            </w:r>
          </w:p>
        </w:tc>
      </w:tr>
      <w:tr w:rsidR="00B97AB1" w:rsidRPr="008A0800" w14:paraId="00438627" w14:textId="77777777" w:rsidTr="00755951">
        <w:trPr>
          <w:trHeight w:val="220"/>
        </w:trPr>
        <w:tc>
          <w:tcPr>
            <w:tcW w:w="5000" w:type="pct"/>
            <w:gridSpan w:val="5"/>
            <w:tcBorders>
              <w:top w:val="nil"/>
              <w:left w:val="nil"/>
              <w:bottom w:val="nil"/>
              <w:right w:val="nil"/>
            </w:tcBorders>
            <w:vAlign w:val="bottom"/>
          </w:tcPr>
          <w:p w14:paraId="241CCF25"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Convergence achieved after 5 iterations</w:t>
            </w:r>
          </w:p>
        </w:tc>
      </w:tr>
      <w:tr w:rsidR="00B97AB1" w:rsidRPr="008A0800" w14:paraId="3B30C8B3" w14:textId="77777777" w:rsidTr="00755951">
        <w:trPr>
          <w:trHeight w:hRule="exact" w:val="88"/>
        </w:trPr>
        <w:tc>
          <w:tcPr>
            <w:tcW w:w="1543" w:type="pct"/>
            <w:tcBorders>
              <w:top w:val="nil"/>
              <w:left w:val="nil"/>
              <w:bottom w:val="double" w:sz="6" w:space="2" w:color="auto"/>
              <w:right w:val="nil"/>
            </w:tcBorders>
            <w:vAlign w:val="bottom"/>
          </w:tcPr>
          <w:p w14:paraId="397E332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397C2BDE"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6BABB252"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34E4E95A"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4CD8FB62"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3CBCBCCC" w14:textId="77777777" w:rsidTr="00755951">
        <w:trPr>
          <w:trHeight w:hRule="exact" w:val="132"/>
        </w:trPr>
        <w:tc>
          <w:tcPr>
            <w:tcW w:w="1543" w:type="pct"/>
            <w:tcBorders>
              <w:top w:val="nil"/>
              <w:left w:val="nil"/>
              <w:bottom w:val="nil"/>
              <w:right w:val="nil"/>
            </w:tcBorders>
            <w:vAlign w:val="bottom"/>
          </w:tcPr>
          <w:p w14:paraId="59905CA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123F8CE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2B0C19CF"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0A46E907"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5D66685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52B4BA6F" w14:textId="77777777" w:rsidTr="00755951">
        <w:trPr>
          <w:trHeight w:val="220"/>
        </w:trPr>
        <w:tc>
          <w:tcPr>
            <w:tcW w:w="1543" w:type="pct"/>
            <w:tcBorders>
              <w:top w:val="nil"/>
              <w:left w:val="nil"/>
              <w:bottom w:val="nil"/>
              <w:right w:val="nil"/>
            </w:tcBorders>
            <w:vAlign w:val="bottom"/>
          </w:tcPr>
          <w:p w14:paraId="2FA3C1FD"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Variable</w:t>
            </w:r>
          </w:p>
        </w:tc>
        <w:tc>
          <w:tcPr>
            <w:tcW w:w="844" w:type="pct"/>
            <w:tcBorders>
              <w:top w:val="nil"/>
              <w:left w:val="nil"/>
              <w:bottom w:val="nil"/>
              <w:right w:val="nil"/>
            </w:tcBorders>
            <w:vAlign w:val="bottom"/>
          </w:tcPr>
          <w:p w14:paraId="3855E59F"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Coefficient</w:t>
            </w:r>
          </w:p>
        </w:tc>
        <w:tc>
          <w:tcPr>
            <w:tcW w:w="924" w:type="pct"/>
            <w:tcBorders>
              <w:top w:val="nil"/>
              <w:left w:val="nil"/>
              <w:bottom w:val="nil"/>
              <w:right w:val="nil"/>
            </w:tcBorders>
            <w:vAlign w:val="bottom"/>
          </w:tcPr>
          <w:p w14:paraId="5256CF0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Std</w:t>
            </w:r>
            <w:r w:rsidRPr="008A0800">
              <w:rPr>
                <w:rFonts w:ascii="Arial" w:hAnsi="Arial" w:cs="Angsana New"/>
                <w:sz w:val="16"/>
                <w:szCs w:val="16"/>
                <w:cs/>
              </w:rPr>
              <w:t xml:space="preserve">. </w:t>
            </w:r>
            <w:r w:rsidRPr="008A0800">
              <w:rPr>
                <w:rFonts w:ascii="Arial" w:hAnsi="Arial" w:cs="Arial"/>
                <w:sz w:val="16"/>
                <w:szCs w:val="16"/>
              </w:rPr>
              <w:t>Error</w:t>
            </w:r>
          </w:p>
        </w:tc>
        <w:tc>
          <w:tcPr>
            <w:tcW w:w="925" w:type="pct"/>
            <w:tcBorders>
              <w:top w:val="nil"/>
              <w:left w:val="nil"/>
              <w:bottom w:val="nil"/>
              <w:right w:val="nil"/>
            </w:tcBorders>
            <w:vAlign w:val="bottom"/>
          </w:tcPr>
          <w:p w14:paraId="6750A68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t</w:t>
            </w:r>
            <w:r w:rsidRPr="008A0800">
              <w:rPr>
                <w:rFonts w:ascii="Arial" w:hAnsi="Arial" w:cs="Angsana New"/>
                <w:sz w:val="16"/>
                <w:szCs w:val="16"/>
                <w:cs/>
              </w:rPr>
              <w:t>-</w:t>
            </w:r>
            <w:r w:rsidRPr="008A0800">
              <w:rPr>
                <w:rFonts w:ascii="Arial" w:hAnsi="Arial" w:cs="Arial"/>
                <w:sz w:val="16"/>
                <w:szCs w:val="16"/>
              </w:rPr>
              <w:t>Statistic</w:t>
            </w:r>
          </w:p>
        </w:tc>
        <w:tc>
          <w:tcPr>
            <w:tcW w:w="764" w:type="pct"/>
            <w:tcBorders>
              <w:top w:val="nil"/>
              <w:left w:val="nil"/>
              <w:bottom w:val="nil"/>
              <w:right w:val="nil"/>
            </w:tcBorders>
            <w:vAlign w:val="bottom"/>
          </w:tcPr>
          <w:p w14:paraId="1C10FC8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Prob</w:t>
            </w:r>
            <w:r w:rsidRPr="008A0800">
              <w:rPr>
                <w:rFonts w:ascii="Arial" w:hAnsi="Arial" w:cs="Angsana New"/>
                <w:sz w:val="16"/>
                <w:szCs w:val="16"/>
                <w:cs/>
              </w:rPr>
              <w:t>.</w:t>
            </w:r>
            <w:r w:rsidRPr="008A0800">
              <w:rPr>
                <w:rFonts w:ascii="Arial" w:hAnsi="Arial" w:cs="Arial"/>
                <w:sz w:val="16"/>
                <w:szCs w:val="16"/>
              </w:rPr>
              <w:t>  </w:t>
            </w:r>
          </w:p>
        </w:tc>
      </w:tr>
      <w:tr w:rsidR="00B97AB1" w:rsidRPr="008A0800" w14:paraId="171B5D49" w14:textId="77777777" w:rsidTr="00755951">
        <w:trPr>
          <w:trHeight w:hRule="exact" w:val="88"/>
        </w:trPr>
        <w:tc>
          <w:tcPr>
            <w:tcW w:w="1543" w:type="pct"/>
            <w:tcBorders>
              <w:top w:val="nil"/>
              <w:left w:val="nil"/>
              <w:bottom w:val="double" w:sz="6" w:space="2" w:color="auto"/>
              <w:right w:val="nil"/>
            </w:tcBorders>
            <w:vAlign w:val="bottom"/>
          </w:tcPr>
          <w:p w14:paraId="7A6103A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76D6C50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2851C54F"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640B35D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1D1DB0F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7EC963C0" w14:textId="77777777" w:rsidTr="00755951">
        <w:trPr>
          <w:trHeight w:hRule="exact" w:val="132"/>
        </w:trPr>
        <w:tc>
          <w:tcPr>
            <w:tcW w:w="1543" w:type="pct"/>
            <w:tcBorders>
              <w:top w:val="nil"/>
              <w:left w:val="nil"/>
              <w:bottom w:val="nil"/>
              <w:right w:val="nil"/>
            </w:tcBorders>
            <w:vAlign w:val="bottom"/>
          </w:tcPr>
          <w:p w14:paraId="0FD673A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312018CD"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3764345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1A3976A1"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2988C3B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0656C52F" w14:textId="77777777" w:rsidTr="00755951">
        <w:trPr>
          <w:trHeight w:val="220"/>
        </w:trPr>
        <w:tc>
          <w:tcPr>
            <w:tcW w:w="1543" w:type="pct"/>
            <w:tcBorders>
              <w:top w:val="nil"/>
              <w:left w:val="nil"/>
              <w:bottom w:val="nil"/>
              <w:right w:val="nil"/>
            </w:tcBorders>
            <w:vAlign w:val="bottom"/>
          </w:tcPr>
          <w:p w14:paraId="0F04AAE6"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C</w:t>
            </w:r>
          </w:p>
        </w:tc>
        <w:tc>
          <w:tcPr>
            <w:tcW w:w="844" w:type="pct"/>
            <w:tcBorders>
              <w:top w:val="nil"/>
              <w:left w:val="nil"/>
              <w:bottom w:val="nil"/>
              <w:right w:val="nil"/>
            </w:tcBorders>
            <w:vAlign w:val="bottom"/>
          </w:tcPr>
          <w:p w14:paraId="411CEDA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12027</w:t>
            </w:r>
            <w:r w:rsidRPr="008A0800">
              <w:rPr>
                <w:rFonts w:ascii="Arial" w:hAnsi="Arial" w:cs="Angsana New"/>
                <w:sz w:val="16"/>
                <w:szCs w:val="16"/>
                <w:cs/>
              </w:rPr>
              <w:t>.</w:t>
            </w:r>
            <w:r w:rsidRPr="008A0800">
              <w:rPr>
                <w:rFonts w:ascii="Arial" w:hAnsi="Arial" w:cs="Arial"/>
                <w:sz w:val="16"/>
                <w:szCs w:val="16"/>
              </w:rPr>
              <w:t>56</w:t>
            </w:r>
          </w:p>
        </w:tc>
        <w:tc>
          <w:tcPr>
            <w:tcW w:w="924" w:type="pct"/>
            <w:tcBorders>
              <w:top w:val="nil"/>
              <w:left w:val="nil"/>
              <w:bottom w:val="nil"/>
              <w:right w:val="nil"/>
            </w:tcBorders>
            <w:vAlign w:val="bottom"/>
          </w:tcPr>
          <w:p w14:paraId="0DD51C8C"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4964</w:t>
            </w:r>
            <w:r w:rsidRPr="008A0800">
              <w:rPr>
                <w:rFonts w:ascii="Arial" w:hAnsi="Arial" w:cs="Angsana New"/>
                <w:sz w:val="16"/>
                <w:szCs w:val="16"/>
                <w:cs/>
              </w:rPr>
              <w:t>.</w:t>
            </w:r>
            <w:r w:rsidRPr="008A0800">
              <w:rPr>
                <w:rFonts w:ascii="Arial" w:hAnsi="Arial" w:cs="Arial"/>
                <w:sz w:val="16"/>
                <w:szCs w:val="16"/>
              </w:rPr>
              <w:t>612</w:t>
            </w:r>
          </w:p>
        </w:tc>
        <w:tc>
          <w:tcPr>
            <w:tcW w:w="925" w:type="pct"/>
            <w:tcBorders>
              <w:top w:val="nil"/>
              <w:left w:val="nil"/>
              <w:bottom w:val="nil"/>
              <w:right w:val="nil"/>
            </w:tcBorders>
            <w:vAlign w:val="bottom"/>
          </w:tcPr>
          <w:p w14:paraId="43B4DF4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422658</w:t>
            </w:r>
          </w:p>
        </w:tc>
        <w:tc>
          <w:tcPr>
            <w:tcW w:w="764" w:type="pct"/>
            <w:tcBorders>
              <w:top w:val="nil"/>
              <w:left w:val="nil"/>
              <w:bottom w:val="nil"/>
              <w:right w:val="nil"/>
            </w:tcBorders>
            <w:vAlign w:val="bottom"/>
          </w:tcPr>
          <w:p w14:paraId="0CE69E62"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0170</w:t>
            </w:r>
          </w:p>
        </w:tc>
      </w:tr>
      <w:tr w:rsidR="00B97AB1" w:rsidRPr="008A0800" w14:paraId="34D9E351" w14:textId="77777777" w:rsidTr="00755951">
        <w:trPr>
          <w:trHeight w:val="220"/>
        </w:trPr>
        <w:tc>
          <w:tcPr>
            <w:tcW w:w="1543" w:type="pct"/>
            <w:tcBorders>
              <w:top w:val="nil"/>
              <w:left w:val="nil"/>
              <w:bottom w:val="nil"/>
              <w:right w:val="nil"/>
            </w:tcBorders>
            <w:vAlign w:val="bottom"/>
          </w:tcPr>
          <w:p w14:paraId="49D75CAA"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1</w:t>
            </w:r>
          </w:p>
        </w:tc>
        <w:tc>
          <w:tcPr>
            <w:tcW w:w="844" w:type="pct"/>
            <w:tcBorders>
              <w:top w:val="nil"/>
              <w:left w:val="nil"/>
              <w:bottom w:val="nil"/>
              <w:right w:val="nil"/>
            </w:tcBorders>
            <w:vAlign w:val="bottom"/>
          </w:tcPr>
          <w:p w14:paraId="660AAF43"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8102</w:t>
            </w:r>
            <w:r w:rsidRPr="008A0800">
              <w:rPr>
                <w:rFonts w:ascii="Arial" w:hAnsi="Arial" w:cs="Angsana New"/>
                <w:sz w:val="16"/>
                <w:szCs w:val="16"/>
                <w:cs/>
              </w:rPr>
              <w:t>.</w:t>
            </w:r>
            <w:r w:rsidRPr="008A0800">
              <w:rPr>
                <w:rFonts w:ascii="Arial" w:hAnsi="Arial" w:cs="Arial"/>
                <w:sz w:val="16"/>
                <w:szCs w:val="16"/>
              </w:rPr>
              <w:t>222</w:t>
            </w:r>
          </w:p>
        </w:tc>
        <w:tc>
          <w:tcPr>
            <w:tcW w:w="924" w:type="pct"/>
            <w:tcBorders>
              <w:top w:val="nil"/>
              <w:left w:val="nil"/>
              <w:bottom w:val="nil"/>
              <w:right w:val="nil"/>
            </w:tcBorders>
            <w:vAlign w:val="bottom"/>
          </w:tcPr>
          <w:p w14:paraId="42F27E72"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5499</w:t>
            </w:r>
            <w:r w:rsidRPr="008A0800">
              <w:rPr>
                <w:rFonts w:ascii="Arial" w:hAnsi="Arial" w:cs="Angsana New"/>
                <w:sz w:val="16"/>
                <w:szCs w:val="16"/>
                <w:cs/>
              </w:rPr>
              <w:t>.</w:t>
            </w:r>
            <w:r w:rsidRPr="008A0800">
              <w:rPr>
                <w:rFonts w:ascii="Arial" w:hAnsi="Arial" w:cs="Arial"/>
                <w:sz w:val="16"/>
                <w:szCs w:val="16"/>
              </w:rPr>
              <w:t>696</w:t>
            </w:r>
          </w:p>
        </w:tc>
        <w:tc>
          <w:tcPr>
            <w:tcW w:w="925" w:type="pct"/>
            <w:tcBorders>
              <w:top w:val="nil"/>
              <w:left w:val="nil"/>
              <w:bottom w:val="nil"/>
              <w:right w:val="nil"/>
            </w:tcBorders>
            <w:vAlign w:val="bottom"/>
          </w:tcPr>
          <w:p w14:paraId="6BE9C4D6"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w:t>
            </w:r>
            <w:r w:rsidRPr="008A0800">
              <w:rPr>
                <w:rFonts w:ascii="Arial" w:hAnsi="Arial" w:cs="Angsana New"/>
                <w:sz w:val="16"/>
                <w:szCs w:val="16"/>
                <w:cs/>
              </w:rPr>
              <w:t>.</w:t>
            </w:r>
            <w:r w:rsidRPr="008A0800">
              <w:rPr>
                <w:rFonts w:ascii="Arial" w:hAnsi="Arial" w:cs="Arial"/>
                <w:sz w:val="16"/>
                <w:szCs w:val="16"/>
              </w:rPr>
              <w:t>473213</w:t>
            </w:r>
          </w:p>
        </w:tc>
        <w:tc>
          <w:tcPr>
            <w:tcW w:w="764" w:type="pct"/>
            <w:tcBorders>
              <w:top w:val="nil"/>
              <w:left w:val="nil"/>
              <w:bottom w:val="nil"/>
              <w:right w:val="nil"/>
            </w:tcBorders>
            <w:vAlign w:val="bottom"/>
          </w:tcPr>
          <w:p w14:paraId="0231356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1434</w:t>
            </w:r>
          </w:p>
        </w:tc>
      </w:tr>
      <w:tr w:rsidR="00B97AB1" w:rsidRPr="008A0800" w14:paraId="1419D696" w14:textId="77777777" w:rsidTr="00755951">
        <w:trPr>
          <w:trHeight w:val="220"/>
        </w:trPr>
        <w:tc>
          <w:tcPr>
            <w:tcW w:w="1543" w:type="pct"/>
            <w:tcBorders>
              <w:top w:val="nil"/>
              <w:left w:val="nil"/>
              <w:bottom w:val="nil"/>
              <w:right w:val="nil"/>
            </w:tcBorders>
            <w:vAlign w:val="bottom"/>
          </w:tcPr>
          <w:p w14:paraId="25F277CA"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2</w:t>
            </w:r>
          </w:p>
        </w:tc>
        <w:tc>
          <w:tcPr>
            <w:tcW w:w="844" w:type="pct"/>
            <w:tcBorders>
              <w:top w:val="nil"/>
              <w:left w:val="nil"/>
              <w:bottom w:val="nil"/>
              <w:right w:val="nil"/>
            </w:tcBorders>
            <w:vAlign w:val="bottom"/>
          </w:tcPr>
          <w:p w14:paraId="61EA574C"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3862</w:t>
            </w:r>
            <w:r w:rsidRPr="008A0800">
              <w:rPr>
                <w:rFonts w:ascii="Arial" w:hAnsi="Arial" w:cs="Angsana New"/>
                <w:sz w:val="16"/>
                <w:szCs w:val="16"/>
                <w:cs/>
              </w:rPr>
              <w:t>.</w:t>
            </w:r>
            <w:r w:rsidRPr="008A0800">
              <w:rPr>
                <w:rFonts w:ascii="Arial" w:hAnsi="Arial" w:cs="Arial"/>
                <w:sz w:val="16"/>
                <w:szCs w:val="16"/>
              </w:rPr>
              <w:t>531</w:t>
            </w:r>
          </w:p>
        </w:tc>
        <w:tc>
          <w:tcPr>
            <w:tcW w:w="924" w:type="pct"/>
            <w:tcBorders>
              <w:top w:val="nil"/>
              <w:left w:val="nil"/>
              <w:bottom w:val="nil"/>
              <w:right w:val="nil"/>
            </w:tcBorders>
            <w:vAlign w:val="bottom"/>
          </w:tcPr>
          <w:p w14:paraId="7623F36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5567</w:t>
            </w:r>
            <w:r w:rsidRPr="008A0800">
              <w:rPr>
                <w:rFonts w:ascii="Arial" w:hAnsi="Arial" w:cs="Angsana New"/>
                <w:sz w:val="16"/>
                <w:szCs w:val="16"/>
                <w:cs/>
              </w:rPr>
              <w:t>.</w:t>
            </w:r>
            <w:r w:rsidRPr="008A0800">
              <w:rPr>
                <w:rFonts w:ascii="Arial" w:hAnsi="Arial" w:cs="Arial"/>
                <w:sz w:val="16"/>
                <w:szCs w:val="16"/>
              </w:rPr>
              <w:t>720</w:t>
            </w:r>
          </w:p>
        </w:tc>
        <w:tc>
          <w:tcPr>
            <w:tcW w:w="925" w:type="pct"/>
            <w:tcBorders>
              <w:top w:val="nil"/>
              <w:left w:val="nil"/>
              <w:bottom w:val="nil"/>
              <w:right w:val="nil"/>
            </w:tcBorders>
            <w:vAlign w:val="bottom"/>
          </w:tcPr>
          <w:p w14:paraId="5C3E56E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693737</w:t>
            </w:r>
          </w:p>
        </w:tc>
        <w:tc>
          <w:tcPr>
            <w:tcW w:w="764" w:type="pct"/>
            <w:tcBorders>
              <w:top w:val="nil"/>
              <w:left w:val="nil"/>
              <w:bottom w:val="nil"/>
              <w:right w:val="nil"/>
            </w:tcBorders>
            <w:vAlign w:val="bottom"/>
          </w:tcPr>
          <w:p w14:paraId="5E984EF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4892</w:t>
            </w:r>
          </w:p>
        </w:tc>
      </w:tr>
      <w:tr w:rsidR="00B97AB1" w:rsidRPr="008A0800" w14:paraId="678B31D2" w14:textId="77777777" w:rsidTr="00755951">
        <w:trPr>
          <w:trHeight w:val="220"/>
        </w:trPr>
        <w:tc>
          <w:tcPr>
            <w:tcW w:w="1543" w:type="pct"/>
            <w:tcBorders>
              <w:top w:val="nil"/>
              <w:left w:val="nil"/>
              <w:bottom w:val="nil"/>
              <w:right w:val="nil"/>
            </w:tcBorders>
            <w:vAlign w:val="bottom"/>
          </w:tcPr>
          <w:p w14:paraId="3E49FA34"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3</w:t>
            </w:r>
          </w:p>
        </w:tc>
        <w:tc>
          <w:tcPr>
            <w:tcW w:w="844" w:type="pct"/>
            <w:tcBorders>
              <w:top w:val="nil"/>
              <w:left w:val="nil"/>
              <w:bottom w:val="nil"/>
              <w:right w:val="nil"/>
            </w:tcBorders>
            <w:vAlign w:val="bottom"/>
          </w:tcPr>
          <w:p w14:paraId="37108232"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16562</w:t>
            </w:r>
            <w:r w:rsidRPr="008A0800">
              <w:rPr>
                <w:rFonts w:ascii="Arial" w:hAnsi="Arial" w:cs="Angsana New"/>
                <w:sz w:val="16"/>
                <w:szCs w:val="16"/>
                <w:cs/>
              </w:rPr>
              <w:t>.</w:t>
            </w:r>
            <w:r w:rsidRPr="008A0800">
              <w:rPr>
                <w:rFonts w:ascii="Arial" w:hAnsi="Arial" w:cs="Arial"/>
                <w:sz w:val="16"/>
                <w:szCs w:val="16"/>
              </w:rPr>
              <w:t>20</w:t>
            </w:r>
          </w:p>
        </w:tc>
        <w:tc>
          <w:tcPr>
            <w:tcW w:w="924" w:type="pct"/>
            <w:tcBorders>
              <w:top w:val="nil"/>
              <w:left w:val="nil"/>
              <w:bottom w:val="nil"/>
              <w:right w:val="nil"/>
            </w:tcBorders>
            <w:vAlign w:val="bottom"/>
          </w:tcPr>
          <w:p w14:paraId="0F5F81D2"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6087</w:t>
            </w:r>
            <w:r w:rsidRPr="008A0800">
              <w:rPr>
                <w:rFonts w:ascii="Arial" w:hAnsi="Arial" w:cs="Angsana New"/>
                <w:sz w:val="16"/>
                <w:szCs w:val="16"/>
                <w:cs/>
              </w:rPr>
              <w:t>.</w:t>
            </w:r>
            <w:r w:rsidRPr="008A0800">
              <w:rPr>
                <w:rFonts w:ascii="Arial" w:hAnsi="Arial" w:cs="Arial"/>
                <w:sz w:val="16"/>
                <w:szCs w:val="16"/>
              </w:rPr>
              <w:t>655</w:t>
            </w:r>
          </w:p>
        </w:tc>
        <w:tc>
          <w:tcPr>
            <w:tcW w:w="925" w:type="pct"/>
            <w:tcBorders>
              <w:top w:val="nil"/>
              <w:left w:val="nil"/>
              <w:bottom w:val="nil"/>
              <w:right w:val="nil"/>
            </w:tcBorders>
            <w:vAlign w:val="bottom"/>
          </w:tcPr>
          <w:p w14:paraId="5E041DF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720620</w:t>
            </w:r>
          </w:p>
        </w:tc>
        <w:tc>
          <w:tcPr>
            <w:tcW w:w="764" w:type="pct"/>
            <w:tcBorders>
              <w:top w:val="nil"/>
              <w:left w:val="nil"/>
              <w:bottom w:val="nil"/>
              <w:right w:val="nil"/>
            </w:tcBorders>
            <w:vAlign w:val="bottom"/>
          </w:tcPr>
          <w:p w14:paraId="5EFE9446"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0075</w:t>
            </w:r>
          </w:p>
        </w:tc>
      </w:tr>
      <w:tr w:rsidR="00B97AB1" w:rsidRPr="008A0800" w14:paraId="2CCFB08D" w14:textId="77777777" w:rsidTr="00755951">
        <w:trPr>
          <w:trHeight w:val="220"/>
        </w:trPr>
        <w:tc>
          <w:tcPr>
            <w:tcW w:w="1543" w:type="pct"/>
            <w:tcBorders>
              <w:top w:val="nil"/>
              <w:left w:val="nil"/>
              <w:bottom w:val="nil"/>
              <w:right w:val="nil"/>
            </w:tcBorders>
            <w:vAlign w:val="bottom"/>
          </w:tcPr>
          <w:p w14:paraId="620330CF"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4</w:t>
            </w:r>
          </w:p>
        </w:tc>
        <w:tc>
          <w:tcPr>
            <w:tcW w:w="844" w:type="pct"/>
            <w:tcBorders>
              <w:top w:val="nil"/>
              <w:left w:val="nil"/>
              <w:bottom w:val="nil"/>
              <w:right w:val="nil"/>
            </w:tcBorders>
            <w:vAlign w:val="bottom"/>
          </w:tcPr>
          <w:p w14:paraId="2F74682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13730</w:t>
            </w:r>
            <w:r w:rsidRPr="008A0800">
              <w:rPr>
                <w:rFonts w:ascii="Arial" w:hAnsi="Arial" w:cs="Angsana New"/>
                <w:sz w:val="16"/>
                <w:szCs w:val="16"/>
                <w:cs/>
              </w:rPr>
              <w:t>.</w:t>
            </w:r>
            <w:r w:rsidRPr="008A0800">
              <w:rPr>
                <w:rFonts w:ascii="Arial" w:hAnsi="Arial" w:cs="Arial"/>
                <w:sz w:val="16"/>
                <w:szCs w:val="16"/>
              </w:rPr>
              <w:t>98</w:t>
            </w:r>
          </w:p>
        </w:tc>
        <w:tc>
          <w:tcPr>
            <w:tcW w:w="924" w:type="pct"/>
            <w:tcBorders>
              <w:top w:val="nil"/>
              <w:left w:val="nil"/>
              <w:bottom w:val="nil"/>
              <w:right w:val="nil"/>
            </w:tcBorders>
            <w:vAlign w:val="bottom"/>
          </w:tcPr>
          <w:p w14:paraId="1FCBF8FC"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6243</w:t>
            </w:r>
            <w:r w:rsidRPr="008A0800">
              <w:rPr>
                <w:rFonts w:ascii="Arial" w:hAnsi="Arial" w:cs="Angsana New"/>
                <w:sz w:val="16"/>
                <w:szCs w:val="16"/>
                <w:cs/>
              </w:rPr>
              <w:t>.</w:t>
            </w:r>
            <w:r w:rsidRPr="008A0800">
              <w:rPr>
                <w:rFonts w:ascii="Arial" w:hAnsi="Arial" w:cs="Arial"/>
                <w:sz w:val="16"/>
                <w:szCs w:val="16"/>
              </w:rPr>
              <w:t>499</w:t>
            </w:r>
          </w:p>
        </w:tc>
        <w:tc>
          <w:tcPr>
            <w:tcW w:w="925" w:type="pct"/>
            <w:tcBorders>
              <w:top w:val="nil"/>
              <w:left w:val="nil"/>
              <w:bottom w:val="nil"/>
              <w:right w:val="nil"/>
            </w:tcBorders>
            <w:vAlign w:val="bottom"/>
          </w:tcPr>
          <w:p w14:paraId="6F1B8F1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199245</w:t>
            </w:r>
          </w:p>
        </w:tc>
        <w:tc>
          <w:tcPr>
            <w:tcW w:w="764" w:type="pct"/>
            <w:tcBorders>
              <w:top w:val="nil"/>
              <w:left w:val="nil"/>
              <w:bottom w:val="nil"/>
              <w:right w:val="nil"/>
            </w:tcBorders>
            <w:vAlign w:val="bottom"/>
          </w:tcPr>
          <w:p w14:paraId="0F4D8ABA"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0298</w:t>
            </w:r>
          </w:p>
        </w:tc>
      </w:tr>
      <w:tr w:rsidR="00B97AB1" w:rsidRPr="008A0800" w14:paraId="15974D06" w14:textId="77777777" w:rsidTr="00755951">
        <w:trPr>
          <w:trHeight w:val="220"/>
        </w:trPr>
        <w:tc>
          <w:tcPr>
            <w:tcW w:w="1543" w:type="pct"/>
            <w:tcBorders>
              <w:top w:val="nil"/>
              <w:left w:val="nil"/>
              <w:bottom w:val="nil"/>
              <w:right w:val="nil"/>
            </w:tcBorders>
            <w:vAlign w:val="bottom"/>
          </w:tcPr>
          <w:p w14:paraId="36B4E6CB"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5</w:t>
            </w:r>
          </w:p>
        </w:tc>
        <w:tc>
          <w:tcPr>
            <w:tcW w:w="844" w:type="pct"/>
            <w:tcBorders>
              <w:top w:val="nil"/>
              <w:left w:val="nil"/>
              <w:bottom w:val="nil"/>
              <w:right w:val="nil"/>
            </w:tcBorders>
            <w:vAlign w:val="bottom"/>
          </w:tcPr>
          <w:p w14:paraId="5506BDD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12039</w:t>
            </w:r>
            <w:r w:rsidRPr="008A0800">
              <w:rPr>
                <w:rFonts w:ascii="Arial" w:hAnsi="Arial" w:cs="Angsana New"/>
                <w:sz w:val="16"/>
                <w:szCs w:val="16"/>
                <w:cs/>
              </w:rPr>
              <w:t>.</w:t>
            </w:r>
            <w:r w:rsidRPr="008A0800">
              <w:rPr>
                <w:rFonts w:ascii="Arial" w:hAnsi="Arial" w:cs="Arial"/>
                <w:sz w:val="16"/>
                <w:szCs w:val="16"/>
              </w:rPr>
              <w:t>99</w:t>
            </w:r>
          </w:p>
        </w:tc>
        <w:tc>
          <w:tcPr>
            <w:tcW w:w="924" w:type="pct"/>
            <w:tcBorders>
              <w:top w:val="nil"/>
              <w:left w:val="nil"/>
              <w:bottom w:val="nil"/>
              <w:right w:val="nil"/>
            </w:tcBorders>
            <w:vAlign w:val="bottom"/>
          </w:tcPr>
          <w:p w14:paraId="7EAE58AA"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6398</w:t>
            </w:r>
            <w:r w:rsidRPr="008A0800">
              <w:rPr>
                <w:rFonts w:ascii="Arial" w:hAnsi="Arial" w:cs="Angsana New"/>
                <w:sz w:val="16"/>
                <w:szCs w:val="16"/>
                <w:cs/>
              </w:rPr>
              <w:t>.</w:t>
            </w:r>
            <w:r w:rsidRPr="008A0800">
              <w:rPr>
                <w:rFonts w:ascii="Arial" w:hAnsi="Arial" w:cs="Arial"/>
                <w:sz w:val="16"/>
                <w:szCs w:val="16"/>
              </w:rPr>
              <w:t>900</w:t>
            </w:r>
          </w:p>
        </w:tc>
        <w:tc>
          <w:tcPr>
            <w:tcW w:w="925" w:type="pct"/>
            <w:tcBorders>
              <w:top w:val="nil"/>
              <w:left w:val="nil"/>
              <w:bottom w:val="nil"/>
              <w:right w:val="nil"/>
            </w:tcBorders>
            <w:vAlign w:val="bottom"/>
          </w:tcPr>
          <w:p w14:paraId="018C775C"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w:t>
            </w:r>
            <w:r w:rsidRPr="008A0800">
              <w:rPr>
                <w:rFonts w:ascii="Arial" w:hAnsi="Arial" w:cs="Angsana New"/>
                <w:sz w:val="16"/>
                <w:szCs w:val="16"/>
                <w:cs/>
              </w:rPr>
              <w:t>.</w:t>
            </w:r>
            <w:r w:rsidRPr="008A0800">
              <w:rPr>
                <w:rFonts w:ascii="Arial" w:hAnsi="Arial" w:cs="Arial"/>
                <w:sz w:val="16"/>
                <w:szCs w:val="16"/>
              </w:rPr>
              <w:t>881571</w:t>
            </w:r>
          </w:p>
        </w:tc>
        <w:tc>
          <w:tcPr>
            <w:tcW w:w="764" w:type="pct"/>
            <w:tcBorders>
              <w:top w:val="nil"/>
              <w:left w:val="nil"/>
              <w:bottom w:val="nil"/>
              <w:right w:val="nil"/>
            </w:tcBorders>
            <w:vAlign w:val="bottom"/>
          </w:tcPr>
          <w:p w14:paraId="04CBB2CE"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0624</w:t>
            </w:r>
          </w:p>
        </w:tc>
      </w:tr>
      <w:tr w:rsidR="00B97AB1" w:rsidRPr="008A0800" w14:paraId="5B4429F8" w14:textId="77777777" w:rsidTr="00755951">
        <w:trPr>
          <w:trHeight w:val="220"/>
        </w:trPr>
        <w:tc>
          <w:tcPr>
            <w:tcW w:w="1543" w:type="pct"/>
            <w:tcBorders>
              <w:top w:val="nil"/>
              <w:left w:val="nil"/>
              <w:bottom w:val="nil"/>
              <w:right w:val="nil"/>
            </w:tcBorders>
            <w:vAlign w:val="bottom"/>
          </w:tcPr>
          <w:p w14:paraId="6872A964"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6</w:t>
            </w:r>
          </w:p>
        </w:tc>
        <w:tc>
          <w:tcPr>
            <w:tcW w:w="844" w:type="pct"/>
            <w:tcBorders>
              <w:top w:val="nil"/>
              <w:left w:val="nil"/>
              <w:bottom w:val="nil"/>
              <w:right w:val="nil"/>
            </w:tcBorders>
            <w:vAlign w:val="bottom"/>
          </w:tcPr>
          <w:p w14:paraId="11D9437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11184</w:t>
            </w:r>
            <w:r w:rsidRPr="008A0800">
              <w:rPr>
                <w:rFonts w:ascii="Arial" w:hAnsi="Arial" w:cs="Angsana New"/>
                <w:sz w:val="16"/>
                <w:szCs w:val="16"/>
                <w:cs/>
              </w:rPr>
              <w:t>.</w:t>
            </w:r>
            <w:r w:rsidRPr="008A0800">
              <w:rPr>
                <w:rFonts w:ascii="Arial" w:hAnsi="Arial" w:cs="Arial"/>
                <w:sz w:val="16"/>
                <w:szCs w:val="16"/>
              </w:rPr>
              <w:t>22</w:t>
            </w:r>
          </w:p>
        </w:tc>
        <w:tc>
          <w:tcPr>
            <w:tcW w:w="924" w:type="pct"/>
            <w:tcBorders>
              <w:top w:val="nil"/>
              <w:left w:val="nil"/>
              <w:bottom w:val="nil"/>
              <w:right w:val="nil"/>
            </w:tcBorders>
            <w:vAlign w:val="bottom"/>
          </w:tcPr>
          <w:p w14:paraId="56FE0BFD"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6419</w:t>
            </w:r>
            <w:r w:rsidRPr="008A0800">
              <w:rPr>
                <w:rFonts w:ascii="Arial" w:hAnsi="Arial" w:cs="Angsana New"/>
                <w:sz w:val="16"/>
                <w:szCs w:val="16"/>
                <w:cs/>
              </w:rPr>
              <w:t>.</w:t>
            </w:r>
            <w:r w:rsidRPr="008A0800">
              <w:rPr>
                <w:rFonts w:ascii="Arial" w:hAnsi="Arial" w:cs="Arial"/>
                <w:sz w:val="16"/>
                <w:szCs w:val="16"/>
              </w:rPr>
              <w:t>236</w:t>
            </w:r>
          </w:p>
        </w:tc>
        <w:tc>
          <w:tcPr>
            <w:tcW w:w="925" w:type="pct"/>
            <w:tcBorders>
              <w:top w:val="nil"/>
              <w:left w:val="nil"/>
              <w:bottom w:val="nil"/>
              <w:right w:val="nil"/>
            </w:tcBorders>
            <w:vAlign w:val="bottom"/>
          </w:tcPr>
          <w:p w14:paraId="6B1EC7FE"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w:t>
            </w:r>
            <w:r w:rsidRPr="008A0800">
              <w:rPr>
                <w:rFonts w:ascii="Arial" w:hAnsi="Arial" w:cs="Angsana New"/>
                <w:sz w:val="16"/>
                <w:szCs w:val="16"/>
                <w:cs/>
              </w:rPr>
              <w:t>.</w:t>
            </w:r>
            <w:r w:rsidRPr="008A0800">
              <w:rPr>
                <w:rFonts w:ascii="Arial" w:hAnsi="Arial" w:cs="Arial"/>
                <w:sz w:val="16"/>
                <w:szCs w:val="16"/>
              </w:rPr>
              <w:t>742298</w:t>
            </w:r>
          </w:p>
        </w:tc>
        <w:tc>
          <w:tcPr>
            <w:tcW w:w="764" w:type="pct"/>
            <w:tcBorders>
              <w:top w:val="nil"/>
              <w:left w:val="nil"/>
              <w:bottom w:val="nil"/>
              <w:right w:val="nil"/>
            </w:tcBorders>
            <w:vAlign w:val="bottom"/>
          </w:tcPr>
          <w:p w14:paraId="16EB485F"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0841</w:t>
            </w:r>
          </w:p>
        </w:tc>
      </w:tr>
      <w:tr w:rsidR="00B97AB1" w:rsidRPr="008A0800" w14:paraId="5EDC152C" w14:textId="77777777" w:rsidTr="00755951">
        <w:trPr>
          <w:trHeight w:val="220"/>
        </w:trPr>
        <w:tc>
          <w:tcPr>
            <w:tcW w:w="1543" w:type="pct"/>
            <w:tcBorders>
              <w:top w:val="nil"/>
              <w:left w:val="nil"/>
              <w:bottom w:val="nil"/>
              <w:right w:val="nil"/>
            </w:tcBorders>
            <w:vAlign w:val="bottom"/>
          </w:tcPr>
          <w:p w14:paraId="610AF78B"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7</w:t>
            </w:r>
          </w:p>
        </w:tc>
        <w:tc>
          <w:tcPr>
            <w:tcW w:w="844" w:type="pct"/>
            <w:tcBorders>
              <w:top w:val="nil"/>
              <w:left w:val="nil"/>
              <w:bottom w:val="nil"/>
              <w:right w:val="nil"/>
            </w:tcBorders>
            <w:vAlign w:val="bottom"/>
          </w:tcPr>
          <w:p w14:paraId="7CC77146"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7578</w:t>
            </w:r>
            <w:r w:rsidRPr="008A0800">
              <w:rPr>
                <w:rFonts w:ascii="Arial" w:hAnsi="Arial" w:cs="Angsana New"/>
                <w:sz w:val="16"/>
                <w:szCs w:val="16"/>
                <w:cs/>
              </w:rPr>
              <w:t>.</w:t>
            </w:r>
            <w:r w:rsidRPr="008A0800">
              <w:rPr>
                <w:rFonts w:ascii="Arial" w:hAnsi="Arial" w:cs="Arial"/>
                <w:sz w:val="16"/>
                <w:szCs w:val="16"/>
              </w:rPr>
              <w:t>435</w:t>
            </w:r>
          </w:p>
        </w:tc>
        <w:tc>
          <w:tcPr>
            <w:tcW w:w="924" w:type="pct"/>
            <w:tcBorders>
              <w:top w:val="nil"/>
              <w:left w:val="nil"/>
              <w:bottom w:val="nil"/>
              <w:right w:val="nil"/>
            </w:tcBorders>
            <w:vAlign w:val="bottom"/>
          </w:tcPr>
          <w:p w14:paraId="0A518C36"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6391</w:t>
            </w:r>
            <w:r w:rsidRPr="008A0800">
              <w:rPr>
                <w:rFonts w:ascii="Arial" w:hAnsi="Arial" w:cs="Angsana New"/>
                <w:sz w:val="16"/>
                <w:szCs w:val="16"/>
                <w:cs/>
              </w:rPr>
              <w:t>.</w:t>
            </w:r>
            <w:r w:rsidRPr="008A0800">
              <w:rPr>
                <w:rFonts w:ascii="Arial" w:hAnsi="Arial" w:cs="Arial"/>
                <w:sz w:val="16"/>
                <w:szCs w:val="16"/>
              </w:rPr>
              <w:t>390</w:t>
            </w:r>
          </w:p>
        </w:tc>
        <w:tc>
          <w:tcPr>
            <w:tcW w:w="925" w:type="pct"/>
            <w:tcBorders>
              <w:top w:val="nil"/>
              <w:left w:val="nil"/>
              <w:bottom w:val="nil"/>
              <w:right w:val="nil"/>
            </w:tcBorders>
            <w:vAlign w:val="bottom"/>
          </w:tcPr>
          <w:p w14:paraId="757C97CE"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w:t>
            </w:r>
            <w:r w:rsidRPr="008A0800">
              <w:rPr>
                <w:rFonts w:ascii="Arial" w:hAnsi="Arial" w:cs="Angsana New"/>
                <w:sz w:val="16"/>
                <w:szCs w:val="16"/>
                <w:cs/>
              </w:rPr>
              <w:t>.</w:t>
            </w:r>
            <w:r w:rsidRPr="008A0800">
              <w:rPr>
                <w:rFonts w:ascii="Arial" w:hAnsi="Arial" w:cs="Arial"/>
                <w:sz w:val="16"/>
                <w:szCs w:val="16"/>
              </w:rPr>
              <w:t>185726</w:t>
            </w:r>
          </w:p>
        </w:tc>
        <w:tc>
          <w:tcPr>
            <w:tcW w:w="764" w:type="pct"/>
            <w:tcBorders>
              <w:top w:val="nil"/>
              <w:left w:val="nil"/>
              <w:bottom w:val="nil"/>
              <w:right w:val="nil"/>
            </w:tcBorders>
            <w:vAlign w:val="bottom"/>
          </w:tcPr>
          <w:p w14:paraId="47D8AFC6"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2382</w:t>
            </w:r>
          </w:p>
        </w:tc>
      </w:tr>
      <w:tr w:rsidR="00B97AB1" w:rsidRPr="008A0800" w14:paraId="09E67C13" w14:textId="77777777" w:rsidTr="00755951">
        <w:trPr>
          <w:trHeight w:val="220"/>
        </w:trPr>
        <w:tc>
          <w:tcPr>
            <w:tcW w:w="1543" w:type="pct"/>
            <w:tcBorders>
              <w:top w:val="nil"/>
              <w:left w:val="nil"/>
              <w:bottom w:val="nil"/>
              <w:right w:val="nil"/>
            </w:tcBorders>
            <w:vAlign w:val="bottom"/>
          </w:tcPr>
          <w:p w14:paraId="3C251572"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8</w:t>
            </w:r>
          </w:p>
        </w:tc>
        <w:tc>
          <w:tcPr>
            <w:tcW w:w="844" w:type="pct"/>
            <w:tcBorders>
              <w:top w:val="nil"/>
              <w:left w:val="nil"/>
              <w:bottom w:val="nil"/>
              <w:right w:val="nil"/>
            </w:tcBorders>
            <w:vAlign w:val="bottom"/>
          </w:tcPr>
          <w:p w14:paraId="75B495C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17614</w:t>
            </w:r>
            <w:r w:rsidRPr="008A0800">
              <w:rPr>
                <w:rFonts w:ascii="Arial" w:hAnsi="Arial" w:cs="Angsana New"/>
                <w:sz w:val="16"/>
                <w:szCs w:val="16"/>
                <w:cs/>
              </w:rPr>
              <w:t>.</w:t>
            </w:r>
            <w:r w:rsidRPr="008A0800">
              <w:rPr>
                <w:rFonts w:ascii="Arial" w:hAnsi="Arial" w:cs="Arial"/>
                <w:sz w:val="16"/>
                <w:szCs w:val="16"/>
              </w:rPr>
              <w:t>47</w:t>
            </w:r>
          </w:p>
        </w:tc>
        <w:tc>
          <w:tcPr>
            <w:tcW w:w="924" w:type="pct"/>
            <w:tcBorders>
              <w:top w:val="nil"/>
              <w:left w:val="nil"/>
              <w:bottom w:val="nil"/>
              <w:right w:val="nil"/>
            </w:tcBorders>
            <w:vAlign w:val="bottom"/>
          </w:tcPr>
          <w:p w14:paraId="2BE395B7"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6219</w:t>
            </w:r>
            <w:r w:rsidRPr="008A0800">
              <w:rPr>
                <w:rFonts w:ascii="Arial" w:hAnsi="Arial" w:cs="Angsana New"/>
                <w:sz w:val="16"/>
                <w:szCs w:val="16"/>
                <w:cs/>
              </w:rPr>
              <w:t>.</w:t>
            </w:r>
            <w:r w:rsidRPr="008A0800">
              <w:rPr>
                <w:rFonts w:ascii="Arial" w:hAnsi="Arial" w:cs="Arial"/>
                <w:sz w:val="16"/>
                <w:szCs w:val="16"/>
              </w:rPr>
              <w:t>096</w:t>
            </w:r>
          </w:p>
        </w:tc>
        <w:tc>
          <w:tcPr>
            <w:tcW w:w="925" w:type="pct"/>
            <w:tcBorders>
              <w:top w:val="nil"/>
              <w:left w:val="nil"/>
              <w:bottom w:val="nil"/>
              <w:right w:val="nil"/>
            </w:tcBorders>
            <w:vAlign w:val="bottom"/>
          </w:tcPr>
          <w:p w14:paraId="54F368D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832320</w:t>
            </w:r>
          </w:p>
        </w:tc>
        <w:tc>
          <w:tcPr>
            <w:tcW w:w="764" w:type="pct"/>
            <w:tcBorders>
              <w:top w:val="nil"/>
              <w:left w:val="nil"/>
              <w:bottom w:val="nil"/>
              <w:right w:val="nil"/>
            </w:tcBorders>
            <w:vAlign w:val="bottom"/>
          </w:tcPr>
          <w:p w14:paraId="190903E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0055</w:t>
            </w:r>
          </w:p>
        </w:tc>
      </w:tr>
      <w:tr w:rsidR="00B97AB1" w:rsidRPr="008A0800" w14:paraId="7B12C2D2" w14:textId="77777777" w:rsidTr="00755951">
        <w:trPr>
          <w:trHeight w:val="220"/>
        </w:trPr>
        <w:tc>
          <w:tcPr>
            <w:tcW w:w="1543" w:type="pct"/>
            <w:tcBorders>
              <w:top w:val="nil"/>
              <w:left w:val="nil"/>
              <w:bottom w:val="nil"/>
              <w:right w:val="nil"/>
            </w:tcBorders>
            <w:vAlign w:val="bottom"/>
          </w:tcPr>
          <w:p w14:paraId="6A329441"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9</w:t>
            </w:r>
          </w:p>
        </w:tc>
        <w:tc>
          <w:tcPr>
            <w:tcW w:w="844" w:type="pct"/>
            <w:tcBorders>
              <w:top w:val="nil"/>
              <w:left w:val="nil"/>
              <w:bottom w:val="nil"/>
              <w:right w:val="nil"/>
            </w:tcBorders>
            <w:vAlign w:val="bottom"/>
          </w:tcPr>
          <w:p w14:paraId="316E7A06"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14224</w:t>
            </w:r>
            <w:r w:rsidRPr="008A0800">
              <w:rPr>
                <w:rFonts w:ascii="Arial" w:hAnsi="Arial" w:cs="Angsana New"/>
                <w:sz w:val="16"/>
                <w:szCs w:val="16"/>
                <w:cs/>
              </w:rPr>
              <w:t>.</w:t>
            </w:r>
            <w:r w:rsidRPr="008A0800">
              <w:rPr>
                <w:rFonts w:ascii="Arial" w:hAnsi="Arial" w:cs="Arial"/>
                <w:sz w:val="16"/>
                <w:szCs w:val="16"/>
              </w:rPr>
              <w:t>20</w:t>
            </w:r>
          </w:p>
        </w:tc>
        <w:tc>
          <w:tcPr>
            <w:tcW w:w="924" w:type="pct"/>
            <w:tcBorders>
              <w:top w:val="nil"/>
              <w:left w:val="nil"/>
              <w:bottom w:val="nil"/>
              <w:right w:val="nil"/>
            </w:tcBorders>
            <w:vAlign w:val="bottom"/>
          </w:tcPr>
          <w:p w14:paraId="764C0E0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6051</w:t>
            </w:r>
            <w:r w:rsidRPr="008A0800">
              <w:rPr>
                <w:rFonts w:ascii="Arial" w:hAnsi="Arial" w:cs="Angsana New"/>
                <w:sz w:val="16"/>
                <w:szCs w:val="16"/>
                <w:cs/>
              </w:rPr>
              <w:t>.</w:t>
            </w:r>
            <w:r w:rsidRPr="008A0800">
              <w:rPr>
                <w:rFonts w:ascii="Arial" w:hAnsi="Arial" w:cs="Arial"/>
                <w:sz w:val="16"/>
                <w:szCs w:val="16"/>
              </w:rPr>
              <w:t>081</w:t>
            </w:r>
          </w:p>
        </w:tc>
        <w:tc>
          <w:tcPr>
            <w:tcW w:w="925" w:type="pct"/>
            <w:tcBorders>
              <w:top w:val="nil"/>
              <w:left w:val="nil"/>
              <w:bottom w:val="nil"/>
              <w:right w:val="nil"/>
            </w:tcBorders>
            <w:vAlign w:val="bottom"/>
          </w:tcPr>
          <w:p w14:paraId="5EC3C257"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350687</w:t>
            </w:r>
          </w:p>
        </w:tc>
        <w:tc>
          <w:tcPr>
            <w:tcW w:w="764" w:type="pct"/>
            <w:tcBorders>
              <w:top w:val="nil"/>
              <w:left w:val="nil"/>
              <w:bottom w:val="nil"/>
              <w:right w:val="nil"/>
            </w:tcBorders>
            <w:vAlign w:val="bottom"/>
          </w:tcPr>
          <w:p w14:paraId="170377AC"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0204</w:t>
            </w:r>
          </w:p>
        </w:tc>
      </w:tr>
      <w:tr w:rsidR="00B97AB1" w:rsidRPr="008A0800" w14:paraId="681F2815" w14:textId="77777777" w:rsidTr="00755951">
        <w:trPr>
          <w:trHeight w:val="220"/>
        </w:trPr>
        <w:tc>
          <w:tcPr>
            <w:tcW w:w="1543" w:type="pct"/>
            <w:tcBorders>
              <w:top w:val="nil"/>
              <w:left w:val="nil"/>
              <w:bottom w:val="nil"/>
              <w:right w:val="nil"/>
            </w:tcBorders>
            <w:vAlign w:val="bottom"/>
          </w:tcPr>
          <w:p w14:paraId="19C8DB1E"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10</w:t>
            </w:r>
          </w:p>
        </w:tc>
        <w:tc>
          <w:tcPr>
            <w:tcW w:w="844" w:type="pct"/>
            <w:tcBorders>
              <w:top w:val="nil"/>
              <w:left w:val="nil"/>
              <w:bottom w:val="nil"/>
              <w:right w:val="nil"/>
            </w:tcBorders>
            <w:vAlign w:val="bottom"/>
          </w:tcPr>
          <w:p w14:paraId="498AC5DF"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15411</w:t>
            </w:r>
            <w:r w:rsidRPr="008A0800">
              <w:rPr>
                <w:rFonts w:ascii="Arial" w:hAnsi="Arial" w:cs="Angsana New"/>
                <w:sz w:val="16"/>
                <w:szCs w:val="16"/>
                <w:cs/>
              </w:rPr>
              <w:t>.</w:t>
            </w:r>
            <w:r w:rsidRPr="008A0800">
              <w:rPr>
                <w:rFonts w:ascii="Arial" w:hAnsi="Arial" w:cs="Arial"/>
                <w:sz w:val="16"/>
                <w:szCs w:val="16"/>
              </w:rPr>
              <w:t>55</w:t>
            </w:r>
          </w:p>
        </w:tc>
        <w:tc>
          <w:tcPr>
            <w:tcW w:w="924" w:type="pct"/>
            <w:tcBorders>
              <w:top w:val="nil"/>
              <w:left w:val="nil"/>
              <w:bottom w:val="nil"/>
              <w:right w:val="nil"/>
            </w:tcBorders>
            <w:vAlign w:val="bottom"/>
          </w:tcPr>
          <w:p w14:paraId="6BD5C9C9"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5382</w:t>
            </w:r>
            <w:r w:rsidRPr="008A0800">
              <w:rPr>
                <w:rFonts w:ascii="Arial" w:hAnsi="Arial" w:cs="Angsana New"/>
                <w:sz w:val="16"/>
                <w:szCs w:val="16"/>
                <w:cs/>
              </w:rPr>
              <w:t>.</w:t>
            </w:r>
            <w:r w:rsidRPr="008A0800">
              <w:rPr>
                <w:rFonts w:ascii="Arial" w:hAnsi="Arial" w:cs="Arial"/>
                <w:sz w:val="16"/>
                <w:szCs w:val="16"/>
              </w:rPr>
              <w:t>806</w:t>
            </w:r>
          </w:p>
        </w:tc>
        <w:tc>
          <w:tcPr>
            <w:tcW w:w="925" w:type="pct"/>
            <w:tcBorders>
              <w:top w:val="nil"/>
              <w:left w:val="nil"/>
              <w:bottom w:val="nil"/>
              <w:right w:val="nil"/>
            </w:tcBorders>
            <w:vAlign w:val="bottom"/>
          </w:tcPr>
          <w:p w14:paraId="03AB12B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863108</w:t>
            </w:r>
          </w:p>
        </w:tc>
        <w:tc>
          <w:tcPr>
            <w:tcW w:w="764" w:type="pct"/>
            <w:tcBorders>
              <w:top w:val="nil"/>
              <w:left w:val="nil"/>
              <w:bottom w:val="nil"/>
              <w:right w:val="nil"/>
            </w:tcBorders>
            <w:vAlign w:val="bottom"/>
          </w:tcPr>
          <w:p w14:paraId="54F8CEB7"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0050</w:t>
            </w:r>
          </w:p>
        </w:tc>
      </w:tr>
      <w:tr w:rsidR="00B97AB1" w:rsidRPr="008A0800" w14:paraId="28334481" w14:textId="77777777" w:rsidTr="00755951">
        <w:trPr>
          <w:trHeight w:val="220"/>
        </w:trPr>
        <w:tc>
          <w:tcPr>
            <w:tcW w:w="1543" w:type="pct"/>
            <w:tcBorders>
              <w:top w:val="nil"/>
              <w:left w:val="nil"/>
              <w:bottom w:val="nil"/>
              <w:right w:val="nil"/>
            </w:tcBorders>
            <w:vAlign w:val="bottom"/>
          </w:tcPr>
          <w:p w14:paraId="0E519329"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11</w:t>
            </w:r>
          </w:p>
        </w:tc>
        <w:tc>
          <w:tcPr>
            <w:tcW w:w="844" w:type="pct"/>
            <w:tcBorders>
              <w:top w:val="nil"/>
              <w:left w:val="nil"/>
              <w:bottom w:val="nil"/>
              <w:right w:val="nil"/>
            </w:tcBorders>
            <w:vAlign w:val="bottom"/>
          </w:tcPr>
          <w:p w14:paraId="6A874417"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19310</w:t>
            </w:r>
            <w:r w:rsidRPr="008A0800">
              <w:rPr>
                <w:rFonts w:ascii="Arial" w:hAnsi="Arial" w:cs="Angsana New"/>
                <w:sz w:val="16"/>
                <w:szCs w:val="16"/>
                <w:cs/>
              </w:rPr>
              <w:t>.</w:t>
            </w:r>
            <w:r w:rsidRPr="008A0800">
              <w:rPr>
                <w:rFonts w:ascii="Arial" w:hAnsi="Arial" w:cs="Arial"/>
                <w:sz w:val="16"/>
                <w:szCs w:val="16"/>
              </w:rPr>
              <w:t>13</w:t>
            </w:r>
          </w:p>
        </w:tc>
        <w:tc>
          <w:tcPr>
            <w:tcW w:w="924" w:type="pct"/>
            <w:tcBorders>
              <w:top w:val="nil"/>
              <w:left w:val="nil"/>
              <w:bottom w:val="nil"/>
              <w:right w:val="nil"/>
            </w:tcBorders>
            <w:vAlign w:val="bottom"/>
          </w:tcPr>
          <w:p w14:paraId="624C0909"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5326</w:t>
            </w:r>
            <w:r w:rsidRPr="008A0800">
              <w:rPr>
                <w:rFonts w:ascii="Arial" w:hAnsi="Arial" w:cs="Angsana New"/>
                <w:sz w:val="16"/>
                <w:szCs w:val="16"/>
                <w:cs/>
              </w:rPr>
              <w:t>.</w:t>
            </w:r>
            <w:r w:rsidRPr="008A0800">
              <w:rPr>
                <w:rFonts w:ascii="Arial" w:hAnsi="Arial" w:cs="Arial"/>
                <w:sz w:val="16"/>
                <w:szCs w:val="16"/>
              </w:rPr>
              <w:t>403</w:t>
            </w:r>
          </w:p>
        </w:tc>
        <w:tc>
          <w:tcPr>
            <w:tcW w:w="925" w:type="pct"/>
            <w:tcBorders>
              <w:top w:val="nil"/>
              <w:left w:val="nil"/>
              <w:bottom w:val="nil"/>
              <w:right w:val="nil"/>
            </w:tcBorders>
            <w:vAlign w:val="bottom"/>
          </w:tcPr>
          <w:p w14:paraId="1A03809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3</w:t>
            </w:r>
            <w:r w:rsidRPr="008A0800">
              <w:rPr>
                <w:rFonts w:ascii="Arial" w:hAnsi="Arial" w:cs="Angsana New"/>
                <w:sz w:val="16"/>
                <w:szCs w:val="16"/>
                <w:cs/>
              </w:rPr>
              <w:t>.</w:t>
            </w:r>
            <w:r w:rsidRPr="008A0800">
              <w:rPr>
                <w:rFonts w:ascii="Arial" w:hAnsi="Arial" w:cs="Arial"/>
                <w:sz w:val="16"/>
                <w:szCs w:val="16"/>
              </w:rPr>
              <w:t>625360</w:t>
            </w:r>
          </w:p>
        </w:tc>
        <w:tc>
          <w:tcPr>
            <w:tcW w:w="764" w:type="pct"/>
            <w:tcBorders>
              <w:top w:val="nil"/>
              <w:left w:val="nil"/>
              <w:bottom w:val="nil"/>
              <w:right w:val="nil"/>
            </w:tcBorders>
            <w:vAlign w:val="bottom"/>
          </w:tcPr>
          <w:p w14:paraId="13686D3C"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0004</w:t>
            </w:r>
          </w:p>
        </w:tc>
      </w:tr>
      <w:tr w:rsidR="00B97AB1" w:rsidRPr="008A0800" w14:paraId="1E4E5D31" w14:textId="77777777" w:rsidTr="00755951">
        <w:trPr>
          <w:trHeight w:val="220"/>
        </w:trPr>
        <w:tc>
          <w:tcPr>
            <w:tcW w:w="1543" w:type="pct"/>
            <w:tcBorders>
              <w:top w:val="nil"/>
              <w:left w:val="nil"/>
              <w:bottom w:val="nil"/>
              <w:right w:val="nil"/>
            </w:tcBorders>
            <w:vAlign w:val="bottom"/>
          </w:tcPr>
          <w:p w14:paraId="51D7DB0F"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AR</w:t>
            </w:r>
            <w:r w:rsidRPr="008A0800">
              <w:rPr>
                <w:rFonts w:ascii="Arial" w:hAnsi="Arial" w:cs="Angsana New"/>
                <w:sz w:val="16"/>
                <w:szCs w:val="16"/>
                <w:cs/>
              </w:rPr>
              <w:t>(</w:t>
            </w:r>
            <w:r w:rsidRPr="008A0800">
              <w:rPr>
                <w:rFonts w:ascii="Arial" w:hAnsi="Arial" w:cs="Arial"/>
                <w:sz w:val="16"/>
                <w:szCs w:val="16"/>
              </w:rPr>
              <w:t>1</w:t>
            </w:r>
            <w:r w:rsidRPr="008A0800">
              <w:rPr>
                <w:rFonts w:ascii="Arial" w:hAnsi="Arial" w:cs="Angsana New"/>
                <w:sz w:val="16"/>
                <w:szCs w:val="16"/>
                <w:cs/>
              </w:rPr>
              <w:t>)</w:t>
            </w:r>
          </w:p>
        </w:tc>
        <w:tc>
          <w:tcPr>
            <w:tcW w:w="844" w:type="pct"/>
            <w:tcBorders>
              <w:top w:val="nil"/>
              <w:left w:val="nil"/>
              <w:bottom w:val="nil"/>
              <w:right w:val="nil"/>
            </w:tcBorders>
            <w:vAlign w:val="bottom"/>
          </w:tcPr>
          <w:p w14:paraId="60FBB24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300236</w:t>
            </w:r>
          </w:p>
        </w:tc>
        <w:tc>
          <w:tcPr>
            <w:tcW w:w="924" w:type="pct"/>
            <w:tcBorders>
              <w:top w:val="nil"/>
              <w:left w:val="nil"/>
              <w:bottom w:val="nil"/>
              <w:right w:val="nil"/>
            </w:tcBorders>
            <w:vAlign w:val="bottom"/>
          </w:tcPr>
          <w:p w14:paraId="32F23F5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089836</w:t>
            </w:r>
          </w:p>
        </w:tc>
        <w:tc>
          <w:tcPr>
            <w:tcW w:w="925" w:type="pct"/>
            <w:tcBorders>
              <w:top w:val="nil"/>
              <w:left w:val="nil"/>
              <w:bottom w:val="nil"/>
              <w:right w:val="nil"/>
            </w:tcBorders>
            <w:vAlign w:val="bottom"/>
          </w:tcPr>
          <w:p w14:paraId="12755470"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3</w:t>
            </w:r>
            <w:r w:rsidRPr="008A0800">
              <w:rPr>
                <w:rFonts w:ascii="Arial" w:hAnsi="Arial" w:cs="Angsana New"/>
                <w:sz w:val="16"/>
                <w:szCs w:val="16"/>
                <w:cs/>
              </w:rPr>
              <w:t>.</w:t>
            </w:r>
            <w:r w:rsidRPr="008A0800">
              <w:rPr>
                <w:rFonts w:ascii="Arial" w:hAnsi="Arial" w:cs="Arial"/>
                <w:sz w:val="16"/>
                <w:szCs w:val="16"/>
              </w:rPr>
              <w:t>342034</w:t>
            </w:r>
          </w:p>
        </w:tc>
        <w:tc>
          <w:tcPr>
            <w:tcW w:w="764" w:type="pct"/>
            <w:tcBorders>
              <w:top w:val="nil"/>
              <w:left w:val="nil"/>
              <w:bottom w:val="nil"/>
              <w:right w:val="nil"/>
            </w:tcBorders>
            <w:vAlign w:val="bottom"/>
          </w:tcPr>
          <w:p w14:paraId="3A35000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0011</w:t>
            </w:r>
          </w:p>
        </w:tc>
      </w:tr>
      <w:tr w:rsidR="00B97AB1" w:rsidRPr="008A0800" w14:paraId="228016C5" w14:textId="77777777" w:rsidTr="00755951">
        <w:trPr>
          <w:trHeight w:val="220"/>
        </w:trPr>
        <w:tc>
          <w:tcPr>
            <w:tcW w:w="1543" w:type="pct"/>
            <w:tcBorders>
              <w:top w:val="nil"/>
              <w:left w:val="nil"/>
              <w:bottom w:val="nil"/>
              <w:right w:val="nil"/>
            </w:tcBorders>
            <w:vAlign w:val="bottom"/>
          </w:tcPr>
          <w:p w14:paraId="3F59DC12"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AR</w:t>
            </w:r>
            <w:r w:rsidRPr="008A0800">
              <w:rPr>
                <w:rFonts w:ascii="Arial" w:hAnsi="Arial" w:cs="Angsana New"/>
                <w:sz w:val="16"/>
                <w:szCs w:val="16"/>
                <w:cs/>
              </w:rPr>
              <w:t>(</w:t>
            </w:r>
            <w:r w:rsidRPr="008A0800">
              <w:rPr>
                <w:rFonts w:ascii="Arial" w:hAnsi="Arial" w:cs="Arial"/>
                <w:sz w:val="16"/>
                <w:szCs w:val="16"/>
              </w:rPr>
              <w:t>2</w:t>
            </w:r>
            <w:r w:rsidRPr="008A0800">
              <w:rPr>
                <w:rFonts w:ascii="Arial" w:hAnsi="Arial" w:cs="Angsana New"/>
                <w:sz w:val="16"/>
                <w:szCs w:val="16"/>
                <w:cs/>
              </w:rPr>
              <w:t>)</w:t>
            </w:r>
          </w:p>
        </w:tc>
        <w:tc>
          <w:tcPr>
            <w:tcW w:w="844" w:type="pct"/>
            <w:tcBorders>
              <w:top w:val="nil"/>
              <w:left w:val="nil"/>
              <w:bottom w:val="nil"/>
              <w:right w:val="nil"/>
            </w:tcBorders>
            <w:vAlign w:val="bottom"/>
          </w:tcPr>
          <w:p w14:paraId="755C6C03"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272282</w:t>
            </w:r>
          </w:p>
        </w:tc>
        <w:tc>
          <w:tcPr>
            <w:tcW w:w="924" w:type="pct"/>
            <w:tcBorders>
              <w:top w:val="nil"/>
              <w:left w:val="nil"/>
              <w:bottom w:val="nil"/>
              <w:right w:val="nil"/>
            </w:tcBorders>
            <w:vAlign w:val="bottom"/>
          </w:tcPr>
          <w:p w14:paraId="75A8A83F"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089738</w:t>
            </w:r>
          </w:p>
        </w:tc>
        <w:tc>
          <w:tcPr>
            <w:tcW w:w="925" w:type="pct"/>
            <w:tcBorders>
              <w:top w:val="nil"/>
              <w:left w:val="nil"/>
              <w:bottom w:val="nil"/>
              <w:right w:val="nil"/>
            </w:tcBorders>
            <w:vAlign w:val="bottom"/>
          </w:tcPr>
          <w:p w14:paraId="624B6E26"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3</w:t>
            </w:r>
            <w:r w:rsidRPr="008A0800">
              <w:rPr>
                <w:rFonts w:ascii="Arial" w:hAnsi="Arial" w:cs="Angsana New"/>
                <w:sz w:val="16"/>
                <w:szCs w:val="16"/>
                <w:cs/>
              </w:rPr>
              <w:t>.</w:t>
            </w:r>
            <w:r w:rsidRPr="008A0800">
              <w:rPr>
                <w:rFonts w:ascii="Arial" w:hAnsi="Arial" w:cs="Arial"/>
                <w:sz w:val="16"/>
                <w:szCs w:val="16"/>
              </w:rPr>
              <w:t>034177</w:t>
            </w:r>
          </w:p>
        </w:tc>
        <w:tc>
          <w:tcPr>
            <w:tcW w:w="764" w:type="pct"/>
            <w:tcBorders>
              <w:top w:val="nil"/>
              <w:left w:val="nil"/>
              <w:bottom w:val="nil"/>
              <w:right w:val="nil"/>
            </w:tcBorders>
            <w:vAlign w:val="bottom"/>
          </w:tcPr>
          <w:p w14:paraId="02CD8BFD"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0030</w:t>
            </w:r>
          </w:p>
        </w:tc>
      </w:tr>
      <w:tr w:rsidR="00B97AB1" w:rsidRPr="008A0800" w14:paraId="28A3389D" w14:textId="77777777" w:rsidTr="00755951">
        <w:trPr>
          <w:trHeight w:hRule="exact" w:val="88"/>
        </w:trPr>
        <w:tc>
          <w:tcPr>
            <w:tcW w:w="1543" w:type="pct"/>
            <w:tcBorders>
              <w:top w:val="nil"/>
              <w:left w:val="nil"/>
              <w:bottom w:val="double" w:sz="6" w:space="2" w:color="auto"/>
              <w:right w:val="nil"/>
            </w:tcBorders>
            <w:vAlign w:val="bottom"/>
          </w:tcPr>
          <w:p w14:paraId="26F63D57"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4F9BFECF"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2E8B1AA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2989344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0FA784ED"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26A3547A" w14:textId="77777777" w:rsidTr="00755951">
        <w:trPr>
          <w:trHeight w:hRule="exact" w:val="132"/>
        </w:trPr>
        <w:tc>
          <w:tcPr>
            <w:tcW w:w="1543" w:type="pct"/>
            <w:tcBorders>
              <w:top w:val="nil"/>
              <w:left w:val="nil"/>
              <w:bottom w:val="nil"/>
              <w:right w:val="nil"/>
            </w:tcBorders>
            <w:vAlign w:val="bottom"/>
          </w:tcPr>
          <w:p w14:paraId="18BFA193"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0AA64345"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276F70C1"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794568E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76D6B9D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4C02752C" w14:textId="77777777" w:rsidTr="00755951">
        <w:trPr>
          <w:trHeight w:val="220"/>
        </w:trPr>
        <w:tc>
          <w:tcPr>
            <w:tcW w:w="1543" w:type="pct"/>
            <w:tcBorders>
              <w:top w:val="nil"/>
              <w:left w:val="nil"/>
              <w:bottom w:val="nil"/>
              <w:right w:val="nil"/>
            </w:tcBorders>
            <w:vAlign w:val="bottom"/>
          </w:tcPr>
          <w:p w14:paraId="62ECA628"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R</w:t>
            </w:r>
            <w:r w:rsidRPr="008A0800">
              <w:rPr>
                <w:rFonts w:ascii="Arial" w:hAnsi="Arial" w:cs="Angsana New"/>
                <w:sz w:val="16"/>
                <w:szCs w:val="16"/>
                <w:cs/>
              </w:rPr>
              <w:t>-</w:t>
            </w:r>
            <w:r w:rsidRPr="008A0800">
              <w:rPr>
                <w:rFonts w:ascii="Arial" w:hAnsi="Arial" w:cs="Arial"/>
                <w:sz w:val="16"/>
                <w:szCs w:val="16"/>
              </w:rPr>
              <w:t>squared</w:t>
            </w:r>
          </w:p>
        </w:tc>
        <w:tc>
          <w:tcPr>
            <w:tcW w:w="844" w:type="pct"/>
            <w:tcBorders>
              <w:top w:val="nil"/>
              <w:left w:val="nil"/>
              <w:bottom w:val="nil"/>
              <w:right w:val="nil"/>
            </w:tcBorders>
            <w:vAlign w:val="bottom"/>
          </w:tcPr>
          <w:p w14:paraId="2BAF4491"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313370</w:t>
            </w:r>
          </w:p>
        </w:tc>
        <w:tc>
          <w:tcPr>
            <w:tcW w:w="1849" w:type="pct"/>
            <w:gridSpan w:val="2"/>
            <w:tcBorders>
              <w:top w:val="nil"/>
              <w:left w:val="nil"/>
              <w:bottom w:val="nil"/>
              <w:right w:val="nil"/>
            </w:tcBorders>
            <w:vAlign w:val="bottom"/>
          </w:tcPr>
          <w:p w14:paraId="7DE64810"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Mean dependent var</w:t>
            </w:r>
          </w:p>
        </w:tc>
        <w:tc>
          <w:tcPr>
            <w:tcW w:w="764" w:type="pct"/>
            <w:tcBorders>
              <w:top w:val="nil"/>
              <w:left w:val="nil"/>
              <w:bottom w:val="nil"/>
              <w:right w:val="nil"/>
            </w:tcBorders>
            <w:vAlign w:val="bottom"/>
          </w:tcPr>
          <w:p w14:paraId="06678268"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4</w:t>
            </w:r>
            <w:r w:rsidRPr="008A0800">
              <w:rPr>
                <w:rFonts w:ascii="Arial" w:hAnsi="Arial" w:cs="Angsana New"/>
                <w:sz w:val="16"/>
                <w:szCs w:val="16"/>
                <w:cs/>
              </w:rPr>
              <w:t>.</w:t>
            </w:r>
            <w:r w:rsidRPr="008A0800">
              <w:rPr>
                <w:rFonts w:ascii="Arial" w:hAnsi="Arial" w:cs="Arial"/>
                <w:sz w:val="16"/>
                <w:szCs w:val="16"/>
              </w:rPr>
              <w:t>736328</w:t>
            </w:r>
          </w:p>
        </w:tc>
      </w:tr>
      <w:tr w:rsidR="00B97AB1" w:rsidRPr="008A0800" w14:paraId="61D6CEB2" w14:textId="77777777" w:rsidTr="00755951">
        <w:trPr>
          <w:trHeight w:val="220"/>
        </w:trPr>
        <w:tc>
          <w:tcPr>
            <w:tcW w:w="1543" w:type="pct"/>
            <w:tcBorders>
              <w:top w:val="nil"/>
              <w:left w:val="nil"/>
              <w:bottom w:val="nil"/>
              <w:right w:val="nil"/>
            </w:tcBorders>
            <w:vAlign w:val="bottom"/>
          </w:tcPr>
          <w:p w14:paraId="1555E4F7"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Adjusted R</w:t>
            </w:r>
            <w:r w:rsidRPr="008A0800">
              <w:rPr>
                <w:rFonts w:ascii="Arial" w:hAnsi="Arial" w:cs="Angsana New"/>
                <w:sz w:val="16"/>
                <w:szCs w:val="16"/>
                <w:cs/>
              </w:rPr>
              <w:t>-</w:t>
            </w:r>
            <w:r w:rsidRPr="008A0800">
              <w:rPr>
                <w:rFonts w:ascii="Arial" w:hAnsi="Arial" w:cs="Arial"/>
                <w:sz w:val="16"/>
                <w:szCs w:val="16"/>
              </w:rPr>
              <w:t>squared</w:t>
            </w:r>
          </w:p>
        </w:tc>
        <w:tc>
          <w:tcPr>
            <w:tcW w:w="844" w:type="pct"/>
            <w:tcBorders>
              <w:top w:val="nil"/>
              <w:left w:val="nil"/>
              <w:bottom w:val="nil"/>
              <w:right w:val="nil"/>
            </w:tcBorders>
            <w:vAlign w:val="bottom"/>
          </w:tcPr>
          <w:p w14:paraId="1B3D9241"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236420</w:t>
            </w:r>
          </w:p>
        </w:tc>
        <w:tc>
          <w:tcPr>
            <w:tcW w:w="1849" w:type="pct"/>
            <w:gridSpan w:val="2"/>
            <w:tcBorders>
              <w:top w:val="nil"/>
              <w:left w:val="nil"/>
              <w:bottom w:val="nil"/>
              <w:right w:val="nil"/>
            </w:tcBorders>
            <w:vAlign w:val="bottom"/>
          </w:tcPr>
          <w:p w14:paraId="242075C5"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S</w:t>
            </w:r>
            <w:r w:rsidRPr="008A0800">
              <w:rPr>
                <w:rFonts w:ascii="Arial" w:hAnsi="Arial" w:cs="Angsana New"/>
                <w:sz w:val="16"/>
                <w:szCs w:val="16"/>
                <w:cs/>
              </w:rPr>
              <w:t>.</w:t>
            </w:r>
            <w:r w:rsidRPr="008A0800">
              <w:rPr>
                <w:rFonts w:ascii="Arial" w:hAnsi="Arial" w:cs="Arial"/>
                <w:sz w:val="16"/>
                <w:szCs w:val="16"/>
              </w:rPr>
              <w:t>D</w:t>
            </w:r>
            <w:r w:rsidRPr="008A0800">
              <w:rPr>
                <w:rFonts w:ascii="Arial" w:hAnsi="Arial" w:cs="Angsana New"/>
                <w:sz w:val="16"/>
                <w:szCs w:val="16"/>
                <w:cs/>
              </w:rPr>
              <w:t xml:space="preserve">. </w:t>
            </w:r>
            <w:r w:rsidRPr="008A0800">
              <w:rPr>
                <w:rFonts w:ascii="Arial" w:hAnsi="Arial" w:cs="Arial"/>
                <w:sz w:val="16"/>
                <w:szCs w:val="16"/>
              </w:rPr>
              <w:t>dependent var</w:t>
            </w:r>
          </w:p>
        </w:tc>
        <w:tc>
          <w:tcPr>
            <w:tcW w:w="764" w:type="pct"/>
            <w:tcBorders>
              <w:top w:val="nil"/>
              <w:left w:val="nil"/>
              <w:bottom w:val="nil"/>
              <w:right w:val="nil"/>
            </w:tcBorders>
            <w:vAlign w:val="bottom"/>
          </w:tcPr>
          <w:p w14:paraId="0C52DC37"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16365</w:t>
            </w:r>
            <w:r w:rsidRPr="008A0800">
              <w:rPr>
                <w:rFonts w:ascii="Arial" w:hAnsi="Arial" w:cs="Angsana New"/>
                <w:sz w:val="16"/>
                <w:szCs w:val="16"/>
                <w:cs/>
              </w:rPr>
              <w:t>.</w:t>
            </w:r>
            <w:r w:rsidRPr="008A0800">
              <w:rPr>
                <w:rFonts w:ascii="Arial" w:hAnsi="Arial" w:cs="Arial"/>
                <w:sz w:val="16"/>
                <w:szCs w:val="16"/>
              </w:rPr>
              <w:t>25</w:t>
            </w:r>
          </w:p>
        </w:tc>
      </w:tr>
      <w:tr w:rsidR="00B97AB1" w:rsidRPr="008A0800" w14:paraId="3FC049A0" w14:textId="77777777" w:rsidTr="00755951">
        <w:trPr>
          <w:trHeight w:val="220"/>
        </w:trPr>
        <w:tc>
          <w:tcPr>
            <w:tcW w:w="1543" w:type="pct"/>
            <w:tcBorders>
              <w:top w:val="nil"/>
              <w:left w:val="nil"/>
              <w:bottom w:val="nil"/>
              <w:right w:val="nil"/>
            </w:tcBorders>
            <w:vAlign w:val="bottom"/>
          </w:tcPr>
          <w:p w14:paraId="08C45CA8"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S</w:t>
            </w:r>
            <w:r w:rsidRPr="008A0800">
              <w:rPr>
                <w:rFonts w:ascii="Arial" w:hAnsi="Arial" w:cs="Angsana New"/>
                <w:sz w:val="16"/>
                <w:szCs w:val="16"/>
                <w:cs/>
              </w:rPr>
              <w:t>.</w:t>
            </w:r>
            <w:r w:rsidRPr="008A0800">
              <w:rPr>
                <w:rFonts w:ascii="Arial" w:hAnsi="Arial" w:cs="Arial"/>
                <w:sz w:val="16"/>
                <w:szCs w:val="16"/>
              </w:rPr>
              <w:t>E</w:t>
            </w:r>
            <w:r w:rsidRPr="008A0800">
              <w:rPr>
                <w:rFonts w:ascii="Arial" w:hAnsi="Arial" w:cs="Angsana New"/>
                <w:sz w:val="16"/>
                <w:szCs w:val="16"/>
                <w:cs/>
              </w:rPr>
              <w:t xml:space="preserve">. </w:t>
            </w:r>
            <w:r w:rsidRPr="008A0800">
              <w:rPr>
                <w:rFonts w:ascii="Arial" w:hAnsi="Arial" w:cs="Arial"/>
                <w:sz w:val="16"/>
                <w:szCs w:val="16"/>
              </w:rPr>
              <w:t>of regression</w:t>
            </w:r>
          </w:p>
        </w:tc>
        <w:tc>
          <w:tcPr>
            <w:tcW w:w="844" w:type="pct"/>
            <w:tcBorders>
              <w:top w:val="nil"/>
              <w:left w:val="nil"/>
              <w:bottom w:val="nil"/>
              <w:right w:val="nil"/>
            </w:tcBorders>
            <w:vAlign w:val="bottom"/>
          </w:tcPr>
          <w:p w14:paraId="70235246"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14300</w:t>
            </w:r>
            <w:r w:rsidRPr="008A0800">
              <w:rPr>
                <w:rFonts w:ascii="Arial" w:hAnsi="Arial" w:cs="Angsana New"/>
                <w:sz w:val="16"/>
                <w:szCs w:val="16"/>
                <w:cs/>
              </w:rPr>
              <w:t>.</w:t>
            </w:r>
            <w:r w:rsidRPr="008A0800">
              <w:rPr>
                <w:rFonts w:ascii="Arial" w:hAnsi="Arial" w:cs="Arial"/>
                <w:sz w:val="16"/>
                <w:szCs w:val="16"/>
              </w:rPr>
              <w:t>45</w:t>
            </w:r>
          </w:p>
        </w:tc>
        <w:tc>
          <w:tcPr>
            <w:tcW w:w="1849" w:type="pct"/>
            <w:gridSpan w:val="2"/>
            <w:tcBorders>
              <w:top w:val="nil"/>
              <w:left w:val="nil"/>
              <w:bottom w:val="nil"/>
              <w:right w:val="nil"/>
            </w:tcBorders>
            <w:vAlign w:val="bottom"/>
          </w:tcPr>
          <w:p w14:paraId="16183EF1"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Akaike info criterion</w:t>
            </w:r>
          </w:p>
        </w:tc>
        <w:tc>
          <w:tcPr>
            <w:tcW w:w="764" w:type="pct"/>
            <w:tcBorders>
              <w:top w:val="nil"/>
              <w:left w:val="nil"/>
              <w:bottom w:val="nil"/>
              <w:right w:val="nil"/>
            </w:tcBorders>
            <w:vAlign w:val="bottom"/>
          </w:tcPr>
          <w:p w14:paraId="3B33729A"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22</w:t>
            </w:r>
            <w:r w:rsidRPr="008A0800">
              <w:rPr>
                <w:rFonts w:ascii="Arial" w:hAnsi="Arial" w:cs="Angsana New"/>
                <w:sz w:val="16"/>
                <w:szCs w:val="16"/>
                <w:cs/>
              </w:rPr>
              <w:t>.</w:t>
            </w:r>
            <w:r w:rsidRPr="008A0800">
              <w:rPr>
                <w:rFonts w:ascii="Arial" w:hAnsi="Arial" w:cs="Arial"/>
                <w:sz w:val="16"/>
                <w:szCs w:val="16"/>
              </w:rPr>
              <w:t>07541</w:t>
            </w:r>
          </w:p>
        </w:tc>
      </w:tr>
      <w:tr w:rsidR="00B97AB1" w:rsidRPr="008A0800" w14:paraId="630370C4" w14:textId="77777777" w:rsidTr="00755951">
        <w:trPr>
          <w:trHeight w:val="220"/>
        </w:trPr>
        <w:tc>
          <w:tcPr>
            <w:tcW w:w="1543" w:type="pct"/>
            <w:tcBorders>
              <w:top w:val="nil"/>
              <w:left w:val="nil"/>
              <w:bottom w:val="nil"/>
              <w:right w:val="nil"/>
            </w:tcBorders>
            <w:vAlign w:val="bottom"/>
          </w:tcPr>
          <w:p w14:paraId="4ED54422"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Sum squared resid</w:t>
            </w:r>
          </w:p>
        </w:tc>
        <w:tc>
          <w:tcPr>
            <w:tcW w:w="844" w:type="pct"/>
            <w:tcBorders>
              <w:top w:val="nil"/>
              <w:left w:val="nil"/>
              <w:bottom w:val="nil"/>
              <w:right w:val="nil"/>
            </w:tcBorders>
            <w:vAlign w:val="bottom"/>
          </w:tcPr>
          <w:p w14:paraId="66A3B15A"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37E</w:t>
            </w:r>
            <w:r w:rsidRPr="008A0800">
              <w:rPr>
                <w:rFonts w:ascii="Arial" w:hAnsi="Arial" w:cs="Angsana New"/>
                <w:sz w:val="16"/>
                <w:szCs w:val="16"/>
                <w:cs/>
              </w:rPr>
              <w:t>+</w:t>
            </w:r>
            <w:r w:rsidRPr="008A0800">
              <w:rPr>
                <w:rFonts w:ascii="Arial" w:hAnsi="Arial" w:cs="Arial"/>
                <w:sz w:val="16"/>
                <w:szCs w:val="16"/>
              </w:rPr>
              <w:t>10</w:t>
            </w:r>
          </w:p>
        </w:tc>
        <w:tc>
          <w:tcPr>
            <w:tcW w:w="1849" w:type="pct"/>
            <w:gridSpan w:val="2"/>
            <w:tcBorders>
              <w:top w:val="nil"/>
              <w:left w:val="nil"/>
              <w:bottom w:val="nil"/>
              <w:right w:val="nil"/>
            </w:tcBorders>
            <w:vAlign w:val="bottom"/>
          </w:tcPr>
          <w:p w14:paraId="30D7C434"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Schwarz criterion</w:t>
            </w:r>
          </w:p>
        </w:tc>
        <w:tc>
          <w:tcPr>
            <w:tcW w:w="764" w:type="pct"/>
            <w:tcBorders>
              <w:top w:val="nil"/>
              <w:left w:val="nil"/>
              <w:bottom w:val="nil"/>
              <w:right w:val="nil"/>
            </w:tcBorders>
            <w:vAlign w:val="bottom"/>
          </w:tcPr>
          <w:p w14:paraId="608ED80E"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22</w:t>
            </w:r>
            <w:r w:rsidRPr="008A0800">
              <w:rPr>
                <w:rFonts w:ascii="Arial" w:hAnsi="Arial" w:cs="Angsana New"/>
                <w:sz w:val="16"/>
                <w:szCs w:val="16"/>
                <w:cs/>
              </w:rPr>
              <w:t>.</w:t>
            </w:r>
            <w:r w:rsidRPr="008A0800">
              <w:rPr>
                <w:rFonts w:ascii="Arial" w:hAnsi="Arial" w:cs="Arial"/>
                <w:sz w:val="16"/>
                <w:szCs w:val="16"/>
              </w:rPr>
              <w:t>38422</w:t>
            </w:r>
          </w:p>
        </w:tc>
      </w:tr>
      <w:tr w:rsidR="00B97AB1" w:rsidRPr="008A0800" w14:paraId="734A611D" w14:textId="77777777" w:rsidTr="00755951">
        <w:trPr>
          <w:trHeight w:val="220"/>
        </w:trPr>
        <w:tc>
          <w:tcPr>
            <w:tcW w:w="1543" w:type="pct"/>
            <w:tcBorders>
              <w:top w:val="nil"/>
              <w:left w:val="nil"/>
              <w:bottom w:val="nil"/>
              <w:right w:val="nil"/>
            </w:tcBorders>
            <w:vAlign w:val="bottom"/>
          </w:tcPr>
          <w:p w14:paraId="160A0DA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Log likelihood</w:t>
            </w:r>
          </w:p>
        </w:tc>
        <w:tc>
          <w:tcPr>
            <w:tcW w:w="844" w:type="pct"/>
            <w:tcBorders>
              <w:top w:val="nil"/>
              <w:left w:val="nil"/>
              <w:bottom w:val="nil"/>
              <w:right w:val="nil"/>
            </w:tcBorders>
            <w:vAlign w:val="bottom"/>
          </w:tcPr>
          <w:p w14:paraId="1ABBBD6E"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1420</w:t>
            </w:r>
            <w:r w:rsidRPr="008A0800">
              <w:rPr>
                <w:rFonts w:ascii="Arial" w:hAnsi="Arial" w:cs="Angsana New"/>
                <w:sz w:val="16"/>
                <w:szCs w:val="16"/>
                <w:cs/>
              </w:rPr>
              <w:t>.</w:t>
            </w:r>
            <w:r w:rsidRPr="008A0800">
              <w:rPr>
                <w:rFonts w:ascii="Arial" w:hAnsi="Arial" w:cs="Arial"/>
                <w:sz w:val="16"/>
                <w:szCs w:val="16"/>
              </w:rPr>
              <w:t>902</w:t>
            </w:r>
          </w:p>
        </w:tc>
        <w:tc>
          <w:tcPr>
            <w:tcW w:w="1849" w:type="pct"/>
            <w:gridSpan w:val="2"/>
            <w:tcBorders>
              <w:top w:val="nil"/>
              <w:left w:val="nil"/>
              <w:bottom w:val="nil"/>
              <w:right w:val="nil"/>
            </w:tcBorders>
            <w:vAlign w:val="bottom"/>
          </w:tcPr>
          <w:p w14:paraId="2F5EEA0C"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Hannan</w:t>
            </w:r>
            <w:r w:rsidRPr="008A0800">
              <w:rPr>
                <w:rFonts w:ascii="Arial" w:hAnsi="Arial" w:cs="Angsana New"/>
                <w:sz w:val="16"/>
                <w:szCs w:val="16"/>
                <w:cs/>
              </w:rPr>
              <w:t>-</w:t>
            </w:r>
            <w:r w:rsidRPr="008A0800">
              <w:rPr>
                <w:rFonts w:ascii="Arial" w:hAnsi="Arial" w:cs="Arial"/>
                <w:sz w:val="16"/>
                <w:szCs w:val="16"/>
              </w:rPr>
              <w:t>Quinn criter</w:t>
            </w:r>
            <w:r w:rsidRPr="008A0800">
              <w:rPr>
                <w:rFonts w:ascii="Arial" w:hAnsi="Arial" w:cs="Angsana New"/>
                <w:sz w:val="16"/>
                <w:szCs w:val="16"/>
                <w:cs/>
              </w:rPr>
              <w:t>.</w:t>
            </w:r>
          </w:p>
        </w:tc>
        <w:tc>
          <w:tcPr>
            <w:tcW w:w="764" w:type="pct"/>
            <w:tcBorders>
              <w:top w:val="nil"/>
              <w:left w:val="nil"/>
              <w:bottom w:val="nil"/>
              <w:right w:val="nil"/>
            </w:tcBorders>
            <w:vAlign w:val="bottom"/>
          </w:tcPr>
          <w:p w14:paraId="674593F7"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22</w:t>
            </w:r>
            <w:r w:rsidRPr="008A0800">
              <w:rPr>
                <w:rFonts w:ascii="Arial" w:hAnsi="Arial" w:cs="Angsana New"/>
                <w:sz w:val="16"/>
                <w:szCs w:val="16"/>
                <w:cs/>
              </w:rPr>
              <w:t>.</w:t>
            </w:r>
            <w:r w:rsidRPr="008A0800">
              <w:rPr>
                <w:rFonts w:ascii="Arial" w:hAnsi="Arial" w:cs="Arial"/>
                <w:sz w:val="16"/>
                <w:szCs w:val="16"/>
              </w:rPr>
              <w:t>20089</w:t>
            </w:r>
          </w:p>
        </w:tc>
      </w:tr>
      <w:tr w:rsidR="00B97AB1" w:rsidRPr="008A0800" w14:paraId="14328BBA" w14:textId="77777777" w:rsidTr="00755951">
        <w:trPr>
          <w:trHeight w:val="220"/>
        </w:trPr>
        <w:tc>
          <w:tcPr>
            <w:tcW w:w="1543" w:type="pct"/>
            <w:tcBorders>
              <w:top w:val="nil"/>
              <w:left w:val="nil"/>
              <w:bottom w:val="nil"/>
              <w:right w:val="nil"/>
            </w:tcBorders>
            <w:vAlign w:val="bottom"/>
          </w:tcPr>
          <w:p w14:paraId="077C9571"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F</w:t>
            </w:r>
            <w:r w:rsidRPr="008A0800">
              <w:rPr>
                <w:rFonts w:ascii="Arial" w:hAnsi="Arial" w:cs="Angsana New"/>
                <w:sz w:val="16"/>
                <w:szCs w:val="16"/>
                <w:cs/>
              </w:rPr>
              <w:t>-</w:t>
            </w:r>
            <w:r w:rsidRPr="008A0800">
              <w:rPr>
                <w:rFonts w:ascii="Arial" w:hAnsi="Arial" w:cs="Arial"/>
                <w:sz w:val="16"/>
                <w:szCs w:val="16"/>
              </w:rPr>
              <w:t>statistic</w:t>
            </w:r>
          </w:p>
        </w:tc>
        <w:tc>
          <w:tcPr>
            <w:tcW w:w="844" w:type="pct"/>
            <w:tcBorders>
              <w:top w:val="nil"/>
              <w:left w:val="nil"/>
              <w:bottom w:val="nil"/>
              <w:right w:val="nil"/>
            </w:tcBorders>
            <w:vAlign w:val="bottom"/>
          </w:tcPr>
          <w:p w14:paraId="517DC5EC"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4</w:t>
            </w:r>
            <w:r w:rsidRPr="008A0800">
              <w:rPr>
                <w:rFonts w:ascii="Arial" w:hAnsi="Arial" w:cs="Angsana New"/>
                <w:sz w:val="16"/>
                <w:szCs w:val="16"/>
                <w:cs/>
              </w:rPr>
              <w:t>.</w:t>
            </w:r>
            <w:r w:rsidRPr="008A0800">
              <w:rPr>
                <w:rFonts w:ascii="Arial" w:hAnsi="Arial" w:cs="Arial"/>
                <w:sz w:val="16"/>
                <w:szCs w:val="16"/>
              </w:rPr>
              <w:t>072392</w:t>
            </w:r>
          </w:p>
        </w:tc>
        <w:tc>
          <w:tcPr>
            <w:tcW w:w="1849" w:type="pct"/>
            <w:gridSpan w:val="2"/>
            <w:tcBorders>
              <w:top w:val="nil"/>
              <w:left w:val="nil"/>
              <w:bottom w:val="nil"/>
              <w:right w:val="nil"/>
            </w:tcBorders>
            <w:vAlign w:val="bottom"/>
          </w:tcPr>
          <w:p w14:paraId="611EDF93"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Durbin</w:t>
            </w:r>
            <w:r w:rsidRPr="008A0800">
              <w:rPr>
                <w:rFonts w:ascii="Arial" w:hAnsi="Arial" w:cs="Angsana New"/>
                <w:sz w:val="16"/>
                <w:szCs w:val="16"/>
                <w:cs/>
              </w:rPr>
              <w:t>-</w:t>
            </w:r>
            <w:r w:rsidRPr="008A0800">
              <w:rPr>
                <w:rFonts w:ascii="Arial" w:hAnsi="Arial" w:cs="Arial"/>
                <w:sz w:val="16"/>
                <w:szCs w:val="16"/>
              </w:rPr>
              <w:t>Watson stat</w:t>
            </w:r>
          </w:p>
        </w:tc>
        <w:tc>
          <w:tcPr>
            <w:tcW w:w="764" w:type="pct"/>
            <w:tcBorders>
              <w:top w:val="nil"/>
              <w:left w:val="nil"/>
              <w:bottom w:val="nil"/>
              <w:right w:val="nil"/>
            </w:tcBorders>
            <w:vAlign w:val="bottom"/>
          </w:tcPr>
          <w:p w14:paraId="7873F95E"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012247</w:t>
            </w:r>
          </w:p>
        </w:tc>
      </w:tr>
      <w:tr w:rsidR="00B97AB1" w:rsidRPr="008A0800" w14:paraId="41BE2536" w14:textId="77777777" w:rsidTr="00755951">
        <w:trPr>
          <w:trHeight w:val="220"/>
        </w:trPr>
        <w:tc>
          <w:tcPr>
            <w:tcW w:w="1543" w:type="pct"/>
            <w:tcBorders>
              <w:top w:val="nil"/>
              <w:left w:val="nil"/>
              <w:bottom w:val="nil"/>
              <w:right w:val="nil"/>
            </w:tcBorders>
            <w:vAlign w:val="bottom"/>
          </w:tcPr>
          <w:p w14:paraId="72272CB8"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Prob</w:t>
            </w:r>
            <w:r w:rsidRPr="008A0800">
              <w:rPr>
                <w:rFonts w:ascii="Arial" w:hAnsi="Arial" w:cs="Angsana New"/>
                <w:sz w:val="16"/>
                <w:szCs w:val="16"/>
                <w:cs/>
              </w:rPr>
              <w:t>(</w:t>
            </w:r>
            <w:r w:rsidRPr="008A0800">
              <w:rPr>
                <w:rFonts w:ascii="Arial" w:hAnsi="Arial" w:cs="Arial"/>
                <w:sz w:val="16"/>
                <w:szCs w:val="16"/>
              </w:rPr>
              <w:t>F</w:t>
            </w:r>
            <w:r w:rsidRPr="008A0800">
              <w:rPr>
                <w:rFonts w:ascii="Arial" w:hAnsi="Arial" w:cs="Angsana New"/>
                <w:sz w:val="16"/>
                <w:szCs w:val="16"/>
                <w:cs/>
              </w:rPr>
              <w:t>-</w:t>
            </w:r>
            <w:r w:rsidRPr="008A0800">
              <w:rPr>
                <w:rFonts w:ascii="Arial" w:hAnsi="Arial" w:cs="Arial"/>
                <w:sz w:val="16"/>
                <w:szCs w:val="16"/>
              </w:rPr>
              <w:t>statistic</w:t>
            </w:r>
            <w:r w:rsidRPr="008A0800">
              <w:rPr>
                <w:rFonts w:ascii="Arial" w:hAnsi="Arial" w:cs="Angsana New"/>
                <w:sz w:val="16"/>
                <w:szCs w:val="16"/>
                <w:cs/>
              </w:rPr>
              <w:t>)</w:t>
            </w:r>
          </w:p>
        </w:tc>
        <w:tc>
          <w:tcPr>
            <w:tcW w:w="844" w:type="pct"/>
            <w:tcBorders>
              <w:top w:val="nil"/>
              <w:left w:val="nil"/>
              <w:bottom w:val="nil"/>
              <w:right w:val="nil"/>
            </w:tcBorders>
            <w:vAlign w:val="bottom"/>
          </w:tcPr>
          <w:p w14:paraId="63EB79FD"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000017</w:t>
            </w:r>
          </w:p>
        </w:tc>
        <w:tc>
          <w:tcPr>
            <w:tcW w:w="924" w:type="pct"/>
            <w:tcBorders>
              <w:top w:val="nil"/>
              <w:left w:val="nil"/>
              <w:bottom w:val="nil"/>
              <w:right w:val="nil"/>
            </w:tcBorders>
            <w:vAlign w:val="bottom"/>
          </w:tcPr>
          <w:p w14:paraId="5BB3D585"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p>
        </w:tc>
        <w:tc>
          <w:tcPr>
            <w:tcW w:w="925" w:type="pct"/>
            <w:tcBorders>
              <w:top w:val="nil"/>
              <w:left w:val="nil"/>
              <w:bottom w:val="nil"/>
              <w:right w:val="nil"/>
            </w:tcBorders>
            <w:vAlign w:val="bottom"/>
          </w:tcPr>
          <w:p w14:paraId="1D133DC3"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p>
        </w:tc>
        <w:tc>
          <w:tcPr>
            <w:tcW w:w="764" w:type="pct"/>
            <w:tcBorders>
              <w:top w:val="nil"/>
              <w:left w:val="nil"/>
              <w:bottom w:val="nil"/>
              <w:right w:val="nil"/>
            </w:tcBorders>
            <w:vAlign w:val="bottom"/>
          </w:tcPr>
          <w:p w14:paraId="063531A4"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p>
        </w:tc>
      </w:tr>
      <w:tr w:rsidR="00B97AB1" w:rsidRPr="008A0800" w14:paraId="348440FC" w14:textId="77777777" w:rsidTr="00755951">
        <w:trPr>
          <w:trHeight w:hRule="exact" w:val="88"/>
        </w:trPr>
        <w:tc>
          <w:tcPr>
            <w:tcW w:w="1543" w:type="pct"/>
            <w:tcBorders>
              <w:top w:val="nil"/>
              <w:left w:val="nil"/>
              <w:bottom w:val="double" w:sz="6" w:space="2" w:color="auto"/>
              <w:right w:val="nil"/>
            </w:tcBorders>
            <w:vAlign w:val="bottom"/>
          </w:tcPr>
          <w:p w14:paraId="36A67125"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844" w:type="pct"/>
            <w:tcBorders>
              <w:top w:val="nil"/>
              <w:left w:val="nil"/>
              <w:bottom w:val="double" w:sz="6" w:space="2" w:color="auto"/>
              <w:right w:val="nil"/>
            </w:tcBorders>
            <w:vAlign w:val="bottom"/>
          </w:tcPr>
          <w:p w14:paraId="2A4F5AD4"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924" w:type="pct"/>
            <w:tcBorders>
              <w:top w:val="nil"/>
              <w:left w:val="nil"/>
              <w:bottom w:val="double" w:sz="6" w:space="2" w:color="auto"/>
              <w:right w:val="nil"/>
            </w:tcBorders>
            <w:vAlign w:val="bottom"/>
          </w:tcPr>
          <w:p w14:paraId="415C4E4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925" w:type="pct"/>
            <w:tcBorders>
              <w:top w:val="nil"/>
              <w:left w:val="nil"/>
              <w:bottom w:val="double" w:sz="6" w:space="2" w:color="auto"/>
              <w:right w:val="nil"/>
            </w:tcBorders>
            <w:vAlign w:val="bottom"/>
          </w:tcPr>
          <w:p w14:paraId="0D34F7A2"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764" w:type="pct"/>
            <w:tcBorders>
              <w:top w:val="nil"/>
              <w:left w:val="nil"/>
              <w:bottom w:val="double" w:sz="6" w:space="2" w:color="auto"/>
              <w:right w:val="nil"/>
            </w:tcBorders>
            <w:vAlign w:val="bottom"/>
          </w:tcPr>
          <w:p w14:paraId="440CA78A"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05ABAF73" w14:textId="77777777" w:rsidTr="00755951">
        <w:trPr>
          <w:trHeight w:hRule="exact" w:val="132"/>
        </w:trPr>
        <w:tc>
          <w:tcPr>
            <w:tcW w:w="1543" w:type="pct"/>
            <w:tcBorders>
              <w:top w:val="nil"/>
              <w:left w:val="nil"/>
              <w:bottom w:val="nil"/>
              <w:right w:val="nil"/>
            </w:tcBorders>
            <w:vAlign w:val="bottom"/>
          </w:tcPr>
          <w:p w14:paraId="50BDD3F2"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844" w:type="pct"/>
            <w:tcBorders>
              <w:top w:val="nil"/>
              <w:left w:val="nil"/>
              <w:bottom w:val="nil"/>
              <w:right w:val="nil"/>
            </w:tcBorders>
            <w:vAlign w:val="bottom"/>
          </w:tcPr>
          <w:p w14:paraId="1D78C0E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924" w:type="pct"/>
            <w:tcBorders>
              <w:top w:val="nil"/>
              <w:left w:val="nil"/>
              <w:bottom w:val="nil"/>
              <w:right w:val="nil"/>
            </w:tcBorders>
            <w:vAlign w:val="bottom"/>
          </w:tcPr>
          <w:p w14:paraId="3C8E5862"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925" w:type="pct"/>
            <w:tcBorders>
              <w:top w:val="nil"/>
              <w:left w:val="nil"/>
              <w:bottom w:val="nil"/>
              <w:right w:val="nil"/>
            </w:tcBorders>
            <w:vAlign w:val="bottom"/>
          </w:tcPr>
          <w:p w14:paraId="3BE16CFC"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764" w:type="pct"/>
            <w:tcBorders>
              <w:top w:val="nil"/>
              <w:left w:val="nil"/>
              <w:bottom w:val="nil"/>
              <w:right w:val="nil"/>
            </w:tcBorders>
            <w:vAlign w:val="bottom"/>
          </w:tcPr>
          <w:p w14:paraId="521EE107"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4898921D" w14:textId="77777777" w:rsidTr="00755951">
        <w:trPr>
          <w:trHeight w:val="220"/>
        </w:trPr>
        <w:tc>
          <w:tcPr>
            <w:tcW w:w="1543" w:type="pct"/>
            <w:tcBorders>
              <w:top w:val="nil"/>
              <w:left w:val="nil"/>
              <w:bottom w:val="nil"/>
              <w:right w:val="nil"/>
            </w:tcBorders>
            <w:vAlign w:val="bottom"/>
          </w:tcPr>
          <w:p w14:paraId="26768374"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Inverted AR Roots</w:t>
            </w:r>
          </w:p>
        </w:tc>
        <w:tc>
          <w:tcPr>
            <w:tcW w:w="844" w:type="pct"/>
            <w:tcBorders>
              <w:top w:val="nil"/>
              <w:left w:val="nil"/>
              <w:bottom w:val="nil"/>
              <w:right w:val="nil"/>
            </w:tcBorders>
            <w:vAlign w:val="bottom"/>
          </w:tcPr>
          <w:p w14:paraId="2B9DC738"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      </w:t>
            </w:r>
            <w:r w:rsidRPr="008A0800">
              <w:rPr>
                <w:rFonts w:ascii="Arial" w:hAnsi="Arial" w:cs="Angsana New"/>
                <w:sz w:val="16"/>
                <w:szCs w:val="16"/>
                <w:cs/>
              </w:rPr>
              <w:t>.</w:t>
            </w:r>
            <w:r w:rsidRPr="008A0800">
              <w:rPr>
                <w:rFonts w:ascii="Arial" w:hAnsi="Arial" w:cs="Arial"/>
                <w:sz w:val="16"/>
                <w:szCs w:val="16"/>
              </w:rPr>
              <w:t>69</w:t>
            </w:r>
          </w:p>
        </w:tc>
        <w:tc>
          <w:tcPr>
            <w:tcW w:w="2613" w:type="pct"/>
            <w:gridSpan w:val="3"/>
            <w:tcBorders>
              <w:top w:val="nil"/>
              <w:left w:val="nil"/>
              <w:bottom w:val="nil"/>
              <w:right w:val="nil"/>
            </w:tcBorders>
            <w:vAlign w:val="bottom"/>
          </w:tcPr>
          <w:p w14:paraId="5EF06D28"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         </w:t>
            </w:r>
            <w:r w:rsidRPr="008A0800">
              <w:rPr>
                <w:rFonts w:ascii="Arial" w:hAnsi="Arial" w:cs="Angsana New"/>
                <w:sz w:val="16"/>
                <w:szCs w:val="16"/>
                <w:cs/>
              </w:rPr>
              <w:t>-.</w:t>
            </w:r>
            <w:r w:rsidRPr="008A0800">
              <w:rPr>
                <w:rFonts w:ascii="Arial" w:hAnsi="Arial" w:cs="Arial"/>
                <w:sz w:val="16"/>
                <w:szCs w:val="16"/>
              </w:rPr>
              <w:t>39</w:t>
            </w:r>
          </w:p>
        </w:tc>
      </w:tr>
      <w:tr w:rsidR="00B97AB1" w:rsidRPr="008A0800" w14:paraId="539A4E05" w14:textId="77777777" w:rsidTr="00755951">
        <w:trPr>
          <w:trHeight w:hRule="exact" w:val="88"/>
        </w:trPr>
        <w:tc>
          <w:tcPr>
            <w:tcW w:w="1543" w:type="pct"/>
            <w:tcBorders>
              <w:top w:val="nil"/>
              <w:left w:val="nil"/>
              <w:bottom w:val="double" w:sz="6" w:space="0" w:color="auto"/>
              <w:right w:val="nil"/>
            </w:tcBorders>
            <w:vAlign w:val="bottom"/>
          </w:tcPr>
          <w:p w14:paraId="202A42A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0" w:color="auto"/>
              <w:right w:val="nil"/>
            </w:tcBorders>
            <w:vAlign w:val="bottom"/>
          </w:tcPr>
          <w:p w14:paraId="104C75B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0" w:color="auto"/>
              <w:right w:val="nil"/>
            </w:tcBorders>
            <w:vAlign w:val="bottom"/>
          </w:tcPr>
          <w:p w14:paraId="604B931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0" w:color="auto"/>
              <w:right w:val="nil"/>
            </w:tcBorders>
            <w:vAlign w:val="bottom"/>
          </w:tcPr>
          <w:p w14:paraId="4E55BA82"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0" w:color="auto"/>
              <w:right w:val="nil"/>
            </w:tcBorders>
            <w:vAlign w:val="bottom"/>
          </w:tcPr>
          <w:p w14:paraId="49E0E411"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57BE5BF3" w14:textId="77777777" w:rsidTr="00755951">
        <w:trPr>
          <w:trHeight w:hRule="exact" w:val="132"/>
        </w:trPr>
        <w:tc>
          <w:tcPr>
            <w:tcW w:w="1543" w:type="pct"/>
            <w:tcBorders>
              <w:top w:val="nil"/>
              <w:left w:val="nil"/>
              <w:bottom w:val="nil"/>
              <w:right w:val="nil"/>
            </w:tcBorders>
            <w:vAlign w:val="bottom"/>
          </w:tcPr>
          <w:p w14:paraId="61AFFA9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372D7ED3"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676723D1"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7AD5E77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7B1E62B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7A5F5203" w14:textId="77777777" w:rsidTr="00755951">
        <w:trPr>
          <w:trHeight w:val="220"/>
        </w:trPr>
        <w:tc>
          <w:tcPr>
            <w:tcW w:w="4236" w:type="pct"/>
            <w:gridSpan w:val="4"/>
            <w:tcBorders>
              <w:top w:val="nil"/>
              <w:left w:val="nil"/>
              <w:bottom w:val="nil"/>
              <w:right w:val="nil"/>
            </w:tcBorders>
            <w:vAlign w:val="bottom"/>
          </w:tcPr>
          <w:p w14:paraId="3CDA6626" w14:textId="77777777" w:rsidR="00B97AB1" w:rsidRPr="008A0800" w:rsidRDefault="00B97AB1" w:rsidP="00B97AB1">
            <w:pPr>
              <w:autoSpaceDE w:val="0"/>
              <w:autoSpaceDN w:val="0"/>
              <w:adjustRightInd w:val="0"/>
              <w:spacing w:after="0" w:line="240" w:lineRule="auto"/>
              <w:jc w:val="left"/>
              <w:rPr>
                <w:rFonts w:ascii="TH Sarabun New" w:hAnsi="TH Sarabun New" w:cs="TH Sarabun New"/>
                <w:b/>
                <w:bCs/>
                <w:sz w:val="16"/>
                <w:szCs w:val="16"/>
              </w:rPr>
            </w:pPr>
          </w:p>
          <w:p w14:paraId="218D96B9" w14:textId="77777777" w:rsidR="00B97AB1" w:rsidRPr="008A0800" w:rsidRDefault="00B97AB1" w:rsidP="00B97AB1">
            <w:pPr>
              <w:autoSpaceDE w:val="0"/>
              <w:autoSpaceDN w:val="0"/>
              <w:adjustRightInd w:val="0"/>
              <w:spacing w:after="0" w:line="240" w:lineRule="auto"/>
              <w:jc w:val="thaiDistribute"/>
              <w:rPr>
                <w:rFonts w:ascii="TH SarabunPSK" w:hAnsi="TH SarabunPSK"/>
                <w:b/>
                <w:bCs/>
                <w:sz w:val="32"/>
              </w:rPr>
            </w:pPr>
            <w:r w:rsidRPr="008A0800">
              <w:rPr>
                <w:rFonts w:ascii="TH SarabunPSK" w:hAnsi="TH SarabunPSK"/>
                <w:b/>
                <w:bCs/>
                <w:spacing w:val="-4"/>
                <w:sz w:val="32"/>
                <w:cs/>
              </w:rPr>
              <w:t xml:space="preserve">ผลการประมาณการแบบจำลอง </w:t>
            </w:r>
            <w:r w:rsidRPr="008A0800">
              <w:rPr>
                <w:rFonts w:ascii="TH SarabunPSK" w:hAnsi="TH SarabunPSK"/>
                <w:b/>
                <w:bCs/>
                <w:spacing w:val="-4"/>
                <w:sz w:val="32"/>
              </w:rPr>
              <w:t xml:space="preserve">ARMA(2,0) </w:t>
            </w:r>
            <w:r w:rsidRPr="008A0800">
              <w:rPr>
                <w:rFonts w:ascii="TH SarabunPSK" w:hAnsi="TH SarabunPSK"/>
                <w:b/>
                <w:bCs/>
                <w:spacing w:val="-4"/>
                <w:sz w:val="32"/>
                <w:cs/>
              </w:rPr>
              <w:t xml:space="preserve">ของ </w:t>
            </w:r>
            <w:r w:rsidRPr="008A0800">
              <w:rPr>
                <w:rFonts w:ascii="TH SarabunPSK" w:hAnsi="TH SarabunPSK" w:hint="cs"/>
                <w:b/>
                <w:bCs/>
                <w:sz w:val="32"/>
                <w:cs/>
              </w:rPr>
              <w:t>ความต้องการใช้น้ำมันปาล์มดิบในการบริโภคของภาคครัวเรือนและอุตสาหกรรมอื่น ๆ</w:t>
            </w:r>
          </w:p>
          <w:p w14:paraId="4FDC05A8" w14:textId="77777777" w:rsidR="00B97AB1" w:rsidRPr="008A0800" w:rsidRDefault="00B97AB1" w:rsidP="00B97AB1">
            <w:pPr>
              <w:autoSpaceDE w:val="0"/>
              <w:autoSpaceDN w:val="0"/>
              <w:adjustRightInd w:val="0"/>
              <w:spacing w:after="0" w:line="240" w:lineRule="auto"/>
              <w:jc w:val="left"/>
              <w:rPr>
                <w:rFonts w:ascii="TH SarabunPSK" w:hAnsi="TH SarabunPSK"/>
                <w:sz w:val="16"/>
              </w:rPr>
            </w:pPr>
          </w:p>
          <w:p w14:paraId="46D1DEB0"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Dependent Variable</w:t>
            </w:r>
            <w:r w:rsidRPr="008A0800">
              <w:rPr>
                <w:rFonts w:ascii="Arial" w:hAnsi="Arial" w:cs="Angsana New"/>
                <w:sz w:val="16"/>
                <w:szCs w:val="16"/>
                <w:cs/>
              </w:rPr>
              <w:t xml:space="preserve">: </w:t>
            </w:r>
            <w:r w:rsidRPr="008A0800">
              <w:rPr>
                <w:rFonts w:ascii="Arial" w:hAnsi="Arial" w:cs="Arial"/>
                <w:sz w:val="16"/>
                <w:szCs w:val="16"/>
              </w:rPr>
              <w:t>DETREND</w:t>
            </w:r>
          </w:p>
        </w:tc>
        <w:tc>
          <w:tcPr>
            <w:tcW w:w="764" w:type="pct"/>
            <w:tcBorders>
              <w:top w:val="nil"/>
              <w:left w:val="nil"/>
              <w:bottom w:val="nil"/>
              <w:right w:val="nil"/>
            </w:tcBorders>
            <w:vAlign w:val="bottom"/>
          </w:tcPr>
          <w:p w14:paraId="7C58EBE9"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1D173AD0" w14:textId="77777777" w:rsidTr="00755951">
        <w:trPr>
          <w:trHeight w:val="220"/>
        </w:trPr>
        <w:tc>
          <w:tcPr>
            <w:tcW w:w="4236" w:type="pct"/>
            <w:gridSpan w:val="4"/>
            <w:tcBorders>
              <w:top w:val="nil"/>
              <w:left w:val="nil"/>
              <w:bottom w:val="nil"/>
              <w:right w:val="nil"/>
            </w:tcBorders>
            <w:vAlign w:val="bottom"/>
          </w:tcPr>
          <w:p w14:paraId="35DA2D69"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Method</w:t>
            </w:r>
            <w:r w:rsidRPr="008A0800">
              <w:rPr>
                <w:rFonts w:ascii="Arial" w:hAnsi="Arial" w:cs="Angsana New"/>
                <w:sz w:val="16"/>
                <w:szCs w:val="16"/>
                <w:cs/>
              </w:rPr>
              <w:t xml:space="preserve">: </w:t>
            </w:r>
            <w:r w:rsidRPr="008A0800">
              <w:rPr>
                <w:rFonts w:ascii="Arial" w:hAnsi="Arial" w:cs="Arial"/>
                <w:sz w:val="16"/>
                <w:szCs w:val="16"/>
              </w:rPr>
              <w:t>Least Squares</w:t>
            </w:r>
          </w:p>
        </w:tc>
        <w:tc>
          <w:tcPr>
            <w:tcW w:w="764" w:type="pct"/>
            <w:tcBorders>
              <w:top w:val="nil"/>
              <w:left w:val="nil"/>
              <w:bottom w:val="nil"/>
              <w:right w:val="nil"/>
            </w:tcBorders>
            <w:vAlign w:val="bottom"/>
          </w:tcPr>
          <w:p w14:paraId="0E0CD36A"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435536A4" w14:textId="77777777" w:rsidTr="00755951">
        <w:trPr>
          <w:trHeight w:val="220"/>
        </w:trPr>
        <w:tc>
          <w:tcPr>
            <w:tcW w:w="4236" w:type="pct"/>
            <w:gridSpan w:val="4"/>
            <w:tcBorders>
              <w:top w:val="nil"/>
              <w:left w:val="nil"/>
              <w:bottom w:val="nil"/>
              <w:right w:val="nil"/>
            </w:tcBorders>
            <w:vAlign w:val="bottom"/>
          </w:tcPr>
          <w:p w14:paraId="1F3804F9"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Date</w:t>
            </w:r>
            <w:r w:rsidRPr="008A0800">
              <w:rPr>
                <w:rFonts w:ascii="Arial" w:hAnsi="Arial" w:cs="Angsana New"/>
                <w:sz w:val="16"/>
                <w:szCs w:val="16"/>
                <w:cs/>
              </w:rPr>
              <w:t xml:space="preserve">: </w:t>
            </w:r>
            <w:r w:rsidRPr="008A0800">
              <w:rPr>
                <w:rFonts w:ascii="Arial" w:hAnsi="Arial" w:cs="Arial"/>
                <w:sz w:val="16"/>
                <w:szCs w:val="16"/>
              </w:rPr>
              <w:t>08</w:t>
            </w:r>
            <w:r w:rsidRPr="008A0800">
              <w:rPr>
                <w:rFonts w:ascii="Arial" w:hAnsi="Arial" w:cs="Angsana New"/>
                <w:sz w:val="16"/>
                <w:szCs w:val="16"/>
                <w:cs/>
              </w:rPr>
              <w:t>/</w:t>
            </w:r>
            <w:r w:rsidRPr="008A0800">
              <w:rPr>
                <w:rFonts w:ascii="Arial" w:hAnsi="Arial" w:cs="Arial"/>
                <w:sz w:val="16"/>
                <w:szCs w:val="16"/>
              </w:rPr>
              <w:t>10</w:t>
            </w:r>
            <w:r w:rsidRPr="008A0800">
              <w:rPr>
                <w:rFonts w:ascii="Arial" w:hAnsi="Arial" w:cs="Angsana New"/>
                <w:sz w:val="16"/>
                <w:szCs w:val="16"/>
                <w:cs/>
              </w:rPr>
              <w:t>/</w:t>
            </w:r>
            <w:r w:rsidRPr="008A0800">
              <w:rPr>
                <w:rFonts w:ascii="Arial" w:hAnsi="Arial" w:cs="Arial"/>
                <w:sz w:val="16"/>
                <w:szCs w:val="16"/>
              </w:rPr>
              <w:t>20   Time</w:t>
            </w:r>
            <w:r w:rsidRPr="008A0800">
              <w:rPr>
                <w:rFonts w:ascii="Arial" w:hAnsi="Arial" w:cs="Angsana New"/>
                <w:sz w:val="16"/>
                <w:szCs w:val="16"/>
                <w:cs/>
              </w:rPr>
              <w:t xml:space="preserve">: </w:t>
            </w:r>
            <w:r w:rsidRPr="008A0800">
              <w:rPr>
                <w:rFonts w:ascii="Arial" w:hAnsi="Arial" w:cs="Arial"/>
                <w:sz w:val="16"/>
                <w:szCs w:val="16"/>
              </w:rPr>
              <w:t>14</w:t>
            </w:r>
            <w:r w:rsidRPr="008A0800">
              <w:rPr>
                <w:rFonts w:ascii="Arial" w:hAnsi="Arial" w:cs="Angsana New"/>
                <w:sz w:val="16"/>
                <w:szCs w:val="16"/>
                <w:cs/>
              </w:rPr>
              <w:t>:</w:t>
            </w:r>
            <w:r w:rsidRPr="008A0800">
              <w:rPr>
                <w:rFonts w:ascii="Arial" w:hAnsi="Arial" w:cs="Arial"/>
                <w:sz w:val="16"/>
                <w:szCs w:val="16"/>
              </w:rPr>
              <w:t>05</w:t>
            </w:r>
          </w:p>
        </w:tc>
        <w:tc>
          <w:tcPr>
            <w:tcW w:w="764" w:type="pct"/>
            <w:tcBorders>
              <w:top w:val="nil"/>
              <w:left w:val="nil"/>
              <w:bottom w:val="nil"/>
              <w:right w:val="nil"/>
            </w:tcBorders>
            <w:vAlign w:val="bottom"/>
          </w:tcPr>
          <w:p w14:paraId="43237BE7"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185AE604" w14:textId="77777777" w:rsidTr="00755951">
        <w:trPr>
          <w:trHeight w:val="220"/>
        </w:trPr>
        <w:tc>
          <w:tcPr>
            <w:tcW w:w="5000" w:type="pct"/>
            <w:gridSpan w:val="5"/>
            <w:tcBorders>
              <w:top w:val="nil"/>
              <w:left w:val="nil"/>
              <w:bottom w:val="nil"/>
              <w:right w:val="nil"/>
            </w:tcBorders>
            <w:vAlign w:val="bottom"/>
          </w:tcPr>
          <w:p w14:paraId="371E16BB"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 xml:space="preserve">Sample </w:t>
            </w:r>
            <w:r w:rsidRPr="008A0800">
              <w:rPr>
                <w:rFonts w:ascii="Arial" w:hAnsi="Arial" w:cs="Angsana New"/>
                <w:sz w:val="16"/>
                <w:szCs w:val="16"/>
                <w:cs/>
              </w:rPr>
              <w:t>(</w:t>
            </w:r>
            <w:r w:rsidRPr="008A0800">
              <w:rPr>
                <w:rFonts w:ascii="Arial" w:hAnsi="Arial" w:cs="Arial"/>
                <w:sz w:val="16"/>
                <w:szCs w:val="16"/>
              </w:rPr>
              <w:t>adjusted</w:t>
            </w:r>
            <w:r w:rsidRPr="008A0800">
              <w:rPr>
                <w:rFonts w:ascii="Arial" w:hAnsi="Arial" w:cs="Angsana New"/>
                <w:sz w:val="16"/>
                <w:szCs w:val="16"/>
                <w:cs/>
              </w:rPr>
              <w:t xml:space="preserve">): </w:t>
            </w:r>
            <w:r w:rsidRPr="008A0800">
              <w:rPr>
                <w:rFonts w:ascii="Arial" w:hAnsi="Arial" w:cs="Arial"/>
                <w:sz w:val="16"/>
                <w:szCs w:val="16"/>
              </w:rPr>
              <w:t>2552M03 2562M12</w:t>
            </w:r>
          </w:p>
        </w:tc>
      </w:tr>
      <w:tr w:rsidR="00B97AB1" w:rsidRPr="008A0800" w14:paraId="41E35B4F" w14:textId="77777777" w:rsidTr="00755951">
        <w:trPr>
          <w:trHeight w:val="220"/>
        </w:trPr>
        <w:tc>
          <w:tcPr>
            <w:tcW w:w="5000" w:type="pct"/>
            <w:gridSpan w:val="5"/>
            <w:tcBorders>
              <w:top w:val="nil"/>
              <w:left w:val="nil"/>
              <w:bottom w:val="nil"/>
              <w:right w:val="nil"/>
            </w:tcBorders>
            <w:vAlign w:val="bottom"/>
          </w:tcPr>
          <w:p w14:paraId="7236F85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Included observations</w:t>
            </w:r>
            <w:r w:rsidRPr="008A0800">
              <w:rPr>
                <w:rFonts w:ascii="Arial" w:hAnsi="Arial" w:cs="Angsana New"/>
                <w:sz w:val="16"/>
                <w:szCs w:val="16"/>
                <w:cs/>
              </w:rPr>
              <w:t xml:space="preserve">: </w:t>
            </w:r>
            <w:r w:rsidRPr="008A0800">
              <w:rPr>
                <w:rFonts w:ascii="Arial" w:hAnsi="Arial" w:cs="Arial"/>
                <w:sz w:val="16"/>
                <w:szCs w:val="16"/>
              </w:rPr>
              <w:t>130 after adjustments</w:t>
            </w:r>
          </w:p>
        </w:tc>
      </w:tr>
      <w:tr w:rsidR="00B97AB1" w:rsidRPr="008A0800" w14:paraId="169D71CF" w14:textId="77777777" w:rsidTr="00755951">
        <w:trPr>
          <w:trHeight w:val="220"/>
        </w:trPr>
        <w:tc>
          <w:tcPr>
            <w:tcW w:w="5000" w:type="pct"/>
            <w:gridSpan w:val="5"/>
            <w:tcBorders>
              <w:top w:val="nil"/>
              <w:left w:val="nil"/>
              <w:bottom w:val="nil"/>
              <w:right w:val="nil"/>
            </w:tcBorders>
            <w:vAlign w:val="bottom"/>
          </w:tcPr>
          <w:p w14:paraId="4A32B6D9"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Convergence achieved after 2 iterations</w:t>
            </w:r>
          </w:p>
        </w:tc>
      </w:tr>
      <w:tr w:rsidR="00B97AB1" w:rsidRPr="008A0800" w14:paraId="751B1EA5" w14:textId="77777777" w:rsidTr="00755951">
        <w:trPr>
          <w:trHeight w:hRule="exact" w:val="88"/>
        </w:trPr>
        <w:tc>
          <w:tcPr>
            <w:tcW w:w="1543" w:type="pct"/>
            <w:tcBorders>
              <w:top w:val="nil"/>
              <w:left w:val="nil"/>
              <w:bottom w:val="double" w:sz="6" w:space="2" w:color="auto"/>
              <w:right w:val="nil"/>
            </w:tcBorders>
            <w:vAlign w:val="bottom"/>
          </w:tcPr>
          <w:p w14:paraId="3123D6E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46F871C6"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44319D8F"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3E764E9E"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5BB2CACE"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5AF2D2B2" w14:textId="77777777" w:rsidTr="00755951">
        <w:trPr>
          <w:trHeight w:hRule="exact" w:val="132"/>
        </w:trPr>
        <w:tc>
          <w:tcPr>
            <w:tcW w:w="1543" w:type="pct"/>
            <w:tcBorders>
              <w:top w:val="nil"/>
              <w:left w:val="nil"/>
              <w:bottom w:val="nil"/>
              <w:right w:val="nil"/>
            </w:tcBorders>
            <w:vAlign w:val="bottom"/>
          </w:tcPr>
          <w:p w14:paraId="2C7389A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677523F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13F2639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54E3B162"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3E18DD6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32587586" w14:textId="77777777" w:rsidTr="00755951">
        <w:trPr>
          <w:trHeight w:val="220"/>
        </w:trPr>
        <w:tc>
          <w:tcPr>
            <w:tcW w:w="1543" w:type="pct"/>
            <w:tcBorders>
              <w:top w:val="nil"/>
              <w:left w:val="nil"/>
              <w:bottom w:val="nil"/>
              <w:right w:val="nil"/>
            </w:tcBorders>
            <w:vAlign w:val="bottom"/>
          </w:tcPr>
          <w:p w14:paraId="3089D06E"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Variable</w:t>
            </w:r>
          </w:p>
        </w:tc>
        <w:tc>
          <w:tcPr>
            <w:tcW w:w="844" w:type="pct"/>
            <w:tcBorders>
              <w:top w:val="nil"/>
              <w:left w:val="nil"/>
              <w:bottom w:val="nil"/>
              <w:right w:val="nil"/>
            </w:tcBorders>
            <w:vAlign w:val="bottom"/>
          </w:tcPr>
          <w:p w14:paraId="320DD6AA"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Coefficient</w:t>
            </w:r>
          </w:p>
        </w:tc>
        <w:tc>
          <w:tcPr>
            <w:tcW w:w="924" w:type="pct"/>
            <w:tcBorders>
              <w:top w:val="nil"/>
              <w:left w:val="nil"/>
              <w:bottom w:val="nil"/>
              <w:right w:val="nil"/>
            </w:tcBorders>
            <w:vAlign w:val="bottom"/>
          </w:tcPr>
          <w:p w14:paraId="57F1154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Std</w:t>
            </w:r>
            <w:r w:rsidRPr="008A0800">
              <w:rPr>
                <w:rFonts w:ascii="Arial" w:hAnsi="Arial" w:cs="Angsana New"/>
                <w:sz w:val="16"/>
                <w:szCs w:val="16"/>
                <w:cs/>
              </w:rPr>
              <w:t xml:space="preserve">. </w:t>
            </w:r>
            <w:r w:rsidRPr="008A0800">
              <w:rPr>
                <w:rFonts w:ascii="Arial" w:hAnsi="Arial" w:cs="Arial"/>
                <w:sz w:val="16"/>
                <w:szCs w:val="16"/>
              </w:rPr>
              <w:t>Error</w:t>
            </w:r>
          </w:p>
        </w:tc>
        <w:tc>
          <w:tcPr>
            <w:tcW w:w="925" w:type="pct"/>
            <w:tcBorders>
              <w:top w:val="nil"/>
              <w:left w:val="nil"/>
              <w:bottom w:val="nil"/>
              <w:right w:val="nil"/>
            </w:tcBorders>
            <w:vAlign w:val="bottom"/>
          </w:tcPr>
          <w:p w14:paraId="56C9C5EA"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t</w:t>
            </w:r>
            <w:r w:rsidRPr="008A0800">
              <w:rPr>
                <w:rFonts w:ascii="Arial" w:hAnsi="Arial" w:cs="Angsana New"/>
                <w:sz w:val="16"/>
                <w:szCs w:val="16"/>
                <w:cs/>
              </w:rPr>
              <w:t>-</w:t>
            </w:r>
            <w:r w:rsidRPr="008A0800">
              <w:rPr>
                <w:rFonts w:ascii="Arial" w:hAnsi="Arial" w:cs="Arial"/>
                <w:sz w:val="16"/>
                <w:szCs w:val="16"/>
              </w:rPr>
              <w:t>Statistic</w:t>
            </w:r>
          </w:p>
        </w:tc>
        <w:tc>
          <w:tcPr>
            <w:tcW w:w="764" w:type="pct"/>
            <w:tcBorders>
              <w:top w:val="nil"/>
              <w:left w:val="nil"/>
              <w:bottom w:val="nil"/>
              <w:right w:val="nil"/>
            </w:tcBorders>
            <w:vAlign w:val="bottom"/>
          </w:tcPr>
          <w:p w14:paraId="15BA97A6"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Prob</w:t>
            </w:r>
            <w:r w:rsidRPr="008A0800">
              <w:rPr>
                <w:rFonts w:ascii="Arial" w:hAnsi="Arial" w:cs="Angsana New"/>
                <w:sz w:val="16"/>
                <w:szCs w:val="16"/>
                <w:cs/>
              </w:rPr>
              <w:t>.</w:t>
            </w:r>
            <w:r w:rsidRPr="008A0800">
              <w:rPr>
                <w:rFonts w:ascii="Arial" w:hAnsi="Arial" w:cs="Arial"/>
                <w:sz w:val="16"/>
                <w:szCs w:val="16"/>
              </w:rPr>
              <w:t>  </w:t>
            </w:r>
          </w:p>
        </w:tc>
      </w:tr>
      <w:tr w:rsidR="00B97AB1" w:rsidRPr="008A0800" w14:paraId="0038BB77" w14:textId="77777777" w:rsidTr="00755951">
        <w:trPr>
          <w:trHeight w:hRule="exact" w:val="88"/>
        </w:trPr>
        <w:tc>
          <w:tcPr>
            <w:tcW w:w="1543" w:type="pct"/>
            <w:tcBorders>
              <w:top w:val="nil"/>
              <w:left w:val="nil"/>
              <w:bottom w:val="double" w:sz="6" w:space="2" w:color="auto"/>
              <w:right w:val="nil"/>
            </w:tcBorders>
            <w:vAlign w:val="bottom"/>
          </w:tcPr>
          <w:p w14:paraId="06A174B1"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7B066A1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401FD7C1"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20A4EF57"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727EA97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5BACE0F9" w14:textId="77777777" w:rsidTr="00755951">
        <w:trPr>
          <w:trHeight w:hRule="exact" w:val="132"/>
        </w:trPr>
        <w:tc>
          <w:tcPr>
            <w:tcW w:w="1543" w:type="pct"/>
            <w:tcBorders>
              <w:top w:val="nil"/>
              <w:left w:val="nil"/>
              <w:bottom w:val="nil"/>
              <w:right w:val="nil"/>
            </w:tcBorders>
            <w:vAlign w:val="bottom"/>
          </w:tcPr>
          <w:p w14:paraId="1B7C676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0E9688A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40040D36"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767B951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7E13E10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5B5FDEAF" w14:textId="77777777" w:rsidTr="00755951">
        <w:trPr>
          <w:trHeight w:val="220"/>
        </w:trPr>
        <w:tc>
          <w:tcPr>
            <w:tcW w:w="1543" w:type="pct"/>
            <w:tcBorders>
              <w:top w:val="nil"/>
              <w:left w:val="nil"/>
              <w:bottom w:val="nil"/>
              <w:right w:val="nil"/>
            </w:tcBorders>
            <w:vAlign w:val="bottom"/>
          </w:tcPr>
          <w:p w14:paraId="123F8E0C"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AR</w:t>
            </w:r>
            <w:r w:rsidRPr="008A0800">
              <w:rPr>
                <w:rFonts w:ascii="Arial" w:hAnsi="Arial" w:cs="Angsana New"/>
                <w:sz w:val="16"/>
                <w:szCs w:val="16"/>
                <w:cs/>
              </w:rPr>
              <w:t>(</w:t>
            </w:r>
            <w:r w:rsidRPr="008A0800">
              <w:rPr>
                <w:rFonts w:ascii="Arial" w:hAnsi="Arial" w:cs="Arial"/>
                <w:sz w:val="16"/>
                <w:szCs w:val="16"/>
              </w:rPr>
              <w:t>1</w:t>
            </w:r>
            <w:r w:rsidRPr="008A0800">
              <w:rPr>
                <w:rFonts w:ascii="Arial" w:hAnsi="Arial" w:cs="Angsana New"/>
                <w:sz w:val="16"/>
                <w:szCs w:val="16"/>
                <w:cs/>
              </w:rPr>
              <w:t>)</w:t>
            </w:r>
          </w:p>
        </w:tc>
        <w:tc>
          <w:tcPr>
            <w:tcW w:w="844" w:type="pct"/>
            <w:tcBorders>
              <w:top w:val="nil"/>
              <w:left w:val="nil"/>
              <w:bottom w:val="nil"/>
              <w:right w:val="nil"/>
            </w:tcBorders>
            <w:vAlign w:val="bottom"/>
          </w:tcPr>
          <w:p w14:paraId="2B3910D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262166</w:t>
            </w:r>
          </w:p>
        </w:tc>
        <w:tc>
          <w:tcPr>
            <w:tcW w:w="924" w:type="pct"/>
            <w:tcBorders>
              <w:top w:val="nil"/>
              <w:left w:val="nil"/>
              <w:bottom w:val="nil"/>
              <w:right w:val="nil"/>
            </w:tcBorders>
            <w:vAlign w:val="bottom"/>
          </w:tcPr>
          <w:p w14:paraId="4746ED1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086637</w:t>
            </w:r>
          </w:p>
        </w:tc>
        <w:tc>
          <w:tcPr>
            <w:tcW w:w="925" w:type="pct"/>
            <w:tcBorders>
              <w:top w:val="nil"/>
              <w:left w:val="nil"/>
              <w:bottom w:val="nil"/>
              <w:right w:val="nil"/>
            </w:tcBorders>
            <w:vAlign w:val="bottom"/>
          </w:tcPr>
          <w:p w14:paraId="0701F93A"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3</w:t>
            </w:r>
            <w:r w:rsidRPr="008A0800">
              <w:rPr>
                <w:rFonts w:ascii="Arial" w:hAnsi="Arial" w:cs="Angsana New"/>
                <w:sz w:val="16"/>
                <w:szCs w:val="16"/>
                <w:cs/>
              </w:rPr>
              <w:t>.</w:t>
            </w:r>
            <w:r w:rsidRPr="008A0800">
              <w:rPr>
                <w:rFonts w:ascii="Arial" w:hAnsi="Arial" w:cs="Arial"/>
                <w:sz w:val="16"/>
                <w:szCs w:val="16"/>
              </w:rPr>
              <w:t>026027</w:t>
            </w:r>
          </w:p>
        </w:tc>
        <w:tc>
          <w:tcPr>
            <w:tcW w:w="764" w:type="pct"/>
            <w:tcBorders>
              <w:top w:val="nil"/>
              <w:left w:val="nil"/>
              <w:bottom w:val="nil"/>
              <w:right w:val="nil"/>
            </w:tcBorders>
            <w:vAlign w:val="bottom"/>
          </w:tcPr>
          <w:p w14:paraId="71C2DB3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0030</w:t>
            </w:r>
          </w:p>
        </w:tc>
      </w:tr>
      <w:tr w:rsidR="00B97AB1" w:rsidRPr="008A0800" w14:paraId="63AD8016" w14:textId="77777777" w:rsidTr="00755951">
        <w:trPr>
          <w:trHeight w:val="220"/>
        </w:trPr>
        <w:tc>
          <w:tcPr>
            <w:tcW w:w="1543" w:type="pct"/>
            <w:tcBorders>
              <w:top w:val="nil"/>
              <w:left w:val="nil"/>
              <w:bottom w:val="nil"/>
              <w:right w:val="nil"/>
            </w:tcBorders>
            <w:vAlign w:val="bottom"/>
          </w:tcPr>
          <w:p w14:paraId="07EED165"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AR</w:t>
            </w:r>
            <w:r w:rsidRPr="008A0800">
              <w:rPr>
                <w:rFonts w:ascii="Arial" w:hAnsi="Arial" w:cs="Angsana New"/>
                <w:sz w:val="16"/>
                <w:szCs w:val="16"/>
                <w:cs/>
              </w:rPr>
              <w:t>(</w:t>
            </w:r>
            <w:r w:rsidRPr="008A0800">
              <w:rPr>
                <w:rFonts w:ascii="Arial" w:hAnsi="Arial" w:cs="Arial"/>
                <w:sz w:val="16"/>
                <w:szCs w:val="16"/>
              </w:rPr>
              <w:t>2</w:t>
            </w:r>
            <w:r w:rsidRPr="008A0800">
              <w:rPr>
                <w:rFonts w:ascii="Arial" w:hAnsi="Arial" w:cs="Angsana New"/>
                <w:sz w:val="16"/>
                <w:szCs w:val="16"/>
                <w:cs/>
              </w:rPr>
              <w:t>)</w:t>
            </w:r>
          </w:p>
        </w:tc>
        <w:tc>
          <w:tcPr>
            <w:tcW w:w="844" w:type="pct"/>
            <w:tcBorders>
              <w:top w:val="nil"/>
              <w:left w:val="nil"/>
              <w:bottom w:val="nil"/>
              <w:right w:val="nil"/>
            </w:tcBorders>
            <w:vAlign w:val="bottom"/>
          </w:tcPr>
          <w:p w14:paraId="6FE3BFC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260770</w:t>
            </w:r>
          </w:p>
        </w:tc>
        <w:tc>
          <w:tcPr>
            <w:tcW w:w="924" w:type="pct"/>
            <w:tcBorders>
              <w:top w:val="nil"/>
              <w:left w:val="nil"/>
              <w:bottom w:val="nil"/>
              <w:right w:val="nil"/>
            </w:tcBorders>
            <w:vAlign w:val="bottom"/>
          </w:tcPr>
          <w:p w14:paraId="0F41C01E"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086498</w:t>
            </w:r>
          </w:p>
        </w:tc>
        <w:tc>
          <w:tcPr>
            <w:tcW w:w="925" w:type="pct"/>
            <w:tcBorders>
              <w:top w:val="nil"/>
              <w:left w:val="nil"/>
              <w:bottom w:val="nil"/>
              <w:right w:val="nil"/>
            </w:tcBorders>
            <w:vAlign w:val="bottom"/>
          </w:tcPr>
          <w:p w14:paraId="6873EBA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3</w:t>
            </w:r>
            <w:r w:rsidRPr="008A0800">
              <w:rPr>
                <w:rFonts w:ascii="Arial" w:hAnsi="Arial" w:cs="Angsana New"/>
                <w:sz w:val="16"/>
                <w:szCs w:val="16"/>
                <w:cs/>
              </w:rPr>
              <w:t>.</w:t>
            </w:r>
            <w:r w:rsidRPr="008A0800">
              <w:rPr>
                <w:rFonts w:ascii="Arial" w:hAnsi="Arial" w:cs="Arial"/>
                <w:sz w:val="16"/>
                <w:szCs w:val="16"/>
              </w:rPr>
              <w:t>014761</w:t>
            </w:r>
          </w:p>
        </w:tc>
        <w:tc>
          <w:tcPr>
            <w:tcW w:w="764" w:type="pct"/>
            <w:tcBorders>
              <w:top w:val="nil"/>
              <w:left w:val="nil"/>
              <w:bottom w:val="nil"/>
              <w:right w:val="nil"/>
            </w:tcBorders>
            <w:vAlign w:val="bottom"/>
          </w:tcPr>
          <w:p w14:paraId="42236A30"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0031</w:t>
            </w:r>
          </w:p>
        </w:tc>
      </w:tr>
      <w:tr w:rsidR="00B97AB1" w:rsidRPr="008A0800" w14:paraId="462E68FF" w14:textId="77777777" w:rsidTr="00755951">
        <w:trPr>
          <w:trHeight w:hRule="exact" w:val="88"/>
        </w:trPr>
        <w:tc>
          <w:tcPr>
            <w:tcW w:w="1543" w:type="pct"/>
            <w:tcBorders>
              <w:top w:val="nil"/>
              <w:left w:val="nil"/>
              <w:bottom w:val="double" w:sz="6" w:space="2" w:color="auto"/>
              <w:right w:val="nil"/>
            </w:tcBorders>
            <w:vAlign w:val="bottom"/>
          </w:tcPr>
          <w:p w14:paraId="1217C53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34F617DD"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5FFE524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3AA825B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5FBBE433"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11E27247" w14:textId="77777777" w:rsidTr="00755951">
        <w:trPr>
          <w:trHeight w:hRule="exact" w:val="132"/>
        </w:trPr>
        <w:tc>
          <w:tcPr>
            <w:tcW w:w="1543" w:type="pct"/>
            <w:tcBorders>
              <w:top w:val="nil"/>
              <w:left w:val="nil"/>
              <w:bottom w:val="nil"/>
              <w:right w:val="nil"/>
            </w:tcBorders>
            <w:vAlign w:val="bottom"/>
          </w:tcPr>
          <w:p w14:paraId="7D7ECAC3"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043589AA"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14EEE4C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2BCA50C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0B8895A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0E3E288E" w14:textId="77777777" w:rsidTr="00755951">
        <w:trPr>
          <w:trHeight w:val="220"/>
        </w:trPr>
        <w:tc>
          <w:tcPr>
            <w:tcW w:w="1543" w:type="pct"/>
            <w:tcBorders>
              <w:top w:val="nil"/>
              <w:left w:val="nil"/>
              <w:bottom w:val="nil"/>
              <w:right w:val="nil"/>
            </w:tcBorders>
            <w:vAlign w:val="bottom"/>
          </w:tcPr>
          <w:p w14:paraId="3746C744"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R</w:t>
            </w:r>
            <w:r w:rsidRPr="008A0800">
              <w:rPr>
                <w:rFonts w:ascii="Arial" w:hAnsi="Arial" w:cs="Angsana New"/>
                <w:sz w:val="16"/>
                <w:szCs w:val="16"/>
                <w:cs/>
              </w:rPr>
              <w:t>-</w:t>
            </w:r>
            <w:r w:rsidRPr="008A0800">
              <w:rPr>
                <w:rFonts w:ascii="Arial" w:hAnsi="Arial" w:cs="Arial"/>
                <w:sz w:val="16"/>
                <w:szCs w:val="16"/>
              </w:rPr>
              <w:t>squared</w:t>
            </w:r>
          </w:p>
        </w:tc>
        <w:tc>
          <w:tcPr>
            <w:tcW w:w="844" w:type="pct"/>
            <w:tcBorders>
              <w:top w:val="nil"/>
              <w:left w:val="nil"/>
              <w:bottom w:val="nil"/>
              <w:right w:val="nil"/>
            </w:tcBorders>
            <w:vAlign w:val="bottom"/>
          </w:tcPr>
          <w:p w14:paraId="31573B65"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178946</w:t>
            </w:r>
          </w:p>
        </w:tc>
        <w:tc>
          <w:tcPr>
            <w:tcW w:w="1849" w:type="pct"/>
            <w:gridSpan w:val="2"/>
            <w:tcBorders>
              <w:top w:val="nil"/>
              <w:left w:val="nil"/>
              <w:bottom w:val="nil"/>
              <w:right w:val="nil"/>
            </w:tcBorders>
            <w:vAlign w:val="bottom"/>
          </w:tcPr>
          <w:p w14:paraId="7A8E544D"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Mean dependent var</w:t>
            </w:r>
          </w:p>
        </w:tc>
        <w:tc>
          <w:tcPr>
            <w:tcW w:w="764" w:type="pct"/>
            <w:tcBorders>
              <w:top w:val="nil"/>
              <w:left w:val="nil"/>
              <w:bottom w:val="nil"/>
              <w:right w:val="nil"/>
            </w:tcBorders>
            <w:vAlign w:val="bottom"/>
          </w:tcPr>
          <w:p w14:paraId="4144FA2B"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4</w:t>
            </w:r>
            <w:r w:rsidRPr="008A0800">
              <w:rPr>
                <w:rFonts w:ascii="Arial" w:hAnsi="Arial" w:cs="Angsana New"/>
                <w:sz w:val="16"/>
                <w:szCs w:val="16"/>
                <w:cs/>
              </w:rPr>
              <w:t>.</w:t>
            </w:r>
            <w:r w:rsidRPr="008A0800">
              <w:rPr>
                <w:rFonts w:ascii="Arial" w:hAnsi="Arial" w:cs="Arial"/>
                <w:sz w:val="16"/>
                <w:szCs w:val="16"/>
              </w:rPr>
              <w:t>736328</w:t>
            </w:r>
          </w:p>
        </w:tc>
      </w:tr>
      <w:tr w:rsidR="00B97AB1" w:rsidRPr="008A0800" w14:paraId="038A5D9E" w14:textId="77777777" w:rsidTr="00755951">
        <w:trPr>
          <w:trHeight w:val="220"/>
        </w:trPr>
        <w:tc>
          <w:tcPr>
            <w:tcW w:w="1543" w:type="pct"/>
            <w:tcBorders>
              <w:top w:val="nil"/>
              <w:left w:val="nil"/>
              <w:bottom w:val="nil"/>
              <w:right w:val="nil"/>
            </w:tcBorders>
            <w:vAlign w:val="bottom"/>
          </w:tcPr>
          <w:p w14:paraId="01A67667"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Adjusted R</w:t>
            </w:r>
            <w:r w:rsidRPr="008A0800">
              <w:rPr>
                <w:rFonts w:ascii="Arial" w:hAnsi="Arial" w:cs="Angsana New"/>
                <w:sz w:val="16"/>
                <w:szCs w:val="16"/>
                <w:cs/>
              </w:rPr>
              <w:t>-</w:t>
            </w:r>
            <w:r w:rsidRPr="008A0800">
              <w:rPr>
                <w:rFonts w:ascii="Arial" w:hAnsi="Arial" w:cs="Arial"/>
                <w:sz w:val="16"/>
                <w:szCs w:val="16"/>
              </w:rPr>
              <w:t>squared</w:t>
            </w:r>
          </w:p>
        </w:tc>
        <w:tc>
          <w:tcPr>
            <w:tcW w:w="844" w:type="pct"/>
            <w:tcBorders>
              <w:top w:val="nil"/>
              <w:left w:val="nil"/>
              <w:bottom w:val="nil"/>
              <w:right w:val="nil"/>
            </w:tcBorders>
            <w:vAlign w:val="bottom"/>
          </w:tcPr>
          <w:p w14:paraId="6A190457"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172531</w:t>
            </w:r>
          </w:p>
        </w:tc>
        <w:tc>
          <w:tcPr>
            <w:tcW w:w="1849" w:type="pct"/>
            <w:gridSpan w:val="2"/>
            <w:tcBorders>
              <w:top w:val="nil"/>
              <w:left w:val="nil"/>
              <w:bottom w:val="nil"/>
              <w:right w:val="nil"/>
            </w:tcBorders>
            <w:vAlign w:val="bottom"/>
          </w:tcPr>
          <w:p w14:paraId="5CC85CEA"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S</w:t>
            </w:r>
            <w:r w:rsidRPr="008A0800">
              <w:rPr>
                <w:rFonts w:ascii="Arial" w:hAnsi="Arial" w:cs="Angsana New"/>
                <w:sz w:val="16"/>
                <w:szCs w:val="16"/>
                <w:cs/>
              </w:rPr>
              <w:t>.</w:t>
            </w:r>
            <w:r w:rsidRPr="008A0800">
              <w:rPr>
                <w:rFonts w:ascii="Arial" w:hAnsi="Arial" w:cs="Arial"/>
                <w:sz w:val="16"/>
                <w:szCs w:val="16"/>
              </w:rPr>
              <w:t>D</w:t>
            </w:r>
            <w:r w:rsidRPr="008A0800">
              <w:rPr>
                <w:rFonts w:ascii="Arial" w:hAnsi="Arial" w:cs="Angsana New"/>
                <w:sz w:val="16"/>
                <w:szCs w:val="16"/>
                <w:cs/>
              </w:rPr>
              <w:t xml:space="preserve">. </w:t>
            </w:r>
            <w:r w:rsidRPr="008A0800">
              <w:rPr>
                <w:rFonts w:ascii="Arial" w:hAnsi="Arial" w:cs="Arial"/>
                <w:sz w:val="16"/>
                <w:szCs w:val="16"/>
              </w:rPr>
              <w:t>dependent var</w:t>
            </w:r>
          </w:p>
        </w:tc>
        <w:tc>
          <w:tcPr>
            <w:tcW w:w="764" w:type="pct"/>
            <w:tcBorders>
              <w:top w:val="nil"/>
              <w:left w:val="nil"/>
              <w:bottom w:val="nil"/>
              <w:right w:val="nil"/>
            </w:tcBorders>
            <w:vAlign w:val="bottom"/>
          </w:tcPr>
          <w:p w14:paraId="0DA1641D"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16365</w:t>
            </w:r>
            <w:r w:rsidRPr="008A0800">
              <w:rPr>
                <w:rFonts w:ascii="Arial" w:hAnsi="Arial" w:cs="Angsana New"/>
                <w:sz w:val="16"/>
                <w:szCs w:val="16"/>
                <w:cs/>
              </w:rPr>
              <w:t>.</w:t>
            </w:r>
            <w:r w:rsidRPr="008A0800">
              <w:rPr>
                <w:rFonts w:ascii="Arial" w:hAnsi="Arial" w:cs="Arial"/>
                <w:sz w:val="16"/>
                <w:szCs w:val="16"/>
              </w:rPr>
              <w:t>25</w:t>
            </w:r>
          </w:p>
        </w:tc>
      </w:tr>
      <w:tr w:rsidR="00B97AB1" w:rsidRPr="008A0800" w14:paraId="298118AB" w14:textId="77777777" w:rsidTr="00755951">
        <w:trPr>
          <w:trHeight w:val="220"/>
        </w:trPr>
        <w:tc>
          <w:tcPr>
            <w:tcW w:w="1543" w:type="pct"/>
            <w:tcBorders>
              <w:top w:val="nil"/>
              <w:left w:val="nil"/>
              <w:bottom w:val="nil"/>
              <w:right w:val="nil"/>
            </w:tcBorders>
            <w:vAlign w:val="bottom"/>
          </w:tcPr>
          <w:p w14:paraId="6E3628E6"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S</w:t>
            </w:r>
            <w:r w:rsidRPr="008A0800">
              <w:rPr>
                <w:rFonts w:ascii="Arial" w:hAnsi="Arial" w:cs="Angsana New"/>
                <w:sz w:val="16"/>
                <w:szCs w:val="16"/>
                <w:cs/>
              </w:rPr>
              <w:t>.</w:t>
            </w:r>
            <w:r w:rsidRPr="008A0800">
              <w:rPr>
                <w:rFonts w:ascii="Arial" w:hAnsi="Arial" w:cs="Arial"/>
                <w:sz w:val="16"/>
                <w:szCs w:val="16"/>
              </w:rPr>
              <w:t>E</w:t>
            </w:r>
            <w:r w:rsidRPr="008A0800">
              <w:rPr>
                <w:rFonts w:ascii="Arial" w:hAnsi="Arial" w:cs="Angsana New"/>
                <w:sz w:val="16"/>
                <w:szCs w:val="16"/>
                <w:cs/>
              </w:rPr>
              <w:t xml:space="preserve">. </w:t>
            </w:r>
            <w:r w:rsidRPr="008A0800">
              <w:rPr>
                <w:rFonts w:ascii="Arial" w:hAnsi="Arial" w:cs="Arial"/>
                <w:sz w:val="16"/>
                <w:szCs w:val="16"/>
              </w:rPr>
              <w:t>of regression</w:t>
            </w:r>
          </w:p>
        </w:tc>
        <w:tc>
          <w:tcPr>
            <w:tcW w:w="844" w:type="pct"/>
            <w:tcBorders>
              <w:top w:val="nil"/>
              <w:left w:val="nil"/>
              <w:bottom w:val="nil"/>
              <w:right w:val="nil"/>
            </w:tcBorders>
            <w:vAlign w:val="bottom"/>
          </w:tcPr>
          <w:p w14:paraId="2ECBE9BB"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14886</w:t>
            </w:r>
            <w:r w:rsidRPr="008A0800">
              <w:rPr>
                <w:rFonts w:ascii="Arial" w:hAnsi="Arial" w:cs="Angsana New"/>
                <w:sz w:val="16"/>
                <w:szCs w:val="16"/>
                <w:cs/>
              </w:rPr>
              <w:t>.</w:t>
            </w:r>
            <w:r w:rsidRPr="008A0800">
              <w:rPr>
                <w:rFonts w:ascii="Arial" w:hAnsi="Arial" w:cs="Arial"/>
                <w:sz w:val="16"/>
                <w:szCs w:val="16"/>
              </w:rPr>
              <w:t>70</w:t>
            </w:r>
          </w:p>
        </w:tc>
        <w:tc>
          <w:tcPr>
            <w:tcW w:w="1849" w:type="pct"/>
            <w:gridSpan w:val="2"/>
            <w:tcBorders>
              <w:top w:val="nil"/>
              <w:left w:val="nil"/>
              <w:bottom w:val="nil"/>
              <w:right w:val="nil"/>
            </w:tcBorders>
            <w:vAlign w:val="bottom"/>
          </w:tcPr>
          <w:p w14:paraId="5FD26D3E"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Akaike info criterion</w:t>
            </w:r>
          </w:p>
        </w:tc>
        <w:tc>
          <w:tcPr>
            <w:tcW w:w="764" w:type="pct"/>
            <w:tcBorders>
              <w:top w:val="nil"/>
              <w:left w:val="nil"/>
              <w:bottom w:val="nil"/>
              <w:right w:val="nil"/>
            </w:tcBorders>
            <w:vAlign w:val="bottom"/>
          </w:tcPr>
          <w:p w14:paraId="26B5DA36"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22</w:t>
            </w:r>
            <w:r w:rsidRPr="008A0800">
              <w:rPr>
                <w:rFonts w:ascii="Arial" w:hAnsi="Arial" w:cs="Angsana New"/>
                <w:sz w:val="16"/>
                <w:szCs w:val="16"/>
                <w:cs/>
              </w:rPr>
              <w:t>.</w:t>
            </w:r>
            <w:r w:rsidRPr="008A0800">
              <w:rPr>
                <w:rFonts w:ascii="Arial" w:hAnsi="Arial" w:cs="Arial"/>
                <w:sz w:val="16"/>
                <w:szCs w:val="16"/>
              </w:rPr>
              <w:t>06959</w:t>
            </w:r>
          </w:p>
        </w:tc>
      </w:tr>
      <w:tr w:rsidR="00B97AB1" w:rsidRPr="008A0800" w14:paraId="34F411CB" w14:textId="77777777" w:rsidTr="00755951">
        <w:trPr>
          <w:trHeight w:val="220"/>
        </w:trPr>
        <w:tc>
          <w:tcPr>
            <w:tcW w:w="1543" w:type="pct"/>
            <w:tcBorders>
              <w:top w:val="nil"/>
              <w:left w:val="nil"/>
              <w:bottom w:val="nil"/>
              <w:right w:val="nil"/>
            </w:tcBorders>
            <w:vAlign w:val="bottom"/>
          </w:tcPr>
          <w:p w14:paraId="589C23CC"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Sum squared resid</w:t>
            </w:r>
          </w:p>
        </w:tc>
        <w:tc>
          <w:tcPr>
            <w:tcW w:w="844" w:type="pct"/>
            <w:tcBorders>
              <w:top w:val="nil"/>
              <w:left w:val="nil"/>
              <w:bottom w:val="nil"/>
              <w:right w:val="nil"/>
            </w:tcBorders>
            <w:vAlign w:val="bottom"/>
          </w:tcPr>
          <w:p w14:paraId="7916347A"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84E</w:t>
            </w:r>
            <w:r w:rsidRPr="008A0800">
              <w:rPr>
                <w:rFonts w:ascii="Arial" w:hAnsi="Arial" w:cs="Angsana New"/>
                <w:sz w:val="16"/>
                <w:szCs w:val="16"/>
                <w:cs/>
              </w:rPr>
              <w:t>+</w:t>
            </w:r>
            <w:r w:rsidRPr="008A0800">
              <w:rPr>
                <w:rFonts w:ascii="Arial" w:hAnsi="Arial" w:cs="Arial"/>
                <w:sz w:val="16"/>
                <w:szCs w:val="16"/>
              </w:rPr>
              <w:t>10</w:t>
            </w:r>
          </w:p>
        </w:tc>
        <w:tc>
          <w:tcPr>
            <w:tcW w:w="1849" w:type="pct"/>
            <w:gridSpan w:val="2"/>
            <w:tcBorders>
              <w:top w:val="nil"/>
              <w:left w:val="nil"/>
              <w:bottom w:val="nil"/>
              <w:right w:val="nil"/>
            </w:tcBorders>
            <w:vAlign w:val="bottom"/>
          </w:tcPr>
          <w:p w14:paraId="63E837AF"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Schwarz criterion</w:t>
            </w:r>
          </w:p>
        </w:tc>
        <w:tc>
          <w:tcPr>
            <w:tcW w:w="764" w:type="pct"/>
            <w:tcBorders>
              <w:top w:val="nil"/>
              <w:left w:val="nil"/>
              <w:bottom w:val="nil"/>
              <w:right w:val="nil"/>
            </w:tcBorders>
            <w:vAlign w:val="bottom"/>
          </w:tcPr>
          <w:p w14:paraId="5EAD2F15"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22</w:t>
            </w:r>
            <w:r w:rsidRPr="008A0800">
              <w:rPr>
                <w:rFonts w:ascii="Arial" w:hAnsi="Arial" w:cs="Angsana New"/>
                <w:sz w:val="16"/>
                <w:szCs w:val="16"/>
                <w:cs/>
              </w:rPr>
              <w:t>.</w:t>
            </w:r>
            <w:r w:rsidRPr="008A0800">
              <w:rPr>
                <w:rFonts w:ascii="Arial" w:hAnsi="Arial" w:cs="Arial"/>
                <w:sz w:val="16"/>
                <w:szCs w:val="16"/>
              </w:rPr>
              <w:t>11370</w:t>
            </w:r>
          </w:p>
        </w:tc>
      </w:tr>
      <w:tr w:rsidR="00B97AB1" w:rsidRPr="008A0800" w14:paraId="1AD8D3F1" w14:textId="77777777" w:rsidTr="00755951">
        <w:trPr>
          <w:trHeight w:val="220"/>
        </w:trPr>
        <w:tc>
          <w:tcPr>
            <w:tcW w:w="1543" w:type="pct"/>
            <w:tcBorders>
              <w:top w:val="nil"/>
              <w:left w:val="nil"/>
              <w:bottom w:val="nil"/>
              <w:right w:val="nil"/>
            </w:tcBorders>
            <w:vAlign w:val="bottom"/>
          </w:tcPr>
          <w:p w14:paraId="125B786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Log likelihood</w:t>
            </w:r>
          </w:p>
        </w:tc>
        <w:tc>
          <w:tcPr>
            <w:tcW w:w="844" w:type="pct"/>
            <w:tcBorders>
              <w:top w:val="nil"/>
              <w:left w:val="nil"/>
              <w:bottom w:val="nil"/>
              <w:right w:val="nil"/>
            </w:tcBorders>
            <w:vAlign w:val="bottom"/>
          </w:tcPr>
          <w:p w14:paraId="5A27EC13"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1432</w:t>
            </w:r>
            <w:r w:rsidRPr="008A0800">
              <w:rPr>
                <w:rFonts w:ascii="Arial" w:hAnsi="Arial" w:cs="Angsana New"/>
                <w:sz w:val="16"/>
                <w:szCs w:val="16"/>
                <w:cs/>
              </w:rPr>
              <w:t>.</w:t>
            </w:r>
            <w:r w:rsidRPr="008A0800">
              <w:rPr>
                <w:rFonts w:ascii="Arial" w:hAnsi="Arial" w:cs="Arial"/>
                <w:sz w:val="16"/>
                <w:szCs w:val="16"/>
              </w:rPr>
              <w:t>523</w:t>
            </w:r>
          </w:p>
        </w:tc>
        <w:tc>
          <w:tcPr>
            <w:tcW w:w="1849" w:type="pct"/>
            <w:gridSpan w:val="2"/>
            <w:tcBorders>
              <w:top w:val="nil"/>
              <w:left w:val="nil"/>
              <w:bottom w:val="nil"/>
              <w:right w:val="nil"/>
            </w:tcBorders>
            <w:vAlign w:val="bottom"/>
          </w:tcPr>
          <w:p w14:paraId="4898861E"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Hannan</w:t>
            </w:r>
            <w:r w:rsidRPr="008A0800">
              <w:rPr>
                <w:rFonts w:ascii="Arial" w:hAnsi="Arial" w:cs="Angsana New"/>
                <w:sz w:val="16"/>
                <w:szCs w:val="16"/>
                <w:cs/>
              </w:rPr>
              <w:t>-</w:t>
            </w:r>
            <w:r w:rsidRPr="008A0800">
              <w:rPr>
                <w:rFonts w:ascii="Arial" w:hAnsi="Arial" w:cs="Arial"/>
                <w:sz w:val="16"/>
                <w:szCs w:val="16"/>
              </w:rPr>
              <w:t>Quinn criter</w:t>
            </w:r>
            <w:r w:rsidRPr="008A0800">
              <w:rPr>
                <w:rFonts w:ascii="Arial" w:hAnsi="Arial" w:cs="Angsana New"/>
                <w:sz w:val="16"/>
                <w:szCs w:val="16"/>
                <w:cs/>
              </w:rPr>
              <w:t>.</w:t>
            </w:r>
          </w:p>
        </w:tc>
        <w:tc>
          <w:tcPr>
            <w:tcW w:w="764" w:type="pct"/>
            <w:tcBorders>
              <w:top w:val="nil"/>
              <w:left w:val="nil"/>
              <w:bottom w:val="nil"/>
              <w:right w:val="nil"/>
            </w:tcBorders>
            <w:vAlign w:val="bottom"/>
          </w:tcPr>
          <w:p w14:paraId="1E5E1859"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22</w:t>
            </w:r>
            <w:r w:rsidRPr="008A0800">
              <w:rPr>
                <w:rFonts w:ascii="Arial" w:hAnsi="Arial" w:cs="Angsana New"/>
                <w:sz w:val="16"/>
                <w:szCs w:val="16"/>
                <w:cs/>
              </w:rPr>
              <w:t>.</w:t>
            </w:r>
            <w:r w:rsidRPr="008A0800">
              <w:rPr>
                <w:rFonts w:ascii="Arial" w:hAnsi="Arial" w:cs="Arial"/>
                <w:sz w:val="16"/>
                <w:szCs w:val="16"/>
              </w:rPr>
              <w:t>08751</w:t>
            </w:r>
          </w:p>
        </w:tc>
      </w:tr>
      <w:tr w:rsidR="00B97AB1" w:rsidRPr="008A0800" w14:paraId="669ECAD6" w14:textId="77777777" w:rsidTr="00755951">
        <w:trPr>
          <w:trHeight w:val="220"/>
        </w:trPr>
        <w:tc>
          <w:tcPr>
            <w:tcW w:w="1543" w:type="pct"/>
            <w:tcBorders>
              <w:top w:val="nil"/>
              <w:left w:val="nil"/>
              <w:bottom w:val="nil"/>
              <w:right w:val="nil"/>
            </w:tcBorders>
            <w:vAlign w:val="bottom"/>
          </w:tcPr>
          <w:p w14:paraId="0B479494"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lastRenderedPageBreak/>
              <w:t>Durbin</w:t>
            </w:r>
            <w:r w:rsidRPr="008A0800">
              <w:rPr>
                <w:rFonts w:ascii="Arial" w:hAnsi="Arial" w:cs="Angsana New"/>
                <w:sz w:val="16"/>
                <w:szCs w:val="16"/>
                <w:cs/>
              </w:rPr>
              <w:t>-</w:t>
            </w:r>
            <w:r w:rsidRPr="008A0800">
              <w:rPr>
                <w:rFonts w:ascii="Arial" w:hAnsi="Arial" w:cs="Arial"/>
                <w:sz w:val="16"/>
                <w:szCs w:val="16"/>
              </w:rPr>
              <w:t>Watson stat</w:t>
            </w:r>
          </w:p>
        </w:tc>
        <w:tc>
          <w:tcPr>
            <w:tcW w:w="844" w:type="pct"/>
            <w:tcBorders>
              <w:top w:val="nil"/>
              <w:left w:val="nil"/>
              <w:bottom w:val="nil"/>
              <w:right w:val="nil"/>
            </w:tcBorders>
            <w:vAlign w:val="bottom"/>
          </w:tcPr>
          <w:p w14:paraId="541BA4F1"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1</w:t>
            </w:r>
            <w:r w:rsidRPr="008A0800">
              <w:rPr>
                <w:rFonts w:ascii="Arial" w:hAnsi="Arial" w:cs="Angsana New"/>
                <w:sz w:val="16"/>
                <w:szCs w:val="16"/>
                <w:cs/>
              </w:rPr>
              <w:t>.</w:t>
            </w:r>
            <w:r w:rsidRPr="008A0800">
              <w:rPr>
                <w:rFonts w:ascii="Arial" w:hAnsi="Arial" w:cs="Arial"/>
                <w:sz w:val="16"/>
                <w:szCs w:val="16"/>
              </w:rPr>
              <w:t>957387</w:t>
            </w:r>
          </w:p>
        </w:tc>
        <w:tc>
          <w:tcPr>
            <w:tcW w:w="924" w:type="pct"/>
            <w:tcBorders>
              <w:top w:val="nil"/>
              <w:left w:val="nil"/>
              <w:bottom w:val="nil"/>
              <w:right w:val="nil"/>
            </w:tcBorders>
            <w:vAlign w:val="bottom"/>
          </w:tcPr>
          <w:p w14:paraId="43938DB6"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p>
        </w:tc>
        <w:tc>
          <w:tcPr>
            <w:tcW w:w="925" w:type="pct"/>
            <w:tcBorders>
              <w:top w:val="nil"/>
              <w:left w:val="nil"/>
              <w:bottom w:val="nil"/>
              <w:right w:val="nil"/>
            </w:tcBorders>
            <w:vAlign w:val="bottom"/>
          </w:tcPr>
          <w:p w14:paraId="0EB068FF"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p>
        </w:tc>
        <w:tc>
          <w:tcPr>
            <w:tcW w:w="764" w:type="pct"/>
            <w:tcBorders>
              <w:top w:val="nil"/>
              <w:left w:val="nil"/>
              <w:bottom w:val="nil"/>
              <w:right w:val="nil"/>
            </w:tcBorders>
            <w:vAlign w:val="bottom"/>
          </w:tcPr>
          <w:p w14:paraId="20B8A501"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p>
        </w:tc>
      </w:tr>
      <w:tr w:rsidR="00B97AB1" w:rsidRPr="008A0800" w14:paraId="6F22D771" w14:textId="77777777" w:rsidTr="00755951">
        <w:trPr>
          <w:trHeight w:hRule="exact" w:val="88"/>
        </w:trPr>
        <w:tc>
          <w:tcPr>
            <w:tcW w:w="1543" w:type="pct"/>
            <w:tcBorders>
              <w:top w:val="nil"/>
              <w:left w:val="nil"/>
              <w:bottom w:val="double" w:sz="6" w:space="2" w:color="auto"/>
              <w:right w:val="nil"/>
            </w:tcBorders>
            <w:vAlign w:val="bottom"/>
          </w:tcPr>
          <w:p w14:paraId="74D86BC6"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844" w:type="pct"/>
            <w:tcBorders>
              <w:top w:val="nil"/>
              <w:left w:val="nil"/>
              <w:bottom w:val="double" w:sz="6" w:space="2" w:color="auto"/>
              <w:right w:val="nil"/>
            </w:tcBorders>
            <w:vAlign w:val="bottom"/>
          </w:tcPr>
          <w:p w14:paraId="2DAB8AA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924" w:type="pct"/>
            <w:tcBorders>
              <w:top w:val="nil"/>
              <w:left w:val="nil"/>
              <w:bottom w:val="double" w:sz="6" w:space="2" w:color="auto"/>
              <w:right w:val="nil"/>
            </w:tcBorders>
            <w:vAlign w:val="bottom"/>
          </w:tcPr>
          <w:p w14:paraId="28F429E0"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925" w:type="pct"/>
            <w:tcBorders>
              <w:top w:val="nil"/>
              <w:left w:val="nil"/>
              <w:bottom w:val="double" w:sz="6" w:space="2" w:color="auto"/>
              <w:right w:val="nil"/>
            </w:tcBorders>
            <w:vAlign w:val="bottom"/>
          </w:tcPr>
          <w:p w14:paraId="39F74919"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764" w:type="pct"/>
            <w:tcBorders>
              <w:top w:val="nil"/>
              <w:left w:val="nil"/>
              <w:bottom w:val="double" w:sz="6" w:space="2" w:color="auto"/>
              <w:right w:val="nil"/>
            </w:tcBorders>
            <w:vAlign w:val="bottom"/>
          </w:tcPr>
          <w:p w14:paraId="5EBC0BF0"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16892F98" w14:textId="77777777" w:rsidTr="00755951">
        <w:trPr>
          <w:trHeight w:hRule="exact" w:val="132"/>
        </w:trPr>
        <w:tc>
          <w:tcPr>
            <w:tcW w:w="1543" w:type="pct"/>
            <w:tcBorders>
              <w:top w:val="nil"/>
              <w:left w:val="nil"/>
              <w:bottom w:val="nil"/>
              <w:right w:val="nil"/>
            </w:tcBorders>
            <w:vAlign w:val="bottom"/>
          </w:tcPr>
          <w:p w14:paraId="26B0016A"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844" w:type="pct"/>
            <w:tcBorders>
              <w:top w:val="nil"/>
              <w:left w:val="nil"/>
              <w:bottom w:val="nil"/>
              <w:right w:val="nil"/>
            </w:tcBorders>
            <w:vAlign w:val="bottom"/>
          </w:tcPr>
          <w:p w14:paraId="4933009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924" w:type="pct"/>
            <w:tcBorders>
              <w:top w:val="nil"/>
              <w:left w:val="nil"/>
              <w:bottom w:val="nil"/>
              <w:right w:val="nil"/>
            </w:tcBorders>
            <w:vAlign w:val="bottom"/>
          </w:tcPr>
          <w:p w14:paraId="44ABA7AE"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925" w:type="pct"/>
            <w:tcBorders>
              <w:top w:val="nil"/>
              <w:left w:val="nil"/>
              <w:bottom w:val="nil"/>
              <w:right w:val="nil"/>
            </w:tcBorders>
            <w:vAlign w:val="bottom"/>
          </w:tcPr>
          <w:p w14:paraId="084CA8D6"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c>
          <w:tcPr>
            <w:tcW w:w="764" w:type="pct"/>
            <w:tcBorders>
              <w:top w:val="nil"/>
              <w:left w:val="nil"/>
              <w:bottom w:val="nil"/>
              <w:right w:val="nil"/>
            </w:tcBorders>
            <w:vAlign w:val="bottom"/>
          </w:tcPr>
          <w:p w14:paraId="7FF5DF6C"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470DE451" w14:textId="77777777" w:rsidTr="00755951">
        <w:trPr>
          <w:trHeight w:val="220"/>
        </w:trPr>
        <w:tc>
          <w:tcPr>
            <w:tcW w:w="1543" w:type="pct"/>
            <w:tcBorders>
              <w:top w:val="nil"/>
              <w:left w:val="nil"/>
              <w:bottom w:val="nil"/>
              <w:right w:val="nil"/>
            </w:tcBorders>
            <w:vAlign w:val="bottom"/>
          </w:tcPr>
          <w:p w14:paraId="27F3895A"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Inverted AR Roots</w:t>
            </w:r>
          </w:p>
        </w:tc>
        <w:tc>
          <w:tcPr>
            <w:tcW w:w="844" w:type="pct"/>
            <w:tcBorders>
              <w:top w:val="nil"/>
              <w:left w:val="nil"/>
              <w:bottom w:val="nil"/>
              <w:right w:val="nil"/>
            </w:tcBorders>
            <w:vAlign w:val="bottom"/>
          </w:tcPr>
          <w:p w14:paraId="44E8FED6"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      </w:t>
            </w:r>
            <w:r w:rsidRPr="008A0800">
              <w:rPr>
                <w:rFonts w:ascii="Arial" w:hAnsi="Arial" w:cs="Angsana New"/>
                <w:sz w:val="16"/>
                <w:szCs w:val="16"/>
                <w:cs/>
              </w:rPr>
              <w:t>.</w:t>
            </w:r>
            <w:r w:rsidRPr="008A0800">
              <w:rPr>
                <w:rFonts w:ascii="Arial" w:hAnsi="Arial" w:cs="Arial"/>
                <w:sz w:val="16"/>
                <w:szCs w:val="16"/>
              </w:rPr>
              <w:t>66</w:t>
            </w:r>
          </w:p>
        </w:tc>
        <w:tc>
          <w:tcPr>
            <w:tcW w:w="2613" w:type="pct"/>
            <w:gridSpan w:val="3"/>
            <w:tcBorders>
              <w:top w:val="nil"/>
              <w:left w:val="nil"/>
              <w:bottom w:val="nil"/>
              <w:right w:val="nil"/>
            </w:tcBorders>
            <w:vAlign w:val="bottom"/>
          </w:tcPr>
          <w:p w14:paraId="398539F9"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         </w:t>
            </w:r>
            <w:r w:rsidRPr="008A0800">
              <w:rPr>
                <w:rFonts w:ascii="Arial" w:hAnsi="Arial" w:cs="Angsana New"/>
                <w:sz w:val="16"/>
                <w:szCs w:val="16"/>
                <w:cs/>
              </w:rPr>
              <w:t>-.</w:t>
            </w:r>
            <w:r w:rsidRPr="008A0800">
              <w:rPr>
                <w:rFonts w:ascii="Arial" w:hAnsi="Arial" w:cs="Arial"/>
                <w:sz w:val="16"/>
                <w:szCs w:val="16"/>
              </w:rPr>
              <w:t>40</w:t>
            </w:r>
          </w:p>
        </w:tc>
      </w:tr>
      <w:tr w:rsidR="00B97AB1" w:rsidRPr="008A0800" w14:paraId="2A85E105" w14:textId="77777777" w:rsidTr="00755951">
        <w:trPr>
          <w:trHeight w:hRule="exact" w:val="80"/>
        </w:trPr>
        <w:tc>
          <w:tcPr>
            <w:tcW w:w="1543" w:type="pct"/>
            <w:tcBorders>
              <w:top w:val="nil"/>
              <w:left w:val="nil"/>
              <w:bottom w:val="double" w:sz="6" w:space="0" w:color="auto"/>
              <w:right w:val="nil"/>
            </w:tcBorders>
            <w:vAlign w:val="bottom"/>
          </w:tcPr>
          <w:p w14:paraId="7AFCCF9D"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0" w:color="auto"/>
              <w:right w:val="nil"/>
            </w:tcBorders>
            <w:vAlign w:val="bottom"/>
          </w:tcPr>
          <w:p w14:paraId="4FB5B23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0" w:color="auto"/>
              <w:right w:val="nil"/>
            </w:tcBorders>
            <w:vAlign w:val="bottom"/>
          </w:tcPr>
          <w:p w14:paraId="0882F5A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0" w:color="auto"/>
              <w:right w:val="nil"/>
            </w:tcBorders>
            <w:vAlign w:val="bottom"/>
          </w:tcPr>
          <w:p w14:paraId="23178D7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0" w:color="auto"/>
              <w:right w:val="nil"/>
            </w:tcBorders>
            <w:vAlign w:val="bottom"/>
          </w:tcPr>
          <w:p w14:paraId="599B011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6154C158" w14:textId="77777777" w:rsidTr="00755951">
        <w:trPr>
          <w:trHeight w:hRule="exact" w:val="132"/>
        </w:trPr>
        <w:tc>
          <w:tcPr>
            <w:tcW w:w="1543" w:type="pct"/>
            <w:tcBorders>
              <w:top w:val="nil"/>
              <w:left w:val="nil"/>
              <w:bottom w:val="nil"/>
              <w:right w:val="nil"/>
            </w:tcBorders>
            <w:vAlign w:val="bottom"/>
          </w:tcPr>
          <w:p w14:paraId="6D16347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07E877AE"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7C4400C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57DF102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237BD986"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bl>
    <w:p w14:paraId="0B8A3ABE" w14:textId="77777777" w:rsidR="00B97AB1" w:rsidRPr="008A0800" w:rsidRDefault="00B97AB1" w:rsidP="00B97AB1">
      <w:pPr>
        <w:spacing w:after="0"/>
        <w:jc w:val="left"/>
        <w:rPr>
          <w:rFonts w:ascii="TH Sarabun New" w:hAnsi="TH Sarabun New" w:cs="TH Sarabun New"/>
          <w:b/>
          <w:bCs/>
          <w:sz w:val="32"/>
        </w:rPr>
      </w:pPr>
    </w:p>
    <w:p w14:paraId="50FC4278" w14:textId="77777777" w:rsidR="00B97AB1" w:rsidRPr="008A0800" w:rsidRDefault="00B97AB1" w:rsidP="00B97AB1">
      <w:pPr>
        <w:autoSpaceDE w:val="0"/>
        <w:autoSpaceDN w:val="0"/>
        <w:adjustRightInd w:val="0"/>
        <w:spacing w:after="0" w:line="240" w:lineRule="auto"/>
        <w:jc w:val="left"/>
        <w:rPr>
          <w:rFonts w:ascii="TH SarabunPSK" w:hAnsi="TH SarabunPSK"/>
          <w:b/>
          <w:bCs/>
          <w:sz w:val="32"/>
        </w:rPr>
      </w:pPr>
      <w:r w:rsidRPr="008A0800">
        <w:rPr>
          <w:rFonts w:ascii="TH SarabunPSK" w:hAnsi="TH SarabunPSK"/>
          <w:b/>
          <w:bCs/>
          <w:sz w:val="32"/>
          <w:cs/>
        </w:rPr>
        <w:t xml:space="preserve">ผลการประมาณการแบบจำลอง </w:t>
      </w:r>
      <w:r w:rsidRPr="008A0800">
        <w:rPr>
          <w:rFonts w:ascii="TH SarabunPSK" w:hAnsi="TH SarabunPSK"/>
          <w:b/>
          <w:bCs/>
          <w:sz w:val="32"/>
        </w:rPr>
        <w:t xml:space="preserve">ARMA(1,0) + seasonal dummy </w:t>
      </w:r>
      <w:r w:rsidRPr="008A0800">
        <w:rPr>
          <w:rFonts w:ascii="TH SarabunPSK" w:hAnsi="TH SarabunPSK"/>
          <w:b/>
          <w:bCs/>
          <w:sz w:val="32"/>
          <w:cs/>
        </w:rPr>
        <w:t xml:space="preserve">ของ </w:t>
      </w:r>
      <w:r w:rsidRPr="008A0800">
        <w:rPr>
          <w:rFonts w:ascii="TH SarabunPSK" w:hAnsi="TH SarabunPSK" w:hint="cs"/>
          <w:b/>
          <w:bCs/>
          <w:sz w:val="32"/>
          <w:cs/>
        </w:rPr>
        <w:t>ความต้องการใช้น้ำมันปาล์มดิบในอุตสาหกรรมไบโอดีเซล</w:t>
      </w:r>
    </w:p>
    <w:p w14:paraId="788EDF50" w14:textId="77777777" w:rsidR="00B97AB1" w:rsidRPr="008A0800" w:rsidRDefault="00B97AB1" w:rsidP="00B97AB1">
      <w:pPr>
        <w:autoSpaceDE w:val="0"/>
        <w:autoSpaceDN w:val="0"/>
        <w:adjustRightInd w:val="0"/>
        <w:spacing w:after="0" w:line="240" w:lineRule="auto"/>
        <w:jc w:val="left"/>
        <w:rPr>
          <w:rFonts w:ascii="TH Sarabun New" w:hAnsi="TH Sarabun New" w:cs="TH Sarabun New"/>
          <w:b/>
          <w:bCs/>
          <w:sz w:val="32"/>
        </w:rPr>
      </w:pPr>
    </w:p>
    <w:tbl>
      <w:tblPr>
        <w:tblW w:w="5000" w:type="pct"/>
        <w:tblCellMar>
          <w:left w:w="0" w:type="dxa"/>
          <w:right w:w="0" w:type="dxa"/>
        </w:tblCellMar>
        <w:tblLook w:val="0000" w:firstRow="0" w:lastRow="0" w:firstColumn="0" w:lastColumn="0" w:noHBand="0" w:noVBand="0"/>
      </w:tblPr>
      <w:tblGrid>
        <w:gridCol w:w="2785"/>
        <w:gridCol w:w="1524"/>
        <w:gridCol w:w="1668"/>
        <w:gridCol w:w="1670"/>
        <w:gridCol w:w="1379"/>
      </w:tblGrid>
      <w:tr w:rsidR="00B97AB1" w:rsidRPr="008A0800" w14:paraId="2ABB2B7F" w14:textId="77777777" w:rsidTr="00755951">
        <w:trPr>
          <w:trHeight w:val="220"/>
        </w:trPr>
        <w:tc>
          <w:tcPr>
            <w:tcW w:w="4236" w:type="pct"/>
            <w:gridSpan w:val="4"/>
            <w:tcBorders>
              <w:top w:val="nil"/>
              <w:left w:val="nil"/>
              <w:bottom w:val="nil"/>
              <w:right w:val="nil"/>
            </w:tcBorders>
            <w:vAlign w:val="bottom"/>
          </w:tcPr>
          <w:p w14:paraId="1C1A0B95"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Dependent Variable</w:t>
            </w:r>
            <w:r w:rsidRPr="008A0800">
              <w:rPr>
                <w:rFonts w:ascii="Arial" w:hAnsi="Arial" w:cs="Angsana New"/>
                <w:sz w:val="16"/>
                <w:szCs w:val="16"/>
                <w:cs/>
              </w:rPr>
              <w:t xml:space="preserve">: </w:t>
            </w:r>
            <w:r w:rsidRPr="008A0800">
              <w:rPr>
                <w:rFonts w:ascii="Arial" w:hAnsi="Arial" w:cs="Arial"/>
                <w:sz w:val="16"/>
                <w:szCs w:val="16"/>
              </w:rPr>
              <w:t>DETREND</w:t>
            </w:r>
          </w:p>
        </w:tc>
        <w:tc>
          <w:tcPr>
            <w:tcW w:w="764" w:type="pct"/>
            <w:tcBorders>
              <w:top w:val="nil"/>
              <w:left w:val="nil"/>
              <w:bottom w:val="nil"/>
              <w:right w:val="nil"/>
            </w:tcBorders>
            <w:vAlign w:val="bottom"/>
          </w:tcPr>
          <w:p w14:paraId="2E3B0EF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2D6B4992" w14:textId="77777777" w:rsidTr="00755951">
        <w:trPr>
          <w:trHeight w:val="220"/>
        </w:trPr>
        <w:tc>
          <w:tcPr>
            <w:tcW w:w="4236" w:type="pct"/>
            <w:gridSpan w:val="4"/>
            <w:tcBorders>
              <w:top w:val="nil"/>
              <w:left w:val="nil"/>
              <w:bottom w:val="nil"/>
              <w:right w:val="nil"/>
            </w:tcBorders>
            <w:vAlign w:val="bottom"/>
          </w:tcPr>
          <w:p w14:paraId="69807F53"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Method</w:t>
            </w:r>
            <w:r w:rsidRPr="008A0800">
              <w:rPr>
                <w:rFonts w:ascii="Arial" w:hAnsi="Arial" w:cs="Angsana New"/>
                <w:sz w:val="16"/>
                <w:szCs w:val="16"/>
                <w:cs/>
              </w:rPr>
              <w:t xml:space="preserve">: </w:t>
            </w:r>
            <w:r w:rsidRPr="008A0800">
              <w:rPr>
                <w:rFonts w:ascii="Arial" w:hAnsi="Arial" w:cs="Arial"/>
                <w:sz w:val="16"/>
                <w:szCs w:val="16"/>
              </w:rPr>
              <w:t>Least Squares</w:t>
            </w:r>
          </w:p>
        </w:tc>
        <w:tc>
          <w:tcPr>
            <w:tcW w:w="764" w:type="pct"/>
            <w:tcBorders>
              <w:top w:val="nil"/>
              <w:left w:val="nil"/>
              <w:bottom w:val="nil"/>
              <w:right w:val="nil"/>
            </w:tcBorders>
            <w:vAlign w:val="bottom"/>
          </w:tcPr>
          <w:p w14:paraId="01A18B57"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54E670A8" w14:textId="77777777" w:rsidTr="00755951">
        <w:trPr>
          <w:trHeight w:val="220"/>
        </w:trPr>
        <w:tc>
          <w:tcPr>
            <w:tcW w:w="4236" w:type="pct"/>
            <w:gridSpan w:val="4"/>
            <w:tcBorders>
              <w:top w:val="nil"/>
              <w:left w:val="nil"/>
              <w:bottom w:val="nil"/>
              <w:right w:val="nil"/>
            </w:tcBorders>
            <w:vAlign w:val="bottom"/>
          </w:tcPr>
          <w:p w14:paraId="07F22C07"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Date</w:t>
            </w:r>
            <w:r w:rsidRPr="008A0800">
              <w:rPr>
                <w:rFonts w:ascii="Arial" w:hAnsi="Arial" w:cs="Angsana New"/>
                <w:sz w:val="16"/>
                <w:szCs w:val="16"/>
                <w:cs/>
              </w:rPr>
              <w:t xml:space="preserve">: </w:t>
            </w:r>
            <w:r w:rsidRPr="008A0800">
              <w:rPr>
                <w:rFonts w:ascii="Arial" w:hAnsi="Arial" w:cs="Arial"/>
                <w:sz w:val="16"/>
                <w:szCs w:val="16"/>
              </w:rPr>
              <w:t>08</w:t>
            </w:r>
            <w:r w:rsidRPr="008A0800">
              <w:rPr>
                <w:rFonts w:ascii="Arial" w:hAnsi="Arial" w:cs="Angsana New"/>
                <w:sz w:val="16"/>
                <w:szCs w:val="16"/>
                <w:cs/>
              </w:rPr>
              <w:t>/</w:t>
            </w:r>
            <w:r w:rsidRPr="008A0800">
              <w:rPr>
                <w:rFonts w:ascii="Arial" w:hAnsi="Arial" w:cs="Arial"/>
                <w:sz w:val="16"/>
                <w:szCs w:val="16"/>
              </w:rPr>
              <w:t>10</w:t>
            </w:r>
            <w:r w:rsidRPr="008A0800">
              <w:rPr>
                <w:rFonts w:ascii="Arial" w:hAnsi="Arial" w:cs="Angsana New"/>
                <w:sz w:val="16"/>
                <w:szCs w:val="16"/>
                <w:cs/>
              </w:rPr>
              <w:t>/</w:t>
            </w:r>
            <w:r w:rsidRPr="008A0800">
              <w:rPr>
                <w:rFonts w:ascii="Arial" w:hAnsi="Arial" w:cs="Arial"/>
                <w:sz w:val="16"/>
                <w:szCs w:val="16"/>
              </w:rPr>
              <w:t>20   Time</w:t>
            </w:r>
            <w:r w:rsidRPr="008A0800">
              <w:rPr>
                <w:rFonts w:ascii="Arial" w:hAnsi="Arial" w:cs="Angsana New"/>
                <w:sz w:val="16"/>
                <w:szCs w:val="16"/>
                <w:cs/>
              </w:rPr>
              <w:t xml:space="preserve">: </w:t>
            </w:r>
            <w:r w:rsidRPr="008A0800">
              <w:rPr>
                <w:rFonts w:ascii="Arial" w:hAnsi="Arial" w:cs="Arial"/>
                <w:sz w:val="16"/>
                <w:szCs w:val="16"/>
              </w:rPr>
              <w:t>14</w:t>
            </w:r>
            <w:r w:rsidRPr="008A0800">
              <w:rPr>
                <w:rFonts w:ascii="Arial" w:hAnsi="Arial" w:cs="Angsana New"/>
                <w:sz w:val="16"/>
                <w:szCs w:val="16"/>
                <w:cs/>
              </w:rPr>
              <w:t>:</w:t>
            </w:r>
            <w:r w:rsidRPr="008A0800">
              <w:rPr>
                <w:rFonts w:ascii="Arial" w:hAnsi="Arial" w:cs="Arial"/>
                <w:sz w:val="16"/>
                <w:szCs w:val="16"/>
              </w:rPr>
              <w:t>19</w:t>
            </w:r>
          </w:p>
        </w:tc>
        <w:tc>
          <w:tcPr>
            <w:tcW w:w="764" w:type="pct"/>
            <w:tcBorders>
              <w:top w:val="nil"/>
              <w:left w:val="nil"/>
              <w:bottom w:val="nil"/>
              <w:right w:val="nil"/>
            </w:tcBorders>
            <w:vAlign w:val="bottom"/>
          </w:tcPr>
          <w:p w14:paraId="708FBA2E"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p>
        </w:tc>
      </w:tr>
      <w:tr w:rsidR="00B97AB1" w:rsidRPr="008A0800" w14:paraId="773292AA" w14:textId="77777777" w:rsidTr="00755951">
        <w:trPr>
          <w:trHeight w:val="220"/>
        </w:trPr>
        <w:tc>
          <w:tcPr>
            <w:tcW w:w="5000" w:type="pct"/>
            <w:gridSpan w:val="5"/>
            <w:tcBorders>
              <w:top w:val="nil"/>
              <w:left w:val="nil"/>
              <w:bottom w:val="nil"/>
              <w:right w:val="nil"/>
            </w:tcBorders>
            <w:vAlign w:val="bottom"/>
          </w:tcPr>
          <w:p w14:paraId="277CBB85"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 xml:space="preserve">Sample </w:t>
            </w:r>
            <w:r w:rsidRPr="008A0800">
              <w:rPr>
                <w:rFonts w:ascii="Arial" w:hAnsi="Arial" w:cs="Angsana New"/>
                <w:sz w:val="16"/>
                <w:szCs w:val="16"/>
                <w:cs/>
              </w:rPr>
              <w:t>(</w:t>
            </w:r>
            <w:r w:rsidRPr="008A0800">
              <w:rPr>
                <w:rFonts w:ascii="Arial" w:hAnsi="Arial" w:cs="Arial"/>
                <w:sz w:val="16"/>
                <w:szCs w:val="16"/>
              </w:rPr>
              <w:t>adjusted</w:t>
            </w:r>
            <w:r w:rsidRPr="008A0800">
              <w:rPr>
                <w:rFonts w:ascii="Arial" w:hAnsi="Arial" w:cs="Angsana New"/>
                <w:sz w:val="16"/>
                <w:szCs w:val="16"/>
                <w:cs/>
              </w:rPr>
              <w:t xml:space="preserve">): </w:t>
            </w:r>
            <w:r w:rsidRPr="008A0800">
              <w:rPr>
                <w:rFonts w:ascii="Arial" w:hAnsi="Arial" w:cs="Arial"/>
                <w:sz w:val="16"/>
                <w:szCs w:val="16"/>
              </w:rPr>
              <w:t>2552M02 2562M12</w:t>
            </w:r>
          </w:p>
        </w:tc>
      </w:tr>
      <w:tr w:rsidR="00B97AB1" w:rsidRPr="008A0800" w14:paraId="04C3729B" w14:textId="77777777" w:rsidTr="00755951">
        <w:trPr>
          <w:trHeight w:val="220"/>
        </w:trPr>
        <w:tc>
          <w:tcPr>
            <w:tcW w:w="5000" w:type="pct"/>
            <w:gridSpan w:val="5"/>
            <w:tcBorders>
              <w:top w:val="nil"/>
              <w:left w:val="nil"/>
              <w:bottom w:val="nil"/>
              <w:right w:val="nil"/>
            </w:tcBorders>
            <w:vAlign w:val="bottom"/>
          </w:tcPr>
          <w:p w14:paraId="6A316A2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Included observations</w:t>
            </w:r>
            <w:r w:rsidRPr="008A0800">
              <w:rPr>
                <w:rFonts w:ascii="Arial" w:hAnsi="Arial" w:cs="Angsana New"/>
                <w:sz w:val="16"/>
                <w:szCs w:val="16"/>
                <w:cs/>
              </w:rPr>
              <w:t xml:space="preserve">: </w:t>
            </w:r>
            <w:r w:rsidRPr="008A0800">
              <w:rPr>
                <w:rFonts w:ascii="Arial" w:hAnsi="Arial" w:cs="Arial"/>
                <w:sz w:val="16"/>
                <w:szCs w:val="16"/>
              </w:rPr>
              <w:t>131 after adjustments</w:t>
            </w:r>
          </w:p>
        </w:tc>
      </w:tr>
      <w:tr w:rsidR="00B97AB1" w:rsidRPr="008A0800" w14:paraId="63B9A38B" w14:textId="77777777" w:rsidTr="00755951">
        <w:trPr>
          <w:trHeight w:val="220"/>
        </w:trPr>
        <w:tc>
          <w:tcPr>
            <w:tcW w:w="5000" w:type="pct"/>
            <w:gridSpan w:val="5"/>
            <w:tcBorders>
              <w:top w:val="nil"/>
              <w:left w:val="nil"/>
              <w:bottom w:val="nil"/>
              <w:right w:val="nil"/>
            </w:tcBorders>
            <w:vAlign w:val="bottom"/>
          </w:tcPr>
          <w:p w14:paraId="59105C81"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Convergence achieved after 4 iterations</w:t>
            </w:r>
          </w:p>
        </w:tc>
      </w:tr>
      <w:tr w:rsidR="00B97AB1" w:rsidRPr="008A0800" w14:paraId="1E46C9D5" w14:textId="77777777" w:rsidTr="00755951">
        <w:trPr>
          <w:trHeight w:hRule="exact" w:val="88"/>
        </w:trPr>
        <w:tc>
          <w:tcPr>
            <w:tcW w:w="1543" w:type="pct"/>
            <w:tcBorders>
              <w:top w:val="nil"/>
              <w:left w:val="nil"/>
              <w:bottom w:val="double" w:sz="6" w:space="2" w:color="auto"/>
              <w:right w:val="nil"/>
            </w:tcBorders>
            <w:vAlign w:val="bottom"/>
          </w:tcPr>
          <w:p w14:paraId="63C3EDCD"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6E86B74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4132D90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56BD4D57"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374CF45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1ED0CB1A" w14:textId="77777777" w:rsidTr="00755951">
        <w:trPr>
          <w:trHeight w:hRule="exact" w:val="132"/>
        </w:trPr>
        <w:tc>
          <w:tcPr>
            <w:tcW w:w="1543" w:type="pct"/>
            <w:tcBorders>
              <w:top w:val="nil"/>
              <w:left w:val="nil"/>
              <w:bottom w:val="nil"/>
              <w:right w:val="nil"/>
            </w:tcBorders>
            <w:vAlign w:val="bottom"/>
          </w:tcPr>
          <w:p w14:paraId="1CB9BF81"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1CF48A83"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6C72847A"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005121B4"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4386A0BA"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76A16408" w14:textId="77777777" w:rsidTr="00755951">
        <w:trPr>
          <w:trHeight w:val="220"/>
        </w:trPr>
        <w:tc>
          <w:tcPr>
            <w:tcW w:w="1543" w:type="pct"/>
            <w:tcBorders>
              <w:top w:val="nil"/>
              <w:left w:val="nil"/>
              <w:bottom w:val="nil"/>
              <w:right w:val="nil"/>
            </w:tcBorders>
            <w:vAlign w:val="bottom"/>
          </w:tcPr>
          <w:p w14:paraId="4B0C69E7"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Variable</w:t>
            </w:r>
          </w:p>
        </w:tc>
        <w:tc>
          <w:tcPr>
            <w:tcW w:w="844" w:type="pct"/>
            <w:tcBorders>
              <w:top w:val="nil"/>
              <w:left w:val="nil"/>
              <w:bottom w:val="nil"/>
              <w:right w:val="nil"/>
            </w:tcBorders>
            <w:vAlign w:val="bottom"/>
          </w:tcPr>
          <w:p w14:paraId="3647AB5E"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Coefficient</w:t>
            </w:r>
          </w:p>
        </w:tc>
        <w:tc>
          <w:tcPr>
            <w:tcW w:w="924" w:type="pct"/>
            <w:tcBorders>
              <w:top w:val="nil"/>
              <w:left w:val="nil"/>
              <w:bottom w:val="nil"/>
              <w:right w:val="nil"/>
            </w:tcBorders>
            <w:vAlign w:val="bottom"/>
          </w:tcPr>
          <w:p w14:paraId="768616ED"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Std</w:t>
            </w:r>
            <w:r w:rsidRPr="008A0800">
              <w:rPr>
                <w:rFonts w:ascii="Arial" w:hAnsi="Arial" w:cs="Angsana New"/>
                <w:sz w:val="16"/>
                <w:szCs w:val="16"/>
                <w:cs/>
              </w:rPr>
              <w:t xml:space="preserve">. </w:t>
            </w:r>
            <w:r w:rsidRPr="008A0800">
              <w:rPr>
                <w:rFonts w:ascii="Arial" w:hAnsi="Arial" w:cs="Arial"/>
                <w:sz w:val="16"/>
                <w:szCs w:val="16"/>
              </w:rPr>
              <w:t>Error</w:t>
            </w:r>
          </w:p>
        </w:tc>
        <w:tc>
          <w:tcPr>
            <w:tcW w:w="925" w:type="pct"/>
            <w:tcBorders>
              <w:top w:val="nil"/>
              <w:left w:val="nil"/>
              <w:bottom w:val="nil"/>
              <w:right w:val="nil"/>
            </w:tcBorders>
            <w:vAlign w:val="bottom"/>
          </w:tcPr>
          <w:p w14:paraId="112A83E0"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t</w:t>
            </w:r>
            <w:r w:rsidRPr="008A0800">
              <w:rPr>
                <w:rFonts w:ascii="Arial" w:hAnsi="Arial" w:cs="Angsana New"/>
                <w:sz w:val="16"/>
                <w:szCs w:val="16"/>
                <w:cs/>
              </w:rPr>
              <w:t>-</w:t>
            </w:r>
            <w:r w:rsidRPr="008A0800">
              <w:rPr>
                <w:rFonts w:ascii="Arial" w:hAnsi="Arial" w:cs="Arial"/>
                <w:sz w:val="16"/>
                <w:szCs w:val="16"/>
              </w:rPr>
              <w:t>Statistic</w:t>
            </w:r>
          </w:p>
        </w:tc>
        <w:tc>
          <w:tcPr>
            <w:tcW w:w="764" w:type="pct"/>
            <w:tcBorders>
              <w:top w:val="nil"/>
              <w:left w:val="nil"/>
              <w:bottom w:val="nil"/>
              <w:right w:val="nil"/>
            </w:tcBorders>
            <w:vAlign w:val="bottom"/>
          </w:tcPr>
          <w:p w14:paraId="2711F2EE"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Prob</w:t>
            </w:r>
            <w:r w:rsidRPr="008A0800">
              <w:rPr>
                <w:rFonts w:ascii="Arial" w:hAnsi="Arial" w:cs="Angsana New"/>
                <w:sz w:val="16"/>
                <w:szCs w:val="16"/>
                <w:cs/>
              </w:rPr>
              <w:t>.</w:t>
            </w:r>
            <w:r w:rsidRPr="008A0800">
              <w:rPr>
                <w:rFonts w:ascii="Arial" w:hAnsi="Arial" w:cs="Arial"/>
                <w:sz w:val="16"/>
                <w:szCs w:val="16"/>
              </w:rPr>
              <w:t>  </w:t>
            </w:r>
          </w:p>
        </w:tc>
      </w:tr>
      <w:tr w:rsidR="00B97AB1" w:rsidRPr="008A0800" w14:paraId="3DBC6020" w14:textId="77777777" w:rsidTr="00755951">
        <w:trPr>
          <w:trHeight w:hRule="exact" w:val="88"/>
        </w:trPr>
        <w:tc>
          <w:tcPr>
            <w:tcW w:w="1543" w:type="pct"/>
            <w:tcBorders>
              <w:top w:val="nil"/>
              <w:left w:val="nil"/>
              <w:bottom w:val="double" w:sz="6" w:space="2" w:color="auto"/>
              <w:right w:val="nil"/>
            </w:tcBorders>
            <w:vAlign w:val="bottom"/>
          </w:tcPr>
          <w:p w14:paraId="2887835D"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71C75562"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07237F33"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77D37EE5"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07B8205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08817621" w14:textId="77777777" w:rsidTr="00755951">
        <w:trPr>
          <w:trHeight w:hRule="exact" w:val="132"/>
        </w:trPr>
        <w:tc>
          <w:tcPr>
            <w:tcW w:w="1543" w:type="pct"/>
            <w:tcBorders>
              <w:top w:val="nil"/>
              <w:left w:val="nil"/>
              <w:bottom w:val="nil"/>
              <w:right w:val="nil"/>
            </w:tcBorders>
            <w:vAlign w:val="bottom"/>
          </w:tcPr>
          <w:p w14:paraId="7EC074E7"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3851B47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3185C88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746B71F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5900A331"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3D469C10" w14:textId="77777777" w:rsidTr="00755951">
        <w:trPr>
          <w:trHeight w:val="220"/>
        </w:trPr>
        <w:tc>
          <w:tcPr>
            <w:tcW w:w="1543" w:type="pct"/>
            <w:tcBorders>
              <w:top w:val="nil"/>
              <w:left w:val="nil"/>
              <w:bottom w:val="nil"/>
              <w:right w:val="nil"/>
            </w:tcBorders>
            <w:vAlign w:val="bottom"/>
          </w:tcPr>
          <w:p w14:paraId="699D95F8"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C</w:t>
            </w:r>
          </w:p>
        </w:tc>
        <w:tc>
          <w:tcPr>
            <w:tcW w:w="844" w:type="pct"/>
            <w:tcBorders>
              <w:top w:val="nil"/>
              <w:left w:val="nil"/>
              <w:bottom w:val="nil"/>
              <w:right w:val="nil"/>
            </w:tcBorders>
            <w:vAlign w:val="bottom"/>
          </w:tcPr>
          <w:p w14:paraId="5D8F3DF5"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11618</w:t>
            </w:r>
            <w:r w:rsidRPr="008A0800">
              <w:rPr>
                <w:rFonts w:ascii="Arial" w:hAnsi="Arial" w:cs="Angsana New"/>
                <w:sz w:val="16"/>
                <w:szCs w:val="16"/>
                <w:cs/>
              </w:rPr>
              <w:t>.</w:t>
            </w:r>
            <w:r w:rsidRPr="008A0800">
              <w:rPr>
                <w:rFonts w:ascii="Arial" w:hAnsi="Arial" w:cs="Arial"/>
                <w:sz w:val="16"/>
                <w:szCs w:val="16"/>
              </w:rPr>
              <w:t>95</w:t>
            </w:r>
          </w:p>
        </w:tc>
        <w:tc>
          <w:tcPr>
            <w:tcW w:w="924" w:type="pct"/>
            <w:tcBorders>
              <w:top w:val="nil"/>
              <w:left w:val="nil"/>
              <w:bottom w:val="nil"/>
              <w:right w:val="nil"/>
            </w:tcBorders>
            <w:vAlign w:val="bottom"/>
          </w:tcPr>
          <w:p w14:paraId="5B48CB4D"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4002</w:t>
            </w:r>
            <w:r w:rsidRPr="008A0800">
              <w:rPr>
                <w:rFonts w:ascii="Arial" w:hAnsi="Arial" w:cs="Angsana New"/>
                <w:sz w:val="16"/>
                <w:szCs w:val="16"/>
                <w:cs/>
              </w:rPr>
              <w:t>.</w:t>
            </w:r>
            <w:r w:rsidRPr="008A0800">
              <w:rPr>
                <w:rFonts w:ascii="Arial" w:hAnsi="Arial" w:cs="Arial"/>
                <w:sz w:val="16"/>
                <w:szCs w:val="16"/>
              </w:rPr>
              <w:t>897</w:t>
            </w:r>
          </w:p>
        </w:tc>
        <w:tc>
          <w:tcPr>
            <w:tcW w:w="925" w:type="pct"/>
            <w:tcBorders>
              <w:top w:val="nil"/>
              <w:left w:val="nil"/>
              <w:bottom w:val="nil"/>
              <w:right w:val="nil"/>
            </w:tcBorders>
            <w:vAlign w:val="bottom"/>
          </w:tcPr>
          <w:p w14:paraId="12AC2703"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902635</w:t>
            </w:r>
          </w:p>
        </w:tc>
        <w:tc>
          <w:tcPr>
            <w:tcW w:w="764" w:type="pct"/>
            <w:tcBorders>
              <w:top w:val="nil"/>
              <w:left w:val="nil"/>
              <w:bottom w:val="nil"/>
              <w:right w:val="nil"/>
            </w:tcBorders>
            <w:vAlign w:val="bottom"/>
          </w:tcPr>
          <w:p w14:paraId="71614FFD"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0044</w:t>
            </w:r>
          </w:p>
        </w:tc>
      </w:tr>
      <w:tr w:rsidR="00B97AB1" w:rsidRPr="008A0800" w14:paraId="50B4B0D2" w14:textId="77777777" w:rsidTr="00755951">
        <w:trPr>
          <w:trHeight w:val="220"/>
        </w:trPr>
        <w:tc>
          <w:tcPr>
            <w:tcW w:w="1543" w:type="pct"/>
            <w:tcBorders>
              <w:top w:val="nil"/>
              <w:left w:val="nil"/>
              <w:bottom w:val="nil"/>
              <w:right w:val="nil"/>
            </w:tcBorders>
            <w:vAlign w:val="bottom"/>
          </w:tcPr>
          <w:p w14:paraId="58DDF517"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1</w:t>
            </w:r>
          </w:p>
        </w:tc>
        <w:tc>
          <w:tcPr>
            <w:tcW w:w="844" w:type="pct"/>
            <w:tcBorders>
              <w:top w:val="nil"/>
              <w:left w:val="nil"/>
              <w:bottom w:val="nil"/>
              <w:right w:val="nil"/>
            </w:tcBorders>
            <w:vAlign w:val="bottom"/>
          </w:tcPr>
          <w:p w14:paraId="5610670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5625</w:t>
            </w:r>
            <w:r w:rsidRPr="008A0800">
              <w:rPr>
                <w:rFonts w:ascii="Arial" w:hAnsi="Arial" w:cs="Angsana New"/>
                <w:sz w:val="16"/>
                <w:szCs w:val="16"/>
                <w:cs/>
              </w:rPr>
              <w:t>.</w:t>
            </w:r>
            <w:r w:rsidRPr="008A0800">
              <w:rPr>
                <w:rFonts w:ascii="Arial" w:hAnsi="Arial" w:cs="Arial"/>
                <w:sz w:val="16"/>
                <w:szCs w:val="16"/>
              </w:rPr>
              <w:t>072</w:t>
            </w:r>
          </w:p>
        </w:tc>
        <w:tc>
          <w:tcPr>
            <w:tcW w:w="924" w:type="pct"/>
            <w:tcBorders>
              <w:top w:val="nil"/>
              <w:left w:val="nil"/>
              <w:bottom w:val="nil"/>
              <w:right w:val="nil"/>
            </w:tcBorders>
            <w:vAlign w:val="bottom"/>
          </w:tcPr>
          <w:p w14:paraId="4E4DFC3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3020</w:t>
            </w:r>
            <w:r w:rsidRPr="008A0800">
              <w:rPr>
                <w:rFonts w:ascii="Arial" w:hAnsi="Arial" w:cs="Angsana New"/>
                <w:sz w:val="16"/>
                <w:szCs w:val="16"/>
                <w:cs/>
              </w:rPr>
              <w:t>.</w:t>
            </w:r>
            <w:r w:rsidRPr="008A0800">
              <w:rPr>
                <w:rFonts w:ascii="Arial" w:hAnsi="Arial" w:cs="Arial"/>
                <w:sz w:val="16"/>
                <w:szCs w:val="16"/>
              </w:rPr>
              <w:t>760</w:t>
            </w:r>
          </w:p>
        </w:tc>
        <w:tc>
          <w:tcPr>
            <w:tcW w:w="925" w:type="pct"/>
            <w:tcBorders>
              <w:top w:val="nil"/>
              <w:left w:val="nil"/>
              <w:bottom w:val="nil"/>
              <w:right w:val="nil"/>
            </w:tcBorders>
            <w:vAlign w:val="bottom"/>
          </w:tcPr>
          <w:p w14:paraId="20D1C76A"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w:t>
            </w:r>
            <w:r w:rsidRPr="008A0800">
              <w:rPr>
                <w:rFonts w:ascii="Arial" w:hAnsi="Arial" w:cs="Angsana New"/>
                <w:sz w:val="16"/>
                <w:szCs w:val="16"/>
                <w:cs/>
              </w:rPr>
              <w:t>.</w:t>
            </w:r>
            <w:r w:rsidRPr="008A0800">
              <w:rPr>
                <w:rFonts w:ascii="Arial" w:hAnsi="Arial" w:cs="Arial"/>
                <w:sz w:val="16"/>
                <w:szCs w:val="16"/>
              </w:rPr>
              <w:t>862138</w:t>
            </w:r>
          </w:p>
        </w:tc>
        <w:tc>
          <w:tcPr>
            <w:tcW w:w="764" w:type="pct"/>
            <w:tcBorders>
              <w:top w:val="nil"/>
              <w:left w:val="nil"/>
              <w:bottom w:val="nil"/>
              <w:right w:val="nil"/>
            </w:tcBorders>
            <w:vAlign w:val="bottom"/>
          </w:tcPr>
          <w:p w14:paraId="2ADBE38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0651</w:t>
            </w:r>
          </w:p>
        </w:tc>
      </w:tr>
      <w:tr w:rsidR="00B97AB1" w:rsidRPr="008A0800" w14:paraId="0A7C5D78" w14:textId="77777777" w:rsidTr="00755951">
        <w:trPr>
          <w:trHeight w:val="220"/>
        </w:trPr>
        <w:tc>
          <w:tcPr>
            <w:tcW w:w="1543" w:type="pct"/>
            <w:tcBorders>
              <w:top w:val="nil"/>
              <w:left w:val="nil"/>
              <w:bottom w:val="nil"/>
              <w:right w:val="nil"/>
            </w:tcBorders>
            <w:vAlign w:val="bottom"/>
          </w:tcPr>
          <w:p w14:paraId="3EF04F04"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2</w:t>
            </w:r>
          </w:p>
        </w:tc>
        <w:tc>
          <w:tcPr>
            <w:tcW w:w="844" w:type="pct"/>
            <w:tcBorders>
              <w:top w:val="nil"/>
              <w:left w:val="nil"/>
              <w:bottom w:val="nil"/>
              <w:right w:val="nil"/>
            </w:tcBorders>
            <w:vAlign w:val="bottom"/>
          </w:tcPr>
          <w:p w14:paraId="2414276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16034</w:t>
            </w:r>
            <w:r w:rsidRPr="008A0800">
              <w:rPr>
                <w:rFonts w:ascii="Arial" w:hAnsi="Arial" w:cs="Angsana New"/>
                <w:sz w:val="16"/>
                <w:szCs w:val="16"/>
                <w:cs/>
              </w:rPr>
              <w:t>.</w:t>
            </w:r>
            <w:r w:rsidRPr="008A0800">
              <w:rPr>
                <w:rFonts w:ascii="Arial" w:hAnsi="Arial" w:cs="Arial"/>
                <w:sz w:val="16"/>
                <w:szCs w:val="16"/>
              </w:rPr>
              <w:t>06</w:t>
            </w:r>
          </w:p>
        </w:tc>
        <w:tc>
          <w:tcPr>
            <w:tcW w:w="924" w:type="pct"/>
            <w:tcBorders>
              <w:top w:val="nil"/>
              <w:left w:val="nil"/>
              <w:bottom w:val="nil"/>
              <w:right w:val="nil"/>
            </w:tcBorders>
            <w:vAlign w:val="bottom"/>
          </w:tcPr>
          <w:p w14:paraId="3438FAF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3835</w:t>
            </w:r>
            <w:r w:rsidRPr="008A0800">
              <w:rPr>
                <w:rFonts w:ascii="Arial" w:hAnsi="Arial" w:cs="Angsana New"/>
                <w:sz w:val="16"/>
                <w:szCs w:val="16"/>
                <w:cs/>
              </w:rPr>
              <w:t>.</w:t>
            </w:r>
            <w:r w:rsidRPr="008A0800">
              <w:rPr>
                <w:rFonts w:ascii="Arial" w:hAnsi="Arial" w:cs="Arial"/>
                <w:sz w:val="16"/>
                <w:szCs w:val="16"/>
              </w:rPr>
              <w:t>446</w:t>
            </w:r>
          </w:p>
        </w:tc>
        <w:tc>
          <w:tcPr>
            <w:tcW w:w="925" w:type="pct"/>
            <w:tcBorders>
              <w:top w:val="nil"/>
              <w:left w:val="nil"/>
              <w:bottom w:val="nil"/>
              <w:right w:val="nil"/>
            </w:tcBorders>
            <w:vAlign w:val="bottom"/>
          </w:tcPr>
          <w:p w14:paraId="09013120"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4</w:t>
            </w:r>
            <w:r w:rsidRPr="008A0800">
              <w:rPr>
                <w:rFonts w:ascii="Arial" w:hAnsi="Arial" w:cs="Angsana New"/>
                <w:sz w:val="16"/>
                <w:szCs w:val="16"/>
                <w:cs/>
              </w:rPr>
              <w:t>.</w:t>
            </w:r>
            <w:r w:rsidRPr="008A0800">
              <w:rPr>
                <w:rFonts w:ascii="Arial" w:hAnsi="Arial" w:cs="Arial"/>
                <w:sz w:val="16"/>
                <w:szCs w:val="16"/>
              </w:rPr>
              <w:t>180493</w:t>
            </w:r>
          </w:p>
        </w:tc>
        <w:tc>
          <w:tcPr>
            <w:tcW w:w="764" w:type="pct"/>
            <w:tcBorders>
              <w:top w:val="nil"/>
              <w:left w:val="nil"/>
              <w:bottom w:val="nil"/>
              <w:right w:val="nil"/>
            </w:tcBorders>
            <w:vAlign w:val="bottom"/>
          </w:tcPr>
          <w:p w14:paraId="0DC6461C"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0001</w:t>
            </w:r>
          </w:p>
        </w:tc>
      </w:tr>
      <w:tr w:rsidR="00B97AB1" w:rsidRPr="008A0800" w14:paraId="5D10D1BB" w14:textId="77777777" w:rsidTr="00755951">
        <w:trPr>
          <w:trHeight w:val="220"/>
        </w:trPr>
        <w:tc>
          <w:tcPr>
            <w:tcW w:w="1543" w:type="pct"/>
            <w:tcBorders>
              <w:top w:val="nil"/>
              <w:left w:val="nil"/>
              <w:bottom w:val="nil"/>
              <w:right w:val="nil"/>
            </w:tcBorders>
            <w:vAlign w:val="bottom"/>
          </w:tcPr>
          <w:p w14:paraId="601A6809"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3</w:t>
            </w:r>
          </w:p>
        </w:tc>
        <w:tc>
          <w:tcPr>
            <w:tcW w:w="844" w:type="pct"/>
            <w:tcBorders>
              <w:top w:val="nil"/>
              <w:left w:val="nil"/>
              <w:bottom w:val="nil"/>
              <w:right w:val="nil"/>
            </w:tcBorders>
            <w:vAlign w:val="bottom"/>
          </w:tcPr>
          <w:p w14:paraId="7015F7E2"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12068</w:t>
            </w:r>
            <w:r w:rsidRPr="008A0800">
              <w:rPr>
                <w:rFonts w:ascii="Arial" w:hAnsi="Arial" w:cs="Angsana New"/>
                <w:sz w:val="16"/>
                <w:szCs w:val="16"/>
                <w:cs/>
              </w:rPr>
              <w:t>.</w:t>
            </w:r>
            <w:r w:rsidRPr="008A0800">
              <w:rPr>
                <w:rFonts w:ascii="Arial" w:hAnsi="Arial" w:cs="Arial"/>
                <w:sz w:val="16"/>
                <w:szCs w:val="16"/>
              </w:rPr>
              <w:t>92</w:t>
            </w:r>
          </w:p>
        </w:tc>
        <w:tc>
          <w:tcPr>
            <w:tcW w:w="924" w:type="pct"/>
            <w:tcBorders>
              <w:top w:val="nil"/>
              <w:left w:val="nil"/>
              <w:bottom w:val="nil"/>
              <w:right w:val="nil"/>
            </w:tcBorders>
            <w:vAlign w:val="bottom"/>
          </w:tcPr>
          <w:p w14:paraId="15D3986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4311</w:t>
            </w:r>
            <w:r w:rsidRPr="008A0800">
              <w:rPr>
                <w:rFonts w:ascii="Arial" w:hAnsi="Arial" w:cs="Angsana New"/>
                <w:sz w:val="16"/>
                <w:szCs w:val="16"/>
                <w:cs/>
              </w:rPr>
              <w:t>.</w:t>
            </w:r>
            <w:r w:rsidRPr="008A0800">
              <w:rPr>
                <w:rFonts w:ascii="Arial" w:hAnsi="Arial" w:cs="Arial"/>
                <w:sz w:val="16"/>
                <w:szCs w:val="16"/>
              </w:rPr>
              <w:t>812</w:t>
            </w:r>
          </w:p>
        </w:tc>
        <w:tc>
          <w:tcPr>
            <w:tcW w:w="925" w:type="pct"/>
            <w:tcBorders>
              <w:top w:val="nil"/>
              <w:left w:val="nil"/>
              <w:bottom w:val="nil"/>
              <w:right w:val="nil"/>
            </w:tcBorders>
            <w:vAlign w:val="bottom"/>
          </w:tcPr>
          <w:p w14:paraId="718A98A2"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799036</w:t>
            </w:r>
          </w:p>
        </w:tc>
        <w:tc>
          <w:tcPr>
            <w:tcW w:w="764" w:type="pct"/>
            <w:tcBorders>
              <w:top w:val="nil"/>
              <w:left w:val="nil"/>
              <w:bottom w:val="nil"/>
              <w:right w:val="nil"/>
            </w:tcBorders>
            <w:vAlign w:val="bottom"/>
          </w:tcPr>
          <w:p w14:paraId="6D0E6A4C"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0060</w:t>
            </w:r>
          </w:p>
        </w:tc>
      </w:tr>
      <w:tr w:rsidR="00B97AB1" w:rsidRPr="008A0800" w14:paraId="7F38DCD4" w14:textId="77777777" w:rsidTr="00755951">
        <w:trPr>
          <w:trHeight w:val="220"/>
        </w:trPr>
        <w:tc>
          <w:tcPr>
            <w:tcW w:w="1543" w:type="pct"/>
            <w:tcBorders>
              <w:top w:val="nil"/>
              <w:left w:val="nil"/>
              <w:bottom w:val="nil"/>
              <w:right w:val="nil"/>
            </w:tcBorders>
            <w:vAlign w:val="bottom"/>
          </w:tcPr>
          <w:p w14:paraId="694AD0F7"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4</w:t>
            </w:r>
          </w:p>
        </w:tc>
        <w:tc>
          <w:tcPr>
            <w:tcW w:w="844" w:type="pct"/>
            <w:tcBorders>
              <w:top w:val="nil"/>
              <w:left w:val="nil"/>
              <w:bottom w:val="nil"/>
              <w:right w:val="nil"/>
            </w:tcBorders>
            <w:vAlign w:val="bottom"/>
          </w:tcPr>
          <w:p w14:paraId="763F925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13158</w:t>
            </w:r>
            <w:r w:rsidRPr="008A0800">
              <w:rPr>
                <w:rFonts w:ascii="Arial" w:hAnsi="Arial" w:cs="Angsana New"/>
                <w:sz w:val="16"/>
                <w:szCs w:val="16"/>
                <w:cs/>
              </w:rPr>
              <w:t>.</w:t>
            </w:r>
            <w:r w:rsidRPr="008A0800">
              <w:rPr>
                <w:rFonts w:ascii="Arial" w:hAnsi="Arial" w:cs="Arial"/>
                <w:sz w:val="16"/>
                <w:szCs w:val="16"/>
              </w:rPr>
              <w:t>68</w:t>
            </w:r>
          </w:p>
        </w:tc>
        <w:tc>
          <w:tcPr>
            <w:tcW w:w="924" w:type="pct"/>
            <w:tcBorders>
              <w:top w:val="nil"/>
              <w:left w:val="nil"/>
              <w:bottom w:val="nil"/>
              <w:right w:val="nil"/>
            </w:tcBorders>
            <w:vAlign w:val="bottom"/>
          </w:tcPr>
          <w:p w14:paraId="7FDEAC35"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4595</w:t>
            </w:r>
            <w:r w:rsidRPr="008A0800">
              <w:rPr>
                <w:rFonts w:ascii="Arial" w:hAnsi="Arial" w:cs="Angsana New"/>
                <w:sz w:val="16"/>
                <w:szCs w:val="16"/>
                <w:cs/>
              </w:rPr>
              <w:t>.</w:t>
            </w:r>
            <w:r w:rsidRPr="008A0800">
              <w:rPr>
                <w:rFonts w:ascii="Arial" w:hAnsi="Arial" w:cs="Arial"/>
                <w:sz w:val="16"/>
                <w:szCs w:val="16"/>
              </w:rPr>
              <w:t>515</w:t>
            </w:r>
          </w:p>
        </w:tc>
        <w:tc>
          <w:tcPr>
            <w:tcW w:w="925" w:type="pct"/>
            <w:tcBorders>
              <w:top w:val="nil"/>
              <w:left w:val="nil"/>
              <w:bottom w:val="nil"/>
              <w:right w:val="nil"/>
            </w:tcBorders>
            <w:vAlign w:val="bottom"/>
          </w:tcPr>
          <w:p w14:paraId="1C8176E6"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863375</w:t>
            </w:r>
          </w:p>
        </w:tc>
        <w:tc>
          <w:tcPr>
            <w:tcW w:w="764" w:type="pct"/>
            <w:tcBorders>
              <w:top w:val="nil"/>
              <w:left w:val="nil"/>
              <w:bottom w:val="nil"/>
              <w:right w:val="nil"/>
            </w:tcBorders>
            <w:vAlign w:val="bottom"/>
          </w:tcPr>
          <w:p w14:paraId="2DBB22F5"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0050</w:t>
            </w:r>
          </w:p>
        </w:tc>
      </w:tr>
      <w:tr w:rsidR="00B97AB1" w:rsidRPr="008A0800" w14:paraId="17E1F1D4" w14:textId="77777777" w:rsidTr="00755951">
        <w:trPr>
          <w:trHeight w:val="220"/>
        </w:trPr>
        <w:tc>
          <w:tcPr>
            <w:tcW w:w="1543" w:type="pct"/>
            <w:tcBorders>
              <w:top w:val="nil"/>
              <w:left w:val="nil"/>
              <w:bottom w:val="nil"/>
              <w:right w:val="nil"/>
            </w:tcBorders>
            <w:vAlign w:val="bottom"/>
          </w:tcPr>
          <w:p w14:paraId="437CAA53"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5</w:t>
            </w:r>
          </w:p>
        </w:tc>
        <w:tc>
          <w:tcPr>
            <w:tcW w:w="844" w:type="pct"/>
            <w:tcBorders>
              <w:top w:val="nil"/>
              <w:left w:val="nil"/>
              <w:bottom w:val="nil"/>
              <w:right w:val="nil"/>
            </w:tcBorders>
            <w:vAlign w:val="bottom"/>
          </w:tcPr>
          <w:p w14:paraId="209F0EFE"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6340</w:t>
            </w:r>
            <w:r w:rsidRPr="008A0800">
              <w:rPr>
                <w:rFonts w:ascii="Arial" w:hAnsi="Arial" w:cs="Angsana New"/>
                <w:sz w:val="16"/>
                <w:szCs w:val="16"/>
                <w:cs/>
              </w:rPr>
              <w:t>.</w:t>
            </w:r>
            <w:r w:rsidRPr="008A0800">
              <w:rPr>
                <w:rFonts w:ascii="Arial" w:hAnsi="Arial" w:cs="Arial"/>
                <w:sz w:val="16"/>
                <w:szCs w:val="16"/>
              </w:rPr>
              <w:t>598</w:t>
            </w:r>
          </w:p>
        </w:tc>
        <w:tc>
          <w:tcPr>
            <w:tcW w:w="924" w:type="pct"/>
            <w:tcBorders>
              <w:top w:val="nil"/>
              <w:left w:val="nil"/>
              <w:bottom w:val="nil"/>
              <w:right w:val="nil"/>
            </w:tcBorders>
            <w:vAlign w:val="bottom"/>
          </w:tcPr>
          <w:p w14:paraId="110EDBC7"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4746</w:t>
            </w:r>
            <w:r w:rsidRPr="008A0800">
              <w:rPr>
                <w:rFonts w:ascii="Arial" w:hAnsi="Arial" w:cs="Angsana New"/>
                <w:sz w:val="16"/>
                <w:szCs w:val="16"/>
                <w:cs/>
              </w:rPr>
              <w:t>.</w:t>
            </w:r>
            <w:r w:rsidRPr="008A0800">
              <w:rPr>
                <w:rFonts w:ascii="Arial" w:hAnsi="Arial" w:cs="Arial"/>
                <w:sz w:val="16"/>
                <w:szCs w:val="16"/>
              </w:rPr>
              <w:t>861</w:t>
            </w:r>
          </w:p>
        </w:tc>
        <w:tc>
          <w:tcPr>
            <w:tcW w:w="925" w:type="pct"/>
            <w:tcBorders>
              <w:top w:val="nil"/>
              <w:left w:val="nil"/>
              <w:bottom w:val="nil"/>
              <w:right w:val="nil"/>
            </w:tcBorders>
            <w:vAlign w:val="bottom"/>
          </w:tcPr>
          <w:p w14:paraId="021208EF"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w:t>
            </w:r>
            <w:r w:rsidRPr="008A0800">
              <w:rPr>
                <w:rFonts w:ascii="Arial" w:hAnsi="Arial" w:cs="Angsana New"/>
                <w:sz w:val="16"/>
                <w:szCs w:val="16"/>
                <w:cs/>
              </w:rPr>
              <w:t>.</w:t>
            </w:r>
            <w:r w:rsidRPr="008A0800">
              <w:rPr>
                <w:rFonts w:ascii="Arial" w:hAnsi="Arial" w:cs="Arial"/>
                <w:sz w:val="16"/>
                <w:szCs w:val="16"/>
              </w:rPr>
              <w:t>335745</w:t>
            </w:r>
          </w:p>
        </w:tc>
        <w:tc>
          <w:tcPr>
            <w:tcW w:w="764" w:type="pct"/>
            <w:tcBorders>
              <w:top w:val="nil"/>
              <w:left w:val="nil"/>
              <w:bottom w:val="nil"/>
              <w:right w:val="nil"/>
            </w:tcBorders>
            <w:vAlign w:val="bottom"/>
          </w:tcPr>
          <w:p w14:paraId="08ED6FAD"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1842</w:t>
            </w:r>
          </w:p>
        </w:tc>
      </w:tr>
      <w:tr w:rsidR="00B97AB1" w:rsidRPr="008A0800" w14:paraId="2FB3C2FB" w14:textId="77777777" w:rsidTr="00755951">
        <w:trPr>
          <w:trHeight w:val="220"/>
        </w:trPr>
        <w:tc>
          <w:tcPr>
            <w:tcW w:w="1543" w:type="pct"/>
            <w:tcBorders>
              <w:top w:val="nil"/>
              <w:left w:val="nil"/>
              <w:bottom w:val="nil"/>
              <w:right w:val="nil"/>
            </w:tcBorders>
            <w:vAlign w:val="bottom"/>
          </w:tcPr>
          <w:p w14:paraId="52072267"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6</w:t>
            </w:r>
          </w:p>
        </w:tc>
        <w:tc>
          <w:tcPr>
            <w:tcW w:w="844" w:type="pct"/>
            <w:tcBorders>
              <w:top w:val="nil"/>
              <w:left w:val="nil"/>
              <w:bottom w:val="nil"/>
              <w:right w:val="nil"/>
            </w:tcBorders>
            <w:vAlign w:val="bottom"/>
          </w:tcPr>
          <w:p w14:paraId="76BFB68C"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11317</w:t>
            </w:r>
            <w:r w:rsidRPr="008A0800">
              <w:rPr>
                <w:rFonts w:ascii="Arial" w:hAnsi="Arial" w:cs="Angsana New"/>
                <w:sz w:val="16"/>
                <w:szCs w:val="16"/>
                <w:cs/>
              </w:rPr>
              <w:t>.</w:t>
            </w:r>
            <w:r w:rsidRPr="008A0800">
              <w:rPr>
                <w:rFonts w:ascii="Arial" w:hAnsi="Arial" w:cs="Arial"/>
                <w:sz w:val="16"/>
                <w:szCs w:val="16"/>
              </w:rPr>
              <w:t>93</w:t>
            </w:r>
          </w:p>
        </w:tc>
        <w:tc>
          <w:tcPr>
            <w:tcW w:w="924" w:type="pct"/>
            <w:tcBorders>
              <w:top w:val="nil"/>
              <w:left w:val="nil"/>
              <w:bottom w:val="nil"/>
              <w:right w:val="nil"/>
            </w:tcBorders>
            <w:vAlign w:val="bottom"/>
          </w:tcPr>
          <w:p w14:paraId="33CB1B63"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4792</w:t>
            </w:r>
            <w:r w:rsidRPr="008A0800">
              <w:rPr>
                <w:rFonts w:ascii="Arial" w:hAnsi="Arial" w:cs="Angsana New"/>
                <w:sz w:val="16"/>
                <w:szCs w:val="16"/>
                <w:cs/>
              </w:rPr>
              <w:t>.</w:t>
            </w:r>
            <w:r w:rsidRPr="008A0800">
              <w:rPr>
                <w:rFonts w:ascii="Arial" w:hAnsi="Arial" w:cs="Arial"/>
                <w:sz w:val="16"/>
                <w:szCs w:val="16"/>
              </w:rPr>
              <w:t>774</w:t>
            </w:r>
          </w:p>
        </w:tc>
        <w:tc>
          <w:tcPr>
            <w:tcW w:w="925" w:type="pct"/>
            <w:tcBorders>
              <w:top w:val="nil"/>
              <w:left w:val="nil"/>
              <w:bottom w:val="nil"/>
              <w:right w:val="nil"/>
            </w:tcBorders>
            <w:vAlign w:val="bottom"/>
          </w:tcPr>
          <w:p w14:paraId="11E668A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361456</w:t>
            </w:r>
          </w:p>
        </w:tc>
        <w:tc>
          <w:tcPr>
            <w:tcW w:w="764" w:type="pct"/>
            <w:tcBorders>
              <w:top w:val="nil"/>
              <w:left w:val="nil"/>
              <w:bottom w:val="nil"/>
              <w:right w:val="nil"/>
            </w:tcBorders>
            <w:vAlign w:val="bottom"/>
          </w:tcPr>
          <w:p w14:paraId="4F489CCA"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0198</w:t>
            </w:r>
          </w:p>
        </w:tc>
      </w:tr>
      <w:tr w:rsidR="00B97AB1" w:rsidRPr="008A0800" w14:paraId="07357FC5" w14:textId="77777777" w:rsidTr="00755951">
        <w:trPr>
          <w:trHeight w:val="220"/>
        </w:trPr>
        <w:tc>
          <w:tcPr>
            <w:tcW w:w="1543" w:type="pct"/>
            <w:tcBorders>
              <w:top w:val="nil"/>
              <w:left w:val="nil"/>
              <w:bottom w:val="nil"/>
              <w:right w:val="nil"/>
            </w:tcBorders>
            <w:vAlign w:val="bottom"/>
          </w:tcPr>
          <w:p w14:paraId="1E4BE99B"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7</w:t>
            </w:r>
          </w:p>
        </w:tc>
        <w:tc>
          <w:tcPr>
            <w:tcW w:w="844" w:type="pct"/>
            <w:tcBorders>
              <w:top w:val="nil"/>
              <w:left w:val="nil"/>
              <w:bottom w:val="nil"/>
              <w:right w:val="nil"/>
            </w:tcBorders>
            <w:vAlign w:val="bottom"/>
          </w:tcPr>
          <w:p w14:paraId="614DB1A7"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8903</w:t>
            </w:r>
            <w:r w:rsidRPr="008A0800">
              <w:rPr>
                <w:rFonts w:ascii="Arial" w:hAnsi="Arial" w:cs="Angsana New"/>
                <w:sz w:val="16"/>
                <w:szCs w:val="16"/>
                <w:cs/>
              </w:rPr>
              <w:t>.</w:t>
            </w:r>
            <w:r w:rsidRPr="008A0800">
              <w:rPr>
                <w:rFonts w:ascii="Arial" w:hAnsi="Arial" w:cs="Arial"/>
                <w:sz w:val="16"/>
                <w:szCs w:val="16"/>
              </w:rPr>
              <w:t>300</w:t>
            </w:r>
          </w:p>
        </w:tc>
        <w:tc>
          <w:tcPr>
            <w:tcW w:w="924" w:type="pct"/>
            <w:tcBorders>
              <w:top w:val="nil"/>
              <w:left w:val="nil"/>
              <w:bottom w:val="nil"/>
              <w:right w:val="nil"/>
            </w:tcBorders>
            <w:vAlign w:val="bottom"/>
          </w:tcPr>
          <w:p w14:paraId="7CA5456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4740</w:t>
            </w:r>
            <w:r w:rsidRPr="008A0800">
              <w:rPr>
                <w:rFonts w:ascii="Arial" w:hAnsi="Arial" w:cs="Angsana New"/>
                <w:sz w:val="16"/>
                <w:szCs w:val="16"/>
                <w:cs/>
              </w:rPr>
              <w:t>.</w:t>
            </w:r>
            <w:r w:rsidRPr="008A0800">
              <w:rPr>
                <w:rFonts w:ascii="Arial" w:hAnsi="Arial" w:cs="Arial"/>
                <w:sz w:val="16"/>
                <w:szCs w:val="16"/>
              </w:rPr>
              <w:t>576</w:t>
            </w:r>
          </w:p>
        </w:tc>
        <w:tc>
          <w:tcPr>
            <w:tcW w:w="925" w:type="pct"/>
            <w:tcBorders>
              <w:top w:val="nil"/>
              <w:left w:val="nil"/>
              <w:bottom w:val="nil"/>
              <w:right w:val="nil"/>
            </w:tcBorders>
            <w:vAlign w:val="bottom"/>
          </w:tcPr>
          <w:p w14:paraId="6B649CA4"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w:t>
            </w:r>
            <w:r w:rsidRPr="008A0800">
              <w:rPr>
                <w:rFonts w:ascii="Arial" w:hAnsi="Arial" w:cs="Angsana New"/>
                <w:sz w:val="16"/>
                <w:szCs w:val="16"/>
                <w:cs/>
              </w:rPr>
              <w:t>.</w:t>
            </w:r>
            <w:r w:rsidRPr="008A0800">
              <w:rPr>
                <w:rFonts w:ascii="Arial" w:hAnsi="Arial" w:cs="Arial"/>
                <w:sz w:val="16"/>
                <w:szCs w:val="16"/>
              </w:rPr>
              <w:t>878105</w:t>
            </w:r>
          </w:p>
        </w:tc>
        <w:tc>
          <w:tcPr>
            <w:tcW w:w="764" w:type="pct"/>
            <w:tcBorders>
              <w:top w:val="nil"/>
              <w:left w:val="nil"/>
              <w:bottom w:val="nil"/>
              <w:right w:val="nil"/>
            </w:tcBorders>
            <w:vAlign w:val="bottom"/>
          </w:tcPr>
          <w:p w14:paraId="0DDA3525"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0628</w:t>
            </w:r>
          </w:p>
        </w:tc>
      </w:tr>
      <w:tr w:rsidR="00B97AB1" w:rsidRPr="008A0800" w14:paraId="1AE8F5E3" w14:textId="77777777" w:rsidTr="00755951">
        <w:trPr>
          <w:trHeight w:val="220"/>
        </w:trPr>
        <w:tc>
          <w:tcPr>
            <w:tcW w:w="1543" w:type="pct"/>
            <w:tcBorders>
              <w:top w:val="nil"/>
              <w:left w:val="nil"/>
              <w:bottom w:val="nil"/>
              <w:right w:val="nil"/>
            </w:tcBorders>
            <w:vAlign w:val="bottom"/>
          </w:tcPr>
          <w:p w14:paraId="2A736C4E"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8</w:t>
            </w:r>
          </w:p>
        </w:tc>
        <w:tc>
          <w:tcPr>
            <w:tcW w:w="844" w:type="pct"/>
            <w:tcBorders>
              <w:top w:val="nil"/>
              <w:left w:val="nil"/>
              <w:bottom w:val="nil"/>
              <w:right w:val="nil"/>
            </w:tcBorders>
            <w:vAlign w:val="bottom"/>
          </w:tcPr>
          <w:p w14:paraId="290EA79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12319</w:t>
            </w:r>
            <w:r w:rsidRPr="008A0800">
              <w:rPr>
                <w:rFonts w:ascii="Arial" w:hAnsi="Arial" w:cs="Angsana New"/>
                <w:sz w:val="16"/>
                <w:szCs w:val="16"/>
                <w:cs/>
              </w:rPr>
              <w:t>.</w:t>
            </w:r>
            <w:r w:rsidRPr="008A0800">
              <w:rPr>
                <w:rFonts w:ascii="Arial" w:hAnsi="Arial" w:cs="Arial"/>
                <w:sz w:val="16"/>
                <w:szCs w:val="16"/>
              </w:rPr>
              <w:t>74</w:t>
            </w:r>
          </w:p>
        </w:tc>
        <w:tc>
          <w:tcPr>
            <w:tcW w:w="924" w:type="pct"/>
            <w:tcBorders>
              <w:top w:val="nil"/>
              <w:left w:val="nil"/>
              <w:bottom w:val="nil"/>
              <w:right w:val="nil"/>
            </w:tcBorders>
            <w:vAlign w:val="bottom"/>
          </w:tcPr>
          <w:p w14:paraId="3240B2C9"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4580</w:t>
            </w:r>
            <w:r w:rsidRPr="008A0800">
              <w:rPr>
                <w:rFonts w:ascii="Arial" w:hAnsi="Arial" w:cs="Angsana New"/>
                <w:sz w:val="16"/>
                <w:szCs w:val="16"/>
                <w:cs/>
              </w:rPr>
              <w:t>.</w:t>
            </w:r>
            <w:r w:rsidRPr="008A0800">
              <w:rPr>
                <w:rFonts w:ascii="Arial" w:hAnsi="Arial" w:cs="Arial"/>
                <w:sz w:val="16"/>
                <w:szCs w:val="16"/>
              </w:rPr>
              <w:t>903</w:t>
            </w:r>
          </w:p>
        </w:tc>
        <w:tc>
          <w:tcPr>
            <w:tcW w:w="925" w:type="pct"/>
            <w:tcBorders>
              <w:top w:val="nil"/>
              <w:left w:val="nil"/>
              <w:bottom w:val="nil"/>
              <w:right w:val="nil"/>
            </w:tcBorders>
            <w:vAlign w:val="bottom"/>
          </w:tcPr>
          <w:p w14:paraId="77179BD0"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2</w:t>
            </w:r>
            <w:r w:rsidRPr="008A0800">
              <w:rPr>
                <w:rFonts w:ascii="Arial" w:hAnsi="Arial" w:cs="Angsana New"/>
                <w:sz w:val="16"/>
                <w:szCs w:val="16"/>
                <w:cs/>
              </w:rPr>
              <w:t>.</w:t>
            </w:r>
            <w:r w:rsidRPr="008A0800">
              <w:rPr>
                <w:rFonts w:ascii="Arial" w:hAnsi="Arial" w:cs="Arial"/>
                <w:sz w:val="16"/>
                <w:szCs w:val="16"/>
              </w:rPr>
              <w:t>689370</w:t>
            </w:r>
          </w:p>
        </w:tc>
        <w:tc>
          <w:tcPr>
            <w:tcW w:w="764" w:type="pct"/>
            <w:tcBorders>
              <w:top w:val="nil"/>
              <w:left w:val="nil"/>
              <w:bottom w:val="nil"/>
              <w:right w:val="nil"/>
            </w:tcBorders>
            <w:vAlign w:val="bottom"/>
          </w:tcPr>
          <w:p w14:paraId="5FC16FC0"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0082</w:t>
            </w:r>
          </w:p>
        </w:tc>
      </w:tr>
      <w:tr w:rsidR="00B97AB1" w:rsidRPr="008A0800" w14:paraId="18FDBFFE" w14:textId="77777777" w:rsidTr="00755951">
        <w:trPr>
          <w:trHeight w:val="220"/>
        </w:trPr>
        <w:tc>
          <w:tcPr>
            <w:tcW w:w="1543" w:type="pct"/>
            <w:tcBorders>
              <w:top w:val="nil"/>
              <w:left w:val="nil"/>
              <w:bottom w:val="nil"/>
              <w:right w:val="nil"/>
            </w:tcBorders>
            <w:vAlign w:val="bottom"/>
          </w:tcPr>
          <w:p w14:paraId="762DD6D6"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9</w:t>
            </w:r>
          </w:p>
        </w:tc>
        <w:tc>
          <w:tcPr>
            <w:tcW w:w="844" w:type="pct"/>
            <w:tcBorders>
              <w:top w:val="nil"/>
              <w:left w:val="nil"/>
              <w:bottom w:val="nil"/>
              <w:right w:val="nil"/>
            </w:tcBorders>
            <w:vAlign w:val="bottom"/>
          </w:tcPr>
          <w:p w14:paraId="5797B39F"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17749</w:t>
            </w:r>
            <w:r w:rsidRPr="008A0800">
              <w:rPr>
                <w:rFonts w:ascii="Arial" w:hAnsi="Arial" w:cs="Angsana New"/>
                <w:sz w:val="16"/>
                <w:szCs w:val="16"/>
                <w:cs/>
              </w:rPr>
              <w:t>.</w:t>
            </w:r>
            <w:r w:rsidRPr="008A0800">
              <w:rPr>
                <w:rFonts w:ascii="Arial" w:hAnsi="Arial" w:cs="Arial"/>
                <w:sz w:val="16"/>
                <w:szCs w:val="16"/>
              </w:rPr>
              <w:t>10</w:t>
            </w:r>
          </w:p>
        </w:tc>
        <w:tc>
          <w:tcPr>
            <w:tcW w:w="924" w:type="pct"/>
            <w:tcBorders>
              <w:top w:val="nil"/>
              <w:left w:val="nil"/>
              <w:bottom w:val="nil"/>
              <w:right w:val="nil"/>
            </w:tcBorders>
            <w:vAlign w:val="bottom"/>
          </w:tcPr>
          <w:p w14:paraId="71D2B98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4283</w:t>
            </w:r>
            <w:r w:rsidRPr="008A0800">
              <w:rPr>
                <w:rFonts w:ascii="Arial" w:hAnsi="Arial" w:cs="Angsana New"/>
                <w:sz w:val="16"/>
                <w:szCs w:val="16"/>
                <w:cs/>
              </w:rPr>
              <w:t>.</w:t>
            </w:r>
            <w:r w:rsidRPr="008A0800">
              <w:rPr>
                <w:rFonts w:ascii="Arial" w:hAnsi="Arial" w:cs="Arial"/>
                <w:sz w:val="16"/>
                <w:szCs w:val="16"/>
              </w:rPr>
              <w:t>474</w:t>
            </w:r>
          </w:p>
        </w:tc>
        <w:tc>
          <w:tcPr>
            <w:tcW w:w="925" w:type="pct"/>
            <w:tcBorders>
              <w:top w:val="nil"/>
              <w:left w:val="nil"/>
              <w:bottom w:val="nil"/>
              <w:right w:val="nil"/>
            </w:tcBorders>
            <w:vAlign w:val="bottom"/>
          </w:tcPr>
          <w:p w14:paraId="3C250115"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4</w:t>
            </w:r>
            <w:r w:rsidRPr="008A0800">
              <w:rPr>
                <w:rFonts w:ascii="Arial" w:hAnsi="Arial" w:cs="Angsana New"/>
                <w:sz w:val="16"/>
                <w:szCs w:val="16"/>
                <w:cs/>
              </w:rPr>
              <w:t>.</w:t>
            </w:r>
            <w:r w:rsidRPr="008A0800">
              <w:rPr>
                <w:rFonts w:ascii="Arial" w:hAnsi="Arial" w:cs="Arial"/>
                <w:sz w:val="16"/>
                <w:szCs w:val="16"/>
              </w:rPr>
              <w:t>143622</w:t>
            </w:r>
          </w:p>
        </w:tc>
        <w:tc>
          <w:tcPr>
            <w:tcW w:w="764" w:type="pct"/>
            <w:tcBorders>
              <w:top w:val="nil"/>
              <w:left w:val="nil"/>
              <w:bottom w:val="nil"/>
              <w:right w:val="nil"/>
            </w:tcBorders>
            <w:vAlign w:val="bottom"/>
          </w:tcPr>
          <w:p w14:paraId="72A75892"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0001</w:t>
            </w:r>
          </w:p>
        </w:tc>
      </w:tr>
      <w:tr w:rsidR="00B97AB1" w:rsidRPr="008A0800" w14:paraId="1B179AF4" w14:textId="77777777" w:rsidTr="00755951">
        <w:trPr>
          <w:trHeight w:val="220"/>
        </w:trPr>
        <w:tc>
          <w:tcPr>
            <w:tcW w:w="1543" w:type="pct"/>
            <w:tcBorders>
              <w:top w:val="nil"/>
              <w:left w:val="nil"/>
              <w:bottom w:val="nil"/>
              <w:right w:val="nil"/>
            </w:tcBorders>
            <w:vAlign w:val="bottom"/>
          </w:tcPr>
          <w:p w14:paraId="59BB3CED"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10</w:t>
            </w:r>
          </w:p>
        </w:tc>
        <w:tc>
          <w:tcPr>
            <w:tcW w:w="844" w:type="pct"/>
            <w:tcBorders>
              <w:top w:val="nil"/>
              <w:left w:val="nil"/>
              <w:bottom w:val="nil"/>
              <w:right w:val="nil"/>
            </w:tcBorders>
            <w:vAlign w:val="bottom"/>
          </w:tcPr>
          <w:p w14:paraId="7F1D3F23"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14990</w:t>
            </w:r>
            <w:r w:rsidRPr="008A0800">
              <w:rPr>
                <w:rFonts w:ascii="Arial" w:hAnsi="Arial" w:cs="Angsana New"/>
                <w:sz w:val="16"/>
                <w:szCs w:val="16"/>
                <w:cs/>
              </w:rPr>
              <w:t>.</w:t>
            </w:r>
            <w:r w:rsidRPr="008A0800">
              <w:rPr>
                <w:rFonts w:ascii="Arial" w:hAnsi="Arial" w:cs="Arial"/>
                <w:sz w:val="16"/>
                <w:szCs w:val="16"/>
              </w:rPr>
              <w:t>29</w:t>
            </w:r>
          </w:p>
        </w:tc>
        <w:tc>
          <w:tcPr>
            <w:tcW w:w="924" w:type="pct"/>
            <w:tcBorders>
              <w:top w:val="nil"/>
              <w:left w:val="nil"/>
              <w:bottom w:val="nil"/>
              <w:right w:val="nil"/>
            </w:tcBorders>
            <w:vAlign w:val="bottom"/>
          </w:tcPr>
          <w:p w14:paraId="200C2943"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3779</w:t>
            </w:r>
            <w:r w:rsidRPr="008A0800">
              <w:rPr>
                <w:rFonts w:ascii="Arial" w:hAnsi="Arial" w:cs="Angsana New"/>
                <w:sz w:val="16"/>
                <w:szCs w:val="16"/>
                <w:cs/>
              </w:rPr>
              <w:t>.</w:t>
            </w:r>
            <w:r w:rsidRPr="008A0800">
              <w:rPr>
                <w:rFonts w:ascii="Arial" w:hAnsi="Arial" w:cs="Arial"/>
                <w:sz w:val="16"/>
                <w:szCs w:val="16"/>
              </w:rPr>
              <w:t>816</w:t>
            </w:r>
          </w:p>
        </w:tc>
        <w:tc>
          <w:tcPr>
            <w:tcW w:w="925" w:type="pct"/>
            <w:tcBorders>
              <w:top w:val="nil"/>
              <w:left w:val="nil"/>
              <w:bottom w:val="nil"/>
              <w:right w:val="nil"/>
            </w:tcBorders>
            <w:vAlign w:val="bottom"/>
          </w:tcPr>
          <w:p w14:paraId="0D97B973"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3</w:t>
            </w:r>
            <w:r w:rsidRPr="008A0800">
              <w:rPr>
                <w:rFonts w:ascii="Arial" w:hAnsi="Arial" w:cs="Angsana New"/>
                <w:sz w:val="16"/>
                <w:szCs w:val="16"/>
                <w:cs/>
              </w:rPr>
              <w:t>.</w:t>
            </w:r>
            <w:r w:rsidRPr="008A0800">
              <w:rPr>
                <w:rFonts w:ascii="Arial" w:hAnsi="Arial" w:cs="Arial"/>
                <w:sz w:val="16"/>
                <w:szCs w:val="16"/>
              </w:rPr>
              <w:t>965878</w:t>
            </w:r>
          </w:p>
        </w:tc>
        <w:tc>
          <w:tcPr>
            <w:tcW w:w="764" w:type="pct"/>
            <w:tcBorders>
              <w:top w:val="nil"/>
              <w:left w:val="nil"/>
              <w:bottom w:val="nil"/>
              <w:right w:val="nil"/>
            </w:tcBorders>
            <w:vAlign w:val="bottom"/>
          </w:tcPr>
          <w:p w14:paraId="10B2168B"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0001</w:t>
            </w:r>
          </w:p>
        </w:tc>
      </w:tr>
      <w:tr w:rsidR="00B97AB1" w:rsidRPr="008A0800" w14:paraId="1654E904" w14:textId="77777777" w:rsidTr="00755951">
        <w:trPr>
          <w:trHeight w:val="220"/>
        </w:trPr>
        <w:tc>
          <w:tcPr>
            <w:tcW w:w="1543" w:type="pct"/>
            <w:tcBorders>
              <w:top w:val="nil"/>
              <w:left w:val="nil"/>
              <w:bottom w:val="nil"/>
              <w:right w:val="nil"/>
            </w:tcBorders>
            <w:vAlign w:val="bottom"/>
          </w:tcPr>
          <w:p w14:paraId="73A04EEA"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@MONTH</w:t>
            </w:r>
            <w:r w:rsidRPr="008A0800">
              <w:rPr>
                <w:rFonts w:ascii="Arial" w:hAnsi="Arial" w:cs="Angsana New"/>
                <w:sz w:val="16"/>
                <w:szCs w:val="16"/>
                <w:cs/>
              </w:rPr>
              <w:t>=</w:t>
            </w:r>
            <w:r w:rsidRPr="008A0800">
              <w:rPr>
                <w:rFonts w:ascii="Arial" w:hAnsi="Arial" w:cs="Arial"/>
                <w:sz w:val="16"/>
                <w:szCs w:val="16"/>
              </w:rPr>
              <w:t>11</w:t>
            </w:r>
          </w:p>
        </w:tc>
        <w:tc>
          <w:tcPr>
            <w:tcW w:w="844" w:type="pct"/>
            <w:tcBorders>
              <w:top w:val="nil"/>
              <w:left w:val="nil"/>
              <w:bottom w:val="nil"/>
              <w:right w:val="nil"/>
            </w:tcBorders>
            <w:vAlign w:val="bottom"/>
          </w:tcPr>
          <w:p w14:paraId="680063C3"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14142</w:t>
            </w:r>
            <w:r w:rsidRPr="008A0800">
              <w:rPr>
                <w:rFonts w:ascii="Arial" w:hAnsi="Arial" w:cs="Angsana New"/>
                <w:sz w:val="16"/>
                <w:szCs w:val="16"/>
                <w:cs/>
              </w:rPr>
              <w:t>.</w:t>
            </w:r>
            <w:r w:rsidRPr="008A0800">
              <w:rPr>
                <w:rFonts w:ascii="Arial" w:hAnsi="Arial" w:cs="Arial"/>
                <w:sz w:val="16"/>
                <w:szCs w:val="16"/>
              </w:rPr>
              <w:t>31</w:t>
            </w:r>
          </w:p>
        </w:tc>
        <w:tc>
          <w:tcPr>
            <w:tcW w:w="924" w:type="pct"/>
            <w:tcBorders>
              <w:top w:val="nil"/>
              <w:left w:val="nil"/>
              <w:bottom w:val="nil"/>
              <w:right w:val="nil"/>
            </w:tcBorders>
            <w:vAlign w:val="bottom"/>
          </w:tcPr>
          <w:p w14:paraId="72001A4F"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2894</w:t>
            </w:r>
            <w:r w:rsidRPr="008A0800">
              <w:rPr>
                <w:rFonts w:ascii="Arial" w:hAnsi="Arial" w:cs="Angsana New"/>
                <w:sz w:val="16"/>
                <w:szCs w:val="16"/>
                <w:cs/>
              </w:rPr>
              <w:t>.</w:t>
            </w:r>
            <w:r w:rsidRPr="008A0800">
              <w:rPr>
                <w:rFonts w:ascii="Arial" w:hAnsi="Arial" w:cs="Arial"/>
                <w:sz w:val="16"/>
                <w:szCs w:val="16"/>
              </w:rPr>
              <w:t>248</w:t>
            </w:r>
          </w:p>
        </w:tc>
        <w:tc>
          <w:tcPr>
            <w:tcW w:w="925" w:type="pct"/>
            <w:tcBorders>
              <w:top w:val="nil"/>
              <w:left w:val="nil"/>
              <w:bottom w:val="nil"/>
              <w:right w:val="nil"/>
            </w:tcBorders>
            <w:vAlign w:val="bottom"/>
          </w:tcPr>
          <w:p w14:paraId="08FE4D2D"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4</w:t>
            </w:r>
            <w:r w:rsidRPr="008A0800">
              <w:rPr>
                <w:rFonts w:ascii="Arial" w:hAnsi="Arial" w:cs="Angsana New"/>
                <w:sz w:val="16"/>
                <w:szCs w:val="16"/>
                <w:cs/>
              </w:rPr>
              <w:t>.</w:t>
            </w:r>
            <w:r w:rsidRPr="008A0800">
              <w:rPr>
                <w:rFonts w:ascii="Arial" w:hAnsi="Arial" w:cs="Arial"/>
                <w:sz w:val="16"/>
                <w:szCs w:val="16"/>
              </w:rPr>
              <w:t>886351</w:t>
            </w:r>
          </w:p>
        </w:tc>
        <w:tc>
          <w:tcPr>
            <w:tcW w:w="764" w:type="pct"/>
            <w:tcBorders>
              <w:top w:val="nil"/>
              <w:left w:val="nil"/>
              <w:bottom w:val="nil"/>
              <w:right w:val="nil"/>
            </w:tcBorders>
            <w:vAlign w:val="bottom"/>
          </w:tcPr>
          <w:p w14:paraId="1EE3703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0000</w:t>
            </w:r>
          </w:p>
        </w:tc>
      </w:tr>
      <w:tr w:rsidR="00B97AB1" w:rsidRPr="008A0800" w14:paraId="4FBE1A11" w14:textId="77777777" w:rsidTr="00755951">
        <w:trPr>
          <w:trHeight w:val="220"/>
        </w:trPr>
        <w:tc>
          <w:tcPr>
            <w:tcW w:w="1543" w:type="pct"/>
            <w:tcBorders>
              <w:top w:val="nil"/>
              <w:left w:val="nil"/>
              <w:bottom w:val="nil"/>
              <w:right w:val="nil"/>
            </w:tcBorders>
            <w:vAlign w:val="bottom"/>
          </w:tcPr>
          <w:p w14:paraId="527BFBAB" w14:textId="77777777" w:rsidR="00B97AB1" w:rsidRPr="008A0800" w:rsidRDefault="00B97AB1" w:rsidP="00B97AB1">
            <w:pPr>
              <w:autoSpaceDE w:val="0"/>
              <w:autoSpaceDN w:val="0"/>
              <w:adjustRightInd w:val="0"/>
              <w:spacing w:after="0" w:line="240" w:lineRule="auto"/>
              <w:rPr>
                <w:rFonts w:ascii="Arial" w:hAnsi="Arial" w:cs="Arial"/>
                <w:sz w:val="16"/>
                <w:szCs w:val="16"/>
              </w:rPr>
            </w:pPr>
            <w:r w:rsidRPr="008A0800">
              <w:rPr>
                <w:rFonts w:ascii="Arial" w:hAnsi="Arial" w:cs="Arial"/>
                <w:sz w:val="16"/>
                <w:szCs w:val="16"/>
              </w:rPr>
              <w:t>AR</w:t>
            </w:r>
            <w:r w:rsidRPr="008A0800">
              <w:rPr>
                <w:rFonts w:ascii="Arial" w:hAnsi="Arial" w:cs="Angsana New"/>
                <w:sz w:val="16"/>
                <w:szCs w:val="16"/>
                <w:cs/>
              </w:rPr>
              <w:t>(</w:t>
            </w:r>
            <w:r w:rsidRPr="008A0800">
              <w:rPr>
                <w:rFonts w:ascii="Arial" w:hAnsi="Arial" w:cs="Arial"/>
                <w:sz w:val="16"/>
                <w:szCs w:val="16"/>
              </w:rPr>
              <w:t>1</w:t>
            </w:r>
            <w:r w:rsidRPr="008A0800">
              <w:rPr>
                <w:rFonts w:ascii="Arial" w:hAnsi="Arial" w:cs="Angsana New"/>
                <w:sz w:val="16"/>
                <w:szCs w:val="16"/>
                <w:cs/>
              </w:rPr>
              <w:t>)</w:t>
            </w:r>
          </w:p>
        </w:tc>
        <w:tc>
          <w:tcPr>
            <w:tcW w:w="844" w:type="pct"/>
            <w:tcBorders>
              <w:top w:val="nil"/>
              <w:left w:val="nil"/>
              <w:bottom w:val="nil"/>
              <w:right w:val="nil"/>
            </w:tcBorders>
            <w:vAlign w:val="bottom"/>
          </w:tcPr>
          <w:p w14:paraId="7972B851"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725026</w:t>
            </w:r>
          </w:p>
        </w:tc>
        <w:tc>
          <w:tcPr>
            <w:tcW w:w="924" w:type="pct"/>
            <w:tcBorders>
              <w:top w:val="nil"/>
              <w:left w:val="nil"/>
              <w:bottom w:val="nil"/>
              <w:right w:val="nil"/>
            </w:tcBorders>
            <w:vAlign w:val="bottom"/>
          </w:tcPr>
          <w:p w14:paraId="4115FC87"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066709</w:t>
            </w:r>
          </w:p>
        </w:tc>
        <w:tc>
          <w:tcPr>
            <w:tcW w:w="925" w:type="pct"/>
            <w:tcBorders>
              <w:top w:val="nil"/>
              <w:left w:val="nil"/>
              <w:bottom w:val="nil"/>
              <w:right w:val="nil"/>
            </w:tcBorders>
            <w:vAlign w:val="bottom"/>
          </w:tcPr>
          <w:p w14:paraId="03859FB0"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10</w:t>
            </w:r>
            <w:r w:rsidRPr="008A0800">
              <w:rPr>
                <w:rFonts w:ascii="Arial" w:hAnsi="Arial" w:cs="Angsana New"/>
                <w:sz w:val="16"/>
                <w:szCs w:val="16"/>
                <w:cs/>
              </w:rPr>
              <w:t>.</w:t>
            </w:r>
            <w:r w:rsidRPr="008A0800">
              <w:rPr>
                <w:rFonts w:ascii="Arial" w:hAnsi="Arial" w:cs="Arial"/>
                <w:sz w:val="16"/>
                <w:szCs w:val="16"/>
              </w:rPr>
              <w:t>86856</w:t>
            </w:r>
          </w:p>
        </w:tc>
        <w:tc>
          <w:tcPr>
            <w:tcW w:w="764" w:type="pct"/>
            <w:tcBorders>
              <w:top w:val="nil"/>
              <w:left w:val="nil"/>
              <w:bottom w:val="nil"/>
              <w:right w:val="nil"/>
            </w:tcBorders>
            <w:vAlign w:val="bottom"/>
          </w:tcPr>
          <w:p w14:paraId="384BD1D8" w14:textId="77777777" w:rsidR="00B97AB1" w:rsidRPr="008A0800" w:rsidRDefault="00B97AB1" w:rsidP="00B97AB1">
            <w:pPr>
              <w:autoSpaceDE w:val="0"/>
              <w:autoSpaceDN w:val="0"/>
              <w:adjustRightInd w:val="0"/>
              <w:spacing w:after="0" w:line="240" w:lineRule="auto"/>
              <w:ind w:right="20"/>
              <w:jc w:val="righ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0000</w:t>
            </w:r>
          </w:p>
        </w:tc>
      </w:tr>
      <w:tr w:rsidR="00B97AB1" w:rsidRPr="008A0800" w14:paraId="2B9A25AA" w14:textId="77777777" w:rsidTr="00755951">
        <w:trPr>
          <w:trHeight w:hRule="exact" w:val="88"/>
        </w:trPr>
        <w:tc>
          <w:tcPr>
            <w:tcW w:w="1543" w:type="pct"/>
            <w:tcBorders>
              <w:top w:val="nil"/>
              <w:left w:val="nil"/>
              <w:bottom w:val="double" w:sz="6" w:space="2" w:color="auto"/>
              <w:right w:val="nil"/>
            </w:tcBorders>
            <w:vAlign w:val="bottom"/>
          </w:tcPr>
          <w:p w14:paraId="4AFAECC5"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175A1F4E"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776FAFBA"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12B55BD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52914F4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57DA01CF" w14:textId="77777777" w:rsidTr="00755951">
        <w:trPr>
          <w:trHeight w:hRule="exact" w:val="132"/>
        </w:trPr>
        <w:tc>
          <w:tcPr>
            <w:tcW w:w="1543" w:type="pct"/>
            <w:tcBorders>
              <w:top w:val="nil"/>
              <w:left w:val="nil"/>
              <w:bottom w:val="nil"/>
              <w:right w:val="nil"/>
            </w:tcBorders>
            <w:vAlign w:val="bottom"/>
          </w:tcPr>
          <w:p w14:paraId="53A3B55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4A6F8DA3"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34997C4F"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7F42B13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3C95BF55"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43BF7E3E" w14:textId="77777777" w:rsidTr="00755951">
        <w:trPr>
          <w:trHeight w:val="220"/>
        </w:trPr>
        <w:tc>
          <w:tcPr>
            <w:tcW w:w="1543" w:type="pct"/>
            <w:tcBorders>
              <w:top w:val="nil"/>
              <w:left w:val="nil"/>
              <w:bottom w:val="nil"/>
              <w:right w:val="nil"/>
            </w:tcBorders>
            <w:vAlign w:val="bottom"/>
          </w:tcPr>
          <w:p w14:paraId="61844B8C"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R</w:t>
            </w:r>
            <w:r w:rsidRPr="008A0800">
              <w:rPr>
                <w:rFonts w:ascii="Arial" w:hAnsi="Arial" w:cs="Angsana New"/>
                <w:sz w:val="16"/>
                <w:szCs w:val="16"/>
                <w:cs/>
              </w:rPr>
              <w:t>-</w:t>
            </w:r>
            <w:r w:rsidRPr="008A0800">
              <w:rPr>
                <w:rFonts w:ascii="Arial" w:hAnsi="Arial" w:cs="Arial"/>
                <w:sz w:val="16"/>
                <w:szCs w:val="16"/>
              </w:rPr>
              <w:t>squared</w:t>
            </w:r>
          </w:p>
        </w:tc>
        <w:tc>
          <w:tcPr>
            <w:tcW w:w="844" w:type="pct"/>
            <w:tcBorders>
              <w:top w:val="nil"/>
              <w:left w:val="nil"/>
              <w:bottom w:val="nil"/>
              <w:right w:val="nil"/>
            </w:tcBorders>
            <w:vAlign w:val="bottom"/>
          </w:tcPr>
          <w:p w14:paraId="2B532289"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569284</w:t>
            </w:r>
          </w:p>
        </w:tc>
        <w:tc>
          <w:tcPr>
            <w:tcW w:w="1849" w:type="pct"/>
            <w:gridSpan w:val="2"/>
            <w:tcBorders>
              <w:top w:val="nil"/>
              <w:left w:val="nil"/>
              <w:bottom w:val="nil"/>
              <w:right w:val="nil"/>
            </w:tcBorders>
            <w:vAlign w:val="bottom"/>
          </w:tcPr>
          <w:p w14:paraId="2F60B218"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Mean dependent var</w:t>
            </w:r>
          </w:p>
        </w:tc>
        <w:tc>
          <w:tcPr>
            <w:tcW w:w="764" w:type="pct"/>
            <w:tcBorders>
              <w:top w:val="nil"/>
              <w:left w:val="nil"/>
              <w:bottom w:val="nil"/>
              <w:right w:val="nil"/>
            </w:tcBorders>
            <w:vAlign w:val="bottom"/>
          </w:tcPr>
          <w:p w14:paraId="2B9D11C5"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49</w:t>
            </w:r>
            <w:r w:rsidRPr="008A0800">
              <w:rPr>
                <w:rFonts w:ascii="Arial" w:hAnsi="Arial" w:cs="Angsana New"/>
                <w:sz w:val="16"/>
                <w:szCs w:val="16"/>
                <w:cs/>
              </w:rPr>
              <w:t>.</w:t>
            </w:r>
            <w:r w:rsidRPr="008A0800">
              <w:rPr>
                <w:rFonts w:ascii="Arial" w:hAnsi="Arial" w:cs="Arial"/>
                <w:sz w:val="16"/>
                <w:szCs w:val="16"/>
              </w:rPr>
              <w:t>02816</w:t>
            </w:r>
          </w:p>
        </w:tc>
      </w:tr>
      <w:tr w:rsidR="00B97AB1" w:rsidRPr="008A0800" w14:paraId="23FDEC1F" w14:textId="77777777" w:rsidTr="00755951">
        <w:trPr>
          <w:trHeight w:val="220"/>
        </w:trPr>
        <w:tc>
          <w:tcPr>
            <w:tcW w:w="1543" w:type="pct"/>
            <w:tcBorders>
              <w:top w:val="nil"/>
              <w:left w:val="nil"/>
              <w:bottom w:val="nil"/>
              <w:right w:val="nil"/>
            </w:tcBorders>
            <w:vAlign w:val="bottom"/>
          </w:tcPr>
          <w:p w14:paraId="245AFBE6"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Adjusted R</w:t>
            </w:r>
            <w:r w:rsidRPr="008A0800">
              <w:rPr>
                <w:rFonts w:ascii="Arial" w:hAnsi="Arial" w:cs="Angsana New"/>
                <w:sz w:val="16"/>
                <w:szCs w:val="16"/>
                <w:cs/>
              </w:rPr>
              <w:t>-</w:t>
            </w:r>
            <w:r w:rsidRPr="008A0800">
              <w:rPr>
                <w:rFonts w:ascii="Arial" w:hAnsi="Arial" w:cs="Arial"/>
                <w:sz w:val="16"/>
                <w:szCs w:val="16"/>
              </w:rPr>
              <w:t>squared</w:t>
            </w:r>
          </w:p>
        </w:tc>
        <w:tc>
          <w:tcPr>
            <w:tcW w:w="844" w:type="pct"/>
            <w:tcBorders>
              <w:top w:val="nil"/>
              <w:left w:val="nil"/>
              <w:bottom w:val="nil"/>
              <w:right w:val="nil"/>
            </w:tcBorders>
            <w:vAlign w:val="bottom"/>
          </w:tcPr>
          <w:p w14:paraId="517E6532"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525483</w:t>
            </w:r>
          </w:p>
        </w:tc>
        <w:tc>
          <w:tcPr>
            <w:tcW w:w="1849" w:type="pct"/>
            <w:gridSpan w:val="2"/>
            <w:tcBorders>
              <w:top w:val="nil"/>
              <w:left w:val="nil"/>
              <w:bottom w:val="nil"/>
              <w:right w:val="nil"/>
            </w:tcBorders>
            <w:vAlign w:val="bottom"/>
          </w:tcPr>
          <w:p w14:paraId="78FD034E"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S</w:t>
            </w:r>
            <w:r w:rsidRPr="008A0800">
              <w:rPr>
                <w:rFonts w:ascii="Arial" w:hAnsi="Arial" w:cs="Angsana New"/>
                <w:sz w:val="16"/>
                <w:szCs w:val="16"/>
                <w:cs/>
              </w:rPr>
              <w:t>.</w:t>
            </w:r>
            <w:r w:rsidRPr="008A0800">
              <w:rPr>
                <w:rFonts w:ascii="Arial" w:hAnsi="Arial" w:cs="Arial"/>
                <w:sz w:val="16"/>
                <w:szCs w:val="16"/>
              </w:rPr>
              <w:t>D</w:t>
            </w:r>
            <w:r w:rsidRPr="008A0800">
              <w:rPr>
                <w:rFonts w:ascii="Arial" w:hAnsi="Arial" w:cs="Angsana New"/>
                <w:sz w:val="16"/>
                <w:szCs w:val="16"/>
                <w:cs/>
              </w:rPr>
              <w:t xml:space="preserve">. </w:t>
            </w:r>
            <w:r w:rsidRPr="008A0800">
              <w:rPr>
                <w:rFonts w:ascii="Arial" w:hAnsi="Arial" w:cs="Arial"/>
                <w:sz w:val="16"/>
                <w:szCs w:val="16"/>
              </w:rPr>
              <w:t>dependent var</w:t>
            </w:r>
          </w:p>
        </w:tc>
        <w:tc>
          <w:tcPr>
            <w:tcW w:w="764" w:type="pct"/>
            <w:tcBorders>
              <w:top w:val="nil"/>
              <w:left w:val="nil"/>
              <w:bottom w:val="nil"/>
              <w:right w:val="nil"/>
            </w:tcBorders>
            <w:vAlign w:val="bottom"/>
          </w:tcPr>
          <w:p w14:paraId="1D74C6DE"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12994</w:t>
            </w:r>
            <w:r w:rsidRPr="008A0800">
              <w:rPr>
                <w:rFonts w:ascii="Arial" w:hAnsi="Arial" w:cs="Angsana New"/>
                <w:sz w:val="16"/>
                <w:szCs w:val="16"/>
                <w:cs/>
              </w:rPr>
              <w:t>.</w:t>
            </w:r>
            <w:r w:rsidRPr="008A0800">
              <w:rPr>
                <w:rFonts w:ascii="Arial" w:hAnsi="Arial" w:cs="Arial"/>
                <w:sz w:val="16"/>
                <w:szCs w:val="16"/>
              </w:rPr>
              <w:t>56</w:t>
            </w:r>
          </w:p>
        </w:tc>
      </w:tr>
      <w:tr w:rsidR="00B97AB1" w:rsidRPr="008A0800" w14:paraId="4E1E6925" w14:textId="77777777" w:rsidTr="00755951">
        <w:trPr>
          <w:trHeight w:val="220"/>
        </w:trPr>
        <w:tc>
          <w:tcPr>
            <w:tcW w:w="1543" w:type="pct"/>
            <w:tcBorders>
              <w:top w:val="nil"/>
              <w:left w:val="nil"/>
              <w:bottom w:val="nil"/>
              <w:right w:val="nil"/>
            </w:tcBorders>
            <w:vAlign w:val="bottom"/>
          </w:tcPr>
          <w:p w14:paraId="5F5820F3"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S</w:t>
            </w:r>
            <w:r w:rsidRPr="008A0800">
              <w:rPr>
                <w:rFonts w:ascii="Arial" w:hAnsi="Arial" w:cs="Angsana New"/>
                <w:sz w:val="16"/>
                <w:szCs w:val="16"/>
                <w:cs/>
              </w:rPr>
              <w:t>.</w:t>
            </w:r>
            <w:r w:rsidRPr="008A0800">
              <w:rPr>
                <w:rFonts w:ascii="Arial" w:hAnsi="Arial" w:cs="Arial"/>
                <w:sz w:val="16"/>
                <w:szCs w:val="16"/>
              </w:rPr>
              <w:t>E</w:t>
            </w:r>
            <w:r w:rsidRPr="008A0800">
              <w:rPr>
                <w:rFonts w:ascii="Arial" w:hAnsi="Arial" w:cs="Angsana New"/>
                <w:sz w:val="16"/>
                <w:szCs w:val="16"/>
                <w:cs/>
              </w:rPr>
              <w:t xml:space="preserve">. </w:t>
            </w:r>
            <w:r w:rsidRPr="008A0800">
              <w:rPr>
                <w:rFonts w:ascii="Arial" w:hAnsi="Arial" w:cs="Arial"/>
                <w:sz w:val="16"/>
                <w:szCs w:val="16"/>
              </w:rPr>
              <w:t>of regression</w:t>
            </w:r>
          </w:p>
        </w:tc>
        <w:tc>
          <w:tcPr>
            <w:tcW w:w="844" w:type="pct"/>
            <w:tcBorders>
              <w:top w:val="nil"/>
              <w:left w:val="nil"/>
              <w:bottom w:val="nil"/>
              <w:right w:val="nil"/>
            </w:tcBorders>
            <w:vAlign w:val="bottom"/>
          </w:tcPr>
          <w:p w14:paraId="52F4F340"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8951</w:t>
            </w:r>
            <w:r w:rsidRPr="008A0800">
              <w:rPr>
                <w:rFonts w:ascii="Arial" w:hAnsi="Arial" w:cs="Angsana New"/>
                <w:sz w:val="16"/>
                <w:szCs w:val="16"/>
                <w:cs/>
              </w:rPr>
              <w:t>.</w:t>
            </w:r>
            <w:r w:rsidRPr="008A0800">
              <w:rPr>
                <w:rFonts w:ascii="Arial" w:hAnsi="Arial" w:cs="Arial"/>
                <w:sz w:val="16"/>
                <w:szCs w:val="16"/>
              </w:rPr>
              <w:t>327</w:t>
            </w:r>
          </w:p>
        </w:tc>
        <w:tc>
          <w:tcPr>
            <w:tcW w:w="1849" w:type="pct"/>
            <w:gridSpan w:val="2"/>
            <w:tcBorders>
              <w:top w:val="nil"/>
              <w:left w:val="nil"/>
              <w:bottom w:val="nil"/>
              <w:right w:val="nil"/>
            </w:tcBorders>
            <w:vAlign w:val="bottom"/>
          </w:tcPr>
          <w:p w14:paraId="1A24CA73"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Akaike info criterion</w:t>
            </w:r>
          </w:p>
        </w:tc>
        <w:tc>
          <w:tcPr>
            <w:tcW w:w="764" w:type="pct"/>
            <w:tcBorders>
              <w:top w:val="nil"/>
              <w:left w:val="nil"/>
              <w:bottom w:val="nil"/>
              <w:right w:val="nil"/>
            </w:tcBorders>
            <w:vAlign w:val="bottom"/>
          </w:tcPr>
          <w:p w14:paraId="10775C58"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21</w:t>
            </w:r>
            <w:r w:rsidRPr="008A0800">
              <w:rPr>
                <w:rFonts w:ascii="Arial" w:hAnsi="Arial" w:cs="Angsana New"/>
                <w:sz w:val="16"/>
                <w:szCs w:val="16"/>
                <w:cs/>
              </w:rPr>
              <w:t>.</w:t>
            </w:r>
            <w:r w:rsidRPr="008A0800">
              <w:rPr>
                <w:rFonts w:ascii="Arial" w:hAnsi="Arial" w:cs="Arial"/>
                <w:sz w:val="16"/>
                <w:szCs w:val="16"/>
              </w:rPr>
              <w:t>13095</w:t>
            </w:r>
          </w:p>
        </w:tc>
      </w:tr>
      <w:tr w:rsidR="00B97AB1" w:rsidRPr="008A0800" w14:paraId="6442DE73" w14:textId="77777777" w:rsidTr="00755951">
        <w:trPr>
          <w:trHeight w:val="220"/>
        </w:trPr>
        <w:tc>
          <w:tcPr>
            <w:tcW w:w="1543" w:type="pct"/>
            <w:tcBorders>
              <w:top w:val="nil"/>
              <w:left w:val="nil"/>
              <w:bottom w:val="nil"/>
              <w:right w:val="nil"/>
            </w:tcBorders>
            <w:vAlign w:val="bottom"/>
          </w:tcPr>
          <w:p w14:paraId="7FB48DB9"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Sum squared resid</w:t>
            </w:r>
          </w:p>
        </w:tc>
        <w:tc>
          <w:tcPr>
            <w:tcW w:w="844" w:type="pct"/>
            <w:tcBorders>
              <w:top w:val="nil"/>
              <w:left w:val="nil"/>
              <w:bottom w:val="nil"/>
              <w:right w:val="nil"/>
            </w:tcBorders>
            <w:vAlign w:val="bottom"/>
          </w:tcPr>
          <w:p w14:paraId="4CADF7E1"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9</w:t>
            </w:r>
            <w:r w:rsidRPr="008A0800">
              <w:rPr>
                <w:rFonts w:ascii="Arial" w:hAnsi="Arial" w:cs="Angsana New"/>
                <w:sz w:val="16"/>
                <w:szCs w:val="16"/>
                <w:cs/>
              </w:rPr>
              <w:t>.</w:t>
            </w:r>
            <w:r w:rsidRPr="008A0800">
              <w:rPr>
                <w:rFonts w:ascii="Arial" w:hAnsi="Arial" w:cs="Arial"/>
                <w:sz w:val="16"/>
                <w:szCs w:val="16"/>
              </w:rPr>
              <w:t>45E</w:t>
            </w:r>
            <w:r w:rsidRPr="008A0800">
              <w:rPr>
                <w:rFonts w:ascii="Arial" w:hAnsi="Arial" w:cs="Angsana New"/>
                <w:sz w:val="16"/>
                <w:szCs w:val="16"/>
                <w:cs/>
              </w:rPr>
              <w:t>+</w:t>
            </w:r>
            <w:r w:rsidRPr="008A0800">
              <w:rPr>
                <w:rFonts w:ascii="Arial" w:hAnsi="Arial" w:cs="Arial"/>
                <w:sz w:val="16"/>
                <w:szCs w:val="16"/>
              </w:rPr>
              <w:t>09</w:t>
            </w:r>
          </w:p>
        </w:tc>
        <w:tc>
          <w:tcPr>
            <w:tcW w:w="1849" w:type="pct"/>
            <w:gridSpan w:val="2"/>
            <w:tcBorders>
              <w:top w:val="nil"/>
              <w:left w:val="nil"/>
              <w:bottom w:val="nil"/>
              <w:right w:val="nil"/>
            </w:tcBorders>
            <w:vAlign w:val="bottom"/>
          </w:tcPr>
          <w:p w14:paraId="490B4E60"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Schwarz criterion</w:t>
            </w:r>
          </w:p>
        </w:tc>
        <w:tc>
          <w:tcPr>
            <w:tcW w:w="764" w:type="pct"/>
            <w:tcBorders>
              <w:top w:val="nil"/>
              <w:left w:val="nil"/>
              <w:bottom w:val="nil"/>
              <w:right w:val="nil"/>
            </w:tcBorders>
            <w:vAlign w:val="bottom"/>
          </w:tcPr>
          <w:p w14:paraId="51CA9855"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21</w:t>
            </w:r>
            <w:r w:rsidRPr="008A0800">
              <w:rPr>
                <w:rFonts w:ascii="Arial" w:hAnsi="Arial" w:cs="Angsana New"/>
                <w:sz w:val="16"/>
                <w:szCs w:val="16"/>
                <w:cs/>
              </w:rPr>
              <w:t>.</w:t>
            </w:r>
            <w:r w:rsidRPr="008A0800">
              <w:rPr>
                <w:rFonts w:ascii="Arial" w:hAnsi="Arial" w:cs="Arial"/>
                <w:sz w:val="16"/>
                <w:szCs w:val="16"/>
              </w:rPr>
              <w:t>41628</w:t>
            </w:r>
          </w:p>
        </w:tc>
      </w:tr>
      <w:tr w:rsidR="00B97AB1" w:rsidRPr="008A0800" w14:paraId="4A3DC197" w14:textId="77777777" w:rsidTr="00755951">
        <w:trPr>
          <w:trHeight w:val="220"/>
        </w:trPr>
        <w:tc>
          <w:tcPr>
            <w:tcW w:w="1543" w:type="pct"/>
            <w:tcBorders>
              <w:top w:val="nil"/>
              <w:left w:val="nil"/>
              <w:bottom w:val="nil"/>
              <w:right w:val="nil"/>
            </w:tcBorders>
            <w:vAlign w:val="bottom"/>
          </w:tcPr>
          <w:p w14:paraId="745CDF5B"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Log likelihood</w:t>
            </w:r>
          </w:p>
        </w:tc>
        <w:tc>
          <w:tcPr>
            <w:tcW w:w="844" w:type="pct"/>
            <w:tcBorders>
              <w:top w:val="nil"/>
              <w:left w:val="nil"/>
              <w:bottom w:val="nil"/>
              <w:right w:val="nil"/>
            </w:tcBorders>
            <w:vAlign w:val="bottom"/>
          </w:tcPr>
          <w:p w14:paraId="29F19062"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ngsana New"/>
                <w:sz w:val="16"/>
                <w:szCs w:val="16"/>
                <w:cs/>
              </w:rPr>
              <w:t>-</w:t>
            </w:r>
            <w:r w:rsidRPr="008A0800">
              <w:rPr>
                <w:rFonts w:ascii="Arial" w:hAnsi="Arial" w:cs="Arial"/>
                <w:sz w:val="16"/>
                <w:szCs w:val="16"/>
              </w:rPr>
              <w:t>1371</w:t>
            </w:r>
            <w:r w:rsidRPr="008A0800">
              <w:rPr>
                <w:rFonts w:ascii="Arial" w:hAnsi="Arial" w:cs="Angsana New"/>
                <w:sz w:val="16"/>
                <w:szCs w:val="16"/>
                <w:cs/>
              </w:rPr>
              <w:t>.</w:t>
            </w:r>
            <w:r w:rsidRPr="008A0800">
              <w:rPr>
                <w:rFonts w:ascii="Arial" w:hAnsi="Arial" w:cs="Arial"/>
                <w:sz w:val="16"/>
                <w:szCs w:val="16"/>
              </w:rPr>
              <w:t>077</w:t>
            </w:r>
          </w:p>
        </w:tc>
        <w:tc>
          <w:tcPr>
            <w:tcW w:w="1849" w:type="pct"/>
            <w:gridSpan w:val="2"/>
            <w:tcBorders>
              <w:top w:val="nil"/>
              <w:left w:val="nil"/>
              <w:bottom w:val="nil"/>
              <w:right w:val="nil"/>
            </w:tcBorders>
            <w:vAlign w:val="bottom"/>
          </w:tcPr>
          <w:p w14:paraId="333CCFDA"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Hannan</w:t>
            </w:r>
            <w:r w:rsidRPr="008A0800">
              <w:rPr>
                <w:rFonts w:ascii="Arial" w:hAnsi="Arial" w:cs="Angsana New"/>
                <w:sz w:val="16"/>
                <w:szCs w:val="16"/>
                <w:cs/>
              </w:rPr>
              <w:t>-</w:t>
            </w:r>
            <w:r w:rsidRPr="008A0800">
              <w:rPr>
                <w:rFonts w:ascii="Arial" w:hAnsi="Arial" w:cs="Arial"/>
                <w:sz w:val="16"/>
                <w:szCs w:val="16"/>
              </w:rPr>
              <w:t>Quinn criter</w:t>
            </w:r>
            <w:r w:rsidRPr="008A0800">
              <w:rPr>
                <w:rFonts w:ascii="Arial" w:hAnsi="Arial" w:cs="Angsana New"/>
                <w:sz w:val="16"/>
                <w:szCs w:val="16"/>
                <w:cs/>
              </w:rPr>
              <w:t>.</w:t>
            </w:r>
          </w:p>
        </w:tc>
        <w:tc>
          <w:tcPr>
            <w:tcW w:w="764" w:type="pct"/>
            <w:tcBorders>
              <w:top w:val="nil"/>
              <w:left w:val="nil"/>
              <w:bottom w:val="nil"/>
              <w:right w:val="nil"/>
            </w:tcBorders>
            <w:vAlign w:val="bottom"/>
          </w:tcPr>
          <w:p w14:paraId="3EFEA647"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21</w:t>
            </w:r>
            <w:r w:rsidRPr="008A0800">
              <w:rPr>
                <w:rFonts w:ascii="Arial" w:hAnsi="Arial" w:cs="Angsana New"/>
                <w:sz w:val="16"/>
                <w:szCs w:val="16"/>
                <w:cs/>
              </w:rPr>
              <w:t>.</w:t>
            </w:r>
            <w:r w:rsidRPr="008A0800">
              <w:rPr>
                <w:rFonts w:ascii="Arial" w:hAnsi="Arial" w:cs="Arial"/>
                <w:sz w:val="16"/>
                <w:szCs w:val="16"/>
              </w:rPr>
              <w:t>24689</w:t>
            </w:r>
          </w:p>
        </w:tc>
      </w:tr>
      <w:tr w:rsidR="00B97AB1" w:rsidRPr="008A0800" w14:paraId="1EB16C85" w14:textId="77777777" w:rsidTr="00755951">
        <w:trPr>
          <w:trHeight w:val="220"/>
        </w:trPr>
        <w:tc>
          <w:tcPr>
            <w:tcW w:w="1543" w:type="pct"/>
            <w:tcBorders>
              <w:top w:val="nil"/>
              <w:left w:val="nil"/>
              <w:bottom w:val="nil"/>
              <w:right w:val="nil"/>
            </w:tcBorders>
            <w:vAlign w:val="bottom"/>
          </w:tcPr>
          <w:p w14:paraId="3E38A8DA"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F</w:t>
            </w:r>
            <w:r w:rsidRPr="008A0800">
              <w:rPr>
                <w:rFonts w:ascii="Arial" w:hAnsi="Arial" w:cs="Angsana New"/>
                <w:sz w:val="16"/>
                <w:szCs w:val="16"/>
                <w:cs/>
              </w:rPr>
              <w:t>-</w:t>
            </w:r>
            <w:r w:rsidRPr="008A0800">
              <w:rPr>
                <w:rFonts w:ascii="Arial" w:hAnsi="Arial" w:cs="Arial"/>
                <w:sz w:val="16"/>
                <w:szCs w:val="16"/>
              </w:rPr>
              <w:t>statistic</w:t>
            </w:r>
          </w:p>
        </w:tc>
        <w:tc>
          <w:tcPr>
            <w:tcW w:w="844" w:type="pct"/>
            <w:tcBorders>
              <w:top w:val="nil"/>
              <w:left w:val="nil"/>
              <w:bottom w:val="nil"/>
              <w:right w:val="nil"/>
            </w:tcBorders>
            <w:vAlign w:val="bottom"/>
          </w:tcPr>
          <w:p w14:paraId="1EB29BB9"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12</w:t>
            </w:r>
            <w:r w:rsidRPr="008A0800">
              <w:rPr>
                <w:rFonts w:ascii="Arial" w:hAnsi="Arial" w:cs="Angsana New"/>
                <w:sz w:val="16"/>
                <w:szCs w:val="16"/>
                <w:cs/>
              </w:rPr>
              <w:t>.</w:t>
            </w:r>
            <w:r w:rsidRPr="008A0800">
              <w:rPr>
                <w:rFonts w:ascii="Arial" w:hAnsi="Arial" w:cs="Arial"/>
                <w:sz w:val="16"/>
                <w:szCs w:val="16"/>
              </w:rPr>
              <w:t>99689</w:t>
            </w:r>
          </w:p>
        </w:tc>
        <w:tc>
          <w:tcPr>
            <w:tcW w:w="1849" w:type="pct"/>
            <w:gridSpan w:val="2"/>
            <w:tcBorders>
              <w:top w:val="nil"/>
              <w:left w:val="nil"/>
              <w:bottom w:val="nil"/>
              <w:right w:val="nil"/>
            </w:tcBorders>
            <w:vAlign w:val="bottom"/>
          </w:tcPr>
          <w:p w14:paraId="450CCA98"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    Durbin</w:t>
            </w:r>
            <w:r w:rsidRPr="008A0800">
              <w:rPr>
                <w:rFonts w:ascii="Arial" w:hAnsi="Arial" w:cs="Angsana New"/>
                <w:sz w:val="16"/>
                <w:szCs w:val="16"/>
                <w:cs/>
              </w:rPr>
              <w:t>-</w:t>
            </w:r>
            <w:r w:rsidRPr="008A0800">
              <w:rPr>
                <w:rFonts w:ascii="Arial" w:hAnsi="Arial" w:cs="Arial"/>
                <w:sz w:val="16"/>
                <w:szCs w:val="16"/>
              </w:rPr>
              <w:t>Watson stat</w:t>
            </w:r>
          </w:p>
        </w:tc>
        <w:tc>
          <w:tcPr>
            <w:tcW w:w="764" w:type="pct"/>
            <w:tcBorders>
              <w:top w:val="nil"/>
              <w:left w:val="nil"/>
              <w:bottom w:val="nil"/>
              <w:right w:val="nil"/>
            </w:tcBorders>
            <w:vAlign w:val="bottom"/>
          </w:tcPr>
          <w:p w14:paraId="16C50083"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1</w:t>
            </w:r>
            <w:r w:rsidRPr="008A0800">
              <w:rPr>
                <w:rFonts w:ascii="Arial" w:hAnsi="Arial" w:cs="Angsana New"/>
                <w:sz w:val="16"/>
                <w:szCs w:val="16"/>
                <w:cs/>
              </w:rPr>
              <w:t>.</w:t>
            </w:r>
            <w:r w:rsidRPr="008A0800">
              <w:rPr>
                <w:rFonts w:ascii="Arial" w:hAnsi="Arial" w:cs="Arial"/>
                <w:sz w:val="16"/>
                <w:szCs w:val="16"/>
              </w:rPr>
              <w:t>959066</w:t>
            </w:r>
          </w:p>
        </w:tc>
      </w:tr>
      <w:tr w:rsidR="00B97AB1" w:rsidRPr="008A0800" w14:paraId="68BF6103" w14:textId="77777777" w:rsidTr="00755951">
        <w:trPr>
          <w:trHeight w:val="220"/>
        </w:trPr>
        <w:tc>
          <w:tcPr>
            <w:tcW w:w="1543" w:type="pct"/>
            <w:tcBorders>
              <w:top w:val="nil"/>
              <w:left w:val="nil"/>
              <w:bottom w:val="nil"/>
              <w:right w:val="nil"/>
            </w:tcBorders>
            <w:vAlign w:val="bottom"/>
          </w:tcPr>
          <w:p w14:paraId="179CF65F"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Prob</w:t>
            </w:r>
            <w:r w:rsidRPr="008A0800">
              <w:rPr>
                <w:rFonts w:ascii="Arial" w:hAnsi="Arial" w:cs="Angsana New"/>
                <w:sz w:val="16"/>
                <w:szCs w:val="16"/>
                <w:cs/>
              </w:rPr>
              <w:t>(</w:t>
            </w:r>
            <w:r w:rsidRPr="008A0800">
              <w:rPr>
                <w:rFonts w:ascii="Arial" w:hAnsi="Arial" w:cs="Arial"/>
                <w:sz w:val="16"/>
                <w:szCs w:val="16"/>
              </w:rPr>
              <w:t>F</w:t>
            </w:r>
            <w:r w:rsidRPr="008A0800">
              <w:rPr>
                <w:rFonts w:ascii="Arial" w:hAnsi="Arial" w:cs="Angsana New"/>
                <w:sz w:val="16"/>
                <w:szCs w:val="16"/>
                <w:cs/>
              </w:rPr>
              <w:t>-</w:t>
            </w:r>
            <w:r w:rsidRPr="008A0800">
              <w:rPr>
                <w:rFonts w:ascii="Arial" w:hAnsi="Arial" w:cs="Arial"/>
                <w:sz w:val="16"/>
                <w:szCs w:val="16"/>
              </w:rPr>
              <w:t>statistic</w:t>
            </w:r>
            <w:r w:rsidRPr="008A0800">
              <w:rPr>
                <w:rFonts w:ascii="Arial" w:hAnsi="Arial" w:cs="Angsana New"/>
                <w:sz w:val="16"/>
                <w:szCs w:val="16"/>
                <w:cs/>
              </w:rPr>
              <w:t>)</w:t>
            </w:r>
          </w:p>
        </w:tc>
        <w:tc>
          <w:tcPr>
            <w:tcW w:w="844" w:type="pct"/>
            <w:tcBorders>
              <w:top w:val="nil"/>
              <w:left w:val="nil"/>
              <w:bottom w:val="nil"/>
              <w:right w:val="nil"/>
            </w:tcBorders>
            <w:vAlign w:val="bottom"/>
          </w:tcPr>
          <w:p w14:paraId="7BA45BFF"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r w:rsidRPr="008A0800">
              <w:rPr>
                <w:rFonts w:ascii="Arial" w:hAnsi="Arial" w:cs="Arial"/>
                <w:sz w:val="16"/>
                <w:szCs w:val="16"/>
              </w:rPr>
              <w:t>0</w:t>
            </w:r>
            <w:r w:rsidRPr="008A0800">
              <w:rPr>
                <w:rFonts w:ascii="Arial" w:hAnsi="Arial" w:cs="Angsana New"/>
                <w:sz w:val="16"/>
                <w:szCs w:val="16"/>
                <w:cs/>
              </w:rPr>
              <w:t>.</w:t>
            </w:r>
            <w:r w:rsidRPr="008A0800">
              <w:rPr>
                <w:rFonts w:ascii="Arial" w:hAnsi="Arial" w:cs="Arial"/>
                <w:sz w:val="16"/>
                <w:szCs w:val="16"/>
              </w:rPr>
              <w:t>000000</w:t>
            </w:r>
          </w:p>
        </w:tc>
        <w:tc>
          <w:tcPr>
            <w:tcW w:w="924" w:type="pct"/>
            <w:tcBorders>
              <w:top w:val="nil"/>
              <w:left w:val="nil"/>
              <w:bottom w:val="nil"/>
              <w:right w:val="nil"/>
            </w:tcBorders>
            <w:vAlign w:val="bottom"/>
          </w:tcPr>
          <w:p w14:paraId="6B6A3C65"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p>
        </w:tc>
        <w:tc>
          <w:tcPr>
            <w:tcW w:w="925" w:type="pct"/>
            <w:tcBorders>
              <w:top w:val="nil"/>
              <w:left w:val="nil"/>
              <w:bottom w:val="nil"/>
              <w:right w:val="nil"/>
            </w:tcBorders>
            <w:vAlign w:val="bottom"/>
          </w:tcPr>
          <w:p w14:paraId="659BEB25"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p>
        </w:tc>
        <w:tc>
          <w:tcPr>
            <w:tcW w:w="764" w:type="pct"/>
            <w:tcBorders>
              <w:top w:val="nil"/>
              <w:left w:val="nil"/>
              <w:bottom w:val="nil"/>
              <w:right w:val="nil"/>
            </w:tcBorders>
            <w:vAlign w:val="bottom"/>
          </w:tcPr>
          <w:p w14:paraId="2998DF68" w14:textId="77777777" w:rsidR="00B97AB1" w:rsidRPr="008A0800" w:rsidRDefault="00B97AB1" w:rsidP="00B97AB1">
            <w:pPr>
              <w:autoSpaceDE w:val="0"/>
              <w:autoSpaceDN w:val="0"/>
              <w:adjustRightInd w:val="0"/>
              <w:spacing w:after="0" w:line="240" w:lineRule="auto"/>
              <w:ind w:right="20"/>
              <w:jc w:val="left"/>
              <w:rPr>
                <w:rFonts w:ascii="Arial" w:hAnsi="Arial" w:cs="Arial"/>
                <w:sz w:val="16"/>
                <w:szCs w:val="16"/>
              </w:rPr>
            </w:pPr>
          </w:p>
        </w:tc>
      </w:tr>
      <w:tr w:rsidR="00B97AB1" w:rsidRPr="008A0800" w14:paraId="3835057A" w14:textId="77777777" w:rsidTr="00755951">
        <w:trPr>
          <w:trHeight w:hRule="exact" w:val="88"/>
        </w:trPr>
        <w:tc>
          <w:tcPr>
            <w:tcW w:w="1543" w:type="pct"/>
            <w:tcBorders>
              <w:top w:val="nil"/>
              <w:left w:val="nil"/>
              <w:bottom w:val="double" w:sz="6" w:space="2" w:color="auto"/>
              <w:right w:val="nil"/>
            </w:tcBorders>
            <w:vAlign w:val="bottom"/>
          </w:tcPr>
          <w:p w14:paraId="10F98DD4"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2" w:color="auto"/>
              <w:right w:val="nil"/>
            </w:tcBorders>
            <w:vAlign w:val="bottom"/>
          </w:tcPr>
          <w:p w14:paraId="50C2BA68"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2" w:color="auto"/>
              <w:right w:val="nil"/>
            </w:tcBorders>
            <w:vAlign w:val="bottom"/>
          </w:tcPr>
          <w:p w14:paraId="5976110E"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2" w:color="auto"/>
              <w:right w:val="nil"/>
            </w:tcBorders>
            <w:vAlign w:val="bottom"/>
          </w:tcPr>
          <w:p w14:paraId="217927C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2" w:color="auto"/>
              <w:right w:val="nil"/>
            </w:tcBorders>
            <w:vAlign w:val="bottom"/>
          </w:tcPr>
          <w:p w14:paraId="3FF86B31"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78A7113E" w14:textId="77777777" w:rsidTr="00755951">
        <w:trPr>
          <w:trHeight w:hRule="exact" w:val="132"/>
        </w:trPr>
        <w:tc>
          <w:tcPr>
            <w:tcW w:w="1543" w:type="pct"/>
            <w:tcBorders>
              <w:top w:val="nil"/>
              <w:left w:val="nil"/>
              <w:bottom w:val="nil"/>
              <w:right w:val="nil"/>
            </w:tcBorders>
            <w:vAlign w:val="bottom"/>
          </w:tcPr>
          <w:p w14:paraId="651FE885"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nil"/>
              <w:right w:val="nil"/>
            </w:tcBorders>
            <w:vAlign w:val="bottom"/>
          </w:tcPr>
          <w:p w14:paraId="14280FEF"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nil"/>
              <w:right w:val="nil"/>
            </w:tcBorders>
            <w:vAlign w:val="bottom"/>
          </w:tcPr>
          <w:p w14:paraId="5FF80097"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nil"/>
              <w:right w:val="nil"/>
            </w:tcBorders>
            <w:vAlign w:val="bottom"/>
          </w:tcPr>
          <w:p w14:paraId="483B869C"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2EA7DBC6"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1EB6E310" w14:textId="77777777" w:rsidTr="00755951">
        <w:trPr>
          <w:trHeight w:val="220"/>
        </w:trPr>
        <w:tc>
          <w:tcPr>
            <w:tcW w:w="1543" w:type="pct"/>
            <w:tcBorders>
              <w:top w:val="nil"/>
              <w:left w:val="nil"/>
              <w:bottom w:val="nil"/>
              <w:right w:val="nil"/>
            </w:tcBorders>
            <w:vAlign w:val="bottom"/>
          </w:tcPr>
          <w:p w14:paraId="3C4D8151"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Inverted AR Roots</w:t>
            </w:r>
          </w:p>
        </w:tc>
        <w:tc>
          <w:tcPr>
            <w:tcW w:w="1768" w:type="pct"/>
            <w:gridSpan w:val="2"/>
            <w:tcBorders>
              <w:top w:val="nil"/>
              <w:left w:val="nil"/>
              <w:bottom w:val="nil"/>
              <w:right w:val="nil"/>
            </w:tcBorders>
            <w:vAlign w:val="bottom"/>
          </w:tcPr>
          <w:p w14:paraId="0466DBC4" w14:textId="77777777" w:rsidR="00B97AB1" w:rsidRPr="008A0800" w:rsidRDefault="00B97AB1" w:rsidP="00B97AB1">
            <w:pPr>
              <w:autoSpaceDE w:val="0"/>
              <w:autoSpaceDN w:val="0"/>
              <w:adjustRightInd w:val="0"/>
              <w:spacing w:after="0" w:line="240" w:lineRule="auto"/>
              <w:jc w:val="left"/>
              <w:rPr>
                <w:rFonts w:ascii="Arial" w:hAnsi="Arial" w:cs="Arial"/>
                <w:sz w:val="16"/>
                <w:szCs w:val="16"/>
              </w:rPr>
            </w:pPr>
            <w:r w:rsidRPr="008A0800">
              <w:rPr>
                <w:rFonts w:ascii="Arial" w:hAnsi="Arial" w:cs="Arial"/>
                <w:sz w:val="16"/>
                <w:szCs w:val="16"/>
              </w:rPr>
              <w:t>      </w:t>
            </w:r>
            <w:r w:rsidRPr="008A0800">
              <w:rPr>
                <w:rFonts w:ascii="Arial" w:hAnsi="Arial" w:cs="Angsana New"/>
                <w:sz w:val="16"/>
                <w:szCs w:val="16"/>
                <w:cs/>
              </w:rPr>
              <w:t>.</w:t>
            </w:r>
            <w:r w:rsidRPr="008A0800">
              <w:rPr>
                <w:rFonts w:ascii="Arial" w:hAnsi="Arial" w:cs="Arial"/>
                <w:sz w:val="16"/>
                <w:szCs w:val="16"/>
              </w:rPr>
              <w:t>73</w:t>
            </w:r>
          </w:p>
        </w:tc>
        <w:tc>
          <w:tcPr>
            <w:tcW w:w="925" w:type="pct"/>
            <w:tcBorders>
              <w:top w:val="nil"/>
              <w:left w:val="nil"/>
              <w:bottom w:val="nil"/>
              <w:right w:val="nil"/>
            </w:tcBorders>
            <w:vAlign w:val="bottom"/>
          </w:tcPr>
          <w:p w14:paraId="7909B1C9"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nil"/>
              <w:right w:val="nil"/>
            </w:tcBorders>
            <w:vAlign w:val="bottom"/>
          </w:tcPr>
          <w:p w14:paraId="03F66615"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r w:rsidR="00B97AB1" w:rsidRPr="008A0800" w14:paraId="661C018A" w14:textId="77777777" w:rsidTr="00755951">
        <w:trPr>
          <w:trHeight w:hRule="exact" w:val="88"/>
        </w:trPr>
        <w:tc>
          <w:tcPr>
            <w:tcW w:w="1543" w:type="pct"/>
            <w:tcBorders>
              <w:top w:val="nil"/>
              <w:left w:val="nil"/>
              <w:bottom w:val="double" w:sz="6" w:space="0" w:color="auto"/>
              <w:right w:val="nil"/>
            </w:tcBorders>
            <w:vAlign w:val="bottom"/>
          </w:tcPr>
          <w:p w14:paraId="69318F76"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844" w:type="pct"/>
            <w:tcBorders>
              <w:top w:val="nil"/>
              <w:left w:val="nil"/>
              <w:bottom w:val="double" w:sz="6" w:space="0" w:color="auto"/>
              <w:right w:val="nil"/>
            </w:tcBorders>
            <w:vAlign w:val="bottom"/>
          </w:tcPr>
          <w:p w14:paraId="2D5999FB"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4" w:type="pct"/>
            <w:tcBorders>
              <w:top w:val="nil"/>
              <w:left w:val="nil"/>
              <w:bottom w:val="double" w:sz="6" w:space="0" w:color="auto"/>
              <w:right w:val="nil"/>
            </w:tcBorders>
            <w:vAlign w:val="bottom"/>
          </w:tcPr>
          <w:p w14:paraId="6174EC2D"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925" w:type="pct"/>
            <w:tcBorders>
              <w:top w:val="nil"/>
              <w:left w:val="nil"/>
              <w:bottom w:val="double" w:sz="6" w:space="0" w:color="auto"/>
              <w:right w:val="nil"/>
            </w:tcBorders>
            <w:vAlign w:val="bottom"/>
          </w:tcPr>
          <w:p w14:paraId="5D956AD0"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c>
          <w:tcPr>
            <w:tcW w:w="764" w:type="pct"/>
            <w:tcBorders>
              <w:top w:val="nil"/>
              <w:left w:val="nil"/>
              <w:bottom w:val="double" w:sz="6" w:space="0" w:color="auto"/>
              <w:right w:val="nil"/>
            </w:tcBorders>
            <w:vAlign w:val="bottom"/>
          </w:tcPr>
          <w:p w14:paraId="482FA00E" w14:textId="77777777" w:rsidR="00B97AB1" w:rsidRPr="008A0800" w:rsidRDefault="00B97AB1" w:rsidP="00B97AB1">
            <w:pPr>
              <w:autoSpaceDE w:val="0"/>
              <w:autoSpaceDN w:val="0"/>
              <w:adjustRightInd w:val="0"/>
              <w:spacing w:after="0" w:line="240" w:lineRule="auto"/>
              <w:rPr>
                <w:rFonts w:ascii="Arial" w:hAnsi="Arial" w:cs="Arial"/>
                <w:sz w:val="16"/>
                <w:szCs w:val="16"/>
              </w:rPr>
            </w:pPr>
          </w:p>
        </w:tc>
      </w:tr>
    </w:tbl>
    <w:p w14:paraId="5B73FDC6" w14:textId="77777777" w:rsidR="00B97AB1" w:rsidRPr="008A0800" w:rsidRDefault="00B97AB1" w:rsidP="00B97AB1">
      <w:pPr>
        <w:spacing w:after="0"/>
        <w:jc w:val="left"/>
        <w:rPr>
          <w:rFonts w:ascii="TH Sarabun New" w:hAnsi="TH Sarabun New" w:cs="TH Sarabun New"/>
          <w:b/>
          <w:bCs/>
          <w:sz w:val="32"/>
        </w:rPr>
      </w:pPr>
    </w:p>
    <w:p w14:paraId="0BDB6B53" w14:textId="77777777" w:rsidR="00B97AB1" w:rsidRPr="008A0800" w:rsidRDefault="00B97AB1" w:rsidP="00B97AB1">
      <w:pPr>
        <w:autoSpaceDE w:val="0"/>
        <w:autoSpaceDN w:val="0"/>
        <w:adjustRightInd w:val="0"/>
        <w:spacing w:after="0" w:line="240" w:lineRule="auto"/>
        <w:jc w:val="left"/>
        <w:rPr>
          <w:rFonts w:ascii="TH SarabunPSK" w:hAnsi="TH SarabunPSK"/>
          <w:b/>
          <w:bCs/>
          <w:sz w:val="32"/>
        </w:rPr>
      </w:pPr>
      <w:r w:rsidRPr="008A0800">
        <w:rPr>
          <w:rFonts w:ascii="TH SarabunPSK" w:hAnsi="TH SarabunPSK"/>
          <w:b/>
          <w:bCs/>
          <w:sz w:val="32"/>
          <w:cs/>
        </w:rPr>
        <w:t xml:space="preserve">ผลการประมาณการแบบจำลอง </w:t>
      </w:r>
      <w:r w:rsidRPr="008A0800">
        <w:rPr>
          <w:rFonts w:ascii="TH SarabunPSK" w:hAnsi="TH SarabunPSK"/>
          <w:b/>
          <w:bCs/>
          <w:sz w:val="32"/>
        </w:rPr>
        <w:t xml:space="preserve">ARMA(1,0) </w:t>
      </w:r>
      <w:r w:rsidRPr="008A0800">
        <w:rPr>
          <w:rFonts w:ascii="TH SarabunPSK" w:hAnsi="TH SarabunPSK"/>
          <w:b/>
          <w:bCs/>
          <w:sz w:val="32"/>
          <w:cs/>
        </w:rPr>
        <w:t xml:space="preserve">ของ </w:t>
      </w:r>
      <w:r w:rsidRPr="008A0800">
        <w:rPr>
          <w:rFonts w:ascii="TH SarabunPSK" w:hAnsi="TH SarabunPSK" w:hint="cs"/>
          <w:b/>
          <w:bCs/>
          <w:sz w:val="32"/>
          <w:cs/>
        </w:rPr>
        <w:t>ความต้องการใช้น้ำมันปาล์มดิบในอุตสาหกรรมไบโอดีเซล</w:t>
      </w:r>
    </w:p>
    <w:p w14:paraId="7BB1132F" w14:textId="77777777" w:rsidR="00B97AB1" w:rsidRPr="008A0800" w:rsidRDefault="00B97AB1" w:rsidP="00B97AB1">
      <w:pPr>
        <w:autoSpaceDE w:val="0"/>
        <w:autoSpaceDN w:val="0"/>
        <w:adjustRightInd w:val="0"/>
        <w:spacing w:after="0" w:line="240" w:lineRule="auto"/>
        <w:jc w:val="left"/>
        <w:rPr>
          <w:rFonts w:ascii="TH Sarabun New" w:hAnsi="TH Sarabun New" w:cs="TH Sarabun New"/>
          <w:b/>
          <w:bCs/>
          <w:sz w:val="32"/>
        </w:rPr>
      </w:pPr>
    </w:p>
    <w:tbl>
      <w:tblPr>
        <w:tblW w:w="5000" w:type="pct"/>
        <w:tblCellMar>
          <w:left w:w="0" w:type="dxa"/>
          <w:right w:w="0" w:type="dxa"/>
        </w:tblCellMar>
        <w:tblLook w:val="0000" w:firstRow="0" w:lastRow="0" w:firstColumn="0" w:lastColumn="0" w:noHBand="0" w:noVBand="0"/>
      </w:tblPr>
      <w:tblGrid>
        <w:gridCol w:w="2785"/>
        <w:gridCol w:w="1524"/>
        <w:gridCol w:w="1668"/>
        <w:gridCol w:w="1670"/>
        <w:gridCol w:w="1379"/>
      </w:tblGrid>
      <w:tr w:rsidR="00B97AB1" w:rsidRPr="008A0800" w14:paraId="1A472D6E" w14:textId="77777777" w:rsidTr="00755951">
        <w:trPr>
          <w:trHeight w:val="220"/>
        </w:trPr>
        <w:tc>
          <w:tcPr>
            <w:tcW w:w="4236" w:type="pct"/>
            <w:gridSpan w:val="4"/>
            <w:tcBorders>
              <w:top w:val="nil"/>
              <w:left w:val="nil"/>
              <w:bottom w:val="nil"/>
              <w:right w:val="nil"/>
            </w:tcBorders>
            <w:vAlign w:val="bottom"/>
          </w:tcPr>
          <w:p w14:paraId="5339EF94"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Dependent Variable</w:t>
            </w:r>
            <w:r w:rsidRPr="008A0800">
              <w:rPr>
                <w:rFonts w:ascii="Arial" w:hAnsi="Arial" w:cs="Angsana New"/>
                <w:sz w:val="18"/>
                <w:szCs w:val="18"/>
                <w:cs/>
              </w:rPr>
              <w:t xml:space="preserve">: </w:t>
            </w:r>
            <w:r w:rsidRPr="008A0800">
              <w:rPr>
                <w:rFonts w:ascii="Arial" w:hAnsi="Arial" w:cs="Arial"/>
                <w:sz w:val="18"/>
                <w:szCs w:val="18"/>
              </w:rPr>
              <w:t>DETREND</w:t>
            </w:r>
          </w:p>
        </w:tc>
        <w:tc>
          <w:tcPr>
            <w:tcW w:w="764" w:type="pct"/>
            <w:tcBorders>
              <w:top w:val="nil"/>
              <w:left w:val="nil"/>
              <w:bottom w:val="nil"/>
              <w:right w:val="nil"/>
            </w:tcBorders>
            <w:vAlign w:val="bottom"/>
          </w:tcPr>
          <w:p w14:paraId="70A8E431"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p>
        </w:tc>
      </w:tr>
      <w:tr w:rsidR="00B97AB1" w:rsidRPr="008A0800" w14:paraId="5FFBA740" w14:textId="77777777" w:rsidTr="00755951">
        <w:trPr>
          <w:trHeight w:val="220"/>
        </w:trPr>
        <w:tc>
          <w:tcPr>
            <w:tcW w:w="4236" w:type="pct"/>
            <w:gridSpan w:val="4"/>
            <w:tcBorders>
              <w:top w:val="nil"/>
              <w:left w:val="nil"/>
              <w:bottom w:val="nil"/>
              <w:right w:val="nil"/>
            </w:tcBorders>
            <w:vAlign w:val="bottom"/>
          </w:tcPr>
          <w:p w14:paraId="37A691BB"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Method</w:t>
            </w:r>
            <w:r w:rsidRPr="008A0800">
              <w:rPr>
                <w:rFonts w:ascii="Arial" w:hAnsi="Arial" w:cs="Angsana New"/>
                <w:sz w:val="18"/>
                <w:szCs w:val="18"/>
                <w:cs/>
              </w:rPr>
              <w:t xml:space="preserve">: </w:t>
            </w:r>
            <w:r w:rsidRPr="008A0800">
              <w:rPr>
                <w:rFonts w:ascii="Arial" w:hAnsi="Arial" w:cs="Arial"/>
                <w:sz w:val="18"/>
                <w:szCs w:val="18"/>
              </w:rPr>
              <w:t>Least Squares</w:t>
            </w:r>
          </w:p>
        </w:tc>
        <w:tc>
          <w:tcPr>
            <w:tcW w:w="764" w:type="pct"/>
            <w:tcBorders>
              <w:top w:val="nil"/>
              <w:left w:val="nil"/>
              <w:bottom w:val="nil"/>
              <w:right w:val="nil"/>
            </w:tcBorders>
            <w:vAlign w:val="bottom"/>
          </w:tcPr>
          <w:p w14:paraId="0C317254"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p>
        </w:tc>
      </w:tr>
      <w:tr w:rsidR="00B97AB1" w:rsidRPr="008A0800" w14:paraId="6C62ED17" w14:textId="77777777" w:rsidTr="00755951">
        <w:trPr>
          <w:trHeight w:val="220"/>
        </w:trPr>
        <w:tc>
          <w:tcPr>
            <w:tcW w:w="4236" w:type="pct"/>
            <w:gridSpan w:val="4"/>
            <w:tcBorders>
              <w:top w:val="nil"/>
              <w:left w:val="nil"/>
              <w:bottom w:val="nil"/>
              <w:right w:val="nil"/>
            </w:tcBorders>
            <w:vAlign w:val="bottom"/>
          </w:tcPr>
          <w:p w14:paraId="544C3EEE"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Date</w:t>
            </w:r>
            <w:r w:rsidRPr="008A0800">
              <w:rPr>
                <w:rFonts w:ascii="Arial" w:hAnsi="Arial" w:cs="Angsana New"/>
                <w:sz w:val="18"/>
                <w:szCs w:val="18"/>
                <w:cs/>
              </w:rPr>
              <w:t xml:space="preserve">: </w:t>
            </w:r>
            <w:r w:rsidRPr="008A0800">
              <w:rPr>
                <w:rFonts w:ascii="Arial" w:hAnsi="Arial" w:cs="Arial"/>
                <w:sz w:val="18"/>
                <w:szCs w:val="18"/>
              </w:rPr>
              <w:t>08</w:t>
            </w:r>
            <w:r w:rsidRPr="008A0800">
              <w:rPr>
                <w:rFonts w:ascii="Arial" w:hAnsi="Arial" w:cs="Angsana New"/>
                <w:sz w:val="18"/>
                <w:szCs w:val="18"/>
                <w:cs/>
              </w:rPr>
              <w:t>/</w:t>
            </w:r>
            <w:r w:rsidRPr="008A0800">
              <w:rPr>
                <w:rFonts w:ascii="Arial" w:hAnsi="Arial" w:cs="Arial"/>
                <w:sz w:val="18"/>
                <w:szCs w:val="18"/>
              </w:rPr>
              <w:t>10</w:t>
            </w:r>
            <w:r w:rsidRPr="008A0800">
              <w:rPr>
                <w:rFonts w:ascii="Arial" w:hAnsi="Arial" w:cs="Angsana New"/>
                <w:sz w:val="18"/>
                <w:szCs w:val="18"/>
                <w:cs/>
              </w:rPr>
              <w:t>/</w:t>
            </w:r>
            <w:r w:rsidRPr="008A0800">
              <w:rPr>
                <w:rFonts w:ascii="Arial" w:hAnsi="Arial" w:cs="Arial"/>
                <w:sz w:val="18"/>
                <w:szCs w:val="18"/>
              </w:rPr>
              <w:t>20   Time</w:t>
            </w:r>
            <w:r w:rsidRPr="008A0800">
              <w:rPr>
                <w:rFonts w:ascii="Arial" w:hAnsi="Arial" w:cs="Angsana New"/>
                <w:sz w:val="18"/>
                <w:szCs w:val="18"/>
                <w:cs/>
              </w:rPr>
              <w:t xml:space="preserve">: </w:t>
            </w:r>
            <w:r w:rsidRPr="008A0800">
              <w:rPr>
                <w:rFonts w:ascii="Arial" w:hAnsi="Arial" w:cs="Arial"/>
                <w:sz w:val="18"/>
                <w:szCs w:val="18"/>
              </w:rPr>
              <w:t>14</w:t>
            </w:r>
            <w:r w:rsidRPr="008A0800">
              <w:rPr>
                <w:rFonts w:ascii="Arial" w:hAnsi="Arial" w:cs="Angsana New"/>
                <w:sz w:val="18"/>
                <w:szCs w:val="18"/>
                <w:cs/>
              </w:rPr>
              <w:t>:</w:t>
            </w:r>
            <w:r w:rsidRPr="008A0800">
              <w:rPr>
                <w:rFonts w:ascii="Arial" w:hAnsi="Arial" w:cs="Arial"/>
                <w:sz w:val="18"/>
                <w:szCs w:val="18"/>
              </w:rPr>
              <w:t>20</w:t>
            </w:r>
          </w:p>
        </w:tc>
        <w:tc>
          <w:tcPr>
            <w:tcW w:w="764" w:type="pct"/>
            <w:tcBorders>
              <w:top w:val="nil"/>
              <w:left w:val="nil"/>
              <w:bottom w:val="nil"/>
              <w:right w:val="nil"/>
            </w:tcBorders>
            <w:vAlign w:val="bottom"/>
          </w:tcPr>
          <w:p w14:paraId="0C1713E5"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p>
        </w:tc>
      </w:tr>
      <w:tr w:rsidR="00B97AB1" w:rsidRPr="008A0800" w14:paraId="524BB122" w14:textId="77777777" w:rsidTr="00755951">
        <w:trPr>
          <w:trHeight w:val="220"/>
        </w:trPr>
        <w:tc>
          <w:tcPr>
            <w:tcW w:w="5000" w:type="pct"/>
            <w:gridSpan w:val="5"/>
            <w:tcBorders>
              <w:top w:val="nil"/>
              <w:left w:val="nil"/>
              <w:bottom w:val="nil"/>
              <w:right w:val="nil"/>
            </w:tcBorders>
            <w:vAlign w:val="bottom"/>
          </w:tcPr>
          <w:p w14:paraId="2A2E6E56"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xml:space="preserve">Sample </w:t>
            </w:r>
            <w:r w:rsidRPr="008A0800">
              <w:rPr>
                <w:rFonts w:ascii="Arial" w:hAnsi="Arial" w:cs="Angsana New"/>
                <w:sz w:val="18"/>
                <w:szCs w:val="18"/>
                <w:cs/>
              </w:rPr>
              <w:t>(</w:t>
            </w:r>
            <w:r w:rsidRPr="008A0800">
              <w:rPr>
                <w:rFonts w:ascii="Arial" w:hAnsi="Arial" w:cs="Arial"/>
                <w:sz w:val="18"/>
                <w:szCs w:val="18"/>
              </w:rPr>
              <w:t>adjusted</w:t>
            </w:r>
            <w:r w:rsidRPr="008A0800">
              <w:rPr>
                <w:rFonts w:ascii="Arial" w:hAnsi="Arial" w:cs="Angsana New"/>
                <w:sz w:val="18"/>
                <w:szCs w:val="18"/>
                <w:cs/>
              </w:rPr>
              <w:t xml:space="preserve">): </w:t>
            </w:r>
            <w:r w:rsidRPr="008A0800">
              <w:rPr>
                <w:rFonts w:ascii="Arial" w:hAnsi="Arial" w:cs="Arial"/>
                <w:sz w:val="18"/>
                <w:szCs w:val="18"/>
              </w:rPr>
              <w:t>2552M02 2562M12</w:t>
            </w:r>
          </w:p>
        </w:tc>
      </w:tr>
      <w:tr w:rsidR="00B97AB1" w:rsidRPr="008A0800" w14:paraId="28FEE835" w14:textId="77777777" w:rsidTr="00755951">
        <w:trPr>
          <w:trHeight w:val="220"/>
        </w:trPr>
        <w:tc>
          <w:tcPr>
            <w:tcW w:w="5000" w:type="pct"/>
            <w:gridSpan w:val="5"/>
            <w:tcBorders>
              <w:top w:val="nil"/>
              <w:left w:val="nil"/>
              <w:bottom w:val="nil"/>
              <w:right w:val="nil"/>
            </w:tcBorders>
            <w:vAlign w:val="bottom"/>
          </w:tcPr>
          <w:p w14:paraId="3CD741AA"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Included observations</w:t>
            </w:r>
            <w:r w:rsidRPr="008A0800">
              <w:rPr>
                <w:rFonts w:ascii="Arial" w:hAnsi="Arial" w:cs="Angsana New"/>
                <w:sz w:val="18"/>
                <w:szCs w:val="18"/>
                <w:cs/>
              </w:rPr>
              <w:t xml:space="preserve">: </w:t>
            </w:r>
            <w:r w:rsidRPr="008A0800">
              <w:rPr>
                <w:rFonts w:ascii="Arial" w:hAnsi="Arial" w:cs="Arial"/>
                <w:sz w:val="18"/>
                <w:szCs w:val="18"/>
              </w:rPr>
              <w:t>131 after adjustments</w:t>
            </w:r>
          </w:p>
        </w:tc>
      </w:tr>
      <w:tr w:rsidR="00B97AB1" w:rsidRPr="008A0800" w14:paraId="7DF9163F" w14:textId="77777777" w:rsidTr="00755951">
        <w:trPr>
          <w:trHeight w:val="220"/>
        </w:trPr>
        <w:tc>
          <w:tcPr>
            <w:tcW w:w="5000" w:type="pct"/>
            <w:gridSpan w:val="5"/>
            <w:tcBorders>
              <w:top w:val="nil"/>
              <w:left w:val="nil"/>
              <w:bottom w:val="nil"/>
              <w:right w:val="nil"/>
            </w:tcBorders>
            <w:vAlign w:val="bottom"/>
          </w:tcPr>
          <w:p w14:paraId="561EFDBD"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Convergence achieved after 2 iterations</w:t>
            </w:r>
          </w:p>
        </w:tc>
      </w:tr>
      <w:tr w:rsidR="00B97AB1" w:rsidRPr="008A0800" w14:paraId="317A7713" w14:textId="77777777" w:rsidTr="00755951">
        <w:trPr>
          <w:trHeight w:hRule="exact" w:val="88"/>
        </w:trPr>
        <w:tc>
          <w:tcPr>
            <w:tcW w:w="1543" w:type="pct"/>
            <w:tcBorders>
              <w:top w:val="nil"/>
              <w:left w:val="nil"/>
              <w:bottom w:val="double" w:sz="6" w:space="2" w:color="auto"/>
              <w:right w:val="nil"/>
            </w:tcBorders>
            <w:vAlign w:val="bottom"/>
          </w:tcPr>
          <w:p w14:paraId="57D75FE1"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double" w:sz="6" w:space="2" w:color="auto"/>
              <w:right w:val="nil"/>
            </w:tcBorders>
            <w:vAlign w:val="bottom"/>
          </w:tcPr>
          <w:p w14:paraId="7C861147"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2" w:color="auto"/>
              <w:right w:val="nil"/>
            </w:tcBorders>
            <w:vAlign w:val="bottom"/>
          </w:tcPr>
          <w:p w14:paraId="3E51C921"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2" w:color="auto"/>
              <w:right w:val="nil"/>
            </w:tcBorders>
            <w:vAlign w:val="bottom"/>
          </w:tcPr>
          <w:p w14:paraId="629DC60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double" w:sz="6" w:space="2" w:color="auto"/>
              <w:right w:val="nil"/>
            </w:tcBorders>
            <w:vAlign w:val="bottom"/>
          </w:tcPr>
          <w:p w14:paraId="59C3394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2CF0B6DE" w14:textId="77777777" w:rsidTr="00755951">
        <w:trPr>
          <w:trHeight w:hRule="exact" w:val="132"/>
        </w:trPr>
        <w:tc>
          <w:tcPr>
            <w:tcW w:w="1543" w:type="pct"/>
            <w:tcBorders>
              <w:top w:val="nil"/>
              <w:left w:val="nil"/>
              <w:bottom w:val="nil"/>
              <w:right w:val="nil"/>
            </w:tcBorders>
            <w:vAlign w:val="bottom"/>
          </w:tcPr>
          <w:p w14:paraId="4236D28B"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nil"/>
              <w:right w:val="nil"/>
            </w:tcBorders>
            <w:vAlign w:val="bottom"/>
          </w:tcPr>
          <w:p w14:paraId="4C37F2A4"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196456B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396096B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nil"/>
              <w:right w:val="nil"/>
            </w:tcBorders>
            <w:vAlign w:val="bottom"/>
          </w:tcPr>
          <w:p w14:paraId="498275D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0A235BA6" w14:textId="77777777" w:rsidTr="00755951">
        <w:trPr>
          <w:trHeight w:val="220"/>
        </w:trPr>
        <w:tc>
          <w:tcPr>
            <w:tcW w:w="1543" w:type="pct"/>
            <w:tcBorders>
              <w:top w:val="nil"/>
              <w:left w:val="nil"/>
              <w:bottom w:val="nil"/>
              <w:right w:val="nil"/>
            </w:tcBorders>
            <w:vAlign w:val="bottom"/>
          </w:tcPr>
          <w:p w14:paraId="29A427BC"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Variable</w:t>
            </w:r>
          </w:p>
        </w:tc>
        <w:tc>
          <w:tcPr>
            <w:tcW w:w="844" w:type="pct"/>
            <w:tcBorders>
              <w:top w:val="nil"/>
              <w:left w:val="nil"/>
              <w:bottom w:val="nil"/>
              <w:right w:val="nil"/>
            </w:tcBorders>
            <w:vAlign w:val="bottom"/>
          </w:tcPr>
          <w:p w14:paraId="19951CE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Coefficient</w:t>
            </w:r>
          </w:p>
        </w:tc>
        <w:tc>
          <w:tcPr>
            <w:tcW w:w="924" w:type="pct"/>
            <w:tcBorders>
              <w:top w:val="nil"/>
              <w:left w:val="nil"/>
              <w:bottom w:val="nil"/>
              <w:right w:val="nil"/>
            </w:tcBorders>
            <w:vAlign w:val="bottom"/>
          </w:tcPr>
          <w:p w14:paraId="0882C04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Std</w:t>
            </w:r>
            <w:r w:rsidRPr="008A0800">
              <w:rPr>
                <w:rFonts w:ascii="Arial" w:hAnsi="Arial" w:cs="Angsana New"/>
                <w:sz w:val="18"/>
                <w:szCs w:val="18"/>
                <w:cs/>
              </w:rPr>
              <w:t xml:space="preserve">. </w:t>
            </w:r>
            <w:r w:rsidRPr="008A0800">
              <w:rPr>
                <w:rFonts w:ascii="Arial" w:hAnsi="Arial" w:cs="Arial"/>
                <w:sz w:val="18"/>
                <w:szCs w:val="18"/>
              </w:rPr>
              <w:t>Error</w:t>
            </w:r>
          </w:p>
        </w:tc>
        <w:tc>
          <w:tcPr>
            <w:tcW w:w="924" w:type="pct"/>
            <w:tcBorders>
              <w:top w:val="nil"/>
              <w:left w:val="nil"/>
              <w:bottom w:val="nil"/>
              <w:right w:val="nil"/>
            </w:tcBorders>
            <w:vAlign w:val="bottom"/>
          </w:tcPr>
          <w:p w14:paraId="1B1849E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t</w:t>
            </w:r>
            <w:r w:rsidRPr="008A0800">
              <w:rPr>
                <w:rFonts w:ascii="Arial" w:hAnsi="Arial" w:cs="Angsana New"/>
                <w:sz w:val="18"/>
                <w:szCs w:val="18"/>
                <w:cs/>
              </w:rPr>
              <w:t>-</w:t>
            </w:r>
            <w:r w:rsidRPr="008A0800">
              <w:rPr>
                <w:rFonts w:ascii="Arial" w:hAnsi="Arial" w:cs="Arial"/>
                <w:sz w:val="18"/>
                <w:szCs w:val="18"/>
              </w:rPr>
              <w:t>Statistic</w:t>
            </w:r>
          </w:p>
        </w:tc>
        <w:tc>
          <w:tcPr>
            <w:tcW w:w="764" w:type="pct"/>
            <w:tcBorders>
              <w:top w:val="nil"/>
              <w:left w:val="nil"/>
              <w:bottom w:val="nil"/>
              <w:right w:val="nil"/>
            </w:tcBorders>
            <w:vAlign w:val="bottom"/>
          </w:tcPr>
          <w:p w14:paraId="0DD6F28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Prob</w:t>
            </w:r>
            <w:r w:rsidRPr="008A0800">
              <w:rPr>
                <w:rFonts w:ascii="Arial" w:hAnsi="Arial" w:cs="Angsana New"/>
                <w:sz w:val="18"/>
                <w:szCs w:val="18"/>
                <w:cs/>
              </w:rPr>
              <w:t>.</w:t>
            </w:r>
            <w:r w:rsidRPr="008A0800">
              <w:rPr>
                <w:rFonts w:ascii="Arial" w:hAnsi="Arial" w:cs="Arial"/>
                <w:sz w:val="18"/>
                <w:szCs w:val="18"/>
              </w:rPr>
              <w:t>  </w:t>
            </w:r>
          </w:p>
        </w:tc>
      </w:tr>
      <w:tr w:rsidR="00B97AB1" w:rsidRPr="008A0800" w14:paraId="2EA87F30" w14:textId="77777777" w:rsidTr="00755951">
        <w:trPr>
          <w:trHeight w:hRule="exact" w:val="88"/>
        </w:trPr>
        <w:tc>
          <w:tcPr>
            <w:tcW w:w="1543" w:type="pct"/>
            <w:tcBorders>
              <w:top w:val="nil"/>
              <w:left w:val="nil"/>
              <w:bottom w:val="double" w:sz="6" w:space="2" w:color="auto"/>
              <w:right w:val="nil"/>
            </w:tcBorders>
            <w:vAlign w:val="bottom"/>
          </w:tcPr>
          <w:p w14:paraId="097F95A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double" w:sz="6" w:space="2" w:color="auto"/>
              <w:right w:val="nil"/>
            </w:tcBorders>
            <w:vAlign w:val="bottom"/>
          </w:tcPr>
          <w:p w14:paraId="7E9D9AF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2" w:color="auto"/>
              <w:right w:val="nil"/>
            </w:tcBorders>
            <w:vAlign w:val="bottom"/>
          </w:tcPr>
          <w:p w14:paraId="7F4EA10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2" w:color="auto"/>
              <w:right w:val="nil"/>
            </w:tcBorders>
            <w:vAlign w:val="bottom"/>
          </w:tcPr>
          <w:p w14:paraId="0684D62D"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double" w:sz="6" w:space="2" w:color="auto"/>
              <w:right w:val="nil"/>
            </w:tcBorders>
            <w:vAlign w:val="bottom"/>
          </w:tcPr>
          <w:p w14:paraId="3119323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3D38D454" w14:textId="77777777" w:rsidTr="00755951">
        <w:trPr>
          <w:trHeight w:hRule="exact" w:val="132"/>
        </w:trPr>
        <w:tc>
          <w:tcPr>
            <w:tcW w:w="1543" w:type="pct"/>
            <w:tcBorders>
              <w:top w:val="nil"/>
              <w:left w:val="nil"/>
              <w:bottom w:val="nil"/>
              <w:right w:val="nil"/>
            </w:tcBorders>
            <w:vAlign w:val="bottom"/>
          </w:tcPr>
          <w:p w14:paraId="11241D0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nil"/>
              <w:right w:val="nil"/>
            </w:tcBorders>
            <w:vAlign w:val="bottom"/>
          </w:tcPr>
          <w:p w14:paraId="317B0936"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581D2AC4"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71FE8C5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nil"/>
              <w:right w:val="nil"/>
            </w:tcBorders>
            <w:vAlign w:val="bottom"/>
          </w:tcPr>
          <w:p w14:paraId="4D5B28CB"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462F5D94" w14:textId="77777777" w:rsidTr="00755951">
        <w:trPr>
          <w:trHeight w:val="220"/>
        </w:trPr>
        <w:tc>
          <w:tcPr>
            <w:tcW w:w="1543" w:type="pct"/>
            <w:tcBorders>
              <w:top w:val="nil"/>
              <w:left w:val="nil"/>
              <w:bottom w:val="nil"/>
              <w:right w:val="nil"/>
            </w:tcBorders>
            <w:vAlign w:val="bottom"/>
          </w:tcPr>
          <w:p w14:paraId="48367986"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lastRenderedPageBreak/>
              <w:t>AR</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p>
        </w:tc>
        <w:tc>
          <w:tcPr>
            <w:tcW w:w="844" w:type="pct"/>
            <w:tcBorders>
              <w:top w:val="nil"/>
              <w:left w:val="nil"/>
              <w:bottom w:val="nil"/>
              <w:right w:val="nil"/>
            </w:tcBorders>
            <w:vAlign w:val="bottom"/>
          </w:tcPr>
          <w:p w14:paraId="6CE0EFC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647483</w:t>
            </w:r>
          </w:p>
        </w:tc>
        <w:tc>
          <w:tcPr>
            <w:tcW w:w="924" w:type="pct"/>
            <w:tcBorders>
              <w:top w:val="nil"/>
              <w:left w:val="nil"/>
              <w:bottom w:val="nil"/>
              <w:right w:val="nil"/>
            </w:tcBorders>
            <w:vAlign w:val="bottom"/>
          </w:tcPr>
          <w:p w14:paraId="0C5CA1C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071213</w:t>
            </w:r>
          </w:p>
        </w:tc>
        <w:tc>
          <w:tcPr>
            <w:tcW w:w="924" w:type="pct"/>
            <w:tcBorders>
              <w:top w:val="nil"/>
              <w:left w:val="nil"/>
              <w:bottom w:val="nil"/>
              <w:right w:val="nil"/>
            </w:tcBorders>
            <w:vAlign w:val="bottom"/>
          </w:tcPr>
          <w:p w14:paraId="58B7378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9</w:t>
            </w:r>
            <w:r w:rsidRPr="008A0800">
              <w:rPr>
                <w:rFonts w:ascii="Arial" w:hAnsi="Arial" w:cs="Angsana New"/>
                <w:sz w:val="18"/>
                <w:szCs w:val="18"/>
                <w:cs/>
              </w:rPr>
              <w:t>.</w:t>
            </w:r>
            <w:r w:rsidRPr="008A0800">
              <w:rPr>
                <w:rFonts w:ascii="Arial" w:hAnsi="Arial" w:cs="Arial"/>
                <w:sz w:val="18"/>
                <w:szCs w:val="18"/>
              </w:rPr>
              <w:t>092234</w:t>
            </w:r>
          </w:p>
        </w:tc>
        <w:tc>
          <w:tcPr>
            <w:tcW w:w="764" w:type="pct"/>
            <w:tcBorders>
              <w:top w:val="nil"/>
              <w:left w:val="nil"/>
              <w:bottom w:val="nil"/>
              <w:right w:val="nil"/>
            </w:tcBorders>
            <w:vAlign w:val="bottom"/>
          </w:tcPr>
          <w:p w14:paraId="07D9B63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0000</w:t>
            </w:r>
          </w:p>
        </w:tc>
      </w:tr>
      <w:tr w:rsidR="00B97AB1" w:rsidRPr="008A0800" w14:paraId="746EABFD" w14:textId="77777777" w:rsidTr="00755951">
        <w:trPr>
          <w:trHeight w:hRule="exact" w:val="88"/>
        </w:trPr>
        <w:tc>
          <w:tcPr>
            <w:tcW w:w="1543" w:type="pct"/>
            <w:tcBorders>
              <w:top w:val="nil"/>
              <w:left w:val="nil"/>
              <w:bottom w:val="double" w:sz="6" w:space="2" w:color="auto"/>
              <w:right w:val="nil"/>
            </w:tcBorders>
            <w:vAlign w:val="bottom"/>
          </w:tcPr>
          <w:p w14:paraId="2225C033"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double" w:sz="6" w:space="2" w:color="auto"/>
              <w:right w:val="nil"/>
            </w:tcBorders>
            <w:vAlign w:val="bottom"/>
          </w:tcPr>
          <w:p w14:paraId="1D4B184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2" w:color="auto"/>
              <w:right w:val="nil"/>
            </w:tcBorders>
            <w:vAlign w:val="bottom"/>
          </w:tcPr>
          <w:p w14:paraId="64F02F84"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2" w:color="auto"/>
              <w:right w:val="nil"/>
            </w:tcBorders>
            <w:vAlign w:val="bottom"/>
          </w:tcPr>
          <w:p w14:paraId="6D5BCA38"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double" w:sz="6" w:space="2" w:color="auto"/>
              <w:right w:val="nil"/>
            </w:tcBorders>
            <w:vAlign w:val="bottom"/>
          </w:tcPr>
          <w:p w14:paraId="7569BC6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0BA5948D" w14:textId="77777777" w:rsidTr="00755951">
        <w:trPr>
          <w:trHeight w:hRule="exact" w:val="132"/>
        </w:trPr>
        <w:tc>
          <w:tcPr>
            <w:tcW w:w="1543" w:type="pct"/>
            <w:tcBorders>
              <w:top w:val="nil"/>
              <w:left w:val="nil"/>
              <w:bottom w:val="nil"/>
              <w:right w:val="nil"/>
            </w:tcBorders>
            <w:vAlign w:val="bottom"/>
          </w:tcPr>
          <w:p w14:paraId="54C8F5A1"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nil"/>
              <w:right w:val="nil"/>
            </w:tcBorders>
            <w:vAlign w:val="bottom"/>
          </w:tcPr>
          <w:p w14:paraId="3C8410E8"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318971F1"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00E50658"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nil"/>
              <w:right w:val="nil"/>
            </w:tcBorders>
            <w:vAlign w:val="bottom"/>
          </w:tcPr>
          <w:p w14:paraId="6D30FEA3"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720E5BCD" w14:textId="77777777" w:rsidTr="00755951">
        <w:trPr>
          <w:trHeight w:val="220"/>
        </w:trPr>
        <w:tc>
          <w:tcPr>
            <w:tcW w:w="1543" w:type="pct"/>
            <w:tcBorders>
              <w:top w:val="nil"/>
              <w:left w:val="nil"/>
              <w:bottom w:val="nil"/>
              <w:right w:val="nil"/>
            </w:tcBorders>
            <w:vAlign w:val="bottom"/>
          </w:tcPr>
          <w:p w14:paraId="6A40A270"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R</w:t>
            </w:r>
            <w:r w:rsidRPr="008A0800">
              <w:rPr>
                <w:rFonts w:ascii="Arial" w:hAnsi="Arial" w:cs="Angsana New"/>
                <w:sz w:val="18"/>
                <w:szCs w:val="18"/>
                <w:cs/>
              </w:rPr>
              <w:t>-</w:t>
            </w:r>
            <w:r w:rsidRPr="008A0800">
              <w:rPr>
                <w:rFonts w:ascii="Arial" w:hAnsi="Arial" w:cs="Arial"/>
                <w:sz w:val="18"/>
                <w:szCs w:val="18"/>
              </w:rPr>
              <w:t>squared</w:t>
            </w:r>
          </w:p>
        </w:tc>
        <w:tc>
          <w:tcPr>
            <w:tcW w:w="844" w:type="pct"/>
            <w:tcBorders>
              <w:top w:val="nil"/>
              <w:left w:val="nil"/>
              <w:bottom w:val="nil"/>
              <w:right w:val="nil"/>
            </w:tcBorders>
            <w:vAlign w:val="bottom"/>
          </w:tcPr>
          <w:p w14:paraId="4CA48BE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388712</w:t>
            </w:r>
          </w:p>
        </w:tc>
        <w:tc>
          <w:tcPr>
            <w:tcW w:w="1849" w:type="pct"/>
            <w:gridSpan w:val="2"/>
            <w:tcBorders>
              <w:top w:val="nil"/>
              <w:left w:val="nil"/>
              <w:bottom w:val="nil"/>
              <w:right w:val="nil"/>
            </w:tcBorders>
            <w:vAlign w:val="bottom"/>
          </w:tcPr>
          <w:p w14:paraId="5F975E34" w14:textId="77777777" w:rsidR="00B97AB1" w:rsidRPr="008A0800" w:rsidRDefault="00B97AB1" w:rsidP="00B97AB1">
            <w:pPr>
              <w:autoSpaceDE w:val="0"/>
              <w:autoSpaceDN w:val="0"/>
              <w:adjustRightInd w:val="0"/>
              <w:spacing w:after="0" w:line="240" w:lineRule="auto"/>
              <w:ind w:right="20"/>
              <w:jc w:val="left"/>
              <w:rPr>
                <w:rFonts w:ascii="Arial" w:hAnsi="Arial" w:cs="Arial"/>
                <w:sz w:val="18"/>
                <w:szCs w:val="18"/>
              </w:rPr>
            </w:pPr>
            <w:r w:rsidRPr="008A0800">
              <w:rPr>
                <w:rFonts w:ascii="Arial" w:hAnsi="Arial" w:cs="Arial"/>
                <w:sz w:val="18"/>
                <w:szCs w:val="18"/>
              </w:rPr>
              <w:t>    Mean dependent var</w:t>
            </w:r>
          </w:p>
        </w:tc>
        <w:tc>
          <w:tcPr>
            <w:tcW w:w="764" w:type="pct"/>
            <w:tcBorders>
              <w:top w:val="nil"/>
              <w:left w:val="nil"/>
              <w:bottom w:val="nil"/>
              <w:right w:val="nil"/>
            </w:tcBorders>
            <w:vAlign w:val="bottom"/>
          </w:tcPr>
          <w:p w14:paraId="4D05C97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49</w:t>
            </w:r>
            <w:r w:rsidRPr="008A0800">
              <w:rPr>
                <w:rFonts w:ascii="Arial" w:hAnsi="Arial" w:cs="Angsana New"/>
                <w:sz w:val="18"/>
                <w:szCs w:val="18"/>
                <w:cs/>
              </w:rPr>
              <w:t>.</w:t>
            </w:r>
            <w:r w:rsidRPr="008A0800">
              <w:rPr>
                <w:rFonts w:ascii="Arial" w:hAnsi="Arial" w:cs="Arial"/>
                <w:sz w:val="18"/>
                <w:szCs w:val="18"/>
              </w:rPr>
              <w:t>02816</w:t>
            </w:r>
          </w:p>
        </w:tc>
      </w:tr>
      <w:tr w:rsidR="00B97AB1" w:rsidRPr="008A0800" w14:paraId="10E218E3" w14:textId="77777777" w:rsidTr="00755951">
        <w:trPr>
          <w:trHeight w:val="220"/>
        </w:trPr>
        <w:tc>
          <w:tcPr>
            <w:tcW w:w="1543" w:type="pct"/>
            <w:tcBorders>
              <w:top w:val="nil"/>
              <w:left w:val="nil"/>
              <w:bottom w:val="nil"/>
              <w:right w:val="nil"/>
            </w:tcBorders>
            <w:vAlign w:val="bottom"/>
          </w:tcPr>
          <w:p w14:paraId="2BE4C08F"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Adjusted R</w:t>
            </w:r>
            <w:r w:rsidRPr="008A0800">
              <w:rPr>
                <w:rFonts w:ascii="Arial" w:hAnsi="Arial" w:cs="Angsana New"/>
                <w:sz w:val="18"/>
                <w:szCs w:val="18"/>
                <w:cs/>
              </w:rPr>
              <w:t>-</w:t>
            </w:r>
            <w:r w:rsidRPr="008A0800">
              <w:rPr>
                <w:rFonts w:ascii="Arial" w:hAnsi="Arial" w:cs="Arial"/>
                <w:sz w:val="18"/>
                <w:szCs w:val="18"/>
              </w:rPr>
              <w:t>squared</w:t>
            </w:r>
          </w:p>
        </w:tc>
        <w:tc>
          <w:tcPr>
            <w:tcW w:w="844" w:type="pct"/>
            <w:tcBorders>
              <w:top w:val="nil"/>
              <w:left w:val="nil"/>
              <w:bottom w:val="nil"/>
              <w:right w:val="nil"/>
            </w:tcBorders>
            <w:vAlign w:val="bottom"/>
          </w:tcPr>
          <w:p w14:paraId="01BBF5C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388712</w:t>
            </w:r>
          </w:p>
        </w:tc>
        <w:tc>
          <w:tcPr>
            <w:tcW w:w="1849" w:type="pct"/>
            <w:gridSpan w:val="2"/>
            <w:tcBorders>
              <w:top w:val="nil"/>
              <w:left w:val="nil"/>
              <w:bottom w:val="nil"/>
              <w:right w:val="nil"/>
            </w:tcBorders>
            <w:vAlign w:val="bottom"/>
          </w:tcPr>
          <w:p w14:paraId="22D1C118" w14:textId="77777777" w:rsidR="00B97AB1" w:rsidRPr="008A0800" w:rsidRDefault="00B97AB1" w:rsidP="00B97AB1">
            <w:pPr>
              <w:autoSpaceDE w:val="0"/>
              <w:autoSpaceDN w:val="0"/>
              <w:adjustRightInd w:val="0"/>
              <w:spacing w:after="0" w:line="240" w:lineRule="auto"/>
              <w:ind w:right="20"/>
              <w:jc w:val="left"/>
              <w:rPr>
                <w:rFonts w:ascii="Arial" w:hAnsi="Arial" w:cs="Arial"/>
                <w:sz w:val="18"/>
                <w:szCs w:val="18"/>
              </w:rPr>
            </w:pPr>
            <w:r w:rsidRPr="008A0800">
              <w:rPr>
                <w:rFonts w:ascii="Arial" w:hAnsi="Arial" w:cs="Arial"/>
                <w:sz w:val="18"/>
                <w:szCs w:val="18"/>
              </w:rPr>
              <w:t>    S</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 xml:space="preserve">. </w:t>
            </w:r>
            <w:r w:rsidRPr="008A0800">
              <w:rPr>
                <w:rFonts w:ascii="Arial" w:hAnsi="Arial" w:cs="Arial"/>
                <w:sz w:val="18"/>
                <w:szCs w:val="18"/>
              </w:rPr>
              <w:t>dependent var</w:t>
            </w:r>
          </w:p>
        </w:tc>
        <w:tc>
          <w:tcPr>
            <w:tcW w:w="764" w:type="pct"/>
            <w:tcBorders>
              <w:top w:val="nil"/>
              <w:left w:val="nil"/>
              <w:bottom w:val="nil"/>
              <w:right w:val="nil"/>
            </w:tcBorders>
            <w:vAlign w:val="bottom"/>
          </w:tcPr>
          <w:p w14:paraId="63E986B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12994</w:t>
            </w:r>
            <w:r w:rsidRPr="008A0800">
              <w:rPr>
                <w:rFonts w:ascii="Arial" w:hAnsi="Arial" w:cs="Angsana New"/>
                <w:sz w:val="18"/>
                <w:szCs w:val="18"/>
                <w:cs/>
              </w:rPr>
              <w:t>.</w:t>
            </w:r>
            <w:r w:rsidRPr="008A0800">
              <w:rPr>
                <w:rFonts w:ascii="Arial" w:hAnsi="Arial" w:cs="Arial"/>
                <w:sz w:val="18"/>
                <w:szCs w:val="18"/>
              </w:rPr>
              <w:t>56</w:t>
            </w:r>
          </w:p>
        </w:tc>
      </w:tr>
      <w:tr w:rsidR="00B97AB1" w:rsidRPr="008A0800" w14:paraId="52A2FE44" w14:textId="77777777" w:rsidTr="00755951">
        <w:trPr>
          <w:trHeight w:val="220"/>
        </w:trPr>
        <w:tc>
          <w:tcPr>
            <w:tcW w:w="1543" w:type="pct"/>
            <w:tcBorders>
              <w:top w:val="nil"/>
              <w:left w:val="nil"/>
              <w:bottom w:val="nil"/>
              <w:right w:val="nil"/>
            </w:tcBorders>
            <w:vAlign w:val="bottom"/>
          </w:tcPr>
          <w:p w14:paraId="4CE18059"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S</w:t>
            </w:r>
            <w:r w:rsidRPr="008A0800">
              <w:rPr>
                <w:rFonts w:ascii="Arial" w:hAnsi="Arial" w:cs="Angsana New"/>
                <w:sz w:val="18"/>
                <w:szCs w:val="18"/>
                <w:cs/>
              </w:rPr>
              <w:t>.</w:t>
            </w:r>
            <w:r w:rsidRPr="008A0800">
              <w:rPr>
                <w:rFonts w:ascii="Arial" w:hAnsi="Arial" w:cs="Arial"/>
                <w:sz w:val="18"/>
                <w:szCs w:val="18"/>
              </w:rPr>
              <w:t>E</w:t>
            </w:r>
            <w:r w:rsidRPr="008A0800">
              <w:rPr>
                <w:rFonts w:ascii="Arial" w:hAnsi="Arial" w:cs="Angsana New"/>
                <w:sz w:val="18"/>
                <w:szCs w:val="18"/>
                <w:cs/>
              </w:rPr>
              <w:t xml:space="preserve">. </w:t>
            </w:r>
            <w:r w:rsidRPr="008A0800">
              <w:rPr>
                <w:rFonts w:ascii="Arial" w:hAnsi="Arial" w:cs="Arial"/>
                <w:sz w:val="18"/>
                <w:szCs w:val="18"/>
              </w:rPr>
              <w:t>of regression</w:t>
            </w:r>
          </w:p>
        </w:tc>
        <w:tc>
          <w:tcPr>
            <w:tcW w:w="844" w:type="pct"/>
            <w:tcBorders>
              <w:top w:val="nil"/>
              <w:left w:val="nil"/>
              <w:bottom w:val="nil"/>
              <w:right w:val="nil"/>
            </w:tcBorders>
            <w:vAlign w:val="bottom"/>
          </w:tcPr>
          <w:p w14:paraId="0205C5E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10159</w:t>
            </w:r>
            <w:r w:rsidRPr="008A0800">
              <w:rPr>
                <w:rFonts w:ascii="Arial" w:hAnsi="Arial" w:cs="Angsana New"/>
                <w:sz w:val="18"/>
                <w:szCs w:val="18"/>
                <w:cs/>
              </w:rPr>
              <w:t>.</w:t>
            </w:r>
            <w:r w:rsidRPr="008A0800">
              <w:rPr>
                <w:rFonts w:ascii="Arial" w:hAnsi="Arial" w:cs="Arial"/>
                <w:sz w:val="18"/>
                <w:szCs w:val="18"/>
              </w:rPr>
              <w:t>78</w:t>
            </w:r>
          </w:p>
        </w:tc>
        <w:tc>
          <w:tcPr>
            <w:tcW w:w="1849" w:type="pct"/>
            <w:gridSpan w:val="2"/>
            <w:tcBorders>
              <w:top w:val="nil"/>
              <w:left w:val="nil"/>
              <w:bottom w:val="nil"/>
              <w:right w:val="nil"/>
            </w:tcBorders>
            <w:vAlign w:val="bottom"/>
          </w:tcPr>
          <w:p w14:paraId="3285F427" w14:textId="77777777" w:rsidR="00B97AB1" w:rsidRPr="008A0800" w:rsidRDefault="00B97AB1" w:rsidP="00B97AB1">
            <w:pPr>
              <w:autoSpaceDE w:val="0"/>
              <w:autoSpaceDN w:val="0"/>
              <w:adjustRightInd w:val="0"/>
              <w:spacing w:after="0" w:line="240" w:lineRule="auto"/>
              <w:ind w:right="20"/>
              <w:jc w:val="left"/>
              <w:rPr>
                <w:rFonts w:ascii="Arial" w:hAnsi="Arial" w:cs="Arial"/>
                <w:sz w:val="18"/>
                <w:szCs w:val="18"/>
              </w:rPr>
            </w:pPr>
            <w:r w:rsidRPr="008A0800">
              <w:rPr>
                <w:rFonts w:ascii="Arial" w:hAnsi="Arial" w:cs="Arial"/>
                <w:sz w:val="18"/>
                <w:szCs w:val="18"/>
              </w:rPr>
              <w:t>    Akaike info criterion</w:t>
            </w:r>
          </w:p>
        </w:tc>
        <w:tc>
          <w:tcPr>
            <w:tcW w:w="764" w:type="pct"/>
            <w:tcBorders>
              <w:top w:val="nil"/>
              <w:left w:val="nil"/>
              <w:bottom w:val="nil"/>
              <w:right w:val="nil"/>
            </w:tcBorders>
            <w:vAlign w:val="bottom"/>
          </w:tcPr>
          <w:p w14:paraId="57F44FB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21</w:t>
            </w:r>
            <w:r w:rsidRPr="008A0800">
              <w:rPr>
                <w:rFonts w:ascii="Arial" w:hAnsi="Arial" w:cs="Angsana New"/>
                <w:sz w:val="18"/>
                <w:szCs w:val="18"/>
                <w:cs/>
              </w:rPr>
              <w:t>.</w:t>
            </w:r>
            <w:r w:rsidRPr="008A0800">
              <w:rPr>
                <w:rFonts w:ascii="Arial" w:hAnsi="Arial" w:cs="Arial"/>
                <w:sz w:val="18"/>
                <w:szCs w:val="18"/>
              </w:rPr>
              <w:t>29787</w:t>
            </w:r>
          </w:p>
        </w:tc>
      </w:tr>
      <w:tr w:rsidR="00B97AB1" w:rsidRPr="008A0800" w14:paraId="7F6E3DD1" w14:textId="77777777" w:rsidTr="00755951">
        <w:trPr>
          <w:trHeight w:val="220"/>
        </w:trPr>
        <w:tc>
          <w:tcPr>
            <w:tcW w:w="1543" w:type="pct"/>
            <w:tcBorders>
              <w:top w:val="nil"/>
              <w:left w:val="nil"/>
              <w:bottom w:val="nil"/>
              <w:right w:val="nil"/>
            </w:tcBorders>
            <w:vAlign w:val="bottom"/>
          </w:tcPr>
          <w:p w14:paraId="520147ED"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Sum squared resid</w:t>
            </w:r>
          </w:p>
        </w:tc>
        <w:tc>
          <w:tcPr>
            <w:tcW w:w="844" w:type="pct"/>
            <w:tcBorders>
              <w:top w:val="nil"/>
              <w:left w:val="nil"/>
              <w:bottom w:val="nil"/>
              <w:right w:val="nil"/>
            </w:tcBorders>
            <w:vAlign w:val="bottom"/>
          </w:tcPr>
          <w:p w14:paraId="1631250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34E</w:t>
            </w:r>
            <w:r w:rsidRPr="008A0800">
              <w:rPr>
                <w:rFonts w:ascii="Arial" w:hAnsi="Arial" w:cs="Angsana New"/>
                <w:sz w:val="18"/>
                <w:szCs w:val="18"/>
                <w:cs/>
              </w:rPr>
              <w:t>+</w:t>
            </w:r>
            <w:r w:rsidRPr="008A0800">
              <w:rPr>
                <w:rFonts w:ascii="Arial" w:hAnsi="Arial" w:cs="Arial"/>
                <w:sz w:val="18"/>
                <w:szCs w:val="18"/>
              </w:rPr>
              <w:t>10</w:t>
            </w:r>
          </w:p>
        </w:tc>
        <w:tc>
          <w:tcPr>
            <w:tcW w:w="1849" w:type="pct"/>
            <w:gridSpan w:val="2"/>
            <w:tcBorders>
              <w:top w:val="nil"/>
              <w:left w:val="nil"/>
              <w:bottom w:val="nil"/>
              <w:right w:val="nil"/>
            </w:tcBorders>
            <w:vAlign w:val="bottom"/>
          </w:tcPr>
          <w:p w14:paraId="7666D795" w14:textId="77777777" w:rsidR="00B97AB1" w:rsidRPr="008A0800" w:rsidRDefault="00B97AB1" w:rsidP="00B97AB1">
            <w:pPr>
              <w:autoSpaceDE w:val="0"/>
              <w:autoSpaceDN w:val="0"/>
              <w:adjustRightInd w:val="0"/>
              <w:spacing w:after="0" w:line="240" w:lineRule="auto"/>
              <w:ind w:right="20"/>
              <w:jc w:val="left"/>
              <w:rPr>
                <w:rFonts w:ascii="Arial" w:hAnsi="Arial" w:cs="Arial"/>
                <w:sz w:val="18"/>
                <w:szCs w:val="18"/>
              </w:rPr>
            </w:pPr>
            <w:r w:rsidRPr="008A0800">
              <w:rPr>
                <w:rFonts w:ascii="Arial" w:hAnsi="Arial" w:cs="Arial"/>
                <w:sz w:val="18"/>
                <w:szCs w:val="18"/>
              </w:rPr>
              <w:t>    Schwarz criterion</w:t>
            </w:r>
          </w:p>
        </w:tc>
        <w:tc>
          <w:tcPr>
            <w:tcW w:w="764" w:type="pct"/>
            <w:tcBorders>
              <w:top w:val="nil"/>
              <w:left w:val="nil"/>
              <w:bottom w:val="nil"/>
              <w:right w:val="nil"/>
            </w:tcBorders>
            <w:vAlign w:val="bottom"/>
          </w:tcPr>
          <w:p w14:paraId="62695EF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21</w:t>
            </w:r>
            <w:r w:rsidRPr="008A0800">
              <w:rPr>
                <w:rFonts w:ascii="Arial" w:hAnsi="Arial" w:cs="Angsana New"/>
                <w:sz w:val="18"/>
                <w:szCs w:val="18"/>
                <w:cs/>
              </w:rPr>
              <w:t>.</w:t>
            </w:r>
            <w:r w:rsidRPr="008A0800">
              <w:rPr>
                <w:rFonts w:ascii="Arial" w:hAnsi="Arial" w:cs="Arial"/>
                <w:sz w:val="18"/>
                <w:szCs w:val="18"/>
              </w:rPr>
              <w:t>31981</w:t>
            </w:r>
          </w:p>
        </w:tc>
      </w:tr>
      <w:tr w:rsidR="00B97AB1" w:rsidRPr="008A0800" w14:paraId="7E7D5885" w14:textId="77777777" w:rsidTr="00755951">
        <w:trPr>
          <w:trHeight w:val="220"/>
        </w:trPr>
        <w:tc>
          <w:tcPr>
            <w:tcW w:w="1543" w:type="pct"/>
            <w:tcBorders>
              <w:top w:val="nil"/>
              <w:left w:val="nil"/>
              <w:bottom w:val="nil"/>
              <w:right w:val="nil"/>
            </w:tcBorders>
            <w:vAlign w:val="bottom"/>
          </w:tcPr>
          <w:p w14:paraId="43466B51"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Log likelihood</w:t>
            </w:r>
          </w:p>
        </w:tc>
        <w:tc>
          <w:tcPr>
            <w:tcW w:w="844" w:type="pct"/>
            <w:tcBorders>
              <w:top w:val="nil"/>
              <w:left w:val="nil"/>
              <w:bottom w:val="nil"/>
              <w:right w:val="nil"/>
            </w:tcBorders>
            <w:vAlign w:val="bottom"/>
          </w:tcPr>
          <w:p w14:paraId="7F8FEDF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1394</w:t>
            </w:r>
            <w:r w:rsidRPr="008A0800">
              <w:rPr>
                <w:rFonts w:ascii="Arial" w:hAnsi="Arial" w:cs="Angsana New"/>
                <w:sz w:val="18"/>
                <w:szCs w:val="18"/>
                <w:cs/>
              </w:rPr>
              <w:t>.</w:t>
            </w:r>
            <w:r w:rsidRPr="008A0800">
              <w:rPr>
                <w:rFonts w:ascii="Arial" w:hAnsi="Arial" w:cs="Arial"/>
                <w:sz w:val="18"/>
                <w:szCs w:val="18"/>
              </w:rPr>
              <w:t>010</w:t>
            </w:r>
          </w:p>
        </w:tc>
        <w:tc>
          <w:tcPr>
            <w:tcW w:w="1849" w:type="pct"/>
            <w:gridSpan w:val="2"/>
            <w:tcBorders>
              <w:top w:val="nil"/>
              <w:left w:val="nil"/>
              <w:bottom w:val="nil"/>
              <w:right w:val="nil"/>
            </w:tcBorders>
            <w:vAlign w:val="bottom"/>
          </w:tcPr>
          <w:p w14:paraId="4FA84FDA" w14:textId="77777777" w:rsidR="00B97AB1" w:rsidRPr="008A0800" w:rsidRDefault="00B97AB1" w:rsidP="00B97AB1">
            <w:pPr>
              <w:autoSpaceDE w:val="0"/>
              <w:autoSpaceDN w:val="0"/>
              <w:adjustRightInd w:val="0"/>
              <w:spacing w:after="0" w:line="240" w:lineRule="auto"/>
              <w:ind w:right="20"/>
              <w:jc w:val="left"/>
              <w:rPr>
                <w:rFonts w:ascii="Arial" w:hAnsi="Arial" w:cs="Arial"/>
                <w:sz w:val="18"/>
                <w:szCs w:val="18"/>
              </w:rPr>
            </w:pPr>
            <w:r w:rsidRPr="008A0800">
              <w:rPr>
                <w:rFonts w:ascii="Arial" w:hAnsi="Arial" w:cs="Arial"/>
                <w:sz w:val="18"/>
                <w:szCs w:val="18"/>
              </w:rPr>
              <w:t>    Hannan</w:t>
            </w:r>
            <w:r w:rsidRPr="008A0800">
              <w:rPr>
                <w:rFonts w:ascii="Arial" w:hAnsi="Arial" w:cs="Angsana New"/>
                <w:sz w:val="18"/>
                <w:szCs w:val="18"/>
                <w:cs/>
              </w:rPr>
              <w:t>-</w:t>
            </w:r>
            <w:r w:rsidRPr="008A0800">
              <w:rPr>
                <w:rFonts w:ascii="Arial" w:hAnsi="Arial" w:cs="Arial"/>
                <w:sz w:val="18"/>
                <w:szCs w:val="18"/>
              </w:rPr>
              <w:t>Quinn criter</w:t>
            </w:r>
            <w:r w:rsidRPr="008A0800">
              <w:rPr>
                <w:rFonts w:ascii="Arial" w:hAnsi="Arial" w:cs="Angsana New"/>
                <w:sz w:val="18"/>
                <w:szCs w:val="18"/>
                <w:cs/>
              </w:rPr>
              <w:t>.</w:t>
            </w:r>
          </w:p>
        </w:tc>
        <w:tc>
          <w:tcPr>
            <w:tcW w:w="764" w:type="pct"/>
            <w:tcBorders>
              <w:top w:val="nil"/>
              <w:left w:val="nil"/>
              <w:bottom w:val="nil"/>
              <w:right w:val="nil"/>
            </w:tcBorders>
            <w:vAlign w:val="bottom"/>
          </w:tcPr>
          <w:p w14:paraId="070C509D"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21</w:t>
            </w:r>
            <w:r w:rsidRPr="008A0800">
              <w:rPr>
                <w:rFonts w:ascii="Arial" w:hAnsi="Arial" w:cs="Angsana New"/>
                <w:sz w:val="18"/>
                <w:szCs w:val="18"/>
                <w:cs/>
              </w:rPr>
              <w:t>.</w:t>
            </w:r>
            <w:r w:rsidRPr="008A0800">
              <w:rPr>
                <w:rFonts w:ascii="Arial" w:hAnsi="Arial" w:cs="Arial"/>
                <w:sz w:val="18"/>
                <w:szCs w:val="18"/>
              </w:rPr>
              <w:t>30678</w:t>
            </w:r>
          </w:p>
        </w:tc>
      </w:tr>
      <w:tr w:rsidR="00B97AB1" w:rsidRPr="008A0800" w14:paraId="5B71F371" w14:textId="77777777" w:rsidTr="00755951">
        <w:trPr>
          <w:trHeight w:val="220"/>
        </w:trPr>
        <w:tc>
          <w:tcPr>
            <w:tcW w:w="1543" w:type="pct"/>
            <w:tcBorders>
              <w:top w:val="nil"/>
              <w:left w:val="nil"/>
              <w:bottom w:val="nil"/>
              <w:right w:val="nil"/>
            </w:tcBorders>
            <w:vAlign w:val="bottom"/>
          </w:tcPr>
          <w:p w14:paraId="29B9DD14"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Durbin</w:t>
            </w:r>
            <w:r w:rsidRPr="008A0800">
              <w:rPr>
                <w:rFonts w:ascii="Arial" w:hAnsi="Arial" w:cs="Angsana New"/>
                <w:sz w:val="18"/>
                <w:szCs w:val="18"/>
                <w:cs/>
              </w:rPr>
              <w:t>-</w:t>
            </w:r>
            <w:r w:rsidRPr="008A0800">
              <w:rPr>
                <w:rFonts w:ascii="Arial" w:hAnsi="Arial" w:cs="Arial"/>
                <w:sz w:val="18"/>
                <w:szCs w:val="18"/>
              </w:rPr>
              <w:t>Watson stat</w:t>
            </w:r>
          </w:p>
        </w:tc>
        <w:tc>
          <w:tcPr>
            <w:tcW w:w="844" w:type="pct"/>
            <w:tcBorders>
              <w:top w:val="nil"/>
              <w:left w:val="nil"/>
              <w:bottom w:val="nil"/>
              <w:right w:val="nil"/>
            </w:tcBorders>
            <w:vAlign w:val="bottom"/>
          </w:tcPr>
          <w:p w14:paraId="5A631E5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894052</w:t>
            </w:r>
          </w:p>
        </w:tc>
        <w:tc>
          <w:tcPr>
            <w:tcW w:w="924" w:type="pct"/>
            <w:tcBorders>
              <w:top w:val="nil"/>
              <w:left w:val="nil"/>
              <w:bottom w:val="nil"/>
              <w:right w:val="nil"/>
            </w:tcBorders>
            <w:vAlign w:val="bottom"/>
          </w:tcPr>
          <w:p w14:paraId="27907DF3"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p>
        </w:tc>
        <w:tc>
          <w:tcPr>
            <w:tcW w:w="924" w:type="pct"/>
            <w:tcBorders>
              <w:top w:val="nil"/>
              <w:left w:val="nil"/>
              <w:bottom w:val="nil"/>
              <w:right w:val="nil"/>
            </w:tcBorders>
            <w:vAlign w:val="bottom"/>
          </w:tcPr>
          <w:p w14:paraId="6D3C948A"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p>
        </w:tc>
        <w:tc>
          <w:tcPr>
            <w:tcW w:w="764" w:type="pct"/>
            <w:tcBorders>
              <w:top w:val="nil"/>
              <w:left w:val="nil"/>
              <w:bottom w:val="nil"/>
              <w:right w:val="nil"/>
            </w:tcBorders>
            <w:vAlign w:val="bottom"/>
          </w:tcPr>
          <w:p w14:paraId="481B53FD"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p>
        </w:tc>
      </w:tr>
      <w:tr w:rsidR="00B97AB1" w:rsidRPr="008A0800" w14:paraId="63D606E9" w14:textId="77777777" w:rsidTr="00755951">
        <w:trPr>
          <w:trHeight w:hRule="exact" w:val="88"/>
        </w:trPr>
        <w:tc>
          <w:tcPr>
            <w:tcW w:w="1543" w:type="pct"/>
            <w:tcBorders>
              <w:top w:val="nil"/>
              <w:left w:val="nil"/>
              <w:bottom w:val="double" w:sz="6" w:space="2" w:color="auto"/>
              <w:right w:val="nil"/>
            </w:tcBorders>
            <w:vAlign w:val="bottom"/>
          </w:tcPr>
          <w:p w14:paraId="3D950A6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double" w:sz="6" w:space="2" w:color="auto"/>
              <w:right w:val="nil"/>
            </w:tcBorders>
            <w:vAlign w:val="bottom"/>
          </w:tcPr>
          <w:p w14:paraId="19BD98F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2" w:color="auto"/>
              <w:right w:val="nil"/>
            </w:tcBorders>
            <w:vAlign w:val="bottom"/>
          </w:tcPr>
          <w:p w14:paraId="19A128E0"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2" w:color="auto"/>
              <w:right w:val="nil"/>
            </w:tcBorders>
            <w:vAlign w:val="bottom"/>
          </w:tcPr>
          <w:p w14:paraId="56A9CC40"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double" w:sz="6" w:space="2" w:color="auto"/>
              <w:right w:val="nil"/>
            </w:tcBorders>
            <w:vAlign w:val="bottom"/>
          </w:tcPr>
          <w:p w14:paraId="4B0D99E7"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6B1C2EEC" w14:textId="77777777" w:rsidTr="00755951">
        <w:trPr>
          <w:trHeight w:hRule="exact" w:val="132"/>
        </w:trPr>
        <w:tc>
          <w:tcPr>
            <w:tcW w:w="1543" w:type="pct"/>
            <w:tcBorders>
              <w:top w:val="nil"/>
              <w:left w:val="nil"/>
              <w:bottom w:val="nil"/>
              <w:right w:val="nil"/>
            </w:tcBorders>
            <w:vAlign w:val="bottom"/>
          </w:tcPr>
          <w:p w14:paraId="24D40A3D"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nil"/>
              <w:right w:val="nil"/>
            </w:tcBorders>
            <w:vAlign w:val="bottom"/>
          </w:tcPr>
          <w:p w14:paraId="759987B8"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1DF89B93"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6575287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nil"/>
              <w:right w:val="nil"/>
            </w:tcBorders>
            <w:vAlign w:val="bottom"/>
          </w:tcPr>
          <w:p w14:paraId="5A9D99A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65120490" w14:textId="77777777" w:rsidTr="00755951">
        <w:trPr>
          <w:trHeight w:val="220"/>
        </w:trPr>
        <w:tc>
          <w:tcPr>
            <w:tcW w:w="1543" w:type="pct"/>
            <w:tcBorders>
              <w:top w:val="nil"/>
              <w:left w:val="nil"/>
              <w:bottom w:val="nil"/>
              <w:right w:val="nil"/>
            </w:tcBorders>
            <w:vAlign w:val="bottom"/>
          </w:tcPr>
          <w:p w14:paraId="334107B9"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Inverted AR Roots</w:t>
            </w:r>
          </w:p>
        </w:tc>
        <w:tc>
          <w:tcPr>
            <w:tcW w:w="1768" w:type="pct"/>
            <w:gridSpan w:val="2"/>
            <w:tcBorders>
              <w:top w:val="nil"/>
              <w:left w:val="nil"/>
              <w:bottom w:val="nil"/>
              <w:right w:val="nil"/>
            </w:tcBorders>
            <w:vAlign w:val="bottom"/>
          </w:tcPr>
          <w:p w14:paraId="60D224F0"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w:t>
            </w:r>
            <w:r w:rsidRPr="008A0800">
              <w:rPr>
                <w:rFonts w:ascii="Arial" w:hAnsi="Arial" w:cs="Angsana New"/>
                <w:sz w:val="18"/>
                <w:szCs w:val="18"/>
                <w:cs/>
              </w:rPr>
              <w:t>.</w:t>
            </w:r>
            <w:r w:rsidRPr="008A0800">
              <w:rPr>
                <w:rFonts w:ascii="Arial" w:hAnsi="Arial" w:cs="Arial"/>
                <w:sz w:val="18"/>
                <w:szCs w:val="18"/>
              </w:rPr>
              <w:t>65</w:t>
            </w:r>
          </w:p>
        </w:tc>
        <w:tc>
          <w:tcPr>
            <w:tcW w:w="924" w:type="pct"/>
            <w:tcBorders>
              <w:top w:val="nil"/>
              <w:left w:val="nil"/>
              <w:bottom w:val="nil"/>
              <w:right w:val="nil"/>
            </w:tcBorders>
            <w:vAlign w:val="bottom"/>
          </w:tcPr>
          <w:p w14:paraId="78DFF821"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nil"/>
              <w:right w:val="nil"/>
            </w:tcBorders>
            <w:vAlign w:val="bottom"/>
          </w:tcPr>
          <w:p w14:paraId="433F0E3D"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1770ACA2" w14:textId="77777777" w:rsidTr="00755951">
        <w:trPr>
          <w:trHeight w:hRule="exact" w:val="88"/>
        </w:trPr>
        <w:tc>
          <w:tcPr>
            <w:tcW w:w="1543" w:type="pct"/>
            <w:tcBorders>
              <w:top w:val="nil"/>
              <w:left w:val="nil"/>
              <w:bottom w:val="double" w:sz="6" w:space="0" w:color="auto"/>
              <w:right w:val="nil"/>
            </w:tcBorders>
            <w:vAlign w:val="bottom"/>
          </w:tcPr>
          <w:p w14:paraId="7F45F04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double" w:sz="6" w:space="0" w:color="auto"/>
              <w:right w:val="nil"/>
            </w:tcBorders>
            <w:vAlign w:val="bottom"/>
          </w:tcPr>
          <w:p w14:paraId="39210B66"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0" w:color="auto"/>
              <w:right w:val="nil"/>
            </w:tcBorders>
            <w:vAlign w:val="bottom"/>
          </w:tcPr>
          <w:p w14:paraId="43BF15E8"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double" w:sz="6" w:space="0" w:color="auto"/>
              <w:right w:val="nil"/>
            </w:tcBorders>
            <w:vAlign w:val="bottom"/>
          </w:tcPr>
          <w:p w14:paraId="14B8348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double" w:sz="6" w:space="0" w:color="auto"/>
              <w:right w:val="nil"/>
            </w:tcBorders>
            <w:vAlign w:val="bottom"/>
          </w:tcPr>
          <w:p w14:paraId="79C50C2A"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32C90D6D" w14:textId="77777777" w:rsidTr="00755951">
        <w:trPr>
          <w:trHeight w:hRule="exact" w:val="132"/>
        </w:trPr>
        <w:tc>
          <w:tcPr>
            <w:tcW w:w="1543" w:type="pct"/>
            <w:tcBorders>
              <w:top w:val="nil"/>
              <w:left w:val="nil"/>
              <w:bottom w:val="nil"/>
              <w:right w:val="nil"/>
            </w:tcBorders>
            <w:vAlign w:val="bottom"/>
          </w:tcPr>
          <w:p w14:paraId="589B829D"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844" w:type="pct"/>
            <w:tcBorders>
              <w:top w:val="nil"/>
              <w:left w:val="nil"/>
              <w:bottom w:val="nil"/>
              <w:right w:val="nil"/>
            </w:tcBorders>
            <w:vAlign w:val="bottom"/>
          </w:tcPr>
          <w:p w14:paraId="60EEB0FA"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40084EE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24" w:type="pct"/>
            <w:tcBorders>
              <w:top w:val="nil"/>
              <w:left w:val="nil"/>
              <w:bottom w:val="nil"/>
              <w:right w:val="nil"/>
            </w:tcBorders>
            <w:vAlign w:val="bottom"/>
          </w:tcPr>
          <w:p w14:paraId="19C78C7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764" w:type="pct"/>
            <w:tcBorders>
              <w:top w:val="nil"/>
              <w:left w:val="nil"/>
              <w:bottom w:val="nil"/>
              <w:right w:val="nil"/>
            </w:tcBorders>
            <w:vAlign w:val="bottom"/>
          </w:tcPr>
          <w:p w14:paraId="1765ADCB"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bl>
    <w:p w14:paraId="6614EFC7" w14:textId="77777777" w:rsidR="00B97AB1" w:rsidRPr="008A0800" w:rsidRDefault="00B97AB1" w:rsidP="00B97AB1">
      <w:pPr>
        <w:tabs>
          <w:tab w:val="left" w:pos="5040"/>
        </w:tabs>
        <w:jc w:val="left"/>
        <w:rPr>
          <w:rFonts w:ascii="TH Sarabun New" w:hAnsi="TH Sarabun New" w:cs="TH Sarabun New"/>
        </w:rPr>
      </w:pPr>
    </w:p>
    <w:p w14:paraId="4C3F95AF" w14:textId="77777777" w:rsidR="00B97AB1" w:rsidRPr="008A0800" w:rsidRDefault="00B97AB1" w:rsidP="00B97AB1">
      <w:pPr>
        <w:tabs>
          <w:tab w:val="left" w:pos="5040"/>
        </w:tabs>
        <w:jc w:val="left"/>
        <w:rPr>
          <w:rFonts w:ascii="TH Sarabun New" w:hAnsi="TH Sarabun New" w:cs="TH Sarabun New"/>
          <w:cs/>
        </w:rPr>
        <w:sectPr w:rsidR="00B97AB1" w:rsidRPr="008A0800" w:rsidSect="007220F0">
          <w:pgSz w:w="11906" w:h="16838"/>
          <w:pgMar w:top="1440" w:right="1440" w:bottom="1440" w:left="1440" w:header="720" w:footer="720" w:gutter="0"/>
          <w:cols w:space="720"/>
          <w:docGrid w:linePitch="360"/>
        </w:sectPr>
      </w:pPr>
    </w:p>
    <w:p w14:paraId="3E5E4619" w14:textId="77777777" w:rsidR="00B97AB1" w:rsidRPr="008A0800" w:rsidRDefault="00B97AB1" w:rsidP="00B97AB1">
      <w:pPr>
        <w:spacing w:after="0"/>
        <w:rPr>
          <w:rFonts w:ascii="TH Sarabun New" w:hAnsi="TH Sarabun New" w:cs="TH Sarabun New"/>
          <w:sz w:val="32"/>
        </w:rPr>
      </w:pPr>
    </w:p>
    <w:p w14:paraId="41B3F9A9" w14:textId="77777777" w:rsidR="00B97AB1" w:rsidRPr="008A0800" w:rsidRDefault="00B97AB1" w:rsidP="00B97AB1">
      <w:pPr>
        <w:spacing w:after="0"/>
        <w:rPr>
          <w:rFonts w:ascii="TH Sarabun New" w:hAnsi="TH Sarabun New" w:cs="TH Sarabun New"/>
          <w:sz w:val="32"/>
        </w:rPr>
      </w:pPr>
    </w:p>
    <w:p w14:paraId="307D944C" w14:textId="77777777" w:rsidR="00B97AB1" w:rsidRPr="008A0800" w:rsidRDefault="00B97AB1" w:rsidP="00B97AB1">
      <w:pPr>
        <w:spacing w:after="0"/>
        <w:rPr>
          <w:rFonts w:ascii="TH Sarabun New" w:hAnsi="TH Sarabun New" w:cs="TH Sarabun New"/>
          <w:sz w:val="32"/>
        </w:rPr>
      </w:pPr>
    </w:p>
    <w:p w14:paraId="5CAF0186" w14:textId="77777777" w:rsidR="00B97AB1" w:rsidRPr="008A0800" w:rsidRDefault="00B97AB1" w:rsidP="00B97AB1">
      <w:pPr>
        <w:spacing w:after="0"/>
        <w:rPr>
          <w:rFonts w:ascii="TH Sarabun New" w:hAnsi="TH Sarabun New" w:cs="TH Sarabun New"/>
          <w:sz w:val="32"/>
        </w:rPr>
      </w:pPr>
    </w:p>
    <w:p w14:paraId="40DA4A52" w14:textId="77777777" w:rsidR="00B97AB1" w:rsidRPr="008A0800" w:rsidRDefault="00B97AB1" w:rsidP="00B97AB1">
      <w:pPr>
        <w:spacing w:after="0"/>
        <w:rPr>
          <w:rFonts w:ascii="TH Sarabun New" w:hAnsi="TH Sarabun New" w:cs="TH Sarabun New"/>
          <w:sz w:val="32"/>
        </w:rPr>
      </w:pPr>
    </w:p>
    <w:p w14:paraId="11620110" w14:textId="77777777" w:rsidR="00B97AB1" w:rsidRPr="008A0800" w:rsidRDefault="00B97AB1" w:rsidP="00B97AB1">
      <w:pPr>
        <w:spacing w:after="0"/>
        <w:rPr>
          <w:rFonts w:ascii="TH Sarabun New" w:hAnsi="TH Sarabun New" w:cs="TH Sarabun New"/>
          <w:sz w:val="32"/>
        </w:rPr>
      </w:pPr>
    </w:p>
    <w:p w14:paraId="77CF6B0C" w14:textId="77777777" w:rsidR="00B97AB1" w:rsidRPr="008A0800" w:rsidRDefault="00B97AB1" w:rsidP="00B97AB1">
      <w:pPr>
        <w:spacing w:after="0"/>
        <w:rPr>
          <w:rFonts w:ascii="TH Sarabun New" w:hAnsi="TH Sarabun New" w:cs="TH Sarabun New"/>
          <w:sz w:val="32"/>
        </w:rPr>
      </w:pPr>
    </w:p>
    <w:p w14:paraId="6B4A99F4" w14:textId="77777777" w:rsidR="00B97AB1" w:rsidRPr="008A0800" w:rsidRDefault="00B97AB1" w:rsidP="00B97AB1">
      <w:pPr>
        <w:spacing w:after="0"/>
        <w:rPr>
          <w:rFonts w:ascii="TH Sarabun New" w:hAnsi="TH Sarabun New" w:cs="TH Sarabun New"/>
          <w:sz w:val="32"/>
        </w:rPr>
      </w:pPr>
    </w:p>
    <w:p w14:paraId="28010361" w14:textId="77777777" w:rsidR="00B97AB1" w:rsidRPr="008A0800" w:rsidRDefault="00B97AB1" w:rsidP="00B97AB1">
      <w:pPr>
        <w:spacing w:after="0"/>
        <w:rPr>
          <w:rFonts w:ascii="TH Sarabun New" w:hAnsi="TH Sarabun New" w:cs="TH Sarabun New"/>
          <w:sz w:val="32"/>
        </w:rPr>
      </w:pPr>
    </w:p>
    <w:p w14:paraId="49EB5CB5" w14:textId="77777777" w:rsidR="00B97AB1" w:rsidRPr="008A0800" w:rsidRDefault="00B97AB1" w:rsidP="00B97AB1">
      <w:pPr>
        <w:spacing w:after="0"/>
        <w:rPr>
          <w:rFonts w:ascii="TH Sarabun New" w:hAnsi="TH Sarabun New" w:cs="TH Sarabun New"/>
          <w:sz w:val="32"/>
        </w:rPr>
      </w:pPr>
    </w:p>
    <w:p w14:paraId="655055A2" w14:textId="38E1B72B" w:rsidR="00B97AB1" w:rsidRPr="008A0800" w:rsidRDefault="00B97AB1" w:rsidP="00B97AB1">
      <w:pPr>
        <w:keepNext/>
        <w:keepLines/>
        <w:spacing w:before="40" w:after="0"/>
        <w:outlineLvl w:val="1"/>
        <w:rPr>
          <w:rFonts w:ascii="TH Sarabun New" w:eastAsiaTheme="majorEastAsia" w:hAnsi="TH Sarabun New" w:cs="TH Sarabun New"/>
          <w:b/>
          <w:bCs/>
          <w:sz w:val="32"/>
        </w:rPr>
      </w:pPr>
      <w:bookmarkStart w:id="368" w:name="_Toc63933107"/>
      <w:r w:rsidRPr="008A0800">
        <w:rPr>
          <w:rFonts w:ascii="TH Sarabun New" w:eastAsiaTheme="majorEastAsia" w:hAnsi="TH Sarabun New" w:cs="TH Sarabun New"/>
          <w:b/>
          <w:bCs/>
          <w:sz w:val="32"/>
          <w:cs/>
        </w:rPr>
        <w:t xml:space="preserve">ภาคผนวก </w:t>
      </w:r>
      <w:r w:rsidRPr="008A0800">
        <w:rPr>
          <w:rFonts w:ascii="TH Sarabun New" w:eastAsiaTheme="majorEastAsia" w:hAnsi="TH Sarabun New" w:cs="TH Sarabun New" w:hint="cs"/>
          <w:b/>
          <w:bCs/>
          <w:sz w:val="32"/>
          <w:cs/>
        </w:rPr>
        <w:t>ค</w:t>
      </w:r>
      <w:r w:rsidRPr="008A0800">
        <w:rPr>
          <w:rFonts w:ascii="TH Sarabun New" w:eastAsiaTheme="majorEastAsia" w:hAnsi="TH Sarabun New" w:cs="TH Sarabun New"/>
          <w:b/>
          <w:bCs/>
          <w:sz w:val="32"/>
          <w:cs/>
        </w:rPr>
        <w:br/>
        <w:t xml:space="preserve">ผลการประมาณการแบบจำลอง </w:t>
      </w:r>
      <w:r w:rsidRPr="008A0800">
        <w:rPr>
          <w:rFonts w:ascii="TH Sarabun New" w:eastAsiaTheme="majorEastAsia" w:hAnsi="TH Sarabun New" w:cs="TH Sarabun New"/>
          <w:b/>
          <w:bCs/>
          <w:sz w:val="32"/>
        </w:rPr>
        <w:t>VAR</w:t>
      </w:r>
      <w:bookmarkEnd w:id="368"/>
    </w:p>
    <w:p w14:paraId="55F20570" w14:textId="77777777" w:rsidR="00B97AB1" w:rsidRPr="008A0800" w:rsidRDefault="00B97AB1" w:rsidP="00B97AB1">
      <w:pPr>
        <w:spacing w:after="0"/>
        <w:rPr>
          <w:rFonts w:ascii="TH Sarabun New" w:hAnsi="TH Sarabun New" w:cs="TH Sarabun New"/>
          <w:sz w:val="32"/>
        </w:rPr>
      </w:pPr>
    </w:p>
    <w:p w14:paraId="40C76E82" w14:textId="77777777" w:rsidR="00B97AB1" w:rsidRPr="008A0800" w:rsidRDefault="00B97AB1" w:rsidP="00B97AB1">
      <w:pPr>
        <w:spacing w:after="0"/>
        <w:rPr>
          <w:rFonts w:ascii="TH Sarabun New" w:hAnsi="TH Sarabun New" w:cs="TH Sarabun New"/>
          <w:sz w:val="32"/>
        </w:rPr>
      </w:pPr>
    </w:p>
    <w:p w14:paraId="3DE73C61" w14:textId="77777777" w:rsidR="00B97AB1" w:rsidRPr="008A0800" w:rsidRDefault="00B97AB1" w:rsidP="00B97AB1">
      <w:pPr>
        <w:spacing w:after="0"/>
        <w:rPr>
          <w:rFonts w:ascii="TH Sarabun New" w:hAnsi="TH Sarabun New" w:cs="TH Sarabun New"/>
          <w:sz w:val="32"/>
        </w:rPr>
      </w:pPr>
    </w:p>
    <w:p w14:paraId="6B043631" w14:textId="77777777" w:rsidR="00B97AB1" w:rsidRPr="008A0800" w:rsidRDefault="00B97AB1" w:rsidP="00B97AB1">
      <w:pPr>
        <w:spacing w:after="0"/>
        <w:rPr>
          <w:rFonts w:ascii="TH Sarabun New" w:hAnsi="TH Sarabun New" w:cs="TH Sarabun New"/>
          <w:sz w:val="32"/>
        </w:rPr>
      </w:pPr>
    </w:p>
    <w:p w14:paraId="1B9FF7A7" w14:textId="77777777" w:rsidR="00B97AB1" w:rsidRPr="008A0800" w:rsidRDefault="00B97AB1" w:rsidP="00B97AB1">
      <w:pPr>
        <w:spacing w:after="0"/>
        <w:rPr>
          <w:rFonts w:ascii="TH Sarabun New" w:hAnsi="TH Sarabun New" w:cs="TH Sarabun New"/>
          <w:sz w:val="32"/>
        </w:rPr>
      </w:pPr>
    </w:p>
    <w:p w14:paraId="62EC9343" w14:textId="77777777" w:rsidR="00B97AB1" w:rsidRPr="008A0800" w:rsidRDefault="00B97AB1" w:rsidP="00B97AB1">
      <w:pPr>
        <w:spacing w:after="0"/>
        <w:rPr>
          <w:rFonts w:ascii="TH Sarabun New" w:hAnsi="TH Sarabun New" w:cs="TH Sarabun New"/>
          <w:sz w:val="32"/>
        </w:rPr>
      </w:pPr>
    </w:p>
    <w:p w14:paraId="28DA6A20" w14:textId="77777777" w:rsidR="00B97AB1" w:rsidRPr="008A0800" w:rsidRDefault="00B97AB1" w:rsidP="00B97AB1">
      <w:pPr>
        <w:spacing w:after="0"/>
        <w:rPr>
          <w:rFonts w:ascii="TH Sarabun New" w:hAnsi="TH Sarabun New" w:cs="TH Sarabun New"/>
          <w:sz w:val="32"/>
        </w:rPr>
      </w:pPr>
    </w:p>
    <w:p w14:paraId="5E261FF8" w14:textId="77777777" w:rsidR="00B97AB1" w:rsidRPr="008A0800" w:rsidRDefault="00B97AB1" w:rsidP="00B97AB1">
      <w:pPr>
        <w:spacing w:after="0"/>
        <w:rPr>
          <w:rFonts w:ascii="TH Sarabun New" w:hAnsi="TH Sarabun New" w:cs="TH Sarabun New"/>
          <w:sz w:val="32"/>
        </w:rPr>
      </w:pPr>
    </w:p>
    <w:p w14:paraId="77A55ED5" w14:textId="77777777" w:rsidR="00B97AB1" w:rsidRPr="008A0800" w:rsidRDefault="00B97AB1" w:rsidP="00B97AB1">
      <w:pPr>
        <w:spacing w:after="0"/>
        <w:rPr>
          <w:rFonts w:ascii="TH Sarabun New" w:hAnsi="TH Sarabun New" w:cs="TH Sarabun New"/>
          <w:sz w:val="32"/>
        </w:rPr>
      </w:pPr>
    </w:p>
    <w:p w14:paraId="1E34073E" w14:textId="77777777" w:rsidR="00B97AB1" w:rsidRPr="008A0800" w:rsidRDefault="00B97AB1" w:rsidP="00B97AB1">
      <w:pPr>
        <w:spacing w:after="0"/>
        <w:rPr>
          <w:rFonts w:ascii="TH Sarabun New" w:hAnsi="TH Sarabun New" w:cs="TH Sarabun New"/>
          <w:sz w:val="32"/>
        </w:rPr>
      </w:pPr>
    </w:p>
    <w:p w14:paraId="4D06A4B9" w14:textId="77777777" w:rsidR="00B97AB1" w:rsidRPr="008A0800" w:rsidRDefault="00B97AB1" w:rsidP="00B97AB1">
      <w:pPr>
        <w:spacing w:after="0"/>
        <w:rPr>
          <w:rFonts w:ascii="TH Sarabun New" w:hAnsi="TH Sarabun New" w:cs="TH Sarabun New"/>
          <w:sz w:val="32"/>
        </w:rPr>
      </w:pPr>
    </w:p>
    <w:p w14:paraId="12EA26D3" w14:textId="77777777" w:rsidR="00B97AB1" w:rsidRPr="008A0800" w:rsidRDefault="00B97AB1" w:rsidP="00B97AB1">
      <w:pPr>
        <w:spacing w:after="0"/>
        <w:rPr>
          <w:rFonts w:ascii="TH Sarabun New" w:hAnsi="TH Sarabun New" w:cs="TH Sarabun New"/>
          <w:sz w:val="32"/>
        </w:rPr>
      </w:pPr>
    </w:p>
    <w:p w14:paraId="3BE0296B" w14:textId="77777777" w:rsidR="00B97AB1" w:rsidRPr="008A0800" w:rsidRDefault="00B97AB1" w:rsidP="00B97AB1">
      <w:pPr>
        <w:spacing w:after="0"/>
        <w:rPr>
          <w:rFonts w:ascii="TH Sarabun New" w:hAnsi="TH Sarabun New" w:cs="TH Sarabun New"/>
          <w:sz w:val="32"/>
        </w:rPr>
      </w:pPr>
    </w:p>
    <w:p w14:paraId="21A1D3A0" w14:textId="77777777" w:rsidR="00B97AB1" w:rsidRPr="008A0800" w:rsidRDefault="00B97AB1" w:rsidP="00B97AB1">
      <w:pPr>
        <w:spacing w:after="0"/>
        <w:rPr>
          <w:rFonts w:ascii="TH Sarabun New" w:hAnsi="TH Sarabun New" w:cs="TH Sarabun New"/>
          <w:sz w:val="32"/>
        </w:rPr>
      </w:pPr>
    </w:p>
    <w:p w14:paraId="58406E3A" w14:textId="77777777" w:rsidR="00B97AB1" w:rsidRPr="008A0800" w:rsidRDefault="00B97AB1" w:rsidP="00B97AB1">
      <w:pPr>
        <w:spacing w:after="0"/>
        <w:rPr>
          <w:rFonts w:ascii="TH Sarabun New" w:hAnsi="TH Sarabun New" w:cs="TH Sarabun New"/>
          <w:sz w:val="32"/>
        </w:rPr>
      </w:pPr>
    </w:p>
    <w:p w14:paraId="3AD17D63" w14:textId="77777777" w:rsidR="00B97AB1" w:rsidRPr="008A0800" w:rsidRDefault="00B97AB1" w:rsidP="00B97AB1">
      <w:pPr>
        <w:spacing w:after="0"/>
        <w:rPr>
          <w:rFonts w:ascii="TH Sarabun New" w:hAnsi="TH Sarabun New" w:cs="TH Sarabun New"/>
          <w:sz w:val="32"/>
        </w:rPr>
      </w:pPr>
    </w:p>
    <w:p w14:paraId="11C42266" w14:textId="77777777" w:rsidR="00B97AB1" w:rsidRPr="008A0800" w:rsidRDefault="00B97AB1" w:rsidP="00B97AB1">
      <w:pPr>
        <w:tabs>
          <w:tab w:val="left" w:pos="5040"/>
        </w:tabs>
        <w:jc w:val="left"/>
        <w:rPr>
          <w:rFonts w:ascii="TH Sarabun New" w:hAnsi="TH Sarabun New" w:cs="TH Sarabun New"/>
        </w:rPr>
        <w:sectPr w:rsidR="00B97AB1" w:rsidRPr="008A0800" w:rsidSect="00E341DC">
          <w:pgSz w:w="11906" w:h="16838"/>
          <w:pgMar w:top="1440" w:right="1440" w:bottom="1440" w:left="1440" w:header="720" w:footer="720" w:gutter="0"/>
          <w:cols w:space="720"/>
          <w:titlePg/>
          <w:docGrid w:linePitch="360"/>
        </w:sectPr>
      </w:pPr>
    </w:p>
    <w:p w14:paraId="2C6857F5" w14:textId="77777777" w:rsidR="00B97AB1" w:rsidRPr="008A0800" w:rsidRDefault="00B97AB1" w:rsidP="00B97AB1">
      <w:pPr>
        <w:spacing w:after="200" w:line="240" w:lineRule="auto"/>
        <w:jc w:val="left"/>
        <w:rPr>
          <w:rFonts w:ascii="TH SarabunPSK" w:hAnsi="TH SarabunPSK"/>
          <w:b/>
          <w:bCs/>
          <w:i/>
          <w:iCs/>
          <w:sz w:val="32"/>
          <w:szCs w:val="22"/>
        </w:rPr>
      </w:pPr>
      <w:r w:rsidRPr="008A0800">
        <w:rPr>
          <w:rFonts w:ascii="TH SarabunPSK" w:hAnsi="TH SarabunPSK"/>
          <w:b/>
          <w:bCs/>
          <w:sz w:val="32"/>
          <w:cs/>
        </w:rPr>
        <w:lastRenderedPageBreak/>
        <w:t xml:space="preserve">แบบจำลอง </w:t>
      </w:r>
      <w:r w:rsidRPr="008A0800">
        <w:rPr>
          <w:rFonts w:ascii="TH SarabunPSK" w:hAnsi="TH SarabunPSK"/>
          <w:b/>
          <w:bCs/>
          <w:sz w:val="32"/>
        </w:rPr>
        <w:t xml:space="preserve">VAR </w:t>
      </w:r>
      <w:r w:rsidRPr="008A0800">
        <w:rPr>
          <w:rFonts w:ascii="TH SarabunPSK" w:hAnsi="TH SarabunPSK"/>
          <w:b/>
          <w:bCs/>
          <w:sz w:val="32"/>
          <w:cs/>
        </w:rPr>
        <w:t xml:space="preserve">ของการพยากรณ์ </w:t>
      </w:r>
      <w:r w:rsidRPr="008A0800">
        <w:rPr>
          <w:rFonts w:ascii="TH SarabunPSK" w:hAnsi="TH SarabunPSK" w:hint="cs"/>
          <w:b/>
          <w:bCs/>
          <w:sz w:val="32"/>
          <w:cs/>
        </w:rPr>
        <w:t>ความต้องการใช้น้ำมันปาล์มดิบในการบริโภคของภาคครัวเรือนและอุตสาหกรรมอื่น ๆ</w:t>
      </w:r>
    </w:p>
    <w:p w14:paraId="3A030E9F" w14:textId="77777777" w:rsidR="00B97AB1" w:rsidRPr="008A0800" w:rsidRDefault="00B97AB1" w:rsidP="00B97AB1">
      <w:pPr>
        <w:autoSpaceDE w:val="0"/>
        <w:autoSpaceDN w:val="0"/>
        <w:adjustRightInd w:val="0"/>
        <w:spacing w:after="0" w:line="240" w:lineRule="auto"/>
        <w:rPr>
          <w:rFonts w:ascii="Arial" w:hAnsi="Arial" w:cs="Arial"/>
          <w:sz w:val="18"/>
          <w:szCs w:val="18"/>
        </w:rPr>
      </w:pPr>
    </w:p>
    <w:tbl>
      <w:tblPr>
        <w:tblW w:w="0" w:type="auto"/>
        <w:tblInd w:w="30" w:type="dxa"/>
        <w:tblLayout w:type="fixed"/>
        <w:tblCellMar>
          <w:left w:w="0" w:type="dxa"/>
          <w:right w:w="0" w:type="dxa"/>
        </w:tblCellMar>
        <w:tblLook w:val="0000" w:firstRow="0" w:lastRow="0" w:firstColumn="0" w:lastColumn="0" w:noHBand="0" w:noVBand="0"/>
      </w:tblPr>
      <w:tblGrid>
        <w:gridCol w:w="1920"/>
        <w:gridCol w:w="1050"/>
        <w:gridCol w:w="1150"/>
        <w:gridCol w:w="1150"/>
        <w:gridCol w:w="950"/>
      </w:tblGrid>
      <w:tr w:rsidR="00B97AB1" w:rsidRPr="008A0800" w14:paraId="2F43A7BE" w14:textId="77777777" w:rsidTr="00755951">
        <w:trPr>
          <w:trHeight w:val="220"/>
        </w:trPr>
        <w:tc>
          <w:tcPr>
            <w:tcW w:w="5270" w:type="dxa"/>
            <w:gridSpan w:val="4"/>
            <w:tcBorders>
              <w:top w:val="nil"/>
              <w:left w:val="nil"/>
              <w:bottom w:val="nil"/>
              <w:right w:val="nil"/>
            </w:tcBorders>
            <w:vAlign w:val="bottom"/>
          </w:tcPr>
          <w:p w14:paraId="2254C194"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Dependent Variable</w:t>
            </w:r>
            <w:r w:rsidRPr="008A0800">
              <w:rPr>
                <w:rFonts w:ascii="Arial" w:hAnsi="Arial" w:cs="Angsana New"/>
                <w:sz w:val="18"/>
                <w:szCs w:val="18"/>
                <w:cs/>
              </w:rPr>
              <w:t xml:space="preserve">: </w:t>
            </w:r>
            <w:r w:rsidRPr="008A0800">
              <w:rPr>
                <w:rFonts w:ascii="Arial" w:hAnsi="Arial" w:cs="Arial"/>
                <w:sz w:val="18"/>
                <w:szCs w:val="18"/>
              </w:rPr>
              <w:t>CONSUMP</w:t>
            </w:r>
          </w:p>
        </w:tc>
        <w:tc>
          <w:tcPr>
            <w:tcW w:w="950" w:type="dxa"/>
            <w:tcBorders>
              <w:top w:val="nil"/>
              <w:left w:val="nil"/>
              <w:bottom w:val="nil"/>
              <w:right w:val="nil"/>
            </w:tcBorders>
            <w:vAlign w:val="bottom"/>
          </w:tcPr>
          <w:p w14:paraId="2893201C"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p>
        </w:tc>
      </w:tr>
      <w:tr w:rsidR="00B97AB1" w:rsidRPr="008A0800" w14:paraId="4F5D141A" w14:textId="77777777" w:rsidTr="00755951">
        <w:trPr>
          <w:trHeight w:val="220"/>
        </w:trPr>
        <w:tc>
          <w:tcPr>
            <w:tcW w:w="5270" w:type="dxa"/>
            <w:gridSpan w:val="4"/>
            <w:tcBorders>
              <w:top w:val="nil"/>
              <w:left w:val="nil"/>
              <w:bottom w:val="nil"/>
              <w:right w:val="nil"/>
            </w:tcBorders>
            <w:vAlign w:val="bottom"/>
          </w:tcPr>
          <w:p w14:paraId="5186E822"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Method</w:t>
            </w:r>
            <w:r w:rsidRPr="008A0800">
              <w:rPr>
                <w:rFonts w:ascii="Arial" w:hAnsi="Arial" w:cs="Angsana New"/>
                <w:sz w:val="18"/>
                <w:szCs w:val="18"/>
                <w:cs/>
              </w:rPr>
              <w:t xml:space="preserve">: </w:t>
            </w:r>
            <w:r w:rsidRPr="008A0800">
              <w:rPr>
                <w:rFonts w:ascii="Arial" w:hAnsi="Arial" w:cs="Arial"/>
                <w:sz w:val="18"/>
                <w:szCs w:val="18"/>
              </w:rPr>
              <w:t>Least Squares</w:t>
            </w:r>
          </w:p>
        </w:tc>
        <w:tc>
          <w:tcPr>
            <w:tcW w:w="950" w:type="dxa"/>
            <w:tcBorders>
              <w:top w:val="nil"/>
              <w:left w:val="nil"/>
              <w:bottom w:val="nil"/>
              <w:right w:val="nil"/>
            </w:tcBorders>
            <w:vAlign w:val="bottom"/>
          </w:tcPr>
          <w:p w14:paraId="3F843E76"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p>
        </w:tc>
      </w:tr>
      <w:tr w:rsidR="00B97AB1" w:rsidRPr="008A0800" w14:paraId="1F217BBD" w14:textId="77777777" w:rsidTr="00755951">
        <w:trPr>
          <w:trHeight w:val="220"/>
        </w:trPr>
        <w:tc>
          <w:tcPr>
            <w:tcW w:w="5270" w:type="dxa"/>
            <w:gridSpan w:val="4"/>
            <w:tcBorders>
              <w:top w:val="nil"/>
              <w:left w:val="nil"/>
              <w:bottom w:val="nil"/>
              <w:right w:val="nil"/>
            </w:tcBorders>
            <w:vAlign w:val="bottom"/>
          </w:tcPr>
          <w:p w14:paraId="40D8FE1D"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Date</w:t>
            </w:r>
            <w:r w:rsidRPr="008A0800">
              <w:rPr>
                <w:rFonts w:ascii="Arial" w:hAnsi="Arial" w:cs="Angsana New"/>
                <w:sz w:val="18"/>
                <w:szCs w:val="18"/>
                <w:cs/>
              </w:rPr>
              <w:t xml:space="preserve">: </w:t>
            </w:r>
            <w:r w:rsidRPr="008A0800">
              <w:rPr>
                <w:rFonts w:ascii="Arial" w:hAnsi="Arial" w:cs="Arial"/>
                <w:sz w:val="18"/>
                <w:szCs w:val="18"/>
              </w:rPr>
              <w:t>01</w:t>
            </w:r>
            <w:r w:rsidRPr="008A0800">
              <w:rPr>
                <w:rFonts w:ascii="Arial" w:hAnsi="Arial" w:cs="Angsana New"/>
                <w:sz w:val="18"/>
                <w:szCs w:val="18"/>
                <w:cs/>
              </w:rPr>
              <w:t>/</w:t>
            </w:r>
            <w:r w:rsidRPr="008A0800">
              <w:rPr>
                <w:rFonts w:ascii="Arial" w:hAnsi="Arial" w:cs="Arial"/>
                <w:sz w:val="18"/>
                <w:szCs w:val="18"/>
              </w:rPr>
              <w:t>05</w:t>
            </w:r>
            <w:r w:rsidRPr="008A0800">
              <w:rPr>
                <w:rFonts w:ascii="Arial" w:hAnsi="Arial" w:cs="Angsana New"/>
                <w:sz w:val="18"/>
                <w:szCs w:val="18"/>
                <w:cs/>
              </w:rPr>
              <w:t>/</w:t>
            </w:r>
            <w:r w:rsidRPr="008A0800">
              <w:rPr>
                <w:rFonts w:ascii="Arial" w:hAnsi="Arial" w:cs="Arial"/>
                <w:sz w:val="18"/>
                <w:szCs w:val="18"/>
              </w:rPr>
              <w:t>21   Time</w:t>
            </w:r>
            <w:r w:rsidRPr="008A0800">
              <w:rPr>
                <w:rFonts w:ascii="Arial" w:hAnsi="Arial" w:cs="Angsana New"/>
                <w:sz w:val="18"/>
                <w:szCs w:val="18"/>
                <w:cs/>
              </w:rPr>
              <w:t xml:space="preserve">: </w:t>
            </w:r>
            <w:r w:rsidRPr="008A0800">
              <w:rPr>
                <w:rFonts w:ascii="Arial" w:hAnsi="Arial" w:cs="Arial"/>
                <w:sz w:val="18"/>
                <w:szCs w:val="18"/>
              </w:rPr>
              <w:t>09</w:t>
            </w:r>
            <w:r w:rsidRPr="008A0800">
              <w:rPr>
                <w:rFonts w:ascii="Arial" w:hAnsi="Arial" w:cs="Angsana New"/>
                <w:sz w:val="18"/>
                <w:szCs w:val="18"/>
                <w:cs/>
              </w:rPr>
              <w:t>:</w:t>
            </w:r>
            <w:r w:rsidRPr="008A0800">
              <w:rPr>
                <w:rFonts w:ascii="Arial" w:hAnsi="Arial" w:cs="Arial"/>
                <w:sz w:val="18"/>
                <w:szCs w:val="18"/>
              </w:rPr>
              <w:t>05</w:t>
            </w:r>
          </w:p>
        </w:tc>
        <w:tc>
          <w:tcPr>
            <w:tcW w:w="950" w:type="dxa"/>
            <w:tcBorders>
              <w:top w:val="nil"/>
              <w:left w:val="nil"/>
              <w:bottom w:val="nil"/>
              <w:right w:val="nil"/>
            </w:tcBorders>
            <w:vAlign w:val="bottom"/>
          </w:tcPr>
          <w:p w14:paraId="5F99821D"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p>
        </w:tc>
      </w:tr>
      <w:tr w:rsidR="00B97AB1" w:rsidRPr="008A0800" w14:paraId="7E184FD5" w14:textId="77777777" w:rsidTr="00755951">
        <w:trPr>
          <w:trHeight w:val="220"/>
        </w:trPr>
        <w:tc>
          <w:tcPr>
            <w:tcW w:w="6220" w:type="dxa"/>
            <w:gridSpan w:val="5"/>
            <w:tcBorders>
              <w:top w:val="nil"/>
              <w:left w:val="nil"/>
              <w:bottom w:val="nil"/>
              <w:right w:val="nil"/>
            </w:tcBorders>
            <w:vAlign w:val="bottom"/>
          </w:tcPr>
          <w:p w14:paraId="6294B609"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xml:space="preserve">Sample </w:t>
            </w:r>
            <w:r w:rsidRPr="008A0800">
              <w:rPr>
                <w:rFonts w:ascii="Arial" w:hAnsi="Arial" w:cs="Angsana New"/>
                <w:sz w:val="18"/>
                <w:szCs w:val="18"/>
                <w:cs/>
              </w:rPr>
              <w:t>(</w:t>
            </w:r>
            <w:r w:rsidRPr="008A0800">
              <w:rPr>
                <w:rFonts w:ascii="Arial" w:hAnsi="Arial" w:cs="Arial"/>
                <w:sz w:val="18"/>
                <w:szCs w:val="18"/>
              </w:rPr>
              <w:t>adjusted</w:t>
            </w:r>
            <w:r w:rsidRPr="008A0800">
              <w:rPr>
                <w:rFonts w:ascii="Arial" w:hAnsi="Arial" w:cs="Angsana New"/>
                <w:sz w:val="18"/>
                <w:szCs w:val="18"/>
                <w:cs/>
              </w:rPr>
              <w:t xml:space="preserve">): </w:t>
            </w:r>
            <w:r w:rsidRPr="008A0800">
              <w:rPr>
                <w:rFonts w:ascii="Arial" w:hAnsi="Arial" w:cs="Arial"/>
                <w:sz w:val="18"/>
                <w:szCs w:val="18"/>
              </w:rPr>
              <w:t>2552M04 2560M12</w:t>
            </w:r>
          </w:p>
        </w:tc>
      </w:tr>
      <w:tr w:rsidR="00B97AB1" w:rsidRPr="008A0800" w14:paraId="0804DFCC" w14:textId="77777777" w:rsidTr="00755951">
        <w:trPr>
          <w:trHeight w:val="220"/>
        </w:trPr>
        <w:tc>
          <w:tcPr>
            <w:tcW w:w="6220" w:type="dxa"/>
            <w:gridSpan w:val="5"/>
            <w:tcBorders>
              <w:top w:val="nil"/>
              <w:left w:val="nil"/>
              <w:bottom w:val="nil"/>
              <w:right w:val="nil"/>
            </w:tcBorders>
            <w:vAlign w:val="bottom"/>
          </w:tcPr>
          <w:p w14:paraId="05BB930C"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Included observations</w:t>
            </w:r>
            <w:r w:rsidRPr="008A0800">
              <w:rPr>
                <w:rFonts w:ascii="Arial" w:hAnsi="Arial" w:cs="Angsana New"/>
                <w:sz w:val="18"/>
                <w:szCs w:val="18"/>
                <w:cs/>
              </w:rPr>
              <w:t xml:space="preserve">: </w:t>
            </w:r>
            <w:r w:rsidRPr="008A0800">
              <w:rPr>
                <w:rFonts w:ascii="Arial" w:hAnsi="Arial" w:cs="Arial"/>
                <w:sz w:val="18"/>
                <w:szCs w:val="18"/>
              </w:rPr>
              <w:t>105 after adjustments</w:t>
            </w:r>
          </w:p>
        </w:tc>
      </w:tr>
      <w:tr w:rsidR="00B97AB1" w:rsidRPr="008A0800" w14:paraId="29E8E72D" w14:textId="77777777" w:rsidTr="00755951">
        <w:trPr>
          <w:trHeight w:val="220"/>
        </w:trPr>
        <w:tc>
          <w:tcPr>
            <w:tcW w:w="6220" w:type="dxa"/>
            <w:gridSpan w:val="5"/>
            <w:tcBorders>
              <w:top w:val="nil"/>
              <w:left w:val="nil"/>
              <w:bottom w:val="nil"/>
              <w:right w:val="nil"/>
            </w:tcBorders>
            <w:vAlign w:val="bottom"/>
          </w:tcPr>
          <w:p w14:paraId="3E0A3D92"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xml:space="preserve">CONSUMP </w:t>
            </w:r>
            <w:r w:rsidRPr="008A0800">
              <w:rPr>
                <w:rFonts w:ascii="Arial" w:hAnsi="Arial" w:cs="Angsana New"/>
                <w:sz w:val="18"/>
                <w:szCs w:val="18"/>
                <w:cs/>
              </w:rPr>
              <w:t xml:space="preserve">=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CONSUMP</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w:t>
            </w:r>
            <w:r w:rsidRPr="008A0800">
              <w:rPr>
                <w:rFonts w:ascii="Arial" w:hAnsi="Arial" w:cs="Arial"/>
                <w:sz w:val="18"/>
                <w:szCs w:val="18"/>
              </w:rPr>
              <w:t>CONSUMP</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3</w:t>
            </w:r>
            <w:r w:rsidRPr="008A0800">
              <w:rPr>
                <w:rFonts w:ascii="Arial" w:hAnsi="Arial" w:cs="Angsana New"/>
                <w:sz w:val="18"/>
                <w:szCs w:val="18"/>
                <w:cs/>
              </w:rPr>
              <w:t>)*</w:t>
            </w:r>
            <w:r w:rsidRPr="008A0800">
              <w:rPr>
                <w:rFonts w:ascii="Arial" w:hAnsi="Arial" w:cs="Arial"/>
                <w:sz w:val="18"/>
                <w:szCs w:val="18"/>
              </w:rPr>
              <w:t>CPOT</w:t>
            </w:r>
            <w:r w:rsidRPr="008A0800">
              <w:rPr>
                <w:rFonts w:ascii="Arial" w:hAnsi="Arial" w:cs="Angsana New"/>
                <w:sz w:val="18"/>
                <w:szCs w:val="18"/>
                <w:cs/>
              </w:rPr>
              <w:t>(</w:t>
            </w:r>
          </w:p>
        </w:tc>
      </w:tr>
      <w:tr w:rsidR="00B97AB1" w:rsidRPr="008A0800" w14:paraId="0BE5C8BA" w14:textId="77777777" w:rsidTr="00755951">
        <w:trPr>
          <w:trHeight w:val="220"/>
        </w:trPr>
        <w:tc>
          <w:tcPr>
            <w:tcW w:w="6220" w:type="dxa"/>
            <w:gridSpan w:val="5"/>
            <w:tcBorders>
              <w:top w:val="nil"/>
              <w:left w:val="nil"/>
              <w:bottom w:val="nil"/>
              <w:right w:val="nil"/>
            </w:tcBorders>
            <w:vAlign w:val="bottom"/>
          </w:tcPr>
          <w:p w14:paraId="66F97AB8"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4</w:t>
            </w:r>
            <w:r w:rsidRPr="008A0800">
              <w:rPr>
                <w:rFonts w:ascii="Arial" w:hAnsi="Arial" w:cs="Angsana New"/>
                <w:sz w:val="18"/>
                <w:szCs w:val="18"/>
                <w:cs/>
              </w:rPr>
              <w:t>)*</w:t>
            </w:r>
            <w:r w:rsidRPr="008A0800">
              <w:rPr>
                <w:rFonts w:ascii="Arial" w:hAnsi="Arial" w:cs="Arial"/>
                <w:sz w:val="18"/>
                <w:szCs w:val="18"/>
              </w:rPr>
              <w:t>CPOT</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5</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w:t>
            </w:r>
            <w:r w:rsidRPr="008A0800">
              <w:rPr>
                <w:rFonts w:ascii="Arial" w:hAnsi="Arial" w:cs="Arial"/>
                <w:sz w:val="18"/>
                <w:szCs w:val="18"/>
              </w:rPr>
              <w:t>PALM2</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6</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w:t>
            </w:r>
            <w:r w:rsidRPr="008A0800">
              <w:rPr>
                <w:rFonts w:ascii="Arial" w:hAnsi="Arial" w:cs="Arial"/>
                <w:sz w:val="18"/>
                <w:szCs w:val="18"/>
              </w:rPr>
              <w:t>PALM2</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w:t>
            </w:r>
          </w:p>
        </w:tc>
      </w:tr>
      <w:tr w:rsidR="00B97AB1" w:rsidRPr="008A0800" w14:paraId="336AE4A0" w14:textId="77777777" w:rsidTr="00755951">
        <w:trPr>
          <w:trHeight w:val="220"/>
        </w:trPr>
        <w:tc>
          <w:tcPr>
            <w:tcW w:w="6220" w:type="dxa"/>
            <w:gridSpan w:val="5"/>
            <w:tcBorders>
              <w:top w:val="nil"/>
              <w:left w:val="nil"/>
              <w:bottom w:val="nil"/>
              <w:right w:val="nil"/>
            </w:tcBorders>
            <w:vAlign w:val="bottom"/>
          </w:tcPr>
          <w:p w14:paraId="09523FEC"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C</w:t>
            </w:r>
            <w:r w:rsidRPr="008A0800">
              <w:rPr>
                <w:rFonts w:ascii="Arial" w:hAnsi="Arial" w:cs="Angsana New"/>
                <w:sz w:val="18"/>
                <w:szCs w:val="18"/>
                <w:cs/>
              </w:rPr>
              <w:t>(</w:t>
            </w:r>
            <w:r w:rsidRPr="008A0800">
              <w:rPr>
                <w:rFonts w:ascii="Arial" w:hAnsi="Arial" w:cs="Arial"/>
                <w:sz w:val="18"/>
                <w:szCs w:val="18"/>
              </w:rPr>
              <w:t>7</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w:t>
            </w:r>
            <w:r w:rsidRPr="008A0800">
              <w:rPr>
                <w:rFonts w:ascii="Arial" w:hAnsi="Arial" w:cs="Arial"/>
                <w:sz w:val="18"/>
                <w:szCs w:val="18"/>
              </w:rPr>
              <w:t>SOYOIL</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8</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w:t>
            </w:r>
            <w:r w:rsidRPr="008A0800">
              <w:rPr>
                <w:rFonts w:ascii="Arial" w:hAnsi="Arial" w:cs="Arial"/>
                <w:sz w:val="18"/>
                <w:szCs w:val="18"/>
              </w:rPr>
              <w:t>SOYOIL</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9</w:t>
            </w:r>
            <w:r w:rsidRPr="008A0800">
              <w:rPr>
                <w:rFonts w:ascii="Arial" w:hAnsi="Arial" w:cs="Angsana New"/>
                <w:sz w:val="18"/>
                <w:szCs w:val="18"/>
                <w:cs/>
              </w:rPr>
              <w:t>)*</w:t>
            </w:r>
            <w:r w:rsidRPr="008A0800">
              <w:rPr>
                <w:rFonts w:ascii="Arial" w:hAnsi="Arial" w:cs="Arial"/>
                <w:sz w:val="18"/>
                <w:szCs w:val="18"/>
              </w:rPr>
              <w:t>ENERGY</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w:t>
            </w:r>
          </w:p>
        </w:tc>
      </w:tr>
      <w:tr w:rsidR="00B97AB1" w:rsidRPr="008A0800" w14:paraId="542E2003" w14:textId="77777777" w:rsidTr="00755951">
        <w:trPr>
          <w:trHeight w:val="220"/>
        </w:trPr>
        <w:tc>
          <w:tcPr>
            <w:tcW w:w="6220" w:type="dxa"/>
            <w:gridSpan w:val="5"/>
            <w:tcBorders>
              <w:top w:val="nil"/>
              <w:left w:val="nil"/>
              <w:bottom w:val="nil"/>
              <w:right w:val="nil"/>
            </w:tcBorders>
            <w:vAlign w:val="bottom"/>
          </w:tcPr>
          <w:p w14:paraId="26D1A831"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C</w:t>
            </w:r>
            <w:r w:rsidRPr="008A0800">
              <w:rPr>
                <w:rFonts w:ascii="Arial" w:hAnsi="Arial" w:cs="Angsana New"/>
                <w:sz w:val="18"/>
                <w:szCs w:val="18"/>
                <w:cs/>
              </w:rPr>
              <w:t>(</w:t>
            </w:r>
            <w:r w:rsidRPr="008A0800">
              <w:rPr>
                <w:rFonts w:ascii="Arial" w:hAnsi="Arial" w:cs="Arial"/>
                <w:sz w:val="18"/>
                <w:szCs w:val="18"/>
              </w:rPr>
              <w:t>10</w:t>
            </w:r>
            <w:r w:rsidRPr="008A0800">
              <w:rPr>
                <w:rFonts w:ascii="Arial" w:hAnsi="Arial" w:cs="Angsana New"/>
                <w:sz w:val="18"/>
                <w:szCs w:val="18"/>
                <w:cs/>
              </w:rPr>
              <w:t>)*</w:t>
            </w:r>
            <w:r w:rsidRPr="008A0800">
              <w:rPr>
                <w:rFonts w:ascii="Arial" w:hAnsi="Arial" w:cs="Arial"/>
                <w:sz w:val="18"/>
                <w:szCs w:val="18"/>
              </w:rPr>
              <w:t>ENERGY</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w:t>
            </w:r>
            <w:r w:rsidRPr="008A0800">
              <w:rPr>
                <w:rFonts w:ascii="Arial" w:hAnsi="Arial" w:cs="Angsana New"/>
                <w:sz w:val="18"/>
                <w:szCs w:val="18"/>
                <w:cs/>
              </w:rPr>
              <w:t>)*</w:t>
            </w:r>
            <w:r w:rsidRPr="008A0800">
              <w:rPr>
                <w:rFonts w:ascii="Arial" w:hAnsi="Arial" w:cs="Arial"/>
                <w:sz w:val="18"/>
                <w:szCs w:val="18"/>
              </w:rPr>
              <w:t>DIESEL</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w:t>
            </w:r>
            <w:r w:rsidRPr="008A0800">
              <w:rPr>
                <w:rFonts w:ascii="Arial" w:hAnsi="Arial" w:cs="Angsana New"/>
                <w:sz w:val="18"/>
                <w:szCs w:val="18"/>
                <w:cs/>
              </w:rPr>
              <w:t>)*</w:t>
            </w:r>
            <w:r w:rsidRPr="008A0800">
              <w:rPr>
                <w:rFonts w:ascii="Arial" w:hAnsi="Arial" w:cs="Arial"/>
                <w:sz w:val="18"/>
                <w:szCs w:val="18"/>
              </w:rPr>
              <w:t>DIESEL</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w:t>
            </w:r>
          </w:p>
        </w:tc>
      </w:tr>
      <w:tr w:rsidR="00B97AB1" w:rsidRPr="008A0800" w14:paraId="71F86C08" w14:textId="77777777" w:rsidTr="00755951">
        <w:trPr>
          <w:trHeight w:val="220"/>
        </w:trPr>
        <w:tc>
          <w:tcPr>
            <w:tcW w:w="6220" w:type="dxa"/>
            <w:gridSpan w:val="5"/>
            <w:tcBorders>
              <w:top w:val="nil"/>
              <w:left w:val="nil"/>
              <w:bottom w:val="nil"/>
              <w:right w:val="nil"/>
            </w:tcBorders>
            <w:vAlign w:val="bottom"/>
          </w:tcPr>
          <w:p w14:paraId="088F067C"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C</w:t>
            </w:r>
            <w:r w:rsidRPr="008A0800">
              <w:rPr>
                <w:rFonts w:ascii="Arial" w:hAnsi="Arial" w:cs="Angsana New"/>
                <w:sz w:val="18"/>
                <w:szCs w:val="18"/>
                <w:cs/>
              </w:rPr>
              <w:t>(</w:t>
            </w:r>
            <w:r w:rsidRPr="008A0800">
              <w:rPr>
                <w:rFonts w:ascii="Arial" w:hAnsi="Arial" w:cs="Arial"/>
                <w:sz w:val="18"/>
                <w:szCs w:val="18"/>
              </w:rPr>
              <w:t>13</w:t>
            </w:r>
            <w:r w:rsidRPr="008A0800">
              <w:rPr>
                <w:rFonts w:ascii="Arial" w:hAnsi="Arial" w:cs="Angsana New"/>
                <w:sz w:val="18"/>
                <w:szCs w:val="18"/>
                <w:cs/>
              </w:rPr>
              <w:t>)*</w:t>
            </w:r>
            <w:r w:rsidRPr="008A0800">
              <w:rPr>
                <w:rFonts w:ascii="Arial" w:hAnsi="Arial" w:cs="Arial"/>
                <w:sz w:val="18"/>
                <w:szCs w:val="18"/>
              </w:rPr>
              <w:t>B100</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14</w:t>
            </w:r>
            <w:r w:rsidRPr="008A0800">
              <w:rPr>
                <w:rFonts w:ascii="Arial" w:hAnsi="Arial" w:cs="Angsana New"/>
                <w:sz w:val="18"/>
                <w:szCs w:val="18"/>
                <w:cs/>
              </w:rPr>
              <w:t>)*</w:t>
            </w:r>
            <w:r w:rsidRPr="008A0800">
              <w:rPr>
                <w:rFonts w:ascii="Arial" w:hAnsi="Arial" w:cs="Arial"/>
                <w:sz w:val="18"/>
                <w:szCs w:val="18"/>
              </w:rPr>
              <w:t>B100</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15</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16</w:t>
            </w:r>
            <w:r w:rsidRPr="008A0800">
              <w:rPr>
                <w:rFonts w:ascii="Arial" w:hAnsi="Arial" w:cs="Angsana New"/>
                <w:sz w:val="18"/>
                <w:szCs w:val="18"/>
                <w:cs/>
              </w:rPr>
              <w:t>)*</w:t>
            </w:r>
            <w:r w:rsidRPr="008A0800">
              <w:rPr>
                <w:rFonts w:ascii="Arial" w:hAnsi="Arial" w:cs="Arial"/>
                <w:sz w:val="18"/>
                <w:szCs w:val="18"/>
              </w:rPr>
              <w:t>@TREND</w:t>
            </w:r>
          </w:p>
        </w:tc>
      </w:tr>
      <w:tr w:rsidR="00B97AB1" w:rsidRPr="008A0800" w14:paraId="2376E83B" w14:textId="77777777" w:rsidTr="00755951">
        <w:trPr>
          <w:trHeight w:hRule="exact" w:val="88"/>
        </w:trPr>
        <w:tc>
          <w:tcPr>
            <w:tcW w:w="1920" w:type="dxa"/>
            <w:tcBorders>
              <w:top w:val="nil"/>
              <w:left w:val="nil"/>
              <w:bottom w:val="double" w:sz="6" w:space="2" w:color="auto"/>
              <w:right w:val="nil"/>
            </w:tcBorders>
            <w:vAlign w:val="bottom"/>
          </w:tcPr>
          <w:p w14:paraId="6255567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050" w:type="dxa"/>
            <w:tcBorders>
              <w:top w:val="nil"/>
              <w:left w:val="nil"/>
              <w:bottom w:val="double" w:sz="6" w:space="2" w:color="auto"/>
              <w:right w:val="nil"/>
            </w:tcBorders>
            <w:vAlign w:val="bottom"/>
          </w:tcPr>
          <w:p w14:paraId="7EE2A18A"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double" w:sz="6" w:space="2" w:color="auto"/>
              <w:right w:val="nil"/>
            </w:tcBorders>
            <w:vAlign w:val="bottom"/>
          </w:tcPr>
          <w:p w14:paraId="575C1F9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double" w:sz="6" w:space="2" w:color="auto"/>
              <w:right w:val="nil"/>
            </w:tcBorders>
            <w:vAlign w:val="bottom"/>
          </w:tcPr>
          <w:p w14:paraId="0434085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50" w:type="dxa"/>
            <w:tcBorders>
              <w:top w:val="nil"/>
              <w:left w:val="nil"/>
              <w:bottom w:val="double" w:sz="6" w:space="2" w:color="auto"/>
              <w:right w:val="nil"/>
            </w:tcBorders>
            <w:vAlign w:val="bottom"/>
          </w:tcPr>
          <w:p w14:paraId="5B31E04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45F9F2A0" w14:textId="77777777" w:rsidTr="00755951">
        <w:trPr>
          <w:trHeight w:hRule="exact" w:val="132"/>
        </w:trPr>
        <w:tc>
          <w:tcPr>
            <w:tcW w:w="1920" w:type="dxa"/>
            <w:tcBorders>
              <w:top w:val="nil"/>
              <w:left w:val="nil"/>
              <w:bottom w:val="nil"/>
              <w:right w:val="nil"/>
            </w:tcBorders>
            <w:vAlign w:val="bottom"/>
          </w:tcPr>
          <w:p w14:paraId="23B7D56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050" w:type="dxa"/>
            <w:tcBorders>
              <w:top w:val="nil"/>
              <w:left w:val="nil"/>
              <w:bottom w:val="nil"/>
              <w:right w:val="nil"/>
            </w:tcBorders>
            <w:vAlign w:val="bottom"/>
          </w:tcPr>
          <w:p w14:paraId="5E81E20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nil"/>
              <w:right w:val="nil"/>
            </w:tcBorders>
            <w:vAlign w:val="bottom"/>
          </w:tcPr>
          <w:p w14:paraId="37C9D13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nil"/>
              <w:right w:val="nil"/>
            </w:tcBorders>
            <w:vAlign w:val="bottom"/>
          </w:tcPr>
          <w:p w14:paraId="546BB8D7"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50" w:type="dxa"/>
            <w:tcBorders>
              <w:top w:val="nil"/>
              <w:left w:val="nil"/>
              <w:bottom w:val="nil"/>
              <w:right w:val="nil"/>
            </w:tcBorders>
            <w:vAlign w:val="bottom"/>
          </w:tcPr>
          <w:p w14:paraId="439F011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4516C580" w14:textId="77777777" w:rsidTr="00755951">
        <w:trPr>
          <w:trHeight w:val="220"/>
        </w:trPr>
        <w:tc>
          <w:tcPr>
            <w:tcW w:w="1920" w:type="dxa"/>
            <w:tcBorders>
              <w:top w:val="nil"/>
              <w:left w:val="nil"/>
              <w:bottom w:val="nil"/>
              <w:right w:val="nil"/>
            </w:tcBorders>
            <w:vAlign w:val="bottom"/>
          </w:tcPr>
          <w:p w14:paraId="20DDB61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050" w:type="dxa"/>
            <w:tcBorders>
              <w:top w:val="nil"/>
              <w:left w:val="nil"/>
              <w:bottom w:val="nil"/>
              <w:right w:val="nil"/>
            </w:tcBorders>
            <w:vAlign w:val="bottom"/>
          </w:tcPr>
          <w:p w14:paraId="749FABF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Coefficient</w:t>
            </w:r>
          </w:p>
        </w:tc>
        <w:tc>
          <w:tcPr>
            <w:tcW w:w="1150" w:type="dxa"/>
            <w:tcBorders>
              <w:top w:val="nil"/>
              <w:left w:val="nil"/>
              <w:bottom w:val="nil"/>
              <w:right w:val="nil"/>
            </w:tcBorders>
            <w:vAlign w:val="bottom"/>
          </w:tcPr>
          <w:p w14:paraId="2C95A04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Std</w:t>
            </w:r>
            <w:r w:rsidRPr="008A0800">
              <w:rPr>
                <w:rFonts w:ascii="Arial" w:hAnsi="Arial" w:cs="Angsana New"/>
                <w:sz w:val="18"/>
                <w:szCs w:val="18"/>
                <w:cs/>
              </w:rPr>
              <w:t xml:space="preserve">. </w:t>
            </w:r>
            <w:r w:rsidRPr="008A0800">
              <w:rPr>
                <w:rFonts w:ascii="Arial" w:hAnsi="Arial" w:cs="Arial"/>
                <w:sz w:val="18"/>
                <w:szCs w:val="18"/>
              </w:rPr>
              <w:t>Error</w:t>
            </w:r>
          </w:p>
        </w:tc>
        <w:tc>
          <w:tcPr>
            <w:tcW w:w="1150" w:type="dxa"/>
            <w:tcBorders>
              <w:top w:val="nil"/>
              <w:left w:val="nil"/>
              <w:bottom w:val="nil"/>
              <w:right w:val="nil"/>
            </w:tcBorders>
            <w:vAlign w:val="bottom"/>
          </w:tcPr>
          <w:p w14:paraId="0333042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t</w:t>
            </w:r>
            <w:r w:rsidRPr="008A0800">
              <w:rPr>
                <w:rFonts w:ascii="Arial" w:hAnsi="Arial" w:cs="Angsana New"/>
                <w:sz w:val="18"/>
                <w:szCs w:val="18"/>
                <w:cs/>
              </w:rPr>
              <w:t>-</w:t>
            </w:r>
            <w:r w:rsidRPr="008A0800">
              <w:rPr>
                <w:rFonts w:ascii="Arial" w:hAnsi="Arial" w:cs="Arial"/>
                <w:sz w:val="18"/>
                <w:szCs w:val="18"/>
              </w:rPr>
              <w:t>Statistic</w:t>
            </w:r>
          </w:p>
        </w:tc>
        <w:tc>
          <w:tcPr>
            <w:tcW w:w="950" w:type="dxa"/>
            <w:tcBorders>
              <w:top w:val="nil"/>
              <w:left w:val="nil"/>
              <w:bottom w:val="nil"/>
              <w:right w:val="nil"/>
            </w:tcBorders>
            <w:vAlign w:val="bottom"/>
          </w:tcPr>
          <w:p w14:paraId="5732709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Prob</w:t>
            </w:r>
            <w:r w:rsidRPr="008A0800">
              <w:rPr>
                <w:rFonts w:ascii="Arial" w:hAnsi="Arial" w:cs="Angsana New"/>
                <w:sz w:val="18"/>
                <w:szCs w:val="18"/>
                <w:cs/>
              </w:rPr>
              <w:t>.</w:t>
            </w:r>
            <w:r w:rsidRPr="008A0800">
              <w:rPr>
                <w:rFonts w:ascii="Arial" w:hAnsi="Arial" w:cs="Arial"/>
                <w:sz w:val="18"/>
                <w:szCs w:val="18"/>
              </w:rPr>
              <w:t>  </w:t>
            </w:r>
          </w:p>
        </w:tc>
      </w:tr>
      <w:tr w:rsidR="00B97AB1" w:rsidRPr="008A0800" w14:paraId="1440CF04" w14:textId="77777777" w:rsidTr="00755951">
        <w:trPr>
          <w:trHeight w:hRule="exact" w:val="88"/>
        </w:trPr>
        <w:tc>
          <w:tcPr>
            <w:tcW w:w="1920" w:type="dxa"/>
            <w:tcBorders>
              <w:top w:val="nil"/>
              <w:left w:val="nil"/>
              <w:bottom w:val="double" w:sz="6" w:space="2" w:color="auto"/>
              <w:right w:val="nil"/>
            </w:tcBorders>
            <w:vAlign w:val="bottom"/>
          </w:tcPr>
          <w:p w14:paraId="15A38C28"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050" w:type="dxa"/>
            <w:tcBorders>
              <w:top w:val="nil"/>
              <w:left w:val="nil"/>
              <w:bottom w:val="double" w:sz="6" w:space="2" w:color="auto"/>
              <w:right w:val="nil"/>
            </w:tcBorders>
            <w:vAlign w:val="bottom"/>
          </w:tcPr>
          <w:p w14:paraId="3E44870A"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double" w:sz="6" w:space="2" w:color="auto"/>
              <w:right w:val="nil"/>
            </w:tcBorders>
            <w:vAlign w:val="bottom"/>
          </w:tcPr>
          <w:p w14:paraId="65FD606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double" w:sz="6" w:space="2" w:color="auto"/>
              <w:right w:val="nil"/>
            </w:tcBorders>
            <w:vAlign w:val="bottom"/>
          </w:tcPr>
          <w:p w14:paraId="44690E9D"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50" w:type="dxa"/>
            <w:tcBorders>
              <w:top w:val="nil"/>
              <w:left w:val="nil"/>
              <w:bottom w:val="double" w:sz="6" w:space="2" w:color="auto"/>
              <w:right w:val="nil"/>
            </w:tcBorders>
            <w:vAlign w:val="bottom"/>
          </w:tcPr>
          <w:p w14:paraId="0D626EC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7B161A15" w14:textId="77777777" w:rsidTr="00755951">
        <w:trPr>
          <w:trHeight w:hRule="exact" w:val="132"/>
        </w:trPr>
        <w:tc>
          <w:tcPr>
            <w:tcW w:w="1920" w:type="dxa"/>
            <w:tcBorders>
              <w:top w:val="nil"/>
              <w:left w:val="nil"/>
              <w:bottom w:val="nil"/>
              <w:right w:val="nil"/>
            </w:tcBorders>
            <w:vAlign w:val="bottom"/>
          </w:tcPr>
          <w:p w14:paraId="1552968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050" w:type="dxa"/>
            <w:tcBorders>
              <w:top w:val="nil"/>
              <w:left w:val="nil"/>
              <w:bottom w:val="nil"/>
              <w:right w:val="nil"/>
            </w:tcBorders>
            <w:vAlign w:val="bottom"/>
          </w:tcPr>
          <w:p w14:paraId="1C66B814"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nil"/>
              <w:right w:val="nil"/>
            </w:tcBorders>
            <w:vAlign w:val="bottom"/>
          </w:tcPr>
          <w:p w14:paraId="2BB09FB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nil"/>
              <w:right w:val="nil"/>
            </w:tcBorders>
            <w:vAlign w:val="bottom"/>
          </w:tcPr>
          <w:p w14:paraId="31EC487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50" w:type="dxa"/>
            <w:tcBorders>
              <w:top w:val="nil"/>
              <w:left w:val="nil"/>
              <w:bottom w:val="nil"/>
              <w:right w:val="nil"/>
            </w:tcBorders>
            <w:vAlign w:val="bottom"/>
          </w:tcPr>
          <w:p w14:paraId="50A59370"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67683FCD" w14:textId="77777777" w:rsidTr="00755951">
        <w:trPr>
          <w:trHeight w:val="220"/>
        </w:trPr>
        <w:tc>
          <w:tcPr>
            <w:tcW w:w="1920" w:type="dxa"/>
            <w:tcBorders>
              <w:top w:val="nil"/>
              <w:left w:val="nil"/>
              <w:bottom w:val="nil"/>
              <w:right w:val="nil"/>
            </w:tcBorders>
            <w:vAlign w:val="bottom"/>
          </w:tcPr>
          <w:p w14:paraId="19F3952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p>
        </w:tc>
        <w:tc>
          <w:tcPr>
            <w:tcW w:w="1050" w:type="dxa"/>
            <w:tcBorders>
              <w:top w:val="nil"/>
              <w:left w:val="nil"/>
              <w:bottom w:val="nil"/>
              <w:right w:val="nil"/>
            </w:tcBorders>
            <w:vAlign w:val="bottom"/>
          </w:tcPr>
          <w:p w14:paraId="30AD1CC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035231</w:t>
            </w:r>
          </w:p>
        </w:tc>
        <w:tc>
          <w:tcPr>
            <w:tcW w:w="1150" w:type="dxa"/>
            <w:tcBorders>
              <w:top w:val="nil"/>
              <w:left w:val="nil"/>
              <w:bottom w:val="nil"/>
              <w:right w:val="nil"/>
            </w:tcBorders>
            <w:vAlign w:val="bottom"/>
          </w:tcPr>
          <w:p w14:paraId="7C35FFE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117736</w:t>
            </w:r>
          </w:p>
        </w:tc>
        <w:tc>
          <w:tcPr>
            <w:tcW w:w="1150" w:type="dxa"/>
            <w:tcBorders>
              <w:top w:val="nil"/>
              <w:left w:val="nil"/>
              <w:bottom w:val="nil"/>
              <w:right w:val="nil"/>
            </w:tcBorders>
            <w:vAlign w:val="bottom"/>
          </w:tcPr>
          <w:p w14:paraId="3EA7BD5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299234</w:t>
            </w:r>
          </w:p>
        </w:tc>
        <w:tc>
          <w:tcPr>
            <w:tcW w:w="950" w:type="dxa"/>
            <w:tcBorders>
              <w:top w:val="nil"/>
              <w:left w:val="nil"/>
              <w:bottom w:val="nil"/>
              <w:right w:val="nil"/>
            </w:tcBorders>
            <w:vAlign w:val="bottom"/>
          </w:tcPr>
          <w:p w14:paraId="4417FD96"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7655</w:t>
            </w:r>
          </w:p>
        </w:tc>
      </w:tr>
      <w:tr w:rsidR="00B97AB1" w:rsidRPr="008A0800" w14:paraId="6DABDAA4" w14:textId="77777777" w:rsidTr="00755951">
        <w:trPr>
          <w:trHeight w:val="220"/>
        </w:trPr>
        <w:tc>
          <w:tcPr>
            <w:tcW w:w="1920" w:type="dxa"/>
            <w:tcBorders>
              <w:top w:val="nil"/>
              <w:left w:val="nil"/>
              <w:bottom w:val="nil"/>
              <w:right w:val="nil"/>
            </w:tcBorders>
            <w:vAlign w:val="bottom"/>
          </w:tcPr>
          <w:p w14:paraId="25649349"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w:t>
            </w:r>
          </w:p>
        </w:tc>
        <w:tc>
          <w:tcPr>
            <w:tcW w:w="1050" w:type="dxa"/>
            <w:tcBorders>
              <w:top w:val="nil"/>
              <w:left w:val="nil"/>
              <w:bottom w:val="nil"/>
              <w:right w:val="nil"/>
            </w:tcBorders>
            <w:vAlign w:val="bottom"/>
          </w:tcPr>
          <w:p w14:paraId="1E731C0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249215</w:t>
            </w:r>
          </w:p>
        </w:tc>
        <w:tc>
          <w:tcPr>
            <w:tcW w:w="1150" w:type="dxa"/>
            <w:tcBorders>
              <w:top w:val="nil"/>
              <w:left w:val="nil"/>
              <w:bottom w:val="nil"/>
              <w:right w:val="nil"/>
            </w:tcBorders>
            <w:vAlign w:val="bottom"/>
          </w:tcPr>
          <w:p w14:paraId="41062CF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113518</w:t>
            </w:r>
          </w:p>
        </w:tc>
        <w:tc>
          <w:tcPr>
            <w:tcW w:w="1150" w:type="dxa"/>
            <w:tcBorders>
              <w:top w:val="nil"/>
              <w:left w:val="nil"/>
              <w:bottom w:val="nil"/>
              <w:right w:val="nil"/>
            </w:tcBorders>
            <w:vAlign w:val="bottom"/>
          </w:tcPr>
          <w:p w14:paraId="24F7574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w:t>
            </w:r>
            <w:r w:rsidRPr="008A0800">
              <w:rPr>
                <w:rFonts w:ascii="Arial" w:hAnsi="Arial" w:cs="Angsana New"/>
                <w:sz w:val="18"/>
                <w:szCs w:val="18"/>
                <w:cs/>
              </w:rPr>
              <w:t>.</w:t>
            </w:r>
            <w:r w:rsidRPr="008A0800">
              <w:rPr>
                <w:rFonts w:ascii="Arial" w:hAnsi="Arial" w:cs="Arial"/>
                <w:sz w:val="18"/>
                <w:szCs w:val="18"/>
              </w:rPr>
              <w:t>195373</w:t>
            </w:r>
          </w:p>
        </w:tc>
        <w:tc>
          <w:tcPr>
            <w:tcW w:w="950" w:type="dxa"/>
            <w:tcBorders>
              <w:top w:val="nil"/>
              <w:left w:val="nil"/>
              <w:bottom w:val="nil"/>
              <w:right w:val="nil"/>
            </w:tcBorders>
            <w:vAlign w:val="bottom"/>
          </w:tcPr>
          <w:p w14:paraId="3FDBC89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0307</w:t>
            </w:r>
          </w:p>
        </w:tc>
      </w:tr>
      <w:tr w:rsidR="00B97AB1" w:rsidRPr="008A0800" w14:paraId="2A1FEE65" w14:textId="77777777" w:rsidTr="00755951">
        <w:trPr>
          <w:trHeight w:val="220"/>
        </w:trPr>
        <w:tc>
          <w:tcPr>
            <w:tcW w:w="1920" w:type="dxa"/>
            <w:tcBorders>
              <w:top w:val="nil"/>
              <w:left w:val="nil"/>
              <w:bottom w:val="nil"/>
              <w:right w:val="nil"/>
            </w:tcBorders>
            <w:vAlign w:val="bottom"/>
          </w:tcPr>
          <w:p w14:paraId="74EFBAD7"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3</w:t>
            </w:r>
            <w:r w:rsidRPr="008A0800">
              <w:rPr>
                <w:rFonts w:ascii="Arial" w:hAnsi="Arial" w:cs="Angsana New"/>
                <w:sz w:val="18"/>
                <w:szCs w:val="18"/>
                <w:cs/>
              </w:rPr>
              <w:t>)</w:t>
            </w:r>
          </w:p>
        </w:tc>
        <w:tc>
          <w:tcPr>
            <w:tcW w:w="1050" w:type="dxa"/>
            <w:tcBorders>
              <w:top w:val="nil"/>
              <w:left w:val="nil"/>
              <w:bottom w:val="nil"/>
              <w:right w:val="nil"/>
            </w:tcBorders>
            <w:vAlign w:val="bottom"/>
          </w:tcPr>
          <w:p w14:paraId="2BDFAE4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2920</w:t>
            </w:r>
            <w:r w:rsidRPr="008A0800">
              <w:rPr>
                <w:rFonts w:ascii="Arial" w:hAnsi="Arial" w:cs="Angsana New"/>
                <w:sz w:val="18"/>
                <w:szCs w:val="18"/>
                <w:cs/>
              </w:rPr>
              <w:t>.</w:t>
            </w:r>
            <w:r w:rsidRPr="008A0800">
              <w:rPr>
                <w:rFonts w:ascii="Arial" w:hAnsi="Arial" w:cs="Arial"/>
                <w:sz w:val="18"/>
                <w:szCs w:val="18"/>
              </w:rPr>
              <w:t>257</w:t>
            </w:r>
          </w:p>
        </w:tc>
        <w:tc>
          <w:tcPr>
            <w:tcW w:w="1150" w:type="dxa"/>
            <w:tcBorders>
              <w:top w:val="nil"/>
              <w:left w:val="nil"/>
              <w:bottom w:val="nil"/>
              <w:right w:val="nil"/>
            </w:tcBorders>
            <w:vAlign w:val="bottom"/>
          </w:tcPr>
          <w:p w14:paraId="3F2DFAD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1732</w:t>
            </w:r>
            <w:r w:rsidRPr="008A0800">
              <w:rPr>
                <w:rFonts w:ascii="Arial" w:hAnsi="Arial" w:cs="Angsana New"/>
                <w:sz w:val="18"/>
                <w:szCs w:val="18"/>
                <w:cs/>
              </w:rPr>
              <w:t>.</w:t>
            </w:r>
            <w:r w:rsidRPr="008A0800">
              <w:rPr>
                <w:rFonts w:ascii="Arial" w:hAnsi="Arial" w:cs="Arial"/>
                <w:sz w:val="18"/>
                <w:szCs w:val="18"/>
              </w:rPr>
              <w:t>819</w:t>
            </w:r>
          </w:p>
        </w:tc>
        <w:tc>
          <w:tcPr>
            <w:tcW w:w="1150" w:type="dxa"/>
            <w:tcBorders>
              <w:top w:val="nil"/>
              <w:left w:val="nil"/>
              <w:bottom w:val="nil"/>
              <w:right w:val="nil"/>
            </w:tcBorders>
            <w:vAlign w:val="bottom"/>
          </w:tcPr>
          <w:p w14:paraId="61FBE4A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685264</w:t>
            </w:r>
          </w:p>
        </w:tc>
        <w:tc>
          <w:tcPr>
            <w:tcW w:w="950" w:type="dxa"/>
            <w:tcBorders>
              <w:top w:val="nil"/>
              <w:left w:val="nil"/>
              <w:bottom w:val="nil"/>
              <w:right w:val="nil"/>
            </w:tcBorders>
            <w:vAlign w:val="bottom"/>
          </w:tcPr>
          <w:p w14:paraId="1780253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0954</w:t>
            </w:r>
          </w:p>
        </w:tc>
      </w:tr>
      <w:tr w:rsidR="00B97AB1" w:rsidRPr="008A0800" w14:paraId="3F36067E" w14:textId="77777777" w:rsidTr="00755951">
        <w:trPr>
          <w:trHeight w:val="220"/>
        </w:trPr>
        <w:tc>
          <w:tcPr>
            <w:tcW w:w="1920" w:type="dxa"/>
            <w:tcBorders>
              <w:top w:val="nil"/>
              <w:left w:val="nil"/>
              <w:bottom w:val="nil"/>
              <w:right w:val="nil"/>
            </w:tcBorders>
            <w:vAlign w:val="bottom"/>
          </w:tcPr>
          <w:p w14:paraId="26095C81"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4</w:t>
            </w:r>
            <w:r w:rsidRPr="008A0800">
              <w:rPr>
                <w:rFonts w:ascii="Arial" w:hAnsi="Arial" w:cs="Angsana New"/>
                <w:sz w:val="18"/>
                <w:szCs w:val="18"/>
                <w:cs/>
              </w:rPr>
              <w:t>)</w:t>
            </w:r>
          </w:p>
        </w:tc>
        <w:tc>
          <w:tcPr>
            <w:tcW w:w="1050" w:type="dxa"/>
            <w:tcBorders>
              <w:top w:val="nil"/>
              <w:left w:val="nil"/>
              <w:bottom w:val="nil"/>
              <w:right w:val="nil"/>
            </w:tcBorders>
            <w:vAlign w:val="bottom"/>
          </w:tcPr>
          <w:p w14:paraId="502E831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1716</w:t>
            </w:r>
            <w:r w:rsidRPr="008A0800">
              <w:rPr>
                <w:rFonts w:ascii="Arial" w:hAnsi="Arial" w:cs="Angsana New"/>
                <w:sz w:val="18"/>
                <w:szCs w:val="18"/>
                <w:cs/>
              </w:rPr>
              <w:t>.</w:t>
            </w:r>
            <w:r w:rsidRPr="008A0800">
              <w:rPr>
                <w:rFonts w:ascii="Arial" w:hAnsi="Arial" w:cs="Arial"/>
                <w:sz w:val="18"/>
                <w:szCs w:val="18"/>
              </w:rPr>
              <w:t>580</w:t>
            </w:r>
          </w:p>
        </w:tc>
        <w:tc>
          <w:tcPr>
            <w:tcW w:w="1150" w:type="dxa"/>
            <w:tcBorders>
              <w:top w:val="nil"/>
              <w:left w:val="nil"/>
              <w:bottom w:val="nil"/>
              <w:right w:val="nil"/>
            </w:tcBorders>
            <w:vAlign w:val="bottom"/>
          </w:tcPr>
          <w:p w14:paraId="236845CD"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1676</w:t>
            </w:r>
            <w:r w:rsidRPr="008A0800">
              <w:rPr>
                <w:rFonts w:ascii="Arial" w:hAnsi="Arial" w:cs="Angsana New"/>
                <w:sz w:val="18"/>
                <w:szCs w:val="18"/>
                <w:cs/>
              </w:rPr>
              <w:t>.</w:t>
            </w:r>
            <w:r w:rsidRPr="008A0800">
              <w:rPr>
                <w:rFonts w:ascii="Arial" w:hAnsi="Arial" w:cs="Arial"/>
                <w:sz w:val="18"/>
                <w:szCs w:val="18"/>
              </w:rPr>
              <w:t>946</w:t>
            </w:r>
          </w:p>
        </w:tc>
        <w:tc>
          <w:tcPr>
            <w:tcW w:w="1150" w:type="dxa"/>
            <w:tcBorders>
              <w:top w:val="nil"/>
              <w:left w:val="nil"/>
              <w:bottom w:val="nil"/>
              <w:right w:val="nil"/>
            </w:tcBorders>
            <w:vAlign w:val="bottom"/>
          </w:tcPr>
          <w:p w14:paraId="724A9CA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023635</w:t>
            </w:r>
          </w:p>
        </w:tc>
        <w:tc>
          <w:tcPr>
            <w:tcW w:w="950" w:type="dxa"/>
            <w:tcBorders>
              <w:top w:val="nil"/>
              <w:left w:val="nil"/>
              <w:bottom w:val="nil"/>
              <w:right w:val="nil"/>
            </w:tcBorders>
            <w:vAlign w:val="bottom"/>
          </w:tcPr>
          <w:p w14:paraId="3368313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3088</w:t>
            </w:r>
          </w:p>
        </w:tc>
      </w:tr>
      <w:tr w:rsidR="00B97AB1" w:rsidRPr="008A0800" w14:paraId="425FD5E2" w14:textId="77777777" w:rsidTr="00755951">
        <w:trPr>
          <w:trHeight w:val="220"/>
        </w:trPr>
        <w:tc>
          <w:tcPr>
            <w:tcW w:w="1920" w:type="dxa"/>
            <w:tcBorders>
              <w:top w:val="nil"/>
              <w:left w:val="nil"/>
              <w:bottom w:val="nil"/>
              <w:right w:val="nil"/>
            </w:tcBorders>
            <w:vAlign w:val="bottom"/>
          </w:tcPr>
          <w:p w14:paraId="16A3E9FD"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5</w:t>
            </w:r>
            <w:r w:rsidRPr="008A0800">
              <w:rPr>
                <w:rFonts w:ascii="Arial" w:hAnsi="Arial" w:cs="Angsana New"/>
                <w:sz w:val="18"/>
                <w:szCs w:val="18"/>
                <w:cs/>
              </w:rPr>
              <w:t>)</w:t>
            </w:r>
          </w:p>
        </w:tc>
        <w:tc>
          <w:tcPr>
            <w:tcW w:w="1050" w:type="dxa"/>
            <w:tcBorders>
              <w:top w:val="nil"/>
              <w:left w:val="nil"/>
              <w:bottom w:val="nil"/>
              <w:right w:val="nil"/>
            </w:tcBorders>
            <w:vAlign w:val="bottom"/>
          </w:tcPr>
          <w:p w14:paraId="29545D1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1282</w:t>
            </w:r>
            <w:r w:rsidRPr="008A0800">
              <w:rPr>
                <w:rFonts w:ascii="Arial" w:hAnsi="Arial" w:cs="Angsana New"/>
                <w:sz w:val="18"/>
                <w:szCs w:val="18"/>
                <w:cs/>
              </w:rPr>
              <w:t>.</w:t>
            </w:r>
            <w:r w:rsidRPr="008A0800">
              <w:rPr>
                <w:rFonts w:ascii="Arial" w:hAnsi="Arial" w:cs="Arial"/>
                <w:sz w:val="18"/>
                <w:szCs w:val="18"/>
              </w:rPr>
              <w:t>429</w:t>
            </w:r>
          </w:p>
        </w:tc>
        <w:tc>
          <w:tcPr>
            <w:tcW w:w="1150" w:type="dxa"/>
            <w:tcBorders>
              <w:top w:val="nil"/>
              <w:left w:val="nil"/>
              <w:bottom w:val="nil"/>
              <w:right w:val="nil"/>
            </w:tcBorders>
            <w:vAlign w:val="bottom"/>
          </w:tcPr>
          <w:p w14:paraId="2482F39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993</w:t>
            </w:r>
            <w:r w:rsidRPr="008A0800">
              <w:rPr>
                <w:rFonts w:ascii="Arial" w:hAnsi="Arial" w:cs="Angsana New"/>
                <w:sz w:val="18"/>
                <w:szCs w:val="18"/>
                <w:cs/>
              </w:rPr>
              <w:t>.</w:t>
            </w:r>
            <w:r w:rsidRPr="008A0800">
              <w:rPr>
                <w:rFonts w:ascii="Arial" w:hAnsi="Arial" w:cs="Arial"/>
                <w:sz w:val="18"/>
                <w:szCs w:val="18"/>
              </w:rPr>
              <w:t>0805</w:t>
            </w:r>
          </w:p>
        </w:tc>
        <w:tc>
          <w:tcPr>
            <w:tcW w:w="1150" w:type="dxa"/>
            <w:tcBorders>
              <w:top w:val="nil"/>
              <w:left w:val="nil"/>
              <w:bottom w:val="nil"/>
              <w:right w:val="nil"/>
            </w:tcBorders>
            <w:vAlign w:val="bottom"/>
          </w:tcPr>
          <w:p w14:paraId="4EC804A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291365</w:t>
            </w:r>
          </w:p>
        </w:tc>
        <w:tc>
          <w:tcPr>
            <w:tcW w:w="950" w:type="dxa"/>
            <w:tcBorders>
              <w:top w:val="nil"/>
              <w:left w:val="nil"/>
              <w:bottom w:val="nil"/>
              <w:right w:val="nil"/>
            </w:tcBorders>
            <w:vAlign w:val="bottom"/>
          </w:tcPr>
          <w:p w14:paraId="6A6867B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1999</w:t>
            </w:r>
          </w:p>
        </w:tc>
      </w:tr>
      <w:tr w:rsidR="00B97AB1" w:rsidRPr="008A0800" w14:paraId="01B294E9" w14:textId="77777777" w:rsidTr="00755951">
        <w:trPr>
          <w:trHeight w:val="220"/>
        </w:trPr>
        <w:tc>
          <w:tcPr>
            <w:tcW w:w="1920" w:type="dxa"/>
            <w:tcBorders>
              <w:top w:val="nil"/>
              <w:left w:val="nil"/>
              <w:bottom w:val="nil"/>
              <w:right w:val="nil"/>
            </w:tcBorders>
            <w:vAlign w:val="bottom"/>
          </w:tcPr>
          <w:p w14:paraId="719D2959"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6</w:t>
            </w:r>
            <w:r w:rsidRPr="008A0800">
              <w:rPr>
                <w:rFonts w:ascii="Arial" w:hAnsi="Arial" w:cs="Angsana New"/>
                <w:sz w:val="18"/>
                <w:szCs w:val="18"/>
                <w:cs/>
              </w:rPr>
              <w:t>)</w:t>
            </w:r>
          </w:p>
        </w:tc>
        <w:tc>
          <w:tcPr>
            <w:tcW w:w="1050" w:type="dxa"/>
            <w:tcBorders>
              <w:top w:val="nil"/>
              <w:left w:val="nil"/>
              <w:bottom w:val="nil"/>
              <w:right w:val="nil"/>
            </w:tcBorders>
            <w:vAlign w:val="bottom"/>
          </w:tcPr>
          <w:p w14:paraId="35482AE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775</w:t>
            </w:r>
            <w:r w:rsidRPr="008A0800">
              <w:rPr>
                <w:rFonts w:ascii="Arial" w:hAnsi="Arial" w:cs="Angsana New"/>
                <w:sz w:val="18"/>
                <w:szCs w:val="18"/>
                <w:cs/>
              </w:rPr>
              <w:t>.</w:t>
            </w:r>
            <w:r w:rsidRPr="008A0800">
              <w:rPr>
                <w:rFonts w:ascii="Arial" w:hAnsi="Arial" w:cs="Arial"/>
                <w:sz w:val="18"/>
                <w:szCs w:val="18"/>
              </w:rPr>
              <w:t>8863</w:t>
            </w:r>
          </w:p>
        </w:tc>
        <w:tc>
          <w:tcPr>
            <w:tcW w:w="1150" w:type="dxa"/>
            <w:tcBorders>
              <w:top w:val="nil"/>
              <w:left w:val="nil"/>
              <w:bottom w:val="nil"/>
              <w:right w:val="nil"/>
            </w:tcBorders>
            <w:vAlign w:val="bottom"/>
          </w:tcPr>
          <w:p w14:paraId="2CA2A53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980</w:t>
            </w:r>
            <w:r w:rsidRPr="008A0800">
              <w:rPr>
                <w:rFonts w:ascii="Arial" w:hAnsi="Arial" w:cs="Angsana New"/>
                <w:sz w:val="18"/>
                <w:szCs w:val="18"/>
                <w:cs/>
              </w:rPr>
              <w:t>.</w:t>
            </w:r>
            <w:r w:rsidRPr="008A0800">
              <w:rPr>
                <w:rFonts w:ascii="Arial" w:hAnsi="Arial" w:cs="Arial"/>
                <w:sz w:val="18"/>
                <w:szCs w:val="18"/>
              </w:rPr>
              <w:t>7669</w:t>
            </w:r>
          </w:p>
        </w:tc>
        <w:tc>
          <w:tcPr>
            <w:tcW w:w="1150" w:type="dxa"/>
            <w:tcBorders>
              <w:top w:val="nil"/>
              <w:left w:val="nil"/>
              <w:bottom w:val="nil"/>
              <w:right w:val="nil"/>
            </w:tcBorders>
            <w:vAlign w:val="bottom"/>
          </w:tcPr>
          <w:p w14:paraId="76A97C9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791102</w:t>
            </w:r>
          </w:p>
        </w:tc>
        <w:tc>
          <w:tcPr>
            <w:tcW w:w="950" w:type="dxa"/>
            <w:tcBorders>
              <w:top w:val="nil"/>
              <w:left w:val="nil"/>
              <w:bottom w:val="nil"/>
              <w:right w:val="nil"/>
            </w:tcBorders>
            <w:vAlign w:val="bottom"/>
          </w:tcPr>
          <w:p w14:paraId="5F1D4A2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4310</w:t>
            </w:r>
          </w:p>
        </w:tc>
      </w:tr>
      <w:tr w:rsidR="00B97AB1" w:rsidRPr="008A0800" w14:paraId="250C4C8C" w14:textId="77777777" w:rsidTr="00755951">
        <w:trPr>
          <w:trHeight w:val="220"/>
        </w:trPr>
        <w:tc>
          <w:tcPr>
            <w:tcW w:w="1920" w:type="dxa"/>
            <w:tcBorders>
              <w:top w:val="nil"/>
              <w:left w:val="nil"/>
              <w:bottom w:val="nil"/>
              <w:right w:val="nil"/>
            </w:tcBorders>
            <w:vAlign w:val="bottom"/>
          </w:tcPr>
          <w:p w14:paraId="3B0760D9"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7</w:t>
            </w:r>
            <w:r w:rsidRPr="008A0800">
              <w:rPr>
                <w:rFonts w:ascii="Arial" w:hAnsi="Arial" w:cs="Angsana New"/>
                <w:sz w:val="18"/>
                <w:szCs w:val="18"/>
                <w:cs/>
              </w:rPr>
              <w:t>)</w:t>
            </w:r>
          </w:p>
        </w:tc>
        <w:tc>
          <w:tcPr>
            <w:tcW w:w="1050" w:type="dxa"/>
            <w:tcBorders>
              <w:top w:val="nil"/>
              <w:left w:val="nil"/>
              <w:bottom w:val="nil"/>
              <w:right w:val="nil"/>
            </w:tcBorders>
            <w:vAlign w:val="bottom"/>
          </w:tcPr>
          <w:p w14:paraId="251B332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747</w:t>
            </w:r>
            <w:r w:rsidRPr="008A0800">
              <w:rPr>
                <w:rFonts w:ascii="Arial" w:hAnsi="Arial" w:cs="Angsana New"/>
                <w:sz w:val="18"/>
                <w:szCs w:val="18"/>
                <w:cs/>
              </w:rPr>
              <w:t>.</w:t>
            </w:r>
            <w:r w:rsidRPr="008A0800">
              <w:rPr>
                <w:rFonts w:ascii="Arial" w:hAnsi="Arial" w:cs="Arial"/>
                <w:sz w:val="18"/>
                <w:szCs w:val="18"/>
              </w:rPr>
              <w:t>6600</w:t>
            </w:r>
          </w:p>
        </w:tc>
        <w:tc>
          <w:tcPr>
            <w:tcW w:w="1150" w:type="dxa"/>
            <w:tcBorders>
              <w:top w:val="nil"/>
              <w:left w:val="nil"/>
              <w:bottom w:val="nil"/>
              <w:right w:val="nil"/>
            </w:tcBorders>
            <w:vAlign w:val="bottom"/>
          </w:tcPr>
          <w:p w14:paraId="1F85891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1597</w:t>
            </w:r>
            <w:r w:rsidRPr="008A0800">
              <w:rPr>
                <w:rFonts w:ascii="Arial" w:hAnsi="Arial" w:cs="Angsana New"/>
                <w:sz w:val="18"/>
                <w:szCs w:val="18"/>
                <w:cs/>
              </w:rPr>
              <w:t>.</w:t>
            </w:r>
            <w:r w:rsidRPr="008A0800">
              <w:rPr>
                <w:rFonts w:ascii="Arial" w:hAnsi="Arial" w:cs="Arial"/>
                <w:sz w:val="18"/>
                <w:szCs w:val="18"/>
              </w:rPr>
              <w:t>513</w:t>
            </w:r>
          </w:p>
        </w:tc>
        <w:tc>
          <w:tcPr>
            <w:tcW w:w="1150" w:type="dxa"/>
            <w:tcBorders>
              <w:top w:val="nil"/>
              <w:left w:val="nil"/>
              <w:bottom w:val="nil"/>
              <w:right w:val="nil"/>
            </w:tcBorders>
            <w:vAlign w:val="bottom"/>
          </w:tcPr>
          <w:p w14:paraId="60E8830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468015</w:t>
            </w:r>
          </w:p>
        </w:tc>
        <w:tc>
          <w:tcPr>
            <w:tcW w:w="950" w:type="dxa"/>
            <w:tcBorders>
              <w:top w:val="nil"/>
              <w:left w:val="nil"/>
              <w:bottom w:val="nil"/>
              <w:right w:val="nil"/>
            </w:tcBorders>
            <w:vAlign w:val="bottom"/>
          </w:tcPr>
          <w:p w14:paraId="52F8922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6409</w:t>
            </w:r>
          </w:p>
        </w:tc>
      </w:tr>
      <w:tr w:rsidR="00B97AB1" w:rsidRPr="008A0800" w14:paraId="071FEE64" w14:textId="77777777" w:rsidTr="00755951">
        <w:trPr>
          <w:trHeight w:val="220"/>
        </w:trPr>
        <w:tc>
          <w:tcPr>
            <w:tcW w:w="1920" w:type="dxa"/>
            <w:tcBorders>
              <w:top w:val="nil"/>
              <w:left w:val="nil"/>
              <w:bottom w:val="nil"/>
              <w:right w:val="nil"/>
            </w:tcBorders>
            <w:vAlign w:val="bottom"/>
          </w:tcPr>
          <w:p w14:paraId="63E150ED"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8</w:t>
            </w:r>
            <w:r w:rsidRPr="008A0800">
              <w:rPr>
                <w:rFonts w:ascii="Arial" w:hAnsi="Arial" w:cs="Angsana New"/>
                <w:sz w:val="18"/>
                <w:szCs w:val="18"/>
                <w:cs/>
              </w:rPr>
              <w:t>)</w:t>
            </w:r>
          </w:p>
        </w:tc>
        <w:tc>
          <w:tcPr>
            <w:tcW w:w="1050" w:type="dxa"/>
            <w:tcBorders>
              <w:top w:val="nil"/>
              <w:left w:val="nil"/>
              <w:bottom w:val="nil"/>
              <w:right w:val="nil"/>
            </w:tcBorders>
            <w:vAlign w:val="bottom"/>
          </w:tcPr>
          <w:p w14:paraId="55EA8B8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2170</w:t>
            </w:r>
            <w:r w:rsidRPr="008A0800">
              <w:rPr>
                <w:rFonts w:ascii="Arial" w:hAnsi="Arial" w:cs="Angsana New"/>
                <w:sz w:val="18"/>
                <w:szCs w:val="18"/>
                <w:cs/>
              </w:rPr>
              <w:t>.</w:t>
            </w:r>
            <w:r w:rsidRPr="008A0800">
              <w:rPr>
                <w:rFonts w:ascii="Arial" w:hAnsi="Arial" w:cs="Arial"/>
                <w:sz w:val="18"/>
                <w:szCs w:val="18"/>
              </w:rPr>
              <w:t>986</w:t>
            </w:r>
          </w:p>
        </w:tc>
        <w:tc>
          <w:tcPr>
            <w:tcW w:w="1150" w:type="dxa"/>
            <w:tcBorders>
              <w:top w:val="nil"/>
              <w:left w:val="nil"/>
              <w:bottom w:val="nil"/>
              <w:right w:val="nil"/>
            </w:tcBorders>
            <w:vAlign w:val="bottom"/>
          </w:tcPr>
          <w:p w14:paraId="21F7CEC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1569</w:t>
            </w:r>
            <w:r w:rsidRPr="008A0800">
              <w:rPr>
                <w:rFonts w:ascii="Arial" w:hAnsi="Arial" w:cs="Angsana New"/>
                <w:sz w:val="18"/>
                <w:szCs w:val="18"/>
                <w:cs/>
              </w:rPr>
              <w:t>.</w:t>
            </w:r>
            <w:r w:rsidRPr="008A0800">
              <w:rPr>
                <w:rFonts w:ascii="Arial" w:hAnsi="Arial" w:cs="Arial"/>
                <w:sz w:val="18"/>
                <w:szCs w:val="18"/>
              </w:rPr>
              <w:t>346</w:t>
            </w:r>
          </w:p>
        </w:tc>
        <w:tc>
          <w:tcPr>
            <w:tcW w:w="1150" w:type="dxa"/>
            <w:tcBorders>
              <w:top w:val="nil"/>
              <w:left w:val="nil"/>
              <w:bottom w:val="nil"/>
              <w:right w:val="nil"/>
            </w:tcBorders>
            <w:vAlign w:val="bottom"/>
          </w:tcPr>
          <w:p w14:paraId="3AC4712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383370</w:t>
            </w:r>
          </w:p>
        </w:tc>
        <w:tc>
          <w:tcPr>
            <w:tcW w:w="950" w:type="dxa"/>
            <w:tcBorders>
              <w:top w:val="nil"/>
              <w:left w:val="nil"/>
              <w:bottom w:val="nil"/>
              <w:right w:val="nil"/>
            </w:tcBorders>
            <w:vAlign w:val="bottom"/>
          </w:tcPr>
          <w:p w14:paraId="1D34A16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1700</w:t>
            </w:r>
          </w:p>
        </w:tc>
      </w:tr>
      <w:tr w:rsidR="00B97AB1" w:rsidRPr="008A0800" w14:paraId="72E54770" w14:textId="77777777" w:rsidTr="00755951">
        <w:trPr>
          <w:trHeight w:val="220"/>
        </w:trPr>
        <w:tc>
          <w:tcPr>
            <w:tcW w:w="1920" w:type="dxa"/>
            <w:tcBorders>
              <w:top w:val="nil"/>
              <w:left w:val="nil"/>
              <w:bottom w:val="nil"/>
              <w:right w:val="nil"/>
            </w:tcBorders>
            <w:vAlign w:val="bottom"/>
          </w:tcPr>
          <w:p w14:paraId="6F09383C"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9</w:t>
            </w:r>
            <w:r w:rsidRPr="008A0800">
              <w:rPr>
                <w:rFonts w:ascii="Arial" w:hAnsi="Arial" w:cs="Angsana New"/>
                <w:sz w:val="18"/>
                <w:szCs w:val="18"/>
                <w:cs/>
              </w:rPr>
              <w:t>)</w:t>
            </w:r>
          </w:p>
        </w:tc>
        <w:tc>
          <w:tcPr>
            <w:tcW w:w="1050" w:type="dxa"/>
            <w:tcBorders>
              <w:top w:val="nil"/>
              <w:left w:val="nil"/>
              <w:bottom w:val="nil"/>
              <w:right w:val="nil"/>
            </w:tcBorders>
            <w:vAlign w:val="bottom"/>
          </w:tcPr>
          <w:p w14:paraId="4FBF41B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264682</w:t>
            </w:r>
          </w:p>
        </w:tc>
        <w:tc>
          <w:tcPr>
            <w:tcW w:w="1150" w:type="dxa"/>
            <w:tcBorders>
              <w:top w:val="nil"/>
              <w:left w:val="nil"/>
              <w:bottom w:val="nil"/>
              <w:right w:val="nil"/>
            </w:tcBorders>
            <w:vAlign w:val="bottom"/>
          </w:tcPr>
          <w:p w14:paraId="774812B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150084</w:t>
            </w:r>
          </w:p>
        </w:tc>
        <w:tc>
          <w:tcPr>
            <w:tcW w:w="1150" w:type="dxa"/>
            <w:tcBorders>
              <w:top w:val="nil"/>
              <w:left w:val="nil"/>
              <w:bottom w:val="nil"/>
              <w:right w:val="nil"/>
            </w:tcBorders>
            <w:vAlign w:val="bottom"/>
          </w:tcPr>
          <w:p w14:paraId="2302FA8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763562</w:t>
            </w:r>
          </w:p>
        </w:tc>
        <w:tc>
          <w:tcPr>
            <w:tcW w:w="950" w:type="dxa"/>
            <w:tcBorders>
              <w:top w:val="nil"/>
              <w:left w:val="nil"/>
              <w:bottom w:val="nil"/>
              <w:right w:val="nil"/>
            </w:tcBorders>
            <w:vAlign w:val="bottom"/>
          </w:tcPr>
          <w:p w14:paraId="445102CD"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0812</w:t>
            </w:r>
          </w:p>
        </w:tc>
      </w:tr>
      <w:tr w:rsidR="00B97AB1" w:rsidRPr="008A0800" w14:paraId="5E248963" w14:textId="77777777" w:rsidTr="00755951">
        <w:trPr>
          <w:trHeight w:val="220"/>
        </w:trPr>
        <w:tc>
          <w:tcPr>
            <w:tcW w:w="1920" w:type="dxa"/>
            <w:tcBorders>
              <w:top w:val="nil"/>
              <w:left w:val="nil"/>
              <w:bottom w:val="nil"/>
              <w:right w:val="nil"/>
            </w:tcBorders>
            <w:vAlign w:val="bottom"/>
          </w:tcPr>
          <w:p w14:paraId="60F29324"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10</w:t>
            </w:r>
            <w:r w:rsidRPr="008A0800">
              <w:rPr>
                <w:rFonts w:ascii="Arial" w:hAnsi="Arial" w:cs="Angsana New"/>
                <w:sz w:val="18"/>
                <w:szCs w:val="18"/>
                <w:cs/>
              </w:rPr>
              <w:t>)</w:t>
            </w:r>
          </w:p>
        </w:tc>
        <w:tc>
          <w:tcPr>
            <w:tcW w:w="1050" w:type="dxa"/>
            <w:tcBorders>
              <w:top w:val="nil"/>
              <w:left w:val="nil"/>
              <w:bottom w:val="nil"/>
              <w:right w:val="nil"/>
            </w:tcBorders>
            <w:vAlign w:val="bottom"/>
          </w:tcPr>
          <w:p w14:paraId="5503A4D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303568</w:t>
            </w:r>
          </w:p>
        </w:tc>
        <w:tc>
          <w:tcPr>
            <w:tcW w:w="1150" w:type="dxa"/>
            <w:tcBorders>
              <w:top w:val="nil"/>
              <w:left w:val="nil"/>
              <w:bottom w:val="nil"/>
              <w:right w:val="nil"/>
            </w:tcBorders>
            <w:vAlign w:val="bottom"/>
          </w:tcPr>
          <w:p w14:paraId="07D8BBD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149975</w:t>
            </w:r>
          </w:p>
        </w:tc>
        <w:tc>
          <w:tcPr>
            <w:tcW w:w="1150" w:type="dxa"/>
            <w:tcBorders>
              <w:top w:val="nil"/>
              <w:left w:val="nil"/>
              <w:bottom w:val="nil"/>
              <w:right w:val="nil"/>
            </w:tcBorders>
            <w:vAlign w:val="bottom"/>
          </w:tcPr>
          <w:p w14:paraId="20AB86E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w:t>
            </w:r>
            <w:r w:rsidRPr="008A0800">
              <w:rPr>
                <w:rFonts w:ascii="Arial" w:hAnsi="Arial" w:cs="Angsana New"/>
                <w:sz w:val="18"/>
                <w:szCs w:val="18"/>
                <w:cs/>
              </w:rPr>
              <w:t>.</w:t>
            </w:r>
            <w:r w:rsidRPr="008A0800">
              <w:rPr>
                <w:rFonts w:ascii="Arial" w:hAnsi="Arial" w:cs="Arial"/>
                <w:sz w:val="18"/>
                <w:szCs w:val="18"/>
              </w:rPr>
              <w:t>024127</w:t>
            </w:r>
          </w:p>
        </w:tc>
        <w:tc>
          <w:tcPr>
            <w:tcW w:w="950" w:type="dxa"/>
            <w:tcBorders>
              <w:top w:val="nil"/>
              <w:left w:val="nil"/>
              <w:bottom w:val="nil"/>
              <w:right w:val="nil"/>
            </w:tcBorders>
            <w:vAlign w:val="bottom"/>
          </w:tcPr>
          <w:p w14:paraId="6F63AE5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0460</w:t>
            </w:r>
          </w:p>
        </w:tc>
      </w:tr>
      <w:tr w:rsidR="00B97AB1" w:rsidRPr="008A0800" w14:paraId="55BFCE0B" w14:textId="77777777" w:rsidTr="00755951">
        <w:trPr>
          <w:trHeight w:val="220"/>
        </w:trPr>
        <w:tc>
          <w:tcPr>
            <w:tcW w:w="1920" w:type="dxa"/>
            <w:tcBorders>
              <w:top w:val="nil"/>
              <w:left w:val="nil"/>
              <w:bottom w:val="nil"/>
              <w:right w:val="nil"/>
            </w:tcBorders>
            <w:vAlign w:val="bottom"/>
          </w:tcPr>
          <w:p w14:paraId="3AB77AF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w:t>
            </w:r>
            <w:r w:rsidRPr="008A0800">
              <w:rPr>
                <w:rFonts w:ascii="Arial" w:hAnsi="Arial" w:cs="Angsana New"/>
                <w:sz w:val="18"/>
                <w:szCs w:val="18"/>
                <w:cs/>
              </w:rPr>
              <w:t>)</w:t>
            </w:r>
          </w:p>
        </w:tc>
        <w:tc>
          <w:tcPr>
            <w:tcW w:w="1050" w:type="dxa"/>
            <w:tcBorders>
              <w:top w:val="nil"/>
              <w:left w:val="nil"/>
              <w:bottom w:val="nil"/>
              <w:right w:val="nil"/>
            </w:tcBorders>
            <w:vAlign w:val="bottom"/>
          </w:tcPr>
          <w:p w14:paraId="2BF489E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1402</w:t>
            </w:r>
            <w:r w:rsidRPr="008A0800">
              <w:rPr>
                <w:rFonts w:ascii="Arial" w:hAnsi="Arial" w:cs="Angsana New"/>
                <w:sz w:val="18"/>
                <w:szCs w:val="18"/>
                <w:cs/>
              </w:rPr>
              <w:t>.</w:t>
            </w:r>
            <w:r w:rsidRPr="008A0800">
              <w:rPr>
                <w:rFonts w:ascii="Arial" w:hAnsi="Arial" w:cs="Arial"/>
                <w:sz w:val="18"/>
                <w:szCs w:val="18"/>
              </w:rPr>
              <w:t>400</w:t>
            </w:r>
          </w:p>
        </w:tc>
        <w:tc>
          <w:tcPr>
            <w:tcW w:w="1150" w:type="dxa"/>
            <w:tcBorders>
              <w:top w:val="nil"/>
              <w:left w:val="nil"/>
              <w:bottom w:val="nil"/>
              <w:right w:val="nil"/>
            </w:tcBorders>
            <w:vAlign w:val="bottom"/>
          </w:tcPr>
          <w:p w14:paraId="5F5B43A6"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1659</w:t>
            </w:r>
            <w:r w:rsidRPr="008A0800">
              <w:rPr>
                <w:rFonts w:ascii="Arial" w:hAnsi="Arial" w:cs="Angsana New"/>
                <w:sz w:val="18"/>
                <w:szCs w:val="18"/>
                <w:cs/>
              </w:rPr>
              <w:t>.</w:t>
            </w:r>
            <w:r w:rsidRPr="008A0800">
              <w:rPr>
                <w:rFonts w:ascii="Arial" w:hAnsi="Arial" w:cs="Arial"/>
                <w:sz w:val="18"/>
                <w:szCs w:val="18"/>
              </w:rPr>
              <w:t>730</w:t>
            </w:r>
          </w:p>
        </w:tc>
        <w:tc>
          <w:tcPr>
            <w:tcW w:w="1150" w:type="dxa"/>
            <w:tcBorders>
              <w:top w:val="nil"/>
              <w:left w:val="nil"/>
              <w:bottom w:val="nil"/>
              <w:right w:val="nil"/>
            </w:tcBorders>
            <w:vAlign w:val="bottom"/>
          </w:tcPr>
          <w:p w14:paraId="4B3F244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844957</w:t>
            </w:r>
          </w:p>
        </w:tc>
        <w:tc>
          <w:tcPr>
            <w:tcW w:w="950" w:type="dxa"/>
            <w:tcBorders>
              <w:top w:val="nil"/>
              <w:left w:val="nil"/>
              <w:bottom w:val="nil"/>
              <w:right w:val="nil"/>
            </w:tcBorders>
            <w:vAlign w:val="bottom"/>
          </w:tcPr>
          <w:p w14:paraId="505E892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4004</w:t>
            </w:r>
          </w:p>
        </w:tc>
      </w:tr>
      <w:tr w:rsidR="00B97AB1" w:rsidRPr="008A0800" w14:paraId="2C91B69B" w14:textId="77777777" w:rsidTr="00755951">
        <w:trPr>
          <w:trHeight w:val="220"/>
        </w:trPr>
        <w:tc>
          <w:tcPr>
            <w:tcW w:w="1920" w:type="dxa"/>
            <w:tcBorders>
              <w:top w:val="nil"/>
              <w:left w:val="nil"/>
              <w:bottom w:val="nil"/>
              <w:right w:val="nil"/>
            </w:tcBorders>
            <w:vAlign w:val="bottom"/>
          </w:tcPr>
          <w:p w14:paraId="3A505D07"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w:t>
            </w:r>
            <w:r w:rsidRPr="008A0800">
              <w:rPr>
                <w:rFonts w:ascii="Arial" w:hAnsi="Arial" w:cs="Angsana New"/>
                <w:sz w:val="18"/>
                <w:szCs w:val="18"/>
                <w:cs/>
              </w:rPr>
              <w:t>)</w:t>
            </w:r>
          </w:p>
        </w:tc>
        <w:tc>
          <w:tcPr>
            <w:tcW w:w="1050" w:type="dxa"/>
            <w:tcBorders>
              <w:top w:val="nil"/>
              <w:left w:val="nil"/>
              <w:bottom w:val="nil"/>
              <w:right w:val="nil"/>
            </w:tcBorders>
            <w:vAlign w:val="bottom"/>
          </w:tcPr>
          <w:p w14:paraId="380DB80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945</w:t>
            </w:r>
            <w:r w:rsidRPr="008A0800">
              <w:rPr>
                <w:rFonts w:ascii="Arial" w:hAnsi="Arial" w:cs="Angsana New"/>
                <w:sz w:val="18"/>
                <w:szCs w:val="18"/>
                <w:cs/>
              </w:rPr>
              <w:t>.</w:t>
            </w:r>
            <w:r w:rsidRPr="008A0800">
              <w:rPr>
                <w:rFonts w:ascii="Arial" w:hAnsi="Arial" w:cs="Arial"/>
                <w:sz w:val="18"/>
                <w:szCs w:val="18"/>
              </w:rPr>
              <w:t>6264</w:t>
            </w:r>
          </w:p>
        </w:tc>
        <w:tc>
          <w:tcPr>
            <w:tcW w:w="1150" w:type="dxa"/>
            <w:tcBorders>
              <w:top w:val="nil"/>
              <w:left w:val="nil"/>
              <w:bottom w:val="nil"/>
              <w:right w:val="nil"/>
            </w:tcBorders>
            <w:vAlign w:val="bottom"/>
          </w:tcPr>
          <w:p w14:paraId="0158A56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1576</w:t>
            </w:r>
            <w:r w:rsidRPr="008A0800">
              <w:rPr>
                <w:rFonts w:ascii="Arial" w:hAnsi="Arial" w:cs="Angsana New"/>
                <w:sz w:val="18"/>
                <w:szCs w:val="18"/>
                <w:cs/>
              </w:rPr>
              <w:t>.</w:t>
            </w:r>
            <w:r w:rsidRPr="008A0800">
              <w:rPr>
                <w:rFonts w:ascii="Arial" w:hAnsi="Arial" w:cs="Arial"/>
                <w:sz w:val="18"/>
                <w:szCs w:val="18"/>
              </w:rPr>
              <w:t>253</w:t>
            </w:r>
          </w:p>
        </w:tc>
        <w:tc>
          <w:tcPr>
            <w:tcW w:w="1150" w:type="dxa"/>
            <w:tcBorders>
              <w:top w:val="nil"/>
              <w:left w:val="nil"/>
              <w:bottom w:val="nil"/>
              <w:right w:val="nil"/>
            </w:tcBorders>
            <w:vAlign w:val="bottom"/>
          </w:tcPr>
          <w:p w14:paraId="40CE2C3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599920</w:t>
            </w:r>
          </w:p>
        </w:tc>
        <w:tc>
          <w:tcPr>
            <w:tcW w:w="950" w:type="dxa"/>
            <w:tcBorders>
              <w:top w:val="nil"/>
              <w:left w:val="nil"/>
              <w:bottom w:val="nil"/>
              <w:right w:val="nil"/>
            </w:tcBorders>
            <w:vAlign w:val="bottom"/>
          </w:tcPr>
          <w:p w14:paraId="40843FD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5501</w:t>
            </w:r>
          </w:p>
        </w:tc>
      </w:tr>
      <w:tr w:rsidR="00B97AB1" w:rsidRPr="008A0800" w14:paraId="36AE63A6" w14:textId="77777777" w:rsidTr="00755951">
        <w:trPr>
          <w:trHeight w:val="220"/>
        </w:trPr>
        <w:tc>
          <w:tcPr>
            <w:tcW w:w="1920" w:type="dxa"/>
            <w:tcBorders>
              <w:top w:val="nil"/>
              <w:left w:val="nil"/>
              <w:bottom w:val="nil"/>
              <w:right w:val="nil"/>
            </w:tcBorders>
            <w:vAlign w:val="bottom"/>
          </w:tcPr>
          <w:p w14:paraId="6D17252F"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w:t>
            </w:r>
            <w:r w:rsidRPr="008A0800">
              <w:rPr>
                <w:rFonts w:ascii="Arial" w:hAnsi="Arial" w:cs="Angsana New"/>
                <w:sz w:val="18"/>
                <w:szCs w:val="18"/>
                <w:cs/>
              </w:rPr>
              <w:t>)</w:t>
            </w:r>
          </w:p>
        </w:tc>
        <w:tc>
          <w:tcPr>
            <w:tcW w:w="1050" w:type="dxa"/>
            <w:tcBorders>
              <w:top w:val="nil"/>
              <w:left w:val="nil"/>
              <w:bottom w:val="nil"/>
              <w:right w:val="nil"/>
            </w:tcBorders>
            <w:vAlign w:val="bottom"/>
          </w:tcPr>
          <w:p w14:paraId="2BFA63D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1725</w:t>
            </w:r>
            <w:r w:rsidRPr="008A0800">
              <w:rPr>
                <w:rFonts w:ascii="Arial" w:hAnsi="Arial" w:cs="Angsana New"/>
                <w:sz w:val="18"/>
                <w:szCs w:val="18"/>
                <w:cs/>
              </w:rPr>
              <w:t>.</w:t>
            </w:r>
            <w:r w:rsidRPr="008A0800">
              <w:rPr>
                <w:rFonts w:ascii="Arial" w:hAnsi="Arial" w:cs="Arial"/>
                <w:sz w:val="18"/>
                <w:szCs w:val="18"/>
              </w:rPr>
              <w:t>694</w:t>
            </w:r>
          </w:p>
        </w:tc>
        <w:tc>
          <w:tcPr>
            <w:tcW w:w="1150" w:type="dxa"/>
            <w:tcBorders>
              <w:top w:val="nil"/>
              <w:left w:val="nil"/>
              <w:bottom w:val="nil"/>
              <w:right w:val="nil"/>
            </w:tcBorders>
            <w:vAlign w:val="bottom"/>
          </w:tcPr>
          <w:p w14:paraId="3FD56BB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2298</w:t>
            </w:r>
            <w:r w:rsidRPr="008A0800">
              <w:rPr>
                <w:rFonts w:ascii="Arial" w:hAnsi="Arial" w:cs="Angsana New"/>
                <w:sz w:val="18"/>
                <w:szCs w:val="18"/>
                <w:cs/>
              </w:rPr>
              <w:t>.</w:t>
            </w:r>
            <w:r w:rsidRPr="008A0800">
              <w:rPr>
                <w:rFonts w:ascii="Arial" w:hAnsi="Arial" w:cs="Arial"/>
                <w:sz w:val="18"/>
                <w:szCs w:val="18"/>
              </w:rPr>
              <w:t>586</w:t>
            </w:r>
          </w:p>
        </w:tc>
        <w:tc>
          <w:tcPr>
            <w:tcW w:w="1150" w:type="dxa"/>
            <w:tcBorders>
              <w:top w:val="nil"/>
              <w:left w:val="nil"/>
              <w:bottom w:val="nil"/>
              <w:right w:val="nil"/>
            </w:tcBorders>
            <w:vAlign w:val="bottom"/>
          </w:tcPr>
          <w:p w14:paraId="7991932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750763</w:t>
            </w:r>
          </w:p>
        </w:tc>
        <w:tc>
          <w:tcPr>
            <w:tcW w:w="950" w:type="dxa"/>
            <w:tcBorders>
              <w:top w:val="nil"/>
              <w:left w:val="nil"/>
              <w:bottom w:val="nil"/>
              <w:right w:val="nil"/>
            </w:tcBorders>
            <w:vAlign w:val="bottom"/>
          </w:tcPr>
          <w:p w14:paraId="60C668C6"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4548</w:t>
            </w:r>
          </w:p>
        </w:tc>
      </w:tr>
      <w:tr w:rsidR="00B97AB1" w:rsidRPr="008A0800" w14:paraId="690CDD95" w14:textId="77777777" w:rsidTr="00755951">
        <w:trPr>
          <w:trHeight w:val="220"/>
        </w:trPr>
        <w:tc>
          <w:tcPr>
            <w:tcW w:w="1920" w:type="dxa"/>
            <w:tcBorders>
              <w:top w:val="nil"/>
              <w:left w:val="nil"/>
              <w:bottom w:val="nil"/>
              <w:right w:val="nil"/>
            </w:tcBorders>
            <w:vAlign w:val="bottom"/>
          </w:tcPr>
          <w:p w14:paraId="5B31AA79"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14</w:t>
            </w:r>
            <w:r w:rsidRPr="008A0800">
              <w:rPr>
                <w:rFonts w:ascii="Arial" w:hAnsi="Arial" w:cs="Angsana New"/>
                <w:sz w:val="18"/>
                <w:szCs w:val="18"/>
                <w:cs/>
              </w:rPr>
              <w:t>)</w:t>
            </w:r>
          </w:p>
        </w:tc>
        <w:tc>
          <w:tcPr>
            <w:tcW w:w="1050" w:type="dxa"/>
            <w:tcBorders>
              <w:top w:val="nil"/>
              <w:left w:val="nil"/>
              <w:bottom w:val="nil"/>
              <w:right w:val="nil"/>
            </w:tcBorders>
            <w:vAlign w:val="bottom"/>
          </w:tcPr>
          <w:p w14:paraId="1B65D5A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708</w:t>
            </w:r>
            <w:r w:rsidRPr="008A0800">
              <w:rPr>
                <w:rFonts w:ascii="Arial" w:hAnsi="Arial" w:cs="Angsana New"/>
                <w:sz w:val="18"/>
                <w:szCs w:val="18"/>
                <w:cs/>
              </w:rPr>
              <w:t>.</w:t>
            </w:r>
            <w:r w:rsidRPr="008A0800">
              <w:rPr>
                <w:rFonts w:ascii="Arial" w:hAnsi="Arial" w:cs="Arial"/>
                <w:sz w:val="18"/>
                <w:szCs w:val="18"/>
              </w:rPr>
              <w:t>8835</w:t>
            </w:r>
          </w:p>
        </w:tc>
        <w:tc>
          <w:tcPr>
            <w:tcW w:w="1150" w:type="dxa"/>
            <w:tcBorders>
              <w:top w:val="nil"/>
              <w:left w:val="nil"/>
              <w:bottom w:val="nil"/>
              <w:right w:val="nil"/>
            </w:tcBorders>
            <w:vAlign w:val="bottom"/>
          </w:tcPr>
          <w:p w14:paraId="2CC123A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1698</w:t>
            </w:r>
            <w:r w:rsidRPr="008A0800">
              <w:rPr>
                <w:rFonts w:ascii="Arial" w:hAnsi="Arial" w:cs="Angsana New"/>
                <w:sz w:val="18"/>
                <w:szCs w:val="18"/>
                <w:cs/>
              </w:rPr>
              <w:t>.</w:t>
            </w:r>
            <w:r w:rsidRPr="008A0800">
              <w:rPr>
                <w:rFonts w:ascii="Arial" w:hAnsi="Arial" w:cs="Arial"/>
                <w:sz w:val="18"/>
                <w:szCs w:val="18"/>
              </w:rPr>
              <w:t>548</w:t>
            </w:r>
          </w:p>
        </w:tc>
        <w:tc>
          <w:tcPr>
            <w:tcW w:w="1150" w:type="dxa"/>
            <w:tcBorders>
              <w:top w:val="nil"/>
              <w:left w:val="nil"/>
              <w:bottom w:val="nil"/>
              <w:right w:val="nil"/>
            </w:tcBorders>
            <w:vAlign w:val="bottom"/>
          </w:tcPr>
          <w:p w14:paraId="0881B74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417347</w:t>
            </w:r>
          </w:p>
        </w:tc>
        <w:tc>
          <w:tcPr>
            <w:tcW w:w="950" w:type="dxa"/>
            <w:tcBorders>
              <w:top w:val="nil"/>
              <w:left w:val="nil"/>
              <w:bottom w:val="nil"/>
              <w:right w:val="nil"/>
            </w:tcBorders>
            <w:vAlign w:val="bottom"/>
          </w:tcPr>
          <w:p w14:paraId="7360F11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6774</w:t>
            </w:r>
          </w:p>
        </w:tc>
      </w:tr>
      <w:tr w:rsidR="00B97AB1" w:rsidRPr="008A0800" w14:paraId="2BD59A72" w14:textId="77777777" w:rsidTr="00755951">
        <w:trPr>
          <w:trHeight w:val="220"/>
        </w:trPr>
        <w:tc>
          <w:tcPr>
            <w:tcW w:w="1920" w:type="dxa"/>
            <w:tcBorders>
              <w:top w:val="nil"/>
              <w:left w:val="nil"/>
              <w:bottom w:val="nil"/>
              <w:right w:val="nil"/>
            </w:tcBorders>
            <w:vAlign w:val="bottom"/>
          </w:tcPr>
          <w:p w14:paraId="2D9D9730"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15</w:t>
            </w:r>
            <w:r w:rsidRPr="008A0800">
              <w:rPr>
                <w:rFonts w:ascii="Arial" w:hAnsi="Arial" w:cs="Angsana New"/>
                <w:sz w:val="18"/>
                <w:szCs w:val="18"/>
                <w:cs/>
              </w:rPr>
              <w:t>)</w:t>
            </w:r>
          </w:p>
        </w:tc>
        <w:tc>
          <w:tcPr>
            <w:tcW w:w="1050" w:type="dxa"/>
            <w:tcBorders>
              <w:top w:val="nil"/>
              <w:left w:val="nil"/>
              <w:bottom w:val="nil"/>
              <w:right w:val="nil"/>
            </w:tcBorders>
            <w:vAlign w:val="bottom"/>
          </w:tcPr>
          <w:p w14:paraId="11BDE22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61589</w:t>
            </w:r>
            <w:r w:rsidRPr="008A0800">
              <w:rPr>
                <w:rFonts w:ascii="Arial" w:hAnsi="Arial" w:cs="Angsana New"/>
                <w:sz w:val="18"/>
                <w:szCs w:val="18"/>
                <w:cs/>
              </w:rPr>
              <w:t>.</w:t>
            </w:r>
            <w:r w:rsidRPr="008A0800">
              <w:rPr>
                <w:rFonts w:ascii="Arial" w:hAnsi="Arial" w:cs="Arial"/>
                <w:sz w:val="18"/>
                <w:szCs w:val="18"/>
              </w:rPr>
              <w:t>66</w:t>
            </w:r>
          </w:p>
        </w:tc>
        <w:tc>
          <w:tcPr>
            <w:tcW w:w="1150" w:type="dxa"/>
            <w:tcBorders>
              <w:top w:val="nil"/>
              <w:left w:val="nil"/>
              <w:bottom w:val="nil"/>
              <w:right w:val="nil"/>
            </w:tcBorders>
            <w:vAlign w:val="bottom"/>
          </w:tcPr>
          <w:p w14:paraId="3C99EA9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27655</w:t>
            </w:r>
            <w:r w:rsidRPr="008A0800">
              <w:rPr>
                <w:rFonts w:ascii="Arial" w:hAnsi="Arial" w:cs="Angsana New"/>
                <w:sz w:val="18"/>
                <w:szCs w:val="18"/>
                <w:cs/>
              </w:rPr>
              <w:t>.</w:t>
            </w:r>
            <w:r w:rsidRPr="008A0800">
              <w:rPr>
                <w:rFonts w:ascii="Arial" w:hAnsi="Arial" w:cs="Arial"/>
                <w:sz w:val="18"/>
                <w:szCs w:val="18"/>
              </w:rPr>
              <w:t>89</w:t>
            </w:r>
          </w:p>
        </w:tc>
        <w:tc>
          <w:tcPr>
            <w:tcW w:w="1150" w:type="dxa"/>
            <w:tcBorders>
              <w:top w:val="nil"/>
              <w:left w:val="nil"/>
              <w:bottom w:val="nil"/>
              <w:right w:val="nil"/>
            </w:tcBorders>
            <w:vAlign w:val="bottom"/>
          </w:tcPr>
          <w:p w14:paraId="77C905A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w:t>
            </w:r>
            <w:r w:rsidRPr="008A0800">
              <w:rPr>
                <w:rFonts w:ascii="Arial" w:hAnsi="Arial" w:cs="Angsana New"/>
                <w:sz w:val="18"/>
                <w:szCs w:val="18"/>
                <w:cs/>
              </w:rPr>
              <w:t>.</w:t>
            </w:r>
            <w:r w:rsidRPr="008A0800">
              <w:rPr>
                <w:rFonts w:ascii="Arial" w:hAnsi="Arial" w:cs="Arial"/>
                <w:sz w:val="18"/>
                <w:szCs w:val="18"/>
              </w:rPr>
              <w:t>227000</w:t>
            </w:r>
          </w:p>
        </w:tc>
        <w:tc>
          <w:tcPr>
            <w:tcW w:w="950" w:type="dxa"/>
            <w:tcBorders>
              <w:top w:val="nil"/>
              <w:left w:val="nil"/>
              <w:bottom w:val="nil"/>
              <w:right w:val="nil"/>
            </w:tcBorders>
            <w:vAlign w:val="bottom"/>
          </w:tcPr>
          <w:p w14:paraId="75E9F7D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0285</w:t>
            </w:r>
          </w:p>
        </w:tc>
      </w:tr>
      <w:tr w:rsidR="00B97AB1" w:rsidRPr="008A0800" w14:paraId="37B706AE" w14:textId="77777777" w:rsidTr="00755951">
        <w:trPr>
          <w:trHeight w:val="220"/>
        </w:trPr>
        <w:tc>
          <w:tcPr>
            <w:tcW w:w="1920" w:type="dxa"/>
            <w:tcBorders>
              <w:top w:val="nil"/>
              <w:left w:val="nil"/>
              <w:bottom w:val="nil"/>
              <w:right w:val="nil"/>
            </w:tcBorders>
            <w:vAlign w:val="bottom"/>
          </w:tcPr>
          <w:p w14:paraId="3C92C8D4"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16</w:t>
            </w:r>
            <w:r w:rsidRPr="008A0800">
              <w:rPr>
                <w:rFonts w:ascii="Arial" w:hAnsi="Arial" w:cs="Angsana New"/>
                <w:sz w:val="18"/>
                <w:szCs w:val="18"/>
                <w:cs/>
              </w:rPr>
              <w:t>)</w:t>
            </w:r>
          </w:p>
        </w:tc>
        <w:tc>
          <w:tcPr>
            <w:tcW w:w="1050" w:type="dxa"/>
            <w:tcBorders>
              <w:top w:val="nil"/>
              <w:left w:val="nil"/>
              <w:bottom w:val="nil"/>
              <w:right w:val="nil"/>
            </w:tcBorders>
            <w:vAlign w:val="bottom"/>
          </w:tcPr>
          <w:p w14:paraId="662F367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145</w:t>
            </w:r>
            <w:r w:rsidRPr="008A0800">
              <w:rPr>
                <w:rFonts w:ascii="Arial" w:hAnsi="Arial" w:cs="Angsana New"/>
                <w:sz w:val="18"/>
                <w:szCs w:val="18"/>
                <w:cs/>
              </w:rPr>
              <w:t>.</w:t>
            </w:r>
            <w:r w:rsidRPr="008A0800">
              <w:rPr>
                <w:rFonts w:ascii="Arial" w:hAnsi="Arial" w:cs="Arial"/>
                <w:sz w:val="18"/>
                <w:szCs w:val="18"/>
              </w:rPr>
              <w:t>8978</w:t>
            </w:r>
          </w:p>
        </w:tc>
        <w:tc>
          <w:tcPr>
            <w:tcW w:w="1150" w:type="dxa"/>
            <w:tcBorders>
              <w:top w:val="nil"/>
              <w:left w:val="nil"/>
              <w:bottom w:val="nil"/>
              <w:right w:val="nil"/>
            </w:tcBorders>
            <w:vAlign w:val="bottom"/>
          </w:tcPr>
          <w:p w14:paraId="3C488D8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110</w:t>
            </w:r>
            <w:r w:rsidRPr="008A0800">
              <w:rPr>
                <w:rFonts w:ascii="Arial" w:hAnsi="Arial" w:cs="Angsana New"/>
                <w:sz w:val="18"/>
                <w:szCs w:val="18"/>
                <w:cs/>
              </w:rPr>
              <w:t>.</w:t>
            </w:r>
            <w:r w:rsidRPr="008A0800">
              <w:rPr>
                <w:rFonts w:ascii="Arial" w:hAnsi="Arial" w:cs="Arial"/>
                <w:sz w:val="18"/>
                <w:szCs w:val="18"/>
              </w:rPr>
              <w:t>1440</w:t>
            </w:r>
          </w:p>
        </w:tc>
        <w:tc>
          <w:tcPr>
            <w:tcW w:w="1150" w:type="dxa"/>
            <w:tcBorders>
              <w:top w:val="nil"/>
              <w:left w:val="nil"/>
              <w:bottom w:val="nil"/>
              <w:right w:val="nil"/>
            </w:tcBorders>
            <w:vAlign w:val="bottom"/>
          </w:tcPr>
          <w:p w14:paraId="466B47C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324609</w:t>
            </w:r>
          </w:p>
        </w:tc>
        <w:tc>
          <w:tcPr>
            <w:tcW w:w="950" w:type="dxa"/>
            <w:tcBorders>
              <w:top w:val="nil"/>
              <w:left w:val="nil"/>
              <w:bottom w:val="nil"/>
              <w:right w:val="nil"/>
            </w:tcBorders>
            <w:vAlign w:val="bottom"/>
          </w:tcPr>
          <w:p w14:paraId="1CAD197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1887</w:t>
            </w:r>
          </w:p>
        </w:tc>
      </w:tr>
      <w:tr w:rsidR="00B97AB1" w:rsidRPr="008A0800" w14:paraId="3C641751" w14:textId="77777777" w:rsidTr="00755951">
        <w:trPr>
          <w:trHeight w:hRule="exact" w:val="88"/>
        </w:trPr>
        <w:tc>
          <w:tcPr>
            <w:tcW w:w="1920" w:type="dxa"/>
            <w:tcBorders>
              <w:top w:val="nil"/>
              <w:left w:val="nil"/>
              <w:bottom w:val="double" w:sz="6" w:space="2" w:color="auto"/>
              <w:right w:val="nil"/>
            </w:tcBorders>
            <w:vAlign w:val="bottom"/>
          </w:tcPr>
          <w:p w14:paraId="0388253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050" w:type="dxa"/>
            <w:tcBorders>
              <w:top w:val="nil"/>
              <w:left w:val="nil"/>
              <w:bottom w:val="double" w:sz="6" w:space="2" w:color="auto"/>
              <w:right w:val="nil"/>
            </w:tcBorders>
            <w:vAlign w:val="bottom"/>
          </w:tcPr>
          <w:p w14:paraId="190981C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double" w:sz="6" w:space="2" w:color="auto"/>
              <w:right w:val="nil"/>
            </w:tcBorders>
            <w:vAlign w:val="bottom"/>
          </w:tcPr>
          <w:p w14:paraId="1CC5A437"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double" w:sz="6" w:space="2" w:color="auto"/>
              <w:right w:val="nil"/>
            </w:tcBorders>
            <w:vAlign w:val="bottom"/>
          </w:tcPr>
          <w:p w14:paraId="6539866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50" w:type="dxa"/>
            <w:tcBorders>
              <w:top w:val="nil"/>
              <w:left w:val="nil"/>
              <w:bottom w:val="double" w:sz="6" w:space="2" w:color="auto"/>
              <w:right w:val="nil"/>
            </w:tcBorders>
            <w:vAlign w:val="bottom"/>
          </w:tcPr>
          <w:p w14:paraId="6AE7097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7E039C30" w14:textId="77777777" w:rsidTr="00755951">
        <w:trPr>
          <w:trHeight w:hRule="exact" w:val="132"/>
        </w:trPr>
        <w:tc>
          <w:tcPr>
            <w:tcW w:w="1920" w:type="dxa"/>
            <w:tcBorders>
              <w:top w:val="nil"/>
              <w:left w:val="nil"/>
              <w:bottom w:val="nil"/>
              <w:right w:val="nil"/>
            </w:tcBorders>
            <w:vAlign w:val="bottom"/>
          </w:tcPr>
          <w:p w14:paraId="66DF51AB"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050" w:type="dxa"/>
            <w:tcBorders>
              <w:top w:val="nil"/>
              <w:left w:val="nil"/>
              <w:bottom w:val="nil"/>
              <w:right w:val="nil"/>
            </w:tcBorders>
            <w:vAlign w:val="bottom"/>
          </w:tcPr>
          <w:p w14:paraId="204D05C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nil"/>
              <w:right w:val="nil"/>
            </w:tcBorders>
            <w:vAlign w:val="bottom"/>
          </w:tcPr>
          <w:p w14:paraId="45E2A7E3"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nil"/>
              <w:right w:val="nil"/>
            </w:tcBorders>
            <w:vAlign w:val="bottom"/>
          </w:tcPr>
          <w:p w14:paraId="234F8316"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50" w:type="dxa"/>
            <w:tcBorders>
              <w:top w:val="nil"/>
              <w:left w:val="nil"/>
              <w:bottom w:val="nil"/>
              <w:right w:val="nil"/>
            </w:tcBorders>
            <w:vAlign w:val="bottom"/>
          </w:tcPr>
          <w:p w14:paraId="3C64B1B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0B560C28" w14:textId="77777777" w:rsidTr="00755951">
        <w:trPr>
          <w:trHeight w:val="220"/>
        </w:trPr>
        <w:tc>
          <w:tcPr>
            <w:tcW w:w="1920" w:type="dxa"/>
            <w:tcBorders>
              <w:top w:val="nil"/>
              <w:left w:val="nil"/>
              <w:bottom w:val="nil"/>
              <w:right w:val="nil"/>
            </w:tcBorders>
            <w:vAlign w:val="bottom"/>
          </w:tcPr>
          <w:p w14:paraId="6B8BD94B"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R</w:t>
            </w:r>
            <w:r w:rsidRPr="008A0800">
              <w:rPr>
                <w:rFonts w:ascii="Arial" w:hAnsi="Arial" w:cs="Angsana New"/>
                <w:sz w:val="18"/>
                <w:szCs w:val="18"/>
                <w:cs/>
              </w:rPr>
              <w:t>-</w:t>
            </w:r>
            <w:r w:rsidRPr="008A0800">
              <w:rPr>
                <w:rFonts w:ascii="Arial" w:hAnsi="Arial" w:cs="Arial"/>
                <w:sz w:val="18"/>
                <w:szCs w:val="18"/>
              </w:rPr>
              <w:t>squared</w:t>
            </w:r>
          </w:p>
        </w:tc>
        <w:tc>
          <w:tcPr>
            <w:tcW w:w="1050" w:type="dxa"/>
            <w:tcBorders>
              <w:top w:val="nil"/>
              <w:left w:val="nil"/>
              <w:bottom w:val="nil"/>
              <w:right w:val="nil"/>
            </w:tcBorders>
            <w:vAlign w:val="bottom"/>
          </w:tcPr>
          <w:p w14:paraId="6F1BF5D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493830</w:t>
            </w:r>
          </w:p>
        </w:tc>
        <w:tc>
          <w:tcPr>
            <w:tcW w:w="2300" w:type="dxa"/>
            <w:gridSpan w:val="2"/>
            <w:tcBorders>
              <w:top w:val="nil"/>
              <w:left w:val="nil"/>
              <w:bottom w:val="nil"/>
              <w:right w:val="nil"/>
            </w:tcBorders>
            <w:vAlign w:val="bottom"/>
          </w:tcPr>
          <w:p w14:paraId="1EB288EE"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Mean dependent var</w:t>
            </w:r>
          </w:p>
        </w:tc>
        <w:tc>
          <w:tcPr>
            <w:tcW w:w="950" w:type="dxa"/>
            <w:tcBorders>
              <w:top w:val="nil"/>
              <w:left w:val="nil"/>
              <w:bottom w:val="nil"/>
              <w:right w:val="nil"/>
            </w:tcBorders>
            <w:vAlign w:val="bottom"/>
          </w:tcPr>
          <w:p w14:paraId="423BCDE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79461</w:t>
            </w:r>
            <w:r w:rsidRPr="008A0800">
              <w:rPr>
                <w:rFonts w:ascii="Arial" w:hAnsi="Arial" w:cs="Angsana New"/>
                <w:sz w:val="18"/>
                <w:szCs w:val="18"/>
                <w:cs/>
              </w:rPr>
              <w:t>.</w:t>
            </w:r>
            <w:r w:rsidRPr="008A0800">
              <w:rPr>
                <w:rFonts w:ascii="Arial" w:hAnsi="Arial" w:cs="Arial"/>
                <w:sz w:val="18"/>
                <w:szCs w:val="18"/>
              </w:rPr>
              <w:t>73</w:t>
            </w:r>
          </w:p>
        </w:tc>
      </w:tr>
      <w:tr w:rsidR="00B97AB1" w:rsidRPr="008A0800" w14:paraId="1D50C0D7" w14:textId="77777777" w:rsidTr="00755951">
        <w:trPr>
          <w:trHeight w:val="220"/>
        </w:trPr>
        <w:tc>
          <w:tcPr>
            <w:tcW w:w="1920" w:type="dxa"/>
            <w:tcBorders>
              <w:top w:val="nil"/>
              <w:left w:val="nil"/>
              <w:bottom w:val="nil"/>
              <w:right w:val="nil"/>
            </w:tcBorders>
            <w:vAlign w:val="bottom"/>
          </w:tcPr>
          <w:p w14:paraId="7F1CFEB8"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Adjusted R</w:t>
            </w:r>
            <w:r w:rsidRPr="008A0800">
              <w:rPr>
                <w:rFonts w:ascii="Arial" w:hAnsi="Arial" w:cs="Angsana New"/>
                <w:sz w:val="18"/>
                <w:szCs w:val="18"/>
                <w:cs/>
              </w:rPr>
              <w:t>-</w:t>
            </w:r>
            <w:r w:rsidRPr="008A0800">
              <w:rPr>
                <w:rFonts w:ascii="Arial" w:hAnsi="Arial" w:cs="Arial"/>
                <w:sz w:val="18"/>
                <w:szCs w:val="18"/>
              </w:rPr>
              <w:t>squared</w:t>
            </w:r>
          </w:p>
        </w:tc>
        <w:tc>
          <w:tcPr>
            <w:tcW w:w="1050" w:type="dxa"/>
            <w:tcBorders>
              <w:top w:val="nil"/>
              <w:left w:val="nil"/>
              <w:bottom w:val="nil"/>
              <w:right w:val="nil"/>
            </w:tcBorders>
            <w:vAlign w:val="bottom"/>
          </w:tcPr>
          <w:p w14:paraId="1664CEC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408521</w:t>
            </w:r>
          </w:p>
        </w:tc>
        <w:tc>
          <w:tcPr>
            <w:tcW w:w="2300" w:type="dxa"/>
            <w:gridSpan w:val="2"/>
            <w:tcBorders>
              <w:top w:val="nil"/>
              <w:left w:val="nil"/>
              <w:bottom w:val="nil"/>
              <w:right w:val="nil"/>
            </w:tcBorders>
            <w:vAlign w:val="bottom"/>
          </w:tcPr>
          <w:p w14:paraId="345DA4E6"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S</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 xml:space="preserve">. </w:t>
            </w:r>
            <w:r w:rsidRPr="008A0800">
              <w:rPr>
                <w:rFonts w:ascii="Arial" w:hAnsi="Arial" w:cs="Arial"/>
                <w:sz w:val="18"/>
                <w:szCs w:val="18"/>
              </w:rPr>
              <w:t>dependent var</w:t>
            </w:r>
          </w:p>
        </w:tc>
        <w:tc>
          <w:tcPr>
            <w:tcW w:w="950" w:type="dxa"/>
            <w:tcBorders>
              <w:top w:val="nil"/>
              <w:left w:val="nil"/>
              <w:bottom w:val="nil"/>
              <w:right w:val="nil"/>
            </w:tcBorders>
            <w:vAlign w:val="bottom"/>
          </w:tcPr>
          <w:p w14:paraId="078BE80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16852</w:t>
            </w:r>
            <w:r w:rsidRPr="008A0800">
              <w:rPr>
                <w:rFonts w:ascii="Arial" w:hAnsi="Arial" w:cs="Angsana New"/>
                <w:sz w:val="18"/>
                <w:szCs w:val="18"/>
                <w:cs/>
              </w:rPr>
              <w:t>.</w:t>
            </w:r>
            <w:r w:rsidRPr="008A0800">
              <w:rPr>
                <w:rFonts w:ascii="Arial" w:hAnsi="Arial" w:cs="Arial"/>
                <w:sz w:val="18"/>
                <w:szCs w:val="18"/>
              </w:rPr>
              <w:t>55</w:t>
            </w:r>
          </w:p>
        </w:tc>
      </w:tr>
      <w:tr w:rsidR="00B97AB1" w:rsidRPr="008A0800" w14:paraId="102DC485" w14:textId="77777777" w:rsidTr="00755951">
        <w:trPr>
          <w:trHeight w:val="220"/>
        </w:trPr>
        <w:tc>
          <w:tcPr>
            <w:tcW w:w="1920" w:type="dxa"/>
            <w:tcBorders>
              <w:top w:val="nil"/>
              <w:left w:val="nil"/>
              <w:bottom w:val="nil"/>
              <w:right w:val="nil"/>
            </w:tcBorders>
            <w:vAlign w:val="bottom"/>
          </w:tcPr>
          <w:p w14:paraId="3E02B459"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w:t>
            </w:r>
            <w:r w:rsidRPr="008A0800">
              <w:rPr>
                <w:rFonts w:ascii="Arial" w:hAnsi="Arial" w:cs="Angsana New"/>
                <w:sz w:val="18"/>
                <w:szCs w:val="18"/>
                <w:cs/>
              </w:rPr>
              <w:t>.</w:t>
            </w:r>
            <w:r w:rsidRPr="008A0800">
              <w:rPr>
                <w:rFonts w:ascii="Arial" w:hAnsi="Arial" w:cs="Arial"/>
                <w:sz w:val="18"/>
                <w:szCs w:val="18"/>
              </w:rPr>
              <w:t>E</w:t>
            </w:r>
            <w:r w:rsidRPr="008A0800">
              <w:rPr>
                <w:rFonts w:ascii="Arial" w:hAnsi="Arial" w:cs="Angsana New"/>
                <w:sz w:val="18"/>
                <w:szCs w:val="18"/>
                <w:cs/>
              </w:rPr>
              <w:t xml:space="preserve">. </w:t>
            </w:r>
            <w:r w:rsidRPr="008A0800">
              <w:rPr>
                <w:rFonts w:ascii="Arial" w:hAnsi="Arial" w:cs="Arial"/>
                <w:sz w:val="18"/>
                <w:szCs w:val="18"/>
              </w:rPr>
              <w:t>of regression</w:t>
            </w:r>
          </w:p>
        </w:tc>
        <w:tc>
          <w:tcPr>
            <w:tcW w:w="1050" w:type="dxa"/>
            <w:tcBorders>
              <w:top w:val="nil"/>
              <w:left w:val="nil"/>
              <w:bottom w:val="nil"/>
              <w:right w:val="nil"/>
            </w:tcBorders>
            <w:vAlign w:val="bottom"/>
          </w:tcPr>
          <w:p w14:paraId="08CD95A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12960</w:t>
            </w:r>
            <w:r w:rsidRPr="008A0800">
              <w:rPr>
                <w:rFonts w:ascii="Arial" w:hAnsi="Arial" w:cs="Angsana New"/>
                <w:sz w:val="18"/>
                <w:szCs w:val="18"/>
                <w:cs/>
              </w:rPr>
              <w:t>.</w:t>
            </w:r>
            <w:r w:rsidRPr="008A0800">
              <w:rPr>
                <w:rFonts w:ascii="Arial" w:hAnsi="Arial" w:cs="Arial"/>
                <w:sz w:val="18"/>
                <w:szCs w:val="18"/>
              </w:rPr>
              <w:t>90</w:t>
            </w:r>
          </w:p>
        </w:tc>
        <w:tc>
          <w:tcPr>
            <w:tcW w:w="2300" w:type="dxa"/>
            <w:gridSpan w:val="2"/>
            <w:tcBorders>
              <w:top w:val="nil"/>
              <w:left w:val="nil"/>
              <w:bottom w:val="nil"/>
              <w:right w:val="nil"/>
            </w:tcBorders>
            <w:vAlign w:val="bottom"/>
          </w:tcPr>
          <w:p w14:paraId="51F3AB12"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Akaike info criterion</w:t>
            </w:r>
          </w:p>
        </w:tc>
        <w:tc>
          <w:tcPr>
            <w:tcW w:w="950" w:type="dxa"/>
            <w:tcBorders>
              <w:top w:val="nil"/>
              <w:left w:val="nil"/>
              <w:bottom w:val="nil"/>
              <w:right w:val="nil"/>
            </w:tcBorders>
            <w:vAlign w:val="bottom"/>
          </w:tcPr>
          <w:p w14:paraId="0BF6A53D"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21</w:t>
            </w:r>
            <w:r w:rsidRPr="008A0800">
              <w:rPr>
                <w:rFonts w:ascii="Arial" w:hAnsi="Arial" w:cs="Angsana New"/>
                <w:sz w:val="18"/>
                <w:szCs w:val="18"/>
                <w:cs/>
              </w:rPr>
              <w:t>.</w:t>
            </w:r>
            <w:r w:rsidRPr="008A0800">
              <w:rPr>
                <w:rFonts w:ascii="Arial" w:hAnsi="Arial" w:cs="Arial"/>
                <w:sz w:val="18"/>
                <w:szCs w:val="18"/>
              </w:rPr>
              <w:t>91670</w:t>
            </w:r>
          </w:p>
        </w:tc>
      </w:tr>
      <w:tr w:rsidR="00B97AB1" w:rsidRPr="008A0800" w14:paraId="2AE8080E" w14:textId="77777777" w:rsidTr="00755951">
        <w:trPr>
          <w:trHeight w:val="220"/>
        </w:trPr>
        <w:tc>
          <w:tcPr>
            <w:tcW w:w="1920" w:type="dxa"/>
            <w:tcBorders>
              <w:top w:val="nil"/>
              <w:left w:val="nil"/>
              <w:bottom w:val="nil"/>
              <w:right w:val="nil"/>
            </w:tcBorders>
            <w:vAlign w:val="bottom"/>
          </w:tcPr>
          <w:p w14:paraId="46D8CE00"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Sum squared resid</w:t>
            </w:r>
          </w:p>
        </w:tc>
        <w:tc>
          <w:tcPr>
            <w:tcW w:w="1050" w:type="dxa"/>
            <w:tcBorders>
              <w:top w:val="nil"/>
              <w:left w:val="nil"/>
              <w:bottom w:val="nil"/>
              <w:right w:val="nil"/>
            </w:tcBorders>
            <w:vAlign w:val="bottom"/>
          </w:tcPr>
          <w:p w14:paraId="0663ABD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50E</w:t>
            </w:r>
            <w:r w:rsidRPr="008A0800">
              <w:rPr>
                <w:rFonts w:ascii="Arial" w:hAnsi="Arial" w:cs="Angsana New"/>
                <w:sz w:val="18"/>
                <w:szCs w:val="18"/>
                <w:cs/>
              </w:rPr>
              <w:t>+</w:t>
            </w:r>
            <w:r w:rsidRPr="008A0800">
              <w:rPr>
                <w:rFonts w:ascii="Arial" w:hAnsi="Arial" w:cs="Arial"/>
                <w:sz w:val="18"/>
                <w:szCs w:val="18"/>
              </w:rPr>
              <w:t>10</w:t>
            </w:r>
          </w:p>
        </w:tc>
        <w:tc>
          <w:tcPr>
            <w:tcW w:w="2300" w:type="dxa"/>
            <w:gridSpan w:val="2"/>
            <w:tcBorders>
              <w:top w:val="nil"/>
              <w:left w:val="nil"/>
              <w:bottom w:val="nil"/>
              <w:right w:val="nil"/>
            </w:tcBorders>
            <w:vAlign w:val="bottom"/>
          </w:tcPr>
          <w:p w14:paraId="38C543A2"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Schwarz criterion</w:t>
            </w:r>
          </w:p>
        </w:tc>
        <w:tc>
          <w:tcPr>
            <w:tcW w:w="950" w:type="dxa"/>
            <w:tcBorders>
              <w:top w:val="nil"/>
              <w:left w:val="nil"/>
              <w:bottom w:val="nil"/>
              <w:right w:val="nil"/>
            </w:tcBorders>
            <w:vAlign w:val="bottom"/>
          </w:tcPr>
          <w:p w14:paraId="02C06B7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22</w:t>
            </w:r>
            <w:r w:rsidRPr="008A0800">
              <w:rPr>
                <w:rFonts w:ascii="Arial" w:hAnsi="Arial" w:cs="Angsana New"/>
                <w:sz w:val="18"/>
                <w:szCs w:val="18"/>
                <w:cs/>
              </w:rPr>
              <w:t>.</w:t>
            </w:r>
            <w:r w:rsidRPr="008A0800">
              <w:rPr>
                <w:rFonts w:ascii="Arial" w:hAnsi="Arial" w:cs="Arial"/>
                <w:sz w:val="18"/>
                <w:szCs w:val="18"/>
              </w:rPr>
              <w:t>32111</w:t>
            </w:r>
          </w:p>
        </w:tc>
      </w:tr>
      <w:tr w:rsidR="00B97AB1" w:rsidRPr="008A0800" w14:paraId="23215D9B" w14:textId="77777777" w:rsidTr="00755951">
        <w:trPr>
          <w:trHeight w:val="220"/>
        </w:trPr>
        <w:tc>
          <w:tcPr>
            <w:tcW w:w="1920" w:type="dxa"/>
            <w:tcBorders>
              <w:top w:val="nil"/>
              <w:left w:val="nil"/>
              <w:bottom w:val="nil"/>
              <w:right w:val="nil"/>
            </w:tcBorders>
            <w:vAlign w:val="bottom"/>
          </w:tcPr>
          <w:p w14:paraId="2289C7AC"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Log likelihood</w:t>
            </w:r>
          </w:p>
        </w:tc>
        <w:tc>
          <w:tcPr>
            <w:tcW w:w="1050" w:type="dxa"/>
            <w:tcBorders>
              <w:top w:val="nil"/>
              <w:left w:val="nil"/>
              <w:bottom w:val="nil"/>
              <w:right w:val="nil"/>
            </w:tcBorders>
            <w:vAlign w:val="bottom"/>
          </w:tcPr>
          <w:p w14:paraId="1ABDE00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1134</w:t>
            </w:r>
            <w:r w:rsidRPr="008A0800">
              <w:rPr>
                <w:rFonts w:ascii="Arial" w:hAnsi="Arial" w:cs="Angsana New"/>
                <w:sz w:val="18"/>
                <w:szCs w:val="18"/>
                <w:cs/>
              </w:rPr>
              <w:t>.</w:t>
            </w:r>
            <w:r w:rsidRPr="008A0800">
              <w:rPr>
                <w:rFonts w:ascii="Arial" w:hAnsi="Arial" w:cs="Arial"/>
                <w:sz w:val="18"/>
                <w:szCs w:val="18"/>
              </w:rPr>
              <w:t>627</w:t>
            </w:r>
          </w:p>
        </w:tc>
        <w:tc>
          <w:tcPr>
            <w:tcW w:w="2300" w:type="dxa"/>
            <w:gridSpan w:val="2"/>
            <w:tcBorders>
              <w:top w:val="nil"/>
              <w:left w:val="nil"/>
              <w:bottom w:val="nil"/>
              <w:right w:val="nil"/>
            </w:tcBorders>
            <w:vAlign w:val="bottom"/>
          </w:tcPr>
          <w:p w14:paraId="0147945B"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Hannan</w:t>
            </w:r>
            <w:r w:rsidRPr="008A0800">
              <w:rPr>
                <w:rFonts w:ascii="Arial" w:hAnsi="Arial" w:cs="Angsana New"/>
                <w:sz w:val="18"/>
                <w:szCs w:val="18"/>
                <w:cs/>
              </w:rPr>
              <w:t>-</w:t>
            </w:r>
            <w:r w:rsidRPr="008A0800">
              <w:rPr>
                <w:rFonts w:ascii="Arial" w:hAnsi="Arial" w:cs="Arial"/>
                <w:sz w:val="18"/>
                <w:szCs w:val="18"/>
              </w:rPr>
              <w:t>Quinn criter</w:t>
            </w:r>
            <w:r w:rsidRPr="008A0800">
              <w:rPr>
                <w:rFonts w:ascii="Arial" w:hAnsi="Arial" w:cs="Angsana New"/>
                <w:sz w:val="18"/>
                <w:szCs w:val="18"/>
                <w:cs/>
              </w:rPr>
              <w:t>.</w:t>
            </w:r>
          </w:p>
        </w:tc>
        <w:tc>
          <w:tcPr>
            <w:tcW w:w="950" w:type="dxa"/>
            <w:tcBorders>
              <w:top w:val="nil"/>
              <w:left w:val="nil"/>
              <w:bottom w:val="nil"/>
              <w:right w:val="nil"/>
            </w:tcBorders>
            <w:vAlign w:val="bottom"/>
          </w:tcPr>
          <w:p w14:paraId="3213228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22</w:t>
            </w:r>
            <w:r w:rsidRPr="008A0800">
              <w:rPr>
                <w:rFonts w:ascii="Arial" w:hAnsi="Arial" w:cs="Angsana New"/>
                <w:sz w:val="18"/>
                <w:szCs w:val="18"/>
                <w:cs/>
              </w:rPr>
              <w:t>.</w:t>
            </w:r>
            <w:r w:rsidRPr="008A0800">
              <w:rPr>
                <w:rFonts w:ascii="Arial" w:hAnsi="Arial" w:cs="Arial"/>
                <w:sz w:val="18"/>
                <w:szCs w:val="18"/>
              </w:rPr>
              <w:t>08058</w:t>
            </w:r>
          </w:p>
        </w:tc>
      </w:tr>
      <w:tr w:rsidR="00B97AB1" w:rsidRPr="008A0800" w14:paraId="2CAD983D" w14:textId="77777777" w:rsidTr="00755951">
        <w:trPr>
          <w:trHeight w:val="220"/>
        </w:trPr>
        <w:tc>
          <w:tcPr>
            <w:tcW w:w="1920" w:type="dxa"/>
            <w:tcBorders>
              <w:top w:val="nil"/>
              <w:left w:val="nil"/>
              <w:bottom w:val="nil"/>
              <w:right w:val="nil"/>
            </w:tcBorders>
            <w:vAlign w:val="bottom"/>
          </w:tcPr>
          <w:p w14:paraId="5210D53E"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F</w:t>
            </w:r>
            <w:r w:rsidRPr="008A0800">
              <w:rPr>
                <w:rFonts w:ascii="Arial" w:hAnsi="Arial" w:cs="Angsana New"/>
                <w:sz w:val="18"/>
                <w:szCs w:val="18"/>
                <w:cs/>
              </w:rPr>
              <w:t>-</w:t>
            </w:r>
            <w:r w:rsidRPr="008A0800">
              <w:rPr>
                <w:rFonts w:ascii="Arial" w:hAnsi="Arial" w:cs="Arial"/>
                <w:sz w:val="18"/>
                <w:szCs w:val="18"/>
              </w:rPr>
              <w:t>statistic</w:t>
            </w:r>
          </w:p>
        </w:tc>
        <w:tc>
          <w:tcPr>
            <w:tcW w:w="1050" w:type="dxa"/>
            <w:tcBorders>
              <w:top w:val="nil"/>
              <w:left w:val="nil"/>
              <w:bottom w:val="nil"/>
              <w:right w:val="nil"/>
            </w:tcBorders>
            <w:vAlign w:val="bottom"/>
          </w:tcPr>
          <w:p w14:paraId="6AD18A1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5</w:t>
            </w:r>
            <w:r w:rsidRPr="008A0800">
              <w:rPr>
                <w:rFonts w:ascii="Arial" w:hAnsi="Arial" w:cs="Angsana New"/>
                <w:sz w:val="18"/>
                <w:szCs w:val="18"/>
                <w:cs/>
              </w:rPr>
              <w:t>.</w:t>
            </w:r>
            <w:r w:rsidRPr="008A0800">
              <w:rPr>
                <w:rFonts w:ascii="Arial" w:hAnsi="Arial" w:cs="Arial"/>
                <w:sz w:val="18"/>
                <w:szCs w:val="18"/>
              </w:rPr>
              <w:t>788691</w:t>
            </w:r>
          </w:p>
        </w:tc>
        <w:tc>
          <w:tcPr>
            <w:tcW w:w="2300" w:type="dxa"/>
            <w:gridSpan w:val="2"/>
            <w:tcBorders>
              <w:top w:val="nil"/>
              <w:left w:val="nil"/>
              <w:bottom w:val="nil"/>
              <w:right w:val="nil"/>
            </w:tcBorders>
            <w:vAlign w:val="bottom"/>
          </w:tcPr>
          <w:p w14:paraId="03AC9A49"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Durbin</w:t>
            </w:r>
            <w:r w:rsidRPr="008A0800">
              <w:rPr>
                <w:rFonts w:ascii="Arial" w:hAnsi="Arial" w:cs="Angsana New"/>
                <w:sz w:val="18"/>
                <w:szCs w:val="18"/>
                <w:cs/>
              </w:rPr>
              <w:t>-</w:t>
            </w:r>
            <w:r w:rsidRPr="008A0800">
              <w:rPr>
                <w:rFonts w:ascii="Arial" w:hAnsi="Arial" w:cs="Arial"/>
                <w:sz w:val="18"/>
                <w:szCs w:val="18"/>
              </w:rPr>
              <w:t>Watson stat</w:t>
            </w:r>
          </w:p>
        </w:tc>
        <w:tc>
          <w:tcPr>
            <w:tcW w:w="950" w:type="dxa"/>
            <w:tcBorders>
              <w:top w:val="nil"/>
              <w:left w:val="nil"/>
              <w:bottom w:val="nil"/>
              <w:right w:val="nil"/>
            </w:tcBorders>
            <w:vAlign w:val="bottom"/>
          </w:tcPr>
          <w:p w14:paraId="0FA79FE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w:t>
            </w:r>
            <w:r w:rsidRPr="008A0800">
              <w:rPr>
                <w:rFonts w:ascii="Arial" w:hAnsi="Arial" w:cs="Angsana New"/>
                <w:sz w:val="18"/>
                <w:szCs w:val="18"/>
                <w:cs/>
              </w:rPr>
              <w:t>.</w:t>
            </w:r>
            <w:r w:rsidRPr="008A0800">
              <w:rPr>
                <w:rFonts w:ascii="Arial" w:hAnsi="Arial" w:cs="Arial"/>
                <w:sz w:val="18"/>
                <w:szCs w:val="18"/>
              </w:rPr>
              <w:t>122624</w:t>
            </w:r>
          </w:p>
        </w:tc>
      </w:tr>
      <w:tr w:rsidR="00B97AB1" w:rsidRPr="008A0800" w14:paraId="648E563F" w14:textId="77777777" w:rsidTr="00755951">
        <w:trPr>
          <w:trHeight w:val="220"/>
        </w:trPr>
        <w:tc>
          <w:tcPr>
            <w:tcW w:w="1920" w:type="dxa"/>
            <w:tcBorders>
              <w:top w:val="nil"/>
              <w:left w:val="nil"/>
              <w:bottom w:val="nil"/>
              <w:right w:val="nil"/>
            </w:tcBorders>
            <w:vAlign w:val="bottom"/>
          </w:tcPr>
          <w:p w14:paraId="1AB62EA9"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Prob</w:t>
            </w:r>
            <w:r w:rsidRPr="008A0800">
              <w:rPr>
                <w:rFonts w:ascii="Arial" w:hAnsi="Arial" w:cs="Angsana New"/>
                <w:sz w:val="18"/>
                <w:szCs w:val="18"/>
                <w:cs/>
              </w:rPr>
              <w:t>(</w:t>
            </w:r>
            <w:r w:rsidRPr="008A0800">
              <w:rPr>
                <w:rFonts w:ascii="Arial" w:hAnsi="Arial" w:cs="Arial"/>
                <w:sz w:val="18"/>
                <w:szCs w:val="18"/>
              </w:rPr>
              <w:t>F</w:t>
            </w:r>
            <w:r w:rsidRPr="008A0800">
              <w:rPr>
                <w:rFonts w:ascii="Arial" w:hAnsi="Arial" w:cs="Angsana New"/>
                <w:sz w:val="18"/>
                <w:szCs w:val="18"/>
                <w:cs/>
              </w:rPr>
              <w:t>-</w:t>
            </w:r>
            <w:r w:rsidRPr="008A0800">
              <w:rPr>
                <w:rFonts w:ascii="Arial" w:hAnsi="Arial" w:cs="Arial"/>
                <w:sz w:val="18"/>
                <w:szCs w:val="18"/>
              </w:rPr>
              <w:t>statistic</w:t>
            </w:r>
            <w:r w:rsidRPr="008A0800">
              <w:rPr>
                <w:rFonts w:ascii="Arial" w:hAnsi="Arial" w:cs="Angsana New"/>
                <w:sz w:val="18"/>
                <w:szCs w:val="18"/>
                <w:cs/>
              </w:rPr>
              <w:t>)</w:t>
            </w:r>
          </w:p>
        </w:tc>
        <w:tc>
          <w:tcPr>
            <w:tcW w:w="1050" w:type="dxa"/>
            <w:tcBorders>
              <w:top w:val="nil"/>
              <w:left w:val="nil"/>
              <w:bottom w:val="nil"/>
              <w:right w:val="nil"/>
            </w:tcBorders>
            <w:vAlign w:val="bottom"/>
          </w:tcPr>
          <w:p w14:paraId="5A28BC5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000000</w:t>
            </w:r>
          </w:p>
        </w:tc>
        <w:tc>
          <w:tcPr>
            <w:tcW w:w="1150" w:type="dxa"/>
            <w:tcBorders>
              <w:top w:val="nil"/>
              <w:left w:val="nil"/>
              <w:bottom w:val="nil"/>
              <w:right w:val="nil"/>
            </w:tcBorders>
            <w:vAlign w:val="bottom"/>
          </w:tcPr>
          <w:p w14:paraId="67CE6996"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p>
        </w:tc>
        <w:tc>
          <w:tcPr>
            <w:tcW w:w="1150" w:type="dxa"/>
            <w:tcBorders>
              <w:top w:val="nil"/>
              <w:left w:val="nil"/>
              <w:bottom w:val="nil"/>
              <w:right w:val="nil"/>
            </w:tcBorders>
            <w:vAlign w:val="bottom"/>
          </w:tcPr>
          <w:p w14:paraId="74B595BA"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p>
        </w:tc>
        <w:tc>
          <w:tcPr>
            <w:tcW w:w="950" w:type="dxa"/>
            <w:tcBorders>
              <w:top w:val="nil"/>
              <w:left w:val="nil"/>
              <w:bottom w:val="nil"/>
              <w:right w:val="nil"/>
            </w:tcBorders>
            <w:vAlign w:val="bottom"/>
          </w:tcPr>
          <w:p w14:paraId="753DF289"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p>
        </w:tc>
      </w:tr>
      <w:tr w:rsidR="00B97AB1" w:rsidRPr="008A0800" w14:paraId="2F626D36" w14:textId="77777777" w:rsidTr="00755951">
        <w:trPr>
          <w:trHeight w:hRule="exact" w:val="88"/>
        </w:trPr>
        <w:tc>
          <w:tcPr>
            <w:tcW w:w="1920" w:type="dxa"/>
            <w:tcBorders>
              <w:top w:val="nil"/>
              <w:left w:val="nil"/>
              <w:bottom w:val="double" w:sz="6" w:space="0" w:color="auto"/>
              <w:right w:val="nil"/>
            </w:tcBorders>
            <w:vAlign w:val="bottom"/>
          </w:tcPr>
          <w:p w14:paraId="438F9F0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050" w:type="dxa"/>
            <w:tcBorders>
              <w:top w:val="nil"/>
              <w:left w:val="nil"/>
              <w:bottom w:val="double" w:sz="6" w:space="0" w:color="auto"/>
              <w:right w:val="nil"/>
            </w:tcBorders>
            <w:vAlign w:val="bottom"/>
          </w:tcPr>
          <w:p w14:paraId="77D5B2B3"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double" w:sz="6" w:space="0" w:color="auto"/>
              <w:right w:val="nil"/>
            </w:tcBorders>
            <w:vAlign w:val="bottom"/>
          </w:tcPr>
          <w:p w14:paraId="5C357C54"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double" w:sz="6" w:space="0" w:color="auto"/>
              <w:right w:val="nil"/>
            </w:tcBorders>
            <w:vAlign w:val="bottom"/>
          </w:tcPr>
          <w:p w14:paraId="0AEF93B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50" w:type="dxa"/>
            <w:tcBorders>
              <w:top w:val="nil"/>
              <w:left w:val="nil"/>
              <w:bottom w:val="double" w:sz="6" w:space="0" w:color="auto"/>
              <w:right w:val="nil"/>
            </w:tcBorders>
            <w:vAlign w:val="bottom"/>
          </w:tcPr>
          <w:p w14:paraId="2403586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54BC22DB" w14:textId="77777777" w:rsidTr="00755951">
        <w:trPr>
          <w:trHeight w:hRule="exact" w:val="132"/>
        </w:trPr>
        <w:tc>
          <w:tcPr>
            <w:tcW w:w="1920" w:type="dxa"/>
            <w:tcBorders>
              <w:top w:val="nil"/>
              <w:left w:val="nil"/>
              <w:bottom w:val="nil"/>
              <w:right w:val="nil"/>
            </w:tcBorders>
            <w:vAlign w:val="bottom"/>
          </w:tcPr>
          <w:p w14:paraId="6E0480A3"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050" w:type="dxa"/>
            <w:tcBorders>
              <w:top w:val="nil"/>
              <w:left w:val="nil"/>
              <w:bottom w:val="nil"/>
              <w:right w:val="nil"/>
            </w:tcBorders>
            <w:vAlign w:val="bottom"/>
          </w:tcPr>
          <w:p w14:paraId="3DC7ED1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nil"/>
              <w:right w:val="nil"/>
            </w:tcBorders>
            <w:vAlign w:val="bottom"/>
          </w:tcPr>
          <w:p w14:paraId="39E07423"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1150" w:type="dxa"/>
            <w:tcBorders>
              <w:top w:val="nil"/>
              <w:left w:val="nil"/>
              <w:bottom w:val="nil"/>
              <w:right w:val="nil"/>
            </w:tcBorders>
            <w:vAlign w:val="bottom"/>
          </w:tcPr>
          <w:p w14:paraId="72D42D31"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950" w:type="dxa"/>
            <w:tcBorders>
              <w:top w:val="nil"/>
              <w:left w:val="nil"/>
              <w:bottom w:val="nil"/>
              <w:right w:val="nil"/>
            </w:tcBorders>
            <w:vAlign w:val="bottom"/>
          </w:tcPr>
          <w:p w14:paraId="50D69FC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bl>
    <w:p w14:paraId="509200AD" w14:textId="77777777" w:rsidR="00B97AB1" w:rsidRPr="008A0800" w:rsidRDefault="00B97AB1" w:rsidP="00B97AB1">
      <w:pPr>
        <w:jc w:val="left"/>
        <w:rPr>
          <w:rFonts w:cs="Cordia New"/>
          <w:sz w:val="24"/>
        </w:rPr>
      </w:pPr>
      <w:r w:rsidRPr="008A0800">
        <w:rPr>
          <w:rFonts w:ascii="Arial" w:hAnsi="Arial" w:cs="Arial"/>
          <w:sz w:val="18"/>
          <w:szCs w:val="18"/>
        </w:rPr>
        <w:br/>
      </w:r>
    </w:p>
    <w:p w14:paraId="0C30D3E1" w14:textId="77777777" w:rsidR="00B97AB1" w:rsidRPr="008A0800" w:rsidRDefault="00B97AB1" w:rsidP="00B97AB1">
      <w:pPr>
        <w:jc w:val="left"/>
        <w:rPr>
          <w:rFonts w:cs="Cordia New"/>
          <w:sz w:val="24"/>
        </w:rPr>
      </w:pPr>
    </w:p>
    <w:p w14:paraId="483D08D9" w14:textId="77777777" w:rsidR="00B97AB1" w:rsidRPr="008A0800" w:rsidRDefault="00B97AB1" w:rsidP="00B97AB1">
      <w:pPr>
        <w:jc w:val="left"/>
        <w:rPr>
          <w:rFonts w:cs="Cordia New"/>
          <w:sz w:val="24"/>
        </w:rPr>
      </w:pPr>
    </w:p>
    <w:p w14:paraId="688949D1" w14:textId="77777777" w:rsidR="00B97AB1" w:rsidRPr="008A0800" w:rsidRDefault="00B97AB1" w:rsidP="00B97AB1">
      <w:pPr>
        <w:jc w:val="left"/>
        <w:rPr>
          <w:rFonts w:cs="Cordia New"/>
          <w:sz w:val="24"/>
        </w:rPr>
      </w:pPr>
    </w:p>
    <w:p w14:paraId="75E1C0B9" w14:textId="77777777" w:rsidR="00B97AB1" w:rsidRPr="008A0800" w:rsidRDefault="00B97AB1" w:rsidP="00B97AB1">
      <w:pPr>
        <w:jc w:val="left"/>
        <w:rPr>
          <w:rFonts w:cs="Cordia New"/>
          <w:sz w:val="24"/>
        </w:rPr>
      </w:pPr>
    </w:p>
    <w:p w14:paraId="70AB6553" w14:textId="77777777" w:rsidR="00B97AB1" w:rsidRPr="008A0800" w:rsidRDefault="00B97AB1" w:rsidP="00B97AB1">
      <w:pPr>
        <w:jc w:val="left"/>
        <w:rPr>
          <w:rFonts w:cs="Cordia New"/>
          <w:sz w:val="24"/>
        </w:rPr>
      </w:pPr>
    </w:p>
    <w:p w14:paraId="7A5B258C" w14:textId="77777777" w:rsidR="00B97AB1" w:rsidRPr="008A0800" w:rsidRDefault="00B97AB1" w:rsidP="00B97AB1">
      <w:pPr>
        <w:jc w:val="left"/>
        <w:rPr>
          <w:rFonts w:cs="Cordia New"/>
          <w:sz w:val="24"/>
        </w:rPr>
      </w:pPr>
    </w:p>
    <w:p w14:paraId="15BC6A91" w14:textId="77777777" w:rsidR="00B97AB1" w:rsidRPr="008A0800" w:rsidRDefault="00B97AB1" w:rsidP="00B97AB1">
      <w:pPr>
        <w:spacing w:after="200" w:line="240" w:lineRule="auto"/>
        <w:jc w:val="left"/>
        <w:rPr>
          <w:rFonts w:ascii="TH SarabunPSK" w:hAnsi="TH SarabunPSK"/>
          <w:b/>
          <w:bCs/>
          <w:i/>
          <w:iCs/>
          <w:sz w:val="32"/>
          <w:szCs w:val="22"/>
        </w:rPr>
      </w:pPr>
      <w:r w:rsidRPr="008A0800">
        <w:rPr>
          <w:rFonts w:ascii="TH SarabunPSK" w:hAnsi="TH SarabunPSK"/>
          <w:b/>
          <w:bCs/>
          <w:sz w:val="32"/>
          <w:cs/>
        </w:rPr>
        <w:lastRenderedPageBreak/>
        <w:t xml:space="preserve">แบบจำลอง </w:t>
      </w:r>
      <w:r w:rsidRPr="008A0800">
        <w:rPr>
          <w:rFonts w:ascii="TH SarabunPSK" w:hAnsi="TH SarabunPSK"/>
          <w:b/>
          <w:bCs/>
          <w:sz w:val="32"/>
        </w:rPr>
        <w:t xml:space="preserve">VAR </w:t>
      </w:r>
      <w:r w:rsidRPr="008A0800">
        <w:rPr>
          <w:rFonts w:ascii="TH SarabunPSK" w:hAnsi="TH SarabunPSK"/>
          <w:b/>
          <w:bCs/>
          <w:sz w:val="32"/>
          <w:cs/>
        </w:rPr>
        <w:t xml:space="preserve">ของการพยากรณ์ </w:t>
      </w:r>
      <w:r w:rsidRPr="008A0800">
        <w:rPr>
          <w:rFonts w:ascii="TH SarabunPSK" w:hAnsi="TH SarabunPSK" w:hint="cs"/>
          <w:b/>
          <w:bCs/>
          <w:sz w:val="32"/>
          <w:cs/>
        </w:rPr>
        <w:t>ความต้องการใช้น้ำมันปาล์มดิบในอุตสาหกรรมไบโอดีเซล</w:t>
      </w:r>
    </w:p>
    <w:tbl>
      <w:tblPr>
        <w:tblW w:w="5000" w:type="pct"/>
        <w:tblCellMar>
          <w:left w:w="0" w:type="dxa"/>
          <w:right w:w="0" w:type="dxa"/>
        </w:tblCellMar>
        <w:tblLook w:val="0000" w:firstRow="0" w:lastRow="0" w:firstColumn="0" w:lastColumn="0" w:noHBand="0" w:noVBand="0"/>
      </w:tblPr>
      <w:tblGrid>
        <w:gridCol w:w="29"/>
        <w:gridCol w:w="1731"/>
        <w:gridCol w:w="121"/>
        <w:gridCol w:w="917"/>
        <w:gridCol w:w="96"/>
        <w:gridCol w:w="942"/>
        <w:gridCol w:w="166"/>
        <w:gridCol w:w="872"/>
        <w:gridCol w:w="238"/>
        <w:gridCol w:w="800"/>
        <w:gridCol w:w="116"/>
        <w:gridCol w:w="922"/>
        <w:gridCol w:w="1038"/>
        <w:gridCol w:w="1038"/>
      </w:tblGrid>
      <w:tr w:rsidR="00B97AB1" w:rsidRPr="008A0800" w14:paraId="3A9793B2" w14:textId="77777777" w:rsidTr="00755951">
        <w:trPr>
          <w:trHeight w:hRule="exact" w:val="132"/>
        </w:trPr>
        <w:tc>
          <w:tcPr>
            <w:tcW w:w="975" w:type="pct"/>
            <w:gridSpan w:val="2"/>
            <w:tcBorders>
              <w:top w:val="nil"/>
              <w:left w:val="nil"/>
              <w:bottom w:val="nil"/>
              <w:right w:val="nil"/>
            </w:tcBorders>
            <w:vAlign w:val="bottom"/>
          </w:tcPr>
          <w:p w14:paraId="7850F625" w14:textId="77777777" w:rsidR="00B97AB1" w:rsidRPr="008A0800" w:rsidRDefault="00B97AB1" w:rsidP="00B97AB1">
            <w:pPr>
              <w:rPr>
                <w:rFonts w:ascii="Arial" w:hAnsi="Arial" w:cs="Arial"/>
                <w:sz w:val="18"/>
                <w:szCs w:val="18"/>
              </w:rPr>
            </w:pPr>
          </w:p>
        </w:tc>
        <w:tc>
          <w:tcPr>
            <w:tcW w:w="575" w:type="pct"/>
            <w:gridSpan w:val="2"/>
            <w:tcBorders>
              <w:top w:val="nil"/>
              <w:left w:val="nil"/>
              <w:bottom w:val="nil"/>
              <w:right w:val="nil"/>
            </w:tcBorders>
            <w:vAlign w:val="bottom"/>
          </w:tcPr>
          <w:p w14:paraId="54FFCF7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75" w:type="pct"/>
            <w:gridSpan w:val="2"/>
            <w:tcBorders>
              <w:top w:val="nil"/>
              <w:left w:val="nil"/>
              <w:bottom w:val="nil"/>
              <w:right w:val="nil"/>
            </w:tcBorders>
            <w:vAlign w:val="bottom"/>
          </w:tcPr>
          <w:p w14:paraId="74C7FDE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75" w:type="pct"/>
            <w:gridSpan w:val="2"/>
            <w:tcBorders>
              <w:top w:val="nil"/>
              <w:left w:val="nil"/>
              <w:bottom w:val="nil"/>
              <w:right w:val="nil"/>
            </w:tcBorders>
            <w:vAlign w:val="bottom"/>
          </w:tcPr>
          <w:p w14:paraId="37643453"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75" w:type="pct"/>
            <w:gridSpan w:val="2"/>
            <w:tcBorders>
              <w:top w:val="nil"/>
              <w:left w:val="nil"/>
              <w:bottom w:val="nil"/>
              <w:right w:val="nil"/>
            </w:tcBorders>
            <w:vAlign w:val="bottom"/>
          </w:tcPr>
          <w:p w14:paraId="1A3830F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75" w:type="pct"/>
            <w:gridSpan w:val="2"/>
            <w:tcBorders>
              <w:top w:val="nil"/>
              <w:left w:val="nil"/>
              <w:bottom w:val="nil"/>
              <w:right w:val="nil"/>
            </w:tcBorders>
            <w:vAlign w:val="bottom"/>
          </w:tcPr>
          <w:p w14:paraId="78BC35C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75" w:type="pct"/>
            <w:tcBorders>
              <w:top w:val="nil"/>
              <w:left w:val="nil"/>
              <w:bottom w:val="nil"/>
              <w:right w:val="nil"/>
            </w:tcBorders>
            <w:vAlign w:val="bottom"/>
          </w:tcPr>
          <w:p w14:paraId="6767BAE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75" w:type="pct"/>
            <w:tcBorders>
              <w:top w:val="nil"/>
              <w:left w:val="nil"/>
              <w:bottom w:val="nil"/>
              <w:right w:val="nil"/>
            </w:tcBorders>
            <w:vAlign w:val="bottom"/>
          </w:tcPr>
          <w:p w14:paraId="117B19C0"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44D13189" w14:textId="77777777" w:rsidTr="00755951">
        <w:trPr>
          <w:gridBefore w:val="1"/>
          <w:gridAfter w:val="3"/>
          <w:wBefore w:w="16" w:type="pct"/>
          <w:wAfter w:w="1661" w:type="pct"/>
          <w:trHeight w:val="220"/>
        </w:trPr>
        <w:tc>
          <w:tcPr>
            <w:tcW w:w="2815" w:type="pct"/>
            <w:gridSpan w:val="8"/>
            <w:tcBorders>
              <w:top w:val="nil"/>
              <w:left w:val="nil"/>
              <w:bottom w:val="nil"/>
              <w:right w:val="nil"/>
            </w:tcBorders>
            <w:vAlign w:val="bottom"/>
          </w:tcPr>
          <w:p w14:paraId="6409EF4D"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Dependent Variable</w:t>
            </w:r>
            <w:r w:rsidRPr="008A0800">
              <w:rPr>
                <w:rFonts w:ascii="Arial" w:hAnsi="Arial" w:cs="Angsana New"/>
                <w:sz w:val="18"/>
                <w:szCs w:val="18"/>
                <w:cs/>
              </w:rPr>
              <w:t xml:space="preserve">: </w:t>
            </w:r>
            <w:r w:rsidRPr="008A0800">
              <w:rPr>
                <w:rFonts w:ascii="Arial" w:hAnsi="Arial" w:cs="Arial"/>
                <w:sz w:val="18"/>
                <w:szCs w:val="18"/>
              </w:rPr>
              <w:t>ENERGY</w:t>
            </w:r>
          </w:p>
        </w:tc>
        <w:tc>
          <w:tcPr>
            <w:tcW w:w="507" w:type="pct"/>
            <w:gridSpan w:val="2"/>
            <w:tcBorders>
              <w:top w:val="nil"/>
              <w:left w:val="nil"/>
              <w:bottom w:val="nil"/>
              <w:right w:val="nil"/>
            </w:tcBorders>
            <w:vAlign w:val="bottom"/>
          </w:tcPr>
          <w:p w14:paraId="6C2E3C6E"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p>
        </w:tc>
      </w:tr>
      <w:tr w:rsidR="00B97AB1" w:rsidRPr="008A0800" w14:paraId="2B824114" w14:textId="77777777" w:rsidTr="00755951">
        <w:trPr>
          <w:gridBefore w:val="1"/>
          <w:gridAfter w:val="3"/>
          <w:wBefore w:w="16" w:type="pct"/>
          <w:wAfter w:w="1661" w:type="pct"/>
          <w:trHeight w:val="220"/>
        </w:trPr>
        <w:tc>
          <w:tcPr>
            <w:tcW w:w="2815" w:type="pct"/>
            <w:gridSpan w:val="8"/>
            <w:tcBorders>
              <w:top w:val="nil"/>
              <w:left w:val="nil"/>
              <w:bottom w:val="nil"/>
              <w:right w:val="nil"/>
            </w:tcBorders>
            <w:vAlign w:val="bottom"/>
          </w:tcPr>
          <w:p w14:paraId="28662C10"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Method</w:t>
            </w:r>
            <w:r w:rsidRPr="008A0800">
              <w:rPr>
                <w:rFonts w:ascii="Arial" w:hAnsi="Arial" w:cs="Angsana New"/>
                <w:sz w:val="18"/>
                <w:szCs w:val="18"/>
                <w:cs/>
              </w:rPr>
              <w:t xml:space="preserve">: </w:t>
            </w:r>
            <w:r w:rsidRPr="008A0800">
              <w:rPr>
                <w:rFonts w:ascii="Arial" w:hAnsi="Arial" w:cs="Arial"/>
                <w:sz w:val="18"/>
                <w:szCs w:val="18"/>
              </w:rPr>
              <w:t>Least Squares</w:t>
            </w:r>
          </w:p>
        </w:tc>
        <w:tc>
          <w:tcPr>
            <w:tcW w:w="507" w:type="pct"/>
            <w:gridSpan w:val="2"/>
            <w:tcBorders>
              <w:top w:val="nil"/>
              <w:left w:val="nil"/>
              <w:bottom w:val="nil"/>
              <w:right w:val="nil"/>
            </w:tcBorders>
            <w:vAlign w:val="bottom"/>
          </w:tcPr>
          <w:p w14:paraId="72B52CBD"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p>
        </w:tc>
      </w:tr>
      <w:tr w:rsidR="00B97AB1" w:rsidRPr="008A0800" w14:paraId="68E9327F" w14:textId="77777777" w:rsidTr="00755951">
        <w:trPr>
          <w:gridBefore w:val="1"/>
          <w:gridAfter w:val="3"/>
          <w:wBefore w:w="16" w:type="pct"/>
          <w:wAfter w:w="1661" w:type="pct"/>
          <w:trHeight w:val="220"/>
        </w:trPr>
        <w:tc>
          <w:tcPr>
            <w:tcW w:w="2815" w:type="pct"/>
            <w:gridSpan w:val="8"/>
            <w:tcBorders>
              <w:top w:val="nil"/>
              <w:left w:val="nil"/>
              <w:bottom w:val="nil"/>
              <w:right w:val="nil"/>
            </w:tcBorders>
            <w:vAlign w:val="bottom"/>
          </w:tcPr>
          <w:p w14:paraId="3F075DD4"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Date</w:t>
            </w:r>
            <w:r w:rsidRPr="008A0800">
              <w:rPr>
                <w:rFonts w:ascii="Arial" w:hAnsi="Arial" w:cs="Angsana New"/>
                <w:sz w:val="18"/>
                <w:szCs w:val="18"/>
                <w:cs/>
              </w:rPr>
              <w:t xml:space="preserve">: </w:t>
            </w:r>
            <w:r w:rsidRPr="008A0800">
              <w:rPr>
                <w:rFonts w:ascii="Arial" w:hAnsi="Arial" w:cs="Arial"/>
                <w:sz w:val="18"/>
                <w:szCs w:val="18"/>
              </w:rPr>
              <w:t>01</w:t>
            </w:r>
            <w:r w:rsidRPr="008A0800">
              <w:rPr>
                <w:rFonts w:ascii="Arial" w:hAnsi="Arial" w:cs="Angsana New"/>
                <w:sz w:val="18"/>
                <w:szCs w:val="18"/>
                <w:cs/>
              </w:rPr>
              <w:t>/</w:t>
            </w:r>
            <w:r w:rsidRPr="008A0800">
              <w:rPr>
                <w:rFonts w:ascii="Arial" w:hAnsi="Arial" w:cs="Arial"/>
                <w:sz w:val="18"/>
                <w:szCs w:val="18"/>
              </w:rPr>
              <w:t>05</w:t>
            </w:r>
            <w:r w:rsidRPr="008A0800">
              <w:rPr>
                <w:rFonts w:ascii="Arial" w:hAnsi="Arial" w:cs="Angsana New"/>
                <w:sz w:val="18"/>
                <w:szCs w:val="18"/>
                <w:cs/>
              </w:rPr>
              <w:t>/</w:t>
            </w:r>
            <w:r w:rsidRPr="008A0800">
              <w:rPr>
                <w:rFonts w:ascii="Arial" w:hAnsi="Arial" w:cs="Arial"/>
                <w:sz w:val="18"/>
                <w:szCs w:val="18"/>
              </w:rPr>
              <w:t>21   Time</w:t>
            </w:r>
            <w:r w:rsidRPr="008A0800">
              <w:rPr>
                <w:rFonts w:ascii="Arial" w:hAnsi="Arial" w:cs="Angsana New"/>
                <w:sz w:val="18"/>
                <w:szCs w:val="18"/>
                <w:cs/>
              </w:rPr>
              <w:t xml:space="preserve">: </w:t>
            </w:r>
            <w:r w:rsidRPr="008A0800">
              <w:rPr>
                <w:rFonts w:ascii="Arial" w:hAnsi="Arial" w:cs="Arial"/>
                <w:sz w:val="18"/>
                <w:szCs w:val="18"/>
              </w:rPr>
              <w:t>09</w:t>
            </w:r>
            <w:r w:rsidRPr="008A0800">
              <w:rPr>
                <w:rFonts w:ascii="Arial" w:hAnsi="Arial" w:cs="Angsana New"/>
                <w:sz w:val="18"/>
                <w:szCs w:val="18"/>
                <w:cs/>
              </w:rPr>
              <w:t>:</w:t>
            </w:r>
            <w:r w:rsidRPr="008A0800">
              <w:rPr>
                <w:rFonts w:ascii="Arial" w:hAnsi="Arial" w:cs="Arial"/>
                <w:sz w:val="18"/>
                <w:szCs w:val="18"/>
              </w:rPr>
              <w:t>02</w:t>
            </w:r>
          </w:p>
        </w:tc>
        <w:tc>
          <w:tcPr>
            <w:tcW w:w="507" w:type="pct"/>
            <w:gridSpan w:val="2"/>
            <w:tcBorders>
              <w:top w:val="nil"/>
              <w:left w:val="nil"/>
              <w:bottom w:val="nil"/>
              <w:right w:val="nil"/>
            </w:tcBorders>
            <w:vAlign w:val="bottom"/>
          </w:tcPr>
          <w:p w14:paraId="18A76562"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p>
        </w:tc>
      </w:tr>
      <w:tr w:rsidR="00B97AB1" w:rsidRPr="008A0800" w14:paraId="0B400431"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5543206E"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xml:space="preserve">Sample </w:t>
            </w:r>
            <w:r w:rsidRPr="008A0800">
              <w:rPr>
                <w:rFonts w:ascii="Arial" w:hAnsi="Arial" w:cs="Angsana New"/>
                <w:sz w:val="18"/>
                <w:szCs w:val="18"/>
                <w:cs/>
              </w:rPr>
              <w:t>(</w:t>
            </w:r>
            <w:r w:rsidRPr="008A0800">
              <w:rPr>
                <w:rFonts w:ascii="Arial" w:hAnsi="Arial" w:cs="Arial"/>
                <w:sz w:val="18"/>
                <w:szCs w:val="18"/>
              </w:rPr>
              <w:t>adjusted</w:t>
            </w:r>
            <w:r w:rsidRPr="008A0800">
              <w:rPr>
                <w:rFonts w:ascii="Arial" w:hAnsi="Arial" w:cs="Angsana New"/>
                <w:sz w:val="18"/>
                <w:szCs w:val="18"/>
                <w:cs/>
              </w:rPr>
              <w:t xml:space="preserve">): </w:t>
            </w:r>
            <w:r w:rsidRPr="008A0800">
              <w:rPr>
                <w:rFonts w:ascii="Arial" w:hAnsi="Arial" w:cs="Arial"/>
                <w:sz w:val="18"/>
                <w:szCs w:val="18"/>
              </w:rPr>
              <w:t>2552M04 2560M12</w:t>
            </w:r>
          </w:p>
        </w:tc>
      </w:tr>
      <w:tr w:rsidR="00B97AB1" w:rsidRPr="008A0800" w14:paraId="7D474ED6"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31ED7251"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Included observations</w:t>
            </w:r>
            <w:r w:rsidRPr="008A0800">
              <w:rPr>
                <w:rFonts w:ascii="Arial" w:hAnsi="Arial" w:cs="Angsana New"/>
                <w:sz w:val="18"/>
                <w:szCs w:val="18"/>
                <w:cs/>
              </w:rPr>
              <w:t xml:space="preserve">: </w:t>
            </w:r>
            <w:r w:rsidRPr="008A0800">
              <w:rPr>
                <w:rFonts w:ascii="Arial" w:hAnsi="Arial" w:cs="Arial"/>
                <w:sz w:val="18"/>
                <w:szCs w:val="18"/>
              </w:rPr>
              <w:t>105 after adjustments</w:t>
            </w:r>
          </w:p>
        </w:tc>
      </w:tr>
      <w:tr w:rsidR="00B97AB1" w:rsidRPr="008A0800" w14:paraId="5C32FCE8"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33A85789"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xml:space="preserve">ENERGY </w:t>
            </w:r>
            <w:r w:rsidRPr="008A0800">
              <w:rPr>
                <w:rFonts w:ascii="Arial" w:hAnsi="Arial" w:cs="Angsana New"/>
                <w:sz w:val="18"/>
                <w:szCs w:val="18"/>
                <w:cs/>
              </w:rPr>
              <w:t xml:space="preserve">=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109</w:t>
            </w:r>
            <w:r w:rsidRPr="008A0800">
              <w:rPr>
                <w:rFonts w:ascii="Arial" w:hAnsi="Arial" w:cs="Angsana New"/>
                <w:sz w:val="18"/>
                <w:szCs w:val="18"/>
                <w:cs/>
              </w:rPr>
              <w:t>)*</w:t>
            </w:r>
            <w:r w:rsidRPr="008A0800">
              <w:rPr>
                <w:rFonts w:ascii="Arial" w:hAnsi="Arial" w:cs="Arial"/>
                <w:sz w:val="18"/>
                <w:szCs w:val="18"/>
              </w:rPr>
              <w:t>CONSUMP</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110</w:t>
            </w:r>
            <w:r w:rsidRPr="008A0800">
              <w:rPr>
                <w:rFonts w:ascii="Arial" w:hAnsi="Arial" w:cs="Angsana New"/>
                <w:sz w:val="18"/>
                <w:szCs w:val="18"/>
                <w:cs/>
              </w:rPr>
              <w:t>)*</w:t>
            </w:r>
            <w:r w:rsidRPr="008A0800">
              <w:rPr>
                <w:rFonts w:ascii="Arial" w:hAnsi="Arial" w:cs="Arial"/>
                <w:sz w:val="18"/>
                <w:szCs w:val="18"/>
              </w:rPr>
              <w:t>CONSUMP</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111</w:t>
            </w:r>
            <w:r w:rsidRPr="008A0800">
              <w:rPr>
                <w:rFonts w:ascii="Arial" w:hAnsi="Arial" w:cs="Angsana New"/>
                <w:sz w:val="18"/>
                <w:szCs w:val="18"/>
                <w:cs/>
              </w:rPr>
              <w:t>)</w:t>
            </w:r>
          </w:p>
        </w:tc>
      </w:tr>
      <w:tr w:rsidR="00B97AB1" w:rsidRPr="008A0800" w14:paraId="1BD9B6EC"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2B1D3DD4"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w:t>
            </w:r>
            <w:r w:rsidRPr="008A0800">
              <w:rPr>
                <w:rFonts w:ascii="Arial" w:hAnsi="Arial" w:cs="Angsana New"/>
                <w:sz w:val="18"/>
                <w:szCs w:val="18"/>
                <w:cs/>
              </w:rPr>
              <w:t>*</w:t>
            </w:r>
            <w:r w:rsidRPr="008A0800">
              <w:rPr>
                <w:rFonts w:ascii="Arial" w:hAnsi="Arial" w:cs="Arial"/>
                <w:sz w:val="18"/>
                <w:szCs w:val="18"/>
              </w:rPr>
              <w:t>CPOT</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112</w:t>
            </w:r>
            <w:r w:rsidRPr="008A0800">
              <w:rPr>
                <w:rFonts w:ascii="Arial" w:hAnsi="Arial" w:cs="Angsana New"/>
                <w:sz w:val="18"/>
                <w:szCs w:val="18"/>
                <w:cs/>
              </w:rPr>
              <w:t>)*</w:t>
            </w:r>
            <w:r w:rsidRPr="008A0800">
              <w:rPr>
                <w:rFonts w:ascii="Arial" w:hAnsi="Arial" w:cs="Arial"/>
                <w:sz w:val="18"/>
                <w:szCs w:val="18"/>
              </w:rPr>
              <w:t>CPOT</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113</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w:t>
            </w:r>
            <w:r w:rsidRPr="008A0800">
              <w:rPr>
                <w:rFonts w:ascii="Arial" w:hAnsi="Arial" w:cs="Arial"/>
                <w:sz w:val="18"/>
                <w:szCs w:val="18"/>
              </w:rPr>
              <w:t>PALM2</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114</w:t>
            </w:r>
            <w:r w:rsidRPr="008A0800">
              <w:rPr>
                <w:rFonts w:ascii="Arial" w:hAnsi="Arial" w:cs="Angsana New"/>
                <w:sz w:val="18"/>
                <w:szCs w:val="18"/>
                <w:cs/>
              </w:rPr>
              <w:t>)</w:t>
            </w:r>
          </w:p>
        </w:tc>
      </w:tr>
      <w:tr w:rsidR="00B97AB1" w:rsidRPr="008A0800" w14:paraId="059AAB89"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0A4B4B76"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w:t>
            </w:r>
            <w:r w:rsidRPr="008A0800">
              <w:rPr>
                <w:rFonts w:ascii="Arial" w:hAnsi="Arial" w:cs="Arial"/>
                <w:sz w:val="18"/>
                <w:szCs w:val="18"/>
              </w:rPr>
              <w:t>PALM2</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115</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w:t>
            </w:r>
            <w:r w:rsidRPr="008A0800">
              <w:rPr>
                <w:rFonts w:ascii="Arial" w:hAnsi="Arial" w:cs="Arial"/>
                <w:sz w:val="18"/>
                <w:szCs w:val="18"/>
              </w:rPr>
              <w:t>SOYOIL</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116</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w:t>
            </w:r>
            <w:r w:rsidRPr="008A0800">
              <w:rPr>
                <w:rFonts w:ascii="Arial" w:hAnsi="Arial" w:cs="Arial"/>
                <w:sz w:val="18"/>
                <w:szCs w:val="18"/>
              </w:rPr>
              <w:t>SOYOIL</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w:t>
            </w:r>
          </w:p>
        </w:tc>
      </w:tr>
      <w:tr w:rsidR="00B97AB1" w:rsidRPr="008A0800" w14:paraId="136B741A"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19B36D0E"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C</w:t>
            </w:r>
            <w:r w:rsidRPr="008A0800">
              <w:rPr>
                <w:rFonts w:ascii="Arial" w:hAnsi="Arial" w:cs="Angsana New"/>
                <w:sz w:val="18"/>
                <w:szCs w:val="18"/>
                <w:cs/>
              </w:rPr>
              <w:t>(</w:t>
            </w:r>
            <w:r w:rsidRPr="008A0800">
              <w:rPr>
                <w:rFonts w:ascii="Arial" w:hAnsi="Arial" w:cs="Arial"/>
                <w:sz w:val="18"/>
                <w:szCs w:val="18"/>
              </w:rPr>
              <w:t>117</w:t>
            </w:r>
            <w:r w:rsidRPr="008A0800">
              <w:rPr>
                <w:rFonts w:ascii="Arial" w:hAnsi="Arial" w:cs="Angsana New"/>
                <w:sz w:val="18"/>
                <w:szCs w:val="18"/>
                <w:cs/>
              </w:rPr>
              <w:t>)*</w:t>
            </w:r>
            <w:r w:rsidRPr="008A0800">
              <w:rPr>
                <w:rFonts w:ascii="Arial" w:hAnsi="Arial" w:cs="Arial"/>
                <w:sz w:val="18"/>
                <w:szCs w:val="18"/>
              </w:rPr>
              <w:t>ENERGY</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118</w:t>
            </w:r>
            <w:r w:rsidRPr="008A0800">
              <w:rPr>
                <w:rFonts w:ascii="Arial" w:hAnsi="Arial" w:cs="Angsana New"/>
                <w:sz w:val="18"/>
                <w:szCs w:val="18"/>
                <w:cs/>
              </w:rPr>
              <w:t>)*</w:t>
            </w:r>
            <w:r w:rsidRPr="008A0800">
              <w:rPr>
                <w:rFonts w:ascii="Arial" w:hAnsi="Arial" w:cs="Arial"/>
                <w:sz w:val="18"/>
                <w:szCs w:val="18"/>
              </w:rPr>
              <w:t>ENERGY</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119</w:t>
            </w:r>
            <w:r w:rsidRPr="008A0800">
              <w:rPr>
                <w:rFonts w:ascii="Arial" w:hAnsi="Arial" w:cs="Angsana New"/>
                <w:sz w:val="18"/>
                <w:szCs w:val="18"/>
                <w:cs/>
              </w:rPr>
              <w:t>)*</w:t>
            </w:r>
            <w:r w:rsidRPr="008A0800">
              <w:rPr>
                <w:rFonts w:ascii="Arial" w:hAnsi="Arial" w:cs="Arial"/>
                <w:sz w:val="18"/>
                <w:szCs w:val="18"/>
              </w:rPr>
              <w:t>DIESEL</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w:t>
            </w:r>
          </w:p>
        </w:tc>
      </w:tr>
      <w:tr w:rsidR="00B97AB1" w:rsidRPr="008A0800" w14:paraId="06EED9BB"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1C51BDE6"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C</w:t>
            </w:r>
            <w:r w:rsidRPr="008A0800">
              <w:rPr>
                <w:rFonts w:ascii="Arial" w:hAnsi="Arial" w:cs="Angsana New"/>
                <w:sz w:val="18"/>
                <w:szCs w:val="18"/>
                <w:cs/>
              </w:rPr>
              <w:t>(</w:t>
            </w:r>
            <w:r w:rsidRPr="008A0800">
              <w:rPr>
                <w:rFonts w:ascii="Arial" w:hAnsi="Arial" w:cs="Arial"/>
                <w:sz w:val="18"/>
                <w:szCs w:val="18"/>
              </w:rPr>
              <w:t>120</w:t>
            </w:r>
            <w:r w:rsidRPr="008A0800">
              <w:rPr>
                <w:rFonts w:ascii="Arial" w:hAnsi="Arial" w:cs="Angsana New"/>
                <w:sz w:val="18"/>
                <w:szCs w:val="18"/>
                <w:cs/>
              </w:rPr>
              <w:t>)*</w:t>
            </w:r>
            <w:r w:rsidRPr="008A0800">
              <w:rPr>
                <w:rFonts w:ascii="Arial" w:hAnsi="Arial" w:cs="Arial"/>
                <w:sz w:val="18"/>
                <w:szCs w:val="18"/>
              </w:rPr>
              <w:t>DIESEL</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121</w:t>
            </w:r>
            <w:r w:rsidRPr="008A0800">
              <w:rPr>
                <w:rFonts w:ascii="Arial" w:hAnsi="Arial" w:cs="Angsana New"/>
                <w:sz w:val="18"/>
                <w:szCs w:val="18"/>
                <w:cs/>
              </w:rPr>
              <w:t>)*</w:t>
            </w:r>
            <w:r w:rsidRPr="008A0800">
              <w:rPr>
                <w:rFonts w:ascii="Arial" w:hAnsi="Arial" w:cs="Arial"/>
                <w:sz w:val="18"/>
                <w:szCs w:val="18"/>
              </w:rPr>
              <w:t>B100</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122</w:t>
            </w:r>
            <w:r w:rsidRPr="008A0800">
              <w:rPr>
                <w:rFonts w:ascii="Arial" w:hAnsi="Arial" w:cs="Angsana New"/>
                <w:sz w:val="18"/>
                <w:szCs w:val="18"/>
                <w:cs/>
              </w:rPr>
              <w:t>)*</w:t>
            </w:r>
            <w:r w:rsidRPr="008A0800">
              <w:rPr>
                <w:rFonts w:ascii="Arial" w:hAnsi="Arial" w:cs="Arial"/>
                <w:sz w:val="18"/>
                <w:szCs w:val="18"/>
              </w:rPr>
              <w:t>B100</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123</w:t>
            </w:r>
            <w:r w:rsidRPr="008A0800">
              <w:rPr>
                <w:rFonts w:ascii="Arial" w:hAnsi="Arial" w:cs="Angsana New"/>
                <w:sz w:val="18"/>
                <w:szCs w:val="18"/>
                <w:cs/>
              </w:rPr>
              <w:t>)</w:t>
            </w:r>
            <w:r w:rsidRPr="008A0800">
              <w:rPr>
                <w:rFonts w:ascii="Arial" w:hAnsi="Arial" w:cs="Arial"/>
                <w:sz w:val="18"/>
                <w:szCs w:val="18"/>
              </w:rPr>
              <w:t> </w:t>
            </w:r>
          </w:p>
        </w:tc>
      </w:tr>
      <w:tr w:rsidR="00B97AB1" w:rsidRPr="008A0800" w14:paraId="30C25ED9"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14237EC1"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w:t>
            </w:r>
            <w:r w:rsidRPr="008A0800">
              <w:rPr>
                <w:rFonts w:ascii="Arial" w:hAnsi="Arial" w:cs="Angsana New"/>
                <w:sz w:val="18"/>
                <w:szCs w:val="18"/>
                <w:cs/>
              </w:rPr>
              <w:t xml:space="preserve">+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124</w:t>
            </w:r>
            <w:r w:rsidRPr="008A0800">
              <w:rPr>
                <w:rFonts w:ascii="Arial" w:hAnsi="Arial" w:cs="Angsana New"/>
                <w:sz w:val="18"/>
                <w:szCs w:val="18"/>
                <w:cs/>
              </w:rPr>
              <w:t>)*</w:t>
            </w:r>
            <w:r w:rsidRPr="008A0800">
              <w:rPr>
                <w:rFonts w:ascii="Arial" w:hAnsi="Arial" w:cs="Arial"/>
                <w:sz w:val="18"/>
                <w:szCs w:val="18"/>
              </w:rPr>
              <w:t xml:space="preserve">@TREND </w:t>
            </w:r>
            <w:r w:rsidRPr="008A0800">
              <w:rPr>
                <w:rFonts w:ascii="Arial" w:hAnsi="Arial" w:cs="Angsana New"/>
                <w:sz w:val="18"/>
                <w:szCs w:val="18"/>
                <w:cs/>
              </w:rPr>
              <w:t xml:space="preserve">+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125</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126</w:t>
            </w:r>
            <w:r w:rsidRPr="008A0800">
              <w:rPr>
                <w:rFonts w:ascii="Arial" w:hAnsi="Arial" w:cs="Angsana New"/>
                <w:sz w:val="18"/>
                <w:szCs w:val="18"/>
                <w:cs/>
              </w:rPr>
              <w:t>)</w:t>
            </w:r>
          </w:p>
        </w:tc>
      </w:tr>
      <w:tr w:rsidR="00B97AB1" w:rsidRPr="008A0800" w14:paraId="1D5E9146"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2BBD6F2B"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127</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3</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128</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4</w:t>
            </w:r>
            <w:r w:rsidRPr="008A0800">
              <w:rPr>
                <w:rFonts w:ascii="Arial" w:hAnsi="Arial" w:cs="Angsana New"/>
                <w:sz w:val="18"/>
                <w:szCs w:val="18"/>
                <w:cs/>
              </w:rPr>
              <w:t>) +</w:t>
            </w:r>
          </w:p>
        </w:tc>
      </w:tr>
      <w:tr w:rsidR="00B97AB1" w:rsidRPr="008A0800" w14:paraId="77BD48C3"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4FF7FD4D"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C</w:t>
            </w:r>
            <w:r w:rsidRPr="008A0800">
              <w:rPr>
                <w:rFonts w:ascii="Arial" w:hAnsi="Arial" w:cs="Angsana New"/>
                <w:sz w:val="18"/>
                <w:szCs w:val="18"/>
                <w:cs/>
              </w:rPr>
              <w:t>(</w:t>
            </w:r>
            <w:r w:rsidRPr="008A0800">
              <w:rPr>
                <w:rFonts w:ascii="Arial" w:hAnsi="Arial" w:cs="Arial"/>
                <w:sz w:val="18"/>
                <w:szCs w:val="18"/>
              </w:rPr>
              <w:t>129</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5</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130</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6</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131</w:t>
            </w:r>
            <w:r w:rsidRPr="008A0800">
              <w:rPr>
                <w:rFonts w:ascii="Arial" w:hAnsi="Arial" w:cs="Angsana New"/>
                <w:sz w:val="18"/>
                <w:szCs w:val="18"/>
                <w:cs/>
              </w:rPr>
              <w:t>)</w:t>
            </w:r>
          </w:p>
        </w:tc>
      </w:tr>
      <w:tr w:rsidR="00B97AB1" w:rsidRPr="008A0800" w14:paraId="37811617"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339D6038"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7</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132</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8</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133</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9</w:t>
            </w:r>
            <w:r w:rsidRPr="008A0800">
              <w:rPr>
                <w:rFonts w:ascii="Arial" w:hAnsi="Arial" w:cs="Angsana New"/>
                <w:sz w:val="18"/>
                <w:szCs w:val="18"/>
                <w:cs/>
              </w:rPr>
              <w:t>) +</w:t>
            </w:r>
          </w:p>
        </w:tc>
      </w:tr>
      <w:tr w:rsidR="00B97AB1" w:rsidRPr="008A0800" w14:paraId="27DA4696" w14:textId="77777777" w:rsidTr="00755951">
        <w:trPr>
          <w:gridBefore w:val="1"/>
          <w:gridAfter w:val="3"/>
          <w:wBefore w:w="16" w:type="pct"/>
          <w:wAfter w:w="1661" w:type="pct"/>
          <w:trHeight w:val="220"/>
        </w:trPr>
        <w:tc>
          <w:tcPr>
            <w:tcW w:w="3323" w:type="pct"/>
            <w:gridSpan w:val="10"/>
            <w:tcBorders>
              <w:top w:val="nil"/>
              <w:left w:val="nil"/>
              <w:bottom w:val="nil"/>
              <w:right w:val="nil"/>
            </w:tcBorders>
            <w:vAlign w:val="bottom"/>
          </w:tcPr>
          <w:p w14:paraId="6E3950B6" w14:textId="77777777" w:rsidR="00B97AB1" w:rsidRPr="008A0800" w:rsidRDefault="00B97AB1" w:rsidP="00B97AB1">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C</w:t>
            </w:r>
            <w:r w:rsidRPr="008A0800">
              <w:rPr>
                <w:rFonts w:ascii="Arial" w:hAnsi="Arial" w:cs="Angsana New"/>
                <w:sz w:val="18"/>
                <w:szCs w:val="18"/>
                <w:cs/>
              </w:rPr>
              <w:t>(</w:t>
            </w:r>
            <w:r w:rsidRPr="008A0800">
              <w:rPr>
                <w:rFonts w:ascii="Arial" w:hAnsi="Arial" w:cs="Arial"/>
                <w:sz w:val="18"/>
                <w:szCs w:val="18"/>
              </w:rPr>
              <w:t>134</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10</w:t>
            </w:r>
            <w:r w:rsidRPr="008A0800">
              <w:rPr>
                <w:rFonts w:ascii="Arial" w:hAnsi="Arial" w:cs="Angsana New"/>
                <w:sz w:val="18"/>
                <w:szCs w:val="18"/>
                <w:cs/>
              </w:rPr>
              <w:t xml:space="preserve">) + </w:t>
            </w: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135</w:t>
            </w:r>
            <w:r w:rsidRPr="008A0800">
              <w:rPr>
                <w:rFonts w:ascii="Arial" w:hAnsi="Arial" w:cs="Angsana New"/>
                <w:sz w:val="18"/>
                <w:szCs w:val="18"/>
                <w:cs/>
              </w:rPr>
              <w:t>)*(</w:t>
            </w:r>
            <w:r w:rsidRPr="008A0800">
              <w:rPr>
                <w:rFonts w:ascii="Arial" w:hAnsi="Arial" w:cs="Arial"/>
                <w:sz w:val="18"/>
                <w:szCs w:val="18"/>
              </w:rPr>
              <w:t>@MONTH</w:t>
            </w:r>
            <w:r w:rsidRPr="008A0800">
              <w:rPr>
                <w:rFonts w:ascii="Arial" w:hAnsi="Arial" w:cs="Angsana New"/>
                <w:sz w:val="18"/>
                <w:szCs w:val="18"/>
                <w:cs/>
              </w:rPr>
              <w:t>=</w:t>
            </w:r>
            <w:r w:rsidRPr="008A0800">
              <w:rPr>
                <w:rFonts w:ascii="Arial" w:hAnsi="Arial" w:cs="Arial"/>
                <w:sz w:val="18"/>
                <w:szCs w:val="18"/>
              </w:rPr>
              <w:t>11</w:t>
            </w:r>
            <w:r w:rsidRPr="008A0800">
              <w:rPr>
                <w:rFonts w:ascii="Arial" w:hAnsi="Arial" w:cs="Angsana New"/>
                <w:sz w:val="18"/>
                <w:szCs w:val="18"/>
                <w:cs/>
              </w:rPr>
              <w:t>)</w:t>
            </w:r>
          </w:p>
        </w:tc>
      </w:tr>
      <w:tr w:rsidR="00B97AB1" w:rsidRPr="008A0800" w14:paraId="7842B8B9" w14:textId="77777777" w:rsidTr="00755951">
        <w:trPr>
          <w:gridBefore w:val="1"/>
          <w:gridAfter w:val="3"/>
          <w:wBefore w:w="16" w:type="pct"/>
          <w:wAfter w:w="1661" w:type="pct"/>
          <w:trHeight w:hRule="exact" w:val="88"/>
        </w:trPr>
        <w:tc>
          <w:tcPr>
            <w:tcW w:w="1026" w:type="pct"/>
            <w:gridSpan w:val="2"/>
            <w:tcBorders>
              <w:top w:val="nil"/>
              <w:left w:val="nil"/>
              <w:bottom w:val="double" w:sz="6" w:space="2" w:color="auto"/>
              <w:right w:val="nil"/>
            </w:tcBorders>
            <w:vAlign w:val="bottom"/>
          </w:tcPr>
          <w:p w14:paraId="7BD2B4B1"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61" w:type="pct"/>
            <w:gridSpan w:val="2"/>
            <w:tcBorders>
              <w:top w:val="nil"/>
              <w:left w:val="nil"/>
              <w:bottom w:val="double" w:sz="6" w:space="2" w:color="auto"/>
              <w:right w:val="nil"/>
            </w:tcBorders>
            <w:vAlign w:val="bottom"/>
          </w:tcPr>
          <w:p w14:paraId="5D6AE016"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double" w:sz="6" w:space="2" w:color="auto"/>
              <w:right w:val="nil"/>
            </w:tcBorders>
            <w:vAlign w:val="bottom"/>
          </w:tcPr>
          <w:p w14:paraId="68239A8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double" w:sz="6" w:space="2" w:color="auto"/>
              <w:right w:val="nil"/>
            </w:tcBorders>
            <w:vAlign w:val="bottom"/>
          </w:tcPr>
          <w:p w14:paraId="38EB6A5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07" w:type="pct"/>
            <w:gridSpan w:val="2"/>
            <w:tcBorders>
              <w:top w:val="nil"/>
              <w:left w:val="nil"/>
              <w:bottom w:val="double" w:sz="6" w:space="2" w:color="auto"/>
              <w:right w:val="nil"/>
            </w:tcBorders>
            <w:vAlign w:val="bottom"/>
          </w:tcPr>
          <w:p w14:paraId="3A5C0BF0"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37FA440B" w14:textId="77777777" w:rsidTr="00755951">
        <w:trPr>
          <w:gridBefore w:val="1"/>
          <w:gridAfter w:val="3"/>
          <w:wBefore w:w="16" w:type="pct"/>
          <w:wAfter w:w="1661" w:type="pct"/>
          <w:trHeight w:hRule="exact" w:val="132"/>
        </w:trPr>
        <w:tc>
          <w:tcPr>
            <w:tcW w:w="1026" w:type="pct"/>
            <w:gridSpan w:val="2"/>
            <w:tcBorders>
              <w:top w:val="nil"/>
              <w:left w:val="nil"/>
              <w:bottom w:val="nil"/>
              <w:right w:val="nil"/>
            </w:tcBorders>
            <w:vAlign w:val="bottom"/>
          </w:tcPr>
          <w:p w14:paraId="32B57670"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61" w:type="pct"/>
            <w:gridSpan w:val="2"/>
            <w:tcBorders>
              <w:top w:val="nil"/>
              <w:left w:val="nil"/>
              <w:bottom w:val="nil"/>
              <w:right w:val="nil"/>
            </w:tcBorders>
            <w:vAlign w:val="bottom"/>
          </w:tcPr>
          <w:p w14:paraId="768D697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nil"/>
              <w:right w:val="nil"/>
            </w:tcBorders>
            <w:vAlign w:val="bottom"/>
          </w:tcPr>
          <w:p w14:paraId="2A13348D"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nil"/>
              <w:right w:val="nil"/>
            </w:tcBorders>
            <w:vAlign w:val="bottom"/>
          </w:tcPr>
          <w:p w14:paraId="3DD3BBB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07" w:type="pct"/>
            <w:gridSpan w:val="2"/>
            <w:tcBorders>
              <w:top w:val="nil"/>
              <w:left w:val="nil"/>
              <w:bottom w:val="nil"/>
              <w:right w:val="nil"/>
            </w:tcBorders>
            <w:vAlign w:val="bottom"/>
          </w:tcPr>
          <w:p w14:paraId="7ED47786"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6E2E1FD1"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1711374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61" w:type="pct"/>
            <w:gridSpan w:val="2"/>
            <w:tcBorders>
              <w:top w:val="nil"/>
              <w:left w:val="nil"/>
              <w:bottom w:val="nil"/>
              <w:right w:val="nil"/>
            </w:tcBorders>
            <w:vAlign w:val="bottom"/>
          </w:tcPr>
          <w:p w14:paraId="0A82A47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Coefficient</w:t>
            </w:r>
          </w:p>
        </w:tc>
        <w:tc>
          <w:tcPr>
            <w:tcW w:w="614" w:type="pct"/>
            <w:gridSpan w:val="2"/>
            <w:tcBorders>
              <w:top w:val="nil"/>
              <w:left w:val="nil"/>
              <w:bottom w:val="nil"/>
              <w:right w:val="nil"/>
            </w:tcBorders>
            <w:vAlign w:val="bottom"/>
          </w:tcPr>
          <w:p w14:paraId="50EC44D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Std</w:t>
            </w:r>
            <w:r w:rsidRPr="008A0800">
              <w:rPr>
                <w:rFonts w:ascii="Arial" w:hAnsi="Arial" w:cs="Angsana New"/>
                <w:sz w:val="18"/>
                <w:szCs w:val="18"/>
                <w:cs/>
              </w:rPr>
              <w:t xml:space="preserve">. </w:t>
            </w:r>
            <w:r w:rsidRPr="008A0800">
              <w:rPr>
                <w:rFonts w:ascii="Arial" w:hAnsi="Arial" w:cs="Arial"/>
                <w:sz w:val="18"/>
                <w:szCs w:val="18"/>
              </w:rPr>
              <w:t>Error</w:t>
            </w:r>
          </w:p>
        </w:tc>
        <w:tc>
          <w:tcPr>
            <w:tcW w:w="614" w:type="pct"/>
            <w:gridSpan w:val="2"/>
            <w:tcBorders>
              <w:top w:val="nil"/>
              <w:left w:val="nil"/>
              <w:bottom w:val="nil"/>
              <w:right w:val="nil"/>
            </w:tcBorders>
            <w:vAlign w:val="bottom"/>
          </w:tcPr>
          <w:p w14:paraId="131AD81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t</w:t>
            </w:r>
            <w:r w:rsidRPr="008A0800">
              <w:rPr>
                <w:rFonts w:ascii="Arial" w:hAnsi="Arial" w:cs="Angsana New"/>
                <w:sz w:val="18"/>
                <w:szCs w:val="18"/>
                <w:cs/>
              </w:rPr>
              <w:t>-</w:t>
            </w:r>
            <w:r w:rsidRPr="008A0800">
              <w:rPr>
                <w:rFonts w:ascii="Arial" w:hAnsi="Arial" w:cs="Arial"/>
                <w:sz w:val="18"/>
                <w:szCs w:val="18"/>
              </w:rPr>
              <w:t>Statistic</w:t>
            </w:r>
          </w:p>
        </w:tc>
        <w:tc>
          <w:tcPr>
            <w:tcW w:w="507" w:type="pct"/>
            <w:gridSpan w:val="2"/>
            <w:tcBorders>
              <w:top w:val="nil"/>
              <w:left w:val="nil"/>
              <w:bottom w:val="nil"/>
              <w:right w:val="nil"/>
            </w:tcBorders>
            <w:vAlign w:val="bottom"/>
          </w:tcPr>
          <w:p w14:paraId="07E16D6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Prob</w:t>
            </w:r>
            <w:r w:rsidRPr="008A0800">
              <w:rPr>
                <w:rFonts w:ascii="Arial" w:hAnsi="Arial" w:cs="Angsana New"/>
                <w:sz w:val="18"/>
                <w:szCs w:val="18"/>
                <w:cs/>
              </w:rPr>
              <w:t>.</w:t>
            </w:r>
            <w:r w:rsidRPr="008A0800">
              <w:rPr>
                <w:rFonts w:ascii="Arial" w:hAnsi="Arial" w:cs="Arial"/>
                <w:sz w:val="18"/>
                <w:szCs w:val="18"/>
              </w:rPr>
              <w:t>  </w:t>
            </w:r>
          </w:p>
        </w:tc>
      </w:tr>
      <w:tr w:rsidR="00B97AB1" w:rsidRPr="008A0800" w14:paraId="111C1773" w14:textId="77777777" w:rsidTr="00755951">
        <w:trPr>
          <w:gridBefore w:val="1"/>
          <w:gridAfter w:val="3"/>
          <w:wBefore w:w="16" w:type="pct"/>
          <w:wAfter w:w="1661" w:type="pct"/>
          <w:trHeight w:hRule="exact" w:val="88"/>
        </w:trPr>
        <w:tc>
          <w:tcPr>
            <w:tcW w:w="1026" w:type="pct"/>
            <w:gridSpan w:val="2"/>
            <w:tcBorders>
              <w:top w:val="nil"/>
              <w:left w:val="nil"/>
              <w:bottom w:val="double" w:sz="6" w:space="2" w:color="auto"/>
              <w:right w:val="nil"/>
            </w:tcBorders>
            <w:vAlign w:val="bottom"/>
          </w:tcPr>
          <w:p w14:paraId="7A877F3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61" w:type="pct"/>
            <w:gridSpan w:val="2"/>
            <w:tcBorders>
              <w:top w:val="nil"/>
              <w:left w:val="nil"/>
              <w:bottom w:val="double" w:sz="6" w:space="2" w:color="auto"/>
              <w:right w:val="nil"/>
            </w:tcBorders>
            <w:vAlign w:val="bottom"/>
          </w:tcPr>
          <w:p w14:paraId="3B298A80"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double" w:sz="6" w:space="2" w:color="auto"/>
              <w:right w:val="nil"/>
            </w:tcBorders>
            <w:vAlign w:val="bottom"/>
          </w:tcPr>
          <w:p w14:paraId="43B318A8"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double" w:sz="6" w:space="2" w:color="auto"/>
              <w:right w:val="nil"/>
            </w:tcBorders>
            <w:vAlign w:val="bottom"/>
          </w:tcPr>
          <w:p w14:paraId="48C5BBC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07" w:type="pct"/>
            <w:gridSpan w:val="2"/>
            <w:tcBorders>
              <w:top w:val="nil"/>
              <w:left w:val="nil"/>
              <w:bottom w:val="double" w:sz="6" w:space="2" w:color="auto"/>
              <w:right w:val="nil"/>
            </w:tcBorders>
            <w:vAlign w:val="bottom"/>
          </w:tcPr>
          <w:p w14:paraId="64C267F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07B2C95E" w14:textId="77777777" w:rsidTr="00755951">
        <w:trPr>
          <w:gridBefore w:val="1"/>
          <w:gridAfter w:val="3"/>
          <w:wBefore w:w="16" w:type="pct"/>
          <w:wAfter w:w="1661" w:type="pct"/>
          <w:trHeight w:hRule="exact" w:val="132"/>
        </w:trPr>
        <w:tc>
          <w:tcPr>
            <w:tcW w:w="1026" w:type="pct"/>
            <w:gridSpan w:val="2"/>
            <w:tcBorders>
              <w:top w:val="nil"/>
              <w:left w:val="nil"/>
              <w:bottom w:val="nil"/>
              <w:right w:val="nil"/>
            </w:tcBorders>
            <w:vAlign w:val="bottom"/>
          </w:tcPr>
          <w:p w14:paraId="7DBC55A4"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61" w:type="pct"/>
            <w:gridSpan w:val="2"/>
            <w:tcBorders>
              <w:top w:val="nil"/>
              <w:left w:val="nil"/>
              <w:bottom w:val="nil"/>
              <w:right w:val="nil"/>
            </w:tcBorders>
            <w:vAlign w:val="bottom"/>
          </w:tcPr>
          <w:p w14:paraId="3D2E5DA1"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nil"/>
              <w:right w:val="nil"/>
            </w:tcBorders>
            <w:vAlign w:val="bottom"/>
          </w:tcPr>
          <w:p w14:paraId="36CAB671"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nil"/>
              <w:right w:val="nil"/>
            </w:tcBorders>
            <w:vAlign w:val="bottom"/>
          </w:tcPr>
          <w:p w14:paraId="19C5D56F"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07" w:type="pct"/>
            <w:gridSpan w:val="2"/>
            <w:tcBorders>
              <w:top w:val="nil"/>
              <w:left w:val="nil"/>
              <w:bottom w:val="nil"/>
              <w:right w:val="nil"/>
            </w:tcBorders>
            <w:vAlign w:val="bottom"/>
          </w:tcPr>
          <w:p w14:paraId="5599C8A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47EA1D16"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70E3DECE"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109</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70E785D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138502</w:t>
            </w:r>
          </w:p>
        </w:tc>
        <w:tc>
          <w:tcPr>
            <w:tcW w:w="614" w:type="pct"/>
            <w:gridSpan w:val="2"/>
            <w:tcBorders>
              <w:top w:val="nil"/>
              <w:left w:val="nil"/>
              <w:bottom w:val="nil"/>
              <w:right w:val="nil"/>
            </w:tcBorders>
            <w:vAlign w:val="bottom"/>
          </w:tcPr>
          <w:p w14:paraId="7D07410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077181</w:t>
            </w:r>
          </w:p>
        </w:tc>
        <w:tc>
          <w:tcPr>
            <w:tcW w:w="614" w:type="pct"/>
            <w:gridSpan w:val="2"/>
            <w:tcBorders>
              <w:top w:val="nil"/>
              <w:left w:val="nil"/>
              <w:bottom w:val="nil"/>
              <w:right w:val="nil"/>
            </w:tcBorders>
            <w:vAlign w:val="bottom"/>
          </w:tcPr>
          <w:p w14:paraId="1A56B05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794506</w:t>
            </w:r>
          </w:p>
        </w:tc>
        <w:tc>
          <w:tcPr>
            <w:tcW w:w="507" w:type="pct"/>
            <w:gridSpan w:val="2"/>
            <w:tcBorders>
              <w:top w:val="nil"/>
              <w:left w:val="nil"/>
              <w:bottom w:val="nil"/>
              <w:right w:val="nil"/>
            </w:tcBorders>
            <w:vAlign w:val="bottom"/>
          </w:tcPr>
          <w:p w14:paraId="0AB7CAC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0766</w:t>
            </w:r>
          </w:p>
        </w:tc>
      </w:tr>
      <w:tr w:rsidR="00B97AB1" w:rsidRPr="008A0800" w14:paraId="6D2A58AD"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7B6AC010"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110</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4957154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047374</w:t>
            </w:r>
          </w:p>
        </w:tc>
        <w:tc>
          <w:tcPr>
            <w:tcW w:w="614" w:type="pct"/>
            <w:gridSpan w:val="2"/>
            <w:tcBorders>
              <w:top w:val="nil"/>
              <w:left w:val="nil"/>
              <w:bottom w:val="nil"/>
              <w:right w:val="nil"/>
            </w:tcBorders>
            <w:vAlign w:val="bottom"/>
          </w:tcPr>
          <w:p w14:paraId="2CD935F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076369</w:t>
            </w:r>
          </w:p>
        </w:tc>
        <w:tc>
          <w:tcPr>
            <w:tcW w:w="614" w:type="pct"/>
            <w:gridSpan w:val="2"/>
            <w:tcBorders>
              <w:top w:val="nil"/>
              <w:left w:val="nil"/>
              <w:bottom w:val="nil"/>
              <w:right w:val="nil"/>
            </w:tcBorders>
            <w:vAlign w:val="bottom"/>
          </w:tcPr>
          <w:p w14:paraId="23F81C66"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620336</w:t>
            </w:r>
          </w:p>
        </w:tc>
        <w:tc>
          <w:tcPr>
            <w:tcW w:w="507" w:type="pct"/>
            <w:gridSpan w:val="2"/>
            <w:tcBorders>
              <w:top w:val="nil"/>
              <w:left w:val="nil"/>
              <w:bottom w:val="nil"/>
              <w:right w:val="nil"/>
            </w:tcBorders>
            <w:vAlign w:val="bottom"/>
          </w:tcPr>
          <w:p w14:paraId="00663C7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5368</w:t>
            </w:r>
          </w:p>
        </w:tc>
      </w:tr>
      <w:tr w:rsidR="00B97AB1" w:rsidRPr="008A0800" w14:paraId="725F8452"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C98CE94"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111</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5D39AAA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675</w:t>
            </w:r>
            <w:r w:rsidRPr="008A0800">
              <w:rPr>
                <w:rFonts w:ascii="Arial" w:hAnsi="Arial" w:cs="Angsana New"/>
                <w:sz w:val="18"/>
                <w:szCs w:val="18"/>
                <w:cs/>
              </w:rPr>
              <w:t>.</w:t>
            </w:r>
            <w:r w:rsidRPr="008A0800">
              <w:rPr>
                <w:rFonts w:ascii="Arial" w:hAnsi="Arial" w:cs="Arial"/>
                <w:sz w:val="18"/>
                <w:szCs w:val="18"/>
              </w:rPr>
              <w:t>8764</w:t>
            </w:r>
          </w:p>
        </w:tc>
        <w:tc>
          <w:tcPr>
            <w:tcW w:w="614" w:type="pct"/>
            <w:gridSpan w:val="2"/>
            <w:tcBorders>
              <w:top w:val="nil"/>
              <w:left w:val="nil"/>
              <w:bottom w:val="nil"/>
              <w:right w:val="nil"/>
            </w:tcBorders>
            <w:vAlign w:val="bottom"/>
          </w:tcPr>
          <w:p w14:paraId="0854ACED"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1172</w:t>
            </w:r>
            <w:r w:rsidRPr="008A0800">
              <w:rPr>
                <w:rFonts w:ascii="Arial" w:hAnsi="Arial" w:cs="Angsana New"/>
                <w:sz w:val="18"/>
                <w:szCs w:val="18"/>
                <w:cs/>
              </w:rPr>
              <w:t>.</w:t>
            </w:r>
            <w:r w:rsidRPr="008A0800">
              <w:rPr>
                <w:rFonts w:ascii="Arial" w:hAnsi="Arial" w:cs="Arial"/>
                <w:sz w:val="18"/>
                <w:szCs w:val="18"/>
              </w:rPr>
              <w:t>009</w:t>
            </w:r>
          </w:p>
        </w:tc>
        <w:tc>
          <w:tcPr>
            <w:tcW w:w="614" w:type="pct"/>
            <w:gridSpan w:val="2"/>
            <w:tcBorders>
              <w:top w:val="nil"/>
              <w:left w:val="nil"/>
              <w:bottom w:val="nil"/>
              <w:right w:val="nil"/>
            </w:tcBorders>
            <w:vAlign w:val="bottom"/>
          </w:tcPr>
          <w:p w14:paraId="337AB4E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576682</w:t>
            </w:r>
          </w:p>
        </w:tc>
        <w:tc>
          <w:tcPr>
            <w:tcW w:w="507" w:type="pct"/>
            <w:gridSpan w:val="2"/>
            <w:tcBorders>
              <w:top w:val="nil"/>
              <w:left w:val="nil"/>
              <w:bottom w:val="nil"/>
              <w:right w:val="nil"/>
            </w:tcBorders>
            <w:vAlign w:val="bottom"/>
          </w:tcPr>
          <w:p w14:paraId="057B9DC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5658</w:t>
            </w:r>
          </w:p>
        </w:tc>
      </w:tr>
      <w:tr w:rsidR="00B97AB1" w:rsidRPr="008A0800" w14:paraId="5657CF15"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5564391F"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112</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00F0338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777</w:t>
            </w:r>
            <w:r w:rsidRPr="008A0800">
              <w:rPr>
                <w:rFonts w:ascii="Arial" w:hAnsi="Arial" w:cs="Angsana New"/>
                <w:sz w:val="18"/>
                <w:szCs w:val="18"/>
                <w:cs/>
              </w:rPr>
              <w:t>.</w:t>
            </w:r>
            <w:r w:rsidRPr="008A0800">
              <w:rPr>
                <w:rFonts w:ascii="Arial" w:hAnsi="Arial" w:cs="Arial"/>
                <w:sz w:val="18"/>
                <w:szCs w:val="18"/>
              </w:rPr>
              <w:t>2653</w:t>
            </w:r>
          </w:p>
        </w:tc>
        <w:tc>
          <w:tcPr>
            <w:tcW w:w="614" w:type="pct"/>
            <w:gridSpan w:val="2"/>
            <w:tcBorders>
              <w:top w:val="nil"/>
              <w:left w:val="nil"/>
              <w:bottom w:val="nil"/>
              <w:right w:val="nil"/>
            </w:tcBorders>
            <w:vAlign w:val="bottom"/>
          </w:tcPr>
          <w:p w14:paraId="19F49C2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1164</w:t>
            </w:r>
            <w:r w:rsidRPr="008A0800">
              <w:rPr>
                <w:rFonts w:ascii="Arial" w:hAnsi="Arial" w:cs="Angsana New"/>
                <w:sz w:val="18"/>
                <w:szCs w:val="18"/>
                <w:cs/>
              </w:rPr>
              <w:t>.</w:t>
            </w:r>
            <w:r w:rsidRPr="008A0800">
              <w:rPr>
                <w:rFonts w:ascii="Arial" w:hAnsi="Arial" w:cs="Arial"/>
                <w:sz w:val="18"/>
                <w:szCs w:val="18"/>
              </w:rPr>
              <w:t>468</w:t>
            </w:r>
          </w:p>
        </w:tc>
        <w:tc>
          <w:tcPr>
            <w:tcW w:w="614" w:type="pct"/>
            <w:gridSpan w:val="2"/>
            <w:tcBorders>
              <w:top w:val="nil"/>
              <w:left w:val="nil"/>
              <w:bottom w:val="nil"/>
              <w:right w:val="nil"/>
            </w:tcBorders>
            <w:vAlign w:val="bottom"/>
          </w:tcPr>
          <w:p w14:paraId="5817582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667485</w:t>
            </w:r>
          </w:p>
        </w:tc>
        <w:tc>
          <w:tcPr>
            <w:tcW w:w="507" w:type="pct"/>
            <w:gridSpan w:val="2"/>
            <w:tcBorders>
              <w:top w:val="nil"/>
              <w:left w:val="nil"/>
              <w:bottom w:val="nil"/>
              <w:right w:val="nil"/>
            </w:tcBorders>
            <w:vAlign w:val="bottom"/>
          </w:tcPr>
          <w:p w14:paraId="129E19F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5064</w:t>
            </w:r>
          </w:p>
        </w:tc>
      </w:tr>
      <w:tr w:rsidR="00B97AB1" w:rsidRPr="008A0800" w14:paraId="4F3F5B81"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1B0401C"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113</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61981FB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536</w:t>
            </w:r>
            <w:r w:rsidRPr="008A0800">
              <w:rPr>
                <w:rFonts w:ascii="Arial" w:hAnsi="Arial" w:cs="Angsana New"/>
                <w:sz w:val="18"/>
                <w:szCs w:val="18"/>
                <w:cs/>
              </w:rPr>
              <w:t>.</w:t>
            </w:r>
            <w:r w:rsidRPr="008A0800">
              <w:rPr>
                <w:rFonts w:ascii="Arial" w:hAnsi="Arial" w:cs="Arial"/>
                <w:sz w:val="18"/>
                <w:szCs w:val="18"/>
              </w:rPr>
              <w:t>6536</w:t>
            </w:r>
          </w:p>
        </w:tc>
        <w:tc>
          <w:tcPr>
            <w:tcW w:w="614" w:type="pct"/>
            <w:gridSpan w:val="2"/>
            <w:tcBorders>
              <w:top w:val="nil"/>
              <w:left w:val="nil"/>
              <w:bottom w:val="nil"/>
              <w:right w:val="nil"/>
            </w:tcBorders>
            <w:vAlign w:val="bottom"/>
          </w:tcPr>
          <w:p w14:paraId="24060D3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659</w:t>
            </w:r>
            <w:r w:rsidRPr="008A0800">
              <w:rPr>
                <w:rFonts w:ascii="Arial" w:hAnsi="Arial" w:cs="Angsana New"/>
                <w:sz w:val="18"/>
                <w:szCs w:val="18"/>
                <w:cs/>
              </w:rPr>
              <w:t>.</w:t>
            </w:r>
            <w:r w:rsidRPr="008A0800">
              <w:rPr>
                <w:rFonts w:ascii="Arial" w:hAnsi="Arial" w:cs="Arial"/>
                <w:sz w:val="18"/>
                <w:szCs w:val="18"/>
              </w:rPr>
              <w:t>2297</w:t>
            </w:r>
          </w:p>
        </w:tc>
        <w:tc>
          <w:tcPr>
            <w:tcW w:w="614" w:type="pct"/>
            <w:gridSpan w:val="2"/>
            <w:tcBorders>
              <w:top w:val="nil"/>
              <w:left w:val="nil"/>
              <w:bottom w:val="nil"/>
              <w:right w:val="nil"/>
            </w:tcBorders>
            <w:vAlign w:val="bottom"/>
          </w:tcPr>
          <w:p w14:paraId="173513D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814062</w:t>
            </w:r>
          </w:p>
        </w:tc>
        <w:tc>
          <w:tcPr>
            <w:tcW w:w="507" w:type="pct"/>
            <w:gridSpan w:val="2"/>
            <w:tcBorders>
              <w:top w:val="nil"/>
              <w:left w:val="nil"/>
              <w:bottom w:val="nil"/>
              <w:right w:val="nil"/>
            </w:tcBorders>
            <w:vAlign w:val="bottom"/>
          </w:tcPr>
          <w:p w14:paraId="6A47601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4181</w:t>
            </w:r>
          </w:p>
        </w:tc>
      </w:tr>
      <w:tr w:rsidR="00B97AB1" w:rsidRPr="008A0800" w14:paraId="72E66A85"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4CA6405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114</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20FE8F8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984</w:t>
            </w:r>
            <w:r w:rsidRPr="008A0800">
              <w:rPr>
                <w:rFonts w:ascii="Arial" w:hAnsi="Arial" w:cs="Angsana New"/>
                <w:sz w:val="18"/>
                <w:szCs w:val="18"/>
                <w:cs/>
              </w:rPr>
              <w:t>.</w:t>
            </w:r>
            <w:r w:rsidRPr="008A0800">
              <w:rPr>
                <w:rFonts w:ascii="Arial" w:hAnsi="Arial" w:cs="Arial"/>
                <w:sz w:val="18"/>
                <w:szCs w:val="18"/>
              </w:rPr>
              <w:t>2429</w:t>
            </w:r>
          </w:p>
        </w:tc>
        <w:tc>
          <w:tcPr>
            <w:tcW w:w="614" w:type="pct"/>
            <w:gridSpan w:val="2"/>
            <w:tcBorders>
              <w:top w:val="nil"/>
              <w:left w:val="nil"/>
              <w:bottom w:val="nil"/>
              <w:right w:val="nil"/>
            </w:tcBorders>
            <w:vAlign w:val="bottom"/>
          </w:tcPr>
          <w:p w14:paraId="60D55D6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639</w:t>
            </w:r>
            <w:r w:rsidRPr="008A0800">
              <w:rPr>
                <w:rFonts w:ascii="Arial" w:hAnsi="Arial" w:cs="Angsana New"/>
                <w:sz w:val="18"/>
                <w:szCs w:val="18"/>
                <w:cs/>
              </w:rPr>
              <w:t>.</w:t>
            </w:r>
            <w:r w:rsidRPr="008A0800">
              <w:rPr>
                <w:rFonts w:ascii="Arial" w:hAnsi="Arial" w:cs="Arial"/>
                <w:sz w:val="18"/>
                <w:szCs w:val="18"/>
              </w:rPr>
              <w:t>3002</w:t>
            </w:r>
          </w:p>
        </w:tc>
        <w:tc>
          <w:tcPr>
            <w:tcW w:w="614" w:type="pct"/>
            <w:gridSpan w:val="2"/>
            <w:tcBorders>
              <w:top w:val="nil"/>
              <w:left w:val="nil"/>
              <w:bottom w:val="nil"/>
              <w:right w:val="nil"/>
            </w:tcBorders>
            <w:vAlign w:val="bottom"/>
          </w:tcPr>
          <w:p w14:paraId="746C0736"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539563</w:t>
            </w:r>
          </w:p>
        </w:tc>
        <w:tc>
          <w:tcPr>
            <w:tcW w:w="507" w:type="pct"/>
            <w:gridSpan w:val="2"/>
            <w:tcBorders>
              <w:top w:val="nil"/>
              <w:left w:val="nil"/>
              <w:bottom w:val="nil"/>
              <w:right w:val="nil"/>
            </w:tcBorders>
            <w:vAlign w:val="bottom"/>
          </w:tcPr>
          <w:p w14:paraId="6F5D8C9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1277</w:t>
            </w:r>
          </w:p>
        </w:tc>
      </w:tr>
      <w:tr w:rsidR="00B97AB1" w:rsidRPr="008A0800" w14:paraId="1CE132EE"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C91540D"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115</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3E52213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548</w:t>
            </w:r>
            <w:r w:rsidRPr="008A0800">
              <w:rPr>
                <w:rFonts w:ascii="Arial" w:hAnsi="Arial" w:cs="Angsana New"/>
                <w:sz w:val="18"/>
                <w:szCs w:val="18"/>
                <w:cs/>
              </w:rPr>
              <w:t>.</w:t>
            </w:r>
            <w:r w:rsidRPr="008A0800">
              <w:rPr>
                <w:rFonts w:ascii="Arial" w:hAnsi="Arial" w:cs="Arial"/>
                <w:sz w:val="18"/>
                <w:szCs w:val="18"/>
              </w:rPr>
              <w:t>5791</w:t>
            </w:r>
          </w:p>
        </w:tc>
        <w:tc>
          <w:tcPr>
            <w:tcW w:w="614" w:type="pct"/>
            <w:gridSpan w:val="2"/>
            <w:tcBorders>
              <w:top w:val="nil"/>
              <w:left w:val="nil"/>
              <w:bottom w:val="nil"/>
              <w:right w:val="nil"/>
            </w:tcBorders>
            <w:vAlign w:val="bottom"/>
          </w:tcPr>
          <w:p w14:paraId="6FD0C7B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1041</w:t>
            </w:r>
            <w:r w:rsidRPr="008A0800">
              <w:rPr>
                <w:rFonts w:ascii="Arial" w:hAnsi="Arial" w:cs="Angsana New"/>
                <w:sz w:val="18"/>
                <w:szCs w:val="18"/>
                <w:cs/>
              </w:rPr>
              <w:t>.</w:t>
            </w:r>
            <w:r w:rsidRPr="008A0800">
              <w:rPr>
                <w:rFonts w:ascii="Arial" w:hAnsi="Arial" w:cs="Arial"/>
                <w:sz w:val="18"/>
                <w:szCs w:val="18"/>
              </w:rPr>
              <w:t>339</w:t>
            </w:r>
          </w:p>
        </w:tc>
        <w:tc>
          <w:tcPr>
            <w:tcW w:w="614" w:type="pct"/>
            <w:gridSpan w:val="2"/>
            <w:tcBorders>
              <w:top w:val="nil"/>
              <w:left w:val="nil"/>
              <w:bottom w:val="nil"/>
              <w:right w:val="nil"/>
            </w:tcBorders>
            <w:vAlign w:val="bottom"/>
          </w:tcPr>
          <w:p w14:paraId="378AB30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526802</w:t>
            </w:r>
          </w:p>
        </w:tc>
        <w:tc>
          <w:tcPr>
            <w:tcW w:w="507" w:type="pct"/>
            <w:gridSpan w:val="2"/>
            <w:tcBorders>
              <w:top w:val="nil"/>
              <w:left w:val="nil"/>
              <w:bottom w:val="nil"/>
              <w:right w:val="nil"/>
            </w:tcBorders>
            <w:vAlign w:val="bottom"/>
          </w:tcPr>
          <w:p w14:paraId="5F034E56"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5998</w:t>
            </w:r>
          </w:p>
        </w:tc>
      </w:tr>
      <w:tr w:rsidR="00B97AB1" w:rsidRPr="008A0800" w14:paraId="58AAF6F0"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66B8757"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116</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6633D4E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1293</w:t>
            </w:r>
            <w:r w:rsidRPr="008A0800">
              <w:rPr>
                <w:rFonts w:ascii="Arial" w:hAnsi="Arial" w:cs="Angsana New"/>
                <w:sz w:val="18"/>
                <w:szCs w:val="18"/>
                <w:cs/>
              </w:rPr>
              <w:t>.</w:t>
            </w:r>
            <w:r w:rsidRPr="008A0800">
              <w:rPr>
                <w:rFonts w:ascii="Arial" w:hAnsi="Arial" w:cs="Arial"/>
                <w:sz w:val="18"/>
                <w:szCs w:val="18"/>
              </w:rPr>
              <w:t>817</w:t>
            </w:r>
          </w:p>
        </w:tc>
        <w:tc>
          <w:tcPr>
            <w:tcW w:w="614" w:type="pct"/>
            <w:gridSpan w:val="2"/>
            <w:tcBorders>
              <w:top w:val="nil"/>
              <w:left w:val="nil"/>
              <w:bottom w:val="nil"/>
              <w:right w:val="nil"/>
            </w:tcBorders>
            <w:vAlign w:val="bottom"/>
          </w:tcPr>
          <w:p w14:paraId="6D7B292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1028</w:t>
            </w:r>
            <w:r w:rsidRPr="008A0800">
              <w:rPr>
                <w:rFonts w:ascii="Arial" w:hAnsi="Arial" w:cs="Angsana New"/>
                <w:sz w:val="18"/>
                <w:szCs w:val="18"/>
                <w:cs/>
              </w:rPr>
              <w:t>.</w:t>
            </w:r>
            <w:r w:rsidRPr="008A0800">
              <w:rPr>
                <w:rFonts w:ascii="Arial" w:hAnsi="Arial" w:cs="Arial"/>
                <w:sz w:val="18"/>
                <w:szCs w:val="18"/>
              </w:rPr>
              <w:t>051</w:t>
            </w:r>
          </w:p>
        </w:tc>
        <w:tc>
          <w:tcPr>
            <w:tcW w:w="614" w:type="pct"/>
            <w:gridSpan w:val="2"/>
            <w:tcBorders>
              <w:top w:val="nil"/>
              <w:left w:val="nil"/>
              <w:bottom w:val="nil"/>
              <w:right w:val="nil"/>
            </w:tcBorders>
            <w:vAlign w:val="bottom"/>
          </w:tcPr>
          <w:p w14:paraId="28E7E1A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258515</w:t>
            </w:r>
          </w:p>
        </w:tc>
        <w:tc>
          <w:tcPr>
            <w:tcW w:w="507" w:type="pct"/>
            <w:gridSpan w:val="2"/>
            <w:tcBorders>
              <w:top w:val="nil"/>
              <w:left w:val="nil"/>
              <w:bottom w:val="nil"/>
              <w:right w:val="nil"/>
            </w:tcBorders>
            <w:vAlign w:val="bottom"/>
          </w:tcPr>
          <w:p w14:paraId="62C91EA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2120</w:t>
            </w:r>
          </w:p>
        </w:tc>
      </w:tr>
      <w:tr w:rsidR="00B97AB1" w:rsidRPr="008A0800" w14:paraId="6D90BE7F"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31D04D7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117</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1F37FCB6"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634973</w:t>
            </w:r>
          </w:p>
        </w:tc>
        <w:tc>
          <w:tcPr>
            <w:tcW w:w="614" w:type="pct"/>
            <w:gridSpan w:val="2"/>
            <w:tcBorders>
              <w:top w:val="nil"/>
              <w:left w:val="nil"/>
              <w:bottom w:val="nil"/>
              <w:right w:val="nil"/>
            </w:tcBorders>
            <w:vAlign w:val="bottom"/>
          </w:tcPr>
          <w:p w14:paraId="41E693F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111091</w:t>
            </w:r>
          </w:p>
        </w:tc>
        <w:tc>
          <w:tcPr>
            <w:tcW w:w="614" w:type="pct"/>
            <w:gridSpan w:val="2"/>
            <w:tcBorders>
              <w:top w:val="nil"/>
              <w:left w:val="nil"/>
              <w:bottom w:val="nil"/>
              <w:right w:val="nil"/>
            </w:tcBorders>
            <w:vAlign w:val="bottom"/>
          </w:tcPr>
          <w:p w14:paraId="45C7D10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5</w:t>
            </w:r>
            <w:r w:rsidRPr="008A0800">
              <w:rPr>
                <w:rFonts w:ascii="Arial" w:hAnsi="Arial" w:cs="Angsana New"/>
                <w:sz w:val="18"/>
                <w:szCs w:val="18"/>
                <w:cs/>
              </w:rPr>
              <w:t>.</w:t>
            </w:r>
            <w:r w:rsidRPr="008A0800">
              <w:rPr>
                <w:rFonts w:ascii="Arial" w:hAnsi="Arial" w:cs="Arial"/>
                <w:sz w:val="18"/>
                <w:szCs w:val="18"/>
              </w:rPr>
              <w:t>715764</w:t>
            </w:r>
          </w:p>
        </w:tc>
        <w:tc>
          <w:tcPr>
            <w:tcW w:w="507" w:type="pct"/>
            <w:gridSpan w:val="2"/>
            <w:tcBorders>
              <w:top w:val="nil"/>
              <w:left w:val="nil"/>
              <w:bottom w:val="nil"/>
              <w:right w:val="nil"/>
            </w:tcBorders>
            <w:vAlign w:val="bottom"/>
          </w:tcPr>
          <w:p w14:paraId="1DAC143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0000</w:t>
            </w:r>
          </w:p>
        </w:tc>
      </w:tr>
      <w:tr w:rsidR="00B97AB1" w:rsidRPr="008A0800" w14:paraId="6E02028A"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64E90EA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118</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5BE370D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000715</w:t>
            </w:r>
          </w:p>
        </w:tc>
        <w:tc>
          <w:tcPr>
            <w:tcW w:w="614" w:type="pct"/>
            <w:gridSpan w:val="2"/>
            <w:tcBorders>
              <w:top w:val="nil"/>
              <w:left w:val="nil"/>
              <w:bottom w:val="nil"/>
              <w:right w:val="nil"/>
            </w:tcBorders>
            <w:vAlign w:val="bottom"/>
          </w:tcPr>
          <w:p w14:paraId="3F6C919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110473</w:t>
            </w:r>
          </w:p>
        </w:tc>
        <w:tc>
          <w:tcPr>
            <w:tcW w:w="614" w:type="pct"/>
            <w:gridSpan w:val="2"/>
            <w:tcBorders>
              <w:top w:val="nil"/>
              <w:left w:val="nil"/>
              <w:bottom w:val="nil"/>
              <w:right w:val="nil"/>
            </w:tcBorders>
            <w:vAlign w:val="bottom"/>
          </w:tcPr>
          <w:p w14:paraId="431B260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006475</w:t>
            </w:r>
          </w:p>
        </w:tc>
        <w:tc>
          <w:tcPr>
            <w:tcW w:w="507" w:type="pct"/>
            <w:gridSpan w:val="2"/>
            <w:tcBorders>
              <w:top w:val="nil"/>
              <w:left w:val="nil"/>
              <w:bottom w:val="nil"/>
              <w:right w:val="nil"/>
            </w:tcBorders>
            <w:vAlign w:val="bottom"/>
          </w:tcPr>
          <w:p w14:paraId="038DB26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9949</w:t>
            </w:r>
          </w:p>
        </w:tc>
      </w:tr>
      <w:tr w:rsidR="00B97AB1" w:rsidRPr="008A0800" w14:paraId="1ABE37F1"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5E286244"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119</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4E4EA78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888</w:t>
            </w:r>
            <w:r w:rsidRPr="008A0800">
              <w:rPr>
                <w:rFonts w:ascii="Arial" w:hAnsi="Arial" w:cs="Angsana New"/>
                <w:sz w:val="18"/>
                <w:szCs w:val="18"/>
                <w:cs/>
              </w:rPr>
              <w:t>.</w:t>
            </w:r>
            <w:r w:rsidRPr="008A0800">
              <w:rPr>
                <w:rFonts w:ascii="Arial" w:hAnsi="Arial" w:cs="Arial"/>
                <w:sz w:val="18"/>
                <w:szCs w:val="18"/>
              </w:rPr>
              <w:t>6873</w:t>
            </w:r>
          </w:p>
        </w:tc>
        <w:tc>
          <w:tcPr>
            <w:tcW w:w="614" w:type="pct"/>
            <w:gridSpan w:val="2"/>
            <w:tcBorders>
              <w:top w:val="nil"/>
              <w:left w:val="nil"/>
              <w:bottom w:val="nil"/>
              <w:right w:val="nil"/>
            </w:tcBorders>
            <w:vAlign w:val="bottom"/>
          </w:tcPr>
          <w:p w14:paraId="3A7E34F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1072</w:t>
            </w:r>
            <w:r w:rsidRPr="008A0800">
              <w:rPr>
                <w:rFonts w:ascii="Arial" w:hAnsi="Arial" w:cs="Angsana New"/>
                <w:sz w:val="18"/>
                <w:szCs w:val="18"/>
                <w:cs/>
              </w:rPr>
              <w:t>.</w:t>
            </w:r>
            <w:r w:rsidRPr="008A0800">
              <w:rPr>
                <w:rFonts w:ascii="Arial" w:hAnsi="Arial" w:cs="Arial"/>
                <w:sz w:val="18"/>
                <w:szCs w:val="18"/>
              </w:rPr>
              <w:t>625</w:t>
            </w:r>
          </w:p>
        </w:tc>
        <w:tc>
          <w:tcPr>
            <w:tcW w:w="614" w:type="pct"/>
            <w:gridSpan w:val="2"/>
            <w:tcBorders>
              <w:top w:val="nil"/>
              <w:left w:val="nil"/>
              <w:bottom w:val="nil"/>
              <w:right w:val="nil"/>
            </w:tcBorders>
            <w:vAlign w:val="bottom"/>
          </w:tcPr>
          <w:p w14:paraId="16C3E8A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828517</w:t>
            </w:r>
          </w:p>
        </w:tc>
        <w:tc>
          <w:tcPr>
            <w:tcW w:w="507" w:type="pct"/>
            <w:gridSpan w:val="2"/>
            <w:tcBorders>
              <w:top w:val="nil"/>
              <w:left w:val="nil"/>
              <w:bottom w:val="nil"/>
              <w:right w:val="nil"/>
            </w:tcBorders>
            <w:vAlign w:val="bottom"/>
          </w:tcPr>
          <w:p w14:paraId="74C0926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4099</w:t>
            </w:r>
          </w:p>
        </w:tc>
      </w:tr>
      <w:tr w:rsidR="00B97AB1" w:rsidRPr="008A0800" w14:paraId="1908E401"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E74D206"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120</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32A9EFD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134</w:t>
            </w:r>
            <w:r w:rsidRPr="008A0800">
              <w:rPr>
                <w:rFonts w:ascii="Arial" w:hAnsi="Arial" w:cs="Angsana New"/>
                <w:sz w:val="18"/>
                <w:szCs w:val="18"/>
                <w:cs/>
              </w:rPr>
              <w:t>.</w:t>
            </w:r>
            <w:r w:rsidRPr="008A0800">
              <w:rPr>
                <w:rFonts w:ascii="Arial" w:hAnsi="Arial" w:cs="Arial"/>
                <w:sz w:val="18"/>
                <w:szCs w:val="18"/>
              </w:rPr>
              <w:t>2613</w:t>
            </w:r>
          </w:p>
        </w:tc>
        <w:tc>
          <w:tcPr>
            <w:tcW w:w="614" w:type="pct"/>
            <w:gridSpan w:val="2"/>
            <w:tcBorders>
              <w:top w:val="nil"/>
              <w:left w:val="nil"/>
              <w:bottom w:val="nil"/>
              <w:right w:val="nil"/>
            </w:tcBorders>
            <w:vAlign w:val="bottom"/>
          </w:tcPr>
          <w:p w14:paraId="3C6400A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1027</w:t>
            </w:r>
            <w:r w:rsidRPr="008A0800">
              <w:rPr>
                <w:rFonts w:ascii="Arial" w:hAnsi="Arial" w:cs="Angsana New"/>
                <w:sz w:val="18"/>
                <w:szCs w:val="18"/>
                <w:cs/>
              </w:rPr>
              <w:t>.</w:t>
            </w:r>
            <w:r w:rsidRPr="008A0800">
              <w:rPr>
                <w:rFonts w:ascii="Arial" w:hAnsi="Arial" w:cs="Arial"/>
                <w:sz w:val="18"/>
                <w:szCs w:val="18"/>
              </w:rPr>
              <w:t>344</w:t>
            </w:r>
          </w:p>
        </w:tc>
        <w:tc>
          <w:tcPr>
            <w:tcW w:w="614" w:type="pct"/>
            <w:gridSpan w:val="2"/>
            <w:tcBorders>
              <w:top w:val="nil"/>
              <w:left w:val="nil"/>
              <w:bottom w:val="nil"/>
              <w:right w:val="nil"/>
            </w:tcBorders>
            <w:vAlign w:val="bottom"/>
          </w:tcPr>
          <w:p w14:paraId="6378BFF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130688</w:t>
            </w:r>
          </w:p>
        </w:tc>
        <w:tc>
          <w:tcPr>
            <w:tcW w:w="507" w:type="pct"/>
            <w:gridSpan w:val="2"/>
            <w:tcBorders>
              <w:top w:val="nil"/>
              <w:left w:val="nil"/>
              <w:bottom w:val="nil"/>
              <w:right w:val="nil"/>
            </w:tcBorders>
            <w:vAlign w:val="bottom"/>
          </w:tcPr>
          <w:p w14:paraId="2A68FEE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8964</w:t>
            </w:r>
          </w:p>
        </w:tc>
      </w:tr>
      <w:tr w:rsidR="00B97AB1" w:rsidRPr="008A0800" w14:paraId="20E18E7D"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51FB14A"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121</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2BE11CD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1038</w:t>
            </w:r>
            <w:r w:rsidRPr="008A0800">
              <w:rPr>
                <w:rFonts w:ascii="Arial" w:hAnsi="Arial" w:cs="Angsana New"/>
                <w:sz w:val="18"/>
                <w:szCs w:val="18"/>
                <w:cs/>
              </w:rPr>
              <w:t>.</w:t>
            </w:r>
            <w:r w:rsidRPr="008A0800">
              <w:rPr>
                <w:rFonts w:ascii="Arial" w:hAnsi="Arial" w:cs="Arial"/>
                <w:sz w:val="18"/>
                <w:szCs w:val="18"/>
              </w:rPr>
              <w:t>093</w:t>
            </w:r>
          </w:p>
        </w:tc>
        <w:tc>
          <w:tcPr>
            <w:tcW w:w="614" w:type="pct"/>
            <w:gridSpan w:val="2"/>
            <w:tcBorders>
              <w:top w:val="nil"/>
              <w:left w:val="nil"/>
              <w:bottom w:val="nil"/>
              <w:right w:val="nil"/>
            </w:tcBorders>
            <w:vAlign w:val="bottom"/>
          </w:tcPr>
          <w:p w14:paraId="761BCCA6"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1504</w:t>
            </w:r>
            <w:r w:rsidRPr="008A0800">
              <w:rPr>
                <w:rFonts w:ascii="Arial" w:hAnsi="Arial" w:cs="Angsana New"/>
                <w:sz w:val="18"/>
                <w:szCs w:val="18"/>
                <w:cs/>
              </w:rPr>
              <w:t>.</w:t>
            </w:r>
            <w:r w:rsidRPr="008A0800">
              <w:rPr>
                <w:rFonts w:ascii="Arial" w:hAnsi="Arial" w:cs="Arial"/>
                <w:sz w:val="18"/>
                <w:szCs w:val="18"/>
              </w:rPr>
              <w:t>447</w:t>
            </w:r>
          </w:p>
        </w:tc>
        <w:tc>
          <w:tcPr>
            <w:tcW w:w="614" w:type="pct"/>
            <w:gridSpan w:val="2"/>
            <w:tcBorders>
              <w:top w:val="nil"/>
              <w:left w:val="nil"/>
              <w:bottom w:val="nil"/>
              <w:right w:val="nil"/>
            </w:tcBorders>
            <w:vAlign w:val="bottom"/>
          </w:tcPr>
          <w:p w14:paraId="2387022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690016</w:t>
            </w:r>
          </w:p>
        </w:tc>
        <w:tc>
          <w:tcPr>
            <w:tcW w:w="507" w:type="pct"/>
            <w:gridSpan w:val="2"/>
            <w:tcBorders>
              <w:top w:val="nil"/>
              <w:left w:val="nil"/>
              <w:bottom w:val="nil"/>
              <w:right w:val="nil"/>
            </w:tcBorders>
            <w:vAlign w:val="bottom"/>
          </w:tcPr>
          <w:p w14:paraId="0D696F5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4922</w:t>
            </w:r>
          </w:p>
        </w:tc>
      </w:tr>
      <w:tr w:rsidR="00B97AB1" w:rsidRPr="008A0800" w14:paraId="6B85EEDD"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8240D22"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122</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6A187BE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1176</w:t>
            </w:r>
            <w:r w:rsidRPr="008A0800">
              <w:rPr>
                <w:rFonts w:ascii="Arial" w:hAnsi="Arial" w:cs="Angsana New"/>
                <w:sz w:val="18"/>
                <w:szCs w:val="18"/>
                <w:cs/>
              </w:rPr>
              <w:t>.</w:t>
            </w:r>
            <w:r w:rsidRPr="008A0800">
              <w:rPr>
                <w:rFonts w:ascii="Arial" w:hAnsi="Arial" w:cs="Arial"/>
                <w:sz w:val="18"/>
                <w:szCs w:val="18"/>
              </w:rPr>
              <w:t>627</w:t>
            </w:r>
          </w:p>
        </w:tc>
        <w:tc>
          <w:tcPr>
            <w:tcW w:w="614" w:type="pct"/>
            <w:gridSpan w:val="2"/>
            <w:tcBorders>
              <w:top w:val="nil"/>
              <w:left w:val="nil"/>
              <w:bottom w:val="nil"/>
              <w:right w:val="nil"/>
            </w:tcBorders>
            <w:vAlign w:val="bottom"/>
          </w:tcPr>
          <w:p w14:paraId="48567A1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1168</w:t>
            </w:r>
            <w:r w:rsidRPr="008A0800">
              <w:rPr>
                <w:rFonts w:ascii="Arial" w:hAnsi="Arial" w:cs="Angsana New"/>
                <w:sz w:val="18"/>
                <w:szCs w:val="18"/>
                <w:cs/>
              </w:rPr>
              <w:t>.</w:t>
            </w:r>
            <w:r w:rsidRPr="008A0800">
              <w:rPr>
                <w:rFonts w:ascii="Arial" w:hAnsi="Arial" w:cs="Arial"/>
                <w:sz w:val="18"/>
                <w:szCs w:val="18"/>
              </w:rPr>
              <w:t>852</w:t>
            </w:r>
          </w:p>
        </w:tc>
        <w:tc>
          <w:tcPr>
            <w:tcW w:w="614" w:type="pct"/>
            <w:gridSpan w:val="2"/>
            <w:tcBorders>
              <w:top w:val="nil"/>
              <w:left w:val="nil"/>
              <w:bottom w:val="nil"/>
              <w:right w:val="nil"/>
            </w:tcBorders>
            <w:vAlign w:val="bottom"/>
          </w:tcPr>
          <w:p w14:paraId="3896225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006652</w:t>
            </w:r>
          </w:p>
        </w:tc>
        <w:tc>
          <w:tcPr>
            <w:tcW w:w="507" w:type="pct"/>
            <w:gridSpan w:val="2"/>
            <w:tcBorders>
              <w:top w:val="nil"/>
              <w:left w:val="nil"/>
              <w:bottom w:val="nil"/>
              <w:right w:val="nil"/>
            </w:tcBorders>
            <w:vAlign w:val="bottom"/>
          </w:tcPr>
          <w:p w14:paraId="72B02B9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3172</w:t>
            </w:r>
          </w:p>
        </w:tc>
      </w:tr>
      <w:tr w:rsidR="00B97AB1" w:rsidRPr="008A0800" w14:paraId="5E69796D"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C298368"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123</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2FA2EEA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11959</w:t>
            </w:r>
            <w:r w:rsidRPr="008A0800">
              <w:rPr>
                <w:rFonts w:ascii="Arial" w:hAnsi="Arial" w:cs="Angsana New"/>
                <w:sz w:val="18"/>
                <w:szCs w:val="18"/>
                <w:cs/>
              </w:rPr>
              <w:t>.</w:t>
            </w:r>
            <w:r w:rsidRPr="008A0800">
              <w:rPr>
                <w:rFonts w:ascii="Arial" w:hAnsi="Arial" w:cs="Arial"/>
                <w:sz w:val="18"/>
                <w:szCs w:val="18"/>
              </w:rPr>
              <w:t>08</w:t>
            </w:r>
          </w:p>
        </w:tc>
        <w:tc>
          <w:tcPr>
            <w:tcW w:w="614" w:type="pct"/>
            <w:gridSpan w:val="2"/>
            <w:tcBorders>
              <w:top w:val="nil"/>
              <w:left w:val="nil"/>
              <w:bottom w:val="nil"/>
              <w:right w:val="nil"/>
            </w:tcBorders>
            <w:vAlign w:val="bottom"/>
          </w:tcPr>
          <w:p w14:paraId="18A9FCD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17747</w:t>
            </w:r>
            <w:r w:rsidRPr="008A0800">
              <w:rPr>
                <w:rFonts w:ascii="Arial" w:hAnsi="Arial" w:cs="Angsana New"/>
                <w:sz w:val="18"/>
                <w:szCs w:val="18"/>
                <w:cs/>
              </w:rPr>
              <w:t>.</w:t>
            </w:r>
            <w:r w:rsidRPr="008A0800">
              <w:rPr>
                <w:rFonts w:ascii="Arial" w:hAnsi="Arial" w:cs="Arial"/>
                <w:sz w:val="18"/>
                <w:szCs w:val="18"/>
              </w:rPr>
              <w:t>55</w:t>
            </w:r>
          </w:p>
        </w:tc>
        <w:tc>
          <w:tcPr>
            <w:tcW w:w="614" w:type="pct"/>
            <w:gridSpan w:val="2"/>
            <w:tcBorders>
              <w:top w:val="nil"/>
              <w:left w:val="nil"/>
              <w:bottom w:val="nil"/>
              <w:right w:val="nil"/>
            </w:tcBorders>
            <w:vAlign w:val="bottom"/>
          </w:tcPr>
          <w:p w14:paraId="4C54C5B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673844</w:t>
            </w:r>
          </w:p>
        </w:tc>
        <w:tc>
          <w:tcPr>
            <w:tcW w:w="507" w:type="pct"/>
            <w:gridSpan w:val="2"/>
            <w:tcBorders>
              <w:top w:val="nil"/>
              <w:left w:val="nil"/>
              <w:bottom w:val="nil"/>
              <w:right w:val="nil"/>
            </w:tcBorders>
            <w:vAlign w:val="bottom"/>
          </w:tcPr>
          <w:p w14:paraId="6B3153D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5024</w:t>
            </w:r>
          </w:p>
        </w:tc>
      </w:tr>
      <w:tr w:rsidR="00B97AB1" w:rsidRPr="008A0800" w14:paraId="0568EFFF"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F643839"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124</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12CD8C3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197</w:t>
            </w:r>
            <w:r w:rsidRPr="008A0800">
              <w:rPr>
                <w:rFonts w:ascii="Arial" w:hAnsi="Arial" w:cs="Angsana New"/>
                <w:sz w:val="18"/>
                <w:szCs w:val="18"/>
                <w:cs/>
              </w:rPr>
              <w:t>.</w:t>
            </w:r>
            <w:r w:rsidRPr="008A0800">
              <w:rPr>
                <w:rFonts w:ascii="Arial" w:hAnsi="Arial" w:cs="Arial"/>
                <w:sz w:val="18"/>
                <w:szCs w:val="18"/>
              </w:rPr>
              <w:t>0636</w:t>
            </w:r>
          </w:p>
        </w:tc>
        <w:tc>
          <w:tcPr>
            <w:tcW w:w="614" w:type="pct"/>
            <w:gridSpan w:val="2"/>
            <w:tcBorders>
              <w:top w:val="nil"/>
              <w:left w:val="nil"/>
              <w:bottom w:val="nil"/>
              <w:right w:val="nil"/>
            </w:tcBorders>
            <w:vAlign w:val="bottom"/>
          </w:tcPr>
          <w:p w14:paraId="72890BF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70</w:t>
            </w:r>
            <w:r w:rsidRPr="008A0800">
              <w:rPr>
                <w:rFonts w:ascii="Arial" w:hAnsi="Arial" w:cs="Angsana New"/>
                <w:sz w:val="18"/>
                <w:szCs w:val="18"/>
                <w:cs/>
              </w:rPr>
              <w:t>.</w:t>
            </w:r>
            <w:r w:rsidRPr="008A0800">
              <w:rPr>
                <w:rFonts w:ascii="Arial" w:hAnsi="Arial" w:cs="Arial"/>
                <w:sz w:val="18"/>
                <w:szCs w:val="18"/>
              </w:rPr>
              <w:t>15969</w:t>
            </w:r>
          </w:p>
        </w:tc>
        <w:tc>
          <w:tcPr>
            <w:tcW w:w="614" w:type="pct"/>
            <w:gridSpan w:val="2"/>
            <w:tcBorders>
              <w:top w:val="nil"/>
              <w:left w:val="nil"/>
              <w:bottom w:val="nil"/>
              <w:right w:val="nil"/>
            </w:tcBorders>
            <w:vAlign w:val="bottom"/>
          </w:tcPr>
          <w:p w14:paraId="0E9C275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w:t>
            </w:r>
            <w:r w:rsidRPr="008A0800">
              <w:rPr>
                <w:rFonts w:ascii="Arial" w:hAnsi="Arial" w:cs="Angsana New"/>
                <w:sz w:val="18"/>
                <w:szCs w:val="18"/>
                <w:cs/>
              </w:rPr>
              <w:t>.</w:t>
            </w:r>
            <w:r w:rsidRPr="008A0800">
              <w:rPr>
                <w:rFonts w:ascii="Arial" w:hAnsi="Arial" w:cs="Arial"/>
                <w:sz w:val="18"/>
                <w:szCs w:val="18"/>
              </w:rPr>
              <w:t>808787</w:t>
            </w:r>
          </w:p>
        </w:tc>
        <w:tc>
          <w:tcPr>
            <w:tcW w:w="507" w:type="pct"/>
            <w:gridSpan w:val="2"/>
            <w:tcBorders>
              <w:top w:val="nil"/>
              <w:left w:val="nil"/>
              <w:bottom w:val="nil"/>
              <w:right w:val="nil"/>
            </w:tcBorders>
            <w:vAlign w:val="bottom"/>
          </w:tcPr>
          <w:p w14:paraId="179D378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0063</w:t>
            </w:r>
          </w:p>
        </w:tc>
      </w:tr>
      <w:tr w:rsidR="00B97AB1" w:rsidRPr="008A0800" w14:paraId="1FC5031E"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25CBBFF6"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125</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14900E4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5496</w:t>
            </w:r>
            <w:r w:rsidRPr="008A0800">
              <w:rPr>
                <w:rFonts w:ascii="Arial" w:hAnsi="Arial" w:cs="Angsana New"/>
                <w:sz w:val="18"/>
                <w:szCs w:val="18"/>
                <w:cs/>
              </w:rPr>
              <w:t>.</w:t>
            </w:r>
            <w:r w:rsidRPr="008A0800">
              <w:rPr>
                <w:rFonts w:ascii="Arial" w:hAnsi="Arial" w:cs="Arial"/>
                <w:sz w:val="18"/>
                <w:szCs w:val="18"/>
              </w:rPr>
              <w:t>726</w:t>
            </w:r>
          </w:p>
        </w:tc>
        <w:tc>
          <w:tcPr>
            <w:tcW w:w="614" w:type="pct"/>
            <w:gridSpan w:val="2"/>
            <w:tcBorders>
              <w:top w:val="nil"/>
              <w:left w:val="nil"/>
              <w:bottom w:val="nil"/>
              <w:right w:val="nil"/>
            </w:tcBorders>
            <w:vAlign w:val="bottom"/>
          </w:tcPr>
          <w:p w14:paraId="7581297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4529</w:t>
            </w:r>
            <w:r w:rsidRPr="008A0800">
              <w:rPr>
                <w:rFonts w:ascii="Arial" w:hAnsi="Arial" w:cs="Angsana New"/>
                <w:sz w:val="18"/>
                <w:szCs w:val="18"/>
                <w:cs/>
              </w:rPr>
              <w:t>.</w:t>
            </w:r>
            <w:r w:rsidRPr="008A0800">
              <w:rPr>
                <w:rFonts w:ascii="Arial" w:hAnsi="Arial" w:cs="Arial"/>
                <w:sz w:val="18"/>
                <w:szCs w:val="18"/>
              </w:rPr>
              <w:t>082</w:t>
            </w:r>
          </w:p>
        </w:tc>
        <w:tc>
          <w:tcPr>
            <w:tcW w:w="614" w:type="pct"/>
            <w:gridSpan w:val="2"/>
            <w:tcBorders>
              <w:top w:val="nil"/>
              <w:left w:val="nil"/>
              <w:bottom w:val="nil"/>
              <w:right w:val="nil"/>
            </w:tcBorders>
            <w:vAlign w:val="bottom"/>
          </w:tcPr>
          <w:p w14:paraId="77217CD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213651</w:t>
            </w:r>
          </w:p>
        </w:tc>
        <w:tc>
          <w:tcPr>
            <w:tcW w:w="507" w:type="pct"/>
            <w:gridSpan w:val="2"/>
            <w:tcBorders>
              <w:top w:val="nil"/>
              <w:left w:val="nil"/>
              <w:bottom w:val="nil"/>
              <w:right w:val="nil"/>
            </w:tcBorders>
            <w:vAlign w:val="bottom"/>
          </w:tcPr>
          <w:p w14:paraId="5AC0568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2285</w:t>
            </w:r>
          </w:p>
        </w:tc>
      </w:tr>
      <w:tr w:rsidR="00B97AB1" w:rsidRPr="008A0800" w14:paraId="3F662BC0"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64154999"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126</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1FB5592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13864</w:t>
            </w:r>
            <w:r w:rsidRPr="008A0800">
              <w:rPr>
                <w:rFonts w:ascii="Arial" w:hAnsi="Arial" w:cs="Angsana New"/>
                <w:sz w:val="18"/>
                <w:szCs w:val="18"/>
                <w:cs/>
              </w:rPr>
              <w:t>.</w:t>
            </w:r>
            <w:r w:rsidRPr="008A0800">
              <w:rPr>
                <w:rFonts w:ascii="Arial" w:hAnsi="Arial" w:cs="Arial"/>
                <w:sz w:val="18"/>
                <w:szCs w:val="18"/>
              </w:rPr>
              <w:t>83</w:t>
            </w:r>
          </w:p>
        </w:tc>
        <w:tc>
          <w:tcPr>
            <w:tcW w:w="614" w:type="pct"/>
            <w:gridSpan w:val="2"/>
            <w:tcBorders>
              <w:top w:val="nil"/>
              <w:left w:val="nil"/>
              <w:bottom w:val="nil"/>
              <w:right w:val="nil"/>
            </w:tcBorders>
            <w:vAlign w:val="bottom"/>
          </w:tcPr>
          <w:p w14:paraId="0B2A46ED"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4486</w:t>
            </w:r>
            <w:r w:rsidRPr="008A0800">
              <w:rPr>
                <w:rFonts w:ascii="Arial" w:hAnsi="Arial" w:cs="Angsana New"/>
                <w:sz w:val="18"/>
                <w:szCs w:val="18"/>
                <w:cs/>
              </w:rPr>
              <w:t>.</w:t>
            </w:r>
            <w:r w:rsidRPr="008A0800">
              <w:rPr>
                <w:rFonts w:ascii="Arial" w:hAnsi="Arial" w:cs="Arial"/>
                <w:sz w:val="18"/>
                <w:szCs w:val="18"/>
              </w:rPr>
              <w:t>651</w:t>
            </w:r>
          </w:p>
        </w:tc>
        <w:tc>
          <w:tcPr>
            <w:tcW w:w="614" w:type="pct"/>
            <w:gridSpan w:val="2"/>
            <w:tcBorders>
              <w:top w:val="nil"/>
              <w:left w:val="nil"/>
              <w:bottom w:val="nil"/>
              <w:right w:val="nil"/>
            </w:tcBorders>
            <w:vAlign w:val="bottom"/>
          </w:tcPr>
          <w:p w14:paraId="6FEF9B1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3</w:t>
            </w:r>
            <w:r w:rsidRPr="008A0800">
              <w:rPr>
                <w:rFonts w:ascii="Arial" w:hAnsi="Arial" w:cs="Angsana New"/>
                <w:sz w:val="18"/>
                <w:szCs w:val="18"/>
                <w:cs/>
              </w:rPr>
              <w:t>.</w:t>
            </w:r>
            <w:r w:rsidRPr="008A0800">
              <w:rPr>
                <w:rFonts w:ascii="Arial" w:hAnsi="Arial" w:cs="Arial"/>
                <w:sz w:val="18"/>
                <w:szCs w:val="18"/>
              </w:rPr>
              <w:t>090240</w:t>
            </w:r>
          </w:p>
        </w:tc>
        <w:tc>
          <w:tcPr>
            <w:tcW w:w="507" w:type="pct"/>
            <w:gridSpan w:val="2"/>
            <w:tcBorders>
              <w:top w:val="nil"/>
              <w:left w:val="nil"/>
              <w:bottom w:val="nil"/>
              <w:right w:val="nil"/>
            </w:tcBorders>
            <w:vAlign w:val="bottom"/>
          </w:tcPr>
          <w:p w14:paraId="561D5C2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0028</w:t>
            </w:r>
          </w:p>
        </w:tc>
      </w:tr>
      <w:tr w:rsidR="00B97AB1" w:rsidRPr="008A0800" w14:paraId="07ECC27D"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4DA932D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127</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6F0FACD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3100</w:t>
            </w:r>
            <w:r w:rsidRPr="008A0800">
              <w:rPr>
                <w:rFonts w:ascii="Arial" w:hAnsi="Arial" w:cs="Angsana New"/>
                <w:sz w:val="18"/>
                <w:szCs w:val="18"/>
                <w:cs/>
              </w:rPr>
              <w:t>.</w:t>
            </w:r>
            <w:r w:rsidRPr="008A0800">
              <w:rPr>
                <w:rFonts w:ascii="Arial" w:hAnsi="Arial" w:cs="Arial"/>
                <w:sz w:val="18"/>
                <w:szCs w:val="18"/>
              </w:rPr>
              <w:t>124</w:t>
            </w:r>
          </w:p>
        </w:tc>
        <w:tc>
          <w:tcPr>
            <w:tcW w:w="614" w:type="pct"/>
            <w:gridSpan w:val="2"/>
            <w:tcBorders>
              <w:top w:val="nil"/>
              <w:left w:val="nil"/>
              <w:bottom w:val="nil"/>
              <w:right w:val="nil"/>
            </w:tcBorders>
            <w:vAlign w:val="bottom"/>
          </w:tcPr>
          <w:p w14:paraId="47663B9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4655</w:t>
            </w:r>
            <w:r w:rsidRPr="008A0800">
              <w:rPr>
                <w:rFonts w:ascii="Arial" w:hAnsi="Arial" w:cs="Angsana New"/>
                <w:sz w:val="18"/>
                <w:szCs w:val="18"/>
                <w:cs/>
              </w:rPr>
              <w:t>.</w:t>
            </w:r>
            <w:r w:rsidRPr="008A0800">
              <w:rPr>
                <w:rFonts w:ascii="Arial" w:hAnsi="Arial" w:cs="Arial"/>
                <w:sz w:val="18"/>
                <w:szCs w:val="18"/>
              </w:rPr>
              <w:t>552</w:t>
            </w:r>
          </w:p>
        </w:tc>
        <w:tc>
          <w:tcPr>
            <w:tcW w:w="614" w:type="pct"/>
            <w:gridSpan w:val="2"/>
            <w:tcBorders>
              <w:top w:val="nil"/>
              <w:left w:val="nil"/>
              <w:bottom w:val="nil"/>
              <w:right w:val="nil"/>
            </w:tcBorders>
            <w:vAlign w:val="bottom"/>
          </w:tcPr>
          <w:p w14:paraId="38093CB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665898</w:t>
            </w:r>
          </w:p>
        </w:tc>
        <w:tc>
          <w:tcPr>
            <w:tcW w:w="507" w:type="pct"/>
            <w:gridSpan w:val="2"/>
            <w:tcBorders>
              <w:top w:val="nil"/>
              <w:left w:val="nil"/>
              <w:bottom w:val="nil"/>
              <w:right w:val="nil"/>
            </w:tcBorders>
            <w:vAlign w:val="bottom"/>
          </w:tcPr>
          <w:p w14:paraId="556B140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5074</w:t>
            </w:r>
          </w:p>
        </w:tc>
      </w:tr>
      <w:tr w:rsidR="00B97AB1" w:rsidRPr="008A0800" w14:paraId="6FC8855C"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20EDFCBE"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128</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6505DBDD"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7896</w:t>
            </w:r>
            <w:r w:rsidRPr="008A0800">
              <w:rPr>
                <w:rFonts w:ascii="Arial" w:hAnsi="Arial" w:cs="Angsana New"/>
                <w:sz w:val="18"/>
                <w:szCs w:val="18"/>
                <w:cs/>
              </w:rPr>
              <w:t>.</w:t>
            </w:r>
            <w:r w:rsidRPr="008A0800">
              <w:rPr>
                <w:rFonts w:ascii="Arial" w:hAnsi="Arial" w:cs="Arial"/>
                <w:sz w:val="18"/>
                <w:szCs w:val="18"/>
              </w:rPr>
              <w:t>839</w:t>
            </w:r>
          </w:p>
        </w:tc>
        <w:tc>
          <w:tcPr>
            <w:tcW w:w="614" w:type="pct"/>
            <w:gridSpan w:val="2"/>
            <w:tcBorders>
              <w:top w:val="nil"/>
              <w:left w:val="nil"/>
              <w:bottom w:val="nil"/>
              <w:right w:val="nil"/>
            </w:tcBorders>
            <w:vAlign w:val="bottom"/>
          </w:tcPr>
          <w:p w14:paraId="2CD09B2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4692</w:t>
            </w:r>
            <w:r w:rsidRPr="008A0800">
              <w:rPr>
                <w:rFonts w:ascii="Arial" w:hAnsi="Arial" w:cs="Angsana New"/>
                <w:sz w:val="18"/>
                <w:szCs w:val="18"/>
                <w:cs/>
              </w:rPr>
              <w:t>.</w:t>
            </w:r>
            <w:r w:rsidRPr="008A0800">
              <w:rPr>
                <w:rFonts w:ascii="Arial" w:hAnsi="Arial" w:cs="Arial"/>
                <w:sz w:val="18"/>
                <w:szCs w:val="18"/>
              </w:rPr>
              <w:t>378</w:t>
            </w:r>
          </w:p>
        </w:tc>
        <w:tc>
          <w:tcPr>
            <w:tcW w:w="614" w:type="pct"/>
            <w:gridSpan w:val="2"/>
            <w:tcBorders>
              <w:top w:val="nil"/>
              <w:left w:val="nil"/>
              <w:bottom w:val="nil"/>
              <w:right w:val="nil"/>
            </w:tcBorders>
            <w:vAlign w:val="bottom"/>
          </w:tcPr>
          <w:p w14:paraId="59DC25C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682908</w:t>
            </w:r>
          </w:p>
        </w:tc>
        <w:tc>
          <w:tcPr>
            <w:tcW w:w="507" w:type="pct"/>
            <w:gridSpan w:val="2"/>
            <w:tcBorders>
              <w:top w:val="nil"/>
              <w:left w:val="nil"/>
              <w:bottom w:val="nil"/>
              <w:right w:val="nil"/>
            </w:tcBorders>
            <w:vAlign w:val="bottom"/>
          </w:tcPr>
          <w:p w14:paraId="6DA1B5C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0964</w:t>
            </w:r>
          </w:p>
        </w:tc>
      </w:tr>
      <w:tr w:rsidR="00B97AB1" w:rsidRPr="008A0800" w14:paraId="4D664679"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7AB11F6B"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129</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780F359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1184</w:t>
            </w:r>
            <w:r w:rsidRPr="008A0800">
              <w:rPr>
                <w:rFonts w:ascii="Arial" w:hAnsi="Arial" w:cs="Angsana New"/>
                <w:sz w:val="18"/>
                <w:szCs w:val="18"/>
                <w:cs/>
              </w:rPr>
              <w:t>.</w:t>
            </w:r>
            <w:r w:rsidRPr="008A0800">
              <w:rPr>
                <w:rFonts w:ascii="Arial" w:hAnsi="Arial" w:cs="Arial"/>
                <w:sz w:val="18"/>
                <w:szCs w:val="18"/>
              </w:rPr>
              <w:t>745</w:t>
            </w:r>
          </w:p>
        </w:tc>
        <w:tc>
          <w:tcPr>
            <w:tcW w:w="614" w:type="pct"/>
            <w:gridSpan w:val="2"/>
            <w:tcBorders>
              <w:top w:val="nil"/>
              <w:left w:val="nil"/>
              <w:bottom w:val="nil"/>
              <w:right w:val="nil"/>
            </w:tcBorders>
            <w:vAlign w:val="bottom"/>
          </w:tcPr>
          <w:p w14:paraId="7A87ED7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4249</w:t>
            </w:r>
            <w:r w:rsidRPr="008A0800">
              <w:rPr>
                <w:rFonts w:ascii="Arial" w:hAnsi="Arial" w:cs="Angsana New"/>
                <w:sz w:val="18"/>
                <w:szCs w:val="18"/>
                <w:cs/>
              </w:rPr>
              <w:t>.</w:t>
            </w:r>
            <w:r w:rsidRPr="008A0800">
              <w:rPr>
                <w:rFonts w:ascii="Arial" w:hAnsi="Arial" w:cs="Arial"/>
                <w:sz w:val="18"/>
                <w:szCs w:val="18"/>
              </w:rPr>
              <w:t>570</w:t>
            </w:r>
          </w:p>
        </w:tc>
        <w:tc>
          <w:tcPr>
            <w:tcW w:w="614" w:type="pct"/>
            <w:gridSpan w:val="2"/>
            <w:tcBorders>
              <w:top w:val="nil"/>
              <w:left w:val="nil"/>
              <w:bottom w:val="nil"/>
              <w:right w:val="nil"/>
            </w:tcBorders>
            <w:vAlign w:val="bottom"/>
          </w:tcPr>
          <w:p w14:paraId="4BAD178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278792</w:t>
            </w:r>
          </w:p>
        </w:tc>
        <w:tc>
          <w:tcPr>
            <w:tcW w:w="507" w:type="pct"/>
            <w:gridSpan w:val="2"/>
            <w:tcBorders>
              <w:top w:val="nil"/>
              <w:left w:val="nil"/>
              <w:bottom w:val="nil"/>
              <w:right w:val="nil"/>
            </w:tcBorders>
            <w:vAlign w:val="bottom"/>
          </w:tcPr>
          <w:p w14:paraId="4A6CDCF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7811</w:t>
            </w:r>
          </w:p>
        </w:tc>
      </w:tr>
      <w:tr w:rsidR="00B97AB1" w:rsidRPr="008A0800" w14:paraId="778398FB"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67AA801F"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130</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1302223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8938</w:t>
            </w:r>
            <w:r w:rsidRPr="008A0800">
              <w:rPr>
                <w:rFonts w:ascii="Arial" w:hAnsi="Arial" w:cs="Angsana New"/>
                <w:sz w:val="18"/>
                <w:szCs w:val="18"/>
                <w:cs/>
              </w:rPr>
              <w:t>.</w:t>
            </w:r>
            <w:r w:rsidRPr="008A0800">
              <w:rPr>
                <w:rFonts w:ascii="Arial" w:hAnsi="Arial" w:cs="Arial"/>
                <w:sz w:val="18"/>
                <w:szCs w:val="18"/>
              </w:rPr>
              <w:t>015</w:t>
            </w:r>
          </w:p>
        </w:tc>
        <w:tc>
          <w:tcPr>
            <w:tcW w:w="614" w:type="pct"/>
            <w:gridSpan w:val="2"/>
            <w:tcBorders>
              <w:top w:val="nil"/>
              <w:left w:val="nil"/>
              <w:bottom w:val="nil"/>
              <w:right w:val="nil"/>
            </w:tcBorders>
            <w:vAlign w:val="bottom"/>
          </w:tcPr>
          <w:p w14:paraId="53E87D76"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4171</w:t>
            </w:r>
            <w:r w:rsidRPr="008A0800">
              <w:rPr>
                <w:rFonts w:ascii="Arial" w:hAnsi="Arial" w:cs="Angsana New"/>
                <w:sz w:val="18"/>
                <w:szCs w:val="18"/>
                <w:cs/>
              </w:rPr>
              <w:t>.</w:t>
            </w:r>
            <w:r w:rsidRPr="008A0800">
              <w:rPr>
                <w:rFonts w:ascii="Arial" w:hAnsi="Arial" w:cs="Arial"/>
                <w:sz w:val="18"/>
                <w:szCs w:val="18"/>
              </w:rPr>
              <w:t>490</w:t>
            </w:r>
          </w:p>
        </w:tc>
        <w:tc>
          <w:tcPr>
            <w:tcW w:w="614" w:type="pct"/>
            <w:gridSpan w:val="2"/>
            <w:tcBorders>
              <w:top w:val="nil"/>
              <w:left w:val="nil"/>
              <w:bottom w:val="nil"/>
              <w:right w:val="nil"/>
            </w:tcBorders>
            <w:vAlign w:val="bottom"/>
          </w:tcPr>
          <w:p w14:paraId="19220903"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w:t>
            </w:r>
            <w:r w:rsidRPr="008A0800">
              <w:rPr>
                <w:rFonts w:ascii="Arial" w:hAnsi="Arial" w:cs="Arial"/>
                <w:sz w:val="18"/>
                <w:szCs w:val="18"/>
              </w:rPr>
              <w:t>142643</w:t>
            </w:r>
          </w:p>
        </w:tc>
        <w:tc>
          <w:tcPr>
            <w:tcW w:w="507" w:type="pct"/>
            <w:gridSpan w:val="2"/>
            <w:tcBorders>
              <w:top w:val="nil"/>
              <w:left w:val="nil"/>
              <w:bottom w:val="nil"/>
              <w:right w:val="nil"/>
            </w:tcBorders>
            <w:vAlign w:val="bottom"/>
          </w:tcPr>
          <w:p w14:paraId="49C0763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0353</w:t>
            </w:r>
          </w:p>
        </w:tc>
      </w:tr>
      <w:tr w:rsidR="00B97AB1" w:rsidRPr="008A0800" w14:paraId="72BD81BF"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E90CB3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131</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63D01A4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4013</w:t>
            </w:r>
            <w:r w:rsidRPr="008A0800">
              <w:rPr>
                <w:rFonts w:ascii="Arial" w:hAnsi="Arial" w:cs="Angsana New"/>
                <w:sz w:val="18"/>
                <w:szCs w:val="18"/>
                <w:cs/>
              </w:rPr>
              <w:t>.</w:t>
            </w:r>
            <w:r w:rsidRPr="008A0800">
              <w:rPr>
                <w:rFonts w:ascii="Arial" w:hAnsi="Arial" w:cs="Arial"/>
                <w:sz w:val="18"/>
                <w:szCs w:val="18"/>
              </w:rPr>
              <w:t>636</w:t>
            </w:r>
          </w:p>
        </w:tc>
        <w:tc>
          <w:tcPr>
            <w:tcW w:w="614" w:type="pct"/>
            <w:gridSpan w:val="2"/>
            <w:tcBorders>
              <w:top w:val="nil"/>
              <w:left w:val="nil"/>
              <w:bottom w:val="nil"/>
              <w:right w:val="nil"/>
            </w:tcBorders>
            <w:vAlign w:val="bottom"/>
          </w:tcPr>
          <w:p w14:paraId="418DCD5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4152</w:t>
            </w:r>
            <w:r w:rsidRPr="008A0800">
              <w:rPr>
                <w:rFonts w:ascii="Arial" w:hAnsi="Arial" w:cs="Angsana New"/>
                <w:sz w:val="18"/>
                <w:szCs w:val="18"/>
                <w:cs/>
              </w:rPr>
              <w:t>.</w:t>
            </w:r>
            <w:r w:rsidRPr="008A0800">
              <w:rPr>
                <w:rFonts w:ascii="Arial" w:hAnsi="Arial" w:cs="Arial"/>
                <w:sz w:val="18"/>
                <w:szCs w:val="18"/>
              </w:rPr>
              <w:t>520</w:t>
            </w:r>
          </w:p>
        </w:tc>
        <w:tc>
          <w:tcPr>
            <w:tcW w:w="614" w:type="pct"/>
            <w:gridSpan w:val="2"/>
            <w:tcBorders>
              <w:top w:val="nil"/>
              <w:left w:val="nil"/>
              <w:bottom w:val="nil"/>
              <w:right w:val="nil"/>
            </w:tcBorders>
            <w:vAlign w:val="bottom"/>
          </w:tcPr>
          <w:p w14:paraId="780B8CD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966554</w:t>
            </w:r>
          </w:p>
        </w:tc>
        <w:tc>
          <w:tcPr>
            <w:tcW w:w="507" w:type="pct"/>
            <w:gridSpan w:val="2"/>
            <w:tcBorders>
              <w:top w:val="nil"/>
              <w:left w:val="nil"/>
              <w:bottom w:val="nil"/>
              <w:right w:val="nil"/>
            </w:tcBorders>
            <w:vAlign w:val="bottom"/>
          </w:tcPr>
          <w:p w14:paraId="6E273F8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3368</w:t>
            </w:r>
          </w:p>
        </w:tc>
      </w:tr>
      <w:tr w:rsidR="00B97AB1" w:rsidRPr="008A0800" w14:paraId="419163FF"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6B277CE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132</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64EEFE15"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13401</w:t>
            </w:r>
            <w:r w:rsidRPr="008A0800">
              <w:rPr>
                <w:rFonts w:ascii="Arial" w:hAnsi="Arial" w:cs="Angsana New"/>
                <w:sz w:val="18"/>
                <w:szCs w:val="18"/>
                <w:cs/>
              </w:rPr>
              <w:t>.</w:t>
            </w:r>
            <w:r w:rsidRPr="008A0800">
              <w:rPr>
                <w:rFonts w:ascii="Arial" w:hAnsi="Arial" w:cs="Arial"/>
                <w:sz w:val="18"/>
                <w:szCs w:val="18"/>
              </w:rPr>
              <w:t>52</w:t>
            </w:r>
          </w:p>
        </w:tc>
        <w:tc>
          <w:tcPr>
            <w:tcW w:w="614" w:type="pct"/>
            <w:gridSpan w:val="2"/>
            <w:tcBorders>
              <w:top w:val="nil"/>
              <w:left w:val="nil"/>
              <w:bottom w:val="nil"/>
              <w:right w:val="nil"/>
            </w:tcBorders>
            <w:vAlign w:val="bottom"/>
          </w:tcPr>
          <w:p w14:paraId="3F9661F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4256</w:t>
            </w:r>
            <w:r w:rsidRPr="008A0800">
              <w:rPr>
                <w:rFonts w:ascii="Arial" w:hAnsi="Arial" w:cs="Angsana New"/>
                <w:sz w:val="18"/>
                <w:szCs w:val="18"/>
                <w:cs/>
              </w:rPr>
              <w:t>.</w:t>
            </w:r>
            <w:r w:rsidRPr="008A0800">
              <w:rPr>
                <w:rFonts w:ascii="Arial" w:hAnsi="Arial" w:cs="Arial"/>
                <w:sz w:val="18"/>
                <w:szCs w:val="18"/>
              </w:rPr>
              <w:t>825</w:t>
            </w:r>
          </w:p>
        </w:tc>
        <w:tc>
          <w:tcPr>
            <w:tcW w:w="614" w:type="pct"/>
            <w:gridSpan w:val="2"/>
            <w:tcBorders>
              <w:top w:val="nil"/>
              <w:left w:val="nil"/>
              <w:bottom w:val="nil"/>
              <w:right w:val="nil"/>
            </w:tcBorders>
            <w:vAlign w:val="bottom"/>
          </w:tcPr>
          <w:p w14:paraId="07382D2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3</w:t>
            </w:r>
            <w:r w:rsidRPr="008A0800">
              <w:rPr>
                <w:rFonts w:ascii="Arial" w:hAnsi="Arial" w:cs="Angsana New"/>
                <w:sz w:val="18"/>
                <w:szCs w:val="18"/>
                <w:cs/>
              </w:rPr>
              <w:t>.</w:t>
            </w:r>
            <w:r w:rsidRPr="008A0800">
              <w:rPr>
                <w:rFonts w:ascii="Arial" w:hAnsi="Arial" w:cs="Arial"/>
                <w:sz w:val="18"/>
                <w:szCs w:val="18"/>
              </w:rPr>
              <w:t>148243</w:t>
            </w:r>
          </w:p>
        </w:tc>
        <w:tc>
          <w:tcPr>
            <w:tcW w:w="507" w:type="pct"/>
            <w:gridSpan w:val="2"/>
            <w:tcBorders>
              <w:top w:val="nil"/>
              <w:left w:val="nil"/>
              <w:bottom w:val="nil"/>
              <w:right w:val="nil"/>
            </w:tcBorders>
            <w:vAlign w:val="bottom"/>
          </w:tcPr>
          <w:p w14:paraId="1127DE8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0023</w:t>
            </w:r>
          </w:p>
        </w:tc>
      </w:tr>
      <w:tr w:rsidR="00B97AB1" w:rsidRPr="008A0800" w14:paraId="3A9A015C"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1B5FDE4"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133</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3DD9B58C"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14018</w:t>
            </w:r>
            <w:r w:rsidRPr="008A0800">
              <w:rPr>
                <w:rFonts w:ascii="Arial" w:hAnsi="Arial" w:cs="Angsana New"/>
                <w:sz w:val="18"/>
                <w:szCs w:val="18"/>
                <w:cs/>
              </w:rPr>
              <w:t>.</w:t>
            </w:r>
            <w:r w:rsidRPr="008A0800">
              <w:rPr>
                <w:rFonts w:ascii="Arial" w:hAnsi="Arial" w:cs="Arial"/>
                <w:sz w:val="18"/>
                <w:szCs w:val="18"/>
              </w:rPr>
              <w:t>26</w:t>
            </w:r>
          </w:p>
        </w:tc>
        <w:tc>
          <w:tcPr>
            <w:tcW w:w="614" w:type="pct"/>
            <w:gridSpan w:val="2"/>
            <w:tcBorders>
              <w:top w:val="nil"/>
              <w:left w:val="nil"/>
              <w:bottom w:val="nil"/>
              <w:right w:val="nil"/>
            </w:tcBorders>
            <w:vAlign w:val="bottom"/>
          </w:tcPr>
          <w:p w14:paraId="64168BA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4107</w:t>
            </w:r>
            <w:r w:rsidRPr="008A0800">
              <w:rPr>
                <w:rFonts w:ascii="Arial" w:hAnsi="Arial" w:cs="Angsana New"/>
                <w:sz w:val="18"/>
                <w:szCs w:val="18"/>
                <w:cs/>
              </w:rPr>
              <w:t>.</w:t>
            </w:r>
            <w:r w:rsidRPr="008A0800">
              <w:rPr>
                <w:rFonts w:ascii="Arial" w:hAnsi="Arial" w:cs="Arial"/>
                <w:sz w:val="18"/>
                <w:szCs w:val="18"/>
              </w:rPr>
              <w:t>311</w:t>
            </w:r>
          </w:p>
        </w:tc>
        <w:tc>
          <w:tcPr>
            <w:tcW w:w="614" w:type="pct"/>
            <w:gridSpan w:val="2"/>
            <w:tcBorders>
              <w:top w:val="nil"/>
              <w:left w:val="nil"/>
              <w:bottom w:val="nil"/>
              <w:right w:val="nil"/>
            </w:tcBorders>
            <w:vAlign w:val="bottom"/>
          </w:tcPr>
          <w:p w14:paraId="4FF8AE0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3</w:t>
            </w:r>
            <w:r w:rsidRPr="008A0800">
              <w:rPr>
                <w:rFonts w:ascii="Arial" w:hAnsi="Arial" w:cs="Angsana New"/>
                <w:sz w:val="18"/>
                <w:szCs w:val="18"/>
                <w:cs/>
              </w:rPr>
              <w:t>.</w:t>
            </w:r>
            <w:r w:rsidRPr="008A0800">
              <w:rPr>
                <w:rFonts w:ascii="Arial" w:hAnsi="Arial" w:cs="Arial"/>
                <w:sz w:val="18"/>
                <w:szCs w:val="18"/>
              </w:rPr>
              <w:t>413002</w:t>
            </w:r>
          </w:p>
        </w:tc>
        <w:tc>
          <w:tcPr>
            <w:tcW w:w="507" w:type="pct"/>
            <w:gridSpan w:val="2"/>
            <w:tcBorders>
              <w:top w:val="nil"/>
              <w:left w:val="nil"/>
              <w:bottom w:val="nil"/>
              <w:right w:val="nil"/>
            </w:tcBorders>
            <w:vAlign w:val="bottom"/>
          </w:tcPr>
          <w:p w14:paraId="1239485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0010</w:t>
            </w:r>
          </w:p>
        </w:tc>
      </w:tr>
      <w:tr w:rsidR="00B97AB1" w:rsidRPr="008A0800" w14:paraId="7853414E"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4132FDA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134</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5C39408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9285</w:t>
            </w:r>
            <w:r w:rsidRPr="008A0800">
              <w:rPr>
                <w:rFonts w:ascii="Arial" w:hAnsi="Arial" w:cs="Angsana New"/>
                <w:sz w:val="18"/>
                <w:szCs w:val="18"/>
                <w:cs/>
              </w:rPr>
              <w:t>.</w:t>
            </w:r>
            <w:r w:rsidRPr="008A0800">
              <w:rPr>
                <w:rFonts w:ascii="Arial" w:hAnsi="Arial" w:cs="Arial"/>
                <w:sz w:val="18"/>
                <w:szCs w:val="18"/>
              </w:rPr>
              <w:t>147</w:t>
            </w:r>
          </w:p>
        </w:tc>
        <w:tc>
          <w:tcPr>
            <w:tcW w:w="614" w:type="pct"/>
            <w:gridSpan w:val="2"/>
            <w:tcBorders>
              <w:top w:val="nil"/>
              <w:left w:val="nil"/>
              <w:bottom w:val="nil"/>
              <w:right w:val="nil"/>
            </w:tcBorders>
            <w:vAlign w:val="bottom"/>
          </w:tcPr>
          <w:p w14:paraId="1B6DBE4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4086</w:t>
            </w:r>
            <w:r w:rsidRPr="008A0800">
              <w:rPr>
                <w:rFonts w:ascii="Arial" w:hAnsi="Arial" w:cs="Angsana New"/>
                <w:sz w:val="18"/>
                <w:szCs w:val="18"/>
                <w:cs/>
              </w:rPr>
              <w:t>.</w:t>
            </w:r>
            <w:r w:rsidRPr="008A0800">
              <w:rPr>
                <w:rFonts w:ascii="Arial" w:hAnsi="Arial" w:cs="Arial"/>
                <w:sz w:val="18"/>
                <w:szCs w:val="18"/>
              </w:rPr>
              <w:t>337</w:t>
            </w:r>
          </w:p>
        </w:tc>
        <w:tc>
          <w:tcPr>
            <w:tcW w:w="614" w:type="pct"/>
            <w:gridSpan w:val="2"/>
            <w:tcBorders>
              <w:top w:val="nil"/>
              <w:left w:val="nil"/>
              <w:bottom w:val="nil"/>
              <w:right w:val="nil"/>
            </w:tcBorders>
            <w:vAlign w:val="bottom"/>
          </w:tcPr>
          <w:p w14:paraId="5C2A9DC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2</w:t>
            </w:r>
            <w:r w:rsidRPr="008A0800">
              <w:rPr>
                <w:rFonts w:ascii="Arial" w:hAnsi="Arial" w:cs="Angsana New"/>
                <w:sz w:val="18"/>
                <w:szCs w:val="18"/>
                <w:cs/>
              </w:rPr>
              <w:t>.</w:t>
            </w:r>
            <w:r w:rsidRPr="008A0800">
              <w:rPr>
                <w:rFonts w:ascii="Arial" w:hAnsi="Arial" w:cs="Arial"/>
                <w:sz w:val="18"/>
                <w:szCs w:val="18"/>
              </w:rPr>
              <w:t>272242</w:t>
            </w:r>
          </w:p>
        </w:tc>
        <w:tc>
          <w:tcPr>
            <w:tcW w:w="507" w:type="pct"/>
            <w:gridSpan w:val="2"/>
            <w:tcBorders>
              <w:top w:val="nil"/>
              <w:left w:val="nil"/>
              <w:bottom w:val="nil"/>
              <w:right w:val="nil"/>
            </w:tcBorders>
            <w:vAlign w:val="bottom"/>
          </w:tcPr>
          <w:p w14:paraId="69F5087B"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0258</w:t>
            </w:r>
          </w:p>
        </w:tc>
      </w:tr>
      <w:tr w:rsidR="00B97AB1" w:rsidRPr="008A0800" w14:paraId="406776AB"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2CFD3962"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r w:rsidRPr="008A0800">
              <w:rPr>
                <w:rFonts w:ascii="Arial" w:hAnsi="Arial" w:cs="Angsana New"/>
                <w:sz w:val="18"/>
                <w:szCs w:val="18"/>
                <w:cs/>
              </w:rPr>
              <w:t>(</w:t>
            </w:r>
            <w:r w:rsidRPr="008A0800">
              <w:rPr>
                <w:rFonts w:ascii="Arial" w:hAnsi="Arial" w:cs="Arial"/>
                <w:sz w:val="18"/>
                <w:szCs w:val="18"/>
              </w:rPr>
              <w:t>135</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098F3BBF"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12185</w:t>
            </w:r>
            <w:r w:rsidRPr="008A0800">
              <w:rPr>
                <w:rFonts w:ascii="Arial" w:hAnsi="Arial" w:cs="Angsana New"/>
                <w:sz w:val="18"/>
                <w:szCs w:val="18"/>
                <w:cs/>
              </w:rPr>
              <w:t>.</w:t>
            </w:r>
            <w:r w:rsidRPr="008A0800">
              <w:rPr>
                <w:rFonts w:ascii="Arial" w:hAnsi="Arial" w:cs="Arial"/>
                <w:sz w:val="18"/>
                <w:szCs w:val="18"/>
              </w:rPr>
              <w:t>06</w:t>
            </w:r>
          </w:p>
        </w:tc>
        <w:tc>
          <w:tcPr>
            <w:tcW w:w="614" w:type="pct"/>
            <w:gridSpan w:val="2"/>
            <w:tcBorders>
              <w:top w:val="nil"/>
              <w:left w:val="nil"/>
              <w:bottom w:val="nil"/>
              <w:right w:val="nil"/>
            </w:tcBorders>
            <w:vAlign w:val="bottom"/>
          </w:tcPr>
          <w:p w14:paraId="56F3CB61"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3963</w:t>
            </w:r>
            <w:r w:rsidRPr="008A0800">
              <w:rPr>
                <w:rFonts w:ascii="Arial" w:hAnsi="Arial" w:cs="Angsana New"/>
                <w:sz w:val="18"/>
                <w:szCs w:val="18"/>
                <w:cs/>
              </w:rPr>
              <w:t>.</w:t>
            </w:r>
            <w:r w:rsidRPr="008A0800">
              <w:rPr>
                <w:rFonts w:ascii="Arial" w:hAnsi="Arial" w:cs="Arial"/>
                <w:sz w:val="18"/>
                <w:szCs w:val="18"/>
              </w:rPr>
              <w:t>615</w:t>
            </w:r>
          </w:p>
        </w:tc>
        <w:tc>
          <w:tcPr>
            <w:tcW w:w="614" w:type="pct"/>
            <w:gridSpan w:val="2"/>
            <w:tcBorders>
              <w:top w:val="nil"/>
              <w:left w:val="nil"/>
              <w:bottom w:val="nil"/>
              <w:right w:val="nil"/>
            </w:tcBorders>
            <w:vAlign w:val="bottom"/>
          </w:tcPr>
          <w:p w14:paraId="61CE1C8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3</w:t>
            </w:r>
            <w:r w:rsidRPr="008A0800">
              <w:rPr>
                <w:rFonts w:ascii="Arial" w:hAnsi="Arial" w:cs="Angsana New"/>
                <w:sz w:val="18"/>
                <w:szCs w:val="18"/>
                <w:cs/>
              </w:rPr>
              <w:t>.</w:t>
            </w:r>
            <w:r w:rsidRPr="008A0800">
              <w:rPr>
                <w:rFonts w:ascii="Arial" w:hAnsi="Arial" w:cs="Arial"/>
                <w:sz w:val="18"/>
                <w:szCs w:val="18"/>
              </w:rPr>
              <w:t>074229</w:t>
            </w:r>
          </w:p>
        </w:tc>
        <w:tc>
          <w:tcPr>
            <w:tcW w:w="507" w:type="pct"/>
            <w:gridSpan w:val="2"/>
            <w:tcBorders>
              <w:top w:val="nil"/>
              <w:left w:val="nil"/>
              <w:bottom w:val="nil"/>
              <w:right w:val="nil"/>
            </w:tcBorders>
            <w:vAlign w:val="bottom"/>
          </w:tcPr>
          <w:p w14:paraId="3B29748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0029</w:t>
            </w:r>
          </w:p>
        </w:tc>
      </w:tr>
      <w:tr w:rsidR="00B97AB1" w:rsidRPr="008A0800" w14:paraId="1788A5F7" w14:textId="77777777" w:rsidTr="00755951">
        <w:trPr>
          <w:gridBefore w:val="1"/>
          <w:gridAfter w:val="3"/>
          <w:wBefore w:w="16" w:type="pct"/>
          <w:wAfter w:w="1661" w:type="pct"/>
          <w:trHeight w:hRule="exact" w:val="88"/>
        </w:trPr>
        <w:tc>
          <w:tcPr>
            <w:tcW w:w="1026" w:type="pct"/>
            <w:gridSpan w:val="2"/>
            <w:tcBorders>
              <w:top w:val="nil"/>
              <w:left w:val="nil"/>
              <w:bottom w:val="double" w:sz="6" w:space="2" w:color="auto"/>
              <w:right w:val="nil"/>
            </w:tcBorders>
            <w:vAlign w:val="bottom"/>
          </w:tcPr>
          <w:p w14:paraId="5C4056F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61" w:type="pct"/>
            <w:gridSpan w:val="2"/>
            <w:tcBorders>
              <w:top w:val="nil"/>
              <w:left w:val="nil"/>
              <w:bottom w:val="double" w:sz="6" w:space="2" w:color="auto"/>
              <w:right w:val="nil"/>
            </w:tcBorders>
            <w:vAlign w:val="bottom"/>
          </w:tcPr>
          <w:p w14:paraId="2B55EBB9"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double" w:sz="6" w:space="2" w:color="auto"/>
              <w:right w:val="nil"/>
            </w:tcBorders>
            <w:vAlign w:val="bottom"/>
          </w:tcPr>
          <w:p w14:paraId="1A40DA7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double" w:sz="6" w:space="2" w:color="auto"/>
              <w:right w:val="nil"/>
            </w:tcBorders>
            <w:vAlign w:val="bottom"/>
          </w:tcPr>
          <w:p w14:paraId="450910C5"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07" w:type="pct"/>
            <w:gridSpan w:val="2"/>
            <w:tcBorders>
              <w:top w:val="nil"/>
              <w:left w:val="nil"/>
              <w:bottom w:val="double" w:sz="6" w:space="2" w:color="auto"/>
              <w:right w:val="nil"/>
            </w:tcBorders>
            <w:vAlign w:val="bottom"/>
          </w:tcPr>
          <w:p w14:paraId="07D528B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0EE75AFD" w14:textId="77777777" w:rsidTr="00755951">
        <w:trPr>
          <w:gridBefore w:val="1"/>
          <w:gridAfter w:val="3"/>
          <w:wBefore w:w="16" w:type="pct"/>
          <w:wAfter w:w="1661" w:type="pct"/>
          <w:trHeight w:hRule="exact" w:val="132"/>
        </w:trPr>
        <w:tc>
          <w:tcPr>
            <w:tcW w:w="1026" w:type="pct"/>
            <w:gridSpan w:val="2"/>
            <w:tcBorders>
              <w:top w:val="nil"/>
              <w:left w:val="nil"/>
              <w:bottom w:val="nil"/>
              <w:right w:val="nil"/>
            </w:tcBorders>
            <w:vAlign w:val="bottom"/>
          </w:tcPr>
          <w:p w14:paraId="7053BD4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61" w:type="pct"/>
            <w:gridSpan w:val="2"/>
            <w:tcBorders>
              <w:top w:val="nil"/>
              <w:left w:val="nil"/>
              <w:bottom w:val="nil"/>
              <w:right w:val="nil"/>
            </w:tcBorders>
            <w:vAlign w:val="bottom"/>
          </w:tcPr>
          <w:p w14:paraId="57908696"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nil"/>
              <w:right w:val="nil"/>
            </w:tcBorders>
            <w:vAlign w:val="bottom"/>
          </w:tcPr>
          <w:p w14:paraId="5E87FAD6"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nil"/>
              <w:right w:val="nil"/>
            </w:tcBorders>
            <w:vAlign w:val="bottom"/>
          </w:tcPr>
          <w:p w14:paraId="21AED57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07" w:type="pct"/>
            <w:gridSpan w:val="2"/>
            <w:tcBorders>
              <w:top w:val="nil"/>
              <w:left w:val="nil"/>
              <w:bottom w:val="nil"/>
              <w:right w:val="nil"/>
            </w:tcBorders>
            <w:vAlign w:val="bottom"/>
          </w:tcPr>
          <w:p w14:paraId="4B40C58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39CF3019"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5C9A4831"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R</w:t>
            </w:r>
            <w:r w:rsidRPr="008A0800">
              <w:rPr>
                <w:rFonts w:ascii="Arial" w:hAnsi="Arial" w:cs="Angsana New"/>
                <w:sz w:val="18"/>
                <w:szCs w:val="18"/>
                <w:cs/>
              </w:rPr>
              <w:t>-</w:t>
            </w:r>
            <w:r w:rsidRPr="008A0800">
              <w:rPr>
                <w:rFonts w:ascii="Arial" w:hAnsi="Arial" w:cs="Arial"/>
                <w:sz w:val="18"/>
                <w:szCs w:val="18"/>
              </w:rPr>
              <w:t>squared</w:t>
            </w:r>
          </w:p>
        </w:tc>
        <w:tc>
          <w:tcPr>
            <w:tcW w:w="561" w:type="pct"/>
            <w:gridSpan w:val="2"/>
            <w:tcBorders>
              <w:top w:val="nil"/>
              <w:left w:val="nil"/>
              <w:bottom w:val="nil"/>
              <w:right w:val="nil"/>
            </w:tcBorders>
            <w:vAlign w:val="bottom"/>
          </w:tcPr>
          <w:p w14:paraId="25D0670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891747</w:t>
            </w:r>
          </w:p>
        </w:tc>
        <w:tc>
          <w:tcPr>
            <w:tcW w:w="1229" w:type="pct"/>
            <w:gridSpan w:val="4"/>
            <w:tcBorders>
              <w:top w:val="nil"/>
              <w:left w:val="nil"/>
              <w:bottom w:val="nil"/>
              <w:right w:val="nil"/>
            </w:tcBorders>
            <w:vAlign w:val="bottom"/>
          </w:tcPr>
          <w:p w14:paraId="470E431A"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Mean dependent var</w:t>
            </w:r>
          </w:p>
        </w:tc>
        <w:tc>
          <w:tcPr>
            <w:tcW w:w="507" w:type="pct"/>
            <w:gridSpan w:val="2"/>
            <w:tcBorders>
              <w:top w:val="nil"/>
              <w:left w:val="nil"/>
              <w:bottom w:val="nil"/>
              <w:right w:val="nil"/>
            </w:tcBorders>
            <w:vAlign w:val="bottom"/>
          </w:tcPr>
          <w:p w14:paraId="09310D1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56366</w:t>
            </w:r>
            <w:r w:rsidRPr="008A0800">
              <w:rPr>
                <w:rFonts w:ascii="Arial" w:hAnsi="Arial" w:cs="Angsana New"/>
                <w:sz w:val="18"/>
                <w:szCs w:val="18"/>
                <w:cs/>
              </w:rPr>
              <w:t>.</w:t>
            </w:r>
            <w:r w:rsidRPr="008A0800">
              <w:rPr>
                <w:rFonts w:ascii="Arial" w:hAnsi="Arial" w:cs="Arial"/>
                <w:sz w:val="18"/>
                <w:szCs w:val="18"/>
              </w:rPr>
              <w:t>40</w:t>
            </w:r>
          </w:p>
        </w:tc>
      </w:tr>
      <w:tr w:rsidR="00B97AB1" w:rsidRPr="008A0800" w14:paraId="10AE3274"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5C7510A3"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Adjusted R</w:t>
            </w:r>
            <w:r w:rsidRPr="008A0800">
              <w:rPr>
                <w:rFonts w:ascii="Arial" w:hAnsi="Arial" w:cs="Angsana New"/>
                <w:sz w:val="18"/>
                <w:szCs w:val="18"/>
                <w:cs/>
              </w:rPr>
              <w:t>-</w:t>
            </w:r>
            <w:r w:rsidRPr="008A0800">
              <w:rPr>
                <w:rFonts w:ascii="Arial" w:hAnsi="Arial" w:cs="Arial"/>
                <w:sz w:val="18"/>
                <w:szCs w:val="18"/>
              </w:rPr>
              <w:t>squared</w:t>
            </w:r>
          </w:p>
        </w:tc>
        <w:tc>
          <w:tcPr>
            <w:tcW w:w="561" w:type="pct"/>
            <w:gridSpan w:val="2"/>
            <w:tcBorders>
              <w:top w:val="nil"/>
              <w:left w:val="nil"/>
              <w:bottom w:val="nil"/>
              <w:right w:val="nil"/>
            </w:tcBorders>
            <w:vAlign w:val="bottom"/>
          </w:tcPr>
          <w:p w14:paraId="120C2A1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855663</w:t>
            </w:r>
          </w:p>
        </w:tc>
        <w:tc>
          <w:tcPr>
            <w:tcW w:w="1229" w:type="pct"/>
            <w:gridSpan w:val="4"/>
            <w:tcBorders>
              <w:top w:val="nil"/>
              <w:left w:val="nil"/>
              <w:bottom w:val="nil"/>
              <w:right w:val="nil"/>
            </w:tcBorders>
            <w:vAlign w:val="bottom"/>
          </w:tcPr>
          <w:p w14:paraId="77B764E8"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S</w:t>
            </w:r>
            <w:r w:rsidRPr="008A0800">
              <w:rPr>
                <w:rFonts w:ascii="Arial" w:hAnsi="Arial" w:cs="Angsana New"/>
                <w:sz w:val="18"/>
                <w:szCs w:val="18"/>
                <w:cs/>
              </w:rPr>
              <w:t>.</w:t>
            </w:r>
            <w:r w:rsidRPr="008A0800">
              <w:rPr>
                <w:rFonts w:ascii="Arial" w:hAnsi="Arial" w:cs="Arial"/>
                <w:sz w:val="18"/>
                <w:szCs w:val="18"/>
              </w:rPr>
              <w:t>D</w:t>
            </w:r>
            <w:r w:rsidRPr="008A0800">
              <w:rPr>
                <w:rFonts w:ascii="Arial" w:hAnsi="Arial" w:cs="Angsana New"/>
                <w:sz w:val="18"/>
                <w:szCs w:val="18"/>
                <w:cs/>
              </w:rPr>
              <w:t xml:space="preserve">. </w:t>
            </w:r>
            <w:r w:rsidRPr="008A0800">
              <w:rPr>
                <w:rFonts w:ascii="Arial" w:hAnsi="Arial" w:cs="Arial"/>
                <w:sz w:val="18"/>
                <w:szCs w:val="18"/>
              </w:rPr>
              <w:t>dependent var</w:t>
            </w:r>
          </w:p>
        </w:tc>
        <w:tc>
          <w:tcPr>
            <w:tcW w:w="507" w:type="pct"/>
            <w:gridSpan w:val="2"/>
            <w:tcBorders>
              <w:top w:val="nil"/>
              <w:left w:val="nil"/>
              <w:bottom w:val="nil"/>
              <w:right w:val="nil"/>
            </w:tcBorders>
            <w:vAlign w:val="bottom"/>
          </w:tcPr>
          <w:p w14:paraId="51A70D1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21196</w:t>
            </w:r>
            <w:r w:rsidRPr="008A0800">
              <w:rPr>
                <w:rFonts w:ascii="Arial" w:hAnsi="Arial" w:cs="Angsana New"/>
                <w:sz w:val="18"/>
                <w:szCs w:val="18"/>
                <w:cs/>
              </w:rPr>
              <w:t>.</w:t>
            </w:r>
            <w:r w:rsidRPr="008A0800">
              <w:rPr>
                <w:rFonts w:ascii="Arial" w:hAnsi="Arial" w:cs="Arial"/>
                <w:sz w:val="18"/>
                <w:szCs w:val="18"/>
              </w:rPr>
              <w:t>48</w:t>
            </w:r>
          </w:p>
        </w:tc>
      </w:tr>
      <w:tr w:rsidR="00B97AB1" w:rsidRPr="008A0800" w14:paraId="258957C9"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05D252BA"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w:t>
            </w:r>
            <w:r w:rsidRPr="008A0800">
              <w:rPr>
                <w:rFonts w:ascii="Arial" w:hAnsi="Arial" w:cs="Angsana New"/>
                <w:sz w:val="18"/>
                <w:szCs w:val="18"/>
                <w:cs/>
              </w:rPr>
              <w:t>.</w:t>
            </w:r>
            <w:r w:rsidRPr="008A0800">
              <w:rPr>
                <w:rFonts w:ascii="Arial" w:hAnsi="Arial" w:cs="Arial"/>
                <w:sz w:val="18"/>
                <w:szCs w:val="18"/>
              </w:rPr>
              <w:t>E</w:t>
            </w:r>
            <w:r w:rsidRPr="008A0800">
              <w:rPr>
                <w:rFonts w:ascii="Arial" w:hAnsi="Arial" w:cs="Angsana New"/>
                <w:sz w:val="18"/>
                <w:szCs w:val="18"/>
                <w:cs/>
              </w:rPr>
              <w:t xml:space="preserve">. </w:t>
            </w:r>
            <w:r w:rsidRPr="008A0800">
              <w:rPr>
                <w:rFonts w:ascii="Arial" w:hAnsi="Arial" w:cs="Arial"/>
                <w:sz w:val="18"/>
                <w:szCs w:val="18"/>
              </w:rPr>
              <w:t>of regression</w:t>
            </w:r>
          </w:p>
        </w:tc>
        <w:tc>
          <w:tcPr>
            <w:tcW w:w="561" w:type="pct"/>
            <w:gridSpan w:val="2"/>
            <w:tcBorders>
              <w:top w:val="nil"/>
              <w:left w:val="nil"/>
              <w:bottom w:val="nil"/>
              <w:right w:val="nil"/>
            </w:tcBorders>
            <w:vAlign w:val="bottom"/>
          </w:tcPr>
          <w:p w14:paraId="70BC611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8052</w:t>
            </w:r>
            <w:r w:rsidRPr="008A0800">
              <w:rPr>
                <w:rFonts w:ascii="Arial" w:hAnsi="Arial" w:cs="Angsana New"/>
                <w:sz w:val="18"/>
                <w:szCs w:val="18"/>
                <w:cs/>
              </w:rPr>
              <w:t>.</w:t>
            </w:r>
            <w:r w:rsidRPr="008A0800">
              <w:rPr>
                <w:rFonts w:ascii="Arial" w:hAnsi="Arial" w:cs="Arial"/>
                <w:sz w:val="18"/>
                <w:szCs w:val="18"/>
              </w:rPr>
              <w:t>906</w:t>
            </w:r>
          </w:p>
        </w:tc>
        <w:tc>
          <w:tcPr>
            <w:tcW w:w="1229" w:type="pct"/>
            <w:gridSpan w:val="4"/>
            <w:tcBorders>
              <w:top w:val="nil"/>
              <w:left w:val="nil"/>
              <w:bottom w:val="nil"/>
              <w:right w:val="nil"/>
            </w:tcBorders>
            <w:vAlign w:val="bottom"/>
          </w:tcPr>
          <w:p w14:paraId="05E5A00D"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Akaike info criterion</w:t>
            </w:r>
          </w:p>
        </w:tc>
        <w:tc>
          <w:tcPr>
            <w:tcW w:w="507" w:type="pct"/>
            <w:gridSpan w:val="2"/>
            <w:tcBorders>
              <w:top w:val="nil"/>
              <w:left w:val="nil"/>
              <w:bottom w:val="nil"/>
              <w:right w:val="nil"/>
            </w:tcBorders>
            <w:vAlign w:val="bottom"/>
          </w:tcPr>
          <w:p w14:paraId="5539CD64"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21</w:t>
            </w:r>
            <w:r w:rsidRPr="008A0800">
              <w:rPr>
                <w:rFonts w:ascii="Arial" w:hAnsi="Arial" w:cs="Angsana New"/>
                <w:sz w:val="18"/>
                <w:szCs w:val="18"/>
                <w:cs/>
              </w:rPr>
              <w:t>.</w:t>
            </w:r>
            <w:r w:rsidRPr="008A0800">
              <w:rPr>
                <w:rFonts w:ascii="Arial" w:hAnsi="Arial" w:cs="Arial"/>
                <w:sz w:val="18"/>
                <w:szCs w:val="18"/>
              </w:rPr>
              <w:t>04249</w:t>
            </w:r>
          </w:p>
        </w:tc>
      </w:tr>
      <w:tr w:rsidR="00B97AB1" w:rsidRPr="008A0800" w14:paraId="33C7E20E"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20F9876C"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Sum squared resid</w:t>
            </w:r>
          </w:p>
        </w:tc>
        <w:tc>
          <w:tcPr>
            <w:tcW w:w="561" w:type="pct"/>
            <w:gridSpan w:val="2"/>
            <w:tcBorders>
              <w:top w:val="nil"/>
              <w:left w:val="nil"/>
              <w:bottom w:val="nil"/>
              <w:right w:val="nil"/>
            </w:tcBorders>
            <w:vAlign w:val="bottom"/>
          </w:tcPr>
          <w:p w14:paraId="1FCD0610"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5</w:t>
            </w:r>
            <w:r w:rsidRPr="008A0800">
              <w:rPr>
                <w:rFonts w:ascii="Arial" w:hAnsi="Arial" w:cs="Angsana New"/>
                <w:sz w:val="18"/>
                <w:szCs w:val="18"/>
                <w:cs/>
              </w:rPr>
              <w:t>.</w:t>
            </w:r>
            <w:r w:rsidRPr="008A0800">
              <w:rPr>
                <w:rFonts w:ascii="Arial" w:hAnsi="Arial" w:cs="Arial"/>
                <w:sz w:val="18"/>
                <w:szCs w:val="18"/>
              </w:rPr>
              <w:t>06E</w:t>
            </w:r>
            <w:r w:rsidRPr="008A0800">
              <w:rPr>
                <w:rFonts w:ascii="Arial" w:hAnsi="Arial" w:cs="Angsana New"/>
                <w:sz w:val="18"/>
                <w:szCs w:val="18"/>
                <w:cs/>
              </w:rPr>
              <w:t>+</w:t>
            </w:r>
            <w:r w:rsidRPr="008A0800">
              <w:rPr>
                <w:rFonts w:ascii="Arial" w:hAnsi="Arial" w:cs="Arial"/>
                <w:sz w:val="18"/>
                <w:szCs w:val="18"/>
              </w:rPr>
              <w:t>09</w:t>
            </w:r>
          </w:p>
        </w:tc>
        <w:tc>
          <w:tcPr>
            <w:tcW w:w="1229" w:type="pct"/>
            <w:gridSpan w:val="4"/>
            <w:tcBorders>
              <w:top w:val="nil"/>
              <w:left w:val="nil"/>
              <w:bottom w:val="nil"/>
              <w:right w:val="nil"/>
            </w:tcBorders>
            <w:vAlign w:val="bottom"/>
          </w:tcPr>
          <w:p w14:paraId="176E66C3"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Schwarz criterion</w:t>
            </w:r>
          </w:p>
        </w:tc>
        <w:tc>
          <w:tcPr>
            <w:tcW w:w="507" w:type="pct"/>
            <w:gridSpan w:val="2"/>
            <w:tcBorders>
              <w:top w:val="nil"/>
              <w:left w:val="nil"/>
              <w:bottom w:val="nil"/>
              <w:right w:val="nil"/>
            </w:tcBorders>
            <w:vAlign w:val="bottom"/>
          </w:tcPr>
          <w:p w14:paraId="0168FD3E"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21</w:t>
            </w:r>
            <w:r w:rsidRPr="008A0800">
              <w:rPr>
                <w:rFonts w:ascii="Arial" w:hAnsi="Arial" w:cs="Angsana New"/>
                <w:sz w:val="18"/>
                <w:szCs w:val="18"/>
                <w:cs/>
              </w:rPr>
              <w:t>.</w:t>
            </w:r>
            <w:r w:rsidRPr="008A0800">
              <w:rPr>
                <w:rFonts w:ascii="Arial" w:hAnsi="Arial" w:cs="Arial"/>
                <w:sz w:val="18"/>
                <w:szCs w:val="18"/>
              </w:rPr>
              <w:t>72493</w:t>
            </w:r>
          </w:p>
        </w:tc>
      </w:tr>
      <w:tr w:rsidR="00B97AB1" w:rsidRPr="008A0800" w14:paraId="2CF7173E"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16380536"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Log likelihood</w:t>
            </w:r>
          </w:p>
        </w:tc>
        <w:tc>
          <w:tcPr>
            <w:tcW w:w="561" w:type="pct"/>
            <w:gridSpan w:val="2"/>
            <w:tcBorders>
              <w:top w:val="nil"/>
              <w:left w:val="nil"/>
              <w:bottom w:val="nil"/>
              <w:right w:val="nil"/>
            </w:tcBorders>
            <w:vAlign w:val="bottom"/>
          </w:tcPr>
          <w:p w14:paraId="7E2CAA97"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ngsana New"/>
                <w:sz w:val="18"/>
                <w:szCs w:val="18"/>
                <w:cs/>
              </w:rPr>
              <w:t>-</w:t>
            </w:r>
            <w:r w:rsidRPr="008A0800">
              <w:rPr>
                <w:rFonts w:ascii="Arial" w:hAnsi="Arial" w:cs="Arial"/>
                <w:sz w:val="18"/>
                <w:szCs w:val="18"/>
              </w:rPr>
              <w:t>1077</w:t>
            </w:r>
            <w:r w:rsidRPr="008A0800">
              <w:rPr>
                <w:rFonts w:ascii="Arial" w:hAnsi="Arial" w:cs="Angsana New"/>
                <w:sz w:val="18"/>
                <w:szCs w:val="18"/>
                <w:cs/>
              </w:rPr>
              <w:t>.</w:t>
            </w:r>
            <w:r w:rsidRPr="008A0800">
              <w:rPr>
                <w:rFonts w:ascii="Arial" w:hAnsi="Arial" w:cs="Arial"/>
                <w:sz w:val="18"/>
                <w:szCs w:val="18"/>
              </w:rPr>
              <w:t>731</w:t>
            </w:r>
          </w:p>
        </w:tc>
        <w:tc>
          <w:tcPr>
            <w:tcW w:w="1229" w:type="pct"/>
            <w:gridSpan w:val="4"/>
            <w:tcBorders>
              <w:top w:val="nil"/>
              <w:left w:val="nil"/>
              <w:bottom w:val="nil"/>
              <w:right w:val="nil"/>
            </w:tcBorders>
            <w:vAlign w:val="bottom"/>
          </w:tcPr>
          <w:p w14:paraId="12994D5E"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Hannan</w:t>
            </w:r>
            <w:r w:rsidRPr="008A0800">
              <w:rPr>
                <w:rFonts w:ascii="Arial" w:hAnsi="Arial" w:cs="Angsana New"/>
                <w:sz w:val="18"/>
                <w:szCs w:val="18"/>
                <w:cs/>
              </w:rPr>
              <w:t>-</w:t>
            </w:r>
            <w:r w:rsidRPr="008A0800">
              <w:rPr>
                <w:rFonts w:ascii="Arial" w:hAnsi="Arial" w:cs="Arial"/>
                <w:sz w:val="18"/>
                <w:szCs w:val="18"/>
              </w:rPr>
              <w:t>Quinn criter</w:t>
            </w:r>
            <w:r w:rsidRPr="008A0800">
              <w:rPr>
                <w:rFonts w:ascii="Arial" w:hAnsi="Arial" w:cs="Angsana New"/>
                <w:sz w:val="18"/>
                <w:szCs w:val="18"/>
                <w:cs/>
              </w:rPr>
              <w:t>.</w:t>
            </w:r>
          </w:p>
        </w:tc>
        <w:tc>
          <w:tcPr>
            <w:tcW w:w="507" w:type="pct"/>
            <w:gridSpan w:val="2"/>
            <w:tcBorders>
              <w:top w:val="nil"/>
              <w:left w:val="nil"/>
              <w:bottom w:val="nil"/>
              <w:right w:val="nil"/>
            </w:tcBorders>
            <w:vAlign w:val="bottom"/>
          </w:tcPr>
          <w:p w14:paraId="1E39DD9A"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21</w:t>
            </w:r>
            <w:r w:rsidRPr="008A0800">
              <w:rPr>
                <w:rFonts w:ascii="Arial" w:hAnsi="Arial" w:cs="Angsana New"/>
                <w:sz w:val="18"/>
                <w:szCs w:val="18"/>
                <w:cs/>
              </w:rPr>
              <w:t>.</w:t>
            </w:r>
            <w:r w:rsidRPr="008A0800">
              <w:rPr>
                <w:rFonts w:ascii="Arial" w:hAnsi="Arial" w:cs="Arial"/>
                <w:sz w:val="18"/>
                <w:szCs w:val="18"/>
              </w:rPr>
              <w:t>31903</w:t>
            </w:r>
          </w:p>
        </w:tc>
      </w:tr>
      <w:tr w:rsidR="00B97AB1" w:rsidRPr="008A0800" w14:paraId="3FE7417A"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1E436524"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F</w:t>
            </w:r>
            <w:r w:rsidRPr="008A0800">
              <w:rPr>
                <w:rFonts w:ascii="Arial" w:hAnsi="Arial" w:cs="Angsana New"/>
                <w:sz w:val="18"/>
                <w:szCs w:val="18"/>
                <w:cs/>
              </w:rPr>
              <w:t>-</w:t>
            </w:r>
            <w:r w:rsidRPr="008A0800">
              <w:rPr>
                <w:rFonts w:ascii="Arial" w:hAnsi="Arial" w:cs="Arial"/>
                <w:sz w:val="18"/>
                <w:szCs w:val="18"/>
              </w:rPr>
              <w:t>statistic</w:t>
            </w:r>
          </w:p>
        </w:tc>
        <w:tc>
          <w:tcPr>
            <w:tcW w:w="561" w:type="pct"/>
            <w:gridSpan w:val="2"/>
            <w:tcBorders>
              <w:top w:val="nil"/>
              <w:left w:val="nil"/>
              <w:bottom w:val="nil"/>
              <w:right w:val="nil"/>
            </w:tcBorders>
            <w:vAlign w:val="bottom"/>
          </w:tcPr>
          <w:p w14:paraId="1A8BD1B9"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24</w:t>
            </w:r>
            <w:r w:rsidRPr="008A0800">
              <w:rPr>
                <w:rFonts w:ascii="Arial" w:hAnsi="Arial" w:cs="Angsana New"/>
                <w:sz w:val="18"/>
                <w:szCs w:val="18"/>
                <w:cs/>
              </w:rPr>
              <w:t>.</w:t>
            </w:r>
            <w:r w:rsidRPr="008A0800">
              <w:rPr>
                <w:rFonts w:ascii="Arial" w:hAnsi="Arial" w:cs="Arial"/>
                <w:sz w:val="18"/>
                <w:szCs w:val="18"/>
              </w:rPr>
              <w:t>71292</w:t>
            </w:r>
          </w:p>
        </w:tc>
        <w:tc>
          <w:tcPr>
            <w:tcW w:w="1229" w:type="pct"/>
            <w:gridSpan w:val="4"/>
            <w:tcBorders>
              <w:top w:val="nil"/>
              <w:left w:val="nil"/>
              <w:bottom w:val="nil"/>
              <w:right w:val="nil"/>
            </w:tcBorders>
            <w:vAlign w:val="bottom"/>
          </w:tcPr>
          <w:p w14:paraId="00F9702A"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r w:rsidRPr="008A0800">
              <w:rPr>
                <w:rFonts w:ascii="Arial" w:hAnsi="Arial" w:cs="Arial"/>
                <w:sz w:val="18"/>
                <w:szCs w:val="18"/>
              </w:rPr>
              <w:t>    Durbin</w:t>
            </w:r>
            <w:r w:rsidRPr="008A0800">
              <w:rPr>
                <w:rFonts w:ascii="Arial" w:hAnsi="Arial" w:cs="Angsana New"/>
                <w:sz w:val="18"/>
                <w:szCs w:val="18"/>
                <w:cs/>
              </w:rPr>
              <w:t>-</w:t>
            </w:r>
            <w:r w:rsidRPr="008A0800">
              <w:rPr>
                <w:rFonts w:ascii="Arial" w:hAnsi="Arial" w:cs="Arial"/>
                <w:sz w:val="18"/>
                <w:szCs w:val="18"/>
              </w:rPr>
              <w:t>Watson stat</w:t>
            </w:r>
          </w:p>
        </w:tc>
        <w:tc>
          <w:tcPr>
            <w:tcW w:w="507" w:type="pct"/>
            <w:gridSpan w:val="2"/>
            <w:tcBorders>
              <w:top w:val="nil"/>
              <w:left w:val="nil"/>
              <w:bottom w:val="nil"/>
              <w:right w:val="nil"/>
            </w:tcBorders>
            <w:vAlign w:val="bottom"/>
          </w:tcPr>
          <w:p w14:paraId="7C50B972"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1</w:t>
            </w:r>
            <w:r w:rsidRPr="008A0800">
              <w:rPr>
                <w:rFonts w:ascii="Arial" w:hAnsi="Arial" w:cs="Angsana New"/>
                <w:sz w:val="18"/>
                <w:szCs w:val="18"/>
                <w:cs/>
              </w:rPr>
              <w:t>.</w:t>
            </w:r>
            <w:r w:rsidRPr="008A0800">
              <w:rPr>
                <w:rFonts w:ascii="Arial" w:hAnsi="Arial" w:cs="Arial"/>
                <w:sz w:val="18"/>
                <w:szCs w:val="18"/>
              </w:rPr>
              <w:t>961305</w:t>
            </w:r>
          </w:p>
        </w:tc>
      </w:tr>
      <w:tr w:rsidR="00B97AB1" w:rsidRPr="008A0800" w14:paraId="1E6D0B39" w14:textId="77777777" w:rsidTr="00755951">
        <w:trPr>
          <w:gridBefore w:val="1"/>
          <w:gridAfter w:val="3"/>
          <w:wBefore w:w="16" w:type="pct"/>
          <w:wAfter w:w="1661" w:type="pct"/>
          <w:trHeight w:val="220"/>
        </w:trPr>
        <w:tc>
          <w:tcPr>
            <w:tcW w:w="1026" w:type="pct"/>
            <w:gridSpan w:val="2"/>
            <w:tcBorders>
              <w:top w:val="nil"/>
              <w:left w:val="nil"/>
              <w:bottom w:val="nil"/>
              <w:right w:val="nil"/>
            </w:tcBorders>
            <w:vAlign w:val="bottom"/>
          </w:tcPr>
          <w:p w14:paraId="25C7BC77" w14:textId="77777777" w:rsidR="00B97AB1" w:rsidRPr="008A0800" w:rsidRDefault="00B97AB1" w:rsidP="00B97AB1">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Prob</w:t>
            </w:r>
            <w:r w:rsidRPr="008A0800">
              <w:rPr>
                <w:rFonts w:ascii="Arial" w:hAnsi="Arial" w:cs="Angsana New"/>
                <w:sz w:val="18"/>
                <w:szCs w:val="18"/>
                <w:cs/>
              </w:rPr>
              <w:t>(</w:t>
            </w:r>
            <w:r w:rsidRPr="008A0800">
              <w:rPr>
                <w:rFonts w:ascii="Arial" w:hAnsi="Arial" w:cs="Arial"/>
                <w:sz w:val="18"/>
                <w:szCs w:val="18"/>
              </w:rPr>
              <w:t>F</w:t>
            </w:r>
            <w:r w:rsidRPr="008A0800">
              <w:rPr>
                <w:rFonts w:ascii="Arial" w:hAnsi="Arial" w:cs="Angsana New"/>
                <w:sz w:val="18"/>
                <w:szCs w:val="18"/>
                <w:cs/>
              </w:rPr>
              <w:t>-</w:t>
            </w:r>
            <w:r w:rsidRPr="008A0800">
              <w:rPr>
                <w:rFonts w:ascii="Arial" w:hAnsi="Arial" w:cs="Arial"/>
                <w:sz w:val="18"/>
                <w:szCs w:val="18"/>
              </w:rPr>
              <w:t>statistic</w:t>
            </w:r>
            <w:r w:rsidRPr="008A0800">
              <w:rPr>
                <w:rFonts w:ascii="Arial" w:hAnsi="Arial" w:cs="Angsana New"/>
                <w:sz w:val="18"/>
                <w:szCs w:val="18"/>
                <w:cs/>
              </w:rPr>
              <w:t>)</w:t>
            </w:r>
          </w:p>
        </w:tc>
        <w:tc>
          <w:tcPr>
            <w:tcW w:w="561" w:type="pct"/>
            <w:gridSpan w:val="2"/>
            <w:tcBorders>
              <w:top w:val="nil"/>
              <w:left w:val="nil"/>
              <w:bottom w:val="nil"/>
              <w:right w:val="nil"/>
            </w:tcBorders>
            <w:vAlign w:val="bottom"/>
          </w:tcPr>
          <w:p w14:paraId="7A95DE38" w14:textId="77777777" w:rsidR="00B97AB1" w:rsidRPr="008A0800" w:rsidRDefault="00B97AB1" w:rsidP="00B97AB1">
            <w:pPr>
              <w:autoSpaceDE w:val="0"/>
              <w:autoSpaceDN w:val="0"/>
              <w:adjustRightInd w:val="0"/>
              <w:spacing w:after="0" w:line="240" w:lineRule="auto"/>
              <w:ind w:right="20"/>
              <w:jc w:val="right"/>
              <w:rPr>
                <w:rFonts w:ascii="Arial" w:hAnsi="Arial" w:cs="Arial"/>
                <w:sz w:val="18"/>
                <w:szCs w:val="18"/>
              </w:rPr>
            </w:pPr>
            <w:r w:rsidRPr="008A0800">
              <w:rPr>
                <w:rFonts w:ascii="Arial" w:hAnsi="Arial" w:cs="Arial"/>
                <w:sz w:val="18"/>
                <w:szCs w:val="18"/>
              </w:rPr>
              <w:t>0</w:t>
            </w:r>
            <w:r w:rsidRPr="008A0800">
              <w:rPr>
                <w:rFonts w:ascii="Arial" w:hAnsi="Arial" w:cs="Angsana New"/>
                <w:sz w:val="18"/>
                <w:szCs w:val="18"/>
                <w:cs/>
              </w:rPr>
              <w:t>.</w:t>
            </w:r>
            <w:r w:rsidRPr="008A0800">
              <w:rPr>
                <w:rFonts w:ascii="Arial" w:hAnsi="Arial" w:cs="Arial"/>
                <w:sz w:val="18"/>
                <w:szCs w:val="18"/>
              </w:rPr>
              <w:t>000000</w:t>
            </w:r>
          </w:p>
        </w:tc>
        <w:tc>
          <w:tcPr>
            <w:tcW w:w="614" w:type="pct"/>
            <w:gridSpan w:val="2"/>
            <w:tcBorders>
              <w:top w:val="nil"/>
              <w:left w:val="nil"/>
              <w:bottom w:val="nil"/>
              <w:right w:val="nil"/>
            </w:tcBorders>
            <w:vAlign w:val="bottom"/>
          </w:tcPr>
          <w:p w14:paraId="627B0500"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p>
        </w:tc>
        <w:tc>
          <w:tcPr>
            <w:tcW w:w="614" w:type="pct"/>
            <w:gridSpan w:val="2"/>
            <w:tcBorders>
              <w:top w:val="nil"/>
              <w:left w:val="nil"/>
              <w:bottom w:val="nil"/>
              <w:right w:val="nil"/>
            </w:tcBorders>
            <w:vAlign w:val="bottom"/>
          </w:tcPr>
          <w:p w14:paraId="247BB82E"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p>
        </w:tc>
        <w:tc>
          <w:tcPr>
            <w:tcW w:w="507" w:type="pct"/>
            <w:gridSpan w:val="2"/>
            <w:tcBorders>
              <w:top w:val="nil"/>
              <w:left w:val="nil"/>
              <w:bottom w:val="nil"/>
              <w:right w:val="nil"/>
            </w:tcBorders>
            <w:vAlign w:val="bottom"/>
          </w:tcPr>
          <w:p w14:paraId="395574C2" w14:textId="77777777" w:rsidR="00B97AB1" w:rsidRPr="008A0800" w:rsidRDefault="00B97AB1" w:rsidP="00B97AB1">
            <w:pPr>
              <w:autoSpaceDE w:val="0"/>
              <w:autoSpaceDN w:val="0"/>
              <w:adjustRightInd w:val="0"/>
              <w:spacing w:after="0" w:line="240" w:lineRule="auto"/>
              <w:ind w:right="20"/>
              <w:rPr>
                <w:rFonts w:ascii="Arial" w:hAnsi="Arial" w:cs="Arial"/>
                <w:sz w:val="18"/>
                <w:szCs w:val="18"/>
              </w:rPr>
            </w:pPr>
          </w:p>
        </w:tc>
      </w:tr>
      <w:tr w:rsidR="00B97AB1" w:rsidRPr="008A0800" w14:paraId="164D711F" w14:textId="77777777" w:rsidTr="00755951">
        <w:trPr>
          <w:gridBefore w:val="1"/>
          <w:gridAfter w:val="3"/>
          <w:wBefore w:w="16" w:type="pct"/>
          <w:wAfter w:w="1661" w:type="pct"/>
          <w:trHeight w:hRule="exact" w:val="88"/>
        </w:trPr>
        <w:tc>
          <w:tcPr>
            <w:tcW w:w="1026" w:type="pct"/>
            <w:gridSpan w:val="2"/>
            <w:tcBorders>
              <w:top w:val="nil"/>
              <w:left w:val="nil"/>
              <w:bottom w:val="double" w:sz="6" w:space="0" w:color="auto"/>
              <w:right w:val="nil"/>
            </w:tcBorders>
            <w:vAlign w:val="bottom"/>
          </w:tcPr>
          <w:p w14:paraId="58544DE4"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61" w:type="pct"/>
            <w:gridSpan w:val="2"/>
            <w:tcBorders>
              <w:top w:val="nil"/>
              <w:left w:val="nil"/>
              <w:bottom w:val="double" w:sz="6" w:space="0" w:color="auto"/>
              <w:right w:val="nil"/>
            </w:tcBorders>
            <w:vAlign w:val="bottom"/>
          </w:tcPr>
          <w:p w14:paraId="353D08E8"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double" w:sz="6" w:space="0" w:color="auto"/>
              <w:right w:val="nil"/>
            </w:tcBorders>
            <w:vAlign w:val="bottom"/>
          </w:tcPr>
          <w:p w14:paraId="018B8766"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double" w:sz="6" w:space="0" w:color="auto"/>
              <w:right w:val="nil"/>
            </w:tcBorders>
            <w:vAlign w:val="bottom"/>
          </w:tcPr>
          <w:p w14:paraId="60D602B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07" w:type="pct"/>
            <w:gridSpan w:val="2"/>
            <w:tcBorders>
              <w:top w:val="nil"/>
              <w:left w:val="nil"/>
              <w:bottom w:val="double" w:sz="6" w:space="0" w:color="auto"/>
              <w:right w:val="nil"/>
            </w:tcBorders>
            <w:vAlign w:val="bottom"/>
          </w:tcPr>
          <w:p w14:paraId="0D33C65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r w:rsidR="00B97AB1" w:rsidRPr="008A0800" w14:paraId="7B2D71BD" w14:textId="77777777" w:rsidTr="00755951">
        <w:trPr>
          <w:gridBefore w:val="1"/>
          <w:gridAfter w:val="3"/>
          <w:wBefore w:w="16" w:type="pct"/>
          <w:wAfter w:w="1661" w:type="pct"/>
          <w:trHeight w:hRule="exact" w:val="132"/>
        </w:trPr>
        <w:tc>
          <w:tcPr>
            <w:tcW w:w="1026" w:type="pct"/>
            <w:gridSpan w:val="2"/>
            <w:tcBorders>
              <w:top w:val="nil"/>
              <w:left w:val="nil"/>
              <w:bottom w:val="nil"/>
              <w:right w:val="nil"/>
            </w:tcBorders>
            <w:vAlign w:val="bottom"/>
          </w:tcPr>
          <w:p w14:paraId="33F9607E"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61" w:type="pct"/>
            <w:gridSpan w:val="2"/>
            <w:tcBorders>
              <w:top w:val="nil"/>
              <w:left w:val="nil"/>
              <w:bottom w:val="nil"/>
              <w:right w:val="nil"/>
            </w:tcBorders>
            <w:vAlign w:val="bottom"/>
          </w:tcPr>
          <w:p w14:paraId="00F79E64"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nil"/>
              <w:right w:val="nil"/>
            </w:tcBorders>
            <w:vAlign w:val="bottom"/>
          </w:tcPr>
          <w:p w14:paraId="368402EC"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614" w:type="pct"/>
            <w:gridSpan w:val="2"/>
            <w:tcBorders>
              <w:top w:val="nil"/>
              <w:left w:val="nil"/>
              <w:bottom w:val="nil"/>
              <w:right w:val="nil"/>
            </w:tcBorders>
            <w:vAlign w:val="bottom"/>
          </w:tcPr>
          <w:p w14:paraId="0170F21A"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c>
          <w:tcPr>
            <w:tcW w:w="507" w:type="pct"/>
            <w:gridSpan w:val="2"/>
            <w:tcBorders>
              <w:top w:val="nil"/>
              <w:left w:val="nil"/>
              <w:bottom w:val="nil"/>
              <w:right w:val="nil"/>
            </w:tcBorders>
            <w:vAlign w:val="bottom"/>
          </w:tcPr>
          <w:p w14:paraId="650490A2" w14:textId="77777777" w:rsidR="00B97AB1" w:rsidRPr="008A0800" w:rsidRDefault="00B97AB1" w:rsidP="00B97AB1">
            <w:pPr>
              <w:autoSpaceDE w:val="0"/>
              <w:autoSpaceDN w:val="0"/>
              <w:adjustRightInd w:val="0"/>
              <w:spacing w:after="0" w:line="240" w:lineRule="auto"/>
              <w:rPr>
                <w:rFonts w:ascii="Arial" w:hAnsi="Arial" w:cs="Arial"/>
                <w:sz w:val="18"/>
                <w:szCs w:val="18"/>
              </w:rPr>
            </w:pPr>
          </w:p>
        </w:tc>
      </w:tr>
    </w:tbl>
    <w:p w14:paraId="74F6A5DD" w14:textId="77777777" w:rsidR="00EF10BF" w:rsidRPr="008A0800" w:rsidRDefault="00EF10BF" w:rsidP="00EF10BF">
      <w:pPr>
        <w:rPr>
          <w:rFonts w:ascii="TH Sarabun New" w:hAnsi="TH Sarabun New" w:cs="TH Sarabun New"/>
          <w:cs/>
        </w:rPr>
        <w:sectPr w:rsidR="00EF10BF" w:rsidRPr="008A0800" w:rsidSect="007220F0">
          <w:pgSz w:w="11906" w:h="16838"/>
          <w:pgMar w:top="1440" w:right="1440" w:bottom="1440" w:left="1440" w:header="720" w:footer="720" w:gutter="0"/>
          <w:cols w:space="720"/>
          <w:docGrid w:linePitch="360"/>
        </w:sectPr>
      </w:pPr>
    </w:p>
    <w:p w14:paraId="354601A0" w14:textId="77777777" w:rsidR="00EF10BF" w:rsidRPr="008A0800" w:rsidRDefault="00EF10BF" w:rsidP="00EF10BF">
      <w:pPr>
        <w:rPr>
          <w:rFonts w:ascii="TH Sarabun New" w:hAnsi="TH Sarabun New" w:cs="TH Sarabun New"/>
          <w:sz w:val="32"/>
        </w:rPr>
      </w:pPr>
    </w:p>
    <w:p w14:paraId="59B93828" w14:textId="77777777" w:rsidR="00EF10BF" w:rsidRPr="008A0800" w:rsidRDefault="00EF10BF" w:rsidP="00EF10BF">
      <w:pPr>
        <w:rPr>
          <w:rFonts w:ascii="TH Sarabun New" w:hAnsi="TH Sarabun New" w:cs="TH Sarabun New"/>
          <w:sz w:val="32"/>
        </w:rPr>
      </w:pPr>
    </w:p>
    <w:p w14:paraId="31AC38FD" w14:textId="77777777" w:rsidR="00EF10BF" w:rsidRPr="008A0800" w:rsidRDefault="00EF10BF" w:rsidP="00EF10BF">
      <w:pPr>
        <w:rPr>
          <w:rFonts w:ascii="TH Sarabun New" w:hAnsi="TH Sarabun New" w:cs="TH Sarabun New"/>
          <w:sz w:val="32"/>
        </w:rPr>
      </w:pPr>
    </w:p>
    <w:p w14:paraId="37130F50" w14:textId="77777777" w:rsidR="00EF10BF" w:rsidRPr="008A0800" w:rsidRDefault="00EF10BF" w:rsidP="00EF10BF">
      <w:pPr>
        <w:rPr>
          <w:rFonts w:ascii="TH Sarabun New" w:hAnsi="TH Sarabun New" w:cs="TH Sarabun New"/>
          <w:sz w:val="32"/>
        </w:rPr>
      </w:pPr>
    </w:p>
    <w:p w14:paraId="713F3BE3" w14:textId="77777777" w:rsidR="00EF10BF" w:rsidRPr="008A0800" w:rsidRDefault="00EF10BF" w:rsidP="00EF10BF">
      <w:pPr>
        <w:rPr>
          <w:rFonts w:ascii="TH Sarabun New" w:hAnsi="TH Sarabun New" w:cs="TH Sarabun New"/>
          <w:sz w:val="32"/>
        </w:rPr>
      </w:pPr>
    </w:p>
    <w:p w14:paraId="21E96CC7" w14:textId="77777777" w:rsidR="00EF10BF" w:rsidRPr="008A0800" w:rsidRDefault="00EF10BF" w:rsidP="00EF10BF">
      <w:pPr>
        <w:rPr>
          <w:rFonts w:ascii="TH Sarabun New" w:hAnsi="TH Sarabun New" w:cs="TH Sarabun New"/>
          <w:sz w:val="32"/>
        </w:rPr>
      </w:pPr>
    </w:p>
    <w:p w14:paraId="12FEC4C5" w14:textId="77777777" w:rsidR="00EF10BF" w:rsidRPr="008A0800" w:rsidRDefault="00EF10BF" w:rsidP="00EF10BF">
      <w:pPr>
        <w:rPr>
          <w:rFonts w:ascii="TH Sarabun New" w:hAnsi="TH Sarabun New" w:cs="TH Sarabun New"/>
          <w:sz w:val="32"/>
        </w:rPr>
      </w:pPr>
    </w:p>
    <w:p w14:paraId="52CF6F10" w14:textId="77777777" w:rsidR="00EF10BF" w:rsidRPr="008A0800" w:rsidRDefault="00EF10BF" w:rsidP="00EF10BF">
      <w:pPr>
        <w:rPr>
          <w:rFonts w:ascii="TH Sarabun New" w:hAnsi="TH Sarabun New" w:cs="TH Sarabun New"/>
          <w:sz w:val="32"/>
        </w:rPr>
      </w:pPr>
    </w:p>
    <w:p w14:paraId="7AE4AD2C" w14:textId="77777777" w:rsidR="00EF10BF" w:rsidRPr="008A0800" w:rsidRDefault="00EF10BF" w:rsidP="00EF10BF">
      <w:pPr>
        <w:rPr>
          <w:rFonts w:ascii="TH Sarabun New" w:hAnsi="TH Sarabun New" w:cs="TH Sarabun New"/>
          <w:sz w:val="32"/>
        </w:rPr>
      </w:pPr>
    </w:p>
    <w:p w14:paraId="31D4748F" w14:textId="77777777" w:rsidR="00EF10BF" w:rsidRPr="008A0800" w:rsidRDefault="00EF10BF" w:rsidP="00EF10BF">
      <w:pPr>
        <w:rPr>
          <w:rFonts w:ascii="TH Sarabun New" w:hAnsi="TH Sarabun New" w:cs="TH Sarabun New"/>
          <w:sz w:val="32"/>
        </w:rPr>
      </w:pPr>
    </w:p>
    <w:p w14:paraId="3E886A4A" w14:textId="77777777" w:rsidR="00EF10BF" w:rsidRPr="008A0800" w:rsidRDefault="00EF10BF" w:rsidP="00EF10BF">
      <w:pPr>
        <w:rPr>
          <w:rFonts w:ascii="TH Sarabun New" w:hAnsi="TH Sarabun New" w:cs="TH Sarabun New"/>
          <w:sz w:val="32"/>
        </w:rPr>
      </w:pPr>
    </w:p>
    <w:p w14:paraId="126278A5" w14:textId="77777777" w:rsidR="00EF10BF" w:rsidRPr="008A0800" w:rsidRDefault="00EF10BF" w:rsidP="00EF10BF">
      <w:pPr>
        <w:pStyle w:val="Heading1"/>
        <w:rPr>
          <w:rFonts w:ascii="TH Sarabun New" w:hAnsi="TH Sarabun New" w:cs="TH Sarabun New"/>
          <w:b/>
          <w:bCs w:val="0"/>
          <w:color w:val="auto"/>
          <w:cs/>
        </w:rPr>
      </w:pPr>
      <w:bookmarkStart w:id="369" w:name="_Toc63933108"/>
      <w:r w:rsidRPr="008A0800">
        <w:rPr>
          <w:rFonts w:ascii="TH Sarabun New" w:hAnsi="TH Sarabun New" w:cs="TH Sarabun New"/>
          <w:b/>
          <w:color w:val="auto"/>
          <w:cs/>
        </w:rPr>
        <w:t>ภาคผนวก</w:t>
      </w:r>
      <w:r w:rsidRPr="008A0800">
        <w:rPr>
          <w:rFonts w:ascii="TH Sarabun New" w:hAnsi="TH Sarabun New" w:cs="TH Sarabun New"/>
          <w:b/>
          <w:color w:val="auto"/>
          <w:cs/>
        </w:rPr>
        <w:br/>
        <w:t>มะพร้าว</w:t>
      </w:r>
      <w:bookmarkEnd w:id="369"/>
    </w:p>
    <w:p w14:paraId="66BB0AA9" w14:textId="77777777" w:rsidR="00EF10BF" w:rsidRPr="008A0800" w:rsidRDefault="00EF10BF" w:rsidP="00EF10BF">
      <w:pPr>
        <w:spacing w:after="0"/>
        <w:rPr>
          <w:rFonts w:ascii="TH Sarabun New" w:hAnsi="TH Sarabun New" w:cs="TH Sarabun New"/>
          <w:sz w:val="32"/>
        </w:rPr>
      </w:pPr>
    </w:p>
    <w:p w14:paraId="3094E27E" w14:textId="77777777" w:rsidR="00EF10BF" w:rsidRPr="008A0800" w:rsidRDefault="00EF10BF" w:rsidP="00EF10BF">
      <w:pPr>
        <w:spacing w:after="0"/>
        <w:rPr>
          <w:rFonts w:ascii="TH Sarabun New" w:hAnsi="TH Sarabun New" w:cs="TH Sarabun New"/>
          <w:sz w:val="32"/>
        </w:rPr>
      </w:pPr>
    </w:p>
    <w:p w14:paraId="5AC1C13B" w14:textId="77777777" w:rsidR="00EF10BF" w:rsidRPr="008A0800" w:rsidRDefault="00EF10BF" w:rsidP="00EF10BF">
      <w:pPr>
        <w:spacing w:after="0"/>
        <w:rPr>
          <w:rFonts w:ascii="TH Sarabun New" w:hAnsi="TH Sarabun New" w:cs="TH Sarabun New"/>
          <w:sz w:val="32"/>
        </w:rPr>
      </w:pPr>
    </w:p>
    <w:p w14:paraId="561EDCE2" w14:textId="77777777" w:rsidR="00EF10BF" w:rsidRPr="008A0800" w:rsidRDefault="00EF10BF" w:rsidP="00EF10BF">
      <w:pPr>
        <w:spacing w:after="0"/>
        <w:rPr>
          <w:rFonts w:ascii="TH Sarabun New" w:hAnsi="TH Sarabun New" w:cs="TH Sarabun New"/>
          <w:sz w:val="32"/>
        </w:rPr>
      </w:pPr>
    </w:p>
    <w:p w14:paraId="790CABE1" w14:textId="77777777" w:rsidR="00EF10BF" w:rsidRPr="008A0800" w:rsidRDefault="00EF10BF" w:rsidP="00EF10BF">
      <w:pPr>
        <w:spacing w:after="0"/>
        <w:rPr>
          <w:rFonts w:ascii="TH Sarabun New" w:hAnsi="TH Sarabun New" w:cs="TH Sarabun New"/>
          <w:sz w:val="32"/>
        </w:rPr>
      </w:pPr>
    </w:p>
    <w:p w14:paraId="762AD883" w14:textId="77777777" w:rsidR="00EF10BF" w:rsidRPr="008A0800" w:rsidRDefault="00EF10BF" w:rsidP="00EF10BF">
      <w:pPr>
        <w:spacing w:after="0"/>
        <w:rPr>
          <w:rFonts w:ascii="TH Sarabun New" w:hAnsi="TH Sarabun New" w:cs="TH Sarabun New"/>
          <w:sz w:val="32"/>
        </w:rPr>
      </w:pPr>
    </w:p>
    <w:p w14:paraId="64C10A81" w14:textId="77777777" w:rsidR="00EF10BF" w:rsidRPr="008A0800" w:rsidRDefault="00EF10BF" w:rsidP="00EF10BF">
      <w:pPr>
        <w:spacing w:after="0"/>
        <w:rPr>
          <w:rFonts w:ascii="TH Sarabun New" w:hAnsi="TH Sarabun New" w:cs="TH Sarabun New"/>
          <w:sz w:val="32"/>
        </w:rPr>
      </w:pPr>
    </w:p>
    <w:p w14:paraId="5CBCECE0" w14:textId="77777777" w:rsidR="00EF10BF" w:rsidRPr="008A0800" w:rsidRDefault="00EF10BF" w:rsidP="00EF10BF">
      <w:pPr>
        <w:spacing w:after="0"/>
        <w:rPr>
          <w:rFonts w:ascii="TH Sarabun New" w:hAnsi="TH Sarabun New" w:cs="TH Sarabun New"/>
          <w:sz w:val="32"/>
        </w:rPr>
      </w:pPr>
    </w:p>
    <w:p w14:paraId="56D82A6F" w14:textId="77777777" w:rsidR="00EF10BF" w:rsidRPr="008A0800" w:rsidRDefault="00EF10BF" w:rsidP="00EF10BF">
      <w:pPr>
        <w:spacing w:after="0"/>
        <w:rPr>
          <w:rFonts w:ascii="TH Sarabun New" w:hAnsi="TH Sarabun New" w:cs="TH Sarabun New"/>
          <w:sz w:val="32"/>
        </w:rPr>
      </w:pPr>
    </w:p>
    <w:p w14:paraId="3DE0D517" w14:textId="77777777" w:rsidR="00EF10BF" w:rsidRPr="008A0800" w:rsidRDefault="00EF10BF" w:rsidP="00EF10BF">
      <w:pPr>
        <w:rPr>
          <w:rFonts w:ascii="TH Sarabun New" w:hAnsi="TH Sarabun New" w:cs="TH Sarabun New"/>
          <w:sz w:val="32"/>
        </w:rPr>
      </w:pPr>
    </w:p>
    <w:p w14:paraId="755BBB5A" w14:textId="77777777" w:rsidR="00EF10BF" w:rsidRPr="008A0800" w:rsidRDefault="00EF10BF" w:rsidP="00EF10BF">
      <w:pPr>
        <w:rPr>
          <w:rFonts w:ascii="TH Sarabun New" w:hAnsi="TH Sarabun New" w:cs="TH Sarabun New"/>
        </w:rPr>
      </w:pPr>
    </w:p>
    <w:p w14:paraId="5B2F7064" w14:textId="77777777" w:rsidR="00EF10BF" w:rsidRPr="008A0800" w:rsidRDefault="00EF10BF" w:rsidP="00EF10BF">
      <w:pPr>
        <w:rPr>
          <w:rFonts w:ascii="TH Sarabun New" w:hAnsi="TH Sarabun New" w:cs="TH Sarabun New"/>
        </w:rPr>
      </w:pPr>
    </w:p>
    <w:p w14:paraId="45F7A08B" w14:textId="77777777" w:rsidR="00EF10BF" w:rsidRPr="008A0800" w:rsidRDefault="00EF10BF" w:rsidP="00EF10BF">
      <w:pPr>
        <w:tabs>
          <w:tab w:val="left" w:pos="5040"/>
        </w:tabs>
        <w:jc w:val="left"/>
        <w:rPr>
          <w:rFonts w:ascii="TH Sarabun New" w:hAnsi="TH Sarabun New" w:cs="TH Sarabun New"/>
        </w:rPr>
        <w:sectPr w:rsidR="00EF10BF" w:rsidRPr="008A0800" w:rsidSect="00E341DC">
          <w:pgSz w:w="11906" w:h="16838"/>
          <w:pgMar w:top="1440" w:right="1440" w:bottom="1440" w:left="1440" w:header="720" w:footer="720" w:gutter="0"/>
          <w:cols w:space="720"/>
          <w:titlePg/>
          <w:docGrid w:linePitch="360"/>
        </w:sectPr>
      </w:pPr>
      <w:r w:rsidRPr="008A0800">
        <w:rPr>
          <w:rFonts w:ascii="TH Sarabun New" w:hAnsi="TH Sarabun New" w:cs="TH Sarabun New"/>
          <w:cs/>
        </w:rPr>
        <w:tab/>
      </w:r>
    </w:p>
    <w:p w14:paraId="47D6C3C5" w14:textId="77777777" w:rsidR="00EF10BF" w:rsidRPr="008A0800" w:rsidRDefault="00EF10BF" w:rsidP="00EF10BF">
      <w:pPr>
        <w:spacing w:after="0"/>
        <w:rPr>
          <w:rFonts w:ascii="TH Sarabun New" w:hAnsi="TH Sarabun New" w:cs="TH Sarabun New"/>
          <w:sz w:val="32"/>
        </w:rPr>
      </w:pPr>
    </w:p>
    <w:p w14:paraId="15213D27" w14:textId="77777777" w:rsidR="00EF10BF" w:rsidRPr="008A0800" w:rsidRDefault="00EF10BF" w:rsidP="00EF10BF">
      <w:pPr>
        <w:spacing w:after="0"/>
        <w:rPr>
          <w:rFonts w:ascii="TH Sarabun New" w:hAnsi="TH Sarabun New" w:cs="TH Sarabun New"/>
          <w:sz w:val="32"/>
        </w:rPr>
      </w:pPr>
    </w:p>
    <w:p w14:paraId="3733B9D1" w14:textId="77777777" w:rsidR="00EF10BF" w:rsidRPr="008A0800" w:rsidRDefault="00EF10BF" w:rsidP="00EF10BF">
      <w:pPr>
        <w:spacing w:after="0"/>
        <w:rPr>
          <w:rFonts w:ascii="TH Sarabun New" w:hAnsi="TH Sarabun New" w:cs="TH Sarabun New"/>
          <w:sz w:val="32"/>
        </w:rPr>
      </w:pPr>
    </w:p>
    <w:p w14:paraId="566C46B0" w14:textId="77777777" w:rsidR="00EF10BF" w:rsidRPr="008A0800" w:rsidRDefault="00EF10BF" w:rsidP="00EF10BF">
      <w:pPr>
        <w:spacing w:after="0"/>
        <w:rPr>
          <w:rFonts w:ascii="TH Sarabun New" w:hAnsi="TH Sarabun New" w:cs="TH Sarabun New"/>
          <w:sz w:val="32"/>
        </w:rPr>
      </w:pPr>
    </w:p>
    <w:p w14:paraId="12E0BDE2" w14:textId="77777777" w:rsidR="00EF10BF" w:rsidRPr="008A0800" w:rsidRDefault="00EF10BF" w:rsidP="00EF10BF">
      <w:pPr>
        <w:rPr>
          <w:rFonts w:ascii="TH Sarabun New" w:hAnsi="TH Sarabun New" w:cs="TH Sarabun New"/>
          <w:sz w:val="32"/>
        </w:rPr>
      </w:pPr>
    </w:p>
    <w:p w14:paraId="52E148D0" w14:textId="77777777" w:rsidR="00EF10BF" w:rsidRPr="008A0800" w:rsidRDefault="00EF10BF" w:rsidP="00EF10BF">
      <w:pPr>
        <w:rPr>
          <w:rFonts w:ascii="TH Sarabun New" w:hAnsi="TH Sarabun New" w:cs="TH Sarabun New"/>
          <w:sz w:val="32"/>
        </w:rPr>
      </w:pPr>
    </w:p>
    <w:p w14:paraId="27B338DE" w14:textId="77777777" w:rsidR="00EF10BF" w:rsidRPr="008A0800" w:rsidRDefault="00EF10BF" w:rsidP="00EF10BF">
      <w:pPr>
        <w:rPr>
          <w:rFonts w:ascii="TH Sarabun New" w:hAnsi="TH Sarabun New" w:cs="TH Sarabun New"/>
          <w:sz w:val="32"/>
        </w:rPr>
      </w:pPr>
    </w:p>
    <w:p w14:paraId="2199664E" w14:textId="77777777" w:rsidR="00EF10BF" w:rsidRPr="008A0800" w:rsidRDefault="00EF10BF" w:rsidP="00EF10BF">
      <w:pPr>
        <w:rPr>
          <w:rFonts w:ascii="TH Sarabun New" w:hAnsi="TH Sarabun New" w:cs="TH Sarabun New"/>
          <w:sz w:val="32"/>
        </w:rPr>
      </w:pPr>
    </w:p>
    <w:p w14:paraId="14F68705" w14:textId="77777777" w:rsidR="00EF10BF" w:rsidRPr="008A0800" w:rsidRDefault="00EF10BF" w:rsidP="00EF10BF">
      <w:pPr>
        <w:rPr>
          <w:rFonts w:ascii="TH Sarabun New" w:hAnsi="TH Sarabun New" w:cs="TH Sarabun New"/>
          <w:sz w:val="32"/>
        </w:rPr>
      </w:pPr>
    </w:p>
    <w:p w14:paraId="50A685A2" w14:textId="77777777" w:rsidR="00EF10BF" w:rsidRPr="008A0800" w:rsidRDefault="00EF10BF" w:rsidP="00EF10BF">
      <w:pPr>
        <w:rPr>
          <w:rFonts w:ascii="TH Sarabun New" w:hAnsi="TH Sarabun New" w:cs="TH Sarabun New"/>
          <w:sz w:val="32"/>
        </w:rPr>
      </w:pPr>
    </w:p>
    <w:p w14:paraId="1F61883F" w14:textId="77777777" w:rsidR="00EF10BF" w:rsidRPr="008A0800" w:rsidRDefault="00EF10BF" w:rsidP="00EF10BF">
      <w:pPr>
        <w:rPr>
          <w:rFonts w:ascii="TH Sarabun New" w:hAnsi="TH Sarabun New" w:cs="TH Sarabun New"/>
          <w:sz w:val="32"/>
        </w:rPr>
      </w:pPr>
    </w:p>
    <w:p w14:paraId="7BB49E0B" w14:textId="77777777" w:rsidR="00EF10BF" w:rsidRPr="008A0800" w:rsidRDefault="00EF10BF" w:rsidP="00EF10BF">
      <w:pPr>
        <w:rPr>
          <w:rFonts w:ascii="TH Sarabun New" w:hAnsi="TH Sarabun New" w:cs="TH Sarabun New"/>
          <w:sz w:val="32"/>
        </w:rPr>
      </w:pPr>
    </w:p>
    <w:p w14:paraId="5B1FFEEF" w14:textId="536D717B" w:rsidR="00EF10BF" w:rsidRPr="008A0800" w:rsidRDefault="00EF10BF" w:rsidP="009A2715">
      <w:pPr>
        <w:pStyle w:val="Heading2"/>
        <w:rPr>
          <w:rFonts w:ascii="TH Sarabun New" w:hAnsi="TH Sarabun New" w:cs="TH Sarabun New"/>
          <w:b/>
          <w:bCs/>
          <w:color w:val="auto"/>
          <w:sz w:val="32"/>
          <w:szCs w:val="32"/>
        </w:rPr>
      </w:pPr>
      <w:bookmarkStart w:id="370" w:name="_Toc63933109"/>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ก</w:t>
      </w:r>
      <w:r w:rsidRPr="008A0800">
        <w:rPr>
          <w:rFonts w:ascii="TH Sarabun New" w:hAnsi="TH Sarabun New" w:cs="TH Sarabun New"/>
          <w:b/>
          <w:bCs/>
          <w:color w:val="auto"/>
          <w:sz w:val="32"/>
          <w:szCs w:val="32"/>
          <w:cs/>
        </w:rPr>
        <w:br/>
      </w:r>
      <w:r w:rsidR="009A2715" w:rsidRPr="008A0800">
        <w:rPr>
          <w:rFonts w:ascii="TH Sarabun New" w:hAnsi="TH Sarabun New" w:cs="TH Sarabun New" w:hint="cs"/>
          <w:b/>
          <w:bCs/>
          <w:color w:val="auto"/>
          <w:sz w:val="32"/>
          <w:szCs w:val="32"/>
          <w:cs/>
        </w:rPr>
        <w:t>ค่าสถิติโดยสรุปและข้อมูลของตัวแปรที่ใช้ในแบบจำลอง</w:t>
      </w:r>
      <w:bookmarkEnd w:id="370"/>
    </w:p>
    <w:p w14:paraId="7584093D" w14:textId="77777777" w:rsidR="00EF10BF" w:rsidRPr="008A0800" w:rsidRDefault="00EF10BF" w:rsidP="00EF10BF">
      <w:pPr>
        <w:spacing w:after="0"/>
        <w:rPr>
          <w:rFonts w:ascii="TH Sarabun New" w:hAnsi="TH Sarabun New" w:cs="TH Sarabun New"/>
          <w:b/>
          <w:bCs/>
          <w:sz w:val="32"/>
        </w:rPr>
      </w:pPr>
    </w:p>
    <w:p w14:paraId="65635102" w14:textId="77777777" w:rsidR="00EF10BF" w:rsidRPr="008A0800" w:rsidRDefault="00EF10BF" w:rsidP="00EF10BF">
      <w:pPr>
        <w:spacing w:after="0"/>
        <w:rPr>
          <w:rFonts w:ascii="TH Sarabun New" w:hAnsi="TH Sarabun New" w:cs="TH Sarabun New"/>
          <w:b/>
          <w:bCs/>
          <w:sz w:val="32"/>
        </w:rPr>
      </w:pPr>
    </w:p>
    <w:p w14:paraId="2E27B0A4" w14:textId="77777777" w:rsidR="00EF10BF" w:rsidRPr="008A0800" w:rsidRDefault="00EF10BF" w:rsidP="00EF10BF">
      <w:pPr>
        <w:spacing w:after="0"/>
        <w:rPr>
          <w:rFonts w:ascii="TH Sarabun New" w:hAnsi="TH Sarabun New" w:cs="TH Sarabun New"/>
          <w:b/>
          <w:bCs/>
          <w:sz w:val="32"/>
        </w:rPr>
      </w:pPr>
    </w:p>
    <w:p w14:paraId="43B0412B" w14:textId="77777777" w:rsidR="00EF10BF" w:rsidRPr="008A0800" w:rsidRDefault="00EF10BF" w:rsidP="00EF10BF">
      <w:pPr>
        <w:spacing w:after="0"/>
        <w:rPr>
          <w:rFonts w:ascii="TH Sarabun New" w:hAnsi="TH Sarabun New" w:cs="TH Sarabun New"/>
          <w:b/>
          <w:bCs/>
          <w:sz w:val="32"/>
        </w:rPr>
      </w:pPr>
    </w:p>
    <w:p w14:paraId="5BC0F44C" w14:textId="77777777" w:rsidR="00EF10BF" w:rsidRPr="008A0800" w:rsidRDefault="00EF10BF" w:rsidP="00EF10BF">
      <w:pPr>
        <w:spacing w:after="0"/>
        <w:rPr>
          <w:rFonts w:ascii="TH Sarabun New" w:hAnsi="TH Sarabun New" w:cs="TH Sarabun New"/>
          <w:b/>
          <w:bCs/>
          <w:sz w:val="32"/>
        </w:rPr>
      </w:pPr>
    </w:p>
    <w:p w14:paraId="1468F41C" w14:textId="77777777" w:rsidR="00EF10BF" w:rsidRPr="008A0800" w:rsidRDefault="00EF10BF" w:rsidP="00EF10BF">
      <w:pPr>
        <w:spacing w:after="0"/>
        <w:rPr>
          <w:rFonts w:ascii="TH Sarabun New" w:hAnsi="TH Sarabun New" w:cs="TH Sarabun New"/>
          <w:b/>
          <w:bCs/>
          <w:sz w:val="32"/>
        </w:rPr>
      </w:pPr>
    </w:p>
    <w:p w14:paraId="19698A40" w14:textId="77777777" w:rsidR="00EF10BF" w:rsidRPr="008A0800" w:rsidRDefault="00EF10BF" w:rsidP="00EF10BF">
      <w:pPr>
        <w:spacing w:after="0"/>
        <w:rPr>
          <w:rFonts w:ascii="TH Sarabun New" w:hAnsi="TH Sarabun New" w:cs="TH Sarabun New"/>
          <w:b/>
          <w:bCs/>
          <w:sz w:val="32"/>
        </w:rPr>
      </w:pPr>
    </w:p>
    <w:p w14:paraId="00E975F2" w14:textId="77777777" w:rsidR="00EF10BF" w:rsidRPr="008A0800" w:rsidRDefault="00EF10BF" w:rsidP="00EF10BF">
      <w:pPr>
        <w:spacing w:after="0"/>
        <w:rPr>
          <w:rFonts w:ascii="TH Sarabun New" w:hAnsi="TH Sarabun New" w:cs="TH Sarabun New"/>
          <w:b/>
          <w:bCs/>
          <w:sz w:val="32"/>
        </w:rPr>
      </w:pPr>
    </w:p>
    <w:p w14:paraId="175E7D56" w14:textId="77777777" w:rsidR="00EF10BF" w:rsidRPr="008A0800" w:rsidRDefault="00EF10BF" w:rsidP="00EF10BF">
      <w:pPr>
        <w:spacing w:after="0"/>
        <w:rPr>
          <w:rFonts w:ascii="TH Sarabun New" w:hAnsi="TH Sarabun New" w:cs="TH Sarabun New"/>
          <w:b/>
          <w:bCs/>
          <w:sz w:val="32"/>
        </w:rPr>
      </w:pPr>
    </w:p>
    <w:p w14:paraId="1EFB1D78" w14:textId="77777777" w:rsidR="00EF10BF" w:rsidRPr="008A0800" w:rsidRDefault="00EF10BF" w:rsidP="00EF10BF">
      <w:pPr>
        <w:spacing w:after="0"/>
        <w:rPr>
          <w:rFonts w:ascii="TH Sarabun New" w:hAnsi="TH Sarabun New" w:cs="TH Sarabun New"/>
          <w:b/>
          <w:bCs/>
          <w:sz w:val="32"/>
        </w:rPr>
      </w:pPr>
    </w:p>
    <w:p w14:paraId="22A63FAD" w14:textId="77777777" w:rsidR="00EF10BF" w:rsidRPr="008A0800" w:rsidRDefault="00EF10BF" w:rsidP="00EF10BF">
      <w:pPr>
        <w:spacing w:after="0"/>
        <w:rPr>
          <w:rFonts w:ascii="TH Sarabun New" w:hAnsi="TH Sarabun New" w:cs="TH Sarabun New"/>
          <w:b/>
          <w:bCs/>
          <w:sz w:val="32"/>
        </w:rPr>
        <w:sectPr w:rsidR="00EF10BF" w:rsidRPr="008A0800" w:rsidSect="00E341DC">
          <w:pgSz w:w="11906" w:h="16838"/>
          <w:pgMar w:top="1440" w:right="1440" w:bottom="1440" w:left="1440" w:header="720" w:footer="720" w:gutter="0"/>
          <w:cols w:space="720"/>
          <w:titlePg/>
          <w:docGrid w:linePitch="360"/>
        </w:sectPr>
      </w:pPr>
    </w:p>
    <w:p w14:paraId="5EE59F15" w14:textId="61B26CAF" w:rsidR="00EF10BF" w:rsidRPr="008A0800" w:rsidRDefault="00EF10BF" w:rsidP="00EF10BF">
      <w:pPr>
        <w:pStyle w:val="Caption"/>
        <w:spacing w:after="0"/>
        <w:jc w:val="both"/>
        <w:rPr>
          <w:rFonts w:ascii="TH Sarabun New" w:eastAsiaTheme="minorHAnsi" w:hAnsi="TH Sarabun New" w:cs="TH Sarabun New"/>
          <w:b/>
          <w:bCs/>
          <w:i w:val="0"/>
          <w:iCs w:val="0"/>
          <w:color w:val="auto"/>
          <w:sz w:val="28"/>
          <w:szCs w:val="28"/>
          <w:cs/>
        </w:rPr>
      </w:pPr>
      <w:bookmarkStart w:id="371" w:name="_Toc63932870"/>
      <w:r w:rsidRPr="008A0800">
        <w:rPr>
          <w:rFonts w:ascii="TH Sarabun New" w:hAnsi="TH Sarabun New" w:cs="TH Sarabun New"/>
          <w:b/>
          <w:bCs/>
          <w:i w:val="0"/>
          <w:iCs w:val="0"/>
          <w:color w:val="auto"/>
          <w:sz w:val="28"/>
          <w:szCs w:val="28"/>
          <w:cs/>
        </w:rPr>
        <w:lastRenderedPageBreak/>
        <w:t xml:space="preserve">ตารางผนวกที่ </w:t>
      </w:r>
      <w:r w:rsidRPr="008A0800">
        <w:rPr>
          <w:rFonts w:ascii="TH Sarabun New" w:hAnsi="TH Sarabun New" w:cs="TH Sarabun New"/>
          <w:b/>
          <w:bCs/>
          <w:i w:val="0"/>
          <w:iCs w:val="0"/>
          <w:color w:val="auto"/>
          <w:sz w:val="28"/>
          <w:szCs w:val="28"/>
        </w:rPr>
        <w:t>4.</w:t>
      </w:r>
      <w:r w:rsidR="00DE7B8C" w:rsidRPr="008A0800">
        <w:rPr>
          <w:rFonts w:ascii="TH Sarabun New" w:eastAsiaTheme="minorHAnsi" w:hAnsi="TH Sarabun New" w:cs="TH Sarabun New"/>
          <w:b/>
          <w:bCs/>
          <w:i w:val="0"/>
          <w:iCs w:val="0"/>
          <w:color w:val="auto"/>
          <w:sz w:val="28"/>
          <w:szCs w:val="28"/>
        </w:rPr>
        <w:fldChar w:fldCharType="begin"/>
      </w:r>
      <w:r w:rsidRPr="008A0800">
        <w:rPr>
          <w:rFonts w:ascii="TH Sarabun New" w:eastAsiaTheme="minorHAnsi" w:hAnsi="TH Sarabun New" w:cs="TH Sarabun New"/>
          <w:b/>
          <w:bCs/>
          <w:i w:val="0"/>
          <w:iCs w:val="0"/>
          <w:color w:val="auto"/>
          <w:sz w:val="28"/>
          <w:szCs w:val="28"/>
        </w:rPr>
        <w:instrText xml:space="preserve"> SEQ </w:instrText>
      </w:r>
      <w:r w:rsidRPr="008A0800">
        <w:rPr>
          <w:rFonts w:ascii="TH Sarabun New" w:eastAsiaTheme="minorHAnsi" w:hAnsi="TH Sarabun New" w:cs="TH Sarabun New"/>
          <w:b/>
          <w:bCs/>
          <w:i w:val="0"/>
          <w:iCs w:val="0"/>
          <w:color w:val="auto"/>
          <w:sz w:val="28"/>
          <w:szCs w:val="28"/>
          <w:cs/>
        </w:rPr>
        <w:instrText>ตารางผนวกที่</w:instrText>
      </w:r>
      <w:r w:rsidRPr="008A0800">
        <w:rPr>
          <w:rFonts w:ascii="TH Sarabun New" w:eastAsiaTheme="minorHAnsi" w:hAnsi="TH Sarabun New" w:cs="TH Sarabun New"/>
          <w:b/>
          <w:bCs/>
          <w:i w:val="0"/>
          <w:iCs w:val="0"/>
          <w:color w:val="auto"/>
          <w:sz w:val="28"/>
          <w:szCs w:val="28"/>
        </w:rPr>
        <w:instrText xml:space="preserve">_4. \* ARABIC </w:instrText>
      </w:r>
      <w:r w:rsidR="00DE7B8C" w:rsidRPr="008A0800">
        <w:rPr>
          <w:rFonts w:ascii="TH Sarabun New" w:eastAsiaTheme="minorHAnsi" w:hAnsi="TH Sarabun New" w:cs="TH Sarabun New"/>
          <w:b/>
          <w:bCs/>
          <w:i w:val="0"/>
          <w:iCs w:val="0"/>
          <w:color w:val="auto"/>
          <w:sz w:val="28"/>
          <w:szCs w:val="28"/>
        </w:rPr>
        <w:fldChar w:fldCharType="separate"/>
      </w:r>
      <w:r w:rsidR="00EC469B">
        <w:rPr>
          <w:rFonts w:ascii="TH Sarabun New" w:eastAsiaTheme="minorHAnsi" w:hAnsi="TH Sarabun New" w:cs="TH Sarabun New"/>
          <w:b/>
          <w:bCs/>
          <w:i w:val="0"/>
          <w:iCs w:val="0"/>
          <w:noProof/>
          <w:color w:val="auto"/>
          <w:sz w:val="28"/>
          <w:szCs w:val="28"/>
        </w:rPr>
        <w:t>1</w:t>
      </w:r>
      <w:r w:rsidR="00DE7B8C" w:rsidRPr="008A0800">
        <w:rPr>
          <w:rFonts w:ascii="TH Sarabun New" w:eastAsiaTheme="minorHAnsi" w:hAnsi="TH Sarabun New" w:cs="TH Sarabun New"/>
          <w:b/>
          <w:bCs/>
          <w:i w:val="0"/>
          <w:iCs w:val="0"/>
          <w:color w:val="auto"/>
          <w:sz w:val="28"/>
          <w:szCs w:val="28"/>
        </w:rPr>
        <w:fldChar w:fldCharType="end"/>
      </w:r>
      <w:r w:rsidRPr="008A0800">
        <w:rPr>
          <w:rFonts w:ascii="TH Sarabun New" w:eastAsiaTheme="minorHAnsi" w:hAnsi="TH Sarabun New" w:cs="TH Sarabun New"/>
          <w:b/>
          <w:bCs/>
          <w:i w:val="0"/>
          <w:iCs w:val="0"/>
          <w:color w:val="auto"/>
          <w:sz w:val="28"/>
          <w:szCs w:val="28"/>
        </w:rPr>
        <w:t xml:space="preserve"> </w:t>
      </w:r>
      <w:r w:rsidRPr="008A0800">
        <w:rPr>
          <w:rFonts w:ascii="TH Sarabun New" w:eastAsiaTheme="minorHAnsi" w:hAnsi="TH Sarabun New" w:cs="TH Sarabun New"/>
          <w:b/>
          <w:bCs/>
          <w:i w:val="0"/>
          <w:iCs w:val="0"/>
          <w:color w:val="auto"/>
          <w:sz w:val="28"/>
          <w:szCs w:val="28"/>
          <w:cs/>
        </w:rPr>
        <w:t>สถิติโดยสรุปของตัวแปรของสินค้ามะพร้าว</w:t>
      </w:r>
      <w:bookmarkEnd w:id="371"/>
    </w:p>
    <w:tbl>
      <w:tblPr>
        <w:tblW w:w="5000" w:type="pct"/>
        <w:tblLook w:val="04A0" w:firstRow="1" w:lastRow="0" w:firstColumn="1" w:lastColumn="0" w:noHBand="0" w:noVBand="1"/>
      </w:tblPr>
      <w:tblGrid>
        <w:gridCol w:w="2727"/>
        <w:gridCol w:w="1601"/>
        <w:gridCol w:w="2022"/>
        <w:gridCol w:w="1447"/>
        <w:gridCol w:w="1445"/>
      </w:tblGrid>
      <w:tr w:rsidR="00EF10BF" w:rsidRPr="008A0800" w14:paraId="5C2E3A27" w14:textId="77777777" w:rsidTr="007E7915">
        <w:trPr>
          <w:trHeight w:val="450"/>
        </w:trPr>
        <w:tc>
          <w:tcPr>
            <w:tcW w:w="1475" w:type="pct"/>
            <w:tcBorders>
              <w:top w:val="single" w:sz="4" w:space="0" w:color="auto"/>
              <w:left w:val="nil"/>
              <w:bottom w:val="single" w:sz="4" w:space="0" w:color="auto"/>
              <w:right w:val="nil"/>
            </w:tcBorders>
            <w:noWrap/>
            <w:vAlign w:val="center"/>
            <w:hideMark/>
          </w:tcPr>
          <w:p w14:paraId="2A14D8E9"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ตัวแปร</w:t>
            </w:r>
          </w:p>
        </w:tc>
        <w:tc>
          <w:tcPr>
            <w:tcW w:w="866" w:type="pct"/>
            <w:tcBorders>
              <w:top w:val="single" w:sz="4" w:space="0" w:color="auto"/>
              <w:left w:val="nil"/>
              <w:bottom w:val="single" w:sz="4" w:space="0" w:color="auto"/>
              <w:right w:val="nil"/>
            </w:tcBorders>
            <w:noWrap/>
            <w:vAlign w:val="center"/>
            <w:hideMark/>
          </w:tcPr>
          <w:p w14:paraId="7CD23091"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ค่าเฉลี่ย</w:t>
            </w:r>
          </w:p>
        </w:tc>
        <w:tc>
          <w:tcPr>
            <w:tcW w:w="1094" w:type="pct"/>
            <w:tcBorders>
              <w:top w:val="single" w:sz="4" w:space="0" w:color="auto"/>
              <w:left w:val="nil"/>
              <w:bottom w:val="single" w:sz="4" w:space="0" w:color="auto"/>
              <w:right w:val="nil"/>
            </w:tcBorders>
            <w:noWrap/>
            <w:vAlign w:val="center"/>
            <w:hideMark/>
          </w:tcPr>
          <w:p w14:paraId="269E2749"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ส่วนเบี่ยงเบนมาตรฐาน</w:t>
            </w:r>
          </w:p>
        </w:tc>
        <w:tc>
          <w:tcPr>
            <w:tcW w:w="783" w:type="pct"/>
            <w:tcBorders>
              <w:top w:val="single" w:sz="4" w:space="0" w:color="auto"/>
              <w:left w:val="nil"/>
              <w:bottom w:val="single" w:sz="4" w:space="0" w:color="auto"/>
              <w:right w:val="nil"/>
            </w:tcBorders>
            <w:noWrap/>
            <w:vAlign w:val="center"/>
            <w:hideMark/>
          </w:tcPr>
          <w:p w14:paraId="1C55D1B2"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ค่ำต่ำสุด</w:t>
            </w:r>
          </w:p>
        </w:tc>
        <w:tc>
          <w:tcPr>
            <w:tcW w:w="782" w:type="pct"/>
            <w:tcBorders>
              <w:top w:val="single" w:sz="4" w:space="0" w:color="auto"/>
              <w:left w:val="nil"/>
              <w:bottom w:val="single" w:sz="4" w:space="0" w:color="auto"/>
              <w:right w:val="nil"/>
            </w:tcBorders>
            <w:noWrap/>
            <w:vAlign w:val="center"/>
            <w:hideMark/>
          </w:tcPr>
          <w:p w14:paraId="235A59A8"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ค่าสูงสุด</w:t>
            </w:r>
          </w:p>
        </w:tc>
      </w:tr>
      <w:tr w:rsidR="00EF10BF" w:rsidRPr="008A0800" w14:paraId="5CF3259C" w14:textId="77777777" w:rsidTr="007E7915">
        <w:trPr>
          <w:trHeight w:val="60"/>
        </w:trPr>
        <w:tc>
          <w:tcPr>
            <w:tcW w:w="1475" w:type="pct"/>
            <w:tcBorders>
              <w:top w:val="single" w:sz="4" w:space="0" w:color="auto"/>
              <w:left w:val="nil"/>
              <w:bottom w:val="nil"/>
              <w:right w:val="nil"/>
            </w:tcBorders>
            <w:noWrap/>
            <w:hideMark/>
          </w:tcPr>
          <w:p w14:paraId="7479C5E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export</w:t>
            </w:r>
          </w:p>
        </w:tc>
        <w:tc>
          <w:tcPr>
            <w:tcW w:w="866" w:type="pct"/>
            <w:tcBorders>
              <w:top w:val="single" w:sz="4" w:space="0" w:color="auto"/>
              <w:left w:val="nil"/>
              <w:bottom w:val="nil"/>
              <w:right w:val="nil"/>
            </w:tcBorders>
            <w:noWrap/>
            <w:hideMark/>
          </w:tcPr>
          <w:p w14:paraId="7EA92F29" w14:textId="77777777" w:rsidR="00EF10BF" w:rsidRPr="008A0800" w:rsidRDefault="00EF10BF" w:rsidP="007E7915">
            <w:pPr>
              <w:spacing w:after="0"/>
              <w:rPr>
                <w:rFonts w:ascii="TH Sarabun New" w:eastAsiaTheme="minorHAnsi" w:hAnsi="TH Sarabun New" w:cs="TH Sarabun New"/>
                <w:sz w:val="28"/>
                <w:szCs w:val="28"/>
                <w:cs/>
              </w:rPr>
            </w:pPr>
            <w:r w:rsidRPr="008A0800">
              <w:rPr>
                <w:rFonts w:ascii="TH Sarabun New" w:hAnsi="TH Sarabun New" w:cs="TH Sarabun New"/>
                <w:sz w:val="28"/>
                <w:szCs w:val="28"/>
              </w:rPr>
              <w:t>14,820.070</w:t>
            </w:r>
          </w:p>
        </w:tc>
        <w:tc>
          <w:tcPr>
            <w:tcW w:w="1094" w:type="pct"/>
            <w:tcBorders>
              <w:top w:val="single" w:sz="4" w:space="0" w:color="auto"/>
              <w:left w:val="nil"/>
              <w:bottom w:val="nil"/>
              <w:right w:val="nil"/>
            </w:tcBorders>
            <w:noWrap/>
            <w:hideMark/>
          </w:tcPr>
          <w:p w14:paraId="3B8343C9" w14:textId="77777777" w:rsidR="00EF10BF" w:rsidRPr="008A0800" w:rsidRDefault="00EF10BF" w:rsidP="007E7915">
            <w:pPr>
              <w:spacing w:after="0"/>
              <w:rPr>
                <w:rFonts w:ascii="TH Sarabun New" w:hAnsi="TH Sarabun New" w:cs="TH Sarabun New"/>
                <w:sz w:val="28"/>
                <w:szCs w:val="28"/>
              </w:rPr>
            </w:pPr>
            <w:r w:rsidRPr="008A0800">
              <w:rPr>
                <w:rFonts w:ascii="TH Sarabun New" w:hAnsi="TH Sarabun New" w:cs="TH Sarabun New"/>
                <w:sz w:val="28"/>
                <w:szCs w:val="28"/>
              </w:rPr>
              <w:t>3,874.958</w:t>
            </w:r>
          </w:p>
        </w:tc>
        <w:tc>
          <w:tcPr>
            <w:tcW w:w="783" w:type="pct"/>
            <w:tcBorders>
              <w:top w:val="single" w:sz="4" w:space="0" w:color="auto"/>
              <w:left w:val="nil"/>
              <w:bottom w:val="nil"/>
              <w:right w:val="nil"/>
            </w:tcBorders>
            <w:noWrap/>
            <w:hideMark/>
          </w:tcPr>
          <w:p w14:paraId="35CC54A8" w14:textId="77777777" w:rsidR="00EF10BF" w:rsidRPr="008A0800" w:rsidRDefault="00EF10BF" w:rsidP="007E7915">
            <w:pPr>
              <w:spacing w:after="0"/>
              <w:rPr>
                <w:rFonts w:ascii="TH Sarabun New" w:hAnsi="TH Sarabun New" w:cs="TH Sarabun New"/>
                <w:sz w:val="28"/>
                <w:szCs w:val="28"/>
              </w:rPr>
            </w:pPr>
            <w:r w:rsidRPr="008A0800">
              <w:rPr>
                <w:rFonts w:ascii="TH Sarabun New" w:hAnsi="TH Sarabun New" w:cs="TH Sarabun New"/>
                <w:sz w:val="28"/>
                <w:szCs w:val="28"/>
              </w:rPr>
              <w:t>6,906.223</w:t>
            </w:r>
          </w:p>
        </w:tc>
        <w:tc>
          <w:tcPr>
            <w:tcW w:w="782" w:type="pct"/>
            <w:tcBorders>
              <w:top w:val="single" w:sz="4" w:space="0" w:color="auto"/>
              <w:left w:val="nil"/>
              <w:bottom w:val="nil"/>
              <w:right w:val="nil"/>
            </w:tcBorders>
            <w:noWrap/>
            <w:hideMark/>
          </w:tcPr>
          <w:p w14:paraId="7AD87450" w14:textId="77777777" w:rsidR="00EF10BF" w:rsidRPr="008A0800" w:rsidRDefault="00EF10BF" w:rsidP="007E7915">
            <w:pPr>
              <w:spacing w:after="0"/>
              <w:rPr>
                <w:rFonts w:ascii="TH Sarabun New" w:hAnsi="TH Sarabun New" w:cs="TH Sarabun New"/>
                <w:sz w:val="28"/>
                <w:szCs w:val="28"/>
              </w:rPr>
            </w:pPr>
            <w:r w:rsidRPr="008A0800">
              <w:rPr>
                <w:rFonts w:ascii="TH Sarabun New" w:hAnsi="TH Sarabun New" w:cs="TH Sarabun New"/>
                <w:sz w:val="28"/>
                <w:szCs w:val="28"/>
              </w:rPr>
              <w:t>23,876.000</w:t>
            </w:r>
          </w:p>
        </w:tc>
      </w:tr>
      <w:tr w:rsidR="00EF10BF" w:rsidRPr="008A0800" w14:paraId="5C4CBDA4" w14:textId="77777777" w:rsidTr="007E7915">
        <w:trPr>
          <w:trHeight w:val="435"/>
        </w:trPr>
        <w:tc>
          <w:tcPr>
            <w:tcW w:w="1475" w:type="pct"/>
            <w:tcBorders>
              <w:top w:val="nil"/>
              <w:left w:val="nil"/>
              <w:bottom w:val="single" w:sz="4" w:space="0" w:color="auto"/>
              <w:right w:val="nil"/>
            </w:tcBorders>
            <w:noWrap/>
            <w:hideMark/>
          </w:tcPr>
          <w:p w14:paraId="76F6B7F2"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p</w:t>
            </w:r>
          </w:p>
        </w:tc>
        <w:tc>
          <w:tcPr>
            <w:tcW w:w="866" w:type="pct"/>
            <w:tcBorders>
              <w:top w:val="nil"/>
              <w:left w:val="nil"/>
              <w:bottom w:val="single" w:sz="4" w:space="0" w:color="auto"/>
              <w:right w:val="nil"/>
            </w:tcBorders>
            <w:noWrap/>
            <w:hideMark/>
          </w:tcPr>
          <w:p w14:paraId="71FBBCCA" w14:textId="77777777" w:rsidR="00EF10BF" w:rsidRPr="008A0800" w:rsidRDefault="00EF10BF" w:rsidP="007E7915">
            <w:pPr>
              <w:spacing w:after="0"/>
              <w:rPr>
                <w:rFonts w:ascii="TH Sarabun New" w:eastAsiaTheme="minorHAnsi" w:hAnsi="TH Sarabun New" w:cs="TH Sarabun New"/>
                <w:sz w:val="28"/>
                <w:szCs w:val="28"/>
              </w:rPr>
            </w:pPr>
            <w:r w:rsidRPr="008A0800">
              <w:rPr>
                <w:rFonts w:ascii="TH Sarabun New" w:hAnsi="TH Sarabun New" w:cs="TH Sarabun New"/>
                <w:sz w:val="28"/>
                <w:szCs w:val="28"/>
              </w:rPr>
              <w:t>52.212</w:t>
            </w:r>
          </w:p>
        </w:tc>
        <w:tc>
          <w:tcPr>
            <w:tcW w:w="1094" w:type="pct"/>
            <w:tcBorders>
              <w:top w:val="nil"/>
              <w:left w:val="nil"/>
              <w:bottom w:val="single" w:sz="4" w:space="0" w:color="auto"/>
              <w:right w:val="nil"/>
            </w:tcBorders>
            <w:noWrap/>
            <w:hideMark/>
          </w:tcPr>
          <w:p w14:paraId="61869794" w14:textId="77777777" w:rsidR="00EF10BF" w:rsidRPr="008A0800" w:rsidRDefault="00EF10BF" w:rsidP="007E7915">
            <w:pPr>
              <w:spacing w:after="0"/>
              <w:rPr>
                <w:rFonts w:ascii="TH Sarabun New" w:hAnsi="TH Sarabun New" w:cs="TH Sarabun New"/>
                <w:sz w:val="28"/>
                <w:szCs w:val="28"/>
              </w:rPr>
            </w:pPr>
            <w:r w:rsidRPr="008A0800">
              <w:rPr>
                <w:rFonts w:ascii="TH Sarabun New" w:hAnsi="TH Sarabun New" w:cs="TH Sarabun New"/>
                <w:sz w:val="28"/>
                <w:szCs w:val="28"/>
              </w:rPr>
              <w:t>3.144</w:t>
            </w:r>
          </w:p>
        </w:tc>
        <w:tc>
          <w:tcPr>
            <w:tcW w:w="783" w:type="pct"/>
            <w:tcBorders>
              <w:top w:val="nil"/>
              <w:left w:val="nil"/>
              <w:bottom w:val="single" w:sz="4" w:space="0" w:color="auto"/>
              <w:right w:val="nil"/>
            </w:tcBorders>
            <w:noWrap/>
            <w:hideMark/>
          </w:tcPr>
          <w:p w14:paraId="0371EEE6" w14:textId="77777777" w:rsidR="00EF10BF" w:rsidRPr="008A0800" w:rsidRDefault="00EF10BF" w:rsidP="007E7915">
            <w:pPr>
              <w:spacing w:after="0"/>
              <w:rPr>
                <w:rFonts w:ascii="TH Sarabun New" w:hAnsi="TH Sarabun New" w:cs="TH Sarabun New"/>
                <w:sz w:val="28"/>
                <w:szCs w:val="28"/>
              </w:rPr>
            </w:pPr>
            <w:r w:rsidRPr="008A0800">
              <w:rPr>
                <w:rFonts w:ascii="TH Sarabun New" w:hAnsi="TH Sarabun New" w:cs="TH Sarabun New"/>
                <w:sz w:val="28"/>
                <w:szCs w:val="28"/>
              </w:rPr>
              <w:t>43.980</w:t>
            </w:r>
          </w:p>
        </w:tc>
        <w:tc>
          <w:tcPr>
            <w:tcW w:w="782" w:type="pct"/>
            <w:tcBorders>
              <w:top w:val="nil"/>
              <w:left w:val="nil"/>
              <w:bottom w:val="single" w:sz="4" w:space="0" w:color="auto"/>
              <w:right w:val="nil"/>
            </w:tcBorders>
            <w:noWrap/>
            <w:hideMark/>
          </w:tcPr>
          <w:p w14:paraId="44E690C5" w14:textId="77777777" w:rsidR="00EF10BF" w:rsidRPr="008A0800" w:rsidRDefault="00EF10BF" w:rsidP="007E7915">
            <w:pPr>
              <w:spacing w:after="0"/>
              <w:rPr>
                <w:rFonts w:ascii="TH Sarabun New" w:hAnsi="TH Sarabun New" w:cs="TH Sarabun New"/>
                <w:sz w:val="28"/>
                <w:szCs w:val="28"/>
              </w:rPr>
            </w:pPr>
            <w:r w:rsidRPr="008A0800">
              <w:rPr>
                <w:rFonts w:ascii="TH Sarabun New" w:hAnsi="TH Sarabun New" w:cs="TH Sarabun New"/>
                <w:sz w:val="28"/>
                <w:szCs w:val="28"/>
              </w:rPr>
              <w:t>57.590</w:t>
            </w:r>
          </w:p>
        </w:tc>
      </w:tr>
    </w:tbl>
    <w:p w14:paraId="071421E3" w14:textId="77777777" w:rsidR="00EF10BF" w:rsidRPr="008A0800" w:rsidRDefault="00EF10BF" w:rsidP="00EF10BF">
      <w:pPr>
        <w:rPr>
          <w:rFonts w:ascii="TH SarabunPSK" w:hAnsi="TH SarabunPSK"/>
          <w:sz w:val="28"/>
        </w:rPr>
      </w:pPr>
    </w:p>
    <w:p w14:paraId="72116F27" w14:textId="63958339" w:rsidR="005B516E" w:rsidRPr="008A0800" w:rsidRDefault="005B516E" w:rsidP="008322BB">
      <w:pPr>
        <w:spacing w:after="0"/>
        <w:ind w:firstLine="720"/>
        <w:jc w:val="both"/>
        <w:rPr>
          <w:rFonts w:ascii="TH Sarabun New" w:hAnsi="TH Sarabun New" w:cs="TH Sarabun New"/>
          <w:sz w:val="32"/>
        </w:rPr>
      </w:pPr>
      <w:r w:rsidRPr="008A0800">
        <w:rPr>
          <w:rFonts w:ascii="TH Sarabun New" w:hAnsi="TH Sarabun New" w:cs="TH Sarabun New" w:hint="cs"/>
          <w:sz w:val="32"/>
          <w:cs/>
        </w:rPr>
        <w:t xml:space="preserve">ข้อมูลที่ใช้สามารถเข้าถึงได้ที่ </w:t>
      </w:r>
    </w:p>
    <w:p w14:paraId="24FEDB72" w14:textId="77777777" w:rsidR="008322BB" w:rsidRPr="008A0800" w:rsidRDefault="00A14771" w:rsidP="00BB6E04">
      <w:pPr>
        <w:spacing w:after="0"/>
        <w:ind w:firstLine="709"/>
        <w:jc w:val="both"/>
        <w:rPr>
          <w:rFonts w:ascii="TH Sarabun New" w:hAnsi="TH Sarabun New" w:cs="TH Sarabun New"/>
          <w:sz w:val="32"/>
        </w:rPr>
      </w:pPr>
      <w:hyperlink r:id="rId117" w:history="1">
        <w:r w:rsidR="008322BB" w:rsidRPr="008A0800">
          <w:rPr>
            <w:rStyle w:val="Hyperlink"/>
            <w:rFonts w:ascii="TH Sarabun New" w:hAnsi="TH Sarabun New" w:cs="TH Sarabun New"/>
            <w:color w:val="auto"/>
            <w:sz w:val="32"/>
            <w:u w:val="none"/>
          </w:rPr>
          <w:t>https://drive.google.com/file/d/1srV0zO7Yn02qFey13IovHIvaBDinpM0i/view?usp=sharing</w:t>
        </w:r>
      </w:hyperlink>
    </w:p>
    <w:p w14:paraId="60355E68" w14:textId="77777777" w:rsidR="008322BB" w:rsidRPr="008A0800" w:rsidRDefault="008322BB" w:rsidP="008322BB">
      <w:pPr>
        <w:spacing w:after="0"/>
        <w:ind w:firstLine="709"/>
        <w:jc w:val="both"/>
        <w:rPr>
          <w:rFonts w:ascii="TH Sarabun New" w:hAnsi="TH Sarabun New" w:cs="TH Sarabun New"/>
          <w:sz w:val="32"/>
        </w:rPr>
      </w:pPr>
    </w:p>
    <w:p w14:paraId="7A73AC3F" w14:textId="77777777" w:rsidR="008322BB" w:rsidRPr="008A0800" w:rsidRDefault="008322BB" w:rsidP="008322BB">
      <w:pPr>
        <w:spacing w:after="0"/>
        <w:ind w:firstLine="709"/>
        <w:jc w:val="both"/>
        <w:rPr>
          <w:rFonts w:ascii="TH Sarabun New" w:hAnsi="TH Sarabun New" w:cs="TH Sarabun New"/>
          <w:sz w:val="32"/>
        </w:rPr>
      </w:pPr>
      <w:r w:rsidRPr="008A0800">
        <w:rPr>
          <w:rFonts w:ascii="TH Sarabun New" w:hAnsi="TH Sarabun New" w:cs="TH Sarabun New" w:hint="cs"/>
          <w:sz w:val="32"/>
          <w:cs/>
        </w:rPr>
        <w:t xml:space="preserve">หรือเข้าถึงข้อมูลได้จาก </w:t>
      </w:r>
      <w:r w:rsidRPr="008A0800">
        <w:rPr>
          <w:rFonts w:ascii="TH Sarabun New" w:hAnsi="TH Sarabun New" w:cs="TH Sarabun New"/>
          <w:sz w:val="32"/>
        </w:rPr>
        <w:t>QR CODE</w:t>
      </w:r>
    </w:p>
    <w:p w14:paraId="42A3DF61" w14:textId="77777777" w:rsidR="008322BB" w:rsidRPr="008A0800" w:rsidRDefault="008322BB" w:rsidP="008322BB">
      <w:pPr>
        <w:spacing w:after="0"/>
        <w:ind w:firstLine="709"/>
        <w:rPr>
          <w:rFonts w:ascii="TH Sarabun New" w:hAnsi="TH Sarabun New" w:cs="TH Sarabun New"/>
          <w:sz w:val="32"/>
        </w:rPr>
      </w:pPr>
      <w:r w:rsidRPr="008A0800">
        <w:rPr>
          <w:rFonts w:ascii="TH Sarabun New" w:hAnsi="TH Sarabun New" w:cs="TH Sarabun New" w:hint="cs"/>
          <w:noProof/>
          <w:sz w:val="32"/>
        </w:rPr>
        <w:drawing>
          <wp:inline distT="0" distB="0" distL="0" distR="0" wp14:anchorId="3166FCF1" wp14:editId="0589C05D">
            <wp:extent cx="1905000" cy="190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1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14:paraId="23BD54B2" w14:textId="77777777" w:rsidR="008322BB" w:rsidRPr="008A0800" w:rsidRDefault="008322BB" w:rsidP="008322BB">
      <w:pPr>
        <w:spacing w:after="0"/>
        <w:rPr>
          <w:rFonts w:ascii="TH Sarabun New" w:hAnsi="TH Sarabun New" w:cs="TH Sarabun New"/>
          <w:sz w:val="32"/>
        </w:rPr>
      </w:pPr>
    </w:p>
    <w:p w14:paraId="21E232B7" w14:textId="77777777" w:rsidR="00EF10BF" w:rsidRPr="008A0800" w:rsidRDefault="00EF10BF" w:rsidP="008322BB">
      <w:pPr>
        <w:spacing w:after="0"/>
        <w:jc w:val="both"/>
        <w:rPr>
          <w:rFonts w:ascii="TH Sarabun New" w:hAnsi="TH Sarabun New" w:cs="TH Sarabun New"/>
          <w:b/>
          <w:bCs/>
          <w:sz w:val="32"/>
          <w:cs/>
        </w:rPr>
        <w:sectPr w:rsidR="00EF10BF" w:rsidRPr="008A0800" w:rsidSect="007220F0">
          <w:pgSz w:w="11906" w:h="16838"/>
          <w:pgMar w:top="1440" w:right="1440" w:bottom="1440" w:left="1440" w:header="720" w:footer="720" w:gutter="0"/>
          <w:cols w:space="720"/>
          <w:docGrid w:linePitch="360"/>
        </w:sectPr>
      </w:pPr>
    </w:p>
    <w:p w14:paraId="7DC06095" w14:textId="77777777" w:rsidR="00EF10BF" w:rsidRPr="008A0800" w:rsidRDefault="00EF10BF" w:rsidP="00EF10BF">
      <w:pPr>
        <w:spacing w:after="0"/>
        <w:rPr>
          <w:rFonts w:ascii="TH Sarabun New" w:hAnsi="TH Sarabun New" w:cs="TH Sarabun New"/>
          <w:sz w:val="32"/>
        </w:rPr>
      </w:pPr>
    </w:p>
    <w:p w14:paraId="5846269E" w14:textId="77777777" w:rsidR="00EF10BF" w:rsidRPr="008A0800" w:rsidRDefault="00EF10BF" w:rsidP="00EF10BF">
      <w:pPr>
        <w:spacing w:after="0"/>
        <w:rPr>
          <w:rFonts w:ascii="TH Sarabun New" w:hAnsi="TH Sarabun New" w:cs="TH Sarabun New"/>
          <w:sz w:val="32"/>
        </w:rPr>
      </w:pPr>
    </w:p>
    <w:p w14:paraId="16446A38" w14:textId="77777777" w:rsidR="00EF10BF" w:rsidRPr="008A0800" w:rsidRDefault="00EF10BF" w:rsidP="00EF10BF">
      <w:pPr>
        <w:spacing w:after="0"/>
        <w:rPr>
          <w:rFonts w:ascii="TH Sarabun New" w:hAnsi="TH Sarabun New" w:cs="TH Sarabun New"/>
          <w:sz w:val="32"/>
        </w:rPr>
      </w:pPr>
    </w:p>
    <w:p w14:paraId="59ABB29F" w14:textId="77777777" w:rsidR="00EF10BF" w:rsidRPr="008A0800" w:rsidRDefault="00EF10BF" w:rsidP="00EF10BF">
      <w:pPr>
        <w:spacing w:after="0"/>
        <w:rPr>
          <w:rFonts w:ascii="TH Sarabun New" w:hAnsi="TH Sarabun New" w:cs="TH Sarabun New"/>
          <w:sz w:val="32"/>
        </w:rPr>
      </w:pPr>
    </w:p>
    <w:p w14:paraId="2AF05428" w14:textId="77777777" w:rsidR="00EF10BF" w:rsidRPr="008A0800" w:rsidRDefault="00EF10BF" w:rsidP="00EF10BF">
      <w:pPr>
        <w:rPr>
          <w:rFonts w:ascii="TH Sarabun New" w:hAnsi="TH Sarabun New" w:cs="TH Sarabun New"/>
          <w:sz w:val="32"/>
        </w:rPr>
      </w:pPr>
    </w:p>
    <w:p w14:paraId="60D94691" w14:textId="77777777" w:rsidR="00EF10BF" w:rsidRPr="008A0800" w:rsidRDefault="00EF10BF" w:rsidP="00EF10BF">
      <w:pPr>
        <w:rPr>
          <w:rFonts w:ascii="TH Sarabun New" w:hAnsi="TH Sarabun New" w:cs="TH Sarabun New"/>
          <w:sz w:val="32"/>
        </w:rPr>
      </w:pPr>
    </w:p>
    <w:p w14:paraId="0A74FFD2" w14:textId="77777777" w:rsidR="00EF10BF" w:rsidRPr="008A0800" w:rsidRDefault="00EF10BF" w:rsidP="00EF10BF">
      <w:pPr>
        <w:rPr>
          <w:rFonts w:ascii="TH Sarabun New" w:hAnsi="TH Sarabun New" w:cs="TH Sarabun New"/>
          <w:sz w:val="32"/>
        </w:rPr>
      </w:pPr>
    </w:p>
    <w:p w14:paraId="4586D848" w14:textId="77777777" w:rsidR="00EF10BF" w:rsidRPr="008A0800" w:rsidRDefault="00EF10BF" w:rsidP="00EF10BF">
      <w:pPr>
        <w:rPr>
          <w:rFonts w:ascii="TH Sarabun New" w:hAnsi="TH Sarabun New" w:cs="TH Sarabun New"/>
          <w:sz w:val="32"/>
        </w:rPr>
      </w:pPr>
    </w:p>
    <w:p w14:paraId="61241673" w14:textId="77777777" w:rsidR="00EF10BF" w:rsidRPr="008A0800" w:rsidRDefault="00EF10BF" w:rsidP="00EF10BF">
      <w:pPr>
        <w:rPr>
          <w:rFonts w:ascii="TH Sarabun New" w:hAnsi="TH Sarabun New" w:cs="TH Sarabun New"/>
          <w:sz w:val="32"/>
        </w:rPr>
      </w:pPr>
    </w:p>
    <w:p w14:paraId="407E20E1" w14:textId="77777777" w:rsidR="00EF10BF" w:rsidRPr="008A0800" w:rsidRDefault="00EF10BF" w:rsidP="00EF10BF">
      <w:pPr>
        <w:rPr>
          <w:rFonts w:ascii="TH Sarabun New" w:hAnsi="TH Sarabun New" w:cs="TH Sarabun New"/>
          <w:sz w:val="32"/>
        </w:rPr>
      </w:pPr>
    </w:p>
    <w:p w14:paraId="41C02F2E" w14:textId="77777777" w:rsidR="00EF10BF" w:rsidRPr="008A0800" w:rsidRDefault="00EF10BF" w:rsidP="00EF10BF">
      <w:pPr>
        <w:rPr>
          <w:rFonts w:ascii="TH Sarabun New" w:hAnsi="TH Sarabun New" w:cs="TH Sarabun New"/>
          <w:sz w:val="32"/>
        </w:rPr>
      </w:pPr>
    </w:p>
    <w:p w14:paraId="04DED094" w14:textId="77777777" w:rsidR="00EF10BF" w:rsidRPr="008A0800" w:rsidRDefault="00EF10BF" w:rsidP="00EF10BF">
      <w:pPr>
        <w:rPr>
          <w:rFonts w:ascii="TH Sarabun New" w:hAnsi="TH Sarabun New" w:cs="TH Sarabun New"/>
          <w:sz w:val="32"/>
        </w:rPr>
      </w:pPr>
    </w:p>
    <w:p w14:paraId="72F48193" w14:textId="63EE432E" w:rsidR="00EF10BF" w:rsidRPr="008A0800" w:rsidRDefault="00EF10BF" w:rsidP="00EF10BF">
      <w:pPr>
        <w:pStyle w:val="Heading2"/>
        <w:rPr>
          <w:rFonts w:ascii="TH Sarabun New" w:hAnsi="TH Sarabun New" w:cs="TH Sarabun New"/>
          <w:b/>
          <w:bCs/>
          <w:color w:val="auto"/>
          <w:sz w:val="32"/>
          <w:szCs w:val="32"/>
        </w:rPr>
      </w:pPr>
      <w:bookmarkStart w:id="372" w:name="_Toc63933110"/>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ข</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ARIMA</w:t>
      </w:r>
      <w:bookmarkEnd w:id="372"/>
    </w:p>
    <w:p w14:paraId="291BCD01" w14:textId="77777777" w:rsidR="00EF10BF" w:rsidRPr="008A0800" w:rsidRDefault="00EF10BF" w:rsidP="00EF10BF">
      <w:pPr>
        <w:spacing w:after="0"/>
        <w:rPr>
          <w:rFonts w:ascii="TH Sarabun New" w:hAnsi="TH Sarabun New" w:cs="TH Sarabun New"/>
          <w:b/>
          <w:bCs/>
          <w:sz w:val="32"/>
        </w:rPr>
      </w:pPr>
    </w:p>
    <w:p w14:paraId="2A9468B8" w14:textId="77777777" w:rsidR="00EF10BF" w:rsidRPr="008A0800" w:rsidRDefault="00EF10BF" w:rsidP="00EF10BF">
      <w:pPr>
        <w:spacing w:after="0"/>
        <w:rPr>
          <w:rFonts w:ascii="TH Sarabun New" w:hAnsi="TH Sarabun New" w:cs="TH Sarabun New"/>
          <w:b/>
          <w:bCs/>
          <w:sz w:val="32"/>
        </w:rPr>
      </w:pPr>
    </w:p>
    <w:p w14:paraId="1A822E04" w14:textId="77777777" w:rsidR="00EF10BF" w:rsidRPr="008A0800" w:rsidRDefault="00EF10BF" w:rsidP="00EF10BF">
      <w:pPr>
        <w:spacing w:after="0"/>
        <w:rPr>
          <w:rFonts w:ascii="TH Sarabun New" w:hAnsi="TH Sarabun New" w:cs="TH Sarabun New"/>
          <w:b/>
          <w:bCs/>
          <w:sz w:val="32"/>
        </w:rPr>
      </w:pPr>
    </w:p>
    <w:p w14:paraId="0F2C1AC2" w14:textId="77777777" w:rsidR="00EF10BF" w:rsidRPr="008A0800" w:rsidRDefault="00EF10BF" w:rsidP="00EF10BF">
      <w:pPr>
        <w:spacing w:after="0"/>
        <w:rPr>
          <w:rFonts w:ascii="TH Sarabun New" w:hAnsi="TH Sarabun New" w:cs="TH Sarabun New"/>
          <w:b/>
          <w:bCs/>
          <w:sz w:val="32"/>
        </w:rPr>
      </w:pPr>
    </w:p>
    <w:p w14:paraId="2A0B4D02" w14:textId="77777777" w:rsidR="00EF10BF" w:rsidRPr="008A0800" w:rsidRDefault="00EF10BF" w:rsidP="00EF10BF">
      <w:pPr>
        <w:spacing w:after="0"/>
        <w:rPr>
          <w:rFonts w:ascii="TH Sarabun New" w:hAnsi="TH Sarabun New" w:cs="TH Sarabun New"/>
          <w:b/>
          <w:bCs/>
          <w:sz w:val="32"/>
        </w:rPr>
      </w:pPr>
    </w:p>
    <w:p w14:paraId="0E9618FA" w14:textId="77777777" w:rsidR="00EF10BF" w:rsidRPr="008A0800" w:rsidRDefault="00EF10BF" w:rsidP="00EF10BF">
      <w:pPr>
        <w:spacing w:after="0"/>
        <w:rPr>
          <w:rFonts w:ascii="TH Sarabun New" w:hAnsi="TH Sarabun New" w:cs="TH Sarabun New"/>
          <w:b/>
          <w:bCs/>
          <w:sz w:val="32"/>
        </w:rPr>
      </w:pPr>
    </w:p>
    <w:p w14:paraId="2F48DABB" w14:textId="77777777" w:rsidR="00EF10BF" w:rsidRPr="008A0800" w:rsidRDefault="00EF10BF" w:rsidP="00EF10BF">
      <w:pPr>
        <w:spacing w:after="0"/>
        <w:rPr>
          <w:rFonts w:ascii="TH Sarabun New" w:hAnsi="TH Sarabun New" w:cs="TH Sarabun New"/>
          <w:b/>
          <w:bCs/>
          <w:sz w:val="32"/>
        </w:rPr>
      </w:pPr>
    </w:p>
    <w:p w14:paraId="18FBFC59" w14:textId="77777777" w:rsidR="00EF10BF" w:rsidRPr="008A0800" w:rsidRDefault="00EF10BF" w:rsidP="00EF10BF">
      <w:pPr>
        <w:spacing w:after="0"/>
        <w:rPr>
          <w:rFonts w:ascii="TH Sarabun New" w:hAnsi="TH Sarabun New" w:cs="TH Sarabun New"/>
          <w:b/>
          <w:bCs/>
          <w:sz w:val="32"/>
        </w:rPr>
      </w:pPr>
    </w:p>
    <w:p w14:paraId="160C8F97" w14:textId="77777777" w:rsidR="00EF10BF" w:rsidRPr="008A0800" w:rsidRDefault="00EF10BF" w:rsidP="00EF10BF">
      <w:pPr>
        <w:spacing w:after="0"/>
        <w:rPr>
          <w:rFonts w:ascii="TH Sarabun New" w:hAnsi="TH Sarabun New" w:cs="TH Sarabun New"/>
          <w:b/>
          <w:bCs/>
          <w:sz w:val="32"/>
        </w:rPr>
      </w:pPr>
    </w:p>
    <w:p w14:paraId="7AED629A" w14:textId="77777777" w:rsidR="00EF10BF" w:rsidRPr="008A0800" w:rsidRDefault="00EF10BF" w:rsidP="00EF10BF">
      <w:pPr>
        <w:spacing w:after="0"/>
        <w:rPr>
          <w:rFonts w:ascii="TH Sarabun New" w:hAnsi="TH Sarabun New" w:cs="TH Sarabun New"/>
          <w:b/>
          <w:bCs/>
          <w:sz w:val="32"/>
        </w:rPr>
      </w:pPr>
    </w:p>
    <w:p w14:paraId="7FECAA79" w14:textId="77777777" w:rsidR="00EF10BF" w:rsidRPr="008A0800" w:rsidRDefault="00EF10BF" w:rsidP="00EF10BF">
      <w:pPr>
        <w:spacing w:after="0"/>
        <w:rPr>
          <w:rFonts w:ascii="TH Sarabun New" w:hAnsi="TH Sarabun New" w:cs="TH Sarabun New"/>
          <w:b/>
          <w:bCs/>
          <w:sz w:val="32"/>
          <w:cs/>
        </w:rPr>
        <w:sectPr w:rsidR="00EF10BF" w:rsidRPr="008A0800" w:rsidSect="00E341DC">
          <w:pgSz w:w="11906" w:h="16838"/>
          <w:pgMar w:top="1440" w:right="1440" w:bottom="1440" w:left="1440" w:header="720" w:footer="720" w:gutter="0"/>
          <w:cols w:space="720"/>
          <w:titlePg/>
          <w:docGrid w:linePitch="360"/>
        </w:sectPr>
      </w:pPr>
    </w:p>
    <w:p w14:paraId="3554DFF7" w14:textId="77777777" w:rsidR="00EF10BF" w:rsidRPr="008A0800" w:rsidRDefault="00EF10BF" w:rsidP="00EF10BF">
      <w:pPr>
        <w:spacing w:after="0"/>
        <w:rPr>
          <w:rFonts w:ascii="TH Sarabun New" w:hAnsi="TH Sarabun New" w:cs="TH Sarabun New"/>
          <w:b/>
          <w:bCs/>
          <w:sz w:val="32"/>
        </w:rPr>
      </w:pPr>
    </w:p>
    <w:p w14:paraId="1420D1E3" w14:textId="77777777" w:rsidR="00EF10BF" w:rsidRPr="008A0800" w:rsidRDefault="00EF10BF" w:rsidP="00EF10BF">
      <w:pPr>
        <w:spacing w:after="0"/>
        <w:jc w:val="left"/>
        <w:rPr>
          <w:rFonts w:ascii="TH Sarabun New" w:eastAsiaTheme="minorHAnsi" w:hAnsi="TH Sarabun New" w:cs="TH Sarabun New"/>
          <w:sz w:val="32"/>
        </w:rPr>
      </w:pPr>
      <w:r w:rsidRPr="008A0800">
        <w:rPr>
          <w:rFonts w:ascii="TH Sarabun New" w:hAnsi="TH Sarabun New" w:cs="TH Sarabun New"/>
          <w:sz w:val="32"/>
          <w:cs/>
        </w:rPr>
        <w:t xml:space="preserve">แบบจำลอง </w:t>
      </w:r>
      <w:r w:rsidRPr="008A0800">
        <w:rPr>
          <w:rFonts w:ascii="TH Sarabun New" w:hAnsi="TH Sarabun New" w:cs="TH Sarabun New"/>
          <w:sz w:val="32"/>
        </w:rPr>
        <w:t>ARIMA (2,</w:t>
      </w:r>
      <w:r w:rsidRPr="008A0800">
        <w:rPr>
          <w:rFonts w:ascii="TH Sarabun New" w:hAnsi="TH Sarabun New" w:cs="TH Sarabun New" w:hint="cs"/>
          <w:sz w:val="32"/>
          <w:cs/>
        </w:rPr>
        <w:t>0</w:t>
      </w:r>
      <w:r w:rsidRPr="008A0800">
        <w:rPr>
          <w:rFonts w:ascii="TH Sarabun New" w:hAnsi="TH Sarabun New" w:cs="TH Sarabun New"/>
          <w:sz w:val="32"/>
        </w:rPr>
        <w:t>,</w:t>
      </w:r>
      <w:r w:rsidRPr="008A0800">
        <w:rPr>
          <w:rFonts w:ascii="TH Sarabun New" w:hAnsi="TH Sarabun New" w:cs="TH Sarabun New" w:hint="cs"/>
          <w:sz w:val="32"/>
          <w:cs/>
        </w:rPr>
        <w:t xml:space="preserve">2) </w:t>
      </w:r>
    </w:p>
    <w:p w14:paraId="4A20AC0F" w14:textId="77777777" w:rsidR="00EF10BF" w:rsidRPr="008A0800" w:rsidRDefault="00EF10BF" w:rsidP="00EF10BF">
      <w:pPr>
        <w:autoSpaceDE w:val="0"/>
        <w:autoSpaceDN w:val="0"/>
        <w:adjustRightInd w:val="0"/>
        <w:spacing w:after="0" w:line="240" w:lineRule="auto"/>
        <w:rPr>
          <w:rFonts w:ascii="Arial" w:hAnsi="Arial" w:cs="Arial"/>
          <w:sz w:val="18"/>
          <w:szCs w:val="18"/>
        </w:rPr>
      </w:pPr>
    </w:p>
    <w:tbl>
      <w:tblPr>
        <w:tblW w:w="0" w:type="auto"/>
        <w:tblInd w:w="30" w:type="dxa"/>
        <w:tblLayout w:type="fixed"/>
        <w:tblCellMar>
          <w:left w:w="0" w:type="dxa"/>
          <w:right w:w="0" w:type="dxa"/>
        </w:tblCellMar>
        <w:tblLook w:val="04A0" w:firstRow="1" w:lastRow="0" w:firstColumn="1" w:lastColumn="0" w:noHBand="0" w:noVBand="1"/>
      </w:tblPr>
      <w:tblGrid>
        <w:gridCol w:w="2017"/>
        <w:gridCol w:w="1103"/>
        <w:gridCol w:w="1207"/>
        <w:gridCol w:w="1208"/>
        <w:gridCol w:w="997"/>
      </w:tblGrid>
      <w:tr w:rsidR="00EF10BF" w:rsidRPr="008A0800" w14:paraId="6BA7DA81" w14:textId="77777777" w:rsidTr="007E7915">
        <w:trPr>
          <w:trHeight w:val="225"/>
        </w:trPr>
        <w:tc>
          <w:tcPr>
            <w:tcW w:w="2017" w:type="dxa"/>
            <w:gridSpan w:val="3"/>
            <w:vAlign w:val="bottom"/>
            <w:hideMark/>
          </w:tcPr>
          <w:p w14:paraId="627596EF"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Dependent Variable: DE</w:t>
            </w:r>
          </w:p>
        </w:tc>
        <w:tc>
          <w:tcPr>
            <w:tcW w:w="1208" w:type="dxa"/>
            <w:vAlign w:val="bottom"/>
          </w:tcPr>
          <w:p w14:paraId="542C46B5"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41A17F92"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6DD81FBD" w14:textId="77777777" w:rsidTr="007E7915">
        <w:trPr>
          <w:trHeight w:val="225"/>
        </w:trPr>
        <w:tc>
          <w:tcPr>
            <w:tcW w:w="2017" w:type="dxa"/>
            <w:gridSpan w:val="4"/>
            <w:vAlign w:val="bottom"/>
            <w:hideMark/>
          </w:tcPr>
          <w:p w14:paraId="2176783B"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Method: ARMA Maximum Likelihood (OPG - BHHH)</w:t>
            </w:r>
          </w:p>
        </w:tc>
        <w:tc>
          <w:tcPr>
            <w:tcW w:w="997" w:type="dxa"/>
            <w:vAlign w:val="bottom"/>
          </w:tcPr>
          <w:p w14:paraId="58EF4287"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7A99171E" w14:textId="77777777" w:rsidTr="007E7915">
        <w:trPr>
          <w:trHeight w:val="225"/>
        </w:trPr>
        <w:tc>
          <w:tcPr>
            <w:tcW w:w="2017" w:type="dxa"/>
            <w:gridSpan w:val="3"/>
            <w:vAlign w:val="bottom"/>
            <w:hideMark/>
          </w:tcPr>
          <w:p w14:paraId="174688AE"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Date: 09/01/20   Time: 23:56</w:t>
            </w:r>
          </w:p>
        </w:tc>
        <w:tc>
          <w:tcPr>
            <w:tcW w:w="1208" w:type="dxa"/>
            <w:vAlign w:val="bottom"/>
          </w:tcPr>
          <w:p w14:paraId="07F627CC"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09617383"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3EC78960" w14:textId="77777777" w:rsidTr="007E7915">
        <w:trPr>
          <w:trHeight w:val="225"/>
        </w:trPr>
        <w:tc>
          <w:tcPr>
            <w:tcW w:w="2017" w:type="dxa"/>
            <w:gridSpan w:val="3"/>
            <w:vAlign w:val="bottom"/>
            <w:hideMark/>
          </w:tcPr>
          <w:p w14:paraId="5E18D262"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Sample: 2012M01 2017M12</w:t>
            </w:r>
          </w:p>
        </w:tc>
        <w:tc>
          <w:tcPr>
            <w:tcW w:w="1208" w:type="dxa"/>
            <w:vAlign w:val="bottom"/>
          </w:tcPr>
          <w:p w14:paraId="794BD66F"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6D6E628C"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51878366" w14:textId="77777777" w:rsidTr="007E7915">
        <w:trPr>
          <w:trHeight w:val="225"/>
        </w:trPr>
        <w:tc>
          <w:tcPr>
            <w:tcW w:w="2017" w:type="dxa"/>
            <w:gridSpan w:val="3"/>
            <w:vAlign w:val="bottom"/>
            <w:hideMark/>
          </w:tcPr>
          <w:p w14:paraId="07EDECBD"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Included observations: 72</w:t>
            </w:r>
          </w:p>
        </w:tc>
        <w:tc>
          <w:tcPr>
            <w:tcW w:w="1208" w:type="dxa"/>
            <w:vAlign w:val="bottom"/>
          </w:tcPr>
          <w:p w14:paraId="4D9FBF5D"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047D2F2D"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6CD6B7DE" w14:textId="77777777" w:rsidTr="007E7915">
        <w:trPr>
          <w:trHeight w:val="225"/>
        </w:trPr>
        <w:tc>
          <w:tcPr>
            <w:tcW w:w="2017" w:type="dxa"/>
            <w:gridSpan w:val="4"/>
            <w:vAlign w:val="bottom"/>
            <w:hideMark/>
          </w:tcPr>
          <w:p w14:paraId="56C8C6C8"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Convergence not achieved after 500 iterations</w:t>
            </w:r>
          </w:p>
        </w:tc>
        <w:tc>
          <w:tcPr>
            <w:tcW w:w="997" w:type="dxa"/>
            <w:vAlign w:val="bottom"/>
          </w:tcPr>
          <w:p w14:paraId="6F7EC19E"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5832C911" w14:textId="77777777" w:rsidTr="007E7915">
        <w:trPr>
          <w:trHeight w:val="225"/>
        </w:trPr>
        <w:tc>
          <w:tcPr>
            <w:tcW w:w="2017" w:type="dxa"/>
            <w:gridSpan w:val="5"/>
            <w:vAlign w:val="bottom"/>
            <w:hideMark/>
          </w:tcPr>
          <w:p w14:paraId="0458A807"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Coefficient covariance computed using outer product of gradients</w:t>
            </w:r>
          </w:p>
        </w:tc>
      </w:tr>
      <w:tr w:rsidR="00EF10BF" w:rsidRPr="008A0800" w14:paraId="09950DAF" w14:textId="77777777" w:rsidTr="007E7915">
        <w:trPr>
          <w:trHeight w:hRule="exact" w:val="90"/>
        </w:trPr>
        <w:tc>
          <w:tcPr>
            <w:tcW w:w="2017" w:type="dxa"/>
            <w:tcBorders>
              <w:top w:val="nil"/>
              <w:left w:val="nil"/>
              <w:bottom w:val="double" w:sz="6" w:space="0" w:color="auto"/>
              <w:right w:val="nil"/>
            </w:tcBorders>
            <w:vAlign w:val="bottom"/>
          </w:tcPr>
          <w:p w14:paraId="2F5877A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6FF4144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01BA6E8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682F651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7D463610"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7A2C808F" w14:textId="77777777" w:rsidTr="007E7915">
        <w:trPr>
          <w:trHeight w:hRule="exact" w:val="135"/>
        </w:trPr>
        <w:tc>
          <w:tcPr>
            <w:tcW w:w="2017" w:type="dxa"/>
            <w:vAlign w:val="bottom"/>
          </w:tcPr>
          <w:p w14:paraId="363AAE7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044303E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19F9D9D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2126B89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658353A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50844501" w14:textId="77777777" w:rsidTr="007E7915">
        <w:trPr>
          <w:trHeight w:val="225"/>
        </w:trPr>
        <w:tc>
          <w:tcPr>
            <w:tcW w:w="2017" w:type="dxa"/>
            <w:vAlign w:val="bottom"/>
            <w:hideMark/>
          </w:tcPr>
          <w:p w14:paraId="184CE0D1"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Variable</w:t>
            </w:r>
          </w:p>
        </w:tc>
        <w:tc>
          <w:tcPr>
            <w:tcW w:w="1103" w:type="dxa"/>
            <w:vAlign w:val="bottom"/>
            <w:hideMark/>
          </w:tcPr>
          <w:p w14:paraId="585976E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Coefficient</w:t>
            </w:r>
          </w:p>
        </w:tc>
        <w:tc>
          <w:tcPr>
            <w:tcW w:w="1207" w:type="dxa"/>
            <w:vAlign w:val="bottom"/>
            <w:hideMark/>
          </w:tcPr>
          <w:p w14:paraId="7B3493D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Std. Error</w:t>
            </w:r>
          </w:p>
        </w:tc>
        <w:tc>
          <w:tcPr>
            <w:tcW w:w="1208" w:type="dxa"/>
            <w:vAlign w:val="bottom"/>
            <w:hideMark/>
          </w:tcPr>
          <w:p w14:paraId="2B18002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t-Statistic</w:t>
            </w:r>
          </w:p>
        </w:tc>
        <w:tc>
          <w:tcPr>
            <w:tcW w:w="997" w:type="dxa"/>
            <w:vAlign w:val="bottom"/>
            <w:hideMark/>
          </w:tcPr>
          <w:p w14:paraId="52CAFE2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Prob.  </w:t>
            </w:r>
          </w:p>
        </w:tc>
      </w:tr>
      <w:tr w:rsidR="00EF10BF" w:rsidRPr="008A0800" w14:paraId="6AB5AF71" w14:textId="77777777" w:rsidTr="007E7915">
        <w:trPr>
          <w:trHeight w:hRule="exact" w:val="90"/>
        </w:trPr>
        <w:tc>
          <w:tcPr>
            <w:tcW w:w="2017" w:type="dxa"/>
            <w:tcBorders>
              <w:top w:val="nil"/>
              <w:left w:val="nil"/>
              <w:bottom w:val="double" w:sz="6" w:space="0" w:color="auto"/>
              <w:right w:val="nil"/>
            </w:tcBorders>
            <w:vAlign w:val="bottom"/>
          </w:tcPr>
          <w:p w14:paraId="7D580B5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35B893A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05052F3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32F1C1C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7FA4A75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080EA533" w14:textId="77777777" w:rsidTr="007E7915">
        <w:trPr>
          <w:trHeight w:hRule="exact" w:val="135"/>
        </w:trPr>
        <w:tc>
          <w:tcPr>
            <w:tcW w:w="2017" w:type="dxa"/>
            <w:vAlign w:val="bottom"/>
          </w:tcPr>
          <w:p w14:paraId="57186A4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5EB1F2A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6BB771E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77994DF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4F5196A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3CDD8460" w14:textId="77777777" w:rsidTr="007E7915">
        <w:trPr>
          <w:trHeight w:val="225"/>
        </w:trPr>
        <w:tc>
          <w:tcPr>
            <w:tcW w:w="2017" w:type="dxa"/>
            <w:vAlign w:val="bottom"/>
            <w:hideMark/>
          </w:tcPr>
          <w:p w14:paraId="34E43F0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p>
        </w:tc>
        <w:tc>
          <w:tcPr>
            <w:tcW w:w="1103" w:type="dxa"/>
            <w:vAlign w:val="bottom"/>
            <w:hideMark/>
          </w:tcPr>
          <w:p w14:paraId="33532E3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-12.04510</w:t>
            </w:r>
          </w:p>
        </w:tc>
        <w:tc>
          <w:tcPr>
            <w:tcW w:w="1207" w:type="dxa"/>
            <w:vAlign w:val="bottom"/>
            <w:hideMark/>
          </w:tcPr>
          <w:p w14:paraId="1921983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197.4217</w:t>
            </w:r>
          </w:p>
        </w:tc>
        <w:tc>
          <w:tcPr>
            <w:tcW w:w="1208" w:type="dxa"/>
            <w:vAlign w:val="bottom"/>
            <w:hideMark/>
          </w:tcPr>
          <w:p w14:paraId="38D8C5A7"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-0.061012</w:t>
            </w:r>
          </w:p>
        </w:tc>
        <w:tc>
          <w:tcPr>
            <w:tcW w:w="997" w:type="dxa"/>
            <w:vAlign w:val="bottom"/>
            <w:hideMark/>
          </w:tcPr>
          <w:p w14:paraId="6F236B6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0.9515</w:t>
            </w:r>
          </w:p>
        </w:tc>
      </w:tr>
      <w:tr w:rsidR="00EF10BF" w:rsidRPr="008A0800" w14:paraId="03502736" w14:textId="77777777" w:rsidTr="007E7915">
        <w:trPr>
          <w:trHeight w:val="225"/>
        </w:trPr>
        <w:tc>
          <w:tcPr>
            <w:tcW w:w="2017" w:type="dxa"/>
            <w:vAlign w:val="bottom"/>
            <w:hideMark/>
          </w:tcPr>
          <w:p w14:paraId="192C24E1"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AR(1)</w:t>
            </w:r>
          </w:p>
        </w:tc>
        <w:tc>
          <w:tcPr>
            <w:tcW w:w="1103" w:type="dxa"/>
            <w:vAlign w:val="bottom"/>
            <w:hideMark/>
          </w:tcPr>
          <w:p w14:paraId="4D8F829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1.725816</w:t>
            </w:r>
          </w:p>
        </w:tc>
        <w:tc>
          <w:tcPr>
            <w:tcW w:w="1207" w:type="dxa"/>
            <w:vAlign w:val="bottom"/>
            <w:hideMark/>
          </w:tcPr>
          <w:p w14:paraId="15918CD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0.025511</w:t>
            </w:r>
          </w:p>
        </w:tc>
        <w:tc>
          <w:tcPr>
            <w:tcW w:w="1208" w:type="dxa"/>
            <w:vAlign w:val="bottom"/>
            <w:hideMark/>
          </w:tcPr>
          <w:p w14:paraId="0BD4A72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67.65060</w:t>
            </w:r>
          </w:p>
        </w:tc>
        <w:tc>
          <w:tcPr>
            <w:tcW w:w="997" w:type="dxa"/>
            <w:vAlign w:val="bottom"/>
            <w:hideMark/>
          </w:tcPr>
          <w:p w14:paraId="781CC8C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14728113" w14:textId="77777777" w:rsidTr="007E7915">
        <w:trPr>
          <w:trHeight w:val="225"/>
        </w:trPr>
        <w:tc>
          <w:tcPr>
            <w:tcW w:w="2017" w:type="dxa"/>
            <w:vAlign w:val="bottom"/>
            <w:hideMark/>
          </w:tcPr>
          <w:p w14:paraId="34FCE1B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AR(2)</w:t>
            </w:r>
          </w:p>
        </w:tc>
        <w:tc>
          <w:tcPr>
            <w:tcW w:w="1103" w:type="dxa"/>
            <w:vAlign w:val="bottom"/>
            <w:hideMark/>
          </w:tcPr>
          <w:p w14:paraId="646BEB9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-0.992710</w:t>
            </w:r>
          </w:p>
        </w:tc>
        <w:tc>
          <w:tcPr>
            <w:tcW w:w="1207" w:type="dxa"/>
            <w:vAlign w:val="bottom"/>
            <w:hideMark/>
          </w:tcPr>
          <w:p w14:paraId="1B39127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0.023407</w:t>
            </w:r>
          </w:p>
        </w:tc>
        <w:tc>
          <w:tcPr>
            <w:tcW w:w="1208" w:type="dxa"/>
            <w:vAlign w:val="bottom"/>
            <w:hideMark/>
          </w:tcPr>
          <w:p w14:paraId="77860B3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-42.41009</w:t>
            </w:r>
          </w:p>
        </w:tc>
        <w:tc>
          <w:tcPr>
            <w:tcW w:w="997" w:type="dxa"/>
            <w:vAlign w:val="bottom"/>
            <w:hideMark/>
          </w:tcPr>
          <w:p w14:paraId="6C69085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5F583FB0" w14:textId="77777777" w:rsidTr="007E7915">
        <w:trPr>
          <w:trHeight w:val="225"/>
        </w:trPr>
        <w:tc>
          <w:tcPr>
            <w:tcW w:w="2017" w:type="dxa"/>
            <w:vAlign w:val="bottom"/>
            <w:hideMark/>
          </w:tcPr>
          <w:p w14:paraId="07CE6CA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MA(1)</w:t>
            </w:r>
          </w:p>
        </w:tc>
        <w:tc>
          <w:tcPr>
            <w:tcW w:w="1103" w:type="dxa"/>
            <w:vAlign w:val="bottom"/>
            <w:hideMark/>
          </w:tcPr>
          <w:p w14:paraId="152BFA3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-1.671043</w:t>
            </w:r>
          </w:p>
        </w:tc>
        <w:tc>
          <w:tcPr>
            <w:tcW w:w="1207" w:type="dxa"/>
            <w:vAlign w:val="bottom"/>
            <w:hideMark/>
          </w:tcPr>
          <w:p w14:paraId="532B1A3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2.444064</w:t>
            </w:r>
          </w:p>
        </w:tc>
        <w:tc>
          <w:tcPr>
            <w:tcW w:w="1208" w:type="dxa"/>
            <w:vAlign w:val="bottom"/>
            <w:hideMark/>
          </w:tcPr>
          <w:p w14:paraId="3799DB6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-0.683715</w:t>
            </w:r>
          </w:p>
        </w:tc>
        <w:tc>
          <w:tcPr>
            <w:tcW w:w="997" w:type="dxa"/>
            <w:vAlign w:val="bottom"/>
            <w:hideMark/>
          </w:tcPr>
          <w:p w14:paraId="2483622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0.4965</w:t>
            </w:r>
          </w:p>
        </w:tc>
      </w:tr>
      <w:tr w:rsidR="00EF10BF" w:rsidRPr="008A0800" w14:paraId="6D132B54" w14:textId="77777777" w:rsidTr="007E7915">
        <w:trPr>
          <w:trHeight w:val="225"/>
        </w:trPr>
        <w:tc>
          <w:tcPr>
            <w:tcW w:w="2017" w:type="dxa"/>
            <w:vAlign w:val="bottom"/>
            <w:hideMark/>
          </w:tcPr>
          <w:p w14:paraId="5790298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MA(2)</w:t>
            </w:r>
          </w:p>
        </w:tc>
        <w:tc>
          <w:tcPr>
            <w:tcW w:w="1103" w:type="dxa"/>
            <w:vAlign w:val="bottom"/>
            <w:hideMark/>
          </w:tcPr>
          <w:p w14:paraId="509579F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0.998303</w:t>
            </w:r>
          </w:p>
        </w:tc>
        <w:tc>
          <w:tcPr>
            <w:tcW w:w="1207" w:type="dxa"/>
            <w:vAlign w:val="bottom"/>
            <w:hideMark/>
          </w:tcPr>
          <w:p w14:paraId="1175618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2.904033</w:t>
            </w:r>
          </w:p>
        </w:tc>
        <w:tc>
          <w:tcPr>
            <w:tcW w:w="1208" w:type="dxa"/>
            <w:vAlign w:val="bottom"/>
            <w:hideMark/>
          </w:tcPr>
          <w:p w14:paraId="5F2B85F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0.343764</w:t>
            </w:r>
          </w:p>
        </w:tc>
        <w:tc>
          <w:tcPr>
            <w:tcW w:w="997" w:type="dxa"/>
            <w:vAlign w:val="bottom"/>
            <w:hideMark/>
          </w:tcPr>
          <w:p w14:paraId="23BEE2E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0.7321</w:t>
            </w:r>
          </w:p>
        </w:tc>
      </w:tr>
      <w:tr w:rsidR="00EF10BF" w:rsidRPr="008A0800" w14:paraId="55C6A86B" w14:textId="77777777" w:rsidTr="007E7915">
        <w:trPr>
          <w:trHeight w:val="225"/>
        </w:trPr>
        <w:tc>
          <w:tcPr>
            <w:tcW w:w="2017" w:type="dxa"/>
            <w:vAlign w:val="bottom"/>
            <w:hideMark/>
          </w:tcPr>
          <w:p w14:paraId="137221F1"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SIGMASQ</w:t>
            </w:r>
          </w:p>
        </w:tc>
        <w:tc>
          <w:tcPr>
            <w:tcW w:w="1103" w:type="dxa"/>
            <w:vAlign w:val="bottom"/>
            <w:hideMark/>
          </w:tcPr>
          <w:p w14:paraId="1C8CC7B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1727176.</w:t>
            </w:r>
          </w:p>
        </w:tc>
        <w:tc>
          <w:tcPr>
            <w:tcW w:w="1207" w:type="dxa"/>
            <w:vAlign w:val="bottom"/>
            <w:hideMark/>
          </w:tcPr>
          <w:p w14:paraId="5FD73F1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5051141.</w:t>
            </w:r>
          </w:p>
        </w:tc>
        <w:tc>
          <w:tcPr>
            <w:tcW w:w="1208" w:type="dxa"/>
            <w:vAlign w:val="bottom"/>
            <w:hideMark/>
          </w:tcPr>
          <w:p w14:paraId="5F9BBC8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0.341938</w:t>
            </w:r>
          </w:p>
        </w:tc>
        <w:tc>
          <w:tcPr>
            <w:tcW w:w="997" w:type="dxa"/>
            <w:vAlign w:val="bottom"/>
            <w:hideMark/>
          </w:tcPr>
          <w:p w14:paraId="749D68B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0.7335</w:t>
            </w:r>
          </w:p>
        </w:tc>
      </w:tr>
      <w:tr w:rsidR="00EF10BF" w:rsidRPr="008A0800" w14:paraId="7AA97F18" w14:textId="77777777" w:rsidTr="007E7915">
        <w:trPr>
          <w:trHeight w:hRule="exact" w:val="90"/>
        </w:trPr>
        <w:tc>
          <w:tcPr>
            <w:tcW w:w="2017" w:type="dxa"/>
            <w:tcBorders>
              <w:top w:val="nil"/>
              <w:left w:val="nil"/>
              <w:bottom w:val="double" w:sz="6" w:space="0" w:color="auto"/>
              <w:right w:val="nil"/>
            </w:tcBorders>
            <w:vAlign w:val="bottom"/>
          </w:tcPr>
          <w:p w14:paraId="4137E16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17CFA9D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14B2E95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2EAE280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6A41D58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562D35A1" w14:textId="77777777" w:rsidTr="007E7915">
        <w:trPr>
          <w:trHeight w:hRule="exact" w:val="135"/>
        </w:trPr>
        <w:tc>
          <w:tcPr>
            <w:tcW w:w="2017" w:type="dxa"/>
            <w:vAlign w:val="bottom"/>
          </w:tcPr>
          <w:p w14:paraId="537DC0D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1A5CD5F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768881D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6DE95E7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2CDA850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3F4A2493" w14:textId="77777777" w:rsidTr="007E7915">
        <w:trPr>
          <w:trHeight w:val="225"/>
        </w:trPr>
        <w:tc>
          <w:tcPr>
            <w:tcW w:w="2017" w:type="dxa"/>
            <w:vAlign w:val="bottom"/>
            <w:hideMark/>
          </w:tcPr>
          <w:p w14:paraId="1F6F392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R-squared</w:t>
            </w:r>
          </w:p>
        </w:tc>
        <w:tc>
          <w:tcPr>
            <w:tcW w:w="1103" w:type="dxa"/>
            <w:vAlign w:val="bottom"/>
            <w:hideMark/>
          </w:tcPr>
          <w:p w14:paraId="08F07AF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0.488956</w:t>
            </w:r>
          </w:p>
        </w:tc>
        <w:tc>
          <w:tcPr>
            <w:tcW w:w="1207" w:type="dxa"/>
            <w:gridSpan w:val="2"/>
            <w:vAlign w:val="bottom"/>
            <w:hideMark/>
          </w:tcPr>
          <w:p w14:paraId="0CA92700"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Mean dependent var</w:t>
            </w:r>
          </w:p>
        </w:tc>
        <w:tc>
          <w:tcPr>
            <w:tcW w:w="997" w:type="dxa"/>
            <w:vAlign w:val="bottom"/>
            <w:hideMark/>
          </w:tcPr>
          <w:p w14:paraId="5049EE5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2.91E-13</w:t>
            </w:r>
          </w:p>
        </w:tc>
      </w:tr>
      <w:tr w:rsidR="00EF10BF" w:rsidRPr="008A0800" w14:paraId="4260E2C6" w14:textId="77777777" w:rsidTr="007E7915">
        <w:trPr>
          <w:trHeight w:val="225"/>
        </w:trPr>
        <w:tc>
          <w:tcPr>
            <w:tcW w:w="2017" w:type="dxa"/>
            <w:vAlign w:val="bottom"/>
            <w:hideMark/>
          </w:tcPr>
          <w:p w14:paraId="1A69FD7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Adjusted R-squared</w:t>
            </w:r>
          </w:p>
        </w:tc>
        <w:tc>
          <w:tcPr>
            <w:tcW w:w="1103" w:type="dxa"/>
            <w:vAlign w:val="bottom"/>
            <w:hideMark/>
          </w:tcPr>
          <w:p w14:paraId="6F2E4EF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0.450241</w:t>
            </w:r>
          </w:p>
        </w:tc>
        <w:tc>
          <w:tcPr>
            <w:tcW w:w="1207" w:type="dxa"/>
            <w:gridSpan w:val="2"/>
            <w:vAlign w:val="bottom"/>
            <w:hideMark/>
          </w:tcPr>
          <w:p w14:paraId="5E986086"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S.D. dependent var</w:t>
            </w:r>
          </w:p>
        </w:tc>
        <w:tc>
          <w:tcPr>
            <w:tcW w:w="997" w:type="dxa"/>
            <w:vAlign w:val="bottom"/>
            <w:hideMark/>
          </w:tcPr>
          <w:p w14:paraId="16BBEC3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1851.298</w:t>
            </w:r>
          </w:p>
        </w:tc>
      </w:tr>
      <w:tr w:rsidR="00EF10BF" w:rsidRPr="008A0800" w14:paraId="27288067" w14:textId="77777777" w:rsidTr="007E7915">
        <w:trPr>
          <w:trHeight w:val="225"/>
        </w:trPr>
        <w:tc>
          <w:tcPr>
            <w:tcW w:w="2017" w:type="dxa"/>
            <w:vAlign w:val="bottom"/>
            <w:hideMark/>
          </w:tcPr>
          <w:p w14:paraId="19E8B101"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S.E. of regression</w:t>
            </w:r>
          </w:p>
        </w:tc>
        <w:tc>
          <w:tcPr>
            <w:tcW w:w="1103" w:type="dxa"/>
            <w:vAlign w:val="bottom"/>
            <w:hideMark/>
          </w:tcPr>
          <w:p w14:paraId="0EDB3C7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1372.659</w:t>
            </w:r>
          </w:p>
        </w:tc>
        <w:tc>
          <w:tcPr>
            <w:tcW w:w="1207" w:type="dxa"/>
            <w:gridSpan w:val="2"/>
            <w:vAlign w:val="bottom"/>
            <w:hideMark/>
          </w:tcPr>
          <w:p w14:paraId="0BAC9268"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Akaike info criterion</w:t>
            </w:r>
          </w:p>
        </w:tc>
        <w:tc>
          <w:tcPr>
            <w:tcW w:w="997" w:type="dxa"/>
            <w:vAlign w:val="bottom"/>
            <w:hideMark/>
          </w:tcPr>
          <w:p w14:paraId="7679511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17.46207</w:t>
            </w:r>
          </w:p>
        </w:tc>
      </w:tr>
      <w:tr w:rsidR="00EF10BF" w:rsidRPr="008A0800" w14:paraId="3FE2DC95" w14:textId="77777777" w:rsidTr="007E7915">
        <w:trPr>
          <w:trHeight w:val="225"/>
        </w:trPr>
        <w:tc>
          <w:tcPr>
            <w:tcW w:w="2017" w:type="dxa"/>
            <w:vAlign w:val="bottom"/>
            <w:hideMark/>
          </w:tcPr>
          <w:p w14:paraId="57D2A6F0"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Sum squared resid</w:t>
            </w:r>
          </w:p>
        </w:tc>
        <w:tc>
          <w:tcPr>
            <w:tcW w:w="1103" w:type="dxa"/>
            <w:vAlign w:val="bottom"/>
            <w:hideMark/>
          </w:tcPr>
          <w:p w14:paraId="475B35E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1.24E+08</w:t>
            </w:r>
          </w:p>
        </w:tc>
        <w:tc>
          <w:tcPr>
            <w:tcW w:w="1207" w:type="dxa"/>
            <w:gridSpan w:val="2"/>
            <w:vAlign w:val="bottom"/>
            <w:hideMark/>
          </w:tcPr>
          <w:p w14:paraId="112ED9C6"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Schwarz criterion</w:t>
            </w:r>
          </w:p>
        </w:tc>
        <w:tc>
          <w:tcPr>
            <w:tcW w:w="997" w:type="dxa"/>
            <w:vAlign w:val="bottom"/>
            <w:hideMark/>
          </w:tcPr>
          <w:p w14:paraId="4D653D0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17.65179</w:t>
            </w:r>
          </w:p>
        </w:tc>
      </w:tr>
      <w:tr w:rsidR="00EF10BF" w:rsidRPr="008A0800" w14:paraId="47ED41EE" w14:textId="77777777" w:rsidTr="007E7915">
        <w:trPr>
          <w:trHeight w:val="225"/>
        </w:trPr>
        <w:tc>
          <w:tcPr>
            <w:tcW w:w="2017" w:type="dxa"/>
            <w:vAlign w:val="bottom"/>
            <w:hideMark/>
          </w:tcPr>
          <w:p w14:paraId="7D350BF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Log likelihood</w:t>
            </w:r>
          </w:p>
        </w:tc>
        <w:tc>
          <w:tcPr>
            <w:tcW w:w="1103" w:type="dxa"/>
            <w:vAlign w:val="bottom"/>
            <w:hideMark/>
          </w:tcPr>
          <w:p w14:paraId="771888F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-622.6346</w:t>
            </w:r>
          </w:p>
        </w:tc>
        <w:tc>
          <w:tcPr>
            <w:tcW w:w="1207" w:type="dxa"/>
            <w:gridSpan w:val="2"/>
            <w:vAlign w:val="bottom"/>
            <w:hideMark/>
          </w:tcPr>
          <w:p w14:paraId="034AAF1E"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Hannan-Quinn criter.</w:t>
            </w:r>
          </w:p>
        </w:tc>
        <w:tc>
          <w:tcPr>
            <w:tcW w:w="997" w:type="dxa"/>
            <w:vAlign w:val="bottom"/>
            <w:hideMark/>
          </w:tcPr>
          <w:p w14:paraId="632CC77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17.53760</w:t>
            </w:r>
          </w:p>
        </w:tc>
      </w:tr>
      <w:tr w:rsidR="00EF10BF" w:rsidRPr="008A0800" w14:paraId="1DDE0345" w14:textId="77777777" w:rsidTr="007E7915">
        <w:trPr>
          <w:trHeight w:val="225"/>
        </w:trPr>
        <w:tc>
          <w:tcPr>
            <w:tcW w:w="2017" w:type="dxa"/>
            <w:vAlign w:val="bottom"/>
            <w:hideMark/>
          </w:tcPr>
          <w:p w14:paraId="74071130"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F-statistic</w:t>
            </w:r>
          </w:p>
        </w:tc>
        <w:tc>
          <w:tcPr>
            <w:tcW w:w="1103" w:type="dxa"/>
            <w:vAlign w:val="bottom"/>
            <w:hideMark/>
          </w:tcPr>
          <w:p w14:paraId="4E2B547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12.62949</w:t>
            </w:r>
          </w:p>
        </w:tc>
        <w:tc>
          <w:tcPr>
            <w:tcW w:w="1207" w:type="dxa"/>
            <w:gridSpan w:val="2"/>
            <w:vAlign w:val="bottom"/>
            <w:hideMark/>
          </w:tcPr>
          <w:p w14:paraId="6F539CE9"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Durbin-Watson stat</w:t>
            </w:r>
          </w:p>
        </w:tc>
        <w:tc>
          <w:tcPr>
            <w:tcW w:w="997" w:type="dxa"/>
            <w:vAlign w:val="bottom"/>
            <w:hideMark/>
          </w:tcPr>
          <w:p w14:paraId="75B78E6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1.552606</w:t>
            </w:r>
          </w:p>
        </w:tc>
      </w:tr>
      <w:tr w:rsidR="00EF10BF" w:rsidRPr="008A0800" w14:paraId="61F75D00" w14:textId="77777777" w:rsidTr="007E7915">
        <w:trPr>
          <w:trHeight w:val="225"/>
        </w:trPr>
        <w:tc>
          <w:tcPr>
            <w:tcW w:w="2017" w:type="dxa"/>
            <w:vAlign w:val="bottom"/>
            <w:hideMark/>
          </w:tcPr>
          <w:p w14:paraId="6930346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Prob(F-statistic)</w:t>
            </w:r>
          </w:p>
        </w:tc>
        <w:tc>
          <w:tcPr>
            <w:tcW w:w="1103" w:type="dxa"/>
            <w:vAlign w:val="bottom"/>
            <w:hideMark/>
          </w:tcPr>
          <w:p w14:paraId="7958029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0.000000</w:t>
            </w:r>
          </w:p>
        </w:tc>
        <w:tc>
          <w:tcPr>
            <w:tcW w:w="1207" w:type="dxa"/>
            <w:vAlign w:val="bottom"/>
          </w:tcPr>
          <w:p w14:paraId="4067BE75"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c>
          <w:tcPr>
            <w:tcW w:w="1208" w:type="dxa"/>
            <w:vAlign w:val="bottom"/>
          </w:tcPr>
          <w:p w14:paraId="67026E7C"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c>
          <w:tcPr>
            <w:tcW w:w="997" w:type="dxa"/>
            <w:vAlign w:val="bottom"/>
          </w:tcPr>
          <w:p w14:paraId="63557F09"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r>
      <w:tr w:rsidR="00EF10BF" w:rsidRPr="008A0800" w14:paraId="7AF51F22" w14:textId="77777777" w:rsidTr="007E7915">
        <w:trPr>
          <w:trHeight w:hRule="exact" w:val="90"/>
        </w:trPr>
        <w:tc>
          <w:tcPr>
            <w:tcW w:w="2017" w:type="dxa"/>
            <w:tcBorders>
              <w:top w:val="nil"/>
              <w:left w:val="nil"/>
              <w:bottom w:val="double" w:sz="6" w:space="0" w:color="auto"/>
              <w:right w:val="nil"/>
            </w:tcBorders>
            <w:vAlign w:val="bottom"/>
          </w:tcPr>
          <w:p w14:paraId="69B7B5F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47CBE2C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73C89CC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7234458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5A5B486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2585BD25" w14:textId="77777777" w:rsidTr="007E7915">
        <w:trPr>
          <w:trHeight w:hRule="exact" w:val="135"/>
        </w:trPr>
        <w:tc>
          <w:tcPr>
            <w:tcW w:w="2017" w:type="dxa"/>
            <w:vAlign w:val="bottom"/>
          </w:tcPr>
          <w:p w14:paraId="28B8506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41F0DBA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5028636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387A1AF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3F68760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644D6D1D" w14:textId="77777777" w:rsidTr="007E7915">
        <w:trPr>
          <w:trHeight w:val="225"/>
        </w:trPr>
        <w:tc>
          <w:tcPr>
            <w:tcW w:w="2017" w:type="dxa"/>
            <w:vAlign w:val="bottom"/>
            <w:hideMark/>
          </w:tcPr>
          <w:p w14:paraId="16B607E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Inverted AR Roots</w:t>
            </w:r>
          </w:p>
        </w:tc>
        <w:tc>
          <w:tcPr>
            <w:tcW w:w="1103" w:type="dxa"/>
            <w:vAlign w:val="bottom"/>
            <w:hideMark/>
          </w:tcPr>
          <w:p w14:paraId="605A5CD2"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.86-.50i</w:t>
            </w:r>
          </w:p>
        </w:tc>
        <w:tc>
          <w:tcPr>
            <w:tcW w:w="1207" w:type="dxa"/>
            <w:gridSpan w:val="2"/>
            <w:vAlign w:val="bottom"/>
            <w:hideMark/>
          </w:tcPr>
          <w:p w14:paraId="05A7C2B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.86+.50i</w:t>
            </w:r>
          </w:p>
        </w:tc>
        <w:tc>
          <w:tcPr>
            <w:tcW w:w="997" w:type="dxa"/>
            <w:vAlign w:val="bottom"/>
          </w:tcPr>
          <w:p w14:paraId="0FE521C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509B296C" w14:textId="77777777" w:rsidTr="007E7915">
        <w:trPr>
          <w:trHeight w:val="225"/>
        </w:trPr>
        <w:tc>
          <w:tcPr>
            <w:tcW w:w="2017" w:type="dxa"/>
            <w:vAlign w:val="bottom"/>
            <w:hideMark/>
          </w:tcPr>
          <w:p w14:paraId="095FD69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Inverted MA Roots</w:t>
            </w:r>
          </w:p>
        </w:tc>
        <w:tc>
          <w:tcPr>
            <w:tcW w:w="1103" w:type="dxa"/>
            <w:vAlign w:val="bottom"/>
            <w:hideMark/>
          </w:tcPr>
          <w:p w14:paraId="3CB9202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.84-.55i</w:t>
            </w:r>
          </w:p>
        </w:tc>
        <w:tc>
          <w:tcPr>
            <w:tcW w:w="1207" w:type="dxa"/>
            <w:gridSpan w:val="2"/>
            <w:vAlign w:val="bottom"/>
            <w:hideMark/>
          </w:tcPr>
          <w:p w14:paraId="251326D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.84+.55i</w:t>
            </w:r>
          </w:p>
        </w:tc>
        <w:tc>
          <w:tcPr>
            <w:tcW w:w="997" w:type="dxa"/>
            <w:vAlign w:val="bottom"/>
          </w:tcPr>
          <w:p w14:paraId="6AC632E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4763F0A" w14:textId="77777777" w:rsidTr="007E7915">
        <w:trPr>
          <w:trHeight w:hRule="exact" w:val="90"/>
        </w:trPr>
        <w:tc>
          <w:tcPr>
            <w:tcW w:w="2017" w:type="dxa"/>
            <w:tcBorders>
              <w:top w:val="nil"/>
              <w:left w:val="nil"/>
              <w:bottom w:val="double" w:sz="6" w:space="0" w:color="auto"/>
              <w:right w:val="nil"/>
            </w:tcBorders>
            <w:vAlign w:val="bottom"/>
          </w:tcPr>
          <w:p w14:paraId="6B90F0E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32775BA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280438A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44FDA1A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5130493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bl>
    <w:p w14:paraId="075D3DF9" w14:textId="77777777" w:rsidR="00EF10BF" w:rsidRPr="008A0800" w:rsidRDefault="00EF10BF" w:rsidP="00EF10BF">
      <w:pPr>
        <w:spacing w:after="0"/>
        <w:jc w:val="left"/>
        <w:rPr>
          <w:rFonts w:ascii="TH Sarabun New" w:hAnsi="TH Sarabun New" w:cs="TH Sarabun New"/>
          <w:b/>
          <w:bCs/>
          <w:sz w:val="32"/>
        </w:rPr>
      </w:pPr>
    </w:p>
    <w:p w14:paraId="1F1F3D0B" w14:textId="77777777" w:rsidR="00EF10BF" w:rsidRPr="008A0800" w:rsidRDefault="00EF10BF" w:rsidP="00EF10BF">
      <w:pPr>
        <w:spacing w:after="0"/>
        <w:jc w:val="left"/>
        <w:rPr>
          <w:rFonts w:ascii="TH Sarabun New" w:hAnsi="TH Sarabun New" w:cs="TH Sarabun New"/>
          <w:b/>
          <w:bCs/>
          <w:sz w:val="32"/>
        </w:rPr>
      </w:pPr>
    </w:p>
    <w:p w14:paraId="0C75A2B2" w14:textId="77777777" w:rsidR="00EF10BF" w:rsidRPr="008A0800" w:rsidRDefault="00EF10BF" w:rsidP="00EF10BF">
      <w:pPr>
        <w:spacing w:after="0"/>
        <w:jc w:val="left"/>
        <w:rPr>
          <w:rFonts w:ascii="TH Sarabun New" w:hAnsi="TH Sarabun New" w:cs="TH Sarabun New"/>
          <w:b/>
          <w:bCs/>
          <w:sz w:val="32"/>
        </w:rPr>
      </w:pPr>
    </w:p>
    <w:p w14:paraId="17EF3606" w14:textId="77777777" w:rsidR="00EF10BF" w:rsidRPr="008A0800" w:rsidRDefault="00EF10BF" w:rsidP="00EF10BF">
      <w:pPr>
        <w:spacing w:after="0"/>
        <w:jc w:val="left"/>
        <w:rPr>
          <w:rFonts w:ascii="TH Sarabun New" w:hAnsi="TH Sarabun New" w:cs="TH Sarabun New"/>
          <w:b/>
          <w:bCs/>
          <w:sz w:val="32"/>
        </w:rPr>
      </w:pPr>
    </w:p>
    <w:p w14:paraId="4EF82FDD" w14:textId="77777777" w:rsidR="00EF10BF" w:rsidRPr="008A0800" w:rsidRDefault="00EF10BF" w:rsidP="00EF10BF">
      <w:pPr>
        <w:spacing w:after="0"/>
        <w:jc w:val="left"/>
        <w:rPr>
          <w:rFonts w:ascii="TH Sarabun New" w:hAnsi="TH Sarabun New" w:cs="TH Sarabun New"/>
          <w:b/>
          <w:bCs/>
          <w:sz w:val="32"/>
        </w:rPr>
      </w:pPr>
    </w:p>
    <w:p w14:paraId="22510728" w14:textId="77777777" w:rsidR="00EF10BF" w:rsidRPr="008A0800" w:rsidRDefault="00EF10BF" w:rsidP="00EF10BF">
      <w:pPr>
        <w:spacing w:after="0"/>
        <w:jc w:val="left"/>
        <w:rPr>
          <w:rFonts w:ascii="TH Sarabun New" w:hAnsi="TH Sarabun New" w:cs="TH Sarabun New"/>
          <w:b/>
          <w:bCs/>
          <w:sz w:val="32"/>
        </w:rPr>
      </w:pPr>
    </w:p>
    <w:p w14:paraId="198C4327" w14:textId="77777777" w:rsidR="00EF10BF" w:rsidRPr="008A0800" w:rsidRDefault="00EF10BF" w:rsidP="00EF10BF">
      <w:pPr>
        <w:spacing w:after="0"/>
        <w:jc w:val="left"/>
        <w:rPr>
          <w:rFonts w:ascii="TH Sarabun New" w:hAnsi="TH Sarabun New" w:cs="TH Sarabun New"/>
          <w:b/>
          <w:bCs/>
          <w:sz w:val="32"/>
        </w:rPr>
      </w:pPr>
    </w:p>
    <w:p w14:paraId="34F8FCCB" w14:textId="77777777" w:rsidR="00EF10BF" w:rsidRPr="008A0800" w:rsidRDefault="00EF10BF" w:rsidP="00EF10BF">
      <w:pPr>
        <w:spacing w:after="0"/>
        <w:jc w:val="left"/>
        <w:rPr>
          <w:rFonts w:ascii="TH Sarabun New" w:hAnsi="TH Sarabun New" w:cs="TH Sarabun New"/>
          <w:b/>
          <w:bCs/>
          <w:sz w:val="32"/>
        </w:rPr>
      </w:pPr>
    </w:p>
    <w:p w14:paraId="4F06D87A" w14:textId="77777777" w:rsidR="00EF10BF" w:rsidRPr="008A0800" w:rsidRDefault="00EF10BF" w:rsidP="00EF10BF">
      <w:pPr>
        <w:spacing w:after="0"/>
        <w:jc w:val="left"/>
        <w:rPr>
          <w:rFonts w:ascii="TH Sarabun New" w:hAnsi="TH Sarabun New" w:cs="TH Sarabun New"/>
          <w:b/>
          <w:bCs/>
          <w:sz w:val="32"/>
        </w:rPr>
      </w:pPr>
    </w:p>
    <w:p w14:paraId="54ABAD44" w14:textId="77777777" w:rsidR="00EF10BF" w:rsidRPr="008A0800" w:rsidRDefault="00EF10BF" w:rsidP="00EF10BF">
      <w:pPr>
        <w:spacing w:after="0"/>
        <w:jc w:val="left"/>
        <w:rPr>
          <w:rFonts w:ascii="TH Sarabun New" w:hAnsi="TH Sarabun New" w:cs="TH Sarabun New"/>
          <w:b/>
          <w:bCs/>
          <w:sz w:val="32"/>
        </w:rPr>
      </w:pPr>
    </w:p>
    <w:p w14:paraId="5922E796" w14:textId="77777777" w:rsidR="00EF10BF" w:rsidRPr="008A0800" w:rsidRDefault="00EF10BF" w:rsidP="00EF10BF">
      <w:pPr>
        <w:spacing w:after="0"/>
        <w:jc w:val="left"/>
        <w:rPr>
          <w:rFonts w:ascii="TH Sarabun New" w:hAnsi="TH Sarabun New" w:cs="TH Sarabun New"/>
          <w:b/>
          <w:bCs/>
          <w:sz w:val="32"/>
        </w:rPr>
      </w:pPr>
    </w:p>
    <w:p w14:paraId="2B1B5630" w14:textId="77777777" w:rsidR="00EF10BF" w:rsidRPr="008A0800" w:rsidRDefault="00EF10BF" w:rsidP="00EF10BF">
      <w:pPr>
        <w:spacing w:after="0"/>
        <w:jc w:val="left"/>
        <w:rPr>
          <w:rFonts w:ascii="TH Sarabun New" w:hAnsi="TH Sarabun New" w:cs="TH Sarabun New"/>
          <w:b/>
          <w:bCs/>
          <w:sz w:val="32"/>
        </w:rPr>
      </w:pPr>
    </w:p>
    <w:p w14:paraId="52C62A1B" w14:textId="77777777" w:rsidR="00EF10BF" w:rsidRPr="008A0800" w:rsidRDefault="00EF10BF" w:rsidP="00EF10BF">
      <w:pPr>
        <w:spacing w:after="0"/>
        <w:jc w:val="left"/>
        <w:rPr>
          <w:rFonts w:ascii="TH Sarabun New" w:hAnsi="TH Sarabun New" w:cs="TH Sarabun New"/>
          <w:b/>
          <w:bCs/>
          <w:sz w:val="32"/>
        </w:rPr>
      </w:pPr>
    </w:p>
    <w:p w14:paraId="174A3044" w14:textId="77777777" w:rsidR="00EF10BF" w:rsidRPr="008A0800" w:rsidRDefault="00EF10BF" w:rsidP="00EF10BF">
      <w:pPr>
        <w:spacing w:after="0"/>
        <w:jc w:val="left"/>
        <w:rPr>
          <w:rFonts w:ascii="TH Sarabun New" w:hAnsi="TH Sarabun New" w:cs="TH Sarabun New"/>
          <w:b/>
          <w:bCs/>
          <w:sz w:val="32"/>
        </w:rPr>
      </w:pPr>
    </w:p>
    <w:p w14:paraId="142A6E1B" w14:textId="77777777" w:rsidR="00EF10BF" w:rsidRPr="008A0800" w:rsidRDefault="00EF10BF" w:rsidP="00EF10BF">
      <w:pPr>
        <w:spacing w:after="0"/>
        <w:jc w:val="left"/>
        <w:rPr>
          <w:rFonts w:ascii="TH Sarabun New" w:eastAsiaTheme="minorHAnsi" w:hAnsi="TH Sarabun New" w:cs="TH Sarabun New"/>
          <w:sz w:val="32"/>
        </w:rPr>
      </w:pPr>
      <w:r w:rsidRPr="008A0800">
        <w:rPr>
          <w:rFonts w:ascii="TH Sarabun New" w:hAnsi="TH Sarabun New" w:cs="TH Sarabun New"/>
          <w:sz w:val="32"/>
          <w:cs/>
        </w:rPr>
        <w:lastRenderedPageBreak/>
        <w:t xml:space="preserve">แบบจำลอง </w:t>
      </w:r>
      <w:r w:rsidRPr="008A0800">
        <w:rPr>
          <w:rFonts w:ascii="TH Sarabun New" w:hAnsi="TH Sarabun New" w:cs="TH Sarabun New"/>
          <w:sz w:val="32"/>
        </w:rPr>
        <w:t>ARIMA (2,</w:t>
      </w:r>
      <w:r w:rsidRPr="008A0800">
        <w:rPr>
          <w:rFonts w:ascii="TH Sarabun New" w:hAnsi="TH Sarabun New" w:cs="TH Sarabun New" w:hint="cs"/>
          <w:sz w:val="32"/>
          <w:cs/>
        </w:rPr>
        <w:t>0</w:t>
      </w:r>
      <w:r w:rsidRPr="008A0800">
        <w:rPr>
          <w:rFonts w:ascii="TH Sarabun New" w:hAnsi="TH Sarabun New" w:cs="TH Sarabun New"/>
          <w:sz w:val="32"/>
        </w:rPr>
        <w:t>,</w:t>
      </w:r>
      <w:r w:rsidRPr="008A0800">
        <w:rPr>
          <w:rFonts w:ascii="TH Sarabun New" w:hAnsi="TH Sarabun New" w:cs="TH Sarabun New" w:hint="cs"/>
          <w:sz w:val="32"/>
          <w:cs/>
        </w:rPr>
        <w:t>2</w:t>
      </w:r>
      <w:r w:rsidRPr="008A0800">
        <w:rPr>
          <w:rFonts w:ascii="TH Sarabun New" w:hAnsi="TH Sarabun New" w:cs="TH Sarabun New"/>
          <w:sz w:val="32"/>
        </w:rPr>
        <w:t xml:space="preserve">) </w:t>
      </w:r>
      <w:r w:rsidRPr="008A0800">
        <w:rPr>
          <w:rFonts w:ascii="TH Sarabun New" w:hAnsi="TH Sarabun New" w:cs="TH Sarabun New" w:hint="cs"/>
          <w:sz w:val="32"/>
          <w:cs/>
        </w:rPr>
        <w:t xml:space="preserve">+ </w:t>
      </w:r>
      <w:r w:rsidRPr="008A0800">
        <w:rPr>
          <w:rFonts w:ascii="TH Sarabun New" w:hAnsi="TH Sarabun New" w:cs="TH Sarabun New"/>
          <w:sz w:val="32"/>
        </w:rPr>
        <w:t xml:space="preserve">Seasonal dummies </w:t>
      </w:r>
    </w:p>
    <w:p w14:paraId="3ACECDA3" w14:textId="77777777" w:rsidR="00EF10BF" w:rsidRPr="008A0800" w:rsidRDefault="00EF10BF" w:rsidP="00EF10BF">
      <w:pPr>
        <w:autoSpaceDE w:val="0"/>
        <w:autoSpaceDN w:val="0"/>
        <w:adjustRightInd w:val="0"/>
        <w:spacing w:after="0" w:line="240" w:lineRule="auto"/>
        <w:jc w:val="left"/>
        <w:rPr>
          <w:rFonts w:ascii="Arial" w:hAnsi="Arial" w:cs="Arial"/>
          <w:sz w:val="18"/>
          <w:szCs w:val="18"/>
        </w:rPr>
      </w:pPr>
    </w:p>
    <w:tbl>
      <w:tblPr>
        <w:tblW w:w="0" w:type="auto"/>
        <w:tblInd w:w="30" w:type="dxa"/>
        <w:tblLayout w:type="fixed"/>
        <w:tblCellMar>
          <w:left w:w="0" w:type="dxa"/>
          <w:right w:w="0" w:type="dxa"/>
        </w:tblCellMar>
        <w:tblLook w:val="04A0" w:firstRow="1" w:lastRow="0" w:firstColumn="1" w:lastColumn="0" w:noHBand="0" w:noVBand="1"/>
      </w:tblPr>
      <w:tblGrid>
        <w:gridCol w:w="2017"/>
        <w:gridCol w:w="1103"/>
        <w:gridCol w:w="1207"/>
        <w:gridCol w:w="1208"/>
        <w:gridCol w:w="997"/>
      </w:tblGrid>
      <w:tr w:rsidR="00EF10BF" w:rsidRPr="008A0800" w14:paraId="5DD81938" w14:textId="77777777" w:rsidTr="007E7915">
        <w:trPr>
          <w:trHeight w:val="225"/>
        </w:trPr>
        <w:tc>
          <w:tcPr>
            <w:tcW w:w="2017" w:type="dxa"/>
            <w:gridSpan w:val="3"/>
            <w:vAlign w:val="bottom"/>
            <w:hideMark/>
          </w:tcPr>
          <w:p w14:paraId="2AB3B929"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Dependent Variable: DE</w:t>
            </w:r>
          </w:p>
        </w:tc>
        <w:tc>
          <w:tcPr>
            <w:tcW w:w="1208" w:type="dxa"/>
            <w:vAlign w:val="bottom"/>
          </w:tcPr>
          <w:p w14:paraId="4BD336A8"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00E49FEE"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18F4E79E" w14:textId="77777777" w:rsidTr="007E7915">
        <w:trPr>
          <w:trHeight w:val="225"/>
        </w:trPr>
        <w:tc>
          <w:tcPr>
            <w:tcW w:w="2017" w:type="dxa"/>
            <w:gridSpan w:val="4"/>
            <w:vAlign w:val="bottom"/>
            <w:hideMark/>
          </w:tcPr>
          <w:p w14:paraId="464C562E"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Method: ARMA Maximum Likelihood (OPG - BHHH)</w:t>
            </w:r>
          </w:p>
        </w:tc>
        <w:tc>
          <w:tcPr>
            <w:tcW w:w="997" w:type="dxa"/>
            <w:vAlign w:val="bottom"/>
          </w:tcPr>
          <w:p w14:paraId="79930A09"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3F3CFB1B" w14:textId="77777777" w:rsidTr="007E7915">
        <w:trPr>
          <w:trHeight w:val="225"/>
        </w:trPr>
        <w:tc>
          <w:tcPr>
            <w:tcW w:w="2017" w:type="dxa"/>
            <w:gridSpan w:val="3"/>
            <w:vAlign w:val="bottom"/>
            <w:hideMark/>
          </w:tcPr>
          <w:p w14:paraId="0666650E"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Date: 09/01/20   Time: 23:58</w:t>
            </w:r>
          </w:p>
        </w:tc>
        <w:tc>
          <w:tcPr>
            <w:tcW w:w="1208" w:type="dxa"/>
            <w:vAlign w:val="bottom"/>
          </w:tcPr>
          <w:p w14:paraId="213F7698"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1AB57B04"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46517CF2" w14:textId="77777777" w:rsidTr="007E7915">
        <w:trPr>
          <w:trHeight w:val="225"/>
        </w:trPr>
        <w:tc>
          <w:tcPr>
            <w:tcW w:w="2017" w:type="dxa"/>
            <w:gridSpan w:val="3"/>
            <w:vAlign w:val="bottom"/>
            <w:hideMark/>
          </w:tcPr>
          <w:p w14:paraId="217A0C8F"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Sample: 2012M01 2017M12</w:t>
            </w:r>
          </w:p>
        </w:tc>
        <w:tc>
          <w:tcPr>
            <w:tcW w:w="1208" w:type="dxa"/>
            <w:vAlign w:val="bottom"/>
          </w:tcPr>
          <w:p w14:paraId="624083F1"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6012A504"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03B62555" w14:textId="77777777" w:rsidTr="007E7915">
        <w:trPr>
          <w:trHeight w:val="225"/>
        </w:trPr>
        <w:tc>
          <w:tcPr>
            <w:tcW w:w="2017" w:type="dxa"/>
            <w:gridSpan w:val="3"/>
            <w:vAlign w:val="bottom"/>
            <w:hideMark/>
          </w:tcPr>
          <w:p w14:paraId="3F33185F"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Included observations: 72</w:t>
            </w:r>
          </w:p>
        </w:tc>
        <w:tc>
          <w:tcPr>
            <w:tcW w:w="1208" w:type="dxa"/>
            <w:vAlign w:val="bottom"/>
          </w:tcPr>
          <w:p w14:paraId="263AC0CA"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3702DBC7"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5C35C868" w14:textId="77777777" w:rsidTr="007E7915">
        <w:trPr>
          <w:trHeight w:val="225"/>
        </w:trPr>
        <w:tc>
          <w:tcPr>
            <w:tcW w:w="2017" w:type="dxa"/>
            <w:gridSpan w:val="4"/>
            <w:vAlign w:val="bottom"/>
            <w:hideMark/>
          </w:tcPr>
          <w:p w14:paraId="7DC2DEA7"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Convergence achieved after 35 iterations</w:t>
            </w:r>
          </w:p>
        </w:tc>
        <w:tc>
          <w:tcPr>
            <w:tcW w:w="997" w:type="dxa"/>
            <w:vAlign w:val="bottom"/>
          </w:tcPr>
          <w:p w14:paraId="37E4B663"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03E8717E" w14:textId="77777777" w:rsidTr="007E7915">
        <w:trPr>
          <w:trHeight w:val="225"/>
        </w:trPr>
        <w:tc>
          <w:tcPr>
            <w:tcW w:w="2017" w:type="dxa"/>
            <w:gridSpan w:val="5"/>
            <w:vAlign w:val="bottom"/>
            <w:hideMark/>
          </w:tcPr>
          <w:p w14:paraId="165632D2"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Coefficient covariance computed using outer product of gradients</w:t>
            </w:r>
          </w:p>
        </w:tc>
      </w:tr>
      <w:tr w:rsidR="00EF10BF" w:rsidRPr="008A0800" w14:paraId="76046188" w14:textId="77777777" w:rsidTr="007E7915">
        <w:trPr>
          <w:trHeight w:hRule="exact" w:val="90"/>
        </w:trPr>
        <w:tc>
          <w:tcPr>
            <w:tcW w:w="2017" w:type="dxa"/>
            <w:tcBorders>
              <w:top w:val="nil"/>
              <w:left w:val="nil"/>
              <w:bottom w:val="double" w:sz="6" w:space="0" w:color="auto"/>
              <w:right w:val="nil"/>
            </w:tcBorders>
            <w:vAlign w:val="bottom"/>
          </w:tcPr>
          <w:p w14:paraId="0756A20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2192A350"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118FF37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5A7B763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4D73FED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5A100163" w14:textId="77777777" w:rsidTr="007E7915">
        <w:trPr>
          <w:trHeight w:hRule="exact" w:val="135"/>
        </w:trPr>
        <w:tc>
          <w:tcPr>
            <w:tcW w:w="2017" w:type="dxa"/>
            <w:vAlign w:val="bottom"/>
          </w:tcPr>
          <w:p w14:paraId="211EA00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2EEE360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039BDD0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0D7AFC4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422D2C7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8140EF0" w14:textId="77777777" w:rsidTr="007E7915">
        <w:trPr>
          <w:trHeight w:val="225"/>
        </w:trPr>
        <w:tc>
          <w:tcPr>
            <w:tcW w:w="2017" w:type="dxa"/>
            <w:vAlign w:val="bottom"/>
            <w:hideMark/>
          </w:tcPr>
          <w:p w14:paraId="33120E3B"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Variable</w:t>
            </w:r>
          </w:p>
        </w:tc>
        <w:tc>
          <w:tcPr>
            <w:tcW w:w="1103" w:type="dxa"/>
            <w:vAlign w:val="bottom"/>
            <w:hideMark/>
          </w:tcPr>
          <w:p w14:paraId="56B8AA0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Coefficient</w:t>
            </w:r>
          </w:p>
        </w:tc>
        <w:tc>
          <w:tcPr>
            <w:tcW w:w="1207" w:type="dxa"/>
            <w:vAlign w:val="bottom"/>
            <w:hideMark/>
          </w:tcPr>
          <w:p w14:paraId="05608C8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Std. Error</w:t>
            </w:r>
          </w:p>
        </w:tc>
        <w:tc>
          <w:tcPr>
            <w:tcW w:w="1208" w:type="dxa"/>
            <w:vAlign w:val="bottom"/>
            <w:hideMark/>
          </w:tcPr>
          <w:p w14:paraId="63FC5F7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t-Statistic</w:t>
            </w:r>
          </w:p>
        </w:tc>
        <w:tc>
          <w:tcPr>
            <w:tcW w:w="997" w:type="dxa"/>
            <w:vAlign w:val="bottom"/>
            <w:hideMark/>
          </w:tcPr>
          <w:p w14:paraId="63E7A0E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Prob.  </w:t>
            </w:r>
          </w:p>
        </w:tc>
      </w:tr>
      <w:tr w:rsidR="00EF10BF" w:rsidRPr="008A0800" w14:paraId="76EDC005" w14:textId="77777777" w:rsidTr="007E7915">
        <w:trPr>
          <w:trHeight w:hRule="exact" w:val="90"/>
        </w:trPr>
        <w:tc>
          <w:tcPr>
            <w:tcW w:w="2017" w:type="dxa"/>
            <w:tcBorders>
              <w:top w:val="nil"/>
              <w:left w:val="nil"/>
              <w:bottom w:val="double" w:sz="6" w:space="0" w:color="auto"/>
              <w:right w:val="nil"/>
            </w:tcBorders>
            <w:vAlign w:val="bottom"/>
          </w:tcPr>
          <w:p w14:paraId="448DEB4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1388A1D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7BB5B02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0433124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3651B08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7D962BBC" w14:textId="77777777" w:rsidTr="007E7915">
        <w:trPr>
          <w:trHeight w:hRule="exact" w:val="135"/>
        </w:trPr>
        <w:tc>
          <w:tcPr>
            <w:tcW w:w="2017" w:type="dxa"/>
            <w:vAlign w:val="bottom"/>
          </w:tcPr>
          <w:p w14:paraId="19EC7AA0"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20291AE0"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63F8D98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5CBE7EF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131A936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1BC78BFA" w14:textId="77777777" w:rsidTr="007E7915">
        <w:trPr>
          <w:trHeight w:val="225"/>
        </w:trPr>
        <w:tc>
          <w:tcPr>
            <w:tcW w:w="2017" w:type="dxa"/>
            <w:vAlign w:val="bottom"/>
            <w:hideMark/>
          </w:tcPr>
          <w:p w14:paraId="0518D08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p>
        </w:tc>
        <w:tc>
          <w:tcPr>
            <w:tcW w:w="1103" w:type="dxa"/>
            <w:vAlign w:val="bottom"/>
            <w:hideMark/>
          </w:tcPr>
          <w:p w14:paraId="240456A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-1517.339</w:t>
            </w:r>
          </w:p>
        </w:tc>
        <w:tc>
          <w:tcPr>
            <w:tcW w:w="1207" w:type="dxa"/>
            <w:vAlign w:val="bottom"/>
            <w:hideMark/>
          </w:tcPr>
          <w:p w14:paraId="557D4AC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777.3796</w:t>
            </w:r>
          </w:p>
        </w:tc>
        <w:tc>
          <w:tcPr>
            <w:tcW w:w="1208" w:type="dxa"/>
            <w:vAlign w:val="bottom"/>
            <w:hideMark/>
          </w:tcPr>
          <w:p w14:paraId="42AB067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-1.951864</w:t>
            </w:r>
          </w:p>
        </w:tc>
        <w:tc>
          <w:tcPr>
            <w:tcW w:w="997" w:type="dxa"/>
            <w:vAlign w:val="bottom"/>
            <w:hideMark/>
          </w:tcPr>
          <w:p w14:paraId="3623F05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0.0561</w:t>
            </w:r>
          </w:p>
        </w:tc>
      </w:tr>
      <w:tr w:rsidR="00EF10BF" w:rsidRPr="008A0800" w14:paraId="21D6771F" w14:textId="77777777" w:rsidTr="007E7915">
        <w:trPr>
          <w:trHeight w:val="225"/>
        </w:trPr>
        <w:tc>
          <w:tcPr>
            <w:tcW w:w="2017" w:type="dxa"/>
            <w:vAlign w:val="bottom"/>
            <w:hideMark/>
          </w:tcPr>
          <w:p w14:paraId="5151B7E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@MONTH=1</w:t>
            </w:r>
          </w:p>
        </w:tc>
        <w:tc>
          <w:tcPr>
            <w:tcW w:w="1103" w:type="dxa"/>
            <w:vAlign w:val="bottom"/>
            <w:hideMark/>
          </w:tcPr>
          <w:p w14:paraId="4709211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-595.7763</w:t>
            </w:r>
          </w:p>
        </w:tc>
        <w:tc>
          <w:tcPr>
            <w:tcW w:w="1207" w:type="dxa"/>
            <w:vAlign w:val="bottom"/>
            <w:hideMark/>
          </w:tcPr>
          <w:p w14:paraId="44463E3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597.1566</w:t>
            </w:r>
          </w:p>
        </w:tc>
        <w:tc>
          <w:tcPr>
            <w:tcW w:w="1208" w:type="dxa"/>
            <w:vAlign w:val="bottom"/>
            <w:hideMark/>
          </w:tcPr>
          <w:p w14:paraId="55CE019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-0.997688</w:t>
            </w:r>
          </w:p>
        </w:tc>
        <w:tc>
          <w:tcPr>
            <w:tcW w:w="997" w:type="dxa"/>
            <w:vAlign w:val="bottom"/>
            <w:hideMark/>
          </w:tcPr>
          <w:p w14:paraId="5B2126B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0.3228</w:t>
            </w:r>
          </w:p>
        </w:tc>
      </w:tr>
      <w:tr w:rsidR="00EF10BF" w:rsidRPr="008A0800" w14:paraId="70E1E033" w14:textId="77777777" w:rsidTr="007E7915">
        <w:trPr>
          <w:trHeight w:val="225"/>
        </w:trPr>
        <w:tc>
          <w:tcPr>
            <w:tcW w:w="2017" w:type="dxa"/>
            <w:vAlign w:val="bottom"/>
            <w:hideMark/>
          </w:tcPr>
          <w:p w14:paraId="3BA4AEC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@MONTH=2</w:t>
            </w:r>
          </w:p>
        </w:tc>
        <w:tc>
          <w:tcPr>
            <w:tcW w:w="1103" w:type="dxa"/>
            <w:vAlign w:val="bottom"/>
            <w:hideMark/>
          </w:tcPr>
          <w:p w14:paraId="37D23CA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-398.5163</w:t>
            </w:r>
          </w:p>
        </w:tc>
        <w:tc>
          <w:tcPr>
            <w:tcW w:w="1207" w:type="dxa"/>
            <w:vAlign w:val="bottom"/>
            <w:hideMark/>
          </w:tcPr>
          <w:p w14:paraId="176D67C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981.1985</w:t>
            </w:r>
          </w:p>
        </w:tc>
        <w:tc>
          <w:tcPr>
            <w:tcW w:w="1208" w:type="dxa"/>
            <w:vAlign w:val="bottom"/>
            <w:hideMark/>
          </w:tcPr>
          <w:p w14:paraId="5B33DF7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-0.406153</w:t>
            </w:r>
          </w:p>
        </w:tc>
        <w:tc>
          <w:tcPr>
            <w:tcW w:w="997" w:type="dxa"/>
            <w:vAlign w:val="bottom"/>
            <w:hideMark/>
          </w:tcPr>
          <w:p w14:paraId="7011AB3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0.6862</w:t>
            </w:r>
          </w:p>
        </w:tc>
      </w:tr>
      <w:tr w:rsidR="00EF10BF" w:rsidRPr="008A0800" w14:paraId="56E26A7A" w14:textId="77777777" w:rsidTr="007E7915">
        <w:trPr>
          <w:trHeight w:val="225"/>
        </w:trPr>
        <w:tc>
          <w:tcPr>
            <w:tcW w:w="2017" w:type="dxa"/>
            <w:vAlign w:val="bottom"/>
            <w:hideMark/>
          </w:tcPr>
          <w:p w14:paraId="2462FD8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@MONTH=3</w:t>
            </w:r>
          </w:p>
        </w:tc>
        <w:tc>
          <w:tcPr>
            <w:tcW w:w="1103" w:type="dxa"/>
            <w:vAlign w:val="bottom"/>
            <w:hideMark/>
          </w:tcPr>
          <w:p w14:paraId="04A5581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2067.289</w:t>
            </w:r>
          </w:p>
        </w:tc>
        <w:tc>
          <w:tcPr>
            <w:tcW w:w="1207" w:type="dxa"/>
            <w:vAlign w:val="bottom"/>
            <w:hideMark/>
          </w:tcPr>
          <w:p w14:paraId="56317D1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906.9664</w:t>
            </w:r>
          </w:p>
        </w:tc>
        <w:tc>
          <w:tcPr>
            <w:tcW w:w="1208" w:type="dxa"/>
            <w:vAlign w:val="bottom"/>
            <w:hideMark/>
          </w:tcPr>
          <w:p w14:paraId="4397C1A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2.279345</w:t>
            </w:r>
          </w:p>
        </w:tc>
        <w:tc>
          <w:tcPr>
            <w:tcW w:w="997" w:type="dxa"/>
            <w:vAlign w:val="bottom"/>
            <w:hideMark/>
          </w:tcPr>
          <w:p w14:paraId="2FEDF52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0.0265</w:t>
            </w:r>
          </w:p>
        </w:tc>
      </w:tr>
      <w:tr w:rsidR="00EF10BF" w:rsidRPr="008A0800" w14:paraId="0AFB8DEE" w14:textId="77777777" w:rsidTr="007E7915">
        <w:trPr>
          <w:trHeight w:val="225"/>
        </w:trPr>
        <w:tc>
          <w:tcPr>
            <w:tcW w:w="2017" w:type="dxa"/>
            <w:vAlign w:val="bottom"/>
            <w:hideMark/>
          </w:tcPr>
          <w:p w14:paraId="471BA29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@MONTH=4</w:t>
            </w:r>
          </w:p>
        </w:tc>
        <w:tc>
          <w:tcPr>
            <w:tcW w:w="1103" w:type="dxa"/>
            <w:vAlign w:val="bottom"/>
            <w:hideMark/>
          </w:tcPr>
          <w:p w14:paraId="0A392D4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439.1377</w:t>
            </w:r>
          </w:p>
        </w:tc>
        <w:tc>
          <w:tcPr>
            <w:tcW w:w="1207" w:type="dxa"/>
            <w:vAlign w:val="bottom"/>
            <w:hideMark/>
          </w:tcPr>
          <w:p w14:paraId="4E8B065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842.4909</w:t>
            </w:r>
          </w:p>
        </w:tc>
        <w:tc>
          <w:tcPr>
            <w:tcW w:w="1208" w:type="dxa"/>
            <w:vAlign w:val="bottom"/>
            <w:hideMark/>
          </w:tcPr>
          <w:p w14:paraId="467FE42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0.521237</w:t>
            </w:r>
          </w:p>
        </w:tc>
        <w:tc>
          <w:tcPr>
            <w:tcW w:w="997" w:type="dxa"/>
            <w:vAlign w:val="bottom"/>
            <w:hideMark/>
          </w:tcPr>
          <w:p w14:paraId="3360286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0.6043</w:t>
            </w:r>
          </w:p>
        </w:tc>
      </w:tr>
      <w:tr w:rsidR="00EF10BF" w:rsidRPr="008A0800" w14:paraId="790783D1" w14:textId="77777777" w:rsidTr="007E7915">
        <w:trPr>
          <w:trHeight w:val="225"/>
        </w:trPr>
        <w:tc>
          <w:tcPr>
            <w:tcW w:w="2017" w:type="dxa"/>
            <w:vAlign w:val="bottom"/>
            <w:hideMark/>
          </w:tcPr>
          <w:p w14:paraId="6F809D01"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@MONTH=5</w:t>
            </w:r>
          </w:p>
        </w:tc>
        <w:tc>
          <w:tcPr>
            <w:tcW w:w="1103" w:type="dxa"/>
            <w:vAlign w:val="bottom"/>
            <w:hideMark/>
          </w:tcPr>
          <w:p w14:paraId="34141C6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2159.511</w:t>
            </w:r>
          </w:p>
        </w:tc>
        <w:tc>
          <w:tcPr>
            <w:tcW w:w="1207" w:type="dxa"/>
            <w:vAlign w:val="bottom"/>
            <w:hideMark/>
          </w:tcPr>
          <w:p w14:paraId="0291C08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842.0510</w:t>
            </w:r>
          </w:p>
        </w:tc>
        <w:tc>
          <w:tcPr>
            <w:tcW w:w="1208" w:type="dxa"/>
            <w:vAlign w:val="bottom"/>
            <w:hideMark/>
          </w:tcPr>
          <w:p w14:paraId="2C93EE9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2.564585</w:t>
            </w:r>
          </w:p>
        </w:tc>
        <w:tc>
          <w:tcPr>
            <w:tcW w:w="997" w:type="dxa"/>
            <w:vAlign w:val="bottom"/>
            <w:hideMark/>
          </w:tcPr>
          <w:p w14:paraId="4234A76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0.0131</w:t>
            </w:r>
          </w:p>
        </w:tc>
      </w:tr>
      <w:tr w:rsidR="00EF10BF" w:rsidRPr="008A0800" w14:paraId="5ED0595E" w14:textId="77777777" w:rsidTr="007E7915">
        <w:trPr>
          <w:trHeight w:val="225"/>
        </w:trPr>
        <w:tc>
          <w:tcPr>
            <w:tcW w:w="2017" w:type="dxa"/>
            <w:vAlign w:val="bottom"/>
            <w:hideMark/>
          </w:tcPr>
          <w:p w14:paraId="3058E1D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@MONTH=6</w:t>
            </w:r>
          </w:p>
        </w:tc>
        <w:tc>
          <w:tcPr>
            <w:tcW w:w="1103" w:type="dxa"/>
            <w:vAlign w:val="bottom"/>
            <w:hideMark/>
          </w:tcPr>
          <w:p w14:paraId="5CDD955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2734.593</w:t>
            </w:r>
          </w:p>
        </w:tc>
        <w:tc>
          <w:tcPr>
            <w:tcW w:w="1207" w:type="dxa"/>
            <w:vAlign w:val="bottom"/>
            <w:hideMark/>
          </w:tcPr>
          <w:p w14:paraId="3BB7952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1060.807</w:t>
            </w:r>
          </w:p>
        </w:tc>
        <w:tc>
          <w:tcPr>
            <w:tcW w:w="1208" w:type="dxa"/>
            <w:vAlign w:val="bottom"/>
            <w:hideMark/>
          </w:tcPr>
          <w:p w14:paraId="0CE1015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2.577842</w:t>
            </w:r>
          </w:p>
        </w:tc>
        <w:tc>
          <w:tcPr>
            <w:tcW w:w="997" w:type="dxa"/>
            <w:vAlign w:val="bottom"/>
            <w:hideMark/>
          </w:tcPr>
          <w:p w14:paraId="2EFDEF4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0.0127</w:t>
            </w:r>
          </w:p>
        </w:tc>
      </w:tr>
      <w:tr w:rsidR="00EF10BF" w:rsidRPr="008A0800" w14:paraId="67C0DA8F" w14:textId="77777777" w:rsidTr="007E7915">
        <w:trPr>
          <w:trHeight w:val="225"/>
        </w:trPr>
        <w:tc>
          <w:tcPr>
            <w:tcW w:w="2017" w:type="dxa"/>
            <w:vAlign w:val="bottom"/>
            <w:hideMark/>
          </w:tcPr>
          <w:p w14:paraId="7A01534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@MONTH=7</w:t>
            </w:r>
          </w:p>
        </w:tc>
        <w:tc>
          <w:tcPr>
            <w:tcW w:w="1103" w:type="dxa"/>
            <w:vAlign w:val="bottom"/>
            <w:hideMark/>
          </w:tcPr>
          <w:p w14:paraId="1FE576E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2758.505</w:t>
            </w:r>
          </w:p>
        </w:tc>
        <w:tc>
          <w:tcPr>
            <w:tcW w:w="1207" w:type="dxa"/>
            <w:vAlign w:val="bottom"/>
            <w:hideMark/>
          </w:tcPr>
          <w:p w14:paraId="410E81B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1080.355</w:t>
            </w:r>
          </w:p>
        </w:tc>
        <w:tc>
          <w:tcPr>
            <w:tcW w:w="1208" w:type="dxa"/>
            <w:vAlign w:val="bottom"/>
            <w:hideMark/>
          </w:tcPr>
          <w:p w14:paraId="6492F32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2.553332</w:t>
            </w:r>
          </w:p>
        </w:tc>
        <w:tc>
          <w:tcPr>
            <w:tcW w:w="997" w:type="dxa"/>
            <w:vAlign w:val="bottom"/>
            <w:hideMark/>
          </w:tcPr>
          <w:p w14:paraId="7486859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0.0135</w:t>
            </w:r>
          </w:p>
        </w:tc>
      </w:tr>
      <w:tr w:rsidR="00EF10BF" w:rsidRPr="008A0800" w14:paraId="6FF32135" w14:textId="77777777" w:rsidTr="007E7915">
        <w:trPr>
          <w:trHeight w:val="225"/>
        </w:trPr>
        <w:tc>
          <w:tcPr>
            <w:tcW w:w="2017" w:type="dxa"/>
            <w:vAlign w:val="bottom"/>
            <w:hideMark/>
          </w:tcPr>
          <w:p w14:paraId="6C8D89F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@MONTH=8</w:t>
            </w:r>
          </w:p>
        </w:tc>
        <w:tc>
          <w:tcPr>
            <w:tcW w:w="1103" w:type="dxa"/>
            <w:vAlign w:val="bottom"/>
            <w:hideMark/>
          </w:tcPr>
          <w:p w14:paraId="0CF2F02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3084.735</w:t>
            </w:r>
          </w:p>
        </w:tc>
        <w:tc>
          <w:tcPr>
            <w:tcW w:w="1207" w:type="dxa"/>
            <w:vAlign w:val="bottom"/>
            <w:hideMark/>
          </w:tcPr>
          <w:p w14:paraId="5EF2A70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923.3168</w:t>
            </w:r>
          </w:p>
        </w:tc>
        <w:tc>
          <w:tcPr>
            <w:tcW w:w="1208" w:type="dxa"/>
            <w:vAlign w:val="bottom"/>
            <w:hideMark/>
          </w:tcPr>
          <w:p w14:paraId="1DFDD81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3.340928</w:t>
            </w:r>
          </w:p>
        </w:tc>
        <w:tc>
          <w:tcPr>
            <w:tcW w:w="997" w:type="dxa"/>
            <w:vAlign w:val="bottom"/>
            <w:hideMark/>
          </w:tcPr>
          <w:p w14:paraId="2E578E1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0.0015</w:t>
            </w:r>
          </w:p>
        </w:tc>
      </w:tr>
      <w:tr w:rsidR="00EF10BF" w:rsidRPr="008A0800" w14:paraId="2C19D866" w14:textId="77777777" w:rsidTr="007E7915">
        <w:trPr>
          <w:trHeight w:val="225"/>
        </w:trPr>
        <w:tc>
          <w:tcPr>
            <w:tcW w:w="2017" w:type="dxa"/>
            <w:vAlign w:val="bottom"/>
            <w:hideMark/>
          </w:tcPr>
          <w:p w14:paraId="5D4DDD12"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@MONTH=9</w:t>
            </w:r>
          </w:p>
        </w:tc>
        <w:tc>
          <w:tcPr>
            <w:tcW w:w="1103" w:type="dxa"/>
            <w:vAlign w:val="bottom"/>
            <w:hideMark/>
          </w:tcPr>
          <w:p w14:paraId="0F26EE4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3227.857</w:t>
            </w:r>
          </w:p>
        </w:tc>
        <w:tc>
          <w:tcPr>
            <w:tcW w:w="1207" w:type="dxa"/>
            <w:vAlign w:val="bottom"/>
            <w:hideMark/>
          </w:tcPr>
          <w:p w14:paraId="638F10F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915.2182</w:t>
            </w:r>
          </w:p>
        </w:tc>
        <w:tc>
          <w:tcPr>
            <w:tcW w:w="1208" w:type="dxa"/>
            <w:vAlign w:val="bottom"/>
            <w:hideMark/>
          </w:tcPr>
          <w:p w14:paraId="028B06B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3.526872</w:t>
            </w:r>
          </w:p>
        </w:tc>
        <w:tc>
          <w:tcPr>
            <w:tcW w:w="997" w:type="dxa"/>
            <w:vAlign w:val="bottom"/>
            <w:hideMark/>
          </w:tcPr>
          <w:p w14:paraId="2A8E31D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0.0009</w:t>
            </w:r>
          </w:p>
        </w:tc>
      </w:tr>
      <w:tr w:rsidR="00EF10BF" w:rsidRPr="008A0800" w14:paraId="1033F6D5" w14:textId="77777777" w:rsidTr="007E7915">
        <w:trPr>
          <w:trHeight w:val="225"/>
        </w:trPr>
        <w:tc>
          <w:tcPr>
            <w:tcW w:w="2017" w:type="dxa"/>
            <w:vAlign w:val="bottom"/>
            <w:hideMark/>
          </w:tcPr>
          <w:p w14:paraId="768F97B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@MONTH=10</w:t>
            </w:r>
          </w:p>
        </w:tc>
        <w:tc>
          <w:tcPr>
            <w:tcW w:w="1103" w:type="dxa"/>
            <w:vAlign w:val="bottom"/>
            <w:hideMark/>
          </w:tcPr>
          <w:p w14:paraId="7DBD5A4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2219.443</w:t>
            </w:r>
          </w:p>
        </w:tc>
        <w:tc>
          <w:tcPr>
            <w:tcW w:w="1207" w:type="dxa"/>
            <w:vAlign w:val="bottom"/>
            <w:hideMark/>
          </w:tcPr>
          <w:p w14:paraId="643DDC4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841.8433</w:t>
            </w:r>
          </w:p>
        </w:tc>
        <w:tc>
          <w:tcPr>
            <w:tcW w:w="1208" w:type="dxa"/>
            <w:vAlign w:val="bottom"/>
            <w:hideMark/>
          </w:tcPr>
          <w:p w14:paraId="343801A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2.636408</w:t>
            </w:r>
          </w:p>
        </w:tc>
        <w:tc>
          <w:tcPr>
            <w:tcW w:w="997" w:type="dxa"/>
            <w:vAlign w:val="bottom"/>
            <w:hideMark/>
          </w:tcPr>
          <w:p w14:paraId="63A37107"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0.0109</w:t>
            </w:r>
          </w:p>
        </w:tc>
      </w:tr>
      <w:tr w:rsidR="00EF10BF" w:rsidRPr="008A0800" w14:paraId="1E49F3EC" w14:textId="77777777" w:rsidTr="007E7915">
        <w:trPr>
          <w:trHeight w:val="225"/>
        </w:trPr>
        <w:tc>
          <w:tcPr>
            <w:tcW w:w="2017" w:type="dxa"/>
            <w:vAlign w:val="bottom"/>
            <w:hideMark/>
          </w:tcPr>
          <w:p w14:paraId="3491025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@MONTH=11</w:t>
            </w:r>
          </w:p>
        </w:tc>
        <w:tc>
          <w:tcPr>
            <w:tcW w:w="1103" w:type="dxa"/>
            <w:vAlign w:val="bottom"/>
            <w:hideMark/>
          </w:tcPr>
          <w:p w14:paraId="3A1305C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728.6889</w:t>
            </w:r>
          </w:p>
        </w:tc>
        <w:tc>
          <w:tcPr>
            <w:tcW w:w="1207" w:type="dxa"/>
            <w:vAlign w:val="bottom"/>
            <w:hideMark/>
          </w:tcPr>
          <w:p w14:paraId="06D1F5D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809.3450</w:t>
            </w:r>
          </w:p>
        </w:tc>
        <w:tc>
          <w:tcPr>
            <w:tcW w:w="1208" w:type="dxa"/>
            <w:vAlign w:val="bottom"/>
            <w:hideMark/>
          </w:tcPr>
          <w:p w14:paraId="3FD122AE"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0.900344</w:t>
            </w:r>
          </w:p>
        </w:tc>
        <w:tc>
          <w:tcPr>
            <w:tcW w:w="997" w:type="dxa"/>
            <w:vAlign w:val="bottom"/>
            <w:hideMark/>
          </w:tcPr>
          <w:p w14:paraId="552C446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0.3719</w:t>
            </w:r>
          </w:p>
        </w:tc>
      </w:tr>
      <w:tr w:rsidR="00EF10BF" w:rsidRPr="008A0800" w14:paraId="58DA6050" w14:textId="77777777" w:rsidTr="007E7915">
        <w:trPr>
          <w:trHeight w:val="225"/>
        </w:trPr>
        <w:tc>
          <w:tcPr>
            <w:tcW w:w="2017" w:type="dxa"/>
            <w:vAlign w:val="bottom"/>
            <w:hideMark/>
          </w:tcPr>
          <w:p w14:paraId="161F74E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AR(1)</w:t>
            </w:r>
          </w:p>
        </w:tc>
        <w:tc>
          <w:tcPr>
            <w:tcW w:w="1103" w:type="dxa"/>
            <w:vAlign w:val="bottom"/>
            <w:hideMark/>
          </w:tcPr>
          <w:p w14:paraId="4FD4CFC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0.357756</w:t>
            </w:r>
          </w:p>
        </w:tc>
        <w:tc>
          <w:tcPr>
            <w:tcW w:w="1207" w:type="dxa"/>
            <w:vAlign w:val="bottom"/>
            <w:hideMark/>
          </w:tcPr>
          <w:p w14:paraId="3233196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2.232560</w:t>
            </w:r>
          </w:p>
        </w:tc>
        <w:tc>
          <w:tcPr>
            <w:tcW w:w="1208" w:type="dxa"/>
            <w:vAlign w:val="bottom"/>
            <w:hideMark/>
          </w:tcPr>
          <w:p w14:paraId="6D62225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0.160245</w:t>
            </w:r>
          </w:p>
        </w:tc>
        <w:tc>
          <w:tcPr>
            <w:tcW w:w="997" w:type="dxa"/>
            <w:vAlign w:val="bottom"/>
            <w:hideMark/>
          </w:tcPr>
          <w:p w14:paraId="68CB431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0.8733</w:t>
            </w:r>
          </w:p>
        </w:tc>
      </w:tr>
      <w:tr w:rsidR="00EF10BF" w:rsidRPr="008A0800" w14:paraId="4F3FFDD9" w14:textId="77777777" w:rsidTr="007E7915">
        <w:trPr>
          <w:trHeight w:val="225"/>
        </w:trPr>
        <w:tc>
          <w:tcPr>
            <w:tcW w:w="2017" w:type="dxa"/>
            <w:vAlign w:val="bottom"/>
            <w:hideMark/>
          </w:tcPr>
          <w:p w14:paraId="4CADC06B"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AR(2)</w:t>
            </w:r>
          </w:p>
        </w:tc>
        <w:tc>
          <w:tcPr>
            <w:tcW w:w="1103" w:type="dxa"/>
            <w:vAlign w:val="bottom"/>
            <w:hideMark/>
          </w:tcPr>
          <w:p w14:paraId="40BB9D2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0.159647</w:t>
            </w:r>
          </w:p>
        </w:tc>
        <w:tc>
          <w:tcPr>
            <w:tcW w:w="1207" w:type="dxa"/>
            <w:vAlign w:val="bottom"/>
            <w:hideMark/>
          </w:tcPr>
          <w:p w14:paraId="78893B5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1.052851</w:t>
            </w:r>
          </w:p>
        </w:tc>
        <w:tc>
          <w:tcPr>
            <w:tcW w:w="1208" w:type="dxa"/>
            <w:vAlign w:val="bottom"/>
            <w:hideMark/>
          </w:tcPr>
          <w:p w14:paraId="43B70FD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0.151633</w:t>
            </w:r>
          </w:p>
        </w:tc>
        <w:tc>
          <w:tcPr>
            <w:tcW w:w="997" w:type="dxa"/>
            <w:vAlign w:val="bottom"/>
            <w:hideMark/>
          </w:tcPr>
          <w:p w14:paraId="60E86A3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0.8800</w:t>
            </w:r>
          </w:p>
        </w:tc>
      </w:tr>
      <w:tr w:rsidR="00EF10BF" w:rsidRPr="008A0800" w14:paraId="1F9A25D9" w14:textId="77777777" w:rsidTr="007E7915">
        <w:trPr>
          <w:trHeight w:val="225"/>
        </w:trPr>
        <w:tc>
          <w:tcPr>
            <w:tcW w:w="2017" w:type="dxa"/>
            <w:vAlign w:val="bottom"/>
            <w:hideMark/>
          </w:tcPr>
          <w:p w14:paraId="64FA524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MA(1)</w:t>
            </w:r>
          </w:p>
        </w:tc>
        <w:tc>
          <w:tcPr>
            <w:tcW w:w="1103" w:type="dxa"/>
            <w:vAlign w:val="bottom"/>
            <w:hideMark/>
          </w:tcPr>
          <w:p w14:paraId="723490C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0.124777</w:t>
            </w:r>
          </w:p>
        </w:tc>
        <w:tc>
          <w:tcPr>
            <w:tcW w:w="1207" w:type="dxa"/>
            <w:vAlign w:val="bottom"/>
            <w:hideMark/>
          </w:tcPr>
          <w:p w14:paraId="65A38B6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2.207358</w:t>
            </w:r>
          </w:p>
        </w:tc>
        <w:tc>
          <w:tcPr>
            <w:tcW w:w="1208" w:type="dxa"/>
            <w:vAlign w:val="bottom"/>
            <w:hideMark/>
          </w:tcPr>
          <w:p w14:paraId="4E277ED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0.056528</w:t>
            </w:r>
          </w:p>
        </w:tc>
        <w:tc>
          <w:tcPr>
            <w:tcW w:w="997" w:type="dxa"/>
            <w:vAlign w:val="bottom"/>
            <w:hideMark/>
          </w:tcPr>
          <w:p w14:paraId="5C395C6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0.9551</w:t>
            </w:r>
          </w:p>
        </w:tc>
      </w:tr>
      <w:tr w:rsidR="00EF10BF" w:rsidRPr="008A0800" w14:paraId="02A60444" w14:textId="77777777" w:rsidTr="007E7915">
        <w:trPr>
          <w:trHeight w:val="225"/>
        </w:trPr>
        <w:tc>
          <w:tcPr>
            <w:tcW w:w="2017" w:type="dxa"/>
            <w:vAlign w:val="bottom"/>
            <w:hideMark/>
          </w:tcPr>
          <w:p w14:paraId="77AAAE2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MA(2)</w:t>
            </w:r>
          </w:p>
        </w:tc>
        <w:tc>
          <w:tcPr>
            <w:tcW w:w="1103" w:type="dxa"/>
            <w:vAlign w:val="bottom"/>
            <w:hideMark/>
          </w:tcPr>
          <w:p w14:paraId="69E8E4F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-0.126719</w:t>
            </w:r>
          </w:p>
        </w:tc>
        <w:tc>
          <w:tcPr>
            <w:tcW w:w="1207" w:type="dxa"/>
            <w:vAlign w:val="bottom"/>
            <w:hideMark/>
          </w:tcPr>
          <w:p w14:paraId="26A4B1D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0.313135</w:t>
            </w:r>
          </w:p>
        </w:tc>
        <w:tc>
          <w:tcPr>
            <w:tcW w:w="1208" w:type="dxa"/>
            <w:vAlign w:val="bottom"/>
            <w:hideMark/>
          </w:tcPr>
          <w:p w14:paraId="17487F3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-0.404679</w:t>
            </w:r>
          </w:p>
        </w:tc>
        <w:tc>
          <w:tcPr>
            <w:tcW w:w="997" w:type="dxa"/>
            <w:vAlign w:val="bottom"/>
            <w:hideMark/>
          </w:tcPr>
          <w:p w14:paraId="53446A1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0.6873</w:t>
            </w:r>
          </w:p>
        </w:tc>
      </w:tr>
      <w:tr w:rsidR="00EF10BF" w:rsidRPr="008A0800" w14:paraId="2AB1191E" w14:textId="77777777" w:rsidTr="007E7915">
        <w:trPr>
          <w:trHeight w:val="225"/>
        </w:trPr>
        <w:tc>
          <w:tcPr>
            <w:tcW w:w="2017" w:type="dxa"/>
            <w:vAlign w:val="bottom"/>
            <w:hideMark/>
          </w:tcPr>
          <w:p w14:paraId="35FE625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SIGMASQ</w:t>
            </w:r>
          </w:p>
        </w:tc>
        <w:tc>
          <w:tcPr>
            <w:tcW w:w="1103" w:type="dxa"/>
            <w:vAlign w:val="bottom"/>
            <w:hideMark/>
          </w:tcPr>
          <w:p w14:paraId="7B109CC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1164185.</w:t>
            </w:r>
          </w:p>
        </w:tc>
        <w:tc>
          <w:tcPr>
            <w:tcW w:w="1207" w:type="dxa"/>
            <w:vAlign w:val="bottom"/>
            <w:hideMark/>
          </w:tcPr>
          <w:p w14:paraId="475C172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261304.3</w:t>
            </w:r>
          </w:p>
        </w:tc>
        <w:tc>
          <w:tcPr>
            <w:tcW w:w="1208" w:type="dxa"/>
            <w:vAlign w:val="bottom"/>
            <w:hideMark/>
          </w:tcPr>
          <w:p w14:paraId="32EFF85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4.455286</w:t>
            </w:r>
          </w:p>
        </w:tc>
        <w:tc>
          <w:tcPr>
            <w:tcW w:w="997" w:type="dxa"/>
            <w:vAlign w:val="bottom"/>
            <w:hideMark/>
          </w:tcPr>
          <w:p w14:paraId="3B1834D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1F1A58E2" w14:textId="77777777" w:rsidTr="007E7915">
        <w:trPr>
          <w:trHeight w:hRule="exact" w:val="90"/>
        </w:trPr>
        <w:tc>
          <w:tcPr>
            <w:tcW w:w="2017" w:type="dxa"/>
            <w:tcBorders>
              <w:top w:val="nil"/>
              <w:left w:val="nil"/>
              <w:bottom w:val="double" w:sz="6" w:space="0" w:color="auto"/>
              <w:right w:val="nil"/>
            </w:tcBorders>
            <w:vAlign w:val="bottom"/>
          </w:tcPr>
          <w:p w14:paraId="671D600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6CF9B4F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42A18D4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4AB5B35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37ADBC3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0552A523" w14:textId="77777777" w:rsidTr="007E7915">
        <w:trPr>
          <w:trHeight w:hRule="exact" w:val="135"/>
        </w:trPr>
        <w:tc>
          <w:tcPr>
            <w:tcW w:w="2017" w:type="dxa"/>
            <w:vAlign w:val="bottom"/>
          </w:tcPr>
          <w:p w14:paraId="50D093D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6CC492B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4C3D811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6E8E776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6A882DD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1209B60B" w14:textId="77777777" w:rsidTr="007E7915">
        <w:trPr>
          <w:trHeight w:val="225"/>
        </w:trPr>
        <w:tc>
          <w:tcPr>
            <w:tcW w:w="2017" w:type="dxa"/>
            <w:vAlign w:val="bottom"/>
            <w:hideMark/>
          </w:tcPr>
          <w:p w14:paraId="4E95ED01"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R-squared</w:t>
            </w:r>
          </w:p>
        </w:tc>
        <w:tc>
          <w:tcPr>
            <w:tcW w:w="1103" w:type="dxa"/>
            <w:vAlign w:val="bottom"/>
            <w:hideMark/>
          </w:tcPr>
          <w:p w14:paraId="68B22F87"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0.655536</w:t>
            </w:r>
          </w:p>
        </w:tc>
        <w:tc>
          <w:tcPr>
            <w:tcW w:w="1207" w:type="dxa"/>
            <w:gridSpan w:val="2"/>
            <w:vAlign w:val="bottom"/>
            <w:hideMark/>
          </w:tcPr>
          <w:p w14:paraId="16D64B07"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Mean dependent var</w:t>
            </w:r>
          </w:p>
        </w:tc>
        <w:tc>
          <w:tcPr>
            <w:tcW w:w="997" w:type="dxa"/>
            <w:vAlign w:val="bottom"/>
            <w:hideMark/>
          </w:tcPr>
          <w:p w14:paraId="3608FE1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2.91E-13</w:t>
            </w:r>
          </w:p>
        </w:tc>
      </w:tr>
      <w:tr w:rsidR="00EF10BF" w:rsidRPr="008A0800" w14:paraId="7687FDE1" w14:textId="77777777" w:rsidTr="007E7915">
        <w:trPr>
          <w:trHeight w:val="225"/>
        </w:trPr>
        <w:tc>
          <w:tcPr>
            <w:tcW w:w="2017" w:type="dxa"/>
            <w:vAlign w:val="bottom"/>
            <w:hideMark/>
          </w:tcPr>
          <w:p w14:paraId="1999821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Adjusted R-squared</w:t>
            </w:r>
          </w:p>
        </w:tc>
        <w:tc>
          <w:tcPr>
            <w:tcW w:w="1103" w:type="dxa"/>
            <w:vAlign w:val="bottom"/>
            <w:hideMark/>
          </w:tcPr>
          <w:p w14:paraId="31215C4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0.555328</w:t>
            </w:r>
          </w:p>
        </w:tc>
        <w:tc>
          <w:tcPr>
            <w:tcW w:w="1207" w:type="dxa"/>
            <w:gridSpan w:val="2"/>
            <w:vAlign w:val="bottom"/>
            <w:hideMark/>
          </w:tcPr>
          <w:p w14:paraId="67DD6C5A"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S.D. dependent var</w:t>
            </w:r>
          </w:p>
        </w:tc>
        <w:tc>
          <w:tcPr>
            <w:tcW w:w="997" w:type="dxa"/>
            <w:vAlign w:val="bottom"/>
            <w:hideMark/>
          </w:tcPr>
          <w:p w14:paraId="349295C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1851.298</w:t>
            </w:r>
          </w:p>
        </w:tc>
      </w:tr>
      <w:tr w:rsidR="00EF10BF" w:rsidRPr="008A0800" w14:paraId="5EDBEE44" w14:textId="77777777" w:rsidTr="007E7915">
        <w:trPr>
          <w:trHeight w:val="225"/>
        </w:trPr>
        <w:tc>
          <w:tcPr>
            <w:tcW w:w="2017" w:type="dxa"/>
            <w:vAlign w:val="bottom"/>
            <w:hideMark/>
          </w:tcPr>
          <w:p w14:paraId="5A2388B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S.E. of regression</w:t>
            </w:r>
          </w:p>
        </w:tc>
        <w:tc>
          <w:tcPr>
            <w:tcW w:w="1103" w:type="dxa"/>
            <w:vAlign w:val="bottom"/>
            <w:hideMark/>
          </w:tcPr>
          <w:p w14:paraId="204198F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1234.514</w:t>
            </w:r>
          </w:p>
        </w:tc>
        <w:tc>
          <w:tcPr>
            <w:tcW w:w="1207" w:type="dxa"/>
            <w:gridSpan w:val="2"/>
            <w:vAlign w:val="bottom"/>
            <w:hideMark/>
          </w:tcPr>
          <w:p w14:paraId="0F973C6A"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Akaike info criterion</w:t>
            </w:r>
          </w:p>
        </w:tc>
        <w:tc>
          <w:tcPr>
            <w:tcW w:w="997" w:type="dxa"/>
            <w:vAlign w:val="bottom"/>
            <w:hideMark/>
          </w:tcPr>
          <w:p w14:paraId="37F576D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17.28149</w:t>
            </w:r>
          </w:p>
        </w:tc>
      </w:tr>
      <w:tr w:rsidR="00EF10BF" w:rsidRPr="008A0800" w14:paraId="62DB04CB" w14:textId="77777777" w:rsidTr="007E7915">
        <w:trPr>
          <w:trHeight w:val="225"/>
        </w:trPr>
        <w:tc>
          <w:tcPr>
            <w:tcW w:w="2017" w:type="dxa"/>
            <w:vAlign w:val="bottom"/>
            <w:hideMark/>
          </w:tcPr>
          <w:p w14:paraId="3650855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Sum squared resid</w:t>
            </w:r>
          </w:p>
        </w:tc>
        <w:tc>
          <w:tcPr>
            <w:tcW w:w="1103" w:type="dxa"/>
            <w:vAlign w:val="bottom"/>
            <w:hideMark/>
          </w:tcPr>
          <w:p w14:paraId="4A181DE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83821333</w:t>
            </w:r>
          </w:p>
        </w:tc>
        <w:tc>
          <w:tcPr>
            <w:tcW w:w="1207" w:type="dxa"/>
            <w:gridSpan w:val="2"/>
            <w:vAlign w:val="bottom"/>
            <w:hideMark/>
          </w:tcPr>
          <w:p w14:paraId="1A3F9204"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Schwarz criterion</w:t>
            </w:r>
          </w:p>
        </w:tc>
        <w:tc>
          <w:tcPr>
            <w:tcW w:w="997" w:type="dxa"/>
            <w:vAlign w:val="bottom"/>
            <w:hideMark/>
          </w:tcPr>
          <w:p w14:paraId="13D1634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17.81904</w:t>
            </w:r>
          </w:p>
        </w:tc>
      </w:tr>
      <w:tr w:rsidR="00EF10BF" w:rsidRPr="008A0800" w14:paraId="57EBBF0C" w14:textId="77777777" w:rsidTr="007E7915">
        <w:trPr>
          <w:trHeight w:val="225"/>
        </w:trPr>
        <w:tc>
          <w:tcPr>
            <w:tcW w:w="2017" w:type="dxa"/>
            <w:vAlign w:val="bottom"/>
            <w:hideMark/>
          </w:tcPr>
          <w:p w14:paraId="0753C3B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Log likelihood</w:t>
            </w:r>
          </w:p>
        </w:tc>
        <w:tc>
          <w:tcPr>
            <w:tcW w:w="1103" w:type="dxa"/>
            <w:vAlign w:val="bottom"/>
            <w:hideMark/>
          </w:tcPr>
          <w:p w14:paraId="33878FB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-605.1337</w:t>
            </w:r>
          </w:p>
        </w:tc>
        <w:tc>
          <w:tcPr>
            <w:tcW w:w="1207" w:type="dxa"/>
            <w:gridSpan w:val="2"/>
            <w:vAlign w:val="bottom"/>
            <w:hideMark/>
          </w:tcPr>
          <w:p w14:paraId="72A0D8E2"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Hannan-Quinn criter.</w:t>
            </w:r>
          </w:p>
        </w:tc>
        <w:tc>
          <w:tcPr>
            <w:tcW w:w="997" w:type="dxa"/>
            <w:vAlign w:val="bottom"/>
            <w:hideMark/>
          </w:tcPr>
          <w:p w14:paraId="1FAD56E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17.49549</w:t>
            </w:r>
          </w:p>
        </w:tc>
      </w:tr>
      <w:tr w:rsidR="00EF10BF" w:rsidRPr="008A0800" w14:paraId="39721A01" w14:textId="77777777" w:rsidTr="007E7915">
        <w:trPr>
          <w:trHeight w:val="225"/>
        </w:trPr>
        <w:tc>
          <w:tcPr>
            <w:tcW w:w="2017" w:type="dxa"/>
            <w:vAlign w:val="bottom"/>
            <w:hideMark/>
          </w:tcPr>
          <w:p w14:paraId="0A0D151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F-statistic</w:t>
            </w:r>
          </w:p>
        </w:tc>
        <w:tc>
          <w:tcPr>
            <w:tcW w:w="1103" w:type="dxa"/>
            <w:vAlign w:val="bottom"/>
            <w:hideMark/>
          </w:tcPr>
          <w:p w14:paraId="32EFC6A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6.541776</w:t>
            </w:r>
          </w:p>
        </w:tc>
        <w:tc>
          <w:tcPr>
            <w:tcW w:w="1207" w:type="dxa"/>
            <w:gridSpan w:val="2"/>
            <w:vAlign w:val="bottom"/>
            <w:hideMark/>
          </w:tcPr>
          <w:p w14:paraId="33A43189"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Durbin-Watson stat</w:t>
            </w:r>
          </w:p>
        </w:tc>
        <w:tc>
          <w:tcPr>
            <w:tcW w:w="997" w:type="dxa"/>
            <w:vAlign w:val="bottom"/>
            <w:hideMark/>
          </w:tcPr>
          <w:p w14:paraId="3D0D11D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1.986568</w:t>
            </w:r>
          </w:p>
        </w:tc>
      </w:tr>
      <w:tr w:rsidR="00EF10BF" w:rsidRPr="008A0800" w14:paraId="1FE3C1BC" w14:textId="77777777" w:rsidTr="007E7915">
        <w:trPr>
          <w:trHeight w:val="225"/>
        </w:trPr>
        <w:tc>
          <w:tcPr>
            <w:tcW w:w="2017" w:type="dxa"/>
            <w:vAlign w:val="bottom"/>
            <w:hideMark/>
          </w:tcPr>
          <w:p w14:paraId="695C7B5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Prob(F-statistic)</w:t>
            </w:r>
          </w:p>
        </w:tc>
        <w:tc>
          <w:tcPr>
            <w:tcW w:w="1103" w:type="dxa"/>
            <w:vAlign w:val="bottom"/>
            <w:hideMark/>
          </w:tcPr>
          <w:p w14:paraId="1BF4B6C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0.000000</w:t>
            </w:r>
          </w:p>
        </w:tc>
        <w:tc>
          <w:tcPr>
            <w:tcW w:w="1207" w:type="dxa"/>
            <w:vAlign w:val="bottom"/>
          </w:tcPr>
          <w:p w14:paraId="1615125E"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c>
          <w:tcPr>
            <w:tcW w:w="1208" w:type="dxa"/>
            <w:vAlign w:val="bottom"/>
          </w:tcPr>
          <w:p w14:paraId="416E4F5A"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c>
          <w:tcPr>
            <w:tcW w:w="997" w:type="dxa"/>
            <w:vAlign w:val="bottom"/>
          </w:tcPr>
          <w:p w14:paraId="3FE71A2B"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r>
      <w:tr w:rsidR="00EF10BF" w:rsidRPr="008A0800" w14:paraId="3785D1FB" w14:textId="77777777" w:rsidTr="007E7915">
        <w:trPr>
          <w:trHeight w:hRule="exact" w:val="90"/>
        </w:trPr>
        <w:tc>
          <w:tcPr>
            <w:tcW w:w="2017" w:type="dxa"/>
            <w:tcBorders>
              <w:top w:val="nil"/>
              <w:left w:val="nil"/>
              <w:bottom w:val="double" w:sz="6" w:space="0" w:color="auto"/>
              <w:right w:val="nil"/>
            </w:tcBorders>
            <w:vAlign w:val="bottom"/>
          </w:tcPr>
          <w:p w14:paraId="7F8C022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393C004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4DE3FA9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3E1229C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59DABCB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1E6125C4" w14:textId="77777777" w:rsidTr="007E7915">
        <w:trPr>
          <w:trHeight w:hRule="exact" w:val="135"/>
        </w:trPr>
        <w:tc>
          <w:tcPr>
            <w:tcW w:w="2017" w:type="dxa"/>
            <w:vAlign w:val="bottom"/>
          </w:tcPr>
          <w:p w14:paraId="23D5517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49A22BE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6D7BEEB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46812D6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64B8BE1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50ECC9C6" w14:textId="77777777" w:rsidTr="007E7915">
        <w:trPr>
          <w:trHeight w:val="225"/>
        </w:trPr>
        <w:tc>
          <w:tcPr>
            <w:tcW w:w="2017" w:type="dxa"/>
            <w:vAlign w:val="bottom"/>
            <w:hideMark/>
          </w:tcPr>
          <w:p w14:paraId="0FF2868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Inverted AR Roots</w:t>
            </w:r>
          </w:p>
        </w:tc>
        <w:tc>
          <w:tcPr>
            <w:tcW w:w="1103" w:type="dxa"/>
            <w:vAlign w:val="bottom"/>
            <w:hideMark/>
          </w:tcPr>
          <w:p w14:paraId="661FB6F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.62</w:t>
            </w:r>
          </w:p>
        </w:tc>
        <w:tc>
          <w:tcPr>
            <w:tcW w:w="1207" w:type="dxa"/>
            <w:gridSpan w:val="2"/>
            <w:vAlign w:val="bottom"/>
            <w:hideMark/>
          </w:tcPr>
          <w:p w14:paraId="69BB1E5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-.26</w:t>
            </w:r>
          </w:p>
        </w:tc>
        <w:tc>
          <w:tcPr>
            <w:tcW w:w="997" w:type="dxa"/>
            <w:vAlign w:val="bottom"/>
          </w:tcPr>
          <w:p w14:paraId="4A87A5B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71524AB3" w14:textId="77777777" w:rsidTr="007E7915">
        <w:trPr>
          <w:trHeight w:val="225"/>
        </w:trPr>
        <w:tc>
          <w:tcPr>
            <w:tcW w:w="2017" w:type="dxa"/>
            <w:vAlign w:val="bottom"/>
            <w:hideMark/>
          </w:tcPr>
          <w:p w14:paraId="2705938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Inverted MA Roots</w:t>
            </w:r>
          </w:p>
        </w:tc>
        <w:tc>
          <w:tcPr>
            <w:tcW w:w="1103" w:type="dxa"/>
            <w:vAlign w:val="bottom"/>
            <w:hideMark/>
          </w:tcPr>
          <w:p w14:paraId="1BF9CA1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.30</w:t>
            </w:r>
          </w:p>
        </w:tc>
        <w:tc>
          <w:tcPr>
            <w:tcW w:w="1207" w:type="dxa"/>
            <w:gridSpan w:val="2"/>
            <w:vAlign w:val="bottom"/>
            <w:hideMark/>
          </w:tcPr>
          <w:p w14:paraId="58CB57C2"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-.42</w:t>
            </w:r>
          </w:p>
        </w:tc>
        <w:tc>
          <w:tcPr>
            <w:tcW w:w="997" w:type="dxa"/>
            <w:vAlign w:val="bottom"/>
          </w:tcPr>
          <w:p w14:paraId="0BF2812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CFF1564" w14:textId="77777777" w:rsidTr="007E7915">
        <w:trPr>
          <w:trHeight w:hRule="exact" w:val="90"/>
        </w:trPr>
        <w:tc>
          <w:tcPr>
            <w:tcW w:w="2017" w:type="dxa"/>
            <w:tcBorders>
              <w:top w:val="nil"/>
              <w:left w:val="nil"/>
              <w:bottom w:val="double" w:sz="6" w:space="0" w:color="auto"/>
              <w:right w:val="nil"/>
            </w:tcBorders>
            <w:vAlign w:val="bottom"/>
          </w:tcPr>
          <w:p w14:paraId="7D08AD6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50F277A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00E4428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4FD8926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42763C9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bl>
    <w:p w14:paraId="70E4816E" w14:textId="77777777" w:rsidR="00EF10BF" w:rsidRPr="008A0800" w:rsidRDefault="00EF10BF" w:rsidP="00EF10BF">
      <w:pPr>
        <w:spacing w:after="0"/>
        <w:jc w:val="left"/>
        <w:rPr>
          <w:rFonts w:ascii="TH Sarabun New" w:hAnsi="TH Sarabun New" w:cs="TH Sarabun New"/>
          <w:sz w:val="32"/>
        </w:rPr>
      </w:pPr>
    </w:p>
    <w:p w14:paraId="09464C94" w14:textId="77777777" w:rsidR="00EF10BF" w:rsidRPr="008A0800" w:rsidRDefault="00EF10BF" w:rsidP="00EF10BF">
      <w:pPr>
        <w:spacing w:after="0"/>
        <w:jc w:val="left"/>
        <w:rPr>
          <w:rFonts w:ascii="TH Sarabun New" w:hAnsi="TH Sarabun New" w:cs="TH Sarabun New"/>
          <w:sz w:val="32"/>
        </w:rPr>
      </w:pPr>
    </w:p>
    <w:p w14:paraId="68F487BB" w14:textId="77777777" w:rsidR="00EF10BF" w:rsidRPr="008A0800" w:rsidRDefault="00EF10BF" w:rsidP="00EF10BF">
      <w:pPr>
        <w:spacing w:after="0"/>
        <w:jc w:val="left"/>
        <w:rPr>
          <w:rFonts w:ascii="TH Sarabun New" w:hAnsi="TH Sarabun New" w:cs="TH Sarabun New"/>
          <w:sz w:val="32"/>
        </w:rPr>
      </w:pPr>
    </w:p>
    <w:p w14:paraId="0807F318" w14:textId="77777777" w:rsidR="00EF10BF" w:rsidRPr="008A0800" w:rsidRDefault="00EF10BF" w:rsidP="00EF10BF">
      <w:pPr>
        <w:spacing w:after="0"/>
        <w:jc w:val="left"/>
        <w:rPr>
          <w:rFonts w:ascii="TH Sarabun New" w:hAnsi="TH Sarabun New" w:cs="TH Sarabun New"/>
          <w:sz w:val="32"/>
        </w:rPr>
      </w:pPr>
    </w:p>
    <w:p w14:paraId="3405913F" w14:textId="77777777" w:rsidR="00EF10BF" w:rsidRPr="008A0800" w:rsidRDefault="00EF10BF" w:rsidP="00EF10BF">
      <w:pPr>
        <w:spacing w:after="0"/>
        <w:jc w:val="left"/>
        <w:rPr>
          <w:rFonts w:ascii="TH Sarabun New" w:hAnsi="TH Sarabun New" w:cs="TH Sarabun New"/>
          <w:sz w:val="32"/>
        </w:rPr>
      </w:pPr>
    </w:p>
    <w:p w14:paraId="54A1FA33" w14:textId="77777777" w:rsidR="00EF10BF" w:rsidRPr="008A0800" w:rsidRDefault="00EF10BF" w:rsidP="00EF10BF">
      <w:pPr>
        <w:spacing w:after="0"/>
        <w:jc w:val="left"/>
        <w:rPr>
          <w:rFonts w:ascii="TH Sarabun New" w:hAnsi="TH Sarabun New" w:cs="TH Sarabun New"/>
          <w:sz w:val="32"/>
        </w:rPr>
      </w:pPr>
    </w:p>
    <w:p w14:paraId="650847F9" w14:textId="77777777" w:rsidR="00EF10BF" w:rsidRPr="008A0800" w:rsidRDefault="00EF10BF" w:rsidP="00EF10BF">
      <w:pPr>
        <w:spacing w:after="0"/>
        <w:jc w:val="left"/>
        <w:rPr>
          <w:rFonts w:ascii="TH Sarabun New" w:hAnsi="TH Sarabun New" w:cs="TH Sarabun New"/>
          <w:sz w:val="32"/>
        </w:rPr>
      </w:pPr>
    </w:p>
    <w:p w14:paraId="09BE064F" w14:textId="77777777" w:rsidR="00EF10BF" w:rsidRPr="008A0800" w:rsidRDefault="00EF10BF" w:rsidP="00EF10BF">
      <w:pPr>
        <w:spacing w:after="0"/>
        <w:jc w:val="left"/>
        <w:rPr>
          <w:rFonts w:ascii="TH Sarabun New" w:hAnsi="TH Sarabun New" w:cs="TH Sarabun New"/>
          <w:sz w:val="32"/>
        </w:rPr>
      </w:pPr>
    </w:p>
    <w:p w14:paraId="5A04B8EC" w14:textId="77777777" w:rsidR="00EF10BF" w:rsidRPr="008A0800" w:rsidRDefault="00EF10BF" w:rsidP="00EF10BF">
      <w:pPr>
        <w:spacing w:after="0"/>
        <w:jc w:val="left"/>
        <w:rPr>
          <w:rFonts w:ascii="TH Sarabun New" w:hAnsi="TH Sarabun New" w:cs="TH Sarabun New"/>
          <w:sz w:val="32"/>
        </w:rPr>
      </w:pPr>
    </w:p>
    <w:p w14:paraId="023726BB" w14:textId="77777777" w:rsidR="00EF10BF" w:rsidRPr="008A0800" w:rsidRDefault="00EF10BF" w:rsidP="00EF10BF">
      <w:pPr>
        <w:spacing w:after="0"/>
        <w:jc w:val="left"/>
        <w:rPr>
          <w:rFonts w:ascii="TH Sarabun New" w:hAnsi="TH Sarabun New" w:cs="TH Sarabun New"/>
          <w:sz w:val="32"/>
        </w:rPr>
      </w:pPr>
    </w:p>
    <w:p w14:paraId="18D5841D" w14:textId="77777777" w:rsidR="00EF10BF" w:rsidRPr="008A0800" w:rsidRDefault="00EF10BF" w:rsidP="00EF10BF">
      <w:pPr>
        <w:spacing w:after="0"/>
        <w:jc w:val="left"/>
        <w:rPr>
          <w:rFonts w:ascii="TH Sarabun New" w:eastAsiaTheme="minorHAnsi" w:hAnsi="TH Sarabun New" w:cs="TH Sarabun New"/>
          <w:sz w:val="32"/>
        </w:rPr>
      </w:pPr>
      <w:r w:rsidRPr="008A0800">
        <w:rPr>
          <w:rFonts w:ascii="TH Sarabun New" w:hAnsi="TH Sarabun New" w:cs="TH Sarabun New"/>
          <w:sz w:val="32"/>
          <w:cs/>
        </w:rPr>
        <w:t xml:space="preserve">แบบจำลอง </w:t>
      </w:r>
      <w:r w:rsidRPr="008A0800">
        <w:rPr>
          <w:rFonts w:ascii="TH Sarabun New" w:hAnsi="TH Sarabun New" w:cs="TH Sarabun New"/>
          <w:sz w:val="32"/>
        </w:rPr>
        <w:t>SARIMA (</w:t>
      </w:r>
      <w:r w:rsidRPr="008A0800">
        <w:rPr>
          <w:rFonts w:ascii="TH Sarabun New" w:hAnsi="TH Sarabun New" w:cs="TH Sarabun New" w:hint="cs"/>
          <w:sz w:val="32"/>
          <w:cs/>
        </w:rPr>
        <w:t>1</w:t>
      </w:r>
      <w:r w:rsidRPr="008A0800">
        <w:rPr>
          <w:rFonts w:ascii="TH Sarabun New" w:hAnsi="TH Sarabun New" w:cs="TH Sarabun New"/>
          <w:sz w:val="32"/>
        </w:rPr>
        <w:t>,</w:t>
      </w:r>
      <w:r w:rsidRPr="008A0800">
        <w:rPr>
          <w:rFonts w:ascii="TH Sarabun New" w:hAnsi="TH Sarabun New" w:cs="TH Sarabun New" w:hint="cs"/>
          <w:sz w:val="32"/>
          <w:cs/>
        </w:rPr>
        <w:t>0</w:t>
      </w:r>
      <w:r w:rsidRPr="008A0800">
        <w:rPr>
          <w:rFonts w:ascii="TH Sarabun New" w:hAnsi="TH Sarabun New" w:cs="TH Sarabun New"/>
          <w:sz w:val="32"/>
        </w:rPr>
        <w:t>,0)(1,0,1)</w:t>
      </w:r>
      <w:r w:rsidRPr="008A0800">
        <w:rPr>
          <w:rFonts w:ascii="TH Sarabun New" w:hAnsi="TH Sarabun New" w:cs="TH Sarabun New"/>
          <w:sz w:val="32"/>
          <w:vertAlign w:val="subscript"/>
        </w:rPr>
        <w:t>12</w:t>
      </w:r>
      <w:r w:rsidRPr="008A0800">
        <w:t xml:space="preserve"> </w:t>
      </w:r>
    </w:p>
    <w:p w14:paraId="523A1E82" w14:textId="77777777" w:rsidR="00EF10BF" w:rsidRPr="008A0800" w:rsidRDefault="00EF10BF" w:rsidP="00EF10BF">
      <w:pPr>
        <w:autoSpaceDE w:val="0"/>
        <w:autoSpaceDN w:val="0"/>
        <w:adjustRightInd w:val="0"/>
        <w:spacing w:after="0" w:line="240" w:lineRule="auto"/>
        <w:rPr>
          <w:rFonts w:ascii="Arial" w:hAnsi="Arial" w:cs="Arial"/>
          <w:sz w:val="18"/>
          <w:szCs w:val="18"/>
        </w:rPr>
      </w:pPr>
    </w:p>
    <w:tbl>
      <w:tblPr>
        <w:tblW w:w="0" w:type="auto"/>
        <w:tblInd w:w="30" w:type="dxa"/>
        <w:tblLayout w:type="fixed"/>
        <w:tblCellMar>
          <w:left w:w="0" w:type="dxa"/>
          <w:right w:w="0" w:type="dxa"/>
        </w:tblCellMar>
        <w:tblLook w:val="04A0" w:firstRow="1" w:lastRow="0" w:firstColumn="1" w:lastColumn="0" w:noHBand="0" w:noVBand="1"/>
      </w:tblPr>
      <w:tblGrid>
        <w:gridCol w:w="2017"/>
        <w:gridCol w:w="1103"/>
        <w:gridCol w:w="1207"/>
        <w:gridCol w:w="1208"/>
        <w:gridCol w:w="997"/>
      </w:tblGrid>
      <w:tr w:rsidR="00EF10BF" w:rsidRPr="008A0800" w14:paraId="5FCA1B93" w14:textId="77777777" w:rsidTr="007E7915">
        <w:trPr>
          <w:trHeight w:val="225"/>
        </w:trPr>
        <w:tc>
          <w:tcPr>
            <w:tcW w:w="2017" w:type="dxa"/>
            <w:gridSpan w:val="3"/>
            <w:vAlign w:val="bottom"/>
            <w:hideMark/>
          </w:tcPr>
          <w:p w14:paraId="1AB14722"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Dependent Variable: DE</w:t>
            </w:r>
          </w:p>
        </w:tc>
        <w:tc>
          <w:tcPr>
            <w:tcW w:w="1208" w:type="dxa"/>
            <w:vAlign w:val="bottom"/>
          </w:tcPr>
          <w:p w14:paraId="1E029807"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648F129E"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6B0175C5" w14:textId="77777777" w:rsidTr="007E7915">
        <w:trPr>
          <w:trHeight w:val="225"/>
        </w:trPr>
        <w:tc>
          <w:tcPr>
            <w:tcW w:w="2017" w:type="dxa"/>
            <w:gridSpan w:val="4"/>
            <w:vAlign w:val="bottom"/>
            <w:hideMark/>
          </w:tcPr>
          <w:p w14:paraId="6790D0FC"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Method: ARMA Maximum Likelihood (OPG - BHHH)</w:t>
            </w:r>
          </w:p>
        </w:tc>
        <w:tc>
          <w:tcPr>
            <w:tcW w:w="997" w:type="dxa"/>
            <w:vAlign w:val="bottom"/>
          </w:tcPr>
          <w:p w14:paraId="39AE33AE"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590F0BB0" w14:textId="77777777" w:rsidTr="007E7915">
        <w:trPr>
          <w:trHeight w:val="225"/>
        </w:trPr>
        <w:tc>
          <w:tcPr>
            <w:tcW w:w="2017" w:type="dxa"/>
            <w:gridSpan w:val="3"/>
            <w:vAlign w:val="bottom"/>
            <w:hideMark/>
          </w:tcPr>
          <w:p w14:paraId="3210056C"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Date: 10/02/20   Time: 14:01</w:t>
            </w:r>
          </w:p>
        </w:tc>
        <w:tc>
          <w:tcPr>
            <w:tcW w:w="1208" w:type="dxa"/>
            <w:vAlign w:val="bottom"/>
          </w:tcPr>
          <w:p w14:paraId="2BACC7A5"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1E73BC64"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0AD21E1C" w14:textId="77777777" w:rsidTr="007E7915">
        <w:trPr>
          <w:trHeight w:val="225"/>
        </w:trPr>
        <w:tc>
          <w:tcPr>
            <w:tcW w:w="2017" w:type="dxa"/>
            <w:gridSpan w:val="3"/>
            <w:vAlign w:val="bottom"/>
            <w:hideMark/>
          </w:tcPr>
          <w:p w14:paraId="31404418"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Sample: 2012M01 2017M12</w:t>
            </w:r>
          </w:p>
        </w:tc>
        <w:tc>
          <w:tcPr>
            <w:tcW w:w="1208" w:type="dxa"/>
            <w:vAlign w:val="bottom"/>
          </w:tcPr>
          <w:p w14:paraId="09810871"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362D819C"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3E793E1E" w14:textId="77777777" w:rsidTr="007E7915">
        <w:trPr>
          <w:trHeight w:val="225"/>
        </w:trPr>
        <w:tc>
          <w:tcPr>
            <w:tcW w:w="2017" w:type="dxa"/>
            <w:gridSpan w:val="3"/>
            <w:vAlign w:val="bottom"/>
            <w:hideMark/>
          </w:tcPr>
          <w:p w14:paraId="39D9C2E2"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Included observations: 72</w:t>
            </w:r>
          </w:p>
        </w:tc>
        <w:tc>
          <w:tcPr>
            <w:tcW w:w="1208" w:type="dxa"/>
            <w:vAlign w:val="bottom"/>
          </w:tcPr>
          <w:p w14:paraId="7216201B"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55DA9B00"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1C50F963" w14:textId="77777777" w:rsidTr="007E7915">
        <w:trPr>
          <w:trHeight w:val="225"/>
        </w:trPr>
        <w:tc>
          <w:tcPr>
            <w:tcW w:w="2017" w:type="dxa"/>
            <w:gridSpan w:val="4"/>
            <w:vAlign w:val="bottom"/>
            <w:hideMark/>
          </w:tcPr>
          <w:p w14:paraId="4C50ED0C"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Convergence achieved after 29 iterations</w:t>
            </w:r>
          </w:p>
        </w:tc>
        <w:tc>
          <w:tcPr>
            <w:tcW w:w="997" w:type="dxa"/>
            <w:vAlign w:val="bottom"/>
          </w:tcPr>
          <w:p w14:paraId="57A2D1A1"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5818E17A" w14:textId="77777777" w:rsidTr="007E7915">
        <w:trPr>
          <w:trHeight w:val="225"/>
        </w:trPr>
        <w:tc>
          <w:tcPr>
            <w:tcW w:w="2017" w:type="dxa"/>
            <w:gridSpan w:val="5"/>
            <w:vAlign w:val="bottom"/>
            <w:hideMark/>
          </w:tcPr>
          <w:p w14:paraId="697C1405"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Coefficient covariance computed using outer product of gradients</w:t>
            </w:r>
          </w:p>
        </w:tc>
      </w:tr>
      <w:tr w:rsidR="00EF10BF" w:rsidRPr="008A0800" w14:paraId="7609DF6B" w14:textId="77777777" w:rsidTr="007E7915">
        <w:trPr>
          <w:trHeight w:hRule="exact" w:val="90"/>
        </w:trPr>
        <w:tc>
          <w:tcPr>
            <w:tcW w:w="2017" w:type="dxa"/>
            <w:tcBorders>
              <w:top w:val="nil"/>
              <w:left w:val="nil"/>
              <w:bottom w:val="double" w:sz="6" w:space="0" w:color="auto"/>
              <w:right w:val="nil"/>
            </w:tcBorders>
            <w:vAlign w:val="bottom"/>
          </w:tcPr>
          <w:p w14:paraId="4D8EE11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7D5EB63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3580CA3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28DAC4C0"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6BBABDA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3B71A1CD" w14:textId="77777777" w:rsidTr="007E7915">
        <w:trPr>
          <w:trHeight w:hRule="exact" w:val="135"/>
        </w:trPr>
        <w:tc>
          <w:tcPr>
            <w:tcW w:w="2017" w:type="dxa"/>
            <w:vAlign w:val="bottom"/>
          </w:tcPr>
          <w:p w14:paraId="73CCF78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19416A1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7D8F98B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08E1C22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57E3063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00672764" w14:textId="77777777" w:rsidTr="007E7915">
        <w:trPr>
          <w:trHeight w:val="225"/>
        </w:trPr>
        <w:tc>
          <w:tcPr>
            <w:tcW w:w="2017" w:type="dxa"/>
            <w:vAlign w:val="bottom"/>
            <w:hideMark/>
          </w:tcPr>
          <w:p w14:paraId="1159160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Variable</w:t>
            </w:r>
          </w:p>
        </w:tc>
        <w:tc>
          <w:tcPr>
            <w:tcW w:w="1103" w:type="dxa"/>
            <w:vAlign w:val="bottom"/>
            <w:hideMark/>
          </w:tcPr>
          <w:p w14:paraId="21AFF61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Coefficient</w:t>
            </w:r>
          </w:p>
        </w:tc>
        <w:tc>
          <w:tcPr>
            <w:tcW w:w="1207" w:type="dxa"/>
            <w:vAlign w:val="bottom"/>
            <w:hideMark/>
          </w:tcPr>
          <w:p w14:paraId="7680DCD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Std. Error</w:t>
            </w:r>
          </w:p>
        </w:tc>
        <w:tc>
          <w:tcPr>
            <w:tcW w:w="1208" w:type="dxa"/>
            <w:vAlign w:val="bottom"/>
            <w:hideMark/>
          </w:tcPr>
          <w:p w14:paraId="48A53A6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t-Statistic</w:t>
            </w:r>
          </w:p>
        </w:tc>
        <w:tc>
          <w:tcPr>
            <w:tcW w:w="997" w:type="dxa"/>
            <w:vAlign w:val="bottom"/>
            <w:hideMark/>
          </w:tcPr>
          <w:p w14:paraId="05BEB66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Prob.  </w:t>
            </w:r>
          </w:p>
        </w:tc>
      </w:tr>
      <w:tr w:rsidR="00EF10BF" w:rsidRPr="008A0800" w14:paraId="422717AB" w14:textId="77777777" w:rsidTr="007E7915">
        <w:trPr>
          <w:trHeight w:hRule="exact" w:val="90"/>
        </w:trPr>
        <w:tc>
          <w:tcPr>
            <w:tcW w:w="2017" w:type="dxa"/>
            <w:tcBorders>
              <w:top w:val="nil"/>
              <w:left w:val="nil"/>
              <w:bottom w:val="double" w:sz="6" w:space="0" w:color="auto"/>
              <w:right w:val="nil"/>
            </w:tcBorders>
            <w:vAlign w:val="bottom"/>
          </w:tcPr>
          <w:p w14:paraId="105EE8B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24138A7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1CB36CA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2A5BE68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22A8D60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6F4423B0" w14:textId="77777777" w:rsidTr="007E7915">
        <w:trPr>
          <w:trHeight w:hRule="exact" w:val="135"/>
        </w:trPr>
        <w:tc>
          <w:tcPr>
            <w:tcW w:w="2017" w:type="dxa"/>
            <w:vAlign w:val="bottom"/>
          </w:tcPr>
          <w:p w14:paraId="70C3C82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21E2292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7C51A4C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632BE19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257AB37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66EF697E" w14:textId="77777777" w:rsidTr="007E7915">
        <w:trPr>
          <w:trHeight w:val="225"/>
        </w:trPr>
        <w:tc>
          <w:tcPr>
            <w:tcW w:w="2017" w:type="dxa"/>
            <w:vAlign w:val="bottom"/>
            <w:hideMark/>
          </w:tcPr>
          <w:p w14:paraId="241A0502"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p>
        </w:tc>
        <w:tc>
          <w:tcPr>
            <w:tcW w:w="1103" w:type="dxa"/>
            <w:vAlign w:val="bottom"/>
            <w:hideMark/>
          </w:tcPr>
          <w:p w14:paraId="153EF12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8.785493</w:t>
            </w:r>
          </w:p>
        </w:tc>
        <w:tc>
          <w:tcPr>
            <w:tcW w:w="1207" w:type="dxa"/>
            <w:vAlign w:val="bottom"/>
            <w:hideMark/>
          </w:tcPr>
          <w:p w14:paraId="2AB5127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816.8313</w:t>
            </w:r>
          </w:p>
        </w:tc>
        <w:tc>
          <w:tcPr>
            <w:tcW w:w="1208" w:type="dxa"/>
            <w:vAlign w:val="bottom"/>
            <w:hideMark/>
          </w:tcPr>
          <w:p w14:paraId="7F92681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0.010756</w:t>
            </w:r>
          </w:p>
        </w:tc>
        <w:tc>
          <w:tcPr>
            <w:tcW w:w="997" w:type="dxa"/>
            <w:vAlign w:val="bottom"/>
            <w:hideMark/>
          </w:tcPr>
          <w:p w14:paraId="2EB167F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0.9915</w:t>
            </w:r>
          </w:p>
        </w:tc>
      </w:tr>
      <w:tr w:rsidR="00EF10BF" w:rsidRPr="008A0800" w14:paraId="48771217" w14:textId="77777777" w:rsidTr="007E7915">
        <w:trPr>
          <w:trHeight w:val="225"/>
        </w:trPr>
        <w:tc>
          <w:tcPr>
            <w:tcW w:w="2017" w:type="dxa"/>
            <w:vAlign w:val="bottom"/>
            <w:hideMark/>
          </w:tcPr>
          <w:p w14:paraId="09AEE80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AR(1)</w:t>
            </w:r>
          </w:p>
        </w:tc>
        <w:tc>
          <w:tcPr>
            <w:tcW w:w="1103" w:type="dxa"/>
            <w:vAlign w:val="bottom"/>
            <w:hideMark/>
          </w:tcPr>
          <w:p w14:paraId="16084BE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0.521617</w:t>
            </w:r>
          </w:p>
        </w:tc>
        <w:tc>
          <w:tcPr>
            <w:tcW w:w="1207" w:type="dxa"/>
            <w:vAlign w:val="bottom"/>
            <w:hideMark/>
          </w:tcPr>
          <w:p w14:paraId="5754C45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0.107455</w:t>
            </w:r>
          </w:p>
        </w:tc>
        <w:tc>
          <w:tcPr>
            <w:tcW w:w="1208" w:type="dxa"/>
            <w:vAlign w:val="bottom"/>
            <w:hideMark/>
          </w:tcPr>
          <w:p w14:paraId="69FC4AB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4.854288</w:t>
            </w:r>
          </w:p>
        </w:tc>
        <w:tc>
          <w:tcPr>
            <w:tcW w:w="997" w:type="dxa"/>
            <w:vAlign w:val="bottom"/>
            <w:hideMark/>
          </w:tcPr>
          <w:p w14:paraId="0ECC236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173C5374" w14:textId="77777777" w:rsidTr="007E7915">
        <w:trPr>
          <w:trHeight w:val="225"/>
        </w:trPr>
        <w:tc>
          <w:tcPr>
            <w:tcW w:w="2017" w:type="dxa"/>
            <w:vAlign w:val="bottom"/>
            <w:hideMark/>
          </w:tcPr>
          <w:p w14:paraId="1AFDD6D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SAR(12)</w:t>
            </w:r>
          </w:p>
        </w:tc>
        <w:tc>
          <w:tcPr>
            <w:tcW w:w="1103" w:type="dxa"/>
            <w:vAlign w:val="bottom"/>
            <w:hideMark/>
          </w:tcPr>
          <w:p w14:paraId="1728ECA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0.910905</w:t>
            </w:r>
          </w:p>
        </w:tc>
        <w:tc>
          <w:tcPr>
            <w:tcW w:w="1207" w:type="dxa"/>
            <w:vAlign w:val="bottom"/>
            <w:hideMark/>
          </w:tcPr>
          <w:p w14:paraId="180C5D2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0.201011</w:t>
            </w:r>
          </w:p>
        </w:tc>
        <w:tc>
          <w:tcPr>
            <w:tcW w:w="1208" w:type="dxa"/>
            <w:vAlign w:val="bottom"/>
            <w:hideMark/>
          </w:tcPr>
          <w:p w14:paraId="2D5E4C67"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4.531617</w:t>
            </w:r>
          </w:p>
        </w:tc>
        <w:tc>
          <w:tcPr>
            <w:tcW w:w="997" w:type="dxa"/>
            <w:vAlign w:val="bottom"/>
            <w:hideMark/>
          </w:tcPr>
          <w:p w14:paraId="15A5DDD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330DC550" w14:textId="77777777" w:rsidTr="007E7915">
        <w:trPr>
          <w:trHeight w:val="225"/>
        </w:trPr>
        <w:tc>
          <w:tcPr>
            <w:tcW w:w="2017" w:type="dxa"/>
            <w:vAlign w:val="bottom"/>
            <w:hideMark/>
          </w:tcPr>
          <w:p w14:paraId="005A548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MA(12)</w:t>
            </w:r>
          </w:p>
        </w:tc>
        <w:tc>
          <w:tcPr>
            <w:tcW w:w="1103" w:type="dxa"/>
            <w:vAlign w:val="bottom"/>
            <w:hideMark/>
          </w:tcPr>
          <w:p w14:paraId="246941D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-0.651736</w:t>
            </w:r>
          </w:p>
        </w:tc>
        <w:tc>
          <w:tcPr>
            <w:tcW w:w="1207" w:type="dxa"/>
            <w:vAlign w:val="bottom"/>
            <w:hideMark/>
          </w:tcPr>
          <w:p w14:paraId="750EBE0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0.398840</w:t>
            </w:r>
          </w:p>
        </w:tc>
        <w:tc>
          <w:tcPr>
            <w:tcW w:w="1208" w:type="dxa"/>
            <w:vAlign w:val="bottom"/>
            <w:hideMark/>
          </w:tcPr>
          <w:p w14:paraId="519DD9C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-1.634080</w:t>
            </w:r>
          </w:p>
        </w:tc>
        <w:tc>
          <w:tcPr>
            <w:tcW w:w="997" w:type="dxa"/>
            <w:vAlign w:val="bottom"/>
            <w:hideMark/>
          </w:tcPr>
          <w:p w14:paraId="2FB7A3A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0.1069</w:t>
            </w:r>
          </w:p>
        </w:tc>
      </w:tr>
      <w:tr w:rsidR="00EF10BF" w:rsidRPr="008A0800" w14:paraId="7DEB8A93" w14:textId="77777777" w:rsidTr="007E7915">
        <w:trPr>
          <w:trHeight w:val="225"/>
        </w:trPr>
        <w:tc>
          <w:tcPr>
            <w:tcW w:w="2017" w:type="dxa"/>
            <w:vAlign w:val="bottom"/>
            <w:hideMark/>
          </w:tcPr>
          <w:p w14:paraId="325755C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SIGMASQ</w:t>
            </w:r>
          </w:p>
        </w:tc>
        <w:tc>
          <w:tcPr>
            <w:tcW w:w="1103" w:type="dxa"/>
            <w:vAlign w:val="bottom"/>
            <w:hideMark/>
          </w:tcPr>
          <w:p w14:paraId="5B8239E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1667317.</w:t>
            </w:r>
          </w:p>
        </w:tc>
        <w:tc>
          <w:tcPr>
            <w:tcW w:w="1207" w:type="dxa"/>
            <w:vAlign w:val="bottom"/>
            <w:hideMark/>
          </w:tcPr>
          <w:p w14:paraId="2DF392B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369336.3</w:t>
            </w:r>
          </w:p>
        </w:tc>
        <w:tc>
          <w:tcPr>
            <w:tcW w:w="1208" w:type="dxa"/>
            <w:vAlign w:val="bottom"/>
            <w:hideMark/>
          </w:tcPr>
          <w:p w14:paraId="744FEA0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4.514361</w:t>
            </w:r>
          </w:p>
        </w:tc>
        <w:tc>
          <w:tcPr>
            <w:tcW w:w="997" w:type="dxa"/>
            <w:vAlign w:val="bottom"/>
            <w:hideMark/>
          </w:tcPr>
          <w:p w14:paraId="38D27BFE"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4693EE1D" w14:textId="77777777" w:rsidTr="007E7915">
        <w:trPr>
          <w:trHeight w:hRule="exact" w:val="90"/>
        </w:trPr>
        <w:tc>
          <w:tcPr>
            <w:tcW w:w="2017" w:type="dxa"/>
            <w:tcBorders>
              <w:top w:val="nil"/>
              <w:left w:val="nil"/>
              <w:bottom w:val="double" w:sz="6" w:space="0" w:color="auto"/>
              <w:right w:val="nil"/>
            </w:tcBorders>
            <w:vAlign w:val="bottom"/>
          </w:tcPr>
          <w:p w14:paraId="5030184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6020EED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6A7819D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1C83C4C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06214D0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0AC58778" w14:textId="77777777" w:rsidTr="007E7915">
        <w:trPr>
          <w:trHeight w:hRule="exact" w:val="135"/>
        </w:trPr>
        <w:tc>
          <w:tcPr>
            <w:tcW w:w="2017" w:type="dxa"/>
            <w:vAlign w:val="bottom"/>
          </w:tcPr>
          <w:p w14:paraId="3422A4B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301562E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3F7F5B9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13EA2B8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19952BF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3CD970FC" w14:textId="77777777" w:rsidTr="007E7915">
        <w:trPr>
          <w:trHeight w:val="225"/>
        </w:trPr>
        <w:tc>
          <w:tcPr>
            <w:tcW w:w="2017" w:type="dxa"/>
            <w:vAlign w:val="bottom"/>
            <w:hideMark/>
          </w:tcPr>
          <w:p w14:paraId="56EAB20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R-squared</w:t>
            </w:r>
          </w:p>
        </w:tc>
        <w:tc>
          <w:tcPr>
            <w:tcW w:w="1103" w:type="dxa"/>
            <w:vAlign w:val="bottom"/>
            <w:hideMark/>
          </w:tcPr>
          <w:p w14:paraId="04BD840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0.506667</w:t>
            </w:r>
          </w:p>
        </w:tc>
        <w:tc>
          <w:tcPr>
            <w:tcW w:w="1207" w:type="dxa"/>
            <w:gridSpan w:val="2"/>
            <w:vAlign w:val="bottom"/>
            <w:hideMark/>
          </w:tcPr>
          <w:p w14:paraId="757FACB4"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Mean dependent var</w:t>
            </w:r>
          </w:p>
        </w:tc>
        <w:tc>
          <w:tcPr>
            <w:tcW w:w="997" w:type="dxa"/>
            <w:vAlign w:val="bottom"/>
            <w:hideMark/>
          </w:tcPr>
          <w:p w14:paraId="3E11684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2.91E-13</w:t>
            </w:r>
          </w:p>
        </w:tc>
      </w:tr>
      <w:tr w:rsidR="00EF10BF" w:rsidRPr="008A0800" w14:paraId="454A158B" w14:textId="77777777" w:rsidTr="007E7915">
        <w:trPr>
          <w:trHeight w:val="225"/>
        </w:trPr>
        <w:tc>
          <w:tcPr>
            <w:tcW w:w="2017" w:type="dxa"/>
            <w:vAlign w:val="bottom"/>
            <w:hideMark/>
          </w:tcPr>
          <w:p w14:paraId="7CD0588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Adjusted R-squared</w:t>
            </w:r>
          </w:p>
        </w:tc>
        <w:tc>
          <w:tcPr>
            <w:tcW w:w="1103" w:type="dxa"/>
            <w:vAlign w:val="bottom"/>
            <w:hideMark/>
          </w:tcPr>
          <w:p w14:paraId="5FE1ED5E"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0.477215</w:t>
            </w:r>
          </w:p>
        </w:tc>
        <w:tc>
          <w:tcPr>
            <w:tcW w:w="1207" w:type="dxa"/>
            <w:gridSpan w:val="2"/>
            <w:vAlign w:val="bottom"/>
            <w:hideMark/>
          </w:tcPr>
          <w:p w14:paraId="795C0863"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S.D. dependent var</w:t>
            </w:r>
          </w:p>
        </w:tc>
        <w:tc>
          <w:tcPr>
            <w:tcW w:w="997" w:type="dxa"/>
            <w:vAlign w:val="bottom"/>
            <w:hideMark/>
          </w:tcPr>
          <w:p w14:paraId="5ABAA49E"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1851.298</w:t>
            </w:r>
          </w:p>
        </w:tc>
      </w:tr>
      <w:tr w:rsidR="00EF10BF" w:rsidRPr="008A0800" w14:paraId="71121B96" w14:textId="77777777" w:rsidTr="007E7915">
        <w:trPr>
          <w:trHeight w:val="225"/>
        </w:trPr>
        <w:tc>
          <w:tcPr>
            <w:tcW w:w="2017" w:type="dxa"/>
            <w:vAlign w:val="bottom"/>
            <w:hideMark/>
          </w:tcPr>
          <w:p w14:paraId="46294EA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S.E. of regression</w:t>
            </w:r>
          </w:p>
        </w:tc>
        <w:tc>
          <w:tcPr>
            <w:tcW w:w="1103" w:type="dxa"/>
            <w:vAlign w:val="bottom"/>
            <w:hideMark/>
          </w:tcPr>
          <w:p w14:paraId="39BB891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1338.560</w:t>
            </w:r>
          </w:p>
        </w:tc>
        <w:tc>
          <w:tcPr>
            <w:tcW w:w="1207" w:type="dxa"/>
            <w:gridSpan w:val="2"/>
            <w:vAlign w:val="bottom"/>
            <w:hideMark/>
          </w:tcPr>
          <w:p w14:paraId="6A869C61"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Akaike info criterion</w:t>
            </w:r>
          </w:p>
        </w:tc>
        <w:tc>
          <w:tcPr>
            <w:tcW w:w="997" w:type="dxa"/>
            <w:vAlign w:val="bottom"/>
            <w:hideMark/>
          </w:tcPr>
          <w:p w14:paraId="492A267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17.39454</w:t>
            </w:r>
          </w:p>
        </w:tc>
      </w:tr>
      <w:tr w:rsidR="00EF10BF" w:rsidRPr="008A0800" w14:paraId="47295898" w14:textId="77777777" w:rsidTr="007E7915">
        <w:trPr>
          <w:trHeight w:val="225"/>
        </w:trPr>
        <w:tc>
          <w:tcPr>
            <w:tcW w:w="2017" w:type="dxa"/>
            <w:vAlign w:val="bottom"/>
            <w:hideMark/>
          </w:tcPr>
          <w:p w14:paraId="5EB9357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Sum squared resid</w:t>
            </w:r>
          </w:p>
        </w:tc>
        <w:tc>
          <w:tcPr>
            <w:tcW w:w="1103" w:type="dxa"/>
            <w:vAlign w:val="bottom"/>
            <w:hideMark/>
          </w:tcPr>
          <w:p w14:paraId="0244E65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1.20E+08</w:t>
            </w:r>
          </w:p>
        </w:tc>
        <w:tc>
          <w:tcPr>
            <w:tcW w:w="1207" w:type="dxa"/>
            <w:gridSpan w:val="2"/>
            <w:vAlign w:val="bottom"/>
            <w:hideMark/>
          </w:tcPr>
          <w:p w14:paraId="28450506"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Schwarz criterion</w:t>
            </w:r>
          </w:p>
        </w:tc>
        <w:tc>
          <w:tcPr>
            <w:tcW w:w="997" w:type="dxa"/>
            <w:vAlign w:val="bottom"/>
            <w:hideMark/>
          </w:tcPr>
          <w:p w14:paraId="7ADE8F3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17.55265</w:t>
            </w:r>
          </w:p>
        </w:tc>
      </w:tr>
      <w:tr w:rsidR="00EF10BF" w:rsidRPr="008A0800" w14:paraId="244D51AD" w14:textId="77777777" w:rsidTr="007E7915">
        <w:trPr>
          <w:trHeight w:val="225"/>
        </w:trPr>
        <w:tc>
          <w:tcPr>
            <w:tcW w:w="2017" w:type="dxa"/>
            <w:vAlign w:val="bottom"/>
            <w:hideMark/>
          </w:tcPr>
          <w:p w14:paraId="1838A5C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Log likelihood</w:t>
            </w:r>
          </w:p>
        </w:tc>
        <w:tc>
          <w:tcPr>
            <w:tcW w:w="1103" w:type="dxa"/>
            <w:vAlign w:val="bottom"/>
            <w:hideMark/>
          </w:tcPr>
          <w:p w14:paraId="503D502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-621.2036</w:t>
            </w:r>
          </w:p>
        </w:tc>
        <w:tc>
          <w:tcPr>
            <w:tcW w:w="1207" w:type="dxa"/>
            <w:gridSpan w:val="2"/>
            <w:vAlign w:val="bottom"/>
            <w:hideMark/>
          </w:tcPr>
          <w:p w14:paraId="5B381E10"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Hannan-Quinn criter.</w:t>
            </w:r>
          </w:p>
        </w:tc>
        <w:tc>
          <w:tcPr>
            <w:tcW w:w="997" w:type="dxa"/>
            <w:vAlign w:val="bottom"/>
            <w:hideMark/>
          </w:tcPr>
          <w:p w14:paraId="12E6335E"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17.45748</w:t>
            </w:r>
          </w:p>
        </w:tc>
      </w:tr>
      <w:tr w:rsidR="00EF10BF" w:rsidRPr="008A0800" w14:paraId="227CC1D2" w14:textId="77777777" w:rsidTr="007E7915">
        <w:trPr>
          <w:trHeight w:val="225"/>
        </w:trPr>
        <w:tc>
          <w:tcPr>
            <w:tcW w:w="2017" w:type="dxa"/>
            <w:vAlign w:val="bottom"/>
            <w:hideMark/>
          </w:tcPr>
          <w:p w14:paraId="454319F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F-statistic</w:t>
            </w:r>
          </w:p>
        </w:tc>
        <w:tc>
          <w:tcPr>
            <w:tcW w:w="1103" w:type="dxa"/>
            <w:vAlign w:val="bottom"/>
            <w:hideMark/>
          </w:tcPr>
          <w:p w14:paraId="3A48C4F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17.20275</w:t>
            </w:r>
          </w:p>
        </w:tc>
        <w:tc>
          <w:tcPr>
            <w:tcW w:w="1207" w:type="dxa"/>
            <w:gridSpan w:val="2"/>
            <w:vAlign w:val="bottom"/>
            <w:hideMark/>
          </w:tcPr>
          <w:p w14:paraId="14B93191"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Durbin-Watson stat</w:t>
            </w:r>
          </w:p>
        </w:tc>
        <w:tc>
          <w:tcPr>
            <w:tcW w:w="997" w:type="dxa"/>
            <w:vAlign w:val="bottom"/>
            <w:hideMark/>
          </w:tcPr>
          <w:p w14:paraId="1FAF487E"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1.988405</w:t>
            </w:r>
          </w:p>
        </w:tc>
      </w:tr>
      <w:tr w:rsidR="00EF10BF" w:rsidRPr="008A0800" w14:paraId="09F74CEC" w14:textId="77777777" w:rsidTr="007E7915">
        <w:trPr>
          <w:trHeight w:val="225"/>
        </w:trPr>
        <w:tc>
          <w:tcPr>
            <w:tcW w:w="2017" w:type="dxa"/>
            <w:vAlign w:val="bottom"/>
            <w:hideMark/>
          </w:tcPr>
          <w:p w14:paraId="27246A0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Prob(F-statistic)</w:t>
            </w:r>
          </w:p>
        </w:tc>
        <w:tc>
          <w:tcPr>
            <w:tcW w:w="1103" w:type="dxa"/>
            <w:vAlign w:val="bottom"/>
            <w:hideMark/>
          </w:tcPr>
          <w:p w14:paraId="3B049F7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0.000000</w:t>
            </w:r>
          </w:p>
        </w:tc>
        <w:tc>
          <w:tcPr>
            <w:tcW w:w="1207" w:type="dxa"/>
            <w:vAlign w:val="bottom"/>
          </w:tcPr>
          <w:p w14:paraId="3B660A38"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c>
          <w:tcPr>
            <w:tcW w:w="1208" w:type="dxa"/>
            <w:vAlign w:val="bottom"/>
          </w:tcPr>
          <w:p w14:paraId="54A2E175"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c>
          <w:tcPr>
            <w:tcW w:w="997" w:type="dxa"/>
            <w:vAlign w:val="bottom"/>
          </w:tcPr>
          <w:p w14:paraId="07B01A8D"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r>
      <w:tr w:rsidR="00EF10BF" w:rsidRPr="008A0800" w14:paraId="55296C49" w14:textId="77777777" w:rsidTr="007E7915">
        <w:trPr>
          <w:trHeight w:hRule="exact" w:val="90"/>
        </w:trPr>
        <w:tc>
          <w:tcPr>
            <w:tcW w:w="2017" w:type="dxa"/>
            <w:tcBorders>
              <w:top w:val="nil"/>
              <w:left w:val="nil"/>
              <w:bottom w:val="double" w:sz="6" w:space="0" w:color="auto"/>
              <w:right w:val="nil"/>
            </w:tcBorders>
            <w:vAlign w:val="bottom"/>
          </w:tcPr>
          <w:p w14:paraId="6F4EA7F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378E8B5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728475E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5EACDF7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29058E1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26FCDB89" w14:textId="77777777" w:rsidTr="007E7915">
        <w:trPr>
          <w:trHeight w:hRule="exact" w:val="135"/>
        </w:trPr>
        <w:tc>
          <w:tcPr>
            <w:tcW w:w="2017" w:type="dxa"/>
            <w:vAlign w:val="bottom"/>
          </w:tcPr>
          <w:p w14:paraId="312C1B7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042764A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764C1C4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60E5949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6281C20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1514400B" w14:textId="77777777" w:rsidTr="007E7915">
        <w:trPr>
          <w:trHeight w:val="225"/>
        </w:trPr>
        <w:tc>
          <w:tcPr>
            <w:tcW w:w="2017" w:type="dxa"/>
            <w:vAlign w:val="bottom"/>
            <w:hideMark/>
          </w:tcPr>
          <w:p w14:paraId="4D7EE691"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Inverted AR Roots</w:t>
            </w:r>
          </w:p>
        </w:tc>
        <w:tc>
          <w:tcPr>
            <w:tcW w:w="1103" w:type="dxa"/>
            <w:vAlign w:val="bottom"/>
            <w:hideMark/>
          </w:tcPr>
          <w:p w14:paraId="186033A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.99</w:t>
            </w:r>
          </w:p>
        </w:tc>
        <w:tc>
          <w:tcPr>
            <w:tcW w:w="1207" w:type="dxa"/>
            <w:vAlign w:val="bottom"/>
            <w:hideMark/>
          </w:tcPr>
          <w:p w14:paraId="3DAB360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.86+.50i</w:t>
            </w:r>
          </w:p>
        </w:tc>
        <w:tc>
          <w:tcPr>
            <w:tcW w:w="1208" w:type="dxa"/>
            <w:vAlign w:val="bottom"/>
            <w:hideMark/>
          </w:tcPr>
          <w:p w14:paraId="6C43D37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.86-.50i</w:t>
            </w:r>
          </w:p>
        </w:tc>
        <w:tc>
          <w:tcPr>
            <w:tcW w:w="997" w:type="dxa"/>
            <w:vAlign w:val="bottom"/>
            <w:hideMark/>
          </w:tcPr>
          <w:p w14:paraId="0114C69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.52</w:t>
            </w:r>
          </w:p>
        </w:tc>
      </w:tr>
      <w:tr w:rsidR="00EF10BF" w:rsidRPr="008A0800" w14:paraId="3E4F68C8" w14:textId="77777777" w:rsidTr="007E7915">
        <w:trPr>
          <w:trHeight w:val="225"/>
        </w:trPr>
        <w:tc>
          <w:tcPr>
            <w:tcW w:w="2017" w:type="dxa"/>
            <w:vAlign w:val="bottom"/>
          </w:tcPr>
          <w:p w14:paraId="44E992A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hideMark/>
          </w:tcPr>
          <w:p w14:paraId="4FABFFE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.50+.86i</w:t>
            </w:r>
          </w:p>
        </w:tc>
        <w:tc>
          <w:tcPr>
            <w:tcW w:w="1207" w:type="dxa"/>
            <w:vAlign w:val="bottom"/>
            <w:hideMark/>
          </w:tcPr>
          <w:p w14:paraId="1484FA0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.50-.86i</w:t>
            </w:r>
          </w:p>
        </w:tc>
        <w:tc>
          <w:tcPr>
            <w:tcW w:w="1208" w:type="dxa"/>
            <w:vAlign w:val="bottom"/>
            <w:hideMark/>
          </w:tcPr>
          <w:p w14:paraId="4C782EA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.00+.99i</w:t>
            </w:r>
          </w:p>
        </w:tc>
        <w:tc>
          <w:tcPr>
            <w:tcW w:w="997" w:type="dxa"/>
            <w:vAlign w:val="bottom"/>
            <w:hideMark/>
          </w:tcPr>
          <w:p w14:paraId="39A306F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-.00-.99i</w:t>
            </w:r>
          </w:p>
        </w:tc>
      </w:tr>
      <w:tr w:rsidR="00EF10BF" w:rsidRPr="008A0800" w14:paraId="6EA189CC" w14:textId="77777777" w:rsidTr="007E7915">
        <w:trPr>
          <w:trHeight w:val="225"/>
        </w:trPr>
        <w:tc>
          <w:tcPr>
            <w:tcW w:w="2017" w:type="dxa"/>
            <w:vAlign w:val="bottom"/>
          </w:tcPr>
          <w:p w14:paraId="077390D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hideMark/>
          </w:tcPr>
          <w:p w14:paraId="7787FC7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-.50+.86i</w:t>
            </w:r>
          </w:p>
        </w:tc>
        <w:tc>
          <w:tcPr>
            <w:tcW w:w="1207" w:type="dxa"/>
            <w:vAlign w:val="bottom"/>
            <w:hideMark/>
          </w:tcPr>
          <w:p w14:paraId="36EE41B2"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-.50-.86i</w:t>
            </w:r>
          </w:p>
        </w:tc>
        <w:tc>
          <w:tcPr>
            <w:tcW w:w="1208" w:type="dxa"/>
            <w:vAlign w:val="bottom"/>
            <w:hideMark/>
          </w:tcPr>
          <w:p w14:paraId="6D5B0DE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-.86+.50i</w:t>
            </w:r>
          </w:p>
        </w:tc>
        <w:tc>
          <w:tcPr>
            <w:tcW w:w="997" w:type="dxa"/>
            <w:vAlign w:val="bottom"/>
            <w:hideMark/>
          </w:tcPr>
          <w:p w14:paraId="593202C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-.86-.50i</w:t>
            </w:r>
          </w:p>
        </w:tc>
      </w:tr>
      <w:tr w:rsidR="00EF10BF" w:rsidRPr="008A0800" w14:paraId="01A1826E" w14:textId="77777777" w:rsidTr="007E7915">
        <w:trPr>
          <w:trHeight w:val="225"/>
        </w:trPr>
        <w:tc>
          <w:tcPr>
            <w:tcW w:w="2017" w:type="dxa"/>
            <w:vAlign w:val="bottom"/>
          </w:tcPr>
          <w:p w14:paraId="46303A7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gridSpan w:val="2"/>
            <w:vAlign w:val="bottom"/>
            <w:hideMark/>
          </w:tcPr>
          <w:p w14:paraId="433FBBA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-.99</w:t>
            </w:r>
          </w:p>
        </w:tc>
        <w:tc>
          <w:tcPr>
            <w:tcW w:w="1208" w:type="dxa"/>
            <w:vAlign w:val="bottom"/>
          </w:tcPr>
          <w:p w14:paraId="7F0FAA8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170DA5E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628A6A91" w14:textId="77777777" w:rsidTr="007E7915">
        <w:trPr>
          <w:trHeight w:val="225"/>
        </w:trPr>
        <w:tc>
          <w:tcPr>
            <w:tcW w:w="2017" w:type="dxa"/>
            <w:vAlign w:val="bottom"/>
            <w:hideMark/>
          </w:tcPr>
          <w:p w14:paraId="2C1579B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Inverted MA Roots</w:t>
            </w:r>
          </w:p>
        </w:tc>
        <w:tc>
          <w:tcPr>
            <w:tcW w:w="1103" w:type="dxa"/>
            <w:vAlign w:val="bottom"/>
            <w:hideMark/>
          </w:tcPr>
          <w:p w14:paraId="4EEA834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.96</w:t>
            </w:r>
          </w:p>
        </w:tc>
        <w:tc>
          <w:tcPr>
            <w:tcW w:w="1207" w:type="dxa"/>
            <w:vAlign w:val="bottom"/>
            <w:hideMark/>
          </w:tcPr>
          <w:p w14:paraId="15BBD39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.84-.48i</w:t>
            </w:r>
          </w:p>
        </w:tc>
        <w:tc>
          <w:tcPr>
            <w:tcW w:w="1208" w:type="dxa"/>
            <w:vAlign w:val="bottom"/>
            <w:hideMark/>
          </w:tcPr>
          <w:p w14:paraId="61B102E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.84+.48i</w:t>
            </w:r>
          </w:p>
        </w:tc>
        <w:tc>
          <w:tcPr>
            <w:tcW w:w="997" w:type="dxa"/>
            <w:vAlign w:val="bottom"/>
            <w:hideMark/>
          </w:tcPr>
          <w:p w14:paraId="5EC9107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.48+.84i</w:t>
            </w:r>
          </w:p>
        </w:tc>
      </w:tr>
      <w:tr w:rsidR="00EF10BF" w:rsidRPr="008A0800" w14:paraId="7A9C3675" w14:textId="77777777" w:rsidTr="007E7915">
        <w:trPr>
          <w:trHeight w:val="225"/>
        </w:trPr>
        <w:tc>
          <w:tcPr>
            <w:tcW w:w="2017" w:type="dxa"/>
            <w:vAlign w:val="bottom"/>
          </w:tcPr>
          <w:p w14:paraId="732730B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hideMark/>
          </w:tcPr>
          <w:p w14:paraId="4185AA5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.48-.84i</w:t>
            </w:r>
          </w:p>
        </w:tc>
        <w:tc>
          <w:tcPr>
            <w:tcW w:w="1207" w:type="dxa"/>
            <w:vAlign w:val="bottom"/>
            <w:hideMark/>
          </w:tcPr>
          <w:p w14:paraId="3FE5743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.00+.96i</w:t>
            </w:r>
          </w:p>
        </w:tc>
        <w:tc>
          <w:tcPr>
            <w:tcW w:w="1208" w:type="dxa"/>
            <w:vAlign w:val="bottom"/>
            <w:hideMark/>
          </w:tcPr>
          <w:p w14:paraId="60A9732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-.00-.96i</w:t>
            </w:r>
          </w:p>
        </w:tc>
        <w:tc>
          <w:tcPr>
            <w:tcW w:w="997" w:type="dxa"/>
            <w:vAlign w:val="bottom"/>
            <w:hideMark/>
          </w:tcPr>
          <w:p w14:paraId="5FB33F9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-.48+.84i</w:t>
            </w:r>
          </w:p>
        </w:tc>
      </w:tr>
      <w:tr w:rsidR="00EF10BF" w:rsidRPr="008A0800" w14:paraId="56BD04B6" w14:textId="77777777" w:rsidTr="007E7915">
        <w:trPr>
          <w:trHeight w:val="225"/>
        </w:trPr>
        <w:tc>
          <w:tcPr>
            <w:tcW w:w="2017" w:type="dxa"/>
            <w:vAlign w:val="bottom"/>
          </w:tcPr>
          <w:p w14:paraId="55E2313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hideMark/>
          </w:tcPr>
          <w:p w14:paraId="61862D6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-.48-.84i</w:t>
            </w:r>
          </w:p>
        </w:tc>
        <w:tc>
          <w:tcPr>
            <w:tcW w:w="1207" w:type="dxa"/>
            <w:vAlign w:val="bottom"/>
            <w:hideMark/>
          </w:tcPr>
          <w:p w14:paraId="73885A8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-.84-.48i</w:t>
            </w:r>
          </w:p>
        </w:tc>
        <w:tc>
          <w:tcPr>
            <w:tcW w:w="1208" w:type="dxa"/>
            <w:vAlign w:val="bottom"/>
            <w:hideMark/>
          </w:tcPr>
          <w:p w14:paraId="5106AB6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-.84+.48i</w:t>
            </w:r>
          </w:p>
        </w:tc>
        <w:tc>
          <w:tcPr>
            <w:tcW w:w="997" w:type="dxa"/>
            <w:vAlign w:val="bottom"/>
            <w:hideMark/>
          </w:tcPr>
          <w:p w14:paraId="07EAD36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-.96</w:t>
            </w:r>
          </w:p>
        </w:tc>
      </w:tr>
      <w:tr w:rsidR="00EF10BF" w:rsidRPr="008A0800" w14:paraId="52E708DB" w14:textId="77777777" w:rsidTr="007E7915">
        <w:trPr>
          <w:trHeight w:hRule="exact" w:val="90"/>
        </w:trPr>
        <w:tc>
          <w:tcPr>
            <w:tcW w:w="2017" w:type="dxa"/>
            <w:tcBorders>
              <w:top w:val="nil"/>
              <w:left w:val="nil"/>
              <w:bottom w:val="double" w:sz="6" w:space="0" w:color="auto"/>
              <w:right w:val="nil"/>
            </w:tcBorders>
            <w:vAlign w:val="bottom"/>
          </w:tcPr>
          <w:p w14:paraId="2C6AA25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11E2D6D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4659043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6004AE5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2EA0339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bl>
    <w:p w14:paraId="044BA8D5" w14:textId="77777777" w:rsidR="00EF10BF" w:rsidRPr="008A0800" w:rsidRDefault="00EF10BF" w:rsidP="00EF10BF">
      <w:pPr>
        <w:spacing w:after="0"/>
        <w:jc w:val="left"/>
        <w:rPr>
          <w:rFonts w:ascii="TH Sarabun New" w:hAnsi="TH Sarabun New" w:cs="TH Sarabun New"/>
          <w:sz w:val="32"/>
        </w:rPr>
      </w:pPr>
    </w:p>
    <w:p w14:paraId="65989CBD" w14:textId="77777777" w:rsidR="00EF10BF" w:rsidRPr="008A0800" w:rsidRDefault="00EF10BF" w:rsidP="00EF10BF">
      <w:pPr>
        <w:spacing w:after="0"/>
        <w:jc w:val="left"/>
        <w:rPr>
          <w:rFonts w:ascii="TH Sarabun New" w:hAnsi="TH Sarabun New" w:cs="TH Sarabun New"/>
          <w:sz w:val="32"/>
        </w:rPr>
      </w:pPr>
    </w:p>
    <w:p w14:paraId="2AC1E2B1" w14:textId="77777777" w:rsidR="00EF10BF" w:rsidRPr="008A0800" w:rsidRDefault="00EF10BF" w:rsidP="00EF10BF">
      <w:pPr>
        <w:spacing w:after="0"/>
        <w:jc w:val="left"/>
        <w:rPr>
          <w:rFonts w:ascii="TH Sarabun New" w:hAnsi="TH Sarabun New" w:cs="TH Sarabun New"/>
          <w:sz w:val="32"/>
        </w:rPr>
      </w:pPr>
    </w:p>
    <w:p w14:paraId="6B226695" w14:textId="77777777" w:rsidR="00EF10BF" w:rsidRPr="008A0800" w:rsidRDefault="00EF10BF" w:rsidP="00EF10BF">
      <w:pPr>
        <w:spacing w:after="0"/>
        <w:jc w:val="left"/>
        <w:rPr>
          <w:rFonts w:ascii="TH Sarabun New" w:hAnsi="TH Sarabun New" w:cs="TH Sarabun New"/>
          <w:sz w:val="32"/>
        </w:rPr>
      </w:pPr>
    </w:p>
    <w:p w14:paraId="21C64A82" w14:textId="77777777" w:rsidR="00EF10BF" w:rsidRPr="008A0800" w:rsidRDefault="00EF10BF" w:rsidP="00EF10BF">
      <w:pPr>
        <w:spacing w:after="0"/>
        <w:jc w:val="left"/>
        <w:rPr>
          <w:rFonts w:ascii="TH Sarabun New" w:hAnsi="TH Sarabun New" w:cs="TH Sarabun New"/>
          <w:sz w:val="32"/>
        </w:rPr>
      </w:pPr>
    </w:p>
    <w:p w14:paraId="4F2511C0" w14:textId="77777777" w:rsidR="00EF10BF" w:rsidRPr="008A0800" w:rsidRDefault="00EF10BF" w:rsidP="00EF10BF">
      <w:pPr>
        <w:spacing w:after="0"/>
        <w:jc w:val="left"/>
        <w:rPr>
          <w:rFonts w:ascii="TH Sarabun New" w:hAnsi="TH Sarabun New" w:cs="TH Sarabun New"/>
          <w:sz w:val="32"/>
        </w:rPr>
      </w:pPr>
    </w:p>
    <w:p w14:paraId="5C26D940" w14:textId="77777777" w:rsidR="00EF10BF" w:rsidRPr="008A0800" w:rsidRDefault="00EF10BF" w:rsidP="00EF10BF">
      <w:pPr>
        <w:spacing w:after="0"/>
        <w:jc w:val="left"/>
        <w:rPr>
          <w:rFonts w:ascii="TH Sarabun New" w:hAnsi="TH Sarabun New" w:cs="TH Sarabun New"/>
          <w:sz w:val="32"/>
        </w:rPr>
      </w:pPr>
    </w:p>
    <w:p w14:paraId="596958AC" w14:textId="77777777" w:rsidR="00EF10BF" w:rsidRPr="008A0800" w:rsidRDefault="00EF10BF" w:rsidP="00EF10BF">
      <w:pPr>
        <w:spacing w:after="0"/>
        <w:jc w:val="left"/>
        <w:rPr>
          <w:rFonts w:ascii="TH Sarabun New" w:hAnsi="TH Sarabun New" w:cs="TH Sarabun New"/>
          <w:sz w:val="32"/>
        </w:rPr>
      </w:pPr>
    </w:p>
    <w:p w14:paraId="397B91F5" w14:textId="77777777" w:rsidR="00EF10BF" w:rsidRPr="008A0800" w:rsidRDefault="00EF10BF" w:rsidP="00EF10BF">
      <w:pPr>
        <w:spacing w:after="0"/>
        <w:jc w:val="left"/>
        <w:rPr>
          <w:rFonts w:ascii="TH Sarabun New" w:hAnsi="TH Sarabun New" w:cs="TH Sarabun New"/>
          <w:sz w:val="32"/>
        </w:rPr>
      </w:pPr>
    </w:p>
    <w:p w14:paraId="549B24D1" w14:textId="77777777" w:rsidR="00EF10BF" w:rsidRPr="008A0800" w:rsidRDefault="00EF10BF" w:rsidP="00EF10BF">
      <w:pPr>
        <w:spacing w:after="0"/>
        <w:jc w:val="left"/>
        <w:rPr>
          <w:rFonts w:ascii="TH Sarabun New" w:hAnsi="TH Sarabun New" w:cs="TH Sarabun New"/>
          <w:sz w:val="32"/>
        </w:rPr>
      </w:pPr>
    </w:p>
    <w:p w14:paraId="5EE04455" w14:textId="77777777" w:rsidR="00EF10BF" w:rsidRPr="008A0800" w:rsidRDefault="00EF10BF" w:rsidP="00EF10BF">
      <w:pPr>
        <w:spacing w:after="0"/>
        <w:jc w:val="left"/>
        <w:rPr>
          <w:rFonts w:ascii="TH Sarabun New" w:hAnsi="TH Sarabun New" w:cs="TH Sarabun New"/>
          <w:sz w:val="32"/>
        </w:rPr>
      </w:pPr>
    </w:p>
    <w:p w14:paraId="5CAA6BFC" w14:textId="77777777" w:rsidR="00EF10BF" w:rsidRPr="008A0800" w:rsidRDefault="00EF10BF" w:rsidP="00EF10BF">
      <w:pPr>
        <w:spacing w:after="0"/>
        <w:jc w:val="left"/>
        <w:rPr>
          <w:rFonts w:ascii="TH Sarabun New" w:hAnsi="TH Sarabun New" w:cs="TH Sarabun New"/>
          <w:sz w:val="32"/>
        </w:rPr>
      </w:pPr>
    </w:p>
    <w:p w14:paraId="10FD8D19" w14:textId="77777777" w:rsidR="00EF10BF" w:rsidRPr="008A0800" w:rsidRDefault="00EF10BF" w:rsidP="00EF10BF">
      <w:pPr>
        <w:spacing w:after="0"/>
        <w:jc w:val="left"/>
        <w:rPr>
          <w:rFonts w:ascii="TH Sarabun New" w:hAnsi="TH Sarabun New" w:cs="TH Sarabun New"/>
          <w:sz w:val="32"/>
        </w:rPr>
      </w:pPr>
    </w:p>
    <w:p w14:paraId="6A1AB6CB" w14:textId="77777777" w:rsidR="00EF10BF" w:rsidRPr="008A0800" w:rsidRDefault="00EF10BF" w:rsidP="00EF10BF">
      <w:pPr>
        <w:spacing w:after="0"/>
        <w:jc w:val="left"/>
        <w:rPr>
          <w:rFonts w:ascii="TH Sarabun New" w:eastAsiaTheme="minorHAnsi" w:hAnsi="TH Sarabun New" w:cs="TH Sarabun New"/>
          <w:sz w:val="32"/>
        </w:rPr>
      </w:pPr>
      <w:r w:rsidRPr="008A0800">
        <w:rPr>
          <w:rFonts w:ascii="TH Sarabun New" w:hAnsi="TH Sarabun New" w:cs="TH Sarabun New"/>
          <w:sz w:val="32"/>
          <w:cs/>
        </w:rPr>
        <w:t xml:space="preserve">แบบจำลอง </w:t>
      </w:r>
      <w:r w:rsidRPr="008A0800">
        <w:rPr>
          <w:rFonts w:ascii="TH Sarabun New" w:hAnsi="TH Sarabun New" w:cs="TH Sarabun New"/>
          <w:sz w:val="32"/>
        </w:rPr>
        <w:t>SARIMA (</w:t>
      </w:r>
      <w:r w:rsidRPr="008A0800">
        <w:rPr>
          <w:rFonts w:ascii="TH Sarabun New" w:hAnsi="TH Sarabun New" w:cs="TH Sarabun New" w:hint="cs"/>
          <w:sz w:val="32"/>
          <w:cs/>
        </w:rPr>
        <w:t>1</w:t>
      </w:r>
      <w:r w:rsidRPr="008A0800">
        <w:rPr>
          <w:rFonts w:ascii="TH Sarabun New" w:hAnsi="TH Sarabun New" w:cs="TH Sarabun New"/>
          <w:sz w:val="32"/>
        </w:rPr>
        <w:t>,</w:t>
      </w:r>
      <w:r w:rsidRPr="008A0800">
        <w:rPr>
          <w:rFonts w:ascii="TH Sarabun New" w:hAnsi="TH Sarabun New" w:cs="TH Sarabun New" w:hint="cs"/>
          <w:sz w:val="32"/>
          <w:cs/>
        </w:rPr>
        <w:t>0</w:t>
      </w:r>
      <w:r w:rsidRPr="008A0800">
        <w:rPr>
          <w:rFonts w:ascii="TH Sarabun New" w:hAnsi="TH Sarabun New" w:cs="TH Sarabun New"/>
          <w:sz w:val="32"/>
        </w:rPr>
        <w:t>,0)(1,</w:t>
      </w:r>
      <w:r w:rsidRPr="008A0800">
        <w:rPr>
          <w:rFonts w:ascii="TH Sarabun New" w:hAnsi="TH Sarabun New" w:cs="TH Sarabun New" w:hint="cs"/>
          <w:sz w:val="32"/>
          <w:cs/>
        </w:rPr>
        <w:t>0</w:t>
      </w:r>
      <w:r w:rsidRPr="008A0800">
        <w:rPr>
          <w:rFonts w:ascii="TH Sarabun New" w:hAnsi="TH Sarabun New" w:cs="TH Sarabun New"/>
          <w:sz w:val="32"/>
        </w:rPr>
        <w:t>,1)</w:t>
      </w:r>
      <w:r w:rsidRPr="008A0800">
        <w:rPr>
          <w:rFonts w:ascii="TH Sarabun New" w:hAnsi="TH Sarabun New" w:cs="TH Sarabun New"/>
          <w:sz w:val="32"/>
          <w:vertAlign w:val="subscript"/>
        </w:rPr>
        <w:t>12</w:t>
      </w:r>
      <w:r w:rsidRPr="008A0800">
        <w:rPr>
          <w:rFonts w:ascii="TH Sarabun New" w:hAnsi="TH Sarabun New" w:cs="TH Sarabun New" w:hint="cs"/>
          <w:sz w:val="32"/>
          <w:cs/>
        </w:rPr>
        <w:t xml:space="preserve"> + </w:t>
      </w:r>
      <w:r w:rsidRPr="008A0800">
        <w:rPr>
          <w:rFonts w:ascii="TH Sarabun New" w:hAnsi="TH Sarabun New" w:cs="TH Sarabun New"/>
          <w:sz w:val="32"/>
        </w:rPr>
        <w:t>Seasonal dummies</w:t>
      </w:r>
    </w:p>
    <w:p w14:paraId="1DE38B39" w14:textId="77777777" w:rsidR="00EF10BF" w:rsidRPr="008A0800" w:rsidRDefault="00EF10BF" w:rsidP="00EF10BF">
      <w:pPr>
        <w:autoSpaceDE w:val="0"/>
        <w:autoSpaceDN w:val="0"/>
        <w:adjustRightInd w:val="0"/>
        <w:spacing w:after="0" w:line="240" w:lineRule="auto"/>
        <w:rPr>
          <w:rFonts w:ascii="Arial" w:hAnsi="Arial" w:cs="Arial"/>
          <w:sz w:val="18"/>
          <w:szCs w:val="18"/>
        </w:rPr>
      </w:pPr>
    </w:p>
    <w:tbl>
      <w:tblPr>
        <w:tblW w:w="0" w:type="auto"/>
        <w:tblInd w:w="30" w:type="dxa"/>
        <w:tblLayout w:type="fixed"/>
        <w:tblCellMar>
          <w:left w:w="0" w:type="dxa"/>
          <w:right w:w="0" w:type="dxa"/>
        </w:tblCellMar>
        <w:tblLook w:val="04A0" w:firstRow="1" w:lastRow="0" w:firstColumn="1" w:lastColumn="0" w:noHBand="0" w:noVBand="1"/>
      </w:tblPr>
      <w:tblGrid>
        <w:gridCol w:w="2017"/>
        <w:gridCol w:w="1103"/>
        <w:gridCol w:w="1207"/>
        <w:gridCol w:w="1208"/>
        <w:gridCol w:w="997"/>
      </w:tblGrid>
      <w:tr w:rsidR="00EF10BF" w:rsidRPr="008A0800" w14:paraId="0427005D" w14:textId="77777777" w:rsidTr="007E7915">
        <w:trPr>
          <w:trHeight w:val="225"/>
        </w:trPr>
        <w:tc>
          <w:tcPr>
            <w:tcW w:w="2017" w:type="dxa"/>
            <w:gridSpan w:val="3"/>
            <w:vAlign w:val="bottom"/>
            <w:hideMark/>
          </w:tcPr>
          <w:p w14:paraId="3D60DEC0"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Dependent Variable: DE</w:t>
            </w:r>
          </w:p>
        </w:tc>
        <w:tc>
          <w:tcPr>
            <w:tcW w:w="1208" w:type="dxa"/>
            <w:vAlign w:val="bottom"/>
          </w:tcPr>
          <w:p w14:paraId="484E4BCF"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7EBF18CA"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65B6F708" w14:textId="77777777" w:rsidTr="007E7915">
        <w:trPr>
          <w:trHeight w:val="225"/>
        </w:trPr>
        <w:tc>
          <w:tcPr>
            <w:tcW w:w="2017" w:type="dxa"/>
            <w:gridSpan w:val="4"/>
            <w:vAlign w:val="bottom"/>
            <w:hideMark/>
          </w:tcPr>
          <w:p w14:paraId="67459060"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Method: ARMA Maximum Likelihood (OPG - BHHH)</w:t>
            </w:r>
          </w:p>
        </w:tc>
        <w:tc>
          <w:tcPr>
            <w:tcW w:w="997" w:type="dxa"/>
            <w:vAlign w:val="bottom"/>
          </w:tcPr>
          <w:p w14:paraId="72C0B399"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66F49311" w14:textId="77777777" w:rsidTr="007E7915">
        <w:trPr>
          <w:trHeight w:val="225"/>
        </w:trPr>
        <w:tc>
          <w:tcPr>
            <w:tcW w:w="2017" w:type="dxa"/>
            <w:gridSpan w:val="3"/>
            <w:vAlign w:val="bottom"/>
            <w:hideMark/>
          </w:tcPr>
          <w:p w14:paraId="372FD0E3"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Date: 10/02/20   Time: 14:06</w:t>
            </w:r>
          </w:p>
        </w:tc>
        <w:tc>
          <w:tcPr>
            <w:tcW w:w="1208" w:type="dxa"/>
            <w:vAlign w:val="bottom"/>
          </w:tcPr>
          <w:p w14:paraId="406D6C48"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40DFDB80"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5B77E9B1" w14:textId="77777777" w:rsidTr="007E7915">
        <w:trPr>
          <w:trHeight w:val="225"/>
        </w:trPr>
        <w:tc>
          <w:tcPr>
            <w:tcW w:w="2017" w:type="dxa"/>
            <w:gridSpan w:val="3"/>
            <w:vAlign w:val="bottom"/>
            <w:hideMark/>
          </w:tcPr>
          <w:p w14:paraId="4FBADDA6"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Sample: 2012M01 2017M12</w:t>
            </w:r>
          </w:p>
        </w:tc>
        <w:tc>
          <w:tcPr>
            <w:tcW w:w="1208" w:type="dxa"/>
            <w:vAlign w:val="bottom"/>
          </w:tcPr>
          <w:p w14:paraId="4ED6076A"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03E74CBF"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471F2FAA" w14:textId="77777777" w:rsidTr="007E7915">
        <w:trPr>
          <w:trHeight w:val="225"/>
        </w:trPr>
        <w:tc>
          <w:tcPr>
            <w:tcW w:w="2017" w:type="dxa"/>
            <w:gridSpan w:val="3"/>
            <w:vAlign w:val="bottom"/>
            <w:hideMark/>
          </w:tcPr>
          <w:p w14:paraId="224D0EE2"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Included observations: 72</w:t>
            </w:r>
          </w:p>
        </w:tc>
        <w:tc>
          <w:tcPr>
            <w:tcW w:w="1208" w:type="dxa"/>
            <w:vAlign w:val="bottom"/>
          </w:tcPr>
          <w:p w14:paraId="0140B6F1"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c>
          <w:tcPr>
            <w:tcW w:w="997" w:type="dxa"/>
            <w:vAlign w:val="bottom"/>
          </w:tcPr>
          <w:p w14:paraId="2AB6EFED"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p>
        </w:tc>
      </w:tr>
      <w:tr w:rsidR="00EF10BF" w:rsidRPr="008A0800" w14:paraId="168F5D5C" w14:textId="77777777" w:rsidTr="007E7915">
        <w:trPr>
          <w:trHeight w:val="225"/>
        </w:trPr>
        <w:tc>
          <w:tcPr>
            <w:tcW w:w="2017" w:type="dxa"/>
            <w:gridSpan w:val="5"/>
            <w:vAlign w:val="bottom"/>
            <w:hideMark/>
          </w:tcPr>
          <w:p w14:paraId="12746690"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Failure to improve objective (non-zero gradients) after 30 iterations</w:t>
            </w:r>
          </w:p>
        </w:tc>
      </w:tr>
      <w:tr w:rsidR="00EF10BF" w:rsidRPr="008A0800" w14:paraId="5432D16E" w14:textId="77777777" w:rsidTr="007E7915">
        <w:trPr>
          <w:trHeight w:val="225"/>
        </w:trPr>
        <w:tc>
          <w:tcPr>
            <w:tcW w:w="2017" w:type="dxa"/>
            <w:gridSpan w:val="5"/>
            <w:vAlign w:val="bottom"/>
            <w:hideMark/>
          </w:tcPr>
          <w:p w14:paraId="14FD4AFF"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Coefficient covariance computed using outer product of gradients</w:t>
            </w:r>
          </w:p>
        </w:tc>
      </w:tr>
      <w:tr w:rsidR="00EF10BF" w:rsidRPr="008A0800" w14:paraId="7472D21E" w14:textId="77777777" w:rsidTr="007E7915">
        <w:trPr>
          <w:trHeight w:hRule="exact" w:val="90"/>
        </w:trPr>
        <w:tc>
          <w:tcPr>
            <w:tcW w:w="2017" w:type="dxa"/>
            <w:tcBorders>
              <w:top w:val="nil"/>
              <w:left w:val="nil"/>
              <w:bottom w:val="double" w:sz="6" w:space="0" w:color="auto"/>
              <w:right w:val="nil"/>
            </w:tcBorders>
            <w:vAlign w:val="bottom"/>
          </w:tcPr>
          <w:p w14:paraId="3C995D0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629296E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2CB31E9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6EA8589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4B5AC63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23419F75" w14:textId="77777777" w:rsidTr="007E7915">
        <w:trPr>
          <w:trHeight w:hRule="exact" w:val="135"/>
        </w:trPr>
        <w:tc>
          <w:tcPr>
            <w:tcW w:w="2017" w:type="dxa"/>
            <w:vAlign w:val="bottom"/>
          </w:tcPr>
          <w:p w14:paraId="73F3B43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6754C03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395E3CD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6F51F06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3580A4D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369D5F39" w14:textId="77777777" w:rsidTr="007E7915">
        <w:trPr>
          <w:trHeight w:val="225"/>
        </w:trPr>
        <w:tc>
          <w:tcPr>
            <w:tcW w:w="2017" w:type="dxa"/>
            <w:vAlign w:val="bottom"/>
            <w:hideMark/>
          </w:tcPr>
          <w:p w14:paraId="278F17E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Variable</w:t>
            </w:r>
          </w:p>
        </w:tc>
        <w:tc>
          <w:tcPr>
            <w:tcW w:w="1103" w:type="dxa"/>
            <w:vAlign w:val="bottom"/>
            <w:hideMark/>
          </w:tcPr>
          <w:p w14:paraId="3795E9C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Coefficient</w:t>
            </w:r>
          </w:p>
        </w:tc>
        <w:tc>
          <w:tcPr>
            <w:tcW w:w="1207" w:type="dxa"/>
            <w:vAlign w:val="bottom"/>
            <w:hideMark/>
          </w:tcPr>
          <w:p w14:paraId="0D36CC8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Std. Error</w:t>
            </w:r>
          </w:p>
        </w:tc>
        <w:tc>
          <w:tcPr>
            <w:tcW w:w="1208" w:type="dxa"/>
            <w:vAlign w:val="bottom"/>
            <w:hideMark/>
          </w:tcPr>
          <w:p w14:paraId="0A51A207"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t-Statistic</w:t>
            </w:r>
          </w:p>
        </w:tc>
        <w:tc>
          <w:tcPr>
            <w:tcW w:w="997" w:type="dxa"/>
            <w:vAlign w:val="bottom"/>
            <w:hideMark/>
          </w:tcPr>
          <w:p w14:paraId="78C19C7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Prob.  </w:t>
            </w:r>
          </w:p>
        </w:tc>
      </w:tr>
      <w:tr w:rsidR="00EF10BF" w:rsidRPr="008A0800" w14:paraId="4544E82F" w14:textId="77777777" w:rsidTr="007E7915">
        <w:trPr>
          <w:trHeight w:hRule="exact" w:val="90"/>
        </w:trPr>
        <w:tc>
          <w:tcPr>
            <w:tcW w:w="2017" w:type="dxa"/>
            <w:tcBorders>
              <w:top w:val="nil"/>
              <w:left w:val="nil"/>
              <w:bottom w:val="double" w:sz="6" w:space="0" w:color="auto"/>
              <w:right w:val="nil"/>
            </w:tcBorders>
            <w:vAlign w:val="bottom"/>
          </w:tcPr>
          <w:p w14:paraId="4E5AD24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0D415C4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1F7D3CD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229427C0"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28C5BF3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24DFB87C" w14:textId="77777777" w:rsidTr="007E7915">
        <w:trPr>
          <w:trHeight w:hRule="exact" w:val="135"/>
        </w:trPr>
        <w:tc>
          <w:tcPr>
            <w:tcW w:w="2017" w:type="dxa"/>
            <w:vAlign w:val="bottom"/>
          </w:tcPr>
          <w:p w14:paraId="7F8C390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417589B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553194E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6A29AD0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5BDF698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FE5D0C8" w14:textId="77777777" w:rsidTr="007E7915">
        <w:trPr>
          <w:trHeight w:val="225"/>
        </w:trPr>
        <w:tc>
          <w:tcPr>
            <w:tcW w:w="2017" w:type="dxa"/>
            <w:vAlign w:val="bottom"/>
            <w:hideMark/>
          </w:tcPr>
          <w:p w14:paraId="35B5241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p>
        </w:tc>
        <w:tc>
          <w:tcPr>
            <w:tcW w:w="1103" w:type="dxa"/>
            <w:vAlign w:val="bottom"/>
            <w:hideMark/>
          </w:tcPr>
          <w:p w14:paraId="0137802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-1559.994</w:t>
            </w:r>
          </w:p>
        </w:tc>
        <w:tc>
          <w:tcPr>
            <w:tcW w:w="1207" w:type="dxa"/>
            <w:vAlign w:val="bottom"/>
            <w:hideMark/>
          </w:tcPr>
          <w:p w14:paraId="493BDED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406.4675</w:t>
            </w:r>
          </w:p>
        </w:tc>
        <w:tc>
          <w:tcPr>
            <w:tcW w:w="1208" w:type="dxa"/>
            <w:vAlign w:val="bottom"/>
            <w:hideMark/>
          </w:tcPr>
          <w:p w14:paraId="18E097F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-3.837930</w:t>
            </w:r>
          </w:p>
        </w:tc>
        <w:tc>
          <w:tcPr>
            <w:tcW w:w="997" w:type="dxa"/>
            <w:vAlign w:val="bottom"/>
            <w:hideMark/>
          </w:tcPr>
          <w:p w14:paraId="7B32334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0.0003</w:t>
            </w:r>
          </w:p>
        </w:tc>
      </w:tr>
      <w:tr w:rsidR="00EF10BF" w:rsidRPr="008A0800" w14:paraId="5FCC5DFA" w14:textId="77777777" w:rsidTr="007E7915">
        <w:trPr>
          <w:trHeight w:val="225"/>
        </w:trPr>
        <w:tc>
          <w:tcPr>
            <w:tcW w:w="2017" w:type="dxa"/>
            <w:vAlign w:val="bottom"/>
            <w:hideMark/>
          </w:tcPr>
          <w:p w14:paraId="3E87661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@MONTH=1</w:t>
            </w:r>
          </w:p>
        </w:tc>
        <w:tc>
          <w:tcPr>
            <w:tcW w:w="1103" w:type="dxa"/>
            <w:vAlign w:val="bottom"/>
            <w:hideMark/>
          </w:tcPr>
          <w:p w14:paraId="6B646D9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-585.1566</w:t>
            </w:r>
          </w:p>
        </w:tc>
        <w:tc>
          <w:tcPr>
            <w:tcW w:w="1207" w:type="dxa"/>
            <w:vAlign w:val="bottom"/>
            <w:hideMark/>
          </w:tcPr>
          <w:p w14:paraId="06CD805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349.0133</w:t>
            </w:r>
          </w:p>
        </w:tc>
        <w:tc>
          <w:tcPr>
            <w:tcW w:w="1208" w:type="dxa"/>
            <w:vAlign w:val="bottom"/>
            <w:hideMark/>
          </w:tcPr>
          <w:p w14:paraId="14C169E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-1.676602</w:t>
            </w:r>
          </w:p>
        </w:tc>
        <w:tc>
          <w:tcPr>
            <w:tcW w:w="997" w:type="dxa"/>
            <w:vAlign w:val="bottom"/>
            <w:hideMark/>
          </w:tcPr>
          <w:p w14:paraId="5B0812F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0.0992</w:t>
            </w:r>
          </w:p>
        </w:tc>
      </w:tr>
      <w:tr w:rsidR="00EF10BF" w:rsidRPr="008A0800" w14:paraId="376C919B" w14:textId="77777777" w:rsidTr="007E7915">
        <w:trPr>
          <w:trHeight w:val="225"/>
        </w:trPr>
        <w:tc>
          <w:tcPr>
            <w:tcW w:w="2017" w:type="dxa"/>
            <w:vAlign w:val="bottom"/>
            <w:hideMark/>
          </w:tcPr>
          <w:p w14:paraId="3E3E2E4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@MONTH=2</w:t>
            </w:r>
          </w:p>
        </w:tc>
        <w:tc>
          <w:tcPr>
            <w:tcW w:w="1103" w:type="dxa"/>
            <w:vAlign w:val="bottom"/>
            <w:hideMark/>
          </w:tcPr>
          <w:p w14:paraId="7281B68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-444.1050</w:t>
            </w:r>
          </w:p>
        </w:tc>
        <w:tc>
          <w:tcPr>
            <w:tcW w:w="1207" w:type="dxa"/>
            <w:vAlign w:val="bottom"/>
            <w:hideMark/>
          </w:tcPr>
          <w:p w14:paraId="7543377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516.2715</w:t>
            </w:r>
          </w:p>
        </w:tc>
        <w:tc>
          <w:tcPr>
            <w:tcW w:w="1208" w:type="dxa"/>
            <w:vAlign w:val="bottom"/>
            <w:hideMark/>
          </w:tcPr>
          <w:p w14:paraId="2EB4EBA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-0.860216</w:t>
            </w:r>
          </w:p>
        </w:tc>
        <w:tc>
          <w:tcPr>
            <w:tcW w:w="997" w:type="dxa"/>
            <w:vAlign w:val="bottom"/>
            <w:hideMark/>
          </w:tcPr>
          <w:p w14:paraId="6DC19B37"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0.3933</w:t>
            </w:r>
          </w:p>
        </w:tc>
      </w:tr>
      <w:tr w:rsidR="00EF10BF" w:rsidRPr="008A0800" w14:paraId="0422D0C4" w14:textId="77777777" w:rsidTr="007E7915">
        <w:trPr>
          <w:trHeight w:val="225"/>
        </w:trPr>
        <w:tc>
          <w:tcPr>
            <w:tcW w:w="2017" w:type="dxa"/>
            <w:vAlign w:val="bottom"/>
            <w:hideMark/>
          </w:tcPr>
          <w:p w14:paraId="5B1AAE4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@MONTH=3</w:t>
            </w:r>
          </w:p>
        </w:tc>
        <w:tc>
          <w:tcPr>
            <w:tcW w:w="1103" w:type="dxa"/>
            <w:vAlign w:val="bottom"/>
            <w:hideMark/>
          </w:tcPr>
          <w:p w14:paraId="299C411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2073.142</w:t>
            </w:r>
          </w:p>
        </w:tc>
        <w:tc>
          <w:tcPr>
            <w:tcW w:w="1207" w:type="dxa"/>
            <w:vAlign w:val="bottom"/>
            <w:hideMark/>
          </w:tcPr>
          <w:p w14:paraId="6A79054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480.6386</w:t>
            </w:r>
          </w:p>
        </w:tc>
        <w:tc>
          <w:tcPr>
            <w:tcW w:w="1208" w:type="dxa"/>
            <w:vAlign w:val="bottom"/>
            <w:hideMark/>
          </w:tcPr>
          <w:p w14:paraId="3FCBBE3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4.313308</w:t>
            </w:r>
          </w:p>
        </w:tc>
        <w:tc>
          <w:tcPr>
            <w:tcW w:w="997" w:type="dxa"/>
            <w:vAlign w:val="bottom"/>
            <w:hideMark/>
          </w:tcPr>
          <w:p w14:paraId="064E47B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0.0001</w:t>
            </w:r>
          </w:p>
        </w:tc>
      </w:tr>
      <w:tr w:rsidR="00EF10BF" w:rsidRPr="008A0800" w14:paraId="00ED23E5" w14:textId="77777777" w:rsidTr="007E7915">
        <w:trPr>
          <w:trHeight w:val="225"/>
        </w:trPr>
        <w:tc>
          <w:tcPr>
            <w:tcW w:w="2017" w:type="dxa"/>
            <w:vAlign w:val="bottom"/>
            <w:hideMark/>
          </w:tcPr>
          <w:p w14:paraId="46AF9E0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@MONTH=4</w:t>
            </w:r>
          </w:p>
        </w:tc>
        <w:tc>
          <w:tcPr>
            <w:tcW w:w="1103" w:type="dxa"/>
            <w:vAlign w:val="bottom"/>
            <w:hideMark/>
          </w:tcPr>
          <w:p w14:paraId="5A4E86E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650.1757</w:t>
            </w:r>
          </w:p>
        </w:tc>
        <w:tc>
          <w:tcPr>
            <w:tcW w:w="1207" w:type="dxa"/>
            <w:vAlign w:val="bottom"/>
            <w:hideMark/>
          </w:tcPr>
          <w:p w14:paraId="119A184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442.9352</w:t>
            </w:r>
          </w:p>
        </w:tc>
        <w:tc>
          <w:tcPr>
            <w:tcW w:w="1208" w:type="dxa"/>
            <w:vAlign w:val="bottom"/>
            <w:hideMark/>
          </w:tcPr>
          <w:p w14:paraId="5FA1EC6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1.467880</w:t>
            </w:r>
          </w:p>
        </w:tc>
        <w:tc>
          <w:tcPr>
            <w:tcW w:w="997" w:type="dxa"/>
            <w:vAlign w:val="bottom"/>
            <w:hideMark/>
          </w:tcPr>
          <w:p w14:paraId="61F7F7D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0.1477</w:t>
            </w:r>
          </w:p>
        </w:tc>
      </w:tr>
      <w:tr w:rsidR="00EF10BF" w:rsidRPr="008A0800" w14:paraId="2A7D7AE6" w14:textId="77777777" w:rsidTr="007E7915">
        <w:trPr>
          <w:trHeight w:val="225"/>
        </w:trPr>
        <w:tc>
          <w:tcPr>
            <w:tcW w:w="2017" w:type="dxa"/>
            <w:vAlign w:val="bottom"/>
            <w:hideMark/>
          </w:tcPr>
          <w:p w14:paraId="2486C1A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@MONTH=5</w:t>
            </w:r>
          </w:p>
        </w:tc>
        <w:tc>
          <w:tcPr>
            <w:tcW w:w="1103" w:type="dxa"/>
            <w:vAlign w:val="bottom"/>
            <w:hideMark/>
          </w:tcPr>
          <w:p w14:paraId="60C0567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2199.804</w:t>
            </w:r>
          </w:p>
        </w:tc>
        <w:tc>
          <w:tcPr>
            <w:tcW w:w="1207" w:type="dxa"/>
            <w:vAlign w:val="bottom"/>
            <w:hideMark/>
          </w:tcPr>
          <w:p w14:paraId="4DC147E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451.0948</w:t>
            </w:r>
          </w:p>
        </w:tc>
        <w:tc>
          <w:tcPr>
            <w:tcW w:w="1208" w:type="dxa"/>
            <w:vAlign w:val="bottom"/>
            <w:hideMark/>
          </w:tcPr>
          <w:p w14:paraId="0AEFCA5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4.876589</w:t>
            </w:r>
          </w:p>
        </w:tc>
        <w:tc>
          <w:tcPr>
            <w:tcW w:w="997" w:type="dxa"/>
            <w:vAlign w:val="bottom"/>
            <w:hideMark/>
          </w:tcPr>
          <w:p w14:paraId="2C328DF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4BC3EB52" w14:textId="77777777" w:rsidTr="007E7915">
        <w:trPr>
          <w:trHeight w:val="225"/>
        </w:trPr>
        <w:tc>
          <w:tcPr>
            <w:tcW w:w="2017" w:type="dxa"/>
            <w:vAlign w:val="bottom"/>
            <w:hideMark/>
          </w:tcPr>
          <w:p w14:paraId="2AE0A38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@MONTH=6</w:t>
            </w:r>
          </w:p>
        </w:tc>
        <w:tc>
          <w:tcPr>
            <w:tcW w:w="1103" w:type="dxa"/>
            <w:vAlign w:val="bottom"/>
            <w:hideMark/>
          </w:tcPr>
          <w:p w14:paraId="06EEEB1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2839.880</w:t>
            </w:r>
          </w:p>
        </w:tc>
        <w:tc>
          <w:tcPr>
            <w:tcW w:w="1207" w:type="dxa"/>
            <w:vAlign w:val="bottom"/>
            <w:hideMark/>
          </w:tcPr>
          <w:p w14:paraId="16BE3BF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564.0542</w:t>
            </w:r>
          </w:p>
        </w:tc>
        <w:tc>
          <w:tcPr>
            <w:tcW w:w="1208" w:type="dxa"/>
            <w:vAlign w:val="bottom"/>
            <w:hideMark/>
          </w:tcPr>
          <w:p w14:paraId="1B0EF4F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5.034765</w:t>
            </w:r>
          </w:p>
        </w:tc>
        <w:tc>
          <w:tcPr>
            <w:tcW w:w="997" w:type="dxa"/>
            <w:vAlign w:val="bottom"/>
            <w:hideMark/>
          </w:tcPr>
          <w:p w14:paraId="27D905E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67D1C295" w14:textId="77777777" w:rsidTr="007E7915">
        <w:trPr>
          <w:trHeight w:val="225"/>
        </w:trPr>
        <w:tc>
          <w:tcPr>
            <w:tcW w:w="2017" w:type="dxa"/>
            <w:vAlign w:val="bottom"/>
            <w:hideMark/>
          </w:tcPr>
          <w:p w14:paraId="36278D6B"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@MONTH=7</w:t>
            </w:r>
          </w:p>
        </w:tc>
        <w:tc>
          <w:tcPr>
            <w:tcW w:w="1103" w:type="dxa"/>
            <w:vAlign w:val="bottom"/>
            <w:hideMark/>
          </w:tcPr>
          <w:p w14:paraId="2669198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2778.938</w:t>
            </w:r>
          </w:p>
        </w:tc>
        <w:tc>
          <w:tcPr>
            <w:tcW w:w="1207" w:type="dxa"/>
            <w:vAlign w:val="bottom"/>
            <w:hideMark/>
          </w:tcPr>
          <w:p w14:paraId="29058A8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544.8422</w:t>
            </w:r>
          </w:p>
        </w:tc>
        <w:tc>
          <w:tcPr>
            <w:tcW w:w="1208" w:type="dxa"/>
            <w:vAlign w:val="bottom"/>
            <w:hideMark/>
          </w:tcPr>
          <w:p w14:paraId="54A0ADF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5.100446</w:t>
            </w:r>
          </w:p>
        </w:tc>
        <w:tc>
          <w:tcPr>
            <w:tcW w:w="997" w:type="dxa"/>
            <w:vAlign w:val="bottom"/>
            <w:hideMark/>
          </w:tcPr>
          <w:p w14:paraId="333DE047"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0052150D" w14:textId="77777777" w:rsidTr="007E7915">
        <w:trPr>
          <w:trHeight w:val="225"/>
        </w:trPr>
        <w:tc>
          <w:tcPr>
            <w:tcW w:w="2017" w:type="dxa"/>
            <w:vAlign w:val="bottom"/>
            <w:hideMark/>
          </w:tcPr>
          <w:p w14:paraId="7522B03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@MONTH=8</w:t>
            </w:r>
          </w:p>
        </w:tc>
        <w:tc>
          <w:tcPr>
            <w:tcW w:w="1103" w:type="dxa"/>
            <w:vAlign w:val="bottom"/>
            <w:hideMark/>
          </w:tcPr>
          <w:p w14:paraId="4ECED88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2970.449</w:t>
            </w:r>
          </w:p>
        </w:tc>
        <w:tc>
          <w:tcPr>
            <w:tcW w:w="1207" w:type="dxa"/>
            <w:vAlign w:val="bottom"/>
            <w:hideMark/>
          </w:tcPr>
          <w:p w14:paraId="7056069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486.4517</w:t>
            </w:r>
          </w:p>
        </w:tc>
        <w:tc>
          <w:tcPr>
            <w:tcW w:w="1208" w:type="dxa"/>
            <w:vAlign w:val="bottom"/>
            <w:hideMark/>
          </w:tcPr>
          <w:p w14:paraId="2F46B9C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6.106360</w:t>
            </w:r>
          </w:p>
        </w:tc>
        <w:tc>
          <w:tcPr>
            <w:tcW w:w="997" w:type="dxa"/>
            <w:vAlign w:val="bottom"/>
            <w:hideMark/>
          </w:tcPr>
          <w:p w14:paraId="4750C2E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6674F3DF" w14:textId="77777777" w:rsidTr="007E7915">
        <w:trPr>
          <w:trHeight w:val="225"/>
        </w:trPr>
        <w:tc>
          <w:tcPr>
            <w:tcW w:w="2017" w:type="dxa"/>
            <w:vAlign w:val="bottom"/>
            <w:hideMark/>
          </w:tcPr>
          <w:p w14:paraId="67FE543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@MONTH=9</w:t>
            </w:r>
          </w:p>
        </w:tc>
        <w:tc>
          <w:tcPr>
            <w:tcW w:w="1103" w:type="dxa"/>
            <w:vAlign w:val="bottom"/>
            <w:hideMark/>
          </w:tcPr>
          <w:p w14:paraId="22F26AB3"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3286.256</w:t>
            </w:r>
          </w:p>
        </w:tc>
        <w:tc>
          <w:tcPr>
            <w:tcW w:w="1207" w:type="dxa"/>
            <w:vAlign w:val="bottom"/>
            <w:hideMark/>
          </w:tcPr>
          <w:p w14:paraId="48F42247"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513.2802</w:t>
            </w:r>
          </w:p>
        </w:tc>
        <w:tc>
          <w:tcPr>
            <w:tcW w:w="1208" w:type="dxa"/>
            <w:vAlign w:val="bottom"/>
            <w:hideMark/>
          </w:tcPr>
          <w:p w14:paraId="58D3E20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6.402460</w:t>
            </w:r>
          </w:p>
        </w:tc>
        <w:tc>
          <w:tcPr>
            <w:tcW w:w="997" w:type="dxa"/>
            <w:vAlign w:val="bottom"/>
            <w:hideMark/>
          </w:tcPr>
          <w:p w14:paraId="5393C18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473F4119" w14:textId="77777777" w:rsidTr="007E7915">
        <w:trPr>
          <w:trHeight w:val="225"/>
        </w:trPr>
        <w:tc>
          <w:tcPr>
            <w:tcW w:w="2017" w:type="dxa"/>
            <w:vAlign w:val="bottom"/>
            <w:hideMark/>
          </w:tcPr>
          <w:p w14:paraId="2FBC8DF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@MONTH=10</w:t>
            </w:r>
          </w:p>
        </w:tc>
        <w:tc>
          <w:tcPr>
            <w:tcW w:w="1103" w:type="dxa"/>
            <w:vAlign w:val="bottom"/>
            <w:hideMark/>
          </w:tcPr>
          <w:p w14:paraId="6F9E783E"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2332.616</w:t>
            </w:r>
          </w:p>
        </w:tc>
        <w:tc>
          <w:tcPr>
            <w:tcW w:w="1207" w:type="dxa"/>
            <w:vAlign w:val="bottom"/>
            <w:hideMark/>
          </w:tcPr>
          <w:p w14:paraId="2D77E1F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439.2981</w:t>
            </w:r>
          </w:p>
        </w:tc>
        <w:tc>
          <w:tcPr>
            <w:tcW w:w="1208" w:type="dxa"/>
            <w:vAlign w:val="bottom"/>
            <w:hideMark/>
          </w:tcPr>
          <w:p w14:paraId="6B250C9C"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5.309871</w:t>
            </w:r>
          </w:p>
        </w:tc>
        <w:tc>
          <w:tcPr>
            <w:tcW w:w="997" w:type="dxa"/>
            <w:vAlign w:val="bottom"/>
            <w:hideMark/>
          </w:tcPr>
          <w:p w14:paraId="07619FE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w:t>
            </w:r>
          </w:p>
        </w:tc>
      </w:tr>
      <w:tr w:rsidR="00EF10BF" w:rsidRPr="008A0800" w14:paraId="758B6E00" w14:textId="77777777" w:rsidTr="007E7915">
        <w:trPr>
          <w:trHeight w:val="225"/>
        </w:trPr>
        <w:tc>
          <w:tcPr>
            <w:tcW w:w="2017" w:type="dxa"/>
            <w:vAlign w:val="bottom"/>
            <w:hideMark/>
          </w:tcPr>
          <w:p w14:paraId="60B1250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@MONTH=11</w:t>
            </w:r>
          </w:p>
        </w:tc>
        <w:tc>
          <w:tcPr>
            <w:tcW w:w="1103" w:type="dxa"/>
            <w:vAlign w:val="bottom"/>
            <w:hideMark/>
          </w:tcPr>
          <w:p w14:paraId="06E7AD8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685.8692</w:t>
            </w:r>
          </w:p>
        </w:tc>
        <w:tc>
          <w:tcPr>
            <w:tcW w:w="1207" w:type="dxa"/>
            <w:vAlign w:val="bottom"/>
            <w:hideMark/>
          </w:tcPr>
          <w:p w14:paraId="00F80DC7"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423.6227</w:t>
            </w:r>
          </w:p>
        </w:tc>
        <w:tc>
          <w:tcPr>
            <w:tcW w:w="1208" w:type="dxa"/>
            <w:vAlign w:val="bottom"/>
            <w:hideMark/>
          </w:tcPr>
          <w:p w14:paraId="47352B9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1.619057</w:t>
            </w:r>
          </w:p>
        </w:tc>
        <w:tc>
          <w:tcPr>
            <w:tcW w:w="997" w:type="dxa"/>
            <w:vAlign w:val="bottom"/>
            <w:hideMark/>
          </w:tcPr>
          <w:p w14:paraId="5DD5FE58"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0.1111</w:t>
            </w:r>
          </w:p>
        </w:tc>
      </w:tr>
      <w:tr w:rsidR="00EF10BF" w:rsidRPr="008A0800" w14:paraId="2954D742" w14:textId="77777777" w:rsidTr="007E7915">
        <w:trPr>
          <w:trHeight w:val="225"/>
        </w:trPr>
        <w:tc>
          <w:tcPr>
            <w:tcW w:w="2017" w:type="dxa"/>
            <w:vAlign w:val="bottom"/>
            <w:hideMark/>
          </w:tcPr>
          <w:p w14:paraId="0107F5C2"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AR(1)</w:t>
            </w:r>
          </w:p>
        </w:tc>
        <w:tc>
          <w:tcPr>
            <w:tcW w:w="1103" w:type="dxa"/>
            <w:vAlign w:val="bottom"/>
            <w:hideMark/>
          </w:tcPr>
          <w:p w14:paraId="296BBB6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0.446464</w:t>
            </w:r>
          </w:p>
        </w:tc>
        <w:tc>
          <w:tcPr>
            <w:tcW w:w="1207" w:type="dxa"/>
            <w:vAlign w:val="bottom"/>
            <w:hideMark/>
          </w:tcPr>
          <w:p w14:paraId="2501A43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0.130839</w:t>
            </w:r>
          </w:p>
        </w:tc>
        <w:tc>
          <w:tcPr>
            <w:tcW w:w="1208" w:type="dxa"/>
            <w:vAlign w:val="bottom"/>
            <w:hideMark/>
          </w:tcPr>
          <w:p w14:paraId="4B063EC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3.412312</w:t>
            </w:r>
          </w:p>
        </w:tc>
        <w:tc>
          <w:tcPr>
            <w:tcW w:w="997" w:type="dxa"/>
            <w:vAlign w:val="bottom"/>
            <w:hideMark/>
          </w:tcPr>
          <w:p w14:paraId="49A3BB4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0.0012</w:t>
            </w:r>
          </w:p>
        </w:tc>
      </w:tr>
      <w:tr w:rsidR="00EF10BF" w:rsidRPr="008A0800" w14:paraId="7DD75FDB" w14:textId="77777777" w:rsidTr="007E7915">
        <w:trPr>
          <w:trHeight w:val="225"/>
        </w:trPr>
        <w:tc>
          <w:tcPr>
            <w:tcW w:w="2017" w:type="dxa"/>
            <w:vAlign w:val="bottom"/>
            <w:hideMark/>
          </w:tcPr>
          <w:p w14:paraId="36D2BC7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SAR(12)</w:t>
            </w:r>
          </w:p>
        </w:tc>
        <w:tc>
          <w:tcPr>
            <w:tcW w:w="1103" w:type="dxa"/>
            <w:vAlign w:val="bottom"/>
            <w:hideMark/>
          </w:tcPr>
          <w:p w14:paraId="4D960C7B"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0.415615</w:t>
            </w:r>
          </w:p>
        </w:tc>
        <w:tc>
          <w:tcPr>
            <w:tcW w:w="1207" w:type="dxa"/>
            <w:vAlign w:val="bottom"/>
            <w:hideMark/>
          </w:tcPr>
          <w:p w14:paraId="1069BB4E"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0.276981</w:t>
            </w:r>
          </w:p>
        </w:tc>
        <w:tc>
          <w:tcPr>
            <w:tcW w:w="1208" w:type="dxa"/>
            <w:vAlign w:val="bottom"/>
            <w:hideMark/>
          </w:tcPr>
          <w:p w14:paraId="4343530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1.500521</w:t>
            </w:r>
          </w:p>
        </w:tc>
        <w:tc>
          <w:tcPr>
            <w:tcW w:w="997" w:type="dxa"/>
            <w:vAlign w:val="bottom"/>
            <w:hideMark/>
          </w:tcPr>
          <w:p w14:paraId="08D566D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0.1391</w:t>
            </w:r>
          </w:p>
        </w:tc>
      </w:tr>
      <w:tr w:rsidR="00EF10BF" w:rsidRPr="008A0800" w14:paraId="2FD5B5C8" w14:textId="77777777" w:rsidTr="007E7915">
        <w:trPr>
          <w:trHeight w:val="225"/>
        </w:trPr>
        <w:tc>
          <w:tcPr>
            <w:tcW w:w="2017" w:type="dxa"/>
            <w:vAlign w:val="bottom"/>
            <w:hideMark/>
          </w:tcPr>
          <w:p w14:paraId="4A854A4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MA(12)</w:t>
            </w:r>
          </w:p>
        </w:tc>
        <w:tc>
          <w:tcPr>
            <w:tcW w:w="1103" w:type="dxa"/>
            <w:vAlign w:val="bottom"/>
            <w:hideMark/>
          </w:tcPr>
          <w:p w14:paraId="767F20B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-1.000000</w:t>
            </w:r>
          </w:p>
        </w:tc>
        <w:tc>
          <w:tcPr>
            <w:tcW w:w="1207" w:type="dxa"/>
            <w:vAlign w:val="bottom"/>
            <w:hideMark/>
          </w:tcPr>
          <w:p w14:paraId="0616082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3932.971</w:t>
            </w:r>
          </w:p>
        </w:tc>
        <w:tc>
          <w:tcPr>
            <w:tcW w:w="1208" w:type="dxa"/>
            <w:vAlign w:val="bottom"/>
            <w:hideMark/>
          </w:tcPr>
          <w:p w14:paraId="1643C91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-0.000254</w:t>
            </w:r>
          </w:p>
        </w:tc>
        <w:tc>
          <w:tcPr>
            <w:tcW w:w="997" w:type="dxa"/>
            <w:vAlign w:val="bottom"/>
            <w:hideMark/>
          </w:tcPr>
          <w:p w14:paraId="41853F2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0.9998</w:t>
            </w:r>
          </w:p>
        </w:tc>
      </w:tr>
      <w:tr w:rsidR="00EF10BF" w:rsidRPr="008A0800" w14:paraId="051608B9" w14:textId="77777777" w:rsidTr="007E7915">
        <w:trPr>
          <w:trHeight w:val="225"/>
        </w:trPr>
        <w:tc>
          <w:tcPr>
            <w:tcW w:w="2017" w:type="dxa"/>
            <w:vAlign w:val="bottom"/>
            <w:hideMark/>
          </w:tcPr>
          <w:p w14:paraId="34AB8CF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SIGMASQ</w:t>
            </w:r>
          </w:p>
        </w:tc>
        <w:tc>
          <w:tcPr>
            <w:tcW w:w="1103" w:type="dxa"/>
            <w:vAlign w:val="bottom"/>
            <w:hideMark/>
          </w:tcPr>
          <w:p w14:paraId="344C2C1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811567.2</w:t>
            </w:r>
          </w:p>
        </w:tc>
        <w:tc>
          <w:tcPr>
            <w:tcW w:w="1207" w:type="dxa"/>
            <w:vAlign w:val="bottom"/>
            <w:hideMark/>
          </w:tcPr>
          <w:p w14:paraId="69432219"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1.60E+09</w:t>
            </w:r>
          </w:p>
        </w:tc>
        <w:tc>
          <w:tcPr>
            <w:tcW w:w="1208" w:type="dxa"/>
            <w:vAlign w:val="bottom"/>
            <w:hideMark/>
          </w:tcPr>
          <w:p w14:paraId="4F80137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0.000509</w:t>
            </w:r>
          </w:p>
        </w:tc>
        <w:tc>
          <w:tcPr>
            <w:tcW w:w="997" w:type="dxa"/>
            <w:vAlign w:val="bottom"/>
            <w:hideMark/>
          </w:tcPr>
          <w:p w14:paraId="7F76A14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0.9996</w:t>
            </w:r>
          </w:p>
        </w:tc>
      </w:tr>
      <w:tr w:rsidR="00EF10BF" w:rsidRPr="008A0800" w14:paraId="00698204" w14:textId="77777777" w:rsidTr="007E7915">
        <w:trPr>
          <w:trHeight w:hRule="exact" w:val="90"/>
        </w:trPr>
        <w:tc>
          <w:tcPr>
            <w:tcW w:w="2017" w:type="dxa"/>
            <w:tcBorders>
              <w:top w:val="nil"/>
              <w:left w:val="nil"/>
              <w:bottom w:val="double" w:sz="6" w:space="0" w:color="auto"/>
              <w:right w:val="nil"/>
            </w:tcBorders>
            <w:vAlign w:val="bottom"/>
          </w:tcPr>
          <w:p w14:paraId="3959524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32B6936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214100C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55C7948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6499EEC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E9FDA2A" w14:textId="77777777" w:rsidTr="007E7915">
        <w:trPr>
          <w:trHeight w:hRule="exact" w:val="135"/>
        </w:trPr>
        <w:tc>
          <w:tcPr>
            <w:tcW w:w="2017" w:type="dxa"/>
            <w:vAlign w:val="bottom"/>
          </w:tcPr>
          <w:p w14:paraId="6AAD786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1BF0833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74E7035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5D77EE1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5CF56E9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1B1FF2C2" w14:textId="77777777" w:rsidTr="007E7915">
        <w:trPr>
          <w:trHeight w:val="225"/>
        </w:trPr>
        <w:tc>
          <w:tcPr>
            <w:tcW w:w="2017" w:type="dxa"/>
            <w:vAlign w:val="bottom"/>
            <w:hideMark/>
          </w:tcPr>
          <w:p w14:paraId="6581522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R-squared</w:t>
            </w:r>
          </w:p>
        </w:tc>
        <w:tc>
          <w:tcPr>
            <w:tcW w:w="1103" w:type="dxa"/>
            <w:vAlign w:val="bottom"/>
            <w:hideMark/>
          </w:tcPr>
          <w:p w14:paraId="2D39744A"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0.759870</w:t>
            </w:r>
          </w:p>
        </w:tc>
        <w:tc>
          <w:tcPr>
            <w:tcW w:w="1207" w:type="dxa"/>
            <w:gridSpan w:val="2"/>
            <w:vAlign w:val="bottom"/>
            <w:hideMark/>
          </w:tcPr>
          <w:p w14:paraId="102F17B9"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Mean dependent var</w:t>
            </w:r>
          </w:p>
        </w:tc>
        <w:tc>
          <w:tcPr>
            <w:tcW w:w="997" w:type="dxa"/>
            <w:vAlign w:val="bottom"/>
            <w:hideMark/>
          </w:tcPr>
          <w:p w14:paraId="79ADC9B4"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2.91E-13</w:t>
            </w:r>
          </w:p>
        </w:tc>
      </w:tr>
      <w:tr w:rsidR="00EF10BF" w:rsidRPr="008A0800" w14:paraId="73C5D3DF" w14:textId="77777777" w:rsidTr="007E7915">
        <w:trPr>
          <w:trHeight w:val="225"/>
        </w:trPr>
        <w:tc>
          <w:tcPr>
            <w:tcW w:w="2017" w:type="dxa"/>
            <w:vAlign w:val="bottom"/>
            <w:hideMark/>
          </w:tcPr>
          <w:p w14:paraId="33B0B36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Adjusted R-squared</w:t>
            </w:r>
          </w:p>
        </w:tc>
        <w:tc>
          <w:tcPr>
            <w:tcW w:w="1103" w:type="dxa"/>
            <w:vAlign w:val="bottom"/>
            <w:hideMark/>
          </w:tcPr>
          <w:p w14:paraId="1CDF2F5E"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0.695550</w:t>
            </w:r>
          </w:p>
        </w:tc>
        <w:tc>
          <w:tcPr>
            <w:tcW w:w="1207" w:type="dxa"/>
            <w:gridSpan w:val="2"/>
            <w:vAlign w:val="bottom"/>
            <w:hideMark/>
          </w:tcPr>
          <w:p w14:paraId="3928DE6C"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S.D. dependent var</w:t>
            </w:r>
          </w:p>
        </w:tc>
        <w:tc>
          <w:tcPr>
            <w:tcW w:w="997" w:type="dxa"/>
            <w:vAlign w:val="bottom"/>
            <w:hideMark/>
          </w:tcPr>
          <w:p w14:paraId="6FE9B4B1"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1851.298</w:t>
            </w:r>
          </w:p>
        </w:tc>
      </w:tr>
      <w:tr w:rsidR="00EF10BF" w:rsidRPr="008A0800" w14:paraId="29C50442" w14:textId="77777777" w:rsidTr="007E7915">
        <w:trPr>
          <w:trHeight w:val="225"/>
        </w:trPr>
        <w:tc>
          <w:tcPr>
            <w:tcW w:w="2017" w:type="dxa"/>
            <w:vAlign w:val="bottom"/>
            <w:hideMark/>
          </w:tcPr>
          <w:p w14:paraId="075E0FA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S.E. of regression</w:t>
            </w:r>
          </w:p>
        </w:tc>
        <w:tc>
          <w:tcPr>
            <w:tcW w:w="1103" w:type="dxa"/>
            <w:vAlign w:val="bottom"/>
            <w:hideMark/>
          </w:tcPr>
          <w:p w14:paraId="3E8BDE2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1021.491</w:t>
            </w:r>
          </w:p>
        </w:tc>
        <w:tc>
          <w:tcPr>
            <w:tcW w:w="1207" w:type="dxa"/>
            <w:gridSpan w:val="2"/>
            <w:vAlign w:val="bottom"/>
            <w:hideMark/>
          </w:tcPr>
          <w:p w14:paraId="16D544A6"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Akaike info criterion</w:t>
            </w:r>
          </w:p>
        </w:tc>
        <w:tc>
          <w:tcPr>
            <w:tcW w:w="997" w:type="dxa"/>
            <w:vAlign w:val="bottom"/>
            <w:hideMark/>
          </w:tcPr>
          <w:p w14:paraId="0EB751AD"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17.09978</w:t>
            </w:r>
          </w:p>
        </w:tc>
      </w:tr>
      <w:tr w:rsidR="00EF10BF" w:rsidRPr="008A0800" w14:paraId="27A69F2B" w14:textId="77777777" w:rsidTr="007E7915">
        <w:trPr>
          <w:trHeight w:val="225"/>
        </w:trPr>
        <w:tc>
          <w:tcPr>
            <w:tcW w:w="2017" w:type="dxa"/>
            <w:vAlign w:val="bottom"/>
            <w:hideMark/>
          </w:tcPr>
          <w:p w14:paraId="06412A7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Sum squared resid</w:t>
            </w:r>
          </w:p>
        </w:tc>
        <w:tc>
          <w:tcPr>
            <w:tcW w:w="1103" w:type="dxa"/>
            <w:vAlign w:val="bottom"/>
            <w:hideMark/>
          </w:tcPr>
          <w:p w14:paraId="0D073D46"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58432841</w:t>
            </w:r>
          </w:p>
        </w:tc>
        <w:tc>
          <w:tcPr>
            <w:tcW w:w="1207" w:type="dxa"/>
            <w:gridSpan w:val="2"/>
            <w:vAlign w:val="bottom"/>
            <w:hideMark/>
          </w:tcPr>
          <w:p w14:paraId="69C66DAF"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Schwarz criterion</w:t>
            </w:r>
          </w:p>
        </w:tc>
        <w:tc>
          <w:tcPr>
            <w:tcW w:w="997" w:type="dxa"/>
            <w:vAlign w:val="bottom"/>
            <w:hideMark/>
          </w:tcPr>
          <w:p w14:paraId="7C6AC8CF"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17.60571</w:t>
            </w:r>
          </w:p>
        </w:tc>
      </w:tr>
      <w:tr w:rsidR="00EF10BF" w:rsidRPr="008A0800" w14:paraId="47BF5081" w14:textId="77777777" w:rsidTr="007E7915">
        <w:trPr>
          <w:trHeight w:val="225"/>
        </w:trPr>
        <w:tc>
          <w:tcPr>
            <w:tcW w:w="2017" w:type="dxa"/>
            <w:vAlign w:val="bottom"/>
            <w:hideMark/>
          </w:tcPr>
          <w:p w14:paraId="3E34F2B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Log likelihood</w:t>
            </w:r>
          </w:p>
        </w:tc>
        <w:tc>
          <w:tcPr>
            <w:tcW w:w="1103" w:type="dxa"/>
            <w:vAlign w:val="bottom"/>
            <w:hideMark/>
          </w:tcPr>
          <w:p w14:paraId="1051066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-599.5921</w:t>
            </w:r>
          </w:p>
        </w:tc>
        <w:tc>
          <w:tcPr>
            <w:tcW w:w="1207" w:type="dxa"/>
            <w:gridSpan w:val="2"/>
            <w:vAlign w:val="bottom"/>
            <w:hideMark/>
          </w:tcPr>
          <w:p w14:paraId="0F6EF9FB"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Hannan-Quinn criter.</w:t>
            </w:r>
          </w:p>
        </w:tc>
        <w:tc>
          <w:tcPr>
            <w:tcW w:w="997" w:type="dxa"/>
            <w:vAlign w:val="bottom"/>
            <w:hideMark/>
          </w:tcPr>
          <w:p w14:paraId="2F78C8E2"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17.30119</w:t>
            </w:r>
          </w:p>
        </w:tc>
      </w:tr>
      <w:tr w:rsidR="00EF10BF" w:rsidRPr="008A0800" w14:paraId="78810364" w14:textId="77777777" w:rsidTr="007E7915">
        <w:trPr>
          <w:trHeight w:val="225"/>
        </w:trPr>
        <w:tc>
          <w:tcPr>
            <w:tcW w:w="2017" w:type="dxa"/>
            <w:vAlign w:val="bottom"/>
            <w:hideMark/>
          </w:tcPr>
          <w:p w14:paraId="11804CD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F-statistic</w:t>
            </w:r>
          </w:p>
        </w:tc>
        <w:tc>
          <w:tcPr>
            <w:tcW w:w="1103" w:type="dxa"/>
            <w:vAlign w:val="bottom"/>
            <w:hideMark/>
          </w:tcPr>
          <w:p w14:paraId="021198A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11.81381</w:t>
            </w:r>
          </w:p>
        </w:tc>
        <w:tc>
          <w:tcPr>
            <w:tcW w:w="1207" w:type="dxa"/>
            <w:gridSpan w:val="2"/>
            <w:vAlign w:val="bottom"/>
            <w:hideMark/>
          </w:tcPr>
          <w:p w14:paraId="7818D989"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r w:rsidRPr="008A0800">
              <w:rPr>
                <w:rFonts w:ascii="Arial" w:hAnsi="Arial" w:cs="Arial"/>
                <w:sz w:val="18"/>
                <w:szCs w:val="18"/>
              </w:rPr>
              <w:t>    Durbin-Watson stat</w:t>
            </w:r>
          </w:p>
        </w:tc>
        <w:tc>
          <w:tcPr>
            <w:tcW w:w="997" w:type="dxa"/>
            <w:vAlign w:val="bottom"/>
            <w:hideMark/>
          </w:tcPr>
          <w:p w14:paraId="6C5E4B70"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2.018233</w:t>
            </w:r>
          </w:p>
        </w:tc>
      </w:tr>
      <w:tr w:rsidR="00EF10BF" w:rsidRPr="008A0800" w14:paraId="06741E86" w14:textId="77777777" w:rsidTr="007E7915">
        <w:trPr>
          <w:trHeight w:val="225"/>
        </w:trPr>
        <w:tc>
          <w:tcPr>
            <w:tcW w:w="2017" w:type="dxa"/>
            <w:vAlign w:val="bottom"/>
            <w:hideMark/>
          </w:tcPr>
          <w:p w14:paraId="086C0F5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Prob(F-statistic)</w:t>
            </w:r>
          </w:p>
        </w:tc>
        <w:tc>
          <w:tcPr>
            <w:tcW w:w="1103" w:type="dxa"/>
            <w:vAlign w:val="bottom"/>
            <w:hideMark/>
          </w:tcPr>
          <w:p w14:paraId="34952165" w14:textId="77777777" w:rsidR="00EF10BF" w:rsidRPr="008A0800" w:rsidRDefault="00EF10BF" w:rsidP="007E7915">
            <w:pPr>
              <w:autoSpaceDE w:val="0"/>
              <w:autoSpaceDN w:val="0"/>
              <w:adjustRightInd w:val="0"/>
              <w:spacing w:after="0" w:line="240" w:lineRule="auto"/>
              <w:ind w:right="10"/>
              <w:jc w:val="right"/>
              <w:rPr>
                <w:rFonts w:ascii="Arial" w:hAnsi="Arial" w:cs="Arial"/>
                <w:sz w:val="18"/>
                <w:szCs w:val="18"/>
              </w:rPr>
            </w:pPr>
            <w:r w:rsidRPr="008A0800">
              <w:rPr>
                <w:rFonts w:ascii="Arial" w:hAnsi="Arial" w:cs="Arial"/>
                <w:sz w:val="18"/>
                <w:szCs w:val="18"/>
              </w:rPr>
              <w:t>0.000000</w:t>
            </w:r>
          </w:p>
        </w:tc>
        <w:tc>
          <w:tcPr>
            <w:tcW w:w="1207" w:type="dxa"/>
            <w:vAlign w:val="bottom"/>
          </w:tcPr>
          <w:p w14:paraId="582F00A6"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c>
          <w:tcPr>
            <w:tcW w:w="1208" w:type="dxa"/>
            <w:vAlign w:val="bottom"/>
          </w:tcPr>
          <w:p w14:paraId="1E38BBCB"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c>
          <w:tcPr>
            <w:tcW w:w="997" w:type="dxa"/>
            <w:vAlign w:val="bottom"/>
          </w:tcPr>
          <w:p w14:paraId="01892C46" w14:textId="77777777" w:rsidR="00EF10BF" w:rsidRPr="008A0800" w:rsidRDefault="00EF10BF" w:rsidP="007E7915">
            <w:pPr>
              <w:autoSpaceDE w:val="0"/>
              <w:autoSpaceDN w:val="0"/>
              <w:adjustRightInd w:val="0"/>
              <w:spacing w:after="0" w:line="240" w:lineRule="auto"/>
              <w:ind w:right="10"/>
              <w:rPr>
                <w:rFonts w:ascii="Arial" w:hAnsi="Arial" w:cs="Arial"/>
                <w:sz w:val="18"/>
                <w:szCs w:val="18"/>
              </w:rPr>
            </w:pPr>
          </w:p>
        </w:tc>
      </w:tr>
      <w:tr w:rsidR="00EF10BF" w:rsidRPr="008A0800" w14:paraId="28C1D00A" w14:textId="77777777" w:rsidTr="007E7915">
        <w:trPr>
          <w:trHeight w:hRule="exact" w:val="90"/>
        </w:trPr>
        <w:tc>
          <w:tcPr>
            <w:tcW w:w="2017" w:type="dxa"/>
            <w:tcBorders>
              <w:top w:val="nil"/>
              <w:left w:val="nil"/>
              <w:bottom w:val="double" w:sz="6" w:space="0" w:color="auto"/>
              <w:right w:val="nil"/>
            </w:tcBorders>
            <w:vAlign w:val="bottom"/>
          </w:tcPr>
          <w:p w14:paraId="2FC3AAC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tcBorders>
              <w:top w:val="nil"/>
              <w:left w:val="nil"/>
              <w:bottom w:val="double" w:sz="6" w:space="0" w:color="auto"/>
              <w:right w:val="nil"/>
            </w:tcBorders>
            <w:vAlign w:val="bottom"/>
          </w:tcPr>
          <w:p w14:paraId="007BB78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tcBorders>
              <w:top w:val="nil"/>
              <w:left w:val="nil"/>
              <w:bottom w:val="double" w:sz="6" w:space="0" w:color="auto"/>
              <w:right w:val="nil"/>
            </w:tcBorders>
            <w:vAlign w:val="bottom"/>
          </w:tcPr>
          <w:p w14:paraId="253C435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tcBorders>
              <w:top w:val="nil"/>
              <w:left w:val="nil"/>
              <w:bottom w:val="double" w:sz="6" w:space="0" w:color="auto"/>
              <w:right w:val="nil"/>
            </w:tcBorders>
            <w:vAlign w:val="bottom"/>
          </w:tcPr>
          <w:p w14:paraId="13F056E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tcBorders>
              <w:top w:val="nil"/>
              <w:left w:val="nil"/>
              <w:bottom w:val="double" w:sz="6" w:space="0" w:color="auto"/>
              <w:right w:val="nil"/>
            </w:tcBorders>
            <w:vAlign w:val="bottom"/>
          </w:tcPr>
          <w:p w14:paraId="0641E38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28AE8E18" w14:textId="77777777" w:rsidTr="007E7915">
        <w:trPr>
          <w:trHeight w:hRule="exact" w:val="135"/>
        </w:trPr>
        <w:tc>
          <w:tcPr>
            <w:tcW w:w="2017" w:type="dxa"/>
            <w:vAlign w:val="bottom"/>
          </w:tcPr>
          <w:p w14:paraId="2E56D2F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tcPr>
          <w:p w14:paraId="53E93F6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7" w:type="dxa"/>
            <w:vAlign w:val="bottom"/>
          </w:tcPr>
          <w:p w14:paraId="36331AA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208" w:type="dxa"/>
            <w:vAlign w:val="bottom"/>
          </w:tcPr>
          <w:p w14:paraId="6193562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6C5C36C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000F378D" w14:textId="77777777" w:rsidTr="007E7915">
        <w:trPr>
          <w:trHeight w:val="225"/>
        </w:trPr>
        <w:tc>
          <w:tcPr>
            <w:tcW w:w="2017" w:type="dxa"/>
            <w:vAlign w:val="bottom"/>
            <w:hideMark/>
          </w:tcPr>
          <w:p w14:paraId="4B8DF6E0"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Inverted AR Roots</w:t>
            </w:r>
          </w:p>
        </w:tc>
        <w:tc>
          <w:tcPr>
            <w:tcW w:w="1103" w:type="dxa"/>
            <w:vAlign w:val="bottom"/>
            <w:hideMark/>
          </w:tcPr>
          <w:p w14:paraId="2044C62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.93</w:t>
            </w:r>
          </w:p>
        </w:tc>
        <w:tc>
          <w:tcPr>
            <w:tcW w:w="1207" w:type="dxa"/>
            <w:vAlign w:val="bottom"/>
            <w:hideMark/>
          </w:tcPr>
          <w:p w14:paraId="097239F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.80+.46i</w:t>
            </w:r>
          </w:p>
        </w:tc>
        <w:tc>
          <w:tcPr>
            <w:tcW w:w="1208" w:type="dxa"/>
            <w:vAlign w:val="bottom"/>
            <w:hideMark/>
          </w:tcPr>
          <w:p w14:paraId="7E262E8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.80-.46i</w:t>
            </w:r>
          </w:p>
        </w:tc>
        <w:tc>
          <w:tcPr>
            <w:tcW w:w="997" w:type="dxa"/>
            <w:vAlign w:val="bottom"/>
            <w:hideMark/>
          </w:tcPr>
          <w:p w14:paraId="19D4495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.46+.80i</w:t>
            </w:r>
          </w:p>
        </w:tc>
      </w:tr>
      <w:tr w:rsidR="00EF10BF" w:rsidRPr="008A0800" w14:paraId="399D8B34" w14:textId="77777777" w:rsidTr="007E7915">
        <w:trPr>
          <w:trHeight w:val="225"/>
        </w:trPr>
        <w:tc>
          <w:tcPr>
            <w:tcW w:w="2017" w:type="dxa"/>
            <w:vAlign w:val="bottom"/>
          </w:tcPr>
          <w:p w14:paraId="62D2C9A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hideMark/>
          </w:tcPr>
          <w:p w14:paraId="4B8E022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.46-.80i</w:t>
            </w:r>
          </w:p>
        </w:tc>
        <w:tc>
          <w:tcPr>
            <w:tcW w:w="1207" w:type="dxa"/>
            <w:vAlign w:val="bottom"/>
            <w:hideMark/>
          </w:tcPr>
          <w:p w14:paraId="21F653E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.45</w:t>
            </w:r>
          </w:p>
        </w:tc>
        <w:tc>
          <w:tcPr>
            <w:tcW w:w="1208" w:type="dxa"/>
            <w:vAlign w:val="bottom"/>
            <w:hideMark/>
          </w:tcPr>
          <w:p w14:paraId="01FDEA2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.00-.93i</w:t>
            </w:r>
          </w:p>
        </w:tc>
        <w:tc>
          <w:tcPr>
            <w:tcW w:w="997" w:type="dxa"/>
            <w:vAlign w:val="bottom"/>
            <w:hideMark/>
          </w:tcPr>
          <w:p w14:paraId="050C080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-.00+.93i</w:t>
            </w:r>
          </w:p>
        </w:tc>
      </w:tr>
      <w:tr w:rsidR="00EF10BF" w:rsidRPr="008A0800" w14:paraId="20197833" w14:textId="77777777" w:rsidTr="007E7915">
        <w:trPr>
          <w:trHeight w:val="225"/>
        </w:trPr>
        <w:tc>
          <w:tcPr>
            <w:tcW w:w="2017" w:type="dxa"/>
            <w:vAlign w:val="bottom"/>
          </w:tcPr>
          <w:p w14:paraId="6BF2285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vAlign w:val="bottom"/>
            <w:hideMark/>
          </w:tcPr>
          <w:p w14:paraId="44036A9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-.46+.80i</w:t>
            </w:r>
          </w:p>
        </w:tc>
        <w:tc>
          <w:tcPr>
            <w:tcW w:w="1207" w:type="dxa"/>
            <w:vAlign w:val="bottom"/>
            <w:hideMark/>
          </w:tcPr>
          <w:p w14:paraId="521C6DBB"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-.46-.80i</w:t>
            </w:r>
          </w:p>
        </w:tc>
        <w:tc>
          <w:tcPr>
            <w:tcW w:w="1208" w:type="dxa"/>
            <w:vAlign w:val="bottom"/>
            <w:hideMark/>
          </w:tcPr>
          <w:p w14:paraId="27AA811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-.80-.46i</w:t>
            </w:r>
          </w:p>
        </w:tc>
        <w:tc>
          <w:tcPr>
            <w:tcW w:w="997" w:type="dxa"/>
            <w:vAlign w:val="bottom"/>
            <w:hideMark/>
          </w:tcPr>
          <w:p w14:paraId="5327273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-.80+.46i</w:t>
            </w:r>
          </w:p>
        </w:tc>
      </w:tr>
      <w:tr w:rsidR="00EF10BF" w:rsidRPr="008A0800" w14:paraId="5AFD2A1C" w14:textId="77777777" w:rsidTr="007E7915">
        <w:trPr>
          <w:trHeight w:val="225"/>
        </w:trPr>
        <w:tc>
          <w:tcPr>
            <w:tcW w:w="2017" w:type="dxa"/>
            <w:vAlign w:val="bottom"/>
          </w:tcPr>
          <w:p w14:paraId="0C250DF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103" w:type="dxa"/>
            <w:gridSpan w:val="2"/>
            <w:vAlign w:val="bottom"/>
            <w:hideMark/>
          </w:tcPr>
          <w:p w14:paraId="0495F44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-.93</w:t>
            </w:r>
          </w:p>
        </w:tc>
        <w:tc>
          <w:tcPr>
            <w:tcW w:w="1208" w:type="dxa"/>
            <w:vAlign w:val="bottom"/>
          </w:tcPr>
          <w:p w14:paraId="07CA2EE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997" w:type="dxa"/>
            <w:vAlign w:val="bottom"/>
          </w:tcPr>
          <w:p w14:paraId="727704B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27D4039D" w14:textId="77777777" w:rsidTr="007E7915">
        <w:trPr>
          <w:trHeight w:val="225"/>
        </w:trPr>
        <w:tc>
          <w:tcPr>
            <w:tcW w:w="2017" w:type="dxa"/>
            <w:vAlign w:val="bottom"/>
            <w:hideMark/>
          </w:tcPr>
          <w:p w14:paraId="3D456C9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Inverted MA Roots</w:t>
            </w:r>
          </w:p>
        </w:tc>
        <w:tc>
          <w:tcPr>
            <w:tcW w:w="1103" w:type="dxa"/>
            <w:vAlign w:val="bottom"/>
            <w:hideMark/>
          </w:tcPr>
          <w:p w14:paraId="2B636600"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1.00</w:t>
            </w:r>
          </w:p>
        </w:tc>
        <w:tc>
          <w:tcPr>
            <w:tcW w:w="1207" w:type="dxa"/>
            <w:vAlign w:val="bottom"/>
            <w:hideMark/>
          </w:tcPr>
          <w:p w14:paraId="1F4CC79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.87-.50i</w:t>
            </w:r>
          </w:p>
        </w:tc>
        <w:tc>
          <w:tcPr>
            <w:tcW w:w="1208" w:type="dxa"/>
            <w:vAlign w:val="bottom"/>
            <w:hideMark/>
          </w:tcPr>
          <w:p w14:paraId="5F92EC6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.87+.50i</w:t>
            </w:r>
          </w:p>
        </w:tc>
        <w:tc>
          <w:tcPr>
            <w:tcW w:w="997" w:type="dxa"/>
            <w:vAlign w:val="bottom"/>
            <w:hideMark/>
          </w:tcPr>
          <w:p w14:paraId="228372B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.50+.87i</w:t>
            </w:r>
          </w:p>
        </w:tc>
      </w:tr>
    </w:tbl>
    <w:p w14:paraId="0B9B5590" w14:textId="77777777" w:rsidR="00EF10BF" w:rsidRPr="008A0800" w:rsidRDefault="00EF10BF" w:rsidP="00EF10BF">
      <w:pPr>
        <w:spacing w:after="0"/>
        <w:jc w:val="left"/>
        <w:rPr>
          <w:rFonts w:ascii="TH Sarabun New" w:hAnsi="TH Sarabun New" w:cs="TH Sarabun New"/>
          <w:sz w:val="32"/>
          <w:cs/>
        </w:rPr>
        <w:sectPr w:rsidR="00EF10BF" w:rsidRPr="008A0800" w:rsidSect="007220F0">
          <w:pgSz w:w="11906" w:h="16838"/>
          <w:pgMar w:top="1440" w:right="1440" w:bottom="1440" w:left="1440" w:header="720" w:footer="720" w:gutter="0"/>
          <w:cols w:space="720"/>
          <w:docGrid w:linePitch="360"/>
        </w:sectPr>
      </w:pPr>
    </w:p>
    <w:p w14:paraId="612E1947" w14:textId="77777777" w:rsidR="00EF10BF" w:rsidRPr="008A0800" w:rsidRDefault="00EF10BF" w:rsidP="00EF10BF">
      <w:pPr>
        <w:spacing w:after="0"/>
        <w:rPr>
          <w:rFonts w:ascii="TH Sarabun New" w:hAnsi="TH Sarabun New" w:cs="TH Sarabun New"/>
          <w:sz w:val="32"/>
        </w:rPr>
      </w:pPr>
    </w:p>
    <w:p w14:paraId="408C99D3" w14:textId="77777777" w:rsidR="00EF10BF" w:rsidRPr="008A0800" w:rsidRDefault="00EF10BF" w:rsidP="00EF10BF">
      <w:pPr>
        <w:spacing w:after="0"/>
        <w:rPr>
          <w:rFonts w:ascii="TH Sarabun New" w:hAnsi="TH Sarabun New" w:cs="TH Sarabun New"/>
          <w:sz w:val="32"/>
        </w:rPr>
      </w:pPr>
    </w:p>
    <w:p w14:paraId="6CF6161B" w14:textId="77777777" w:rsidR="00EF10BF" w:rsidRPr="008A0800" w:rsidRDefault="00EF10BF" w:rsidP="00EF10BF">
      <w:pPr>
        <w:spacing w:after="0"/>
        <w:rPr>
          <w:rFonts w:ascii="TH Sarabun New" w:hAnsi="TH Sarabun New" w:cs="TH Sarabun New"/>
          <w:sz w:val="32"/>
        </w:rPr>
      </w:pPr>
    </w:p>
    <w:p w14:paraId="37BAFD93" w14:textId="77777777" w:rsidR="00EF10BF" w:rsidRPr="008A0800" w:rsidRDefault="00EF10BF" w:rsidP="00EF10BF">
      <w:pPr>
        <w:spacing w:after="0"/>
        <w:rPr>
          <w:rFonts w:ascii="TH Sarabun New" w:hAnsi="TH Sarabun New" w:cs="TH Sarabun New"/>
          <w:sz w:val="32"/>
        </w:rPr>
      </w:pPr>
    </w:p>
    <w:p w14:paraId="1B9EBC4F" w14:textId="77777777" w:rsidR="00EF10BF" w:rsidRPr="008A0800" w:rsidRDefault="00EF10BF" w:rsidP="00EF10BF">
      <w:pPr>
        <w:spacing w:after="0"/>
        <w:rPr>
          <w:rFonts w:ascii="TH Sarabun New" w:hAnsi="TH Sarabun New" w:cs="TH Sarabun New"/>
          <w:sz w:val="32"/>
        </w:rPr>
      </w:pPr>
    </w:p>
    <w:p w14:paraId="33AAD640" w14:textId="77777777" w:rsidR="00EF10BF" w:rsidRPr="008A0800" w:rsidRDefault="00EF10BF" w:rsidP="00EF10BF">
      <w:pPr>
        <w:spacing w:after="0"/>
        <w:rPr>
          <w:rFonts w:ascii="TH Sarabun New" w:hAnsi="TH Sarabun New" w:cs="TH Sarabun New"/>
          <w:sz w:val="32"/>
        </w:rPr>
      </w:pPr>
    </w:p>
    <w:p w14:paraId="3BEA2DE4" w14:textId="77777777" w:rsidR="00EF10BF" w:rsidRPr="008A0800" w:rsidRDefault="00EF10BF" w:rsidP="00EF10BF">
      <w:pPr>
        <w:spacing w:after="0"/>
        <w:rPr>
          <w:rFonts w:ascii="TH Sarabun New" w:hAnsi="TH Sarabun New" w:cs="TH Sarabun New"/>
          <w:sz w:val="32"/>
        </w:rPr>
      </w:pPr>
    </w:p>
    <w:p w14:paraId="21EF5919" w14:textId="77777777" w:rsidR="00EF10BF" w:rsidRPr="008A0800" w:rsidRDefault="00EF10BF" w:rsidP="00EF10BF">
      <w:pPr>
        <w:spacing w:after="0"/>
        <w:rPr>
          <w:rFonts w:ascii="TH Sarabun New" w:hAnsi="TH Sarabun New" w:cs="TH Sarabun New"/>
          <w:sz w:val="32"/>
        </w:rPr>
      </w:pPr>
    </w:p>
    <w:p w14:paraId="7639E2AE" w14:textId="77777777" w:rsidR="00EF10BF" w:rsidRPr="008A0800" w:rsidRDefault="00EF10BF" w:rsidP="00EF10BF">
      <w:pPr>
        <w:spacing w:after="0"/>
        <w:rPr>
          <w:rFonts w:ascii="TH Sarabun New" w:hAnsi="TH Sarabun New" w:cs="TH Sarabun New"/>
          <w:sz w:val="32"/>
        </w:rPr>
      </w:pPr>
    </w:p>
    <w:p w14:paraId="25BA1BCF" w14:textId="05439378" w:rsidR="00EF10BF" w:rsidRPr="008A0800" w:rsidRDefault="00EF10BF" w:rsidP="00EF10BF">
      <w:pPr>
        <w:pStyle w:val="Heading2"/>
        <w:rPr>
          <w:rFonts w:ascii="TH Sarabun New" w:hAnsi="TH Sarabun New" w:cs="TH Sarabun New"/>
          <w:b/>
          <w:bCs/>
          <w:color w:val="auto"/>
          <w:sz w:val="32"/>
          <w:szCs w:val="32"/>
        </w:rPr>
      </w:pPr>
      <w:bookmarkStart w:id="373" w:name="_Toc63933111"/>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ค</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VAR</w:t>
      </w:r>
      <w:bookmarkEnd w:id="373"/>
    </w:p>
    <w:p w14:paraId="6FC98B92" w14:textId="77777777" w:rsidR="00EF10BF" w:rsidRPr="008A0800" w:rsidRDefault="00EF10BF" w:rsidP="00EF10BF">
      <w:pPr>
        <w:spacing w:after="0"/>
        <w:rPr>
          <w:rFonts w:ascii="TH Sarabun New" w:hAnsi="TH Sarabun New" w:cs="TH Sarabun New"/>
          <w:sz w:val="32"/>
        </w:rPr>
      </w:pPr>
    </w:p>
    <w:p w14:paraId="21FC42CC" w14:textId="77777777" w:rsidR="00EF10BF" w:rsidRPr="008A0800" w:rsidRDefault="00EF10BF" w:rsidP="00EF10BF">
      <w:pPr>
        <w:spacing w:after="0"/>
        <w:rPr>
          <w:rFonts w:ascii="TH Sarabun New" w:hAnsi="TH Sarabun New" w:cs="TH Sarabun New"/>
          <w:sz w:val="32"/>
        </w:rPr>
      </w:pPr>
    </w:p>
    <w:p w14:paraId="659B4F2B" w14:textId="77777777" w:rsidR="00EF10BF" w:rsidRPr="008A0800" w:rsidRDefault="00EF10BF" w:rsidP="00EF10BF">
      <w:pPr>
        <w:spacing w:after="0"/>
        <w:rPr>
          <w:rFonts w:ascii="TH Sarabun New" w:hAnsi="TH Sarabun New" w:cs="TH Sarabun New"/>
          <w:sz w:val="32"/>
        </w:rPr>
      </w:pPr>
    </w:p>
    <w:p w14:paraId="12391444" w14:textId="77777777" w:rsidR="00EF10BF" w:rsidRPr="008A0800" w:rsidRDefault="00EF10BF" w:rsidP="00EF10BF">
      <w:pPr>
        <w:spacing w:after="0"/>
        <w:rPr>
          <w:rFonts w:ascii="TH Sarabun New" w:hAnsi="TH Sarabun New" w:cs="TH Sarabun New"/>
          <w:sz w:val="32"/>
        </w:rPr>
      </w:pPr>
    </w:p>
    <w:p w14:paraId="32CB40E8" w14:textId="77777777" w:rsidR="00EF10BF" w:rsidRPr="008A0800" w:rsidRDefault="00EF10BF" w:rsidP="00EF10BF">
      <w:pPr>
        <w:spacing w:after="0"/>
        <w:rPr>
          <w:rFonts w:ascii="TH Sarabun New" w:hAnsi="TH Sarabun New" w:cs="TH Sarabun New"/>
          <w:sz w:val="32"/>
        </w:rPr>
      </w:pPr>
    </w:p>
    <w:p w14:paraId="3A85D3B5" w14:textId="77777777" w:rsidR="00EF10BF" w:rsidRPr="008A0800" w:rsidRDefault="00EF10BF" w:rsidP="00EF10BF">
      <w:pPr>
        <w:spacing w:after="0"/>
        <w:rPr>
          <w:rFonts w:ascii="TH Sarabun New" w:hAnsi="TH Sarabun New" w:cs="TH Sarabun New"/>
          <w:sz w:val="32"/>
        </w:rPr>
      </w:pPr>
    </w:p>
    <w:p w14:paraId="3B178EE9" w14:textId="77777777" w:rsidR="00EF10BF" w:rsidRPr="008A0800" w:rsidRDefault="00EF10BF" w:rsidP="00EF10BF">
      <w:pPr>
        <w:spacing w:after="0"/>
        <w:rPr>
          <w:rFonts w:ascii="TH Sarabun New" w:hAnsi="TH Sarabun New" w:cs="TH Sarabun New"/>
          <w:sz w:val="32"/>
        </w:rPr>
      </w:pPr>
    </w:p>
    <w:p w14:paraId="11D2576A" w14:textId="77777777" w:rsidR="00EF10BF" w:rsidRPr="008A0800" w:rsidRDefault="00EF10BF" w:rsidP="00EF10BF">
      <w:pPr>
        <w:spacing w:after="0"/>
        <w:rPr>
          <w:rFonts w:ascii="TH Sarabun New" w:hAnsi="TH Sarabun New" w:cs="TH Sarabun New"/>
          <w:sz w:val="32"/>
        </w:rPr>
      </w:pPr>
    </w:p>
    <w:p w14:paraId="4D703E05" w14:textId="77777777" w:rsidR="00EF10BF" w:rsidRPr="008A0800" w:rsidRDefault="00EF10BF" w:rsidP="00EF10BF">
      <w:pPr>
        <w:spacing w:after="0"/>
        <w:rPr>
          <w:rFonts w:ascii="TH Sarabun New" w:hAnsi="TH Sarabun New" w:cs="TH Sarabun New"/>
          <w:sz w:val="32"/>
        </w:rPr>
      </w:pPr>
    </w:p>
    <w:p w14:paraId="66082EB7" w14:textId="77777777" w:rsidR="00EF10BF" w:rsidRPr="008A0800" w:rsidRDefault="00EF10BF" w:rsidP="00EF10BF">
      <w:pPr>
        <w:spacing w:after="0"/>
        <w:rPr>
          <w:rFonts w:ascii="TH Sarabun New" w:hAnsi="TH Sarabun New" w:cs="TH Sarabun New"/>
          <w:sz w:val="32"/>
        </w:rPr>
      </w:pPr>
    </w:p>
    <w:p w14:paraId="62F507B5" w14:textId="77777777" w:rsidR="00EF10BF" w:rsidRPr="008A0800" w:rsidRDefault="00EF10BF" w:rsidP="00EF10BF">
      <w:pPr>
        <w:spacing w:after="0"/>
        <w:rPr>
          <w:rFonts w:ascii="TH Sarabun New" w:hAnsi="TH Sarabun New" w:cs="TH Sarabun New"/>
          <w:sz w:val="32"/>
        </w:rPr>
      </w:pPr>
    </w:p>
    <w:p w14:paraId="6D3593CD" w14:textId="77777777" w:rsidR="00EF10BF" w:rsidRPr="008A0800" w:rsidRDefault="00EF10BF" w:rsidP="00EF10BF">
      <w:pPr>
        <w:spacing w:after="0"/>
        <w:rPr>
          <w:rFonts w:ascii="TH Sarabun New" w:hAnsi="TH Sarabun New" w:cs="TH Sarabun New"/>
          <w:sz w:val="32"/>
        </w:rPr>
      </w:pPr>
    </w:p>
    <w:p w14:paraId="3B7412A3" w14:textId="77777777" w:rsidR="00EF10BF" w:rsidRPr="008A0800" w:rsidRDefault="00EF10BF" w:rsidP="00EF10BF">
      <w:pPr>
        <w:spacing w:after="0"/>
        <w:rPr>
          <w:rFonts w:ascii="TH Sarabun New" w:hAnsi="TH Sarabun New" w:cs="TH Sarabun New"/>
          <w:sz w:val="32"/>
        </w:rPr>
      </w:pPr>
    </w:p>
    <w:p w14:paraId="6EFBD818" w14:textId="77777777" w:rsidR="00EF10BF" w:rsidRPr="008A0800" w:rsidRDefault="00EF10BF" w:rsidP="00EF10BF">
      <w:pPr>
        <w:spacing w:after="0"/>
        <w:rPr>
          <w:rFonts w:ascii="TH Sarabun New" w:hAnsi="TH Sarabun New" w:cs="TH Sarabun New"/>
          <w:sz w:val="32"/>
        </w:rPr>
      </w:pPr>
    </w:p>
    <w:p w14:paraId="4E9E0B9A" w14:textId="77777777" w:rsidR="00EF10BF" w:rsidRPr="008A0800" w:rsidRDefault="00EF10BF" w:rsidP="00EF10BF">
      <w:pPr>
        <w:spacing w:after="0"/>
        <w:rPr>
          <w:rFonts w:ascii="TH Sarabun New" w:hAnsi="TH Sarabun New" w:cs="TH Sarabun New"/>
          <w:sz w:val="32"/>
        </w:rPr>
      </w:pPr>
    </w:p>
    <w:p w14:paraId="202FE897" w14:textId="77777777" w:rsidR="00EF10BF" w:rsidRPr="008A0800" w:rsidRDefault="00EF10BF" w:rsidP="00EF10BF">
      <w:pPr>
        <w:spacing w:after="0"/>
        <w:rPr>
          <w:rFonts w:ascii="TH Sarabun New" w:hAnsi="TH Sarabun New" w:cs="TH Sarabun New"/>
          <w:sz w:val="32"/>
        </w:rPr>
      </w:pPr>
    </w:p>
    <w:p w14:paraId="68FAB3EE" w14:textId="77777777" w:rsidR="00EF10BF" w:rsidRPr="008A0800" w:rsidRDefault="00EF10BF" w:rsidP="00EF10BF">
      <w:pPr>
        <w:rPr>
          <w:rFonts w:ascii="TH Sarabun New" w:hAnsi="TH Sarabun New" w:cs="TH Sarabun New"/>
          <w:sz w:val="32"/>
        </w:rPr>
      </w:pPr>
    </w:p>
    <w:p w14:paraId="74D5B1CF" w14:textId="77777777" w:rsidR="00EF10BF" w:rsidRPr="008A0800" w:rsidRDefault="00EF10BF" w:rsidP="00EF10BF">
      <w:pPr>
        <w:rPr>
          <w:rFonts w:ascii="TH Sarabun New" w:hAnsi="TH Sarabun New" w:cs="TH Sarabun New"/>
          <w:sz w:val="32"/>
          <w:cs/>
        </w:rPr>
        <w:sectPr w:rsidR="00EF10BF" w:rsidRPr="008A0800" w:rsidSect="00E341DC">
          <w:pgSz w:w="11906" w:h="16838"/>
          <w:pgMar w:top="1440" w:right="1440" w:bottom="1440" w:left="1440" w:header="720" w:footer="720" w:gutter="0"/>
          <w:cols w:space="720"/>
          <w:titlePg/>
          <w:docGrid w:linePitch="360"/>
        </w:sectPr>
      </w:pPr>
    </w:p>
    <w:p w14:paraId="4513582C" w14:textId="648DFD86" w:rsidR="00EF10BF" w:rsidRPr="008A0800" w:rsidRDefault="00EF10BF" w:rsidP="00EF10BF">
      <w:pPr>
        <w:pStyle w:val="Caption"/>
        <w:spacing w:after="0"/>
        <w:jc w:val="both"/>
        <w:rPr>
          <w:rFonts w:ascii="TH Sarabun New" w:eastAsiaTheme="minorHAnsi" w:hAnsi="TH Sarabun New" w:cs="TH Sarabun New"/>
          <w:b/>
          <w:bCs/>
          <w:i w:val="0"/>
          <w:iCs w:val="0"/>
          <w:color w:val="auto"/>
          <w:sz w:val="28"/>
          <w:szCs w:val="28"/>
          <w:cs/>
        </w:rPr>
      </w:pPr>
      <w:bookmarkStart w:id="374" w:name="_Toc63932871"/>
      <w:r w:rsidRPr="008A0800">
        <w:rPr>
          <w:rFonts w:ascii="TH Sarabun New" w:hAnsi="TH Sarabun New" w:cs="TH Sarabun New"/>
          <w:b/>
          <w:bCs/>
          <w:i w:val="0"/>
          <w:iCs w:val="0"/>
          <w:color w:val="auto"/>
          <w:sz w:val="28"/>
          <w:szCs w:val="28"/>
          <w:cs/>
        </w:rPr>
        <w:lastRenderedPageBreak/>
        <w:t xml:space="preserve">ตารางผนวกที่ </w:t>
      </w:r>
      <w:r w:rsidRPr="008A0800">
        <w:rPr>
          <w:rFonts w:ascii="TH Sarabun New" w:hAnsi="TH Sarabun New" w:cs="TH Sarabun New"/>
          <w:b/>
          <w:bCs/>
          <w:i w:val="0"/>
          <w:iCs w:val="0"/>
          <w:color w:val="auto"/>
          <w:sz w:val="28"/>
          <w:szCs w:val="28"/>
        </w:rPr>
        <w:t>4.</w:t>
      </w:r>
      <w:r w:rsidR="00DE7B8C" w:rsidRPr="008A0800">
        <w:rPr>
          <w:rFonts w:ascii="TH Sarabun New" w:eastAsiaTheme="minorHAnsi" w:hAnsi="TH Sarabun New" w:cs="TH Sarabun New"/>
          <w:b/>
          <w:bCs/>
          <w:i w:val="0"/>
          <w:iCs w:val="0"/>
          <w:color w:val="auto"/>
          <w:sz w:val="28"/>
          <w:szCs w:val="28"/>
        </w:rPr>
        <w:fldChar w:fldCharType="begin"/>
      </w:r>
      <w:r w:rsidRPr="008A0800">
        <w:rPr>
          <w:rFonts w:ascii="TH Sarabun New" w:eastAsiaTheme="minorHAnsi" w:hAnsi="TH Sarabun New" w:cs="TH Sarabun New"/>
          <w:b/>
          <w:bCs/>
          <w:i w:val="0"/>
          <w:iCs w:val="0"/>
          <w:color w:val="auto"/>
          <w:sz w:val="28"/>
          <w:szCs w:val="28"/>
        </w:rPr>
        <w:instrText xml:space="preserve"> SEQ </w:instrText>
      </w:r>
      <w:r w:rsidRPr="008A0800">
        <w:rPr>
          <w:rFonts w:ascii="TH Sarabun New" w:eastAsiaTheme="minorHAnsi" w:hAnsi="TH Sarabun New" w:cs="TH Sarabun New"/>
          <w:b/>
          <w:bCs/>
          <w:i w:val="0"/>
          <w:iCs w:val="0"/>
          <w:color w:val="auto"/>
          <w:sz w:val="28"/>
          <w:szCs w:val="28"/>
          <w:cs/>
        </w:rPr>
        <w:instrText>ตารางผนวกที่</w:instrText>
      </w:r>
      <w:r w:rsidRPr="008A0800">
        <w:rPr>
          <w:rFonts w:ascii="TH Sarabun New" w:eastAsiaTheme="minorHAnsi" w:hAnsi="TH Sarabun New" w:cs="TH Sarabun New"/>
          <w:b/>
          <w:bCs/>
          <w:i w:val="0"/>
          <w:iCs w:val="0"/>
          <w:color w:val="auto"/>
          <w:sz w:val="28"/>
          <w:szCs w:val="28"/>
        </w:rPr>
        <w:instrText xml:space="preserve">_4. \* ARABIC </w:instrText>
      </w:r>
      <w:r w:rsidR="00DE7B8C" w:rsidRPr="008A0800">
        <w:rPr>
          <w:rFonts w:ascii="TH Sarabun New" w:eastAsiaTheme="minorHAnsi" w:hAnsi="TH Sarabun New" w:cs="TH Sarabun New"/>
          <w:b/>
          <w:bCs/>
          <w:i w:val="0"/>
          <w:iCs w:val="0"/>
          <w:color w:val="auto"/>
          <w:sz w:val="28"/>
          <w:szCs w:val="28"/>
        </w:rPr>
        <w:fldChar w:fldCharType="separate"/>
      </w:r>
      <w:r w:rsidR="00EC469B">
        <w:rPr>
          <w:rFonts w:ascii="TH Sarabun New" w:eastAsiaTheme="minorHAnsi" w:hAnsi="TH Sarabun New" w:cs="TH Sarabun New"/>
          <w:b/>
          <w:bCs/>
          <w:i w:val="0"/>
          <w:iCs w:val="0"/>
          <w:noProof/>
          <w:color w:val="auto"/>
          <w:sz w:val="28"/>
          <w:szCs w:val="28"/>
        </w:rPr>
        <w:t>2</w:t>
      </w:r>
      <w:r w:rsidR="00DE7B8C" w:rsidRPr="008A0800">
        <w:rPr>
          <w:rFonts w:ascii="TH Sarabun New" w:eastAsiaTheme="minorHAnsi" w:hAnsi="TH Sarabun New" w:cs="TH Sarabun New"/>
          <w:b/>
          <w:bCs/>
          <w:i w:val="0"/>
          <w:iCs w:val="0"/>
          <w:color w:val="auto"/>
          <w:sz w:val="28"/>
          <w:szCs w:val="28"/>
        </w:rPr>
        <w:fldChar w:fldCharType="end"/>
      </w:r>
      <w:r w:rsidRPr="008A0800">
        <w:rPr>
          <w:rFonts w:ascii="TH Sarabun New" w:eastAsiaTheme="minorHAnsi" w:hAnsi="TH Sarabun New" w:cs="TH Sarabun New"/>
          <w:b/>
          <w:bCs/>
          <w:i w:val="0"/>
          <w:iCs w:val="0"/>
          <w:color w:val="auto"/>
          <w:sz w:val="28"/>
          <w:szCs w:val="28"/>
        </w:rPr>
        <w:t xml:space="preserve"> </w:t>
      </w:r>
      <w:r w:rsidRPr="008A0800">
        <w:rPr>
          <w:rFonts w:ascii="TH Sarabun New" w:eastAsiaTheme="minorHAnsi" w:hAnsi="TH Sarabun New" w:cs="TH Sarabun New"/>
          <w:b/>
          <w:bCs/>
          <w:i w:val="0"/>
          <w:iCs w:val="0"/>
          <w:color w:val="auto"/>
          <w:sz w:val="28"/>
          <w:szCs w:val="28"/>
          <w:cs/>
        </w:rPr>
        <w:t xml:space="preserve">ค่าสถิติที่ใช้เป็นเกณฑ์เลือกค่าล่าช้า ของ </w:t>
      </w:r>
      <w:r w:rsidRPr="008A0800">
        <w:rPr>
          <w:rFonts w:ascii="TH Sarabun New" w:eastAsiaTheme="minorHAnsi" w:hAnsi="TH Sarabun New" w:cs="TH Sarabun New"/>
          <w:b/>
          <w:bCs/>
          <w:i w:val="0"/>
          <w:iCs w:val="0"/>
          <w:color w:val="auto"/>
          <w:sz w:val="28"/>
          <w:szCs w:val="28"/>
        </w:rPr>
        <w:t xml:space="preserve">VAR </w:t>
      </w:r>
      <w:r w:rsidRPr="008A0800">
        <w:rPr>
          <w:rFonts w:ascii="TH Sarabun New" w:eastAsiaTheme="minorHAnsi" w:hAnsi="TH Sarabun New" w:cs="TH Sarabun New" w:hint="cs"/>
          <w:b/>
          <w:bCs/>
          <w:i w:val="0"/>
          <w:iCs w:val="0"/>
          <w:color w:val="auto"/>
          <w:sz w:val="28"/>
          <w:szCs w:val="28"/>
          <w:cs/>
        </w:rPr>
        <w:t>ของกะทิสำเร็จรูป</w:t>
      </w:r>
      <w:bookmarkEnd w:id="374"/>
    </w:p>
    <w:tbl>
      <w:tblPr>
        <w:tblW w:w="5000" w:type="pct"/>
        <w:jc w:val="center"/>
        <w:tblLook w:val="04A0" w:firstRow="1" w:lastRow="0" w:firstColumn="1" w:lastColumn="0" w:noHBand="0" w:noVBand="1"/>
      </w:tblPr>
      <w:tblGrid>
        <w:gridCol w:w="652"/>
        <w:gridCol w:w="1282"/>
        <w:gridCol w:w="1448"/>
        <w:gridCol w:w="1448"/>
        <w:gridCol w:w="1518"/>
        <w:gridCol w:w="1447"/>
        <w:gridCol w:w="1447"/>
      </w:tblGrid>
      <w:tr w:rsidR="00EF10BF" w:rsidRPr="008A0800" w14:paraId="261C54F3" w14:textId="77777777" w:rsidTr="007E7915">
        <w:trPr>
          <w:trHeight w:val="290"/>
          <w:jc w:val="center"/>
        </w:trPr>
        <w:tc>
          <w:tcPr>
            <w:tcW w:w="352" w:type="pct"/>
            <w:tcBorders>
              <w:top w:val="single" w:sz="4" w:space="0" w:color="auto"/>
              <w:left w:val="nil"/>
              <w:bottom w:val="single" w:sz="4" w:space="0" w:color="auto"/>
              <w:right w:val="nil"/>
            </w:tcBorders>
            <w:noWrap/>
            <w:vAlign w:val="bottom"/>
            <w:hideMark/>
          </w:tcPr>
          <w:p w14:paraId="122A6123"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lag</w:t>
            </w:r>
          </w:p>
        </w:tc>
        <w:tc>
          <w:tcPr>
            <w:tcW w:w="693" w:type="pct"/>
            <w:tcBorders>
              <w:top w:val="single" w:sz="4" w:space="0" w:color="auto"/>
              <w:left w:val="nil"/>
              <w:bottom w:val="single" w:sz="4" w:space="0" w:color="auto"/>
              <w:right w:val="nil"/>
            </w:tcBorders>
            <w:noWrap/>
            <w:vAlign w:val="bottom"/>
            <w:hideMark/>
          </w:tcPr>
          <w:p w14:paraId="7EDD2453"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LL</w:t>
            </w:r>
          </w:p>
        </w:tc>
        <w:tc>
          <w:tcPr>
            <w:tcW w:w="783" w:type="pct"/>
            <w:tcBorders>
              <w:top w:val="single" w:sz="4" w:space="0" w:color="auto"/>
              <w:left w:val="nil"/>
              <w:bottom w:val="single" w:sz="4" w:space="0" w:color="auto"/>
              <w:right w:val="nil"/>
            </w:tcBorders>
            <w:noWrap/>
            <w:vAlign w:val="bottom"/>
            <w:hideMark/>
          </w:tcPr>
          <w:p w14:paraId="04C76F3B"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LR</w:t>
            </w:r>
          </w:p>
        </w:tc>
        <w:tc>
          <w:tcPr>
            <w:tcW w:w="783" w:type="pct"/>
            <w:tcBorders>
              <w:top w:val="single" w:sz="4" w:space="0" w:color="auto"/>
              <w:left w:val="nil"/>
              <w:bottom w:val="single" w:sz="4" w:space="0" w:color="auto"/>
              <w:right w:val="nil"/>
            </w:tcBorders>
            <w:noWrap/>
            <w:vAlign w:val="bottom"/>
            <w:hideMark/>
          </w:tcPr>
          <w:p w14:paraId="7202CD46"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FPE</w:t>
            </w:r>
          </w:p>
        </w:tc>
        <w:tc>
          <w:tcPr>
            <w:tcW w:w="821" w:type="pct"/>
            <w:tcBorders>
              <w:top w:val="single" w:sz="4" w:space="0" w:color="auto"/>
              <w:left w:val="nil"/>
              <w:bottom w:val="single" w:sz="4" w:space="0" w:color="auto"/>
              <w:right w:val="nil"/>
            </w:tcBorders>
            <w:noWrap/>
            <w:vAlign w:val="bottom"/>
            <w:hideMark/>
          </w:tcPr>
          <w:p w14:paraId="7089E206"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AIC</w:t>
            </w:r>
          </w:p>
        </w:tc>
        <w:tc>
          <w:tcPr>
            <w:tcW w:w="783" w:type="pct"/>
            <w:tcBorders>
              <w:top w:val="single" w:sz="4" w:space="0" w:color="auto"/>
              <w:left w:val="nil"/>
              <w:bottom w:val="single" w:sz="4" w:space="0" w:color="auto"/>
              <w:right w:val="nil"/>
            </w:tcBorders>
            <w:noWrap/>
            <w:vAlign w:val="bottom"/>
            <w:hideMark/>
          </w:tcPr>
          <w:p w14:paraId="74B0FA16"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HQIC</w:t>
            </w:r>
          </w:p>
        </w:tc>
        <w:tc>
          <w:tcPr>
            <w:tcW w:w="783" w:type="pct"/>
            <w:tcBorders>
              <w:top w:val="single" w:sz="4" w:space="0" w:color="auto"/>
              <w:left w:val="nil"/>
              <w:bottom w:val="single" w:sz="4" w:space="0" w:color="auto"/>
              <w:right w:val="nil"/>
            </w:tcBorders>
            <w:noWrap/>
            <w:vAlign w:val="bottom"/>
            <w:hideMark/>
          </w:tcPr>
          <w:p w14:paraId="44770C36"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SBIC</w:t>
            </w:r>
          </w:p>
        </w:tc>
      </w:tr>
      <w:tr w:rsidR="00EF10BF" w:rsidRPr="008A0800" w14:paraId="6428F6CA" w14:textId="77777777" w:rsidTr="007E7915">
        <w:trPr>
          <w:trHeight w:val="285"/>
          <w:jc w:val="center"/>
        </w:trPr>
        <w:tc>
          <w:tcPr>
            <w:tcW w:w="352" w:type="pct"/>
            <w:tcBorders>
              <w:top w:val="single" w:sz="4" w:space="0" w:color="auto"/>
              <w:left w:val="nil"/>
              <w:bottom w:val="nil"/>
              <w:right w:val="nil"/>
            </w:tcBorders>
            <w:noWrap/>
            <w:vAlign w:val="center"/>
            <w:hideMark/>
          </w:tcPr>
          <w:p w14:paraId="27F3C63F" w14:textId="77777777" w:rsidR="00EF10BF" w:rsidRPr="008A0800" w:rsidRDefault="00EF10BF" w:rsidP="007E7915">
            <w:pPr>
              <w:rPr>
                <w:rFonts w:ascii="TH Sarabun New" w:eastAsiaTheme="minorHAnsi" w:hAnsi="TH Sarabun New" w:cs="TH Sarabun New"/>
                <w:sz w:val="28"/>
                <w:szCs w:val="28"/>
              </w:rPr>
            </w:pPr>
            <w:r w:rsidRPr="008A0800">
              <w:rPr>
                <w:rFonts w:ascii="TH Sarabun New" w:hAnsi="TH Sarabun New" w:cs="TH Sarabun New"/>
                <w:sz w:val="28"/>
                <w:szCs w:val="28"/>
              </w:rPr>
              <w:t>0</w:t>
            </w:r>
          </w:p>
        </w:tc>
        <w:tc>
          <w:tcPr>
            <w:tcW w:w="693" w:type="pct"/>
            <w:tcBorders>
              <w:top w:val="single" w:sz="4" w:space="0" w:color="auto"/>
              <w:left w:val="nil"/>
              <w:bottom w:val="nil"/>
              <w:right w:val="nil"/>
            </w:tcBorders>
            <w:noWrap/>
            <w:vAlign w:val="center"/>
            <w:hideMark/>
          </w:tcPr>
          <w:p w14:paraId="4E091BCE"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-674.083</w:t>
            </w:r>
          </w:p>
        </w:tc>
        <w:tc>
          <w:tcPr>
            <w:tcW w:w="783" w:type="pct"/>
            <w:tcBorders>
              <w:top w:val="single" w:sz="4" w:space="0" w:color="auto"/>
              <w:left w:val="nil"/>
              <w:bottom w:val="nil"/>
              <w:right w:val="nil"/>
            </w:tcBorders>
            <w:noWrap/>
            <w:vAlign w:val="center"/>
            <w:hideMark/>
          </w:tcPr>
          <w:p w14:paraId="4E7C7B29"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NA</w:t>
            </w:r>
          </w:p>
        </w:tc>
        <w:tc>
          <w:tcPr>
            <w:tcW w:w="783" w:type="pct"/>
            <w:tcBorders>
              <w:top w:val="single" w:sz="4" w:space="0" w:color="auto"/>
              <w:left w:val="nil"/>
              <w:bottom w:val="nil"/>
              <w:right w:val="nil"/>
            </w:tcBorders>
            <w:noWrap/>
            <w:vAlign w:val="center"/>
            <w:hideMark/>
          </w:tcPr>
          <w:p w14:paraId="188DBF1F"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3946665</w:t>
            </w:r>
          </w:p>
        </w:tc>
        <w:tc>
          <w:tcPr>
            <w:tcW w:w="821" w:type="pct"/>
            <w:tcBorders>
              <w:top w:val="single" w:sz="4" w:space="0" w:color="auto"/>
              <w:left w:val="nil"/>
              <w:bottom w:val="nil"/>
              <w:right w:val="nil"/>
            </w:tcBorders>
            <w:noWrap/>
            <w:vAlign w:val="center"/>
            <w:hideMark/>
          </w:tcPr>
          <w:p w14:paraId="10E9B8F8"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20.8641</w:t>
            </w:r>
          </w:p>
        </w:tc>
        <w:tc>
          <w:tcPr>
            <w:tcW w:w="783" w:type="pct"/>
            <w:tcBorders>
              <w:top w:val="single" w:sz="4" w:space="0" w:color="auto"/>
              <w:left w:val="nil"/>
              <w:bottom w:val="nil"/>
              <w:right w:val="nil"/>
            </w:tcBorders>
            <w:noWrap/>
            <w:vAlign w:val="center"/>
            <w:hideMark/>
          </w:tcPr>
          <w:p w14:paraId="7169B81D"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20.99791</w:t>
            </w:r>
          </w:p>
        </w:tc>
        <w:tc>
          <w:tcPr>
            <w:tcW w:w="783" w:type="pct"/>
            <w:tcBorders>
              <w:top w:val="single" w:sz="4" w:space="0" w:color="auto"/>
              <w:left w:val="nil"/>
              <w:bottom w:val="nil"/>
              <w:right w:val="nil"/>
            </w:tcBorders>
            <w:noWrap/>
            <w:vAlign w:val="center"/>
            <w:hideMark/>
          </w:tcPr>
          <w:p w14:paraId="7FC92F4F"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20.91689</w:t>
            </w:r>
          </w:p>
        </w:tc>
      </w:tr>
      <w:tr w:rsidR="00EF10BF" w:rsidRPr="008A0800" w14:paraId="64EF9897" w14:textId="77777777" w:rsidTr="007E7915">
        <w:trPr>
          <w:trHeight w:val="290"/>
          <w:jc w:val="center"/>
        </w:trPr>
        <w:tc>
          <w:tcPr>
            <w:tcW w:w="352" w:type="pct"/>
            <w:noWrap/>
            <w:vAlign w:val="center"/>
            <w:hideMark/>
          </w:tcPr>
          <w:p w14:paraId="12907E6C"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1</w:t>
            </w:r>
          </w:p>
        </w:tc>
        <w:tc>
          <w:tcPr>
            <w:tcW w:w="693" w:type="pct"/>
            <w:noWrap/>
            <w:vAlign w:val="center"/>
            <w:hideMark/>
          </w:tcPr>
          <w:p w14:paraId="4C4EC34F"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-664.369</w:t>
            </w:r>
          </w:p>
        </w:tc>
        <w:tc>
          <w:tcPr>
            <w:tcW w:w="783" w:type="pct"/>
            <w:noWrap/>
            <w:vAlign w:val="center"/>
            <w:hideMark/>
          </w:tcPr>
          <w:p w14:paraId="04A791E2"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18.23327*</w:t>
            </w:r>
          </w:p>
        </w:tc>
        <w:tc>
          <w:tcPr>
            <w:tcW w:w="783" w:type="pct"/>
            <w:noWrap/>
            <w:vAlign w:val="center"/>
            <w:hideMark/>
          </w:tcPr>
          <w:p w14:paraId="2B9438F6"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3311213.*</w:t>
            </w:r>
          </w:p>
        </w:tc>
        <w:tc>
          <w:tcPr>
            <w:tcW w:w="821" w:type="pct"/>
            <w:noWrap/>
            <w:vAlign w:val="center"/>
            <w:hideMark/>
          </w:tcPr>
          <w:p w14:paraId="7059EF22" w14:textId="77777777" w:rsidR="00EF10BF" w:rsidRPr="008A0800" w:rsidRDefault="00EF10BF" w:rsidP="007E7915">
            <w:pPr>
              <w:rPr>
                <w:rFonts w:ascii="TH Sarabun New" w:hAnsi="TH Sarabun New" w:cs="TH Sarabun New"/>
                <w:b/>
                <w:bCs/>
                <w:sz w:val="28"/>
                <w:szCs w:val="28"/>
              </w:rPr>
            </w:pPr>
            <w:r w:rsidRPr="008A0800">
              <w:rPr>
                <w:rFonts w:ascii="TH Sarabun New" w:hAnsi="TH Sarabun New" w:cs="TH Sarabun New"/>
                <w:b/>
                <w:bCs/>
                <w:sz w:val="28"/>
                <w:szCs w:val="28"/>
              </w:rPr>
              <w:t>20.68827*</w:t>
            </w:r>
          </w:p>
        </w:tc>
        <w:tc>
          <w:tcPr>
            <w:tcW w:w="783" w:type="pct"/>
            <w:noWrap/>
            <w:vAlign w:val="center"/>
            <w:hideMark/>
          </w:tcPr>
          <w:p w14:paraId="4537ED47"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20.95588*</w:t>
            </w:r>
          </w:p>
        </w:tc>
        <w:tc>
          <w:tcPr>
            <w:tcW w:w="783" w:type="pct"/>
            <w:noWrap/>
            <w:vAlign w:val="center"/>
            <w:hideMark/>
          </w:tcPr>
          <w:p w14:paraId="0D969570"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20.79386*</w:t>
            </w:r>
          </w:p>
        </w:tc>
      </w:tr>
      <w:tr w:rsidR="00EF10BF" w:rsidRPr="008A0800" w14:paraId="00CF612C" w14:textId="77777777" w:rsidTr="007E7915">
        <w:trPr>
          <w:trHeight w:val="290"/>
          <w:jc w:val="center"/>
        </w:trPr>
        <w:tc>
          <w:tcPr>
            <w:tcW w:w="352" w:type="pct"/>
            <w:noWrap/>
            <w:vAlign w:val="center"/>
            <w:hideMark/>
          </w:tcPr>
          <w:p w14:paraId="56BDCDD1"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w:t>
            </w:r>
          </w:p>
        </w:tc>
        <w:tc>
          <w:tcPr>
            <w:tcW w:w="693" w:type="pct"/>
            <w:noWrap/>
            <w:vAlign w:val="center"/>
            <w:hideMark/>
          </w:tcPr>
          <w:p w14:paraId="4A8DB985"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-661.46</w:t>
            </w:r>
          </w:p>
        </w:tc>
        <w:tc>
          <w:tcPr>
            <w:tcW w:w="783" w:type="pct"/>
            <w:noWrap/>
            <w:vAlign w:val="center"/>
            <w:hideMark/>
          </w:tcPr>
          <w:p w14:paraId="3A13010D"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5.281276</w:t>
            </w:r>
          </w:p>
        </w:tc>
        <w:tc>
          <w:tcPr>
            <w:tcW w:w="783" w:type="pct"/>
            <w:noWrap/>
            <w:vAlign w:val="center"/>
            <w:hideMark/>
          </w:tcPr>
          <w:p w14:paraId="061C327B"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3426779</w:t>
            </w:r>
          </w:p>
        </w:tc>
        <w:tc>
          <w:tcPr>
            <w:tcW w:w="821" w:type="pct"/>
            <w:noWrap/>
            <w:vAlign w:val="center"/>
            <w:hideMark/>
          </w:tcPr>
          <w:p w14:paraId="02C95B99"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20.72183</w:t>
            </w:r>
          </w:p>
        </w:tc>
        <w:tc>
          <w:tcPr>
            <w:tcW w:w="783" w:type="pct"/>
            <w:noWrap/>
            <w:vAlign w:val="center"/>
            <w:hideMark/>
          </w:tcPr>
          <w:p w14:paraId="01CBB7EE"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21.12326</w:t>
            </w:r>
          </w:p>
        </w:tc>
        <w:tc>
          <w:tcPr>
            <w:tcW w:w="783" w:type="pct"/>
            <w:noWrap/>
            <w:vAlign w:val="center"/>
            <w:hideMark/>
          </w:tcPr>
          <w:p w14:paraId="7F5BD38A"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20.88022</w:t>
            </w:r>
          </w:p>
        </w:tc>
      </w:tr>
      <w:tr w:rsidR="00EF10BF" w:rsidRPr="008A0800" w14:paraId="356522E6" w14:textId="77777777" w:rsidTr="007E7915">
        <w:trPr>
          <w:trHeight w:val="290"/>
          <w:jc w:val="center"/>
        </w:trPr>
        <w:tc>
          <w:tcPr>
            <w:tcW w:w="352" w:type="pct"/>
            <w:noWrap/>
            <w:vAlign w:val="center"/>
            <w:hideMark/>
          </w:tcPr>
          <w:p w14:paraId="2ECF938D"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3</w:t>
            </w:r>
          </w:p>
        </w:tc>
        <w:tc>
          <w:tcPr>
            <w:tcW w:w="693" w:type="pct"/>
            <w:noWrap/>
            <w:vAlign w:val="center"/>
            <w:hideMark/>
          </w:tcPr>
          <w:p w14:paraId="6C5C5566"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-657.53</w:t>
            </w:r>
          </w:p>
        </w:tc>
        <w:tc>
          <w:tcPr>
            <w:tcW w:w="783" w:type="pct"/>
            <w:noWrap/>
            <w:vAlign w:val="center"/>
            <w:hideMark/>
          </w:tcPr>
          <w:p w14:paraId="2D4512D8"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6.892312</w:t>
            </w:r>
          </w:p>
        </w:tc>
        <w:tc>
          <w:tcPr>
            <w:tcW w:w="783" w:type="pct"/>
            <w:noWrap/>
            <w:vAlign w:val="center"/>
            <w:hideMark/>
          </w:tcPr>
          <w:p w14:paraId="4DF0B02D"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3439185</w:t>
            </w:r>
          </w:p>
        </w:tc>
        <w:tc>
          <w:tcPr>
            <w:tcW w:w="821" w:type="pct"/>
            <w:noWrap/>
            <w:vAlign w:val="center"/>
            <w:hideMark/>
          </w:tcPr>
          <w:p w14:paraId="25A381AB"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20.72399</w:t>
            </w:r>
          </w:p>
        </w:tc>
        <w:tc>
          <w:tcPr>
            <w:tcW w:w="783" w:type="pct"/>
            <w:noWrap/>
            <w:vAlign w:val="center"/>
            <w:hideMark/>
          </w:tcPr>
          <w:p w14:paraId="0CB2565D"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21.25922</w:t>
            </w:r>
          </w:p>
        </w:tc>
        <w:tc>
          <w:tcPr>
            <w:tcW w:w="783" w:type="pct"/>
            <w:noWrap/>
            <w:vAlign w:val="center"/>
            <w:hideMark/>
          </w:tcPr>
          <w:p w14:paraId="30A7EE13"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20.93517</w:t>
            </w:r>
          </w:p>
        </w:tc>
      </w:tr>
      <w:tr w:rsidR="00EF10BF" w:rsidRPr="008A0800" w14:paraId="2A0E3E4C" w14:textId="77777777" w:rsidTr="007E7915">
        <w:trPr>
          <w:trHeight w:val="290"/>
          <w:jc w:val="center"/>
        </w:trPr>
        <w:tc>
          <w:tcPr>
            <w:tcW w:w="352" w:type="pct"/>
            <w:noWrap/>
            <w:vAlign w:val="center"/>
            <w:hideMark/>
          </w:tcPr>
          <w:p w14:paraId="03F89CC9"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4</w:t>
            </w:r>
          </w:p>
        </w:tc>
        <w:tc>
          <w:tcPr>
            <w:tcW w:w="693" w:type="pct"/>
            <w:noWrap/>
            <w:vAlign w:val="center"/>
            <w:hideMark/>
          </w:tcPr>
          <w:p w14:paraId="73A38C94"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-655.325</w:t>
            </w:r>
          </w:p>
        </w:tc>
        <w:tc>
          <w:tcPr>
            <w:tcW w:w="783" w:type="pct"/>
            <w:noWrap/>
            <w:vAlign w:val="center"/>
            <w:hideMark/>
          </w:tcPr>
          <w:p w14:paraId="6455077E"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3.731154</w:t>
            </w:r>
          </w:p>
        </w:tc>
        <w:tc>
          <w:tcPr>
            <w:tcW w:w="783" w:type="pct"/>
            <w:noWrap/>
            <w:vAlign w:val="center"/>
            <w:hideMark/>
          </w:tcPr>
          <w:p w14:paraId="2D0D652F"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3643297</w:t>
            </w:r>
          </w:p>
        </w:tc>
        <w:tc>
          <w:tcPr>
            <w:tcW w:w="821" w:type="pct"/>
            <w:noWrap/>
            <w:vAlign w:val="center"/>
            <w:hideMark/>
          </w:tcPr>
          <w:p w14:paraId="75EF91F0"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20.77923</w:t>
            </w:r>
          </w:p>
        </w:tc>
        <w:tc>
          <w:tcPr>
            <w:tcW w:w="783" w:type="pct"/>
            <w:noWrap/>
            <w:vAlign w:val="center"/>
            <w:hideMark/>
          </w:tcPr>
          <w:p w14:paraId="02BEAA8A"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21.44827</w:t>
            </w:r>
          </w:p>
        </w:tc>
        <w:tc>
          <w:tcPr>
            <w:tcW w:w="783" w:type="pct"/>
            <w:noWrap/>
            <w:vAlign w:val="center"/>
            <w:hideMark/>
          </w:tcPr>
          <w:p w14:paraId="67A11778"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21.04321</w:t>
            </w:r>
          </w:p>
        </w:tc>
      </w:tr>
      <w:tr w:rsidR="00EF10BF" w:rsidRPr="008A0800" w14:paraId="08C09522" w14:textId="77777777" w:rsidTr="007E7915">
        <w:trPr>
          <w:trHeight w:val="290"/>
          <w:jc w:val="center"/>
        </w:trPr>
        <w:tc>
          <w:tcPr>
            <w:tcW w:w="352" w:type="pct"/>
            <w:noWrap/>
            <w:vAlign w:val="center"/>
            <w:hideMark/>
          </w:tcPr>
          <w:p w14:paraId="7F78C312"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5</w:t>
            </w:r>
          </w:p>
        </w:tc>
        <w:tc>
          <w:tcPr>
            <w:tcW w:w="693" w:type="pct"/>
            <w:noWrap/>
            <w:vAlign w:val="center"/>
            <w:hideMark/>
          </w:tcPr>
          <w:p w14:paraId="56E08518"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-649.762</w:t>
            </w:r>
          </w:p>
        </w:tc>
        <w:tc>
          <w:tcPr>
            <w:tcW w:w="783" w:type="pct"/>
            <w:noWrap/>
            <w:vAlign w:val="center"/>
            <w:hideMark/>
          </w:tcPr>
          <w:p w14:paraId="7E5ED7C9"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9.071638</w:t>
            </w:r>
          </w:p>
        </w:tc>
        <w:tc>
          <w:tcPr>
            <w:tcW w:w="783" w:type="pct"/>
            <w:noWrap/>
            <w:vAlign w:val="center"/>
            <w:hideMark/>
          </w:tcPr>
          <w:p w14:paraId="178933B5"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3484913</w:t>
            </w:r>
          </w:p>
        </w:tc>
        <w:tc>
          <w:tcPr>
            <w:tcW w:w="821" w:type="pct"/>
            <w:noWrap/>
            <w:vAlign w:val="center"/>
            <w:hideMark/>
          </w:tcPr>
          <w:p w14:paraId="059159A2"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20.73114</w:t>
            </w:r>
          </w:p>
        </w:tc>
        <w:tc>
          <w:tcPr>
            <w:tcW w:w="783" w:type="pct"/>
            <w:noWrap/>
            <w:vAlign w:val="center"/>
            <w:hideMark/>
          </w:tcPr>
          <w:p w14:paraId="34285C24"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21.53399</w:t>
            </w:r>
          </w:p>
        </w:tc>
        <w:tc>
          <w:tcPr>
            <w:tcW w:w="783" w:type="pct"/>
            <w:noWrap/>
            <w:vAlign w:val="center"/>
            <w:hideMark/>
          </w:tcPr>
          <w:p w14:paraId="0B63A514"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21.04792</w:t>
            </w:r>
          </w:p>
        </w:tc>
      </w:tr>
      <w:tr w:rsidR="00EF10BF" w:rsidRPr="008A0800" w14:paraId="59A50457" w14:textId="77777777" w:rsidTr="007E7915">
        <w:trPr>
          <w:trHeight w:val="290"/>
          <w:jc w:val="center"/>
        </w:trPr>
        <w:tc>
          <w:tcPr>
            <w:tcW w:w="352" w:type="pct"/>
            <w:tcBorders>
              <w:top w:val="nil"/>
              <w:left w:val="nil"/>
              <w:bottom w:val="single" w:sz="4" w:space="0" w:color="auto"/>
              <w:right w:val="nil"/>
            </w:tcBorders>
            <w:noWrap/>
            <w:vAlign w:val="center"/>
            <w:hideMark/>
          </w:tcPr>
          <w:p w14:paraId="5F25FAEA"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6</w:t>
            </w:r>
          </w:p>
        </w:tc>
        <w:tc>
          <w:tcPr>
            <w:tcW w:w="693" w:type="pct"/>
            <w:tcBorders>
              <w:top w:val="nil"/>
              <w:left w:val="nil"/>
              <w:bottom w:val="single" w:sz="4" w:space="0" w:color="auto"/>
              <w:right w:val="nil"/>
            </w:tcBorders>
            <w:noWrap/>
            <w:vAlign w:val="center"/>
            <w:hideMark/>
          </w:tcPr>
          <w:p w14:paraId="4F17BA60"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-649.144</w:t>
            </w:r>
          </w:p>
        </w:tc>
        <w:tc>
          <w:tcPr>
            <w:tcW w:w="783" w:type="pct"/>
            <w:tcBorders>
              <w:top w:val="nil"/>
              <w:left w:val="nil"/>
              <w:bottom w:val="single" w:sz="4" w:space="0" w:color="auto"/>
              <w:right w:val="nil"/>
            </w:tcBorders>
            <w:noWrap/>
            <w:vAlign w:val="center"/>
            <w:hideMark/>
          </w:tcPr>
          <w:p w14:paraId="5C55C6C5"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0.969832</w:t>
            </w:r>
          </w:p>
        </w:tc>
        <w:tc>
          <w:tcPr>
            <w:tcW w:w="783" w:type="pct"/>
            <w:tcBorders>
              <w:top w:val="nil"/>
              <w:left w:val="nil"/>
              <w:bottom w:val="single" w:sz="4" w:space="0" w:color="auto"/>
              <w:right w:val="nil"/>
            </w:tcBorders>
            <w:noWrap/>
            <w:vAlign w:val="center"/>
            <w:hideMark/>
          </w:tcPr>
          <w:p w14:paraId="61B761DC"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3887026</w:t>
            </w:r>
          </w:p>
        </w:tc>
        <w:tc>
          <w:tcPr>
            <w:tcW w:w="821" w:type="pct"/>
            <w:tcBorders>
              <w:top w:val="nil"/>
              <w:left w:val="nil"/>
              <w:bottom w:val="single" w:sz="4" w:space="0" w:color="auto"/>
              <w:right w:val="nil"/>
            </w:tcBorders>
            <w:noWrap/>
            <w:vAlign w:val="center"/>
            <w:hideMark/>
          </w:tcPr>
          <w:p w14:paraId="53321D25"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20.8352</w:t>
            </w:r>
          </w:p>
        </w:tc>
        <w:tc>
          <w:tcPr>
            <w:tcW w:w="783" w:type="pct"/>
            <w:tcBorders>
              <w:top w:val="nil"/>
              <w:left w:val="nil"/>
              <w:bottom w:val="single" w:sz="4" w:space="0" w:color="auto"/>
              <w:right w:val="nil"/>
            </w:tcBorders>
            <w:noWrap/>
            <w:vAlign w:val="center"/>
            <w:hideMark/>
          </w:tcPr>
          <w:p w14:paraId="449507AE"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21.77186</w:t>
            </w:r>
          </w:p>
        </w:tc>
        <w:tc>
          <w:tcPr>
            <w:tcW w:w="783" w:type="pct"/>
            <w:tcBorders>
              <w:top w:val="nil"/>
              <w:left w:val="nil"/>
              <w:bottom w:val="single" w:sz="4" w:space="0" w:color="auto"/>
              <w:right w:val="nil"/>
            </w:tcBorders>
            <w:noWrap/>
            <w:vAlign w:val="center"/>
            <w:hideMark/>
          </w:tcPr>
          <w:p w14:paraId="245485FD" w14:textId="77777777" w:rsidR="00EF10BF" w:rsidRPr="008A0800" w:rsidRDefault="00EF10BF" w:rsidP="007E7915">
            <w:pPr>
              <w:rPr>
                <w:rFonts w:ascii="TH Sarabun New" w:hAnsi="TH Sarabun New" w:cs="TH Sarabun New"/>
                <w:sz w:val="28"/>
                <w:szCs w:val="28"/>
              </w:rPr>
            </w:pPr>
            <w:r w:rsidRPr="008A0800">
              <w:rPr>
                <w:rFonts w:ascii="TH Sarabun New" w:hAnsi="TH Sarabun New" w:cs="TH Sarabun New"/>
                <w:sz w:val="28"/>
                <w:szCs w:val="28"/>
              </w:rPr>
              <w:t>21.20478</w:t>
            </w:r>
          </w:p>
        </w:tc>
      </w:tr>
    </w:tbl>
    <w:p w14:paraId="2AA457BF" w14:textId="77777777" w:rsidR="00EF10BF" w:rsidRPr="008A0800" w:rsidRDefault="00EF10BF" w:rsidP="00EF10BF">
      <w:pPr>
        <w:rPr>
          <w:rFonts w:ascii="TH Sarabun New" w:hAnsi="TH Sarabun New" w:cs="TH Sarabun New"/>
          <w:sz w:val="32"/>
        </w:rPr>
      </w:pPr>
    </w:p>
    <w:p w14:paraId="7DC70191" w14:textId="77777777" w:rsidR="00EF10BF" w:rsidRPr="008A0800" w:rsidRDefault="00EF10BF" w:rsidP="00EF10BF">
      <w:pPr>
        <w:rPr>
          <w:rFonts w:ascii="TH Sarabun New" w:hAnsi="TH Sarabun New" w:cs="TH Sarabun New"/>
          <w:sz w:val="32"/>
        </w:rPr>
      </w:pPr>
    </w:p>
    <w:p w14:paraId="569406F1" w14:textId="77777777" w:rsidR="00EF10BF" w:rsidRPr="008A0800" w:rsidRDefault="00EF10BF" w:rsidP="00EF10BF">
      <w:pPr>
        <w:rPr>
          <w:rFonts w:ascii="TH Sarabun New" w:hAnsi="TH Sarabun New" w:cs="TH Sarabun New"/>
          <w:sz w:val="32"/>
          <w:cs/>
        </w:rPr>
        <w:sectPr w:rsidR="00EF10BF" w:rsidRPr="008A0800" w:rsidSect="007220F0">
          <w:pgSz w:w="11906" w:h="16838"/>
          <w:pgMar w:top="1440" w:right="1440" w:bottom="1440" w:left="1440" w:header="720" w:footer="720" w:gutter="0"/>
          <w:cols w:space="720"/>
          <w:docGrid w:linePitch="360"/>
        </w:sectPr>
      </w:pPr>
    </w:p>
    <w:p w14:paraId="07DB41B7" w14:textId="77777777" w:rsidR="00EF10BF" w:rsidRPr="008A0800" w:rsidRDefault="00EF10BF" w:rsidP="00EF10BF">
      <w:pPr>
        <w:spacing w:after="0"/>
        <w:jc w:val="left"/>
        <w:rPr>
          <w:rFonts w:ascii="TH Sarabun New" w:eastAsiaTheme="minorHAnsi" w:hAnsi="TH Sarabun New" w:cs="TH Sarabun New"/>
          <w:sz w:val="32"/>
        </w:rPr>
      </w:pPr>
      <w:r w:rsidRPr="008A0800">
        <w:rPr>
          <w:rFonts w:ascii="TH Sarabun New" w:hAnsi="TH Sarabun New" w:cs="TH Sarabun New"/>
          <w:sz w:val="32"/>
          <w:cs/>
        </w:rPr>
        <w:lastRenderedPageBreak/>
        <w:t xml:space="preserve">ผลการประมาณการแบบจำลอง </w:t>
      </w:r>
      <w:r w:rsidRPr="008A0800">
        <w:rPr>
          <w:rFonts w:ascii="TH Sarabun New" w:hAnsi="TH Sarabun New" w:cs="TH Sarabun New"/>
          <w:sz w:val="32"/>
        </w:rPr>
        <w:t xml:space="preserve">VAR </w:t>
      </w:r>
    </w:p>
    <w:p w14:paraId="0174CE1E" w14:textId="77777777" w:rsidR="00EF10BF" w:rsidRPr="008A0800" w:rsidRDefault="00EF10BF" w:rsidP="00EF10BF">
      <w:pPr>
        <w:autoSpaceDE w:val="0"/>
        <w:autoSpaceDN w:val="0"/>
        <w:adjustRightInd w:val="0"/>
        <w:spacing w:after="0" w:line="240" w:lineRule="auto"/>
        <w:rPr>
          <w:rFonts w:ascii="Arial" w:hAnsi="Arial" w:cs="Arial"/>
          <w:sz w:val="18"/>
          <w:szCs w:val="18"/>
        </w:rPr>
      </w:pPr>
    </w:p>
    <w:tbl>
      <w:tblPr>
        <w:tblW w:w="0" w:type="auto"/>
        <w:jc w:val="center"/>
        <w:tblLayout w:type="fixed"/>
        <w:tblCellMar>
          <w:left w:w="0" w:type="dxa"/>
          <w:right w:w="0" w:type="dxa"/>
        </w:tblCellMar>
        <w:tblLook w:val="04A0" w:firstRow="1" w:lastRow="0" w:firstColumn="1" w:lastColumn="0" w:noHBand="0" w:noVBand="1"/>
      </w:tblPr>
      <w:tblGrid>
        <w:gridCol w:w="2227"/>
        <w:gridCol w:w="1313"/>
        <w:gridCol w:w="1312"/>
      </w:tblGrid>
      <w:tr w:rsidR="00EF10BF" w:rsidRPr="008A0800" w14:paraId="12C58334" w14:textId="77777777" w:rsidTr="007E7915">
        <w:trPr>
          <w:trHeight w:val="225"/>
          <w:jc w:val="center"/>
        </w:trPr>
        <w:tc>
          <w:tcPr>
            <w:tcW w:w="2227" w:type="dxa"/>
            <w:gridSpan w:val="3"/>
            <w:vAlign w:val="bottom"/>
            <w:hideMark/>
          </w:tcPr>
          <w:p w14:paraId="7914170F"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Vector Autoregression Estimates</w:t>
            </w:r>
          </w:p>
        </w:tc>
      </w:tr>
      <w:tr w:rsidR="00EF10BF" w:rsidRPr="008A0800" w14:paraId="4964794D" w14:textId="77777777" w:rsidTr="007E7915">
        <w:trPr>
          <w:trHeight w:val="225"/>
          <w:jc w:val="center"/>
        </w:trPr>
        <w:tc>
          <w:tcPr>
            <w:tcW w:w="2227" w:type="dxa"/>
            <w:gridSpan w:val="3"/>
            <w:vAlign w:val="bottom"/>
            <w:hideMark/>
          </w:tcPr>
          <w:p w14:paraId="3E471E5C"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Date: 10/02/20   Time: 13:59</w:t>
            </w:r>
          </w:p>
        </w:tc>
      </w:tr>
      <w:tr w:rsidR="00EF10BF" w:rsidRPr="008A0800" w14:paraId="2681AEC5" w14:textId="77777777" w:rsidTr="007E7915">
        <w:trPr>
          <w:trHeight w:val="225"/>
          <w:jc w:val="center"/>
        </w:trPr>
        <w:tc>
          <w:tcPr>
            <w:tcW w:w="2227" w:type="dxa"/>
            <w:gridSpan w:val="3"/>
            <w:vAlign w:val="bottom"/>
            <w:hideMark/>
          </w:tcPr>
          <w:p w14:paraId="2E8E5C8F"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Sample (adjusted): 2012M03 2017M12</w:t>
            </w:r>
          </w:p>
        </w:tc>
      </w:tr>
      <w:tr w:rsidR="00EF10BF" w:rsidRPr="008A0800" w14:paraId="0CAF21CE" w14:textId="77777777" w:rsidTr="007E7915">
        <w:trPr>
          <w:trHeight w:val="225"/>
          <w:jc w:val="center"/>
        </w:trPr>
        <w:tc>
          <w:tcPr>
            <w:tcW w:w="2227" w:type="dxa"/>
            <w:gridSpan w:val="3"/>
            <w:vAlign w:val="bottom"/>
            <w:hideMark/>
          </w:tcPr>
          <w:p w14:paraId="581A86B8"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Included observations: 70 after adjustments</w:t>
            </w:r>
          </w:p>
        </w:tc>
      </w:tr>
      <w:tr w:rsidR="00EF10BF" w:rsidRPr="008A0800" w14:paraId="51B5FEE3" w14:textId="77777777" w:rsidTr="007E7915">
        <w:trPr>
          <w:trHeight w:val="225"/>
          <w:jc w:val="center"/>
        </w:trPr>
        <w:tc>
          <w:tcPr>
            <w:tcW w:w="2227" w:type="dxa"/>
            <w:gridSpan w:val="3"/>
            <w:vAlign w:val="bottom"/>
            <w:hideMark/>
          </w:tcPr>
          <w:p w14:paraId="35B090F6"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Standard errors in ( ) &amp; t-statistics in [ ]</w:t>
            </w:r>
          </w:p>
        </w:tc>
      </w:tr>
      <w:tr w:rsidR="00EF10BF" w:rsidRPr="008A0800" w14:paraId="2C392216" w14:textId="77777777" w:rsidTr="007E7915">
        <w:trPr>
          <w:trHeight w:hRule="exact" w:val="90"/>
          <w:jc w:val="center"/>
        </w:trPr>
        <w:tc>
          <w:tcPr>
            <w:tcW w:w="2227" w:type="dxa"/>
            <w:tcBorders>
              <w:top w:val="nil"/>
              <w:left w:val="nil"/>
              <w:bottom w:val="double" w:sz="6" w:space="0" w:color="auto"/>
              <w:right w:val="nil"/>
            </w:tcBorders>
            <w:vAlign w:val="bottom"/>
          </w:tcPr>
          <w:p w14:paraId="4E003C4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tcBorders>
              <w:top w:val="nil"/>
              <w:left w:val="nil"/>
              <w:bottom w:val="double" w:sz="6" w:space="0" w:color="auto"/>
              <w:right w:val="nil"/>
            </w:tcBorders>
            <w:vAlign w:val="bottom"/>
          </w:tcPr>
          <w:p w14:paraId="7A156C9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tcBorders>
              <w:top w:val="nil"/>
              <w:left w:val="nil"/>
              <w:bottom w:val="double" w:sz="6" w:space="0" w:color="auto"/>
              <w:right w:val="nil"/>
            </w:tcBorders>
            <w:vAlign w:val="bottom"/>
          </w:tcPr>
          <w:p w14:paraId="22F5012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A603891" w14:textId="77777777" w:rsidTr="007E7915">
        <w:trPr>
          <w:trHeight w:hRule="exact" w:val="135"/>
          <w:jc w:val="center"/>
        </w:trPr>
        <w:tc>
          <w:tcPr>
            <w:tcW w:w="2227" w:type="dxa"/>
            <w:vAlign w:val="bottom"/>
          </w:tcPr>
          <w:p w14:paraId="26DD6A5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tcPr>
          <w:p w14:paraId="1744E52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vAlign w:val="bottom"/>
          </w:tcPr>
          <w:p w14:paraId="4918757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57B87F3" w14:textId="77777777" w:rsidTr="007E7915">
        <w:trPr>
          <w:trHeight w:val="225"/>
          <w:jc w:val="center"/>
        </w:trPr>
        <w:tc>
          <w:tcPr>
            <w:tcW w:w="2227" w:type="dxa"/>
            <w:vAlign w:val="bottom"/>
          </w:tcPr>
          <w:p w14:paraId="6866EBB0"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hideMark/>
          </w:tcPr>
          <w:p w14:paraId="4F6CB70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EXPORTSA</w:t>
            </w:r>
          </w:p>
        </w:tc>
        <w:tc>
          <w:tcPr>
            <w:tcW w:w="1312" w:type="dxa"/>
            <w:vAlign w:val="bottom"/>
            <w:hideMark/>
          </w:tcPr>
          <w:p w14:paraId="18B727B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D(P_COMILK)</w:t>
            </w:r>
          </w:p>
        </w:tc>
      </w:tr>
      <w:tr w:rsidR="00EF10BF" w:rsidRPr="008A0800" w14:paraId="59B1E214" w14:textId="77777777" w:rsidTr="007E7915">
        <w:trPr>
          <w:trHeight w:hRule="exact" w:val="90"/>
          <w:jc w:val="center"/>
        </w:trPr>
        <w:tc>
          <w:tcPr>
            <w:tcW w:w="2227" w:type="dxa"/>
            <w:tcBorders>
              <w:top w:val="nil"/>
              <w:left w:val="nil"/>
              <w:bottom w:val="double" w:sz="6" w:space="0" w:color="auto"/>
              <w:right w:val="nil"/>
            </w:tcBorders>
            <w:vAlign w:val="bottom"/>
          </w:tcPr>
          <w:p w14:paraId="2F1B416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tcBorders>
              <w:top w:val="nil"/>
              <w:left w:val="nil"/>
              <w:bottom w:val="double" w:sz="6" w:space="0" w:color="auto"/>
              <w:right w:val="nil"/>
            </w:tcBorders>
            <w:vAlign w:val="bottom"/>
          </w:tcPr>
          <w:p w14:paraId="43A8FB3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tcBorders>
              <w:top w:val="nil"/>
              <w:left w:val="nil"/>
              <w:bottom w:val="double" w:sz="6" w:space="0" w:color="auto"/>
              <w:right w:val="nil"/>
            </w:tcBorders>
            <w:vAlign w:val="bottom"/>
          </w:tcPr>
          <w:p w14:paraId="44BB1F70"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59634FF0" w14:textId="77777777" w:rsidTr="007E7915">
        <w:trPr>
          <w:trHeight w:hRule="exact" w:val="135"/>
          <w:jc w:val="center"/>
        </w:trPr>
        <w:tc>
          <w:tcPr>
            <w:tcW w:w="2227" w:type="dxa"/>
            <w:vAlign w:val="bottom"/>
          </w:tcPr>
          <w:p w14:paraId="183B03A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tcPr>
          <w:p w14:paraId="2B0867E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vAlign w:val="bottom"/>
          </w:tcPr>
          <w:p w14:paraId="7C86C5E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38200BD5" w14:textId="77777777" w:rsidTr="007E7915">
        <w:trPr>
          <w:trHeight w:val="225"/>
          <w:jc w:val="center"/>
        </w:trPr>
        <w:tc>
          <w:tcPr>
            <w:tcW w:w="2227" w:type="dxa"/>
            <w:vAlign w:val="bottom"/>
            <w:hideMark/>
          </w:tcPr>
          <w:p w14:paraId="51FE915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EXPORTSA(-1)</w:t>
            </w:r>
          </w:p>
        </w:tc>
        <w:tc>
          <w:tcPr>
            <w:tcW w:w="1313" w:type="dxa"/>
            <w:vAlign w:val="bottom"/>
            <w:hideMark/>
          </w:tcPr>
          <w:p w14:paraId="2E1B7B32"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0.466338</w:t>
            </w:r>
          </w:p>
        </w:tc>
        <w:tc>
          <w:tcPr>
            <w:tcW w:w="1312" w:type="dxa"/>
            <w:vAlign w:val="bottom"/>
            <w:hideMark/>
          </w:tcPr>
          <w:p w14:paraId="6F5201E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-0.000105</w:t>
            </w:r>
          </w:p>
        </w:tc>
      </w:tr>
      <w:tr w:rsidR="00EF10BF" w:rsidRPr="008A0800" w14:paraId="788E07B2" w14:textId="77777777" w:rsidTr="007E7915">
        <w:trPr>
          <w:trHeight w:val="225"/>
          <w:jc w:val="center"/>
        </w:trPr>
        <w:tc>
          <w:tcPr>
            <w:tcW w:w="2227" w:type="dxa"/>
            <w:vAlign w:val="bottom"/>
          </w:tcPr>
          <w:p w14:paraId="4072A93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hideMark/>
          </w:tcPr>
          <w:p w14:paraId="09D3989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(0.10968)</w:t>
            </w:r>
          </w:p>
        </w:tc>
        <w:tc>
          <w:tcPr>
            <w:tcW w:w="1312" w:type="dxa"/>
            <w:vAlign w:val="bottom"/>
            <w:hideMark/>
          </w:tcPr>
          <w:p w14:paraId="15910C3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(0.00016)</w:t>
            </w:r>
          </w:p>
        </w:tc>
      </w:tr>
      <w:tr w:rsidR="00EF10BF" w:rsidRPr="008A0800" w14:paraId="0225AB73" w14:textId="77777777" w:rsidTr="007E7915">
        <w:trPr>
          <w:trHeight w:val="225"/>
          <w:jc w:val="center"/>
        </w:trPr>
        <w:tc>
          <w:tcPr>
            <w:tcW w:w="2227" w:type="dxa"/>
            <w:vAlign w:val="bottom"/>
          </w:tcPr>
          <w:p w14:paraId="7BCA2B9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hideMark/>
          </w:tcPr>
          <w:p w14:paraId="15F6A69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[ 4.25181]</w:t>
            </w:r>
          </w:p>
        </w:tc>
        <w:tc>
          <w:tcPr>
            <w:tcW w:w="1312" w:type="dxa"/>
            <w:vAlign w:val="bottom"/>
            <w:hideMark/>
          </w:tcPr>
          <w:p w14:paraId="32625A0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[-0.64818]</w:t>
            </w:r>
          </w:p>
        </w:tc>
      </w:tr>
      <w:tr w:rsidR="00EF10BF" w:rsidRPr="008A0800" w14:paraId="16A9D889" w14:textId="77777777" w:rsidTr="007E7915">
        <w:trPr>
          <w:trHeight w:val="225"/>
          <w:jc w:val="center"/>
        </w:trPr>
        <w:tc>
          <w:tcPr>
            <w:tcW w:w="2227" w:type="dxa"/>
            <w:vAlign w:val="bottom"/>
          </w:tcPr>
          <w:p w14:paraId="7A2EFE8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tcPr>
          <w:p w14:paraId="77E7007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vAlign w:val="bottom"/>
          </w:tcPr>
          <w:p w14:paraId="7408F4F2"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00CC34A5" w14:textId="77777777" w:rsidTr="007E7915">
        <w:trPr>
          <w:trHeight w:val="225"/>
          <w:jc w:val="center"/>
        </w:trPr>
        <w:tc>
          <w:tcPr>
            <w:tcW w:w="2227" w:type="dxa"/>
            <w:vAlign w:val="bottom"/>
            <w:hideMark/>
          </w:tcPr>
          <w:p w14:paraId="0CE4B38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D(P_COMILK(-1))</w:t>
            </w:r>
          </w:p>
        </w:tc>
        <w:tc>
          <w:tcPr>
            <w:tcW w:w="1313" w:type="dxa"/>
            <w:vAlign w:val="bottom"/>
            <w:hideMark/>
          </w:tcPr>
          <w:p w14:paraId="3CC8C90B"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60.43042</w:t>
            </w:r>
          </w:p>
        </w:tc>
        <w:tc>
          <w:tcPr>
            <w:tcW w:w="1312" w:type="dxa"/>
            <w:vAlign w:val="bottom"/>
            <w:hideMark/>
          </w:tcPr>
          <w:p w14:paraId="7DD573E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-0.194410</w:t>
            </w:r>
          </w:p>
        </w:tc>
      </w:tr>
      <w:tr w:rsidR="00EF10BF" w:rsidRPr="008A0800" w14:paraId="607B4273" w14:textId="77777777" w:rsidTr="007E7915">
        <w:trPr>
          <w:trHeight w:val="225"/>
          <w:jc w:val="center"/>
        </w:trPr>
        <w:tc>
          <w:tcPr>
            <w:tcW w:w="2227" w:type="dxa"/>
            <w:vAlign w:val="bottom"/>
          </w:tcPr>
          <w:p w14:paraId="350C5B9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hideMark/>
          </w:tcPr>
          <w:p w14:paraId="362335F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(81.1781)</w:t>
            </w:r>
          </w:p>
        </w:tc>
        <w:tc>
          <w:tcPr>
            <w:tcW w:w="1312" w:type="dxa"/>
            <w:vAlign w:val="bottom"/>
            <w:hideMark/>
          </w:tcPr>
          <w:p w14:paraId="7FD9C58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(0.12025)</w:t>
            </w:r>
          </w:p>
        </w:tc>
      </w:tr>
      <w:tr w:rsidR="00EF10BF" w:rsidRPr="008A0800" w14:paraId="268E075E" w14:textId="77777777" w:rsidTr="007E7915">
        <w:trPr>
          <w:trHeight w:val="225"/>
          <w:jc w:val="center"/>
        </w:trPr>
        <w:tc>
          <w:tcPr>
            <w:tcW w:w="2227" w:type="dxa"/>
            <w:vAlign w:val="bottom"/>
          </w:tcPr>
          <w:p w14:paraId="73B12C6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hideMark/>
          </w:tcPr>
          <w:p w14:paraId="6F00C06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[ 0.74442]</w:t>
            </w:r>
          </w:p>
        </w:tc>
        <w:tc>
          <w:tcPr>
            <w:tcW w:w="1312" w:type="dxa"/>
            <w:vAlign w:val="bottom"/>
            <w:hideMark/>
          </w:tcPr>
          <w:p w14:paraId="0AE24C1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[-1.61675]</w:t>
            </w:r>
          </w:p>
        </w:tc>
      </w:tr>
      <w:tr w:rsidR="00EF10BF" w:rsidRPr="008A0800" w14:paraId="4738F705" w14:textId="77777777" w:rsidTr="007E7915">
        <w:trPr>
          <w:trHeight w:val="225"/>
          <w:jc w:val="center"/>
        </w:trPr>
        <w:tc>
          <w:tcPr>
            <w:tcW w:w="2227" w:type="dxa"/>
            <w:vAlign w:val="bottom"/>
          </w:tcPr>
          <w:p w14:paraId="31BD620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tcPr>
          <w:p w14:paraId="4966D8A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vAlign w:val="bottom"/>
          </w:tcPr>
          <w:p w14:paraId="099228E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78E47A3" w14:textId="77777777" w:rsidTr="007E7915">
        <w:trPr>
          <w:trHeight w:val="225"/>
          <w:jc w:val="center"/>
        </w:trPr>
        <w:tc>
          <w:tcPr>
            <w:tcW w:w="2227" w:type="dxa"/>
            <w:vAlign w:val="bottom"/>
            <w:hideMark/>
          </w:tcPr>
          <w:p w14:paraId="6F695C5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C</w:t>
            </w:r>
          </w:p>
        </w:tc>
        <w:tc>
          <w:tcPr>
            <w:tcW w:w="1313" w:type="dxa"/>
            <w:vAlign w:val="bottom"/>
            <w:hideMark/>
          </w:tcPr>
          <w:p w14:paraId="38099562"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4909.576</w:t>
            </w:r>
          </w:p>
        </w:tc>
        <w:tc>
          <w:tcPr>
            <w:tcW w:w="1312" w:type="dxa"/>
            <w:vAlign w:val="bottom"/>
            <w:hideMark/>
          </w:tcPr>
          <w:p w14:paraId="62B4A79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0.519612</w:t>
            </w:r>
          </w:p>
        </w:tc>
      </w:tr>
      <w:tr w:rsidR="00EF10BF" w:rsidRPr="008A0800" w14:paraId="3668CD2D" w14:textId="77777777" w:rsidTr="007E7915">
        <w:trPr>
          <w:trHeight w:val="225"/>
          <w:jc w:val="center"/>
        </w:trPr>
        <w:tc>
          <w:tcPr>
            <w:tcW w:w="2227" w:type="dxa"/>
            <w:vAlign w:val="bottom"/>
          </w:tcPr>
          <w:p w14:paraId="385F14C1"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hideMark/>
          </w:tcPr>
          <w:p w14:paraId="32ABF01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(1024.75)</w:t>
            </w:r>
          </w:p>
        </w:tc>
        <w:tc>
          <w:tcPr>
            <w:tcW w:w="1312" w:type="dxa"/>
            <w:vAlign w:val="bottom"/>
            <w:hideMark/>
          </w:tcPr>
          <w:p w14:paraId="0926F3E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(1.51794)</w:t>
            </w:r>
          </w:p>
        </w:tc>
      </w:tr>
      <w:tr w:rsidR="00EF10BF" w:rsidRPr="008A0800" w14:paraId="23890B88" w14:textId="77777777" w:rsidTr="007E7915">
        <w:trPr>
          <w:trHeight w:val="225"/>
          <w:jc w:val="center"/>
        </w:trPr>
        <w:tc>
          <w:tcPr>
            <w:tcW w:w="2227" w:type="dxa"/>
            <w:vAlign w:val="bottom"/>
          </w:tcPr>
          <w:p w14:paraId="6D93F76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hideMark/>
          </w:tcPr>
          <w:p w14:paraId="60875C9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[ 4.79099]</w:t>
            </w:r>
          </w:p>
        </w:tc>
        <w:tc>
          <w:tcPr>
            <w:tcW w:w="1312" w:type="dxa"/>
            <w:vAlign w:val="bottom"/>
            <w:hideMark/>
          </w:tcPr>
          <w:p w14:paraId="43F8315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[ 0.34231]</w:t>
            </w:r>
          </w:p>
        </w:tc>
      </w:tr>
      <w:tr w:rsidR="00EF10BF" w:rsidRPr="008A0800" w14:paraId="041F8E9D" w14:textId="77777777" w:rsidTr="007E7915">
        <w:trPr>
          <w:trHeight w:val="225"/>
          <w:jc w:val="center"/>
        </w:trPr>
        <w:tc>
          <w:tcPr>
            <w:tcW w:w="2227" w:type="dxa"/>
            <w:vAlign w:val="bottom"/>
          </w:tcPr>
          <w:p w14:paraId="5B8C13B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tcPr>
          <w:p w14:paraId="27DDD70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vAlign w:val="bottom"/>
          </w:tcPr>
          <w:p w14:paraId="048F2F8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2371331A" w14:textId="77777777" w:rsidTr="007E7915">
        <w:trPr>
          <w:trHeight w:val="225"/>
          <w:jc w:val="center"/>
        </w:trPr>
        <w:tc>
          <w:tcPr>
            <w:tcW w:w="2227" w:type="dxa"/>
            <w:vAlign w:val="bottom"/>
            <w:hideMark/>
          </w:tcPr>
          <w:p w14:paraId="49AEC97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@TREND</w:t>
            </w:r>
          </w:p>
        </w:tc>
        <w:tc>
          <w:tcPr>
            <w:tcW w:w="1313" w:type="dxa"/>
            <w:vAlign w:val="bottom"/>
            <w:hideMark/>
          </w:tcPr>
          <w:p w14:paraId="5173CF6B"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85.62950</w:t>
            </w:r>
          </w:p>
        </w:tc>
        <w:tc>
          <w:tcPr>
            <w:tcW w:w="1312" w:type="dxa"/>
            <w:vAlign w:val="bottom"/>
            <w:hideMark/>
          </w:tcPr>
          <w:p w14:paraId="62E91901"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0.026332</w:t>
            </w:r>
          </w:p>
        </w:tc>
      </w:tr>
      <w:tr w:rsidR="00EF10BF" w:rsidRPr="008A0800" w14:paraId="045E3662" w14:textId="77777777" w:rsidTr="007E7915">
        <w:trPr>
          <w:trHeight w:val="225"/>
          <w:jc w:val="center"/>
        </w:trPr>
        <w:tc>
          <w:tcPr>
            <w:tcW w:w="2227" w:type="dxa"/>
            <w:vAlign w:val="bottom"/>
          </w:tcPr>
          <w:p w14:paraId="48C229F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hideMark/>
          </w:tcPr>
          <w:p w14:paraId="5BD0A11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(18.4438)</w:t>
            </w:r>
          </w:p>
        </w:tc>
        <w:tc>
          <w:tcPr>
            <w:tcW w:w="1312" w:type="dxa"/>
            <w:vAlign w:val="bottom"/>
            <w:hideMark/>
          </w:tcPr>
          <w:p w14:paraId="6DC0468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(0.02732)</w:t>
            </w:r>
          </w:p>
        </w:tc>
      </w:tr>
      <w:tr w:rsidR="00EF10BF" w:rsidRPr="008A0800" w14:paraId="4C83C3DE" w14:textId="77777777" w:rsidTr="007E7915">
        <w:trPr>
          <w:trHeight w:val="225"/>
          <w:jc w:val="center"/>
        </w:trPr>
        <w:tc>
          <w:tcPr>
            <w:tcW w:w="2227" w:type="dxa"/>
            <w:vAlign w:val="bottom"/>
          </w:tcPr>
          <w:p w14:paraId="2D590DF7"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hideMark/>
          </w:tcPr>
          <w:p w14:paraId="4C7997B1"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[ 4.64272]</w:t>
            </w:r>
          </w:p>
        </w:tc>
        <w:tc>
          <w:tcPr>
            <w:tcW w:w="1312" w:type="dxa"/>
            <w:vAlign w:val="bottom"/>
            <w:hideMark/>
          </w:tcPr>
          <w:p w14:paraId="6FBD4EC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[ 0.96381]</w:t>
            </w:r>
          </w:p>
        </w:tc>
      </w:tr>
      <w:tr w:rsidR="00EF10BF" w:rsidRPr="008A0800" w14:paraId="36205E90" w14:textId="77777777" w:rsidTr="007E7915">
        <w:trPr>
          <w:trHeight w:hRule="exact" w:val="90"/>
          <w:jc w:val="center"/>
        </w:trPr>
        <w:tc>
          <w:tcPr>
            <w:tcW w:w="2227" w:type="dxa"/>
            <w:tcBorders>
              <w:top w:val="nil"/>
              <w:left w:val="nil"/>
              <w:bottom w:val="double" w:sz="6" w:space="0" w:color="auto"/>
              <w:right w:val="nil"/>
            </w:tcBorders>
            <w:vAlign w:val="bottom"/>
          </w:tcPr>
          <w:p w14:paraId="75FDEF7D"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tcBorders>
              <w:top w:val="nil"/>
              <w:left w:val="nil"/>
              <w:bottom w:val="double" w:sz="6" w:space="0" w:color="auto"/>
              <w:right w:val="nil"/>
            </w:tcBorders>
            <w:vAlign w:val="bottom"/>
          </w:tcPr>
          <w:p w14:paraId="29D9986E"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tcBorders>
              <w:top w:val="nil"/>
              <w:left w:val="nil"/>
              <w:bottom w:val="double" w:sz="6" w:space="0" w:color="auto"/>
              <w:right w:val="nil"/>
            </w:tcBorders>
            <w:vAlign w:val="bottom"/>
          </w:tcPr>
          <w:p w14:paraId="1BB97DE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5ED5FA0" w14:textId="77777777" w:rsidTr="007E7915">
        <w:trPr>
          <w:trHeight w:hRule="exact" w:val="135"/>
          <w:jc w:val="center"/>
        </w:trPr>
        <w:tc>
          <w:tcPr>
            <w:tcW w:w="2227" w:type="dxa"/>
            <w:vAlign w:val="bottom"/>
          </w:tcPr>
          <w:p w14:paraId="12D88B03"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tcPr>
          <w:p w14:paraId="1859BD9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vAlign w:val="bottom"/>
          </w:tcPr>
          <w:p w14:paraId="45CC33D6"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873F510" w14:textId="77777777" w:rsidTr="007E7915">
        <w:trPr>
          <w:trHeight w:val="225"/>
          <w:jc w:val="center"/>
        </w:trPr>
        <w:tc>
          <w:tcPr>
            <w:tcW w:w="2227" w:type="dxa"/>
            <w:vAlign w:val="bottom"/>
            <w:hideMark/>
          </w:tcPr>
          <w:p w14:paraId="3E7A508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R-squared</w:t>
            </w:r>
          </w:p>
        </w:tc>
        <w:tc>
          <w:tcPr>
            <w:tcW w:w="1313" w:type="dxa"/>
            <w:vAlign w:val="bottom"/>
            <w:hideMark/>
          </w:tcPr>
          <w:p w14:paraId="756FDE8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0.901464</w:t>
            </w:r>
          </w:p>
        </w:tc>
        <w:tc>
          <w:tcPr>
            <w:tcW w:w="1312" w:type="dxa"/>
            <w:vAlign w:val="bottom"/>
            <w:hideMark/>
          </w:tcPr>
          <w:p w14:paraId="5FB89D3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0.055251</w:t>
            </w:r>
          </w:p>
        </w:tc>
      </w:tr>
      <w:tr w:rsidR="00EF10BF" w:rsidRPr="008A0800" w14:paraId="14AC48A7" w14:textId="77777777" w:rsidTr="007E7915">
        <w:trPr>
          <w:trHeight w:val="225"/>
          <w:jc w:val="center"/>
        </w:trPr>
        <w:tc>
          <w:tcPr>
            <w:tcW w:w="2227" w:type="dxa"/>
            <w:vAlign w:val="bottom"/>
            <w:hideMark/>
          </w:tcPr>
          <w:p w14:paraId="238D357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Adj. R-squared</w:t>
            </w:r>
          </w:p>
        </w:tc>
        <w:tc>
          <w:tcPr>
            <w:tcW w:w="1313" w:type="dxa"/>
            <w:vAlign w:val="bottom"/>
            <w:hideMark/>
          </w:tcPr>
          <w:p w14:paraId="7B49CB9B"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0.896985</w:t>
            </w:r>
          </w:p>
        </w:tc>
        <w:tc>
          <w:tcPr>
            <w:tcW w:w="1312" w:type="dxa"/>
            <w:vAlign w:val="bottom"/>
            <w:hideMark/>
          </w:tcPr>
          <w:p w14:paraId="5914F94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0.012308</w:t>
            </w:r>
          </w:p>
        </w:tc>
      </w:tr>
      <w:tr w:rsidR="00EF10BF" w:rsidRPr="008A0800" w14:paraId="3DDA5E90" w14:textId="77777777" w:rsidTr="007E7915">
        <w:trPr>
          <w:trHeight w:val="225"/>
          <w:jc w:val="center"/>
        </w:trPr>
        <w:tc>
          <w:tcPr>
            <w:tcW w:w="2227" w:type="dxa"/>
            <w:vAlign w:val="bottom"/>
            <w:hideMark/>
          </w:tcPr>
          <w:p w14:paraId="306BEE0F"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Sum sq. resids</w:t>
            </w:r>
          </w:p>
        </w:tc>
        <w:tc>
          <w:tcPr>
            <w:tcW w:w="1313" w:type="dxa"/>
            <w:vAlign w:val="bottom"/>
            <w:hideMark/>
          </w:tcPr>
          <w:p w14:paraId="3798828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81975158</w:t>
            </w:r>
          </w:p>
        </w:tc>
        <w:tc>
          <w:tcPr>
            <w:tcW w:w="1312" w:type="dxa"/>
            <w:vAlign w:val="bottom"/>
            <w:hideMark/>
          </w:tcPr>
          <w:p w14:paraId="70D5318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179.8679</w:t>
            </w:r>
          </w:p>
        </w:tc>
      </w:tr>
      <w:tr w:rsidR="00EF10BF" w:rsidRPr="008A0800" w14:paraId="3F219C3C" w14:textId="77777777" w:rsidTr="007E7915">
        <w:trPr>
          <w:trHeight w:val="225"/>
          <w:jc w:val="center"/>
        </w:trPr>
        <w:tc>
          <w:tcPr>
            <w:tcW w:w="2227" w:type="dxa"/>
            <w:vAlign w:val="bottom"/>
            <w:hideMark/>
          </w:tcPr>
          <w:p w14:paraId="7D6A95A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S.E. equation</w:t>
            </w:r>
          </w:p>
        </w:tc>
        <w:tc>
          <w:tcPr>
            <w:tcW w:w="1313" w:type="dxa"/>
            <w:vAlign w:val="bottom"/>
            <w:hideMark/>
          </w:tcPr>
          <w:p w14:paraId="7CFBEB40"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1114.472</w:t>
            </w:r>
          </w:p>
        </w:tc>
        <w:tc>
          <w:tcPr>
            <w:tcW w:w="1312" w:type="dxa"/>
            <w:vAlign w:val="bottom"/>
            <w:hideMark/>
          </w:tcPr>
          <w:p w14:paraId="677CF07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1.650839</w:t>
            </w:r>
          </w:p>
        </w:tc>
      </w:tr>
      <w:tr w:rsidR="00EF10BF" w:rsidRPr="008A0800" w14:paraId="4E8D3D40" w14:textId="77777777" w:rsidTr="007E7915">
        <w:trPr>
          <w:trHeight w:val="225"/>
          <w:jc w:val="center"/>
        </w:trPr>
        <w:tc>
          <w:tcPr>
            <w:tcW w:w="2227" w:type="dxa"/>
            <w:vAlign w:val="bottom"/>
            <w:hideMark/>
          </w:tcPr>
          <w:p w14:paraId="07737A9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F-statistic</w:t>
            </w:r>
          </w:p>
        </w:tc>
        <w:tc>
          <w:tcPr>
            <w:tcW w:w="1313" w:type="dxa"/>
            <w:vAlign w:val="bottom"/>
            <w:hideMark/>
          </w:tcPr>
          <w:p w14:paraId="74320588"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201.2678</w:t>
            </w:r>
          </w:p>
        </w:tc>
        <w:tc>
          <w:tcPr>
            <w:tcW w:w="1312" w:type="dxa"/>
            <w:vAlign w:val="bottom"/>
            <w:hideMark/>
          </w:tcPr>
          <w:p w14:paraId="3E0B3216"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1.286602</w:t>
            </w:r>
          </w:p>
        </w:tc>
      </w:tr>
      <w:tr w:rsidR="00EF10BF" w:rsidRPr="008A0800" w14:paraId="0E208B16" w14:textId="77777777" w:rsidTr="007E7915">
        <w:trPr>
          <w:trHeight w:val="225"/>
          <w:jc w:val="center"/>
        </w:trPr>
        <w:tc>
          <w:tcPr>
            <w:tcW w:w="2227" w:type="dxa"/>
            <w:vAlign w:val="bottom"/>
            <w:hideMark/>
          </w:tcPr>
          <w:p w14:paraId="1B739020"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Log likelihood</w:t>
            </w:r>
          </w:p>
        </w:tc>
        <w:tc>
          <w:tcPr>
            <w:tcW w:w="1313" w:type="dxa"/>
            <w:vAlign w:val="bottom"/>
            <w:hideMark/>
          </w:tcPr>
          <w:p w14:paraId="3B6CE73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-588.3958</w:t>
            </w:r>
          </w:p>
        </w:tc>
        <w:tc>
          <w:tcPr>
            <w:tcW w:w="1312" w:type="dxa"/>
            <w:vAlign w:val="bottom"/>
            <w:hideMark/>
          </w:tcPr>
          <w:p w14:paraId="5BEF8079"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-132.3561</w:t>
            </w:r>
          </w:p>
        </w:tc>
      </w:tr>
      <w:tr w:rsidR="00EF10BF" w:rsidRPr="008A0800" w14:paraId="02541386" w14:textId="77777777" w:rsidTr="007E7915">
        <w:trPr>
          <w:trHeight w:val="225"/>
          <w:jc w:val="center"/>
        </w:trPr>
        <w:tc>
          <w:tcPr>
            <w:tcW w:w="2227" w:type="dxa"/>
            <w:vAlign w:val="bottom"/>
            <w:hideMark/>
          </w:tcPr>
          <w:p w14:paraId="1184786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Akaike AIC</w:t>
            </w:r>
          </w:p>
        </w:tc>
        <w:tc>
          <w:tcPr>
            <w:tcW w:w="1313" w:type="dxa"/>
            <w:vAlign w:val="bottom"/>
            <w:hideMark/>
          </w:tcPr>
          <w:p w14:paraId="220BBDB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16.92559</w:t>
            </w:r>
          </w:p>
        </w:tc>
        <w:tc>
          <w:tcPr>
            <w:tcW w:w="1312" w:type="dxa"/>
            <w:vAlign w:val="bottom"/>
            <w:hideMark/>
          </w:tcPr>
          <w:p w14:paraId="377AEFF3"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3.895890</w:t>
            </w:r>
          </w:p>
        </w:tc>
      </w:tr>
      <w:tr w:rsidR="00EF10BF" w:rsidRPr="008A0800" w14:paraId="645256C6" w14:textId="77777777" w:rsidTr="007E7915">
        <w:trPr>
          <w:trHeight w:val="225"/>
          <w:jc w:val="center"/>
        </w:trPr>
        <w:tc>
          <w:tcPr>
            <w:tcW w:w="2227" w:type="dxa"/>
            <w:vAlign w:val="bottom"/>
            <w:hideMark/>
          </w:tcPr>
          <w:p w14:paraId="6E7DB1C7"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Schwarz SC</w:t>
            </w:r>
          </w:p>
        </w:tc>
        <w:tc>
          <w:tcPr>
            <w:tcW w:w="1313" w:type="dxa"/>
            <w:vAlign w:val="bottom"/>
            <w:hideMark/>
          </w:tcPr>
          <w:p w14:paraId="6719FEAD"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17.05408</w:t>
            </w:r>
          </w:p>
        </w:tc>
        <w:tc>
          <w:tcPr>
            <w:tcW w:w="1312" w:type="dxa"/>
            <w:vAlign w:val="bottom"/>
            <w:hideMark/>
          </w:tcPr>
          <w:p w14:paraId="6B4C2C7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4.024375</w:t>
            </w:r>
          </w:p>
        </w:tc>
      </w:tr>
      <w:tr w:rsidR="00EF10BF" w:rsidRPr="008A0800" w14:paraId="4BAC64AE" w14:textId="77777777" w:rsidTr="007E7915">
        <w:trPr>
          <w:trHeight w:val="225"/>
          <w:jc w:val="center"/>
        </w:trPr>
        <w:tc>
          <w:tcPr>
            <w:tcW w:w="2227" w:type="dxa"/>
            <w:vAlign w:val="bottom"/>
            <w:hideMark/>
          </w:tcPr>
          <w:p w14:paraId="45D7D4D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Mean dependent</w:t>
            </w:r>
          </w:p>
        </w:tc>
        <w:tc>
          <w:tcPr>
            <w:tcW w:w="1313" w:type="dxa"/>
            <w:vAlign w:val="bottom"/>
            <w:hideMark/>
          </w:tcPr>
          <w:p w14:paraId="040D90C2"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14898.44</w:t>
            </w:r>
          </w:p>
        </w:tc>
        <w:tc>
          <w:tcPr>
            <w:tcW w:w="1312" w:type="dxa"/>
            <w:vAlign w:val="bottom"/>
            <w:hideMark/>
          </w:tcPr>
          <w:p w14:paraId="177702A0"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-0.060714</w:t>
            </w:r>
          </w:p>
        </w:tc>
      </w:tr>
      <w:tr w:rsidR="00EF10BF" w:rsidRPr="008A0800" w14:paraId="73830A08" w14:textId="77777777" w:rsidTr="007E7915">
        <w:trPr>
          <w:trHeight w:val="225"/>
          <w:jc w:val="center"/>
        </w:trPr>
        <w:tc>
          <w:tcPr>
            <w:tcW w:w="2227" w:type="dxa"/>
            <w:vAlign w:val="bottom"/>
            <w:hideMark/>
          </w:tcPr>
          <w:p w14:paraId="2F9F35AA"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S.D. dependent</w:t>
            </w:r>
          </w:p>
        </w:tc>
        <w:tc>
          <w:tcPr>
            <w:tcW w:w="1313" w:type="dxa"/>
            <w:vAlign w:val="bottom"/>
            <w:hideMark/>
          </w:tcPr>
          <w:p w14:paraId="09DA750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3472.308</w:t>
            </w:r>
          </w:p>
        </w:tc>
        <w:tc>
          <w:tcPr>
            <w:tcW w:w="1312" w:type="dxa"/>
            <w:vAlign w:val="bottom"/>
            <w:hideMark/>
          </w:tcPr>
          <w:p w14:paraId="1CC959B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1.661093</w:t>
            </w:r>
          </w:p>
        </w:tc>
      </w:tr>
      <w:tr w:rsidR="00EF10BF" w:rsidRPr="008A0800" w14:paraId="5F8B4433" w14:textId="77777777" w:rsidTr="007E7915">
        <w:trPr>
          <w:trHeight w:hRule="exact" w:val="90"/>
          <w:jc w:val="center"/>
        </w:trPr>
        <w:tc>
          <w:tcPr>
            <w:tcW w:w="2227" w:type="dxa"/>
            <w:tcBorders>
              <w:top w:val="nil"/>
              <w:left w:val="nil"/>
              <w:bottom w:val="double" w:sz="6" w:space="0" w:color="auto"/>
              <w:right w:val="nil"/>
            </w:tcBorders>
            <w:vAlign w:val="bottom"/>
          </w:tcPr>
          <w:p w14:paraId="0524C53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tcBorders>
              <w:top w:val="nil"/>
              <w:left w:val="nil"/>
              <w:bottom w:val="double" w:sz="6" w:space="0" w:color="auto"/>
              <w:right w:val="nil"/>
            </w:tcBorders>
            <w:vAlign w:val="bottom"/>
          </w:tcPr>
          <w:p w14:paraId="6EAF005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tcBorders>
              <w:top w:val="nil"/>
              <w:left w:val="nil"/>
              <w:bottom w:val="double" w:sz="6" w:space="0" w:color="auto"/>
              <w:right w:val="nil"/>
            </w:tcBorders>
            <w:vAlign w:val="bottom"/>
          </w:tcPr>
          <w:p w14:paraId="4AACBAE8"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0D1767C5" w14:textId="77777777" w:rsidTr="007E7915">
        <w:trPr>
          <w:trHeight w:hRule="exact" w:val="135"/>
          <w:jc w:val="center"/>
        </w:trPr>
        <w:tc>
          <w:tcPr>
            <w:tcW w:w="2227" w:type="dxa"/>
            <w:vAlign w:val="bottom"/>
          </w:tcPr>
          <w:p w14:paraId="7CC4444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tcPr>
          <w:p w14:paraId="107C12EA"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vAlign w:val="bottom"/>
          </w:tcPr>
          <w:p w14:paraId="02EE5AA0"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4930ABFF" w14:textId="77777777" w:rsidTr="007E7915">
        <w:trPr>
          <w:trHeight w:val="225"/>
          <w:jc w:val="center"/>
        </w:trPr>
        <w:tc>
          <w:tcPr>
            <w:tcW w:w="2227" w:type="dxa"/>
            <w:gridSpan w:val="2"/>
            <w:vAlign w:val="bottom"/>
            <w:hideMark/>
          </w:tcPr>
          <w:p w14:paraId="55F4BA86"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Determinant resid covariance (dof adj.)</w:t>
            </w:r>
          </w:p>
        </w:tc>
        <w:tc>
          <w:tcPr>
            <w:tcW w:w="1312" w:type="dxa"/>
            <w:vAlign w:val="bottom"/>
            <w:hideMark/>
          </w:tcPr>
          <w:p w14:paraId="28A47BDE"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3341447.</w:t>
            </w:r>
          </w:p>
        </w:tc>
      </w:tr>
      <w:tr w:rsidR="00EF10BF" w:rsidRPr="008A0800" w14:paraId="5C71DC8E" w14:textId="77777777" w:rsidTr="007E7915">
        <w:trPr>
          <w:trHeight w:val="225"/>
          <w:jc w:val="center"/>
        </w:trPr>
        <w:tc>
          <w:tcPr>
            <w:tcW w:w="2227" w:type="dxa"/>
            <w:gridSpan w:val="2"/>
            <w:vAlign w:val="bottom"/>
            <w:hideMark/>
          </w:tcPr>
          <w:p w14:paraId="6B431FE3"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Determinant resid covariance</w:t>
            </w:r>
          </w:p>
        </w:tc>
        <w:tc>
          <w:tcPr>
            <w:tcW w:w="1312" w:type="dxa"/>
            <w:vAlign w:val="bottom"/>
            <w:hideMark/>
          </w:tcPr>
          <w:p w14:paraId="092B47E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2970478.</w:t>
            </w:r>
          </w:p>
        </w:tc>
      </w:tr>
      <w:tr w:rsidR="00EF10BF" w:rsidRPr="008A0800" w14:paraId="73DAC4D0" w14:textId="77777777" w:rsidTr="007E7915">
        <w:trPr>
          <w:trHeight w:val="225"/>
          <w:jc w:val="center"/>
        </w:trPr>
        <w:tc>
          <w:tcPr>
            <w:tcW w:w="2227" w:type="dxa"/>
            <w:gridSpan w:val="2"/>
            <w:vAlign w:val="bottom"/>
            <w:hideMark/>
          </w:tcPr>
          <w:p w14:paraId="17270E8D"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Log likelihood</w:t>
            </w:r>
          </w:p>
        </w:tc>
        <w:tc>
          <w:tcPr>
            <w:tcW w:w="1312" w:type="dxa"/>
            <w:vAlign w:val="bottom"/>
            <w:hideMark/>
          </w:tcPr>
          <w:p w14:paraId="5065FE54"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-720.2996</w:t>
            </w:r>
          </w:p>
        </w:tc>
      </w:tr>
      <w:tr w:rsidR="00EF10BF" w:rsidRPr="008A0800" w14:paraId="05763A63" w14:textId="77777777" w:rsidTr="007E7915">
        <w:trPr>
          <w:trHeight w:val="225"/>
          <w:jc w:val="center"/>
        </w:trPr>
        <w:tc>
          <w:tcPr>
            <w:tcW w:w="2227" w:type="dxa"/>
            <w:gridSpan w:val="2"/>
            <w:vAlign w:val="bottom"/>
            <w:hideMark/>
          </w:tcPr>
          <w:p w14:paraId="2ABD59C6"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Akaike information criterion</w:t>
            </w:r>
          </w:p>
        </w:tc>
        <w:tc>
          <w:tcPr>
            <w:tcW w:w="1312" w:type="dxa"/>
            <w:vAlign w:val="bottom"/>
            <w:hideMark/>
          </w:tcPr>
          <w:p w14:paraId="3D29BE4C"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20.80856</w:t>
            </w:r>
          </w:p>
        </w:tc>
      </w:tr>
      <w:tr w:rsidR="00EF10BF" w:rsidRPr="008A0800" w14:paraId="42E57C50" w14:textId="77777777" w:rsidTr="007E7915">
        <w:trPr>
          <w:trHeight w:val="225"/>
          <w:jc w:val="center"/>
        </w:trPr>
        <w:tc>
          <w:tcPr>
            <w:tcW w:w="2227" w:type="dxa"/>
            <w:gridSpan w:val="2"/>
            <w:vAlign w:val="bottom"/>
            <w:hideMark/>
          </w:tcPr>
          <w:p w14:paraId="23AA941A" w14:textId="77777777" w:rsidR="00EF10BF" w:rsidRPr="008A0800" w:rsidRDefault="00EF10BF" w:rsidP="007E7915">
            <w:pPr>
              <w:autoSpaceDE w:val="0"/>
              <w:autoSpaceDN w:val="0"/>
              <w:adjustRightInd w:val="0"/>
              <w:spacing w:after="0" w:line="240" w:lineRule="auto"/>
              <w:jc w:val="left"/>
              <w:rPr>
                <w:rFonts w:ascii="Arial" w:hAnsi="Arial" w:cs="Arial"/>
                <w:sz w:val="18"/>
                <w:szCs w:val="18"/>
              </w:rPr>
            </w:pPr>
            <w:r w:rsidRPr="008A0800">
              <w:rPr>
                <w:rFonts w:ascii="Arial" w:hAnsi="Arial" w:cs="Arial"/>
                <w:sz w:val="18"/>
                <w:szCs w:val="18"/>
              </w:rPr>
              <w:t> Schwarz criterion</w:t>
            </w:r>
          </w:p>
        </w:tc>
        <w:tc>
          <w:tcPr>
            <w:tcW w:w="1312" w:type="dxa"/>
            <w:vAlign w:val="bottom"/>
            <w:hideMark/>
          </w:tcPr>
          <w:p w14:paraId="62005C65" w14:textId="77777777" w:rsidR="00EF10BF" w:rsidRPr="008A0800" w:rsidRDefault="00EF10BF" w:rsidP="007E7915">
            <w:pPr>
              <w:autoSpaceDE w:val="0"/>
              <w:autoSpaceDN w:val="0"/>
              <w:adjustRightInd w:val="0"/>
              <w:spacing w:after="0" w:line="240" w:lineRule="auto"/>
              <w:rPr>
                <w:rFonts w:ascii="Arial" w:hAnsi="Arial" w:cs="Arial"/>
                <w:sz w:val="18"/>
                <w:szCs w:val="18"/>
              </w:rPr>
            </w:pPr>
            <w:r w:rsidRPr="008A0800">
              <w:rPr>
                <w:rFonts w:ascii="Arial" w:hAnsi="Arial" w:cs="Arial"/>
                <w:sz w:val="18"/>
                <w:szCs w:val="18"/>
              </w:rPr>
              <w:t> 21.06553</w:t>
            </w:r>
          </w:p>
        </w:tc>
      </w:tr>
      <w:tr w:rsidR="00EF10BF" w:rsidRPr="008A0800" w14:paraId="758E5703" w14:textId="77777777" w:rsidTr="007E7915">
        <w:trPr>
          <w:trHeight w:hRule="exact" w:val="90"/>
          <w:jc w:val="center"/>
        </w:trPr>
        <w:tc>
          <w:tcPr>
            <w:tcW w:w="2227" w:type="dxa"/>
            <w:tcBorders>
              <w:top w:val="nil"/>
              <w:left w:val="nil"/>
              <w:bottom w:val="double" w:sz="6" w:space="0" w:color="auto"/>
              <w:right w:val="nil"/>
            </w:tcBorders>
            <w:vAlign w:val="bottom"/>
          </w:tcPr>
          <w:p w14:paraId="78DED8EF"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tcBorders>
              <w:top w:val="nil"/>
              <w:left w:val="nil"/>
              <w:bottom w:val="double" w:sz="6" w:space="0" w:color="auto"/>
              <w:right w:val="nil"/>
            </w:tcBorders>
            <w:vAlign w:val="bottom"/>
          </w:tcPr>
          <w:p w14:paraId="18353ACB"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tcBorders>
              <w:top w:val="nil"/>
              <w:left w:val="nil"/>
              <w:bottom w:val="double" w:sz="6" w:space="0" w:color="auto"/>
              <w:right w:val="nil"/>
            </w:tcBorders>
            <w:vAlign w:val="bottom"/>
          </w:tcPr>
          <w:p w14:paraId="4D1D3BDC"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r w:rsidR="00EF10BF" w:rsidRPr="008A0800" w14:paraId="3648C940" w14:textId="77777777" w:rsidTr="007E7915">
        <w:trPr>
          <w:trHeight w:hRule="exact" w:val="135"/>
          <w:jc w:val="center"/>
        </w:trPr>
        <w:tc>
          <w:tcPr>
            <w:tcW w:w="2227" w:type="dxa"/>
            <w:vAlign w:val="bottom"/>
          </w:tcPr>
          <w:p w14:paraId="70AD0419"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3" w:type="dxa"/>
            <w:vAlign w:val="bottom"/>
          </w:tcPr>
          <w:p w14:paraId="38833695"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c>
          <w:tcPr>
            <w:tcW w:w="1312" w:type="dxa"/>
            <w:vAlign w:val="bottom"/>
          </w:tcPr>
          <w:p w14:paraId="1CD1C394" w14:textId="77777777" w:rsidR="00EF10BF" w:rsidRPr="008A0800" w:rsidRDefault="00EF10BF" w:rsidP="007E7915">
            <w:pPr>
              <w:autoSpaceDE w:val="0"/>
              <w:autoSpaceDN w:val="0"/>
              <w:adjustRightInd w:val="0"/>
              <w:spacing w:after="0" w:line="240" w:lineRule="auto"/>
              <w:rPr>
                <w:rFonts w:ascii="Arial" w:hAnsi="Arial" w:cs="Arial"/>
                <w:sz w:val="18"/>
                <w:szCs w:val="18"/>
              </w:rPr>
            </w:pPr>
          </w:p>
        </w:tc>
      </w:tr>
    </w:tbl>
    <w:p w14:paraId="215D76D7" w14:textId="77777777" w:rsidR="00EF10BF" w:rsidRPr="008A0800" w:rsidRDefault="00EF10BF" w:rsidP="00EF10BF">
      <w:pPr>
        <w:rPr>
          <w:rFonts w:ascii="TH Sarabun New" w:hAnsi="TH Sarabun New" w:cs="TH Sarabun New"/>
          <w:sz w:val="32"/>
          <w:cs/>
        </w:rPr>
        <w:sectPr w:rsidR="00EF10BF" w:rsidRPr="008A0800" w:rsidSect="007220F0">
          <w:pgSz w:w="11906" w:h="16838"/>
          <w:pgMar w:top="1440" w:right="1440" w:bottom="1440" w:left="1440" w:header="720" w:footer="720" w:gutter="0"/>
          <w:cols w:space="720"/>
          <w:docGrid w:linePitch="360"/>
        </w:sectPr>
      </w:pPr>
    </w:p>
    <w:p w14:paraId="19A4E0BD" w14:textId="77777777" w:rsidR="00EF10BF" w:rsidRPr="008A0800" w:rsidRDefault="00EF10BF" w:rsidP="00EF10BF">
      <w:pPr>
        <w:rPr>
          <w:rFonts w:ascii="TH Sarabun New" w:hAnsi="TH Sarabun New" w:cs="TH Sarabun New"/>
          <w:sz w:val="32"/>
        </w:rPr>
      </w:pPr>
    </w:p>
    <w:p w14:paraId="654E62D6" w14:textId="77777777" w:rsidR="00EF10BF" w:rsidRPr="008A0800" w:rsidRDefault="00EF10BF" w:rsidP="00EF10BF">
      <w:pPr>
        <w:rPr>
          <w:rFonts w:ascii="TH Sarabun New" w:hAnsi="TH Sarabun New" w:cs="TH Sarabun New"/>
          <w:sz w:val="32"/>
        </w:rPr>
      </w:pPr>
    </w:p>
    <w:p w14:paraId="0B32A415" w14:textId="77777777" w:rsidR="00EF10BF" w:rsidRPr="008A0800" w:rsidRDefault="00EF10BF" w:rsidP="00EF10BF">
      <w:pPr>
        <w:rPr>
          <w:rFonts w:ascii="TH Sarabun New" w:hAnsi="TH Sarabun New" w:cs="TH Sarabun New"/>
          <w:sz w:val="32"/>
        </w:rPr>
      </w:pPr>
    </w:p>
    <w:p w14:paraId="30CD622B" w14:textId="77777777" w:rsidR="00EF10BF" w:rsidRPr="008A0800" w:rsidRDefault="00EF10BF" w:rsidP="00EF10BF">
      <w:pPr>
        <w:rPr>
          <w:rFonts w:ascii="TH Sarabun New" w:hAnsi="TH Sarabun New" w:cs="TH Sarabun New"/>
          <w:sz w:val="32"/>
        </w:rPr>
      </w:pPr>
    </w:p>
    <w:p w14:paraId="523BC95C" w14:textId="77777777" w:rsidR="00EF10BF" w:rsidRPr="008A0800" w:rsidRDefault="00EF10BF" w:rsidP="00EF10BF">
      <w:pPr>
        <w:rPr>
          <w:rFonts w:ascii="TH Sarabun New" w:hAnsi="TH Sarabun New" w:cs="TH Sarabun New"/>
          <w:sz w:val="32"/>
        </w:rPr>
      </w:pPr>
    </w:p>
    <w:p w14:paraId="5AA8C209" w14:textId="77777777" w:rsidR="00EF10BF" w:rsidRPr="008A0800" w:rsidRDefault="00EF10BF" w:rsidP="00EF10BF">
      <w:pPr>
        <w:rPr>
          <w:rFonts w:ascii="TH Sarabun New" w:hAnsi="TH Sarabun New" w:cs="TH Sarabun New"/>
          <w:sz w:val="32"/>
        </w:rPr>
      </w:pPr>
    </w:p>
    <w:p w14:paraId="1728B787" w14:textId="77777777" w:rsidR="00EF10BF" w:rsidRPr="008A0800" w:rsidRDefault="00EF10BF" w:rsidP="00EF10BF">
      <w:pPr>
        <w:rPr>
          <w:rFonts w:ascii="TH Sarabun New" w:hAnsi="TH Sarabun New" w:cs="TH Sarabun New"/>
          <w:sz w:val="32"/>
        </w:rPr>
      </w:pPr>
    </w:p>
    <w:p w14:paraId="10156ADF" w14:textId="77777777" w:rsidR="00EF10BF" w:rsidRPr="008A0800" w:rsidRDefault="00EF10BF" w:rsidP="00EF10BF">
      <w:pPr>
        <w:rPr>
          <w:rFonts w:ascii="TH Sarabun New" w:hAnsi="TH Sarabun New" w:cs="TH Sarabun New"/>
          <w:sz w:val="32"/>
        </w:rPr>
      </w:pPr>
    </w:p>
    <w:p w14:paraId="20B1A2AA" w14:textId="77777777" w:rsidR="00EF10BF" w:rsidRPr="008A0800" w:rsidRDefault="00EF10BF" w:rsidP="00EF10BF">
      <w:pPr>
        <w:rPr>
          <w:rFonts w:ascii="TH Sarabun New" w:hAnsi="TH Sarabun New" w:cs="TH Sarabun New"/>
          <w:sz w:val="32"/>
        </w:rPr>
      </w:pPr>
    </w:p>
    <w:p w14:paraId="59BA0955" w14:textId="77777777" w:rsidR="00EF10BF" w:rsidRPr="008A0800" w:rsidRDefault="00EF10BF" w:rsidP="00EF10BF">
      <w:pPr>
        <w:rPr>
          <w:rFonts w:ascii="TH Sarabun New" w:hAnsi="TH Sarabun New" w:cs="TH Sarabun New"/>
          <w:sz w:val="32"/>
        </w:rPr>
      </w:pPr>
    </w:p>
    <w:p w14:paraId="5104D6D9" w14:textId="77777777" w:rsidR="00EF10BF" w:rsidRPr="008A0800" w:rsidRDefault="00EF10BF" w:rsidP="00EF10BF">
      <w:pPr>
        <w:pStyle w:val="Heading1"/>
        <w:rPr>
          <w:rFonts w:ascii="TH Sarabun New" w:hAnsi="TH Sarabun New" w:cs="TH Sarabun New"/>
          <w:b/>
          <w:bCs w:val="0"/>
          <w:color w:val="auto"/>
          <w:cs/>
        </w:rPr>
      </w:pPr>
      <w:bookmarkStart w:id="375" w:name="_Toc63933112"/>
      <w:r w:rsidRPr="008A0800">
        <w:rPr>
          <w:rFonts w:ascii="TH Sarabun New" w:hAnsi="TH Sarabun New" w:cs="TH Sarabun New"/>
          <w:b/>
          <w:color w:val="auto"/>
          <w:cs/>
        </w:rPr>
        <w:t>ภาคผนวก</w:t>
      </w:r>
      <w:r w:rsidRPr="008A0800">
        <w:rPr>
          <w:rFonts w:ascii="TH Sarabun New" w:hAnsi="TH Sarabun New" w:cs="TH Sarabun New"/>
          <w:b/>
          <w:color w:val="auto"/>
          <w:cs/>
        </w:rPr>
        <w:br/>
        <w:t>ยางพารา</w:t>
      </w:r>
      <w:bookmarkEnd w:id="375"/>
    </w:p>
    <w:p w14:paraId="41B31BEC" w14:textId="77777777" w:rsidR="00EF10BF" w:rsidRPr="008A0800" w:rsidRDefault="00EF10BF" w:rsidP="00EF10BF">
      <w:pPr>
        <w:spacing w:after="0"/>
        <w:rPr>
          <w:rFonts w:ascii="TH Sarabun New" w:hAnsi="TH Sarabun New" w:cs="TH Sarabun New"/>
          <w:sz w:val="32"/>
        </w:rPr>
      </w:pPr>
    </w:p>
    <w:p w14:paraId="0F430574" w14:textId="77777777" w:rsidR="00EF10BF" w:rsidRPr="008A0800" w:rsidRDefault="00EF10BF" w:rsidP="00EF10BF">
      <w:pPr>
        <w:spacing w:after="0"/>
        <w:rPr>
          <w:rFonts w:ascii="TH Sarabun New" w:hAnsi="TH Sarabun New" w:cs="TH Sarabun New"/>
          <w:sz w:val="32"/>
        </w:rPr>
      </w:pPr>
    </w:p>
    <w:p w14:paraId="1934E904" w14:textId="77777777" w:rsidR="00EF10BF" w:rsidRPr="008A0800" w:rsidRDefault="00EF10BF" w:rsidP="00EF10BF">
      <w:pPr>
        <w:spacing w:after="0"/>
        <w:rPr>
          <w:rFonts w:ascii="TH Sarabun New" w:hAnsi="TH Sarabun New" w:cs="TH Sarabun New"/>
          <w:sz w:val="32"/>
        </w:rPr>
      </w:pPr>
    </w:p>
    <w:p w14:paraId="1DDC08EF" w14:textId="77777777" w:rsidR="00EF10BF" w:rsidRPr="008A0800" w:rsidRDefault="00EF10BF" w:rsidP="00EF10BF">
      <w:pPr>
        <w:spacing w:after="0"/>
        <w:rPr>
          <w:rFonts w:ascii="TH Sarabun New" w:hAnsi="TH Sarabun New" w:cs="TH Sarabun New"/>
          <w:sz w:val="32"/>
        </w:rPr>
      </w:pPr>
    </w:p>
    <w:p w14:paraId="1D4F816F" w14:textId="77777777" w:rsidR="00EF10BF" w:rsidRPr="008A0800" w:rsidRDefault="00EF10BF" w:rsidP="00EF10BF">
      <w:pPr>
        <w:spacing w:after="0"/>
        <w:rPr>
          <w:rFonts w:ascii="TH Sarabun New" w:hAnsi="TH Sarabun New" w:cs="TH Sarabun New"/>
          <w:sz w:val="32"/>
        </w:rPr>
      </w:pPr>
    </w:p>
    <w:p w14:paraId="0E25332E" w14:textId="77777777" w:rsidR="00EF10BF" w:rsidRPr="008A0800" w:rsidRDefault="00EF10BF" w:rsidP="00EF10BF">
      <w:pPr>
        <w:spacing w:after="0"/>
        <w:rPr>
          <w:rFonts w:ascii="TH Sarabun New" w:hAnsi="TH Sarabun New" w:cs="TH Sarabun New"/>
          <w:sz w:val="32"/>
        </w:rPr>
      </w:pPr>
    </w:p>
    <w:p w14:paraId="4429137F" w14:textId="77777777" w:rsidR="00EF10BF" w:rsidRPr="008A0800" w:rsidRDefault="00EF10BF" w:rsidP="00EF10BF">
      <w:pPr>
        <w:spacing w:after="0"/>
        <w:rPr>
          <w:rFonts w:ascii="TH Sarabun New" w:hAnsi="TH Sarabun New" w:cs="TH Sarabun New"/>
          <w:sz w:val="32"/>
        </w:rPr>
      </w:pPr>
    </w:p>
    <w:p w14:paraId="76DDDA48" w14:textId="77777777" w:rsidR="00EF10BF" w:rsidRPr="008A0800" w:rsidRDefault="00EF10BF" w:rsidP="00EF10BF">
      <w:pPr>
        <w:spacing w:after="0"/>
        <w:rPr>
          <w:rFonts w:ascii="TH Sarabun New" w:hAnsi="TH Sarabun New" w:cs="TH Sarabun New"/>
          <w:sz w:val="32"/>
        </w:rPr>
      </w:pPr>
    </w:p>
    <w:p w14:paraId="380BF29E" w14:textId="77777777" w:rsidR="00EF10BF" w:rsidRPr="008A0800" w:rsidRDefault="00EF10BF" w:rsidP="00EF10BF">
      <w:pPr>
        <w:spacing w:after="0"/>
        <w:rPr>
          <w:rFonts w:ascii="TH Sarabun New" w:hAnsi="TH Sarabun New" w:cs="TH Sarabun New"/>
          <w:sz w:val="32"/>
        </w:rPr>
      </w:pPr>
    </w:p>
    <w:p w14:paraId="3D6777FB" w14:textId="77777777" w:rsidR="00EF10BF" w:rsidRPr="008A0800" w:rsidRDefault="00EF10BF" w:rsidP="00EF10BF">
      <w:pPr>
        <w:rPr>
          <w:rFonts w:ascii="TH Sarabun New" w:hAnsi="TH Sarabun New" w:cs="TH Sarabun New"/>
          <w:sz w:val="32"/>
        </w:rPr>
      </w:pPr>
    </w:p>
    <w:p w14:paraId="4572B731" w14:textId="77777777" w:rsidR="00EF10BF" w:rsidRPr="008A0800" w:rsidRDefault="00EF10BF" w:rsidP="00EF10BF">
      <w:pPr>
        <w:rPr>
          <w:rFonts w:ascii="TH Sarabun New" w:hAnsi="TH Sarabun New" w:cs="TH Sarabun New"/>
        </w:rPr>
      </w:pPr>
    </w:p>
    <w:p w14:paraId="5CEAB8ED" w14:textId="77777777" w:rsidR="00EF10BF" w:rsidRPr="008A0800" w:rsidRDefault="00EF10BF" w:rsidP="00EF10BF">
      <w:pPr>
        <w:tabs>
          <w:tab w:val="left" w:pos="5040"/>
        </w:tabs>
        <w:jc w:val="left"/>
        <w:rPr>
          <w:rFonts w:ascii="TH Sarabun New" w:hAnsi="TH Sarabun New" w:cs="TH Sarabun New"/>
          <w:cs/>
        </w:rPr>
        <w:sectPr w:rsidR="00EF10BF" w:rsidRPr="008A0800" w:rsidSect="00E341DC">
          <w:pgSz w:w="11906" w:h="16838"/>
          <w:pgMar w:top="1440" w:right="1440" w:bottom="1440" w:left="1440" w:header="720" w:footer="720" w:gutter="0"/>
          <w:cols w:space="720"/>
          <w:titlePg/>
          <w:docGrid w:linePitch="360"/>
        </w:sectPr>
      </w:pPr>
    </w:p>
    <w:p w14:paraId="33C54C0B" w14:textId="77777777" w:rsidR="00EF10BF" w:rsidRPr="008A0800" w:rsidRDefault="00EF10BF" w:rsidP="00EF10BF">
      <w:pPr>
        <w:spacing w:after="0"/>
        <w:rPr>
          <w:rFonts w:ascii="TH Sarabun New" w:hAnsi="TH Sarabun New" w:cs="TH Sarabun New"/>
          <w:sz w:val="32"/>
        </w:rPr>
      </w:pPr>
    </w:p>
    <w:p w14:paraId="330303B6" w14:textId="77777777" w:rsidR="00EF10BF" w:rsidRPr="008A0800" w:rsidRDefault="00EF10BF" w:rsidP="00EF10BF">
      <w:pPr>
        <w:spacing w:after="0"/>
        <w:rPr>
          <w:rFonts w:ascii="TH Sarabun New" w:hAnsi="TH Sarabun New" w:cs="TH Sarabun New"/>
          <w:sz w:val="32"/>
        </w:rPr>
      </w:pPr>
    </w:p>
    <w:p w14:paraId="15B21C0F" w14:textId="77777777" w:rsidR="00EF10BF" w:rsidRPr="008A0800" w:rsidRDefault="00EF10BF" w:rsidP="00EF10BF">
      <w:pPr>
        <w:spacing w:after="0"/>
        <w:rPr>
          <w:rFonts w:ascii="TH Sarabun New" w:hAnsi="TH Sarabun New" w:cs="TH Sarabun New"/>
          <w:sz w:val="32"/>
        </w:rPr>
      </w:pPr>
    </w:p>
    <w:p w14:paraId="6CEB351A" w14:textId="77777777" w:rsidR="00EF10BF" w:rsidRPr="008A0800" w:rsidRDefault="00EF10BF" w:rsidP="00EF10BF">
      <w:pPr>
        <w:spacing w:after="0"/>
        <w:rPr>
          <w:rFonts w:ascii="TH Sarabun New" w:hAnsi="TH Sarabun New" w:cs="TH Sarabun New"/>
          <w:sz w:val="32"/>
        </w:rPr>
      </w:pPr>
    </w:p>
    <w:p w14:paraId="1661157E" w14:textId="77777777" w:rsidR="00EF10BF" w:rsidRPr="008A0800" w:rsidRDefault="00EF10BF" w:rsidP="00EF10BF">
      <w:pPr>
        <w:rPr>
          <w:rFonts w:ascii="TH Sarabun New" w:hAnsi="TH Sarabun New" w:cs="TH Sarabun New"/>
          <w:sz w:val="32"/>
        </w:rPr>
      </w:pPr>
    </w:p>
    <w:p w14:paraId="25823DBE" w14:textId="77777777" w:rsidR="00EF10BF" w:rsidRPr="008A0800" w:rsidRDefault="00EF10BF" w:rsidP="00EF10BF">
      <w:pPr>
        <w:rPr>
          <w:rFonts w:ascii="TH Sarabun New" w:hAnsi="TH Sarabun New" w:cs="TH Sarabun New"/>
          <w:sz w:val="32"/>
        </w:rPr>
      </w:pPr>
    </w:p>
    <w:p w14:paraId="108779FE" w14:textId="77777777" w:rsidR="00EF10BF" w:rsidRPr="008A0800" w:rsidRDefault="00EF10BF" w:rsidP="00EF10BF">
      <w:pPr>
        <w:rPr>
          <w:rFonts w:ascii="TH Sarabun New" w:hAnsi="TH Sarabun New" w:cs="TH Sarabun New"/>
          <w:sz w:val="32"/>
        </w:rPr>
      </w:pPr>
    </w:p>
    <w:p w14:paraId="385FC231" w14:textId="77777777" w:rsidR="00EF10BF" w:rsidRPr="008A0800" w:rsidRDefault="00EF10BF" w:rsidP="00EF10BF">
      <w:pPr>
        <w:rPr>
          <w:rFonts w:ascii="TH Sarabun New" w:hAnsi="TH Sarabun New" w:cs="TH Sarabun New"/>
          <w:sz w:val="32"/>
        </w:rPr>
      </w:pPr>
    </w:p>
    <w:p w14:paraId="4CA99F20" w14:textId="77777777" w:rsidR="00EF10BF" w:rsidRPr="008A0800" w:rsidRDefault="00EF10BF" w:rsidP="00EF10BF">
      <w:pPr>
        <w:rPr>
          <w:rFonts w:ascii="TH Sarabun New" w:hAnsi="TH Sarabun New" w:cs="TH Sarabun New"/>
          <w:sz w:val="32"/>
        </w:rPr>
      </w:pPr>
    </w:p>
    <w:p w14:paraId="224A79D9" w14:textId="77777777" w:rsidR="00EF10BF" w:rsidRPr="008A0800" w:rsidRDefault="00EF10BF" w:rsidP="00EF10BF">
      <w:pPr>
        <w:rPr>
          <w:rFonts w:ascii="TH Sarabun New" w:hAnsi="TH Sarabun New" w:cs="TH Sarabun New"/>
          <w:sz w:val="32"/>
        </w:rPr>
      </w:pPr>
    </w:p>
    <w:p w14:paraId="1E3150E7" w14:textId="77777777" w:rsidR="00EF10BF" w:rsidRPr="008A0800" w:rsidRDefault="00EF10BF" w:rsidP="00EF10BF">
      <w:pPr>
        <w:rPr>
          <w:rFonts w:ascii="TH Sarabun New" w:hAnsi="TH Sarabun New" w:cs="TH Sarabun New"/>
          <w:sz w:val="32"/>
        </w:rPr>
      </w:pPr>
    </w:p>
    <w:p w14:paraId="64F963F0" w14:textId="77777777" w:rsidR="00EF10BF" w:rsidRPr="008A0800" w:rsidRDefault="00EF10BF" w:rsidP="00EF10BF">
      <w:pPr>
        <w:rPr>
          <w:rFonts w:ascii="TH Sarabun New" w:hAnsi="TH Sarabun New" w:cs="TH Sarabun New"/>
          <w:sz w:val="32"/>
        </w:rPr>
      </w:pPr>
    </w:p>
    <w:p w14:paraId="4E7BECF7" w14:textId="0ECF2559" w:rsidR="00EF10BF" w:rsidRPr="008A0800" w:rsidRDefault="00EF10BF" w:rsidP="00EF10BF">
      <w:pPr>
        <w:pStyle w:val="Heading2"/>
        <w:rPr>
          <w:rFonts w:ascii="TH Sarabun New" w:hAnsi="TH Sarabun New" w:cs="TH Sarabun New"/>
          <w:b/>
          <w:bCs/>
          <w:color w:val="auto"/>
          <w:sz w:val="32"/>
          <w:szCs w:val="32"/>
        </w:rPr>
      </w:pPr>
      <w:bookmarkStart w:id="376" w:name="_Toc63933113"/>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ก</w:t>
      </w:r>
      <w:r w:rsidRPr="008A0800">
        <w:rPr>
          <w:rFonts w:ascii="TH Sarabun New" w:hAnsi="TH Sarabun New" w:cs="TH Sarabun New"/>
          <w:b/>
          <w:bCs/>
          <w:color w:val="auto"/>
          <w:sz w:val="32"/>
          <w:szCs w:val="32"/>
          <w:cs/>
        </w:rPr>
        <w:br/>
      </w:r>
      <w:r w:rsidR="009A2715" w:rsidRPr="008A0800">
        <w:rPr>
          <w:rFonts w:ascii="TH Sarabun New" w:hAnsi="TH Sarabun New" w:cs="TH Sarabun New" w:hint="cs"/>
          <w:b/>
          <w:bCs/>
          <w:color w:val="auto"/>
          <w:sz w:val="32"/>
          <w:szCs w:val="32"/>
          <w:cs/>
        </w:rPr>
        <w:t>ค่าสถิติโดยสรุปและข้อมูลของตัวแปรที่ใช้ในแบบจำลอง</w:t>
      </w:r>
      <w:bookmarkEnd w:id="376"/>
    </w:p>
    <w:p w14:paraId="033EA676" w14:textId="77777777" w:rsidR="00EF10BF" w:rsidRPr="008A0800" w:rsidRDefault="00EF10BF" w:rsidP="00EF10BF">
      <w:pPr>
        <w:spacing w:after="0"/>
        <w:rPr>
          <w:rFonts w:ascii="TH Sarabun New" w:hAnsi="TH Sarabun New" w:cs="TH Sarabun New"/>
          <w:b/>
          <w:bCs/>
          <w:sz w:val="32"/>
        </w:rPr>
      </w:pPr>
    </w:p>
    <w:p w14:paraId="1584B178" w14:textId="77777777" w:rsidR="00EF10BF" w:rsidRPr="008A0800" w:rsidRDefault="00EF10BF" w:rsidP="00EF10BF">
      <w:pPr>
        <w:spacing w:after="0"/>
        <w:rPr>
          <w:rFonts w:ascii="TH Sarabun New" w:hAnsi="TH Sarabun New" w:cs="TH Sarabun New"/>
          <w:b/>
          <w:bCs/>
          <w:sz w:val="32"/>
        </w:rPr>
      </w:pPr>
    </w:p>
    <w:p w14:paraId="1E990FB5" w14:textId="77777777" w:rsidR="00EF10BF" w:rsidRPr="008A0800" w:rsidRDefault="00EF10BF" w:rsidP="00EF10BF">
      <w:pPr>
        <w:spacing w:after="0"/>
        <w:rPr>
          <w:rFonts w:ascii="TH Sarabun New" w:hAnsi="TH Sarabun New" w:cs="TH Sarabun New"/>
          <w:b/>
          <w:bCs/>
          <w:sz w:val="32"/>
        </w:rPr>
      </w:pPr>
    </w:p>
    <w:p w14:paraId="70FC4554" w14:textId="77777777" w:rsidR="00EF10BF" w:rsidRPr="008A0800" w:rsidRDefault="00EF10BF" w:rsidP="00EF10BF">
      <w:pPr>
        <w:spacing w:after="0"/>
        <w:rPr>
          <w:rFonts w:ascii="TH Sarabun New" w:hAnsi="TH Sarabun New" w:cs="TH Sarabun New"/>
          <w:b/>
          <w:bCs/>
          <w:sz w:val="32"/>
        </w:rPr>
      </w:pPr>
    </w:p>
    <w:p w14:paraId="18FC98A9" w14:textId="77777777" w:rsidR="00EF10BF" w:rsidRPr="008A0800" w:rsidRDefault="00EF10BF" w:rsidP="00EF10BF">
      <w:pPr>
        <w:spacing w:after="0"/>
        <w:rPr>
          <w:rFonts w:ascii="TH Sarabun New" w:hAnsi="TH Sarabun New" w:cs="TH Sarabun New"/>
          <w:b/>
          <w:bCs/>
          <w:sz w:val="32"/>
        </w:rPr>
      </w:pPr>
    </w:p>
    <w:p w14:paraId="2D7949A9" w14:textId="77777777" w:rsidR="00EF10BF" w:rsidRPr="008A0800" w:rsidRDefault="00EF10BF" w:rsidP="00EF10BF">
      <w:pPr>
        <w:spacing w:after="0"/>
        <w:rPr>
          <w:rFonts w:ascii="TH Sarabun New" w:hAnsi="TH Sarabun New" w:cs="TH Sarabun New"/>
          <w:b/>
          <w:bCs/>
          <w:sz w:val="32"/>
        </w:rPr>
      </w:pPr>
    </w:p>
    <w:p w14:paraId="210BB010" w14:textId="77777777" w:rsidR="00EF10BF" w:rsidRPr="008A0800" w:rsidRDefault="00EF10BF" w:rsidP="00EF10BF">
      <w:pPr>
        <w:spacing w:after="0"/>
        <w:rPr>
          <w:rFonts w:ascii="TH Sarabun New" w:hAnsi="TH Sarabun New" w:cs="TH Sarabun New"/>
          <w:b/>
          <w:bCs/>
          <w:sz w:val="32"/>
        </w:rPr>
      </w:pPr>
    </w:p>
    <w:p w14:paraId="586E1D38" w14:textId="77777777" w:rsidR="00EF10BF" w:rsidRPr="008A0800" w:rsidRDefault="00EF10BF" w:rsidP="00EF10BF">
      <w:pPr>
        <w:spacing w:after="0"/>
        <w:rPr>
          <w:rFonts w:ascii="TH Sarabun New" w:hAnsi="TH Sarabun New" w:cs="TH Sarabun New"/>
          <w:b/>
          <w:bCs/>
          <w:sz w:val="32"/>
        </w:rPr>
      </w:pPr>
    </w:p>
    <w:p w14:paraId="1363CB28" w14:textId="77777777" w:rsidR="00EF10BF" w:rsidRPr="008A0800" w:rsidRDefault="00EF10BF" w:rsidP="00EF10BF">
      <w:pPr>
        <w:spacing w:after="0"/>
        <w:rPr>
          <w:rFonts w:ascii="TH Sarabun New" w:hAnsi="TH Sarabun New" w:cs="TH Sarabun New"/>
          <w:b/>
          <w:bCs/>
          <w:sz w:val="32"/>
        </w:rPr>
      </w:pPr>
    </w:p>
    <w:p w14:paraId="767580E4" w14:textId="77777777" w:rsidR="00EF10BF" w:rsidRPr="008A0800" w:rsidRDefault="00EF10BF" w:rsidP="00EF10BF">
      <w:pPr>
        <w:spacing w:after="0"/>
        <w:rPr>
          <w:rFonts w:ascii="TH Sarabun New" w:hAnsi="TH Sarabun New" w:cs="TH Sarabun New"/>
          <w:b/>
          <w:bCs/>
          <w:sz w:val="32"/>
          <w:cs/>
        </w:rPr>
        <w:sectPr w:rsidR="00EF10BF" w:rsidRPr="008A0800" w:rsidSect="00E341DC">
          <w:pgSz w:w="11906" w:h="16838"/>
          <w:pgMar w:top="1440" w:right="1440" w:bottom="1440" w:left="1440" w:header="720" w:footer="720" w:gutter="0"/>
          <w:cols w:space="720"/>
          <w:titlePg/>
          <w:docGrid w:linePitch="360"/>
        </w:sectPr>
      </w:pPr>
    </w:p>
    <w:p w14:paraId="14DE8FFC" w14:textId="0714F7B7" w:rsidR="00EF10BF" w:rsidRPr="008A0800" w:rsidRDefault="00EF10BF" w:rsidP="00EF10BF">
      <w:pPr>
        <w:pStyle w:val="Caption"/>
        <w:spacing w:after="0"/>
        <w:jc w:val="left"/>
        <w:rPr>
          <w:rFonts w:ascii="TH Sarabun New" w:hAnsi="TH Sarabun New" w:cs="TH Sarabun New"/>
          <w:b/>
          <w:bCs/>
          <w:i w:val="0"/>
          <w:iCs w:val="0"/>
          <w:color w:val="auto"/>
          <w:sz w:val="28"/>
          <w:szCs w:val="28"/>
        </w:rPr>
      </w:pPr>
      <w:bookmarkStart w:id="377" w:name="_Toc63932872"/>
      <w:r w:rsidRPr="008A0800">
        <w:rPr>
          <w:rFonts w:ascii="TH Sarabun New" w:hAnsi="TH Sarabun New" w:cs="TH Sarabun New"/>
          <w:b/>
          <w:bCs/>
          <w:i w:val="0"/>
          <w:iCs w:val="0"/>
          <w:color w:val="auto"/>
          <w:sz w:val="28"/>
          <w:szCs w:val="28"/>
          <w:cs/>
        </w:rPr>
        <w:lastRenderedPageBreak/>
        <w:t xml:space="preserve">ตารางผนวกที่ </w:t>
      </w:r>
      <w:r w:rsidRPr="008A0800">
        <w:rPr>
          <w:rFonts w:ascii="TH Sarabun New" w:hAnsi="TH Sarabun New" w:cs="TH Sarabun New"/>
          <w:b/>
          <w:bCs/>
          <w:i w:val="0"/>
          <w:iCs w:val="0"/>
          <w:color w:val="auto"/>
          <w:sz w:val="28"/>
          <w:szCs w:val="28"/>
        </w:rPr>
        <w:t>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ตารางผนวกที่</w:instrText>
      </w:r>
      <w:r w:rsidRPr="008A0800">
        <w:rPr>
          <w:rFonts w:ascii="TH Sarabun New" w:hAnsi="TH Sarabun New" w:cs="TH Sarabun New"/>
          <w:b/>
          <w:bCs/>
          <w:i w:val="0"/>
          <w:iCs w:val="0"/>
          <w:color w:val="auto"/>
          <w:sz w:val="28"/>
          <w:szCs w:val="28"/>
        </w:rPr>
        <w:instrText xml:space="preserve">_5.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b/>
          <w:bCs/>
          <w:i w:val="0"/>
          <w:iCs w:val="0"/>
          <w:color w:val="auto"/>
          <w:sz w:val="28"/>
          <w:szCs w:val="28"/>
        </w:rPr>
        <w:t xml:space="preserve"> </w:t>
      </w:r>
      <w:r w:rsidRPr="008A0800">
        <w:rPr>
          <w:rFonts w:ascii="TH Sarabun New" w:hAnsi="TH Sarabun New" w:cs="TH Sarabun New"/>
          <w:b/>
          <w:bCs/>
          <w:i w:val="0"/>
          <w:iCs w:val="0"/>
          <w:color w:val="auto"/>
          <w:sz w:val="28"/>
          <w:szCs w:val="28"/>
          <w:cs/>
        </w:rPr>
        <w:t>สถิติโดยสรุปของการใช้ยางพาราภายในประเทศและการใช้ยางเพื่อส่งออก</w:t>
      </w:r>
      <w:bookmarkEnd w:id="377"/>
    </w:p>
    <w:tbl>
      <w:tblPr>
        <w:tblW w:w="5000" w:type="pct"/>
        <w:tblCellMar>
          <w:left w:w="0" w:type="dxa"/>
          <w:right w:w="0" w:type="dxa"/>
        </w:tblCellMar>
        <w:tblLook w:val="0600" w:firstRow="0" w:lastRow="0" w:firstColumn="0" w:lastColumn="0" w:noHBand="1" w:noVBand="1"/>
      </w:tblPr>
      <w:tblGrid>
        <w:gridCol w:w="1708"/>
        <w:gridCol w:w="1594"/>
        <w:gridCol w:w="1706"/>
        <w:gridCol w:w="1529"/>
        <w:gridCol w:w="2519"/>
      </w:tblGrid>
      <w:tr w:rsidR="00EF10BF" w:rsidRPr="008A0800" w14:paraId="5C39CA14" w14:textId="77777777" w:rsidTr="007E7915">
        <w:trPr>
          <w:trHeight w:val="45"/>
        </w:trPr>
        <w:tc>
          <w:tcPr>
            <w:tcW w:w="943"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3946726A" w14:textId="77777777" w:rsidR="00EF10BF" w:rsidRPr="008A0800" w:rsidRDefault="00EF10BF" w:rsidP="007E7915">
            <w:pPr>
              <w:spacing w:after="0" w:line="240" w:lineRule="auto"/>
              <w:rPr>
                <w:rFonts w:ascii="TH Sarabun New" w:hAnsi="TH Sarabun New" w:cs="TH Sarabun New"/>
                <w:b/>
                <w:bCs/>
                <w:sz w:val="28"/>
                <w:szCs w:val="28"/>
              </w:rPr>
            </w:pPr>
          </w:p>
        </w:tc>
        <w:tc>
          <w:tcPr>
            <w:tcW w:w="880"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5EA02B5E" w14:textId="77777777" w:rsidR="00EF10BF" w:rsidRPr="008A0800" w:rsidRDefault="00EF10BF" w:rsidP="007E7915">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cs/>
              </w:rPr>
              <w:t>ค่าเฉลี่ย</w:t>
            </w:r>
          </w:p>
        </w:tc>
        <w:tc>
          <w:tcPr>
            <w:tcW w:w="942"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41AC8D57" w14:textId="77777777" w:rsidR="00EF10BF" w:rsidRPr="008A0800" w:rsidRDefault="00EF10BF" w:rsidP="007E7915">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cs/>
              </w:rPr>
              <w:t>ค่าสูงสุด</w:t>
            </w:r>
          </w:p>
        </w:tc>
        <w:tc>
          <w:tcPr>
            <w:tcW w:w="844"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13B7146E" w14:textId="77777777" w:rsidR="00EF10BF" w:rsidRPr="008A0800" w:rsidRDefault="00EF10BF" w:rsidP="007E7915">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cs/>
              </w:rPr>
              <w:t>ค่าต่ำสุด</w:t>
            </w:r>
          </w:p>
        </w:tc>
        <w:tc>
          <w:tcPr>
            <w:tcW w:w="1391" w:type="pct"/>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14:paraId="719780EC" w14:textId="77777777" w:rsidR="00EF10BF" w:rsidRPr="008A0800" w:rsidRDefault="00EF10BF" w:rsidP="007E7915">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cs/>
              </w:rPr>
              <w:t>ส่วนเบี่ยงเบนมาตรฐาน</w:t>
            </w:r>
          </w:p>
        </w:tc>
      </w:tr>
      <w:tr w:rsidR="00EF10BF" w:rsidRPr="008A0800" w14:paraId="67CE5190" w14:textId="77777777" w:rsidTr="007E7915">
        <w:trPr>
          <w:trHeight w:val="45"/>
        </w:trPr>
        <w:tc>
          <w:tcPr>
            <w:tcW w:w="943" w:type="pct"/>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300A5448" w14:textId="77777777" w:rsidR="00EF10BF" w:rsidRPr="008A0800" w:rsidRDefault="00EF10BF" w:rsidP="007E7915">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RubberD</w:t>
            </w:r>
          </w:p>
        </w:tc>
        <w:tc>
          <w:tcPr>
            <w:tcW w:w="880" w:type="pct"/>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17502108" w14:textId="77777777" w:rsidR="00EF10BF" w:rsidRPr="008A0800" w:rsidRDefault="00EF10BF" w:rsidP="007E7915">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43</w:t>
            </w:r>
            <w:r w:rsidRPr="008A0800">
              <w:rPr>
                <w:rFonts w:ascii="TH Sarabun New" w:hAnsi="TH Sarabun New" w:cs="TH Sarabun New"/>
                <w:sz w:val="28"/>
                <w:szCs w:val="28"/>
              </w:rPr>
              <w:t>,</w:t>
            </w:r>
            <w:r w:rsidRPr="008A0800">
              <w:rPr>
                <w:rFonts w:ascii="TH Sarabun New" w:hAnsi="TH Sarabun New" w:cs="TH Sarabun New"/>
                <w:sz w:val="28"/>
                <w:szCs w:val="28"/>
                <w:cs/>
              </w:rPr>
              <w:t>900</w:t>
            </w:r>
          </w:p>
        </w:tc>
        <w:tc>
          <w:tcPr>
            <w:tcW w:w="942" w:type="pct"/>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780FDF55" w14:textId="77777777" w:rsidR="00EF10BF" w:rsidRPr="008A0800" w:rsidRDefault="00EF10BF" w:rsidP="007E7915">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91</w:t>
            </w:r>
            <w:r w:rsidRPr="008A0800">
              <w:rPr>
                <w:rFonts w:ascii="TH Sarabun New" w:hAnsi="TH Sarabun New" w:cs="TH Sarabun New"/>
                <w:sz w:val="28"/>
                <w:szCs w:val="28"/>
              </w:rPr>
              <w:t>,</w:t>
            </w:r>
            <w:r w:rsidRPr="008A0800">
              <w:rPr>
                <w:rFonts w:ascii="TH Sarabun New" w:hAnsi="TH Sarabun New" w:cs="TH Sarabun New"/>
                <w:sz w:val="28"/>
                <w:szCs w:val="28"/>
                <w:cs/>
              </w:rPr>
              <w:t>217</w:t>
            </w:r>
          </w:p>
        </w:tc>
        <w:tc>
          <w:tcPr>
            <w:tcW w:w="844" w:type="pct"/>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13F7BF43" w14:textId="77777777" w:rsidR="00EF10BF" w:rsidRPr="008A0800" w:rsidRDefault="00EF10BF" w:rsidP="007E7915">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21</w:t>
            </w:r>
            <w:r w:rsidRPr="008A0800">
              <w:rPr>
                <w:rFonts w:ascii="TH Sarabun New" w:hAnsi="TH Sarabun New" w:cs="TH Sarabun New"/>
                <w:sz w:val="28"/>
                <w:szCs w:val="28"/>
              </w:rPr>
              <w:t>,</w:t>
            </w:r>
            <w:r w:rsidRPr="008A0800">
              <w:rPr>
                <w:rFonts w:ascii="TH Sarabun New" w:hAnsi="TH Sarabun New" w:cs="TH Sarabun New"/>
                <w:sz w:val="28"/>
                <w:szCs w:val="28"/>
                <w:cs/>
              </w:rPr>
              <w:t>652</w:t>
            </w:r>
          </w:p>
        </w:tc>
        <w:tc>
          <w:tcPr>
            <w:tcW w:w="1391" w:type="pct"/>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14:paraId="227118BA" w14:textId="77777777" w:rsidR="00EF10BF" w:rsidRPr="008A0800" w:rsidRDefault="00EF10BF" w:rsidP="007E7915">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9</w:t>
            </w:r>
            <w:r w:rsidRPr="008A0800">
              <w:rPr>
                <w:rFonts w:ascii="TH Sarabun New" w:hAnsi="TH Sarabun New" w:cs="TH Sarabun New"/>
                <w:sz w:val="28"/>
                <w:szCs w:val="28"/>
              </w:rPr>
              <w:t>,</w:t>
            </w:r>
            <w:r w:rsidRPr="008A0800">
              <w:rPr>
                <w:rFonts w:ascii="TH Sarabun New" w:hAnsi="TH Sarabun New" w:cs="TH Sarabun New"/>
                <w:sz w:val="28"/>
                <w:szCs w:val="28"/>
                <w:cs/>
              </w:rPr>
              <w:t>782</w:t>
            </w:r>
          </w:p>
        </w:tc>
      </w:tr>
      <w:tr w:rsidR="00EF10BF" w:rsidRPr="008A0800" w14:paraId="4D3B69DB" w14:textId="77777777" w:rsidTr="007E7915">
        <w:trPr>
          <w:trHeight w:val="65"/>
        </w:trPr>
        <w:tc>
          <w:tcPr>
            <w:tcW w:w="943"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711BF1C7" w14:textId="77777777" w:rsidR="00EF10BF" w:rsidRPr="008A0800" w:rsidRDefault="00EF10BF" w:rsidP="007E7915">
            <w:pPr>
              <w:spacing w:after="0" w:line="240" w:lineRule="auto"/>
              <w:rPr>
                <w:rFonts w:ascii="TH Sarabun New" w:hAnsi="TH Sarabun New" w:cs="TH Sarabun New"/>
                <w:b/>
                <w:bCs/>
                <w:sz w:val="28"/>
                <w:szCs w:val="28"/>
              </w:rPr>
            </w:pPr>
            <w:r w:rsidRPr="008A0800">
              <w:rPr>
                <w:rFonts w:ascii="TH Sarabun New" w:hAnsi="TH Sarabun New" w:cs="TH Sarabun New"/>
                <w:b/>
                <w:bCs/>
                <w:sz w:val="28"/>
                <w:szCs w:val="28"/>
              </w:rPr>
              <w:t>RubberEX</w:t>
            </w:r>
          </w:p>
        </w:tc>
        <w:tc>
          <w:tcPr>
            <w:tcW w:w="880"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581751C8" w14:textId="77777777" w:rsidR="00EF10BF" w:rsidRPr="008A0800" w:rsidRDefault="00EF10BF" w:rsidP="007E7915">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276</w:t>
            </w:r>
            <w:r w:rsidRPr="008A0800">
              <w:rPr>
                <w:rFonts w:ascii="TH Sarabun New" w:hAnsi="TH Sarabun New" w:cs="TH Sarabun New"/>
                <w:sz w:val="28"/>
                <w:szCs w:val="28"/>
              </w:rPr>
              <w:t>,</w:t>
            </w:r>
            <w:r w:rsidRPr="008A0800">
              <w:rPr>
                <w:rFonts w:ascii="TH Sarabun New" w:hAnsi="TH Sarabun New" w:cs="TH Sarabun New"/>
                <w:sz w:val="28"/>
                <w:szCs w:val="28"/>
                <w:cs/>
              </w:rPr>
              <w:t>303</w:t>
            </w:r>
          </w:p>
        </w:tc>
        <w:tc>
          <w:tcPr>
            <w:tcW w:w="942"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1A9547A" w14:textId="77777777" w:rsidR="00EF10BF" w:rsidRPr="008A0800" w:rsidRDefault="00EF10BF" w:rsidP="007E7915">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455</w:t>
            </w:r>
            <w:r w:rsidRPr="008A0800">
              <w:rPr>
                <w:rFonts w:ascii="TH Sarabun New" w:hAnsi="TH Sarabun New" w:cs="TH Sarabun New"/>
                <w:sz w:val="28"/>
                <w:szCs w:val="28"/>
              </w:rPr>
              <w:t>,</w:t>
            </w:r>
            <w:r w:rsidRPr="008A0800">
              <w:rPr>
                <w:rFonts w:ascii="TH Sarabun New" w:hAnsi="TH Sarabun New" w:cs="TH Sarabun New"/>
                <w:sz w:val="28"/>
                <w:szCs w:val="28"/>
                <w:cs/>
              </w:rPr>
              <w:t>166</w:t>
            </w:r>
          </w:p>
        </w:tc>
        <w:tc>
          <w:tcPr>
            <w:tcW w:w="844"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281A9899" w14:textId="77777777" w:rsidR="00EF10BF" w:rsidRPr="008A0800" w:rsidRDefault="00EF10BF" w:rsidP="007E7915">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148</w:t>
            </w:r>
            <w:r w:rsidRPr="008A0800">
              <w:rPr>
                <w:rFonts w:ascii="TH Sarabun New" w:hAnsi="TH Sarabun New" w:cs="TH Sarabun New"/>
                <w:sz w:val="28"/>
                <w:szCs w:val="28"/>
              </w:rPr>
              <w:t>,</w:t>
            </w:r>
            <w:r w:rsidRPr="008A0800">
              <w:rPr>
                <w:rFonts w:ascii="TH Sarabun New" w:hAnsi="TH Sarabun New" w:cs="TH Sarabun New"/>
                <w:sz w:val="28"/>
                <w:szCs w:val="28"/>
                <w:cs/>
              </w:rPr>
              <w:t>983</w:t>
            </w:r>
          </w:p>
        </w:tc>
        <w:tc>
          <w:tcPr>
            <w:tcW w:w="1391" w:type="pct"/>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14:paraId="1F5CFBFA" w14:textId="77777777" w:rsidR="00EF10BF" w:rsidRPr="008A0800" w:rsidRDefault="00EF10BF" w:rsidP="007E7915">
            <w:pPr>
              <w:spacing w:after="0" w:line="240" w:lineRule="auto"/>
              <w:rPr>
                <w:rFonts w:ascii="TH Sarabun New" w:hAnsi="TH Sarabun New" w:cs="TH Sarabun New"/>
                <w:sz w:val="28"/>
                <w:szCs w:val="28"/>
              </w:rPr>
            </w:pPr>
            <w:r w:rsidRPr="008A0800">
              <w:rPr>
                <w:rFonts w:ascii="TH Sarabun New" w:hAnsi="TH Sarabun New" w:cs="TH Sarabun New"/>
                <w:sz w:val="28"/>
                <w:szCs w:val="28"/>
                <w:cs/>
              </w:rPr>
              <w:t>64</w:t>
            </w:r>
            <w:r w:rsidRPr="008A0800">
              <w:rPr>
                <w:rFonts w:ascii="TH Sarabun New" w:hAnsi="TH Sarabun New" w:cs="TH Sarabun New"/>
                <w:sz w:val="28"/>
                <w:szCs w:val="28"/>
              </w:rPr>
              <w:t>,</w:t>
            </w:r>
            <w:r w:rsidRPr="008A0800">
              <w:rPr>
                <w:rFonts w:ascii="TH Sarabun New" w:hAnsi="TH Sarabun New" w:cs="TH Sarabun New"/>
                <w:sz w:val="28"/>
                <w:szCs w:val="28"/>
                <w:cs/>
              </w:rPr>
              <w:t>656</w:t>
            </w:r>
          </w:p>
        </w:tc>
      </w:tr>
    </w:tbl>
    <w:p w14:paraId="7B58CDB2" w14:textId="77777777" w:rsidR="00EF10BF" w:rsidRPr="008A0800" w:rsidRDefault="00EF10BF" w:rsidP="00EF10BF">
      <w:pPr>
        <w:spacing w:after="0" w:line="240" w:lineRule="auto"/>
        <w:jc w:val="left"/>
        <w:rPr>
          <w:rFonts w:ascii="TH Sarabun New" w:hAnsi="TH Sarabun New" w:cs="TH Sarabun New"/>
          <w:sz w:val="24"/>
          <w:szCs w:val="28"/>
        </w:rPr>
      </w:pPr>
      <w:r w:rsidRPr="008A0800">
        <w:rPr>
          <w:rFonts w:ascii="TH Sarabun New" w:hAnsi="TH Sarabun New" w:cs="TH Sarabun New"/>
          <w:sz w:val="24"/>
          <w:szCs w:val="28"/>
          <w:cs/>
        </w:rPr>
        <w:t>ที่มา : การคำนวณ</w:t>
      </w:r>
    </w:p>
    <w:p w14:paraId="18D82F63" w14:textId="77777777" w:rsidR="00EF10BF" w:rsidRPr="008A0800" w:rsidRDefault="00EF10BF" w:rsidP="00EF10BF">
      <w:pPr>
        <w:spacing w:after="0"/>
        <w:rPr>
          <w:rFonts w:ascii="TH Sarabun New" w:hAnsi="TH Sarabun New" w:cs="TH Sarabun New"/>
          <w:b/>
          <w:bCs/>
          <w:sz w:val="32"/>
        </w:rPr>
      </w:pPr>
    </w:p>
    <w:p w14:paraId="389E970C" w14:textId="77777777" w:rsidR="004078B6" w:rsidRPr="008A0800" w:rsidRDefault="004078B6" w:rsidP="004078B6">
      <w:pPr>
        <w:spacing w:after="0" w:line="240" w:lineRule="auto"/>
        <w:rPr>
          <w:rFonts w:ascii="TH SarabunPSK" w:hAnsi="TH SarabunPSK"/>
          <w:sz w:val="32"/>
        </w:rPr>
      </w:pPr>
      <w:r w:rsidRPr="008A0800">
        <w:rPr>
          <w:rFonts w:ascii="TH SarabunPSK" w:hAnsi="TH SarabunPSK"/>
          <w:sz w:val="32"/>
          <w:cs/>
        </w:rPr>
        <w:t>ข้อมูลที่ใช้สามารถเข้าถึงได้ที่</w:t>
      </w:r>
    </w:p>
    <w:p w14:paraId="37157609" w14:textId="77777777" w:rsidR="004078B6" w:rsidRPr="008A0800" w:rsidRDefault="004078B6" w:rsidP="004078B6">
      <w:pPr>
        <w:spacing w:after="0" w:line="240" w:lineRule="auto"/>
        <w:rPr>
          <w:rFonts w:ascii="TH SarabunPSK" w:hAnsi="TH SarabunPSK"/>
          <w:b/>
          <w:bCs/>
          <w:sz w:val="32"/>
        </w:rPr>
      </w:pPr>
    </w:p>
    <w:p w14:paraId="4D5E0678" w14:textId="77777777" w:rsidR="004078B6" w:rsidRPr="008A0800" w:rsidRDefault="004078B6" w:rsidP="004078B6">
      <w:pPr>
        <w:spacing w:after="0" w:line="240" w:lineRule="auto"/>
        <w:rPr>
          <w:rFonts w:ascii="TH SarabunPSK" w:hAnsi="TH SarabunPSK"/>
          <w:b/>
          <w:bCs/>
          <w:sz w:val="32"/>
        </w:rPr>
      </w:pPr>
      <w:r w:rsidRPr="008A0800">
        <w:rPr>
          <w:noProof/>
        </w:rPr>
        <w:drawing>
          <wp:anchor distT="0" distB="0" distL="114300" distR="114300" simplePos="0" relativeHeight="251630592" behindDoc="0" locked="0" layoutInCell="1" allowOverlap="1" wp14:anchorId="2C6DD3DB" wp14:editId="10A5539B">
            <wp:simplePos x="0" y="0"/>
            <wp:positionH relativeFrom="column">
              <wp:posOffset>2200275</wp:posOffset>
            </wp:positionH>
            <wp:positionV relativeFrom="paragraph">
              <wp:posOffset>8890</wp:posOffset>
            </wp:positionV>
            <wp:extent cx="1533739" cy="1524213"/>
            <wp:effectExtent l="0" t="0" r="9525" b="0"/>
            <wp:wrapNone/>
            <wp:docPr id="9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33739" cy="1524213"/>
                    </a:xfrm>
                    <a:prstGeom prst="rect">
                      <a:avLst/>
                    </a:prstGeom>
                  </pic:spPr>
                </pic:pic>
              </a:graphicData>
            </a:graphic>
          </wp:anchor>
        </w:drawing>
      </w:r>
    </w:p>
    <w:p w14:paraId="2B2B0336" w14:textId="77777777" w:rsidR="004078B6" w:rsidRPr="008A0800" w:rsidRDefault="004078B6" w:rsidP="004078B6">
      <w:pPr>
        <w:spacing w:after="0" w:line="240" w:lineRule="auto"/>
        <w:rPr>
          <w:rFonts w:ascii="TH SarabunPSK" w:hAnsi="TH SarabunPSK"/>
          <w:b/>
          <w:bCs/>
          <w:sz w:val="32"/>
        </w:rPr>
      </w:pPr>
    </w:p>
    <w:p w14:paraId="2C26EB63" w14:textId="77777777" w:rsidR="004078B6" w:rsidRPr="008A0800" w:rsidRDefault="004078B6" w:rsidP="004078B6">
      <w:pPr>
        <w:spacing w:after="0" w:line="240" w:lineRule="auto"/>
        <w:rPr>
          <w:rFonts w:ascii="TH SarabunPSK" w:hAnsi="TH SarabunPSK"/>
          <w:b/>
          <w:bCs/>
          <w:sz w:val="32"/>
        </w:rPr>
      </w:pPr>
    </w:p>
    <w:p w14:paraId="6C20F45A" w14:textId="77777777" w:rsidR="004078B6" w:rsidRPr="008A0800" w:rsidRDefault="004078B6" w:rsidP="004078B6">
      <w:pPr>
        <w:spacing w:after="0" w:line="240" w:lineRule="auto"/>
        <w:rPr>
          <w:rFonts w:ascii="TH SarabunPSK" w:hAnsi="TH SarabunPSK"/>
          <w:b/>
          <w:bCs/>
          <w:sz w:val="32"/>
        </w:rPr>
      </w:pPr>
    </w:p>
    <w:p w14:paraId="474B1429" w14:textId="77777777" w:rsidR="004078B6" w:rsidRPr="008A0800" w:rsidRDefault="004078B6" w:rsidP="004078B6">
      <w:pPr>
        <w:spacing w:after="0" w:line="240" w:lineRule="auto"/>
        <w:rPr>
          <w:rFonts w:ascii="TH SarabunPSK" w:hAnsi="TH SarabunPSK"/>
          <w:b/>
          <w:bCs/>
          <w:sz w:val="32"/>
        </w:rPr>
      </w:pPr>
    </w:p>
    <w:p w14:paraId="26513F4A" w14:textId="77777777" w:rsidR="004078B6" w:rsidRPr="008A0800" w:rsidRDefault="004078B6" w:rsidP="004078B6">
      <w:pPr>
        <w:spacing w:after="0" w:line="240" w:lineRule="auto"/>
        <w:rPr>
          <w:rFonts w:ascii="TH SarabunPSK" w:hAnsi="TH SarabunPSK"/>
          <w:b/>
          <w:bCs/>
          <w:sz w:val="32"/>
        </w:rPr>
      </w:pPr>
    </w:p>
    <w:p w14:paraId="15F5BDEC" w14:textId="77777777" w:rsidR="004078B6" w:rsidRPr="008A0800" w:rsidRDefault="004078B6" w:rsidP="004078B6">
      <w:pPr>
        <w:spacing w:after="0" w:line="240" w:lineRule="auto"/>
        <w:rPr>
          <w:rFonts w:ascii="TH SarabunPSK" w:hAnsi="TH SarabunPSK"/>
          <w:b/>
          <w:bCs/>
          <w:sz w:val="32"/>
          <w:cs/>
        </w:rPr>
      </w:pPr>
      <w:r w:rsidRPr="008A0800">
        <w:rPr>
          <w:rFonts w:ascii="TH SarabunPSK" w:hAnsi="TH SarabunPSK"/>
          <w:b/>
          <w:bCs/>
          <w:sz w:val="32"/>
        </w:rPr>
        <w:t>https://bit.ly/</w:t>
      </w:r>
      <w:r w:rsidRPr="008A0800">
        <w:rPr>
          <w:rFonts w:ascii="TH SarabunPSK" w:hAnsi="TH SarabunPSK"/>
          <w:b/>
          <w:bCs/>
          <w:sz w:val="32"/>
          <w:cs/>
        </w:rPr>
        <w:t>3</w:t>
      </w:r>
      <w:r w:rsidRPr="008A0800">
        <w:rPr>
          <w:rFonts w:ascii="TH SarabunPSK" w:hAnsi="TH SarabunPSK"/>
          <w:b/>
          <w:bCs/>
          <w:sz w:val="32"/>
        </w:rPr>
        <w:t>hl</w:t>
      </w:r>
      <w:r w:rsidRPr="008A0800">
        <w:rPr>
          <w:rFonts w:ascii="TH SarabunPSK" w:hAnsi="TH SarabunPSK"/>
          <w:b/>
          <w:bCs/>
          <w:sz w:val="32"/>
          <w:cs/>
        </w:rPr>
        <w:t>29</w:t>
      </w:r>
      <w:r w:rsidRPr="008A0800">
        <w:rPr>
          <w:rFonts w:ascii="TH SarabunPSK" w:hAnsi="TH SarabunPSK"/>
          <w:b/>
          <w:bCs/>
          <w:sz w:val="32"/>
        </w:rPr>
        <w:t>nn</w:t>
      </w:r>
    </w:p>
    <w:p w14:paraId="0F83B784" w14:textId="77777777" w:rsidR="005B516E" w:rsidRPr="008A0800" w:rsidRDefault="005B516E" w:rsidP="00EF10BF">
      <w:pPr>
        <w:spacing w:after="0"/>
        <w:rPr>
          <w:rFonts w:ascii="TH Sarabun New" w:hAnsi="TH Sarabun New" w:cs="TH Sarabun New"/>
          <w:b/>
          <w:bCs/>
          <w:sz w:val="32"/>
        </w:rPr>
      </w:pPr>
    </w:p>
    <w:p w14:paraId="4B23FFF2" w14:textId="77777777" w:rsidR="00EF10BF" w:rsidRPr="008A0800" w:rsidRDefault="00EF10BF" w:rsidP="00EF10BF">
      <w:pPr>
        <w:tabs>
          <w:tab w:val="left" w:pos="5040"/>
        </w:tabs>
        <w:jc w:val="left"/>
        <w:rPr>
          <w:rFonts w:ascii="TH Sarabun New" w:hAnsi="TH Sarabun New" w:cs="TH Sarabun New"/>
          <w:cs/>
        </w:rPr>
        <w:sectPr w:rsidR="00EF10BF" w:rsidRPr="008A0800" w:rsidSect="007220F0">
          <w:pgSz w:w="11906" w:h="16838"/>
          <w:pgMar w:top="1440" w:right="1440" w:bottom="1440" w:left="1440" w:header="720" w:footer="720" w:gutter="0"/>
          <w:cols w:space="720"/>
          <w:docGrid w:linePitch="360"/>
        </w:sectPr>
      </w:pPr>
    </w:p>
    <w:p w14:paraId="3F1EBB35" w14:textId="77777777" w:rsidR="00EF10BF" w:rsidRPr="008A0800" w:rsidRDefault="00EF10BF" w:rsidP="00EF10BF">
      <w:pPr>
        <w:spacing w:after="0"/>
        <w:rPr>
          <w:rFonts w:ascii="TH Sarabun New" w:hAnsi="TH Sarabun New" w:cs="TH Sarabun New"/>
          <w:sz w:val="32"/>
        </w:rPr>
      </w:pPr>
    </w:p>
    <w:p w14:paraId="1900C75C" w14:textId="77777777" w:rsidR="00EF10BF" w:rsidRPr="008A0800" w:rsidRDefault="00EF10BF" w:rsidP="00EF10BF">
      <w:pPr>
        <w:spacing w:after="0"/>
        <w:rPr>
          <w:rFonts w:ascii="TH Sarabun New" w:hAnsi="TH Sarabun New" w:cs="TH Sarabun New"/>
          <w:sz w:val="32"/>
        </w:rPr>
      </w:pPr>
    </w:p>
    <w:p w14:paraId="4DECC580" w14:textId="77777777" w:rsidR="00EF10BF" w:rsidRPr="008A0800" w:rsidRDefault="00EF10BF" w:rsidP="00EF10BF">
      <w:pPr>
        <w:spacing w:after="0"/>
        <w:rPr>
          <w:rFonts w:ascii="TH Sarabun New" w:hAnsi="TH Sarabun New" w:cs="TH Sarabun New"/>
          <w:sz w:val="32"/>
        </w:rPr>
      </w:pPr>
    </w:p>
    <w:p w14:paraId="0F61985E" w14:textId="77777777" w:rsidR="00EF10BF" w:rsidRPr="008A0800" w:rsidRDefault="00EF10BF" w:rsidP="00EF10BF">
      <w:pPr>
        <w:rPr>
          <w:rFonts w:ascii="TH Sarabun New" w:hAnsi="TH Sarabun New" w:cs="TH Sarabun New"/>
          <w:sz w:val="32"/>
        </w:rPr>
      </w:pPr>
    </w:p>
    <w:p w14:paraId="2E1F11F6" w14:textId="77777777" w:rsidR="00EF10BF" w:rsidRPr="008A0800" w:rsidRDefault="00EF10BF" w:rsidP="00EF10BF">
      <w:pPr>
        <w:rPr>
          <w:rFonts w:ascii="TH Sarabun New" w:hAnsi="TH Sarabun New" w:cs="TH Sarabun New"/>
          <w:sz w:val="32"/>
        </w:rPr>
      </w:pPr>
    </w:p>
    <w:p w14:paraId="7900CC9A" w14:textId="77777777" w:rsidR="00EF10BF" w:rsidRPr="008A0800" w:rsidRDefault="00EF10BF" w:rsidP="00EF10BF">
      <w:pPr>
        <w:rPr>
          <w:rFonts w:ascii="TH Sarabun New" w:hAnsi="TH Sarabun New" w:cs="TH Sarabun New"/>
          <w:sz w:val="32"/>
        </w:rPr>
      </w:pPr>
    </w:p>
    <w:p w14:paraId="2EB61FAA" w14:textId="77777777" w:rsidR="00EF10BF" w:rsidRPr="008A0800" w:rsidRDefault="00EF10BF" w:rsidP="00EF10BF">
      <w:pPr>
        <w:rPr>
          <w:rFonts w:ascii="TH Sarabun New" w:hAnsi="TH Sarabun New" w:cs="TH Sarabun New"/>
          <w:sz w:val="32"/>
        </w:rPr>
      </w:pPr>
    </w:p>
    <w:p w14:paraId="1BE99001" w14:textId="77777777" w:rsidR="00EF10BF" w:rsidRPr="008A0800" w:rsidRDefault="00EF10BF" w:rsidP="00EF10BF">
      <w:pPr>
        <w:rPr>
          <w:rFonts w:ascii="TH Sarabun New" w:hAnsi="TH Sarabun New" w:cs="TH Sarabun New"/>
          <w:sz w:val="32"/>
        </w:rPr>
      </w:pPr>
    </w:p>
    <w:p w14:paraId="6A4648A2" w14:textId="77777777" w:rsidR="00EF10BF" w:rsidRPr="008A0800" w:rsidRDefault="00EF10BF" w:rsidP="00EF10BF">
      <w:pPr>
        <w:rPr>
          <w:rFonts w:ascii="TH Sarabun New" w:hAnsi="TH Sarabun New" w:cs="TH Sarabun New"/>
          <w:sz w:val="32"/>
        </w:rPr>
      </w:pPr>
    </w:p>
    <w:p w14:paraId="255D59A0" w14:textId="77777777" w:rsidR="00EF10BF" w:rsidRPr="008A0800" w:rsidRDefault="00EF10BF" w:rsidP="00EF10BF">
      <w:pPr>
        <w:rPr>
          <w:rFonts w:ascii="TH Sarabun New" w:hAnsi="TH Sarabun New" w:cs="TH Sarabun New"/>
          <w:sz w:val="32"/>
        </w:rPr>
      </w:pPr>
    </w:p>
    <w:p w14:paraId="094422C0" w14:textId="6DA45297" w:rsidR="00EF10BF" w:rsidRPr="008A0800" w:rsidRDefault="00EF10BF" w:rsidP="00EF10BF">
      <w:pPr>
        <w:pStyle w:val="Heading2"/>
        <w:rPr>
          <w:rFonts w:ascii="TH Sarabun New" w:hAnsi="TH Sarabun New" w:cs="TH Sarabun New"/>
          <w:b/>
          <w:bCs/>
          <w:color w:val="auto"/>
          <w:sz w:val="32"/>
          <w:szCs w:val="32"/>
        </w:rPr>
      </w:pPr>
      <w:bookmarkStart w:id="378" w:name="_Toc63933114"/>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ข</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ARIMA</w:t>
      </w:r>
      <w:bookmarkEnd w:id="378"/>
    </w:p>
    <w:p w14:paraId="15F5C824" w14:textId="77777777" w:rsidR="00EF10BF" w:rsidRPr="008A0800" w:rsidRDefault="00EF10BF" w:rsidP="00EF10BF">
      <w:pPr>
        <w:spacing w:after="0"/>
        <w:rPr>
          <w:rFonts w:ascii="TH Sarabun New" w:hAnsi="TH Sarabun New" w:cs="TH Sarabun New"/>
          <w:b/>
          <w:bCs/>
          <w:sz w:val="32"/>
        </w:rPr>
      </w:pPr>
    </w:p>
    <w:p w14:paraId="110BBCE3" w14:textId="77777777" w:rsidR="00EF10BF" w:rsidRPr="008A0800" w:rsidRDefault="00EF10BF" w:rsidP="00EF10BF">
      <w:pPr>
        <w:spacing w:after="0"/>
        <w:rPr>
          <w:rFonts w:ascii="TH Sarabun New" w:hAnsi="TH Sarabun New" w:cs="TH Sarabun New"/>
          <w:b/>
          <w:bCs/>
          <w:sz w:val="32"/>
        </w:rPr>
      </w:pPr>
    </w:p>
    <w:p w14:paraId="0A59FF99" w14:textId="77777777" w:rsidR="00EF10BF" w:rsidRPr="008A0800" w:rsidRDefault="00EF10BF" w:rsidP="00EF10BF">
      <w:pPr>
        <w:spacing w:after="0"/>
        <w:rPr>
          <w:rFonts w:ascii="TH Sarabun New" w:hAnsi="TH Sarabun New" w:cs="TH Sarabun New"/>
          <w:b/>
          <w:bCs/>
          <w:sz w:val="32"/>
        </w:rPr>
      </w:pPr>
    </w:p>
    <w:p w14:paraId="39AF4DB9" w14:textId="77777777" w:rsidR="00EF10BF" w:rsidRPr="008A0800" w:rsidRDefault="00EF10BF" w:rsidP="00EF10BF">
      <w:pPr>
        <w:spacing w:after="0"/>
        <w:rPr>
          <w:rFonts w:ascii="TH Sarabun New" w:hAnsi="TH Sarabun New" w:cs="TH Sarabun New"/>
          <w:b/>
          <w:bCs/>
          <w:sz w:val="32"/>
        </w:rPr>
      </w:pPr>
    </w:p>
    <w:p w14:paraId="15459471" w14:textId="77777777" w:rsidR="00EF10BF" w:rsidRPr="008A0800" w:rsidRDefault="00EF10BF" w:rsidP="00EF10BF">
      <w:pPr>
        <w:spacing w:after="0"/>
        <w:rPr>
          <w:rFonts w:ascii="TH Sarabun New" w:hAnsi="TH Sarabun New" w:cs="TH Sarabun New"/>
          <w:b/>
          <w:bCs/>
          <w:sz w:val="32"/>
        </w:rPr>
      </w:pPr>
    </w:p>
    <w:p w14:paraId="295C6B8C" w14:textId="77777777" w:rsidR="00EF10BF" w:rsidRPr="008A0800" w:rsidRDefault="00EF10BF" w:rsidP="00EF10BF">
      <w:pPr>
        <w:spacing w:after="0"/>
        <w:rPr>
          <w:rFonts w:ascii="TH Sarabun New" w:hAnsi="TH Sarabun New" w:cs="TH Sarabun New"/>
          <w:b/>
          <w:bCs/>
          <w:sz w:val="32"/>
        </w:rPr>
      </w:pPr>
    </w:p>
    <w:p w14:paraId="5996B20C" w14:textId="77777777" w:rsidR="00EF10BF" w:rsidRPr="008A0800" w:rsidRDefault="00EF10BF" w:rsidP="00EF10BF">
      <w:pPr>
        <w:spacing w:after="0"/>
        <w:rPr>
          <w:rFonts w:ascii="TH Sarabun New" w:hAnsi="TH Sarabun New" w:cs="TH Sarabun New"/>
          <w:b/>
          <w:bCs/>
          <w:sz w:val="32"/>
        </w:rPr>
      </w:pPr>
    </w:p>
    <w:p w14:paraId="05396E8C" w14:textId="77777777" w:rsidR="00EF10BF" w:rsidRPr="008A0800" w:rsidRDefault="00EF10BF" w:rsidP="00EF10BF">
      <w:pPr>
        <w:spacing w:after="0"/>
        <w:rPr>
          <w:rFonts w:ascii="TH Sarabun New" w:hAnsi="TH Sarabun New" w:cs="TH Sarabun New"/>
          <w:b/>
          <w:bCs/>
          <w:sz w:val="32"/>
        </w:rPr>
      </w:pPr>
    </w:p>
    <w:p w14:paraId="0752B1D3" w14:textId="77777777" w:rsidR="00EF10BF" w:rsidRPr="008A0800" w:rsidRDefault="00EF10BF" w:rsidP="00EF10BF">
      <w:pPr>
        <w:spacing w:after="0"/>
        <w:rPr>
          <w:rFonts w:ascii="TH Sarabun New" w:hAnsi="TH Sarabun New" w:cs="TH Sarabun New"/>
          <w:b/>
          <w:bCs/>
          <w:sz w:val="32"/>
        </w:rPr>
      </w:pPr>
    </w:p>
    <w:p w14:paraId="0A7CB1A4" w14:textId="77777777" w:rsidR="00EF10BF" w:rsidRPr="008A0800" w:rsidRDefault="00EF10BF" w:rsidP="00EF10BF">
      <w:pPr>
        <w:spacing w:after="0"/>
        <w:rPr>
          <w:rFonts w:ascii="TH Sarabun New" w:hAnsi="TH Sarabun New" w:cs="TH Sarabun New"/>
          <w:b/>
          <w:bCs/>
          <w:sz w:val="32"/>
          <w:cs/>
        </w:rPr>
        <w:sectPr w:rsidR="00EF10BF" w:rsidRPr="008A0800" w:rsidSect="00E341DC">
          <w:pgSz w:w="11906" w:h="16838"/>
          <w:pgMar w:top="1440" w:right="1440" w:bottom="1440" w:left="1440" w:header="720" w:footer="720" w:gutter="0"/>
          <w:cols w:space="720"/>
          <w:titlePg/>
          <w:docGrid w:linePitch="360"/>
        </w:sectPr>
      </w:pPr>
    </w:p>
    <w:p w14:paraId="6CB786B7" w14:textId="77777777" w:rsidR="00EF10BF" w:rsidRPr="008A0800" w:rsidRDefault="00EF10BF" w:rsidP="00EF10BF">
      <w:pPr>
        <w:spacing w:after="0" w:line="240" w:lineRule="auto"/>
        <w:jc w:val="left"/>
        <w:rPr>
          <w:rFonts w:ascii="TH SarabunPSK" w:hAnsi="TH SarabunPSK"/>
          <w:b/>
          <w:bCs/>
          <w:sz w:val="32"/>
        </w:rPr>
      </w:pPr>
      <w:r w:rsidRPr="008A0800">
        <w:rPr>
          <w:rFonts w:ascii="TH SarabunPSK" w:hAnsi="TH SarabunPSK" w:hint="cs"/>
          <w:b/>
          <w:bCs/>
          <w:sz w:val="32"/>
          <w:cs/>
        </w:rPr>
        <w:lastRenderedPageBreak/>
        <w:t>ผลการวิเคราะห์</w:t>
      </w:r>
      <w:r w:rsidRPr="008A0800">
        <w:rPr>
          <w:rFonts w:ascii="TH SarabunPSK" w:hAnsi="TH SarabunPSK"/>
          <w:b/>
          <w:bCs/>
          <w:sz w:val="32"/>
        </w:rPr>
        <w:t xml:space="preserve"> RubberD </w:t>
      </w:r>
      <w:r w:rsidRPr="008A0800">
        <w:rPr>
          <w:rFonts w:ascii="TH SarabunPSK" w:hAnsi="TH SarabunPSK" w:hint="cs"/>
          <w:b/>
          <w:bCs/>
          <w:sz w:val="32"/>
          <w:cs/>
        </w:rPr>
        <w:t xml:space="preserve">แบบจำลอง </w:t>
      </w:r>
      <w:r w:rsidRPr="008A0800">
        <w:rPr>
          <w:rFonts w:ascii="TH SarabunPSK" w:hAnsi="TH SarabunPSK"/>
          <w:b/>
          <w:bCs/>
          <w:sz w:val="32"/>
        </w:rPr>
        <w:t>ARIMA(3,0,0)</w:t>
      </w: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2787"/>
        <w:gridCol w:w="1524"/>
        <w:gridCol w:w="1668"/>
        <w:gridCol w:w="1670"/>
        <w:gridCol w:w="1377"/>
      </w:tblGrid>
      <w:tr w:rsidR="00EF10BF" w:rsidRPr="008A0800" w14:paraId="7BB01071" w14:textId="77777777" w:rsidTr="007E7915">
        <w:trPr>
          <w:trHeight w:val="225"/>
        </w:trPr>
        <w:tc>
          <w:tcPr>
            <w:tcW w:w="3312" w:type="pct"/>
            <w:gridSpan w:val="3"/>
            <w:vAlign w:val="bottom"/>
          </w:tcPr>
          <w:p w14:paraId="57B805C7"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Dependent Variable: RUBBERD</w:t>
            </w:r>
          </w:p>
        </w:tc>
        <w:tc>
          <w:tcPr>
            <w:tcW w:w="925" w:type="pct"/>
            <w:vAlign w:val="bottom"/>
          </w:tcPr>
          <w:p w14:paraId="49C2815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45E84BC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7FC9683D" w14:textId="77777777" w:rsidTr="007E7915">
        <w:trPr>
          <w:trHeight w:val="225"/>
        </w:trPr>
        <w:tc>
          <w:tcPr>
            <w:tcW w:w="4237" w:type="pct"/>
            <w:gridSpan w:val="4"/>
            <w:vAlign w:val="bottom"/>
          </w:tcPr>
          <w:p w14:paraId="2C73C89F"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Method: ARMA Maximum Likelihood (OPG - BHHH)</w:t>
            </w:r>
          </w:p>
        </w:tc>
        <w:tc>
          <w:tcPr>
            <w:tcW w:w="763" w:type="pct"/>
            <w:vAlign w:val="bottom"/>
          </w:tcPr>
          <w:p w14:paraId="70E4421E"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454E4311" w14:textId="77777777" w:rsidTr="007E7915">
        <w:trPr>
          <w:trHeight w:val="225"/>
        </w:trPr>
        <w:tc>
          <w:tcPr>
            <w:tcW w:w="3312" w:type="pct"/>
            <w:gridSpan w:val="3"/>
            <w:vAlign w:val="bottom"/>
          </w:tcPr>
          <w:p w14:paraId="6CB0E95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Date: 09/01/20   Time: 13:17</w:t>
            </w:r>
          </w:p>
        </w:tc>
        <w:tc>
          <w:tcPr>
            <w:tcW w:w="925" w:type="pct"/>
            <w:vAlign w:val="bottom"/>
          </w:tcPr>
          <w:p w14:paraId="59F582B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3AA41F37"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79EC422B" w14:textId="77777777" w:rsidTr="007E7915">
        <w:trPr>
          <w:trHeight w:val="225"/>
        </w:trPr>
        <w:tc>
          <w:tcPr>
            <w:tcW w:w="3312" w:type="pct"/>
            <w:gridSpan w:val="3"/>
            <w:vAlign w:val="bottom"/>
          </w:tcPr>
          <w:p w14:paraId="666FC4F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Sample: 2007M01 2017M12</w:t>
            </w:r>
          </w:p>
        </w:tc>
        <w:tc>
          <w:tcPr>
            <w:tcW w:w="925" w:type="pct"/>
            <w:vAlign w:val="bottom"/>
          </w:tcPr>
          <w:p w14:paraId="68E3C66A"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053FC16E"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6535CE58" w14:textId="77777777" w:rsidTr="007E7915">
        <w:trPr>
          <w:trHeight w:val="225"/>
        </w:trPr>
        <w:tc>
          <w:tcPr>
            <w:tcW w:w="3312" w:type="pct"/>
            <w:gridSpan w:val="3"/>
            <w:vAlign w:val="bottom"/>
          </w:tcPr>
          <w:p w14:paraId="77B36813"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Included observations: 132</w:t>
            </w:r>
          </w:p>
        </w:tc>
        <w:tc>
          <w:tcPr>
            <w:tcW w:w="925" w:type="pct"/>
            <w:vAlign w:val="bottom"/>
          </w:tcPr>
          <w:p w14:paraId="38AC95DE"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4FFE2DF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118C9268" w14:textId="77777777" w:rsidTr="007E7915">
        <w:trPr>
          <w:trHeight w:val="225"/>
        </w:trPr>
        <w:tc>
          <w:tcPr>
            <w:tcW w:w="4237" w:type="pct"/>
            <w:gridSpan w:val="4"/>
            <w:tcBorders>
              <w:bottom w:val="nil"/>
            </w:tcBorders>
            <w:vAlign w:val="bottom"/>
          </w:tcPr>
          <w:p w14:paraId="5C39E49A"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Convergence achieved after 29 iterations</w:t>
            </w:r>
          </w:p>
        </w:tc>
        <w:tc>
          <w:tcPr>
            <w:tcW w:w="763" w:type="pct"/>
            <w:tcBorders>
              <w:bottom w:val="nil"/>
            </w:tcBorders>
            <w:vAlign w:val="bottom"/>
          </w:tcPr>
          <w:p w14:paraId="3403D19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26362750" w14:textId="77777777" w:rsidTr="007E7915">
        <w:trPr>
          <w:trHeight w:val="225"/>
        </w:trPr>
        <w:tc>
          <w:tcPr>
            <w:tcW w:w="5000" w:type="pct"/>
            <w:gridSpan w:val="5"/>
            <w:tcBorders>
              <w:top w:val="nil"/>
              <w:bottom w:val="single" w:sz="4" w:space="0" w:color="auto"/>
            </w:tcBorders>
            <w:vAlign w:val="bottom"/>
          </w:tcPr>
          <w:p w14:paraId="58D95F9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Coefficient covariance computed using outer product of gradients</w:t>
            </w:r>
          </w:p>
        </w:tc>
      </w:tr>
      <w:tr w:rsidR="00EF10BF" w:rsidRPr="008A0800" w14:paraId="488FD422" w14:textId="77777777" w:rsidTr="007E7915">
        <w:trPr>
          <w:trHeight w:val="225"/>
        </w:trPr>
        <w:tc>
          <w:tcPr>
            <w:tcW w:w="1544" w:type="pct"/>
            <w:tcBorders>
              <w:top w:val="single" w:sz="4" w:space="0" w:color="auto"/>
              <w:bottom w:val="single" w:sz="4" w:space="0" w:color="auto"/>
            </w:tcBorders>
            <w:vAlign w:val="bottom"/>
          </w:tcPr>
          <w:p w14:paraId="068EE5A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Variable</w:t>
            </w:r>
          </w:p>
        </w:tc>
        <w:tc>
          <w:tcPr>
            <w:tcW w:w="844" w:type="pct"/>
            <w:tcBorders>
              <w:top w:val="single" w:sz="4" w:space="0" w:color="auto"/>
              <w:bottom w:val="single" w:sz="4" w:space="0" w:color="auto"/>
            </w:tcBorders>
            <w:vAlign w:val="bottom"/>
          </w:tcPr>
          <w:p w14:paraId="330D1D5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Coefficient</w:t>
            </w:r>
          </w:p>
        </w:tc>
        <w:tc>
          <w:tcPr>
            <w:tcW w:w="924" w:type="pct"/>
            <w:tcBorders>
              <w:top w:val="single" w:sz="4" w:space="0" w:color="auto"/>
              <w:bottom w:val="single" w:sz="4" w:space="0" w:color="auto"/>
            </w:tcBorders>
            <w:vAlign w:val="bottom"/>
          </w:tcPr>
          <w:p w14:paraId="192BA57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Std. Error</w:t>
            </w:r>
          </w:p>
        </w:tc>
        <w:tc>
          <w:tcPr>
            <w:tcW w:w="925" w:type="pct"/>
            <w:tcBorders>
              <w:top w:val="single" w:sz="4" w:space="0" w:color="auto"/>
              <w:bottom w:val="single" w:sz="4" w:space="0" w:color="auto"/>
            </w:tcBorders>
            <w:vAlign w:val="bottom"/>
          </w:tcPr>
          <w:p w14:paraId="3A77A0A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t-Statistic</w:t>
            </w:r>
          </w:p>
        </w:tc>
        <w:tc>
          <w:tcPr>
            <w:tcW w:w="763" w:type="pct"/>
            <w:tcBorders>
              <w:top w:val="single" w:sz="4" w:space="0" w:color="auto"/>
              <w:bottom w:val="single" w:sz="4" w:space="0" w:color="auto"/>
            </w:tcBorders>
            <w:vAlign w:val="bottom"/>
          </w:tcPr>
          <w:p w14:paraId="1A5BA32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Prob.  </w:t>
            </w:r>
          </w:p>
        </w:tc>
      </w:tr>
      <w:tr w:rsidR="00EF10BF" w:rsidRPr="008A0800" w14:paraId="160E81DB" w14:textId="77777777" w:rsidTr="007E7915">
        <w:trPr>
          <w:trHeight w:val="225"/>
        </w:trPr>
        <w:tc>
          <w:tcPr>
            <w:tcW w:w="1544" w:type="pct"/>
            <w:tcBorders>
              <w:top w:val="single" w:sz="4" w:space="0" w:color="auto"/>
            </w:tcBorders>
            <w:vAlign w:val="bottom"/>
          </w:tcPr>
          <w:p w14:paraId="50C9ED9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C</w:t>
            </w:r>
          </w:p>
        </w:tc>
        <w:tc>
          <w:tcPr>
            <w:tcW w:w="844" w:type="pct"/>
            <w:tcBorders>
              <w:top w:val="single" w:sz="4" w:space="0" w:color="auto"/>
            </w:tcBorders>
            <w:vAlign w:val="bottom"/>
          </w:tcPr>
          <w:p w14:paraId="6DABF65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41956.76</w:t>
            </w:r>
          </w:p>
        </w:tc>
        <w:tc>
          <w:tcPr>
            <w:tcW w:w="924" w:type="pct"/>
            <w:tcBorders>
              <w:top w:val="single" w:sz="4" w:space="0" w:color="auto"/>
            </w:tcBorders>
            <w:vAlign w:val="bottom"/>
          </w:tcPr>
          <w:p w14:paraId="791674E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3988.695</w:t>
            </w:r>
          </w:p>
        </w:tc>
        <w:tc>
          <w:tcPr>
            <w:tcW w:w="925" w:type="pct"/>
            <w:tcBorders>
              <w:top w:val="single" w:sz="4" w:space="0" w:color="auto"/>
            </w:tcBorders>
            <w:vAlign w:val="bottom"/>
          </w:tcPr>
          <w:p w14:paraId="6D904B6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10.51892</w:t>
            </w:r>
          </w:p>
        </w:tc>
        <w:tc>
          <w:tcPr>
            <w:tcW w:w="763" w:type="pct"/>
            <w:tcBorders>
              <w:top w:val="single" w:sz="4" w:space="0" w:color="auto"/>
            </w:tcBorders>
            <w:vAlign w:val="bottom"/>
          </w:tcPr>
          <w:p w14:paraId="53A9041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7DF5EC9E" w14:textId="77777777" w:rsidTr="007E7915">
        <w:trPr>
          <w:trHeight w:val="225"/>
        </w:trPr>
        <w:tc>
          <w:tcPr>
            <w:tcW w:w="1544" w:type="pct"/>
            <w:vAlign w:val="bottom"/>
          </w:tcPr>
          <w:p w14:paraId="45987B6F"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AR(1)</w:t>
            </w:r>
          </w:p>
        </w:tc>
        <w:tc>
          <w:tcPr>
            <w:tcW w:w="844" w:type="pct"/>
            <w:vAlign w:val="bottom"/>
          </w:tcPr>
          <w:p w14:paraId="05C4391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0.435063</w:t>
            </w:r>
          </w:p>
        </w:tc>
        <w:tc>
          <w:tcPr>
            <w:tcW w:w="924" w:type="pct"/>
            <w:vAlign w:val="bottom"/>
          </w:tcPr>
          <w:p w14:paraId="53CF63E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0.056859</w:t>
            </w:r>
          </w:p>
        </w:tc>
        <w:tc>
          <w:tcPr>
            <w:tcW w:w="925" w:type="pct"/>
            <w:vAlign w:val="bottom"/>
          </w:tcPr>
          <w:p w14:paraId="5637628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7.651615</w:t>
            </w:r>
          </w:p>
        </w:tc>
        <w:tc>
          <w:tcPr>
            <w:tcW w:w="763" w:type="pct"/>
            <w:vAlign w:val="bottom"/>
          </w:tcPr>
          <w:p w14:paraId="25CB292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6DDD5BFC" w14:textId="77777777" w:rsidTr="007E7915">
        <w:trPr>
          <w:trHeight w:val="225"/>
        </w:trPr>
        <w:tc>
          <w:tcPr>
            <w:tcW w:w="1544" w:type="pct"/>
            <w:vAlign w:val="bottom"/>
          </w:tcPr>
          <w:p w14:paraId="5E835F7C"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AR(2)</w:t>
            </w:r>
          </w:p>
        </w:tc>
        <w:tc>
          <w:tcPr>
            <w:tcW w:w="844" w:type="pct"/>
            <w:vAlign w:val="bottom"/>
          </w:tcPr>
          <w:p w14:paraId="70F2FC1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0.204795</w:t>
            </w:r>
          </w:p>
        </w:tc>
        <w:tc>
          <w:tcPr>
            <w:tcW w:w="924" w:type="pct"/>
            <w:vAlign w:val="bottom"/>
          </w:tcPr>
          <w:p w14:paraId="34BD518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0.079688</w:t>
            </w:r>
          </w:p>
        </w:tc>
        <w:tc>
          <w:tcPr>
            <w:tcW w:w="925" w:type="pct"/>
            <w:vAlign w:val="bottom"/>
          </w:tcPr>
          <w:p w14:paraId="5DEE506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2.569955</w:t>
            </w:r>
          </w:p>
        </w:tc>
        <w:tc>
          <w:tcPr>
            <w:tcW w:w="763" w:type="pct"/>
            <w:vAlign w:val="bottom"/>
          </w:tcPr>
          <w:p w14:paraId="1A8EA85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0.0113</w:t>
            </w:r>
          </w:p>
        </w:tc>
      </w:tr>
      <w:tr w:rsidR="00EF10BF" w:rsidRPr="008A0800" w14:paraId="33AC0E60" w14:textId="77777777" w:rsidTr="007E7915">
        <w:trPr>
          <w:trHeight w:val="225"/>
        </w:trPr>
        <w:tc>
          <w:tcPr>
            <w:tcW w:w="1544" w:type="pct"/>
            <w:tcBorders>
              <w:bottom w:val="nil"/>
            </w:tcBorders>
            <w:vAlign w:val="bottom"/>
          </w:tcPr>
          <w:p w14:paraId="601EC3D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AR(3)</w:t>
            </w:r>
          </w:p>
        </w:tc>
        <w:tc>
          <w:tcPr>
            <w:tcW w:w="844" w:type="pct"/>
            <w:tcBorders>
              <w:bottom w:val="nil"/>
            </w:tcBorders>
            <w:vAlign w:val="bottom"/>
          </w:tcPr>
          <w:p w14:paraId="174BDB2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0.252476</w:t>
            </w:r>
          </w:p>
        </w:tc>
        <w:tc>
          <w:tcPr>
            <w:tcW w:w="924" w:type="pct"/>
            <w:tcBorders>
              <w:bottom w:val="nil"/>
            </w:tcBorders>
            <w:vAlign w:val="bottom"/>
          </w:tcPr>
          <w:p w14:paraId="5423756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0.057564</w:t>
            </w:r>
          </w:p>
        </w:tc>
        <w:tc>
          <w:tcPr>
            <w:tcW w:w="925" w:type="pct"/>
            <w:tcBorders>
              <w:bottom w:val="nil"/>
            </w:tcBorders>
            <w:vAlign w:val="bottom"/>
          </w:tcPr>
          <w:p w14:paraId="6F5B00F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4.386014</w:t>
            </w:r>
          </w:p>
        </w:tc>
        <w:tc>
          <w:tcPr>
            <w:tcW w:w="763" w:type="pct"/>
            <w:tcBorders>
              <w:bottom w:val="nil"/>
            </w:tcBorders>
            <w:vAlign w:val="bottom"/>
          </w:tcPr>
          <w:p w14:paraId="1142330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19AE72D6" w14:textId="77777777" w:rsidTr="007E7915">
        <w:trPr>
          <w:trHeight w:val="225"/>
        </w:trPr>
        <w:tc>
          <w:tcPr>
            <w:tcW w:w="1544" w:type="pct"/>
            <w:tcBorders>
              <w:top w:val="nil"/>
              <w:bottom w:val="single" w:sz="4" w:space="0" w:color="auto"/>
            </w:tcBorders>
            <w:vAlign w:val="bottom"/>
          </w:tcPr>
          <w:p w14:paraId="6AB03E42"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SIGMASQ</w:t>
            </w:r>
          </w:p>
        </w:tc>
        <w:tc>
          <w:tcPr>
            <w:tcW w:w="844" w:type="pct"/>
            <w:tcBorders>
              <w:top w:val="nil"/>
              <w:bottom w:val="single" w:sz="4" w:space="0" w:color="auto"/>
            </w:tcBorders>
            <w:vAlign w:val="bottom"/>
          </w:tcPr>
          <w:p w14:paraId="06514B7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26874728</w:t>
            </w:r>
          </w:p>
        </w:tc>
        <w:tc>
          <w:tcPr>
            <w:tcW w:w="924" w:type="pct"/>
            <w:tcBorders>
              <w:top w:val="nil"/>
              <w:bottom w:val="single" w:sz="4" w:space="0" w:color="auto"/>
            </w:tcBorders>
            <w:vAlign w:val="bottom"/>
          </w:tcPr>
          <w:p w14:paraId="77C8AD6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2103866.</w:t>
            </w:r>
          </w:p>
        </w:tc>
        <w:tc>
          <w:tcPr>
            <w:tcW w:w="925" w:type="pct"/>
            <w:tcBorders>
              <w:top w:val="nil"/>
              <w:bottom w:val="single" w:sz="4" w:space="0" w:color="auto"/>
            </w:tcBorders>
            <w:vAlign w:val="bottom"/>
          </w:tcPr>
          <w:p w14:paraId="68B149D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12.77398</w:t>
            </w:r>
          </w:p>
        </w:tc>
        <w:tc>
          <w:tcPr>
            <w:tcW w:w="763" w:type="pct"/>
            <w:tcBorders>
              <w:top w:val="nil"/>
              <w:bottom w:val="single" w:sz="4" w:space="0" w:color="auto"/>
            </w:tcBorders>
            <w:vAlign w:val="bottom"/>
          </w:tcPr>
          <w:p w14:paraId="7469CB7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25B5711D" w14:textId="77777777" w:rsidTr="007E7915">
        <w:trPr>
          <w:trHeight w:val="225"/>
        </w:trPr>
        <w:tc>
          <w:tcPr>
            <w:tcW w:w="1544" w:type="pct"/>
            <w:tcBorders>
              <w:top w:val="single" w:sz="4" w:space="0" w:color="auto"/>
            </w:tcBorders>
            <w:vAlign w:val="bottom"/>
          </w:tcPr>
          <w:p w14:paraId="54784BF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R-squared</w:t>
            </w:r>
          </w:p>
        </w:tc>
        <w:tc>
          <w:tcPr>
            <w:tcW w:w="844" w:type="pct"/>
            <w:tcBorders>
              <w:top w:val="single" w:sz="4" w:space="0" w:color="auto"/>
            </w:tcBorders>
            <w:vAlign w:val="bottom"/>
          </w:tcPr>
          <w:p w14:paraId="2608175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0.649541</w:t>
            </w:r>
          </w:p>
        </w:tc>
        <w:tc>
          <w:tcPr>
            <w:tcW w:w="1849" w:type="pct"/>
            <w:gridSpan w:val="2"/>
            <w:tcBorders>
              <w:top w:val="single" w:sz="4" w:space="0" w:color="auto"/>
            </w:tcBorders>
            <w:vAlign w:val="bottom"/>
          </w:tcPr>
          <w:p w14:paraId="1F74CDDC"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Mean dependent var</w:t>
            </w:r>
          </w:p>
        </w:tc>
        <w:tc>
          <w:tcPr>
            <w:tcW w:w="763" w:type="pct"/>
            <w:tcBorders>
              <w:top w:val="single" w:sz="4" w:space="0" w:color="auto"/>
            </w:tcBorders>
            <w:vAlign w:val="bottom"/>
          </w:tcPr>
          <w:p w14:paraId="5F0A358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42073.76</w:t>
            </w:r>
          </w:p>
        </w:tc>
      </w:tr>
      <w:tr w:rsidR="00EF10BF" w:rsidRPr="008A0800" w14:paraId="7BF15993" w14:textId="77777777" w:rsidTr="007E7915">
        <w:trPr>
          <w:trHeight w:val="225"/>
        </w:trPr>
        <w:tc>
          <w:tcPr>
            <w:tcW w:w="1544" w:type="pct"/>
            <w:vAlign w:val="bottom"/>
          </w:tcPr>
          <w:p w14:paraId="3CC127EC"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Adjusted R-squared</w:t>
            </w:r>
          </w:p>
        </w:tc>
        <w:tc>
          <w:tcPr>
            <w:tcW w:w="844" w:type="pct"/>
            <w:vAlign w:val="bottom"/>
          </w:tcPr>
          <w:p w14:paraId="5925600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0.638503</w:t>
            </w:r>
          </w:p>
        </w:tc>
        <w:tc>
          <w:tcPr>
            <w:tcW w:w="1849" w:type="pct"/>
            <w:gridSpan w:val="2"/>
            <w:vAlign w:val="bottom"/>
          </w:tcPr>
          <w:p w14:paraId="09E1B77A"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S.D. dependent var</w:t>
            </w:r>
          </w:p>
        </w:tc>
        <w:tc>
          <w:tcPr>
            <w:tcW w:w="763" w:type="pct"/>
            <w:vAlign w:val="bottom"/>
          </w:tcPr>
          <w:p w14:paraId="3348690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8790.322</w:t>
            </w:r>
          </w:p>
        </w:tc>
      </w:tr>
      <w:tr w:rsidR="00EF10BF" w:rsidRPr="008A0800" w14:paraId="5110FFD7" w14:textId="77777777" w:rsidTr="007E7915">
        <w:trPr>
          <w:trHeight w:val="225"/>
        </w:trPr>
        <w:tc>
          <w:tcPr>
            <w:tcW w:w="1544" w:type="pct"/>
            <w:vAlign w:val="bottom"/>
          </w:tcPr>
          <w:p w14:paraId="75065329"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S.E. of regression</w:t>
            </w:r>
          </w:p>
        </w:tc>
        <w:tc>
          <w:tcPr>
            <w:tcW w:w="844" w:type="pct"/>
            <w:vAlign w:val="bottom"/>
          </w:tcPr>
          <w:p w14:paraId="0EB1485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5285.148</w:t>
            </w:r>
          </w:p>
        </w:tc>
        <w:tc>
          <w:tcPr>
            <w:tcW w:w="1849" w:type="pct"/>
            <w:gridSpan w:val="2"/>
            <w:vAlign w:val="bottom"/>
          </w:tcPr>
          <w:p w14:paraId="4231734C"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Akaike info criterion</w:t>
            </w:r>
          </w:p>
        </w:tc>
        <w:tc>
          <w:tcPr>
            <w:tcW w:w="763" w:type="pct"/>
            <w:vAlign w:val="bottom"/>
          </w:tcPr>
          <w:p w14:paraId="7E20F2D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20.03084</w:t>
            </w:r>
          </w:p>
        </w:tc>
      </w:tr>
      <w:tr w:rsidR="00EF10BF" w:rsidRPr="008A0800" w14:paraId="4EFD5A8C" w14:textId="77777777" w:rsidTr="007E7915">
        <w:trPr>
          <w:trHeight w:val="225"/>
        </w:trPr>
        <w:tc>
          <w:tcPr>
            <w:tcW w:w="1544" w:type="pct"/>
            <w:vAlign w:val="bottom"/>
          </w:tcPr>
          <w:p w14:paraId="1433BDF0"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Sum squared resid</w:t>
            </w:r>
          </w:p>
        </w:tc>
        <w:tc>
          <w:tcPr>
            <w:tcW w:w="844" w:type="pct"/>
            <w:vAlign w:val="bottom"/>
          </w:tcPr>
          <w:p w14:paraId="200A6A1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3.55E+09</w:t>
            </w:r>
          </w:p>
        </w:tc>
        <w:tc>
          <w:tcPr>
            <w:tcW w:w="1849" w:type="pct"/>
            <w:gridSpan w:val="2"/>
            <w:vAlign w:val="bottom"/>
          </w:tcPr>
          <w:p w14:paraId="4A93EBC3"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Schwarz criterion</w:t>
            </w:r>
          </w:p>
        </w:tc>
        <w:tc>
          <w:tcPr>
            <w:tcW w:w="763" w:type="pct"/>
            <w:vAlign w:val="bottom"/>
          </w:tcPr>
          <w:p w14:paraId="27C86CA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20.14004</w:t>
            </w:r>
          </w:p>
        </w:tc>
      </w:tr>
      <w:tr w:rsidR="00EF10BF" w:rsidRPr="008A0800" w14:paraId="6BBB37E3" w14:textId="77777777" w:rsidTr="007E7915">
        <w:trPr>
          <w:trHeight w:val="225"/>
        </w:trPr>
        <w:tc>
          <w:tcPr>
            <w:tcW w:w="1544" w:type="pct"/>
            <w:vAlign w:val="bottom"/>
          </w:tcPr>
          <w:p w14:paraId="68878DD0"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Log likelihood</w:t>
            </w:r>
          </w:p>
        </w:tc>
        <w:tc>
          <w:tcPr>
            <w:tcW w:w="844" w:type="pct"/>
            <w:vAlign w:val="bottom"/>
          </w:tcPr>
          <w:p w14:paraId="3358666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-1317.035</w:t>
            </w:r>
          </w:p>
        </w:tc>
        <w:tc>
          <w:tcPr>
            <w:tcW w:w="1849" w:type="pct"/>
            <w:gridSpan w:val="2"/>
            <w:vAlign w:val="bottom"/>
          </w:tcPr>
          <w:p w14:paraId="615DC207"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Hannan-Quinn criter.</w:t>
            </w:r>
          </w:p>
        </w:tc>
        <w:tc>
          <w:tcPr>
            <w:tcW w:w="763" w:type="pct"/>
            <w:vAlign w:val="bottom"/>
          </w:tcPr>
          <w:p w14:paraId="64E9785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20.07521</w:t>
            </w:r>
          </w:p>
        </w:tc>
      </w:tr>
      <w:tr w:rsidR="00EF10BF" w:rsidRPr="008A0800" w14:paraId="2D139372" w14:textId="77777777" w:rsidTr="007E7915">
        <w:trPr>
          <w:trHeight w:val="225"/>
        </w:trPr>
        <w:tc>
          <w:tcPr>
            <w:tcW w:w="1544" w:type="pct"/>
            <w:vAlign w:val="bottom"/>
          </w:tcPr>
          <w:p w14:paraId="085BF0D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F-statistic</w:t>
            </w:r>
          </w:p>
        </w:tc>
        <w:tc>
          <w:tcPr>
            <w:tcW w:w="844" w:type="pct"/>
            <w:vAlign w:val="bottom"/>
          </w:tcPr>
          <w:p w14:paraId="4A32EE7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58.84550</w:t>
            </w:r>
          </w:p>
        </w:tc>
        <w:tc>
          <w:tcPr>
            <w:tcW w:w="1849" w:type="pct"/>
            <w:gridSpan w:val="2"/>
            <w:vAlign w:val="bottom"/>
          </w:tcPr>
          <w:p w14:paraId="1EF382A8"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Durbin-Watson stat</w:t>
            </w:r>
          </w:p>
        </w:tc>
        <w:tc>
          <w:tcPr>
            <w:tcW w:w="763" w:type="pct"/>
            <w:vAlign w:val="bottom"/>
          </w:tcPr>
          <w:p w14:paraId="7EE833A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1.964431</w:t>
            </w:r>
          </w:p>
        </w:tc>
      </w:tr>
      <w:tr w:rsidR="00EF10BF" w:rsidRPr="008A0800" w14:paraId="0B87F40D" w14:textId="77777777" w:rsidTr="007E7915">
        <w:trPr>
          <w:trHeight w:val="225"/>
        </w:trPr>
        <w:tc>
          <w:tcPr>
            <w:tcW w:w="1544" w:type="pct"/>
            <w:vAlign w:val="bottom"/>
          </w:tcPr>
          <w:p w14:paraId="630C525B"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Prob(F-statistic)</w:t>
            </w:r>
          </w:p>
        </w:tc>
        <w:tc>
          <w:tcPr>
            <w:tcW w:w="844" w:type="pct"/>
            <w:vAlign w:val="bottom"/>
          </w:tcPr>
          <w:p w14:paraId="6AC0540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0.000000</w:t>
            </w:r>
          </w:p>
        </w:tc>
        <w:tc>
          <w:tcPr>
            <w:tcW w:w="924" w:type="pct"/>
            <w:vAlign w:val="bottom"/>
          </w:tcPr>
          <w:p w14:paraId="6F63C098"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925" w:type="pct"/>
            <w:vAlign w:val="bottom"/>
          </w:tcPr>
          <w:p w14:paraId="60E06853"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763" w:type="pct"/>
            <w:vAlign w:val="bottom"/>
          </w:tcPr>
          <w:p w14:paraId="1C0F2194"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r>
      <w:tr w:rsidR="00EF10BF" w:rsidRPr="008A0800" w14:paraId="69BC4A2D" w14:textId="77777777" w:rsidTr="007E7915">
        <w:trPr>
          <w:trHeight w:val="225"/>
        </w:trPr>
        <w:tc>
          <w:tcPr>
            <w:tcW w:w="1544" w:type="pct"/>
            <w:vAlign w:val="bottom"/>
          </w:tcPr>
          <w:p w14:paraId="79AA3C8F"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Inverted AR Roots</w:t>
            </w:r>
          </w:p>
        </w:tc>
        <w:tc>
          <w:tcPr>
            <w:tcW w:w="844" w:type="pct"/>
            <w:vAlign w:val="bottom"/>
          </w:tcPr>
          <w:p w14:paraId="12E22FB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.94</w:t>
            </w:r>
          </w:p>
        </w:tc>
        <w:tc>
          <w:tcPr>
            <w:tcW w:w="924" w:type="pct"/>
            <w:vAlign w:val="bottom"/>
          </w:tcPr>
          <w:p w14:paraId="0A4E2DD2"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-.25-.45i</w:t>
            </w:r>
          </w:p>
        </w:tc>
        <w:tc>
          <w:tcPr>
            <w:tcW w:w="1688" w:type="pct"/>
            <w:gridSpan w:val="2"/>
            <w:vAlign w:val="bottom"/>
          </w:tcPr>
          <w:p w14:paraId="744081B1"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-.25+.45i</w:t>
            </w:r>
          </w:p>
        </w:tc>
      </w:tr>
    </w:tbl>
    <w:p w14:paraId="77768952" w14:textId="77777777" w:rsidR="00EF10BF" w:rsidRPr="008A0800" w:rsidRDefault="00EF10BF" w:rsidP="00EF10BF">
      <w:pPr>
        <w:spacing w:after="200" w:line="276" w:lineRule="auto"/>
        <w:jc w:val="left"/>
        <w:rPr>
          <w:rFonts w:ascii="TH SarabunPSK" w:hAnsi="TH SarabunPSK"/>
          <w:sz w:val="32"/>
        </w:rPr>
      </w:pPr>
    </w:p>
    <w:p w14:paraId="197EFAFD" w14:textId="77777777" w:rsidR="00EF10BF" w:rsidRPr="008A0800" w:rsidRDefault="00EF10BF" w:rsidP="00EF10BF">
      <w:pPr>
        <w:spacing w:after="200" w:line="276" w:lineRule="auto"/>
        <w:jc w:val="left"/>
        <w:rPr>
          <w:rFonts w:ascii="TH SarabunPSK" w:hAnsi="TH SarabunPSK"/>
          <w:sz w:val="32"/>
        </w:rPr>
      </w:pPr>
      <w:r w:rsidRPr="008A0800">
        <w:rPr>
          <w:rFonts w:ascii="TH SarabunPSK" w:hAnsi="TH SarabunPSK"/>
          <w:sz w:val="32"/>
        </w:rPr>
        <w:br w:type="page"/>
      </w:r>
    </w:p>
    <w:p w14:paraId="376F7A7A" w14:textId="77777777" w:rsidR="00EF10BF" w:rsidRPr="008A0800" w:rsidRDefault="00EF10BF" w:rsidP="00EF10BF">
      <w:pPr>
        <w:spacing w:after="200" w:line="276" w:lineRule="auto"/>
        <w:jc w:val="left"/>
        <w:rPr>
          <w:rFonts w:ascii="TH SarabunPSK" w:hAnsi="TH SarabunPSK"/>
          <w:b/>
          <w:bCs/>
          <w:sz w:val="32"/>
        </w:rPr>
      </w:pPr>
      <w:r w:rsidRPr="008A0800">
        <w:rPr>
          <w:rFonts w:ascii="TH SarabunPSK" w:hAnsi="TH SarabunPSK" w:hint="cs"/>
          <w:b/>
          <w:bCs/>
          <w:sz w:val="32"/>
          <w:cs/>
        </w:rPr>
        <w:lastRenderedPageBreak/>
        <w:t xml:space="preserve">ผลการทดสอบ </w:t>
      </w:r>
      <w:r w:rsidRPr="008A0800">
        <w:rPr>
          <w:rFonts w:ascii="TH SarabunPSK" w:hAnsi="TH SarabunPSK"/>
          <w:b/>
          <w:bCs/>
          <w:sz w:val="32"/>
        </w:rPr>
        <w:t xml:space="preserve">Jarque-Bera </w:t>
      </w:r>
      <w:r w:rsidRPr="008A0800">
        <w:rPr>
          <w:rFonts w:ascii="TH SarabunPSK" w:hAnsi="TH SarabunPSK" w:hint="cs"/>
          <w:b/>
          <w:bCs/>
          <w:sz w:val="32"/>
          <w:cs/>
        </w:rPr>
        <w:t xml:space="preserve">ของ </w:t>
      </w:r>
      <w:r w:rsidRPr="008A0800">
        <w:rPr>
          <w:rFonts w:ascii="TH SarabunPSK" w:hAnsi="TH SarabunPSK"/>
          <w:b/>
          <w:bCs/>
          <w:sz w:val="32"/>
        </w:rPr>
        <w:t xml:space="preserve">Residual </w:t>
      </w:r>
      <w:r w:rsidRPr="008A0800">
        <w:rPr>
          <w:rFonts w:ascii="TH SarabunPSK" w:hAnsi="TH SarabunPSK" w:hint="cs"/>
          <w:b/>
          <w:bCs/>
          <w:sz w:val="32"/>
          <w:cs/>
        </w:rPr>
        <w:t xml:space="preserve">แบบจำลอง </w:t>
      </w:r>
      <w:r w:rsidRPr="008A0800">
        <w:rPr>
          <w:rFonts w:ascii="TH SarabunPSK" w:hAnsi="TH SarabunPSK"/>
          <w:b/>
          <w:bCs/>
          <w:sz w:val="32"/>
        </w:rPr>
        <w:t>ARIMA(3,0,0)</w:t>
      </w:r>
    </w:p>
    <w:p w14:paraId="4ABA677F" w14:textId="77777777" w:rsidR="00EF10BF" w:rsidRPr="008A0800" w:rsidRDefault="00EF10BF" w:rsidP="00EF10BF">
      <w:pPr>
        <w:spacing w:after="0" w:line="276" w:lineRule="auto"/>
        <w:jc w:val="left"/>
        <w:rPr>
          <w:rFonts w:cs="Cordia New"/>
          <w:szCs w:val="28"/>
        </w:rPr>
      </w:pPr>
      <w:r w:rsidRPr="008A0800">
        <w:rPr>
          <w:rFonts w:cs="Cordia New"/>
          <w:szCs w:val="28"/>
        </w:rPr>
        <w:object w:dxaOrig="9600" w:dyaOrig="3960" w14:anchorId="24117C02">
          <v:shape id="_x0000_i1036" type="#_x0000_t75" style="width:453.75pt;height:186.7pt" o:ole="">
            <v:imagedata r:id="rId120" o:title=""/>
          </v:shape>
          <o:OLEObject Type="Embed" ProgID="EViews.Workfile.2" ShapeID="_x0000_i1036" DrawAspect="Content" ObjectID="_1676956553" r:id="rId121"/>
        </w:object>
      </w:r>
    </w:p>
    <w:p w14:paraId="6C21506C" w14:textId="77777777" w:rsidR="00EF10BF" w:rsidRPr="008A0800" w:rsidRDefault="00EF10BF" w:rsidP="00EF10BF">
      <w:pPr>
        <w:spacing w:after="0" w:line="276" w:lineRule="auto"/>
        <w:jc w:val="left"/>
        <w:rPr>
          <w:rFonts w:ascii="TH SarabunPSK" w:hAnsi="TH SarabunPSK"/>
          <w:b/>
          <w:bCs/>
          <w:sz w:val="32"/>
        </w:rPr>
      </w:pPr>
    </w:p>
    <w:p w14:paraId="55171E8B" w14:textId="77777777" w:rsidR="00EF10BF" w:rsidRPr="008A0800" w:rsidRDefault="00EF10BF" w:rsidP="00EF10BF">
      <w:pPr>
        <w:spacing w:after="200" w:line="276" w:lineRule="auto"/>
        <w:jc w:val="left"/>
        <w:rPr>
          <w:rFonts w:ascii="TH SarabunPSK" w:hAnsi="TH SarabunPSK"/>
          <w:b/>
          <w:bCs/>
          <w:sz w:val="32"/>
        </w:rPr>
      </w:pPr>
      <w:r w:rsidRPr="008A0800">
        <w:rPr>
          <w:rFonts w:ascii="TH SarabunPSK" w:hAnsi="TH SarabunPSK" w:hint="cs"/>
          <w:b/>
          <w:bCs/>
          <w:sz w:val="32"/>
          <w:cs/>
        </w:rPr>
        <w:t xml:space="preserve">ผลการทดสอบ </w:t>
      </w:r>
      <w:r w:rsidRPr="008A0800">
        <w:rPr>
          <w:rFonts w:ascii="TH SarabunPSK" w:hAnsi="TH SarabunPSK"/>
          <w:b/>
          <w:bCs/>
          <w:sz w:val="32"/>
        </w:rPr>
        <w:t xml:space="preserve">Q-Stat </w:t>
      </w:r>
      <w:r w:rsidRPr="008A0800">
        <w:rPr>
          <w:rFonts w:ascii="TH SarabunPSK" w:hAnsi="TH SarabunPSK" w:hint="cs"/>
          <w:b/>
          <w:bCs/>
          <w:sz w:val="32"/>
          <w:cs/>
        </w:rPr>
        <w:t xml:space="preserve">ของ </w:t>
      </w:r>
      <w:r w:rsidRPr="008A0800">
        <w:rPr>
          <w:rFonts w:ascii="TH SarabunPSK" w:hAnsi="TH SarabunPSK"/>
          <w:b/>
          <w:bCs/>
          <w:sz w:val="32"/>
        </w:rPr>
        <w:t xml:space="preserve">Residual </w:t>
      </w:r>
      <w:r w:rsidRPr="008A0800">
        <w:rPr>
          <w:rFonts w:ascii="TH SarabunPSK" w:hAnsi="TH SarabunPSK" w:hint="cs"/>
          <w:b/>
          <w:bCs/>
          <w:sz w:val="32"/>
          <w:cs/>
        </w:rPr>
        <w:t xml:space="preserve">แบบจำลอง </w:t>
      </w:r>
      <w:r w:rsidRPr="008A0800">
        <w:rPr>
          <w:rFonts w:ascii="TH SarabunPSK" w:hAnsi="TH SarabunPSK"/>
          <w:b/>
          <w:bCs/>
          <w:sz w:val="32"/>
        </w:rPr>
        <w:t>ARIMA(3,0,0)</w:t>
      </w:r>
      <w:r w:rsidRPr="008A0800">
        <w:rPr>
          <w:rFonts w:cs="Cordia New"/>
          <w:noProof/>
          <w:szCs w:val="28"/>
        </w:rPr>
        <w:drawing>
          <wp:inline distT="0" distB="0" distL="0" distR="0" wp14:anchorId="4DCF18A4" wp14:editId="1CF12319">
            <wp:extent cx="4134427" cy="4696481"/>
            <wp:effectExtent l="0" t="0" r="0" b="8890"/>
            <wp:docPr id="130"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4134427" cy="4696481"/>
                    </a:xfrm>
                    <a:prstGeom prst="rect">
                      <a:avLst/>
                    </a:prstGeom>
                  </pic:spPr>
                </pic:pic>
              </a:graphicData>
            </a:graphic>
          </wp:inline>
        </w:drawing>
      </w:r>
    </w:p>
    <w:p w14:paraId="72FB9621" w14:textId="77777777" w:rsidR="00EF10BF" w:rsidRPr="008A0800" w:rsidRDefault="00EF10BF" w:rsidP="00EF10BF">
      <w:pPr>
        <w:spacing w:after="200" w:line="276" w:lineRule="auto"/>
        <w:jc w:val="left"/>
        <w:rPr>
          <w:rFonts w:ascii="TH SarabunPSK" w:hAnsi="TH SarabunPSK"/>
          <w:b/>
          <w:bCs/>
          <w:sz w:val="32"/>
          <w:cs/>
        </w:rPr>
      </w:pPr>
      <w:r w:rsidRPr="008A0800">
        <w:rPr>
          <w:rFonts w:ascii="TH SarabunPSK" w:hAnsi="TH SarabunPSK"/>
          <w:b/>
          <w:bCs/>
          <w:sz w:val="32"/>
          <w:cs/>
        </w:rPr>
        <w:br w:type="page"/>
      </w:r>
    </w:p>
    <w:p w14:paraId="38BB75D0" w14:textId="77777777" w:rsidR="00EF10BF" w:rsidRPr="008A0800" w:rsidRDefault="00EF10BF" w:rsidP="00EF10BF">
      <w:pPr>
        <w:spacing w:after="0" w:line="240" w:lineRule="auto"/>
        <w:jc w:val="left"/>
        <w:rPr>
          <w:rFonts w:ascii="TH SarabunPSK" w:hAnsi="TH SarabunPSK"/>
          <w:b/>
          <w:bCs/>
          <w:sz w:val="32"/>
        </w:rPr>
      </w:pPr>
      <w:r w:rsidRPr="008A0800">
        <w:rPr>
          <w:rFonts w:ascii="TH SarabunPSK" w:hAnsi="TH SarabunPSK" w:hint="cs"/>
          <w:b/>
          <w:bCs/>
          <w:sz w:val="32"/>
          <w:cs/>
        </w:rPr>
        <w:lastRenderedPageBreak/>
        <w:t xml:space="preserve">ผลการวิเคราะห์ </w:t>
      </w:r>
      <w:r w:rsidRPr="008A0800">
        <w:rPr>
          <w:rFonts w:ascii="TH SarabunPSK" w:hAnsi="TH SarabunPSK"/>
          <w:b/>
          <w:bCs/>
          <w:sz w:val="32"/>
        </w:rPr>
        <w:t>RUBBERD</w:t>
      </w:r>
      <w:r w:rsidRPr="008A0800">
        <w:rPr>
          <w:rFonts w:ascii="TH SarabunPSK" w:hAnsi="TH SarabunPSK" w:hint="cs"/>
          <w:b/>
          <w:bCs/>
          <w:sz w:val="32"/>
          <w:cs/>
        </w:rPr>
        <w:t xml:space="preserve"> แบบจำลอง </w:t>
      </w:r>
      <w:r w:rsidRPr="008A0800">
        <w:rPr>
          <w:rFonts w:ascii="TH SarabunPSK" w:hAnsi="TH SarabunPSK"/>
          <w:b/>
          <w:bCs/>
          <w:sz w:val="32"/>
        </w:rPr>
        <w:t>ARIMA(4,0,3)</w:t>
      </w: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2787"/>
        <w:gridCol w:w="1524"/>
        <w:gridCol w:w="1668"/>
        <w:gridCol w:w="1670"/>
        <w:gridCol w:w="1377"/>
      </w:tblGrid>
      <w:tr w:rsidR="00EF10BF" w:rsidRPr="008A0800" w14:paraId="09D656C9" w14:textId="77777777" w:rsidTr="007E7915">
        <w:trPr>
          <w:trHeight w:val="225"/>
        </w:trPr>
        <w:tc>
          <w:tcPr>
            <w:tcW w:w="3312" w:type="pct"/>
            <w:gridSpan w:val="3"/>
            <w:vAlign w:val="bottom"/>
          </w:tcPr>
          <w:p w14:paraId="0AA36FE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Dependent Variable: RUBBERD</w:t>
            </w:r>
          </w:p>
        </w:tc>
        <w:tc>
          <w:tcPr>
            <w:tcW w:w="925" w:type="pct"/>
            <w:vAlign w:val="bottom"/>
          </w:tcPr>
          <w:p w14:paraId="3B0995E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79C8078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3E30AA1E" w14:textId="77777777" w:rsidTr="007E7915">
        <w:trPr>
          <w:trHeight w:val="225"/>
        </w:trPr>
        <w:tc>
          <w:tcPr>
            <w:tcW w:w="4237" w:type="pct"/>
            <w:gridSpan w:val="4"/>
            <w:vAlign w:val="bottom"/>
          </w:tcPr>
          <w:p w14:paraId="7ECC171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Method: ARMA Maximum Likelihood (OPG - BHHH)</w:t>
            </w:r>
          </w:p>
        </w:tc>
        <w:tc>
          <w:tcPr>
            <w:tcW w:w="763" w:type="pct"/>
            <w:vAlign w:val="bottom"/>
          </w:tcPr>
          <w:p w14:paraId="769E9E6D"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00D8A0ED" w14:textId="77777777" w:rsidTr="007E7915">
        <w:trPr>
          <w:trHeight w:val="225"/>
        </w:trPr>
        <w:tc>
          <w:tcPr>
            <w:tcW w:w="3312" w:type="pct"/>
            <w:gridSpan w:val="3"/>
            <w:vAlign w:val="bottom"/>
          </w:tcPr>
          <w:p w14:paraId="6BFB17B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Date: 09/01/20   Time: 13:23</w:t>
            </w:r>
          </w:p>
        </w:tc>
        <w:tc>
          <w:tcPr>
            <w:tcW w:w="925" w:type="pct"/>
            <w:vAlign w:val="bottom"/>
          </w:tcPr>
          <w:p w14:paraId="1ACA9B82"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69BC88CA"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2E5C6EF3" w14:textId="77777777" w:rsidTr="007E7915">
        <w:trPr>
          <w:trHeight w:val="225"/>
        </w:trPr>
        <w:tc>
          <w:tcPr>
            <w:tcW w:w="3312" w:type="pct"/>
            <w:gridSpan w:val="3"/>
            <w:vAlign w:val="bottom"/>
          </w:tcPr>
          <w:p w14:paraId="11A25B0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Sample: 2007M01 2017M12</w:t>
            </w:r>
          </w:p>
        </w:tc>
        <w:tc>
          <w:tcPr>
            <w:tcW w:w="925" w:type="pct"/>
            <w:vAlign w:val="bottom"/>
          </w:tcPr>
          <w:p w14:paraId="1C8AAE2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0F46E8C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1FE9EA2E" w14:textId="77777777" w:rsidTr="007E7915">
        <w:trPr>
          <w:trHeight w:val="225"/>
        </w:trPr>
        <w:tc>
          <w:tcPr>
            <w:tcW w:w="3312" w:type="pct"/>
            <w:gridSpan w:val="3"/>
            <w:vAlign w:val="bottom"/>
          </w:tcPr>
          <w:p w14:paraId="2B1923E7"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Included observations: 132</w:t>
            </w:r>
          </w:p>
        </w:tc>
        <w:tc>
          <w:tcPr>
            <w:tcW w:w="925" w:type="pct"/>
            <w:vAlign w:val="bottom"/>
          </w:tcPr>
          <w:p w14:paraId="7E8318E9"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065FAFDA"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3181FFC2" w14:textId="77777777" w:rsidTr="007E7915">
        <w:trPr>
          <w:trHeight w:val="225"/>
        </w:trPr>
        <w:tc>
          <w:tcPr>
            <w:tcW w:w="4237" w:type="pct"/>
            <w:gridSpan w:val="4"/>
            <w:tcBorders>
              <w:bottom w:val="nil"/>
            </w:tcBorders>
            <w:vAlign w:val="bottom"/>
          </w:tcPr>
          <w:p w14:paraId="6BC9B21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Convergence not achieved after 500 iterations</w:t>
            </w:r>
          </w:p>
        </w:tc>
        <w:tc>
          <w:tcPr>
            <w:tcW w:w="763" w:type="pct"/>
            <w:tcBorders>
              <w:bottom w:val="nil"/>
            </w:tcBorders>
            <w:vAlign w:val="bottom"/>
          </w:tcPr>
          <w:p w14:paraId="33C1EBD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4BA7487C" w14:textId="77777777" w:rsidTr="007E7915">
        <w:trPr>
          <w:trHeight w:val="225"/>
        </w:trPr>
        <w:tc>
          <w:tcPr>
            <w:tcW w:w="5000" w:type="pct"/>
            <w:gridSpan w:val="5"/>
            <w:tcBorders>
              <w:top w:val="nil"/>
              <w:bottom w:val="single" w:sz="4" w:space="0" w:color="auto"/>
            </w:tcBorders>
            <w:vAlign w:val="bottom"/>
          </w:tcPr>
          <w:p w14:paraId="633D8F17"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Coefficient covariance computed using outer product of gradients</w:t>
            </w:r>
          </w:p>
        </w:tc>
      </w:tr>
      <w:tr w:rsidR="00EF10BF" w:rsidRPr="008A0800" w14:paraId="40D442FC" w14:textId="77777777" w:rsidTr="007E7915">
        <w:trPr>
          <w:trHeight w:val="225"/>
        </w:trPr>
        <w:tc>
          <w:tcPr>
            <w:tcW w:w="1544" w:type="pct"/>
            <w:tcBorders>
              <w:top w:val="single" w:sz="4" w:space="0" w:color="auto"/>
              <w:bottom w:val="single" w:sz="4" w:space="0" w:color="auto"/>
            </w:tcBorders>
            <w:vAlign w:val="bottom"/>
          </w:tcPr>
          <w:p w14:paraId="6B94A2CC"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Variable</w:t>
            </w:r>
          </w:p>
        </w:tc>
        <w:tc>
          <w:tcPr>
            <w:tcW w:w="844" w:type="pct"/>
            <w:tcBorders>
              <w:top w:val="single" w:sz="4" w:space="0" w:color="auto"/>
              <w:bottom w:val="single" w:sz="4" w:space="0" w:color="auto"/>
            </w:tcBorders>
            <w:vAlign w:val="bottom"/>
          </w:tcPr>
          <w:p w14:paraId="40365F9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Coefficient</w:t>
            </w:r>
          </w:p>
        </w:tc>
        <w:tc>
          <w:tcPr>
            <w:tcW w:w="924" w:type="pct"/>
            <w:tcBorders>
              <w:top w:val="single" w:sz="4" w:space="0" w:color="auto"/>
              <w:bottom w:val="single" w:sz="4" w:space="0" w:color="auto"/>
            </w:tcBorders>
            <w:vAlign w:val="bottom"/>
          </w:tcPr>
          <w:p w14:paraId="00FD60C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Std. Error</w:t>
            </w:r>
          </w:p>
        </w:tc>
        <w:tc>
          <w:tcPr>
            <w:tcW w:w="925" w:type="pct"/>
            <w:tcBorders>
              <w:top w:val="single" w:sz="4" w:space="0" w:color="auto"/>
              <w:bottom w:val="single" w:sz="4" w:space="0" w:color="auto"/>
            </w:tcBorders>
            <w:vAlign w:val="bottom"/>
          </w:tcPr>
          <w:p w14:paraId="1377362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t-Statistic</w:t>
            </w:r>
          </w:p>
        </w:tc>
        <w:tc>
          <w:tcPr>
            <w:tcW w:w="763" w:type="pct"/>
            <w:tcBorders>
              <w:top w:val="single" w:sz="4" w:space="0" w:color="auto"/>
              <w:bottom w:val="single" w:sz="4" w:space="0" w:color="auto"/>
            </w:tcBorders>
            <w:vAlign w:val="bottom"/>
          </w:tcPr>
          <w:p w14:paraId="5F65009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Prob.  </w:t>
            </w:r>
          </w:p>
        </w:tc>
      </w:tr>
      <w:tr w:rsidR="00EF10BF" w:rsidRPr="008A0800" w14:paraId="1FC66F57" w14:textId="77777777" w:rsidTr="007E7915">
        <w:trPr>
          <w:trHeight w:val="225"/>
        </w:trPr>
        <w:tc>
          <w:tcPr>
            <w:tcW w:w="1544" w:type="pct"/>
            <w:tcBorders>
              <w:top w:val="single" w:sz="4" w:space="0" w:color="auto"/>
            </w:tcBorders>
            <w:vAlign w:val="bottom"/>
          </w:tcPr>
          <w:p w14:paraId="2A1AA07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C</w:t>
            </w:r>
          </w:p>
        </w:tc>
        <w:tc>
          <w:tcPr>
            <w:tcW w:w="844" w:type="pct"/>
            <w:tcBorders>
              <w:top w:val="single" w:sz="4" w:space="0" w:color="auto"/>
            </w:tcBorders>
            <w:vAlign w:val="bottom"/>
          </w:tcPr>
          <w:p w14:paraId="5A8A52F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42651.30</w:t>
            </w:r>
          </w:p>
        </w:tc>
        <w:tc>
          <w:tcPr>
            <w:tcW w:w="924" w:type="pct"/>
            <w:tcBorders>
              <w:top w:val="single" w:sz="4" w:space="0" w:color="auto"/>
            </w:tcBorders>
            <w:vAlign w:val="bottom"/>
          </w:tcPr>
          <w:p w14:paraId="079E8D6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10227.08</w:t>
            </w:r>
          </w:p>
        </w:tc>
        <w:tc>
          <w:tcPr>
            <w:tcW w:w="925" w:type="pct"/>
            <w:tcBorders>
              <w:top w:val="single" w:sz="4" w:space="0" w:color="auto"/>
            </w:tcBorders>
            <w:vAlign w:val="bottom"/>
          </w:tcPr>
          <w:p w14:paraId="68A2711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4.170426</w:t>
            </w:r>
          </w:p>
        </w:tc>
        <w:tc>
          <w:tcPr>
            <w:tcW w:w="763" w:type="pct"/>
            <w:tcBorders>
              <w:top w:val="single" w:sz="4" w:space="0" w:color="auto"/>
            </w:tcBorders>
            <w:vAlign w:val="bottom"/>
          </w:tcPr>
          <w:p w14:paraId="3AD8872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0.0001</w:t>
            </w:r>
          </w:p>
        </w:tc>
      </w:tr>
      <w:tr w:rsidR="00EF10BF" w:rsidRPr="008A0800" w14:paraId="7EAB6CEA" w14:textId="77777777" w:rsidTr="007E7915">
        <w:trPr>
          <w:trHeight w:val="225"/>
        </w:trPr>
        <w:tc>
          <w:tcPr>
            <w:tcW w:w="1544" w:type="pct"/>
            <w:vAlign w:val="bottom"/>
          </w:tcPr>
          <w:p w14:paraId="1AAA139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AR(1)</w:t>
            </w:r>
          </w:p>
        </w:tc>
        <w:tc>
          <w:tcPr>
            <w:tcW w:w="844" w:type="pct"/>
            <w:vAlign w:val="bottom"/>
          </w:tcPr>
          <w:p w14:paraId="09BEE13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-0.451541</w:t>
            </w:r>
          </w:p>
        </w:tc>
        <w:tc>
          <w:tcPr>
            <w:tcW w:w="924" w:type="pct"/>
            <w:vAlign w:val="bottom"/>
          </w:tcPr>
          <w:p w14:paraId="7AD31F3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0.090694</w:t>
            </w:r>
          </w:p>
        </w:tc>
        <w:tc>
          <w:tcPr>
            <w:tcW w:w="925" w:type="pct"/>
            <w:vAlign w:val="bottom"/>
          </w:tcPr>
          <w:p w14:paraId="1061AD8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-4.978761</w:t>
            </w:r>
          </w:p>
        </w:tc>
        <w:tc>
          <w:tcPr>
            <w:tcW w:w="763" w:type="pct"/>
            <w:vAlign w:val="bottom"/>
          </w:tcPr>
          <w:p w14:paraId="0E4B6D4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43379797" w14:textId="77777777" w:rsidTr="007E7915">
        <w:trPr>
          <w:trHeight w:val="225"/>
        </w:trPr>
        <w:tc>
          <w:tcPr>
            <w:tcW w:w="1544" w:type="pct"/>
            <w:vAlign w:val="bottom"/>
          </w:tcPr>
          <w:p w14:paraId="117E5B7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AR(2)</w:t>
            </w:r>
          </w:p>
        </w:tc>
        <w:tc>
          <w:tcPr>
            <w:tcW w:w="844" w:type="pct"/>
            <w:vAlign w:val="bottom"/>
          </w:tcPr>
          <w:p w14:paraId="378709C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0.907532</w:t>
            </w:r>
          </w:p>
        </w:tc>
        <w:tc>
          <w:tcPr>
            <w:tcW w:w="924" w:type="pct"/>
            <w:vAlign w:val="bottom"/>
          </w:tcPr>
          <w:p w14:paraId="528F815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0.073243</w:t>
            </w:r>
          </w:p>
        </w:tc>
        <w:tc>
          <w:tcPr>
            <w:tcW w:w="925" w:type="pct"/>
            <w:vAlign w:val="bottom"/>
          </w:tcPr>
          <w:p w14:paraId="6662DE1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12.39077</w:t>
            </w:r>
          </w:p>
        </w:tc>
        <w:tc>
          <w:tcPr>
            <w:tcW w:w="763" w:type="pct"/>
            <w:vAlign w:val="bottom"/>
          </w:tcPr>
          <w:p w14:paraId="79EE3A1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113B145A" w14:textId="77777777" w:rsidTr="007E7915">
        <w:trPr>
          <w:trHeight w:val="225"/>
        </w:trPr>
        <w:tc>
          <w:tcPr>
            <w:tcW w:w="1544" w:type="pct"/>
            <w:vAlign w:val="bottom"/>
          </w:tcPr>
          <w:p w14:paraId="46BF52D9"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AR(3)</w:t>
            </w:r>
          </w:p>
        </w:tc>
        <w:tc>
          <w:tcPr>
            <w:tcW w:w="844" w:type="pct"/>
            <w:vAlign w:val="bottom"/>
          </w:tcPr>
          <w:p w14:paraId="34DA244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0.768397</w:t>
            </w:r>
          </w:p>
        </w:tc>
        <w:tc>
          <w:tcPr>
            <w:tcW w:w="924" w:type="pct"/>
            <w:vAlign w:val="bottom"/>
          </w:tcPr>
          <w:p w14:paraId="2FAD87C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0.060201</w:t>
            </w:r>
          </w:p>
        </w:tc>
        <w:tc>
          <w:tcPr>
            <w:tcW w:w="925" w:type="pct"/>
            <w:vAlign w:val="bottom"/>
          </w:tcPr>
          <w:p w14:paraId="2F3F105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12.76392</w:t>
            </w:r>
          </w:p>
        </w:tc>
        <w:tc>
          <w:tcPr>
            <w:tcW w:w="763" w:type="pct"/>
            <w:vAlign w:val="bottom"/>
          </w:tcPr>
          <w:p w14:paraId="2163EB0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3003BA06" w14:textId="77777777" w:rsidTr="007E7915">
        <w:trPr>
          <w:trHeight w:val="225"/>
        </w:trPr>
        <w:tc>
          <w:tcPr>
            <w:tcW w:w="1544" w:type="pct"/>
            <w:vAlign w:val="bottom"/>
          </w:tcPr>
          <w:p w14:paraId="228880C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AR(4)</w:t>
            </w:r>
          </w:p>
        </w:tc>
        <w:tc>
          <w:tcPr>
            <w:tcW w:w="844" w:type="pct"/>
            <w:vAlign w:val="bottom"/>
          </w:tcPr>
          <w:p w14:paraId="69C077E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-0.235664</w:t>
            </w:r>
          </w:p>
        </w:tc>
        <w:tc>
          <w:tcPr>
            <w:tcW w:w="924" w:type="pct"/>
            <w:vAlign w:val="bottom"/>
          </w:tcPr>
          <w:p w14:paraId="17C5BD0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0.098719</w:t>
            </w:r>
          </w:p>
        </w:tc>
        <w:tc>
          <w:tcPr>
            <w:tcW w:w="925" w:type="pct"/>
            <w:vAlign w:val="bottom"/>
          </w:tcPr>
          <w:p w14:paraId="17F2828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-2.387232</w:t>
            </w:r>
          </w:p>
        </w:tc>
        <w:tc>
          <w:tcPr>
            <w:tcW w:w="763" w:type="pct"/>
            <w:vAlign w:val="bottom"/>
          </w:tcPr>
          <w:p w14:paraId="4D86309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0.0185</w:t>
            </w:r>
          </w:p>
        </w:tc>
      </w:tr>
      <w:tr w:rsidR="00EF10BF" w:rsidRPr="008A0800" w14:paraId="56953EC1" w14:textId="77777777" w:rsidTr="007E7915">
        <w:trPr>
          <w:trHeight w:val="225"/>
        </w:trPr>
        <w:tc>
          <w:tcPr>
            <w:tcW w:w="1544" w:type="pct"/>
            <w:vAlign w:val="bottom"/>
          </w:tcPr>
          <w:p w14:paraId="1A043A7E"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MA(1)</w:t>
            </w:r>
          </w:p>
        </w:tc>
        <w:tc>
          <w:tcPr>
            <w:tcW w:w="844" w:type="pct"/>
            <w:vAlign w:val="bottom"/>
          </w:tcPr>
          <w:p w14:paraId="2F44C41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0.948897</w:t>
            </w:r>
          </w:p>
        </w:tc>
        <w:tc>
          <w:tcPr>
            <w:tcW w:w="924" w:type="pct"/>
            <w:vAlign w:val="bottom"/>
          </w:tcPr>
          <w:p w14:paraId="7C23C22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0.280602</w:t>
            </w:r>
          </w:p>
        </w:tc>
        <w:tc>
          <w:tcPr>
            <w:tcW w:w="925" w:type="pct"/>
            <w:vAlign w:val="bottom"/>
          </w:tcPr>
          <w:p w14:paraId="02DB5E0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3.381647</w:t>
            </w:r>
          </w:p>
        </w:tc>
        <w:tc>
          <w:tcPr>
            <w:tcW w:w="763" w:type="pct"/>
            <w:vAlign w:val="bottom"/>
          </w:tcPr>
          <w:p w14:paraId="34B31E1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0.0010</w:t>
            </w:r>
          </w:p>
        </w:tc>
      </w:tr>
      <w:tr w:rsidR="00EF10BF" w:rsidRPr="008A0800" w14:paraId="558AF572" w14:textId="77777777" w:rsidTr="007E7915">
        <w:trPr>
          <w:trHeight w:val="225"/>
        </w:trPr>
        <w:tc>
          <w:tcPr>
            <w:tcW w:w="1544" w:type="pct"/>
            <w:vAlign w:val="bottom"/>
          </w:tcPr>
          <w:p w14:paraId="3695550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MA(2)</w:t>
            </w:r>
          </w:p>
        </w:tc>
        <w:tc>
          <w:tcPr>
            <w:tcW w:w="844" w:type="pct"/>
            <w:vAlign w:val="bottom"/>
          </w:tcPr>
          <w:p w14:paraId="19EB71A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-0.532585</w:t>
            </w:r>
          </w:p>
        </w:tc>
        <w:tc>
          <w:tcPr>
            <w:tcW w:w="924" w:type="pct"/>
            <w:vAlign w:val="bottom"/>
          </w:tcPr>
          <w:p w14:paraId="7874603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0.143602</w:t>
            </w:r>
          </w:p>
        </w:tc>
        <w:tc>
          <w:tcPr>
            <w:tcW w:w="925" w:type="pct"/>
            <w:vAlign w:val="bottom"/>
          </w:tcPr>
          <w:p w14:paraId="239C3FE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-3.708760</w:t>
            </w:r>
          </w:p>
        </w:tc>
        <w:tc>
          <w:tcPr>
            <w:tcW w:w="763" w:type="pct"/>
            <w:vAlign w:val="bottom"/>
          </w:tcPr>
          <w:p w14:paraId="3C4C48A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0.0003</w:t>
            </w:r>
          </w:p>
        </w:tc>
      </w:tr>
      <w:tr w:rsidR="00EF10BF" w:rsidRPr="008A0800" w14:paraId="48AA6FD2" w14:textId="77777777" w:rsidTr="007E7915">
        <w:trPr>
          <w:trHeight w:val="225"/>
        </w:trPr>
        <w:tc>
          <w:tcPr>
            <w:tcW w:w="1544" w:type="pct"/>
            <w:tcBorders>
              <w:bottom w:val="nil"/>
            </w:tcBorders>
            <w:vAlign w:val="bottom"/>
          </w:tcPr>
          <w:p w14:paraId="4EF6EFA7"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MA(3)</w:t>
            </w:r>
          </w:p>
        </w:tc>
        <w:tc>
          <w:tcPr>
            <w:tcW w:w="844" w:type="pct"/>
            <w:tcBorders>
              <w:bottom w:val="nil"/>
            </w:tcBorders>
            <w:vAlign w:val="bottom"/>
          </w:tcPr>
          <w:p w14:paraId="7254C05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-0.844220</w:t>
            </w:r>
          </w:p>
        </w:tc>
        <w:tc>
          <w:tcPr>
            <w:tcW w:w="924" w:type="pct"/>
            <w:tcBorders>
              <w:bottom w:val="nil"/>
            </w:tcBorders>
            <w:vAlign w:val="bottom"/>
          </w:tcPr>
          <w:p w14:paraId="3862DDC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0.253247</w:t>
            </w:r>
          </w:p>
        </w:tc>
        <w:tc>
          <w:tcPr>
            <w:tcW w:w="925" w:type="pct"/>
            <w:tcBorders>
              <w:bottom w:val="nil"/>
            </w:tcBorders>
            <w:vAlign w:val="bottom"/>
          </w:tcPr>
          <w:p w14:paraId="43E3335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-3.333583</w:t>
            </w:r>
          </w:p>
        </w:tc>
        <w:tc>
          <w:tcPr>
            <w:tcW w:w="763" w:type="pct"/>
            <w:tcBorders>
              <w:bottom w:val="nil"/>
            </w:tcBorders>
            <w:vAlign w:val="bottom"/>
          </w:tcPr>
          <w:p w14:paraId="7E34BFA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0.0011</w:t>
            </w:r>
          </w:p>
        </w:tc>
      </w:tr>
      <w:tr w:rsidR="00EF10BF" w:rsidRPr="008A0800" w14:paraId="3B04EDE9" w14:textId="77777777" w:rsidTr="007E7915">
        <w:trPr>
          <w:trHeight w:val="225"/>
        </w:trPr>
        <w:tc>
          <w:tcPr>
            <w:tcW w:w="1544" w:type="pct"/>
            <w:tcBorders>
              <w:top w:val="nil"/>
              <w:bottom w:val="single" w:sz="4" w:space="0" w:color="auto"/>
            </w:tcBorders>
            <w:vAlign w:val="bottom"/>
          </w:tcPr>
          <w:p w14:paraId="4D909DA2"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SIGMASQ</w:t>
            </w:r>
          </w:p>
        </w:tc>
        <w:tc>
          <w:tcPr>
            <w:tcW w:w="844" w:type="pct"/>
            <w:tcBorders>
              <w:top w:val="nil"/>
              <w:bottom w:val="single" w:sz="4" w:space="0" w:color="auto"/>
            </w:tcBorders>
            <w:vAlign w:val="bottom"/>
          </w:tcPr>
          <w:p w14:paraId="3FFC419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20327933</w:t>
            </w:r>
          </w:p>
        </w:tc>
        <w:tc>
          <w:tcPr>
            <w:tcW w:w="924" w:type="pct"/>
            <w:tcBorders>
              <w:top w:val="nil"/>
              <w:bottom w:val="single" w:sz="4" w:space="0" w:color="auto"/>
            </w:tcBorders>
            <w:vAlign w:val="bottom"/>
          </w:tcPr>
          <w:p w14:paraId="4B6D33B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5425282.</w:t>
            </w:r>
          </w:p>
        </w:tc>
        <w:tc>
          <w:tcPr>
            <w:tcW w:w="925" w:type="pct"/>
            <w:tcBorders>
              <w:top w:val="nil"/>
              <w:bottom w:val="single" w:sz="4" w:space="0" w:color="auto"/>
            </w:tcBorders>
            <w:vAlign w:val="bottom"/>
          </w:tcPr>
          <w:p w14:paraId="3765E8F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3.746890</w:t>
            </w:r>
          </w:p>
        </w:tc>
        <w:tc>
          <w:tcPr>
            <w:tcW w:w="763" w:type="pct"/>
            <w:tcBorders>
              <w:top w:val="nil"/>
              <w:bottom w:val="single" w:sz="4" w:space="0" w:color="auto"/>
            </w:tcBorders>
            <w:vAlign w:val="bottom"/>
          </w:tcPr>
          <w:p w14:paraId="5BA744B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0.0003</w:t>
            </w:r>
          </w:p>
        </w:tc>
      </w:tr>
      <w:tr w:rsidR="00EF10BF" w:rsidRPr="008A0800" w14:paraId="4C3E93C2" w14:textId="77777777" w:rsidTr="007E7915">
        <w:trPr>
          <w:trHeight w:val="225"/>
        </w:trPr>
        <w:tc>
          <w:tcPr>
            <w:tcW w:w="1544" w:type="pct"/>
            <w:tcBorders>
              <w:top w:val="single" w:sz="4" w:space="0" w:color="auto"/>
            </w:tcBorders>
            <w:vAlign w:val="bottom"/>
          </w:tcPr>
          <w:p w14:paraId="4727E90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R-squared</w:t>
            </w:r>
          </w:p>
        </w:tc>
        <w:tc>
          <w:tcPr>
            <w:tcW w:w="844" w:type="pct"/>
            <w:tcBorders>
              <w:top w:val="single" w:sz="4" w:space="0" w:color="auto"/>
            </w:tcBorders>
            <w:vAlign w:val="bottom"/>
          </w:tcPr>
          <w:p w14:paraId="61235BC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0.734914</w:t>
            </w:r>
          </w:p>
        </w:tc>
        <w:tc>
          <w:tcPr>
            <w:tcW w:w="1849" w:type="pct"/>
            <w:gridSpan w:val="2"/>
            <w:tcBorders>
              <w:top w:val="single" w:sz="4" w:space="0" w:color="auto"/>
            </w:tcBorders>
            <w:vAlign w:val="bottom"/>
          </w:tcPr>
          <w:p w14:paraId="2485B266"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Mean dependent var</w:t>
            </w:r>
          </w:p>
        </w:tc>
        <w:tc>
          <w:tcPr>
            <w:tcW w:w="763" w:type="pct"/>
            <w:tcBorders>
              <w:top w:val="single" w:sz="4" w:space="0" w:color="auto"/>
            </w:tcBorders>
            <w:vAlign w:val="bottom"/>
          </w:tcPr>
          <w:p w14:paraId="3819AE4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42073.76</w:t>
            </w:r>
          </w:p>
        </w:tc>
      </w:tr>
      <w:tr w:rsidR="00EF10BF" w:rsidRPr="008A0800" w14:paraId="67A9DB2D" w14:textId="77777777" w:rsidTr="007E7915">
        <w:trPr>
          <w:trHeight w:val="225"/>
        </w:trPr>
        <w:tc>
          <w:tcPr>
            <w:tcW w:w="1544" w:type="pct"/>
            <w:vAlign w:val="bottom"/>
          </w:tcPr>
          <w:p w14:paraId="17B7506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Adjusted R-squared</w:t>
            </w:r>
          </w:p>
        </w:tc>
        <w:tc>
          <w:tcPr>
            <w:tcW w:w="844" w:type="pct"/>
            <w:vAlign w:val="bottom"/>
          </w:tcPr>
          <w:p w14:paraId="6E94012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0.717673</w:t>
            </w:r>
          </w:p>
        </w:tc>
        <w:tc>
          <w:tcPr>
            <w:tcW w:w="1849" w:type="pct"/>
            <w:gridSpan w:val="2"/>
            <w:vAlign w:val="bottom"/>
          </w:tcPr>
          <w:p w14:paraId="3EFCA2BC"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S.D. dependent var</w:t>
            </w:r>
          </w:p>
        </w:tc>
        <w:tc>
          <w:tcPr>
            <w:tcW w:w="763" w:type="pct"/>
            <w:vAlign w:val="bottom"/>
          </w:tcPr>
          <w:p w14:paraId="7CFBEC6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8790.322</w:t>
            </w:r>
          </w:p>
        </w:tc>
      </w:tr>
      <w:tr w:rsidR="00EF10BF" w:rsidRPr="008A0800" w14:paraId="1FD0F7AA" w14:textId="77777777" w:rsidTr="007E7915">
        <w:trPr>
          <w:trHeight w:val="225"/>
        </w:trPr>
        <w:tc>
          <w:tcPr>
            <w:tcW w:w="1544" w:type="pct"/>
            <w:vAlign w:val="bottom"/>
          </w:tcPr>
          <w:p w14:paraId="7A4A3592"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S.E. of regression</w:t>
            </w:r>
          </w:p>
        </w:tc>
        <w:tc>
          <w:tcPr>
            <w:tcW w:w="844" w:type="pct"/>
            <w:vAlign w:val="bottom"/>
          </w:tcPr>
          <w:p w14:paraId="0BF6154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4670.690</w:t>
            </w:r>
          </w:p>
        </w:tc>
        <w:tc>
          <w:tcPr>
            <w:tcW w:w="1849" w:type="pct"/>
            <w:gridSpan w:val="2"/>
            <w:vAlign w:val="bottom"/>
          </w:tcPr>
          <w:p w14:paraId="7A9B2CB7"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Akaike info criterion</w:t>
            </w:r>
          </w:p>
        </w:tc>
        <w:tc>
          <w:tcPr>
            <w:tcW w:w="763" w:type="pct"/>
            <w:vAlign w:val="bottom"/>
          </w:tcPr>
          <w:p w14:paraId="2E0F663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19.85909</w:t>
            </w:r>
          </w:p>
        </w:tc>
      </w:tr>
      <w:tr w:rsidR="00EF10BF" w:rsidRPr="008A0800" w14:paraId="3A6D3220" w14:textId="77777777" w:rsidTr="007E7915">
        <w:trPr>
          <w:trHeight w:val="225"/>
        </w:trPr>
        <w:tc>
          <w:tcPr>
            <w:tcW w:w="1544" w:type="pct"/>
            <w:vAlign w:val="bottom"/>
          </w:tcPr>
          <w:p w14:paraId="2EBA0AA1"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Sum squared resid</w:t>
            </w:r>
          </w:p>
        </w:tc>
        <w:tc>
          <w:tcPr>
            <w:tcW w:w="844" w:type="pct"/>
            <w:vAlign w:val="bottom"/>
          </w:tcPr>
          <w:p w14:paraId="32367C1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2.68E+09</w:t>
            </w:r>
          </w:p>
        </w:tc>
        <w:tc>
          <w:tcPr>
            <w:tcW w:w="1849" w:type="pct"/>
            <w:gridSpan w:val="2"/>
            <w:vAlign w:val="bottom"/>
          </w:tcPr>
          <w:p w14:paraId="6F440BCC"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Schwarz criterion</w:t>
            </w:r>
          </w:p>
        </w:tc>
        <w:tc>
          <w:tcPr>
            <w:tcW w:w="763" w:type="pct"/>
            <w:vAlign w:val="bottom"/>
          </w:tcPr>
          <w:p w14:paraId="208571D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20.05565</w:t>
            </w:r>
          </w:p>
        </w:tc>
      </w:tr>
      <w:tr w:rsidR="00EF10BF" w:rsidRPr="008A0800" w14:paraId="77DA3B17" w14:textId="77777777" w:rsidTr="007E7915">
        <w:trPr>
          <w:trHeight w:val="225"/>
        </w:trPr>
        <w:tc>
          <w:tcPr>
            <w:tcW w:w="1544" w:type="pct"/>
            <w:vAlign w:val="bottom"/>
          </w:tcPr>
          <w:p w14:paraId="0A28DA7B"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Log likelihood</w:t>
            </w:r>
          </w:p>
        </w:tc>
        <w:tc>
          <w:tcPr>
            <w:tcW w:w="844" w:type="pct"/>
            <w:vAlign w:val="bottom"/>
          </w:tcPr>
          <w:p w14:paraId="5C5266E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-1301.700</w:t>
            </w:r>
          </w:p>
        </w:tc>
        <w:tc>
          <w:tcPr>
            <w:tcW w:w="1849" w:type="pct"/>
            <w:gridSpan w:val="2"/>
            <w:vAlign w:val="bottom"/>
          </w:tcPr>
          <w:p w14:paraId="60421A3C"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Hannan-Quinn criter.</w:t>
            </w:r>
          </w:p>
        </w:tc>
        <w:tc>
          <w:tcPr>
            <w:tcW w:w="763" w:type="pct"/>
            <w:vAlign w:val="bottom"/>
          </w:tcPr>
          <w:p w14:paraId="62F54EB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19.93896</w:t>
            </w:r>
          </w:p>
        </w:tc>
      </w:tr>
      <w:tr w:rsidR="00EF10BF" w:rsidRPr="008A0800" w14:paraId="7C1A03DE" w14:textId="77777777" w:rsidTr="007E7915">
        <w:trPr>
          <w:trHeight w:val="225"/>
        </w:trPr>
        <w:tc>
          <w:tcPr>
            <w:tcW w:w="1544" w:type="pct"/>
            <w:vAlign w:val="bottom"/>
          </w:tcPr>
          <w:p w14:paraId="0A19D56C"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F-statistic</w:t>
            </w:r>
          </w:p>
        </w:tc>
        <w:tc>
          <w:tcPr>
            <w:tcW w:w="844" w:type="pct"/>
            <w:vAlign w:val="bottom"/>
          </w:tcPr>
          <w:p w14:paraId="1C1D51A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42.62512</w:t>
            </w:r>
          </w:p>
        </w:tc>
        <w:tc>
          <w:tcPr>
            <w:tcW w:w="1849" w:type="pct"/>
            <w:gridSpan w:val="2"/>
            <w:vAlign w:val="bottom"/>
          </w:tcPr>
          <w:p w14:paraId="2BD216BC"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Durbin-Watson stat</w:t>
            </w:r>
          </w:p>
        </w:tc>
        <w:tc>
          <w:tcPr>
            <w:tcW w:w="763" w:type="pct"/>
            <w:vAlign w:val="bottom"/>
          </w:tcPr>
          <w:p w14:paraId="35BF047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1.991638</w:t>
            </w:r>
          </w:p>
        </w:tc>
      </w:tr>
      <w:tr w:rsidR="00EF10BF" w:rsidRPr="008A0800" w14:paraId="1441DC57" w14:textId="77777777" w:rsidTr="007E7915">
        <w:trPr>
          <w:trHeight w:val="225"/>
        </w:trPr>
        <w:tc>
          <w:tcPr>
            <w:tcW w:w="1544" w:type="pct"/>
            <w:vAlign w:val="bottom"/>
          </w:tcPr>
          <w:p w14:paraId="0D134AEC"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Prob(F-statistic)</w:t>
            </w:r>
          </w:p>
        </w:tc>
        <w:tc>
          <w:tcPr>
            <w:tcW w:w="844" w:type="pct"/>
            <w:vAlign w:val="bottom"/>
          </w:tcPr>
          <w:p w14:paraId="382DE92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0.000000</w:t>
            </w:r>
          </w:p>
        </w:tc>
        <w:tc>
          <w:tcPr>
            <w:tcW w:w="924" w:type="pct"/>
            <w:vAlign w:val="bottom"/>
          </w:tcPr>
          <w:p w14:paraId="5457019E"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925" w:type="pct"/>
            <w:vAlign w:val="bottom"/>
          </w:tcPr>
          <w:p w14:paraId="28E5F2ED"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763" w:type="pct"/>
            <w:vAlign w:val="bottom"/>
          </w:tcPr>
          <w:p w14:paraId="18A5307D"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r>
      <w:tr w:rsidR="00EF10BF" w:rsidRPr="008A0800" w14:paraId="5F148AF1" w14:textId="77777777" w:rsidTr="007E7915">
        <w:trPr>
          <w:trHeight w:val="225"/>
        </w:trPr>
        <w:tc>
          <w:tcPr>
            <w:tcW w:w="1544" w:type="pct"/>
            <w:vAlign w:val="bottom"/>
          </w:tcPr>
          <w:p w14:paraId="3DAEC089"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Inverted AR Roots</w:t>
            </w:r>
          </w:p>
        </w:tc>
        <w:tc>
          <w:tcPr>
            <w:tcW w:w="844" w:type="pct"/>
            <w:vAlign w:val="bottom"/>
          </w:tcPr>
          <w:p w14:paraId="741D13D2"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1.00</w:t>
            </w:r>
          </w:p>
        </w:tc>
        <w:tc>
          <w:tcPr>
            <w:tcW w:w="924" w:type="pct"/>
            <w:vAlign w:val="bottom"/>
          </w:tcPr>
          <w:p w14:paraId="1A8E4724"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.25</w:t>
            </w:r>
          </w:p>
        </w:tc>
        <w:tc>
          <w:tcPr>
            <w:tcW w:w="925" w:type="pct"/>
            <w:vAlign w:val="bottom"/>
          </w:tcPr>
          <w:p w14:paraId="5F4C00A0"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-.85-.49i</w:t>
            </w:r>
          </w:p>
        </w:tc>
        <w:tc>
          <w:tcPr>
            <w:tcW w:w="763" w:type="pct"/>
            <w:vAlign w:val="bottom"/>
          </w:tcPr>
          <w:p w14:paraId="01C0DE1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-.85+.49i</w:t>
            </w:r>
          </w:p>
        </w:tc>
      </w:tr>
      <w:tr w:rsidR="00EF10BF" w:rsidRPr="008A0800" w14:paraId="53A8EE77" w14:textId="77777777" w:rsidTr="007E7915">
        <w:trPr>
          <w:trHeight w:val="225"/>
        </w:trPr>
        <w:tc>
          <w:tcPr>
            <w:tcW w:w="1544" w:type="pct"/>
            <w:vAlign w:val="bottom"/>
          </w:tcPr>
          <w:p w14:paraId="32232C0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Inverted MA Roots</w:t>
            </w:r>
          </w:p>
        </w:tc>
        <w:tc>
          <w:tcPr>
            <w:tcW w:w="844" w:type="pct"/>
            <w:vAlign w:val="bottom"/>
          </w:tcPr>
          <w:p w14:paraId="0A5DB9C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.85</w:t>
            </w:r>
          </w:p>
        </w:tc>
        <w:tc>
          <w:tcPr>
            <w:tcW w:w="924" w:type="pct"/>
            <w:vAlign w:val="bottom"/>
          </w:tcPr>
          <w:p w14:paraId="48ADC77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-.90+.43i</w:t>
            </w:r>
          </w:p>
        </w:tc>
        <w:tc>
          <w:tcPr>
            <w:tcW w:w="1688" w:type="pct"/>
            <w:gridSpan w:val="2"/>
            <w:vAlign w:val="bottom"/>
          </w:tcPr>
          <w:p w14:paraId="4DC9D97A"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-.90-.43i</w:t>
            </w:r>
          </w:p>
        </w:tc>
      </w:tr>
    </w:tbl>
    <w:p w14:paraId="12D14092" w14:textId="77777777" w:rsidR="00EF10BF" w:rsidRPr="008A0800" w:rsidRDefault="00EF10BF" w:rsidP="00EF10BF">
      <w:pPr>
        <w:spacing w:after="200" w:line="276" w:lineRule="auto"/>
        <w:jc w:val="left"/>
        <w:rPr>
          <w:rFonts w:ascii="TH SarabunPSK" w:hAnsi="TH SarabunPSK"/>
          <w:b/>
          <w:bCs/>
          <w:sz w:val="32"/>
        </w:rPr>
      </w:pPr>
    </w:p>
    <w:p w14:paraId="00A6E5C1" w14:textId="77777777" w:rsidR="00EF10BF" w:rsidRPr="008A0800" w:rsidRDefault="00EF10BF" w:rsidP="00EF10BF">
      <w:pPr>
        <w:spacing w:after="200" w:line="276" w:lineRule="auto"/>
        <w:jc w:val="left"/>
        <w:rPr>
          <w:rFonts w:ascii="TH SarabunPSK" w:hAnsi="TH SarabunPSK"/>
          <w:b/>
          <w:bCs/>
          <w:sz w:val="32"/>
        </w:rPr>
      </w:pPr>
      <w:r w:rsidRPr="008A0800">
        <w:rPr>
          <w:rFonts w:ascii="TH SarabunPSK" w:hAnsi="TH SarabunPSK"/>
          <w:b/>
          <w:bCs/>
          <w:sz w:val="32"/>
        </w:rPr>
        <w:br w:type="page"/>
      </w:r>
    </w:p>
    <w:p w14:paraId="1DC8BFE2" w14:textId="77777777" w:rsidR="00EF10BF" w:rsidRPr="008A0800" w:rsidRDefault="00EF10BF" w:rsidP="00EF10BF">
      <w:pPr>
        <w:spacing w:after="200" w:line="276" w:lineRule="auto"/>
        <w:jc w:val="left"/>
        <w:rPr>
          <w:rFonts w:ascii="TH SarabunPSK" w:hAnsi="TH SarabunPSK"/>
          <w:b/>
          <w:bCs/>
          <w:sz w:val="32"/>
        </w:rPr>
      </w:pPr>
      <w:r w:rsidRPr="008A0800">
        <w:rPr>
          <w:rFonts w:ascii="TH SarabunPSK" w:hAnsi="TH SarabunPSK" w:hint="cs"/>
          <w:b/>
          <w:bCs/>
          <w:sz w:val="32"/>
          <w:cs/>
        </w:rPr>
        <w:lastRenderedPageBreak/>
        <w:t xml:space="preserve">ผลการทดสอบ </w:t>
      </w:r>
      <w:r w:rsidRPr="008A0800">
        <w:rPr>
          <w:rFonts w:ascii="TH SarabunPSK" w:hAnsi="TH SarabunPSK"/>
          <w:b/>
          <w:bCs/>
          <w:sz w:val="32"/>
        </w:rPr>
        <w:t xml:space="preserve">Jarque-Bera </w:t>
      </w:r>
      <w:r w:rsidRPr="008A0800">
        <w:rPr>
          <w:rFonts w:ascii="TH SarabunPSK" w:hAnsi="TH SarabunPSK" w:hint="cs"/>
          <w:b/>
          <w:bCs/>
          <w:sz w:val="32"/>
          <w:cs/>
        </w:rPr>
        <w:t xml:space="preserve">ของ </w:t>
      </w:r>
      <w:r w:rsidRPr="008A0800">
        <w:rPr>
          <w:rFonts w:ascii="TH SarabunPSK" w:hAnsi="TH SarabunPSK"/>
          <w:b/>
          <w:bCs/>
          <w:sz w:val="32"/>
        </w:rPr>
        <w:t xml:space="preserve">Residual </w:t>
      </w:r>
      <w:r w:rsidRPr="008A0800">
        <w:rPr>
          <w:rFonts w:ascii="TH SarabunPSK" w:hAnsi="TH SarabunPSK" w:hint="cs"/>
          <w:b/>
          <w:bCs/>
          <w:sz w:val="32"/>
          <w:cs/>
        </w:rPr>
        <w:t xml:space="preserve">แบบจำลอง </w:t>
      </w:r>
      <w:r w:rsidRPr="008A0800">
        <w:rPr>
          <w:rFonts w:ascii="TH SarabunPSK" w:hAnsi="TH SarabunPSK"/>
          <w:b/>
          <w:bCs/>
          <w:sz w:val="32"/>
        </w:rPr>
        <w:t>ARIMA(4,0,3)</w:t>
      </w:r>
    </w:p>
    <w:p w14:paraId="3975FF5E" w14:textId="77777777" w:rsidR="00EF10BF" w:rsidRPr="008A0800" w:rsidRDefault="00EF10BF" w:rsidP="00EF10BF">
      <w:pPr>
        <w:spacing w:after="200" w:line="276" w:lineRule="auto"/>
        <w:jc w:val="left"/>
        <w:rPr>
          <w:rFonts w:ascii="TH SarabunPSK" w:hAnsi="TH SarabunPSK"/>
          <w:b/>
          <w:bCs/>
          <w:sz w:val="32"/>
        </w:rPr>
      </w:pPr>
      <w:r w:rsidRPr="008A0800">
        <w:rPr>
          <w:rFonts w:cs="Cordia New"/>
          <w:szCs w:val="28"/>
        </w:rPr>
        <w:object w:dxaOrig="9600" w:dyaOrig="3975" w14:anchorId="69DC2F8D">
          <v:shape id="_x0000_i1037" type="#_x0000_t75" style="width:453.75pt;height:186.7pt" o:ole="">
            <v:imagedata r:id="rId123" o:title=""/>
          </v:shape>
          <o:OLEObject Type="Embed" ProgID="EViews.Workfile.2" ShapeID="_x0000_i1037" DrawAspect="Content" ObjectID="_1676956554" r:id="rId124"/>
        </w:object>
      </w:r>
    </w:p>
    <w:p w14:paraId="7ED29C50" w14:textId="77777777" w:rsidR="00EF10BF" w:rsidRPr="008A0800" w:rsidRDefault="00EF10BF" w:rsidP="00EF10BF">
      <w:pPr>
        <w:spacing w:after="0" w:line="276" w:lineRule="auto"/>
        <w:jc w:val="left"/>
        <w:rPr>
          <w:rFonts w:ascii="TH SarabunPSK" w:hAnsi="TH SarabunPSK"/>
          <w:b/>
          <w:bCs/>
          <w:sz w:val="32"/>
        </w:rPr>
      </w:pPr>
    </w:p>
    <w:p w14:paraId="70C3A571" w14:textId="77777777" w:rsidR="00EF10BF" w:rsidRPr="008A0800" w:rsidRDefault="00EF10BF" w:rsidP="00EF10BF">
      <w:pPr>
        <w:spacing w:after="0" w:line="276" w:lineRule="auto"/>
        <w:jc w:val="left"/>
        <w:rPr>
          <w:rFonts w:ascii="TH SarabunPSK" w:hAnsi="TH SarabunPSK"/>
          <w:b/>
          <w:bCs/>
          <w:sz w:val="32"/>
        </w:rPr>
      </w:pPr>
      <w:r w:rsidRPr="008A0800">
        <w:rPr>
          <w:rFonts w:ascii="TH SarabunPSK" w:hAnsi="TH SarabunPSK" w:hint="cs"/>
          <w:b/>
          <w:bCs/>
          <w:sz w:val="32"/>
          <w:cs/>
        </w:rPr>
        <w:t xml:space="preserve">ผลการทดสอบ </w:t>
      </w:r>
      <w:r w:rsidRPr="008A0800">
        <w:rPr>
          <w:rFonts w:ascii="TH SarabunPSK" w:hAnsi="TH SarabunPSK"/>
          <w:b/>
          <w:bCs/>
          <w:sz w:val="32"/>
        </w:rPr>
        <w:t xml:space="preserve">Q-Stat </w:t>
      </w:r>
      <w:r w:rsidRPr="008A0800">
        <w:rPr>
          <w:rFonts w:ascii="TH SarabunPSK" w:hAnsi="TH SarabunPSK" w:hint="cs"/>
          <w:b/>
          <w:bCs/>
          <w:sz w:val="32"/>
          <w:cs/>
        </w:rPr>
        <w:t xml:space="preserve">ของ </w:t>
      </w:r>
      <w:r w:rsidRPr="008A0800">
        <w:rPr>
          <w:rFonts w:ascii="TH SarabunPSK" w:hAnsi="TH SarabunPSK"/>
          <w:b/>
          <w:bCs/>
          <w:sz w:val="32"/>
        </w:rPr>
        <w:t xml:space="preserve">Residual </w:t>
      </w:r>
      <w:r w:rsidRPr="008A0800">
        <w:rPr>
          <w:rFonts w:ascii="TH SarabunPSK" w:hAnsi="TH SarabunPSK" w:hint="cs"/>
          <w:b/>
          <w:bCs/>
          <w:sz w:val="32"/>
          <w:cs/>
        </w:rPr>
        <w:t xml:space="preserve">แบบจำลอง </w:t>
      </w:r>
      <w:r w:rsidRPr="008A0800">
        <w:rPr>
          <w:rFonts w:ascii="TH SarabunPSK" w:hAnsi="TH SarabunPSK"/>
          <w:b/>
          <w:bCs/>
          <w:sz w:val="32"/>
        </w:rPr>
        <w:t>ARIMA(4,0,3)</w:t>
      </w:r>
    </w:p>
    <w:p w14:paraId="1CAECDF9" w14:textId="77777777" w:rsidR="00EF10BF" w:rsidRPr="008A0800" w:rsidRDefault="00EF10BF" w:rsidP="00EF10BF">
      <w:pPr>
        <w:spacing w:after="200" w:line="276" w:lineRule="auto"/>
        <w:jc w:val="left"/>
        <w:rPr>
          <w:rFonts w:ascii="TH SarabunPSK" w:hAnsi="TH SarabunPSK"/>
          <w:b/>
          <w:bCs/>
          <w:sz w:val="32"/>
        </w:rPr>
      </w:pPr>
      <w:r w:rsidRPr="008A0800">
        <w:rPr>
          <w:rFonts w:cs="Cordia New"/>
          <w:noProof/>
          <w:szCs w:val="28"/>
        </w:rPr>
        <w:drawing>
          <wp:inline distT="0" distB="0" distL="0" distR="0" wp14:anchorId="3F191A46" wp14:editId="4111D868">
            <wp:extent cx="4153480" cy="4686954"/>
            <wp:effectExtent l="0" t="0" r="0" b="0"/>
            <wp:docPr id="131"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4153480" cy="4686954"/>
                    </a:xfrm>
                    <a:prstGeom prst="rect">
                      <a:avLst/>
                    </a:prstGeom>
                  </pic:spPr>
                </pic:pic>
              </a:graphicData>
            </a:graphic>
          </wp:inline>
        </w:drawing>
      </w:r>
    </w:p>
    <w:p w14:paraId="79208EEA" w14:textId="77777777" w:rsidR="00EF10BF" w:rsidRPr="008A0800" w:rsidRDefault="00EF10BF" w:rsidP="00EF10BF">
      <w:pPr>
        <w:spacing w:after="0" w:line="240" w:lineRule="auto"/>
        <w:jc w:val="left"/>
        <w:rPr>
          <w:rFonts w:ascii="TH SarabunPSK" w:hAnsi="TH SarabunPSK"/>
          <w:b/>
          <w:bCs/>
          <w:sz w:val="32"/>
        </w:rPr>
      </w:pPr>
    </w:p>
    <w:p w14:paraId="71178F75" w14:textId="77777777" w:rsidR="00EF10BF" w:rsidRPr="008A0800" w:rsidRDefault="00EF10BF" w:rsidP="00EF10BF">
      <w:pPr>
        <w:spacing w:after="0" w:line="240" w:lineRule="auto"/>
        <w:jc w:val="left"/>
        <w:rPr>
          <w:rFonts w:ascii="TH SarabunPSK" w:hAnsi="TH SarabunPSK"/>
          <w:b/>
          <w:bCs/>
          <w:sz w:val="32"/>
        </w:rPr>
      </w:pPr>
    </w:p>
    <w:p w14:paraId="2FE75D70" w14:textId="77777777" w:rsidR="00EF10BF" w:rsidRPr="008A0800" w:rsidRDefault="00EF10BF" w:rsidP="00EF10BF">
      <w:pPr>
        <w:spacing w:after="0" w:line="240" w:lineRule="auto"/>
        <w:jc w:val="left"/>
        <w:rPr>
          <w:rFonts w:ascii="TH SarabunPSK" w:hAnsi="TH SarabunPSK"/>
          <w:b/>
          <w:bCs/>
          <w:sz w:val="32"/>
        </w:rPr>
      </w:pPr>
      <w:r w:rsidRPr="008A0800">
        <w:rPr>
          <w:rFonts w:ascii="TH SarabunPSK" w:hAnsi="TH SarabunPSK" w:hint="cs"/>
          <w:b/>
          <w:bCs/>
          <w:sz w:val="32"/>
          <w:cs/>
        </w:rPr>
        <w:t>ผลการวิเคราะห์</w:t>
      </w:r>
      <w:r w:rsidRPr="008A0800">
        <w:rPr>
          <w:rFonts w:ascii="TH SarabunPSK" w:hAnsi="TH SarabunPSK"/>
          <w:b/>
          <w:bCs/>
          <w:sz w:val="32"/>
        </w:rPr>
        <w:t xml:space="preserve"> RubberD </w:t>
      </w:r>
      <w:r w:rsidRPr="008A0800">
        <w:rPr>
          <w:rFonts w:ascii="TH SarabunPSK" w:hAnsi="TH SarabunPSK" w:hint="cs"/>
          <w:b/>
          <w:bCs/>
          <w:sz w:val="32"/>
          <w:cs/>
        </w:rPr>
        <w:t xml:space="preserve">ด้วยแบบจำลอง </w:t>
      </w:r>
      <w:r w:rsidRPr="008A0800">
        <w:rPr>
          <w:rFonts w:ascii="TH SarabunPSK" w:hAnsi="TH SarabunPSK"/>
          <w:b/>
          <w:bCs/>
          <w:sz w:val="32"/>
        </w:rPr>
        <w:t>ARIMA(3,0,0) + Seasonal Dummy</w:t>
      </w: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2787"/>
        <w:gridCol w:w="1524"/>
        <w:gridCol w:w="1668"/>
        <w:gridCol w:w="1670"/>
        <w:gridCol w:w="1377"/>
      </w:tblGrid>
      <w:tr w:rsidR="00EF10BF" w:rsidRPr="008A0800" w14:paraId="35AE8F99" w14:textId="77777777" w:rsidTr="007E7915">
        <w:trPr>
          <w:trHeight w:val="225"/>
        </w:trPr>
        <w:tc>
          <w:tcPr>
            <w:tcW w:w="3312" w:type="pct"/>
            <w:gridSpan w:val="3"/>
            <w:vAlign w:val="bottom"/>
          </w:tcPr>
          <w:p w14:paraId="59F854BF"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Dependent Variable: RUBBERD</w:t>
            </w:r>
          </w:p>
        </w:tc>
        <w:tc>
          <w:tcPr>
            <w:tcW w:w="925" w:type="pct"/>
            <w:vAlign w:val="bottom"/>
          </w:tcPr>
          <w:p w14:paraId="26D81308"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c>
          <w:tcPr>
            <w:tcW w:w="763" w:type="pct"/>
            <w:vAlign w:val="bottom"/>
          </w:tcPr>
          <w:p w14:paraId="4A5EE61C"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r>
      <w:tr w:rsidR="00EF10BF" w:rsidRPr="008A0800" w14:paraId="14F2097A" w14:textId="77777777" w:rsidTr="007E7915">
        <w:trPr>
          <w:trHeight w:val="225"/>
        </w:trPr>
        <w:tc>
          <w:tcPr>
            <w:tcW w:w="4237" w:type="pct"/>
            <w:gridSpan w:val="4"/>
            <w:vAlign w:val="bottom"/>
          </w:tcPr>
          <w:p w14:paraId="04C7A8BE"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Method: ARMA Maximum Likelihood (OPG - BHHH)</w:t>
            </w:r>
          </w:p>
        </w:tc>
        <w:tc>
          <w:tcPr>
            <w:tcW w:w="763" w:type="pct"/>
            <w:vAlign w:val="bottom"/>
          </w:tcPr>
          <w:p w14:paraId="7AA1316D"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r>
      <w:tr w:rsidR="00EF10BF" w:rsidRPr="008A0800" w14:paraId="6113288B" w14:textId="77777777" w:rsidTr="007E7915">
        <w:trPr>
          <w:trHeight w:val="225"/>
        </w:trPr>
        <w:tc>
          <w:tcPr>
            <w:tcW w:w="3312" w:type="pct"/>
            <w:gridSpan w:val="3"/>
            <w:vAlign w:val="bottom"/>
          </w:tcPr>
          <w:p w14:paraId="24624FEF"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Date: 09/01/20   Time: 13:28</w:t>
            </w:r>
          </w:p>
        </w:tc>
        <w:tc>
          <w:tcPr>
            <w:tcW w:w="925" w:type="pct"/>
            <w:vAlign w:val="bottom"/>
          </w:tcPr>
          <w:p w14:paraId="6AA149A8"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c>
          <w:tcPr>
            <w:tcW w:w="763" w:type="pct"/>
            <w:vAlign w:val="bottom"/>
          </w:tcPr>
          <w:p w14:paraId="489396F6"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r>
      <w:tr w:rsidR="00EF10BF" w:rsidRPr="008A0800" w14:paraId="745CE49B" w14:textId="77777777" w:rsidTr="007E7915">
        <w:trPr>
          <w:trHeight w:val="225"/>
        </w:trPr>
        <w:tc>
          <w:tcPr>
            <w:tcW w:w="3312" w:type="pct"/>
            <w:gridSpan w:val="3"/>
            <w:vAlign w:val="bottom"/>
          </w:tcPr>
          <w:p w14:paraId="370739C8"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Sample: 2007M01 2017M12</w:t>
            </w:r>
          </w:p>
        </w:tc>
        <w:tc>
          <w:tcPr>
            <w:tcW w:w="925" w:type="pct"/>
            <w:vAlign w:val="bottom"/>
          </w:tcPr>
          <w:p w14:paraId="2B408CF7"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c>
          <w:tcPr>
            <w:tcW w:w="763" w:type="pct"/>
            <w:vAlign w:val="bottom"/>
          </w:tcPr>
          <w:p w14:paraId="666CBB5E"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r>
      <w:tr w:rsidR="00EF10BF" w:rsidRPr="008A0800" w14:paraId="7363A8D0" w14:textId="77777777" w:rsidTr="007E7915">
        <w:trPr>
          <w:trHeight w:val="225"/>
        </w:trPr>
        <w:tc>
          <w:tcPr>
            <w:tcW w:w="3312" w:type="pct"/>
            <w:gridSpan w:val="3"/>
            <w:vAlign w:val="bottom"/>
          </w:tcPr>
          <w:p w14:paraId="2ABAF7E2"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Included observations: 132</w:t>
            </w:r>
          </w:p>
        </w:tc>
        <w:tc>
          <w:tcPr>
            <w:tcW w:w="925" w:type="pct"/>
            <w:vAlign w:val="bottom"/>
          </w:tcPr>
          <w:p w14:paraId="61C47064"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c>
          <w:tcPr>
            <w:tcW w:w="763" w:type="pct"/>
            <w:vAlign w:val="bottom"/>
          </w:tcPr>
          <w:p w14:paraId="48189D9F"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r>
      <w:tr w:rsidR="00EF10BF" w:rsidRPr="008A0800" w14:paraId="57E2370A" w14:textId="77777777" w:rsidTr="007E7915">
        <w:trPr>
          <w:trHeight w:val="225"/>
        </w:trPr>
        <w:tc>
          <w:tcPr>
            <w:tcW w:w="4237" w:type="pct"/>
            <w:gridSpan w:val="4"/>
            <w:tcBorders>
              <w:bottom w:val="nil"/>
            </w:tcBorders>
            <w:vAlign w:val="bottom"/>
          </w:tcPr>
          <w:p w14:paraId="51501B6A"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Convergence achieved after 27 iterations</w:t>
            </w:r>
          </w:p>
        </w:tc>
        <w:tc>
          <w:tcPr>
            <w:tcW w:w="763" w:type="pct"/>
            <w:tcBorders>
              <w:bottom w:val="nil"/>
            </w:tcBorders>
            <w:vAlign w:val="bottom"/>
          </w:tcPr>
          <w:p w14:paraId="0938820F"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p>
        </w:tc>
      </w:tr>
      <w:tr w:rsidR="00EF10BF" w:rsidRPr="008A0800" w14:paraId="1E89A333" w14:textId="77777777" w:rsidTr="007E7915">
        <w:trPr>
          <w:trHeight w:val="225"/>
        </w:trPr>
        <w:tc>
          <w:tcPr>
            <w:tcW w:w="5000" w:type="pct"/>
            <w:gridSpan w:val="5"/>
            <w:tcBorders>
              <w:top w:val="nil"/>
              <w:bottom w:val="single" w:sz="4" w:space="0" w:color="auto"/>
            </w:tcBorders>
            <w:vAlign w:val="bottom"/>
          </w:tcPr>
          <w:p w14:paraId="1C666050"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Coefficient covariance computed using outer product of gradients</w:t>
            </w:r>
          </w:p>
        </w:tc>
      </w:tr>
      <w:tr w:rsidR="00EF10BF" w:rsidRPr="008A0800" w14:paraId="33932C2F" w14:textId="77777777" w:rsidTr="007E7915">
        <w:trPr>
          <w:trHeight w:val="225"/>
        </w:trPr>
        <w:tc>
          <w:tcPr>
            <w:tcW w:w="1544" w:type="pct"/>
            <w:tcBorders>
              <w:top w:val="single" w:sz="4" w:space="0" w:color="auto"/>
              <w:bottom w:val="single" w:sz="4" w:space="0" w:color="auto"/>
            </w:tcBorders>
            <w:vAlign w:val="bottom"/>
          </w:tcPr>
          <w:p w14:paraId="21468F9B"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Variable</w:t>
            </w:r>
          </w:p>
        </w:tc>
        <w:tc>
          <w:tcPr>
            <w:tcW w:w="844" w:type="pct"/>
            <w:tcBorders>
              <w:top w:val="single" w:sz="4" w:space="0" w:color="auto"/>
              <w:bottom w:val="single" w:sz="4" w:space="0" w:color="auto"/>
            </w:tcBorders>
            <w:vAlign w:val="bottom"/>
          </w:tcPr>
          <w:p w14:paraId="2AFFEA0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Coefficient</w:t>
            </w:r>
          </w:p>
        </w:tc>
        <w:tc>
          <w:tcPr>
            <w:tcW w:w="924" w:type="pct"/>
            <w:tcBorders>
              <w:top w:val="single" w:sz="4" w:space="0" w:color="auto"/>
              <w:bottom w:val="single" w:sz="4" w:space="0" w:color="auto"/>
            </w:tcBorders>
            <w:vAlign w:val="bottom"/>
          </w:tcPr>
          <w:p w14:paraId="36C0E0C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Std. Error</w:t>
            </w:r>
          </w:p>
        </w:tc>
        <w:tc>
          <w:tcPr>
            <w:tcW w:w="925" w:type="pct"/>
            <w:tcBorders>
              <w:top w:val="single" w:sz="4" w:space="0" w:color="auto"/>
              <w:bottom w:val="single" w:sz="4" w:space="0" w:color="auto"/>
            </w:tcBorders>
            <w:vAlign w:val="bottom"/>
          </w:tcPr>
          <w:p w14:paraId="207C503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t-Statistic</w:t>
            </w:r>
          </w:p>
        </w:tc>
        <w:tc>
          <w:tcPr>
            <w:tcW w:w="763" w:type="pct"/>
            <w:tcBorders>
              <w:top w:val="single" w:sz="4" w:space="0" w:color="auto"/>
              <w:bottom w:val="single" w:sz="4" w:space="0" w:color="auto"/>
            </w:tcBorders>
            <w:vAlign w:val="bottom"/>
          </w:tcPr>
          <w:p w14:paraId="5C1F307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Prob.  </w:t>
            </w:r>
          </w:p>
        </w:tc>
      </w:tr>
      <w:tr w:rsidR="00EF10BF" w:rsidRPr="008A0800" w14:paraId="5DFECBC6" w14:textId="77777777" w:rsidTr="007E7915">
        <w:trPr>
          <w:trHeight w:val="225"/>
        </w:trPr>
        <w:tc>
          <w:tcPr>
            <w:tcW w:w="1544" w:type="pct"/>
            <w:tcBorders>
              <w:top w:val="single" w:sz="4" w:space="0" w:color="auto"/>
            </w:tcBorders>
            <w:vAlign w:val="bottom"/>
          </w:tcPr>
          <w:p w14:paraId="3012D095"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C</w:t>
            </w:r>
          </w:p>
        </w:tc>
        <w:tc>
          <w:tcPr>
            <w:tcW w:w="844" w:type="pct"/>
            <w:tcBorders>
              <w:top w:val="single" w:sz="4" w:space="0" w:color="auto"/>
            </w:tcBorders>
            <w:vAlign w:val="bottom"/>
          </w:tcPr>
          <w:p w14:paraId="5CD89ED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37514.13</w:t>
            </w:r>
          </w:p>
        </w:tc>
        <w:tc>
          <w:tcPr>
            <w:tcW w:w="924" w:type="pct"/>
            <w:tcBorders>
              <w:top w:val="single" w:sz="4" w:space="0" w:color="auto"/>
            </w:tcBorders>
            <w:vAlign w:val="bottom"/>
          </w:tcPr>
          <w:p w14:paraId="7D53BA6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5001.289</w:t>
            </w:r>
          </w:p>
        </w:tc>
        <w:tc>
          <w:tcPr>
            <w:tcW w:w="925" w:type="pct"/>
            <w:tcBorders>
              <w:top w:val="single" w:sz="4" w:space="0" w:color="auto"/>
            </w:tcBorders>
            <w:vAlign w:val="bottom"/>
          </w:tcPr>
          <w:p w14:paraId="102423F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7.500893</w:t>
            </w:r>
          </w:p>
        </w:tc>
        <w:tc>
          <w:tcPr>
            <w:tcW w:w="763" w:type="pct"/>
            <w:tcBorders>
              <w:top w:val="single" w:sz="4" w:space="0" w:color="auto"/>
            </w:tcBorders>
            <w:vAlign w:val="bottom"/>
          </w:tcPr>
          <w:p w14:paraId="5584AD7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0.0000</w:t>
            </w:r>
          </w:p>
        </w:tc>
      </w:tr>
      <w:tr w:rsidR="00EF10BF" w:rsidRPr="008A0800" w14:paraId="4B036D98" w14:textId="77777777" w:rsidTr="007E7915">
        <w:trPr>
          <w:trHeight w:val="225"/>
        </w:trPr>
        <w:tc>
          <w:tcPr>
            <w:tcW w:w="1544" w:type="pct"/>
            <w:vAlign w:val="bottom"/>
          </w:tcPr>
          <w:p w14:paraId="12DC5136"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D1</w:t>
            </w:r>
          </w:p>
        </w:tc>
        <w:tc>
          <w:tcPr>
            <w:tcW w:w="844" w:type="pct"/>
            <w:vAlign w:val="bottom"/>
          </w:tcPr>
          <w:p w14:paraId="292435C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4420.586</w:t>
            </w:r>
          </w:p>
        </w:tc>
        <w:tc>
          <w:tcPr>
            <w:tcW w:w="924" w:type="pct"/>
            <w:vAlign w:val="bottom"/>
          </w:tcPr>
          <w:p w14:paraId="6D2FA66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1851.710</w:t>
            </w:r>
          </w:p>
        </w:tc>
        <w:tc>
          <w:tcPr>
            <w:tcW w:w="925" w:type="pct"/>
            <w:vAlign w:val="bottom"/>
          </w:tcPr>
          <w:p w14:paraId="580F7D1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2.387299</w:t>
            </w:r>
          </w:p>
        </w:tc>
        <w:tc>
          <w:tcPr>
            <w:tcW w:w="763" w:type="pct"/>
            <w:vAlign w:val="bottom"/>
          </w:tcPr>
          <w:p w14:paraId="653F5DE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0.0186</w:t>
            </w:r>
          </w:p>
        </w:tc>
      </w:tr>
      <w:tr w:rsidR="00EF10BF" w:rsidRPr="008A0800" w14:paraId="6C9C738C" w14:textId="77777777" w:rsidTr="007E7915">
        <w:trPr>
          <w:trHeight w:val="225"/>
        </w:trPr>
        <w:tc>
          <w:tcPr>
            <w:tcW w:w="1544" w:type="pct"/>
            <w:vAlign w:val="bottom"/>
          </w:tcPr>
          <w:p w14:paraId="5D903CE7"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D2</w:t>
            </w:r>
          </w:p>
        </w:tc>
        <w:tc>
          <w:tcPr>
            <w:tcW w:w="844" w:type="pct"/>
            <w:vAlign w:val="bottom"/>
          </w:tcPr>
          <w:p w14:paraId="017D5E3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3956.449</w:t>
            </w:r>
          </w:p>
        </w:tc>
        <w:tc>
          <w:tcPr>
            <w:tcW w:w="924" w:type="pct"/>
            <w:vAlign w:val="bottom"/>
          </w:tcPr>
          <w:p w14:paraId="4193ED7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2118.157</w:t>
            </w:r>
          </w:p>
        </w:tc>
        <w:tc>
          <w:tcPr>
            <w:tcW w:w="925" w:type="pct"/>
            <w:vAlign w:val="bottom"/>
          </w:tcPr>
          <w:p w14:paraId="630AFD9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1.867873</w:t>
            </w:r>
          </w:p>
        </w:tc>
        <w:tc>
          <w:tcPr>
            <w:tcW w:w="763" w:type="pct"/>
            <w:vAlign w:val="bottom"/>
          </w:tcPr>
          <w:p w14:paraId="37AFC16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0.0643</w:t>
            </w:r>
          </w:p>
        </w:tc>
      </w:tr>
      <w:tr w:rsidR="00EF10BF" w:rsidRPr="008A0800" w14:paraId="33B14FD0" w14:textId="77777777" w:rsidTr="007E7915">
        <w:trPr>
          <w:trHeight w:val="225"/>
        </w:trPr>
        <w:tc>
          <w:tcPr>
            <w:tcW w:w="1544" w:type="pct"/>
            <w:vAlign w:val="bottom"/>
          </w:tcPr>
          <w:p w14:paraId="4909B2DA"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D3</w:t>
            </w:r>
          </w:p>
        </w:tc>
        <w:tc>
          <w:tcPr>
            <w:tcW w:w="844" w:type="pct"/>
            <w:vAlign w:val="bottom"/>
          </w:tcPr>
          <w:p w14:paraId="141F2BB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5797.514</w:t>
            </w:r>
          </w:p>
        </w:tc>
        <w:tc>
          <w:tcPr>
            <w:tcW w:w="924" w:type="pct"/>
            <w:vAlign w:val="bottom"/>
          </w:tcPr>
          <w:p w14:paraId="0ADDC3A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1822.522</w:t>
            </w:r>
          </w:p>
        </w:tc>
        <w:tc>
          <w:tcPr>
            <w:tcW w:w="925" w:type="pct"/>
            <w:vAlign w:val="bottom"/>
          </w:tcPr>
          <w:p w14:paraId="78A6ECB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3.181040</w:t>
            </w:r>
          </w:p>
        </w:tc>
        <w:tc>
          <w:tcPr>
            <w:tcW w:w="763" w:type="pct"/>
            <w:vAlign w:val="bottom"/>
          </w:tcPr>
          <w:p w14:paraId="36D565D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0.0019</w:t>
            </w:r>
          </w:p>
        </w:tc>
      </w:tr>
      <w:tr w:rsidR="00EF10BF" w:rsidRPr="008A0800" w14:paraId="5697D442" w14:textId="77777777" w:rsidTr="007E7915">
        <w:trPr>
          <w:trHeight w:val="225"/>
        </w:trPr>
        <w:tc>
          <w:tcPr>
            <w:tcW w:w="1544" w:type="pct"/>
            <w:vAlign w:val="bottom"/>
          </w:tcPr>
          <w:p w14:paraId="344F9C74"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D4</w:t>
            </w:r>
          </w:p>
        </w:tc>
        <w:tc>
          <w:tcPr>
            <w:tcW w:w="844" w:type="pct"/>
            <w:vAlign w:val="bottom"/>
          </w:tcPr>
          <w:p w14:paraId="6D31E95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-135.7728</w:t>
            </w:r>
          </w:p>
        </w:tc>
        <w:tc>
          <w:tcPr>
            <w:tcW w:w="924" w:type="pct"/>
            <w:vAlign w:val="bottom"/>
          </w:tcPr>
          <w:p w14:paraId="2ED1178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1863.070</w:t>
            </w:r>
          </w:p>
        </w:tc>
        <w:tc>
          <w:tcPr>
            <w:tcW w:w="925" w:type="pct"/>
            <w:vAlign w:val="bottom"/>
          </w:tcPr>
          <w:p w14:paraId="268071F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-0.072876</w:t>
            </w:r>
          </w:p>
        </w:tc>
        <w:tc>
          <w:tcPr>
            <w:tcW w:w="763" w:type="pct"/>
            <w:vAlign w:val="bottom"/>
          </w:tcPr>
          <w:p w14:paraId="28A17F2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0.9420</w:t>
            </w:r>
          </w:p>
        </w:tc>
      </w:tr>
      <w:tr w:rsidR="00EF10BF" w:rsidRPr="008A0800" w14:paraId="70F2F3E5" w14:textId="77777777" w:rsidTr="007E7915">
        <w:trPr>
          <w:trHeight w:val="225"/>
        </w:trPr>
        <w:tc>
          <w:tcPr>
            <w:tcW w:w="1544" w:type="pct"/>
            <w:vAlign w:val="bottom"/>
          </w:tcPr>
          <w:p w14:paraId="19B6C0B2"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D5</w:t>
            </w:r>
          </w:p>
        </w:tc>
        <w:tc>
          <w:tcPr>
            <w:tcW w:w="844" w:type="pct"/>
            <w:vAlign w:val="bottom"/>
          </w:tcPr>
          <w:p w14:paraId="130B228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5289.972</w:t>
            </w:r>
          </w:p>
        </w:tc>
        <w:tc>
          <w:tcPr>
            <w:tcW w:w="924" w:type="pct"/>
            <w:vAlign w:val="bottom"/>
          </w:tcPr>
          <w:p w14:paraId="2D38D29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2000.063</w:t>
            </w:r>
          </w:p>
        </w:tc>
        <w:tc>
          <w:tcPr>
            <w:tcW w:w="925" w:type="pct"/>
            <w:vAlign w:val="bottom"/>
          </w:tcPr>
          <w:p w14:paraId="77F499A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2.644903</w:t>
            </w:r>
          </w:p>
        </w:tc>
        <w:tc>
          <w:tcPr>
            <w:tcW w:w="763" w:type="pct"/>
            <w:vAlign w:val="bottom"/>
          </w:tcPr>
          <w:p w14:paraId="7DB702C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0.0093</w:t>
            </w:r>
          </w:p>
        </w:tc>
      </w:tr>
      <w:tr w:rsidR="00EF10BF" w:rsidRPr="008A0800" w14:paraId="428ABFF2" w14:textId="77777777" w:rsidTr="007E7915">
        <w:trPr>
          <w:trHeight w:val="225"/>
        </w:trPr>
        <w:tc>
          <w:tcPr>
            <w:tcW w:w="1544" w:type="pct"/>
            <w:vAlign w:val="bottom"/>
          </w:tcPr>
          <w:p w14:paraId="3383836A"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D6</w:t>
            </w:r>
          </w:p>
        </w:tc>
        <w:tc>
          <w:tcPr>
            <w:tcW w:w="844" w:type="pct"/>
            <w:vAlign w:val="bottom"/>
          </w:tcPr>
          <w:p w14:paraId="575550A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6811.798</w:t>
            </w:r>
          </w:p>
        </w:tc>
        <w:tc>
          <w:tcPr>
            <w:tcW w:w="924" w:type="pct"/>
            <w:vAlign w:val="bottom"/>
          </w:tcPr>
          <w:p w14:paraId="7F03D3A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1869.353</w:t>
            </w:r>
          </w:p>
        </w:tc>
        <w:tc>
          <w:tcPr>
            <w:tcW w:w="925" w:type="pct"/>
            <w:vAlign w:val="bottom"/>
          </w:tcPr>
          <w:p w14:paraId="50DBCEB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3.643934</w:t>
            </w:r>
          </w:p>
        </w:tc>
        <w:tc>
          <w:tcPr>
            <w:tcW w:w="763" w:type="pct"/>
            <w:vAlign w:val="bottom"/>
          </w:tcPr>
          <w:p w14:paraId="1B951D1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0.0004</w:t>
            </w:r>
          </w:p>
        </w:tc>
      </w:tr>
      <w:tr w:rsidR="00EF10BF" w:rsidRPr="008A0800" w14:paraId="7EB587EE" w14:textId="77777777" w:rsidTr="007E7915">
        <w:trPr>
          <w:trHeight w:val="225"/>
        </w:trPr>
        <w:tc>
          <w:tcPr>
            <w:tcW w:w="1544" w:type="pct"/>
            <w:vAlign w:val="bottom"/>
          </w:tcPr>
          <w:p w14:paraId="5FF27BA8"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D7</w:t>
            </w:r>
          </w:p>
        </w:tc>
        <w:tc>
          <w:tcPr>
            <w:tcW w:w="844" w:type="pct"/>
            <w:vAlign w:val="bottom"/>
          </w:tcPr>
          <w:p w14:paraId="747EC69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5562.910</w:t>
            </w:r>
          </w:p>
        </w:tc>
        <w:tc>
          <w:tcPr>
            <w:tcW w:w="924" w:type="pct"/>
            <w:vAlign w:val="bottom"/>
          </w:tcPr>
          <w:p w14:paraId="3E9500D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1859.574</w:t>
            </w:r>
          </w:p>
        </w:tc>
        <w:tc>
          <w:tcPr>
            <w:tcW w:w="925" w:type="pct"/>
            <w:vAlign w:val="bottom"/>
          </w:tcPr>
          <w:p w14:paraId="754E39A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2.991498</w:t>
            </w:r>
          </w:p>
        </w:tc>
        <w:tc>
          <w:tcPr>
            <w:tcW w:w="763" w:type="pct"/>
            <w:vAlign w:val="bottom"/>
          </w:tcPr>
          <w:p w14:paraId="5506BE0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0.0034</w:t>
            </w:r>
          </w:p>
        </w:tc>
      </w:tr>
      <w:tr w:rsidR="00EF10BF" w:rsidRPr="008A0800" w14:paraId="788C80FC" w14:textId="77777777" w:rsidTr="007E7915">
        <w:trPr>
          <w:trHeight w:val="225"/>
        </w:trPr>
        <w:tc>
          <w:tcPr>
            <w:tcW w:w="1544" w:type="pct"/>
            <w:vAlign w:val="bottom"/>
          </w:tcPr>
          <w:p w14:paraId="152CB0CC"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D8</w:t>
            </w:r>
          </w:p>
        </w:tc>
        <w:tc>
          <w:tcPr>
            <w:tcW w:w="844" w:type="pct"/>
            <w:vAlign w:val="bottom"/>
          </w:tcPr>
          <w:p w14:paraId="6E8734F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8867.784</w:t>
            </w:r>
          </w:p>
        </w:tc>
        <w:tc>
          <w:tcPr>
            <w:tcW w:w="924" w:type="pct"/>
            <w:vAlign w:val="bottom"/>
          </w:tcPr>
          <w:p w14:paraId="54088E3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2104.008</w:t>
            </w:r>
          </w:p>
        </w:tc>
        <w:tc>
          <w:tcPr>
            <w:tcW w:w="925" w:type="pct"/>
            <w:vAlign w:val="bottom"/>
          </w:tcPr>
          <w:p w14:paraId="67440EA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4.214710</w:t>
            </w:r>
          </w:p>
        </w:tc>
        <w:tc>
          <w:tcPr>
            <w:tcW w:w="763" w:type="pct"/>
            <w:vAlign w:val="bottom"/>
          </w:tcPr>
          <w:p w14:paraId="38F3B5A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0.0000</w:t>
            </w:r>
          </w:p>
        </w:tc>
      </w:tr>
      <w:tr w:rsidR="00EF10BF" w:rsidRPr="008A0800" w14:paraId="0C24AAE9" w14:textId="77777777" w:rsidTr="007E7915">
        <w:trPr>
          <w:trHeight w:val="225"/>
        </w:trPr>
        <w:tc>
          <w:tcPr>
            <w:tcW w:w="1544" w:type="pct"/>
            <w:vAlign w:val="bottom"/>
          </w:tcPr>
          <w:p w14:paraId="413D4207"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D9</w:t>
            </w:r>
          </w:p>
        </w:tc>
        <w:tc>
          <w:tcPr>
            <w:tcW w:w="844" w:type="pct"/>
            <w:vAlign w:val="bottom"/>
          </w:tcPr>
          <w:p w14:paraId="661AD16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6463.236</w:t>
            </w:r>
          </w:p>
        </w:tc>
        <w:tc>
          <w:tcPr>
            <w:tcW w:w="924" w:type="pct"/>
            <w:vAlign w:val="bottom"/>
          </w:tcPr>
          <w:p w14:paraId="2DDFFB2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1767.747</w:t>
            </w:r>
          </w:p>
        </w:tc>
        <w:tc>
          <w:tcPr>
            <w:tcW w:w="925" w:type="pct"/>
            <w:vAlign w:val="bottom"/>
          </w:tcPr>
          <w:p w14:paraId="04B259B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3.656200</w:t>
            </w:r>
          </w:p>
        </w:tc>
        <w:tc>
          <w:tcPr>
            <w:tcW w:w="763" w:type="pct"/>
            <w:vAlign w:val="bottom"/>
          </w:tcPr>
          <w:p w14:paraId="492784F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0.0004</w:t>
            </w:r>
          </w:p>
        </w:tc>
      </w:tr>
      <w:tr w:rsidR="00EF10BF" w:rsidRPr="008A0800" w14:paraId="5A4B89E5" w14:textId="77777777" w:rsidTr="007E7915">
        <w:trPr>
          <w:trHeight w:val="225"/>
        </w:trPr>
        <w:tc>
          <w:tcPr>
            <w:tcW w:w="1544" w:type="pct"/>
            <w:vAlign w:val="bottom"/>
          </w:tcPr>
          <w:p w14:paraId="75BD6271"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D10</w:t>
            </w:r>
          </w:p>
        </w:tc>
        <w:tc>
          <w:tcPr>
            <w:tcW w:w="844" w:type="pct"/>
            <w:vAlign w:val="bottom"/>
          </w:tcPr>
          <w:p w14:paraId="7D7672E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6340.824</w:t>
            </w:r>
          </w:p>
        </w:tc>
        <w:tc>
          <w:tcPr>
            <w:tcW w:w="924" w:type="pct"/>
            <w:vAlign w:val="bottom"/>
          </w:tcPr>
          <w:p w14:paraId="4423BAE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1886.962</w:t>
            </w:r>
          </w:p>
        </w:tc>
        <w:tc>
          <w:tcPr>
            <w:tcW w:w="925" w:type="pct"/>
            <w:vAlign w:val="bottom"/>
          </w:tcPr>
          <w:p w14:paraId="29C5EA7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3.360336</w:t>
            </w:r>
          </w:p>
        </w:tc>
        <w:tc>
          <w:tcPr>
            <w:tcW w:w="763" w:type="pct"/>
            <w:vAlign w:val="bottom"/>
          </w:tcPr>
          <w:p w14:paraId="28BF9F3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0.0011</w:t>
            </w:r>
          </w:p>
        </w:tc>
      </w:tr>
      <w:tr w:rsidR="00EF10BF" w:rsidRPr="008A0800" w14:paraId="66955FF0" w14:textId="77777777" w:rsidTr="007E7915">
        <w:trPr>
          <w:trHeight w:val="225"/>
        </w:trPr>
        <w:tc>
          <w:tcPr>
            <w:tcW w:w="1544" w:type="pct"/>
            <w:vAlign w:val="bottom"/>
          </w:tcPr>
          <w:p w14:paraId="1EF607A3"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D11</w:t>
            </w:r>
          </w:p>
        </w:tc>
        <w:tc>
          <w:tcPr>
            <w:tcW w:w="844" w:type="pct"/>
            <w:vAlign w:val="bottom"/>
          </w:tcPr>
          <w:p w14:paraId="5F8FABD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4178.111</w:t>
            </w:r>
          </w:p>
        </w:tc>
        <w:tc>
          <w:tcPr>
            <w:tcW w:w="924" w:type="pct"/>
            <w:vAlign w:val="bottom"/>
          </w:tcPr>
          <w:p w14:paraId="25C036B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1329.141</w:t>
            </w:r>
          </w:p>
        </w:tc>
        <w:tc>
          <w:tcPr>
            <w:tcW w:w="925" w:type="pct"/>
            <w:vAlign w:val="bottom"/>
          </w:tcPr>
          <w:p w14:paraId="59FFDBA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3.143466</w:t>
            </w:r>
          </w:p>
        </w:tc>
        <w:tc>
          <w:tcPr>
            <w:tcW w:w="763" w:type="pct"/>
            <w:vAlign w:val="bottom"/>
          </w:tcPr>
          <w:p w14:paraId="47997E7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0.0021</w:t>
            </w:r>
          </w:p>
        </w:tc>
      </w:tr>
      <w:tr w:rsidR="00EF10BF" w:rsidRPr="008A0800" w14:paraId="11953F3B" w14:textId="77777777" w:rsidTr="007E7915">
        <w:trPr>
          <w:trHeight w:val="225"/>
        </w:trPr>
        <w:tc>
          <w:tcPr>
            <w:tcW w:w="1544" w:type="pct"/>
            <w:vAlign w:val="bottom"/>
          </w:tcPr>
          <w:p w14:paraId="0B8E69AF"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AR(1)</w:t>
            </w:r>
          </w:p>
        </w:tc>
        <w:tc>
          <w:tcPr>
            <w:tcW w:w="844" w:type="pct"/>
            <w:vAlign w:val="bottom"/>
          </w:tcPr>
          <w:p w14:paraId="71791CD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0.453318</w:t>
            </w:r>
          </w:p>
        </w:tc>
        <w:tc>
          <w:tcPr>
            <w:tcW w:w="924" w:type="pct"/>
            <w:vAlign w:val="bottom"/>
          </w:tcPr>
          <w:p w14:paraId="4E543BC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0.072438</w:t>
            </w:r>
          </w:p>
        </w:tc>
        <w:tc>
          <w:tcPr>
            <w:tcW w:w="925" w:type="pct"/>
            <w:vAlign w:val="bottom"/>
          </w:tcPr>
          <w:p w14:paraId="1085E27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6.258019</w:t>
            </w:r>
          </w:p>
        </w:tc>
        <w:tc>
          <w:tcPr>
            <w:tcW w:w="763" w:type="pct"/>
            <w:vAlign w:val="bottom"/>
          </w:tcPr>
          <w:p w14:paraId="7B4E9AC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0.0000</w:t>
            </w:r>
          </w:p>
        </w:tc>
      </w:tr>
      <w:tr w:rsidR="00EF10BF" w:rsidRPr="008A0800" w14:paraId="5C2828A1" w14:textId="77777777" w:rsidTr="007E7915">
        <w:trPr>
          <w:trHeight w:val="225"/>
        </w:trPr>
        <w:tc>
          <w:tcPr>
            <w:tcW w:w="1544" w:type="pct"/>
            <w:vAlign w:val="bottom"/>
          </w:tcPr>
          <w:p w14:paraId="25A77A0D"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AR(2)</w:t>
            </w:r>
          </w:p>
        </w:tc>
        <w:tc>
          <w:tcPr>
            <w:tcW w:w="844" w:type="pct"/>
            <w:vAlign w:val="bottom"/>
          </w:tcPr>
          <w:p w14:paraId="2502005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0.163983</w:t>
            </w:r>
          </w:p>
        </w:tc>
        <w:tc>
          <w:tcPr>
            <w:tcW w:w="924" w:type="pct"/>
            <w:vAlign w:val="bottom"/>
          </w:tcPr>
          <w:p w14:paraId="58D4E01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0.093462</w:t>
            </w:r>
          </w:p>
        </w:tc>
        <w:tc>
          <w:tcPr>
            <w:tcW w:w="925" w:type="pct"/>
            <w:vAlign w:val="bottom"/>
          </w:tcPr>
          <w:p w14:paraId="79A629F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1.754548</w:t>
            </w:r>
          </w:p>
        </w:tc>
        <w:tc>
          <w:tcPr>
            <w:tcW w:w="763" w:type="pct"/>
            <w:vAlign w:val="bottom"/>
          </w:tcPr>
          <w:p w14:paraId="76A612B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0.0820</w:t>
            </w:r>
          </w:p>
        </w:tc>
      </w:tr>
      <w:tr w:rsidR="00EF10BF" w:rsidRPr="008A0800" w14:paraId="30AA697C" w14:textId="77777777" w:rsidTr="007E7915">
        <w:trPr>
          <w:trHeight w:val="225"/>
        </w:trPr>
        <w:tc>
          <w:tcPr>
            <w:tcW w:w="1544" w:type="pct"/>
            <w:tcBorders>
              <w:bottom w:val="nil"/>
            </w:tcBorders>
            <w:vAlign w:val="bottom"/>
          </w:tcPr>
          <w:p w14:paraId="0BAB8CF8"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AR(3)</w:t>
            </w:r>
          </w:p>
        </w:tc>
        <w:tc>
          <w:tcPr>
            <w:tcW w:w="844" w:type="pct"/>
            <w:tcBorders>
              <w:bottom w:val="nil"/>
            </w:tcBorders>
            <w:vAlign w:val="bottom"/>
          </w:tcPr>
          <w:p w14:paraId="4F4BCFD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0.317198</w:t>
            </w:r>
          </w:p>
        </w:tc>
        <w:tc>
          <w:tcPr>
            <w:tcW w:w="924" w:type="pct"/>
            <w:tcBorders>
              <w:bottom w:val="nil"/>
            </w:tcBorders>
            <w:vAlign w:val="bottom"/>
          </w:tcPr>
          <w:p w14:paraId="2A70A14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0.068796</w:t>
            </w:r>
          </w:p>
        </w:tc>
        <w:tc>
          <w:tcPr>
            <w:tcW w:w="925" w:type="pct"/>
            <w:tcBorders>
              <w:bottom w:val="nil"/>
            </w:tcBorders>
            <w:vAlign w:val="bottom"/>
          </w:tcPr>
          <w:p w14:paraId="3DE8E40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4.610719</w:t>
            </w:r>
          </w:p>
        </w:tc>
        <w:tc>
          <w:tcPr>
            <w:tcW w:w="763" w:type="pct"/>
            <w:tcBorders>
              <w:bottom w:val="nil"/>
            </w:tcBorders>
            <w:vAlign w:val="bottom"/>
          </w:tcPr>
          <w:p w14:paraId="2A80F7A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0.0000</w:t>
            </w:r>
          </w:p>
        </w:tc>
      </w:tr>
      <w:tr w:rsidR="00EF10BF" w:rsidRPr="008A0800" w14:paraId="39638A4E" w14:textId="77777777" w:rsidTr="007E7915">
        <w:trPr>
          <w:trHeight w:val="225"/>
        </w:trPr>
        <w:tc>
          <w:tcPr>
            <w:tcW w:w="1544" w:type="pct"/>
            <w:tcBorders>
              <w:top w:val="nil"/>
              <w:bottom w:val="single" w:sz="4" w:space="0" w:color="auto"/>
            </w:tcBorders>
            <w:vAlign w:val="bottom"/>
          </w:tcPr>
          <w:p w14:paraId="149D9862" w14:textId="77777777" w:rsidR="00EF10BF" w:rsidRPr="008A0800" w:rsidRDefault="00EF10BF" w:rsidP="007E7915">
            <w:pPr>
              <w:autoSpaceDE w:val="0"/>
              <w:autoSpaceDN w:val="0"/>
              <w:adjustRightInd w:val="0"/>
              <w:spacing w:after="0" w:line="240" w:lineRule="auto"/>
              <w:rPr>
                <w:rFonts w:ascii="TH SarabunPSK" w:hAnsi="TH SarabunPSK"/>
                <w:sz w:val="26"/>
                <w:szCs w:val="26"/>
              </w:rPr>
            </w:pPr>
            <w:r w:rsidRPr="008A0800">
              <w:rPr>
                <w:rFonts w:ascii="TH SarabunPSK" w:hAnsi="TH SarabunPSK"/>
                <w:sz w:val="26"/>
                <w:szCs w:val="26"/>
              </w:rPr>
              <w:t>SIGMASQ</w:t>
            </w:r>
          </w:p>
        </w:tc>
        <w:tc>
          <w:tcPr>
            <w:tcW w:w="844" w:type="pct"/>
            <w:tcBorders>
              <w:top w:val="nil"/>
              <w:bottom w:val="single" w:sz="4" w:space="0" w:color="auto"/>
            </w:tcBorders>
            <w:vAlign w:val="bottom"/>
          </w:tcPr>
          <w:p w14:paraId="7CEBB56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18723323</w:t>
            </w:r>
          </w:p>
        </w:tc>
        <w:tc>
          <w:tcPr>
            <w:tcW w:w="924" w:type="pct"/>
            <w:tcBorders>
              <w:top w:val="nil"/>
              <w:bottom w:val="single" w:sz="4" w:space="0" w:color="auto"/>
            </w:tcBorders>
            <w:vAlign w:val="bottom"/>
          </w:tcPr>
          <w:p w14:paraId="799A128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2539494.</w:t>
            </w:r>
          </w:p>
        </w:tc>
        <w:tc>
          <w:tcPr>
            <w:tcW w:w="925" w:type="pct"/>
            <w:tcBorders>
              <w:top w:val="nil"/>
              <w:bottom w:val="single" w:sz="4" w:space="0" w:color="auto"/>
            </w:tcBorders>
            <w:vAlign w:val="bottom"/>
          </w:tcPr>
          <w:p w14:paraId="26C6434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7.372857</w:t>
            </w:r>
          </w:p>
        </w:tc>
        <w:tc>
          <w:tcPr>
            <w:tcW w:w="763" w:type="pct"/>
            <w:tcBorders>
              <w:top w:val="nil"/>
              <w:bottom w:val="single" w:sz="4" w:space="0" w:color="auto"/>
            </w:tcBorders>
            <w:vAlign w:val="bottom"/>
          </w:tcPr>
          <w:p w14:paraId="1F0FBA1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0.0000</w:t>
            </w:r>
          </w:p>
        </w:tc>
      </w:tr>
      <w:tr w:rsidR="00EF10BF" w:rsidRPr="008A0800" w14:paraId="6E9AB563" w14:textId="77777777" w:rsidTr="007E7915">
        <w:trPr>
          <w:trHeight w:val="225"/>
        </w:trPr>
        <w:tc>
          <w:tcPr>
            <w:tcW w:w="1544" w:type="pct"/>
            <w:tcBorders>
              <w:top w:val="single" w:sz="4" w:space="0" w:color="auto"/>
            </w:tcBorders>
            <w:vAlign w:val="bottom"/>
          </w:tcPr>
          <w:p w14:paraId="3ABDACC6"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R-squared</w:t>
            </w:r>
          </w:p>
        </w:tc>
        <w:tc>
          <w:tcPr>
            <w:tcW w:w="844" w:type="pct"/>
            <w:tcBorders>
              <w:top w:val="single" w:sz="4" w:space="0" w:color="auto"/>
            </w:tcBorders>
            <w:vAlign w:val="bottom"/>
          </w:tcPr>
          <w:p w14:paraId="199A0AF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0.755839</w:t>
            </w:r>
          </w:p>
        </w:tc>
        <w:tc>
          <w:tcPr>
            <w:tcW w:w="1849" w:type="pct"/>
            <w:gridSpan w:val="2"/>
            <w:tcBorders>
              <w:top w:val="single" w:sz="4" w:space="0" w:color="auto"/>
            </w:tcBorders>
            <w:vAlign w:val="bottom"/>
          </w:tcPr>
          <w:p w14:paraId="45A44455"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6"/>
                <w:szCs w:val="26"/>
              </w:rPr>
            </w:pPr>
            <w:r w:rsidRPr="008A0800">
              <w:rPr>
                <w:rFonts w:ascii="TH SarabunPSK" w:hAnsi="TH SarabunPSK"/>
                <w:sz w:val="26"/>
                <w:szCs w:val="26"/>
              </w:rPr>
              <w:t>    Mean dependent var</w:t>
            </w:r>
          </w:p>
        </w:tc>
        <w:tc>
          <w:tcPr>
            <w:tcW w:w="763" w:type="pct"/>
            <w:tcBorders>
              <w:top w:val="single" w:sz="4" w:space="0" w:color="auto"/>
            </w:tcBorders>
            <w:vAlign w:val="bottom"/>
          </w:tcPr>
          <w:p w14:paraId="49DE421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42073.76</w:t>
            </w:r>
          </w:p>
        </w:tc>
      </w:tr>
      <w:tr w:rsidR="00EF10BF" w:rsidRPr="008A0800" w14:paraId="2D1C22DC" w14:textId="77777777" w:rsidTr="007E7915">
        <w:trPr>
          <w:trHeight w:val="225"/>
        </w:trPr>
        <w:tc>
          <w:tcPr>
            <w:tcW w:w="1544" w:type="pct"/>
            <w:vAlign w:val="bottom"/>
          </w:tcPr>
          <w:p w14:paraId="402D7DEB"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Adjusted R-squared</w:t>
            </w:r>
          </w:p>
        </w:tc>
        <w:tc>
          <w:tcPr>
            <w:tcW w:w="844" w:type="pct"/>
            <w:vAlign w:val="bottom"/>
          </w:tcPr>
          <w:p w14:paraId="2C446A0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0.724267</w:t>
            </w:r>
          </w:p>
        </w:tc>
        <w:tc>
          <w:tcPr>
            <w:tcW w:w="1849" w:type="pct"/>
            <w:gridSpan w:val="2"/>
            <w:vAlign w:val="bottom"/>
          </w:tcPr>
          <w:p w14:paraId="57A45739"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6"/>
                <w:szCs w:val="26"/>
              </w:rPr>
            </w:pPr>
            <w:r w:rsidRPr="008A0800">
              <w:rPr>
                <w:rFonts w:ascii="TH SarabunPSK" w:hAnsi="TH SarabunPSK"/>
                <w:sz w:val="26"/>
                <w:szCs w:val="26"/>
              </w:rPr>
              <w:t>    S.D. dependent var</w:t>
            </w:r>
          </w:p>
        </w:tc>
        <w:tc>
          <w:tcPr>
            <w:tcW w:w="763" w:type="pct"/>
            <w:vAlign w:val="bottom"/>
          </w:tcPr>
          <w:p w14:paraId="56B306E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8790.322</w:t>
            </w:r>
          </w:p>
        </w:tc>
      </w:tr>
      <w:tr w:rsidR="00EF10BF" w:rsidRPr="008A0800" w14:paraId="049D4C0F" w14:textId="77777777" w:rsidTr="007E7915">
        <w:trPr>
          <w:trHeight w:val="225"/>
        </w:trPr>
        <w:tc>
          <w:tcPr>
            <w:tcW w:w="1544" w:type="pct"/>
            <w:vAlign w:val="bottom"/>
          </w:tcPr>
          <w:p w14:paraId="2B721715"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S.E. of regression</w:t>
            </w:r>
          </w:p>
        </w:tc>
        <w:tc>
          <w:tcPr>
            <w:tcW w:w="844" w:type="pct"/>
            <w:vAlign w:val="bottom"/>
          </w:tcPr>
          <w:p w14:paraId="52EC4D3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4615.826</w:t>
            </w:r>
          </w:p>
        </w:tc>
        <w:tc>
          <w:tcPr>
            <w:tcW w:w="1849" w:type="pct"/>
            <w:gridSpan w:val="2"/>
            <w:vAlign w:val="bottom"/>
          </w:tcPr>
          <w:p w14:paraId="4E5AB628"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6"/>
                <w:szCs w:val="26"/>
              </w:rPr>
            </w:pPr>
            <w:r w:rsidRPr="008A0800">
              <w:rPr>
                <w:rFonts w:ascii="TH SarabunPSK" w:hAnsi="TH SarabunPSK"/>
                <w:sz w:val="26"/>
                <w:szCs w:val="26"/>
              </w:rPr>
              <w:t>    Akaike info criterion</w:t>
            </w:r>
          </w:p>
        </w:tc>
        <w:tc>
          <w:tcPr>
            <w:tcW w:w="763" w:type="pct"/>
            <w:vAlign w:val="bottom"/>
          </w:tcPr>
          <w:p w14:paraId="090AF67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19.83979</w:t>
            </w:r>
          </w:p>
        </w:tc>
      </w:tr>
      <w:tr w:rsidR="00EF10BF" w:rsidRPr="008A0800" w14:paraId="248207AE" w14:textId="77777777" w:rsidTr="007E7915">
        <w:trPr>
          <w:trHeight w:val="225"/>
        </w:trPr>
        <w:tc>
          <w:tcPr>
            <w:tcW w:w="1544" w:type="pct"/>
            <w:vAlign w:val="bottom"/>
          </w:tcPr>
          <w:p w14:paraId="217B8A5B"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Sum squared resid</w:t>
            </w:r>
          </w:p>
        </w:tc>
        <w:tc>
          <w:tcPr>
            <w:tcW w:w="844" w:type="pct"/>
            <w:vAlign w:val="bottom"/>
          </w:tcPr>
          <w:p w14:paraId="1B7793A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2.47E+09</w:t>
            </w:r>
          </w:p>
        </w:tc>
        <w:tc>
          <w:tcPr>
            <w:tcW w:w="1849" w:type="pct"/>
            <w:gridSpan w:val="2"/>
            <w:vAlign w:val="bottom"/>
          </w:tcPr>
          <w:p w14:paraId="556882A0"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6"/>
                <w:szCs w:val="26"/>
              </w:rPr>
            </w:pPr>
            <w:r w:rsidRPr="008A0800">
              <w:rPr>
                <w:rFonts w:ascii="TH SarabunPSK" w:hAnsi="TH SarabunPSK"/>
                <w:sz w:val="26"/>
                <w:szCs w:val="26"/>
              </w:rPr>
              <w:t>    Schwarz criterion</w:t>
            </w:r>
          </w:p>
        </w:tc>
        <w:tc>
          <w:tcPr>
            <w:tcW w:w="763" w:type="pct"/>
            <w:vAlign w:val="bottom"/>
          </w:tcPr>
          <w:p w14:paraId="256811D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20.18922</w:t>
            </w:r>
          </w:p>
        </w:tc>
      </w:tr>
      <w:tr w:rsidR="00EF10BF" w:rsidRPr="008A0800" w14:paraId="73DF1D65" w14:textId="77777777" w:rsidTr="007E7915">
        <w:trPr>
          <w:trHeight w:val="225"/>
        </w:trPr>
        <w:tc>
          <w:tcPr>
            <w:tcW w:w="1544" w:type="pct"/>
            <w:vAlign w:val="bottom"/>
          </w:tcPr>
          <w:p w14:paraId="2B6D6120"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Log likelihood</w:t>
            </w:r>
          </w:p>
        </w:tc>
        <w:tc>
          <w:tcPr>
            <w:tcW w:w="844" w:type="pct"/>
            <w:vAlign w:val="bottom"/>
          </w:tcPr>
          <w:p w14:paraId="1E33C3F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-1293.426</w:t>
            </w:r>
          </w:p>
        </w:tc>
        <w:tc>
          <w:tcPr>
            <w:tcW w:w="1849" w:type="pct"/>
            <w:gridSpan w:val="2"/>
            <w:vAlign w:val="bottom"/>
          </w:tcPr>
          <w:p w14:paraId="42F1D58A"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6"/>
                <w:szCs w:val="26"/>
              </w:rPr>
            </w:pPr>
            <w:r w:rsidRPr="008A0800">
              <w:rPr>
                <w:rFonts w:ascii="TH SarabunPSK" w:hAnsi="TH SarabunPSK"/>
                <w:sz w:val="26"/>
                <w:szCs w:val="26"/>
              </w:rPr>
              <w:t>    Hannan-Quinn criter.</w:t>
            </w:r>
          </w:p>
        </w:tc>
        <w:tc>
          <w:tcPr>
            <w:tcW w:w="763" w:type="pct"/>
            <w:vAlign w:val="bottom"/>
          </w:tcPr>
          <w:p w14:paraId="5299DDC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19.98178</w:t>
            </w:r>
          </w:p>
        </w:tc>
      </w:tr>
      <w:tr w:rsidR="00EF10BF" w:rsidRPr="008A0800" w14:paraId="1C74014B" w14:textId="77777777" w:rsidTr="007E7915">
        <w:trPr>
          <w:trHeight w:val="225"/>
        </w:trPr>
        <w:tc>
          <w:tcPr>
            <w:tcW w:w="1544" w:type="pct"/>
            <w:vAlign w:val="bottom"/>
          </w:tcPr>
          <w:p w14:paraId="5177ABAB"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F-statistic</w:t>
            </w:r>
          </w:p>
        </w:tc>
        <w:tc>
          <w:tcPr>
            <w:tcW w:w="844" w:type="pct"/>
            <w:vAlign w:val="bottom"/>
          </w:tcPr>
          <w:p w14:paraId="7701A24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23.93978</w:t>
            </w:r>
          </w:p>
        </w:tc>
        <w:tc>
          <w:tcPr>
            <w:tcW w:w="1849" w:type="pct"/>
            <w:gridSpan w:val="2"/>
            <w:vAlign w:val="bottom"/>
          </w:tcPr>
          <w:p w14:paraId="14BA5701"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6"/>
                <w:szCs w:val="26"/>
              </w:rPr>
            </w:pPr>
            <w:r w:rsidRPr="008A0800">
              <w:rPr>
                <w:rFonts w:ascii="TH SarabunPSK" w:hAnsi="TH SarabunPSK"/>
                <w:sz w:val="26"/>
                <w:szCs w:val="26"/>
              </w:rPr>
              <w:t>    Durbin-Watson stat</w:t>
            </w:r>
          </w:p>
        </w:tc>
        <w:tc>
          <w:tcPr>
            <w:tcW w:w="763" w:type="pct"/>
            <w:vAlign w:val="bottom"/>
          </w:tcPr>
          <w:p w14:paraId="4BA88E9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1.964481</w:t>
            </w:r>
          </w:p>
        </w:tc>
      </w:tr>
      <w:tr w:rsidR="00EF10BF" w:rsidRPr="008A0800" w14:paraId="42607997" w14:textId="77777777" w:rsidTr="007E7915">
        <w:trPr>
          <w:trHeight w:val="225"/>
        </w:trPr>
        <w:tc>
          <w:tcPr>
            <w:tcW w:w="1544" w:type="pct"/>
            <w:vAlign w:val="bottom"/>
          </w:tcPr>
          <w:p w14:paraId="29624F12"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Prob(F-statistic)</w:t>
            </w:r>
          </w:p>
        </w:tc>
        <w:tc>
          <w:tcPr>
            <w:tcW w:w="844" w:type="pct"/>
            <w:vAlign w:val="bottom"/>
          </w:tcPr>
          <w:p w14:paraId="3B80418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6"/>
                <w:szCs w:val="26"/>
              </w:rPr>
            </w:pPr>
            <w:r w:rsidRPr="008A0800">
              <w:rPr>
                <w:rFonts w:ascii="TH SarabunPSK" w:hAnsi="TH SarabunPSK"/>
                <w:sz w:val="26"/>
                <w:szCs w:val="26"/>
              </w:rPr>
              <w:t>0.000000</w:t>
            </w:r>
          </w:p>
        </w:tc>
        <w:tc>
          <w:tcPr>
            <w:tcW w:w="924" w:type="pct"/>
            <w:vAlign w:val="bottom"/>
          </w:tcPr>
          <w:p w14:paraId="425F9A29" w14:textId="77777777" w:rsidR="00EF10BF" w:rsidRPr="008A0800" w:rsidRDefault="00EF10BF" w:rsidP="007E7915">
            <w:pPr>
              <w:autoSpaceDE w:val="0"/>
              <w:autoSpaceDN w:val="0"/>
              <w:adjustRightInd w:val="0"/>
              <w:spacing w:after="0" w:line="240" w:lineRule="auto"/>
              <w:ind w:right="10"/>
              <w:rPr>
                <w:rFonts w:ascii="TH SarabunPSK" w:hAnsi="TH SarabunPSK"/>
                <w:sz w:val="26"/>
                <w:szCs w:val="26"/>
              </w:rPr>
            </w:pPr>
          </w:p>
        </w:tc>
        <w:tc>
          <w:tcPr>
            <w:tcW w:w="925" w:type="pct"/>
            <w:vAlign w:val="bottom"/>
          </w:tcPr>
          <w:p w14:paraId="68A9EBDC" w14:textId="77777777" w:rsidR="00EF10BF" w:rsidRPr="008A0800" w:rsidRDefault="00EF10BF" w:rsidP="007E7915">
            <w:pPr>
              <w:autoSpaceDE w:val="0"/>
              <w:autoSpaceDN w:val="0"/>
              <w:adjustRightInd w:val="0"/>
              <w:spacing w:after="0" w:line="240" w:lineRule="auto"/>
              <w:ind w:right="10"/>
              <w:rPr>
                <w:rFonts w:ascii="TH SarabunPSK" w:hAnsi="TH SarabunPSK"/>
                <w:sz w:val="26"/>
                <w:szCs w:val="26"/>
              </w:rPr>
            </w:pPr>
          </w:p>
        </w:tc>
        <w:tc>
          <w:tcPr>
            <w:tcW w:w="763" w:type="pct"/>
            <w:vAlign w:val="bottom"/>
          </w:tcPr>
          <w:p w14:paraId="59CA5660" w14:textId="77777777" w:rsidR="00EF10BF" w:rsidRPr="008A0800" w:rsidRDefault="00EF10BF" w:rsidP="007E7915">
            <w:pPr>
              <w:autoSpaceDE w:val="0"/>
              <w:autoSpaceDN w:val="0"/>
              <w:adjustRightInd w:val="0"/>
              <w:spacing w:after="0" w:line="240" w:lineRule="auto"/>
              <w:ind w:right="10"/>
              <w:rPr>
                <w:rFonts w:ascii="TH SarabunPSK" w:hAnsi="TH SarabunPSK"/>
                <w:sz w:val="26"/>
                <w:szCs w:val="26"/>
              </w:rPr>
            </w:pPr>
          </w:p>
        </w:tc>
      </w:tr>
      <w:tr w:rsidR="00EF10BF" w:rsidRPr="008A0800" w14:paraId="4C3008D3" w14:textId="77777777" w:rsidTr="007E7915">
        <w:trPr>
          <w:trHeight w:val="225"/>
        </w:trPr>
        <w:tc>
          <w:tcPr>
            <w:tcW w:w="1544" w:type="pct"/>
            <w:vAlign w:val="bottom"/>
          </w:tcPr>
          <w:p w14:paraId="0A257219"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Inverted AR Roots</w:t>
            </w:r>
          </w:p>
        </w:tc>
        <w:tc>
          <w:tcPr>
            <w:tcW w:w="844" w:type="pct"/>
            <w:vAlign w:val="bottom"/>
          </w:tcPr>
          <w:p w14:paraId="5996CD32"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      .96</w:t>
            </w:r>
          </w:p>
        </w:tc>
        <w:tc>
          <w:tcPr>
            <w:tcW w:w="924" w:type="pct"/>
            <w:vAlign w:val="bottom"/>
          </w:tcPr>
          <w:p w14:paraId="094AE623"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    -.26-.51i</w:t>
            </w:r>
          </w:p>
        </w:tc>
        <w:tc>
          <w:tcPr>
            <w:tcW w:w="1688" w:type="pct"/>
            <w:gridSpan w:val="2"/>
            <w:vAlign w:val="bottom"/>
          </w:tcPr>
          <w:p w14:paraId="196B8091" w14:textId="77777777" w:rsidR="00EF10BF" w:rsidRPr="008A0800" w:rsidRDefault="00EF10BF" w:rsidP="007E7915">
            <w:pPr>
              <w:autoSpaceDE w:val="0"/>
              <w:autoSpaceDN w:val="0"/>
              <w:adjustRightInd w:val="0"/>
              <w:spacing w:after="0" w:line="240" w:lineRule="auto"/>
              <w:jc w:val="left"/>
              <w:rPr>
                <w:rFonts w:ascii="TH SarabunPSK" w:hAnsi="TH SarabunPSK"/>
                <w:sz w:val="26"/>
                <w:szCs w:val="26"/>
              </w:rPr>
            </w:pPr>
            <w:r w:rsidRPr="008A0800">
              <w:rPr>
                <w:rFonts w:ascii="TH SarabunPSK" w:hAnsi="TH SarabunPSK"/>
                <w:sz w:val="26"/>
                <w:szCs w:val="26"/>
              </w:rPr>
              <w:t>  -.26+.51i</w:t>
            </w:r>
          </w:p>
        </w:tc>
      </w:tr>
    </w:tbl>
    <w:p w14:paraId="69CF71CC" w14:textId="77777777" w:rsidR="00EF10BF" w:rsidRPr="008A0800" w:rsidRDefault="00EF10BF" w:rsidP="00EF10BF">
      <w:pPr>
        <w:spacing w:after="200" w:line="276" w:lineRule="auto"/>
        <w:jc w:val="left"/>
        <w:rPr>
          <w:rFonts w:ascii="TH SarabunPSK" w:hAnsi="TH SarabunPSK"/>
          <w:b/>
          <w:bCs/>
          <w:sz w:val="32"/>
        </w:rPr>
      </w:pPr>
    </w:p>
    <w:p w14:paraId="564D9592" w14:textId="77777777" w:rsidR="00EF10BF" w:rsidRPr="008A0800" w:rsidRDefault="00EF10BF" w:rsidP="00EF10BF">
      <w:pPr>
        <w:spacing w:after="200" w:line="276" w:lineRule="auto"/>
        <w:jc w:val="left"/>
        <w:rPr>
          <w:rFonts w:ascii="TH SarabunPSK" w:hAnsi="TH SarabunPSK"/>
          <w:b/>
          <w:bCs/>
          <w:sz w:val="32"/>
        </w:rPr>
      </w:pPr>
      <w:r w:rsidRPr="008A0800">
        <w:rPr>
          <w:rFonts w:ascii="TH SarabunPSK" w:hAnsi="TH SarabunPSK"/>
          <w:b/>
          <w:bCs/>
          <w:sz w:val="32"/>
        </w:rPr>
        <w:br w:type="page"/>
      </w:r>
    </w:p>
    <w:p w14:paraId="796FE28B" w14:textId="77777777" w:rsidR="00EF10BF" w:rsidRPr="008A0800" w:rsidRDefault="00EF10BF" w:rsidP="00EF10BF">
      <w:pPr>
        <w:spacing w:after="0" w:line="240" w:lineRule="auto"/>
        <w:jc w:val="thaiDistribute"/>
        <w:rPr>
          <w:rFonts w:ascii="TH SarabunPSK" w:hAnsi="TH SarabunPSK"/>
          <w:sz w:val="32"/>
        </w:rPr>
      </w:pPr>
      <w:r w:rsidRPr="008A0800">
        <w:rPr>
          <w:rFonts w:ascii="TH SarabunPSK" w:hAnsi="TH SarabunPSK" w:hint="cs"/>
          <w:b/>
          <w:bCs/>
          <w:spacing w:val="-12"/>
          <w:sz w:val="32"/>
          <w:cs/>
        </w:rPr>
        <w:lastRenderedPageBreak/>
        <w:t xml:space="preserve">ผลการทดสอบ </w:t>
      </w:r>
      <w:r w:rsidRPr="008A0800">
        <w:rPr>
          <w:rFonts w:ascii="TH SarabunPSK" w:hAnsi="TH SarabunPSK"/>
          <w:b/>
          <w:bCs/>
          <w:spacing w:val="-12"/>
          <w:sz w:val="32"/>
        </w:rPr>
        <w:t xml:space="preserve">Jarque-Bera </w:t>
      </w:r>
      <w:r w:rsidRPr="008A0800">
        <w:rPr>
          <w:rFonts w:ascii="TH SarabunPSK" w:hAnsi="TH SarabunPSK" w:hint="cs"/>
          <w:b/>
          <w:bCs/>
          <w:spacing w:val="-12"/>
          <w:sz w:val="32"/>
          <w:cs/>
        </w:rPr>
        <w:t xml:space="preserve">ของ </w:t>
      </w:r>
      <w:r w:rsidRPr="008A0800">
        <w:rPr>
          <w:rFonts w:ascii="TH SarabunPSK" w:hAnsi="TH SarabunPSK"/>
          <w:b/>
          <w:bCs/>
          <w:spacing w:val="-12"/>
          <w:sz w:val="32"/>
        </w:rPr>
        <w:t xml:space="preserve">Residual </w:t>
      </w:r>
      <w:r w:rsidRPr="008A0800">
        <w:rPr>
          <w:rFonts w:ascii="TH SarabunPSK" w:hAnsi="TH SarabunPSK" w:hint="cs"/>
          <w:b/>
          <w:bCs/>
          <w:spacing w:val="-12"/>
          <w:sz w:val="32"/>
          <w:cs/>
        </w:rPr>
        <w:t xml:space="preserve">แบบจำลอง </w:t>
      </w:r>
      <w:r w:rsidRPr="008A0800">
        <w:rPr>
          <w:rFonts w:ascii="TH SarabunPSK" w:hAnsi="TH SarabunPSK"/>
          <w:b/>
          <w:bCs/>
          <w:spacing w:val="-12"/>
          <w:sz w:val="32"/>
        </w:rPr>
        <w:t>ARIMA(3,0,0) + Seasonal Dummy</w:t>
      </w:r>
    </w:p>
    <w:p w14:paraId="5452ECE6" w14:textId="77777777" w:rsidR="00EF10BF" w:rsidRPr="008A0800" w:rsidRDefault="00EF10BF" w:rsidP="00EF10BF">
      <w:pPr>
        <w:spacing w:after="0" w:line="240" w:lineRule="auto"/>
        <w:jc w:val="left"/>
        <w:rPr>
          <w:rFonts w:ascii="TH SarabunPSK" w:hAnsi="TH SarabunPSK"/>
          <w:b/>
          <w:bCs/>
          <w:sz w:val="32"/>
        </w:rPr>
      </w:pPr>
      <w:r w:rsidRPr="008A0800">
        <w:rPr>
          <w:rFonts w:cs="Cordia New"/>
          <w:szCs w:val="28"/>
        </w:rPr>
        <w:object w:dxaOrig="9600" w:dyaOrig="3960" w14:anchorId="64A7D39D">
          <v:shape id="_x0000_i1038" type="#_x0000_t75" style="width:453.75pt;height:186.7pt" o:ole="">
            <v:imagedata r:id="rId126" o:title=""/>
          </v:shape>
          <o:OLEObject Type="Embed" ProgID="EViews.Workfile.2" ShapeID="_x0000_i1038" DrawAspect="Content" ObjectID="_1676956555" r:id="rId127"/>
        </w:object>
      </w:r>
    </w:p>
    <w:p w14:paraId="0C571DE2" w14:textId="77777777" w:rsidR="00EF10BF" w:rsidRPr="008A0800" w:rsidRDefault="00EF10BF" w:rsidP="00EF10BF">
      <w:pPr>
        <w:spacing w:after="0" w:line="240" w:lineRule="auto"/>
        <w:jc w:val="left"/>
        <w:rPr>
          <w:rFonts w:ascii="TH SarabunPSK" w:hAnsi="TH SarabunPSK"/>
          <w:sz w:val="32"/>
        </w:rPr>
      </w:pPr>
    </w:p>
    <w:p w14:paraId="052210EA" w14:textId="77777777" w:rsidR="00EF10BF" w:rsidRPr="008A0800" w:rsidRDefault="00EF10BF" w:rsidP="00EF10BF">
      <w:pPr>
        <w:spacing w:after="0" w:line="240" w:lineRule="auto"/>
        <w:jc w:val="left"/>
        <w:rPr>
          <w:rFonts w:ascii="TH SarabunPSK" w:hAnsi="TH SarabunPSK"/>
          <w:sz w:val="32"/>
        </w:rPr>
      </w:pPr>
    </w:p>
    <w:p w14:paraId="06EFA220" w14:textId="77777777" w:rsidR="00EF10BF" w:rsidRPr="008A0800" w:rsidRDefault="00EF10BF" w:rsidP="00EF10BF">
      <w:pPr>
        <w:spacing w:after="0" w:line="276" w:lineRule="auto"/>
        <w:jc w:val="left"/>
        <w:rPr>
          <w:rFonts w:ascii="TH SarabunPSK" w:hAnsi="TH SarabunPSK"/>
          <w:b/>
          <w:bCs/>
          <w:spacing w:val="-12"/>
          <w:sz w:val="32"/>
        </w:rPr>
      </w:pPr>
      <w:r w:rsidRPr="008A0800">
        <w:rPr>
          <w:rFonts w:ascii="TH SarabunPSK" w:hAnsi="TH SarabunPSK" w:hint="cs"/>
          <w:b/>
          <w:bCs/>
          <w:spacing w:val="-12"/>
          <w:sz w:val="32"/>
          <w:cs/>
        </w:rPr>
        <w:t xml:space="preserve">ผลการทดสอบ </w:t>
      </w:r>
      <w:r w:rsidRPr="008A0800">
        <w:rPr>
          <w:rFonts w:ascii="TH SarabunPSK" w:hAnsi="TH SarabunPSK"/>
          <w:b/>
          <w:bCs/>
          <w:spacing w:val="-12"/>
          <w:sz w:val="32"/>
        </w:rPr>
        <w:t xml:space="preserve">Q-Stat </w:t>
      </w:r>
      <w:r w:rsidRPr="008A0800">
        <w:rPr>
          <w:rFonts w:ascii="TH SarabunPSK" w:hAnsi="TH SarabunPSK" w:hint="cs"/>
          <w:b/>
          <w:bCs/>
          <w:spacing w:val="-12"/>
          <w:sz w:val="32"/>
          <w:cs/>
        </w:rPr>
        <w:t xml:space="preserve">ของ </w:t>
      </w:r>
      <w:r w:rsidRPr="008A0800">
        <w:rPr>
          <w:rFonts w:ascii="TH SarabunPSK" w:hAnsi="TH SarabunPSK"/>
          <w:b/>
          <w:bCs/>
          <w:spacing w:val="-12"/>
          <w:sz w:val="32"/>
        </w:rPr>
        <w:t xml:space="preserve">Residual </w:t>
      </w:r>
      <w:r w:rsidRPr="008A0800">
        <w:rPr>
          <w:rFonts w:ascii="TH SarabunPSK" w:hAnsi="TH SarabunPSK" w:hint="cs"/>
          <w:b/>
          <w:bCs/>
          <w:spacing w:val="-12"/>
          <w:sz w:val="32"/>
          <w:cs/>
        </w:rPr>
        <w:t xml:space="preserve">แบบจำลอง </w:t>
      </w:r>
      <w:r w:rsidRPr="008A0800">
        <w:rPr>
          <w:rFonts w:ascii="TH SarabunPSK" w:hAnsi="TH SarabunPSK"/>
          <w:b/>
          <w:bCs/>
          <w:spacing w:val="-12"/>
          <w:sz w:val="32"/>
        </w:rPr>
        <w:t>ARIMA(3,0,0) + Seasonal Dummy</w:t>
      </w:r>
    </w:p>
    <w:p w14:paraId="322B532F" w14:textId="77777777" w:rsidR="00EF10BF" w:rsidRPr="008A0800" w:rsidRDefault="00EF10BF" w:rsidP="00EF10BF">
      <w:pPr>
        <w:spacing w:after="0" w:line="240" w:lineRule="auto"/>
        <w:jc w:val="left"/>
        <w:rPr>
          <w:rFonts w:ascii="TH SarabunPSK" w:hAnsi="TH SarabunPSK"/>
          <w:b/>
          <w:bCs/>
          <w:sz w:val="32"/>
        </w:rPr>
      </w:pPr>
      <w:r w:rsidRPr="008A0800">
        <w:rPr>
          <w:rFonts w:cs="Cordia New"/>
          <w:noProof/>
          <w:szCs w:val="28"/>
        </w:rPr>
        <w:drawing>
          <wp:inline distT="0" distB="0" distL="0" distR="0" wp14:anchorId="156E12F7" wp14:editId="3ADA5AE8">
            <wp:extent cx="4124901" cy="4715533"/>
            <wp:effectExtent l="0" t="0" r="9525" b="8890"/>
            <wp:docPr id="132"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4124901" cy="4715533"/>
                    </a:xfrm>
                    <a:prstGeom prst="rect">
                      <a:avLst/>
                    </a:prstGeom>
                  </pic:spPr>
                </pic:pic>
              </a:graphicData>
            </a:graphic>
          </wp:inline>
        </w:drawing>
      </w:r>
    </w:p>
    <w:p w14:paraId="4322F656" w14:textId="77777777" w:rsidR="00EF10BF" w:rsidRPr="008A0800" w:rsidRDefault="00EF10BF" w:rsidP="00EF10BF">
      <w:pPr>
        <w:spacing w:after="0" w:line="240" w:lineRule="auto"/>
        <w:jc w:val="left"/>
        <w:rPr>
          <w:rFonts w:ascii="TH SarabunPSK" w:hAnsi="TH SarabunPSK"/>
          <w:b/>
          <w:bCs/>
          <w:sz w:val="32"/>
        </w:rPr>
      </w:pPr>
    </w:p>
    <w:p w14:paraId="2F5106ED" w14:textId="77777777" w:rsidR="00EF10BF" w:rsidRPr="008A0800" w:rsidRDefault="00EF10BF" w:rsidP="00EF10BF">
      <w:pPr>
        <w:spacing w:after="0" w:line="240" w:lineRule="auto"/>
        <w:jc w:val="left"/>
        <w:rPr>
          <w:rFonts w:ascii="TH SarabunPSK" w:hAnsi="TH SarabunPSK"/>
          <w:b/>
          <w:bCs/>
          <w:sz w:val="32"/>
        </w:rPr>
      </w:pPr>
    </w:p>
    <w:p w14:paraId="52838917" w14:textId="77777777" w:rsidR="00EF10BF" w:rsidRPr="008A0800" w:rsidRDefault="00EF10BF" w:rsidP="00EF10BF">
      <w:pPr>
        <w:spacing w:after="0" w:line="240" w:lineRule="auto"/>
        <w:jc w:val="left"/>
        <w:rPr>
          <w:rFonts w:ascii="TH SarabunPSK" w:hAnsi="TH SarabunPSK"/>
          <w:b/>
          <w:bCs/>
          <w:sz w:val="32"/>
        </w:rPr>
      </w:pPr>
      <w:r w:rsidRPr="008A0800">
        <w:rPr>
          <w:rFonts w:ascii="TH SarabunPSK" w:hAnsi="TH SarabunPSK" w:hint="cs"/>
          <w:b/>
          <w:bCs/>
          <w:sz w:val="32"/>
          <w:cs/>
        </w:rPr>
        <w:t>ผลการวิเคราะห์</w:t>
      </w:r>
      <w:r w:rsidRPr="008A0800">
        <w:rPr>
          <w:rFonts w:ascii="TH SarabunPSK" w:hAnsi="TH SarabunPSK"/>
          <w:b/>
          <w:bCs/>
          <w:sz w:val="32"/>
        </w:rPr>
        <w:t xml:space="preserve"> RubberEX </w:t>
      </w:r>
      <w:r w:rsidRPr="008A0800">
        <w:rPr>
          <w:rFonts w:ascii="TH SarabunPSK" w:hAnsi="TH SarabunPSK" w:hint="cs"/>
          <w:b/>
          <w:bCs/>
          <w:sz w:val="32"/>
          <w:cs/>
        </w:rPr>
        <w:t xml:space="preserve">ด้วยแบบจำลอง </w:t>
      </w:r>
      <w:r w:rsidRPr="008A0800">
        <w:rPr>
          <w:rFonts w:ascii="TH SarabunPSK" w:hAnsi="TH SarabunPSK"/>
          <w:b/>
          <w:bCs/>
          <w:sz w:val="32"/>
        </w:rPr>
        <w:t>ARIMA(3,0,0)</w:t>
      </w: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2787"/>
        <w:gridCol w:w="1524"/>
        <w:gridCol w:w="1668"/>
        <w:gridCol w:w="1670"/>
        <w:gridCol w:w="1377"/>
      </w:tblGrid>
      <w:tr w:rsidR="00EF10BF" w:rsidRPr="008A0800" w14:paraId="652725C3" w14:textId="77777777" w:rsidTr="007E7915">
        <w:trPr>
          <w:trHeight w:val="225"/>
        </w:trPr>
        <w:tc>
          <w:tcPr>
            <w:tcW w:w="3312" w:type="pct"/>
            <w:gridSpan w:val="3"/>
            <w:vAlign w:val="bottom"/>
          </w:tcPr>
          <w:p w14:paraId="1B2F0CC7"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Dependent Variable: RUBBEREX</w:t>
            </w:r>
          </w:p>
        </w:tc>
        <w:tc>
          <w:tcPr>
            <w:tcW w:w="925" w:type="pct"/>
            <w:vAlign w:val="bottom"/>
          </w:tcPr>
          <w:p w14:paraId="7709E477"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518E8F9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012EAD6D" w14:textId="77777777" w:rsidTr="007E7915">
        <w:trPr>
          <w:trHeight w:val="225"/>
        </w:trPr>
        <w:tc>
          <w:tcPr>
            <w:tcW w:w="4237" w:type="pct"/>
            <w:gridSpan w:val="4"/>
            <w:vAlign w:val="bottom"/>
          </w:tcPr>
          <w:p w14:paraId="29E0937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Method: ARMA Maximum Likelihood (OPG - BHHH)</w:t>
            </w:r>
          </w:p>
        </w:tc>
        <w:tc>
          <w:tcPr>
            <w:tcW w:w="763" w:type="pct"/>
            <w:vAlign w:val="bottom"/>
          </w:tcPr>
          <w:p w14:paraId="27870099"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32F850EA" w14:textId="77777777" w:rsidTr="007E7915">
        <w:trPr>
          <w:trHeight w:val="225"/>
        </w:trPr>
        <w:tc>
          <w:tcPr>
            <w:tcW w:w="3312" w:type="pct"/>
            <w:gridSpan w:val="3"/>
            <w:vAlign w:val="bottom"/>
          </w:tcPr>
          <w:p w14:paraId="76BFD8C7"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Date: 09/02/20   Time: 13:45</w:t>
            </w:r>
          </w:p>
        </w:tc>
        <w:tc>
          <w:tcPr>
            <w:tcW w:w="925" w:type="pct"/>
            <w:vAlign w:val="bottom"/>
          </w:tcPr>
          <w:p w14:paraId="38EC549D"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5D76D5E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14DE1318" w14:textId="77777777" w:rsidTr="007E7915">
        <w:trPr>
          <w:trHeight w:val="225"/>
        </w:trPr>
        <w:tc>
          <w:tcPr>
            <w:tcW w:w="3312" w:type="pct"/>
            <w:gridSpan w:val="3"/>
            <w:vAlign w:val="bottom"/>
          </w:tcPr>
          <w:p w14:paraId="7B44E69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Sample: 2007M01 2017M12</w:t>
            </w:r>
          </w:p>
        </w:tc>
        <w:tc>
          <w:tcPr>
            <w:tcW w:w="925" w:type="pct"/>
            <w:vAlign w:val="bottom"/>
          </w:tcPr>
          <w:p w14:paraId="1D500B6D"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22D307C7"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42F956F8" w14:textId="77777777" w:rsidTr="007E7915">
        <w:trPr>
          <w:trHeight w:val="225"/>
        </w:trPr>
        <w:tc>
          <w:tcPr>
            <w:tcW w:w="3312" w:type="pct"/>
            <w:gridSpan w:val="3"/>
            <w:vAlign w:val="bottom"/>
          </w:tcPr>
          <w:p w14:paraId="268F433B"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Included observations: 132</w:t>
            </w:r>
          </w:p>
        </w:tc>
        <w:tc>
          <w:tcPr>
            <w:tcW w:w="925" w:type="pct"/>
            <w:vAlign w:val="bottom"/>
          </w:tcPr>
          <w:p w14:paraId="6112FB29"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303A2DBC"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1DBA492F" w14:textId="77777777" w:rsidTr="007E7915">
        <w:trPr>
          <w:trHeight w:val="225"/>
        </w:trPr>
        <w:tc>
          <w:tcPr>
            <w:tcW w:w="4237" w:type="pct"/>
            <w:gridSpan w:val="4"/>
            <w:tcBorders>
              <w:bottom w:val="nil"/>
            </w:tcBorders>
            <w:vAlign w:val="bottom"/>
          </w:tcPr>
          <w:p w14:paraId="728A417B"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Convergence achieved after 10 iterations</w:t>
            </w:r>
          </w:p>
        </w:tc>
        <w:tc>
          <w:tcPr>
            <w:tcW w:w="763" w:type="pct"/>
            <w:tcBorders>
              <w:bottom w:val="nil"/>
            </w:tcBorders>
            <w:vAlign w:val="bottom"/>
          </w:tcPr>
          <w:p w14:paraId="3CFF004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39563F9B" w14:textId="77777777" w:rsidTr="007E7915">
        <w:trPr>
          <w:trHeight w:val="225"/>
        </w:trPr>
        <w:tc>
          <w:tcPr>
            <w:tcW w:w="5000" w:type="pct"/>
            <w:gridSpan w:val="5"/>
            <w:tcBorders>
              <w:top w:val="nil"/>
              <w:bottom w:val="single" w:sz="4" w:space="0" w:color="auto"/>
            </w:tcBorders>
            <w:vAlign w:val="bottom"/>
          </w:tcPr>
          <w:p w14:paraId="0E965C0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Coefficient covariance computed using outer product of gradients</w:t>
            </w:r>
          </w:p>
        </w:tc>
      </w:tr>
      <w:tr w:rsidR="00EF10BF" w:rsidRPr="008A0800" w14:paraId="27A21CD4" w14:textId="77777777" w:rsidTr="007E7915">
        <w:trPr>
          <w:trHeight w:val="225"/>
        </w:trPr>
        <w:tc>
          <w:tcPr>
            <w:tcW w:w="1544" w:type="pct"/>
            <w:tcBorders>
              <w:top w:val="single" w:sz="4" w:space="0" w:color="auto"/>
              <w:bottom w:val="single" w:sz="4" w:space="0" w:color="auto"/>
            </w:tcBorders>
            <w:vAlign w:val="bottom"/>
          </w:tcPr>
          <w:p w14:paraId="3CD2F1D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Variable</w:t>
            </w:r>
          </w:p>
        </w:tc>
        <w:tc>
          <w:tcPr>
            <w:tcW w:w="844" w:type="pct"/>
            <w:tcBorders>
              <w:top w:val="single" w:sz="4" w:space="0" w:color="auto"/>
              <w:bottom w:val="single" w:sz="4" w:space="0" w:color="auto"/>
            </w:tcBorders>
            <w:vAlign w:val="bottom"/>
          </w:tcPr>
          <w:p w14:paraId="039427A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Coefficient</w:t>
            </w:r>
          </w:p>
        </w:tc>
        <w:tc>
          <w:tcPr>
            <w:tcW w:w="924" w:type="pct"/>
            <w:tcBorders>
              <w:top w:val="single" w:sz="4" w:space="0" w:color="auto"/>
              <w:bottom w:val="single" w:sz="4" w:space="0" w:color="auto"/>
            </w:tcBorders>
            <w:vAlign w:val="bottom"/>
          </w:tcPr>
          <w:p w14:paraId="65C2497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Std. Error</w:t>
            </w:r>
          </w:p>
        </w:tc>
        <w:tc>
          <w:tcPr>
            <w:tcW w:w="925" w:type="pct"/>
            <w:tcBorders>
              <w:top w:val="single" w:sz="4" w:space="0" w:color="auto"/>
              <w:bottom w:val="single" w:sz="4" w:space="0" w:color="auto"/>
            </w:tcBorders>
            <w:vAlign w:val="bottom"/>
          </w:tcPr>
          <w:p w14:paraId="698980F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t-Statistic</w:t>
            </w:r>
          </w:p>
        </w:tc>
        <w:tc>
          <w:tcPr>
            <w:tcW w:w="763" w:type="pct"/>
            <w:tcBorders>
              <w:top w:val="single" w:sz="4" w:space="0" w:color="auto"/>
              <w:bottom w:val="single" w:sz="4" w:space="0" w:color="auto"/>
            </w:tcBorders>
            <w:vAlign w:val="bottom"/>
          </w:tcPr>
          <w:p w14:paraId="5B24A38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Prob.  </w:t>
            </w:r>
          </w:p>
        </w:tc>
      </w:tr>
      <w:tr w:rsidR="00EF10BF" w:rsidRPr="008A0800" w14:paraId="7DD9902F" w14:textId="77777777" w:rsidTr="007E7915">
        <w:trPr>
          <w:trHeight w:val="225"/>
        </w:trPr>
        <w:tc>
          <w:tcPr>
            <w:tcW w:w="1544" w:type="pct"/>
            <w:tcBorders>
              <w:top w:val="single" w:sz="4" w:space="0" w:color="auto"/>
            </w:tcBorders>
            <w:vAlign w:val="bottom"/>
          </w:tcPr>
          <w:p w14:paraId="1138BFFE"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C</w:t>
            </w:r>
          </w:p>
        </w:tc>
        <w:tc>
          <w:tcPr>
            <w:tcW w:w="844" w:type="pct"/>
            <w:tcBorders>
              <w:top w:val="single" w:sz="4" w:space="0" w:color="auto"/>
            </w:tcBorders>
            <w:vAlign w:val="bottom"/>
          </w:tcPr>
          <w:p w14:paraId="492A37F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272621.7</w:t>
            </w:r>
          </w:p>
        </w:tc>
        <w:tc>
          <w:tcPr>
            <w:tcW w:w="924" w:type="pct"/>
            <w:tcBorders>
              <w:top w:val="single" w:sz="4" w:space="0" w:color="auto"/>
            </w:tcBorders>
            <w:vAlign w:val="bottom"/>
          </w:tcPr>
          <w:p w14:paraId="73B287A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25997.50</w:t>
            </w:r>
          </w:p>
        </w:tc>
        <w:tc>
          <w:tcPr>
            <w:tcW w:w="925" w:type="pct"/>
            <w:tcBorders>
              <w:top w:val="single" w:sz="4" w:space="0" w:color="auto"/>
            </w:tcBorders>
            <w:vAlign w:val="bottom"/>
          </w:tcPr>
          <w:p w14:paraId="230BDC7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10.48646</w:t>
            </w:r>
          </w:p>
        </w:tc>
        <w:tc>
          <w:tcPr>
            <w:tcW w:w="763" w:type="pct"/>
            <w:tcBorders>
              <w:top w:val="single" w:sz="4" w:space="0" w:color="auto"/>
            </w:tcBorders>
            <w:vAlign w:val="bottom"/>
          </w:tcPr>
          <w:p w14:paraId="19160C1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2D8ACB2A" w14:textId="77777777" w:rsidTr="007E7915">
        <w:trPr>
          <w:trHeight w:val="225"/>
        </w:trPr>
        <w:tc>
          <w:tcPr>
            <w:tcW w:w="1544" w:type="pct"/>
            <w:tcBorders>
              <w:bottom w:val="nil"/>
            </w:tcBorders>
            <w:vAlign w:val="bottom"/>
          </w:tcPr>
          <w:p w14:paraId="1E7D5B2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AR(1)</w:t>
            </w:r>
          </w:p>
        </w:tc>
        <w:tc>
          <w:tcPr>
            <w:tcW w:w="844" w:type="pct"/>
            <w:tcBorders>
              <w:bottom w:val="nil"/>
            </w:tcBorders>
            <w:vAlign w:val="bottom"/>
          </w:tcPr>
          <w:p w14:paraId="4A1DC4C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0.893058</w:t>
            </w:r>
          </w:p>
        </w:tc>
        <w:tc>
          <w:tcPr>
            <w:tcW w:w="924" w:type="pct"/>
            <w:tcBorders>
              <w:bottom w:val="nil"/>
            </w:tcBorders>
            <w:vAlign w:val="bottom"/>
          </w:tcPr>
          <w:p w14:paraId="7313AEB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0.041840</w:t>
            </w:r>
          </w:p>
        </w:tc>
        <w:tc>
          <w:tcPr>
            <w:tcW w:w="925" w:type="pct"/>
            <w:tcBorders>
              <w:bottom w:val="nil"/>
            </w:tcBorders>
            <w:vAlign w:val="bottom"/>
          </w:tcPr>
          <w:p w14:paraId="5522457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21.34472</w:t>
            </w:r>
          </w:p>
        </w:tc>
        <w:tc>
          <w:tcPr>
            <w:tcW w:w="763" w:type="pct"/>
            <w:tcBorders>
              <w:bottom w:val="nil"/>
            </w:tcBorders>
            <w:vAlign w:val="bottom"/>
          </w:tcPr>
          <w:p w14:paraId="1ED0063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47D726CC" w14:textId="77777777" w:rsidTr="007E7915">
        <w:trPr>
          <w:trHeight w:val="225"/>
        </w:trPr>
        <w:tc>
          <w:tcPr>
            <w:tcW w:w="1544" w:type="pct"/>
            <w:tcBorders>
              <w:top w:val="nil"/>
              <w:bottom w:val="single" w:sz="4" w:space="0" w:color="auto"/>
            </w:tcBorders>
            <w:vAlign w:val="bottom"/>
          </w:tcPr>
          <w:p w14:paraId="40A0CEA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SIGMASQ</w:t>
            </w:r>
          </w:p>
        </w:tc>
        <w:tc>
          <w:tcPr>
            <w:tcW w:w="844" w:type="pct"/>
            <w:tcBorders>
              <w:top w:val="nil"/>
              <w:bottom w:val="single" w:sz="4" w:space="0" w:color="auto"/>
            </w:tcBorders>
            <w:vAlign w:val="bottom"/>
          </w:tcPr>
          <w:p w14:paraId="742549B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8.60E+08</w:t>
            </w:r>
          </w:p>
        </w:tc>
        <w:tc>
          <w:tcPr>
            <w:tcW w:w="924" w:type="pct"/>
            <w:tcBorders>
              <w:top w:val="nil"/>
              <w:bottom w:val="single" w:sz="4" w:space="0" w:color="auto"/>
            </w:tcBorders>
            <w:vAlign w:val="bottom"/>
          </w:tcPr>
          <w:p w14:paraId="558ACCC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95530836</w:t>
            </w:r>
          </w:p>
        </w:tc>
        <w:tc>
          <w:tcPr>
            <w:tcW w:w="925" w:type="pct"/>
            <w:tcBorders>
              <w:top w:val="nil"/>
              <w:bottom w:val="single" w:sz="4" w:space="0" w:color="auto"/>
            </w:tcBorders>
            <w:vAlign w:val="bottom"/>
          </w:tcPr>
          <w:p w14:paraId="48DE9E2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9.000115</w:t>
            </w:r>
          </w:p>
        </w:tc>
        <w:tc>
          <w:tcPr>
            <w:tcW w:w="763" w:type="pct"/>
            <w:tcBorders>
              <w:top w:val="nil"/>
              <w:bottom w:val="single" w:sz="4" w:space="0" w:color="auto"/>
            </w:tcBorders>
            <w:vAlign w:val="bottom"/>
          </w:tcPr>
          <w:p w14:paraId="1F66DA7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64AED141" w14:textId="77777777" w:rsidTr="007E7915">
        <w:trPr>
          <w:trHeight w:val="225"/>
        </w:trPr>
        <w:tc>
          <w:tcPr>
            <w:tcW w:w="1544" w:type="pct"/>
            <w:tcBorders>
              <w:top w:val="single" w:sz="4" w:space="0" w:color="auto"/>
            </w:tcBorders>
            <w:vAlign w:val="bottom"/>
          </w:tcPr>
          <w:p w14:paraId="23F842B8"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R-squared</w:t>
            </w:r>
          </w:p>
        </w:tc>
        <w:tc>
          <w:tcPr>
            <w:tcW w:w="844" w:type="pct"/>
            <w:tcBorders>
              <w:top w:val="single" w:sz="4" w:space="0" w:color="auto"/>
            </w:tcBorders>
            <w:vAlign w:val="bottom"/>
          </w:tcPr>
          <w:p w14:paraId="062441D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0.745908</w:t>
            </w:r>
          </w:p>
        </w:tc>
        <w:tc>
          <w:tcPr>
            <w:tcW w:w="1849" w:type="pct"/>
            <w:gridSpan w:val="2"/>
            <w:tcBorders>
              <w:top w:val="single" w:sz="4" w:space="0" w:color="auto"/>
            </w:tcBorders>
            <w:vAlign w:val="bottom"/>
          </w:tcPr>
          <w:p w14:paraId="37FDD8E0"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Mean dependent var</w:t>
            </w:r>
          </w:p>
        </w:tc>
        <w:tc>
          <w:tcPr>
            <w:tcW w:w="763" w:type="pct"/>
            <w:tcBorders>
              <w:top w:val="single" w:sz="4" w:space="0" w:color="auto"/>
            </w:tcBorders>
            <w:vAlign w:val="bottom"/>
          </w:tcPr>
          <w:p w14:paraId="2075DD1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263176.1</w:t>
            </w:r>
          </w:p>
        </w:tc>
      </w:tr>
      <w:tr w:rsidR="00EF10BF" w:rsidRPr="008A0800" w14:paraId="12E05BF4" w14:textId="77777777" w:rsidTr="007E7915">
        <w:trPr>
          <w:trHeight w:val="225"/>
        </w:trPr>
        <w:tc>
          <w:tcPr>
            <w:tcW w:w="1544" w:type="pct"/>
            <w:vAlign w:val="bottom"/>
          </w:tcPr>
          <w:p w14:paraId="219EA30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Adjusted R-squared</w:t>
            </w:r>
          </w:p>
        </w:tc>
        <w:tc>
          <w:tcPr>
            <w:tcW w:w="844" w:type="pct"/>
            <w:vAlign w:val="bottom"/>
          </w:tcPr>
          <w:p w14:paraId="5DE0F30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0.741968</w:t>
            </w:r>
          </w:p>
        </w:tc>
        <w:tc>
          <w:tcPr>
            <w:tcW w:w="1849" w:type="pct"/>
            <w:gridSpan w:val="2"/>
            <w:vAlign w:val="bottom"/>
          </w:tcPr>
          <w:p w14:paraId="19D8F358"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S.D. dependent var</w:t>
            </w:r>
          </w:p>
        </w:tc>
        <w:tc>
          <w:tcPr>
            <w:tcW w:w="763" w:type="pct"/>
            <w:vAlign w:val="bottom"/>
          </w:tcPr>
          <w:p w14:paraId="32FC449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58391.74</w:t>
            </w:r>
          </w:p>
        </w:tc>
      </w:tr>
      <w:tr w:rsidR="00EF10BF" w:rsidRPr="008A0800" w14:paraId="3973C35C" w14:textId="77777777" w:rsidTr="007E7915">
        <w:trPr>
          <w:trHeight w:val="225"/>
        </w:trPr>
        <w:tc>
          <w:tcPr>
            <w:tcW w:w="1544" w:type="pct"/>
            <w:vAlign w:val="bottom"/>
          </w:tcPr>
          <w:p w14:paraId="44346639"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S.E. of regression</w:t>
            </w:r>
          </w:p>
        </w:tc>
        <w:tc>
          <w:tcPr>
            <w:tcW w:w="844" w:type="pct"/>
            <w:vAlign w:val="bottom"/>
          </w:tcPr>
          <w:p w14:paraId="2942769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29661.15</w:t>
            </w:r>
          </w:p>
        </w:tc>
        <w:tc>
          <w:tcPr>
            <w:tcW w:w="1849" w:type="pct"/>
            <w:gridSpan w:val="2"/>
            <w:vAlign w:val="bottom"/>
          </w:tcPr>
          <w:p w14:paraId="75CC6F8B"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Akaike info criterion</w:t>
            </w:r>
          </w:p>
        </w:tc>
        <w:tc>
          <w:tcPr>
            <w:tcW w:w="763" w:type="pct"/>
            <w:vAlign w:val="bottom"/>
          </w:tcPr>
          <w:p w14:paraId="3EE02EE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23.46763</w:t>
            </w:r>
          </w:p>
        </w:tc>
      </w:tr>
      <w:tr w:rsidR="00EF10BF" w:rsidRPr="008A0800" w14:paraId="2425AA76" w14:textId="77777777" w:rsidTr="007E7915">
        <w:trPr>
          <w:trHeight w:val="225"/>
        </w:trPr>
        <w:tc>
          <w:tcPr>
            <w:tcW w:w="1544" w:type="pct"/>
            <w:vAlign w:val="bottom"/>
          </w:tcPr>
          <w:p w14:paraId="291A74CB"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Sum squared resid</w:t>
            </w:r>
          </w:p>
        </w:tc>
        <w:tc>
          <w:tcPr>
            <w:tcW w:w="844" w:type="pct"/>
            <w:vAlign w:val="bottom"/>
          </w:tcPr>
          <w:p w14:paraId="76FF577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1.13E+11</w:t>
            </w:r>
          </w:p>
        </w:tc>
        <w:tc>
          <w:tcPr>
            <w:tcW w:w="1849" w:type="pct"/>
            <w:gridSpan w:val="2"/>
            <w:vAlign w:val="bottom"/>
          </w:tcPr>
          <w:p w14:paraId="3CCAD076"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Schwarz criterion</w:t>
            </w:r>
          </w:p>
        </w:tc>
        <w:tc>
          <w:tcPr>
            <w:tcW w:w="763" w:type="pct"/>
            <w:vAlign w:val="bottom"/>
          </w:tcPr>
          <w:p w14:paraId="4BAC181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23.53315</w:t>
            </w:r>
          </w:p>
        </w:tc>
      </w:tr>
      <w:tr w:rsidR="00EF10BF" w:rsidRPr="008A0800" w14:paraId="1D1797B1" w14:textId="77777777" w:rsidTr="007E7915">
        <w:trPr>
          <w:trHeight w:val="225"/>
        </w:trPr>
        <w:tc>
          <w:tcPr>
            <w:tcW w:w="1544" w:type="pct"/>
            <w:vAlign w:val="bottom"/>
          </w:tcPr>
          <w:p w14:paraId="540944DC"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Log likelihood</w:t>
            </w:r>
          </w:p>
        </w:tc>
        <w:tc>
          <w:tcPr>
            <w:tcW w:w="844" w:type="pct"/>
            <w:vAlign w:val="bottom"/>
          </w:tcPr>
          <w:p w14:paraId="02A39D8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-1545.864</w:t>
            </w:r>
          </w:p>
        </w:tc>
        <w:tc>
          <w:tcPr>
            <w:tcW w:w="1849" w:type="pct"/>
            <w:gridSpan w:val="2"/>
            <w:vAlign w:val="bottom"/>
          </w:tcPr>
          <w:p w14:paraId="59DE9284"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Hannan-Quinn criter.</w:t>
            </w:r>
          </w:p>
        </w:tc>
        <w:tc>
          <w:tcPr>
            <w:tcW w:w="763" w:type="pct"/>
            <w:vAlign w:val="bottom"/>
          </w:tcPr>
          <w:p w14:paraId="4AA7A95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23.49425</w:t>
            </w:r>
          </w:p>
        </w:tc>
      </w:tr>
      <w:tr w:rsidR="00EF10BF" w:rsidRPr="008A0800" w14:paraId="2B343640" w14:textId="77777777" w:rsidTr="007E7915">
        <w:trPr>
          <w:trHeight w:val="225"/>
        </w:trPr>
        <w:tc>
          <w:tcPr>
            <w:tcW w:w="1544" w:type="pct"/>
            <w:vAlign w:val="bottom"/>
          </w:tcPr>
          <w:p w14:paraId="2D23202B"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F-statistic</w:t>
            </w:r>
          </w:p>
        </w:tc>
        <w:tc>
          <w:tcPr>
            <w:tcW w:w="844" w:type="pct"/>
            <w:vAlign w:val="bottom"/>
          </w:tcPr>
          <w:p w14:paraId="3795D44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189.3448</w:t>
            </w:r>
          </w:p>
        </w:tc>
        <w:tc>
          <w:tcPr>
            <w:tcW w:w="1849" w:type="pct"/>
            <w:gridSpan w:val="2"/>
            <w:vAlign w:val="bottom"/>
          </w:tcPr>
          <w:p w14:paraId="09FEA781"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Durbin-Watson stat</w:t>
            </w:r>
          </w:p>
        </w:tc>
        <w:tc>
          <w:tcPr>
            <w:tcW w:w="763" w:type="pct"/>
            <w:vAlign w:val="bottom"/>
          </w:tcPr>
          <w:p w14:paraId="096CBA5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1.977339</w:t>
            </w:r>
          </w:p>
        </w:tc>
      </w:tr>
      <w:tr w:rsidR="00EF10BF" w:rsidRPr="008A0800" w14:paraId="0A648E65" w14:textId="77777777" w:rsidTr="007E7915">
        <w:trPr>
          <w:trHeight w:val="225"/>
        </w:trPr>
        <w:tc>
          <w:tcPr>
            <w:tcW w:w="1544" w:type="pct"/>
            <w:vAlign w:val="bottom"/>
          </w:tcPr>
          <w:p w14:paraId="0D120F04"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Prob(F-statistic)</w:t>
            </w:r>
          </w:p>
        </w:tc>
        <w:tc>
          <w:tcPr>
            <w:tcW w:w="844" w:type="pct"/>
            <w:vAlign w:val="bottom"/>
          </w:tcPr>
          <w:p w14:paraId="08D6D72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0.000000</w:t>
            </w:r>
          </w:p>
        </w:tc>
        <w:tc>
          <w:tcPr>
            <w:tcW w:w="924" w:type="pct"/>
            <w:vAlign w:val="bottom"/>
          </w:tcPr>
          <w:p w14:paraId="3508F70B"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925" w:type="pct"/>
            <w:vAlign w:val="bottom"/>
          </w:tcPr>
          <w:p w14:paraId="33FA2ED9"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763" w:type="pct"/>
            <w:vAlign w:val="bottom"/>
          </w:tcPr>
          <w:p w14:paraId="1FE40A1C"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r>
      <w:tr w:rsidR="00EF10BF" w:rsidRPr="008A0800" w14:paraId="1CD8B702" w14:textId="77777777" w:rsidTr="007E7915">
        <w:trPr>
          <w:trHeight w:val="225"/>
        </w:trPr>
        <w:tc>
          <w:tcPr>
            <w:tcW w:w="1544" w:type="pct"/>
            <w:vAlign w:val="bottom"/>
          </w:tcPr>
          <w:p w14:paraId="4EB7715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Inverted AR Roots</w:t>
            </w:r>
          </w:p>
        </w:tc>
        <w:tc>
          <w:tcPr>
            <w:tcW w:w="1768" w:type="pct"/>
            <w:gridSpan w:val="2"/>
            <w:vAlign w:val="bottom"/>
          </w:tcPr>
          <w:p w14:paraId="6E83D65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.89</w:t>
            </w:r>
          </w:p>
        </w:tc>
        <w:tc>
          <w:tcPr>
            <w:tcW w:w="925" w:type="pct"/>
            <w:vAlign w:val="bottom"/>
          </w:tcPr>
          <w:p w14:paraId="52C3C417"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3B468E9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bl>
    <w:p w14:paraId="40F18924" w14:textId="77777777" w:rsidR="00EF10BF" w:rsidRPr="008A0800" w:rsidRDefault="00EF10BF" w:rsidP="00EF10BF">
      <w:pPr>
        <w:spacing w:after="200" w:line="276" w:lineRule="auto"/>
        <w:jc w:val="left"/>
        <w:rPr>
          <w:rFonts w:ascii="TH SarabunPSK" w:hAnsi="TH SarabunPSK"/>
          <w:b/>
          <w:bCs/>
          <w:spacing w:val="-12"/>
          <w:sz w:val="32"/>
        </w:rPr>
      </w:pPr>
    </w:p>
    <w:p w14:paraId="0D26F383" w14:textId="77777777" w:rsidR="00EF10BF" w:rsidRPr="008A0800" w:rsidRDefault="00EF10BF" w:rsidP="00EF10BF">
      <w:pPr>
        <w:spacing w:after="200" w:line="276" w:lineRule="auto"/>
        <w:jc w:val="left"/>
        <w:rPr>
          <w:rFonts w:ascii="TH SarabunPSK" w:hAnsi="TH SarabunPSK"/>
          <w:b/>
          <w:bCs/>
          <w:spacing w:val="-12"/>
          <w:sz w:val="32"/>
        </w:rPr>
      </w:pPr>
      <w:r w:rsidRPr="008A0800">
        <w:rPr>
          <w:rFonts w:ascii="TH SarabunPSK" w:hAnsi="TH SarabunPSK"/>
          <w:b/>
          <w:bCs/>
          <w:spacing w:val="-12"/>
          <w:sz w:val="32"/>
        </w:rPr>
        <w:br w:type="page"/>
      </w:r>
    </w:p>
    <w:p w14:paraId="2A589C5E" w14:textId="77777777" w:rsidR="00EF10BF" w:rsidRPr="008A0800" w:rsidRDefault="00EF10BF" w:rsidP="00EF10BF">
      <w:pPr>
        <w:spacing w:after="0" w:line="240" w:lineRule="auto"/>
        <w:jc w:val="left"/>
        <w:rPr>
          <w:rFonts w:ascii="TH SarabunPSK" w:hAnsi="TH SarabunPSK"/>
          <w:b/>
          <w:bCs/>
          <w:sz w:val="32"/>
        </w:rPr>
      </w:pPr>
      <w:r w:rsidRPr="008A0800">
        <w:rPr>
          <w:rFonts w:ascii="TH SarabunPSK" w:hAnsi="TH SarabunPSK" w:hint="cs"/>
          <w:b/>
          <w:bCs/>
          <w:spacing w:val="-12"/>
          <w:sz w:val="32"/>
          <w:cs/>
        </w:rPr>
        <w:lastRenderedPageBreak/>
        <w:t xml:space="preserve">ผลการทดสอบ </w:t>
      </w:r>
      <w:r w:rsidRPr="008A0800">
        <w:rPr>
          <w:rFonts w:ascii="TH SarabunPSK" w:hAnsi="TH SarabunPSK"/>
          <w:b/>
          <w:bCs/>
          <w:spacing w:val="-12"/>
          <w:sz w:val="32"/>
        </w:rPr>
        <w:t xml:space="preserve">Jarque-Bera </w:t>
      </w:r>
      <w:r w:rsidRPr="008A0800">
        <w:rPr>
          <w:rFonts w:ascii="TH SarabunPSK" w:hAnsi="TH SarabunPSK" w:hint="cs"/>
          <w:b/>
          <w:bCs/>
          <w:spacing w:val="-12"/>
          <w:sz w:val="32"/>
          <w:cs/>
        </w:rPr>
        <w:t xml:space="preserve">ของ </w:t>
      </w:r>
      <w:r w:rsidRPr="008A0800">
        <w:rPr>
          <w:rFonts w:ascii="TH SarabunPSK" w:hAnsi="TH SarabunPSK"/>
          <w:b/>
          <w:bCs/>
          <w:spacing w:val="-12"/>
          <w:sz w:val="32"/>
        </w:rPr>
        <w:t xml:space="preserve">Residual </w:t>
      </w:r>
      <w:r w:rsidRPr="008A0800">
        <w:rPr>
          <w:rFonts w:ascii="TH SarabunPSK" w:hAnsi="TH SarabunPSK" w:hint="cs"/>
          <w:b/>
          <w:bCs/>
          <w:spacing w:val="-12"/>
          <w:sz w:val="32"/>
          <w:cs/>
        </w:rPr>
        <w:t xml:space="preserve">แบบจำลอง </w:t>
      </w:r>
      <w:r w:rsidRPr="008A0800">
        <w:rPr>
          <w:rFonts w:ascii="TH SarabunPSK" w:hAnsi="TH SarabunPSK"/>
          <w:b/>
          <w:bCs/>
          <w:spacing w:val="-12"/>
          <w:sz w:val="32"/>
        </w:rPr>
        <w:t>ARIMA(1,0,0)</w:t>
      </w:r>
      <w:r w:rsidRPr="008A0800">
        <w:rPr>
          <w:rFonts w:cs="Cordia New"/>
          <w:szCs w:val="28"/>
        </w:rPr>
        <w:object w:dxaOrig="9660" w:dyaOrig="4170" w14:anchorId="65DE5391">
          <v:shape id="_x0000_i1039" type="#_x0000_t75" style="width:453.75pt;height:194.25pt" o:ole="">
            <v:imagedata r:id="rId129" o:title=""/>
          </v:shape>
          <o:OLEObject Type="Embed" ProgID="EViews.Workfile.2" ShapeID="_x0000_i1039" DrawAspect="Content" ObjectID="_1676956556" r:id="rId130"/>
        </w:object>
      </w:r>
    </w:p>
    <w:p w14:paraId="24738955" w14:textId="77777777" w:rsidR="00EF10BF" w:rsidRPr="008A0800" w:rsidRDefault="00EF10BF" w:rsidP="00EF10BF">
      <w:pPr>
        <w:spacing w:after="200" w:line="276" w:lineRule="auto"/>
        <w:jc w:val="left"/>
        <w:rPr>
          <w:rFonts w:ascii="TH SarabunPSK" w:hAnsi="TH SarabunPSK"/>
          <w:b/>
          <w:bCs/>
          <w:spacing w:val="-12"/>
          <w:sz w:val="32"/>
        </w:rPr>
      </w:pPr>
    </w:p>
    <w:p w14:paraId="7F684AC8" w14:textId="77777777" w:rsidR="00EF10BF" w:rsidRPr="008A0800" w:rsidRDefault="00EF10BF" w:rsidP="00EF10BF">
      <w:pPr>
        <w:spacing w:after="200" w:line="276" w:lineRule="auto"/>
        <w:jc w:val="left"/>
        <w:rPr>
          <w:rFonts w:ascii="TH SarabunPSK" w:hAnsi="TH SarabunPSK"/>
          <w:b/>
          <w:bCs/>
          <w:spacing w:val="-12"/>
          <w:sz w:val="32"/>
        </w:rPr>
      </w:pPr>
      <w:r w:rsidRPr="008A0800">
        <w:rPr>
          <w:rFonts w:ascii="TH SarabunPSK" w:hAnsi="TH SarabunPSK" w:hint="cs"/>
          <w:b/>
          <w:bCs/>
          <w:spacing w:val="-12"/>
          <w:sz w:val="32"/>
          <w:cs/>
        </w:rPr>
        <w:t xml:space="preserve">ผลการทดสอบ </w:t>
      </w:r>
      <w:r w:rsidRPr="008A0800">
        <w:rPr>
          <w:rFonts w:ascii="TH SarabunPSK" w:hAnsi="TH SarabunPSK"/>
          <w:b/>
          <w:bCs/>
          <w:spacing w:val="-12"/>
          <w:sz w:val="32"/>
        </w:rPr>
        <w:t xml:space="preserve">Q-Stat </w:t>
      </w:r>
      <w:r w:rsidRPr="008A0800">
        <w:rPr>
          <w:rFonts w:ascii="TH SarabunPSK" w:hAnsi="TH SarabunPSK" w:hint="cs"/>
          <w:b/>
          <w:bCs/>
          <w:spacing w:val="-12"/>
          <w:sz w:val="32"/>
          <w:cs/>
        </w:rPr>
        <w:t xml:space="preserve">ของ </w:t>
      </w:r>
      <w:r w:rsidRPr="008A0800">
        <w:rPr>
          <w:rFonts w:ascii="TH SarabunPSK" w:hAnsi="TH SarabunPSK"/>
          <w:b/>
          <w:bCs/>
          <w:spacing w:val="-12"/>
          <w:sz w:val="32"/>
        </w:rPr>
        <w:t xml:space="preserve">Residual </w:t>
      </w:r>
      <w:r w:rsidRPr="008A0800">
        <w:rPr>
          <w:rFonts w:ascii="TH SarabunPSK" w:hAnsi="TH SarabunPSK" w:hint="cs"/>
          <w:b/>
          <w:bCs/>
          <w:spacing w:val="-12"/>
          <w:sz w:val="32"/>
          <w:cs/>
        </w:rPr>
        <w:t xml:space="preserve">แบบจำลอง </w:t>
      </w:r>
      <w:r w:rsidRPr="008A0800">
        <w:rPr>
          <w:rFonts w:ascii="TH SarabunPSK" w:hAnsi="TH SarabunPSK"/>
          <w:b/>
          <w:bCs/>
          <w:spacing w:val="-12"/>
          <w:sz w:val="32"/>
        </w:rPr>
        <w:t>ARIMA(1,0,0)</w:t>
      </w:r>
      <w:r w:rsidRPr="008A0800">
        <w:rPr>
          <w:rFonts w:cs="Cordia New"/>
          <w:noProof/>
          <w:szCs w:val="28"/>
        </w:rPr>
        <w:drawing>
          <wp:inline distT="0" distB="0" distL="0" distR="0" wp14:anchorId="1D38C0FD" wp14:editId="25505F30">
            <wp:extent cx="3818467" cy="4375326"/>
            <wp:effectExtent l="0" t="0" r="0" b="6350"/>
            <wp:docPr id="13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3819001" cy="4375937"/>
                    </a:xfrm>
                    <a:prstGeom prst="rect">
                      <a:avLst/>
                    </a:prstGeom>
                  </pic:spPr>
                </pic:pic>
              </a:graphicData>
            </a:graphic>
          </wp:inline>
        </w:drawing>
      </w:r>
    </w:p>
    <w:p w14:paraId="5F09D0BE" w14:textId="77777777" w:rsidR="00EF10BF" w:rsidRPr="008A0800" w:rsidRDefault="00EF10BF" w:rsidP="00EF10BF">
      <w:pPr>
        <w:spacing w:after="0" w:line="240" w:lineRule="auto"/>
        <w:jc w:val="left"/>
        <w:rPr>
          <w:rFonts w:ascii="TH SarabunPSK" w:hAnsi="TH SarabunPSK"/>
          <w:b/>
          <w:bCs/>
          <w:sz w:val="32"/>
        </w:rPr>
      </w:pPr>
    </w:p>
    <w:p w14:paraId="1699ED0E" w14:textId="77777777" w:rsidR="00EF10BF" w:rsidRPr="008A0800" w:rsidRDefault="00EF10BF" w:rsidP="00EF10BF">
      <w:pPr>
        <w:spacing w:after="0" w:line="240" w:lineRule="auto"/>
        <w:jc w:val="left"/>
        <w:rPr>
          <w:rFonts w:ascii="TH SarabunPSK" w:hAnsi="TH SarabunPSK"/>
          <w:b/>
          <w:bCs/>
          <w:sz w:val="32"/>
        </w:rPr>
      </w:pPr>
    </w:p>
    <w:p w14:paraId="2A27F85F" w14:textId="77777777" w:rsidR="00EF10BF" w:rsidRPr="008A0800" w:rsidRDefault="00EF10BF" w:rsidP="00EF10BF">
      <w:pPr>
        <w:spacing w:after="0" w:line="240" w:lineRule="auto"/>
        <w:jc w:val="left"/>
        <w:rPr>
          <w:rFonts w:ascii="TH SarabunPSK" w:hAnsi="TH SarabunPSK"/>
          <w:b/>
          <w:bCs/>
          <w:sz w:val="32"/>
        </w:rPr>
      </w:pPr>
      <w:r w:rsidRPr="008A0800">
        <w:rPr>
          <w:rFonts w:ascii="TH SarabunPSK" w:hAnsi="TH SarabunPSK" w:hint="cs"/>
          <w:b/>
          <w:bCs/>
          <w:sz w:val="32"/>
          <w:cs/>
        </w:rPr>
        <w:t>ผลการวิเคราะห์</w:t>
      </w:r>
      <w:r w:rsidRPr="008A0800">
        <w:rPr>
          <w:rFonts w:ascii="TH SarabunPSK" w:hAnsi="TH SarabunPSK"/>
          <w:b/>
          <w:bCs/>
          <w:sz w:val="32"/>
        </w:rPr>
        <w:t xml:space="preserve"> RubberEX </w:t>
      </w:r>
      <w:r w:rsidRPr="008A0800">
        <w:rPr>
          <w:rFonts w:ascii="TH SarabunPSK" w:hAnsi="TH SarabunPSK" w:hint="cs"/>
          <w:b/>
          <w:bCs/>
          <w:sz w:val="32"/>
          <w:cs/>
        </w:rPr>
        <w:t xml:space="preserve">ด้วยแบบจำลอง </w:t>
      </w:r>
      <w:r w:rsidRPr="008A0800">
        <w:rPr>
          <w:rFonts w:ascii="TH SarabunPSK" w:hAnsi="TH SarabunPSK"/>
          <w:b/>
          <w:bCs/>
          <w:sz w:val="32"/>
        </w:rPr>
        <w:t>ARIMA(4,0,3)</w:t>
      </w: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2787"/>
        <w:gridCol w:w="1524"/>
        <w:gridCol w:w="1668"/>
        <w:gridCol w:w="1670"/>
        <w:gridCol w:w="1377"/>
      </w:tblGrid>
      <w:tr w:rsidR="00EF10BF" w:rsidRPr="008A0800" w14:paraId="11F6D2E2" w14:textId="77777777" w:rsidTr="007E7915">
        <w:trPr>
          <w:trHeight w:val="225"/>
        </w:trPr>
        <w:tc>
          <w:tcPr>
            <w:tcW w:w="3312" w:type="pct"/>
            <w:gridSpan w:val="3"/>
            <w:vAlign w:val="bottom"/>
          </w:tcPr>
          <w:p w14:paraId="5A70168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Dependent Variable: RUBBEREX</w:t>
            </w:r>
          </w:p>
        </w:tc>
        <w:tc>
          <w:tcPr>
            <w:tcW w:w="925" w:type="pct"/>
            <w:vAlign w:val="bottom"/>
          </w:tcPr>
          <w:p w14:paraId="191CED7F"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05CFDA50"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0F6BFDEC" w14:textId="77777777" w:rsidTr="007E7915">
        <w:trPr>
          <w:trHeight w:val="225"/>
        </w:trPr>
        <w:tc>
          <w:tcPr>
            <w:tcW w:w="4237" w:type="pct"/>
            <w:gridSpan w:val="4"/>
            <w:vAlign w:val="bottom"/>
          </w:tcPr>
          <w:p w14:paraId="4504D4D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Method: ARMA Maximum Likelihood (OPG - BHHH)</w:t>
            </w:r>
          </w:p>
        </w:tc>
        <w:tc>
          <w:tcPr>
            <w:tcW w:w="763" w:type="pct"/>
            <w:vAlign w:val="bottom"/>
          </w:tcPr>
          <w:p w14:paraId="6565DA1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1A4D2BCD" w14:textId="77777777" w:rsidTr="007E7915">
        <w:trPr>
          <w:trHeight w:val="225"/>
        </w:trPr>
        <w:tc>
          <w:tcPr>
            <w:tcW w:w="3312" w:type="pct"/>
            <w:gridSpan w:val="3"/>
            <w:vAlign w:val="bottom"/>
          </w:tcPr>
          <w:p w14:paraId="3CF8F33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Date: 09/02/20   Time: 13:50</w:t>
            </w:r>
          </w:p>
        </w:tc>
        <w:tc>
          <w:tcPr>
            <w:tcW w:w="925" w:type="pct"/>
            <w:vAlign w:val="bottom"/>
          </w:tcPr>
          <w:p w14:paraId="3598675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32C0677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2BE18BFD" w14:textId="77777777" w:rsidTr="007E7915">
        <w:trPr>
          <w:trHeight w:val="225"/>
        </w:trPr>
        <w:tc>
          <w:tcPr>
            <w:tcW w:w="3312" w:type="pct"/>
            <w:gridSpan w:val="3"/>
            <w:vAlign w:val="bottom"/>
          </w:tcPr>
          <w:p w14:paraId="1D961178"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Sample: 2007M01 2017M12</w:t>
            </w:r>
          </w:p>
        </w:tc>
        <w:tc>
          <w:tcPr>
            <w:tcW w:w="925" w:type="pct"/>
            <w:vAlign w:val="bottom"/>
          </w:tcPr>
          <w:p w14:paraId="2128F2B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3AF3892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7B73D4A5" w14:textId="77777777" w:rsidTr="007E7915">
        <w:trPr>
          <w:trHeight w:val="225"/>
        </w:trPr>
        <w:tc>
          <w:tcPr>
            <w:tcW w:w="3312" w:type="pct"/>
            <w:gridSpan w:val="3"/>
            <w:vAlign w:val="bottom"/>
          </w:tcPr>
          <w:p w14:paraId="06C43531"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Included observations: 132</w:t>
            </w:r>
          </w:p>
        </w:tc>
        <w:tc>
          <w:tcPr>
            <w:tcW w:w="925" w:type="pct"/>
            <w:vAlign w:val="bottom"/>
          </w:tcPr>
          <w:p w14:paraId="303948D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20ABD76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735370C7" w14:textId="77777777" w:rsidTr="007E7915">
        <w:trPr>
          <w:trHeight w:val="225"/>
        </w:trPr>
        <w:tc>
          <w:tcPr>
            <w:tcW w:w="4237" w:type="pct"/>
            <w:gridSpan w:val="4"/>
            <w:tcBorders>
              <w:bottom w:val="nil"/>
            </w:tcBorders>
            <w:vAlign w:val="bottom"/>
          </w:tcPr>
          <w:p w14:paraId="25B1C7A9"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Convergence achieved after 82 iterations</w:t>
            </w:r>
          </w:p>
        </w:tc>
        <w:tc>
          <w:tcPr>
            <w:tcW w:w="763" w:type="pct"/>
            <w:tcBorders>
              <w:bottom w:val="nil"/>
            </w:tcBorders>
            <w:vAlign w:val="bottom"/>
          </w:tcPr>
          <w:p w14:paraId="304572D7"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0974E640" w14:textId="77777777" w:rsidTr="007E7915">
        <w:trPr>
          <w:trHeight w:val="225"/>
        </w:trPr>
        <w:tc>
          <w:tcPr>
            <w:tcW w:w="5000" w:type="pct"/>
            <w:gridSpan w:val="5"/>
            <w:tcBorders>
              <w:top w:val="nil"/>
              <w:bottom w:val="single" w:sz="4" w:space="0" w:color="auto"/>
            </w:tcBorders>
            <w:vAlign w:val="bottom"/>
          </w:tcPr>
          <w:p w14:paraId="631A77DB"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Coefficient covariance computed using outer product of gradients</w:t>
            </w:r>
          </w:p>
        </w:tc>
      </w:tr>
      <w:tr w:rsidR="00EF10BF" w:rsidRPr="008A0800" w14:paraId="1844F35D" w14:textId="77777777" w:rsidTr="007E7915">
        <w:trPr>
          <w:trHeight w:val="225"/>
        </w:trPr>
        <w:tc>
          <w:tcPr>
            <w:tcW w:w="1544" w:type="pct"/>
            <w:tcBorders>
              <w:top w:val="single" w:sz="4" w:space="0" w:color="auto"/>
              <w:bottom w:val="single" w:sz="4" w:space="0" w:color="auto"/>
            </w:tcBorders>
            <w:vAlign w:val="bottom"/>
          </w:tcPr>
          <w:p w14:paraId="64B1E8FC"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Variable</w:t>
            </w:r>
          </w:p>
        </w:tc>
        <w:tc>
          <w:tcPr>
            <w:tcW w:w="844" w:type="pct"/>
            <w:tcBorders>
              <w:top w:val="single" w:sz="4" w:space="0" w:color="auto"/>
              <w:bottom w:val="single" w:sz="4" w:space="0" w:color="auto"/>
            </w:tcBorders>
            <w:vAlign w:val="bottom"/>
          </w:tcPr>
          <w:p w14:paraId="1843ED2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Coefficient</w:t>
            </w:r>
          </w:p>
        </w:tc>
        <w:tc>
          <w:tcPr>
            <w:tcW w:w="924" w:type="pct"/>
            <w:tcBorders>
              <w:top w:val="single" w:sz="4" w:space="0" w:color="auto"/>
              <w:bottom w:val="single" w:sz="4" w:space="0" w:color="auto"/>
            </w:tcBorders>
            <w:vAlign w:val="bottom"/>
          </w:tcPr>
          <w:p w14:paraId="00EECB3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Std. Error</w:t>
            </w:r>
          </w:p>
        </w:tc>
        <w:tc>
          <w:tcPr>
            <w:tcW w:w="925" w:type="pct"/>
            <w:tcBorders>
              <w:top w:val="single" w:sz="4" w:space="0" w:color="auto"/>
              <w:bottom w:val="single" w:sz="4" w:space="0" w:color="auto"/>
            </w:tcBorders>
            <w:vAlign w:val="bottom"/>
          </w:tcPr>
          <w:p w14:paraId="63F5C33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t-Statistic</w:t>
            </w:r>
          </w:p>
        </w:tc>
        <w:tc>
          <w:tcPr>
            <w:tcW w:w="763" w:type="pct"/>
            <w:tcBorders>
              <w:top w:val="single" w:sz="4" w:space="0" w:color="auto"/>
              <w:bottom w:val="single" w:sz="4" w:space="0" w:color="auto"/>
            </w:tcBorders>
            <w:vAlign w:val="bottom"/>
          </w:tcPr>
          <w:p w14:paraId="664FA39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Prob.  </w:t>
            </w:r>
          </w:p>
        </w:tc>
      </w:tr>
      <w:tr w:rsidR="00EF10BF" w:rsidRPr="008A0800" w14:paraId="374459B7" w14:textId="77777777" w:rsidTr="007E7915">
        <w:trPr>
          <w:trHeight w:val="225"/>
        </w:trPr>
        <w:tc>
          <w:tcPr>
            <w:tcW w:w="1544" w:type="pct"/>
            <w:tcBorders>
              <w:top w:val="single" w:sz="4" w:space="0" w:color="auto"/>
            </w:tcBorders>
            <w:vAlign w:val="bottom"/>
          </w:tcPr>
          <w:p w14:paraId="2839002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C</w:t>
            </w:r>
          </w:p>
        </w:tc>
        <w:tc>
          <w:tcPr>
            <w:tcW w:w="844" w:type="pct"/>
            <w:tcBorders>
              <w:top w:val="single" w:sz="4" w:space="0" w:color="auto"/>
            </w:tcBorders>
            <w:vAlign w:val="bottom"/>
          </w:tcPr>
          <w:p w14:paraId="2DC7384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300586.3</w:t>
            </w:r>
          </w:p>
        </w:tc>
        <w:tc>
          <w:tcPr>
            <w:tcW w:w="924" w:type="pct"/>
            <w:tcBorders>
              <w:top w:val="single" w:sz="4" w:space="0" w:color="auto"/>
            </w:tcBorders>
            <w:vAlign w:val="bottom"/>
          </w:tcPr>
          <w:p w14:paraId="4EC5BA8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76105.37</w:t>
            </w:r>
          </w:p>
        </w:tc>
        <w:tc>
          <w:tcPr>
            <w:tcW w:w="925" w:type="pct"/>
            <w:tcBorders>
              <w:top w:val="single" w:sz="4" w:space="0" w:color="auto"/>
            </w:tcBorders>
            <w:vAlign w:val="bottom"/>
          </w:tcPr>
          <w:p w14:paraId="1292A21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3.949607</w:t>
            </w:r>
          </w:p>
        </w:tc>
        <w:tc>
          <w:tcPr>
            <w:tcW w:w="763" w:type="pct"/>
            <w:tcBorders>
              <w:top w:val="single" w:sz="4" w:space="0" w:color="auto"/>
            </w:tcBorders>
            <w:vAlign w:val="bottom"/>
          </w:tcPr>
          <w:p w14:paraId="1E622C2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0.0001</w:t>
            </w:r>
          </w:p>
        </w:tc>
      </w:tr>
      <w:tr w:rsidR="00EF10BF" w:rsidRPr="008A0800" w14:paraId="7BC338AC" w14:textId="77777777" w:rsidTr="007E7915">
        <w:trPr>
          <w:trHeight w:val="225"/>
        </w:trPr>
        <w:tc>
          <w:tcPr>
            <w:tcW w:w="1544" w:type="pct"/>
            <w:vAlign w:val="bottom"/>
          </w:tcPr>
          <w:p w14:paraId="543285E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AR(1)</w:t>
            </w:r>
          </w:p>
        </w:tc>
        <w:tc>
          <w:tcPr>
            <w:tcW w:w="844" w:type="pct"/>
            <w:vAlign w:val="bottom"/>
          </w:tcPr>
          <w:p w14:paraId="31474F7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1.868003</w:t>
            </w:r>
          </w:p>
        </w:tc>
        <w:tc>
          <w:tcPr>
            <w:tcW w:w="924" w:type="pct"/>
            <w:vAlign w:val="bottom"/>
          </w:tcPr>
          <w:p w14:paraId="17BFBD8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0.185669</w:t>
            </w:r>
          </w:p>
        </w:tc>
        <w:tc>
          <w:tcPr>
            <w:tcW w:w="925" w:type="pct"/>
            <w:vAlign w:val="bottom"/>
          </w:tcPr>
          <w:p w14:paraId="31D6BA3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10.06090</w:t>
            </w:r>
          </w:p>
        </w:tc>
        <w:tc>
          <w:tcPr>
            <w:tcW w:w="763" w:type="pct"/>
            <w:vAlign w:val="bottom"/>
          </w:tcPr>
          <w:p w14:paraId="15B27F1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34B9BAD5" w14:textId="77777777" w:rsidTr="007E7915">
        <w:trPr>
          <w:trHeight w:val="225"/>
        </w:trPr>
        <w:tc>
          <w:tcPr>
            <w:tcW w:w="1544" w:type="pct"/>
            <w:vAlign w:val="bottom"/>
          </w:tcPr>
          <w:p w14:paraId="0B62271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AR(2)</w:t>
            </w:r>
          </w:p>
        </w:tc>
        <w:tc>
          <w:tcPr>
            <w:tcW w:w="844" w:type="pct"/>
            <w:vAlign w:val="bottom"/>
          </w:tcPr>
          <w:p w14:paraId="4F82093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-0.325708</w:t>
            </w:r>
          </w:p>
        </w:tc>
        <w:tc>
          <w:tcPr>
            <w:tcW w:w="924" w:type="pct"/>
            <w:vAlign w:val="bottom"/>
          </w:tcPr>
          <w:p w14:paraId="4AA7C8B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0.462883</w:t>
            </w:r>
          </w:p>
        </w:tc>
        <w:tc>
          <w:tcPr>
            <w:tcW w:w="925" w:type="pct"/>
            <w:vAlign w:val="bottom"/>
          </w:tcPr>
          <w:p w14:paraId="21CAD5A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-0.703652</w:t>
            </w:r>
          </w:p>
        </w:tc>
        <w:tc>
          <w:tcPr>
            <w:tcW w:w="763" w:type="pct"/>
            <w:vAlign w:val="bottom"/>
          </w:tcPr>
          <w:p w14:paraId="7D72B5E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0.4830</w:t>
            </w:r>
          </w:p>
        </w:tc>
      </w:tr>
      <w:tr w:rsidR="00EF10BF" w:rsidRPr="008A0800" w14:paraId="51EE823C" w14:textId="77777777" w:rsidTr="007E7915">
        <w:trPr>
          <w:trHeight w:val="225"/>
        </w:trPr>
        <w:tc>
          <w:tcPr>
            <w:tcW w:w="1544" w:type="pct"/>
            <w:vAlign w:val="bottom"/>
          </w:tcPr>
          <w:p w14:paraId="54415BB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AR(3)</w:t>
            </w:r>
          </w:p>
        </w:tc>
        <w:tc>
          <w:tcPr>
            <w:tcW w:w="844" w:type="pct"/>
            <w:vAlign w:val="bottom"/>
          </w:tcPr>
          <w:p w14:paraId="6A68494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-1.097603</w:t>
            </w:r>
          </w:p>
        </w:tc>
        <w:tc>
          <w:tcPr>
            <w:tcW w:w="924" w:type="pct"/>
            <w:vAlign w:val="bottom"/>
          </w:tcPr>
          <w:p w14:paraId="3DCF314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0.432737</w:t>
            </w:r>
          </w:p>
        </w:tc>
        <w:tc>
          <w:tcPr>
            <w:tcW w:w="925" w:type="pct"/>
            <w:vAlign w:val="bottom"/>
          </w:tcPr>
          <w:p w14:paraId="50A27BD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-2.536421</w:t>
            </w:r>
          </w:p>
        </w:tc>
        <w:tc>
          <w:tcPr>
            <w:tcW w:w="763" w:type="pct"/>
            <w:vAlign w:val="bottom"/>
          </w:tcPr>
          <w:p w14:paraId="0476858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0.0125</w:t>
            </w:r>
          </w:p>
        </w:tc>
      </w:tr>
      <w:tr w:rsidR="00EF10BF" w:rsidRPr="008A0800" w14:paraId="29D0257B" w14:textId="77777777" w:rsidTr="007E7915">
        <w:trPr>
          <w:trHeight w:val="225"/>
        </w:trPr>
        <w:tc>
          <w:tcPr>
            <w:tcW w:w="1544" w:type="pct"/>
            <w:vAlign w:val="bottom"/>
          </w:tcPr>
          <w:p w14:paraId="460715F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AR(4)</w:t>
            </w:r>
          </w:p>
        </w:tc>
        <w:tc>
          <w:tcPr>
            <w:tcW w:w="844" w:type="pct"/>
            <w:vAlign w:val="bottom"/>
          </w:tcPr>
          <w:p w14:paraId="18E3246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0.553808</w:t>
            </w:r>
          </w:p>
        </w:tc>
        <w:tc>
          <w:tcPr>
            <w:tcW w:w="924" w:type="pct"/>
            <w:vAlign w:val="bottom"/>
          </w:tcPr>
          <w:p w14:paraId="5CF7BA8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0.158652</w:t>
            </w:r>
          </w:p>
        </w:tc>
        <w:tc>
          <w:tcPr>
            <w:tcW w:w="925" w:type="pct"/>
            <w:vAlign w:val="bottom"/>
          </w:tcPr>
          <w:p w14:paraId="26BB178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3.490703</w:t>
            </w:r>
          </w:p>
        </w:tc>
        <w:tc>
          <w:tcPr>
            <w:tcW w:w="763" w:type="pct"/>
            <w:vAlign w:val="bottom"/>
          </w:tcPr>
          <w:p w14:paraId="7283152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0.0007</w:t>
            </w:r>
          </w:p>
        </w:tc>
      </w:tr>
      <w:tr w:rsidR="00EF10BF" w:rsidRPr="008A0800" w14:paraId="733E3562" w14:textId="77777777" w:rsidTr="007E7915">
        <w:trPr>
          <w:trHeight w:val="225"/>
        </w:trPr>
        <w:tc>
          <w:tcPr>
            <w:tcW w:w="1544" w:type="pct"/>
            <w:vAlign w:val="bottom"/>
          </w:tcPr>
          <w:p w14:paraId="313ABA20"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MA(1)</w:t>
            </w:r>
          </w:p>
        </w:tc>
        <w:tc>
          <w:tcPr>
            <w:tcW w:w="844" w:type="pct"/>
            <w:vAlign w:val="bottom"/>
          </w:tcPr>
          <w:p w14:paraId="35031A5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-1.074664</w:t>
            </w:r>
          </w:p>
        </w:tc>
        <w:tc>
          <w:tcPr>
            <w:tcW w:w="924" w:type="pct"/>
            <w:vAlign w:val="bottom"/>
          </w:tcPr>
          <w:p w14:paraId="5315743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0.153427</w:t>
            </w:r>
          </w:p>
        </w:tc>
        <w:tc>
          <w:tcPr>
            <w:tcW w:w="925" w:type="pct"/>
            <w:vAlign w:val="bottom"/>
          </w:tcPr>
          <w:p w14:paraId="79180CD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-7.004386</w:t>
            </w:r>
          </w:p>
        </w:tc>
        <w:tc>
          <w:tcPr>
            <w:tcW w:w="763" w:type="pct"/>
            <w:vAlign w:val="bottom"/>
          </w:tcPr>
          <w:p w14:paraId="2AB16A0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2305A773" w14:textId="77777777" w:rsidTr="007E7915">
        <w:trPr>
          <w:trHeight w:val="225"/>
        </w:trPr>
        <w:tc>
          <w:tcPr>
            <w:tcW w:w="1544" w:type="pct"/>
            <w:vAlign w:val="bottom"/>
          </w:tcPr>
          <w:p w14:paraId="3492E770"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MA(2)</w:t>
            </w:r>
          </w:p>
        </w:tc>
        <w:tc>
          <w:tcPr>
            <w:tcW w:w="844" w:type="pct"/>
            <w:vAlign w:val="bottom"/>
          </w:tcPr>
          <w:p w14:paraId="02C590D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-0.722783</w:t>
            </w:r>
          </w:p>
        </w:tc>
        <w:tc>
          <w:tcPr>
            <w:tcW w:w="924" w:type="pct"/>
            <w:vAlign w:val="bottom"/>
          </w:tcPr>
          <w:p w14:paraId="7051C00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0.257256</w:t>
            </w:r>
          </w:p>
        </w:tc>
        <w:tc>
          <w:tcPr>
            <w:tcW w:w="925" w:type="pct"/>
            <w:vAlign w:val="bottom"/>
          </w:tcPr>
          <w:p w14:paraId="0B408A1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-2.809581</w:t>
            </w:r>
          </w:p>
        </w:tc>
        <w:tc>
          <w:tcPr>
            <w:tcW w:w="763" w:type="pct"/>
            <w:vAlign w:val="bottom"/>
          </w:tcPr>
          <w:p w14:paraId="45FD572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0.0058</w:t>
            </w:r>
          </w:p>
        </w:tc>
      </w:tr>
      <w:tr w:rsidR="00EF10BF" w:rsidRPr="008A0800" w14:paraId="4EC927F2" w14:textId="77777777" w:rsidTr="007E7915">
        <w:trPr>
          <w:trHeight w:val="225"/>
        </w:trPr>
        <w:tc>
          <w:tcPr>
            <w:tcW w:w="1544" w:type="pct"/>
            <w:tcBorders>
              <w:bottom w:val="nil"/>
            </w:tcBorders>
            <w:vAlign w:val="bottom"/>
          </w:tcPr>
          <w:p w14:paraId="2AF59B4E"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MA(3)</w:t>
            </w:r>
          </w:p>
        </w:tc>
        <w:tc>
          <w:tcPr>
            <w:tcW w:w="844" w:type="pct"/>
            <w:tcBorders>
              <w:bottom w:val="nil"/>
            </w:tcBorders>
            <w:vAlign w:val="bottom"/>
          </w:tcPr>
          <w:p w14:paraId="2B53BF7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0.852464</w:t>
            </w:r>
          </w:p>
        </w:tc>
        <w:tc>
          <w:tcPr>
            <w:tcW w:w="924" w:type="pct"/>
            <w:tcBorders>
              <w:bottom w:val="nil"/>
            </w:tcBorders>
            <w:vAlign w:val="bottom"/>
          </w:tcPr>
          <w:p w14:paraId="46E5716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0.134188</w:t>
            </w:r>
          </w:p>
        </w:tc>
        <w:tc>
          <w:tcPr>
            <w:tcW w:w="925" w:type="pct"/>
            <w:tcBorders>
              <w:bottom w:val="nil"/>
            </w:tcBorders>
            <w:vAlign w:val="bottom"/>
          </w:tcPr>
          <w:p w14:paraId="6B3B69B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6.352749</w:t>
            </w:r>
          </w:p>
        </w:tc>
        <w:tc>
          <w:tcPr>
            <w:tcW w:w="763" w:type="pct"/>
            <w:tcBorders>
              <w:bottom w:val="nil"/>
            </w:tcBorders>
            <w:vAlign w:val="bottom"/>
          </w:tcPr>
          <w:p w14:paraId="61532BE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4C2D9457" w14:textId="77777777" w:rsidTr="007E7915">
        <w:trPr>
          <w:trHeight w:val="225"/>
        </w:trPr>
        <w:tc>
          <w:tcPr>
            <w:tcW w:w="1544" w:type="pct"/>
            <w:tcBorders>
              <w:top w:val="nil"/>
              <w:bottom w:val="single" w:sz="4" w:space="0" w:color="auto"/>
            </w:tcBorders>
            <w:vAlign w:val="bottom"/>
          </w:tcPr>
          <w:p w14:paraId="160E4AA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SIGMASQ</w:t>
            </w:r>
          </w:p>
        </w:tc>
        <w:tc>
          <w:tcPr>
            <w:tcW w:w="844" w:type="pct"/>
            <w:tcBorders>
              <w:top w:val="nil"/>
              <w:bottom w:val="single" w:sz="4" w:space="0" w:color="auto"/>
            </w:tcBorders>
            <w:vAlign w:val="bottom"/>
          </w:tcPr>
          <w:p w14:paraId="3D51C28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7.27E+08</w:t>
            </w:r>
          </w:p>
        </w:tc>
        <w:tc>
          <w:tcPr>
            <w:tcW w:w="924" w:type="pct"/>
            <w:tcBorders>
              <w:top w:val="nil"/>
              <w:bottom w:val="single" w:sz="4" w:space="0" w:color="auto"/>
            </w:tcBorders>
            <w:vAlign w:val="bottom"/>
          </w:tcPr>
          <w:p w14:paraId="04A180A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92440717</w:t>
            </w:r>
          </w:p>
        </w:tc>
        <w:tc>
          <w:tcPr>
            <w:tcW w:w="925" w:type="pct"/>
            <w:tcBorders>
              <w:top w:val="nil"/>
              <w:bottom w:val="single" w:sz="4" w:space="0" w:color="auto"/>
            </w:tcBorders>
            <w:vAlign w:val="bottom"/>
          </w:tcPr>
          <w:p w14:paraId="42D2447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7.868502</w:t>
            </w:r>
          </w:p>
        </w:tc>
        <w:tc>
          <w:tcPr>
            <w:tcW w:w="763" w:type="pct"/>
            <w:tcBorders>
              <w:top w:val="nil"/>
              <w:bottom w:val="single" w:sz="4" w:space="0" w:color="auto"/>
            </w:tcBorders>
            <w:vAlign w:val="bottom"/>
          </w:tcPr>
          <w:p w14:paraId="1798637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752A0626" w14:textId="77777777" w:rsidTr="007E7915">
        <w:trPr>
          <w:trHeight w:val="225"/>
        </w:trPr>
        <w:tc>
          <w:tcPr>
            <w:tcW w:w="1544" w:type="pct"/>
            <w:tcBorders>
              <w:top w:val="single" w:sz="4" w:space="0" w:color="auto"/>
            </w:tcBorders>
            <w:vAlign w:val="bottom"/>
          </w:tcPr>
          <w:p w14:paraId="0BA0B6F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R-squared</w:t>
            </w:r>
          </w:p>
        </w:tc>
        <w:tc>
          <w:tcPr>
            <w:tcW w:w="844" w:type="pct"/>
            <w:tcBorders>
              <w:top w:val="single" w:sz="4" w:space="0" w:color="auto"/>
            </w:tcBorders>
            <w:vAlign w:val="bottom"/>
          </w:tcPr>
          <w:p w14:paraId="2F97975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0.785041</w:t>
            </w:r>
          </w:p>
        </w:tc>
        <w:tc>
          <w:tcPr>
            <w:tcW w:w="1849" w:type="pct"/>
            <w:gridSpan w:val="2"/>
            <w:tcBorders>
              <w:top w:val="single" w:sz="4" w:space="0" w:color="auto"/>
            </w:tcBorders>
            <w:vAlign w:val="bottom"/>
          </w:tcPr>
          <w:p w14:paraId="6594CEBF"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Mean dependent var</w:t>
            </w:r>
          </w:p>
        </w:tc>
        <w:tc>
          <w:tcPr>
            <w:tcW w:w="763" w:type="pct"/>
            <w:tcBorders>
              <w:top w:val="single" w:sz="4" w:space="0" w:color="auto"/>
            </w:tcBorders>
            <w:vAlign w:val="bottom"/>
          </w:tcPr>
          <w:p w14:paraId="18CC6AC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263176.1</w:t>
            </w:r>
          </w:p>
        </w:tc>
      </w:tr>
      <w:tr w:rsidR="00EF10BF" w:rsidRPr="008A0800" w14:paraId="6A686DF3" w14:textId="77777777" w:rsidTr="007E7915">
        <w:trPr>
          <w:trHeight w:val="225"/>
        </w:trPr>
        <w:tc>
          <w:tcPr>
            <w:tcW w:w="1544" w:type="pct"/>
            <w:vAlign w:val="bottom"/>
          </w:tcPr>
          <w:p w14:paraId="683ACB2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Adjusted R-squared</w:t>
            </w:r>
          </w:p>
        </w:tc>
        <w:tc>
          <w:tcPr>
            <w:tcW w:w="844" w:type="pct"/>
            <w:vAlign w:val="bottom"/>
          </w:tcPr>
          <w:p w14:paraId="3291626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0.771060</w:t>
            </w:r>
          </w:p>
        </w:tc>
        <w:tc>
          <w:tcPr>
            <w:tcW w:w="1849" w:type="pct"/>
            <w:gridSpan w:val="2"/>
            <w:vAlign w:val="bottom"/>
          </w:tcPr>
          <w:p w14:paraId="0E79CAB7"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S.D. dependent var</w:t>
            </w:r>
          </w:p>
        </w:tc>
        <w:tc>
          <w:tcPr>
            <w:tcW w:w="763" w:type="pct"/>
            <w:vAlign w:val="bottom"/>
          </w:tcPr>
          <w:p w14:paraId="71627D2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58391.74</w:t>
            </w:r>
          </w:p>
        </w:tc>
      </w:tr>
      <w:tr w:rsidR="00EF10BF" w:rsidRPr="008A0800" w14:paraId="50636E06" w14:textId="77777777" w:rsidTr="007E7915">
        <w:trPr>
          <w:trHeight w:val="225"/>
        </w:trPr>
        <w:tc>
          <w:tcPr>
            <w:tcW w:w="1544" w:type="pct"/>
            <w:vAlign w:val="bottom"/>
          </w:tcPr>
          <w:p w14:paraId="434EFE62"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S.E. of regression</w:t>
            </w:r>
          </w:p>
        </w:tc>
        <w:tc>
          <w:tcPr>
            <w:tcW w:w="844" w:type="pct"/>
            <w:vAlign w:val="bottom"/>
          </w:tcPr>
          <w:p w14:paraId="4881E02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27939.08</w:t>
            </w:r>
          </w:p>
        </w:tc>
        <w:tc>
          <w:tcPr>
            <w:tcW w:w="1849" w:type="pct"/>
            <w:gridSpan w:val="2"/>
            <w:vAlign w:val="bottom"/>
          </w:tcPr>
          <w:p w14:paraId="3980F6E2"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Akaike info criterion</w:t>
            </w:r>
          </w:p>
        </w:tc>
        <w:tc>
          <w:tcPr>
            <w:tcW w:w="763" w:type="pct"/>
            <w:vAlign w:val="bottom"/>
          </w:tcPr>
          <w:p w14:paraId="238C173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23.41827</w:t>
            </w:r>
          </w:p>
        </w:tc>
      </w:tr>
      <w:tr w:rsidR="00EF10BF" w:rsidRPr="008A0800" w14:paraId="14EABF69" w14:textId="77777777" w:rsidTr="007E7915">
        <w:trPr>
          <w:trHeight w:val="225"/>
        </w:trPr>
        <w:tc>
          <w:tcPr>
            <w:tcW w:w="1544" w:type="pct"/>
            <w:vAlign w:val="bottom"/>
          </w:tcPr>
          <w:p w14:paraId="1180BC3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Sum squared resid</w:t>
            </w:r>
          </w:p>
        </w:tc>
        <w:tc>
          <w:tcPr>
            <w:tcW w:w="844" w:type="pct"/>
            <w:vAlign w:val="bottom"/>
          </w:tcPr>
          <w:p w14:paraId="12C244C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9.60E+10</w:t>
            </w:r>
          </w:p>
        </w:tc>
        <w:tc>
          <w:tcPr>
            <w:tcW w:w="1849" w:type="pct"/>
            <w:gridSpan w:val="2"/>
            <w:vAlign w:val="bottom"/>
          </w:tcPr>
          <w:p w14:paraId="41D47CBA"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Schwarz criterion</w:t>
            </w:r>
          </w:p>
        </w:tc>
        <w:tc>
          <w:tcPr>
            <w:tcW w:w="763" w:type="pct"/>
            <w:vAlign w:val="bottom"/>
          </w:tcPr>
          <w:p w14:paraId="0FC1B28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23.61482</w:t>
            </w:r>
          </w:p>
        </w:tc>
      </w:tr>
      <w:tr w:rsidR="00EF10BF" w:rsidRPr="008A0800" w14:paraId="39447894" w14:textId="77777777" w:rsidTr="007E7915">
        <w:trPr>
          <w:trHeight w:val="225"/>
        </w:trPr>
        <w:tc>
          <w:tcPr>
            <w:tcW w:w="1544" w:type="pct"/>
            <w:vAlign w:val="bottom"/>
          </w:tcPr>
          <w:p w14:paraId="0CBDD4DF"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Log likelihood</w:t>
            </w:r>
          </w:p>
        </w:tc>
        <w:tc>
          <w:tcPr>
            <w:tcW w:w="844" w:type="pct"/>
            <w:vAlign w:val="bottom"/>
          </w:tcPr>
          <w:p w14:paraId="699C2B8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-1536.606</w:t>
            </w:r>
          </w:p>
        </w:tc>
        <w:tc>
          <w:tcPr>
            <w:tcW w:w="1849" w:type="pct"/>
            <w:gridSpan w:val="2"/>
            <w:vAlign w:val="bottom"/>
          </w:tcPr>
          <w:p w14:paraId="273FB76F"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Hannan-Quinn criter.</w:t>
            </w:r>
          </w:p>
        </w:tc>
        <w:tc>
          <w:tcPr>
            <w:tcW w:w="763" w:type="pct"/>
            <w:vAlign w:val="bottom"/>
          </w:tcPr>
          <w:p w14:paraId="526CF6C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23.49814</w:t>
            </w:r>
          </w:p>
        </w:tc>
      </w:tr>
      <w:tr w:rsidR="00EF10BF" w:rsidRPr="008A0800" w14:paraId="3AB38A93" w14:textId="77777777" w:rsidTr="007E7915">
        <w:trPr>
          <w:trHeight w:val="225"/>
        </w:trPr>
        <w:tc>
          <w:tcPr>
            <w:tcW w:w="1544" w:type="pct"/>
            <w:vAlign w:val="bottom"/>
          </w:tcPr>
          <w:p w14:paraId="12D28D6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F-statistic</w:t>
            </w:r>
          </w:p>
        </w:tc>
        <w:tc>
          <w:tcPr>
            <w:tcW w:w="844" w:type="pct"/>
            <w:vAlign w:val="bottom"/>
          </w:tcPr>
          <w:p w14:paraId="32874E6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56.15034</w:t>
            </w:r>
          </w:p>
        </w:tc>
        <w:tc>
          <w:tcPr>
            <w:tcW w:w="1849" w:type="pct"/>
            <w:gridSpan w:val="2"/>
            <w:vAlign w:val="bottom"/>
          </w:tcPr>
          <w:p w14:paraId="0BD7C925"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Durbin-Watson stat</w:t>
            </w:r>
          </w:p>
        </w:tc>
        <w:tc>
          <w:tcPr>
            <w:tcW w:w="763" w:type="pct"/>
            <w:vAlign w:val="bottom"/>
          </w:tcPr>
          <w:p w14:paraId="704C505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2.011869</w:t>
            </w:r>
          </w:p>
        </w:tc>
      </w:tr>
      <w:tr w:rsidR="00EF10BF" w:rsidRPr="008A0800" w14:paraId="5DD165EB" w14:textId="77777777" w:rsidTr="007E7915">
        <w:trPr>
          <w:trHeight w:val="225"/>
        </w:trPr>
        <w:tc>
          <w:tcPr>
            <w:tcW w:w="1544" w:type="pct"/>
            <w:vAlign w:val="bottom"/>
          </w:tcPr>
          <w:p w14:paraId="14D8093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Prob(F-statistic)</w:t>
            </w:r>
          </w:p>
        </w:tc>
        <w:tc>
          <w:tcPr>
            <w:tcW w:w="844" w:type="pct"/>
            <w:vAlign w:val="bottom"/>
          </w:tcPr>
          <w:p w14:paraId="3EE728D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0.000000</w:t>
            </w:r>
          </w:p>
        </w:tc>
        <w:tc>
          <w:tcPr>
            <w:tcW w:w="924" w:type="pct"/>
            <w:vAlign w:val="bottom"/>
          </w:tcPr>
          <w:p w14:paraId="4516F5CE"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925" w:type="pct"/>
            <w:vAlign w:val="bottom"/>
          </w:tcPr>
          <w:p w14:paraId="1CE0CC09"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763" w:type="pct"/>
            <w:vAlign w:val="bottom"/>
          </w:tcPr>
          <w:p w14:paraId="770033D5"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r>
      <w:tr w:rsidR="00EF10BF" w:rsidRPr="008A0800" w14:paraId="15E2F482" w14:textId="77777777" w:rsidTr="007E7915">
        <w:trPr>
          <w:trHeight w:val="225"/>
        </w:trPr>
        <w:tc>
          <w:tcPr>
            <w:tcW w:w="1544" w:type="pct"/>
            <w:vAlign w:val="bottom"/>
          </w:tcPr>
          <w:p w14:paraId="453FC5CF"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Inverted AR Roots</w:t>
            </w:r>
          </w:p>
        </w:tc>
        <w:tc>
          <w:tcPr>
            <w:tcW w:w="844" w:type="pct"/>
            <w:vAlign w:val="bottom"/>
          </w:tcPr>
          <w:p w14:paraId="3A945D1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.99</w:t>
            </w:r>
          </w:p>
        </w:tc>
        <w:tc>
          <w:tcPr>
            <w:tcW w:w="924" w:type="pct"/>
            <w:vAlign w:val="bottom"/>
          </w:tcPr>
          <w:p w14:paraId="68C3C20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.82+.22i</w:t>
            </w:r>
          </w:p>
        </w:tc>
        <w:tc>
          <w:tcPr>
            <w:tcW w:w="925" w:type="pct"/>
            <w:vAlign w:val="bottom"/>
          </w:tcPr>
          <w:p w14:paraId="38F74063"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.82-.22i</w:t>
            </w:r>
          </w:p>
        </w:tc>
        <w:tc>
          <w:tcPr>
            <w:tcW w:w="763" w:type="pct"/>
            <w:vAlign w:val="bottom"/>
          </w:tcPr>
          <w:p w14:paraId="006DF880"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-.77</w:t>
            </w:r>
          </w:p>
        </w:tc>
      </w:tr>
      <w:tr w:rsidR="00EF10BF" w:rsidRPr="008A0800" w14:paraId="0FF2C776" w14:textId="77777777" w:rsidTr="007E7915">
        <w:trPr>
          <w:trHeight w:val="225"/>
        </w:trPr>
        <w:tc>
          <w:tcPr>
            <w:tcW w:w="1544" w:type="pct"/>
            <w:vAlign w:val="bottom"/>
          </w:tcPr>
          <w:p w14:paraId="3ECAE6EF"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Inverted MA Roots</w:t>
            </w:r>
          </w:p>
        </w:tc>
        <w:tc>
          <w:tcPr>
            <w:tcW w:w="844" w:type="pct"/>
            <w:vAlign w:val="bottom"/>
          </w:tcPr>
          <w:p w14:paraId="090A3DA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.97-.17i</w:t>
            </w:r>
          </w:p>
        </w:tc>
        <w:tc>
          <w:tcPr>
            <w:tcW w:w="924" w:type="pct"/>
            <w:vAlign w:val="bottom"/>
          </w:tcPr>
          <w:p w14:paraId="68EBCACA"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.97+.17i</w:t>
            </w:r>
          </w:p>
        </w:tc>
        <w:tc>
          <w:tcPr>
            <w:tcW w:w="1688" w:type="pct"/>
            <w:gridSpan w:val="2"/>
            <w:vAlign w:val="bottom"/>
          </w:tcPr>
          <w:p w14:paraId="38CF9E2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-.87</w:t>
            </w:r>
          </w:p>
        </w:tc>
      </w:tr>
    </w:tbl>
    <w:p w14:paraId="6FDAC16C" w14:textId="77777777" w:rsidR="00EF10BF" w:rsidRPr="008A0800" w:rsidRDefault="00EF10BF" w:rsidP="00EF10BF">
      <w:pPr>
        <w:spacing w:after="200" w:line="276" w:lineRule="auto"/>
        <w:jc w:val="left"/>
        <w:rPr>
          <w:rFonts w:ascii="TH SarabunPSK" w:hAnsi="TH SarabunPSK"/>
          <w:b/>
          <w:bCs/>
          <w:spacing w:val="-12"/>
          <w:sz w:val="32"/>
        </w:rPr>
      </w:pPr>
    </w:p>
    <w:p w14:paraId="363B37FB" w14:textId="77777777" w:rsidR="00EF10BF" w:rsidRPr="008A0800" w:rsidRDefault="00EF10BF" w:rsidP="00EF10BF">
      <w:pPr>
        <w:spacing w:after="0" w:line="240" w:lineRule="auto"/>
        <w:jc w:val="thaiDistribute"/>
        <w:rPr>
          <w:rFonts w:ascii="TH SarabunPSK" w:hAnsi="TH SarabunPSK"/>
          <w:sz w:val="32"/>
        </w:rPr>
      </w:pPr>
      <w:r w:rsidRPr="008A0800">
        <w:rPr>
          <w:rFonts w:ascii="TH SarabunPSK" w:hAnsi="TH SarabunPSK"/>
          <w:b/>
          <w:bCs/>
          <w:spacing w:val="-12"/>
          <w:sz w:val="32"/>
        </w:rPr>
        <w:br w:type="column"/>
      </w:r>
      <w:r w:rsidRPr="008A0800">
        <w:rPr>
          <w:rFonts w:ascii="TH SarabunPSK" w:hAnsi="TH SarabunPSK" w:hint="cs"/>
          <w:b/>
          <w:bCs/>
          <w:spacing w:val="-12"/>
          <w:sz w:val="32"/>
          <w:cs/>
        </w:rPr>
        <w:lastRenderedPageBreak/>
        <w:t xml:space="preserve">ผลการทดสอบ </w:t>
      </w:r>
      <w:r w:rsidRPr="008A0800">
        <w:rPr>
          <w:rFonts w:ascii="TH SarabunPSK" w:hAnsi="TH SarabunPSK"/>
          <w:b/>
          <w:bCs/>
          <w:spacing w:val="-12"/>
          <w:sz w:val="32"/>
        </w:rPr>
        <w:t xml:space="preserve">Jarque-Bera </w:t>
      </w:r>
      <w:r w:rsidRPr="008A0800">
        <w:rPr>
          <w:rFonts w:ascii="TH SarabunPSK" w:hAnsi="TH SarabunPSK" w:hint="cs"/>
          <w:b/>
          <w:bCs/>
          <w:spacing w:val="-12"/>
          <w:sz w:val="32"/>
          <w:cs/>
        </w:rPr>
        <w:t xml:space="preserve">ของ </w:t>
      </w:r>
      <w:r w:rsidRPr="008A0800">
        <w:rPr>
          <w:rFonts w:ascii="TH SarabunPSK" w:hAnsi="TH SarabunPSK"/>
          <w:b/>
          <w:bCs/>
          <w:spacing w:val="-12"/>
          <w:sz w:val="32"/>
        </w:rPr>
        <w:t xml:space="preserve">Residual </w:t>
      </w:r>
      <w:r w:rsidRPr="008A0800">
        <w:rPr>
          <w:rFonts w:ascii="TH SarabunPSK" w:hAnsi="TH SarabunPSK" w:hint="cs"/>
          <w:b/>
          <w:bCs/>
          <w:spacing w:val="-12"/>
          <w:sz w:val="32"/>
          <w:cs/>
        </w:rPr>
        <w:t xml:space="preserve">แบบจำลอง </w:t>
      </w:r>
      <w:r w:rsidRPr="008A0800">
        <w:rPr>
          <w:rFonts w:ascii="TH SarabunPSK" w:hAnsi="TH SarabunPSK"/>
          <w:b/>
          <w:bCs/>
          <w:spacing w:val="-12"/>
          <w:sz w:val="32"/>
        </w:rPr>
        <w:t>ARIMA(4,0,3)</w:t>
      </w:r>
    </w:p>
    <w:p w14:paraId="18DF79D1" w14:textId="77777777" w:rsidR="00EF10BF" w:rsidRPr="008A0800" w:rsidRDefault="00EF10BF" w:rsidP="00EF10BF">
      <w:pPr>
        <w:spacing w:after="0" w:line="276" w:lineRule="auto"/>
        <w:jc w:val="left"/>
        <w:rPr>
          <w:rFonts w:ascii="TH SarabunPSK" w:hAnsi="TH SarabunPSK"/>
          <w:b/>
          <w:bCs/>
          <w:spacing w:val="-12"/>
          <w:sz w:val="32"/>
        </w:rPr>
      </w:pPr>
      <w:r w:rsidRPr="008A0800">
        <w:rPr>
          <w:rFonts w:cs="Cordia New"/>
          <w:szCs w:val="28"/>
        </w:rPr>
        <w:object w:dxaOrig="9660" w:dyaOrig="4170" w14:anchorId="17606D89">
          <v:shape id="_x0000_i1040" type="#_x0000_t75" style="width:453.75pt;height:194.25pt" o:ole="">
            <v:imagedata r:id="rId132" o:title=""/>
          </v:shape>
          <o:OLEObject Type="Embed" ProgID="EViews.Workfile.2" ShapeID="_x0000_i1040" DrawAspect="Content" ObjectID="_1676956557" r:id="rId133"/>
        </w:object>
      </w:r>
    </w:p>
    <w:p w14:paraId="50511467" w14:textId="77777777" w:rsidR="00EF10BF" w:rsidRPr="008A0800" w:rsidRDefault="00EF10BF" w:rsidP="00EF10BF">
      <w:pPr>
        <w:spacing w:after="0" w:line="276" w:lineRule="auto"/>
        <w:jc w:val="left"/>
        <w:rPr>
          <w:rFonts w:ascii="TH SarabunPSK" w:hAnsi="TH SarabunPSK"/>
          <w:b/>
          <w:bCs/>
          <w:spacing w:val="-12"/>
          <w:sz w:val="32"/>
        </w:rPr>
      </w:pPr>
    </w:p>
    <w:p w14:paraId="51888637" w14:textId="77777777" w:rsidR="00EF10BF" w:rsidRPr="008A0800" w:rsidRDefault="00EF10BF" w:rsidP="00EF10BF">
      <w:pPr>
        <w:spacing w:after="0" w:line="276" w:lineRule="auto"/>
        <w:jc w:val="left"/>
        <w:rPr>
          <w:rFonts w:ascii="TH SarabunPSK" w:hAnsi="TH SarabunPSK"/>
          <w:b/>
          <w:bCs/>
          <w:spacing w:val="-12"/>
          <w:sz w:val="32"/>
        </w:rPr>
      </w:pPr>
      <w:r w:rsidRPr="008A0800">
        <w:rPr>
          <w:rFonts w:ascii="TH SarabunPSK" w:hAnsi="TH SarabunPSK" w:hint="cs"/>
          <w:b/>
          <w:bCs/>
          <w:spacing w:val="-12"/>
          <w:sz w:val="32"/>
          <w:cs/>
        </w:rPr>
        <w:t xml:space="preserve">ผลการทดสอบ </w:t>
      </w:r>
      <w:r w:rsidRPr="008A0800">
        <w:rPr>
          <w:rFonts w:ascii="TH SarabunPSK" w:hAnsi="TH SarabunPSK"/>
          <w:b/>
          <w:bCs/>
          <w:spacing w:val="-12"/>
          <w:sz w:val="32"/>
        </w:rPr>
        <w:t xml:space="preserve">Q-Stat </w:t>
      </w:r>
      <w:r w:rsidRPr="008A0800">
        <w:rPr>
          <w:rFonts w:ascii="TH SarabunPSK" w:hAnsi="TH SarabunPSK" w:hint="cs"/>
          <w:b/>
          <w:bCs/>
          <w:spacing w:val="-12"/>
          <w:sz w:val="32"/>
          <w:cs/>
        </w:rPr>
        <w:t xml:space="preserve">ของ </w:t>
      </w:r>
      <w:r w:rsidRPr="008A0800">
        <w:rPr>
          <w:rFonts w:ascii="TH SarabunPSK" w:hAnsi="TH SarabunPSK"/>
          <w:b/>
          <w:bCs/>
          <w:spacing w:val="-12"/>
          <w:sz w:val="32"/>
        </w:rPr>
        <w:t xml:space="preserve">Residual </w:t>
      </w:r>
      <w:r w:rsidRPr="008A0800">
        <w:rPr>
          <w:rFonts w:ascii="TH SarabunPSK" w:hAnsi="TH SarabunPSK" w:hint="cs"/>
          <w:b/>
          <w:bCs/>
          <w:spacing w:val="-12"/>
          <w:sz w:val="32"/>
          <w:cs/>
        </w:rPr>
        <w:t xml:space="preserve">แบบจำลอง </w:t>
      </w:r>
      <w:r w:rsidRPr="008A0800">
        <w:rPr>
          <w:rFonts w:ascii="TH SarabunPSK" w:hAnsi="TH SarabunPSK"/>
          <w:b/>
          <w:bCs/>
          <w:spacing w:val="-12"/>
          <w:sz w:val="32"/>
        </w:rPr>
        <w:t>ARIMA(4,0,3)</w:t>
      </w:r>
    </w:p>
    <w:p w14:paraId="7D91BACD" w14:textId="77777777" w:rsidR="00EF10BF" w:rsidRPr="008A0800" w:rsidRDefault="00EF10BF" w:rsidP="00EF10BF">
      <w:pPr>
        <w:spacing w:after="200" w:line="276" w:lineRule="auto"/>
        <w:jc w:val="left"/>
        <w:rPr>
          <w:rFonts w:ascii="TH SarabunPSK" w:hAnsi="TH SarabunPSK"/>
          <w:b/>
          <w:bCs/>
          <w:spacing w:val="-12"/>
          <w:sz w:val="32"/>
        </w:rPr>
      </w:pPr>
      <w:r w:rsidRPr="008A0800">
        <w:rPr>
          <w:rFonts w:cs="Cordia New"/>
          <w:noProof/>
          <w:szCs w:val="28"/>
        </w:rPr>
        <w:drawing>
          <wp:inline distT="0" distB="0" distL="0" distR="0" wp14:anchorId="6956E3FA" wp14:editId="4574EB66">
            <wp:extent cx="4143954" cy="4686954"/>
            <wp:effectExtent l="0" t="0" r="9525" b="0"/>
            <wp:docPr id="13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4143954" cy="4686954"/>
                    </a:xfrm>
                    <a:prstGeom prst="rect">
                      <a:avLst/>
                    </a:prstGeom>
                  </pic:spPr>
                </pic:pic>
              </a:graphicData>
            </a:graphic>
          </wp:inline>
        </w:drawing>
      </w:r>
    </w:p>
    <w:p w14:paraId="5AB84DF8" w14:textId="77777777" w:rsidR="00EF10BF" w:rsidRPr="008A0800" w:rsidRDefault="00EF10BF" w:rsidP="00EF10BF">
      <w:pPr>
        <w:spacing w:after="0" w:line="240" w:lineRule="auto"/>
        <w:jc w:val="left"/>
        <w:rPr>
          <w:rFonts w:ascii="TH SarabunPSK" w:hAnsi="TH SarabunPSK"/>
          <w:b/>
          <w:bCs/>
          <w:sz w:val="32"/>
        </w:rPr>
      </w:pPr>
    </w:p>
    <w:p w14:paraId="6B941AE7" w14:textId="77777777" w:rsidR="00EF10BF" w:rsidRPr="008A0800" w:rsidRDefault="00EF10BF" w:rsidP="00EF10BF">
      <w:pPr>
        <w:spacing w:after="0" w:line="240" w:lineRule="auto"/>
        <w:jc w:val="left"/>
        <w:rPr>
          <w:rFonts w:ascii="TH SarabunPSK" w:hAnsi="TH SarabunPSK"/>
          <w:b/>
          <w:bCs/>
          <w:sz w:val="32"/>
        </w:rPr>
      </w:pPr>
    </w:p>
    <w:p w14:paraId="2BD8FAC4" w14:textId="77777777" w:rsidR="00EF10BF" w:rsidRPr="008A0800" w:rsidRDefault="00EF10BF" w:rsidP="00EF10BF">
      <w:pPr>
        <w:spacing w:after="0" w:line="240" w:lineRule="auto"/>
        <w:jc w:val="left"/>
        <w:rPr>
          <w:rFonts w:ascii="TH SarabunPSK" w:hAnsi="TH SarabunPSK"/>
          <w:b/>
          <w:bCs/>
          <w:sz w:val="32"/>
        </w:rPr>
      </w:pPr>
      <w:r w:rsidRPr="008A0800">
        <w:rPr>
          <w:rFonts w:ascii="TH SarabunPSK" w:hAnsi="TH SarabunPSK" w:hint="cs"/>
          <w:b/>
          <w:bCs/>
          <w:sz w:val="32"/>
          <w:cs/>
        </w:rPr>
        <w:t>ผลการวิเคราะห์</w:t>
      </w:r>
      <w:r w:rsidRPr="008A0800">
        <w:rPr>
          <w:rFonts w:ascii="TH SarabunPSK" w:hAnsi="TH SarabunPSK"/>
          <w:b/>
          <w:bCs/>
          <w:sz w:val="32"/>
        </w:rPr>
        <w:t xml:space="preserve"> RubberEX </w:t>
      </w:r>
      <w:r w:rsidRPr="008A0800">
        <w:rPr>
          <w:rFonts w:ascii="TH SarabunPSK" w:hAnsi="TH SarabunPSK" w:hint="cs"/>
          <w:b/>
          <w:bCs/>
          <w:sz w:val="32"/>
          <w:cs/>
        </w:rPr>
        <w:t xml:space="preserve">ด้วยแบบจำลอง </w:t>
      </w:r>
      <w:r w:rsidRPr="008A0800">
        <w:rPr>
          <w:rFonts w:ascii="TH SarabunPSK" w:hAnsi="TH SarabunPSK"/>
          <w:b/>
          <w:bCs/>
          <w:sz w:val="32"/>
        </w:rPr>
        <w:t>ARIMA(4,0,3)</w:t>
      </w: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2787"/>
        <w:gridCol w:w="1524"/>
        <w:gridCol w:w="1668"/>
        <w:gridCol w:w="1670"/>
        <w:gridCol w:w="1377"/>
      </w:tblGrid>
      <w:tr w:rsidR="00EF10BF" w:rsidRPr="008A0800" w14:paraId="62EFCD3F" w14:textId="77777777" w:rsidTr="007E7915">
        <w:trPr>
          <w:trHeight w:val="225"/>
        </w:trPr>
        <w:tc>
          <w:tcPr>
            <w:tcW w:w="3312" w:type="pct"/>
            <w:gridSpan w:val="3"/>
            <w:vAlign w:val="bottom"/>
          </w:tcPr>
          <w:p w14:paraId="3E190BF1"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Dependent Variable: RUBBEREX</w:t>
            </w:r>
          </w:p>
        </w:tc>
        <w:tc>
          <w:tcPr>
            <w:tcW w:w="925" w:type="pct"/>
            <w:vAlign w:val="bottom"/>
          </w:tcPr>
          <w:p w14:paraId="61EBF51D"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34274E3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5AEE0E2C" w14:textId="77777777" w:rsidTr="007E7915">
        <w:trPr>
          <w:trHeight w:val="225"/>
        </w:trPr>
        <w:tc>
          <w:tcPr>
            <w:tcW w:w="4237" w:type="pct"/>
            <w:gridSpan w:val="4"/>
            <w:vAlign w:val="bottom"/>
          </w:tcPr>
          <w:p w14:paraId="24A1D81C"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Method: ARMA Maximum Likelihood (OPG - BHHH)</w:t>
            </w:r>
          </w:p>
        </w:tc>
        <w:tc>
          <w:tcPr>
            <w:tcW w:w="763" w:type="pct"/>
            <w:vAlign w:val="bottom"/>
          </w:tcPr>
          <w:p w14:paraId="6FEC6510"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5FA0BFB3" w14:textId="77777777" w:rsidTr="007E7915">
        <w:trPr>
          <w:trHeight w:val="225"/>
        </w:trPr>
        <w:tc>
          <w:tcPr>
            <w:tcW w:w="3312" w:type="pct"/>
            <w:gridSpan w:val="3"/>
            <w:vAlign w:val="bottom"/>
          </w:tcPr>
          <w:p w14:paraId="79A2957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Date: 09/02/20   Time: 13:56</w:t>
            </w:r>
          </w:p>
        </w:tc>
        <w:tc>
          <w:tcPr>
            <w:tcW w:w="925" w:type="pct"/>
            <w:vAlign w:val="bottom"/>
          </w:tcPr>
          <w:p w14:paraId="6D4CA3C9"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303440A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14753617" w14:textId="77777777" w:rsidTr="007E7915">
        <w:trPr>
          <w:trHeight w:val="225"/>
        </w:trPr>
        <w:tc>
          <w:tcPr>
            <w:tcW w:w="3312" w:type="pct"/>
            <w:gridSpan w:val="3"/>
            <w:vAlign w:val="bottom"/>
          </w:tcPr>
          <w:p w14:paraId="34E713FD"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Sample: 2007M01 2017M12</w:t>
            </w:r>
          </w:p>
        </w:tc>
        <w:tc>
          <w:tcPr>
            <w:tcW w:w="925" w:type="pct"/>
            <w:vAlign w:val="bottom"/>
          </w:tcPr>
          <w:p w14:paraId="1FF6A23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53B9A82A"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1C2B0343" w14:textId="77777777" w:rsidTr="007E7915">
        <w:trPr>
          <w:trHeight w:val="225"/>
        </w:trPr>
        <w:tc>
          <w:tcPr>
            <w:tcW w:w="3312" w:type="pct"/>
            <w:gridSpan w:val="3"/>
            <w:vAlign w:val="bottom"/>
          </w:tcPr>
          <w:p w14:paraId="6FA8DA3B"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Included observations: 132</w:t>
            </w:r>
          </w:p>
        </w:tc>
        <w:tc>
          <w:tcPr>
            <w:tcW w:w="925" w:type="pct"/>
            <w:vAlign w:val="bottom"/>
          </w:tcPr>
          <w:p w14:paraId="3BC90D62"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2B133D7F"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73F17D98" w14:textId="77777777" w:rsidTr="007E7915">
        <w:trPr>
          <w:trHeight w:val="225"/>
        </w:trPr>
        <w:tc>
          <w:tcPr>
            <w:tcW w:w="4237" w:type="pct"/>
            <w:gridSpan w:val="4"/>
            <w:tcBorders>
              <w:bottom w:val="nil"/>
            </w:tcBorders>
            <w:vAlign w:val="bottom"/>
          </w:tcPr>
          <w:p w14:paraId="3928D7D0"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Convergence achieved after 7 iterations</w:t>
            </w:r>
          </w:p>
        </w:tc>
        <w:tc>
          <w:tcPr>
            <w:tcW w:w="763" w:type="pct"/>
            <w:tcBorders>
              <w:bottom w:val="nil"/>
            </w:tcBorders>
            <w:vAlign w:val="bottom"/>
          </w:tcPr>
          <w:p w14:paraId="6EEC226C"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r w:rsidR="00EF10BF" w:rsidRPr="008A0800" w14:paraId="5C0EAB08" w14:textId="77777777" w:rsidTr="007E7915">
        <w:trPr>
          <w:trHeight w:val="225"/>
        </w:trPr>
        <w:tc>
          <w:tcPr>
            <w:tcW w:w="5000" w:type="pct"/>
            <w:gridSpan w:val="5"/>
            <w:tcBorders>
              <w:top w:val="nil"/>
              <w:bottom w:val="single" w:sz="4" w:space="0" w:color="auto"/>
            </w:tcBorders>
            <w:vAlign w:val="bottom"/>
          </w:tcPr>
          <w:p w14:paraId="126C33DF"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Coefficient covariance computed using outer product of gradients</w:t>
            </w:r>
          </w:p>
        </w:tc>
      </w:tr>
      <w:tr w:rsidR="00EF10BF" w:rsidRPr="008A0800" w14:paraId="39A74CE2" w14:textId="77777777" w:rsidTr="007E7915">
        <w:trPr>
          <w:trHeight w:val="225"/>
        </w:trPr>
        <w:tc>
          <w:tcPr>
            <w:tcW w:w="1544" w:type="pct"/>
            <w:tcBorders>
              <w:top w:val="single" w:sz="4" w:space="0" w:color="auto"/>
              <w:bottom w:val="single" w:sz="4" w:space="0" w:color="auto"/>
            </w:tcBorders>
            <w:vAlign w:val="bottom"/>
          </w:tcPr>
          <w:p w14:paraId="39C4348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Variable</w:t>
            </w:r>
          </w:p>
        </w:tc>
        <w:tc>
          <w:tcPr>
            <w:tcW w:w="844" w:type="pct"/>
            <w:tcBorders>
              <w:top w:val="single" w:sz="4" w:space="0" w:color="auto"/>
              <w:bottom w:val="single" w:sz="4" w:space="0" w:color="auto"/>
            </w:tcBorders>
            <w:vAlign w:val="bottom"/>
          </w:tcPr>
          <w:p w14:paraId="371F60E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Coefficient</w:t>
            </w:r>
          </w:p>
        </w:tc>
        <w:tc>
          <w:tcPr>
            <w:tcW w:w="924" w:type="pct"/>
            <w:tcBorders>
              <w:top w:val="single" w:sz="4" w:space="0" w:color="auto"/>
              <w:bottom w:val="single" w:sz="4" w:space="0" w:color="auto"/>
            </w:tcBorders>
            <w:vAlign w:val="bottom"/>
          </w:tcPr>
          <w:p w14:paraId="49D64E0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Std. Error</w:t>
            </w:r>
          </w:p>
        </w:tc>
        <w:tc>
          <w:tcPr>
            <w:tcW w:w="925" w:type="pct"/>
            <w:tcBorders>
              <w:top w:val="single" w:sz="4" w:space="0" w:color="auto"/>
              <w:bottom w:val="single" w:sz="4" w:space="0" w:color="auto"/>
            </w:tcBorders>
            <w:vAlign w:val="bottom"/>
          </w:tcPr>
          <w:p w14:paraId="3D7CF60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t-Statistic</w:t>
            </w:r>
          </w:p>
        </w:tc>
        <w:tc>
          <w:tcPr>
            <w:tcW w:w="763" w:type="pct"/>
            <w:tcBorders>
              <w:top w:val="single" w:sz="4" w:space="0" w:color="auto"/>
              <w:bottom w:val="single" w:sz="4" w:space="0" w:color="auto"/>
            </w:tcBorders>
            <w:vAlign w:val="bottom"/>
          </w:tcPr>
          <w:p w14:paraId="7DF84CC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Prob.  </w:t>
            </w:r>
          </w:p>
        </w:tc>
      </w:tr>
      <w:tr w:rsidR="00EF10BF" w:rsidRPr="008A0800" w14:paraId="63D0100E" w14:textId="77777777" w:rsidTr="007E7915">
        <w:trPr>
          <w:trHeight w:val="225"/>
        </w:trPr>
        <w:tc>
          <w:tcPr>
            <w:tcW w:w="1544" w:type="pct"/>
            <w:tcBorders>
              <w:top w:val="single" w:sz="4" w:space="0" w:color="auto"/>
            </w:tcBorders>
            <w:vAlign w:val="bottom"/>
          </w:tcPr>
          <w:p w14:paraId="623D500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C</w:t>
            </w:r>
          </w:p>
        </w:tc>
        <w:tc>
          <w:tcPr>
            <w:tcW w:w="844" w:type="pct"/>
            <w:tcBorders>
              <w:top w:val="single" w:sz="4" w:space="0" w:color="auto"/>
            </w:tcBorders>
            <w:vAlign w:val="bottom"/>
          </w:tcPr>
          <w:p w14:paraId="65349CF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307532.8</w:t>
            </w:r>
          </w:p>
        </w:tc>
        <w:tc>
          <w:tcPr>
            <w:tcW w:w="924" w:type="pct"/>
            <w:tcBorders>
              <w:top w:val="single" w:sz="4" w:space="0" w:color="auto"/>
            </w:tcBorders>
            <w:vAlign w:val="bottom"/>
          </w:tcPr>
          <w:p w14:paraId="2E75DFC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32808.67</w:t>
            </w:r>
          </w:p>
        </w:tc>
        <w:tc>
          <w:tcPr>
            <w:tcW w:w="925" w:type="pct"/>
            <w:tcBorders>
              <w:top w:val="single" w:sz="4" w:space="0" w:color="auto"/>
            </w:tcBorders>
            <w:vAlign w:val="bottom"/>
          </w:tcPr>
          <w:p w14:paraId="7B16DCC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9.373522</w:t>
            </w:r>
          </w:p>
        </w:tc>
        <w:tc>
          <w:tcPr>
            <w:tcW w:w="763" w:type="pct"/>
            <w:tcBorders>
              <w:top w:val="single" w:sz="4" w:space="0" w:color="auto"/>
            </w:tcBorders>
            <w:vAlign w:val="bottom"/>
          </w:tcPr>
          <w:p w14:paraId="37200E4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6BF903D6" w14:textId="77777777" w:rsidTr="007E7915">
        <w:trPr>
          <w:trHeight w:val="225"/>
        </w:trPr>
        <w:tc>
          <w:tcPr>
            <w:tcW w:w="1544" w:type="pct"/>
            <w:vAlign w:val="bottom"/>
          </w:tcPr>
          <w:p w14:paraId="4004E29F"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D1</w:t>
            </w:r>
          </w:p>
        </w:tc>
        <w:tc>
          <w:tcPr>
            <w:tcW w:w="844" w:type="pct"/>
            <w:vAlign w:val="bottom"/>
          </w:tcPr>
          <w:p w14:paraId="1676B91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-14047.68</w:t>
            </w:r>
          </w:p>
        </w:tc>
        <w:tc>
          <w:tcPr>
            <w:tcW w:w="924" w:type="pct"/>
            <w:vAlign w:val="bottom"/>
          </w:tcPr>
          <w:p w14:paraId="63A689B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5296.279</w:t>
            </w:r>
          </w:p>
        </w:tc>
        <w:tc>
          <w:tcPr>
            <w:tcW w:w="925" w:type="pct"/>
            <w:vAlign w:val="bottom"/>
          </w:tcPr>
          <w:p w14:paraId="06FDB80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-2.652368</w:t>
            </w:r>
          </w:p>
        </w:tc>
        <w:tc>
          <w:tcPr>
            <w:tcW w:w="763" w:type="pct"/>
            <w:vAlign w:val="bottom"/>
          </w:tcPr>
          <w:p w14:paraId="4E88AA4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0.0091</w:t>
            </w:r>
          </w:p>
        </w:tc>
      </w:tr>
      <w:tr w:rsidR="00EF10BF" w:rsidRPr="008A0800" w14:paraId="375BC3AE" w14:textId="77777777" w:rsidTr="007E7915">
        <w:trPr>
          <w:trHeight w:val="225"/>
        </w:trPr>
        <w:tc>
          <w:tcPr>
            <w:tcW w:w="1544" w:type="pct"/>
            <w:vAlign w:val="bottom"/>
          </w:tcPr>
          <w:p w14:paraId="4B1522BA"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D2</w:t>
            </w:r>
          </w:p>
        </w:tc>
        <w:tc>
          <w:tcPr>
            <w:tcW w:w="844" w:type="pct"/>
            <w:vAlign w:val="bottom"/>
          </w:tcPr>
          <w:p w14:paraId="04E2085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-14803.50</w:t>
            </w:r>
          </w:p>
        </w:tc>
        <w:tc>
          <w:tcPr>
            <w:tcW w:w="924" w:type="pct"/>
            <w:vAlign w:val="bottom"/>
          </w:tcPr>
          <w:p w14:paraId="6E6607F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7351.272</w:t>
            </w:r>
          </w:p>
        </w:tc>
        <w:tc>
          <w:tcPr>
            <w:tcW w:w="925" w:type="pct"/>
            <w:vAlign w:val="bottom"/>
          </w:tcPr>
          <w:p w14:paraId="5B4C177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-2.013734</w:t>
            </w:r>
          </w:p>
        </w:tc>
        <w:tc>
          <w:tcPr>
            <w:tcW w:w="763" w:type="pct"/>
            <w:vAlign w:val="bottom"/>
          </w:tcPr>
          <w:p w14:paraId="112E46B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0.0463</w:t>
            </w:r>
          </w:p>
        </w:tc>
      </w:tr>
      <w:tr w:rsidR="00EF10BF" w:rsidRPr="008A0800" w14:paraId="1AC88DCF" w14:textId="77777777" w:rsidTr="007E7915">
        <w:trPr>
          <w:trHeight w:val="225"/>
        </w:trPr>
        <w:tc>
          <w:tcPr>
            <w:tcW w:w="1544" w:type="pct"/>
            <w:vAlign w:val="bottom"/>
          </w:tcPr>
          <w:p w14:paraId="566EC4F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D3</w:t>
            </w:r>
          </w:p>
        </w:tc>
        <w:tc>
          <w:tcPr>
            <w:tcW w:w="844" w:type="pct"/>
            <w:vAlign w:val="bottom"/>
          </w:tcPr>
          <w:p w14:paraId="728676D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-5933.229</w:t>
            </w:r>
          </w:p>
        </w:tc>
        <w:tc>
          <w:tcPr>
            <w:tcW w:w="924" w:type="pct"/>
            <w:vAlign w:val="bottom"/>
          </w:tcPr>
          <w:p w14:paraId="2B8A0AC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9117.345</w:t>
            </w:r>
          </w:p>
        </w:tc>
        <w:tc>
          <w:tcPr>
            <w:tcW w:w="925" w:type="pct"/>
            <w:vAlign w:val="bottom"/>
          </w:tcPr>
          <w:p w14:paraId="69CBFA5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-0.650763</w:t>
            </w:r>
          </w:p>
        </w:tc>
        <w:tc>
          <w:tcPr>
            <w:tcW w:w="763" w:type="pct"/>
            <w:vAlign w:val="bottom"/>
          </w:tcPr>
          <w:p w14:paraId="5150909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0.5165</w:t>
            </w:r>
          </w:p>
        </w:tc>
      </w:tr>
      <w:tr w:rsidR="00EF10BF" w:rsidRPr="008A0800" w14:paraId="3B9305D6" w14:textId="77777777" w:rsidTr="007E7915">
        <w:trPr>
          <w:trHeight w:val="225"/>
        </w:trPr>
        <w:tc>
          <w:tcPr>
            <w:tcW w:w="1544" w:type="pct"/>
            <w:vAlign w:val="bottom"/>
          </w:tcPr>
          <w:p w14:paraId="1AF50F9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D4</w:t>
            </w:r>
          </w:p>
        </w:tc>
        <w:tc>
          <w:tcPr>
            <w:tcW w:w="844" w:type="pct"/>
            <w:vAlign w:val="bottom"/>
          </w:tcPr>
          <w:p w14:paraId="466337E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-69119.84</w:t>
            </w:r>
          </w:p>
        </w:tc>
        <w:tc>
          <w:tcPr>
            <w:tcW w:w="924" w:type="pct"/>
            <w:vAlign w:val="bottom"/>
          </w:tcPr>
          <w:p w14:paraId="6765111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10927.20</w:t>
            </w:r>
          </w:p>
        </w:tc>
        <w:tc>
          <w:tcPr>
            <w:tcW w:w="925" w:type="pct"/>
            <w:vAlign w:val="bottom"/>
          </w:tcPr>
          <w:p w14:paraId="2B4D1CE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-6.325485</w:t>
            </w:r>
          </w:p>
        </w:tc>
        <w:tc>
          <w:tcPr>
            <w:tcW w:w="763" w:type="pct"/>
            <w:vAlign w:val="bottom"/>
          </w:tcPr>
          <w:p w14:paraId="4859E42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795925D0" w14:textId="77777777" w:rsidTr="007E7915">
        <w:trPr>
          <w:trHeight w:val="225"/>
        </w:trPr>
        <w:tc>
          <w:tcPr>
            <w:tcW w:w="1544" w:type="pct"/>
            <w:vAlign w:val="bottom"/>
          </w:tcPr>
          <w:p w14:paraId="1253AFC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D5</w:t>
            </w:r>
          </w:p>
        </w:tc>
        <w:tc>
          <w:tcPr>
            <w:tcW w:w="844" w:type="pct"/>
            <w:vAlign w:val="bottom"/>
          </w:tcPr>
          <w:p w14:paraId="2F8AE7E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-70621.53</w:t>
            </w:r>
          </w:p>
        </w:tc>
        <w:tc>
          <w:tcPr>
            <w:tcW w:w="924" w:type="pct"/>
            <w:vAlign w:val="bottom"/>
          </w:tcPr>
          <w:p w14:paraId="7EEFE38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11988.23</w:t>
            </w:r>
          </w:p>
        </w:tc>
        <w:tc>
          <w:tcPr>
            <w:tcW w:w="925" w:type="pct"/>
            <w:vAlign w:val="bottom"/>
          </w:tcPr>
          <w:p w14:paraId="53F9BFD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-5.890906</w:t>
            </w:r>
          </w:p>
        </w:tc>
        <w:tc>
          <w:tcPr>
            <w:tcW w:w="763" w:type="pct"/>
            <w:vAlign w:val="bottom"/>
          </w:tcPr>
          <w:p w14:paraId="2F415B5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6B6756DE" w14:textId="77777777" w:rsidTr="007E7915">
        <w:trPr>
          <w:trHeight w:val="225"/>
        </w:trPr>
        <w:tc>
          <w:tcPr>
            <w:tcW w:w="1544" w:type="pct"/>
            <w:vAlign w:val="bottom"/>
          </w:tcPr>
          <w:p w14:paraId="6C0C924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D6</w:t>
            </w:r>
          </w:p>
        </w:tc>
        <w:tc>
          <w:tcPr>
            <w:tcW w:w="844" w:type="pct"/>
            <w:vAlign w:val="bottom"/>
          </w:tcPr>
          <w:p w14:paraId="39546F0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-67805.34</w:t>
            </w:r>
          </w:p>
        </w:tc>
        <w:tc>
          <w:tcPr>
            <w:tcW w:w="924" w:type="pct"/>
            <w:vAlign w:val="bottom"/>
          </w:tcPr>
          <w:p w14:paraId="77354E0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12511.79</w:t>
            </w:r>
          </w:p>
        </w:tc>
        <w:tc>
          <w:tcPr>
            <w:tcW w:w="925" w:type="pct"/>
            <w:vAlign w:val="bottom"/>
          </w:tcPr>
          <w:p w14:paraId="52FED8C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-5.419317</w:t>
            </w:r>
          </w:p>
        </w:tc>
        <w:tc>
          <w:tcPr>
            <w:tcW w:w="763" w:type="pct"/>
            <w:vAlign w:val="bottom"/>
          </w:tcPr>
          <w:p w14:paraId="15D0194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7D5BF628" w14:textId="77777777" w:rsidTr="007E7915">
        <w:trPr>
          <w:trHeight w:val="225"/>
        </w:trPr>
        <w:tc>
          <w:tcPr>
            <w:tcW w:w="1544" w:type="pct"/>
            <w:vAlign w:val="bottom"/>
          </w:tcPr>
          <w:p w14:paraId="767C6FD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D7</w:t>
            </w:r>
          </w:p>
        </w:tc>
        <w:tc>
          <w:tcPr>
            <w:tcW w:w="844" w:type="pct"/>
            <w:vAlign w:val="bottom"/>
          </w:tcPr>
          <w:p w14:paraId="1EDA97CB"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-44826.06</w:t>
            </w:r>
          </w:p>
        </w:tc>
        <w:tc>
          <w:tcPr>
            <w:tcW w:w="924" w:type="pct"/>
            <w:vAlign w:val="bottom"/>
          </w:tcPr>
          <w:p w14:paraId="42FE0BC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12202.32</w:t>
            </w:r>
          </w:p>
        </w:tc>
        <w:tc>
          <w:tcPr>
            <w:tcW w:w="925" w:type="pct"/>
            <w:vAlign w:val="bottom"/>
          </w:tcPr>
          <w:p w14:paraId="2715D01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-3.673569</w:t>
            </w:r>
          </w:p>
        </w:tc>
        <w:tc>
          <w:tcPr>
            <w:tcW w:w="763" w:type="pct"/>
            <w:vAlign w:val="bottom"/>
          </w:tcPr>
          <w:p w14:paraId="0ADDE30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0.0004</w:t>
            </w:r>
          </w:p>
        </w:tc>
      </w:tr>
      <w:tr w:rsidR="00EF10BF" w:rsidRPr="008A0800" w14:paraId="1A72F8FF" w14:textId="77777777" w:rsidTr="007E7915">
        <w:trPr>
          <w:trHeight w:val="225"/>
        </w:trPr>
        <w:tc>
          <w:tcPr>
            <w:tcW w:w="1544" w:type="pct"/>
            <w:vAlign w:val="bottom"/>
          </w:tcPr>
          <w:p w14:paraId="4BFF629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D8</w:t>
            </w:r>
          </w:p>
        </w:tc>
        <w:tc>
          <w:tcPr>
            <w:tcW w:w="844" w:type="pct"/>
            <w:vAlign w:val="bottom"/>
          </w:tcPr>
          <w:p w14:paraId="1F759FF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-32053.05</w:t>
            </w:r>
          </w:p>
        </w:tc>
        <w:tc>
          <w:tcPr>
            <w:tcW w:w="924" w:type="pct"/>
            <w:vAlign w:val="bottom"/>
          </w:tcPr>
          <w:p w14:paraId="7E864BD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11756.02</w:t>
            </w:r>
          </w:p>
        </w:tc>
        <w:tc>
          <w:tcPr>
            <w:tcW w:w="925" w:type="pct"/>
            <w:vAlign w:val="bottom"/>
          </w:tcPr>
          <w:p w14:paraId="0117C4F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-2.726522</w:t>
            </w:r>
          </w:p>
        </w:tc>
        <w:tc>
          <w:tcPr>
            <w:tcW w:w="763" w:type="pct"/>
            <w:vAlign w:val="bottom"/>
          </w:tcPr>
          <w:p w14:paraId="07EC973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0.0074</w:t>
            </w:r>
          </w:p>
        </w:tc>
      </w:tr>
      <w:tr w:rsidR="00EF10BF" w:rsidRPr="008A0800" w14:paraId="41A1B13C" w14:textId="77777777" w:rsidTr="007E7915">
        <w:trPr>
          <w:trHeight w:val="225"/>
        </w:trPr>
        <w:tc>
          <w:tcPr>
            <w:tcW w:w="1544" w:type="pct"/>
            <w:vAlign w:val="bottom"/>
          </w:tcPr>
          <w:p w14:paraId="47C71AF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D9</w:t>
            </w:r>
          </w:p>
        </w:tc>
        <w:tc>
          <w:tcPr>
            <w:tcW w:w="844" w:type="pct"/>
            <w:vAlign w:val="bottom"/>
          </w:tcPr>
          <w:p w14:paraId="3C61C95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-31961.05</w:t>
            </w:r>
          </w:p>
        </w:tc>
        <w:tc>
          <w:tcPr>
            <w:tcW w:w="924" w:type="pct"/>
            <w:vAlign w:val="bottom"/>
          </w:tcPr>
          <w:p w14:paraId="0E75BD5D"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10246.69</w:t>
            </w:r>
          </w:p>
        </w:tc>
        <w:tc>
          <w:tcPr>
            <w:tcW w:w="925" w:type="pct"/>
            <w:vAlign w:val="bottom"/>
          </w:tcPr>
          <w:p w14:paraId="55EE597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-3.119157</w:t>
            </w:r>
          </w:p>
        </w:tc>
        <w:tc>
          <w:tcPr>
            <w:tcW w:w="763" w:type="pct"/>
            <w:vAlign w:val="bottom"/>
          </w:tcPr>
          <w:p w14:paraId="33EA614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0.0023</w:t>
            </w:r>
          </w:p>
        </w:tc>
      </w:tr>
      <w:tr w:rsidR="00EF10BF" w:rsidRPr="008A0800" w14:paraId="6CB68F2E" w14:textId="77777777" w:rsidTr="007E7915">
        <w:trPr>
          <w:trHeight w:val="225"/>
        </w:trPr>
        <w:tc>
          <w:tcPr>
            <w:tcW w:w="1544" w:type="pct"/>
            <w:vAlign w:val="bottom"/>
          </w:tcPr>
          <w:p w14:paraId="7319349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D10</w:t>
            </w:r>
          </w:p>
        </w:tc>
        <w:tc>
          <w:tcPr>
            <w:tcW w:w="844" w:type="pct"/>
            <w:vAlign w:val="bottom"/>
          </w:tcPr>
          <w:p w14:paraId="2903975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-19121.01</w:t>
            </w:r>
          </w:p>
        </w:tc>
        <w:tc>
          <w:tcPr>
            <w:tcW w:w="924" w:type="pct"/>
            <w:vAlign w:val="bottom"/>
          </w:tcPr>
          <w:p w14:paraId="09D1C2A5"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8169.226</w:t>
            </w:r>
          </w:p>
        </w:tc>
        <w:tc>
          <w:tcPr>
            <w:tcW w:w="925" w:type="pct"/>
            <w:vAlign w:val="bottom"/>
          </w:tcPr>
          <w:p w14:paraId="4F24E5D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-2.340615</w:t>
            </w:r>
          </w:p>
        </w:tc>
        <w:tc>
          <w:tcPr>
            <w:tcW w:w="763" w:type="pct"/>
            <w:vAlign w:val="bottom"/>
          </w:tcPr>
          <w:p w14:paraId="55926842"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0.0209</w:t>
            </w:r>
          </w:p>
        </w:tc>
      </w:tr>
      <w:tr w:rsidR="00EF10BF" w:rsidRPr="008A0800" w14:paraId="47B79455" w14:textId="77777777" w:rsidTr="007E7915">
        <w:trPr>
          <w:trHeight w:val="225"/>
        </w:trPr>
        <w:tc>
          <w:tcPr>
            <w:tcW w:w="1544" w:type="pct"/>
            <w:vAlign w:val="bottom"/>
          </w:tcPr>
          <w:p w14:paraId="329FC46F"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D11</w:t>
            </w:r>
          </w:p>
        </w:tc>
        <w:tc>
          <w:tcPr>
            <w:tcW w:w="844" w:type="pct"/>
            <w:vAlign w:val="bottom"/>
          </w:tcPr>
          <w:p w14:paraId="363F9F6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-19140.70</w:t>
            </w:r>
          </w:p>
        </w:tc>
        <w:tc>
          <w:tcPr>
            <w:tcW w:w="924" w:type="pct"/>
            <w:vAlign w:val="bottom"/>
          </w:tcPr>
          <w:p w14:paraId="41D229E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6525.303</w:t>
            </w:r>
          </w:p>
        </w:tc>
        <w:tc>
          <w:tcPr>
            <w:tcW w:w="925" w:type="pct"/>
            <w:vAlign w:val="bottom"/>
          </w:tcPr>
          <w:p w14:paraId="369E385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-2.933305</w:t>
            </w:r>
          </w:p>
        </w:tc>
        <w:tc>
          <w:tcPr>
            <w:tcW w:w="763" w:type="pct"/>
            <w:vAlign w:val="bottom"/>
          </w:tcPr>
          <w:p w14:paraId="6EE44F0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0.0040</w:t>
            </w:r>
          </w:p>
        </w:tc>
      </w:tr>
      <w:tr w:rsidR="00EF10BF" w:rsidRPr="008A0800" w14:paraId="2ED4E7E1" w14:textId="77777777" w:rsidTr="007E7915">
        <w:trPr>
          <w:trHeight w:val="225"/>
        </w:trPr>
        <w:tc>
          <w:tcPr>
            <w:tcW w:w="1544" w:type="pct"/>
            <w:tcBorders>
              <w:bottom w:val="nil"/>
            </w:tcBorders>
            <w:vAlign w:val="bottom"/>
          </w:tcPr>
          <w:p w14:paraId="68C258E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AR(1)</w:t>
            </w:r>
          </w:p>
        </w:tc>
        <w:tc>
          <w:tcPr>
            <w:tcW w:w="844" w:type="pct"/>
            <w:tcBorders>
              <w:bottom w:val="nil"/>
            </w:tcBorders>
            <w:vAlign w:val="bottom"/>
          </w:tcPr>
          <w:p w14:paraId="02DA19A0"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0.943821</w:t>
            </w:r>
          </w:p>
        </w:tc>
        <w:tc>
          <w:tcPr>
            <w:tcW w:w="924" w:type="pct"/>
            <w:tcBorders>
              <w:bottom w:val="nil"/>
            </w:tcBorders>
            <w:vAlign w:val="bottom"/>
          </w:tcPr>
          <w:p w14:paraId="0415B1F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0.031113</w:t>
            </w:r>
          </w:p>
        </w:tc>
        <w:tc>
          <w:tcPr>
            <w:tcW w:w="925" w:type="pct"/>
            <w:tcBorders>
              <w:bottom w:val="nil"/>
            </w:tcBorders>
            <w:vAlign w:val="bottom"/>
          </w:tcPr>
          <w:p w14:paraId="4F593C54"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30.33561</w:t>
            </w:r>
          </w:p>
        </w:tc>
        <w:tc>
          <w:tcPr>
            <w:tcW w:w="763" w:type="pct"/>
            <w:tcBorders>
              <w:bottom w:val="nil"/>
            </w:tcBorders>
            <w:vAlign w:val="bottom"/>
          </w:tcPr>
          <w:p w14:paraId="2D6C4D0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3611F9EC" w14:textId="77777777" w:rsidTr="007E7915">
        <w:trPr>
          <w:trHeight w:val="225"/>
        </w:trPr>
        <w:tc>
          <w:tcPr>
            <w:tcW w:w="1544" w:type="pct"/>
            <w:tcBorders>
              <w:top w:val="nil"/>
              <w:bottom w:val="single" w:sz="4" w:space="0" w:color="auto"/>
            </w:tcBorders>
            <w:vAlign w:val="bottom"/>
          </w:tcPr>
          <w:p w14:paraId="38D07BC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SIGMASQ</w:t>
            </w:r>
          </w:p>
        </w:tc>
        <w:tc>
          <w:tcPr>
            <w:tcW w:w="844" w:type="pct"/>
            <w:tcBorders>
              <w:top w:val="nil"/>
              <w:bottom w:val="single" w:sz="4" w:space="0" w:color="auto"/>
            </w:tcBorders>
            <w:vAlign w:val="bottom"/>
          </w:tcPr>
          <w:p w14:paraId="31286CD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4.31E+08</w:t>
            </w:r>
          </w:p>
        </w:tc>
        <w:tc>
          <w:tcPr>
            <w:tcW w:w="924" w:type="pct"/>
            <w:tcBorders>
              <w:top w:val="nil"/>
              <w:bottom w:val="single" w:sz="4" w:space="0" w:color="auto"/>
            </w:tcBorders>
            <w:vAlign w:val="bottom"/>
          </w:tcPr>
          <w:p w14:paraId="76E5144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51118465</w:t>
            </w:r>
          </w:p>
        </w:tc>
        <w:tc>
          <w:tcPr>
            <w:tcW w:w="925" w:type="pct"/>
            <w:tcBorders>
              <w:top w:val="nil"/>
              <w:bottom w:val="single" w:sz="4" w:space="0" w:color="auto"/>
            </w:tcBorders>
            <w:vAlign w:val="bottom"/>
          </w:tcPr>
          <w:p w14:paraId="4D47D84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8.437670</w:t>
            </w:r>
          </w:p>
        </w:tc>
        <w:tc>
          <w:tcPr>
            <w:tcW w:w="763" w:type="pct"/>
            <w:tcBorders>
              <w:top w:val="nil"/>
              <w:bottom w:val="single" w:sz="4" w:space="0" w:color="auto"/>
            </w:tcBorders>
            <w:vAlign w:val="bottom"/>
          </w:tcPr>
          <w:p w14:paraId="58404E8A"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w:t>
            </w:r>
          </w:p>
        </w:tc>
      </w:tr>
      <w:tr w:rsidR="00EF10BF" w:rsidRPr="008A0800" w14:paraId="2026CCA1" w14:textId="77777777" w:rsidTr="007E7915">
        <w:trPr>
          <w:trHeight w:val="225"/>
        </w:trPr>
        <w:tc>
          <w:tcPr>
            <w:tcW w:w="1544" w:type="pct"/>
            <w:tcBorders>
              <w:top w:val="single" w:sz="4" w:space="0" w:color="auto"/>
            </w:tcBorders>
            <w:vAlign w:val="bottom"/>
          </w:tcPr>
          <w:p w14:paraId="6AAD9AE3"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R-squared</w:t>
            </w:r>
          </w:p>
        </w:tc>
        <w:tc>
          <w:tcPr>
            <w:tcW w:w="844" w:type="pct"/>
            <w:tcBorders>
              <w:top w:val="single" w:sz="4" w:space="0" w:color="auto"/>
            </w:tcBorders>
            <w:vAlign w:val="bottom"/>
          </w:tcPr>
          <w:p w14:paraId="211BF399"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0.872532</w:t>
            </w:r>
          </w:p>
        </w:tc>
        <w:tc>
          <w:tcPr>
            <w:tcW w:w="1849" w:type="pct"/>
            <w:gridSpan w:val="2"/>
            <w:tcBorders>
              <w:top w:val="single" w:sz="4" w:space="0" w:color="auto"/>
            </w:tcBorders>
            <w:vAlign w:val="bottom"/>
          </w:tcPr>
          <w:p w14:paraId="485CF518"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Mean dependent var</w:t>
            </w:r>
          </w:p>
        </w:tc>
        <w:tc>
          <w:tcPr>
            <w:tcW w:w="763" w:type="pct"/>
            <w:tcBorders>
              <w:top w:val="single" w:sz="4" w:space="0" w:color="auto"/>
            </w:tcBorders>
            <w:vAlign w:val="bottom"/>
          </w:tcPr>
          <w:p w14:paraId="3133829F"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263176.1</w:t>
            </w:r>
          </w:p>
        </w:tc>
      </w:tr>
      <w:tr w:rsidR="00EF10BF" w:rsidRPr="008A0800" w14:paraId="68536041" w14:textId="77777777" w:rsidTr="007E7915">
        <w:trPr>
          <w:trHeight w:val="225"/>
        </w:trPr>
        <w:tc>
          <w:tcPr>
            <w:tcW w:w="1544" w:type="pct"/>
            <w:vAlign w:val="bottom"/>
          </w:tcPr>
          <w:p w14:paraId="0B84FF2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Adjusted R-squared</w:t>
            </w:r>
          </w:p>
        </w:tc>
        <w:tc>
          <w:tcPr>
            <w:tcW w:w="844" w:type="pct"/>
            <w:vAlign w:val="bottom"/>
          </w:tcPr>
          <w:p w14:paraId="083E2E2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0.858489</w:t>
            </w:r>
          </w:p>
        </w:tc>
        <w:tc>
          <w:tcPr>
            <w:tcW w:w="1849" w:type="pct"/>
            <w:gridSpan w:val="2"/>
            <w:vAlign w:val="bottom"/>
          </w:tcPr>
          <w:p w14:paraId="547D489C"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S.D. dependent var</w:t>
            </w:r>
          </w:p>
        </w:tc>
        <w:tc>
          <w:tcPr>
            <w:tcW w:w="763" w:type="pct"/>
            <w:vAlign w:val="bottom"/>
          </w:tcPr>
          <w:p w14:paraId="65577C96"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58391.74</w:t>
            </w:r>
          </w:p>
        </w:tc>
      </w:tr>
      <w:tr w:rsidR="00EF10BF" w:rsidRPr="008A0800" w14:paraId="73AA4CC9" w14:textId="77777777" w:rsidTr="007E7915">
        <w:trPr>
          <w:trHeight w:val="225"/>
        </w:trPr>
        <w:tc>
          <w:tcPr>
            <w:tcW w:w="1544" w:type="pct"/>
            <w:vAlign w:val="bottom"/>
          </w:tcPr>
          <w:p w14:paraId="61A08EA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S.E. of regression</w:t>
            </w:r>
          </w:p>
        </w:tc>
        <w:tc>
          <w:tcPr>
            <w:tcW w:w="844" w:type="pct"/>
            <w:vAlign w:val="bottom"/>
          </w:tcPr>
          <w:p w14:paraId="678E86B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21965.75</w:t>
            </w:r>
          </w:p>
        </w:tc>
        <w:tc>
          <w:tcPr>
            <w:tcW w:w="1849" w:type="pct"/>
            <w:gridSpan w:val="2"/>
            <w:vAlign w:val="bottom"/>
          </w:tcPr>
          <w:p w14:paraId="61D3350E"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Akaike info criterion</w:t>
            </w:r>
          </w:p>
        </w:tc>
        <w:tc>
          <w:tcPr>
            <w:tcW w:w="763" w:type="pct"/>
            <w:vAlign w:val="bottom"/>
          </w:tcPr>
          <w:p w14:paraId="7EA74FB8"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22.94914</w:t>
            </w:r>
          </w:p>
        </w:tc>
      </w:tr>
      <w:tr w:rsidR="00EF10BF" w:rsidRPr="008A0800" w14:paraId="23784B45" w14:textId="77777777" w:rsidTr="007E7915">
        <w:trPr>
          <w:trHeight w:val="225"/>
        </w:trPr>
        <w:tc>
          <w:tcPr>
            <w:tcW w:w="1544" w:type="pct"/>
            <w:vAlign w:val="bottom"/>
          </w:tcPr>
          <w:p w14:paraId="6750C077"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Sum squared resid</w:t>
            </w:r>
          </w:p>
        </w:tc>
        <w:tc>
          <w:tcPr>
            <w:tcW w:w="844" w:type="pct"/>
            <w:vAlign w:val="bottom"/>
          </w:tcPr>
          <w:p w14:paraId="1FF48267"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5.69E+10</w:t>
            </w:r>
          </w:p>
        </w:tc>
        <w:tc>
          <w:tcPr>
            <w:tcW w:w="1849" w:type="pct"/>
            <w:gridSpan w:val="2"/>
            <w:vAlign w:val="bottom"/>
          </w:tcPr>
          <w:p w14:paraId="023B75D9"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Schwarz criterion</w:t>
            </w:r>
          </w:p>
        </w:tc>
        <w:tc>
          <w:tcPr>
            <w:tcW w:w="763" w:type="pct"/>
            <w:vAlign w:val="bottom"/>
          </w:tcPr>
          <w:p w14:paraId="3E24C3CC"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23.25489</w:t>
            </w:r>
          </w:p>
        </w:tc>
      </w:tr>
      <w:tr w:rsidR="00EF10BF" w:rsidRPr="008A0800" w14:paraId="10456C9C" w14:textId="77777777" w:rsidTr="007E7915">
        <w:trPr>
          <w:trHeight w:val="225"/>
        </w:trPr>
        <w:tc>
          <w:tcPr>
            <w:tcW w:w="1544" w:type="pct"/>
            <w:vAlign w:val="bottom"/>
          </w:tcPr>
          <w:p w14:paraId="58EC5E99"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Log likelihood</w:t>
            </w:r>
          </w:p>
        </w:tc>
        <w:tc>
          <w:tcPr>
            <w:tcW w:w="844" w:type="pct"/>
            <w:vAlign w:val="bottom"/>
          </w:tcPr>
          <w:p w14:paraId="7EF5E6D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-1500.643</w:t>
            </w:r>
          </w:p>
        </w:tc>
        <w:tc>
          <w:tcPr>
            <w:tcW w:w="1849" w:type="pct"/>
            <w:gridSpan w:val="2"/>
            <w:vAlign w:val="bottom"/>
          </w:tcPr>
          <w:p w14:paraId="3AA5254A"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Hannan-Quinn criter.</w:t>
            </w:r>
          </w:p>
        </w:tc>
        <w:tc>
          <w:tcPr>
            <w:tcW w:w="763" w:type="pct"/>
            <w:vAlign w:val="bottom"/>
          </w:tcPr>
          <w:p w14:paraId="6C944C71"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23.07338</w:t>
            </w:r>
          </w:p>
        </w:tc>
      </w:tr>
      <w:tr w:rsidR="00EF10BF" w:rsidRPr="008A0800" w14:paraId="0913460F" w14:textId="77777777" w:rsidTr="007E7915">
        <w:trPr>
          <w:trHeight w:val="225"/>
        </w:trPr>
        <w:tc>
          <w:tcPr>
            <w:tcW w:w="1544" w:type="pct"/>
            <w:vAlign w:val="bottom"/>
          </w:tcPr>
          <w:p w14:paraId="52646354"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F-statistic</w:t>
            </w:r>
          </w:p>
        </w:tc>
        <w:tc>
          <w:tcPr>
            <w:tcW w:w="844" w:type="pct"/>
            <w:vAlign w:val="bottom"/>
          </w:tcPr>
          <w:p w14:paraId="7043725E"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62.13267</w:t>
            </w:r>
          </w:p>
        </w:tc>
        <w:tc>
          <w:tcPr>
            <w:tcW w:w="1849" w:type="pct"/>
            <w:gridSpan w:val="2"/>
            <w:vAlign w:val="bottom"/>
          </w:tcPr>
          <w:p w14:paraId="66876CB8" w14:textId="77777777" w:rsidR="00EF10BF" w:rsidRPr="008A0800" w:rsidRDefault="00EF10BF" w:rsidP="007E7915">
            <w:pPr>
              <w:autoSpaceDE w:val="0"/>
              <w:autoSpaceDN w:val="0"/>
              <w:adjustRightInd w:val="0"/>
              <w:spacing w:after="0" w:line="240" w:lineRule="auto"/>
              <w:ind w:right="10"/>
              <w:jc w:val="left"/>
              <w:rPr>
                <w:rFonts w:ascii="TH SarabunPSK" w:hAnsi="TH SarabunPSK"/>
                <w:sz w:val="28"/>
                <w:szCs w:val="28"/>
              </w:rPr>
            </w:pPr>
            <w:r w:rsidRPr="008A0800">
              <w:rPr>
                <w:rFonts w:ascii="TH SarabunPSK" w:hAnsi="TH SarabunPSK"/>
                <w:sz w:val="28"/>
                <w:szCs w:val="28"/>
              </w:rPr>
              <w:t>    Durbin-Watson stat</w:t>
            </w:r>
          </w:p>
        </w:tc>
        <w:tc>
          <w:tcPr>
            <w:tcW w:w="763" w:type="pct"/>
            <w:vAlign w:val="bottom"/>
          </w:tcPr>
          <w:p w14:paraId="7462B05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2.023356</w:t>
            </w:r>
          </w:p>
        </w:tc>
      </w:tr>
      <w:tr w:rsidR="00EF10BF" w:rsidRPr="008A0800" w14:paraId="1ED4EAFF" w14:textId="77777777" w:rsidTr="007E7915">
        <w:trPr>
          <w:trHeight w:val="225"/>
        </w:trPr>
        <w:tc>
          <w:tcPr>
            <w:tcW w:w="1544" w:type="pct"/>
            <w:vAlign w:val="bottom"/>
          </w:tcPr>
          <w:p w14:paraId="43736220"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Prob(F-statistic)</w:t>
            </w:r>
          </w:p>
        </w:tc>
        <w:tc>
          <w:tcPr>
            <w:tcW w:w="844" w:type="pct"/>
            <w:vAlign w:val="bottom"/>
          </w:tcPr>
          <w:p w14:paraId="3C8833B3" w14:textId="77777777" w:rsidR="00EF10BF" w:rsidRPr="008A0800" w:rsidRDefault="00EF10BF" w:rsidP="007E7915">
            <w:pPr>
              <w:autoSpaceDE w:val="0"/>
              <w:autoSpaceDN w:val="0"/>
              <w:adjustRightInd w:val="0"/>
              <w:spacing w:after="0" w:line="240" w:lineRule="auto"/>
              <w:ind w:right="10"/>
              <w:jc w:val="right"/>
              <w:rPr>
                <w:rFonts w:ascii="TH SarabunPSK" w:hAnsi="TH SarabunPSK"/>
                <w:sz w:val="28"/>
                <w:szCs w:val="28"/>
              </w:rPr>
            </w:pPr>
            <w:r w:rsidRPr="008A0800">
              <w:rPr>
                <w:rFonts w:ascii="TH SarabunPSK" w:hAnsi="TH SarabunPSK"/>
                <w:sz w:val="28"/>
                <w:szCs w:val="28"/>
              </w:rPr>
              <w:t>0.000000</w:t>
            </w:r>
          </w:p>
        </w:tc>
        <w:tc>
          <w:tcPr>
            <w:tcW w:w="924" w:type="pct"/>
            <w:vAlign w:val="bottom"/>
          </w:tcPr>
          <w:p w14:paraId="50343E35"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925" w:type="pct"/>
            <w:vAlign w:val="bottom"/>
          </w:tcPr>
          <w:p w14:paraId="7F434B78"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c>
          <w:tcPr>
            <w:tcW w:w="763" w:type="pct"/>
            <w:vAlign w:val="bottom"/>
          </w:tcPr>
          <w:p w14:paraId="53B34117" w14:textId="77777777" w:rsidR="00EF10BF" w:rsidRPr="008A0800" w:rsidRDefault="00EF10BF" w:rsidP="007E7915">
            <w:pPr>
              <w:autoSpaceDE w:val="0"/>
              <w:autoSpaceDN w:val="0"/>
              <w:adjustRightInd w:val="0"/>
              <w:spacing w:after="0" w:line="240" w:lineRule="auto"/>
              <w:ind w:right="10"/>
              <w:rPr>
                <w:rFonts w:ascii="TH SarabunPSK" w:hAnsi="TH SarabunPSK"/>
                <w:sz w:val="28"/>
                <w:szCs w:val="28"/>
              </w:rPr>
            </w:pPr>
          </w:p>
        </w:tc>
      </w:tr>
      <w:tr w:rsidR="00EF10BF" w:rsidRPr="008A0800" w14:paraId="3F4AD60C" w14:textId="77777777" w:rsidTr="007E7915">
        <w:trPr>
          <w:trHeight w:val="225"/>
        </w:trPr>
        <w:tc>
          <w:tcPr>
            <w:tcW w:w="1544" w:type="pct"/>
            <w:vAlign w:val="bottom"/>
          </w:tcPr>
          <w:p w14:paraId="6947F1BB"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Inverted AR Roots</w:t>
            </w:r>
          </w:p>
        </w:tc>
        <w:tc>
          <w:tcPr>
            <w:tcW w:w="1768" w:type="pct"/>
            <w:gridSpan w:val="2"/>
            <w:vAlign w:val="bottom"/>
          </w:tcPr>
          <w:p w14:paraId="08117C83"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.94</w:t>
            </w:r>
          </w:p>
        </w:tc>
        <w:tc>
          <w:tcPr>
            <w:tcW w:w="925" w:type="pct"/>
            <w:vAlign w:val="bottom"/>
          </w:tcPr>
          <w:p w14:paraId="21E25E72"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763" w:type="pct"/>
            <w:vAlign w:val="bottom"/>
          </w:tcPr>
          <w:p w14:paraId="044DFF6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r>
    </w:tbl>
    <w:p w14:paraId="350271D6" w14:textId="77777777" w:rsidR="00EF10BF" w:rsidRPr="008A0800" w:rsidRDefault="00EF10BF" w:rsidP="00EF10BF">
      <w:pPr>
        <w:spacing w:after="200" w:line="276" w:lineRule="auto"/>
        <w:jc w:val="left"/>
        <w:rPr>
          <w:rFonts w:ascii="TH SarabunPSK" w:hAnsi="TH SarabunPSK"/>
          <w:b/>
          <w:bCs/>
          <w:spacing w:val="-12"/>
          <w:sz w:val="32"/>
        </w:rPr>
      </w:pPr>
    </w:p>
    <w:p w14:paraId="39D5F2AA" w14:textId="77777777" w:rsidR="00EF10BF" w:rsidRPr="008A0800" w:rsidRDefault="00EF10BF" w:rsidP="00EF10BF">
      <w:pPr>
        <w:spacing w:after="200" w:line="276" w:lineRule="auto"/>
        <w:jc w:val="left"/>
        <w:rPr>
          <w:rFonts w:ascii="TH SarabunPSK" w:hAnsi="TH SarabunPSK"/>
          <w:b/>
          <w:bCs/>
          <w:spacing w:val="-12"/>
          <w:sz w:val="32"/>
        </w:rPr>
      </w:pPr>
    </w:p>
    <w:p w14:paraId="5FCB2804" w14:textId="77777777" w:rsidR="00EF10BF" w:rsidRPr="008A0800" w:rsidRDefault="00EF10BF" w:rsidP="00EF10BF">
      <w:pPr>
        <w:spacing w:after="200" w:line="276" w:lineRule="auto"/>
        <w:jc w:val="left"/>
        <w:rPr>
          <w:rFonts w:ascii="TH SarabunPSK" w:hAnsi="TH SarabunPSK"/>
          <w:b/>
          <w:bCs/>
          <w:spacing w:val="-12"/>
          <w:sz w:val="32"/>
        </w:rPr>
      </w:pPr>
    </w:p>
    <w:p w14:paraId="0FCB0D81" w14:textId="77777777" w:rsidR="00EF10BF" w:rsidRPr="008A0800" w:rsidRDefault="00EF10BF" w:rsidP="00EF10BF">
      <w:pPr>
        <w:spacing w:after="0" w:line="240" w:lineRule="auto"/>
        <w:jc w:val="thaiDistribute"/>
        <w:rPr>
          <w:rFonts w:ascii="TH SarabunPSK" w:hAnsi="TH SarabunPSK"/>
          <w:sz w:val="32"/>
        </w:rPr>
      </w:pPr>
      <w:r w:rsidRPr="008A0800">
        <w:rPr>
          <w:rFonts w:ascii="TH SarabunPSK" w:hAnsi="TH SarabunPSK" w:hint="cs"/>
          <w:b/>
          <w:bCs/>
          <w:spacing w:val="-12"/>
          <w:sz w:val="32"/>
          <w:cs/>
        </w:rPr>
        <w:lastRenderedPageBreak/>
        <w:t xml:space="preserve">ผลการทดสอบ </w:t>
      </w:r>
      <w:r w:rsidRPr="008A0800">
        <w:rPr>
          <w:rFonts w:ascii="TH SarabunPSK" w:hAnsi="TH SarabunPSK"/>
          <w:b/>
          <w:bCs/>
          <w:spacing w:val="-12"/>
          <w:sz w:val="32"/>
        </w:rPr>
        <w:t xml:space="preserve">Jarque-Bera </w:t>
      </w:r>
      <w:r w:rsidRPr="008A0800">
        <w:rPr>
          <w:rFonts w:ascii="TH SarabunPSK" w:hAnsi="TH SarabunPSK" w:hint="cs"/>
          <w:b/>
          <w:bCs/>
          <w:spacing w:val="-12"/>
          <w:sz w:val="32"/>
          <w:cs/>
        </w:rPr>
        <w:t xml:space="preserve">ของ </w:t>
      </w:r>
      <w:r w:rsidRPr="008A0800">
        <w:rPr>
          <w:rFonts w:ascii="TH SarabunPSK" w:hAnsi="TH SarabunPSK"/>
          <w:b/>
          <w:bCs/>
          <w:spacing w:val="-12"/>
          <w:sz w:val="32"/>
        </w:rPr>
        <w:t xml:space="preserve">Residual </w:t>
      </w:r>
      <w:r w:rsidRPr="008A0800">
        <w:rPr>
          <w:rFonts w:ascii="TH SarabunPSK" w:hAnsi="TH SarabunPSK" w:hint="cs"/>
          <w:b/>
          <w:bCs/>
          <w:spacing w:val="-12"/>
          <w:sz w:val="32"/>
          <w:cs/>
        </w:rPr>
        <w:t xml:space="preserve">แบบจำลอง </w:t>
      </w:r>
      <w:r w:rsidRPr="008A0800">
        <w:rPr>
          <w:rFonts w:ascii="TH SarabunPSK" w:hAnsi="TH SarabunPSK"/>
          <w:b/>
          <w:bCs/>
          <w:spacing w:val="-12"/>
          <w:sz w:val="32"/>
        </w:rPr>
        <w:t>ARIMA(1,0,0) + Seasonal Dummy</w:t>
      </w:r>
    </w:p>
    <w:p w14:paraId="7BD1BE7D" w14:textId="77777777" w:rsidR="00EF10BF" w:rsidRPr="008A0800" w:rsidRDefault="00EF10BF" w:rsidP="00EF10BF">
      <w:pPr>
        <w:spacing w:after="0" w:line="240" w:lineRule="auto"/>
        <w:jc w:val="thaiDistribute"/>
        <w:rPr>
          <w:rFonts w:cs="Cordia New"/>
          <w:szCs w:val="28"/>
        </w:rPr>
      </w:pPr>
      <w:r w:rsidRPr="008A0800">
        <w:rPr>
          <w:rFonts w:cs="Cordia New"/>
          <w:szCs w:val="28"/>
        </w:rPr>
        <w:object w:dxaOrig="9660" w:dyaOrig="4170" w14:anchorId="31779261">
          <v:shape id="_x0000_i1041" type="#_x0000_t75" style="width:403.55pt;height:171.65pt" o:ole="">
            <v:imagedata r:id="rId135" o:title=""/>
          </v:shape>
          <o:OLEObject Type="Embed" ProgID="EViews.Workfile.2" ShapeID="_x0000_i1041" DrawAspect="Content" ObjectID="_1676956558" r:id="rId136"/>
        </w:object>
      </w:r>
    </w:p>
    <w:p w14:paraId="3885BD31" w14:textId="77777777" w:rsidR="00EF10BF" w:rsidRPr="008A0800" w:rsidRDefault="00EF10BF" w:rsidP="00EF10BF">
      <w:pPr>
        <w:spacing w:after="0" w:line="240" w:lineRule="auto"/>
        <w:jc w:val="thaiDistribute"/>
        <w:rPr>
          <w:rFonts w:cs="Cordia New"/>
          <w:szCs w:val="28"/>
        </w:rPr>
      </w:pPr>
    </w:p>
    <w:p w14:paraId="7DB7DD55" w14:textId="77777777" w:rsidR="00EF10BF" w:rsidRPr="008A0800" w:rsidRDefault="00EF10BF" w:rsidP="00EF10BF">
      <w:pPr>
        <w:spacing w:after="200" w:line="276" w:lineRule="auto"/>
        <w:jc w:val="left"/>
        <w:rPr>
          <w:rFonts w:cs="Cordia New"/>
          <w:szCs w:val="28"/>
        </w:rPr>
      </w:pPr>
    </w:p>
    <w:p w14:paraId="11B31299" w14:textId="77777777" w:rsidR="00EF10BF" w:rsidRPr="008A0800" w:rsidRDefault="00EF10BF" w:rsidP="00EF10BF">
      <w:pPr>
        <w:spacing w:after="0"/>
        <w:jc w:val="left"/>
        <w:rPr>
          <w:rFonts w:ascii="TH Sarabun New" w:hAnsi="TH Sarabun New" w:cs="TH Sarabun New"/>
          <w:b/>
          <w:bCs/>
          <w:sz w:val="32"/>
        </w:rPr>
      </w:pPr>
      <w:r w:rsidRPr="008A0800">
        <w:rPr>
          <w:rFonts w:ascii="TH SarabunPSK" w:hAnsi="TH SarabunPSK" w:hint="cs"/>
          <w:b/>
          <w:bCs/>
          <w:spacing w:val="-12"/>
          <w:sz w:val="32"/>
          <w:cs/>
        </w:rPr>
        <w:t xml:space="preserve">ผลการทดสอบ </w:t>
      </w:r>
      <w:r w:rsidRPr="008A0800">
        <w:rPr>
          <w:rFonts w:ascii="TH SarabunPSK" w:hAnsi="TH SarabunPSK"/>
          <w:b/>
          <w:bCs/>
          <w:spacing w:val="-12"/>
          <w:sz w:val="32"/>
        </w:rPr>
        <w:t xml:space="preserve">Q-Stat </w:t>
      </w:r>
      <w:r w:rsidRPr="008A0800">
        <w:rPr>
          <w:rFonts w:ascii="TH SarabunPSK" w:hAnsi="TH SarabunPSK" w:hint="cs"/>
          <w:b/>
          <w:bCs/>
          <w:spacing w:val="-12"/>
          <w:sz w:val="32"/>
          <w:cs/>
        </w:rPr>
        <w:t xml:space="preserve">ของ </w:t>
      </w:r>
      <w:r w:rsidRPr="008A0800">
        <w:rPr>
          <w:rFonts w:ascii="TH SarabunPSK" w:hAnsi="TH SarabunPSK"/>
          <w:b/>
          <w:bCs/>
          <w:spacing w:val="-12"/>
          <w:sz w:val="32"/>
        </w:rPr>
        <w:t xml:space="preserve">Residual </w:t>
      </w:r>
      <w:r w:rsidRPr="008A0800">
        <w:rPr>
          <w:rFonts w:ascii="TH SarabunPSK" w:hAnsi="TH SarabunPSK" w:hint="cs"/>
          <w:b/>
          <w:bCs/>
          <w:spacing w:val="-12"/>
          <w:sz w:val="32"/>
          <w:cs/>
        </w:rPr>
        <w:t xml:space="preserve">แบบจำลอง </w:t>
      </w:r>
      <w:r w:rsidRPr="008A0800">
        <w:rPr>
          <w:rFonts w:ascii="TH SarabunPSK" w:hAnsi="TH SarabunPSK"/>
          <w:b/>
          <w:bCs/>
          <w:spacing w:val="-12"/>
          <w:sz w:val="32"/>
        </w:rPr>
        <w:t>ARIMA(1,0,0) + Seasonal Dummy</w:t>
      </w:r>
    </w:p>
    <w:p w14:paraId="1DDD2FDB" w14:textId="77777777" w:rsidR="00EF10BF" w:rsidRPr="008A0800" w:rsidRDefault="00EF10BF" w:rsidP="00EF10BF">
      <w:pPr>
        <w:spacing w:after="200" w:line="276" w:lineRule="auto"/>
        <w:jc w:val="left"/>
        <w:rPr>
          <w:rFonts w:ascii="TH SarabunPSK" w:hAnsi="TH SarabunPSK"/>
          <w:b/>
          <w:bCs/>
          <w:spacing w:val="-12"/>
          <w:sz w:val="32"/>
        </w:rPr>
      </w:pPr>
      <w:r w:rsidRPr="008A0800">
        <w:rPr>
          <w:rFonts w:cs="Cordia New"/>
          <w:noProof/>
          <w:szCs w:val="28"/>
        </w:rPr>
        <w:drawing>
          <wp:inline distT="0" distB="0" distL="0" distR="0" wp14:anchorId="53376369" wp14:editId="0EED9AA0">
            <wp:extent cx="4172533" cy="4715533"/>
            <wp:effectExtent l="0" t="0" r="0" b="0"/>
            <wp:docPr id="135"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4172533" cy="4715533"/>
                    </a:xfrm>
                    <a:prstGeom prst="rect">
                      <a:avLst/>
                    </a:prstGeom>
                  </pic:spPr>
                </pic:pic>
              </a:graphicData>
            </a:graphic>
          </wp:inline>
        </w:drawing>
      </w:r>
    </w:p>
    <w:p w14:paraId="4981A7D8" w14:textId="77777777" w:rsidR="00EF10BF" w:rsidRPr="008A0800" w:rsidRDefault="00EF10BF" w:rsidP="00EF10BF">
      <w:pPr>
        <w:tabs>
          <w:tab w:val="left" w:pos="5040"/>
        </w:tabs>
        <w:jc w:val="left"/>
        <w:rPr>
          <w:rFonts w:ascii="TH Sarabun New" w:hAnsi="TH Sarabun New" w:cs="TH Sarabun New"/>
          <w:cs/>
        </w:rPr>
        <w:sectPr w:rsidR="00EF10BF" w:rsidRPr="008A0800" w:rsidSect="007220F0">
          <w:pgSz w:w="11906" w:h="16838"/>
          <w:pgMar w:top="1440" w:right="1440" w:bottom="1440" w:left="1440" w:header="720" w:footer="720" w:gutter="0"/>
          <w:cols w:space="720"/>
          <w:docGrid w:linePitch="360"/>
        </w:sectPr>
      </w:pPr>
    </w:p>
    <w:p w14:paraId="0E10E7A8" w14:textId="77777777" w:rsidR="00EF10BF" w:rsidRPr="008A0800" w:rsidRDefault="00EF10BF" w:rsidP="00EF10BF">
      <w:pPr>
        <w:spacing w:after="0"/>
        <w:rPr>
          <w:rFonts w:ascii="TH Sarabun New" w:hAnsi="TH Sarabun New" w:cs="TH Sarabun New"/>
          <w:sz w:val="32"/>
        </w:rPr>
      </w:pPr>
    </w:p>
    <w:p w14:paraId="3993D7DF" w14:textId="77777777" w:rsidR="00EF10BF" w:rsidRPr="008A0800" w:rsidRDefault="00EF10BF" w:rsidP="00EF10BF">
      <w:pPr>
        <w:spacing w:after="0"/>
        <w:rPr>
          <w:rFonts w:ascii="TH Sarabun New" w:hAnsi="TH Sarabun New" w:cs="TH Sarabun New"/>
          <w:sz w:val="32"/>
        </w:rPr>
      </w:pPr>
    </w:p>
    <w:p w14:paraId="77CD568E" w14:textId="77777777" w:rsidR="00EF10BF" w:rsidRPr="008A0800" w:rsidRDefault="00EF10BF" w:rsidP="00EF10BF">
      <w:pPr>
        <w:spacing w:after="0"/>
        <w:rPr>
          <w:rFonts w:ascii="TH Sarabun New" w:hAnsi="TH Sarabun New" w:cs="TH Sarabun New"/>
          <w:sz w:val="32"/>
        </w:rPr>
      </w:pPr>
    </w:p>
    <w:p w14:paraId="1B7E8FE8" w14:textId="77777777" w:rsidR="00EF10BF" w:rsidRPr="008A0800" w:rsidRDefault="00EF10BF" w:rsidP="00EF10BF">
      <w:pPr>
        <w:spacing w:after="0"/>
        <w:rPr>
          <w:rFonts w:ascii="TH Sarabun New" w:hAnsi="TH Sarabun New" w:cs="TH Sarabun New"/>
          <w:sz w:val="32"/>
        </w:rPr>
      </w:pPr>
    </w:p>
    <w:p w14:paraId="616376BE" w14:textId="77777777" w:rsidR="00EF10BF" w:rsidRPr="008A0800" w:rsidRDefault="00EF10BF" w:rsidP="00EF10BF">
      <w:pPr>
        <w:spacing w:after="0"/>
        <w:rPr>
          <w:rFonts w:ascii="TH Sarabun New" w:hAnsi="TH Sarabun New" w:cs="TH Sarabun New"/>
          <w:sz w:val="32"/>
        </w:rPr>
      </w:pPr>
    </w:p>
    <w:p w14:paraId="3FCF5175" w14:textId="77777777" w:rsidR="00EF10BF" w:rsidRPr="008A0800" w:rsidRDefault="00EF10BF" w:rsidP="00EF10BF">
      <w:pPr>
        <w:spacing w:after="0"/>
        <w:rPr>
          <w:rFonts w:ascii="TH Sarabun New" w:hAnsi="TH Sarabun New" w:cs="TH Sarabun New"/>
          <w:sz w:val="32"/>
        </w:rPr>
      </w:pPr>
    </w:p>
    <w:p w14:paraId="0F74C7B4" w14:textId="77777777" w:rsidR="00EF10BF" w:rsidRPr="008A0800" w:rsidRDefault="00EF10BF" w:rsidP="00EF10BF">
      <w:pPr>
        <w:spacing w:after="0"/>
        <w:rPr>
          <w:rFonts w:ascii="TH Sarabun New" w:hAnsi="TH Sarabun New" w:cs="TH Sarabun New"/>
          <w:sz w:val="32"/>
        </w:rPr>
      </w:pPr>
    </w:p>
    <w:p w14:paraId="0E1E01D6" w14:textId="77777777" w:rsidR="00EF10BF" w:rsidRPr="008A0800" w:rsidRDefault="00EF10BF" w:rsidP="00EF10BF">
      <w:pPr>
        <w:spacing w:after="0"/>
        <w:rPr>
          <w:rFonts w:ascii="TH Sarabun New" w:hAnsi="TH Sarabun New" w:cs="TH Sarabun New"/>
          <w:sz w:val="32"/>
        </w:rPr>
      </w:pPr>
    </w:p>
    <w:p w14:paraId="3039201F" w14:textId="77777777" w:rsidR="00EF10BF" w:rsidRPr="008A0800" w:rsidRDefault="00EF10BF" w:rsidP="00EF10BF">
      <w:pPr>
        <w:spacing w:after="0"/>
        <w:rPr>
          <w:rFonts w:ascii="TH Sarabun New" w:hAnsi="TH Sarabun New" w:cs="TH Sarabun New"/>
          <w:sz w:val="32"/>
        </w:rPr>
      </w:pPr>
    </w:p>
    <w:p w14:paraId="1A9213A4" w14:textId="77777777" w:rsidR="00EF10BF" w:rsidRPr="008A0800" w:rsidRDefault="00EF10BF" w:rsidP="00EF10BF">
      <w:pPr>
        <w:spacing w:after="0"/>
        <w:rPr>
          <w:rFonts w:ascii="TH Sarabun New" w:hAnsi="TH Sarabun New" w:cs="TH Sarabun New"/>
          <w:sz w:val="32"/>
        </w:rPr>
      </w:pPr>
    </w:p>
    <w:p w14:paraId="71082DE7" w14:textId="68E378F1" w:rsidR="00EF10BF" w:rsidRPr="008A0800" w:rsidRDefault="00EF10BF" w:rsidP="00EF10BF">
      <w:pPr>
        <w:pStyle w:val="Heading2"/>
        <w:rPr>
          <w:rFonts w:ascii="TH Sarabun New" w:hAnsi="TH Sarabun New" w:cs="TH Sarabun New"/>
          <w:b/>
          <w:bCs/>
          <w:color w:val="auto"/>
          <w:sz w:val="32"/>
          <w:szCs w:val="32"/>
        </w:rPr>
      </w:pPr>
      <w:bookmarkStart w:id="379" w:name="_Toc63933115"/>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ค</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VAR</w:t>
      </w:r>
      <w:bookmarkEnd w:id="379"/>
    </w:p>
    <w:p w14:paraId="61D5E104" w14:textId="77777777" w:rsidR="00EF10BF" w:rsidRPr="008A0800" w:rsidRDefault="00EF10BF" w:rsidP="00EF10BF">
      <w:pPr>
        <w:spacing w:after="0"/>
        <w:rPr>
          <w:rFonts w:ascii="TH Sarabun New" w:hAnsi="TH Sarabun New" w:cs="TH Sarabun New"/>
          <w:sz w:val="32"/>
        </w:rPr>
      </w:pPr>
    </w:p>
    <w:p w14:paraId="65263815" w14:textId="77777777" w:rsidR="00EF10BF" w:rsidRPr="008A0800" w:rsidRDefault="00EF10BF" w:rsidP="00EF10BF">
      <w:pPr>
        <w:spacing w:after="0"/>
        <w:rPr>
          <w:rFonts w:ascii="TH Sarabun New" w:hAnsi="TH Sarabun New" w:cs="TH Sarabun New"/>
          <w:sz w:val="32"/>
        </w:rPr>
      </w:pPr>
    </w:p>
    <w:p w14:paraId="06427179" w14:textId="77777777" w:rsidR="00EF10BF" w:rsidRPr="008A0800" w:rsidRDefault="00EF10BF" w:rsidP="00EF10BF">
      <w:pPr>
        <w:spacing w:after="0"/>
        <w:rPr>
          <w:rFonts w:ascii="TH Sarabun New" w:hAnsi="TH Sarabun New" w:cs="TH Sarabun New"/>
          <w:sz w:val="32"/>
        </w:rPr>
      </w:pPr>
    </w:p>
    <w:p w14:paraId="3E07DB64" w14:textId="77777777" w:rsidR="00EF10BF" w:rsidRPr="008A0800" w:rsidRDefault="00EF10BF" w:rsidP="00EF10BF">
      <w:pPr>
        <w:spacing w:after="0"/>
        <w:rPr>
          <w:rFonts w:ascii="TH Sarabun New" w:hAnsi="TH Sarabun New" w:cs="TH Sarabun New"/>
          <w:sz w:val="32"/>
        </w:rPr>
      </w:pPr>
    </w:p>
    <w:p w14:paraId="4E785A27" w14:textId="77777777" w:rsidR="00EF10BF" w:rsidRPr="008A0800" w:rsidRDefault="00EF10BF" w:rsidP="00EF10BF">
      <w:pPr>
        <w:spacing w:after="0"/>
        <w:rPr>
          <w:rFonts w:ascii="TH Sarabun New" w:hAnsi="TH Sarabun New" w:cs="TH Sarabun New"/>
          <w:sz w:val="32"/>
        </w:rPr>
      </w:pPr>
    </w:p>
    <w:p w14:paraId="7A27674D" w14:textId="77777777" w:rsidR="00EF10BF" w:rsidRPr="008A0800" w:rsidRDefault="00EF10BF" w:rsidP="00EF10BF">
      <w:pPr>
        <w:spacing w:after="0"/>
        <w:rPr>
          <w:rFonts w:ascii="TH Sarabun New" w:hAnsi="TH Sarabun New" w:cs="TH Sarabun New"/>
          <w:sz w:val="32"/>
        </w:rPr>
      </w:pPr>
    </w:p>
    <w:p w14:paraId="54B2ECB5" w14:textId="77777777" w:rsidR="00EF10BF" w:rsidRPr="008A0800" w:rsidRDefault="00EF10BF" w:rsidP="00EF10BF">
      <w:pPr>
        <w:spacing w:after="0"/>
        <w:rPr>
          <w:rFonts w:ascii="TH Sarabun New" w:hAnsi="TH Sarabun New" w:cs="TH Sarabun New"/>
          <w:sz w:val="32"/>
        </w:rPr>
      </w:pPr>
    </w:p>
    <w:p w14:paraId="6F2FBFC8" w14:textId="77777777" w:rsidR="00EF10BF" w:rsidRPr="008A0800" w:rsidRDefault="00EF10BF" w:rsidP="00EF10BF">
      <w:pPr>
        <w:spacing w:after="0"/>
        <w:rPr>
          <w:rFonts w:ascii="TH Sarabun New" w:hAnsi="TH Sarabun New" w:cs="TH Sarabun New"/>
          <w:sz w:val="32"/>
        </w:rPr>
      </w:pPr>
    </w:p>
    <w:p w14:paraId="15DD484E" w14:textId="77777777" w:rsidR="00EF10BF" w:rsidRPr="008A0800" w:rsidRDefault="00EF10BF" w:rsidP="00EF10BF">
      <w:pPr>
        <w:spacing w:after="0"/>
        <w:rPr>
          <w:rFonts w:ascii="TH Sarabun New" w:hAnsi="TH Sarabun New" w:cs="TH Sarabun New"/>
          <w:sz w:val="32"/>
        </w:rPr>
      </w:pPr>
    </w:p>
    <w:p w14:paraId="652B9A7F" w14:textId="77777777" w:rsidR="00EF10BF" w:rsidRPr="008A0800" w:rsidRDefault="00EF10BF" w:rsidP="00EF10BF">
      <w:pPr>
        <w:spacing w:after="0"/>
        <w:rPr>
          <w:rFonts w:ascii="TH Sarabun New" w:hAnsi="TH Sarabun New" w:cs="TH Sarabun New"/>
          <w:sz w:val="32"/>
        </w:rPr>
      </w:pPr>
    </w:p>
    <w:p w14:paraId="54D2E2E3" w14:textId="77777777" w:rsidR="00EF10BF" w:rsidRPr="008A0800" w:rsidRDefault="00EF10BF" w:rsidP="00EF10BF">
      <w:pPr>
        <w:spacing w:after="0"/>
        <w:rPr>
          <w:rFonts w:ascii="TH Sarabun New" w:hAnsi="TH Sarabun New" w:cs="TH Sarabun New"/>
          <w:sz w:val="32"/>
        </w:rPr>
      </w:pPr>
    </w:p>
    <w:p w14:paraId="3956F5C2" w14:textId="77777777" w:rsidR="00EF10BF" w:rsidRPr="008A0800" w:rsidRDefault="00EF10BF" w:rsidP="00EF10BF">
      <w:pPr>
        <w:spacing w:after="0"/>
        <w:rPr>
          <w:rFonts w:ascii="TH Sarabun New" w:hAnsi="TH Sarabun New" w:cs="TH Sarabun New"/>
          <w:sz w:val="32"/>
        </w:rPr>
      </w:pPr>
    </w:p>
    <w:p w14:paraId="581EDE67" w14:textId="77777777" w:rsidR="00EF10BF" w:rsidRPr="008A0800" w:rsidRDefault="00EF10BF" w:rsidP="00EF10BF">
      <w:pPr>
        <w:spacing w:after="0"/>
        <w:rPr>
          <w:rFonts w:ascii="TH Sarabun New" w:hAnsi="TH Sarabun New" w:cs="TH Sarabun New"/>
          <w:sz w:val="32"/>
        </w:rPr>
      </w:pPr>
    </w:p>
    <w:p w14:paraId="334707D6" w14:textId="77777777" w:rsidR="00EF10BF" w:rsidRPr="008A0800" w:rsidRDefault="00EF10BF" w:rsidP="00EF10BF">
      <w:pPr>
        <w:spacing w:after="0"/>
        <w:rPr>
          <w:rFonts w:ascii="TH Sarabun New" w:hAnsi="TH Sarabun New" w:cs="TH Sarabun New"/>
          <w:sz w:val="32"/>
        </w:rPr>
      </w:pPr>
    </w:p>
    <w:p w14:paraId="47045E3B" w14:textId="77777777" w:rsidR="00EF10BF" w:rsidRPr="008A0800" w:rsidRDefault="00EF10BF" w:rsidP="00EF10BF">
      <w:pPr>
        <w:spacing w:after="0"/>
        <w:rPr>
          <w:rFonts w:ascii="TH Sarabun New" w:hAnsi="TH Sarabun New" w:cs="TH Sarabun New"/>
          <w:sz w:val="32"/>
        </w:rPr>
      </w:pPr>
    </w:p>
    <w:p w14:paraId="0D9FCDD6" w14:textId="77777777" w:rsidR="00EF10BF" w:rsidRPr="008A0800" w:rsidRDefault="00EF10BF" w:rsidP="00EF10BF">
      <w:pPr>
        <w:spacing w:after="0"/>
        <w:rPr>
          <w:rFonts w:ascii="TH Sarabun New" w:hAnsi="TH Sarabun New" w:cs="TH Sarabun New"/>
          <w:sz w:val="32"/>
        </w:rPr>
      </w:pPr>
    </w:p>
    <w:p w14:paraId="46A83A66" w14:textId="77777777" w:rsidR="00EF10BF" w:rsidRPr="008A0800" w:rsidRDefault="00EF10BF" w:rsidP="00EF10BF">
      <w:pPr>
        <w:tabs>
          <w:tab w:val="left" w:pos="5040"/>
        </w:tabs>
        <w:jc w:val="left"/>
        <w:rPr>
          <w:rFonts w:ascii="TH Sarabun New" w:hAnsi="TH Sarabun New" w:cs="TH Sarabun New"/>
        </w:rPr>
      </w:pPr>
    </w:p>
    <w:p w14:paraId="3ED5229D" w14:textId="77777777" w:rsidR="00EF10BF" w:rsidRPr="008A0800" w:rsidRDefault="00EF10BF" w:rsidP="00EF10BF">
      <w:pPr>
        <w:tabs>
          <w:tab w:val="left" w:pos="5040"/>
        </w:tabs>
        <w:jc w:val="left"/>
        <w:rPr>
          <w:rFonts w:ascii="TH Sarabun New" w:hAnsi="TH Sarabun New" w:cs="TH Sarabun New"/>
          <w:cs/>
        </w:rPr>
        <w:sectPr w:rsidR="00EF10BF" w:rsidRPr="008A0800" w:rsidSect="00E341DC">
          <w:pgSz w:w="11906" w:h="16838"/>
          <w:pgMar w:top="1440" w:right="1440" w:bottom="1440" w:left="1440" w:header="720" w:footer="720" w:gutter="0"/>
          <w:cols w:space="720"/>
          <w:titlePg/>
          <w:docGrid w:linePitch="360"/>
        </w:sectPr>
      </w:pPr>
    </w:p>
    <w:p w14:paraId="119DA66C" w14:textId="40B26EB5" w:rsidR="00EF10BF" w:rsidRPr="008A0800" w:rsidRDefault="00EF10BF" w:rsidP="00EF10BF">
      <w:pPr>
        <w:pStyle w:val="Caption"/>
        <w:spacing w:after="0"/>
        <w:jc w:val="both"/>
        <w:rPr>
          <w:rFonts w:ascii="TH Sarabun New" w:hAnsi="TH Sarabun New" w:cs="TH Sarabun New"/>
          <w:i w:val="0"/>
          <w:iCs w:val="0"/>
          <w:color w:val="auto"/>
          <w:sz w:val="28"/>
          <w:szCs w:val="28"/>
          <w:cs/>
        </w:rPr>
      </w:pPr>
      <w:bookmarkStart w:id="380" w:name="_Toc63932873"/>
      <w:r w:rsidRPr="008A0800">
        <w:rPr>
          <w:rFonts w:ascii="TH Sarabun New" w:hAnsi="TH Sarabun New" w:cs="TH Sarabun New"/>
          <w:b/>
          <w:bCs/>
          <w:i w:val="0"/>
          <w:iCs w:val="0"/>
          <w:color w:val="auto"/>
          <w:sz w:val="28"/>
          <w:szCs w:val="28"/>
          <w:cs/>
        </w:rPr>
        <w:lastRenderedPageBreak/>
        <w:t xml:space="preserve">ตารางผนวกที่ </w:t>
      </w:r>
      <w:r w:rsidRPr="008A0800">
        <w:rPr>
          <w:rFonts w:ascii="TH Sarabun New" w:hAnsi="TH Sarabun New" w:cs="TH Sarabun New"/>
          <w:b/>
          <w:bCs/>
          <w:i w:val="0"/>
          <w:iCs w:val="0"/>
          <w:color w:val="auto"/>
          <w:sz w:val="28"/>
          <w:szCs w:val="28"/>
        </w:rPr>
        <w:t>5.</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ตารางผนวกที่</w:instrText>
      </w:r>
      <w:r w:rsidRPr="008A0800">
        <w:rPr>
          <w:rFonts w:ascii="TH Sarabun New" w:hAnsi="TH Sarabun New" w:cs="TH Sarabun New"/>
          <w:b/>
          <w:bCs/>
          <w:i w:val="0"/>
          <w:iCs w:val="0"/>
          <w:color w:val="auto"/>
          <w:sz w:val="28"/>
          <w:szCs w:val="28"/>
        </w:rPr>
        <w:instrText xml:space="preserve">_5.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ค่าสถิติเพื่อใช้เป็นเกณฑ์เลือกค่าล่าช้า ของแบบจำลอง </w:t>
      </w:r>
      <w:r w:rsidRPr="008A0800">
        <w:rPr>
          <w:rFonts w:ascii="TH Sarabun New" w:hAnsi="TH Sarabun New" w:cs="TH Sarabun New"/>
          <w:b/>
          <w:bCs/>
          <w:i w:val="0"/>
          <w:iCs w:val="0"/>
          <w:color w:val="auto"/>
          <w:sz w:val="28"/>
          <w:szCs w:val="28"/>
        </w:rPr>
        <w:t xml:space="preserve">VAR </w:t>
      </w:r>
      <w:r w:rsidRPr="008A0800">
        <w:rPr>
          <w:rFonts w:ascii="TH Sarabun New" w:hAnsi="TH Sarabun New" w:cs="TH Sarabun New" w:hint="cs"/>
          <w:b/>
          <w:bCs/>
          <w:i w:val="0"/>
          <w:iCs w:val="0"/>
          <w:color w:val="auto"/>
          <w:sz w:val="28"/>
          <w:szCs w:val="28"/>
          <w:cs/>
        </w:rPr>
        <w:t>ของยางพารา</w:t>
      </w:r>
      <w:bookmarkEnd w:id="380"/>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891"/>
        <w:gridCol w:w="1355"/>
        <w:gridCol w:w="1356"/>
        <w:gridCol w:w="1356"/>
        <w:gridCol w:w="1356"/>
        <w:gridCol w:w="1356"/>
        <w:gridCol w:w="1356"/>
      </w:tblGrid>
      <w:tr w:rsidR="00EF10BF" w:rsidRPr="008A0800" w14:paraId="34B93C7E" w14:textId="77777777" w:rsidTr="007E7915">
        <w:trPr>
          <w:trHeight w:val="204"/>
        </w:trPr>
        <w:tc>
          <w:tcPr>
            <w:tcW w:w="494" w:type="pct"/>
            <w:tcBorders>
              <w:top w:val="single" w:sz="4" w:space="0" w:color="auto"/>
              <w:bottom w:val="single" w:sz="4" w:space="0" w:color="auto"/>
            </w:tcBorders>
            <w:vAlign w:val="bottom"/>
          </w:tcPr>
          <w:p w14:paraId="6806385A"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Lag</w:t>
            </w:r>
          </w:p>
        </w:tc>
        <w:tc>
          <w:tcPr>
            <w:tcW w:w="751" w:type="pct"/>
            <w:tcBorders>
              <w:top w:val="single" w:sz="4" w:space="0" w:color="auto"/>
              <w:bottom w:val="single" w:sz="4" w:space="0" w:color="auto"/>
            </w:tcBorders>
            <w:vAlign w:val="bottom"/>
          </w:tcPr>
          <w:p w14:paraId="51ACBA99"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LogL</w:t>
            </w:r>
          </w:p>
        </w:tc>
        <w:tc>
          <w:tcPr>
            <w:tcW w:w="751" w:type="pct"/>
            <w:tcBorders>
              <w:top w:val="single" w:sz="4" w:space="0" w:color="auto"/>
              <w:bottom w:val="single" w:sz="4" w:space="0" w:color="auto"/>
            </w:tcBorders>
            <w:vAlign w:val="bottom"/>
          </w:tcPr>
          <w:p w14:paraId="6A7F5A9E"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LR</w:t>
            </w:r>
          </w:p>
        </w:tc>
        <w:tc>
          <w:tcPr>
            <w:tcW w:w="751" w:type="pct"/>
            <w:tcBorders>
              <w:top w:val="single" w:sz="4" w:space="0" w:color="auto"/>
              <w:bottom w:val="single" w:sz="4" w:space="0" w:color="auto"/>
            </w:tcBorders>
            <w:vAlign w:val="bottom"/>
          </w:tcPr>
          <w:p w14:paraId="32C453D7"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FPE</w:t>
            </w:r>
          </w:p>
        </w:tc>
        <w:tc>
          <w:tcPr>
            <w:tcW w:w="751" w:type="pct"/>
            <w:tcBorders>
              <w:top w:val="single" w:sz="4" w:space="0" w:color="auto"/>
              <w:bottom w:val="single" w:sz="4" w:space="0" w:color="auto"/>
            </w:tcBorders>
            <w:vAlign w:val="bottom"/>
          </w:tcPr>
          <w:p w14:paraId="30D11CEC"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AIC</w:t>
            </w:r>
          </w:p>
        </w:tc>
        <w:tc>
          <w:tcPr>
            <w:tcW w:w="751" w:type="pct"/>
            <w:tcBorders>
              <w:top w:val="single" w:sz="4" w:space="0" w:color="auto"/>
              <w:bottom w:val="single" w:sz="4" w:space="0" w:color="auto"/>
            </w:tcBorders>
            <w:vAlign w:val="bottom"/>
          </w:tcPr>
          <w:p w14:paraId="614F5DF4"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SC</w:t>
            </w:r>
          </w:p>
        </w:tc>
        <w:tc>
          <w:tcPr>
            <w:tcW w:w="751" w:type="pct"/>
            <w:tcBorders>
              <w:top w:val="single" w:sz="4" w:space="0" w:color="auto"/>
              <w:bottom w:val="single" w:sz="4" w:space="0" w:color="auto"/>
            </w:tcBorders>
            <w:vAlign w:val="bottom"/>
          </w:tcPr>
          <w:p w14:paraId="3CD439C6"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HQ</w:t>
            </w:r>
          </w:p>
        </w:tc>
      </w:tr>
      <w:tr w:rsidR="00EF10BF" w:rsidRPr="008A0800" w14:paraId="483B018F" w14:textId="77777777" w:rsidTr="007E7915">
        <w:trPr>
          <w:trHeight w:val="204"/>
        </w:trPr>
        <w:tc>
          <w:tcPr>
            <w:tcW w:w="494" w:type="pct"/>
            <w:tcBorders>
              <w:top w:val="single" w:sz="4" w:space="0" w:color="auto"/>
            </w:tcBorders>
            <w:vAlign w:val="bottom"/>
          </w:tcPr>
          <w:p w14:paraId="41528644"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0</w:t>
            </w:r>
          </w:p>
        </w:tc>
        <w:tc>
          <w:tcPr>
            <w:tcW w:w="751" w:type="pct"/>
            <w:tcBorders>
              <w:top w:val="single" w:sz="4" w:space="0" w:color="auto"/>
            </w:tcBorders>
            <w:vAlign w:val="bottom"/>
          </w:tcPr>
          <w:p w14:paraId="15F5A60A"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-2800.353</w:t>
            </w:r>
          </w:p>
        </w:tc>
        <w:tc>
          <w:tcPr>
            <w:tcW w:w="751" w:type="pct"/>
            <w:tcBorders>
              <w:top w:val="single" w:sz="4" w:space="0" w:color="auto"/>
            </w:tcBorders>
            <w:vAlign w:val="bottom"/>
          </w:tcPr>
          <w:p w14:paraId="0BEF7E1D"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NA </w:t>
            </w:r>
          </w:p>
        </w:tc>
        <w:tc>
          <w:tcPr>
            <w:tcW w:w="751" w:type="pct"/>
            <w:tcBorders>
              <w:top w:val="single" w:sz="4" w:space="0" w:color="auto"/>
            </w:tcBorders>
            <w:vAlign w:val="bottom"/>
          </w:tcPr>
          <w:p w14:paraId="7DC5E603"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1.46e+17</w:t>
            </w:r>
          </w:p>
        </w:tc>
        <w:tc>
          <w:tcPr>
            <w:tcW w:w="751" w:type="pct"/>
            <w:tcBorders>
              <w:top w:val="single" w:sz="4" w:space="0" w:color="auto"/>
            </w:tcBorders>
            <w:vAlign w:val="bottom"/>
          </w:tcPr>
          <w:p w14:paraId="2C160C3C"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45.19925</w:t>
            </w:r>
          </w:p>
        </w:tc>
        <w:tc>
          <w:tcPr>
            <w:tcW w:w="751" w:type="pct"/>
            <w:tcBorders>
              <w:top w:val="single" w:sz="4" w:space="0" w:color="auto"/>
            </w:tcBorders>
            <w:vAlign w:val="bottom"/>
          </w:tcPr>
          <w:p w14:paraId="64E0191C"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45.24474</w:t>
            </w:r>
          </w:p>
        </w:tc>
        <w:tc>
          <w:tcPr>
            <w:tcW w:w="751" w:type="pct"/>
            <w:tcBorders>
              <w:top w:val="single" w:sz="4" w:space="0" w:color="auto"/>
            </w:tcBorders>
            <w:vAlign w:val="bottom"/>
          </w:tcPr>
          <w:p w14:paraId="043033AC"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45.21773</w:t>
            </w:r>
          </w:p>
        </w:tc>
      </w:tr>
      <w:tr w:rsidR="00EF10BF" w:rsidRPr="008A0800" w14:paraId="0665FD64" w14:textId="77777777" w:rsidTr="007E7915">
        <w:trPr>
          <w:trHeight w:val="204"/>
        </w:trPr>
        <w:tc>
          <w:tcPr>
            <w:tcW w:w="494" w:type="pct"/>
            <w:vAlign w:val="bottom"/>
          </w:tcPr>
          <w:p w14:paraId="1AB7AE02"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1</w:t>
            </w:r>
          </w:p>
        </w:tc>
        <w:tc>
          <w:tcPr>
            <w:tcW w:w="751" w:type="pct"/>
            <w:vAlign w:val="bottom"/>
          </w:tcPr>
          <w:p w14:paraId="139B3B27"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-2689.525</w:t>
            </w:r>
          </w:p>
        </w:tc>
        <w:tc>
          <w:tcPr>
            <w:tcW w:w="751" w:type="pct"/>
            <w:vAlign w:val="bottom"/>
          </w:tcPr>
          <w:p w14:paraId="4538F207"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216.2941</w:t>
            </w:r>
          </w:p>
        </w:tc>
        <w:tc>
          <w:tcPr>
            <w:tcW w:w="751" w:type="pct"/>
            <w:vAlign w:val="bottom"/>
          </w:tcPr>
          <w:p w14:paraId="34A9CC7D"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2.61e+16</w:t>
            </w:r>
          </w:p>
        </w:tc>
        <w:tc>
          <w:tcPr>
            <w:tcW w:w="751" w:type="pct"/>
            <w:vAlign w:val="bottom"/>
          </w:tcPr>
          <w:p w14:paraId="711697FF"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43.47621</w:t>
            </w:r>
          </w:p>
        </w:tc>
        <w:tc>
          <w:tcPr>
            <w:tcW w:w="751" w:type="pct"/>
            <w:vAlign w:val="bottom"/>
          </w:tcPr>
          <w:p w14:paraId="0AD20182"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43.61268*</w:t>
            </w:r>
          </w:p>
        </w:tc>
        <w:tc>
          <w:tcPr>
            <w:tcW w:w="751" w:type="pct"/>
            <w:vAlign w:val="bottom"/>
          </w:tcPr>
          <w:p w14:paraId="3590930C"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43.53165</w:t>
            </w:r>
          </w:p>
        </w:tc>
      </w:tr>
      <w:tr w:rsidR="00EF10BF" w:rsidRPr="008A0800" w14:paraId="2CCEFBEB" w14:textId="77777777" w:rsidTr="007E7915">
        <w:trPr>
          <w:trHeight w:val="204"/>
        </w:trPr>
        <w:tc>
          <w:tcPr>
            <w:tcW w:w="494" w:type="pct"/>
            <w:vAlign w:val="bottom"/>
          </w:tcPr>
          <w:p w14:paraId="11B6AA7D"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w:t>
            </w:r>
          </w:p>
        </w:tc>
        <w:tc>
          <w:tcPr>
            <w:tcW w:w="751" w:type="pct"/>
            <w:vAlign w:val="bottom"/>
          </w:tcPr>
          <w:p w14:paraId="27B749FD"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-2681.925</w:t>
            </w:r>
          </w:p>
        </w:tc>
        <w:tc>
          <w:tcPr>
            <w:tcW w:w="751" w:type="pct"/>
            <w:vAlign w:val="bottom"/>
          </w:tcPr>
          <w:p w14:paraId="3D9E3AD0"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14.58734</w:t>
            </w:r>
          </w:p>
        </w:tc>
        <w:tc>
          <w:tcPr>
            <w:tcW w:w="751" w:type="pct"/>
            <w:vAlign w:val="bottom"/>
          </w:tcPr>
          <w:p w14:paraId="7A431779"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2.46e+16</w:t>
            </w:r>
          </w:p>
        </w:tc>
        <w:tc>
          <w:tcPr>
            <w:tcW w:w="751" w:type="pct"/>
            <w:vAlign w:val="bottom"/>
          </w:tcPr>
          <w:p w14:paraId="7AE87BF5"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43.41814</w:t>
            </w:r>
          </w:p>
        </w:tc>
        <w:tc>
          <w:tcPr>
            <w:tcW w:w="751" w:type="pct"/>
            <w:vAlign w:val="bottom"/>
          </w:tcPr>
          <w:p w14:paraId="43E861B6"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43.64559</w:t>
            </w:r>
          </w:p>
        </w:tc>
        <w:tc>
          <w:tcPr>
            <w:tcW w:w="751" w:type="pct"/>
            <w:vAlign w:val="bottom"/>
          </w:tcPr>
          <w:p w14:paraId="44F958C3"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43.51054</w:t>
            </w:r>
          </w:p>
        </w:tc>
      </w:tr>
      <w:tr w:rsidR="00EF10BF" w:rsidRPr="008A0800" w14:paraId="564475AE" w14:textId="77777777" w:rsidTr="007E7915">
        <w:trPr>
          <w:trHeight w:val="204"/>
        </w:trPr>
        <w:tc>
          <w:tcPr>
            <w:tcW w:w="494" w:type="pct"/>
            <w:vAlign w:val="bottom"/>
          </w:tcPr>
          <w:p w14:paraId="1BA3405D"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3</w:t>
            </w:r>
          </w:p>
        </w:tc>
        <w:tc>
          <w:tcPr>
            <w:tcW w:w="751" w:type="pct"/>
            <w:vAlign w:val="bottom"/>
          </w:tcPr>
          <w:p w14:paraId="60E8E907"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-2675.481</w:t>
            </w:r>
          </w:p>
        </w:tc>
        <w:tc>
          <w:tcPr>
            <w:tcW w:w="751" w:type="pct"/>
            <w:vAlign w:val="bottom"/>
          </w:tcPr>
          <w:p w14:paraId="6240A90D"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12.15962</w:t>
            </w:r>
          </w:p>
        </w:tc>
        <w:tc>
          <w:tcPr>
            <w:tcW w:w="751" w:type="pct"/>
            <w:vAlign w:val="bottom"/>
          </w:tcPr>
          <w:p w14:paraId="65A24D0F"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2.37e+16</w:t>
            </w:r>
          </w:p>
        </w:tc>
        <w:tc>
          <w:tcPr>
            <w:tcW w:w="751" w:type="pct"/>
            <w:vAlign w:val="bottom"/>
          </w:tcPr>
          <w:p w14:paraId="1E732386"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43.37873</w:t>
            </w:r>
          </w:p>
        </w:tc>
        <w:tc>
          <w:tcPr>
            <w:tcW w:w="751" w:type="pct"/>
            <w:vAlign w:val="bottom"/>
          </w:tcPr>
          <w:p w14:paraId="422694CF"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43.69715</w:t>
            </w:r>
          </w:p>
        </w:tc>
        <w:tc>
          <w:tcPr>
            <w:tcW w:w="751" w:type="pct"/>
            <w:vAlign w:val="bottom"/>
          </w:tcPr>
          <w:p w14:paraId="5D27ADD4"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43.50808</w:t>
            </w:r>
          </w:p>
        </w:tc>
      </w:tr>
      <w:tr w:rsidR="00EF10BF" w:rsidRPr="008A0800" w14:paraId="61D7E504" w14:textId="77777777" w:rsidTr="007E7915">
        <w:trPr>
          <w:trHeight w:val="204"/>
        </w:trPr>
        <w:tc>
          <w:tcPr>
            <w:tcW w:w="494" w:type="pct"/>
            <w:vAlign w:val="bottom"/>
          </w:tcPr>
          <w:p w14:paraId="1B6381FC"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4</w:t>
            </w:r>
          </w:p>
        </w:tc>
        <w:tc>
          <w:tcPr>
            <w:tcW w:w="751" w:type="pct"/>
            <w:vAlign w:val="bottom"/>
          </w:tcPr>
          <w:p w14:paraId="537E57FE"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-2665.282</w:t>
            </w:r>
          </w:p>
        </w:tc>
        <w:tc>
          <w:tcPr>
            <w:tcW w:w="751" w:type="pct"/>
            <w:vAlign w:val="bottom"/>
          </w:tcPr>
          <w:p w14:paraId="31029500"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18.91831</w:t>
            </w:r>
          </w:p>
        </w:tc>
        <w:tc>
          <w:tcPr>
            <w:tcW w:w="751" w:type="pct"/>
            <w:vAlign w:val="bottom"/>
          </w:tcPr>
          <w:p w14:paraId="4B1ADFCA"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2.14e+16</w:t>
            </w:r>
          </w:p>
        </w:tc>
        <w:tc>
          <w:tcPr>
            <w:tcW w:w="751" w:type="pct"/>
            <w:vAlign w:val="bottom"/>
          </w:tcPr>
          <w:p w14:paraId="61082A76"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43.27874</w:t>
            </w:r>
          </w:p>
        </w:tc>
        <w:tc>
          <w:tcPr>
            <w:tcW w:w="751" w:type="pct"/>
            <w:vAlign w:val="bottom"/>
          </w:tcPr>
          <w:p w14:paraId="1151E828"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43.68814</w:t>
            </w:r>
          </w:p>
        </w:tc>
        <w:tc>
          <w:tcPr>
            <w:tcW w:w="751" w:type="pct"/>
            <w:vAlign w:val="bottom"/>
          </w:tcPr>
          <w:p w14:paraId="0E44009B"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43.44505</w:t>
            </w:r>
          </w:p>
        </w:tc>
      </w:tr>
      <w:tr w:rsidR="00EF10BF" w:rsidRPr="008A0800" w14:paraId="7B690FBC" w14:textId="77777777" w:rsidTr="007E7915">
        <w:trPr>
          <w:trHeight w:val="204"/>
        </w:trPr>
        <w:tc>
          <w:tcPr>
            <w:tcW w:w="494" w:type="pct"/>
            <w:vAlign w:val="bottom"/>
          </w:tcPr>
          <w:p w14:paraId="3279B8D3"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5</w:t>
            </w:r>
          </w:p>
        </w:tc>
        <w:tc>
          <w:tcPr>
            <w:tcW w:w="751" w:type="pct"/>
            <w:vAlign w:val="bottom"/>
          </w:tcPr>
          <w:p w14:paraId="02B43F7D"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-2655.202</w:t>
            </w:r>
          </w:p>
        </w:tc>
        <w:tc>
          <w:tcPr>
            <w:tcW w:w="751" w:type="pct"/>
            <w:vAlign w:val="bottom"/>
          </w:tcPr>
          <w:p w14:paraId="57F440CD"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18.37130</w:t>
            </w:r>
          </w:p>
        </w:tc>
        <w:tc>
          <w:tcPr>
            <w:tcW w:w="751" w:type="pct"/>
            <w:vAlign w:val="bottom"/>
          </w:tcPr>
          <w:p w14:paraId="5066E0A0"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1.94e+16</w:t>
            </w:r>
          </w:p>
        </w:tc>
        <w:tc>
          <w:tcPr>
            <w:tcW w:w="751" w:type="pct"/>
            <w:vAlign w:val="bottom"/>
          </w:tcPr>
          <w:p w14:paraId="15C4370A"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43.18068</w:t>
            </w:r>
          </w:p>
        </w:tc>
        <w:tc>
          <w:tcPr>
            <w:tcW w:w="751" w:type="pct"/>
            <w:vAlign w:val="bottom"/>
          </w:tcPr>
          <w:p w14:paraId="2380371A"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43.68105</w:t>
            </w:r>
          </w:p>
        </w:tc>
        <w:tc>
          <w:tcPr>
            <w:tcW w:w="751" w:type="pct"/>
            <w:vAlign w:val="bottom"/>
          </w:tcPr>
          <w:p w14:paraId="08CEAA54"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43.38394</w:t>
            </w:r>
          </w:p>
        </w:tc>
      </w:tr>
      <w:tr w:rsidR="00EF10BF" w:rsidRPr="008A0800" w14:paraId="5CAC810E" w14:textId="77777777" w:rsidTr="007E7915">
        <w:trPr>
          <w:trHeight w:val="204"/>
        </w:trPr>
        <w:tc>
          <w:tcPr>
            <w:tcW w:w="494" w:type="pct"/>
            <w:vAlign w:val="bottom"/>
          </w:tcPr>
          <w:p w14:paraId="088D9A7C"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6</w:t>
            </w:r>
          </w:p>
        </w:tc>
        <w:tc>
          <w:tcPr>
            <w:tcW w:w="751" w:type="pct"/>
            <w:vAlign w:val="bottom"/>
          </w:tcPr>
          <w:p w14:paraId="3B6C2BD6"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-2648.208</w:t>
            </w:r>
          </w:p>
        </w:tc>
        <w:tc>
          <w:tcPr>
            <w:tcW w:w="751" w:type="pct"/>
            <w:vAlign w:val="bottom"/>
          </w:tcPr>
          <w:p w14:paraId="3FDA91B3"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12.52210*</w:t>
            </w:r>
          </w:p>
        </w:tc>
        <w:tc>
          <w:tcPr>
            <w:tcW w:w="751" w:type="pct"/>
            <w:vAlign w:val="bottom"/>
          </w:tcPr>
          <w:p w14:paraId="3F145B84"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1.85e+16*</w:t>
            </w:r>
          </w:p>
        </w:tc>
        <w:tc>
          <w:tcPr>
            <w:tcW w:w="751" w:type="pct"/>
            <w:vAlign w:val="bottom"/>
          </w:tcPr>
          <w:p w14:paraId="0B07A87B"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43.13238</w:t>
            </w:r>
          </w:p>
        </w:tc>
        <w:tc>
          <w:tcPr>
            <w:tcW w:w="751" w:type="pct"/>
            <w:vAlign w:val="bottom"/>
          </w:tcPr>
          <w:p w14:paraId="3FD71BC6"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43.72373</w:t>
            </w:r>
          </w:p>
        </w:tc>
        <w:tc>
          <w:tcPr>
            <w:tcW w:w="751" w:type="pct"/>
            <w:vAlign w:val="bottom"/>
          </w:tcPr>
          <w:p w14:paraId="3A515166"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43.37260*</w:t>
            </w:r>
          </w:p>
        </w:tc>
      </w:tr>
      <w:tr w:rsidR="00EF10BF" w:rsidRPr="008A0800" w14:paraId="39BDBFA0" w14:textId="77777777" w:rsidTr="007E7915">
        <w:trPr>
          <w:trHeight w:val="204"/>
        </w:trPr>
        <w:tc>
          <w:tcPr>
            <w:tcW w:w="494" w:type="pct"/>
            <w:vAlign w:val="bottom"/>
          </w:tcPr>
          <w:p w14:paraId="60DFEF78"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7</w:t>
            </w:r>
          </w:p>
        </w:tc>
        <w:tc>
          <w:tcPr>
            <w:tcW w:w="751" w:type="pct"/>
            <w:vAlign w:val="bottom"/>
          </w:tcPr>
          <w:p w14:paraId="09F2B254"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-2644.189</w:t>
            </w:r>
          </w:p>
        </w:tc>
        <w:tc>
          <w:tcPr>
            <w:tcW w:w="751" w:type="pct"/>
            <w:vAlign w:val="bottom"/>
          </w:tcPr>
          <w:p w14:paraId="3EAFEAED"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7.064741</w:t>
            </w:r>
          </w:p>
        </w:tc>
        <w:tc>
          <w:tcPr>
            <w:tcW w:w="751" w:type="pct"/>
            <w:vAlign w:val="bottom"/>
          </w:tcPr>
          <w:p w14:paraId="7DD45897"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1.85e+16</w:t>
            </w:r>
          </w:p>
        </w:tc>
        <w:tc>
          <w:tcPr>
            <w:tcW w:w="751" w:type="pct"/>
            <w:vAlign w:val="bottom"/>
          </w:tcPr>
          <w:p w14:paraId="56579888"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43.13209*</w:t>
            </w:r>
          </w:p>
        </w:tc>
        <w:tc>
          <w:tcPr>
            <w:tcW w:w="751" w:type="pct"/>
            <w:vAlign w:val="bottom"/>
          </w:tcPr>
          <w:p w14:paraId="79838706"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43.81441</w:t>
            </w:r>
          </w:p>
        </w:tc>
        <w:tc>
          <w:tcPr>
            <w:tcW w:w="751" w:type="pct"/>
            <w:vAlign w:val="bottom"/>
          </w:tcPr>
          <w:p w14:paraId="45DFE76B"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43.40926</w:t>
            </w:r>
          </w:p>
        </w:tc>
      </w:tr>
      <w:tr w:rsidR="00EF10BF" w:rsidRPr="008A0800" w14:paraId="0E07F1E6" w14:textId="77777777" w:rsidTr="007E7915">
        <w:trPr>
          <w:trHeight w:val="204"/>
        </w:trPr>
        <w:tc>
          <w:tcPr>
            <w:tcW w:w="494" w:type="pct"/>
            <w:vAlign w:val="bottom"/>
          </w:tcPr>
          <w:p w14:paraId="3F6D291A"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8</w:t>
            </w:r>
          </w:p>
        </w:tc>
        <w:tc>
          <w:tcPr>
            <w:tcW w:w="751" w:type="pct"/>
            <w:vAlign w:val="bottom"/>
          </w:tcPr>
          <w:p w14:paraId="59CEAB54"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-2641.013</w:t>
            </w:r>
          </w:p>
        </w:tc>
        <w:tc>
          <w:tcPr>
            <w:tcW w:w="751" w:type="pct"/>
            <w:vAlign w:val="bottom"/>
          </w:tcPr>
          <w:p w14:paraId="688F8A08"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5.481405</w:t>
            </w:r>
          </w:p>
        </w:tc>
        <w:tc>
          <w:tcPr>
            <w:tcW w:w="751" w:type="pct"/>
            <w:vAlign w:val="bottom"/>
          </w:tcPr>
          <w:p w14:paraId="65AF50E9"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1.88e+16</w:t>
            </w:r>
          </w:p>
        </w:tc>
        <w:tc>
          <w:tcPr>
            <w:tcW w:w="751" w:type="pct"/>
            <w:vAlign w:val="bottom"/>
          </w:tcPr>
          <w:p w14:paraId="11BFEC17"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43.14537</w:t>
            </w:r>
          </w:p>
        </w:tc>
        <w:tc>
          <w:tcPr>
            <w:tcW w:w="751" w:type="pct"/>
            <w:vAlign w:val="bottom"/>
          </w:tcPr>
          <w:p w14:paraId="0AD0E1FC"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43.91868</w:t>
            </w:r>
          </w:p>
        </w:tc>
        <w:tc>
          <w:tcPr>
            <w:tcW w:w="751" w:type="pct"/>
            <w:vAlign w:val="bottom"/>
          </w:tcPr>
          <w:p w14:paraId="0A7A39CC" w14:textId="77777777" w:rsidR="00EF10BF" w:rsidRPr="008A0800" w:rsidRDefault="00EF10BF" w:rsidP="007E7915">
            <w:pPr>
              <w:autoSpaceDE w:val="0"/>
              <w:autoSpaceDN w:val="0"/>
              <w:adjustRightInd w:val="0"/>
              <w:spacing w:after="0" w:line="240" w:lineRule="auto"/>
              <w:rPr>
                <w:rFonts w:ascii="TH SarabunPSK" w:hAnsi="TH SarabunPSK"/>
                <w:sz w:val="32"/>
              </w:rPr>
            </w:pPr>
            <w:r w:rsidRPr="008A0800">
              <w:rPr>
                <w:rFonts w:ascii="TH SarabunPSK" w:hAnsi="TH SarabunPSK"/>
                <w:sz w:val="32"/>
              </w:rPr>
              <w:t> 43.45951</w:t>
            </w:r>
          </w:p>
        </w:tc>
      </w:tr>
    </w:tbl>
    <w:p w14:paraId="61D7AD2A" w14:textId="77777777" w:rsidR="00EF10BF" w:rsidRPr="008A0800" w:rsidRDefault="00EF10BF" w:rsidP="00EF10BF">
      <w:pPr>
        <w:spacing w:after="0" w:line="240" w:lineRule="auto"/>
        <w:jc w:val="left"/>
        <w:rPr>
          <w:rFonts w:ascii="TH SarabunPSK" w:hAnsi="TH SarabunPSK"/>
          <w:sz w:val="32"/>
        </w:rPr>
      </w:pPr>
      <w:r w:rsidRPr="008A0800">
        <w:rPr>
          <w:rFonts w:ascii="TH SarabunPSK" w:hAnsi="TH SarabunPSK" w:hint="cs"/>
          <w:sz w:val="32"/>
          <w:cs/>
        </w:rPr>
        <w:t>ที่มา</w:t>
      </w:r>
      <w:r w:rsidRPr="008A0800">
        <w:rPr>
          <w:rFonts w:ascii="TH SarabunPSK" w:hAnsi="TH SarabunPSK"/>
          <w:sz w:val="32"/>
        </w:rPr>
        <w:t xml:space="preserve">: </w:t>
      </w:r>
      <w:r w:rsidRPr="008A0800">
        <w:rPr>
          <w:rFonts w:ascii="TH SarabunPSK" w:hAnsi="TH SarabunPSK" w:hint="cs"/>
          <w:sz w:val="32"/>
          <w:cs/>
        </w:rPr>
        <w:t>จากการคำนวณ</w:t>
      </w:r>
    </w:p>
    <w:p w14:paraId="2A1B0F55" w14:textId="77777777" w:rsidR="00EF10BF" w:rsidRPr="008A0800" w:rsidRDefault="00EF10BF" w:rsidP="00EF10BF">
      <w:pPr>
        <w:spacing w:after="0" w:line="240" w:lineRule="auto"/>
        <w:jc w:val="left"/>
        <w:rPr>
          <w:rFonts w:ascii="TH SarabunPSK" w:hAnsi="TH SarabunPSK"/>
          <w:sz w:val="32"/>
        </w:rPr>
      </w:pPr>
    </w:p>
    <w:p w14:paraId="6B27F902" w14:textId="77777777" w:rsidR="00EF10BF" w:rsidRPr="008A0800" w:rsidRDefault="00EF10BF" w:rsidP="00EF10BF">
      <w:pPr>
        <w:spacing w:after="200" w:line="276" w:lineRule="auto"/>
        <w:jc w:val="left"/>
        <w:rPr>
          <w:rFonts w:ascii="TH SarabunPSK" w:hAnsi="TH SarabunPSK"/>
          <w:sz w:val="32"/>
          <w:cs/>
        </w:rPr>
      </w:pPr>
      <w:r w:rsidRPr="008A0800">
        <w:rPr>
          <w:rFonts w:ascii="TH SarabunPSK" w:hAnsi="TH SarabunPSK"/>
          <w:sz w:val="32"/>
          <w:cs/>
        </w:rPr>
        <w:br w:type="page"/>
      </w:r>
    </w:p>
    <w:p w14:paraId="7788A65A" w14:textId="77777777" w:rsidR="00EF10BF" w:rsidRPr="008A0800" w:rsidRDefault="00EF10BF" w:rsidP="00EF10BF">
      <w:pPr>
        <w:spacing w:after="0" w:line="240" w:lineRule="auto"/>
        <w:jc w:val="left"/>
        <w:rPr>
          <w:rFonts w:ascii="TH SarabunPSK" w:hAnsi="TH SarabunPSK"/>
          <w:b/>
          <w:bCs/>
          <w:sz w:val="32"/>
        </w:rPr>
      </w:pPr>
      <w:r w:rsidRPr="008A0800">
        <w:rPr>
          <w:rFonts w:ascii="TH SarabunPSK" w:hAnsi="TH SarabunPSK"/>
          <w:b/>
          <w:bCs/>
          <w:sz w:val="32"/>
          <w:cs/>
        </w:rPr>
        <w:lastRenderedPageBreak/>
        <w:t xml:space="preserve">ผลการวิเคราะห์ </w:t>
      </w:r>
      <w:r w:rsidRPr="008A0800">
        <w:rPr>
          <w:rFonts w:ascii="TH SarabunPSK" w:hAnsi="TH SarabunPSK"/>
          <w:b/>
          <w:bCs/>
          <w:sz w:val="32"/>
        </w:rPr>
        <w:t xml:space="preserve">RubberD </w:t>
      </w:r>
      <w:r w:rsidRPr="008A0800">
        <w:rPr>
          <w:rFonts w:ascii="TH SarabunPSK" w:hAnsi="TH SarabunPSK" w:hint="cs"/>
          <w:b/>
          <w:bCs/>
          <w:sz w:val="32"/>
          <w:cs/>
        </w:rPr>
        <w:t xml:space="preserve">และ </w:t>
      </w:r>
      <w:r w:rsidRPr="008A0800">
        <w:rPr>
          <w:rFonts w:ascii="TH SarabunPSK" w:hAnsi="TH SarabunPSK"/>
          <w:b/>
          <w:bCs/>
          <w:sz w:val="32"/>
        </w:rPr>
        <w:t xml:space="preserve">RubberEX </w:t>
      </w:r>
      <w:r w:rsidRPr="008A0800">
        <w:rPr>
          <w:rFonts w:ascii="TH SarabunPSK" w:hAnsi="TH SarabunPSK"/>
          <w:b/>
          <w:bCs/>
          <w:sz w:val="32"/>
          <w:cs/>
        </w:rPr>
        <w:t>ด้วยแบบจำลอง</w:t>
      </w:r>
      <w:r w:rsidRPr="008A0800">
        <w:rPr>
          <w:rFonts w:ascii="TH SarabunPSK" w:hAnsi="TH SarabunPSK" w:hint="cs"/>
          <w:b/>
          <w:bCs/>
          <w:sz w:val="32"/>
          <w:cs/>
        </w:rPr>
        <w:t xml:space="preserve"> </w:t>
      </w:r>
      <w:r w:rsidRPr="008A0800">
        <w:rPr>
          <w:rFonts w:ascii="TH SarabunPSK" w:hAnsi="TH SarabunPSK"/>
          <w:b/>
          <w:bCs/>
          <w:sz w:val="32"/>
        </w:rPr>
        <w:t xml:space="preserve">VAR </w:t>
      </w:r>
    </w:p>
    <w:tbl>
      <w:tblPr>
        <w:tblW w:w="5000" w:type="pct"/>
        <w:tblBorders>
          <w:top w:val="single" w:sz="4" w:space="0" w:color="auto"/>
          <w:bottom w:val="single" w:sz="4" w:space="0" w:color="auto"/>
        </w:tblBorders>
        <w:tblCellMar>
          <w:left w:w="0" w:type="dxa"/>
          <w:right w:w="0" w:type="dxa"/>
        </w:tblCellMar>
        <w:tblLook w:val="0000" w:firstRow="0" w:lastRow="0" w:firstColumn="0" w:lastColumn="0" w:noHBand="0" w:noVBand="0"/>
      </w:tblPr>
      <w:tblGrid>
        <w:gridCol w:w="4142"/>
        <w:gridCol w:w="2442"/>
        <w:gridCol w:w="2442"/>
      </w:tblGrid>
      <w:tr w:rsidR="00EF10BF" w:rsidRPr="008A0800" w14:paraId="2C1E8675" w14:textId="77777777" w:rsidTr="007E7915">
        <w:trPr>
          <w:trHeight w:val="204"/>
        </w:trPr>
        <w:tc>
          <w:tcPr>
            <w:tcW w:w="2294" w:type="pct"/>
            <w:tcBorders>
              <w:top w:val="single" w:sz="4" w:space="0" w:color="auto"/>
              <w:bottom w:val="single" w:sz="4" w:space="0" w:color="auto"/>
            </w:tcBorders>
            <w:vAlign w:val="bottom"/>
          </w:tcPr>
          <w:p w14:paraId="5062C8CD"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1353" w:type="pct"/>
            <w:tcBorders>
              <w:top w:val="single" w:sz="4" w:space="0" w:color="auto"/>
              <w:bottom w:val="single" w:sz="4" w:space="0" w:color="auto"/>
            </w:tcBorders>
            <w:vAlign w:val="bottom"/>
          </w:tcPr>
          <w:p w14:paraId="78BE2EE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RUBBERD</w:t>
            </w:r>
          </w:p>
        </w:tc>
        <w:tc>
          <w:tcPr>
            <w:tcW w:w="1353" w:type="pct"/>
            <w:tcBorders>
              <w:top w:val="single" w:sz="4" w:space="0" w:color="auto"/>
              <w:bottom w:val="single" w:sz="4" w:space="0" w:color="auto"/>
            </w:tcBorders>
            <w:vAlign w:val="bottom"/>
          </w:tcPr>
          <w:p w14:paraId="331AF46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RUBBEREX</w:t>
            </w:r>
          </w:p>
        </w:tc>
      </w:tr>
      <w:tr w:rsidR="00EF10BF" w:rsidRPr="008A0800" w14:paraId="0A475152" w14:textId="77777777" w:rsidTr="007E7915">
        <w:trPr>
          <w:trHeight w:val="204"/>
        </w:trPr>
        <w:tc>
          <w:tcPr>
            <w:tcW w:w="2294" w:type="pct"/>
            <w:tcBorders>
              <w:top w:val="single" w:sz="4" w:space="0" w:color="auto"/>
            </w:tcBorders>
            <w:vAlign w:val="bottom"/>
          </w:tcPr>
          <w:p w14:paraId="2A19001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RUBBERD(-1)</w:t>
            </w:r>
          </w:p>
        </w:tc>
        <w:tc>
          <w:tcPr>
            <w:tcW w:w="1353" w:type="pct"/>
            <w:tcBorders>
              <w:top w:val="single" w:sz="4" w:space="0" w:color="auto"/>
            </w:tcBorders>
            <w:vAlign w:val="bottom"/>
          </w:tcPr>
          <w:p w14:paraId="1C250DB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0.184889</w:t>
            </w:r>
          </w:p>
        </w:tc>
        <w:tc>
          <w:tcPr>
            <w:tcW w:w="1353" w:type="pct"/>
            <w:tcBorders>
              <w:top w:val="single" w:sz="4" w:space="0" w:color="auto"/>
            </w:tcBorders>
            <w:vAlign w:val="bottom"/>
          </w:tcPr>
          <w:p w14:paraId="548B97B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0.608426</w:t>
            </w:r>
          </w:p>
        </w:tc>
      </w:tr>
      <w:tr w:rsidR="00EF10BF" w:rsidRPr="008A0800" w14:paraId="2DC2F82F" w14:textId="77777777" w:rsidTr="007E7915">
        <w:trPr>
          <w:trHeight w:val="204"/>
        </w:trPr>
        <w:tc>
          <w:tcPr>
            <w:tcW w:w="2294" w:type="pct"/>
            <w:vAlign w:val="bottom"/>
          </w:tcPr>
          <w:p w14:paraId="6D077F7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1353" w:type="pct"/>
            <w:vAlign w:val="bottom"/>
          </w:tcPr>
          <w:p w14:paraId="53B1FFC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(0.08765)</w:t>
            </w:r>
          </w:p>
        </w:tc>
        <w:tc>
          <w:tcPr>
            <w:tcW w:w="1353" w:type="pct"/>
            <w:vAlign w:val="bottom"/>
          </w:tcPr>
          <w:p w14:paraId="6EAE3F6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(0.52543)</w:t>
            </w:r>
          </w:p>
        </w:tc>
      </w:tr>
      <w:tr w:rsidR="00EF10BF" w:rsidRPr="008A0800" w14:paraId="5E114D21" w14:textId="77777777" w:rsidTr="007E7915">
        <w:trPr>
          <w:trHeight w:val="204"/>
        </w:trPr>
        <w:tc>
          <w:tcPr>
            <w:tcW w:w="2294" w:type="pct"/>
            <w:vAlign w:val="bottom"/>
          </w:tcPr>
          <w:p w14:paraId="2BB7EB8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1353" w:type="pct"/>
            <w:vAlign w:val="bottom"/>
          </w:tcPr>
          <w:p w14:paraId="49D38CAF"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[ 2.10947]</w:t>
            </w:r>
          </w:p>
        </w:tc>
        <w:tc>
          <w:tcPr>
            <w:tcW w:w="1353" w:type="pct"/>
            <w:vAlign w:val="bottom"/>
          </w:tcPr>
          <w:p w14:paraId="53C8EBF7"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[ 1.15796]</w:t>
            </w:r>
          </w:p>
        </w:tc>
      </w:tr>
      <w:tr w:rsidR="00EF10BF" w:rsidRPr="008A0800" w14:paraId="1FDF6C72" w14:textId="77777777" w:rsidTr="007E7915">
        <w:trPr>
          <w:trHeight w:val="204"/>
        </w:trPr>
        <w:tc>
          <w:tcPr>
            <w:tcW w:w="2294" w:type="pct"/>
            <w:vAlign w:val="bottom"/>
          </w:tcPr>
          <w:p w14:paraId="58C8C22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RUBBEREX(-1)</w:t>
            </w:r>
          </w:p>
        </w:tc>
        <w:tc>
          <w:tcPr>
            <w:tcW w:w="1353" w:type="pct"/>
            <w:vAlign w:val="bottom"/>
          </w:tcPr>
          <w:p w14:paraId="28CC4F5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-0.017169</w:t>
            </w:r>
          </w:p>
        </w:tc>
        <w:tc>
          <w:tcPr>
            <w:tcW w:w="1353" w:type="pct"/>
            <w:vAlign w:val="bottom"/>
          </w:tcPr>
          <w:p w14:paraId="410CB74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0.679925</w:t>
            </w:r>
          </w:p>
        </w:tc>
      </w:tr>
      <w:tr w:rsidR="00EF10BF" w:rsidRPr="008A0800" w14:paraId="66F16DA3" w14:textId="77777777" w:rsidTr="007E7915">
        <w:trPr>
          <w:trHeight w:val="204"/>
        </w:trPr>
        <w:tc>
          <w:tcPr>
            <w:tcW w:w="2294" w:type="pct"/>
            <w:vAlign w:val="bottom"/>
          </w:tcPr>
          <w:p w14:paraId="5950027E"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1353" w:type="pct"/>
            <w:vAlign w:val="bottom"/>
          </w:tcPr>
          <w:p w14:paraId="6D7C74A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(0.01137)</w:t>
            </w:r>
          </w:p>
        </w:tc>
        <w:tc>
          <w:tcPr>
            <w:tcW w:w="1353" w:type="pct"/>
            <w:vAlign w:val="bottom"/>
          </w:tcPr>
          <w:p w14:paraId="5A937B6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(0.06817)</w:t>
            </w:r>
          </w:p>
        </w:tc>
      </w:tr>
      <w:tr w:rsidR="00EF10BF" w:rsidRPr="008A0800" w14:paraId="79AE29EF" w14:textId="77777777" w:rsidTr="007E7915">
        <w:trPr>
          <w:trHeight w:val="204"/>
        </w:trPr>
        <w:tc>
          <w:tcPr>
            <w:tcW w:w="2294" w:type="pct"/>
            <w:vAlign w:val="bottom"/>
          </w:tcPr>
          <w:p w14:paraId="5707FCE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1353" w:type="pct"/>
            <w:vAlign w:val="bottom"/>
          </w:tcPr>
          <w:p w14:paraId="687DF8F7"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[-1.50975]</w:t>
            </w:r>
          </w:p>
        </w:tc>
        <w:tc>
          <w:tcPr>
            <w:tcW w:w="1353" w:type="pct"/>
            <w:vAlign w:val="bottom"/>
          </w:tcPr>
          <w:p w14:paraId="43C50DC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[ 9.97356]</w:t>
            </w:r>
          </w:p>
        </w:tc>
      </w:tr>
      <w:tr w:rsidR="00EF10BF" w:rsidRPr="008A0800" w14:paraId="134CF01A" w14:textId="77777777" w:rsidTr="007E7915">
        <w:trPr>
          <w:trHeight w:val="204"/>
        </w:trPr>
        <w:tc>
          <w:tcPr>
            <w:tcW w:w="2294" w:type="pct"/>
            <w:vAlign w:val="bottom"/>
          </w:tcPr>
          <w:p w14:paraId="298BC13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C</w:t>
            </w:r>
          </w:p>
        </w:tc>
        <w:tc>
          <w:tcPr>
            <w:tcW w:w="1353" w:type="pct"/>
            <w:vAlign w:val="bottom"/>
          </w:tcPr>
          <w:p w14:paraId="717F48F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27146.30</w:t>
            </w:r>
          </w:p>
        </w:tc>
        <w:tc>
          <w:tcPr>
            <w:tcW w:w="1353" w:type="pct"/>
            <w:vAlign w:val="bottom"/>
          </w:tcPr>
          <w:p w14:paraId="3B1E451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39890.54</w:t>
            </w:r>
          </w:p>
        </w:tc>
      </w:tr>
      <w:tr w:rsidR="00EF10BF" w:rsidRPr="008A0800" w14:paraId="3F739943" w14:textId="77777777" w:rsidTr="007E7915">
        <w:trPr>
          <w:trHeight w:val="204"/>
        </w:trPr>
        <w:tc>
          <w:tcPr>
            <w:tcW w:w="2294" w:type="pct"/>
            <w:vAlign w:val="bottom"/>
          </w:tcPr>
          <w:p w14:paraId="09A3D52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1353" w:type="pct"/>
            <w:vAlign w:val="bottom"/>
          </w:tcPr>
          <w:p w14:paraId="6D34625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(3268.89)</w:t>
            </w:r>
          </w:p>
        </w:tc>
        <w:tc>
          <w:tcPr>
            <w:tcW w:w="1353" w:type="pct"/>
            <w:vAlign w:val="bottom"/>
          </w:tcPr>
          <w:p w14:paraId="0DACF65A"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(19596.4)</w:t>
            </w:r>
          </w:p>
        </w:tc>
      </w:tr>
      <w:tr w:rsidR="00EF10BF" w:rsidRPr="008A0800" w14:paraId="3C5B973B" w14:textId="77777777" w:rsidTr="007E7915">
        <w:trPr>
          <w:trHeight w:val="204"/>
        </w:trPr>
        <w:tc>
          <w:tcPr>
            <w:tcW w:w="2294" w:type="pct"/>
            <w:vAlign w:val="bottom"/>
          </w:tcPr>
          <w:p w14:paraId="50CB6C8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1353" w:type="pct"/>
            <w:vAlign w:val="bottom"/>
          </w:tcPr>
          <w:p w14:paraId="270EE13E"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[ 8.30443]</w:t>
            </w:r>
          </w:p>
        </w:tc>
        <w:tc>
          <w:tcPr>
            <w:tcW w:w="1353" w:type="pct"/>
            <w:vAlign w:val="bottom"/>
          </w:tcPr>
          <w:p w14:paraId="00E3C079"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[ 2.03560]</w:t>
            </w:r>
          </w:p>
        </w:tc>
      </w:tr>
      <w:tr w:rsidR="00EF10BF" w:rsidRPr="008A0800" w14:paraId="14C27173" w14:textId="77777777" w:rsidTr="007E7915">
        <w:trPr>
          <w:trHeight w:val="204"/>
        </w:trPr>
        <w:tc>
          <w:tcPr>
            <w:tcW w:w="2294" w:type="pct"/>
            <w:vAlign w:val="bottom"/>
          </w:tcPr>
          <w:p w14:paraId="20C591E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@TREND</w:t>
            </w:r>
          </w:p>
        </w:tc>
        <w:tc>
          <w:tcPr>
            <w:tcW w:w="1353" w:type="pct"/>
            <w:vAlign w:val="bottom"/>
          </w:tcPr>
          <w:p w14:paraId="567ACCDD"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177.8436</w:t>
            </w:r>
          </w:p>
        </w:tc>
        <w:tc>
          <w:tcPr>
            <w:tcW w:w="1353" w:type="pct"/>
            <w:vAlign w:val="bottom"/>
          </w:tcPr>
          <w:p w14:paraId="40122FD9"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302.3296</w:t>
            </w:r>
          </w:p>
        </w:tc>
      </w:tr>
      <w:tr w:rsidR="00EF10BF" w:rsidRPr="008A0800" w14:paraId="666CE103" w14:textId="77777777" w:rsidTr="007E7915">
        <w:trPr>
          <w:trHeight w:val="204"/>
        </w:trPr>
        <w:tc>
          <w:tcPr>
            <w:tcW w:w="2294" w:type="pct"/>
            <w:tcBorders>
              <w:bottom w:val="nil"/>
            </w:tcBorders>
            <w:vAlign w:val="bottom"/>
          </w:tcPr>
          <w:p w14:paraId="0287058C"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1353" w:type="pct"/>
            <w:tcBorders>
              <w:bottom w:val="nil"/>
            </w:tcBorders>
            <w:vAlign w:val="bottom"/>
          </w:tcPr>
          <w:p w14:paraId="10EC8B40"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(23.1969)</w:t>
            </w:r>
          </w:p>
        </w:tc>
        <w:tc>
          <w:tcPr>
            <w:tcW w:w="1353" w:type="pct"/>
            <w:tcBorders>
              <w:bottom w:val="nil"/>
            </w:tcBorders>
            <w:vAlign w:val="bottom"/>
          </w:tcPr>
          <w:p w14:paraId="5DA6E35A"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(139.061)</w:t>
            </w:r>
          </w:p>
        </w:tc>
      </w:tr>
      <w:tr w:rsidR="00EF10BF" w:rsidRPr="008A0800" w14:paraId="0ED7D65C" w14:textId="77777777" w:rsidTr="007E7915">
        <w:trPr>
          <w:trHeight w:val="204"/>
        </w:trPr>
        <w:tc>
          <w:tcPr>
            <w:tcW w:w="2294" w:type="pct"/>
            <w:tcBorders>
              <w:top w:val="nil"/>
              <w:bottom w:val="single" w:sz="4" w:space="0" w:color="auto"/>
            </w:tcBorders>
            <w:vAlign w:val="bottom"/>
          </w:tcPr>
          <w:p w14:paraId="7A0130D0"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p>
        </w:tc>
        <w:tc>
          <w:tcPr>
            <w:tcW w:w="1353" w:type="pct"/>
            <w:tcBorders>
              <w:top w:val="nil"/>
              <w:bottom w:val="single" w:sz="4" w:space="0" w:color="auto"/>
            </w:tcBorders>
            <w:vAlign w:val="bottom"/>
          </w:tcPr>
          <w:p w14:paraId="1ABA9E0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[ 7.66669]</w:t>
            </w:r>
          </w:p>
        </w:tc>
        <w:tc>
          <w:tcPr>
            <w:tcW w:w="1353" w:type="pct"/>
            <w:tcBorders>
              <w:top w:val="nil"/>
              <w:bottom w:val="single" w:sz="4" w:space="0" w:color="auto"/>
            </w:tcBorders>
            <w:vAlign w:val="bottom"/>
          </w:tcPr>
          <w:p w14:paraId="044CBC1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[ 2.17407]</w:t>
            </w:r>
          </w:p>
        </w:tc>
      </w:tr>
      <w:tr w:rsidR="00EF10BF" w:rsidRPr="008A0800" w14:paraId="384445ED" w14:textId="77777777" w:rsidTr="007E7915">
        <w:trPr>
          <w:trHeight w:val="204"/>
        </w:trPr>
        <w:tc>
          <w:tcPr>
            <w:tcW w:w="2294" w:type="pct"/>
            <w:tcBorders>
              <w:top w:val="single" w:sz="4" w:space="0" w:color="auto"/>
            </w:tcBorders>
            <w:vAlign w:val="bottom"/>
          </w:tcPr>
          <w:p w14:paraId="09473668"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R-squared</w:t>
            </w:r>
          </w:p>
        </w:tc>
        <w:tc>
          <w:tcPr>
            <w:tcW w:w="1353" w:type="pct"/>
            <w:tcBorders>
              <w:top w:val="single" w:sz="4" w:space="0" w:color="auto"/>
            </w:tcBorders>
            <w:vAlign w:val="bottom"/>
          </w:tcPr>
          <w:p w14:paraId="0BFEE2FD"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0.724476</w:t>
            </w:r>
          </w:p>
        </w:tc>
        <w:tc>
          <w:tcPr>
            <w:tcW w:w="1353" w:type="pct"/>
            <w:tcBorders>
              <w:top w:val="single" w:sz="4" w:space="0" w:color="auto"/>
            </w:tcBorders>
            <w:vAlign w:val="bottom"/>
          </w:tcPr>
          <w:p w14:paraId="4C56C805"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0.778233</w:t>
            </w:r>
          </w:p>
        </w:tc>
      </w:tr>
      <w:tr w:rsidR="00EF10BF" w:rsidRPr="008A0800" w14:paraId="494874E3" w14:textId="77777777" w:rsidTr="007E7915">
        <w:trPr>
          <w:trHeight w:val="204"/>
        </w:trPr>
        <w:tc>
          <w:tcPr>
            <w:tcW w:w="2294" w:type="pct"/>
            <w:vAlign w:val="bottom"/>
          </w:tcPr>
          <w:p w14:paraId="2E3B745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Adj. R-squared</w:t>
            </w:r>
          </w:p>
        </w:tc>
        <w:tc>
          <w:tcPr>
            <w:tcW w:w="1353" w:type="pct"/>
            <w:vAlign w:val="bottom"/>
          </w:tcPr>
          <w:p w14:paraId="39EAB58C"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0.717968</w:t>
            </w:r>
          </w:p>
        </w:tc>
        <w:tc>
          <w:tcPr>
            <w:tcW w:w="1353" w:type="pct"/>
            <w:vAlign w:val="bottom"/>
          </w:tcPr>
          <w:p w14:paraId="7C439F70"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0.772994</w:t>
            </w:r>
          </w:p>
        </w:tc>
      </w:tr>
      <w:tr w:rsidR="00EF10BF" w:rsidRPr="008A0800" w14:paraId="007AB94D" w14:textId="77777777" w:rsidTr="007E7915">
        <w:trPr>
          <w:trHeight w:val="204"/>
        </w:trPr>
        <w:tc>
          <w:tcPr>
            <w:tcW w:w="2294" w:type="pct"/>
            <w:vAlign w:val="bottom"/>
          </w:tcPr>
          <w:p w14:paraId="7BB90333"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Sum sq. resids</w:t>
            </w:r>
          </w:p>
        </w:tc>
        <w:tc>
          <w:tcPr>
            <w:tcW w:w="1353" w:type="pct"/>
            <w:vAlign w:val="bottom"/>
          </w:tcPr>
          <w:p w14:paraId="03BCBA7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2.75E+09</w:t>
            </w:r>
          </w:p>
        </w:tc>
        <w:tc>
          <w:tcPr>
            <w:tcW w:w="1353" w:type="pct"/>
            <w:vAlign w:val="bottom"/>
          </w:tcPr>
          <w:p w14:paraId="7A49E8F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9.89E+10</w:t>
            </w:r>
          </w:p>
        </w:tc>
      </w:tr>
      <w:tr w:rsidR="00EF10BF" w:rsidRPr="008A0800" w14:paraId="5AAF5D2F" w14:textId="77777777" w:rsidTr="007E7915">
        <w:trPr>
          <w:trHeight w:val="204"/>
        </w:trPr>
        <w:tc>
          <w:tcPr>
            <w:tcW w:w="2294" w:type="pct"/>
            <w:vAlign w:val="bottom"/>
          </w:tcPr>
          <w:p w14:paraId="7F237EBC"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S.E. equation</w:t>
            </w:r>
          </w:p>
        </w:tc>
        <w:tc>
          <w:tcPr>
            <w:tcW w:w="1353" w:type="pct"/>
            <w:vAlign w:val="bottom"/>
          </w:tcPr>
          <w:p w14:paraId="0FC1E23F"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4655.645</w:t>
            </w:r>
          </w:p>
        </w:tc>
        <w:tc>
          <w:tcPr>
            <w:tcW w:w="1353" w:type="pct"/>
            <w:vAlign w:val="bottom"/>
          </w:tcPr>
          <w:p w14:paraId="1C1131C7"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27909.76</w:t>
            </w:r>
          </w:p>
        </w:tc>
      </w:tr>
      <w:tr w:rsidR="00EF10BF" w:rsidRPr="008A0800" w14:paraId="003914E6" w14:textId="77777777" w:rsidTr="007E7915">
        <w:trPr>
          <w:trHeight w:val="204"/>
        </w:trPr>
        <w:tc>
          <w:tcPr>
            <w:tcW w:w="2294" w:type="pct"/>
            <w:vAlign w:val="bottom"/>
          </w:tcPr>
          <w:p w14:paraId="1496AF44"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F-statistic</w:t>
            </w:r>
          </w:p>
        </w:tc>
        <w:tc>
          <w:tcPr>
            <w:tcW w:w="1353" w:type="pct"/>
            <w:vAlign w:val="bottom"/>
          </w:tcPr>
          <w:p w14:paraId="73CE7959"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111.3133</w:t>
            </w:r>
          </w:p>
        </w:tc>
        <w:tc>
          <w:tcPr>
            <w:tcW w:w="1353" w:type="pct"/>
            <w:vAlign w:val="bottom"/>
          </w:tcPr>
          <w:p w14:paraId="53124DA2"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148.5577</w:t>
            </w:r>
          </w:p>
        </w:tc>
      </w:tr>
      <w:tr w:rsidR="00EF10BF" w:rsidRPr="008A0800" w14:paraId="48DA8EC1" w14:textId="77777777" w:rsidTr="007E7915">
        <w:trPr>
          <w:trHeight w:val="204"/>
        </w:trPr>
        <w:tc>
          <w:tcPr>
            <w:tcW w:w="2294" w:type="pct"/>
            <w:vAlign w:val="bottom"/>
          </w:tcPr>
          <w:p w14:paraId="28E37540"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Log likelihood</w:t>
            </w:r>
          </w:p>
        </w:tc>
        <w:tc>
          <w:tcPr>
            <w:tcW w:w="1353" w:type="pct"/>
            <w:vAlign w:val="bottom"/>
          </w:tcPr>
          <w:p w14:paraId="3915ECD9"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-1290.254</w:t>
            </w:r>
          </w:p>
        </w:tc>
        <w:tc>
          <w:tcPr>
            <w:tcW w:w="1353" w:type="pct"/>
            <w:vAlign w:val="bottom"/>
          </w:tcPr>
          <w:p w14:paraId="192C057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-1524.862</w:t>
            </w:r>
          </w:p>
        </w:tc>
      </w:tr>
      <w:tr w:rsidR="00EF10BF" w:rsidRPr="008A0800" w14:paraId="52A2FFB7" w14:textId="77777777" w:rsidTr="007E7915">
        <w:trPr>
          <w:trHeight w:val="204"/>
        </w:trPr>
        <w:tc>
          <w:tcPr>
            <w:tcW w:w="2294" w:type="pct"/>
            <w:vAlign w:val="bottom"/>
          </w:tcPr>
          <w:p w14:paraId="03A36ADE"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Akaike AIC</w:t>
            </w:r>
          </w:p>
        </w:tc>
        <w:tc>
          <w:tcPr>
            <w:tcW w:w="1353" w:type="pct"/>
            <w:vAlign w:val="bottom"/>
          </w:tcPr>
          <w:p w14:paraId="2F477794"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19.75961</w:t>
            </w:r>
          </w:p>
        </w:tc>
        <w:tc>
          <w:tcPr>
            <w:tcW w:w="1353" w:type="pct"/>
            <w:vAlign w:val="bottom"/>
          </w:tcPr>
          <w:p w14:paraId="63C333B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23.34140</w:t>
            </w:r>
          </w:p>
        </w:tc>
      </w:tr>
      <w:tr w:rsidR="00EF10BF" w:rsidRPr="008A0800" w14:paraId="76E6701E" w14:textId="77777777" w:rsidTr="007E7915">
        <w:trPr>
          <w:trHeight w:val="204"/>
        </w:trPr>
        <w:tc>
          <w:tcPr>
            <w:tcW w:w="2294" w:type="pct"/>
            <w:vAlign w:val="bottom"/>
          </w:tcPr>
          <w:p w14:paraId="5238F755"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Schwarz SC</w:t>
            </w:r>
          </w:p>
        </w:tc>
        <w:tc>
          <w:tcPr>
            <w:tcW w:w="1353" w:type="pct"/>
            <w:vAlign w:val="bottom"/>
          </w:tcPr>
          <w:p w14:paraId="6E754846"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19.84740</w:t>
            </w:r>
          </w:p>
        </w:tc>
        <w:tc>
          <w:tcPr>
            <w:tcW w:w="1353" w:type="pct"/>
            <w:vAlign w:val="bottom"/>
          </w:tcPr>
          <w:p w14:paraId="2462A1D0"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23.42919</w:t>
            </w:r>
          </w:p>
        </w:tc>
      </w:tr>
      <w:tr w:rsidR="00EF10BF" w:rsidRPr="008A0800" w14:paraId="249BCF0A" w14:textId="77777777" w:rsidTr="007E7915">
        <w:trPr>
          <w:trHeight w:val="204"/>
        </w:trPr>
        <w:tc>
          <w:tcPr>
            <w:tcW w:w="2294" w:type="pct"/>
            <w:tcBorders>
              <w:bottom w:val="nil"/>
            </w:tcBorders>
            <w:vAlign w:val="bottom"/>
          </w:tcPr>
          <w:p w14:paraId="01681AA6"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Mean dependent</w:t>
            </w:r>
          </w:p>
        </w:tc>
        <w:tc>
          <w:tcPr>
            <w:tcW w:w="1353" w:type="pct"/>
            <w:tcBorders>
              <w:bottom w:val="nil"/>
            </w:tcBorders>
            <w:vAlign w:val="bottom"/>
          </w:tcPr>
          <w:p w14:paraId="11D30D93"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42160.95</w:t>
            </w:r>
          </w:p>
        </w:tc>
        <w:tc>
          <w:tcPr>
            <w:tcW w:w="1353" w:type="pct"/>
            <w:tcBorders>
              <w:bottom w:val="nil"/>
            </w:tcBorders>
            <w:vAlign w:val="bottom"/>
          </w:tcPr>
          <w:p w14:paraId="68BC8DE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263357.8</w:t>
            </w:r>
          </w:p>
        </w:tc>
      </w:tr>
      <w:tr w:rsidR="00EF10BF" w:rsidRPr="008A0800" w14:paraId="7A8E7414" w14:textId="77777777" w:rsidTr="007E7915">
        <w:trPr>
          <w:trHeight w:val="204"/>
        </w:trPr>
        <w:tc>
          <w:tcPr>
            <w:tcW w:w="2294" w:type="pct"/>
            <w:tcBorders>
              <w:top w:val="nil"/>
              <w:bottom w:val="single" w:sz="4" w:space="0" w:color="auto"/>
            </w:tcBorders>
            <w:vAlign w:val="bottom"/>
          </w:tcPr>
          <w:p w14:paraId="086269C9"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S.D. dependent</w:t>
            </w:r>
          </w:p>
        </w:tc>
        <w:tc>
          <w:tcPr>
            <w:tcW w:w="1353" w:type="pct"/>
            <w:tcBorders>
              <w:top w:val="nil"/>
              <w:bottom w:val="single" w:sz="4" w:space="0" w:color="auto"/>
            </w:tcBorders>
            <w:vAlign w:val="bottom"/>
          </w:tcPr>
          <w:p w14:paraId="4280EB82"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8766.583</w:t>
            </w:r>
          </w:p>
        </w:tc>
        <w:tc>
          <w:tcPr>
            <w:tcW w:w="1353" w:type="pct"/>
            <w:tcBorders>
              <w:top w:val="nil"/>
              <w:bottom w:val="single" w:sz="4" w:space="0" w:color="auto"/>
            </w:tcBorders>
            <w:vAlign w:val="bottom"/>
          </w:tcPr>
          <w:p w14:paraId="66D7A980"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58578.44</w:t>
            </w:r>
          </w:p>
        </w:tc>
      </w:tr>
      <w:tr w:rsidR="00EF10BF" w:rsidRPr="008A0800" w14:paraId="5BEA888C" w14:textId="77777777" w:rsidTr="007E7915">
        <w:trPr>
          <w:trHeight w:val="204"/>
        </w:trPr>
        <w:tc>
          <w:tcPr>
            <w:tcW w:w="3647" w:type="pct"/>
            <w:gridSpan w:val="2"/>
            <w:tcBorders>
              <w:top w:val="single" w:sz="4" w:space="0" w:color="auto"/>
            </w:tcBorders>
            <w:vAlign w:val="bottom"/>
          </w:tcPr>
          <w:p w14:paraId="460828A3"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Determinant resid covariance (dof adj.)</w:t>
            </w:r>
          </w:p>
        </w:tc>
        <w:tc>
          <w:tcPr>
            <w:tcW w:w="1353" w:type="pct"/>
            <w:tcBorders>
              <w:top w:val="single" w:sz="4" w:space="0" w:color="auto"/>
            </w:tcBorders>
            <w:vAlign w:val="bottom"/>
          </w:tcPr>
          <w:p w14:paraId="420BDB58"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1.65E+16</w:t>
            </w:r>
          </w:p>
        </w:tc>
      </w:tr>
      <w:tr w:rsidR="00EF10BF" w:rsidRPr="008A0800" w14:paraId="4410F3A5" w14:textId="77777777" w:rsidTr="007E7915">
        <w:trPr>
          <w:trHeight w:val="204"/>
        </w:trPr>
        <w:tc>
          <w:tcPr>
            <w:tcW w:w="3647" w:type="pct"/>
            <w:gridSpan w:val="2"/>
            <w:vAlign w:val="bottom"/>
          </w:tcPr>
          <w:p w14:paraId="4F854AEF"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Determinant resid covariance</w:t>
            </w:r>
          </w:p>
        </w:tc>
        <w:tc>
          <w:tcPr>
            <w:tcW w:w="1353" w:type="pct"/>
            <w:vAlign w:val="bottom"/>
          </w:tcPr>
          <w:p w14:paraId="47989821"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1.55E+16</w:t>
            </w:r>
          </w:p>
        </w:tc>
      </w:tr>
      <w:tr w:rsidR="00EF10BF" w:rsidRPr="008A0800" w14:paraId="44D842F1" w14:textId="77777777" w:rsidTr="007E7915">
        <w:trPr>
          <w:trHeight w:val="204"/>
        </w:trPr>
        <w:tc>
          <w:tcPr>
            <w:tcW w:w="3647" w:type="pct"/>
            <w:gridSpan w:val="2"/>
            <w:vAlign w:val="bottom"/>
          </w:tcPr>
          <w:p w14:paraId="595FC99F"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Log likelihood</w:t>
            </w:r>
          </w:p>
        </w:tc>
        <w:tc>
          <w:tcPr>
            <w:tcW w:w="1353" w:type="pct"/>
            <w:vAlign w:val="bottom"/>
          </w:tcPr>
          <w:p w14:paraId="4AC6B9F2"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-2813.499</w:t>
            </w:r>
          </w:p>
        </w:tc>
      </w:tr>
      <w:tr w:rsidR="00EF10BF" w:rsidRPr="008A0800" w14:paraId="383A8696" w14:textId="77777777" w:rsidTr="007E7915">
        <w:trPr>
          <w:trHeight w:val="204"/>
        </w:trPr>
        <w:tc>
          <w:tcPr>
            <w:tcW w:w="3647" w:type="pct"/>
            <w:gridSpan w:val="2"/>
            <w:vAlign w:val="bottom"/>
          </w:tcPr>
          <w:p w14:paraId="378D0313"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Akaike information criterion</w:t>
            </w:r>
          </w:p>
        </w:tc>
        <w:tc>
          <w:tcPr>
            <w:tcW w:w="1353" w:type="pct"/>
            <w:vAlign w:val="bottom"/>
          </w:tcPr>
          <w:p w14:paraId="37BBBC7B"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43.07632</w:t>
            </w:r>
          </w:p>
        </w:tc>
      </w:tr>
      <w:tr w:rsidR="00EF10BF" w:rsidRPr="008A0800" w14:paraId="005A8C82" w14:textId="77777777" w:rsidTr="007E7915">
        <w:trPr>
          <w:trHeight w:val="204"/>
        </w:trPr>
        <w:tc>
          <w:tcPr>
            <w:tcW w:w="3647" w:type="pct"/>
            <w:gridSpan w:val="2"/>
            <w:vAlign w:val="bottom"/>
          </w:tcPr>
          <w:p w14:paraId="384A0268" w14:textId="77777777" w:rsidR="00EF10BF" w:rsidRPr="008A0800" w:rsidRDefault="00EF10BF" w:rsidP="007E7915">
            <w:pPr>
              <w:autoSpaceDE w:val="0"/>
              <w:autoSpaceDN w:val="0"/>
              <w:adjustRightInd w:val="0"/>
              <w:spacing w:after="0" w:line="240" w:lineRule="auto"/>
              <w:jc w:val="left"/>
              <w:rPr>
                <w:rFonts w:ascii="TH SarabunPSK" w:hAnsi="TH SarabunPSK"/>
                <w:sz w:val="28"/>
                <w:szCs w:val="28"/>
              </w:rPr>
            </w:pPr>
            <w:r w:rsidRPr="008A0800">
              <w:rPr>
                <w:rFonts w:ascii="TH SarabunPSK" w:hAnsi="TH SarabunPSK"/>
                <w:sz w:val="28"/>
                <w:szCs w:val="28"/>
              </w:rPr>
              <w:t> Schwarz criterion</w:t>
            </w:r>
          </w:p>
        </w:tc>
        <w:tc>
          <w:tcPr>
            <w:tcW w:w="1353" w:type="pct"/>
            <w:vAlign w:val="bottom"/>
          </w:tcPr>
          <w:p w14:paraId="0A4B286D" w14:textId="77777777" w:rsidR="00EF10BF" w:rsidRPr="008A0800" w:rsidRDefault="00EF10BF" w:rsidP="007E7915">
            <w:pPr>
              <w:autoSpaceDE w:val="0"/>
              <w:autoSpaceDN w:val="0"/>
              <w:adjustRightInd w:val="0"/>
              <w:spacing w:after="0" w:line="240" w:lineRule="auto"/>
              <w:rPr>
                <w:rFonts w:ascii="TH SarabunPSK" w:hAnsi="TH SarabunPSK"/>
                <w:sz w:val="28"/>
                <w:szCs w:val="28"/>
              </w:rPr>
            </w:pPr>
            <w:r w:rsidRPr="008A0800">
              <w:rPr>
                <w:rFonts w:ascii="TH SarabunPSK" w:hAnsi="TH SarabunPSK"/>
                <w:sz w:val="28"/>
                <w:szCs w:val="28"/>
              </w:rPr>
              <w:t> 43.25190</w:t>
            </w:r>
          </w:p>
        </w:tc>
      </w:tr>
    </w:tbl>
    <w:p w14:paraId="2CCCFF77" w14:textId="77777777" w:rsidR="00EF10BF" w:rsidRPr="008A0800" w:rsidRDefault="00EF10BF" w:rsidP="00EF10BF">
      <w:pPr>
        <w:spacing w:after="0" w:line="240" w:lineRule="auto"/>
        <w:jc w:val="left"/>
        <w:rPr>
          <w:rFonts w:ascii="TH SarabunPSK" w:hAnsi="TH SarabunPSK"/>
          <w:sz w:val="32"/>
        </w:rPr>
      </w:pPr>
      <w:r w:rsidRPr="008A0800">
        <w:rPr>
          <w:rFonts w:ascii="TH SarabunPSK" w:hAnsi="TH SarabunPSK" w:hint="cs"/>
          <w:sz w:val="32"/>
          <w:cs/>
        </w:rPr>
        <w:t>ที่มา</w:t>
      </w:r>
      <w:r w:rsidRPr="008A0800">
        <w:rPr>
          <w:rFonts w:ascii="TH SarabunPSK" w:hAnsi="TH SarabunPSK"/>
          <w:sz w:val="32"/>
        </w:rPr>
        <w:t xml:space="preserve">: </w:t>
      </w:r>
      <w:r w:rsidRPr="008A0800">
        <w:rPr>
          <w:rFonts w:ascii="TH SarabunPSK" w:hAnsi="TH SarabunPSK" w:hint="cs"/>
          <w:sz w:val="32"/>
          <w:cs/>
        </w:rPr>
        <w:t>จากการคำนวณ</w:t>
      </w:r>
    </w:p>
    <w:p w14:paraId="4F714076" w14:textId="77777777" w:rsidR="00EF10BF" w:rsidRPr="008A0800" w:rsidRDefault="00EF10BF" w:rsidP="00EF10BF">
      <w:pPr>
        <w:spacing w:after="0" w:line="240" w:lineRule="auto"/>
        <w:jc w:val="left"/>
        <w:rPr>
          <w:rFonts w:ascii="TH SarabunPSK" w:hAnsi="TH SarabunPSK"/>
          <w:sz w:val="32"/>
        </w:rPr>
      </w:pPr>
    </w:p>
    <w:p w14:paraId="46C2DAFD" w14:textId="77777777" w:rsidR="00EF10BF" w:rsidRPr="008A0800" w:rsidRDefault="00EF10BF" w:rsidP="00EF10BF">
      <w:pPr>
        <w:spacing w:after="200" w:line="276" w:lineRule="auto"/>
        <w:jc w:val="left"/>
        <w:rPr>
          <w:rFonts w:ascii="TH SarabunPSK" w:hAnsi="TH SarabunPSK"/>
          <w:sz w:val="32"/>
        </w:rPr>
      </w:pPr>
    </w:p>
    <w:p w14:paraId="3C57F9DF" w14:textId="77777777" w:rsidR="00EF10BF" w:rsidRPr="008A0800" w:rsidRDefault="00EF10BF" w:rsidP="00EF10BF">
      <w:pPr>
        <w:rPr>
          <w:rFonts w:ascii="TH Sarabun New" w:hAnsi="TH Sarabun New" w:cs="TH Sarabun New"/>
          <w:sz w:val="32"/>
        </w:rPr>
      </w:pPr>
    </w:p>
    <w:p w14:paraId="1619B150" w14:textId="77777777" w:rsidR="00EF10BF" w:rsidRPr="008A0800" w:rsidRDefault="00EF10BF" w:rsidP="00EF10BF">
      <w:pPr>
        <w:rPr>
          <w:rFonts w:ascii="TH Sarabun New" w:hAnsi="TH Sarabun New" w:cs="TH Sarabun New"/>
          <w:sz w:val="32"/>
        </w:rPr>
      </w:pPr>
    </w:p>
    <w:p w14:paraId="72B4009C" w14:textId="77777777" w:rsidR="00EF10BF" w:rsidRPr="008A0800" w:rsidRDefault="00EF10BF" w:rsidP="00EF10BF">
      <w:pPr>
        <w:rPr>
          <w:rFonts w:ascii="TH Sarabun New" w:hAnsi="TH Sarabun New" w:cs="TH Sarabun New"/>
          <w:sz w:val="32"/>
        </w:rPr>
      </w:pPr>
    </w:p>
    <w:p w14:paraId="7E884380" w14:textId="77777777" w:rsidR="00EF10BF" w:rsidRPr="008A0800" w:rsidRDefault="00EF10BF" w:rsidP="00EF10BF">
      <w:pPr>
        <w:rPr>
          <w:rFonts w:ascii="TH Sarabun New" w:hAnsi="TH Sarabun New" w:cs="TH Sarabun New"/>
          <w:sz w:val="32"/>
        </w:rPr>
      </w:pPr>
    </w:p>
    <w:p w14:paraId="4C9275D1" w14:textId="77777777" w:rsidR="00EF10BF" w:rsidRPr="008A0800" w:rsidRDefault="00EF10BF" w:rsidP="00EF10BF">
      <w:pPr>
        <w:rPr>
          <w:rFonts w:ascii="TH Sarabun New" w:hAnsi="TH Sarabun New" w:cs="TH Sarabun New"/>
          <w:sz w:val="32"/>
        </w:rPr>
      </w:pPr>
    </w:p>
    <w:p w14:paraId="29BEB78E" w14:textId="77777777" w:rsidR="00EF10BF" w:rsidRPr="008A0800" w:rsidRDefault="00EF10BF" w:rsidP="00EF10BF">
      <w:pPr>
        <w:rPr>
          <w:rFonts w:ascii="TH Sarabun New" w:hAnsi="TH Sarabun New" w:cs="TH Sarabun New"/>
          <w:sz w:val="32"/>
        </w:rPr>
      </w:pPr>
    </w:p>
    <w:p w14:paraId="14949A41" w14:textId="77777777" w:rsidR="00EF10BF" w:rsidRPr="008A0800" w:rsidRDefault="00EF10BF" w:rsidP="00EF10BF">
      <w:pPr>
        <w:rPr>
          <w:rFonts w:ascii="TH Sarabun New" w:hAnsi="TH Sarabun New" w:cs="TH Sarabun New"/>
          <w:sz w:val="32"/>
        </w:rPr>
      </w:pPr>
    </w:p>
    <w:p w14:paraId="23EE7706" w14:textId="77777777" w:rsidR="00EF10BF" w:rsidRPr="008A0800" w:rsidRDefault="00EF10BF" w:rsidP="00EF10BF">
      <w:pPr>
        <w:rPr>
          <w:rFonts w:ascii="TH Sarabun New" w:hAnsi="TH Sarabun New" w:cs="TH Sarabun New"/>
          <w:sz w:val="32"/>
        </w:rPr>
      </w:pPr>
    </w:p>
    <w:p w14:paraId="0E58D8A1" w14:textId="77777777" w:rsidR="00EF10BF" w:rsidRPr="008A0800" w:rsidRDefault="00EF10BF" w:rsidP="00EF10BF">
      <w:pPr>
        <w:rPr>
          <w:rFonts w:ascii="TH Sarabun New" w:hAnsi="TH Sarabun New" w:cs="TH Sarabun New"/>
          <w:sz w:val="32"/>
        </w:rPr>
      </w:pPr>
    </w:p>
    <w:p w14:paraId="017B5BDA" w14:textId="77777777" w:rsidR="00EF10BF" w:rsidRPr="008A0800" w:rsidRDefault="00EF10BF" w:rsidP="00EF10BF">
      <w:pPr>
        <w:rPr>
          <w:rFonts w:ascii="TH Sarabun New" w:hAnsi="TH Sarabun New" w:cs="TH Sarabun New"/>
          <w:sz w:val="32"/>
        </w:rPr>
      </w:pPr>
    </w:p>
    <w:p w14:paraId="747F78FB" w14:textId="77777777" w:rsidR="00EF10BF" w:rsidRPr="008A0800" w:rsidRDefault="00EF10BF" w:rsidP="00EF10BF">
      <w:pPr>
        <w:rPr>
          <w:rFonts w:ascii="TH Sarabun New" w:hAnsi="TH Sarabun New" w:cs="TH Sarabun New"/>
          <w:sz w:val="32"/>
        </w:rPr>
      </w:pPr>
    </w:p>
    <w:p w14:paraId="59513DA1" w14:textId="77777777" w:rsidR="00EF10BF" w:rsidRPr="008A0800" w:rsidRDefault="00EF10BF" w:rsidP="00EF10BF">
      <w:pPr>
        <w:pStyle w:val="Heading1"/>
        <w:rPr>
          <w:rFonts w:ascii="TH Sarabun New" w:hAnsi="TH Sarabun New" w:cs="TH Sarabun New"/>
          <w:b/>
          <w:bCs w:val="0"/>
          <w:color w:val="auto"/>
          <w:cs/>
        </w:rPr>
      </w:pPr>
      <w:bookmarkStart w:id="381" w:name="_Toc63933116"/>
      <w:r w:rsidRPr="008A0800">
        <w:rPr>
          <w:rFonts w:ascii="TH Sarabun New" w:hAnsi="TH Sarabun New" w:cs="TH Sarabun New"/>
          <w:b/>
          <w:color w:val="auto"/>
          <w:cs/>
        </w:rPr>
        <w:t>ภาคผนวก</w:t>
      </w:r>
      <w:r w:rsidRPr="008A0800">
        <w:rPr>
          <w:rFonts w:ascii="TH Sarabun New" w:hAnsi="TH Sarabun New" w:cs="TH Sarabun New"/>
          <w:b/>
          <w:color w:val="auto"/>
          <w:cs/>
        </w:rPr>
        <w:br/>
        <w:t>สับปะรดโรงงาน</w:t>
      </w:r>
      <w:bookmarkEnd w:id="381"/>
    </w:p>
    <w:p w14:paraId="1CB62607" w14:textId="77777777" w:rsidR="00EF10BF" w:rsidRPr="008A0800" w:rsidRDefault="00EF10BF" w:rsidP="00EF10BF">
      <w:pPr>
        <w:spacing w:after="0"/>
        <w:rPr>
          <w:rFonts w:ascii="TH Sarabun New" w:hAnsi="TH Sarabun New" w:cs="TH Sarabun New"/>
          <w:sz w:val="32"/>
        </w:rPr>
      </w:pPr>
    </w:p>
    <w:p w14:paraId="12DD9A89" w14:textId="77777777" w:rsidR="00EF10BF" w:rsidRPr="008A0800" w:rsidRDefault="00EF10BF" w:rsidP="00EF10BF">
      <w:pPr>
        <w:spacing w:after="0"/>
        <w:rPr>
          <w:rFonts w:ascii="TH Sarabun New" w:hAnsi="TH Sarabun New" w:cs="TH Sarabun New"/>
          <w:sz w:val="32"/>
        </w:rPr>
      </w:pPr>
    </w:p>
    <w:p w14:paraId="5A7E31E4" w14:textId="77777777" w:rsidR="00EF10BF" w:rsidRPr="008A0800" w:rsidRDefault="00EF10BF" w:rsidP="00EF10BF">
      <w:pPr>
        <w:spacing w:after="0"/>
        <w:rPr>
          <w:rFonts w:ascii="TH Sarabun New" w:hAnsi="TH Sarabun New" w:cs="TH Sarabun New"/>
          <w:sz w:val="32"/>
        </w:rPr>
      </w:pPr>
    </w:p>
    <w:p w14:paraId="364CD38B" w14:textId="77777777" w:rsidR="00EF10BF" w:rsidRPr="008A0800" w:rsidRDefault="00EF10BF" w:rsidP="00EF10BF">
      <w:pPr>
        <w:spacing w:after="0"/>
        <w:rPr>
          <w:rFonts w:ascii="TH Sarabun New" w:hAnsi="TH Sarabun New" w:cs="TH Sarabun New"/>
          <w:sz w:val="32"/>
        </w:rPr>
      </w:pPr>
    </w:p>
    <w:p w14:paraId="3C5C3B8F" w14:textId="77777777" w:rsidR="00EF10BF" w:rsidRPr="008A0800" w:rsidRDefault="00EF10BF" w:rsidP="00EF10BF">
      <w:pPr>
        <w:spacing w:after="0"/>
        <w:rPr>
          <w:rFonts w:ascii="TH Sarabun New" w:hAnsi="TH Sarabun New" w:cs="TH Sarabun New"/>
          <w:sz w:val="32"/>
        </w:rPr>
      </w:pPr>
    </w:p>
    <w:p w14:paraId="3965C267" w14:textId="77777777" w:rsidR="00EF10BF" w:rsidRPr="008A0800" w:rsidRDefault="00EF10BF" w:rsidP="00EF10BF">
      <w:pPr>
        <w:spacing w:after="0"/>
        <w:rPr>
          <w:rFonts w:ascii="TH Sarabun New" w:hAnsi="TH Sarabun New" w:cs="TH Sarabun New"/>
          <w:sz w:val="32"/>
        </w:rPr>
      </w:pPr>
    </w:p>
    <w:p w14:paraId="0FDFC103" w14:textId="77777777" w:rsidR="00EF10BF" w:rsidRPr="008A0800" w:rsidRDefault="00EF10BF" w:rsidP="00EF10BF">
      <w:pPr>
        <w:spacing w:after="0"/>
        <w:rPr>
          <w:rFonts w:ascii="TH Sarabun New" w:hAnsi="TH Sarabun New" w:cs="TH Sarabun New"/>
          <w:sz w:val="32"/>
        </w:rPr>
      </w:pPr>
    </w:p>
    <w:p w14:paraId="15FC5088" w14:textId="77777777" w:rsidR="00EF10BF" w:rsidRPr="008A0800" w:rsidRDefault="00EF10BF" w:rsidP="00EF10BF">
      <w:pPr>
        <w:spacing w:after="0"/>
        <w:rPr>
          <w:rFonts w:ascii="TH Sarabun New" w:hAnsi="TH Sarabun New" w:cs="TH Sarabun New"/>
          <w:sz w:val="32"/>
        </w:rPr>
      </w:pPr>
    </w:p>
    <w:p w14:paraId="0BAA2CFA" w14:textId="77777777" w:rsidR="00EF10BF" w:rsidRPr="008A0800" w:rsidRDefault="00EF10BF" w:rsidP="00EF10BF">
      <w:pPr>
        <w:spacing w:after="0"/>
        <w:rPr>
          <w:rFonts w:ascii="TH Sarabun New" w:hAnsi="TH Sarabun New" w:cs="TH Sarabun New"/>
          <w:sz w:val="32"/>
          <w:cs/>
        </w:rPr>
        <w:sectPr w:rsidR="00EF10BF" w:rsidRPr="008A0800" w:rsidSect="007220F0">
          <w:pgSz w:w="11906" w:h="16838"/>
          <w:pgMar w:top="1440" w:right="1440" w:bottom="1440" w:left="1440" w:header="720" w:footer="720" w:gutter="0"/>
          <w:cols w:space="720"/>
          <w:docGrid w:linePitch="360"/>
        </w:sectPr>
      </w:pPr>
    </w:p>
    <w:p w14:paraId="1A8C35CF" w14:textId="77777777" w:rsidR="00EF10BF" w:rsidRPr="008A0800" w:rsidRDefault="00EF10BF" w:rsidP="00EF10BF">
      <w:pPr>
        <w:spacing w:after="0"/>
        <w:rPr>
          <w:rFonts w:ascii="TH Sarabun New" w:hAnsi="TH Sarabun New" w:cs="TH Sarabun New"/>
          <w:sz w:val="32"/>
        </w:rPr>
      </w:pPr>
    </w:p>
    <w:p w14:paraId="0FF90884" w14:textId="77777777" w:rsidR="00EF10BF" w:rsidRPr="008A0800" w:rsidRDefault="00EF10BF" w:rsidP="00EF10BF">
      <w:pPr>
        <w:spacing w:after="0"/>
        <w:rPr>
          <w:rFonts w:ascii="TH Sarabun New" w:hAnsi="TH Sarabun New" w:cs="TH Sarabun New"/>
          <w:sz w:val="32"/>
        </w:rPr>
      </w:pPr>
    </w:p>
    <w:p w14:paraId="5FC859E9" w14:textId="77777777" w:rsidR="00EF10BF" w:rsidRPr="008A0800" w:rsidRDefault="00EF10BF" w:rsidP="00EF10BF">
      <w:pPr>
        <w:spacing w:after="0"/>
        <w:rPr>
          <w:rFonts w:ascii="TH Sarabun New" w:hAnsi="TH Sarabun New" w:cs="TH Sarabun New"/>
          <w:sz w:val="32"/>
        </w:rPr>
      </w:pPr>
    </w:p>
    <w:p w14:paraId="242E350F" w14:textId="77777777" w:rsidR="00EF10BF" w:rsidRPr="008A0800" w:rsidRDefault="00EF10BF" w:rsidP="00EF10BF">
      <w:pPr>
        <w:spacing w:after="0"/>
        <w:rPr>
          <w:rFonts w:ascii="TH Sarabun New" w:hAnsi="TH Sarabun New" w:cs="TH Sarabun New"/>
          <w:sz w:val="32"/>
        </w:rPr>
      </w:pPr>
    </w:p>
    <w:p w14:paraId="1BB64C21" w14:textId="77777777" w:rsidR="00EF10BF" w:rsidRPr="008A0800" w:rsidRDefault="00EF10BF" w:rsidP="00EF10BF">
      <w:pPr>
        <w:rPr>
          <w:rFonts w:ascii="TH Sarabun New" w:hAnsi="TH Sarabun New" w:cs="TH Sarabun New"/>
          <w:sz w:val="32"/>
        </w:rPr>
      </w:pPr>
    </w:p>
    <w:p w14:paraId="3B9352FF" w14:textId="77777777" w:rsidR="00EF10BF" w:rsidRPr="008A0800" w:rsidRDefault="00EF10BF" w:rsidP="00EF10BF">
      <w:pPr>
        <w:rPr>
          <w:rFonts w:ascii="TH Sarabun New" w:hAnsi="TH Sarabun New" w:cs="TH Sarabun New"/>
          <w:sz w:val="32"/>
        </w:rPr>
      </w:pPr>
    </w:p>
    <w:p w14:paraId="1DE3E5A4" w14:textId="77777777" w:rsidR="00EF10BF" w:rsidRPr="008A0800" w:rsidRDefault="00EF10BF" w:rsidP="00EF10BF">
      <w:pPr>
        <w:rPr>
          <w:rFonts w:ascii="TH Sarabun New" w:hAnsi="TH Sarabun New" w:cs="TH Sarabun New"/>
          <w:sz w:val="32"/>
        </w:rPr>
      </w:pPr>
    </w:p>
    <w:p w14:paraId="4AED98B9" w14:textId="77777777" w:rsidR="00EF10BF" w:rsidRPr="008A0800" w:rsidRDefault="00EF10BF" w:rsidP="00EF10BF">
      <w:pPr>
        <w:rPr>
          <w:rFonts w:ascii="TH Sarabun New" w:hAnsi="TH Sarabun New" w:cs="TH Sarabun New"/>
          <w:sz w:val="32"/>
        </w:rPr>
      </w:pPr>
    </w:p>
    <w:p w14:paraId="1808CA60" w14:textId="77777777" w:rsidR="00EF10BF" w:rsidRPr="008A0800" w:rsidRDefault="00EF10BF" w:rsidP="00EF10BF">
      <w:pPr>
        <w:rPr>
          <w:rFonts w:ascii="TH Sarabun New" w:hAnsi="TH Sarabun New" w:cs="TH Sarabun New"/>
          <w:sz w:val="32"/>
        </w:rPr>
      </w:pPr>
    </w:p>
    <w:p w14:paraId="24487E32" w14:textId="77777777" w:rsidR="00EF10BF" w:rsidRPr="008A0800" w:rsidRDefault="00EF10BF" w:rsidP="00EF10BF">
      <w:pPr>
        <w:rPr>
          <w:rFonts w:ascii="TH Sarabun New" w:hAnsi="TH Sarabun New" w:cs="TH Sarabun New"/>
          <w:sz w:val="32"/>
        </w:rPr>
      </w:pPr>
    </w:p>
    <w:p w14:paraId="0C1E1C49" w14:textId="77777777" w:rsidR="00EF10BF" w:rsidRPr="008A0800" w:rsidRDefault="00EF10BF" w:rsidP="00EF10BF">
      <w:pPr>
        <w:rPr>
          <w:rFonts w:ascii="TH Sarabun New" w:hAnsi="TH Sarabun New" w:cs="TH Sarabun New"/>
          <w:sz w:val="32"/>
        </w:rPr>
      </w:pPr>
    </w:p>
    <w:p w14:paraId="7A2FC102" w14:textId="77777777" w:rsidR="00EF10BF" w:rsidRPr="008A0800" w:rsidRDefault="00EF10BF" w:rsidP="00EF10BF">
      <w:pPr>
        <w:rPr>
          <w:rFonts w:ascii="TH Sarabun New" w:hAnsi="TH Sarabun New" w:cs="TH Sarabun New"/>
          <w:sz w:val="32"/>
        </w:rPr>
      </w:pPr>
    </w:p>
    <w:p w14:paraId="150C552D" w14:textId="63039440" w:rsidR="00EF10BF" w:rsidRPr="008A0800" w:rsidRDefault="00EF10BF" w:rsidP="00EF10BF">
      <w:pPr>
        <w:pStyle w:val="Heading2"/>
        <w:rPr>
          <w:rFonts w:ascii="TH Sarabun New" w:hAnsi="TH Sarabun New" w:cs="TH Sarabun New"/>
          <w:b/>
          <w:bCs/>
          <w:color w:val="auto"/>
          <w:sz w:val="32"/>
          <w:szCs w:val="32"/>
        </w:rPr>
      </w:pPr>
      <w:bookmarkStart w:id="382" w:name="_Toc63933117"/>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ก</w:t>
      </w:r>
      <w:r w:rsidRPr="008A0800">
        <w:rPr>
          <w:rFonts w:ascii="TH Sarabun New" w:hAnsi="TH Sarabun New" w:cs="TH Sarabun New"/>
          <w:b/>
          <w:bCs/>
          <w:color w:val="auto"/>
          <w:sz w:val="32"/>
          <w:szCs w:val="32"/>
          <w:cs/>
        </w:rPr>
        <w:br/>
      </w:r>
      <w:r w:rsidR="009A2715" w:rsidRPr="008A0800">
        <w:rPr>
          <w:rFonts w:ascii="TH Sarabun New" w:hAnsi="TH Sarabun New" w:cs="TH Sarabun New" w:hint="cs"/>
          <w:b/>
          <w:bCs/>
          <w:color w:val="auto"/>
          <w:sz w:val="32"/>
          <w:szCs w:val="32"/>
          <w:cs/>
        </w:rPr>
        <w:t>ค่าสถิติโดยสรุปและข้อมูลของตัวแปรที่ใช้ในแบบจำลอง</w:t>
      </w:r>
      <w:bookmarkEnd w:id="382"/>
    </w:p>
    <w:p w14:paraId="152C651C" w14:textId="77777777" w:rsidR="00EF10BF" w:rsidRPr="008A0800" w:rsidRDefault="00EF10BF" w:rsidP="00EF10BF">
      <w:pPr>
        <w:spacing w:after="0"/>
        <w:rPr>
          <w:rFonts w:ascii="TH Sarabun New" w:hAnsi="TH Sarabun New" w:cs="TH Sarabun New"/>
          <w:b/>
          <w:bCs/>
          <w:sz w:val="32"/>
        </w:rPr>
      </w:pPr>
    </w:p>
    <w:p w14:paraId="632F9AC4" w14:textId="77777777" w:rsidR="00EF10BF" w:rsidRPr="008A0800" w:rsidRDefault="00EF10BF" w:rsidP="00EF10BF">
      <w:pPr>
        <w:spacing w:after="0"/>
        <w:rPr>
          <w:rFonts w:ascii="TH Sarabun New" w:hAnsi="TH Sarabun New" w:cs="TH Sarabun New"/>
          <w:b/>
          <w:bCs/>
          <w:sz w:val="32"/>
        </w:rPr>
      </w:pPr>
    </w:p>
    <w:p w14:paraId="345148DD" w14:textId="77777777" w:rsidR="00EF10BF" w:rsidRPr="008A0800" w:rsidRDefault="00EF10BF" w:rsidP="00EF10BF">
      <w:pPr>
        <w:spacing w:after="0"/>
        <w:rPr>
          <w:rFonts w:ascii="TH Sarabun New" w:hAnsi="TH Sarabun New" w:cs="TH Sarabun New"/>
          <w:b/>
          <w:bCs/>
          <w:sz w:val="32"/>
        </w:rPr>
      </w:pPr>
    </w:p>
    <w:p w14:paraId="2D652333" w14:textId="77777777" w:rsidR="00EF10BF" w:rsidRPr="008A0800" w:rsidRDefault="00EF10BF" w:rsidP="00EF10BF">
      <w:pPr>
        <w:spacing w:after="0"/>
        <w:rPr>
          <w:rFonts w:ascii="TH Sarabun New" w:hAnsi="TH Sarabun New" w:cs="TH Sarabun New"/>
          <w:b/>
          <w:bCs/>
          <w:sz w:val="32"/>
        </w:rPr>
      </w:pPr>
    </w:p>
    <w:p w14:paraId="1C0417FF" w14:textId="77777777" w:rsidR="00EF10BF" w:rsidRPr="008A0800" w:rsidRDefault="00EF10BF" w:rsidP="00EF10BF">
      <w:pPr>
        <w:spacing w:after="0"/>
        <w:rPr>
          <w:rFonts w:ascii="TH Sarabun New" w:hAnsi="TH Sarabun New" w:cs="TH Sarabun New"/>
          <w:b/>
          <w:bCs/>
          <w:sz w:val="32"/>
        </w:rPr>
      </w:pPr>
    </w:p>
    <w:p w14:paraId="64195B84" w14:textId="77777777" w:rsidR="00EF10BF" w:rsidRPr="008A0800" w:rsidRDefault="00EF10BF" w:rsidP="00EF10BF">
      <w:pPr>
        <w:spacing w:after="0"/>
        <w:rPr>
          <w:rFonts w:ascii="TH Sarabun New" w:hAnsi="TH Sarabun New" w:cs="TH Sarabun New"/>
          <w:b/>
          <w:bCs/>
          <w:sz w:val="32"/>
        </w:rPr>
      </w:pPr>
    </w:p>
    <w:p w14:paraId="3BD8B48A" w14:textId="77777777" w:rsidR="00EF10BF" w:rsidRPr="008A0800" w:rsidRDefault="00EF10BF" w:rsidP="00EF10BF">
      <w:pPr>
        <w:spacing w:after="0"/>
        <w:rPr>
          <w:rFonts w:ascii="TH Sarabun New" w:hAnsi="TH Sarabun New" w:cs="TH Sarabun New"/>
          <w:b/>
          <w:bCs/>
          <w:sz w:val="32"/>
        </w:rPr>
      </w:pPr>
    </w:p>
    <w:p w14:paraId="0392E6F5" w14:textId="77777777" w:rsidR="00EF10BF" w:rsidRPr="008A0800" w:rsidRDefault="00EF10BF" w:rsidP="00EF10BF">
      <w:pPr>
        <w:spacing w:after="0"/>
        <w:rPr>
          <w:rFonts w:ascii="TH Sarabun New" w:hAnsi="TH Sarabun New" w:cs="TH Sarabun New"/>
          <w:b/>
          <w:bCs/>
          <w:sz w:val="32"/>
        </w:rPr>
      </w:pPr>
    </w:p>
    <w:p w14:paraId="35B2E9CB" w14:textId="77777777" w:rsidR="00EF10BF" w:rsidRPr="008A0800" w:rsidRDefault="00EF10BF" w:rsidP="00EF10BF">
      <w:pPr>
        <w:spacing w:after="0"/>
        <w:rPr>
          <w:rFonts w:ascii="TH Sarabun New" w:hAnsi="TH Sarabun New" w:cs="TH Sarabun New"/>
          <w:b/>
          <w:bCs/>
          <w:sz w:val="32"/>
        </w:rPr>
      </w:pPr>
    </w:p>
    <w:p w14:paraId="2BBFF1B4" w14:textId="77777777" w:rsidR="00EF10BF" w:rsidRPr="008A0800" w:rsidRDefault="00EF10BF" w:rsidP="00EF10BF">
      <w:pPr>
        <w:spacing w:after="0"/>
        <w:rPr>
          <w:rFonts w:ascii="TH Sarabun New" w:hAnsi="TH Sarabun New" w:cs="TH Sarabun New"/>
          <w:b/>
          <w:bCs/>
          <w:sz w:val="32"/>
        </w:rPr>
      </w:pPr>
    </w:p>
    <w:p w14:paraId="7DA861E0" w14:textId="77777777" w:rsidR="00EF10BF" w:rsidRPr="008A0800" w:rsidRDefault="00EF10BF" w:rsidP="00EF10BF">
      <w:pPr>
        <w:spacing w:after="0"/>
        <w:rPr>
          <w:rFonts w:ascii="TH Sarabun New" w:hAnsi="TH Sarabun New" w:cs="TH Sarabun New"/>
          <w:b/>
          <w:bCs/>
          <w:sz w:val="32"/>
        </w:rPr>
      </w:pPr>
    </w:p>
    <w:p w14:paraId="3FBFC643" w14:textId="77777777" w:rsidR="00EF10BF" w:rsidRPr="008A0800" w:rsidRDefault="00EF10BF" w:rsidP="00EF10BF">
      <w:pPr>
        <w:spacing w:after="0"/>
        <w:rPr>
          <w:rFonts w:ascii="TH Sarabun New" w:hAnsi="TH Sarabun New" w:cs="TH Sarabun New"/>
          <w:sz w:val="32"/>
          <w:cs/>
        </w:rPr>
        <w:sectPr w:rsidR="00EF10BF" w:rsidRPr="008A0800" w:rsidSect="00E341DC">
          <w:pgSz w:w="11906" w:h="16838"/>
          <w:pgMar w:top="1440" w:right="1440" w:bottom="1440" w:left="1440" w:header="720" w:footer="720" w:gutter="0"/>
          <w:cols w:space="720"/>
          <w:titlePg/>
          <w:docGrid w:linePitch="360"/>
        </w:sectPr>
      </w:pPr>
    </w:p>
    <w:p w14:paraId="3B25C3CB" w14:textId="77777777" w:rsidR="00EF10BF" w:rsidRPr="008A0800" w:rsidRDefault="00EF10BF" w:rsidP="00EF10BF">
      <w:pPr>
        <w:spacing w:after="0"/>
        <w:rPr>
          <w:rFonts w:ascii="TH Sarabun New" w:hAnsi="TH Sarabun New" w:cs="TH Sarabun New"/>
          <w:sz w:val="32"/>
        </w:rPr>
      </w:pPr>
    </w:p>
    <w:p w14:paraId="32D51937" w14:textId="6A213218" w:rsidR="00EF10BF" w:rsidRPr="008A0800" w:rsidRDefault="00EF10BF" w:rsidP="00EF10BF">
      <w:pPr>
        <w:pStyle w:val="Caption"/>
        <w:spacing w:after="0"/>
        <w:jc w:val="both"/>
        <w:rPr>
          <w:rFonts w:ascii="TH Sarabun New" w:hAnsi="TH Sarabun New" w:cs="TH Sarabun New"/>
          <w:i w:val="0"/>
          <w:iCs w:val="0"/>
          <w:color w:val="auto"/>
          <w:sz w:val="28"/>
          <w:szCs w:val="28"/>
        </w:rPr>
      </w:pPr>
      <w:bookmarkStart w:id="383" w:name="_Toc63932874"/>
      <w:r w:rsidRPr="008A0800">
        <w:rPr>
          <w:rFonts w:ascii="TH Sarabun New" w:hAnsi="TH Sarabun New" w:cs="TH Sarabun New"/>
          <w:b/>
          <w:bCs/>
          <w:i w:val="0"/>
          <w:iCs w:val="0"/>
          <w:color w:val="auto"/>
          <w:sz w:val="28"/>
          <w:szCs w:val="28"/>
          <w:cs/>
        </w:rPr>
        <w:t xml:space="preserve">ตารางผนวกที่ </w:t>
      </w:r>
      <w:r w:rsidRPr="008A0800">
        <w:rPr>
          <w:rFonts w:ascii="TH Sarabun New" w:hAnsi="TH Sarabun New" w:cs="TH Sarabun New"/>
          <w:b/>
          <w:bCs/>
          <w:i w:val="0"/>
          <w:iCs w:val="0"/>
          <w:color w:val="auto"/>
          <w:sz w:val="28"/>
          <w:szCs w:val="28"/>
        </w:rPr>
        <w:t>6.</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ตารางผนวกที่</w:instrText>
      </w:r>
      <w:r w:rsidRPr="008A0800">
        <w:rPr>
          <w:rFonts w:ascii="TH Sarabun New" w:hAnsi="TH Sarabun New" w:cs="TH Sarabun New"/>
          <w:b/>
          <w:bCs/>
          <w:i w:val="0"/>
          <w:iCs w:val="0"/>
          <w:color w:val="auto"/>
          <w:sz w:val="28"/>
          <w:szCs w:val="28"/>
        </w:rPr>
        <w:instrText xml:space="preserve">_6.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สถิติโดยสรุปของตัวแปรของสินค้าสับปะรดโรงงาน</w:t>
      </w:r>
      <w:bookmarkEnd w:id="383"/>
    </w:p>
    <w:tbl>
      <w:tblPr>
        <w:tblW w:w="5000" w:type="pct"/>
        <w:tblLook w:val="04A0" w:firstRow="1" w:lastRow="0" w:firstColumn="1" w:lastColumn="0" w:noHBand="0" w:noVBand="1"/>
      </w:tblPr>
      <w:tblGrid>
        <w:gridCol w:w="2757"/>
        <w:gridCol w:w="1632"/>
        <w:gridCol w:w="1895"/>
        <w:gridCol w:w="1479"/>
        <w:gridCol w:w="1479"/>
      </w:tblGrid>
      <w:tr w:rsidR="00EF10BF" w:rsidRPr="008A0800" w14:paraId="776B55D5" w14:textId="77777777" w:rsidTr="007E7915">
        <w:trPr>
          <w:trHeight w:val="450"/>
        </w:trPr>
        <w:tc>
          <w:tcPr>
            <w:tcW w:w="1537" w:type="pct"/>
            <w:tcBorders>
              <w:top w:val="single" w:sz="4" w:space="0" w:color="auto"/>
              <w:left w:val="nil"/>
              <w:bottom w:val="single" w:sz="4" w:space="0" w:color="auto"/>
              <w:right w:val="nil"/>
            </w:tcBorders>
            <w:shd w:val="clear" w:color="auto" w:fill="auto"/>
            <w:noWrap/>
            <w:vAlign w:val="center"/>
            <w:hideMark/>
          </w:tcPr>
          <w:p w14:paraId="34351DF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ตัวแปร</w:t>
            </w:r>
          </w:p>
        </w:tc>
        <w:tc>
          <w:tcPr>
            <w:tcW w:w="928" w:type="pct"/>
            <w:tcBorders>
              <w:top w:val="single" w:sz="4" w:space="0" w:color="auto"/>
              <w:left w:val="nil"/>
              <w:bottom w:val="single" w:sz="4" w:space="0" w:color="auto"/>
              <w:right w:val="nil"/>
            </w:tcBorders>
            <w:shd w:val="clear" w:color="auto" w:fill="auto"/>
            <w:noWrap/>
            <w:vAlign w:val="center"/>
            <w:hideMark/>
          </w:tcPr>
          <w:p w14:paraId="74CC1F9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ค่าเฉลี่ย</w:t>
            </w:r>
          </w:p>
        </w:tc>
        <w:tc>
          <w:tcPr>
            <w:tcW w:w="845" w:type="pct"/>
            <w:tcBorders>
              <w:top w:val="single" w:sz="4" w:space="0" w:color="auto"/>
              <w:left w:val="nil"/>
              <w:bottom w:val="single" w:sz="4" w:space="0" w:color="auto"/>
              <w:right w:val="nil"/>
            </w:tcBorders>
            <w:shd w:val="clear" w:color="auto" w:fill="auto"/>
            <w:noWrap/>
            <w:vAlign w:val="center"/>
            <w:hideMark/>
          </w:tcPr>
          <w:p w14:paraId="55E3E16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ส่วนเบี่ยงเบนมาตรฐาน</w:t>
            </w:r>
          </w:p>
        </w:tc>
        <w:tc>
          <w:tcPr>
            <w:tcW w:w="845" w:type="pct"/>
            <w:tcBorders>
              <w:top w:val="single" w:sz="4" w:space="0" w:color="auto"/>
              <w:left w:val="nil"/>
              <w:bottom w:val="single" w:sz="4" w:space="0" w:color="auto"/>
              <w:right w:val="nil"/>
            </w:tcBorders>
            <w:shd w:val="clear" w:color="auto" w:fill="auto"/>
            <w:noWrap/>
            <w:vAlign w:val="center"/>
            <w:hideMark/>
          </w:tcPr>
          <w:p w14:paraId="224B23A2"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ค่ำต่ำสุด</w:t>
            </w:r>
          </w:p>
        </w:tc>
        <w:tc>
          <w:tcPr>
            <w:tcW w:w="845" w:type="pct"/>
            <w:tcBorders>
              <w:top w:val="single" w:sz="4" w:space="0" w:color="auto"/>
              <w:left w:val="nil"/>
              <w:bottom w:val="single" w:sz="4" w:space="0" w:color="auto"/>
              <w:right w:val="nil"/>
            </w:tcBorders>
            <w:shd w:val="clear" w:color="auto" w:fill="auto"/>
            <w:noWrap/>
            <w:vAlign w:val="center"/>
            <w:hideMark/>
          </w:tcPr>
          <w:p w14:paraId="37A2B0F4"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ค่าสูงสุด</w:t>
            </w:r>
          </w:p>
        </w:tc>
      </w:tr>
      <w:tr w:rsidR="00EF10BF" w:rsidRPr="008A0800" w14:paraId="48FF94E2" w14:textId="77777777" w:rsidTr="007E7915">
        <w:trPr>
          <w:trHeight w:val="435"/>
        </w:trPr>
        <w:tc>
          <w:tcPr>
            <w:tcW w:w="1537" w:type="pct"/>
            <w:tcBorders>
              <w:top w:val="single" w:sz="4" w:space="0" w:color="auto"/>
              <w:left w:val="nil"/>
              <w:bottom w:val="nil"/>
              <w:right w:val="nil"/>
            </w:tcBorders>
            <w:shd w:val="clear" w:color="auto" w:fill="auto"/>
            <w:noWrap/>
            <w:vAlign w:val="center"/>
            <w:hideMark/>
          </w:tcPr>
          <w:p w14:paraId="6BC8BA5F"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lnQex_2008</w:t>
            </w:r>
          </w:p>
        </w:tc>
        <w:tc>
          <w:tcPr>
            <w:tcW w:w="928" w:type="pct"/>
            <w:tcBorders>
              <w:top w:val="single" w:sz="4" w:space="0" w:color="auto"/>
              <w:left w:val="nil"/>
              <w:bottom w:val="nil"/>
              <w:right w:val="nil"/>
            </w:tcBorders>
            <w:shd w:val="clear" w:color="auto" w:fill="auto"/>
            <w:noWrap/>
            <w:vAlign w:val="center"/>
            <w:hideMark/>
          </w:tcPr>
          <w:p w14:paraId="0EA2C13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10.673</w:t>
            </w:r>
          </w:p>
        </w:tc>
        <w:tc>
          <w:tcPr>
            <w:tcW w:w="845" w:type="pct"/>
            <w:tcBorders>
              <w:top w:val="single" w:sz="4" w:space="0" w:color="auto"/>
              <w:left w:val="nil"/>
              <w:bottom w:val="nil"/>
              <w:right w:val="nil"/>
            </w:tcBorders>
            <w:shd w:val="clear" w:color="auto" w:fill="auto"/>
            <w:noWrap/>
            <w:vAlign w:val="center"/>
            <w:hideMark/>
          </w:tcPr>
          <w:p w14:paraId="14DBAB82"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0.252</w:t>
            </w:r>
          </w:p>
        </w:tc>
        <w:tc>
          <w:tcPr>
            <w:tcW w:w="845" w:type="pct"/>
            <w:tcBorders>
              <w:top w:val="single" w:sz="4" w:space="0" w:color="auto"/>
              <w:left w:val="nil"/>
              <w:bottom w:val="nil"/>
              <w:right w:val="nil"/>
            </w:tcBorders>
            <w:shd w:val="clear" w:color="auto" w:fill="auto"/>
            <w:noWrap/>
            <w:vAlign w:val="center"/>
            <w:hideMark/>
          </w:tcPr>
          <w:p w14:paraId="4A4F611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9.755</w:t>
            </w:r>
          </w:p>
        </w:tc>
        <w:tc>
          <w:tcPr>
            <w:tcW w:w="845" w:type="pct"/>
            <w:tcBorders>
              <w:top w:val="single" w:sz="4" w:space="0" w:color="auto"/>
              <w:left w:val="nil"/>
              <w:bottom w:val="nil"/>
              <w:right w:val="nil"/>
            </w:tcBorders>
            <w:shd w:val="clear" w:color="auto" w:fill="auto"/>
            <w:noWrap/>
            <w:vAlign w:val="center"/>
            <w:hideMark/>
          </w:tcPr>
          <w:p w14:paraId="624D429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11.162</w:t>
            </w:r>
          </w:p>
        </w:tc>
      </w:tr>
      <w:tr w:rsidR="00EF10BF" w:rsidRPr="008A0800" w14:paraId="090B0045" w14:textId="77777777" w:rsidTr="007E7915">
        <w:trPr>
          <w:trHeight w:val="435"/>
        </w:trPr>
        <w:tc>
          <w:tcPr>
            <w:tcW w:w="1537" w:type="pct"/>
            <w:tcBorders>
              <w:top w:val="nil"/>
              <w:left w:val="nil"/>
              <w:bottom w:val="nil"/>
              <w:right w:val="nil"/>
            </w:tcBorders>
            <w:shd w:val="clear" w:color="auto" w:fill="auto"/>
            <w:noWrap/>
            <w:vAlign w:val="center"/>
            <w:hideMark/>
          </w:tcPr>
          <w:p w14:paraId="0FFF84A3"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lnQJ_2009</w:t>
            </w:r>
          </w:p>
        </w:tc>
        <w:tc>
          <w:tcPr>
            <w:tcW w:w="928" w:type="pct"/>
            <w:tcBorders>
              <w:top w:val="nil"/>
              <w:left w:val="nil"/>
              <w:bottom w:val="nil"/>
              <w:right w:val="nil"/>
            </w:tcBorders>
            <w:shd w:val="clear" w:color="auto" w:fill="auto"/>
            <w:noWrap/>
            <w:vAlign w:val="center"/>
            <w:hideMark/>
          </w:tcPr>
          <w:p w14:paraId="58900F3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9.206</w:t>
            </w:r>
          </w:p>
        </w:tc>
        <w:tc>
          <w:tcPr>
            <w:tcW w:w="845" w:type="pct"/>
            <w:tcBorders>
              <w:top w:val="nil"/>
              <w:left w:val="nil"/>
              <w:bottom w:val="nil"/>
              <w:right w:val="nil"/>
            </w:tcBorders>
            <w:shd w:val="clear" w:color="auto" w:fill="auto"/>
            <w:noWrap/>
            <w:vAlign w:val="center"/>
            <w:hideMark/>
          </w:tcPr>
          <w:p w14:paraId="29A4C56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0.362</w:t>
            </w:r>
          </w:p>
        </w:tc>
        <w:tc>
          <w:tcPr>
            <w:tcW w:w="845" w:type="pct"/>
            <w:tcBorders>
              <w:top w:val="nil"/>
              <w:left w:val="nil"/>
              <w:bottom w:val="nil"/>
              <w:right w:val="nil"/>
            </w:tcBorders>
            <w:shd w:val="clear" w:color="auto" w:fill="auto"/>
            <w:noWrap/>
            <w:vAlign w:val="center"/>
            <w:hideMark/>
          </w:tcPr>
          <w:p w14:paraId="313646D4"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8.001</w:t>
            </w:r>
          </w:p>
        </w:tc>
        <w:tc>
          <w:tcPr>
            <w:tcW w:w="845" w:type="pct"/>
            <w:tcBorders>
              <w:top w:val="nil"/>
              <w:left w:val="nil"/>
              <w:bottom w:val="nil"/>
              <w:right w:val="nil"/>
            </w:tcBorders>
            <w:shd w:val="clear" w:color="auto" w:fill="auto"/>
            <w:noWrap/>
            <w:vAlign w:val="center"/>
            <w:hideMark/>
          </w:tcPr>
          <w:p w14:paraId="0A480C42"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10.216</w:t>
            </w:r>
          </w:p>
        </w:tc>
      </w:tr>
      <w:tr w:rsidR="00EF10BF" w:rsidRPr="008A0800" w14:paraId="15D368FD" w14:textId="77777777" w:rsidTr="007E7915">
        <w:trPr>
          <w:trHeight w:val="435"/>
        </w:trPr>
        <w:tc>
          <w:tcPr>
            <w:tcW w:w="1537" w:type="pct"/>
            <w:tcBorders>
              <w:top w:val="nil"/>
              <w:left w:val="nil"/>
              <w:bottom w:val="nil"/>
              <w:right w:val="nil"/>
            </w:tcBorders>
            <w:shd w:val="clear" w:color="auto" w:fill="auto"/>
            <w:noWrap/>
            <w:vAlign w:val="center"/>
            <w:hideMark/>
          </w:tcPr>
          <w:p w14:paraId="061604B4"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lnPex_2008</w:t>
            </w:r>
          </w:p>
        </w:tc>
        <w:tc>
          <w:tcPr>
            <w:tcW w:w="928" w:type="pct"/>
            <w:tcBorders>
              <w:top w:val="nil"/>
              <w:left w:val="nil"/>
              <w:bottom w:val="nil"/>
              <w:right w:val="nil"/>
            </w:tcBorders>
            <w:shd w:val="clear" w:color="auto" w:fill="auto"/>
            <w:noWrap/>
            <w:vAlign w:val="center"/>
            <w:hideMark/>
          </w:tcPr>
          <w:p w14:paraId="15BF1242"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-0.112</w:t>
            </w:r>
          </w:p>
        </w:tc>
        <w:tc>
          <w:tcPr>
            <w:tcW w:w="845" w:type="pct"/>
            <w:tcBorders>
              <w:top w:val="nil"/>
              <w:left w:val="nil"/>
              <w:bottom w:val="nil"/>
              <w:right w:val="nil"/>
            </w:tcBorders>
            <w:shd w:val="clear" w:color="auto" w:fill="auto"/>
            <w:noWrap/>
            <w:vAlign w:val="center"/>
            <w:hideMark/>
          </w:tcPr>
          <w:p w14:paraId="5E2C2F8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0.201</w:t>
            </w:r>
          </w:p>
        </w:tc>
        <w:tc>
          <w:tcPr>
            <w:tcW w:w="845" w:type="pct"/>
            <w:tcBorders>
              <w:top w:val="nil"/>
              <w:left w:val="nil"/>
              <w:bottom w:val="nil"/>
              <w:right w:val="nil"/>
            </w:tcBorders>
            <w:shd w:val="clear" w:color="auto" w:fill="auto"/>
            <w:noWrap/>
            <w:vAlign w:val="center"/>
            <w:hideMark/>
          </w:tcPr>
          <w:p w14:paraId="6028987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-0.545</w:t>
            </w:r>
          </w:p>
        </w:tc>
        <w:tc>
          <w:tcPr>
            <w:tcW w:w="845" w:type="pct"/>
            <w:tcBorders>
              <w:top w:val="nil"/>
              <w:left w:val="nil"/>
              <w:bottom w:val="nil"/>
              <w:right w:val="nil"/>
            </w:tcBorders>
            <w:shd w:val="clear" w:color="auto" w:fill="auto"/>
            <w:noWrap/>
            <w:vAlign w:val="center"/>
            <w:hideMark/>
          </w:tcPr>
          <w:p w14:paraId="106F386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0.199</w:t>
            </w:r>
          </w:p>
        </w:tc>
      </w:tr>
      <w:tr w:rsidR="00EF10BF" w:rsidRPr="008A0800" w14:paraId="0DEDB3B2" w14:textId="77777777" w:rsidTr="007E7915">
        <w:trPr>
          <w:trHeight w:val="435"/>
        </w:trPr>
        <w:tc>
          <w:tcPr>
            <w:tcW w:w="1537" w:type="pct"/>
            <w:tcBorders>
              <w:top w:val="nil"/>
              <w:left w:val="nil"/>
              <w:bottom w:val="nil"/>
              <w:right w:val="nil"/>
            </w:tcBorders>
            <w:shd w:val="clear" w:color="auto" w:fill="auto"/>
            <w:noWrap/>
            <w:vAlign w:val="center"/>
            <w:hideMark/>
          </w:tcPr>
          <w:p w14:paraId="6A6F73C5"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lnPJ_2009</w:t>
            </w:r>
          </w:p>
        </w:tc>
        <w:tc>
          <w:tcPr>
            <w:tcW w:w="928" w:type="pct"/>
            <w:tcBorders>
              <w:top w:val="nil"/>
              <w:left w:val="nil"/>
              <w:bottom w:val="nil"/>
              <w:right w:val="nil"/>
            </w:tcBorders>
            <w:shd w:val="clear" w:color="auto" w:fill="auto"/>
            <w:noWrap/>
            <w:vAlign w:val="center"/>
            <w:hideMark/>
          </w:tcPr>
          <w:p w14:paraId="50B93FC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0.194</w:t>
            </w:r>
          </w:p>
        </w:tc>
        <w:tc>
          <w:tcPr>
            <w:tcW w:w="845" w:type="pct"/>
            <w:tcBorders>
              <w:top w:val="nil"/>
              <w:left w:val="nil"/>
              <w:bottom w:val="nil"/>
              <w:right w:val="nil"/>
            </w:tcBorders>
            <w:shd w:val="clear" w:color="auto" w:fill="auto"/>
            <w:noWrap/>
            <w:vAlign w:val="center"/>
            <w:hideMark/>
          </w:tcPr>
          <w:p w14:paraId="6DD1A99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0.286</w:t>
            </w:r>
          </w:p>
        </w:tc>
        <w:tc>
          <w:tcPr>
            <w:tcW w:w="845" w:type="pct"/>
            <w:tcBorders>
              <w:top w:val="nil"/>
              <w:left w:val="nil"/>
              <w:bottom w:val="nil"/>
              <w:right w:val="nil"/>
            </w:tcBorders>
            <w:shd w:val="clear" w:color="auto" w:fill="auto"/>
            <w:noWrap/>
            <w:vAlign w:val="center"/>
            <w:hideMark/>
          </w:tcPr>
          <w:p w14:paraId="1F64B57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-1.400</w:t>
            </w:r>
          </w:p>
        </w:tc>
        <w:tc>
          <w:tcPr>
            <w:tcW w:w="845" w:type="pct"/>
            <w:tcBorders>
              <w:top w:val="nil"/>
              <w:left w:val="nil"/>
              <w:bottom w:val="nil"/>
              <w:right w:val="nil"/>
            </w:tcBorders>
            <w:shd w:val="clear" w:color="auto" w:fill="auto"/>
            <w:noWrap/>
            <w:vAlign w:val="center"/>
            <w:hideMark/>
          </w:tcPr>
          <w:p w14:paraId="7592705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0.853</w:t>
            </w:r>
          </w:p>
        </w:tc>
      </w:tr>
      <w:tr w:rsidR="00EF10BF" w:rsidRPr="008A0800" w14:paraId="5E2CC6CB" w14:textId="77777777" w:rsidTr="007E7915">
        <w:trPr>
          <w:trHeight w:val="435"/>
        </w:trPr>
        <w:tc>
          <w:tcPr>
            <w:tcW w:w="1537" w:type="pct"/>
            <w:tcBorders>
              <w:top w:val="nil"/>
              <w:left w:val="nil"/>
              <w:bottom w:val="nil"/>
              <w:right w:val="nil"/>
            </w:tcBorders>
            <w:shd w:val="clear" w:color="auto" w:fill="auto"/>
            <w:noWrap/>
            <w:vAlign w:val="center"/>
            <w:hideMark/>
          </w:tcPr>
          <w:p w14:paraId="73137CB7"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lnPW_0804</w:t>
            </w:r>
          </w:p>
        </w:tc>
        <w:tc>
          <w:tcPr>
            <w:tcW w:w="928" w:type="pct"/>
            <w:tcBorders>
              <w:top w:val="nil"/>
              <w:left w:val="nil"/>
              <w:bottom w:val="nil"/>
              <w:right w:val="nil"/>
            </w:tcBorders>
            <w:shd w:val="clear" w:color="auto" w:fill="auto"/>
            <w:noWrap/>
            <w:vAlign w:val="center"/>
            <w:hideMark/>
          </w:tcPr>
          <w:p w14:paraId="4DA47C8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-0.579</w:t>
            </w:r>
          </w:p>
        </w:tc>
        <w:tc>
          <w:tcPr>
            <w:tcW w:w="845" w:type="pct"/>
            <w:tcBorders>
              <w:top w:val="nil"/>
              <w:left w:val="nil"/>
              <w:bottom w:val="nil"/>
              <w:right w:val="nil"/>
            </w:tcBorders>
            <w:shd w:val="clear" w:color="auto" w:fill="auto"/>
            <w:noWrap/>
            <w:vAlign w:val="center"/>
            <w:hideMark/>
          </w:tcPr>
          <w:p w14:paraId="3A493CCD"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0.216</w:t>
            </w:r>
          </w:p>
        </w:tc>
        <w:tc>
          <w:tcPr>
            <w:tcW w:w="845" w:type="pct"/>
            <w:tcBorders>
              <w:top w:val="nil"/>
              <w:left w:val="nil"/>
              <w:bottom w:val="nil"/>
              <w:right w:val="nil"/>
            </w:tcBorders>
            <w:shd w:val="clear" w:color="auto" w:fill="auto"/>
            <w:noWrap/>
            <w:vAlign w:val="center"/>
            <w:hideMark/>
          </w:tcPr>
          <w:p w14:paraId="26AE597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-0.796</w:t>
            </w:r>
          </w:p>
        </w:tc>
        <w:tc>
          <w:tcPr>
            <w:tcW w:w="845" w:type="pct"/>
            <w:tcBorders>
              <w:top w:val="nil"/>
              <w:left w:val="nil"/>
              <w:bottom w:val="nil"/>
              <w:right w:val="nil"/>
            </w:tcBorders>
            <w:shd w:val="clear" w:color="auto" w:fill="auto"/>
            <w:noWrap/>
            <w:vAlign w:val="center"/>
            <w:hideMark/>
          </w:tcPr>
          <w:p w14:paraId="09AA1D25"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0.372</w:t>
            </w:r>
          </w:p>
        </w:tc>
      </w:tr>
      <w:tr w:rsidR="00EF10BF" w:rsidRPr="008A0800" w14:paraId="3219DC49" w14:textId="77777777" w:rsidTr="007E7915">
        <w:trPr>
          <w:trHeight w:val="450"/>
        </w:trPr>
        <w:tc>
          <w:tcPr>
            <w:tcW w:w="1537" w:type="pct"/>
            <w:tcBorders>
              <w:top w:val="nil"/>
              <w:left w:val="nil"/>
              <w:bottom w:val="single" w:sz="8" w:space="0" w:color="auto"/>
              <w:right w:val="nil"/>
            </w:tcBorders>
            <w:shd w:val="clear" w:color="auto" w:fill="auto"/>
            <w:noWrap/>
            <w:vAlign w:val="center"/>
            <w:hideMark/>
          </w:tcPr>
          <w:p w14:paraId="76D335FB"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lnEXR</w:t>
            </w:r>
          </w:p>
        </w:tc>
        <w:tc>
          <w:tcPr>
            <w:tcW w:w="928" w:type="pct"/>
            <w:tcBorders>
              <w:top w:val="nil"/>
              <w:left w:val="nil"/>
              <w:bottom w:val="single" w:sz="8" w:space="0" w:color="auto"/>
              <w:right w:val="nil"/>
            </w:tcBorders>
            <w:shd w:val="clear" w:color="auto" w:fill="auto"/>
            <w:noWrap/>
            <w:vAlign w:val="center"/>
            <w:hideMark/>
          </w:tcPr>
          <w:p w14:paraId="1FCACF0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3.511</w:t>
            </w:r>
          </w:p>
        </w:tc>
        <w:tc>
          <w:tcPr>
            <w:tcW w:w="845" w:type="pct"/>
            <w:tcBorders>
              <w:top w:val="nil"/>
              <w:left w:val="nil"/>
              <w:bottom w:val="single" w:sz="8" w:space="0" w:color="auto"/>
              <w:right w:val="nil"/>
            </w:tcBorders>
            <w:shd w:val="clear" w:color="auto" w:fill="auto"/>
            <w:noWrap/>
            <w:vAlign w:val="center"/>
            <w:hideMark/>
          </w:tcPr>
          <w:p w14:paraId="4275084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0.081</w:t>
            </w:r>
          </w:p>
        </w:tc>
        <w:tc>
          <w:tcPr>
            <w:tcW w:w="845" w:type="pct"/>
            <w:tcBorders>
              <w:top w:val="nil"/>
              <w:left w:val="nil"/>
              <w:bottom w:val="single" w:sz="8" w:space="0" w:color="auto"/>
              <w:right w:val="nil"/>
            </w:tcBorders>
            <w:shd w:val="clear" w:color="auto" w:fill="auto"/>
            <w:noWrap/>
            <w:vAlign w:val="center"/>
            <w:hideMark/>
          </w:tcPr>
          <w:p w14:paraId="1ECC33C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3.370</w:t>
            </w:r>
          </w:p>
        </w:tc>
        <w:tc>
          <w:tcPr>
            <w:tcW w:w="845" w:type="pct"/>
            <w:tcBorders>
              <w:top w:val="nil"/>
              <w:left w:val="nil"/>
              <w:bottom w:val="single" w:sz="8" w:space="0" w:color="auto"/>
              <w:right w:val="nil"/>
            </w:tcBorders>
            <w:shd w:val="clear" w:color="auto" w:fill="auto"/>
            <w:noWrap/>
            <w:vAlign w:val="center"/>
            <w:hideMark/>
          </w:tcPr>
          <w:p w14:paraId="1AEA85C0"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3.732</w:t>
            </w:r>
          </w:p>
        </w:tc>
      </w:tr>
    </w:tbl>
    <w:p w14:paraId="2524A594" w14:textId="77777777" w:rsidR="00EF10BF" w:rsidRPr="008A0800" w:rsidRDefault="00EF10BF" w:rsidP="00EF10BF">
      <w:pPr>
        <w:rPr>
          <w:rFonts w:ascii="TH Sarabun New" w:hAnsi="TH Sarabun New" w:cs="TH Sarabun New"/>
          <w:sz w:val="32"/>
        </w:rPr>
      </w:pPr>
    </w:p>
    <w:p w14:paraId="09F0D611" w14:textId="77777777" w:rsidR="00FC4E4A" w:rsidRPr="008A0800" w:rsidRDefault="00FC4E4A" w:rsidP="00FC4E4A">
      <w:pPr>
        <w:spacing w:after="0"/>
        <w:ind w:firstLine="720"/>
        <w:jc w:val="left"/>
        <w:rPr>
          <w:rFonts w:ascii="TH Sarabun New" w:hAnsi="TH Sarabun New" w:cs="TH Sarabun New"/>
          <w:sz w:val="32"/>
        </w:rPr>
      </w:pPr>
      <w:r w:rsidRPr="008A0800">
        <w:rPr>
          <w:rFonts w:ascii="TH Sarabun New" w:hAnsi="TH Sarabun New" w:cs="TH Sarabun New" w:hint="cs"/>
          <w:sz w:val="32"/>
          <w:cs/>
        </w:rPr>
        <w:t xml:space="preserve">ข้อมูลที่ใช้สามารถเข้าถึงได้ที่ </w:t>
      </w:r>
    </w:p>
    <w:p w14:paraId="7750FF99" w14:textId="77777777" w:rsidR="00FC4E4A" w:rsidRPr="008A0800" w:rsidRDefault="00A14771" w:rsidP="00FC4E4A">
      <w:pPr>
        <w:spacing w:after="0"/>
        <w:ind w:firstLine="720"/>
        <w:jc w:val="left"/>
        <w:rPr>
          <w:rFonts w:ascii="TH Sarabun New" w:hAnsi="TH Sarabun New" w:cs="TH Sarabun New"/>
          <w:spacing w:val="-10"/>
          <w:sz w:val="32"/>
        </w:rPr>
      </w:pPr>
      <w:hyperlink r:id="rId138" w:history="1">
        <w:r w:rsidR="00FC4E4A" w:rsidRPr="008A0800">
          <w:rPr>
            <w:rStyle w:val="Hyperlink"/>
            <w:rFonts w:ascii="TH Sarabun New" w:hAnsi="TH Sarabun New" w:cs="TH Sarabun New"/>
            <w:color w:val="auto"/>
            <w:spacing w:val="-10"/>
            <w:sz w:val="32"/>
          </w:rPr>
          <w:t>https://drive.google.com/file/d/1866-mpQVDJob9ZQQzyWUxgkpkBXUD9nk/view?usp=sharing</w:t>
        </w:r>
      </w:hyperlink>
    </w:p>
    <w:p w14:paraId="796A7DF9" w14:textId="77777777" w:rsidR="00FC4E4A" w:rsidRPr="008A0800" w:rsidRDefault="00FC4E4A" w:rsidP="00FC4E4A">
      <w:pPr>
        <w:spacing w:after="0"/>
        <w:ind w:firstLine="720"/>
        <w:jc w:val="left"/>
        <w:rPr>
          <w:rFonts w:ascii="TH Sarabun New" w:hAnsi="TH Sarabun New" w:cs="TH Sarabun New"/>
          <w:spacing w:val="-10"/>
          <w:sz w:val="32"/>
        </w:rPr>
      </w:pPr>
      <w:r w:rsidRPr="008A0800">
        <w:rPr>
          <w:rFonts w:ascii="TH Sarabun New" w:hAnsi="TH Sarabun New" w:cs="TH Sarabun New" w:hint="cs"/>
          <w:spacing w:val="-10"/>
          <w:sz w:val="32"/>
          <w:cs/>
        </w:rPr>
        <w:t xml:space="preserve">หรือ </w:t>
      </w:r>
      <w:r w:rsidRPr="008A0800">
        <w:rPr>
          <w:rFonts w:ascii="TH Sarabun New" w:hAnsi="TH Sarabun New" w:cs="TH Sarabun New"/>
          <w:spacing w:val="-10"/>
          <w:sz w:val="32"/>
        </w:rPr>
        <w:t>QR Code</w:t>
      </w:r>
    </w:p>
    <w:p w14:paraId="056FC128" w14:textId="77777777" w:rsidR="00FC4E4A" w:rsidRPr="008A0800" w:rsidRDefault="00FC4E4A" w:rsidP="00FC4E4A">
      <w:pPr>
        <w:spacing w:after="0"/>
        <w:ind w:firstLine="720"/>
        <w:jc w:val="left"/>
        <w:rPr>
          <w:rFonts w:ascii="TH Sarabun New" w:hAnsi="TH Sarabun New" w:cs="TH Sarabun New"/>
          <w:spacing w:val="-10"/>
          <w:sz w:val="32"/>
        </w:rPr>
      </w:pPr>
      <w:r w:rsidRPr="008A0800">
        <w:rPr>
          <w:rFonts w:ascii="TH Sarabun New" w:hAnsi="TH Sarabun New" w:cs="TH Sarabun New"/>
          <w:noProof/>
          <w:spacing w:val="-10"/>
          <w:sz w:val="32"/>
        </w:rPr>
        <w:drawing>
          <wp:inline distT="0" distB="0" distL="0" distR="0" wp14:anchorId="4C5199AE" wp14:editId="718192D5">
            <wp:extent cx="1905000" cy="1905000"/>
            <wp:effectExtent l="19050" t="0" r="0" b="0"/>
            <wp:docPr id="2" name="รูปภาพ 1" descr="ข้อมูล Run พยากรณ์ 2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ข้อมูล Run พยากรณ์ 2563.png"/>
                    <pic:cNvPicPr/>
                  </pic:nvPicPr>
                  <pic:blipFill>
                    <a:blip r:embed="rId139" cstate="print"/>
                    <a:stretch>
                      <a:fillRect/>
                    </a:stretch>
                  </pic:blipFill>
                  <pic:spPr>
                    <a:xfrm>
                      <a:off x="0" y="0"/>
                      <a:ext cx="1905000" cy="1905000"/>
                    </a:xfrm>
                    <a:prstGeom prst="rect">
                      <a:avLst/>
                    </a:prstGeom>
                  </pic:spPr>
                </pic:pic>
              </a:graphicData>
            </a:graphic>
          </wp:inline>
        </w:drawing>
      </w:r>
    </w:p>
    <w:p w14:paraId="2B51CD36" w14:textId="77777777" w:rsidR="005B516E" w:rsidRPr="008A0800" w:rsidRDefault="005B516E" w:rsidP="00EF10BF">
      <w:pPr>
        <w:rPr>
          <w:rFonts w:ascii="TH Sarabun New" w:hAnsi="TH Sarabun New" w:cs="TH Sarabun New"/>
          <w:sz w:val="32"/>
        </w:rPr>
      </w:pPr>
    </w:p>
    <w:p w14:paraId="7C3A5480" w14:textId="77777777" w:rsidR="00FC4E4A" w:rsidRPr="008A0800" w:rsidRDefault="00FC4E4A" w:rsidP="00FC4E4A">
      <w:pPr>
        <w:jc w:val="left"/>
        <w:rPr>
          <w:rFonts w:ascii="TH Sarabun New" w:hAnsi="TH Sarabun New" w:cs="TH Sarabun New"/>
          <w:sz w:val="32"/>
        </w:rPr>
        <w:sectPr w:rsidR="00FC4E4A" w:rsidRPr="008A0800" w:rsidSect="007220F0">
          <w:pgSz w:w="11906" w:h="16838"/>
          <w:pgMar w:top="1440" w:right="1440" w:bottom="1440" w:left="1440" w:header="720" w:footer="720" w:gutter="0"/>
          <w:cols w:space="720"/>
          <w:docGrid w:linePitch="360"/>
        </w:sectPr>
      </w:pPr>
    </w:p>
    <w:p w14:paraId="64C8A211" w14:textId="77777777" w:rsidR="00EF10BF" w:rsidRPr="008A0800" w:rsidRDefault="00EF10BF" w:rsidP="00EF10BF">
      <w:pPr>
        <w:spacing w:after="0"/>
        <w:rPr>
          <w:rFonts w:ascii="TH Sarabun New" w:hAnsi="TH Sarabun New" w:cs="TH Sarabun New"/>
          <w:sz w:val="32"/>
        </w:rPr>
      </w:pPr>
    </w:p>
    <w:p w14:paraId="7FFE51D8" w14:textId="77777777" w:rsidR="00EF10BF" w:rsidRPr="008A0800" w:rsidRDefault="00EF10BF" w:rsidP="00EF10BF">
      <w:pPr>
        <w:spacing w:after="0"/>
        <w:rPr>
          <w:rFonts w:ascii="TH Sarabun New" w:hAnsi="TH Sarabun New" w:cs="TH Sarabun New"/>
          <w:sz w:val="32"/>
        </w:rPr>
      </w:pPr>
    </w:p>
    <w:p w14:paraId="5A96CC58" w14:textId="77777777" w:rsidR="00EF10BF" w:rsidRPr="008A0800" w:rsidRDefault="00EF10BF" w:rsidP="00EF10BF">
      <w:pPr>
        <w:spacing w:after="0"/>
        <w:rPr>
          <w:rFonts w:ascii="TH Sarabun New" w:hAnsi="TH Sarabun New" w:cs="TH Sarabun New"/>
          <w:sz w:val="32"/>
        </w:rPr>
      </w:pPr>
    </w:p>
    <w:p w14:paraId="662A35FE" w14:textId="77777777" w:rsidR="00EF10BF" w:rsidRPr="008A0800" w:rsidRDefault="00EF10BF" w:rsidP="00EF10BF">
      <w:pPr>
        <w:spacing w:after="0"/>
        <w:rPr>
          <w:rFonts w:ascii="TH Sarabun New" w:hAnsi="TH Sarabun New" w:cs="TH Sarabun New"/>
          <w:sz w:val="32"/>
        </w:rPr>
      </w:pPr>
    </w:p>
    <w:p w14:paraId="7C662BEF" w14:textId="77777777" w:rsidR="00EF10BF" w:rsidRPr="008A0800" w:rsidRDefault="00EF10BF" w:rsidP="00EF10BF">
      <w:pPr>
        <w:rPr>
          <w:rFonts w:ascii="TH Sarabun New" w:hAnsi="TH Sarabun New" w:cs="TH Sarabun New"/>
          <w:sz w:val="32"/>
        </w:rPr>
      </w:pPr>
    </w:p>
    <w:p w14:paraId="76B067C8" w14:textId="77777777" w:rsidR="00EF10BF" w:rsidRPr="008A0800" w:rsidRDefault="00EF10BF" w:rsidP="00EF10BF">
      <w:pPr>
        <w:rPr>
          <w:rFonts w:ascii="TH Sarabun New" w:hAnsi="TH Sarabun New" w:cs="TH Sarabun New"/>
          <w:sz w:val="32"/>
        </w:rPr>
      </w:pPr>
    </w:p>
    <w:p w14:paraId="688A5C83" w14:textId="77777777" w:rsidR="00EF10BF" w:rsidRPr="008A0800" w:rsidRDefault="00EF10BF" w:rsidP="00EF10BF">
      <w:pPr>
        <w:rPr>
          <w:rFonts w:ascii="TH Sarabun New" w:hAnsi="TH Sarabun New" w:cs="TH Sarabun New"/>
          <w:sz w:val="32"/>
        </w:rPr>
      </w:pPr>
    </w:p>
    <w:p w14:paraId="1F0C0D58" w14:textId="77777777" w:rsidR="00EF10BF" w:rsidRPr="008A0800" w:rsidRDefault="00EF10BF" w:rsidP="00EF10BF">
      <w:pPr>
        <w:rPr>
          <w:rFonts w:ascii="TH Sarabun New" w:hAnsi="TH Sarabun New" w:cs="TH Sarabun New"/>
          <w:sz w:val="32"/>
        </w:rPr>
      </w:pPr>
    </w:p>
    <w:p w14:paraId="2C68B732" w14:textId="77777777" w:rsidR="00EF10BF" w:rsidRPr="008A0800" w:rsidRDefault="00EF10BF" w:rsidP="00EF10BF">
      <w:pPr>
        <w:rPr>
          <w:rFonts w:ascii="TH Sarabun New" w:hAnsi="TH Sarabun New" w:cs="TH Sarabun New"/>
          <w:sz w:val="32"/>
        </w:rPr>
      </w:pPr>
    </w:p>
    <w:p w14:paraId="4848C4EB" w14:textId="77777777" w:rsidR="00EF10BF" w:rsidRPr="008A0800" w:rsidRDefault="00EF10BF" w:rsidP="00EF10BF">
      <w:pPr>
        <w:rPr>
          <w:rFonts w:ascii="TH Sarabun New" w:hAnsi="TH Sarabun New" w:cs="TH Sarabun New"/>
          <w:sz w:val="32"/>
        </w:rPr>
      </w:pPr>
    </w:p>
    <w:p w14:paraId="2AB7375A" w14:textId="77777777" w:rsidR="00EF10BF" w:rsidRPr="008A0800" w:rsidRDefault="00EF10BF" w:rsidP="00EF10BF">
      <w:pPr>
        <w:rPr>
          <w:rFonts w:ascii="TH Sarabun New" w:hAnsi="TH Sarabun New" w:cs="TH Sarabun New"/>
          <w:sz w:val="32"/>
        </w:rPr>
      </w:pPr>
    </w:p>
    <w:p w14:paraId="51D33237" w14:textId="77777777" w:rsidR="00EF10BF" w:rsidRPr="008A0800" w:rsidRDefault="00EF10BF" w:rsidP="00EF10BF">
      <w:pPr>
        <w:rPr>
          <w:rFonts w:ascii="TH Sarabun New" w:hAnsi="TH Sarabun New" w:cs="TH Sarabun New"/>
          <w:sz w:val="32"/>
        </w:rPr>
      </w:pPr>
    </w:p>
    <w:p w14:paraId="2E3A3C80" w14:textId="76DF2A4C" w:rsidR="00EF10BF" w:rsidRPr="008A0800" w:rsidRDefault="00EF10BF" w:rsidP="00EF10BF">
      <w:pPr>
        <w:pStyle w:val="Heading2"/>
        <w:rPr>
          <w:rFonts w:ascii="TH Sarabun New" w:hAnsi="TH Sarabun New" w:cs="TH Sarabun New"/>
          <w:b/>
          <w:bCs/>
          <w:color w:val="auto"/>
          <w:sz w:val="32"/>
          <w:szCs w:val="32"/>
        </w:rPr>
      </w:pPr>
      <w:bookmarkStart w:id="384" w:name="_Toc63933118"/>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ข</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ARIMA</w:t>
      </w:r>
      <w:bookmarkEnd w:id="384"/>
    </w:p>
    <w:p w14:paraId="0B2FD026" w14:textId="77777777" w:rsidR="00EF10BF" w:rsidRPr="008A0800" w:rsidRDefault="00EF10BF" w:rsidP="00EF10BF">
      <w:pPr>
        <w:spacing w:after="0"/>
        <w:rPr>
          <w:rFonts w:ascii="TH Sarabun New" w:hAnsi="TH Sarabun New" w:cs="TH Sarabun New"/>
          <w:b/>
          <w:bCs/>
          <w:sz w:val="32"/>
        </w:rPr>
      </w:pPr>
    </w:p>
    <w:p w14:paraId="4450E685" w14:textId="77777777" w:rsidR="00EF10BF" w:rsidRPr="008A0800" w:rsidRDefault="00EF10BF" w:rsidP="00EF10BF">
      <w:pPr>
        <w:spacing w:after="0"/>
        <w:rPr>
          <w:rFonts w:ascii="TH Sarabun New" w:hAnsi="TH Sarabun New" w:cs="TH Sarabun New"/>
          <w:b/>
          <w:bCs/>
          <w:sz w:val="32"/>
        </w:rPr>
      </w:pPr>
    </w:p>
    <w:p w14:paraId="6EA8564E" w14:textId="77777777" w:rsidR="00EF10BF" w:rsidRPr="008A0800" w:rsidRDefault="00EF10BF" w:rsidP="00EF10BF">
      <w:pPr>
        <w:spacing w:after="0"/>
        <w:rPr>
          <w:rFonts w:ascii="TH Sarabun New" w:hAnsi="TH Sarabun New" w:cs="TH Sarabun New"/>
          <w:b/>
          <w:bCs/>
          <w:sz w:val="32"/>
        </w:rPr>
      </w:pPr>
    </w:p>
    <w:p w14:paraId="4B03CDF2" w14:textId="77777777" w:rsidR="00EF10BF" w:rsidRPr="008A0800" w:rsidRDefault="00EF10BF" w:rsidP="00EF10BF">
      <w:pPr>
        <w:spacing w:after="0"/>
        <w:rPr>
          <w:rFonts w:ascii="TH Sarabun New" w:hAnsi="TH Sarabun New" w:cs="TH Sarabun New"/>
          <w:b/>
          <w:bCs/>
          <w:sz w:val="32"/>
        </w:rPr>
      </w:pPr>
    </w:p>
    <w:p w14:paraId="6C008E0F" w14:textId="77777777" w:rsidR="00EF10BF" w:rsidRPr="008A0800" w:rsidRDefault="00EF10BF" w:rsidP="00EF10BF">
      <w:pPr>
        <w:spacing w:after="0"/>
        <w:rPr>
          <w:rFonts w:ascii="TH Sarabun New" w:hAnsi="TH Sarabun New" w:cs="TH Sarabun New"/>
          <w:b/>
          <w:bCs/>
          <w:sz w:val="32"/>
        </w:rPr>
      </w:pPr>
    </w:p>
    <w:p w14:paraId="6C56CAC9" w14:textId="77777777" w:rsidR="00EF10BF" w:rsidRPr="008A0800" w:rsidRDefault="00EF10BF" w:rsidP="00EF10BF">
      <w:pPr>
        <w:spacing w:after="0"/>
        <w:rPr>
          <w:rFonts w:ascii="TH Sarabun New" w:hAnsi="TH Sarabun New" w:cs="TH Sarabun New"/>
          <w:b/>
          <w:bCs/>
          <w:sz w:val="32"/>
        </w:rPr>
      </w:pPr>
    </w:p>
    <w:p w14:paraId="58AE6C3E" w14:textId="77777777" w:rsidR="00EF10BF" w:rsidRPr="008A0800" w:rsidRDefault="00EF10BF" w:rsidP="00EF10BF">
      <w:pPr>
        <w:spacing w:after="0"/>
        <w:rPr>
          <w:rFonts w:ascii="TH Sarabun New" w:hAnsi="TH Sarabun New" w:cs="TH Sarabun New"/>
          <w:b/>
          <w:bCs/>
          <w:sz w:val="32"/>
        </w:rPr>
      </w:pPr>
    </w:p>
    <w:p w14:paraId="367B5DAA" w14:textId="77777777" w:rsidR="00EF10BF" w:rsidRPr="008A0800" w:rsidRDefault="00EF10BF" w:rsidP="00EF10BF">
      <w:pPr>
        <w:spacing w:after="0"/>
        <w:rPr>
          <w:rFonts w:ascii="TH Sarabun New" w:hAnsi="TH Sarabun New" w:cs="TH Sarabun New"/>
          <w:b/>
          <w:bCs/>
          <w:sz w:val="32"/>
        </w:rPr>
      </w:pPr>
    </w:p>
    <w:p w14:paraId="35C5261D" w14:textId="77777777" w:rsidR="00EF10BF" w:rsidRPr="008A0800" w:rsidRDefault="00EF10BF" w:rsidP="00EF10BF">
      <w:pPr>
        <w:spacing w:after="0"/>
        <w:rPr>
          <w:rFonts w:ascii="TH Sarabun New" w:hAnsi="TH Sarabun New" w:cs="TH Sarabun New"/>
          <w:b/>
          <w:bCs/>
          <w:sz w:val="32"/>
        </w:rPr>
      </w:pPr>
    </w:p>
    <w:p w14:paraId="6753FAD4" w14:textId="77777777" w:rsidR="00EF10BF" w:rsidRPr="008A0800" w:rsidRDefault="00EF10BF" w:rsidP="00EF10BF">
      <w:pPr>
        <w:spacing w:after="0"/>
        <w:rPr>
          <w:rFonts w:ascii="TH Sarabun New" w:hAnsi="TH Sarabun New" w:cs="TH Sarabun New"/>
          <w:b/>
          <w:bCs/>
          <w:sz w:val="32"/>
        </w:rPr>
      </w:pPr>
    </w:p>
    <w:p w14:paraId="1BCA7E1F" w14:textId="77777777" w:rsidR="00EF10BF" w:rsidRPr="008A0800" w:rsidRDefault="00EF10BF" w:rsidP="00EF10BF">
      <w:pPr>
        <w:spacing w:after="0"/>
        <w:rPr>
          <w:rFonts w:ascii="TH Sarabun New" w:hAnsi="TH Sarabun New" w:cs="TH Sarabun New"/>
          <w:b/>
          <w:bCs/>
          <w:sz w:val="32"/>
        </w:rPr>
      </w:pPr>
    </w:p>
    <w:p w14:paraId="42551C57"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sz w:val="32"/>
          <w:cs/>
        </w:rPr>
        <w:lastRenderedPageBreak/>
        <w:t xml:space="preserve">แบบจำลอง </w:t>
      </w:r>
      <w:r w:rsidRPr="008A0800">
        <w:rPr>
          <w:rFonts w:ascii="TH Sarabun New" w:hAnsi="TH Sarabun New" w:cs="TH Sarabun New"/>
          <w:sz w:val="32"/>
        </w:rPr>
        <w:t>ARIMA(1,</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(1/4,12)) ของ</w:t>
      </w:r>
      <w:r w:rsidRPr="008A0800">
        <w:rPr>
          <w:rFonts w:ascii="TH Sarabun New" w:hAnsi="TH Sarabun New" w:cs="TH Sarabun New"/>
          <w:sz w:val="32"/>
        </w:rPr>
        <w:t xml:space="preserve"> lnQex_</w:t>
      </w:r>
      <w:r w:rsidRPr="008A0800">
        <w:rPr>
          <w:rFonts w:ascii="TH Sarabun New" w:hAnsi="TH Sarabun New" w:cs="TH Sarabun New"/>
          <w:sz w:val="32"/>
          <w:cs/>
        </w:rPr>
        <w:t>2008</w:t>
      </w:r>
    </w:p>
    <w:p w14:paraId="562D0E78" w14:textId="77777777" w:rsidR="00EF10BF" w:rsidRPr="008A0800" w:rsidRDefault="00EF10BF" w:rsidP="00EF10BF">
      <w:pPr>
        <w:spacing w:after="0"/>
        <w:rPr>
          <w:rFonts w:ascii="TH Sarabun New" w:hAnsi="TH Sarabun New" w:cs="TH Sarabun New"/>
          <w:sz w:val="32"/>
        </w:rPr>
      </w:pPr>
    </w:p>
    <w:p w14:paraId="1990FBC5"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cs/>
        </w:rPr>
        <w:drawing>
          <wp:inline distT="0" distB="0" distL="0" distR="0" wp14:anchorId="12EAE16E" wp14:editId="57D6E9BD">
            <wp:extent cx="4981575" cy="3412792"/>
            <wp:effectExtent l="0" t="0" r="0" b="0"/>
            <wp:docPr id="10"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r="41976"/>
                    <a:stretch/>
                  </pic:blipFill>
                  <pic:spPr bwMode="auto">
                    <a:xfrm>
                      <a:off x="0" y="0"/>
                      <a:ext cx="5000059" cy="3425455"/>
                    </a:xfrm>
                    <a:prstGeom prst="rect">
                      <a:avLst/>
                    </a:prstGeom>
                    <a:noFill/>
                    <a:ln>
                      <a:noFill/>
                    </a:ln>
                    <a:extLst>
                      <a:ext uri="{53640926-AAD7-44D8-BBD7-CCE9431645EC}">
                        <a14:shadowObscured xmlns:a14="http://schemas.microsoft.com/office/drawing/2010/main"/>
                      </a:ext>
                    </a:extLst>
                  </pic:spPr>
                </pic:pic>
              </a:graphicData>
            </a:graphic>
          </wp:inline>
        </w:drawing>
      </w:r>
    </w:p>
    <w:p w14:paraId="6A1776CD" w14:textId="77777777" w:rsidR="00EF10BF" w:rsidRPr="008A0800" w:rsidRDefault="00EF10BF" w:rsidP="00EF10BF">
      <w:pPr>
        <w:spacing w:after="0"/>
        <w:rPr>
          <w:rFonts w:ascii="TH Sarabun New" w:hAnsi="TH Sarabun New" w:cs="TH Sarabun New"/>
          <w:sz w:val="32"/>
        </w:rPr>
      </w:pPr>
    </w:p>
    <w:p w14:paraId="21358631"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sz w:val="32"/>
          <w:cs/>
        </w:rPr>
        <w:t xml:space="preserve">แบบจำลอง </w:t>
      </w:r>
      <w:r w:rsidRPr="008A0800">
        <w:rPr>
          <w:rFonts w:ascii="TH Sarabun New" w:hAnsi="TH Sarabun New" w:cs="TH Sarabun New"/>
          <w:sz w:val="32"/>
        </w:rPr>
        <w:t>ARIMA(</w:t>
      </w:r>
      <w:r w:rsidRPr="008A0800">
        <w:rPr>
          <w:rFonts w:ascii="TH Sarabun New" w:hAnsi="TH Sarabun New" w:cs="TH Sarabun New"/>
          <w:sz w:val="32"/>
          <w:cs/>
        </w:rPr>
        <w:t>0</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(1/4,12)) ของ</w:t>
      </w:r>
      <w:r w:rsidRPr="008A0800">
        <w:rPr>
          <w:rFonts w:ascii="TH Sarabun New" w:hAnsi="TH Sarabun New" w:cs="TH Sarabun New"/>
          <w:sz w:val="32"/>
        </w:rPr>
        <w:t xml:space="preserve"> lnQex_</w:t>
      </w:r>
      <w:r w:rsidRPr="008A0800">
        <w:rPr>
          <w:rFonts w:ascii="TH Sarabun New" w:hAnsi="TH Sarabun New" w:cs="TH Sarabun New"/>
          <w:sz w:val="32"/>
          <w:cs/>
        </w:rPr>
        <w:t>2008</w:t>
      </w:r>
    </w:p>
    <w:p w14:paraId="1D69D8F9" w14:textId="77777777" w:rsidR="00EF10BF" w:rsidRPr="008A0800" w:rsidRDefault="00EF10BF" w:rsidP="00EF10BF">
      <w:pPr>
        <w:spacing w:after="0"/>
        <w:rPr>
          <w:rFonts w:ascii="TH Sarabun New" w:hAnsi="TH Sarabun New" w:cs="TH Sarabun New"/>
          <w:sz w:val="32"/>
        </w:rPr>
      </w:pPr>
    </w:p>
    <w:p w14:paraId="00B593C4"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cs/>
        </w:rPr>
        <w:drawing>
          <wp:inline distT="0" distB="0" distL="0" distR="0" wp14:anchorId="6AD1DB03" wp14:editId="0FCBFCC0">
            <wp:extent cx="4972050" cy="2997040"/>
            <wp:effectExtent l="0" t="0" r="0" b="0"/>
            <wp:docPr id="11"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r="42296"/>
                    <a:stretch/>
                  </pic:blipFill>
                  <pic:spPr bwMode="auto">
                    <a:xfrm>
                      <a:off x="0" y="0"/>
                      <a:ext cx="4972050" cy="2997040"/>
                    </a:xfrm>
                    <a:prstGeom prst="rect">
                      <a:avLst/>
                    </a:prstGeom>
                    <a:noFill/>
                    <a:ln>
                      <a:noFill/>
                    </a:ln>
                    <a:extLst>
                      <a:ext uri="{53640926-AAD7-44D8-BBD7-CCE9431645EC}">
                        <a14:shadowObscured xmlns:a14="http://schemas.microsoft.com/office/drawing/2010/main"/>
                      </a:ext>
                    </a:extLst>
                  </pic:spPr>
                </pic:pic>
              </a:graphicData>
            </a:graphic>
          </wp:inline>
        </w:drawing>
      </w:r>
    </w:p>
    <w:p w14:paraId="50F2685F" w14:textId="77777777" w:rsidR="00EF10BF" w:rsidRPr="008A0800" w:rsidRDefault="00EF10BF" w:rsidP="00EF10BF">
      <w:pPr>
        <w:spacing w:after="0"/>
        <w:rPr>
          <w:rFonts w:ascii="TH Sarabun New" w:hAnsi="TH Sarabun New" w:cs="TH Sarabun New"/>
          <w:sz w:val="32"/>
        </w:rPr>
      </w:pPr>
    </w:p>
    <w:p w14:paraId="7E9AD7C1"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sz w:val="32"/>
          <w:cs/>
        </w:rPr>
        <w:t xml:space="preserve">แบบจำลอง </w:t>
      </w:r>
      <w:r w:rsidRPr="008A0800">
        <w:rPr>
          <w:rFonts w:ascii="TH Sarabun New" w:hAnsi="TH Sarabun New" w:cs="TH Sarabun New"/>
          <w:sz w:val="32"/>
        </w:rPr>
        <w:t>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(1/4,12))</w:t>
      </w:r>
      <w:r w:rsidRPr="008A0800">
        <w:rPr>
          <w:rFonts w:ascii="TH Sarabun New" w:hAnsi="TH Sarabun New" w:cs="TH Sarabun New"/>
        </w:rPr>
        <w:t xml:space="preserve"> </w:t>
      </w:r>
      <w:r w:rsidRPr="008A0800">
        <w:rPr>
          <w:rFonts w:ascii="TH Sarabun New" w:hAnsi="TH Sarabun New" w:cs="TH Sarabun New"/>
          <w:sz w:val="32"/>
          <w:cs/>
        </w:rPr>
        <w:t>+</w:t>
      </w:r>
      <w:r w:rsidRPr="008A0800">
        <w:rPr>
          <w:rFonts w:ascii="TH Sarabun New" w:hAnsi="TH Sarabun New" w:cs="TH Sarabun New"/>
          <w:sz w:val="32"/>
        </w:rPr>
        <w:t>Seasonal dummies</w:t>
      </w:r>
      <w:r w:rsidRPr="008A0800">
        <w:rPr>
          <w:rFonts w:ascii="TH Sarabun New" w:hAnsi="TH Sarabun New" w:cs="TH Sarabun New"/>
          <w:sz w:val="32"/>
          <w:cs/>
        </w:rPr>
        <w:t xml:space="preserve"> ของ</w:t>
      </w:r>
      <w:r w:rsidRPr="008A0800">
        <w:rPr>
          <w:rFonts w:ascii="TH Sarabun New" w:hAnsi="TH Sarabun New" w:cs="TH Sarabun New"/>
          <w:sz w:val="32"/>
        </w:rPr>
        <w:t xml:space="preserve"> lnQex_</w:t>
      </w:r>
      <w:r w:rsidRPr="008A0800">
        <w:rPr>
          <w:rFonts w:ascii="TH Sarabun New" w:hAnsi="TH Sarabun New" w:cs="TH Sarabun New"/>
          <w:sz w:val="32"/>
          <w:cs/>
        </w:rPr>
        <w:t>2008</w:t>
      </w:r>
    </w:p>
    <w:p w14:paraId="15540B37" w14:textId="77777777" w:rsidR="00EF10BF" w:rsidRPr="008A0800" w:rsidRDefault="00EF10BF" w:rsidP="00EF10BF">
      <w:pPr>
        <w:spacing w:after="0"/>
        <w:jc w:val="left"/>
        <w:rPr>
          <w:rFonts w:ascii="TH Sarabun New" w:hAnsi="TH Sarabun New" w:cs="TH Sarabun New"/>
          <w:sz w:val="32"/>
        </w:rPr>
      </w:pPr>
    </w:p>
    <w:p w14:paraId="543EF972"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1FAC1291" wp14:editId="2750FCB9">
            <wp:extent cx="5286375" cy="5297114"/>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42146"/>
                    <a:stretch/>
                  </pic:blipFill>
                  <pic:spPr bwMode="auto">
                    <a:xfrm>
                      <a:off x="0" y="0"/>
                      <a:ext cx="5297334" cy="5308095"/>
                    </a:xfrm>
                    <a:prstGeom prst="rect">
                      <a:avLst/>
                    </a:prstGeom>
                    <a:noFill/>
                    <a:ln>
                      <a:noFill/>
                    </a:ln>
                    <a:extLst>
                      <a:ext uri="{53640926-AAD7-44D8-BBD7-CCE9431645EC}">
                        <a14:shadowObscured xmlns:a14="http://schemas.microsoft.com/office/drawing/2010/main"/>
                      </a:ext>
                    </a:extLst>
                  </pic:spPr>
                </pic:pic>
              </a:graphicData>
            </a:graphic>
          </wp:inline>
        </w:drawing>
      </w:r>
    </w:p>
    <w:p w14:paraId="0EF47AA9" w14:textId="77777777" w:rsidR="00EF10BF" w:rsidRPr="008A0800" w:rsidRDefault="00EF10BF" w:rsidP="00EF10BF">
      <w:pPr>
        <w:spacing w:after="0"/>
        <w:jc w:val="left"/>
        <w:rPr>
          <w:rFonts w:ascii="TH Sarabun New" w:hAnsi="TH Sarabun New" w:cs="TH Sarabun New"/>
          <w:sz w:val="32"/>
        </w:rPr>
      </w:pPr>
    </w:p>
    <w:p w14:paraId="54125C9E" w14:textId="77777777" w:rsidR="00EF10BF" w:rsidRPr="008A0800" w:rsidRDefault="00EF10BF" w:rsidP="00EF10BF">
      <w:pPr>
        <w:spacing w:after="0"/>
        <w:jc w:val="left"/>
        <w:rPr>
          <w:rFonts w:ascii="TH Sarabun New" w:hAnsi="TH Sarabun New" w:cs="TH Sarabun New"/>
          <w:sz w:val="32"/>
        </w:rPr>
      </w:pPr>
    </w:p>
    <w:p w14:paraId="5F77EE37" w14:textId="77777777" w:rsidR="00EF10BF" w:rsidRPr="008A0800" w:rsidRDefault="00EF10BF" w:rsidP="00EF10BF">
      <w:pPr>
        <w:spacing w:after="0"/>
        <w:jc w:val="left"/>
        <w:rPr>
          <w:rFonts w:ascii="TH Sarabun New" w:hAnsi="TH Sarabun New" w:cs="TH Sarabun New"/>
          <w:sz w:val="32"/>
        </w:rPr>
      </w:pPr>
    </w:p>
    <w:p w14:paraId="16FAA580" w14:textId="77777777" w:rsidR="00EF10BF" w:rsidRPr="008A0800" w:rsidRDefault="00EF10BF" w:rsidP="00EF10BF">
      <w:pPr>
        <w:spacing w:after="0"/>
        <w:rPr>
          <w:rFonts w:ascii="TH Sarabun New" w:hAnsi="TH Sarabun New" w:cs="TH Sarabun New"/>
          <w:sz w:val="32"/>
        </w:rPr>
      </w:pPr>
    </w:p>
    <w:p w14:paraId="28ABDA18" w14:textId="77777777" w:rsidR="00EF10BF" w:rsidRPr="008A0800" w:rsidRDefault="00EF10BF" w:rsidP="00EF10BF">
      <w:pPr>
        <w:spacing w:after="0"/>
        <w:rPr>
          <w:rFonts w:ascii="TH Sarabun New" w:hAnsi="TH Sarabun New" w:cs="TH Sarabun New"/>
          <w:sz w:val="32"/>
        </w:rPr>
      </w:pPr>
    </w:p>
    <w:p w14:paraId="63DAA634" w14:textId="77777777" w:rsidR="00EF10BF" w:rsidRPr="008A0800" w:rsidRDefault="00EF10BF" w:rsidP="00EF10BF">
      <w:pPr>
        <w:spacing w:after="0"/>
        <w:rPr>
          <w:rFonts w:ascii="TH Sarabun New" w:hAnsi="TH Sarabun New" w:cs="TH Sarabun New"/>
          <w:sz w:val="32"/>
        </w:rPr>
      </w:pPr>
    </w:p>
    <w:p w14:paraId="562710C6"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sz w:val="32"/>
          <w:cs/>
        </w:rPr>
        <w:lastRenderedPageBreak/>
        <w:t xml:space="preserve">แบบจำลอง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,0)(0,0,1)</w:t>
      </w:r>
      <w:r w:rsidRPr="008A0800">
        <w:rPr>
          <w:rFonts w:ascii="TH Sarabun New" w:hAnsi="TH Sarabun New" w:cs="TH Sarabun New"/>
          <w:sz w:val="32"/>
          <w:vertAlign w:val="subscript"/>
        </w:rPr>
        <w:t>12</w:t>
      </w:r>
      <w:r w:rsidRPr="008A0800">
        <w:rPr>
          <w:rFonts w:ascii="TH Sarabun New" w:hAnsi="TH Sarabun New" w:cs="TH Sarabun New"/>
        </w:rPr>
        <w:t xml:space="preserve"> </w:t>
      </w:r>
      <w:r w:rsidRPr="008A0800">
        <w:rPr>
          <w:rFonts w:ascii="TH Sarabun New" w:hAnsi="TH Sarabun New" w:cs="TH Sarabun New"/>
          <w:sz w:val="32"/>
          <w:cs/>
        </w:rPr>
        <w:t>+</w:t>
      </w:r>
      <w:r w:rsidRPr="008A0800">
        <w:rPr>
          <w:rFonts w:ascii="TH Sarabun New" w:hAnsi="TH Sarabun New" w:cs="TH Sarabun New"/>
          <w:sz w:val="32"/>
        </w:rPr>
        <w:t>Seasonal dummies</w:t>
      </w:r>
      <w:r w:rsidRPr="008A0800">
        <w:rPr>
          <w:rFonts w:ascii="TH Sarabun New" w:hAnsi="TH Sarabun New" w:cs="TH Sarabun New"/>
          <w:sz w:val="32"/>
          <w:cs/>
        </w:rPr>
        <w:t xml:space="preserve"> ของ</w:t>
      </w:r>
      <w:r w:rsidRPr="008A0800">
        <w:rPr>
          <w:rFonts w:ascii="TH Sarabun New" w:hAnsi="TH Sarabun New" w:cs="TH Sarabun New"/>
          <w:sz w:val="32"/>
        </w:rPr>
        <w:t xml:space="preserve"> lnQex_</w:t>
      </w:r>
      <w:r w:rsidRPr="008A0800">
        <w:rPr>
          <w:rFonts w:ascii="TH Sarabun New" w:hAnsi="TH Sarabun New" w:cs="TH Sarabun New"/>
          <w:sz w:val="32"/>
          <w:cs/>
        </w:rPr>
        <w:t>2008</w:t>
      </w:r>
    </w:p>
    <w:p w14:paraId="33BB6DBF" w14:textId="77777777" w:rsidR="00EF10BF" w:rsidRPr="008A0800" w:rsidRDefault="00EF10BF" w:rsidP="00EF10BF">
      <w:pPr>
        <w:spacing w:after="0"/>
        <w:jc w:val="left"/>
        <w:rPr>
          <w:rFonts w:ascii="TH Sarabun New" w:hAnsi="TH Sarabun New" w:cs="TH Sarabun New"/>
          <w:sz w:val="32"/>
        </w:rPr>
      </w:pPr>
    </w:p>
    <w:p w14:paraId="386E0EDB"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68FC19F3" wp14:editId="2A7C69D4">
            <wp:extent cx="5143500" cy="4698298"/>
            <wp:effectExtent l="0" t="0" r="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 r="41975"/>
                    <a:stretch/>
                  </pic:blipFill>
                  <pic:spPr bwMode="auto">
                    <a:xfrm>
                      <a:off x="0" y="0"/>
                      <a:ext cx="5154678" cy="4708508"/>
                    </a:xfrm>
                    <a:prstGeom prst="rect">
                      <a:avLst/>
                    </a:prstGeom>
                    <a:noFill/>
                    <a:ln>
                      <a:noFill/>
                    </a:ln>
                    <a:extLst>
                      <a:ext uri="{53640926-AAD7-44D8-BBD7-CCE9431645EC}">
                        <a14:shadowObscured xmlns:a14="http://schemas.microsoft.com/office/drawing/2010/main"/>
                      </a:ext>
                    </a:extLst>
                  </pic:spPr>
                </pic:pic>
              </a:graphicData>
            </a:graphic>
          </wp:inline>
        </w:drawing>
      </w:r>
    </w:p>
    <w:p w14:paraId="713CB28F" w14:textId="77777777" w:rsidR="00EF10BF" w:rsidRPr="008A0800" w:rsidRDefault="00EF10BF" w:rsidP="00EF10BF">
      <w:pPr>
        <w:spacing w:after="0"/>
        <w:rPr>
          <w:rFonts w:ascii="TH Sarabun New" w:hAnsi="TH Sarabun New" w:cs="TH Sarabun New"/>
          <w:sz w:val="32"/>
        </w:rPr>
      </w:pPr>
    </w:p>
    <w:p w14:paraId="409B1155" w14:textId="77777777" w:rsidR="00EF10BF" w:rsidRPr="008A0800" w:rsidRDefault="00EF10BF" w:rsidP="00EF10BF">
      <w:pPr>
        <w:spacing w:after="0"/>
        <w:rPr>
          <w:rFonts w:ascii="TH Sarabun New" w:hAnsi="TH Sarabun New" w:cs="TH Sarabun New"/>
          <w:sz w:val="32"/>
        </w:rPr>
      </w:pPr>
    </w:p>
    <w:p w14:paraId="17F4CD9C" w14:textId="77777777" w:rsidR="00EF10BF" w:rsidRPr="008A0800" w:rsidRDefault="00EF10BF" w:rsidP="00EF10BF">
      <w:pPr>
        <w:spacing w:after="0"/>
        <w:rPr>
          <w:rFonts w:ascii="TH Sarabun New" w:hAnsi="TH Sarabun New" w:cs="TH Sarabun New"/>
          <w:sz w:val="32"/>
        </w:rPr>
      </w:pPr>
    </w:p>
    <w:p w14:paraId="2580AA72" w14:textId="77777777" w:rsidR="00EF10BF" w:rsidRPr="008A0800" w:rsidRDefault="00EF10BF" w:rsidP="00EF10BF">
      <w:pPr>
        <w:spacing w:after="0"/>
        <w:rPr>
          <w:rFonts w:ascii="TH Sarabun New" w:hAnsi="TH Sarabun New" w:cs="TH Sarabun New"/>
          <w:sz w:val="32"/>
        </w:rPr>
      </w:pPr>
    </w:p>
    <w:p w14:paraId="5417A9E9" w14:textId="77777777" w:rsidR="00EF10BF" w:rsidRPr="008A0800" w:rsidRDefault="00EF10BF" w:rsidP="00EF10BF">
      <w:pPr>
        <w:spacing w:after="0"/>
        <w:rPr>
          <w:rFonts w:ascii="TH Sarabun New" w:hAnsi="TH Sarabun New" w:cs="TH Sarabun New"/>
          <w:sz w:val="32"/>
        </w:rPr>
      </w:pPr>
    </w:p>
    <w:p w14:paraId="2ADE28F6" w14:textId="77777777" w:rsidR="00EF10BF" w:rsidRPr="008A0800" w:rsidRDefault="00EF10BF" w:rsidP="00EF10BF">
      <w:pPr>
        <w:spacing w:after="0"/>
        <w:rPr>
          <w:rFonts w:ascii="TH Sarabun New" w:hAnsi="TH Sarabun New" w:cs="TH Sarabun New"/>
          <w:sz w:val="32"/>
        </w:rPr>
      </w:pPr>
    </w:p>
    <w:p w14:paraId="27D62CA0" w14:textId="77777777" w:rsidR="00EF10BF" w:rsidRPr="008A0800" w:rsidRDefault="00EF10BF" w:rsidP="00EF10BF">
      <w:pPr>
        <w:spacing w:after="0"/>
        <w:rPr>
          <w:rFonts w:ascii="TH Sarabun New" w:hAnsi="TH Sarabun New" w:cs="TH Sarabun New"/>
          <w:sz w:val="32"/>
        </w:rPr>
      </w:pPr>
    </w:p>
    <w:p w14:paraId="5E7AC5FF" w14:textId="77777777" w:rsidR="00EF10BF" w:rsidRPr="008A0800" w:rsidRDefault="00EF10BF" w:rsidP="00EF10BF">
      <w:pPr>
        <w:spacing w:after="0"/>
        <w:rPr>
          <w:rFonts w:ascii="TH Sarabun New" w:hAnsi="TH Sarabun New" w:cs="TH Sarabun New"/>
          <w:sz w:val="32"/>
        </w:rPr>
      </w:pPr>
    </w:p>
    <w:p w14:paraId="270AB99B" w14:textId="77777777" w:rsidR="00EF10BF" w:rsidRPr="008A0800" w:rsidRDefault="00EF10BF" w:rsidP="00EF10BF">
      <w:pPr>
        <w:spacing w:after="0"/>
        <w:rPr>
          <w:rFonts w:ascii="TH Sarabun New" w:hAnsi="TH Sarabun New" w:cs="TH Sarabun New"/>
          <w:sz w:val="32"/>
        </w:rPr>
      </w:pPr>
    </w:p>
    <w:p w14:paraId="617F2D59"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sz w:val="32"/>
          <w:cs/>
        </w:rPr>
        <w:lastRenderedPageBreak/>
        <w:t xml:space="preserve">แบบจำลอง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w:t>
      </w:r>
      <w:r w:rsidRPr="008A0800">
        <w:rPr>
          <w:rFonts w:ascii="TH Sarabun New" w:hAnsi="TH Sarabun New" w:cs="TH Sarabun New"/>
          <w:sz w:val="32"/>
          <w:cs/>
        </w:rPr>
        <w:t>1</w:t>
      </w:r>
      <w:r w:rsidRPr="008A0800">
        <w:rPr>
          <w:rFonts w:ascii="TH Sarabun New" w:hAnsi="TH Sarabun New" w:cs="TH Sarabun New"/>
          <w:sz w:val="32"/>
        </w:rPr>
        <w:t>,0)(0,</w:t>
      </w:r>
      <w:r w:rsidRPr="008A0800">
        <w:rPr>
          <w:rFonts w:ascii="TH Sarabun New" w:hAnsi="TH Sarabun New" w:cs="TH Sarabun New"/>
          <w:sz w:val="32"/>
          <w:cs/>
        </w:rPr>
        <w:t>1</w:t>
      </w:r>
      <w:r w:rsidRPr="008A0800">
        <w:rPr>
          <w:rFonts w:ascii="TH Sarabun New" w:hAnsi="TH Sarabun New" w:cs="TH Sarabun New"/>
          <w:sz w:val="32"/>
        </w:rPr>
        <w:t>,1)</w:t>
      </w:r>
      <w:r w:rsidRPr="008A0800">
        <w:rPr>
          <w:rFonts w:ascii="TH Sarabun New" w:hAnsi="TH Sarabun New" w:cs="TH Sarabun New"/>
          <w:sz w:val="32"/>
          <w:vertAlign w:val="subscript"/>
        </w:rPr>
        <w:t>12</w:t>
      </w:r>
      <w:r w:rsidRPr="008A0800">
        <w:rPr>
          <w:rFonts w:ascii="TH Sarabun New" w:hAnsi="TH Sarabun New" w:cs="TH Sarabun New"/>
          <w:sz w:val="32"/>
          <w:cs/>
        </w:rPr>
        <w:t xml:space="preserve"> ของ</w:t>
      </w:r>
      <w:r w:rsidRPr="008A0800">
        <w:rPr>
          <w:rFonts w:ascii="TH Sarabun New" w:hAnsi="TH Sarabun New" w:cs="TH Sarabun New"/>
          <w:sz w:val="32"/>
        </w:rPr>
        <w:t xml:space="preserve"> lnQex_</w:t>
      </w:r>
      <w:r w:rsidRPr="008A0800">
        <w:rPr>
          <w:rFonts w:ascii="TH Sarabun New" w:hAnsi="TH Sarabun New" w:cs="TH Sarabun New"/>
          <w:sz w:val="32"/>
          <w:cs/>
        </w:rPr>
        <w:t>2008</w:t>
      </w:r>
    </w:p>
    <w:p w14:paraId="66FB9874" w14:textId="77777777" w:rsidR="00EF10BF" w:rsidRPr="008A0800" w:rsidRDefault="00EF10BF" w:rsidP="00EF10BF">
      <w:pPr>
        <w:spacing w:after="0"/>
        <w:jc w:val="left"/>
        <w:rPr>
          <w:rFonts w:ascii="TH Sarabun New" w:hAnsi="TH Sarabun New" w:cs="TH Sarabun New"/>
          <w:sz w:val="32"/>
        </w:rPr>
      </w:pPr>
    </w:p>
    <w:p w14:paraId="5D149446"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cs/>
        </w:rPr>
        <w:drawing>
          <wp:inline distT="0" distB="0" distL="0" distR="0" wp14:anchorId="01F4A8BC" wp14:editId="21F9E90C">
            <wp:extent cx="5297318" cy="3181350"/>
            <wp:effectExtent l="0" t="0" r="0" b="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r="42617" b="921"/>
                    <a:stretch/>
                  </pic:blipFill>
                  <pic:spPr bwMode="auto">
                    <a:xfrm>
                      <a:off x="0" y="0"/>
                      <a:ext cx="5305692" cy="3186379"/>
                    </a:xfrm>
                    <a:prstGeom prst="rect">
                      <a:avLst/>
                    </a:prstGeom>
                    <a:noFill/>
                    <a:ln>
                      <a:noFill/>
                    </a:ln>
                    <a:extLst>
                      <a:ext uri="{53640926-AAD7-44D8-BBD7-CCE9431645EC}">
                        <a14:shadowObscured xmlns:a14="http://schemas.microsoft.com/office/drawing/2010/main"/>
                      </a:ext>
                    </a:extLst>
                  </pic:spPr>
                </pic:pic>
              </a:graphicData>
            </a:graphic>
          </wp:inline>
        </w:drawing>
      </w:r>
    </w:p>
    <w:p w14:paraId="79891E1D" w14:textId="77777777" w:rsidR="00EF10BF" w:rsidRPr="008A0800" w:rsidRDefault="00EF10BF" w:rsidP="00EF10BF">
      <w:pPr>
        <w:spacing w:after="0"/>
        <w:jc w:val="left"/>
        <w:rPr>
          <w:rFonts w:ascii="TH Sarabun New" w:hAnsi="TH Sarabun New" w:cs="TH Sarabun New"/>
          <w:sz w:val="32"/>
        </w:rPr>
      </w:pPr>
    </w:p>
    <w:p w14:paraId="1C5532D4"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sz w:val="32"/>
          <w:cs/>
        </w:rPr>
        <w:t xml:space="preserve">แบบจำลอง </w:t>
      </w:r>
      <w:r w:rsidRPr="008A0800">
        <w:rPr>
          <w:rFonts w:ascii="TH Sarabun New" w:hAnsi="TH Sarabun New" w:cs="TH Sarabun New"/>
          <w:sz w:val="32"/>
        </w:rPr>
        <w:t>ARIMA(</w:t>
      </w:r>
      <w:r w:rsidRPr="008A0800">
        <w:rPr>
          <w:rFonts w:ascii="TH Sarabun New" w:hAnsi="TH Sarabun New" w:cs="TH Sarabun New"/>
          <w:sz w:val="32"/>
          <w:cs/>
        </w:rPr>
        <w:t>1</w:t>
      </w:r>
      <w:r w:rsidRPr="008A0800">
        <w:rPr>
          <w:rFonts w:ascii="TH Sarabun New" w:hAnsi="TH Sarabun New" w:cs="TH Sarabun New"/>
          <w:sz w:val="32"/>
        </w:rPr>
        <w:t>,0,12)</w:t>
      </w:r>
      <w:r w:rsidRPr="008A0800">
        <w:rPr>
          <w:rFonts w:ascii="TH Sarabun New" w:hAnsi="TH Sarabun New" w:cs="TH Sarabun New"/>
        </w:rPr>
        <w:t xml:space="preserve"> </w:t>
      </w:r>
      <w:r w:rsidRPr="008A0800">
        <w:rPr>
          <w:rFonts w:ascii="TH Sarabun New" w:hAnsi="TH Sarabun New" w:cs="TH Sarabun New"/>
          <w:sz w:val="32"/>
          <w:cs/>
        </w:rPr>
        <w:t>ของ</w:t>
      </w:r>
      <w:r w:rsidRPr="008A0800">
        <w:rPr>
          <w:rFonts w:ascii="TH Sarabun New" w:hAnsi="TH Sarabun New" w:cs="TH Sarabun New"/>
          <w:sz w:val="32"/>
        </w:rPr>
        <w:t xml:space="preserve"> lnQex_</w:t>
      </w:r>
      <w:r w:rsidRPr="008A0800">
        <w:rPr>
          <w:rFonts w:ascii="TH Sarabun New" w:hAnsi="TH Sarabun New" w:cs="TH Sarabun New"/>
          <w:sz w:val="32"/>
          <w:cs/>
        </w:rPr>
        <w:t>2009</w:t>
      </w:r>
    </w:p>
    <w:p w14:paraId="0B8B9EE6" w14:textId="77777777" w:rsidR="00EF10BF" w:rsidRPr="008A0800" w:rsidRDefault="00EF10BF" w:rsidP="00EF10BF">
      <w:pPr>
        <w:spacing w:after="0"/>
        <w:jc w:val="left"/>
        <w:rPr>
          <w:rFonts w:ascii="TH Sarabun New" w:hAnsi="TH Sarabun New" w:cs="TH Sarabun New"/>
          <w:sz w:val="32"/>
        </w:rPr>
      </w:pPr>
    </w:p>
    <w:p w14:paraId="065B93A8"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cs/>
        </w:rPr>
        <w:drawing>
          <wp:inline distT="0" distB="0" distL="0" distR="0" wp14:anchorId="0B6E4669" wp14:editId="208FD47B">
            <wp:extent cx="4858303" cy="2781300"/>
            <wp:effectExtent l="0" t="0" r="0"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r="42136"/>
                    <a:stretch/>
                  </pic:blipFill>
                  <pic:spPr bwMode="auto">
                    <a:xfrm>
                      <a:off x="0" y="0"/>
                      <a:ext cx="4864828" cy="2785035"/>
                    </a:xfrm>
                    <a:prstGeom prst="rect">
                      <a:avLst/>
                    </a:prstGeom>
                    <a:noFill/>
                    <a:ln>
                      <a:noFill/>
                    </a:ln>
                    <a:extLst>
                      <a:ext uri="{53640926-AAD7-44D8-BBD7-CCE9431645EC}">
                        <a14:shadowObscured xmlns:a14="http://schemas.microsoft.com/office/drawing/2010/main"/>
                      </a:ext>
                    </a:extLst>
                  </pic:spPr>
                </pic:pic>
              </a:graphicData>
            </a:graphic>
          </wp:inline>
        </w:drawing>
      </w:r>
    </w:p>
    <w:p w14:paraId="023C4D0E" w14:textId="77777777" w:rsidR="00EF10BF" w:rsidRPr="008A0800" w:rsidRDefault="00EF10BF" w:rsidP="00EF10BF">
      <w:pPr>
        <w:spacing w:after="0"/>
        <w:jc w:val="left"/>
        <w:rPr>
          <w:rFonts w:ascii="TH Sarabun New" w:hAnsi="TH Sarabun New" w:cs="TH Sarabun New"/>
          <w:sz w:val="32"/>
        </w:rPr>
      </w:pPr>
    </w:p>
    <w:p w14:paraId="5E64CE54" w14:textId="77777777" w:rsidR="00EF10BF" w:rsidRPr="008A0800" w:rsidRDefault="00EF10BF" w:rsidP="00EF10BF">
      <w:pPr>
        <w:spacing w:after="0"/>
        <w:jc w:val="left"/>
        <w:rPr>
          <w:rFonts w:ascii="TH Sarabun New" w:hAnsi="TH Sarabun New" w:cs="TH Sarabun New"/>
          <w:sz w:val="32"/>
        </w:rPr>
      </w:pPr>
    </w:p>
    <w:p w14:paraId="5C4C47DB"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sz w:val="32"/>
          <w:cs/>
        </w:rPr>
        <w:lastRenderedPageBreak/>
        <w:t xml:space="preserve">แบบจำลอง </w:t>
      </w:r>
      <w:r w:rsidRPr="008A0800">
        <w:rPr>
          <w:rFonts w:ascii="TH Sarabun New" w:hAnsi="TH Sarabun New" w:cs="TH Sarabun New"/>
          <w:sz w:val="32"/>
        </w:rPr>
        <w:t>ARIMA(</w:t>
      </w:r>
      <w:r w:rsidRPr="008A0800">
        <w:rPr>
          <w:rFonts w:ascii="TH Sarabun New" w:hAnsi="TH Sarabun New" w:cs="TH Sarabun New"/>
          <w:sz w:val="32"/>
          <w:cs/>
        </w:rPr>
        <w:t>1</w:t>
      </w:r>
      <w:r w:rsidRPr="008A0800">
        <w:rPr>
          <w:rFonts w:ascii="TH Sarabun New" w:hAnsi="TH Sarabun New" w:cs="TH Sarabun New"/>
          <w:sz w:val="32"/>
        </w:rPr>
        <w:t>,0,12)</w:t>
      </w:r>
      <w:r w:rsidRPr="008A0800">
        <w:rPr>
          <w:rFonts w:ascii="TH Sarabun New" w:hAnsi="TH Sarabun New" w:cs="TH Sarabun New"/>
        </w:rPr>
        <w:t xml:space="preserve"> </w:t>
      </w:r>
      <w:r w:rsidRPr="008A0800">
        <w:rPr>
          <w:rFonts w:ascii="TH Sarabun New" w:hAnsi="TH Sarabun New" w:cs="TH Sarabun New"/>
          <w:sz w:val="32"/>
          <w:cs/>
        </w:rPr>
        <w:t>+</w:t>
      </w:r>
      <w:r w:rsidRPr="008A0800">
        <w:rPr>
          <w:rFonts w:ascii="TH Sarabun New" w:hAnsi="TH Sarabun New" w:cs="TH Sarabun New"/>
          <w:sz w:val="32"/>
        </w:rPr>
        <w:t>Seasonal dummies</w:t>
      </w:r>
      <w:r w:rsidRPr="008A0800">
        <w:rPr>
          <w:rFonts w:ascii="TH Sarabun New" w:hAnsi="TH Sarabun New" w:cs="TH Sarabun New"/>
          <w:sz w:val="32"/>
          <w:cs/>
        </w:rPr>
        <w:t xml:space="preserve"> ของ</w:t>
      </w:r>
      <w:r w:rsidRPr="008A0800">
        <w:rPr>
          <w:rFonts w:ascii="TH Sarabun New" w:hAnsi="TH Sarabun New" w:cs="TH Sarabun New"/>
          <w:sz w:val="32"/>
        </w:rPr>
        <w:t xml:space="preserve"> lnQJ_</w:t>
      </w:r>
      <w:r w:rsidRPr="008A0800">
        <w:rPr>
          <w:rFonts w:ascii="TH Sarabun New" w:hAnsi="TH Sarabun New" w:cs="TH Sarabun New"/>
          <w:sz w:val="32"/>
          <w:cs/>
        </w:rPr>
        <w:t>2009</w:t>
      </w:r>
    </w:p>
    <w:p w14:paraId="756D7725" w14:textId="77777777" w:rsidR="00EF10BF" w:rsidRPr="008A0800" w:rsidRDefault="00EF10BF" w:rsidP="00EF10BF">
      <w:pPr>
        <w:spacing w:after="0"/>
        <w:jc w:val="left"/>
        <w:rPr>
          <w:rFonts w:ascii="TH Sarabun New" w:hAnsi="TH Sarabun New" w:cs="TH Sarabun New"/>
          <w:sz w:val="32"/>
        </w:rPr>
      </w:pPr>
    </w:p>
    <w:p w14:paraId="0380B770"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cs/>
        </w:rPr>
        <w:drawing>
          <wp:inline distT="0" distB="0" distL="0" distR="0" wp14:anchorId="48D73E36" wp14:editId="047A7B0F">
            <wp:extent cx="5088194" cy="4429125"/>
            <wp:effectExtent l="0" t="0" r="0" b="0"/>
            <wp:docPr id="4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r="41014"/>
                    <a:stretch/>
                  </pic:blipFill>
                  <pic:spPr bwMode="auto">
                    <a:xfrm>
                      <a:off x="0" y="0"/>
                      <a:ext cx="5094400" cy="4434527"/>
                    </a:xfrm>
                    <a:prstGeom prst="rect">
                      <a:avLst/>
                    </a:prstGeom>
                    <a:noFill/>
                    <a:ln>
                      <a:noFill/>
                    </a:ln>
                    <a:extLst>
                      <a:ext uri="{53640926-AAD7-44D8-BBD7-CCE9431645EC}">
                        <a14:shadowObscured xmlns:a14="http://schemas.microsoft.com/office/drawing/2010/main"/>
                      </a:ext>
                    </a:extLst>
                  </pic:spPr>
                </pic:pic>
              </a:graphicData>
            </a:graphic>
          </wp:inline>
        </w:drawing>
      </w:r>
    </w:p>
    <w:p w14:paraId="7C09F3DD" w14:textId="77777777" w:rsidR="00EF10BF" w:rsidRPr="008A0800" w:rsidRDefault="00EF10BF" w:rsidP="00EF10BF">
      <w:pPr>
        <w:spacing w:after="0"/>
        <w:jc w:val="left"/>
        <w:rPr>
          <w:rFonts w:ascii="TH Sarabun New" w:hAnsi="TH Sarabun New" w:cs="TH Sarabun New"/>
          <w:sz w:val="32"/>
        </w:rPr>
      </w:pPr>
    </w:p>
    <w:p w14:paraId="24DD5D9F" w14:textId="77777777" w:rsidR="00EF10BF" w:rsidRPr="008A0800" w:rsidRDefault="00EF10BF" w:rsidP="00EF10BF">
      <w:pPr>
        <w:spacing w:after="0"/>
        <w:jc w:val="left"/>
        <w:rPr>
          <w:rFonts w:ascii="TH Sarabun New" w:hAnsi="TH Sarabun New" w:cs="TH Sarabun New"/>
          <w:sz w:val="32"/>
        </w:rPr>
      </w:pPr>
    </w:p>
    <w:p w14:paraId="5B5D6BCF" w14:textId="77777777" w:rsidR="00EF10BF" w:rsidRPr="008A0800" w:rsidRDefault="00EF10BF" w:rsidP="00EF10BF">
      <w:pPr>
        <w:spacing w:after="0"/>
        <w:jc w:val="left"/>
        <w:rPr>
          <w:rFonts w:ascii="TH Sarabun New" w:hAnsi="TH Sarabun New" w:cs="TH Sarabun New"/>
          <w:sz w:val="32"/>
        </w:rPr>
      </w:pPr>
    </w:p>
    <w:p w14:paraId="29FDD63E" w14:textId="77777777" w:rsidR="00EF10BF" w:rsidRPr="008A0800" w:rsidRDefault="00EF10BF" w:rsidP="00EF10BF">
      <w:pPr>
        <w:spacing w:after="0"/>
        <w:jc w:val="left"/>
        <w:rPr>
          <w:rFonts w:ascii="TH Sarabun New" w:hAnsi="TH Sarabun New" w:cs="TH Sarabun New"/>
          <w:sz w:val="32"/>
        </w:rPr>
      </w:pPr>
    </w:p>
    <w:p w14:paraId="0A10CD89" w14:textId="77777777" w:rsidR="00EF10BF" w:rsidRPr="008A0800" w:rsidRDefault="00EF10BF" w:rsidP="00EF10BF">
      <w:pPr>
        <w:spacing w:after="0"/>
        <w:jc w:val="left"/>
        <w:rPr>
          <w:rFonts w:ascii="TH Sarabun New" w:hAnsi="TH Sarabun New" w:cs="TH Sarabun New"/>
          <w:sz w:val="32"/>
        </w:rPr>
      </w:pPr>
    </w:p>
    <w:p w14:paraId="41A9BF69" w14:textId="77777777" w:rsidR="00EF10BF" w:rsidRPr="008A0800" w:rsidRDefault="00EF10BF" w:rsidP="00EF10BF">
      <w:pPr>
        <w:spacing w:after="0"/>
        <w:jc w:val="left"/>
        <w:rPr>
          <w:rFonts w:ascii="TH Sarabun New" w:hAnsi="TH Sarabun New" w:cs="TH Sarabun New"/>
          <w:sz w:val="32"/>
        </w:rPr>
      </w:pPr>
    </w:p>
    <w:p w14:paraId="2820F34A" w14:textId="77777777" w:rsidR="00EF10BF" w:rsidRPr="008A0800" w:rsidRDefault="00EF10BF" w:rsidP="00EF10BF">
      <w:pPr>
        <w:spacing w:after="0"/>
        <w:jc w:val="left"/>
        <w:rPr>
          <w:rFonts w:ascii="TH Sarabun New" w:hAnsi="TH Sarabun New" w:cs="TH Sarabun New"/>
          <w:sz w:val="32"/>
        </w:rPr>
      </w:pPr>
    </w:p>
    <w:p w14:paraId="1322370D" w14:textId="77777777" w:rsidR="00EF10BF" w:rsidRPr="008A0800" w:rsidRDefault="00EF10BF" w:rsidP="00EF10BF">
      <w:pPr>
        <w:spacing w:after="0"/>
        <w:jc w:val="left"/>
        <w:rPr>
          <w:rFonts w:ascii="TH Sarabun New" w:hAnsi="TH Sarabun New" w:cs="TH Sarabun New"/>
          <w:sz w:val="32"/>
        </w:rPr>
      </w:pPr>
    </w:p>
    <w:p w14:paraId="22A6A70B" w14:textId="77777777" w:rsidR="00EF10BF" w:rsidRPr="008A0800" w:rsidRDefault="00EF10BF" w:rsidP="00EF10BF">
      <w:pPr>
        <w:spacing w:after="0"/>
        <w:jc w:val="left"/>
        <w:rPr>
          <w:rFonts w:ascii="TH Sarabun New" w:hAnsi="TH Sarabun New" w:cs="TH Sarabun New"/>
          <w:sz w:val="32"/>
        </w:rPr>
      </w:pPr>
    </w:p>
    <w:p w14:paraId="6E63291C" w14:textId="77777777" w:rsidR="00EF10BF" w:rsidRPr="008A0800" w:rsidRDefault="00EF10BF" w:rsidP="00EF10BF">
      <w:pPr>
        <w:spacing w:after="0"/>
        <w:jc w:val="left"/>
        <w:rPr>
          <w:rFonts w:ascii="TH Sarabun New" w:hAnsi="TH Sarabun New" w:cs="TH Sarabun New"/>
          <w:sz w:val="32"/>
        </w:rPr>
      </w:pPr>
    </w:p>
    <w:p w14:paraId="6D2D0863"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sz w:val="32"/>
          <w:cs/>
        </w:rPr>
        <w:lastRenderedPageBreak/>
        <w:t xml:space="preserve">แบบจำลอง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,0,0)(0,0,1)</w:t>
      </w:r>
      <w:r w:rsidRPr="008A0800">
        <w:rPr>
          <w:rFonts w:ascii="TH Sarabun New" w:hAnsi="TH Sarabun New" w:cs="TH Sarabun New"/>
          <w:sz w:val="32"/>
          <w:vertAlign w:val="subscript"/>
        </w:rPr>
        <w:t>12</w:t>
      </w:r>
      <w:r w:rsidRPr="008A0800">
        <w:rPr>
          <w:rFonts w:ascii="TH Sarabun New" w:hAnsi="TH Sarabun New" w:cs="TH Sarabun New"/>
        </w:rPr>
        <w:t xml:space="preserve"> </w:t>
      </w:r>
      <w:r w:rsidRPr="008A0800">
        <w:rPr>
          <w:rFonts w:ascii="TH Sarabun New" w:hAnsi="TH Sarabun New" w:cs="TH Sarabun New"/>
          <w:sz w:val="32"/>
          <w:cs/>
        </w:rPr>
        <w:t>+</w:t>
      </w:r>
      <w:r w:rsidRPr="008A0800">
        <w:rPr>
          <w:rFonts w:ascii="TH Sarabun New" w:hAnsi="TH Sarabun New" w:cs="TH Sarabun New"/>
          <w:sz w:val="32"/>
        </w:rPr>
        <w:t>Seasonal dummies</w:t>
      </w:r>
      <w:r w:rsidRPr="008A0800">
        <w:rPr>
          <w:rFonts w:ascii="TH Sarabun New" w:hAnsi="TH Sarabun New" w:cs="TH Sarabun New"/>
          <w:sz w:val="32"/>
          <w:cs/>
        </w:rPr>
        <w:t xml:space="preserve"> ของ</w:t>
      </w:r>
      <w:r w:rsidRPr="008A0800">
        <w:rPr>
          <w:rFonts w:ascii="TH Sarabun New" w:hAnsi="TH Sarabun New" w:cs="TH Sarabun New"/>
          <w:sz w:val="32"/>
        </w:rPr>
        <w:t xml:space="preserve"> lnQJ_</w:t>
      </w:r>
      <w:r w:rsidRPr="008A0800">
        <w:rPr>
          <w:rFonts w:ascii="TH Sarabun New" w:hAnsi="TH Sarabun New" w:cs="TH Sarabun New"/>
          <w:sz w:val="32"/>
          <w:cs/>
        </w:rPr>
        <w:t>2009</w:t>
      </w:r>
    </w:p>
    <w:p w14:paraId="73A7A97C" w14:textId="77777777" w:rsidR="00EF10BF" w:rsidRPr="008A0800" w:rsidRDefault="00EF10BF" w:rsidP="00EF10BF">
      <w:pPr>
        <w:spacing w:after="0"/>
        <w:jc w:val="left"/>
        <w:rPr>
          <w:rFonts w:ascii="TH Sarabun New" w:hAnsi="TH Sarabun New" w:cs="TH Sarabun New"/>
          <w:sz w:val="32"/>
        </w:rPr>
      </w:pPr>
    </w:p>
    <w:p w14:paraId="021DED11"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69CF8EF7" wp14:editId="5AAC937D">
            <wp:extent cx="5219700" cy="4807746"/>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r="42457"/>
                    <a:stretch/>
                  </pic:blipFill>
                  <pic:spPr bwMode="auto">
                    <a:xfrm>
                      <a:off x="0" y="0"/>
                      <a:ext cx="5224479" cy="4812148"/>
                    </a:xfrm>
                    <a:prstGeom prst="rect">
                      <a:avLst/>
                    </a:prstGeom>
                    <a:noFill/>
                    <a:ln>
                      <a:noFill/>
                    </a:ln>
                    <a:extLst>
                      <a:ext uri="{53640926-AAD7-44D8-BBD7-CCE9431645EC}">
                        <a14:shadowObscured xmlns:a14="http://schemas.microsoft.com/office/drawing/2010/main"/>
                      </a:ext>
                    </a:extLst>
                  </pic:spPr>
                </pic:pic>
              </a:graphicData>
            </a:graphic>
          </wp:inline>
        </w:drawing>
      </w:r>
    </w:p>
    <w:p w14:paraId="511C51C2" w14:textId="77777777" w:rsidR="00EF10BF" w:rsidRPr="008A0800" w:rsidRDefault="00EF10BF" w:rsidP="00EF10BF">
      <w:pPr>
        <w:spacing w:after="0"/>
        <w:rPr>
          <w:rFonts w:ascii="TH Sarabun New" w:hAnsi="TH Sarabun New" w:cs="TH Sarabun New"/>
          <w:sz w:val="32"/>
        </w:rPr>
      </w:pPr>
    </w:p>
    <w:p w14:paraId="46795C3D" w14:textId="77777777" w:rsidR="00EF10BF" w:rsidRPr="008A0800" w:rsidRDefault="00EF10BF" w:rsidP="00EF10BF">
      <w:pPr>
        <w:spacing w:after="0"/>
        <w:rPr>
          <w:rFonts w:ascii="TH Sarabun New" w:hAnsi="TH Sarabun New" w:cs="TH Sarabun New"/>
          <w:sz w:val="32"/>
        </w:rPr>
      </w:pPr>
    </w:p>
    <w:p w14:paraId="38D47C0F" w14:textId="77777777" w:rsidR="00EF10BF" w:rsidRPr="008A0800" w:rsidRDefault="00EF10BF" w:rsidP="00EF10BF">
      <w:pPr>
        <w:spacing w:after="0"/>
        <w:rPr>
          <w:rFonts w:ascii="TH Sarabun New" w:hAnsi="TH Sarabun New" w:cs="TH Sarabun New"/>
          <w:sz w:val="32"/>
        </w:rPr>
      </w:pPr>
    </w:p>
    <w:p w14:paraId="4AA81481" w14:textId="77777777" w:rsidR="00EF10BF" w:rsidRPr="008A0800" w:rsidRDefault="00EF10BF" w:rsidP="00EF10BF">
      <w:pPr>
        <w:spacing w:after="0"/>
        <w:rPr>
          <w:rFonts w:ascii="TH Sarabun New" w:hAnsi="TH Sarabun New" w:cs="TH Sarabun New"/>
          <w:sz w:val="32"/>
        </w:rPr>
      </w:pPr>
    </w:p>
    <w:p w14:paraId="2D277686" w14:textId="77777777" w:rsidR="00EF10BF" w:rsidRPr="008A0800" w:rsidRDefault="00EF10BF" w:rsidP="00EF10BF">
      <w:pPr>
        <w:spacing w:after="0"/>
        <w:rPr>
          <w:rFonts w:ascii="TH Sarabun New" w:hAnsi="TH Sarabun New" w:cs="TH Sarabun New"/>
          <w:sz w:val="32"/>
        </w:rPr>
      </w:pPr>
    </w:p>
    <w:p w14:paraId="5DFACE77" w14:textId="77777777" w:rsidR="00EF10BF" w:rsidRPr="008A0800" w:rsidRDefault="00EF10BF" w:rsidP="00EF10BF">
      <w:pPr>
        <w:spacing w:after="0"/>
        <w:rPr>
          <w:rFonts w:ascii="TH Sarabun New" w:hAnsi="TH Sarabun New" w:cs="TH Sarabun New"/>
          <w:sz w:val="32"/>
        </w:rPr>
      </w:pPr>
    </w:p>
    <w:p w14:paraId="79CF989F" w14:textId="77777777" w:rsidR="00EF10BF" w:rsidRPr="008A0800" w:rsidRDefault="00EF10BF" w:rsidP="00EF10BF">
      <w:pPr>
        <w:spacing w:after="0"/>
        <w:rPr>
          <w:rFonts w:ascii="TH Sarabun New" w:hAnsi="TH Sarabun New" w:cs="TH Sarabun New"/>
          <w:sz w:val="32"/>
        </w:rPr>
      </w:pPr>
    </w:p>
    <w:p w14:paraId="2C1F1375" w14:textId="77777777" w:rsidR="00EF10BF" w:rsidRPr="008A0800" w:rsidRDefault="00EF10BF" w:rsidP="00EF10BF">
      <w:pPr>
        <w:spacing w:after="0"/>
        <w:rPr>
          <w:rFonts w:ascii="TH Sarabun New" w:hAnsi="TH Sarabun New" w:cs="TH Sarabun New"/>
          <w:sz w:val="32"/>
        </w:rPr>
      </w:pPr>
    </w:p>
    <w:p w14:paraId="3F3A478C" w14:textId="77777777" w:rsidR="00EF10BF" w:rsidRPr="008A0800" w:rsidRDefault="00EF10BF" w:rsidP="00EF10BF">
      <w:pPr>
        <w:spacing w:after="0"/>
        <w:jc w:val="left"/>
        <w:rPr>
          <w:rFonts w:ascii="TH Sarabun New" w:hAnsi="TH Sarabun New" w:cs="TH Sarabun New"/>
          <w:sz w:val="32"/>
        </w:rPr>
      </w:pPr>
    </w:p>
    <w:p w14:paraId="39D789BF"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sz w:val="32"/>
          <w:cs/>
        </w:rPr>
        <w:lastRenderedPageBreak/>
        <w:t xml:space="preserve">แบบจำลอง </w:t>
      </w:r>
      <w:r w:rsidRPr="008A0800">
        <w:rPr>
          <w:rFonts w:ascii="TH Sarabun New" w:hAnsi="TH Sarabun New" w:cs="TH Sarabun New"/>
          <w:sz w:val="32"/>
        </w:rPr>
        <w:t>SARIMA(</w:t>
      </w:r>
      <w:r w:rsidRPr="008A0800">
        <w:rPr>
          <w:rFonts w:ascii="TH Sarabun New" w:hAnsi="TH Sarabun New" w:cs="TH Sarabun New"/>
          <w:sz w:val="32"/>
          <w:cs/>
        </w:rPr>
        <w:t>1</w:t>
      </w:r>
      <w:r w:rsidRPr="008A0800">
        <w:rPr>
          <w:rFonts w:ascii="TH Sarabun New" w:hAnsi="TH Sarabun New" w:cs="TH Sarabun New"/>
          <w:sz w:val="32"/>
        </w:rPr>
        <w:t>,0,0)(0,1,1)</w:t>
      </w:r>
      <w:r w:rsidRPr="008A0800">
        <w:rPr>
          <w:rFonts w:ascii="TH Sarabun New" w:hAnsi="TH Sarabun New" w:cs="TH Sarabun New"/>
          <w:sz w:val="32"/>
          <w:vertAlign w:val="subscript"/>
        </w:rPr>
        <w:t>12</w:t>
      </w:r>
      <w:r w:rsidRPr="008A0800">
        <w:rPr>
          <w:rFonts w:ascii="TH Sarabun New" w:hAnsi="TH Sarabun New" w:cs="TH Sarabun New"/>
          <w:sz w:val="32"/>
          <w:cs/>
        </w:rPr>
        <w:t xml:space="preserve"> ของ</w:t>
      </w:r>
      <w:r w:rsidRPr="008A0800">
        <w:rPr>
          <w:rFonts w:ascii="TH Sarabun New" w:hAnsi="TH Sarabun New" w:cs="TH Sarabun New"/>
          <w:sz w:val="32"/>
        </w:rPr>
        <w:t xml:space="preserve"> lnQJ_</w:t>
      </w:r>
      <w:r w:rsidRPr="008A0800">
        <w:rPr>
          <w:rFonts w:ascii="TH Sarabun New" w:hAnsi="TH Sarabun New" w:cs="TH Sarabun New"/>
          <w:sz w:val="32"/>
          <w:cs/>
        </w:rPr>
        <w:t>2009</w:t>
      </w:r>
    </w:p>
    <w:p w14:paraId="1CCC2D98" w14:textId="77777777" w:rsidR="00EF10BF" w:rsidRPr="008A0800" w:rsidRDefault="00EF10BF" w:rsidP="00EF10BF">
      <w:pPr>
        <w:spacing w:after="0"/>
        <w:jc w:val="left"/>
        <w:rPr>
          <w:rFonts w:ascii="TH Sarabun New" w:hAnsi="TH Sarabun New" w:cs="TH Sarabun New"/>
          <w:sz w:val="32"/>
        </w:rPr>
      </w:pPr>
    </w:p>
    <w:p w14:paraId="5FFDE573"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29A3029F" wp14:editId="6DA849ED">
            <wp:extent cx="5105400" cy="3068897"/>
            <wp:effectExtent l="0" t="0" r="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r="42136"/>
                    <a:stretch/>
                  </pic:blipFill>
                  <pic:spPr bwMode="auto">
                    <a:xfrm>
                      <a:off x="0" y="0"/>
                      <a:ext cx="5115220" cy="3074800"/>
                    </a:xfrm>
                    <a:prstGeom prst="rect">
                      <a:avLst/>
                    </a:prstGeom>
                    <a:noFill/>
                    <a:ln>
                      <a:noFill/>
                    </a:ln>
                    <a:extLst>
                      <a:ext uri="{53640926-AAD7-44D8-BBD7-CCE9431645EC}">
                        <a14:shadowObscured xmlns:a14="http://schemas.microsoft.com/office/drawing/2010/main"/>
                      </a:ext>
                    </a:extLst>
                  </pic:spPr>
                </pic:pic>
              </a:graphicData>
            </a:graphic>
          </wp:inline>
        </w:drawing>
      </w:r>
    </w:p>
    <w:p w14:paraId="2A5866B0" w14:textId="77777777" w:rsidR="00EF10BF" w:rsidRPr="008A0800" w:rsidRDefault="00EF10BF" w:rsidP="00EF10BF">
      <w:pPr>
        <w:spacing w:after="0"/>
        <w:jc w:val="left"/>
        <w:rPr>
          <w:rFonts w:ascii="TH Sarabun New" w:hAnsi="TH Sarabun New" w:cs="TH Sarabun New"/>
          <w:sz w:val="32"/>
        </w:rPr>
      </w:pPr>
    </w:p>
    <w:p w14:paraId="1C6835B9" w14:textId="77777777" w:rsidR="00EF10BF" w:rsidRPr="008A0800" w:rsidRDefault="00EF10BF" w:rsidP="00EF10BF">
      <w:pPr>
        <w:spacing w:after="0"/>
        <w:jc w:val="left"/>
        <w:rPr>
          <w:rFonts w:ascii="TH Sarabun New" w:hAnsi="TH Sarabun New" w:cs="TH Sarabun New"/>
          <w:sz w:val="32"/>
        </w:rPr>
      </w:pPr>
    </w:p>
    <w:p w14:paraId="64E1AE21" w14:textId="77777777" w:rsidR="00EF10BF" w:rsidRPr="008A0800" w:rsidRDefault="00EF10BF" w:rsidP="00EF10BF">
      <w:pPr>
        <w:spacing w:after="0"/>
        <w:rPr>
          <w:rFonts w:ascii="TH Sarabun New" w:hAnsi="TH Sarabun New" w:cs="TH Sarabun New"/>
          <w:sz w:val="32"/>
        </w:rPr>
        <w:sectPr w:rsidR="00EF10BF" w:rsidRPr="008A0800" w:rsidSect="007220F0">
          <w:pgSz w:w="12240" w:h="15840"/>
          <w:pgMar w:top="1440" w:right="1440" w:bottom="1440" w:left="1440" w:header="720" w:footer="720" w:gutter="0"/>
          <w:cols w:space="720"/>
          <w:titlePg/>
          <w:docGrid w:linePitch="360"/>
        </w:sectPr>
      </w:pPr>
    </w:p>
    <w:p w14:paraId="40E22378" w14:textId="77777777" w:rsidR="00EF10BF" w:rsidRPr="008A0800" w:rsidRDefault="00EF10BF" w:rsidP="00EF10BF">
      <w:pPr>
        <w:spacing w:after="0"/>
        <w:rPr>
          <w:rFonts w:ascii="TH Sarabun New" w:hAnsi="TH Sarabun New" w:cs="TH Sarabun New"/>
          <w:sz w:val="32"/>
        </w:rPr>
      </w:pPr>
    </w:p>
    <w:p w14:paraId="3E77999F" w14:textId="77777777" w:rsidR="00EF10BF" w:rsidRPr="008A0800" w:rsidRDefault="00EF10BF" w:rsidP="00EF10BF">
      <w:pPr>
        <w:spacing w:after="0"/>
        <w:rPr>
          <w:rFonts w:ascii="TH Sarabun New" w:hAnsi="TH Sarabun New" w:cs="TH Sarabun New"/>
          <w:sz w:val="32"/>
        </w:rPr>
      </w:pPr>
    </w:p>
    <w:p w14:paraId="0D4D393D" w14:textId="77777777" w:rsidR="00EF10BF" w:rsidRPr="008A0800" w:rsidRDefault="00EF10BF" w:rsidP="00EF10BF">
      <w:pPr>
        <w:spacing w:after="0"/>
        <w:rPr>
          <w:rFonts w:ascii="TH Sarabun New" w:hAnsi="TH Sarabun New" w:cs="TH Sarabun New"/>
          <w:sz w:val="32"/>
        </w:rPr>
      </w:pPr>
    </w:p>
    <w:p w14:paraId="66998FC8" w14:textId="77777777" w:rsidR="00EF10BF" w:rsidRPr="008A0800" w:rsidRDefault="00EF10BF" w:rsidP="00EF10BF">
      <w:pPr>
        <w:spacing w:after="0"/>
        <w:rPr>
          <w:rFonts w:ascii="TH Sarabun New" w:hAnsi="TH Sarabun New" w:cs="TH Sarabun New"/>
          <w:sz w:val="32"/>
        </w:rPr>
      </w:pPr>
    </w:p>
    <w:p w14:paraId="2C2DD575" w14:textId="77777777" w:rsidR="00EF10BF" w:rsidRPr="008A0800" w:rsidRDefault="00EF10BF" w:rsidP="00EF10BF">
      <w:pPr>
        <w:spacing w:after="0"/>
        <w:rPr>
          <w:rFonts w:ascii="TH Sarabun New" w:hAnsi="TH Sarabun New" w:cs="TH Sarabun New"/>
          <w:sz w:val="32"/>
        </w:rPr>
      </w:pPr>
    </w:p>
    <w:p w14:paraId="7562AF42" w14:textId="77777777" w:rsidR="00EF10BF" w:rsidRPr="008A0800" w:rsidRDefault="00EF10BF" w:rsidP="00EF10BF">
      <w:pPr>
        <w:spacing w:after="0"/>
        <w:rPr>
          <w:rFonts w:ascii="TH Sarabun New" w:hAnsi="TH Sarabun New" w:cs="TH Sarabun New"/>
          <w:sz w:val="32"/>
        </w:rPr>
      </w:pPr>
    </w:p>
    <w:p w14:paraId="65EA7B4C" w14:textId="77777777" w:rsidR="00EF10BF" w:rsidRPr="008A0800" w:rsidRDefault="00EF10BF" w:rsidP="00EF10BF">
      <w:pPr>
        <w:spacing w:after="0"/>
        <w:rPr>
          <w:rFonts w:ascii="TH Sarabun New" w:hAnsi="TH Sarabun New" w:cs="TH Sarabun New"/>
          <w:sz w:val="32"/>
        </w:rPr>
      </w:pPr>
    </w:p>
    <w:p w14:paraId="6F890A6B" w14:textId="77777777" w:rsidR="00EF10BF" w:rsidRPr="008A0800" w:rsidRDefault="00EF10BF" w:rsidP="00EF10BF">
      <w:pPr>
        <w:spacing w:after="0"/>
        <w:rPr>
          <w:rFonts w:ascii="TH Sarabun New" w:hAnsi="TH Sarabun New" w:cs="TH Sarabun New"/>
          <w:sz w:val="32"/>
        </w:rPr>
      </w:pPr>
    </w:p>
    <w:p w14:paraId="776195B7" w14:textId="77777777" w:rsidR="00EF10BF" w:rsidRPr="008A0800" w:rsidRDefault="00EF10BF" w:rsidP="00EF10BF">
      <w:pPr>
        <w:spacing w:after="0"/>
        <w:rPr>
          <w:rFonts w:ascii="TH Sarabun New" w:hAnsi="TH Sarabun New" w:cs="TH Sarabun New"/>
          <w:sz w:val="32"/>
        </w:rPr>
      </w:pPr>
    </w:p>
    <w:p w14:paraId="75B98E94" w14:textId="423DA459" w:rsidR="00EF10BF" w:rsidRPr="008A0800" w:rsidRDefault="00EF10BF" w:rsidP="00EF10BF">
      <w:pPr>
        <w:pStyle w:val="Heading2"/>
        <w:rPr>
          <w:rFonts w:ascii="TH Sarabun New" w:hAnsi="TH Sarabun New" w:cs="TH Sarabun New"/>
          <w:b/>
          <w:bCs/>
          <w:color w:val="auto"/>
          <w:sz w:val="32"/>
          <w:szCs w:val="32"/>
        </w:rPr>
      </w:pPr>
      <w:bookmarkStart w:id="385" w:name="_Toc63933119"/>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ค</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VAR</w:t>
      </w:r>
      <w:bookmarkEnd w:id="385"/>
    </w:p>
    <w:p w14:paraId="6A9FC2C4" w14:textId="77777777" w:rsidR="00EF10BF" w:rsidRPr="008A0800" w:rsidRDefault="00EF10BF" w:rsidP="00EF10BF">
      <w:pPr>
        <w:spacing w:after="0"/>
        <w:rPr>
          <w:rFonts w:ascii="TH Sarabun New" w:hAnsi="TH Sarabun New" w:cs="TH Sarabun New"/>
          <w:sz w:val="32"/>
        </w:rPr>
      </w:pPr>
    </w:p>
    <w:p w14:paraId="0DFFD4EA" w14:textId="77777777" w:rsidR="00EF10BF" w:rsidRPr="008A0800" w:rsidRDefault="00EF10BF" w:rsidP="00EF10BF">
      <w:pPr>
        <w:spacing w:after="0"/>
        <w:rPr>
          <w:rFonts w:ascii="TH Sarabun New" w:hAnsi="TH Sarabun New" w:cs="TH Sarabun New"/>
          <w:sz w:val="32"/>
        </w:rPr>
      </w:pPr>
    </w:p>
    <w:p w14:paraId="2A97C437" w14:textId="77777777" w:rsidR="00EF10BF" w:rsidRPr="008A0800" w:rsidRDefault="00EF10BF" w:rsidP="00EF10BF">
      <w:pPr>
        <w:spacing w:after="0"/>
        <w:rPr>
          <w:rFonts w:ascii="TH Sarabun New" w:hAnsi="TH Sarabun New" w:cs="TH Sarabun New"/>
          <w:sz w:val="32"/>
        </w:rPr>
      </w:pPr>
    </w:p>
    <w:p w14:paraId="1B4F3618" w14:textId="77777777" w:rsidR="00EF10BF" w:rsidRPr="008A0800" w:rsidRDefault="00EF10BF" w:rsidP="00EF10BF">
      <w:pPr>
        <w:spacing w:after="0"/>
        <w:rPr>
          <w:rFonts w:ascii="TH Sarabun New" w:hAnsi="TH Sarabun New" w:cs="TH Sarabun New"/>
          <w:sz w:val="32"/>
        </w:rPr>
      </w:pPr>
    </w:p>
    <w:p w14:paraId="48DAEE77" w14:textId="77777777" w:rsidR="00EF10BF" w:rsidRPr="008A0800" w:rsidRDefault="00EF10BF" w:rsidP="00EF10BF">
      <w:pPr>
        <w:spacing w:after="0"/>
        <w:rPr>
          <w:rFonts w:ascii="TH Sarabun New" w:hAnsi="TH Sarabun New" w:cs="TH Sarabun New"/>
          <w:sz w:val="32"/>
        </w:rPr>
      </w:pPr>
    </w:p>
    <w:p w14:paraId="11FB2A78" w14:textId="77777777" w:rsidR="00EF10BF" w:rsidRPr="008A0800" w:rsidRDefault="00EF10BF" w:rsidP="00EF10BF">
      <w:pPr>
        <w:spacing w:after="0"/>
        <w:rPr>
          <w:rFonts w:ascii="TH Sarabun New" w:hAnsi="TH Sarabun New" w:cs="TH Sarabun New"/>
          <w:sz w:val="32"/>
        </w:rPr>
      </w:pPr>
    </w:p>
    <w:p w14:paraId="6B98EBE6" w14:textId="77777777" w:rsidR="00EF10BF" w:rsidRPr="008A0800" w:rsidRDefault="00EF10BF" w:rsidP="00EF10BF">
      <w:pPr>
        <w:spacing w:after="0"/>
        <w:rPr>
          <w:rFonts w:ascii="TH Sarabun New" w:hAnsi="TH Sarabun New" w:cs="TH Sarabun New"/>
          <w:sz w:val="32"/>
        </w:rPr>
      </w:pPr>
    </w:p>
    <w:p w14:paraId="649EBA22" w14:textId="77777777" w:rsidR="00EF10BF" w:rsidRPr="008A0800" w:rsidRDefault="00EF10BF" w:rsidP="00EF10BF">
      <w:pPr>
        <w:spacing w:after="0"/>
        <w:rPr>
          <w:rFonts w:ascii="TH Sarabun New" w:hAnsi="TH Sarabun New" w:cs="TH Sarabun New"/>
          <w:sz w:val="32"/>
        </w:rPr>
      </w:pPr>
    </w:p>
    <w:p w14:paraId="385793A0" w14:textId="77777777" w:rsidR="00EF10BF" w:rsidRPr="008A0800" w:rsidRDefault="00EF10BF" w:rsidP="00EF10BF">
      <w:pPr>
        <w:spacing w:after="0"/>
        <w:rPr>
          <w:rFonts w:ascii="TH Sarabun New" w:hAnsi="TH Sarabun New" w:cs="TH Sarabun New"/>
          <w:sz w:val="32"/>
        </w:rPr>
      </w:pPr>
    </w:p>
    <w:p w14:paraId="12C742D6" w14:textId="77777777" w:rsidR="00EF10BF" w:rsidRPr="008A0800" w:rsidRDefault="00EF10BF" w:rsidP="00EF10BF">
      <w:pPr>
        <w:spacing w:after="0"/>
        <w:rPr>
          <w:rFonts w:ascii="TH Sarabun New" w:hAnsi="TH Sarabun New" w:cs="TH Sarabun New"/>
          <w:sz w:val="32"/>
        </w:rPr>
      </w:pPr>
    </w:p>
    <w:p w14:paraId="015BB9D4" w14:textId="77777777" w:rsidR="00EF10BF" w:rsidRPr="008A0800" w:rsidRDefault="00EF10BF" w:rsidP="00EF10BF">
      <w:pPr>
        <w:spacing w:after="0"/>
        <w:rPr>
          <w:rFonts w:ascii="TH Sarabun New" w:hAnsi="TH Sarabun New" w:cs="TH Sarabun New"/>
          <w:sz w:val="32"/>
        </w:rPr>
      </w:pPr>
    </w:p>
    <w:p w14:paraId="36F4A254" w14:textId="77777777" w:rsidR="00EF10BF" w:rsidRPr="008A0800" w:rsidRDefault="00EF10BF" w:rsidP="00EF10BF">
      <w:pPr>
        <w:spacing w:after="0"/>
        <w:rPr>
          <w:rFonts w:ascii="TH Sarabun New" w:hAnsi="TH Sarabun New" w:cs="TH Sarabun New"/>
          <w:sz w:val="32"/>
        </w:rPr>
      </w:pPr>
    </w:p>
    <w:p w14:paraId="62043FB7" w14:textId="77777777" w:rsidR="00EF10BF" w:rsidRPr="008A0800" w:rsidRDefault="00EF10BF" w:rsidP="00EF10BF">
      <w:pPr>
        <w:spacing w:after="0"/>
        <w:rPr>
          <w:rFonts w:ascii="TH Sarabun New" w:hAnsi="TH Sarabun New" w:cs="TH Sarabun New"/>
          <w:sz w:val="32"/>
        </w:rPr>
      </w:pPr>
    </w:p>
    <w:p w14:paraId="580D348F" w14:textId="77777777" w:rsidR="00EF10BF" w:rsidRPr="008A0800" w:rsidRDefault="00EF10BF" w:rsidP="00EF10BF">
      <w:pPr>
        <w:spacing w:after="0"/>
        <w:rPr>
          <w:rFonts w:ascii="TH Sarabun New" w:hAnsi="TH Sarabun New" w:cs="TH Sarabun New"/>
          <w:sz w:val="32"/>
        </w:rPr>
      </w:pPr>
    </w:p>
    <w:p w14:paraId="0DA62D11" w14:textId="77777777" w:rsidR="00EF10BF" w:rsidRPr="008A0800" w:rsidRDefault="00EF10BF" w:rsidP="00EF10BF">
      <w:pPr>
        <w:spacing w:after="0"/>
        <w:rPr>
          <w:rFonts w:ascii="TH Sarabun New" w:hAnsi="TH Sarabun New" w:cs="TH Sarabun New"/>
          <w:sz w:val="32"/>
        </w:rPr>
      </w:pPr>
    </w:p>
    <w:p w14:paraId="3B1B93DB" w14:textId="77777777" w:rsidR="00EF10BF" w:rsidRPr="008A0800" w:rsidRDefault="00EF10BF" w:rsidP="00EF10BF">
      <w:pPr>
        <w:spacing w:after="0"/>
        <w:rPr>
          <w:rFonts w:ascii="TH Sarabun New" w:hAnsi="TH Sarabun New" w:cs="TH Sarabun New"/>
          <w:sz w:val="32"/>
        </w:rPr>
      </w:pPr>
    </w:p>
    <w:p w14:paraId="2C04189E" w14:textId="77777777" w:rsidR="00EF10BF" w:rsidRPr="008A0800" w:rsidRDefault="00EF10BF" w:rsidP="00EF10BF">
      <w:pPr>
        <w:spacing w:after="0"/>
        <w:rPr>
          <w:rFonts w:ascii="TH Sarabun New" w:hAnsi="TH Sarabun New" w:cs="TH Sarabun New"/>
          <w:sz w:val="32"/>
        </w:rPr>
      </w:pPr>
    </w:p>
    <w:p w14:paraId="343139FE" w14:textId="4A566FFD" w:rsidR="00EF10BF" w:rsidRPr="008A0800" w:rsidRDefault="00EF10BF" w:rsidP="00EF10BF">
      <w:pPr>
        <w:pStyle w:val="Caption"/>
        <w:spacing w:after="0"/>
        <w:jc w:val="left"/>
        <w:rPr>
          <w:rFonts w:ascii="TH Sarabun New" w:hAnsi="TH Sarabun New" w:cs="TH Sarabun New"/>
          <w:i w:val="0"/>
          <w:iCs w:val="0"/>
          <w:color w:val="auto"/>
          <w:sz w:val="28"/>
          <w:szCs w:val="28"/>
          <w:cs/>
        </w:rPr>
      </w:pPr>
      <w:bookmarkStart w:id="386" w:name="_Toc63932875"/>
      <w:r w:rsidRPr="008A0800">
        <w:rPr>
          <w:rFonts w:ascii="TH Sarabun New" w:hAnsi="TH Sarabun New" w:cs="TH Sarabun New"/>
          <w:b/>
          <w:bCs/>
          <w:i w:val="0"/>
          <w:iCs w:val="0"/>
          <w:color w:val="auto"/>
          <w:sz w:val="28"/>
          <w:szCs w:val="28"/>
          <w:cs/>
        </w:rPr>
        <w:lastRenderedPageBreak/>
        <w:t xml:space="preserve">ตารางผนวกที่ </w:t>
      </w:r>
      <w:r w:rsidRPr="008A0800">
        <w:rPr>
          <w:rFonts w:ascii="TH Sarabun New" w:hAnsi="TH Sarabun New" w:cs="TH Sarabun New"/>
          <w:b/>
          <w:bCs/>
          <w:i w:val="0"/>
          <w:iCs w:val="0"/>
          <w:color w:val="auto"/>
          <w:sz w:val="28"/>
          <w:szCs w:val="28"/>
        </w:rPr>
        <w:t>6.</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ตารางผนวกที่</w:instrText>
      </w:r>
      <w:r w:rsidRPr="008A0800">
        <w:rPr>
          <w:rFonts w:ascii="TH Sarabun New" w:hAnsi="TH Sarabun New" w:cs="TH Sarabun New"/>
          <w:b/>
          <w:bCs/>
          <w:i w:val="0"/>
          <w:iCs w:val="0"/>
          <w:color w:val="auto"/>
          <w:sz w:val="28"/>
          <w:szCs w:val="28"/>
        </w:rPr>
        <w:instrText xml:space="preserve">_6.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2</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 xml:space="preserve">ค่าสถิติที่ใช้เป็นเกณฑ์เลือกค่าล่าช้า ของ </w:t>
      </w:r>
      <w:r w:rsidRPr="008A0800">
        <w:rPr>
          <w:rFonts w:ascii="TH Sarabun New" w:hAnsi="TH Sarabun New" w:cs="TH Sarabun New"/>
          <w:b/>
          <w:bCs/>
          <w:i w:val="0"/>
          <w:iCs w:val="0"/>
          <w:color w:val="auto"/>
          <w:sz w:val="28"/>
          <w:szCs w:val="28"/>
        </w:rPr>
        <w:t xml:space="preserve">VAR </w:t>
      </w:r>
      <w:r w:rsidRPr="008A0800">
        <w:rPr>
          <w:rFonts w:ascii="TH Sarabun New" w:hAnsi="TH Sarabun New" w:cs="TH Sarabun New"/>
          <w:b/>
          <w:bCs/>
          <w:i w:val="0"/>
          <w:iCs w:val="0"/>
          <w:color w:val="auto"/>
          <w:sz w:val="28"/>
          <w:szCs w:val="28"/>
          <w:cs/>
        </w:rPr>
        <w:t>ของสับปะรดโรงงาน</w:t>
      </w:r>
      <w:bookmarkEnd w:id="386"/>
    </w:p>
    <w:tbl>
      <w:tblPr>
        <w:tblW w:w="5000" w:type="pct"/>
        <w:tblLook w:val="04A0" w:firstRow="1" w:lastRow="0" w:firstColumn="1" w:lastColumn="0" w:noHBand="0" w:noVBand="1"/>
      </w:tblPr>
      <w:tblGrid>
        <w:gridCol w:w="1052"/>
        <w:gridCol w:w="1141"/>
        <w:gridCol w:w="1075"/>
        <w:gridCol w:w="1052"/>
        <w:gridCol w:w="1052"/>
        <w:gridCol w:w="1051"/>
        <w:gridCol w:w="1051"/>
        <w:gridCol w:w="1051"/>
        <w:gridCol w:w="1051"/>
      </w:tblGrid>
      <w:tr w:rsidR="00EF10BF" w:rsidRPr="008A0800" w14:paraId="730ACB6C" w14:textId="77777777" w:rsidTr="007E7915">
        <w:trPr>
          <w:trHeight w:val="290"/>
        </w:trPr>
        <w:tc>
          <w:tcPr>
            <w:tcW w:w="549" w:type="pct"/>
            <w:tcBorders>
              <w:top w:val="single" w:sz="4" w:space="0" w:color="auto"/>
              <w:left w:val="nil"/>
              <w:bottom w:val="single" w:sz="4" w:space="0" w:color="auto"/>
              <w:right w:val="nil"/>
            </w:tcBorders>
            <w:shd w:val="clear" w:color="auto" w:fill="auto"/>
            <w:noWrap/>
            <w:vAlign w:val="bottom"/>
            <w:hideMark/>
          </w:tcPr>
          <w:p w14:paraId="5F8AA1E2"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lag</w:t>
            </w:r>
          </w:p>
        </w:tc>
        <w:tc>
          <w:tcPr>
            <w:tcW w:w="595" w:type="pct"/>
            <w:tcBorders>
              <w:top w:val="single" w:sz="4" w:space="0" w:color="auto"/>
              <w:left w:val="nil"/>
              <w:bottom w:val="single" w:sz="4" w:space="0" w:color="auto"/>
              <w:right w:val="nil"/>
            </w:tcBorders>
            <w:shd w:val="clear" w:color="auto" w:fill="auto"/>
            <w:noWrap/>
            <w:vAlign w:val="bottom"/>
            <w:hideMark/>
          </w:tcPr>
          <w:p w14:paraId="6471486C"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LL</w:t>
            </w:r>
          </w:p>
        </w:tc>
        <w:tc>
          <w:tcPr>
            <w:tcW w:w="561" w:type="pct"/>
            <w:tcBorders>
              <w:top w:val="single" w:sz="4" w:space="0" w:color="auto"/>
              <w:left w:val="nil"/>
              <w:bottom w:val="single" w:sz="4" w:space="0" w:color="auto"/>
              <w:right w:val="nil"/>
            </w:tcBorders>
            <w:shd w:val="clear" w:color="auto" w:fill="auto"/>
            <w:noWrap/>
            <w:vAlign w:val="bottom"/>
            <w:hideMark/>
          </w:tcPr>
          <w:p w14:paraId="68F43199"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LR</w:t>
            </w:r>
          </w:p>
        </w:tc>
        <w:tc>
          <w:tcPr>
            <w:tcW w:w="549" w:type="pct"/>
            <w:tcBorders>
              <w:top w:val="single" w:sz="4" w:space="0" w:color="auto"/>
              <w:left w:val="nil"/>
              <w:bottom w:val="single" w:sz="4" w:space="0" w:color="auto"/>
              <w:right w:val="nil"/>
            </w:tcBorders>
            <w:shd w:val="clear" w:color="auto" w:fill="auto"/>
            <w:noWrap/>
            <w:vAlign w:val="bottom"/>
            <w:hideMark/>
          </w:tcPr>
          <w:p w14:paraId="7B1F96AA"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df</w:t>
            </w:r>
          </w:p>
        </w:tc>
        <w:tc>
          <w:tcPr>
            <w:tcW w:w="549" w:type="pct"/>
            <w:tcBorders>
              <w:top w:val="single" w:sz="4" w:space="0" w:color="auto"/>
              <w:left w:val="nil"/>
              <w:bottom w:val="single" w:sz="4" w:space="0" w:color="auto"/>
              <w:right w:val="nil"/>
            </w:tcBorders>
            <w:shd w:val="clear" w:color="auto" w:fill="auto"/>
            <w:noWrap/>
            <w:vAlign w:val="bottom"/>
            <w:hideMark/>
          </w:tcPr>
          <w:p w14:paraId="05E40108"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p</w:t>
            </w:r>
          </w:p>
        </w:tc>
        <w:tc>
          <w:tcPr>
            <w:tcW w:w="549" w:type="pct"/>
            <w:tcBorders>
              <w:top w:val="single" w:sz="4" w:space="0" w:color="auto"/>
              <w:left w:val="nil"/>
              <w:bottom w:val="single" w:sz="4" w:space="0" w:color="auto"/>
              <w:right w:val="nil"/>
            </w:tcBorders>
            <w:shd w:val="clear" w:color="auto" w:fill="auto"/>
            <w:noWrap/>
            <w:vAlign w:val="bottom"/>
            <w:hideMark/>
          </w:tcPr>
          <w:p w14:paraId="17083A65"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FPE</w:t>
            </w:r>
          </w:p>
        </w:tc>
        <w:tc>
          <w:tcPr>
            <w:tcW w:w="549" w:type="pct"/>
            <w:tcBorders>
              <w:top w:val="single" w:sz="4" w:space="0" w:color="auto"/>
              <w:left w:val="nil"/>
              <w:bottom w:val="single" w:sz="4" w:space="0" w:color="auto"/>
              <w:right w:val="nil"/>
            </w:tcBorders>
            <w:shd w:val="clear" w:color="auto" w:fill="auto"/>
            <w:noWrap/>
            <w:vAlign w:val="bottom"/>
            <w:hideMark/>
          </w:tcPr>
          <w:p w14:paraId="31B4E7CB"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AIC</w:t>
            </w:r>
          </w:p>
        </w:tc>
        <w:tc>
          <w:tcPr>
            <w:tcW w:w="549" w:type="pct"/>
            <w:tcBorders>
              <w:top w:val="single" w:sz="4" w:space="0" w:color="auto"/>
              <w:left w:val="nil"/>
              <w:bottom w:val="single" w:sz="4" w:space="0" w:color="auto"/>
              <w:right w:val="nil"/>
            </w:tcBorders>
            <w:shd w:val="clear" w:color="auto" w:fill="auto"/>
            <w:noWrap/>
            <w:vAlign w:val="bottom"/>
            <w:hideMark/>
          </w:tcPr>
          <w:p w14:paraId="042D2BF2"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HQIC</w:t>
            </w:r>
          </w:p>
        </w:tc>
        <w:tc>
          <w:tcPr>
            <w:tcW w:w="549" w:type="pct"/>
            <w:tcBorders>
              <w:top w:val="single" w:sz="4" w:space="0" w:color="auto"/>
              <w:left w:val="nil"/>
              <w:bottom w:val="single" w:sz="4" w:space="0" w:color="auto"/>
              <w:right w:val="nil"/>
            </w:tcBorders>
            <w:shd w:val="clear" w:color="auto" w:fill="auto"/>
            <w:noWrap/>
            <w:vAlign w:val="bottom"/>
            <w:hideMark/>
          </w:tcPr>
          <w:p w14:paraId="53FB842E"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rPr>
              <w:t>SBIC</w:t>
            </w:r>
          </w:p>
        </w:tc>
      </w:tr>
      <w:tr w:rsidR="00EF10BF" w:rsidRPr="008A0800" w14:paraId="56F906C1" w14:textId="77777777" w:rsidTr="007E7915">
        <w:trPr>
          <w:trHeight w:val="290"/>
        </w:trPr>
        <w:tc>
          <w:tcPr>
            <w:tcW w:w="549" w:type="pct"/>
            <w:tcBorders>
              <w:top w:val="nil"/>
              <w:left w:val="nil"/>
              <w:bottom w:val="nil"/>
              <w:right w:val="nil"/>
            </w:tcBorders>
            <w:shd w:val="clear" w:color="auto" w:fill="auto"/>
            <w:noWrap/>
            <w:hideMark/>
          </w:tcPr>
          <w:p w14:paraId="002AF1F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w:t>
            </w:r>
          </w:p>
        </w:tc>
        <w:tc>
          <w:tcPr>
            <w:tcW w:w="595" w:type="pct"/>
            <w:tcBorders>
              <w:top w:val="nil"/>
              <w:left w:val="nil"/>
              <w:bottom w:val="nil"/>
              <w:right w:val="nil"/>
            </w:tcBorders>
            <w:shd w:val="clear" w:color="auto" w:fill="auto"/>
            <w:noWrap/>
            <w:hideMark/>
          </w:tcPr>
          <w:p w14:paraId="0A912A6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951.236</w:t>
            </w:r>
          </w:p>
        </w:tc>
        <w:tc>
          <w:tcPr>
            <w:tcW w:w="561" w:type="pct"/>
            <w:tcBorders>
              <w:top w:val="nil"/>
              <w:left w:val="nil"/>
              <w:bottom w:val="nil"/>
              <w:right w:val="nil"/>
            </w:tcBorders>
            <w:shd w:val="clear" w:color="auto" w:fill="auto"/>
            <w:noWrap/>
            <w:hideMark/>
          </w:tcPr>
          <w:p w14:paraId="7E15A369" w14:textId="77777777" w:rsidR="00EF10BF" w:rsidRPr="008A0800" w:rsidRDefault="00EF10BF" w:rsidP="007E7915">
            <w:pPr>
              <w:spacing w:after="0" w:line="240" w:lineRule="auto"/>
              <w:rPr>
                <w:rFonts w:ascii="TH Sarabun New" w:eastAsia="Times New Roman" w:hAnsi="TH Sarabun New" w:cs="TH Sarabun New"/>
                <w:sz w:val="28"/>
                <w:szCs w:val="28"/>
              </w:rPr>
            </w:pPr>
          </w:p>
        </w:tc>
        <w:tc>
          <w:tcPr>
            <w:tcW w:w="549" w:type="pct"/>
            <w:tcBorders>
              <w:top w:val="nil"/>
              <w:left w:val="nil"/>
              <w:bottom w:val="nil"/>
              <w:right w:val="nil"/>
            </w:tcBorders>
            <w:shd w:val="clear" w:color="auto" w:fill="auto"/>
            <w:noWrap/>
            <w:hideMark/>
          </w:tcPr>
          <w:p w14:paraId="1F2AFF7A" w14:textId="77777777" w:rsidR="00EF10BF" w:rsidRPr="008A0800" w:rsidRDefault="00EF10BF" w:rsidP="007E7915">
            <w:pPr>
              <w:spacing w:after="0" w:line="240" w:lineRule="auto"/>
              <w:rPr>
                <w:rFonts w:ascii="TH Sarabun New" w:eastAsia="Times New Roman" w:hAnsi="TH Sarabun New" w:cs="TH Sarabun New"/>
                <w:sz w:val="28"/>
                <w:szCs w:val="28"/>
              </w:rPr>
            </w:pPr>
          </w:p>
        </w:tc>
        <w:tc>
          <w:tcPr>
            <w:tcW w:w="549" w:type="pct"/>
            <w:tcBorders>
              <w:top w:val="nil"/>
              <w:left w:val="nil"/>
              <w:bottom w:val="nil"/>
              <w:right w:val="nil"/>
            </w:tcBorders>
            <w:shd w:val="clear" w:color="auto" w:fill="auto"/>
            <w:noWrap/>
            <w:hideMark/>
          </w:tcPr>
          <w:p w14:paraId="4F97BE1E" w14:textId="77777777" w:rsidR="00EF10BF" w:rsidRPr="008A0800" w:rsidRDefault="00EF10BF" w:rsidP="007E7915">
            <w:pPr>
              <w:spacing w:after="0" w:line="240" w:lineRule="auto"/>
              <w:rPr>
                <w:rFonts w:ascii="TH Sarabun New" w:eastAsia="Times New Roman" w:hAnsi="TH Sarabun New" w:cs="TH Sarabun New"/>
                <w:sz w:val="28"/>
                <w:szCs w:val="28"/>
              </w:rPr>
            </w:pPr>
          </w:p>
        </w:tc>
        <w:tc>
          <w:tcPr>
            <w:tcW w:w="549" w:type="pct"/>
            <w:tcBorders>
              <w:top w:val="nil"/>
              <w:left w:val="nil"/>
              <w:bottom w:val="nil"/>
              <w:right w:val="nil"/>
            </w:tcBorders>
            <w:shd w:val="clear" w:color="auto" w:fill="auto"/>
            <w:noWrap/>
            <w:hideMark/>
          </w:tcPr>
          <w:p w14:paraId="0B6553B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1.1e</w:t>
            </w:r>
          </w:p>
        </w:tc>
        <w:tc>
          <w:tcPr>
            <w:tcW w:w="549" w:type="pct"/>
            <w:tcBorders>
              <w:top w:val="nil"/>
              <w:left w:val="nil"/>
              <w:bottom w:val="nil"/>
              <w:right w:val="nil"/>
            </w:tcBorders>
            <w:shd w:val="clear" w:color="auto" w:fill="auto"/>
            <w:noWrap/>
            <w:hideMark/>
          </w:tcPr>
          <w:p w14:paraId="4949BD5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w:t>
            </w:r>
          </w:p>
        </w:tc>
        <w:tc>
          <w:tcPr>
            <w:tcW w:w="549" w:type="pct"/>
            <w:tcBorders>
              <w:top w:val="nil"/>
              <w:left w:val="nil"/>
              <w:bottom w:val="nil"/>
              <w:right w:val="nil"/>
            </w:tcBorders>
            <w:shd w:val="clear" w:color="auto" w:fill="auto"/>
            <w:noWrap/>
            <w:hideMark/>
          </w:tcPr>
          <w:p w14:paraId="2CF1AA5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-10.5298</w:t>
            </w:r>
          </w:p>
        </w:tc>
        <w:tc>
          <w:tcPr>
            <w:tcW w:w="549" w:type="pct"/>
            <w:tcBorders>
              <w:top w:val="nil"/>
              <w:left w:val="nil"/>
              <w:bottom w:val="nil"/>
              <w:right w:val="nil"/>
            </w:tcBorders>
            <w:shd w:val="clear" w:color="auto" w:fill="auto"/>
            <w:noWrap/>
            <w:hideMark/>
          </w:tcPr>
          <w:p w14:paraId="4E20AF7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-9.98416</w:t>
            </w:r>
          </w:p>
        </w:tc>
      </w:tr>
      <w:tr w:rsidR="00EF10BF" w:rsidRPr="008A0800" w14:paraId="4401FAB6" w14:textId="77777777" w:rsidTr="007E7915">
        <w:trPr>
          <w:trHeight w:val="290"/>
        </w:trPr>
        <w:tc>
          <w:tcPr>
            <w:tcW w:w="549" w:type="pct"/>
            <w:tcBorders>
              <w:top w:val="nil"/>
              <w:left w:val="nil"/>
              <w:bottom w:val="nil"/>
              <w:right w:val="nil"/>
            </w:tcBorders>
            <w:shd w:val="clear" w:color="auto" w:fill="auto"/>
            <w:noWrap/>
            <w:hideMark/>
          </w:tcPr>
          <w:p w14:paraId="2A850AB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w:t>
            </w:r>
          </w:p>
        </w:tc>
        <w:tc>
          <w:tcPr>
            <w:tcW w:w="595" w:type="pct"/>
            <w:tcBorders>
              <w:top w:val="nil"/>
              <w:left w:val="nil"/>
              <w:bottom w:val="nil"/>
              <w:right w:val="nil"/>
            </w:tcBorders>
            <w:shd w:val="clear" w:color="auto" w:fill="auto"/>
            <w:noWrap/>
            <w:hideMark/>
          </w:tcPr>
          <w:p w14:paraId="4CF981F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1232.33</w:t>
            </w:r>
          </w:p>
        </w:tc>
        <w:tc>
          <w:tcPr>
            <w:tcW w:w="561" w:type="pct"/>
            <w:tcBorders>
              <w:top w:val="nil"/>
              <w:left w:val="nil"/>
              <w:bottom w:val="nil"/>
              <w:right w:val="nil"/>
            </w:tcBorders>
            <w:shd w:val="clear" w:color="auto" w:fill="auto"/>
            <w:noWrap/>
            <w:hideMark/>
          </w:tcPr>
          <w:p w14:paraId="1AFCFA3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562.19</w:t>
            </w:r>
          </w:p>
        </w:tc>
        <w:tc>
          <w:tcPr>
            <w:tcW w:w="549" w:type="pct"/>
            <w:tcBorders>
              <w:top w:val="nil"/>
              <w:left w:val="nil"/>
              <w:bottom w:val="nil"/>
              <w:right w:val="nil"/>
            </w:tcBorders>
            <w:shd w:val="clear" w:color="auto" w:fill="auto"/>
            <w:noWrap/>
            <w:hideMark/>
          </w:tcPr>
          <w:p w14:paraId="7617DD0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0C866514"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549" w:type="pct"/>
            <w:tcBorders>
              <w:top w:val="nil"/>
              <w:left w:val="nil"/>
              <w:bottom w:val="nil"/>
              <w:right w:val="nil"/>
            </w:tcBorders>
            <w:shd w:val="clear" w:color="auto" w:fill="auto"/>
            <w:noWrap/>
            <w:hideMark/>
          </w:tcPr>
          <w:p w14:paraId="1AE0718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5.7e</w:t>
            </w:r>
          </w:p>
        </w:tc>
        <w:tc>
          <w:tcPr>
            <w:tcW w:w="549" w:type="pct"/>
            <w:tcBorders>
              <w:top w:val="nil"/>
              <w:left w:val="nil"/>
              <w:bottom w:val="nil"/>
              <w:right w:val="nil"/>
            </w:tcBorders>
            <w:shd w:val="clear" w:color="auto" w:fill="auto"/>
            <w:noWrap/>
            <w:hideMark/>
          </w:tcPr>
          <w:p w14:paraId="2F7029E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w:t>
            </w:r>
          </w:p>
        </w:tc>
        <w:tc>
          <w:tcPr>
            <w:tcW w:w="549" w:type="pct"/>
            <w:tcBorders>
              <w:top w:val="nil"/>
              <w:left w:val="nil"/>
              <w:bottom w:val="nil"/>
              <w:right w:val="nil"/>
            </w:tcBorders>
            <w:shd w:val="clear" w:color="auto" w:fill="auto"/>
            <w:noWrap/>
            <w:hideMark/>
          </w:tcPr>
          <w:p w14:paraId="7D043EE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-13.465*</w:t>
            </w:r>
          </w:p>
        </w:tc>
        <w:tc>
          <w:tcPr>
            <w:tcW w:w="549" w:type="pct"/>
            <w:tcBorders>
              <w:top w:val="nil"/>
              <w:left w:val="nil"/>
              <w:bottom w:val="nil"/>
              <w:right w:val="nil"/>
            </w:tcBorders>
            <w:shd w:val="clear" w:color="auto" w:fill="auto"/>
            <w:noWrap/>
            <w:hideMark/>
          </w:tcPr>
          <w:p w14:paraId="26EF439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-12.6466*</w:t>
            </w:r>
          </w:p>
        </w:tc>
      </w:tr>
      <w:tr w:rsidR="00EF10BF" w:rsidRPr="008A0800" w14:paraId="46CB7731" w14:textId="77777777" w:rsidTr="007E7915">
        <w:trPr>
          <w:trHeight w:val="290"/>
        </w:trPr>
        <w:tc>
          <w:tcPr>
            <w:tcW w:w="549" w:type="pct"/>
            <w:tcBorders>
              <w:top w:val="nil"/>
              <w:left w:val="nil"/>
              <w:bottom w:val="nil"/>
              <w:right w:val="nil"/>
            </w:tcBorders>
            <w:shd w:val="clear" w:color="auto" w:fill="auto"/>
            <w:noWrap/>
            <w:hideMark/>
          </w:tcPr>
          <w:p w14:paraId="1AFBEAB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w:t>
            </w:r>
          </w:p>
        </w:tc>
        <w:tc>
          <w:tcPr>
            <w:tcW w:w="595" w:type="pct"/>
            <w:tcBorders>
              <w:top w:val="nil"/>
              <w:left w:val="nil"/>
              <w:bottom w:val="nil"/>
              <w:right w:val="nil"/>
            </w:tcBorders>
            <w:shd w:val="clear" w:color="auto" w:fill="auto"/>
            <w:noWrap/>
            <w:hideMark/>
          </w:tcPr>
          <w:p w14:paraId="4D67423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1256.42</w:t>
            </w:r>
          </w:p>
        </w:tc>
        <w:tc>
          <w:tcPr>
            <w:tcW w:w="561" w:type="pct"/>
            <w:tcBorders>
              <w:top w:val="nil"/>
              <w:left w:val="nil"/>
              <w:bottom w:val="nil"/>
              <w:right w:val="nil"/>
            </w:tcBorders>
            <w:shd w:val="clear" w:color="auto" w:fill="auto"/>
            <w:noWrap/>
            <w:hideMark/>
          </w:tcPr>
          <w:p w14:paraId="0D6447D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48.182</w:t>
            </w:r>
          </w:p>
        </w:tc>
        <w:tc>
          <w:tcPr>
            <w:tcW w:w="549" w:type="pct"/>
            <w:tcBorders>
              <w:top w:val="nil"/>
              <w:left w:val="nil"/>
              <w:bottom w:val="nil"/>
              <w:right w:val="nil"/>
            </w:tcBorders>
            <w:shd w:val="clear" w:color="auto" w:fill="auto"/>
            <w:noWrap/>
            <w:hideMark/>
          </w:tcPr>
          <w:p w14:paraId="5B24F9B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348CCFED"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0.084</w:t>
            </w:r>
          </w:p>
        </w:tc>
        <w:tc>
          <w:tcPr>
            <w:tcW w:w="549" w:type="pct"/>
            <w:tcBorders>
              <w:top w:val="nil"/>
              <w:left w:val="nil"/>
              <w:bottom w:val="nil"/>
              <w:right w:val="nil"/>
            </w:tcBorders>
            <w:shd w:val="clear" w:color="auto" w:fill="auto"/>
            <w:noWrap/>
            <w:hideMark/>
          </w:tcPr>
          <w:p w14:paraId="191186E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6.7e</w:t>
            </w:r>
          </w:p>
        </w:tc>
        <w:tc>
          <w:tcPr>
            <w:tcW w:w="549" w:type="pct"/>
            <w:tcBorders>
              <w:top w:val="nil"/>
              <w:left w:val="nil"/>
              <w:bottom w:val="nil"/>
              <w:right w:val="nil"/>
            </w:tcBorders>
            <w:shd w:val="clear" w:color="auto" w:fill="auto"/>
            <w:noWrap/>
            <w:hideMark/>
          </w:tcPr>
          <w:p w14:paraId="5070EA30"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w:t>
            </w:r>
          </w:p>
        </w:tc>
        <w:tc>
          <w:tcPr>
            <w:tcW w:w="549" w:type="pct"/>
            <w:tcBorders>
              <w:top w:val="nil"/>
              <w:left w:val="nil"/>
              <w:bottom w:val="nil"/>
              <w:right w:val="nil"/>
            </w:tcBorders>
            <w:shd w:val="clear" w:color="auto" w:fill="auto"/>
            <w:noWrap/>
            <w:hideMark/>
          </w:tcPr>
          <w:p w14:paraId="16D51BF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-13.3224</w:t>
            </w:r>
          </w:p>
        </w:tc>
        <w:tc>
          <w:tcPr>
            <w:tcW w:w="549" w:type="pct"/>
            <w:tcBorders>
              <w:top w:val="nil"/>
              <w:left w:val="nil"/>
              <w:bottom w:val="nil"/>
              <w:right w:val="nil"/>
            </w:tcBorders>
            <w:shd w:val="clear" w:color="auto" w:fill="auto"/>
            <w:noWrap/>
            <w:hideMark/>
          </w:tcPr>
          <w:p w14:paraId="089E951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-12.2312</w:t>
            </w:r>
          </w:p>
        </w:tc>
      </w:tr>
      <w:tr w:rsidR="00EF10BF" w:rsidRPr="008A0800" w14:paraId="6FB97AF1" w14:textId="77777777" w:rsidTr="007E7915">
        <w:trPr>
          <w:trHeight w:val="290"/>
        </w:trPr>
        <w:tc>
          <w:tcPr>
            <w:tcW w:w="549" w:type="pct"/>
            <w:tcBorders>
              <w:top w:val="nil"/>
              <w:left w:val="nil"/>
              <w:bottom w:val="nil"/>
              <w:right w:val="nil"/>
            </w:tcBorders>
            <w:shd w:val="clear" w:color="auto" w:fill="auto"/>
            <w:noWrap/>
            <w:hideMark/>
          </w:tcPr>
          <w:p w14:paraId="06A85DB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w:t>
            </w:r>
          </w:p>
        </w:tc>
        <w:tc>
          <w:tcPr>
            <w:tcW w:w="595" w:type="pct"/>
            <w:tcBorders>
              <w:top w:val="nil"/>
              <w:left w:val="nil"/>
              <w:bottom w:val="nil"/>
              <w:right w:val="nil"/>
            </w:tcBorders>
            <w:shd w:val="clear" w:color="auto" w:fill="auto"/>
            <w:noWrap/>
            <w:hideMark/>
          </w:tcPr>
          <w:p w14:paraId="04209AFD"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1284.28</w:t>
            </w:r>
          </w:p>
        </w:tc>
        <w:tc>
          <w:tcPr>
            <w:tcW w:w="561" w:type="pct"/>
            <w:tcBorders>
              <w:top w:val="nil"/>
              <w:left w:val="nil"/>
              <w:bottom w:val="nil"/>
              <w:right w:val="nil"/>
            </w:tcBorders>
            <w:shd w:val="clear" w:color="auto" w:fill="auto"/>
            <w:noWrap/>
            <w:hideMark/>
          </w:tcPr>
          <w:p w14:paraId="71E69D65"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55.722</w:t>
            </w:r>
          </w:p>
        </w:tc>
        <w:tc>
          <w:tcPr>
            <w:tcW w:w="549" w:type="pct"/>
            <w:tcBorders>
              <w:top w:val="nil"/>
              <w:left w:val="nil"/>
              <w:bottom w:val="nil"/>
              <w:right w:val="nil"/>
            </w:tcBorders>
            <w:shd w:val="clear" w:color="auto" w:fill="auto"/>
            <w:noWrap/>
            <w:hideMark/>
          </w:tcPr>
          <w:p w14:paraId="37312274"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7303923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0.019</w:t>
            </w:r>
          </w:p>
        </w:tc>
        <w:tc>
          <w:tcPr>
            <w:tcW w:w="549" w:type="pct"/>
            <w:tcBorders>
              <w:top w:val="nil"/>
              <w:left w:val="nil"/>
              <w:bottom w:val="nil"/>
              <w:right w:val="nil"/>
            </w:tcBorders>
            <w:shd w:val="clear" w:color="auto" w:fill="auto"/>
            <w:noWrap/>
            <w:hideMark/>
          </w:tcPr>
          <w:p w14:paraId="6B0DD652"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7.4e</w:t>
            </w:r>
          </w:p>
        </w:tc>
        <w:tc>
          <w:tcPr>
            <w:tcW w:w="549" w:type="pct"/>
            <w:tcBorders>
              <w:top w:val="nil"/>
              <w:left w:val="nil"/>
              <w:bottom w:val="nil"/>
              <w:right w:val="nil"/>
            </w:tcBorders>
            <w:shd w:val="clear" w:color="auto" w:fill="auto"/>
            <w:noWrap/>
            <w:hideMark/>
          </w:tcPr>
          <w:p w14:paraId="0CE3EF6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w:t>
            </w:r>
          </w:p>
        </w:tc>
        <w:tc>
          <w:tcPr>
            <w:tcW w:w="549" w:type="pct"/>
            <w:tcBorders>
              <w:top w:val="nil"/>
              <w:left w:val="nil"/>
              <w:bottom w:val="nil"/>
              <w:right w:val="nil"/>
            </w:tcBorders>
            <w:shd w:val="clear" w:color="auto" w:fill="auto"/>
            <w:noWrap/>
            <w:hideMark/>
          </w:tcPr>
          <w:p w14:paraId="1F64977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-13.2249</w:t>
            </w:r>
          </w:p>
        </w:tc>
        <w:tc>
          <w:tcPr>
            <w:tcW w:w="549" w:type="pct"/>
            <w:tcBorders>
              <w:top w:val="nil"/>
              <w:left w:val="nil"/>
              <w:bottom w:val="nil"/>
              <w:right w:val="nil"/>
            </w:tcBorders>
            <w:shd w:val="clear" w:color="auto" w:fill="auto"/>
            <w:noWrap/>
            <w:hideMark/>
          </w:tcPr>
          <w:p w14:paraId="71128D0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-11.8609</w:t>
            </w:r>
          </w:p>
        </w:tc>
      </w:tr>
      <w:tr w:rsidR="00EF10BF" w:rsidRPr="008A0800" w14:paraId="73DEBFCF" w14:textId="77777777" w:rsidTr="007E7915">
        <w:trPr>
          <w:trHeight w:val="290"/>
        </w:trPr>
        <w:tc>
          <w:tcPr>
            <w:tcW w:w="549" w:type="pct"/>
            <w:tcBorders>
              <w:top w:val="nil"/>
              <w:left w:val="nil"/>
              <w:bottom w:val="nil"/>
              <w:right w:val="nil"/>
            </w:tcBorders>
            <w:shd w:val="clear" w:color="auto" w:fill="auto"/>
            <w:noWrap/>
            <w:hideMark/>
          </w:tcPr>
          <w:p w14:paraId="39AE6650"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w:t>
            </w:r>
          </w:p>
        </w:tc>
        <w:tc>
          <w:tcPr>
            <w:tcW w:w="595" w:type="pct"/>
            <w:tcBorders>
              <w:top w:val="nil"/>
              <w:left w:val="nil"/>
              <w:bottom w:val="nil"/>
              <w:right w:val="nil"/>
            </w:tcBorders>
            <w:shd w:val="clear" w:color="auto" w:fill="auto"/>
            <w:noWrap/>
            <w:hideMark/>
          </w:tcPr>
          <w:p w14:paraId="7297E12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1308.92</w:t>
            </w:r>
          </w:p>
        </w:tc>
        <w:tc>
          <w:tcPr>
            <w:tcW w:w="561" w:type="pct"/>
            <w:tcBorders>
              <w:top w:val="nil"/>
              <w:left w:val="nil"/>
              <w:bottom w:val="nil"/>
              <w:right w:val="nil"/>
            </w:tcBorders>
            <w:shd w:val="clear" w:color="auto" w:fill="auto"/>
            <w:noWrap/>
            <w:hideMark/>
          </w:tcPr>
          <w:p w14:paraId="47A58A0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49.271</w:t>
            </w:r>
          </w:p>
        </w:tc>
        <w:tc>
          <w:tcPr>
            <w:tcW w:w="549" w:type="pct"/>
            <w:tcBorders>
              <w:top w:val="nil"/>
              <w:left w:val="nil"/>
              <w:bottom w:val="nil"/>
              <w:right w:val="nil"/>
            </w:tcBorders>
            <w:shd w:val="clear" w:color="auto" w:fill="auto"/>
            <w:noWrap/>
            <w:hideMark/>
          </w:tcPr>
          <w:p w14:paraId="34AE22B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177681F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0.069</w:t>
            </w:r>
          </w:p>
        </w:tc>
        <w:tc>
          <w:tcPr>
            <w:tcW w:w="549" w:type="pct"/>
            <w:tcBorders>
              <w:top w:val="nil"/>
              <w:left w:val="nil"/>
              <w:bottom w:val="nil"/>
              <w:right w:val="nil"/>
            </w:tcBorders>
            <w:shd w:val="clear" w:color="auto" w:fill="auto"/>
            <w:noWrap/>
            <w:hideMark/>
          </w:tcPr>
          <w:p w14:paraId="38650FD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8.7e</w:t>
            </w:r>
          </w:p>
        </w:tc>
        <w:tc>
          <w:tcPr>
            <w:tcW w:w="549" w:type="pct"/>
            <w:tcBorders>
              <w:top w:val="nil"/>
              <w:left w:val="nil"/>
              <w:bottom w:val="nil"/>
              <w:right w:val="nil"/>
            </w:tcBorders>
            <w:shd w:val="clear" w:color="auto" w:fill="auto"/>
            <w:noWrap/>
            <w:hideMark/>
          </w:tcPr>
          <w:p w14:paraId="181D718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w:t>
            </w:r>
          </w:p>
        </w:tc>
        <w:tc>
          <w:tcPr>
            <w:tcW w:w="549" w:type="pct"/>
            <w:tcBorders>
              <w:top w:val="nil"/>
              <w:left w:val="nil"/>
              <w:bottom w:val="nil"/>
              <w:right w:val="nil"/>
            </w:tcBorders>
            <w:shd w:val="clear" w:color="auto" w:fill="auto"/>
            <w:noWrap/>
            <w:hideMark/>
          </w:tcPr>
          <w:p w14:paraId="3C998B15"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-13.0888</w:t>
            </w:r>
          </w:p>
        </w:tc>
        <w:tc>
          <w:tcPr>
            <w:tcW w:w="549" w:type="pct"/>
            <w:tcBorders>
              <w:top w:val="nil"/>
              <w:left w:val="nil"/>
              <w:bottom w:val="nil"/>
              <w:right w:val="nil"/>
            </w:tcBorders>
            <w:shd w:val="clear" w:color="auto" w:fill="auto"/>
            <w:noWrap/>
            <w:hideMark/>
          </w:tcPr>
          <w:p w14:paraId="6979773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-11.452</w:t>
            </w:r>
          </w:p>
        </w:tc>
      </w:tr>
      <w:tr w:rsidR="00EF10BF" w:rsidRPr="008A0800" w14:paraId="302AF33B" w14:textId="77777777" w:rsidTr="007E7915">
        <w:trPr>
          <w:trHeight w:val="290"/>
        </w:trPr>
        <w:tc>
          <w:tcPr>
            <w:tcW w:w="549" w:type="pct"/>
            <w:tcBorders>
              <w:top w:val="nil"/>
              <w:left w:val="nil"/>
              <w:bottom w:val="nil"/>
              <w:right w:val="nil"/>
            </w:tcBorders>
            <w:shd w:val="clear" w:color="auto" w:fill="auto"/>
            <w:noWrap/>
            <w:hideMark/>
          </w:tcPr>
          <w:p w14:paraId="437151B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w:t>
            </w:r>
          </w:p>
        </w:tc>
        <w:tc>
          <w:tcPr>
            <w:tcW w:w="595" w:type="pct"/>
            <w:tcBorders>
              <w:top w:val="nil"/>
              <w:left w:val="nil"/>
              <w:bottom w:val="nil"/>
              <w:right w:val="nil"/>
            </w:tcBorders>
            <w:shd w:val="clear" w:color="auto" w:fill="auto"/>
            <w:noWrap/>
            <w:hideMark/>
          </w:tcPr>
          <w:p w14:paraId="6D58104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1330.73</w:t>
            </w:r>
          </w:p>
        </w:tc>
        <w:tc>
          <w:tcPr>
            <w:tcW w:w="561" w:type="pct"/>
            <w:tcBorders>
              <w:top w:val="nil"/>
              <w:left w:val="nil"/>
              <w:bottom w:val="nil"/>
              <w:right w:val="nil"/>
            </w:tcBorders>
            <w:shd w:val="clear" w:color="auto" w:fill="auto"/>
            <w:noWrap/>
            <w:hideMark/>
          </w:tcPr>
          <w:p w14:paraId="66753BD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43.62</w:t>
            </w:r>
          </w:p>
        </w:tc>
        <w:tc>
          <w:tcPr>
            <w:tcW w:w="549" w:type="pct"/>
            <w:tcBorders>
              <w:top w:val="nil"/>
              <w:left w:val="nil"/>
              <w:bottom w:val="nil"/>
              <w:right w:val="nil"/>
            </w:tcBorders>
            <w:shd w:val="clear" w:color="auto" w:fill="auto"/>
            <w:noWrap/>
            <w:hideMark/>
          </w:tcPr>
          <w:p w14:paraId="3A86D05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60F2D2B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0.179</w:t>
            </w:r>
          </w:p>
        </w:tc>
        <w:tc>
          <w:tcPr>
            <w:tcW w:w="549" w:type="pct"/>
            <w:tcBorders>
              <w:top w:val="nil"/>
              <w:left w:val="nil"/>
              <w:bottom w:val="nil"/>
              <w:right w:val="nil"/>
            </w:tcBorders>
            <w:shd w:val="clear" w:color="auto" w:fill="auto"/>
            <w:noWrap/>
            <w:hideMark/>
          </w:tcPr>
          <w:p w14:paraId="5E8AE37D"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1.1e</w:t>
            </w:r>
          </w:p>
        </w:tc>
        <w:tc>
          <w:tcPr>
            <w:tcW w:w="549" w:type="pct"/>
            <w:tcBorders>
              <w:top w:val="nil"/>
              <w:left w:val="nil"/>
              <w:bottom w:val="nil"/>
              <w:right w:val="nil"/>
            </w:tcBorders>
            <w:shd w:val="clear" w:color="auto" w:fill="auto"/>
            <w:noWrap/>
            <w:hideMark/>
          </w:tcPr>
          <w:p w14:paraId="11461BE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w:t>
            </w:r>
          </w:p>
        </w:tc>
        <w:tc>
          <w:tcPr>
            <w:tcW w:w="549" w:type="pct"/>
            <w:tcBorders>
              <w:top w:val="nil"/>
              <w:left w:val="nil"/>
              <w:bottom w:val="nil"/>
              <w:right w:val="nil"/>
            </w:tcBorders>
            <w:shd w:val="clear" w:color="auto" w:fill="auto"/>
            <w:noWrap/>
            <w:hideMark/>
          </w:tcPr>
          <w:p w14:paraId="49A989E4"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-12.9189</w:t>
            </w:r>
          </w:p>
        </w:tc>
        <w:tc>
          <w:tcPr>
            <w:tcW w:w="549" w:type="pct"/>
            <w:tcBorders>
              <w:top w:val="nil"/>
              <w:left w:val="nil"/>
              <w:bottom w:val="nil"/>
              <w:right w:val="nil"/>
            </w:tcBorders>
            <w:shd w:val="clear" w:color="auto" w:fill="auto"/>
            <w:noWrap/>
            <w:hideMark/>
          </w:tcPr>
          <w:p w14:paraId="081BDE4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-11.0092</w:t>
            </w:r>
          </w:p>
        </w:tc>
      </w:tr>
      <w:tr w:rsidR="00EF10BF" w:rsidRPr="008A0800" w14:paraId="61E98CEE" w14:textId="77777777" w:rsidTr="007E7915">
        <w:trPr>
          <w:trHeight w:val="290"/>
        </w:trPr>
        <w:tc>
          <w:tcPr>
            <w:tcW w:w="549" w:type="pct"/>
            <w:tcBorders>
              <w:top w:val="nil"/>
              <w:left w:val="nil"/>
              <w:bottom w:val="nil"/>
              <w:right w:val="nil"/>
            </w:tcBorders>
            <w:shd w:val="clear" w:color="auto" w:fill="auto"/>
            <w:noWrap/>
            <w:hideMark/>
          </w:tcPr>
          <w:p w14:paraId="7AC1E31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w:t>
            </w:r>
          </w:p>
        </w:tc>
        <w:tc>
          <w:tcPr>
            <w:tcW w:w="595" w:type="pct"/>
            <w:tcBorders>
              <w:top w:val="nil"/>
              <w:left w:val="nil"/>
              <w:bottom w:val="nil"/>
              <w:right w:val="nil"/>
            </w:tcBorders>
            <w:shd w:val="clear" w:color="auto" w:fill="auto"/>
            <w:noWrap/>
            <w:hideMark/>
          </w:tcPr>
          <w:p w14:paraId="7B30EBB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1345.3</w:t>
            </w:r>
          </w:p>
        </w:tc>
        <w:tc>
          <w:tcPr>
            <w:tcW w:w="561" w:type="pct"/>
            <w:tcBorders>
              <w:top w:val="nil"/>
              <w:left w:val="nil"/>
              <w:bottom w:val="nil"/>
              <w:right w:val="nil"/>
            </w:tcBorders>
            <w:shd w:val="clear" w:color="auto" w:fill="auto"/>
            <w:noWrap/>
            <w:hideMark/>
          </w:tcPr>
          <w:p w14:paraId="1ECF1AD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29.153</w:t>
            </w:r>
          </w:p>
        </w:tc>
        <w:tc>
          <w:tcPr>
            <w:tcW w:w="549" w:type="pct"/>
            <w:tcBorders>
              <w:top w:val="nil"/>
              <w:left w:val="nil"/>
              <w:bottom w:val="nil"/>
              <w:right w:val="nil"/>
            </w:tcBorders>
            <w:shd w:val="clear" w:color="auto" w:fill="auto"/>
            <w:noWrap/>
            <w:hideMark/>
          </w:tcPr>
          <w:p w14:paraId="0A45FB8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39CF5E2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0.784</w:t>
            </w:r>
          </w:p>
        </w:tc>
        <w:tc>
          <w:tcPr>
            <w:tcW w:w="549" w:type="pct"/>
            <w:tcBorders>
              <w:top w:val="nil"/>
              <w:left w:val="nil"/>
              <w:bottom w:val="nil"/>
              <w:right w:val="nil"/>
            </w:tcBorders>
            <w:shd w:val="clear" w:color="auto" w:fill="auto"/>
            <w:noWrap/>
            <w:hideMark/>
          </w:tcPr>
          <w:p w14:paraId="635CF96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1.4e</w:t>
            </w:r>
          </w:p>
        </w:tc>
        <w:tc>
          <w:tcPr>
            <w:tcW w:w="549" w:type="pct"/>
            <w:tcBorders>
              <w:top w:val="nil"/>
              <w:left w:val="nil"/>
              <w:bottom w:val="nil"/>
              <w:right w:val="nil"/>
            </w:tcBorders>
            <w:shd w:val="clear" w:color="auto" w:fill="auto"/>
            <w:noWrap/>
            <w:hideMark/>
          </w:tcPr>
          <w:p w14:paraId="00D7E2F2"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w:t>
            </w:r>
          </w:p>
        </w:tc>
        <w:tc>
          <w:tcPr>
            <w:tcW w:w="549" w:type="pct"/>
            <w:tcBorders>
              <w:top w:val="nil"/>
              <w:left w:val="nil"/>
              <w:bottom w:val="nil"/>
              <w:right w:val="nil"/>
            </w:tcBorders>
            <w:shd w:val="clear" w:color="auto" w:fill="auto"/>
            <w:noWrap/>
            <w:hideMark/>
          </w:tcPr>
          <w:p w14:paraId="752A162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-12.6623</w:t>
            </w:r>
          </w:p>
        </w:tc>
        <w:tc>
          <w:tcPr>
            <w:tcW w:w="549" w:type="pct"/>
            <w:tcBorders>
              <w:top w:val="nil"/>
              <w:left w:val="nil"/>
              <w:bottom w:val="nil"/>
              <w:right w:val="nil"/>
            </w:tcBorders>
            <w:shd w:val="clear" w:color="auto" w:fill="auto"/>
            <w:noWrap/>
            <w:hideMark/>
          </w:tcPr>
          <w:p w14:paraId="6AA1F2B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-10.4798</w:t>
            </w:r>
          </w:p>
        </w:tc>
      </w:tr>
      <w:tr w:rsidR="00EF10BF" w:rsidRPr="008A0800" w14:paraId="740BFE43" w14:textId="77777777" w:rsidTr="007E7915">
        <w:trPr>
          <w:trHeight w:val="290"/>
        </w:trPr>
        <w:tc>
          <w:tcPr>
            <w:tcW w:w="549" w:type="pct"/>
            <w:tcBorders>
              <w:top w:val="nil"/>
              <w:left w:val="nil"/>
              <w:bottom w:val="nil"/>
              <w:right w:val="nil"/>
            </w:tcBorders>
            <w:shd w:val="clear" w:color="auto" w:fill="auto"/>
            <w:noWrap/>
            <w:hideMark/>
          </w:tcPr>
          <w:p w14:paraId="57D06B9D"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w:t>
            </w:r>
          </w:p>
        </w:tc>
        <w:tc>
          <w:tcPr>
            <w:tcW w:w="595" w:type="pct"/>
            <w:tcBorders>
              <w:top w:val="nil"/>
              <w:left w:val="nil"/>
              <w:bottom w:val="nil"/>
              <w:right w:val="nil"/>
            </w:tcBorders>
            <w:shd w:val="clear" w:color="auto" w:fill="auto"/>
            <w:noWrap/>
            <w:hideMark/>
          </w:tcPr>
          <w:p w14:paraId="71BD481D"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1365.21</w:t>
            </w:r>
          </w:p>
        </w:tc>
        <w:tc>
          <w:tcPr>
            <w:tcW w:w="561" w:type="pct"/>
            <w:tcBorders>
              <w:top w:val="nil"/>
              <w:left w:val="nil"/>
              <w:bottom w:val="nil"/>
              <w:right w:val="nil"/>
            </w:tcBorders>
            <w:shd w:val="clear" w:color="auto" w:fill="auto"/>
            <w:noWrap/>
            <w:hideMark/>
          </w:tcPr>
          <w:p w14:paraId="058477D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39.811</w:t>
            </w:r>
          </w:p>
        </w:tc>
        <w:tc>
          <w:tcPr>
            <w:tcW w:w="549" w:type="pct"/>
            <w:tcBorders>
              <w:top w:val="nil"/>
              <w:left w:val="nil"/>
              <w:bottom w:val="nil"/>
              <w:right w:val="nil"/>
            </w:tcBorders>
            <w:shd w:val="clear" w:color="auto" w:fill="auto"/>
            <w:noWrap/>
            <w:hideMark/>
          </w:tcPr>
          <w:p w14:paraId="45F593B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7930F14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0.304</w:t>
            </w:r>
          </w:p>
        </w:tc>
        <w:tc>
          <w:tcPr>
            <w:tcW w:w="549" w:type="pct"/>
            <w:tcBorders>
              <w:top w:val="nil"/>
              <w:left w:val="nil"/>
              <w:bottom w:val="nil"/>
              <w:right w:val="nil"/>
            </w:tcBorders>
            <w:shd w:val="clear" w:color="auto" w:fill="auto"/>
            <w:noWrap/>
            <w:hideMark/>
          </w:tcPr>
          <w:p w14:paraId="65A51F2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1.8e</w:t>
            </w:r>
          </w:p>
        </w:tc>
        <w:tc>
          <w:tcPr>
            <w:tcW w:w="549" w:type="pct"/>
            <w:tcBorders>
              <w:top w:val="nil"/>
              <w:left w:val="nil"/>
              <w:bottom w:val="nil"/>
              <w:right w:val="nil"/>
            </w:tcBorders>
            <w:shd w:val="clear" w:color="auto" w:fill="auto"/>
            <w:noWrap/>
            <w:hideMark/>
          </w:tcPr>
          <w:p w14:paraId="0AA9572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w:t>
            </w:r>
          </w:p>
        </w:tc>
        <w:tc>
          <w:tcPr>
            <w:tcW w:w="549" w:type="pct"/>
            <w:tcBorders>
              <w:top w:val="nil"/>
              <w:left w:val="nil"/>
              <w:bottom w:val="nil"/>
              <w:right w:val="nil"/>
            </w:tcBorders>
            <w:shd w:val="clear" w:color="auto" w:fill="auto"/>
            <w:noWrap/>
            <w:hideMark/>
          </w:tcPr>
          <w:p w14:paraId="1D81B5F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-12.4696</w:t>
            </w:r>
          </w:p>
        </w:tc>
        <w:tc>
          <w:tcPr>
            <w:tcW w:w="549" w:type="pct"/>
            <w:tcBorders>
              <w:top w:val="nil"/>
              <w:left w:val="nil"/>
              <w:bottom w:val="nil"/>
              <w:right w:val="nil"/>
            </w:tcBorders>
            <w:shd w:val="clear" w:color="auto" w:fill="auto"/>
            <w:noWrap/>
            <w:hideMark/>
          </w:tcPr>
          <w:p w14:paraId="142F423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-10.0143</w:t>
            </w:r>
          </w:p>
        </w:tc>
      </w:tr>
      <w:tr w:rsidR="00EF10BF" w:rsidRPr="008A0800" w14:paraId="3E34172A" w14:textId="77777777" w:rsidTr="007E7915">
        <w:trPr>
          <w:trHeight w:val="290"/>
        </w:trPr>
        <w:tc>
          <w:tcPr>
            <w:tcW w:w="549" w:type="pct"/>
            <w:tcBorders>
              <w:top w:val="nil"/>
              <w:left w:val="nil"/>
              <w:bottom w:val="nil"/>
              <w:right w:val="nil"/>
            </w:tcBorders>
            <w:shd w:val="clear" w:color="auto" w:fill="auto"/>
            <w:noWrap/>
            <w:hideMark/>
          </w:tcPr>
          <w:p w14:paraId="0B2638B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w:t>
            </w:r>
          </w:p>
        </w:tc>
        <w:tc>
          <w:tcPr>
            <w:tcW w:w="595" w:type="pct"/>
            <w:tcBorders>
              <w:top w:val="nil"/>
              <w:left w:val="nil"/>
              <w:bottom w:val="nil"/>
              <w:right w:val="nil"/>
            </w:tcBorders>
            <w:shd w:val="clear" w:color="auto" w:fill="auto"/>
            <w:noWrap/>
            <w:hideMark/>
          </w:tcPr>
          <w:p w14:paraId="545A9F5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1393.4</w:t>
            </w:r>
          </w:p>
        </w:tc>
        <w:tc>
          <w:tcPr>
            <w:tcW w:w="561" w:type="pct"/>
            <w:tcBorders>
              <w:top w:val="nil"/>
              <w:left w:val="nil"/>
              <w:bottom w:val="nil"/>
              <w:right w:val="nil"/>
            </w:tcBorders>
            <w:shd w:val="clear" w:color="auto" w:fill="auto"/>
            <w:noWrap/>
            <w:hideMark/>
          </w:tcPr>
          <w:p w14:paraId="33A0BFA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56.38</w:t>
            </w:r>
          </w:p>
        </w:tc>
        <w:tc>
          <w:tcPr>
            <w:tcW w:w="549" w:type="pct"/>
            <w:tcBorders>
              <w:top w:val="nil"/>
              <w:left w:val="nil"/>
              <w:bottom w:val="nil"/>
              <w:right w:val="nil"/>
            </w:tcBorders>
            <w:shd w:val="clear" w:color="auto" w:fill="auto"/>
            <w:noWrap/>
            <w:hideMark/>
          </w:tcPr>
          <w:p w14:paraId="38E52FB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4B64C60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0.016</w:t>
            </w:r>
          </w:p>
        </w:tc>
        <w:tc>
          <w:tcPr>
            <w:tcW w:w="549" w:type="pct"/>
            <w:tcBorders>
              <w:top w:val="nil"/>
              <w:left w:val="nil"/>
              <w:bottom w:val="nil"/>
              <w:right w:val="nil"/>
            </w:tcBorders>
            <w:shd w:val="clear" w:color="auto" w:fill="auto"/>
            <w:noWrap/>
            <w:hideMark/>
          </w:tcPr>
          <w:p w14:paraId="740E54C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2.1e</w:t>
            </w:r>
          </w:p>
        </w:tc>
        <w:tc>
          <w:tcPr>
            <w:tcW w:w="549" w:type="pct"/>
            <w:tcBorders>
              <w:top w:val="nil"/>
              <w:left w:val="nil"/>
              <w:bottom w:val="nil"/>
              <w:right w:val="nil"/>
            </w:tcBorders>
            <w:shd w:val="clear" w:color="auto" w:fill="auto"/>
            <w:noWrap/>
            <w:hideMark/>
          </w:tcPr>
          <w:p w14:paraId="64D8679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w:t>
            </w:r>
          </w:p>
        </w:tc>
        <w:tc>
          <w:tcPr>
            <w:tcW w:w="549" w:type="pct"/>
            <w:tcBorders>
              <w:top w:val="nil"/>
              <w:left w:val="nil"/>
              <w:bottom w:val="nil"/>
              <w:right w:val="nil"/>
            </w:tcBorders>
            <w:shd w:val="clear" w:color="auto" w:fill="auto"/>
            <w:noWrap/>
            <w:hideMark/>
          </w:tcPr>
          <w:p w14:paraId="5D0BA06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-12.376</w:t>
            </w:r>
          </w:p>
        </w:tc>
        <w:tc>
          <w:tcPr>
            <w:tcW w:w="549" w:type="pct"/>
            <w:tcBorders>
              <w:top w:val="nil"/>
              <w:left w:val="nil"/>
              <w:bottom w:val="nil"/>
              <w:right w:val="nil"/>
            </w:tcBorders>
            <w:shd w:val="clear" w:color="auto" w:fill="auto"/>
            <w:noWrap/>
            <w:hideMark/>
          </w:tcPr>
          <w:p w14:paraId="2215ED0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-9.64795</w:t>
            </w:r>
          </w:p>
        </w:tc>
      </w:tr>
      <w:tr w:rsidR="00EF10BF" w:rsidRPr="008A0800" w14:paraId="0A31B9A2" w14:textId="77777777" w:rsidTr="007E7915">
        <w:trPr>
          <w:trHeight w:val="290"/>
        </w:trPr>
        <w:tc>
          <w:tcPr>
            <w:tcW w:w="549" w:type="pct"/>
            <w:tcBorders>
              <w:top w:val="nil"/>
              <w:left w:val="nil"/>
              <w:bottom w:val="nil"/>
              <w:right w:val="nil"/>
            </w:tcBorders>
            <w:shd w:val="clear" w:color="auto" w:fill="auto"/>
            <w:noWrap/>
            <w:hideMark/>
          </w:tcPr>
          <w:p w14:paraId="6F69815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w:t>
            </w:r>
          </w:p>
        </w:tc>
        <w:tc>
          <w:tcPr>
            <w:tcW w:w="595" w:type="pct"/>
            <w:tcBorders>
              <w:top w:val="nil"/>
              <w:left w:val="nil"/>
              <w:bottom w:val="nil"/>
              <w:right w:val="nil"/>
            </w:tcBorders>
            <w:shd w:val="clear" w:color="auto" w:fill="auto"/>
            <w:noWrap/>
            <w:hideMark/>
          </w:tcPr>
          <w:p w14:paraId="3D94EE8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1417.75</w:t>
            </w:r>
          </w:p>
        </w:tc>
        <w:tc>
          <w:tcPr>
            <w:tcW w:w="561" w:type="pct"/>
            <w:tcBorders>
              <w:top w:val="nil"/>
              <w:left w:val="nil"/>
              <w:bottom w:val="nil"/>
              <w:right w:val="nil"/>
            </w:tcBorders>
            <w:shd w:val="clear" w:color="auto" w:fill="auto"/>
            <w:noWrap/>
            <w:hideMark/>
          </w:tcPr>
          <w:p w14:paraId="15909DB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48.712</w:t>
            </w:r>
          </w:p>
        </w:tc>
        <w:tc>
          <w:tcPr>
            <w:tcW w:w="549" w:type="pct"/>
            <w:tcBorders>
              <w:top w:val="nil"/>
              <w:left w:val="nil"/>
              <w:bottom w:val="nil"/>
              <w:right w:val="nil"/>
            </w:tcBorders>
            <w:shd w:val="clear" w:color="auto" w:fill="auto"/>
            <w:noWrap/>
            <w:hideMark/>
          </w:tcPr>
          <w:p w14:paraId="67FF776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4E94A945"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0.077</w:t>
            </w:r>
          </w:p>
        </w:tc>
        <w:tc>
          <w:tcPr>
            <w:tcW w:w="549" w:type="pct"/>
            <w:tcBorders>
              <w:top w:val="nil"/>
              <w:left w:val="nil"/>
              <w:bottom w:val="nil"/>
              <w:right w:val="nil"/>
            </w:tcBorders>
            <w:shd w:val="clear" w:color="auto" w:fill="auto"/>
            <w:noWrap/>
            <w:hideMark/>
          </w:tcPr>
          <w:p w14:paraId="382EA9C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2.6e</w:t>
            </w:r>
          </w:p>
        </w:tc>
        <w:tc>
          <w:tcPr>
            <w:tcW w:w="549" w:type="pct"/>
            <w:tcBorders>
              <w:top w:val="nil"/>
              <w:left w:val="nil"/>
              <w:bottom w:val="nil"/>
              <w:right w:val="nil"/>
            </w:tcBorders>
            <w:shd w:val="clear" w:color="auto" w:fill="auto"/>
            <w:noWrap/>
            <w:hideMark/>
          </w:tcPr>
          <w:p w14:paraId="713374A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w:t>
            </w:r>
          </w:p>
        </w:tc>
        <w:tc>
          <w:tcPr>
            <w:tcW w:w="549" w:type="pct"/>
            <w:tcBorders>
              <w:top w:val="nil"/>
              <w:left w:val="nil"/>
              <w:bottom w:val="nil"/>
              <w:right w:val="nil"/>
            </w:tcBorders>
            <w:shd w:val="clear" w:color="auto" w:fill="auto"/>
            <w:noWrap/>
            <w:hideMark/>
          </w:tcPr>
          <w:p w14:paraId="5E10250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-12.2366</w:t>
            </w:r>
          </w:p>
        </w:tc>
        <w:tc>
          <w:tcPr>
            <w:tcW w:w="549" w:type="pct"/>
            <w:tcBorders>
              <w:top w:val="nil"/>
              <w:left w:val="nil"/>
              <w:bottom w:val="nil"/>
              <w:right w:val="nil"/>
            </w:tcBorders>
            <w:shd w:val="clear" w:color="auto" w:fill="auto"/>
            <w:noWrap/>
            <w:hideMark/>
          </w:tcPr>
          <w:p w14:paraId="2C6A6F04"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-9.23569</w:t>
            </w:r>
          </w:p>
        </w:tc>
      </w:tr>
      <w:tr w:rsidR="00EF10BF" w:rsidRPr="008A0800" w14:paraId="42E90E8F" w14:textId="77777777" w:rsidTr="007E7915">
        <w:trPr>
          <w:trHeight w:val="290"/>
        </w:trPr>
        <w:tc>
          <w:tcPr>
            <w:tcW w:w="549" w:type="pct"/>
            <w:tcBorders>
              <w:top w:val="nil"/>
              <w:left w:val="nil"/>
              <w:bottom w:val="nil"/>
              <w:right w:val="nil"/>
            </w:tcBorders>
            <w:shd w:val="clear" w:color="auto" w:fill="auto"/>
            <w:noWrap/>
            <w:hideMark/>
          </w:tcPr>
          <w:p w14:paraId="30AB32C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10</w:t>
            </w:r>
          </w:p>
        </w:tc>
        <w:tc>
          <w:tcPr>
            <w:tcW w:w="595" w:type="pct"/>
            <w:tcBorders>
              <w:top w:val="nil"/>
              <w:left w:val="nil"/>
              <w:bottom w:val="nil"/>
              <w:right w:val="nil"/>
            </w:tcBorders>
            <w:shd w:val="clear" w:color="auto" w:fill="auto"/>
            <w:noWrap/>
            <w:hideMark/>
          </w:tcPr>
          <w:p w14:paraId="32C7B53D"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1452.57</w:t>
            </w:r>
          </w:p>
        </w:tc>
        <w:tc>
          <w:tcPr>
            <w:tcW w:w="561" w:type="pct"/>
            <w:tcBorders>
              <w:top w:val="nil"/>
              <w:left w:val="nil"/>
              <w:bottom w:val="nil"/>
              <w:right w:val="nil"/>
            </w:tcBorders>
            <w:shd w:val="clear" w:color="auto" w:fill="auto"/>
            <w:noWrap/>
            <w:hideMark/>
          </w:tcPr>
          <w:p w14:paraId="3280C0C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69.626</w:t>
            </w:r>
          </w:p>
        </w:tc>
        <w:tc>
          <w:tcPr>
            <w:tcW w:w="549" w:type="pct"/>
            <w:tcBorders>
              <w:top w:val="nil"/>
              <w:left w:val="nil"/>
              <w:bottom w:val="nil"/>
              <w:right w:val="nil"/>
            </w:tcBorders>
            <w:shd w:val="clear" w:color="auto" w:fill="auto"/>
            <w:noWrap/>
            <w:hideMark/>
          </w:tcPr>
          <w:p w14:paraId="10713192"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6187713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0.001</w:t>
            </w:r>
          </w:p>
        </w:tc>
        <w:tc>
          <w:tcPr>
            <w:tcW w:w="549" w:type="pct"/>
            <w:tcBorders>
              <w:top w:val="nil"/>
              <w:left w:val="nil"/>
              <w:bottom w:val="nil"/>
              <w:right w:val="nil"/>
            </w:tcBorders>
            <w:shd w:val="clear" w:color="auto" w:fill="auto"/>
            <w:noWrap/>
            <w:hideMark/>
          </w:tcPr>
          <w:p w14:paraId="24107B7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2.8e</w:t>
            </w:r>
          </w:p>
        </w:tc>
        <w:tc>
          <w:tcPr>
            <w:tcW w:w="549" w:type="pct"/>
            <w:tcBorders>
              <w:top w:val="nil"/>
              <w:left w:val="nil"/>
              <w:bottom w:val="nil"/>
              <w:right w:val="nil"/>
            </w:tcBorders>
            <w:shd w:val="clear" w:color="auto" w:fill="auto"/>
            <w:noWrap/>
            <w:hideMark/>
          </w:tcPr>
          <w:p w14:paraId="275D6E8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w:t>
            </w:r>
          </w:p>
        </w:tc>
        <w:tc>
          <w:tcPr>
            <w:tcW w:w="549" w:type="pct"/>
            <w:tcBorders>
              <w:top w:val="nil"/>
              <w:left w:val="nil"/>
              <w:bottom w:val="nil"/>
              <w:right w:val="nil"/>
            </w:tcBorders>
            <w:shd w:val="clear" w:color="auto" w:fill="auto"/>
            <w:noWrap/>
            <w:hideMark/>
          </w:tcPr>
          <w:p w14:paraId="46670DC2"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-12.2224</w:t>
            </w:r>
          </w:p>
        </w:tc>
        <w:tc>
          <w:tcPr>
            <w:tcW w:w="549" w:type="pct"/>
            <w:tcBorders>
              <w:top w:val="nil"/>
              <w:left w:val="nil"/>
              <w:bottom w:val="nil"/>
              <w:right w:val="nil"/>
            </w:tcBorders>
            <w:shd w:val="clear" w:color="auto" w:fill="auto"/>
            <w:noWrap/>
            <w:hideMark/>
          </w:tcPr>
          <w:p w14:paraId="7A87B2F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-8.94867</w:t>
            </w:r>
          </w:p>
        </w:tc>
      </w:tr>
      <w:tr w:rsidR="00EF10BF" w:rsidRPr="008A0800" w14:paraId="25EA3143" w14:textId="77777777" w:rsidTr="007E7915">
        <w:trPr>
          <w:trHeight w:val="290"/>
        </w:trPr>
        <w:tc>
          <w:tcPr>
            <w:tcW w:w="549" w:type="pct"/>
            <w:tcBorders>
              <w:top w:val="nil"/>
              <w:left w:val="nil"/>
              <w:bottom w:val="nil"/>
              <w:right w:val="nil"/>
            </w:tcBorders>
            <w:shd w:val="clear" w:color="auto" w:fill="auto"/>
            <w:noWrap/>
            <w:hideMark/>
          </w:tcPr>
          <w:p w14:paraId="01E06E94"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11</w:t>
            </w:r>
          </w:p>
        </w:tc>
        <w:tc>
          <w:tcPr>
            <w:tcW w:w="595" w:type="pct"/>
            <w:tcBorders>
              <w:top w:val="nil"/>
              <w:left w:val="nil"/>
              <w:bottom w:val="nil"/>
              <w:right w:val="nil"/>
            </w:tcBorders>
            <w:shd w:val="clear" w:color="auto" w:fill="auto"/>
            <w:noWrap/>
            <w:hideMark/>
          </w:tcPr>
          <w:p w14:paraId="19FEC31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1498.11</w:t>
            </w:r>
          </w:p>
        </w:tc>
        <w:tc>
          <w:tcPr>
            <w:tcW w:w="561" w:type="pct"/>
            <w:tcBorders>
              <w:top w:val="nil"/>
              <w:left w:val="nil"/>
              <w:bottom w:val="nil"/>
              <w:right w:val="nil"/>
            </w:tcBorders>
            <w:shd w:val="clear" w:color="auto" w:fill="auto"/>
            <w:noWrap/>
            <w:hideMark/>
          </w:tcPr>
          <w:p w14:paraId="5D8EF9F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91.08</w:t>
            </w:r>
          </w:p>
        </w:tc>
        <w:tc>
          <w:tcPr>
            <w:tcW w:w="549" w:type="pct"/>
            <w:tcBorders>
              <w:top w:val="nil"/>
              <w:left w:val="nil"/>
              <w:bottom w:val="nil"/>
              <w:right w:val="nil"/>
            </w:tcBorders>
            <w:shd w:val="clear" w:color="auto" w:fill="auto"/>
            <w:noWrap/>
            <w:hideMark/>
          </w:tcPr>
          <w:p w14:paraId="511924F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nil"/>
              <w:right w:val="nil"/>
            </w:tcBorders>
            <w:shd w:val="clear" w:color="auto" w:fill="auto"/>
            <w:noWrap/>
            <w:hideMark/>
          </w:tcPr>
          <w:p w14:paraId="4CAC1190"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549" w:type="pct"/>
            <w:tcBorders>
              <w:top w:val="nil"/>
              <w:left w:val="nil"/>
              <w:bottom w:val="nil"/>
              <w:right w:val="nil"/>
            </w:tcBorders>
            <w:shd w:val="clear" w:color="auto" w:fill="auto"/>
            <w:noWrap/>
            <w:hideMark/>
          </w:tcPr>
          <w:p w14:paraId="002AA87E"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2.8e</w:t>
            </w:r>
          </w:p>
        </w:tc>
        <w:tc>
          <w:tcPr>
            <w:tcW w:w="549" w:type="pct"/>
            <w:tcBorders>
              <w:top w:val="nil"/>
              <w:left w:val="nil"/>
              <w:bottom w:val="nil"/>
              <w:right w:val="nil"/>
            </w:tcBorders>
            <w:shd w:val="clear" w:color="auto" w:fill="auto"/>
            <w:noWrap/>
            <w:hideMark/>
          </w:tcPr>
          <w:p w14:paraId="7F8EA1D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w:t>
            </w:r>
          </w:p>
        </w:tc>
        <w:tc>
          <w:tcPr>
            <w:tcW w:w="549" w:type="pct"/>
            <w:tcBorders>
              <w:top w:val="nil"/>
              <w:left w:val="nil"/>
              <w:bottom w:val="nil"/>
              <w:right w:val="nil"/>
            </w:tcBorders>
            <w:shd w:val="clear" w:color="auto" w:fill="auto"/>
            <w:noWrap/>
            <w:hideMark/>
          </w:tcPr>
          <w:p w14:paraId="1DE2CA0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-12.3366</w:t>
            </w:r>
          </w:p>
        </w:tc>
        <w:tc>
          <w:tcPr>
            <w:tcW w:w="549" w:type="pct"/>
            <w:tcBorders>
              <w:top w:val="nil"/>
              <w:left w:val="nil"/>
              <w:bottom w:val="nil"/>
              <w:right w:val="nil"/>
            </w:tcBorders>
            <w:shd w:val="clear" w:color="auto" w:fill="auto"/>
            <w:noWrap/>
            <w:hideMark/>
          </w:tcPr>
          <w:p w14:paraId="206D8DE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-8.79011</w:t>
            </w:r>
          </w:p>
        </w:tc>
      </w:tr>
      <w:tr w:rsidR="00EF10BF" w:rsidRPr="008A0800" w14:paraId="7A7235F0" w14:textId="77777777" w:rsidTr="007E7915">
        <w:trPr>
          <w:trHeight w:val="290"/>
        </w:trPr>
        <w:tc>
          <w:tcPr>
            <w:tcW w:w="549" w:type="pct"/>
            <w:tcBorders>
              <w:top w:val="nil"/>
              <w:left w:val="nil"/>
              <w:bottom w:val="single" w:sz="4" w:space="0" w:color="auto"/>
              <w:right w:val="nil"/>
            </w:tcBorders>
            <w:shd w:val="clear" w:color="auto" w:fill="auto"/>
            <w:noWrap/>
            <w:hideMark/>
          </w:tcPr>
          <w:p w14:paraId="2470965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w:t>
            </w:r>
          </w:p>
        </w:tc>
        <w:tc>
          <w:tcPr>
            <w:tcW w:w="595" w:type="pct"/>
            <w:tcBorders>
              <w:top w:val="nil"/>
              <w:left w:val="nil"/>
              <w:bottom w:val="single" w:sz="4" w:space="0" w:color="auto"/>
              <w:right w:val="nil"/>
            </w:tcBorders>
            <w:shd w:val="clear" w:color="auto" w:fill="auto"/>
            <w:noWrap/>
            <w:hideMark/>
          </w:tcPr>
          <w:p w14:paraId="0E44F1AF"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1534.7</w:t>
            </w:r>
          </w:p>
        </w:tc>
        <w:tc>
          <w:tcPr>
            <w:tcW w:w="561" w:type="pct"/>
            <w:tcBorders>
              <w:top w:val="nil"/>
              <w:left w:val="nil"/>
              <w:bottom w:val="single" w:sz="4" w:space="0" w:color="auto"/>
              <w:right w:val="nil"/>
            </w:tcBorders>
            <w:shd w:val="clear" w:color="auto" w:fill="auto"/>
            <w:noWrap/>
            <w:hideMark/>
          </w:tcPr>
          <w:p w14:paraId="05F88B23"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73.181*</w:t>
            </w:r>
          </w:p>
        </w:tc>
        <w:tc>
          <w:tcPr>
            <w:tcW w:w="549" w:type="pct"/>
            <w:tcBorders>
              <w:top w:val="nil"/>
              <w:left w:val="nil"/>
              <w:bottom w:val="single" w:sz="4" w:space="0" w:color="auto"/>
              <w:right w:val="nil"/>
            </w:tcBorders>
            <w:shd w:val="clear" w:color="auto" w:fill="auto"/>
            <w:noWrap/>
            <w:hideMark/>
          </w:tcPr>
          <w:p w14:paraId="2AFE78E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36</w:t>
            </w:r>
          </w:p>
        </w:tc>
        <w:tc>
          <w:tcPr>
            <w:tcW w:w="549" w:type="pct"/>
            <w:tcBorders>
              <w:top w:val="nil"/>
              <w:left w:val="nil"/>
              <w:bottom w:val="single" w:sz="4" w:space="0" w:color="auto"/>
              <w:right w:val="nil"/>
            </w:tcBorders>
            <w:shd w:val="clear" w:color="auto" w:fill="auto"/>
            <w:noWrap/>
            <w:hideMark/>
          </w:tcPr>
          <w:p w14:paraId="7F71492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0.000</w:t>
            </w:r>
          </w:p>
        </w:tc>
        <w:tc>
          <w:tcPr>
            <w:tcW w:w="549" w:type="pct"/>
            <w:tcBorders>
              <w:top w:val="nil"/>
              <w:left w:val="nil"/>
              <w:bottom w:val="single" w:sz="4" w:space="0" w:color="auto"/>
              <w:right w:val="nil"/>
            </w:tcBorders>
            <w:shd w:val="clear" w:color="auto" w:fill="auto"/>
            <w:noWrap/>
            <w:hideMark/>
          </w:tcPr>
          <w:p w14:paraId="3810341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3.2e</w:t>
            </w:r>
          </w:p>
        </w:tc>
        <w:tc>
          <w:tcPr>
            <w:tcW w:w="549" w:type="pct"/>
            <w:tcBorders>
              <w:top w:val="nil"/>
              <w:left w:val="nil"/>
              <w:bottom w:val="single" w:sz="4" w:space="0" w:color="auto"/>
              <w:right w:val="nil"/>
            </w:tcBorders>
            <w:shd w:val="clear" w:color="auto" w:fill="auto"/>
            <w:noWrap/>
            <w:hideMark/>
          </w:tcPr>
          <w:p w14:paraId="60AAFE7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13</w:t>
            </w:r>
          </w:p>
        </w:tc>
        <w:tc>
          <w:tcPr>
            <w:tcW w:w="549" w:type="pct"/>
            <w:tcBorders>
              <w:top w:val="nil"/>
              <w:left w:val="nil"/>
              <w:bottom w:val="single" w:sz="4" w:space="0" w:color="auto"/>
              <w:right w:val="nil"/>
            </w:tcBorders>
            <w:shd w:val="clear" w:color="auto" w:fill="auto"/>
            <w:noWrap/>
            <w:hideMark/>
          </w:tcPr>
          <w:p w14:paraId="1AF015B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-12.3437</w:t>
            </w:r>
          </w:p>
        </w:tc>
        <w:tc>
          <w:tcPr>
            <w:tcW w:w="549" w:type="pct"/>
            <w:tcBorders>
              <w:top w:val="nil"/>
              <w:left w:val="nil"/>
              <w:bottom w:val="single" w:sz="4" w:space="0" w:color="auto"/>
              <w:right w:val="nil"/>
            </w:tcBorders>
            <w:shd w:val="clear" w:color="auto" w:fill="auto"/>
            <w:noWrap/>
            <w:hideMark/>
          </w:tcPr>
          <w:p w14:paraId="077DA6BC"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hAnsi="TH Sarabun New" w:cs="TH Sarabun New"/>
                <w:sz w:val="28"/>
                <w:szCs w:val="28"/>
              </w:rPr>
              <w:t>-8.52438</w:t>
            </w:r>
          </w:p>
        </w:tc>
      </w:tr>
    </w:tbl>
    <w:p w14:paraId="0A8C2882" w14:textId="77777777" w:rsidR="00EF10BF" w:rsidRPr="008A0800" w:rsidRDefault="00EF10BF" w:rsidP="00EF10BF">
      <w:pPr>
        <w:spacing w:after="0"/>
        <w:rPr>
          <w:rFonts w:ascii="TH Sarabun New" w:hAnsi="TH Sarabun New" w:cs="TH Sarabun New"/>
          <w:sz w:val="28"/>
        </w:rPr>
      </w:pPr>
    </w:p>
    <w:p w14:paraId="3DFAC17E" w14:textId="77777777" w:rsidR="00EF10BF" w:rsidRPr="008A0800" w:rsidRDefault="00EF10BF" w:rsidP="00EF10BF">
      <w:pPr>
        <w:spacing w:after="0"/>
        <w:rPr>
          <w:rFonts w:ascii="TH Sarabun New" w:hAnsi="TH Sarabun New" w:cs="TH Sarabun New"/>
          <w:sz w:val="32"/>
        </w:rPr>
        <w:sectPr w:rsidR="00EF10BF" w:rsidRPr="008A0800" w:rsidSect="007220F0">
          <w:pgSz w:w="12240" w:h="15840"/>
          <w:pgMar w:top="1440" w:right="1440" w:bottom="1440" w:left="1440" w:header="720" w:footer="720" w:gutter="0"/>
          <w:cols w:space="720"/>
          <w:titlePg/>
          <w:docGrid w:linePitch="360"/>
        </w:sectPr>
      </w:pPr>
    </w:p>
    <w:p w14:paraId="57DDD670" w14:textId="77777777" w:rsidR="00EF10BF" w:rsidRPr="008A0800" w:rsidRDefault="00EF10BF" w:rsidP="00EF10BF">
      <w:pPr>
        <w:spacing w:after="0"/>
        <w:jc w:val="left"/>
        <w:rPr>
          <w:rFonts w:ascii="TH Sarabun New" w:hAnsi="TH Sarabun New" w:cs="TH Sarabun New"/>
          <w:b/>
          <w:bCs/>
          <w:sz w:val="32"/>
        </w:rPr>
      </w:pPr>
      <w:r w:rsidRPr="008A0800">
        <w:rPr>
          <w:rFonts w:ascii="TH Sarabun New" w:hAnsi="TH Sarabun New" w:cs="TH Sarabun New"/>
          <w:b/>
          <w:bCs/>
          <w:sz w:val="32"/>
          <w:cs/>
        </w:rPr>
        <w:lastRenderedPageBreak/>
        <w:t xml:space="preserve">ผลการประมาณการแบบจำลอง </w:t>
      </w:r>
      <w:r w:rsidRPr="008A0800">
        <w:rPr>
          <w:rFonts w:ascii="TH Sarabun New" w:hAnsi="TH Sarabun New" w:cs="TH Sarabun New"/>
          <w:b/>
          <w:bCs/>
          <w:sz w:val="32"/>
        </w:rPr>
        <w:t xml:space="preserve">VAR </w:t>
      </w:r>
    </w:p>
    <w:p w14:paraId="74787474" w14:textId="77777777" w:rsidR="00EF10BF" w:rsidRPr="008A0800" w:rsidRDefault="00EF10BF" w:rsidP="00EF10BF">
      <w:pPr>
        <w:spacing w:after="0"/>
        <w:jc w:val="left"/>
        <w:rPr>
          <w:rFonts w:ascii="TH Sarabun New" w:hAnsi="TH Sarabun New" w:cs="TH Sarabun New"/>
          <w:sz w:val="32"/>
        </w:rPr>
      </w:pPr>
    </w:p>
    <w:p w14:paraId="4C188A50"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6C2903D4" wp14:editId="7C84CA3B">
            <wp:extent cx="5067300" cy="2047681"/>
            <wp:effectExtent l="1905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r="42617"/>
                    <a:stretch/>
                  </pic:blipFill>
                  <pic:spPr bwMode="auto">
                    <a:xfrm>
                      <a:off x="0" y="0"/>
                      <a:ext cx="5077851" cy="2051945"/>
                    </a:xfrm>
                    <a:prstGeom prst="rect">
                      <a:avLst/>
                    </a:prstGeom>
                    <a:noFill/>
                    <a:ln>
                      <a:noFill/>
                    </a:ln>
                    <a:extLst>
                      <a:ext uri="{53640926-AAD7-44D8-BBD7-CCE9431645EC}">
                        <a14:shadowObscured xmlns:a14="http://schemas.microsoft.com/office/drawing/2010/main"/>
                      </a:ext>
                    </a:extLst>
                  </pic:spPr>
                </pic:pic>
              </a:graphicData>
            </a:graphic>
          </wp:inline>
        </w:drawing>
      </w:r>
    </w:p>
    <w:p w14:paraId="647F08C9" w14:textId="77777777" w:rsidR="00EF10BF" w:rsidRPr="008A0800" w:rsidRDefault="00EF10BF" w:rsidP="00EF10BF">
      <w:pPr>
        <w:spacing w:after="0"/>
        <w:jc w:val="left"/>
        <w:rPr>
          <w:rFonts w:ascii="TH Sarabun New" w:hAnsi="TH Sarabun New" w:cs="TH Sarabun New"/>
          <w:sz w:val="32"/>
        </w:rPr>
      </w:pPr>
    </w:p>
    <w:p w14:paraId="7880EC2B"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0D4F4122" wp14:editId="34826708">
            <wp:extent cx="5353050" cy="323215"/>
            <wp:effectExtent l="0" t="0" r="0" b="635"/>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226" r="41666" b="92811"/>
                    <a:stretch/>
                  </pic:blipFill>
                  <pic:spPr bwMode="auto">
                    <a:xfrm>
                      <a:off x="0" y="0"/>
                      <a:ext cx="5440800" cy="328513"/>
                    </a:xfrm>
                    <a:prstGeom prst="rect">
                      <a:avLst/>
                    </a:prstGeom>
                    <a:noFill/>
                    <a:ln>
                      <a:noFill/>
                    </a:ln>
                    <a:extLst>
                      <a:ext uri="{53640926-AAD7-44D8-BBD7-CCE9431645EC}">
                        <a14:shadowObscured xmlns:a14="http://schemas.microsoft.com/office/drawing/2010/main"/>
                      </a:ext>
                    </a:extLst>
                  </pic:spPr>
                </pic:pic>
              </a:graphicData>
            </a:graphic>
          </wp:inline>
        </w:drawing>
      </w:r>
    </w:p>
    <w:p w14:paraId="04F13612"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09B761CC" wp14:editId="5B2F71F3">
            <wp:extent cx="5333633" cy="4838700"/>
            <wp:effectExtent l="0" t="0" r="0" b="0"/>
            <wp:docPr id="51"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7874" r="41826" b="1087"/>
                    <a:stretch/>
                  </pic:blipFill>
                  <pic:spPr bwMode="auto">
                    <a:xfrm>
                      <a:off x="0" y="0"/>
                      <a:ext cx="5349837" cy="4853400"/>
                    </a:xfrm>
                    <a:prstGeom prst="rect">
                      <a:avLst/>
                    </a:prstGeom>
                    <a:noFill/>
                    <a:ln>
                      <a:noFill/>
                    </a:ln>
                    <a:extLst>
                      <a:ext uri="{53640926-AAD7-44D8-BBD7-CCE9431645EC}">
                        <a14:shadowObscured xmlns:a14="http://schemas.microsoft.com/office/drawing/2010/main"/>
                      </a:ext>
                    </a:extLst>
                  </pic:spPr>
                </pic:pic>
              </a:graphicData>
            </a:graphic>
          </wp:inline>
        </w:drawing>
      </w:r>
    </w:p>
    <w:p w14:paraId="34B3FB2D" w14:textId="77777777" w:rsidR="00EF10BF" w:rsidRPr="008A0800" w:rsidRDefault="00EF10BF" w:rsidP="00EF10BF">
      <w:pPr>
        <w:spacing w:after="0"/>
        <w:jc w:val="left"/>
        <w:rPr>
          <w:rFonts w:ascii="TH Sarabun New" w:hAnsi="TH Sarabun New" w:cs="TH Sarabun New"/>
          <w:sz w:val="32"/>
        </w:rPr>
      </w:pPr>
    </w:p>
    <w:p w14:paraId="77B7AE62" w14:textId="77777777" w:rsidR="00EF10BF" w:rsidRPr="008A0800" w:rsidRDefault="00EF10BF" w:rsidP="00EF10BF">
      <w:pPr>
        <w:spacing w:after="0"/>
        <w:jc w:val="left"/>
        <w:rPr>
          <w:rFonts w:ascii="TH Sarabun New" w:hAnsi="TH Sarabun New" w:cs="TH Sarabun New"/>
          <w:sz w:val="32"/>
        </w:rPr>
      </w:pPr>
    </w:p>
    <w:p w14:paraId="5CA9D8EA"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463362E0" wp14:editId="3C64FEEC">
            <wp:extent cx="5353050" cy="323215"/>
            <wp:effectExtent l="0" t="0" r="0" b="63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226" r="41666" b="92811"/>
                    <a:stretch/>
                  </pic:blipFill>
                  <pic:spPr bwMode="auto">
                    <a:xfrm>
                      <a:off x="0" y="0"/>
                      <a:ext cx="5440800" cy="328513"/>
                    </a:xfrm>
                    <a:prstGeom prst="rect">
                      <a:avLst/>
                    </a:prstGeom>
                    <a:noFill/>
                    <a:ln>
                      <a:noFill/>
                    </a:ln>
                    <a:extLst>
                      <a:ext uri="{53640926-AAD7-44D8-BBD7-CCE9431645EC}">
                        <a14:shadowObscured xmlns:a14="http://schemas.microsoft.com/office/drawing/2010/main"/>
                      </a:ext>
                    </a:extLst>
                  </pic:spPr>
                </pic:pic>
              </a:graphicData>
            </a:graphic>
          </wp:inline>
        </w:drawing>
      </w:r>
    </w:p>
    <w:p w14:paraId="7AF377D3"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09946B85" wp14:editId="1DED813E">
            <wp:extent cx="5266861" cy="478155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r="42617" b="1710"/>
                    <a:stretch/>
                  </pic:blipFill>
                  <pic:spPr bwMode="auto">
                    <a:xfrm>
                      <a:off x="0" y="0"/>
                      <a:ext cx="5277710" cy="4791400"/>
                    </a:xfrm>
                    <a:prstGeom prst="rect">
                      <a:avLst/>
                    </a:prstGeom>
                    <a:noFill/>
                    <a:ln>
                      <a:noFill/>
                    </a:ln>
                    <a:extLst>
                      <a:ext uri="{53640926-AAD7-44D8-BBD7-CCE9431645EC}">
                        <a14:shadowObscured xmlns:a14="http://schemas.microsoft.com/office/drawing/2010/main"/>
                      </a:ext>
                    </a:extLst>
                  </pic:spPr>
                </pic:pic>
              </a:graphicData>
            </a:graphic>
          </wp:inline>
        </w:drawing>
      </w:r>
    </w:p>
    <w:p w14:paraId="6948CC4A" w14:textId="77777777" w:rsidR="00EF10BF" w:rsidRPr="008A0800" w:rsidRDefault="00EF10BF" w:rsidP="00EF10BF">
      <w:pPr>
        <w:spacing w:after="0"/>
        <w:jc w:val="left"/>
        <w:rPr>
          <w:rFonts w:ascii="TH Sarabun New" w:hAnsi="TH Sarabun New" w:cs="TH Sarabun New"/>
          <w:sz w:val="32"/>
        </w:rPr>
      </w:pPr>
    </w:p>
    <w:p w14:paraId="28D22FCA" w14:textId="77777777" w:rsidR="00EF10BF" w:rsidRPr="008A0800" w:rsidRDefault="00EF10BF" w:rsidP="00EF10BF">
      <w:pPr>
        <w:spacing w:after="0"/>
        <w:jc w:val="left"/>
        <w:rPr>
          <w:rFonts w:ascii="TH Sarabun New" w:hAnsi="TH Sarabun New" w:cs="TH Sarabun New"/>
          <w:sz w:val="32"/>
        </w:rPr>
      </w:pPr>
    </w:p>
    <w:p w14:paraId="22802A5B" w14:textId="77777777" w:rsidR="00EF10BF" w:rsidRPr="008A0800" w:rsidRDefault="00EF10BF" w:rsidP="00EF10BF">
      <w:pPr>
        <w:spacing w:after="0"/>
        <w:jc w:val="left"/>
        <w:rPr>
          <w:rFonts w:ascii="TH Sarabun New" w:hAnsi="TH Sarabun New" w:cs="TH Sarabun New"/>
          <w:sz w:val="32"/>
        </w:rPr>
      </w:pPr>
    </w:p>
    <w:p w14:paraId="29E5B3F6" w14:textId="77777777" w:rsidR="00EF10BF" w:rsidRPr="008A0800" w:rsidRDefault="00EF10BF" w:rsidP="00EF10BF">
      <w:pPr>
        <w:spacing w:after="0"/>
        <w:jc w:val="left"/>
        <w:rPr>
          <w:rFonts w:ascii="TH Sarabun New" w:hAnsi="TH Sarabun New" w:cs="TH Sarabun New"/>
          <w:sz w:val="32"/>
        </w:rPr>
      </w:pPr>
    </w:p>
    <w:p w14:paraId="6C35A21B" w14:textId="77777777" w:rsidR="00EF10BF" w:rsidRPr="008A0800" w:rsidRDefault="00EF10BF" w:rsidP="00EF10BF">
      <w:pPr>
        <w:spacing w:after="0"/>
        <w:jc w:val="left"/>
        <w:rPr>
          <w:rFonts w:ascii="TH Sarabun New" w:hAnsi="TH Sarabun New" w:cs="TH Sarabun New"/>
          <w:sz w:val="32"/>
        </w:rPr>
      </w:pPr>
    </w:p>
    <w:p w14:paraId="6098D96C" w14:textId="77777777" w:rsidR="00EF10BF" w:rsidRPr="008A0800" w:rsidRDefault="00EF10BF" w:rsidP="00EF10BF">
      <w:pPr>
        <w:spacing w:after="0"/>
        <w:jc w:val="left"/>
        <w:rPr>
          <w:rFonts w:ascii="TH Sarabun New" w:hAnsi="TH Sarabun New" w:cs="TH Sarabun New"/>
          <w:sz w:val="32"/>
        </w:rPr>
      </w:pPr>
    </w:p>
    <w:p w14:paraId="62D9E890" w14:textId="77777777" w:rsidR="00EF10BF" w:rsidRPr="008A0800" w:rsidRDefault="00EF10BF" w:rsidP="00EF10BF">
      <w:pPr>
        <w:spacing w:after="0"/>
        <w:jc w:val="left"/>
        <w:rPr>
          <w:rFonts w:ascii="TH Sarabun New" w:hAnsi="TH Sarabun New" w:cs="TH Sarabun New"/>
          <w:sz w:val="32"/>
        </w:rPr>
      </w:pPr>
    </w:p>
    <w:p w14:paraId="5CBBBE78" w14:textId="77777777" w:rsidR="00EF10BF" w:rsidRPr="008A0800" w:rsidRDefault="00EF10BF" w:rsidP="00EF10BF">
      <w:pPr>
        <w:spacing w:after="0"/>
        <w:jc w:val="left"/>
        <w:rPr>
          <w:rFonts w:ascii="TH Sarabun New" w:hAnsi="TH Sarabun New" w:cs="TH Sarabun New"/>
          <w:sz w:val="32"/>
        </w:rPr>
      </w:pPr>
    </w:p>
    <w:p w14:paraId="2986D97D" w14:textId="77777777" w:rsidR="00EF10BF" w:rsidRPr="008A0800" w:rsidRDefault="00EF10BF" w:rsidP="00EF10BF">
      <w:pPr>
        <w:spacing w:after="0"/>
        <w:jc w:val="left"/>
        <w:rPr>
          <w:rFonts w:ascii="TH Sarabun New" w:hAnsi="TH Sarabun New" w:cs="TH Sarabun New"/>
          <w:sz w:val="32"/>
        </w:rPr>
      </w:pPr>
    </w:p>
    <w:p w14:paraId="3552465C" w14:textId="77777777" w:rsidR="00EF10BF" w:rsidRPr="008A0800" w:rsidRDefault="00EF10BF" w:rsidP="00EF10BF">
      <w:pPr>
        <w:spacing w:after="0"/>
        <w:jc w:val="left"/>
        <w:rPr>
          <w:rFonts w:ascii="TH Sarabun New" w:hAnsi="TH Sarabun New" w:cs="TH Sarabun New"/>
          <w:sz w:val="32"/>
        </w:rPr>
      </w:pPr>
    </w:p>
    <w:p w14:paraId="306208DF" w14:textId="77777777" w:rsidR="00EF10BF" w:rsidRPr="008A0800" w:rsidRDefault="00EF10BF" w:rsidP="00EF10BF">
      <w:pPr>
        <w:spacing w:after="0"/>
        <w:jc w:val="left"/>
        <w:rPr>
          <w:rFonts w:ascii="TH Sarabun New" w:hAnsi="TH Sarabun New" w:cs="TH Sarabun New"/>
          <w:sz w:val="32"/>
        </w:rPr>
      </w:pPr>
    </w:p>
    <w:p w14:paraId="3BFB177F" w14:textId="77777777" w:rsidR="00EF10BF" w:rsidRPr="008A0800" w:rsidRDefault="00EF10BF" w:rsidP="00EF10BF">
      <w:pPr>
        <w:spacing w:after="0"/>
        <w:jc w:val="left"/>
        <w:rPr>
          <w:rFonts w:ascii="TH Sarabun New" w:hAnsi="TH Sarabun New" w:cs="TH Sarabun New"/>
          <w:sz w:val="32"/>
        </w:rPr>
      </w:pPr>
    </w:p>
    <w:p w14:paraId="2AC13DBA"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3B83FCA4" wp14:editId="5180069B">
            <wp:extent cx="5353050" cy="323215"/>
            <wp:effectExtent l="0" t="0" r="0" b="635"/>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226" r="41666" b="92811"/>
                    <a:stretch/>
                  </pic:blipFill>
                  <pic:spPr bwMode="auto">
                    <a:xfrm>
                      <a:off x="0" y="0"/>
                      <a:ext cx="5440800" cy="328513"/>
                    </a:xfrm>
                    <a:prstGeom prst="rect">
                      <a:avLst/>
                    </a:prstGeom>
                    <a:noFill/>
                    <a:ln>
                      <a:noFill/>
                    </a:ln>
                    <a:extLst>
                      <a:ext uri="{53640926-AAD7-44D8-BBD7-CCE9431645EC}">
                        <a14:shadowObscured xmlns:a14="http://schemas.microsoft.com/office/drawing/2010/main"/>
                      </a:ext>
                    </a:extLst>
                  </pic:spPr>
                </pic:pic>
              </a:graphicData>
            </a:graphic>
          </wp:inline>
        </w:drawing>
      </w:r>
    </w:p>
    <w:p w14:paraId="5269D333"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378A38C8" wp14:editId="4CB12DA4">
            <wp:extent cx="5257800" cy="4815968"/>
            <wp:effectExtent l="0" t="0" r="0" b="381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42777" b="1109"/>
                    <a:stretch/>
                  </pic:blipFill>
                  <pic:spPr bwMode="auto">
                    <a:xfrm>
                      <a:off x="0" y="0"/>
                      <a:ext cx="5268017" cy="4825326"/>
                    </a:xfrm>
                    <a:prstGeom prst="rect">
                      <a:avLst/>
                    </a:prstGeom>
                    <a:noFill/>
                    <a:ln>
                      <a:noFill/>
                    </a:ln>
                    <a:extLst>
                      <a:ext uri="{53640926-AAD7-44D8-BBD7-CCE9431645EC}">
                        <a14:shadowObscured xmlns:a14="http://schemas.microsoft.com/office/drawing/2010/main"/>
                      </a:ext>
                    </a:extLst>
                  </pic:spPr>
                </pic:pic>
              </a:graphicData>
            </a:graphic>
          </wp:inline>
        </w:drawing>
      </w:r>
    </w:p>
    <w:p w14:paraId="40D82212" w14:textId="77777777" w:rsidR="00EF10BF" w:rsidRPr="008A0800" w:rsidRDefault="00EF10BF" w:rsidP="00EF10BF">
      <w:pPr>
        <w:spacing w:after="0"/>
        <w:jc w:val="left"/>
        <w:rPr>
          <w:rFonts w:ascii="TH Sarabun New" w:hAnsi="TH Sarabun New" w:cs="TH Sarabun New"/>
          <w:sz w:val="32"/>
        </w:rPr>
      </w:pPr>
    </w:p>
    <w:p w14:paraId="3E9FDE83" w14:textId="77777777" w:rsidR="00EF10BF" w:rsidRPr="008A0800" w:rsidRDefault="00EF10BF" w:rsidP="00EF10BF">
      <w:pPr>
        <w:spacing w:after="0"/>
        <w:jc w:val="left"/>
        <w:rPr>
          <w:rFonts w:ascii="TH Sarabun New" w:hAnsi="TH Sarabun New" w:cs="TH Sarabun New"/>
          <w:sz w:val="32"/>
        </w:rPr>
      </w:pPr>
    </w:p>
    <w:p w14:paraId="1628167E" w14:textId="77777777" w:rsidR="00EF10BF" w:rsidRPr="008A0800" w:rsidRDefault="00EF10BF" w:rsidP="00EF10BF">
      <w:pPr>
        <w:spacing w:after="0"/>
        <w:jc w:val="left"/>
        <w:rPr>
          <w:rFonts w:ascii="TH Sarabun New" w:hAnsi="TH Sarabun New" w:cs="TH Sarabun New"/>
          <w:sz w:val="32"/>
        </w:rPr>
      </w:pPr>
    </w:p>
    <w:p w14:paraId="1AF39D84" w14:textId="77777777" w:rsidR="00EF10BF" w:rsidRPr="008A0800" w:rsidRDefault="00EF10BF" w:rsidP="00EF10BF">
      <w:pPr>
        <w:spacing w:after="0"/>
        <w:jc w:val="left"/>
        <w:rPr>
          <w:rFonts w:ascii="TH Sarabun New" w:hAnsi="TH Sarabun New" w:cs="TH Sarabun New"/>
          <w:sz w:val="32"/>
        </w:rPr>
      </w:pPr>
    </w:p>
    <w:p w14:paraId="0EEE9E35" w14:textId="77777777" w:rsidR="00EF10BF" w:rsidRPr="008A0800" w:rsidRDefault="00EF10BF" w:rsidP="00EF10BF">
      <w:pPr>
        <w:spacing w:after="0"/>
        <w:jc w:val="left"/>
        <w:rPr>
          <w:rFonts w:ascii="TH Sarabun New" w:hAnsi="TH Sarabun New" w:cs="TH Sarabun New"/>
          <w:sz w:val="32"/>
        </w:rPr>
      </w:pPr>
    </w:p>
    <w:p w14:paraId="73381524" w14:textId="77777777" w:rsidR="00EF10BF" w:rsidRPr="008A0800" w:rsidRDefault="00EF10BF" w:rsidP="00EF10BF">
      <w:pPr>
        <w:spacing w:after="0"/>
        <w:jc w:val="left"/>
        <w:rPr>
          <w:rFonts w:ascii="TH Sarabun New" w:hAnsi="TH Sarabun New" w:cs="TH Sarabun New"/>
          <w:sz w:val="32"/>
        </w:rPr>
      </w:pPr>
    </w:p>
    <w:p w14:paraId="499007A1" w14:textId="77777777" w:rsidR="00EF10BF" w:rsidRPr="008A0800" w:rsidRDefault="00EF10BF" w:rsidP="00EF10BF">
      <w:pPr>
        <w:spacing w:after="0"/>
        <w:jc w:val="left"/>
        <w:rPr>
          <w:rFonts w:ascii="TH Sarabun New" w:hAnsi="TH Sarabun New" w:cs="TH Sarabun New"/>
          <w:sz w:val="32"/>
        </w:rPr>
      </w:pPr>
    </w:p>
    <w:p w14:paraId="35818793" w14:textId="77777777" w:rsidR="00EF10BF" w:rsidRPr="008A0800" w:rsidRDefault="00EF10BF" w:rsidP="00EF10BF">
      <w:pPr>
        <w:spacing w:after="0"/>
        <w:jc w:val="left"/>
        <w:rPr>
          <w:rFonts w:ascii="TH Sarabun New" w:hAnsi="TH Sarabun New" w:cs="TH Sarabun New"/>
          <w:sz w:val="32"/>
        </w:rPr>
      </w:pPr>
    </w:p>
    <w:p w14:paraId="453AF54F" w14:textId="77777777" w:rsidR="00EF10BF" w:rsidRPr="008A0800" w:rsidRDefault="00EF10BF" w:rsidP="00EF10BF">
      <w:pPr>
        <w:spacing w:after="0"/>
        <w:jc w:val="left"/>
        <w:rPr>
          <w:rFonts w:ascii="TH Sarabun New" w:hAnsi="TH Sarabun New" w:cs="TH Sarabun New"/>
          <w:sz w:val="32"/>
        </w:rPr>
      </w:pPr>
    </w:p>
    <w:p w14:paraId="01E1A88D" w14:textId="77777777" w:rsidR="00EF10BF" w:rsidRPr="008A0800" w:rsidRDefault="00EF10BF" w:rsidP="00EF10BF">
      <w:pPr>
        <w:spacing w:after="0"/>
        <w:jc w:val="left"/>
        <w:rPr>
          <w:rFonts w:ascii="TH Sarabun New" w:hAnsi="TH Sarabun New" w:cs="TH Sarabun New"/>
          <w:sz w:val="32"/>
        </w:rPr>
      </w:pPr>
    </w:p>
    <w:p w14:paraId="490BDC53" w14:textId="77777777" w:rsidR="00EF10BF" w:rsidRPr="008A0800" w:rsidRDefault="00EF10BF" w:rsidP="00EF10BF">
      <w:pPr>
        <w:spacing w:after="0"/>
        <w:jc w:val="left"/>
        <w:rPr>
          <w:rFonts w:ascii="TH Sarabun New" w:hAnsi="TH Sarabun New" w:cs="TH Sarabun New"/>
          <w:sz w:val="32"/>
        </w:rPr>
      </w:pPr>
    </w:p>
    <w:p w14:paraId="67103159" w14:textId="77777777" w:rsidR="00EF10BF" w:rsidRPr="008A0800" w:rsidRDefault="00EF10BF" w:rsidP="00EF10BF">
      <w:pPr>
        <w:spacing w:after="0"/>
        <w:jc w:val="left"/>
        <w:rPr>
          <w:rFonts w:ascii="TH Sarabun New" w:hAnsi="TH Sarabun New" w:cs="TH Sarabun New"/>
          <w:sz w:val="32"/>
        </w:rPr>
      </w:pPr>
    </w:p>
    <w:p w14:paraId="734201F7"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4430D660" wp14:editId="209D0D00">
            <wp:extent cx="5353050" cy="323215"/>
            <wp:effectExtent l="0" t="0" r="0" b="63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226" r="41666" b="92811"/>
                    <a:stretch/>
                  </pic:blipFill>
                  <pic:spPr bwMode="auto">
                    <a:xfrm>
                      <a:off x="0" y="0"/>
                      <a:ext cx="5440800" cy="328513"/>
                    </a:xfrm>
                    <a:prstGeom prst="rect">
                      <a:avLst/>
                    </a:prstGeom>
                    <a:noFill/>
                    <a:ln>
                      <a:noFill/>
                    </a:ln>
                    <a:extLst>
                      <a:ext uri="{53640926-AAD7-44D8-BBD7-CCE9431645EC}">
                        <a14:shadowObscured xmlns:a14="http://schemas.microsoft.com/office/drawing/2010/main"/>
                      </a:ext>
                    </a:extLst>
                  </pic:spPr>
                </pic:pic>
              </a:graphicData>
            </a:graphic>
          </wp:inline>
        </w:drawing>
      </w:r>
    </w:p>
    <w:p w14:paraId="46524A61"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44087099" wp14:editId="12D46EE2">
            <wp:extent cx="5286375" cy="4843383"/>
            <wp:effectExtent l="0" t="0" r="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42617" b="807"/>
                    <a:stretch/>
                  </pic:blipFill>
                  <pic:spPr bwMode="auto">
                    <a:xfrm>
                      <a:off x="0" y="0"/>
                      <a:ext cx="5301685" cy="4857410"/>
                    </a:xfrm>
                    <a:prstGeom prst="rect">
                      <a:avLst/>
                    </a:prstGeom>
                    <a:noFill/>
                    <a:ln>
                      <a:noFill/>
                    </a:ln>
                    <a:extLst>
                      <a:ext uri="{53640926-AAD7-44D8-BBD7-CCE9431645EC}">
                        <a14:shadowObscured xmlns:a14="http://schemas.microsoft.com/office/drawing/2010/main"/>
                      </a:ext>
                    </a:extLst>
                  </pic:spPr>
                </pic:pic>
              </a:graphicData>
            </a:graphic>
          </wp:inline>
        </w:drawing>
      </w:r>
    </w:p>
    <w:p w14:paraId="5DFC4992" w14:textId="77777777" w:rsidR="00EF10BF" w:rsidRPr="008A0800" w:rsidRDefault="00EF10BF" w:rsidP="00EF10BF">
      <w:pPr>
        <w:spacing w:after="0"/>
        <w:jc w:val="left"/>
        <w:rPr>
          <w:rFonts w:ascii="TH Sarabun New" w:hAnsi="TH Sarabun New" w:cs="TH Sarabun New"/>
          <w:sz w:val="32"/>
        </w:rPr>
      </w:pPr>
    </w:p>
    <w:p w14:paraId="329F5A2E" w14:textId="77777777" w:rsidR="00EF10BF" w:rsidRPr="008A0800" w:rsidRDefault="00EF10BF" w:rsidP="00EF10BF">
      <w:pPr>
        <w:spacing w:after="0"/>
        <w:jc w:val="left"/>
        <w:rPr>
          <w:rFonts w:ascii="TH Sarabun New" w:hAnsi="TH Sarabun New" w:cs="TH Sarabun New"/>
          <w:sz w:val="32"/>
        </w:rPr>
      </w:pPr>
    </w:p>
    <w:p w14:paraId="26535F05" w14:textId="77777777" w:rsidR="00EF10BF" w:rsidRPr="008A0800" w:rsidRDefault="00EF10BF" w:rsidP="00EF10BF">
      <w:pPr>
        <w:spacing w:after="0"/>
        <w:jc w:val="left"/>
        <w:rPr>
          <w:rFonts w:ascii="TH Sarabun New" w:hAnsi="TH Sarabun New" w:cs="TH Sarabun New"/>
          <w:sz w:val="32"/>
        </w:rPr>
      </w:pPr>
    </w:p>
    <w:p w14:paraId="67710128" w14:textId="77777777" w:rsidR="00EF10BF" w:rsidRPr="008A0800" w:rsidRDefault="00EF10BF" w:rsidP="00EF10BF">
      <w:pPr>
        <w:spacing w:after="0"/>
        <w:jc w:val="left"/>
        <w:rPr>
          <w:rFonts w:ascii="TH Sarabun New" w:hAnsi="TH Sarabun New" w:cs="TH Sarabun New"/>
          <w:sz w:val="32"/>
        </w:rPr>
      </w:pPr>
    </w:p>
    <w:p w14:paraId="75463A2A" w14:textId="77777777" w:rsidR="00EF10BF" w:rsidRPr="008A0800" w:rsidRDefault="00EF10BF" w:rsidP="00EF10BF">
      <w:pPr>
        <w:spacing w:after="0"/>
        <w:jc w:val="left"/>
        <w:rPr>
          <w:rFonts w:ascii="TH Sarabun New" w:hAnsi="TH Sarabun New" w:cs="TH Sarabun New"/>
          <w:sz w:val="32"/>
        </w:rPr>
      </w:pPr>
    </w:p>
    <w:p w14:paraId="223246E9" w14:textId="77777777" w:rsidR="00EF10BF" w:rsidRPr="008A0800" w:rsidRDefault="00EF10BF" w:rsidP="00EF10BF">
      <w:pPr>
        <w:spacing w:after="0"/>
        <w:jc w:val="left"/>
        <w:rPr>
          <w:rFonts w:ascii="TH Sarabun New" w:hAnsi="TH Sarabun New" w:cs="TH Sarabun New"/>
          <w:sz w:val="32"/>
        </w:rPr>
      </w:pPr>
    </w:p>
    <w:p w14:paraId="7DD7109D" w14:textId="77777777" w:rsidR="00EF10BF" w:rsidRPr="008A0800" w:rsidRDefault="00EF10BF" w:rsidP="00EF10BF">
      <w:pPr>
        <w:spacing w:after="0"/>
        <w:jc w:val="left"/>
        <w:rPr>
          <w:rFonts w:ascii="TH Sarabun New" w:hAnsi="TH Sarabun New" w:cs="TH Sarabun New"/>
          <w:sz w:val="32"/>
        </w:rPr>
      </w:pPr>
    </w:p>
    <w:p w14:paraId="3EA54B2D" w14:textId="77777777" w:rsidR="00EF10BF" w:rsidRPr="008A0800" w:rsidRDefault="00EF10BF" w:rsidP="00EF10BF">
      <w:pPr>
        <w:spacing w:after="0"/>
        <w:jc w:val="left"/>
        <w:rPr>
          <w:rFonts w:ascii="TH Sarabun New" w:hAnsi="TH Sarabun New" w:cs="TH Sarabun New"/>
          <w:sz w:val="32"/>
        </w:rPr>
      </w:pPr>
    </w:p>
    <w:p w14:paraId="6641C5CD" w14:textId="77777777" w:rsidR="00EF10BF" w:rsidRPr="008A0800" w:rsidRDefault="00EF10BF" w:rsidP="00EF10BF">
      <w:pPr>
        <w:spacing w:after="0"/>
        <w:jc w:val="left"/>
        <w:rPr>
          <w:rFonts w:ascii="TH Sarabun New" w:hAnsi="TH Sarabun New" w:cs="TH Sarabun New"/>
          <w:sz w:val="32"/>
        </w:rPr>
      </w:pPr>
    </w:p>
    <w:p w14:paraId="044E3C1E" w14:textId="77777777" w:rsidR="00EF10BF" w:rsidRPr="008A0800" w:rsidRDefault="00EF10BF" w:rsidP="00EF10BF">
      <w:pPr>
        <w:spacing w:after="0"/>
        <w:jc w:val="left"/>
        <w:rPr>
          <w:rFonts w:ascii="TH Sarabun New" w:hAnsi="TH Sarabun New" w:cs="TH Sarabun New"/>
          <w:sz w:val="32"/>
        </w:rPr>
      </w:pPr>
    </w:p>
    <w:p w14:paraId="4864FAED" w14:textId="77777777" w:rsidR="00EF10BF" w:rsidRPr="008A0800" w:rsidRDefault="00EF10BF" w:rsidP="00EF10BF">
      <w:pPr>
        <w:spacing w:after="0"/>
        <w:jc w:val="left"/>
        <w:rPr>
          <w:rFonts w:ascii="TH Sarabun New" w:hAnsi="TH Sarabun New" w:cs="TH Sarabun New"/>
          <w:sz w:val="32"/>
        </w:rPr>
      </w:pPr>
    </w:p>
    <w:p w14:paraId="64FB407E" w14:textId="77777777" w:rsidR="00EF10BF" w:rsidRPr="008A0800" w:rsidRDefault="00EF10BF" w:rsidP="00EF10BF">
      <w:pPr>
        <w:spacing w:after="0"/>
        <w:jc w:val="left"/>
        <w:rPr>
          <w:rFonts w:ascii="TH Sarabun New" w:hAnsi="TH Sarabun New" w:cs="TH Sarabun New"/>
          <w:sz w:val="32"/>
        </w:rPr>
      </w:pPr>
    </w:p>
    <w:p w14:paraId="15E61F48"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7AAE8AA5" wp14:editId="1509E523">
            <wp:extent cx="5353050" cy="323215"/>
            <wp:effectExtent l="0" t="0" r="0" b="635"/>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226" r="41666" b="92811"/>
                    <a:stretch/>
                  </pic:blipFill>
                  <pic:spPr bwMode="auto">
                    <a:xfrm>
                      <a:off x="0" y="0"/>
                      <a:ext cx="5440800" cy="328513"/>
                    </a:xfrm>
                    <a:prstGeom prst="rect">
                      <a:avLst/>
                    </a:prstGeom>
                    <a:noFill/>
                    <a:ln>
                      <a:noFill/>
                    </a:ln>
                    <a:extLst>
                      <a:ext uri="{53640926-AAD7-44D8-BBD7-CCE9431645EC}">
                        <a14:shadowObscured xmlns:a14="http://schemas.microsoft.com/office/drawing/2010/main"/>
                      </a:ext>
                    </a:extLst>
                  </pic:spPr>
                </pic:pic>
              </a:graphicData>
            </a:graphic>
          </wp:inline>
        </w:drawing>
      </w:r>
    </w:p>
    <w:p w14:paraId="384ACA26"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drawing>
          <wp:inline distT="0" distB="0" distL="0" distR="0" wp14:anchorId="37A839AB" wp14:editId="4BB939AD">
            <wp:extent cx="5257800" cy="4772025"/>
            <wp:effectExtent l="0" t="0" r="0" b="9525"/>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42296" b="1188"/>
                    <a:stretch/>
                  </pic:blipFill>
                  <pic:spPr bwMode="auto">
                    <a:xfrm>
                      <a:off x="0" y="0"/>
                      <a:ext cx="5268329" cy="4781581"/>
                    </a:xfrm>
                    <a:prstGeom prst="rect">
                      <a:avLst/>
                    </a:prstGeom>
                    <a:noFill/>
                    <a:ln>
                      <a:noFill/>
                    </a:ln>
                    <a:extLst>
                      <a:ext uri="{53640926-AAD7-44D8-BBD7-CCE9431645EC}">
                        <a14:shadowObscured xmlns:a14="http://schemas.microsoft.com/office/drawing/2010/main"/>
                      </a:ext>
                    </a:extLst>
                  </pic:spPr>
                </pic:pic>
              </a:graphicData>
            </a:graphic>
          </wp:inline>
        </w:drawing>
      </w:r>
    </w:p>
    <w:p w14:paraId="2839E81A" w14:textId="77777777" w:rsidR="00EF10BF" w:rsidRPr="008A0800" w:rsidRDefault="00EF10BF" w:rsidP="00EF10BF">
      <w:pPr>
        <w:spacing w:after="0"/>
        <w:jc w:val="left"/>
        <w:rPr>
          <w:rFonts w:ascii="TH Sarabun New" w:hAnsi="TH Sarabun New" w:cs="TH Sarabun New"/>
          <w:sz w:val="32"/>
        </w:rPr>
      </w:pPr>
    </w:p>
    <w:p w14:paraId="5089EE2F" w14:textId="77777777" w:rsidR="00EF10BF" w:rsidRPr="008A0800" w:rsidRDefault="00EF10BF" w:rsidP="00EF10BF">
      <w:pPr>
        <w:spacing w:after="0"/>
        <w:jc w:val="left"/>
        <w:rPr>
          <w:rFonts w:ascii="TH Sarabun New" w:hAnsi="TH Sarabun New" w:cs="TH Sarabun New"/>
          <w:sz w:val="32"/>
        </w:rPr>
      </w:pPr>
    </w:p>
    <w:p w14:paraId="56835884" w14:textId="77777777" w:rsidR="00EF10BF" w:rsidRPr="008A0800" w:rsidRDefault="00EF10BF" w:rsidP="00EF10BF">
      <w:pPr>
        <w:spacing w:after="0"/>
        <w:jc w:val="left"/>
        <w:rPr>
          <w:rFonts w:ascii="TH Sarabun New" w:hAnsi="TH Sarabun New" w:cs="TH Sarabun New"/>
          <w:sz w:val="32"/>
        </w:rPr>
      </w:pPr>
    </w:p>
    <w:p w14:paraId="07E798D2" w14:textId="77777777" w:rsidR="00EF10BF" w:rsidRPr="008A0800" w:rsidRDefault="00EF10BF" w:rsidP="00EF10BF">
      <w:pPr>
        <w:spacing w:after="0"/>
        <w:jc w:val="left"/>
        <w:rPr>
          <w:rFonts w:ascii="TH Sarabun New" w:hAnsi="TH Sarabun New" w:cs="TH Sarabun New"/>
          <w:sz w:val="32"/>
        </w:rPr>
      </w:pPr>
    </w:p>
    <w:p w14:paraId="5ADE7419" w14:textId="77777777" w:rsidR="00EF10BF" w:rsidRPr="008A0800" w:rsidRDefault="00EF10BF" w:rsidP="00EF10BF">
      <w:pPr>
        <w:spacing w:after="0"/>
        <w:jc w:val="left"/>
        <w:rPr>
          <w:rFonts w:ascii="TH Sarabun New" w:hAnsi="TH Sarabun New" w:cs="TH Sarabun New"/>
          <w:sz w:val="32"/>
        </w:rPr>
      </w:pPr>
    </w:p>
    <w:p w14:paraId="2318CBAF" w14:textId="77777777" w:rsidR="00EF10BF" w:rsidRPr="008A0800" w:rsidRDefault="00EF10BF" w:rsidP="00EF10BF">
      <w:pPr>
        <w:spacing w:after="0"/>
        <w:jc w:val="left"/>
        <w:rPr>
          <w:rFonts w:ascii="TH Sarabun New" w:hAnsi="TH Sarabun New" w:cs="TH Sarabun New"/>
          <w:sz w:val="32"/>
        </w:rPr>
      </w:pPr>
    </w:p>
    <w:p w14:paraId="094AC1EF" w14:textId="77777777" w:rsidR="00EF10BF" w:rsidRPr="008A0800" w:rsidRDefault="00EF10BF" w:rsidP="00EF10BF">
      <w:pPr>
        <w:spacing w:after="0"/>
        <w:jc w:val="left"/>
        <w:rPr>
          <w:rFonts w:ascii="TH Sarabun New" w:hAnsi="TH Sarabun New" w:cs="TH Sarabun New"/>
          <w:sz w:val="32"/>
        </w:rPr>
      </w:pPr>
    </w:p>
    <w:p w14:paraId="13FE9AA2" w14:textId="77777777" w:rsidR="00EF10BF" w:rsidRPr="008A0800" w:rsidRDefault="00EF10BF" w:rsidP="00EF10BF">
      <w:pPr>
        <w:spacing w:after="0"/>
        <w:jc w:val="left"/>
        <w:rPr>
          <w:rFonts w:ascii="TH Sarabun New" w:hAnsi="TH Sarabun New" w:cs="TH Sarabun New"/>
          <w:sz w:val="32"/>
        </w:rPr>
      </w:pPr>
    </w:p>
    <w:p w14:paraId="297F0428" w14:textId="77777777" w:rsidR="00EF10BF" w:rsidRPr="008A0800" w:rsidRDefault="00EF10BF" w:rsidP="00EF10BF">
      <w:pPr>
        <w:spacing w:after="0"/>
        <w:jc w:val="left"/>
        <w:rPr>
          <w:rFonts w:ascii="TH Sarabun New" w:hAnsi="TH Sarabun New" w:cs="TH Sarabun New"/>
          <w:sz w:val="32"/>
        </w:rPr>
      </w:pPr>
    </w:p>
    <w:p w14:paraId="08CF3B11" w14:textId="77777777" w:rsidR="00EF10BF" w:rsidRPr="008A0800" w:rsidRDefault="00EF10BF" w:rsidP="00EF10BF">
      <w:pPr>
        <w:spacing w:after="0"/>
        <w:jc w:val="left"/>
        <w:rPr>
          <w:rFonts w:ascii="TH Sarabun New" w:hAnsi="TH Sarabun New" w:cs="TH Sarabun New"/>
          <w:sz w:val="32"/>
        </w:rPr>
      </w:pPr>
    </w:p>
    <w:p w14:paraId="1119A810" w14:textId="77777777" w:rsidR="00EF10BF" w:rsidRPr="008A0800" w:rsidRDefault="00EF10BF" w:rsidP="00EF10BF">
      <w:pPr>
        <w:spacing w:after="0"/>
        <w:jc w:val="left"/>
        <w:rPr>
          <w:rFonts w:ascii="TH Sarabun New" w:hAnsi="TH Sarabun New" w:cs="TH Sarabun New"/>
          <w:sz w:val="32"/>
        </w:rPr>
      </w:pPr>
    </w:p>
    <w:p w14:paraId="205119B9" w14:textId="77777777" w:rsidR="00EF10BF" w:rsidRPr="008A0800" w:rsidRDefault="00EF10BF" w:rsidP="00EF10BF">
      <w:pPr>
        <w:spacing w:after="0"/>
        <w:jc w:val="left"/>
        <w:rPr>
          <w:rFonts w:ascii="TH Sarabun New" w:hAnsi="TH Sarabun New" w:cs="TH Sarabun New"/>
          <w:sz w:val="32"/>
        </w:rPr>
      </w:pPr>
    </w:p>
    <w:p w14:paraId="6254929D"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rPr>
        <w:lastRenderedPageBreak/>
        <w:drawing>
          <wp:inline distT="0" distB="0" distL="0" distR="0" wp14:anchorId="1BE6728C" wp14:editId="72C53062">
            <wp:extent cx="5353050" cy="323215"/>
            <wp:effectExtent l="0" t="0" r="0" b="635"/>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226" r="41666" b="92811"/>
                    <a:stretch/>
                  </pic:blipFill>
                  <pic:spPr bwMode="auto">
                    <a:xfrm>
                      <a:off x="0" y="0"/>
                      <a:ext cx="5440800" cy="328513"/>
                    </a:xfrm>
                    <a:prstGeom prst="rect">
                      <a:avLst/>
                    </a:prstGeom>
                    <a:noFill/>
                    <a:ln>
                      <a:noFill/>
                    </a:ln>
                    <a:extLst>
                      <a:ext uri="{53640926-AAD7-44D8-BBD7-CCE9431645EC}">
                        <a14:shadowObscured xmlns:a14="http://schemas.microsoft.com/office/drawing/2010/main"/>
                      </a:ext>
                    </a:extLst>
                  </pic:spPr>
                </pic:pic>
              </a:graphicData>
            </a:graphic>
          </wp:inline>
        </w:drawing>
      </w:r>
    </w:p>
    <w:p w14:paraId="61898B04" w14:textId="77777777" w:rsidR="00EF10BF" w:rsidRPr="008A0800" w:rsidRDefault="00EF10BF" w:rsidP="00EF10BF">
      <w:pPr>
        <w:spacing w:after="0"/>
        <w:jc w:val="left"/>
        <w:rPr>
          <w:rFonts w:ascii="TH Sarabun New" w:hAnsi="TH Sarabun New" w:cs="TH Sarabun New"/>
          <w:sz w:val="32"/>
        </w:rPr>
      </w:pPr>
      <w:r w:rsidRPr="008A0800">
        <w:rPr>
          <w:rFonts w:ascii="TH Sarabun New" w:hAnsi="TH Sarabun New" w:cs="TH Sarabun New"/>
          <w:noProof/>
          <w:sz w:val="32"/>
          <w:cs/>
        </w:rPr>
        <w:drawing>
          <wp:inline distT="0" distB="0" distL="0" distR="0" wp14:anchorId="11DE2367" wp14:editId="1200ED61">
            <wp:extent cx="5304790" cy="4895850"/>
            <wp:effectExtent l="0" t="0" r="0" b="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t="1467" r="42307" b="1120"/>
                    <a:stretch/>
                  </pic:blipFill>
                  <pic:spPr bwMode="auto">
                    <a:xfrm>
                      <a:off x="0" y="0"/>
                      <a:ext cx="5318583" cy="4908580"/>
                    </a:xfrm>
                    <a:prstGeom prst="rect">
                      <a:avLst/>
                    </a:prstGeom>
                    <a:noFill/>
                    <a:ln>
                      <a:noFill/>
                    </a:ln>
                    <a:extLst>
                      <a:ext uri="{53640926-AAD7-44D8-BBD7-CCE9431645EC}">
                        <a14:shadowObscured xmlns:a14="http://schemas.microsoft.com/office/drawing/2010/main"/>
                      </a:ext>
                    </a:extLst>
                  </pic:spPr>
                </pic:pic>
              </a:graphicData>
            </a:graphic>
          </wp:inline>
        </w:drawing>
      </w:r>
    </w:p>
    <w:p w14:paraId="74A70D90" w14:textId="77777777" w:rsidR="00EF10BF" w:rsidRPr="008A0800" w:rsidRDefault="00EF10BF" w:rsidP="00EF10BF">
      <w:pPr>
        <w:spacing w:after="0"/>
        <w:rPr>
          <w:rFonts w:ascii="TH Sarabun New" w:hAnsi="TH Sarabun New" w:cs="TH Sarabun New"/>
          <w:sz w:val="32"/>
        </w:rPr>
      </w:pPr>
    </w:p>
    <w:p w14:paraId="47C049D8" w14:textId="77777777" w:rsidR="00EF10BF" w:rsidRPr="008A0800" w:rsidRDefault="00EF10BF" w:rsidP="00EF10BF">
      <w:pPr>
        <w:spacing w:after="0"/>
        <w:rPr>
          <w:rFonts w:ascii="TH Sarabun New" w:hAnsi="TH Sarabun New" w:cs="TH Sarabun New"/>
          <w:sz w:val="32"/>
        </w:rPr>
      </w:pPr>
    </w:p>
    <w:p w14:paraId="36DDB91D" w14:textId="77777777" w:rsidR="00EF10BF" w:rsidRPr="008A0800" w:rsidRDefault="00EF10BF" w:rsidP="00EF10BF">
      <w:pPr>
        <w:spacing w:after="0"/>
        <w:rPr>
          <w:rFonts w:ascii="TH Sarabun New" w:hAnsi="TH Sarabun New" w:cs="TH Sarabun New"/>
          <w:sz w:val="32"/>
        </w:rPr>
      </w:pPr>
    </w:p>
    <w:p w14:paraId="7313589C" w14:textId="77777777" w:rsidR="00EF10BF" w:rsidRPr="008A0800" w:rsidRDefault="00EF10BF" w:rsidP="00EF10BF">
      <w:pPr>
        <w:rPr>
          <w:rFonts w:ascii="TH Sarabun New" w:hAnsi="TH Sarabun New" w:cs="TH Sarabun New"/>
          <w:sz w:val="32"/>
        </w:rPr>
      </w:pPr>
    </w:p>
    <w:p w14:paraId="483B5906" w14:textId="77777777" w:rsidR="00EF10BF" w:rsidRPr="008A0800" w:rsidRDefault="00EF10BF" w:rsidP="00EF10BF">
      <w:pPr>
        <w:rPr>
          <w:rFonts w:ascii="TH Sarabun New" w:hAnsi="TH Sarabun New" w:cs="TH Sarabun New"/>
        </w:rPr>
      </w:pPr>
    </w:p>
    <w:p w14:paraId="27D31ADD" w14:textId="77777777" w:rsidR="00EF10BF" w:rsidRPr="008A0800" w:rsidRDefault="00EF10BF" w:rsidP="00EF10BF">
      <w:pPr>
        <w:tabs>
          <w:tab w:val="left" w:pos="5040"/>
        </w:tabs>
        <w:jc w:val="left"/>
        <w:rPr>
          <w:rFonts w:ascii="TH Sarabun New" w:hAnsi="TH Sarabun New" w:cs="TH Sarabun New"/>
          <w:cs/>
        </w:rPr>
        <w:sectPr w:rsidR="00EF10BF" w:rsidRPr="008A0800" w:rsidSect="007220F0">
          <w:pgSz w:w="11906" w:h="16838"/>
          <w:pgMar w:top="1440" w:right="1440" w:bottom="1440" w:left="1440" w:header="720" w:footer="720" w:gutter="0"/>
          <w:cols w:space="720"/>
          <w:docGrid w:linePitch="360"/>
        </w:sectPr>
      </w:pPr>
    </w:p>
    <w:p w14:paraId="68BA6866" w14:textId="77777777" w:rsidR="00EF10BF" w:rsidRPr="008A0800" w:rsidRDefault="00EF10BF" w:rsidP="00EF10BF">
      <w:pPr>
        <w:rPr>
          <w:rFonts w:ascii="TH Sarabun New" w:hAnsi="TH Sarabun New" w:cs="TH Sarabun New"/>
          <w:sz w:val="32"/>
        </w:rPr>
      </w:pPr>
    </w:p>
    <w:p w14:paraId="52440245" w14:textId="77777777" w:rsidR="00EF10BF" w:rsidRPr="008A0800" w:rsidRDefault="00EF10BF" w:rsidP="00EF10BF">
      <w:pPr>
        <w:rPr>
          <w:rFonts w:ascii="TH Sarabun New" w:hAnsi="TH Sarabun New" w:cs="TH Sarabun New"/>
          <w:sz w:val="32"/>
        </w:rPr>
      </w:pPr>
    </w:p>
    <w:p w14:paraId="1617FC84" w14:textId="77777777" w:rsidR="00EF10BF" w:rsidRPr="008A0800" w:rsidRDefault="00EF10BF" w:rsidP="00EF10BF">
      <w:pPr>
        <w:rPr>
          <w:rFonts w:ascii="TH Sarabun New" w:hAnsi="TH Sarabun New" w:cs="TH Sarabun New"/>
          <w:sz w:val="32"/>
        </w:rPr>
      </w:pPr>
    </w:p>
    <w:p w14:paraId="313F1990" w14:textId="77777777" w:rsidR="00EF10BF" w:rsidRPr="008A0800" w:rsidRDefault="00EF10BF" w:rsidP="00EF10BF">
      <w:pPr>
        <w:rPr>
          <w:rFonts w:ascii="TH Sarabun New" w:hAnsi="TH Sarabun New" w:cs="TH Sarabun New"/>
          <w:sz w:val="32"/>
        </w:rPr>
      </w:pPr>
    </w:p>
    <w:p w14:paraId="5CC47956" w14:textId="77777777" w:rsidR="00EF10BF" w:rsidRPr="008A0800" w:rsidRDefault="00EF10BF" w:rsidP="00EF10BF">
      <w:pPr>
        <w:rPr>
          <w:rFonts w:ascii="TH Sarabun New" w:hAnsi="TH Sarabun New" w:cs="TH Sarabun New"/>
          <w:sz w:val="32"/>
        </w:rPr>
      </w:pPr>
    </w:p>
    <w:p w14:paraId="786FB1C7" w14:textId="77777777" w:rsidR="00EF10BF" w:rsidRPr="008A0800" w:rsidRDefault="00EF10BF" w:rsidP="00EF10BF">
      <w:pPr>
        <w:rPr>
          <w:rFonts w:ascii="TH Sarabun New" w:hAnsi="TH Sarabun New" w:cs="TH Sarabun New"/>
          <w:sz w:val="32"/>
        </w:rPr>
      </w:pPr>
    </w:p>
    <w:p w14:paraId="700421D1" w14:textId="77777777" w:rsidR="00EF10BF" w:rsidRPr="008A0800" w:rsidRDefault="00EF10BF" w:rsidP="00EF10BF">
      <w:pPr>
        <w:rPr>
          <w:rFonts w:ascii="TH Sarabun New" w:hAnsi="TH Sarabun New" w:cs="TH Sarabun New"/>
          <w:sz w:val="32"/>
        </w:rPr>
      </w:pPr>
    </w:p>
    <w:p w14:paraId="699238F2" w14:textId="77777777" w:rsidR="00EF10BF" w:rsidRPr="008A0800" w:rsidRDefault="00EF10BF" w:rsidP="00EF10BF">
      <w:pPr>
        <w:rPr>
          <w:rFonts w:ascii="TH Sarabun New" w:hAnsi="TH Sarabun New" w:cs="TH Sarabun New"/>
          <w:sz w:val="32"/>
        </w:rPr>
      </w:pPr>
    </w:p>
    <w:p w14:paraId="299F9D04" w14:textId="77777777" w:rsidR="00EF10BF" w:rsidRPr="008A0800" w:rsidRDefault="00EF10BF" w:rsidP="00EF10BF">
      <w:pPr>
        <w:rPr>
          <w:rFonts w:ascii="TH Sarabun New" w:hAnsi="TH Sarabun New" w:cs="TH Sarabun New"/>
          <w:sz w:val="32"/>
        </w:rPr>
      </w:pPr>
    </w:p>
    <w:p w14:paraId="6B577B04" w14:textId="77777777" w:rsidR="00EF10BF" w:rsidRPr="008A0800" w:rsidRDefault="00EF10BF" w:rsidP="00EF10BF">
      <w:pPr>
        <w:rPr>
          <w:rFonts w:ascii="TH Sarabun New" w:hAnsi="TH Sarabun New" w:cs="TH Sarabun New"/>
          <w:sz w:val="32"/>
        </w:rPr>
      </w:pPr>
    </w:p>
    <w:p w14:paraId="16173D1F" w14:textId="77777777" w:rsidR="00EF10BF" w:rsidRPr="008A0800" w:rsidRDefault="00EF10BF" w:rsidP="00EF10BF">
      <w:pPr>
        <w:rPr>
          <w:rFonts w:ascii="TH Sarabun New" w:hAnsi="TH Sarabun New" w:cs="TH Sarabun New"/>
          <w:sz w:val="32"/>
        </w:rPr>
      </w:pPr>
    </w:p>
    <w:p w14:paraId="14907AB2" w14:textId="77777777" w:rsidR="00EF10BF" w:rsidRPr="008A0800" w:rsidRDefault="00EF10BF" w:rsidP="00EF10BF">
      <w:pPr>
        <w:pStyle w:val="Heading1"/>
        <w:rPr>
          <w:rFonts w:ascii="TH Sarabun New" w:hAnsi="TH Sarabun New" w:cs="TH Sarabun New"/>
          <w:b/>
          <w:bCs w:val="0"/>
          <w:color w:val="auto"/>
          <w:cs/>
        </w:rPr>
      </w:pPr>
      <w:bookmarkStart w:id="387" w:name="_Toc63933120"/>
      <w:r w:rsidRPr="008A0800">
        <w:rPr>
          <w:rFonts w:ascii="TH Sarabun New" w:hAnsi="TH Sarabun New" w:cs="TH Sarabun New"/>
          <w:b/>
          <w:color w:val="auto"/>
          <w:cs/>
        </w:rPr>
        <w:t>ภาคผนวก</w:t>
      </w:r>
      <w:r w:rsidRPr="008A0800">
        <w:rPr>
          <w:rFonts w:ascii="TH Sarabun New" w:hAnsi="TH Sarabun New" w:cs="TH Sarabun New"/>
          <w:b/>
          <w:color w:val="auto"/>
          <w:cs/>
        </w:rPr>
        <w:br/>
      </w:r>
      <w:r w:rsidRPr="008A0800">
        <w:rPr>
          <w:rFonts w:ascii="TH Sarabun New" w:hAnsi="TH Sarabun New" w:cs="TH Sarabun New"/>
          <w:color w:val="auto"/>
          <w:cs/>
        </w:rPr>
        <w:t>ไข่ไก่</w:t>
      </w:r>
      <w:bookmarkEnd w:id="387"/>
    </w:p>
    <w:p w14:paraId="05BFCD7E" w14:textId="77777777" w:rsidR="00EF10BF" w:rsidRPr="008A0800" w:rsidRDefault="00EF10BF" w:rsidP="00EF10BF">
      <w:pPr>
        <w:spacing w:after="0"/>
        <w:rPr>
          <w:rFonts w:ascii="TH Sarabun New" w:hAnsi="TH Sarabun New" w:cs="TH Sarabun New"/>
          <w:sz w:val="32"/>
        </w:rPr>
      </w:pPr>
    </w:p>
    <w:p w14:paraId="2A3B118C" w14:textId="77777777" w:rsidR="00EF10BF" w:rsidRPr="008A0800" w:rsidRDefault="00EF10BF" w:rsidP="00EF10BF">
      <w:pPr>
        <w:spacing w:after="0"/>
        <w:rPr>
          <w:rFonts w:ascii="TH Sarabun New" w:hAnsi="TH Sarabun New" w:cs="TH Sarabun New"/>
          <w:sz w:val="32"/>
        </w:rPr>
      </w:pPr>
    </w:p>
    <w:p w14:paraId="371CF93B" w14:textId="77777777" w:rsidR="00EF10BF" w:rsidRPr="008A0800" w:rsidRDefault="00EF10BF" w:rsidP="00EF10BF">
      <w:pPr>
        <w:spacing w:after="0"/>
        <w:rPr>
          <w:rFonts w:ascii="TH Sarabun New" w:hAnsi="TH Sarabun New" w:cs="TH Sarabun New"/>
          <w:sz w:val="32"/>
        </w:rPr>
      </w:pPr>
    </w:p>
    <w:p w14:paraId="6D923050" w14:textId="77777777" w:rsidR="00EF10BF" w:rsidRPr="008A0800" w:rsidRDefault="00EF10BF" w:rsidP="00EF10BF">
      <w:pPr>
        <w:spacing w:after="0"/>
        <w:rPr>
          <w:rFonts w:ascii="TH Sarabun New" w:hAnsi="TH Sarabun New" w:cs="TH Sarabun New"/>
          <w:sz w:val="32"/>
        </w:rPr>
      </w:pPr>
    </w:p>
    <w:p w14:paraId="1C544BC6" w14:textId="77777777" w:rsidR="00EF10BF" w:rsidRPr="008A0800" w:rsidRDefault="00EF10BF" w:rsidP="00EF10BF">
      <w:pPr>
        <w:spacing w:after="0"/>
        <w:rPr>
          <w:rFonts w:ascii="TH Sarabun New" w:hAnsi="TH Sarabun New" w:cs="TH Sarabun New"/>
          <w:sz w:val="32"/>
        </w:rPr>
      </w:pPr>
    </w:p>
    <w:p w14:paraId="68EBB52E" w14:textId="77777777" w:rsidR="00EF10BF" w:rsidRPr="008A0800" w:rsidRDefault="00EF10BF" w:rsidP="00EF10BF">
      <w:pPr>
        <w:spacing w:after="0"/>
        <w:rPr>
          <w:rFonts w:ascii="TH Sarabun New" w:hAnsi="TH Sarabun New" w:cs="TH Sarabun New"/>
          <w:sz w:val="32"/>
        </w:rPr>
      </w:pPr>
    </w:p>
    <w:p w14:paraId="3592A624" w14:textId="77777777" w:rsidR="00EF10BF" w:rsidRPr="008A0800" w:rsidRDefault="00EF10BF" w:rsidP="00EF10BF">
      <w:pPr>
        <w:spacing w:after="0"/>
        <w:rPr>
          <w:rFonts w:ascii="TH Sarabun New" w:hAnsi="TH Sarabun New" w:cs="TH Sarabun New"/>
          <w:sz w:val="32"/>
        </w:rPr>
      </w:pPr>
    </w:p>
    <w:p w14:paraId="55FC734A" w14:textId="77777777" w:rsidR="00EF10BF" w:rsidRPr="008A0800" w:rsidRDefault="00EF10BF" w:rsidP="00EF10BF">
      <w:pPr>
        <w:spacing w:after="0"/>
        <w:rPr>
          <w:rFonts w:ascii="TH Sarabun New" w:hAnsi="TH Sarabun New" w:cs="TH Sarabun New"/>
          <w:sz w:val="32"/>
        </w:rPr>
      </w:pPr>
    </w:p>
    <w:p w14:paraId="50DFD146" w14:textId="77777777" w:rsidR="00EF10BF" w:rsidRPr="008A0800" w:rsidRDefault="00EF10BF" w:rsidP="00EF10BF">
      <w:pPr>
        <w:spacing w:after="0"/>
        <w:rPr>
          <w:rFonts w:ascii="TH Sarabun New" w:hAnsi="TH Sarabun New" w:cs="TH Sarabun New"/>
          <w:sz w:val="32"/>
        </w:rPr>
      </w:pPr>
    </w:p>
    <w:p w14:paraId="356C39C8" w14:textId="77777777" w:rsidR="00EF10BF" w:rsidRPr="008A0800" w:rsidRDefault="00EF10BF" w:rsidP="00EF10BF">
      <w:pPr>
        <w:rPr>
          <w:rFonts w:ascii="TH Sarabun New" w:hAnsi="TH Sarabun New" w:cs="TH Sarabun New"/>
          <w:sz w:val="32"/>
        </w:rPr>
      </w:pPr>
    </w:p>
    <w:p w14:paraId="13F16ED9" w14:textId="77777777" w:rsidR="00EF10BF" w:rsidRPr="008A0800" w:rsidRDefault="00EF10BF" w:rsidP="00EF10BF">
      <w:pPr>
        <w:rPr>
          <w:rFonts w:ascii="TH Sarabun New" w:hAnsi="TH Sarabun New" w:cs="TH Sarabun New"/>
        </w:rPr>
      </w:pPr>
    </w:p>
    <w:p w14:paraId="30362F5C" w14:textId="77777777" w:rsidR="00EF10BF" w:rsidRPr="008A0800" w:rsidRDefault="00EF10BF" w:rsidP="00EF10BF">
      <w:pPr>
        <w:tabs>
          <w:tab w:val="left" w:pos="5040"/>
        </w:tabs>
        <w:jc w:val="left"/>
        <w:rPr>
          <w:rFonts w:ascii="TH Sarabun New" w:hAnsi="TH Sarabun New" w:cs="TH Sarabun New"/>
          <w:cs/>
        </w:rPr>
        <w:sectPr w:rsidR="00EF10BF" w:rsidRPr="008A0800" w:rsidSect="00E341DC">
          <w:pgSz w:w="11906" w:h="16838"/>
          <w:pgMar w:top="1440" w:right="1440" w:bottom="1440" w:left="1440" w:header="720" w:footer="720" w:gutter="0"/>
          <w:cols w:space="720"/>
          <w:titlePg/>
          <w:docGrid w:linePitch="360"/>
        </w:sectPr>
      </w:pPr>
    </w:p>
    <w:p w14:paraId="29C39C90" w14:textId="77777777" w:rsidR="00EF10BF" w:rsidRPr="008A0800" w:rsidRDefault="00EF10BF" w:rsidP="00EF10BF">
      <w:pPr>
        <w:spacing w:after="0"/>
        <w:rPr>
          <w:rFonts w:ascii="TH Sarabun New" w:hAnsi="TH Sarabun New" w:cs="TH Sarabun New"/>
          <w:sz w:val="32"/>
        </w:rPr>
      </w:pPr>
    </w:p>
    <w:p w14:paraId="505A065F" w14:textId="77777777" w:rsidR="00EF10BF" w:rsidRPr="008A0800" w:rsidRDefault="00EF10BF" w:rsidP="00EF10BF">
      <w:pPr>
        <w:spacing w:after="0"/>
        <w:rPr>
          <w:rFonts w:ascii="TH Sarabun New" w:hAnsi="TH Sarabun New" w:cs="TH Sarabun New"/>
          <w:sz w:val="32"/>
        </w:rPr>
      </w:pPr>
    </w:p>
    <w:p w14:paraId="28B33DFC" w14:textId="77777777" w:rsidR="00EF10BF" w:rsidRPr="008A0800" w:rsidRDefault="00EF10BF" w:rsidP="00EF10BF">
      <w:pPr>
        <w:spacing w:after="0"/>
        <w:rPr>
          <w:rFonts w:ascii="TH Sarabun New" w:hAnsi="TH Sarabun New" w:cs="TH Sarabun New"/>
          <w:sz w:val="32"/>
        </w:rPr>
      </w:pPr>
    </w:p>
    <w:p w14:paraId="7F5DAD5B" w14:textId="77777777" w:rsidR="00EF10BF" w:rsidRPr="008A0800" w:rsidRDefault="00EF10BF" w:rsidP="00EF10BF">
      <w:pPr>
        <w:spacing w:after="0"/>
        <w:rPr>
          <w:rFonts w:ascii="TH Sarabun New" w:hAnsi="TH Sarabun New" w:cs="TH Sarabun New"/>
          <w:sz w:val="32"/>
        </w:rPr>
      </w:pPr>
    </w:p>
    <w:p w14:paraId="47D080D5" w14:textId="77777777" w:rsidR="00EF10BF" w:rsidRPr="008A0800" w:rsidRDefault="00EF10BF" w:rsidP="00EF10BF">
      <w:pPr>
        <w:rPr>
          <w:rFonts w:ascii="TH Sarabun New" w:hAnsi="TH Sarabun New" w:cs="TH Sarabun New"/>
          <w:sz w:val="32"/>
        </w:rPr>
      </w:pPr>
    </w:p>
    <w:p w14:paraId="24EB4020" w14:textId="77777777" w:rsidR="00EF10BF" w:rsidRPr="008A0800" w:rsidRDefault="00EF10BF" w:rsidP="00EF10BF">
      <w:pPr>
        <w:rPr>
          <w:rFonts w:ascii="TH Sarabun New" w:hAnsi="TH Sarabun New" w:cs="TH Sarabun New"/>
          <w:sz w:val="32"/>
        </w:rPr>
      </w:pPr>
    </w:p>
    <w:p w14:paraId="7007CFCF" w14:textId="77777777" w:rsidR="00EF10BF" w:rsidRPr="008A0800" w:rsidRDefault="00EF10BF" w:rsidP="00EF10BF">
      <w:pPr>
        <w:rPr>
          <w:rFonts w:ascii="TH Sarabun New" w:hAnsi="TH Sarabun New" w:cs="TH Sarabun New"/>
          <w:sz w:val="32"/>
        </w:rPr>
      </w:pPr>
    </w:p>
    <w:p w14:paraId="76BC1D46" w14:textId="77777777" w:rsidR="00EF10BF" w:rsidRPr="008A0800" w:rsidRDefault="00EF10BF" w:rsidP="00EF10BF">
      <w:pPr>
        <w:rPr>
          <w:rFonts w:ascii="TH Sarabun New" w:hAnsi="TH Sarabun New" w:cs="TH Sarabun New"/>
          <w:sz w:val="32"/>
        </w:rPr>
      </w:pPr>
    </w:p>
    <w:p w14:paraId="29BC07FB" w14:textId="77777777" w:rsidR="00EF10BF" w:rsidRPr="008A0800" w:rsidRDefault="00EF10BF" w:rsidP="00EF10BF">
      <w:pPr>
        <w:rPr>
          <w:rFonts w:ascii="TH Sarabun New" w:hAnsi="TH Sarabun New" w:cs="TH Sarabun New"/>
          <w:sz w:val="32"/>
        </w:rPr>
      </w:pPr>
    </w:p>
    <w:p w14:paraId="2D8B0446" w14:textId="77777777" w:rsidR="00EF10BF" w:rsidRPr="008A0800" w:rsidRDefault="00EF10BF" w:rsidP="00EF10BF">
      <w:pPr>
        <w:rPr>
          <w:rFonts w:ascii="TH Sarabun New" w:hAnsi="TH Sarabun New" w:cs="TH Sarabun New"/>
          <w:sz w:val="32"/>
        </w:rPr>
      </w:pPr>
    </w:p>
    <w:p w14:paraId="492FADF9" w14:textId="77777777" w:rsidR="00EF10BF" w:rsidRPr="008A0800" w:rsidRDefault="00EF10BF" w:rsidP="00EF10BF">
      <w:pPr>
        <w:rPr>
          <w:rFonts w:ascii="TH Sarabun New" w:hAnsi="TH Sarabun New" w:cs="TH Sarabun New"/>
          <w:sz w:val="32"/>
        </w:rPr>
      </w:pPr>
    </w:p>
    <w:p w14:paraId="4531FA4E" w14:textId="77777777" w:rsidR="00EF10BF" w:rsidRPr="008A0800" w:rsidRDefault="00EF10BF" w:rsidP="00EF10BF">
      <w:pPr>
        <w:rPr>
          <w:rFonts w:ascii="TH Sarabun New" w:hAnsi="TH Sarabun New" w:cs="TH Sarabun New"/>
          <w:sz w:val="32"/>
        </w:rPr>
      </w:pPr>
    </w:p>
    <w:p w14:paraId="295C5BCD" w14:textId="5C4FDE96" w:rsidR="00EF10BF" w:rsidRPr="008A0800" w:rsidRDefault="00EF10BF" w:rsidP="00EF10BF">
      <w:pPr>
        <w:pStyle w:val="Heading2"/>
        <w:rPr>
          <w:rFonts w:ascii="TH Sarabun New" w:hAnsi="TH Sarabun New" w:cs="TH Sarabun New"/>
          <w:b/>
          <w:bCs/>
          <w:color w:val="auto"/>
          <w:sz w:val="32"/>
          <w:szCs w:val="32"/>
        </w:rPr>
      </w:pPr>
      <w:bookmarkStart w:id="388" w:name="_Toc63933121"/>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ก</w:t>
      </w:r>
      <w:r w:rsidRPr="008A0800">
        <w:rPr>
          <w:rFonts w:ascii="TH Sarabun New" w:hAnsi="TH Sarabun New" w:cs="TH Sarabun New"/>
          <w:b/>
          <w:bCs/>
          <w:color w:val="auto"/>
          <w:sz w:val="32"/>
          <w:szCs w:val="32"/>
          <w:cs/>
        </w:rPr>
        <w:br/>
      </w:r>
      <w:r w:rsidR="009A2715" w:rsidRPr="008A0800">
        <w:rPr>
          <w:rFonts w:ascii="TH Sarabun New" w:hAnsi="TH Sarabun New" w:cs="TH Sarabun New" w:hint="cs"/>
          <w:b/>
          <w:bCs/>
          <w:color w:val="auto"/>
          <w:sz w:val="32"/>
          <w:szCs w:val="32"/>
          <w:cs/>
        </w:rPr>
        <w:t>ค่าสถิติโดยสรุปและข้อมูลของตัวแปรที่ใช้ในแบบจำลอง</w:t>
      </w:r>
      <w:bookmarkEnd w:id="388"/>
    </w:p>
    <w:p w14:paraId="573A9CAA" w14:textId="77777777" w:rsidR="00EF10BF" w:rsidRPr="008A0800" w:rsidRDefault="00EF10BF" w:rsidP="00EF10BF">
      <w:pPr>
        <w:spacing w:after="0"/>
        <w:rPr>
          <w:rFonts w:ascii="TH Sarabun New" w:hAnsi="TH Sarabun New" w:cs="TH Sarabun New"/>
          <w:b/>
          <w:bCs/>
          <w:sz w:val="32"/>
        </w:rPr>
      </w:pPr>
    </w:p>
    <w:p w14:paraId="7E9913C0" w14:textId="77777777" w:rsidR="00EF10BF" w:rsidRPr="008A0800" w:rsidRDefault="00EF10BF" w:rsidP="00EF10BF">
      <w:pPr>
        <w:spacing w:after="0"/>
        <w:rPr>
          <w:rFonts w:ascii="TH Sarabun New" w:hAnsi="TH Sarabun New" w:cs="TH Sarabun New"/>
          <w:b/>
          <w:bCs/>
          <w:sz w:val="32"/>
        </w:rPr>
      </w:pPr>
    </w:p>
    <w:p w14:paraId="51979F77" w14:textId="77777777" w:rsidR="00EF10BF" w:rsidRPr="008A0800" w:rsidRDefault="00EF10BF" w:rsidP="00EF10BF">
      <w:pPr>
        <w:spacing w:after="0"/>
        <w:rPr>
          <w:rFonts w:ascii="TH Sarabun New" w:hAnsi="TH Sarabun New" w:cs="TH Sarabun New"/>
          <w:b/>
          <w:bCs/>
          <w:sz w:val="32"/>
        </w:rPr>
      </w:pPr>
    </w:p>
    <w:p w14:paraId="40CD75AB" w14:textId="77777777" w:rsidR="00EF10BF" w:rsidRPr="008A0800" w:rsidRDefault="00EF10BF" w:rsidP="00EF10BF">
      <w:pPr>
        <w:spacing w:after="0"/>
        <w:rPr>
          <w:rFonts w:ascii="TH Sarabun New" w:hAnsi="TH Sarabun New" w:cs="TH Sarabun New"/>
          <w:b/>
          <w:bCs/>
          <w:sz w:val="32"/>
        </w:rPr>
      </w:pPr>
    </w:p>
    <w:p w14:paraId="2527E801" w14:textId="77777777" w:rsidR="00EF10BF" w:rsidRPr="008A0800" w:rsidRDefault="00EF10BF" w:rsidP="00EF10BF">
      <w:pPr>
        <w:spacing w:after="0"/>
        <w:rPr>
          <w:rFonts w:ascii="TH Sarabun New" w:hAnsi="TH Sarabun New" w:cs="TH Sarabun New"/>
          <w:b/>
          <w:bCs/>
          <w:sz w:val="32"/>
        </w:rPr>
      </w:pPr>
    </w:p>
    <w:p w14:paraId="06FC41C3" w14:textId="77777777" w:rsidR="00EF10BF" w:rsidRPr="008A0800" w:rsidRDefault="00EF10BF" w:rsidP="00EF10BF">
      <w:pPr>
        <w:spacing w:after="0"/>
        <w:rPr>
          <w:rFonts w:ascii="TH Sarabun New" w:hAnsi="TH Sarabun New" w:cs="TH Sarabun New"/>
          <w:b/>
          <w:bCs/>
          <w:sz w:val="32"/>
        </w:rPr>
      </w:pPr>
    </w:p>
    <w:p w14:paraId="16738FB0" w14:textId="77777777" w:rsidR="00EF10BF" w:rsidRPr="008A0800" w:rsidRDefault="00EF10BF" w:rsidP="00EF10BF">
      <w:pPr>
        <w:spacing w:after="0"/>
        <w:rPr>
          <w:rFonts w:ascii="TH Sarabun New" w:hAnsi="TH Sarabun New" w:cs="TH Sarabun New"/>
          <w:b/>
          <w:bCs/>
          <w:sz w:val="32"/>
        </w:rPr>
      </w:pPr>
    </w:p>
    <w:p w14:paraId="6A5C0F1A" w14:textId="77777777" w:rsidR="00EF10BF" w:rsidRPr="008A0800" w:rsidRDefault="00EF10BF" w:rsidP="00EF10BF">
      <w:pPr>
        <w:spacing w:after="0"/>
        <w:rPr>
          <w:rFonts w:ascii="TH Sarabun New" w:hAnsi="TH Sarabun New" w:cs="TH Sarabun New"/>
          <w:b/>
          <w:bCs/>
          <w:sz w:val="32"/>
        </w:rPr>
      </w:pPr>
    </w:p>
    <w:p w14:paraId="68BC532D" w14:textId="77777777" w:rsidR="00EF10BF" w:rsidRPr="008A0800" w:rsidRDefault="00EF10BF" w:rsidP="00EF10BF">
      <w:pPr>
        <w:spacing w:after="0"/>
        <w:rPr>
          <w:rFonts w:ascii="TH Sarabun New" w:hAnsi="TH Sarabun New" w:cs="TH Sarabun New"/>
          <w:b/>
          <w:bCs/>
          <w:sz w:val="32"/>
        </w:rPr>
      </w:pPr>
    </w:p>
    <w:p w14:paraId="1BCFD36B" w14:textId="77777777" w:rsidR="00EF10BF" w:rsidRPr="008A0800" w:rsidRDefault="00EF10BF" w:rsidP="00EF10BF">
      <w:pPr>
        <w:spacing w:after="0"/>
        <w:rPr>
          <w:rFonts w:ascii="TH Sarabun New" w:hAnsi="TH Sarabun New" w:cs="TH Sarabun New"/>
          <w:b/>
          <w:bCs/>
          <w:sz w:val="32"/>
          <w:cs/>
        </w:rPr>
        <w:sectPr w:rsidR="00EF10BF" w:rsidRPr="008A0800" w:rsidSect="00E341DC">
          <w:pgSz w:w="11906" w:h="16838"/>
          <w:pgMar w:top="1440" w:right="1440" w:bottom="1440" w:left="1440" w:header="720" w:footer="720" w:gutter="0"/>
          <w:cols w:space="720"/>
          <w:titlePg/>
          <w:docGrid w:linePitch="360"/>
        </w:sectPr>
      </w:pPr>
    </w:p>
    <w:p w14:paraId="0EEE8332" w14:textId="1DB34C13" w:rsidR="00EF10BF" w:rsidRPr="008A0800" w:rsidRDefault="00EF10BF" w:rsidP="00EF10BF">
      <w:pPr>
        <w:pStyle w:val="Caption"/>
        <w:spacing w:after="0"/>
        <w:jc w:val="left"/>
        <w:rPr>
          <w:rFonts w:ascii="TH Sarabun New" w:hAnsi="TH Sarabun New" w:cs="TH Sarabun New"/>
          <w:i w:val="0"/>
          <w:iCs w:val="0"/>
          <w:color w:val="auto"/>
          <w:sz w:val="28"/>
          <w:szCs w:val="28"/>
          <w:cs/>
        </w:rPr>
      </w:pPr>
      <w:bookmarkStart w:id="389" w:name="_Toc63932876"/>
      <w:r w:rsidRPr="008A0800">
        <w:rPr>
          <w:rFonts w:ascii="TH Sarabun New" w:hAnsi="TH Sarabun New" w:cs="TH Sarabun New"/>
          <w:b/>
          <w:bCs/>
          <w:i w:val="0"/>
          <w:iCs w:val="0"/>
          <w:color w:val="auto"/>
          <w:sz w:val="28"/>
          <w:szCs w:val="28"/>
          <w:cs/>
        </w:rPr>
        <w:lastRenderedPageBreak/>
        <w:t xml:space="preserve">ตารางผนวกที่ </w:t>
      </w:r>
      <w:r w:rsidRPr="008A0800">
        <w:rPr>
          <w:rFonts w:ascii="TH Sarabun New" w:hAnsi="TH Sarabun New" w:cs="TH Sarabun New"/>
          <w:b/>
          <w:bCs/>
          <w:i w:val="0"/>
          <w:iCs w:val="0"/>
          <w:color w:val="auto"/>
          <w:sz w:val="28"/>
          <w:szCs w:val="28"/>
        </w:rPr>
        <w:t>7.</w:t>
      </w:r>
      <w:r w:rsidR="00DE7B8C" w:rsidRPr="008A0800">
        <w:rPr>
          <w:rFonts w:ascii="TH Sarabun New" w:hAnsi="TH Sarabun New" w:cs="TH Sarabun New"/>
          <w:b/>
          <w:bCs/>
          <w:i w:val="0"/>
          <w:iCs w:val="0"/>
          <w:color w:val="auto"/>
          <w:sz w:val="28"/>
          <w:szCs w:val="28"/>
        </w:rPr>
        <w:fldChar w:fldCharType="begin"/>
      </w:r>
      <w:r w:rsidRPr="008A0800">
        <w:rPr>
          <w:rFonts w:ascii="TH Sarabun New" w:hAnsi="TH Sarabun New" w:cs="TH Sarabun New"/>
          <w:b/>
          <w:bCs/>
          <w:i w:val="0"/>
          <w:iCs w:val="0"/>
          <w:color w:val="auto"/>
          <w:sz w:val="28"/>
          <w:szCs w:val="28"/>
        </w:rPr>
        <w:instrText xml:space="preserve"> SEQ </w:instrText>
      </w:r>
      <w:r w:rsidRPr="008A0800">
        <w:rPr>
          <w:rFonts w:ascii="TH Sarabun New" w:hAnsi="TH Sarabun New" w:cs="TH Sarabun New"/>
          <w:b/>
          <w:bCs/>
          <w:i w:val="0"/>
          <w:iCs w:val="0"/>
          <w:color w:val="auto"/>
          <w:sz w:val="28"/>
          <w:szCs w:val="28"/>
          <w:cs/>
        </w:rPr>
        <w:instrText>ตารางผนวกที่</w:instrText>
      </w:r>
      <w:r w:rsidRPr="008A0800">
        <w:rPr>
          <w:rFonts w:ascii="TH Sarabun New" w:hAnsi="TH Sarabun New" w:cs="TH Sarabun New"/>
          <w:b/>
          <w:bCs/>
          <w:i w:val="0"/>
          <w:iCs w:val="0"/>
          <w:color w:val="auto"/>
          <w:sz w:val="28"/>
          <w:szCs w:val="28"/>
        </w:rPr>
        <w:instrText xml:space="preserve">_7. \* ARABIC </w:instrText>
      </w:r>
      <w:r w:rsidR="00DE7B8C" w:rsidRPr="008A0800">
        <w:rPr>
          <w:rFonts w:ascii="TH Sarabun New" w:hAnsi="TH Sarabun New" w:cs="TH Sarabun New"/>
          <w:b/>
          <w:bCs/>
          <w:i w:val="0"/>
          <w:iCs w:val="0"/>
          <w:color w:val="auto"/>
          <w:sz w:val="28"/>
          <w:szCs w:val="28"/>
        </w:rPr>
        <w:fldChar w:fldCharType="separate"/>
      </w:r>
      <w:r w:rsidR="00EC469B">
        <w:rPr>
          <w:rFonts w:ascii="TH Sarabun New" w:hAnsi="TH Sarabun New" w:cs="TH Sarabun New"/>
          <w:b/>
          <w:bCs/>
          <w:i w:val="0"/>
          <w:iCs w:val="0"/>
          <w:noProof/>
          <w:color w:val="auto"/>
          <w:sz w:val="28"/>
          <w:szCs w:val="28"/>
        </w:rPr>
        <w:t>1</w:t>
      </w:r>
      <w:r w:rsidR="00DE7B8C" w:rsidRPr="008A0800">
        <w:rPr>
          <w:rFonts w:ascii="TH Sarabun New" w:hAnsi="TH Sarabun New" w:cs="TH Sarabun New"/>
          <w:b/>
          <w:bCs/>
          <w:i w:val="0"/>
          <w:iCs w:val="0"/>
          <w:color w:val="auto"/>
          <w:sz w:val="28"/>
          <w:szCs w:val="28"/>
        </w:rPr>
        <w:fldChar w:fldCharType="end"/>
      </w:r>
      <w:r w:rsidRPr="008A0800">
        <w:rPr>
          <w:rFonts w:ascii="TH Sarabun New" w:hAnsi="TH Sarabun New" w:cs="TH Sarabun New"/>
          <w:i w:val="0"/>
          <w:iCs w:val="0"/>
          <w:color w:val="auto"/>
          <w:sz w:val="28"/>
          <w:szCs w:val="28"/>
        </w:rPr>
        <w:t xml:space="preserve"> </w:t>
      </w:r>
      <w:r w:rsidRPr="008A0800">
        <w:rPr>
          <w:rFonts w:ascii="TH Sarabun New" w:hAnsi="TH Sarabun New" w:cs="TH Sarabun New"/>
          <w:b/>
          <w:bCs/>
          <w:i w:val="0"/>
          <w:iCs w:val="0"/>
          <w:color w:val="auto"/>
          <w:sz w:val="28"/>
          <w:szCs w:val="28"/>
          <w:cs/>
        </w:rPr>
        <w:t>สถิติโดยสรุปของตัวแปรของสินค้าไข่ไก่</w:t>
      </w:r>
      <w:bookmarkEnd w:id="389"/>
    </w:p>
    <w:tbl>
      <w:tblPr>
        <w:tblW w:w="5000" w:type="pct"/>
        <w:tblBorders>
          <w:top w:val="single" w:sz="4" w:space="0" w:color="auto"/>
          <w:bottom w:val="single" w:sz="4" w:space="0" w:color="auto"/>
        </w:tblBorders>
        <w:tblLook w:val="0600" w:firstRow="0" w:lastRow="0" w:firstColumn="0" w:lastColumn="0" w:noHBand="1" w:noVBand="1"/>
      </w:tblPr>
      <w:tblGrid>
        <w:gridCol w:w="3751"/>
        <w:gridCol w:w="1172"/>
        <w:gridCol w:w="1975"/>
        <w:gridCol w:w="1173"/>
        <w:gridCol w:w="1171"/>
      </w:tblGrid>
      <w:tr w:rsidR="00EF10BF" w:rsidRPr="008A0800" w14:paraId="256217E1" w14:textId="77777777" w:rsidTr="007E7915">
        <w:trPr>
          <w:trHeight w:val="285"/>
        </w:trPr>
        <w:tc>
          <w:tcPr>
            <w:tcW w:w="2034" w:type="pct"/>
            <w:tcBorders>
              <w:top w:val="single" w:sz="4" w:space="0" w:color="auto"/>
              <w:bottom w:val="single" w:sz="4" w:space="0" w:color="auto"/>
            </w:tcBorders>
            <w:shd w:val="clear" w:color="auto" w:fill="auto"/>
            <w:noWrap/>
            <w:vAlign w:val="bottom"/>
            <w:hideMark/>
          </w:tcPr>
          <w:p w14:paraId="6F2BC80A"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ตัวแปร</w:t>
            </w:r>
          </w:p>
        </w:tc>
        <w:tc>
          <w:tcPr>
            <w:tcW w:w="639" w:type="pct"/>
            <w:tcBorders>
              <w:top w:val="single" w:sz="4" w:space="0" w:color="auto"/>
              <w:bottom w:val="single" w:sz="4" w:space="0" w:color="auto"/>
            </w:tcBorders>
            <w:shd w:val="clear" w:color="auto" w:fill="auto"/>
            <w:noWrap/>
            <w:vAlign w:val="bottom"/>
            <w:hideMark/>
          </w:tcPr>
          <w:p w14:paraId="7DA60E48"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ค่าเฉลี่ย</w:t>
            </w:r>
          </w:p>
        </w:tc>
        <w:tc>
          <w:tcPr>
            <w:tcW w:w="1050" w:type="pct"/>
            <w:tcBorders>
              <w:top w:val="single" w:sz="4" w:space="0" w:color="auto"/>
              <w:bottom w:val="single" w:sz="4" w:space="0" w:color="auto"/>
            </w:tcBorders>
            <w:shd w:val="clear" w:color="auto" w:fill="auto"/>
            <w:noWrap/>
            <w:vAlign w:val="bottom"/>
            <w:hideMark/>
          </w:tcPr>
          <w:p w14:paraId="667EDAA9"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ส่วนเบี่ยงเบนมาตรฐาน</w:t>
            </w:r>
          </w:p>
        </w:tc>
        <w:tc>
          <w:tcPr>
            <w:tcW w:w="639" w:type="pct"/>
            <w:tcBorders>
              <w:top w:val="single" w:sz="4" w:space="0" w:color="auto"/>
              <w:bottom w:val="single" w:sz="4" w:space="0" w:color="auto"/>
            </w:tcBorders>
            <w:shd w:val="clear" w:color="auto" w:fill="auto"/>
            <w:noWrap/>
            <w:vAlign w:val="bottom"/>
            <w:hideMark/>
          </w:tcPr>
          <w:p w14:paraId="2B978500"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ค่าสูงสุด</w:t>
            </w:r>
          </w:p>
        </w:tc>
        <w:tc>
          <w:tcPr>
            <w:tcW w:w="638" w:type="pct"/>
            <w:tcBorders>
              <w:top w:val="single" w:sz="4" w:space="0" w:color="auto"/>
              <w:bottom w:val="single" w:sz="4" w:space="0" w:color="auto"/>
            </w:tcBorders>
            <w:shd w:val="clear" w:color="auto" w:fill="auto"/>
            <w:noWrap/>
            <w:vAlign w:val="bottom"/>
            <w:hideMark/>
          </w:tcPr>
          <w:p w14:paraId="6ED61149" w14:textId="77777777" w:rsidR="00EF10BF" w:rsidRPr="008A0800" w:rsidRDefault="00EF10BF" w:rsidP="007E7915">
            <w:pPr>
              <w:spacing w:after="0" w:line="240" w:lineRule="auto"/>
              <w:rPr>
                <w:rFonts w:ascii="TH Sarabun New" w:eastAsia="Times New Roman" w:hAnsi="TH Sarabun New" w:cs="TH Sarabun New"/>
                <w:b/>
                <w:bCs/>
                <w:sz w:val="28"/>
                <w:szCs w:val="28"/>
              </w:rPr>
            </w:pPr>
            <w:r w:rsidRPr="008A0800">
              <w:rPr>
                <w:rFonts w:ascii="TH Sarabun New" w:eastAsia="Times New Roman" w:hAnsi="TH Sarabun New" w:cs="TH Sarabun New"/>
                <w:b/>
                <w:bCs/>
                <w:sz w:val="28"/>
                <w:szCs w:val="28"/>
                <w:cs/>
              </w:rPr>
              <w:t>ค่าต่ำสุด</w:t>
            </w:r>
          </w:p>
        </w:tc>
      </w:tr>
      <w:tr w:rsidR="00EF10BF" w:rsidRPr="008A0800" w14:paraId="2FBEF62C" w14:textId="77777777" w:rsidTr="007E7915">
        <w:trPr>
          <w:trHeight w:val="285"/>
        </w:trPr>
        <w:tc>
          <w:tcPr>
            <w:tcW w:w="2034" w:type="pct"/>
            <w:tcBorders>
              <w:top w:val="single" w:sz="4" w:space="0" w:color="auto"/>
            </w:tcBorders>
            <w:shd w:val="clear" w:color="auto" w:fill="auto"/>
            <w:noWrap/>
            <w:vAlign w:val="bottom"/>
            <w:hideMark/>
          </w:tcPr>
          <w:p w14:paraId="3F3ADE0B"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ปริมาณการบริโภคไข่ไก่</w:t>
            </w:r>
            <w:r w:rsidRPr="008A0800">
              <w:rPr>
                <w:rFonts w:ascii="TH Sarabun New" w:eastAsia="Times New Roman" w:hAnsi="TH Sarabun New" w:cs="TH Sarabun New" w:hint="cs"/>
                <w:sz w:val="28"/>
                <w:szCs w:val="28"/>
                <w:cs/>
              </w:rPr>
              <w:t>รายเดือน</w:t>
            </w:r>
            <w:r w:rsidRPr="008A0800">
              <w:rPr>
                <w:rFonts w:ascii="TH Sarabun New" w:eastAsia="Times New Roman" w:hAnsi="TH Sarabun New" w:cs="TH Sarabun New"/>
                <w:sz w:val="28"/>
                <w:szCs w:val="28"/>
              </w:rPr>
              <w:t xml:space="preserve"> (</w:t>
            </w:r>
            <w:r w:rsidRPr="008A0800">
              <w:rPr>
                <w:rFonts w:ascii="TH Sarabun New" w:eastAsia="Times New Roman" w:hAnsi="TH Sarabun New" w:cs="TH Sarabun New"/>
                <w:sz w:val="28"/>
                <w:szCs w:val="28"/>
                <w:cs/>
              </w:rPr>
              <w:t>ล้านฟอง)</w:t>
            </w:r>
          </w:p>
        </w:tc>
        <w:tc>
          <w:tcPr>
            <w:tcW w:w="639" w:type="pct"/>
            <w:tcBorders>
              <w:top w:val="single" w:sz="4" w:space="0" w:color="auto"/>
            </w:tcBorders>
            <w:shd w:val="clear" w:color="auto" w:fill="auto"/>
            <w:noWrap/>
            <w:vAlign w:val="bottom"/>
            <w:hideMark/>
          </w:tcPr>
          <w:p w14:paraId="5065148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1,126.041</w:t>
            </w:r>
          </w:p>
        </w:tc>
        <w:tc>
          <w:tcPr>
            <w:tcW w:w="1050" w:type="pct"/>
            <w:tcBorders>
              <w:top w:val="single" w:sz="4" w:space="0" w:color="auto"/>
            </w:tcBorders>
            <w:shd w:val="clear" w:color="auto" w:fill="auto"/>
            <w:noWrap/>
            <w:vAlign w:val="bottom"/>
            <w:hideMark/>
          </w:tcPr>
          <w:p w14:paraId="50D1524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112.454</w:t>
            </w:r>
          </w:p>
        </w:tc>
        <w:tc>
          <w:tcPr>
            <w:tcW w:w="639" w:type="pct"/>
            <w:tcBorders>
              <w:top w:val="single" w:sz="4" w:space="0" w:color="auto"/>
            </w:tcBorders>
            <w:shd w:val="clear" w:color="auto" w:fill="auto"/>
            <w:noWrap/>
            <w:vAlign w:val="bottom"/>
            <w:hideMark/>
          </w:tcPr>
          <w:p w14:paraId="094EB328"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1,321.219</w:t>
            </w:r>
          </w:p>
        </w:tc>
        <w:tc>
          <w:tcPr>
            <w:tcW w:w="638" w:type="pct"/>
            <w:tcBorders>
              <w:top w:val="single" w:sz="4" w:space="0" w:color="auto"/>
            </w:tcBorders>
            <w:shd w:val="clear" w:color="auto" w:fill="auto"/>
            <w:noWrap/>
            <w:vAlign w:val="bottom"/>
            <w:hideMark/>
          </w:tcPr>
          <w:p w14:paraId="2B3BC9F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925.959</w:t>
            </w:r>
          </w:p>
        </w:tc>
      </w:tr>
      <w:tr w:rsidR="00EF10BF" w:rsidRPr="008A0800" w14:paraId="6AC4A144" w14:textId="77777777" w:rsidTr="007E7915">
        <w:trPr>
          <w:trHeight w:val="285"/>
        </w:trPr>
        <w:tc>
          <w:tcPr>
            <w:tcW w:w="2034" w:type="pct"/>
            <w:shd w:val="clear" w:color="auto" w:fill="auto"/>
            <w:noWrap/>
            <w:vAlign w:val="bottom"/>
            <w:hideMark/>
          </w:tcPr>
          <w:p w14:paraId="4BF6C4BC"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ราคาขายปลีกไข่ไก่</w:t>
            </w:r>
            <w:r w:rsidRPr="008A0800">
              <w:rPr>
                <w:rFonts w:ascii="TH Sarabun New" w:eastAsia="Times New Roman" w:hAnsi="TH Sarabun New" w:cs="TH Sarabun New"/>
                <w:sz w:val="28"/>
                <w:szCs w:val="28"/>
              </w:rPr>
              <w:t xml:space="preserve"> (</w:t>
            </w:r>
            <w:r w:rsidRPr="008A0800">
              <w:rPr>
                <w:rFonts w:ascii="TH Sarabun New" w:eastAsia="Times New Roman" w:hAnsi="TH Sarabun New" w:cs="TH Sarabun New"/>
                <w:sz w:val="28"/>
                <w:szCs w:val="28"/>
                <w:cs/>
              </w:rPr>
              <w:t>บาทต่อฟอง)</w:t>
            </w:r>
          </w:p>
        </w:tc>
        <w:tc>
          <w:tcPr>
            <w:tcW w:w="639" w:type="pct"/>
            <w:shd w:val="clear" w:color="auto" w:fill="auto"/>
            <w:noWrap/>
            <w:vAlign w:val="bottom"/>
            <w:hideMark/>
          </w:tcPr>
          <w:p w14:paraId="54E63677"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3.348</w:t>
            </w:r>
          </w:p>
        </w:tc>
        <w:tc>
          <w:tcPr>
            <w:tcW w:w="1050" w:type="pct"/>
            <w:shd w:val="clear" w:color="auto" w:fill="auto"/>
            <w:noWrap/>
            <w:vAlign w:val="bottom"/>
            <w:hideMark/>
          </w:tcPr>
          <w:p w14:paraId="1EC448BA"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0.337</w:t>
            </w:r>
          </w:p>
        </w:tc>
        <w:tc>
          <w:tcPr>
            <w:tcW w:w="639" w:type="pct"/>
            <w:shd w:val="clear" w:color="auto" w:fill="auto"/>
            <w:noWrap/>
            <w:vAlign w:val="bottom"/>
            <w:hideMark/>
          </w:tcPr>
          <w:p w14:paraId="6B26C4B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4.456</w:t>
            </w:r>
          </w:p>
        </w:tc>
        <w:tc>
          <w:tcPr>
            <w:tcW w:w="638" w:type="pct"/>
            <w:shd w:val="clear" w:color="auto" w:fill="auto"/>
            <w:noWrap/>
            <w:vAlign w:val="bottom"/>
            <w:hideMark/>
          </w:tcPr>
          <w:p w14:paraId="49555C59"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2.73</w:t>
            </w:r>
          </w:p>
        </w:tc>
      </w:tr>
      <w:tr w:rsidR="00EF10BF" w:rsidRPr="008A0800" w14:paraId="3C49130C" w14:textId="77777777" w:rsidTr="007E7915">
        <w:trPr>
          <w:trHeight w:val="285"/>
        </w:trPr>
        <w:tc>
          <w:tcPr>
            <w:tcW w:w="2034" w:type="pct"/>
            <w:shd w:val="clear" w:color="auto" w:fill="auto"/>
            <w:noWrap/>
            <w:vAlign w:val="bottom"/>
            <w:hideMark/>
          </w:tcPr>
          <w:p w14:paraId="146B8CDD" w14:textId="77777777" w:rsidR="00EF10BF" w:rsidRPr="008A0800" w:rsidRDefault="00EF10BF" w:rsidP="007E7915">
            <w:pPr>
              <w:spacing w:after="0" w:line="240" w:lineRule="auto"/>
              <w:jc w:val="left"/>
              <w:rPr>
                <w:rFonts w:ascii="TH Sarabun New" w:eastAsia="Times New Roman" w:hAnsi="TH Sarabun New" w:cs="TH Sarabun New"/>
                <w:sz w:val="28"/>
                <w:szCs w:val="28"/>
              </w:rPr>
            </w:pPr>
            <w:r w:rsidRPr="008A0800">
              <w:rPr>
                <w:rFonts w:ascii="TH Sarabun New" w:eastAsia="Times New Roman" w:hAnsi="TH Sarabun New" w:cs="TH Sarabun New"/>
                <w:sz w:val="28"/>
                <w:szCs w:val="28"/>
                <w:cs/>
              </w:rPr>
              <w:t>ราคาขายปลีกไข่เป็ด</w:t>
            </w:r>
            <w:r w:rsidRPr="008A0800">
              <w:rPr>
                <w:rFonts w:ascii="TH Sarabun New" w:eastAsia="Times New Roman" w:hAnsi="TH Sarabun New" w:cs="TH Sarabun New"/>
                <w:sz w:val="28"/>
                <w:szCs w:val="28"/>
              </w:rPr>
              <w:t xml:space="preserve"> (</w:t>
            </w:r>
            <w:r w:rsidRPr="008A0800">
              <w:rPr>
                <w:rFonts w:ascii="TH Sarabun New" w:eastAsia="Times New Roman" w:hAnsi="TH Sarabun New" w:cs="TH Sarabun New"/>
                <w:sz w:val="28"/>
                <w:szCs w:val="28"/>
                <w:cs/>
              </w:rPr>
              <w:t>บาทต่อฟอง)</w:t>
            </w:r>
          </w:p>
        </w:tc>
        <w:tc>
          <w:tcPr>
            <w:tcW w:w="639" w:type="pct"/>
            <w:shd w:val="clear" w:color="auto" w:fill="auto"/>
            <w:noWrap/>
            <w:vAlign w:val="bottom"/>
            <w:hideMark/>
          </w:tcPr>
          <w:p w14:paraId="7D07C7FB"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4.381</w:t>
            </w:r>
          </w:p>
        </w:tc>
        <w:tc>
          <w:tcPr>
            <w:tcW w:w="1050" w:type="pct"/>
            <w:shd w:val="clear" w:color="auto" w:fill="auto"/>
            <w:noWrap/>
            <w:vAlign w:val="bottom"/>
            <w:hideMark/>
          </w:tcPr>
          <w:p w14:paraId="2E8FF640"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0.387</w:t>
            </w:r>
          </w:p>
        </w:tc>
        <w:tc>
          <w:tcPr>
            <w:tcW w:w="639" w:type="pct"/>
            <w:shd w:val="clear" w:color="auto" w:fill="auto"/>
            <w:noWrap/>
            <w:vAlign w:val="bottom"/>
            <w:hideMark/>
          </w:tcPr>
          <w:p w14:paraId="63E6B7B6"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5.183</w:t>
            </w:r>
          </w:p>
        </w:tc>
        <w:tc>
          <w:tcPr>
            <w:tcW w:w="638" w:type="pct"/>
            <w:shd w:val="clear" w:color="auto" w:fill="auto"/>
            <w:noWrap/>
            <w:vAlign w:val="bottom"/>
            <w:hideMark/>
          </w:tcPr>
          <w:p w14:paraId="25229F61" w14:textId="77777777" w:rsidR="00EF10BF" w:rsidRPr="008A0800" w:rsidRDefault="00EF10BF" w:rsidP="007E7915">
            <w:pPr>
              <w:spacing w:after="0" w:line="240" w:lineRule="auto"/>
              <w:rPr>
                <w:rFonts w:ascii="TH Sarabun New" w:eastAsia="Times New Roman" w:hAnsi="TH Sarabun New" w:cs="TH Sarabun New"/>
                <w:sz w:val="28"/>
                <w:szCs w:val="28"/>
              </w:rPr>
            </w:pPr>
            <w:r w:rsidRPr="008A0800">
              <w:rPr>
                <w:rFonts w:ascii="TH Sarabun New" w:eastAsia="Times New Roman" w:hAnsi="TH Sarabun New" w:cs="TH Sarabun New"/>
                <w:sz w:val="28"/>
                <w:szCs w:val="28"/>
              </w:rPr>
              <w:t>3.80</w:t>
            </w:r>
          </w:p>
        </w:tc>
      </w:tr>
    </w:tbl>
    <w:p w14:paraId="5A6C7FC9" w14:textId="77777777" w:rsidR="00EF10BF" w:rsidRPr="008A0800" w:rsidRDefault="00EF10BF" w:rsidP="00EF10BF">
      <w:pPr>
        <w:spacing w:after="0"/>
        <w:rPr>
          <w:rFonts w:ascii="TH Sarabun New" w:hAnsi="TH Sarabun New" w:cs="TH Sarabun New"/>
          <w:b/>
          <w:bCs/>
          <w:sz w:val="32"/>
        </w:rPr>
      </w:pPr>
    </w:p>
    <w:p w14:paraId="23D0BE05" w14:textId="77777777" w:rsidR="00F73F0B" w:rsidRPr="008A0800" w:rsidRDefault="00F73F0B" w:rsidP="00F73F0B">
      <w:pPr>
        <w:jc w:val="both"/>
        <w:rPr>
          <w:rFonts w:ascii="TH Sarabun New" w:hAnsi="TH Sarabun New" w:cs="TH Sarabun New"/>
          <w:sz w:val="32"/>
        </w:rPr>
      </w:pPr>
      <w:r w:rsidRPr="008A0800">
        <w:rPr>
          <w:rFonts w:ascii="TH Sarabun New" w:hAnsi="TH Sarabun New" w:cs="TH Sarabun New" w:hint="cs"/>
          <w:sz w:val="32"/>
          <w:cs/>
        </w:rPr>
        <w:t>ข้อมูลที่ใช้ในการพยากรณ์ปริมาณการบริโภคไข่ไก่สามารถเข้าถึงได้ที่</w:t>
      </w:r>
    </w:p>
    <w:p w14:paraId="1A1680F0" w14:textId="77777777" w:rsidR="00F73F0B" w:rsidRPr="008A0800" w:rsidRDefault="00F73F0B" w:rsidP="00F73F0B">
      <w:pPr>
        <w:jc w:val="both"/>
        <w:rPr>
          <w:rFonts w:ascii="TH Sarabun New" w:hAnsi="TH Sarabun New" w:cs="TH Sarabun New"/>
          <w:sz w:val="32"/>
          <w:cs/>
        </w:rPr>
      </w:pPr>
      <w:r w:rsidRPr="008A0800">
        <w:rPr>
          <w:rFonts w:ascii="TH Sarabun New" w:hAnsi="TH Sarabun New" w:cs="TH Sarabun New"/>
          <w:sz w:val="32"/>
        </w:rPr>
        <w:t>https://drive.google.com/file/d/</w:t>
      </w:r>
      <w:r w:rsidRPr="008A0800">
        <w:rPr>
          <w:rFonts w:ascii="TH Sarabun New" w:hAnsi="TH Sarabun New" w:cs="TH Sarabun New"/>
          <w:sz w:val="32"/>
          <w:cs/>
        </w:rPr>
        <w:t>16</w:t>
      </w:r>
      <w:r w:rsidRPr="008A0800">
        <w:rPr>
          <w:rFonts w:ascii="TH Sarabun New" w:hAnsi="TH Sarabun New" w:cs="TH Sarabun New"/>
          <w:sz w:val="32"/>
        </w:rPr>
        <w:t>Ar</w:t>
      </w:r>
      <w:r w:rsidRPr="008A0800">
        <w:rPr>
          <w:rFonts w:ascii="TH Sarabun New" w:hAnsi="TH Sarabun New" w:cs="TH Sarabun New"/>
          <w:sz w:val="32"/>
          <w:cs/>
        </w:rPr>
        <w:t>2</w:t>
      </w:r>
      <w:r w:rsidRPr="008A0800">
        <w:rPr>
          <w:rFonts w:ascii="TH Sarabun New" w:hAnsi="TH Sarabun New" w:cs="TH Sarabun New"/>
          <w:sz w:val="32"/>
        </w:rPr>
        <w:t>kpFdoAmRnuO</w:t>
      </w:r>
      <w:r w:rsidRPr="008A0800">
        <w:rPr>
          <w:rFonts w:ascii="TH Sarabun New" w:hAnsi="TH Sarabun New" w:cs="TH Sarabun New"/>
          <w:sz w:val="32"/>
          <w:cs/>
        </w:rPr>
        <w:t>4</w:t>
      </w:r>
      <w:r w:rsidRPr="008A0800">
        <w:rPr>
          <w:rFonts w:ascii="TH Sarabun New" w:hAnsi="TH Sarabun New" w:cs="TH Sarabun New"/>
          <w:sz w:val="32"/>
        </w:rPr>
        <w:t>ogj</w:t>
      </w:r>
      <w:r w:rsidRPr="008A0800">
        <w:rPr>
          <w:rFonts w:ascii="TH Sarabun New" w:hAnsi="TH Sarabun New" w:cs="TH Sarabun New"/>
          <w:sz w:val="32"/>
          <w:cs/>
        </w:rPr>
        <w:t>6</w:t>
      </w:r>
      <w:r w:rsidRPr="008A0800">
        <w:rPr>
          <w:rFonts w:ascii="TH Sarabun New" w:hAnsi="TH Sarabun New" w:cs="TH Sarabun New"/>
          <w:sz w:val="32"/>
        </w:rPr>
        <w:t>ogBo</w:t>
      </w:r>
      <w:r w:rsidRPr="008A0800">
        <w:rPr>
          <w:rFonts w:ascii="TH Sarabun New" w:hAnsi="TH Sarabun New" w:cs="TH Sarabun New"/>
          <w:sz w:val="32"/>
          <w:cs/>
        </w:rPr>
        <w:t>53</w:t>
      </w:r>
      <w:r w:rsidRPr="008A0800">
        <w:rPr>
          <w:rFonts w:ascii="TH Sarabun New" w:hAnsi="TH Sarabun New" w:cs="TH Sarabun New"/>
          <w:sz w:val="32"/>
        </w:rPr>
        <w:t>frPXSU/view?usp=sharing</w:t>
      </w:r>
    </w:p>
    <w:p w14:paraId="6C5D36B9" w14:textId="77777777" w:rsidR="00F73F0B" w:rsidRPr="008A0800" w:rsidRDefault="00F73F0B" w:rsidP="00F73F0B">
      <w:pPr>
        <w:rPr>
          <w:rFonts w:ascii="TH Sarabun New" w:hAnsi="TH Sarabun New" w:cs="TH Sarabun New"/>
          <w:sz w:val="32"/>
        </w:rPr>
      </w:pPr>
      <w:r w:rsidRPr="008A0800">
        <w:rPr>
          <w:rFonts w:ascii="TH Sarabun New" w:hAnsi="TH Sarabun New" w:cs="TH Sarabun New"/>
          <w:noProof/>
          <w:sz w:val="32"/>
        </w:rPr>
        <w:drawing>
          <wp:inline distT="0" distB="0" distL="0" distR="0" wp14:anchorId="4F09589C" wp14:editId="349926D3">
            <wp:extent cx="1647825" cy="1657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47825" cy="1657350"/>
                    </a:xfrm>
                    <a:prstGeom prst="rect">
                      <a:avLst/>
                    </a:prstGeom>
                    <a:noFill/>
                    <a:ln>
                      <a:noFill/>
                    </a:ln>
                  </pic:spPr>
                </pic:pic>
              </a:graphicData>
            </a:graphic>
          </wp:inline>
        </w:drawing>
      </w:r>
    </w:p>
    <w:p w14:paraId="361F067D" w14:textId="77777777" w:rsidR="00EF10BF" w:rsidRPr="008A0800" w:rsidRDefault="00EF10BF" w:rsidP="00EF10BF">
      <w:pPr>
        <w:tabs>
          <w:tab w:val="left" w:pos="5040"/>
        </w:tabs>
        <w:ind w:firstLine="720"/>
        <w:jc w:val="left"/>
        <w:rPr>
          <w:rFonts w:ascii="TH Sarabun New" w:hAnsi="TH Sarabun New" w:cs="TH Sarabun New"/>
          <w:b/>
          <w:bCs/>
          <w:sz w:val="32"/>
        </w:rPr>
      </w:pPr>
    </w:p>
    <w:p w14:paraId="5F48C14D" w14:textId="77777777" w:rsidR="00EF10BF" w:rsidRPr="008A0800" w:rsidRDefault="00EF10BF" w:rsidP="00EF10BF">
      <w:pPr>
        <w:rPr>
          <w:rFonts w:ascii="TH Sarabun New" w:hAnsi="TH Sarabun New" w:cs="TH Sarabun New"/>
          <w:b/>
          <w:bCs/>
          <w:sz w:val="32"/>
        </w:rPr>
      </w:pPr>
    </w:p>
    <w:p w14:paraId="052C834A" w14:textId="77777777" w:rsidR="00EF10BF" w:rsidRPr="008A0800" w:rsidRDefault="00EF10BF" w:rsidP="00EF10BF">
      <w:pPr>
        <w:rPr>
          <w:rFonts w:ascii="TH Sarabun New" w:hAnsi="TH Sarabun New" w:cs="TH Sarabun New"/>
          <w:cs/>
        </w:rPr>
        <w:sectPr w:rsidR="00EF10BF" w:rsidRPr="008A0800" w:rsidSect="007220F0">
          <w:pgSz w:w="11906" w:h="16838"/>
          <w:pgMar w:top="1440" w:right="1440" w:bottom="1440" w:left="1440" w:header="720" w:footer="720" w:gutter="0"/>
          <w:cols w:space="720"/>
          <w:docGrid w:linePitch="360"/>
        </w:sectPr>
      </w:pPr>
    </w:p>
    <w:p w14:paraId="17B558F8" w14:textId="77777777" w:rsidR="00EF10BF" w:rsidRPr="008A0800" w:rsidRDefault="00EF10BF" w:rsidP="00EF10BF">
      <w:pPr>
        <w:spacing w:after="0"/>
        <w:rPr>
          <w:rFonts w:ascii="TH Sarabun New" w:hAnsi="TH Sarabun New" w:cs="TH Sarabun New"/>
          <w:sz w:val="32"/>
        </w:rPr>
      </w:pPr>
    </w:p>
    <w:p w14:paraId="2322E695" w14:textId="77777777" w:rsidR="00EF10BF" w:rsidRPr="008A0800" w:rsidRDefault="00EF10BF" w:rsidP="00EF10BF">
      <w:pPr>
        <w:spacing w:after="0"/>
        <w:rPr>
          <w:rFonts w:ascii="TH Sarabun New" w:hAnsi="TH Sarabun New" w:cs="TH Sarabun New"/>
          <w:sz w:val="32"/>
        </w:rPr>
      </w:pPr>
    </w:p>
    <w:p w14:paraId="0CF4965B" w14:textId="77777777" w:rsidR="00EF10BF" w:rsidRPr="008A0800" w:rsidRDefault="00EF10BF" w:rsidP="00EF10BF">
      <w:pPr>
        <w:spacing w:after="0"/>
        <w:rPr>
          <w:rFonts w:ascii="TH Sarabun New" w:hAnsi="TH Sarabun New" w:cs="TH Sarabun New"/>
          <w:sz w:val="32"/>
        </w:rPr>
      </w:pPr>
    </w:p>
    <w:p w14:paraId="1E38EBB1" w14:textId="77777777" w:rsidR="00EF10BF" w:rsidRPr="008A0800" w:rsidRDefault="00EF10BF" w:rsidP="00EF10BF">
      <w:pPr>
        <w:rPr>
          <w:rFonts w:ascii="TH Sarabun New" w:hAnsi="TH Sarabun New" w:cs="TH Sarabun New"/>
          <w:sz w:val="32"/>
        </w:rPr>
      </w:pPr>
    </w:p>
    <w:p w14:paraId="08B6957C" w14:textId="77777777" w:rsidR="00EF10BF" w:rsidRPr="008A0800" w:rsidRDefault="00EF10BF" w:rsidP="00EF10BF">
      <w:pPr>
        <w:rPr>
          <w:rFonts w:ascii="TH Sarabun New" w:hAnsi="TH Sarabun New" w:cs="TH Sarabun New"/>
          <w:sz w:val="32"/>
        </w:rPr>
      </w:pPr>
    </w:p>
    <w:p w14:paraId="5F9161A7" w14:textId="77777777" w:rsidR="00EF10BF" w:rsidRPr="008A0800" w:rsidRDefault="00EF10BF" w:rsidP="00EF10BF">
      <w:pPr>
        <w:rPr>
          <w:rFonts w:ascii="TH Sarabun New" w:hAnsi="TH Sarabun New" w:cs="TH Sarabun New"/>
          <w:sz w:val="32"/>
        </w:rPr>
      </w:pPr>
    </w:p>
    <w:p w14:paraId="675C38EE" w14:textId="77777777" w:rsidR="00EF10BF" w:rsidRPr="008A0800" w:rsidRDefault="00EF10BF" w:rsidP="00EF10BF">
      <w:pPr>
        <w:rPr>
          <w:rFonts w:ascii="TH Sarabun New" w:hAnsi="TH Sarabun New" w:cs="TH Sarabun New"/>
          <w:sz w:val="32"/>
        </w:rPr>
      </w:pPr>
    </w:p>
    <w:p w14:paraId="5800E690" w14:textId="77777777" w:rsidR="00EF10BF" w:rsidRPr="008A0800" w:rsidRDefault="00EF10BF" w:rsidP="00EF10BF">
      <w:pPr>
        <w:rPr>
          <w:rFonts w:ascii="TH Sarabun New" w:hAnsi="TH Sarabun New" w:cs="TH Sarabun New"/>
          <w:sz w:val="32"/>
        </w:rPr>
      </w:pPr>
    </w:p>
    <w:p w14:paraId="359A15EE" w14:textId="77777777" w:rsidR="00EF10BF" w:rsidRPr="008A0800" w:rsidRDefault="00EF10BF" w:rsidP="00EF10BF">
      <w:pPr>
        <w:rPr>
          <w:rFonts w:ascii="TH Sarabun New" w:hAnsi="TH Sarabun New" w:cs="TH Sarabun New"/>
          <w:sz w:val="32"/>
        </w:rPr>
      </w:pPr>
    </w:p>
    <w:p w14:paraId="73480959" w14:textId="77777777" w:rsidR="00EF10BF" w:rsidRPr="008A0800" w:rsidRDefault="00EF10BF" w:rsidP="00EF10BF">
      <w:pPr>
        <w:rPr>
          <w:rFonts w:ascii="TH Sarabun New" w:hAnsi="TH Sarabun New" w:cs="TH Sarabun New"/>
          <w:sz w:val="32"/>
        </w:rPr>
      </w:pPr>
    </w:p>
    <w:p w14:paraId="2D9B9CE2" w14:textId="18234EAE" w:rsidR="00EF10BF" w:rsidRPr="008A0800" w:rsidRDefault="00EF10BF" w:rsidP="00EF10BF">
      <w:pPr>
        <w:pStyle w:val="Heading2"/>
        <w:rPr>
          <w:rFonts w:ascii="TH Sarabun New" w:hAnsi="TH Sarabun New" w:cs="TH Sarabun New"/>
          <w:b/>
          <w:bCs/>
          <w:color w:val="auto"/>
          <w:sz w:val="32"/>
          <w:szCs w:val="32"/>
        </w:rPr>
      </w:pPr>
      <w:bookmarkStart w:id="390" w:name="_Toc63933122"/>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ข</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ARIMA</w:t>
      </w:r>
      <w:bookmarkEnd w:id="390"/>
    </w:p>
    <w:p w14:paraId="45DE6630" w14:textId="77777777" w:rsidR="00EF10BF" w:rsidRPr="008A0800" w:rsidRDefault="00EF10BF" w:rsidP="00EF10BF">
      <w:pPr>
        <w:spacing w:after="0"/>
        <w:rPr>
          <w:rFonts w:ascii="TH Sarabun New" w:hAnsi="TH Sarabun New" w:cs="TH Sarabun New"/>
          <w:b/>
          <w:bCs/>
          <w:sz w:val="32"/>
        </w:rPr>
      </w:pPr>
    </w:p>
    <w:p w14:paraId="00032259" w14:textId="77777777" w:rsidR="00EF10BF" w:rsidRPr="008A0800" w:rsidRDefault="00EF10BF" w:rsidP="00EF10BF">
      <w:pPr>
        <w:spacing w:after="0"/>
        <w:rPr>
          <w:rFonts w:ascii="TH Sarabun New" w:hAnsi="TH Sarabun New" w:cs="TH Sarabun New"/>
          <w:b/>
          <w:bCs/>
          <w:sz w:val="32"/>
        </w:rPr>
      </w:pPr>
    </w:p>
    <w:p w14:paraId="13495AD2" w14:textId="77777777" w:rsidR="00EF10BF" w:rsidRPr="008A0800" w:rsidRDefault="00EF10BF" w:rsidP="00EF10BF">
      <w:pPr>
        <w:spacing w:after="0"/>
        <w:rPr>
          <w:rFonts w:ascii="TH Sarabun New" w:hAnsi="TH Sarabun New" w:cs="TH Sarabun New"/>
          <w:b/>
          <w:bCs/>
          <w:sz w:val="32"/>
        </w:rPr>
      </w:pPr>
    </w:p>
    <w:p w14:paraId="002DDD65" w14:textId="77777777" w:rsidR="00EF10BF" w:rsidRPr="008A0800" w:rsidRDefault="00EF10BF" w:rsidP="00EF10BF">
      <w:pPr>
        <w:spacing w:after="0"/>
        <w:rPr>
          <w:rFonts w:ascii="TH Sarabun New" w:hAnsi="TH Sarabun New" w:cs="TH Sarabun New"/>
          <w:b/>
          <w:bCs/>
          <w:sz w:val="32"/>
        </w:rPr>
      </w:pPr>
    </w:p>
    <w:p w14:paraId="7A932858" w14:textId="77777777" w:rsidR="00EF10BF" w:rsidRPr="008A0800" w:rsidRDefault="00EF10BF" w:rsidP="00EF10BF">
      <w:pPr>
        <w:spacing w:after="0"/>
        <w:rPr>
          <w:rFonts w:ascii="TH Sarabun New" w:hAnsi="TH Sarabun New" w:cs="TH Sarabun New"/>
          <w:b/>
          <w:bCs/>
          <w:sz w:val="32"/>
        </w:rPr>
      </w:pPr>
    </w:p>
    <w:p w14:paraId="7A7FA673" w14:textId="77777777" w:rsidR="00EF10BF" w:rsidRPr="008A0800" w:rsidRDefault="00EF10BF" w:rsidP="00EF10BF">
      <w:pPr>
        <w:spacing w:after="0"/>
        <w:rPr>
          <w:rFonts w:ascii="TH Sarabun New" w:hAnsi="TH Sarabun New" w:cs="TH Sarabun New"/>
          <w:b/>
          <w:bCs/>
          <w:sz w:val="32"/>
        </w:rPr>
      </w:pPr>
    </w:p>
    <w:p w14:paraId="0E217EBE" w14:textId="77777777" w:rsidR="00EF10BF" w:rsidRPr="008A0800" w:rsidRDefault="00EF10BF" w:rsidP="00EF10BF">
      <w:pPr>
        <w:spacing w:after="0"/>
        <w:rPr>
          <w:rFonts w:ascii="TH Sarabun New" w:hAnsi="TH Sarabun New" w:cs="TH Sarabun New"/>
          <w:b/>
          <w:bCs/>
          <w:sz w:val="32"/>
        </w:rPr>
      </w:pPr>
    </w:p>
    <w:p w14:paraId="36080755" w14:textId="77777777" w:rsidR="00EF10BF" w:rsidRPr="008A0800" w:rsidRDefault="00EF10BF" w:rsidP="00EF10BF">
      <w:pPr>
        <w:spacing w:after="0"/>
        <w:rPr>
          <w:rFonts w:ascii="TH Sarabun New" w:hAnsi="TH Sarabun New" w:cs="TH Sarabun New"/>
          <w:b/>
          <w:bCs/>
          <w:sz w:val="32"/>
        </w:rPr>
      </w:pPr>
    </w:p>
    <w:p w14:paraId="6D0E0638" w14:textId="77777777" w:rsidR="00EF10BF" w:rsidRPr="008A0800" w:rsidRDefault="00EF10BF" w:rsidP="00EF10BF">
      <w:pPr>
        <w:spacing w:after="0"/>
        <w:rPr>
          <w:rFonts w:ascii="TH Sarabun New" w:hAnsi="TH Sarabun New" w:cs="TH Sarabun New"/>
          <w:b/>
          <w:bCs/>
          <w:sz w:val="32"/>
        </w:rPr>
      </w:pPr>
    </w:p>
    <w:p w14:paraId="4E1170FA" w14:textId="77777777" w:rsidR="00EF10BF" w:rsidRPr="008A0800" w:rsidRDefault="00EF10BF" w:rsidP="00EF10BF">
      <w:pPr>
        <w:spacing w:after="0"/>
        <w:rPr>
          <w:rFonts w:ascii="TH Sarabun New" w:hAnsi="TH Sarabun New" w:cs="TH Sarabun New"/>
          <w:b/>
          <w:bCs/>
          <w:sz w:val="32"/>
          <w:cs/>
        </w:rPr>
        <w:sectPr w:rsidR="00EF10BF" w:rsidRPr="008A0800" w:rsidSect="00E341DC">
          <w:pgSz w:w="11906" w:h="16838"/>
          <w:pgMar w:top="1440" w:right="1440" w:bottom="1440" w:left="1440" w:header="720" w:footer="720" w:gutter="0"/>
          <w:cols w:space="720"/>
          <w:titlePg/>
          <w:docGrid w:linePitch="360"/>
        </w:sectPr>
      </w:pPr>
    </w:p>
    <w:p w14:paraId="0E28108C" w14:textId="77777777" w:rsidR="00EF10BF" w:rsidRPr="008A0800" w:rsidRDefault="00EF10BF" w:rsidP="00EF10BF">
      <w:pPr>
        <w:spacing w:after="0" w:line="256" w:lineRule="auto"/>
        <w:jc w:val="left"/>
        <w:rPr>
          <w:rFonts w:ascii="TH SarabunPSK" w:hAnsi="TH SarabunPSK"/>
          <w:b/>
          <w:bCs/>
          <w:sz w:val="32"/>
        </w:rPr>
      </w:pPr>
      <w:r w:rsidRPr="008A0800">
        <w:rPr>
          <w:rFonts w:ascii="TH SarabunPSK" w:hAnsi="TH SarabunPSK"/>
          <w:b/>
          <w:bCs/>
          <w:sz w:val="32"/>
          <w:cs/>
        </w:rPr>
        <w:lastRenderedPageBreak/>
        <w:t xml:space="preserve">แบบจำลอง </w:t>
      </w:r>
      <w:r w:rsidRPr="008A0800">
        <w:rPr>
          <w:rFonts w:ascii="TH SarabunPSK" w:hAnsi="TH SarabunPSK"/>
          <w:b/>
          <w:bCs/>
          <w:sz w:val="32"/>
        </w:rPr>
        <w:t>ARIMA(</w:t>
      </w:r>
      <w:r w:rsidRPr="008A0800">
        <w:rPr>
          <w:rFonts w:ascii="TH SarabunPSK" w:hAnsi="TH SarabunPSK" w:hint="cs"/>
          <w:b/>
          <w:bCs/>
          <w:sz w:val="32"/>
          <w:cs/>
        </w:rPr>
        <w:t>2</w:t>
      </w:r>
      <w:r w:rsidRPr="008A0800">
        <w:rPr>
          <w:rFonts w:ascii="TH SarabunPSK" w:hAnsi="TH SarabunPSK" w:hint="cs"/>
          <w:b/>
          <w:bCs/>
          <w:sz w:val="32"/>
        </w:rPr>
        <w:t>,</w:t>
      </w:r>
      <w:r w:rsidRPr="008A0800">
        <w:rPr>
          <w:rFonts w:ascii="TH SarabunPSK" w:hAnsi="TH SarabunPSK" w:hint="cs"/>
          <w:b/>
          <w:bCs/>
          <w:sz w:val="32"/>
          <w:cs/>
        </w:rPr>
        <w:t>1</w:t>
      </w:r>
      <w:r w:rsidRPr="008A0800">
        <w:rPr>
          <w:rFonts w:ascii="TH SarabunPSK" w:hAnsi="TH SarabunPSK" w:hint="cs"/>
          <w:b/>
          <w:bCs/>
          <w:sz w:val="32"/>
        </w:rPr>
        <w:t>,</w:t>
      </w:r>
      <w:r w:rsidRPr="008A0800">
        <w:rPr>
          <w:rFonts w:ascii="TH SarabunPSK" w:hAnsi="TH SarabunPSK" w:hint="cs"/>
          <w:b/>
          <w:bCs/>
          <w:sz w:val="32"/>
          <w:cs/>
        </w:rPr>
        <w:t>0) ในการพยากรณ์ปริมาณการบริโภคไข่ไก่</w:t>
      </w:r>
    </w:p>
    <w:tbl>
      <w:tblPr>
        <w:tblW w:w="7924" w:type="dxa"/>
        <w:tblInd w:w="108" w:type="dxa"/>
        <w:tblLook w:val="04A0" w:firstRow="1" w:lastRow="0" w:firstColumn="1" w:lastColumn="0" w:noHBand="0" w:noVBand="1"/>
      </w:tblPr>
      <w:tblGrid>
        <w:gridCol w:w="2368"/>
        <w:gridCol w:w="1268"/>
        <w:gridCol w:w="1096"/>
        <w:gridCol w:w="2096"/>
        <w:gridCol w:w="1096"/>
      </w:tblGrid>
      <w:tr w:rsidR="00EF10BF" w:rsidRPr="008A0800" w14:paraId="296E15A1" w14:textId="77777777" w:rsidTr="007E7915">
        <w:trPr>
          <w:trHeight w:val="285"/>
        </w:trPr>
        <w:tc>
          <w:tcPr>
            <w:tcW w:w="3636" w:type="dxa"/>
            <w:gridSpan w:val="2"/>
            <w:noWrap/>
            <w:vAlign w:val="bottom"/>
            <w:hideMark/>
          </w:tcPr>
          <w:p w14:paraId="320F89A7"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Included observations: 95</w:t>
            </w:r>
          </w:p>
        </w:tc>
        <w:tc>
          <w:tcPr>
            <w:tcW w:w="1096" w:type="dxa"/>
            <w:noWrap/>
            <w:vAlign w:val="bottom"/>
            <w:hideMark/>
          </w:tcPr>
          <w:p w14:paraId="19208763" w14:textId="77777777" w:rsidR="00EF10BF" w:rsidRPr="008A0800" w:rsidRDefault="00EF10BF" w:rsidP="007E7915">
            <w:pPr>
              <w:spacing w:line="256" w:lineRule="auto"/>
              <w:jc w:val="left"/>
              <w:rPr>
                <w:rFonts w:ascii="TH SarabunPSK" w:eastAsia="Times New Roman" w:hAnsi="TH SarabunPSK"/>
                <w:sz w:val="28"/>
                <w:szCs w:val="28"/>
              </w:rPr>
            </w:pPr>
          </w:p>
        </w:tc>
        <w:tc>
          <w:tcPr>
            <w:tcW w:w="2096" w:type="dxa"/>
            <w:noWrap/>
            <w:vAlign w:val="bottom"/>
            <w:hideMark/>
          </w:tcPr>
          <w:p w14:paraId="0FF6B1E4"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061331E7" w14:textId="77777777" w:rsidR="00EF10BF" w:rsidRPr="008A0800" w:rsidRDefault="00EF10BF" w:rsidP="007E7915">
            <w:pPr>
              <w:spacing w:after="0" w:line="256" w:lineRule="auto"/>
              <w:jc w:val="left"/>
              <w:rPr>
                <w:rFonts w:cs="Cordia New"/>
                <w:sz w:val="20"/>
                <w:szCs w:val="20"/>
              </w:rPr>
            </w:pPr>
          </w:p>
        </w:tc>
      </w:tr>
      <w:tr w:rsidR="00EF10BF" w:rsidRPr="008A0800" w14:paraId="311353FC" w14:textId="77777777" w:rsidTr="007E7915">
        <w:trPr>
          <w:trHeight w:val="285"/>
        </w:trPr>
        <w:tc>
          <w:tcPr>
            <w:tcW w:w="4732" w:type="dxa"/>
            <w:gridSpan w:val="3"/>
            <w:noWrap/>
            <w:vAlign w:val="bottom"/>
            <w:hideMark/>
          </w:tcPr>
          <w:p w14:paraId="7F40897E"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Convergence achieved after 8 iterations</w:t>
            </w:r>
          </w:p>
        </w:tc>
        <w:tc>
          <w:tcPr>
            <w:tcW w:w="2096" w:type="dxa"/>
            <w:noWrap/>
            <w:vAlign w:val="bottom"/>
            <w:hideMark/>
          </w:tcPr>
          <w:p w14:paraId="69E795F7" w14:textId="77777777" w:rsidR="00EF10BF" w:rsidRPr="008A0800" w:rsidRDefault="00EF10BF" w:rsidP="007E7915">
            <w:pPr>
              <w:spacing w:line="256" w:lineRule="auto"/>
              <w:jc w:val="left"/>
              <w:rPr>
                <w:rFonts w:ascii="TH SarabunPSK" w:eastAsia="Times New Roman" w:hAnsi="TH SarabunPSK"/>
                <w:sz w:val="28"/>
                <w:szCs w:val="28"/>
              </w:rPr>
            </w:pPr>
          </w:p>
        </w:tc>
        <w:tc>
          <w:tcPr>
            <w:tcW w:w="1096" w:type="dxa"/>
            <w:noWrap/>
            <w:vAlign w:val="bottom"/>
            <w:hideMark/>
          </w:tcPr>
          <w:p w14:paraId="747113D9" w14:textId="77777777" w:rsidR="00EF10BF" w:rsidRPr="008A0800" w:rsidRDefault="00EF10BF" w:rsidP="007E7915">
            <w:pPr>
              <w:spacing w:after="0" w:line="256" w:lineRule="auto"/>
              <w:jc w:val="left"/>
              <w:rPr>
                <w:rFonts w:cs="Cordia New"/>
                <w:sz w:val="20"/>
                <w:szCs w:val="20"/>
              </w:rPr>
            </w:pPr>
          </w:p>
        </w:tc>
      </w:tr>
      <w:tr w:rsidR="00EF10BF" w:rsidRPr="008A0800" w14:paraId="293CA279" w14:textId="77777777" w:rsidTr="007E7915">
        <w:trPr>
          <w:trHeight w:val="285"/>
        </w:trPr>
        <w:tc>
          <w:tcPr>
            <w:tcW w:w="6828" w:type="dxa"/>
            <w:gridSpan w:val="4"/>
            <w:noWrap/>
            <w:vAlign w:val="bottom"/>
            <w:hideMark/>
          </w:tcPr>
          <w:p w14:paraId="4D89B09B"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Coefficient covariance computed using outer product of gradients</w:t>
            </w:r>
          </w:p>
        </w:tc>
        <w:tc>
          <w:tcPr>
            <w:tcW w:w="1096" w:type="dxa"/>
            <w:noWrap/>
            <w:vAlign w:val="bottom"/>
            <w:hideMark/>
          </w:tcPr>
          <w:p w14:paraId="3648FDC8" w14:textId="77777777" w:rsidR="00EF10BF" w:rsidRPr="008A0800" w:rsidRDefault="00EF10BF" w:rsidP="007E7915">
            <w:pPr>
              <w:spacing w:line="256" w:lineRule="auto"/>
              <w:jc w:val="left"/>
              <w:rPr>
                <w:rFonts w:ascii="TH SarabunPSK" w:eastAsia="Times New Roman" w:hAnsi="TH SarabunPSK"/>
                <w:sz w:val="28"/>
                <w:szCs w:val="28"/>
              </w:rPr>
            </w:pPr>
          </w:p>
        </w:tc>
      </w:tr>
      <w:tr w:rsidR="00EF10BF" w:rsidRPr="008A0800" w14:paraId="1300D410" w14:textId="77777777" w:rsidTr="007E7915">
        <w:trPr>
          <w:trHeight w:val="285"/>
        </w:trPr>
        <w:tc>
          <w:tcPr>
            <w:tcW w:w="2368" w:type="dxa"/>
            <w:noWrap/>
            <w:vAlign w:val="bottom"/>
            <w:hideMark/>
          </w:tcPr>
          <w:p w14:paraId="1631B402" w14:textId="77777777" w:rsidR="00EF10BF" w:rsidRPr="008A0800" w:rsidRDefault="00EF10BF" w:rsidP="007E7915">
            <w:pPr>
              <w:spacing w:after="0" w:line="256" w:lineRule="auto"/>
              <w:jc w:val="left"/>
              <w:rPr>
                <w:rFonts w:cs="Cordia New"/>
                <w:sz w:val="20"/>
                <w:szCs w:val="20"/>
              </w:rPr>
            </w:pPr>
          </w:p>
        </w:tc>
        <w:tc>
          <w:tcPr>
            <w:tcW w:w="1268" w:type="dxa"/>
            <w:noWrap/>
            <w:vAlign w:val="bottom"/>
            <w:hideMark/>
          </w:tcPr>
          <w:p w14:paraId="0BD35F1C"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46F4795B" w14:textId="77777777" w:rsidR="00EF10BF" w:rsidRPr="008A0800" w:rsidRDefault="00EF10BF" w:rsidP="007E7915">
            <w:pPr>
              <w:spacing w:after="0" w:line="256" w:lineRule="auto"/>
              <w:jc w:val="left"/>
              <w:rPr>
                <w:rFonts w:cs="Cordia New"/>
                <w:sz w:val="20"/>
                <w:szCs w:val="20"/>
              </w:rPr>
            </w:pPr>
          </w:p>
        </w:tc>
        <w:tc>
          <w:tcPr>
            <w:tcW w:w="2096" w:type="dxa"/>
            <w:noWrap/>
            <w:vAlign w:val="bottom"/>
            <w:hideMark/>
          </w:tcPr>
          <w:p w14:paraId="2BE07D23"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5E2D82D3" w14:textId="77777777" w:rsidR="00EF10BF" w:rsidRPr="008A0800" w:rsidRDefault="00EF10BF" w:rsidP="007E7915">
            <w:pPr>
              <w:spacing w:after="0" w:line="256" w:lineRule="auto"/>
              <w:jc w:val="left"/>
              <w:rPr>
                <w:rFonts w:cs="Cordia New"/>
                <w:sz w:val="20"/>
                <w:szCs w:val="20"/>
              </w:rPr>
            </w:pPr>
          </w:p>
        </w:tc>
      </w:tr>
      <w:tr w:rsidR="00EF10BF" w:rsidRPr="008A0800" w14:paraId="1FB11BC0" w14:textId="77777777" w:rsidTr="007E7915">
        <w:trPr>
          <w:trHeight w:val="285"/>
        </w:trPr>
        <w:tc>
          <w:tcPr>
            <w:tcW w:w="2368" w:type="dxa"/>
            <w:noWrap/>
            <w:vAlign w:val="bottom"/>
            <w:hideMark/>
          </w:tcPr>
          <w:p w14:paraId="21D42382"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Variable</w:t>
            </w:r>
          </w:p>
        </w:tc>
        <w:tc>
          <w:tcPr>
            <w:tcW w:w="1268" w:type="dxa"/>
            <w:noWrap/>
            <w:vAlign w:val="bottom"/>
            <w:hideMark/>
          </w:tcPr>
          <w:p w14:paraId="626306D2"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Coefficient</w:t>
            </w:r>
          </w:p>
        </w:tc>
        <w:tc>
          <w:tcPr>
            <w:tcW w:w="1096" w:type="dxa"/>
            <w:noWrap/>
            <w:vAlign w:val="bottom"/>
            <w:hideMark/>
          </w:tcPr>
          <w:p w14:paraId="0C0982E7"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Std. Error</w:t>
            </w:r>
          </w:p>
        </w:tc>
        <w:tc>
          <w:tcPr>
            <w:tcW w:w="2096" w:type="dxa"/>
            <w:noWrap/>
            <w:vAlign w:val="bottom"/>
            <w:hideMark/>
          </w:tcPr>
          <w:p w14:paraId="63EF9EE0"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t-Statistic</w:t>
            </w:r>
          </w:p>
        </w:tc>
        <w:tc>
          <w:tcPr>
            <w:tcW w:w="1096" w:type="dxa"/>
            <w:noWrap/>
            <w:vAlign w:val="bottom"/>
            <w:hideMark/>
          </w:tcPr>
          <w:p w14:paraId="7AAED1BC"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Prob.  </w:t>
            </w:r>
          </w:p>
        </w:tc>
      </w:tr>
      <w:tr w:rsidR="00EF10BF" w:rsidRPr="008A0800" w14:paraId="1D2B4D5D" w14:textId="77777777" w:rsidTr="007E7915">
        <w:trPr>
          <w:trHeight w:val="285"/>
        </w:trPr>
        <w:tc>
          <w:tcPr>
            <w:tcW w:w="2368" w:type="dxa"/>
            <w:noWrap/>
            <w:vAlign w:val="bottom"/>
            <w:hideMark/>
          </w:tcPr>
          <w:p w14:paraId="6882515D" w14:textId="77777777" w:rsidR="00EF10BF" w:rsidRPr="008A0800" w:rsidRDefault="00EF10BF" w:rsidP="007E7915">
            <w:pPr>
              <w:spacing w:line="256" w:lineRule="auto"/>
              <w:jc w:val="left"/>
              <w:rPr>
                <w:rFonts w:ascii="TH SarabunPSK" w:eastAsia="Times New Roman" w:hAnsi="TH SarabunPSK"/>
                <w:sz w:val="28"/>
                <w:szCs w:val="28"/>
              </w:rPr>
            </w:pPr>
          </w:p>
        </w:tc>
        <w:tc>
          <w:tcPr>
            <w:tcW w:w="1268" w:type="dxa"/>
            <w:noWrap/>
            <w:vAlign w:val="bottom"/>
            <w:hideMark/>
          </w:tcPr>
          <w:p w14:paraId="6A785AF6"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26468B13" w14:textId="77777777" w:rsidR="00EF10BF" w:rsidRPr="008A0800" w:rsidRDefault="00EF10BF" w:rsidP="007E7915">
            <w:pPr>
              <w:spacing w:after="0" w:line="256" w:lineRule="auto"/>
              <w:jc w:val="left"/>
              <w:rPr>
                <w:rFonts w:cs="Cordia New"/>
                <w:sz w:val="20"/>
                <w:szCs w:val="20"/>
              </w:rPr>
            </w:pPr>
          </w:p>
        </w:tc>
        <w:tc>
          <w:tcPr>
            <w:tcW w:w="2096" w:type="dxa"/>
            <w:noWrap/>
            <w:vAlign w:val="bottom"/>
            <w:hideMark/>
          </w:tcPr>
          <w:p w14:paraId="7B522D78"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1AA73F12" w14:textId="77777777" w:rsidR="00EF10BF" w:rsidRPr="008A0800" w:rsidRDefault="00EF10BF" w:rsidP="007E7915">
            <w:pPr>
              <w:spacing w:after="0" w:line="256" w:lineRule="auto"/>
              <w:jc w:val="left"/>
              <w:rPr>
                <w:rFonts w:cs="Cordia New"/>
                <w:sz w:val="20"/>
                <w:szCs w:val="20"/>
              </w:rPr>
            </w:pPr>
          </w:p>
        </w:tc>
      </w:tr>
      <w:tr w:rsidR="00EF10BF" w:rsidRPr="008A0800" w14:paraId="3227F299" w14:textId="77777777" w:rsidTr="007E7915">
        <w:trPr>
          <w:trHeight w:val="285"/>
        </w:trPr>
        <w:tc>
          <w:tcPr>
            <w:tcW w:w="2368" w:type="dxa"/>
            <w:noWrap/>
            <w:vAlign w:val="bottom"/>
            <w:hideMark/>
          </w:tcPr>
          <w:p w14:paraId="2143A8A0"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C</w:t>
            </w:r>
          </w:p>
        </w:tc>
        <w:tc>
          <w:tcPr>
            <w:tcW w:w="1268" w:type="dxa"/>
            <w:noWrap/>
            <w:vAlign w:val="bottom"/>
            <w:hideMark/>
          </w:tcPr>
          <w:p w14:paraId="3BA8D2AC"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2.318803</w:t>
            </w:r>
          </w:p>
        </w:tc>
        <w:tc>
          <w:tcPr>
            <w:tcW w:w="1096" w:type="dxa"/>
            <w:noWrap/>
            <w:vAlign w:val="bottom"/>
            <w:hideMark/>
          </w:tcPr>
          <w:p w14:paraId="56A6F470"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2.713232</w:t>
            </w:r>
          </w:p>
        </w:tc>
        <w:tc>
          <w:tcPr>
            <w:tcW w:w="2096" w:type="dxa"/>
            <w:noWrap/>
            <w:vAlign w:val="bottom"/>
            <w:hideMark/>
          </w:tcPr>
          <w:p w14:paraId="5DFC525D"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0.854628</w:t>
            </w:r>
          </w:p>
        </w:tc>
        <w:tc>
          <w:tcPr>
            <w:tcW w:w="1096" w:type="dxa"/>
            <w:noWrap/>
            <w:vAlign w:val="bottom"/>
            <w:hideMark/>
          </w:tcPr>
          <w:p w14:paraId="33F0A648"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0.395</w:t>
            </w:r>
          </w:p>
        </w:tc>
      </w:tr>
      <w:tr w:rsidR="00EF10BF" w:rsidRPr="008A0800" w14:paraId="4C79DB63" w14:textId="77777777" w:rsidTr="007E7915">
        <w:trPr>
          <w:trHeight w:val="285"/>
        </w:trPr>
        <w:tc>
          <w:tcPr>
            <w:tcW w:w="2368" w:type="dxa"/>
            <w:noWrap/>
            <w:vAlign w:val="bottom"/>
            <w:hideMark/>
          </w:tcPr>
          <w:p w14:paraId="41929446"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AR(1)</w:t>
            </w:r>
          </w:p>
        </w:tc>
        <w:tc>
          <w:tcPr>
            <w:tcW w:w="1268" w:type="dxa"/>
            <w:noWrap/>
            <w:vAlign w:val="bottom"/>
            <w:hideMark/>
          </w:tcPr>
          <w:p w14:paraId="2F4F2037"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-0.51135</w:t>
            </w:r>
          </w:p>
        </w:tc>
        <w:tc>
          <w:tcPr>
            <w:tcW w:w="1096" w:type="dxa"/>
            <w:noWrap/>
            <w:vAlign w:val="bottom"/>
            <w:hideMark/>
          </w:tcPr>
          <w:p w14:paraId="0993AF35"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0.09586</w:t>
            </w:r>
          </w:p>
        </w:tc>
        <w:tc>
          <w:tcPr>
            <w:tcW w:w="2096" w:type="dxa"/>
            <w:noWrap/>
            <w:vAlign w:val="bottom"/>
            <w:hideMark/>
          </w:tcPr>
          <w:p w14:paraId="01B533D6"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-5.334367</w:t>
            </w:r>
          </w:p>
        </w:tc>
        <w:tc>
          <w:tcPr>
            <w:tcW w:w="1096" w:type="dxa"/>
            <w:noWrap/>
            <w:vAlign w:val="bottom"/>
            <w:hideMark/>
          </w:tcPr>
          <w:p w14:paraId="1F925955"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w:t>
            </w:r>
          </w:p>
        </w:tc>
      </w:tr>
      <w:tr w:rsidR="00EF10BF" w:rsidRPr="008A0800" w14:paraId="41B111FD" w14:textId="77777777" w:rsidTr="007E7915">
        <w:trPr>
          <w:trHeight w:val="285"/>
        </w:trPr>
        <w:tc>
          <w:tcPr>
            <w:tcW w:w="2368" w:type="dxa"/>
            <w:noWrap/>
            <w:vAlign w:val="bottom"/>
            <w:hideMark/>
          </w:tcPr>
          <w:p w14:paraId="79E236B5"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AR(2)</w:t>
            </w:r>
          </w:p>
        </w:tc>
        <w:tc>
          <w:tcPr>
            <w:tcW w:w="1268" w:type="dxa"/>
            <w:noWrap/>
            <w:vAlign w:val="bottom"/>
            <w:hideMark/>
          </w:tcPr>
          <w:p w14:paraId="7659C479"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0.027192</w:t>
            </w:r>
          </w:p>
        </w:tc>
        <w:tc>
          <w:tcPr>
            <w:tcW w:w="1096" w:type="dxa"/>
            <w:noWrap/>
            <w:vAlign w:val="bottom"/>
            <w:hideMark/>
          </w:tcPr>
          <w:p w14:paraId="6CD3469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0.095217</w:t>
            </w:r>
          </w:p>
        </w:tc>
        <w:tc>
          <w:tcPr>
            <w:tcW w:w="2096" w:type="dxa"/>
            <w:noWrap/>
            <w:vAlign w:val="bottom"/>
            <w:hideMark/>
          </w:tcPr>
          <w:p w14:paraId="00474F8C"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0.28558</w:t>
            </w:r>
          </w:p>
        </w:tc>
        <w:tc>
          <w:tcPr>
            <w:tcW w:w="1096" w:type="dxa"/>
            <w:noWrap/>
            <w:vAlign w:val="bottom"/>
            <w:hideMark/>
          </w:tcPr>
          <w:p w14:paraId="4AC34EC1"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0.7758</w:t>
            </w:r>
          </w:p>
        </w:tc>
      </w:tr>
      <w:tr w:rsidR="00EF10BF" w:rsidRPr="008A0800" w14:paraId="50F8B4BC" w14:textId="77777777" w:rsidTr="007E7915">
        <w:trPr>
          <w:trHeight w:val="285"/>
        </w:trPr>
        <w:tc>
          <w:tcPr>
            <w:tcW w:w="2368" w:type="dxa"/>
            <w:noWrap/>
            <w:vAlign w:val="bottom"/>
            <w:hideMark/>
          </w:tcPr>
          <w:p w14:paraId="410BF0E6"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SIGMASQ</w:t>
            </w:r>
          </w:p>
        </w:tc>
        <w:tc>
          <w:tcPr>
            <w:tcW w:w="1268" w:type="dxa"/>
            <w:noWrap/>
            <w:vAlign w:val="bottom"/>
            <w:hideMark/>
          </w:tcPr>
          <w:p w14:paraId="0225872B"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1524.207</w:t>
            </w:r>
          </w:p>
        </w:tc>
        <w:tc>
          <w:tcPr>
            <w:tcW w:w="1096" w:type="dxa"/>
            <w:noWrap/>
            <w:vAlign w:val="bottom"/>
            <w:hideMark/>
          </w:tcPr>
          <w:p w14:paraId="74BF2767"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244.6625</w:t>
            </w:r>
          </w:p>
        </w:tc>
        <w:tc>
          <w:tcPr>
            <w:tcW w:w="2096" w:type="dxa"/>
            <w:noWrap/>
            <w:vAlign w:val="bottom"/>
            <w:hideMark/>
          </w:tcPr>
          <w:p w14:paraId="64578FC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6.229837</w:t>
            </w:r>
          </w:p>
        </w:tc>
        <w:tc>
          <w:tcPr>
            <w:tcW w:w="1096" w:type="dxa"/>
            <w:noWrap/>
            <w:vAlign w:val="bottom"/>
            <w:hideMark/>
          </w:tcPr>
          <w:p w14:paraId="0E32E144"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w:t>
            </w:r>
          </w:p>
        </w:tc>
      </w:tr>
      <w:tr w:rsidR="00EF10BF" w:rsidRPr="008A0800" w14:paraId="7EB6AE74" w14:textId="77777777" w:rsidTr="007E7915">
        <w:trPr>
          <w:trHeight w:val="285"/>
        </w:trPr>
        <w:tc>
          <w:tcPr>
            <w:tcW w:w="2368" w:type="dxa"/>
            <w:noWrap/>
            <w:vAlign w:val="bottom"/>
            <w:hideMark/>
          </w:tcPr>
          <w:p w14:paraId="703A71A0" w14:textId="77777777" w:rsidR="00EF10BF" w:rsidRPr="008A0800" w:rsidRDefault="00EF10BF" w:rsidP="007E7915">
            <w:pPr>
              <w:spacing w:line="256" w:lineRule="auto"/>
              <w:jc w:val="left"/>
              <w:rPr>
                <w:rFonts w:ascii="TH SarabunPSK" w:eastAsia="Times New Roman" w:hAnsi="TH SarabunPSK"/>
                <w:sz w:val="28"/>
                <w:szCs w:val="28"/>
              </w:rPr>
            </w:pPr>
          </w:p>
        </w:tc>
        <w:tc>
          <w:tcPr>
            <w:tcW w:w="1268" w:type="dxa"/>
            <w:noWrap/>
            <w:vAlign w:val="bottom"/>
            <w:hideMark/>
          </w:tcPr>
          <w:p w14:paraId="0D260575"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06AC1693" w14:textId="77777777" w:rsidR="00EF10BF" w:rsidRPr="008A0800" w:rsidRDefault="00EF10BF" w:rsidP="007E7915">
            <w:pPr>
              <w:spacing w:after="0" w:line="256" w:lineRule="auto"/>
              <w:jc w:val="left"/>
              <w:rPr>
                <w:rFonts w:cs="Cordia New"/>
                <w:sz w:val="20"/>
                <w:szCs w:val="20"/>
              </w:rPr>
            </w:pPr>
          </w:p>
        </w:tc>
        <w:tc>
          <w:tcPr>
            <w:tcW w:w="2096" w:type="dxa"/>
            <w:noWrap/>
            <w:vAlign w:val="bottom"/>
            <w:hideMark/>
          </w:tcPr>
          <w:p w14:paraId="12EABA4E"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51F9FEF4" w14:textId="77777777" w:rsidR="00EF10BF" w:rsidRPr="008A0800" w:rsidRDefault="00EF10BF" w:rsidP="007E7915">
            <w:pPr>
              <w:spacing w:after="0" w:line="256" w:lineRule="auto"/>
              <w:jc w:val="left"/>
              <w:rPr>
                <w:rFonts w:cs="Cordia New"/>
                <w:sz w:val="20"/>
                <w:szCs w:val="20"/>
              </w:rPr>
            </w:pPr>
          </w:p>
        </w:tc>
      </w:tr>
      <w:tr w:rsidR="00EF10BF" w:rsidRPr="008A0800" w14:paraId="6534EC9A" w14:textId="77777777" w:rsidTr="007E7915">
        <w:trPr>
          <w:trHeight w:val="285"/>
        </w:trPr>
        <w:tc>
          <w:tcPr>
            <w:tcW w:w="2368" w:type="dxa"/>
            <w:noWrap/>
            <w:vAlign w:val="bottom"/>
            <w:hideMark/>
          </w:tcPr>
          <w:p w14:paraId="414F93D9"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R-squared</w:t>
            </w:r>
          </w:p>
        </w:tc>
        <w:tc>
          <w:tcPr>
            <w:tcW w:w="1268" w:type="dxa"/>
            <w:noWrap/>
            <w:vAlign w:val="bottom"/>
            <w:hideMark/>
          </w:tcPr>
          <w:p w14:paraId="24E7C17A"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0.274911</w:t>
            </w:r>
          </w:p>
        </w:tc>
        <w:tc>
          <w:tcPr>
            <w:tcW w:w="3192" w:type="dxa"/>
            <w:gridSpan w:val="2"/>
            <w:noWrap/>
            <w:vAlign w:val="bottom"/>
            <w:hideMark/>
          </w:tcPr>
          <w:p w14:paraId="69F63065"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Mean dependent var</w:t>
            </w:r>
          </w:p>
        </w:tc>
        <w:tc>
          <w:tcPr>
            <w:tcW w:w="1096" w:type="dxa"/>
            <w:noWrap/>
            <w:vAlign w:val="bottom"/>
            <w:hideMark/>
          </w:tcPr>
          <w:p w14:paraId="24AB930C"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2.6085</w:t>
            </w:r>
          </w:p>
        </w:tc>
      </w:tr>
      <w:tr w:rsidR="00EF10BF" w:rsidRPr="008A0800" w14:paraId="6B13D0DC" w14:textId="77777777" w:rsidTr="007E7915">
        <w:trPr>
          <w:trHeight w:val="285"/>
        </w:trPr>
        <w:tc>
          <w:tcPr>
            <w:tcW w:w="2368" w:type="dxa"/>
            <w:noWrap/>
            <w:vAlign w:val="bottom"/>
            <w:hideMark/>
          </w:tcPr>
          <w:p w14:paraId="3A65C775"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Adjusted R-squared</w:t>
            </w:r>
          </w:p>
        </w:tc>
        <w:tc>
          <w:tcPr>
            <w:tcW w:w="1268" w:type="dxa"/>
            <w:noWrap/>
            <w:vAlign w:val="bottom"/>
            <w:hideMark/>
          </w:tcPr>
          <w:p w14:paraId="6DA1A27A"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0.251007</w:t>
            </w:r>
          </w:p>
        </w:tc>
        <w:tc>
          <w:tcPr>
            <w:tcW w:w="3192" w:type="dxa"/>
            <w:gridSpan w:val="2"/>
            <w:noWrap/>
            <w:vAlign w:val="bottom"/>
            <w:hideMark/>
          </w:tcPr>
          <w:p w14:paraId="6CE30D64"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S.D. dependent var</w:t>
            </w:r>
          </w:p>
        </w:tc>
        <w:tc>
          <w:tcPr>
            <w:tcW w:w="1096" w:type="dxa"/>
            <w:noWrap/>
            <w:vAlign w:val="bottom"/>
            <w:hideMark/>
          </w:tcPr>
          <w:p w14:paraId="5D85A4E5"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46.09187</w:t>
            </w:r>
          </w:p>
        </w:tc>
      </w:tr>
      <w:tr w:rsidR="00EF10BF" w:rsidRPr="008A0800" w14:paraId="1BB64D09" w14:textId="77777777" w:rsidTr="007E7915">
        <w:trPr>
          <w:trHeight w:val="285"/>
        </w:trPr>
        <w:tc>
          <w:tcPr>
            <w:tcW w:w="2368" w:type="dxa"/>
            <w:noWrap/>
            <w:vAlign w:val="bottom"/>
            <w:hideMark/>
          </w:tcPr>
          <w:p w14:paraId="724088CC"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S.E. of regression</w:t>
            </w:r>
          </w:p>
        </w:tc>
        <w:tc>
          <w:tcPr>
            <w:tcW w:w="1268" w:type="dxa"/>
            <w:noWrap/>
            <w:vAlign w:val="bottom"/>
            <w:hideMark/>
          </w:tcPr>
          <w:p w14:paraId="30CCE42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39.88992</w:t>
            </w:r>
          </w:p>
        </w:tc>
        <w:tc>
          <w:tcPr>
            <w:tcW w:w="3192" w:type="dxa"/>
            <w:gridSpan w:val="2"/>
            <w:noWrap/>
            <w:vAlign w:val="bottom"/>
            <w:hideMark/>
          </w:tcPr>
          <w:p w14:paraId="3F58C717"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Akaike info criterion (AIC)</w:t>
            </w:r>
          </w:p>
        </w:tc>
        <w:tc>
          <w:tcPr>
            <w:tcW w:w="1096" w:type="dxa"/>
            <w:noWrap/>
            <w:vAlign w:val="bottom"/>
            <w:hideMark/>
          </w:tcPr>
          <w:p w14:paraId="4BDA95EC"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10.25474</w:t>
            </w:r>
          </w:p>
        </w:tc>
      </w:tr>
      <w:tr w:rsidR="00EF10BF" w:rsidRPr="008A0800" w14:paraId="679DA980" w14:textId="77777777" w:rsidTr="007E7915">
        <w:trPr>
          <w:trHeight w:val="285"/>
        </w:trPr>
        <w:tc>
          <w:tcPr>
            <w:tcW w:w="2368" w:type="dxa"/>
            <w:noWrap/>
            <w:vAlign w:val="bottom"/>
            <w:hideMark/>
          </w:tcPr>
          <w:p w14:paraId="3BB624FE"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Sum squared resid</w:t>
            </w:r>
          </w:p>
        </w:tc>
        <w:tc>
          <w:tcPr>
            <w:tcW w:w="1268" w:type="dxa"/>
            <w:noWrap/>
            <w:vAlign w:val="bottom"/>
            <w:hideMark/>
          </w:tcPr>
          <w:p w14:paraId="55B5EC21"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144799.7</w:t>
            </w:r>
          </w:p>
        </w:tc>
        <w:tc>
          <w:tcPr>
            <w:tcW w:w="3192" w:type="dxa"/>
            <w:gridSpan w:val="2"/>
            <w:noWrap/>
            <w:vAlign w:val="bottom"/>
            <w:hideMark/>
          </w:tcPr>
          <w:p w14:paraId="3F308F3F"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Schwarz criterion (BIC)</w:t>
            </w:r>
          </w:p>
        </w:tc>
        <w:tc>
          <w:tcPr>
            <w:tcW w:w="1096" w:type="dxa"/>
            <w:noWrap/>
            <w:vAlign w:val="bottom"/>
            <w:hideMark/>
          </w:tcPr>
          <w:p w14:paraId="44F434E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10.36227</w:t>
            </w:r>
          </w:p>
        </w:tc>
      </w:tr>
      <w:tr w:rsidR="00EF10BF" w:rsidRPr="008A0800" w14:paraId="67E59D2E" w14:textId="77777777" w:rsidTr="007E7915">
        <w:trPr>
          <w:trHeight w:val="285"/>
        </w:trPr>
        <w:tc>
          <w:tcPr>
            <w:tcW w:w="2368" w:type="dxa"/>
            <w:noWrap/>
            <w:vAlign w:val="bottom"/>
            <w:hideMark/>
          </w:tcPr>
          <w:p w14:paraId="267C86D1"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Log likelihood</w:t>
            </w:r>
          </w:p>
        </w:tc>
        <w:tc>
          <w:tcPr>
            <w:tcW w:w="1268" w:type="dxa"/>
            <w:noWrap/>
            <w:vAlign w:val="bottom"/>
            <w:hideMark/>
          </w:tcPr>
          <w:p w14:paraId="124CC84F"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-483.1</w:t>
            </w:r>
          </w:p>
        </w:tc>
        <w:tc>
          <w:tcPr>
            <w:tcW w:w="3192" w:type="dxa"/>
            <w:gridSpan w:val="2"/>
            <w:noWrap/>
            <w:vAlign w:val="bottom"/>
            <w:hideMark/>
          </w:tcPr>
          <w:p w14:paraId="26AD4402"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Hannan-Quinn criter.</w:t>
            </w:r>
          </w:p>
        </w:tc>
        <w:tc>
          <w:tcPr>
            <w:tcW w:w="1096" w:type="dxa"/>
            <w:noWrap/>
            <w:vAlign w:val="bottom"/>
            <w:hideMark/>
          </w:tcPr>
          <w:p w14:paraId="6016DB3D"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10.29819</w:t>
            </w:r>
          </w:p>
        </w:tc>
      </w:tr>
      <w:tr w:rsidR="00EF10BF" w:rsidRPr="008A0800" w14:paraId="7AFA5BAF" w14:textId="77777777" w:rsidTr="007E7915">
        <w:trPr>
          <w:trHeight w:val="285"/>
        </w:trPr>
        <w:tc>
          <w:tcPr>
            <w:tcW w:w="2368" w:type="dxa"/>
            <w:noWrap/>
            <w:vAlign w:val="bottom"/>
            <w:hideMark/>
          </w:tcPr>
          <w:p w14:paraId="6ECBEEBC"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F-statistic</w:t>
            </w:r>
          </w:p>
        </w:tc>
        <w:tc>
          <w:tcPr>
            <w:tcW w:w="1268" w:type="dxa"/>
            <w:noWrap/>
            <w:vAlign w:val="bottom"/>
            <w:hideMark/>
          </w:tcPr>
          <w:p w14:paraId="20929A4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11.50063</w:t>
            </w:r>
          </w:p>
        </w:tc>
        <w:tc>
          <w:tcPr>
            <w:tcW w:w="3192" w:type="dxa"/>
            <w:gridSpan w:val="2"/>
            <w:noWrap/>
            <w:vAlign w:val="bottom"/>
            <w:hideMark/>
          </w:tcPr>
          <w:p w14:paraId="3334A879"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Durbin-Watson stat</w:t>
            </w:r>
          </w:p>
        </w:tc>
        <w:tc>
          <w:tcPr>
            <w:tcW w:w="1096" w:type="dxa"/>
            <w:noWrap/>
            <w:vAlign w:val="bottom"/>
            <w:hideMark/>
          </w:tcPr>
          <w:p w14:paraId="06300347"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2.005331</w:t>
            </w:r>
          </w:p>
        </w:tc>
      </w:tr>
      <w:tr w:rsidR="00EF10BF" w:rsidRPr="008A0800" w14:paraId="422CB59F" w14:textId="77777777" w:rsidTr="007E7915">
        <w:trPr>
          <w:trHeight w:val="285"/>
        </w:trPr>
        <w:tc>
          <w:tcPr>
            <w:tcW w:w="2368" w:type="dxa"/>
            <w:noWrap/>
            <w:vAlign w:val="bottom"/>
            <w:hideMark/>
          </w:tcPr>
          <w:p w14:paraId="719C3ECF"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Prob(F-statistic)</w:t>
            </w:r>
          </w:p>
        </w:tc>
        <w:tc>
          <w:tcPr>
            <w:tcW w:w="1268" w:type="dxa"/>
            <w:noWrap/>
            <w:vAlign w:val="bottom"/>
            <w:hideMark/>
          </w:tcPr>
          <w:p w14:paraId="12227D51"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0.000002</w:t>
            </w:r>
          </w:p>
        </w:tc>
        <w:tc>
          <w:tcPr>
            <w:tcW w:w="1096" w:type="dxa"/>
            <w:noWrap/>
            <w:vAlign w:val="bottom"/>
            <w:hideMark/>
          </w:tcPr>
          <w:p w14:paraId="502E587A" w14:textId="77777777" w:rsidR="00EF10BF" w:rsidRPr="008A0800" w:rsidRDefault="00EF10BF" w:rsidP="007E7915">
            <w:pPr>
              <w:spacing w:line="256" w:lineRule="auto"/>
              <w:jc w:val="left"/>
              <w:rPr>
                <w:rFonts w:ascii="TH SarabunPSK" w:eastAsia="Times New Roman" w:hAnsi="TH SarabunPSK"/>
                <w:sz w:val="28"/>
                <w:szCs w:val="28"/>
              </w:rPr>
            </w:pPr>
          </w:p>
        </w:tc>
        <w:tc>
          <w:tcPr>
            <w:tcW w:w="2096" w:type="dxa"/>
            <w:noWrap/>
            <w:vAlign w:val="bottom"/>
            <w:hideMark/>
          </w:tcPr>
          <w:p w14:paraId="1D05282C"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69E2F061" w14:textId="77777777" w:rsidR="00EF10BF" w:rsidRPr="008A0800" w:rsidRDefault="00EF10BF" w:rsidP="007E7915">
            <w:pPr>
              <w:spacing w:after="0" w:line="256" w:lineRule="auto"/>
              <w:jc w:val="left"/>
              <w:rPr>
                <w:rFonts w:cs="Cordia New"/>
                <w:sz w:val="20"/>
                <w:szCs w:val="20"/>
              </w:rPr>
            </w:pPr>
          </w:p>
        </w:tc>
      </w:tr>
    </w:tbl>
    <w:p w14:paraId="48405C51" w14:textId="77777777" w:rsidR="00EF10BF" w:rsidRPr="008A0800" w:rsidRDefault="00EF10BF" w:rsidP="00EF10BF">
      <w:pPr>
        <w:spacing w:after="0" w:line="256" w:lineRule="auto"/>
        <w:jc w:val="left"/>
        <w:rPr>
          <w:rFonts w:ascii="TH SarabunPSK" w:hAnsi="TH SarabunPSK"/>
          <w:sz w:val="32"/>
        </w:rPr>
      </w:pPr>
    </w:p>
    <w:p w14:paraId="68227B2C" w14:textId="77777777" w:rsidR="00EF10BF" w:rsidRPr="008A0800" w:rsidRDefault="00EF10BF" w:rsidP="00EF10BF">
      <w:pPr>
        <w:spacing w:after="0" w:line="256" w:lineRule="auto"/>
        <w:jc w:val="left"/>
        <w:rPr>
          <w:rFonts w:ascii="TH SarabunPSK" w:hAnsi="TH SarabunPSK"/>
          <w:sz w:val="32"/>
          <w:cs/>
        </w:rPr>
      </w:pPr>
    </w:p>
    <w:p w14:paraId="0DDC2878" w14:textId="77777777" w:rsidR="00EF10BF" w:rsidRPr="008A0800" w:rsidRDefault="00EF10BF" w:rsidP="00EF10BF">
      <w:pPr>
        <w:spacing w:after="0" w:line="256" w:lineRule="auto"/>
        <w:jc w:val="left"/>
        <w:rPr>
          <w:rFonts w:ascii="TH SarabunPSK" w:hAnsi="TH SarabunPSK"/>
          <w:sz w:val="32"/>
        </w:rPr>
      </w:pPr>
    </w:p>
    <w:p w14:paraId="52094322" w14:textId="77777777" w:rsidR="00EF10BF" w:rsidRPr="008A0800" w:rsidRDefault="00EF10BF" w:rsidP="00EF10BF">
      <w:pPr>
        <w:spacing w:after="0" w:line="256" w:lineRule="auto"/>
        <w:jc w:val="left"/>
        <w:rPr>
          <w:rFonts w:ascii="TH SarabunPSK" w:hAnsi="TH SarabunPSK"/>
          <w:sz w:val="32"/>
        </w:rPr>
      </w:pPr>
    </w:p>
    <w:p w14:paraId="48614A64" w14:textId="77777777" w:rsidR="00EF10BF" w:rsidRPr="008A0800" w:rsidRDefault="00EF10BF" w:rsidP="00EF10BF">
      <w:pPr>
        <w:spacing w:after="0" w:line="256" w:lineRule="auto"/>
        <w:jc w:val="left"/>
        <w:rPr>
          <w:rFonts w:ascii="TH SarabunPSK" w:hAnsi="TH SarabunPSK"/>
          <w:sz w:val="32"/>
        </w:rPr>
      </w:pPr>
    </w:p>
    <w:p w14:paraId="576FAC67" w14:textId="77777777" w:rsidR="00EF10BF" w:rsidRPr="008A0800" w:rsidRDefault="00EF10BF" w:rsidP="00EF10BF">
      <w:pPr>
        <w:spacing w:after="0" w:line="256" w:lineRule="auto"/>
        <w:jc w:val="left"/>
        <w:rPr>
          <w:rFonts w:ascii="TH SarabunPSK" w:hAnsi="TH SarabunPSK"/>
          <w:sz w:val="32"/>
        </w:rPr>
      </w:pPr>
    </w:p>
    <w:p w14:paraId="7235CF98" w14:textId="77777777" w:rsidR="00EF10BF" w:rsidRPr="008A0800" w:rsidRDefault="00EF10BF" w:rsidP="00EF10BF">
      <w:pPr>
        <w:spacing w:after="0" w:line="256" w:lineRule="auto"/>
        <w:jc w:val="left"/>
        <w:rPr>
          <w:rFonts w:ascii="TH SarabunPSK" w:hAnsi="TH SarabunPSK"/>
          <w:sz w:val="32"/>
        </w:rPr>
      </w:pPr>
    </w:p>
    <w:p w14:paraId="1569F4CE" w14:textId="77777777" w:rsidR="00EF10BF" w:rsidRPr="008A0800" w:rsidRDefault="00EF10BF" w:rsidP="00EF10BF">
      <w:pPr>
        <w:spacing w:after="0" w:line="256" w:lineRule="auto"/>
        <w:jc w:val="left"/>
        <w:rPr>
          <w:rFonts w:ascii="TH SarabunPSK" w:hAnsi="TH SarabunPSK"/>
          <w:sz w:val="32"/>
        </w:rPr>
      </w:pPr>
    </w:p>
    <w:p w14:paraId="1CE13C9C" w14:textId="77777777" w:rsidR="00EF10BF" w:rsidRPr="008A0800" w:rsidRDefault="00EF10BF" w:rsidP="00EF10BF">
      <w:pPr>
        <w:spacing w:after="0" w:line="256" w:lineRule="auto"/>
        <w:jc w:val="left"/>
        <w:rPr>
          <w:rFonts w:ascii="TH SarabunPSK" w:hAnsi="TH SarabunPSK"/>
          <w:sz w:val="32"/>
        </w:rPr>
      </w:pPr>
    </w:p>
    <w:p w14:paraId="07DEE1E0" w14:textId="42049E24" w:rsidR="00EF10BF" w:rsidRPr="008A0800" w:rsidRDefault="00EF10BF" w:rsidP="00EF10BF">
      <w:pPr>
        <w:spacing w:after="0" w:line="256" w:lineRule="auto"/>
        <w:jc w:val="left"/>
        <w:rPr>
          <w:rFonts w:ascii="TH SarabunPSK" w:hAnsi="TH SarabunPSK"/>
          <w:sz w:val="32"/>
        </w:rPr>
      </w:pPr>
    </w:p>
    <w:p w14:paraId="4633A152" w14:textId="45C0A340" w:rsidR="00C36C15" w:rsidRPr="008A0800" w:rsidRDefault="00C36C15" w:rsidP="00EF10BF">
      <w:pPr>
        <w:spacing w:after="0" w:line="256" w:lineRule="auto"/>
        <w:jc w:val="left"/>
        <w:rPr>
          <w:rFonts w:ascii="TH SarabunPSK" w:hAnsi="TH SarabunPSK"/>
          <w:sz w:val="32"/>
        </w:rPr>
      </w:pPr>
    </w:p>
    <w:p w14:paraId="0A43ADA3" w14:textId="61690275" w:rsidR="00C36C15" w:rsidRPr="008A0800" w:rsidRDefault="00C36C15" w:rsidP="00EF10BF">
      <w:pPr>
        <w:spacing w:after="0" w:line="256" w:lineRule="auto"/>
        <w:jc w:val="left"/>
        <w:rPr>
          <w:rFonts w:ascii="TH SarabunPSK" w:hAnsi="TH SarabunPSK"/>
          <w:sz w:val="32"/>
        </w:rPr>
      </w:pPr>
    </w:p>
    <w:p w14:paraId="14901DD8" w14:textId="77777777" w:rsidR="00C36C15" w:rsidRPr="008A0800" w:rsidRDefault="00C36C15" w:rsidP="00EF10BF">
      <w:pPr>
        <w:spacing w:after="0" w:line="256" w:lineRule="auto"/>
        <w:jc w:val="left"/>
        <w:rPr>
          <w:rFonts w:ascii="TH SarabunPSK" w:hAnsi="TH SarabunPSK"/>
          <w:sz w:val="32"/>
        </w:rPr>
      </w:pPr>
    </w:p>
    <w:p w14:paraId="0C8C0081" w14:textId="77777777" w:rsidR="00EF10BF" w:rsidRPr="008A0800" w:rsidRDefault="00EF10BF" w:rsidP="00EF10BF">
      <w:pPr>
        <w:spacing w:after="0" w:line="256" w:lineRule="auto"/>
        <w:jc w:val="left"/>
        <w:rPr>
          <w:rFonts w:ascii="TH SarabunPSK" w:hAnsi="TH SarabunPSK"/>
          <w:sz w:val="32"/>
        </w:rPr>
      </w:pPr>
    </w:p>
    <w:p w14:paraId="71FC1C31" w14:textId="77777777" w:rsidR="00EF10BF" w:rsidRPr="008A0800" w:rsidRDefault="00EF10BF" w:rsidP="00EF10BF">
      <w:pPr>
        <w:spacing w:after="0" w:line="256" w:lineRule="auto"/>
        <w:jc w:val="left"/>
        <w:rPr>
          <w:rFonts w:ascii="TH SarabunPSK" w:hAnsi="TH SarabunPSK"/>
          <w:sz w:val="32"/>
        </w:rPr>
      </w:pPr>
    </w:p>
    <w:p w14:paraId="1F626DB9" w14:textId="77777777" w:rsidR="00EF10BF" w:rsidRPr="008A0800" w:rsidRDefault="00EF10BF" w:rsidP="00EF10BF">
      <w:pPr>
        <w:spacing w:after="0" w:line="256" w:lineRule="auto"/>
        <w:jc w:val="left"/>
        <w:rPr>
          <w:rFonts w:ascii="TH SarabunPSK" w:hAnsi="TH SarabunPSK"/>
          <w:b/>
          <w:bCs/>
          <w:sz w:val="32"/>
        </w:rPr>
      </w:pPr>
      <w:r w:rsidRPr="008A0800">
        <w:rPr>
          <w:rFonts w:ascii="TH SarabunPSK" w:hAnsi="TH SarabunPSK"/>
          <w:b/>
          <w:bCs/>
          <w:sz w:val="32"/>
          <w:cs/>
        </w:rPr>
        <w:lastRenderedPageBreak/>
        <w:t xml:space="preserve">แบบจำลอง </w:t>
      </w:r>
      <w:r w:rsidRPr="008A0800">
        <w:rPr>
          <w:rFonts w:ascii="TH SarabunPSK" w:hAnsi="TH SarabunPSK"/>
          <w:b/>
          <w:bCs/>
          <w:sz w:val="32"/>
        </w:rPr>
        <w:t>ARIMA (4</w:t>
      </w:r>
      <w:r w:rsidRPr="008A0800">
        <w:rPr>
          <w:rFonts w:ascii="TH SarabunPSK" w:hAnsi="TH SarabunPSK" w:hint="cs"/>
          <w:b/>
          <w:bCs/>
          <w:sz w:val="32"/>
        </w:rPr>
        <w:t>,</w:t>
      </w:r>
      <w:r w:rsidRPr="008A0800">
        <w:rPr>
          <w:rFonts w:ascii="TH SarabunPSK" w:hAnsi="TH SarabunPSK" w:hint="cs"/>
          <w:b/>
          <w:bCs/>
          <w:sz w:val="32"/>
          <w:cs/>
        </w:rPr>
        <w:t>1</w:t>
      </w:r>
      <w:r w:rsidRPr="008A0800">
        <w:rPr>
          <w:rFonts w:ascii="TH SarabunPSK" w:hAnsi="TH SarabunPSK" w:hint="cs"/>
          <w:b/>
          <w:bCs/>
          <w:sz w:val="32"/>
        </w:rPr>
        <w:t>,</w:t>
      </w:r>
      <w:r w:rsidRPr="008A0800">
        <w:rPr>
          <w:rFonts w:ascii="TH SarabunPSK" w:hAnsi="TH SarabunPSK" w:hint="cs"/>
          <w:b/>
          <w:bCs/>
          <w:sz w:val="32"/>
          <w:cs/>
        </w:rPr>
        <w:t>4) ในการพยากรณ์ปริมาณการบริโภคไข่ไก่</w:t>
      </w:r>
    </w:p>
    <w:tbl>
      <w:tblPr>
        <w:tblW w:w="6412" w:type="dxa"/>
        <w:tblInd w:w="108" w:type="dxa"/>
        <w:tblLook w:val="04A0" w:firstRow="1" w:lastRow="0" w:firstColumn="1" w:lastColumn="0" w:noHBand="0" w:noVBand="1"/>
      </w:tblPr>
      <w:tblGrid>
        <w:gridCol w:w="1908"/>
        <w:gridCol w:w="1115"/>
        <w:gridCol w:w="1156"/>
        <w:gridCol w:w="1156"/>
        <w:gridCol w:w="1096"/>
      </w:tblGrid>
      <w:tr w:rsidR="00EF10BF" w:rsidRPr="008A0800" w14:paraId="0C22D933" w14:textId="77777777" w:rsidTr="007E7915">
        <w:trPr>
          <w:trHeight w:val="285"/>
        </w:trPr>
        <w:tc>
          <w:tcPr>
            <w:tcW w:w="1908" w:type="dxa"/>
            <w:noWrap/>
            <w:vAlign w:val="bottom"/>
            <w:hideMark/>
          </w:tcPr>
          <w:p w14:paraId="1E180323"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Variable</w:t>
            </w:r>
          </w:p>
        </w:tc>
        <w:tc>
          <w:tcPr>
            <w:tcW w:w="1096" w:type="dxa"/>
            <w:noWrap/>
            <w:vAlign w:val="bottom"/>
            <w:hideMark/>
          </w:tcPr>
          <w:p w14:paraId="1A3D20A5"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Coefficient</w:t>
            </w:r>
          </w:p>
        </w:tc>
        <w:tc>
          <w:tcPr>
            <w:tcW w:w="1156" w:type="dxa"/>
            <w:noWrap/>
            <w:vAlign w:val="bottom"/>
            <w:hideMark/>
          </w:tcPr>
          <w:p w14:paraId="361A25FF"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Std. Error</w:t>
            </w:r>
          </w:p>
        </w:tc>
        <w:tc>
          <w:tcPr>
            <w:tcW w:w="1156" w:type="dxa"/>
            <w:noWrap/>
            <w:vAlign w:val="bottom"/>
            <w:hideMark/>
          </w:tcPr>
          <w:p w14:paraId="24306920"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t-Statistic</w:t>
            </w:r>
          </w:p>
        </w:tc>
        <w:tc>
          <w:tcPr>
            <w:tcW w:w="1096" w:type="dxa"/>
            <w:noWrap/>
            <w:vAlign w:val="bottom"/>
            <w:hideMark/>
          </w:tcPr>
          <w:p w14:paraId="703DC105"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Prob.  </w:t>
            </w:r>
          </w:p>
        </w:tc>
      </w:tr>
      <w:tr w:rsidR="00EF10BF" w:rsidRPr="008A0800" w14:paraId="794565DA" w14:textId="77777777" w:rsidTr="007E7915">
        <w:trPr>
          <w:trHeight w:val="285"/>
        </w:trPr>
        <w:tc>
          <w:tcPr>
            <w:tcW w:w="1908" w:type="dxa"/>
            <w:noWrap/>
            <w:vAlign w:val="bottom"/>
            <w:hideMark/>
          </w:tcPr>
          <w:p w14:paraId="2FF34116" w14:textId="77777777" w:rsidR="00EF10BF" w:rsidRPr="008A0800" w:rsidRDefault="00EF10BF" w:rsidP="007E7915">
            <w:pPr>
              <w:spacing w:line="256" w:lineRule="auto"/>
              <w:jc w:val="left"/>
              <w:rPr>
                <w:rFonts w:ascii="TH SarabunPSK" w:eastAsia="Times New Roman" w:hAnsi="TH SarabunPSK"/>
                <w:sz w:val="28"/>
                <w:szCs w:val="28"/>
              </w:rPr>
            </w:pPr>
          </w:p>
        </w:tc>
        <w:tc>
          <w:tcPr>
            <w:tcW w:w="1096" w:type="dxa"/>
            <w:noWrap/>
            <w:vAlign w:val="bottom"/>
            <w:hideMark/>
          </w:tcPr>
          <w:p w14:paraId="2214AE61" w14:textId="77777777" w:rsidR="00EF10BF" w:rsidRPr="008A0800" w:rsidRDefault="00EF10BF" w:rsidP="007E7915">
            <w:pPr>
              <w:spacing w:after="0" w:line="256" w:lineRule="auto"/>
              <w:jc w:val="left"/>
              <w:rPr>
                <w:rFonts w:cs="Cordia New"/>
                <w:sz w:val="20"/>
                <w:szCs w:val="20"/>
              </w:rPr>
            </w:pPr>
          </w:p>
        </w:tc>
        <w:tc>
          <w:tcPr>
            <w:tcW w:w="1156" w:type="dxa"/>
            <w:noWrap/>
            <w:vAlign w:val="bottom"/>
            <w:hideMark/>
          </w:tcPr>
          <w:p w14:paraId="0E727A5C" w14:textId="77777777" w:rsidR="00EF10BF" w:rsidRPr="008A0800" w:rsidRDefault="00EF10BF" w:rsidP="007E7915">
            <w:pPr>
              <w:spacing w:after="0" w:line="256" w:lineRule="auto"/>
              <w:jc w:val="left"/>
              <w:rPr>
                <w:rFonts w:cs="Cordia New"/>
                <w:sz w:val="20"/>
                <w:szCs w:val="20"/>
              </w:rPr>
            </w:pPr>
          </w:p>
        </w:tc>
        <w:tc>
          <w:tcPr>
            <w:tcW w:w="1156" w:type="dxa"/>
            <w:noWrap/>
            <w:vAlign w:val="bottom"/>
            <w:hideMark/>
          </w:tcPr>
          <w:p w14:paraId="58CCDAF6"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45F8EA68" w14:textId="77777777" w:rsidR="00EF10BF" w:rsidRPr="008A0800" w:rsidRDefault="00EF10BF" w:rsidP="007E7915">
            <w:pPr>
              <w:spacing w:after="0" w:line="256" w:lineRule="auto"/>
              <w:jc w:val="left"/>
              <w:rPr>
                <w:rFonts w:cs="Cordia New"/>
                <w:sz w:val="20"/>
                <w:szCs w:val="20"/>
              </w:rPr>
            </w:pPr>
          </w:p>
        </w:tc>
      </w:tr>
      <w:tr w:rsidR="00EF10BF" w:rsidRPr="008A0800" w14:paraId="39BAA018" w14:textId="77777777" w:rsidTr="007E7915">
        <w:trPr>
          <w:trHeight w:val="285"/>
        </w:trPr>
        <w:tc>
          <w:tcPr>
            <w:tcW w:w="1908" w:type="dxa"/>
            <w:noWrap/>
            <w:vAlign w:val="bottom"/>
            <w:hideMark/>
          </w:tcPr>
          <w:p w14:paraId="766166BC"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C</w:t>
            </w:r>
          </w:p>
        </w:tc>
        <w:tc>
          <w:tcPr>
            <w:tcW w:w="1096" w:type="dxa"/>
            <w:noWrap/>
            <w:vAlign w:val="bottom"/>
            <w:hideMark/>
          </w:tcPr>
          <w:p w14:paraId="11AF34F5"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2.307809</w:t>
            </w:r>
          </w:p>
        </w:tc>
        <w:tc>
          <w:tcPr>
            <w:tcW w:w="1156" w:type="dxa"/>
            <w:noWrap/>
            <w:vAlign w:val="bottom"/>
            <w:hideMark/>
          </w:tcPr>
          <w:p w14:paraId="098F5BD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3.330333</w:t>
            </w:r>
          </w:p>
        </w:tc>
        <w:tc>
          <w:tcPr>
            <w:tcW w:w="1156" w:type="dxa"/>
            <w:noWrap/>
            <w:vAlign w:val="bottom"/>
            <w:hideMark/>
          </w:tcPr>
          <w:p w14:paraId="5BC23F56"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0.692967</w:t>
            </w:r>
          </w:p>
        </w:tc>
        <w:tc>
          <w:tcPr>
            <w:tcW w:w="1096" w:type="dxa"/>
            <w:noWrap/>
            <w:vAlign w:val="bottom"/>
            <w:hideMark/>
          </w:tcPr>
          <w:p w14:paraId="46049AFC"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0.4902</w:t>
            </w:r>
          </w:p>
        </w:tc>
      </w:tr>
      <w:tr w:rsidR="00EF10BF" w:rsidRPr="008A0800" w14:paraId="7D0DDB6E" w14:textId="77777777" w:rsidTr="007E7915">
        <w:trPr>
          <w:trHeight w:val="285"/>
        </w:trPr>
        <w:tc>
          <w:tcPr>
            <w:tcW w:w="1908" w:type="dxa"/>
            <w:noWrap/>
            <w:vAlign w:val="bottom"/>
            <w:hideMark/>
          </w:tcPr>
          <w:p w14:paraId="479C9DCC"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AR(1)</w:t>
            </w:r>
          </w:p>
        </w:tc>
        <w:tc>
          <w:tcPr>
            <w:tcW w:w="1096" w:type="dxa"/>
            <w:noWrap/>
            <w:vAlign w:val="bottom"/>
            <w:hideMark/>
          </w:tcPr>
          <w:p w14:paraId="5E5E7638"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-2.37796</w:t>
            </w:r>
          </w:p>
        </w:tc>
        <w:tc>
          <w:tcPr>
            <w:tcW w:w="1156" w:type="dxa"/>
            <w:noWrap/>
            <w:vAlign w:val="bottom"/>
            <w:hideMark/>
          </w:tcPr>
          <w:p w14:paraId="68EA3DC0"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0.085357</w:t>
            </w:r>
          </w:p>
        </w:tc>
        <w:tc>
          <w:tcPr>
            <w:tcW w:w="1156" w:type="dxa"/>
            <w:noWrap/>
            <w:vAlign w:val="bottom"/>
            <w:hideMark/>
          </w:tcPr>
          <w:p w14:paraId="7D4FCECE"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-27.8589</w:t>
            </w:r>
          </w:p>
        </w:tc>
        <w:tc>
          <w:tcPr>
            <w:tcW w:w="1096" w:type="dxa"/>
            <w:noWrap/>
            <w:vAlign w:val="bottom"/>
            <w:hideMark/>
          </w:tcPr>
          <w:p w14:paraId="79BDAFCA"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w:t>
            </w:r>
          </w:p>
        </w:tc>
      </w:tr>
      <w:tr w:rsidR="00EF10BF" w:rsidRPr="008A0800" w14:paraId="4430AF0A" w14:textId="77777777" w:rsidTr="007E7915">
        <w:trPr>
          <w:trHeight w:val="285"/>
        </w:trPr>
        <w:tc>
          <w:tcPr>
            <w:tcW w:w="1908" w:type="dxa"/>
            <w:noWrap/>
            <w:vAlign w:val="bottom"/>
            <w:hideMark/>
          </w:tcPr>
          <w:p w14:paraId="17A7FF54"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AR(2)</w:t>
            </w:r>
          </w:p>
        </w:tc>
        <w:tc>
          <w:tcPr>
            <w:tcW w:w="1096" w:type="dxa"/>
            <w:noWrap/>
            <w:vAlign w:val="bottom"/>
            <w:hideMark/>
          </w:tcPr>
          <w:p w14:paraId="22FAF071"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-3.07822</w:t>
            </w:r>
          </w:p>
        </w:tc>
        <w:tc>
          <w:tcPr>
            <w:tcW w:w="1156" w:type="dxa"/>
            <w:noWrap/>
            <w:vAlign w:val="bottom"/>
            <w:hideMark/>
          </w:tcPr>
          <w:p w14:paraId="0FE6D800"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0.173648</w:t>
            </w:r>
          </w:p>
        </w:tc>
        <w:tc>
          <w:tcPr>
            <w:tcW w:w="1156" w:type="dxa"/>
            <w:noWrap/>
            <w:vAlign w:val="bottom"/>
            <w:hideMark/>
          </w:tcPr>
          <w:p w14:paraId="25F92D47"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-17.7268</w:t>
            </w:r>
          </w:p>
        </w:tc>
        <w:tc>
          <w:tcPr>
            <w:tcW w:w="1096" w:type="dxa"/>
            <w:noWrap/>
            <w:vAlign w:val="bottom"/>
            <w:hideMark/>
          </w:tcPr>
          <w:p w14:paraId="634AB5E3"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w:t>
            </w:r>
          </w:p>
        </w:tc>
      </w:tr>
      <w:tr w:rsidR="00EF10BF" w:rsidRPr="008A0800" w14:paraId="388D974D" w14:textId="77777777" w:rsidTr="007E7915">
        <w:trPr>
          <w:trHeight w:val="285"/>
        </w:trPr>
        <w:tc>
          <w:tcPr>
            <w:tcW w:w="1908" w:type="dxa"/>
            <w:noWrap/>
            <w:vAlign w:val="bottom"/>
            <w:hideMark/>
          </w:tcPr>
          <w:p w14:paraId="1AB7E9DA"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AR(3)</w:t>
            </w:r>
          </w:p>
        </w:tc>
        <w:tc>
          <w:tcPr>
            <w:tcW w:w="1096" w:type="dxa"/>
            <w:noWrap/>
            <w:vAlign w:val="bottom"/>
            <w:hideMark/>
          </w:tcPr>
          <w:p w14:paraId="1C931428"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-2.2717</w:t>
            </w:r>
          </w:p>
        </w:tc>
        <w:tc>
          <w:tcPr>
            <w:tcW w:w="1156" w:type="dxa"/>
            <w:noWrap/>
            <w:vAlign w:val="bottom"/>
            <w:hideMark/>
          </w:tcPr>
          <w:p w14:paraId="517912B4"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0.176563</w:t>
            </w:r>
          </w:p>
        </w:tc>
        <w:tc>
          <w:tcPr>
            <w:tcW w:w="1156" w:type="dxa"/>
            <w:noWrap/>
            <w:vAlign w:val="bottom"/>
            <w:hideMark/>
          </w:tcPr>
          <w:p w14:paraId="2CCF6ADE"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-12.8663</w:t>
            </w:r>
          </w:p>
        </w:tc>
        <w:tc>
          <w:tcPr>
            <w:tcW w:w="1096" w:type="dxa"/>
            <w:noWrap/>
            <w:vAlign w:val="bottom"/>
            <w:hideMark/>
          </w:tcPr>
          <w:p w14:paraId="2C439A9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w:t>
            </w:r>
          </w:p>
        </w:tc>
      </w:tr>
      <w:tr w:rsidR="00EF10BF" w:rsidRPr="008A0800" w14:paraId="73AF6DAD" w14:textId="77777777" w:rsidTr="007E7915">
        <w:trPr>
          <w:trHeight w:val="285"/>
        </w:trPr>
        <w:tc>
          <w:tcPr>
            <w:tcW w:w="1908" w:type="dxa"/>
            <w:noWrap/>
            <w:vAlign w:val="bottom"/>
            <w:hideMark/>
          </w:tcPr>
          <w:p w14:paraId="2AF22AA8"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AR(4)</w:t>
            </w:r>
          </w:p>
        </w:tc>
        <w:tc>
          <w:tcPr>
            <w:tcW w:w="1096" w:type="dxa"/>
            <w:noWrap/>
            <w:vAlign w:val="bottom"/>
            <w:hideMark/>
          </w:tcPr>
          <w:p w14:paraId="275B4606"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-0.90972</w:t>
            </w:r>
          </w:p>
        </w:tc>
        <w:tc>
          <w:tcPr>
            <w:tcW w:w="1156" w:type="dxa"/>
            <w:noWrap/>
            <w:vAlign w:val="bottom"/>
            <w:hideMark/>
          </w:tcPr>
          <w:p w14:paraId="739A2998"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0.080135</w:t>
            </w:r>
          </w:p>
        </w:tc>
        <w:tc>
          <w:tcPr>
            <w:tcW w:w="1156" w:type="dxa"/>
            <w:noWrap/>
            <w:vAlign w:val="bottom"/>
            <w:hideMark/>
          </w:tcPr>
          <w:p w14:paraId="7C3AAF1D"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-11.3524</w:t>
            </w:r>
          </w:p>
        </w:tc>
        <w:tc>
          <w:tcPr>
            <w:tcW w:w="1096" w:type="dxa"/>
            <w:noWrap/>
            <w:vAlign w:val="bottom"/>
            <w:hideMark/>
          </w:tcPr>
          <w:p w14:paraId="725CF853"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w:t>
            </w:r>
          </w:p>
        </w:tc>
      </w:tr>
      <w:tr w:rsidR="00EF10BF" w:rsidRPr="008A0800" w14:paraId="74C10033" w14:textId="77777777" w:rsidTr="007E7915">
        <w:trPr>
          <w:trHeight w:val="285"/>
        </w:trPr>
        <w:tc>
          <w:tcPr>
            <w:tcW w:w="1908" w:type="dxa"/>
            <w:noWrap/>
            <w:vAlign w:val="bottom"/>
            <w:hideMark/>
          </w:tcPr>
          <w:p w14:paraId="2C0F8AD9"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MA(1)</w:t>
            </w:r>
          </w:p>
        </w:tc>
        <w:tc>
          <w:tcPr>
            <w:tcW w:w="1096" w:type="dxa"/>
            <w:noWrap/>
            <w:vAlign w:val="bottom"/>
            <w:hideMark/>
          </w:tcPr>
          <w:p w14:paraId="6B4E6A31"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2.093408</w:t>
            </w:r>
          </w:p>
        </w:tc>
        <w:tc>
          <w:tcPr>
            <w:tcW w:w="1156" w:type="dxa"/>
            <w:noWrap/>
            <w:vAlign w:val="bottom"/>
            <w:hideMark/>
          </w:tcPr>
          <w:p w14:paraId="3A4CBEF4"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0.364665</w:t>
            </w:r>
          </w:p>
        </w:tc>
        <w:tc>
          <w:tcPr>
            <w:tcW w:w="1156" w:type="dxa"/>
            <w:noWrap/>
            <w:vAlign w:val="bottom"/>
            <w:hideMark/>
          </w:tcPr>
          <w:p w14:paraId="2D4678E0"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5.74063</w:t>
            </w:r>
          </w:p>
        </w:tc>
        <w:tc>
          <w:tcPr>
            <w:tcW w:w="1096" w:type="dxa"/>
            <w:noWrap/>
            <w:vAlign w:val="bottom"/>
            <w:hideMark/>
          </w:tcPr>
          <w:p w14:paraId="0397E1E0"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w:t>
            </w:r>
          </w:p>
        </w:tc>
      </w:tr>
      <w:tr w:rsidR="00EF10BF" w:rsidRPr="008A0800" w14:paraId="7EA6D322" w14:textId="77777777" w:rsidTr="007E7915">
        <w:trPr>
          <w:trHeight w:val="285"/>
        </w:trPr>
        <w:tc>
          <w:tcPr>
            <w:tcW w:w="1908" w:type="dxa"/>
            <w:noWrap/>
            <w:vAlign w:val="bottom"/>
            <w:hideMark/>
          </w:tcPr>
          <w:p w14:paraId="2B319CB7"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MA(2)</w:t>
            </w:r>
          </w:p>
        </w:tc>
        <w:tc>
          <w:tcPr>
            <w:tcW w:w="1096" w:type="dxa"/>
            <w:noWrap/>
            <w:vAlign w:val="bottom"/>
            <w:hideMark/>
          </w:tcPr>
          <w:p w14:paraId="2955D97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2.718063</w:t>
            </w:r>
          </w:p>
        </w:tc>
        <w:tc>
          <w:tcPr>
            <w:tcW w:w="1156" w:type="dxa"/>
            <w:noWrap/>
            <w:vAlign w:val="bottom"/>
            <w:hideMark/>
          </w:tcPr>
          <w:p w14:paraId="5D83B065"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1.626356</w:t>
            </w:r>
          </w:p>
        </w:tc>
        <w:tc>
          <w:tcPr>
            <w:tcW w:w="1156" w:type="dxa"/>
            <w:noWrap/>
            <w:vAlign w:val="bottom"/>
            <w:hideMark/>
          </w:tcPr>
          <w:p w14:paraId="2013058F"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1.671259</w:t>
            </w:r>
          </w:p>
        </w:tc>
        <w:tc>
          <w:tcPr>
            <w:tcW w:w="1096" w:type="dxa"/>
            <w:noWrap/>
            <w:vAlign w:val="bottom"/>
            <w:hideMark/>
          </w:tcPr>
          <w:p w14:paraId="14C903E3"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0.0983</w:t>
            </w:r>
          </w:p>
        </w:tc>
      </w:tr>
      <w:tr w:rsidR="00EF10BF" w:rsidRPr="008A0800" w14:paraId="1B41C52C" w14:textId="77777777" w:rsidTr="007E7915">
        <w:trPr>
          <w:trHeight w:val="285"/>
        </w:trPr>
        <w:tc>
          <w:tcPr>
            <w:tcW w:w="1908" w:type="dxa"/>
            <w:noWrap/>
            <w:vAlign w:val="bottom"/>
            <w:hideMark/>
          </w:tcPr>
          <w:p w14:paraId="60FEBDFB"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MA(3)</w:t>
            </w:r>
          </w:p>
        </w:tc>
        <w:tc>
          <w:tcPr>
            <w:tcW w:w="1096" w:type="dxa"/>
            <w:noWrap/>
            <w:vAlign w:val="bottom"/>
            <w:hideMark/>
          </w:tcPr>
          <w:p w14:paraId="27CB1F20"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1.979821</w:t>
            </w:r>
          </w:p>
        </w:tc>
        <w:tc>
          <w:tcPr>
            <w:tcW w:w="1156" w:type="dxa"/>
            <w:noWrap/>
            <w:vAlign w:val="bottom"/>
            <w:hideMark/>
          </w:tcPr>
          <w:p w14:paraId="3675D968"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1.938542</w:t>
            </w:r>
          </w:p>
        </w:tc>
        <w:tc>
          <w:tcPr>
            <w:tcW w:w="1156" w:type="dxa"/>
            <w:noWrap/>
            <w:vAlign w:val="bottom"/>
            <w:hideMark/>
          </w:tcPr>
          <w:p w14:paraId="622228E5"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1.021294</w:t>
            </w:r>
          </w:p>
        </w:tc>
        <w:tc>
          <w:tcPr>
            <w:tcW w:w="1096" w:type="dxa"/>
            <w:noWrap/>
            <w:vAlign w:val="bottom"/>
            <w:hideMark/>
          </w:tcPr>
          <w:p w14:paraId="5387C949"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0.31</w:t>
            </w:r>
          </w:p>
        </w:tc>
      </w:tr>
      <w:tr w:rsidR="00EF10BF" w:rsidRPr="008A0800" w14:paraId="7580F339" w14:textId="77777777" w:rsidTr="007E7915">
        <w:trPr>
          <w:trHeight w:val="285"/>
        </w:trPr>
        <w:tc>
          <w:tcPr>
            <w:tcW w:w="1908" w:type="dxa"/>
            <w:noWrap/>
            <w:vAlign w:val="bottom"/>
            <w:hideMark/>
          </w:tcPr>
          <w:p w14:paraId="4535DFAF"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MA(4)</w:t>
            </w:r>
          </w:p>
        </w:tc>
        <w:tc>
          <w:tcPr>
            <w:tcW w:w="1096" w:type="dxa"/>
            <w:noWrap/>
            <w:vAlign w:val="bottom"/>
            <w:hideMark/>
          </w:tcPr>
          <w:p w14:paraId="3ED306FA"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0.816783</w:t>
            </w:r>
          </w:p>
        </w:tc>
        <w:tc>
          <w:tcPr>
            <w:tcW w:w="1156" w:type="dxa"/>
            <w:noWrap/>
            <w:vAlign w:val="bottom"/>
            <w:hideMark/>
          </w:tcPr>
          <w:p w14:paraId="40BF8CD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0.901131</w:t>
            </w:r>
          </w:p>
        </w:tc>
        <w:tc>
          <w:tcPr>
            <w:tcW w:w="1156" w:type="dxa"/>
            <w:noWrap/>
            <w:vAlign w:val="bottom"/>
            <w:hideMark/>
          </w:tcPr>
          <w:p w14:paraId="0F8A32A1"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0.906398</w:t>
            </w:r>
          </w:p>
        </w:tc>
        <w:tc>
          <w:tcPr>
            <w:tcW w:w="1096" w:type="dxa"/>
            <w:noWrap/>
            <w:vAlign w:val="bottom"/>
            <w:hideMark/>
          </w:tcPr>
          <w:p w14:paraId="43C4F1E7"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0.3673</w:t>
            </w:r>
          </w:p>
        </w:tc>
      </w:tr>
      <w:tr w:rsidR="00EF10BF" w:rsidRPr="008A0800" w14:paraId="0C6E8AFF" w14:textId="77777777" w:rsidTr="007E7915">
        <w:trPr>
          <w:trHeight w:val="285"/>
        </w:trPr>
        <w:tc>
          <w:tcPr>
            <w:tcW w:w="1908" w:type="dxa"/>
            <w:noWrap/>
            <w:vAlign w:val="bottom"/>
            <w:hideMark/>
          </w:tcPr>
          <w:p w14:paraId="6EFFB668"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SIGMASQ</w:t>
            </w:r>
          </w:p>
        </w:tc>
        <w:tc>
          <w:tcPr>
            <w:tcW w:w="1096" w:type="dxa"/>
            <w:noWrap/>
            <w:vAlign w:val="bottom"/>
            <w:hideMark/>
          </w:tcPr>
          <w:p w14:paraId="6305B8C7"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1178.123</w:t>
            </w:r>
          </w:p>
        </w:tc>
        <w:tc>
          <w:tcPr>
            <w:tcW w:w="1156" w:type="dxa"/>
            <w:noWrap/>
            <w:vAlign w:val="bottom"/>
            <w:hideMark/>
          </w:tcPr>
          <w:p w14:paraId="6D8E9404"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1288.288</w:t>
            </w:r>
          </w:p>
        </w:tc>
        <w:tc>
          <w:tcPr>
            <w:tcW w:w="1156" w:type="dxa"/>
            <w:noWrap/>
            <w:vAlign w:val="bottom"/>
            <w:hideMark/>
          </w:tcPr>
          <w:p w14:paraId="11D1429C"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0.914488</w:t>
            </w:r>
          </w:p>
        </w:tc>
        <w:tc>
          <w:tcPr>
            <w:tcW w:w="1096" w:type="dxa"/>
            <w:noWrap/>
            <w:vAlign w:val="bottom"/>
            <w:hideMark/>
          </w:tcPr>
          <w:p w14:paraId="23F5168B"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0.363</w:t>
            </w:r>
          </w:p>
        </w:tc>
      </w:tr>
      <w:tr w:rsidR="00EF10BF" w:rsidRPr="008A0800" w14:paraId="6C43B7E9" w14:textId="77777777" w:rsidTr="007E7915">
        <w:trPr>
          <w:trHeight w:val="285"/>
        </w:trPr>
        <w:tc>
          <w:tcPr>
            <w:tcW w:w="1908" w:type="dxa"/>
            <w:noWrap/>
            <w:vAlign w:val="bottom"/>
            <w:hideMark/>
          </w:tcPr>
          <w:p w14:paraId="07D70A78" w14:textId="77777777" w:rsidR="00EF10BF" w:rsidRPr="008A0800" w:rsidRDefault="00EF10BF" w:rsidP="007E7915">
            <w:pPr>
              <w:spacing w:line="256" w:lineRule="auto"/>
              <w:jc w:val="left"/>
              <w:rPr>
                <w:rFonts w:ascii="TH SarabunPSK" w:eastAsia="Times New Roman" w:hAnsi="TH SarabunPSK"/>
                <w:sz w:val="28"/>
                <w:szCs w:val="28"/>
              </w:rPr>
            </w:pPr>
          </w:p>
        </w:tc>
        <w:tc>
          <w:tcPr>
            <w:tcW w:w="1096" w:type="dxa"/>
            <w:noWrap/>
            <w:vAlign w:val="bottom"/>
            <w:hideMark/>
          </w:tcPr>
          <w:p w14:paraId="5FB9490D" w14:textId="77777777" w:rsidR="00EF10BF" w:rsidRPr="008A0800" w:rsidRDefault="00EF10BF" w:rsidP="007E7915">
            <w:pPr>
              <w:spacing w:after="0" w:line="256" w:lineRule="auto"/>
              <w:jc w:val="left"/>
              <w:rPr>
                <w:rFonts w:cs="Cordia New"/>
                <w:sz w:val="20"/>
                <w:szCs w:val="20"/>
              </w:rPr>
            </w:pPr>
          </w:p>
        </w:tc>
        <w:tc>
          <w:tcPr>
            <w:tcW w:w="1156" w:type="dxa"/>
            <w:noWrap/>
            <w:vAlign w:val="bottom"/>
            <w:hideMark/>
          </w:tcPr>
          <w:p w14:paraId="62345F0C" w14:textId="77777777" w:rsidR="00EF10BF" w:rsidRPr="008A0800" w:rsidRDefault="00EF10BF" w:rsidP="007E7915">
            <w:pPr>
              <w:spacing w:after="0" w:line="256" w:lineRule="auto"/>
              <w:jc w:val="left"/>
              <w:rPr>
                <w:rFonts w:cs="Cordia New"/>
                <w:sz w:val="20"/>
                <w:szCs w:val="20"/>
              </w:rPr>
            </w:pPr>
          </w:p>
        </w:tc>
        <w:tc>
          <w:tcPr>
            <w:tcW w:w="1156" w:type="dxa"/>
            <w:noWrap/>
            <w:vAlign w:val="bottom"/>
            <w:hideMark/>
          </w:tcPr>
          <w:p w14:paraId="0E2F3BB6"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45125B41" w14:textId="77777777" w:rsidR="00EF10BF" w:rsidRPr="008A0800" w:rsidRDefault="00EF10BF" w:rsidP="007E7915">
            <w:pPr>
              <w:spacing w:after="0" w:line="256" w:lineRule="auto"/>
              <w:jc w:val="left"/>
              <w:rPr>
                <w:rFonts w:cs="Cordia New"/>
                <w:sz w:val="20"/>
                <w:szCs w:val="20"/>
              </w:rPr>
            </w:pPr>
          </w:p>
        </w:tc>
      </w:tr>
      <w:tr w:rsidR="00EF10BF" w:rsidRPr="008A0800" w14:paraId="33B7DDD7" w14:textId="77777777" w:rsidTr="007E7915">
        <w:trPr>
          <w:trHeight w:val="285"/>
        </w:trPr>
        <w:tc>
          <w:tcPr>
            <w:tcW w:w="1908" w:type="dxa"/>
            <w:noWrap/>
            <w:vAlign w:val="bottom"/>
            <w:hideMark/>
          </w:tcPr>
          <w:p w14:paraId="7CF343AD"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R-squared</w:t>
            </w:r>
          </w:p>
        </w:tc>
        <w:tc>
          <w:tcPr>
            <w:tcW w:w="1096" w:type="dxa"/>
            <w:noWrap/>
            <w:vAlign w:val="bottom"/>
            <w:hideMark/>
          </w:tcPr>
          <w:p w14:paraId="1B78428E"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0.439549</w:t>
            </w:r>
          </w:p>
        </w:tc>
        <w:tc>
          <w:tcPr>
            <w:tcW w:w="2312" w:type="dxa"/>
            <w:gridSpan w:val="2"/>
            <w:noWrap/>
            <w:vAlign w:val="bottom"/>
            <w:hideMark/>
          </w:tcPr>
          <w:p w14:paraId="6F9DFB0E"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Mean dependent var</w:t>
            </w:r>
          </w:p>
        </w:tc>
        <w:tc>
          <w:tcPr>
            <w:tcW w:w="1096" w:type="dxa"/>
            <w:noWrap/>
            <w:vAlign w:val="bottom"/>
            <w:hideMark/>
          </w:tcPr>
          <w:p w14:paraId="1AB52E24"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2.6085</w:t>
            </w:r>
          </w:p>
        </w:tc>
      </w:tr>
      <w:tr w:rsidR="00EF10BF" w:rsidRPr="008A0800" w14:paraId="5E37C774" w14:textId="77777777" w:rsidTr="007E7915">
        <w:trPr>
          <w:trHeight w:val="285"/>
        </w:trPr>
        <w:tc>
          <w:tcPr>
            <w:tcW w:w="1908" w:type="dxa"/>
            <w:noWrap/>
            <w:vAlign w:val="bottom"/>
            <w:hideMark/>
          </w:tcPr>
          <w:p w14:paraId="2FC654E0"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Adjusted R-squared</w:t>
            </w:r>
          </w:p>
        </w:tc>
        <w:tc>
          <w:tcPr>
            <w:tcW w:w="1096" w:type="dxa"/>
            <w:noWrap/>
            <w:vAlign w:val="bottom"/>
            <w:hideMark/>
          </w:tcPr>
          <w:p w14:paraId="66B2F20F"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0.380207</w:t>
            </w:r>
          </w:p>
        </w:tc>
        <w:tc>
          <w:tcPr>
            <w:tcW w:w="2312" w:type="dxa"/>
            <w:gridSpan w:val="2"/>
            <w:noWrap/>
            <w:vAlign w:val="bottom"/>
            <w:hideMark/>
          </w:tcPr>
          <w:p w14:paraId="79FD1DBC"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S.D. dependent var</w:t>
            </w:r>
          </w:p>
        </w:tc>
        <w:tc>
          <w:tcPr>
            <w:tcW w:w="1096" w:type="dxa"/>
            <w:noWrap/>
            <w:vAlign w:val="bottom"/>
            <w:hideMark/>
          </w:tcPr>
          <w:p w14:paraId="7E6AB1E6"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46.09187</w:t>
            </w:r>
          </w:p>
        </w:tc>
      </w:tr>
      <w:tr w:rsidR="00EF10BF" w:rsidRPr="008A0800" w14:paraId="3E59D49C" w14:textId="77777777" w:rsidTr="007E7915">
        <w:trPr>
          <w:trHeight w:val="285"/>
        </w:trPr>
        <w:tc>
          <w:tcPr>
            <w:tcW w:w="1908" w:type="dxa"/>
            <w:noWrap/>
            <w:vAlign w:val="bottom"/>
            <w:hideMark/>
          </w:tcPr>
          <w:p w14:paraId="1CEB9392"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S.E. of regression</w:t>
            </w:r>
          </w:p>
        </w:tc>
        <w:tc>
          <w:tcPr>
            <w:tcW w:w="1096" w:type="dxa"/>
            <w:noWrap/>
            <w:vAlign w:val="bottom"/>
            <w:hideMark/>
          </w:tcPr>
          <w:p w14:paraId="1489072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36.28672</w:t>
            </w:r>
          </w:p>
        </w:tc>
        <w:tc>
          <w:tcPr>
            <w:tcW w:w="2312" w:type="dxa"/>
            <w:gridSpan w:val="2"/>
            <w:noWrap/>
            <w:vAlign w:val="bottom"/>
            <w:hideMark/>
          </w:tcPr>
          <w:p w14:paraId="67E35494"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Akaike info criterion</w:t>
            </w:r>
          </w:p>
        </w:tc>
        <w:tc>
          <w:tcPr>
            <w:tcW w:w="1096" w:type="dxa"/>
            <w:noWrap/>
            <w:vAlign w:val="bottom"/>
            <w:hideMark/>
          </w:tcPr>
          <w:p w14:paraId="17309892"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10.1788</w:t>
            </w:r>
          </w:p>
        </w:tc>
      </w:tr>
      <w:tr w:rsidR="00EF10BF" w:rsidRPr="008A0800" w14:paraId="198B751B" w14:textId="77777777" w:rsidTr="007E7915">
        <w:trPr>
          <w:trHeight w:val="285"/>
        </w:trPr>
        <w:tc>
          <w:tcPr>
            <w:tcW w:w="1908" w:type="dxa"/>
            <w:noWrap/>
            <w:vAlign w:val="bottom"/>
            <w:hideMark/>
          </w:tcPr>
          <w:p w14:paraId="173E27A9"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Sum squared resid</w:t>
            </w:r>
          </w:p>
        </w:tc>
        <w:tc>
          <w:tcPr>
            <w:tcW w:w="1096" w:type="dxa"/>
            <w:noWrap/>
            <w:vAlign w:val="bottom"/>
            <w:hideMark/>
          </w:tcPr>
          <w:p w14:paraId="468440B5"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111921.7</w:t>
            </w:r>
          </w:p>
        </w:tc>
        <w:tc>
          <w:tcPr>
            <w:tcW w:w="2312" w:type="dxa"/>
            <w:gridSpan w:val="2"/>
            <w:noWrap/>
            <w:vAlign w:val="bottom"/>
            <w:hideMark/>
          </w:tcPr>
          <w:p w14:paraId="5AB33013"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Schwarz criterion</w:t>
            </w:r>
          </w:p>
        </w:tc>
        <w:tc>
          <w:tcPr>
            <w:tcW w:w="1096" w:type="dxa"/>
            <w:noWrap/>
            <w:vAlign w:val="bottom"/>
            <w:hideMark/>
          </w:tcPr>
          <w:p w14:paraId="27483E51"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10.44763</w:t>
            </w:r>
          </w:p>
        </w:tc>
      </w:tr>
      <w:tr w:rsidR="00EF10BF" w:rsidRPr="008A0800" w14:paraId="00A305A5" w14:textId="77777777" w:rsidTr="007E7915">
        <w:trPr>
          <w:trHeight w:val="285"/>
        </w:trPr>
        <w:tc>
          <w:tcPr>
            <w:tcW w:w="1908" w:type="dxa"/>
            <w:noWrap/>
            <w:vAlign w:val="bottom"/>
            <w:hideMark/>
          </w:tcPr>
          <w:p w14:paraId="161851D2"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Log likelihood</w:t>
            </w:r>
          </w:p>
        </w:tc>
        <w:tc>
          <w:tcPr>
            <w:tcW w:w="1096" w:type="dxa"/>
            <w:noWrap/>
            <w:vAlign w:val="bottom"/>
            <w:hideMark/>
          </w:tcPr>
          <w:p w14:paraId="3E07A3EE"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-473.493</w:t>
            </w:r>
          </w:p>
        </w:tc>
        <w:tc>
          <w:tcPr>
            <w:tcW w:w="2312" w:type="dxa"/>
            <w:gridSpan w:val="2"/>
            <w:noWrap/>
            <w:vAlign w:val="bottom"/>
            <w:hideMark/>
          </w:tcPr>
          <w:p w14:paraId="4628B59B"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Hannan-Quinn criter.</w:t>
            </w:r>
          </w:p>
        </w:tc>
        <w:tc>
          <w:tcPr>
            <w:tcW w:w="1096" w:type="dxa"/>
            <w:noWrap/>
            <w:vAlign w:val="bottom"/>
            <w:hideMark/>
          </w:tcPr>
          <w:p w14:paraId="22CBD47A"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10.28743</w:t>
            </w:r>
          </w:p>
        </w:tc>
      </w:tr>
      <w:tr w:rsidR="00EF10BF" w:rsidRPr="008A0800" w14:paraId="7F2575C8" w14:textId="77777777" w:rsidTr="007E7915">
        <w:trPr>
          <w:trHeight w:val="285"/>
        </w:trPr>
        <w:tc>
          <w:tcPr>
            <w:tcW w:w="1908" w:type="dxa"/>
            <w:noWrap/>
            <w:vAlign w:val="bottom"/>
            <w:hideMark/>
          </w:tcPr>
          <w:p w14:paraId="091C3CB3"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F-statistic</w:t>
            </w:r>
          </w:p>
        </w:tc>
        <w:tc>
          <w:tcPr>
            <w:tcW w:w="1096" w:type="dxa"/>
            <w:noWrap/>
            <w:vAlign w:val="bottom"/>
            <w:hideMark/>
          </w:tcPr>
          <w:p w14:paraId="1B514385"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7.407057</w:t>
            </w:r>
          </w:p>
        </w:tc>
        <w:tc>
          <w:tcPr>
            <w:tcW w:w="2312" w:type="dxa"/>
            <w:gridSpan w:val="2"/>
            <w:noWrap/>
            <w:vAlign w:val="bottom"/>
            <w:hideMark/>
          </w:tcPr>
          <w:p w14:paraId="179815E8"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 xml:space="preserve">    Durbin-Watson stat</w:t>
            </w:r>
          </w:p>
        </w:tc>
        <w:tc>
          <w:tcPr>
            <w:tcW w:w="1096" w:type="dxa"/>
            <w:noWrap/>
            <w:vAlign w:val="bottom"/>
            <w:hideMark/>
          </w:tcPr>
          <w:p w14:paraId="408D132D"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2.117378</w:t>
            </w:r>
          </w:p>
        </w:tc>
      </w:tr>
      <w:tr w:rsidR="00EF10BF" w:rsidRPr="008A0800" w14:paraId="7425CDD5" w14:textId="77777777" w:rsidTr="007E7915">
        <w:trPr>
          <w:trHeight w:val="285"/>
        </w:trPr>
        <w:tc>
          <w:tcPr>
            <w:tcW w:w="1908" w:type="dxa"/>
            <w:noWrap/>
            <w:vAlign w:val="bottom"/>
            <w:hideMark/>
          </w:tcPr>
          <w:p w14:paraId="5B24664D" w14:textId="77777777" w:rsidR="00EF10BF" w:rsidRPr="008A0800" w:rsidRDefault="00EF10BF" w:rsidP="007E7915">
            <w:pPr>
              <w:spacing w:after="0" w:line="240" w:lineRule="auto"/>
              <w:jc w:val="left"/>
              <w:rPr>
                <w:rFonts w:ascii="TH SarabunPSK" w:eastAsia="Times New Roman" w:hAnsi="TH SarabunPSK"/>
                <w:sz w:val="28"/>
                <w:szCs w:val="28"/>
              </w:rPr>
            </w:pPr>
            <w:r w:rsidRPr="008A0800">
              <w:rPr>
                <w:rFonts w:ascii="TH SarabunPSK" w:eastAsia="Times New Roman" w:hAnsi="TH SarabunPSK"/>
                <w:sz w:val="28"/>
                <w:szCs w:val="28"/>
              </w:rPr>
              <w:t>Prob(F-statistic)</w:t>
            </w:r>
          </w:p>
        </w:tc>
        <w:tc>
          <w:tcPr>
            <w:tcW w:w="1096" w:type="dxa"/>
            <w:noWrap/>
            <w:vAlign w:val="bottom"/>
            <w:hideMark/>
          </w:tcPr>
          <w:p w14:paraId="1E758080" w14:textId="77777777" w:rsidR="00EF10BF" w:rsidRPr="008A0800" w:rsidRDefault="00EF10BF" w:rsidP="007E7915">
            <w:pPr>
              <w:spacing w:after="0" w:line="240" w:lineRule="auto"/>
              <w:jc w:val="right"/>
              <w:rPr>
                <w:rFonts w:ascii="TH SarabunPSK" w:eastAsia="Times New Roman" w:hAnsi="TH SarabunPSK"/>
                <w:sz w:val="28"/>
                <w:szCs w:val="28"/>
              </w:rPr>
            </w:pPr>
            <w:r w:rsidRPr="008A0800">
              <w:rPr>
                <w:rFonts w:ascii="TH SarabunPSK" w:eastAsia="Times New Roman" w:hAnsi="TH SarabunPSK"/>
                <w:sz w:val="28"/>
                <w:szCs w:val="28"/>
              </w:rPr>
              <w:t>0</w:t>
            </w:r>
          </w:p>
        </w:tc>
        <w:tc>
          <w:tcPr>
            <w:tcW w:w="1156" w:type="dxa"/>
            <w:noWrap/>
            <w:vAlign w:val="bottom"/>
            <w:hideMark/>
          </w:tcPr>
          <w:p w14:paraId="1CCF70E4" w14:textId="77777777" w:rsidR="00EF10BF" w:rsidRPr="008A0800" w:rsidRDefault="00EF10BF" w:rsidP="007E7915">
            <w:pPr>
              <w:spacing w:line="256" w:lineRule="auto"/>
              <w:jc w:val="left"/>
              <w:rPr>
                <w:rFonts w:ascii="TH SarabunPSK" w:eastAsia="Times New Roman" w:hAnsi="TH SarabunPSK"/>
                <w:sz w:val="28"/>
                <w:szCs w:val="28"/>
              </w:rPr>
            </w:pPr>
          </w:p>
        </w:tc>
        <w:tc>
          <w:tcPr>
            <w:tcW w:w="1156" w:type="dxa"/>
            <w:noWrap/>
            <w:vAlign w:val="bottom"/>
            <w:hideMark/>
          </w:tcPr>
          <w:p w14:paraId="5D2A8BC1" w14:textId="77777777" w:rsidR="00EF10BF" w:rsidRPr="008A0800" w:rsidRDefault="00EF10BF" w:rsidP="007E7915">
            <w:pPr>
              <w:spacing w:after="0" w:line="256" w:lineRule="auto"/>
              <w:jc w:val="left"/>
              <w:rPr>
                <w:rFonts w:cs="Cordia New"/>
                <w:sz w:val="20"/>
                <w:szCs w:val="20"/>
              </w:rPr>
            </w:pPr>
          </w:p>
        </w:tc>
        <w:tc>
          <w:tcPr>
            <w:tcW w:w="1096" w:type="dxa"/>
            <w:noWrap/>
            <w:vAlign w:val="bottom"/>
            <w:hideMark/>
          </w:tcPr>
          <w:p w14:paraId="44405C68" w14:textId="77777777" w:rsidR="00EF10BF" w:rsidRPr="008A0800" w:rsidRDefault="00EF10BF" w:rsidP="007E7915">
            <w:pPr>
              <w:spacing w:after="0" w:line="256" w:lineRule="auto"/>
              <w:jc w:val="left"/>
              <w:rPr>
                <w:rFonts w:cs="Cordia New"/>
                <w:sz w:val="20"/>
                <w:szCs w:val="20"/>
              </w:rPr>
            </w:pPr>
          </w:p>
        </w:tc>
      </w:tr>
    </w:tbl>
    <w:p w14:paraId="69564C3A" w14:textId="77777777" w:rsidR="00EF10BF" w:rsidRPr="008A0800" w:rsidRDefault="00EF10BF" w:rsidP="00EF10BF">
      <w:pPr>
        <w:tabs>
          <w:tab w:val="left" w:pos="1560"/>
        </w:tabs>
        <w:spacing w:after="0" w:line="256" w:lineRule="auto"/>
        <w:jc w:val="left"/>
        <w:rPr>
          <w:rFonts w:ascii="TH SarabunPSK" w:hAnsi="TH SarabunPSK"/>
          <w:sz w:val="32"/>
        </w:rPr>
      </w:pPr>
      <w:r w:rsidRPr="008A0800">
        <w:rPr>
          <w:rFonts w:ascii="TH SarabunPSK" w:hAnsi="TH SarabunPSK"/>
          <w:sz w:val="32"/>
        </w:rPr>
        <w:tab/>
      </w:r>
    </w:p>
    <w:p w14:paraId="2EB743FC" w14:textId="77777777" w:rsidR="00EF10BF" w:rsidRPr="008A0800" w:rsidRDefault="00EF10BF" w:rsidP="00EF10BF">
      <w:pPr>
        <w:spacing w:after="0" w:line="256" w:lineRule="auto"/>
        <w:jc w:val="left"/>
        <w:rPr>
          <w:rFonts w:ascii="TH SarabunPSK" w:hAnsi="TH SarabunPSK"/>
          <w:sz w:val="32"/>
        </w:rPr>
      </w:pPr>
    </w:p>
    <w:p w14:paraId="47B7D823" w14:textId="77777777" w:rsidR="00EF10BF" w:rsidRPr="008A0800" w:rsidRDefault="00EF10BF" w:rsidP="00EF10BF">
      <w:pPr>
        <w:spacing w:after="0" w:line="256" w:lineRule="auto"/>
        <w:jc w:val="left"/>
        <w:rPr>
          <w:rFonts w:ascii="TH SarabunPSK" w:hAnsi="TH SarabunPSK"/>
          <w:sz w:val="32"/>
        </w:rPr>
      </w:pPr>
    </w:p>
    <w:p w14:paraId="72EB9C64" w14:textId="77777777" w:rsidR="00EF10BF" w:rsidRPr="008A0800" w:rsidRDefault="00EF10BF" w:rsidP="00EF10BF">
      <w:pPr>
        <w:spacing w:after="0" w:line="256" w:lineRule="auto"/>
        <w:jc w:val="left"/>
        <w:rPr>
          <w:rFonts w:ascii="TH SarabunPSK" w:hAnsi="TH SarabunPSK"/>
          <w:sz w:val="32"/>
        </w:rPr>
      </w:pPr>
    </w:p>
    <w:p w14:paraId="53DB94D3" w14:textId="77777777" w:rsidR="00EF10BF" w:rsidRPr="008A0800" w:rsidRDefault="00EF10BF" w:rsidP="00EF10BF">
      <w:pPr>
        <w:spacing w:after="0" w:line="256" w:lineRule="auto"/>
        <w:jc w:val="left"/>
        <w:rPr>
          <w:rFonts w:ascii="TH SarabunPSK" w:hAnsi="TH SarabunPSK"/>
          <w:sz w:val="32"/>
        </w:rPr>
      </w:pPr>
    </w:p>
    <w:p w14:paraId="29E93D18" w14:textId="77777777" w:rsidR="00EF10BF" w:rsidRPr="008A0800" w:rsidRDefault="00EF10BF" w:rsidP="00EF10BF">
      <w:pPr>
        <w:spacing w:after="0" w:line="256" w:lineRule="auto"/>
        <w:jc w:val="left"/>
        <w:rPr>
          <w:rFonts w:ascii="TH SarabunPSK" w:hAnsi="TH SarabunPSK"/>
          <w:sz w:val="32"/>
        </w:rPr>
      </w:pPr>
    </w:p>
    <w:p w14:paraId="73D97E68" w14:textId="77777777" w:rsidR="00EF10BF" w:rsidRPr="008A0800" w:rsidRDefault="00EF10BF" w:rsidP="00EF10BF">
      <w:pPr>
        <w:spacing w:after="0" w:line="256" w:lineRule="auto"/>
        <w:jc w:val="left"/>
        <w:rPr>
          <w:rFonts w:ascii="TH SarabunPSK" w:hAnsi="TH SarabunPSK"/>
          <w:sz w:val="32"/>
        </w:rPr>
      </w:pPr>
    </w:p>
    <w:p w14:paraId="79D360ED" w14:textId="77777777" w:rsidR="00EF10BF" w:rsidRPr="008A0800" w:rsidRDefault="00EF10BF" w:rsidP="00EF10BF">
      <w:pPr>
        <w:spacing w:after="0"/>
        <w:rPr>
          <w:rFonts w:ascii="TH Sarabun New" w:hAnsi="TH Sarabun New" w:cs="TH Sarabun New"/>
          <w:b/>
          <w:bCs/>
          <w:sz w:val="32"/>
        </w:rPr>
      </w:pPr>
    </w:p>
    <w:p w14:paraId="3D3A5BC2" w14:textId="77777777" w:rsidR="00EF10BF" w:rsidRPr="008A0800" w:rsidRDefault="00EF10BF" w:rsidP="00EF10BF">
      <w:pPr>
        <w:tabs>
          <w:tab w:val="left" w:pos="5040"/>
        </w:tabs>
        <w:jc w:val="left"/>
        <w:rPr>
          <w:rFonts w:ascii="TH Sarabun New" w:hAnsi="TH Sarabun New" w:cs="TH Sarabun New"/>
          <w:cs/>
        </w:rPr>
        <w:sectPr w:rsidR="00EF10BF" w:rsidRPr="008A0800" w:rsidSect="007220F0">
          <w:pgSz w:w="11906" w:h="16838"/>
          <w:pgMar w:top="1440" w:right="1440" w:bottom="1440" w:left="1440" w:header="720" w:footer="720" w:gutter="0"/>
          <w:cols w:space="720"/>
          <w:docGrid w:linePitch="360"/>
        </w:sectPr>
      </w:pPr>
    </w:p>
    <w:p w14:paraId="02DEFE77" w14:textId="77777777" w:rsidR="00EF10BF" w:rsidRPr="008A0800" w:rsidRDefault="00EF10BF" w:rsidP="00EF10BF">
      <w:pPr>
        <w:spacing w:after="0"/>
        <w:rPr>
          <w:rFonts w:ascii="TH Sarabun New" w:hAnsi="TH Sarabun New" w:cs="TH Sarabun New"/>
          <w:sz w:val="32"/>
        </w:rPr>
      </w:pPr>
    </w:p>
    <w:p w14:paraId="3FD4DEAB" w14:textId="77777777" w:rsidR="00EF10BF" w:rsidRPr="008A0800" w:rsidRDefault="00EF10BF" w:rsidP="00EF10BF">
      <w:pPr>
        <w:spacing w:after="0"/>
        <w:rPr>
          <w:rFonts w:ascii="TH Sarabun New" w:hAnsi="TH Sarabun New" w:cs="TH Sarabun New"/>
          <w:sz w:val="32"/>
        </w:rPr>
      </w:pPr>
    </w:p>
    <w:p w14:paraId="646F0BE1" w14:textId="77777777" w:rsidR="00EF10BF" w:rsidRPr="008A0800" w:rsidRDefault="00EF10BF" w:rsidP="00EF10BF">
      <w:pPr>
        <w:spacing w:after="0"/>
        <w:rPr>
          <w:rFonts w:ascii="TH Sarabun New" w:hAnsi="TH Sarabun New" w:cs="TH Sarabun New"/>
          <w:sz w:val="32"/>
        </w:rPr>
      </w:pPr>
    </w:p>
    <w:p w14:paraId="1327ABB4" w14:textId="77777777" w:rsidR="00EF10BF" w:rsidRPr="008A0800" w:rsidRDefault="00EF10BF" w:rsidP="00EF10BF">
      <w:pPr>
        <w:spacing w:after="0"/>
        <w:rPr>
          <w:rFonts w:ascii="TH Sarabun New" w:hAnsi="TH Sarabun New" w:cs="TH Sarabun New"/>
          <w:sz w:val="32"/>
        </w:rPr>
      </w:pPr>
    </w:p>
    <w:p w14:paraId="73F2E09E" w14:textId="77777777" w:rsidR="00EF10BF" w:rsidRPr="008A0800" w:rsidRDefault="00EF10BF" w:rsidP="00EF10BF">
      <w:pPr>
        <w:spacing w:after="0"/>
        <w:rPr>
          <w:rFonts w:ascii="TH Sarabun New" w:hAnsi="TH Sarabun New" w:cs="TH Sarabun New"/>
          <w:sz w:val="32"/>
        </w:rPr>
      </w:pPr>
    </w:p>
    <w:p w14:paraId="47A0117F" w14:textId="77777777" w:rsidR="00EF10BF" w:rsidRPr="008A0800" w:rsidRDefault="00EF10BF" w:rsidP="00EF10BF">
      <w:pPr>
        <w:spacing w:after="0"/>
        <w:rPr>
          <w:rFonts w:ascii="TH Sarabun New" w:hAnsi="TH Sarabun New" w:cs="TH Sarabun New"/>
          <w:sz w:val="32"/>
        </w:rPr>
      </w:pPr>
    </w:p>
    <w:p w14:paraId="62CC17F7" w14:textId="77777777" w:rsidR="00EF10BF" w:rsidRPr="008A0800" w:rsidRDefault="00EF10BF" w:rsidP="00EF10BF">
      <w:pPr>
        <w:spacing w:after="0"/>
        <w:rPr>
          <w:rFonts w:ascii="TH Sarabun New" w:hAnsi="TH Sarabun New" w:cs="TH Sarabun New"/>
          <w:sz w:val="32"/>
        </w:rPr>
      </w:pPr>
    </w:p>
    <w:p w14:paraId="4AC04EF9" w14:textId="77777777" w:rsidR="00EF10BF" w:rsidRPr="008A0800" w:rsidRDefault="00EF10BF" w:rsidP="00EF10BF">
      <w:pPr>
        <w:spacing w:after="0"/>
        <w:rPr>
          <w:rFonts w:ascii="TH Sarabun New" w:hAnsi="TH Sarabun New" w:cs="TH Sarabun New"/>
          <w:sz w:val="32"/>
        </w:rPr>
      </w:pPr>
    </w:p>
    <w:p w14:paraId="4EA2840B" w14:textId="77777777" w:rsidR="00EF10BF" w:rsidRPr="008A0800" w:rsidRDefault="00EF10BF" w:rsidP="00EF10BF">
      <w:pPr>
        <w:spacing w:after="0"/>
        <w:rPr>
          <w:rFonts w:ascii="TH Sarabun New" w:hAnsi="TH Sarabun New" w:cs="TH Sarabun New"/>
          <w:sz w:val="32"/>
        </w:rPr>
      </w:pPr>
    </w:p>
    <w:p w14:paraId="4BB06ED1" w14:textId="77777777" w:rsidR="00EF10BF" w:rsidRPr="008A0800" w:rsidRDefault="00EF10BF" w:rsidP="00EF10BF">
      <w:pPr>
        <w:spacing w:after="0"/>
        <w:rPr>
          <w:rFonts w:ascii="TH Sarabun New" w:hAnsi="TH Sarabun New" w:cs="TH Sarabun New"/>
          <w:sz w:val="32"/>
        </w:rPr>
      </w:pPr>
    </w:p>
    <w:p w14:paraId="4A981314" w14:textId="7598522E" w:rsidR="00EF10BF" w:rsidRPr="008A0800" w:rsidRDefault="00EF10BF" w:rsidP="00EF10BF">
      <w:pPr>
        <w:pStyle w:val="Heading2"/>
        <w:rPr>
          <w:rFonts w:ascii="TH Sarabun New" w:hAnsi="TH Sarabun New" w:cs="TH Sarabun New"/>
          <w:b/>
          <w:bCs/>
          <w:color w:val="auto"/>
          <w:sz w:val="32"/>
          <w:szCs w:val="32"/>
        </w:rPr>
      </w:pPr>
      <w:bookmarkStart w:id="391" w:name="_Toc63933123"/>
      <w:r w:rsidRPr="008A0800">
        <w:rPr>
          <w:rFonts w:ascii="TH Sarabun New" w:hAnsi="TH Sarabun New" w:cs="TH Sarabun New"/>
          <w:b/>
          <w:bCs/>
          <w:color w:val="auto"/>
          <w:sz w:val="32"/>
          <w:szCs w:val="32"/>
          <w:cs/>
        </w:rPr>
        <w:t xml:space="preserve">ภาคผนวก </w:t>
      </w:r>
      <w:r w:rsidRPr="008A0800">
        <w:rPr>
          <w:rFonts w:ascii="TH Sarabun New" w:hAnsi="TH Sarabun New" w:cs="TH Sarabun New" w:hint="cs"/>
          <w:b/>
          <w:bCs/>
          <w:color w:val="auto"/>
          <w:sz w:val="32"/>
          <w:szCs w:val="32"/>
          <w:cs/>
        </w:rPr>
        <w:t>ค</w:t>
      </w:r>
      <w:r w:rsidRPr="008A0800">
        <w:rPr>
          <w:rFonts w:ascii="TH Sarabun New" w:hAnsi="TH Sarabun New" w:cs="TH Sarabun New"/>
          <w:b/>
          <w:bCs/>
          <w:color w:val="auto"/>
          <w:sz w:val="32"/>
          <w:szCs w:val="32"/>
          <w:cs/>
        </w:rPr>
        <w:br/>
        <w:t xml:space="preserve">ผลการประมาณการแบบจำลอง </w:t>
      </w:r>
      <w:r w:rsidRPr="008A0800">
        <w:rPr>
          <w:rFonts w:ascii="TH Sarabun New" w:hAnsi="TH Sarabun New" w:cs="TH Sarabun New"/>
          <w:b/>
          <w:bCs/>
          <w:color w:val="auto"/>
          <w:sz w:val="32"/>
          <w:szCs w:val="32"/>
        </w:rPr>
        <w:t>VAR</w:t>
      </w:r>
      <w:bookmarkEnd w:id="391"/>
    </w:p>
    <w:p w14:paraId="4720C739" w14:textId="77777777" w:rsidR="00EF10BF" w:rsidRPr="008A0800" w:rsidRDefault="00EF10BF" w:rsidP="00EF10BF">
      <w:pPr>
        <w:spacing w:after="0"/>
        <w:rPr>
          <w:rFonts w:ascii="TH Sarabun New" w:hAnsi="TH Sarabun New" w:cs="TH Sarabun New"/>
          <w:sz w:val="32"/>
        </w:rPr>
      </w:pPr>
    </w:p>
    <w:p w14:paraId="4F87B132" w14:textId="77777777" w:rsidR="00EF10BF" w:rsidRPr="008A0800" w:rsidRDefault="00EF10BF" w:rsidP="00EF10BF">
      <w:pPr>
        <w:spacing w:after="0"/>
        <w:rPr>
          <w:rFonts w:ascii="TH Sarabun New" w:hAnsi="TH Sarabun New" w:cs="TH Sarabun New"/>
          <w:sz w:val="32"/>
        </w:rPr>
      </w:pPr>
    </w:p>
    <w:p w14:paraId="23A59CB0" w14:textId="77777777" w:rsidR="00EF10BF" w:rsidRPr="008A0800" w:rsidRDefault="00EF10BF" w:rsidP="00EF10BF">
      <w:pPr>
        <w:spacing w:after="0"/>
        <w:rPr>
          <w:rFonts w:ascii="TH Sarabun New" w:hAnsi="TH Sarabun New" w:cs="TH Sarabun New"/>
          <w:sz w:val="32"/>
        </w:rPr>
      </w:pPr>
    </w:p>
    <w:p w14:paraId="2378D764" w14:textId="77777777" w:rsidR="00EF10BF" w:rsidRPr="008A0800" w:rsidRDefault="00EF10BF" w:rsidP="00EF10BF">
      <w:pPr>
        <w:spacing w:after="0"/>
        <w:rPr>
          <w:rFonts w:ascii="TH Sarabun New" w:hAnsi="TH Sarabun New" w:cs="TH Sarabun New"/>
          <w:sz w:val="32"/>
        </w:rPr>
      </w:pPr>
    </w:p>
    <w:p w14:paraId="6DEBEDCB" w14:textId="77777777" w:rsidR="00EF10BF" w:rsidRPr="008A0800" w:rsidRDefault="00EF10BF" w:rsidP="00EF10BF">
      <w:pPr>
        <w:spacing w:after="0"/>
        <w:rPr>
          <w:rFonts w:ascii="TH Sarabun New" w:hAnsi="TH Sarabun New" w:cs="TH Sarabun New"/>
          <w:sz w:val="32"/>
        </w:rPr>
      </w:pPr>
    </w:p>
    <w:p w14:paraId="0F0E761E" w14:textId="77777777" w:rsidR="00EF10BF" w:rsidRPr="008A0800" w:rsidRDefault="00EF10BF" w:rsidP="00EF10BF">
      <w:pPr>
        <w:spacing w:after="0"/>
        <w:rPr>
          <w:rFonts w:ascii="TH Sarabun New" w:hAnsi="TH Sarabun New" w:cs="TH Sarabun New"/>
          <w:sz w:val="32"/>
        </w:rPr>
      </w:pPr>
    </w:p>
    <w:p w14:paraId="38D609A2" w14:textId="77777777" w:rsidR="00EF10BF" w:rsidRPr="008A0800" w:rsidRDefault="00EF10BF" w:rsidP="00EF10BF">
      <w:pPr>
        <w:spacing w:after="0"/>
        <w:rPr>
          <w:rFonts w:ascii="TH Sarabun New" w:hAnsi="TH Sarabun New" w:cs="TH Sarabun New"/>
          <w:sz w:val="32"/>
        </w:rPr>
      </w:pPr>
    </w:p>
    <w:p w14:paraId="063C5031" w14:textId="77777777" w:rsidR="00EF10BF" w:rsidRPr="008A0800" w:rsidRDefault="00EF10BF" w:rsidP="00EF10BF">
      <w:pPr>
        <w:spacing w:after="0"/>
        <w:rPr>
          <w:rFonts w:ascii="TH Sarabun New" w:hAnsi="TH Sarabun New" w:cs="TH Sarabun New"/>
          <w:sz w:val="32"/>
        </w:rPr>
      </w:pPr>
    </w:p>
    <w:p w14:paraId="52DD0E17" w14:textId="77777777" w:rsidR="00EF10BF" w:rsidRPr="008A0800" w:rsidRDefault="00EF10BF" w:rsidP="00EF10BF">
      <w:pPr>
        <w:spacing w:after="0"/>
        <w:rPr>
          <w:rFonts w:ascii="TH Sarabun New" w:hAnsi="TH Sarabun New" w:cs="TH Sarabun New"/>
          <w:sz w:val="32"/>
        </w:rPr>
      </w:pPr>
    </w:p>
    <w:p w14:paraId="05725B3B" w14:textId="77777777" w:rsidR="00EF10BF" w:rsidRPr="008A0800" w:rsidRDefault="00EF10BF" w:rsidP="00EF10BF">
      <w:pPr>
        <w:spacing w:after="0"/>
        <w:rPr>
          <w:rFonts w:ascii="TH Sarabun New" w:hAnsi="TH Sarabun New" w:cs="TH Sarabun New"/>
          <w:sz w:val="32"/>
        </w:rPr>
      </w:pPr>
    </w:p>
    <w:p w14:paraId="0F2295DE" w14:textId="77777777" w:rsidR="00EF10BF" w:rsidRPr="008A0800" w:rsidRDefault="00EF10BF" w:rsidP="00EF10BF">
      <w:pPr>
        <w:spacing w:after="0"/>
        <w:rPr>
          <w:rFonts w:ascii="TH Sarabun New" w:hAnsi="TH Sarabun New" w:cs="TH Sarabun New"/>
          <w:sz w:val="32"/>
        </w:rPr>
      </w:pPr>
    </w:p>
    <w:p w14:paraId="3CDC184D" w14:textId="77777777" w:rsidR="00EF10BF" w:rsidRPr="008A0800" w:rsidRDefault="00EF10BF" w:rsidP="00EF10BF">
      <w:pPr>
        <w:spacing w:after="0"/>
        <w:rPr>
          <w:rFonts w:ascii="TH Sarabun New" w:hAnsi="TH Sarabun New" w:cs="TH Sarabun New"/>
          <w:sz w:val="32"/>
        </w:rPr>
      </w:pPr>
    </w:p>
    <w:p w14:paraId="629D13B8" w14:textId="77777777" w:rsidR="00EF10BF" w:rsidRPr="008A0800" w:rsidRDefault="00EF10BF" w:rsidP="00EF10BF">
      <w:pPr>
        <w:spacing w:after="0"/>
        <w:rPr>
          <w:rFonts w:ascii="TH Sarabun New" w:hAnsi="TH Sarabun New" w:cs="TH Sarabun New"/>
          <w:sz w:val="32"/>
        </w:rPr>
      </w:pPr>
    </w:p>
    <w:p w14:paraId="3F0A5A34" w14:textId="77777777" w:rsidR="00EF10BF" w:rsidRPr="008A0800" w:rsidRDefault="00EF10BF" w:rsidP="00EF10BF">
      <w:pPr>
        <w:spacing w:after="0"/>
        <w:rPr>
          <w:rFonts w:ascii="TH Sarabun New" w:hAnsi="TH Sarabun New" w:cs="TH Sarabun New"/>
          <w:sz w:val="32"/>
        </w:rPr>
      </w:pPr>
    </w:p>
    <w:p w14:paraId="0B334700" w14:textId="77777777" w:rsidR="00EF10BF" w:rsidRPr="008A0800" w:rsidRDefault="00EF10BF" w:rsidP="00EF10BF">
      <w:pPr>
        <w:spacing w:after="0"/>
        <w:rPr>
          <w:rFonts w:ascii="TH Sarabun New" w:hAnsi="TH Sarabun New" w:cs="TH Sarabun New"/>
          <w:sz w:val="32"/>
        </w:rPr>
      </w:pPr>
    </w:p>
    <w:p w14:paraId="493770C3" w14:textId="77777777" w:rsidR="00EF10BF" w:rsidRPr="008A0800" w:rsidRDefault="00EF10BF" w:rsidP="00EF10BF">
      <w:pPr>
        <w:spacing w:after="0"/>
        <w:rPr>
          <w:rFonts w:ascii="TH Sarabun New" w:hAnsi="TH Sarabun New" w:cs="TH Sarabun New"/>
          <w:sz w:val="32"/>
        </w:rPr>
      </w:pPr>
    </w:p>
    <w:p w14:paraId="6EEDD7A8" w14:textId="77777777" w:rsidR="00EF10BF" w:rsidRPr="008A0800" w:rsidRDefault="00EF10BF" w:rsidP="00EF10BF">
      <w:pPr>
        <w:tabs>
          <w:tab w:val="left" w:pos="5040"/>
        </w:tabs>
        <w:jc w:val="left"/>
        <w:rPr>
          <w:rFonts w:ascii="TH Sarabun New" w:hAnsi="TH Sarabun New" w:cs="TH Sarabun New"/>
          <w:cs/>
        </w:rPr>
        <w:sectPr w:rsidR="00EF10BF" w:rsidRPr="008A0800" w:rsidSect="00E341DC">
          <w:pgSz w:w="11906" w:h="16838"/>
          <w:pgMar w:top="1440" w:right="1440" w:bottom="1440" w:left="1440" w:header="720" w:footer="720" w:gutter="0"/>
          <w:cols w:space="720"/>
          <w:titlePg/>
          <w:docGrid w:linePitch="360"/>
        </w:sectPr>
      </w:pPr>
    </w:p>
    <w:p w14:paraId="35773AAC" w14:textId="7F18BB4E" w:rsidR="00EF10BF" w:rsidRPr="008A0800" w:rsidRDefault="00EF10BF" w:rsidP="00EF10BF">
      <w:pPr>
        <w:pStyle w:val="Caption"/>
        <w:spacing w:after="0"/>
        <w:jc w:val="left"/>
        <w:rPr>
          <w:rFonts w:ascii="TH Sarabun New" w:eastAsiaTheme="minorHAnsi" w:hAnsi="TH Sarabun New" w:cs="TH Sarabun New"/>
          <w:b/>
          <w:bCs/>
          <w:i w:val="0"/>
          <w:iCs w:val="0"/>
          <w:color w:val="auto"/>
          <w:spacing w:val="-6"/>
          <w:sz w:val="28"/>
          <w:szCs w:val="28"/>
        </w:rPr>
      </w:pPr>
      <w:bookmarkStart w:id="392" w:name="_Toc63932877"/>
      <w:r w:rsidRPr="008A0800">
        <w:rPr>
          <w:rFonts w:ascii="TH Sarabun New" w:hAnsi="TH Sarabun New" w:cs="TH Sarabun New"/>
          <w:b/>
          <w:bCs/>
          <w:i w:val="0"/>
          <w:iCs w:val="0"/>
          <w:color w:val="auto"/>
          <w:sz w:val="28"/>
          <w:szCs w:val="28"/>
          <w:cs/>
        </w:rPr>
        <w:lastRenderedPageBreak/>
        <w:t xml:space="preserve">ตารางผนวกที่ </w:t>
      </w:r>
      <w:r w:rsidRPr="008A0800">
        <w:rPr>
          <w:rFonts w:ascii="TH Sarabun New" w:hAnsi="TH Sarabun New" w:cs="TH Sarabun New"/>
          <w:b/>
          <w:bCs/>
          <w:i w:val="0"/>
          <w:iCs w:val="0"/>
          <w:color w:val="auto"/>
          <w:sz w:val="28"/>
          <w:szCs w:val="28"/>
        </w:rPr>
        <w:t>7.</w:t>
      </w:r>
      <w:r w:rsidR="00DE7B8C" w:rsidRPr="008A0800">
        <w:rPr>
          <w:rFonts w:ascii="TH Sarabun New" w:eastAsiaTheme="minorHAnsi" w:hAnsi="TH Sarabun New" w:cs="TH Sarabun New"/>
          <w:b/>
          <w:bCs/>
          <w:i w:val="0"/>
          <w:iCs w:val="0"/>
          <w:color w:val="auto"/>
          <w:spacing w:val="-6"/>
          <w:sz w:val="28"/>
          <w:szCs w:val="28"/>
        </w:rPr>
        <w:fldChar w:fldCharType="begin"/>
      </w:r>
      <w:r w:rsidRPr="008A0800">
        <w:rPr>
          <w:rFonts w:ascii="TH Sarabun New" w:eastAsiaTheme="minorHAnsi" w:hAnsi="TH Sarabun New" w:cs="TH Sarabun New"/>
          <w:b/>
          <w:bCs/>
          <w:i w:val="0"/>
          <w:iCs w:val="0"/>
          <w:color w:val="auto"/>
          <w:spacing w:val="-6"/>
          <w:sz w:val="28"/>
          <w:szCs w:val="28"/>
        </w:rPr>
        <w:instrText xml:space="preserve"> SEQ </w:instrText>
      </w:r>
      <w:r w:rsidRPr="008A0800">
        <w:rPr>
          <w:rFonts w:ascii="TH Sarabun New" w:eastAsiaTheme="minorHAnsi" w:hAnsi="TH Sarabun New" w:cs="TH Sarabun New"/>
          <w:b/>
          <w:bCs/>
          <w:i w:val="0"/>
          <w:iCs w:val="0"/>
          <w:color w:val="auto"/>
          <w:spacing w:val="-6"/>
          <w:sz w:val="28"/>
          <w:szCs w:val="28"/>
          <w:cs/>
        </w:rPr>
        <w:instrText>ตารางผนวกที่</w:instrText>
      </w:r>
      <w:r w:rsidRPr="008A0800">
        <w:rPr>
          <w:rFonts w:ascii="TH Sarabun New" w:eastAsiaTheme="minorHAnsi" w:hAnsi="TH Sarabun New" w:cs="TH Sarabun New"/>
          <w:b/>
          <w:bCs/>
          <w:i w:val="0"/>
          <w:iCs w:val="0"/>
          <w:color w:val="auto"/>
          <w:spacing w:val="-6"/>
          <w:sz w:val="28"/>
          <w:szCs w:val="28"/>
        </w:rPr>
        <w:instrText xml:space="preserve">_7. \* ARABIC </w:instrText>
      </w:r>
      <w:r w:rsidR="00DE7B8C" w:rsidRPr="008A0800">
        <w:rPr>
          <w:rFonts w:ascii="TH Sarabun New" w:eastAsiaTheme="minorHAnsi" w:hAnsi="TH Sarabun New" w:cs="TH Sarabun New"/>
          <w:b/>
          <w:bCs/>
          <w:i w:val="0"/>
          <w:iCs w:val="0"/>
          <w:color w:val="auto"/>
          <w:spacing w:val="-6"/>
          <w:sz w:val="28"/>
          <w:szCs w:val="28"/>
        </w:rPr>
        <w:fldChar w:fldCharType="separate"/>
      </w:r>
      <w:r w:rsidR="00EC469B">
        <w:rPr>
          <w:rFonts w:ascii="TH Sarabun New" w:eastAsiaTheme="minorHAnsi" w:hAnsi="TH Sarabun New" w:cs="TH Sarabun New"/>
          <w:b/>
          <w:bCs/>
          <w:i w:val="0"/>
          <w:iCs w:val="0"/>
          <w:noProof/>
          <w:color w:val="auto"/>
          <w:spacing w:val="-6"/>
          <w:sz w:val="28"/>
          <w:szCs w:val="28"/>
        </w:rPr>
        <w:t>2</w:t>
      </w:r>
      <w:r w:rsidR="00DE7B8C" w:rsidRPr="008A0800">
        <w:rPr>
          <w:rFonts w:ascii="TH Sarabun New" w:eastAsiaTheme="minorHAnsi" w:hAnsi="TH Sarabun New" w:cs="TH Sarabun New"/>
          <w:b/>
          <w:bCs/>
          <w:i w:val="0"/>
          <w:iCs w:val="0"/>
          <w:color w:val="auto"/>
          <w:spacing w:val="-6"/>
          <w:sz w:val="28"/>
          <w:szCs w:val="28"/>
        </w:rPr>
        <w:fldChar w:fldCharType="end"/>
      </w:r>
      <w:r w:rsidRPr="008A0800">
        <w:rPr>
          <w:rFonts w:ascii="TH Sarabun New" w:eastAsiaTheme="minorHAnsi" w:hAnsi="TH Sarabun New" w:cs="TH Sarabun New"/>
          <w:b/>
          <w:bCs/>
          <w:i w:val="0"/>
          <w:iCs w:val="0"/>
          <w:color w:val="auto"/>
          <w:spacing w:val="-6"/>
          <w:sz w:val="28"/>
          <w:szCs w:val="28"/>
        </w:rPr>
        <w:t xml:space="preserve"> </w:t>
      </w:r>
      <w:r w:rsidRPr="008A0800">
        <w:rPr>
          <w:rFonts w:ascii="TH Sarabun New" w:eastAsiaTheme="minorHAnsi" w:hAnsi="TH Sarabun New" w:cs="TH Sarabun New"/>
          <w:b/>
          <w:bCs/>
          <w:i w:val="0"/>
          <w:iCs w:val="0"/>
          <w:color w:val="auto"/>
          <w:spacing w:val="-6"/>
          <w:sz w:val="28"/>
          <w:szCs w:val="28"/>
          <w:cs/>
        </w:rPr>
        <w:t xml:space="preserve">ค่าสถิติที่ใช้เป็นเกณฑ์เลือกค่าล่าช้าของ </w:t>
      </w:r>
      <w:r w:rsidRPr="008A0800">
        <w:rPr>
          <w:rFonts w:ascii="TH Sarabun New" w:eastAsiaTheme="minorHAnsi" w:hAnsi="TH Sarabun New" w:cs="TH Sarabun New"/>
          <w:b/>
          <w:bCs/>
          <w:i w:val="0"/>
          <w:iCs w:val="0"/>
          <w:color w:val="auto"/>
          <w:spacing w:val="-6"/>
          <w:sz w:val="28"/>
          <w:szCs w:val="28"/>
        </w:rPr>
        <w:t xml:space="preserve">VAR </w:t>
      </w:r>
      <w:r w:rsidRPr="008A0800">
        <w:rPr>
          <w:rFonts w:ascii="TH Sarabun New" w:eastAsiaTheme="minorHAnsi" w:hAnsi="TH Sarabun New" w:cs="TH Sarabun New"/>
          <w:b/>
          <w:bCs/>
          <w:i w:val="0"/>
          <w:iCs w:val="0"/>
          <w:color w:val="auto"/>
          <w:spacing w:val="-6"/>
          <w:sz w:val="28"/>
          <w:szCs w:val="28"/>
          <w:cs/>
        </w:rPr>
        <w:t>ของสินค้าไข่ไก่</w:t>
      </w:r>
      <w:bookmarkEnd w:id="392"/>
    </w:p>
    <w:tbl>
      <w:tblPr>
        <w:tblW w:w="8420" w:type="dxa"/>
        <w:tblInd w:w="103" w:type="dxa"/>
        <w:tblBorders>
          <w:top w:val="single" w:sz="4" w:space="0" w:color="auto"/>
          <w:bottom w:val="single" w:sz="4" w:space="0" w:color="auto"/>
        </w:tblBorders>
        <w:tblLook w:val="04A0" w:firstRow="1" w:lastRow="0" w:firstColumn="1" w:lastColumn="0" w:noHBand="0" w:noVBand="1"/>
      </w:tblPr>
      <w:tblGrid>
        <w:gridCol w:w="1080"/>
        <w:gridCol w:w="1080"/>
        <w:gridCol w:w="1175"/>
        <w:gridCol w:w="1175"/>
        <w:gridCol w:w="1560"/>
        <w:gridCol w:w="1175"/>
        <w:gridCol w:w="1175"/>
      </w:tblGrid>
      <w:tr w:rsidR="00EF10BF" w:rsidRPr="008A0800" w14:paraId="7A3BDA2B" w14:textId="77777777" w:rsidTr="007E7915">
        <w:trPr>
          <w:trHeight w:val="285"/>
        </w:trPr>
        <w:tc>
          <w:tcPr>
            <w:tcW w:w="1080" w:type="dxa"/>
            <w:tcBorders>
              <w:top w:val="single" w:sz="4" w:space="0" w:color="auto"/>
              <w:left w:val="nil"/>
              <w:bottom w:val="single" w:sz="4" w:space="0" w:color="auto"/>
              <w:right w:val="nil"/>
            </w:tcBorders>
            <w:noWrap/>
            <w:vAlign w:val="bottom"/>
            <w:hideMark/>
          </w:tcPr>
          <w:p w14:paraId="3A12AF07" w14:textId="77777777" w:rsidR="00EF10BF" w:rsidRPr="008A0800" w:rsidRDefault="00EF10BF" w:rsidP="007E7915">
            <w:pPr>
              <w:spacing w:after="0" w:line="240" w:lineRule="auto"/>
              <w:rPr>
                <w:rFonts w:ascii="TH SarabunPSK" w:eastAsia="Times New Roman" w:hAnsi="TH SarabunPSK"/>
                <w:sz w:val="28"/>
                <w:szCs w:val="28"/>
                <w:cs/>
              </w:rPr>
            </w:pPr>
            <w:r w:rsidRPr="008A0800">
              <w:rPr>
                <w:rFonts w:ascii="TH SarabunPSK" w:eastAsia="Times New Roman" w:hAnsi="TH SarabunPSK"/>
                <w:sz w:val="28"/>
              </w:rPr>
              <w:t>Lag</w:t>
            </w:r>
          </w:p>
        </w:tc>
        <w:tc>
          <w:tcPr>
            <w:tcW w:w="1080" w:type="dxa"/>
            <w:tcBorders>
              <w:top w:val="single" w:sz="4" w:space="0" w:color="auto"/>
              <w:left w:val="nil"/>
              <w:bottom w:val="single" w:sz="4" w:space="0" w:color="auto"/>
              <w:right w:val="nil"/>
            </w:tcBorders>
            <w:noWrap/>
            <w:vAlign w:val="bottom"/>
            <w:hideMark/>
          </w:tcPr>
          <w:p w14:paraId="79D17183" w14:textId="77777777" w:rsidR="00EF10BF" w:rsidRPr="008A0800" w:rsidRDefault="00EF10BF" w:rsidP="007E7915">
            <w:pPr>
              <w:spacing w:after="0" w:line="240" w:lineRule="auto"/>
              <w:rPr>
                <w:rFonts w:ascii="TH SarabunPSK" w:eastAsia="Times New Roman" w:hAnsi="TH SarabunPSK"/>
                <w:sz w:val="28"/>
              </w:rPr>
            </w:pPr>
            <w:r w:rsidRPr="008A0800">
              <w:rPr>
                <w:rFonts w:ascii="TH SarabunPSK" w:eastAsia="Times New Roman" w:hAnsi="TH SarabunPSK"/>
                <w:sz w:val="28"/>
              </w:rPr>
              <w:t>LogL</w:t>
            </w:r>
          </w:p>
        </w:tc>
        <w:tc>
          <w:tcPr>
            <w:tcW w:w="1175" w:type="dxa"/>
            <w:tcBorders>
              <w:top w:val="single" w:sz="4" w:space="0" w:color="auto"/>
              <w:left w:val="nil"/>
              <w:bottom w:val="single" w:sz="4" w:space="0" w:color="auto"/>
              <w:right w:val="nil"/>
            </w:tcBorders>
            <w:noWrap/>
            <w:vAlign w:val="bottom"/>
            <w:hideMark/>
          </w:tcPr>
          <w:p w14:paraId="72FCA3DA" w14:textId="77777777" w:rsidR="00EF10BF" w:rsidRPr="008A0800" w:rsidRDefault="00EF10BF" w:rsidP="007E7915">
            <w:pPr>
              <w:spacing w:after="0" w:line="240" w:lineRule="auto"/>
              <w:rPr>
                <w:rFonts w:ascii="TH SarabunPSK" w:eastAsia="Times New Roman" w:hAnsi="TH SarabunPSK"/>
                <w:sz w:val="28"/>
              </w:rPr>
            </w:pPr>
            <w:r w:rsidRPr="008A0800">
              <w:rPr>
                <w:rFonts w:ascii="TH SarabunPSK" w:eastAsia="Times New Roman" w:hAnsi="TH SarabunPSK"/>
                <w:sz w:val="28"/>
              </w:rPr>
              <w:t>LR</w:t>
            </w:r>
          </w:p>
        </w:tc>
        <w:tc>
          <w:tcPr>
            <w:tcW w:w="1175" w:type="dxa"/>
            <w:tcBorders>
              <w:top w:val="single" w:sz="4" w:space="0" w:color="auto"/>
              <w:left w:val="nil"/>
              <w:bottom w:val="single" w:sz="4" w:space="0" w:color="auto"/>
              <w:right w:val="nil"/>
            </w:tcBorders>
            <w:noWrap/>
            <w:vAlign w:val="bottom"/>
            <w:hideMark/>
          </w:tcPr>
          <w:p w14:paraId="6126C65F" w14:textId="77777777" w:rsidR="00EF10BF" w:rsidRPr="008A0800" w:rsidRDefault="00EF10BF" w:rsidP="007E7915">
            <w:pPr>
              <w:spacing w:after="0" w:line="240" w:lineRule="auto"/>
              <w:rPr>
                <w:rFonts w:ascii="TH SarabunPSK" w:eastAsia="Times New Roman" w:hAnsi="TH SarabunPSK"/>
                <w:sz w:val="28"/>
              </w:rPr>
            </w:pPr>
            <w:r w:rsidRPr="008A0800">
              <w:rPr>
                <w:rFonts w:ascii="TH SarabunPSK" w:eastAsia="Times New Roman" w:hAnsi="TH SarabunPSK"/>
                <w:sz w:val="28"/>
              </w:rPr>
              <w:t>FPE</w:t>
            </w:r>
          </w:p>
        </w:tc>
        <w:tc>
          <w:tcPr>
            <w:tcW w:w="1560" w:type="dxa"/>
            <w:tcBorders>
              <w:top w:val="single" w:sz="4" w:space="0" w:color="auto"/>
              <w:left w:val="nil"/>
              <w:bottom w:val="single" w:sz="4" w:space="0" w:color="auto"/>
              <w:right w:val="nil"/>
            </w:tcBorders>
            <w:noWrap/>
            <w:vAlign w:val="bottom"/>
            <w:hideMark/>
          </w:tcPr>
          <w:p w14:paraId="2795252C" w14:textId="77777777" w:rsidR="00EF10BF" w:rsidRPr="008A0800" w:rsidRDefault="00EF10BF" w:rsidP="007E7915">
            <w:pPr>
              <w:spacing w:after="0" w:line="240" w:lineRule="auto"/>
              <w:rPr>
                <w:rFonts w:ascii="TH SarabunPSK" w:eastAsia="Times New Roman" w:hAnsi="TH SarabunPSK"/>
                <w:sz w:val="28"/>
              </w:rPr>
            </w:pPr>
            <w:r w:rsidRPr="008A0800">
              <w:rPr>
                <w:rFonts w:ascii="TH SarabunPSK" w:eastAsia="Times New Roman" w:hAnsi="TH SarabunPSK"/>
                <w:sz w:val="28"/>
              </w:rPr>
              <w:t>AIC</w:t>
            </w:r>
          </w:p>
        </w:tc>
        <w:tc>
          <w:tcPr>
            <w:tcW w:w="1175" w:type="dxa"/>
            <w:tcBorders>
              <w:top w:val="single" w:sz="4" w:space="0" w:color="auto"/>
              <w:left w:val="nil"/>
              <w:bottom w:val="single" w:sz="4" w:space="0" w:color="auto"/>
              <w:right w:val="nil"/>
            </w:tcBorders>
            <w:noWrap/>
            <w:vAlign w:val="bottom"/>
            <w:hideMark/>
          </w:tcPr>
          <w:p w14:paraId="1FBFC9BA" w14:textId="77777777" w:rsidR="00EF10BF" w:rsidRPr="008A0800" w:rsidRDefault="00EF10BF" w:rsidP="007E7915">
            <w:pPr>
              <w:spacing w:after="0" w:line="240" w:lineRule="auto"/>
              <w:rPr>
                <w:rFonts w:ascii="TH SarabunPSK" w:eastAsia="Times New Roman" w:hAnsi="TH SarabunPSK"/>
                <w:sz w:val="28"/>
              </w:rPr>
            </w:pPr>
            <w:r w:rsidRPr="008A0800">
              <w:rPr>
                <w:rFonts w:ascii="TH SarabunPSK" w:eastAsia="Times New Roman" w:hAnsi="TH SarabunPSK"/>
                <w:sz w:val="28"/>
              </w:rPr>
              <w:t>SC</w:t>
            </w:r>
          </w:p>
        </w:tc>
        <w:tc>
          <w:tcPr>
            <w:tcW w:w="1175" w:type="dxa"/>
            <w:tcBorders>
              <w:top w:val="single" w:sz="4" w:space="0" w:color="auto"/>
              <w:left w:val="nil"/>
              <w:bottom w:val="single" w:sz="4" w:space="0" w:color="auto"/>
              <w:right w:val="nil"/>
            </w:tcBorders>
            <w:noWrap/>
            <w:vAlign w:val="bottom"/>
            <w:hideMark/>
          </w:tcPr>
          <w:p w14:paraId="1BAA95A7" w14:textId="77777777" w:rsidR="00EF10BF" w:rsidRPr="008A0800" w:rsidRDefault="00EF10BF" w:rsidP="007E7915">
            <w:pPr>
              <w:spacing w:after="0" w:line="240" w:lineRule="auto"/>
              <w:rPr>
                <w:rFonts w:ascii="TH SarabunPSK" w:eastAsia="Times New Roman" w:hAnsi="TH SarabunPSK"/>
                <w:sz w:val="28"/>
              </w:rPr>
            </w:pPr>
            <w:r w:rsidRPr="008A0800">
              <w:rPr>
                <w:rFonts w:ascii="TH SarabunPSK" w:eastAsia="Times New Roman" w:hAnsi="TH SarabunPSK"/>
                <w:sz w:val="28"/>
              </w:rPr>
              <w:t>HQ</w:t>
            </w:r>
          </w:p>
        </w:tc>
      </w:tr>
      <w:tr w:rsidR="00EF10BF" w:rsidRPr="008A0800" w14:paraId="37D0E37A" w14:textId="77777777" w:rsidTr="007E7915">
        <w:trPr>
          <w:trHeight w:val="285"/>
        </w:trPr>
        <w:tc>
          <w:tcPr>
            <w:tcW w:w="1080" w:type="dxa"/>
            <w:tcBorders>
              <w:top w:val="single" w:sz="4" w:space="0" w:color="auto"/>
              <w:left w:val="nil"/>
              <w:bottom w:val="nil"/>
              <w:right w:val="nil"/>
            </w:tcBorders>
            <w:noWrap/>
            <w:vAlign w:val="bottom"/>
            <w:hideMark/>
          </w:tcPr>
          <w:p w14:paraId="652D8DCB" w14:textId="77777777" w:rsidR="00EF10BF" w:rsidRPr="008A0800" w:rsidRDefault="00EF10BF" w:rsidP="007E7915">
            <w:pPr>
              <w:spacing w:after="0" w:line="240" w:lineRule="auto"/>
              <w:rPr>
                <w:rFonts w:ascii="TH SarabunPSK" w:eastAsiaTheme="minorHAnsi" w:hAnsi="TH SarabunPSK"/>
                <w:sz w:val="28"/>
              </w:rPr>
            </w:pPr>
            <w:r w:rsidRPr="008A0800">
              <w:rPr>
                <w:rFonts w:ascii="TH SarabunPSK" w:hAnsi="TH SarabunPSK"/>
                <w:sz w:val="28"/>
              </w:rPr>
              <w:t>0</w:t>
            </w:r>
          </w:p>
        </w:tc>
        <w:tc>
          <w:tcPr>
            <w:tcW w:w="1080" w:type="dxa"/>
            <w:tcBorders>
              <w:top w:val="single" w:sz="4" w:space="0" w:color="auto"/>
              <w:left w:val="nil"/>
              <w:bottom w:val="nil"/>
              <w:right w:val="nil"/>
            </w:tcBorders>
            <w:noWrap/>
            <w:vAlign w:val="bottom"/>
            <w:hideMark/>
          </w:tcPr>
          <w:p w14:paraId="1FA58D6C"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-456.938</w:t>
            </w:r>
          </w:p>
        </w:tc>
        <w:tc>
          <w:tcPr>
            <w:tcW w:w="1175" w:type="dxa"/>
            <w:tcBorders>
              <w:top w:val="single" w:sz="4" w:space="0" w:color="auto"/>
              <w:left w:val="nil"/>
              <w:bottom w:val="nil"/>
              <w:right w:val="nil"/>
            </w:tcBorders>
            <w:noWrap/>
            <w:vAlign w:val="bottom"/>
            <w:hideMark/>
          </w:tcPr>
          <w:p w14:paraId="2D2F388F"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NA</w:t>
            </w:r>
          </w:p>
        </w:tc>
        <w:tc>
          <w:tcPr>
            <w:tcW w:w="1175" w:type="dxa"/>
            <w:tcBorders>
              <w:top w:val="single" w:sz="4" w:space="0" w:color="auto"/>
              <w:left w:val="nil"/>
              <w:bottom w:val="nil"/>
              <w:right w:val="nil"/>
            </w:tcBorders>
            <w:noWrap/>
            <w:vAlign w:val="bottom"/>
            <w:hideMark/>
          </w:tcPr>
          <w:p w14:paraId="07999501"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2287.986</w:t>
            </w:r>
          </w:p>
        </w:tc>
        <w:tc>
          <w:tcPr>
            <w:tcW w:w="1560" w:type="dxa"/>
            <w:tcBorders>
              <w:top w:val="single" w:sz="4" w:space="0" w:color="auto"/>
              <w:left w:val="nil"/>
              <w:bottom w:val="nil"/>
              <w:right w:val="nil"/>
            </w:tcBorders>
            <w:noWrap/>
            <w:vAlign w:val="bottom"/>
            <w:hideMark/>
          </w:tcPr>
          <w:p w14:paraId="29F5ECAE"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10.573</w:t>
            </w:r>
          </w:p>
        </w:tc>
        <w:tc>
          <w:tcPr>
            <w:tcW w:w="1175" w:type="dxa"/>
            <w:tcBorders>
              <w:top w:val="single" w:sz="4" w:space="0" w:color="auto"/>
              <w:left w:val="nil"/>
              <w:bottom w:val="nil"/>
              <w:right w:val="nil"/>
            </w:tcBorders>
            <w:noWrap/>
            <w:vAlign w:val="bottom"/>
            <w:hideMark/>
          </w:tcPr>
          <w:p w14:paraId="5A859438"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10.658</w:t>
            </w:r>
          </w:p>
        </w:tc>
        <w:tc>
          <w:tcPr>
            <w:tcW w:w="1175" w:type="dxa"/>
            <w:tcBorders>
              <w:top w:val="single" w:sz="4" w:space="0" w:color="auto"/>
              <w:left w:val="nil"/>
              <w:bottom w:val="nil"/>
              <w:right w:val="nil"/>
            </w:tcBorders>
            <w:noWrap/>
            <w:vAlign w:val="bottom"/>
            <w:hideMark/>
          </w:tcPr>
          <w:p w14:paraId="51940D59"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10.607</w:t>
            </w:r>
          </w:p>
        </w:tc>
      </w:tr>
      <w:tr w:rsidR="00EF10BF" w:rsidRPr="008A0800" w14:paraId="75E25075" w14:textId="77777777" w:rsidTr="007E7915">
        <w:trPr>
          <w:trHeight w:val="285"/>
        </w:trPr>
        <w:tc>
          <w:tcPr>
            <w:tcW w:w="1080" w:type="dxa"/>
            <w:tcBorders>
              <w:top w:val="nil"/>
              <w:left w:val="nil"/>
              <w:bottom w:val="nil"/>
              <w:right w:val="nil"/>
            </w:tcBorders>
            <w:noWrap/>
            <w:vAlign w:val="bottom"/>
            <w:hideMark/>
          </w:tcPr>
          <w:p w14:paraId="63B3987C"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w:t>
            </w:r>
          </w:p>
        </w:tc>
        <w:tc>
          <w:tcPr>
            <w:tcW w:w="1080" w:type="dxa"/>
            <w:tcBorders>
              <w:top w:val="nil"/>
              <w:left w:val="nil"/>
              <w:bottom w:val="nil"/>
              <w:right w:val="nil"/>
            </w:tcBorders>
            <w:noWrap/>
            <w:vAlign w:val="bottom"/>
            <w:hideMark/>
          </w:tcPr>
          <w:p w14:paraId="7BEDACBA"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-442.525</w:t>
            </w:r>
          </w:p>
        </w:tc>
        <w:tc>
          <w:tcPr>
            <w:tcW w:w="1175" w:type="dxa"/>
            <w:tcBorders>
              <w:top w:val="nil"/>
              <w:left w:val="nil"/>
              <w:bottom w:val="nil"/>
              <w:right w:val="nil"/>
            </w:tcBorders>
            <w:noWrap/>
            <w:vAlign w:val="bottom"/>
            <w:hideMark/>
          </w:tcPr>
          <w:p w14:paraId="68085A0C"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27.500*</w:t>
            </w:r>
          </w:p>
        </w:tc>
        <w:tc>
          <w:tcPr>
            <w:tcW w:w="1175" w:type="dxa"/>
            <w:tcBorders>
              <w:top w:val="nil"/>
              <w:left w:val="nil"/>
              <w:bottom w:val="nil"/>
              <w:right w:val="nil"/>
            </w:tcBorders>
            <w:noWrap/>
            <w:vAlign w:val="bottom"/>
            <w:hideMark/>
          </w:tcPr>
          <w:p w14:paraId="23736F94"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1680.972*</w:t>
            </w:r>
          </w:p>
        </w:tc>
        <w:tc>
          <w:tcPr>
            <w:tcW w:w="1560" w:type="dxa"/>
            <w:tcBorders>
              <w:top w:val="nil"/>
              <w:left w:val="nil"/>
              <w:bottom w:val="nil"/>
              <w:right w:val="nil"/>
            </w:tcBorders>
            <w:noWrap/>
            <w:vAlign w:val="bottom"/>
            <w:hideMark/>
          </w:tcPr>
          <w:p w14:paraId="1E8C45DA"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10.264*</w:t>
            </w:r>
          </w:p>
        </w:tc>
        <w:tc>
          <w:tcPr>
            <w:tcW w:w="1175" w:type="dxa"/>
            <w:tcBorders>
              <w:top w:val="nil"/>
              <w:left w:val="nil"/>
              <w:bottom w:val="nil"/>
              <w:right w:val="nil"/>
            </w:tcBorders>
            <w:noWrap/>
            <w:vAlign w:val="bottom"/>
            <w:hideMark/>
          </w:tcPr>
          <w:p w14:paraId="066081CF"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10.378*</w:t>
            </w:r>
          </w:p>
        </w:tc>
        <w:tc>
          <w:tcPr>
            <w:tcW w:w="1175" w:type="dxa"/>
            <w:tcBorders>
              <w:top w:val="nil"/>
              <w:left w:val="nil"/>
              <w:bottom w:val="nil"/>
              <w:right w:val="nil"/>
            </w:tcBorders>
            <w:noWrap/>
            <w:vAlign w:val="bottom"/>
            <w:hideMark/>
          </w:tcPr>
          <w:p w14:paraId="3F608BDC"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10.310*</w:t>
            </w:r>
          </w:p>
        </w:tc>
      </w:tr>
      <w:tr w:rsidR="00EF10BF" w:rsidRPr="008A0800" w14:paraId="4B07E00D" w14:textId="77777777" w:rsidTr="007E7915">
        <w:trPr>
          <w:trHeight w:val="285"/>
        </w:trPr>
        <w:tc>
          <w:tcPr>
            <w:tcW w:w="1080" w:type="dxa"/>
            <w:tcBorders>
              <w:top w:val="nil"/>
              <w:left w:val="nil"/>
              <w:bottom w:val="nil"/>
              <w:right w:val="nil"/>
            </w:tcBorders>
            <w:noWrap/>
            <w:vAlign w:val="bottom"/>
            <w:hideMark/>
          </w:tcPr>
          <w:p w14:paraId="06359B08"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2</w:t>
            </w:r>
          </w:p>
        </w:tc>
        <w:tc>
          <w:tcPr>
            <w:tcW w:w="1080" w:type="dxa"/>
            <w:tcBorders>
              <w:top w:val="nil"/>
              <w:left w:val="nil"/>
              <w:bottom w:val="nil"/>
              <w:right w:val="nil"/>
            </w:tcBorders>
            <w:noWrap/>
            <w:vAlign w:val="bottom"/>
            <w:hideMark/>
          </w:tcPr>
          <w:p w14:paraId="51894591"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-442.487</w:t>
            </w:r>
          </w:p>
        </w:tc>
        <w:tc>
          <w:tcPr>
            <w:tcW w:w="1175" w:type="dxa"/>
            <w:tcBorders>
              <w:top w:val="nil"/>
              <w:left w:val="nil"/>
              <w:bottom w:val="nil"/>
              <w:right w:val="nil"/>
            </w:tcBorders>
            <w:noWrap/>
            <w:vAlign w:val="bottom"/>
            <w:hideMark/>
          </w:tcPr>
          <w:p w14:paraId="1A3EA657"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0.072</w:t>
            </w:r>
          </w:p>
        </w:tc>
        <w:tc>
          <w:tcPr>
            <w:tcW w:w="1175" w:type="dxa"/>
            <w:tcBorders>
              <w:top w:val="nil"/>
              <w:left w:val="nil"/>
              <w:bottom w:val="nil"/>
              <w:right w:val="nil"/>
            </w:tcBorders>
            <w:noWrap/>
            <w:vAlign w:val="bottom"/>
            <w:hideMark/>
          </w:tcPr>
          <w:p w14:paraId="70802933"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1718.658</w:t>
            </w:r>
          </w:p>
        </w:tc>
        <w:tc>
          <w:tcPr>
            <w:tcW w:w="1560" w:type="dxa"/>
            <w:tcBorders>
              <w:top w:val="nil"/>
              <w:left w:val="nil"/>
              <w:bottom w:val="nil"/>
              <w:right w:val="nil"/>
            </w:tcBorders>
            <w:noWrap/>
            <w:vAlign w:val="bottom"/>
            <w:hideMark/>
          </w:tcPr>
          <w:p w14:paraId="7FB9824F"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10.287</w:t>
            </w:r>
          </w:p>
        </w:tc>
        <w:tc>
          <w:tcPr>
            <w:tcW w:w="1175" w:type="dxa"/>
            <w:tcBorders>
              <w:top w:val="nil"/>
              <w:left w:val="nil"/>
              <w:bottom w:val="nil"/>
              <w:right w:val="nil"/>
            </w:tcBorders>
            <w:noWrap/>
            <w:vAlign w:val="bottom"/>
            <w:hideMark/>
          </w:tcPr>
          <w:p w14:paraId="0AC9096A"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10.428</w:t>
            </w:r>
          </w:p>
        </w:tc>
        <w:tc>
          <w:tcPr>
            <w:tcW w:w="1175" w:type="dxa"/>
            <w:tcBorders>
              <w:top w:val="nil"/>
              <w:left w:val="nil"/>
              <w:bottom w:val="nil"/>
              <w:right w:val="nil"/>
            </w:tcBorders>
            <w:noWrap/>
            <w:vAlign w:val="bottom"/>
            <w:hideMark/>
          </w:tcPr>
          <w:p w14:paraId="5D7ACC99"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10.344</w:t>
            </w:r>
          </w:p>
        </w:tc>
      </w:tr>
      <w:tr w:rsidR="00EF10BF" w:rsidRPr="008A0800" w14:paraId="28BC5DD1" w14:textId="77777777" w:rsidTr="007E7915">
        <w:trPr>
          <w:trHeight w:val="285"/>
        </w:trPr>
        <w:tc>
          <w:tcPr>
            <w:tcW w:w="1080" w:type="dxa"/>
            <w:tcBorders>
              <w:top w:val="nil"/>
              <w:left w:val="nil"/>
              <w:bottom w:val="nil"/>
              <w:right w:val="nil"/>
            </w:tcBorders>
            <w:noWrap/>
            <w:vAlign w:val="bottom"/>
            <w:hideMark/>
          </w:tcPr>
          <w:p w14:paraId="082B1DBB"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3</w:t>
            </w:r>
          </w:p>
        </w:tc>
        <w:tc>
          <w:tcPr>
            <w:tcW w:w="1080" w:type="dxa"/>
            <w:tcBorders>
              <w:top w:val="nil"/>
              <w:left w:val="nil"/>
              <w:bottom w:val="nil"/>
              <w:right w:val="nil"/>
            </w:tcBorders>
            <w:noWrap/>
            <w:vAlign w:val="bottom"/>
            <w:hideMark/>
          </w:tcPr>
          <w:p w14:paraId="79203B96"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-441.953</w:t>
            </w:r>
          </w:p>
        </w:tc>
        <w:tc>
          <w:tcPr>
            <w:tcW w:w="1175" w:type="dxa"/>
            <w:tcBorders>
              <w:top w:val="nil"/>
              <w:left w:val="nil"/>
              <w:bottom w:val="nil"/>
              <w:right w:val="nil"/>
            </w:tcBorders>
            <w:noWrap/>
            <w:vAlign w:val="bottom"/>
            <w:hideMark/>
          </w:tcPr>
          <w:p w14:paraId="649AF395"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0.993</w:t>
            </w:r>
          </w:p>
        </w:tc>
        <w:tc>
          <w:tcPr>
            <w:tcW w:w="1175" w:type="dxa"/>
            <w:tcBorders>
              <w:top w:val="nil"/>
              <w:left w:val="nil"/>
              <w:bottom w:val="nil"/>
              <w:right w:val="nil"/>
            </w:tcBorders>
            <w:noWrap/>
            <w:vAlign w:val="bottom"/>
            <w:hideMark/>
          </w:tcPr>
          <w:p w14:paraId="277F9257"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1737.346</w:t>
            </w:r>
          </w:p>
        </w:tc>
        <w:tc>
          <w:tcPr>
            <w:tcW w:w="1560" w:type="dxa"/>
            <w:tcBorders>
              <w:top w:val="nil"/>
              <w:left w:val="nil"/>
              <w:bottom w:val="nil"/>
              <w:right w:val="nil"/>
            </w:tcBorders>
            <w:noWrap/>
            <w:vAlign w:val="bottom"/>
            <w:hideMark/>
          </w:tcPr>
          <w:p w14:paraId="641DED11"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10.297</w:t>
            </w:r>
          </w:p>
        </w:tc>
        <w:tc>
          <w:tcPr>
            <w:tcW w:w="1175" w:type="dxa"/>
            <w:tcBorders>
              <w:top w:val="nil"/>
              <w:left w:val="nil"/>
              <w:bottom w:val="nil"/>
              <w:right w:val="nil"/>
            </w:tcBorders>
            <w:noWrap/>
            <w:vAlign w:val="bottom"/>
            <w:hideMark/>
          </w:tcPr>
          <w:p w14:paraId="6B1CA0BB"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10.467</w:t>
            </w:r>
          </w:p>
        </w:tc>
        <w:tc>
          <w:tcPr>
            <w:tcW w:w="1175" w:type="dxa"/>
            <w:tcBorders>
              <w:top w:val="nil"/>
              <w:left w:val="nil"/>
              <w:bottom w:val="nil"/>
              <w:right w:val="nil"/>
            </w:tcBorders>
            <w:noWrap/>
            <w:vAlign w:val="bottom"/>
            <w:hideMark/>
          </w:tcPr>
          <w:p w14:paraId="444F13EE"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10.366</w:t>
            </w:r>
          </w:p>
        </w:tc>
      </w:tr>
      <w:tr w:rsidR="00EF10BF" w:rsidRPr="008A0800" w14:paraId="0686A43F" w14:textId="77777777" w:rsidTr="007E7915">
        <w:trPr>
          <w:trHeight w:val="285"/>
        </w:trPr>
        <w:tc>
          <w:tcPr>
            <w:tcW w:w="1080" w:type="dxa"/>
            <w:tcBorders>
              <w:top w:val="nil"/>
              <w:left w:val="nil"/>
              <w:bottom w:val="single" w:sz="4" w:space="0" w:color="auto"/>
              <w:right w:val="nil"/>
            </w:tcBorders>
            <w:noWrap/>
            <w:vAlign w:val="bottom"/>
            <w:hideMark/>
          </w:tcPr>
          <w:p w14:paraId="5D67D1EC"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4</w:t>
            </w:r>
          </w:p>
        </w:tc>
        <w:tc>
          <w:tcPr>
            <w:tcW w:w="1080" w:type="dxa"/>
            <w:tcBorders>
              <w:top w:val="nil"/>
              <w:left w:val="nil"/>
              <w:bottom w:val="single" w:sz="4" w:space="0" w:color="auto"/>
              <w:right w:val="nil"/>
            </w:tcBorders>
            <w:noWrap/>
            <w:vAlign w:val="bottom"/>
            <w:hideMark/>
          </w:tcPr>
          <w:p w14:paraId="72ED3102"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-440.618</w:t>
            </w:r>
          </w:p>
        </w:tc>
        <w:tc>
          <w:tcPr>
            <w:tcW w:w="1175" w:type="dxa"/>
            <w:tcBorders>
              <w:top w:val="nil"/>
              <w:left w:val="nil"/>
              <w:bottom w:val="single" w:sz="4" w:space="0" w:color="auto"/>
              <w:right w:val="nil"/>
            </w:tcBorders>
            <w:noWrap/>
            <w:vAlign w:val="bottom"/>
            <w:hideMark/>
          </w:tcPr>
          <w:p w14:paraId="107E179C"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2.455</w:t>
            </w:r>
          </w:p>
        </w:tc>
        <w:tc>
          <w:tcPr>
            <w:tcW w:w="1175" w:type="dxa"/>
            <w:tcBorders>
              <w:top w:val="nil"/>
              <w:left w:val="nil"/>
              <w:bottom w:val="single" w:sz="4" w:space="0" w:color="auto"/>
              <w:right w:val="nil"/>
            </w:tcBorders>
            <w:noWrap/>
            <w:vAlign w:val="bottom"/>
            <w:hideMark/>
          </w:tcPr>
          <w:p w14:paraId="505C7524"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1724.241</w:t>
            </w:r>
          </w:p>
        </w:tc>
        <w:tc>
          <w:tcPr>
            <w:tcW w:w="1560" w:type="dxa"/>
            <w:tcBorders>
              <w:top w:val="nil"/>
              <w:left w:val="nil"/>
              <w:bottom w:val="single" w:sz="4" w:space="0" w:color="auto"/>
              <w:right w:val="nil"/>
            </w:tcBorders>
            <w:noWrap/>
            <w:vAlign w:val="bottom"/>
            <w:hideMark/>
          </w:tcPr>
          <w:p w14:paraId="0606CC22"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10.290</w:t>
            </w:r>
          </w:p>
        </w:tc>
        <w:tc>
          <w:tcPr>
            <w:tcW w:w="1175" w:type="dxa"/>
            <w:tcBorders>
              <w:top w:val="nil"/>
              <w:left w:val="nil"/>
              <w:bottom w:val="single" w:sz="4" w:space="0" w:color="auto"/>
              <w:right w:val="nil"/>
            </w:tcBorders>
            <w:noWrap/>
            <w:vAlign w:val="bottom"/>
            <w:hideMark/>
          </w:tcPr>
          <w:p w14:paraId="4DD1F6F6"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10.488</w:t>
            </w:r>
          </w:p>
        </w:tc>
        <w:tc>
          <w:tcPr>
            <w:tcW w:w="1175" w:type="dxa"/>
            <w:tcBorders>
              <w:top w:val="nil"/>
              <w:left w:val="nil"/>
              <w:bottom w:val="single" w:sz="4" w:space="0" w:color="auto"/>
              <w:right w:val="nil"/>
            </w:tcBorders>
            <w:noWrap/>
            <w:vAlign w:val="bottom"/>
            <w:hideMark/>
          </w:tcPr>
          <w:p w14:paraId="0AFC2791" w14:textId="77777777" w:rsidR="00EF10BF" w:rsidRPr="008A0800" w:rsidRDefault="00EF10BF" w:rsidP="007E7915">
            <w:pPr>
              <w:spacing w:after="0" w:line="240" w:lineRule="auto"/>
              <w:rPr>
                <w:rFonts w:ascii="TH SarabunPSK" w:hAnsi="TH SarabunPSK"/>
                <w:sz w:val="28"/>
              </w:rPr>
            </w:pPr>
            <w:r w:rsidRPr="008A0800">
              <w:rPr>
                <w:rFonts w:ascii="TH SarabunPSK" w:hAnsi="TH SarabunPSK"/>
                <w:sz w:val="28"/>
              </w:rPr>
              <w:t>10.369</w:t>
            </w:r>
          </w:p>
        </w:tc>
      </w:tr>
    </w:tbl>
    <w:p w14:paraId="7657ABB2" w14:textId="77777777" w:rsidR="00EF10BF" w:rsidRPr="008A0800" w:rsidRDefault="00EF10BF" w:rsidP="00EF10BF">
      <w:pPr>
        <w:spacing w:after="0"/>
        <w:rPr>
          <w:rFonts w:ascii="TH SarabunPSK" w:hAnsi="TH SarabunPSK"/>
          <w:sz w:val="32"/>
        </w:rPr>
      </w:pPr>
    </w:p>
    <w:p w14:paraId="1C62CF51" w14:textId="77777777" w:rsidR="00EF10BF" w:rsidRPr="008A0800" w:rsidRDefault="00EF10BF" w:rsidP="00EF10BF">
      <w:pPr>
        <w:spacing w:after="0"/>
        <w:jc w:val="left"/>
        <w:rPr>
          <w:rFonts w:ascii="TH SarabunPSK" w:hAnsi="TH SarabunPSK"/>
          <w:b/>
          <w:bCs/>
          <w:sz w:val="32"/>
        </w:rPr>
      </w:pPr>
      <w:r w:rsidRPr="008A0800">
        <w:rPr>
          <w:rFonts w:ascii="TH SarabunPSK" w:hAnsi="TH SarabunPSK"/>
          <w:b/>
          <w:bCs/>
          <w:sz w:val="32"/>
          <w:cs/>
        </w:rPr>
        <w:t xml:space="preserve">ผลการประมาณการแบบจำลอง </w:t>
      </w:r>
      <w:r w:rsidRPr="008A0800">
        <w:rPr>
          <w:rFonts w:ascii="TH SarabunPSK" w:hAnsi="TH SarabunPSK"/>
          <w:b/>
          <w:bCs/>
          <w:sz w:val="32"/>
        </w:rPr>
        <w:t xml:space="preserve">VAR </w:t>
      </w:r>
      <w:r w:rsidRPr="008A0800">
        <w:rPr>
          <w:rFonts w:ascii="TH SarabunPSK" w:hAnsi="TH SarabunPSK" w:hint="cs"/>
          <w:b/>
          <w:bCs/>
          <w:sz w:val="32"/>
          <w:cs/>
        </w:rPr>
        <w:t>การพยากรณ์ปริมาณการบริโภคไข่ไก่</w:t>
      </w:r>
    </w:p>
    <w:tbl>
      <w:tblPr>
        <w:tblW w:w="6448" w:type="dxa"/>
        <w:tblLook w:val="04A0" w:firstRow="1" w:lastRow="0" w:firstColumn="1" w:lastColumn="0" w:noHBand="0" w:noVBand="1"/>
      </w:tblPr>
      <w:tblGrid>
        <w:gridCol w:w="2948"/>
        <w:gridCol w:w="1308"/>
        <w:gridCol w:w="1096"/>
        <w:gridCol w:w="1096"/>
      </w:tblGrid>
      <w:tr w:rsidR="00383AF3" w:rsidRPr="008A0800" w14:paraId="334BBB1C" w14:textId="77777777" w:rsidTr="00383AF3">
        <w:trPr>
          <w:trHeight w:val="285"/>
        </w:trPr>
        <w:tc>
          <w:tcPr>
            <w:tcW w:w="4256" w:type="dxa"/>
            <w:gridSpan w:val="2"/>
            <w:tcBorders>
              <w:top w:val="nil"/>
              <w:left w:val="nil"/>
              <w:bottom w:val="nil"/>
              <w:right w:val="nil"/>
            </w:tcBorders>
            <w:shd w:val="clear" w:color="auto" w:fill="auto"/>
            <w:noWrap/>
            <w:vAlign w:val="bottom"/>
            <w:hideMark/>
          </w:tcPr>
          <w:p w14:paraId="383639C5"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Sample (adjusted): 2555M03 2562M12</w:t>
            </w:r>
          </w:p>
        </w:tc>
        <w:tc>
          <w:tcPr>
            <w:tcW w:w="1096" w:type="dxa"/>
            <w:tcBorders>
              <w:top w:val="nil"/>
              <w:left w:val="nil"/>
              <w:bottom w:val="nil"/>
              <w:right w:val="nil"/>
            </w:tcBorders>
            <w:shd w:val="clear" w:color="auto" w:fill="auto"/>
            <w:noWrap/>
            <w:vAlign w:val="bottom"/>
            <w:hideMark/>
          </w:tcPr>
          <w:p w14:paraId="13531562"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096" w:type="dxa"/>
            <w:tcBorders>
              <w:top w:val="nil"/>
              <w:left w:val="nil"/>
              <w:bottom w:val="nil"/>
              <w:right w:val="nil"/>
            </w:tcBorders>
            <w:shd w:val="clear" w:color="auto" w:fill="auto"/>
            <w:noWrap/>
            <w:vAlign w:val="bottom"/>
            <w:hideMark/>
          </w:tcPr>
          <w:p w14:paraId="756809C5" w14:textId="77777777" w:rsidR="00383AF3" w:rsidRPr="008A0800" w:rsidRDefault="00383AF3" w:rsidP="00383AF3">
            <w:pPr>
              <w:spacing w:after="0" w:line="240" w:lineRule="auto"/>
              <w:jc w:val="left"/>
              <w:rPr>
                <w:rFonts w:ascii="TH SarabunPSK" w:eastAsia="Times New Roman" w:hAnsi="TH SarabunPSK"/>
                <w:sz w:val="24"/>
                <w:szCs w:val="24"/>
              </w:rPr>
            </w:pPr>
          </w:p>
        </w:tc>
      </w:tr>
      <w:tr w:rsidR="00383AF3" w:rsidRPr="008A0800" w14:paraId="14B07301" w14:textId="77777777" w:rsidTr="00383AF3">
        <w:trPr>
          <w:trHeight w:val="285"/>
        </w:trPr>
        <w:tc>
          <w:tcPr>
            <w:tcW w:w="5352" w:type="dxa"/>
            <w:gridSpan w:val="3"/>
            <w:tcBorders>
              <w:top w:val="nil"/>
              <w:left w:val="nil"/>
              <w:bottom w:val="nil"/>
              <w:right w:val="nil"/>
            </w:tcBorders>
            <w:shd w:val="clear" w:color="auto" w:fill="auto"/>
            <w:noWrap/>
            <w:vAlign w:val="bottom"/>
            <w:hideMark/>
          </w:tcPr>
          <w:p w14:paraId="7B55F46A"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Included observations: 94 after adjustments</w:t>
            </w:r>
          </w:p>
        </w:tc>
        <w:tc>
          <w:tcPr>
            <w:tcW w:w="1096" w:type="dxa"/>
            <w:tcBorders>
              <w:top w:val="nil"/>
              <w:left w:val="nil"/>
              <w:bottom w:val="nil"/>
              <w:right w:val="nil"/>
            </w:tcBorders>
            <w:shd w:val="clear" w:color="auto" w:fill="auto"/>
            <w:noWrap/>
            <w:vAlign w:val="bottom"/>
            <w:hideMark/>
          </w:tcPr>
          <w:p w14:paraId="2B8E7F25" w14:textId="77777777" w:rsidR="00383AF3" w:rsidRPr="008A0800" w:rsidRDefault="00383AF3" w:rsidP="00383AF3">
            <w:pPr>
              <w:spacing w:after="0" w:line="240" w:lineRule="auto"/>
              <w:jc w:val="left"/>
              <w:rPr>
                <w:rFonts w:ascii="TH SarabunPSK" w:eastAsia="Times New Roman" w:hAnsi="TH SarabunPSK"/>
                <w:sz w:val="24"/>
                <w:szCs w:val="24"/>
              </w:rPr>
            </w:pPr>
          </w:p>
        </w:tc>
      </w:tr>
      <w:tr w:rsidR="00383AF3" w:rsidRPr="008A0800" w14:paraId="1DD99CB0" w14:textId="77777777" w:rsidTr="00383AF3">
        <w:trPr>
          <w:trHeight w:val="285"/>
        </w:trPr>
        <w:tc>
          <w:tcPr>
            <w:tcW w:w="4256" w:type="dxa"/>
            <w:gridSpan w:val="2"/>
            <w:tcBorders>
              <w:top w:val="nil"/>
              <w:left w:val="nil"/>
              <w:bottom w:val="nil"/>
              <w:right w:val="nil"/>
            </w:tcBorders>
            <w:shd w:val="clear" w:color="auto" w:fill="auto"/>
            <w:noWrap/>
            <w:vAlign w:val="bottom"/>
            <w:hideMark/>
          </w:tcPr>
          <w:p w14:paraId="5038A88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Standard errors in ( ) &amp; t-statistics in [ ]</w:t>
            </w:r>
          </w:p>
        </w:tc>
        <w:tc>
          <w:tcPr>
            <w:tcW w:w="1096" w:type="dxa"/>
            <w:tcBorders>
              <w:top w:val="nil"/>
              <w:left w:val="nil"/>
              <w:bottom w:val="nil"/>
              <w:right w:val="nil"/>
            </w:tcBorders>
            <w:shd w:val="clear" w:color="auto" w:fill="auto"/>
            <w:noWrap/>
            <w:vAlign w:val="bottom"/>
            <w:hideMark/>
          </w:tcPr>
          <w:p w14:paraId="28A73C75"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096" w:type="dxa"/>
            <w:tcBorders>
              <w:top w:val="nil"/>
              <w:left w:val="nil"/>
              <w:bottom w:val="nil"/>
              <w:right w:val="nil"/>
            </w:tcBorders>
            <w:shd w:val="clear" w:color="auto" w:fill="auto"/>
            <w:noWrap/>
            <w:vAlign w:val="bottom"/>
            <w:hideMark/>
          </w:tcPr>
          <w:p w14:paraId="32C72B6C" w14:textId="77777777" w:rsidR="00383AF3" w:rsidRPr="008A0800" w:rsidRDefault="00383AF3" w:rsidP="00383AF3">
            <w:pPr>
              <w:spacing w:after="0" w:line="240" w:lineRule="auto"/>
              <w:jc w:val="left"/>
              <w:rPr>
                <w:rFonts w:ascii="TH SarabunPSK" w:eastAsia="Times New Roman" w:hAnsi="TH SarabunPSK"/>
                <w:sz w:val="24"/>
                <w:szCs w:val="24"/>
              </w:rPr>
            </w:pPr>
          </w:p>
        </w:tc>
      </w:tr>
      <w:tr w:rsidR="00383AF3" w:rsidRPr="008A0800" w14:paraId="6A7CC8E3" w14:textId="77777777" w:rsidTr="008D36D0">
        <w:trPr>
          <w:trHeight w:val="80"/>
        </w:trPr>
        <w:tc>
          <w:tcPr>
            <w:tcW w:w="2948" w:type="dxa"/>
            <w:tcBorders>
              <w:top w:val="nil"/>
              <w:left w:val="nil"/>
              <w:bottom w:val="single" w:sz="4" w:space="0" w:color="auto"/>
              <w:right w:val="nil"/>
            </w:tcBorders>
            <w:shd w:val="clear" w:color="auto" w:fill="auto"/>
            <w:noWrap/>
            <w:vAlign w:val="bottom"/>
            <w:hideMark/>
          </w:tcPr>
          <w:p w14:paraId="405CC63B"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308" w:type="dxa"/>
            <w:tcBorders>
              <w:top w:val="nil"/>
              <w:left w:val="nil"/>
              <w:bottom w:val="single" w:sz="4" w:space="0" w:color="auto"/>
              <w:right w:val="nil"/>
            </w:tcBorders>
            <w:shd w:val="clear" w:color="auto" w:fill="auto"/>
            <w:noWrap/>
            <w:vAlign w:val="bottom"/>
            <w:hideMark/>
          </w:tcPr>
          <w:p w14:paraId="422DAB69"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096" w:type="dxa"/>
            <w:tcBorders>
              <w:top w:val="nil"/>
              <w:left w:val="nil"/>
              <w:bottom w:val="single" w:sz="4" w:space="0" w:color="auto"/>
              <w:right w:val="nil"/>
            </w:tcBorders>
            <w:shd w:val="clear" w:color="auto" w:fill="auto"/>
            <w:noWrap/>
            <w:vAlign w:val="bottom"/>
            <w:hideMark/>
          </w:tcPr>
          <w:p w14:paraId="6D15BD26"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096" w:type="dxa"/>
            <w:tcBorders>
              <w:top w:val="nil"/>
              <w:left w:val="nil"/>
              <w:bottom w:val="single" w:sz="4" w:space="0" w:color="auto"/>
              <w:right w:val="nil"/>
            </w:tcBorders>
            <w:shd w:val="clear" w:color="auto" w:fill="auto"/>
            <w:noWrap/>
            <w:vAlign w:val="bottom"/>
            <w:hideMark/>
          </w:tcPr>
          <w:p w14:paraId="76064B1F" w14:textId="77777777" w:rsidR="00383AF3" w:rsidRPr="008A0800" w:rsidRDefault="00383AF3" w:rsidP="00383AF3">
            <w:pPr>
              <w:spacing w:after="0" w:line="240" w:lineRule="auto"/>
              <w:jc w:val="left"/>
              <w:rPr>
                <w:rFonts w:ascii="TH SarabunPSK" w:eastAsia="Times New Roman" w:hAnsi="TH SarabunPSK"/>
                <w:sz w:val="24"/>
                <w:szCs w:val="24"/>
              </w:rPr>
            </w:pPr>
          </w:p>
        </w:tc>
      </w:tr>
      <w:tr w:rsidR="00383AF3" w:rsidRPr="008A0800" w14:paraId="1E4584F9" w14:textId="77777777" w:rsidTr="008D36D0">
        <w:trPr>
          <w:trHeight w:val="80"/>
        </w:trPr>
        <w:tc>
          <w:tcPr>
            <w:tcW w:w="2948" w:type="dxa"/>
            <w:tcBorders>
              <w:top w:val="single" w:sz="4" w:space="0" w:color="auto"/>
              <w:left w:val="nil"/>
              <w:bottom w:val="single" w:sz="4" w:space="0" w:color="auto"/>
              <w:right w:val="nil"/>
            </w:tcBorders>
            <w:shd w:val="clear" w:color="auto" w:fill="auto"/>
            <w:noWrap/>
            <w:vAlign w:val="bottom"/>
            <w:hideMark/>
          </w:tcPr>
          <w:p w14:paraId="5033AA92"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308" w:type="dxa"/>
            <w:tcBorders>
              <w:top w:val="single" w:sz="4" w:space="0" w:color="auto"/>
              <w:left w:val="nil"/>
              <w:bottom w:val="single" w:sz="4" w:space="0" w:color="auto"/>
              <w:right w:val="nil"/>
            </w:tcBorders>
            <w:shd w:val="clear" w:color="auto" w:fill="auto"/>
            <w:noWrap/>
            <w:vAlign w:val="bottom"/>
            <w:hideMark/>
          </w:tcPr>
          <w:p w14:paraId="69237169"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D(EGG_CON)</w:t>
            </w:r>
          </w:p>
        </w:tc>
        <w:tc>
          <w:tcPr>
            <w:tcW w:w="1096" w:type="dxa"/>
            <w:tcBorders>
              <w:top w:val="single" w:sz="4" w:space="0" w:color="auto"/>
              <w:left w:val="nil"/>
              <w:bottom w:val="single" w:sz="4" w:space="0" w:color="auto"/>
              <w:right w:val="nil"/>
            </w:tcBorders>
            <w:shd w:val="clear" w:color="auto" w:fill="auto"/>
            <w:noWrap/>
            <w:vAlign w:val="bottom"/>
            <w:hideMark/>
          </w:tcPr>
          <w:p w14:paraId="0FC2C933"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PD</w:t>
            </w:r>
          </w:p>
        </w:tc>
        <w:tc>
          <w:tcPr>
            <w:tcW w:w="1096" w:type="dxa"/>
            <w:tcBorders>
              <w:top w:val="single" w:sz="4" w:space="0" w:color="auto"/>
              <w:left w:val="nil"/>
              <w:bottom w:val="single" w:sz="4" w:space="0" w:color="auto"/>
              <w:right w:val="nil"/>
            </w:tcBorders>
            <w:shd w:val="clear" w:color="auto" w:fill="auto"/>
            <w:noWrap/>
            <w:vAlign w:val="bottom"/>
            <w:hideMark/>
          </w:tcPr>
          <w:p w14:paraId="3EAD6D43"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D(PE)</w:t>
            </w:r>
          </w:p>
        </w:tc>
      </w:tr>
      <w:tr w:rsidR="00383AF3" w:rsidRPr="008A0800" w14:paraId="06B718A0" w14:textId="77777777" w:rsidTr="00DD4CA4">
        <w:trPr>
          <w:trHeight w:val="70"/>
        </w:trPr>
        <w:tc>
          <w:tcPr>
            <w:tcW w:w="2948" w:type="dxa"/>
            <w:tcBorders>
              <w:top w:val="single" w:sz="4" w:space="0" w:color="auto"/>
              <w:left w:val="nil"/>
              <w:bottom w:val="nil"/>
              <w:right w:val="nil"/>
            </w:tcBorders>
            <w:shd w:val="clear" w:color="auto" w:fill="auto"/>
            <w:noWrap/>
            <w:vAlign w:val="bottom"/>
            <w:hideMark/>
          </w:tcPr>
          <w:p w14:paraId="6C0B11E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D(EGG_CON(-1))</w:t>
            </w:r>
          </w:p>
        </w:tc>
        <w:tc>
          <w:tcPr>
            <w:tcW w:w="1308" w:type="dxa"/>
            <w:tcBorders>
              <w:top w:val="single" w:sz="4" w:space="0" w:color="auto"/>
              <w:left w:val="nil"/>
              <w:bottom w:val="nil"/>
              <w:right w:val="nil"/>
            </w:tcBorders>
            <w:shd w:val="clear" w:color="auto" w:fill="auto"/>
            <w:noWrap/>
            <w:vAlign w:val="bottom"/>
            <w:hideMark/>
          </w:tcPr>
          <w:p w14:paraId="7FBBD09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-0.55566</w:t>
            </w:r>
          </w:p>
        </w:tc>
        <w:tc>
          <w:tcPr>
            <w:tcW w:w="1096" w:type="dxa"/>
            <w:tcBorders>
              <w:top w:val="single" w:sz="4" w:space="0" w:color="auto"/>
              <w:left w:val="nil"/>
              <w:bottom w:val="nil"/>
              <w:right w:val="nil"/>
            </w:tcBorders>
            <w:shd w:val="clear" w:color="auto" w:fill="auto"/>
            <w:noWrap/>
            <w:vAlign w:val="bottom"/>
            <w:hideMark/>
          </w:tcPr>
          <w:p w14:paraId="633F32A9"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0.000385</w:t>
            </w:r>
          </w:p>
        </w:tc>
        <w:tc>
          <w:tcPr>
            <w:tcW w:w="1096" w:type="dxa"/>
            <w:tcBorders>
              <w:top w:val="single" w:sz="4" w:space="0" w:color="auto"/>
              <w:left w:val="nil"/>
              <w:bottom w:val="nil"/>
              <w:right w:val="nil"/>
            </w:tcBorders>
            <w:shd w:val="clear" w:color="auto" w:fill="auto"/>
            <w:noWrap/>
            <w:vAlign w:val="bottom"/>
            <w:hideMark/>
          </w:tcPr>
          <w:p w14:paraId="0A876194"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0.00097</w:t>
            </w:r>
          </w:p>
        </w:tc>
      </w:tr>
      <w:tr w:rsidR="00383AF3" w:rsidRPr="008A0800" w14:paraId="2546E26C" w14:textId="77777777" w:rsidTr="00DD4CA4">
        <w:trPr>
          <w:trHeight w:val="80"/>
        </w:trPr>
        <w:tc>
          <w:tcPr>
            <w:tcW w:w="2948" w:type="dxa"/>
            <w:tcBorders>
              <w:top w:val="nil"/>
              <w:left w:val="nil"/>
              <w:bottom w:val="nil"/>
              <w:right w:val="nil"/>
            </w:tcBorders>
            <w:shd w:val="clear" w:color="auto" w:fill="auto"/>
            <w:noWrap/>
            <w:vAlign w:val="bottom"/>
            <w:hideMark/>
          </w:tcPr>
          <w:p w14:paraId="39386BE5" w14:textId="77777777" w:rsidR="00383AF3" w:rsidRPr="008A0800" w:rsidRDefault="00383AF3" w:rsidP="00383AF3">
            <w:pPr>
              <w:spacing w:after="0" w:line="240" w:lineRule="auto"/>
              <w:jc w:val="right"/>
              <w:rPr>
                <w:rFonts w:ascii="TH SarabunPSK" w:eastAsia="Times New Roman" w:hAnsi="TH SarabunPSK"/>
                <w:sz w:val="24"/>
                <w:szCs w:val="24"/>
              </w:rPr>
            </w:pPr>
          </w:p>
        </w:tc>
        <w:tc>
          <w:tcPr>
            <w:tcW w:w="1308" w:type="dxa"/>
            <w:tcBorders>
              <w:top w:val="nil"/>
              <w:left w:val="nil"/>
              <w:bottom w:val="nil"/>
              <w:right w:val="nil"/>
            </w:tcBorders>
            <w:shd w:val="clear" w:color="auto" w:fill="auto"/>
            <w:noWrap/>
            <w:vAlign w:val="bottom"/>
            <w:hideMark/>
          </w:tcPr>
          <w:p w14:paraId="44900BC1"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-0.09094</w:t>
            </w:r>
          </w:p>
        </w:tc>
        <w:tc>
          <w:tcPr>
            <w:tcW w:w="1096" w:type="dxa"/>
            <w:tcBorders>
              <w:top w:val="nil"/>
              <w:left w:val="nil"/>
              <w:bottom w:val="nil"/>
              <w:right w:val="nil"/>
            </w:tcBorders>
            <w:shd w:val="clear" w:color="auto" w:fill="auto"/>
            <w:noWrap/>
            <w:vAlign w:val="bottom"/>
            <w:hideMark/>
          </w:tcPr>
          <w:p w14:paraId="651FC39A"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-0.00027</w:t>
            </w:r>
          </w:p>
        </w:tc>
        <w:tc>
          <w:tcPr>
            <w:tcW w:w="1096" w:type="dxa"/>
            <w:tcBorders>
              <w:top w:val="nil"/>
              <w:left w:val="nil"/>
              <w:bottom w:val="nil"/>
              <w:right w:val="nil"/>
            </w:tcBorders>
            <w:shd w:val="clear" w:color="auto" w:fill="auto"/>
            <w:noWrap/>
            <w:vAlign w:val="bottom"/>
            <w:hideMark/>
          </w:tcPr>
          <w:p w14:paraId="0E9FD8A5"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-0.00056</w:t>
            </w:r>
          </w:p>
        </w:tc>
      </w:tr>
      <w:tr w:rsidR="00383AF3" w:rsidRPr="008A0800" w14:paraId="3A3878CE" w14:textId="77777777" w:rsidTr="00383AF3">
        <w:trPr>
          <w:trHeight w:val="285"/>
        </w:trPr>
        <w:tc>
          <w:tcPr>
            <w:tcW w:w="2948" w:type="dxa"/>
            <w:tcBorders>
              <w:top w:val="nil"/>
              <w:left w:val="nil"/>
              <w:bottom w:val="nil"/>
              <w:right w:val="nil"/>
            </w:tcBorders>
            <w:shd w:val="clear" w:color="auto" w:fill="auto"/>
            <w:noWrap/>
            <w:vAlign w:val="bottom"/>
            <w:hideMark/>
          </w:tcPr>
          <w:p w14:paraId="2B6910B8" w14:textId="77777777" w:rsidR="00383AF3" w:rsidRPr="008A0800" w:rsidRDefault="00383AF3" w:rsidP="00383AF3">
            <w:pPr>
              <w:spacing w:after="0" w:line="240" w:lineRule="auto"/>
              <w:jc w:val="right"/>
              <w:rPr>
                <w:rFonts w:ascii="TH SarabunPSK" w:eastAsia="Times New Roman" w:hAnsi="TH SarabunPSK"/>
                <w:sz w:val="24"/>
                <w:szCs w:val="24"/>
              </w:rPr>
            </w:pPr>
          </w:p>
        </w:tc>
        <w:tc>
          <w:tcPr>
            <w:tcW w:w="1308" w:type="dxa"/>
            <w:tcBorders>
              <w:top w:val="nil"/>
              <w:left w:val="nil"/>
              <w:bottom w:val="nil"/>
              <w:right w:val="nil"/>
            </w:tcBorders>
            <w:shd w:val="clear" w:color="auto" w:fill="auto"/>
            <w:noWrap/>
            <w:vAlign w:val="bottom"/>
            <w:hideMark/>
          </w:tcPr>
          <w:p w14:paraId="78B32142"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[-6.10994]</w:t>
            </w:r>
          </w:p>
        </w:tc>
        <w:tc>
          <w:tcPr>
            <w:tcW w:w="1096" w:type="dxa"/>
            <w:tcBorders>
              <w:top w:val="nil"/>
              <w:left w:val="nil"/>
              <w:bottom w:val="nil"/>
              <w:right w:val="nil"/>
            </w:tcBorders>
            <w:shd w:val="clear" w:color="auto" w:fill="auto"/>
            <w:noWrap/>
            <w:vAlign w:val="bottom"/>
            <w:hideMark/>
          </w:tcPr>
          <w:p w14:paraId="0B0FC695"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[ 1.40963]</w:t>
            </w:r>
          </w:p>
        </w:tc>
        <w:tc>
          <w:tcPr>
            <w:tcW w:w="1096" w:type="dxa"/>
            <w:tcBorders>
              <w:top w:val="nil"/>
              <w:left w:val="nil"/>
              <w:bottom w:val="nil"/>
              <w:right w:val="nil"/>
            </w:tcBorders>
            <w:shd w:val="clear" w:color="auto" w:fill="auto"/>
            <w:noWrap/>
            <w:vAlign w:val="bottom"/>
            <w:hideMark/>
          </w:tcPr>
          <w:p w14:paraId="7742014A"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[ 1.73675]</w:t>
            </w:r>
          </w:p>
        </w:tc>
      </w:tr>
      <w:tr w:rsidR="00383AF3" w:rsidRPr="008A0800" w14:paraId="143FBB38" w14:textId="77777777" w:rsidTr="00383AF3">
        <w:trPr>
          <w:trHeight w:val="285"/>
        </w:trPr>
        <w:tc>
          <w:tcPr>
            <w:tcW w:w="2948" w:type="dxa"/>
            <w:tcBorders>
              <w:top w:val="nil"/>
              <w:left w:val="nil"/>
              <w:bottom w:val="nil"/>
              <w:right w:val="nil"/>
            </w:tcBorders>
            <w:shd w:val="clear" w:color="auto" w:fill="auto"/>
            <w:noWrap/>
            <w:vAlign w:val="bottom"/>
            <w:hideMark/>
          </w:tcPr>
          <w:p w14:paraId="237F59AB"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PD(-1)</w:t>
            </w:r>
          </w:p>
        </w:tc>
        <w:tc>
          <w:tcPr>
            <w:tcW w:w="1308" w:type="dxa"/>
            <w:tcBorders>
              <w:top w:val="nil"/>
              <w:left w:val="nil"/>
              <w:bottom w:val="nil"/>
              <w:right w:val="nil"/>
            </w:tcBorders>
            <w:shd w:val="clear" w:color="auto" w:fill="auto"/>
            <w:noWrap/>
            <w:vAlign w:val="bottom"/>
            <w:hideMark/>
          </w:tcPr>
          <w:p w14:paraId="679FBF00"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-3.127</w:t>
            </w:r>
          </w:p>
        </w:tc>
        <w:tc>
          <w:tcPr>
            <w:tcW w:w="1096" w:type="dxa"/>
            <w:tcBorders>
              <w:top w:val="nil"/>
              <w:left w:val="nil"/>
              <w:bottom w:val="nil"/>
              <w:right w:val="nil"/>
            </w:tcBorders>
            <w:shd w:val="clear" w:color="auto" w:fill="auto"/>
            <w:noWrap/>
            <w:vAlign w:val="bottom"/>
            <w:hideMark/>
          </w:tcPr>
          <w:p w14:paraId="766F4095"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0.958904</w:t>
            </w:r>
          </w:p>
        </w:tc>
        <w:tc>
          <w:tcPr>
            <w:tcW w:w="1096" w:type="dxa"/>
            <w:tcBorders>
              <w:top w:val="nil"/>
              <w:left w:val="nil"/>
              <w:bottom w:val="nil"/>
              <w:right w:val="nil"/>
            </w:tcBorders>
            <w:shd w:val="clear" w:color="auto" w:fill="auto"/>
            <w:noWrap/>
            <w:vAlign w:val="bottom"/>
            <w:hideMark/>
          </w:tcPr>
          <w:p w14:paraId="250D8F50"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-0.14846</w:t>
            </w:r>
          </w:p>
        </w:tc>
      </w:tr>
      <w:tr w:rsidR="00383AF3" w:rsidRPr="008A0800" w14:paraId="56ACB416" w14:textId="77777777" w:rsidTr="00383AF3">
        <w:trPr>
          <w:trHeight w:val="285"/>
        </w:trPr>
        <w:tc>
          <w:tcPr>
            <w:tcW w:w="2948" w:type="dxa"/>
            <w:tcBorders>
              <w:top w:val="nil"/>
              <w:left w:val="nil"/>
              <w:bottom w:val="nil"/>
              <w:right w:val="nil"/>
            </w:tcBorders>
            <w:shd w:val="clear" w:color="auto" w:fill="auto"/>
            <w:noWrap/>
            <w:vAlign w:val="bottom"/>
            <w:hideMark/>
          </w:tcPr>
          <w:p w14:paraId="6BFE0DEF" w14:textId="77777777" w:rsidR="00383AF3" w:rsidRPr="008A0800" w:rsidRDefault="00383AF3" w:rsidP="00383AF3">
            <w:pPr>
              <w:spacing w:after="0" w:line="240" w:lineRule="auto"/>
              <w:jc w:val="right"/>
              <w:rPr>
                <w:rFonts w:ascii="TH SarabunPSK" w:eastAsia="Times New Roman" w:hAnsi="TH SarabunPSK"/>
                <w:sz w:val="24"/>
                <w:szCs w:val="24"/>
              </w:rPr>
            </w:pPr>
          </w:p>
        </w:tc>
        <w:tc>
          <w:tcPr>
            <w:tcW w:w="1308" w:type="dxa"/>
            <w:tcBorders>
              <w:top w:val="nil"/>
              <w:left w:val="nil"/>
              <w:bottom w:val="nil"/>
              <w:right w:val="nil"/>
            </w:tcBorders>
            <w:shd w:val="clear" w:color="auto" w:fill="auto"/>
            <w:noWrap/>
            <w:vAlign w:val="bottom"/>
            <w:hideMark/>
          </w:tcPr>
          <w:p w14:paraId="0C698BA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-10.5503</w:t>
            </w:r>
          </w:p>
        </w:tc>
        <w:tc>
          <w:tcPr>
            <w:tcW w:w="1096" w:type="dxa"/>
            <w:tcBorders>
              <w:top w:val="nil"/>
              <w:left w:val="nil"/>
              <w:bottom w:val="nil"/>
              <w:right w:val="nil"/>
            </w:tcBorders>
            <w:shd w:val="clear" w:color="auto" w:fill="auto"/>
            <w:noWrap/>
            <w:vAlign w:val="bottom"/>
            <w:hideMark/>
          </w:tcPr>
          <w:p w14:paraId="48203D72"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-0.03166</w:t>
            </w:r>
          </w:p>
        </w:tc>
        <w:tc>
          <w:tcPr>
            <w:tcW w:w="1096" w:type="dxa"/>
            <w:tcBorders>
              <w:top w:val="nil"/>
              <w:left w:val="nil"/>
              <w:bottom w:val="nil"/>
              <w:right w:val="nil"/>
            </w:tcBorders>
            <w:shd w:val="clear" w:color="auto" w:fill="auto"/>
            <w:noWrap/>
            <w:vAlign w:val="bottom"/>
            <w:hideMark/>
          </w:tcPr>
          <w:p w14:paraId="17E210D7"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-0.06479</w:t>
            </w:r>
          </w:p>
        </w:tc>
      </w:tr>
      <w:tr w:rsidR="00383AF3" w:rsidRPr="008A0800" w14:paraId="015AE74E" w14:textId="77777777" w:rsidTr="00DD4CA4">
        <w:trPr>
          <w:trHeight w:val="80"/>
        </w:trPr>
        <w:tc>
          <w:tcPr>
            <w:tcW w:w="2948" w:type="dxa"/>
            <w:tcBorders>
              <w:top w:val="nil"/>
              <w:left w:val="nil"/>
              <w:bottom w:val="nil"/>
              <w:right w:val="nil"/>
            </w:tcBorders>
            <w:shd w:val="clear" w:color="auto" w:fill="auto"/>
            <w:noWrap/>
            <w:vAlign w:val="bottom"/>
            <w:hideMark/>
          </w:tcPr>
          <w:p w14:paraId="3A85A1BC" w14:textId="77777777" w:rsidR="00383AF3" w:rsidRPr="008A0800" w:rsidRDefault="00383AF3" w:rsidP="00383AF3">
            <w:pPr>
              <w:spacing w:after="0" w:line="240" w:lineRule="auto"/>
              <w:jc w:val="right"/>
              <w:rPr>
                <w:rFonts w:ascii="TH SarabunPSK" w:eastAsia="Times New Roman" w:hAnsi="TH SarabunPSK"/>
                <w:sz w:val="24"/>
                <w:szCs w:val="24"/>
              </w:rPr>
            </w:pPr>
          </w:p>
        </w:tc>
        <w:tc>
          <w:tcPr>
            <w:tcW w:w="1308" w:type="dxa"/>
            <w:tcBorders>
              <w:top w:val="nil"/>
              <w:left w:val="nil"/>
              <w:bottom w:val="nil"/>
              <w:right w:val="nil"/>
            </w:tcBorders>
            <w:shd w:val="clear" w:color="auto" w:fill="auto"/>
            <w:noWrap/>
            <w:vAlign w:val="bottom"/>
            <w:hideMark/>
          </w:tcPr>
          <w:p w14:paraId="339A78CC"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[-0.29639]</w:t>
            </w:r>
          </w:p>
        </w:tc>
        <w:tc>
          <w:tcPr>
            <w:tcW w:w="1096" w:type="dxa"/>
            <w:tcBorders>
              <w:top w:val="nil"/>
              <w:left w:val="nil"/>
              <w:bottom w:val="nil"/>
              <w:right w:val="nil"/>
            </w:tcBorders>
            <w:shd w:val="clear" w:color="auto" w:fill="auto"/>
            <w:noWrap/>
            <w:vAlign w:val="bottom"/>
            <w:hideMark/>
          </w:tcPr>
          <w:p w14:paraId="4818F93C"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[ 30.2915]</w:t>
            </w:r>
          </w:p>
        </w:tc>
        <w:tc>
          <w:tcPr>
            <w:tcW w:w="1096" w:type="dxa"/>
            <w:tcBorders>
              <w:top w:val="nil"/>
              <w:left w:val="nil"/>
              <w:bottom w:val="nil"/>
              <w:right w:val="nil"/>
            </w:tcBorders>
            <w:shd w:val="clear" w:color="auto" w:fill="auto"/>
            <w:noWrap/>
            <w:vAlign w:val="bottom"/>
            <w:hideMark/>
          </w:tcPr>
          <w:p w14:paraId="011E4572"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[-2.29137]</w:t>
            </w:r>
          </w:p>
        </w:tc>
      </w:tr>
      <w:tr w:rsidR="00383AF3" w:rsidRPr="008A0800" w14:paraId="6EC50023" w14:textId="77777777" w:rsidTr="00383AF3">
        <w:trPr>
          <w:trHeight w:val="285"/>
        </w:trPr>
        <w:tc>
          <w:tcPr>
            <w:tcW w:w="2948" w:type="dxa"/>
            <w:tcBorders>
              <w:top w:val="nil"/>
              <w:left w:val="nil"/>
              <w:bottom w:val="nil"/>
              <w:right w:val="nil"/>
            </w:tcBorders>
            <w:shd w:val="clear" w:color="auto" w:fill="auto"/>
            <w:noWrap/>
            <w:vAlign w:val="bottom"/>
            <w:hideMark/>
          </w:tcPr>
          <w:p w14:paraId="17685A5B"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D(PE(-1))</w:t>
            </w:r>
          </w:p>
        </w:tc>
        <w:tc>
          <w:tcPr>
            <w:tcW w:w="1308" w:type="dxa"/>
            <w:tcBorders>
              <w:top w:val="nil"/>
              <w:left w:val="nil"/>
              <w:bottom w:val="nil"/>
              <w:right w:val="nil"/>
            </w:tcBorders>
            <w:shd w:val="clear" w:color="auto" w:fill="auto"/>
            <w:noWrap/>
            <w:vAlign w:val="bottom"/>
            <w:hideMark/>
          </w:tcPr>
          <w:p w14:paraId="195F0AD2"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-25.681</w:t>
            </w:r>
          </w:p>
        </w:tc>
        <w:tc>
          <w:tcPr>
            <w:tcW w:w="1096" w:type="dxa"/>
            <w:tcBorders>
              <w:top w:val="nil"/>
              <w:left w:val="nil"/>
              <w:bottom w:val="nil"/>
              <w:right w:val="nil"/>
            </w:tcBorders>
            <w:shd w:val="clear" w:color="auto" w:fill="auto"/>
            <w:noWrap/>
            <w:vAlign w:val="bottom"/>
            <w:hideMark/>
          </w:tcPr>
          <w:p w14:paraId="6E2ED67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0.066877</w:t>
            </w:r>
          </w:p>
        </w:tc>
        <w:tc>
          <w:tcPr>
            <w:tcW w:w="1096" w:type="dxa"/>
            <w:tcBorders>
              <w:top w:val="nil"/>
              <w:left w:val="nil"/>
              <w:bottom w:val="nil"/>
              <w:right w:val="nil"/>
            </w:tcBorders>
            <w:shd w:val="clear" w:color="auto" w:fill="auto"/>
            <w:noWrap/>
            <w:vAlign w:val="bottom"/>
            <w:hideMark/>
          </w:tcPr>
          <w:p w14:paraId="15E78AD0"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-0.31641</w:t>
            </w:r>
          </w:p>
        </w:tc>
      </w:tr>
      <w:tr w:rsidR="00383AF3" w:rsidRPr="008A0800" w14:paraId="771AC0CA" w14:textId="77777777" w:rsidTr="00383AF3">
        <w:trPr>
          <w:trHeight w:val="285"/>
        </w:trPr>
        <w:tc>
          <w:tcPr>
            <w:tcW w:w="2948" w:type="dxa"/>
            <w:tcBorders>
              <w:top w:val="nil"/>
              <w:left w:val="nil"/>
              <w:bottom w:val="nil"/>
              <w:right w:val="nil"/>
            </w:tcBorders>
            <w:shd w:val="clear" w:color="auto" w:fill="auto"/>
            <w:noWrap/>
            <w:vAlign w:val="bottom"/>
            <w:hideMark/>
          </w:tcPr>
          <w:p w14:paraId="16A32FDC" w14:textId="77777777" w:rsidR="00383AF3" w:rsidRPr="008A0800" w:rsidRDefault="00383AF3" w:rsidP="00383AF3">
            <w:pPr>
              <w:spacing w:after="0" w:line="240" w:lineRule="auto"/>
              <w:jc w:val="right"/>
              <w:rPr>
                <w:rFonts w:ascii="TH SarabunPSK" w:eastAsia="Times New Roman" w:hAnsi="TH SarabunPSK"/>
                <w:sz w:val="24"/>
                <w:szCs w:val="24"/>
              </w:rPr>
            </w:pPr>
          </w:p>
        </w:tc>
        <w:tc>
          <w:tcPr>
            <w:tcW w:w="1308" w:type="dxa"/>
            <w:tcBorders>
              <w:top w:val="nil"/>
              <w:left w:val="nil"/>
              <w:bottom w:val="nil"/>
              <w:right w:val="nil"/>
            </w:tcBorders>
            <w:shd w:val="clear" w:color="auto" w:fill="auto"/>
            <w:noWrap/>
            <w:vAlign w:val="bottom"/>
            <w:hideMark/>
          </w:tcPr>
          <w:p w14:paraId="0D6FC931"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-15.6178</w:t>
            </w:r>
          </w:p>
        </w:tc>
        <w:tc>
          <w:tcPr>
            <w:tcW w:w="1096" w:type="dxa"/>
            <w:tcBorders>
              <w:top w:val="nil"/>
              <w:left w:val="nil"/>
              <w:bottom w:val="nil"/>
              <w:right w:val="nil"/>
            </w:tcBorders>
            <w:shd w:val="clear" w:color="auto" w:fill="auto"/>
            <w:noWrap/>
            <w:vAlign w:val="bottom"/>
            <w:hideMark/>
          </w:tcPr>
          <w:p w14:paraId="14860E1B"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-0.04686</w:t>
            </w:r>
          </w:p>
        </w:tc>
        <w:tc>
          <w:tcPr>
            <w:tcW w:w="1096" w:type="dxa"/>
            <w:tcBorders>
              <w:top w:val="nil"/>
              <w:left w:val="nil"/>
              <w:bottom w:val="nil"/>
              <w:right w:val="nil"/>
            </w:tcBorders>
            <w:shd w:val="clear" w:color="auto" w:fill="auto"/>
            <w:noWrap/>
            <w:vAlign w:val="bottom"/>
            <w:hideMark/>
          </w:tcPr>
          <w:p w14:paraId="75D7E936"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-0.09591</w:t>
            </w:r>
          </w:p>
        </w:tc>
      </w:tr>
      <w:tr w:rsidR="00383AF3" w:rsidRPr="008A0800" w14:paraId="6CFB25A9" w14:textId="77777777" w:rsidTr="00383AF3">
        <w:trPr>
          <w:trHeight w:val="285"/>
        </w:trPr>
        <w:tc>
          <w:tcPr>
            <w:tcW w:w="2948" w:type="dxa"/>
            <w:tcBorders>
              <w:top w:val="nil"/>
              <w:left w:val="nil"/>
              <w:bottom w:val="nil"/>
              <w:right w:val="nil"/>
            </w:tcBorders>
            <w:shd w:val="clear" w:color="auto" w:fill="auto"/>
            <w:noWrap/>
            <w:vAlign w:val="bottom"/>
            <w:hideMark/>
          </w:tcPr>
          <w:p w14:paraId="5862EF1B" w14:textId="77777777" w:rsidR="00383AF3" w:rsidRPr="008A0800" w:rsidRDefault="00383AF3" w:rsidP="00383AF3">
            <w:pPr>
              <w:spacing w:after="0" w:line="240" w:lineRule="auto"/>
              <w:jc w:val="right"/>
              <w:rPr>
                <w:rFonts w:ascii="TH SarabunPSK" w:eastAsia="Times New Roman" w:hAnsi="TH SarabunPSK"/>
                <w:sz w:val="24"/>
                <w:szCs w:val="24"/>
              </w:rPr>
            </w:pPr>
          </w:p>
        </w:tc>
        <w:tc>
          <w:tcPr>
            <w:tcW w:w="1308" w:type="dxa"/>
            <w:tcBorders>
              <w:top w:val="nil"/>
              <w:left w:val="nil"/>
              <w:bottom w:val="nil"/>
              <w:right w:val="nil"/>
            </w:tcBorders>
            <w:shd w:val="clear" w:color="auto" w:fill="auto"/>
            <w:noWrap/>
            <w:vAlign w:val="bottom"/>
            <w:hideMark/>
          </w:tcPr>
          <w:p w14:paraId="667BC409"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[-1.64434]</w:t>
            </w:r>
          </w:p>
        </w:tc>
        <w:tc>
          <w:tcPr>
            <w:tcW w:w="1096" w:type="dxa"/>
            <w:tcBorders>
              <w:top w:val="nil"/>
              <w:left w:val="nil"/>
              <w:bottom w:val="nil"/>
              <w:right w:val="nil"/>
            </w:tcBorders>
            <w:shd w:val="clear" w:color="auto" w:fill="auto"/>
            <w:noWrap/>
            <w:vAlign w:val="bottom"/>
            <w:hideMark/>
          </w:tcPr>
          <w:p w14:paraId="351C7652"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[ 1.42714]</w:t>
            </w:r>
          </w:p>
        </w:tc>
        <w:tc>
          <w:tcPr>
            <w:tcW w:w="1096" w:type="dxa"/>
            <w:tcBorders>
              <w:top w:val="nil"/>
              <w:left w:val="nil"/>
              <w:bottom w:val="nil"/>
              <w:right w:val="nil"/>
            </w:tcBorders>
            <w:shd w:val="clear" w:color="auto" w:fill="auto"/>
            <w:noWrap/>
            <w:vAlign w:val="bottom"/>
            <w:hideMark/>
          </w:tcPr>
          <w:p w14:paraId="1FF3F498"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[-3.29904]</w:t>
            </w:r>
          </w:p>
        </w:tc>
      </w:tr>
      <w:tr w:rsidR="00383AF3" w:rsidRPr="008A0800" w14:paraId="7A172055" w14:textId="77777777" w:rsidTr="00383AF3">
        <w:trPr>
          <w:trHeight w:val="285"/>
        </w:trPr>
        <w:tc>
          <w:tcPr>
            <w:tcW w:w="2948" w:type="dxa"/>
            <w:tcBorders>
              <w:top w:val="nil"/>
              <w:left w:val="nil"/>
              <w:bottom w:val="nil"/>
              <w:right w:val="nil"/>
            </w:tcBorders>
            <w:shd w:val="clear" w:color="auto" w:fill="auto"/>
            <w:noWrap/>
            <w:vAlign w:val="bottom"/>
            <w:hideMark/>
          </w:tcPr>
          <w:p w14:paraId="79E0B84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C</w:t>
            </w:r>
          </w:p>
        </w:tc>
        <w:tc>
          <w:tcPr>
            <w:tcW w:w="1308" w:type="dxa"/>
            <w:tcBorders>
              <w:top w:val="nil"/>
              <w:left w:val="nil"/>
              <w:bottom w:val="nil"/>
              <w:right w:val="nil"/>
            </w:tcBorders>
            <w:shd w:val="clear" w:color="auto" w:fill="auto"/>
            <w:noWrap/>
            <w:vAlign w:val="bottom"/>
            <w:hideMark/>
          </w:tcPr>
          <w:p w14:paraId="3D0B888A"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17.44827</w:t>
            </w:r>
          </w:p>
        </w:tc>
        <w:tc>
          <w:tcPr>
            <w:tcW w:w="1096" w:type="dxa"/>
            <w:tcBorders>
              <w:top w:val="nil"/>
              <w:left w:val="nil"/>
              <w:bottom w:val="nil"/>
              <w:right w:val="nil"/>
            </w:tcBorders>
            <w:shd w:val="clear" w:color="auto" w:fill="auto"/>
            <w:noWrap/>
            <w:vAlign w:val="bottom"/>
            <w:hideMark/>
          </w:tcPr>
          <w:p w14:paraId="7E81E7E0"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0.179419</w:t>
            </w:r>
          </w:p>
        </w:tc>
        <w:tc>
          <w:tcPr>
            <w:tcW w:w="1096" w:type="dxa"/>
            <w:tcBorders>
              <w:top w:val="nil"/>
              <w:left w:val="nil"/>
              <w:bottom w:val="nil"/>
              <w:right w:val="nil"/>
            </w:tcBorders>
            <w:shd w:val="clear" w:color="auto" w:fill="auto"/>
            <w:noWrap/>
            <w:vAlign w:val="bottom"/>
            <w:hideMark/>
          </w:tcPr>
          <w:p w14:paraId="58A98318"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0.653481</w:t>
            </w:r>
          </w:p>
        </w:tc>
      </w:tr>
      <w:tr w:rsidR="00383AF3" w:rsidRPr="008A0800" w14:paraId="1DEEE65B" w14:textId="77777777" w:rsidTr="00383AF3">
        <w:trPr>
          <w:trHeight w:val="285"/>
        </w:trPr>
        <w:tc>
          <w:tcPr>
            <w:tcW w:w="2948" w:type="dxa"/>
            <w:tcBorders>
              <w:top w:val="nil"/>
              <w:left w:val="nil"/>
              <w:bottom w:val="nil"/>
              <w:right w:val="nil"/>
            </w:tcBorders>
            <w:shd w:val="clear" w:color="auto" w:fill="auto"/>
            <w:noWrap/>
            <w:vAlign w:val="bottom"/>
            <w:hideMark/>
          </w:tcPr>
          <w:p w14:paraId="64405D4E" w14:textId="77777777" w:rsidR="00383AF3" w:rsidRPr="008A0800" w:rsidRDefault="00383AF3" w:rsidP="00383AF3">
            <w:pPr>
              <w:spacing w:after="0" w:line="240" w:lineRule="auto"/>
              <w:jc w:val="right"/>
              <w:rPr>
                <w:rFonts w:ascii="TH SarabunPSK" w:eastAsia="Times New Roman" w:hAnsi="TH SarabunPSK"/>
                <w:sz w:val="24"/>
                <w:szCs w:val="24"/>
              </w:rPr>
            </w:pPr>
          </w:p>
        </w:tc>
        <w:tc>
          <w:tcPr>
            <w:tcW w:w="1308" w:type="dxa"/>
            <w:tcBorders>
              <w:top w:val="nil"/>
              <w:left w:val="nil"/>
              <w:bottom w:val="nil"/>
              <w:right w:val="nil"/>
            </w:tcBorders>
            <w:shd w:val="clear" w:color="auto" w:fill="auto"/>
            <w:noWrap/>
            <w:vAlign w:val="bottom"/>
            <w:hideMark/>
          </w:tcPr>
          <w:p w14:paraId="14486011"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-46.4526</w:t>
            </w:r>
          </w:p>
        </w:tc>
        <w:tc>
          <w:tcPr>
            <w:tcW w:w="1096" w:type="dxa"/>
            <w:tcBorders>
              <w:top w:val="nil"/>
              <w:left w:val="nil"/>
              <w:bottom w:val="nil"/>
              <w:right w:val="nil"/>
            </w:tcBorders>
            <w:shd w:val="clear" w:color="auto" w:fill="auto"/>
            <w:noWrap/>
            <w:vAlign w:val="bottom"/>
            <w:hideMark/>
          </w:tcPr>
          <w:p w14:paraId="379A20C7"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-0.13938</w:t>
            </w:r>
          </w:p>
        </w:tc>
        <w:tc>
          <w:tcPr>
            <w:tcW w:w="1096" w:type="dxa"/>
            <w:tcBorders>
              <w:top w:val="nil"/>
              <w:left w:val="nil"/>
              <w:bottom w:val="nil"/>
              <w:right w:val="nil"/>
            </w:tcBorders>
            <w:shd w:val="clear" w:color="auto" w:fill="auto"/>
            <w:noWrap/>
            <w:vAlign w:val="bottom"/>
            <w:hideMark/>
          </w:tcPr>
          <w:p w14:paraId="2EE83967"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-0.28527</w:t>
            </w:r>
          </w:p>
        </w:tc>
      </w:tr>
      <w:tr w:rsidR="00383AF3" w:rsidRPr="008A0800" w14:paraId="4E5144BB" w14:textId="77777777" w:rsidTr="00DD4CA4">
        <w:trPr>
          <w:trHeight w:val="80"/>
        </w:trPr>
        <w:tc>
          <w:tcPr>
            <w:tcW w:w="2948" w:type="dxa"/>
            <w:tcBorders>
              <w:top w:val="nil"/>
              <w:left w:val="nil"/>
              <w:bottom w:val="single" w:sz="4" w:space="0" w:color="auto"/>
              <w:right w:val="nil"/>
            </w:tcBorders>
            <w:shd w:val="clear" w:color="auto" w:fill="auto"/>
            <w:noWrap/>
            <w:vAlign w:val="bottom"/>
            <w:hideMark/>
          </w:tcPr>
          <w:p w14:paraId="710804E7" w14:textId="77777777" w:rsidR="00383AF3" w:rsidRPr="008A0800" w:rsidRDefault="00383AF3" w:rsidP="00383AF3">
            <w:pPr>
              <w:spacing w:after="0" w:line="240" w:lineRule="auto"/>
              <w:jc w:val="right"/>
              <w:rPr>
                <w:rFonts w:ascii="TH SarabunPSK" w:eastAsia="Times New Roman" w:hAnsi="TH SarabunPSK"/>
                <w:sz w:val="24"/>
                <w:szCs w:val="24"/>
              </w:rPr>
            </w:pPr>
          </w:p>
        </w:tc>
        <w:tc>
          <w:tcPr>
            <w:tcW w:w="1308" w:type="dxa"/>
            <w:tcBorders>
              <w:top w:val="nil"/>
              <w:left w:val="nil"/>
              <w:bottom w:val="single" w:sz="4" w:space="0" w:color="auto"/>
              <w:right w:val="nil"/>
            </w:tcBorders>
            <w:shd w:val="clear" w:color="auto" w:fill="auto"/>
            <w:noWrap/>
            <w:vAlign w:val="bottom"/>
            <w:hideMark/>
          </w:tcPr>
          <w:p w14:paraId="5BB0F592"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[ 0.37561]</w:t>
            </w:r>
          </w:p>
        </w:tc>
        <w:tc>
          <w:tcPr>
            <w:tcW w:w="1096" w:type="dxa"/>
            <w:tcBorders>
              <w:top w:val="nil"/>
              <w:left w:val="nil"/>
              <w:bottom w:val="single" w:sz="4" w:space="0" w:color="auto"/>
              <w:right w:val="nil"/>
            </w:tcBorders>
            <w:shd w:val="clear" w:color="auto" w:fill="auto"/>
            <w:noWrap/>
            <w:vAlign w:val="bottom"/>
            <w:hideMark/>
          </w:tcPr>
          <w:p w14:paraId="2EC9D25C"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[ 1.28726]</w:t>
            </w:r>
          </w:p>
        </w:tc>
        <w:tc>
          <w:tcPr>
            <w:tcW w:w="1096" w:type="dxa"/>
            <w:tcBorders>
              <w:top w:val="nil"/>
              <w:left w:val="nil"/>
              <w:bottom w:val="single" w:sz="4" w:space="0" w:color="auto"/>
              <w:right w:val="nil"/>
            </w:tcBorders>
            <w:shd w:val="clear" w:color="auto" w:fill="auto"/>
            <w:noWrap/>
            <w:vAlign w:val="bottom"/>
            <w:hideMark/>
          </w:tcPr>
          <w:p w14:paraId="0F97D19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[ 2.29073]</w:t>
            </w:r>
          </w:p>
        </w:tc>
      </w:tr>
      <w:tr w:rsidR="00383AF3" w:rsidRPr="008A0800" w14:paraId="6155AADE" w14:textId="77777777" w:rsidTr="00DD4CA4">
        <w:trPr>
          <w:trHeight w:val="70"/>
        </w:trPr>
        <w:tc>
          <w:tcPr>
            <w:tcW w:w="2948" w:type="dxa"/>
            <w:tcBorders>
              <w:top w:val="single" w:sz="4" w:space="0" w:color="auto"/>
              <w:left w:val="nil"/>
              <w:bottom w:val="nil"/>
              <w:right w:val="nil"/>
            </w:tcBorders>
            <w:shd w:val="clear" w:color="auto" w:fill="auto"/>
            <w:noWrap/>
            <w:vAlign w:val="bottom"/>
            <w:hideMark/>
          </w:tcPr>
          <w:p w14:paraId="1EC6ABD4"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R-squared</w:t>
            </w:r>
          </w:p>
        </w:tc>
        <w:tc>
          <w:tcPr>
            <w:tcW w:w="1308" w:type="dxa"/>
            <w:tcBorders>
              <w:top w:val="single" w:sz="4" w:space="0" w:color="auto"/>
              <w:left w:val="nil"/>
              <w:bottom w:val="nil"/>
              <w:right w:val="nil"/>
            </w:tcBorders>
            <w:shd w:val="clear" w:color="auto" w:fill="auto"/>
            <w:noWrap/>
            <w:vAlign w:val="bottom"/>
            <w:hideMark/>
          </w:tcPr>
          <w:p w14:paraId="46BA9B16"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0.295674</w:t>
            </w:r>
          </w:p>
        </w:tc>
        <w:tc>
          <w:tcPr>
            <w:tcW w:w="1096" w:type="dxa"/>
            <w:tcBorders>
              <w:top w:val="single" w:sz="4" w:space="0" w:color="auto"/>
              <w:left w:val="nil"/>
              <w:bottom w:val="nil"/>
              <w:right w:val="nil"/>
            </w:tcBorders>
            <w:shd w:val="clear" w:color="auto" w:fill="auto"/>
            <w:noWrap/>
            <w:vAlign w:val="bottom"/>
            <w:hideMark/>
          </w:tcPr>
          <w:p w14:paraId="7FDC883C"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0.911006</w:t>
            </w:r>
          </w:p>
        </w:tc>
        <w:tc>
          <w:tcPr>
            <w:tcW w:w="1096" w:type="dxa"/>
            <w:tcBorders>
              <w:top w:val="single" w:sz="4" w:space="0" w:color="auto"/>
              <w:left w:val="nil"/>
              <w:bottom w:val="nil"/>
              <w:right w:val="nil"/>
            </w:tcBorders>
            <w:shd w:val="clear" w:color="auto" w:fill="auto"/>
            <w:noWrap/>
            <w:vAlign w:val="bottom"/>
            <w:hideMark/>
          </w:tcPr>
          <w:p w14:paraId="4A635F8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0.184461</w:t>
            </w:r>
          </w:p>
        </w:tc>
      </w:tr>
      <w:tr w:rsidR="00383AF3" w:rsidRPr="008A0800" w14:paraId="1FD5B3DF" w14:textId="77777777" w:rsidTr="00383AF3">
        <w:trPr>
          <w:trHeight w:val="285"/>
        </w:trPr>
        <w:tc>
          <w:tcPr>
            <w:tcW w:w="2948" w:type="dxa"/>
            <w:tcBorders>
              <w:top w:val="nil"/>
              <w:left w:val="nil"/>
              <w:bottom w:val="nil"/>
              <w:right w:val="nil"/>
            </w:tcBorders>
            <w:shd w:val="clear" w:color="auto" w:fill="auto"/>
            <w:noWrap/>
            <w:vAlign w:val="bottom"/>
            <w:hideMark/>
          </w:tcPr>
          <w:p w14:paraId="2E88F026"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Adj. R-squared</w:t>
            </w:r>
          </w:p>
        </w:tc>
        <w:tc>
          <w:tcPr>
            <w:tcW w:w="1308" w:type="dxa"/>
            <w:tcBorders>
              <w:top w:val="nil"/>
              <w:left w:val="nil"/>
              <w:bottom w:val="nil"/>
              <w:right w:val="nil"/>
            </w:tcBorders>
            <w:shd w:val="clear" w:color="auto" w:fill="auto"/>
            <w:noWrap/>
            <w:vAlign w:val="bottom"/>
            <w:hideMark/>
          </w:tcPr>
          <w:p w14:paraId="5671B20D"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0.272196</w:t>
            </w:r>
          </w:p>
        </w:tc>
        <w:tc>
          <w:tcPr>
            <w:tcW w:w="1096" w:type="dxa"/>
            <w:tcBorders>
              <w:top w:val="nil"/>
              <w:left w:val="nil"/>
              <w:bottom w:val="nil"/>
              <w:right w:val="nil"/>
            </w:tcBorders>
            <w:shd w:val="clear" w:color="auto" w:fill="auto"/>
            <w:noWrap/>
            <w:vAlign w:val="bottom"/>
            <w:hideMark/>
          </w:tcPr>
          <w:p w14:paraId="62C88B2A"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0.908039</w:t>
            </w:r>
          </w:p>
        </w:tc>
        <w:tc>
          <w:tcPr>
            <w:tcW w:w="1096" w:type="dxa"/>
            <w:tcBorders>
              <w:top w:val="nil"/>
              <w:left w:val="nil"/>
              <w:bottom w:val="nil"/>
              <w:right w:val="nil"/>
            </w:tcBorders>
            <w:shd w:val="clear" w:color="auto" w:fill="auto"/>
            <w:noWrap/>
            <w:vAlign w:val="bottom"/>
            <w:hideMark/>
          </w:tcPr>
          <w:p w14:paraId="428FC06B"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0.157277</w:t>
            </w:r>
          </w:p>
        </w:tc>
      </w:tr>
      <w:tr w:rsidR="00383AF3" w:rsidRPr="008A0800" w14:paraId="4ACF1912" w14:textId="77777777" w:rsidTr="00383AF3">
        <w:trPr>
          <w:trHeight w:val="285"/>
        </w:trPr>
        <w:tc>
          <w:tcPr>
            <w:tcW w:w="2948" w:type="dxa"/>
            <w:tcBorders>
              <w:top w:val="nil"/>
              <w:left w:val="nil"/>
              <w:bottom w:val="nil"/>
              <w:right w:val="nil"/>
            </w:tcBorders>
            <w:shd w:val="clear" w:color="auto" w:fill="auto"/>
            <w:noWrap/>
            <w:vAlign w:val="bottom"/>
            <w:hideMark/>
          </w:tcPr>
          <w:p w14:paraId="6462342C"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Sum sq. resids</w:t>
            </w:r>
          </w:p>
        </w:tc>
        <w:tc>
          <w:tcPr>
            <w:tcW w:w="1308" w:type="dxa"/>
            <w:tcBorders>
              <w:top w:val="nil"/>
              <w:left w:val="nil"/>
              <w:bottom w:val="nil"/>
              <w:right w:val="nil"/>
            </w:tcBorders>
            <w:shd w:val="clear" w:color="auto" w:fill="auto"/>
            <w:noWrap/>
            <w:vAlign w:val="bottom"/>
            <w:hideMark/>
          </w:tcPr>
          <w:p w14:paraId="267864BC"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140614.3</w:t>
            </w:r>
          </w:p>
        </w:tc>
        <w:tc>
          <w:tcPr>
            <w:tcW w:w="1096" w:type="dxa"/>
            <w:tcBorders>
              <w:top w:val="nil"/>
              <w:left w:val="nil"/>
              <w:bottom w:val="nil"/>
              <w:right w:val="nil"/>
            </w:tcBorders>
            <w:shd w:val="clear" w:color="auto" w:fill="auto"/>
            <w:noWrap/>
            <w:vAlign w:val="bottom"/>
            <w:hideMark/>
          </w:tcPr>
          <w:p w14:paraId="73BD5796"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1.265938</w:t>
            </w:r>
          </w:p>
        </w:tc>
        <w:tc>
          <w:tcPr>
            <w:tcW w:w="1096" w:type="dxa"/>
            <w:tcBorders>
              <w:top w:val="nil"/>
              <w:left w:val="nil"/>
              <w:bottom w:val="nil"/>
              <w:right w:val="nil"/>
            </w:tcBorders>
            <w:shd w:val="clear" w:color="auto" w:fill="auto"/>
            <w:noWrap/>
            <w:vAlign w:val="bottom"/>
            <w:hideMark/>
          </w:tcPr>
          <w:p w14:paraId="41D606C9"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5.303061</w:t>
            </w:r>
          </w:p>
        </w:tc>
      </w:tr>
      <w:tr w:rsidR="00383AF3" w:rsidRPr="008A0800" w14:paraId="7BB467E3" w14:textId="77777777" w:rsidTr="00383AF3">
        <w:trPr>
          <w:trHeight w:val="285"/>
        </w:trPr>
        <w:tc>
          <w:tcPr>
            <w:tcW w:w="2948" w:type="dxa"/>
            <w:tcBorders>
              <w:top w:val="nil"/>
              <w:left w:val="nil"/>
              <w:bottom w:val="nil"/>
              <w:right w:val="nil"/>
            </w:tcBorders>
            <w:shd w:val="clear" w:color="auto" w:fill="auto"/>
            <w:noWrap/>
            <w:vAlign w:val="bottom"/>
            <w:hideMark/>
          </w:tcPr>
          <w:p w14:paraId="0601AF65"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S.E. equation</w:t>
            </w:r>
          </w:p>
        </w:tc>
        <w:tc>
          <w:tcPr>
            <w:tcW w:w="1308" w:type="dxa"/>
            <w:tcBorders>
              <w:top w:val="nil"/>
              <w:left w:val="nil"/>
              <w:bottom w:val="nil"/>
              <w:right w:val="nil"/>
            </w:tcBorders>
            <w:shd w:val="clear" w:color="auto" w:fill="auto"/>
            <w:noWrap/>
            <w:vAlign w:val="bottom"/>
            <w:hideMark/>
          </w:tcPr>
          <w:p w14:paraId="09B25FBB"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39.52697</w:t>
            </w:r>
          </w:p>
        </w:tc>
        <w:tc>
          <w:tcPr>
            <w:tcW w:w="1096" w:type="dxa"/>
            <w:tcBorders>
              <w:top w:val="nil"/>
              <w:left w:val="nil"/>
              <w:bottom w:val="nil"/>
              <w:right w:val="nil"/>
            </w:tcBorders>
            <w:shd w:val="clear" w:color="auto" w:fill="auto"/>
            <w:noWrap/>
            <w:vAlign w:val="bottom"/>
            <w:hideMark/>
          </w:tcPr>
          <w:p w14:paraId="1B0F3897"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0.1186</w:t>
            </w:r>
          </w:p>
        </w:tc>
        <w:tc>
          <w:tcPr>
            <w:tcW w:w="1096" w:type="dxa"/>
            <w:tcBorders>
              <w:top w:val="nil"/>
              <w:left w:val="nil"/>
              <w:bottom w:val="nil"/>
              <w:right w:val="nil"/>
            </w:tcBorders>
            <w:shd w:val="clear" w:color="auto" w:fill="auto"/>
            <w:noWrap/>
            <w:vAlign w:val="bottom"/>
            <w:hideMark/>
          </w:tcPr>
          <w:p w14:paraId="31FAC06A"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0.24274</w:t>
            </w:r>
          </w:p>
        </w:tc>
      </w:tr>
      <w:tr w:rsidR="00383AF3" w:rsidRPr="008A0800" w14:paraId="5A816624" w14:textId="77777777" w:rsidTr="00DD4CA4">
        <w:trPr>
          <w:trHeight w:val="80"/>
        </w:trPr>
        <w:tc>
          <w:tcPr>
            <w:tcW w:w="2948" w:type="dxa"/>
            <w:tcBorders>
              <w:top w:val="nil"/>
              <w:left w:val="nil"/>
              <w:bottom w:val="nil"/>
              <w:right w:val="nil"/>
            </w:tcBorders>
            <w:shd w:val="clear" w:color="auto" w:fill="auto"/>
            <w:noWrap/>
            <w:vAlign w:val="bottom"/>
            <w:hideMark/>
          </w:tcPr>
          <w:p w14:paraId="5302774F"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F-statistic</w:t>
            </w:r>
          </w:p>
        </w:tc>
        <w:tc>
          <w:tcPr>
            <w:tcW w:w="1308" w:type="dxa"/>
            <w:tcBorders>
              <w:top w:val="nil"/>
              <w:left w:val="nil"/>
              <w:bottom w:val="nil"/>
              <w:right w:val="nil"/>
            </w:tcBorders>
            <w:shd w:val="clear" w:color="auto" w:fill="auto"/>
            <w:noWrap/>
            <w:vAlign w:val="bottom"/>
            <w:hideMark/>
          </w:tcPr>
          <w:p w14:paraId="20A7F7A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12.5939</w:t>
            </w:r>
          </w:p>
        </w:tc>
        <w:tc>
          <w:tcPr>
            <w:tcW w:w="1096" w:type="dxa"/>
            <w:tcBorders>
              <w:top w:val="nil"/>
              <w:left w:val="nil"/>
              <w:bottom w:val="nil"/>
              <w:right w:val="nil"/>
            </w:tcBorders>
            <w:shd w:val="clear" w:color="auto" w:fill="auto"/>
            <w:noWrap/>
            <w:vAlign w:val="bottom"/>
            <w:hideMark/>
          </w:tcPr>
          <w:p w14:paraId="66D589DA"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307.1011</w:t>
            </w:r>
          </w:p>
        </w:tc>
        <w:tc>
          <w:tcPr>
            <w:tcW w:w="1096" w:type="dxa"/>
            <w:tcBorders>
              <w:top w:val="nil"/>
              <w:left w:val="nil"/>
              <w:bottom w:val="nil"/>
              <w:right w:val="nil"/>
            </w:tcBorders>
            <w:shd w:val="clear" w:color="auto" w:fill="auto"/>
            <w:noWrap/>
            <w:vAlign w:val="bottom"/>
            <w:hideMark/>
          </w:tcPr>
          <w:p w14:paraId="29166084"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6.785506</w:t>
            </w:r>
          </w:p>
        </w:tc>
      </w:tr>
      <w:tr w:rsidR="00383AF3" w:rsidRPr="008A0800" w14:paraId="2A25C177" w14:textId="77777777" w:rsidTr="00383AF3">
        <w:trPr>
          <w:trHeight w:val="285"/>
        </w:trPr>
        <w:tc>
          <w:tcPr>
            <w:tcW w:w="2948" w:type="dxa"/>
            <w:tcBorders>
              <w:top w:val="nil"/>
              <w:left w:val="nil"/>
              <w:bottom w:val="nil"/>
              <w:right w:val="nil"/>
            </w:tcBorders>
            <w:shd w:val="clear" w:color="auto" w:fill="auto"/>
            <w:noWrap/>
            <w:vAlign w:val="bottom"/>
            <w:hideMark/>
          </w:tcPr>
          <w:p w14:paraId="31386A24"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Log likelihood</w:t>
            </w:r>
          </w:p>
        </w:tc>
        <w:tc>
          <w:tcPr>
            <w:tcW w:w="1308" w:type="dxa"/>
            <w:tcBorders>
              <w:top w:val="nil"/>
              <w:left w:val="nil"/>
              <w:bottom w:val="nil"/>
              <w:right w:val="nil"/>
            </w:tcBorders>
            <w:shd w:val="clear" w:color="auto" w:fill="auto"/>
            <w:noWrap/>
            <w:vAlign w:val="bottom"/>
            <w:hideMark/>
          </w:tcPr>
          <w:p w14:paraId="5C4CB29B"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-476.973</w:t>
            </w:r>
          </w:p>
        </w:tc>
        <w:tc>
          <w:tcPr>
            <w:tcW w:w="1096" w:type="dxa"/>
            <w:tcBorders>
              <w:top w:val="nil"/>
              <w:left w:val="nil"/>
              <w:bottom w:val="nil"/>
              <w:right w:val="nil"/>
            </w:tcBorders>
            <w:shd w:val="clear" w:color="auto" w:fill="auto"/>
            <w:noWrap/>
            <w:vAlign w:val="bottom"/>
            <w:hideMark/>
          </w:tcPr>
          <w:p w14:paraId="056CC1C0"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69.07142</w:t>
            </w:r>
          </w:p>
        </w:tc>
        <w:tc>
          <w:tcPr>
            <w:tcW w:w="1096" w:type="dxa"/>
            <w:tcBorders>
              <w:top w:val="nil"/>
              <w:left w:val="nil"/>
              <w:bottom w:val="nil"/>
              <w:right w:val="nil"/>
            </w:tcBorders>
            <w:shd w:val="clear" w:color="auto" w:fill="auto"/>
            <w:noWrap/>
            <w:vAlign w:val="bottom"/>
            <w:hideMark/>
          </w:tcPr>
          <w:p w14:paraId="38518345"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1.745272</w:t>
            </w:r>
          </w:p>
        </w:tc>
      </w:tr>
      <w:tr w:rsidR="00383AF3" w:rsidRPr="008A0800" w14:paraId="167FAC94" w14:textId="77777777" w:rsidTr="00383AF3">
        <w:trPr>
          <w:trHeight w:val="285"/>
        </w:trPr>
        <w:tc>
          <w:tcPr>
            <w:tcW w:w="2948" w:type="dxa"/>
            <w:tcBorders>
              <w:top w:val="nil"/>
              <w:left w:val="nil"/>
              <w:bottom w:val="nil"/>
              <w:right w:val="nil"/>
            </w:tcBorders>
            <w:shd w:val="clear" w:color="auto" w:fill="auto"/>
            <w:noWrap/>
            <w:vAlign w:val="bottom"/>
            <w:hideMark/>
          </w:tcPr>
          <w:p w14:paraId="057BAC14"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Akaike AIC</w:t>
            </w:r>
          </w:p>
        </w:tc>
        <w:tc>
          <w:tcPr>
            <w:tcW w:w="1308" w:type="dxa"/>
            <w:tcBorders>
              <w:top w:val="nil"/>
              <w:left w:val="nil"/>
              <w:bottom w:val="nil"/>
              <w:right w:val="nil"/>
            </w:tcBorders>
            <w:shd w:val="clear" w:color="auto" w:fill="auto"/>
            <w:noWrap/>
            <w:vAlign w:val="bottom"/>
            <w:hideMark/>
          </w:tcPr>
          <w:p w14:paraId="7485376E"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10.23346</w:t>
            </w:r>
          </w:p>
        </w:tc>
        <w:tc>
          <w:tcPr>
            <w:tcW w:w="1096" w:type="dxa"/>
            <w:tcBorders>
              <w:top w:val="nil"/>
              <w:left w:val="nil"/>
              <w:bottom w:val="nil"/>
              <w:right w:val="nil"/>
            </w:tcBorders>
            <w:shd w:val="clear" w:color="auto" w:fill="auto"/>
            <w:noWrap/>
            <w:vAlign w:val="bottom"/>
            <w:hideMark/>
          </w:tcPr>
          <w:p w14:paraId="35AC71B2"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-1.3845</w:t>
            </w:r>
          </w:p>
        </w:tc>
        <w:tc>
          <w:tcPr>
            <w:tcW w:w="1096" w:type="dxa"/>
            <w:tcBorders>
              <w:top w:val="nil"/>
              <w:left w:val="nil"/>
              <w:bottom w:val="nil"/>
              <w:right w:val="nil"/>
            </w:tcBorders>
            <w:shd w:val="clear" w:color="auto" w:fill="auto"/>
            <w:noWrap/>
            <w:vAlign w:val="bottom"/>
            <w:hideMark/>
          </w:tcPr>
          <w:p w14:paraId="33928185"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0.047973</w:t>
            </w:r>
          </w:p>
        </w:tc>
      </w:tr>
      <w:tr w:rsidR="00383AF3" w:rsidRPr="008A0800" w14:paraId="578D1AC6" w14:textId="77777777" w:rsidTr="00383AF3">
        <w:trPr>
          <w:trHeight w:val="285"/>
        </w:trPr>
        <w:tc>
          <w:tcPr>
            <w:tcW w:w="2948" w:type="dxa"/>
            <w:tcBorders>
              <w:top w:val="nil"/>
              <w:left w:val="nil"/>
              <w:bottom w:val="nil"/>
              <w:right w:val="nil"/>
            </w:tcBorders>
            <w:shd w:val="clear" w:color="auto" w:fill="auto"/>
            <w:noWrap/>
            <w:vAlign w:val="bottom"/>
            <w:hideMark/>
          </w:tcPr>
          <w:p w14:paraId="3B0C5467"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Schwarz SC</w:t>
            </w:r>
          </w:p>
        </w:tc>
        <w:tc>
          <w:tcPr>
            <w:tcW w:w="1308" w:type="dxa"/>
            <w:tcBorders>
              <w:top w:val="nil"/>
              <w:left w:val="nil"/>
              <w:bottom w:val="nil"/>
              <w:right w:val="nil"/>
            </w:tcBorders>
            <w:shd w:val="clear" w:color="auto" w:fill="auto"/>
            <w:noWrap/>
            <w:vAlign w:val="bottom"/>
            <w:hideMark/>
          </w:tcPr>
          <w:p w14:paraId="630EB474"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10.34169</w:t>
            </w:r>
          </w:p>
        </w:tc>
        <w:tc>
          <w:tcPr>
            <w:tcW w:w="1096" w:type="dxa"/>
            <w:tcBorders>
              <w:top w:val="nil"/>
              <w:left w:val="nil"/>
              <w:bottom w:val="nil"/>
              <w:right w:val="nil"/>
            </w:tcBorders>
            <w:shd w:val="clear" w:color="auto" w:fill="auto"/>
            <w:noWrap/>
            <w:vAlign w:val="bottom"/>
            <w:hideMark/>
          </w:tcPr>
          <w:p w14:paraId="462DB975"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-1.27627</w:t>
            </w:r>
          </w:p>
        </w:tc>
        <w:tc>
          <w:tcPr>
            <w:tcW w:w="1096" w:type="dxa"/>
            <w:tcBorders>
              <w:top w:val="nil"/>
              <w:left w:val="nil"/>
              <w:bottom w:val="nil"/>
              <w:right w:val="nil"/>
            </w:tcBorders>
            <w:shd w:val="clear" w:color="auto" w:fill="auto"/>
            <w:noWrap/>
            <w:vAlign w:val="bottom"/>
            <w:hideMark/>
          </w:tcPr>
          <w:p w14:paraId="633085E2"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0.156198</w:t>
            </w:r>
          </w:p>
        </w:tc>
      </w:tr>
      <w:tr w:rsidR="00383AF3" w:rsidRPr="008A0800" w14:paraId="115E6BEE" w14:textId="77777777" w:rsidTr="00383AF3">
        <w:trPr>
          <w:trHeight w:val="285"/>
        </w:trPr>
        <w:tc>
          <w:tcPr>
            <w:tcW w:w="2948" w:type="dxa"/>
            <w:tcBorders>
              <w:top w:val="nil"/>
              <w:left w:val="nil"/>
              <w:bottom w:val="nil"/>
              <w:right w:val="nil"/>
            </w:tcBorders>
            <w:shd w:val="clear" w:color="auto" w:fill="auto"/>
            <w:noWrap/>
            <w:vAlign w:val="bottom"/>
            <w:hideMark/>
          </w:tcPr>
          <w:p w14:paraId="5B48F871"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Mean dependent</w:t>
            </w:r>
          </w:p>
        </w:tc>
        <w:tc>
          <w:tcPr>
            <w:tcW w:w="1308" w:type="dxa"/>
            <w:tcBorders>
              <w:top w:val="nil"/>
              <w:left w:val="nil"/>
              <w:bottom w:val="nil"/>
              <w:right w:val="nil"/>
            </w:tcBorders>
            <w:shd w:val="clear" w:color="auto" w:fill="auto"/>
            <w:noWrap/>
            <w:vAlign w:val="bottom"/>
            <w:hideMark/>
          </w:tcPr>
          <w:p w14:paraId="196FF114"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2.529618</w:t>
            </w:r>
          </w:p>
        </w:tc>
        <w:tc>
          <w:tcPr>
            <w:tcW w:w="1096" w:type="dxa"/>
            <w:tcBorders>
              <w:top w:val="nil"/>
              <w:left w:val="nil"/>
              <w:bottom w:val="nil"/>
              <w:right w:val="nil"/>
            </w:tcBorders>
            <w:shd w:val="clear" w:color="auto" w:fill="auto"/>
            <w:noWrap/>
            <w:vAlign w:val="bottom"/>
            <w:hideMark/>
          </w:tcPr>
          <w:p w14:paraId="76804090"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4.384255</w:t>
            </w:r>
          </w:p>
        </w:tc>
        <w:tc>
          <w:tcPr>
            <w:tcW w:w="1096" w:type="dxa"/>
            <w:tcBorders>
              <w:top w:val="nil"/>
              <w:left w:val="nil"/>
              <w:bottom w:val="nil"/>
              <w:right w:val="nil"/>
            </w:tcBorders>
            <w:shd w:val="clear" w:color="auto" w:fill="auto"/>
            <w:noWrap/>
            <w:vAlign w:val="bottom"/>
            <w:hideMark/>
          </w:tcPr>
          <w:p w14:paraId="3139CC46"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0.002128</w:t>
            </w:r>
          </w:p>
        </w:tc>
      </w:tr>
      <w:tr w:rsidR="00383AF3" w:rsidRPr="008A0800" w14:paraId="637A2517" w14:textId="77777777" w:rsidTr="00383AF3">
        <w:trPr>
          <w:trHeight w:val="285"/>
        </w:trPr>
        <w:tc>
          <w:tcPr>
            <w:tcW w:w="2948" w:type="dxa"/>
            <w:tcBorders>
              <w:top w:val="nil"/>
              <w:left w:val="nil"/>
              <w:bottom w:val="nil"/>
              <w:right w:val="nil"/>
            </w:tcBorders>
            <w:shd w:val="clear" w:color="auto" w:fill="auto"/>
            <w:noWrap/>
            <w:vAlign w:val="bottom"/>
            <w:hideMark/>
          </w:tcPr>
          <w:p w14:paraId="6E5F3C69"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S.D. dependent</w:t>
            </w:r>
          </w:p>
        </w:tc>
        <w:tc>
          <w:tcPr>
            <w:tcW w:w="1308" w:type="dxa"/>
            <w:tcBorders>
              <w:top w:val="nil"/>
              <w:left w:val="nil"/>
              <w:bottom w:val="nil"/>
              <w:right w:val="nil"/>
            </w:tcBorders>
            <w:shd w:val="clear" w:color="auto" w:fill="auto"/>
            <w:noWrap/>
            <w:vAlign w:val="bottom"/>
            <w:hideMark/>
          </w:tcPr>
          <w:p w14:paraId="569D75C3"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46.33257</w:t>
            </w:r>
          </w:p>
        </w:tc>
        <w:tc>
          <w:tcPr>
            <w:tcW w:w="1096" w:type="dxa"/>
            <w:tcBorders>
              <w:top w:val="nil"/>
              <w:left w:val="nil"/>
              <w:bottom w:val="nil"/>
              <w:right w:val="nil"/>
            </w:tcBorders>
            <w:shd w:val="clear" w:color="auto" w:fill="auto"/>
            <w:noWrap/>
            <w:vAlign w:val="bottom"/>
            <w:hideMark/>
          </w:tcPr>
          <w:p w14:paraId="71BBB026"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0.391097</w:t>
            </w:r>
          </w:p>
        </w:tc>
        <w:tc>
          <w:tcPr>
            <w:tcW w:w="1096" w:type="dxa"/>
            <w:tcBorders>
              <w:top w:val="nil"/>
              <w:left w:val="nil"/>
              <w:bottom w:val="nil"/>
              <w:right w:val="nil"/>
            </w:tcBorders>
            <w:shd w:val="clear" w:color="auto" w:fill="auto"/>
            <w:noWrap/>
            <w:vAlign w:val="bottom"/>
            <w:hideMark/>
          </w:tcPr>
          <w:p w14:paraId="48619ABD"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0.264423</w:t>
            </w:r>
          </w:p>
        </w:tc>
      </w:tr>
      <w:tr w:rsidR="00383AF3" w:rsidRPr="008A0800" w14:paraId="5096BDAB" w14:textId="77777777" w:rsidTr="00383AF3">
        <w:trPr>
          <w:trHeight w:val="285"/>
        </w:trPr>
        <w:tc>
          <w:tcPr>
            <w:tcW w:w="4256" w:type="dxa"/>
            <w:gridSpan w:val="2"/>
            <w:tcBorders>
              <w:top w:val="nil"/>
              <w:left w:val="nil"/>
              <w:bottom w:val="nil"/>
              <w:right w:val="nil"/>
            </w:tcBorders>
            <w:shd w:val="clear" w:color="auto" w:fill="auto"/>
            <w:noWrap/>
            <w:vAlign w:val="bottom"/>
            <w:hideMark/>
          </w:tcPr>
          <w:p w14:paraId="5FEDDACA"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Determinant resid covariance (dof adj.)</w:t>
            </w:r>
          </w:p>
        </w:tc>
        <w:tc>
          <w:tcPr>
            <w:tcW w:w="1096" w:type="dxa"/>
            <w:tcBorders>
              <w:top w:val="nil"/>
              <w:left w:val="nil"/>
              <w:bottom w:val="nil"/>
              <w:right w:val="nil"/>
            </w:tcBorders>
            <w:shd w:val="clear" w:color="auto" w:fill="auto"/>
            <w:noWrap/>
            <w:vAlign w:val="bottom"/>
            <w:hideMark/>
          </w:tcPr>
          <w:p w14:paraId="42EF65C1"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1.110244</w:t>
            </w:r>
          </w:p>
        </w:tc>
        <w:tc>
          <w:tcPr>
            <w:tcW w:w="1096" w:type="dxa"/>
            <w:tcBorders>
              <w:top w:val="nil"/>
              <w:left w:val="nil"/>
              <w:bottom w:val="nil"/>
              <w:right w:val="nil"/>
            </w:tcBorders>
            <w:shd w:val="clear" w:color="auto" w:fill="auto"/>
            <w:noWrap/>
            <w:vAlign w:val="bottom"/>
            <w:hideMark/>
          </w:tcPr>
          <w:p w14:paraId="751F65F1" w14:textId="77777777" w:rsidR="00383AF3" w:rsidRPr="008A0800" w:rsidRDefault="00383AF3" w:rsidP="00383AF3">
            <w:pPr>
              <w:spacing w:after="0" w:line="240" w:lineRule="auto"/>
              <w:jc w:val="left"/>
              <w:rPr>
                <w:rFonts w:ascii="TH SarabunPSK" w:eastAsia="Times New Roman" w:hAnsi="TH SarabunPSK"/>
                <w:sz w:val="24"/>
                <w:szCs w:val="24"/>
              </w:rPr>
            </w:pPr>
          </w:p>
        </w:tc>
      </w:tr>
      <w:tr w:rsidR="00383AF3" w:rsidRPr="008A0800" w14:paraId="4C8A5A61" w14:textId="77777777" w:rsidTr="00383AF3">
        <w:trPr>
          <w:trHeight w:val="285"/>
        </w:trPr>
        <w:tc>
          <w:tcPr>
            <w:tcW w:w="2948" w:type="dxa"/>
            <w:tcBorders>
              <w:top w:val="nil"/>
              <w:left w:val="nil"/>
              <w:bottom w:val="nil"/>
              <w:right w:val="nil"/>
            </w:tcBorders>
            <w:shd w:val="clear" w:color="auto" w:fill="auto"/>
            <w:noWrap/>
            <w:vAlign w:val="bottom"/>
            <w:hideMark/>
          </w:tcPr>
          <w:p w14:paraId="41F73159"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Determinant resid covariance</w:t>
            </w:r>
          </w:p>
        </w:tc>
        <w:tc>
          <w:tcPr>
            <w:tcW w:w="1308" w:type="dxa"/>
            <w:tcBorders>
              <w:top w:val="nil"/>
              <w:left w:val="nil"/>
              <w:bottom w:val="nil"/>
              <w:right w:val="nil"/>
            </w:tcBorders>
            <w:shd w:val="clear" w:color="auto" w:fill="auto"/>
            <w:noWrap/>
            <w:vAlign w:val="bottom"/>
            <w:hideMark/>
          </w:tcPr>
          <w:p w14:paraId="432CF035"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096" w:type="dxa"/>
            <w:tcBorders>
              <w:top w:val="nil"/>
              <w:left w:val="nil"/>
              <w:bottom w:val="nil"/>
              <w:right w:val="nil"/>
            </w:tcBorders>
            <w:shd w:val="clear" w:color="auto" w:fill="auto"/>
            <w:noWrap/>
            <w:vAlign w:val="bottom"/>
            <w:hideMark/>
          </w:tcPr>
          <w:p w14:paraId="2E080908"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0.974456</w:t>
            </w:r>
          </w:p>
        </w:tc>
        <w:tc>
          <w:tcPr>
            <w:tcW w:w="1096" w:type="dxa"/>
            <w:tcBorders>
              <w:top w:val="nil"/>
              <w:left w:val="nil"/>
              <w:bottom w:val="nil"/>
              <w:right w:val="nil"/>
            </w:tcBorders>
            <w:shd w:val="clear" w:color="auto" w:fill="auto"/>
            <w:noWrap/>
            <w:vAlign w:val="bottom"/>
            <w:hideMark/>
          </w:tcPr>
          <w:p w14:paraId="054F4157" w14:textId="77777777" w:rsidR="00383AF3" w:rsidRPr="008A0800" w:rsidRDefault="00383AF3" w:rsidP="00383AF3">
            <w:pPr>
              <w:spacing w:after="0" w:line="240" w:lineRule="auto"/>
              <w:jc w:val="left"/>
              <w:rPr>
                <w:rFonts w:ascii="TH SarabunPSK" w:eastAsia="Times New Roman" w:hAnsi="TH SarabunPSK"/>
                <w:sz w:val="24"/>
                <w:szCs w:val="24"/>
              </w:rPr>
            </w:pPr>
          </w:p>
        </w:tc>
      </w:tr>
      <w:tr w:rsidR="00383AF3" w:rsidRPr="008A0800" w14:paraId="72BE3BF6" w14:textId="77777777" w:rsidTr="00383AF3">
        <w:trPr>
          <w:trHeight w:val="285"/>
        </w:trPr>
        <w:tc>
          <w:tcPr>
            <w:tcW w:w="2948" w:type="dxa"/>
            <w:tcBorders>
              <w:top w:val="nil"/>
              <w:left w:val="nil"/>
              <w:bottom w:val="nil"/>
              <w:right w:val="nil"/>
            </w:tcBorders>
            <w:shd w:val="clear" w:color="auto" w:fill="auto"/>
            <w:noWrap/>
            <w:vAlign w:val="bottom"/>
            <w:hideMark/>
          </w:tcPr>
          <w:p w14:paraId="72BA28C8"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Log likelihood</w:t>
            </w:r>
          </w:p>
        </w:tc>
        <w:tc>
          <w:tcPr>
            <w:tcW w:w="1308" w:type="dxa"/>
            <w:tcBorders>
              <w:top w:val="nil"/>
              <w:left w:val="nil"/>
              <w:bottom w:val="nil"/>
              <w:right w:val="nil"/>
            </w:tcBorders>
            <w:shd w:val="clear" w:color="auto" w:fill="auto"/>
            <w:noWrap/>
            <w:vAlign w:val="bottom"/>
            <w:hideMark/>
          </w:tcPr>
          <w:p w14:paraId="6ABB6FEC"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096" w:type="dxa"/>
            <w:tcBorders>
              <w:top w:val="nil"/>
              <w:left w:val="nil"/>
              <w:bottom w:val="nil"/>
              <w:right w:val="nil"/>
            </w:tcBorders>
            <w:shd w:val="clear" w:color="auto" w:fill="auto"/>
            <w:noWrap/>
            <w:vAlign w:val="bottom"/>
            <w:hideMark/>
          </w:tcPr>
          <w:p w14:paraId="33C1A6E6"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-398.925</w:t>
            </w:r>
          </w:p>
        </w:tc>
        <w:tc>
          <w:tcPr>
            <w:tcW w:w="1096" w:type="dxa"/>
            <w:tcBorders>
              <w:top w:val="nil"/>
              <w:left w:val="nil"/>
              <w:bottom w:val="nil"/>
              <w:right w:val="nil"/>
            </w:tcBorders>
            <w:shd w:val="clear" w:color="auto" w:fill="auto"/>
            <w:noWrap/>
            <w:vAlign w:val="bottom"/>
            <w:hideMark/>
          </w:tcPr>
          <w:p w14:paraId="272C8A31" w14:textId="77777777" w:rsidR="00383AF3" w:rsidRPr="008A0800" w:rsidRDefault="00383AF3" w:rsidP="00383AF3">
            <w:pPr>
              <w:spacing w:after="0" w:line="240" w:lineRule="auto"/>
              <w:jc w:val="left"/>
              <w:rPr>
                <w:rFonts w:ascii="TH SarabunPSK" w:eastAsia="Times New Roman" w:hAnsi="TH SarabunPSK"/>
                <w:sz w:val="24"/>
                <w:szCs w:val="24"/>
              </w:rPr>
            </w:pPr>
          </w:p>
        </w:tc>
      </w:tr>
      <w:tr w:rsidR="00383AF3" w:rsidRPr="008A0800" w14:paraId="02D79D8C" w14:textId="77777777" w:rsidTr="008D36D0">
        <w:trPr>
          <w:trHeight w:val="80"/>
        </w:trPr>
        <w:tc>
          <w:tcPr>
            <w:tcW w:w="2948" w:type="dxa"/>
            <w:tcBorders>
              <w:top w:val="nil"/>
              <w:left w:val="nil"/>
              <w:right w:val="nil"/>
            </w:tcBorders>
            <w:shd w:val="clear" w:color="auto" w:fill="auto"/>
            <w:noWrap/>
            <w:vAlign w:val="bottom"/>
            <w:hideMark/>
          </w:tcPr>
          <w:p w14:paraId="070F351F"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Akaike information criterion</w:t>
            </w:r>
          </w:p>
        </w:tc>
        <w:tc>
          <w:tcPr>
            <w:tcW w:w="1308" w:type="dxa"/>
            <w:tcBorders>
              <w:top w:val="nil"/>
              <w:left w:val="nil"/>
              <w:right w:val="nil"/>
            </w:tcBorders>
            <w:shd w:val="clear" w:color="auto" w:fill="auto"/>
            <w:noWrap/>
            <w:vAlign w:val="bottom"/>
            <w:hideMark/>
          </w:tcPr>
          <w:p w14:paraId="6D759756"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096" w:type="dxa"/>
            <w:tcBorders>
              <w:top w:val="nil"/>
              <w:left w:val="nil"/>
              <w:right w:val="nil"/>
            </w:tcBorders>
            <w:shd w:val="clear" w:color="auto" w:fill="auto"/>
            <w:noWrap/>
            <w:vAlign w:val="bottom"/>
            <w:hideMark/>
          </w:tcPr>
          <w:p w14:paraId="533BBD78"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8.743074</w:t>
            </w:r>
          </w:p>
        </w:tc>
        <w:tc>
          <w:tcPr>
            <w:tcW w:w="1096" w:type="dxa"/>
            <w:tcBorders>
              <w:top w:val="nil"/>
              <w:left w:val="nil"/>
              <w:right w:val="nil"/>
            </w:tcBorders>
            <w:shd w:val="clear" w:color="auto" w:fill="auto"/>
            <w:noWrap/>
            <w:vAlign w:val="bottom"/>
            <w:hideMark/>
          </w:tcPr>
          <w:p w14:paraId="35E08EEB" w14:textId="77777777" w:rsidR="00383AF3" w:rsidRPr="008A0800" w:rsidRDefault="00383AF3" w:rsidP="00383AF3">
            <w:pPr>
              <w:spacing w:after="0" w:line="240" w:lineRule="auto"/>
              <w:jc w:val="left"/>
              <w:rPr>
                <w:rFonts w:ascii="TH SarabunPSK" w:eastAsia="Times New Roman" w:hAnsi="TH SarabunPSK"/>
                <w:sz w:val="24"/>
                <w:szCs w:val="24"/>
              </w:rPr>
            </w:pPr>
          </w:p>
        </w:tc>
      </w:tr>
      <w:tr w:rsidR="00383AF3" w:rsidRPr="008A0800" w14:paraId="7D6AAF7F" w14:textId="77777777" w:rsidTr="00DD4CA4">
        <w:trPr>
          <w:trHeight w:val="80"/>
        </w:trPr>
        <w:tc>
          <w:tcPr>
            <w:tcW w:w="2948" w:type="dxa"/>
            <w:tcBorders>
              <w:top w:val="nil"/>
              <w:left w:val="nil"/>
              <w:bottom w:val="single" w:sz="4" w:space="0" w:color="auto"/>
              <w:right w:val="nil"/>
            </w:tcBorders>
            <w:shd w:val="clear" w:color="auto" w:fill="auto"/>
            <w:noWrap/>
            <w:vAlign w:val="bottom"/>
            <w:hideMark/>
          </w:tcPr>
          <w:p w14:paraId="24C3C4F9"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 xml:space="preserve"> Schwarz criterion</w:t>
            </w:r>
          </w:p>
        </w:tc>
        <w:tc>
          <w:tcPr>
            <w:tcW w:w="1308" w:type="dxa"/>
            <w:tcBorders>
              <w:top w:val="nil"/>
              <w:left w:val="nil"/>
              <w:bottom w:val="single" w:sz="4" w:space="0" w:color="auto"/>
              <w:right w:val="nil"/>
            </w:tcBorders>
            <w:shd w:val="clear" w:color="auto" w:fill="auto"/>
            <w:noWrap/>
            <w:vAlign w:val="bottom"/>
            <w:hideMark/>
          </w:tcPr>
          <w:p w14:paraId="05685862" w14:textId="77777777" w:rsidR="00383AF3" w:rsidRPr="008A0800" w:rsidRDefault="00383AF3" w:rsidP="00383AF3">
            <w:pPr>
              <w:spacing w:after="0" w:line="240" w:lineRule="auto"/>
              <w:jc w:val="left"/>
              <w:rPr>
                <w:rFonts w:ascii="TH SarabunPSK" w:eastAsia="Times New Roman" w:hAnsi="TH SarabunPSK"/>
                <w:sz w:val="24"/>
                <w:szCs w:val="24"/>
              </w:rPr>
            </w:pPr>
          </w:p>
        </w:tc>
        <w:tc>
          <w:tcPr>
            <w:tcW w:w="1096" w:type="dxa"/>
            <w:tcBorders>
              <w:top w:val="nil"/>
              <w:left w:val="nil"/>
              <w:bottom w:val="single" w:sz="4" w:space="0" w:color="auto"/>
              <w:right w:val="nil"/>
            </w:tcBorders>
            <w:shd w:val="clear" w:color="auto" w:fill="auto"/>
            <w:noWrap/>
            <w:vAlign w:val="bottom"/>
            <w:hideMark/>
          </w:tcPr>
          <w:p w14:paraId="0F135C81" w14:textId="77777777" w:rsidR="00383AF3" w:rsidRPr="008A0800" w:rsidRDefault="00383AF3" w:rsidP="00383AF3">
            <w:pPr>
              <w:spacing w:after="0" w:line="240" w:lineRule="auto"/>
              <w:jc w:val="left"/>
              <w:rPr>
                <w:rFonts w:ascii="TH SarabunPSK" w:eastAsia="Times New Roman" w:hAnsi="TH SarabunPSK"/>
                <w:sz w:val="24"/>
                <w:szCs w:val="24"/>
              </w:rPr>
            </w:pPr>
            <w:r w:rsidRPr="008A0800">
              <w:rPr>
                <w:rFonts w:ascii="TH SarabunPSK" w:eastAsia="Times New Roman" w:hAnsi="TH SarabunPSK" w:hint="cs"/>
                <w:sz w:val="24"/>
                <w:szCs w:val="24"/>
              </w:rPr>
              <w:t>9.06775</w:t>
            </w:r>
          </w:p>
        </w:tc>
        <w:tc>
          <w:tcPr>
            <w:tcW w:w="1096" w:type="dxa"/>
            <w:tcBorders>
              <w:top w:val="nil"/>
              <w:left w:val="nil"/>
              <w:bottom w:val="single" w:sz="4" w:space="0" w:color="auto"/>
              <w:right w:val="nil"/>
            </w:tcBorders>
            <w:shd w:val="clear" w:color="auto" w:fill="auto"/>
            <w:noWrap/>
            <w:vAlign w:val="bottom"/>
            <w:hideMark/>
          </w:tcPr>
          <w:p w14:paraId="74D07D7A" w14:textId="77777777" w:rsidR="00383AF3" w:rsidRPr="008A0800" w:rsidRDefault="00383AF3" w:rsidP="00383AF3">
            <w:pPr>
              <w:spacing w:after="0" w:line="240" w:lineRule="auto"/>
              <w:jc w:val="left"/>
              <w:rPr>
                <w:rFonts w:ascii="TH SarabunPSK" w:eastAsia="Times New Roman" w:hAnsi="TH SarabunPSK"/>
                <w:sz w:val="24"/>
                <w:szCs w:val="24"/>
              </w:rPr>
            </w:pPr>
          </w:p>
        </w:tc>
      </w:tr>
    </w:tbl>
    <w:p w14:paraId="09577A28" w14:textId="77777777" w:rsidR="007B26AD" w:rsidRPr="008A0800" w:rsidRDefault="007B26AD" w:rsidP="00DD4CA4">
      <w:pPr>
        <w:tabs>
          <w:tab w:val="left" w:pos="5040"/>
        </w:tabs>
        <w:jc w:val="left"/>
        <w:rPr>
          <w:rFonts w:ascii="TH Sarabun New" w:hAnsi="TH Sarabun New" w:cs="TH Sarabun New"/>
          <w:sz w:val="32"/>
        </w:rPr>
      </w:pPr>
    </w:p>
    <w:sectPr w:rsidR="007B26AD" w:rsidRPr="008A0800" w:rsidSect="007220F0">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2C397F" w14:textId="77777777" w:rsidR="00B12851" w:rsidRDefault="00B12851" w:rsidP="00A343E9">
      <w:pPr>
        <w:spacing w:after="0" w:line="240" w:lineRule="auto"/>
      </w:pPr>
      <w:r>
        <w:separator/>
      </w:r>
    </w:p>
  </w:endnote>
  <w:endnote w:type="continuationSeparator" w:id="0">
    <w:p w14:paraId="3ED5BF32" w14:textId="77777777" w:rsidR="00B12851" w:rsidRDefault="00B12851" w:rsidP="00A343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M+ 2p regular">
    <w:altName w:val="Arial"/>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font>
  <w:font w:name="TH Sarabun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atin Modern Math">
    <w:panose1 w:val="00000000000000000000"/>
    <w:charset w:val="00"/>
    <w:family w:val="modern"/>
    <w:notTrueType/>
    <w:pitch w:val="variable"/>
    <w:sig w:usb0="A00000EF" w:usb1="4201F9EE" w:usb2="02000000" w:usb3="00000000" w:csb0="00000093" w:csb1="00000000"/>
  </w:font>
  <w:font w:name="Browallia New">
    <w:panose1 w:val="020B0604020202020204"/>
    <w:charset w:val="00"/>
    <w:family w:val="swiss"/>
    <w:pitch w:val="variable"/>
    <w:sig w:usb0="81000003" w:usb1="00000000" w:usb2="00000000" w:usb3="00000000" w:csb0="0001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FF7318" w14:textId="77777777" w:rsidR="00B12851" w:rsidRDefault="00B12851" w:rsidP="00BC6450">
      <w:pPr>
        <w:spacing w:after="0" w:line="240" w:lineRule="auto"/>
        <w:jc w:val="left"/>
      </w:pPr>
      <w:r>
        <w:separator/>
      </w:r>
    </w:p>
  </w:footnote>
  <w:footnote w:type="continuationSeparator" w:id="0">
    <w:p w14:paraId="49B94686" w14:textId="77777777" w:rsidR="00B12851" w:rsidRDefault="00B12851" w:rsidP="00A343E9">
      <w:pPr>
        <w:spacing w:after="0" w:line="240" w:lineRule="auto"/>
      </w:pPr>
      <w:r>
        <w:continuationSeparator/>
      </w:r>
    </w:p>
  </w:footnote>
  <w:footnote w:id="1">
    <w:p w14:paraId="240487DA" w14:textId="77777777" w:rsidR="00A14771" w:rsidRPr="00BC6450" w:rsidRDefault="00A14771" w:rsidP="00BC6450">
      <w:pPr>
        <w:pStyle w:val="FootnoteText"/>
        <w:rPr>
          <w:rFonts w:ascii="TH Sarabun New" w:hAnsi="TH Sarabun New" w:cs="TH Sarabun New"/>
          <w:sz w:val="28"/>
          <w:szCs w:val="28"/>
          <w:cs/>
        </w:rPr>
      </w:pPr>
      <w:r w:rsidRPr="00BC6450">
        <w:rPr>
          <w:rStyle w:val="FootnoteReference"/>
          <w:rFonts w:ascii="TH Sarabun New" w:hAnsi="TH Sarabun New" w:cs="TH Sarabun New"/>
          <w:sz w:val="28"/>
          <w:szCs w:val="28"/>
        </w:rPr>
        <w:footnoteRef/>
      </w:r>
      <w:r w:rsidRPr="00BC6450">
        <w:rPr>
          <w:rFonts w:ascii="TH Sarabun New" w:hAnsi="TH Sarabun New" w:cs="TH Sarabun New"/>
          <w:sz w:val="28"/>
          <w:szCs w:val="28"/>
        </w:rPr>
        <w:t xml:space="preserve"> </w:t>
      </w:r>
      <w:r w:rsidRPr="00BC6450">
        <w:rPr>
          <w:rFonts w:ascii="TH Sarabun New" w:hAnsi="TH Sarabun New" w:cs="TH Sarabun New"/>
          <w:sz w:val="28"/>
          <w:szCs w:val="28"/>
          <w:cs/>
        </w:rPr>
        <w:t>การเพิ่มขึ้นของรายได้และราคาที่เท่ากันจะไม่ทำให้อุปสงค์ (ความต้องการใช้) เปลี่ยนแปลง</w:t>
      </w:r>
    </w:p>
  </w:footnote>
  <w:footnote w:id="2">
    <w:p w14:paraId="5CDC8937" w14:textId="77777777" w:rsidR="00A14771" w:rsidRPr="0086486F" w:rsidRDefault="00A14771" w:rsidP="00B40A0A">
      <w:pPr>
        <w:pStyle w:val="FootnoteText"/>
        <w:jc w:val="thaiDistribute"/>
        <w:rPr>
          <w:rFonts w:ascii="TH Sarabun New" w:hAnsi="TH Sarabun New" w:cs="TH Sarabun New"/>
          <w:sz w:val="28"/>
          <w:szCs w:val="28"/>
          <w:cs/>
        </w:rPr>
      </w:pPr>
      <w:r w:rsidRPr="0086486F">
        <w:rPr>
          <w:rStyle w:val="FootnoteReference"/>
          <w:rFonts w:ascii="TH Sarabun New" w:hAnsi="TH Sarabun New" w:cs="TH Sarabun New"/>
          <w:sz w:val="28"/>
          <w:szCs w:val="28"/>
        </w:rPr>
        <w:footnoteRef/>
      </w:r>
      <w:r w:rsidRPr="0086486F">
        <w:rPr>
          <w:rFonts w:ascii="TH Sarabun New" w:hAnsi="TH Sarabun New" w:cs="TH Sarabun New"/>
          <w:sz w:val="28"/>
          <w:szCs w:val="28"/>
        </w:rPr>
        <w:t xml:space="preserve"> </w:t>
      </w:r>
      <w:r w:rsidRPr="0086486F">
        <w:rPr>
          <w:rFonts w:ascii="TH Sarabun New" w:hAnsi="TH Sarabun New" w:cs="TH Sarabun New"/>
          <w:sz w:val="28"/>
          <w:szCs w:val="28"/>
          <w:cs/>
        </w:rPr>
        <w:t xml:space="preserve">แป้งมันสำปะหลัง แบ่งออกเป็น แป้งมันสำปะหลัง (รหัสศุลกากร </w:t>
      </w:r>
      <w:r w:rsidRPr="0086486F">
        <w:rPr>
          <w:rFonts w:ascii="TH Sarabun New" w:hAnsi="TH Sarabun New" w:cs="TH Sarabun New"/>
          <w:sz w:val="28"/>
          <w:szCs w:val="28"/>
        </w:rPr>
        <w:t>1106.2010, 1106.2021, 1108.1400, 1106.2029)</w:t>
      </w:r>
      <w:r w:rsidRPr="0086486F">
        <w:rPr>
          <w:rFonts w:ascii="TH Sarabun New" w:hAnsi="TH Sarabun New" w:cs="TH Sarabun New"/>
          <w:sz w:val="28"/>
          <w:szCs w:val="28"/>
          <w:cs/>
        </w:rPr>
        <w:t xml:space="preserve"> กับแป้งดัดแปร (รหัสศุลกากร </w:t>
      </w:r>
      <w:r w:rsidRPr="0086486F">
        <w:rPr>
          <w:rFonts w:ascii="TH Sarabun New" w:hAnsi="TH Sarabun New" w:cs="TH Sarabun New"/>
          <w:sz w:val="28"/>
          <w:szCs w:val="28"/>
        </w:rPr>
        <w:t>3505.1010.000, 3505.1090.910, 3505.1090.003, 3505.1090.004)</w:t>
      </w:r>
      <w:r w:rsidRPr="0086486F">
        <w:rPr>
          <w:rFonts w:ascii="TH Sarabun New" w:hAnsi="TH Sarabun New" w:cs="TH Sarabun New"/>
          <w:sz w:val="28"/>
          <w:szCs w:val="28"/>
          <w:cs/>
        </w:rPr>
        <w:t xml:space="preserve"> ในการศึกษานี้ใช้แป้งมันสำปะหลัง (รหัสศุลกากร </w:t>
      </w:r>
      <w:r w:rsidRPr="0086486F">
        <w:rPr>
          <w:rFonts w:ascii="TH Sarabun New" w:hAnsi="TH Sarabun New" w:cs="TH Sarabun New"/>
          <w:sz w:val="28"/>
          <w:szCs w:val="28"/>
        </w:rPr>
        <w:t>1106.2010, 1106.2021, 1108.1400, 1106.2029)</w:t>
      </w:r>
    </w:p>
  </w:footnote>
  <w:footnote w:id="3">
    <w:p w14:paraId="1388E6B7" w14:textId="77777777" w:rsidR="00A14771" w:rsidRDefault="00A14771" w:rsidP="0032019A">
      <w:pPr>
        <w:pStyle w:val="FootnoteText"/>
        <w:rPr>
          <w:cs/>
        </w:rPr>
      </w:pPr>
      <w:r w:rsidRPr="0000780D">
        <w:rPr>
          <w:rStyle w:val="FootnoteReference"/>
          <w:rFonts w:ascii="TH SarabunPSK" w:hAnsi="TH SarabunPSK" w:cs="TH SarabunPSK" w:hint="cs"/>
        </w:rPr>
        <w:footnoteRef/>
      </w:r>
      <w:r w:rsidRPr="0000780D">
        <w:rPr>
          <w:rFonts w:ascii="TH SarabunPSK" w:hAnsi="TH SarabunPSK" w:cs="TH SarabunPSK" w:hint="cs"/>
        </w:rPr>
        <w:t xml:space="preserve"> </w:t>
      </w:r>
      <w:r w:rsidRPr="00142DD4">
        <w:rPr>
          <w:rFonts w:ascii="TH Sarabun New" w:hAnsi="TH Sarabun New" w:cs="TH Sarabun New"/>
          <w:sz w:val="28"/>
          <w:szCs w:val="28"/>
          <w:cs/>
        </w:rPr>
        <w:t>ผลรวม</w:t>
      </w:r>
      <w:r>
        <w:rPr>
          <w:rFonts w:ascii="TH Sarabun New" w:hAnsi="TH Sarabun New" w:cs="TH Sarabun New" w:hint="cs"/>
          <w:sz w:val="28"/>
          <w:szCs w:val="28"/>
          <w:cs/>
        </w:rPr>
        <w:t>ค่าของฤดูกาล</w:t>
      </w:r>
      <w:r w:rsidRPr="00142DD4">
        <w:rPr>
          <w:rFonts w:ascii="TH Sarabun New" w:hAnsi="TH Sarabun New" w:cs="TH Sarabun New"/>
          <w:sz w:val="28"/>
          <w:szCs w:val="28"/>
          <w:cs/>
        </w:rPr>
        <w:t xml:space="preserve">แบบ </w:t>
      </w:r>
      <w:r>
        <w:rPr>
          <w:rFonts w:ascii="TH Sarabun New" w:hAnsi="TH Sarabun New" w:cs="TH Sarabun New"/>
          <w:sz w:val="28"/>
          <w:szCs w:val="28"/>
        </w:rPr>
        <w:t>A</w:t>
      </w:r>
      <w:r w:rsidRPr="00142DD4">
        <w:rPr>
          <w:rFonts w:ascii="TH Sarabun New" w:hAnsi="TH Sarabun New" w:cs="TH Sarabun New"/>
          <w:sz w:val="28"/>
          <w:szCs w:val="28"/>
        </w:rPr>
        <w:t xml:space="preserve">ddictive </w:t>
      </w:r>
      <w:r w:rsidRPr="00142DD4">
        <w:rPr>
          <w:rFonts w:ascii="TH Sarabun New" w:hAnsi="TH Sarabun New" w:cs="TH Sarabun New"/>
          <w:sz w:val="28"/>
          <w:szCs w:val="28"/>
          <w:cs/>
        </w:rPr>
        <w:t>มีค่าเป็นศูนย์ และ</w:t>
      </w:r>
      <w:r>
        <w:rPr>
          <w:rFonts w:ascii="TH Sarabun New" w:hAnsi="TH Sarabun New" w:cs="TH Sarabun New" w:hint="cs"/>
          <w:sz w:val="28"/>
          <w:szCs w:val="28"/>
          <w:cs/>
        </w:rPr>
        <w:t>แบบ</w:t>
      </w:r>
      <w:r w:rsidRPr="00142DD4">
        <w:rPr>
          <w:rFonts w:ascii="TH Sarabun New" w:hAnsi="TH Sarabun New" w:cs="TH Sarabun New"/>
          <w:sz w:val="28"/>
          <w:szCs w:val="28"/>
          <w:cs/>
        </w:rPr>
        <w:t xml:space="preserve"> </w:t>
      </w:r>
      <w:r>
        <w:rPr>
          <w:rFonts w:ascii="TH Sarabun New" w:hAnsi="TH Sarabun New" w:cs="TH Sarabun New"/>
          <w:sz w:val="28"/>
          <w:szCs w:val="28"/>
        </w:rPr>
        <w:t>M</w:t>
      </w:r>
      <w:r w:rsidRPr="00142DD4">
        <w:rPr>
          <w:rFonts w:ascii="TH Sarabun New" w:hAnsi="TH Sarabun New" w:cs="TH Sarabun New"/>
          <w:sz w:val="28"/>
          <w:szCs w:val="28"/>
        </w:rPr>
        <w:t xml:space="preserve">ultiplicative </w:t>
      </w:r>
      <w:r w:rsidRPr="00142DD4">
        <w:rPr>
          <w:rFonts w:ascii="TH Sarabun New" w:hAnsi="TH Sarabun New" w:cs="TH Sarabun New"/>
          <w:sz w:val="28"/>
          <w:szCs w:val="28"/>
          <w:cs/>
        </w:rPr>
        <w:t>มีค่าเป็นหนึ่ง</w:t>
      </w:r>
    </w:p>
  </w:footnote>
  <w:footnote w:id="4">
    <w:p w14:paraId="0607A4E5" w14:textId="77777777" w:rsidR="00A14771" w:rsidRPr="00142DD4" w:rsidRDefault="00A14771" w:rsidP="0044469C">
      <w:pPr>
        <w:pStyle w:val="FootnoteText"/>
        <w:rPr>
          <w:rFonts w:ascii="TH Sarabun New" w:hAnsi="TH Sarabun New" w:cs="TH Sarabun New"/>
          <w:sz w:val="28"/>
          <w:szCs w:val="28"/>
          <w:cs/>
        </w:rPr>
      </w:pPr>
      <w:r w:rsidRPr="00142DD4">
        <w:rPr>
          <w:rStyle w:val="FootnoteReference"/>
          <w:rFonts w:ascii="TH Sarabun New" w:hAnsi="TH Sarabun New" w:cs="TH Sarabun New"/>
          <w:sz w:val="28"/>
          <w:szCs w:val="28"/>
        </w:rPr>
        <w:footnoteRef/>
      </w:r>
      <w:r w:rsidRPr="00142DD4">
        <w:rPr>
          <w:rFonts w:ascii="TH Sarabun New" w:hAnsi="TH Sarabun New" w:cs="TH Sarabun New"/>
          <w:sz w:val="28"/>
          <w:szCs w:val="28"/>
        </w:rPr>
        <w:t xml:space="preserve"> </w:t>
      </w:r>
      <w:r w:rsidRPr="00142DD4">
        <w:rPr>
          <w:rFonts w:ascii="TH Sarabun New" w:hAnsi="TH Sarabun New" w:cs="TH Sarabun New"/>
          <w:sz w:val="28"/>
          <w:szCs w:val="28"/>
          <w:cs/>
        </w:rPr>
        <w:t>ผลรวม</w:t>
      </w:r>
      <w:r>
        <w:rPr>
          <w:rFonts w:ascii="TH Sarabun New" w:hAnsi="TH Sarabun New" w:cs="TH Sarabun New" w:hint="cs"/>
          <w:sz w:val="28"/>
          <w:szCs w:val="28"/>
          <w:cs/>
        </w:rPr>
        <w:t>ค่าของฤดูกาล</w:t>
      </w:r>
      <w:r w:rsidRPr="00142DD4">
        <w:rPr>
          <w:rFonts w:ascii="TH Sarabun New" w:hAnsi="TH Sarabun New" w:cs="TH Sarabun New"/>
          <w:sz w:val="28"/>
          <w:szCs w:val="28"/>
          <w:cs/>
        </w:rPr>
        <w:t xml:space="preserve">แบบ </w:t>
      </w:r>
      <w:r>
        <w:rPr>
          <w:rFonts w:ascii="TH Sarabun New" w:hAnsi="TH Sarabun New" w:cs="TH Sarabun New"/>
          <w:sz w:val="28"/>
          <w:szCs w:val="28"/>
        </w:rPr>
        <w:t>A</w:t>
      </w:r>
      <w:r w:rsidRPr="00142DD4">
        <w:rPr>
          <w:rFonts w:ascii="TH Sarabun New" w:hAnsi="TH Sarabun New" w:cs="TH Sarabun New"/>
          <w:sz w:val="28"/>
          <w:szCs w:val="28"/>
        </w:rPr>
        <w:t xml:space="preserve">ddictive </w:t>
      </w:r>
      <w:r w:rsidRPr="00142DD4">
        <w:rPr>
          <w:rFonts w:ascii="TH Sarabun New" w:hAnsi="TH Sarabun New" w:cs="TH Sarabun New"/>
          <w:sz w:val="28"/>
          <w:szCs w:val="28"/>
          <w:cs/>
        </w:rPr>
        <w:t>มีค่าเป็นศูนย์ และ</w:t>
      </w:r>
      <w:r>
        <w:rPr>
          <w:rFonts w:ascii="TH Sarabun New" w:hAnsi="TH Sarabun New" w:cs="TH Sarabun New" w:hint="cs"/>
          <w:sz w:val="28"/>
          <w:szCs w:val="28"/>
          <w:cs/>
        </w:rPr>
        <w:t>แบบ</w:t>
      </w:r>
      <w:r w:rsidRPr="00142DD4">
        <w:rPr>
          <w:rFonts w:ascii="TH Sarabun New" w:hAnsi="TH Sarabun New" w:cs="TH Sarabun New"/>
          <w:sz w:val="28"/>
          <w:szCs w:val="28"/>
          <w:cs/>
        </w:rPr>
        <w:t xml:space="preserve"> </w:t>
      </w:r>
      <w:r>
        <w:rPr>
          <w:rFonts w:ascii="TH Sarabun New" w:hAnsi="TH Sarabun New" w:cs="TH Sarabun New"/>
          <w:sz w:val="28"/>
          <w:szCs w:val="28"/>
        </w:rPr>
        <w:t>M</w:t>
      </w:r>
      <w:r w:rsidRPr="00142DD4">
        <w:rPr>
          <w:rFonts w:ascii="TH Sarabun New" w:hAnsi="TH Sarabun New" w:cs="TH Sarabun New"/>
          <w:sz w:val="28"/>
          <w:szCs w:val="28"/>
        </w:rPr>
        <w:t xml:space="preserve">ultiplicative </w:t>
      </w:r>
      <w:r w:rsidRPr="00142DD4">
        <w:rPr>
          <w:rFonts w:ascii="TH Sarabun New" w:hAnsi="TH Sarabun New" w:cs="TH Sarabun New"/>
          <w:sz w:val="28"/>
          <w:szCs w:val="28"/>
          <w:cs/>
        </w:rPr>
        <w:t>มีค่าเป็นหนึ่ง</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0A6E4F" w14:textId="77777777" w:rsidR="00A14771" w:rsidRPr="00946B3B" w:rsidRDefault="00A14771">
    <w:pPr>
      <w:pStyle w:val="Header"/>
      <w:rPr>
        <w:rFonts w:cs="TH SarabunPSK"/>
        <w:szCs w:val="32"/>
        <w:cs/>
      </w:rPr>
    </w:pPr>
    <w:r>
      <w:rPr>
        <w:rFonts w:cs="TH SarabunPSK" w:hint="cs"/>
        <w:szCs w:val="32"/>
        <w:cs/>
      </w:rPr>
      <w:t>(</w:t>
    </w:r>
    <w:r w:rsidRPr="00946B3B">
      <w:rPr>
        <w:rFonts w:cs="TH SarabunPSK"/>
        <w:szCs w:val="32"/>
      </w:rPr>
      <w:fldChar w:fldCharType="begin"/>
    </w:r>
    <w:r w:rsidRPr="00946B3B">
      <w:rPr>
        <w:rFonts w:cs="TH SarabunPSK"/>
        <w:szCs w:val="32"/>
      </w:rPr>
      <w:instrText xml:space="preserve"> PAGE   \* MERGEFORMAT </w:instrText>
    </w:r>
    <w:r w:rsidRPr="00946B3B">
      <w:rPr>
        <w:rFonts w:cs="TH SarabunPSK"/>
        <w:szCs w:val="32"/>
      </w:rPr>
      <w:fldChar w:fldCharType="separate"/>
    </w:r>
    <w:r w:rsidR="00D811BF" w:rsidRPr="00D811BF">
      <w:rPr>
        <w:rFonts w:ascii="Cordia New" w:hAnsi="Cordia New" w:cs="TH SarabunPSK"/>
        <w:noProof/>
        <w:szCs w:val="32"/>
        <w:cs/>
        <w:lang w:val="th-TH"/>
      </w:rPr>
      <w:t>ต</w:t>
    </w:r>
    <w:r w:rsidRPr="00946B3B">
      <w:rPr>
        <w:rFonts w:cs="TH SarabunPSK"/>
        <w:szCs w:val="32"/>
      </w:rPr>
      <w:fldChar w:fldCharType="end"/>
    </w:r>
    <w:r>
      <w:rPr>
        <w:rFonts w:cs="TH SarabunPSK" w:hint="cs"/>
        <w:szCs w:val="32"/>
        <w:cs/>
      </w:rPr>
      <w:t>)</w:t>
    </w:r>
  </w:p>
  <w:p w14:paraId="32369801" w14:textId="77777777" w:rsidR="00A14771" w:rsidRDefault="00A1477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AF26F" w14:textId="77777777" w:rsidR="00A14771" w:rsidRPr="00A343E9" w:rsidRDefault="00A14771">
    <w:pPr>
      <w:pStyle w:val="Header"/>
      <w:rPr>
        <w:rFonts w:ascii="TH Sarabun New" w:hAnsi="TH Sarabun New" w:cs="TH Sarabun New"/>
        <w:szCs w:val="32"/>
        <w:cs/>
      </w:rPr>
    </w:pPr>
    <w:r w:rsidRPr="00A343E9">
      <w:rPr>
        <w:rFonts w:ascii="TH Sarabun New" w:hAnsi="TH Sarabun New" w:cs="TH Sarabun New"/>
        <w:szCs w:val="32"/>
      </w:rPr>
      <w:fldChar w:fldCharType="begin"/>
    </w:r>
    <w:r w:rsidRPr="00A343E9">
      <w:rPr>
        <w:rFonts w:ascii="TH Sarabun New" w:hAnsi="TH Sarabun New" w:cs="TH Sarabun New"/>
        <w:szCs w:val="32"/>
      </w:rPr>
      <w:instrText xml:space="preserve"> PAGE   \* MERGEFORMAT </w:instrText>
    </w:r>
    <w:r w:rsidRPr="00A343E9">
      <w:rPr>
        <w:rFonts w:ascii="TH Sarabun New" w:hAnsi="TH Sarabun New" w:cs="TH Sarabun New"/>
        <w:szCs w:val="32"/>
      </w:rPr>
      <w:fldChar w:fldCharType="separate"/>
    </w:r>
    <w:r w:rsidR="00D811BF" w:rsidRPr="00D811BF">
      <w:rPr>
        <w:rFonts w:ascii="TH Sarabun New" w:hAnsi="TH Sarabun New" w:cs="TH Sarabun New"/>
        <w:noProof/>
        <w:szCs w:val="32"/>
        <w:lang w:val="th-TH"/>
      </w:rPr>
      <w:t>196</w:t>
    </w:r>
    <w:r w:rsidRPr="00A343E9">
      <w:rPr>
        <w:rFonts w:ascii="TH Sarabun New" w:hAnsi="TH Sarabun New" w:cs="TH Sarabun New"/>
        <w:szCs w:val="32"/>
      </w:rPr>
      <w:fldChar w:fldCharType="end"/>
    </w:r>
  </w:p>
  <w:p w14:paraId="3F438509" w14:textId="77777777" w:rsidR="00A14771" w:rsidRDefault="00A147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755F4"/>
    <w:multiLevelType w:val="multilevel"/>
    <w:tmpl w:val="6DE68EEA"/>
    <w:lvl w:ilvl="0">
      <w:start w:val="1"/>
      <w:numFmt w:val="decimal"/>
      <w:lvlText w:val="%1"/>
      <w:lvlJc w:val="left"/>
      <w:pPr>
        <w:ind w:left="360" w:hanging="360"/>
      </w:pPr>
      <w:rPr>
        <w:rFonts w:hint="default"/>
        <w:sz w:val="33"/>
      </w:rPr>
    </w:lvl>
    <w:lvl w:ilvl="1">
      <w:start w:val="1"/>
      <w:numFmt w:val="decimal"/>
      <w:lvlText w:val="%1.%2"/>
      <w:lvlJc w:val="left"/>
      <w:pPr>
        <w:ind w:left="360" w:hanging="360"/>
      </w:pPr>
      <w:rPr>
        <w:rFonts w:hint="default"/>
        <w:sz w:val="33"/>
      </w:rPr>
    </w:lvl>
    <w:lvl w:ilvl="2">
      <w:start w:val="1"/>
      <w:numFmt w:val="decimal"/>
      <w:lvlText w:val="%1.%2.%3"/>
      <w:lvlJc w:val="left"/>
      <w:pPr>
        <w:ind w:left="720" w:hanging="720"/>
      </w:pPr>
      <w:rPr>
        <w:rFonts w:hint="default"/>
        <w:sz w:val="33"/>
      </w:rPr>
    </w:lvl>
    <w:lvl w:ilvl="3">
      <w:start w:val="1"/>
      <w:numFmt w:val="decimal"/>
      <w:lvlText w:val="%1.%2.%3.%4"/>
      <w:lvlJc w:val="left"/>
      <w:pPr>
        <w:ind w:left="720" w:hanging="720"/>
      </w:pPr>
      <w:rPr>
        <w:rFonts w:hint="default"/>
        <w:sz w:val="33"/>
      </w:rPr>
    </w:lvl>
    <w:lvl w:ilvl="4">
      <w:start w:val="1"/>
      <w:numFmt w:val="decimal"/>
      <w:lvlText w:val="%1.%2.%3.%4.%5"/>
      <w:lvlJc w:val="left"/>
      <w:pPr>
        <w:ind w:left="1080" w:hanging="1080"/>
      </w:pPr>
      <w:rPr>
        <w:rFonts w:hint="default"/>
        <w:sz w:val="33"/>
      </w:rPr>
    </w:lvl>
    <w:lvl w:ilvl="5">
      <w:start w:val="1"/>
      <w:numFmt w:val="decimal"/>
      <w:lvlText w:val="%1.%2.%3.%4.%5.%6"/>
      <w:lvlJc w:val="left"/>
      <w:pPr>
        <w:ind w:left="1080" w:hanging="1080"/>
      </w:pPr>
      <w:rPr>
        <w:rFonts w:hint="default"/>
        <w:sz w:val="33"/>
      </w:rPr>
    </w:lvl>
    <w:lvl w:ilvl="6">
      <w:start w:val="1"/>
      <w:numFmt w:val="decimal"/>
      <w:lvlText w:val="%1.%2.%3.%4.%5.%6.%7"/>
      <w:lvlJc w:val="left"/>
      <w:pPr>
        <w:ind w:left="1440" w:hanging="1440"/>
      </w:pPr>
      <w:rPr>
        <w:rFonts w:hint="default"/>
        <w:sz w:val="33"/>
      </w:rPr>
    </w:lvl>
    <w:lvl w:ilvl="7">
      <w:start w:val="1"/>
      <w:numFmt w:val="decimal"/>
      <w:lvlText w:val="%1.%2.%3.%4.%5.%6.%7.%8"/>
      <w:lvlJc w:val="left"/>
      <w:pPr>
        <w:ind w:left="1440" w:hanging="1440"/>
      </w:pPr>
      <w:rPr>
        <w:rFonts w:hint="default"/>
        <w:sz w:val="33"/>
      </w:rPr>
    </w:lvl>
    <w:lvl w:ilvl="8">
      <w:start w:val="1"/>
      <w:numFmt w:val="decimal"/>
      <w:lvlText w:val="%1.%2.%3.%4.%5.%6.%7.%8.%9"/>
      <w:lvlJc w:val="left"/>
      <w:pPr>
        <w:ind w:left="1800" w:hanging="1800"/>
      </w:pPr>
      <w:rPr>
        <w:rFonts w:hint="default"/>
        <w:sz w:val="33"/>
      </w:rPr>
    </w:lvl>
  </w:abstractNum>
  <w:abstractNum w:abstractNumId="1">
    <w:nsid w:val="1007021F"/>
    <w:multiLevelType w:val="multilevel"/>
    <w:tmpl w:val="0B900F9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1A22C22"/>
    <w:multiLevelType w:val="hybridMultilevel"/>
    <w:tmpl w:val="2A74FA62"/>
    <w:lvl w:ilvl="0" w:tplc="0E54115C">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361DC8"/>
    <w:multiLevelType w:val="multilevel"/>
    <w:tmpl w:val="4484F554"/>
    <w:styleLink w:val="1"/>
    <w:lvl w:ilvl="0">
      <w:start w:val="1"/>
      <w:numFmt w:val="decimal"/>
      <w:suff w:val="space"/>
      <w:lvlText w:val="%1."/>
      <w:lvlJc w:val="left"/>
      <w:pPr>
        <w:ind w:left="357" w:hanging="357"/>
      </w:pPr>
      <w:rPr>
        <w:b/>
        <w:bCs/>
        <w:spacing w:val="0"/>
      </w:rPr>
    </w:lvl>
    <w:lvl w:ilvl="1">
      <w:start w:val="1"/>
      <w:numFmt w:val="decimal"/>
      <w:suff w:val="space"/>
      <w:lvlText w:val="%1.%2."/>
      <w:lvlJc w:val="left"/>
      <w:pPr>
        <w:ind w:left="0" w:firstLine="340"/>
      </w:pPr>
      <w:rPr>
        <w:rFonts w:hint="default"/>
      </w:rPr>
    </w:lvl>
    <w:lvl w:ilvl="2">
      <w:start w:val="1"/>
      <w:numFmt w:val="decimal"/>
      <w:suff w:val="space"/>
      <w:lvlText w:val="%1.%2.%3."/>
      <w:lvlJc w:val="left"/>
      <w:pPr>
        <w:ind w:left="0" w:firstLine="851"/>
      </w:pPr>
      <w:rPr>
        <w:rFonts w:hint="default"/>
      </w:rPr>
    </w:lvl>
    <w:lvl w:ilvl="3">
      <w:start w:val="1"/>
      <w:numFmt w:val="decimal"/>
      <w:lvlText w:val="%1.%2.%3.%4."/>
      <w:lvlJc w:val="left"/>
      <w:pPr>
        <w:ind w:left="1377" w:hanging="357"/>
      </w:pPr>
      <w:rPr>
        <w:rFonts w:hint="default"/>
      </w:rPr>
    </w:lvl>
    <w:lvl w:ilvl="4">
      <w:start w:val="1"/>
      <w:numFmt w:val="decimal"/>
      <w:lvlText w:val="%1.%2.%3.%4.%5."/>
      <w:lvlJc w:val="left"/>
      <w:pPr>
        <w:ind w:left="1717" w:hanging="357"/>
      </w:pPr>
      <w:rPr>
        <w:rFonts w:hint="default"/>
      </w:rPr>
    </w:lvl>
    <w:lvl w:ilvl="5">
      <w:start w:val="1"/>
      <w:numFmt w:val="decimal"/>
      <w:lvlText w:val="%1.%2.%3.%4.%5.%6."/>
      <w:lvlJc w:val="left"/>
      <w:pPr>
        <w:ind w:left="2057" w:hanging="357"/>
      </w:pPr>
      <w:rPr>
        <w:rFonts w:hint="default"/>
      </w:rPr>
    </w:lvl>
    <w:lvl w:ilvl="6">
      <w:start w:val="1"/>
      <w:numFmt w:val="decimal"/>
      <w:lvlText w:val="%1.%2.%3.%4.%5.%6.%7."/>
      <w:lvlJc w:val="left"/>
      <w:pPr>
        <w:ind w:left="2397" w:hanging="357"/>
      </w:pPr>
      <w:rPr>
        <w:rFonts w:hint="default"/>
      </w:rPr>
    </w:lvl>
    <w:lvl w:ilvl="7">
      <w:start w:val="1"/>
      <w:numFmt w:val="decimal"/>
      <w:lvlText w:val="%1.%2.%3.%4.%5.%6.%7.%8."/>
      <w:lvlJc w:val="left"/>
      <w:pPr>
        <w:ind w:left="2737" w:hanging="357"/>
      </w:pPr>
      <w:rPr>
        <w:rFonts w:hint="default"/>
      </w:rPr>
    </w:lvl>
    <w:lvl w:ilvl="8">
      <w:start w:val="1"/>
      <w:numFmt w:val="decimal"/>
      <w:lvlText w:val="%1.%2.%3.%4.%5.%6.%7.%8.%9."/>
      <w:lvlJc w:val="left"/>
      <w:pPr>
        <w:ind w:left="3077" w:hanging="357"/>
      </w:pPr>
      <w:rPr>
        <w:rFonts w:hint="default"/>
      </w:rPr>
    </w:lvl>
  </w:abstractNum>
  <w:abstractNum w:abstractNumId="4">
    <w:nsid w:val="1C8261FB"/>
    <w:multiLevelType w:val="hybridMultilevel"/>
    <w:tmpl w:val="BBA2B4B2"/>
    <w:lvl w:ilvl="0" w:tplc="D640F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CE65B40"/>
    <w:multiLevelType w:val="hybridMultilevel"/>
    <w:tmpl w:val="AF388D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9464B4"/>
    <w:multiLevelType w:val="multilevel"/>
    <w:tmpl w:val="A616279A"/>
    <w:lvl w:ilvl="0">
      <w:start w:val="8"/>
      <w:numFmt w:val="decimal"/>
      <w:suff w:val="space"/>
      <w:lvlText w:val="%1."/>
      <w:lvlJc w:val="left"/>
      <w:pPr>
        <w:ind w:left="357" w:hanging="357"/>
      </w:pPr>
      <w:rPr>
        <w:rFonts w:hint="default"/>
      </w:rPr>
    </w:lvl>
    <w:lvl w:ilvl="1">
      <w:start w:val="2"/>
      <w:numFmt w:val="decimal"/>
      <w:suff w:val="space"/>
      <w:lvlText w:val="%1.%2"/>
      <w:lvlJc w:val="left"/>
      <w:pPr>
        <w:ind w:left="0" w:firstLine="340"/>
      </w:pPr>
      <w:rPr>
        <w:rFonts w:hint="default"/>
      </w:rPr>
    </w:lvl>
    <w:lvl w:ilvl="2">
      <w:start w:val="1"/>
      <w:numFmt w:val="decimal"/>
      <w:suff w:val="space"/>
      <w:lvlText w:val="%1.%2.%3"/>
      <w:lvlJc w:val="left"/>
      <w:pPr>
        <w:ind w:left="0" w:firstLine="851"/>
      </w:pPr>
      <w:rPr>
        <w:rFonts w:hint="default"/>
      </w:rPr>
    </w:lvl>
    <w:lvl w:ilvl="3">
      <w:start w:val="1"/>
      <w:numFmt w:val="decimal"/>
      <w:lvlText w:val="%1.%2.%3.%4."/>
      <w:lvlJc w:val="left"/>
      <w:pPr>
        <w:ind w:left="1377" w:hanging="357"/>
      </w:pPr>
      <w:rPr>
        <w:rFonts w:hint="default"/>
      </w:rPr>
    </w:lvl>
    <w:lvl w:ilvl="4">
      <w:start w:val="1"/>
      <w:numFmt w:val="decimal"/>
      <w:lvlText w:val="%1.%2.%3.%4.%5."/>
      <w:lvlJc w:val="left"/>
      <w:pPr>
        <w:ind w:left="1717" w:hanging="357"/>
      </w:pPr>
      <w:rPr>
        <w:rFonts w:hint="default"/>
      </w:rPr>
    </w:lvl>
    <w:lvl w:ilvl="5">
      <w:start w:val="1"/>
      <w:numFmt w:val="decimal"/>
      <w:lvlText w:val="%1.%2.%3.%4.%5.%6."/>
      <w:lvlJc w:val="left"/>
      <w:pPr>
        <w:ind w:left="2057" w:hanging="357"/>
      </w:pPr>
      <w:rPr>
        <w:rFonts w:hint="default"/>
      </w:rPr>
    </w:lvl>
    <w:lvl w:ilvl="6">
      <w:start w:val="1"/>
      <w:numFmt w:val="decimal"/>
      <w:lvlText w:val="%1.%2.%3.%4.%5.%6.%7."/>
      <w:lvlJc w:val="left"/>
      <w:pPr>
        <w:ind w:left="2397" w:hanging="357"/>
      </w:pPr>
      <w:rPr>
        <w:rFonts w:hint="default"/>
      </w:rPr>
    </w:lvl>
    <w:lvl w:ilvl="7">
      <w:start w:val="1"/>
      <w:numFmt w:val="decimal"/>
      <w:lvlText w:val="%1.%2.%3.%4.%5.%6.%7.%8."/>
      <w:lvlJc w:val="left"/>
      <w:pPr>
        <w:ind w:left="2737" w:hanging="357"/>
      </w:pPr>
      <w:rPr>
        <w:rFonts w:hint="default"/>
      </w:rPr>
    </w:lvl>
    <w:lvl w:ilvl="8">
      <w:start w:val="1"/>
      <w:numFmt w:val="decimal"/>
      <w:lvlText w:val="%1.%2.%3.%4.%5.%6.%7.%8.%9."/>
      <w:lvlJc w:val="left"/>
      <w:pPr>
        <w:ind w:left="3077" w:hanging="357"/>
      </w:pPr>
      <w:rPr>
        <w:rFonts w:hint="default"/>
      </w:rPr>
    </w:lvl>
  </w:abstractNum>
  <w:abstractNum w:abstractNumId="7">
    <w:nsid w:val="1E73663E"/>
    <w:multiLevelType w:val="hybridMultilevel"/>
    <w:tmpl w:val="E5BCE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02F6097"/>
    <w:multiLevelType w:val="multilevel"/>
    <w:tmpl w:val="ABD81386"/>
    <w:lvl w:ilvl="0">
      <w:start w:val="1"/>
      <w:numFmt w:val="decimal"/>
      <w:suff w:val="space"/>
      <w:lvlText w:val="%1."/>
      <w:lvlJc w:val="left"/>
      <w:pPr>
        <w:ind w:left="357" w:hanging="357"/>
      </w:pPr>
      <w:rPr>
        <w:rFonts w:hint="default"/>
      </w:rPr>
    </w:lvl>
    <w:lvl w:ilvl="1">
      <w:start w:val="1"/>
      <w:numFmt w:val="decimal"/>
      <w:suff w:val="space"/>
      <w:lvlText w:val="%1.%2"/>
      <w:lvlJc w:val="left"/>
      <w:pPr>
        <w:ind w:left="0" w:firstLine="340"/>
      </w:pPr>
      <w:rPr>
        <w:rFonts w:hint="default"/>
      </w:rPr>
    </w:lvl>
    <w:lvl w:ilvl="2">
      <w:start w:val="1"/>
      <w:numFmt w:val="decimal"/>
      <w:lvlText w:val="%1.%2.%3."/>
      <w:lvlJc w:val="left"/>
      <w:pPr>
        <w:ind w:left="1037" w:hanging="357"/>
      </w:pPr>
      <w:rPr>
        <w:rFonts w:hint="default"/>
      </w:rPr>
    </w:lvl>
    <w:lvl w:ilvl="3">
      <w:start w:val="1"/>
      <w:numFmt w:val="decimal"/>
      <w:lvlText w:val="%1.%2.%3.%4."/>
      <w:lvlJc w:val="left"/>
      <w:pPr>
        <w:ind w:left="1377" w:hanging="357"/>
      </w:pPr>
      <w:rPr>
        <w:rFonts w:hint="default"/>
        <w:lang w:bidi="th-TH"/>
      </w:rPr>
    </w:lvl>
    <w:lvl w:ilvl="4">
      <w:start w:val="1"/>
      <w:numFmt w:val="decimal"/>
      <w:lvlText w:val="%1.%2.%3.%4.%5."/>
      <w:lvlJc w:val="left"/>
      <w:pPr>
        <w:ind w:left="1717" w:hanging="357"/>
      </w:pPr>
      <w:rPr>
        <w:rFonts w:hint="default"/>
      </w:rPr>
    </w:lvl>
    <w:lvl w:ilvl="5">
      <w:start w:val="1"/>
      <w:numFmt w:val="decimal"/>
      <w:lvlText w:val="%1.%2.%3.%4.%5.%6."/>
      <w:lvlJc w:val="left"/>
      <w:pPr>
        <w:ind w:left="2057" w:hanging="357"/>
      </w:pPr>
      <w:rPr>
        <w:rFonts w:hint="default"/>
      </w:rPr>
    </w:lvl>
    <w:lvl w:ilvl="6">
      <w:start w:val="1"/>
      <w:numFmt w:val="decimal"/>
      <w:lvlText w:val="%1.%2.%3.%4.%5.%6.%7."/>
      <w:lvlJc w:val="left"/>
      <w:pPr>
        <w:ind w:left="2397" w:hanging="357"/>
      </w:pPr>
      <w:rPr>
        <w:rFonts w:hint="default"/>
      </w:rPr>
    </w:lvl>
    <w:lvl w:ilvl="7">
      <w:start w:val="1"/>
      <w:numFmt w:val="decimal"/>
      <w:lvlText w:val="%1.%2.%3.%4.%5.%6.%7.%8."/>
      <w:lvlJc w:val="left"/>
      <w:pPr>
        <w:ind w:left="2737" w:hanging="357"/>
      </w:pPr>
      <w:rPr>
        <w:rFonts w:hint="default"/>
      </w:rPr>
    </w:lvl>
    <w:lvl w:ilvl="8">
      <w:start w:val="1"/>
      <w:numFmt w:val="decimal"/>
      <w:lvlText w:val="%1.%2.%3.%4.%5.%6.%7.%8.%9."/>
      <w:lvlJc w:val="left"/>
      <w:pPr>
        <w:ind w:left="3077" w:hanging="357"/>
      </w:pPr>
      <w:rPr>
        <w:rFonts w:hint="default"/>
      </w:rPr>
    </w:lvl>
  </w:abstractNum>
  <w:abstractNum w:abstractNumId="9">
    <w:nsid w:val="25295CF0"/>
    <w:multiLevelType w:val="hybridMultilevel"/>
    <w:tmpl w:val="2C2855DE"/>
    <w:lvl w:ilvl="0" w:tplc="8CF4FBE6">
      <w:start w:val="1"/>
      <w:numFmt w:val="decimal"/>
      <w:lvlText w:val="%1."/>
      <w:lvlJc w:val="left"/>
      <w:pPr>
        <w:ind w:left="720" w:hanging="360"/>
      </w:pPr>
      <w:rPr>
        <w:rFonts w:hint="default"/>
        <w:sz w:val="32"/>
        <w:szCs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3346C9"/>
    <w:multiLevelType w:val="hybridMultilevel"/>
    <w:tmpl w:val="B936F586"/>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BE04A0"/>
    <w:multiLevelType w:val="multilevel"/>
    <w:tmpl w:val="B5DC6762"/>
    <w:lvl w:ilvl="0">
      <w:start w:val="1"/>
      <w:numFmt w:val="decimal"/>
      <w:lvlText w:val="%1."/>
      <w:lvlJc w:val="left"/>
      <w:pPr>
        <w:ind w:left="340" w:hanging="340"/>
      </w:pPr>
      <w:rPr>
        <w:rFonts w:hint="default"/>
      </w:rPr>
    </w:lvl>
    <w:lvl w:ilvl="1">
      <w:start w:val="1"/>
      <w:numFmt w:val="decimal"/>
      <w:suff w:val="space"/>
      <w:lvlText w:val="%1.%2"/>
      <w:lvlJc w:val="left"/>
      <w:pPr>
        <w:ind w:left="0" w:firstLine="340"/>
      </w:pPr>
      <w:rPr>
        <w:rFonts w:hint="default"/>
      </w:rPr>
    </w:lvl>
    <w:lvl w:ilvl="2">
      <w:start w:val="1"/>
      <w:numFmt w:val="decimal"/>
      <w:lvlText w:val="%1.%2.%3."/>
      <w:lvlJc w:val="left"/>
      <w:pPr>
        <w:ind w:left="1020" w:hanging="340"/>
      </w:pPr>
      <w:rPr>
        <w:rFonts w:hint="default"/>
      </w:rPr>
    </w:lvl>
    <w:lvl w:ilvl="3">
      <w:start w:val="1"/>
      <w:numFmt w:val="decimal"/>
      <w:lvlText w:val="%1.%2.%3.%4."/>
      <w:lvlJc w:val="left"/>
      <w:pPr>
        <w:ind w:left="1360" w:hanging="340"/>
      </w:pPr>
      <w:rPr>
        <w:rFonts w:hint="default"/>
        <w:lang w:bidi="th-TH"/>
      </w:rPr>
    </w:lvl>
    <w:lvl w:ilvl="4">
      <w:start w:val="1"/>
      <w:numFmt w:val="decimal"/>
      <w:lvlText w:val="%1.%2.%3.%4.%5."/>
      <w:lvlJc w:val="left"/>
      <w:pPr>
        <w:ind w:left="1700" w:hanging="340"/>
      </w:pPr>
      <w:rPr>
        <w:rFonts w:hint="default"/>
      </w:rPr>
    </w:lvl>
    <w:lvl w:ilvl="5">
      <w:start w:val="1"/>
      <w:numFmt w:val="decimal"/>
      <w:lvlText w:val="%1.%2.%3.%4.%5.%6."/>
      <w:lvlJc w:val="left"/>
      <w:pPr>
        <w:ind w:left="2040" w:hanging="340"/>
      </w:pPr>
      <w:rPr>
        <w:rFonts w:hint="default"/>
      </w:rPr>
    </w:lvl>
    <w:lvl w:ilvl="6">
      <w:start w:val="1"/>
      <w:numFmt w:val="decimal"/>
      <w:lvlText w:val="%1.%2.%3.%4.%5.%6.%7."/>
      <w:lvlJc w:val="left"/>
      <w:pPr>
        <w:ind w:left="2380" w:hanging="340"/>
      </w:pPr>
      <w:rPr>
        <w:rFonts w:hint="default"/>
      </w:rPr>
    </w:lvl>
    <w:lvl w:ilvl="7">
      <w:start w:val="1"/>
      <w:numFmt w:val="decimal"/>
      <w:lvlText w:val="%1.%2.%3.%4.%5.%6.%7.%8."/>
      <w:lvlJc w:val="left"/>
      <w:pPr>
        <w:ind w:left="2720" w:hanging="340"/>
      </w:pPr>
      <w:rPr>
        <w:rFonts w:hint="default"/>
      </w:rPr>
    </w:lvl>
    <w:lvl w:ilvl="8">
      <w:start w:val="1"/>
      <w:numFmt w:val="decimal"/>
      <w:lvlText w:val="%1.%2.%3.%4.%5.%6.%7.%8.%9."/>
      <w:lvlJc w:val="left"/>
      <w:pPr>
        <w:ind w:left="3060" w:hanging="340"/>
      </w:pPr>
      <w:rPr>
        <w:rFonts w:hint="default"/>
      </w:rPr>
    </w:lvl>
  </w:abstractNum>
  <w:abstractNum w:abstractNumId="12">
    <w:nsid w:val="47721538"/>
    <w:multiLevelType w:val="hybridMultilevel"/>
    <w:tmpl w:val="50F68446"/>
    <w:lvl w:ilvl="0" w:tplc="E10C468E">
      <w:start w:val="1"/>
      <w:numFmt w:val="bullet"/>
      <w:lvlText w:val=""/>
      <w:lvlJc w:val="left"/>
      <w:pPr>
        <w:tabs>
          <w:tab w:val="num" w:pos="720"/>
        </w:tabs>
        <w:ind w:left="720" w:hanging="360"/>
      </w:pPr>
      <w:rPr>
        <w:rFonts w:ascii="Wingdings" w:hAnsi="Wingdings" w:hint="default"/>
      </w:rPr>
    </w:lvl>
    <w:lvl w:ilvl="1" w:tplc="1F30D43C" w:tentative="1">
      <w:start w:val="1"/>
      <w:numFmt w:val="bullet"/>
      <w:lvlText w:val=""/>
      <w:lvlJc w:val="left"/>
      <w:pPr>
        <w:tabs>
          <w:tab w:val="num" w:pos="1440"/>
        </w:tabs>
        <w:ind w:left="1440" w:hanging="360"/>
      </w:pPr>
      <w:rPr>
        <w:rFonts w:ascii="Wingdings" w:hAnsi="Wingdings" w:hint="default"/>
      </w:rPr>
    </w:lvl>
    <w:lvl w:ilvl="2" w:tplc="A45A7982" w:tentative="1">
      <w:start w:val="1"/>
      <w:numFmt w:val="bullet"/>
      <w:lvlText w:val=""/>
      <w:lvlJc w:val="left"/>
      <w:pPr>
        <w:tabs>
          <w:tab w:val="num" w:pos="2160"/>
        </w:tabs>
        <w:ind w:left="2160" w:hanging="360"/>
      </w:pPr>
      <w:rPr>
        <w:rFonts w:ascii="Wingdings" w:hAnsi="Wingdings" w:hint="default"/>
      </w:rPr>
    </w:lvl>
    <w:lvl w:ilvl="3" w:tplc="15F49142" w:tentative="1">
      <w:start w:val="1"/>
      <w:numFmt w:val="bullet"/>
      <w:lvlText w:val=""/>
      <w:lvlJc w:val="left"/>
      <w:pPr>
        <w:tabs>
          <w:tab w:val="num" w:pos="2880"/>
        </w:tabs>
        <w:ind w:left="2880" w:hanging="360"/>
      </w:pPr>
      <w:rPr>
        <w:rFonts w:ascii="Wingdings" w:hAnsi="Wingdings" w:hint="default"/>
      </w:rPr>
    </w:lvl>
    <w:lvl w:ilvl="4" w:tplc="F98AB27E" w:tentative="1">
      <w:start w:val="1"/>
      <w:numFmt w:val="bullet"/>
      <w:lvlText w:val=""/>
      <w:lvlJc w:val="left"/>
      <w:pPr>
        <w:tabs>
          <w:tab w:val="num" w:pos="3600"/>
        </w:tabs>
        <w:ind w:left="3600" w:hanging="360"/>
      </w:pPr>
      <w:rPr>
        <w:rFonts w:ascii="Wingdings" w:hAnsi="Wingdings" w:hint="default"/>
      </w:rPr>
    </w:lvl>
    <w:lvl w:ilvl="5" w:tplc="1A300042" w:tentative="1">
      <w:start w:val="1"/>
      <w:numFmt w:val="bullet"/>
      <w:lvlText w:val=""/>
      <w:lvlJc w:val="left"/>
      <w:pPr>
        <w:tabs>
          <w:tab w:val="num" w:pos="4320"/>
        </w:tabs>
        <w:ind w:left="4320" w:hanging="360"/>
      </w:pPr>
      <w:rPr>
        <w:rFonts w:ascii="Wingdings" w:hAnsi="Wingdings" w:hint="default"/>
      </w:rPr>
    </w:lvl>
    <w:lvl w:ilvl="6" w:tplc="47667EBE" w:tentative="1">
      <w:start w:val="1"/>
      <w:numFmt w:val="bullet"/>
      <w:lvlText w:val=""/>
      <w:lvlJc w:val="left"/>
      <w:pPr>
        <w:tabs>
          <w:tab w:val="num" w:pos="5040"/>
        </w:tabs>
        <w:ind w:left="5040" w:hanging="360"/>
      </w:pPr>
      <w:rPr>
        <w:rFonts w:ascii="Wingdings" w:hAnsi="Wingdings" w:hint="default"/>
      </w:rPr>
    </w:lvl>
    <w:lvl w:ilvl="7" w:tplc="CFBA8874" w:tentative="1">
      <w:start w:val="1"/>
      <w:numFmt w:val="bullet"/>
      <w:lvlText w:val=""/>
      <w:lvlJc w:val="left"/>
      <w:pPr>
        <w:tabs>
          <w:tab w:val="num" w:pos="5760"/>
        </w:tabs>
        <w:ind w:left="5760" w:hanging="360"/>
      </w:pPr>
      <w:rPr>
        <w:rFonts w:ascii="Wingdings" w:hAnsi="Wingdings" w:hint="default"/>
      </w:rPr>
    </w:lvl>
    <w:lvl w:ilvl="8" w:tplc="3E68904C" w:tentative="1">
      <w:start w:val="1"/>
      <w:numFmt w:val="bullet"/>
      <w:lvlText w:val=""/>
      <w:lvlJc w:val="left"/>
      <w:pPr>
        <w:tabs>
          <w:tab w:val="num" w:pos="6480"/>
        </w:tabs>
        <w:ind w:left="6480" w:hanging="360"/>
      </w:pPr>
      <w:rPr>
        <w:rFonts w:ascii="Wingdings" w:hAnsi="Wingdings" w:hint="default"/>
      </w:rPr>
    </w:lvl>
  </w:abstractNum>
  <w:abstractNum w:abstractNumId="13">
    <w:nsid w:val="53AE7591"/>
    <w:multiLevelType w:val="hybridMultilevel"/>
    <w:tmpl w:val="4F12E84A"/>
    <w:lvl w:ilvl="0" w:tplc="2440F670">
      <w:start w:val="1"/>
      <w:numFmt w:val="decimal"/>
      <w:lvlText w:val="%1)"/>
      <w:lvlJc w:val="left"/>
      <w:pPr>
        <w:ind w:left="1069" w:hanging="360"/>
      </w:pPr>
      <w:rPr>
        <w:i w:val="0"/>
        <w:iCs/>
      </w:r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14">
    <w:nsid w:val="581E34AC"/>
    <w:multiLevelType w:val="multilevel"/>
    <w:tmpl w:val="4484F554"/>
    <w:numStyleLink w:val="1"/>
  </w:abstractNum>
  <w:abstractNum w:abstractNumId="15">
    <w:nsid w:val="5CAC789D"/>
    <w:multiLevelType w:val="hybridMultilevel"/>
    <w:tmpl w:val="E2B24ECA"/>
    <w:lvl w:ilvl="0" w:tplc="81F62A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647B1597"/>
    <w:multiLevelType w:val="hybridMultilevel"/>
    <w:tmpl w:val="0826EF8A"/>
    <w:lvl w:ilvl="0" w:tplc="C338B916">
      <w:numFmt w:val="bullet"/>
      <w:lvlText w:val="-"/>
      <w:lvlJc w:val="left"/>
      <w:pPr>
        <w:ind w:left="1080" w:hanging="360"/>
      </w:pPr>
      <w:rPr>
        <w:rFonts w:ascii="TH SarabunPSK" w:eastAsia="Times New Roman" w:hAnsi="TH SarabunPSK"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4D17051"/>
    <w:multiLevelType w:val="hybridMultilevel"/>
    <w:tmpl w:val="5468B4D8"/>
    <w:lvl w:ilvl="0" w:tplc="9AFAD6B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821E5D"/>
    <w:multiLevelType w:val="hybridMultilevel"/>
    <w:tmpl w:val="2AB25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1AF1438"/>
    <w:multiLevelType w:val="hybridMultilevel"/>
    <w:tmpl w:val="85B2675A"/>
    <w:lvl w:ilvl="0" w:tplc="E49E3722">
      <w:numFmt w:val="bullet"/>
      <w:lvlText w:val="-"/>
      <w:lvlJc w:val="left"/>
      <w:pPr>
        <w:ind w:left="720" w:hanging="360"/>
      </w:pPr>
      <w:rPr>
        <w:rFonts w:ascii="TH SarabunPSK" w:eastAsia="Times New Roman"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1BC1A0A"/>
    <w:multiLevelType w:val="hybridMultilevel"/>
    <w:tmpl w:val="83A0167A"/>
    <w:lvl w:ilvl="0" w:tplc="B2DE88BE">
      <w:numFmt w:val="bullet"/>
      <w:lvlText w:val="-"/>
      <w:lvlJc w:val="left"/>
      <w:pPr>
        <w:ind w:left="1080" w:hanging="360"/>
      </w:pPr>
      <w:rPr>
        <w:rFonts w:ascii="TH SarabunPSK" w:eastAsia="Times New Roman" w:hAnsi="TH SarabunPSK"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B8150BE"/>
    <w:multiLevelType w:val="hybridMultilevel"/>
    <w:tmpl w:val="B9849438"/>
    <w:lvl w:ilvl="0" w:tplc="ABDA3D1E">
      <w:start w:val="1"/>
      <w:numFmt w:val="bullet"/>
      <w:lvlText w:val=""/>
      <w:lvlJc w:val="left"/>
      <w:pPr>
        <w:tabs>
          <w:tab w:val="num" w:pos="720"/>
        </w:tabs>
        <w:ind w:left="720" w:hanging="360"/>
      </w:pPr>
      <w:rPr>
        <w:rFonts w:ascii="Wingdings" w:hAnsi="Wingdings" w:hint="default"/>
      </w:rPr>
    </w:lvl>
    <w:lvl w:ilvl="1" w:tplc="F78C3BB6">
      <w:start w:val="1"/>
      <w:numFmt w:val="bullet"/>
      <w:lvlText w:val=""/>
      <w:lvlJc w:val="left"/>
      <w:pPr>
        <w:tabs>
          <w:tab w:val="num" w:pos="1440"/>
        </w:tabs>
        <w:ind w:left="1440" w:hanging="360"/>
      </w:pPr>
      <w:rPr>
        <w:rFonts w:ascii="Wingdings" w:hAnsi="Wingdings" w:hint="default"/>
      </w:rPr>
    </w:lvl>
    <w:lvl w:ilvl="2" w:tplc="29AC2494" w:tentative="1">
      <w:start w:val="1"/>
      <w:numFmt w:val="bullet"/>
      <w:lvlText w:val=""/>
      <w:lvlJc w:val="left"/>
      <w:pPr>
        <w:tabs>
          <w:tab w:val="num" w:pos="2160"/>
        </w:tabs>
        <w:ind w:left="2160" w:hanging="360"/>
      </w:pPr>
      <w:rPr>
        <w:rFonts w:ascii="Wingdings" w:hAnsi="Wingdings" w:hint="default"/>
      </w:rPr>
    </w:lvl>
    <w:lvl w:ilvl="3" w:tplc="C484AD14" w:tentative="1">
      <w:start w:val="1"/>
      <w:numFmt w:val="bullet"/>
      <w:lvlText w:val=""/>
      <w:lvlJc w:val="left"/>
      <w:pPr>
        <w:tabs>
          <w:tab w:val="num" w:pos="2880"/>
        </w:tabs>
        <w:ind w:left="2880" w:hanging="360"/>
      </w:pPr>
      <w:rPr>
        <w:rFonts w:ascii="Wingdings" w:hAnsi="Wingdings" w:hint="default"/>
      </w:rPr>
    </w:lvl>
    <w:lvl w:ilvl="4" w:tplc="76563C72" w:tentative="1">
      <w:start w:val="1"/>
      <w:numFmt w:val="bullet"/>
      <w:lvlText w:val=""/>
      <w:lvlJc w:val="left"/>
      <w:pPr>
        <w:tabs>
          <w:tab w:val="num" w:pos="3600"/>
        </w:tabs>
        <w:ind w:left="3600" w:hanging="360"/>
      </w:pPr>
      <w:rPr>
        <w:rFonts w:ascii="Wingdings" w:hAnsi="Wingdings" w:hint="default"/>
      </w:rPr>
    </w:lvl>
    <w:lvl w:ilvl="5" w:tplc="3ED8617E" w:tentative="1">
      <w:start w:val="1"/>
      <w:numFmt w:val="bullet"/>
      <w:lvlText w:val=""/>
      <w:lvlJc w:val="left"/>
      <w:pPr>
        <w:tabs>
          <w:tab w:val="num" w:pos="4320"/>
        </w:tabs>
        <w:ind w:left="4320" w:hanging="360"/>
      </w:pPr>
      <w:rPr>
        <w:rFonts w:ascii="Wingdings" w:hAnsi="Wingdings" w:hint="default"/>
      </w:rPr>
    </w:lvl>
    <w:lvl w:ilvl="6" w:tplc="A9CA52F4" w:tentative="1">
      <w:start w:val="1"/>
      <w:numFmt w:val="bullet"/>
      <w:lvlText w:val=""/>
      <w:lvlJc w:val="left"/>
      <w:pPr>
        <w:tabs>
          <w:tab w:val="num" w:pos="5040"/>
        </w:tabs>
        <w:ind w:left="5040" w:hanging="360"/>
      </w:pPr>
      <w:rPr>
        <w:rFonts w:ascii="Wingdings" w:hAnsi="Wingdings" w:hint="default"/>
      </w:rPr>
    </w:lvl>
    <w:lvl w:ilvl="7" w:tplc="C608B754" w:tentative="1">
      <w:start w:val="1"/>
      <w:numFmt w:val="bullet"/>
      <w:lvlText w:val=""/>
      <w:lvlJc w:val="left"/>
      <w:pPr>
        <w:tabs>
          <w:tab w:val="num" w:pos="5760"/>
        </w:tabs>
        <w:ind w:left="5760" w:hanging="360"/>
      </w:pPr>
      <w:rPr>
        <w:rFonts w:ascii="Wingdings" w:hAnsi="Wingdings" w:hint="default"/>
      </w:rPr>
    </w:lvl>
    <w:lvl w:ilvl="8" w:tplc="C8A6FAEC" w:tentative="1">
      <w:start w:val="1"/>
      <w:numFmt w:val="bullet"/>
      <w:lvlText w:val=""/>
      <w:lvlJc w:val="left"/>
      <w:pPr>
        <w:tabs>
          <w:tab w:val="num" w:pos="6480"/>
        </w:tabs>
        <w:ind w:left="6480" w:hanging="360"/>
      </w:pPr>
      <w:rPr>
        <w:rFonts w:ascii="Wingdings" w:hAnsi="Wingdings" w:hint="default"/>
      </w:rPr>
    </w:lvl>
  </w:abstractNum>
  <w:abstractNum w:abstractNumId="22">
    <w:nsid w:val="7CBC1642"/>
    <w:multiLevelType w:val="hybridMultilevel"/>
    <w:tmpl w:val="90688098"/>
    <w:lvl w:ilvl="0" w:tplc="62E2E31E">
      <w:numFmt w:val="bullet"/>
      <w:lvlText w:val="-"/>
      <w:lvlJc w:val="left"/>
      <w:pPr>
        <w:ind w:left="720" w:hanging="360"/>
      </w:pPr>
      <w:rPr>
        <w:rFonts w:ascii="TH SarabunPSK" w:eastAsiaTheme="minorHAnsi"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DC5347B"/>
    <w:multiLevelType w:val="hybridMultilevel"/>
    <w:tmpl w:val="D20462D0"/>
    <w:lvl w:ilvl="0" w:tplc="C240A1DA">
      <w:start w:val="1"/>
      <w:numFmt w:val="bullet"/>
      <w:lvlText w:val="-"/>
      <w:lvlJc w:val="left"/>
      <w:pPr>
        <w:ind w:left="1080" w:hanging="360"/>
      </w:pPr>
      <w:rPr>
        <w:rFonts w:ascii="TH SarabunPSK" w:eastAsiaTheme="minorHAnsi" w:hAnsi="TH SarabunPSK" w:cs="TH SarabunPS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 w:numId="3">
    <w:abstractNumId w:val="2"/>
  </w:num>
  <w:num w:numId="4">
    <w:abstractNumId w:val="11"/>
  </w:num>
  <w:num w:numId="5">
    <w:abstractNumId w:val="8"/>
  </w:num>
  <w:num w:numId="6">
    <w:abstractNumId w:val="6"/>
  </w:num>
  <w:num w:numId="7">
    <w:abstractNumId w:val="3"/>
  </w:num>
  <w:num w:numId="8">
    <w:abstractNumId w:val="14"/>
  </w:num>
  <w:num w:numId="9">
    <w:abstractNumId w:val="10"/>
  </w:num>
  <w:num w:numId="10">
    <w:abstractNumId w:val="16"/>
  </w:num>
  <w:num w:numId="11">
    <w:abstractNumId w:val="20"/>
  </w:num>
  <w:num w:numId="12">
    <w:abstractNumId w:val="19"/>
  </w:num>
  <w:num w:numId="13">
    <w:abstractNumId w:val="4"/>
  </w:num>
  <w:num w:numId="14">
    <w:abstractNumId w:val="22"/>
  </w:num>
  <w:num w:numId="15">
    <w:abstractNumId w:val="21"/>
  </w:num>
  <w:num w:numId="16">
    <w:abstractNumId w:val="12"/>
  </w:num>
  <w:num w:numId="17">
    <w:abstractNumId w:val="15"/>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num>
  <w:num w:numId="20">
    <w:abstractNumId w:val="17"/>
  </w:num>
  <w:num w:numId="21">
    <w:abstractNumId w:val="5"/>
  </w:num>
  <w:num w:numId="22">
    <w:abstractNumId w:val="23"/>
  </w:num>
  <w:num w:numId="23">
    <w:abstractNumId w:val="7"/>
  </w:num>
  <w:num w:numId="2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2"/>
  </w:compat>
  <w:rsids>
    <w:rsidRoot w:val="0076549A"/>
    <w:rsid w:val="00000908"/>
    <w:rsid w:val="000010FE"/>
    <w:rsid w:val="000012D0"/>
    <w:rsid w:val="000018BB"/>
    <w:rsid w:val="00001F3C"/>
    <w:rsid w:val="0000202F"/>
    <w:rsid w:val="0000220C"/>
    <w:rsid w:val="0000446B"/>
    <w:rsid w:val="00004630"/>
    <w:rsid w:val="00006223"/>
    <w:rsid w:val="00006CBF"/>
    <w:rsid w:val="000110A6"/>
    <w:rsid w:val="000133DE"/>
    <w:rsid w:val="00013578"/>
    <w:rsid w:val="00013F23"/>
    <w:rsid w:val="00016179"/>
    <w:rsid w:val="000208C4"/>
    <w:rsid w:val="00020BFC"/>
    <w:rsid w:val="00021350"/>
    <w:rsid w:val="0002204E"/>
    <w:rsid w:val="000229EE"/>
    <w:rsid w:val="00023BFD"/>
    <w:rsid w:val="000250C0"/>
    <w:rsid w:val="00027FCA"/>
    <w:rsid w:val="00030125"/>
    <w:rsid w:val="00030EA7"/>
    <w:rsid w:val="00031142"/>
    <w:rsid w:val="000317FF"/>
    <w:rsid w:val="00032831"/>
    <w:rsid w:val="0003342E"/>
    <w:rsid w:val="0003508C"/>
    <w:rsid w:val="000357F3"/>
    <w:rsid w:val="000358BB"/>
    <w:rsid w:val="0003712E"/>
    <w:rsid w:val="00040A4C"/>
    <w:rsid w:val="00040A67"/>
    <w:rsid w:val="00042BB8"/>
    <w:rsid w:val="000440D5"/>
    <w:rsid w:val="00046A94"/>
    <w:rsid w:val="00047E7E"/>
    <w:rsid w:val="0005384E"/>
    <w:rsid w:val="000541D4"/>
    <w:rsid w:val="00054C93"/>
    <w:rsid w:val="00055A22"/>
    <w:rsid w:val="000569B1"/>
    <w:rsid w:val="00057463"/>
    <w:rsid w:val="00057E32"/>
    <w:rsid w:val="00062158"/>
    <w:rsid w:val="0006316B"/>
    <w:rsid w:val="00063D8A"/>
    <w:rsid w:val="00065582"/>
    <w:rsid w:val="000659F0"/>
    <w:rsid w:val="00066204"/>
    <w:rsid w:val="00066D80"/>
    <w:rsid w:val="000677A3"/>
    <w:rsid w:val="0007011B"/>
    <w:rsid w:val="00070EB7"/>
    <w:rsid w:val="000743BC"/>
    <w:rsid w:val="00074E15"/>
    <w:rsid w:val="000762F4"/>
    <w:rsid w:val="0008193A"/>
    <w:rsid w:val="0008415B"/>
    <w:rsid w:val="00084952"/>
    <w:rsid w:val="00084F89"/>
    <w:rsid w:val="00090A91"/>
    <w:rsid w:val="00091025"/>
    <w:rsid w:val="00092EF8"/>
    <w:rsid w:val="00094140"/>
    <w:rsid w:val="00096408"/>
    <w:rsid w:val="000975FE"/>
    <w:rsid w:val="00097A72"/>
    <w:rsid w:val="000A07ED"/>
    <w:rsid w:val="000A2ED4"/>
    <w:rsid w:val="000A3149"/>
    <w:rsid w:val="000A45CB"/>
    <w:rsid w:val="000A4E92"/>
    <w:rsid w:val="000A5A30"/>
    <w:rsid w:val="000A707E"/>
    <w:rsid w:val="000A739A"/>
    <w:rsid w:val="000A78BC"/>
    <w:rsid w:val="000A7915"/>
    <w:rsid w:val="000B03EC"/>
    <w:rsid w:val="000B1D2F"/>
    <w:rsid w:val="000B29B3"/>
    <w:rsid w:val="000B2D5A"/>
    <w:rsid w:val="000B2EC9"/>
    <w:rsid w:val="000B306C"/>
    <w:rsid w:val="000B3601"/>
    <w:rsid w:val="000B5AD1"/>
    <w:rsid w:val="000B6623"/>
    <w:rsid w:val="000B7420"/>
    <w:rsid w:val="000C0377"/>
    <w:rsid w:val="000C0E1A"/>
    <w:rsid w:val="000C2957"/>
    <w:rsid w:val="000C29E2"/>
    <w:rsid w:val="000C34C5"/>
    <w:rsid w:val="000C46BC"/>
    <w:rsid w:val="000D12B3"/>
    <w:rsid w:val="000D1CB9"/>
    <w:rsid w:val="000D3ABD"/>
    <w:rsid w:val="000D784D"/>
    <w:rsid w:val="000E3128"/>
    <w:rsid w:val="000E4A8B"/>
    <w:rsid w:val="000E4C04"/>
    <w:rsid w:val="000E7D27"/>
    <w:rsid w:val="000F1DA6"/>
    <w:rsid w:val="000F25B7"/>
    <w:rsid w:val="000F28D8"/>
    <w:rsid w:val="000F2A09"/>
    <w:rsid w:val="000F32A0"/>
    <w:rsid w:val="000F3B75"/>
    <w:rsid w:val="000F4DED"/>
    <w:rsid w:val="000F5F16"/>
    <w:rsid w:val="000F6133"/>
    <w:rsid w:val="000F6C67"/>
    <w:rsid w:val="000F763E"/>
    <w:rsid w:val="000F76FC"/>
    <w:rsid w:val="00100EDC"/>
    <w:rsid w:val="00101D74"/>
    <w:rsid w:val="0010224D"/>
    <w:rsid w:val="00102834"/>
    <w:rsid w:val="001033AB"/>
    <w:rsid w:val="00103B41"/>
    <w:rsid w:val="001043AF"/>
    <w:rsid w:val="00105C37"/>
    <w:rsid w:val="00105EC2"/>
    <w:rsid w:val="00110177"/>
    <w:rsid w:val="00110DC6"/>
    <w:rsid w:val="00114E7C"/>
    <w:rsid w:val="001152A8"/>
    <w:rsid w:val="00116750"/>
    <w:rsid w:val="00116F4E"/>
    <w:rsid w:val="0012029B"/>
    <w:rsid w:val="001246BD"/>
    <w:rsid w:val="0012579F"/>
    <w:rsid w:val="001279EA"/>
    <w:rsid w:val="00127A0E"/>
    <w:rsid w:val="0013198F"/>
    <w:rsid w:val="00134323"/>
    <w:rsid w:val="001343FB"/>
    <w:rsid w:val="00135DD8"/>
    <w:rsid w:val="00136BC8"/>
    <w:rsid w:val="00137E71"/>
    <w:rsid w:val="001403B4"/>
    <w:rsid w:val="00142DD4"/>
    <w:rsid w:val="00143595"/>
    <w:rsid w:val="00143AC5"/>
    <w:rsid w:val="00146737"/>
    <w:rsid w:val="00150750"/>
    <w:rsid w:val="001513EB"/>
    <w:rsid w:val="00152AF8"/>
    <w:rsid w:val="0015309E"/>
    <w:rsid w:val="00153D09"/>
    <w:rsid w:val="00155289"/>
    <w:rsid w:val="00155A4B"/>
    <w:rsid w:val="00156D7A"/>
    <w:rsid w:val="00156DBB"/>
    <w:rsid w:val="001571F1"/>
    <w:rsid w:val="00157817"/>
    <w:rsid w:val="001608FB"/>
    <w:rsid w:val="00161789"/>
    <w:rsid w:val="00161A20"/>
    <w:rsid w:val="00164FA2"/>
    <w:rsid w:val="001655EC"/>
    <w:rsid w:val="0016607D"/>
    <w:rsid w:val="00167AFB"/>
    <w:rsid w:val="00167C5F"/>
    <w:rsid w:val="00170846"/>
    <w:rsid w:val="00172877"/>
    <w:rsid w:val="00172DF3"/>
    <w:rsid w:val="00172E8F"/>
    <w:rsid w:val="0017339D"/>
    <w:rsid w:val="00173B1B"/>
    <w:rsid w:val="00174B27"/>
    <w:rsid w:val="00174F79"/>
    <w:rsid w:val="00176FC7"/>
    <w:rsid w:val="00180574"/>
    <w:rsid w:val="00181098"/>
    <w:rsid w:val="0018272A"/>
    <w:rsid w:val="00183A5D"/>
    <w:rsid w:val="00183BF9"/>
    <w:rsid w:val="001847D7"/>
    <w:rsid w:val="001869A6"/>
    <w:rsid w:val="00191117"/>
    <w:rsid w:val="0019269E"/>
    <w:rsid w:val="001930A1"/>
    <w:rsid w:val="00193CAA"/>
    <w:rsid w:val="00195DCB"/>
    <w:rsid w:val="001965BA"/>
    <w:rsid w:val="00197149"/>
    <w:rsid w:val="001A210E"/>
    <w:rsid w:val="001A2B8B"/>
    <w:rsid w:val="001A3889"/>
    <w:rsid w:val="001B01CC"/>
    <w:rsid w:val="001B239A"/>
    <w:rsid w:val="001B3036"/>
    <w:rsid w:val="001B427C"/>
    <w:rsid w:val="001B564C"/>
    <w:rsid w:val="001C0009"/>
    <w:rsid w:val="001C06C2"/>
    <w:rsid w:val="001C2F26"/>
    <w:rsid w:val="001C33EE"/>
    <w:rsid w:val="001C34B0"/>
    <w:rsid w:val="001C3710"/>
    <w:rsid w:val="001C4353"/>
    <w:rsid w:val="001C45CB"/>
    <w:rsid w:val="001C5FD8"/>
    <w:rsid w:val="001C60CE"/>
    <w:rsid w:val="001D1390"/>
    <w:rsid w:val="001D1653"/>
    <w:rsid w:val="001D1E00"/>
    <w:rsid w:val="001D216C"/>
    <w:rsid w:val="001D4708"/>
    <w:rsid w:val="001D7D2C"/>
    <w:rsid w:val="001E04EF"/>
    <w:rsid w:val="001E0761"/>
    <w:rsid w:val="001E1D3D"/>
    <w:rsid w:val="001E1DD1"/>
    <w:rsid w:val="001E2171"/>
    <w:rsid w:val="001E2489"/>
    <w:rsid w:val="001E25FD"/>
    <w:rsid w:val="001E632D"/>
    <w:rsid w:val="001F01FB"/>
    <w:rsid w:val="001F0CDD"/>
    <w:rsid w:val="001F22E8"/>
    <w:rsid w:val="001F5EC4"/>
    <w:rsid w:val="001F71D8"/>
    <w:rsid w:val="001F7E3A"/>
    <w:rsid w:val="00200191"/>
    <w:rsid w:val="00200F52"/>
    <w:rsid w:val="00202B1A"/>
    <w:rsid w:val="00203417"/>
    <w:rsid w:val="002037B5"/>
    <w:rsid w:val="002047AA"/>
    <w:rsid w:val="002051F3"/>
    <w:rsid w:val="00205D29"/>
    <w:rsid w:val="00205DA6"/>
    <w:rsid w:val="00205F93"/>
    <w:rsid w:val="0020713E"/>
    <w:rsid w:val="002078E8"/>
    <w:rsid w:val="002149BE"/>
    <w:rsid w:val="00214A25"/>
    <w:rsid w:val="00215322"/>
    <w:rsid w:val="00216271"/>
    <w:rsid w:val="00216587"/>
    <w:rsid w:val="002172F1"/>
    <w:rsid w:val="00221975"/>
    <w:rsid w:val="00221CFB"/>
    <w:rsid w:val="00221FCA"/>
    <w:rsid w:val="00224C82"/>
    <w:rsid w:val="00225070"/>
    <w:rsid w:val="00227C59"/>
    <w:rsid w:val="00230682"/>
    <w:rsid w:val="00232508"/>
    <w:rsid w:val="00232B77"/>
    <w:rsid w:val="002356A9"/>
    <w:rsid w:val="00236847"/>
    <w:rsid w:val="00236C2F"/>
    <w:rsid w:val="00237482"/>
    <w:rsid w:val="00237616"/>
    <w:rsid w:val="00240858"/>
    <w:rsid w:val="00243774"/>
    <w:rsid w:val="00244261"/>
    <w:rsid w:val="002455C7"/>
    <w:rsid w:val="00251143"/>
    <w:rsid w:val="00251978"/>
    <w:rsid w:val="00251D32"/>
    <w:rsid w:val="00255224"/>
    <w:rsid w:val="00255912"/>
    <w:rsid w:val="0025710E"/>
    <w:rsid w:val="0026110B"/>
    <w:rsid w:val="00261AC3"/>
    <w:rsid w:val="00264852"/>
    <w:rsid w:val="00267042"/>
    <w:rsid w:val="00272048"/>
    <w:rsid w:val="00273538"/>
    <w:rsid w:val="002775D8"/>
    <w:rsid w:val="00277D69"/>
    <w:rsid w:val="00283BED"/>
    <w:rsid w:val="00290D51"/>
    <w:rsid w:val="0029191B"/>
    <w:rsid w:val="002920F5"/>
    <w:rsid w:val="00292D19"/>
    <w:rsid w:val="0029342D"/>
    <w:rsid w:val="00294EE9"/>
    <w:rsid w:val="00294FF2"/>
    <w:rsid w:val="002950A9"/>
    <w:rsid w:val="00295EEF"/>
    <w:rsid w:val="00296027"/>
    <w:rsid w:val="00297539"/>
    <w:rsid w:val="002A146C"/>
    <w:rsid w:val="002A2D04"/>
    <w:rsid w:val="002A429D"/>
    <w:rsid w:val="002A55E7"/>
    <w:rsid w:val="002A6CCF"/>
    <w:rsid w:val="002B0693"/>
    <w:rsid w:val="002B12E9"/>
    <w:rsid w:val="002B2195"/>
    <w:rsid w:val="002B307D"/>
    <w:rsid w:val="002B3D18"/>
    <w:rsid w:val="002B690A"/>
    <w:rsid w:val="002B6F24"/>
    <w:rsid w:val="002B79B5"/>
    <w:rsid w:val="002C3589"/>
    <w:rsid w:val="002C522F"/>
    <w:rsid w:val="002C71FE"/>
    <w:rsid w:val="002D1E67"/>
    <w:rsid w:val="002D2721"/>
    <w:rsid w:val="002D4F7E"/>
    <w:rsid w:val="002D649F"/>
    <w:rsid w:val="002D6941"/>
    <w:rsid w:val="002D6948"/>
    <w:rsid w:val="002E0D1C"/>
    <w:rsid w:val="002E0EF5"/>
    <w:rsid w:val="002E1848"/>
    <w:rsid w:val="002E1B43"/>
    <w:rsid w:val="002E22CC"/>
    <w:rsid w:val="002E2839"/>
    <w:rsid w:val="002E28CB"/>
    <w:rsid w:val="002E47C3"/>
    <w:rsid w:val="002E4ECE"/>
    <w:rsid w:val="002E6D06"/>
    <w:rsid w:val="002E712A"/>
    <w:rsid w:val="002E789A"/>
    <w:rsid w:val="002F0826"/>
    <w:rsid w:val="002F1D10"/>
    <w:rsid w:val="002F24E5"/>
    <w:rsid w:val="002F3241"/>
    <w:rsid w:val="002F36B0"/>
    <w:rsid w:val="002F5D47"/>
    <w:rsid w:val="002F7685"/>
    <w:rsid w:val="003008FB"/>
    <w:rsid w:val="00301856"/>
    <w:rsid w:val="003027A9"/>
    <w:rsid w:val="00304B31"/>
    <w:rsid w:val="00305604"/>
    <w:rsid w:val="00306D9B"/>
    <w:rsid w:val="0030739E"/>
    <w:rsid w:val="00310EE6"/>
    <w:rsid w:val="00312B38"/>
    <w:rsid w:val="003156CE"/>
    <w:rsid w:val="003157F8"/>
    <w:rsid w:val="00315DC9"/>
    <w:rsid w:val="0031750E"/>
    <w:rsid w:val="00317BB1"/>
    <w:rsid w:val="0032019A"/>
    <w:rsid w:val="00320877"/>
    <w:rsid w:val="00321B74"/>
    <w:rsid w:val="00324512"/>
    <w:rsid w:val="00324BF5"/>
    <w:rsid w:val="003255A0"/>
    <w:rsid w:val="003300BE"/>
    <w:rsid w:val="00330189"/>
    <w:rsid w:val="00330383"/>
    <w:rsid w:val="00334A25"/>
    <w:rsid w:val="00342F1D"/>
    <w:rsid w:val="00345F8F"/>
    <w:rsid w:val="003471D7"/>
    <w:rsid w:val="0034722F"/>
    <w:rsid w:val="00347727"/>
    <w:rsid w:val="00347886"/>
    <w:rsid w:val="00347ECF"/>
    <w:rsid w:val="003505E0"/>
    <w:rsid w:val="0035252B"/>
    <w:rsid w:val="003573F8"/>
    <w:rsid w:val="00357716"/>
    <w:rsid w:val="00357F11"/>
    <w:rsid w:val="003638D4"/>
    <w:rsid w:val="003639B1"/>
    <w:rsid w:val="003648C6"/>
    <w:rsid w:val="003652BA"/>
    <w:rsid w:val="003662CE"/>
    <w:rsid w:val="00366E90"/>
    <w:rsid w:val="00367A40"/>
    <w:rsid w:val="00367F1E"/>
    <w:rsid w:val="00371129"/>
    <w:rsid w:val="003717A4"/>
    <w:rsid w:val="00372636"/>
    <w:rsid w:val="0037325C"/>
    <w:rsid w:val="003739E3"/>
    <w:rsid w:val="00375652"/>
    <w:rsid w:val="00375751"/>
    <w:rsid w:val="00377DBD"/>
    <w:rsid w:val="00380232"/>
    <w:rsid w:val="00381435"/>
    <w:rsid w:val="003814B9"/>
    <w:rsid w:val="00383AF3"/>
    <w:rsid w:val="00385BCB"/>
    <w:rsid w:val="00386CF7"/>
    <w:rsid w:val="003876D8"/>
    <w:rsid w:val="003877DF"/>
    <w:rsid w:val="00390618"/>
    <w:rsid w:val="00392F68"/>
    <w:rsid w:val="0039461C"/>
    <w:rsid w:val="00395400"/>
    <w:rsid w:val="003960BB"/>
    <w:rsid w:val="00396DA0"/>
    <w:rsid w:val="00397660"/>
    <w:rsid w:val="003A090D"/>
    <w:rsid w:val="003A0E41"/>
    <w:rsid w:val="003A2737"/>
    <w:rsid w:val="003A46FB"/>
    <w:rsid w:val="003A4753"/>
    <w:rsid w:val="003A567F"/>
    <w:rsid w:val="003B1C1A"/>
    <w:rsid w:val="003B20FE"/>
    <w:rsid w:val="003B6F64"/>
    <w:rsid w:val="003B7FCB"/>
    <w:rsid w:val="003B7FD3"/>
    <w:rsid w:val="003C143C"/>
    <w:rsid w:val="003C20C1"/>
    <w:rsid w:val="003C25B1"/>
    <w:rsid w:val="003C5236"/>
    <w:rsid w:val="003C692B"/>
    <w:rsid w:val="003C7912"/>
    <w:rsid w:val="003C7930"/>
    <w:rsid w:val="003D0AA6"/>
    <w:rsid w:val="003D2659"/>
    <w:rsid w:val="003D344B"/>
    <w:rsid w:val="003D42F7"/>
    <w:rsid w:val="003D4E92"/>
    <w:rsid w:val="003D685B"/>
    <w:rsid w:val="003D73A4"/>
    <w:rsid w:val="003D743F"/>
    <w:rsid w:val="003D7E0F"/>
    <w:rsid w:val="003E051D"/>
    <w:rsid w:val="003E0C96"/>
    <w:rsid w:val="003E1126"/>
    <w:rsid w:val="003E206D"/>
    <w:rsid w:val="003E2611"/>
    <w:rsid w:val="003E47EB"/>
    <w:rsid w:val="003E66DB"/>
    <w:rsid w:val="003E6861"/>
    <w:rsid w:val="003E7408"/>
    <w:rsid w:val="003E7BD4"/>
    <w:rsid w:val="003F02EF"/>
    <w:rsid w:val="003F2B56"/>
    <w:rsid w:val="003F2E79"/>
    <w:rsid w:val="003F3CD9"/>
    <w:rsid w:val="003F6417"/>
    <w:rsid w:val="003F6C59"/>
    <w:rsid w:val="003F74D9"/>
    <w:rsid w:val="003F760A"/>
    <w:rsid w:val="003F7693"/>
    <w:rsid w:val="004000A5"/>
    <w:rsid w:val="004006A8"/>
    <w:rsid w:val="0040270E"/>
    <w:rsid w:val="0040354B"/>
    <w:rsid w:val="00403DAB"/>
    <w:rsid w:val="004053EF"/>
    <w:rsid w:val="00405515"/>
    <w:rsid w:val="00407660"/>
    <w:rsid w:val="004078B6"/>
    <w:rsid w:val="00411D6F"/>
    <w:rsid w:val="00411DD5"/>
    <w:rsid w:val="0041446D"/>
    <w:rsid w:val="00416C3D"/>
    <w:rsid w:val="00416FDD"/>
    <w:rsid w:val="00420206"/>
    <w:rsid w:val="00421CC8"/>
    <w:rsid w:val="00425CB8"/>
    <w:rsid w:val="00426EEB"/>
    <w:rsid w:val="0043098A"/>
    <w:rsid w:val="00430EEB"/>
    <w:rsid w:val="00432177"/>
    <w:rsid w:val="00434F6E"/>
    <w:rsid w:val="00435B75"/>
    <w:rsid w:val="00436DCC"/>
    <w:rsid w:val="00440915"/>
    <w:rsid w:val="004425A3"/>
    <w:rsid w:val="00443E4A"/>
    <w:rsid w:val="0044469C"/>
    <w:rsid w:val="00445622"/>
    <w:rsid w:val="0044579B"/>
    <w:rsid w:val="00445B7D"/>
    <w:rsid w:val="0044678C"/>
    <w:rsid w:val="0044799A"/>
    <w:rsid w:val="00451CBF"/>
    <w:rsid w:val="00452DED"/>
    <w:rsid w:val="004531FF"/>
    <w:rsid w:val="00454594"/>
    <w:rsid w:val="004548BA"/>
    <w:rsid w:val="004571DF"/>
    <w:rsid w:val="0046040C"/>
    <w:rsid w:val="004608C1"/>
    <w:rsid w:val="00462412"/>
    <w:rsid w:val="00466264"/>
    <w:rsid w:val="00466C88"/>
    <w:rsid w:val="00470E20"/>
    <w:rsid w:val="004726FB"/>
    <w:rsid w:val="00472B29"/>
    <w:rsid w:val="0047352F"/>
    <w:rsid w:val="0047513E"/>
    <w:rsid w:val="004758AB"/>
    <w:rsid w:val="004804FB"/>
    <w:rsid w:val="0048111F"/>
    <w:rsid w:val="004824E5"/>
    <w:rsid w:val="00483118"/>
    <w:rsid w:val="00485540"/>
    <w:rsid w:val="00487593"/>
    <w:rsid w:val="0049018C"/>
    <w:rsid w:val="00492AB6"/>
    <w:rsid w:val="004956C1"/>
    <w:rsid w:val="00497EEF"/>
    <w:rsid w:val="004A06FD"/>
    <w:rsid w:val="004A380D"/>
    <w:rsid w:val="004A463C"/>
    <w:rsid w:val="004A5382"/>
    <w:rsid w:val="004A5914"/>
    <w:rsid w:val="004A5C20"/>
    <w:rsid w:val="004A64F2"/>
    <w:rsid w:val="004B07D6"/>
    <w:rsid w:val="004B0BFA"/>
    <w:rsid w:val="004B2A25"/>
    <w:rsid w:val="004B4853"/>
    <w:rsid w:val="004B5111"/>
    <w:rsid w:val="004B724F"/>
    <w:rsid w:val="004C0B91"/>
    <w:rsid w:val="004C1031"/>
    <w:rsid w:val="004C1E99"/>
    <w:rsid w:val="004C2957"/>
    <w:rsid w:val="004C4C54"/>
    <w:rsid w:val="004C4F53"/>
    <w:rsid w:val="004C59FD"/>
    <w:rsid w:val="004C6221"/>
    <w:rsid w:val="004C6924"/>
    <w:rsid w:val="004C7C4B"/>
    <w:rsid w:val="004D15E1"/>
    <w:rsid w:val="004D1A58"/>
    <w:rsid w:val="004D1D50"/>
    <w:rsid w:val="004D3851"/>
    <w:rsid w:val="004D3F14"/>
    <w:rsid w:val="004D4744"/>
    <w:rsid w:val="004D57FC"/>
    <w:rsid w:val="004D5E44"/>
    <w:rsid w:val="004D6657"/>
    <w:rsid w:val="004E1989"/>
    <w:rsid w:val="004E1E45"/>
    <w:rsid w:val="004E3838"/>
    <w:rsid w:val="004E3CB2"/>
    <w:rsid w:val="004E4F01"/>
    <w:rsid w:val="004E622F"/>
    <w:rsid w:val="004E7591"/>
    <w:rsid w:val="004F081D"/>
    <w:rsid w:val="004F0F22"/>
    <w:rsid w:val="004F36AA"/>
    <w:rsid w:val="004F475A"/>
    <w:rsid w:val="004F4880"/>
    <w:rsid w:val="004F62E6"/>
    <w:rsid w:val="004F670A"/>
    <w:rsid w:val="004F68DE"/>
    <w:rsid w:val="004F77A3"/>
    <w:rsid w:val="00501C43"/>
    <w:rsid w:val="00502545"/>
    <w:rsid w:val="0050257A"/>
    <w:rsid w:val="00502C3D"/>
    <w:rsid w:val="00505A2B"/>
    <w:rsid w:val="00507E21"/>
    <w:rsid w:val="00507FE6"/>
    <w:rsid w:val="00510494"/>
    <w:rsid w:val="00510E75"/>
    <w:rsid w:val="005120A3"/>
    <w:rsid w:val="0051245E"/>
    <w:rsid w:val="00512A53"/>
    <w:rsid w:val="00514690"/>
    <w:rsid w:val="00516010"/>
    <w:rsid w:val="00516931"/>
    <w:rsid w:val="00520F0F"/>
    <w:rsid w:val="005211E7"/>
    <w:rsid w:val="0052130B"/>
    <w:rsid w:val="0052177B"/>
    <w:rsid w:val="005245D6"/>
    <w:rsid w:val="0052480A"/>
    <w:rsid w:val="00525F35"/>
    <w:rsid w:val="005279FC"/>
    <w:rsid w:val="00527A58"/>
    <w:rsid w:val="00527EC5"/>
    <w:rsid w:val="005306BA"/>
    <w:rsid w:val="0053079A"/>
    <w:rsid w:val="005315D5"/>
    <w:rsid w:val="0053196A"/>
    <w:rsid w:val="005338D9"/>
    <w:rsid w:val="00533A3F"/>
    <w:rsid w:val="00540321"/>
    <w:rsid w:val="00540A54"/>
    <w:rsid w:val="00542A4D"/>
    <w:rsid w:val="00542E14"/>
    <w:rsid w:val="005436F9"/>
    <w:rsid w:val="00547A29"/>
    <w:rsid w:val="00553581"/>
    <w:rsid w:val="00553D29"/>
    <w:rsid w:val="00554725"/>
    <w:rsid w:val="005552C4"/>
    <w:rsid w:val="0055646F"/>
    <w:rsid w:val="00557D38"/>
    <w:rsid w:val="00560969"/>
    <w:rsid w:val="00562503"/>
    <w:rsid w:val="005634BC"/>
    <w:rsid w:val="00564A40"/>
    <w:rsid w:val="005651BC"/>
    <w:rsid w:val="00565AE8"/>
    <w:rsid w:val="00566E3A"/>
    <w:rsid w:val="00566FC0"/>
    <w:rsid w:val="005706BC"/>
    <w:rsid w:val="00570DC8"/>
    <w:rsid w:val="00572045"/>
    <w:rsid w:val="0057220A"/>
    <w:rsid w:val="005724CB"/>
    <w:rsid w:val="0057262B"/>
    <w:rsid w:val="00572B6E"/>
    <w:rsid w:val="00574CE0"/>
    <w:rsid w:val="0057747B"/>
    <w:rsid w:val="005776CC"/>
    <w:rsid w:val="005806BD"/>
    <w:rsid w:val="00580907"/>
    <w:rsid w:val="0058128B"/>
    <w:rsid w:val="005828F0"/>
    <w:rsid w:val="00584893"/>
    <w:rsid w:val="00586AD8"/>
    <w:rsid w:val="005870E5"/>
    <w:rsid w:val="00590A11"/>
    <w:rsid w:val="005914B7"/>
    <w:rsid w:val="00593F7E"/>
    <w:rsid w:val="005944CA"/>
    <w:rsid w:val="00595256"/>
    <w:rsid w:val="005954E3"/>
    <w:rsid w:val="0059624A"/>
    <w:rsid w:val="00596586"/>
    <w:rsid w:val="005967F7"/>
    <w:rsid w:val="005A1BED"/>
    <w:rsid w:val="005A2686"/>
    <w:rsid w:val="005A3183"/>
    <w:rsid w:val="005A3846"/>
    <w:rsid w:val="005A4E8F"/>
    <w:rsid w:val="005A4EB9"/>
    <w:rsid w:val="005B2523"/>
    <w:rsid w:val="005B329A"/>
    <w:rsid w:val="005B3C9A"/>
    <w:rsid w:val="005B516E"/>
    <w:rsid w:val="005B5B6A"/>
    <w:rsid w:val="005B5BC8"/>
    <w:rsid w:val="005B7088"/>
    <w:rsid w:val="005B7571"/>
    <w:rsid w:val="005B7759"/>
    <w:rsid w:val="005B7E00"/>
    <w:rsid w:val="005C02E7"/>
    <w:rsid w:val="005C06FD"/>
    <w:rsid w:val="005C2391"/>
    <w:rsid w:val="005C2A1B"/>
    <w:rsid w:val="005C2A74"/>
    <w:rsid w:val="005C3098"/>
    <w:rsid w:val="005C5995"/>
    <w:rsid w:val="005C62EF"/>
    <w:rsid w:val="005C6457"/>
    <w:rsid w:val="005C6B38"/>
    <w:rsid w:val="005D05A0"/>
    <w:rsid w:val="005D2147"/>
    <w:rsid w:val="005D3055"/>
    <w:rsid w:val="005D33CD"/>
    <w:rsid w:val="005D4F32"/>
    <w:rsid w:val="005D4F59"/>
    <w:rsid w:val="005E20A8"/>
    <w:rsid w:val="005E2AA8"/>
    <w:rsid w:val="005E4851"/>
    <w:rsid w:val="005E564E"/>
    <w:rsid w:val="005E5EC1"/>
    <w:rsid w:val="005E611C"/>
    <w:rsid w:val="005E6EB4"/>
    <w:rsid w:val="005F1548"/>
    <w:rsid w:val="005F2C2B"/>
    <w:rsid w:val="005F3623"/>
    <w:rsid w:val="005F3647"/>
    <w:rsid w:val="005F49C9"/>
    <w:rsid w:val="005F52E1"/>
    <w:rsid w:val="005F6C59"/>
    <w:rsid w:val="005F6C8C"/>
    <w:rsid w:val="005F6EEA"/>
    <w:rsid w:val="005F79F9"/>
    <w:rsid w:val="0060001B"/>
    <w:rsid w:val="00600A67"/>
    <w:rsid w:val="00600CFF"/>
    <w:rsid w:val="00603613"/>
    <w:rsid w:val="0060416F"/>
    <w:rsid w:val="0060682F"/>
    <w:rsid w:val="0061001F"/>
    <w:rsid w:val="00610B74"/>
    <w:rsid w:val="006128B8"/>
    <w:rsid w:val="006137AF"/>
    <w:rsid w:val="00613E61"/>
    <w:rsid w:val="00614BF4"/>
    <w:rsid w:val="00617220"/>
    <w:rsid w:val="00621218"/>
    <w:rsid w:val="00621654"/>
    <w:rsid w:val="0062197C"/>
    <w:rsid w:val="006238C3"/>
    <w:rsid w:val="00624045"/>
    <w:rsid w:val="00624238"/>
    <w:rsid w:val="00624BD5"/>
    <w:rsid w:val="00625FBB"/>
    <w:rsid w:val="00633EEF"/>
    <w:rsid w:val="006344E0"/>
    <w:rsid w:val="0063533E"/>
    <w:rsid w:val="00635D5E"/>
    <w:rsid w:val="0063672E"/>
    <w:rsid w:val="00636EB9"/>
    <w:rsid w:val="00636F00"/>
    <w:rsid w:val="006371E9"/>
    <w:rsid w:val="00637B27"/>
    <w:rsid w:val="00637DB1"/>
    <w:rsid w:val="00637F6A"/>
    <w:rsid w:val="00641E9A"/>
    <w:rsid w:val="0064498A"/>
    <w:rsid w:val="00644FBA"/>
    <w:rsid w:val="00647275"/>
    <w:rsid w:val="0064746D"/>
    <w:rsid w:val="00647EA6"/>
    <w:rsid w:val="0065066D"/>
    <w:rsid w:val="00651468"/>
    <w:rsid w:val="006523C7"/>
    <w:rsid w:val="00654BC6"/>
    <w:rsid w:val="00656592"/>
    <w:rsid w:val="00657DC2"/>
    <w:rsid w:val="0066014F"/>
    <w:rsid w:val="00660691"/>
    <w:rsid w:val="006611EC"/>
    <w:rsid w:val="006625C8"/>
    <w:rsid w:val="00664214"/>
    <w:rsid w:val="00664E0A"/>
    <w:rsid w:val="00665F68"/>
    <w:rsid w:val="00666BC4"/>
    <w:rsid w:val="00671856"/>
    <w:rsid w:val="00671FAD"/>
    <w:rsid w:val="00674090"/>
    <w:rsid w:val="00674F19"/>
    <w:rsid w:val="006759CA"/>
    <w:rsid w:val="00676055"/>
    <w:rsid w:val="006761CE"/>
    <w:rsid w:val="006776C6"/>
    <w:rsid w:val="00682A25"/>
    <w:rsid w:val="00683FF2"/>
    <w:rsid w:val="00684433"/>
    <w:rsid w:val="00685A28"/>
    <w:rsid w:val="00686279"/>
    <w:rsid w:val="0068689F"/>
    <w:rsid w:val="00692B97"/>
    <w:rsid w:val="0069370D"/>
    <w:rsid w:val="0069524B"/>
    <w:rsid w:val="00695B78"/>
    <w:rsid w:val="006963D8"/>
    <w:rsid w:val="00696A72"/>
    <w:rsid w:val="006A19A7"/>
    <w:rsid w:val="006A4515"/>
    <w:rsid w:val="006A68D3"/>
    <w:rsid w:val="006A6B87"/>
    <w:rsid w:val="006A6BF2"/>
    <w:rsid w:val="006A6DF1"/>
    <w:rsid w:val="006A7421"/>
    <w:rsid w:val="006B0EEF"/>
    <w:rsid w:val="006B67A1"/>
    <w:rsid w:val="006B780B"/>
    <w:rsid w:val="006B7CA8"/>
    <w:rsid w:val="006C0159"/>
    <w:rsid w:val="006C0C58"/>
    <w:rsid w:val="006C0D8A"/>
    <w:rsid w:val="006C2F7B"/>
    <w:rsid w:val="006C3BED"/>
    <w:rsid w:val="006C3DA6"/>
    <w:rsid w:val="006C6161"/>
    <w:rsid w:val="006C6BE5"/>
    <w:rsid w:val="006C6DF8"/>
    <w:rsid w:val="006C6F01"/>
    <w:rsid w:val="006D087E"/>
    <w:rsid w:val="006D22BC"/>
    <w:rsid w:val="006E0F85"/>
    <w:rsid w:val="006E15F4"/>
    <w:rsid w:val="006E28DF"/>
    <w:rsid w:val="006E2AB1"/>
    <w:rsid w:val="006E2BD9"/>
    <w:rsid w:val="006E395D"/>
    <w:rsid w:val="006E3DF8"/>
    <w:rsid w:val="006E450E"/>
    <w:rsid w:val="006E58CF"/>
    <w:rsid w:val="006E5DE5"/>
    <w:rsid w:val="006E634B"/>
    <w:rsid w:val="006E6C88"/>
    <w:rsid w:val="006E7EFB"/>
    <w:rsid w:val="006E7F6B"/>
    <w:rsid w:val="006F1127"/>
    <w:rsid w:val="006F1383"/>
    <w:rsid w:val="006F52B6"/>
    <w:rsid w:val="006F6487"/>
    <w:rsid w:val="006F7438"/>
    <w:rsid w:val="00700DCD"/>
    <w:rsid w:val="00701925"/>
    <w:rsid w:val="00702023"/>
    <w:rsid w:val="00702A3F"/>
    <w:rsid w:val="00703021"/>
    <w:rsid w:val="007049B1"/>
    <w:rsid w:val="007049E1"/>
    <w:rsid w:val="0070586A"/>
    <w:rsid w:val="00707691"/>
    <w:rsid w:val="00707BBD"/>
    <w:rsid w:val="0071020C"/>
    <w:rsid w:val="00711B68"/>
    <w:rsid w:val="00711F27"/>
    <w:rsid w:val="00714539"/>
    <w:rsid w:val="00714CC0"/>
    <w:rsid w:val="00714E65"/>
    <w:rsid w:val="00714EE2"/>
    <w:rsid w:val="00714FF0"/>
    <w:rsid w:val="007152B7"/>
    <w:rsid w:val="007156DE"/>
    <w:rsid w:val="00715DBA"/>
    <w:rsid w:val="00717A75"/>
    <w:rsid w:val="00720182"/>
    <w:rsid w:val="007208A0"/>
    <w:rsid w:val="007220F0"/>
    <w:rsid w:val="007228A9"/>
    <w:rsid w:val="00722F07"/>
    <w:rsid w:val="007233C2"/>
    <w:rsid w:val="00724049"/>
    <w:rsid w:val="0072581F"/>
    <w:rsid w:val="00726408"/>
    <w:rsid w:val="0073080E"/>
    <w:rsid w:val="00730A8B"/>
    <w:rsid w:val="00732815"/>
    <w:rsid w:val="00732FC7"/>
    <w:rsid w:val="0073525B"/>
    <w:rsid w:val="00735D63"/>
    <w:rsid w:val="00735FC6"/>
    <w:rsid w:val="007370EE"/>
    <w:rsid w:val="00737CD7"/>
    <w:rsid w:val="00737EE0"/>
    <w:rsid w:val="00740453"/>
    <w:rsid w:val="00742297"/>
    <w:rsid w:val="00742761"/>
    <w:rsid w:val="00742C50"/>
    <w:rsid w:val="00743A2C"/>
    <w:rsid w:val="00743E1F"/>
    <w:rsid w:val="0074519F"/>
    <w:rsid w:val="00750A83"/>
    <w:rsid w:val="00751AC4"/>
    <w:rsid w:val="0075225A"/>
    <w:rsid w:val="00754C8A"/>
    <w:rsid w:val="00755592"/>
    <w:rsid w:val="00755951"/>
    <w:rsid w:val="0075633E"/>
    <w:rsid w:val="0075655A"/>
    <w:rsid w:val="0076000C"/>
    <w:rsid w:val="0076015F"/>
    <w:rsid w:val="00760682"/>
    <w:rsid w:val="00762A44"/>
    <w:rsid w:val="00763CF0"/>
    <w:rsid w:val="0076474B"/>
    <w:rsid w:val="0076549A"/>
    <w:rsid w:val="007720F5"/>
    <w:rsid w:val="00774390"/>
    <w:rsid w:val="00774897"/>
    <w:rsid w:val="00775BFF"/>
    <w:rsid w:val="007764E4"/>
    <w:rsid w:val="00777066"/>
    <w:rsid w:val="00777D0C"/>
    <w:rsid w:val="00780BDC"/>
    <w:rsid w:val="00782530"/>
    <w:rsid w:val="00782C83"/>
    <w:rsid w:val="00783456"/>
    <w:rsid w:val="0078371F"/>
    <w:rsid w:val="0078408C"/>
    <w:rsid w:val="00787202"/>
    <w:rsid w:val="00790152"/>
    <w:rsid w:val="00790C96"/>
    <w:rsid w:val="00791A43"/>
    <w:rsid w:val="007938FC"/>
    <w:rsid w:val="00793AD8"/>
    <w:rsid w:val="00794A62"/>
    <w:rsid w:val="00795928"/>
    <w:rsid w:val="007A094B"/>
    <w:rsid w:val="007A118E"/>
    <w:rsid w:val="007A13C0"/>
    <w:rsid w:val="007A3B29"/>
    <w:rsid w:val="007A3B60"/>
    <w:rsid w:val="007A442C"/>
    <w:rsid w:val="007A59F3"/>
    <w:rsid w:val="007A6A9F"/>
    <w:rsid w:val="007A6CB9"/>
    <w:rsid w:val="007B1A70"/>
    <w:rsid w:val="007B26AD"/>
    <w:rsid w:val="007B460F"/>
    <w:rsid w:val="007B4726"/>
    <w:rsid w:val="007B4CBC"/>
    <w:rsid w:val="007B5B5F"/>
    <w:rsid w:val="007C113A"/>
    <w:rsid w:val="007C1853"/>
    <w:rsid w:val="007C2AB4"/>
    <w:rsid w:val="007C3379"/>
    <w:rsid w:val="007C6280"/>
    <w:rsid w:val="007C6A86"/>
    <w:rsid w:val="007C6DC9"/>
    <w:rsid w:val="007C6E4A"/>
    <w:rsid w:val="007C75C0"/>
    <w:rsid w:val="007C75CA"/>
    <w:rsid w:val="007C7A5E"/>
    <w:rsid w:val="007D1A81"/>
    <w:rsid w:val="007D4928"/>
    <w:rsid w:val="007D5E32"/>
    <w:rsid w:val="007E0C12"/>
    <w:rsid w:val="007E0E53"/>
    <w:rsid w:val="007E1808"/>
    <w:rsid w:val="007E2766"/>
    <w:rsid w:val="007E5349"/>
    <w:rsid w:val="007E665D"/>
    <w:rsid w:val="007E7915"/>
    <w:rsid w:val="007F09AD"/>
    <w:rsid w:val="007F22F0"/>
    <w:rsid w:val="007F274C"/>
    <w:rsid w:val="00802AEC"/>
    <w:rsid w:val="00804495"/>
    <w:rsid w:val="008048BC"/>
    <w:rsid w:val="008049C7"/>
    <w:rsid w:val="008049E1"/>
    <w:rsid w:val="00805374"/>
    <w:rsid w:val="00806D0B"/>
    <w:rsid w:val="00810191"/>
    <w:rsid w:val="00813C05"/>
    <w:rsid w:val="00816A52"/>
    <w:rsid w:val="0081796A"/>
    <w:rsid w:val="00817AB9"/>
    <w:rsid w:val="0082130B"/>
    <w:rsid w:val="00821800"/>
    <w:rsid w:val="00821AB2"/>
    <w:rsid w:val="00821D19"/>
    <w:rsid w:val="008221E9"/>
    <w:rsid w:val="00823075"/>
    <w:rsid w:val="008235EE"/>
    <w:rsid w:val="00823F0A"/>
    <w:rsid w:val="008240D7"/>
    <w:rsid w:val="00824668"/>
    <w:rsid w:val="00824D83"/>
    <w:rsid w:val="008264F3"/>
    <w:rsid w:val="00827421"/>
    <w:rsid w:val="00827D9F"/>
    <w:rsid w:val="00831F3A"/>
    <w:rsid w:val="00832061"/>
    <w:rsid w:val="008322BB"/>
    <w:rsid w:val="00833259"/>
    <w:rsid w:val="00833777"/>
    <w:rsid w:val="00836089"/>
    <w:rsid w:val="0083671A"/>
    <w:rsid w:val="00836A83"/>
    <w:rsid w:val="00837079"/>
    <w:rsid w:val="00837E05"/>
    <w:rsid w:val="00840E58"/>
    <w:rsid w:val="00843CFD"/>
    <w:rsid w:val="00843D58"/>
    <w:rsid w:val="00844E7F"/>
    <w:rsid w:val="0084549E"/>
    <w:rsid w:val="00845A6D"/>
    <w:rsid w:val="008507CA"/>
    <w:rsid w:val="00853ADD"/>
    <w:rsid w:val="00854058"/>
    <w:rsid w:val="00854D08"/>
    <w:rsid w:val="008553DA"/>
    <w:rsid w:val="00855549"/>
    <w:rsid w:val="00856B85"/>
    <w:rsid w:val="00856CCA"/>
    <w:rsid w:val="0085741B"/>
    <w:rsid w:val="00860FD4"/>
    <w:rsid w:val="008625A0"/>
    <w:rsid w:val="00862769"/>
    <w:rsid w:val="0086287B"/>
    <w:rsid w:val="008634CB"/>
    <w:rsid w:val="0086352F"/>
    <w:rsid w:val="00863DD0"/>
    <w:rsid w:val="00864572"/>
    <w:rsid w:val="0086486F"/>
    <w:rsid w:val="00867873"/>
    <w:rsid w:val="00870097"/>
    <w:rsid w:val="00870999"/>
    <w:rsid w:val="00870A77"/>
    <w:rsid w:val="00870C08"/>
    <w:rsid w:val="00871ABC"/>
    <w:rsid w:val="00871F51"/>
    <w:rsid w:val="0087383B"/>
    <w:rsid w:val="00874268"/>
    <w:rsid w:val="0087446C"/>
    <w:rsid w:val="00875F63"/>
    <w:rsid w:val="008760BE"/>
    <w:rsid w:val="008764BF"/>
    <w:rsid w:val="00876D43"/>
    <w:rsid w:val="0087737C"/>
    <w:rsid w:val="00880178"/>
    <w:rsid w:val="0088196D"/>
    <w:rsid w:val="00882058"/>
    <w:rsid w:val="00882C16"/>
    <w:rsid w:val="00882D56"/>
    <w:rsid w:val="00883605"/>
    <w:rsid w:val="00884186"/>
    <w:rsid w:val="00885328"/>
    <w:rsid w:val="00885C5F"/>
    <w:rsid w:val="00890620"/>
    <w:rsid w:val="00891CAE"/>
    <w:rsid w:val="0089736A"/>
    <w:rsid w:val="00897598"/>
    <w:rsid w:val="00897C51"/>
    <w:rsid w:val="00897D31"/>
    <w:rsid w:val="008A06B9"/>
    <w:rsid w:val="008A077B"/>
    <w:rsid w:val="008A0800"/>
    <w:rsid w:val="008A091D"/>
    <w:rsid w:val="008A123C"/>
    <w:rsid w:val="008A12CF"/>
    <w:rsid w:val="008A16AE"/>
    <w:rsid w:val="008A19B2"/>
    <w:rsid w:val="008A1CE1"/>
    <w:rsid w:val="008A1D19"/>
    <w:rsid w:val="008A2A80"/>
    <w:rsid w:val="008A3B04"/>
    <w:rsid w:val="008A525F"/>
    <w:rsid w:val="008A6032"/>
    <w:rsid w:val="008A6CBF"/>
    <w:rsid w:val="008A6D21"/>
    <w:rsid w:val="008A7CF4"/>
    <w:rsid w:val="008B029D"/>
    <w:rsid w:val="008B0ADC"/>
    <w:rsid w:val="008B0E9F"/>
    <w:rsid w:val="008B10CE"/>
    <w:rsid w:val="008B234D"/>
    <w:rsid w:val="008B2622"/>
    <w:rsid w:val="008B28C5"/>
    <w:rsid w:val="008B29E2"/>
    <w:rsid w:val="008B53EF"/>
    <w:rsid w:val="008B5DFC"/>
    <w:rsid w:val="008B6F65"/>
    <w:rsid w:val="008B741B"/>
    <w:rsid w:val="008B7790"/>
    <w:rsid w:val="008C0A9E"/>
    <w:rsid w:val="008C1C53"/>
    <w:rsid w:val="008C586A"/>
    <w:rsid w:val="008C630E"/>
    <w:rsid w:val="008D02E0"/>
    <w:rsid w:val="008D0C11"/>
    <w:rsid w:val="008D25CE"/>
    <w:rsid w:val="008D3524"/>
    <w:rsid w:val="008D36D0"/>
    <w:rsid w:val="008D4586"/>
    <w:rsid w:val="008D4E93"/>
    <w:rsid w:val="008D6989"/>
    <w:rsid w:val="008D7142"/>
    <w:rsid w:val="008E230F"/>
    <w:rsid w:val="008E59C3"/>
    <w:rsid w:val="008E65D7"/>
    <w:rsid w:val="008E7DD6"/>
    <w:rsid w:val="008F1728"/>
    <w:rsid w:val="008F19B2"/>
    <w:rsid w:val="008F2239"/>
    <w:rsid w:val="008F247F"/>
    <w:rsid w:val="008F2BCD"/>
    <w:rsid w:val="008F34F4"/>
    <w:rsid w:val="008F5015"/>
    <w:rsid w:val="008F5AC7"/>
    <w:rsid w:val="008F5E96"/>
    <w:rsid w:val="008F6082"/>
    <w:rsid w:val="008F6653"/>
    <w:rsid w:val="009008D6"/>
    <w:rsid w:val="009011A9"/>
    <w:rsid w:val="0090157D"/>
    <w:rsid w:val="009029D4"/>
    <w:rsid w:val="009034D9"/>
    <w:rsid w:val="00906A7E"/>
    <w:rsid w:val="00906E5B"/>
    <w:rsid w:val="00906EE2"/>
    <w:rsid w:val="0090742D"/>
    <w:rsid w:val="00907C87"/>
    <w:rsid w:val="0091005A"/>
    <w:rsid w:val="009114DE"/>
    <w:rsid w:val="00911C53"/>
    <w:rsid w:val="0091467D"/>
    <w:rsid w:val="00915991"/>
    <w:rsid w:val="009178B4"/>
    <w:rsid w:val="0092008D"/>
    <w:rsid w:val="00921BDC"/>
    <w:rsid w:val="00923E3A"/>
    <w:rsid w:val="0092464B"/>
    <w:rsid w:val="00925ACF"/>
    <w:rsid w:val="009270B5"/>
    <w:rsid w:val="009304B0"/>
    <w:rsid w:val="00931263"/>
    <w:rsid w:val="00934727"/>
    <w:rsid w:val="00935400"/>
    <w:rsid w:val="009360C3"/>
    <w:rsid w:val="00936820"/>
    <w:rsid w:val="00937B52"/>
    <w:rsid w:val="00937C2C"/>
    <w:rsid w:val="009401A4"/>
    <w:rsid w:val="009406E2"/>
    <w:rsid w:val="00941642"/>
    <w:rsid w:val="00943718"/>
    <w:rsid w:val="00943A64"/>
    <w:rsid w:val="009448F6"/>
    <w:rsid w:val="00944BCA"/>
    <w:rsid w:val="00945383"/>
    <w:rsid w:val="009454CD"/>
    <w:rsid w:val="00950550"/>
    <w:rsid w:val="00951879"/>
    <w:rsid w:val="00951CFD"/>
    <w:rsid w:val="00952014"/>
    <w:rsid w:val="0095222A"/>
    <w:rsid w:val="00952997"/>
    <w:rsid w:val="00952D2E"/>
    <w:rsid w:val="00953498"/>
    <w:rsid w:val="00954404"/>
    <w:rsid w:val="00954DF4"/>
    <w:rsid w:val="009561DC"/>
    <w:rsid w:val="009565AF"/>
    <w:rsid w:val="009567A6"/>
    <w:rsid w:val="009603FB"/>
    <w:rsid w:val="009616E3"/>
    <w:rsid w:val="00962B01"/>
    <w:rsid w:val="00963F83"/>
    <w:rsid w:val="00964072"/>
    <w:rsid w:val="009651BF"/>
    <w:rsid w:val="00966318"/>
    <w:rsid w:val="009676D1"/>
    <w:rsid w:val="009709CB"/>
    <w:rsid w:val="00971621"/>
    <w:rsid w:val="00971A0F"/>
    <w:rsid w:val="0097229A"/>
    <w:rsid w:val="009724A2"/>
    <w:rsid w:val="00974027"/>
    <w:rsid w:val="009755AF"/>
    <w:rsid w:val="00975ABE"/>
    <w:rsid w:val="00975DBA"/>
    <w:rsid w:val="009769A8"/>
    <w:rsid w:val="009769AA"/>
    <w:rsid w:val="00980025"/>
    <w:rsid w:val="009809E0"/>
    <w:rsid w:val="009822E4"/>
    <w:rsid w:val="009830D0"/>
    <w:rsid w:val="00984B11"/>
    <w:rsid w:val="00985AFD"/>
    <w:rsid w:val="00986A29"/>
    <w:rsid w:val="00993211"/>
    <w:rsid w:val="0099337F"/>
    <w:rsid w:val="00994EF7"/>
    <w:rsid w:val="00995266"/>
    <w:rsid w:val="009955C4"/>
    <w:rsid w:val="00995908"/>
    <w:rsid w:val="009959A6"/>
    <w:rsid w:val="00997161"/>
    <w:rsid w:val="009A082C"/>
    <w:rsid w:val="009A2715"/>
    <w:rsid w:val="009A3198"/>
    <w:rsid w:val="009A404E"/>
    <w:rsid w:val="009A51C8"/>
    <w:rsid w:val="009A5B9E"/>
    <w:rsid w:val="009A7A06"/>
    <w:rsid w:val="009B0CEC"/>
    <w:rsid w:val="009B1C63"/>
    <w:rsid w:val="009B3E17"/>
    <w:rsid w:val="009B4221"/>
    <w:rsid w:val="009B4F2E"/>
    <w:rsid w:val="009B630F"/>
    <w:rsid w:val="009B6D59"/>
    <w:rsid w:val="009C119D"/>
    <w:rsid w:val="009C142A"/>
    <w:rsid w:val="009C1F55"/>
    <w:rsid w:val="009C40AD"/>
    <w:rsid w:val="009C5FB2"/>
    <w:rsid w:val="009C677D"/>
    <w:rsid w:val="009C6D9F"/>
    <w:rsid w:val="009D0B6A"/>
    <w:rsid w:val="009D0CF1"/>
    <w:rsid w:val="009D1186"/>
    <w:rsid w:val="009D1AA4"/>
    <w:rsid w:val="009D3BA4"/>
    <w:rsid w:val="009D5719"/>
    <w:rsid w:val="009D6FF6"/>
    <w:rsid w:val="009D7690"/>
    <w:rsid w:val="009E095F"/>
    <w:rsid w:val="009E1033"/>
    <w:rsid w:val="009E2C56"/>
    <w:rsid w:val="009E38F9"/>
    <w:rsid w:val="009E411B"/>
    <w:rsid w:val="009E5738"/>
    <w:rsid w:val="009E5F73"/>
    <w:rsid w:val="009E6459"/>
    <w:rsid w:val="009E6C26"/>
    <w:rsid w:val="009E7284"/>
    <w:rsid w:val="009F00C8"/>
    <w:rsid w:val="009F127A"/>
    <w:rsid w:val="009F407E"/>
    <w:rsid w:val="009F412B"/>
    <w:rsid w:val="009F48D3"/>
    <w:rsid w:val="009F59D6"/>
    <w:rsid w:val="009F5CBB"/>
    <w:rsid w:val="009F629E"/>
    <w:rsid w:val="009F6502"/>
    <w:rsid w:val="009F656B"/>
    <w:rsid w:val="009F694E"/>
    <w:rsid w:val="00A007FC"/>
    <w:rsid w:val="00A01EB4"/>
    <w:rsid w:val="00A02A41"/>
    <w:rsid w:val="00A03A4B"/>
    <w:rsid w:val="00A03C5F"/>
    <w:rsid w:val="00A05D16"/>
    <w:rsid w:val="00A060F5"/>
    <w:rsid w:val="00A079F0"/>
    <w:rsid w:val="00A11AC8"/>
    <w:rsid w:val="00A1262E"/>
    <w:rsid w:val="00A12F9D"/>
    <w:rsid w:val="00A13785"/>
    <w:rsid w:val="00A14771"/>
    <w:rsid w:val="00A156B1"/>
    <w:rsid w:val="00A15929"/>
    <w:rsid w:val="00A20028"/>
    <w:rsid w:val="00A20799"/>
    <w:rsid w:val="00A20A33"/>
    <w:rsid w:val="00A20FA8"/>
    <w:rsid w:val="00A2203B"/>
    <w:rsid w:val="00A2296E"/>
    <w:rsid w:val="00A2465A"/>
    <w:rsid w:val="00A25184"/>
    <w:rsid w:val="00A255BB"/>
    <w:rsid w:val="00A25804"/>
    <w:rsid w:val="00A25ED4"/>
    <w:rsid w:val="00A261C9"/>
    <w:rsid w:val="00A30329"/>
    <w:rsid w:val="00A30504"/>
    <w:rsid w:val="00A30C3E"/>
    <w:rsid w:val="00A31318"/>
    <w:rsid w:val="00A317C1"/>
    <w:rsid w:val="00A324B2"/>
    <w:rsid w:val="00A33749"/>
    <w:rsid w:val="00A343E9"/>
    <w:rsid w:val="00A35214"/>
    <w:rsid w:val="00A35F47"/>
    <w:rsid w:val="00A361B7"/>
    <w:rsid w:val="00A36664"/>
    <w:rsid w:val="00A37FEE"/>
    <w:rsid w:val="00A4056F"/>
    <w:rsid w:val="00A41DF5"/>
    <w:rsid w:val="00A41F28"/>
    <w:rsid w:val="00A4703F"/>
    <w:rsid w:val="00A50870"/>
    <w:rsid w:val="00A51153"/>
    <w:rsid w:val="00A52D6F"/>
    <w:rsid w:val="00A52F1E"/>
    <w:rsid w:val="00A532D2"/>
    <w:rsid w:val="00A53BF2"/>
    <w:rsid w:val="00A5498E"/>
    <w:rsid w:val="00A565A4"/>
    <w:rsid w:val="00A57A3C"/>
    <w:rsid w:val="00A6014D"/>
    <w:rsid w:val="00A60D1A"/>
    <w:rsid w:val="00A6219E"/>
    <w:rsid w:val="00A628F1"/>
    <w:rsid w:val="00A6431E"/>
    <w:rsid w:val="00A645D1"/>
    <w:rsid w:val="00A65AF1"/>
    <w:rsid w:val="00A673F3"/>
    <w:rsid w:val="00A73C79"/>
    <w:rsid w:val="00A73E27"/>
    <w:rsid w:val="00A74123"/>
    <w:rsid w:val="00A7479C"/>
    <w:rsid w:val="00A76F46"/>
    <w:rsid w:val="00A8079B"/>
    <w:rsid w:val="00A817F6"/>
    <w:rsid w:val="00A841A7"/>
    <w:rsid w:val="00A844BF"/>
    <w:rsid w:val="00A84FF1"/>
    <w:rsid w:val="00A86F93"/>
    <w:rsid w:val="00A90C7F"/>
    <w:rsid w:val="00A90EDE"/>
    <w:rsid w:val="00A9160E"/>
    <w:rsid w:val="00A92191"/>
    <w:rsid w:val="00A94065"/>
    <w:rsid w:val="00A947D4"/>
    <w:rsid w:val="00A95768"/>
    <w:rsid w:val="00A95928"/>
    <w:rsid w:val="00A95BF1"/>
    <w:rsid w:val="00A979B5"/>
    <w:rsid w:val="00AA1246"/>
    <w:rsid w:val="00AA244D"/>
    <w:rsid w:val="00AA2C70"/>
    <w:rsid w:val="00AA2E65"/>
    <w:rsid w:val="00AA333B"/>
    <w:rsid w:val="00AA4338"/>
    <w:rsid w:val="00AA5CA2"/>
    <w:rsid w:val="00AA6E8A"/>
    <w:rsid w:val="00AB14E5"/>
    <w:rsid w:val="00AB1B47"/>
    <w:rsid w:val="00AB1E34"/>
    <w:rsid w:val="00AB27DB"/>
    <w:rsid w:val="00AB3D6A"/>
    <w:rsid w:val="00AB6073"/>
    <w:rsid w:val="00AB700B"/>
    <w:rsid w:val="00AB794D"/>
    <w:rsid w:val="00AC3ECD"/>
    <w:rsid w:val="00AC42A0"/>
    <w:rsid w:val="00AC4599"/>
    <w:rsid w:val="00AC5883"/>
    <w:rsid w:val="00AC6148"/>
    <w:rsid w:val="00AC7D48"/>
    <w:rsid w:val="00AD1995"/>
    <w:rsid w:val="00AD2159"/>
    <w:rsid w:val="00AD297C"/>
    <w:rsid w:val="00AD379B"/>
    <w:rsid w:val="00AE03F8"/>
    <w:rsid w:val="00AE0ADF"/>
    <w:rsid w:val="00AE41C4"/>
    <w:rsid w:val="00AE434B"/>
    <w:rsid w:val="00AE7FE1"/>
    <w:rsid w:val="00AF0D25"/>
    <w:rsid w:val="00AF1D96"/>
    <w:rsid w:val="00AF3BD5"/>
    <w:rsid w:val="00AF510C"/>
    <w:rsid w:val="00AF52B5"/>
    <w:rsid w:val="00AF5B41"/>
    <w:rsid w:val="00AF5E4A"/>
    <w:rsid w:val="00AF6548"/>
    <w:rsid w:val="00AF6632"/>
    <w:rsid w:val="00AF689E"/>
    <w:rsid w:val="00B018F8"/>
    <w:rsid w:val="00B01EAC"/>
    <w:rsid w:val="00B035B1"/>
    <w:rsid w:val="00B0432A"/>
    <w:rsid w:val="00B0441A"/>
    <w:rsid w:val="00B04B84"/>
    <w:rsid w:val="00B0535A"/>
    <w:rsid w:val="00B0707E"/>
    <w:rsid w:val="00B10005"/>
    <w:rsid w:val="00B1146B"/>
    <w:rsid w:val="00B126F7"/>
    <w:rsid w:val="00B12851"/>
    <w:rsid w:val="00B12E76"/>
    <w:rsid w:val="00B12EE3"/>
    <w:rsid w:val="00B14827"/>
    <w:rsid w:val="00B15623"/>
    <w:rsid w:val="00B164F3"/>
    <w:rsid w:val="00B16F7B"/>
    <w:rsid w:val="00B173D2"/>
    <w:rsid w:val="00B17FCD"/>
    <w:rsid w:val="00B2079A"/>
    <w:rsid w:val="00B21AB4"/>
    <w:rsid w:val="00B22379"/>
    <w:rsid w:val="00B23153"/>
    <w:rsid w:val="00B234D5"/>
    <w:rsid w:val="00B23956"/>
    <w:rsid w:val="00B23A21"/>
    <w:rsid w:val="00B23E37"/>
    <w:rsid w:val="00B26388"/>
    <w:rsid w:val="00B27055"/>
    <w:rsid w:val="00B278DC"/>
    <w:rsid w:val="00B30458"/>
    <w:rsid w:val="00B31555"/>
    <w:rsid w:val="00B31A6A"/>
    <w:rsid w:val="00B31ECE"/>
    <w:rsid w:val="00B32903"/>
    <w:rsid w:val="00B32BE7"/>
    <w:rsid w:val="00B33B4C"/>
    <w:rsid w:val="00B34DAC"/>
    <w:rsid w:val="00B34EB6"/>
    <w:rsid w:val="00B35866"/>
    <w:rsid w:val="00B36DEB"/>
    <w:rsid w:val="00B40A0A"/>
    <w:rsid w:val="00B4184F"/>
    <w:rsid w:val="00B42FC3"/>
    <w:rsid w:val="00B430D7"/>
    <w:rsid w:val="00B4338E"/>
    <w:rsid w:val="00B43A44"/>
    <w:rsid w:val="00B43FD4"/>
    <w:rsid w:val="00B44967"/>
    <w:rsid w:val="00B47ADB"/>
    <w:rsid w:val="00B47D8D"/>
    <w:rsid w:val="00B47E97"/>
    <w:rsid w:val="00B5028E"/>
    <w:rsid w:val="00B504A5"/>
    <w:rsid w:val="00B51DC2"/>
    <w:rsid w:val="00B5557F"/>
    <w:rsid w:val="00B5566A"/>
    <w:rsid w:val="00B57ACA"/>
    <w:rsid w:val="00B60252"/>
    <w:rsid w:val="00B613AE"/>
    <w:rsid w:val="00B6174F"/>
    <w:rsid w:val="00B63159"/>
    <w:rsid w:val="00B633B7"/>
    <w:rsid w:val="00B636F6"/>
    <w:rsid w:val="00B6442D"/>
    <w:rsid w:val="00B64945"/>
    <w:rsid w:val="00B6590A"/>
    <w:rsid w:val="00B65B58"/>
    <w:rsid w:val="00B67EDD"/>
    <w:rsid w:val="00B7408B"/>
    <w:rsid w:val="00B747F0"/>
    <w:rsid w:val="00B75CCE"/>
    <w:rsid w:val="00B75CF5"/>
    <w:rsid w:val="00B77F73"/>
    <w:rsid w:val="00B80930"/>
    <w:rsid w:val="00B8097E"/>
    <w:rsid w:val="00B82024"/>
    <w:rsid w:val="00B8491C"/>
    <w:rsid w:val="00B852C2"/>
    <w:rsid w:val="00B85D48"/>
    <w:rsid w:val="00B91FE5"/>
    <w:rsid w:val="00B94991"/>
    <w:rsid w:val="00B960EE"/>
    <w:rsid w:val="00B97AB1"/>
    <w:rsid w:val="00BA2184"/>
    <w:rsid w:val="00BA2581"/>
    <w:rsid w:val="00BA2AB3"/>
    <w:rsid w:val="00BA2F77"/>
    <w:rsid w:val="00BA3667"/>
    <w:rsid w:val="00BA49D2"/>
    <w:rsid w:val="00BB0202"/>
    <w:rsid w:val="00BB13CB"/>
    <w:rsid w:val="00BB200A"/>
    <w:rsid w:val="00BB3EE6"/>
    <w:rsid w:val="00BB4225"/>
    <w:rsid w:val="00BB457E"/>
    <w:rsid w:val="00BB49AC"/>
    <w:rsid w:val="00BB6E04"/>
    <w:rsid w:val="00BB71AD"/>
    <w:rsid w:val="00BB7D09"/>
    <w:rsid w:val="00BC0388"/>
    <w:rsid w:val="00BC0CDA"/>
    <w:rsid w:val="00BC1128"/>
    <w:rsid w:val="00BC1BF1"/>
    <w:rsid w:val="00BC2FC7"/>
    <w:rsid w:val="00BC496E"/>
    <w:rsid w:val="00BC4DD0"/>
    <w:rsid w:val="00BC6450"/>
    <w:rsid w:val="00BC7043"/>
    <w:rsid w:val="00BC73A4"/>
    <w:rsid w:val="00BC78FE"/>
    <w:rsid w:val="00BD0444"/>
    <w:rsid w:val="00BD0F7C"/>
    <w:rsid w:val="00BD1300"/>
    <w:rsid w:val="00BD1442"/>
    <w:rsid w:val="00BD1462"/>
    <w:rsid w:val="00BD1CB5"/>
    <w:rsid w:val="00BD1F8F"/>
    <w:rsid w:val="00BD4B36"/>
    <w:rsid w:val="00BE0CD2"/>
    <w:rsid w:val="00BE0D0D"/>
    <w:rsid w:val="00BE2B44"/>
    <w:rsid w:val="00BE6B14"/>
    <w:rsid w:val="00BE6B3D"/>
    <w:rsid w:val="00BE6C9C"/>
    <w:rsid w:val="00BE702B"/>
    <w:rsid w:val="00BE71F8"/>
    <w:rsid w:val="00BF0103"/>
    <w:rsid w:val="00BF0128"/>
    <w:rsid w:val="00BF0446"/>
    <w:rsid w:val="00BF0DC5"/>
    <w:rsid w:val="00BF1BD8"/>
    <w:rsid w:val="00BF1E07"/>
    <w:rsid w:val="00BF3F78"/>
    <w:rsid w:val="00BF5F5A"/>
    <w:rsid w:val="00BF6808"/>
    <w:rsid w:val="00BF6E27"/>
    <w:rsid w:val="00C010B8"/>
    <w:rsid w:val="00C01101"/>
    <w:rsid w:val="00C02126"/>
    <w:rsid w:val="00C02C08"/>
    <w:rsid w:val="00C03397"/>
    <w:rsid w:val="00C058BE"/>
    <w:rsid w:val="00C05ACE"/>
    <w:rsid w:val="00C0781D"/>
    <w:rsid w:val="00C07A2F"/>
    <w:rsid w:val="00C11731"/>
    <w:rsid w:val="00C135FF"/>
    <w:rsid w:val="00C14458"/>
    <w:rsid w:val="00C152D3"/>
    <w:rsid w:val="00C15E14"/>
    <w:rsid w:val="00C16E28"/>
    <w:rsid w:val="00C2447F"/>
    <w:rsid w:val="00C25B7C"/>
    <w:rsid w:val="00C25E33"/>
    <w:rsid w:val="00C26675"/>
    <w:rsid w:val="00C300E0"/>
    <w:rsid w:val="00C30D0E"/>
    <w:rsid w:val="00C32C88"/>
    <w:rsid w:val="00C3409C"/>
    <w:rsid w:val="00C352B6"/>
    <w:rsid w:val="00C3572B"/>
    <w:rsid w:val="00C35B4C"/>
    <w:rsid w:val="00C36B84"/>
    <w:rsid w:val="00C36C15"/>
    <w:rsid w:val="00C40160"/>
    <w:rsid w:val="00C40DEC"/>
    <w:rsid w:val="00C44F70"/>
    <w:rsid w:val="00C46010"/>
    <w:rsid w:val="00C46F38"/>
    <w:rsid w:val="00C47DBE"/>
    <w:rsid w:val="00C50AF3"/>
    <w:rsid w:val="00C51990"/>
    <w:rsid w:val="00C5247A"/>
    <w:rsid w:val="00C531E3"/>
    <w:rsid w:val="00C543C6"/>
    <w:rsid w:val="00C605AF"/>
    <w:rsid w:val="00C60BF3"/>
    <w:rsid w:val="00C62264"/>
    <w:rsid w:val="00C638F6"/>
    <w:rsid w:val="00C63AC8"/>
    <w:rsid w:val="00C6569B"/>
    <w:rsid w:val="00C67B1B"/>
    <w:rsid w:val="00C67E60"/>
    <w:rsid w:val="00C7156F"/>
    <w:rsid w:val="00C717A8"/>
    <w:rsid w:val="00C721E9"/>
    <w:rsid w:val="00C751AA"/>
    <w:rsid w:val="00C75869"/>
    <w:rsid w:val="00C75E3F"/>
    <w:rsid w:val="00C766D9"/>
    <w:rsid w:val="00C76B7A"/>
    <w:rsid w:val="00C76C1D"/>
    <w:rsid w:val="00C77650"/>
    <w:rsid w:val="00C815C9"/>
    <w:rsid w:val="00C81C1F"/>
    <w:rsid w:val="00C82DB3"/>
    <w:rsid w:val="00C85693"/>
    <w:rsid w:val="00C856AE"/>
    <w:rsid w:val="00C85C52"/>
    <w:rsid w:val="00C8619C"/>
    <w:rsid w:val="00C87719"/>
    <w:rsid w:val="00C926E1"/>
    <w:rsid w:val="00C9285F"/>
    <w:rsid w:val="00C9306B"/>
    <w:rsid w:val="00C94FF7"/>
    <w:rsid w:val="00C95D53"/>
    <w:rsid w:val="00C96C6E"/>
    <w:rsid w:val="00C97522"/>
    <w:rsid w:val="00C97DB1"/>
    <w:rsid w:val="00C97F1F"/>
    <w:rsid w:val="00CA2A7E"/>
    <w:rsid w:val="00CA3BA7"/>
    <w:rsid w:val="00CA404A"/>
    <w:rsid w:val="00CA61F0"/>
    <w:rsid w:val="00CA6F9A"/>
    <w:rsid w:val="00CA764D"/>
    <w:rsid w:val="00CA7C77"/>
    <w:rsid w:val="00CB0500"/>
    <w:rsid w:val="00CB05CA"/>
    <w:rsid w:val="00CB1E93"/>
    <w:rsid w:val="00CB259D"/>
    <w:rsid w:val="00CB2D50"/>
    <w:rsid w:val="00CB49E0"/>
    <w:rsid w:val="00CB5CDF"/>
    <w:rsid w:val="00CC0992"/>
    <w:rsid w:val="00CC19C7"/>
    <w:rsid w:val="00CC1E73"/>
    <w:rsid w:val="00CC2463"/>
    <w:rsid w:val="00CC2DCE"/>
    <w:rsid w:val="00CC3A1F"/>
    <w:rsid w:val="00CC4B1D"/>
    <w:rsid w:val="00CC5E94"/>
    <w:rsid w:val="00CC6090"/>
    <w:rsid w:val="00CC6818"/>
    <w:rsid w:val="00CC68BE"/>
    <w:rsid w:val="00CC77D8"/>
    <w:rsid w:val="00CC79E3"/>
    <w:rsid w:val="00CD0683"/>
    <w:rsid w:val="00CD1B2B"/>
    <w:rsid w:val="00CD2308"/>
    <w:rsid w:val="00CD2F27"/>
    <w:rsid w:val="00CD38F2"/>
    <w:rsid w:val="00CD76E5"/>
    <w:rsid w:val="00CE016D"/>
    <w:rsid w:val="00CE1FE5"/>
    <w:rsid w:val="00CE302E"/>
    <w:rsid w:val="00CE4BA3"/>
    <w:rsid w:val="00CE4EAD"/>
    <w:rsid w:val="00CE50D2"/>
    <w:rsid w:val="00CE579A"/>
    <w:rsid w:val="00CE68CE"/>
    <w:rsid w:val="00CF1389"/>
    <w:rsid w:val="00CF1D35"/>
    <w:rsid w:val="00CF2A2C"/>
    <w:rsid w:val="00CF3FFA"/>
    <w:rsid w:val="00CF403A"/>
    <w:rsid w:val="00CF4DC7"/>
    <w:rsid w:val="00D0010F"/>
    <w:rsid w:val="00D02F37"/>
    <w:rsid w:val="00D0368E"/>
    <w:rsid w:val="00D03CC4"/>
    <w:rsid w:val="00D042FE"/>
    <w:rsid w:val="00D07277"/>
    <w:rsid w:val="00D100D1"/>
    <w:rsid w:val="00D10415"/>
    <w:rsid w:val="00D1456D"/>
    <w:rsid w:val="00D1500B"/>
    <w:rsid w:val="00D16021"/>
    <w:rsid w:val="00D16475"/>
    <w:rsid w:val="00D165DA"/>
    <w:rsid w:val="00D171BA"/>
    <w:rsid w:val="00D23A65"/>
    <w:rsid w:val="00D243A6"/>
    <w:rsid w:val="00D2518B"/>
    <w:rsid w:val="00D2636D"/>
    <w:rsid w:val="00D3054A"/>
    <w:rsid w:val="00D317BC"/>
    <w:rsid w:val="00D319E3"/>
    <w:rsid w:val="00D32153"/>
    <w:rsid w:val="00D32E01"/>
    <w:rsid w:val="00D3353B"/>
    <w:rsid w:val="00D33800"/>
    <w:rsid w:val="00D3400E"/>
    <w:rsid w:val="00D366D0"/>
    <w:rsid w:val="00D36D85"/>
    <w:rsid w:val="00D378C8"/>
    <w:rsid w:val="00D40752"/>
    <w:rsid w:val="00D41221"/>
    <w:rsid w:val="00D4185F"/>
    <w:rsid w:val="00D4238F"/>
    <w:rsid w:val="00D42572"/>
    <w:rsid w:val="00D42C34"/>
    <w:rsid w:val="00D43EB2"/>
    <w:rsid w:val="00D44BF9"/>
    <w:rsid w:val="00D472A6"/>
    <w:rsid w:val="00D47878"/>
    <w:rsid w:val="00D479FC"/>
    <w:rsid w:val="00D47BFD"/>
    <w:rsid w:val="00D505C0"/>
    <w:rsid w:val="00D511F9"/>
    <w:rsid w:val="00D52892"/>
    <w:rsid w:val="00D54554"/>
    <w:rsid w:val="00D57C0E"/>
    <w:rsid w:val="00D600D2"/>
    <w:rsid w:val="00D61B16"/>
    <w:rsid w:val="00D6328A"/>
    <w:rsid w:val="00D6332F"/>
    <w:rsid w:val="00D63AF1"/>
    <w:rsid w:val="00D6583D"/>
    <w:rsid w:val="00D67802"/>
    <w:rsid w:val="00D67A53"/>
    <w:rsid w:val="00D67B73"/>
    <w:rsid w:val="00D67EDE"/>
    <w:rsid w:val="00D70298"/>
    <w:rsid w:val="00D708C7"/>
    <w:rsid w:val="00D7116D"/>
    <w:rsid w:val="00D71230"/>
    <w:rsid w:val="00D71E14"/>
    <w:rsid w:val="00D7497F"/>
    <w:rsid w:val="00D74A97"/>
    <w:rsid w:val="00D76425"/>
    <w:rsid w:val="00D76A43"/>
    <w:rsid w:val="00D7768F"/>
    <w:rsid w:val="00D77DD4"/>
    <w:rsid w:val="00D77F52"/>
    <w:rsid w:val="00D811BF"/>
    <w:rsid w:val="00D81427"/>
    <w:rsid w:val="00D817A6"/>
    <w:rsid w:val="00D8194F"/>
    <w:rsid w:val="00D82E14"/>
    <w:rsid w:val="00D8462A"/>
    <w:rsid w:val="00D86EB1"/>
    <w:rsid w:val="00D87A99"/>
    <w:rsid w:val="00D87D40"/>
    <w:rsid w:val="00D90234"/>
    <w:rsid w:val="00D91D95"/>
    <w:rsid w:val="00D92916"/>
    <w:rsid w:val="00D941AB"/>
    <w:rsid w:val="00D947C5"/>
    <w:rsid w:val="00D95E3D"/>
    <w:rsid w:val="00D96951"/>
    <w:rsid w:val="00DA02EA"/>
    <w:rsid w:val="00DA18FA"/>
    <w:rsid w:val="00DA2F74"/>
    <w:rsid w:val="00DA309A"/>
    <w:rsid w:val="00DA3CA0"/>
    <w:rsid w:val="00DA3F91"/>
    <w:rsid w:val="00DA57B2"/>
    <w:rsid w:val="00DB49C5"/>
    <w:rsid w:val="00DB4C63"/>
    <w:rsid w:val="00DB5C62"/>
    <w:rsid w:val="00DB5D4D"/>
    <w:rsid w:val="00DB5ED3"/>
    <w:rsid w:val="00DB66E6"/>
    <w:rsid w:val="00DB7687"/>
    <w:rsid w:val="00DC0213"/>
    <w:rsid w:val="00DC5E65"/>
    <w:rsid w:val="00DD38E5"/>
    <w:rsid w:val="00DD4B14"/>
    <w:rsid w:val="00DD4CA4"/>
    <w:rsid w:val="00DD5613"/>
    <w:rsid w:val="00DD5775"/>
    <w:rsid w:val="00DD5E70"/>
    <w:rsid w:val="00DD61DF"/>
    <w:rsid w:val="00DD65C7"/>
    <w:rsid w:val="00DD66E8"/>
    <w:rsid w:val="00DD7E0C"/>
    <w:rsid w:val="00DE01FB"/>
    <w:rsid w:val="00DE0E31"/>
    <w:rsid w:val="00DE2F18"/>
    <w:rsid w:val="00DE7B8C"/>
    <w:rsid w:val="00DF270E"/>
    <w:rsid w:val="00DF3ADC"/>
    <w:rsid w:val="00DF3CE5"/>
    <w:rsid w:val="00DF4459"/>
    <w:rsid w:val="00DF58E4"/>
    <w:rsid w:val="00E00D1F"/>
    <w:rsid w:val="00E00F60"/>
    <w:rsid w:val="00E043DF"/>
    <w:rsid w:val="00E05018"/>
    <w:rsid w:val="00E1055A"/>
    <w:rsid w:val="00E12316"/>
    <w:rsid w:val="00E15DB7"/>
    <w:rsid w:val="00E16432"/>
    <w:rsid w:val="00E1647B"/>
    <w:rsid w:val="00E170F1"/>
    <w:rsid w:val="00E21012"/>
    <w:rsid w:val="00E2122A"/>
    <w:rsid w:val="00E226EF"/>
    <w:rsid w:val="00E23188"/>
    <w:rsid w:val="00E25951"/>
    <w:rsid w:val="00E2683B"/>
    <w:rsid w:val="00E27B8B"/>
    <w:rsid w:val="00E30C34"/>
    <w:rsid w:val="00E313DE"/>
    <w:rsid w:val="00E32A09"/>
    <w:rsid w:val="00E32E42"/>
    <w:rsid w:val="00E341DC"/>
    <w:rsid w:val="00E34F35"/>
    <w:rsid w:val="00E3524D"/>
    <w:rsid w:val="00E35C43"/>
    <w:rsid w:val="00E36785"/>
    <w:rsid w:val="00E37C04"/>
    <w:rsid w:val="00E37F16"/>
    <w:rsid w:val="00E40537"/>
    <w:rsid w:val="00E4182B"/>
    <w:rsid w:val="00E42FE9"/>
    <w:rsid w:val="00E43439"/>
    <w:rsid w:val="00E43538"/>
    <w:rsid w:val="00E4460E"/>
    <w:rsid w:val="00E44653"/>
    <w:rsid w:val="00E45FAB"/>
    <w:rsid w:val="00E46AC4"/>
    <w:rsid w:val="00E47956"/>
    <w:rsid w:val="00E500AD"/>
    <w:rsid w:val="00E5376A"/>
    <w:rsid w:val="00E544E3"/>
    <w:rsid w:val="00E54AE2"/>
    <w:rsid w:val="00E56AC4"/>
    <w:rsid w:val="00E601D7"/>
    <w:rsid w:val="00E614B7"/>
    <w:rsid w:val="00E6182A"/>
    <w:rsid w:val="00E6198B"/>
    <w:rsid w:val="00E62109"/>
    <w:rsid w:val="00E62DDA"/>
    <w:rsid w:val="00E6488C"/>
    <w:rsid w:val="00E65018"/>
    <w:rsid w:val="00E66002"/>
    <w:rsid w:val="00E702D7"/>
    <w:rsid w:val="00E72D58"/>
    <w:rsid w:val="00E731DB"/>
    <w:rsid w:val="00E740A7"/>
    <w:rsid w:val="00E754A9"/>
    <w:rsid w:val="00E8079E"/>
    <w:rsid w:val="00E80C3E"/>
    <w:rsid w:val="00E82048"/>
    <w:rsid w:val="00E8208A"/>
    <w:rsid w:val="00E8229D"/>
    <w:rsid w:val="00E82550"/>
    <w:rsid w:val="00E82C74"/>
    <w:rsid w:val="00E83622"/>
    <w:rsid w:val="00E85084"/>
    <w:rsid w:val="00E869D8"/>
    <w:rsid w:val="00E87DF6"/>
    <w:rsid w:val="00E90361"/>
    <w:rsid w:val="00E915A2"/>
    <w:rsid w:val="00E91710"/>
    <w:rsid w:val="00E91712"/>
    <w:rsid w:val="00E91E1C"/>
    <w:rsid w:val="00E92DD4"/>
    <w:rsid w:val="00E9675E"/>
    <w:rsid w:val="00E96F96"/>
    <w:rsid w:val="00E97EB9"/>
    <w:rsid w:val="00EA4CE5"/>
    <w:rsid w:val="00EA705A"/>
    <w:rsid w:val="00EB0832"/>
    <w:rsid w:val="00EB1990"/>
    <w:rsid w:val="00EB2145"/>
    <w:rsid w:val="00EB4A55"/>
    <w:rsid w:val="00EB71E6"/>
    <w:rsid w:val="00EC110F"/>
    <w:rsid w:val="00EC1758"/>
    <w:rsid w:val="00EC1B0F"/>
    <w:rsid w:val="00EC1D15"/>
    <w:rsid w:val="00EC2354"/>
    <w:rsid w:val="00EC23B8"/>
    <w:rsid w:val="00EC3954"/>
    <w:rsid w:val="00EC45BD"/>
    <w:rsid w:val="00EC469B"/>
    <w:rsid w:val="00EC578F"/>
    <w:rsid w:val="00EC7C96"/>
    <w:rsid w:val="00ED0FC5"/>
    <w:rsid w:val="00ED127F"/>
    <w:rsid w:val="00ED3CB6"/>
    <w:rsid w:val="00ED41C9"/>
    <w:rsid w:val="00ED701B"/>
    <w:rsid w:val="00EE0987"/>
    <w:rsid w:val="00EE0A57"/>
    <w:rsid w:val="00EE11A7"/>
    <w:rsid w:val="00EE1B7F"/>
    <w:rsid w:val="00EE313B"/>
    <w:rsid w:val="00EE3EA3"/>
    <w:rsid w:val="00EE543F"/>
    <w:rsid w:val="00EE55EF"/>
    <w:rsid w:val="00EE661A"/>
    <w:rsid w:val="00EF10BF"/>
    <w:rsid w:val="00EF1206"/>
    <w:rsid w:val="00EF4959"/>
    <w:rsid w:val="00EF5F8B"/>
    <w:rsid w:val="00EF7A69"/>
    <w:rsid w:val="00EF7BA0"/>
    <w:rsid w:val="00EF7C61"/>
    <w:rsid w:val="00F0128C"/>
    <w:rsid w:val="00F0146A"/>
    <w:rsid w:val="00F01592"/>
    <w:rsid w:val="00F016D2"/>
    <w:rsid w:val="00F01B70"/>
    <w:rsid w:val="00F047A0"/>
    <w:rsid w:val="00F10A76"/>
    <w:rsid w:val="00F10FE5"/>
    <w:rsid w:val="00F1132E"/>
    <w:rsid w:val="00F120B0"/>
    <w:rsid w:val="00F128C0"/>
    <w:rsid w:val="00F13031"/>
    <w:rsid w:val="00F138C2"/>
    <w:rsid w:val="00F149AA"/>
    <w:rsid w:val="00F164F2"/>
    <w:rsid w:val="00F17384"/>
    <w:rsid w:val="00F24ABA"/>
    <w:rsid w:val="00F252B6"/>
    <w:rsid w:val="00F26D69"/>
    <w:rsid w:val="00F27CC5"/>
    <w:rsid w:val="00F303FF"/>
    <w:rsid w:val="00F31D63"/>
    <w:rsid w:val="00F31E68"/>
    <w:rsid w:val="00F3482B"/>
    <w:rsid w:val="00F37364"/>
    <w:rsid w:val="00F40267"/>
    <w:rsid w:val="00F42C75"/>
    <w:rsid w:val="00F471D5"/>
    <w:rsid w:val="00F50214"/>
    <w:rsid w:val="00F503F1"/>
    <w:rsid w:val="00F51B0C"/>
    <w:rsid w:val="00F52BEE"/>
    <w:rsid w:val="00F5436F"/>
    <w:rsid w:val="00F5449A"/>
    <w:rsid w:val="00F547DB"/>
    <w:rsid w:val="00F55692"/>
    <w:rsid w:val="00F5572E"/>
    <w:rsid w:val="00F55D47"/>
    <w:rsid w:val="00F56D7F"/>
    <w:rsid w:val="00F57754"/>
    <w:rsid w:val="00F60225"/>
    <w:rsid w:val="00F612EB"/>
    <w:rsid w:val="00F633AF"/>
    <w:rsid w:val="00F63F0B"/>
    <w:rsid w:val="00F66713"/>
    <w:rsid w:val="00F66C38"/>
    <w:rsid w:val="00F66DF7"/>
    <w:rsid w:val="00F716D5"/>
    <w:rsid w:val="00F73F0B"/>
    <w:rsid w:val="00F73FB3"/>
    <w:rsid w:val="00F745DF"/>
    <w:rsid w:val="00F800D0"/>
    <w:rsid w:val="00F80E8B"/>
    <w:rsid w:val="00F811CA"/>
    <w:rsid w:val="00F82CDB"/>
    <w:rsid w:val="00F8412C"/>
    <w:rsid w:val="00F857E2"/>
    <w:rsid w:val="00F85EC7"/>
    <w:rsid w:val="00F86DD5"/>
    <w:rsid w:val="00F87E10"/>
    <w:rsid w:val="00F90FE1"/>
    <w:rsid w:val="00F9108D"/>
    <w:rsid w:val="00F93367"/>
    <w:rsid w:val="00F94707"/>
    <w:rsid w:val="00F94DCD"/>
    <w:rsid w:val="00F957B5"/>
    <w:rsid w:val="00F95D96"/>
    <w:rsid w:val="00F979FF"/>
    <w:rsid w:val="00FA1794"/>
    <w:rsid w:val="00FA2EF4"/>
    <w:rsid w:val="00FA388B"/>
    <w:rsid w:val="00FA6479"/>
    <w:rsid w:val="00FA6C62"/>
    <w:rsid w:val="00FA7CE7"/>
    <w:rsid w:val="00FB419C"/>
    <w:rsid w:val="00FB440C"/>
    <w:rsid w:val="00FB51EF"/>
    <w:rsid w:val="00FB52A5"/>
    <w:rsid w:val="00FB61E3"/>
    <w:rsid w:val="00FB6716"/>
    <w:rsid w:val="00FB7587"/>
    <w:rsid w:val="00FB7B81"/>
    <w:rsid w:val="00FB7F6C"/>
    <w:rsid w:val="00FC01F3"/>
    <w:rsid w:val="00FC1F8D"/>
    <w:rsid w:val="00FC2B9E"/>
    <w:rsid w:val="00FC2C1E"/>
    <w:rsid w:val="00FC37C9"/>
    <w:rsid w:val="00FC4E4A"/>
    <w:rsid w:val="00FC51A3"/>
    <w:rsid w:val="00FC5C42"/>
    <w:rsid w:val="00FD0CA4"/>
    <w:rsid w:val="00FD6B26"/>
    <w:rsid w:val="00FD73C6"/>
    <w:rsid w:val="00FE3685"/>
    <w:rsid w:val="00FE3813"/>
    <w:rsid w:val="00FE38A3"/>
    <w:rsid w:val="00FE47C3"/>
    <w:rsid w:val="00FE525D"/>
    <w:rsid w:val="00FF0DD9"/>
    <w:rsid w:val="00FF4918"/>
    <w:rsid w:val="00FF524F"/>
    <w:rsid w:val="00FF5E04"/>
    <w:rsid w:val="00FF64D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246"/>
    <o:shapelayout v:ext="edit">
      <o:idmap v:ext="edit" data="1"/>
      <o:rules v:ext="edit">
        <o:r id="V:Rule1" type="connector" idref="#AutoShape 18"/>
        <o:r id="V:Rule2" type="connector" idref="#AutoShape 26"/>
        <o:r id="V:Rule3" type="connector" idref="#Straight Arrow Connector 35"/>
        <o:r id="V:Rule4" type="connector" idref="#AutoShape 23"/>
        <o:r id="V:Rule5" type="connector" idref="#Straight Arrow Connector 31"/>
        <o:r id="V:Rule6" type="connector" idref="#Straight Arrow Connector 278"/>
        <o:r id="V:Rule7" type="connector" idref="#Straight Arrow Connector 18"/>
        <o:r id="V:Rule8" type="connector" idref="#Straight Arrow Connector 178"/>
        <o:r id="V:Rule9" type="connector" idref="#Straight Arrow Connector 187"/>
        <o:r id="V:Rule10" type="connector" idref="#AutoShape 22"/>
        <o:r id="V:Rule11" type="connector" idref="#_x0000_s1143"/>
        <o:r id="V:Rule12" type="connector" idref="#AutoShape 26"/>
        <o:r id="V:Rule13" type="connector" idref="#_x0000_s1245"/>
        <o:r id="V:Rule14" type="connector" idref="#AutoShape 16"/>
        <o:r id="V:Rule15" type="connector" idref="#Straight Arrow Connector 17"/>
        <o:r id="V:Rule16" type="connector" idref="#AutoShape 15"/>
        <o:r id="V:Rule17" type="connector" idref="#Straight Arrow Connector 195"/>
        <o:r id="V:Rule18" type="connector" idref="#Straight Arrow Connector 186"/>
        <o:r id="V:Rule19" type="connector" idref="#Straight Arrow Connector 188"/>
        <o:r id="V:Rule20" type="connector" idref="#Straight Arrow Connector 191"/>
        <o:r id="V:Rule21" type="connector" idref="#AutoShape 17"/>
        <o:r id="V:Rule22" type="connector" idref="#Straight Arrow Connector 192"/>
        <o:r id="V:Rule23" type="connector" idref="#AutoShape 19"/>
        <o:r id="V:Rule24" type="connector" idref="#Straight Arrow Connector 269"/>
        <o:r id="V:Rule25" type="connector" idref="#AutoShape 21"/>
        <o:r id="V:Rule26" type="connector" idref="#_x0000_s1148"/>
        <o:r id="V:Rule27" type="connector" idref="#AutoShape 18"/>
        <o:r id="V:Rule28" type="connector" idref="#Straight Arrow Connector 279"/>
        <o:r id="V:Rule29" type="connector" idref="#AutoShape 28"/>
        <o:r id="V:Rule30" type="connector" idref="#AutoShape 45"/>
        <o:r id="V:Rule31" type="connector" idref="#AutoShape 24"/>
        <o:r id="V:Rule32" type="connector" idref="#Straight Arrow Connector 196"/>
        <o:r id="V:Rule33" type="connector" idref="#AutoShape 27"/>
        <o:r id="V:Rule34" type="connector" idref="#Straight Arrow Connector 36"/>
        <o:r id="V:Rule35" type="connector" idref="#AutoShape 44"/>
      </o:rules>
    </o:shapelayout>
  </w:shapeDefaults>
  <w:decimalSymbol w:val="."/>
  <w:listSeparator w:val=","/>
  <w14:docId w14:val="445EDBED"/>
  <w15:docId w15:val="{FCE0BF61-8C0B-42BC-BADF-A47B6ECC61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3379"/>
    <w:pPr>
      <w:jc w:val="center"/>
    </w:pPr>
    <w:rPr>
      <w:rFonts w:ascii="Calibri" w:eastAsia="Calibri" w:hAnsi="Calibri" w:cs="TH SarabunPSK"/>
      <w:szCs w:val="32"/>
    </w:rPr>
  </w:style>
  <w:style w:type="paragraph" w:styleId="Heading1">
    <w:name w:val="heading 1"/>
    <w:basedOn w:val="Normal"/>
    <w:next w:val="Normal"/>
    <w:link w:val="Heading1Char"/>
    <w:uiPriority w:val="9"/>
    <w:qFormat/>
    <w:rsid w:val="007C3379"/>
    <w:pPr>
      <w:keepNext/>
      <w:keepLines/>
      <w:spacing w:before="240" w:after="0"/>
      <w:outlineLvl w:val="0"/>
    </w:pPr>
    <w:rPr>
      <w:rFonts w:ascii="Calibri Light" w:eastAsia="Times New Roman" w:hAnsi="Calibri Light" w:cs="Angsana New"/>
      <w:bCs/>
      <w:color w:val="000000"/>
      <w:sz w:val="32"/>
    </w:rPr>
  </w:style>
  <w:style w:type="paragraph" w:styleId="Heading2">
    <w:name w:val="heading 2"/>
    <w:basedOn w:val="Normal"/>
    <w:next w:val="Normal"/>
    <w:link w:val="Heading2Char"/>
    <w:uiPriority w:val="9"/>
    <w:unhideWhenUsed/>
    <w:qFormat/>
    <w:rsid w:val="00A343E9"/>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F82CDB"/>
    <w:pPr>
      <w:keepNext/>
      <w:keepLines/>
      <w:spacing w:before="40" w:after="0"/>
      <w:outlineLvl w:val="2"/>
    </w:pPr>
    <w:rPr>
      <w:rFonts w:asciiTheme="majorHAnsi" w:eastAsiaTheme="majorEastAsia" w:hAnsiTheme="majorHAnsi" w:cstheme="majorBidi"/>
      <w:color w:val="1F4D78"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379"/>
    <w:rPr>
      <w:rFonts w:ascii="Calibri Light" w:eastAsia="Times New Roman" w:hAnsi="Calibri Light" w:cs="Angsana New"/>
      <w:bCs/>
      <w:color w:val="000000"/>
      <w:sz w:val="32"/>
      <w:szCs w:val="32"/>
    </w:rPr>
  </w:style>
  <w:style w:type="paragraph" w:styleId="Header">
    <w:name w:val="header"/>
    <w:basedOn w:val="Normal"/>
    <w:link w:val="HeaderChar"/>
    <w:uiPriority w:val="99"/>
    <w:rsid w:val="007C3379"/>
    <w:pPr>
      <w:tabs>
        <w:tab w:val="center" w:pos="4153"/>
        <w:tab w:val="right" w:pos="8306"/>
      </w:tabs>
      <w:spacing w:after="0" w:line="240" w:lineRule="auto"/>
    </w:pPr>
    <w:rPr>
      <w:rFonts w:ascii="Angsana New" w:eastAsia="Times New Roman" w:hAnsi="Angsana New" w:cs="Angsana New"/>
      <w:sz w:val="32"/>
      <w:szCs w:val="37"/>
    </w:rPr>
  </w:style>
  <w:style w:type="character" w:customStyle="1" w:styleId="HeaderChar">
    <w:name w:val="Header Char"/>
    <w:basedOn w:val="DefaultParagraphFont"/>
    <w:link w:val="Header"/>
    <w:uiPriority w:val="99"/>
    <w:rsid w:val="007C3379"/>
    <w:rPr>
      <w:rFonts w:ascii="Angsana New" w:eastAsia="Times New Roman" w:hAnsi="Angsana New" w:cs="Angsana New"/>
      <w:sz w:val="32"/>
      <w:szCs w:val="37"/>
    </w:rPr>
  </w:style>
  <w:style w:type="paragraph" w:customStyle="1" w:styleId="Default">
    <w:name w:val="Default"/>
    <w:rsid w:val="007C3379"/>
    <w:pPr>
      <w:autoSpaceDE w:val="0"/>
      <w:autoSpaceDN w:val="0"/>
      <w:adjustRightInd w:val="0"/>
      <w:spacing w:after="0" w:line="240" w:lineRule="auto"/>
    </w:pPr>
    <w:rPr>
      <w:rFonts w:ascii="M+ 2p regular" w:eastAsia="Calibri" w:hAnsi="M+ 2p regular" w:cs="M+ 2p regular"/>
      <w:color w:val="000000"/>
      <w:sz w:val="24"/>
      <w:szCs w:val="24"/>
    </w:rPr>
  </w:style>
  <w:style w:type="character" w:customStyle="1" w:styleId="Heading2Char">
    <w:name w:val="Heading 2 Char"/>
    <w:basedOn w:val="DefaultParagraphFont"/>
    <w:link w:val="Heading2"/>
    <w:uiPriority w:val="9"/>
    <w:rsid w:val="00A343E9"/>
    <w:rPr>
      <w:rFonts w:asciiTheme="majorHAnsi" w:eastAsiaTheme="majorEastAsia" w:hAnsiTheme="majorHAnsi" w:cstheme="majorBidi"/>
      <w:color w:val="2E74B5" w:themeColor="accent1" w:themeShade="BF"/>
      <w:sz w:val="26"/>
      <w:szCs w:val="33"/>
    </w:rPr>
  </w:style>
  <w:style w:type="paragraph" w:styleId="Footer">
    <w:name w:val="footer"/>
    <w:basedOn w:val="Normal"/>
    <w:link w:val="FooterChar"/>
    <w:uiPriority w:val="99"/>
    <w:unhideWhenUsed/>
    <w:rsid w:val="00A343E9"/>
    <w:pPr>
      <w:tabs>
        <w:tab w:val="center" w:pos="4513"/>
        <w:tab w:val="right" w:pos="9026"/>
      </w:tabs>
      <w:spacing w:after="0" w:line="240" w:lineRule="auto"/>
    </w:pPr>
    <w:rPr>
      <w:rFonts w:cs="Angsana New"/>
    </w:rPr>
  </w:style>
  <w:style w:type="character" w:customStyle="1" w:styleId="FooterChar">
    <w:name w:val="Footer Char"/>
    <w:basedOn w:val="DefaultParagraphFont"/>
    <w:link w:val="Footer"/>
    <w:uiPriority w:val="99"/>
    <w:rsid w:val="00A343E9"/>
    <w:rPr>
      <w:rFonts w:ascii="Calibri" w:eastAsia="Calibri" w:hAnsi="Calibri" w:cs="Angsana New"/>
      <w:szCs w:val="32"/>
    </w:rPr>
  </w:style>
  <w:style w:type="character" w:customStyle="1" w:styleId="Heading3Char">
    <w:name w:val="Heading 3 Char"/>
    <w:basedOn w:val="DefaultParagraphFont"/>
    <w:link w:val="Heading3"/>
    <w:uiPriority w:val="9"/>
    <w:rsid w:val="00F82CDB"/>
    <w:rPr>
      <w:rFonts w:asciiTheme="majorHAnsi" w:eastAsiaTheme="majorEastAsia" w:hAnsiTheme="majorHAnsi" w:cstheme="majorBidi"/>
      <w:color w:val="1F4D78" w:themeColor="accent1" w:themeShade="7F"/>
      <w:sz w:val="24"/>
      <w:szCs w:val="30"/>
    </w:rPr>
  </w:style>
  <w:style w:type="paragraph" w:styleId="ListParagraph">
    <w:name w:val="List Paragraph"/>
    <w:basedOn w:val="Normal"/>
    <w:uiPriority w:val="34"/>
    <w:qFormat/>
    <w:rsid w:val="004956C1"/>
    <w:pPr>
      <w:ind w:left="720"/>
      <w:contextualSpacing/>
    </w:pPr>
    <w:rPr>
      <w:rFonts w:cs="Angsana New"/>
    </w:rPr>
  </w:style>
  <w:style w:type="paragraph" w:styleId="FootnoteText">
    <w:name w:val="footnote text"/>
    <w:basedOn w:val="Normal"/>
    <w:link w:val="FootnoteTextChar"/>
    <w:uiPriority w:val="99"/>
    <w:semiHidden/>
    <w:unhideWhenUsed/>
    <w:rsid w:val="00BC6450"/>
    <w:pPr>
      <w:spacing w:after="0" w:line="240" w:lineRule="auto"/>
      <w:jc w:val="left"/>
    </w:pPr>
    <w:rPr>
      <w:rFonts w:ascii="Times New Roman" w:eastAsia="Times New Roman" w:hAnsi="Times New Roman" w:cs="Angsana New"/>
      <w:sz w:val="20"/>
      <w:szCs w:val="25"/>
    </w:rPr>
  </w:style>
  <w:style w:type="character" w:customStyle="1" w:styleId="FootnoteTextChar">
    <w:name w:val="Footnote Text Char"/>
    <w:basedOn w:val="DefaultParagraphFont"/>
    <w:link w:val="FootnoteText"/>
    <w:uiPriority w:val="99"/>
    <w:semiHidden/>
    <w:rsid w:val="00BC6450"/>
    <w:rPr>
      <w:rFonts w:ascii="Times New Roman" w:eastAsia="Times New Roman" w:hAnsi="Times New Roman" w:cs="Angsana New"/>
      <w:sz w:val="20"/>
      <w:szCs w:val="25"/>
    </w:rPr>
  </w:style>
  <w:style w:type="character" w:styleId="FootnoteReference">
    <w:name w:val="footnote reference"/>
    <w:basedOn w:val="DefaultParagraphFont"/>
    <w:uiPriority w:val="99"/>
    <w:semiHidden/>
    <w:unhideWhenUsed/>
    <w:rsid w:val="00BC6450"/>
    <w:rPr>
      <w:vertAlign w:val="superscript"/>
    </w:rPr>
  </w:style>
  <w:style w:type="numbering" w:customStyle="1" w:styleId="1">
    <w:name w:val="ลักษณะ1"/>
    <w:uiPriority w:val="99"/>
    <w:rsid w:val="00236847"/>
    <w:pPr>
      <w:numPr>
        <w:numId w:val="7"/>
      </w:numPr>
    </w:pPr>
  </w:style>
  <w:style w:type="paragraph" w:customStyle="1" w:styleId="EndNoteBibliographyTitle">
    <w:name w:val="EndNote Bibliography Title"/>
    <w:basedOn w:val="Normal"/>
    <w:link w:val="EndNoteBibliographyTitle0"/>
    <w:rsid w:val="00236847"/>
    <w:pPr>
      <w:spacing w:after="0" w:line="240" w:lineRule="auto"/>
    </w:pPr>
    <w:rPr>
      <w:rFonts w:ascii="Times New Roman" w:eastAsia="Times New Roman" w:hAnsi="Times New Roman" w:cs="Times New Roman"/>
      <w:noProof/>
      <w:sz w:val="24"/>
      <w:szCs w:val="28"/>
    </w:rPr>
  </w:style>
  <w:style w:type="character" w:customStyle="1" w:styleId="EndNoteBibliographyTitle0">
    <w:name w:val="EndNote Bibliography Title อักขระ"/>
    <w:basedOn w:val="DefaultParagraphFont"/>
    <w:link w:val="EndNoteBibliographyTitle"/>
    <w:rsid w:val="00236847"/>
    <w:rPr>
      <w:rFonts w:ascii="Times New Roman" w:eastAsia="Times New Roman" w:hAnsi="Times New Roman" w:cs="Times New Roman"/>
      <w:noProof/>
      <w:sz w:val="24"/>
    </w:rPr>
  </w:style>
  <w:style w:type="paragraph" w:customStyle="1" w:styleId="EndNoteBibliography">
    <w:name w:val="EndNote Bibliography"/>
    <w:basedOn w:val="Normal"/>
    <w:link w:val="EndNoteBibliography0"/>
    <w:rsid w:val="00236847"/>
    <w:pPr>
      <w:spacing w:after="0" w:line="240" w:lineRule="auto"/>
      <w:jc w:val="thaiDistribute"/>
    </w:pPr>
    <w:rPr>
      <w:rFonts w:ascii="Times New Roman" w:eastAsia="Times New Roman" w:hAnsi="Times New Roman" w:cs="Times New Roman"/>
      <w:noProof/>
      <w:sz w:val="24"/>
      <w:szCs w:val="28"/>
    </w:rPr>
  </w:style>
  <w:style w:type="character" w:customStyle="1" w:styleId="EndNoteBibliography0">
    <w:name w:val="EndNote Bibliography อักขระ"/>
    <w:basedOn w:val="DefaultParagraphFont"/>
    <w:link w:val="EndNoteBibliography"/>
    <w:rsid w:val="00236847"/>
    <w:rPr>
      <w:rFonts w:ascii="Times New Roman" w:eastAsia="Times New Roman" w:hAnsi="Times New Roman" w:cs="Times New Roman"/>
      <w:noProof/>
      <w:sz w:val="24"/>
    </w:rPr>
  </w:style>
  <w:style w:type="character" w:styleId="PlaceholderText">
    <w:name w:val="Placeholder Text"/>
    <w:basedOn w:val="DefaultParagraphFont"/>
    <w:uiPriority w:val="99"/>
    <w:semiHidden/>
    <w:rsid w:val="00236847"/>
    <w:rPr>
      <w:color w:val="808080"/>
    </w:rPr>
  </w:style>
  <w:style w:type="character" w:styleId="Hyperlink">
    <w:name w:val="Hyperlink"/>
    <w:basedOn w:val="DefaultParagraphFont"/>
    <w:uiPriority w:val="99"/>
    <w:unhideWhenUsed/>
    <w:rsid w:val="00236847"/>
    <w:rPr>
      <w:color w:val="0563C1" w:themeColor="hyperlink"/>
      <w:u w:val="single"/>
    </w:rPr>
  </w:style>
  <w:style w:type="character" w:customStyle="1" w:styleId="UnresolvedMention1">
    <w:name w:val="Unresolved Mention1"/>
    <w:basedOn w:val="DefaultParagraphFont"/>
    <w:uiPriority w:val="99"/>
    <w:semiHidden/>
    <w:unhideWhenUsed/>
    <w:rsid w:val="00236847"/>
    <w:rPr>
      <w:color w:val="605E5C"/>
      <w:shd w:val="clear" w:color="auto" w:fill="E1DFDD"/>
    </w:rPr>
  </w:style>
  <w:style w:type="character" w:styleId="CommentReference">
    <w:name w:val="annotation reference"/>
    <w:basedOn w:val="DefaultParagraphFont"/>
    <w:uiPriority w:val="99"/>
    <w:semiHidden/>
    <w:unhideWhenUsed/>
    <w:rsid w:val="00236847"/>
    <w:rPr>
      <w:sz w:val="16"/>
      <w:szCs w:val="16"/>
    </w:rPr>
  </w:style>
  <w:style w:type="paragraph" w:styleId="CommentText">
    <w:name w:val="annotation text"/>
    <w:basedOn w:val="Normal"/>
    <w:link w:val="CommentTextChar"/>
    <w:uiPriority w:val="99"/>
    <w:unhideWhenUsed/>
    <w:rsid w:val="00236847"/>
    <w:pPr>
      <w:spacing w:after="0" w:line="240" w:lineRule="auto"/>
      <w:jc w:val="left"/>
    </w:pPr>
    <w:rPr>
      <w:rFonts w:ascii="Times New Roman" w:eastAsia="Times New Roman" w:hAnsi="Times New Roman" w:cs="Angsana New"/>
      <w:sz w:val="20"/>
      <w:szCs w:val="25"/>
    </w:rPr>
  </w:style>
  <w:style w:type="character" w:customStyle="1" w:styleId="CommentTextChar">
    <w:name w:val="Comment Text Char"/>
    <w:basedOn w:val="DefaultParagraphFont"/>
    <w:link w:val="CommentText"/>
    <w:uiPriority w:val="99"/>
    <w:rsid w:val="00236847"/>
    <w:rPr>
      <w:rFonts w:ascii="Times New Roman" w:eastAsia="Times New Roman" w:hAnsi="Times New Roman" w:cs="Angsana New"/>
      <w:sz w:val="20"/>
      <w:szCs w:val="25"/>
    </w:rPr>
  </w:style>
  <w:style w:type="paragraph" w:styleId="CommentSubject">
    <w:name w:val="annotation subject"/>
    <w:basedOn w:val="CommentText"/>
    <w:next w:val="CommentText"/>
    <w:link w:val="CommentSubjectChar"/>
    <w:uiPriority w:val="99"/>
    <w:semiHidden/>
    <w:unhideWhenUsed/>
    <w:rsid w:val="00236847"/>
    <w:rPr>
      <w:b/>
      <w:bCs/>
    </w:rPr>
  </w:style>
  <w:style w:type="character" w:customStyle="1" w:styleId="CommentSubjectChar">
    <w:name w:val="Comment Subject Char"/>
    <w:basedOn w:val="CommentTextChar"/>
    <w:link w:val="CommentSubject"/>
    <w:uiPriority w:val="99"/>
    <w:semiHidden/>
    <w:rsid w:val="00236847"/>
    <w:rPr>
      <w:rFonts w:ascii="Times New Roman" w:eastAsia="Times New Roman" w:hAnsi="Times New Roman" w:cs="Angsana New"/>
      <w:b/>
      <w:bCs/>
      <w:sz w:val="20"/>
      <w:szCs w:val="25"/>
    </w:rPr>
  </w:style>
  <w:style w:type="paragraph" w:styleId="BalloonText">
    <w:name w:val="Balloon Text"/>
    <w:basedOn w:val="Normal"/>
    <w:link w:val="BalloonTextChar"/>
    <w:uiPriority w:val="99"/>
    <w:semiHidden/>
    <w:unhideWhenUsed/>
    <w:rsid w:val="00236847"/>
    <w:pPr>
      <w:spacing w:after="0" w:line="240" w:lineRule="auto"/>
      <w:jc w:val="left"/>
    </w:pPr>
    <w:rPr>
      <w:rFonts w:ascii="Segoe UI" w:eastAsia="Times New Roman" w:hAnsi="Segoe UI" w:cs="Angsana New"/>
      <w:sz w:val="18"/>
      <w:szCs w:val="22"/>
    </w:rPr>
  </w:style>
  <w:style w:type="character" w:customStyle="1" w:styleId="BalloonTextChar">
    <w:name w:val="Balloon Text Char"/>
    <w:basedOn w:val="DefaultParagraphFont"/>
    <w:link w:val="BalloonText"/>
    <w:uiPriority w:val="99"/>
    <w:semiHidden/>
    <w:rsid w:val="00236847"/>
    <w:rPr>
      <w:rFonts w:ascii="Segoe UI" w:eastAsia="Times New Roman" w:hAnsi="Segoe UI" w:cs="Angsana New"/>
      <w:sz w:val="18"/>
      <w:szCs w:val="22"/>
    </w:rPr>
  </w:style>
  <w:style w:type="character" w:customStyle="1" w:styleId="UnresolvedMention2">
    <w:name w:val="Unresolved Mention2"/>
    <w:basedOn w:val="DefaultParagraphFont"/>
    <w:uiPriority w:val="99"/>
    <w:semiHidden/>
    <w:unhideWhenUsed/>
    <w:rsid w:val="00236847"/>
    <w:rPr>
      <w:color w:val="605E5C"/>
      <w:shd w:val="clear" w:color="auto" w:fill="E1DFDD"/>
    </w:rPr>
  </w:style>
  <w:style w:type="character" w:customStyle="1" w:styleId="UnresolvedMention3">
    <w:name w:val="Unresolved Mention3"/>
    <w:basedOn w:val="DefaultParagraphFont"/>
    <w:uiPriority w:val="99"/>
    <w:semiHidden/>
    <w:unhideWhenUsed/>
    <w:rsid w:val="00236847"/>
    <w:rPr>
      <w:color w:val="605E5C"/>
      <w:shd w:val="clear" w:color="auto" w:fill="E1DFDD"/>
    </w:rPr>
  </w:style>
  <w:style w:type="character" w:styleId="FollowedHyperlink">
    <w:name w:val="FollowedHyperlink"/>
    <w:basedOn w:val="DefaultParagraphFont"/>
    <w:uiPriority w:val="99"/>
    <w:semiHidden/>
    <w:unhideWhenUsed/>
    <w:rsid w:val="00236847"/>
    <w:rPr>
      <w:color w:val="954F72" w:themeColor="followedHyperlink"/>
      <w:u w:val="single"/>
    </w:rPr>
  </w:style>
  <w:style w:type="character" w:customStyle="1" w:styleId="UnresolvedMention4">
    <w:name w:val="Unresolved Mention4"/>
    <w:basedOn w:val="DefaultParagraphFont"/>
    <w:uiPriority w:val="99"/>
    <w:semiHidden/>
    <w:unhideWhenUsed/>
    <w:rsid w:val="00236847"/>
    <w:rPr>
      <w:color w:val="605E5C"/>
      <w:shd w:val="clear" w:color="auto" w:fill="E1DFDD"/>
    </w:rPr>
  </w:style>
  <w:style w:type="paragraph" w:styleId="Caption">
    <w:name w:val="caption"/>
    <w:basedOn w:val="Normal"/>
    <w:next w:val="Normal"/>
    <w:uiPriority w:val="35"/>
    <w:unhideWhenUsed/>
    <w:qFormat/>
    <w:rsid w:val="00B94991"/>
    <w:pPr>
      <w:spacing w:after="200" w:line="240" w:lineRule="auto"/>
    </w:pPr>
    <w:rPr>
      <w:rFonts w:cs="Angsana New"/>
      <w:i/>
      <w:iCs/>
      <w:color w:val="44546A" w:themeColor="text2"/>
      <w:sz w:val="18"/>
      <w:szCs w:val="22"/>
    </w:rPr>
  </w:style>
  <w:style w:type="paragraph" w:customStyle="1" w:styleId="msonormal0">
    <w:name w:val="msonormal"/>
    <w:basedOn w:val="Normal"/>
    <w:rsid w:val="00E601D7"/>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fontstyle21">
    <w:name w:val="fontstyle21"/>
    <w:basedOn w:val="DefaultParagraphFont"/>
    <w:rsid w:val="00E601D7"/>
    <w:rPr>
      <w:rFonts w:ascii="Times-Roman" w:hAnsi="Times-Roman" w:hint="default"/>
      <w:b w:val="0"/>
      <w:bCs w:val="0"/>
      <w:i w:val="0"/>
      <w:iCs w:val="0"/>
      <w:color w:val="000000"/>
      <w:sz w:val="20"/>
      <w:szCs w:val="20"/>
    </w:rPr>
  </w:style>
  <w:style w:type="table" w:styleId="TableGrid">
    <w:name w:val="Table Grid"/>
    <w:basedOn w:val="TableNormal"/>
    <w:uiPriority w:val="39"/>
    <w:rsid w:val="003027A9"/>
    <w:pPr>
      <w:spacing w:after="0" w:line="240" w:lineRule="auto"/>
    </w:pPr>
    <w:rPr>
      <w:szCs w:val="22"/>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51245E"/>
    <w:pPr>
      <w:spacing w:after="0"/>
      <w:ind w:left="440" w:hanging="440"/>
      <w:jc w:val="left"/>
    </w:pPr>
    <w:rPr>
      <w:rFonts w:asciiTheme="minorHAnsi" w:hAnsiTheme="minorHAnsi" w:cstheme="majorBidi"/>
      <w:smallCaps/>
      <w:sz w:val="20"/>
      <w:szCs w:val="23"/>
    </w:rPr>
  </w:style>
  <w:style w:type="paragraph" w:styleId="TOCHeading">
    <w:name w:val="TOC Heading"/>
    <w:basedOn w:val="Heading1"/>
    <w:next w:val="Normal"/>
    <w:uiPriority w:val="39"/>
    <w:unhideWhenUsed/>
    <w:qFormat/>
    <w:rsid w:val="00096408"/>
    <w:pPr>
      <w:spacing w:before="480" w:line="276" w:lineRule="auto"/>
      <w:jc w:val="left"/>
      <w:outlineLvl w:val="9"/>
    </w:pPr>
    <w:rPr>
      <w:rFonts w:asciiTheme="majorHAnsi" w:eastAsiaTheme="majorEastAsia" w:hAnsiTheme="majorHAnsi" w:cstheme="majorBidi"/>
      <w:b/>
      <w:color w:val="2E74B5" w:themeColor="accent1" w:themeShade="BF"/>
      <w:sz w:val="28"/>
      <w:szCs w:val="36"/>
    </w:rPr>
  </w:style>
  <w:style w:type="paragraph" w:styleId="TOC1">
    <w:name w:val="toc 1"/>
    <w:basedOn w:val="Normal"/>
    <w:next w:val="Normal"/>
    <w:autoRedefine/>
    <w:uiPriority w:val="39"/>
    <w:unhideWhenUsed/>
    <w:qFormat/>
    <w:rsid w:val="00856CCA"/>
    <w:pPr>
      <w:tabs>
        <w:tab w:val="right" w:leader="dot" w:pos="9016"/>
      </w:tabs>
      <w:spacing w:after="0"/>
    </w:pPr>
    <w:rPr>
      <w:rFonts w:cs="Angsana New"/>
    </w:rPr>
  </w:style>
  <w:style w:type="paragraph" w:styleId="TOC2">
    <w:name w:val="toc 2"/>
    <w:basedOn w:val="Normal"/>
    <w:next w:val="Normal"/>
    <w:autoRedefine/>
    <w:uiPriority w:val="39"/>
    <w:unhideWhenUsed/>
    <w:qFormat/>
    <w:rsid w:val="002B690A"/>
    <w:pPr>
      <w:tabs>
        <w:tab w:val="left" w:pos="660"/>
        <w:tab w:val="right" w:leader="dot" w:pos="9016"/>
      </w:tabs>
      <w:spacing w:after="0"/>
      <w:ind w:left="220"/>
    </w:pPr>
    <w:rPr>
      <w:rFonts w:ascii="TH Sarabun New" w:hAnsi="TH Sarabun New" w:cs="TH Sarabun New"/>
      <w:b/>
      <w:bCs/>
      <w:noProof/>
      <w:sz w:val="32"/>
    </w:rPr>
  </w:style>
  <w:style w:type="paragraph" w:styleId="TOC3">
    <w:name w:val="toc 3"/>
    <w:basedOn w:val="Normal"/>
    <w:next w:val="Normal"/>
    <w:autoRedefine/>
    <w:uiPriority w:val="39"/>
    <w:unhideWhenUsed/>
    <w:qFormat/>
    <w:rsid w:val="00096408"/>
    <w:pPr>
      <w:spacing w:after="100"/>
      <w:ind w:left="440"/>
    </w:pPr>
    <w:rPr>
      <w:rFonts w:cs="Angsana New"/>
    </w:rPr>
  </w:style>
  <w:style w:type="paragraph" w:styleId="TOC4">
    <w:name w:val="toc 4"/>
    <w:basedOn w:val="Normal"/>
    <w:next w:val="Normal"/>
    <w:autoRedefine/>
    <w:uiPriority w:val="39"/>
    <w:unhideWhenUsed/>
    <w:rsid w:val="00096408"/>
    <w:pPr>
      <w:spacing w:after="100"/>
      <w:ind w:left="660"/>
      <w:jc w:val="left"/>
    </w:pPr>
    <w:rPr>
      <w:rFonts w:asciiTheme="minorHAnsi" w:eastAsiaTheme="minorEastAsia" w:hAnsiTheme="minorHAnsi" w:cstheme="minorBidi"/>
      <w:szCs w:val="28"/>
    </w:rPr>
  </w:style>
  <w:style w:type="paragraph" w:styleId="TOC5">
    <w:name w:val="toc 5"/>
    <w:basedOn w:val="Normal"/>
    <w:next w:val="Normal"/>
    <w:autoRedefine/>
    <w:uiPriority w:val="39"/>
    <w:unhideWhenUsed/>
    <w:rsid w:val="00096408"/>
    <w:pPr>
      <w:spacing w:after="100"/>
      <w:ind w:left="880"/>
      <w:jc w:val="left"/>
    </w:pPr>
    <w:rPr>
      <w:rFonts w:asciiTheme="minorHAnsi" w:eastAsiaTheme="minorEastAsia" w:hAnsiTheme="minorHAnsi" w:cstheme="minorBidi"/>
      <w:szCs w:val="28"/>
    </w:rPr>
  </w:style>
  <w:style w:type="paragraph" w:styleId="TOC6">
    <w:name w:val="toc 6"/>
    <w:basedOn w:val="Normal"/>
    <w:next w:val="Normal"/>
    <w:autoRedefine/>
    <w:uiPriority w:val="39"/>
    <w:unhideWhenUsed/>
    <w:rsid w:val="00096408"/>
    <w:pPr>
      <w:spacing w:after="100"/>
      <w:ind w:left="1100"/>
      <w:jc w:val="left"/>
    </w:pPr>
    <w:rPr>
      <w:rFonts w:asciiTheme="minorHAnsi" w:eastAsiaTheme="minorEastAsia" w:hAnsiTheme="minorHAnsi" w:cstheme="minorBidi"/>
      <w:szCs w:val="28"/>
    </w:rPr>
  </w:style>
  <w:style w:type="paragraph" w:styleId="TOC7">
    <w:name w:val="toc 7"/>
    <w:basedOn w:val="Normal"/>
    <w:next w:val="Normal"/>
    <w:autoRedefine/>
    <w:uiPriority w:val="39"/>
    <w:unhideWhenUsed/>
    <w:rsid w:val="00096408"/>
    <w:pPr>
      <w:spacing w:after="100"/>
      <w:ind w:left="1320"/>
      <w:jc w:val="left"/>
    </w:pPr>
    <w:rPr>
      <w:rFonts w:asciiTheme="minorHAnsi" w:eastAsiaTheme="minorEastAsia" w:hAnsiTheme="minorHAnsi" w:cstheme="minorBidi"/>
      <w:szCs w:val="28"/>
    </w:rPr>
  </w:style>
  <w:style w:type="paragraph" w:styleId="TOC8">
    <w:name w:val="toc 8"/>
    <w:basedOn w:val="Normal"/>
    <w:next w:val="Normal"/>
    <w:autoRedefine/>
    <w:uiPriority w:val="39"/>
    <w:unhideWhenUsed/>
    <w:rsid w:val="00096408"/>
    <w:pPr>
      <w:spacing w:after="100"/>
      <w:ind w:left="1540"/>
      <w:jc w:val="left"/>
    </w:pPr>
    <w:rPr>
      <w:rFonts w:asciiTheme="minorHAnsi" w:eastAsiaTheme="minorEastAsia" w:hAnsiTheme="minorHAnsi" w:cstheme="minorBidi"/>
      <w:szCs w:val="28"/>
    </w:rPr>
  </w:style>
  <w:style w:type="paragraph" w:styleId="TOC9">
    <w:name w:val="toc 9"/>
    <w:basedOn w:val="Normal"/>
    <w:next w:val="Normal"/>
    <w:autoRedefine/>
    <w:uiPriority w:val="39"/>
    <w:unhideWhenUsed/>
    <w:rsid w:val="00096408"/>
    <w:pPr>
      <w:spacing w:after="100"/>
      <w:ind w:left="1760"/>
      <w:jc w:val="left"/>
    </w:pPr>
    <w:rPr>
      <w:rFonts w:asciiTheme="minorHAnsi" w:eastAsiaTheme="minorEastAsia" w:hAnsiTheme="minorHAnsi" w:cstheme="minorBidi"/>
      <w:szCs w:val="28"/>
    </w:rPr>
  </w:style>
  <w:style w:type="character" w:customStyle="1" w:styleId="UnresolvedMention5">
    <w:name w:val="Unresolved Mention5"/>
    <w:basedOn w:val="DefaultParagraphFont"/>
    <w:uiPriority w:val="99"/>
    <w:semiHidden/>
    <w:unhideWhenUsed/>
    <w:rsid w:val="00856CCA"/>
    <w:rPr>
      <w:color w:val="605E5C"/>
      <w:shd w:val="clear" w:color="auto" w:fill="E1DFDD"/>
    </w:rPr>
  </w:style>
  <w:style w:type="paragraph" w:styleId="NoSpacing">
    <w:name w:val="No Spacing"/>
    <w:uiPriority w:val="1"/>
    <w:qFormat/>
    <w:rsid w:val="00AA1246"/>
    <w:pPr>
      <w:spacing w:after="0" w:line="240" w:lineRule="auto"/>
    </w:pPr>
  </w:style>
  <w:style w:type="paragraph" w:styleId="NormalWeb">
    <w:name w:val="Normal (Web)"/>
    <w:basedOn w:val="Normal"/>
    <w:uiPriority w:val="99"/>
    <w:unhideWhenUsed/>
    <w:rsid w:val="009B1C63"/>
    <w:pPr>
      <w:spacing w:before="100" w:beforeAutospacing="1" w:after="100" w:afterAutospacing="1" w:line="240" w:lineRule="auto"/>
      <w:jc w:val="left"/>
    </w:pPr>
    <w:rPr>
      <w:rFonts w:ascii="Angsana New" w:eastAsia="Times New Roman" w:hAnsi="Angsana New" w:cs="Angsana New"/>
      <w:sz w:val="28"/>
      <w:szCs w:val="28"/>
    </w:rPr>
  </w:style>
  <w:style w:type="numbering" w:customStyle="1" w:styleId="NoList1">
    <w:name w:val="No List1"/>
    <w:next w:val="NoList"/>
    <w:uiPriority w:val="99"/>
    <w:semiHidden/>
    <w:unhideWhenUsed/>
    <w:rsid w:val="00D81427"/>
  </w:style>
  <w:style w:type="numbering" w:customStyle="1" w:styleId="NoList2">
    <w:name w:val="No List2"/>
    <w:next w:val="NoList"/>
    <w:uiPriority w:val="99"/>
    <w:semiHidden/>
    <w:unhideWhenUsed/>
    <w:rsid w:val="005B5BC8"/>
  </w:style>
  <w:style w:type="table" w:customStyle="1" w:styleId="TableGrid1">
    <w:name w:val="Table Grid1"/>
    <w:basedOn w:val="TableNormal"/>
    <w:next w:val="TableGrid"/>
    <w:uiPriority w:val="39"/>
    <w:rsid w:val="005B5B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794A62"/>
    <w:rPr>
      <w:color w:val="605E5C"/>
      <w:shd w:val="clear" w:color="auto" w:fill="E1DFDD"/>
    </w:rPr>
  </w:style>
  <w:style w:type="paragraph" w:styleId="HTMLPreformatted">
    <w:name w:val="HTML Preformatted"/>
    <w:basedOn w:val="Normal"/>
    <w:link w:val="HTMLPreformattedChar"/>
    <w:uiPriority w:val="99"/>
    <w:semiHidden/>
    <w:unhideWhenUsed/>
    <w:rsid w:val="007E0E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E0E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78536">
      <w:bodyDiv w:val="1"/>
      <w:marLeft w:val="0"/>
      <w:marRight w:val="0"/>
      <w:marTop w:val="0"/>
      <w:marBottom w:val="0"/>
      <w:divBdr>
        <w:top w:val="none" w:sz="0" w:space="0" w:color="auto"/>
        <w:left w:val="none" w:sz="0" w:space="0" w:color="auto"/>
        <w:bottom w:val="none" w:sz="0" w:space="0" w:color="auto"/>
        <w:right w:val="none" w:sz="0" w:space="0" w:color="auto"/>
      </w:divBdr>
    </w:div>
    <w:div w:id="104036625">
      <w:bodyDiv w:val="1"/>
      <w:marLeft w:val="0"/>
      <w:marRight w:val="0"/>
      <w:marTop w:val="0"/>
      <w:marBottom w:val="0"/>
      <w:divBdr>
        <w:top w:val="none" w:sz="0" w:space="0" w:color="auto"/>
        <w:left w:val="none" w:sz="0" w:space="0" w:color="auto"/>
        <w:bottom w:val="none" w:sz="0" w:space="0" w:color="auto"/>
        <w:right w:val="none" w:sz="0" w:space="0" w:color="auto"/>
      </w:divBdr>
    </w:div>
    <w:div w:id="209147391">
      <w:bodyDiv w:val="1"/>
      <w:marLeft w:val="0"/>
      <w:marRight w:val="0"/>
      <w:marTop w:val="0"/>
      <w:marBottom w:val="0"/>
      <w:divBdr>
        <w:top w:val="none" w:sz="0" w:space="0" w:color="auto"/>
        <w:left w:val="none" w:sz="0" w:space="0" w:color="auto"/>
        <w:bottom w:val="none" w:sz="0" w:space="0" w:color="auto"/>
        <w:right w:val="none" w:sz="0" w:space="0" w:color="auto"/>
      </w:divBdr>
    </w:div>
    <w:div w:id="356078707">
      <w:bodyDiv w:val="1"/>
      <w:marLeft w:val="0"/>
      <w:marRight w:val="0"/>
      <w:marTop w:val="0"/>
      <w:marBottom w:val="0"/>
      <w:divBdr>
        <w:top w:val="none" w:sz="0" w:space="0" w:color="auto"/>
        <w:left w:val="none" w:sz="0" w:space="0" w:color="auto"/>
        <w:bottom w:val="none" w:sz="0" w:space="0" w:color="auto"/>
        <w:right w:val="none" w:sz="0" w:space="0" w:color="auto"/>
      </w:divBdr>
    </w:div>
    <w:div w:id="397748869">
      <w:bodyDiv w:val="1"/>
      <w:marLeft w:val="0"/>
      <w:marRight w:val="0"/>
      <w:marTop w:val="0"/>
      <w:marBottom w:val="0"/>
      <w:divBdr>
        <w:top w:val="none" w:sz="0" w:space="0" w:color="auto"/>
        <w:left w:val="none" w:sz="0" w:space="0" w:color="auto"/>
        <w:bottom w:val="none" w:sz="0" w:space="0" w:color="auto"/>
        <w:right w:val="none" w:sz="0" w:space="0" w:color="auto"/>
      </w:divBdr>
    </w:div>
    <w:div w:id="439567360">
      <w:bodyDiv w:val="1"/>
      <w:marLeft w:val="0"/>
      <w:marRight w:val="0"/>
      <w:marTop w:val="0"/>
      <w:marBottom w:val="0"/>
      <w:divBdr>
        <w:top w:val="none" w:sz="0" w:space="0" w:color="auto"/>
        <w:left w:val="none" w:sz="0" w:space="0" w:color="auto"/>
        <w:bottom w:val="none" w:sz="0" w:space="0" w:color="auto"/>
        <w:right w:val="none" w:sz="0" w:space="0" w:color="auto"/>
      </w:divBdr>
    </w:div>
    <w:div w:id="460344466">
      <w:bodyDiv w:val="1"/>
      <w:marLeft w:val="0"/>
      <w:marRight w:val="0"/>
      <w:marTop w:val="0"/>
      <w:marBottom w:val="0"/>
      <w:divBdr>
        <w:top w:val="none" w:sz="0" w:space="0" w:color="auto"/>
        <w:left w:val="none" w:sz="0" w:space="0" w:color="auto"/>
        <w:bottom w:val="none" w:sz="0" w:space="0" w:color="auto"/>
        <w:right w:val="none" w:sz="0" w:space="0" w:color="auto"/>
      </w:divBdr>
    </w:div>
    <w:div w:id="491989663">
      <w:bodyDiv w:val="1"/>
      <w:marLeft w:val="0"/>
      <w:marRight w:val="0"/>
      <w:marTop w:val="0"/>
      <w:marBottom w:val="0"/>
      <w:divBdr>
        <w:top w:val="none" w:sz="0" w:space="0" w:color="auto"/>
        <w:left w:val="none" w:sz="0" w:space="0" w:color="auto"/>
        <w:bottom w:val="none" w:sz="0" w:space="0" w:color="auto"/>
        <w:right w:val="none" w:sz="0" w:space="0" w:color="auto"/>
      </w:divBdr>
    </w:div>
    <w:div w:id="519129374">
      <w:bodyDiv w:val="1"/>
      <w:marLeft w:val="0"/>
      <w:marRight w:val="0"/>
      <w:marTop w:val="0"/>
      <w:marBottom w:val="0"/>
      <w:divBdr>
        <w:top w:val="none" w:sz="0" w:space="0" w:color="auto"/>
        <w:left w:val="none" w:sz="0" w:space="0" w:color="auto"/>
        <w:bottom w:val="none" w:sz="0" w:space="0" w:color="auto"/>
        <w:right w:val="none" w:sz="0" w:space="0" w:color="auto"/>
      </w:divBdr>
    </w:div>
    <w:div w:id="530455475">
      <w:bodyDiv w:val="1"/>
      <w:marLeft w:val="0"/>
      <w:marRight w:val="0"/>
      <w:marTop w:val="0"/>
      <w:marBottom w:val="0"/>
      <w:divBdr>
        <w:top w:val="none" w:sz="0" w:space="0" w:color="auto"/>
        <w:left w:val="none" w:sz="0" w:space="0" w:color="auto"/>
        <w:bottom w:val="none" w:sz="0" w:space="0" w:color="auto"/>
        <w:right w:val="none" w:sz="0" w:space="0" w:color="auto"/>
      </w:divBdr>
    </w:div>
    <w:div w:id="572082326">
      <w:bodyDiv w:val="1"/>
      <w:marLeft w:val="0"/>
      <w:marRight w:val="0"/>
      <w:marTop w:val="0"/>
      <w:marBottom w:val="0"/>
      <w:divBdr>
        <w:top w:val="none" w:sz="0" w:space="0" w:color="auto"/>
        <w:left w:val="none" w:sz="0" w:space="0" w:color="auto"/>
        <w:bottom w:val="none" w:sz="0" w:space="0" w:color="auto"/>
        <w:right w:val="none" w:sz="0" w:space="0" w:color="auto"/>
      </w:divBdr>
    </w:div>
    <w:div w:id="629243073">
      <w:bodyDiv w:val="1"/>
      <w:marLeft w:val="0"/>
      <w:marRight w:val="0"/>
      <w:marTop w:val="0"/>
      <w:marBottom w:val="0"/>
      <w:divBdr>
        <w:top w:val="none" w:sz="0" w:space="0" w:color="auto"/>
        <w:left w:val="none" w:sz="0" w:space="0" w:color="auto"/>
        <w:bottom w:val="none" w:sz="0" w:space="0" w:color="auto"/>
        <w:right w:val="none" w:sz="0" w:space="0" w:color="auto"/>
      </w:divBdr>
    </w:div>
    <w:div w:id="649821487">
      <w:bodyDiv w:val="1"/>
      <w:marLeft w:val="0"/>
      <w:marRight w:val="0"/>
      <w:marTop w:val="0"/>
      <w:marBottom w:val="0"/>
      <w:divBdr>
        <w:top w:val="none" w:sz="0" w:space="0" w:color="auto"/>
        <w:left w:val="none" w:sz="0" w:space="0" w:color="auto"/>
        <w:bottom w:val="none" w:sz="0" w:space="0" w:color="auto"/>
        <w:right w:val="none" w:sz="0" w:space="0" w:color="auto"/>
      </w:divBdr>
    </w:div>
    <w:div w:id="689647087">
      <w:bodyDiv w:val="1"/>
      <w:marLeft w:val="0"/>
      <w:marRight w:val="0"/>
      <w:marTop w:val="0"/>
      <w:marBottom w:val="0"/>
      <w:divBdr>
        <w:top w:val="none" w:sz="0" w:space="0" w:color="auto"/>
        <w:left w:val="none" w:sz="0" w:space="0" w:color="auto"/>
        <w:bottom w:val="none" w:sz="0" w:space="0" w:color="auto"/>
        <w:right w:val="none" w:sz="0" w:space="0" w:color="auto"/>
      </w:divBdr>
    </w:div>
    <w:div w:id="792134779">
      <w:bodyDiv w:val="1"/>
      <w:marLeft w:val="0"/>
      <w:marRight w:val="0"/>
      <w:marTop w:val="0"/>
      <w:marBottom w:val="0"/>
      <w:divBdr>
        <w:top w:val="none" w:sz="0" w:space="0" w:color="auto"/>
        <w:left w:val="none" w:sz="0" w:space="0" w:color="auto"/>
        <w:bottom w:val="none" w:sz="0" w:space="0" w:color="auto"/>
        <w:right w:val="none" w:sz="0" w:space="0" w:color="auto"/>
      </w:divBdr>
    </w:div>
    <w:div w:id="863251305">
      <w:bodyDiv w:val="1"/>
      <w:marLeft w:val="0"/>
      <w:marRight w:val="0"/>
      <w:marTop w:val="0"/>
      <w:marBottom w:val="0"/>
      <w:divBdr>
        <w:top w:val="none" w:sz="0" w:space="0" w:color="auto"/>
        <w:left w:val="none" w:sz="0" w:space="0" w:color="auto"/>
        <w:bottom w:val="none" w:sz="0" w:space="0" w:color="auto"/>
        <w:right w:val="none" w:sz="0" w:space="0" w:color="auto"/>
      </w:divBdr>
    </w:div>
    <w:div w:id="939070808">
      <w:bodyDiv w:val="1"/>
      <w:marLeft w:val="0"/>
      <w:marRight w:val="0"/>
      <w:marTop w:val="0"/>
      <w:marBottom w:val="0"/>
      <w:divBdr>
        <w:top w:val="none" w:sz="0" w:space="0" w:color="auto"/>
        <w:left w:val="none" w:sz="0" w:space="0" w:color="auto"/>
        <w:bottom w:val="none" w:sz="0" w:space="0" w:color="auto"/>
        <w:right w:val="none" w:sz="0" w:space="0" w:color="auto"/>
      </w:divBdr>
    </w:div>
    <w:div w:id="940920752">
      <w:bodyDiv w:val="1"/>
      <w:marLeft w:val="0"/>
      <w:marRight w:val="0"/>
      <w:marTop w:val="0"/>
      <w:marBottom w:val="0"/>
      <w:divBdr>
        <w:top w:val="none" w:sz="0" w:space="0" w:color="auto"/>
        <w:left w:val="none" w:sz="0" w:space="0" w:color="auto"/>
        <w:bottom w:val="none" w:sz="0" w:space="0" w:color="auto"/>
        <w:right w:val="none" w:sz="0" w:space="0" w:color="auto"/>
      </w:divBdr>
    </w:div>
    <w:div w:id="954209885">
      <w:bodyDiv w:val="1"/>
      <w:marLeft w:val="0"/>
      <w:marRight w:val="0"/>
      <w:marTop w:val="0"/>
      <w:marBottom w:val="0"/>
      <w:divBdr>
        <w:top w:val="none" w:sz="0" w:space="0" w:color="auto"/>
        <w:left w:val="none" w:sz="0" w:space="0" w:color="auto"/>
        <w:bottom w:val="none" w:sz="0" w:space="0" w:color="auto"/>
        <w:right w:val="none" w:sz="0" w:space="0" w:color="auto"/>
      </w:divBdr>
    </w:div>
    <w:div w:id="971205650">
      <w:bodyDiv w:val="1"/>
      <w:marLeft w:val="0"/>
      <w:marRight w:val="0"/>
      <w:marTop w:val="0"/>
      <w:marBottom w:val="0"/>
      <w:divBdr>
        <w:top w:val="none" w:sz="0" w:space="0" w:color="auto"/>
        <w:left w:val="none" w:sz="0" w:space="0" w:color="auto"/>
        <w:bottom w:val="none" w:sz="0" w:space="0" w:color="auto"/>
        <w:right w:val="none" w:sz="0" w:space="0" w:color="auto"/>
      </w:divBdr>
    </w:div>
    <w:div w:id="1080757018">
      <w:bodyDiv w:val="1"/>
      <w:marLeft w:val="0"/>
      <w:marRight w:val="0"/>
      <w:marTop w:val="0"/>
      <w:marBottom w:val="0"/>
      <w:divBdr>
        <w:top w:val="none" w:sz="0" w:space="0" w:color="auto"/>
        <w:left w:val="none" w:sz="0" w:space="0" w:color="auto"/>
        <w:bottom w:val="none" w:sz="0" w:space="0" w:color="auto"/>
        <w:right w:val="none" w:sz="0" w:space="0" w:color="auto"/>
      </w:divBdr>
    </w:div>
    <w:div w:id="1113013304">
      <w:bodyDiv w:val="1"/>
      <w:marLeft w:val="0"/>
      <w:marRight w:val="0"/>
      <w:marTop w:val="0"/>
      <w:marBottom w:val="0"/>
      <w:divBdr>
        <w:top w:val="none" w:sz="0" w:space="0" w:color="auto"/>
        <w:left w:val="none" w:sz="0" w:space="0" w:color="auto"/>
        <w:bottom w:val="none" w:sz="0" w:space="0" w:color="auto"/>
        <w:right w:val="none" w:sz="0" w:space="0" w:color="auto"/>
      </w:divBdr>
    </w:div>
    <w:div w:id="1178735150">
      <w:bodyDiv w:val="1"/>
      <w:marLeft w:val="0"/>
      <w:marRight w:val="0"/>
      <w:marTop w:val="0"/>
      <w:marBottom w:val="0"/>
      <w:divBdr>
        <w:top w:val="none" w:sz="0" w:space="0" w:color="auto"/>
        <w:left w:val="none" w:sz="0" w:space="0" w:color="auto"/>
        <w:bottom w:val="none" w:sz="0" w:space="0" w:color="auto"/>
        <w:right w:val="none" w:sz="0" w:space="0" w:color="auto"/>
      </w:divBdr>
    </w:div>
    <w:div w:id="1208104060">
      <w:bodyDiv w:val="1"/>
      <w:marLeft w:val="0"/>
      <w:marRight w:val="0"/>
      <w:marTop w:val="0"/>
      <w:marBottom w:val="0"/>
      <w:divBdr>
        <w:top w:val="none" w:sz="0" w:space="0" w:color="auto"/>
        <w:left w:val="none" w:sz="0" w:space="0" w:color="auto"/>
        <w:bottom w:val="none" w:sz="0" w:space="0" w:color="auto"/>
        <w:right w:val="none" w:sz="0" w:space="0" w:color="auto"/>
      </w:divBdr>
    </w:div>
    <w:div w:id="1214393530">
      <w:bodyDiv w:val="1"/>
      <w:marLeft w:val="0"/>
      <w:marRight w:val="0"/>
      <w:marTop w:val="0"/>
      <w:marBottom w:val="0"/>
      <w:divBdr>
        <w:top w:val="none" w:sz="0" w:space="0" w:color="auto"/>
        <w:left w:val="none" w:sz="0" w:space="0" w:color="auto"/>
        <w:bottom w:val="none" w:sz="0" w:space="0" w:color="auto"/>
        <w:right w:val="none" w:sz="0" w:space="0" w:color="auto"/>
      </w:divBdr>
    </w:div>
    <w:div w:id="1285501930">
      <w:bodyDiv w:val="1"/>
      <w:marLeft w:val="0"/>
      <w:marRight w:val="0"/>
      <w:marTop w:val="0"/>
      <w:marBottom w:val="0"/>
      <w:divBdr>
        <w:top w:val="none" w:sz="0" w:space="0" w:color="auto"/>
        <w:left w:val="none" w:sz="0" w:space="0" w:color="auto"/>
        <w:bottom w:val="none" w:sz="0" w:space="0" w:color="auto"/>
        <w:right w:val="none" w:sz="0" w:space="0" w:color="auto"/>
      </w:divBdr>
    </w:div>
    <w:div w:id="1334533846">
      <w:bodyDiv w:val="1"/>
      <w:marLeft w:val="0"/>
      <w:marRight w:val="0"/>
      <w:marTop w:val="0"/>
      <w:marBottom w:val="0"/>
      <w:divBdr>
        <w:top w:val="none" w:sz="0" w:space="0" w:color="auto"/>
        <w:left w:val="none" w:sz="0" w:space="0" w:color="auto"/>
        <w:bottom w:val="none" w:sz="0" w:space="0" w:color="auto"/>
        <w:right w:val="none" w:sz="0" w:space="0" w:color="auto"/>
      </w:divBdr>
    </w:div>
    <w:div w:id="1344672314">
      <w:bodyDiv w:val="1"/>
      <w:marLeft w:val="0"/>
      <w:marRight w:val="0"/>
      <w:marTop w:val="0"/>
      <w:marBottom w:val="0"/>
      <w:divBdr>
        <w:top w:val="none" w:sz="0" w:space="0" w:color="auto"/>
        <w:left w:val="none" w:sz="0" w:space="0" w:color="auto"/>
        <w:bottom w:val="none" w:sz="0" w:space="0" w:color="auto"/>
        <w:right w:val="none" w:sz="0" w:space="0" w:color="auto"/>
      </w:divBdr>
    </w:div>
    <w:div w:id="1407844357">
      <w:bodyDiv w:val="1"/>
      <w:marLeft w:val="0"/>
      <w:marRight w:val="0"/>
      <w:marTop w:val="0"/>
      <w:marBottom w:val="0"/>
      <w:divBdr>
        <w:top w:val="none" w:sz="0" w:space="0" w:color="auto"/>
        <w:left w:val="none" w:sz="0" w:space="0" w:color="auto"/>
        <w:bottom w:val="none" w:sz="0" w:space="0" w:color="auto"/>
        <w:right w:val="none" w:sz="0" w:space="0" w:color="auto"/>
      </w:divBdr>
    </w:div>
    <w:div w:id="1427723735">
      <w:bodyDiv w:val="1"/>
      <w:marLeft w:val="0"/>
      <w:marRight w:val="0"/>
      <w:marTop w:val="0"/>
      <w:marBottom w:val="0"/>
      <w:divBdr>
        <w:top w:val="none" w:sz="0" w:space="0" w:color="auto"/>
        <w:left w:val="none" w:sz="0" w:space="0" w:color="auto"/>
        <w:bottom w:val="none" w:sz="0" w:space="0" w:color="auto"/>
        <w:right w:val="none" w:sz="0" w:space="0" w:color="auto"/>
      </w:divBdr>
    </w:div>
    <w:div w:id="1439329748">
      <w:bodyDiv w:val="1"/>
      <w:marLeft w:val="0"/>
      <w:marRight w:val="0"/>
      <w:marTop w:val="0"/>
      <w:marBottom w:val="0"/>
      <w:divBdr>
        <w:top w:val="none" w:sz="0" w:space="0" w:color="auto"/>
        <w:left w:val="none" w:sz="0" w:space="0" w:color="auto"/>
        <w:bottom w:val="none" w:sz="0" w:space="0" w:color="auto"/>
        <w:right w:val="none" w:sz="0" w:space="0" w:color="auto"/>
      </w:divBdr>
    </w:div>
    <w:div w:id="1484396594">
      <w:bodyDiv w:val="1"/>
      <w:marLeft w:val="0"/>
      <w:marRight w:val="0"/>
      <w:marTop w:val="0"/>
      <w:marBottom w:val="0"/>
      <w:divBdr>
        <w:top w:val="none" w:sz="0" w:space="0" w:color="auto"/>
        <w:left w:val="none" w:sz="0" w:space="0" w:color="auto"/>
        <w:bottom w:val="none" w:sz="0" w:space="0" w:color="auto"/>
        <w:right w:val="none" w:sz="0" w:space="0" w:color="auto"/>
      </w:divBdr>
    </w:div>
    <w:div w:id="1689286430">
      <w:bodyDiv w:val="1"/>
      <w:marLeft w:val="0"/>
      <w:marRight w:val="0"/>
      <w:marTop w:val="0"/>
      <w:marBottom w:val="0"/>
      <w:divBdr>
        <w:top w:val="none" w:sz="0" w:space="0" w:color="auto"/>
        <w:left w:val="none" w:sz="0" w:space="0" w:color="auto"/>
        <w:bottom w:val="none" w:sz="0" w:space="0" w:color="auto"/>
        <w:right w:val="none" w:sz="0" w:space="0" w:color="auto"/>
      </w:divBdr>
    </w:div>
    <w:div w:id="1707173360">
      <w:bodyDiv w:val="1"/>
      <w:marLeft w:val="0"/>
      <w:marRight w:val="0"/>
      <w:marTop w:val="0"/>
      <w:marBottom w:val="0"/>
      <w:divBdr>
        <w:top w:val="none" w:sz="0" w:space="0" w:color="auto"/>
        <w:left w:val="none" w:sz="0" w:space="0" w:color="auto"/>
        <w:bottom w:val="none" w:sz="0" w:space="0" w:color="auto"/>
        <w:right w:val="none" w:sz="0" w:space="0" w:color="auto"/>
      </w:divBdr>
    </w:div>
    <w:div w:id="1772580017">
      <w:bodyDiv w:val="1"/>
      <w:marLeft w:val="0"/>
      <w:marRight w:val="0"/>
      <w:marTop w:val="0"/>
      <w:marBottom w:val="0"/>
      <w:divBdr>
        <w:top w:val="none" w:sz="0" w:space="0" w:color="auto"/>
        <w:left w:val="none" w:sz="0" w:space="0" w:color="auto"/>
        <w:bottom w:val="none" w:sz="0" w:space="0" w:color="auto"/>
        <w:right w:val="none" w:sz="0" w:space="0" w:color="auto"/>
      </w:divBdr>
    </w:div>
    <w:div w:id="1788894371">
      <w:bodyDiv w:val="1"/>
      <w:marLeft w:val="0"/>
      <w:marRight w:val="0"/>
      <w:marTop w:val="0"/>
      <w:marBottom w:val="0"/>
      <w:divBdr>
        <w:top w:val="none" w:sz="0" w:space="0" w:color="auto"/>
        <w:left w:val="none" w:sz="0" w:space="0" w:color="auto"/>
        <w:bottom w:val="none" w:sz="0" w:space="0" w:color="auto"/>
        <w:right w:val="none" w:sz="0" w:space="0" w:color="auto"/>
      </w:divBdr>
      <w:divsChild>
        <w:div w:id="934287645">
          <w:marLeft w:val="274"/>
          <w:marRight w:val="0"/>
          <w:marTop w:val="200"/>
          <w:marBottom w:val="0"/>
          <w:divBdr>
            <w:top w:val="none" w:sz="0" w:space="0" w:color="auto"/>
            <w:left w:val="none" w:sz="0" w:space="0" w:color="auto"/>
            <w:bottom w:val="none" w:sz="0" w:space="0" w:color="auto"/>
            <w:right w:val="none" w:sz="0" w:space="0" w:color="auto"/>
          </w:divBdr>
        </w:div>
      </w:divsChild>
    </w:div>
    <w:div w:id="1803496675">
      <w:bodyDiv w:val="1"/>
      <w:marLeft w:val="0"/>
      <w:marRight w:val="0"/>
      <w:marTop w:val="0"/>
      <w:marBottom w:val="0"/>
      <w:divBdr>
        <w:top w:val="none" w:sz="0" w:space="0" w:color="auto"/>
        <w:left w:val="none" w:sz="0" w:space="0" w:color="auto"/>
        <w:bottom w:val="none" w:sz="0" w:space="0" w:color="auto"/>
        <w:right w:val="none" w:sz="0" w:space="0" w:color="auto"/>
      </w:divBdr>
    </w:div>
    <w:div w:id="1831947899">
      <w:bodyDiv w:val="1"/>
      <w:marLeft w:val="0"/>
      <w:marRight w:val="0"/>
      <w:marTop w:val="0"/>
      <w:marBottom w:val="0"/>
      <w:divBdr>
        <w:top w:val="none" w:sz="0" w:space="0" w:color="auto"/>
        <w:left w:val="none" w:sz="0" w:space="0" w:color="auto"/>
        <w:bottom w:val="none" w:sz="0" w:space="0" w:color="auto"/>
        <w:right w:val="none" w:sz="0" w:space="0" w:color="auto"/>
      </w:divBdr>
    </w:div>
    <w:div w:id="1907639223">
      <w:bodyDiv w:val="1"/>
      <w:marLeft w:val="0"/>
      <w:marRight w:val="0"/>
      <w:marTop w:val="0"/>
      <w:marBottom w:val="0"/>
      <w:divBdr>
        <w:top w:val="none" w:sz="0" w:space="0" w:color="auto"/>
        <w:left w:val="none" w:sz="0" w:space="0" w:color="auto"/>
        <w:bottom w:val="none" w:sz="0" w:space="0" w:color="auto"/>
        <w:right w:val="none" w:sz="0" w:space="0" w:color="auto"/>
      </w:divBdr>
    </w:div>
    <w:div w:id="1954705391">
      <w:bodyDiv w:val="1"/>
      <w:marLeft w:val="0"/>
      <w:marRight w:val="0"/>
      <w:marTop w:val="0"/>
      <w:marBottom w:val="0"/>
      <w:divBdr>
        <w:top w:val="none" w:sz="0" w:space="0" w:color="auto"/>
        <w:left w:val="none" w:sz="0" w:space="0" w:color="auto"/>
        <w:bottom w:val="none" w:sz="0" w:space="0" w:color="auto"/>
        <w:right w:val="none" w:sz="0" w:space="0" w:color="auto"/>
      </w:divBdr>
    </w:div>
    <w:div w:id="1970429840">
      <w:bodyDiv w:val="1"/>
      <w:marLeft w:val="0"/>
      <w:marRight w:val="0"/>
      <w:marTop w:val="0"/>
      <w:marBottom w:val="0"/>
      <w:divBdr>
        <w:top w:val="none" w:sz="0" w:space="0" w:color="auto"/>
        <w:left w:val="none" w:sz="0" w:space="0" w:color="auto"/>
        <w:bottom w:val="none" w:sz="0" w:space="0" w:color="auto"/>
        <w:right w:val="none" w:sz="0" w:space="0" w:color="auto"/>
      </w:divBdr>
    </w:div>
    <w:div w:id="1998923433">
      <w:bodyDiv w:val="1"/>
      <w:marLeft w:val="0"/>
      <w:marRight w:val="0"/>
      <w:marTop w:val="0"/>
      <w:marBottom w:val="0"/>
      <w:divBdr>
        <w:top w:val="none" w:sz="0" w:space="0" w:color="auto"/>
        <w:left w:val="none" w:sz="0" w:space="0" w:color="auto"/>
        <w:bottom w:val="none" w:sz="0" w:space="0" w:color="auto"/>
        <w:right w:val="none" w:sz="0" w:space="0" w:color="auto"/>
      </w:divBdr>
    </w:div>
    <w:div w:id="2008941095">
      <w:bodyDiv w:val="1"/>
      <w:marLeft w:val="0"/>
      <w:marRight w:val="0"/>
      <w:marTop w:val="0"/>
      <w:marBottom w:val="0"/>
      <w:divBdr>
        <w:top w:val="none" w:sz="0" w:space="0" w:color="auto"/>
        <w:left w:val="none" w:sz="0" w:space="0" w:color="auto"/>
        <w:bottom w:val="none" w:sz="0" w:space="0" w:color="auto"/>
        <w:right w:val="none" w:sz="0" w:space="0" w:color="auto"/>
      </w:divBdr>
    </w:div>
    <w:div w:id="2019384409">
      <w:bodyDiv w:val="1"/>
      <w:marLeft w:val="0"/>
      <w:marRight w:val="0"/>
      <w:marTop w:val="0"/>
      <w:marBottom w:val="0"/>
      <w:divBdr>
        <w:top w:val="none" w:sz="0" w:space="0" w:color="auto"/>
        <w:left w:val="none" w:sz="0" w:space="0" w:color="auto"/>
        <w:bottom w:val="none" w:sz="0" w:space="0" w:color="auto"/>
        <w:right w:val="none" w:sz="0" w:space="0" w:color="auto"/>
      </w:divBdr>
      <w:divsChild>
        <w:div w:id="830946166">
          <w:marLeft w:val="446"/>
          <w:marRight w:val="0"/>
          <w:marTop w:val="96"/>
          <w:marBottom w:val="0"/>
          <w:divBdr>
            <w:top w:val="none" w:sz="0" w:space="0" w:color="auto"/>
            <w:left w:val="none" w:sz="0" w:space="0" w:color="auto"/>
            <w:bottom w:val="none" w:sz="0" w:space="0" w:color="auto"/>
            <w:right w:val="none" w:sz="0" w:space="0" w:color="auto"/>
          </w:divBdr>
        </w:div>
        <w:div w:id="773135894">
          <w:marLeft w:val="446"/>
          <w:marRight w:val="0"/>
          <w:marTop w:val="96"/>
          <w:marBottom w:val="0"/>
          <w:divBdr>
            <w:top w:val="none" w:sz="0" w:space="0" w:color="auto"/>
            <w:left w:val="none" w:sz="0" w:space="0" w:color="auto"/>
            <w:bottom w:val="none" w:sz="0" w:space="0" w:color="auto"/>
            <w:right w:val="none" w:sz="0" w:space="0" w:color="auto"/>
          </w:divBdr>
        </w:div>
        <w:div w:id="699432398">
          <w:marLeft w:val="446"/>
          <w:marRight w:val="0"/>
          <w:marTop w:val="96"/>
          <w:marBottom w:val="0"/>
          <w:divBdr>
            <w:top w:val="none" w:sz="0" w:space="0" w:color="auto"/>
            <w:left w:val="none" w:sz="0" w:space="0" w:color="auto"/>
            <w:bottom w:val="none" w:sz="0" w:space="0" w:color="auto"/>
            <w:right w:val="none" w:sz="0" w:space="0" w:color="auto"/>
          </w:divBdr>
        </w:div>
      </w:divsChild>
    </w:div>
    <w:div w:id="2123331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file/d/1srV0zO7Yn02qFey13IovHIvaBDinpM0i/view?usp=sharing" TargetMode="External"/><Relationship Id="rId21" Type="http://schemas.openxmlformats.org/officeDocument/2006/relationships/chart" Target="charts/chart5.xml"/><Relationship Id="rId42" Type="http://schemas.openxmlformats.org/officeDocument/2006/relationships/image" Target="media/image23.png"/><Relationship Id="rId63" Type="http://schemas.openxmlformats.org/officeDocument/2006/relationships/chart" Target="charts/chart13.xml"/><Relationship Id="rId84" Type="http://schemas.openxmlformats.org/officeDocument/2006/relationships/chart" Target="charts/chart26.xml"/><Relationship Id="rId138" Type="http://schemas.openxmlformats.org/officeDocument/2006/relationships/hyperlink" Target="https://drive.google.com/file/d/1866-mpQVDJob9ZQQzyWUxgkpkBXUD9nk/view?usp=sharing" TargetMode="External"/><Relationship Id="rId159" Type="http://schemas.openxmlformats.org/officeDocument/2006/relationships/theme" Target="theme/theme1.xml"/><Relationship Id="rId107" Type="http://schemas.openxmlformats.org/officeDocument/2006/relationships/image" Target="media/image55.png"/><Relationship Id="rId11" Type="http://schemas.openxmlformats.org/officeDocument/2006/relationships/image" Target="media/image2.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42.png"/><Relationship Id="rId128" Type="http://schemas.openxmlformats.org/officeDocument/2006/relationships/image" Target="media/image72.png"/><Relationship Id="rId149" Type="http://schemas.openxmlformats.org/officeDocument/2006/relationships/image" Target="media/image89.emf"/><Relationship Id="rId5" Type="http://schemas.openxmlformats.org/officeDocument/2006/relationships/webSettings" Target="webSettings.xml"/><Relationship Id="rId95" Type="http://schemas.openxmlformats.org/officeDocument/2006/relationships/chart" Target="charts/chart32.xml"/><Relationship Id="rId22" Type="http://schemas.openxmlformats.org/officeDocument/2006/relationships/image" Target="media/image7.emf"/><Relationship Id="rId43" Type="http://schemas.openxmlformats.org/officeDocument/2006/relationships/image" Target="media/image24.png"/><Relationship Id="rId64" Type="http://schemas.openxmlformats.org/officeDocument/2006/relationships/chart" Target="charts/chart14.xml"/><Relationship Id="rId118" Type="http://schemas.openxmlformats.org/officeDocument/2006/relationships/image" Target="media/image65.png"/><Relationship Id="rId139" Type="http://schemas.openxmlformats.org/officeDocument/2006/relationships/image" Target="media/image79.png"/><Relationship Id="rId80" Type="http://schemas.openxmlformats.org/officeDocument/2006/relationships/oleObject" Target="embeddings/oleObject8.bin"/><Relationship Id="rId85" Type="http://schemas.openxmlformats.org/officeDocument/2006/relationships/chart" Target="charts/chart27.xml"/><Relationship Id="rId150" Type="http://schemas.openxmlformats.org/officeDocument/2006/relationships/image" Target="media/image90.emf"/><Relationship Id="rId155" Type="http://schemas.openxmlformats.org/officeDocument/2006/relationships/image" Target="media/image95.emf"/><Relationship Id="rId12" Type="http://schemas.openxmlformats.org/officeDocument/2006/relationships/image" Target="media/image3.png"/><Relationship Id="rId17" Type="http://schemas.openxmlformats.org/officeDocument/2006/relationships/image" Target="media/image6.jp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7.emf"/><Relationship Id="rId103" Type="http://schemas.openxmlformats.org/officeDocument/2006/relationships/chart" Target="charts/chart37.xml"/><Relationship Id="rId108" Type="http://schemas.openxmlformats.org/officeDocument/2006/relationships/image" Target="media/image56.png"/><Relationship Id="rId124" Type="http://schemas.openxmlformats.org/officeDocument/2006/relationships/oleObject" Target="embeddings/oleObject11.bin"/><Relationship Id="rId129" Type="http://schemas.openxmlformats.org/officeDocument/2006/relationships/image" Target="media/image73.emf"/><Relationship Id="rId54" Type="http://schemas.openxmlformats.org/officeDocument/2006/relationships/chart" Target="charts/chart10.xml"/><Relationship Id="rId70" Type="http://schemas.openxmlformats.org/officeDocument/2006/relationships/chart" Target="charts/chart18.xml"/><Relationship Id="rId75" Type="http://schemas.openxmlformats.org/officeDocument/2006/relationships/image" Target="media/image43.png"/><Relationship Id="rId91" Type="http://schemas.openxmlformats.org/officeDocument/2006/relationships/chart" Target="charts/chart29.xml"/><Relationship Id="rId96" Type="http://schemas.openxmlformats.org/officeDocument/2006/relationships/chart" Target="charts/chart33.xml"/><Relationship Id="rId140" Type="http://schemas.openxmlformats.org/officeDocument/2006/relationships/image" Target="media/image80.emf"/><Relationship Id="rId145" Type="http://schemas.openxmlformats.org/officeDocument/2006/relationships/image" Target="media/image85.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chart" Target="charts/chart6.xml"/><Relationship Id="rId28" Type="http://schemas.openxmlformats.org/officeDocument/2006/relationships/chart" Target="charts/chart8.xml"/><Relationship Id="rId49" Type="http://schemas.openxmlformats.org/officeDocument/2006/relationships/image" Target="media/image30.png"/><Relationship Id="rId114" Type="http://schemas.openxmlformats.org/officeDocument/2006/relationships/image" Target="media/image62.png"/><Relationship Id="rId119" Type="http://schemas.openxmlformats.org/officeDocument/2006/relationships/image" Target="media/image66.png"/><Relationship Id="rId44" Type="http://schemas.openxmlformats.org/officeDocument/2006/relationships/image" Target="media/image25.png"/><Relationship Id="rId60" Type="http://schemas.openxmlformats.org/officeDocument/2006/relationships/oleObject" Target="embeddings/oleObject1.bin"/><Relationship Id="rId65" Type="http://schemas.openxmlformats.org/officeDocument/2006/relationships/image" Target="media/image39.emf"/><Relationship Id="rId81" Type="http://schemas.openxmlformats.org/officeDocument/2006/relationships/chart" Target="charts/chart23.xml"/><Relationship Id="rId86" Type="http://schemas.openxmlformats.org/officeDocument/2006/relationships/image" Target="media/image46.emf"/><Relationship Id="rId130" Type="http://schemas.openxmlformats.org/officeDocument/2006/relationships/oleObject" Target="embeddings/oleObject13.bin"/><Relationship Id="rId135" Type="http://schemas.openxmlformats.org/officeDocument/2006/relationships/image" Target="media/image77.emf"/><Relationship Id="rId151" Type="http://schemas.openxmlformats.org/officeDocument/2006/relationships/image" Target="media/image91.emf"/><Relationship Id="rId156" Type="http://schemas.openxmlformats.org/officeDocument/2006/relationships/image" Target="media/image96.emf"/><Relationship Id="rId13" Type="http://schemas.openxmlformats.org/officeDocument/2006/relationships/image" Target="media/image4.png"/><Relationship Id="rId18" Type="http://schemas.openxmlformats.org/officeDocument/2006/relationships/chart" Target="charts/chart2.xml"/><Relationship Id="rId39" Type="http://schemas.openxmlformats.org/officeDocument/2006/relationships/image" Target="media/image20.png"/><Relationship Id="rId109" Type="http://schemas.openxmlformats.org/officeDocument/2006/relationships/image" Target="media/image57.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image" Target="media/image44.png"/><Relationship Id="rId97" Type="http://schemas.openxmlformats.org/officeDocument/2006/relationships/chart" Target="charts/chart34.xml"/><Relationship Id="rId104" Type="http://schemas.openxmlformats.org/officeDocument/2006/relationships/chart" Target="charts/chart38.xml"/><Relationship Id="rId120" Type="http://schemas.openxmlformats.org/officeDocument/2006/relationships/image" Target="media/image67.emf"/><Relationship Id="rId125" Type="http://schemas.openxmlformats.org/officeDocument/2006/relationships/image" Target="media/image70.png"/><Relationship Id="rId141" Type="http://schemas.openxmlformats.org/officeDocument/2006/relationships/image" Target="media/image81.emf"/><Relationship Id="rId146" Type="http://schemas.openxmlformats.org/officeDocument/2006/relationships/image" Target="media/image86.emf"/><Relationship Id="rId7" Type="http://schemas.openxmlformats.org/officeDocument/2006/relationships/endnotes" Target="endnotes.xml"/><Relationship Id="rId71" Type="http://schemas.openxmlformats.org/officeDocument/2006/relationships/chart" Target="charts/chart19.xml"/><Relationship Id="rId92" Type="http://schemas.openxmlformats.org/officeDocument/2006/relationships/chart" Target="charts/chart30.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emf"/><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chart" Target="charts/chart15.xml"/><Relationship Id="rId87" Type="http://schemas.openxmlformats.org/officeDocument/2006/relationships/image" Target="media/image47.emf"/><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4.png"/><Relationship Id="rId136" Type="http://schemas.openxmlformats.org/officeDocument/2006/relationships/oleObject" Target="embeddings/oleObject15.bin"/><Relationship Id="rId157" Type="http://schemas.openxmlformats.org/officeDocument/2006/relationships/image" Target="media/image97.jpeg"/><Relationship Id="rId61" Type="http://schemas.openxmlformats.org/officeDocument/2006/relationships/image" Target="media/image38.emf"/><Relationship Id="rId82" Type="http://schemas.openxmlformats.org/officeDocument/2006/relationships/chart" Target="charts/chart24.xml"/><Relationship Id="rId152" Type="http://schemas.openxmlformats.org/officeDocument/2006/relationships/image" Target="media/image92.emf"/><Relationship Id="rId19" Type="http://schemas.openxmlformats.org/officeDocument/2006/relationships/chart" Target="charts/chart3.xml"/><Relationship Id="rId14" Type="http://schemas.openxmlformats.org/officeDocument/2006/relationships/image" Target="media/image5.png"/><Relationship Id="rId30" Type="http://schemas.openxmlformats.org/officeDocument/2006/relationships/chart" Target="charts/chart9.xml"/><Relationship Id="rId35" Type="http://schemas.openxmlformats.org/officeDocument/2006/relationships/image" Target="media/image16.png"/><Relationship Id="rId56" Type="http://schemas.openxmlformats.org/officeDocument/2006/relationships/image" Target="media/image36.emf"/><Relationship Id="rId77" Type="http://schemas.openxmlformats.org/officeDocument/2006/relationships/chart" Target="charts/chart21.xml"/><Relationship Id="rId100" Type="http://schemas.openxmlformats.org/officeDocument/2006/relationships/chart" Target="charts/chart36.xml"/><Relationship Id="rId105" Type="http://schemas.openxmlformats.org/officeDocument/2006/relationships/image" Target="media/image53.png"/><Relationship Id="rId126" Type="http://schemas.openxmlformats.org/officeDocument/2006/relationships/image" Target="media/image71.emf"/><Relationship Id="rId147" Type="http://schemas.openxmlformats.org/officeDocument/2006/relationships/image" Target="media/image87.emf"/><Relationship Id="rId8" Type="http://schemas.openxmlformats.org/officeDocument/2006/relationships/image" Target="media/image1.wmf"/><Relationship Id="rId51" Type="http://schemas.openxmlformats.org/officeDocument/2006/relationships/image" Target="media/image32.png"/><Relationship Id="rId72" Type="http://schemas.openxmlformats.org/officeDocument/2006/relationships/chart" Target="charts/chart20.xml"/><Relationship Id="rId93" Type="http://schemas.openxmlformats.org/officeDocument/2006/relationships/image" Target="media/image50.emf"/><Relationship Id="rId98" Type="http://schemas.openxmlformats.org/officeDocument/2006/relationships/image" Target="media/image51.png"/><Relationship Id="rId121" Type="http://schemas.openxmlformats.org/officeDocument/2006/relationships/oleObject" Target="embeddings/oleObject10.bin"/><Relationship Id="rId142" Type="http://schemas.openxmlformats.org/officeDocument/2006/relationships/image" Target="media/image82.emf"/><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7.png"/><Relationship Id="rId67" Type="http://schemas.openxmlformats.org/officeDocument/2006/relationships/chart" Target="charts/chart16.xml"/><Relationship Id="rId116" Type="http://schemas.openxmlformats.org/officeDocument/2006/relationships/image" Target="media/image64.png"/><Relationship Id="rId137" Type="http://schemas.openxmlformats.org/officeDocument/2006/relationships/image" Target="media/image78.png"/><Relationship Id="rId158" Type="http://schemas.openxmlformats.org/officeDocument/2006/relationships/fontTable" Target="fontTable.xml"/><Relationship Id="rId20" Type="http://schemas.openxmlformats.org/officeDocument/2006/relationships/chart" Target="charts/chart4.xml"/><Relationship Id="rId41" Type="http://schemas.openxmlformats.org/officeDocument/2006/relationships/image" Target="media/image22.png"/><Relationship Id="rId62" Type="http://schemas.openxmlformats.org/officeDocument/2006/relationships/oleObject" Target="embeddings/oleObject2.bin"/><Relationship Id="rId83" Type="http://schemas.openxmlformats.org/officeDocument/2006/relationships/chart" Target="charts/chart25.xml"/><Relationship Id="rId88" Type="http://schemas.openxmlformats.org/officeDocument/2006/relationships/image" Target="media/image48.emf"/><Relationship Id="rId111" Type="http://schemas.openxmlformats.org/officeDocument/2006/relationships/image" Target="media/image59.png"/><Relationship Id="rId132" Type="http://schemas.openxmlformats.org/officeDocument/2006/relationships/image" Target="media/image75.emf"/><Relationship Id="rId153" Type="http://schemas.openxmlformats.org/officeDocument/2006/relationships/image" Target="media/image93.emf"/><Relationship Id="rId15" Type="http://schemas.openxmlformats.org/officeDocument/2006/relationships/chart" Target="charts/chart1.xml"/><Relationship Id="rId36" Type="http://schemas.openxmlformats.org/officeDocument/2006/relationships/image" Target="media/image17.png"/><Relationship Id="rId57" Type="http://schemas.openxmlformats.org/officeDocument/2006/relationships/chart" Target="charts/chart11.xml"/><Relationship Id="rId106" Type="http://schemas.openxmlformats.org/officeDocument/2006/relationships/image" Target="media/image54.png"/><Relationship Id="rId127" Type="http://schemas.openxmlformats.org/officeDocument/2006/relationships/oleObject" Target="embeddings/oleObject12.bin"/><Relationship Id="rId10" Type="http://schemas.openxmlformats.org/officeDocument/2006/relationships/header" Target="header2.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chart" Target="charts/chart22.xml"/><Relationship Id="rId94" Type="http://schemas.openxmlformats.org/officeDocument/2006/relationships/chart" Target="charts/chart31.xml"/><Relationship Id="rId99" Type="http://schemas.openxmlformats.org/officeDocument/2006/relationships/chart" Target="charts/chart35.xml"/><Relationship Id="rId101" Type="http://schemas.openxmlformats.org/officeDocument/2006/relationships/image" Target="media/image52.emf"/><Relationship Id="rId122" Type="http://schemas.openxmlformats.org/officeDocument/2006/relationships/image" Target="media/image68.png"/><Relationship Id="rId143" Type="http://schemas.openxmlformats.org/officeDocument/2006/relationships/image" Target="media/image83.emf"/><Relationship Id="rId148" Type="http://schemas.openxmlformats.org/officeDocument/2006/relationships/image" Target="media/image88.emf"/><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28.png"/><Relationship Id="rId68" Type="http://schemas.openxmlformats.org/officeDocument/2006/relationships/image" Target="media/image40.emf"/><Relationship Id="rId89" Type="http://schemas.openxmlformats.org/officeDocument/2006/relationships/image" Target="media/image49.emf"/><Relationship Id="rId112" Type="http://schemas.openxmlformats.org/officeDocument/2006/relationships/image" Target="media/image60.png"/><Relationship Id="rId133" Type="http://schemas.openxmlformats.org/officeDocument/2006/relationships/oleObject" Target="embeddings/oleObject14.bin"/><Relationship Id="rId154" Type="http://schemas.openxmlformats.org/officeDocument/2006/relationships/image" Target="media/image94.emf"/><Relationship Id="rId16" Type="http://schemas.openxmlformats.org/officeDocument/2006/relationships/hyperlink" Target="https://www.fas.usda.gov/data/oilseeds-world-markets-and-trade" TargetMode="External"/><Relationship Id="rId37" Type="http://schemas.openxmlformats.org/officeDocument/2006/relationships/image" Target="media/image18.png"/><Relationship Id="rId58" Type="http://schemas.openxmlformats.org/officeDocument/2006/relationships/chart" Target="charts/chart12.xml"/><Relationship Id="rId79" Type="http://schemas.openxmlformats.org/officeDocument/2006/relationships/image" Target="media/image45.emf"/><Relationship Id="rId102" Type="http://schemas.openxmlformats.org/officeDocument/2006/relationships/oleObject" Target="embeddings/oleObject9.bin"/><Relationship Id="rId123" Type="http://schemas.openxmlformats.org/officeDocument/2006/relationships/image" Target="media/image69.emf"/><Relationship Id="rId144" Type="http://schemas.openxmlformats.org/officeDocument/2006/relationships/image" Target="media/image84.emf"/><Relationship Id="rId90" Type="http://schemas.openxmlformats.org/officeDocument/2006/relationships/chart" Target="charts/chart28.xml"/><Relationship Id="rId27" Type="http://schemas.openxmlformats.org/officeDocument/2006/relationships/chart" Target="charts/chart7.xml"/><Relationship Id="rId48" Type="http://schemas.openxmlformats.org/officeDocument/2006/relationships/image" Target="media/image29.png"/><Relationship Id="rId69" Type="http://schemas.openxmlformats.org/officeDocument/2006/relationships/chart" Target="charts/chart17.xml"/><Relationship Id="rId113" Type="http://schemas.openxmlformats.org/officeDocument/2006/relationships/image" Target="media/image61.png"/><Relationship Id="rId134" Type="http://schemas.openxmlformats.org/officeDocument/2006/relationships/image" Target="media/image76.png"/></Relationships>
</file>

<file path=word/charts/_rels/chart1.xml.rels><?xml version="1.0" encoding="UTF-8" standalone="yes"?>
<Relationships xmlns="http://schemas.openxmlformats.org/package/2006/relationships"><Relationship Id="rId1" Type="http://schemas.openxmlformats.org/officeDocument/2006/relationships/oleObject" Target="https://d.docs.live.net/b7157c6e38bbba9b/research01/&#3614;&#3618;&#3634;&#3585;&#3619;&#3603;&#3660;/data%20&#3617;&#3633;&#3609;&#3626;&#3635;&#3611;&#3632;&#3627;&#3621;&#3633;&#3591;%2044-62%20-%20Copy.xls"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oleObject" Target="Book1"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Book1"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oleObject" Target="Book1"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E:\&#3626;&#3619;&#3640;&#3611;&#3612;&#3621;&#3614;&#3618;&#3634;&#3585;&#3619;&#3603;&#3660;.xlsx" TargetMode="External"/></Relationships>
</file>

<file path=word/charts/_rels/chart14.xml.rels><?xml version="1.0" encoding="UTF-8" standalone="yes"?>
<Relationships xmlns="http://schemas.openxmlformats.org/package/2006/relationships"><Relationship Id="rId3" Type="http://schemas.openxmlformats.org/officeDocument/2006/relationships/oleObject" Target="../embeddings/oleObject3.bin"/><Relationship Id="rId2" Type="http://schemas.microsoft.com/office/2011/relationships/chartColorStyle" Target="colors8.xml"/><Relationship Id="rId1" Type="http://schemas.microsoft.com/office/2011/relationships/chartStyle" Target="style8.xml"/></Relationships>
</file>

<file path=word/charts/_rels/chart15.xml.rels><?xml version="1.0" encoding="UTF-8" standalone="yes"?>
<Relationships xmlns="http://schemas.openxmlformats.org/package/2006/relationships"><Relationship Id="rId3" Type="http://schemas.openxmlformats.org/officeDocument/2006/relationships/oleObject" Target="../embeddings/oleObject4.bin"/><Relationship Id="rId2" Type="http://schemas.microsoft.com/office/2011/relationships/chartColorStyle" Target="colors9.xml"/><Relationship Id="rId1" Type="http://schemas.microsoft.com/office/2011/relationships/chartStyle" Target="style9.xml"/></Relationships>
</file>

<file path=word/charts/_rels/chart16.xml.rels><?xml version="1.0" encoding="UTF-8" standalone="yes"?>
<Relationships xmlns="http://schemas.openxmlformats.org/package/2006/relationships"><Relationship Id="rId3" Type="http://schemas.openxmlformats.org/officeDocument/2006/relationships/oleObject" Target="../embeddings/oleObject5.bin"/><Relationship Id="rId2" Type="http://schemas.microsoft.com/office/2011/relationships/chartColorStyle" Target="colors10.xml"/><Relationship Id="rId1" Type="http://schemas.microsoft.com/office/2011/relationships/chartStyle" Target="style10.xml"/></Relationships>
</file>

<file path=word/charts/_rels/chart17.xml.rels><?xml version="1.0" encoding="UTF-8" standalone="yes"?>
<Relationships xmlns="http://schemas.openxmlformats.org/package/2006/relationships"><Relationship Id="rId3" Type="http://schemas.openxmlformats.org/officeDocument/2006/relationships/oleObject" Target="../embeddings/oleObject6.bin"/><Relationship Id="rId2" Type="http://schemas.microsoft.com/office/2011/relationships/chartColorStyle" Target="colors11.xml"/><Relationship Id="rId1" Type="http://schemas.microsoft.com/office/2011/relationships/chartStyle" Target="style11.xml"/></Relationships>
</file>

<file path=word/charts/_rels/chart18.xml.rels><?xml version="1.0" encoding="UTF-8" standalone="yes"?>
<Relationships xmlns="http://schemas.openxmlformats.org/package/2006/relationships"><Relationship Id="rId1" Type="http://schemas.openxmlformats.org/officeDocument/2006/relationships/oleObject" Target="../embeddings/oleObject7.bin"/></Relationships>
</file>

<file path=word/charts/_rels/chart19.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G:\&#3591;&#3634;&#3609;%20&#3626;&#3624;&#3585;\&#3623;&#3636;&#3592;&#3633;&#3618;%20&#3611;&#3637;%202563\&#3626;&#3656;&#3591;&#3612;&#3656;&#3634;&#3609;&#3619;&#3634;&#3588;&#3634;%20-%20&#3614;&#3618;&#3634;&#3585;&#3619;&#3603;&#3660;%20Demand\Demand%20Run%20model%20&#3649;&#3621;&#3632;%20&#3612;&#3621;&#3585;&#3634;&#3619;&#3624;&#3638;&#3585;&#3625;&#3634;%20&#3619;&#3623;&#3617;\Run%20Demand%20&#3651;&#3627;&#3617;&#3656;\RMSE%20Demand%20&#3612;&#3621;&#3614;&#3618;&#3634;&#3585;&#3619;&#3603;&#3660;%20&#3619;&#3623;&#3617;.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Book1" TargetMode="External"/></Relationships>
</file>

<file path=word/charts/_rels/chart20.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G:\&#3591;&#3634;&#3609;%20&#3626;&#3624;&#3585;\&#3623;&#3636;&#3592;&#3633;&#3618;%20&#3611;&#3637;%202563\&#3626;&#3656;&#3591;&#3612;&#3656;&#3634;&#3609;&#3619;&#3634;&#3588;&#3634;%20-%20&#3614;&#3618;&#3634;&#3585;&#3619;&#3603;&#3660;%20Demand\Demand%20Run%20model%20&#3649;&#3621;&#3632;%20&#3612;&#3621;&#3585;&#3634;&#3619;&#3624;&#3638;&#3585;&#3625;&#3634;%20&#3619;&#3623;&#3617;\Run%20Demand%20&#3651;&#3627;&#3617;&#3656;\RMSE%20Demand%20&#3612;&#3621;&#3614;&#3618;&#3634;&#3585;&#3619;&#3603;&#3660;%20&#3619;&#3623;&#3617;.xlsx" TargetMode="External"/></Relationships>
</file>

<file path=word/charts/_rels/chart21.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H:\&#3591;&#3634;&#3609;%20&#3626;&#3624;&#3585;\&#3623;&#3636;&#3592;&#3633;&#3618;%20&#3611;&#3637;%202563\&#3626;&#3656;&#3591;&#3612;&#3656;&#3634;&#3609;&#3619;&#3634;&#3588;&#3634;%20-%20&#3614;&#3618;&#3634;&#3585;&#3619;&#3603;&#3660;%20Demand\Demand%20Run%20model%20&#3649;&#3621;&#3632;%20&#3612;&#3621;&#3585;&#3634;&#3619;&#3624;&#3638;&#3585;&#3625;&#3634;%20&#3619;&#3623;&#3617;\Run%20Demand%20&#3651;&#3627;&#3617;&#3656;\RMSE%20Demand%20&#3612;&#3621;&#3614;&#3618;&#3634;&#3585;&#3619;&#3603;&#3660;%20&#3619;&#3623;&#3617;.xlsx" TargetMode="External"/></Relationships>
</file>

<file path=word/charts/_rels/chart22.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H:\&#3591;&#3634;&#3609;%20&#3626;&#3624;&#3585;\&#3623;&#3636;&#3592;&#3633;&#3618;%20&#3611;&#3637;%202563\&#3626;&#3656;&#3591;&#3612;&#3656;&#3634;&#3609;&#3619;&#3634;&#3588;&#3634;%20-%20&#3614;&#3618;&#3634;&#3585;&#3619;&#3603;&#3660;%20Demand\Demand%20Run%20model%20&#3649;&#3621;&#3632;%20&#3612;&#3621;&#3585;&#3634;&#3619;&#3624;&#3638;&#3585;&#3625;&#3634;%20&#3619;&#3623;&#3617;\Run%20Demand%20&#3651;&#3627;&#3617;&#3656;\RMSE%20Demand%20&#3612;&#3621;&#3614;&#3618;&#3634;&#3585;&#3619;&#3603;&#3660;%20&#3619;&#3623;&#3617;.xlsx" TargetMode="External"/></Relationships>
</file>

<file path=word/charts/_rels/chart23.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G:\&#3591;&#3634;&#3609;%20&#3626;&#3624;&#3585;\&#3623;&#3636;&#3592;&#3633;&#3618;%20&#3611;&#3637;%202563\&#3626;&#3656;&#3591;&#3612;&#3656;&#3634;&#3609;&#3619;&#3634;&#3588;&#3634;%20-%20&#3614;&#3618;&#3634;&#3585;&#3619;&#3603;&#3660;%20Demand\Demand%20Run%20model%20&#3649;&#3621;&#3632;%20&#3612;&#3621;&#3585;&#3634;&#3619;&#3624;&#3638;&#3585;&#3625;&#3634;%20&#3619;&#3623;&#3617;\Run%20Demand%20&#3651;&#3627;&#3617;&#3656;\RMSE%20Demand%20&#3612;&#3621;&#3614;&#3618;&#3634;&#3585;&#3619;&#3603;&#3660;%20&#3619;&#3623;&#3617;.xlsx" TargetMode="External"/></Relationships>
</file>

<file path=word/charts/_rels/chart24.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G:\&#3591;&#3634;&#3609;%20&#3626;&#3624;&#3585;\&#3623;&#3636;&#3592;&#3633;&#3618;%20&#3611;&#3637;%202563\&#3626;&#3656;&#3591;&#3612;&#3656;&#3634;&#3609;&#3619;&#3634;&#3588;&#3634;%20-%20&#3614;&#3618;&#3634;&#3585;&#3619;&#3603;&#3660;%20Demand\Demand%20Run%20model%20&#3649;&#3621;&#3632;%20&#3612;&#3621;&#3585;&#3634;&#3619;&#3624;&#3638;&#3585;&#3625;&#3634;%20&#3619;&#3623;&#3617;\Run%20Demand%20&#3651;&#3627;&#3617;&#3656;\RMSE%20Demand%20&#3612;&#3621;&#3614;&#3618;&#3634;&#3585;&#3619;&#3603;&#3660;%20&#3619;&#3623;&#3617;.xlsx" TargetMode="External"/></Relationships>
</file>

<file path=word/charts/_rels/chart25.xml.rels><?xml version="1.0" encoding="UTF-8" standalone="yes"?>
<Relationships xmlns="http://schemas.openxmlformats.org/package/2006/relationships"><Relationship Id="rId3" Type="http://schemas.openxmlformats.org/officeDocument/2006/relationships/chartUserShapes" Target="../drawings/drawing7.xml"/><Relationship Id="rId2" Type="http://schemas.openxmlformats.org/officeDocument/2006/relationships/oleObject" Target="file:///G:\&#3591;&#3634;&#3609;%20&#3626;&#3624;&#3585;\&#3623;&#3636;&#3592;&#3633;&#3618;%20&#3611;&#3637;%202563\&#3626;&#3656;&#3591;&#3612;&#3656;&#3634;&#3609;&#3619;&#3634;&#3588;&#3634;%20-%20&#3614;&#3618;&#3634;&#3585;&#3619;&#3603;&#3660;%20Demand\Demand%20Run%20model%20&#3649;&#3621;&#3632;%20&#3612;&#3621;&#3585;&#3634;&#3619;&#3624;&#3638;&#3585;&#3625;&#3634;%20&#3619;&#3623;&#3617;\Run%20Demand%20&#3651;&#3627;&#3617;&#3656;\RMSE%20Demand%20&#3612;&#3621;&#3614;&#3618;&#3634;&#3585;&#3619;&#3603;&#3660;%20&#3619;&#3623;&#3617;.xlsx" TargetMode="External"/><Relationship Id="rId1" Type="http://schemas.openxmlformats.org/officeDocument/2006/relationships/themeOverride" Target="../theme/themeOverride11.xml"/></Relationships>
</file>

<file path=word/charts/_rels/chart26.xml.rels><?xml version="1.0" encoding="UTF-8" standalone="yes"?>
<Relationships xmlns="http://schemas.openxmlformats.org/package/2006/relationships"><Relationship Id="rId2" Type="http://schemas.openxmlformats.org/officeDocument/2006/relationships/package" Target="../embeddings/Microsoft_Excel_Worksheet4.xlsx"/><Relationship Id="rId1" Type="http://schemas.openxmlformats.org/officeDocument/2006/relationships/themeOverride" Target="../theme/themeOverride12.xml"/></Relationships>
</file>

<file path=word/charts/_rels/chart27.xml.rels><?xml version="1.0" encoding="UTF-8" standalone="yes"?>
<Relationships xmlns="http://schemas.openxmlformats.org/package/2006/relationships"><Relationship Id="rId2" Type="http://schemas.openxmlformats.org/officeDocument/2006/relationships/package" Target="../embeddings/Microsoft_Excel_Worksheet5.xlsx"/><Relationship Id="rId1" Type="http://schemas.openxmlformats.org/officeDocument/2006/relationships/themeOverride" Target="../theme/themeOverride13.xml"/></Relationships>
</file>

<file path=word/charts/_rels/chart28.xml.rels><?xml version="1.0" encoding="UTF-8" standalone="yes"?>
<Relationships xmlns="http://schemas.openxmlformats.org/package/2006/relationships"><Relationship Id="rId2" Type="http://schemas.openxmlformats.org/officeDocument/2006/relationships/package" Target="../embeddings/Microsoft_Excel_Worksheet6.xlsx"/><Relationship Id="rId1" Type="http://schemas.openxmlformats.org/officeDocument/2006/relationships/themeOverride" Target="../theme/themeOverride14.xml"/></Relationships>
</file>

<file path=word/charts/_rels/chart29.xml.rels><?xml version="1.0" encoding="UTF-8" standalone="yes"?>
<Relationships xmlns="http://schemas.openxmlformats.org/package/2006/relationships"><Relationship Id="rId2" Type="http://schemas.openxmlformats.org/officeDocument/2006/relationships/package" Target="../embeddings/Microsoft_Excel_Worksheet7.xlsx"/><Relationship Id="rId1" Type="http://schemas.openxmlformats.org/officeDocument/2006/relationships/themeOverride" Target="../theme/themeOverride15.xm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Acer\Documents\&#3585;&#3619;&#3634;&#3615;.xlsx" TargetMode="External"/></Relationships>
</file>

<file path=word/charts/_rels/chart30.xml.rels><?xml version="1.0" encoding="UTF-8" standalone="yes"?>
<Relationships xmlns="http://schemas.openxmlformats.org/package/2006/relationships"><Relationship Id="rId2" Type="http://schemas.openxmlformats.org/officeDocument/2006/relationships/package" Target="../embeddings/Microsoft_Excel_Worksheet8.xlsx"/><Relationship Id="rId1" Type="http://schemas.openxmlformats.org/officeDocument/2006/relationships/themeOverride" Target="../theme/themeOverride16.xml"/></Relationships>
</file>

<file path=word/charts/_rels/chart31.xml.rels><?xml version="1.0" encoding="UTF-8" standalone="yes"?>
<Relationships xmlns="http://schemas.openxmlformats.org/package/2006/relationships"><Relationship Id="rId2" Type="http://schemas.openxmlformats.org/officeDocument/2006/relationships/package" Target="../embeddings/Microsoft_Excel_Worksheet9.xlsx"/><Relationship Id="rId1" Type="http://schemas.openxmlformats.org/officeDocument/2006/relationships/themeOverride" Target="../theme/themeOverride17.xml"/></Relationships>
</file>

<file path=word/charts/_rels/chart32.xml.rels><?xml version="1.0" encoding="UTF-8" standalone="yes"?>
<Relationships xmlns="http://schemas.openxmlformats.org/package/2006/relationships"><Relationship Id="rId2" Type="http://schemas.openxmlformats.org/officeDocument/2006/relationships/package" Target="../embeddings/Microsoft_Excel_Worksheet10.xlsx"/><Relationship Id="rId1" Type="http://schemas.openxmlformats.org/officeDocument/2006/relationships/themeOverride" Target="../theme/themeOverride18.xml"/></Relationships>
</file>

<file path=word/charts/_rels/chart33.xml.rels><?xml version="1.0" encoding="UTF-8" standalone="yes"?>
<Relationships xmlns="http://schemas.openxmlformats.org/package/2006/relationships"><Relationship Id="rId3" Type="http://schemas.openxmlformats.org/officeDocument/2006/relationships/chartUserShapes" Target="../drawings/drawing8.xml"/><Relationship Id="rId2" Type="http://schemas.openxmlformats.org/officeDocument/2006/relationships/package" Target="../embeddings/Microsoft_Excel_Worksheet11.xlsx"/><Relationship Id="rId1" Type="http://schemas.openxmlformats.org/officeDocument/2006/relationships/themeOverride" Target="../theme/themeOverride19.xm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12.xlsx"/></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3.xlsx"/></Relationships>
</file>

<file path=word/charts/_rels/chart36.xml.rels><?xml version="1.0" encoding="UTF-8" standalone="yes"?>
<Relationships xmlns="http://schemas.openxmlformats.org/package/2006/relationships"><Relationship Id="rId2" Type="http://schemas.openxmlformats.org/officeDocument/2006/relationships/oleObject" Target="file:///D:\sansern\OAE%20JOB\&#3591;&#3634;&#3609;&#3623;&#3636;&#3592;&#3633;&#3618;%20OAE\&#3591;&#3634;&#3609;&#3623;&#3636;&#3592;&#3633;&#3618;&#3611;&#3637;%2063\&#3614;&#3618;&#3634;&#3585;&#3619;&#3603;&#3660;%20&#3649;&#3621;&#3632;&#3626;&#3656;&#3591;&#3612;&#3656;&#3634;&#3609;&#3619;&#3634;&#3588;&#3634;\Run%20&#3614;&#3618;&#3634;&#3585;&#3619;&#3603;&#3660;&#3652;&#3586;&#3656;&#3652;&#3585;&#3656;\Report\Run%20&#3626;&#3617;&#3585;&#3634;&#3619;&#3614;&#3618;&#3634;&#3585;&#3619;&#3603;&#3660;%20&#3651;&#3627;&#3617;&#3656;%202.9.63.xlsx" TargetMode="External"/><Relationship Id="rId1" Type="http://schemas.openxmlformats.org/officeDocument/2006/relationships/themeOverride" Target="../theme/themeOverride22.xm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4.xlsx"/></Relationships>
</file>

<file path=word/charts/_rels/chart38.xml.rels><?xml version="1.0" encoding="UTF-8" standalone="yes"?>
<Relationships xmlns="http://schemas.openxmlformats.org/package/2006/relationships"><Relationship Id="rId2" Type="http://schemas.openxmlformats.org/officeDocument/2006/relationships/package" Target="../embeddings/Microsoft_Excel_Worksheet15.xlsx"/><Relationship Id="rId1" Type="http://schemas.openxmlformats.org/officeDocument/2006/relationships/themeOverride" Target="../theme/themeOverride24.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E:\data%20price%20transmission1.xlsx" TargetMode="External"/></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E:\future%20price_palm%20and%20soy.xlsx" TargetMode="External"/></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7.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5.xml"/></Relationships>
</file>

<file path=word/charts/_rels/chart8.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6.xml"/></Relationships>
</file>

<file path=word/charts/_rels/chart9.xml.rels><?xml version="1.0" encoding="UTF-8" standalone="yes"?>
<Relationships xmlns="http://schemas.openxmlformats.org/package/2006/relationships"><Relationship Id="rId2" Type="http://schemas.openxmlformats.org/officeDocument/2006/relationships/oleObject" Target="file:///D:\sansern\OAE%20JOB\&#3591;&#3634;&#3609;&#3623;&#3636;&#3592;&#3633;&#3618;%20OAE\&#3591;&#3634;&#3609;&#3623;&#3636;&#3592;&#3633;&#3618;&#3611;&#3637;%2063\&#3614;&#3618;&#3634;&#3585;&#3619;&#3603;&#3660;%20&#3649;&#3621;&#3632;&#3626;&#3656;&#3591;&#3612;&#3656;&#3634;&#3609;&#3619;&#3634;&#3588;&#3634;\Run%20&#3614;&#3618;&#3634;&#3585;&#3619;&#3603;&#3660;&#3652;&#3586;&#3656;&#3652;&#3585;&#3656;\Run%20&#3626;&#3617;&#3585;&#3634;&#3619;&#3614;&#3618;&#3634;&#3585;&#3619;&#3603;&#3660;%20&#3651;&#3627;&#3617;&#3656;%2031.8.63.xlsx" TargetMode="External"/><Relationship Id="rId1" Type="http://schemas.openxmlformats.org/officeDocument/2006/relationships/themeOverride" Target="../theme/themeOverride7.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'[data มันสำปะหลัง 44-62 - Copy.xls]Sheet3'!$B$1</c:f>
              <c:strCache>
                <c:ptCount val="1"/>
                <c:pt idx="0">
                  <c:v>ปริมาณส่งออกมันเส้นไทย (ตัน)</c:v>
                </c:pt>
              </c:strCache>
            </c:strRef>
          </c:tx>
          <c:spPr>
            <a:ln w="28575" cap="rnd">
              <a:solidFill>
                <a:srgbClr val="FFC000"/>
              </a:solidFill>
              <a:round/>
            </a:ln>
            <a:effectLst/>
          </c:spPr>
          <c:marker>
            <c:symbol val="none"/>
          </c:marker>
          <c:cat>
            <c:numRef>
              <c:f>'[data มันสำปะหลัง 44-62 - Copy.xls]Sheet3'!$A$2:$A$157</c:f>
              <c:numCache>
                <c:formatCode>mmm\-yy</c:formatCode>
                <c:ptCount val="156"/>
                <c:pt idx="0">
                  <c:v>18264</c:v>
                </c:pt>
                <c:pt idx="1">
                  <c:v>18295</c:v>
                </c:pt>
                <c:pt idx="2">
                  <c:v>18323</c:v>
                </c:pt>
                <c:pt idx="3">
                  <c:v>18354</c:v>
                </c:pt>
                <c:pt idx="4">
                  <c:v>18384</c:v>
                </c:pt>
                <c:pt idx="5">
                  <c:v>18415</c:v>
                </c:pt>
                <c:pt idx="6">
                  <c:v>18445</c:v>
                </c:pt>
                <c:pt idx="7">
                  <c:v>18476</c:v>
                </c:pt>
                <c:pt idx="8">
                  <c:v>18507</c:v>
                </c:pt>
                <c:pt idx="9">
                  <c:v>18537</c:v>
                </c:pt>
                <c:pt idx="10">
                  <c:v>18568</c:v>
                </c:pt>
                <c:pt idx="11">
                  <c:v>18598</c:v>
                </c:pt>
                <c:pt idx="12">
                  <c:v>18629</c:v>
                </c:pt>
                <c:pt idx="13">
                  <c:v>18660</c:v>
                </c:pt>
                <c:pt idx="14">
                  <c:v>18688</c:v>
                </c:pt>
                <c:pt idx="15">
                  <c:v>18719</c:v>
                </c:pt>
                <c:pt idx="16">
                  <c:v>18749</c:v>
                </c:pt>
                <c:pt idx="17">
                  <c:v>18780</c:v>
                </c:pt>
                <c:pt idx="18">
                  <c:v>18810</c:v>
                </c:pt>
                <c:pt idx="19">
                  <c:v>18841</c:v>
                </c:pt>
                <c:pt idx="20">
                  <c:v>18872</c:v>
                </c:pt>
                <c:pt idx="21">
                  <c:v>18902</c:v>
                </c:pt>
                <c:pt idx="22">
                  <c:v>18933</c:v>
                </c:pt>
                <c:pt idx="23">
                  <c:v>18963</c:v>
                </c:pt>
                <c:pt idx="24">
                  <c:v>18994</c:v>
                </c:pt>
                <c:pt idx="25">
                  <c:v>19025</c:v>
                </c:pt>
                <c:pt idx="26">
                  <c:v>19054</c:v>
                </c:pt>
                <c:pt idx="27">
                  <c:v>19085</c:v>
                </c:pt>
                <c:pt idx="28">
                  <c:v>19115</c:v>
                </c:pt>
                <c:pt idx="29">
                  <c:v>19146</c:v>
                </c:pt>
                <c:pt idx="30">
                  <c:v>19176</c:v>
                </c:pt>
                <c:pt idx="31">
                  <c:v>19207</c:v>
                </c:pt>
                <c:pt idx="32">
                  <c:v>19238</c:v>
                </c:pt>
                <c:pt idx="33">
                  <c:v>19268</c:v>
                </c:pt>
                <c:pt idx="34">
                  <c:v>19299</c:v>
                </c:pt>
                <c:pt idx="35">
                  <c:v>19329</c:v>
                </c:pt>
                <c:pt idx="36">
                  <c:v>19360</c:v>
                </c:pt>
                <c:pt idx="37">
                  <c:v>19391</c:v>
                </c:pt>
                <c:pt idx="38">
                  <c:v>19419</c:v>
                </c:pt>
                <c:pt idx="39">
                  <c:v>19450</c:v>
                </c:pt>
                <c:pt idx="40">
                  <c:v>19480</c:v>
                </c:pt>
                <c:pt idx="41">
                  <c:v>19511</c:v>
                </c:pt>
                <c:pt idx="42">
                  <c:v>19541</c:v>
                </c:pt>
                <c:pt idx="43">
                  <c:v>19572</c:v>
                </c:pt>
                <c:pt idx="44">
                  <c:v>19603</c:v>
                </c:pt>
                <c:pt idx="45">
                  <c:v>19633</c:v>
                </c:pt>
                <c:pt idx="46">
                  <c:v>19664</c:v>
                </c:pt>
                <c:pt idx="47">
                  <c:v>19694</c:v>
                </c:pt>
                <c:pt idx="48">
                  <c:v>19725</c:v>
                </c:pt>
                <c:pt idx="49">
                  <c:v>19756</c:v>
                </c:pt>
                <c:pt idx="50">
                  <c:v>19784</c:v>
                </c:pt>
                <c:pt idx="51">
                  <c:v>19815</c:v>
                </c:pt>
                <c:pt idx="52">
                  <c:v>19845</c:v>
                </c:pt>
                <c:pt idx="53">
                  <c:v>19876</c:v>
                </c:pt>
                <c:pt idx="54">
                  <c:v>19906</c:v>
                </c:pt>
                <c:pt idx="55">
                  <c:v>19937</c:v>
                </c:pt>
                <c:pt idx="56">
                  <c:v>19968</c:v>
                </c:pt>
                <c:pt idx="57">
                  <c:v>19998</c:v>
                </c:pt>
                <c:pt idx="58">
                  <c:v>20029</c:v>
                </c:pt>
                <c:pt idx="59">
                  <c:v>20059</c:v>
                </c:pt>
                <c:pt idx="60">
                  <c:v>20090</c:v>
                </c:pt>
                <c:pt idx="61">
                  <c:v>20121</c:v>
                </c:pt>
                <c:pt idx="62">
                  <c:v>20149</c:v>
                </c:pt>
                <c:pt idx="63">
                  <c:v>20180</c:v>
                </c:pt>
                <c:pt idx="64">
                  <c:v>20210</c:v>
                </c:pt>
                <c:pt idx="65">
                  <c:v>20241</c:v>
                </c:pt>
                <c:pt idx="66">
                  <c:v>20271</c:v>
                </c:pt>
                <c:pt idx="67">
                  <c:v>20302</c:v>
                </c:pt>
                <c:pt idx="68">
                  <c:v>20333</c:v>
                </c:pt>
                <c:pt idx="69">
                  <c:v>20363</c:v>
                </c:pt>
                <c:pt idx="70">
                  <c:v>20394</c:v>
                </c:pt>
                <c:pt idx="71">
                  <c:v>20424</c:v>
                </c:pt>
                <c:pt idx="72">
                  <c:v>20455</c:v>
                </c:pt>
                <c:pt idx="73">
                  <c:v>20486</c:v>
                </c:pt>
                <c:pt idx="74">
                  <c:v>20515</c:v>
                </c:pt>
                <c:pt idx="75">
                  <c:v>20546</c:v>
                </c:pt>
                <c:pt idx="76">
                  <c:v>20576</c:v>
                </c:pt>
                <c:pt idx="77">
                  <c:v>20607</c:v>
                </c:pt>
                <c:pt idx="78">
                  <c:v>20637</c:v>
                </c:pt>
                <c:pt idx="79">
                  <c:v>20668</c:v>
                </c:pt>
                <c:pt idx="80">
                  <c:v>20699</c:v>
                </c:pt>
                <c:pt idx="81">
                  <c:v>20729</c:v>
                </c:pt>
                <c:pt idx="82">
                  <c:v>20760</c:v>
                </c:pt>
                <c:pt idx="83">
                  <c:v>20790</c:v>
                </c:pt>
                <c:pt idx="84">
                  <c:v>20821</c:v>
                </c:pt>
                <c:pt idx="85">
                  <c:v>20852</c:v>
                </c:pt>
                <c:pt idx="86">
                  <c:v>20880</c:v>
                </c:pt>
                <c:pt idx="87">
                  <c:v>20911</c:v>
                </c:pt>
                <c:pt idx="88">
                  <c:v>20941</c:v>
                </c:pt>
                <c:pt idx="89">
                  <c:v>20972</c:v>
                </c:pt>
                <c:pt idx="90">
                  <c:v>21002</c:v>
                </c:pt>
                <c:pt idx="91">
                  <c:v>21033</c:v>
                </c:pt>
                <c:pt idx="92">
                  <c:v>21064</c:v>
                </c:pt>
                <c:pt idx="93">
                  <c:v>21094</c:v>
                </c:pt>
                <c:pt idx="94">
                  <c:v>21125</c:v>
                </c:pt>
                <c:pt idx="95">
                  <c:v>21155</c:v>
                </c:pt>
                <c:pt idx="96">
                  <c:v>21186</c:v>
                </c:pt>
                <c:pt idx="97">
                  <c:v>21217</c:v>
                </c:pt>
                <c:pt idx="98">
                  <c:v>21245</c:v>
                </c:pt>
                <c:pt idx="99">
                  <c:v>21276</c:v>
                </c:pt>
                <c:pt idx="100">
                  <c:v>21306</c:v>
                </c:pt>
                <c:pt idx="101">
                  <c:v>21337</c:v>
                </c:pt>
                <c:pt idx="102">
                  <c:v>21367</c:v>
                </c:pt>
                <c:pt idx="103">
                  <c:v>21398</c:v>
                </c:pt>
                <c:pt idx="104">
                  <c:v>21429</c:v>
                </c:pt>
                <c:pt idx="105">
                  <c:v>21459</c:v>
                </c:pt>
                <c:pt idx="106">
                  <c:v>21490</c:v>
                </c:pt>
                <c:pt idx="107">
                  <c:v>21520</c:v>
                </c:pt>
                <c:pt idx="108">
                  <c:v>21551</c:v>
                </c:pt>
                <c:pt idx="109">
                  <c:v>21582</c:v>
                </c:pt>
                <c:pt idx="110">
                  <c:v>21610</c:v>
                </c:pt>
                <c:pt idx="111">
                  <c:v>21641</c:v>
                </c:pt>
                <c:pt idx="112">
                  <c:v>21671</c:v>
                </c:pt>
                <c:pt idx="113">
                  <c:v>21702</c:v>
                </c:pt>
                <c:pt idx="114">
                  <c:v>21732</c:v>
                </c:pt>
                <c:pt idx="115">
                  <c:v>21763</c:v>
                </c:pt>
                <c:pt idx="116">
                  <c:v>21794</c:v>
                </c:pt>
                <c:pt idx="117">
                  <c:v>21824</c:v>
                </c:pt>
                <c:pt idx="118">
                  <c:v>21855</c:v>
                </c:pt>
                <c:pt idx="119">
                  <c:v>21885</c:v>
                </c:pt>
                <c:pt idx="120">
                  <c:v>21916</c:v>
                </c:pt>
                <c:pt idx="121">
                  <c:v>21947</c:v>
                </c:pt>
                <c:pt idx="122">
                  <c:v>21976</c:v>
                </c:pt>
                <c:pt idx="123">
                  <c:v>22007</c:v>
                </c:pt>
                <c:pt idx="124">
                  <c:v>22037</c:v>
                </c:pt>
                <c:pt idx="125">
                  <c:v>22068</c:v>
                </c:pt>
                <c:pt idx="126">
                  <c:v>22098</c:v>
                </c:pt>
                <c:pt idx="127">
                  <c:v>22129</c:v>
                </c:pt>
                <c:pt idx="128">
                  <c:v>22160</c:v>
                </c:pt>
                <c:pt idx="129">
                  <c:v>22190</c:v>
                </c:pt>
                <c:pt idx="130">
                  <c:v>22221</c:v>
                </c:pt>
                <c:pt idx="131">
                  <c:v>22251</c:v>
                </c:pt>
                <c:pt idx="132">
                  <c:v>22282</c:v>
                </c:pt>
                <c:pt idx="133">
                  <c:v>22313</c:v>
                </c:pt>
                <c:pt idx="134">
                  <c:v>22341</c:v>
                </c:pt>
                <c:pt idx="135">
                  <c:v>22372</c:v>
                </c:pt>
                <c:pt idx="136">
                  <c:v>22402</c:v>
                </c:pt>
                <c:pt idx="137">
                  <c:v>22433</c:v>
                </c:pt>
                <c:pt idx="138">
                  <c:v>22463</c:v>
                </c:pt>
                <c:pt idx="139">
                  <c:v>22494</c:v>
                </c:pt>
                <c:pt idx="140">
                  <c:v>22525</c:v>
                </c:pt>
                <c:pt idx="141">
                  <c:v>22555</c:v>
                </c:pt>
                <c:pt idx="142">
                  <c:v>22586</c:v>
                </c:pt>
                <c:pt idx="143">
                  <c:v>22616</c:v>
                </c:pt>
                <c:pt idx="144">
                  <c:v>22647</c:v>
                </c:pt>
                <c:pt idx="145">
                  <c:v>22678</c:v>
                </c:pt>
                <c:pt idx="146">
                  <c:v>22706</c:v>
                </c:pt>
                <c:pt idx="147">
                  <c:v>22737</c:v>
                </c:pt>
                <c:pt idx="148">
                  <c:v>22767</c:v>
                </c:pt>
                <c:pt idx="149">
                  <c:v>22798</c:v>
                </c:pt>
                <c:pt idx="150">
                  <c:v>22828</c:v>
                </c:pt>
                <c:pt idx="151">
                  <c:v>22859</c:v>
                </c:pt>
                <c:pt idx="152">
                  <c:v>22890</c:v>
                </c:pt>
                <c:pt idx="153">
                  <c:v>22920</c:v>
                </c:pt>
                <c:pt idx="154">
                  <c:v>22951</c:v>
                </c:pt>
                <c:pt idx="155">
                  <c:v>22981</c:v>
                </c:pt>
              </c:numCache>
            </c:numRef>
          </c:cat>
          <c:val>
            <c:numRef>
              <c:f>'[data มันสำปะหลัง 44-62 - Copy.xls]Sheet3'!$B$2:$B$157</c:f>
              <c:numCache>
                <c:formatCode>_(* #,##0.00_);_(* \(#,##0.00\);_(* "-"??_);_(@_)</c:formatCode>
                <c:ptCount val="156"/>
                <c:pt idx="0">
                  <c:v>532732.31000000029</c:v>
                </c:pt>
                <c:pt idx="1">
                  <c:v>458888.52899999986</c:v>
                </c:pt>
                <c:pt idx="2">
                  <c:v>277204.24400000001</c:v>
                </c:pt>
                <c:pt idx="3">
                  <c:v>191904.90099999998</c:v>
                </c:pt>
                <c:pt idx="4">
                  <c:v>258438.72099999999</c:v>
                </c:pt>
                <c:pt idx="5">
                  <c:v>254139.10200000001</c:v>
                </c:pt>
                <c:pt idx="6">
                  <c:v>168817.663</c:v>
                </c:pt>
                <c:pt idx="7">
                  <c:v>123216.745</c:v>
                </c:pt>
                <c:pt idx="8">
                  <c:v>84431.706999999966</c:v>
                </c:pt>
                <c:pt idx="9">
                  <c:v>26540.69</c:v>
                </c:pt>
                <c:pt idx="10">
                  <c:v>85913.751000000004</c:v>
                </c:pt>
                <c:pt idx="11">
                  <c:v>218222.35699999993</c:v>
                </c:pt>
                <c:pt idx="12">
                  <c:v>127350.26</c:v>
                </c:pt>
                <c:pt idx="13">
                  <c:v>68474.120000000024</c:v>
                </c:pt>
                <c:pt idx="14">
                  <c:v>208365.7</c:v>
                </c:pt>
                <c:pt idx="15">
                  <c:v>129029.54599999999</c:v>
                </c:pt>
                <c:pt idx="16">
                  <c:v>36533.75</c:v>
                </c:pt>
                <c:pt idx="17">
                  <c:v>75137.19</c:v>
                </c:pt>
                <c:pt idx="18">
                  <c:v>74047.838000000003</c:v>
                </c:pt>
                <c:pt idx="19">
                  <c:v>133991.36399999994</c:v>
                </c:pt>
                <c:pt idx="20">
                  <c:v>48563.29</c:v>
                </c:pt>
                <c:pt idx="21">
                  <c:v>59576.802000000003</c:v>
                </c:pt>
                <c:pt idx="22">
                  <c:v>10748.48</c:v>
                </c:pt>
                <c:pt idx="23">
                  <c:v>230644.546</c:v>
                </c:pt>
                <c:pt idx="24">
                  <c:v>89024.335000000006</c:v>
                </c:pt>
                <c:pt idx="25">
                  <c:v>193784.82899999994</c:v>
                </c:pt>
                <c:pt idx="26">
                  <c:v>280140.47100000002</c:v>
                </c:pt>
                <c:pt idx="27">
                  <c:v>292929.5</c:v>
                </c:pt>
                <c:pt idx="28">
                  <c:v>166124.049</c:v>
                </c:pt>
                <c:pt idx="29">
                  <c:v>271313.20699999999</c:v>
                </c:pt>
                <c:pt idx="30">
                  <c:v>312270.08100000001</c:v>
                </c:pt>
                <c:pt idx="31">
                  <c:v>351218.02500000002</c:v>
                </c:pt>
                <c:pt idx="32">
                  <c:v>546131.56400000001</c:v>
                </c:pt>
                <c:pt idx="33">
                  <c:v>448926.21399999998</c:v>
                </c:pt>
                <c:pt idx="34">
                  <c:v>404776.88699999999</c:v>
                </c:pt>
                <c:pt idx="35">
                  <c:v>667588.55700000003</c:v>
                </c:pt>
                <c:pt idx="36">
                  <c:v>362730.47600000002</c:v>
                </c:pt>
                <c:pt idx="37">
                  <c:v>485829.94500000001</c:v>
                </c:pt>
                <c:pt idx="38">
                  <c:v>574560.90800000005</c:v>
                </c:pt>
                <c:pt idx="39">
                  <c:v>663212.08199999982</c:v>
                </c:pt>
                <c:pt idx="40">
                  <c:v>406735.09299999999</c:v>
                </c:pt>
                <c:pt idx="41">
                  <c:v>390050.41200000001</c:v>
                </c:pt>
                <c:pt idx="42">
                  <c:v>180661.51500000001</c:v>
                </c:pt>
                <c:pt idx="43">
                  <c:v>200996.55399999995</c:v>
                </c:pt>
                <c:pt idx="44">
                  <c:v>245321.33299999998</c:v>
                </c:pt>
                <c:pt idx="45">
                  <c:v>177645.701</c:v>
                </c:pt>
                <c:pt idx="46">
                  <c:v>181129.56599999999</c:v>
                </c:pt>
                <c:pt idx="47">
                  <c:v>247852.42899999995</c:v>
                </c:pt>
                <c:pt idx="48">
                  <c:v>322971.16799999989</c:v>
                </c:pt>
                <c:pt idx="49">
                  <c:v>410316.90700000001</c:v>
                </c:pt>
                <c:pt idx="50">
                  <c:v>476900.65799999988</c:v>
                </c:pt>
                <c:pt idx="51">
                  <c:v>81386.192999999999</c:v>
                </c:pt>
                <c:pt idx="52">
                  <c:v>414643.55099999986</c:v>
                </c:pt>
                <c:pt idx="53">
                  <c:v>135242.04999999999</c:v>
                </c:pt>
                <c:pt idx="54">
                  <c:v>234722.35799999998</c:v>
                </c:pt>
                <c:pt idx="55">
                  <c:v>368123.15899999987</c:v>
                </c:pt>
                <c:pt idx="56">
                  <c:v>166238.283</c:v>
                </c:pt>
                <c:pt idx="57">
                  <c:v>234393.48399999994</c:v>
                </c:pt>
                <c:pt idx="58">
                  <c:v>237056.579</c:v>
                </c:pt>
                <c:pt idx="59">
                  <c:v>611519.17699999979</c:v>
                </c:pt>
                <c:pt idx="60">
                  <c:v>335047.94300000014</c:v>
                </c:pt>
                <c:pt idx="61">
                  <c:v>558576.03899999999</c:v>
                </c:pt>
                <c:pt idx="62">
                  <c:v>143315.60200000001</c:v>
                </c:pt>
                <c:pt idx="63">
                  <c:v>504954.37099999993</c:v>
                </c:pt>
                <c:pt idx="64">
                  <c:v>415060.26299999986</c:v>
                </c:pt>
                <c:pt idx="65">
                  <c:v>172668.443</c:v>
                </c:pt>
                <c:pt idx="66">
                  <c:v>220161.98899999994</c:v>
                </c:pt>
                <c:pt idx="67">
                  <c:v>677471.78799999948</c:v>
                </c:pt>
                <c:pt idx="68">
                  <c:v>201388.85799999998</c:v>
                </c:pt>
                <c:pt idx="69">
                  <c:v>412296.87800000003</c:v>
                </c:pt>
                <c:pt idx="70">
                  <c:v>474288.81300000002</c:v>
                </c:pt>
                <c:pt idx="71">
                  <c:v>496745.08600000001</c:v>
                </c:pt>
                <c:pt idx="72">
                  <c:v>491024.58899999986</c:v>
                </c:pt>
                <c:pt idx="73">
                  <c:v>600047.72899999982</c:v>
                </c:pt>
                <c:pt idx="74">
                  <c:v>558479.84800000023</c:v>
                </c:pt>
                <c:pt idx="75">
                  <c:v>299041.45299999986</c:v>
                </c:pt>
                <c:pt idx="76">
                  <c:v>423546.13500000001</c:v>
                </c:pt>
                <c:pt idx="77">
                  <c:v>246456.22700000001</c:v>
                </c:pt>
                <c:pt idx="78">
                  <c:v>606918.14599999972</c:v>
                </c:pt>
                <c:pt idx="79">
                  <c:v>347418.25400000002</c:v>
                </c:pt>
                <c:pt idx="80">
                  <c:v>345230.522</c:v>
                </c:pt>
                <c:pt idx="81">
                  <c:v>484115.58399999997</c:v>
                </c:pt>
                <c:pt idx="82">
                  <c:v>386798.81900000002</c:v>
                </c:pt>
                <c:pt idx="83">
                  <c:v>966298.43400000001</c:v>
                </c:pt>
                <c:pt idx="84">
                  <c:v>819868.51</c:v>
                </c:pt>
                <c:pt idx="85">
                  <c:v>816753.57699999982</c:v>
                </c:pt>
                <c:pt idx="86">
                  <c:v>713485.08700000006</c:v>
                </c:pt>
                <c:pt idx="87">
                  <c:v>286897.61900000001</c:v>
                </c:pt>
                <c:pt idx="88">
                  <c:v>472352.38299999986</c:v>
                </c:pt>
                <c:pt idx="89">
                  <c:v>493594.97899999999</c:v>
                </c:pt>
                <c:pt idx="90">
                  <c:v>456972.50400000002</c:v>
                </c:pt>
                <c:pt idx="91">
                  <c:v>674880.01</c:v>
                </c:pt>
                <c:pt idx="92">
                  <c:v>346328.81699999986</c:v>
                </c:pt>
                <c:pt idx="93">
                  <c:v>458449.277</c:v>
                </c:pt>
                <c:pt idx="94">
                  <c:v>404400.58899999986</c:v>
                </c:pt>
                <c:pt idx="95">
                  <c:v>833113.91500000004</c:v>
                </c:pt>
                <c:pt idx="96">
                  <c:v>564183.15700000001</c:v>
                </c:pt>
                <c:pt idx="97">
                  <c:v>808955.97100000002</c:v>
                </c:pt>
                <c:pt idx="98">
                  <c:v>721694.88300000003</c:v>
                </c:pt>
                <c:pt idx="99">
                  <c:v>665123.66200000001</c:v>
                </c:pt>
                <c:pt idx="100">
                  <c:v>1071388.0590000001</c:v>
                </c:pt>
                <c:pt idx="101">
                  <c:v>692037.86000000022</c:v>
                </c:pt>
                <c:pt idx="102">
                  <c:v>641279.22699999996</c:v>
                </c:pt>
                <c:pt idx="103">
                  <c:v>299103.99699999997</c:v>
                </c:pt>
                <c:pt idx="104">
                  <c:v>253148.47200000001</c:v>
                </c:pt>
                <c:pt idx="105">
                  <c:v>559809.06900000002</c:v>
                </c:pt>
                <c:pt idx="106">
                  <c:v>367360.77500000002</c:v>
                </c:pt>
                <c:pt idx="107">
                  <c:v>615689.06299999997</c:v>
                </c:pt>
                <c:pt idx="108">
                  <c:v>530621.72399999981</c:v>
                </c:pt>
                <c:pt idx="109">
                  <c:v>633553.995</c:v>
                </c:pt>
                <c:pt idx="110">
                  <c:v>679985.56099999999</c:v>
                </c:pt>
                <c:pt idx="111">
                  <c:v>554251.88399999996</c:v>
                </c:pt>
                <c:pt idx="112">
                  <c:v>686406.40599999996</c:v>
                </c:pt>
                <c:pt idx="113">
                  <c:v>414296.71</c:v>
                </c:pt>
                <c:pt idx="114">
                  <c:v>349341.52899999986</c:v>
                </c:pt>
                <c:pt idx="115">
                  <c:v>409442.408</c:v>
                </c:pt>
                <c:pt idx="116">
                  <c:v>349909.7</c:v>
                </c:pt>
                <c:pt idx="117">
                  <c:v>354364.2840000001</c:v>
                </c:pt>
                <c:pt idx="118">
                  <c:v>791544.97199999972</c:v>
                </c:pt>
                <c:pt idx="119">
                  <c:v>668851.13699999999</c:v>
                </c:pt>
                <c:pt idx="120">
                  <c:v>452348.64699999988</c:v>
                </c:pt>
                <c:pt idx="121">
                  <c:v>722151.39800000004</c:v>
                </c:pt>
                <c:pt idx="122">
                  <c:v>699284.26599999971</c:v>
                </c:pt>
                <c:pt idx="123">
                  <c:v>557818.42500000005</c:v>
                </c:pt>
                <c:pt idx="124">
                  <c:v>456939.23400000011</c:v>
                </c:pt>
                <c:pt idx="125">
                  <c:v>356403.49800000002</c:v>
                </c:pt>
                <c:pt idx="126">
                  <c:v>526959.375</c:v>
                </c:pt>
                <c:pt idx="127">
                  <c:v>416671.01299999986</c:v>
                </c:pt>
                <c:pt idx="128">
                  <c:v>417263.07900000014</c:v>
                </c:pt>
                <c:pt idx="129">
                  <c:v>596852.20799999975</c:v>
                </c:pt>
                <c:pt idx="130">
                  <c:v>546259.44400000002</c:v>
                </c:pt>
                <c:pt idx="131">
                  <c:v>617251.1749999997</c:v>
                </c:pt>
                <c:pt idx="132">
                  <c:v>683357.72199999972</c:v>
                </c:pt>
                <c:pt idx="133">
                  <c:v>481664.98100000015</c:v>
                </c:pt>
                <c:pt idx="134">
                  <c:v>503950.77899999986</c:v>
                </c:pt>
                <c:pt idx="135">
                  <c:v>490392.26899999985</c:v>
                </c:pt>
                <c:pt idx="136">
                  <c:v>281338.40999999997</c:v>
                </c:pt>
                <c:pt idx="137">
                  <c:v>187399.25099999999</c:v>
                </c:pt>
                <c:pt idx="138">
                  <c:v>124667.51199999999</c:v>
                </c:pt>
                <c:pt idx="139">
                  <c:v>205456.962</c:v>
                </c:pt>
                <c:pt idx="140">
                  <c:v>273152.73800000001</c:v>
                </c:pt>
                <c:pt idx="141">
                  <c:v>279031.62699999986</c:v>
                </c:pt>
                <c:pt idx="142">
                  <c:v>270150.53899999999</c:v>
                </c:pt>
                <c:pt idx="143">
                  <c:v>209118.223</c:v>
                </c:pt>
                <c:pt idx="144">
                  <c:v>265023.02399999998</c:v>
                </c:pt>
                <c:pt idx="145">
                  <c:v>297370.01299999986</c:v>
                </c:pt>
                <c:pt idx="146">
                  <c:v>300576.87400000001</c:v>
                </c:pt>
                <c:pt idx="147">
                  <c:v>435979.27799999999</c:v>
                </c:pt>
                <c:pt idx="148">
                  <c:v>340757.61700000003</c:v>
                </c:pt>
                <c:pt idx="149">
                  <c:v>152756.845</c:v>
                </c:pt>
                <c:pt idx="150">
                  <c:v>200410.065</c:v>
                </c:pt>
                <c:pt idx="151">
                  <c:v>73480.716999999975</c:v>
                </c:pt>
                <c:pt idx="152">
                  <c:v>7015.8200000000015</c:v>
                </c:pt>
                <c:pt idx="153">
                  <c:v>172584.299</c:v>
                </c:pt>
                <c:pt idx="154">
                  <c:v>89277.12900000003</c:v>
                </c:pt>
                <c:pt idx="155">
                  <c:v>67323.785000000003</c:v>
                </c:pt>
              </c:numCache>
            </c:numRef>
          </c:val>
          <c:smooth val="0"/>
          <c:extLst xmlns:c16r2="http://schemas.microsoft.com/office/drawing/2015/06/chart">
            <c:ext xmlns:c16="http://schemas.microsoft.com/office/drawing/2014/chart" uri="{C3380CC4-5D6E-409C-BE32-E72D297353CC}">
              <c16:uniqueId val="{00000000-4F39-4F93-9E65-CB38218DB130}"/>
            </c:ext>
          </c:extLst>
        </c:ser>
        <c:ser>
          <c:idx val="1"/>
          <c:order val="1"/>
          <c:tx>
            <c:strRef>
              <c:f>'[data มันสำปะหลัง 44-62 - Copy.xls]Sheet3'!$C$1</c:f>
              <c:strCache>
                <c:ptCount val="1"/>
                <c:pt idx="0">
                  <c:v>ปริมาณส่งออกแป้งมันไทย (ตัน)</c:v>
                </c:pt>
              </c:strCache>
            </c:strRef>
          </c:tx>
          <c:spPr>
            <a:ln w="28575" cap="rnd">
              <a:solidFill>
                <a:schemeClr val="tx2">
                  <a:lumMod val="75000"/>
                </a:schemeClr>
              </a:solidFill>
              <a:round/>
            </a:ln>
            <a:effectLst/>
          </c:spPr>
          <c:marker>
            <c:symbol val="none"/>
          </c:marker>
          <c:cat>
            <c:numRef>
              <c:f>'[data มันสำปะหลัง 44-62 - Copy.xls]Sheet3'!$A$2:$A$157</c:f>
              <c:numCache>
                <c:formatCode>mmm\-yy</c:formatCode>
                <c:ptCount val="156"/>
                <c:pt idx="0">
                  <c:v>18264</c:v>
                </c:pt>
                <c:pt idx="1">
                  <c:v>18295</c:v>
                </c:pt>
                <c:pt idx="2">
                  <c:v>18323</c:v>
                </c:pt>
                <c:pt idx="3">
                  <c:v>18354</c:v>
                </c:pt>
                <c:pt idx="4">
                  <c:v>18384</c:v>
                </c:pt>
                <c:pt idx="5">
                  <c:v>18415</c:v>
                </c:pt>
                <c:pt idx="6">
                  <c:v>18445</c:v>
                </c:pt>
                <c:pt idx="7">
                  <c:v>18476</c:v>
                </c:pt>
                <c:pt idx="8">
                  <c:v>18507</c:v>
                </c:pt>
                <c:pt idx="9">
                  <c:v>18537</c:v>
                </c:pt>
                <c:pt idx="10">
                  <c:v>18568</c:v>
                </c:pt>
                <c:pt idx="11">
                  <c:v>18598</c:v>
                </c:pt>
                <c:pt idx="12">
                  <c:v>18629</c:v>
                </c:pt>
                <c:pt idx="13">
                  <c:v>18660</c:v>
                </c:pt>
                <c:pt idx="14">
                  <c:v>18688</c:v>
                </c:pt>
                <c:pt idx="15">
                  <c:v>18719</c:v>
                </c:pt>
                <c:pt idx="16">
                  <c:v>18749</c:v>
                </c:pt>
                <c:pt idx="17">
                  <c:v>18780</c:v>
                </c:pt>
                <c:pt idx="18">
                  <c:v>18810</c:v>
                </c:pt>
                <c:pt idx="19">
                  <c:v>18841</c:v>
                </c:pt>
                <c:pt idx="20">
                  <c:v>18872</c:v>
                </c:pt>
                <c:pt idx="21">
                  <c:v>18902</c:v>
                </c:pt>
                <c:pt idx="22">
                  <c:v>18933</c:v>
                </c:pt>
                <c:pt idx="23">
                  <c:v>18963</c:v>
                </c:pt>
                <c:pt idx="24">
                  <c:v>18994</c:v>
                </c:pt>
                <c:pt idx="25">
                  <c:v>19025</c:v>
                </c:pt>
                <c:pt idx="26">
                  <c:v>19054</c:v>
                </c:pt>
                <c:pt idx="27">
                  <c:v>19085</c:v>
                </c:pt>
                <c:pt idx="28">
                  <c:v>19115</c:v>
                </c:pt>
                <c:pt idx="29">
                  <c:v>19146</c:v>
                </c:pt>
                <c:pt idx="30">
                  <c:v>19176</c:v>
                </c:pt>
                <c:pt idx="31">
                  <c:v>19207</c:v>
                </c:pt>
                <c:pt idx="32">
                  <c:v>19238</c:v>
                </c:pt>
                <c:pt idx="33">
                  <c:v>19268</c:v>
                </c:pt>
                <c:pt idx="34">
                  <c:v>19299</c:v>
                </c:pt>
                <c:pt idx="35">
                  <c:v>19329</c:v>
                </c:pt>
                <c:pt idx="36">
                  <c:v>19360</c:v>
                </c:pt>
                <c:pt idx="37">
                  <c:v>19391</c:v>
                </c:pt>
                <c:pt idx="38">
                  <c:v>19419</c:v>
                </c:pt>
                <c:pt idx="39">
                  <c:v>19450</c:v>
                </c:pt>
                <c:pt idx="40">
                  <c:v>19480</c:v>
                </c:pt>
                <c:pt idx="41">
                  <c:v>19511</c:v>
                </c:pt>
                <c:pt idx="42">
                  <c:v>19541</c:v>
                </c:pt>
                <c:pt idx="43">
                  <c:v>19572</c:v>
                </c:pt>
                <c:pt idx="44">
                  <c:v>19603</c:v>
                </c:pt>
                <c:pt idx="45">
                  <c:v>19633</c:v>
                </c:pt>
                <c:pt idx="46">
                  <c:v>19664</c:v>
                </c:pt>
                <c:pt idx="47">
                  <c:v>19694</c:v>
                </c:pt>
                <c:pt idx="48">
                  <c:v>19725</c:v>
                </c:pt>
                <c:pt idx="49">
                  <c:v>19756</c:v>
                </c:pt>
                <c:pt idx="50">
                  <c:v>19784</c:v>
                </c:pt>
                <c:pt idx="51">
                  <c:v>19815</c:v>
                </c:pt>
                <c:pt idx="52">
                  <c:v>19845</c:v>
                </c:pt>
                <c:pt idx="53">
                  <c:v>19876</c:v>
                </c:pt>
                <c:pt idx="54">
                  <c:v>19906</c:v>
                </c:pt>
                <c:pt idx="55">
                  <c:v>19937</c:v>
                </c:pt>
                <c:pt idx="56">
                  <c:v>19968</c:v>
                </c:pt>
                <c:pt idx="57">
                  <c:v>19998</c:v>
                </c:pt>
                <c:pt idx="58">
                  <c:v>20029</c:v>
                </c:pt>
                <c:pt idx="59">
                  <c:v>20059</c:v>
                </c:pt>
                <c:pt idx="60">
                  <c:v>20090</c:v>
                </c:pt>
                <c:pt idx="61">
                  <c:v>20121</c:v>
                </c:pt>
                <c:pt idx="62">
                  <c:v>20149</c:v>
                </c:pt>
                <c:pt idx="63">
                  <c:v>20180</c:v>
                </c:pt>
                <c:pt idx="64">
                  <c:v>20210</c:v>
                </c:pt>
                <c:pt idx="65">
                  <c:v>20241</c:v>
                </c:pt>
                <c:pt idx="66">
                  <c:v>20271</c:v>
                </c:pt>
                <c:pt idx="67">
                  <c:v>20302</c:v>
                </c:pt>
                <c:pt idx="68">
                  <c:v>20333</c:v>
                </c:pt>
                <c:pt idx="69">
                  <c:v>20363</c:v>
                </c:pt>
                <c:pt idx="70">
                  <c:v>20394</c:v>
                </c:pt>
                <c:pt idx="71">
                  <c:v>20424</c:v>
                </c:pt>
                <c:pt idx="72">
                  <c:v>20455</c:v>
                </c:pt>
                <c:pt idx="73">
                  <c:v>20486</c:v>
                </c:pt>
                <c:pt idx="74">
                  <c:v>20515</c:v>
                </c:pt>
                <c:pt idx="75">
                  <c:v>20546</c:v>
                </c:pt>
                <c:pt idx="76">
                  <c:v>20576</c:v>
                </c:pt>
                <c:pt idx="77">
                  <c:v>20607</c:v>
                </c:pt>
                <c:pt idx="78">
                  <c:v>20637</c:v>
                </c:pt>
                <c:pt idx="79">
                  <c:v>20668</c:v>
                </c:pt>
                <c:pt idx="80">
                  <c:v>20699</c:v>
                </c:pt>
                <c:pt idx="81">
                  <c:v>20729</c:v>
                </c:pt>
                <c:pt idx="82">
                  <c:v>20760</c:v>
                </c:pt>
                <c:pt idx="83">
                  <c:v>20790</c:v>
                </c:pt>
                <c:pt idx="84">
                  <c:v>20821</c:v>
                </c:pt>
                <c:pt idx="85">
                  <c:v>20852</c:v>
                </c:pt>
                <c:pt idx="86">
                  <c:v>20880</c:v>
                </c:pt>
                <c:pt idx="87">
                  <c:v>20911</c:v>
                </c:pt>
                <c:pt idx="88">
                  <c:v>20941</c:v>
                </c:pt>
                <c:pt idx="89">
                  <c:v>20972</c:v>
                </c:pt>
                <c:pt idx="90">
                  <c:v>21002</c:v>
                </c:pt>
                <c:pt idx="91">
                  <c:v>21033</c:v>
                </c:pt>
                <c:pt idx="92">
                  <c:v>21064</c:v>
                </c:pt>
                <c:pt idx="93">
                  <c:v>21094</c:v>
                </c:pt>
                <c:pt idx="94">
                  <c:v>21125</c:v>
                </c:pt>
                <c:pt idx="95">
                  <c:v>21155</c:v>
                </c:pt>
                <c:pt idx="96">
                  <c:v>21186</c:v>
                </c:pt>
                <c:pt idx="97">
                  <c:v>21217</c:v>
                </c:pt>
                <c:pt idx="98">
                  <c:v>21245</c:v>
                </c:pt>
                <c:pt idx="99">
                  <c:v>21276</c:v>
                </c:pt>
                <c:pt idx="100">
                  <c:v>21306</c:v>
                </c:pt>
                <c:pt idx="101">
                  <c:v>21337</c:v>
                </c:pt>
                <c:pt idx="102">
                  <c:v>21367</c:v>
                </c:pt>
                <c:pt idx="103">
                  <c:v>21398</c:v>
                </c:pt>
                <c:pt idx="104">
                  <c:v>21429</c:v>
                </c:pt>
                <c:pt idx="105">
                  <c:v>21459</c:v>
                </c:pt>
                <c:pt idx="106">
                  <c:v>21490</c:v>
                </c:pt>
                <c:pt idx="107">
                  <c:v>21520</c:v>
                </c:pt>
                <c:pt idx="108">
                  <c:v>21551</c:v>
                </c:pt>
                <c:pt idx="109">
                  <c:v>21582</c:v>
                </c:pt>
                <c:pt idx="110">
                  <c:v>21610</c:v>
                </c:pt>
                <c:pt idx="111">
                  <c:v>21641</c:v>
                </c:pt>
                <c:pt idx="112">
                  <c:v>21671</c:v>
                </c:pt>
                <c:pt idx="113">
                  <c:v>21702</c:v>
                </c:pt>
                <c:pt idx="114">
                  <c:v>21732</c:v>
                </c:pt>
                <c:pt idx="115">
                  <c:v>21763</c:v>
                </c:pt>
                <c:pt idx="116">
                  <c:v>21794</c:v>
                </c:pt>
                <c:pt idx="117">
                  <c:v>21824</c:v>
                </c:pt>
                <c:pt idx="118">
                  <c:v>21855</c:v>
                </c:pt>
                <c:pt idx="119">
                  <c:v>21885</c:v>
                </c:pt>
                <c:pt idx="120">
                  <c:v>21916</c:v>
                </c:pt>
                <c:pt idx="121">
                  <c:v>21947</c:v>
                </c:pt>
                <c:pt idx="122">
                  <c:v>21976</c:v>
                </c:pt>
                <c:pt idx="123">
                  <c:v>22007</c:v>
                </c:pt>
                <c:pt idx="124">
                  <c:v>22037</c:v>
                </c:pt>
                <c:pt idx="125">
                  <c:v>22068</c:v>
                </c:pt>
                <c:pt idx="126">
                  <c:v>22098</c:v>
                </c:pt>
                <c:pt idx="127">
                  <c:v>22129</c:v>
                </c:pt>
                <c:pt idx="128">
                  <c:v>22160</c:v>
                </c:pt>
                <c:pt idx="129">
                  <c:v>22190</c:v>
                </c:pt>
                <c:pt idx="130">
                  <c:v>22221</c:v>
                </c:pt>
                <c:pt idx="131">
                  <c:v>22251</c:v>
                </c:pt>
                <c:pt idx="132">
                  <c:v>22282</c:v>
                </c:pt>
                <c:pt idx="133">
                  <c:v>22313</c:v>
                </c:pt>
                <c:pt idx="134">
                  <c:v>22341</c:v>
                </c:pt>
                <c:pt idx="135">
                  <c:v>22372</c:v>
                </c:pt>
                <c:pt idx="136">
                  <c:v>22402</c:v>
                </c:pt>
                <c:pt idx="137">
                  <c:v>22433</c:v>
                </c:pt>
                <c:pt idx="138">
                  <c:v>22463</c:v>
                </c:pt>
                <c:pt idx="139">
                  <c:v>22494</c:v>
                </c:pt>
                <c:pt idx="140">
                  <c:v>22525</c:v>
                </c:pt>
                <c:pt idx="141">
                  <c:v>22555</c:v>
                </c:pt>
                <c:pt idx="142">
                  <c:v>22586</c:v>
                </c:pt>
                <c:pt idx="143">
                  <c:v>22616</c:v>
                </c:pt>
                <c:pt idx="144">
                  <c:v>22647</c:v>
                </c:pt>
                <c:pt idx="145">
                  <c:v>22678</c:v>
                </c:pt>
                <c:pt idx="146">
                  <c:v>22706</c:v>
                </c:pt>
                <c:pt idx="147">
                  <c:v>22737</c:v>
                </c:pt>
                <c:pt idx="148">
                  <c:v>22767</c:v>
                </c:pt>
                <c:pt idx="149">
                  <c:v>22798</c:v>
                </c:pt>
                <c:pt idx="150">
                  <c:v>22828</c:v>
                </c:pt>
                <c:pt idx="151">
                  <c:v>22859</c:v>
                </c:pt>
                <c:pt idx="152">
                  <c:v>22890</c:v>
                </c:pt>
                <c:pt idx="153">
                  <c:v>22920</c:v>
                </c:pt>
                <c:pt idx="154">
                  <c:v>22951</c:v>
                </c:pt>
                <c:pt idx="155">
                  <c:v>22981</c:v>
                </c:pt>
              </c:numCache>
            </c:numRef>
          </c:cat>
          <c:val>
            <c:numRef>
              <c:f>'[data มันสำปะหลัง 44-62 - Copy.xls]Sheet3'!$C$2:$C$157</c:f>
              <c:numCache>
                <c:formatCode>_(* #,##0.00_);_(* \(#,##0.00\);_(* "-"??_);_(@_)</c:formatCode>
                <c:ptCount val="156"/>
                <c:pt idx="0">
                  <c:v>144735.03</c:v>
                </c:pt>
                <c:pt idx="1">
                  <c:v>147392.79800000001</c:v>
                </c:pt>
                <c:pt idx="2">
                  <c:v>164183.16800000001</c:v>
                </c:pt>
                <c:pt idx="3">
                  <c:v>150509.579</c:v>
                </c:pt>
                <c:pt idx="4">
                  <c:v>112362.423</c:v>
                </c:pt>
                <c:pt idx="5">
                  <c:v>94586.115999999995</c:v>
                </c:pt>
                <c:pt idx="6">
                  <c:v>79701.587</c:v>
                </c:pt>
                <c:pt idx="7">
                  <c:v>96280.736999999979</c:v>
                </c:pt>
                <c:pt idx="8">
                  <c:v>118313.46699999998</c:v>
                </c:pt>
                <c:pt idx="9">
                  <c:v>120151.18100000003</c:v>
                </c:pt>
                <c:pt idx="10">
                  <c:v>110786.897</c:v>
                </c:pt>
                <c:pt idx="11">
                  <c:v>132105.50399999999</c:v>
                </c:pt>
                <c:pt idx="12">
                  <c:v>114017.31200000001</c:v>
                </c:pt>
                <c:pt idx="13">
                  <c:v>114894.088</c:v>
                </c:pt>
                <c:pt idx="14">
                  <c:v>138631.78700000001</c:v>
                </c:pt>
                <c:pt idx="15">
                  <c:v>89006.565000000002</c:v>
                </c:pt>
                <c:pt idx="16">
                  <c:v>94521.576000000001</c:v>
                </c:pt>
                <c:pt idx="17">
                  <c:v>101297.74800000001</c:v>
                </c:pt>
                <c:pt idx="18">
                  <c:v>115408.06200000001</c:v>
                </c:pt>
                <c:pt idx="19">
                  <c:v>106868.308</c:v>
                </c:pt>
                <c:pt idx="20">
                  <c:v>124261.81299999997</c:v>
                </c:pt>
                <c:pt idx="21">
                  <c:v>117723.84</c:v>
                </c:pt>
                <c:pt idx="22">
                  <c:v>76760.301999999996</c:v>
                </c:pt>
                <c:pt idx="23">
                  <c:v>78777.632000000012</c:v>
                </c:pt>
                <c:pt idx="24">
                  <c:v>72908.683999999994</c:v>
                </c:pt>
                <c:pt idx="25">
                  <c:v>112964.853</c:v>
                </c:pt>
                <c:pt idx="26">
                  <c:v>140552.46799999999</c:v>
                </c:pt>
                <c:pt idx="27">
                  <c:v>133776.96899999998</c:v>
                </c:pt>
                <c:pt idx="28">
                  <c:v>134369.28099999999</c:v>
                </c:pt>
                <c:pt idx="29">
                  <c:v>133042.17300000001</c:v>
                </c:pt>
                <c:pt idx="30">
                  <c:v>141208.571</c:v>
                </c:pt>
                <c:pt idx="31">
                  <c:v>168572.24100000001</c:v>
                </c:pt>
                <c:pt idx="32">
                  <c:v>147256.46399999998</c:v>
                </c:pt>
                <c:pt idx="33">
                  <c:v>237138.033</c:v>
                </c:pt>
                <c:pt idx="34">
                  <c:v>188298.95699999994</c:v>
                </c:pt>
                <c:pt idx="35">
                  <c:v>188011.34899999999</c:v>
                </c:pt>
                <c:pt idx="36">
                  <c:v>193965.25899999999</c:v>
                </c:pt>
                <c:pt idx="37">
                  <c:v>208380.89099999995</c:v>
                </c:pt>
                <c:pt idx="38">
                  <c:v>205417.291</c:v>
                </c:pt>
                <c:pt idx="39">
                  <c:v>188177.25599999999</c:v>
                </c:pt>
                <c:pt idx="40">
                  <c:v>127139.656</c:v>
                </c:pt>
                <c:pt idx="41">
                  <c:v>109965.768</c:v>
                </c:pt>
                <c:pt idx="42">
                  <c:v>92177.823000000004</c:v>
                </c:pt>
                <c:pt idx="43">
                  <c:v>98283.705000000002</c:v>
                </c:pt>
                <c:pt idx="44">
                  <c:v>106354.50199999999</c:v>
                </c:pt>
                <c:pt idx="45">
                  <c:v>121343.46599999999</c:v>
                </c:pt>
                <c:pt idx="46">
                  <c:v>145015.18599999999</c:v>
                </c:pt>
                <c:pt idx="47">
                  <c:v>144584.84899999999</c:v>
                </c:pt>
                <c:pt idx="48">
                  <c:v>109233.15800000002</c:v>
                </c:pt>
                <c:pt idx="49">
                  <c:v>147069.234</c:v>
                </c:pt>
                <c:pt idx="50">
                  <c:v>168163.041</c:v>
                </c:pt>
                <c:pt idx="51">
                  <c:v>125681.103</c:v>
                </c:pt>
                <c:pt idx="52">
                  <c:v>110514.35</c:v>
                </c:pt>
                <c:pt idx="53">
                  <c:v>107462.33100000002</c:v>
                </c:pt>
                <c:pt idx="54">
                  <c:v>150787.21100000001</c:v>
                </c:pt>
                <c:pt idx="55">
                  <c:v>196218.53899999999</c:v>
                </c:pt>
                <c:pt idx="56">
                  <c:v>189378.34899999999</c:v>
                </c:pt>
                <c:pt idx="57">
                  <c:v>214538.872</c:v>
                </c:pt>
                <c:pt idx="58">
                  <c:v>207844.92799999999</c:v>
                </c:pt>
                <c:pt idx="59">
                  <c:v>164452.22200000001</c:v>
                </c:pt>
                <c:pt idx="60">
                  <c:v>142787.98099999994</c:v>
                </c:pt>
                <c:pt idx="61">
                  <c:v>161190.86599999998</c:v>
                </c:pt>
                <c:pt idx="62">
                  <c:v>202896.549</c:v>
                </c:pt>
                <c:pt idx="63">
                  <c:v>154764.10200000001</c:v>
                </c:pt>
                <c:pt idx="64">
                  <c:v>227991.53099999999</c:v>
                </c:pt>
                <c:pt idx="65">
                  <c:v>183699.97399999999</c:v>
                </c:pt>
                <c:pt idx="66">
                  <c:v>188628.96099999998</c:v>
                </c:pt>
                <c:pt idx="67">
                  <c:v>212343.416</c:v>
                </c:pt>
                <c:pt idx="68">
                  <c:v>164439.68099999998</c:v>
                </c:pt>
                <c:pt idx="69">
                  <c:v>253794.69899999999</c:v>
                </c:pt>
                <c:pt idx="70">
                  <c:v>202032.56200000001</c:v>
                </c:pt>
                <c:pt idx="71">
                  <c:v>141003.78599999999</c:v>
                </c:pt>
                <c:pt idx="72">
                  <c:v>198337.514</c:v>
                </c:pt>
                <c:pt idx="73">
                  <c:v>174445.74900000001</c:v>
                </c:pt>
                <c:pt idx="74">
                  <c:v>223575.24300000005</c:v>
                </c:pt>
                <c:pt idx="75">
                  <c:v>160284.85399999993</c:v>
                </c:pt>
                <c:pt idx="76">
                  <c:v>173899.916</c:v>
                </c:pt>
                <c:pt idx="77">
                  <c:v>125965.503</c:v>
                </c:pt>
                <c:pt idx="78">
                  <c:v>175981.527</c:v>
                </c:pt>
                <c:pt idx="79">
                  <c:v>206818.81299999999</c:v>
                </c:pt>
                <c:pt idx="80">
                  <c:v>227510.37399999998</c:v>
                </c:pt>
                <c:pt idx="81">
                  <c:v>261006.79300000001</c:v>
                </c:pt>
                <c:pt idx="82">
                  <c:v>264132.60099999991</c:v>
                </c:pt>
                <c:pt idx="83">
                  <c:v>253653.288</c:v>
                </c:pt>
                <c:pt idx="84">
                  <c:v>224983.573</c:v>
                </c:pt>
                <c:pt idx="85">
                  <c:v>276377.37300000002</c:v>
                </c:pt>
                <c:pt idx="86">
                  <c:v>268059.8409999999</c:v>
                </c:pt>
                <c:pt idx="87">
                  <c:v>189330.698</c:v>
                </c:pt>
                <c:pt idx="88">
                  <c:v>171600.473</c:v>
                </c:pt>
                <c:pt idx="89">
                  <c:v>190234.33</c:v>
                </c:pt>
                <c:pt idx="90">
                  <c:v>249332.93</c:v>
                </c:pt>
                <c:pt idx="91">
                  <c:v>286085.60399999999</c:v>
                </c:pt>
                <c:pt idx="92">
                  <c:v>320829.4850000001</c:v>
                </c:pt>
                <c:pt idx="93">
                  <c:v>326105.77799999999</c:v>
                </c:pt>
                <c:pt idx="94">
                  <c:v>237381.01500000001</c:v>
                </c:pt>
                <c:pt idx="95">
                  <c:v>271789.45500000002</c:v>
                </c:pt>
                <c:pt idx="96">
                  <c:v>260417.67499999999</c:v>
                </c:pt>
                <c:pt idx="97">
                  <c:v>277926.70199999999</c:v>
                </c:pt>
                <c:pt idx="98">
                  <c:v>335344.16399999999</c:v>
                </c:pt>
                <c:pt idx="99">
                  <c:v>236234.37</c:v>
                </c:pt>
                <c:pt idx="100">
                  <c:v>284819.2350000001</c:v>
                </c:pt>
                <c:pt idx="101">
                  <c:v>234236.253</c:v>
                </c:pt>
                <c:pt idx="102">
                  <c:v>162805.28399999999</c:v>
                </c:pt>
                <c:pt idx="103">
                  <c:v>193246.04300000001</c:v>
                </c:pt>
                <c:pt idx="104">
                  <c:v>191949.62299999999</c:v>
                </c:pt>
                <c:pt idx="105">
                  <c:v>218416.45699999994</c:v>
                </c:pt>
                <c:pt idx="106">
                  <c:v>260427.30299999999</c:v>
                </c:pt>
                <c:pt idx="107">
                  <c:v>267617.4800000001</c:v>
                </c:pt>
                <c:pt idx="108">
                  <c:v>272480.84799999988</c:v>
                </c:pt>
                <c:pt idx="109">
                  <c:v>361326.03499999997</c:v>
                </c:pt>
                <c:pt idx="110">
                  <c:v>370650.14199999988</c:v>
                </c:pt>
                <c:pt idx="111">
                  <c:v>256497.46399999998</c:v>
                </c:pt>
                <c:pt idx="112">
                  <c:v>222120.86299999998</c:v>
                </c:pt>
                <c:pt idx="113">
                  <c:v>172864.05899999998</c:v>
                </c:pt>
                <c:pt idx="114">
                  <c:v>161974.003</c:v>
                </c:pt>
                <c:pt idx="115">
                  <c:v>250987.166</c:v>
                </c:pt>
                <c:pt idx="116">
                  <c:v>260125.86899999998</c:v>
                </c:pt>
                <c:pt idx="117">
                  <c:v>323263.8409999999</c:v>
                </c:pt>
                <c:pt idx="118">
                  <c:v>312057.01699999999</c:v>
                </c:pt>
                <c:pt idx="119">
                  <c:v>312631.24099999986</c:v>
                </c:pt>
                <c:pt idx="120">
                  <c:v>296750.58500000002</c:v>
                </c:pt>
                <c:pt idx="121">
                  <c:v>259591.94699999999</c:v>
                </c:pt>
                <c:pt idx="122">
                  <c:v>255037.07</c:v>
                </c:pt>
                <c:pt idx="123">
                  <c:v>207473.65599999999</c:v>
                </c:pt>
                <c:pt idx="124">
                  <c:v>286112.364</c:v>
                </c:pt>
                <c:pt idx="125">
                  <c:v>281281.98400000011</c:v>
                </c:pt>
                <c:pt idx="126">
                  <c:v>233408.18799999999</c:v>
                </c:pt>
                <c:pt idx="127">
                  <c:v>251369.04300000001</c:v>
                </c:pt>
                <c:pt idx="128">
                  <c:v>226569.571</c:v>
                </c:pt>
                <c:pt idx="129">
                  <c:v>268924.30499999999</c:v>
                </c:pt>
                <c:pt idx="130">
                  <c:v>264572.55200000003</c:v>
                </c:pt>
                <c:pt idx="131">
                  <c:v>302686.8569999999</c:v>
                </c:pt>
                <c:pt idx="132">
                  <c:v>266046.91700000002</c:v>
                </c:pt>
                <c:pt idx="133">
                  <c:v>275591.679</c:v>
                </c:pt>
                <c:pt idx="134">
                  <c:v>297610.25900000002</c:v>
                </c:pt>
                <c:pt idx="135">
                  <c:v>173773.761</c:v>
                </c:pt>
                <c:pt idx="136">
                  <c:v>181817.30899999998</c:v>
                </c:pt>
                <c:pt idx="137">
                  <c:v>175001.32299999995</c:v>
                </c:pt>
                <c:pt idx="138">
                  <c:v>177298.80899999998</c:v>
                </c:pt>
                <c:pt idx="139">
                  <c:v>281585.55699999986</c:v>
                </c:pt>
                <c:pt idx="140">
                  <c:v>257841.467</c:v>
                </c:pt>
                <c:pt idx="141">
                  <c:v>317633.57</c:v>
                </c:pt>
                <c:pt idx="142">
                  <c:v>290858.00199999986</c:v>
                </c:pt>
                <c:pt idx="143">
                  <c:v>243971.872</c:v>
                </c:pt>
                <c:pt idx="144">
                  <c:v>295864.8079999999</c:v>
                </c:pt>
                <c:pt idx="145">
                  <c:v>357949.26</c:v>
                </c:pt>
                <c:pt idx="146">
                  <c:v>333730.897</c:v>
                </c:pt>
                <c:pt idx="147">
                  <c:v>202462.76699999999</c:v>
                </c:pt>
                <c:pt idx="148">
                  <c:v>195974.59899999999</c:v>
                </c:pt>
                <c:pt idx="149">
                  <c:v>165085.57</c:v>
                </c:pt>
                <c:pt idx="150">
                  <c:v>192529.508</c:v>
                </c:pt>
                <c:pt idx="151">
                  <c:v>234812.16899999999</c:v>
                </c:pt>
                <c:pt idx="152">
                  <c:v>214838.09599999999</c:v>
                </c:pt>
                <c:pt idx="153">
                  <c:v>231524.12399999998</c:v>
                </c:pt>
                <c:pt idx="154">
                  <c:v>192880.79</c:v>
                </c:pt>
                <c:pt idx="155">
                  <c:v>217831.17600000001</c:v>
                </c:pt>
              </c:numCache>
            </c:numRef>
          </c:val>
          <c:smooth val="0"/>
          <c:extLst xmlns:c16r2="http://schemas.microsoft.com/office/drawing/2015/06/chart">
            <c:ext xmlns:c16="http://schemas.microsoft.com/office/drawing/2014/chart" uri="{C3380CC4-5D6E-409C-BE32-E72D297353CC}">
              <c16:uniqueId val="{00000001-4F39-4F93-9E65-CB38218DB130}"/>
            </c:ext>
          </c:extLst>
        </c:ser>
        <c:dLbls>
          <c:showLegendKey val="0"/>
          <c:showVal val="0"/>
          <c:showCatName val="0"/>
          <c:showSerName val="0"/>
          <c:showPercent val="0"/>
          <c:showBubbleSize val="0"/>
        </c:dLbls>
        <c:smooth val="0"/>
        <c:axId val="313296544"/>
        <c:axId val="313300352"/>
      </c:lineChart>
      <c:dateAx>
        <c:axId val="313296544"/>
        <c:scaling>
          <c:orientation val="minMax"/>
        </c:scaling>
        <c:delete val="0"/>
        <c:axPos val="b"/>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en-US"/>
          </a:p>
        </c:txPr>
        <c:crossAx val="313300352"/>
        <c:crosses val="autoZero"/>
        <c:auto val="1"/>
        <c:lblOffset val="100"/>
        <c:baseTimeUnit val="months"/>
      </c:dateAx>
      <c:valAx>
        <c:axId val="313300352"/>
        <c:scaling>
          <c:orientation val="minMax"/>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en-US"/>
          </a:p>
        </c:txPr>
        <c:crossAx val="313296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TH Sarabun New" panose="020B0500040200020003" pitchFamily="34" charset="-34"/>
              <a:ea typeface="+mn-ea"/>
              <a:cs typeface="TH Sarabun New" panose="020B0500040200020003" pitchFamily="34" charset="-34"/>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a:noFill/>
    </a:ln>
    <a:effectLst/>
  </c:spPr>
  <c:txPr>
    <a:bodyPr/>
    <a:lstStyle/>
    <a:p>
      <a:pPr algn="thaiDist">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h-TH"/>
              <a: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consump</c:v>
                </c:pt>
              </c:strCache>
            </c:strRef>
          </c:tx>
          <c:spPr>
            <a:ln w="12700" cap="rnd" cmpd="sng">
              <a:solidFill>
                <a:srgbClr val="002060"/>
              </a:solidFill>
              <a:prstDash val="solid"/>
              <a:round/>
            </a:ln>
            <a:effectLst/>
          </c:spPr>
          <c:marker>
            <c:symbol val="none"/>
          </c:marker>
          <c:cat>
            <c:strRef>
              <c:f>Sheet1!$A$2:$A$157</c:f>
              <c:strCache>
                <c:ptCount val="156"/>
                <c:pt idx="0">
                  <c:v>2552M01</c:v>
                </c:pt>
                <c:pt idx="1">
                  <c:v>2552M02</c:v>
                </c:pt>
                <c:pt idx="2">
                  <c:v>2552M03</c:v>
                </c:pt>
                <c:pt idx="3">
                  <c:v>2552M04</c:v>
                </c:pt>
                <c:pt idx="4">
                  <c:v>2552M05</c:v>
                </c:pt>
                <c:pt idx="5">
                  <c:v>2552M06</c:v>
                </c:pt>
                <c:pt idx="6">
                  <c:v>2552M07</c:v>
                </c:pt>
                <c:pt idx="7">
                  <c:v>2552M08</c:v>
                </c:pt>
                <c:pt idx="8">
                  <c:v>2552M09</c:v>
                </c:pt>
                <c:pt idx="9">
                  <c:v>2552M10</c:v>
                </c:pt>
                <c:pt idx="10">
                  <c:v>2552M11</c:v>
                </c:pt>
                <c:pt idx="11">
                  <c:v>2552M12</c:v>
                </c:pt>
                <c:pt idx="12">
                  <c:v>2553M01</c:v>
                </c:pt>
                <c:pt idx="13">
                  <c:v>2553M02</c:v>
                </c:pt>
                <c:pt idx="14">
                  <c:v>2553M03</c:v>
                </c:pt>
                <c:pt idx="15">
                  <c:v>2553M04</c:v>
                </c:pt>
                <c:pt idx="16">
                  <c:v>2553M05</c:v>
                </c:pt>
                <c:pt idx="17">
                  <c:v>2553M06</c:v>
                </c:pt>
                <c:pt idx="18">
                  <c:v>2553M07</c:v>
                </c:pt>
                <c:pt idx="19">
                  <c:v>2553M08</c:v>
                </c:pt>
                <c:pt idx="20">
                  <c:v>2553M09</c:v>
                </c:pt>
                <c:pt idx="21">
                  <c:v>2553M10</c:v>
                </c:pt>
                <c:pt idx="22">
                  <c:v>2553M11</c:v>
                </c:pt>
                <c:pt idx="23">
                  <c:v>2553M12</c:v>
                </c:pt>
                <c:pt idx="24">
                  <c:v>2554M01</c:v>
                </c:pt>
                <c:pt idx="25">
                  <c:v>2554M02</c:v>
                </c:pt>
                <c:pt idx="26">
                  <c:v>2554M03</c:v>
                </c:pt>
                <c:pt idx="27">
                  <c:v>2554M04</c:v>
                </c:pt>
                <c:pt idx="28">
                  <c:v>2554M05</c:v>
                </c:pt>
                <c:pt idx="29">
                  <c:v>2554M06</c:v>
                </c:pt>
                <c:pt idx="30">
                  <c:v>2554M07</c:v>
                </c:pt>
                <c:pt idx="31">
                  <c:v>2554M08</c:v>
                </c:pt>
                <c:pt idx="32">
                  <c:v>2554M09</c:v>
                </c:pt>
                <c:pt idx="33">
                  <c:v>2554M10</c:v>
                </c:pt>
                <c:pt idx="34">
                  <c:v>2554M11</c:v>
                </c:pt>
                <c:pt idx="35">
                  <c:v>2554M12</c:v>
                </c:pt>
                <c:pt idx="36">
                  <c:v>2555M01</c:v>
                </c:pt>
                <c:pt idx="37">
                  <c:v>2555M02</c:v>
                </c:pt>
                <c:pt idx="38">
                  <c:v>2555M03</c:v>
                </c:pt>
                <c:pt idx="39">
                  <c:v>2555M04</c:v>
                </c:pt>
                <c:pt idx="40">
                  <c:v>2555M05</c:v>
                </c:pt>
                <c:pt idx="41">
                  <c:v>2555M06</c:v>
                </c:pt>
                <c:pt idx="42">
                  <c:v>2555M07</c:v>
                </c:pt>
                <c:pt idx="43">
                  <c:v>2555M08</c:v>
                </c:pt>
                <c:pt idx="44">
                  <c:v>2555M09</c:v>
                </c:pt>
                <c:pt idx="45">
                  <c:v>2555M10</c:v>
                </c:pt>
                <c:pt idx="46">
                  <c:v>2555M11</c:v>
                </c:pt>
                <c:pt idx="47">
                  <c:v>2555M12</c:v>
                </c:pt>
                <c:pt idx="48">
                  <c:v>2556M01</c:v>
                </c:pt>
                <c:pt idx="49">
                  <c:v>2556M02</c:v>
                </c:pt>
                <c:pt idx="50">
                  <c:v>2556M03</c:v>
                </c:pt>
                <c:pt idx="51">
                  <c:v>2556M04</c:v>
                </c:pt>
                <c:pt idx="52">
                  <c:v>2556M05</c:v>
                </c:pt>
                <c:pt idx="53">
                  <c:v>2556M06</c:v>
                </c:pt>
                <c:pt idx="54">
                  <c:v>2556M07</c:v>
                </c:pt>
                <c:pt idx="55">
                  <c:v>2556M08</c:v>
                </c:pt>
                <c:pt idx="56">
                  <c:v>2556M09</c:v>
                </c:pt>
                <c:pt idx="57">
                  <c:v>2556M10</c:v>
                </c:pt>
                <c:pt idx="58">
                  <c:v>2556M11</c:v>
                </c:pt>
                <c:pt idx="59">
                  <c:v>2556M12</c:v>
                </c:pt>
                <c:pt idx="60">
                  <c:v>2557M01</c:v>
                </c:pt>
                <c:pt idx="61">
                  <c:v>2557M02</c:v>
                </c:pt>
                <c:pt idx="62">
                  <c:v>2557M03</c:v>
                </c:pt>
                <c:pt idx="63">
                  <c:v>2557M04</c:v>
                </c:pt>
                <c:pt idx="64">
                  <c:v>2557M05</c:v>
                </c:pt>
                <c:pt idx="65">
                  <c:v>2557M06</c:v>
                </c:pt>
                <c:pt idx="66">
                  <c:v>2557M07</c:v>
                </c:pt>
                <c:pt idx="67">
                  <c:v>2557M08</c:v>
                </c:pt>
                <c:pt idx="68">
                  <c:v>2557M09</c:v>
                </c:pt>
                <c:pt idx="69">
                  <c:v>2557M10</c:v>
                </c:pt>
                <c:pt idx="70">
                  <c:v>2557M11</c:v>
                </c:pt>
                <c:pt idx="71">
                  <c:v>2557M12</c:v>
                </c:pt>
                <c:pt idx="72">
                  <c:v>2558M01</c:v>
                </c:pt>
                <c:pt idx="73">
                  <c:v>2558M02</c:v>
                </c:pt>
                <c:pt idx="74">
                  <c:v>2558M03</c:v>
                </c:pt>
                <c:pt idx="75">
                  <c:v>2558M04</c:v>
                </c:pt>
                <c:pt idx="76">
                  <c:v>2558M05</c:v>
                </c:pt>
                <c:pt idx="77">
                  <c:v>2558M06</c:v>
                </c:pt>
                <c:pt idx="78">
                  <c:v>2558M07</c:v>
                </c:pt>
                <c:pt idx="79">
                  <c:v>2558M08</c:v>
                </c:pt>
                <c:pt idx="80">
                  <c:v>2558M09</c:v>
                </c:pt>
                <c:pt idx="81">
                  <c:v>2558M10</c:v>
                </c:pt>
                <c:pt idx="82">
                  <c:v>2558M11</c:v>
                </c:pt>
                <c:pt idx="83">
                  <c:v>2558M12</c:v>
                </c:pt>
                <c:pt idx="84">
                  <c:v>2559M01</c:v>
                </c:pt>
                <c:pt idx="85">
                  <c:v>2559M02</c:v>
                </c:pt>
                <c:pt idx="86">
                  <c:v>2559M03</c:v>
                </c:pt>
                <c:pt idx="87">
                  <c:v>2559M04</c:v>
                </c:pt>
                <c:pt idx="88">
                  <c:v>2559M05</c:v>
                </c:pt>
                <c:pt idx="89">
                  <c:v>2559M06</c:v>
                </c:pt>
                <c:pt idx="90">
                  <c:v>2559M07</c:v>
                </c:pt>
                <c:pt idx="91">
                  <c:v>2559M08</c:v>
                </c:pt>
                <c:pt idx="92">
                  <c:v>2559M09</c:v>
                </c:pt>
                <c:pt idx="93">
                  <c:v>2559M10</c:v>
                </c:pt>
                <c:pt idx="94">
                  <c:v>2559M11</c:v>
                </c:pt>
                <c:pt idx="95">
                  <c:v>2559M12</c:v>
                </c:pt>
                <c:pt idx="96">
                  <c:v>2560M01</c:v>
                </c:pt>
                <c:pt idx="97">
                  <c:v>2560M02</c:v>
                </c:pt>
                <c:pt idx="98">
                  <c:v>2560M03</c:v>
                </c:pt>
                <c:pt idx="99">
                  <c:v>2560M04</c:v>
                </c:pt>
                <c:pt idx="100">
                  <c:v>2560M05</c:v>
                </c:pt>
                <c:pt idx="101">
                  <c:v>2560M06</c:v>
                </c:pt>
                <c:pt idx="102">
                  <c:v>2560M07</c:v>
                </c:pt>
                <c:pt idx="103">
                  <c:v>2560M08</c:v>
                </c:pt>
                <c:pt idx="104">
                  <c:v>2560M09</c:v>
                </c:pt>
                <c:pt idx="105">
                  <c:v>2560M10</c:v>
                </c:pt>
                <c:pt idx="106">
                  <c:v>2560M11</c:v>
                </c:pt>
                <c:pt idx="107">
                  <c:v>2560M12</c:v>
                </c:pt>
                <c:pt idx="108">
                  <c:v>2561M01</c:v>
                </c:pt>
                <c:pt idx="109">
                  <c:v>2561M02</c:v>
                </c:pt>
                <c:pt idx="110">
                  <c:v>2561M03</c:v>
                </c:pt>
                <c:pt idx="111">
                  <c:v>2561M04</c:v>
                </c:pt>
                <c:pt idx="112">
                  <c:v>2561M05</c:v>
                </c:pt>
                <c:pt idx="113">
                  <c:v>2561M06</c:v>
                </c:pt>
                <c:pt idx="114">
                  <c:v>2561M07</c:v>
                </c:pt>
                <c:pt idx="115">
                  <c:v>2561M08</c:v>
                </c:pt>
                <c:pt idx="116">
                  <c:v>2561M09</c:v>
                </c:pt>
                <c:pt idx="117">
                  <c:v>2561M10</c:v>
                </c:pt>
                <c:pt idx="118">
                  <c:v>2561M11</c:v>
                </c:pt>
                <c:pt idx="119">
                  <c:v>2561M12</c:v>
                </c:pt>
                <c:pt idx="120">
                  <c:v>2562M01</c:v>
                </c:pt>
                <c:pt idx="121">
                  <c:v>2562M02</c:v>
                </c:pt>
                <c:pt idx="122">
                  <c:v>2562M03</c:v>
                </c:pt>
                <c:pt idx="123">
                  <c:v>2562M04</c:v>
                </c:pt>
                <c:pt idx="124">
                  <c:v>2562M05</c:v>
                </c:pt>
                <c:pt idx="125">
                  <c:v>2562M06</c:v>
                </c:pt>
                <c:pt idx="126">
                  <c:v>2562M07</c:v>
                </c:pt>
                <c:pt idx="127">
                  <c:v>2562M08</c:v>
                </c:pt>
                <c:pt idx="128">
                  <c:v>2562M09</c:v>
                </c:pt>
                <c:pt idx="129">
                  <c:v>2562M10</c:v>
                </c:pt>
                <c:pt idx="130">
                  <c:v>2562M11</c:v>
                </c:pt>
                <c:pt idx="131">
                  <c:v>2562M12</c:v>
                </c:pt>
                <c:pt idx="132">
                  <c:v>2563M01</c:v>
                </c:pt>
                <c:pt idx="133">
                  <c:v>2563M02</c:v>
                </c:pt>
                <c:pt idx="134">
                  <c:v>2563M03</c:v>
                </c:pt>
                <c:pt idx="135">
                  <c:v>2563M04</c:v>
                </c:pt>
                <c:pt idx="136">
                  <c:v>2563M05</c:v>
                </c:pt>
                <c:pt idx="137">
                  <c:v>2563M06</c:v>
                </c:pt>
                <c:pt idx="138">
                  <c:v>2563M07</c:v>
                </c:pt>
                <c:pt idx="139">
                  <c:v>2563M08</c:v>
                </c:pt>
                <c:pt idx="140">
                  <c:v>2563M09</c:v>
                </c:pt>
                <c:pt idx="141">
                  <c:v>2563M10</c:v>
                </c:pt>
                <c:pt idx="142">
                  <c:v>2563M11</c:v>
                </c:pt>
                <c:pt idx="143">
                  <c:v>2563M12</c:v>
                </c:pt>
                <c:pt idx="144">
                  <c:v>2564M01</c:v>
                </c:pt>
                <c:pt idx="145">
                  <c:v>2564M02</c:v>
                </c:pt>
                <c:pt idx="146">
                  <c:v>2564M03</c:v>
                </c:pt>
                <c:pt idx="147">
                  <c:v>2564M04</c:v>
                </c:pt>
                <c:pt idx="148">
                  <c:v>2564M05</c:v>
                </c:pt>
                <c:pt idx="149">
                  <c:v>2564M06</c:v>
                </c:pt>
                <c:pt idx="150">
                  <c:v>2564M07</c:v>
                </c:pt>
                <c:pt idx="151">
                  <c:v>2564M08</c:v>
                </c:pt>
                <c:pt idx="152">
                  <c:v>2564M09</c:v>
                </c:pt>
                <c:pt idx="153">
                  <c:v>2564M10</c:v>
                </c:pt>
                <c:pt idx="154">
                  <c:v>2564M11</c:v>
                </c:pt>
                <c:pt idx="155">
                  <c:v>2564M12</c:v>
                </c:pt>
              </c:strCache>
            </c:strRef>
          </c:cat>
          <c:val>
            <c:numRef>
              <c:f>Sheet1!$B$2:$B$157</c:f>
              <c:numCache>
                <c:formatCode>General</c:formatCode>
                <c:ptCount val="156"/>
                <c:pt idx="0">
                  <c:v>61625.27</c:v>
                </c:pt>
                <c:pt idx="1">
                  <c:v>60161</c:v>
                </c:pt>
                <c:pt idx="2">
                  <c:v>68477.72</c:v>
                </c:pt>
                <c:pt idx="3">
                  <c:v>66265.67</c:v>
                </c:pt>
                <c:pt idx="4">
                  <c:v>71042.12</c:v>
                </c:pt>
                <c:pt idx="5">
                  <c:v>62571.95</c:v>
                </c:pt>
                <c:pt idx="6">
                  <c:v>58666.29</c:v>
                </c:pt>
                <c:pt idx="7">
                  <c:v>69980.960000000006</c:v>
                </c:pt>
                <c:pt idx="8">
                  <c:v>64156.5</c:v>
                </c:pt>
                <c:pt idx="9">
                  <c:v>63977.95</c:v>
                </c:pt>
                <c:pt idx="10">
                  <c:v>72031.44</c:v>
                </c:pt>
                <c:pt idx="11">
                  <c:v>55924.21</c:v>
                </c:pt>
                <c:pt idx="12">
                  <c:v>72168.78</c:v>
                </c:pt>
                <c:pt idx="13">
                  <c:v>63220.08</c:v>
                </c:pt>
                <c:pt idx="14">
                  <c:v>73267.87</c:v>
                </c:pt>
                <c:pt idx="15">
                  <c:v>77914.460000000006</c:v>
                </c:pt>
                <c:pt idx="16">
                  <c:v>72427.69</c:v>
                </c:pt>
                <c:pt idx="17">
                  <c:v>72373.38</c:v>
                </c:pt>
                <c:pt idx="18">
                  <c:v>67468.100000000006</c:v>
                </c:pt>
                <c:pt idx="19">
                  <c:v>82630.710000000006</c:v>
                </c:pt>
                <c:pt idx="20">
                  <c:v>76612.42</c:v>
                </c:pt>
                <c:pt idx="21">
                  <c:v>70283.929999999993</c:v>
                </c:pt>
                <c:pt idx="22">
                  <c:v>80955.45</c:v>
                </c:pt>
                <c:pt idx="23">
                  <c:v>49903.68</c:v>
                </c:pt>
                <c:pt idx="24">
                  <c:v>57689.63</c:v>
                </c:pt>
                <c:pt idx="25">
                  <c:v>40508.03</c:v>
                </c:pt>
                <c:pt idx="26">
                  <c:v>58886.91</c:v>
                </c:pt>
                <c:pt idx="27">
                  <c:v>64032.52</c:v>
                </c:pt>
                <c:pt idx="28">
                  <c:v>74500.479999999996</c:v>
                </c:pt>
                <c:pt idx="29">
                  <c:v>73863.08</c:v>
                </c:pt>
                <c:pt idx="30">
                  <c:v>70103.61</c:v>
                </c:pt>
                <c:pt idx="31">
                  <c:v>91319.21</c:v>
                </c:pt>
                <c:pt idx="32">
                  <c:v>79839.199999999997</c:v>
                </c:pt>
                <c:pt idx="33">
                  <c:v>83077.539999999994</c:v>
                </c:pt>
                <c:pt idx="34">
                  <c:v>87135.33</c:v>
                </c:pt>
                <c:pt idx="35">
                  <c:v>68051.03</c:v>
                </c:pt>
                <c:pt idx="36">
                  <c:v>84687.62</c:v>
                </c:pt>
                <c:pt idx="37">
                  <c:v>74840.37</c:v>
                </c:pt>
                <c:pt idx="38">
                  <c:v>94616.76</c:v>
                </c:pt>
                <c:pt idx="39">
                  <c:v>80552.02</c:v>
                </c:pt>
                <c:pt idx="40">
                  <c:v>67005.27</c:v>
                </c:pt>
                <c:pt idx="41">
                  <c:v>73009.33</c:v>
                </c:pt>
                <c:pt idx="42">
                  <c:v>76093.149999999994</c:v>
                </c:pt>
                <c:pt idx="43">
                  <c:v>82525.98</c:v>
                </c:pt>
                <c:pt idx="44">
                  <c:v>80867.490000000005</c:v>
                </c:pt>
                <c:pt idx="45">
                  <c:v>82215.75</c:v>
                </c:pt>
                <c:pt idx="46">
                  <c:v>91725.04</c:v>
                </c:pt>
                <c:pt idx="47">
                  <c:v>68279.59</c:v>
                </c:pt>
                <c:pt idx="48">
                  <c:v>79458.929999999993</c:v>
                </c:pt>
                <c:pt idx="49">
                  <c:v>75468.13</c:v>
                </c:pt>
                <c:pt idx="50">
                  <c:v>84740.12</c:v>
                </c:pt>
                <c:pt idx="51">
                  <c:v>83915.65</c:v>
                </c:pt>
                <c:pt idx="52">
                  <c:v>75877.820000000007</c:v>
                </c:pt>
                <c:pt idx="53">
                  <c:v>80395.77</c:v>
                </c:pt>
                <c:pt idx="54">
                  <c:v>78467.89</c:v>
                </c:pt>
                <c:pt idx="55">
                  <c:v>85127.17</c:v>
                </c:pt>
                <c:pt idx="56">
                  <c:v>92106.11</c:v>
                </c:pt>
                <c:pt idx="57">
                  <c:v>91563.7</c:v>
                </c:pt>
                <c:pt idx="58">
                  <c:v>92822.04</c:v>
                </c:pt>
                <c:pt idx="59">
                  <c:v>60224.3</c:v>
                </c:pt>
                <c:pt idx="60">
                  <c:v>75075.67</c:v>
                </c:pt>
                <c:pt idx="61">
                  <c:v>70648.5</c:v>
                </c:pt>
                <c:pt idx="62">
                  <c:v>76975.149999999994</c:v>
                </c:pt>
                <c:pt idx="63">
                  <c:v>74017.73</c:v>
                </c:pt>
                <c:pt idx="64">
                  <c:v>79594.23</c:v>
                </c:pt>
                <c:pt idx="65">
                  <c:v>77129.990000000005</c:v>
                </c:pt>
                <c:pt idx="66">
                  <c:v>71068.42</c:v>
                </c:pt>
                <c:pt idx="67">
                  <c:v>88869.16</c:v>
                </c:pt>
                <c:pt idx="68">
                  <c:v>86068.98</c:v>
                </c:pt>
                <c:pt idx="69">
                  <c:v>86449.55</c:v>
                </c:pt>
                <c:pt idx="70">
                  <c:v>83540.17</c:v>
                </c:pt>
                <c:pt idx="71">
                  <c:v>70629.320000000007</c:v>
                </c:pt>
                <c:pt idx="72">
                  <c:v>80405.27</c:v>
                </c:pt>
                <c:pt idx="73">
                  <c:v>61441.88</c:v>
                </c:pt>
                <c:pt idx="74">
                  <c:v>74099.240000000005</c:v>
                </c:pt>
                <c:pt idx="75">
                  <c:v>74984.22</c:v>
                </c:pt>
                <c:pt idx="76">
                  <c:v>79758.17</c:v>
                </c:pt>
                <c:pt idx="77">
                  <c:v>82721.259999999995</c:v>
                </c:pt>
                <c:pt idx="78">
                  <c:v>78795.210000000006</c:v>
                </c:pt>
                <c:pt idx="79">
                  <c:v>102125</c:v>
                </c:pt>
                <c:pt idx="80">
                  <c:v>88359.61</c:v>
                </c:pt>
                <c:pt idx="81">
                  <c:v>100666.8</c:v>
                </c:pt>
                <c:pt idx="82">
                  <c:v>104355.5</c:v>
                </c:pt>
                <c:pt idx="83">
                  <c:v>92443.92</c:v>
                </c:pt>
                <c:pt idx="84">
                  <c:v>100975.8</c:v>
                </c:pt>
                <c:pt idx="85">
                  <c:v>89402.79</c:v>
                </c:pt>
                <c:pt idx="86">
                  <c:v>101235.8</c:v>
                </c:pt>
                <c:pt idx="87">
                  <c:v>97884.35</c:v>
                </c:pt>
                <c:pt idx="88">
                  <c:v>88237.94</c:v>
                </c:pt>
                <c:pt idx="89">
                  <c:v>80350.14</c:v>
                </c:pt>
                <c:pt idx="90">
                  <c:v>72456.600000000006</c:v>
                </c:pt>
                <c:pt idx="91">
                  <c:v>78218.740000000005</c:v>
                </c:pt>
                <c:pt idx="92">
                  <c:v>82035.81</c:v>
                </c:pt>
                <c:pt idx="93">
                  <c:v>88668.58</c:v>
                </c:pt>
                <c:pt idx="94">
                  <c:v>92154.87</c:v>
                </c:pt>
                <c:pt idx="95">
                  <c:v>74416.69</c:v>
                </c:pt>
                <c:pt idx="96">
                  <c:v>80413.929999999993</c:v>
                </c:pt>
                <c:pt idx="97">
                  <c:v>80722.759999999995</c:v>
                </c:pt>
                <c:pt idx="98">
                  <c:v>93106.12</c:v>
                </c:pt>
                <c:pt idx="99">
                  <c:v>81413.56</c:v>
                </c:pt>
                <c:pt idx="100">
                  <c:v>80518.42</c:v>
                </c:pt>
                <c:pt idx="101">
                  <c:v>76618.63</c:v>
                </c:pt>
                <c:pt idx="102">
                  <c:v>83920.05</c:v>
                </c:pt>
                <c:pt idx="103">
                  <c:v>95113.34</c:v>
                </c:pt>
                <c:pt idx="104">
                  <c:v>100934.8</c:v>
                </c:pt>
                <c:pt idx="105">
                  <c:v>102339.2</c:v>
                </c:pt>
                <c:pt idx="106">
                  <c:v>109710.8</c:v>
                </c:pt>
                <c:pt idx="107">
                  <c:v>99830.36</c:v>
                </c:pt>
                <c:pt idx="108">
                  <c:v>122502</c:v>
                </c:pt>
                <c:pt idx="109">
                  <c:v>117483.4</c:v>
                </c:pt>
                <c:pt idx="110">
                  <c:v>128612.4</c:v>
                </c:pt>
                <c:pt idx="111">
                  <c:v>118199.5</c:v>
                </c:pt>
                <c:pt idx="112">
                  <c:v>121497.8</c:v>
                </c:pt>
                <c:pt idx="113">
                  <c:v>107238.7</c:v>
                </c:pt>
                <c:pt idx="114">
                  <c:v>100153.5</c:v>
                </c:pt>
                <c:pt idx="115">
                  <c:v>97088.3</c:v>
                </c:pt>
                <c:pt idx="116">
                  <c:v>93818.27</c:v>
                </c:pt>
                <c:pt idx="117">
                  <c:v>91504.63</c:v>
                </c:pt>
                <c:pt idx="118">
                  <c:v>97292.13</c:v>
                </c:pt>
                <c:pt idx="119">
                  <c:v>89687.55</c:v>
                </c:pt>
                <c:pt idx="120">
                  <c:v>102168.3</c:v>
                </c:pt>
                <c:pt idx="121">
                  <c:v>111637.8</c:v>
                </c:pt>
                <c:pt idx="122">
                  <c:v>131967.9</c:v>
                </c:pt>
                <c:pt idx="123">
                  <c:v>132357.6</c:v>
                </c:pt>
                <c:pt idx="124">
                  <c:v>124300.4</c:v>
                </c:pt>
                <c:pt idx="125">
                  <c:v>140968.20000000001</c:v>
                </c:pt>
                <c:pt idx="126">
                  <c:v>133494</c:v>
                </c:pt>
                <c:pt idx="127">
                  <c:v>131468.5</c:v>
                </c:pt>
                <c:pt idx="128">
                  <c:v>126111.3</c:v>
                </c:pt>
                <c:pt idx="129">
                  <c:v>127107.3</c:v>
                </c:pt>
                <c:pt idx="130">
                  <c:v>123021.8</c:v>
                </c:pt>
                <c:pt idx="131">
                  <c:v>97014.22</c:v>
                </c:pt>
                <c:pt idx="132">
                  <c:v>99412.67</c:v>
                </c:pt>
                <c:pt idx="133">
                  <c:v>93894.58</c:v>
                </c:pt>
                <c:pt idx="134">
                  <c:v>107209.8</c:v>
                </c:pt>
                <c:pt idx="135">
                  <c:v>104378.9</c:v>
                </c:pt>
                <c:pt idx="136">
                  <c:v>103019.1</c:v>
                </c:pt>
                <c:pt idx="137">
                  <c:v>102426.5</c:v>
                </c:pt>
                <c:pt idx="138">
                  <c:v>99153.49</c:v>
                </c:pt>
                <c:pt idx="139">
                  <c:v>109524.7</c:v>
                </c:pt>
                <c:pt idx="140">
                  <c:v>106489.2</c:v>
                </c:pt>
                <c:pt idx="141">
                  <c:v>108037.9</c:v>
                </c:pt>
                <c:pt idx="142">
                  <c:v>112305.2</c:v>
                </c:pt>
                <c:pt idx="143">
                  <c:v>93367.76</c:v>
                </c:pt>
                <c:pt idx="144">
                  <c:v>105055.9</c:v>
                </c:pt>
                <c:pt idx="145">
                  <c:v>99537.77</c:v>
                </c:pt>
                <c:pt idx="146">
                  <c:v>112852.9</c:v>
                </c:pt>
                <c:pt idx="147">
                  <c:v>110022</c:v>
                </c:pt>
                <c:pt idx="148">
                  <c:v>108662.3</c:v>
                </c:pt>
                <c:pt idx="149">
                  <c:v>108069.7</c:v>
                </c:pt>
                <c:pt idx="150">
                  <c:v>104796.7</c:v>
                </c:pt>
                <c:pt idx="151">
                  <c:v>115167.9</c:v>
                </c:pt>
                <c:pt idx="152">
                  <c:v>112132.4</c:v>
                </c:pt>
                <c:pt idx="153">
                  <c:v>113681.1</c:v>
                </c:pt>
                <c:pt idx="154">
                  <c:v>117948.4</c:v>
                </c:pt>
                <c:pt idx="155">
                  <c:v>99010.95</c:v>
                </c:pt>
              </c:numCache>
            </c:numRef>
          </c:val>
          <c:smooth val="0"/>
          <c:extLst xmlns:c16r2="http://schemas.microsoft.com/office/drawing/2015/06/chart">
            <c:ext xmlns:c16="http://schemas.microsoft.com/office/drawing/2014/chart" uri="{C3380CC4-5D6E-409C-BE32-E72D297353CC}">
              <c16:uniqueId val="{00000000-9FB2-451D-A343-16FA3F74FDBC}"/>
            </c:ext>
          </c:extLst>
        </c:ser>
        <c:ser>
          <c:idx val="1"/>
          <c:order val="1"/>
          <c:tx>
            <c:strRef>
              <c:f>Sheet1!$C$1</c:f>
              <c:strCache>
                <c:ptCount val="1"/>
                <c:pt idx="0">
                  <c:v>energy</c:v>
                </c:pt>
              </c:strCache>
            </c:strRef>
          </c:tx>
          <c:spPr>
            <a:ln w="12700" cap="rnd">
              <a:solidFill>
                <a:srgbClr val="FF0000"/>
              </a:solidFill>
              <a:prstDash val="sysDash"/>
              <a:round/>
            </a:ln>
            <a:effectLst/>
          </c:spPr>
          <c:marker>
            <c:symbol val="none"/>
          </c:marker>
          <c:cat>
            <c:strRef>
              <c:f>Sheet1!$A$2:$A$157</c:f>
              <c:strCache>
                <c:ptCount val="156"/>
                <c:pt idx="0">
                  <c:v>2552M01</c:v>
                </c:pt>
                <c:pt idx="1">
                  <c:v>2552M02</c:v>
                </c:pt>
                <c:pt idx="2">
                  <c:v>2552M03</c:v>
                </c:pt>
                <c:pt idx="3">
                  <c:v>2552M04</c:v>
                </c:pt>
                <c:pt idx="4">
                  <c:v>2552M05</c:v>
                </c:pt>
                <c:pt idx="5">
                  <c:v>2552M06</c:v>
                </c:pt>
                <c:pt idx="6">
                  <c:v>2552M07</c:v>
                </c:pt>
                <c:pt idx="7">
                  <c:v>2552M08</c:v>
                </c:pt>
                <c:pt idx="8">
                  <c:v>2552M09</c:v>
                </c:pt>
                <c:pt idx="9">
                  <c:v>2552M10</c:v>
                </c:pt>
                <c:pt idx="10">
                  <c:v>2552M11</c:v>
                </c:pt>
                <c:pt idx="11">
                  <c:v>2552M12</c:v>
                </c:pt>
                <c:pt idx="12">
                  <c:v>2553M01</c:v>
                </c:pt>
                <c:pt idx="13">
                  <c:v>2553M02</c:v>
                </c:pt>
                <c:pt idx="14">
                  <c:v>2553M03</c:v>
                </c:pt>
                <c:pt idx="15">
                  <c:v>2553M04</c:v>
                </c:pt>
                <c:pt idx="16">
                  <c:v>2553M05</c:v>
                </c:pt>
                <c:pt idx="17">
                  <c:v>2553M06</c:v>
                </c:pt>
                <c:pt idx="18">
                  <c:v>2553M07</c:v>
                </c:pt>
                <c:pt idx="19">
                  <c:v>2553M08</c:v>
                </c:pt>
                <c:pt idx="20">
                  <c:v>2553M09</c:v>
                </c:pt>
                <c:pt idx="21">
                  <c:v>2553M10</c:v>
                </c:pt>
                <c:pt idx="22">
                  <c:v>2553M11</c:v>
                </c:pt>
                <c:pt idx="23">
                  <c:v>2553M12</c:v>
                </c:pt>
                <c:pt idx="24">
                  <c:v>2554M01</c:v>
                </c:pt>
                <c:pt idx="25">
                  <c:v>2554M02</c:v>
                </c:pt>
                <c:pt idx="26">
                  <c:v>2554M03</c:v>
                </c:pt>
                <c:pt idx="27">
                  <c:v>2554M04</c:v>
                </c:pt>
                <c:pt idx="28">
                  <c:v>2554M05</c:v>
                </c:pt>
                <c:pt idx="29">
                  <c:v>2554M06</c:v>
                </c:pt>
                <c:pt idx="30">
                  <c:v>2554M07</c:v>
                </c:pt>
                <c:pt idx="31">
                  <c:v>2554M08</c:v>
                </c:pt>
                <c:pt idx="32">
                  <c:v>2554M09</c:v>
                </c:pt>
                <c:pt idx="33">
                  <c:v>2554M10</c:v>
                </c:pt>
                <c:pt idx="34">
                  <c:v>2554M11</c:v>
                </c:pt>
                <c:pt idx="35">
                  <c:v>2554M12</c:v>
                </c:pt>
                <c:pt idx="36">
                  <c:v>2555M01</c:v>
                </c:pt>
                <c:pt idx="37">
                  <c:v>2555M02</c:v>
                </c:pt>
                <c:pt idx="38">
                  <c:v>2555M03</c:v>
                </c:pt>
                <c:pt idx="39">
                  <c:v>2555M04</c:v>
                </c:pt>
                <c:pt idx="40">
                  <c:v>2555M05</c:v>
                </c:pt>
                <c:pt idx="41">
                  <c:v>2555M06</c:v>
                </c:pt>
                <c:pt idx="42">
                  <c:v>2555M07</c:v>
                </c:pt>
                <c:pt idx="43">
                  <c:v>2555M08</c:v>
                </c:pt>
                <c:pt idx="44">
                  <c:v>2555M09</c:v>
                </c:pt>
                <c:pt idx="45">
                  <c:v>2555M10</c:v>
                </c:pt>
                <c:pt idx="46">
                  <c:v>2555M11</c:v>
                </c:pt>
                <c:pt idx="47">
                  <c:v>2555M12</c:v>
                </c:pt>
                <c:pt idx="48">
                  <c:v>2556M01</c:v>
                </c:pt>
                <c:pt idx="49">
                  <c:v>2556M02</c:v>
                </c:pt>
                <c:pt idx="50">
                  <c:v>2556M03</c:v>
                </c:pt>
                <c:pt idx="51">
                  <c:v>2556M04</c:v>
                </c:pt>
                <c:pt idx="52">
                  <c:v>2556M05</c:v>
                </c:pt>
                <c:pt idx="53">
                  <c:v>2556M06</c:v>
                </c:pt>
                <c:pt idx="54">
                  <c:v>2556M07</c:v>
                </c:pt>
                <c:pt idx="55">
                  <c:v>2556M08</c:v>
                </c:pt>
                <c:pt idx="56">
                  <c:v>2556M09</c:v>
                </c:pt>
                <c:pt idx="57">
                  <c:v>2556M10</c:v>
                </c:pt>
                <c:pt idx="58">
                  <c:v>2556M11</c:v>
                </c:pt>
                <c:pt idx="59">
                  <c:v>2556M12</c:v>
                </c:pt>
                <c:pt idx="60">
                  <c:v>2557M01</c:v>
                </c:pt>
                <c:pt idx="61">
                  <c:v>2557M02</c:v>
                </c:pt>
                <c:pt idx="62">
                  <c:v>2557M03</c:v>
                </c:pt>
                <c:pt idx="63">
                  <c:v>2557M04</c:v>
                </c:pt>
                <c:pt idx="64">
                  <c:v>2557M05</c:v>
                </c:pt>
                <c:pt idx="65">
                  <c:v>2557M06</c:v>
                </c:pt>
                <c:pt idx="66">
                  <c:v>2557M07</c:v>
                </c:pt>
                <c:pt idx="67">
                  <c:v>2557M08</c:v>
                </c:pt>
                <c:pt idx="68">
                  <c:v>2557M09</c:v>
                </c:pt>
                <c:pt idx="69">
                  <c:v>2557M10</c:v>
                </c:pt>
                <c:pt idx="70">
                  <c:v>2557M11</c:v>
                </c:pt>
                <c:pt idx="71">
                  <c:v>2557M12</c:v>
                </c:pt>
                <c:pt idx="72">
                  <c:v>2558M01</c:v>
                </c:pt>
                <c:pt idx="73">
                  <c:v>2558M02</c:v>
                </c:pt>
                <c:pt idx="74">
                  <c:v>2558M03</c:v>
                </c:pt>
                <c:pt idx="75">
                  <c:v>2558M04</c:v>
                </c:pt>
                <c:pt idx="76">
                  <c:v>2558M05</c:v>
                </c:pt>
                <c:pt idx="77">
                  <c:v>2558M06</c:v>
                </c:pt>
                <c:pt idx="78">
                  <c:v>2558M07</c:v>
                </c:pt>
                <c:pt idx="79">
                  <c:v>2558M08</c:v>
                </c:pt>
                <c:pt idx="80">
                  <c:v>2558M09</c:v>
                </c:pt>
                <c:pt idx="81">
                  <c:v>2558M10</c:v>
                </c:pt>
                <c:pt idx="82">
                  <c:v>2558M11</c:v>
                </c:pt>
                <c:pt idx="83">
                  <c:v>2558M12</c:v>
                </c:pt>
                <c:pt idx="84">
                  <c:v>2559M01</c:v>
                </c:pt>
                <c:pt idx="85">
                  <c:v>2559M02</c:v>
                </c:pt>
                <c:pt idx="86">
                  <c:v>2559M03</c:v>
                </c:pt>
                <c:pt idx="87">
                  <c:v>2559M04</c:v>
                </c:pt>
                <c:pt idx="88">
                  <c:v>2559M05</c:v>
                </c:pt>
                <c:pt idx="89">
                  <c:v>2559M06</c:v>
                </c:pt>
                <c:pt idx="90">
                  <c:v>2559M07</c:v>
                </c:pt>
                <c:pt idx="91">
                  <c:v>2559M08</c:v>
                </c:pt>
                <c:pt idx="92">
                  <c:v>2559M09</c:v>
                </c:pt>
                <c:pt idx="93">
                  <c:v>2559M10</c:v>
                </c:pt>
                <c:pt idx="94">
                  <c:v>2559M11</c:v>
                </c:pt>
                <c:pt idx="95">
                  <c:v>2559M12</c:v>
                </c:pt>
                <c:pt idx="96">
                  <c:v>2560M01</c:v>
                </c:pt>
                <c:pt idx="97">
                  <c:v>2560M02</c:v>
                </c:pt>
                <c:pt idx="98">
                  <c:v>2560M03</c:v>
                </c:pt>
                <c:pt idx="99">
                  <c:v>2560M04</c:v>
                </c:pt>
                <c:pt idx="100">
                  <c:v>2560M05</c:v>
                </c:pt>
                <c:pt idx="101">
                  <c:v>2560M06</c:v>
                </c:pt>
                <c:pt idx="102">
                  <c:v>2560M07</c:v>
                </c:pt>
                <c:pt idx="103">
                  <c:v>2560M08</c:v>
                </c:pt>
                <c:pt idx="104">
                  <c:v>2560M09</c:v>
                </c:pt>
                <c:pt idx="105">
                  <c:v>2560M10</c:v>
                </c:pt>
                <c:pt idx="106">
                  <c:v>2560M11</c:v>
                </c:pt>
                <c:pt idx="107">
                  <c:v>2560M12</c:v>
                </c:pt>
                <c:pt idx="108">
                  <c:v>2561M01</c:v>
                </c:pt>
                <c:pt idx="109">
                  <c:v>2561M02</c:v>
                </c:pt>
                <c:pt idx="110">
                  <c:v>2561M03</c:v>
                </c:pt>
                <c:pt idx="111">
                  <c:v>2561M04</c:v>
                </c:pt>
                <c:pt idx="112">
                  <c:v>2561M05</c:v>
                </c:pt>
                <c:pt idx="113">
                  <c:v>2561M06</c:v>
                </c:pt>
                <c:pt idx="114">
                  <c:v>2561M07</c:v>
                </c:pt>
                <c:pt idx="115">
                  <c:v>2561M08</c:v>
                </c:pt>
                <c:pt idx="116">
                  <c:v>2561M09</c:v>
                </c:pt>
                <c:pt idx="117">
                  <c:v>2561M10</c:v>
                </c:pt>
                <c:pt idx="118">
                  <c:v>2561M11</c:v>
                </c:pt>
                <c:pt idx="119">
                  <c:v>2561M12</c:v>
                </c:pt>
                <c:pt idx="120">
                  <c:v>2562M01</c:v>
                </c:pt>
                <c:pt idx="121">
                  <c:v>2562M02</c:v>
                </c:pt>
                <c:pt idx="122">
                  <c:v>2562M03</c:v>
                </c:pt>
                <c:pt idx="123">
                  <c:v>2562M04</c:v>
                </c:pt>
                <c:pt idx="124">
                  <c:v>2562M05</c:v>
                </c:pt>
                <c:pt idx="125">
                  <c:v>2562M06</c:v>
                </c:pt>
                <c:pt idx="126">
                  <c:v>2562M07</c:v>
                </c:pt>
                <c:pt idx="127">
                  <c:v>2562M08</c:v>
                </c:pt>
                <c:pt idx="128">
                  <c:v>2562M09</c:v>
                </c:pt>
                <c:pt idx="129">
                  <c:v>2562M10</c:v>
                </c:pt>
                <c:pt idx="130">
                  <c:v>2562M11</c:v>
                </c:pt>
                <c:pt idx="131">
                  <c:v>2562M12</c:v>
                </c:pt>
                <c:pt idx="132">
                  <c:v>2563M01</c:v>
                </c:pt>
                <c:pt idx="133">
                  <c:v>2563M02</c:v>
                </c:pt>
                <c:pt idx="134">
                  <c:v>2563M03</c:v>
                </c:pt>
                <c:pt idx="135">
                  <c:v>2563M04</c:v>
                </c:pt>
                <c:pt idx="136">
                  <c:v>2563M05</c:v>
                </c:pt>
                <c:pt idx="137">
                  <c:v>2563M06</c:v>
                </c:pt>
                <c:pt idx="138">
                  <c:v>2563M07</c:v>
                </c:pt>
                <c:pt idx="139">
                  <c:v>2563M08</c:v>
                </c:pt>
                <c:pt idx="140">
                  <c:v>2563M09</c:v>
                </c:pt>
                <c:pt idx="141">
                  <c:v>2563M10</c:v>
                </c:pt>
                <c:pt idx="142">
                  <c:v>2563M11</c:v>
                </c:pt>
                <c:pt idx="143">
                  <c:v>2563M12</c:v>
                </c:pt>
                <c:pt idx="144">
                  <c:v>2564M01</c:v>
                </c:pt>
                <c:pt idx="145">
                  <c:v>2564M02</c:v>
                </c:pt>
                <c:pt idx="146">
                  <c:v>2564M03</c:v>
                </c:pt>
                <c:pt idx="147">
                  <c:v>2564M04</c:v>
                </c:pt>
                <c:pt idx="148">
                  <c:v>2564M05</c:v>
                </c:pt>
                <c:pt idx="149">
                  <c:v>2564M06</c:v>
                </c:pt>
                <c:pt idx="150">
                  <c:v>2564M07</c:v>
                </c:pt>
                <c:pt idx="151">
                  <c:v>2564M08</c:v>
                </c:pt>
                <c:pt idx="152">
                  <c:v>2564M09</c:v>
                </c:pt>
                <c:pt idx="153">
                  <c:v>2564M10</c:v>
                </c:pt>
                <c:pt idx="154">
                  <c:v>2564M11</c:v>
                </c:pt>
                <c:pt idx="155">
                  <c:v>2564M12</c:v>
                </c:pt>
              </c:strCache>
            </c:strRef>
          </c:cat>
          <c:val>
            <c:numRef>
              <c:f>Sheet1!$C$2:$C$157</c:f>
              <c:numCache>
                <c:formatCode>General</c:formatCode>
                <c:ptCount val="156"/>
                <c:pt idx="0">
                  <c:v>31392.79</c:v>
                </c:pt>
                <c:pt idx="1">
                  <c:v>19614.82</c:v>
                </c:pt>
                <c:pt idx="2">
                  <c:v>26068.48</c:v>
                </c:pt>
                <c:pt idx="3">
                  <c:v>23195.27</c:v>
                </c:pt>
                <c:pt idx="4">
                  <c:v>34593.410000000003</c:v>
                </c:pt>
                <c:pt idx="5">
                  <c:v>28699.74</c:v>
                </c:pt>
                <c:pt idx="6">
                  <c:v>37682.550000000003</c:v>
                </c:pt>
                <c:pt idx="7">
                  <c:v>32730.65</c:v>
                </c:pt>
                <c:pt idx="8">
                  <c:v>29191.15</c:v>
                </c:pt>
                <c:pt idx="9">
                  <c:v>38711.29</c:v>
                </c:pt>
                <c:pt idx="10">
                  <c:v>36874.6</c:v>
                </c:pt>
                <c:pt idx="11">
                  <c:v>48696.01</c:v>
                </c:pt>
                <c:pt idx="12">
                  <c:v>26105.8</c:v>
                </c:pt>
                <c:pt idx="13">
                  <c:v>17298.13</c:v>
                </c:pt>
                <c:pt idx="14">
                  <c:v>31132.91</c:v>
                </c:pt>
                <c:pt idx="15">
                  <c:v>29320.93</c:v>
                </c:pt>
                <c:pt idx="16">
                  <c:v>31308.44</c:v>
                </c:pt>
                <c:pt idx="17">
                  <c:v>27544.27</c:v>
                </c:pt>
                <c:pt idx="18">
                  <c:v>31914</c:v>
                </c:pt>
                <c:pt idx="19">
                  <c:v>30356.04</c:v>
                </c:pt>
                <c:pt idx="20">
                  <c:v>25033.88</c:v>
                </c:pt>
                <c:pt idx="21">
                  <c:v>36202.19</c:v>
                </c:pt>
                <c:pt idx="22">
                  <c:v>35135.96</c:v>
                </c:pt>
                <c:pt idx="23">
                  <c:v>51103.360000000001</c:v>
                </c:pt>
                <c:pt idx="24">
                  <c:v>41976.45</c:v>
                </c:pt>
                <c:pt idx="25">
                  <c:v>29527.57</c:v>
                </c:pt>
                <c:pt idx="26">
                  <c:v>33486.31</c:v>
                </c:pt>
                <c:pt idx="27">
                  <c:v>21733.52</c:v>
                </c:pt>
                <c:pt idx="28">
                  <c:v>26431.67</c:v>
                </c:pt>
                <c:pt idx="29">
                  <c:v>25657.63</c:v>
                </c:pt>
                <c:pt idx="30">
                  <c:v>30335.06</c:v>
                </c:pt>
                <c:pt idx="31">
                  <c:v>32933.72</c:v>
                </c:pt>
                <c:pt idx="32">
                  <c:v>28478.19</c:v>
                </c:pt>
                <c:pt idx="33">
                  <c:v>30740.13</c:v>
                </c:pt>
                <c:pt idx="34">
                  <c:v>34348.199999999997</c:v>
                </c:pt>
                <c:pt idx="35">
                  <c:v>53249.71</c:v>
                </c:pt>
                <c:pt idx="36">
                  <c:v>40205.040000000001</c:v>
                </c:pt>
                <c:pt idx="37">
                  <c:v>38582.550000000003</c:v>
                </c:pt>
                <c:pt idx="38">
                  <c:v>51849.82</c:v>
                </c:pt>
                <c:pt idx="39">
                  <c:v>58736.83</c:v>
                </c:pt>
                <c:pt idx="40">
                  <c:v>71280.89</c:v>
                </c:pt>
                <c:pt idx="41">
                  <c:v>57495.88</c:v>
                </c:pt>
                <c:pt idx="42">
                  <c:v>53138.19</c:v>
                </c:pt>
                <c:pt idx="43">
                  <c:v>56278.33</c:v>
                </c:pt>
                <c:pt idx="44">
                  <c:v>35949.21</c:v>
                </c:pt>
                <c:pt idx="45">
                  <c:v>41820.620000000003</c:v>
                </c:pt>
                <c:pt idx="46">
                  <c:v>41470.82</c:v>
                </c:pt>
                <c:pt idx="47">
                  <c:v>62730.96</c:v>
                </c:pt>
                <c:pt idx="48">
                  <c:v>61730.52</c:v>
                </c:pt>
                <c:pt idx="49">
                  <c:v>61720.4</c:v>
                </c:pt>
                <c:pt idx="50">
                  <c:v>63926.53</c:v>
                </c:pt>
                <c:pt idx="51">
                  <c:v>57922.18</c:v>
                </c:pt>
                <c:pt idx="52">
                  <c:v>66906.070000000007</c:v>
                </c:pt>
                <c:pt idx="53">
                  <c:v>55320.84</c:v>
                </c:pt>
                <c:pt idx="54">
                  <c:v>61000.47</c:v>
                </c:pt>
                <c:pt idx="55">
                  <c:v>53566.32</c:v>
                </c:pt>
                <c:pt idx="56">
                  <c:v>56301.279999999999</c:v>
                </c:pt>
                <c:pt idx="57">
                  <c:v>65399.74</c:v>
                </c:pt>
                <c:pt idx="58">
                  <c:v>79591.789999999994</c:v>
                </c:pt>
                <c:pt idx="59">
                  <c:v>88690.74</c:v>
                </c:pt>
                <c:pt idx="60">
                  <c:v>69756.63</c:v>
                </c:pt>
                <c:pt idx="61">
                  <c:v>77303.78</c:v>
                </c:pt>
                <c:pt idx="62">
                  <c:v>78888.03</c:v>
                </c:pt>
                <c:pt idx="63">
                  <c:v>66676.27</c:v>
                </c:pt>
                <c:pt idx="64">
                  <c:v>63384.47</c:v>
                </c:pt>
                <c:pt idx="65">
                  <c:v>59487.49</c:v>
                </c:pt>
                <c:pt idx="66">
                  <c:v>72183.98</c:v>
                </c:pt>
                <c:pt idx="67">
                  <c:v>68942.89</c:v>
                </c:pt>
                <c:pt idx="68">
                  <c:v>64099.24</c:v>
                </c:pt>
                <c:pt idx="69">
                  <c:v>70328.210000000006</c:v>
                </c:pt>
                <c:pt idx="70">
                  <c:v>72782.649999999994</c:v>
                </c:pt>
                <c:pt idx="71">
                  <c:v>80620.149999999994</c:v>
                </c:pt>
                <c:pt idx="72">
                  <c:v>76163.66</c:v>
                </c:pt>
                <c:pt idx="73">
                  <c:v>67502.5</c:v>
                </c:pt>
                <c:pt idx="74">
                  <c:v>52919.47</c:v>
                </c:pt>
                <c:pt idx="75">
                  <c:v>52892.58</c:v>
                </c:pt>
                <c:pt idx="76">
                  <c:v>60113</c:v>
                </c:pt>
                <c:pt idx="77">
                  <c:v>68235.22</c:v>
                </c:pt>
                <c:pt idx="78">
                  <c:v>71898.61</c:v>
                </c:pt>
                <c:pt idx="79">
                  <c:v>67857.84</c:v>
                </c:pt>
                <c:pt idx="80">
                  <c:v>69306.83</c:v>
                </c:pt>
                <c:pt idx="81">
                  <c:v>72277.84</c:v>
                </c:pt>
                <c:pt idx="82">
                  <c:v>78132.47</c:v>
                </c:pt>
                <c:pt idx="83">
                  <c:v>95380.22</c:v>
                </c:pt>
                <c:pt idx="84">
                  <c:v>84650.27</c:v>
                </c:pt>
                <c:pt idx="85">
                  <c:v>71516.759999999995</c:v>
                </c:pt>
                <c:pt idx="86">
                  <c:v>80363.990000000005</c:v>
                </c:pt>
                <c:pt idx="87">
                  <c:v>88018.05</c:v>
                </c:pt>
                <c:pt idx="88">
                  <c:v>96329.26</c:v>
                </c:pt>
                <c:pt idx="89">
                  <c:v>84275.1</c:v>
                </c:pt>
                <c:pt idx="90">
                  <c:v>77861.3</c:v>
                </c:pt>
                <c:pt idx="91">
                  <c:v>80312.570000000007</c:v>
                </c:pt>
                <c:pt idx="92">
                  <c:v>53319.47</c:v>
                </c:pt>
                <c:pt idx="93">
                  <c:v>47564.639999999999</c:v>
                </c:pt>
                <c:pt idx="94">
                  <c:v>36085.57</c:v>
                </c:pt>
                <c:pt idx="95">
                  <c:v>54941.99</c:v>
                </c:pt>
                <c:pt idx="96">
                  <c:v>61278.09</c:v>
                </c:pt>
                <c:pt idx="97">
                  <c:v>56526.06</c:v>
                </c:pt>
                <c:pt idx="98">
                  <c:v>62882.73</c:v>
                </c:pt>
                <c:pt idx="99">
                  <c:v>67749.08</c:v>
                </c:pt>
                <c:pt idx="100">
                  <c:v>77885.81</c:v>
                </c:pt>
                <c:pt idx="101">
                  <c:v>87365.74</c:v>
                </c:pt>
                <c:pt idx="102">
                  <c:v>93371.839999999997</c:v>
                </c:pt>
                <c:pt idx="103">
                  <c:v>90486.05</c:v>
                </c:pt>
                <c:pt idx="104">
                  <c:v>88405.38</c:v>
                </c:pt>
                <c:pt idx="105">
                  <c:v>82938.61</c:v>
                </c:pt>
                <c:pt idx="106">
                  <c:v>84911.94</c:v>
                </c:pt>
                <c:pt idx="107">
                  <c:v>92235.62</c:v>
                </c:pt>
                <c:pt idx="108">
                  <c:v>89442.7</c:v>
                </c:pt>
                <c:pt idx="109">
                  <c:v>87458.9</c:v>
                </c:pt>
                <c:pt idx="110">
                  <c:v>96078.83</c:v>
                </c:pt>
                <c:pt idx="111">
                  <c:v>98135.59</c:v>
                </c:pt>
                <c:pt idx="112">
                  <c:v>109635.1</c:v>
                </c:pt>
                <c:pt idx="113">
                  <c:v>99682.59</c:v>
                </c:pt>
                <c:pt idx="114">
                  <c:v>94640.36</c:v>
                </c:pt>
                <c:pt idx="115">
                  <c:v>89615.82</c:v>
                </c:pt>
                <c:pt idx="116">
                  <c:v>91572.01</c:v>
                </c:pt>
                <c:pt idx="117">
                  <c:v>97820.37</c:v>
                </c:pt>
                <c:pt idx="118">
                  <c:v>99029.92</c:v>
                </c:pt>
                <c:pt idx="119">
                  <c:v>123045.9</c:v>
                </c:pt>
                <c:pt idx="120">
                  <c:v>116305.7</c:v>
                </c:pt>
                <c:pt idx="121">
                  <c:v>84062.84</c:v>
                </c:pt>
                <c:pt idx="122">
                  <c:v>91230.86</c:v>
                </c:pt>
                <c:pt idx="123">
                  <c:v>103224.1</c:v>
                </c:pt>
                <c:pt idx="124">
                  <c:v>114229.6</c:v>
                </c:pt>
                <c:pt idx="125">
                  <c:v>112386</c:v>
                </c:pt>
                <c:pt idx="126">
                  <c:v>117033.5</c:v>
                </c:pt>
                <c:pt idx="127">
                  <c:v>108426.6</c:v>
                </c:pt>
                <c:pt idx="128">
                  <c:v>117924.3</c:v>
                </c:pt>
                <c:pt idx="129">
                  <c:v>113754.4</c:v>
                </c:pt>
                <c:pt idx="130">
                  <c:v>116031.1</c:v>
                </c:pt>
                <c:pt idx="131">
                  <c:v>126687.3</c:v>
                </c:pt>
                <c:pt idx="132">
                  <c:v>137049.4</c:v>
                </c:pt>
                <c:pt idx="133">
                  <c:v>127817.60000000001</c:v>
                </c:pt>
                <c:pt idx="134">
                  <c:v>132816</c:v>
                </c:pt>
                <c:pt idx="135">
                  <c:v>132655.1</c:v>
                </c:pt>
                <c:pt idx="136">
                  <c:v>140326.29999999999</c:v>
                </c:pt>
                <c:pt idx="137">
                  <c:v>136147.29999999999</c:v>
                </c:pt>
                <c:pt idx="138">
                  <c:v>139320.5</c:v>
                </c:pt>
                <c:pt idx="139">
                  <c:v>136633.79999999999</c:v>
                </c:pt>
                <c:pt idx="140">
                  <c:v>131913.29999999999</c:v>
                </c:pt>
                <c:pt idx="141">
                  <c:v>135365.70000000001</c:v>
                </c:pt>
                <c:pt idx="142">
                  <c:v>136896.29999999999</c:v>
                </c:pt>
                <c:pt idx="143">
                  <c:v>151713.29999999999</c:v>
                </c:pt>
                <c:pt idx="144">
                  <c:v>145102.6</c:v>
                </c:pt>
                <c:pt idx="145">
                  <c:v>135870.79999999999</c:v>
                </c:pt>
                <c:pt idx="146">
                  <c:v>140869.20000000001</c:v>
                </c:pt>
                <c:pt idx="147">
                  <c:v>140708.29999999999</c:v>
                </c:pt>
                <c:pt idx="148">
                  <c:v>148379.6</c:v>
                </c:pt>
                <c:pt idx="149">
                  <c:v>144200.6</c:v>
                </c:pt>
                <c:pt idx="150">
                  <c:v>147373.70000000001</c:v>
                </c:pt>
                <c:pt idx="151">
                  <c:v>144687</c:v>
                </c:pt>
                <c:pt idx="152">
                  <c:v>139966.5</c:v>
                </c:pt>
                <c:pt idx="153">
                  <c:v>143418.9</c:v>
                </c:pt>
                <c:pt idx="154">
                  <c:v>144949.6</c:v>
                </c:pt>
                <c:pt idx="155">
                  <c:v>159766.6</c:v>
                </c:pt>
              </c:numCache>
            </c:numRef>
          </c:val>
          <c:smooth val="0"/>
          <c:extLst xmlns:c16r2="http://schemas.microsoft.com/office/drawing/2015/06/chart">
            <c:ext xmlns:c16="http://schemas.microsoft.com/office/drawing/2014/chart" uri="{C3380CC4-5D6E-409C-BE32-E72D297353CC}">
              <c16:uniqueId val="{00000001-9FB2-451D-A343-16FA3F74FDBC}"/>
            </c:ext>
          </c:extLst>
        </c:ser>
        <c:dLbls>
          <c:showLegendKey val="0"/>
          <c:showVal val="0"/>
          <c:showCatName val="0"/>
          <c:showSerName val="0"/>
          <c:showPercent val="0"/>
          <c:showBubbleSize val="0"/>
        </c:dLbls>
        <c:smooth val="0"/>
        <c:axId val="345416304"/>
        <c:axId val="345427728"/>
      </c:lineChart>
      <c:catAx>
        <c:axId val="345416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27728"/>
        <c:crosses val="autoZero"/>
        <c:auto val="1"/>
        <c:lblAlgn val="ctr"/>
        <c:lblOffset val="100"/>
        <c:noMultiLvlLbl val="0"/>
      </c:catAx>
      <c:valAx>
        <c:axId val="34542772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163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lgn="thaiDist">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0190456962110518E-2"/>
          <c:y val="9.1742648971176358E-2"/>
          <c:w val="0.88630526953361599"/>
          <c:h val="0.57248240690832752"/>
        </c:manualLayout>
      </c:layout>
      <c:lineChart>
        <c:grouping val="standard"/>
        <c:varyColors val="0"/>
        <c:ser>
          <c:idx val="0"/>
          <c:order val="0"/>
          <c:tx>
            <c:strRef>
              <c:f>Sheet2!$B$1</c:f>
              <c:strCache>
                <c:ptCount val="1"/>
                <c:pt idx="0">
                  <c:v>consump</c:v>
                </c:pt>
              </c:strCache>
            </c:strRef>
          </c:tx>
          <c:spPr>
            <a:ln w="12700" cap="rnd">
              <a:solidFill>
                <a:srgbClr val="F315D9"/>
              </a:solidFill>
              <a:round/>
            </a:ln>
            <a:effectLst/>
          </c:spPr>
          <c:marker>
            <c:symbol val="none"/>
          </c:marker>
          <c:cat>
            <c:strRef>
              <c:f>Sheet2!$A$2:$A$157</c:f>
              <c:strCache>
                <c:ptCount val="156"/>
                <c:pt idx="0">
                  <c:v>2552M01</c:v>
                </c:pt>
                <c:pt idx="1">
                  <c:v>2552M02</c:v>
                </c:pt>
                <c:pt idx="2">
                  <c:v>2552M03</c:v>
                </c:pt>
                <c:pt idx="3">
                  <c:v>2552M04</c:v>
                </c:pt>
                <c:pt idx="4">
                  <c:v>2552M05</c:v>
                </c:pt>
                <c:pt idx="5">
                  <c:v>2552M06</c:v>
                </c:pt>
                <c:pt idx="6">
                  <c:v>2552M07</c:v>
                </c:pt>
                <c:pt idx="7">
                  <c:v>2552M08</c:v>
                </c:pt>
                <c:pt idx="8">
                  <c:v>2552M09</c:v>
                </c:pt>
                <c:pt idx="9">
                  <c:v>2552M10</c:v>
                </c:pt>
                <c:pt idx="10">
                  <c:v>2552M11</c:v>
                </c:pt>
                <c:pt idx="11">
                  <c:v>2552M12</c:v>
                </c:pt>
                <c:pt idx="12">
                  <c:v>2553M01</c:v>
                </c:pt>
                <c:pt idx="13">
                  <c:v>2553M02</c:v>
                </c:pt>
                <c:pt idx="14">
                  <c:v>2553M03</c:v>
                </c:pt>
                <c:pt idx="15">
                  <c:v>2553M04</c:v>
                </c:pt>
                <c:pt idx="16">
                  <c:v>2553M05</c:v>
                </c:pt>
                <c:pt idx="17">
                  <c:v>2553M06</c:v>
                </c:pt>
                <c:pt idx="18">
                  <c:v>2553M07</c:v>
                </c:pt>
                <c:pt idx="19">
                  <c:v>2553M08</c:v>
                </c:pt>
                <c:pt idx="20">
                  <c:v>2553M09</c:v>
                </c:pt>
                <c:pt idx="21">
                  <c:v>2553M10</c:v>
                </c:pt>
                <c:pt idx="22">
                  <c:v>2553M11</c:v>
                </c:pt>
                <c:pt idx="23">
                  <c:v>2553M12</c:v>
                </c:pt>
                <c:pt idx="24">
                  <c:v>2554M01</c:v>
                </c:pt>
                <c:pt idx="25">
                  <c:v>2554M02</c:v>
                </c:pt>
                <c:pt idx="26">
                  <c:v>2554M03</c:v>
                </c:pt>
                <c:pt idx="27">
                  <c:v>2554M04</c:v>
                </c:pt>
                <c:pt idx="28">
                  <c:v>2554M05</c:v>
                </c:pt>
                <c:pt idx="29">
                  <c:v>2554M06</c:v>
                </c:pt>
                <c:pt idx="30">
                  <c:v>2554M07</c:v>
                </c:pt>
                <c:pt idx="31">
                  <c:v>2554M08</c:v>
                </c:pt>
                <c:pt idx="32">
                  <c:v>2554M09</c:v>
                </c:pt>
                <c:pt idx="33">
                  <c:v>2554M10</c:v>
                </c:pt>
                <c:pt idx="34">
                  <c:v>2554M11</c:v>
                </c:pt>
                <c:pt idx="35">
                  <c:v>2554M12</c:v>
                </c:pt>
                <c:pt idx="36">
                  <c:v>2555M01</c:v>
                </c:pt>
                <c:pt idx="37">
                  <c:v>2555M02</c:v>
                </c:pt>
                <c:pt idx="38">
                  <c:v>2555M03</c:v>
                </c:pt>
                <c:pt idx="39">
                  <c:v>2555M04</c:v>
                </c:pt>
                <c:pt idx="40">
                  <c:v>2555M05</c:v>
                </c:pt>
                <c:pt idx="41">
                  <c:v>2555M06</c:v>
                </c:pt>
                <c:pt idx="42">
                  <c:v>2555M07</c:v>
                </c:pt>
                <c:pt idx="43">
                  <c:v>2555M08</c:v>
                </c:pt>
                <c:pt idx="44">
                  <c:v>2555M09</c:v>
                </c:pt>
                <c:pt idx="45">
                  <c:v>2555M10</c:v>
                </c:pt>
                <c:pt idx="46">
                  <c:v>2555M11</c:v>
                </c:pt>
                <c:pt idx="47">
                  <c:v>2555M12</c:v>
                </c:pt>
                <c:pt idx="48">
                  <c:v>2556M01</c:v>
                </c:pt>
                <c:pt idx="49">
                  <c:v>2556M02</c:v>
                </c:pt>
                <c:pt idx="50">
                  <c:v>2556M03</c:v>
                </c:pt>
                <c:pt idx="51">
                  <c:v>2556M04</c:v>
                </c:pt>
                <c:pt idx="52">
                  <c:v>2556M05</c:v>
                </c:pt>
                <c:pt idx="53">
                  <c:v>2556M06</c:v>
                </c:pt>
                <c:pt idx="54">
                  <c:v>2556M07</c:v>
                </c:pt>
                <c:pt idx="55">
                  <c:v>2556M08</c:v>
                </c:pt>
                <c:pt idx="56">
                  <c:v>2556M09</c:v>
                </c:pt>
                <c:pt idx="57">
                  <c:v>2556M10</c:v>
                </c:pt>
                <c:pt idx="58">
                  <c:v>2556M11</c:v>
                </c:pt>
                <c:pt idx="59">
                  <c:v>2556M12</c:v>
                </c:pt>
                <c:pt idx="60">
                  <c:v>2557M01</c:v>
                </c:pt>
                <c:pt idx="61">
                  <c:v>2557M02</c:v>
                </c:pt>
                <c:pt idx="62">
                  <c:v>2557M03</c:v>
                </c:pt>
                <c:pt idx="63">
                  <c:v>2557M04</c:v>
                </c:pt>
                <c:pt idx="64">
                  <c:v>2557M05</c:v>
                </c:pt>
                <c:pt idx="65">
                  <c:v>2557M06</c:v>
                </c:pt>
                <c:pt idx="66">
                  <c:v>2557M07</c:v>
                </c:pt>
                <c:pt idx="67">
                  <c:v>2557M08</c:v>
                </c:pt>
                <c:pt idx="68">
                  <c:v>2557M09</c:v>
                </c:pt>
                <c:pt idx="69">
                  <c:v>2557M10</c:v>
                </c:pt>
                <c:pt idx="70">
                  <c:v>2557M11</c:v>
                </c:pt>
                <c:pt idx="71">
                  <c:v>2557M12</c:v>
                </c:pt>
                <c:pt idx="72">
                  <c:v>2558M01</c:v>
                </c:pt>
                <c:pt idx="73">
                  <c:v>2558M02</c:v>
                </c:pt>
                <c:pt idx="74">
                  <c:v>2558M03</c:v>
                </c:pt>
                <c:pt idx="75">
                  <c:v>2558M04</c:v>
                </c:pt>
                <c:pt idx="76">
                  <c:v>2558M05</c:v>
                </c:pt>
                <c:pt idx="77">
                  <c:v>2558M06</c:v>
                </c:pt>
                <c:pt idx="78">
                  <c:v>2558M07</c:v>
                </c:pt>
                <c:pt idx="79">
                  <c:v>2558M08</c:v>
                </c:pt>
                <c:pt idx="80">
                  <c:v>2558M09</c:v>
                </c:pt>
                <c:pt idx="81">
                  <c:v>2558M10</c:v>
                </c:pt>
                <c:pt idx="82">
                  <c:v>2558M11</c:v>
                </c:pt>
                <c:pt idx="83">
                  <c:v>2558M12</c:v>
                </c:pt>
                <c:pt idx="84">
                  <c:v>2559M01</c:v>
                </c:pt>
                <c:pt idx="85">
                  <c:v>2559M02</c:v>
                </c:pt>
                <c:pt idx="86">
                  <c:v>2559M03</c:v>
                </c:pt>
                <c:pt idx="87">
                  <c:v>2559M04</c:v>
                </c:pt>
                <c:pt idx="88">
                  <c:v>2559M05</c:v>
                </c:pt>
                <c:pt idx="89">
                  <c:v>2559M06</c:v>
                </c:pt>
                <c:pt idx="90">
                  <c:v>2559M07</c:v>
                </c:pt>
                <c:pt idx="91">
                  <c:v>2559M08</c:v>
                </c:pt>
                <c:pt idx="92">
                  <c:v>2559M09</c:v>
                </c:pt>
                <c:pt idx="93">
                  <c:v>2559M10</c:v>
                </c:pt>
                <c:pt idx="94">
                  <c:v>2559M11</c:v>
                </c:pt>
                <c:pt idx="95">
                  <c:v>2559M12</c:v>
                </c:pt>
                <c:pt idx="96">
                  <c:v>2560M01</c:v>
                </c:pt>
                <c:pt idx="97">
                  <c:v>2560M02</c:v>
                </c:pt>
                <c:pt idx="98">
                  <c:v>2560M03</c:v>
                </c:pt>
                <c:pt idx="99">
                  <c:v>2560M04</c:v>
                </c:pt>
                <c:pt idx="100">
                  <c:v>2560M05</c:v>
                </c:pt>
                <c:pt idx="101">
                  <c:v>2560M06</c:v>
                </c:pt>
                <c:pt idx="102">
                  <c:v>2560M07</c:v>
                </c:pt>
                <c:pt idx="103">
                  <c:v>2560M08</c:v>
                </c:pt>
                <c:pt idx="104">
                  <c:v>2560M09</c:v>
                </c:pt>
                <c:pt idx="105">
                  <c:v>2560M10</c:v>
                </c:pt>
                <c:pt idx="106">
                  <c:v>2560M11</c:v>
                </c:pt>
                <c:pt idx="107">
                  <c:v>2560M12</c:v>
                </c:pt>
                <c:pt idx="108">
                  <c:v>2561M01</c:v>
                </c:pt>
                <c:pt idx="109">
                  <c:v>2561M02</c:v>
                </c:pt>
                <c:pt idx="110">
                  <c:v>2561M03</c:v>
                </c:pt>
                <c:pt idx="111">
                  <c:v>2561M04</c:v>
                </c:pt>
                <c:pt idx="112">
                  <c:v>2561M05</c:v>
                </c:pt>
                <c:pt idx="113">
                  <c:v>2561M06</c:v>
                </c:pt>
                <c:pt idx="114">
                  <c:v>2561M07</c:v>
                </c:pt>
                <c:pt idx="115">
                  <c:v>2561M08</c:v>
                </c:pt>
                <c:pt idx="116">
                  <c:v>2561M09</c:v>
                </c:pt>
                <c:pt idx="117">
                  <c:v>2561M10</c:v>
                </c:pt>
                <c:pt idx="118">
                  <c:v>2561M11</c:v>
                </c:pt>
                <c:pt idx="119">
                  <c:v>2561M12</c:v>
                </c:pt>
                <c:pt idx="120">
                  <c:v>2562M01</c:v>
                </c:pt>
                <c:pt idx="121">
                  <c:v>2562M02</c:v>
                </c:pt>
                <c:pt idx="122">
                  <c:v>2562M03</c:v>
                </c:pt>
                <c:pt idx="123">
                  <c:v>2562M04</c:v>
                </c:pt>
                <c:pt idx="124">
                  <c:v>2562M05</c:v>
                </c:pt>
                <c:pt idx="125">
                  <c:v>2562M06</c:v>
                </c:pt>
                <c:pt idx="126">
                  <c:v>2562M07</c:v>
                </c:pt>
                <c:pt idx="127">
                  <c:v>2562M08</c:v>
                </c:pt>
                <c:pt idx="128">
                  <c:v>2562M09</c:v>
                </c:pt>
                <c:pt idx="129">
                  <c:v>2562M10</c:v>
                </c:pt>
                <c:pt idx="130">
                  <c:v>2562M11</c:v>
                </c:pt>
                <c:pt idx="131">
                  <c:v>2562M12</c:v>
                </c:pt>
                <c:pt idx="132">
                  <c:v>2563M01</c:v>
                </c:pt>
                <c:pt idx="133">
                  <c:v>2563M02</c:v>
                </c:pt>
                <c:pt idx="134">
                  <c:v>2563M03</c:v>
                </c:pt>
                <c:pt idx="135">
                  <c:v>2563M04</c:v>
                </c:pt>
                <c:pt idx="136">
                  <c:v>2563M05</c:v>
                </c:pt>
                <c:pt idx="137">
                  <c:v>2563M06</c:v>
                </c:pt>
                <c:pt idx="138">
                  <c:v>2563M07</c:v>
                </c:pt>
                <c:pt idx="139">
                  <c:v>2563M08</c:v>
                </c:pt>
                <c:pt idx="140">
                  <c:v>2563M09</c:v>
                </c:pt>
                <c:pt idx="141">
                  <c:v>2563M10</c:v>
                </c:pt>
                <c:pt idx="142">
                  <c:v>2563M11</c:v>
                </c:pt>
                <c:pt idx="143">
                  <c:v>2563M12</c:v>
                </c:pt>
                <c:pt idx="144">
                  <c:v>2564M01</c:v>
                </c:pt>
                <c:pt idx="145">
                  <c:v>2564M02</c:v>
                </c:pt>
                <c:pt idx="146">
                  <c:v>2564M03</c:v>
                </c:pt>
                <c:pt idx="147">
                  <c:v>2564M04</c:v>
                </c:pt>
                <c:pt idx="148">
                  <c:v>2564M05</c:v>
                </c:pt>
                <c:pt idx="149">
                  <c:v>2564M06</c:v>
                </c:pt>
                <c:pt idx="150">
                  <c:v>2564M07</c:v>
                </c:pt>
                <c:pt idx="151">
                  <c:v>2564M08</c:v>
                </c:pt>
                <c:pt idx="152">
                  <c:v>2564M09</c:v>
                </c:pt>
                <c:pt idx="153">
                  <c:v>2564M10</c:v>
                </c:pt>
                <c:pt idx="154">
                  <c:v>2564M11</c:v>
                </c:pt>
                <c:pt idx="155">
                  <c:v>2564M12</c:v>
                </c:pt>
              </c:strCache>
            </c:strRef>
          </c:cat>
          <c:val>
            <c:numRef>
              <c:f>Sheet2!$B$2:$B$157</c:f>
              <c:numCache>
                <c:formatCode>General</c:formatCode>
                <c:ptCount val="156"/>
                <c:pt idx="2">
                  <c:v>68296.990000000005</c:v>
                </c:pt>
                <c:pt idx="3">
                  <c:v>62872.5</c:v>
                </c:pt>
                <c:pt idx="4">
                  <c:v>62348.39</c:v>
                </c:pt>
                <c:pt idx="5">
                  <c:v>61300.45</c:v>
                </c:pt>
                <c:pt idx="6">
                  <c:v>58118.27</c:v>
                </c:pt>
                <c:pt idx="7">
                  <c:v>68392.75</c:v>
                </c:pt>
                <c:pt idx="8">
                  <c:v>65352.99</c:v>
                </c:pt>
                <c:pt idx="9">
                  <c:v>66874.100000000006</c:v>
                </c:pt>
                <c:pt idx="10">
                  <c:v>71131.899999999994</c:v>
                </c:pt>
                <c:pt idx="11">
                  <c:v>52184.09</c:v>
                </c:pt>
                <c:pt idx="12">
                  <c:v>60656.49</c:v>
                </c:pt>
                <c:pt idx="13">
                  <c:v>56790.17</c:v>
                </c:pt>
                <c:pt idx="14">
                  <c:v>69866.320000000007</c:v>
                </c:pt>
                <c:pt idx="15">
                  <c:v>67413.39</c:v>
                </c:pt>
                <c:pt idx="16">
                  <c:v>66102.06</c:v>
                </c:pt>
                <c:pt idx="17">
                  <c:v>65626.87</c:v>
                </c:pt>
                <c:pt idx="18">
                  <c:v>62402.32</c:v>
                </c:pt>
                <c:pt idx="19">
                  <c:v>72820.02</c:v>
                </c:pt>
                <c:pt idx="20">
                  <c:v>69811.72</c:v>
                </c:pt>
                <c:pt idx="21">
                  <c:v>71381.27</c:v>
                </c:pt>
                <c:pt idx="22">
                  <c:v>75662.19</c:v>
                </c:pt>
                <c:pt idx="23">
                  <c:v>56734.5</c:v>
                </c:pt>
                <c:pt idx="24">
                  <c:v>65219.24</c:v>
                </c:pt>
                <c:pt idx="25">
                  <c:v>61362.11</c:v>
                </c:pt>
                <c:pt idx="26">
                  <c:v>74444.37</c:v>
                </c:pt>
                <c:pt idx="27">
                  <c:v>71995.78</c:v>
                </c:pt>
                <c:pt idx="28">
                  <c:v>70687.42</c:v>
                </c:pt>
                <c:pt idx="29">
                  <c:v>70214.3</c:v>
                </c:pt>
                <c:pt idx="30">
                  <c:v>66991.17</c:v>
                </c:pt>
                <c:pt idx="31">
                  <c:v>77409.87</c:v>
                </c:pt>
                <c:pt idx="32">
                  <c:v>74402.259999999995</c:v>
                </c:pt>
                <c:pt idx="33">
                  <c:v>75972.28</c:v>
                </c:pt>
                <c:pt idx="34">
                  <c:v>80253.53</c:v>
                </c:pt>
                <c:pt idx="35">
                  <c:v>61326.07</c:v>
                </c:pt>
                <c:pt idx="36">
                  <c:v>69810.97</c:v>
                </c:pt>
                <c:pt idx="37">
                  <c:v>65953.95</c:v>
                </c:pt>
                <c:pt idx="38">
                  <c:v>79036.289999999994</c:v>
                </c:pt>
                <c:pt idx="39">
                  <c:v>76587.75</c:v>
                </c:pt>
                <c:pt idx="40">
                  <c:v>75279.429999999993</c:v>
                </c:pt>
                <c:pt idx="41">
                  <c:v>74806.34</c:v>
                </c:pt>
                <c:pt idx="42">
                  <c:v>71583.22</c:v>
                </c:pt>
                <c:pt idx="43">
                  <c:v>82001.929999999993</c:v>
                </c:pt>
                <c:pt idx="44">
                  <c:v>78994.33</c:v>
                </c:pt>
                <c:pt idx="45">
                  <c:v>80564.36</c:v>
                </c:pt>
                <c:pt idx="46">
                  <c:v>84845.62</c:v>
                </c:pt>
                <c:pt idx="47">
                  <c:v>65918.16</c:v>
                </c:pt>
                <c:pt idx="48">
                  <c:v>74403.06</c:v>
                </c:pt>
                <c:pt idx="49">
                  <c:v>70546.039999999994</c:v>
                </c:pt>
                <c:pt idx="50">
                  <c:v>83628.38</c:v>
                </c:pt>
                <c:pt idx="51">
                  <c:v>81179.839999999997</c:v>
                </c:pt>
                <c:pt idx="52">
                  <c:v>79871.520000000004</c:v>
                </c:pt>
                <c:pt idx="53">
                  <c:v>79398.429999999993</c:v>
                </c:pt>
                <c:pt idx="54">
                  <c:v>76175.31</c:v>
                </c:pt>
                <c:pt idx="55">
                  <c:v>86594.02</c:v>
                </c:pt>
                <c:pt idx="56">
                  <c:v>83586.42</c:v>
                </c:pt>
                <c:pt idx="57">
                  <c:v>85156.45</c:v>
                </c:pt>
                <c:pt idx="58">
                  <c:v>89437.71</c:v>
                </c:pt>
                <c:pt idx="59">
                  <c:v>70510.25</c:v>
                </c:pt>
                <c:pt idx="60">
                  <c:v>78995.149999999994</c:v>
                </c:pt>
                <c:pt idx="61">
                  <c:v>75138.13</c:v>
                </c:pt>
                <c:pt idx="62">
                  <c:v>88220.47</c:v>
                </c:pt>
                <c:pt idx="63">
                  <c:v>85771.93</c:v>
                </c:pt>
                <c:pt idx="64">
                  <c:v>84463.61</c:v>
                </c:pt>
                <c:pt idx="65">
                  <c:v>83990.52</c:v>
                </c:pt>
                <c:pt idx="66">
                  <c:v>80767.41</c:v>
                </c:pt>
                <c:pt idx="67">
                  <c:v>91186.12</c:v>
                </c:pt>
                <c:pt idx="68">
                  <c:v>88178.51</c:v>
                </c:pt>
                <c:pt idx="69">
                  <c:v>89748.55</c:v>
                </c:pt>
                <c:pt idx="70">
                  <c:v>94029.8</c:v>
                </c:pt>
                <c:pt idx="71">
                  <c:v>75102.34</c:v>
                </c:pt>
                <c:pt idx="72">
                  <c:v>83587.240000000005</c:v>
                </c:pt>
                <c:pt idx="73">
                  <c:v>79730.22</c:v>
                </c:pt>
                <c:pt idx="74">
                  <c:v>92812.56</c:v>
                </c:pt>
                <c:pt idx="75">
                  <c:v>90364.02</c:v>
                </c:pt>
                <c:pt idx="76">
                  <c:v>89055.7</c:v>
                </c:pt>
                <c:pt idx="77">
                  <c:v>88582.61</c:v>
                </c:pt>
                <c:pt idx="78">
                  <c:v>85359.5</c:v>
                </c:pt>
                <c:pt idx="79">
                  <c:v>95778.21</c:v>
                </c:pt>
                <c:pt idx="80">
                  <c:v>92770.61</c:v>
                </c:pt>
                <c:pt idx="81">
                  <c:v>94340.64</c:v>
                </c:pt>
                <c:pt idx="82">
                  <c:v>98621.89</c:v>
                </c:pt>
                <c:pt idx="83">
                  <c:v>79694.429999999993</c:v>
                </c:pt>
                <c:pt idx="84">
                  <c:v>88179.33</c:v>
                </c:pt>
                <c:pt idx="85">
                  <c:v>84322.31</c:v>
                </c:pt>
                <c:pt idx="86">
                  <c:v>97404.65</c:v>
                </c:pt>
                <c:pt idx="87">
                  <c:v>94956.11</c:v>
                </c:pt>
                <c:pt idx="88">
                  <c:v>93647.79</c:v>
                </c:pt>
                <c:pt idx="89">
                  <c:v>93174.7</c:v>
                </c:pt>
                <c:pt idx="90">
                  <c:v>89951.59</c:v>
                </c:pt>
                <c:pt idx="91">
                  <c:v>100370.3</c:v>
                </c:pt>
                <c:pt idx="92">
                  <c:v>97362.7</c:v>
                </c:pt>
                <c:pt idx="93">
                  <c:v>98932.73</c:v>
                </c:pt>
                <c:pt idx="94">
                  <c:v>103214</c:v>
                </c:pt>
                <c:pt idx="95">
                  <c:v>84286.52</c:v>
                </c:pt>
                <c:pt idx="96">
                  <c:v>92771.42</c:v>
                </c:pt>
                <c:pt idx="97">
                  <c:v>88914.4</c:v>
                </c:pt>
                <c:pt idx="98">
                  <c:v>101996.7</c:v>
                </c:pt>
                <c:pt idx="99">
                  <c:v>99548.21</c:v>
                </c:pt>
                <c:pt idx="100">
                  <c:v>98239.88</c:v>
                </c:pt>
                <c:pt idx="101">
                  <c:v>97766.79</c:v>
                </c:pt>
                <c:pt idx="102">
                  <c:v>94543.679999999993</c:v>
                </c:pt>
                <c:pt idx="103">
                  <c:v>104962.4</c:v>
                </c:pt>
                <c:pt idx="104">
                  <c:v>101954.8</c:v>
                </c:pt>
                <c:pt idx="105">
                  <c:v>103524.8</c:v>
                </c:pt>
                <c:pt idx="106">
                  <c:v>107806.1</c:v>
                </c:pt>
                <c:pt idx="107">
                  <c:v>88878.62</c:v>
                </c:pt>
                <c:pt idx="108">
                  <c:v>97363.51</c:v>
                </c:pt>
                <c:pt idx="109">
                  <c:v>93506.49</c:v>
                </c:pt>
                <c:pt idx="110">
                  <c:v>106588.8</c:v>
                </c:pt>
                <c:pt idx="111">
                  <c:v>104140.3</c:v>
                </c:pt>
                <c:pt idx="112">
                  <c:v>102832</c:v>
                </c:pt>
                <c:pt idx="113">
                  <c:v>102358.9</c:v>
                </c:pt>
                <c:pt idx="114">
                  <c:v>99135.77</c:v>
                </c:pt>
                <c:pt idx="115">
                  <c:v>109554.5</c:v>
                </c:pt>
                <c:pt idx="116">
                  <c:v>106546.9</c:v>
                </c:pt>
                <c:pt idx="117">
                  <c:v>108116.9</c:v>
                </c:pt>
                <c:pt idx="118">
                  <c:v>112398.2</c:v>
                </c:pt>
                <c:pt idx="119">
                  <c:v>93470.71</c:v>
                </c:pt>
                <c:pt idx="120">
                  <c:v>101955.6</c:v>
                </c:pt>
                <c:pt idx="121">
                  <c:v>98098.59</c:v>
                </c:pt>
                <c:pt idx="122">
                  <c:v>111180.9</c:v>
                </c:pt>
                <c:pt idx="123">
                  <c:v>108732.4</c:v>
                </c:pt>
                <c:pt idx="124">
                  <c:v>107424.1</c:v>
                </c:pt>
                <c:pt idx="125">
                  <c:v>106951</c:v>
                </c:pt>
                <c:pt idx="126">
                  <c:v>103727.9</c:v>
                </c:pt>
                <c:pt idx="127">
                  <c:v>114146.6</c:v>
                </c:pt>
                <c:pt idx="128">
                  <c:v>111139</c:v>
                </c:pt>
                <c:pt idx="129">
                  <c:v>112709</c:v>
                </c:pt>
                <c:pt idx="130">
                  <c:v>116990.3</c:v>
                </c:pt>
                <c:pt idx="131">
                  <c:v>98062.8</c:v>
                </c:pt>
                <c:pt idx="132">
                  <c:v>106547.7</c:v>
                </c:pt>
                <c:pt idx="133">
                  <c:v>102690.7</c:v>
                </c:pt>
                <c:pt idx="134">
                  <c:v>115773</c:v>
                </c:pt>
                <c:pt idx="135">
                  <c:v>113324.5</c:v>
                </c:pt>
                <c:pt idx="136">
                  <c:v>112016.2</c:v>
                </c:pt>
                <c:pt idx="137">
                  <c:v>111543.1</c:v>
                </c:pt>
                <c:pt idx="138">
                  <c:v>108320</c:v>
                </c:pt>
                <c:pt idx="139">
                  <c:v>118738.7</c:v>
                </c:pt>
                <c:pt idx="140">
                  <c:v>115731.1</c:v>
                </c:pt>
                <c:pt idx="141">
                  <c:v>117301.1</c:v>
                </c:pt>
                <c:pt idx="142">
                  <c:v>121582.3</c:v>
                </c:pt>
                <c:pt idx="143">
                  <c:v>102654.9</c:v>
                </c:pt>
                <c:pt idx="144">
                  <c:v>111139.8</c:v>
                </c:pt>
                <c:pt idx="145">
                  <c:v>107282.8</c:v>
                </c:pt>
                <c:pt idx="146">
                  <c:v>120365.1</c:v>
                </c:pt>
                <c:pt idx="147">
                  <c:v>117916.6</c:v>
                </c:pt>
                <c:pt idx="148">
                  <c:v>116608.2</c:v>
                </c:pt>
                <c:pt idx="149">
                  <c:v>116135.2</c:v>
                </c:pt>
                <c:pt idx="150">
                  <c:v>112912</c:v>
                </c:pt>
                <c:pt idx="151">
                  <c:v>123330.8</c:v>
                </c:pt>
                <c:pt idx="152">
                  <c:v>120323.2</c:v>
                </c:pt>
                <c:pt idx="153">
                  <c:v>121893.2</c:v>
                </c:pt>
                <c:pt idx="154">
                  <c:v>126174.39999999999</c:v>
                </c:pt>
                <c:pt idx="155">
                  <c:v>107247</c:v>
                </c:pt>
              </c:numCache>
            </c:numRef>
          </c:val>
          <c:smooth val="0"/>
          <c:extLst xmlns:c16r2="http://schemas.microsoft.com/office/drawing/2015/06/chart">
            <c:ext xmlns:c16="http://schemas.microsoft.com/office/drawing/2014/chart" uri="{C3380CC4-5D6E-409C-BE32-E72D297353CC}">
              <c16:uniqueId val="{00000000-9E9F-46FA-9637-BAA71199764C}"/>
            </c:ext>
          </c:extLst>
        </c:ser>
        <c:ser>
          <c:idx val="1"/>
          <c:order val="1"/>
          <c:tx>
            <c:strRef>
              <c:f>Sheet2!$C$1</c:f>
              <c:strCache>
                <c:ptCount val="1"/>
                <c:pt idx="0">
                  <c:v>energy</c:v>
                </c:pt>
              </c:strCache>
            </c:strRef>
          </c:tx>
          <c:spPr>
            <a:ln w="12700" cap="rnd">
              <a:solidFill>
                <a:schemeClr val="accent6">
                  <a:lumMod val="50000"/>
                </a:schemeClr>
              </a:solidFill>
              <a:prstDash val="sysDash"/>
              <a:round/>
            </a:ln>
            <a:effectLst/>
          </c:spPr>
          <c:marker>
            <c:symbol val="none"/>
          </c:marker>
          <c:val>
            <c:numRef>
              <c:f>Sheet2!$C$2:$C$157</c:f>
              <c:numCache>
                <c:formatCode>General</c:formatCode>
                <c:ptCount val="156"/>
                <c:pt idx="1">
                  <c:v>18336.78</c:v>
                </c:pt>
                <c:pt idx="2">
                  <c:v>22870.11</c:v>
                </c:pt>
                <c:pt idx="3">
                  <c:v>22372.04</c:v>
                </c:pt>
                <c:pt idx="4">
                  <c:v>29798.86</c:v>
                </c:pt>
                <c:pt idx="5">
                  <c:v>25442.63</c:v>
                </c:pt>
                <c:pt idx="6">
                  <c:v>28487.32</c:v>
                </c:pt>
                <c:pt idx="7">
                  <c:v>25707.42</c:v>
                </c:pt>
                <c:pt idx="8">
                  <c:v>20919.330000000002</c:v>
                </c:pt>
                <c:pt idx="9">
                  <c:v>24322.81</c:v>
                </c:pt>
                <c:pt idx="10">
                  <c:v>25817.94</c:v>
                </c:pt>
                <c:pt idx="11">
                  <c:v>40609.199999999997</c:v>
                </c:pt>
                <c:pt idx="12">
                  <c:v>35634.370000000003</c:v>
                </c:pt>
                <c:pt idx="13">
                  <c:v>25876.58</c:v>
                </c:pt>
                <c:pt idx="14">
                  <c:v>30493.59</c:v>
                </c:pt>
                <c:pt idx="15">
                  <c:v>30056.2</c:v>
                </c:pt>
                <c:pt idx="16">
                  <c:v>37527.01</c:v>
                </c:pt>
                <c:pt idx="17">
                  <c:v>33202.67</c:v>
                </c:pt>
                <c:pt idx="18">
                  <c:v>36270.480000000003</c:v>
                </c:pt>
                <c:pt idx="19">
                  <c:v>33507.35</c:v>
                </c:pt>
                <c:pt idx="20">
                  <c:v>28731.42</c:v>
                </c:pt>
                <c:pt idx="21">
                  <c:v>32143.71</c:v>
                </c:pt>
                <c:pt idx="22">
                  <c:v>33645.230000000003</c:v>
                </c:pt>
                <c:pt idx="23">
                  <c:v>48441.120000000003</c:v>
                </c:pt>
                <c:pt idx="24">
                  <c:v>43469.65</c:v>
                </c:pt>
                <c:pt idx="25">
                  <c:v>33714.29</c:v>
                </c:pt>
                <c:pt idx="26">
                  <c:v>38333.07</c:v>
                </c:pt>
                <c:pt idx="27">
                  <c:v>37896.959999999999</c:v>
                </c:pt>
                <c:pt idx="28">
                  <c:v>45368.7</c:v>
                </c:pt>
                <c:pt idx="29">
                  <c:v>41045.03</c:v>
                </c:pt>
                <c:pt idx="30">
                  <c:v>44113.33</c:v>
                </c:pt>
                <c:pt idx="31">
                  <c:v>41350.559999999998</c:v>
                </c:pt>
                <c:pt idx="32">
                  <c:v>36574.879999999997</c:v>
                </c:pt>
                <c:pt idx="33">
                  <c:v>39987.360000000001</c:v>
                </c:pt>
                <c:pt idx="34">
                  <c:v>41489.01</c:v>
                </c:pt>
                <c:pt idx="35">
                  <c:v>56285</c:v>
                </c:pt>
                <c:pt idx="36">
                  <c:v>51313.599999999999</c:v>
                </c:pt>
                <c:pt idx="37">
                  <c:v>41558.29</c:v>
                </c:pt>
                <c:pt idx="38">
                  <c:v>46177.11</c:v>
                </c:pt>
                <c:pt idx="39">
                  <c:v>45741.02</c:v>
                </c:pt>
                <c:pt idx="40">
                  <c:v>53212.78</c:v>
                </c:pt>
                <c:pt idx="41">
                  <c:v>48889.13</c:v>
                </c:pt>
                <c:pt idx="42">
                  <c:v>51957.440000000002</c:v>
                </c:pt>
                <c:pt idx="43">
                  <c:v>49194.67</c:v>
                </c:pt>
                <c:pt idx="44">
                  <c:v>44419</c:v>
                </c:pt>
                <c:pt idx="45">
                  <c:v>47831.48</c:v>
                </c:pt>
                <c:pt idx="46">
                  <c:v>49333.14</c:v>
                </c:pt>
                <c:pt idx="47">
                  <c:v>64129.13</c:v>
                </c:pt>
                <c:pt idx="48">
                  <c:v>59157.73</c:v>
                </c:pt>
                <c:pt idx="49">
                  <c:v>49402.43</c:v>
                </c:pt>
                <c:pt idx="50">
                  <c:v>54021.25</c:v>
                </c:pt>
                <c:pt idx="51">
                  <c:v>53585.16</c:v>
                </c:pt>
                <c:pt idx="52">
                  <c:v>61056.92</c:v>
                </c:pt>
                <c:pt idx="53">
                  <c:v>56733.27</c:v>
                </c:pt>
                <c:pt idx="54">
                  <c:v>59801.57</c:v>
                </c:pt>
                <c:pt idx="55">
                  <c:v>57038.81</c:v>
                </c:pt>
                <c:pt idx="56">
                  <c:v>52263.13</c:v>
                </c:pt>
                <c:pt idx="57">
                  <c:v>55675.62</c:v>
                </c:pt>
                <c:pt idx="58">
                  <c:v>57177.27</c:v>
                </c:pt>
                <c:pt idx="59">
                  <c:v>71973.259999999995</c:v>
                </c:pt>
                <c:pt idx="60">
                  <c:v>67001.87</c:v>
                </c:pt>
                <c:pt idx="61">
                  <c:v>57246.559999999998</c:v>
                </c:pt>
                <c:pt idx="62">
                  <c:v>61865.38</c:v>
                </c:pt>
                <c:pt idx="63">
                  <c:v>61429.29</c:v>
                </c:pt>
                <c:pt idx="64">
                  <c:v>68901.06</c:v>
                </c:pt>
                <c:pt idx="65">
                  <c:v>64577.4</c:v>
                </c:pt>
                <c:pt idx="66">
                  <c:v>67645.710000000006</c:v>
                </c:pt>
                <c:pt idx="67">
                  <c:v>64882.94</c:v>
                </c:pt>
                <c:pt idx="68">
                  <c:v>60107.27</c:v>
                </c:pt>
                <c:pt idx="69">
                  <c:v>63519.75</c:v>
                </c:pt>
                <c:pt idx="70">
                  <c:v>65021.41</c:v>
                </c:pt>
                <c:pt idx="71">
                  <c:v>79817.399999999994</c:v>
                </c:pt>
                <c:pt idx="72">
                  <c:v>74846.009999999995</c:v>
                </c:pt>
                <c:pt idx="73">
                  <c:v>65090.7</c:v>
                </c:pt>
                <c:pt idx="74">
                  <c:v>69709.52</c:v>
                </c:pt>
                <c:pt idx="75">
                  <c:v>69273.429999999993</c:v>
                </c:pt>
                <c:pt idx="76">
                  <c:v>76745.19</c:v>
                </c:pt>
                <c:pt idx="77">
                  <c:v>72421.539999999994</c:v>
                </c:pt>
                <c:pt idx="78">
                  <c:v>75489.850000000006</c:v>
                </c:pt>
                <c:pt idx="79">
                  <c:v>72727.08</c:v>
                </c:pt>
                <c:pt idx="80">
                  <c:v>67951.41</c:v>
                </c:pt>
                <c:pt idx="81">
                  <c:v>71363.89</c:v>
                </c:pt>
                <c:pt idx="82">
                  <c:v>72865.55</c:v>
                </c:pt>
                <c:pt idx="83">
                  <c:v>87661.54</c:v>
                </c:pt>
                <c:pt idx="84">
                  <c:v>82690.14</c:v>
                </c:pt>
                <c:pt idx="85">
                  <c:v>72934.83</c:v>
                </c:pt>
                <c:pt idx="86">
                  <c:v>77553.649999999994</c:v>
                </c:pt>
                <c:pt idx="87">
                  <c:v>77117.570000000007</c:v>
                </c:pt>
                <c:pt idx="88">
                  <c:v>84589.33</c:v>
                </c:pt>
                <c:pt idx="89">
                  <c:v>80265.679999999993</c:v>
                </c:pt>
                <c:pt idx="90">
                  <c:v>83333.98</c:v>
                </c:pt>
                <c:pt idx="91">
                  <c:v>80571.22</c:v>
                </c:pt>
                <c:pt idx="92">
                  <c:v>75795.539999999994</c:v>
                </c:pt>
                <c:pt idx="93">
                  <c:v>79208.03</c:v>
                </c:pt>
                <c:pt idx="94">
                  <c:v>80709.679999999993</c:v>
                </c:pt>
                <c:pt idx="95">
                  <c:v>95505.67</c:v>
                </c:pt>
                <c:pt idx="96">
                  <c:v>90534.28</c:v>
                </c:pt>
                <c:pt idx="97">
                  <c:v>80778.97</c:v>
                </c:pt>
                <c:pt idx="98">
                  <c:v>85397.79</c:v>
                </c:pt>
                <c:pt idx="99">
                  <c:v>84961.7</c:v>
                </c:pt>
                <c:pt idx="100">
                  <c:v>92433.46</c:v>
                </c:pt>
                <c:pt idx="101">
                  <c:v>88109.81</c:v>
                </c:pt>
                <c:pt idx="102">
                  <c:v>91178.12</c:v>
                </c:pt>
                <c:pt idx="103">
                  <c:v>88415.35</c:v>
                </c:pt>
                <c:pt idx="104">
                  <c:v>83639.679999999993</c:v>
                </c:pt>
                <c:pt idx="105">
                  <c:v>87052.160000000003</c:v>
                </c:pt>
                <c:pt idx="106">
                  <c:v>88553.82</c:v>
                </c:pt>
                <c:pt idx="107">
                  <c:v>103349.8</c:v>
                </c:pt>
                <c:pt idx="108">
                  <c:v>98378.41</c:v>
                </c:pt>
                <c:pt idx="109">
                  <c:v>88623.11</c:v>
                </c:pt>
                <c:pt idx="110">
                  <c:v>93241.93</c:v>
                </c:pt>
                <c:pt idx="111">
                  <c:v>92805.84</c:v>
                </c:pt>
                <c:pt idx="112">
                  <c:v>100277.6</c:v>
                </c:pt>
                <c:pt idx="113">
                  <c:v>95953.95</c:v>
                </c:pt>
                <c:pt idx="114">
                  <c:v>99022.25</c:v>
                </c:pt>
                <c:pt idx="115">
                  <c:v>96259.49</c:v>
                </c:pt>
                <c:pt idx="116">
                  <c:v>91483.81</c:v>
                </c:pt>
                <c:pt idx="117">
                  <c:v>94896.3</c:v>
                </c:pt>
                <c:pt idx="118">
                  <c:v>96397.95</c:v>
                </c:pt>
                <c:pt idx="119">
                  <c:v>111193.9</c:v>
                </c:pt>
                <c:pt idx="120">
                  <c:v>106222.5</c:v>
                </c:pt>
                <c:pt idx="121">
                  <c:v>96467.24</c:v>
                </c:pt>
                <c:pt idx="122">
                  <c:v>101086.1</c:v>
                </c:pt>
                <c:pt idx="123">
                  <c:v>100650</c:v>
                </c:pt>
                <c:pt idx="124">
                  <c:v>108121.7</c:v>
                </c:pt>
                <c:pt idx="125">
                  <c:v>103798.1</c:v>
                </c:pt>
                <c:pt idx="126">
                  <c:v>106866.4</c:v>
                </c:pt>
                <c:pt idx="127">
                  <c:v>104103.6</c:v>
                </c:pt>
                <c:pt idx="128">
                  <c:v>99327.95</c:v>
                </c:pt>
                <c:pt idx="129">
                  <c:v>102740.4</c:v>
                </c:pt>
                <c:pt idx="130">
                  <c:v>104242.1</c:v>
                </c:pt>
                <c:pt idx="131">
                  <c:v>119038.1</c:v>
                </c:pt>
                <c:pt idx="132">
                  <c:v>114066.7</c:v>
                </c:pt>
                <c:pt idx="133">
                  <c:v>104311.4</c:v>
                </c:pt>
                <c:pt idx="134">
                  <c:v>108930.2</c:v>
                </c:pt>
                <c:pt idx="135">
                  <c:v>108494.1</c:v>
                </c:pt>
                <c:pt idx="136">
                  <c:v>115965.9</c:v>
                </c:pt>
                <c:pt idx="137">
                  <c:v>111642.2</c:v>
                </c:pt>
                <c:pt idx="138">
                  <c:v>114710.5</c:v>
                </c:pt>
                <c:pt idx="139">
                  <c:v>111947.8</c:v>
                </c:pt>
                <c:pt idx="140">
                  <c:v>107172.1</c:v>
                </c:pt>
                <c:pt idx="141">
                  <c:v>110584.6</c:v>
                </c:pt>
                <c:pt idx="142">
                  <c:v>112086.2</c:v>
                </c:pt>
                <c:pt idx="143">
                  <c:v>126882.2</c:v>
                </c:pt>
                <c:pt idx="144">
                  <c:v>121910.8</c:v>
                </c:pt>
                <c:pt idx="145">
                  <c:v>112155.5</c:v>
                </c:pt>
                <c:pt idx="146">
                  <c:v>116774.3</c:v>
                </c:pt>
                <c:pt idx="147">
                  <c:v>116338.2</c:v>
                </c:pt>
                <c:pt idx="148">
                  <c:v>123810</c:v>
                </c:pt>
                <c:pt idx="149">
                  <c:v>119486.39999999999</c:v>
                </c:pt>
                <c:pt idx="150">
                  <c:v>122554.7</c:v>
                </c:pt>
                <c:pt idx="151">
                  <c:v>119791.9</c:v>
                </c:pt>
                <c:pt idx="152">
                  <c:v>115016.2</c:v>
                </c:pt>
                <c:pt idx="153">
                  <c:v>118428.7</c:v>
                </c:pt>
                <c:pt idx="154">
                  <c:v>119930.4</c:v>
                </c:pt>
                <c:pt idx="155">
                  <c:v>134726.39999999999</c:v>
                </c:pt>
              </c:numCache>
            </c:numRef>
          </c:val>
          <c:smooth val="0"/>
          <c:extLst xmlns:c16r2="http://schemas.microsoft.com/office/drawing/2015/06/chart">
            <c:ext xmlns:c16="http://schemas.microsoft.com/office/drawing/2014/chart" uri="{C3380CC4-5D6E-409C-BE32-E72D297353CC}">
              <c16:uniqueId val="{00000001-9E9F-46FA-9637-BAA71199764C}"/>
            </c:ext>
          </c:extLst>
        </c:ser>
        <c:dLbls>
          <c:showLegendKey val="0"/>
          <c:showVal val="0"/>
          <c:showCatName val="0"/>
          <c:showSerName val="0"/>
          <c:showPercent val="0"/>
          <c:showBubbleSize val="0"/>
        </c:dLbls>
        <c:smooth val="0"/>
        <c:axId val="345418480"/>
        <c:axId val="345414672"/>
      </c:lineChart>
      <c:catAx>
        <c:axId val="345418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14672"/>
        <c:crosses val="autoZero"/>
        <c:auto val="1"/>
        <c:lblAlgn val="ctr"/>
        <c:lblOffset val="100"/>
        <c:noMultiLvlLbl val="0"/>
      </c:catAx>
      <c:valAx>
        <c:axId val="34541467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18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Sheet1!$B$1</c:f>
              <c:strCache>
                <c:ptCount val="1"/>
                <c:pt idx="0">
                  <c:v>consump</c:v>
                </c:pt>
              </c:strCache>
            </c:strRef>
          </c:tx>
          <c:spPr>
            <a:ln w="28575" cap="rnd">
              <a:solidFill>
                <a:schemeClr val="accent1"/>
              </a:solidFill>
              <a:round/>
            </a:ln>
            <a:effectLst/>
          </c:spPr>
          <c:marker>
            <c:symbol val="none"/>
          </c:marker>
          <c:cat>
            <c:strRef>
              <c:f>Sheet1!$A$2:$A$157</c:f>
              <c:strCache>
                <c:ptCount val="156"/>
                <c:pt idx="0">
                  <c:v>2552M01</c:v>
                </c:pt>
                <c:pt idx="1">
                  <c:v>2552M02</c:v>
                </c:pt>
                <c:pt idx="2">
                  <c:v>2552M03</c:v>
                </c:pt>
                <c:pt idx="3">
                  <c:v>2552M04</c:v>
                </c:pt>
                <c:pt idx="4">
                  <c:v>2552M05</c:v>
                </c:pt>
                <c:pt idx="5">
                  <c:v>2552M06</c:v>
                </c:pt>
                <c:pt idx="6">
                  <c:v>2552M07</c:v>
                </c:pt>
                <c:pt idx="7">
                  <c:v>2552M08</c:v>
                </c:pt>
                <c:pt idx="8">
                  <c:v>2552M09</c:v>
                </c:pt>
                <c:pt idx="9">
                  <c:v>2552M10</c:v>
                </c:pt>
                <c:pt idx="10">
                  <c:v>2552M11</c:v>
                </c:pt>
                <c:pt idx="11">
                  <c:v>2552M12</c:v>
                </c:pt>
                <c:pt idx="12">
                  <c:v>2553M01</c:v>
                </c:pt>
                <c:pt idx="13">
                  <c:v>2553M02</c:v>
                </c:pt>
                <c:pt idx="14">
                  <c:v>2553M03</c:v>
                </c:pt>
                <c:pt idx="15">
                  <c:v>2553M04</c:v>
                </c:pt>
                <c:pt idx="16">
                  <c:v>2553M05</c:v>
                </c:pt>
                <c:pt idx="17">
                  <c:v>2553M06</c:v>
                </c:pt>
                <c:pt idx="18">
                  <c:v>2553M07</c:v>
                </c:pt>
                <c:pt idx="19">
                  <c:v>2553M08</c:v>
                </c:pt>
                <c:pt idx="20">
                  <c:v>2553M09</c:v>
                </c:pt>
                <c:pt idx="21">
                  <c:v>2553M10</c:v>
                </c:pt>
                <c:pt idx="22">
                  <c:v>2553M11</c:v>
                </c:pt>
                <c:pt idx="23">
                  <c:v>2553M12</c:v>
                </c:pt>
                <c:pt idx="24">
                  <c:v>2554M01</c:v>
                </c:pt>
                <c:pt idx="25">
                  <c:v>2554M02</c:v>
                </c:pt>
                <c:pt idx="26">
                  <c:v>2554M03</c:v>
                </c:pt>
                <c:pt idx="27">
                  <c:v>2554M04</c:v>
                </c:pt>
                <c:pt idx="28">
                  <c:v>2554M05</c:v>
                </c:pt>
                <c:pt idx="29">
                  <c:v>2554M06</c:v>
                </c:pt>
                <c:pt idx="30">
                  <c:v>2554M07</c:v>
                </c:pt>
                <c:pt idx="31">
                  <c:v>2554M08</c:v>
                </c:pt>
                <c:pt idx="32">
                  <c:v>2554M09</c:v>
                </c:pt>
                <c:pt idx="33">
                  <c:v>2554M10</c:v>
                </c:pt>
                <c:pt idx="34">
                  <c:v>2554M11</c:v>
                </c:pt>
                <c:pt idx="35">
                  <c:v>2554M12</c:v>
                </c:pt>
                <c:pt idx="36">
                  <c:v>2555M01</c:v>
                </c:pt>
                <c:pt idx="37">
                  <c:v>2555M02</c:v>
                </c:pt>
                <c:pt idx="38">
                  <c:v>2555M03</c:v>
                </c:pt>
                <c:pt idx="39">
                  <c:v>2555M04</c:v>
                </c:pt>
                <c:pt idx="40">
                  <c:v>2555M05</c:v>
                </c:pt>
                <c:pt idx="41">
                  <c:v>2555M06</c:v>
                </c:pt>
                <c:pt idx="42">
                  <c:v>2555M07</c:v>
                </c:pt>
                <c:pt idx="43">
                  <c:v>2555M08</c:v>
                </c:pt>
                <c:pt idx="44">
                  <c:v>2555M09</c:v>
                </c:pt>
                <c:pt idx="45">
                  <c:v>2555M10</c:v>
                </c:pt>
                <c:pt idx="46">
                  <c:v>2555M11</c:v>
                </c:pt>
                <c:pt idx="47">
                  <c:v>2555M12</c:v>
                </c:pt>
                <c:pt idx="48">
                  <c:v>2556M01</c:v>
                </c:pt>
                <c:pt idx="49">
                  <c:v>2556M02</c:v>
                </c:pt>
                <c:pt idx="50">
                  <c:v>2556M03</c:v>
                </c:pt>
                <c:pt idx="51">
                  <c:v>2556M04</c:v>
                </c:pt>
                <c:pt idx="52">
                  <c:v>2556M05</c:v>
                </c:pt>
                <c:pt idx="53">
                  <c:v>2556M06</c:v>
                </c:pt>
                <c:pt idx="54">
                  <c:v>2556M07</c:v>
                </c:pt>
                <c:pt idx="55">
                  <c:v>2556M08</c:v>
                </c:pt>
                <c:pt idx="56">
                  <c:v>2556M09</c:v>
                </c:pt>
                <c:pt idx="57">
                  <c:v>2556M10</c:v>
                </c:pt>
                <c:pt idx="58">
                  <c:v>2556M11</c:v>
                </c:pt>
                <c:pt idx="59">
                  <c:v>2556M12</c:v>
                </c:pt>
                <c:pt idx="60">
                  <c:v>2557M01</c:v>
                </c:pt>
                <c:pt idx="61">
                  <c:v>2557M02</c:v>
                </c:pt>
                <c:pt idx="62">
                  <c:v>2557M03</c:v>
                </c:pt>
                <c:pt idx="63">
                  <c:v>2557M04</c:v>
                </c:pt>
                <c:pt idx="64">
                  <c:v>2557M05</c:v>
                </c:pt>
                <c:pt idx="65">
                  <c:v>2557M06</c:v>
                </c:pt>
                <c:pt idx="66">
                  <c:v>2557M07</c:v>
                </c:pt>
                <c:pt idx="67">
                  <c:v>2557M08</c:v>
                </c:pt>
                <c:pt idx="68">
                  <c:v>2557M09</c:v>
                </c:pt>
                <c:pt idx="69">
                  <c:v>2557M10</c:v>
                </c:pt>
                <c:pt idx="70">
                  <c:v>2557M11</c:v>
                </c:pt>
                <c:pt idx="71">
                  <c:v>2557M12</c:v>
                </c:pt>
                <c:pt idx="72">
                  <c:v>2558M01</c:v>
                </c:pt>
                <c:pt idx="73">
                  <c:v>2558M02</c:v>
                </c:pt>
                <c:pt idx="74">
                  <c:v>2558M03</c:v>
                </c:pt>
                <c:pt idx="75">
                  <c:v>2558M04</c:v>
                </c:pt>
                <c:pt idx="76">
                  <c:v>2558M05</c:v>
                </c:pt>
                <c:pt idx="77">
                  <c:v>2558M06</c:v>
                </c:pt>
                <c:pt idx="78">
                  <c:v>2558M07</c:v>
                </c:pt>
                <c:pt idx="79">
                  <c:v>2558M08</c:v>
                </c:pt>
                <c:pt idx="80">
                  <c:v>2558M09</c:v>
                </c:pt>
                <c:pt idx="81">
                  <c:v>2558M10</c:v>
                </c:pt>
                <c:pt idx="82">
                  <c:v>2558M11</c:v>
                </c:pt>
                <c:pt idx="83">
                  <c:v>2558M12</c:v>
                </c:pt>
                <c:pt idx="84">
                  <c:v>2559M01</c:v>
                </c:pt>
                <c:pt idx="85">
                  <c:v>2559M02</c:v>
                </c:pt>
                <c:pt idx="86">
                  <c:v>2559M03</c:v>
                </c:pt>
                <c:pt idx="87">
                  <c:v>2559M04</c:v>
                </c:pt>
                <c:pt idx="88">
                  <c:v>2559M05</c:v>
                </c:pt>
                <c:pt idx="89">
                  <c:v>2559M06</c:v>
                </c:pt>
                <c:pt idx="90">
                  <c:v>2559M07</c:v>
                </c:pt>
                <c:pt idx="91">
                  <c:v>2559M08</c:v>
                </c:pt>
                <c:pt idx="92">
                  <c:v>2559M09</c:v>
                </c:pt>
                <c:pt idx="93">
                  <c:v>2559M10</c:v>
                </c:pt>
                <c:pt idx="94">
                  <c:v>2559M11</c:v>
                </c:pt>
                <c:pt idx="95">
                  <c:v>2559M12</c:v>
                </c:pt>
                <c:pt idx="96">
                  <c:v>2560M01</c:v>
                </c:pt>
                <c:pt idx="97">
                  <c:v>2560M02</c:v>
                </c:pt>
                <c:pt idx="98">
                  <c:v>2560M03</c:v>
                </c:pt>
                <c:pt idx="99">
                  <c:v>2560M04</c:v>
                </c:pt>
                <c:pt idx="100">
                  <c:v>2560M05</c:v>
                </c:pt>
                <c:pt idx="101">
                  <c:v>2560M06</c:v>
                </c:pt>
                <c:pt idx="102">
                  <c:v>2560M07</c:v>
                </c:pt>
                <c:pt idx="103">
                  <c:v>2560M08</c:v>
                </c:pt>
                <c:pt idx="104">
                  <c:v>2560M09</c:v>
                </c:pt>
                <c:pt idx="105">
                  <c:v>2560M10</c:v>
                </c:pt>
                <c:pt idx="106">
                  <c:v>2560M11</c:v>
                </c:pt>
                <c:pt idx="107">
                  <c:v>2560M12</c:v>
                </c:pt>
                <c:pt idx="108">
                  <c:v>2561M01</c:v>
                </c:pt>
                <c:pt idx="109">
                  <c:v>2561M02</c:v>
                </c:pt>
                <c:pt idx="110">
                  <c:v>2561M03</c:v>
                </c:pt>
                <c:pt idx="111">
                  <c:v>2561M04</c:v>
                </c:pt>
                <c:pt idx="112">
                  <c:v>2561M05</c:v>
                </c:pt>
                <c:pt idx="113">
                  <c:v>2561M06</c:v>
                </c:pt>
                <c:pt idx="114">
                  <c:v>2561M07</c:v>
                </c:pt>
                <c:pt idx="115">
                  <c:v>2561M08</c:v>
                </c:pt>
                <c:pt idx="116">
                  <c:v>2561M09</c:v>
                </c:pt>
                <c:pt idx="117">
                  <c:v>2561M10</c:v>
                </c:pt>
                <c:pt idx="118">
                  <c:v>2561M11</c:v>
                </c:pt>
                <c:pt idx="119">
                  <c:v>2561M12</c:v>
                </c:pt>
                <c:pt idx="120">
                  <c:v>2562M01</c:v>
                </c:pt>
                <c:pt idx="121">
                  <c:v>2562M02</c:v>
                </c:pt>
                <c:pt idx="122">
                  <c:v>2562M03</c:v>
                </c:pt>
                <c:pt idx="123">
                  <c:v>2562M04</c:v>
                </c:pt>
                <c:pt idx="124">
                  <c:v>2562M05</c:v>
                </c:pt>
                <c:pt idx="125">
                  <c:v>2562M06</c:v>
                </c:pt>
                <c:pt idx="126">
                  <c:v>2562M07</c:v>
                </c:pt>
                <c:pt idx="127">
                  <c:v>2562M08</c:v>
                </c:pt>
                <c:pt idx="128">
                  <c:v>2562M09</c:v>
                </c:pt>
                <c:pt idx="129">
                  <c:v>2562M10</c:v>
                </c:pt>
                <c:pt idx="130">
                  <c:v>2562M11</c:v>
                </c:pt>
                <c:pt idx="131">
                  <c:v>2562M12</c:v>
                </c:pt>
                <c:pt idx="132">
                  <c:v>2563M01</c:v>
                </c:pt>
                <c:pt idx="133">
                  <c:v>2563M02</c:v>
                </c:pt>
                <c:pt idx="134">
                  <c:v>2563M03</c:v>
                </c:pt>
                <c:pt idx="135">
                  <c:v>2563M04</c:v>
                </c:pt>
                <c:pt idx="136">
                  <c:v>2563M05</c:v>
                </c:pt>
                <c:pt idx="137">
                  <c:v>2563M06</c:v>
                </c:pt>
                <c:pt idx="138">
                  <c:v>2563M07</c:v>
                </c:pt>
                <c:pt idx="139">
                  <c:v>2563M08</c:v>
                </c:pt>
                <c:pt idx="140">
                  <c:v>2563M09</c:v>
                </c:pt>
                <c:pt idx="141">
                  <c:v>2563M10</c:v>
                </c:pt>
                <c:pt idx="142">
                  <c:v>2563M11</c:v>
                </c:pt>
                <c:pt idx="143">
                  <c:v>2563M12</c:v>
                </c:pt>
                <c:pt idx="144">
                  <c:v>2564M01</c:v>
                </c:pt>
                <c:pt idx="145">
                  <c:v>2564M02</c:v>
                </c:pt>
                <c:pt idx="146">
                  <c:v>2564M03</c:v>
                </c:pt>
                <c:pt idx="147">
                  <c:v>2564M04</c:v>
                </c:pt>
                <c:pt idx="148">
                  <c:v>2564M05</c:v>
                </c:pt>
                <c:pt idx="149">
                  <c:v>2564M06</c:v>
                </c:pt>
                <c:pt idx="150">
                  <c:v>2564M07</c:v>
                </c:pt>
                <c:pt idx="151">
                  <c:v>2564M08</c:v>
                </c:pt>
                <c:pt idx="152">
                  <c:v>2564M09</c:v>
                </c:pt>
                <c:pt idx="153">
                  <c:v>2564M10</c:v>
                </c:pt>
                <c:pt idx="154">
                  <c:v>2564M11</c:v>
                </c:pt>
                <c:pt idx="155">
                  <c:v>2564M12</c:v>
                </c:pt>
              </c:strCache>
            </c:strRef>
          </c:cat>
          <c:val>
            <c:numRef>
              <c:f>Sheet1!$B$2:$B$157</c:f>
              <c:numCache>
                <c:formatCode>General</c:formatCode>
                <c:ptCount val="156"/>
                <c:pt idx="3">
                  <c:v>76165.14</c:v>
                </c:pt>
                <c:pt idx="4">
                  <c:v>61464.5</c:v>
                </c:pt>
                <c:pt idx="5">
                  <c:v>59249.59</c:v>
                </c:pt>
                <c:pt idx="6">
                  <c:v>60160</c:v>
                </c:pt>
                <c:pt idx="7">
                  <c:v>58607.56</c:v>
                </c:pt>
                <c:pt idx="8">
                  <c:v>59054.36</c:v>
                </c:pt>
                <c:pt idx="9">
                  <c:v>60763.54</c:v>
                </c:pt>
                <c:pt idx="10">
                  <c:v>62537.86</c:v>
                </c:pt>
                <c:pt idx="11">
                  <c:v>63591.61</c:v>
                </c:pt>
                <c:pt idx="12">
                  <c:v>64362.53</c:v>
                </c:pt>
                <c:pt idx="13">
                  <c:v>64983.38</c:v>
                </c:pt>
                <c:pt idx="14">
                  <c:v>65460.52</c:v>
                </c:pt>
                <c:pt idx="15">
                  <c:v>65831.87</c:v>
                </c:pt>
                <c:pt idx="16">
                  <c:v>66187.06</c:v>
                </c:pt>
                <c:pt idx="17">
                  <c:v>66563.820000000007</c:v>
                </c:pt>
                <c:pt idx="18">
                  <c:v>66965.22</c:v>
                </c:pt>
                <c:pt idx="19">
                  <c:v>67387.81</c:v>
                </c:pt>
                <c:pt idx="20">
                  <c:v>67828.12</c:v>
                </c:pt>
                <c:pt idx="21">
                  <c:v>68278.23</c:v>
                </c:pt>
                <c:pt idx="22">
                  <c:v>68729.429999999993</c:v>
                </c:pt>
                <c:pt idx="23">
                  <c:v>69175.7</c:v>
                </c:pt>
                <c:pt idx="24">
                  <c:v>69613.97</c:v>
                </c:pt>
                <c:pt idx="25">
                  <c:v>70042.97</c:v>
                </c:pt>
                <c:pt idx="26">
                  <c:v>70462.679999999993</c:v>
                </c:pt>
                <c:pt idx="27">
                  <c:v>70873.95</c:v>
                </c:pt>
                <c:pt idx="28">
                  <c:v>71277.98</c:v>
                </c:pt>
                <c:pt idx="29">
                  <c:v>71675.95</c:v>
                </c:pt>
                <c:pt idx="30">
                  <c:v>72068.850000000006</c:v>
                </c:pt>
                <c:pt idx="31">
                  <c:v>72457.45</c:v>
                </c:pt>
                <c:pt idx="32">
                  <c:v>72842.320000000007</c:v>
                </c:pt>
                <c:pt idx="33">
                  <c:v>73223.86</c:v>
                </c:pt>
                <c:pt idx="34">
                  <c:v>73602.34</c:v>
                </c:pt>
                <c:pt idx="35">
                  <c:v>73977.990000000005</c:v>
                </c:pt>
                <c:pt idx="36">
                  <c:v>74351.009999999995</c:v>
                </c:pt>
                <c:pt idx="37">
                  <c:v>74721.56</c:v>
                </c:pt>
                <c:pt idx="38">
                  <c:v>75089.83</c:v>
                </c:pt>
                <c:pt idx="39">
                  <c:v>75455.990000000005</c:v>
                </c:pt>
                <c:pt idx="40">
                  <c:v>75820.23</c:v>
                </c:pt>
                <c:pt idx="41">
                  <c:v>76182.69</c:v>
                </c:pt>
                <c:pt idx="42">
                  <c:v>76543.539999999994</c:v>
                </c:pt>
                <c:pt idx="43">
                  <c:v>76902.929999999993</c:v>
                </c:pt>
                <c:pt idx="44">
                  <c:v>77260.990000000005</c:v>
                </c:pt>
                <c:pt idx="45">
                  <c:v>77617.84</c:v>
                </c:pt>
                <c:pt idx="46">
                  <c:v>77973.58</c:v>
                </c:pt>
                <c:pt idx="47">
                  <c:v>78328.320000000007</c:v>
                </c:pt>
                <c:pt idx="48">
                  <c:v>78682.14</c:v>
                </c:pt>
                <c:pt idx="49">
                  <c:v>79035.13</c:v>
                </c:pt>
                <c:pt idx="50">
                  <c:v>79387.360000000001</c:v>
                </c:pt>
                <c:pt idx="51">
                  <c:v>79738.89</c:v>
                </c:pt>
                <c:pt idx="52">
                  <c:v>80089.789999999994</c:v>
                </c:pt>
                <c:pt idx="53">
                  <c:v>80440.11</c:v>
                </c:pt>
                <c:pt idx="54">
                  <c:v>80789.899999999994</c:v>
                </c:pt>
                <c:pt idx="55">
                  <c:v>81139.210000000006</c:v>
                </c:pt>
                <c:pt idx="56">
                  <c:v>81488.09</c:v>
                </c:pt>
                <c:pt idx="57">
                  <c:v>81836.570000000007</c:v>
                </c:pt>
                <c:pt idx="58">
                  <c:v>82184.69</c:v>
                </c:pt>
                <c:pt idx="59">
                  <c:v>82532.47</c:v>
                </c:pt>
                <c:pt idx="60">
                  <c:v>82879.95</c:v>
                </c:pt>
                <c:pt idx="61">
                  <c:v>83227.16</c:v>
                </c:pt>
                <c:pt idx="62">
                  <c:v>83574.12</c:v>
                </c:pt>
                <c:pt idx="63">
                  <c:v>83920.85</c:v>
                </c:pt>
                <c:pt idx="64">
                  <c:v>84267.38</c:v>
                </c:pt>
                <c:pt idx="65">
                  <c:v>84613.71</c:v>
                </c:pt>
                <c:pt idx="66">
                  <c:v>84959.88</c:v>
                </c:pt>
                <c:pt idx="67">
                  <c:v>85305.88</c:v>
                </c:pt>
                <c:pt idx="68">
                  <c:v>85651.75</c:v>
                </c:pt>
                <c:pt idx="69">
                  <c:v>85997.48</c:v>
                </c:pt>
                <c:pt idx="70">
                  <c:v>86343.1</c:v>
                </c:pt>
                <c:pt idx="71">
                  <c:v>86688.61</c:v>
                </c:pt>
                <c:pt idx="72">
                  <c:v>87034.02</c:v>
                </c:pt>
                <c:pt idx="73">
                  <c:v>87379.34</c:v>
                </c:pt>
                <c:pt idx="74">
                  <c:v>87724.58</c:v>
                </c:pt>
                <c:pt idx="75">
                  <c:v>88069.74</c:v>
                </c:pt>
                <c:pt idx="76">
                  <c:v>88414.84</c:v>
                </c:pt>
                <c:pt idx="77">
                  <c:v>88759.87</c:v>
                </c:pt>
                <c:pt idx="78">
                  <c:v>89104.85</c:v>
                </c:pt>
                <c:pt idx="79">
                  <c:v>89449.78</c:v>
                </c:pt>
                <c:pt idx="80">
                  <c:v>89794.67</c:v>
                </c:pt>
                <c:pt idx="81">
                  <c:v>90139.51</c:v>
                </c:pt>
                <c:pt idx="82">
                  <c:v>90484.31</c:v>
                </c:pt>
                <c:pt idx="83">
                  <c:v>90829.08</c:v>
                </c:pt>
                <c:pt idx="84">
                  <c:v>91173.81</c:v>
                </c:pt>
                <c:pt idx="85">
                  <c:v>91518.52</c:v>
                </c:pt>
                <c:pt idx="86">
                  <c:v>91863.2</c:v>
                </c:pt>
                <c:pt idx="87">
                  <c:v>92207.85</c:v>
                </c:pt>
                <c:pt idx="88">
                  <c:v>92552.49</c:v>
                </c:pt>
                <c:pt idx="89">
                  <c:v>92897.1</c:v>
                </c:pt>
                <c:pt idx="90">
                  <c:v>93241.7</c:v>
                </c:pt>
                <c:pt idx="91">
                  <c:v>93586.28</c:v>
                </c:pt>
                <c:pt idx="92">
                  <c:v>93930.84</c:v>
                </c:pt>
                <c:pt idx="93">
                  <c:v>94275.39</c:v>
                </c:pt>
                <c:pt idx="94">
                  <c:v>94619.93</c:v>
                </c:pt>
                <c:pt idx="95">
                  <c:v>94964.46</c:v>
                </c:pt>
                <c:pt idx="96">
                  <c:v>95308.98</c:v>
                </c:pt>
                <c:pt idx="97">
                  <c:v>95653.48</c:v>
                </c:pt>
                <c:pt idx="98">
                  <c:v>95997.98</c:v>
                </c:pt>
                <c:pt idx="99">
                  <c:v>96342.47</c:v>
                </c:pt>
                <c:pt idx="100">
                  <c:v>96686.96</c:v>
                </c:pt>
                <c:pt idx="101">
                  <c:v>97031.43</c:v>
                </c:pt>
                <c:pt idx="102">
                  <c:v>97375.9</c:v>
                </c:pt>
                <c:pt idx="103">
                  <c:v>97720.37</c:v>
                </c:pt>
                <c:pt idx="104">
                  <c:v>98064.83</c:v>
                </c:pt>
                <c:pt idx="105">
                  <c:v>98409.29</c:v>
                </c:pt>
                <c:pt idx="106">
                  <c:v>98753.74</c:v>
                </c:pt>
                <c:pt idx="107">
                  <c:v>99098.19</c:v>
                </c:pt>
                <c:pt idx="108">
                  <c:v>99442.64</c:v>
                </c:pt>
                <c:pt idx="109">
                  <c:v>99787.08</c:v>
                </c:pt>
                <c:pt idx="110">
                  <c:v>100131.5</c:v>
                </c:pt>
                <c:pt idx="111">
                  <c:v>100476</c:v>
                </c:pt>
                <c:pt idx="112">
                  <c:v>100820.4</c:v>
                </c:pt>
                <c:pt idx="113">
                  <c:v>101164.8</c:v>
                </c:pt>
                <c:pt idx="114">
                  <c:v>101509.3</c:v>
                </c:pt>
                <c:pt idx="115">
                  <c:v>101853.7</c:v>
                </c:pt>
                <c:pt idx="116">
                  <c:v>102198.1</c:v>
                </c:pt>
                <c:pt idx="117">
                  <c:v>102542.5</c:v>
                </c:pt>
                <c:pt idx="118">
                  <c:v>102887</c:v>
                </c:pt>
                <c:pt idx="119">
                  <c:v>103231.4</c:v>
                </c:pt>
                <c:pt idx="120">
                  <c:v>103575.8</c:v>
                </c:pt>
                <c:pt idx="121">
                  <c:v>103920.2</c:v>
                </c:pt>
                <c:pt idx="122">
                  <c:v>104264.7</c:v>
                </c:pt>
                <c:pt idx="123">
                  <c:v>104609.1</c:v>
                </c:pt>
                <c:pt idx="124">
                  <c:v>104953.5</c:v>
                </c:pt>
                <c:pt idx="125">
                  <c:v>105297.9</c:v>
                </c:pt>
                <c:pt idx="126">
                  <c:v>105642.3</c:v>
                </c:pt>
                <c:pt idx="127">
                  <c:v>105986.7</c:v>
                </c:pt>
                <c:pt idx="128">
                  <c:v>106331.2</c:v>
                </c:pt>
                <c:pt idx="129">
                  <c:v>106675.6</c:v>
                </c:pt>
                <c:pt idx="130">
                  <c:v>107020</c:v>
                </c:pt>
                <c:pt idx="131">
                  <c:v>107364.4</c:v>
                </c:pt>
                <c:pt idx="132">
                  <c:v>107708.8</c:v>
                </c:pt>
                <c:pt idx="133">
                  <c:v>108053.2</c:v>
                </c:pt>
                <c:pt idx="134">
                  <c:v>108397.7</c:v>
                </c:pt>
                <c:pt idx="135">
                  <c:v>108742.1</c:v>
                </c:pt>
                <c:pt idx="136">
                  <c:v>109086.5</c:v>
                </c:pt>
                <c:pt idx="137">
                  <c:v>109430.9</c:v>
                </c:pt>
                <c:pt idx="138">
                  <c:v>109775.3</c:v>
                </c:pt>
                <c:pt idx="139">
                  <c:v>110119.7</c:v>
                </c:pt>
                <c:pt idx="140">
                  <c:v>110464.1</c:v>
                </c:pt>
                <c:pt idx="141">
                  <c:v>110808.6</c:v>
                </c:pt>
                <c:pt idx="142">
                  <c:v>111153</c:v>
                </c:pt>
                <c:pt idx="143">
                  <c:v>111497.4</c:v>
                </c:pt>
                <c:pt idx="144">
                  <c:v>111841.8</c:v>
                </c:pt>
                <c:pt idx="145">
                  <c:v>112186.2</c:v>
                </c:pt>
                <c:pt idx="146">
                  <c:v>112530.6</c:v>
                </c:pt>
                <c:pt idx="147">
                  <c:v>112875</c:v>
                </c:pt>
                <c:pt idx="148">
                  <c:v>113219.4</c:v>
                </c:pt>
                <c:pt idx="149">
                  <c:v>113563.9</c:v>
                </c:pt>
                <c:pt idx="150">
                  <c:v>113908.3</c:v>
                </c:pt>
                <c:pt idx="151">
                  <c:v>114252.7</c:v>
                </c:pt>
                <c:pt idx="152">
                  <c:v>114597.1</c:v>
                </c:pt>
                <c:pt idx="153">
                  <c:v>114941.5</c:v>
                </c:pt>
                <c:pt idx="154">
                  <c:v>115285.9</c:v>
                </c:pt>
                <c:pt idx="155">
                  <c:v>115630.3</c:v>
                </c:pt>
              </c:numCache>
            </c:numRef>
          </c:val>
          <c:smooth val="0"/>
          <c:extLst xmlns:c16r2="http://schemas.microsoft.com/office/drawing/2015/06/chart">
            <c:ext xmlns:c16="http://schemas.microsoft.com/office/drawing/2014/chart" uri="{C3380CC4-5D6E-409C-BE32-E72D297353CC}">
              <c16:uniqueId val="{00000000-B65A-421C-9E15-7A03C330AEEB}"/>
            </c:ext>
          </c:extLst>
        </c:ser>
        <c:ser>
          <c:idx val="1"/>
          <c:order val="1"/>
          <c:tx>
            <c:strRef>
              <c:f>Sheet1!$C$1</c:f>
              <c:strCache>
                <c:ptCount val="1"/>
                <c:pt idx="0">
                  <c:v>energy</c:v>
                </c:pt>
              </c:strCache>
            </c:strRef>
          </c:tx>
          <c:spPr>
            <a:ln w="28575" cap="rnd">
              <a:solidFill>
                <a:schemeClr val="accent2"/>
              </a:solidFill>
              <a:round/>
            </a:ln>
            <a:effectLst/>
          </c:spPr>
          <c:marker>
            <c:symbol val="none"/>
          </c:marker>
          <c:cat>
            <c:strRef>
              <c:f>Sheet1!$A$2:$A$157</c:f>
              <c:strCache>
                <c:ptCount val="156"/>
                <c:pt idx="0">
                  <c:v>2552M01</c:v>
                </c:pt>
                <c:pt idx="1">
                  <c:v>2552M02</c:v>
                </c:pt>
                <c:pt idx="2">
                  <c:v>2552M03</c:v>
                </c:pt>
                <c:pt idx="3">
                  <c:v>2552M04</c:v>
                </c:pt>
                <c:pt idx="4">
                  <c:v>2552M05</c:v>
                </c:pt>
                <c:pt idx="5">
                  <c:v>2552M06</c:v>
                </c:pt>
                <c:pt idx="6">
                  <c:v>2552M07</c:v>
                </c:pt>
                <c:pt idx="7">
                  <c:v>2552M08</c:v>
                </c:pt>
                <c:pt idx="8">
                  <c:v>2552M09</c:v>
                </c:pt>
                <c:pt idx="9">
                  <c:v>2552M10</c:v>
                </c:pt>
                <c:pt idx="10">
                  <c:v>2552M11</c:v>
                </c:pt>
                <c:pt idx="11">
                  <c:v>2552M12</c:v>
                </c:pt>
                <c:pt idx="12">
                  <c:v>2553M01</c:v>
                </c:pt>
                <c:pt idx="13">
                  <c:v>2553M02</c:v>
                </c:pt>
                <c:pt idx="14">
                  <c:v>2553M03</c:v>
                </c:pt>
                <c:pt idx="15">
                  <c:v>2553M04</c:v>
                </c:pt>
                <c:pt idx="16">
                  <c:v>2553M05</c:v>
                </c:pt>
                <c:pt idx="17">
                  <c:v>2553M06</c:v>
                </c:pt>
                <c:pt idx="18">
                  <c:v>2553M07</c:v>
                </c:pt>
                <c:pt idx="19">
                  <c:v>2553M08</c:v>
                </c:pt>
                <c:pt idx="20">
                  <c:v>2553M09</c:v>
                </c:pt>
                <c:pt idx="21">
                  <c:v>2553M10</c:v>
                </c:pt>
                <c:pt idx="22">
                  <c:v>2553M11</c:v>
                </c:pt>
                <c:pt idx="23">
                  <c:v>2553M12</c:v>
                </c:pt>
                <c:pt idx="24">
                  <c:v>2554M01</c:v>
                </c:pt>
                <c:pt idx="25">
                  <c:v>2554M02</c:v>
                </c:pt>
                <c:pt idx="26">
                  <c:v>2554M03</c:v>
                </c:pt>
                <c:pt idx="27">
                  <c:v>2554M04</c:v>
                </c:pt>
                <c:pt idx="28">
                  <c:v>2554M05</c:v>
                </c:pt>
                <c:pt idx="29">
                  <c:v>2554M06</c:v>
                </c:pt>
                <c:pt idx="30">
                  <c:v>2554M07</c:v>
                </c:pt>
                <c:pt idx="31">
                  <c:v>2554M08</c:v>
                </c:pt>
                <c:pt idx="32">
                  <c:v>2554M09</c:v>
                </c:pt>
                <c:pt idx="33">
                  <c:v>2554M10</c:v>
                </c:pt>
                <c:pt idx="34">
                  <c:v>2554M11</c:v>
                </c:pt>
                <c:pt idx="35">
                  <c:v>2554M12</c:v>
                </c:pt>
                <c:pt idx="36">
                  <c:v>2555M01</c:v>
                </c:pt>
                <c:pt idx="37">
                  <c:v>2555M02</c:v>
                </c:pt>
                <c:pt idx="38">
                  <c:v>2555M03</c:v>
                </c:pt>
                <c:pt idx="39">
                  <c:v>2555M04</c:v>
                </c:pt>
                <c:pt idx="40">
                  <c:v>2555M05</c:v>
                </c:pt>
                <c:pt idx="41">
                  <c:v>2555M06</c:v>
                </c:pt>
                <c:pt idx="42">
                  <c:v>2555M07</c:v>
                </c:pt>
                <c:pt idx="43">
                  <c:v>2555M08</c:v>
                </c:pt>
                <c:pt idx="44">
                  <c:v>2555M09</c:v>
                </c:pt>
                <c:pt idx="45">
                  <c:v>2555M10</c:v>
                </c:pt>
                <c:pt idx="46">
                  <c:v>2555M11</c:v>
                </c:pt>
                <c:pt idx="47">
                  <c:v>2555M12</c:v>
                </c:pt>
                <c:pt idx="48">
                  <c:v>2556M01</c:v>
                </c:pt>
                <c:pt idx="49">
                  <c:v>2556M02</c:v>
                </c:pt>
                <c:pt idx="50">
                  <c:v>2556M03</c:v>
                </c:pt>
                <c:pt idx="51">
                  <c:v>2556M04</c:v>
                </c:pt>
                <c:pt idx="52">
                  <c:v>2556M05</c:v>
                </c:pt>
                <c:pt idx="53">
                  <c:v>2556M06</c:v>
                </c:pt>
                <c:pt idx="54">
                  <c:v>2556M07</c:v>
                </c:pt>
                <c:pt idx="55">
                  <c:v>2556M08</c:v>
                </c:pt>
                <c:pt idx="56">
                  <c:v>2556M09</c:v>
                </c:pt>
                <c:pt idx="57">
                  <c:v>2556M10</c:v>
                </c:pt>
                <c:pt idx="58">
                  <c:v>2556M11</c:v>
                </c:pt>
                <c:pt idx="59">
                  <c:v>2556M12</c:v>
                </c:pt>
                <c:pt idx="60">
                  <c:v>2557M01</c:v>
                </c:pt>
                <c:pt idx="61">
                  <c:v>2557M02</c:v>
                </c:pt>
                <c:pt idx="62">
                  <c:v>2557M03</c:v>
                </c:pt>
                <c:pt idx="63">
                  <c:v>2557M04</c:v>
                </c:pt>
                <c:pt idx="64">
                  <c:v>2557M05</c:v>
                </c:pt>
                <c:pt idx="65">
                  <c:v>2557M06</c:v>
                </c:pt>
                <c:pt idx="66">
                  <c:v>2557M07</c:v>
                </c:pt>
                <c:pt idx="67">
                  <c:v>2557M08</c:v>
                </c:pt>
                <c:pt idx="68">
                  <c:v>2557M09</c:v>
                </c:pt>
                <c:pt idx="69">
                  <c:v>2557M10</c:v>
                </c:pt>
                <c:pt idx="70">
                  <c:v>2557M11</c:v>
                </c:pt>
                <c:pt idx="71">
                  <c:v>2557M12</c:v>
                </c:pt>
                <c:pt idx="72">
                  <c:v>2558M01</c:v>
                </c:pt>
                <c:pt idx="73">
                  <c:v>2558M02</c:v>
                </c:pt>
                <c:pt idx="74">
                  <c:v>2558M03</c:v>
                </c:pt>
                <c:pt idx="75">
                  <c:v>2558M04</c:v>
                </c:pt>
                <c:pt idx="76">
                  <c:v>2558M05</c:v>
                </c:pt>
                <c:pt idx="77">
                  <c:v>2558M06</c:v>
                </c:pt>
                <c:pt idx="78">
                  <c:v>2558M07</c:v>
                </c:pt>
                <c:pt idx="79">
                  <c:v>2558M08</c:v>
                </c:pt>
                <c:pt idx="80">
                  <c:v>2558M09</c:v>
                </c:pt>
                <c:pt idx="81">
                  <c:v>2558M10</c:v>
                </c:pt>
                <c:pt idx="82">
                  <c:v>2558M11</c:v>
                </c:pt>
                <c:pt idx="83">
                  <c:v>2558M12</c:v>
                </c:pt>
                <c:pt idx="84">
                  <c:v>2559M01</c:v>
                </c:pt>
                <c:pt idx="85">
                  <c:v>2559M02</c:v>
                </c:pt>
                <c:pt idx="86">
                  <c:v>2559M03</c:v>
                </c:pt>
                <c:pt idx="87">
                  <c:v>2559M04</c:v>
                </c:pt>
                <c:pt idx="88">
                  <c:v>2559M05</c:v>
                </c:pt>
                <c:pt idx="89">
                  <c:v>2559M06</c:v>
                </c:pt>
                <c:pt idx="90">
                  <c:v>2559M07</c:v>
                </c:pt>
                <c:pt idx="91">
                  <c:v>2559M08</c:v>
                </c:pt>
                <c:pt idx="92">
                  <c:v>2559M09</c:v>
                </c:pt>
                <c:pt idx="93">
                  <c:v>2559M10</c:v>
                </c:pt>
                <c:pt idx="94">
                  <c:v>2559M11</c:v>
                </c:pt>
                <c:pt idx="95">
                  <c:v>2559M12</c:v>
                </c:pt>
                <c:pt idx="96">
                  <c:v>2560M01</c:v>
                </c:pt>
                <c:pt idx="97">
                  <c:v>2560M02</c:v>
                </c:pt>
                <c:pt idx="98">
                  <c:v>2560M03</c:v>
                </c:pt>
                <c:pt idx="99">
                  <c:v>2560M04</c:v>
                </c:pt>
                <c:pt idx="100">
                  <c:v>2560M05</c:v>
                </c:pt>
                <c:pt idx="101">
                  <c:v>2560M06</c:v>
                </c:pt>
                <c:pt idx="102">
                  <c:v>2560M07</c:v>
                </c:pt>
                <c:pt idx="103">
                  <c:v>2560M08</c:v>
                </c:pt>
                <c:pt idx="104">
                  <c:v>2560M09</c:v>
                </c:pt>
                <c:pt idx="105">
                  <c:v>2560M10</c:v>
                </c:pt>
                <c:pt idx="106">
                  <c:v>2560M11</c:v>
                </c:pt>
                <c:pt idx="107">
                  <c:v>2560M12</c:v>
                </c:pt>
                <c:pt idx="108">
                  <c:v>2561M01</c:v>
                </c:pt>
                <c:pt idx="109">
                  <c:v>2561M02</c:v>
                </c:pt>
                <c:pt idx="110">
                  <c:v>2561M03</c:v>
                </c:pt>
                <c:pt idx="111">
                  <c:v>2561M04</c:v>
                </c:pt>
                <c:pt idx="112">
                  <c:v>2561M05</c:v>
                </c:pt>
                <c:pt idx="113">
                  <c:v>2561M06</c:v>
                </c:pt>
                <c:pt idx="114">
                  <c:v>2561M07</c:v>
                </c:pt>
                <c:pt idx="115">
                  <c:v>2561M08</c:v>
                </c:pt>
                <c:pt idx="116">
                  <c:v>2561M09</c:v>
                </c:pt>
                <c:pt idx="117">
                  <c:v>2561M10</c:v>
                </c:pt>
                <c:pt idx="118">
                  <c:v>2561M11</c:v>
                </c:pt>
                <c:pt idx="119">
                  <c:v>2561M12</c:v>
                </c:pt>
                <c:pt idx="120">
                  <c:v>2562M01</c:v>
                </c:pt>
                <c:pt idx="121">
                  <c:v>2562M02</c:v>
                </c:pt>
                <c:pt idx="122">
                  <c:v>2562M03</c:v>
                </c:pt>
                <c:pt idx="123">
                  <c:v>2562M04</c:v>
                </c:pt>
                <c:pt idx="124">
                  <c:v>2562M05</c:v>
                </c:pt>
                <c:pt idx="125">
                  <c:v>2562M06</c:v>
                </c:pt>
                <c:pt idx="126">
                  <c:v>2562M07</c:v>
                </c:pt>
                <c:pt idx="127">
                  <c:v>2562M08</c:v>
                </c:pt>
                <c:pt idx="128">
                  <c:v>2562M09</c:v>
                </c:pt>
                <c:pt idx="129">
                  <c:v>2562M10</c:v>
                </c:pt>
                <c:pt idx="130">
                  <c:v>2562M11</c:v>
                </c:pt>
                <c:pt idx="131">
                  <c:v>2562M12</c:v>
                </c:pt>
                <c:pt idx="132">
                  <c:v>2563M01</c:v>
                </c:pt>
                <c:pt idx="133">
                  <c:v>2563M02</c:v>
                </c:pt>
                <c:pt idx="134">
                  <c:v>2563M03</c:v>
                </c:pt>
                <c:pt idx="135">
                  <c:v>2563M04</c:v>
                </c:pt>
                <c:pt idx="136">
                  <c:v>2563M05</c:v>
                </c:pt>
                <c:pt idx="137">
                  <c:v>2563M06</c:v>
                </c:pt>
                <c:pt idx="138">
                  <c:v>2563M07</c:v>
                </c:pt>
                <c:pt idx="139">
                  <c:v>2563M08</c:v>
                </c:pt>
                <c:pt idx="140">
                  <c:v>2563M09</c:v>
                </c:pt>
                <c:pt idx="141">
                  <c:v>2563M10</c:v>
                </c:pt>
                <c:pt idx="142">
                  <c:v>2563M11</c:v>
                </c:pt>
                <c:pt idx="143">
                  <c:v>2563M12</c:v>
                </c:pt>
                <c:pt idx="144">
                  <c:v>2564M01</c:v>
                </c:pt>
                <c:pt idx="145">
                  <c:v>2564M02</c:v>
                </c:pt>
                <c:pt idx="146">
                  <c:v>2564M03</c:v>
                </c:pt>
                <c:pt idx="147">
                  <c:v>2564M04</c:v>
                </c:pt>
                <c:pt idx="148">
                  <c:v>2564M05</c:v>
                </c:pt>
                <c:pt idx="149">
                  <c:v>2564M06</c:v>
                </c:pt>
                <c:pt idx="150">
                  <c:v>2564M07</c:v>
                </c:pt>
                <c:pt idx="151">
                  <c:v>2564M08</c:v>
                </c:pt>
                <c:pt idx="152">
                  <c:v>2564M09</c:v>
                </c:pt>
                <c:pt idx="153">
                  <c:v>2564M10</c:v>
                </c:pt>
                <c:pt idx="154">
                  <c:v>2564M11</c:v>
                </c:pt>
                <c:pt idx="155">
                  <c:v>2564M12</c:v>
                </c:pt>
              </c:strCache>
            </c:strRef>
          </c:cat>
          <c:val>
            <c:numRef>
              <c:f>Sheet1!$C$2:$C$157</c:f>
              <c:numCache>
                <c:formatCode>General</c:formatCode>
                <c:ptCount val="156"/>
                <c:pt idx="3">
                  <c:v>30062.7</c:v>
                </c:pt>
                <c:pt idx="4">
                  <c:v>39293.730000000003</c:v>
                </c:pt>
                <c:pt idx="5">
                  <c:v>35089.67</c:v>
                </c:pt>
                <c:pt idx="6">
                  <c:v>34975.9</c:v>
                </c:pt>
                <c:pt idx="7">
                  <c:v>29905.39</c:v>
                </c:pt>
                <c:pt idx="8">
                  <c:v>22499.85</c:v>
                </c:pt>
                <c:pt idx="9">
                  <c:v>23342.58</c:v>
                </c:pt>
                <c:pt idx="10">
                  <c:v>22918.54</c:v>
                </c:pt>
                <c:pt idx="11">
                  <c:v>36546.31</c:v>
                </c:pt>
                <c:pt idx="12">
                  <c:v>30645.18</c:v>
                </c:pt>
                <c:pt idx="13">
                  <c:v>20180.37</c:v>
                </c:pt>
                <c:pt idx="14">
                  <c:v>25053.52</c:v>
                </c:pt>
                <c:pt idx="15">
                  <c:v>24080.18</c:v>
                </c:pt>
                <c:pt idx="16">
                  <c:v>31744.48</c:v>
                </c:pt>
                <c:pt idx="17">
                  <c:v>27921.23</c:v>
                </c:pt>
                <c:pt idx="18">
                  <c:v>31914.9</c:v>
                </c:pt>
                <c:pt idx="19">
                  <c:v>30012.89</c:v>
                </c:pt>
                <c:pt idx="20">
                  <c:v>26103.46</c:v>
                </c:pt>
                <c:pt idx="21">
                  <c:v>30326.61</c:v>
                </c:pt>
                <c:pt idx="22">
                  <c:v>32510.69</c:v>
                </c:pt>
                <c:pt idx="23">
                  <c:v>47844.83</c:v>
                </c:pt>
                <c:pt idx="24">
                  <c:v>42960.75</c:v>
                </c:pt>
                <c:pt idx="25">
                  <c:v>32937.919999999998</c:v>
                </c:pt>
                <c:pt idx="26">
                  <c:v>37801.5</c:v>
                </c:pt>
                <c:pt idx="27">
                  <c:v>36531.800000000003</c:v>
                </c:pt>
                <c:pt idx="28">
                  <c:v>43749.2</c:v>
                </c:pt>
                <c:pt idx="29">
                  <c:v>39419.29</c:v>
                </c:pt>
                <c:pt idx="30">
                  <c:v>42910.64</c:v>
                </c:pt>
                <c:pt idx="31">
                  <c:v>40551.760000000002</c:v>
                </c:pt>
                <c:pt idx="32">
                  <c:v>36249.39</c:v>
                </c:pt>
                <c:pt idx="33">
                  <c:v>40146.660000000003</c:v>
                </c:pt>
                <c:pt idx="34">
                  <c:v>42066.64</c:v>
                </c:pt>
                <c:pt idx="35">
                  <c:v>57188.6</c:v>
                </c:pt>
                <c:pt idx="36">
                  <c:v>52132.72</c:v>
                </c:pt>
                <c:pt idx="37">
                  <c:v>41967.58</c:v>
                </c:pt>
                <c:pt idx="38">
                  <c:v>46709.26</c:v>
                </c:pt>
                <c:pt idx="39">
                  <c:v>45331.16</c:v>
                </c:pt>
                <c:pt idx="40">
                  <c:v>52448.84</c:v>
                </c:pt>
                <c:pt idx="41">
                  <c:v>48024.9</c:v>
                </c:pt>
                <c:pt idx="42">
                  <c:v>51426.35</c:v>
                </c:pt>
                <c:pt idx="43">
                  <c:v>48981.09</c:v>
                </c:pt>
                <c:pt idx="44">
                  <c:v>44595.86</c:v>
                </c:pt>
                <c:pt idx="45">
                  <c:v>48414.080000000002</c:v>
                </c:pt>
                <c:pt idx="46">
                  <c:v>50259.18</c:v>
                </c:pt>
                <c:pt idx="47">
                  <c:v>65310.76</c:v>
                </c:pt>
                <c:pt idx="48">
                  <c:v>60189.2</c:v>
                </c:pt>
                <c:pt idx="49">
                  <c:v>49963.15</c:v>
                </c:pt>
                <c:pt idx="50">
                  <c:v>54648.63</c:v>
                </c:pt>
                <c:pt idx="51">
                  <c:v>53218.85</c:v>
                </c:pt>
                <c:pt idx="52">
                  <c:v>60289.120000000003</c:v>
                </c:pt>
                <c:pt idx="53">
                  <c:v>55821.77</c:v>
                </c:pt>
                <c:pt idx="54">
                  <c:v>59183.48</c:v>
                </c:pt>
                <c:pt idx="55">
                  <c:v>56701.84</c:v>
                </c:pt>
                <c:pt idx="56">
                  <c:v>52283.29</c:v>
                </c:pt>
                <c:pt idx="57">
                  <c:v>56070.97</c:v>
                </c:pt>
                <c:pt idx="58">
                  <c:v>57888.08</c:v>
                </c:pt>
                <c:pt idx="59">
                  <c:v>72913.97</c:v>
                </c:pt>
                <c:pt idx="60">
                  <c:v>67768.84</c:v>
                </c:pt>
                <c:pt idx="61">
                  <c:v>57521.16</c:v>
                </c:pt>
                <c:pt idx="62">
                  <c:v>62186.78</c:v>
                </c:pt>
                <c:pt idx="63">
                  <c:v>60738.78</c:v>
                </c:pt>
                <c:pt idx="64">
                  <c:v>67792.34</c:v>
                </c:pt>
                <c:pt idx="65">
                  <c:v>63309.66</c:v>
                </c:pt>
                <c:pt idx="66">
                  <c:v>66657.320000000007</c:v>
                </c:pt>
                <c:pt idx="67">
                  <c:v>64162.8</c:v>
                </c:pt>
                <c:pt idx="68">
                  <c:v>59732.45</c:v>
                </c:pt>
                <c:pt idx="69">
                  <c:v>63509.34</c:v>
                </c:pt>
                <c:pt idx="70">
                  <c:v>65316.55</c:v>
                </c:pt>
                <c:pt idx="71">
                  <c:v>80333.399999999994</c:v>
                </c:pt>
                <c:pt idx="72">
                  <c:v>75179.990000000005</c:v>
                </c:pt>
                <c:pt idx="73">
                  <c:v>64924.74</c:v>
                </c:pt>
                <c:pt idx="74">
                  <c:v>69583.44</c:v>
                </c:pt>
                <c:pt idx="75">
                  <c:v>68129.100000000006</c:v>
                </c:pt>
                <c:pt idx="76">
                  <c:v>75176.87</c:v>
                </c:pt>
                <c:pt idx="77">
                  <c:v>70688.899999999994</c:v>
                </c:pt>
                <c:pt idx="78">
                  <c:v>74031.710000000006</c:v>
                </c:pt>
                <c:pt idx="79">
                  <c:v>71532.77</c:v>
                </c:pt>
                <c:pt idx="80">
                  <c:v>67098.38</c:v>
                </c:pt>
                <c:pt idx="81">
                  <c:v>70871.58</c:v>
                </c:pt>
                <c:pt idx="82">
                  <c:v>72675.42</c:v>
                </c:pt>
                <c:pt idx="83">
                  <c:v>87689.18</c:v>
                </c:pt>
                <c:pt idx="84">
                  <c:v>82532.95</c:v>
                </c:pt>
                <c:pt idx="85">
                  <c:v>72275.12</c:v>
                </c:pt>
                <c:pt idx="86">
                  <c:v>76931.47</c:v>
                </c:pt>
                <c:pt idx="87">
                  <c:v>75474.990000000005</c:v>
                </c:pt>
                <c:pt idx="88">
                  <c:v>82520.800000000003</c:v>
                </c:pt>
                <c:pt idx="89">
                  <c:v>78031.03</c:v>
                </c:pt>
                <c:pt idx="90">
                  <c:v>81372.210000000006</c:v>
                </c:pt>
                <c:pt idx="91">
                  <c:v>78871.78</c:v>
                </c:pt>
                <c:pt idx="92">
                  <c:v>74436.03</c:v>
                </c:pt>
                <c:pt idx="93">
                  <c:v>78207.98</c:v>
                </c:pt>
                <c:pt idx="94">
                  <c:v>80010.679999999993</c:v>
                </c:pt>
                <c:pt idx="95">
                  <c:v>95023.41</c:v>
                </c:pt>
                <c:pt idx="96">
                  <c:v>89866.23</c:v>
                </c:pt>
                <c:pt idx="97">
                  <c:v>79607.539999999994</c:v>
                </c:pt>
                <c:pt idx="98">
                  <c:v>84263.1</c:v>
                </c:pt>
                <c:pt idx="99">
                  <c:v>82805.899999999994</c:v>
                </c:pt>
                <c:pt idx="100">
                  <c:v>89851.05</c:v>
                </c:pt>
                <c:pt idx="101">
                  <c:v>85360.69</c:v>
                </c:pt>
                <c:pt idx="102">
                  <c:v>88701.33</c:v>
                </c:pt>
                <c:pt idx="103">
                  <c:v>86200.39</c:v>
                </c:pt>
                <c:pt idx="104">
                  <c:v>81764.19</c:v>
                </c:pt>
                <c:pt idx="105">
                  <c:v>85535.72</c:v>
                </c:pt>
                <c:pt idx="106">
                  <c:v>87338.05</c:v>
                </c:pt>
                <c:pt idx="107">
                  <c:v>102350.39999999999</c:v>
                </c:pt>
                <c:pt idx="108">
                  <c:v>97192.94</c:v>
                </c:pt>
                <c:pt idx="109">
                  <c:v>86933.96</c:v>
                </c:pt>
                <c:pt idx="110">
                  <c:v>91589.26</c:v>
                </c:pt>
                <c:pt idx="111">
                  <c:v>90131.82</c:v>
                </c:pt>
                <c:pt idx="112">
                  <c:v>97176.75</c:v>
                </c:pt>
                <c:pt idx="113">
                  <c:v>92686.19</c:v>
                </c:pt>
                <c:pt idx="114">
                  <c:v>96026.64</c:v>
                </c:pt>
                <c:pt idx="115">
                  <c:v>93525.54</c:v>
                </c:pt>
                <c:pt idx="116">
                  <c:v>89089.19</c:v>
                </c:pt>
                <c:pt idx="117">
                  <c:v>92860.58</c:v>
                </c:pt>
                <c:pt idx="118">
                  <c:v>94662.78</c:v>
                </c:pt>
                <c:pt idx="119">
                  <c:v>109675</c:v>
                </c:pt>
                <c:pt idx="120">
                  <c:v>104517.5</c:v>
                </c:pt>
                <c:pt idx="121">
                  <c:v>94258.38</c:v>
                </c:pt>
                <c:pt idx="122">
                  <c:v>98913.59</c:v>
                </c:pt>
                <c:pt idx="123">
                  <c:v>97456.08</c:v>
                </c:pt>
                <c:pt idx="124">
                  <c:v>104500.9</c:v>
                </c:pt>
                <c:pt idx="125">
                  <c:v>100010.3</c:v>
                </c:pt>
                <c:pt idx="126">
                  <c:v>103350.7</c:v>
                </c:pt>
                <c:pt idx="127">
                  <c:v>100849.5</c:v>
                </c:pt>
                <c:pt idx="128">
                  <c:v>96413.14</c:v>
                </c:pt>
                <c:pt idx="129">
                  <c:v>100184.5</c:v>
                </c:pt>
                <c:pt idx="130">
                  <c:v>101986.7</c:v>
                </c:pt>
                <c:pt idx="131">
                  <c:v>116998.9</c:v>
                </c:pt>
                <c:pt idx="132">
                  <c:v>111841.3</c:v>
                </c:pt>
                <c:pt idx="133">
                  <c:v>101582.2</c:v>
                </c:pt>
                <c:pt idx="134">
                  <c:v>106237.3</c:v>
                </c:pt>
                <c:pt idx="135">
                  <c:v>104779.8</c:v>
                </c:pt>
                <c:pt idx="136">
                  <c:v>111824.6</c:v>
                </c:pt>
                <c:pt idx="137">
                  <c:v>107334</c:v>
                </c:pt>
                <c:pt idx="138">
                  <c:v>110674.3</c:v>
                </c:pt>
                <c:pt idx="139">
                  <c:v>108173.2</c:v>
                </c:pt>
                <c:pt idx="140">
                  <c:v>103736.8</c:v>
                </c:pt>
                <c:pt idx="141">
                  <c:v>107508.1</c:v>
                </c:pt>
                <c:pt idx="142">
                  <c:v>109310.2</c:v>
                </c:pt>
                <c:pt idx="143">
                  <c:v>124322.5</c:v>
                </c:pt>
                <c:pt idx="144">
                  <c:v>119164.8</c:v>
                </c:pt>
                <c:pt idx="145">
                  <c:v>108905.7</c:v>
                </c:pt>
                <c:pt idx="146">
                  <c:v>113560.9</c:v>
                </c:pt>
                <c:pt idx="147">
                  <c:v>112103.3</c:v>
                </c:pt>
                <c:pt idx="148">
                  <c:v>119148.1</c:v>
                </c:pt>
                <c:pt idx="149">
                  <c:v>114657.5</c:v>
                </c:pt>
                <c:pt idx="150">
                  <c:v>117997.9</c:v>
                </c:pt>
                <c:pt idx="151">
                  <c:v>115496.7</c:v>
                </c:pt>
                <c:pt idx="152">
                  <c:v>111060.3</c:v>
                </c:pt>
                <c:pt idx="153">
                  <c:v>114831.6</c:v>
                </c:pt>
                <c:pt idx="154">
                  <c:v>116633.7</c:v>
                </c:pt>
                <c:pt idx="155">
                  <c:v>131645.9</c:v>
                </c:pt>
              </c:numCache>
            </c:numRef>
          </c:val>
          <c:smooth val="0"/>
          <c:extLst xmlns:c16r2="http://schemas.microsoft.com/office/drawing/2015/06/chart">
            <c:ext xmlns:c16="http://schemas.microsoft.com/office/drawing/2014/chart" uri="{C3380CC4-5D6E-409C-BE32-E72D297353CC}">
              <c16:uniqueId val="{00000001-B65A-421C-9E15-7A03C330AEEB}"/>
            </c:ext>
          </c:extLst>
        </c:ser>
        <c:dLbls>
          <c:showLegendKey val="0"/>
          <c:showVal val="0"/>
          <c:showCatName val="0"/>
          <c:showSerName val="0"/>
          <c:showPercent val="0"/>
          <c:showBubbleSize val="0"/>
        </c:dLbls>
        <c:smooth val="0"/>
        <c:axId val="345431536"/>
        <c:axId val="345428816"/>
      </c:lineChart>
      <c:catAx>
        <c:axId val="345431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28816"/>
        <c:crosses val="autoZero"/>
        <c:auto val="1"/>
        <c:lblAlgn val="ctr"/>
        <c:lblOffset val="100"/>
        <c:noMultiLvlLbl val="0"/>
      </c:catAx>
      <c:valAx>
        <c:axId val="345428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31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Sheet2!$B$1</c:f>
              <c:strCache>
                <c:ptCount val="1"/>
                <c:pt idx="0">
                  <c:v>การส่งออกกะทิสำเร็จรูป</c:v>
                </c:pt>
              </c:strCache>
            </c:strRef>
          </c:tx>
          <c:marker>
            <c:symbol val="none"/>
          </c:marker>
          <c:cat>
            <c:numRef>
              <c:f>Sheet2!$A$2:$A$97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Sheet2!$B$2:$B$97</c:f>
              <c:numCache>
                <c:formatCode>General</c:formatCode>
                <c:ptCount val="96"/>
                <c:pt idx="0">
                  <c:v>7694.6470000000018</c:v>
                </c:pt>
                <c:pt idx="1">
                  <c:v>8258.0609999999961</c:v>
                </c:pt>
                <c:pt idx="2">
                  <c:v>8862.8109999999961</c:v>
                </c:pt>
                <c:pt idx="3">
                  <c:v>6906.223</c:v>
                </c:pt>
                <c:pt idx="4">
                  <c:v>9160.4639999999963</c:v>
                </c:pt>
                <c:pt idx="5">
                  <c:v>9980.926999999996</c:v>
                </c:pt>
                <c:pt idx="6">
                  <c:v>10458.313</c:v>
                </c:pt>
                <c:pt idx="7">
                  <c:v>12163.194000000001</c:v>
                </c:pt>
                <c:pt idx="8">
                  <c:v>11604.446</c:v>
                </c:pt>
                <c:pt idx="9">
                  <c:v>11655.607</c:v>
                </c:pt>
                <c:pt idx="10">
                  <c:v>10690.781000000003</c:v>
                </c:pt>
                <c:pt idx="11">
                  <c:v>10408.401</c:v>
                </c:pt>
                <c:pt idx="12">
                  <c:v>10927.005999999996</c:v>
                </c:pt>
                <c:pt idx="13">
                  <c:v>10811.102999999997</c:v>
                </c:pt>
                <c:pt idx="14">
                  <c:v>12155.109</c:v>
                </c:pt>
                <c:pt idx="15">
                  <c:v>11460.998</c:v>
                </c:pt>
                <c:pt idx="16">
                  <c:v>12710.151</c:v>
                </c:pt>
                <c:pt idx="17">
                  <c:v>13830.31</c:v>
                </c:pt>
                <c:pt idx="18">
                  <c:v>13077.842000000002</c:v>
                </c:pt>
                <c:pt idx="19">
                  <c:v>12886.65</c:v>
                </c:pt>
                <c:pt idx="20">
                  <c:v>12443.864999999998</c:v>
                </c:pt>
                <c:pt idx="21">
                  <c:v>11974.156999999996</c:v>
                </c:pt>
                <c:pt idx="22">
                  <c:v>9954.6820000000007</c:v>
                </c:pt>
                <c:pt idx="23">
                  <c:v>11008.447</c:v>
                </c:pt>
                <c:pt idx="24">
                  <c:v>11855.620999999997</c:v>
                </c:pt>
                <c:pt idx="25">
                  <c:v>12007.864</c:v>
                </c:pt>
                <c:pt idx="26">
                  <c:v>14109.861999999996</c:v>
                </c:pt>
                <c:pt idx="27">
                  <c:v>13965.725</c:v>
                </c:pt>
                <c:pt idx="28">
                  <c:v>16428.192999999996</c:v>
                </c:pt>
                <c:pt idx="29">
                  <c:v>16951.363000000001</c:v>
                </c:pt>
                <c:pt idx="30">
                  <c:v>16185.694000000001</c:v>
                </c:pt>
                <c:pt idx="31">
                  <c:v>16318.629000000003</c:v>
                </c:pt>
                <c:pt idx="32">
                  <c:v>17224.321</c:v>
                </c:pt>
                <c:pt idx="33">
                  <c:v>17088.438999999998</c:v>
                </c:pt>
                <c:pt idx="34">
                  <c:v>13970.073</c:v>
                </c:pt>
                <c:pt idx="35">
                  <c:v>13191.486999999996</c:v>
                </c:pt>
                <c:pt idx="36">
                  <c:v>11098.304</c:v>
                </c:pt>
                <c:pt idx="37">
                  <c:v>11137.754999999997</c:v>
                </c:pt>
                <c:pt idx="38">
                  <c:v>15286.832</c:v>
                </c:pt>
                <c:pt idx="39">
                  <c:v>15684.565000000001</c:v>
                </c:pt>
                <c:pt idx="40">
                  <c:v>14151.634000000002</c:v>
                </c:pt>
                <c:pt idx="41">
                  <c:v>16140.25</c:v>
                </c:pt>
                <c:pt idx="42">
                  <c:v>16167.968000000001</c:v>
                </c:pt>
                <c:pt idx="43">
                  <c:v>15208.736000000003</c:v>
                </c:pt>
                <c:pt idx="44">
                  <c:v>17352.362000000001</c:v>
                </c:pt>
                <c:pt idx="45">
                  <c:v>18646.093000000001</c:v>
                </c:pt>
                <c:pt idx="46">
                  <c:v>16838.054</c:v>
                </c:pt>
                <c:pt idx="47">
                  <c:v>14641.839</c:v>
                </c:pt>
                <c:pt idx="48">
                  <c:v>13304.191999999997</c:v>
                </c:pt>
                <c:pt idx="49">
                  <c:v>13784.230000000001</c:v>
                </c:pt>
                <c:pt idx="50">
                  <c:v>17147.724999999999</c:v>
                </c:pt>
                <c:pt idx="51">
                  <c:v>14995.734000000002</c:v>
                </c:pt>
                <c:pt idx="52">
                  <c:v>17590.876</c:v>
                </c:pt>
                <c:pt idx="53">
                  <c:v>17924.331999999995</c:v>
                </c:pt>
                <c:pt idx="54">
                  <c:v>18660.032999999996</c:v>
                </c:pt>
                <c:pt idx="55">
                  <c:v>19285.638999999996</c:v>
                </c:pt>
                <c:pt idx="56">
                  <c:v>20812.175999999996</c:v>
                </c:pt>
                <c:pt idx="57">
                  <c:v>16543.780999999999</c:v>
                </c:pt>
                <c:pt idx="58">
                  <c:v>15293.588</c:v>
                </c:pt>
                <c:pt idx="59">
                  <c:v>16155.183999999997</c:v>
                </c:pt>
                <c:pt idx="60">
                  <c:v>15858.54</c:v>
                </c:pt>
                <c:pt idx="61">
                  <c:v>16844.919999999995</c:v>
                </c:pt>
                <c:pt idx="62">
                  <c:v>21149.850999999995</c:v>
                </c:pt>
                <c:pt idx="63">
                  <c:v>16930.603999999996</c:v>
                </c:pt>
                <c:pt idx="64">
                  <c:v>21222.416000000001</c:v>
                </c:pt>
                <c:pt idx="65">
                  <c:v>20870.352999999996</c:v>
                </c:pt>
                <c:pt idx="66">
                  <c:v>22266.175999999996</c:v>
                </c:pt>
                <c:pt idx="67">
                  <c:v>23875.999</c:v>
                </c:pt>
                <c:pt idx="68">
                  <c:v>22113.921999999999</c:v>
                </c:pt>
                <c:pt idx="69">
                  <c:v>20529.203000000001</c:v>
                </c:pt>
                <c:pt idx="70">
                  <c:v>21654.134999999995</c:v>
                </c:pt>
                <c:pt idx="71">
                  <c:v>19495.714</c:v>
                </c:pt>
                <c:pt idx="72">
                  <c:v>19294.257000000001</c:v>
                </c:pt>
                <c:pt idx="73">
                  <c:v>18109.953000000001</c:v>
                </c:pt>
                <c:pt idx="74">
                  <c:v>21484.005000000001</c:v>
                </c:pt>
                <c:pt idx="75">
                  <c:v>17804.654999999995</c:v>
                </c:pt>
                <c:pt idx="76">
                  <c:v>20003.253000000001</c:v>
                </c:pt>
                <c:pt idx="77">
                  <c:v>18214.79</c:v>
                </c:pt>
                <c:pt idx="78">
                  <c:v>21656.162</c:v>
                </c:pt>
                <c:pt idx="79">
                  <c:v>25036.965000000004</c:v>
                </c:pt>
                <c:pt idx="80">
                  <c:v>26178.780000000002</c:v>
                </c:pt>
                <c:pt idx="81">
                  <c:v>27939.960999999999</c:v>
                </c:pt>
                <c:pt idx="82">
                  <c:v>23996.864000000001</c:v>
                </c:pt>
                <c:pt idx="83">
                  <c:v>23044.598000000005</c:v>
                </c:pt>
                <c:pt idx="84">
                  <c:v>21916.944000000003</c:v>
                </c:pt>
                <c:pt idx="85">
                  <c:v>19136.005000000001</c:v>
                </c:pt>
                <c:pt idx="86">
                  <c:v>22498.565999999999</c:v>
                </c:pt>
                <c:pt idx="87">
                  <c:v>20799.955999999998</c:v>
                </c:pt>
                <c:pt idx="88">
                  <c:v>21367.927000000003</c:v>
                </c:pt>
                <c:pt idx="89">
                  <c:v>20853.574000000001</c:v>
                </c:pt>
                <c:pt idx="90">
                  <c:v>24030.814999999995</c:v>
                </c:pt>
                <c:pt idx="91">
                  <c:v>22552.914000000001</c:v>
                </c:pt>
                <c:pt idx="92">
                  <c:v>22428.223999999998</c:v>
                </c:pt>
                <c:pt idx="93">
                  <c:v>24016.582999999999</c:v>
                </c:pt>
                <c:pt idx="94">
                  <c:v>22012.623</c:v>
                </c:pt>
                <c:pt idx="95">
                  <c:v>21532.203000000001</c:v>
                </c:pt>
              </c:numCache>
            </c:numRef>
          </c:val>
          <c:smooth val="0"/>
          <c:extLst xmlns:c16r2="http://schemas.microsoft.com/office/drawing/2015/06/chart">
            <c:ext xmlns:c16="http://schemas.microsoft.com/office/drawing/2014/chart" uri="{C3380CC4-5D6E-409C-BE32-E72D297353CC}">
              <c16:uniqueId val="{00000000-66FA-4E45-A511-56F658867660}"/>
            </c:ext>
          </c:extLst>
        </c:ser>
        <c:dLbls>
          <c:showLegendKey val="0"/>
          <c:showVal val="0"/>
          <c:showCatName val="0"/>
          <c:showSerName val="0"/>
          <c:showPercent val="0"/>
          <c:showBubbleSize val="0"/>
        </c:dLbls>
        <c:smooth val="0"/>
        <c:axId val="345424464"/>
        <c:axId val="345420656"/>
      </c:lineChart>
      <c:dateAx>
        <c:axId val="345424464"/>
        <c:scaling>
          <c:orientation val="minMax"/>
        </c:scaling>
        <c:delete val="0"/>
        <c:axPos val="b"/>
        <c:numFmt formatCode="[$-107041E]mmm\ yy;@" sourceLinked="1"/>
        <c:majorTickMark val="none"/>
        <c:minorTickMark val="none"/>
        <c:tickLblPos val="nextTo"/>
        <c:txPr>
          <a:bodyPr/>
          <a:lstStyle/>
          <a:p>
            <a:pPr>
              <a:defRPr sz="1300">
                <a:latin typeface="TH SarabunPSK" pitchFamily="34" charset="-34"/>
                <a:cs typeface="TH SarabunPSK" pitchFamily="34" charset="-34"/>
              </a:defRPr>
            </a:pPr>
            <a:endParaRPr lang="en-US"/>
          </a:p>
        </c:txPr>
        <c:crossAx val="345420656"/>
        <c:crosses val="autoZero"/>
        <c:auto val="1"/>
        <c:lblOffset val="100"/>
        <c:baseTimeUnit val="months"/>
      </c:dateAx>
      <c:valAx>
        <c:axId val="345420656"/>
        <c:scaling>
          <c:orientation val="minMax"/>
        </c:scaling>
        <c:delete val="0"/>
        <c:axPos val="l"/>
        <c:numFmt formatCode="#,##0" sourceLinked="0"/>
        <c:majorTickMark val="none"/>
        <c:minorTickMark val="none"/>
        <c:tickLblPos val="nextTo"/>
        <c:txPr>
          <a:bodyPr/>
          <a:lstStyle/>
          <a:p>
            <a:pPr>
              <a:defRPr sz="1300">
                <a:latin typeface="TH SarabunPSK" pitchFamily="34" charset="-34"/>
                <a:cs typeface="TH SarabunPSK" pitchFamily="34" charset="-34"/>
              </a:defRPr>
            </a:pPr>
            <a:endParaRPr lang="en-US"/>
          </a:p>
        </c:txPr>
        <c:crossAx val="345424464"/>
        <c:crosses val="autoZero"/>
        <c:crossBetween val="between"/>
      </c:valAx>
    </c:plotArea>
    <c:legend>
      <c:legendPos val="b"/>
      <c:overlay val="0"/>
    </c:legend>
    <c:plotVisOnly val="1"/>
    <c:dispBlanksAs val="gap"/>
    <c:showDLblsOverMax val="0"/>
  </c:chart>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HW_G!$B$1</c:f>
              <c:strCache>
                <c:ptCount val="1"/>
                <c:pt idx="0">
                  <c:v>export_actual</c:v>
                </c:pt>
              </c:strCache>
            </c:strRef>
          </c:tx>
          <c:spPr>
            <a:ln w="28575" cap="rnd">
              <a:solidFill>
                <a:schemeClr val="accent6"/>
              </a:solidFill>
              <a:round/>
            </a:ln>
            <a:effectLst/>
          </c:spPr>
          <c:marker>
            <c:symbol val="none"/>
          </c:marker>
          <c:cat>
            <c:numRef>
              <c:f>HW_G!$A$2:$A$97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HW_G!$B$2:$B$97</c:f>
              <c:numCache>
                <c:formatCode>General</c:formatCode>
                <c:ptCount val="96"/>
                <c:pt idx="0">
                  <c:v>7694.6469999999999</c:v>
                </c:pt>
                <c:pt idx="1">
                  <c:v>8258.0609999999997</c:v>
                </c:pt>
                <c:pt idx="2">
                  <c:v>8862.8109999999997</c:v>
                </c:pt>
                <c:pt idx="3">
                  <c:v>6906.223</c:v>
                </c:pt>
                <c:pt idx="4">
                  <c:v>9160.4639999999999</c:v>
                </c:pt>
                <c:pt idx="5">
                  <c:v>9980.9269999999997</c:v>
                </c:pt>
                <c:pt idx="6">
                  <c:v>10458.313</c:v>
                </c:pt>
                <c:pt idx="7">
                  <c:v>12163.194</c:v>
                </c:pt>
                <c:pt idx="8">
                  <c:v>11604.446</c:v>
                </c:pt>
                <c:pt idx="9">
                  <c:v>11655.607</c:v>
                </c:pt>
                <c:pt idx="10">
                  <c:v>10690.781000000001</c:v>
                </c:pt>
                <c:pt idx="11">
                  <c:v>10408.401</c:v>
                </c:pt>
                <c:pt idx="12">
                  <c:v>10927.005999999999</c:v>
                </c:pt>
                <c:pt idx="13">
                  <c:v>10811.102999999999</c:v>
                </c:pt>
                <c:pt idx="14">
                  <c:v>12155.109</c:v>
                </c:pt>
                <c:pt idx="15">
                  <c:v>11460.998</c:v>
                </c:pt>
                <c:pt idx="16">
                  <c:v>12710.151</c:v>
                </c:pt>
                <c:pt idx="17">
                  <c:v>13830.31</c:v>
                </c:pt>
                <c:pt idx="18">
                  <c:v>13077.842000000001</c:v>
                </c:pt>
                <c:pt idx="19">
                  <c:v>12886.65</c:v>
                </c:pt>
                <c:pt idx="20">
                  <c:v>12443.865</c:v>
                </c:pt>
                <c:pt idx="21">
                  <c:v>11974.156999999999</c:v>
                </c:pt>
                <c:pt idx="22">
                  <c:v>9954.6820000000007</c:v>
                </c:pt>
                <c:pt idx="23">
                  <c:v>11008.447</c:v>
                </c:pt>
                <c:pt idx="24">
                  <c:v>11855.620999999999</c:v>
                </c:pt>
                <c:pt idx="25">
                  <c:v>12007.864</c:v>
                </c:pt>
                <c:pt idx="26">
                  <c:v>14109.861999999999</c:v>
                </c:pt>
                <c:pt idx="27">
                  <c:v>13965.725</c:v>
                </c:pt>
                <c:pt idx="28">
                  <c:v>16428.192999999999</c:v>
                </c:pt>
                <c:pt idx="29">
                  <c:v>16951.363000000001</c:v>
                </c:pt>
                <c:pt idx="30">
                  <c:v>16185.694</c:v>
                </c:pt>
                <c:pt idx="31">
                  <c:v>16318.629000000001</c:v>
                </c:pt>
                <c:pt idx="32">
                  <c:v>17224.321</c:v>
                </c:pt>
                <c:pt idx="33">
                  <c:v>17088.438999999998</c:v>
                </c:pt>
                <c:pt idx="34">
                  <c:v>13970.073</c:v>
                </c:pt>
                <c:pt idx="35">
                  <c:v>13191.486999999999</c:v>
                </c:pt>
                <c:pt idx="36">
                  <c:v>11098.304</c:v>
                </c:pt>
                <c:pt idx="37">
                  <c:v>11137.754999999999</c:v>
                </c:pt>
                <c:pt idx="38">
                  <c:v>15286.832</c:v>
                </c:pt>
                <c:pt idx="39">
                  <c:v>15684.565000000001</c:v>
                </c:pt>
                <c:pt idx="40">
                  <c:v>14151.634</c:v>
                </c:pt>
                <c:pt idx="41">
                  <c:v>16140.25</c:v>
                </c:pt>
                <c:pt idx="42">
                  <c:v>16167.968000000001</c:v>
                </c:pt>
                <c:pt idx="43">
                  <c:v>15208.736000000001</c:v>
                </c:pt>
                <c:pt idx="44">
                  <c:v>17352.362000000001</c:v>
                </c:pt>
                <c:pt idx="45">
                  <c:v>18646.093000000001</c:v>
                </c:pt>
                <c:pt idx="46">
                  <c:v>16838.054</c:v>
                </c:pt>
                <c:pt idx="47">
                  <c:v>14641.839</c:v>
                </c:pt>
                <c:pt idx="48">
                  <c:v>13304.191999999999</c:v>
                </c:pt>
                <c:pt idx="49">
                  <c:v>13784.23</c:v>
                </c:pt>
                <c:pt idx="50">
                  <c:v>17147.724999999999</c:v>
                </c:pt>
                <c:pt idx="51">
                  <c:v>14995.734</c:v>
                </c:pt>
                <c:pt idx="52">
                  <c:v>17590.876</c:v>
                </c:pt>
                <c:pt idx="53">
                  <c:v>17924.331999999999</c:v>
                </c:pt>
                <c:pt idx="54">
                  <c:v>18660.032999999999</c:v>
                </c:pt>
                <c:pt idx="55">
                  <c:v>19285.638999999999</c:v>
                </c:pt>
                <c:pt idx="56">
                  <c:v>20812.175999999999</c:v>
                </c:pt>
                <c:pt idx="57">
                  <c:v>16543.780999999999</c:v>
                </c:pt>
                <c:pt idx="58">
                  <c:v>15293.588</c:v>
                </c:pt>
                <c:pt idx="59">
                  <c:v>16155.183999999999</c:v>
                </c:pt>
                <c:pt idx="60">
                  <c:v>15858.54</c:v>
                </c:pt>
                <c:pt idx="61">
                  <c:v>16844.919999999998</c:v>
                </c:pt>
                <c:pt idx="62">
                  <c:v>21149.850999999999</c:v>
                </c:pt>
                <c:pt idx="63">
                  <c:v>16930.603999999999</c:v>
                </c:pt>
                <c:pt idx="64">
                  <c:v>21222.416000000001</c:v>
                </c:pt>
                <c:pt idx="65">
                  <c:v>20870.352999999999</c:v>
                </c:pt>
                <c:pt idx="66">
                  <c:v>22266.175999999999</c:v>
                </c:pt>
                <c:pt idx="67">
                  <c:v>23875.999</c:v>
                </c:pt>
                <c:pt idx="68">
                  <c:v>22113.921999999999</c:v>
                </c:pt>
                <c:pt idx="69">
                  <c:v>20529.203000000001</c:v>
                </c:pt>
                <c:pt idx="70">
                  <c:v>21654.134999999998</c:v>
                </c:pt>
                <c:pt idx="71">
                  <c:v>19495.714</c:v>
                </c:pt>
                <c:pt idx="72">
                  <c:v>19294.257000000001</c:v>
                </c:pt>
                <c:pt idx="73">
                  <c:v>18109.953000000001</c:v>
                </c:pt>
                <c:pt idx="74">
                  <c:v>21484.005000000001</c:v>
                </c:pt>
                <c:pt idx="75">
                  <c:v>17804.654999999999</c:v>
                </c:pt>
                <c:pt idx="76">
                  <c:v>20003.253000000001</c:v>
                </c:pt>
                <c:pt idx="77">
                  <c:v>18214.79</c:v>
                </c:pt>
                <c:pt idx="78">
                  <c:v>21656.162</c:v>
                </c:pt>
                <c:pt idx="79">
                  <c:v>25036.965</c:v>
                </c:pt>
                <c:pt idx="80">
                  <c:v>26178.78</c:v>
                </c:pt>
                <c:pt idx="81">
                  <c:v>27939.960999999999</c:v>
                </c:pt>
                <c:pt idx="82">
                  <c:v>23996.864000000001</c:v>
                </c:pt>
                <c:pt idx="83">
                  <c:v>23044.598000000002</c:v>
                </c:pt>
                <c:pt idx="84">
                  <c:v>21916.944</c:v>
                </c:pt>
                <c:pt idx="85">
                  <c:v>19136.005000000001</c:v>
                </c:pt>
                <c:pt idx="86">
                  <c:v>22498.565999999999</c:v>
                </c:pt>
                <c:pt idx="87">
                  <c:v>20799.955999999998</c:v>
                </c:pt>
                <c:pt idx="88">
                  <c:v>21367.927</c:v>
                </c:pt>
                <c:pt idx="89">
                  <c:v>20853.574000000001</c:v>
                </c:pt>
                <c:pt idx="90">
                  <c:v>24030.814999999999</c:v>
                </c:pt>
                <c:pt idx="91">
                  <c:v>22552.914000000001</c:v>
                </c:pt>
                <c:pt idx="92">
                  <c:v>22428.223999999998</c:v>
                </c:pt>
                <c:pt idx="93">
                  <c:v>24016.582999999999</c:v>
                </c:pt>
                <c:pt idx="94">
                  <c:v>22012.623</c:v>
                </c:pt>
                <c:pt idx="95">
                  <c:v>21532.203000000001</c:v>
                </c:pt>
              </c:numCache>
            </c:numRef>
          </c:val>
          <c:smooth val="0"/>
          <c:extLst xmlns:c16r2="http://schemas.microsoft.com/office/drawing/2015/06/chart">
            <c:ext xmlns:c16="http://schemas.microsoft.com/office/drawing/2014/chart" uri="{C3380CC4-5D6E-409C-BE32-E72D297353CC}">
              <c16:uniqueId val="{00000000-D03E-48F7-8E09-B2CEA104B94C}"/>
            </c:ext>
          </c:extLst>
        </c:ser>
        <c:ser>
          <c:idx val="1"/>
          <c:order val="1"/>
          <c:tx>
            <c:strRef>
              <c:f>HW_G!$C$1</c:f>
              <c:strCache>
                <c:ptCount val="1"/>
                <c:pt idx="0">
                  <c:v>additive</c:v>
                </c:pt>
              </c:strCache>
            </c:strRef>
          </c:tx>
          <c:spPr>
            <a:ln w="28575" cap="rnd">
              <a:solidFill>
                <a:schemeClr val="accent5"/>
              </a:solidFill>
              <a:prstDash val="sysDot"/>
              <a:round/>
            </a:ln>
            <a:effectLst/>
          </c:spPr>
          <c:marker>
            <c:symbol val="none"/>
          </c:marker>
          <c:cat>
            <c:numRef>
              <c:f>HW_G!$A$2:$A$97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HW_G!$C$2:$C$97</c:f>
              <c:numCache>
                <c:formatCode>General</c:formatCode>
                <c:ptCount val="96"/>
                <c:pt idx="0">
                  <c:v>6789.96929166666</c:v>
                </c:pt>
                <c:pt idx="1">
                  <c:v>7575.1472349447804</c:v>
                </c:pt>
                <c:pt idx="2">
                  <c:v>10547.651927602399</c:v>
                </c:pt>
                <c:pt idx="3">
                  <c:v>8277.5465398912493</c:v>
                </c:pt>
                <c:pt idx="4">
                  <c:v>9505.9655973611498</c:v>
                </c:pt>
                <c:pt idx="5">
                  <c:v>10079.0933914691</c:v>
                </c:pt>
                <c:pt idx="6">
                  <c:v>10218.389181062499</c:v>
                </c:pt>
                <c:pt idx="7">
                  <c:v>10820.688247866699</c:v>
                </c:pt>
                <c:pt idx="8">
                  <c:v>11767.1251296952</c:v>
                </c:pt>
                <c:pt idx="9">
                  <c:v>10836.737960837199</c:v>
                </c:pt>
                <c:pt idx="10">
                  <c:v>9890.4631719568097</c:v>
                </c:pt>
                <c:pt idx="11">
                  <c:v>9691.2382278284003</c:v>
                </c:pt>
                <c:pt idx="12">
                  <c:v>9757.8117393235698</c:v>
                </c:pt>
                <c:pt idx="13">
                  <c:v>10669.9563051436</c:v>
                </c:pt>
                <c:pt idx="14">
                  <c:v>13382.415512941199</c:v>
                </c:pt>
                <c:pt idx="15">
                  <c:v>11331.9243565953</c:v>
                </c:pt>
                <c:pt idx="16">
                  <c:v>13280.5265600613</c:v>
                </c:pt>
                <c:pt idx="17">
                  <c:v>13745.715976443</c:v>
                </c:pt>
                <c:pt idx="18">
                  <c:v>13972.7358514469</c:v>
                </c:pt>
                <c:pt idx="19">
                  <c:v>14030.328110554899</c:v>
                </c:pt>
                <c:pt idx="20">
                  <c:v>13783.4091692124</c:v>
                </c:pt>
                <c:pt idx="21">
                  <c:v>12288.1326657113</c:v>
                </c:pt>
                <c:pt idx="22">
                  <c:v>10798.0980827148</c:v>
                </c:pt>
                <c:pt idx="23">
                  <c:v>9809.8890800921508</c:v>
                </c:pt>
                <c:pt idx="24">
                  <c:v>10107.529855524899</c:v>
                </c:pt>
                <c:pt idx="25">
                  <c:v>11297.5420310839</c:v>
                </c:pt>
                <c:pt idx="26">
                  <c:v>14283.202524553801</c:v>
                </c:pt>
                <c:pt idx="27">
                  <c:v>12738.6097728039</c:v>
                </c:pt>
                <c:pt idx="28">
                  <c:v>15214.266446281899</c:v>
                </c:pt>
                <c:pt idx="29">
                  <c:v>16535.9119557671</c:v>
                </c:pt>
                <c:pt idx="30">
                  <c:v>16921.7415464103</c:v>
                </c:pt>
                <c:pt idx="31">
                  <c:v>17055.579237704402</c:v>
                </c:pt>
                <c:pt idx="32">
                  <c:v>17003.887641690799</c:v>
                </c:pt>
                <c:pt idx="33">
                  <c:v>16257.392551512399</c:v>
                </c:pt>
                <c:pt idx="34">
                  <c:v>15316.962858220901</c:v>
                </c:pt>
                <c:pt idx="35">
                  <c:v>14087.088960724101</c:v>
                </c:pt>
                <c:pt idx="36">
                  <c:v>13379.543464253</c:v>
                </c:pt>
                <c:pt idx="37">
                  <c:v>12635.497094275501</c:v>
                </c:pt>
                <c:pt idx="38">
                  <c:v>14561.297877733699</c:v>
                </c:pt>
                <c:pt idx="39">
                  <c:v>13448.160462084201</c:v>
                </c:pt>
                <c:pt idx="40">
                  <c:v>16408.270958261099</c:v>
                </c:pt>
                <c:pt idx="41">
                  <c:v>16064.0633348139</c:v>
                </c:pt>
                <c:pt idx="42">
                  <c:v>16287.047719836501</c:v>
                </c:pt>
                <c:pt idx="43">
                  <c:v>16717.026883046899</c:v>
                </c:pt>
                <c:pt idx="44">
                  <c:v>16295.0956339721</c:v>
                </c:pt>
                <c:pt idx="45">
                  <c:v>15950.2762033336</c:v>
                </c:pt>
                <c:pt idx="46">
                  <c:v>15904.926953316201</c:v>
                </c:pt>
                <c:pt idx="47">
                  <c:v>15769.449770089101</c:v>
                </c:pt>
                <c:pt idx="48">
                  <c:v>14950.541205166901</c:v>
                </c:pt>
                <c:pt idx="49">
                  <c:v>14511.2389850994</c:v>
                </c:pt>
                <c:pt idx="50">
                  <c:v>16806.987807296598</c:v>
                </c:pt>
                <c:pt idx="51">
                  <c:v>15509.149789441601</c:v>
                </c:pt>
                <c:pt idx="52">
                  <c:v>17149.360277588599</c:v>
                </c:pt>
                <c:pt idx="53">
                  <c:v>18100.252450100801</c:v>
                </c:pt>
                <c:pt idx="54">
                  <c:v>18202.226680321299</c:v>
                </c:pt>
                <c:pt idx="55">
                  <c:v>18909.108258068802</c:v>
                </c:pt>
                <c:pt idx="56">
                  <c:v>19391.8819648754</c:v>
                </c:pt>
                <c:pt idx="57">
                  <c:v>19221.314000265</c:v>
                </c:pt>
                <c:pt idx="58">
                  <c:v>16596.783714469399</c:v>
                </c:pt>
                <c:pt idx="59">
                  <c:v>15387.8827875027</c:v>
                </c:pt>
                <c:pt idx="60">
                  <c:v>15478.522499662</c:v>
                </c:pt>
                <c:pt idx="61">
                  <c:v>16011.866166403401</c:v>
                </c:pt>
                <c:pt idx="62">
                  <c:v>19056.4373412606</c:v>
                </c:pt>
                <c:pt idx="63">
                  <c:v>18599.8752637205</c:v>
                </c:pt>
                <c:pt idx="64">
                  <c:v>19685.280903490999</c:v>
                </c:pt>
                <c:pt idx="65">
                  <c:v>21162.064897473101</c:v>
                </c:pt>
                <c:pt idx="66">
                  <c:v>21208.459811912198</c:v>
                </c:pt>
                <c:pt idx="67">
                  <c:v>22203.295126946701</c:v>
                </c:pt>
                <c:pt idx="68">
                  <c:v>23308.225455826199</c:v>
                </c:pt>
                <c:pt idx="69">
                  <c:v>21882.6637685469</c:v>
                </c:pt>
                <c:pt idx="70">
                  <c:v>19893.681533614901</c:v>
                </c:pt>
                <c:pt idx="71">
                  <c:v>20155.3168952124</c:v>
                </c:pt>
                <c:pt idx="72">
                  <c:v>19561.049770191599</c:v>
                </c:pt>
                <c:pt idx="73">
                  <c:v>19911.9869368582</c:v>
                </c:pt>
                <c:pt idx="74">
                  <c:v>22556.696436858201</c:v>
                </c:pt>
                <c:pt idx="75">
                  <c:v>21095.306270191599</c:v>
                </c:pt>
                <c:pt idx="76">
                  <c:v>22981.953770191602</c:v>
                </c:pt>
                <c:pt idx="77">
                  <c:v>23720.920603524901</c:v>
                </c:pt>
                <c:pt idx="78">
                  <c:v>23907.335770191599</c:v>
                </c:pt>
                <c:pt idx="79">
                  <c:v>24394.4726035249</c:v>
                </c:pt>
                <c:pt idx="80">
                  <c:v>24696.5134368582</c:v>
                </c:pt>
                <c:pt idx="81">
                  <c:v>23844.211436858201</c:v>
                </c:pt>
                <c:pt idx="82">
                  <c:v>22504.883603524901</c:v>
                </c:pt>
                <c:pt idx="83">
                  <c:v>21921.510103524899</c:v>
                </c:pt>
                <c:pt idx="84">
                  <c:v>21643.849070191602</c:v>
                </c:pt>
                <c:pt idx="85">
                  <c:v>21994.786236858199</c:v>
                </c:pt>
                <c:pt idx="86">
                  <c:v>24639.4957368582</c:v>
                </c:pt>
                <c:pt idx="87">
                  <c:v>23178.105570191601</c:v>
                </c:pt>
                <c:pt idx="88">
                  <c:v>25064.7530701916</c:v>
                </c:pt>
                <c:pt idx="89">
                  <c:v>25803.7199035249</c:v>
                </c:pt>
                <c:pt idx="90">
                  <c:v>25990.135070191602</c:v>
                </c:pt>
                <c:pt idx="91">
                  <c:v>26477.271903524899</c:v>
                </c:pt>
                <c:pt idx="92">
                  <c:v>26779.312736858301</c:v>
                </c:pt>
                <c:pt idx="93">
                  <c:v>25927.010736858301</c:v>
                </c:pt>
                <c:pt idx="94">
                  <c:v>24587.682903524899</c:v>
                </c:pt>
                <c:pt idx="95">
                  <c:v>24004.309403524901</c:v>
                </c:pt>
              </c:numCache>
            </c:numRef>
          </c:val>
          <c:smooth val="0"/>
          <c:extLst xmlns:c16r2="http://schemas.microsoft.com/office/drawing/2015/06/chart">
            <c:ext xmlns:c16="http://schemas.microsoft.com/office/drawing/2014/chart" uri="{C3380CC4-5D6E-409C-BE32-E72D297353CC}">
              <c16:uniqueId val="{00000001-D03E-48F7-8E09-B2CEA104B94C}"/>
            </c:ext>
          </c:extLst>
        </c:ser>
        <c:ser>
          <c:idx val="2"/>
          <c:order val="2"/>
          <c:tx>
            <c:strRef>
              <c:f>HW_G!$D$1</c:f>
              <c:strCache>
                <c:ptCount val="1"/>
                <c:pt idx="0">
                  <c:v>multiplicative</c:v>
                </c:pt>
              </c:strCache>
            </c:strRef>
          </c:tx>
          <c:spPr>
            <a:ln w="28575" cap="rnd">
              <a:solidFill>
                <a:schemeClr val="accent4"/>
              </a:solidFill>
              <a:prstDash val="dash"/>
              <a:round/>
            </a:ln>
            <a:effectLst/>
          </c:spPr>
          <c:marker>
            <c:symbol val="none"/>
          </c:marker>
          <c:cat>
            <c:numRef>
              <c:f>HW_G!$A$2:$A$97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HW_G!$D$2:$D$97</c:f>
              <c:numCache>
                <c:formatCode>General</c:formatCode>
                <c:ptCount val="96"/>
                <c:pt idx="0">
                  <c:v>7622.1207180948804</c:v>
                </c:pt>
                <c:pt idx="1">
                  <c:v>7919.5317704222398</c:v>
                </c:pt>
                <c:pt idx="2">
                  <c:v>9742.8149722440303</c:v>
                </c:pt>
                <c:pt idx="3">
                  <c:v>8513.2921650275894</c:v>
                </c:pt>
                <c:pt idx="4">
                  <c:v>9026.7148449715405</c:v>
                </c:pt>
                <c:pt idx="5">
                  <c:v>9665.8385527103292</c:v>
                </c:pt>
                <c:pt idx="6">
                  <c:v>9938.7791955540997</c:v>
                </c:pt>
                <c:pt idx="7">
                  <c:v>10563.3604783597</c:v>
                </c:pt>
                <c:pt idx="8">
                  <c:v>11478.113128982701</c:v>
                </c:pt>
                <c:pt idx="9">
                  <c:v>11090.054234985901</c:v>
                </c:pt>
                <c:pt idx="10">
                  <c:v>10314.715308488399</c:v>
                </c:pt>
                <c:pt idx="11">
                  <c:v>10168.6206351985</c:v>
                </c:pt>
                <c:pt idx="12">
                  <c:v>9971.7756899222495</c:v>
                </c:pt>
                <c:pt idx="13">
                  <c:v>10680.955814040701</c:v>
                </c:pt>
                <c:pt idx="14">
                  <c:v>12914.715473033601</c:v>
                </c:pt>
                <c:pt idx="15">
                  <c:v>11385.0637882397</c:v>
                </c:pt>
                <c:pt idx="16">
                  <c:v>13065.354907511901</c:v>
                </c:pt>
                <c:pt idx="17">
                  <c:v>13665.5748761345</c:v>
                </c:pt>
                <c:pt idx="18">
                  <c:v>13856.468955087001</c:v>
                </c:pt>
                <c:pt idx="19">
                  <c:v>14007.158486361001</c:v>
                </c:pt>
                <c:pt idx="20">
                  <c:v>13789.739711841101</c:v>
                </c:pt>
                <c:pt idx="21">
                  <c:v>12691.868102721999</c:v>
                </c:pt>
                <c:pt idx="22">
                  <c:v>11267.236368671</c:v>
                </c:pt>
                <c:pt idx="23">
                  <c:v>10401.265857296599</c:v>
                </c:pt>
                <c:pt idx="24">
                  <c:v>10341.887738477801</c:v>
                </c:pt>
                <c:pt idx="25">
                  <c:v>11294.752568955</c:v>
                </c:pt>
                <c:pt idx="26">
                  <c:v>13933.258155817</c:v>
                </c:pt>
                <c:pt idx="27">
                  <c:v>12643.1605190676</c:v>
                </c:pt>
                <c:pt idx="28">
                  <c:v>15076.049203590001</c:v>
                </c:pt>
                <c:pt idx="29">
                  <c:v>16511.763597027701</c:v>
                </c:pt>
                <c:pt idx="30">
                  <c:v>16803.8752031644</c:v>
                </c:pt>
                <c:pt idx="31">
                  <c:v>17085.695177187699</c:v>
                </c:pt>
                <c:pt idx="32">
                  <c:v>17031.183098506401</c:v>
                </c:pt>
                <c:pt idx="33">
                  <c:v>16369.5522254814</c:v>
                </c:pt>
                <c:pt idx="34">
                  <c:v>15103.8042033158</c:v>
                </c:pt>
                <c:pt idx="35">
                  <c:v>14141.104144524499</c:v>
                </c:pt>
                <c:pt idx="36">
                  <c:v>13293.6443749515</c:v>
                </c:pt>
                <c:pt idx="37">
                  <c:v>12709.808529922801</c:v>
                </c:pt>
                <c:pt idx="38">
                  <c:v>14473.3923487992</c:v>
                </c:pt>
                <c:pt idx="39">
                  <c:v>13362.864590416701</c:v>
                </c:pt>
                <c:pt idx="40">
                  <c:v>16361.833854471701</c:v>
                </c:pt>
                <c:pt idx="41">
                  <c:v>16292.302407979299</c:v>
                </c:pt>
                <c:pt idx="42">
                  <c:v>16338.178871890301</c:v>
                </c:pt>
                <c:pt idx="43">
                  <c:v>16802.268587046699</c:v>
                </c:pt>
                <c:pt idx="44">
                  <c:v>16397.830211622098</c:v>
                </c:pt>
                <c:pt idx="45">
                  <c:v>16072.916937271501</c:v>
                </c:pt>
                <c:pt idx="46">
                  <c:v>15535.878403585801</c:v>
                </c:pt>
                <c:pt idx="47">
                  <c:v>15532.290622966</c:v>
                </c:pt>
                <c:pt idx="48">
                  <c:v>14648.0743830997</c:v>
                </c:pt>
                <c:pt idx="49">
                  <c:v>14447.6687087545</c:v>
                </c:pt>
                <c:pt idx="50">
                  <c:v>16987.584157425699</c:v>
                </c:pt>
                <c:pt idx="51">
                  <c:v>15358.9296019338</c:v>
                </c:pt>
                <c:pt idx="52">
                  <c:v>17341.939925436101</c:v>
                </c:pt>
                <c:pt idx="53">
                  <c:v>18392.599044732699</c:v>
                </c:pt>
                <c:pt idx="54">
                  <c:v>18296.224951807399</c:v>
                </c:pt>
                <c:pt idx="55">
                  <c:v>19030.736216180099</c:v>
                </c:pt>
                <c:pt idx="56">
                  <c:v>19416.075490817599</c:v>
                </c:pt>
                <c:pt idx="57">
                  <c:v>19103.470394188</c:v>
                </c:pt>
                <c:pt idx="58">
                  <c:v>16319.9033171069</c:v>
                </c:pt>
                <c:pt idx="59">
                  <c:v>15346.9133221423</c:v>
                </c:pt>
                <c:pt idx="60">
                  <c:v>15153.153489103401</c:v>
                </c:pt>
                <c:pt idx="61">
                  <c:v>15834.008950391401</c:v>
                </c:pt>
                <c:pt idx="62">
                  <c:v>19466.2758151952</c:v>
                </c:pt>
                <c:pt idx="63">
                  <c:v>18138.053677461201</c:v>
                </c:pt>
                <c:pt idx="64">
                  <c:v>20078.178570718901</c:v>
                </c:pt>
                <c:pt idx="65">
                  <c:v>21639.9844630638</c:v>
                </c:pt>
                <c:pt idx="66">
                  <c:v>21402.059022583799</c:v>
                </c:pt>
                <c:pt idx="67">
                  <c:v>22416.804440110802</c:v>
                </c:pt>
                <c:pt idx="68">
                  <c:v>23325.3710893637</c:v>
                </c:pt>
                <c:pt idx="69">
                  <c:v>21765.5567541366</c:v>
                </c:pt>
                <c:pt idx="70">
                  <c:v>19203.6839902504</c:v>
                </c:pt>
                <c:pt idx="71">
                  <c:v>19500.045304224699</c:v>
                </c:pt>
                <c:pt idx="72">
                  <c:v>18799.173552305201</c:v>
                </c:pt>
                <c:pt idx="73">
                  <c:v>19234.3295891331</c:v>
                </c:pt>
                <c:pt idx="74">
                  <c:v>22996.243879944501</c:v>
                </c:pt>
                <c:pt idx="75">
                  <c:v>20653.744139201499</c:v>
                </c:pt>
                <c:pt idx="76">
                  <c:v>23489.563976776401</c:v>
                </c:pt>
                <c:pt idx="77">
                  <c:v>24698.073689555102</c:v>
                </c:pt>
                <c:pt idx="78">
                  <c:v>24767.142982113601</c:v>
                </c:pt>
                <c:pt idx="79">
                  <c:v>25482.456182133599</c:v>
                </c:pt>
                <c:pt idx="80">
                  <c:v>25789.187401544699</c:v>
                </c:pt>
                <c:pt idx="81">
                  <c:v>24577.504975287498</c:v>
                </c:pt>
                <c:pt idx="82">
                  <c:v>22189.029760047899</c:v>
                </c:pt>
                <c:pt idx="83">
                  <c:v>21370.318539545398</c:v>
                </c:pt>
                <c:pt idx="84">
                  <c:v>20589.8201938702</c:v>
                </c:pt>
                <c:pt idx="85">
                  <c:v>21051.997486965702</c:v>
                </c:pt>
                <c:pt idx="86">
                  <c:v>25152.437080351599</c:v>
                </c:pt>
                <c:pt idx="87">
                  <c:v>22575.2838193567</c:v>
                </c:pt>
                <c:pt idx="88">
                  <c:v>25658.1238816322</c:v>
                </c:pt>
                <c:pt idx="89">
                  <c:v>26960.795483921502</c:v>
                </c:pt>
                <c:pt idx="90">
                  <c:v>27019.000528303801</c:v>
                </c:pt>
                <c:pt idx="91">
                  <c:v>27781.928282069399</c:v>
                </c:pt>
                <c:pt idx="92">
                  <c:v>28098.969078226099</c:v>
                </c:pt>
                <c:pt idx="93">
                  <c:v>26762.455841844101</c:v>
                </c:pt>
                <c:pt idx="94">
                  <c:v>24147.137755033</c:v>
                </c:pt>
                <c:pt idx="95">
                  <c:v>23242.4108360143</c:v>
                </c:pt>
              </c:numCache>
            </c:numRef>
          </c:val>
          <c:smooth val="0"/>
          <c:extLst xmlns:c16r2="http://schemas.microsoft.com/office/drawing/2015/06/chart">
            <c:ext xmlns:c16="http://schemas.microsoft.com/office/drawing/2014/chart" uri="{C3380CC4-5D6E-409C-BE32-E72D297353CC}">
              <c16:uniqueId val="{00000002-D03E-48F7-8E09-B2CEA104B94C}"/>
            </c:ext>
          </c:extLst>
        </c:ser>
        <c:dLbls>
          <c:showLegendKey val="0"/>
          <c:showVal val="0"/>
          <c:showCatName val="0"/>
          <c:showSerName val="0"/>
          <c:showPercent val="0"/>
          <c:showBubbleSize val="0"/>
        </c:dLbls>
        <c:smooth val="0"/>
        <c:axId val="345410864"/>
        <c:axId val="345422832"/>
      </c:lineChart>
      <c:dateAx>
        <c:axId val="345410864"/>
        <c:scaling>
          <c:orientation val="minMax"/>
        </c:scaling>
        <c:delete val="0"/>
        <c:axPos val="b"/>
        <c:numFmt formatCode="[$-107041E]mmm\ 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22832"/>
        <c:crosses val="autoZero"/>
        <c:auto val="1"/>
        <c:lblOffset val="100"/>
        <c:baseTimeUnit val="months"/>
      </c:dateAx>
      <c:valAx>
        <c:axId val="3454228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10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arima_g!$B$1</c:f>
              <c:strCache>
                <c:ptCount val="1"/>
                <c:pt idx="0">
                  <c:v>export_actual</c:v>
                </c:pt>
              </c:strCache>
            </c:strRef>
          </c:tx>
          <c:spPr>
            <a:ln w="12700" cap="rnd">
              <a:solidFill>
                <a:schemeClr val="accent1"/>
              </a:solidFill>
              <a:prstDash val="sysDot"/>
              <a:round/>
            </a:ln>
            <a:effectLst/>
          </c:spPr>
          <c:marker>
            <c:symbol val="none"/>
          </c:marker>
          <c:cat>
            <c:numRef>
              <c:f>arima_g!$A$2:$A$97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arima_g!$B$2:$B$97</c:f>
              <c:numCache>
                <c:formatCode>0.000</c:formatCode>
                <c:ptCount val="96"/>
                <c:pt idx="0">
                  <c:v>7694.6469999999999</c:v>
                </c:pt>
                <c:pt idx="1">
                  <c:v>8258.0609999999997</c:v>
                </c:pt>
                <c:pt idx="2">
                  <c:v>8862.8109999999997</c:v>
                </c:pt>
                <c:pt idx="3">
                  <c:v>6906.223</c:v>
                </c:pt>
                <c:pt idx="4">
                  <c:v>9160.4639999999999</c:v>
                </c:pt>
                <c:pt idx="5">
                  <c:v>9980.9269999999997</c:v>
                </c:pt>
                <c:pt idx="6">
                  <c:v>10458.313</c:v>
                </c:pt>
                <c:pt idx="7">
                  <c:v>12163.194</c:v>
                </c:pt>
                <c:pt idx="8">
                  <c:v>11604.446</c:v>
                </c:pt>
                <c:pt idx="9">
                  <c:v>11655.607</c:v>
                </c:pt>
                <c:pt idx="10">
                  <c:v>10690.781000000001</c:v>
                </c:pt>
                <c:pt idx="11">
                  <c:v>10408.401</c:v>
                </c:pt>
                <c:pt idx="12">
                  <c:v>10927.005999999999</c:v>
                </c:pt>
                <c:pt idx="13">
                  <c:v>10811.102999999999</c:v>
                </c:pt>
                <c:pt idx="14">
                  <c:v>12155.109</c:v>
                </c:pt>
                <c:pt idx="15">
                  <c:v>11460.998</c:v>
                </c:pt>
                <c:pt idx="16">
                  <c:v>12710.151</c:v>
                </c:pt>
                <c:pt idx="17">
                  <c:v>13830.31</c:v>
                </c:pt>
                <c:pt idx="18">
                  <c:v>13077.842000000001</c:v>
                </c:pt>
                <c:pt idx="19">
                  <c:v>12886.65</c:v>
                </c:pt>
                <c:pt idx="20">
                  <c:v>12443.865</c:v>
                </c:pt>
                <c:pt idx="21">
                  <c:v>11974.156999999999</c:v>
                </c:pt>
                <c:pt idx="22">
                  <c:v>9954.6820000000007</c:v>
                </c:pt>
                <c:pt idx="23">
                  <c:v>11008.447</c:v>
                </c:pt>
                <c:pt idx="24">
                  <c:v>11855.620999999999</c:v>
                </c:pt>
                <c:pt idx="25">
                  <c:v>12007.864</c:v>
                </c:pt>
                <c:pt idx="26">
                  <c:v>14109.861999999999</c:v>
                </c:pt>
                <c:pt idx="27">
                  <c:v>13965.725</c:v>
                </c:pt>
                <c:pt idx="28">
                  <c:v>16428.192999999999</c:v>
                </c:pt>
                <c:pt idx="29">
                  <c:v>16951.363000000001</c:v>
                </c:pt>
                <c:pt idx="30">
                  <c:v>16185.694</c:v>
                </c:pt>
                <c:pt idx="31">
                  <c:v>16318.629000000001</c:v>
                </c:pt>
                <c:pt idx="32">
                  <c:v>17224.321</c:v>
                </c:pt>
                <c:pt idx="33">
                  <c:v>17088.438999999998</c:v>
                </c:pt>
                <c:pt idx="34">
                  <c:v>13970.073</c:v>
                </c:pt>
                <c:pt idx="35">
                  <c:v>13191.486999999999</c:v>
                </c:pt>
                <c:pt idx="36">
                  <c:v>11098.304</c:v>
                </c:pt>
                <c:pt idx="37">
                  <c:v>11137.754999999999</c:v>
                </c:pt>
                <c:pt idx="38">
                  <c:v>15286.832</c:v>
                </c:pt>
                <c:pt idx="39">
                  <c:v>15684.565000000001</c:v>
                </c:pt>
                <c:pt idx="40">
                  <c:v>14151.634</c:v>
                </c:pt>
                <c:pt idx="41">
                  <c:v>16140.25</c:v>
                </c:pt>
                <c:pt idx="42">
                  <c:v>16167.968000000001</c:v>
                </c:pt>
                <c:pt idx="43">
                  <c:v>15208.736000000001</c:v>
                </c:pt>
                <c:pt idx="44">
                  <c:v>17352.362000000001</c:v>
                </c:pt>
                <c:pt idx="45">
                  <c:v>18646.093000000001</c:v>
                </c:pt>
                <c:pt idx="46">
                  <c:v>16838.054</c:v>
                </c:pt>
                <c:pt idx="47">
                  <c:v>14641.839</c:v>
                </c:pt>
                <c:pt idx="48">
                  <c:v>13304.191999999999</c:v>
                </c:pt>
                <c:pt idx="49">
                  <c:v>13784.23</c:v>
                </c:pt>
                <c:pt idx="50">
                  <c:v>17147.724999999999</c:v>
                </c:pt>
                <c:pt idx="51">
                  <c:v>14995.734</c:v>
                </c:pt>
                <c:pt idx="52">
                  <c:v>17590.876</c:v>
                </c:pt>
                <c:pt idx="53">
                  <c:v>17924.331999999999</c:v>
                </c:pt>
                <c:pt idx="54">
                  <c:v>18660.032999999999</c:v>
                </c:pt>
                <c:pt idx="55">
                  <c:v>19285.638999999999</c:v>
                </c:pt>
                <c:pt idx="56">
                  <c:v>20812.175999999999</c:v>
                </c:pt>
                <c:pt idx="57">
                  <c:v>16543.780999999999</c:v>
                </c:pt>
                <c:pt idx="58">
                  <c:v>15293.588</c:v>
                </c:pt>
                <c:pt idx="59">
                  <c:v>16155.183999999999</c:v>
                </c:pt>
                <c:pt idx="60">
                  <c:v>15858.54</c:v>
                </c:pt>
                <c:pt idx="61">
                  <c:v>16844.919999999998</c:v>
                </c:pt>
                <c:pt idx="62">
                  <c:v>21149.850999999999</c:v>
                </c:pt>
                <c:pt idx="63">
                  <c:v>16930.603999999999</c:v>
                </c:pt>
                <c:pt idx="64">
                  <c:v>21222.416000000001</c:v>
                </c:pt>
                <c:pt idx="65">
                  <c:v>20870.352999999999</c:v>
                </c:pt>
                <c:pt idx="66">
                  <c:v>22266.175999999999</c:v>
                </c:pt>
                <c:pt idx="67">
                  <c:v>23875.999</c:v>
                </c:pt>
                <c:pt idx="68">
                  <c:v>22113.921999999999</c:v>
                </c:pt>
                <c:pt idx="69">
                  <c:v>20529.203000000001</c:v>
                </c:pt>
                <c:pt idx="70">
                  <c:v>21654.134999999998</c:v>
                </c:pt>
                <c:pt idx="71">
                  <c:v>19495.714</c:v>
                </c:pt>
                <c:pt idx="72">
                  <c:v>19294.257000000001</c:v>
                </c:pt>
                <c:pt idx="73">
                  <c:v>18109.953000000001</c:v>
                </c:pt>
                <c:pt idx="74">
                  <c:v>21484.005000000001</c:v>
                </c:pt>
                <c:pt idx="75">
                  <c:v>17804.654999999999</c:v>
                </c:pt>
                <c:pt idx="76">
                  <c:v>20003.253000000001</c:v>
                </c:pt>
                <c:pt idx="77">
                  <c:v>18214.79</c:v>
                </c:pt>
                <c:pt idx="78">
                  <c:v>21656.162</c:v>
                </c:pt>
                <c:pt idx="79">
                  <c:v>25036.965</c:v>
                </c:pt>
                <c:pt idx="80">
                  <c:v>26178.78</c:v>
                </c:pt>
                <c:pt idx="81">
                  <c:v>27939.960999999999</c:v>
                </c:pt>
                <c:pt idx="82">
                  <c:v>23996.864000000001</c:v>
                </c:pt>
                <c:pt idx="83">
                  <c:v>23044.598000000002</c:v>
                </c:pt>
                <c:pt idx="84">
                  <c:v>21916.944</c:v>
                </c:pt>
                <c:pt idx="85">
                  <c:v>19136.005000000001</c:v>
                </c:pt>
                <c:pt idx="86">
                  <c:v>22498.565999999999</c:v>
                </c:pt>
                <c:pt idx="87">
                  <c:v>20799.955999999998</c:v>
                </c:pt>
                <c:pt idx="88">
                  <c:v>21367.927</c:v>
                </c:pt>
                <c:pt idx="89">
                  <c:v>20853.574000000001</c:v>
                </c:pt>
                <c:pt idx="90">
                  <c:v>24030.814999999999</c:v>
                </c:pt>
                <c:pt idx="91">
                  <c:v>22552.914000000001</c:v>
                </c:pt>
                <c:pt idx="92">
                  <c:v>22428.223999999998</c:v>
                </c:pt>
                <c:pt idx="93">
                  <c:v>24016.582999999999</c:v>
                </c:pt>
                <c:pt idx="94">
                  <c:v>22012.623</c:v>
                </c:pt>
                <c:pt idx="95">
                  <c:v>21532.203000000001</c:v>
                </c:pt>
              </c:numCache>
            </c:numRef>
          </c:val>
          <c:smooth val="0"/>
          <c:extLst xmlns:c16r2="http://schemas.microsoft.com/office/drawing/2015/06/chart">
            <c:ext xmlns:c16="http://schemas.microsoft.com/office/drawing/2014/chart" uri="{C3380CC4-5D6E-409C-BE32-E72D297353CC}">
              <c16:uniqueId val="{00000000-049D-4FC0-98F0-22FC8A7B14FC}"/>
            </c:ext>
          </c:extLst>
        </c:ser>
        <c:ser>
          <c:idx val="1"/>
          <c:order val="1"/>
          <c:tx>
            <c:strRef>
              <c:f>arima_g!$C$1</c:f>
              <c:strCache>
                <c:ptCount val="1"/>
                <c:pt idx="0">
                  <c:v>model1</c:v>
                </c:pt>
              </c:strCache>
            </c:strRef>
          </c:tx>
          <c:spPr>
            <a:ln w="12700" cap="rnd">
              <a:solidFill>
                <a:schemeClr val="accent2"/>
              </a:solidFill>
              <a:round/>
            </a:ln>
            <a:effectLst/>
          </c:spPr>
          <c:marker>
            <c:symbol val="none"/>
          </c:marker>
          <c:cat>
            <c:numRef>
              <c:f>arima_g!$A$2:$A$97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arima_g!$C$2:$C$97</c:f>
              <c:numCache>
                <c:formatCode>0.000</c:formatCode>
                <c:ptCount val="96"/>
                <c:pt idx="0">
                  <c:v>9045.8529999999901</c:v>
                </c:pt>
                <c:pt idx="1">
                  <c:v>8478.3477235494593</c:v>
                </c:pt>
                <c:pt idx="2">
                  <c:v>8979.895258545148</c:v>
                </c:pt>
                <c:pt idx="3">
                  <c:v>9326.9988804440163</c:v>
                </c:pt>
                <c:pt idx="4">
                  <c:v>9589.150648822686</c:v>
                </c:pt>
                <c:pt idx="5">
                  <c:v>9803.8365502138186</c:v>
                </c:pt>
                <c:pt idx="6">
                  <c:v>9990.6595474966507</c:v>
                </c:pt>
                <c:pt idx="7">
                  <c:v>10158.725102823149</c:v>
                </c:pt>
                <c:pt idx="8">
                  <c:v>10310.071710027416</c:v>
                </c:pt>
                <c:pt idx="9">
                  <c:v>10440.438908269278</c:v>
                </c:pt>
                <c:pt idx="10">
                  <c:v>10537.662130231205</c:v>
                </c:pt>
                <c:pt idx="11">
                  <c:v>10577.089635193004</c:v>
                </c:pt>
                <c:pt idx="12">
                  <c:v>10512.294831583244</c:v>
                </c:pt>
                <c:pt idx="13">
                  <c:v>10903.642524553559</c:v>
                </c:pt>
                <c:pt idx="14">
                  <c:v>11191.236249632659</c:v>
                </c:pt>
                <c:pt idx="15">
                  <c:v>11422.147388971918</c:v>
                </c:pt>
                <c:pt idx="16">
                  <c:v>11622.091852130439</c:v>
                </c:pt>
                <c:pt idx="17">
                  <c:v>11805.118684923895</c:v>
                </c:pt>
                <c:pt idx="18">
                  <c:v>11978.903123877642</c:v>
                </c:pt>
                <c:pt idx="19">
                  <c:v>12147.638283349281</c:v>
                </c:pt>
                <c:pt idx="20">
                  <c:v>12313.614934177962</c:v>
                </c:pt>
                <c:pt idx="21">
                  <c:v>12478.084564062325</c:v>
                </c:pt>
                <c:pt idx="22">
                  <c:v>12641.730882360394</c:v>
                </c:pt>
                <c:pt idx="23">
                  <c:v>12804.927411310367</c:v>
                </c:pt>
                <c:pt idx="24">
                  <c:v>12967.878212566195</c:v>
                </c:pt>
                <c:pt idx="25">
                  <c:v>13130.694768536034</c:v>
                </c:pt>
                <c:pt idx="26">
                  <c:v>13293.437983986101</c:v>
                </c:pt>
                <c:pt idx="27">
                  <c:v>13456.141132242745</c:v>
                </c:pt>
                <c:pt idx="28">
                  <c:v>13618.822391099178</c:v>
                </c:pt>
                <c:pt idx="29">
                  <c:v>13781.491691397983</c:v>
                </c:pt>
                <c:pt idx="30">
                  <c:v>13944.154458530085</c:v>
                </c:pt>
                <c:pt idx="31">
                  <c:v>14106.813656480314</c:v>
                </c:pt>
                <c:pt idx="32">
                  <c:v>14269.470904524802</c:v>
                </c:pt>
                <c:pt idx="33">
                  <c:v>14432.127087302084</c:v>
                </c:pt>
                <c:pt idx="34">
                  <c:v>14594.782688105483</c:v>
                </c:pt>
                <c:pt idx="35">
                  <c:v>14757.43797096649</c:v>
                </c:pt>
                <c:pt idx="36">
                  <c:v>14920.093080130076</c:v>
                </c:pt>
                <c:pt idx="37">
                  <c:v>15082.748094399756</c:v>
                </c:pt>
                <c:pt idx="38">
                  <c:v>15245.403056827257</c:v>
                </c:pt>
                <c:pt idx="39">
                  <c:v>15408.057990932481</c:v>
                </c:pt>
                <c:pt idx="40">
                  <c:v>15570.712909564754</c:v>
                </c:pt>
                <c:pt idx="41">
                  <c:v>15733.367819743888</c:v>
                </c:pt>
                <c:pt idx="42">
                  <c:v>15896.022725304923</c:v>
                </c:pt>
                <c:pt idx="43">
                  <c:v>16058.677628343012</c:v>
                </c:pt>
                <c:pt idx="44">
                  <c:v>16221.332530002775</c:v>
                </c:pt>
                <c:pt idx="45">
                  <c:v>16383.98743090953</c:v>
                </c:pt>
                <c:pt idx="46">
                  <c:v>16546.642331404906</c:v>
                </c:pt>
                <c:pt idx="47">
                  <c:v>16709.29723167554</c:v>
                </c:pt>
                <c:pt idx="48">
                  <c:v>16871.952131823389</c:v>
                </c:pt>
                <c:pt idx="49">
                  <c:v>17034.607031904165</c:v>
                </c:pt>
                <c:pt idx="50">
                  <c:v>17197.261931948295</c:v>
                </c:pt>
                <c:pt idx="51">
                  <c:v>17359.916831972401</c:v>
                </c:pt>
                <c:pt idx="52">
                  <c:v>17522.571731985572</c:v>
                </c:pt>
                <c:pt idx="53">
                  <c:v>17685.226631992766</c:v>
                </c:pt>
                <c:pt idx="54">
                  <c:v>17847.881531996696</c:v>
                </c:pt>
                <c:pt idx="55">
                  <c:v>18010.536431998848</c:v>
                </c:pt>
                <c:pt idx="56">
                  <c:v>18173.191332000017</c:v>
                </c:pt>
                <c:pt idx="57">
                  <c:v>18335.846232000658</c:v>
                </c:pt>
                <c:pt idx="58">
                  <c:v>18498.501132001013</c:v>
                </c:pt>
                <c:pt idx="59">
                  <c:v>18661.156032001199</c:v>
                </c:pt>
                <c:pt idx="60">
                  <c:v>18823.810932001306</c:v>
                </c:pt>
                <c:pt idx="61">
                  <c:v>18986.465832001362</c:v>
                </c:pt>
                <c:pt idx="62">
                  <c:v>19149.120732001393</c:v>
                </c:pt>
                <c:pt idx="63">
                  <c:v>19311.775632001412</c:v>
                </c:pt>
                <c:pt idx="64">
                  <c:v>19474.430532001417</c:v>
                </c:pt>
                <c:pt idx="65">
                  <c:v>19637.085432001426</c:v>
                </c:pt>
                <c:pt idx="66">
                  <c:v>19799.740332001431</c:v>
                </c:pt>
                <c:pt idx="67">
                  <c:v>19962.395232001429</c:v>
                </c:pt>
                <c:pt idx="68">
                  <c:v>20125.05013200143</c:v>
                </c:pt>
                <c:pt idx="69">
                  <c:v>20287.705032001428</c:v>
                </c:pt>
                <c:pt idx="70">
                  <c:v>20450.359932001429</c:v>
                </c:pt>
                <c:pt idx="71">
                  <c:v>20613.01483200143</c:v>
                </c:pt>
                <c:pt idx="72">
                  <c:v>20775.669732001432</c:v>
                </c:pt>
                <c:pt idx="73">
                  <c:v>20938.324632001433</c:v>
                </c:pt>
                <c:pt idx="74">
                  <c:v>21100.979532001435</c:v>
                </c:pt>
                <c:pt idx="75">
                  <c:v>21263.634432001432</c:v>
                </c:pt>
                <c:pt idx="76">
                  <c:v>21426.289332001434</c:v>
                </c:pt>
                <c:pt idx="77">
                  <c:v>21588.944232001431</c:v>
                </c:pt>
                <c:pt idx="78">
                  <c:v>21751.599132001433</c:v>
                </c:pt>
                <c:pt idx="79">
                  <c:v>21914.254032001434</c:v>
                </c:pt>
                <c:pt idx="80">
                  <c:v>22076.908932001432</c:v>
                </c:pt>
                <c:pt idx="81">
                  <c:v>22239.563832001433</c:v>
                </c:pt>
                <c:pt idx="82">
                  <c:v>22402.218732001435</c:v>
                </c:pt>
                <c:pt idx="83">
                  <c:v>22564.873632001432</c:v>
                </c:pt>
                <c:pt idx="84">
                  <c:v>22727.528532001434</c:v>
                </c:pt>
                <c:pt idx="85">
                  <c:v>22890.183432001431</c:v>
                </c:pt>
                <c:pt idx="86">
                  <c:v>23052.838332001433</c:v>
                </c:pt>
                <c:pt idx="87">
                  <c:v>23215.493232001434</c:v>
                </c:pt>
                <c:pt idx="88">
                  <c:v>23378.148132001432</c:v>
                </c:pt>
                <c:pt idx="89">
                  <c:v>23540.803032001433</c:v>
                </c:pt>
                <c:pt idx="90">
                  <c:v>23703.457932001435</c:v>
                </c:pt>
                <c:pt idx="91">
                  <c:v>23866.112832001432</c:v>
                </c:pt>
                <c:pt idx="92">
                  <c:v>24028.767732001434</c:v>
                </c:pt>
                <c:pt idx="93">
                  <c:v>24191.422632001431</c:v>
                </c:pt>
                <c:pt idx="94">
                  <c:v>24354.077532001433</c:v>
                </c:pt>
                <c:pt idx="95">
                  <c:v>24516.732432001434</c:v>
                </c:pt>
              </c:numCache>
            </c:numRef>
          </c:val>
          <c:smooth val="0"/>
          <c:extLst xmlns:c16r2="http://schemas.microsoft.com/office/drawing/2015/06/chart">
            <c:ext xmlns:c16="http://schemas.microsoft.com/office/drawing/2014/chart" uri="{C3380CC4-5D6E-409C-BE32-E72D297353CC}">
              <c16:uniqueId val="{00000001-049D-4FC0-98F0-22FC8A7B14FC}"/>
            </c:ext>
          </c:extLst>
        </c:ser>
        <c:ser>
          <c:idx val="2"/>
          <c:order val="2"/>
          <c:tx>
            <c:strRef>
              <c:f>arima_g!$D$1</c:f>
              <c:strCache>
                <c:ptCount val="1"/>
                <c:pt idx="0">
                  <c:v>model2</c:v>
                </c:pt>
              </c:strCache>
            </c:strRef>
          </c:tx>
          <c:spPr>
            <a:ln w="19050" cap="rnd">
              <a:solidFill>
                <a:schemeClr val="accent3"/>
              </a:solidFill>
              <a:round/>
            </a:ln>
            <a:effectLst/>
          </c:spPr>
          <c:marker>
            <c:symbol val="none"/>
          </c:marker>
          <c:cat>
            <c:numRef>
              <c:f>arima_g!$A$2:$A$97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arima_g!$D$2:$D$97</c:f>
              <c:numCache>
                <c:formatCode>0.000</c:formatCode>
                <c:ptCount val="96"/>
                <c:pt idx="0">
                  <c:v>9045.8529999999901</c:v>
                </c:pt>
                <c:pt idx="1">
                  <c:v>7625.4870864952391</c:v>
                </c:pt>
                <c:pt idx="2">
                  <c:v>10078.710060992144</c:v>
                </c:pt>
                <c:pt idx="3">
                  <c:v>8557.2329439506029</c:v>
                </c:pt>
                <c:pt idx="4">
                  <c:v>10371.738744282604</c:v>
                </c:pt>
                <c:pt idx="5">
                  <c:v>11100.199409808469</c:v>
                </c:pt>
                <c:pt idx="6">
                  <c:v>11262.264812358801</c:v>
                </c:pt>
                <c:pt idx="7">
                  <c:v>11722.52417612444</c:v>
                </c:pt>
                <c:pt idx="8">
                  <c:v>12054.190818962579</c:v>
                </c:pt>
                <c:pt idx="9">
                  <c:v>11206.231847561612</c:v>
                </c:pt>
                <c:pt idx="10">
                  <c:v>9849.4399759348817</c:v>
                </c:pt>
                <c:pt idx="11">
                  <c:v>9300.975584032909</c:v>
                </c:pt>
                <c:pt idx="12">
                  <c:v>8843.9317851296692</c:v>
                </c:pt>
                <c:pt idx="13">
                  <c:v>9195.9233009538511</c:v>
                </c:pt>
                <c:pt idx="14">
                  <c:v>11849.320661601219</c:v>
                </c:pt>
                <c:pt idx="15">
                  <c:v>10422.997768514309</c:v>
                </c:pt>
                <c:pt idx="16">
                  <c:v>12282.772589555956</c:v>
                </c:pt>
                <c:pt idx="17">
                  <c:v>13032.84718083637</c:v>
                </c:pt>
                <c:pt idx="18">
                  <c:v>13205.39511371013</c:v>
                </c:pt>
                <c:pt idx="19">
                  <c:v>13671.07947703814</c:v>
                </c:pt>
                <c:pt idx="20">
                  <c:v>14006.256981747769</c:v>
                </c:pt>
                <c:pt idx="21">
                  <c:v>13161.929023885501</c:v>
                </c:pt>
                <c:pt idx="22">
                  <c:v>11810.99222598376</c:v>
                </c:pt>
                <c:pt idx="23">
                  <c:v>11273.999557791669</c:v>
                </c:pt>
                <c:pt idx="24">
                  <c:v>10840.691162946689</c:v>
                </c:pt>
                <c:pt idx="25">
                  <c:v>11169.12081716602</c:v>
                </c:pt>
                <c:pt idx="26">
                  <c:v>13811.320551799188</c:v>
                </c:pt>
                <c:pt idx="27">
                  <c:v>12379.67605762418</c:v>
                </c:pt>
                <c:pt idx="28">
                  <c:v>14236.921821336642</c:v>
                </c:pt>
                <c:pt idx="29">
                  <c:v>14985.79449408381</c:v>
                </c:pt>
                <c:pt idx="30">
                  <c:v>15157.771222760701</c:v>
                </c:pt>
                <c:pt idx="31">
                  <c:v>15623.184124899359</c:v>
                </c:pt>
                <c:pt idx="32">
                  <c:v>15958.232619392122</c:v>
                </c:pt>
                <c:pt idx="33">
                  <c:v>15113.843350238543</c:v>
                </c:pt>
                <c:pt idx="34">
                  <c:v>13762.877414532582</c:v>
                </c:pt>
                <c:pt idx="35">
                  <c:v>13225.87089878294</c:v>
                </c:pt>
                <c:pt idx="36">
                  <c:v>12792.555922973641</c:v>
                </c:pt>
                <c:pt idx="37">
                  <c:v>13120.982449631201</c:v>
                </c:pt>
                <c:pt idx="38">
                  <c:v>15763.180697910391</c:v>
                </c:pt>
                <c:pt idx="39">
                  <c:v>14331.53549735504</c:v>
                </c:pt>
                <c:pt idx="40">
                  <c:v>16188.780925364694</c:v>
                </c:pt>
                <c:pt idx="41">
                  <c:v>16937.653438571222</c:v>
                </c:pt>
                <c:pt idx="42">
                  <c:v>17109.630091427429</c:v>
                </c:pt>
                <c:pt idx="43">
                  <c:v>17575.042957532791</c:v>
                </c:pt>
                <c:pt idx="44">
                  <c:v>17910.091434900951</c:v>
                </c:pt>
                <c:pt idx="45">
                  <c:v>17065.702157609016</c:v>
                </c:pt>
                <c:pt idx="46">
                  <c:v>15714.736218035354</c:v>
                </c:pt>
                <c:pt idx="47">
                  <c:v>15177.729700447611</c:v>
                </c:pt>
                <c:pt idx="48">
                  <c:v>14744.414723764759</c:v>
                </c:pt>
                <c:pt idx="49">
                  <c:v>15072.841250007181</c:v>
                </c:pt>
                <c:pt idx="50">
                  <c:v>17715.039498089074</c:v>
                </c:pt>
                <c:pt idx="51">
                  <c:v>16283.394297439949</c:v>
                </c:pt>
                <c:pt idx="52">
                  <c:v>18140.63972540505</c:v>
                </c:pt>
                <c:pt idx="53">
                  <c:v>18889.5122385904</c:v>
                </c:pt>
                <c:pt idx="54">
                  <c:v>19061.48889143654</c:v>
                </c:pt>
                <c:pt idx="55">
                  <c:v>19526.901757537122</c:v>
                </c:pt>
                <c:pt idx="56">
                  <c:v>19861.950234903008</c:v>
                </c:pt>
                <c:pt idx="57">
                  <c:v>19017.560957609996</c:v>
                </c:pt>
                <c:pt idx="58">
                  <c:v>17666.59501803582</c:v>
                </c:pt>
                <c:pt idx="59">
                  <c:v>17129.58850044783</c:v>
                </c:pt>
                <c:pt idx="60">
                  <c:v>16696.273523764859</c:v>
                </c:pt>
                <c:pt idx="61">
                  <c:v>17024.700050007228</c:v>
                </c:pt>
                <c:pt idx="62">
                  <c:v>19666.898298089094</c:v>
                </c:pt>
                <c:pt idx="63">
                  <c:v>18235.253097439971</c:v>
                </c:pt>
                <c:pt idx="64">
                  <c:v>20092.498525405055</c:v>
                </c:pt>
                <c:pt idx="65">
                  <c:v>20841.371038590409</c:v>
                </c:pt>
                <c:pt idx="66">
                  <c:v>21013.347691436542</c:v>
                </c:pt>
                <c:pt idx="67">
                  <c:v>21478.76055753712</c:v>
                </c:pt>
                <c:pt idx="68">
                  <c:v>21813.80903490301</c:v>
                </c:pt>
                <c:pt idx="69">
                  <c:v>20969.419757609994</c:v>
                </c:pt>
                <c:pt idx="70">
                  <c:v>19618.453818035818</c:v>
                </c:pt>
                <c:pt idx="71">
                  <c:v>19081.447300447831</c:v>
                </c:pt>
                <c:pt idx="72">
                  <c:v>18648.132323764858</c:v>
                </c:pt>
                <c:pt idx="73">
                  <c:v>18976.55885000723</c:v>
                </c:pt>
                <c:pt idx="74">
                  <c:v>21618.757098089096</c:v>
                </c:pt>
                <c:pt idx="75">
                  <c:v>20187.111897439969</c:v>
                </c:pt>
                <c:pt idx="76">
                  <c:v>22044.357325405057</c:v>
                </c:pt>
                <c:pt idx="77">
                  <c:v>22793.229838590407</c:v>
                </c:pt>
                <c:pt idx="78">
                  <c:v>22965.20649143654</c:v>
                </c:pt>
                <c:pt idx="79">
                  <c:v>23430.619357537122</c:v>
                </c:pt>
                <c:pt idx="80">
                  <c:v>23765.667834903008</c:v>
                </c:pt>
                <c:pt idx="81">
                  <c:v>22921.278557609996</c:v>
                </c:pt>
                <c:pt idx="82">
                  <c:v>21570.312618035819</c:v>
                </c:pt>
                <c:pt idx="83">
                  <c:v>21033.30610044783</c:v>
                </c:pt>
                <c:pt idx="84">
                  <c:v>20599.991123764859</c:v>
                </c:pt>
                <c:pt idx="85">
                  <c:v>20928.417650007228</c:v>
                </c:pt>
                <c:pt idx="86">
                  <c:v>23570.615898089094</c:v>
                </c:pt>
                <c:pt idx="87">
                  <c:v>22138.970697439971</c:v>
                </c:pt>
                <c:pt idx="88">
                  <c:v>23996.216125405055</c:v>
                </c:pt>
                <c:pt idx="89">
                  <c:v>24745.088638590409</c:v>
                </c:pt>
                <c:pt idx="90">
                  <c:v>24917.065291436542</c:v>
                </c:pt>
                <c:pt idx="91">
                  <c:v>25382.47815753712</c:v>
                </c:pt>
                <c:pt idx="92">
                  <c:v>25717.52663490301</c:v>
                </c:pt>
                <c:pt idx="93">
                  <c:v>24873.137357609994</c:v>
                </c:pt>
                <c:pt idx="94">
                  <c:v>23522.171418035818</c:v>
                </c:pt>
                <c:pt idx="95">
                  <c:v>22985.164900447831</c:v>
                </c:pt>
              </c:numCache>
            </c:numRef>
          </c:val>
          <c:smooth val="0"/>
          <c:extLst xmlns:c16r2="http://schemas.microsoft.com/office/drawing/2015/06/chart">
            <c:ext xmlns:c16="http://schemas.microsoft.com/office/drawing/2014/chart" uri="{C3380CC4-5D6E-409C-BE32-E72D297353CC}">
              <c16:uniqueId val="{00000002-049D-4FC0-98F0-22FC8A7B14FC}"/>
            </c:ext>
          </c:extLst>
        </c:ser>
        <c:ser>
          <c:idx val="3"/>
          <c:order val="3"/>
          <c:tx>
            <c:strRef>
              <c:f>arima_g!$E$1</c:f>
              <c:strCache>
                <c:ptCount val="1"/>
                <c:pt idx="0">
                  <c:v>model3</c:v>
                </c:pt>
              </c:strCache>
            </c:strRef>
          </c:tx>
          <c:spPr>
            <a:ln w="38100" cap="rnd">
              <a:solidFill>
                <a:schemeClr val="tx1"/>
              </a:solidFill>
              <a:prstDash val="sysDash"/>
              <a:round/>
            </a:ln>
            <a:effectLst/>
          </c:spPr>
          <c:marker>
            <c:symbol val="none"/>
          </c:marker>
          <c:dPt>
            <c:idx val="67"/>
            <c:marker>
              <c:symbol val="none"/>
            </c:marker>
            <c:bubble3D val="0"/>
            <c:extLst xmlns:c16r2="http://schemas.microsoft.com/office/drawing/2015/06/chart">
              <c:ext xmlns:c16="http://schemas.microsoft.com/office/drawing/2014/chart" uri="{C3380CC4-5D6E-409C-BE32-E72D297353CC}">
                <c16:uniqueId val="{00000003-049D-4FC0-98F0-22FC8A7B14FC}"/>
              </c:ext>
            </c:extLst>
          </c:dPt>
          <c:dPt>
            <c:idx val="78"/>
            <c:marker>
              <c:symbol val="none"/>
            </c:marker>
            <c:bubble3D val="0"/>
            <c:extLst xmlns:c16r2="http://schemas.microsoft.com/office/drawing/2015/06/chart">
              <c:ext xmlns:c16="http://schemas.microsoft.com/office/drawing/2014/chart" uri="{C3380CC4-5D6E-409C-BE32-E72D297353CC}">
                <c16:uniqueId val="{00000004-049D-4FC0-98F0-22FC8A7B14FC}"/>
              </c:ext>
            </c:extLst>
          </c:dPt>
          <c:cat>
            <c:numRef>
              <c:f>arima_g!$A$2:$A$97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arima_g!$E$2:$E$97</c:f>
              <c:numCache>
                <c:formatCode>0.000</c:formatCode>
                <c:ptCount val="96"/>
                <c:pt idx="0">
                  <c:v>9045.8529999999901</c:v>
                </c:pt>
                <c:pt idx="1">
                  <c:v>9208.5078999999896</c:v>
                </c:pt>
                <c:pt idx="2">
                  <c:v>9371.1627999999891</c:v>
                </c:pt>
                <c:pt idx="3">
                  <c:v>9533.8176999999996</c:v>
                </c:pt>
                <c:pt idx="4">
                  <c:v>9696.4725999999901</c:v>
                </c:pt>
                <c:pt idx="5">
                  <c:v>9859.1274999999896</c:v>
                </c:pt>
                <c:pt idx="6">
                  <c:v>10021.7824</c:v>
                </c:pt>
                <c:pt idx="7">
                  <c:v>10184.4373</c:v>
                </c:pt>
                <c:pt idx="8">
                  <c:v>10347.092199999999</c:v>
                </c:pt>
                <c:pt idx="9">
                  <c:v>10509.747100000001</c:v>
                </c:pt>
                <c:pt idx="10">
                  <c:v>10672.402</c:v>
                </c:pt>
                <c:pt idx="11">
                  <c:v>10835.0569</c:v>
                </c:pt>
                <c:pt idx="12">
                  <c:v>10997.711799999999</c:v>
                </c:pt>
                <c:pt idx="13">
                  <c:v>11016.701341267071</c:v>
                </c:pt>
                <c:pt idx="14">
                  <c:v>11244.476251163413</c:v>
                </c:pt>
                <c:pt idx="15">
                  <c:v>10398.48578603191</c:v>
                </c:pt>
                <c:pt idx="16">
                  <c:v>11452.396461984914</c:v>
                </c:pt>
                <c:pt idx="17">
                  <c:v>11886.549482164881</c:v>
                </c:pt>
                <c:pt idx="18">
                  <c:v>12175.830296315899</c:v>
                </c:pt>
                <c:pt idx="19">
                  <c:v>13011.173125131314</c:v>
                </c:pt>
                <c:pt idx="20">
                  <c:v>12839.106878736131</c:v>
                </c:pt>
                <c:pt idx="21">
                  <c:v>12927.718275047799</c:v>
                </c:pt>
                <c:pt idx="22">
                  <c:v>12545.05400402626</c:v>
                </c:pt>
                <c:pt idx="23">
                  <c:v>12424.610405784691</c:v>
                </c:pt>
                <c:pt idx="24">
                  <c:v>12581.364471627774</c:v>
                </c:pt>
                <c:pt idx="25">
                  <c:v>12823.253056296177</c:v>
                </c:pt>
                <c:pt idx="26">
                  <c:v>13121.236156096435</c:v>
                </c:pt>
                <c:pt idx="27">
                  <c:v>12404.75960628698</c:v>
                </c:pt>
                <c:pt idx="28">
                  <c:v>13399.944624507496</c:v>
                </c:pt>
                <c:pt idx="29">
                  <c:v>13820.696063086474</c:v>
                </c:pt>
                <c:pt idx="30">
                  <c:v>14104.322119466848</c:v>
                </c:pt>
                <c:pt idx="31">
                  <c:v>14882.666666429881</c:v>
                </c:pt>
                <c:pt idx="32">
                  <c:v>14741.953586626993</c:v>
                </c:pt>
                <c:pt idx="33">
                  <c:v>14837.960535737093</c:v>
                </c:pt>
                <c:pt idx="34">
                  <c:v>14504.298299016524</c:v>
                </c:pt>
                <c:pt idx="35">
                  <c:v>14409.294782883981</c:v>
                </c:pt>
                <c:pt idx="36">
                  <c:v>14566.687928708268</c:v>
                </c:pt>
                <c:pt idx="37">
                  <c:v>14801.576272945058</c:v>
                </c:pt>
                <c:pt idx="38">
                  <c:v>15087.533082873781</c:v>
                </c:pt>
                <c:pt idx="39">
                  <c:v>14449.399242680385</c:v>
                </c:pt>
                <c:pt idx="40">
                  <c:v>15370.417995286547</c:v>
                </c:pt>
                <c:pt idx="41">
                  <c:v>15768.178580018734</c:v>
                </c:pt>
                <c:pt idx="42">
                  <c:v>16041.028938204869</c:v>
                </c:pt>
                <c:pt idx="43">
                  <c:v>16764.519521839982</c:v>
                </c:pt>
                <c:pt idx="44">
                  <c:v>16650.835773834762</c:v>
                </c:pt>
                <c:pt idx="45">
                  <c:v>16752.781077001826</c:v>
                </c:pt>
                <c:pt idx="46">
                  <c:v>16463.338614397609</c:v>
                </c:pt>
                <c:pt idx="47">
                  <c:v>16391.291382312807</c:v>
                </c:pt>
                <c:pt idx="48">
                  <c:v>16549.153372546923</c:v>
                </c:pt>
                <c:pt idx="49">
                  <c:v>16777.606068609875</c:v>
                </c:pt>
                <c:pt idx="50">
                  <c:v>17052.577250292899</c:v>
                </c:pt>
                <c:pt idx="51">
                  <c:v>16485.790060222593</c:v>
                </c:pt>
                <c:pt idx="52">
                  <c:v>17339.242037639946</c:v>
                </c:pt>
                <c:pt idx="53">
                  <c:v>17716.055774305685</c:v>
                </c:pt>
                <c:pt idx="54">
                  <c:v>17979.088218047189</c:v>
                </c:pt>
                <c:pt idx="55">
                  <c:v>18652.61088724828</c:v>
                </c:pt>
                <c:pt idx="56">
                  <c:v>18563.547659292162</c:v>
                </c:pt>
                <c:pt idx="57">
                  <c:v>18670.901912230878</c:v>
                </c:pt>
                <c:pt idx="58">
                  <c:v>18421.739273551066</c:v>
                </c:pt>
                <c:pt idx="59">
                  <c:v>18370.602936634234</c:v>
                </c:pt>
                <c:pt idx="60">
                  <c:v>18528.891953401864</c:v>
                </c:pt>
                <c:pt idx="61">
                  <c:v>18751.482364367967</c:v>
                </c:pt>
                <c:pt idx="62">
                  <c:v>19016.446674933715</c:v>
                </c:pt>
                <c:pt idx="63">
                  <c:v>18514.649465634393</c:v>
                </c:pt>
                <c:pt idx="64">
                  <c:v>19306.554557580905</c:v>
                </c:pt>
                <c:pt idx="65">
                  <c:v>19664.287713532682</c:v>
                </c:pt>
                <c:pt idx="66">
                  <c:v>19918.376973537106</c:v>
                </c:pt>
                <c:pt idx="67">
                  <c:v>20546.383642294353</c:v>
                </c:pt>
                <c:pt idx="68">
                  <c:v>20479.747357501619</c:v>
                </c:pt>
                <c:pt idx="69">
                  <c:v>20592.028647196166</c:v>
                </c:pt>
                <c:pt idx="70">
                  <c:v>20379.5570828089</c:v>
                </c:pt>
                <c:pt idx="71">
                  <c:v>20347.468575136932</c:v>
                </c:pt>
                <c:pt idx="72">
                  <c:v>20506.146572292691</c:v>
                </c:pt>
                <c:pt idx="73">
                  <c:v>20723.39700115734</c:v>
                </c:pt>
                <c:pt idx="74">
                  <c:v>20979.246007416419</c:v>
                </c:pt>
                <c:pt idx="75">
                  <c:v>20536.648466456325</c:v>
                </c:pt>
                <c:pt idx="76">
                  <c:v>21272.490221189695</c:v>
                </c:pt>
                <c:pt idx="77">
                  <c:v>21612.842789600378</c:v>
                </c:pt>
                <c:pt idx="78">
                  <c:v>21858.785662963364</c:v>
                </c:pt>
                <c:pt idx="79">
                  <c:v>22445.331600411395</c:v>
                </c:pt>
                <c:pt idx="80">
                  <c:v>22399.124119896445</c:v>
                </c:pt>
                <c:pt idx="81">
                  <c:v>22515.893469725648</c:v>
                </c:pt>
                <c:pt idx="82">
                  <c:v>22336.843971377744</c:v>
                </c:pt>
                <c:pt idx="83">
                  <c:v>22322.106217784334</c:v>
                </c:pt>
                <c:pt idx="84">
                  <c:v>22481.138538940424</c:v>
                </c:pt>
                <c:pt idx="85">
                  <c:v>22693.524753881513</c:v>
                </c:pt>
                <c:pt idx="86">
                  <c:v>22941.070588091778</c:v>
                </c:pt>
                <c:pt idx="87">
                  <c:v>22552.398293609021</c:v>
                </c:pt>
                <c:pt idx="88">
                  <c:v>23237.171700117251</c:v>
                </c:pt>
                <c:pt idx="89">
                  <c:v>23561.69221248155</c:v>
                </c:pt>
                <c:pt idx="90">
                  <c:v>23800.214505292937</c:v>
                </c:pt>
                <c:pt idx="91">
                  <c:v>24348.993674485293</c:v>
                </c:pt>
                <c:pt idx="92">
                  <c:v>24321.394884471862</c:v>
                </c:pt>
                <c:pt idx="93">
                  <c:v>24442.252428639909</c:v>
                </c:pt>
                <c:pt idx="94">
                  <c:v>24293.647241882176</c:v>
                </c:pt>
                <c:pt idx="95">
                  <c:v>24294.714368898778</c:v>
                </c:pt>
              </c:numCache>
            </c:numRef>
          </c:val>
          <c:smooth val="0"/>
          <c:extLst xmlns:c16r2="http://schemas.microsoft.com/office/drawing/2015/06/chart">
            <c:ext xmlns:c16="http://schemas.microsoft.com/office/drawing/2014/chart" uri="{C3380CC4-5D6E-409C-BE32-E72D297353CC}">
              <c16:uniqueId val="{00000005-049D-4FC0-98F0-22FC8A7B14FC}"/>
            </c:ext>
          </c:extLst>
        </c:ser>
        <c:ser>
          <c:idx val="4"/>
          <c:order val="4"/>
          <c:tx>
            <c:strRef>
              <c:f>arima_g!$F$1</c:f>
              <c:strCache>
                <c:ptCount val="1"/>
                <c:pt idx="0">
                  <c:v>model4</c:v>
                </c:pt>
              </c:strCache>
            </c:strRef>
          </c:tx>
          <c:spPr>
            <a:ln w="19050" cap="rnd">
              <a:solidFill>
                <a:schemeClr val="accent5"/>
              </a:solidFill>
              <a:prstDash val="sysDot"/>
              <a:round/>
            </a:ln>
            <a:effectLst/>
          </c:spPr>
          <c:marker>
            <c:symbol val="none"/>
          </c:marker>
          <c:cat>
            <c:numRef>
              <c:f>arima_g!$A$2:$A$97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arima_g!$F$2:$F$97</c:f>
              <c:numCache>
                <c:formatCode>0.000</c:formatCode>
                <c:ptCount val="96"/>
                <c:pt idx="0">
                  <c:v>9045.8529999999901</c:v>
                </c:pt>
                <c:pt idx="1">
                  <c:v>9208.5078999999896</c:v>
                </c:pt>
                <c:pt idx="2">
                  <c:v>9371.1627999999891</c:v>
                </c:pt>
                <c:pt idx="3">
                  <c:v>9533.8176999999996</c:v>
                </c:pt>
                <c:pt idx="4">
                  <c:v>9696.4725999999901</c:v>
                </c:pt>
                <c:pt idx="5">
                  <c:v>9859.1274999999896</c:v>
                </c:pt>
                <c:pt idx="6">
                  <c:v>10021.7824</c:v>
                </c:pt>
                <c:pt idx="7">
                  <c:v>10184.4373</c:v>
                </c:pt>
                <c:pt idx="8">
                  <c:v>10347.092199999999</c:v>
                </c:pt>
                <c:pt idx="9">
                  <c:v>10509.747100000001</c:v>
                </c:pt>
                <c:pt idx="10">
                  <c:v>10672.402</c:v>
                </c:pt>
                <c:pt idx="11">
                  <c:v>10835.0569</c:v>
                </c:pt>
                <c:pt idx="12">
                  <c:v>10997.711799999999</c:v>
                </c:pt>
                <c:pt idx="13">
                  <c:v>9878.1105698560314</c:v>
                </c:pt>
                <c:pt idx="14">
                  <c:v>12594.290095353539</c:v>
                </c:pt>
                <c:pt idx="15">
                  <c:v>11282.811442943905</c:v>
                </c:pt>
                <c:pt idx="16">
                  <c:v>12722.84081976125</c:v>
                </c:pt>
                <c:pt idx="17">
                  <c:v>13469.04443997441</c:v>
                </c:pt>
                <c:pt idx="18">
                  <c:v>13436.95184889658</c:v>
                </c:pt>
                <c:pt idx="19">
                  <c:v>13383.228908995659</c:v>
                </c:pt>
                <c:pt idx="20">
                  <c:v>14153.27733717945</c:v>
                </c:pt>
                <c:pt idx="21">
                  <c:v>13098.611339629922</c:v>
                </c:pt>
                <c:pt idx="22">
                  <c:v>11426.958840667779</c:v>
                </c:pt>
                <c:pt idx="23">
                  <c:v>10754.72538167146</c:v>
                </c:pt>
                <c:pt idx="24">
                  <c:v>9881.7998423479494</c:v>
                </c:pt>
                <c:pt idx="25">
                  <c:v>10611.284231749021</c:v>
                </c:pt>
                <c:pt idx="26">
                  <c:v>13747.349520424477</c:v>
                </c:pt>
                <c:pt idx="27">
                  <c:v>12662.700987611117</c:v>
                </c:pt>
                <c:pt idx="28">
                  <c:v>14349.752889069528</c:v>
                </c:pt>
                <c:pt idx="29">
                  <c:v>15168.244698686391</c:v>
                </c:pt>
                <c:pt idx="30">
                  <c:v>15231.87122978134</c:v>
                </c:pt>
                <c:pt idx="31">
                  <c:v>15424.33693201542</c:v>
                </c:pt>
                <c:pt idx="32">
                  <c:v>16027.479913418851</c:v>
                </c:pt>
                <c:pt idx="33">
                  <c:v>15128.464837821772</c:v>
                </c:pt>
                <c:pt idx="34">
                  <c:v>13567.115992917301</c:v>
                </c:pt>
                <c:pt idx="35">
                  <c:v>12982.277945694079</c:v>
                </c:pt>
                <c:pt idx="36">
                  <c:v>12372.711984039131</c:v>
                </c:pt>
                <c:pt idx="37">
                  <c:v>12853.44030055769</c:v>
                </c:pt>
                <c:pt idx="38">
                  <c:v>15722.958612659007</c:v>
                </c:pt>
                <c:pt idx="39">
                  <c:v>14535.667457573103</c:v>
                </c:pt>
                <c:pt idx="40">
                  <c:v>16237.469397005301</c:v>
                </c:pt>
                <c:pt idx="41">
                  <c:v>17046.753778178099</c:v>
                </c:pt>
                <c:pt idx="42">
                  <c:v>17132.638239392221</c:v>
                </c:pt>
                <c:pt idx="43">
                  <c:v>17419.599689074948</c:v>
                </c:pt>
                <c:pt idx="44">
                  <c:v>17949.881061670221</c:v>
                </c:pt>
                <c:pt idx="45">
                  <c:v>17113.997326871209</c:v>
                </c:pt>
                <c:pt idx="46">
                  <c:v>15597.796079149071</c:v>
                </c:pt>
                <c:pt idx="47">
                  <c:v>15048.970034564891</c:v>
                </c:pt>
                <c:pt idx="48">
                  <c:v>14548.721555515389</c:v>
                </c:pt>
                <c:pt idx="49">
                  <c:v>14926.00107192368</c:v>
                </c:pt>
                <c:pt idx="50">
                  <c:v>17684.710712047246</c:v>
                </c:pt>
                <c:pt idx="51">
                  <c:v>16454.747359184683</c:v>
                </c:pt>
                <c:pt idx="52">
                  <c:v>18162.674125765221</c:v>
                </c:pt>
                <c:pt idx="53">
                  <c:v>18968.12929657257</c:v>
                </c:pt>
                <c:pt idx="54">
                  <c:v>19063.263395271919</c:v>
                </c:pt>
                <c:pt idx="55">
                  <c:v>19389.4982343343</c:v>
                </c:pt>
                <c:pt idx="56">
                  <c:v>19889.49698709177</c:v>
                </c:pt>
                <c:pt idx="57">
                  <c:v>19079.851506762316</c:v>
                </c:pt>
                <c:pt idx="58">
                  <c:v>17582.414248333782</c:v>
                </c:pt>
                <c:pt idx="59">
                  <c:v>17048.555324185891</c:v>
                </c:pt>
                <c:pt idx="60">
                  <c:v>16593.740856747951</c:v>
                </c:pt>
                <c:pt idx="61">
                  <c:v>16928.0254632947</c:v>
                </c:pt>
                <c:pt idx="62">
                  <c:v>19640.681320220145</c:v>
                </c:pt>
                <c:pt idx="63">
                  <c:v>18392.982747525799</c:v>
                </c:pt>
                <c:pt idx="64">
                  <c:v>20103.455085744579</c:v>
                </c:pt>
                <c:pt idx="65">
                  <c:v>20907.31877791302</c:v>
                </c:pt>
                <c:pt idx="66">
                  <c:v>21006.297167570032</c:v>
                </c:pt>
                <c:pt idx="67">
                  <c:v>21348.854628825258</c:v>
                </c:pt>
                <c:pt idx="68">
                  <c:v>21836.267460889299</c:v>
                </c:pt>
                <c:pt idx="69">
                  <c:v>21037.527001033963</c:v>
                </c:pt>
                <c:pt idx="70">
                  <c:v>19547.888343983559</c:v>
                </c:pt>
                <c:pt idx="71">
                  <c:v>19020.24998435704</c:v>
                </c:pt>
                <c:pt idx="72">
                  <c:v>18584.318588111368</c:v>
                </c:pt>
                <c:pt idx="73">
                  <c:v>18900.733851515</c:v>
                </c:pt>
                <c:pt idx="74">
                  <c:v>21594.249050682371</c:v>
                </c:pt>
                <c:pt idx="75">
                  <c:v>20339.179448954328</c:v>
                </c:pt>
                <c:pt idx="76">
                  <c:v>22050.709765739506</c:v>
                </c:pt>
                <c:pt idx="77">
                  <c:v>22853.91201500703</c:v>
                </c:pt>
                <c:pt idx="78">
                  <c:v>22954.48815087364</c:v>
                </c:pt>
                <c:pt idx="79">
                  <c:v>23303.82954394531</c:v>
                </c:pt>
                <c:pt idx="80">
                  <c:v>23786.011474575589</c:v>
                </c:pt>
                <c:pt idx="81">
                  <c:v>22991.803308274521</c:v>
                </c:pt>
                <c:pt idx="82">
                  <c:v>21505.405869417362</c:v>
                </c:pt>
                <c:pt idx="83">
                  <c:v>20980.35287169374</c:v>
                </c:pt>
                <c:pt idx="84">
                  <c:v>20552.269569090142</c:v>
                </c:pt>
                <c:pt idx="85">
                  <c:v>20861.25805975742</c:v>
                </c:pt>
                <c:pt idx="86">
                  <c:v>23546.818108360199</c:v>
                </c:pt>
                <c:pt idx="87">
                  <c:v>22288.684994054896</c:v>
                </c:pt>
                <c:pt idx="88">
                  <c:v>24000.655022938587</c:v>
                </c:pt>
                <c:pt idx="89">
                  <c:v>24803.582366404382</c:v>
                </c:pt>
                <c:pt idx="90">
                  <c:v>24904.82255007029</c:v>
                </c:pt>
                <c:pt idx="91">
                  <c:v>25256.983449122461</c:v>
                </c:pt>
                <c:pt idx="92">
                  <c:v>25736.9913369889</c:v>
                </c:pt>
                <c:pt idx="93">
                  <c:v>24944.666861315542</c:v>
                </c:pt>
                <c:pt idx="94">
                  <c:v>23459.616522389108</c:v>
                </c:pt>
                <c:pt idx="95">
                  <c:v>22935.638040675411</c:v>
                </c:pt>
              </c:numCache>
            </c:numRef>
          </c:val>
          <c:smooth val="0"/>
          <c:extLst xmlns:c16r2="http://schemas.microsoft.com/office/drawing/2015/06/chart">
            <c:ext xmlns:c16="http://schemas.microsoft.com/office/drawing/2014/chart" uri="{C3380CC4-5D6E-409C-BE32-E72D297353CC}">
              <c16:uniqueId val="{00000006-049D-4FC0-98F0-22FC8A7B14FC}"/>
            </c:ext>
          </c:extLst>
        </c:ser>
        <c:dLbls>
          <c:showLegendKey val="0"/>
          <c:showVal val="0"/>
          <c:showCatName val="0"/>
          <c:showSerName val="0"/>
          <c:showPercent val="0"/>
          <c:showBubbleSize val="0"/>
        </c:dLbls>
        <c:smooth val="0"/>
        <c:axId val="345411952"/>
        <c:axId val="345419024"/>
      </c:lineChart>
      <c:dateAx>
        <c:axId val="345411952"/>
        <c:scaling>
          <c:orientation val="minMax"/>
        </c:scaling>
        <c:delete val="0"/>
        <c:axPos val="b"/>
        <c:numFmt formatCode="[$-107041E]mmm\ yy;@"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45419024"/>
        <c:crosses val="autoZero"/>
        <c:auto val="1"/>
        <c:lblOffset val="100"/>
        <c:baseTimeUnit val="months"/>
      </c:dateAx>
      <c:valAx>
        <c:axId val="345419024"/>
        <c:scaling>
          <c:orientation val="minMax"/>
        </c:scaling>
        <c:delete val="0"/>
        <c:axPos val="l"/>
        <c:majorGridlines>
          <c:spPr>
            <a:ln w="9525" cap="flat" cmpd="sng" algn="ctr">
              <a:solidFill>
                <a:schemeClr val="tx2">
                  <a:lumMod val="15000"/>
                  <a:lumOff val="85000"/>
                </a:schemeClr>
              </a:solidFill>
              <a:round/>
            </a:ln>
            <a:effectLst/>
          </c:spPr>
        </c:majorGridlines>
        <c:numFmt formatCode="#,##0_);\(#,##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345411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var_g!$B$1</c:f>
              <c:strCache>
                <c:ptCount val="1"/>
                <c:pt idx="0">
                  <c:v>export_actual</c:v>
                </c:pt>
              </c:strCache>
            </c:strRef>
          </c:tx>
          <c:spPr>
            <a:ln w="28575" cap="rnd">
              <a:solidFill>
                <a:schemeClr val="accent1"/>
              </a:solidFill>
              <a:round/>
            </a:ln>
            <a:effectLst/>
          </c:spPr>
          <c:marker>
            <c:symbol val="none"/>
          </c:marker>
          <c:cat>
            <c:numRef>
              <c:f>var_g!$A$2:$A$97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var_g!$B$2:$B$97</c:f>
              <c:numCache>
                <c:formatCode>0.000</c:formatCode>
                <c:ptCount val="96"/>
                <c:pt idx="0">
                  <c:v>7694.6469999999999</c:v>
                </c:pt>
                <c:pt idx="1">
                  <c:v>8258.0609999999997</c:v>
                </c:pt>
                <c:pt idx="2">
                  <c:v>8862.8109999999997</c:v>
                </c:pt>
                <c:pt idx="3">
                  <c:v>6906.223</c:v>
                </c:pt>
                <c:pt idx="4">
                  <c:v>9160.4639999999999</c:v>
                </c:pt>
                <c:pt idx="5">
                  <c:v>9980.9269999999997</c:v>
                </c:pt>
                <c:pt idx="6">
                  <c:v>10458.313</c:v>
                </c:pt>
                <c:pt idx="7">
                  <c:v>12163.194</c:v>
                </c:pt>
                <c:pt idx="8">
                  <c:v>11604.446</c:v>
                </c:pt>
                <c:pt idx="9">
                  <c:v>11655.607</c:v>
                </c:pt>
                <c:pt idx="10">
                  <c:v>10690.781000000001</c:v>
                </c:pt>
                <c:pt idx="11">
                  <c:v>10408.401</c:v>
                </c:pt>
                <c:pt idx="12">
                  <c:v>10927.005999999999</c:v>
                </c:pt>
                <c:pt idx="13">
                  <c:v>10811.102999999999</c:v>
                </c:pt>
                <c:pt idx="14">
                  <c:v>12155.109</c:v>
                </c:pt>
                <c:pt idx="15">
                  <c:v>11460.998</c:v>
                </c:pt>
                <c:pt idx="16">
                  <c:v>12710.151</c:v>
                </c:pt>
                <c:pt idx="17">
                  <c:v>13830.31</c:v>
                </c:pt>
                <c:pt idx="18">
                  <c:v>13077.842000000001</c:v>
                </c:pt>
                <c:pt idx="19">
                  <c:v>12886.65</c:v>
                </c:pt>
                <c:pt idx="20">
                  <c:v>12443.865</c:v>
                </c:pt>
                <c:pt idx="21">
                  <c:v>11974.156999999999</c:v>
                </c:pt>
                <c:pt idx="22">
                  <c:v>9954.6820000000007</c:v>
                </c:pt>
                <c:pt idx="23">
                  <c:v>11008.447</c:v>
                </c:pt>
                <c:pt idx="24">
                  <c:v>11855.620999999999</c:v>
                </c:pt>
                <c:pt idx="25">
                  <c:v>12007.864</c:v>
                </c:pt>
                <c:pt idx="26">
                  <c:v>14109.861999999999</c:v>
                </c:pt>
                <c:pt idx="27">
                  <c:v>13965.725</c:v>
                </c:pt>
                <c:pt idx="28">
                  <c:v>16428.192999999999</c:v>
                </c:pt>
                <c:pt idx="29">
                  <c:v>16951.363000000001</c:v>
                </c:pt>
                <c:pt idx="30">
                  <c:v>16185.694</c:v>
                </c:pt>
                <c:pt idx="31">
                  <c:v>16318.629000000001</c:v>
                </c:pt>
                <c:pt idx="32">
                  <c:v>17224.321</c:v>
                </c:pt>
                <c:pt idx="33">
                  <c:v>17088.438999999998</c:v>
                </c:pt>
                <c:pt idx="34">
                  <c:v>13970.073</c:v>
                </c:pt>
                <c:pt idx="35">
                  <c:v>13191.486999999999</c:v>
                </c:pt>
                <c:pt idx="36">
                  <c:v>11098.304</c:v>
                </c:pt>
                <c:pt idx="37">
                  <c:v>11137.754999999999</c:v>
                </c:pt>
                <c:pt idx="38">
                  <c:v>15286.832</c:v>
                </c:pt>
                <c:pt idx="39">
                  <c:v>15684.565000000001</c:v>
                </c:pt>
                <c:pt idx="40">
                  <c:v>14151.634</c:v>
                </c:pt>
                <c:pt idx="41">
                  <c:v>16140.25</c:v>
                </c:pt>
                <c:pt idx="42">
                  <c:v>16167.968000000001</c:v>
                </c:pt>
                <c:pt idx="43">
                  <c:v>15208.736000000001</c:v>
                </c:pt>
                <c:pt idx="44">
                  <c:v>17352.362000000001</c:v>
                </c:pt>
                <c:pt idx="45">
                  <c:v>18646.093000000001</c:v>
                </c:pt>
                <c:pt idx="46">
                  <c:v>16838.054</c:v>
                </c:pt>
                <c:pt idx="47">
                  <c:v>14641.839</c:v>
                </c:pt>
                <c:pt idx="48">
                  <c:v>13304.191999999999</c:v>
                </c:pt>
                <c:pt idx="49">
                  <c:v>13784.23</c:v>
                </c:pt>
                <c:pt idx="50">
                  <c:v>17147.724999999999</c:v>
                </c:pt>
                <c:pt idx="51">
                  <c:v>14995.734</c:v>
                </c:pt>
                <c:pt idx="52">
                  <c:v>17590.876</c:v>
                </c:pt>
                <c:pt idx="53">
                  <c:v>17924.331999999999</c:v>
                </c:pt>
                <c:pt idx="54">
                  <c:v>18660.032999999999</c:v>
                </c:pt>
                <c:pt idx="55">
                  <c:v>19285.638999999999</c:v>
                </c:pt>
                <c:pt idx="56">
                  <c:v>20812.175999999999</c:v>
                </c:pt>
                <c:pt idx="57">
                  <c:v>16543.780999999999</c:v>
                </c:pt>
                <c:pt idx="58">
                  <c:v>15293.588</c:v>
                </c:pt>
                <c:pt idx="59">
                  <c:v>16155.183999999999</c:v>
                </c:pt>
                <c:pt idx="60">
                  <c:v>15858.54</c:v>
                </c:pt>
                <c:pt idx="61">
                  <c:v>16844.919999999998</c:v>
                </c:pt>
                <c:pt idx="62">
                  <c:v>21149.850999999999</c:v>
                </c:pt>
                <c:pt idx="63">
                  <c:v>16930.603999999999</c:v>
                </c:pt>
                <c:pt idx="64">
                  <c:v>21222.416000000001</c:v>
                </c:pt>
                <c:pt idx="65">
                  <c:v>20870.352999999999</c:v>
                </c:pt>
                <c:pt idx="66">
                  <c:v>22266.175999999999</c:v>
                </c:pt>
                <c:pt idx="67">
                  <c:v>23875.999</c:v>
                </c:pt>
                <c:pt idx="68">
                  <c:v>22113.921999999999</c:v>
                </c:pt>
                <c:pt idx="69">
                  <c:v>20529.203000000001</c:v>
                </c:pt>
                <c:pt idx="70">
                  <c:v>21654.134999999998</c:v>
                </c:pt>
                <c:pt idx="71">
                  <c:v>19495.714</c:v>
                </c:pt>
                <c:pt idx="72">
                  <c:v>19294.257000000001</c:v>
                </c:pt>
                <c:pt idx="73">
                  <c:v>18109.953000000001</c:v>
                </c:pt>
                <c:pt idx="74">
                  <c:v>21484.005000000001</c:v>
                </c:pt>
                <c:pt idx="75">
                  <c:v>17804.654999999999</c:v>
                </c:pt>
                <c:pt idx="76">
                  <c:v>20003.253000000001</c:v>
                </c:pt>
                <c:pt idx="77">
                  <c:v>18214.79</c:v>
                </c:pt>
                <c:pt idx="78">
                  <c:v>21656.162</c:v>
                </c:pt>
                <c:pt idx="79">
                  <c:v>25036.965</c:v>
                </c:pt>
                <c:pt idx="80">
                  <c:v>26178.78</c:v>
                </c:pt>
                <c:pt idx="81">
                  <c:v>27939.960999999999</c:v>
                </c:pt>
                <c:pt idx="82">
                  <c:v>23996.864000000001</c:v>
                </c:pt>
                <c:pt idx="83">
                  <c:v>23044.598000000002</c:v>
                </c:pt>
                <c:pt idx="84">
                  <c:v>21916.944</c:v>
                </c:pt>
                <c:pt idx="85">
                  <c:v>19136.005000000001</c:v>
                </c:pt>
                <c:pt idx="86">
                  <c:v>22498.565999999999</c:v>
                </c:pt>
                <c:pt idx="87">
                  <c:v>20799.955999999998</c:v>
                </c:pt>
                <c:pt idx="88">
                  <c:v>21367.927</c:v>
                </c:pt>
                <c:pt idx="89">
                  <c:v>20853.574000000001</c:v>
                </c:pt>
                <c:pt idx="90">
                  <c:v>24030.814999999999</c:v>
                </c:pt>
                <c:pt idx="91">
                  <c:v>22552.914000000001</c:v>
                </c:pt>
                <c:pt idx="92">
                  <c:v>22428.223999999998</c:v>
                </c:pt>
                <c:pt idx="93">
                  <c:v>24016.582999999999</c:v>
                </c:pt>
                <c:pt idx="94">
                  <c:v>22012.623</c:v>
                </c:pt>
                <c:pt idx="95">
                  <c:v>21532.203000000001</c:v>
                </c:pt>
              </c:numCache>
            </c:numRef>
          </c:val>
          <c:smooth val="0"/>
          <c:extLst xmlns:c16r2="http://schemas.microsoft.com/office/drawing/2015/06/chart">
            <c:ext xmlns:c16="http://schemas.microsoft.com/office/drawing/2014/chart" uri="{C3380CC4-5D6E-409C-BE32-E72D297353CC}">
              <c16:uniqueId val="{00000000-5615-4077-9C26-1D81F5AA3587}"/>
            </c:ext>
          </c:extLst>
        </c:ser>
        <c:ser>
          <c:idx val="1"/>
          <c:order val="1"/>
          <c:tx>
            <c:strRef>
              <c:f>var_g!$C$1</c:f>
              <c:strCache>
                <c:ptCount val="1"/>
                <c:pt idx="0">
                  <c:v>VAR</c:v>
                </c:pt>
              </c:strCache>
            </c:strRef>
          </c:tx>
          <c:spPr>
            <a:ln w="28575" cap="rnd">
              <a:solidFill>
                <a:schemeClr val="accent2"/>
              </a:solidFill>
              <a:prstDash val="sysDash"/>
              <a:round/>
            </a:ln>
            <a:effectLst/>
          </c:spPr>
          <c:marker>
            <c:symbol val="none"/>
          </c:marker>
          <c:cat>
            <c:numRef>
              <c:f>var_g!$A$2:$A$97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var_g!$C$2:$C$97</c:f>
              <c:numCache>
                <c:formatCode>General</c:formatCode>
                <c:ptCount val="96"/>
                <c:pt idx="2">
                  <c:v>10029.733815941659</c:v>
                </c:pt>
                <c:pt idx="3">
                  <c:v>9193.0600355726219</c:v>
                </c:pt>
                <c:pt idx="4">
                  <c:v>10262.081024461822</c:v>
                </c:pt>
                <c:pt idx="5">
                  <c:v>10821.281555068375</c:v>
                </c:pt>
                <c:pt idx="6">
                  <c:v>10807.285836632152</c:v>
                </c:pt>
                <c:pt idx="7">
                  <c:v>11134.90956528531</c:v>
                </c:pt>
                <c:pt idx="8">
                  <c:v>11566.459804685468</c:v>
                </c:pt>
                <c:pt idx="9">
                  <c:v>11157.913070827244</c:v>
                </c:pt>
                <c:pt idx="10">
                  <c:v>9813.3312293659546</c:v>
                </c:pt>
                <c:pt idx="11">
                  <c:v>9642.3832402049866</c:v>
                </c:pt>
                <c:pt idx="12">
                  <c:v>9368.448050638337</c:v>
                </c:pt>
                <c:pt idx="13">
                  <c:v>9572.6120758168599</c:v>
                </c:pt>
                <c:pt idx="14">
                  <c:v>11795.804906174408</c:v>
                </c:pt>
                <c:pt idx="15">
                  <c:v>10948.68270951721</c:v>
                </c:pt>
                <c:pt idx="16">
                  <c:v>12256.35455725437</c:v>
                </c:pt>
                <c:pt idx="17">
                  <c:v>12924.914581118755</c:v>
                </c:pt>
                <c:pt idx="18">
                  <c:v>12889.492930777911</c:v>
                </c:pt>
                <c:pt idx="19">
                  <c:v>13253.286888138007</c:v>
                </c:pt>
                <c:pt idx="20">
                  <c:v>13735.814996977057</c:v>
                </c:pt>
                <c:pt idx="21">
                  <c:v>13219.834540937074</c:v>
                </c:pt>
                <c:pt idx="22">
                  <c:v>11599.829275033431</c:v>
                </c:pt>
                <c:pt idx="23">
                  <c:v>11371.771246190983</c:v>
                </c:pt>
                <c:pt idx="24">
                  <c:v>11024.067602087969</c:v>
                </c:pt>
                <c:pt idx="25">
                  <c:v>11239.808788978848</c:v>
                </c:pt>
                <c:pt idx="26">
                  <c:v>13820.836798618271</c:v>
                </c:pt>
                <c:pt idx="27">
                  <c:v>12801.786419080956</c:v>
                </c:pt>
                <c:pt idx="28">
                  <c:v>14301.940241671078</c:v>
                </c:pt>
                <c:pt idx="29">
                  <c:v>15052.494561437279</c:v>
                </c:pt>
                <c:pt idx="30">
                  <c:v>14982.531948787138</c:v>
                </c:pt>
                <c:pt idx="31">
                  <c:v>15376.667084300801</c:v>
                </c:pt>
                <c:pt idx="32">
                  <c:v>15907.508977244612</c:v>
                </c:pt>
                <c:pt idx="33">
                  <c:v>15282.769865382897</c:v>
                </c:pt>
                <c:pt idx="34">
                  <c:v>13386.728346079313</c:v>
                </c:pt>
                <c:pt idx="35">
                  <c:v>13101.336457084737</c:v>
                </c:pt>
                <c:pt idx="36">
                  <c:v>12679.764605622335</c:v>
                </c:pt>
                <c:pt idx="37">
                  <c:v>12907.041109767002</c:v>
                </c:pt>
                <c:pt idx="38">
                  <c:v>15845.888437340538</c:v>
                </c:pt>
                <c:pt idx="39">
                  <c:v>14654.898378569522</c:v>
                </c:pt>
                <c:pt idx="40">
                  <c:v>16347.530083923484</c:v>
                </c:pt>
                <c:pt idx="41">
                  <c:v>17180.076516155073</c:v>
                </c:pt>
                <c:pt idx="42">
                  <c:v>17075.571853597696</c:v>
                </c:pt>
                <c:pt idx="43">
                  <c:v>17500.047691212691</c:v>
                </c:pt>
                <c:pt idx="44">
                  <c:v>18079.203149311601</c:v>
                </c:pt>
                <c:pt idx="45">
                  <c:v>17345.705273011761</c:v>
                </c:pt>
                <c:pt idx="46">
                  <c:v>15173.627450021551</c:v>
                </c:pt>
                <c:pt idx="47">
                  <c:v>14830.901682515791</c:v>
                </c:pt>
                <c:pt idx="48">
                  <c:v>14335.461615510434</c:v>
                </c:pt>
                <c:pt idx="49">
                  <c:v>14574.27343347627</c:v>
                </c:pt>
                <c:pt idx="50">
                  <c:v>17870.940077682761</c:v>
                </c:pt>
                <c:pt idx="51">
                  <c:v>16508.01033873497</c:v>
                </c:pt>
                <c:pt idx="52">
                  <c:v>18393.119926516832</c:v>
                </c:pt>
                <c:pt idx="53">
                  <c:v>19307.658471034843</c:v>
                </c:pt>
                <c:pt idx="54">
                  <c:v>19168.611758481005</c:v>
                </c:pt>
                <c:pt idx="55">
                  <c:v>19623.42829815836</c:v>
                </c:pt>
                <c:pt idx="56">
                  <c:v>20250.897321394405</c:v>
                </c:pt>
                <c:pt idx="57">
                  <c:v>19408.640680647331</c:v>
                </c:pt>
                <c:pt idx="58">
                  <c:v>16960.526553966556</c:v>
                </c:pt>
                <c:pt idx="59">
                  <c:v>16560.466907948092</c:v>
                </c:pt>
                <c:pt idx="60">
                  <c:v>15991.158625398964</c:v>
                </c:pt>
                <c:pt idx="61">
                  <c:v>16241.505757185796</c:v>
                </c:pt>
                <c:pt idx="62">
                  <c:v>19895.991718025089</c:v>
                </c:pt>
                <c:pt idx="63">
                  <c:v>18361.122298900329</c:v>
                </c:pt>
                <c:pt idx="64">
                  <c:v>20438.709769110297</c:v>
                </c:pt>
                <c:pt idx="65">
                  <c:v>21435.24042591461</c:v>
                </c:pt>
                <c:pt idx="66">
                  <c:v>21261.651663364206</c:v>
                </c:pt>
                <c:pt idx="67">
                  <c:v>21746.808905104026</c:v>
                </c:pt>
                <c:pt idx="68">
                  <c:v>22422.591493477212</c:v>
                </c:pt>
                <c:pt idx="69">
                  <c:v>21471.576088283015</c:v>
                </c:pt>
                <c:pt idx="70">
                  <c:v>18747.425657911564</c:v>
                </c:pt>
                <c:pt idx="71">
                  <c:v>18290.032133380391</c:v>
                </c:pt>
                <c:pt idx="72">
                  <c:v>17646.855635287578</c:v>
                </c:pt>
                <c:pt idx="73">
                  <c:v>17908.738080895324</c:v>
                </c:pt>
                <c:pt idx="74">
                  <c:v>21921.043358367413</c:v>
                </c:pt>
                <c:pt idx="75">
                  <c:v>20214.234259065779</c:v>
                </c:pt>
                <c:pt idx="76">
                  <c:v>22484.299611703755</c:v>
                </c:pt>
                <c:pt idx="77">
                  <c:v>23562.822380794274</c:v>
                </c:pt>
                <c:pt idx="78">
                  <c:v>23354.691568247516</c:v>
                </c:pt>
                <c:pt idx="79">
                  <c:v>23870.189512049692</c:v>
                </c:pt>
                <c:pt idx="80">
                  <c:v>24594.285665559903</c:v>
                </c:pt>
                <c:pt idx="81">
                  <c:v>23534.511495918694</c:v>
                </c:pt>
                <c:pt idx="82">
                  <c:v>20534.324761856569</c:v>
                </c:pt>
                <c:pt idx="83">
                  <c:v>20019.597358812607</c:v>
                </c:pt>
                <c:pt idx="84">
                  <c:v>19302.552645176191</c:v>
                </c:pt>
                <c:pt idx="85">
                  <c:v>19575.97040460485</c:v>
                </c:pt>
                <c:pt idx="86">
                  <c:v>23946.094998709636</c:v>
                </c:pt>
                <c:pt idx="87">
                  <c:v>22067.346219231229</c:v>
                </c:pt>
                <c:pt idx="88">
                  <c:v>24529.889454297212</c:v>
                </c:pt>
                <c:pt idx="89">
                  <c:v>25690.40433567404</c:v>
                </c:pt>
                <c:pt idx="90">
                  <c:v>25447.731473130825</c:v>
                </c:pt>
                <c:pt idx="91">
                  <c:v>25993.570118995362</c:v>
                </c:pt>
                <c:pt idx="92">
                  <c:v>26765.979837642706</c:v>
                </c:pt>
                <c:pt idx="93">
                  <c:v>25597.446903554373</c:v>
                </c:pt>
                <c:pt idx="94">
                  <c:v>22321.223865801581</c:v>
                </c:pt>
                <c:pt idx="95">
                  <c:v>21749.162584244907</c:v>
                </c:pt>
              </c:numCache>
            </c:numRef>
          </c:val>
          <c:smooth val="0"/>
          <c:extLst xmlns:c16r2="http://schemas.microsoft.com/office/drawing/2015/06/chart">
            <c:ext xmlns:c16="http://schemas.microsoft.com/office/drawing/2014/chart" uri="{C3380CC4-5D6E-409C-BE32-E72D297353CC}">
              <c16:uniqueId val="{00000001-5615-4077-9C26-1D81F5AA3587}"/>
            </c:ext>
          </c:extLst>
        </c:ser>
        <c:dLbls>
          <c:showLegendKey val="0"/>
          <c:showVal val="0"/>
          <c:showCatName val="0"/>
          <c:showSerName val="0"/>
          <c:showPercent val="0"/>
          <c:showBubbleSize val="0"/>
        </c:dLbls>
        <c:smooth val="0"/>
        <c:axId val="345413584"/>
        <c:axId val="345425552"/>
      </c:lineChart>
      <c:dateAx>
        <c:axId val="345413584"/>
        <c:scaling>
          <c:orientation val="minMax"/>
        </c:scaling>
        <c:delete val="0"/>
        <c:axPos val="b"/>
        <c:numFmt formatCode="[$-107041E]mmm\ 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25552"/>
        <c:crosses val="autoZero"/>
        <c:auto val="1"/>
        <c:lblOffset val="100"/>
        <c:baseTimeUnit val="months"/>
      </c:dateAx>
      <c:valAx>
        <c:axId val="3454255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13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result_g!$B$1</c:f>
              <c:strCache>
                <c:ptCount val="1"/>
                <c:pt idx="0">
                  <c:v>export_actual</c:v>
                </c:pt>
              </c:strCache>
            </c:strRef>
          </c:tx>
          <c:spPr>
            <a:ln w="12700" cap="rnd">
              <a:solidFill>
                <a:schemeClr val="accent6"/>
              </a:solidFill>
              <a:round/>
            </a:ln>
            <a:effectLst/>
          </c:spPr>
          <c:marker>
            <c:symbol val="none"/>
          </c:marker>
          <c:cat>
            <c:numRef>
              <c:f>result_g!$A$2:$A$97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result_g!$B$2:$B$97</c:f>
              <c:numCache>
                <c:formatCode>0.000</c:formatCode>
                <c:ptCount val="96"/>
                <c:pt idx="0">
                  <c:v>7694.6469999999999</c:v>
                </c:pt>
                <c:pt idx="1">
                  <c:v>8258.0609999999997</c:v>
                </c:pt>
                <c:pt idx="2">
                  <c:v>8862.8109999999997</c:v>
                </c:pt>
                <c:pt idx="3">
                  <c:v>6906.223</c:v>
                </c:pt>
                <c:pt idx="4">
                  <c:v>9160.4639999999999</c:v>
                </c:pt>
                <c:pt idx="5">
                  <c:v>9980.9269999999997</c:v>
                </c:pt>
                <c:pt idx="6">
                  <c:v>10458.313</c:v>
                </c:pt>
                <c:pt idx="7">
                  <c:v>12163.194</c:v>
                </c:pt>
                <c:pt idx="8">
                  <c:v>11604.446</c:v>
                </c:pt>
                <c:pt idx="9">
                  <c:v>11655.607</c:v>
                </c:pt>
                <c:pt idx="10">
                  <c:v>10690.781000000001</c:v>
                </c:pt>
                <c:pt idx="11">
                  <c:v>10408.401</c:v>
                </c:pt>
                <c:pt idx="12">
                  <c:v>10927.005999999999</c:v>
                </c:pt>
                <c:pt idx="13">
                  <c:v>10811.102999999999</c:v>
                </c:pt>
                <c:pt idx="14">
                  <c:v>12155.109</c:v>
                </c:pt>
                <c:pt idx="15">
                  <c:v>11460.998</c:v>
                </c:pt>
                <c:pt idx="16">
                  <c:v>12710.151</c:v>
                </c:pt>
                <c:pt idx="17">
                  <c:v>13830.31</c:v>
                </c:pt>
                <c:pt idx="18">
                  <c:v>13077.842000000001</c:v>
                </c:pt>
                <c:pt idx="19">
                  <c:v>12886.65</c:v>
                </c:pt>
                <c:pt idx="20">
                  <c:v>12443.865</c:v>
                </c:pt>
                <c:pt idx="21">
                  <c:v>11974.156999999999</c:v>
                </c:pt>
                <c:pt idx="22">
                  <c:v>9954.6820000000007</c:v>
                </c:pt>
                <c:pt idx="23">
                  <c:v>11008.447</c:v>
                </c:pt>
                <c:pt idx="24">
                  <c:v>11855.620999999999</c:v>
                </c:pt>
                <c:pt idx="25">
                  <c:v>12007.864</c:v>
                </c:pt>
                <c:pt idx="26">
                  <c:v>14109.861999999999</c:v>
                </c:pt>
                <c:pt idx="27">
                  <c:v>13965.725</c:v>
                </c:pt>
                <c:pt idx="28">
                  <c:v>16428.192999999999</c:v>
                </c:pt>
                <c:pt idx="29">
                  <c:v>16951.363000000001</c:v>
                </c:pt>
                <c:pt idx="30">
                  <c:v>16185.694</c:v>
                </c:pt>
                <c:pt idx="31">
                  <c:v>16318.629000000001</c:v>
                </c:pt>
                <c:pt idx="32">
                  <c:v>17224.321</c:v>
                </c:pt>
                <c:pt idx="33">
                  <c:v>17088.438999999998</c:v>
                </c:pt>
                <c:pt idx="34">
                  <c:v>13970.073</c:v>
                </c:pt>
                <c:pt idx="35">
                  <c:v>13191.486999999999</c:v>
                </c:pt>
                <c:pt idx="36">
                  <c:v>11098.304</c:v>
                </c:pt>
                <c:pt idx="37">
                  <c:v>11137.754999999999</c:v>
                </c:pt>
                <c:pt idx="38">
                  <c:v>15286.832</c:v>
                </c:pt>
                <c:pt idx="39">
                  <c:v>15684.565000000001</c:v>
                </c:pt>
                <c:pt idx="40">
                  <c:v>14151.634</c:v>
                </c:pt>
                <c:pt idx="41">
                  <c:v>16140.25</c:v>
                </c:pt>
                <c:pt idx="42">
                  <c:v>16167.968000000001</c:v>
                </c:pt>
                <c:pt idx="43">
                  <c:v>15208.736000000001</c:v>
                </c:pt>
                <c:pt idx="44">
                  <c:v>17352.362000000001</c:v>
                </c:pt>
                <c:pt idx="45">
                  <c:v>18646.093000000001</c:v>
                </c:pt>
                <c:pt idx="46">
                  <c:v>16838.054</c:v>
                </c:pt>
                <c:pt idx="47">
                  <c:v>14641.839</c:v>
                </c:pt>
                <c:pt idx="48">
                  <c:v>13304.191999999999</c:v>
                </c:pt>
                <c:pt idx="49">
                  <c:v>13784.23</c:v>
                </c:pt>
                <c:pt idx="50">
                  <c:v>17147.724999999999</c:v>
                </c:pt>
                <c:pt idx="51">
                  <c:v>14995.734</c:v>
                </c:pt>
                <c:pt idx="52">
                  <c:v>17590.876</c:v>
                </c:pt>
                <c:pt idx="53">
                  <c:v>17924.331999999999</c:v>
                </c:pt>
                <c:pt idx="54">
                  <c:v>18660.032999999999</c:v>
                </c:pt>
                <c:pt idx="55">
                  <c:v>19285.638999999999</c:v>
                </c:pt>
                <c:pt idx="56">
                  <c:v>20812.175999999999</c:v>
                </c:pt>
                <c:pt idx="57">
                  <c:v>16543.780999999999</c:v>
                </c:pt>
                <c:pt idx="58">
                  <c:v>15293.588</c:v>
                </c:pt>
                <c:pt idx="59">
                  <c:v>16155.183999999999</c:v>
                </c:pt>
                <c:pt idx="60">
                  <c:v>15858.54</c:v>
                </c:pt>
                <c:pt idx="61">
                  <c:v>16844.919999999998</c:v>
                </c:pt>
                <c:pt idx="62">
                  <c:v>21149.850999999999</c:v>
                </c:pt>
                <c:pt idx="63">
                  <c:v>16930.603999999999</c:v>
                </c:pt>
                <c:pt idx="64">
                  <c:v>21222.416000000001</c:v>
                </c:pt>
                <c:pt idx="65">
                  <c:v>20870.352999999999</c:v>
                </c:pt>
                <c:pt idx="66">
                  <c:v>22266.175999999999</c:v>
                </c:pt>
                <c:pt idx="67">
                  <c:v>23875.999</c:v>
                </c:pt>
                <c:pt idx="68">
                  <c:v>22113.921999999999</c:v>
                </c:pt>
                <c:pt idx="69">
                  <c:v>20529.203000000001</c:v>
                </c:pt>
                <c:pt idx="70">
                  <c:v>21654.134999999998</c:v>
                </c:pt>
                <c:pt idx="71">
                  <c:v>19495.714</c:v>
                </c:pt>
                <c:pt idx="72">
                  <c:v>19294.257000000001</c:v>
                </c:pt>
                <c:pt idx="73">
                  <c:v>18109.953000000001</c:v>
                </c:pt>
                <c:pt idx="74">
                  <c:v>21484.005000000001</c:v>
                </c:pt>
                <c:pt idx="75">
                  <c:v>17804.654999999999</c:v>
                </c:pt>
                <c:pt idx="76">
                  <c:v>20003.253000000001</c:v>
                </c:pt>
                <c:pt idx="77">
                  <c:v>18214.79</c:v>
                </c:pt>
                <c:pt idx="78">
                  <c:v>21656.162</c:v>
                </c:pt>
                <c:pt idx="79">
                  <c:v>25036.965</c:v>
                </c:pt>
                <c:pt idx="80">
                  <c:v>26178.78</c:v>
                </c:pt>
                <c:pt idx="81">
                  <c:v>27939.960999999999</c:v>
                </c:pt>
                <c:pt idx="82">
                  <c:v>23996.864000000001</c:v>
                </c:pt>
                <c:pt idx="83">
                  <c:v>23044.598000000002</c:v>
                </c:pt>
                <c:pt idx="84">
                  <c:v>21916.944</c:v>
                </c:pt>
                <c:pt idx="85">
                  <c:v>19136.005000000001</c:v>
                </c:pt>
                <c:pt idx="86">
                  <c:v>22498.565999999999</c:v>
                </c:pt>
                <c:pt idx="87">
                  <c:v>20799.955999999998</c:v>
                </c:pt>
                <c:pt idx="88">
                  <c:v>21367.927</c:v>
                </c:pt>
                <c:pt idx="89">
                  <c:v>20853.574000000001</c:v>
                </c:pt>
                <c:pt idx="90">
                  <c:v>24030.814999999999</c:v>
                </c:pt>
                <c:pt idx="91">
                  <c:v>22552.914000000001</c:v>
                </c:pt>
                <c:pt idx="92">
                  <c:v>22428.223999999998</c:v>
                </c:pt>
                <c:pt idx="93">
                  <c:v>24016.582999999999</c:v>
                </c:pt>
                <c:pt idx="94">
                  <c:v>22012.623</c:v>
                </c:pt>
                <c:pt idx="95">
                  <c:v>21532.203000000001</c:v>
                </c:pt>
              </c:numCache>
            </c:numRef>
          </c:val>
          <c:smooth val="0"/>
          <c:extLst xmlns:c16r2="http://schemas.microsoft.com/office/drawing/2015/06/chart">
            <c:ext xmlns:c16="http://schemas.microsoft.com/office/drawing/2014/chart" uri="{C3380CC4-5D6E-409C-BE32-E72D297353CC}">
              <c16:uniqueId val="{00000000-4560-4C4B-96E9-14E183093974}"/>
            </c:ext>
          </c:extLst>
        </c:ser>
        <c:ser>
          <c:idx val="1"/>
          <c:order val="1"/>
          <c:tx>
            <c:strRef>
              <c:f>result_g!$C$1</c:f>
              <c:strCache>
                <c:ptCount val="1"/>
                <c:pt idx="0">
                  <c:v>HW_additive</c:v>
                </c:pt>
              </c:strCache>
            </c:strRef>
          </c:tx>
          <c:spPr>
            <a:ln w="28575" cap="rnd">
              <a:solidFill>
                <a:schemeClr val="accent5"/>
              </a:solidFill>
              <a:round/>
            </a:ln>
            <a:effectLst/>
          </c:spPr>
          <c:marker>
            <c:symbol val="none"/>
          </c:marker>
          <c:cat>
            <c:numRef>
              <c:f>result_g!$A$2:$A$97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result_g!$C$2:$C$97</c:f>
              <c:numCache>
                <c:formatCode>General</c:formatCode>
                <c:ptCount val="96"/>
                <c:pt idx="0">
                  <c:v>6789.96929166666</c:v>
                </c:pt>
                <c:pt idx="1">
                  <c:v>7575.1472349447804</c:v>
                </c:pt>
                <c:pt idx="2">
                  <c:v>10547.651927602399</c:v>
                </c:pt>
                <c:pt idx="3">
                  <c:v>8277.5465398912493</c:v>
                </c:pt>
                <c:pt idx="4">
                  <c:v>9505.9655973611498</c:v>
                </c:pt>
                <c:pt idx="5">
                  <c:v>10079.0933914691</c:v>
                </c:pt>
                <c:pt idx="6">
                  <c:v>10218.389181062499</c:v>
                </c:pt>
                <c:pt idx="7">
                  <c:v>10820.688247866699</c:v>
                </c:pt>
                <c:pt idx="8">
                  <c:v>11767.1251296952</c:v>
                </c:pt>
                <c:pt idx="9">
                  <c:v>10836.737960837199</c:v>
                </c:pt>
                <c:pt idx="10">
                  <c:v>9890.4631719568097</c:v>
                </c:pt>
                <c:pt idx="11">
                  <c:v>9691.2382278284003</c:v>
                </c:pt>
                <c:pt idx="12">
                  <c:v>9757.8117393235698</c:v>
                </c:pt>
                <c:pt idx="13">
                  <c:v>10669.9563051436</c:v>
                </c:pt>
                <c:pt idx="14">
                  <c:v>13382.415512941199</c:v>
                </c:pt>
                <c:pt idx="15">
                  <c:v>11331.9243565953</c:v>
                </c:pt>
                <c:pt idx="16">
                  <c:v>13280.5265600613</c:v>
                </c:pt>
                <c:pt idx="17">
                  <c:v>13745.715976443</c:v>
                </c:pt>
                <c:pt idx="18">
                  <c:v>13972.7358514469</c:v>
                </c:pt>
                <c:pt idx="19">
                  <c:v>14030.328110554899</c:v>
                </c:pt>
                <c:pt idx="20">
                  <c:v>13783.4091692124</c:v>
                </c:pt>
                <c:pt idx="21">
                  <c:v>12288.1326657113</c:v>
                </c:pt>
                <c:pt idx="22">
                  <c:v>10798.0980827148</c:v>
                </c:pt>
                <c:pt idx="23">
                  <c:v>9809.8890800921508</c:v>
                </c:pt>
                <c:pt idx="24">
                  <c:v>10107.529855524899</c:v>
                </c:pt>
                <c:pt idx="25">
                  <c:v>11297.5420310839</c:v>
                </c:pt>
                <c:pt idx="26">
                  <c:v>14283.202524553801</c:v>
                </c:pt>
                <c:pt idx="27">
                  <c:v>12738.6097728039</c:v>
                </c:pt>
                <c:pt idx="28">
                  <c:v>15214.266446281899</c:v>
                </c:pt>
                <c:pt idx="29">
                  <c:v>16535.9119557671</c:v>
                </c:pt>
                <c:pt idx="30">
                  <c:v>16921.7415464103</c:v>
                </c:pt>
                <c:pt idx="31">
                  <c:v>17055.579237704402</c:v>
                </c:pt>
                <c:pt idx="32">
                  <c:v>17003.887641690799</c:v>
                </c:pt>
                <c:pt idx="33">
                  <c:v>16257.392551512399</c:v>
                </c:pt>
                <c:pt idx="34">
                  <c:v>15316.962858220901</c:v>
                </c:pt>
                <c:pt idx="35">
                  <c:v>14087.088960724101</c:v>
                </c:pt>
                <c:pt idx="36">
                  <c:v>13379.543464253</c:v>
                </c:pt>
                <c:pt idx="37">
                  <c:v>12635.497094275501</c:v>
                </c:pt>
                <c:pt idx="38">
                  <c:v>14561.297877733699</c:v>
                </c:pt>
                <c:pt idx="39">
                  <c:v>13448.160462084201</c:v>
                </c:pt>
                <c:pt idx="40">
                  <c:v>16408.270958261099</c:v>
                </c:pt>
                <c:pt idx="41">
                  <c:v>16064.0633348139</c:v>
                </c:pt>
                <c:pt idx="42">
                  <c:v>16287.047719836501</c:v>
                </c:pt>
                <c:pt idx="43">
                  <c:v>16717.026883046899</c:v>
                </c:pt>
                <c:pt idx="44">
                  <c:v>16295.0956339721</c:v>
                </c:pt>
                <c:pt idx="45">
                  <c:v>15950.2762033336</c:v>
                </c:pt>
                <c:pt idx="46">
                  <c:v>15904.926953316201</c:v>
                </c:pt>
                <c:pt idx="47">
                  <c:v>15769.449770089101</c:v>
                </c:pt>
                <c:pt idx="48">
                  <c:v>14950.541205166901</c:v>
                </c:pt>
                <c:pt idx="49">
                  <c:v>14511.2389850994</c:v>
                </c:pt>
                <c:pt idx="50">
                  <c:v>16806.987807296598</c:v>
                </c:pt>
                <c:pt idx="51">
                  <c:v>15509.149789441601</c:v>
                </c:pt>
                <c:pt idx="52">
                  <c:v>17149.360277588599</c:v>
                </c:pt>
                <c:pt idx="53">
                  <c:v>18100.252450100801</c:v>
                </c:pt>
                <c:pt idx="54">
                  <c:v>18202.226680321299</c:v>
                </c:pt>
                <c:pt idx="55">
                  <c:v>18909.108258068802</c:v>
                </c:pt>
                <c:pt idx="56">
                  <c:v>19391.8819648754</c:v>
                </c:pt>
                <c:pt idx="57">
                  <c:v>19221.314000265</c:v>
                </c:pt>
                <c:pt idx="58">
                  <c:v>16596.783714469399</c:v>
                </c:pt>
                <c:pt idx="59">
                  <c:v>15387.8827875027</c:v>
                </c:pt>
                <c:pt idx="60">
                  <c:v>15478.522499662</c:v>
                </c:pt>
                <c:pt idx="61">
                  <c:v>16011.866166403401</c:v>
                </c:pt>
                <c:pt idx="62">
                  <c:v>19056.4373412606</c:v>
                </c:pt>
                <c:pt idx="63">
                  <c:v>18599.8752637205</c:v>
                </c:pt>
                <c:pt idx="64">
                  <c:v>19685.280903490999</c:v>
                </c:pt>
                <c:pt idx="65">
                  <c:v>21162.064897473101</c:v>
                </c:pt>
                <c:pt idx="66">
                  <c:v>21208.459811912198</c:v>
                </c:pt>
                <c:pt idx="67">
                  <c:v>22203.295126946701</c:v>
                </c:pt>
                <c:pt idx="68">
                  <c:v>23308.225455826199</c:v>
                </c:pt>
                <c:pt idx="69">
                  <c:v>21882.6637685469</c:v>
                </c:pt>
                <c:pt idx="70">
                  <c:v>19893.681533614901</c:v>
                </c:pt>
                <c:pt idx="71">
                  <c:v>20155.3168952124</c:v>
                </c:pt>
                <c:pt idx="72">
                  <c:v>19561.049770191599</c:v>
                </c:pt>
                <c:pt idx="73">
                  <c:v>19911.9869368582</c:v>
                </c:pt>
                <c:pt idx="74">
                  <c:v>22556.696436858201</c:v>
                </c:pt>
                <c:pt idx="75">
                  <c:v>21095.306270191599</c:v>
                </c:pt>
                <c:pt idx="76">
                  <c:v>22981.953770191602</c:v>
                </c:pt>
                <c:pt idx="77">
                  <c:v>23720.920603524901</c:v>
                </c:pt>
                <c:pt idx="78">
                  <c:v>23907.335770191599</c:v>
                </c:pt>
                <c:pt idx="79">
                  <c:v>24394.4726035249</c:v>
                </c:pt>
                <c:pt idx="80">
                  <c:v>24696.5134368582</c:v>
                </c:pt>
                <c:pt idx="81">
                  <c:v>23844.211436858201</c:v>
                </c:pt>
                <c:pt idx="82">
                  <c:v>22504.883603524901</c:v>
                </c:pt>
                <c:pt idx="83">
                  <c:v>21921.510103524899</c:v>
                </c:pt>
                <c:pt idx="84">
                  <c:v>21643.849070191602</c:v>
                </c:pt>
                <c:pt idx="85">
                  <c:v>21994.786236858199</c:v>
                </c:pt>
                <c:pt idx="86">
                  <c:v>24639.4957368582</c:v>
                </c:pt>
                <c:pt idx="87">
                  <c:v>23178.105570191601</c:v>
                </c:pt>
                <c:pt idx="88">
                  <c:v>25064.7530701916</c:v>
                </c:pt>
                <c:pt idx="89">
                  <c:v>25803.7199035249</c:v>
                </c:pt>
                <c:pt idx="90">
                  <c:v>25990.135070191602</c:v>
                </c:pt>
                <c:pt idx="91">
                  <c:v>26477.271903524899</c:v>
                </c:pt>
                <c:pt idx="92">
                  <c:v>26779.312736858301</c:v>
                </c:pt>
                <c:pt idx="93">
                  <c:v>25927.010736858301</c:v>
                </c:pt>
                <c:pt idx="94">
                  <c:v>24587.682903524899</c:v>
                </c:pt>
                <c:pt idx="95">
                  <c:v>24004.309403524901</c:v>
                </c:pt>
              </c:numCache>
            </c:numRef>
          </c:val>
          <c:smooth val="0"/>
          <c:extLst xmlns:c16r2="http://schemas.microsoft.com/office/drawing/2015/06/chart">
            <c:ext xmlns:c16="http://schemas.microsoft.com/office/drawing/2014/chart" uri="{C3380CC4-5D6E-409C-BE32-E72D297353CC}">
              <c16:uniqueId val="{00000001-4560-4C4B-96E9-14E183093974}"/>
            </c:ext>
          </c:extLst>
        </c:ser>
        <c:ser>
          <c:idx val="2"/>
          <c:order val="2"/>
          <c:tx>
            <c:strRef>
              <c:f>result_g!$D$1</c:f>
              <c:strCache>
                <c:ptCount val="1"/>
                <c:pt idx="0">
                  <c:v>SARIMA</c:v>
                </c:pt>
              </c:strCache>
            </c:strRef>
          </c:tx>
          <c:spPr>
            <a:ln w="28575" cap="rnd">
              <a:solidFill>
                <a:schemeClr val="accent4"/>
              </a:solidFill>
              <a:prstDash val="sysDash"/>
              <a:round/>
            </a:ln>
            <a:effectLst/>
          </c:spPr>
          <c:marker>
            <c:symbol val="none"/>
          </c:marker>
          <c:cat>
            <c:numRef>
              <c:f>result_g!$A$2:$A$97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result_g!$D$2:$D$97</c:f>
              <c:numCache>
                <c:formatCode>0.000</c:formatCode>
                <c:ptCount val="96"/>
                <c:pt idx="0">
                  <c:v>9045.8529999999901</c:v>
                </c:pt>
                <c:pt idx="1">
                  <c:v>9208.5078999999896</c:v>
                </c:pt>
                <c:pt idx="2">
                  <c:v>9371.1627999999891</c:v>
                </c:pt>
                <c:pt idx="3">
                  <c:v>9533.8176999999996</c:v>
                </c:pt>
                <c:pt idx="4">
                  <c:v>9696.4725999999901</c:v>
                </c:pt>
                <c:pt idx="5">
                  <c:v>9859.1274999999896</c:v>
                </c:pt>
                <c:pt idx="6">
                  <c:v>10021.7824</c:v>
                </c:pt>
                <c:pt idx="7">
                  <c:v>10184.4373</c:v>
                </c:pt>
                <c:pt idx="8">
                  <c:v>10347.092199999999</c:v>
                </c:pt>
                <c:pt idx="9">
                  <c:v>10509.747100000001</c:v>
                </c:pt>
                <c:pt idx="10">
                  <c:v>10672.402</c:v>
                </c:pt>
                <c:pt idx="11">
                  <c:v>10835.0569</c:v>
                </c:pt>
                <c:pt idx="12">
                  <c:v>10997.711799999999</c:v>
                </c:pt>
                <c:pt idx="13">
                  <c:v>11016.701341267071</c:v>
                </c:pt>
                <c:pt idx="14">
                  <c:v>11244.476251163413</c:v>
                </c:pt>
                <c:pt idx="15">
                  <c:v>10398.48578603191</c:v>
                </c:pt>
                <c:pt idx="16">
                  <c:v>11452.396461984914</c:v>
                </c:pt>
                <c:pt idx="17">
                  <c:v>11886.549482164881</c:v>
                </c:pt>
                <c:pt idx="18">
                  <c:v>12175.830296315899</c:v>
                </c:pt>
                <c:pt idx="19">
                  <c:v>13011.173125131314</c:v>
                </c:pt>
                <c:pt idx="20">
                  <c:v>12839.106878736131</c:v>
                </c:pt>
                <c:pt idx="21">
                  <c:v>12927.718275047799</c:v>
                </c:pt>
                <c:pt idx="22">
                  <c:v>12545.05400402626</c:v>
                </c:pt>
                <c:pt idx="23">
                  <c:v>12424.610405784691</c:v>
                </c:pt>
                <c:pt idx="24">
                  <c:v>12581.364471627774</c:v>
                </c:pt>
                <c:pt idx="25">
                  <c:v>12823.253056296177</c:v>
                </c:pt>
                <c:pt idx="26">
                  <c:v>13121.236156096435</c:v>
                </c:pt>
                <c:pt idx="27">
                  <c:v>12404.75960628698</c:v>
                </c:pt>
                <c:pt idx="28">
                  <c:v>13399.944624507496</c:v>
                </c:pt>
                <c:pt idx="29">
                  <c:v>13820.696063086474</c:v>
                </c:pt>
                <c:pt idx="30">
                  <c:v>14104.322119466848</c:v>
                </c:pt>
                <c:pt idx="31">
                  <c:v>14882.666666429881</c:v>
                </c:pt>
                <c:pt idx="32">
                  <c:v>14741.953586626993</c:v>
                </c:pt>
                <c:pt idx="33">
                  <c:v>14837.960535737093</c:v>
                </c:pt>
                <c:pt idx="34">
                  <c:v>14504.298299016524</c:v>
                </c:pt>
                <c:pt idx="35">
                  <c:v>14409.294782883981</c:v>
                </c:pt>
                <c:pt idx="36">
                  <c:v>14566.687928708268</c:v>
                </c:pt>
                <c:pt idx="37">
                  <c:v>14801.576272945058</c:v>
                </c:pt>
                <c:pt idx="38">
                  <c:v>15087.533082873781</c:v>
                </c:pt>
                <c:pt idx="39">
                  <c:v>14449.399242680385</c:v>
                </c:pt>
                <c:pt idx="40">
                  <c:v>15370.417995286547</c:v>
                </c:pt>
                <c:pt idx="41">
                  <c:v>15768.178580018734</c:v>
                </c:pt>
                <c:pt idx="42">
                  <c:v>16041.028938204869</c:v>
                </c:pt>
                <c:pt idx="43">
                  <c:v>16764.519521839982</c:v>
                </c:pt>
                <c:pt idx="44">
                  <c:v>16650.835773834762</c:v>
                </c:pt>
                <c:pt idx="45">
                  <c:v>16752.781077001826</c:v>
                </c:pt>
                <c:pt idx="46">
                  <c:v>16463.338614397609</c:v>
                </c:pt>
                <c:pt idx="47">
                  <c:v>16391.291382312807</c:v>
                </c:pt>
                <c:pt idx="48">
                  <c:v>16549.153372546923</c:v>
                </c:pt>
                <c:pt idx="49">
                  <c:v>16777.606068609875</c:v>
                </c:pt>
                <c:pt idx="50">
                  <c:v>17052.577250292899</c:v>
                </c:pt>
                <c:pt idx="51">
                  <c:v>16485.790060222593</c:v>
                </c:pt>
                <c:pt idx="52">
                  <c:v>17339.242037639946</c:v>
                </c:pt>
                <c:pt idx="53">
                  <c:v>17716.055774305685</c:v>
                </c:pt>
                <c:pt idx="54">
                  <c:v>17979.088218047189</c:v>
                </c:pt>
                <c:pt idx="55">
                  <c:v>18652.61088724828</c:v>
                </c:pt>
                <c:pt idx="56">
                  <c:v>18563.547659292162</c:v>
                </c:pt>
                <c:pt idx="57">
                  <c:v>18670.901912230878</c:v>
                </c:pt>
                <c:pt idx="58">
                  <c:v>18421.739273551066</c:v>
                </c:pt>
                <c:pt idx="59">
                  <c:v>18370.602936634234</c:v>
                </c:pt>
                <c:pt idx="60">
                  <c:v>18528.891953401864</c:v>
                </c:pt>
                <c:pt idx="61">
                  <c:v>18751.482364367967</c:v>
                </c:pt>
                <c:pt idx="62">
                  <c:v>19016.446674933715</c:v>
                </c:pt>
                <c:pt idx="63">
                  <c:v>18514.649465634393</c:v>
                </c:pt>
                <c:pt idx="64">
                  <c:v>19306.554557580905</c:v>
                </c:pt>
                <c:pt idx="65">
                  <c:v>19664.287713532682</c:v>
                </c:pt>
                <c:pt idx="66">
                  <c:v>19918.376973537106</c:v>
                </c:pt>
                <c:pt idx="67">
                  <c:v>20546.383642294353</c:v>
                </c:pt>
                <c:pt idx="68">
                  <c:v>20479.747357501619</c:v>
                </c:pt>
                <c:pt idx="69">
                  <c:v>20592.028647196166</c:v>
                </c:pt>
                <c:pt idx="70">
                  <c:v>20379.5570828089</c:v>
                </c:pt>
                <c:pt idx="71">
                  <c:v>20347.468575136932</c:v>
                </c:pt>
                <c:pt idx="72">
                  <c:v>20506.146572292691</c:v>
                </c:pt>
                <c:pt idx="73">
                  <c:v>20723.39700115734</c:v>
                </c:pt>
                <c:pt idx="74">
                  <c:v>20979.246007416419</c:v>
                </c:pt>
                <c:pt idx="75">
                  <c:v>20536.648466456325</c:v>
                </c:pt>
                <c:pt idx="76">
                  <c:v>21272.490221189695</c:v>
                </c:pt>
                <c:pt idx="77">
                  <c:v>21612.842789600378</c:v>
                </c:pt>
                <c:pt idx="78">
                  <c:v>21858.785662963364</c:v>
                </c:pt>
                <c:pt idx="79">
                  <c:v>22445.331600411395</c:v>
                </c:pt>
                <c:pt idx="80">
                  <c:v>22399.124119896445</c:v>
                </c:pt>
                <c:pt idx="81">
                  <c:v>22515.893469725648</c:v>
                </c:pt>
                <c:pt idx="82">
                  <c:v>22336.843971377744</c:v>
                </c:pt>
                <c:pt idx="83">
                  <c:v>22322.106217784334</c:v>
                </c:pt>
                <c:pt idx="84">
                  <c:v>22481.138538940424</c:v>
                </c:pt>
                <c:pt idx="85">
                  <c:v>22693.524753881513</c:v>
                </c:pt>
                <c:pt idx="86">
                  <c:v>22941.070588091778</c:v>
                </c:pt>
                <c:pt idx="87">
                  <c:v>22552.398293609021</c:v>
                </c:pt>
                <c:pt idx="88">
                  <c:v>23237.171700117251</c:v>
                </c:pt>
                <c:pt idx="89">
                  <c:v>23561.69221248155</c:v>
                </c:pt>
                <c:pt idx="90">
                  <c:v>23800.214505292937</c:v>
                </c:pt>
                <c:pt idx="91">
                  <c:v>24348.993674485293</c:v>
                </c:pt>
                <c:pt idx="92">
                  <c:v>24321.394884471862</c:v>
                </c:pt>
                <c:pt idx="93">
                  <c:v>24442.252428639909</c:v>
                </c:pt>
                <c:pt idx="94">
                  <c:v>24293.647241882176</c:v>
                </c:pt>
                <c:pt idx="95">
                  <c:v>24294.714368898778</c:v>
                </c:pt>
              </c:numCache>
            </c:numRef>
          </c:val>
          <c:smooth val="0"/>
          <c:extLst xmlns:c16r2="http://schemas.microsoft.com/office/drawing/2015/06/chart">
            <c:ext xmlns:c16="http://schemas.microsoft.com/office/drawing/2014/chart" uri="{C3380CC4-5D6E-409C-BE32-E72D297353CC}">
              <c16:uniqueId val="{00000002-4560-4C4B-96E9-14E183093974}"/>
            </c:ext>
          </c:extLst>
        </c:ser>
        <c:ser>
          <c:idx val="3"/>
          <c:order val="3"/>
          <c:tx>
            <c:strRef>
              <c:f>result_g!$E$1</c:f>
              <c:strCache>
                <c:ptCount val="1"/>
                <c:pt idx="0">
                  <c:v>VAR</c:v>
                </c:pt>
              </c:strCache>
            </c:strRef>
          </c:tx>
          <c:spPr>
            <a:ln w="28575" cap="rnd">
              <a:solidFill>
                <a:schemeClr val="accent6">
                  <a:lumMod val="60000"/>
                </a:schemeClr>
              </a:solidFill>
              <a:prstDash val="sysDot"/>
              <a:round/>
            </a:ln>
            <a:effectLst/>
          </c:spPr>
          <c:marker>
            <c:symbol val="none"/>
          </c:marker>
          <c:cat>
            <c:numRef>
              <c:f>result_g!$A$2:$A$97</c:f>
              <c:numCache>
                <c:formatCode>[$-107041E]mmm\ yy;@</c:formatCode>
                <c:ptCount val="96"/>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numCache>
            </c:numRef>
          </c:cat>
          <c:val>
            <c:numRef>
              <c:f>result_g!$E$2:$E$97</c:f>
              <c:numCache>
                <c:formatCode>General</c:formatCode>
                <c:ptCount val="96"/>
                <c:pt idx="2">
                  <c:v>10029.733815941659</c:v>
                </c:pt>
                <c:pt idx="3">
                  <c:v>9193.0600355726219</c:v>
                </c:pt>
                <c:pt idx="4">
                  <c:v>10262.081024461822</c:v>
                </c:pt>
                <c:pt idx="5">
                  <c:v>10821.281555068375</c:v>
                </c:pt>
                <c:pt idx="6">
                  <c:v>10807.285836632152</c:v>
                </c:pt>
                <c:pt idx="7">
                  <c:v>11134.90956528531</c:v>
                </c:pt>
                <c:pt idx="8">
                  <c:v>11566.459804685468</c:v>
                </c:pt>
                <c:pt idx="9">
                  <c:v>11157.913070827244</c:v>
                </c:pt>
                <c:pt idx="10">
                  <c:v>9813.3312293659546</c:v>
                </c:pt>
                <c:pt idx="11">
                  <c:v>9642.3832402049866</c:v>
                </c:pt>
                <c:pt idx="12">
                  <c:v>9368.448050638337</c:v>
                </c:pt>
                <c:pt idx="13">
                  <c:v>9572.6120758168599</c:v>
                </c:pt>
                <c:pt idx="14">
                  <c:v>11795.804906174408</c:v>
                </c:pt>
                <c:pt idx="15">
                  <c:v>10948.68270951721</c:v>
                </c:pt>
                <c:pt idx="16">
                  <c:v>12256.35455725437</c:v>
                </c:pt>
                <c:pt idx="17">
                  <c:v>12924.914581118755</c:v>
                </c:pt>
                <c:pt idx="18">
                  <c:v>12889.492930777911</c:v>
                </c:pt>
                <c:pt idx="19">
                  <c:v>13253.286888138007</c:v>
                </c:pt>
                <c:pt idx="20">
                  <c:v>13735.814996977057</c:v>
                </c:pt>
                <c:pt idx="21">
                  <c:v>13219.834540937074</c:v>
                </c:pt>
                <c:pt idx="22">
                  <c:v>11599.829275033431</c:v>
                </c:pt>
                <c:pt idx="23">
                  <c:v>11371.771246190983</c:v>
                </c:pt>
                <c:pt idx="24">
                  <c:v>11024.067602087969</c:v>
                </c:pt>
                <c:pt idx="25">
                  <c:v>11239.808788978848</c:v>
                </c:pt>
                <c:pt idx="26">
                  <c:v>13820.836798618271</c:v>
                </c:pt>
                <c:pt idx="27">
                  <c:v>12801.786419080956</c:v>
                </c:pt>
                <c:pt idx="28">
                  <c:v>14301.940241671078</c:v>
                </c:pt>
                <c:pt idx="29">
                  <c:v>15052.494561437279</c:v>
                </c:pt>
                <c:pt idx="30">
                  <c:v>14982.531948787138</c:v>
                </c:pt>
                <c:pt idx="31">
                  <c:v>15376.667084300801</c:v>
                </c:pt>
                <c:pt idx="32">
                  <c:v>15907.508977244612</c:v>
                </c:pt>
                <c:pt idx="33">
                  <c:v>15282.769865382897</c:v>
                </c:pt>
                <c:pt idx="34">
                  <c:v>13386.728346079313</c:v>
                </c:pt>
                <c:pt idx="35">
                  <c:v>13101.336457084737</c:v>
                </c:pt>
                <c:pt idx="36">
                  <c:v>12679.764605622335</c:v>
                </c:pt>
                <c:pt idx="37">
                  <c:v>12907.041109767002</c:v>
                </c:pt>
                <c:pt idx="38">
                  <c:v>15845.888437340538</c:v>
                </c:pt>
                <c:pt idx="39">
                  <c:v>14654.898378569522</c:v>
                </c:pt>
                <c:pt idx="40">
                  <c:v>16347.530083923484</c:v>
                </c:pt>
                <c:pt idx="41">
                  <c:v>17180.076516155073</c:v>
                </c:pt>
                <c:pt idx="42">
                  <c:v>17075.571853597696</c:v>
                </c:pt>
                <c:pt idx="43">
                  <c:v>17500.047691212691</c:v>
                </c:pt>
                <c:pt idx="44">
                  <c:v>18079.203149311601</c:v>
                </c:pt>
                <c:pt idx="45">
                  <c:v>17345.705273011761</c:v>
                </c:pt>
                <c:pt idx="46">
                  <c:v>15173.627450021551</c:v>
                </c:pt>
                <c:pt idx="47">
                  <c:v>14830.901682515791</c:v>
                </c:pt>
                <c:pt idx="48">
                  <c:v>14335.461615510434</c:v>
                </c:pt>
                <c:pt idx="49">
                  <c:v>14574.27343347627</c:v>
                </c:pt>
                <c:pt idx="50">
                  <c:v>17870.940077682761</c:v>
                </c:pt>
                <c:pt idx="51">
                  <c:v>16508.01033873497</c:v>
                </c:pt>
                <c:pt idx="52">
                  <c:v>18393.119926516832</c:v>
                </c:pt>
                <c:pt idx="53">
                  <c:v>19307.658471034843</c:v>
                </c:pt>
                <c:pt idx="54">
                  <c:v>19168.611758481005</c:v>
                </c:pt>
                <c:pt idx="55">
                  <c:v>19623.42829815836</c:v>
                </c:pt>
                <c:pt idx="56">
                  <c:v>20250.897321394405</c:v>
                </c:pt>
                <c:pt idx="57">
                  <c:v>19408.640680647331</c:v>
                </c:pt>
                <c:pt idx="58">
                  <c:v>16960.526553966556</c:v>
                </c:pt>
                <c:pt idx="59">
                  <c:v>16560.466907948092</c:v>
                </c:pt>
                <c:pt idx="60">
                  <c:v>15991.158625398964</c:v>
                </c:pt>
                <c:pt idx="61">
                  <c:v>16241.505757185796</c:v>
                </c:pt>
                <c:pt idx="62">
                  <c:v>19895.991718025089</c:v>
                </c:pt>
                <c:pt idx="63">
                  <c:v>18361.122298900329</c:v>
                </c:pt>
                <c:pt idx="64">
                  <c:v>20438.709769110297</c:v>
                </c:pt>
                <c:pt idx="65">
                  <c:v>21435.24042591461</c:v>
                </c:pt>
                <c:pt idx="66">
                  <c:v>21261.651663364206</c:v>
                </c:pt>
                <c:pt idx="67">
                  <c:v>21746.808905104026</c:v>
                </c:pt>
                <c:pt idx="68">
                  <c:v>22422.591493477212</c:v>
                </c:pt>
                <c:pt idx="69">
                  <c:v>21471.576088283015</c:v>
                </c:pt>
                <c:pt idx="70">
                  <c:v>18747.425657911564</c:v>
                </c:pt>
                <c:pt idx="71">
                  <c:v>18290.032133380391</c:v>
                </c:pt>
                <c:pt idx="72">
                  <c:v>17646.855635287578</c:v>
                </c:pt>
                <c:pt idx="73">
                  <c:v>17908.738080895324</c:v>
                </c:pt>
                <c:pt idx="74">
                  <c:v>21921.043358367413</c:v>
                </c:pt>
                <c:pt idx="75">
                  <c:v>20214.234259065779</c:v>
                </c:pt>
                <c:pt idx="76">
                  <c:v>22484.299611703755</c:v>
                </c:pt>
                <c:pt idx="77">
                  <c:v>23562.822380794274</c:v>
                </c:pt>
                <c:pt idx="78">
                  <c:v>23354.691568247516</c:v>
                </c:pt>
                <c:pt idx="79">
                  <c:v>23870.189512049692</c:v>
                </c:pt>
                <c:pt idx="80">
                  <c:v>24594.285665559903</c:v>
                </c:pt>
                <c:pt idx="81">
                  <c:v>23534.511495918694</c:v>
                </c:pt>
                <c:pt idx="82">
                  <c:v>20534.324761856569</c:v>
                </c:pt>
                <c:pt idx="83">
                  <c:v>20019.597358812607</c:v>
                </c:pt>
                <c:pt idx="84">
                  <c:v>19302.552645176191</c:v>
                </c:pt>
                <c:pt idx="85">
                  <c:v>19575.97040460485</c:v>
                </c:pt>
                <c:pt idx="86">
                  <c:v>23946.094998709636</c:v>
                </c:pt>
                <c:pt idx="87">
                  <c:v>22067.346219231229</c:v>
                </c:pt>
                <c:pt idx="88">
                  <c:v>24529.889454297212</c:v>
                </c:pt>
                <c:pt idx="89">
                  <c:v>25690.40433567404</c:v>
                </c:pt>
                <c:pt idx="90">
                  <c:v>25447.731473130825</c:v>
                </c:pt>
                <c:pt idx="91">
                  <c:v>25993.570118995362</c:v>
                </c:pt>
                <c:pt idx="92">
                  <c:v>26765.979837642706</c:v>
                </c:pt>
                <c:pt idx="93">
                  <c:v>25597.446903554373</c:v>
                </c:pt>
                <c:pt idx="94">
                  <c:v>22321.223865801581</c:v>
                </c:pt>
                <c:pt idx="95">
                  <c:v>21749.162584244907</c:v>
                </c:pt>
              </c:numCache>
            </c:numRef>
          </c:val>
          <c:smooth val="0"/>
          <c:extLst xmlns:c16r2="http://schemas.microsoft.com/office/drawing/2015/06/chart">
            <c:ext xmlns:c16="http://schemas.microsoft.com/office/drawing/2014/chart" uri="{C3380CC4-5D6E-409C-BE32-E72D297353CC}">
              <c16:uniqueId val="{00000003-4560-4C4B-96E9-14E183093974}"/>
            </c:ext>
          </c:extLst>
        </c:ser>
        <c:dLbls>
          <c:showLegendKey val="0"/>
          <c:showVal val="0"/>
          <c:showCatName val="0"/>
          <c:showSerName val="0"/>
          <c:showPercent val="0"/>
          <c:showBubbleSize val="0"/>
        </c:dLbls>
        <c:smooth val="0"/>
        <c:axId val="345429360"/>
        <c:axId val="345423376"/>
      </c:lineChart>
      <c:dateAx>
        <c:axId val="345429360"/>
        <c:scaling>
          <c:orientation val="minMax"/>
        </c:scaling>
        <c:delete val="0"/>
        <c:axPos val="b"/>
        <c:numFmt formatCode="[$-107041E]mmm\ 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23376"/>
        <c:crosses val="autoZero"/>
        <c:auto val="1"/>
        <c:lblOffset val="100"/>
        <c:baseTimeUnit val="months"/>
      </c:dateAx>
      <c:valAx>
        <c:axId val="3454233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42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final_g!$B$1</c:f>
              <c:strCache>
                <c:ptCount val="1"/>
                <c:pt idx="0">
                  <c:v>export_actual</c:v>
                </c:pt>
              </c:strCache>
            </c:strRef>
          </c:tx>
          <c:marker>
            <c:symbol val="none"/>
          </c:marker>
          <c:cat>
            <c:numRef>
              <c:f>final_g!$A$2:$A$121</c:f>
              <c:numCache>
                <c:formatCode>[$-107041E]mmm\ yy;@</c:formatCode>
                <c:ptCount val="120"/>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pt idx="96">
                  <c:v>43831</c:v>
                </c:pt>
                <c:pt idx="97">
                  <c:v>43862</c:v>
                </c:pt>
                <c:pt idx="98">
                  <c:v>43891</c:v>
                </c:pt>
                <c:pt idx="99">
                  <c:v>43922</c:v>
                </c:pt>
                <c:pt idx="100">
                  <c:v>43952</c:v>
                </c:pt>
                <c:pt idx="101">
                  <c:v>43983</c:v>
                </c:pt>
                <c:pt idx="102">
                  <c:v>44013</c:v>
                </c:pt>
                <c:pt idx="103">
                  <c:v>44044</c:v>
                </c:pt>
                <c:pt idx="104">
                  <c:v>44075</c:v>
                </c:pt>
                <c:pt idx="105">
                  <c:v>44105</c:v>
                </c:pt>
                <c:pt idx="106">
                  <c:v>44136</c:v>
                </c:pt>
                <c:pt idx="107">
                  <c:v>44166</c:v>
                </c:pt>
                <c:pt idx="108">
                  <c:v>44197</c:v>
                </c:pt>
                <c:pt idx="109">
                  <c:v>44228</c:v>
                </c:pt>
                <c:pt idx="110">
                  <c:v>44256</c:v>
                </c:pt>
                <c:pt idx="111">
                  <c:v>44287</c:v>
                </c:pt>
                <c:pt idx="112">
                  <c:v>44317</c:v>
                </c:pt>
                <c:pt idx="113">
                  <c:v>44348</c:v>
                </c:pt>
                <c:pt idx="114">
                  <c:v>44378</c:v>
                </c:pt>
                <c:pt idx="115">
                  <c:v>44409</c:v>
                </c:pt>
                <c:pt idx="116">
                  <c:v>44440</c:v>
                </c:pt>
                <c:pt idx="117">
                  <c:v>44470</c:v>
                </c:pt>
                <c:pt idx="118">
                  <c:v>44501</c:v>
                </c:pt>
                <c:pt idx="119">
                  <c:v>44531</c:v>
                </c:pt>
              </c:numCache>
            </c:numRef>
          </c:cat>
          <c:val>
            <c:numRef>
              <c:f>final_g!$B$2:$B$121</c:f>
              <c:numCache>
                <c:formatCode>0.000</c:formatCode>
                <c:ptCount val="120"/>
                <c:pt idx="0">
                  <c:v>7694.6469999999999</c:v>
                </c:pt>
                <c:pt idx="1">
                  <c:v>8258.0609999999997</c:v>
                </c:pt>
                <c:pt idx="2">
                  <c:v>8862.8109999999997</c:v>
                </c:pt>
                <c:pt idx="3">
                  <c:v>6906.223</c:v>
                </c:pt>
                <c:pt idx="4">
                  <c:v>9160.4639999999999</c:v>
                </c:pt>
                <c:pt idx="5">
                  <c:v>9980.9269999999997</c:v>
                </c:pt>
                <c:pt idx="6">
                  <c:v>10458.313</c:v>
                </c:pt>
                <c:pt idx="7">
                  <c:v>12163.194</c:v>
                </c:pt>
                <c:pt idx="8">
                  <c:v>11604.446</c:v>
                </c:pt>
                <c:pt idx="9">
                  <c:v>11655.607</c:v>
                </c:pt>
                <c:pt idx="10">
                  <c:v>10690.781000000001</c:v>
                </c:pt>
                <c:pt idx="11">
                  <c:v>10408.401</c:v>
                </c:pt>
                <c:pt idx="12">
                  <c:v>10927.005999999999</c:v>
                </c:pt>
                <c:pt idx="13">
                  <c:v>10811.102999999999</c:v>
                </c:pt>
                <c:pt idx="14">
                  <c:v>12155.109</c:v>
                </c:pt>
                <c:pt idx="15">
                  <c:v>11460.998</c:v>
                </c:pt>
                <c:pt idx="16">
                  <c:v>12710.151</c:v>
                </c:pt>
                <c:pt idx="17">
                  <c:v>13830.31</c:v>
                </c:pt>
                <c:pt idx="18">
                  <c:v>13077.842000000001</c:v>
                </c:pt>
                <c:pt idx="19">
                  <c:v>12886.65</c:v>
                </c:pt>
                <c:pt idx="20">
                  <c:v>12443.865</c:v>
                </c:pt>
                <c:pt idx="21">
                  <c:v>11974.156999999999</c:v>
                </c:pt>
                <c:pt idx="22">
                  <c:v>9954.6820000000007</c:v>
                </c:pt>
                <c:pt idx="23">
                  <c:v>11008.447</c:v>
                </c:pt>
                <c:pt idx="24">
                  <c:v>11855.620999999999</c:v>
                </c:pt>
                <c:pt idx="25">
                  <c:v>12007.864</c:v>
                </c:pt>
                <c:pt idx="26">
                  <c:v>14109.861999999999</c:v>
                </c:pt>
                <c:pt idx="27">
                  <c:v>13965.725</c:v>
                </c:pt>
                <c:pt idx="28">
                  <c:v>16428.192999999999</c:v>
                </c:pt>
                <c:pt idx="29">
                  <c:v>16951.363000000001</c:v>
                </c:pt>
                <c:pt idx="30">
                  <c:v>16185.694</c:v>
                </c:pt>
                <c:pt idx="31">
                  <c:v>16318.629000000001</c:v>
                </c:pt>
                <c:pt idx="32">
                  <c:v>17224.321</c:v>
                </c:pt>
                <c:pt idx="33">
                  <c:v>17088.438999999998</c:v>
                </c:pt>
                <c:pt idx="34">
                  <c:v>13970.073</c:v>
                </c:pt>
                <c:pt idx="35">
                  <c:v>13191.486999999999</c:v>
                </c:pt>
                <c:pt idx="36">
                  <c:v>11098.304</c:v>
                </c:pt>
                <c:pt idx="37">
                  <c:v>11137.754999999999</c:v>
                </c:pt>
                <c:pt idx="38">
                  <c:v>15286.832</c:v>
                </c:pt>
                <c:pt idx="39">
                  <c:v>15684.565000000001</c:v>
                </c:pt>
                <c:pt idx="40">
                  <c:v>14151.634</c:v>
                </c:pt>
                <c:pt idx="41">
                  <c:v>16140.25</c:v>
                </c:pt>
                <c:pt idx="42">
                  <c:v>16167.968000000001</c:v>
                </c:pt>
                <c:pt idx="43">
                  <c:v>15208.736000000001</c:v>
                </c:pt>
                <c:pt idx="44">
                  <c:v>17352.362000000001</c:v>
                </c:pt>
                <c:pt idx="45">
                  <c:v>18646.093000000001</c:v>
                </c:pt>
                <c:pt idx="46">
                  <c:v>16838.054</c:v>
                </c:pt>
                <c:pt idx="47">
                  <c:v>14641.839</c:v>
                </c:pt>
                <c:pt idx="48">
                  <c:v>13304.191999999999</c:v>
                </c:pt>
                <c:pt idx="49">
                  <c:v>13784.23</c:v>
                </c:pt>
                <c:pt idx="50">
                  <c:v>17147.724999999999</c:v>
                </c:pt>
                <c:pt idx="51">
                  <c:v>14995.734</c:v>
                </c:pt>
                <c:pt idx="52">
                  <c:v>17590.876</c:v>
                </c:pt>
                <c:pt idx="53">
                  <c:v>17924.331999999999</c:v>
                </c:pt>
                <c:pt idx="54">
                  <c:v>18660.032999999999</c:v>
                </c:pt>
                <c:pt idx="55">
                  <c:v>19285.638999999999</c:v>
                </c:pt>
                <c:pt idx="56">
                  <c:v>20812.175999999999</c:v>
                </c:pt>
                <c:pt idx="57">
                  <c:v>16543.780999999999</c:v>
                </c:pt>
                <c:pt idx="58">
                  <c:v>15293.588</c:v>
                </c:pt>
                <c:pt idx="59">
                  <c:v>16155.183999999999</c:v>
                </c:pt>
                <c:pt idx="60">
                  <c:v>15858.54</c:v>
                </c:pt>
                <c:pt idx="61">
                  <c:v>16844.919999999998</c:v>
                </c:pt>
                <c:pt idx="62">
                  <c:v>21149.850999999999</c:v>
                </c:pt>
                <c:pt idx="63">
                  <c:v>16930.603999999999</c:v>
                </c:pt>
                <c:pt idx="64">
                  <c:v>21222.416000000001</c:v>
                </c:pt>
                <c:pt idx="65">
                  <c:v>20870.352999999999</c:v>
                </c:pt>
                <c:pt idx="66">
                  <c:v>22266.175999999999</c:v>
                </c:pt>
                <c:pt idx="67">
                  <c:v>23875.999</c:v>
                </c:pt>
                <c:pt idx="68">
                  <c:v>22113.921999999999</c:v>
                </c:pt>
                <c:pt idx="69">
                  <c:v>20529.203000000001</c:v>
                </c:pt>
                <c:pt idx="70">
                  <c:v>21654.134999999998</c:v>
                </c:pt>
                <c:pt idx="71">
                  <c:v>19495.714</c:v>
                </c:pt>
                <c:pt idx="72">
                  <c:v>19294.257000000001</c:v>
                </c:pt>
                <c:pt idx="73">
                  <c:v>18109.953000000001</c:v>
                </c:pt>
                <c:pt idx="74">
                  <c:v>21484.005000000001</c:v>
                </c:pt>
                <c:pt idx="75">
                  <c:v>17804.654999999999</c:v>
                </c:pt>
                <c:pt idx="76">
                  <c:v>20003.253000000001</c:v>
                </c:pt>
                <c:pt idx="77">
                  <c:v>18214.79</c:v>
                </c:pt>
                <c:pt idx="78">
                  <c:v>21656.162</c:v>
                </c:pt>
                <c:pt idx="79">
                  <c:v>25036.965</c:v>
                </c:pt>
                <c:pt idx="80">
                  <c:v>26178.78</c:v>
                </c:pt>
                <c:pt idx="81">
                  <c:v>27939.960999999999</c:v>
                </c:pt>
                <c:pt idx="82">
                  <c:v>23996.864000000001</c:v>
                </c:pt>
                <c:pt idx="83">
                  <c:v>23044.598000000002</c:v>
                </c:pt>
                <c:pt idx="84">
                  <c:v>21916.944</c:v>
                </c:pt>
                <c:pt idx="85">
                  <c:v>19136.005000000001</c:v>
                </c:pt>
                <c:pt idx="86">
                  <c:v>22498.565999999999</c:v>
                </c:pt>
                <c:pt idx="87">
                  <c:v>20799.955999999998</c:v>
                </c:pt>
                <c:pt idx="88">
                  <c:v>21367.927</c:v>
                </c:pt>
                <c:pt idx="89">
                  <c:v>20853.574000000001</c:v>
                </c:pt>
                <c:pt idx="90">
                  <c:v>24030.814999999999</c:v>
                </c:pt>
                <c:pt idx="91">
                  <c:v>22552.914000000001</c:v>
                </c:pt>
                <c:pt idx="92">
                  <c:v>22428.223999999998</c:v>
                </c:pt>
                <c:pt idx="93">
                  <c:v>24016.582999999999</c:v>
                </c:pt>
                <c:pt idx="94">
                  <c:v>22012.623</c:v>
                </c:pt>
                <c:pt idx="95">
                  <c:v>21532.203000000001</c:v>
                </c:pt>
              </c:numCache>
            </c:numRef>
          </c:val>
          <c:smooth val="0"/>
          <c:extLst xmlns:c16r2="http://schemas.microsoft.com/office/drawing/2015/06/chart">
            <c:ext xmlns:c16="http://schemas.microsoft.com/office/drawing/2014/chart" uri="{C3380CC4-5D6E-409C-BE32-E72D297353CC}">
              <c16:uniqueId val="{00000000-E493-4414-AEBC-A0FB272DB609}"/>
            </c:ext>
          </c:extLst>
        </c:ser>
        <c:ser>
          <c:idx val="1"/>
          <c:order val="1"/>
          <c:tx>
            <c:strRef>
              <c:f>final_g!$C$1</c:f>
              <c:strCache>
                <c:ptCount val="1"/>
                <c:pt idx="0">
                  <c:v>export_forecast</c:v>
                </c:pt>
              </c:strCache>
            </c:strRef>
          </c:tx>
          <c:spPr>
            <a:ln w="28575">
              <a:prstDash val="dash"/>
            </a:ln>
          </c:spPr>
          <c:marker>
            <c:symbol val="none"/>
          </c:marker>
          <c:cat>
            <c:numRef>
              <c:f>final_g!$A$2:$A$121</c:f>
              <c:numCache>
                <c:formatCode>[$-107041E]mmm\ yy;@</c:formatCode>
                <c:ptCount val="120"/>
                <c:pt idx="0">
                  <c:v>40909</c:v>
                </c:pt>
                <c:pt idx="1">
                  <c:v>40940</c:v>
                </c:pt>
                <c:pt idx="2">
                  <c:v>40969</c:v>
                </c:pt>
                <c:pt idx="3">
                  <c:v>41000</c:v>
                </c:pt>
                <c:pt idx="4">
                  <c:v>41030</c:v>
                </c:pt>
                <c:pt idx="5">
                  <c:v>41061</c:v>
                </c:pt>
                <c:pt idx="6">
                  <c:v>41091</c:v>
                </c:pt>
                <c:pt idx="7">
                  <c:v>41122</c:v>
                </c:pt>
                <c:pt idx="8">
                  <c:v>41153</c:v>
                </c:pt>
                <c:pt idx="9">
                  <c:v>41183</c:v>
                </c:pt>
                <c:pt idx="10">
                  <c:v>41214</c:v>
                </c:pt>
                <c:pt idx="11">
                  <c:v>41244</c:v>
                </c:pt>
                <c:pt idx="12">
                  <c:v>41275</c:v>
                </c:pt>
                <c:pt idx="13">
                  <c:v>41306</c:v>
                </c:pt>
                <c:pt idx="14">
                  <c:v>41334</c:v>
                </c:pt>
                <c:pt idx="15">
                  <c:v>41365</c:v>
                </c:pt>
                <c:pt idx="16">
                  <c:v>41395</c:v>
                </c:pt>
                <c:pt idx="17">
                  <c:v>41426</c:v>
                </c:pt>
                <c:pt idx="18">
                  <c:v>41456</c:v>
                </c:pt>
                <c:pt idx="19">
                  <c:v>41487</c:v>
                </c:pt>
                <c:pt idx="20">
                  <c:v>41518</c:v>
                </c:pt>
                <c:pt idx="21">
                  <c:v>41548</c:v>
                </c:pt>
                <c:pt idx="22">
                  <c:v>41579</c:v>
                </c:pt>
                <c:pt idx="23">
                  <c:v>41609</c:v>
                </c:pt>
                <c:pt idx="24">
                  <c:v>41640</c:v>
                </c:pt>
                <c:pt idx="25">
                  <c:v>41671</c:v>
                </c:pt>
                <c:pt idx="26">
                  <c:v>41699</c:v>
                </c:pt>
                <c:pt idx="27">
                  <c:v>41730</c:v>
                </c:pt>
                <c:pt idx="28">
                  <c:v>41760</c:v>
                </c:pt>
                <c:pt idx="29">
                  <c:v>41791</c:v>
                </c:pt>
                <c:pt idx="30">
                  <c:v>41821</c:v>
                </c:pt>
                <c:pt idx="31">
                  <c:v>41852</c:v>
                </c:pt>
                <c:pt idx="32">
                  <c:v>41883</c:v>
                </c:pt>
                <c:pt idx="33">
                  <c:v>41913</c:v>
                </c:pt>
                <c:pt idx="34">
                  <c:v>41944</c:v>
                </c:pt>
                <c:pt idx="35">
                  <c:v>41974</c:v>
                </c:pt>
                <c:pt idx="36">
                  <c:v>42005</c:v>
                </c:pt>
                <c:pt idx="37">
                  <c:v>42036</c:v>
                </c:pt>
                <c:pt idx="38">
                  <c:v>42064</c:v>
                </c:pt>
                <c:pt idx="39">
                  <c:v>42095</c:v>
                </c:pt>
                <c:pt idx="40">
                  <c:v>42125</c:v>
                </c:pt>
                <c:pt idx="41">
                  <c:v>42156</c:v>
                </c:pt>
                <c:pt idx="42">
                  <c:v>42186</c:v>
                </c:pt>
                <c:pt idx="43">
                  <c:v>42217</c:v>
                </c:pt>
                <c:pt idx="44">
                  <c:v>42248</c:v>
                </c:pt>
                <c:pt idx="45">
                  <c:v>42278</c:v>
                </c:pt>
                <c:pt idx="46">
                  <c:v>42309</c:v>
                </c:pt>
                <c:pt idx="47">
                  <c:v>42339</c:v>
                </c:pt>
                <c:pt idx="48">
                  <c:v>42370</c:v>
                </c:pt>
                <c:pt idx="49">
                  <c:v>42401</c:v>
                </c:pt>
                <c:pt idx="50">
                  <c:v>42430</c:v>
                </c:pt>
                <c:pt idx="51">
                  <c:v>42461</c:v>
                </c:pt>
                <c:pt idx="52">
                  <c:v>42491</c:v>
                </c:pt>
                <c:pt idx="53">
                  <c:v>42522</c:v>
                </c:pt>
                <c:pt idx="54">
                  <c:v>42552</c:v>
                </c:pt>
                <c:pt idx="55">
                  <c:v>42583</c:v>
                </c:pt>
                <c:pt idx="56">
                  <c:v>42614</c:v>
                </c:pt>
                <c:pt idx="57">
                  <c:v>42644</c:v>
                </c:pt>
                <c:pt idx="58">
                  <c:v>42675</c:v>
                </c:pt>
                <c:pt idx="59">
                  <c:v>42705</c:v>
                </c:pt>
                <c:pt idx="60">
                  <c:v>42736</c:v>
                </c:pt>
                <c:pt idx="61">
                  <c:v>42767</c:v>
                </c:pt>
                <c:pt idx="62">
                  <c:v>42795</c:v>
                </c:pt>
                <c:pt idx="63">
                  <c:v>42826</c:v>
                </c:pt>
                <c:pt idx="64">
                  <c:v>42856</c:v>
                </c:pt>
                <c:pt idx="65">
                  <c:v>42887</c:v>
                </c:pt>
                <c:pt idx="66">
                  <c:v>42917</c:v>
                </c:pt>
                <c:pt idx="67">
                  <c:v>42948</c:v>
                </c:pt>
                <c:pt idx="68">
                  <c:v>42979</c:v>
                </c:pt>
                <c:pt idx="69">
                  <c:v>43009</c:v>
                </c:pt>
                <c:pt idx="70">
                  <c:v>43040</c:v>
                </c:pt>
                <c:pt idx="71">
                  <c:v>43070</c:v>
                </c:pt>
                <c:pt idx="72">
                  <c:v>43101</c:v>
                </c:pt>
                <c:pt idx="73">
                  <c:v>43132</c:v>
                </c:pt>
                <c:pt idx="74">
                  <c:v>43160</c:v>
                </c:pt>
                <c:pt idx="75">
                  <c:v>43191</c:v>
                </c:pt>
                <c:pt idx="76">
                  <c:v>43221</c:v>
                </c:pt>
                <c:pt idx="77">
                  <c:v>43252</c:v>
                </c:pt>
                <c:pt idx="78">
                  <c:v>43282</c:v>
                </c:pt>
                <c:pt idx="79">
                  <c:v>43313</c:v>
                </c:pt>
                <c:pt idx="80">
                  <c:v>43344</c:v>
                </c:pt>
                <c:pt idx="81">
                  <c:v>43374</c:v>
                </c:pt>
                <c:pt idx="82">
                  <c:v>43405</c:v>
                </c:pt>
                <c:pt idx="83">
                  <c:v>43435</c:v>
                </c:pt>
                <c:pt idx="84">
                  <c:v>43466</c:v>
                </c:pt>
                <c:pt idx="85">
                  <c:v>43497</c:v>
                </c:pt>
                <c:pt idx="86">
                  <c:v>43525</c:v>
                </c:pt>
                <c:pt idx="87">
                  <c:v>43556</c:v>
                </c:pt>
                <c:pt idx="88">
                  <c:v>43586</c:v>
                </c:pt>
                <c:pt idx="89">
                  <c:v>43617</c:v>
                </c:pt>
                <c:pt idx="90">
                  <c:v>43647</c:v>
                </c:pt>
                <c:pt idx="91">
                  <c:v>43678</c:v>
                </c:pt>
                <c:pt idx="92">
                  <c:v>43709</c:v>
                </c:pt>
                <c:pt idx="93">
                  <c:v>43739</c:v>
                </c:pt>
                <c:pt idx="94">
                  <c:v>43770</c:v>
                </c:pt>
                <c:pt idx="95">
                  <c:v>43800</c:v>
                </c:pt>
                <c:pt idx="96">
                  <c:v>43831</c:v>
                </c:pt>
                <c:pt idx="97">
                  <c:v>43862</c:v>
                </c:pt>
                <c:pt idx="98">
                  <c:v>43891</c:v>
                </c:pt>
                <c:pt idx="99">
                  <c:v>43922</c:v>
                </c:pt>
                <c:pt idx="100">
                  <c:v>43952</c:v>
                </c:pt>
                <c:pt idx="101">
                  <c:v>43983</c:v>
                </c:pt>
                <c:pt idx="102">
                  <c:v>44013</c:v>
                </c:pt>
                <c:pt idx="103">
                  <c:v>44044</c:v>
                </c:pt>
                <c:pt idx="104">
                  <c:v>44075</c:v>
                </c:pt>
                <c:pt idx="105">
                  <c:v>44105</c:v>
                </c:pt>
                <c:pt idx="106">
                  <c:v>44136</c:v>
                </c:pt>
                <c:pt idx="107">
                  <c:v>44166</c:v>
                </c:pt>
                <c:pt idx="108">
                  <c:v>44197</c:v>
                </c:pt>
                <c:pt idx="109">
                  <c:v>44228</c:v>
                </c:pt>
                <c:pt idx="110">
                  <c:v>44256</c:v>
                </c:pt>
                <c:pt idx="111">
                  <c:v>44287</c:v>
                </c:pt>
                <c:pt idx="112">
                  <c:v>44317</c:v>
                </c:pt>
                <c:pt idx="113">
                  <c:v>44348</c:v>
                </c:pt>
                <c:pt idx="114">
                  <c:v>44378</c:v>
                </c:pt>
                <c:pt idx="115">
                  <c:v>44409</c:v>
                </c:pt>
                <c:pt idx="116">
                  <c:v>44440</c:v>
                </c:pt>
                <c:pt idx="117">
                  <c:v>44470</c:v>
                </c:pt>
                <c:pt idx="118">
                  <c:v>44501</c:v>
                </c:pt>
                <c:pt idx="119">
                  <c:v>44531</c:v>
                </c:pt>
              </c:numCache>
            </c:numRef>
          </c:cat>
          <c:val>
            <c:numRef>
              <c:f>final_g!$C$2:$C$121</c:f>
              <c:numCache>
                <c:formatCode>0.000</c:formatCode>
                <c:ptCount val="120"/>
                <c:pt idx="0">
                  <c:v>9304.4539999999997</c:v>
                </c:pt>
                <c:pt idx="1">
                  <c:v>9457.9031999999897</c:v>
                </c:pt>
                <c:pt idx="2">
                  <c:v>9611.3523999999998</c:v>
                </c:pt>
                <c:pt idx="3">
                  <c:v>9764.8015999999898</c:v>
                </c:pt>
                <c:pt idx="4">
                  <c:v>9918.2507999999998</c:v>
                </c:pt>
                <c:pt idx="5">
                  <c:v>10071.700000000001</c:v>
                </c:pt>
                <c:pt idx="6">
                  <c:v>10225.1492</c:v>
                </c:pt>
                <c:pt idx="7">
                  <c:v>10378.598400000001</c:v>
                </c:pt>
                <c:pt idx="8">
                  <c:v>10532.0476</c:v>
                </c:pt>
                <c:pt idx="9">
                  <c:v>10685.496800000001</c:v>
                </c:pt>
                <c:pt idx="10">
                  <c:v>10838.946</c:v>
                </c:pt>
                <c:pt idx="11">
                  <c:v>10992.395200000001</c:v>
                </c:pt>
                <c:pt idx="12">
                  <c:v>11145.8444</c:v>
                </c:pt>
                <c:pt idx="13">
                  <c:v>11030.124274497077</c:v>
                </c:pt>
                <c:pt idx="14">
                  <c:v>11246.430196816871</c:v>
                </c:pt>
                <c:pt idx="15">
                  <c:v>10376.898573664339</c:v>
                </c:pt>
                <c:pt idx="16">
                  <c:v>11416.380668121694</c:v>
                </c:pt>
                <c:pt idx="17">
                  <c:v>11835.014576831685</c:v>
                </c:pt>
                <c:pt idx="18">
                  <c:v>12109.831509921862</c:v>
                </c:pt>
                <c:pt idx="19">
                  <c:v>12934.296698512155</c:v>
                </c:pt>
                <c:pt idx="20">
                  <c:v>12746.730320446624</c:v>
                </c:pt>
                <c:pt idx="21">
                  <c:v>12821.127399758563</c:v>
                </c:pt>
                <c:pt idx="22">
                  <c:v>12423.408446117157</c:v>
                </c:pt>
                <c:pt idx="23">
                  <c:v>12295.608324528595</c:v>
                </c:pt>
                <c:pt idx="24">
                  <c:v>12465.967907200245</c:v>
                </c:pt>
                <c:pt idx="25">
                  <c:v>12702.628817215837</c:v>
                </c:pt>
                <c:pt idx="26">
                  <c:v>12987.487927216947</c:v>
                </c:pt>
                <c:pt idx="27">
                  <c:v>12277.56842054367</c:v>
                </c:pt>
                <c:pt idx="28">
                  <c:v>13243.958892329667</c:v>
                </c:pt>
                <c:pt idx="29">
                  <c:v>13648.43361552193</c:v>
                </c:pt>
                <c:pt idx="30">
                  <c:v>13918.857650633492</c:v>
                </c:pt>
                <c:pt idx="31">
                  <c:v>14673.413923176611</c:v>
                </c:pt>
                <c:pt idx="32">
                  <c:v>14527.381992453084</c:v>
                </c:pt>
                <c:pt idx="33">
                  <c:v>14612.568244228314</c:v>
                </c:pt>
                <c:pt idx="34">
                  <c:v>14277.888277555638</c:v>
                </c:pt>
                <c:pt idx="35">
                  <c:v>14182.347014959607</c:v>
                </c:pt>
                <c:pt idx="36">
                  <c:v>14351.20182265402</c:v>
                </c:pt>
                <c:pt idx="37">
                  <c:v>14578.749335914896</c:v>
                </c:pt>
                <c:pt idx="38">
                  <c:v>14848.985804863389</c:v>
                </c:pt>
                <c:pt idx="39">
                  <c:v>14236.125699039379</c:v>
                </c:pt>
                <c:pt idx="40">
                  <c:v>15111.250829141331</c:v>
                </c:pt>
                <c:pt idx="41">
                  <c:v>15487.55764319644</c:v>
                </c:pt>
                <c:pt idx="42">
                  <c:v>15744.859347464859</c:v>
                </c:pt>
                <c:pt idx="43">
                  <c:v>16431.906278666265</c:v>
                </c:pt>
                <c:pt idx="44">
                  <c:v>16319.519438071764</c:v>
                </c:pt>
                <c:pt idx="45">
                  <c:v>16412.376805080785</c:v>
                </c:pt>
                <c:pt idx="46">
                  <c:v>16132.527972495083</c:v>
                </c:pt>
                <c:pt idx="47">
                  <c:v>16064.955763950007</c:v>
                </c:pt>
                <c:pt idx="48">
                  <c:v>16232.08085800988</c:v>
                </c:pt>
                <c:pt idx="49">
                  <c:v>16451.305709285971</c:v>
                </c:pt>
                <c:pt idx="50">
                  <c:v>16708.424308293052</c:v>
                </c:pt>
                <c:pt idx="51">
                  <c:v>16181.639989615818</c:v>
                </c:pt>
                <c:pt idx="52">
                  <c:v>16975.703010167075</c:v>
                </c:pt>
                <c:pt idx="53">
                  <c:v>17326.97741059394</c:v>
                </c:pt>
                <c:pt idx="54">
                  <c:v>17572.61392046437</c:v>
                </c:pt>
                <c:pt idx="55">
                  <c:v>18199.724542625063</c:v>
                </c:pt>
                <c:pt idx="56">
                  <c:v>18117.197727147784</c:v>
                </c:pt>
                <c:pt idx="57">
                  <c:v>18216.86107384842</c:v>
                </c:pt>
                <c:pt idx="58">
                  <c:v>17985.682415732619</c:v>
                </c:pt>
                <c:pt idx="59">
                  <c:v>17942.936423414412</c:v>
                </c:pt>
                <c:pt idx="60">
                  <c:v>18108.525374960132</c:v>
                </c:pt>
                <c:pt idx="61">
                  <c:v>18320.361981658949</c:v>
                </c:pt>
                <c:pt idx="62">
                  <c:v>18565.83592325083</c:v>
                </c:pt>
                <c:pt idx="63">
                  <c:v>18115.458786478852</c:v>
                </c:pt>
                <c:pt idx="64">
                  <c:v>18837.564905332791</c:v>
                </c:pt>
                <c:pt idx="65">
                  <c:v>19166.618604278276</c:v>
                </c:pt>
                <c:pt idx="66">
                  <c:v>19401.900181176414</c:v>
                </c:pt>
                <c:pt idx="67">
                  <c:v>19975.80681779447</c:v>
                </c:pt>
                <c:pt idx="68">
                  <c:v>19919.785991501863</c:v>
                </c:pt>
                <c:pt idx="69">
                  <c:v>20025.490830362789</c:v>
                </c:pt>
                <c:pt idx="70">
                  <c:v>19837.515469076938</c:v>
                </c:pt>
                <c:pt idx="71">
                  <c:v>19816.807087794161</c:v>
                </c:pt>
                <c:pt idx="72">
                  <c:v>19981.03244261281</c:v>
                </c:pt>
                <c:pt idx="73">
                  <c:v>20186.310688005837</c:v>
                </c:pt>
                <c:pt idx="74">
                  <c:v>20421.447957040473</c:v>
                </c:pt>
                <c:pt idx="75">
                  <c:v>20038.895570626264</c:v>
                </c:pt>
                <c:pt idx="76">
                  <c:v>20697.127341490985</c:v>
                </c:pt>
                <c:pt idx="77">
                  <c:v>21006.456277574751</c:v>
                </c:pt>
                <c:pt idx="78">
                  <c:v>21232.546038554647</c:v>
                </c:pt>
                <c:pt idx="79">
                  <c:v>21759.224823491211</c:v>
                </c:pt>
                <c:pt idx="80">
                  <c:v>21726.7327030126</c:v>
                </c:pt>
                <c:pt idx="81">
                  <c:v>21837.800423844772</c:v>
                </c:pt>
                <c:pt idx="82">
                  <c:v>21688.175552136534</c:v>
                </c:pt>
                <c:pt idx="83">
                  <c:v>21687.029408792041</c:v>
                </c:pt>
                <c:pt idx="84">
                  <c:v>21850.044332786671</c:v>
                </c:pt>
                <c:pt idx="85">
                  <c:v>22049.500884339996</c:v>
                </c:pt>
                <c:pt idx="86">
                  <c:v>22275.462546826795</c:v>
                </c:pt>
                <c:pt idx="87">
                  <c:v>21953.116500506982</c:v>
                </c:pt>
                <c:pt idx="88">
                  <c:v>22554.648604979822</c:v>
                </c:pt>
                <c:pt idx="89">
                  <c:v>22846.46836078808</c:v>
                </c:pt>
                <c:pt idx="90">
                  <c:v>23064.398775919279</c:v>
                </c:pt>
                <c:pt idx="91">
                  <c:v>23549.154574257416</c:v>
                </c:pt>
                <c:pt idx="92">
                  <c:v>23537.548299384649</c:v>
                </c:pt>
                <c:pt idx="93">
                  <c:v>23653.376516851829</c:v>
                </c:pt>
                <c:pt idx="94">
                  <c:v>23537.79441870538</c:v>
                </c:pt>
                <c:pt idx="95">
                  <c:v>23554.013186313248</c:v>
                </c:pt>
                <c:pt idx="96">
                  <c:v>23715.953641040123</c:v>
                </c:pt>
                <c:pt idx="97">
                  <c:v>23910.242420100472</c:v>
                </c:pt>
                <c:pt idx="98">
                  <c:v>24128.059125392709</c:v>
                </c:pt>
                <c:pt idx="99">
                  <c:v>23859.156746295721</c:v>
                </c:pt>
                <c:pt idx="100">
                  <c:v>24410.357970373872</c:v>
                </c:pt>
                <c:pt idx="101">
                  <c:v>24686.635263336502</c:v>
                </c:pt>
                <c:pt idx="102">
                  <c:v>24897.322830561483</c:v>
                </c:pt>
                <c:pt idx="103">
                  <c:v>25344.864638790925</c:v>
                </c:pt>
                <c:pt idx="104">
                  <c:v>25351.79820840092</c:v>
                </c:pt>
                <c:pt idx="105">
                  <c:v>25471.852200056957</c:v>
                </c:pt>
                <c:pt idx="106">
                  <c:v>25386.489023351769</c:v>
                </c:pt>
                <c:pt idx="107">
                  <c:v>25418.12218952359</c:v>
                </c:pt>
                <c:pt idx="108">
                  <c:v>25579.10886466684</c:v>
                </c:pt>
                <c:pt idx="109">
                  <c:v>25768.810340912158</c:v>
                </c:pt>
                <c:pt idx="110">
                  <c:v>25979.396970747755</c:v>
                </c:pt>
                <c:pt idx="111">
                  <c:v>25757.935202751622</c:v>
                </c:pt>
                <c:pt idx="112">
                  <c:v>26264.458958997846</c:v>
                </c:pt>
                <c:pt idx="113">
                  <c:v>26526.939595149204</c:v>
                </c:pt>
                <c:pt idx="114">
                  <c:v>26731.197866844203</c:v>
                </c:pt>
                <c:pt idx="115">
                  <c:v>27145.705743758703</c:v>
                </c:pt>
                <c:pt idx="116">
                  <c:v>27169.096671137759</c:v>
                </c:pt>
                <c:pt idx="117">
                  <c:v>27292.901777197265</c:v>
                </c:pt>
                <c:pt idx="118">
                  <c:v>27234.363183730438</c:v>
                </c:pt>
                <c:pt idx="119">
                  <c:v>27279.679327243197</c:v>
                </c:pt>
              </c:numCache>
            </c:numRef>
          </c:val>
          <c:smooth val="0"/>
          <c:extLst xmlns:c16r2="http://schemas.microsoft.com/office/drawing/2015/06/chart">
            <c:ext xmlns:c16="http://schemas.microsoft.com/office/drawing/2014/chart" uri="{C3380CC4-5D6E-409C-BE32-E72D297353CC}">
              <c16:uniqueId val="{00000001-E493-4414-AEBC-A0FB272DB609}"/>
            </c:ext>
          </c:extLst>
        </c:ser>
        <c:dLbls>
          <c:showLegendKey val="0"/>
          <c:showVal val="0"/>
          <c:showCatName val="0"/>
          <c:showSerName val="0"/>
          <c:showPercent val="0"/>
          <c:showBubbleSize val="0"/>
        </c:dLbls>
        <c:smooth val="0"/>
        <c:axId val="345415216"/>
        <c:axId val="345420112"/>
      </c:lineChart>
      <c:dateAx>
        <c:axId val="345415216"/>
        <c:scaling>
          <c:orientation val="minMax"/>
        </c:scaling>
        <c:delete val="0"/>
        <c:axPos val="b"/>
        <c:numFmt formatCode="[$-107041E]mmm\ yy;@" sourceLinked="1"/>
        <c:majorTickMark val="none"/>
        <c:minorTickMark val="none"/>
        <c:tickLblPos val="nextTo"/>
        <c:txPr>
          <a:bodyPr/>
          <a:lstStyle/>
          <a:p>
            <a:pPr>
              <a:defRPr sz="1300">
                <a:latin typeface="TH SarabunPSK" pitchFamily="34" charset="-34"/>
                <a:cs typeface="TH SarabunPSK" pitchFamily="34" charset="-34"/>
              </a:defRPr>
            </a:pPr>
            <a:endParaRPr lang="en-US"/>
          </a:p>
        </c:txPr>
        <c:crossAx val="345420112"/>
        <c:crosses val="autoZero"/>
        <c:auto val="1"/>
        <c:lblOffset val="100"/>
        <c:baseTimeUnit val="months"/>
      </c:dateAx>
      <c:valAx>
        <c:axId val="345420112"/>
        <c:scaling>
          <c:orientation val="minMax"/>
        </c:scaling>
        <c:delete val="0"/>
        <c:axPos val="l"/>
        <c:majorGridlines/>
        <c:numFmt formatCode="#,##0" sourceLinked="0"/>
        <c:majorTickMark val="none"/>
        <c:minorTickMark val="none"/>
        <c:tickLblPos val="nextTo"/>
        <c:spPr>
          <a:ln w="9525">
            <a:noFill/>
          </a:ln>
        </c:spPr>
        <c:txPr>
          <a:bodyPr/>
          <a:lstStyle/>
          <a:p>
            <a:pPr>
              <a:defRPr sz="1300">
                <a:latin typeface="TH SarabunPSK" pitchFamily="34" charset="-34"/>
                <a:cs typeface="TH SarabunPSK" pitchFamily="34" charset="-34"/>
              </a:defRPr>
            </a:pPr>
            <a:endParaRPr lang="en-US"/>
          </a:p>
        </c:txPr>
        <c:crossAx val="345415216"/>
        <c:crosses val="autoZero"/>
        <c:crossBetween val="between"/>
      </c:valAx>
    </c:plotArea>
    <c:legend>
      <c:legendPos val="b"/>
      <c:overlay val="0"/>
    </c:legend>
    <c:plotVisOnly val="1"/>
    <c:dispBlanksAs val="gap"/>
    <c:showDLblsOverMax val="0"/>
  </c:chart>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87070655718428"/>
          <c:y val="0.15819444444444447"/>
          <c:w val="0.81006758748687269"/>
          <c:h val="0.52099367110469241"/>
        </c:manualLayout>
      </c:layout>
      <c:lineChart>
        <c:grouping val="standard"/>
        <c:varyColors val="0"/>
        <c:ser>
          <c:idx val="0"/>
          <c:order val="0"/>
          <c:tx>
            <c:strRef>
              <c:f>'Holt winter noln'!$V$37</c:f>
              <c:strCache>
                <c:ptCount val="1"/>
                <c:pt idx="0">
                  <c:v>RubberD</c:v>
                </c:pt>
              </c:strCache>
            </c:strRef>
          </c:tx>
          <c:spPr>
            <a:ln>
              <a:prstDash val="sysDash"/>
            </a:ln>
          </c:spPr>
          <c:marker>
            <c:symbol val="none"/>
          </c:marker>
          <c:cat>
            <c:strRef>
              <c:f>'Holt winter noln'!$U$38:$U$193</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'Holt winter noln'!$V$38:$V$193</c:f>
              <c:numCache>
                <c:formatCode>_-* #,##0_-;\-* #,##0_-;_-* "-"??_-;_-@_-</c:formatCode>
                <c:ptCount val="156"/>
                <c:pt idx="0">
                  <c:v>30652</c:v>
                </c:pt>
                <c:pt idx="1">
                  <c:v>26709</c:v>
                </c:pt>
                <c:pt idx="2">
                  <c:v>31747</c:v>
                </c:pt>
                <c:pt idx="3">
                  <c:v>27788</c:v>
                </c:pt>
                <c:pt idx="4">
                  <c:v>32910</c:v>
                </c:pt>
                <c:pt idx="5">
                  <c:v>32374</c:v>
                </c:pt>
                <c:pt idx="6">
                  <c:v>31285</c:v>
                </c:pt>
                <c:pt idx="7">
                  <c:v>32859</c:v>
                </c:pt>
                <c:pt idx="8">
                  <c:v>32358</c:v>
                </c:pt>
                <c:pt idx="9">
                  <c:v>34094</c:v>
                </c:pt>
                <c:pt idx="10">
                  <c:v>31261</c:v>
                </c:pt>
                <c:pt idx="11">
                  <c:v>29622</c:v>
                </c:pt>
                <c:pt idx="12">
                  <c:v>32715</c:v>
                </c:pt>
                <c:pt idx="13">
                  <c:v>35305</c:v>
                </c:pt>
                <c:pt idx="14">
                  <c:v>36471</c:v>
                </c:pt>
                <c:pt idx="15">
                  <c:v>30104</c:v>
                </c:pt>
                <c:pt idx="16">
                  <c:v>34814</c:v>
                </c:pt>
                <c:pt idx="17">
                  <c:v>34874</c:v>
                </c:pt>
                <c:pt idx="18">
                  <c:v>34008</c:v>
                </c:pt>
                <c:pt idx="19">
                  <c:v>33508</c:v>
                </c:pt>
                <c:pt idx="20">
                  <c:v>33813</c:v>
                </c:pt>
                <c:pt idx="21">
                  <c:v>35003</c:v>
                </c:pt>
                <c:pt idx="22">
                  <c:v>30183</c:v>
                </c:pt>
                <c:pt idx="23">
                  <c:v>26797</c:v>
                </c:pt>
                <c:pt idx="24">
                  <c:v>30892</c:v>
                </c:pt>
                <c:pt idx="25">
                  <c:v>28160</c:v>
                </c:pt>
                <c:pt idx="26">
                  <c:v>26865</c:v>
                </c:pt>
                <c:pt idx="27">
                  <c:v>26932</c:v>
                </c:pt>
                <c:pt idx="28">
                  <c:v>34923</c:v>
                </c:pt>
                <c:pt idx="29">
                  <c:v>35550</c:v>
                </c:pt>
                <c:pt idx="30">
                  <c:v>36720</c:v>
                </c:pt>
                <c:pt idx="31">
                  <c:v>37952</c:v>
                </c:pt>
                <c:pt idx="32">
                  <c:v>37217</c:v>
                </c:pt>
                <c:pt idx="33">
                  <c:v>34302</c:v>
                </c:pt>
                <c:pt idx="34">
                  <c:v>36447</c:v>
                </c:pt>
                <c:pt idx="35">
                  <c:v>33455</c:v>
                </c:pt>
                <c:pt idx="36">
                  <c:v>37955</c:v>
                </c:pt>
                <c:pt idx="37">
                  <c:v>37129</c:v>
                </c:pt>
                <c:pt idx="38">
                  <c:v>38975</c:v>
                </c:pt>
                <c:pt idx="39">
                  <c:v>35231</c:v>
                </c:pt>
                <c:pt idx="40">
                  <c:v>37160</c:v>
                </c:pt>
                <c:pt idx="41">
                  <c:v>33601</c:v>
                </c:pt>
                <c:pt idx="42">
                  <c:v>38502</c:v>
                </c:pt>
                <c:pt idx="43">
                  <c:v>41807</c:v>
                </c:pt>
                <c:pt idx="44">
                  <c:v>42705</c:v>
                </c:pt>
                <c:pt idx="45">
                  <c:v>38184</c:v>
                </c:pt>
                <c:pt idx="46">
                  <c:v>39514</c:v>
                </c:pt>
                <c:pt idx="47">
                  <c:v>37874</c:v>
                </c:pt>
                <c:pt idx="48">
                  <c:v>36936</c:v>
                </c:pt>
                <c:pt idx="49">
                  <c:v>37764</c:v>
                </c:pt>
                <c:pt idx="50">
                  <c:v>41280</c:v>
                </c:pt>
                <c:pt idx="51">
                  <c:v>36363</c:v>
                </c:pt>
                <c:pt idx="52">
                  <c:v>41698</c:v>
                </c:pt>
                <c:pt idx="53">
                  <c:v>43302</c:v>
                </c:pt>
                <c:pt idx="54">
                  <c:v>43319</c:v>
                </c:pt>
                <c:pt idx="55">
                  <c:v>45344</c:v>
                </c:pt>
                <c:pt idx="56">
                  <c:v>46604</c:v>
                </c:pt>
                <c:pt idx="57">
                  <c:v>40791</c:v>
                </c:pt>
                <c:pt idx="58">
                  <c:v>34546</c:v>
                </c:pt>
                <c:pt idx="59">
                  <c:v>38798</c:v>
                </c:pt>
                <c:pt idx="60">
                  <c:v>42721</c:v>
                </c:pt>
                <c:pt idx="61">
                  <c:v>43821</c:v>
                </c:pt>
                <c:pt idx="62">
                  <c:v>42722</c:v>
                </c:pt>
                <c:pt idx="63">
                  <c:v>37988</c:v>
                </c:pt>
                <c:pt idx="64">
                  <c:v>43942</c:v>
                </c:pt>
                <c:pt idx="65">
                  <c:v>42920</c:v>
                </c:pt>
                <c:pt idx="66">
                  <c:v>37564</c:v>
                </c:pt>
                <c:pt idx="67">
                  <c:v>41359</c:v>
                </c:pt>
                <c:pt idx="68">
                  <c:v>40530</c:v>
                </c:pt>
                <c:pt idx="69">
                  <c:v>45073</c:v>
                </c:pt>
                <c:pt idx="70">
                  <c:v>44698</c:v>
                </c:pt>
                <c:pt idx="71">
                  <c:v>41714</c:v>
                </c:pt>
                <c:pt idx="72">
                  <c:v>40304</c:v>
                </c:pt>
                <c:pt idx="73">
                  <c:v>44507</c:v>
                </c:pt>
                <c:pt idx="74">
                  <c:v>41468</c:v>
                </c:pt>
                <c:pt idx="75">
                  <c:v>39706</c:v>
                </c:pt>
                <c:pt idx="76">
                  <c:v>46148</c:v>
                </c:pt>
                <c:pt idx="77">
                  <c:v>41086</c:v>
                </c:pt>
                <c:pt idx="78">
                  <c:v>43272</c:v>
                </c:pt>
                <c:pt idx="79">
                  <c:v>45784</c:v>
                </c:pt>
                <c:pt idx="80">
                  <c:v>42769</c:v>
                </c:pt>
                <c:pt idx="81">
                  <c:v>45043</c:v>
                </c:pt>
                <c:pt idx="82">
                  <c:v>46517</c:v>
                </c:pt>
                <c:pt idx="83">
                  <c:v>44024</c:v>
                </c:pt>
                <c:pt idx="84">
                  <c:v>46415</c:v>
                </c:pt>
                <c:pt idx="85">
                  <c:v>45723</c:v>
                </c:pt>
                <c:pt idx="86">
                  <c:v>46309</c:v>
                </c:pt>
                <c:pt idx="87">
                  <c:v>35346</c:v>
                </c:pt>
                <c:pt idx="88">
                  <c:v>49800</c:v>
                </c:pt>
                <c:pt idx="89">
                  <c:v>50348</c:v>
                </c:pt>
                <c:pt idx="90">
                  <c:v>46391</c:v>
                </c:pt>
                <c:pt idx="91">
                  <c:v>65694</c:v>
                </c:pt>
                <c:pt idx="92">
                  <c:v>48869</c:v>
                </c:pt>
                <c:pt idx="93">
                  <c:v>46891</c:v>
                </c:pt>
                <c:pt idx="94">
                  <c:v>37565</c:v>
                </c:pt>
                <c:pt idx="95">
                  <c:v>21652</c:v>
                </c:pt>
                <c:pt idx="96">
                  <c:v>46500</c:v>
                </c:pt>
                <c:pt idx="97">
                  <c:v>46500</c:v>
                </c:pt>
                <c:pt idx="98">
                  <c:v>46000</c:v>
                </c:pt>
                <c:pt idx="99">
                  <c:v>47000</c:v>
                </c:pt>
                <c:pt idx="100">
                  <c:v>46550</c:v>
                </c:pt>
                <c:pt idx="101">
                  <c:v>46500</c:v>
                </c:pt>
                <c:pt idx="102">
                  <c:v>55779</c:v>
                </c:pt>
                <c:pt idx="103">
                  <c:v>52334</c:v>
                </c:pt>
                <c:pt idx="104">
                  <c:v>53017</c:v>
                </c:pt>
                <c:pt idx="105">
                  <c:v>54888</c:v>
                </c:pt>
                <c:pt idx="106">
                  <c:v>52371</c:v>
                </c:pt>
                <c:pt idx="107">
                  <c:v>53052</c:v>
                </c:pt>
                <c:pt idx="108">
                  <c:v>51554</c:v>
                </c:pt>
                <c:pt idx="109">
                  <c:v>46928</c:v>
                </c:pt>
                <c:pt idx="110">
                  <c:v>52635</c:v>
                </c:pt>
                <c:pt idx="111">
                  <c:v>45079</c:v>
                </c:pt>
                <c:pt idx="112">
                  <c:v>53201</c:v>
                </c:pt>
                <c:pt idx="113">
                  <c:v>60716</c:v>
                </c:pt>
                <c:pt idx="114">
                  <c:v>47272</c:v>
                </c:pt>
                <c:pt idx="115">
                  <c:v>57017</c:v>
                </c:pt>
                <c:pt idx="116">
                  <c:v>49729</c:v>
                </c:pt>
                <c:pt idx="117">
                  <c:v>55225</c:v>
                </c:pt>
                <c:pt idx="118">
                  <c:v>52210</c:v>
                </c:pt>
                <c:pt idx="119">
                  <c:v>45702</c:v>
                </c:pt>
                <c:pt idx="120">
                  <c:v>51154</c:v>
                </c:pt>
                <c:pt idx="121">
                  <c:v>50791</c:v>
                </c:pt>
                <c:pt idx="122">
                  <c:v>62570</c:v>
                </c:pt>
                <c:pt idx="123">
                  <c:v>42081</c:v>
                </c:pt>
                <c:pt idx="124">
                  <c:v>43888</c:v>
                </c:pt>
                <c:pt idx="125">
                  <c:v>62764</c:v>
                </c:pt>
                <c:pt idx="126">
                  <c:v>58225</c:v>
                </c:pt>
                <c:pt idx="127">
                  <c:v>57091</c:v>
                </c:pt>
                <c:pt idx="128">
                  <c:v>58599</c:v>
                </c:pt>
                <c:pt idx="129">
                  <c:v>57415</c:v>
                </c:pt>
                <c:pt idx="130">
                  <c:v>60378</c:v>
                </c:pt>
                <c:pt idx="131">
                  <c:v>48287</c:v>
                </c:pt>
                <c:pt idx="132">
                  <c:v>56124</c:v>
                </c:pt>
                <c:pt idx="133">
                  <c:v>53411</c:v>
                </c:pt>
                <c:pt idx="134">
                  <c:v>59333</c:v>
                </c:pt>
                <c:pt idx="135">
                  <c:v>39982</c:v>
                </c:pt>
                <c:pt idx="136">
                  <c:v>49667</c:v>
                </c:pt>
                <c:pt idx="137">
                  <c:v>51416</c:v>
                </c:pt>
                <c:pt idx="138">
                  <c:v>55058</c:v>
                </c:pt>
                <c:pt idx="139">
                  <c:v>56082</c:v>
                </c:pt>
                <c:pt idx="140">
                  <c:v>54077</c:v>
                </c:pt>
                <c:pt idx="141">
                  <c:v>54875</c:v>
                </c:pt>
                <c:pt idx="142">
                  <c:v>47450</c:v>
                </c:pt>
                <c:pt idx="143">
                  <c:v>54159</c:v>
                </c:pt>
                <c:pt idx="144">
                  <c:v>51532</c:v>
                </c:pt>
                <c:pt idx="145">
                  <c:v>50562</c:v>
                </c:pt>
                <c:pt idx="146">
                  <c:v>52363</c:v>
                </c:pt>
                <c:pt idx="147">
                  <c:v>52041</c:v>
                </c:pt>
                <c:pt idx="148">
                  <c:v>50328</c:v>
                </c:pt>
                <c:pt idx="149">
                  <c:v>48539</c:v>
                </c:pt>
                <c:pt idx="150">
                  <c:v>55313</c:v>
                </c:pt>
                <c:pt idx="151">
                  <c:v>55131</c:v>
                </c:pt>
                <c:pt idx="152">
                  <c:v>57370</c:v>
                </c:pt>
                <c:pt idx="153">
                  <c:v>53263</c:v>
                </c:pt>
                <c:pt idx="154">
                  <c:v>91217</c:v>
                </c:pt>
                <c:pt idx="155">
                  <c:v>45423</c:v>
                </c:pt>
              </c:numCache>
            </c:numRef>
          </c:val>
          <c:smooth val="0"/>
          <c:extLst xmlns:c16r2="http://schemas.microsoft.com/office/drawing/2015/06/chart">
            <c:ext xmlns:c16="http://schemas.microsoft.com/office/drawing/2014/chart" uri="{C3380CC4-5D6E-409C-BE32-E72D297353CC}">
              <c16:uniqueId val="{00000000-901E-4776-9ACD-9C2546B80CD8}"/>
            </c:ext>
          </c:extLst>
        </c:ser>
        <c:ser>
          <c:idx val="1"/>
          <c:order val="1"/>
          <c:tx>
            <c:strRef>
              <c:f>'Holt winter noln'!$W$37</c:f>
              <c:strCache>
                <c:ptCount val="1"/>
                <c:pt idx="0">
                  <c:v>Additive</c:v>
                </c:pt>
              </c:strCache>
            </c:strRef>
          </c:tx>
          <c:marker>
            <c:symbol val="none"/>
          </c:marker>
          <c:cat>
            <c:strRef>
              <c:f>'Holt winter noln'!$U$38:$U$193</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'Holt winter noln'!$W$38:$W$193</c:f>
              <c:numCache>
                <c:formatCode>_-* #,##0_-;\-* #,##0_-;_-* "-"??_-;_-@_-</c:formatCode>
                <c:ptCount val="156"/>
                <c:pt idx="0">
                  <c:v>29965.147435897401</c:v>
                </c:pt>
                <c:pt idx="1">
                  <c:v>29345.5561402083</c:v>
                </c:pt>
                <c:pt idx="2">
                  <c:v>31736.7224489543</c:v>
                </c:pt>
                <c:pt idx="3">
                  <c:v>25344.748327081699</c:v>
                </c:pt>
                <c:pt idx="4">
                  <c:v>30706.725413478605</c:v>
                </c:pt>
                <c:pt idx="5">
                  <c:v>32187.302129068699</c:v>
                </c:pt>
                <c:pt idx="6">
                  <c:v>32090.5541899073</c:v>
                </c:pt>
                <c:pt idx="7">
                  <c:v>35102.0350956611</c:v>
                </c:pt>
                <c:pt idx="8">
                  <c:v>33209.983752501474</c:v>
                </c:pt>
                <c:pt idx="9">
                  <c:v>33000.692554247798</c:v>
                </c:pt>
                <c:pt idx="10">
                  <c:v>33727.782208127799</c:v>
                </c:pt>
                <c:pt idx="11">
                  <c:v>27257.108219090947</c:v>
                </c:pt>
                <c:pt idx="12">
                  <c:v>31974.875762804801</c:v>
                </c:pt>
                <c:pt idx="13">
                  <c:v>31355.817317025747</c:v>
                </c:pt>
                <c:pt idx="14">
                  <c:v>33812.857478350699</c:v>
                </c:pt>
                <c:pt idx="15">
                  <c:v>27447.3686258466</c:v>
                </c:pt>
                <c:pt idx="16">
                  <c:v>32811.480042705</c:v>
                </c:pt>
                <c:pt idx="17">
                  <c:v>34290.048710116302</c:v>
                </c:pt>
                <c:pt idx="18">
                  <c:v>34197.274298278135</c:v>
                </c:pt>
                <c:pt idx="19">
                  <c:v>37214.919543647899</c:v>
                </c:pt>
                <c:pt idx="20">
                  <c:v>35308.225696297195</c:v>
                </c:pt>
                <c:pt idx="21">
                  <c:v>35092.500470500599</c:v>
                </c:pt>
                <c:pt idx="22">
                  <c:v>35807.759088198443</c:v>
                </c:pt>
                <c:pt idx="23">
                  <c:v>29305.497435418725</c:v>
                </c:pt>
                <c:pt idx="24">
                  <c:v>33974.518903496253</c:v>
                </c:pt>
                <c:pt idx="25">
                  <c:v>33317.224469702254</c:v>
                </c:pt>
                <c:pt idx="26">
                  <c:v>35683.177793482595</c:v>
                </c:pt>
                <c:pt idx="27">
                  <c:v>29202.897047026396</c:v>
                </c:pt>
                <c:pt idx="28">
                  <c:v>34517.720860851899</c:v>
                </c:pt>
                <c:pt idx="29">
                  <c:v>35980.313126979803</c:v>
                </c:pt>
                <c:pt idx="30">
                  <c:v>35877.393535311785</c:v>
                </c:pt>
                <c:pt idx="31">
                  <c:v>38905.360168013176</c:v>
                </c:pt>
                <c:pt idx="32">
                  <c:v>37026.208798317275</c:v>
                </c:pt>
                <c:pt idx="33">
                  <c:v>36827.347956542995</c:v>
                </c:pt>
                <c:pt idx="34">
                  <c:v>37518.242009761299</c:v>
                </c:pt>
                <c:pt idx="35">
                  <c:v>31061.526911558805</c:v>
                </c:pt>
                <c:pt idx="36">
                  <c:v>35779.580339801098</c:v>
                </c:pt>
                <c:pt idx="37">
                  <c:v>35174.87843649085</c:v>
                </c:pt>
                <c:pt idx="38">
                  <c:v>37611.9629989682</c:v>
                </c:pt>
                <c:pt idx="39">
                  <c:v>31233.519853494097</c:v>
                </c:pt>
                <c:pt idx="40">
                  <c:v>36611.043110197999</c:v>
                </c:pt>
                <c:pt idx="41">
                  <c:v>38075.072513026818</c:v>
                </c:pt>
                <c:pt idx="42">
                  <c:v>37931.705218099698</c:v>
                </c:pt>
                <c:pt idx="43">
                  <c:v>40956.948053194326</c:v>
                </c:pt>
                <c:pt idx="44">
                  <c:v>39095.835313176794</c:v>
                </c:pt>
                <c:pt idx="45">
                  <c:v>38931.166752187375</c:v>
                </c:pt>
                <c:pt idx="46">
                  <c:v>39639.847062902503</c:v>
                </c:pt>
                <c:pt idx="47">
                  <c:v>33192.588277655799</c:v>
                </c:pt>
                <c:pt idx="48">
                  <c:v>37933.526812083801</c:v>
                </c:pt>
                <c:pt idx="49">
                  <c:v>37297.087511684411</c:v>
                </c:pt>
                <c:pt idx="50">
                  <c:v>39719.296265387195</c:v>
                </c:pt>
                <c:pt idx="51">
                  <c:v>33342.830281415801</c:v>
                </c:pt>
                <c:pt idx="52">
                  <c:v>38710.577990564176</c:v>
                </c:pt>
                <c:pt idx="53">
                  <c:v>40198.998140752185</c:v>
                </c:pt>
                <c:pt idx="54">
                  <c:v>40131.420532233897</c:v>
                </c:pt>
                <c:pt idx="55">
                  <c:v>43182.842757398881</c:v>
                </c:pt>
                <c:pt idx="56">
                  <c:v>41334.844348102612</c:v>
                </c:pt>
                <c:pt idx="57">
                  <c:v>41186.779846741199</c:v>
                </c:pt>
                <c:pt idx="58">
                  <c:v>41898.974904978211</c:v>
                </c:pt>
                <c:pt idx="59">
                  <c:v>35379.426773491097</c:v>
                </c:pt>
                <c:pt idx="60">
                  <c:v>40107.733765864323</c:v>
                </c:pt>
                <c:pt idx="61">
                  <c:v>39507.4114229099</c:v>
                </c:pt>
                <c:pt idx="62">
                  <c:v>41968.096554190699</c:v>
                </c:pt>
                <c:pt idx="63">
                  <c:v>35583.560550330403</c:v>
                </c:pt>
                <c:pt idx="64">
                  <c:v>40945.149417464199</c:v>
                </c:pt>
                <c:pt idx="65">
                  <c:v>42433.663876954502</c:v>
                </c:pt>
                <c:pt idx="66">
                  <c:v>42339.913069409995</c:v>
                </c:pt>
                <c:pt idx="67">
                  <c:v>45311.680460471594</c:v>
                </c:pt>
                <c:pt idx="68">
                  <c:v>43402.5283895502</c:v>
                </c:pt>
                <c:pt idx="69">
                  <c:v>43173.026693564585</c:v>
                </c:pt>
                <c:pt idx="70">
                  <c:v>43908.185022716076</c:v>
                </c:pt>
                <c:pt idx="71">
                  <c:v>37470.085147026301</c:v>
                </c:pt>
                <c:pt idx="72">
                  <c:v>42206.647619018397</c:v>
                </c:pt>
                <c:pt idx="73">
                  <c:v>41561.154847747697</c:v>
                </c:pt>
                <c:pt idx="74">
                  <c:v>44008.159125421502</c:v>
                </c:pt>
                <c:pt idx="75">
                  <c:v>37590.674260692598</c:v>
                </c:pt>
                <c:pt idx="76">
                  <c:v>42949.371267938499</c:v>
                </c:pt>
                <c:pt idx="77">
                  <c:v>44439.904013369443</c:v>
                </c:pt>
                <c:pt idx="78">
                  <c:v>44307.741203860176</c:v>
                </c:pt>
                <c:pt idx="79">
                  <c:v>47316.919664007102</c:v>
                </c:pt>
                <c:pt idx="80">
                  <c:v>45431.971250452603</c:v>
                </c:pt>
                <c:pt idx="81">
                  <c:v>45204.565649750584</c:v>
                </c:pt>
                <c:pt idx="82">
                  <c:v>45919.103435492798</c:v>
                </c:pt>
                <c:pt idx="83">
                  <c:v>39479.083895879303</c:v>
                </c:pt>
                <c:pt idx="84">
                  <c:v>44218.657132886001</c:v>
                </c:pt>
                <c:pt idx="85">
                  <c:v>43614.164513952703</c:v>
                </c:pt>
                <c:pt idx="86">
                  <c:v>46052.796602440401</c:v>
                </c:pt>
                <c:pt idx="87">
                  <c:v>39663.282353847499</c:v>
                </c:pt>
                <c:pt idx="88">
                  <c:v>44957.637198641576</c:v>
                </c:pt>
                <c:pt idx="89">
                  <c:v>46464.611394100684</c:v>
                </c:pt>
                <c:pt idx="90">
                  <c:v>46404.839604015775</c:v>
                </c:pt>
                <c:pt idx="91">
                  <c:v>49424.239634915008</c:v>
                </c:pt>
                <c:pt idx="92">
                  <c:v>47717.362528351499</c:v>
                </c:pt>
                <c:pt idx="93">
                  <c:v>47528.112551392573</c:v>
                </c:pt>
                <c:pt idx="94">
                  <c:v>48237.893679250999</c:v>
                </c:pt>
                <c:pt idx="95">
                  <c:v>41685.138060224199</c:v>
                </c:pt>
                <c:pt idx="96">
                  <c:v>46178.869310452203</c:v>
                </c:pt>
                <c:pt idx="97">
                  <c:v>45555.619881712584</c:v>
                </c:pt>
                <c:pt idx="98">
                  <c:v>47982.604505384399</c:v>
                </c:pt>
                <c:pt idx="99">
                  <c:v>41570.696580742275</c:v>
                </c:pt>
                <c:pt idx="100">
                  <c:v>46962.541649731807</c:v>
                </c:pt>
                <c:pt idx="101">
                  <c:v>48416.953663418899</c:v>
                </c:pt>
                <c:pt idx="102">
                  <c:v>48299.163949785085</c:v>
                </c:pt>
                <c:pt idx="103">
                  <c:v>51393.519471415901</c:v>
                </c:pt>
                <c:pt idx="104">
                  <c:v>49533.311243287702</c:v>
                </c:pt>
                <c:pt idx="105">
                  <c:v>49367.387609307603</c:v>
                </c:pt>
                <c:pt idx="106">
                  <c:v>50138.761380899174</c:v>
                </c:pt>
                <c:pt idx="107">
                  <c:v>43715.0893476868</c:v>
                </c:pt>
                <c:pt idx="108">
                  <c:v>48502.594510161784</c:v>
                </c:pt>
                <c:pt idx="109">
                  <c:v>47906.654655112303</c:v>
                </c:pt>
                <c:pt idx="110">
                  <c:v>50314.404123462999</c:v>
                </c:pt>
                <c:pt idx="111">
                  <c:v>43945.538960641185</c:v>
                </c:pt>
                <c:pt idx="112">
                  <c:v>49294.414866225903</c:v>
                </c:pt>
                <c:pt idx="113">
                  <c:v>50792.0289455647</c:v>
                </c:pt>
                <c:pt idx="114">
                  <c:v>50792.6780814214</c:v>
                </c:pt>
                <c:pt idx="115">
                  <c:v>53777.000960450503</c:v>
                </c:pt>
                <c:pt idx="116">
                  <c:v>51939.793666228194</c:v>
                </c:pt>
                <c:pt idx="117">
                  <c:v>51716.910971812496</c:v>
                </c:pt>
                <c:pt idx="118">
                  <c:v>52468.154478470919</c:v>
                </c:pt>
                <c:pt idx="119">
                  <c:v>46019.572288300013</c:v>
                </c:pt>
                <c:pt idx="120">
                  <c:v>50710.508485161299</c:v>
                </c:pt>
                <c:pt idx="121">
                  <c:v>50088.482970577003</c:v>
                </c:pt>
                <c:pt idx="122">
                  <c:v>52513.048358702297</c:v>
                </c:pt>
                <c:pt idx="123">
                  <c:v>46221.566094417401</c:v>
                </c:pt>
                <c:pt idx="124">
                  <c:v>51517.688543596603</c:v>
                </c:pt>
                <c:pt idx="125">
                  <c:v>52899.911045477602</c:v>
                </c:pt>
                <c:pt idx="126">
                  <c:v>52899.961210629903</c:v>
                </c:pt>
                <c:pt idx="127">
                  <c:v>55972.763372658985</c:v>
                </c:pt>
                <c:pt idx="128">
                  <c:v>54114.333149908598</c:v>
                </c:pt>
                <c:pt idx="129">
                  <c:v>53958.421799307376</c:v>
                </c:pt>
                <c:pt idx="130">
                  <c:v>54709.150068913674</c:v>
                </c:pt>
                <c:pt idx="131">
                  <c:v>48319.852740349299</c:v>
                </c:pt>
                <c:pt idx="132">
                  <c:v>53013.6368444892</c:v>
                </c:pt>
                <c:pt idx="133">
                  <c:v>52418.286713490699</c:v>
                </c:pt>
                <c:pt idx="134">
                  <c:v>54845.754789677376</c:v>
                </c:pt>
                <c:pt idx="135">
                  <c:v>48498.5615368168</c:v>
                </c:pt>
                <c:pt idx="136">
                  <c:v>53750.913091583185</c:v>
                </c:pt>
                <c:pt idx="137">
                  <c:v>55168.602212423211</c:v>
                </c:pt>
                <c:pt idx="138">
                  <c:v>55032.451424177998</c:v>
                </c:pt>
                <c:pt idx="139">
                  <c:v>58052.245435346143</c:v>
                </c:pt>
                <c:pt idx="140">
                  <c:v>56162.922670763575</c:v>
                </c:pt>
                <c:pt idx="141">
                  <c:v>55941.288998480195</c:v>
                </c:pt>
                <c:pt idx="142">
                  <c:v>56646.777288926598</c:v>
                </c:pt>
                <c:pt idx="143">
                  <c:v>50108.786524094212</c:v>
                </c:pt>
                <c:pt idx="144">
                  <c:v>54843.411498062102</c:v>
                </c:pt>
                <c:pt idx="145">
                  <c:v>54183.827566091197</c:v>
                </c:pt>
                <c:pt idx="146">
                  <c:v>56565.138697399903</c:v>
                </c:pt>
                <c:pt idx="147">
                  <c:v>50131.029882002185</c:v>
                </c:pt>
                <c:pt idx="148">
                  <c:v>55487.672819646003</c:v>
                </c:pt>
                <c:pt idx="149">
                  <c:v>56894.601653805774</c:v>
                </c:pt>
                <c:pt idx="150">
                  <c:v>56712.409363648301</c:v>
                </c:pt>
                <c:pt idx="151">
                  <c:v>59717.950233026997</c:v>
                </c:pt>
                <c:pt idx="152">
                  <c:v>57802.453878705601</c:v>
                </c:pt>
                <c:pt idx="153">
                  <c:v>57597.359028014602</c:v>
                </c:pt>
                <c:pt idx="154">
                  <c:v>58270.158447990703</c:v>
                </c:pt>
                <c:pt idx="155">
                  <c:v>52153.709230614608</c:v>
                </c:pt>
              </c:numCache>
            </c:numRef>
          </c:val>
          <c:smooth val="0"/>
          <c:extLst xmlns:c16r2="http://schemas.microsoft.com/office/drawing/2015/06/chart">
            <c:ext xmlns:c16="http://schemas.microsoft.com/office/drawing/2014/chart" uri="{C3380CC4-5D6E-409C-BE32-E72D297353CC}">
              <c16:uniqueId val="{00000001-901E-4776-9ACD-9C2546B80CD8}"/>
            </c:ext>
          </c:extLst>
        </c:ser>
        <c:ser>
          <c:idx val="2"/>
          <c:order val="2"/>
          <c:tx>
            <c:strRef>
              <c:f>'Holt winter noln'!$X$37</c:f>
              <c:strCache>
                <c:ptCount val="1"/>
                <c:pt idx="0">
                  <c:v>Multiplicative</c:v>
                </c:pt>
              </c:strCache>
            </c:strRef>
          </c:tx>
          <c:marker>
            <c:symbol val="none"/>
          </c:marker>
          <c:cat>
            <c:strRef>
              <c:f>'Holt winter noln'!$U$38:$U$193</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'Holt winter noln'!$X$38:$X$193</c:f>
              <c:numCache>
                <c:formatCode>_-* #,##0_-;\-* #,##0_-;_-* "-"??_-;_-@_-</c:formatCode>
                <c:ptCount val="156"/>
                <c:pt idx="0">
                  <c:v>30052.578059705102</c:v>
                </c:pt>
                <c:pt idx="1">
                  <c:v>29656.708875085598</c:v>
                </c:pt>
                <c:pt idx="2">
                  <c:v>31240.752307610499</c:v>
                </c:pt>
                <c:pt idx="3">
                  <c:v>26985.720693789921</c:v>
                </c:pt>
                <c:pt idx="4">
                  <c:v>31041.543815716752</c:v>
                </c:pt>
                <c:pt idx="5">
                  <c:v>31873.264634855001</c:v>
                </c:pt>
                <c:pt idx="6">
                  <c:v>31857.721996107</c:v>
                </c:pt>
                <c:pt idx="7">
                  <c:v>34055.191278191</c:v>
                </c:pt>
                <c:pt idx="8">
                  <c:v>32793.1273581434</c:v>
                </c:pt>
                <c:pt idx="9">
                  <c:v>32643.290178014398</c:v>
                </c:pt>
                <c:pt idx="10">
                  <c:v>32768.679010351385</c:v>
                </c:pt>
                <c:pt idx="11">
                  <c:v>28672.630037678904</c:v>
                </c:pt>
                <c:pt idx="12">
                  <c:v>32056.547553096902</c:v>
                </c:pt>
                <c:pt idx="13">
                  <c:v>31623.758279150596</c:v>
                </c:pt>
                <c:pt idx="14">
                  <c:v>33444.800192442926</c:v>
                </c:pt>
                <c:pt idx="15">
                  <c:v>28921.861208779996</c:v>
                </c:pt>
                <c:pt idx="16">
                  <c:v>33263.963930372898</c:v>
                </c:pt>
                <c:pt idx="17">
                  <c:v>34133.703599132285</c:v>
                </c:pt>
                <c:pt idx="18">
                  <c:v>34109.005706270997</c:v>
                </c:pt>
                <c:pt idx="19">
                  <c:v>36459.826913959601</c:v>
                </c:pt>
                <c:pt idx="20">
                  <c:v>35064.311931326643</c:v>
                </c:pt>
                <c:pt idx="21">
                  <c:v>34876.581194391598</c:v>
                </c:pt>
                <c:pt idx="22">
                  <c:v>34970.367524341098</c:v>
                </c:pt>
                <c:pt idx="23">
                  <c:v>30533.644223566102</c:v>
                </c:pt>
                <c:pt idx="24">
                  <c:v>34020.821316526999</c:v>
                </c:pt>
                <c:pt idx="25">
                  <c:v>33476.382998706213</c:v>
                </c:pt>
                <c:pt idx="26">
                  <c:v>35200.5834066764</c:v>
                </c:pt>
                <c:pt idx="27">
                  <c:v>30234.536293515299</c:v>
                </c:pt>
                <c:pt idx="28">
                  <c:v>34662.262874463384</c:v>
                </c:pt>
                <c:pt idx="29">
                  <c:v>35533.702265795197</c:v>
                </c:pt>
                <c:pt idx="30">
                  <c:v>35485.9897700082</c:v>
                </c:pt>
                <c:pt idx="31">
                  <c:v>37952.875566382201</c:v>
                </c:pt>
                <c:pt idx="32">
                  <c:v>36551.986393338695</c:v>
                </c:pt>
                <c:pt idx="33">
                  <c:v>36387.996757824498</c:v>
                </c:pt>
                <c:pt idx="34">
                  <c:v>36434.126368999503</c:v>
                </c:pt>
                <c:pt idx="35">
                  <c:v>31892.577047990897</c:v>
                </c:pt>
                <c:pt idx="36">
                  <c:v>35649.063600477275</c:v>
                </c:pt>
                <c:pt idx="37">
                  <c:v>35180.342565673898</c:v>
                </c:pt>
                <c:pt idx="38">
                  <c:v>37141.819345892894</c:v>
                </c:pt>
                <c:pt idx="39">
                  <c:v>32076.382227772698</c:v>
                </c:pt>
                <c:pt idx="40">
                  <c:v>36915.876155549297</c:v>
                </c:pt>
                <c:pt idx="41">
                  <c:v>37832.117798225197</c:v>
                </c:pt>
                <c:pt idx="42">
                  <c:v>37685.806939475173</c:v>
                </c:pt>
                <c:pt idx="43">
                  <c:v>40283.840415466795</c:v>
                </c:pt>
                <c:pt idx="44">
                  <c:v>38815.444506375927</c:v>
                </c:pt>
                <c:pt idx="45">
                  <c:v>38693.696828542503</c:v>
                </c:pt>
                <c:pt idx="46">
                  <c:v>38765.948223169296</c:v>
                </c:pt>
                <c:pt idx="47">
                  <c:v>33936.9421057156</c:v>
                </c:pt>
                <c:pt idx="48">
                  <c:v>37974.120627738776</c:v>
                </c:pt>
                <c:pt idx="49">
                  <c:v>37395.593175076596</c:v>
                </c:pt>
                <c:pt idx="50">
                  <c:v>39434.018305489037</c:v>
                </c:pt>
                <c:pt idx="51">
                  <c:v>34045.153473085207</c:v>
                </c:pt>
                <c:pt idx="52">
                  <c:v>39147.777159477097</c:v>
                </c:pt>
                <c:pt idx="53">
                  <c:v>40155.782742040596</c:v>
                </c:pt>
                <c:pt idx="54">
                  <c:v>40141.839292391203</c:v>
                </c:pt>
                <c:pt idx="55">
                  <c:v>42946.459224086895</c:v>
                </c:pt>
                <c:pt idx="56">
                  <c:v>41384.336667849195</c:v>
                </c:pt>
                <c:pt idx="57">
                  <c:v>41264.374041628995</c:v>
                </c:pt>
                <c:pt idx="58">
                  <c:v>41331.397733385675</c:v>
                </c:pt>
                <c:pt idx="59">
                  <c:v>36040.736994241597</c:v>
                </c:pt>
                <c:pt idx="60">
                  <c:v>40286.199496007277</c:v>
                </c:pt>
                <c:pt idx="61">
                  <c:v>39731.894566213501</c:v>
                </c:pt>
                <c:pt idx="62">
                  <c:v>41964.603805454302</c:v>
                </c:pt>
                <c:pt idx="63">
                  <c:v>36199.729958977776</c:v>
                </c:pt>
                <c:pt idx="64">
                  <c:v>41599.149451136</c:v>
                </c:pt>
                <c:pt idx="65">
                  <c:v>42652.025945887552</c:v>
                </c:pt>
                <c:pt idx="66">
                  <c:v>42565.487694774398</c:v>
                </c:pt>
                <c:pt idx="67">
                  <c:v>45350.365345649385</c:v>
                </c:pt>
                <c:pt idx="68">
                  <c:v>43565.979793919199</c:v>
                </c:pt>
                <c:pt idx="69">
                  <c:v>43261.577027635176</c:v>
                </c:pt>
                <c:pt idx="70">
                  <c:v>43369.577522462903</c:v>
                </c:pt>
                <c:pt idx="71">
                  <c:v>37957.87439694615</c:v>
                </c:pt>
                <c:pt idx="72">
                  <c:v>42439.256067232403</c:v>
                </c:pt>
                <c:pt idx="73">
                  <c:v>41754.352911127935</c:v>
                </c:pt>
                <c:pt idx="74">
                  <c:v>44059.545212997298</c:v>
                </c:pt>
                <c:pt idx="75">
                  <c:v>37941.339442712677</c:v>
                </c:pt>
                <c:pt idx="76">
                  <c:v>43589.919343568101</c:v>
                </c:pt>
                <c:pt idx="77">
                  <c:v>44687.064104785677</c:v>
                </c:pt>
                <c:pt idx="78">
                  <c:v>44511.072012131102</c:v>
                </c:pt>
                <c:pt idx="79">
                  <c:v>47499.862207966195</c:v>
                </c:pt>
                <c:pt idx="80">
                  <c:v>45669.909714519585</c:v>
                </c:pt>
                <c:pt idx="81">
                  <c:v>45348.060884726903</c:v>
                </c:pt>
                <c:pt idx="82">
                  <c:v>45408.987703093197</c:v>
                </c:pt>
                <c:pt idx="83">
                  <c:v>39730.826922304797</c:v>
                </c:pt>
                <c:pt idx="84">
                  <c:v>44421.786542623384</c:v>
                </c:pt>
                <c:pt idx="85">
                  <c:v>43780.232898842994</c:v>
                </c:pt>
                <c:pt idx="86">
                  <c:v>46169.136289067785</c:v>
                </c:pt>
                <c:pt idx="87">
                  <c:v>39799.992913321097</c:v>
                </c:pt>
                <c:pt idx="88">
                  <c:v>45572.813831010011</c:v>
                </c:pt>
                <c:pt idx="89">
                  <c:v>46743.736472918485</c:v>
                </c:pt>
                <c:pt idx="90">
                  <c:v>46698.335917184399</c:v>
                </c:pt>
                <c:pt idx="91">
                  <c:v>49846.191131479674</c:v>
                </c:pt>
                <c:pt idx="92">
                  <c:v>48255.651730700876</c:v>
                </c:pt>
                <c:pt idx="93">
                  <c:v>47978.7028265142</c:v>
                </c:pt>
                <c:pt idx="94">
                  <c:v>48017.917635706595</c:v>
                </c:pt>
                <c:pt idx="95">
                  <c:v>41802.308503013999</c:v>
                </c:pt>
                <c:pt idx="96">
                  <c:v>46180.68146557155</c:v>
                </c:pt>
                <c:pt idx="97">
                  <c:v>45472.856090028727</c:v>
                </c:pt>
                <c:pt idx="98">
                  <c:v>47926.681883946003</c:v>
                </c:pt>
                <c:pt idx="99">
                  <c:v>41273.877334347213</c:v>
                </c:pt>
                <c:pt idx="100">
                  <c:v>47490.865699393595</c:v>
                </c:pt>
                <c:pt idx="101">
                  <c:v>48594.750317194826</c:v>
                </c:pt>
                <c:pt idx="102">
                  <c:v>48424.645756209</c:v>
                </c:pt>
                <c:pt idx="103">
                  <c:v>51845.425424185574</c:v>
                </c:pt>
                <c:pt idx="104">
                  <c:v>49877.4114294873</c:v>
                </c:pt>
                <c:pt idx="105">
                  <c:v>49635.005865026411</c:v>
                </c:pt>
                <c:pt idx="106">
                  <c:v>49796.937259603998</c:v>
                </c:pt>
                <c:pt idx="107">
                  <c:v>43579.289149821576</c:v>
                </c:pt>
                <c:pt idx="108">
                  <c:v>48814.416295023395</c:v>
                </c:pt>
                <c:pt idx="109">
                  <c:v>48104.043235568497</c:v>
                </c:pt>
                <c:pt idx="110">
                  <c:v>50642.414595514303</c:v>
                </c:pt>
                <c:pt idx="111">
                  <c:v>43673.495979612584</c:v>
                </c:pt>
                <c:pt idx="112">
                  <c:v>50135.699465884623</c:v>
                </c:pt>
                <c:pt idx="113">
                  <c:v>51374.310403401803</c:v>
                </c:pt>
                <c:pt idx="114">
                  <c:v>51414.468582209302</c:v>
                </c:pt>
                <c:pt idx="115">
                  <c:v>54780.942307386518</c:v>
                </c:pt>
                <c:pt idx="116">
                  <c:v>52724.6185889193</c:v>
                </c:pt>
                <c:pt idx="117">
                  <c:v>52333.4209482386</c:v>
                </c:pt>
                <c:pt idx="118">
                  <c:v>52441.973175917985</c:v>
                </c:pt>
                <c:pt idx="119">
                  <c:v>45834.815877025103</c:v>
                </c:pt>
                <c:pt idx="120">
                  <c:v>51107.794708144284</c:v>
                </c:pt>
                <c:pt idx="121">
                  <c:v>50300.986659683411</c:v>
                </c:pt>
                <c:pt idx="122">
                  <c:v>52983.567250171902</c:v>
                </c:pt>
                <c:pt idx="123">
                  <c:v>45814.554212350973</c:v>
                </c:pt>
                <c:pt idx="124">
                  <c:v>52466.181820787475</c:v>
                </c:pt>
                <c:pt idx="125">
                  <c:v>53513.880197616199</c:v>
                </c:pt>
                <c:pt idx="126">
                  <c:v>53539.043863372201</c:v>
                </c:pt>
                <c:pt idx="127">
                  <c:v>57228.621589075585</c:v>
                </c:pt>
                <c:pt idx="128">
                  <c:v>55025.209706224596</c:v>
                </c:pt>
                <c:pt idx="129">
                  <c:v>54742.172965899998</c:v>
                </c:pt>
                <c:pt idx="130">
                  <c:v>54840.781489039276</c:v>
                </c:pt>
                <c:pt idx="131">
                  <c:v>48025.279042598901</c:v>
                </c:pt>
                <c:pt idx="132">
                  <c:v>53551.208342907674</c:v>
                </c:pt>
                <c:pt idx="133">
                  <c:v>52747.555551007303</c:v>
                </c:pt>
                <c:pt idx="134">
                  <c:v>55555.411213797095</c:v>
                </c:pt>
                <c:pt idx="135">
                  <c:v>47923.467786948284</c:v>
                </c:pt>
                <c:pt idx="136">
                  <c:v>54781.209072837075</c:v>
                </c:pt>
                <c:pt idx="137">
                  <c:v>55945.963698131076</c:v>
                </c:pt>
                <c:pt idx="138">
                  <c:v>55682.179146928996</c:v>
                </c:pt>
                <c:pt idx="139">
                  <c:v>59395.195054579774</c:v>
                </c:pt>
                <c:pt idx="140">
                  <c:v>57040.984083840143</c:v>
                </c:pt>
                <c:pt idx="141">
                  <c:v>56609.130879869503</c:v>
                </c:pt>
                <c:pt idx="142">
                  <c:v>56615.459230005799</c:v>
                </c:pt>
                <c:pt idx="143">
                  <c:v>49315.178268923097</c:v>
                </c:pt>
                <c:pt idx="144">
                  <c:v>55086.779869567574</c:v>
                </c:pt>
                <c:pt idx="145">
                  <c:v>54133.695998962176</c:v>
                </c:pt>
                <c:pt idx="146">
                  <c:v>56921.528619023797</c:v>
                </c:pt>
                <c:pt idx="147">
                  <c:v>48953.478144817585</c:v>
                </c:pt>
                <c:pt idx="148">
                  <c:v>56211.163607730974</c:v>
                </c:pt>
                <c:pt idx="149">
                  <c:v>57388.870034887499</c:v>
                </c:pt>
                <c:pt idx="150">
                  <c:v>57030.313484305276</c:v>
                </c:pt>
                <c:pt idx="151">
                  <c:v>60805.890043027597</c:v>
                </c:pt>
                <c:pt idx="152">
                  <c:v>58347.853248649611</c:v>
                </c:pt>
                <c:pt idx="153">
                  <c:v>57942.853493810675</c:v>
                </c:pt>
                <c:pt idx="154">
                  <c:v>57887.300752637595</c:v>
                </c:pt>
                <c:pt idx="155">
                  <c:v>51163.889670445213</c:v>
                </c:pt>
              </c:numCache>
            </c:numRef>
          </c:val>
          <c:smooth val="0"/>
          <c:extLst xmlns:c16r2="http://schemas.microsoft.com/office/drawing/2015/06/chart">
            <c:ext xmlns:c16="http://schemas.microsoft.com/office/drawing/2014/chart" uri="{C3380CC4-5D6E-409C-BE32-E72D297353CC}">
              <c16:uniqueId val="{00000002-901E-4776-9ACD-9C2546B80CD8}"/>
            </c:ext>
          </c:extLst>
        </c:ser>
        <c:dLbls>
          <c:showLegendKey val="0"/>
          <c:showVal val="0"/>
          <c:showCatName val="0"/>
          <c:showSerName val="0"/>
          <c:showPercent val="0"/>
          <c:showBubbleSize val="0"/>
        </c:dLbls>
        <c:smooth val="0"/>
        <c:axId val="345415760"/>
        <c:axId val="345434256"/>
      </c:lineChart>
      <c:catAx>
        <c:axId val="345415760"/>
        <c:scaling>
          <c:orientation val="minMax"/>
        </c:scaling>
        <c:delete val="0"/>
        <c:axPos val="b"/>
        <c:numFmt formatCode="General" sourceLinked="0"/>
        <c:majorTickMark val="none"/>
        <c:minorTickMark val="none"/>
        <c:tickLblPos val="nextTo"/>
        <c:txPr>
          <a:bodyPr rot="-2700000"/>
          <a:lstStyle/>
          <a:p>
            <a:pPr>
              <a:defRPr b="1"/>
            </a:pPr>
            <a:endParaRPr lang="en-US"/>
          </a:p>
        </c:txPr>
        <c:crossAx val="345434256"/>
        <c:crosses val="autoZero"/>
        <c:auto val="1"/>
        <c:lblAlgn val="ctr"/>
        <c:lblOffset val="100"/>
        <c:noMultiLvlLbl val="0"/>
      </c:catAx>
      <c:valAx>
        <c:axId val="345434256"/>
        <c:scaling>
          <c:orientation val="minMax"/>
          <c:min val="20000"/>
        </c:scaling>
        <c:delete val="0"/>
        <c:axPos val="l"/>
        <c:majorGridlines/>
        <c:numFmt formatCode="_-* #,##0_-;\-* #,##0_-;_-* &quot;-&quot;??_-;_-@_-" sourceLinked="1"/>
        <c:majorTickMark val="none"/>
        <c:minorTickMark val="none"/>
        <c:tickLblPos val="nextTo"/>
        <c:spPr>
          <a:ln w="9525">
            <a:noFill/>
          </a:ln>
        </c:spPr>
        <c:txPr>
          <a:bodyPr/>
          <a:lstStyle/>
          <a:p>
            <a:pPr>
              <a:defRPr b="1"/>
            </a:pPr>
            <a:endParaRPr lang="en-US"/>
          </a:p>
        </c:txPr>
        <c:crossAx val="345415760"/>
        <c:crosses val="autoZero"/>
        <c:crossBetween val="between"/>
      </c:valAx>
    </c:plotArea>
    <c:legend>
      <c:legendPos val="b"/>
      <c:layout>
        <c:manualLayout>
          <c:xMode val="edge"/>
          <c:yMode val="edge"/>
          <c:x val="0.22719349204846043"/>
          <c:y val="0.88373279188611342"/>
          <c:w val="0.55967932817524868"/>
          <c:h val="9.9970607231142511E-2"/>
        </c:manualLayout>
      </c:layout>
      <c:overlay val="0"/>
      <c:txPr>
        <a:bodyPr/>
        <a:lstStyle/>
        <a:p>
          <a:pPr>
            <a:defRPr b="1"/>
          </a:pPr>
          <a:endParaRPr lang="en-US"/>
        </a:p>
      </c:txPr>
    </c:legend>
    <c:plotVisOnly val="1"/>
    <c:dispBlanksAs val="gap"/>
    <c:showDLblsOverMax val="0"/>
  </c:chart>
  <c:txPr>
    <a:bodyPr/>
    <a:lstStyle/>
    <a:p>
      <a:pPr algn="thaiDist">
        <a:defRPr sz="1400">
          <a:latin typeface="TH SarabunPSK" panose="020B0500040200020003" pitchFamily="34" charset="-34"/>
          <a:cs typeface="TH SarabunPSK" panose="020B0500040200020003" pitchFamily="34" charset="-34"/>
        </a:defRPr>
      </a:pPr>
      <a:endParaRPr lang="en-US"/>
    </a:p>
  </c:tx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500" b="1" i="0" u="none" strike="noStrike" kern="1200" cap="all" spc="100" normalizeH="0" baseline="0">
              <a:solidFill>
                <a:sysClr val="windowText" lastClr="000000"/>
              </a:solidFill>
              <a:latin typeface="+mn-lt"/>
              <a:ea typeface="+mn-ea"/>
              <a:cs typeface="+mn-cs"/>
            </a:defRPr>
          </a:pPr>
          <a:endParaRPr lang="en-US"/>
        </a:p>
      </c:txPr>
    </c:title>
    <c:autoTitleDeleted val="0"/>
    <c:plotArea>
      <c:layout/>
      <c:pieChart>
        <c:varyColors val="1"/>
        <c:ser>
          <c:idx val="10"/>
          <c:order val="10"/>
          <c:tx>
            <c:strRef>
              <c:f>Sheet1!$G$13</c:f>
              <c:strCache>
                <c:ptCount val="1"/>
                <c:pt idx="0">
                  <c:v>2562</c:v>
                </c:pt>
              </c:strCache>
            </c:strRef>
          </c:tx>
          <c:spPr>
            <a:solidFill>
              <a:schemeClr val="lt1"/>
            </a:solidFill>
            <a:ln w="19050">
              <a:solidFill>
                <a:schemeClr val="accent1"/>
              </a:solidFill>
            </a:ln>
            <a:effectLst/>
          </c:spPr>
          <c:dPt>
            <c:idx val="0"/>
            <c:bubble3D val="0"/>
            <c:spPr>
              <a:solidFill>
                <a:srgbClr val="ABEFFF"/>
              </a:solidFill>
              <a:ln w="19050">
                <a:solidFill>
                  <a:schemeClr val="accent1"/>
                </a:solidFill>
              </a:ln>
              <a:effectLst/>
            </c:spPr>
            <c:extLst xmlns:c16r2="http://schemas.microsoft.com/office/drawing/2015/06/chart">
              <c:ext xmlns:c16="http://schemas.microsoft.com/office/drawing/2014/chart" uri="{C3380CC4-5D6E-409C-BE32-E72D297353CC}">
                <c16:uniqueId val="{00000001-572C-48E5-84ED-E1D732DFD5E3}"/>
              </c:ext>
            </c:extLst>
          </c:dPt>
          <c:dPt>
            <c:idx val="1"/>
            <c:bubble3D val="0"/>
            <c:spPr>
              <a:solidFill>
                <a:srgbClr val="FFBDEE"/>
              </a:solidFill>
              <a:ln w="19050">
                <a:solidFill>
                  <a:schemeClr val="accent1"/>
                </a:solidFill>
              </a:ln>
              <a:effectLst/>
            </c:spPr>
            <c:extLst xmlns:c16r2="http://schemas.microsoft.com/office/drawing/2015/06/chart">
              <c:ext xmlns:c16="http://schemas.microsoft.com/office/drawing/2014/chart" uri="{C3380CC4-5D6E-409C-BE32-E72D297353CC}">
                <c16:uniqueId val="{00000003-572C-48E5-84ED-E1D732DFD5E3}"/>
              </c:ext>
            </c:extLst>
          </c:dPt>
          <c:dPt>
            <c:idx val="2"/>
            <c:bubble3D val="0"/>
            <c:spPr>
              <a:solidFill>
                <a:srgbClr val="CCFF66"/>
              </a:solidFill>
              <a:ln w="19050">
                <a:solidFill>
                  <a:schemeClr val="accent1"/>
                </a:solidFill>
              </a:ln>
              <a:effectLst/>
            </c:spPr>
            <c:extLst xmlns:c16r2="http://schemas.microsoft.com/office/drawing/2015/06/chart">
              <c:ext xmlns:c16="http://schemas.microsoft.com/office/drawing/2014/chart" uri="{C3380CC4-5D6E-409C-BE32-E72D297353CC}">
                <c16:uniqueId val="{00000005-572C-48E5-84ED-E1D732DFD5E3}"/>
              </c:ext>
            </c:extLst>
          </c:dPt>
          <c:dPt>
            <c:idx val="3"/>
            <c:bubble3D val="0"/>
            <c:spPr>
              <a:solidFill>
                <a:srgbClr val="FF9F9F"/>
              </a:solidFill>
              <a:ln w="19050">
                <a:solidFill>
                  <a:schemeClr val="accent1"/>
                </a:solidFill>
              </a:ln>
              <a:effectLst/>
            </c:spPr>
            <c:extLst xmlns:c16r2="http://schemas.microsoft.com/office/drawing/2015/06/chart">
              <c:ext xmlns:c16="http://schemas.microsoft.com/office/drawing/2014/chart" uri="{C3380CC4-5D6E-409C-BE32-E72D297353CC}">
                <c16:uniqueId val="{00000007-572C-48E5-84ED-E1D732DFD5E3}"/>
              </c:ext>
            </c:extLst>
          </c:dPt>
          <c:dPt>
            <c:idx val="4"/>
            <c:bubble3D val="0"/>
            <c:spPr>
              <a:solidFill>
                <a:srgbClr val="FFFF66"/>
              </a:solidFill>
              <a:ln w="19050">
                <a:solidFill>
                  <a:schemeClr val="accent1"/>
                </a:solidFill>
              </a:ln>
              <a:effectLst/>
            </c:spPr>
            <c:extLst xmlns:c16r2="http://schemas.microsoft.com/office/drawing/2015/06/chart">
              <c:ext xmlns:c16="http://schemas.microsoft.com/office/drawing/2014/chart" uri="{C3380CC4-5D6E-409C-BE32-E72D297353CC}">
                <c16:uniqueId val="{00000009-572C-48E5-84ED-E1D732DFD5E3}"/>
              </c:ext>
            </c:extLst>
          </c:dPt>
          <c:dLbls>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dLbl>
            <c:dLbl>
              <c:idx val="2"/>
              <c:layout>
                <c:manualLayout>
                  <c:x val="6.1009199788592969E-2"/>
                  <c:y val="4.1771231936140567E-2"/>
                </c:manualLayout>
              </c:layout>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bestFit"/>
              <c:showLegendKey val="0"/>
              <c:showVal val="0"/>
              <c:showCatName val="1"/>
              <c:showSerName val="0"/>
              <c:showPercent val="1"/>
              <c:showBubbleSize val="0"/>
              <c:extLst xmlns:c16r2="http://schemas.microsoft.com/office/drawing/2015/06/chart">
                <c:ext xmlns:c16="http://schemas.microsoft.com/office/drawing/2014/chart" uri="{C3380CC4-5D6E-409C-BE32-E72D297353CC}">
                  <c16:uniqueId val="{00000005-572C-48E5-84ED-E1D732DFD5E3}"/>
                </c:ext>
                <c:ext xmlns:c15="http://schemas.microsoft.com/office/drawing/2012/chart" uri="{CE6537A1-D6FC-4f65-9D91-7224C49458BB}"/>
              </c:extLst>
            </c:dLbl>
            <c:dLbl>
              <c:idx val="3"/>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dLbl>
            <c:dLbl>
              <c:idx val="4"/>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6r2="http://schemas.microsoft.com/office/drawing/2015/06/chart">
              <c:ext xmlns:c15="http://schemas.microsoft.com/office/drawing/2012/chart" uri="{CE6537A1-D6FC-4f65-9D91-7224C49458BB}"/>
            </c:extLst>
          </c:dLbls>
          <c:cat>
            <c:strRef>
              <c:f>Sheet1!$H$2:$L$2</c:f>
              <c:strCache>
                <c:ptCount val="5"/>
                <c:pt idx="0">
                  <c:v>consumption</c:v>
                </c:pt>
                <c:pt idx="1">
                  <c:v>biodiesel</c:v>
                </c:pt>
                <c:pt idx="2">
                  <c:v>electricity</c:v>
                </c:pt>
                <c:pt idx="3">
                  <c:v>export</c:v>
                </c:pt>
                <c:pt idx="4">
                  <c:v>inventory</c:v>
                </c:pt>
              </c:strCache>
            </c:strRef>
          </c:cat>
          <c:val>
            <c:numRef>
              <c:f>Sheet1!$H$13:$L$13</c:f>
              <c:numCache>
                <c:formatCode>0</c:formatCode>
                <c:ptCount val="5"/>
                <c:pt idx="0">
                  <c:v>1462953</c:v>
                </c:pt>
                <c:pt idx="1">
                  <c:v>1337160</c:v>
                </c:pt>
                <c:pt idx="2" formatCode="General">
                  <c:v>189847</c:v>
                </c:pt>
                <c:pt idx="3" formatCode="General">
                  <c:v>296297</c:v>
                </c:pt>
                <c:pt idx="4" formatCode="General">
                  <c:v>309181</c:v>
                </c:pt>
              </c:numCache>
            </c:numRef>
          </c:val>
          <c:extLst xmlns:c16r2="http://schemas.microsoft.com/office/drawing/2015/06/chart">
            <c:ext xmlns:c16="http://schemas.microsoft.com/office/drawing/2014/chart" uri="{C3380CC4-5D6E-409C-BE32-E72D297353CC}">
              <c16:uniqueId val="{0000000A-572C-48E5-84ED-E1D732DFD5E3}"/>
            </c:ext>
          </c:extLst>
        </c:ser>
        <c:dLbls>
          <c:dLblPos val="inEnd"/>
          <c:showLegendKey val="0"/>
          <c:showVal val="0"/>
          <c:showCatName val="0"/>
          <c:showSerName val="0"/>
          <c:showPercent val="1"/>
          <c:showBubbleSize val="0"/>
          <c:showLeaderLines val="1"/>
        </c:dLbls>
        <c:firstSliceAng val="0"/>
        <c:extLst xmlns:c16r2="http://schemas.microsoft.com/office/drawing/2015/06/chart">
          <c:ext xmlns:c15="http://schemas.microsoft.com/office/drawing/2012/chart" uri="{02D57815-91ED-43cb-92C2-25804820EDAC}">
            <c15:filteredPieSeries>
              <c15:ser>
                <c:idx val="0"/>
                <c:order val="0"/>
                <c:tx>
                  <c:strRef>
                    <c:extLst xmlns:c16r2="http://schemas.microsoft.com/office/drawing/2015/06/chart">
                      <c:ext uri="{02D57815-91ED-43cb-92C2-25804820EDAC}">
                        <c15:formulaRef>
                          <c15:sqref>Sheet1!$G$3</c15:sqref>
                        </c15:formulaRef>
                      </c:ext>
                    </c:extLst>
                    <c:strCache>
                      <c:ptCount val="1"/>
                      <c:pt idx="0">
                        <c:v>2552</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0C-572C-48E5-84ED-E1D732DFD5E3}"/>
                    </c:ext>
                  </c:extLst>
                </c:dPt>
                <c:dPt>
                  <c:idx val="1"/>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0E-572C-48E5-84ED-E1D732DFD5E3}"/>
                    </c:ext>
                  </c:extLst>
                </c:dPt>
                <c:dPt>
                  <c:idx val="2"/>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10-572C-48E5-84ED-E1D732DFD5E3}"/>
                    </c:ext>
                  </c:extLst>
                </c:dPt>
                <c:dPt>
                  <c:idx val="3"/>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12-572C-48E5-84ED-E1D732DFD5E3}"/>
                    </c:ext>
                  </c:extLst>
                </c:dPt>
                <c:dPt>
                  <c:idx val="4"/>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14-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6r2="http://schemas.microsoft.com/office/drawing/2015/06/chart">
                    <c:ext uri="{CE6537A1-D6FC-4f65-9D91-7224C49458BB}"/>
                  </c:extLst>
                </c:dLbls>
                <c:cat>
                  <c:strRef>
                    <c:extLst xmlns:c16r2="http://schemas.microsoft.com/office/drawing/2015/06/chart">
                      <c:ex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6r2="http://schemas.microsoft.com/office/drawing/2015/06/chart">
                      <c:ext uri="{02D57815-91ED-43cb-92C2-25804820EDAC}">
                        <c15:formulaRef>
                          <c15:sqref>Sheet1!$H$3:$L$3</c15:sqref>
                        </c15:formulaRef>
                      </c:ext>
                    </c:extLst>
                    <c:numCache>
                      <c:formatCode>0</c:formatCode>
                      <c:ptCount val="5"/>
                      <c:pt idx="0">
                        <c:v>785771</c:v>
                      </c:pt>
                      <c:pt idx="1">
                        <c:v>370775</c:v>
                      </c:pt>
                      <c:pt idx="2">
                        <c:v>0</c:v>
                      </c:pt>
                    </c:numCache>
                  </c:numRef>
                </c:val>
                <c:extLst xmlns:c16r2="http://schemas.microsoft.com/office/drawing/2015/06/chart">
                  <c:ext xmlns:c16="http://schemas.microsoft.com/office/drawing/2014/chart" uri="{C3380CC4-5D6E-409C-BE32-E72D297353CC}">
                    <c16:uniqueId val="{00000015-572C-48E5-84ED-E1D732DFD5E3}"/>
                  </c:ext>
                </c:extLst>
              </c15:ser>
            </c15:filteredPieSeries>
            <c15:filteredPieSeries>
              <c15:ser>
                <c:idx val="1"/>
                <c:order val="1"/>
                <c:tx>
                  <c:strRef>
                    <c:extLst xmlns:c15="http://schemas.microsoft.com/office/drawing/2012/chart" xmlns:c16r2="http://schemas.microsoft.com/office/drawing/2015/06/chart">
                      <c:ext xmlns:c15="http://schemas.microsoft.com/office/drawing/2012/chart" uri="{02D57815-91ED-43cb-92C2-25804820EDAC}">
                        <c15:formulaRef>
                          <c15:sqref>Sheet1!$G$4</c15:sqref>
                        </c15:formulaRef>
                      </c:ext>
                    </c:extLst>
                    <c:strCache>
                      <c:ptCount val="1"/>
                      <c:pt idx="0">
                        <c:v>2553</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7-572C-48E5-84ED-E1D732DFD5E3}"/>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9-572C-48E5-84ED-E1D732DFD5E3}"/>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B-572C-48E5-84ED-E1D732DFD5E3}"/>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D-572C-48E5-84ED-E1D732DFD5E3}"/>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F-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Sheet1!$H$4:$L$4</c15:sqref>
                        </c15:formulaRef>
                      </c:ext>
                    </c:extLst>
                    <c:numCache>
                      <c:formatCode>0</c:formatCode>
                      <c:ptCount val="5"/>
                      <c:pt idx="0">
                        <c:v>814509</c:v>
                      </c:pt>
                      <c:pt idx="1">
                        <c:v>382228</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20-572C-48E5-84ED-E1D732DFD5E3}"/>
                  </c:ext>
                </c:extLst>
              </c15:ser>
            </c15:filteredPieSeries>
            <c15:filteredPieSeries>
              <c15:ser>
                <c:idx val="2"/>
                <c:order val="2"/>
                <c:tx>
                  <c:strRef>
                    <c:extLst xmlns:c15="http://schemas.microsoft.com/office/drawing/2012/chart" xmlns:c16r2="http://schemas.microsoft.com/office/drawing/2015/06/chart">
                      <c:ext xmlns:c15="http://schemas.microsoft.com/office/drawing/2012/chart" uri="{02D57815-91ED-43cb-92C2-25804820EDAC}">
                        <c15:formulaRef>
                          <c15:sqref>Sheet1!$G$5</c15:sqref>
                        </c15:formulaRef>
                      </c:ext>
                    </c:extLst>
                    <c:strCache>
                      <c:ptCount val="1"/>
                      <c:pt idx="0">
                        <c:v>2554</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2-572C-48E5-84ED-E1D732DFD5E3}"/>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4-572C-48E5-84ED-E1D732DFD5E3}"/>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6-572C-48E5-84ED-E1D732DFD5E3}"/>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8-572C-48E5-84ED-E1D732DFD5E3}"/>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A-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Sheet1!$H$5:$L$5</c15:sqref>
                        </c15:formulaRef>
                      </c:ext>
                    </c:extLst>
                    <c:numCache>
                      <c:formatCode>0</c:formatCode>
                      <c:ptCount val="5"/>
                      <c:pt idx="0">
                        <c:v>896463</c:v>
                      </c:pt>
                      <c:pt idx="1">
                        <c:v>376617</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2B-572C-48E5-84ED-E1D732DFD5E3}"/>
                  </c:ext>
                </c:extLst>
              </c15:ser>
            </c15:filteredPieSeries>
            <c15:filteredPieSeries>
              <c15:ser>
                <c:idx val="3"/>
                <c:order val="3"/>
                <c:tx>
                  <c:strRef>
                    <c:extLst xmlns:c15="http://schemas.microsoft.com/office/drawing/2012/chart" xmlns:c16r2="http://schemas.microsoft.com/office/drawing/2015/06/chart">
                      <c:ext xmlns:c15="http://schemas.microsoft.com/office/drawing/2012/chart" uri="{02D57815-91ED-43cb-92C2-25804820EDAC}">
                        <c15:formulaRef>
                          <c15:sqref>Sheet1!$G$6</c15:sqref>
                        </c15:formulaRef>
                      </c:ext>
                    </c:extLst>
                    <c:strCache>
                      <c:ptCount val="1"/>
                      <c:pt idx="0">
                        <c:v>2555</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D-572C-48E5-84ED-E1D732DFD5E3}"/>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F-572C-48E5-84ED-E1D732DFD5E3}"/>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1-572C-48E5-84ED-E1D732DFD5E3}"/>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3-572C-48E5-84ED-E1D732DFD5E3}"/>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5-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Sheet1!$H$6:$L$6</c15:sqref>
                        </c15:formulaRef>
                      </c:ext>
                    </c:extLst>
                    <c:numCache>
                      <c:formatCode>0</c:formatCode>
                      <c:ptCount val="5"/>
                      <c:pt idx="0">
                        <c:v>932258</c:v>
                      </c:pt>
                      <c:pt idx="1">
                        <c:v>626380</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36-572C-48E5-84ED-E1D732DFD5E3}"/>
                  </c:ext>
                </c:extLst>
              </c15:ser>
            </c15:filteredPieSeries>
            <c15:filteredPieSeries>
              <c15:ser>
                <c:idx val="4"/>
                <c:order val="4"/>
                <c:tx>
                  <c:strRef>
                    <c:extLst xmlns:c15="http://schemas.microsoft.com/office/drawing/2012/chart" xmlns:c16r2="http://schemas.microsoft.com/office/drawing/2015/06/chart">
                      <c:ext xmlns:c15="http://schemas.microsoft.com/office/drawing/2012/chart" uri="{02D57815-91ED-43cb-92C2-25804820EDAC}">
                        <c15:formulaRef>
                          <c15:sqref>Sheet1!$G$7</c15:sqref>
                        </c15:formulaRef>
                      </c:ext>
                    </c:extLst>
                    <c:strCache>
                      <c:ptCount val="1"/>
                      <c:pt idx="0">
                        <c:v>2556</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8-572C-48E5-84ED-E1D732DFD5E3}"/>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A-572C-48E5-84ED-E1D732DFD5E3}"/>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C-572C-48E5-84ED-E1D732DFD5E3}"/>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E-572C-48E5-84ED-E1D732DFD5E3}"/>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0-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Sheet1!$H$7:$L$7</c15:sqref>
                        </c15:formulaRef>
                      </c:ext>
                    </c:extLst>
                    <c:numCache>
                      <c:formatCode>0</c:formatCode>
                      <c:ptCount val="5"/>
                      <c:pt idx="0">
                        <c:v>957886</c:v>
                      </c:pt>
                      <c:pt idx="1">
                        <c:v>772043</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41-572C-48E5-84ED-E1D732DFD5E3}"/>
                  </c:ext>
                </c:extLst>
              </c15:ser>
            </c15:filteredPieSeries>
            <c15:filteredPieSeries>
              <c15:ser>
                <c:idx val="5"/>
                <c:order val="5"/>
                <c:tx>
                  <c:strRef>
                    <c:extLst xmlns:c15="http://schemas.microsoft.com/office/drawing/2012/chart" xmlns:c16r2="http://schemas.microsoft.com/office/drawing/2015/06/chart">
                      <c:ext xmlns:c15="http://schemas.microsoft.com/office/drawing/2012/chart" uri="{02D57815-91ED-43cb-92C2-25804820EDAC}">
                        <c15:formulaRef>
                          <c15:sqref>Sheet1!$G$8</c15:sqref>
                        </c15:formulaRef>
                      </c:ext>
                    </c:extLst>
                    <c:strCache>
                      <c:ptCount val="1"/>
                      <c:pt idx="0">
                        <c:v>2557</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3-572C-48E5-84ED-E1D732DFD5E3}"/>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5-572C-48E5-84ED-E1D732DFD5E3}"/>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7-572C-48E5-84ED-E1D732DFD5E3}"/>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9-572C-48E5-84ED-E1D732DFD5E3}"/>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B-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Sheet1!$H$8:$L$8</c15:sqref>
                        </c15:formulaRef>
                      </c:ext>
                    </c:extLst>
                    <c:numCache>
                      <c:formatCode>0</c:formatCode>
                      <c:ptCount val="5"/>
                      <c:pt idx="0">
                        <c:v>939370</c:v>
                      </c:pt>
                      <c:pt idx="1">
                        <c:v>842396</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4C-572C-48E5-84ED-E1D732DFD5E3}"/>
                  </c:ext>
                </c:extLst>
              </c15:ser>
            </c15:filteredPieSeries>
            <c15:filteredPieSeries>
              <c15:ser>
                <c:idx val="6"/>
                <c:order val="6"/>
                <c:tx>
                  <c:strRef>
                    <c:extLst xmlns:c15="http://schemas.microsoft.com/office/drawing/2012/chart" xmlns:c16r2="http://schemas.microsoft.com/office/drawing/2015/06/chart">
                      <c:ext xmlns:c15="http://schemas.microsoft.com/office/drawing/2012/chart" uri="{02D57815-91ED-43cb-92C2-25804820EDAC}">
                        <c15:formulaRef>
                          <c15:sqref>Sheet1!$G$9</c15:sqref>
                        </c15:formulaRef>
                      </c:ext>
                    </c:extLst>
                    <c:strCache>
                      <c:ptCount val="1"/>
                      <c:pt idx="0">
                        <c:v>2558</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E-572C-48E5-84ED-E1D732DFD5E3}"/>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0-572C-48E5-84ED-E1D732DFD5E3}"/>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2-572C-48E5-84ED-E1D732DFD5E3}"/>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4-572C-48E5-84ED-E1D732DFD5E3}"/>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6-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Sheet1!$H$9:$L$9</c15:sqref>
                        </c15:formulaRef>
                      </c:ext>
                    </c:extLst>
                    <c:numCache>
                      <c:formatCode>0</c:formatCode>
                      <c:ptCount val="5"/>
                      <c:pt idx="0">
                        <c:v>1053329</c:v>
                      </c:pt>
                      <c:pt idx="1">
                        <c:v>833222</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57-572C-48E5-84ED-E1D732DFD5E3}"/>
                  </c:ext>
                </c:extLst>
              </c15:ser>
            </c15:filteredPieSeries>
            <c15:filteredPieSeries>
              <c15:ser>
                <c:idx val="7"/>
                <c:order val="7"/>
                <c:tx>
                  <c:strRef>
                    <c:extLst xmlns:c15="http://schemas.microsoft.com/office/drawing/2012/chart" xmlns:c16r2="http://schemas.microsoft.com/office/drawing/2015/06/chart">
                      <c:ext xmlns:c15="http://schemas.microsoft.com/office/drawing/2012/chart" uri="{02D57815-91ED-43cb-92C2-25804820EDAC}">
                        <c15:formulaRef>
                          <c15:sqref>Sheet1!$G$10</c15:sqref>
                        </c15:formulaRef>
                      </c:ext>
                    </c:extLst>
                    <c:strCache>
                      <c:ptCount val="1"/>
                      <c:pt idx="0">
                        <c:v>2559</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9-572C-48E5-84ED-E1D732DFD5E3}"/>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B-572C-48E5-84ED-E1D732DFD5E3}"/>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D-572C-48E5-84ED-E1D732DFD5E3}"/>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F-572C-48E5-84ED-E1D732DFD5E3}"/>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1-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Sheet1!$H$10:$L$10</c15:sqref>
                        </c15:formulaRef>
                      </c:ext>
                    </c:extLst>
                    <c:numCache>
                      <c:formatCode>0</c:formatCode>
                      <c:ptCount val="5"/>
                      <c:pt idx="0">
                        <c:v>987803</c:v>
                      </c:pt>
                      <c:pt idx="1">
                        <c:v>815956</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62-572C-48E5-84ED-E1D732DFD5E3}"/>
                  </c:ext>
                </c:extLst>
              </c15:ser>
            </c15:filteredPieSeries>
            <c15:filteredPieSeries>
              <c15:ser>
                <c:idx val="8"/>
                <c:order val="8"/>
                <c:tx>
                  <c:strRef>
                    <c:extLst xmlns:c15="http://schemas.microsoft.com/office/drawing/2012/chart" xmlns:c16r2="http://schemas.microsoft.com/office/drawing/2015/06/chart">
                      <c:ext xmlns:c15="http://schemas.microsoft.com/office/drawing/2012/chart" uri="{02D57815-91ED-43cb-92C2-25804820EDAC}">
                        <c15:formulaRef>
                          <c15:sqref>Sheet1!$G$11</c15:sqref>
                        </c15:formulaRef>
                      </c:ext>
                    </c:extLst>
                    <c:strCache>
                      <c:ptCount val="1"/>
                      <c:pt idx="0">
                        <c:v>2560</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4-572C-48E5-84ED-E1D732DFD5E3}"/>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6-572C-48E5-84ED-E1D732DFD5E3}"/>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8-572C-48E5-84ED-E1D732DFD5E3}"/>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A-572C-48E5-84ED-E1D732DFD5E3}"/>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C-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Sheet1!$H$11:$L$11</c15:sqref>
                        </c15:formulaRef>
                      </c:ext>
                    </c:extLst>
                    <c:numCache>
                      <c:formatCode>0</c:formatCode>
                      <c:ptCount val="5"/>
                      <c:pt idx="0">
                        <c:v>1165633</c:v>
                      </c:pt>
                      <c:pt idx="1">
                        <c:v>971177</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6D-572C-48E5-84ED-E1D732DFD5E3}"/>
                  </c:ext>
                </c:extLst>
              </c15:ser>
            </c15:filteredPieSeries>
            <c15:filteredPieSeries>
              <c15:ser>
                <c:idx val="9"/>
                <c:order val="9"/>
                <c:tx>
                  <c:strRef>
                    <c:extLst xmlns:c15="http://schemas.microsoft.com/office/drawing/2012/chart" xmlns:c16r2="http://schemas.microsoft.com/office/drawing/2015/06/chart">
                      <c:ext xmlns:c15="http://schemas.microsoft.com/office/drawing/2012/chart" uri="{02D57815-91ED-43cb-92C2-25804820EDAC}">
                        <c15:formulaRef>
                          <c15:sqref>Sheet1!$G$12</c15:sqref>
                        </c15:formulaRef>
                      </c:ext>
                    </c:extLst>
                    <c:strCache>
                      <c:ptCount val="1"/>
                      <c:pt idx="0">
                        <c:v>2561</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F-572C-48E5-84ED-E1D732DFD5E3}"/>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71-572C-48E5-84ED-E1D732DFD5E3}"/>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73-572C-48E5-84ED-E1D732DFD5E3}"/>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75-572C-48E5-84ED-E1D732DFD5E3}"/>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77-572C-48E5-84ED-E1D732DFD5E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Sheet1!$H$12:$L$12</c15:sqref>
                        </c15:formulaRef>
                      </c:ext>
                    </c:extLst>
                    <c:numCache>
                      <c:formatCode>0</c:formatCode>
                      <c:ptCount val="5"/>
                      <c:pt idx="0">
                        <c:v>1227350</c:v>
                      </c:pt>
                      <c:pt idx="1">
                        <c:v>1199671</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78-572C-48E5-84ED-E1D732DFD5E3}"/>
                  </c:ext>
                </c:extLst>
              </c15:ser>
            </c15:filteredPieSeries>
          </c:ext>
        </c:extLst>
      </c:pieChart>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rgbClr val="FFFFDD"/>
    </a:solidFill>
    <a:ln w="9525" cap="flat" cmpd="sng" algn="ctr">
      <a:noFill/>
      <a:round/>
    </a:ln>
    <a:effectLst/>
  </c:spPr>
  <c:txPr>
    <a:bodyPr/>
    <a:lstStyle/>
    <a:p>
      <a:pPr>
        <a:defRPr/>
      </a:pPr>
      <a:endParaRPr lang="en-US"/>
    </a:p>
  </c:txPr>
  <c:externalData r:id="rId4">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30734049512345"/>
          <c:y val="0.13739445114595902"/>
          <c:w val="0.80366473906602731"/>
          <c:h val="0.52287200529366873"/>
        </c:manualLayout>
      </c:layout>
      <c:lineChart>
        <c:grouping val="standard"/>
        <c:varyColors val="0"/>
        <c:ser>
          <c:idx val="0"/>
          <c:order val="0"/>
          <c:tx>
            <c:strRef>
              <c:f>'Holt winter noln'!$W$233</c:f>
              <c:strCache>
                <c:ptCount val="1"/>
                <c:pt idx="0">
                  <c:v>RubberEX</c:v>
                </c:pt>
              </c:strCache>
            </c:strRef>
          </c:tx>
          <c:spPr>
            <a:ln>
              <a:prstDash val="sysDash"/>
            </a:ln>
          </c:spPr>
          <c:marker>
            <c:symbol val="none"/>
          </c:marker>
          <c:cat>
            <c:strRef>
              <c:f>'Holt winter noln'!$V$234:$V$389</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'Holt winter noln'!$W$234:$W$389</c:f>
              <c:numCache>
                <c:formatCode>_(* #,##0.00_);_(* \(#,##0.00\);_(* "-"??_);_(@_)</c:formatCode>
                <c:ptCount val="156"/>
                <c:pt idx="0">
                  <c:v>239380.64660000001</c:v>
                </c:pt>
                <c:pt idx="1">
                  <c:v>229904.4498</c:v>
                </c:pt>
                <c:pt idx="2">
                  <c:v>234095.02</c:v>
                </c:pt>
                <c:pt idx="3">
                  <c:v>184429.1532</c:v>
                </c:pt>
                <c:pt idx="4">
                  <c:v>180821.61309999999</c:v>
                </c:pt>
                <c:pt idx="5">
                  <c:v>203221.54190000001</c:v>
                </c:pt>
                <c:pt idx="6">
                  <c:v>223883.38849999942</c:v>
                </c:pt>
                <c:pt idx="7">
                  <c:v>251917.17490000001</c:v>
                </c:pt>
                <c:pt idx="8">
                  <c:v>227066.65849999958</c:v>
                </c:pt>
                <c:pt idx="9">
                  <c:v>243245.9376</c:v>
                </c:pt>
                <c:pt idx="10">
                  <c:v>238837.0251</c:v>
                </c:pt>
                <c:pt idx="11">
                  <c:v>254069.53210000001</c:v>
                </c:pt>
                <c:pt idx="12">
                  <c:v>260284.02</c:v>
                </c:pt>
                <c:pt idx="13">
                  <c:v>216720.32569999955</c:v>
                </c:pt>
                <c:pt idx="14">
                  <c:v>228589.25949999955</c:v>
                </c:pt>
                <c:pt idx="15">
                  <c:v>195231.48309999958</c:v>
                </c:pt>
                <c:pt idx="16">
                  <c:v>192950.89469999945</c:v>
                </c:pt>
                <c:pt idx="17">
                  <c:v>196787.33679999958</c:v>
                </c:pt>
                <c:pt idx="18">
                  <c:v>240851.8492</c:v>
                </c:pt>
                <c:pt idx="19">
                  <c:v>235925.3351</c:v>
                </c:pt>
                <c:pt idx="20">
                  <c:v>254656.92559999955</c:v>
                </c:pt>
                <c:pt idx="21">
                  <c:v>241742.87169999955</c:v>
                </c:pt>
                <c:pt idx="22">
                  <c:v>165890.02959999957</c:v>
                </c:pt>
                <c:pt idx="23">
                  <c:v>164366.20879999999</c:v>
                </c:pt>
                <c:pt idx="24">
                  <c:v>199510.9087</c:v>
                </c:pt>
                <c:pt idx="25">
                  <c:v>238353.06419999962</c:v>
                </c:pt>
                <c:pt idx="26">
                  <c:v>222353.17819999999</c:v>
                </c:pt>
                <c:pt idx="27">
                  <c:v>167713.84159999958</c:v>
                </c:pt>
                <c:pt idx="28">
                  <c:v>158516.97399999999</c:v>
                </c:pt>
                <c:pt idx="29">
                  <c:v>188603.07500000001</c:v>
                </c:pt>
                <c:pt idx="30">
                  <c:v>217857.59729999999</c:v>
                </c:pt>
                <c:pt idx="31">
                  <c:v>211630.897</c:v>
                </c:pt>
                <c:pt idx="32">
                  <c:v>202326.2047</c:v>
                </c:pt>
                <c:pt idx="33">
                  <c:v>217193.0785</c:v>
                </c:pt>
                <c:pt idx="34">
                  <c:v>242478.1201</c:v>
                </c:pt>
                <c:pt idx="35">
                  <c:v>282316.13679999986</c:v>
                </c:pt>
                <c:pt idx="36">
                  <c:v>267326.96999999997</c:v>
                </c:pt>
                <c:pt idx="37">
                  <c:v>238914.201</c:v>
                </c:pt>
                <c:pt idx="38">
                  <c:v>225940.94449999958</c:v>
                </c:pt>
                <c:pt idx="39">
                  <c:v>148983.04550000001</c:v>
                </c:pt>
                <c:pt idx="40">
                  <c:v>177397.9656</c:v>
                </c:pt>
                <c:pt idx="41">
                  <c:v>215214.79399999999</c:v>
                </c:pt>
                <c:pt idx="42">
                  <c:v>206327.40090000001</c:v>
                </c:pt>
                <c:pt idx="43">
                  <c:v>223502.74810000011</c:v>
                </c:pt>
                <c:pt idx="44">
                  <c:v>222585.97409999961</c:v>
                </c:pt>
                <c:pt idx="45">
                  <c:v>212183.3486</c:v>
                </c:pt>
                <c:pt idx="46">
                  <c:v>215935.15239999999</c:v>
                </c:pt>
                <c:pt idx="47">
                  <c:v>236017.97510000001</c:v>
                </c:pt>
                <c:pt idx="48">
                  <c:v>238080.27510000014</c:v>
                </c:pt>
                <c:pt idx="49">
                  <c:v>232752.0938</c:v>
                </c:pt>
                <c:pt idx="50">
                  <c:v>262513.78749999998</c:v>
                </c:pt>
                <c:pt idx="51">
                  <c:v>178901.47330000001</c:v>
                </c:pt>
                <c:pt idx="52">
                  <c:v>205888.12289999999</c:v>
                </c:pt>
                <c:pt idx="53">
                  <c:v>208941.71100000001</c:v>
                </c:pt>
                <c:pt idx="54">
                  <c:v>233470.88659999939</c:v>
                </c:pt>
                <c:pt idx="55">
                  <c:v>255675.65339999998</c:v>
                </c:pt>
                <c:pt idx="56">
                  <c:v>248763.75649999955</c:v>
                </c:pt>
                <c:pt idx="57">
                  <c:v>259510.78390000001</c:v>
                </c:pt>
                <c:pt idx="58">
                  <c:v>245869.59510000001</c:v>
                </c:pt>
                <c:pt idx="59">
                  <c:v>269813.63530000002</c:v>
                </c:pt>
                <c:pt idx="60">
                  <c:v>262536.74619999999</c:v>
                </c:pt>
                <c:pt idx="61">
                  <c:v>274397.73260000022</c:v>
                </c:pt>
                <c:pt idx="62">
                  <c:v>261776.375</c:v>
                </c:pt>
                <c:pt idx="63">
                  <c:v>204036.46479999955</c:v>
                </c:pt>
                <c:pt idx="64">
                  <c:v>210861.18830000001</c:v>
                </c:pt>
                <c:pt idx="65">
                  <c:v>204567.20220000017</c:v>
                </c:pt>
                <c:pt idx="66">
                  <c:v>242103.61790000042</c:v>
                </c:pt>
                <c:pt idx="67">
                  <c:v>226001.65919999965</c:v>
                </c:pt>
                <c:pt idx="68">
                  <c:v>248216.50630000001</c:v>
                </c:pt>
                <c:pt idx="69">
                  <c:v>255992.038</c:v>
                </c:pt>
                <c:pt idx="70">
                  <c:v>252289.60370000001</c:v>
                </c:pt>
                <c:pt idx="71">
                  <c:v>276167.42950000113</c:v>
                </c:pt>
                <c:pt idx="72">
                  <c:v>298676.52500000002</c:v>
                </c:pt>
                <c:pt idx="73">
                  <c:v>282126.21450000082</c:v>
                </c:pt>
                <c:pt idx="74">
                  <c:v>292446.68160000001</c:v>
                </c:pt>
                <c:pt idx="75">
                  <c:v>243953.201</c:v>
                </c:pt>
                <c:pt idx="76">
                  <c:v>223894.44519999999</c:v>
                </c:pt>
                <c:pt idx="77">
                  <c:v>210043.53529999999</c:v>
                </c:pt>
                <c:pt idx="78">
                  <c:v>257948.62590000001</c:v>
                </c:pt>
                <c:pt idx="79">
                  <c:v>260580.17199999999</c:v>
                </c:pt>
                <c:pt idx="80">
                  <c:v>275855.56040000002</c:v>
                </c:pt>
                <c:pt idx="81">
                  <c:v>321641.24200000003</c:v>
                </c:pt>
                <c:pt idx="82">
                  <c:v>336269.25020000001</c:v>
                </c:pt>
                <c:pt idx="83">
                  <c:v>397009.38089999999</c:v>
                </c:pt>
                <c:pt idx="84">
                  <c:v>324969.69760000001</c:v>
                </c:pt>
                <c:pt idx="85">
                  <c:v>323101.89970000001</c:v>
                </c:pt>
                <c:pt idx="86">
                  <c:v>319877.48920000094</c:v>
                </c:pt>
                <c:pt idx="87">
                  <c:v>236989.63630000001</c:v>
                </c:pt>
                <c:pt idx="88">
                  <c:v>233178.72349999961</c:v>
                </c:pt>
                <c:pt idx="89">
                  <c:v>235421.76560000001</c:v>
                </c:pt>
                <c:pt idx="90">
                  <c:v>246032.0643</c:v>
                </c:pt>
                <c:pt idx="91">
                  <c:v>256161.50820000001</c:v>
                </c:pt>
                <c:pt idx="92">
                  <c:v>276651.80769999995</c:v>
                </c:pt>
                <c:pt idx="93">
                  <c:v>292827.84019999986</c:v>
                </c:pt>
                <c:pt idx="94">
                  <c:v>293449.99730000022</c:v>
                </c:pt>
                <c:pt idx="95">
                  <c:v>321970.16029999999</c:v>
                </c:pt>
                <c:pt idx="96">
                  <c:v>285745.1298</c:v>
                </c:pt>
                <c:pt idx="97">
                  <c:v>287261.69929999998</c:v>
                </c:pt>
                <c:pt idx="98">
                  <c:v>312701.63780000003</c:v>
                </c:pt>
                <c:pt idx="99">
                  <c:v>251228.65399999998</c:v>
                </c:pt>
                <c:pt idx="100">
                  <c:v>268566.24609999999</c:v>
                </c:pt>
                <c:pt idx="101">
                  <c:v>265211.0073</c:v>
                </c:pt>
                <c:pt idx="102">
                  <c:v>305566.72489999997</c:v>
                </c:pt>
                <c:pt idx="103">
                  <c:v>315159.92150000075</c:v>
                </c:pt>
                <c:pt idx="104">
                  <c:v>306091.87470000004</c:v>
                </c:pt>
                <c:pt idx="105">
                  <c:v>337202.56329999998</c:v>
                </c:pt>
                <c:pt idx="106">
                  <c:v>344431.48550000088</c:v>
                </c:pt>
                <c:pt idx="107">
                  <c:v>327343.54060000001</c:v>
                </c:pt>
                <c:pt idx="108">
                  <c:v>297009.81530000002</c:v>
                </c:pt>
                <c:pt idx="109">
                  <c:v>336378.7977</c:v>
                </c:pt>
                <c:pt idx="110">
                  <c:v>366597.84259999986</c:v>
                </c:pt>
                <c:pt idx="111">
                  <c:v>324011.16039999999</c:v>
                </c:pt>
                <c:pt idx="112">
                  <c:v>292233.22700000001</c:v>
                </c:pt>
                <c:pt idx="113">
                  <c:v>283072.70620000002</c:v>
                </c:pt>
                <c:pt idx="114">
                  <c:v>280731.21460000082</c:v>
                </c:pt>
                <c:pt idx="115">
                  <c:v>303526.82290000003</c:v>
                </c:pt>
                <c:pt idx="116">
                  <c:v>307038.32169999997</c:v>
                </c:pt>
                <c:pt idx="117">
                  <c:v>314568.29190000001</c:v>
                </c:pt>
                <c:pt idx="118">
                  <c:v>335678.1</c:v>
                </c:pt>
                <c:pt idx="119">
                  <c:v>353247.40529999998</c:v>
                </c:pt>
                <c:pt idx="120">
                  <c:v>330355.92690000002</c:v>
                </c:pt>
                <c:pt idx="121">
                  <c:v>354513.50300000008</c:v>
                </c:pt>
                <c:pt idx="122">
                  <c:v>403278.62819999986</c:v>
                </c:pt>
                <c:pt idx="123">
                  <c:v>317187.17789999989</c:v>
                </c:pt>
                <c:pt idx="124">
                  <c:v>308816.30989999999</c:v>
                </c:pt>
                <c:pt idx="125">
                  <c:v>289486.92320000101</c:v>
                </c:pt>
                <c:pt idx="126">
                  <c:v>314581.9682</c:v>
                </c:pt>
                <c:pt idx="127">
                  <c:v>385385.47930000082</c:v>
                </c:pt>
                <c:pt idx="128">
                  <c:v>372484.23080000002</c:v>
                </c:pt>
                <c:pt idx="129">
                  <c:v>401829.24560000002</c:v>
                </c:pt>
                <c:pt idx="130">
                  <c:v>441301.85219999985</c:v>
                </c:pt>
                <c:pt idx="131">
                  <c:v>455165.87190000003</c:v>
                </c:pt>
                <c:pt idx="132">
                  <c:v>382534.21399999998</c:v>
                </c:pt>
                <c:pt idx="133">
                  <c:v>364229.13410000002</c:v>
                </c:pt>
                <c:pt idx="134">
                  <c:v>267863.64069999999</c:v>
                </c:pt>
                <c:pt idx="135">
                  <c:v>452898.25679999986</c:v>
                </c:pt>
                <c:pt idx="136">
                  <c:v>379432.95819999999</c:v>
                </c:pt>
                <c:pt idx="137">
                  <c:v>351440.77720000001</c:v>
                </c:pt>
                <c:pt idx="138">
                  <c:v>352111.43760000082</c:v>
                </c:pt>
                <c:pt idx="139">
                  <c:v>374734.16779999959</c:v>
                </c:pt>
                <c:pt idx="140">
                  <c:v>312214.11940000008</c:v>
                </c:pt>
                <c:pt idx="141">
                  <c:v>387822.71660000022</c:v>
                </c:pt>
                <c:pt idx="142">
                  <c:v>407677.27310000022</c:v>
                </c:pt>
                <c:pt idx="143">
                  <c:v>392134.93450000108</c:v>
                </c:pt>
                <c:pt idx="144">
                  <c:v>366784.8045000002</c:v>
                </c:pt>
                <c:pt idx="145">
                  <c:v>384460.25260000001</c:v>
                </c:pt>
                <c:pt idx="146">
                  <c:v>379295.99960000126</c:v>
                </c:pt>
                <c:pt idx="147">
                  <c:v>293116.2800000002</c:v>
                </c:pt>
                <c:pt idx="148">
                  <c:v>306905.84799999959</c:v>
                </c:pt>
                <c:pt idx="149">
                  <c:v>290201.37660000002</c:v>
                </c:pt>
                <c:pt idx="150">
                  <c:v>298132.45799999993</c:v>
                </c:pt>
                <c:pt idx="151">
                  <c:v>299954.41350000101</c:v>
                </c:pt>
                <c:pt idx="152">
                  <c:v>268265.8713</c:v>
                </c:pt>
                <c:pt idx="153">
                  <c:v>310581.86979999999</c:v>
                </c:pt>
                <c:pt idx="154">
                  <c:v>360473.92979999998</c:v>
                </c:pt>
                <c:pt idx="155">
                  <c:v>380669.44260000001</c:v>
                </c:pt>
              </c:numCache>
            </c:numRef>
          </c:val>
          <c:smooth val="0"/>
          <c:extLst xmlns:c16r2="http://schemas.microsoft.com/office/drawing/2015/06/chart">
            <c:ext xmlns:c16="http://schemas.microsoft.com/office/drawing/2014/chart" uri="{C3380CC4-5D6E-409C-BE32-E72D297353CC}">
              <c16:uniqueId val="{00000000-26E6-4D56-AC28-D8A6FBF040A3}"/>
            </c:ext>
          </c:extLst>
        </c:ser>
        <c:ser>
          <c:idx val="1"/>
          <c:order val="1"/>
          <c:tx>
            <c:strRef>
              <c:f>'Holt winter noln'!$X$233</c:f>
              <c:strCache>
                <c:ptCount val="1"/>
                <c:pt idx="0">
                  <c:v>Additive</c:v>
                </c:pt>
              </c:strCache>
            </c:strRef>
          </c:tx>
          <c:marker>
            <c:symbol val="none"/>
          </c:marker>
          <c:cat>
            <c:strRef>
              <c:f>'Holt winter noln'!$V$234:$V$389</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'Holt winter noln'!$X$234:$X$389</c:f>
              <c:numCache>
                <c:formatCode>_(* #,##0.00_);_(* \(#,##0.00\);_(* "-"??_);_(@_)</c:formatCode>
                <c:ptCount val="156"/>
                <c:pt idx="0">
                  <c:v>238310.90045192299</c:v>
                </c:pt>
                <c:pt idx="1">
                  <c:v>239469.62434726901</c:v>
                </c:pt>
                <c:pt idx="2">
                  <c:v>237023.96671268568</c:v>
                </c:pt>
                <c:pt idx="3">
                  <c:v>191428.61621088604</c:v>
                </c:pt>
                <c:pt idx="4">
                  <c:v>184283.66845240898</c:v>
                </c:pt>
                <c:pt idx="5">
                  <c:v>183214.12706297165</c:v>
                </c:pt>
                <c:pt idx="6">
                  <c:v>211954.56542089299</c:v>
                </c:pt>
                <c:pt idx="7">
                  <c:v>230257.41709918214</c:v>
                </c:pt>
                <c:pt idx="8">
                  <c:v>232276.66490047699</c:v>
                </c:pt>
                <c:pt idx="9">
                  <c:v>251435.33412641898</c:v>
                </c:pt>
                <c:pt idx="10">
                  <c:v>254885.08228182001</c:v>
                </c:pt>
                <c:pt idx="11">
                  <c:v>266617.03871431499</c:v>
                </c:pt>
                <c:pt idx="12">
                  <c:v>243032.89286567399</c:v>
                </c:pt>
                <c:pt idx="13">
                  <c:v>250179.01090009901</c:v>
                </c:pt>
                <c:pt idx="14">
                  <c:v>238892.33618753299</c:v>
                </c:pt>
                <c:pt idx="15">
                  <c:v>190568.42854776501</c:v>
                </c:pt>
                <c:pt idx="16">
                  <c:v>187738.81638169999</c:v>
                </c:pt>
                <c:pt idx="17">
                  <c:v>189878.85624776501</c:v>
                </c:pt>
                <c:pt idx="18">
                  <c:v>213772.45968896299</c:v>
                </c:pt>
                <c:pt idx="19">
                  <c:v>237681.286081978</c:v>
                </c:pt>
                <c:pt idx="20">
                  <c:v>231036.31185873499</c:v>
                </c:pt>
                <c:pt idx="21">
                  <c:v>260862.81507297399</c:v>
                </c:pt>
                <c:pt idx="22">
                  <c:v>260268.06961057955</c:v>
                </c:pt>
                <c:pt idx="23">
                  <c:v>243016.561621734</c:v>
                </c:pt>
                <c:pt idx="24">
                  <c:v>194973.20587653911</c:v>
                </c:pt>
                <c:pt idx="25">
                  <c:v>197415.13443101899</c:v>
                </c:pt>
                <c:pt idx="26">
                  <c:v>213656.50919777362</c:v>
                </c:pt>
                <c:pt idx="27">
                  <c:v>172362.83995876714</c:v>
                </c:pt>
                <c:pt idx="28">
                  <c:v>166087.60525470538</c:v>
                </c:pt>
                <c:pt idx="29">
                  <c:v>163497.81888134</c:v>
                </c:pt>
                <c:pt idx="30">
                  <c:v>194124.54772568867</c:v>
                </c:pt>
                <c:pt idx="31">
                  <c:v>216795.16978116601</c:v>
                </c:pt>
                <c:pt idx="32">
                  <c:v>208889.05684659161</c:v>
                </c:pt>
                <c:pt idx="33">
                  <c:v>227547.149471671</c:v>
                </c:pt>
                <c:pt idx="34">
                  <c:v>230195.930200526</c:v>
                </c:pt>
                <c:pt idx="35">
                  <c:v>252410.57383242398</c:v>
                </c:pt>
                <c:pt idx="36">
                  <c:v>244534.80665779958</c:v>
                </c:pt>
                <c:pt idx="37">
                  <c:v>253731.20505727199</c:v>
                </c:pt>
                <c:pt idx="38">
                  <c:v>249342.278596972</c:v>
                </c:pt>
                <c:pt idx="39">
                  <c:v>196171.78649620642</c:v>
                </c:pt>
                <c:pt idx="40">
                  <c:v>174156.10257079711</c:v>
                </c:pt>
                <c:pt idx="41">
                  <c:v>175567.1283011281</c:v>
                </c:pt>
                <c:pt idx="42">
                  <c:v>211574.80318232157</c:v>
                </c:pt>
                <c:pt idx="43">
                  <c:v>223522.15089293799</c:v>
                </c:pt>
                <c:pt idx="44">
                  <c:v>217519.72988923301</c:v>
                </c:pt>
                <c:pt idx="45">
                  <c:v>240480.791675721</c:v>
                </c:pt>
                <c:pt idx="46">
                  <c:v>236490.21071706511</c:v>
                </c:pt>
                <c:pt idx="47">
                  <c:v>246554.49785700001</c:v>
                </c:pt>
                <c:pt idx="48">
                  <c:v>223714.45122778299</c:v>
                </c:pt>
                <c:pt idx="49">
                  <c:v>229792.95656242024</c:v>
                </c:pt>
                <c:pt idx="50">
                  <c:v>231981.513463688</c:v>
                </c:pt>
                <c:pt idx="51">
                  <c:v>198767.40021038</c:v>
                </c:pt>
                <c:pt idx="52">
                  <c:v>186861.63564597242</c:v>
                </c:pt>
                <c:pt idx="53">
                  <c:v>194113.24857041254</c:v>
                </c:pt>
                <c:pt idx="54">
                  <c:v>220937.383905914</c:v>
                </c:pt>
                <c:pt idx="55">
                  <c:v>239463.97762363811</c:v>
                </c:pt>
                <c:pt idx="56">
                  <c:v>239467.33973444861</c:v>
                </c:pt>
                <c:pt idx="57">
                  <c:v>263993.63939422701</c:v>
                </c:pt>
                <c:pt idx="58">
                  <c:v>268814.87259600684</c:v>
                </c:pt>
                <c:pt idx="59">
                  <c:v>277994.73681089701</c:v>
                </c:pt>
                <c:pt idx="60">
                  <c:v>256026.23726261011</c:v>
                </c:pt>
                <c:pt idx="61">
                  <c:v>259198.13860335</c:v>
                </c:pt>
                <c:pt idx="62">
                  <c:v>265915.87871346693</c:v>
                </c:pt>
                <c:pt idx="63">
                  <c:v>219872.600936631</c:v>
                </c:pt>
                <c:pt idx="64">
                  <c:v>209457.92947984868</c:v>
                </c:pt>
                <c:pt idx="65">
                  <c:v>210188.63947725701</c:v>
                </c:pt>
                <c:pt idx="66">
                  <c:v>229445.95404798098</c:v>
                </c:pt>
                <c:pt idx="67">
                  <c:v>248018.48956696055</c:v>
                </c:pt>
                <c:pt idx="68">
                  <c:v>233876.63540588401</c:v>
                </c:pt>
                <c:pt idx="69">
                  <c:v>260269.10135367801</c:v>
                </c:pt>
                <c:pt idx="70">
                  <c:v>265166.48124882526</c:v>
                </c:pt>
                <c:pt idx="71">
                  <c:v>278071.82964117208</c:v>
                </c:pt>
                <c:pt idx="72">
                  <c:v>258425.819441956</c:v>
                </c:pt>
                <c:pt idx="73">
                  <c:v>274082.18398578005</c:v>
                </c:pt>
                <c:pt idx="74">
                  <c:v>278152.24038503686</c:v>
                </c:pt>
                <c:pt idx="75">
                  <c:v>238929.84482575601</c:v>
                </c:pt>
                <c:pt idx="76">
                  <c:v>236233.55056511299</c:v>
                </c:pt>
                <c:pt idx="77">
                  <c:v>231879.34532260001</c:v>
                </c:pt>
                <c:pt idx="78">
                  <c:v>245137.05822602398</c:v>
                </c:pt>
                <c:pt idx="79">
                  <c:v>263766.54085244489</c:v>
                </c:pt>
                <c:pt idx="80">
                  <c:v>256592.28698481611</c:v>
                </c:pt>
                <c:pt idx="81">
                  <c:v>284806.49802494823</c:v>
                </c:pt>
                <c:pt idx="82">
                  <c:v>304915.96608835395</c:v>
                </c:pt>
                <c:pt idx="83">
                  <c:v>334187.248322903</c:v>
                </c:pt>
                <c:pt idx="84">
                  <c:v>338491.18794377008</c:v>
                </c:pt>
                <c:pt idx="85">
                  <c:v>334250.89899049385</c:v>
                </c:pt>
                <c:pt idx="86">
                  <c:v>331219.19848398498</c:v>
                </c:pt>
                <c:pt idx="87">
                  <c:v>282510.97860745998</c:v>
                </c:pt>
                <c:pt idx="88">
                  <c:v>261112.26137636311</c:v>
                </c:pt>
                <c:pt idx="89">
                  <c:v>250987.84320211899</c:v>
                </c:pt>
                <c:pt idx="90">
                  <c:v>266565.46682143759</c:v>
                </c:pt>
                <c:pt idx="91">
                  <c:v>272856.72693857702</c:v>
                </c:pt>
                <c:pt idx="92">
                  <c:v>260683.96220820601</c:v>
                </c:pt>
                <c:pt idx="93">
                  <c:v>287678.80724669684</c:v>
                </c:pt>
                <c:pt idx="94">
                  <c:v>296064.00773211085</c:v>
                </c:pt>
                <c:pt idx="95">
                  <c:v>312766.79655781598</c:v>
                </c:pt>
                <c:pt idx="96">
                  <c:v>297230.85338131175</c:v>
                </c:pt>
                <c:pt idx="97">
                  <c:v>293743.83375606302</c:v>
                </c:pt>
                <c:pt idx="98">
                  <c:v>292438.95490842802</c:v>
                </c:pt>
                <c:pt idx="99">
                  <c:v>255424.913213722</c:v>
                </c:pt>
                <c:pt idx="100">
                  <c:v>249317.199916262</c:v>
                </c:pt>
                <c:pt idx="101">
                  <c:v>256651.16353947599</c:v>
                </c:pt>
                <c:pt idx="102">
                  <c:v>281155.80026659684</c:v>
                </c:pt>
                <c:pt idx="103">
                  <c:v>304077.24795675185</c:v>
                </c:pt>
                <c:pt idx="104">
                  <c:v>302182.78948377393</c:v>
                </c:pt>
                <c:pt idx="105">
                  <c:v>324715.68219199759</c:v>
                </c:pt>
                <c:pt idx="106">
                  <c:v>335816.01490699302</c:v>
                </c:pt>
                <c:pt idx="107">
                  <c:v>356673.90822791</c:v>
                </c:pt>
                <c:pt idx="108">
                  <c:v>326879.81010417099</c:v>
                </c:pt>
                <c:pt idx="109">
                  <c:v>316590.28840171982</c:v>
                </c:pt>
                <c:pt idx="110">
                  <c:v>325006.00747945701</c:v>
                </c:pt>
                <c:pt idx="111">
                  <c:v>295884.12536963401</c:v>
                </c:pt>
                <c:pt idx="112">
                  <c:v>301736.59660013602</c:v>
                </c:pt>
                <c:pt idx="113">
                  <c:v>298431.66321604099</c:v>
                </c:pt>
                <c:pt idx="114">
                  <c:v>314085.92507682001</c:v>
                </c:pt>
                <c:pt idx="115">
                  <c:v>315633.07687757799</c:v>
                </c:pt>
                <c:pt idx="116">
                  <c:v>305158.30941565998</c:v>
                </c:pt>
                <c:pt idx="117">
                  <c:v>326940.40963031194</c:v>
                </c:pt>
                <c:pt idx="118">
                  <c:v>328842.47774265101</c:v>
                </c:pt>
                <c:pt idx="119">
                  <c:v>349041.79603202897</c:v>
                </c:pt>
                <c:pt idx="120">
                  <c:v>331656.5962393622</c:v>
                </c:pt>
                <c:pt idx="121">
                  <c:v>331938.22492208402</c:v>
                </c:pt>
                <c:pt idx="122">
                  <c:v>341385.09721674101</c:v>
                </c:pt>
                <c:pt idx="123">
                  <c:v>319775.19785579911</c:v>
                </c:pt>
                <c:pt idx="124">
                  <c:v>314262.561227959</c:v>
                </c:pt>
                <c:pt idx="125">
                  <c:v>312458.832604139</c:v>
                </c:pt>
                <c:pt idx="126">
                  <c:v>325296.16885465279</c:v>
                </c:pt>
                <c:pt idx="127">
                  <c:v>335220.705498536</c:v>
                </c:pt>
                <c:pt idx="128">
                  <c:v>347787.30805784959</c:v>
                </c:pt>
                <c:pt idx="129">
                  <c:v>378012.06443782494</c:v>
                </c:pt>
                <c:pt idx="130">
                  <c:v>393304.80645311502</c:v>
                </c:pt>
                <c:pt idx="131">
                  <c:v>428734.57175853098</c:v>
                </c:pt>
                <c:pt idx="132">
                  <c:v>419573.26653864887</c:v>
                </c:pt>
                <c:pt idx="133">
                  <c:v>406631.06801592902</c:v>
                </c:pt>
                <c:pt idx="134">
                  <c:v>392035.23477165401</c:v>
                </c:pt>
                <c:pt idx="135">
                  <c:v>301577.98300070775</c:v>
                </c:pt>
                <c:pt idx="136">
                  <c:v>353014.10845738923</c:v>
                </c:pt>
                <c:pt idx="137">
                  <c:v>363001.02486894908</c:v>
                </c:pt>
                <c:pt idx="138">
                  <c:v>380060.87566556502</c:v>
                </c:pt>
                <c:pt idx="139">
                  <c:v>383608.07285075489</c:v>
                </c:pt>
                <c:pt idx="140">
                  <c:v>374329.33105786785</c:v>
                </c:pt>
                <c:pt idx="141">
                  <c:v>372432.07849748223</c:v>
                </c:pt>
                <c:pt idx="142">
                  <c:v>384606.85211619659</c:v>
                </c:pt>
                <c:pt idx="143">
                  <c:v>410813.33004334022</c:v>
                </c:pt>
                <c:pt idx="144">
                  <c:v>384960.64800040197</c:v>
                </c:pt>
                <c:pt idx="145">
                  <c:v>378998.16692799178</c:v>
                </c:pt>
                <c:pt idx="146">
                  <c:v>382112.85855159583</c:v>
                </c:pt>
                <c:pt idx="147">
                  <c:v>336558.98248293594</c:v>
                </c:pt>
                <c:pt idx="148">
                  <c:v>315929.39836310886</c:v>
                </c:pt>
                <c:pt idx="149">
                  <c:v>312802.00649355008</c:v>
                </c:pt>
                <c:pt idx="150">
                  <c:v>325776.72266037582</c:v>
                </c:pt>
                <c:pt idx="151">
                  <c:v>329436.83934602095</c:v>
                </c:pt>
                <c:pt idx="152">
                  <c:v>312532.58420977194</c:v>
                </c:pt>
                <c:pt idx="153">
                  <c:v>317239.58853491</c:v>
                </c:pt>
                <c:pt idx="154">
                  <c:v>321256.08427753102</c:v>
                </c:pt>
                <c:pt idx="155">
                  <c:v>353437.39186391002</c:v>
                </c:pt>
              </c:numCache>
            </c:numRef>
          </c:val>
          <c:smooth val="0"/>
          <c:extLst xmlns:c16r2="http://schemas.microsoft.com/office/drawing/2015/06/chart">
            <c:ext xmlns:c16="http://schemas.microsoft.com/office/drawing/2014/chart" uri="{C3380CC4-5D6E-409C-BE32-E72D297353CC}">
              <c16:uniqueId val="{00000001-26E6-4D56-AC28-D8A6FBF040A3}"/>
            </c:ext>
          </c:extLst>
        </c:ser>
        <c:ser>
          <c:idx val="2"/>
          <c:order val="2"/>
          <c:tx>
            <c:strRef>
              <c:f>'Holt winter noln'!$Y$233</c:f>
              <c:strCache>
                <c:ptCount val="1"/>
                <c:pt idx="0">
                  <c:v>Multiplicative</c:v>
                </c:pt>
              </c:strCache>
            </c:strRef>
          </c:tx>
          <c:marker>
            <c:symbol val="none"/>
          </c:marker>
          <c:cat>
            <c:strRef>
              <c:f>'Holt winter noln'!$V$234:$V$389</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'Holt winter noln'!$Y$234:$Y$389</c:f>
              <c:numCache>
                <c:formatCode>_(* #,##0.00_);_(* \(#,##0.00\);_(* "-"??_);_(@_)</c:formatCode>
                <c:ptCount val="156"/>
                <c:pt idx="0">
                  <c:v>237363.84329034961</c:v>
                </c:pt>
                <c:pt idx="1">
                  <c:v>237765.490501483</c:v>
                </c:pt>
                <c:pt idx="2">
                  <c:v>235851.76353619157</c:v>
                </c:pt>
                <c:pt idx="3">
                  <c:v>194415.09992730201</c:v>
                </c:pt>
                <c:pt idx="4">
                  <c:v>188615.53993001801</c:v>
                </c:pt>
                <c:pt idx="5">
                  <c:v>188107.84285505311</c:v>
                </c:pt>
                <c:pt idx="6">
                  <c:v>212945.59892709399</c:v>
                </c:pt>
                <c:pt idx="7">
                  <c:v>227917.92389292945</c:v>
                </c:pt>
                <c:pt idx="8">
                  <c:v>234374.00263778301</c:v>
                </c:pt>
                <c:pt idx="9">
                  <c:v>247081.02562872201</c:v>
                </c:pt>
                <c:pt idx="10">
                  <c:v>248311.70374610499</c:v>
                </c:pt>
                <c:pt idx="11">
                  <c:v>260476.18897931639</c:v>
                </c:pt>
                <c:pt idx="12">
                  <c:v>246171.57771662701</c:v>
                </c:pt>
                <c:pt idx="13">
                  <c:v>251582.51649701461</c:v>
                </c:pt>
                <c:pt idx="14">
                  <c:v>238336.84911042458</c:v>
                </c:pt>
                <c:pt idx="15">
                  <c:v>193697.59077596638</c:v>
                </c:pt>
                <c:pt idx="16">
                  <c:v>192687.39479211436</c:v>
                </c:pt>
                <c:pt idx="17">
                  <c:v>195649.35822249655</c:v>
                </c:pt>
                <c:pt idx="18">
                  <c:v>214771.48444190799</c:v>
                </c:pt>
                <c:pt idx="19">
                  <c:v>236466.34728144811</c:v>
                </c:pt>
                <c:pt idx="20">
                  <c:v>232649.129681497</c:v>
                </c:pt>
                <c:pt idx="21">
                  <c:v>258354.33489120868</c:v>
                </c:pt>
                <c:pt idx="22">
                  <c:v>254270.13741615799</c:v>
                </c:pt>
                <c:pt idx="23">
                  <c:v>231593.08775290399</c:v>
                </c:pt>
                <c:pt idx="24">
                  <c:v>194360.63748632598</c:v>
                </c:pt>
                <c:pt idx="25">
                  <c:v>196288.34431320455</c:v>
                </c:pt>
                <c:pt idx="26">
                  <c:v>215284.88475323952</c:v>
                </c:pt>
                <c:pt idx="27">
                  <c:v>180517.61182874101</c:v>
                </c:pt>
                <c:pt idx="28">
                  <c:v>173711.05383636599</c:v>
                </c:pt>
                <c:pt idx="29">
                  <c:v>169887.78286924001</c:v>
                </c:pt>
                <c:pt idx="30">
                  <c:v>194707.77613865511</c:v>
                </c:pt>
                <c:pt idx="31">
                  <c:v>214225.727216172</c:v>
                </c:pt>
                <c:pt idx="32">
                  <c:v>209965.51553368301</c:v>
                </c:pt>
                <c:pt idx="33">
                  <c:v>220937.93509739055</c:v>
                </c:pt>
                <c:pt idx="34">
                  <c:v>221984.21860614099</c:v>
                </c:pt>
                <c:pt idx="35">
                  <c:v>245870.31009762958</c:v>
                </c:pt>
                <c:pt idx="36">
                  <c:v>249398.05759240568</c:v>
                </c:pt>
                <c:pt idx="37">
                  <c:v>256387.294174979</c:v>
                </c:pt>
                <c:pt idx="38">
                  <c:v>250476.32776245361</c:v>
                </c:pt>
                <c:pt idx="39">
                  <c:v>198585.03521115499</c:v>
                </c:pt>
                <c:pt idx="40">
                  <c:v>176295.23515141639</c:v>
                </c:pt>
                <c:pt idx="41">
                  <c:v>179424.36774013739</c:v>
                </c:pt>
                <c:pt idx="42">
                  <c:v>212944.83803127398</c:v>
                </c:pt>
                <c:pt idx="43">
                  <c:v>220217.56355512299</c:v>
                </c:pt>
                <c:pt idx="44">
                  <c:v>218272.925720492</c:v>
                </c:pt>
                <c:pt idx="45">
                  <c:v>235130.50240449098</c:v>
                </c:pt>
                <c:pt idx="46">
                  <c:v>228165.35316164445</c:v>
                </c:pt>
                <c:pt idx="47">
                  <c:v>237834.77138520239</c:v>
                </c:pt>
                <c:pt idx="48">
                  <c:v>226451.88134053201</c:v>
                </c:pt>
                <c:pt idx="49">
                  <c:v>230924.39707293801</c:v>
                </c:pt>
                <c:pt idx="50">
                  <c:v>233071.81974649898</c:v>
                </c:pt>
                <c:pt idx="51">
                  <c:v>202922.34961206955</c:v>
                </c:pt>
                <c:pt idx="52">
                  <c:v>191198.54973083999</c:v>
                </c:pt>
                <c:pt idx="53">
                  <c:v>200271.22428835201</c:v>
                </c:pt>
                <c:pt idx="54">
                  <c:v>223269.46996044458</c:v>
                </c:pt>
                <c:pt idx="55">
                  <c:v>238377.60589131742</c:v>
                </c:pt>
                <c:pt idx="56">
                  <c:v>241880.83185534299</c:v>
                </c:pt>
                <c:pt idx="57">
                  <c:v>261421.82198065898</c:v>
                </c:pt>
                <c:pt idx="58">
                  <c:v>263589.45794337522</c:v>
                </c:pt>
                <c:pt idx="59">
                  <c:v>273033.59282685089</c:v>
                </c:pt>
                <c:pt idx="60">
                  <c:v>259400.16411082455</c:v>
                </c:pt>
                <c:pt idx="61">
                  <c:v>260158.54325386017</c:v>
                </c:pt>
                <c:pt idx="62">
                  <c:v>267610.38326040976</c:v>
                </c:pt>
                <c:pt idx="63">
                  <c:v>219180.57686410699</c:v>
                </c:pt>
                <c:pt idx="64">
                  <c:v>210950.76688353301</c:v>
                </c:pt>
                <c:pt idx="65">
                  <c:v>213973.68011412965</c:v>
                </c:pt>
                <c:pt idx="66">
                  <c:v>229940.58200866811</c:v>
                </c:pt>
                <c:pt idx="67">
                  <c:v>246205.520972803</c:v>
                </c:pt>
                <c:pt idx="68">
                  <c:v>234104.37257114201</c:v>
                </c:pt>
                <c:pt idx="69">
                  <c:v>256373.05873099799</c:v>
                </c:pt>
                <c:pt idx="70">
                  <c:v>259145.675596863</c:v>
                </c:pt>
                <c:pt idx="71">
                  <c:v>273159.26873048785</c:v>
                </c:pt>
                <c:pt idx="72">
                  <c:v>262009.63948731398</c:v>
                </c:pt>
                <c:pt idx="73">
                  <c:v>276764.23479168402</c:v>
                </c:pt>
                <c:pt idx="74">
                  <c:v>280522.83460143022</c:v>
                </c:pt>
                <c:pt idx="75">
                  <c:v>235969.93141046457</c:v>
                </c:pt>
                <c:pt idx="76">
                  <c:v>237142.209777371</c:v>
                </c:pt>
                <c:pt idx="77">
                  <c:v>234878.28440388798</c:v>
                </c:pt>
                <c:pt idx="78">
                  <c:v>245687.58911613055</c:v>
                </c:pt>
                <c:pt idx="79">
                  <c:v>262695.28409722197</c:v>
                </c:pt>
                <c:pt idx="80">
                  <c:v>257752.83660385298</c:v>
                </c:pt>
                <c:pt idx="81">
                  <c:v>283342.94113919302</c:v>
                </c:pt>
                <c:pt idx="82">
                  <c:v>302726.11940700799</c:v>
                </c:pt>
                <c:pt idx="83">
                  <c:v>337507.027138618</c:v>
                </c:pt>
                <c:pt idx="84">
                  <c:v>345853.45476984308</c:v>
                </c:pt>
                <c:pt idx="85">
                  <c:v>336139.869695467</c:v>
                </c:pt>
                <c:pt idx="86">
                  <c:v>332310.41322877828</c:v>
                </c:pt>
                <c:pt idx="87">
                  <c:v>270224.86708067398</c:v>
                </c:pt>
                <c:pt idx="88">
                  <c:v>253890.16535685901</c:v>
                </c:pt>
                <c:pt idx="89">
                  <c:v>248649.24804031942</c:v>
                </c:pt>
                <c:pt idx="90">
                  <c:v>266040.42466862046</c:v>
                </c:pt>
                <c:pt idx="91">
                  <c:v>269799.500192762</c:v>
                </c:pt>
                <c:pt idx="92">
                  <c:v>259977.11829527011</c:v>
                </c:pt>
                <c:pt idx="93">
                  <c:v>285073.12053806701</c:v>
                </c:pt>
                <c:pt idx="94">
                  <c:v>291535.65054628684</c:v>
                </c:pt>
                <c:pt idx="95">
                  <c:v>311497.72529619199</c:v>
                </c:pt>
                <c:pt idx="96">
                  <c:v>301491.80970144499</c:v>
                </c:pt>
                <c:pt idx="97">
                  <c:v>294148.26738850801</c:v>
                </c:pt>
                <c:pt idx="98">
                  <c:v>292796.19011801702</c:v>
                </c:pt>
                <c:pt idx="99">
                  <c:v>248848.73197993051</c:v>
                </c:pt>
                <c:pt idx="100">
                  <c:v>247544.95270296701</c:v>
                </c:pt>
                <c:pt idx="101">
                  <c:v>259957.98041889342</c:v>
                </c:pt>
                <c:pt idx="102">
                  <c:v>286856.14659039589</c:v>
                </c:pt>
                <c:pt idx="103">
                  <c:v>308522.02266954398</c:v>
                </c:pt>
                <c:pt idx="104">
                  <c:v>306356.44835523923</c:v>
                </c:pt>
                <c:pt idx="105">
                  <c:v>326890.7781820402</c:v>
                </c:pt>
                <c:pt idx="106">
                  <c:v>334792.31688875786</c:v>
                </c:pt>
                <c:pt idx="107">
                  <c:v>360918.69020966702</c:v>
                </c:pt>
                <c:pt idx="108">
                  <c:v>330931.47383246798</c:v>
                </c:pt>
                <c:pt idx="109">
                  <c:v>315845.74143760599</c:v>
                </c:pt>
                <c:pt idx="110">
                  <c:v>326097.13316607202</c:v>
                </c:pt>
                <c:pt idx="111">
                  <c:v>283425.18006174185</c:v>
                </c:pt>
                <c:pt idx="112">
                  <c:v>297573.53159351682</c:v>
                </c:pt>
                <c:pt idx="113">
                  <c:v>299366.48023976776</c:v>
                </c:pt>
                <c:pt idx="114">
                  <c:v>319997.0698338552</c:v>
                </c:pt>
                <c:pt idx="115">
                  <c:v>317707.73360979627</c:v>
                </c:pt>
                <c:pt idx="116">
                  <c:v>306791.66850782302</c:v>
                </c:pt>
                <c:pt idx="117">
                  <c:v>327582.91038881027</c:v>
                </c:pt>
                <c:pt idx="118">
                  <c:v>325611.47771928902</c:v>
                </c:pt>
                <c:pt idx="119">
                  <c:v>351352.03284442099</c:v>
                </c:pt>
                <c:pt idx="120">
                  <c:v>336004.178300976</c:v>
                </c:pt>
                <c:pt idx="121">
                  <c:v>332705.84415195085</c:v>
                </c:pt>
                <c:pt idx="122">
                  <c:v>343539.17183069623</c:v>
                </c:pt>
                <c:pt idx="123">
                  <c:v>304460.57038328022</c:v>
                </c:pt>
                <c:pt idx="124">
                  <c:v>306800.79518553382</c:v>
                </c:pt>
                <c:pt idx="125">
                  <c:v>311824.91731106088</c:v>
                </c:pt>
                <c:pt idx="126">
                  <c:v>330825.91324039182</c:v>
                </c:pt>
                <c:pt idx="127">
                  <c:v>339114.99897668901</c:v>
                </c:pt>
                <c:pt idx="128">
                  <c:v>352734.707167994</c:v>
                </c:pt>
                <c:pt idx="129">
                  <c:v>385233.51761250495</c:v>
                </c:pt>
                <c:pt idx="130">
                  <c:v>396293.129736676</c:v>
                </c:pt>
                <c:pt idx="131">
                  <c:v>442067.53752316022</c:v>
                </c:pt>
                <c:pt idx="132">
                  <c:v>426843.85005679011</c:v>
                </c:pt>
                <c:pt idx="133">
                  <c:v>406934.22212698386</c:v>
                </c:pt>
                <c:pt idx="134">
                  <c:v>390803.23723337182</c:v>
                </c:pt>
                <c:pt idx="135">
                  <c:v>280188.0749920762</c:v>
                </c:pt>
                <c:pt idx="136">
                  <c:v>349208.60157013399</c:v>
                </c:pt>
                <c:pt idx="137">
                  <c:v>366705.05699323589</c:v>
                </c:pt>
                <c:pt idx="138">
                  <c:v>393974.80106640753</c:v>
                </c:pt>
                <c:pt idx="139">
                  <c:v>393833.68187102501</c:v>
                </c:pt>
                <c:pt idx="140">
                  <c:v>379507.48570382776</c:v>
                </c:pt>
                <c:pt idx="141">
                  <c:v>374818.89533623093</c:v>
                </c:pt>
                <c:pt idx="142">
                  <c:v>384268.63409468689</c:v>
                </c:pt>
                <c:pt idx="143">
                  <c:v>419647.67021294398</c:v>
                </c:pt>
                <c:pt idx="144">
                  <c:v>389264.96804495301</c:v>
                </c:pt>
                <c:pt idx="145">
                  <c:v>378665.46763811022</c:v>
                </c:pt>
                <c:pt idx="146">
                  <c:v>382879.82354430022</c:v>
                </c:pt>
                <c:pt idx="147">
                  <c:v>314969.05366014299</c:v>
                </c:pt>
                <c:pt idx="148">
                  <c:v>302835.26333302108</c:v>
                </c:pt>
                <c:pt idx="149">
                  <c:v>308686.53852578503</c:v>
                </c:pt>
                <c:pt idx="150">
                  <c:v>329166.20210270293</c:v>
                </c:pt>
                <c:pt idx="151">
                  <c:v>330894.85896527983</c:v>
                </c:pt>
                <c:pt idx="152">
                  <c:v>312829.31420092401</c:v>
                </c:pt>
                <c:pt idx="153">
                  <c:v>313973.00224511803</c:v>
                </c:pt>
                <c:pt idx="154">
                  <c:v>315961.28254228522</c:v>
                </c:pt>
                <c:pt idx="155">
                  <c:v>356469.14019865723</c:v>
                </c:pt>
              </c:numCache>
            </c:numRef>
          </c:val>
          <c:smooth val="0"/>
          <c:extLst xmlns:c16r2="http://schemas.microsoft.com/office/drawing/2015/06/chart">
            <c:ext xmlns:c16="http://schemas.microsoft.com/office/drawing/2014/chart" uri="{C3380CC4-5D6E-409C-BE32-E72D297353CC}">
              <c16:uniqueId val="{00000002-26E6-4D56-AC28-D8A6FBF040A3}"/>
            </c:ext>
          </c:extLst>
        </c:ser>
        <c:dLbls>
          <c:showLegendKey val="0"/>
          <c:showVal val="0"/>
          <c:showCatName val="0"/>
          <c:showSerName val="0"/>
          <c:showPercent val="0"/>
          <c:showBubbleSize val="0"/>
        </c:dLbls>
        <c:smooth val="0"/>
        <c:axId val="345434800"/>
        <c:axId val="345435344"/>
      </c:lineChart>
      <c:catAx>
        <c:axId val="345434800"/>
        <c:scaling>
          <c:orientation val="minMax"/>
        </c:scaling>
        <c:delete val="0"/>
        <c:axPos val="b"/>
        <c:numFmt formatCode="General" sourceLinked="0"/>
        <c:majorTickMark val="none"/>
        <c:minorTickMark val="none"/>
        <c:tickLblPos val="nextTo"/>
        <c:txPr>
          <a:bodyPr rot="-2700000"/>
          <a:lstStyle/>
          <a:p>
            <a:pPr>
              <a:defRPr b="1"/>
            </a:pPr>
            <a:endParaRPr lang="en-US"/>
          </a:p>
        </c:txPr>
        <c:crossAx val="345435344"/>
        <c:crosses val="autoZero"/>
        <c:auto val="1"/>
        <c:lblAlgn val="ctr"/>
        <c:lblOffset val="100"/>
        <c:noMultiLvlLbl val="0"/>
      </c:catAx>
      <c:valAx>
        <c:axId val="345435344"/>
        <c:scaling>
          <c:orientation val="minMax"/>
          <c:min val="100000"/>
        </c:scaling>
        <c:delete val="0"/>
        <c:axPos val="l"/>
        <c:majorGridlines/>
        <c:numFmt formatCode="#,##0" sourceLinked="0"/>
        <c:majorTickMark val="none"/>
        <c:minorTickMark val="none"/>
        <c:tickLblPos val="nextTo"/>
        <c:spPr>
          <a:ln w="9525">
            <a:noFill/>
          </a:ln>
        </c:spPr>
        <c:txPr>
          <a:bodyPr/>
          <a:lstStyle/>
          <a:p>
            <a:pPr>
              <a:defRPr b="1"/>
            </a:pPr>
            <a:endParaRPr lang="en-US"/>
          </a:p>
        </c:txPr>
        <c:crossAx val="345434800"/>
        <c:crosses val="autoZero"/>
        <c:crossBetween val="between"/>
      </c:valAx>
    </c:plotArea>
    <c:legend>
      <c:legendPos val="b"/>
      <c:overlay val="0"/>
      <c:txPr>
        <a:bodyPr/>
        <a:lstStyle/>
        <a:p>
          <a:pPr>
            <a:defRPr b="1"/>
          </a:pPr>
          <a:endParaRPr lang="en-US"/>
        </a:p>
      </c:txPr>
    </c:legend>
    <c:plotVisOnly val="1"/>
    <c:dispBlanksAs val="gap"/>
    <c:showDLblsOverMax val="0"/>
  </c:chart>
  <c:txPr>
    <a:bodyPr/>
    <a:lstStyle/>
    <a:p>
      <a:pPr>
        <a:defRPr sz="1400">
          <a:latin typeface="TH SarabunPSK" pitchFamily="34" charset="-34"/>
          <a:cs typeface="TH SarabunPSK" pitchFamily="34" charset="-34"/>
        </a:defRPr>
      </a:pPr>
      <a:endParaRPr lang="en-US"/>
    </a:p>
  </c:txPr>
  <c:externalData r:id="rId1">
    <c:autoUpdate val="0"/>
  </c:externalData>
  <c:userShapes r:id="rId2"/>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373840769903764"/>
          <c:y val="0.16025705482466865"/>
          <c:w val="0.83570603674540689"/>
          <c:h val="0.48835604245121533"/>
        </c:manualLayout>
      </c:layout>
      <c:lineChart>
        <c:grouping val="standard"/>
        <c:varyColors val="0"/>
        <c:ser>
          <c:idx val="0"/>
          <c:order val="0"/>
          <c:tx>
            <c:strRef>
              <c:f>'VAR noln ใหม่'!$C$5</c:f>
              <c:strCache>
                <c:ptCount val="1"/>
                <c:pt idx="0">
                  <c:v>RubberD</c:v>
                </c:pt>
              </c:strCache>
            </c:strRef>
          </c:tx>
          <c:marker>
            <c:symbol val="none"/>
          </c:marker>
          <c:cat>
            <c:strRef>
              <c:f>'VAR noln ใหม่'!$B$6:$B$161</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'VAR noln ใหม่'!$C$6:$C$161</c:f>
              <c:numCache>
                <c:formatCode>_-* #,##0_-;\-* #,##0_-;_-* "-"??_-;_-@_-</c:formatCode>
                <c:ptCount val="156"/>
                <c:pt idx="0">
                  <c:v>30652</c:v>
                </c:pt>
                <c:pt idx="1">
                  <c:v>26709</c:v>
                </c:pt>
                <c:pt idx="2">
                  <c:v>31747</c:v>
                </c:pt>
                <c:pt idx="3">
                  <c:v>27788</c:v>
                </c:pt>
                <c:pt idx="4">
                  <c:v>32910</c:v>
                </c:pt>
                <c:pt idx="5">
                  <c:v>32374</c:v>
                </c:pt>
                <c:pt idx="6">
                  <c:v>31285</c:v>
                </c:pt>
                <c:pt idx="7">
                  <c:v>32859</c:v>
                </c:pt>
                <c:pt idx="8">
                  <c:v>32358</c:v>
                </c:pt>
                <c:pt idx="9">
                  <c:v>34094</c:v>
                </c:pt>
                <c:pt idx="10">
                  <c:v>31261</c:v>
                </c:pt>
                <c:pt idx="11">
                  <c:v>29622</c:v>
                </c:pt>
                <c:pt idx="12">
                  <c:v>32715</c:v>
                </c:pt>
                <c:pt idx="13">
                  <c:v>35305</c:v>
                </c:pt>
                <c:pt idx="14">
                  <c:v>36471</c:v>
                </c:pt>
                <c:pt idx="15">
                  <c:v>30104</c:v>
                </c:pt>
                <c:pt idx="16">
                  <c:v>34814</c:v>
                </c:pt>
                <c:pt idx="17">
                  <c:v>34874</c:v>
                </c:pt>
                <c:pt idx="18">
                  <c:v>34008</c:v>
                </c:pt>
                <c:pt idx="19">
                  <c:v>33508</c:v>
                </c:pt>
                <c:pt idx="20">
                  <c:v>33813</c:v>
                </c:pt>
                <c:pt idx="21">
                  <c:v>35003</c:v>
                </c:pt>
                <c:pt idx="22">
                  <c:v>30183</c:v>
                </c:pt>
                <c:pt idx="23">
                  <c:v>26797</c:v>
                </c:pt>
                <c:pt idx="24">
                  <c:v>30892</c:v>
                </c:pt>
                <c:pt idx="25">
                  <c:v>28160</c:v>
                </c:pt>
                <c:pt idx="26">
                  <c:v>26865</c:v>
                </c:pt>
                <c:pt idx="27">
                  <c:v>26932</c:v>
                </c:pt>
                <c:pt idx="28">
                  <c:v>34923</c:v>
                </c:pt>
                <c:pt idx="29">
                  <c:v>35550</c:v>
                </c:pt>
                <c:pt idx="30">
                  <c:v>36720</c:v>
                </c:pt>
                <c:pt idx="31">
                  <c:v>37952</c:v>
                </c:pt>
                <c:pt idx="32">
                  <c:v>37217</c:v>
                </c:pt>
                <c:pt idx="33">
                  <c:v>34302</c:v>
                </c:pt>
                <c:pt idx="34">
                  <c:v>36447</c:v>
                </c:pt>
                <c:pt idx="35">
                  <c:v>33455</c:v>
                </c:pt>
                <c:pt idx="36">
                  <c:v>37955</c:v>
                </c:pt>
                <c:pt idx="37">
                  <c:v>37129</c:v>
                </c:pt>
                <c:pt idx="38">
                  <c:v>38975</c:v>
                </c:pt>
                <c:pt idx="39">
                  <c:v>35231</c:v>
                </c:pt>
                <c:pt idx="40">
                  <c:v>37160</c:v>
                </c:pt>
                <c:pt idx="41">
                  <c:v>33601</c:v>
                </c:pt>
                <c:pt idx="42">
                  <c:v>38502</c:v>
                </c:pt>
                <c:pt idx="43">
                  <c:v>41807</c:v>
                </c:pt>
                <c:pt idx="44">
                  <c:v>42705</c:v>
                </c:pt>
                <c:pt idx="45">
                  <c:v>38184</c:v>
                </c:pt>
                <c:pt idx="46">
                  <c:v>39514</c:v>
                </c:pt>
                <c:pt idx="47">
                  <c:v>37874</c:v>
                </c:pt>
                <c:pt idx="48">
                  <c:v>36936</c:v>
                </c:pt>
                <c:pt idx="49">
                  <c:v>37764</c:v>
                </c:pt>
                <c:pt idx="50">
                  <c:v>41280</c:v>
                </c:pt>
                <c:pt idx="51">
                  <c:v>36363</c:v>
                </c:pt>
                <c:pt idx="52">
                  <c:v>41698</c:v>
                </c:pt>
                <c:pt idx="53">
                  <c:v>43302</c:v>
                </c:pt>
                <c:pt idx="54">
                  <c:v>43319</c:v>
                </c:pt>
                <c:pt idx="55">
                  <c:v>45344</c:v>
                </c:pt>
                <c:pt idx="56">
                  <c:v>46604</c:v>
                </c:pt>
                <c:pt idx="57">
                  <c:v>40791</c:v>
                </c:pt>
                <c:pt idx="58">
                  <c:v>34546</c:v>
                </c:pt>
                <c:pt idx="59">
                  <c:v>38798</c:v>
                </c:pt>
                <c:pt idx="60">
                  <c:v>42721</c:v>
                </c:pt>
                <c:pt idx="61">
                  <c:v>43821</c:v>
                </c:pt>
                <c:pt idx="62">
                  <c:v>42722</c:v>
                </c:pt>
                <c:pt idx="63">
                  <c:v>37988</c:v>
                </c:pt>
                <c:pt idx="64">
                  <c:v>43942</c:v>
                </c:pt>
                <c:pt idx="65">
                  <c:v>42920</c:v>
                </c:pt>
                <c:pt idx="66">
                  <c:v>37564</c:v>
                </c:pt>
                <c:pt idx="67">
                  <c:v>41359</c:v>
                </c:pt>
                <c:pt idx="68">
                  <c:v>40530</c:v>
                </c:pt>
                <c:pt idx="69">
                  <c:v>45073</c:v>
                </c:pt>
                <c:pt idx="70">
                  <c:v>44698</c:v>
                </c:pt>
                <c:pt idx="71">
                  <c:v>41714</c:v>
                </c:pt>
                <c:pt idx="72">
                  <c:v>40304</c:v>
                </c:pt>
                <c:pt idx="73">
                  <c:v>44507</c:v>
                </c:pt>
                <c:pt idx="74">
                  <c:v>41468</c:v>
                </c:pt>
                <c:pt idx="75">
                  <c:v>39706</c:v>
                </c:pt>
                <c:pt idx="76">
                  <c:v>46148</c:v>
                </c:pt>
                <c:pt idx="77">
                  <c:v>41086</c:v>
                </c:pt>
                <c:pt idx="78">
                  <c:v>43272</c:v>
                </c:pt>
                <c:pt idx="79">
                  <c:v>45784</c:v>
                </c:pt>
                <c:pt idx="80">
                  <c:v>42769</c:v>
                </c:pt>
                <c:pt idx="81">
                  <c:v>45043</c:v>
                </c:pt>
                <c:pt idx="82">
                  <c:v>46517</c:v>
                </c:pt>
                <c:pt idx="83">
                  <c:v>44024</c:v>
                </c:pt>
                <c:pt idx="84">
                  <c:v>46415</c:v>
                </c:pt>
                <c:pt idx="85">
                  <c:v>45723</c:v>
                </c:pt>
                <c:pt idx="86">
                  <c:v>46309</c:v>
                </c:pt>
                <c:pt idx="87">
                  <c:v>35346</c:v>
                </c:pt>
                <c:pt idx="88">
                  <c:v>49800</c:v>
                </c:pt>
                <c:pt idx="89">
                  <c:v>50348</c:v>
                </c:pt>
                <c:pt idx="90">
                  <c:v>46391</c:v>
                </c:pt>
                <c:pt idx="91">
                  <c:v>65694</c:v>
                </c:pt>
                <c:pt idx="92">
                  <c:v>48869</c:v>
                </c:pt>
                <c:pt idx="93">
                  <c:v>46891</c:v>
                </c:pt>
                <c:pt idx="94">
                  <c:v>37565</c:v>
                </c:pt>
                <c:pt idx="95">
                  <c:v>21652</c:v>
                </c:pt>
                <c:pt idx="96">
                  <c:v>46500</c:v>
                </c:pt>
                <c:pt idx="97">
                  <c:v>46500</c:v>
                </c:pt>
                <c:pt idx="98">
                  <c:v>46000</c:v>
                </c:pt>
                <c:pt idx="99">
                  <c:v>47000</c:v>
                </c:pt>
                <c:pt idx="100">
                  <c:v>46550</c:v>
                </c:pt>
                <c:pt idx="101">
                  <c:v>46500</c:v>
                </c:pt>
                <c:pt idx="102">
                  <c:v>55779</c:v>
                </c:pt>
                <c:pt idx="103">
                  <c:v>52334</c:v>
                </c:pt>
                <c:pt idx="104">
                  <c:v>53017</c:v>
                </c:pt>
                <c:pt idx="105">
                  <c:v>54888</c:v>
                </c:pt>
                <c:pt idx="106">
                  <c:v>52371</c:v>
                </c:pt>
                <c:pt idx="107">
                  <c:v>53052</c:v>
                </c:pt>
                <c:pt idx="108">
                  <c:v>51554</c:v>
                </c:pt>
                <c:pt idx="109">
                  <c:v>46928</c:v>
                </c:pt>
                <c:pt idx="110">
                  <c:v>52635</c:v>
                </c:pt>
                <c:pt idx="111">
                  <c:v>45079</c:v>
                </c:pt>
                <c:pt idx="112">
                  <c:v>53201</c:v>
                </c:pt>
                <c:pt idx="113">
                  <c:v>60716</c:v>
                </c:pt>
                <c:pt idx="114">
                  <c:v>47272</c:v>
                </c:pt>
                <c:pt idx="115">
                  <c:v>57017</c:v>
                </c:pt>
                <c:pt idx="116">
                  <c:v>49729</c:v>
                </c:pt>
                <c:pt idx="117">
                  <c:v>55225</c:v>
                </c:pt>
                <c:pt idx="118">
                  <c:v>52210</c:v>
                </c:pt>
                <c:pt idx="119">
                  <c:v>45702</c:v>
                </c:pt>
                <c:pt idx="120">
                  <c:v>51154</c:v>
                </c:pt>
                <c:pt idx="121">
                  <c:v>50791</c:v>
                </c:pt>
                <c:pt idx="122">
                  <c:v>62570</c:v>
                </c:pt>
                <c:pt idx="123">
                  <c:v>42081</c:v>
                </c:pt>
                <c:pt idx="124">
                  <c:v>43888</c:v>
                </c:pt>
                <c:pt idx="125">
                  <c:v>62764</c:v>
                </c:pt>
                <c:pt idx="126">
                  <c:v>58225</c:v>
                </c:pt>
                <c:pt idx="127">
                  <c:v>57091</c:v>
                </c:pt>
                <c:pt idx="128">
                  <c:v>58599</c:v>
                </c:pt>
                <c:pt idx="129">
                  <c:v>57415</c:v>
                </c:pt>
                <c:pt idx="130">
                  <c:v>60378</c:v>
                </c:pt>
                <c:pt idx="131">
                  <c:v>48287</c:v>
                </c:pt>
                <c:pt idx="132">
                  <c:v>56124</c:v>
                </c:pt>
                <c:pt idx="133">
                  <c:v>53411</c:v>
                </c:pt>
                <c:pt idx="134">
                  <c:v>59333</c:v>
                </c:pt>
                <c:pt idx="135">
                  <c:v>39982</c:v>
                </c:pt>
                <c:pt idx="136">
                  <c:v>49667</c:v>
                </c:pt>
                <c:pt idx="137">
                  <c:v>51416</c:v>
                </c:pt>
                <c:pt idx="138">
                  <c:v>55058</c:v>
                </c:pt>
                <c:pt idx="139">
                  <c:v>56082</c:v>
                </c:pt>
                <c:pt idx="140">
                  <c:v>54077</c:v>
                </c:pt>
                <c:pt idx="141">
                  <c:v>54875</c:v>
                </c:pt>
                <c:pt idx="142">
                  <c:v>47450</c:v>
                </c:pt>
                <c:pt idx="143">
                  <c:v>54159</c:v>
                </c:pt>
                <c:pt idx="144">
                  <c:v>51532</c:v>
                </c:pt>
                <c:pt idx="145">
                  <c:v>50562</c:v>
                </c:pt>
                <c:pt idx="146">
                  <c:v>52363</c:v>
                </c:pt>
                <c:pt idx="147">
                  <c:v>52041</c:v>
                </c:pt>
                <c:pt idx="148">
                  <c:v>50328</c:v>
                </c:pt>
                <c:pt idx="149">
                  <c:v>48539</c:v>
                </c:pt>
                <c:pt idx="150">
                  <c:v>55313</c:v>
                </c:pt>
                <c:pt idx="151">
                  <c:v>55131</c:v>
                </c:pt>
                <c:pt idx="152">
                  <c:v>57370</c:v>
                </c:pt>
                <c:pt idx="153">
                  <c:v>53263</c:v>
                </c:pt>
                <c:pt idx="154">
                  <c:v>91217</c:v>
                </c:pt>
                <c:pt idx="155">
                  <c:v>45423</c:v>
                </c:pt>
              </c:numCache>
            </c:numRef>
          </c:val>
          <c:smooth val="0"/>
          <c:extLst xmlns:c16r2="http://schemas.microsoft.com/office/drawing/2015/06/chart">
            <c:ext xmlns:c16="http://schemas.microsoft.com/office/drawing/2014/chart" uri="{C3380CC4-5D6E-409C-BE32-E72D297353CC}">
              <c16:uniqueId val="{00000000-6EDB-4E70-ADA3-DC323BA6B081}"/>
            </c:ext>
          </c:extLst>
        </c:ser>
        <c:ser>
          <c:idx val="1"/>
          <c:order val="1"/>
          <c:tx>
            <c:strRef>
              <c:f>'VAR noln ใหม่'!$D$5</c:f>
              <c:strCache>
                <c:ptCount val="1"/>
                <c:pt idx="0">
                  <c:v>VAR</c:v>
                </c:pt>
              </c:strCache>
            </c:strRef>
          </c:tx>
          <c:marker>
            <c:symbol val="none"/>
          </c:marker>
          <c:cat>
            <c:strRef>
              <c:f>'VAR noln ใหม่'!$B$6:$B$161</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'VAR noln ใหม่'!$D$6:$D$161</c:f>
              <c:numCache>
                <c:formatCode>_-* #,##0_-;\-* #,##0_-;_-* "-"??_-;_-@_-</c:formatCode>
                <c:ptCount val="156"/>
                <c:pt idx="1">
                  <c:v>28881.4979110161</c:v>
                </c:pt>
                <c:pt idx="2">
                  <c:v>29037.210803133999</c:v>
                </c:pt>
                <c:pt idx="3">
                  <c:v>29464.671651577293</c:v>
                </c:pt>
                <c:pt idx="4">
                  <c:v>29864.877144154703</c:v>
                </c:pt>
                <c:pt idx="5">
                  <c:v>30204.511554479093</c:v>
                </c:pt>
                <c:pt idx="6">
                  <c:v>30495.474236911898</c:v>
                </c:pt>
                <c:pt idx="7">
                  <c:v>30752.592075135497</c:v>
                </c:pt>
                <c:pt idx="8">
                  <c:v>30987.067391417302</c:v>
                </c:pt>
                <c:pt idx="9">
                  <c:v>31206.569334033698</c:v>
                </c:pt>
                <c:pt idx="10">
                  <c:v>31416.205020543901</c:v>
                </c:pt>
                <c:pt idx="11">
                  <c:v>31619.346953148801</c:v>
                </c:pt>
                <c:pt idx="12">
                  <c:v>31818.216351595296</c:v>
                </c:pt>
                <c:pt idx="13">
                  <c:v>32014.274969642502</c:v>
                </c:pt>
                <c:pt idx="14">
                  <c:v>32208.484518847195</c:v>
                </c:pt>
                <c:pt idx="15">
                  <c:v>32401.4776735173</c:v>
                </c:pt>
                <c:pt idx="16">
                  <c:v>32593.670635949995</c:v>
                </c:pt>
                <c:pt idx="17">
                  <c:v>32785.3372009839</c:v>
                </c:pt>
                <c:pt idx="18">
                  <c:v>32976.657481571187</c:v>
                </c:pt>
                <c:pt idx="19">
                  <c:v>33167.749962960683</c:v>
                </c:pt>
                <c:pt idx="20">
                  <c:v>33358.692589301296</c:v>
                </c:pt>
                <c:pt idx="21">
                  <c:v>33549.536635244411</c:v>
                </c:pt>
                <c:pt idx="22">
                  <c:v>33740.315831222208</c:v>
                </c:pt>
                <c:pt idx="23">
                  <c:v>33931.052366406206</c:v>
                </c:pt>
                <c:pt idx="24">
                  <c:v>34121.760837684291</c:v>
                </c:pt>
                <c:pt idx="25">
                  <c:v>34312.45084744921</c:v>
                </c:pt>
                <c:pt idx="26">
                  <c:v>34503.12871252279</c:v>
                </c:pt>
                <c:pt idx="27">
                  <c:v>34693.7985883527</c:v>
                </c:pt>
                <c:pt idx="28">
                  <c:v>34884.46320855189</c:v>
                </c:pt>
                <c:pt idx="29">
                  <c:v>35075.124371395701</c:v>
                </c:pt>
                <c:pt idx="30">
                  <c:v>35265.783259858508</c:v>
                </c:pt>
                <c:pt idx="31">
                  <c:v>35456.44065214631</c:v>
                </c:pt>
                <c:pt idx="32">
                  <c:v>35647.097060192791</c:v>
                </c:pt>
                <c:pt idx="33">
                  <c:v>35837.752820767695</c:v>
                </c:pt>
                <c:pt idx="34">
                  <c:v>36028.408155410907</c:v>
                </c:pt>
                <c:pt idx="35">
                  <c:v>36219.063209859902</c:v>
                </c:pt>
                <c:pt idx="36">
                  <c:v>36409.718079986407</c:v>
                </c:pt>
                <c:pt idx="37">
                  <c:v>36600.372828858504</c:v>
                </c:pt>
                <c:pt idx="38">
                  <c:v>36791.027497964795</c:v>
                </c:pt>
                <c:pt idx="39">
                  <c:v>36981.682114598108</c:v>
                </c:pt>
                <c:pt idx="40">
                  <c:v>37172.3366967127</c:v>
                </c:pt>
                <c:pt idx="41">
                  <c:v>37362.991256119501</c:v>
                </c:pt>
                <c:pt idx="42">
                  <c:v>37553.645800588296</c:v>
                </c:pt>
                <c:pt idx="43">
                  <c:v>37744.300335230299</c:v>
                </c:pt>
                <c:pt idx="44">
                  <c:v>37934.954863407809</c:v>
                </c:pt>
                <c:pt idx="45">
                  <c:v>38125.609387332792</c:v>
                </c:pt>
                <c:pt idx="46">
                  <c:v>38316.263908460191</c:v>
                </c:pt>
                <c:pt idx="47">
                  <c:v>38506.918427747398</c:v>
                </c:pt>
                <c:pt idx="48">
                  <c:v>38697.5729458239</c:v>
                </c:pt>
                <c:pt idx="49">
                  <c:v>38888.227463104093</c:v>
                </c:pt>
                <c:pt idx="50">
                  <c:v>39078.8819798603</c:v>
                </c:pt>
                <c:pt idx="51">
                  <c:v>39269.536496271903</c:v>
                </c:pt>
                <c:pt idx="52">
                  <c:v>39460.191012456802</c:v>
                </c:pt>
                <c:pt idx="53">
                  <c:v>39650.845528492515</c:v>
                </c:pt>
                <c:pt idx="54">
                  <c:v>39841.500044430199</c:v>
                </c:pt>
                <c:pt idx="55">
                  <c:v>40032.154560303199</c:v>
                </c:pt>
                <c:pt idx="56">
                  <c:v>40222.809076133897</c:v>
                </c:pt>
                <c:pt idx="57">
                  <c:v>40413.463591936597</c:v>
                </c:pt>
                <c:pt idx="58">
                  <c:v>40604.118107720897</c:v>
                </c:pt>
                <c:pt idx="59">
                  <c:v>40794.772623493103</c:v>
                </c:pt>
                <c:pt idx="60">
                  <c:v>40985.427139257401</c:v>
                </c:pt>
                <c:pt idx="61">
                  <c:v>41176.081655016496</c:v>
                </c:pt>
                <c:pt idx="62">
                  <c:v>41366.736170772092</c:v>
                </c:pt>
                <c:pt idx="63">
                  <c:v>41557.390686525396</c:v>
                </c:pt>
                <c:pt idx="64">
                  <c:v>41748.045202277302</c:v>
                </c:pt>
                <c:pt idx="65">
                  <c:v>41938.699718028198</c:v>
                </c:pt>
                <c:pt idx="66">
                  <c:v>42129.354233778417</c:v>
                </c:pt>
                <c:pt idx="67">
                  <c:v>42320.008749528199</c:v>
                </c:pt>
                <c:pt idx="68">
                  <c:v>42510.663265277792</c:v>
                </c:pt>
                <c:pt idx="69">
                  <c:v>42701.317781027101</c:v>
                </c:pt>
                <c:pt idx="70">
                  <c:v>42891.972296776308</c:v>
                </c:pt>
                <c:pt idx="71">
                  <c:v>43082.626812525501</c:v>
                </c:pt>
                <c:pt idx="72">
                  <c:v>43273.281328274599</c:v>
                </c:pt>
                <c:pt idx="73">
                  <c:v>43463.93584402369</c:v>
                </c:pt>
                <c:pt idx="74">
                  <c:v>43654.590359772701</c:v>
                </c:pt>
                <c:pt idx="75">
                  <c:v>43845.24487552169</c:v>
                </c:pt>
                <c:pt idx="76">
                  <c:v>44035.899391270701</c:v>
                </c:pt>
                <c:pt idx="77">
                  <c:v>44226.553907019792</c:v>
                </c:pt>
                <c:pt idx="78">
                  <c:v>44417.208422768796</c:v>
                </c:pt>
                <c:pt idx="79">
                  <c:v>44607.862938517792</c:v>
                </c:pt>
                <c:pt idx="80">
                  <c:v>44798.517454266803</c:v>
                </c:pt>
                <c:pt idx="81">
                  <c:v>44989.171970015785</c:v>
                </c:pt>
                <c:pt idx="82">
                  <c:v>45179.826485764796</c:v>
                </c:pt>
                <c:pt idx="83">
                  <c:v>45370.481001513785</c:v>
                </c:pt>
                <c:pt idx="84">
                  <c:v>45561.135517262803</c:v>
                </c:pt>
                <c:pt idx="85">
                  <c:v>45751.790033011785</c:v>
                </c:pt>
                <c:pt idx="86">
                  <c:v>45942.444548760803</c:v>
                </c:pt>
                <c:pt idx="87">
                  <c:v>46133.099064509785</c:v>
                </c:pt>
                <c:pt idx="88">
                  <c:v>46323.753580258803</c:v>
                </c:pt>
                <c:pt idx="89">
                  <c:v>46514.408096007799</c:v>
                </c:pt>
                <c:pt idx="90">
                  <c:v>46705.062611756803</c:v>
                </c:pt>
                <c:pt idx="91">
                  <c:v>46895.717127505784</c:v>
                </c:pt>
                <c:pt idx="92">
                  <c:v>47086.371643254803</c:v>
                </c:pt>
                <c:pt idx="93">
                  <c:v>47277.026159003792</c:v>
                </c:pt>
                <c:pt idx="94">
                  <c:v>47467.680674752803</c:v>
                </c:pt>
                <c:pt idx="95">
                  <c:v>47658.335190501784</c:v>
                </c:pt>
                <c:pt idx="96">
                  <c:v>47848.989706250803</c:v>
                </c:pt>
                <c:pt idx="97">
                  <c:v>48039.644221999799</c:v>
                </c:pt>
                <c:pt idx="98">
                  <c:v>48230.298737748803</c:v>
                </c:pt>
                <c:pt idx="99">
                  <c:v>48420.953253497806</c:v>
                </c:pt>
                <c:pt idx="100">
                  <c:v>48611.607769246802</c:v>
                </c:pt>
                <c:pt idx="101">
                  <c:v>48802.262284995792</c:v>
                </c:pt>
                <c:pt idx="102">
                  <c:v>48992.916800744708</c:v>
                </c:pt>
                <c:pt idx="103">
                  <c:v>49183.571316493799</c:v>
                </c:pt>
                <c:pt idx="104">
                  <c:v>49374.225832242701</c:v>
                </c:pt>
                <c:pt idx="105">
                  <c:v>49564.880347991697</c:v>
                </c:pt>
                <c:pt idx="106">
                  <c:v>49755.534863740701</c:v>
                </c:pt>
                <c:pt idx="107">
                  <c:v>49946.189379489697</c:v>
                </c:pt>
                <c:pt idx="108">
                  <c:v>50136.843895238708</c:v>
                </c:pt>
                <c:pt idx="109">
                  <c:v>50327.49841098769</c:v>
                </c:pt>
                <c:pt idx="110">
                  <c:v>50518.1529267367</c:v>
                </c:pt>
                <c:pt idx="111">
                  <c:v>50708.80744248569</c:v>
                </c:pt>
                <c:pt idx="112">
                  <c:v>50899.4619582347</c:v>
                </c:pt>
                <c:pt idx="113">
                  <c:v>51090.11647398369</c:v>
                </c:pt>
                <c:pt idx="114">
                  <c:v>51280.770989732693</c:v>
                </c:pt>
                <c:pt idx="115">
                  <c:v>51471.425505481689</c:v>
                </c:pt>
                <c:pt idx="116">
                  <c:v>51662.0800212307</c:v>
                </c:pt>
                <c:pt idx="117">
                  <c:v>51852.734536979697</c:v>
                </c:pt>
                <c:pt idx="118">
                  <c:v>52043.389052728708</c:v>
                </c:pt>
                <c:pt idx="119">
                  <c:v>52234.043568477697</c:v>
                </c:pt>
                <c:pt idx="120">
                  <c:v>52424.6980842267</c:v>
                </c:pt>
                <c:pt idx="121">
                  <c:v>52615.352599975704</c:v>
                </c:pt>
                <c:pt idx="122">
                  <c:v>52806.0071157247</c:v>
                </c:pt>
                <c:pt idx="123">
                  <c:v>52996.661631473689</c:v>
                </c:pt>
                <c:pt idx="124">
                  <c:v>53187.316147222708</c:v>
                </c:pt>
                <c:pt idx="125">
                  <c:v>53377.970662971689</c:v>
                </c:pt>
                <c:pt idx="126">
                  <c:v>53568.625178720693</c:v>
                </c:pt>
                <c:pt idx="127">
                  <c:v>53759.279694469689</c:v>
                </c:pt>
                <c:pt idx="128">
                  <c:v>53949.934210218707</c:v>
                </c:pt>
                <c:pt idx="129">
                  <c:v>54140.588725967689</c:v>
                </c:pt>
                <c:pt idx="130">
                  <c:v>54331.243241716693</c:v>
                </c:pt>
                <c:pt idx="131">
                  <c:v>54521.897757465689</c:v>
                </c:pt>
                <c:pt idx="132">
                  <c:v>54712.552273214707</c:v>
                </c:pt>
                <c:pt idx="133">
                  <c:v>54903.206788963682</c:v>
                </c:pt>
                <c:pt idx="134">
                  <c:v>55093.861304712693</c:v>
                </c:pt>
                <c:pt idx="135">
                  <c:v>55284.515820461689</c:v>
                </c:pt>
                <c:pt idx="136">
                  <c:v>55475.1703362107</c:v>
                </c:pt>
                <c:pt idx="137">
                  <c:v>55665.824851959696</c:v>
                </c:pt>
                <c:pt idx="138">
                  <c:v>55856.4793677087</c:v>
                </c:pt>
                <c:pt idx="139">
                  <c:v>56047.133883457704</c:v>
                </c:pt>
                <c:pt idx="140">
                  <c:v>56237.788399206707</c:v>
                </c:pt>
                <c:pt idx="141">
                  <c:v>56428.442914955711</c:v>
                </c:pt>
                <c:pt idx="142">
                  <c:v>56619.097430704693</c:v>
                </c:pt>
                <c:pt idx="143">
                  <c:v>56809.751946453704</c:v>
                </c:pt>
                <c:pt idx="144">
                  <c:v>57000.4064622027</c:v>
                </c:pt>
                <c:pt idx="145">
                  <c:v>57191.060977951704</c:v>
                </c:pt>
                <c:pt idx="146">
                  <c:v>57381.715493700693</c:v>
                </c:pt>
                <c:pt idx="147">
                  <c:v>57572.370009449718</c:v>
                </c:pt>
                <c:pt idx="148">
                  <c:v>57763.024525198707</c:v>
                </c:pt>
                <c:pt idx="149">
                  <c:v>57953.679040947696</c:v>
                </c:pt>
                <c:pt idx="150">
                  <c:v>58144.333556696707</c:v>
                </c:pt>
                <c:pt idx="151">
                  <c:v>58334.988072445711</c:v>
                </c:pt>
                <c:pt idx="152">
                  <c:v>58525.642588194707</c:v>
                </c:pt>
                <c:pt idx="153">
                  <c:v>58716.297103943689</c:v>
                </c:pt>
                <c:pt idx="154">
                  <c:v>58906.951619692707</c:v>
                </c:pt>
                <c:pt idx="155">
                  <c:v>59097.606135441703</c:v>
                </c:pt>
              </c:numCache>
            </c:numRef>
          </c:val>
          <c:smooth val="0"/>
          <c:extLst xmlns:c16r2="http://schemas.microsoft.com/office/drawing/2015/06/chart">
            <c:ext xmlns:c16="http://schemas.microsoft.com/office/drawing/2014/chart" uri="{C3380CC4-5D6E-409C-BE32-E72D297353CC}">
              <c16:uniqueId val="{00000001-6EDB-4E70-ADA3-DC323BA6B081}"/>
            </c:ext>
          </c:extLst>
        </c:ser>
        <c:dLbls>
          <c:showLegendKey val="0"/>
          <c:showVal val="0"/>
          <c:showCatName val="0"/>
          <c:showSerName val="0"/>
          <c:showPercent val="0"/>
          <c:showBubbleSize val="0"/>
        </c:dLbls>
        <c:smooth val="0"/>
        <c:axId val="345439152"/>
        <c:axId val="345427184"/>
      </c:lineChart>
      <c:catAx>
        <c:axId val="345439152"/>
        <c:scaling>
          <c:orientation val="minMax"/>
        </c:scaling>
        <c:delete val="0"/>
        <c:axPos val="b"/>
        <c:numFmt formatCode="General" sourceLinked="0"/>
        <c:majorTickMark val="none"/>
        <c:minorTickMark val="none"/>
        <c:tickLblPos val="nextTo"/>
        <c:txPr>
          <a:bodyPr/>
          <a:lstStyle/>
          <a:p>
            <a:pPr>
              <a:defRPr b="1"/>
            </a:pPr>
            <a:endParaRPr lang="en-US"/>
          </a:p>
        </c:txPr>
        <c:crossAx val="345427184"/>
        <c:crosses val="autoZero"/>
        <c:auto val="1"/>
        <c:lblAlgn val="ctr"/>
        <c:lblOffset val="100"/>
        <c:noMultiLvlLbl val="0"/>
      </c:catAx>
      <c:valAx>
        <c:axId val="345427184"/>
        <c:scaling>
          <c:orientation val="minMax"/>
        </c:scaling>
        <c:delete val="0"/>
        <c:axPos val="l"/>
        <c:majorGridlines/>
        <c:numFmt formatCode="_-* #,##0_-;\-* #,##0_-;_-* &quot;-&quot;??_-;_-@_-" sourceLinked="1"/>
        <c:majorTickMark val="none"/>
        <c:minorTickMark val="none"/>
        <c:tickLblPos val="nextTo"/>
        <c:spPr>
          <a:ln w="6350">
            <a:noFill/>
          </a:ln>
        </c:spPr>
        <c:txPr>
          <a:bodyPr/>
          <a:lstStyle/>
          <a:p>
            <a:pPr>
              <a:defRPr b="1"/>
            </a:pPr>
            <a:endParaRPr lang="en-US"/>
          </a:p>
        </c:txPr>
        <c:crossAx val="345439152"/>
        <c:crosses val="autoZero"/>
        <c:crossBetween val="between"/>
      </c:valAx>
    </c:plotArea>
    <c:legend>
      <c:legendPos val="b"/>
      <c:overlay val="0"/>
      <c:txPr>
        <a:bodyPr/>
        <a:lstStyle/>
        <a:p>
          <a:pPr>
            <a:defRPr b="1"/>
          </a:pPr>
          <a:endParaRPr lang="en-US"/>
        </a:p>
      </c:txPr>
    </c:legend>
    <c:plotVisOnly val="1"/>
    <c:dispBlanksAs val="gap"/>
    <c:showDLblsOverMax val="0"/>
  </c:chart>
  <c:txPr>
    <a:bodyPr/>
    <a:lstStyle/>
    <a:p>
      <a:pPr>
        <a:defRPr sz="1200">
          <a:latin typeface="TH SarabunPSK" pitchFamily="34" charset="-34"/>
          <a:cs typeface="TH SarabunPSK" pitchFamily="34" charset="-34"/>
        </a:defRPr>
      </a:pPr>
      <a:endParaRPr lang="en-US"/>
    </a:p>
  </c:txPr>
  <c:externalData r:id="rId1">
    <c:autoUpdate val="0"/>
  </c:externalData>
  <c:userShapes r:id="rId2"/>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82174103237097"/>
          <c:y val="0.14040505939202594"/>
          <c:w val="0.82162270341207355"/>
          <c:h val="0.50821275676774336"/>
        </c:manualLayout>
      </c:layout>
      <c:lineChart>
        <c:grouping val="standard"/>
        <c:varyColors val="0"/>
        <c:ser>
          <c:idx val="0"/>
          <c:order val="0"/>
          <c:tx>
            <c:strRef>
              <c:f>'VAR noln ใหม่'!$C$171</c:f>
              <c:strCache>
                <c:ptCount val="1"/>
                <c:pt idx="0">
                  <c:v>RubberEX</c:v>
                </c:pt>
              </c:strCache>
            </c:strRef>
          </c:tx>
          <c:marker>
            <c:symbol val="none"/>
          </c:marker>
          <c:cat>
            <c:strRef>
              <c:f>'VAR noln ใหม่'!$B$172:$B$327</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'VAR noln ใหม่'!$C$172:$C$327</c:f>
              <c:numCache>
                <c:formatCode>_-* #,##0_-;\-* #,##0_-;_-* "-"??_-;_-@_-</c:formatCode>
                <c:ptCount val="156"/>
                <c:pt idx="0">
                  <c:v>239380.64660000001</c:v>
                </c:pt>
                <c:pt idx="1">
                  <c:v>229904.4498</c:v>
                </c:pt>
                <c:pt idx="2">
                  <c:v>234095.02</c:v>
                </c:pt>
                <c:pt idx="3">
                  <c:v>184429.1532</c:v>
                </c:pt>
                <c:pt idx="4">
                  <c:v>180821.61309999999</c:v>
                </c:pt>
                <c:pt idx="5">
                  <c:v>203221.54190000001</c:v>
                </c:pt>
                <c:pt idx="6">
                  <c:v>223883.38849999997</c:v>
                </c:pt>
                <c:pt idx="7">
                  <c:v>251917.17490000001</c:v>
                </c:pt>
                <c:pt idx="8">
                  <c:v>227066.65849999996</c:v>
                </c:pt>
                <c:pt idx="9">
                  <c:v>243245.9376</c:v>
                </c:pt>
                <c:pt idx="10">
                  <c:v>238837.0251</c:v>
                </c:pt>
                <c:pt idx="11">
                  <c:v>254069.53210000001</c:v>
                </c:pt>
                <c:pt idx="12">
                  <c:v>260284.02</c:v>
                </c:pt>
                <c:pt idx="13">
                  <c:v>216720.32569999996</c:v>
                </c:pt>
                <c:pt idx="14">
                  <c:v>228589.25949999996</c:v>
                </c:pt>
                <c:pt idx="15">
                  <c:v>195231.48309999998</c:v>
                </c:pt>
                <c:pt idx="16">
                  <c:v>192950.89469999998</c:v>
                </c:pt>
                <c:pt idx="17">
                  <c:v>196787.33679999996</c:v>
                </c:pt>
                <c:pt idx="18">
                  <c:v>240851.8492</c:v>
                </c:pt>
                <c:pt idx="19">
                  <c:v>235925.3351</c:v>
                </c:pt>
                <c:pt idx="20">
                  <c:v>254656.92559999996</c:v>
                </c:pt>
                <c:pt idx="21">
                  <c:v>241742.87169999996</c:v>
                </c:pt>
                <c:pt idx="22">
                  <c:v>165890.02959999998</c:v>
                </c:pt>
                <c:pt idx="23">
                  <c:v>164366.20879999999</c:v>
                </c:pt>
                <c:pt idx="24">
                  <c:v>199510.9087</c:v>
                </c:pt>
                <c:pt idx="25">
                  <c:v>238353.06419999996</c:v>
                </c:pt>
                <c:pt idx="26">
                  <c:v>222353.17819999999</c:v>
                </c:pt>
                <c:pt idx="27">
                  <c:v>167713.84159999999</c:v>
                </c:pt>
                <c:pt idx="28">
                  <c:v>158516.97399999999</c:v>
                </c:pt>
                <c:pt idx="29">
                  <c:v>188603.07500000001</c:v>
                </c:pt>
                <c:pt idx="30">
                  <c:v>217857.59729999999</c:v>
                </c:pt>
                <c:pt idx="31">
                  <c:v>211630.897</c:v>
                </c:pt>
                <c:pt idx="32">
                  <c:v>202326.2047</c:v>
                </c:pt>
                <c:pt idx="33">
                  <c:v>217193.0785</c:v>
                </c:pt>
                <c:pt idx="34">
                  <c:v>242478.1201</c:v>
                </c:pt>
                <c:pt idx="35">
                  <c:v>282316.13679999992</c:v>
                </c:pt>
                <c:pt idx="36">
                  <c:v>267326.96999999997</c:v>
                </c:pt>
                <c:pt idx="37">
                  <c:v>238914.201</c:v>
                </c:pt>
                <c:pt idx="38">
                  <c:v>225940.94449999998</c:v>
                </c:pt>
                <c:pt idx="39">
                  <c:v>148983.04550000001</c:v>
                </c:pt>
                <c:pt idx="40">
                  <c:v>177397.9656</c:v>
                </c:pt>
                <c:pt idx="41">
                  <c:v>215214.79399999999</c:v>
                </c:pt>
                <c:pt idx="42">
                  <c:v>206327.40090000001</c:v>
                </c:pt>
                <c:pt idx="43">
                  <c:v>223502.74810000003</c:v>
                </c:pt>
                <c:pt idx="44">
                  <c:v>222585.97409999996</c:v>
                </c:pt>
                <c:pt idx="45">
                  <c:v>212183.3486</c:v>
                </c:pt>
                <c:pt idx="46">
                  <c:v>215935.15239999999</c:v>
                </c:pt>
                <c:pt idx="47">
                  <c:v>236017.97510000001</c:v>
                </c:pt>
                <c:pt idx="48">
                  <c:v>238080.27510000003</c:v>
                </c:pt>
                <c:pt idx="49">
                  <c:v>232752.0938</c:v>
                </c:pt>
                <c:pt idx="50">
                  <c:v>262513.78749999998</c:v>
                </c:pt>
                <c:pt idx="51">
                  <c:v>178901.47330000001</c:v>
                </c:pt>
                <c:pt idx="52">
                  <c:v>205888.12289999999</c:v>
                </c:pt>
                <c:pt idx="53">
                  <c:v>208941.71100000001</c:v>
                </c:pt>
                <c:pt idx="54">
                  <c:v>233470.88659999997</c:v>
                </c:pt>
                <c:pt idx="55">
                  <c:v>255675.65339999998</c:v>
                </c:pt>
                <c:pt idx="56">
                  <c:v>248763.75649999996</c:v>
                </c:pt>
                <c:pt idx="57">
                  <c:v>259510.78390000001</c:v>
                </c:pt>
                <c:pt idx="58">
                  <c:v>245869.59510000001</c:v>
                </c:pt>
                <c:pt idx="59">
                  <c:v>269813.63530000002</c:v>
                </c:pt>
                <c:pt idx="60">
                  <c:v>262536.74619999999</c:v>
                </c:pt>
                <c:pt idx="61">
                  <c:v>274397.73260000005</c:v>
                </c:pt>
                <c:pt idx="62">
                  <c:v>261776.375</c:v>
                </c:pt>
                <c:pt idx="63">
                  <c:v>204036.46479999996</c:v>
                </c:pt>
                <c:pt idx="64">
                  <c:v>210861.18830000001</c:v>
                </c:pt>
                <c:pt idx="65">
                  <c:v>204567.20220000003</c:v>
                </c:pt>
                <c:pt idx="66">
                  <c:v>242103.61790000004</c:v>
                </c:pt>
                <c:pt idx="67">
                  <c:v>226001.65919999997</c:v>
                </c:pt>
                <c:pt idx="68">
                  <c:v>248216.50630000001</c:v>
                </c:pt>
                <c:pt idx="69">
                  <c:v>255992.038</c:v>
                </c:pt>
                <c:pt idx="70">
                  <c:v>252289.60370000001</c:v>
                </c:pt>
                <c:pt idx="71">
                  <c:v>276167.42950000014</c:v>
                </c:pt>
                <c:pt idx="72">
                  <c:v>298676.52500000002</c:v>
                </c:pt>
                <c:pt idx="73">
                  <c:v>282126.21450000006</c:v>
                </c:pt>
                <c:pt idx="74">
                  <c:v>292446.68160000001</c:v>
                </c:pt>
                <c:pt idx="75">
                  <c:v>243953.201</c:v>
                </c:pt>
                <c:pt idx="76">
                  <c:v>223894.44519999999</c:v>
                </c:pt>
                <c:pt idx="77">
                  <c:v>210043.53529999999</c:v>
                </c:pt>
                <c:pt idx="78">
                  <c:v>257948.62590000001</c:v>
                </c:pt>
                <c:pt idx="79">
                  <c:v>260580.17199999999</c:v>
                </c:pt>
                <c:pt idx="80">
                  <c:v>275855.56040000002</c:v>
                </c:pt>
                <c:pt idx="81">
                  <c:v>321641.24200000003</c:v>
                </c:pt>
                <c:pt idx="82">
                  <c:v>336269.25020000001</c:v>
                </c:pt>
                <c:pt idx="83">
                  <c:v>397009.38089999999</c:v>
                </c:pt>
                <c:pt idx="84">
                  <c:v>324969.69760000001</c:v>
                </c:pt>
                <c:pt idx="85">
                  <c:v>323101.89970000001</c:v>
                </c:pt>
                <c:pt idx="86">
                  <c:v>319877.48920000007</c:v>
                </c:pt>
                <c:pt idx="87">
                  <c:v>236989.63630000001</c:v>
                </c:pt>
                <c:pt idx="88">
                  <c:v>233178.72349999996</c:v>
                </c:pt>
                <c:pt idx="89">
                  <c:v>235421.76560000001</c:v>
                </c:pt>
                <c:pt idx="90">
                  <c:v>246032.0643</c:v>
                </c:pt>
                <c:pt idx="91">
                  <c:v>256161.50820000001</c:v>
                </c:pt>
                <c:pt idx="92">
                  <c:v>276651.80769999995</c:v>
                </c:pt>
                <c:pt idx="93">
                  <c:v>292827.84019999992</c:v>
                </c:pt>
                <c:pt idx="94">
                  <c:v>293449.99730000005</c:v>
                </c:pt>
                <c:pt idx="95">
                  <c:v>321970.16029999999</c:v>
                </c:pt>
                <c:pt idx="96">
                  <c:v>285745.1298</c:v>
                </c:pt>
                <c:pt idx="97">
                  <c:v>287261.69929999998</c:v>
                </c:pt>
                <c:pt idx="98">
                  <c:v>312701.63780000003</c:v>
                </c:pt>
                <c:pt idx="99">
                  <c:v>251228.65399999998</c:v>
                </c:pt>
                <c:pt idx="100">
                  <c:v>268566.24609999999</c:v>
                </c:pt>
                <c:pt idx="101">
                  <c:v>265211.0073</c:v>
                </c:pt>
                <c:pt idx="102">
                  <c:v>305566.72489999997</c:v>
                </c:pt>
                <c:pt idx="103">
                  <c:v>315159.92150000005</c:v>
                </c:pt>
                <c:pt idx="104">
                  <c:v>306091.87470000004</c:v>
                </c:pt>
                <c:pt idx="105">
                  <c:v>337202.56329999998</c:v>
                </c:pt>
                <c:pt idx="106">
                  <c:v>344431.48550000007</c:v>
                </c:pt>
                <c:pt idx="107">
                  <c:v>327343.54060000001</c:v>
                </c:pt>
                <c:pt idx="108">
                  <c:v>297009.81530000002</c:v>
                </c:pt>
                <c:pt idx="109">
                  <c:v>336378.7977</c:v>
                </c:pt>
                <c:pt idx="110">
                  <c:v>366597.84259999992</c:v>
                </c:pt>
                <c:pt idx="111">
                  <c:v>324011.16039999999</c:v>
                </c:pt>
                <c:pt idx="112">
                  <c:v>292233.22700000001</c:v>
                </c:pt>
                <c:pt idx="113">
                  <c:v>283072.70620000002</c:v>
                </c:pt>
                <c:pt idx="114">
                  <c:v>280731.21460000006</c:v>
                </c:pt>
                <c:pt idx="115">
                  <c:v>303526.82290000003</c:v>
                </c:pt>
                <c:pt idx="116">
                  <c:v>307038.32169999997</c:v>
                </c:pt>
                <c:pt idx="117">
                  <c:v>314568.29190000001</c:v>
                </c:pt>
                <c:pt idx="118">
                  <c:v>335678.1</c:v>
                </c:pt>
                <c:pt idx="119">
                  <c:v>353247.40529999998</c:v>
                </c:pt>
                <c:pt idx="120">
                  <c:v>330355.92690000002</c:v>
                </c:pt>
                <c:pt idx="121">
                  <c:v>354513.50300000008</c:v>
                </c:pt>
                <c:pt idx="122">
                  <c:v>403278.62819999992</c:v>
                </c:pt>
                <c:pt idx="123">
                  <c:v>317187.17789999995</c:v>
                </c:pt>
                <c:pt idx="124">
                  <c:v>308816.30989999999</c:v>
                </c:pt>
                <c:pt idx="125">
                  <c:v>289486.92320000008</c:v>
                </c:pt>
                <c:pt idx="126">
                  <c:v>314581.9682</c:v>
                </c:pt>
                <c:pt idx="127">
                  <c:v>385385.47930000006</c:v>
                </c:pt>
                <c:pt idx="128">
                  <c:v>372484.23080000002</c:v>
                </c:pt>
                <c:pt idx="129">
                  <c:v>401829.24560000002</c:v>
                </c:pt>
                <c:pt idx="130">
                  <c:v>441301.85219999996</c:v>
                </c:pt>
                <c:pt idx="131">
                  <c:v>455165.87190000003</c:v>
                </c:pt>
                <c:pt idx="132">
                  <c:v>382534.21399999998</c:v>
                </c:pt>
                <c:pt idx="133">
                  <c:v>364229.13410000002</c:v>
                </c:pt>
                <c:pt idx="134">
                  <c:v>267863.64069999999</c:v>
                </c:pt>
                <c:pt idx="135">
                  <c:v>452898.25679999992</c:v>
                </c:pt>
                <c:pt idx="136">
                  <c:v>379432.95819999999</c:v>
                </c:pt>
                <c:pt idx="137">
                  <c:v>351440.77720000001</c:v>
                </c:pt>
                <c:pt idx="138">
                  <c:v>352111.43760000006</c:v>
                </c:pt>
                <c:pt idx="139">
                  <c:v>374734.16779999994</c:v>
                </c:pt>
                <c:pt idx="140">
                  <c:v>312214.11940000008</c:v>
                </c:pt>
                <c:pt idx="141">
                  <c:v>387822.71660000004</c:v>
                </c:pt>
                <c:pt idx="142">
                  <c:v>407677.27310000005</c:v>
                </c:pt>
                <c:pt idx="143">
                  <c:v>392134.93450000003</c:v>
                </c:pt>
                <c:pt idx="144">
                  <c:v>366784.80450000009</c:v>
                </c:pt>
                <c:pt idx="145">
                  <c:v>384460.25260000001</c:v>
                </c:pt>
                <c:pt idx="146">
                  <c:v>379295.99960000004</c:v>
                </c:pt>
                <c:pt idx="147">
                  <c:v>293116.28000000009</c:v>
                </c:pt>
                <c:pt idx="148">
                  <c:v>306905.84799999994</c:v>
                </c:pt>
                <c:pt idx="149">
                  <c:v>290201.37660000002</c:v>
                </c:pt>
                <c:pt idx="150">
                  <c:v>298132.45799999993</c:v>
                </c:pt>
                <c:pt idx="151">
                  <c:v>299954.41350000008</c:v>
                </c:pt>
                <c:pt idx="152">
                  <c:v>268265.8713</c:v>
                </c:pt>
                <c:pt idx="153">
                  <c:v>310581.86979999999</c:v>
                </c:pt>
                <c:pt idx="154">
                  <c:v>360473.92979999998</c:v>
                </c:pt>
                <c:pt idx="155">
                  <c:v>380669.44260000001</c:v>
                </c:pt>
              </c:numCache>
            </c:numRef>
          </c:val>
          <c:smooth val="0"/>
          <c:extLst xmlns:c16r2="http://schemas.microsoft.com/office/drawing/2015/06/chart">
            <c:ext xmlns:c16="http://schemas.microsoft.com/office/drawing/2014/chart" uri="{C3380CC4-5D6E-409C-BE32-E72D297353CC}">
              <c16:uniqueId val="{00000000-F85A-4FA0-A8B1-CAC729712163}"/>
            </c:ext>
          </c:extLst>
        </c:ser>
        <c:ser>
          <c:idx val="1"/>
          <c:order val="1"/>
          <c:tx>
            <c:strRef>
              <c:f>'VAR noln ใหม่'!$D$171</c:f>
              <c:strCache>
                <c:ptCount val="1"/>
                <c:pt idx="0">
                  <c:v>VAR</c:v>
                </c:pt>
              </c:strCache>
            </c:strRef>
          </c:tx>
          <c:marker>
            <c:symbol val="none"/>
          </c:marker>
          <c:cat>
            <c:strRef>
              <c:f>'VAR noln ใหม่'!$B$172:$B$327</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'VAR noln ใหม่'!$D$172:$D$327</c:f>
              <c:numCache>
                <c:formatCode>_-* #,##0_-;\-* #,##0_-;_-* "-"??_-;_-@_-</c:formatCode>
                <c:ptCount val="156"/>
                <c:pt idx="1">
                  <c:v>221603.24655410703</c:v>
                </c:pt>
                <c:pt idx="2">
                  <c:v>208741.05693655298</c:v>
                </c:pt>
                <c:pt idx="3">
                  <c:v>200392.80108786299</c:v>
                </c:pt>
                <c:pt idx="4">
                  <c:v>195279.02046728198</c:v>
                </c:pt>
                <c:pt idx="5">
                  <c:v>192347.85779253996</c:v>
                </c:pt>
                <c:pt idx="6">
                  <c:v>190863.858774683</c:v>
                </c:pt>
                <c:pt idx="7">
                  <c:v>190334.20947654996</c:v>
                </c:pt>
                <c:pt idx="8">
                  <c:v>190432.85440456597</c:v>
                </c:pt>
                <c:pt idx="9">
                  <c:v>190944.916035434</c:v>
                </c:pt>
                <c:pt idx="10">
                  <c:v>191728.95986118299</c:v>
                </c:pt>
                <c:pt idx="11">
                  <c:v>192691.928315786</c:v>
                </c:pt>
                <c:pt idx="12">
                  <c:v>193772.60114425202</c:v>
                </c:pt>
                <c:pt idx="13">
                  <c:v>194930.70460765599</c:v>
                </c:pt>
                <c:pt idx="14">
                  <c:v>196139.74494983404</c:v>
                </c:pt>
                <c:pt idx="15">
                  <c:v>197382.29353182501</c:v>
                </c:pt>
                <c:pt idx="16">
                  <c:v>198646.885120388</c:v>
                </c:pt>
                <c:pt idx="17">
                  <c:v>199925.977444194</c:v>
                </c:pt>
                <c:pt idx="18">
                  <c:v>201214.60890770503</c:v>
                </c:pt>
                <c:pt idx="19">
                  <c:v>202509.51558308199</c:v>
                </c:pt>
                <c:pt idx="20">
                  <c:v>203808.55033343399</c:v>
                </c:pt>
                <c:pt idx="21">
                  <c:v>205110.300689786</c:v>
                </c:pt>
                <c:pt idx="22">
                  <c:v>206413.83747588602</c:v>
                </c:pt>
                <c:pt idx="23">
                  <c:v>207718.54944397201</c:v>
                </c:pt>
                <c:pt idx="24">
                  <c:v>209024.03449182597</c:v>
                </c:pt>
                <c:pt idx="25">
                  <c:v>210330.02810119398</c:v>
                </c:pt>
                <c:pt idx="26">
                  <c:v>211636.35626182597</c:v>
                </c:pt>
                <c:pt idx="27">
                  <c:v>212942.90450310498</c:v>
                </c:pt>
                <c:pt idx="28">
                  <c:v>214249.59752187401</c:v>
                </c:pt>
                <c:pt idx="29">
                  <c:v>215556.38578082598</c:v>
                </c:pt>
                <c:pt idx="30">
                  <c:v>216863.23669242297</c:v>
                </c:pt>
                <c:pt idx="31">
                  <c:v>218170.128819331</c:v>
                </c:pt>
                <c:pt idx="32">
                  <c:v>219477.04805925101</c:v>
                </c:pt>
                <c:pt idx="33">
                  <c:v>220783.98513515099</c:v>
                </c:pt>
                <c:pt idx="34">
                  <c:v>222090.933944241</c:v>
                </c:pt>
                <c:pt idx="35">
                  <c:v>223397.89047187398</c:v>
                </c:pt>
                <c:pt idx="36">
                  <c:v>224704.85207706099</c:v>
                </c:pt>
                <c:pt idx="37">
                  <c:v>226011.81702245699</c:v>
                </c:pt>
                <c:pt idx="38">
                  <c:v>227318.78416517098</c:v>
                </c:pt>
                <c:pt idx="39">
                  <c:v>228625.75275336401</c:v>
                </c:pt>
                <c:pt idx="40">
                  <c:v>229932.72229244997</c:v>
                </c:pt>
                <c:pt idx="41">
                  <c:v>231239.692457069</c:v>
                </c:pt>
                <c:pt idx="42">
                  <c:v>232546.663033188</c:v>
                </c:pt>
                <c:pt idx="43">
                  <c:v>233853.63388000699</c:v>
                </c:pt>
                <c:pt idx="44">
                  <c:v>235160.60490490301</c:v>
                </c:pt>
                <c:pt idx="45">
                  <c:v>236467.57604694599</c:v>
                </c:pt>
                <c:pt idx="46">
                  <c:v>237774.547266051</c:v>
                </c:pt>
                <c:pt idx="47">
                  <c:v>239081.51853585101</c:v>
                </c:pt>
                <c:pt idx="48">
                  <c:v>240388.48983899996</c:v>
                </c:pt>
                <c:pt idx="49">
                  <c:v>241695.46116408799</c:v>
                </c:pt>
                <c:pt idx="50">
                  <c:v>243002.432503608</c:v>
                </c:pt>
                <c:pt idx="51">
                  <c:v>244309.40385262098</c:v>
                </c:pt>
                <c:pt idx="52">
                  <c:v>245616.37520787999</c:v>
                </c:pt>
                <c:pt idx="53">
                  <c:v>246923.34656724797</c:v>
                </c:pt>
                <c:pt idx="54">
                  <c:v>248230.31792931806</c:v>
                </c:pt>
                <c:pt idx="55">
                  <c:v>249537.28929316599</c:v>
                </c:pt>
                <c:pt idx="56">
                  <c:v>250844.26065818302</c:v>
                </c:pt>
                <c:pt idx="57">
                  <c:v>252151.23202397002</c:v>
                </c:pt>
                <c:pt idx="58">
                  <c:v>253458.20339026401</c:v>
                </c:pt>
                <c:pt idx="59">
                  <c:v>254765.17475688999</c:v>
                </c:pt>
                <c:pt idx="60">
                  <c:v>256072.14612373503</c:v>
                </c:pt>
                <c:pt idx="61">
                  <c:v>257379.11749072399</c:v>
                </c:pt>
                <c:pt idx="62">
                  <c:v>258686.088857808</c:v>
                </c:pt>
                <c:pt idx="63">
                  <c:v>259993.06022495503</c:v>
                </c:pt>
                <c:pt idx="64">
                  <c:v>261300.03159214195</c:v>
                </c:pt>
                <c:pt idx="65">
                  <c:v>262607.00295935693</c:v>
                </c:pt>
                <c:pt idx="66">
                  <c:v>263913.97432658909</c:v>
                </c:pt>
                <c:pt idx="67">
                  <c:v>265220.94569383305</c:v>
                </c:pt>
                <c:pt idx="68">
                  <c:v>266527.91706108401</c:v>
                </c:pt>
                <c:pt idx="69">
                  <c:v>267834.88842834096</c:v>
                </c:pt>
                <c:pt idx="70">
                  <c:v>269141.85979560093</c:v>
                </c:pt>
                <c:pt idx="71">
                  <c:v>270448.83116286306</c:v>
                </c:pt>
                <c:pt idx="72">
                  <c:v>271755.80253012601</c:v>
                </c:pt>
                <c:pt idx="73">
                  <c:v>273062.77389739099</c:v>
                </c:pt>
                <c:pt idx="74">
                  <c:v>274369.74526465603</c:v>
                </c:pt>
                <c:pt idx="75">
                  <c:v>275676.71663192107</c:v>
                </c:pt>
                <c:pt idx="76">
                  <c:v>276983.68799918686</c:v>
                </c:pt>
                <c:pt idx="77">
                  <c:v>278290.65936645301</c:v>
                </c:pt>
                <c:pt idx="78">
                  <c:v>279597.63073371892</c:v>
                </c:pt>
                <c:pt idx="79">
                  <c:v>280904.60210098495</c:v>
                </c:pt>
                <c:pt idx="80">
                  <c:v>282211.57346825209</c:v>
                </c:pt>
                <c:pt idx="81">
                  <c:v>283518.54483551794</c:v>
                </c:pt>
                <c:pt idx="82">
                  <c:v>284825.51620278409</c:v>
                </c:pt>
                <c:pt idx="83">
                  <c:v>286132.48757005006</c:v>
                </c:pt>
                <c:pt idx="84">
                  <c:v>287439.45893731696</c:v>
                </c:pt>
                <c:pt idx="85">
                  <c:v>288746.43030458299</c:v>
                </c:pt>
                <c:pt idx="86">
                  <c:v>290053.40167184907</c:v>
                </c:pt>
                <c:pt idx="87">
                  <c:v>291360.37303911598</c:v>
                </c:pt>
                <c:pt idx="88">
                  <c:v>292667.34440638195</c:v>
                </c:pt>
                <c:pt idx="89">
                  <c:v>293974.31577364792</c:v>
                </c:pt>
                <c:pt idx="90">
                  <c:v>295281.28714091505</c:v>
                </c:pt>
                <c:pt idx="91">
                  <c:v>296588.25850818097</c:v>
                </c:pt>
                <c:pt idx="92">
                  <c:v>297895.229875447</c:v>
                </c:pt>
                <c:pt idx="93">
                  <c:v>299202.20124271308</c:v>
                </c:pt>
                <c:pt idx="94">
                  <c:v>300509.17260998004</c:v>
                </c:pt>
                <c:pt idx="95">
                  <c:v>301816.14397724596</c:v>
                </c:pt>
                <c:pt idx="96">
                  <c:v>303123.11534451199</c:v>
                </c:pt>
                <c:pt idx="97">
                  <c:v>304430.08671177906</c:v>
                </c:pt>
                <c:pt idx="98">
                  <c:v>305737.05807904492</c:v>
                </c:pt>
                <c:pt idx="99">
                  <c:v>307044.02944631106</c:v>
                </c:pt>
                <c:pt idx="100">
                  <c:v>308351.00081357802</c:v>
                </c:pt>
                <c:pt idx="101">
                  <c:v>309657.97218084405</c:v>
                </c:pt>
                <c:pt idx="102">
                  <c:v>310964.94354811008</c:v>
                </c:pt>
                <c:pt idx="103">
                  <c:v>312271.91491537605</c:v>
                </c:pt>
                <c:pt idx="104">
                  <c:v>313578.88628264307</c:v>
                </c:pt>
                <c:pt idx="105">
                  <c:v>314885.85764990892</c:v>
                </c:pt>
                <c:pt idx="106">
                  <c:v>316192.82901717507</c:v>
                </c:pt>
                <c:pt idx="107">
                  <c:v>317499.80038444191</c:v>
                </c:pt>
                <c:pt idx="108">
                  <c:v>318806.77175170794</c:v>
                </c:pt>
                <c:pt idx="109">
                  <c:v>320113.74311897403</c:v>
                </c:pt>
                <c:pt idx="110">
                  <c:v>321420.71448624105</c:v>
                </c:pt>
                <c:pt idx="111">
                  <c:v>322727.68585350696</c:v>
                </c:pt>
                <c:pt idx="112">
                  <c:v>324034.65722077293</c:v>
                </c:pt>
                <c:pt idx="113">
                  <c:v>325341.62858803902</c:v>
                </c:pt>
                <c:pt idx="114">
                  <c:v>326648.59995530592</c:v>
                </c:pt>
                <c:pt idx="115">
                  <c:v>327955.57132257201</c:v>
                </c:pt>
                <c:pt idx="116">
                  <c:v>329262.54268983792</c:v>
                </c:pt>
                <c:pt idx="117">
                  <c:v>330569.514057105</c:v>
                </c:pt>
                <c:pt idx="118">
                  <c:v>331876.48542437109</c:v>
                </c:pt>
                <c:pt idx="119">
                  <c:v>333183.45679163694</c:v>
                </c:pt>
                <c:pt idx="120">
                  <c:v>334490.42815890402</c:v>
                </c:pt>
                <c:pt idx="121">
                  <c:v>335797.39952617005</c:v>
                </c:pt>
                <c:pt idx="122">
                  <c:v>337104.37089343596</c:v>
                </c:pt>
                <c:pt idx="123">
                  <c:v>338411.34226070286</c:v>
                </c:pt>
                <c:pt idx="124">
                  <c:v>339718.31362796907</c:v>
                </c:pt>
                <c:pt idx="125">
                  <c:v>341025.28499523492</c:v>
                </c:pt>
                <c:pt idx="126">
                  <c:v>342332.25636250101</c:v>
                </c:pt>
                <c:pt idx="127">
                  <c:v>343639.22772976803</c:v>
                </c:pt>
                <c:pt idx="128">
                  <c:v>344946.199097034</c:v>
                </c:pt>
                <c:pt idx="129">
                  <c:v>346253.17046430003</c:v>
                </c:pt>
                <c:pt idx="130">
                  <c:v>347560.14183156693</c:v>
                </c:pt>
                <c:pt idx="131">
                  <c:v>348867.11319883302</c:v>
                </c:pt>
                <c:pt idx="132">
                  <c:v>350174.08456609899</c:v>
                </c:pt>
                <c:pt idx="133">
                  <c:v>351481.05593336502</c:v>
                </c:pt>
                <c:pt idx="134">
                  <c:v>352788.02730063192</c:v>
                </c:pt>
                <c:pt idx="135">
                  <c:v>354094.99866789801</c:v>
                </c:pt>
                <c:pt idx="136">
                  <c:v>355401.97003516398</c:v>
                </c:pt>
                <c:pt idx="137">
                  <c:v>356708.941402431</c:v>
                </c:pt>
                <c:pt idx="138">
                  <c:v>358015.91276969697</c:v>
                </c:pt>
                <c:pt idx="139">
                  <c:v>359322.88413696305</c:v>
                </c:pt>
                <c:pt idx="140">
                  <c:v>360629.85550422996</c:v>
                </c:pt>
                <c:pt idx="141">
                  <c:v>361936.82687149593</c:v>
                </c:pt>
                <c:pt idx="142">
                  <c:v>363243.79823876201</c:v>
                </c:pt>
                <c:pt idx="143">
                  <c:v>364550.76960602897</c:v>
                </c:pt>
                <c:pt idx="144">
                  <c:v>365857.740973295</c:v>
                </c:pt>
                <c:pt idx="145">
                  <c:v>367164.71234056097</c:v>
                </c:pt>
                <c:pt idx="146">
                  <c:v>368471.683707827</c:v>
                </c:pt>
                <c:pt idx="147">
                  <c:v>369778.65507509396</c:v>
                </c:pt>
                <c:pt idx="148">
                  <c:v>371085.62644236005</c:v>
                </c:pt>
                <c:pt idx="149">
                  <c:v>372392.59780962602</c:v>
                </c:pt>
                <c:pt idx="150">
                  <c:v>373699.56917689292</c:v>
                </c:pt>
                <c:pt idx="151">
                  <c:v>375006.54054415901</c:v>
                </c:pt>
                <c:pt idx="152">
                  <c:v>376313.51191142498</c:v>
                </c:pt>
                <c:pt idx="153">
                  <c:v>377620.48327869206</c:v>
                </c:pt>
                <c:pt idx="154">
                  <c:v>378927.45464595797</c:v>
                </c:pt>
                <c:pt idx="155">
                  <c:v>380234.42601322412</c:v>
                </c:pt>
              </c:numCache>
            </c:numRef>
          </c:val>
          <c:smooth val="0"/>
          <c:extLst xmlns:c16r2="http://schemas.microsoft.com/office/drawing/2015/06/chart">
            <c:ext xmlns:c16="http://schemas.microsoft.com/office/drawing/2014/chart" uri="{C3380CC4-5D6E-409C-BE32-E72D297353CC}">
              <c16:uniqueId val="{00000001-F85A-4FA0-A8B1-CAC729712163}"/>
            </c:ext>
          </c:extLst>
        </c:ser>
        <c:dLbls>
          <c:showLegendKey val="0"/>
          <c:showVal val="0"/>
          <c:showCatName val="0"/>
          <c:showSerName val="0"/>
          <c:showPercent val="0"/>
          <c:showBubbleSize val="0"/>
        </c:dLbls>
        <c:smooth val="0"/>
        <c:axId val="345437520"/>
        <c:axId val="345438064"/>
      </c:lineChart>
      <c:catAx>
        <c:axId val="345437520"/>
        <c:scaling>
          <c:orientation val="minMax"/>
        </c:scaling>
        <c:delete val="0"/>
        <c:axPos val="b"/>
        <c:numFmt formatCode="General" sourceLinked="0"/>
        <c:majorTickMark val="none"/>
        <c:minorTickMark val="none"/>
        <c:tickLblPos val="nextTo"/>
        <c:txPr>
          <a:bodyPr/>
          <a:lstStyle/>
          <a:p>
            <a:pPr>
              <a:defRPr b="1"/>
            </a:pPr>
            <a:endParaRPr lang="en-US"/>
          </a:p>
        </c:txPr>
        <c:crossAx val="345438064"/>
        <c:crosses val="autoZero"/>
        <c:auto val="1"/>
        <c:lblAlgn val="ctr"/>
        <c:lblOffset val="100"/>
        <c:noMultiLvlLbl val="0"/>
      </c:catAx>
      <c:valAx>
        <c:axId val="345438064"/>
        <c:scaling>
          <c:orientation val="minMax"/>
        </c:scaling>
        <c:delete val="0"/>
        <c:axPos val="l"/>
        <c:majorGridlines/>
        <c:numFmt formatCode="_-* #,##0_-;\-* #,##0_-;_-* &quot;-&quot;??_-;_-@_-" sourceLinked="1"/>
        <c:majorTickMark val="none"/>
        <c:minorTickMark val="none"/>
        <c:tickLblPos val="nextTo"/>
        <c:spPr>
          <a:ln w="6350">
            <a:noFill/>
          </a:ln>
        </c:spPr>
        <c:txPr>
          <a:bodyPr/>
          <a:lstStyle/>
          <a:p>
            <a:pPr>
              <a:defRPr b="1"/>
            </a:pPr>
            <a:endParaRPr lang="en-US"/>
          </a:p>
        </c:txPr>
        <c:crossAx val="345437520"/>
        <c:crosses val="autoZero"/>
        <c:crossBetween val="between"/>
      </c:valAx>
    </c:plotArea>
    <c:legend>
      <c:legendPos val="b"/>
      <c:overlay val="0"/>
      <c:txPr>
        <a:bodyPr/>
        <a:lstStyle/>
        <a:p>
          <a:pPr>
            <a:defRPr b="1"/>
          </a:pPr>
          <a:endParaRPr lang="en-US"/>
        </a:p>
      </c:txPr>
    </c:legend>
    <c:plotVisOnly val="1"/>
    <c:dispBlanksAs val="gap"/>
    <c:showDLblsOverMax val="0"/>
  </c:chart>
  <c:txPr>
    <a:bodyPr/>
    <a:lstStyle/>
    <a:p>
      <a:pPr>
        <a:defRPr sz="1200">
          <a:latin typeface="TH SarabunPSK" pitchFamily="34" charset="-34"/>
          <a:cs typeface="TH SarabunPSK" pitchFamily="34" charset="-34"/>
        </a:defRPr>
      </a:pPr>
      <a:endParaRPr lang="en-US"/>
    </a:p>
  </c:txPr>
  <c:externalData r:id="rId1">
    <c:autoUpdate val="0"/>
  </c:externalData>
  <c:userShapes r:id="rId2"/>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85950926258699"/>
          <c:y val="0.14192889385534932"/>
          <c:w val="0.84661351978305621"/>
          <c:h val="0.48792661136565563"/>
        </c:manualLayout>
      </c:layout>
      <c:lineChart>
        <c:grouping val="standard"/>
        <c:varyColors val="0"/>
        <c:ser>
          <c:idx val="0"/>
          <c:order val="0"/>
          <c:tx>
            <c:strRef>
              <c:f>กราฟรวมทุกโมเดล!$B$2</c:f>
              <c:strCache>
                <c:ptCount val="1"/>
                <c:pt idx="0">
                  <c:v>RubberD</c:v>
                </c:pt>
              </c:strCache>
            </c:strRef>
          </c:tx>
          <c:marker>
            <c:symbol val="none"/>
          </c:marker>
          <c:cat>
            <c:strRef>
              <c:f>กราฟรวมทุกโมเดล!$A$3:$A$158</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กราฟรวมทุกโมเดล!$B$3:$B$158</c:f>
              <c:numCache>
                <c:formatCode>_-* #,##0_-;\-* #,##0_-;_-* "-"??_-;_-@_-</c:formatCode>
                <c:ptCount val="156"/>
                <c:pt idx="0">
                  <c:v>30652</c:v>
                </c:pt>
                <c:pt idx="1">
                  <c:v>26709</c:v>
                </c:pt>
                <c:pt idx="2">
                  <c:v>31747</c:v>
                </c:pt>
                <c:pt idx="3">
                  <c:v>27788</c:v>
                </c:pt>
                <c:pt idx="4">
                  <c:v>32910</c:v>
                </c:pt>
                <c:pt idx="5">
                  <c:v>32374</c:v>
                </c:pt>
                <c:pt idx="6">
                  <c:v>31285</c:v>
                </c:pt>
                <c:pt idx="7">
                  <c:v>32859</c:v>
                </c:pt>
                <c:pt idx="8">
                  <c:v>32358</c:v>
                </c:pt>
                <c:pt idx="9">
                  <c:v>34094</c:v>
                </c:pt>
                <c:pt idx="10">
                  <c:v>31261</c:v>
                </c:pt>
                <c:pt idx="11">
                  <c:v>29622</c:v>
                </c:pt>
                <c:pt idx="12">
                  <c:v>32715</c:v>
                </c:pt>
                <c:pt idx="13">
                  <c:v>35305</c:v>
                </c:pt>
                <c:pt idx="14">
                  <c:v>36471</c:v>
                </c:pt>
                <c:pt idx="15">
                  <c:v>30104</c:v>
                </c:pt>
                <c:pt idx="16">
                  <c:v>34814</c:v>
                </c:pt>
                <c:pt idx="17">
                  <c:v>34874</c:v>
                </c:pt>
                <c:pt idx="18">
                  <c:v>34008</c:v>
                </c:pt>
                <c:pt idx="19">
                  <c:v>33508</c:v>
                </c:pt>
                <c:pt idx="20">
                  <c:v>33813</c:v>
                </c:pt>
                <c:pt idx="21">
                  <c:v>35003</c:v>
                </c:pt>
                <c:pt idx="22">
                  <c:v>30183</c:v>
                </c:pt>
                <c:pt idx="23">
                  <c:v>26797</c:v>
                </c:pt>
                <c:pt idx="24">
                  <c:v>30892</c:v>
                </c:pt>
                <c:pt idx="25">
                  <c:v>28160</c:v>
                </c:pt>
                <c:pt idx="26">
                  <c:v>26865</c:v>
                </c:pt>
                <c:pt idx="27">
                  <c:v>26932</c:v>
                </c:pt>
                <c:pt idx="28">
                  <c:v>34923</c:v>
                </c:pt>
                <c:pt idx="29">
                  <c:v>35550</c:v>
                </c:pt>
                <c:pt idx="30">
                  <c:v>36720</c:v>
                </c:pt>
                <c:pt idx="31">
                  <c:v>37952</c:v>
                </c:pt>
                <c:pt idx="32">
                  <c:v>37217</c:v>
                </c:pt>
                <c:pt idx="33">
                  <c:v>34302</c:v>
                </c:pt>
                <c:pt idx="34">
                  <c:v>36447</c:v>
                </c:pt>
                <c:pt idx="35">
                  <c:v>33455</c:v>
                </c:pt>
                <c:pt idx="36">
                  <c:v>37955</c:v>
                </c:pt>
                <c:pt idx="37">
                  <c:v>37129</c:v>
                </c:pt>
                <c:pt idx="38">
                  <c:v>38975</c:v>
                </c:pt>
                <c:pt idx="39">
                  <c:v>35231</c:v>
                </c:pt>
                <c:pt idx="40">
                  <c:v>37160</c:v>
                </c:pt>
                <c:pt idx="41">
                  <c:v>33601</c:v>
                </c:pt>
                <c:pt idx="42">
                  <c:v>38502</c:v>
                </c:pt>
                <c:pt idx="43">
                  <c:v>41807</c:v>
                </c:pt>
                <c:pt idx="44">
                  <c:v>42705</c:v>
                </c:pt>
                <c:pt idx="45">
                  <c:v>38184</c:v>
                </c:pt>
                <c:pt idx="46">
                  <c:v>39514</c:v>
                </c:pt>
                <c:pt idx="47">
                  <c:v>37874</c:v>
                </c:pt>
                <c:pt idx="48">
                  <c:v>36936</c:v>
                </c:pt>
                <c:pt idx="49">
                  <c:v>37764</c:v>
                </c:pt>
                <c:pt idx="50">
                  <c:v>41280</c:v>
                </c:pt>
                <c:pt idx="51">
                  <c:v>36363</c:v>
                </c:pt>
                <c:pt idx="52">
                  <c:v>41698</c:v>
                </c:pt>
                <c:pt idx="53">
                  <c:v>43302</c:v>
                </c:pt>
                <c:pt idx="54">
                  <c:v>43319</c:v>
                </c:pt>
                <c:pt idx="55">
                  <c:v>45344</c:v>
                </c:pt>
                <c:pt idx="56">
                  <c:v>46604</c:v>
                </c:pt>
                <c:pt idx="57">
                  <c:v>40791</c:v>
                </c:pt>
                <c:pt idx="58">
                  <c:v>34546</c:v>
                </c:pt>
                <c:pt idx="59">
                  <c:v>38798</c:v>
                </c:pt>
                <c:pt idx="60">
                  <c:v>42721</c:v>
                </c:pt>
                <c:pt idx="61">
                  <c:v>43821</c:v>
                </c:pt>
                <c:pt idx="62">
                  <c:v>42722</c:v>
                </c:pt>
                <c:pt idx="63">
                  <c:v>37988</c:v>
                </c:pt>
                <c:pt idx="64">
                  <c:v>43942</c:v>
                </c:pt>
                <c:pt idx="65">
                  <c:v>42920</c:v>
                </c:pt>
                <c:pt idx="66">
                  <c:v>37564</c:v>
                </c:pt>
                <c:pt idx="67">
                  <c:v>41359</c:v>
                </c:pt>
                <c:pt idx="68">
                  <c:v>40530</c:v>
                </c:pt>
                <c:pt idx="69">
                  <c:v>45073</c:v>
                </c:pt>
                <c:pt idx="70">
                  <c:v>44698</c:v>
                </c:pt>
                <c:pt idx="71">
                  <c:v>41714</c:v>
                </c:pt>
                <c:pt idx="72">
                  <c:v>40304</c:v>
                </c:pt>
                <c:pt idx="73">
                  <c:v>44507</c:v>
                </c:pt>
                <c:pt idx="74">
                  <c:v>41468</c:v>
                </c:pt>
                <c:pt idx="75">
                  <c:v>39706</c:v>
                </c:pt>
                <c:pt idx="76">
                  <c:v>46148</c:v>
                </c:pt>
                <c:pt idx="77">
                  <c:v>41086</c:v>
                </c:pt>
                <c:pt idx="78">
                  <c:v>43272</c:v>
                </c:pt>
                <c:pt idx="79">
                  <c:v>45784</c:v>
                </c:pt>
                <c:pt idx="80">
                  <c:v>42769</c:v>
                </c:pt>
                <c:pt idx="81">
                  <c:v>45043</c:v>
                </c:pt>
                <c:pt idx="82">
                  <c:v>46517</c:v>
                </c:pt>
                <c:pt idx="83">
                  <c:v>44024</c:v>
                </c:pt>
                <c:pt idx="84">
                  <c:v>46415</c:v>
                </c:pt>
                <c:pt idx="85">
                  <c:v>45723</c:v>
                </c:pt>
                <c:pt idx="86">
                  <c:v>46309</c:v>
                </c:pt>
                <c:pt idx="87">
                  <c:v>35346</c:v>
                </c:pt>
                <c:pt idx="88">
                  <c:v>49800</c:v>
                </c:pt>
                <c:pt idx="89">
                  <c:v>50348</c:v>
                </c:pt>
                <c:pt idx="90">
                  <c:v>46391</c:v>
                </c:pt>
                <c:pt idx="91">
                  <c:v>65694</c:v>
                </c:pt>
                <c:pt idx="92">
                  <c:v>48869</c:v>
                </c:pt>
                <c:pt idx="93">
                  <c:v>46891</c:v>
                </c:pt>
                <c:pt idx="94">
                  <c:v>37565</c:v>
                </c:pt>
                <c:pt idx="95">
                  <c:v>21652</c:v>
                </c:pt>
                <c:pt idx="96">
                  <c:v>46500</c:v>
                </c:pt>
                <c:pt idx="97">
                  <c:v>46500</c:v>
                </c:pt>
                <c:pt idx="98">
                  <c:v>46000</c:v>
                </c:pt>
                <c:pt idx="99">
                  <c:v>47000</c:v>
                </c:pt>
                <c:pt idx="100">
                  <c:v>46550</c:v>
                </c:pt>
                <c:pt idx="101">
                  <c:v>46500</c:v>
                </c:pt>
                <c:pt idx="102">
                  <c:v>55779</c:v>
                </c:pt>
                <c:pt idx="103">
                  <c:v>52334</c:v>
                </c:pt>
                <c:pt idx="104">
                  <c:v>53017</c:v>
                </c:pt>
                <c:pt idx="105">
                  <c:v>54888</c:v>
                </c:pt>
                <c:pt idx="106">
                  <c:v>52371</c:v>
                </c:pt>
                <c:pt idx="107">
                  <c:v>53052</c:v>
                </c:pt>
                <c:pt idx="108">
                  <c:v>51554</c:v>
                </c:pt>
                <c:pt idx="109">
                  <c:v>46928</c:v>
                </c:pt>
                <c:pt idx="110">
                  <c:v>52635</c:v>
                </c:pt>
                <c:pt idx="111">
                  <c:v>45079</c:v>
                </c:pt>
                <c:pt idx="112">
                  <c:v>53201</c:v>
                </c:pt>
                <c:pt idx="113">
                  <c:v>60716</c:v>
                </c:pt>
                <c:pt idx="114">
                  <c:v>47272</c:v>
                </c:pt>
                <c:pt idx="115">
                  <c:v>57017</c:v>
                </c:pt>
                <c:pt idx="116">
                  <c:v>49729</c:v>
                </c:pt>
                <c:pt idx="117">
                  <c:v>55225</c:v>
                </c:pt>
                <c:pt idx="118">
                  <c:v>52210</c:v>
                </c:pt>
                <c:pt idx="119">
                  <c:v>45702</c:v>
                </c:pt>
                <c:pt idx="120">
                  <c:v>51154</c:v>
                </c:pt>
                <c:pt idx="121">
                  <c:v>50791</c:v>
                </c:pt>
                <c:pt idx="122">
                  <c:v>62570</c:v>
                </c:pt>
                <c:pt idx="123">
                  <c:v>42081</c:v>
                </c:pt>
                <c:pt idx="124">
                  <c:v>43888</c:v>
                </c:pt>
                <c:pt idx="125">
                  <c:v>62764</c:v>
                </c:pt>
                <c:pt idx="126">
                  <c:v>58225</c:v>
                </c:pt>
                <c:pt idx="127">
                  <c:v>57091</c:v>
                </c:pt>
                <c:pt idx="128">
                  <c:v>58599</c:v>
                </c:pt>
                <c:pt idx="129">
                  <c:v>57415</c:v>
                </c:pt>
                <c:pt idx="130">
                  <c:v>60378</c:v>
                </c:pt>
                <c:pt idx="131">
                  <c:v>48287</c:v>
                </c:pt>
                <c:pt idx="132">
                  <c:v>56124</c:v>
                </c:pt>
                <c:pt idx="133">
                  <c:v>53411</c:v>
                </c:pt>
                <c:pt idx="134">
                  <c:v>59333</c:v>
                </c:pt>
                <c:pt idx="135">
                  <c:v>39982</c:v>
                </c:pt>
                <c:pt idx="136">
                  <c:v>49667</c:v>
                </c:pt>
                <c:pt idx="137">
                  <c:v>51416</c:v>
                </c:pt>
                <c:pt idx="138">
                  <c:v>55058</c:v>
                </c:pt>
                <c:pt idx="139">
                  <c:v>56082</c:v>
                </c:pt>
                <c:pt idx="140">
                  <c:v>54077</c:v>
                </c:pt>
                <c:pt idx="141">
                  <c:v>54875</c:v>
                </c:pt>
                <c:pt idx="142">
                  <c:v>47450</c:v>
                </c:pt>
                <c:pt idx="143">
                  <c:v>54159</c:v>
                </c:pt>
                <c:pt idx="144">
                  <c:v>51532</c:v>
                </c:pt>
                <c:pt idx="145">
                  <c:v>50562</c:v>
                </c:pt>
                <c:pt idx="146">
                  <c:v>52363</c:v>
                </c:pt>
                <c:pt idx="147">
                  <c:v>52041</c:v>
                </c:pt>
                <c:pt idx="148">
                  <c:v>50328</c:v>
                </c:pt>
                <c:pt idx="149">
                  <c:v>48539</c:v>
                </c:pt>
                <c:pt idx="150">
                  <c:v>55313</c:v>
                </c:pt>
                <c:pt idx="151">
                  <c:v>55131</c:v>
                </c:pt>
                <c:pt idx="152">
                  <c:v>57370</c:v>
                </c:pt>
                <c:pt idx="153">
                  <c:v>53263</c:v>
                </c:pt>
                <c:pt idx="154">
                  <c:v>91217</c:v>
                </c:pt>
                <c:pt idx="155">
                  <c:v>45423</c:v>
                </c:pt>
              </c:numCache>
            </c:numRef>
          </c:val>
          <c:smooth val="0"/>
          <c:extLst xmlns:c16r2="http://schemas.microsoft.com/office/drawing/2015/06/chart">
            <c:ext xmlns:c16="http://schemas.microsoft.com/office/drawing/2014/chart" uri="{C3380CC4-5D6E-409C-BE32-E72D297353CC}">
              <c16:uniqueId val="{00000000-0275-4406-86FA-7C9E3E745DC6}"/>
            </c:ext>
          </c:extLst>
        </c:ser>
        <c:ser>
          <c:idx val="1"/>
          <c:order val="1"/>
          <c:tx>
            <c:strRef>
              <c:f>กราฟรวมทุกโมเดล!$C$2</c:f>
              <c:strCache>
                <c:ptCount val="1"/>
                <c:pt idx="0">
                  <c:v>HW-Additive</c:v>
                </c:pt>
              </c:strCache>
            </c:strRef>
          </c:tx>
          <c:marker>
            <c:symbol val="none"/>
          </c:marker>
          <c:cat>
            <c:strRef>
              <c:f>กราฟรวมทุกโมเดล!$A$3:$A$158</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กราฟรวมทุกโมเดล!$C$3:$C$158</c:f>
              <c:numCache>
                <c:formatCode>_-* #,##0_-;\-* #,##0_-;_-* "-"??_-;_-@_-</c:formatCode>
                <c:ptCount val="156"/>
                <c:pt idx="0">
                  <c:v>29965.147435897401</c:v>
                </c:pt>
                <c:pt idx="1">
                  <c:v>29345.5561402083</c:v>
                </c:pt>
                <c:pt idx="2">
                  <c:v>31736.7224489543</c:v>
                </c:pt>
                <c:pt idx="3">
                  <c:v>25344.748327081699</c:v>
                </c:pt>
                <c:pt idx="4">
                  <c:v>30706.725413478605</c:v>
                </c:pt>
                <c:pt idx="5">
                  <c:v>32187.302129068699</c:v>
                </c:pt>
                <c:pt idx="6">
                  <c:v>32090.5541899073</c:v>
                </c:pt>
                <c:pt idx="7">
                  <c:v>35102.0350956611</c:v>
                </c:pt>
                <c:pt idx="8">
                  <c:v>33209.983752501474</c:v>
                </c:pt>
                <c:pt idx="9">
                  <c:v>33000.692554247798</c:v>
                </c:pt>
                <c:pt idx="10">
                  <c:v>33727.782208127799</c:v>
                </c:pt>
                <c:pt idx="11">
                  <c:v>27257.108219090947</c:v>
                </c:pt>
                <c:pt idx="12">
                  <c:v>31974.875762804801</c:v>
                </c:pt>
                <c:pt idx="13">
                  <c:v>31355.817317025747</c:v>
                </c:pt>
                <c:pt idx="14">
                  <c:v>33812.857478350699</c:v>
                </c:pt>
                <c:pt idx="15">
                  <c:v>27447.3686258466</c:v>
                </c:pt>
                <c:pt idx="16">
                  <c:v>32811.480042705</c:v>
                </c:pt>
                <c:pt idx="17">
                  <c:v>34290.048710116302</c:v>
                </c:pt>
                <c:pt idx="18">
                  <c:v>34197.274298278135</c:v>
                </c:pt>
                <c:pt idx="19">
                  <c:v>37214.919543647899</c:v>
                </c:pt>
                <c:pt idx="20">
                  <c:v>35308.225696297195</c:v>
                </c:pt>
                <c:pt idx="21">
                  <c:v>35092.500470500599</c:v>
                </c:pt>
                <c:pt idx="22">
                  <c:v>35807.759088198443</c:v>
                </c:pt>
                <c:pt idx="23">
                  <c:v>29305.497435418725</c:v>
                </c:pt>
                <c:pt idx="24">
                  <c:v>33974.518903496253</c:v>
                </c:pt>
                <c:pt idx="25">
                  <c:v>33317.224469702254</c:v>
                </c:pt>
                <c:pt idx="26">
                  <c:v>35683.177793482595</c:v>
                </c:pt>
                <c:pt idx="27">
                  <c:v>29202.897047026396</c:v>
                </c:pt>
                <c:pt idx="28">
                  <c:v>34517.720860851899</c:v>
                </c:pt>
                <c:pt idx="29">
                  <c:v>35980.313126979803</c:v>
                </c:pt>
                <c:pt idx="30">
                  <c:v>35877.393535311785</c:v>
                </c:pt>
                <c:pt idx="31">
                  <c:v>38905.360168013176</c:v>
                </c:pt>
                <c:pt idx="32">
                  <c:v>37026.208798317275</c:v>
                </c:pt>
                <c:pt idx="33">
                  <c:v>36827.347956542995</c:v>
                </c:pt>
                <c:pt idx="34">
                  <c:v>37518.242009761299</c:v>
                </c:pt>
                <c:pt idx="35">
                  <c:v>31061.526911558805</c:v>
                </c:pt>
                <c:pt idx="36">
                  <c:v>35779.580339801098</c:v>
                </c:pt>
                <c:pt idx="37">
                  <c:v>35174.87843649085</c:v>
                </c:pt>
                <c:pt idx="38">
                  <c:v>37611.9629989682</c:v>
                </c:pt>
                <c:pt idx="39">
                  <c:v>31233.519853494097</c:v>
                </c:pt>
                <c:pt idx="40">
                  <c:v>36611.043110197999</c:v>
                </c:pt>
                <c:pt idx="41">
                  <c:v>38075.072513026818</c:v>
                </c:pt>
                <c:pt idx="42">
                  <c:v>37931.705218099698</c:v>
                </c:pt>
                <c:pt idx="43">
                  <c:v>40956.948053194326</c:v>
                </c:pt>
                <c:pt idx="44">
                  <c:v>39095.835313176794</c:v>
                </c:pt>
                <c:pt idx="45">
                  <c:v>38931.166752187375</c:v>
                </c:pt>
                <c:pt idx="46">
                  <c:v>39639.847062902503</c:v>
                </c:pt>
                <c:pt idx="47">
                  <c:v>33192.588277655799</c:v>
                </c:pt>
                <c:pt idx="48">
                  <c:v>37933.526812083801</c:v>
                </c:pt>
                <c:pt idx="49">
                  <c:v>37297.087511684411</c:v>
                </c:pt>
                <c:pt idx="50">
                  <c:v>39719.296265387195</c:v>
                </c:pt>
                <c:pt idx="51">
                  <c:v>33342.830281415801</c:v>
                </c:pt>
                <c:pt idx="52">
                  <c:v>38710.577990564176</c:v>
                </c:pt>
                <c:pt idx="53">
                  <c:v>40198.998140752185</c:v>
                </c:pt>
                <c:pt idx="54">
                  <c:v>40131.420532233897</c:v>
                </c:pt>
                <c:pt idx="55">
                  <c:v>43182.842757398881</c:v>
                </c:pt>
                <c:pt idx="56">
                  <c:v>41334.844348102612</c:v>
                </c:pt>
                <c:pt idx="57">
                  <c:v>41186.779846741199</c:v>
                </c:pt>
                <c:pt idx="58">
                  <c:v>41898.974904978211</c:v>
                </c:pt>
                <c:pt idx="59">
                  <c:v>35379.426773491097</c:v>
                </c:pt>
                <c:pt idx="60">
                  <c:v>40107.733765864323</c:v>
                </c:pt>
                <c:pt idx="61">
                  <c:v>39507.4114229099</c:v>
                </c:pt>
                <c:pt idx="62">
                  <c:v>41968.096554190699</c:v>
                </c:pt>
                <c:pt idx="63">
                  <c:v>35583.560550330403</c:v>
                </c:pt>
                <c:pt idx="64">
                  <c:v>40945.149417464199</c:v>
                </c:pt>
                <c:pt idx="65">
                  <c:v>42433.663876954502</c:v>
                </c:pt>
                <c:pt idx="66">
                  <c:v>42339.913069409995</c:v>
                </c:pt>
                <c:pt idx="67">
                  <c:v>45311.680460471594</c:v>
                </c:pt>
                <c:pt idx="68">
                  <c:v>43402.5283895502</c:v>
                </c:pt>
                <c:pt idx="69">
                  <c:v>43173.026693564585</c:v>
                </c:pt>
                <c:pt idx="70">
                  <c:v>43908.185022716076</c:v>
                </c:pt>
                <c:pt idx="71">
                  <c:v>37470.085147026301</c:v>
                </c:pt>
                <c:pt idx="72">
                  <c:v>42206.647619018397</c:v>
                </c:pt>
                <c:pt idx="73">
                  <c:v>41561.154847747697</c:v>
                </c:pt>
                <c:pt idx="74">
                  <c:v>44008.159125421502</c:v>
                </c:pt>
                <c:pt idx="75">
                  <c:v>37590.674260692598</c:v>
                </c:pt>
                <c:pt idx="76">
                  <c:v>42949.371267938499</c:v>
                </c:pt>
                <c:pt idx="77">
                  <c:v>44439.904013369443</c:v>
                </c:pt>
                <c:pt idx="78">
                  <c:v>44307.741203860176</c:v>
                </c:pt>
                <c:pt idx="79">
                  <c:v>47316.919664007102</c:v>
                </c:pt>
                <c:pt idx="80">
                  <c:v>45431.971250452603</c:v>
                </c:pt>
                <c:pt idx="81">
                  <c:v>45204.565649750584</c:v>
                </c:pt>
                <c:pt idx="82">
                  <c:v>45919.103435492798</c:v>
                </c:pt>
                <c:pt idx="83">
                  <c:v>39479.083895879303</c:v>
                </c:pt>
                <c:pt idx="84">
                  <c:v>44218.657132886001</c:v>
                </c:pt>
                <c:pt idx="85">
                  <c:v>43614.164513952703</c:v>
                </c:pt>
                <c:pt idx="86">
                  <c:v>46052.796602440401</c:v>
                </c:pt>
                <c:pt idx="87">
                  <c:v>39663.282353847499</c:v>
                </c:pt>
                <c:pt idx="88">
                  <c:v>44957.637198641576</c:v>
                </c:pt>
                <c:pt idx="89">
                  <c:v>46464.611394100684</c:v>
                </c:pt>
                <c:pt idx="90">
                  <c:v>46404.839604015775</c:v>
                </c:pt>
                <c:pt idx="91">
                  <c:v>49424.239634915008</c:v>
                </c:pt>
                <c:pt idx="92">
                  <c:v>47717.362528351499</c:v>
                </c:pt>
                <c:pt idx="93">
                  <c:v>47528.112551392573</c:v>
                </c:pt>
                <c:pt idx="94">
                  <c:v>48237.893679250999</c:v>
                </c:pt>
                <c:pt idx="95">
                  <c:v>41685.138060224199</c:v>
                </c:pt>
                <c:pt idx="96">
                  <c:v>46178.869310452203</c:v>
                </c:pt>
                <c:pt idx="97">
                  <c:v>45555.619881712584</c:v>
                </c:pt>
                <c:pt idx="98">
                  <c:v>47982.604505384399</c:v>
                </c:pt>
                <c:pt idx="99">
                  <c:v>41570.696580742275</c:v>
                </c:pt>
                <c:pt idx="100">
                  <c:v>46962.541649731807</c:v>
                </c:pt>
                <c:pt idx="101">
                  <c:v>48416.953663418899</c:v>
                </c:pt>
                <c:pt idx="102">
                  <c:v>48299.163949785085</c:v>
                </c:pt>
                <c:pt idx="103">
                  <c:v>51393.519471415901</c:v>
                </c:pt>
                <c:pt idx="104">
                  <c:v>49533.311243287702</c:v>
                </c:pt>
                <c:pt idx="105">
                  <c:v>49367.387609307603</c:v>
                </c:pt>
                <c:pt idx="106">
                  <c:v>50138.761380899174</c:v>
                </c:pt>
                <c:pt idx="107">
                  <c:v>43715.0893476868</c:v>
                </c:pt>
                <c:pt idx="108">
                  <c:v>48502.594510161784</c:v>
                </c:pt>
                <c:pt idx="109">
                  <c:v>47906.654655112303</c:v>
                </c:pt>
                <c:pt idx="110">
                  <c:v>50314.404123462999</c:v>
                </c:pt>
                <c:pt idx="111">
                  <c:v>43945.538960641185</c:v>
                </c:pt>
                <c:pt idx="112">
                  <c:v>49294.414866225903</c:v>
                </c:pt>
                <c:pt idx="113">
                  <c:v>50792.0289455647</c:v>
                </c:pt>
                <c:pt idx="114">
                  <c:v>50792.6780814214</c:v>
                </c:pt>
                <c:pt idx="115">
                  <c:v>53777.000960450503</c:v>
                </c:pt>
                <c:pt idx="116">
                  <c:v>51939.793666228194</c:v>
                </c:pt>
                <c:pt idx="117">
                  <c:v>51716.910971812496</c:v>
                </c:pt>
                <c:pt idx="118">
                  <c:v>52468.154478470919</c:v>
                </c:pt>
                <c:pt idx="119">
                  <c:v>46019.572288300013</c:v>
                </c:pt>
                <c:pt idx="120">
                  <c:v>50710.508485161299</c:v>
                </c:pt>
                <c:pt idx="121">
                  <c:v>50088.482970577003</c:v>
                </c:pt>
                <c:pt idx="122">
                  <c:v>52513.048358702297</c:v>
                </c:pt>
                <c:pt idx="123">
                  <c:v>46221.566094417401</c:v>
                </c:pt>
                <c:pt idx="124">
                  <c:v>51517.688543596603</c:v>
                </c:pt>
                <c:pt idx="125">
                  <c:v>52899.911045477602</c:v>
                </c:pt>
                <c:pt idx="126">
                  <c:v>52899.961210629903</c:v>
                </c:pt>
                <c:pt idx="127">
                  <c:v>55972.763372658985</c:v>
                </c:pt>
                <c:pt idx="128">
                  <c:v>54114.333149908598</c:v>
                </c:pt>
                <c:pt idx="129">
                  <c:v>53958.421799307376</c:v>
                </c:pt>
                <c:pt idx="130">
                  <c:v>54709.150068913674</c:v>
                </c:pt>
                <c:pt idx="131">
                  <c:v>48319.852740349299</c:v>
                </c:pt>
                <c:pt idx="132">
                  <c:v>53013.6368444892</c:v>
                </c:pt>
                <c:pt idx="133">
                  <c:v>52418.286713490699</c:v>
                </c:pt>
                <c:pt idx="134">
                  <c:v>54845.754789677376</c:v>
                </c:pt>
                <c:pt idx="135">
                  <c:v>48498.5615368168</c:v>
                </c:pt>
                <c:pt idx="136">
                  <c:v>53750.913091583185</c:v>
                </c:pt>
                <c:pt idx="137">
                  <c:v>55168.602212423211</c:v>
                </c:pt>
                <c:pt idx="138">
                  <c:v>55032.451424177998</c:v>
                </c:pt>
                <c:pt idx="139">
                  <c:v>58052.245435346143</c:v>
                </c:pt>
                <c:pt idx="140">
                  <c:v>56162.922670763575</c:v>
                </c:pt>
                <c:pt idx="141">
                  <c:v>55941.288998480195</c:v>
                </c:pt>
                <c:pt idx="142">
                  <c:v>56646.777288926598</c:v>
                </c:pt>
                <c:pt idx="143">
                  <c:v>50108.786524094212</c:v>
                </c:pt>
                <c:pt idx="144">
                  <c:v>54843.411498062102</c:v>
                </c:pt>
                <c:pt idx="145">
                  <c:v>54183.827566091197</c:v>
                </c:pt>
                <c:pt idx="146">
                  <c:v>56565.138697399903</c:v>
                </c:pt>
                <c:pt idx="147">
                  <c:v>50131.029882002185</c:v>
                </c:pt>
                <c:pt idx="148">
                  <c:v>55487.672819646003</c:v>
                </c:pt>
                <c:pt idx="149">
                  <c:v>56894.601653805774</c:v>
                </c:pt>
                <c:pt idx="150">
                  <c:v>56712.409363648301</c:v>
                </c:pt>
                <c:pt idx="151">
                  <c:v>59717.950233026997</c:v>
                </c:pt>
                <c:pt idx="152">
                  <c:v>57802.453878705601</c:v>
                </c:pt>
                <c:pt idx="153">
                  <c:v>57597.359028014602</c:v>
                </c:pt>
                <c:pt idx="154">
                  <c:v>58270.158447990703</c:v>
                </c:pt>
                <c:pt idx="155">
                  <c:v>52153.709230614608</c:v>
                </c:pt>
              </c:numCache>
            </c:numRef>
          </c:val>
          <c:smooth val="0"/>
          <c:extLst xmlns:c16r2="http://schemas.microsoft.com/office/drawing/2015/06/chart">
            <c:ext xmlns:c16="http://schemas.microsoft.com/office/drawing/2014/chart" uri="{C3380CC4-5D6E-409C-BE32-E72D297353CC}">
              <c16:uniqueId val="{00000001-0275-4406-86FA-7C9E3E745DC6}"/>
            </c:ext>
          </c:extLst>
        </c:ser>
        <c:ser>
          <c:idx val="2"/>
          <c:order val="2"/>
          <c:tx>
            <c:strRef>
              <c:f>กราฟรวมทุกโมเดล!$D$2</c:f>
              <c:strCache>
                <c:ptCount val="1"/>
                <c:pt idx="0">
                  <c:v>ARIMA + SD</c:v>
                </c:pt>
              </c:strCache>
            </c:strRef>
          </c:tx>
          <c:marker>
            <c:symbol val="none"/>
          </c:marker>
          <c:cat>
            <c:strRef>
              <c:f>กราฟรวมทุกโมเดล!$A$3:$A$158</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กราฟรวมทุกโมเดล!$D$3:$D$158</c:f>
              <c:numCache>
                <c:formatCode>General</c:formatCode>
                <c:ptCount val="156"/>
                <c:pt idx="3" formatCode="_-* #,##0_-;\-* #,##0_-;_-* &quot;-&quot;??_-;_-@_-">
                  <c:v>26136.384894739287</c:v>
                </c:pt>
                <c:pt idx="4" formatCode="_-* #,##0_-;\-* #,##0_-;_-* &quot;-&quot;??_-;_-@_-">
                  <c:v>31129.157159317343</c:v>
                </c:pt>
                <c:pt idx="5" formatCode="_-* #,##0_-;\-* #,##0_-;_-* &quot;-&quot;??_-;_-@_-">
                  <c:v>33521.683738112901</c:v>
                </c:pt>
                <c:pt idx="6" formatCode="_-* #,##0_-;\-* #,##0_-;_-* &quot;-&quot;??_-;_-@_-">
                  <c:v>32698.851111662399</c:v>
                </c:pt>
                <c:pt idx="7" formatCode="_-* #,##0_-;\-* #,##0_-;_-* &quot;-&quot;??_-;_-@_-">
                  <c:v>36202.305294707199</c:v>
                </c:pt>
                <c:pt idx="8" formatCode="_-* #,##0_-;\-* #,##0_-;_-* &quot;-&quot;??_-;_-@_-">
                  <c:v>34233.828801084397</c:v>
                </c:pt>
                <c:pt idx="9" formatCode="_-* #,##0_-;\-* #,##0_-;_-* &quot;-&quot;??_-;_-@_-">
                  <c:v>34476.803469899198</c:v>
                </c:pt>
                <c:pt idx="10" formatCode="_-* #,##0_-;\-* #,##0_-;_-* &quot;-&quot;??_-;_-@_-">
                  <c:v>32614.223986925801</c:v>
                </c:pt>
                <c:pt idx="11" formatCode="_-* #,##0_-;\-* #,##0_-;_-* &quot;-&quot;??_-;_-@_-">
                  <c:v>28770.407721300598</c:v>
                </c:pt>
                <c:pt idx="12" formatCode="_-* #,##0_-;\-* #,##0_-;_-* &quot;-&quot;??_-;_-@_-">
                  <c:v>33507.652072342418</c:v>
                </c:pt>
                <c:pt idx="13" formatCode="_-* #,##0_-;\-* #,##0_-;_-* &quot;-&quot;??_-;_-@_-">
                  <c:v>33337.083406858284</c:v>
                </c:pt>
                <c:pt idx="14" formatCode="_-* #,##0_-;\-* #,##0_-;_-* &quot;-&quot;??_-;_-@_-">
                  <c:v>35469.192507734675</c:v>
                </c:pt>
                <c:pt idx="15" formatCode="_-* #,##0_-;\-* #,##0_-;_-* &quot;-&quot;??_-;_-@_-">
                  <c:v>29816.424910117901</c:v>
                </c:pt>
                <c:pt idx="16" formatCode="_-* #,##0_-;\-* #,##0_-;_-* &quot;-&quot;??_-;_-@_-">
                  <c:v>35510.180002152098</c:v>
                </c:pt>
                <c:pt idx="17" formatCode="_-* #,##0_-;\-* #,##0_-;_-* &quot;-&quot;??_-;_-@_-">
                  <c:v>37291.818564196612</c:v>
                </c:pt>
                <c:pt idx="18" formatCode="_-* #,##0_-;\-* #,##0_-;_-* &quot;-&quot;??_-;_-@_-">
                  <c:v>36293.638243307898</c:v>
                </c:pt>
                <c:pt idx="19" formatCode="_-* #,##0_-;\-* #,##0_-;_-* &quot;-&quot;??_-;_-@_-">
                  <c:v>39839.779311315586</c:v>
                </c:pt>
                <c:pt idx="20" formatCode="_-* #,##0_-;\-* #,##0_-;_-* &quot;-&quot;??_-;_-@_-">
                  <c:v>37668.126776457801</c:v>
                </c:pt>
                <c:pt idx="21" formatCode="_-* #,##0_-;\-* #,##0_-;_-* &quot;-&quot;??_-;_-@_-">
                  <c:v>37770.378039045645</c:v>
                </c:pt>
                <c:pt idx="22" formatCode="_-* #,##0_-;\-* #,##0_-;_-* &quot;-&quot;??_-;_-@_-">
                  <c:v>35824.228835372698</c:v>
                </c:pt>
                <c:pt idx="23" formatCode="_-* #,##0_-;\-* #,##0_-;_-* &quot;-&quot;??_-;_-@_-">
                  <c:v>31855.005516834692</c:v>
                </c:pt>
                <c:pt idx="24" formatCode="_-* #,##0_-;\-* #,##0_-;_-* &quot;-&quot;??_-;_-@_-">
                  <c:v>36477.059326700997</c:v>
                </c:pt>
                <c:pt idx="25" formatCode="_-* #,##0_-;\-* #,##0_-;_-* &quot;-&quot;??_-;_-@_-">
                  <c:v>36207.199877506995</c:v>
                </c:pt>
                <c:pt idx="26" formatCode="_-* #,##0_-;\-* #,##0_-;_-* &quot;-&quot;??_-;_-@_-">
                  <c:v>38235.630444887</c:v>
                </c:pt>
                <c:pt idx="27" formatCode="_-* #,##0_-;\-* #,##0_-;_-* &quot;-&quot;??_-;_-@_-">
                  <c:v>32483.043224065899</c:v>
                </c:pt>
                <c:pt idx="28" formatCode="_-* #,##0_-;\-* #,##0_-;_-* &quot;-&quot;??_-;_-@_-">
                  <c:v>38083.051865155801</c:v>
                </c:pt>
                <c:pt idx="29" formatCode="_-* #,##0_-;\-* #,##0_-;_-* &quot;-&quot;??_-;_-@_-">
                  <c:v>39772.938064191803</c:v>
                </c:pt>
                <c:pt idx="30" formatCode="_-* #,##0_-;\-* #,##0_-;_-* &quot;-&quot;??_-;_-@_-">
                  <c:v>38686.129275175597</c:v>
                </c:pt>
                <c:pt idx="31" formatCode="_-* #,##0_-;\-* #,##0_-;_-* &quot;-&quot;??_-;_-@_-">
                  <c:v>42147.311390073701</c:v>
                </c:pt>
                <c:pt idx="32" formatCode="_-* #,##0_-;\-* #,##0_-;_-* &quot;-&quot;??_-;_-@_-">
                  <c:v>39893.508147213885</c:v>
                </c:pt>
                <c:pt idx="33" formatCode="_-* #,##0_-;\-* #,##0_-;_-* &quot;-&quot;??_-;_-@_-">
                  <c:v>39916.474363316898</c:v>
                </c:pt>
                <c:pt idx="34" formatCode="_-* #,##0_-;\-* #,##0_-;_-* &quot;-&quot;??_-;_-@_-">
                  <c:v>37893.963638457899</c:v>
                </c:pt>
                <c:pt idx="35" formatCode="_-* #,##0_-;\-* #,##0_-;_-* &quot;-&quot;??_-;_-@_-">
                  <c:v>33851.064776661377</c:v>
                </c:pt>
                <c:pt idx="36" formatCode="_-* #,##0_-;\-* #,##0_-;_-* &quot;-&quot;??_-;_-@_-">
                  <c:v>38402.049037798926</c:v>
                </c:pt>
                <c:pt idx="37" formatCode="_-* #,##0_-;\-* #,##0_-;_-* &quot;-&quot;??_-;_-@_-">
                  <c:v>38063.669176980584</c:v>
                </c:pt>
                <c:pt idx="38" formatCode="_-* #,##0_-;\-* #,##0_-;_-* &quot;-&quot;??_-;_-@_-">
                  <c:v>40026.014229772212</c:v>
                </c:pt>
                <c:pt idx="39" formatCode="_-* #,##0_-;\-* #,##0_-;_-* &quot;-&quot;??_-;_-@_-">
                  <c:v>34209.689910052497</c:v>
                </c:pt>
                <c:pt idx="40" formatCode="_-* #,##0_-;\-* #,##0_-;_-* &quot;-&quot;??_-;_-@_-">
                  <c:v>39748.233895839199</c:v>
                </c:pt>
                <c:pt idx="41" formatCode="_-* #,##0_-;\-* #,##0_-;_-* &quot;-&quot;??_-;_-@_-">
                  <c:v>41378.843025392918</c:v>
                </c:pt>
                <c:pt idx="42" formatCode="_-* #,##0_-;\-* #,##0_-;_-* &quot;-&quot;??_-;_-@_-">
                  <c:v>40234.866395265002</c:v>
                </c:pt>
                <c:pt idx="43" formatCode="_-* #,##0_-;\-* #,##0_-;_-* &quot;-&quot;??_-;_-@_-">
                  <c:v>43640.916363100398</c:v>
                </c:pt>
                <c:pt idx="44" formatCode="_-* #,##0_-;\-* #,##0_-;_-* &quot;-&quot;??_-;_-@_-">
                  <c:v>41333.9435667367</c:v>
                </c:pt>
                <c:pt idx="45" formatCode="_-* #,##0_-;\-* #,##0_-;_-* &quot;-&quot;??_-;_-@_-">
                  <c:v>41305.632771873876</c:v>
                </c:pt>
                <c:pt idx="46" formatCode="_-* #,##0_-;\-* #,##0_-;_-* &quot;-&quot;??_-;_-@_-">
                  <c:v>39233.670510974298</c:v>
                </c:pt>
                <c:pt idx="47" formatCode="_-* #,##0_-;\-* #,##0_-;_-* &quot;-&quot;??_-;_-@_-">
                  <c:v>35143.080510555403</c:v>
                </c:pt>
                <c:pt idx="48" formatCode="_-* #,##0_-;\-* #,##0_-;_-* &quot;-&quot;??_-;_-@_-">
                  <c:v>39648.071311647276</c:v>
                </c:pt>
                <c:pt idx="49" formatCode="_-* #,##0_-;\-* #,##0_-;_-* &quot;-&quot;??_-;_-@_-">
                  <c:v>39265.335292422395</c:v>
                </c:pt>
                <c:pt idx="50" formatCode="_-* #,##0_-;\-* #,##0_-;_-* &quot;-&quot;??_-;_-@_-">
                  <c:v>41184.9031911727</c:v>
                </c:pt>
                <c:pt idx="51" formatCode="_-* #,##0_-;\-* #,##0_-;_-* &quot;-&quot;??_-;_-@_-">
                  <c:v>35327.3244994532</c:v>
                </c:pt>
                <c:pt idx="52" formatCode="_-* #,##0_-;\-* #,##0_-;_-* &quot;-&quot;??_-;_-@_-">
                  <c:v>40826.082697446996</c:v>
                </c:pt>
                <c:pt idx="53" formatCode="_-* #,##0_-;\-* #,##0_-;_-* &quot;-&quot;??_-;_-@_-">
                  <c:v>42418.322343239</c:v>
                </c:pt>
                <c:pt idx="54" formatCode="_-* #,##0_-;\-* #,##0_-;_-* &quot;-&quot;??_-;_-@_-">
                  <c:v>41237.342112670798</c:v>
                </c:pt>
                <c:pt idx="55" formatCode="_-* #,##0_-;\-* #,##0_-;_-* &quot;-&quot;??_-;_-@_-">
                  <c:v>44607.705742231723</c:v>
                </c:pt>
                <c:pt idx="56" formatCode="_-* #,##0_-;\-* #,##0_-;_-* &quot;-&quot;??_-;_-@_-">
                  <c:v>42266.316977577037</c:v>
                </c:pt>
                <c:pt idx="57" formatCode="_-* #,##0_-;\-* #,##0_-;_-* &quot;-&quot;??_-;_-@_-">
                  <c:v>42204.8153609121</c:v>
                </c:pt>
                <c:pt idx="58" formatCode="_-* #,##0_-;\-* #,##0_-;_-* &quot;-&quot;??_-;_-@_-">
                  <c:v>40100.843811992003</c:v>
                </c:pt>
                <c:pt idx="59" formatCode="_-* #,##0_-;\-* #,##0_-;_-* &quot;-&quot;??_-;_-@_-">
                  <c:v>35979.383996888297</c:v>
                </c:pt>
                <c:pt idx="60" formatCode="_-* #,##0_-;\-* #,##0_-;_-* &quot;-&quot;??_-;_-@_-">
                  <c:v>40454.603893301784</c:v>
                </c:pt>
                <c:pt idx="61" formatCode="_-* #,##0_-;\-* #,##0_-;_-* &quot;-&quot;??_-;_-@_-">
                  <c:v>40043.156760228099</c:v>
                </c:pt>
                <c:pt idx="62" formatCode="_-* #,##0_-;\-* #,##0_-;_-* &quot;-&quot;??_-;_-@_-">
                  <c:v>41935.035609321101</c:v>
                </c:pt>
                <c:pt idx="63" formatCode="_-* #,##0_-;\-* #,##0_-;_-* &quot;-&quot;??_-;_-@_-">
                  <c:v>36050.753548459012</c:v>
                </c:pt>
                <c:pt idx="64" formatCode="_-* #,##0_-;\-* #,##0_-;_-* &quot;-&quot;??_-;_-@_-">
                  <c:v>41523.758969372895</c:v>
                </c:pt>
                <c:pt idx="65" formatCode="_-* #,##0_-;\-* #,##0_-;_-* &quot;-&quot;??_-;_-@_-">
                  <c:v>43091.162590779284</c:v>
                </c:pt>
                <c:pt idx="66" formatCode="_-* #,##0_-;\-* #,##0_-;_-* &quot;-&quot;??_-;_-@_-">
                  <c:v>41886.230453762408</c:v>
                </c:pt>
                <c:pt idx="67" formatCode="_-* #,##0_-;\-* #,##0_-;_-* &quot;-&quot;??_-;_-@_-">
                  <c:v>45233.494821799897</c:v>
                </c:pt>
                <c:pt idx="68" formatCode="_-* #,##0_-;\-* #,##0_-;_-* &quot;-&quot;??_-;_-@_-">
                  <c:v>42869.829087916376</c:v>
                </c:pt>
                <c:pt idx="69" formatCode="_-* #,##0_-;\-* #,##0_-;_-* &quot;-&quot;??_-;_-@_-">
                  <c:v>42786.843522186195</c:v>
                </c:pt>
                <c:pt idx="70" formatCode="_-* #,##0_-;\-* #,##0_-;_-* &quot;-&quot;??_-;_-@_-">
                  <c:v>40662.152814267603</c:v>
                </c:pt>
                <c:pt idx="71" formatCode="_-* #,##0_-;\-* #,##0_-;_-* &quot;-&quot;??_-;_-@_-">
                  <c:v>36520.711405077775</c:v>
                </c:pt>
                <c:pt idx="72" formatCode="_-* #,##0_-;\-* #,##0_-;_-* &quot;-&quot;??_-;_-@_-">
                  <c:v>40976.661016328697</c:v>
                </c:pt>
                <c:pt idx="73" formatCode="_-* #,##0_-;\-* #,##0_-;_-* &quot;-&quot;??_-;_-@_-">
                  <c:v>40546.629585693576</c:v>
                </c:pt>
                <c:pt idx="74" formatCode="_-* #,##0_-;\-* #,##0_-;_-* &quot;-&quot;??_-;_-@_-">
                  <c:v>42420.585704898098</c:v>
                </c:pt>
                <c:pt idx="75" formatCode="_-* #,##0_-;\-* #,##0_-;_-* &quot;-&quot;??_-;_-@_-">
                  <c:v>36519.018931197053</c:v>
                </c:pt>
                <c:pt idx="76" formatCode="_-* #,##0_-;\-* #,##0_-;_-* &quot;-&quot;??_-;_-@_-">
                  <c:v>41975.354944058228</c:v>
                </c:pt>
                <c:pt idx="77" formatCode="_-* #,##0_-;\-* #,##0_-;_-* &quot;-&quot;??_-;_-@_-">
                  <c:v>43526.682558451612</c:v>
                </c:pt>
                <c:pt idx="78" formatCode="_-* #,##0_-;\-* #,##0_-;_-* &quot;-&quot;??_-;_-@_-">
                  <c:v>42306.246691448003</c:v>
                </c:pt>
                <c:pt idx="79" formatCode="_-* #,##0_-;\-* #,##0_-;_-* &quot;-&quot;??_-;_-@_-">
                  <c:v>45638.55923448885</c:v>
                </c:pt>
                <c:pt idx="80" formatCode="_-* #,##0_-;\-* #,##0_-;_-* &quot;-&quot;??_-;_-@_-">
                  <c:v>43260.4739337707</c:v>
                </c:pt>
                <c:pt idx="81" formatCode="_-* #,##0_-;\-* #,##0_-;_-* &quot;-&quot;??_-;_-@_-">
                  <c:v>43163.582111931675</c:v>
                </c:pt>
                <c:pt idx="82" formatCode="_-* #,##0_-;\-* #,##0_-;_-* &quot;-&quot;??_-;_-@_-">
                  <c:v>41025.480185688997</c:v>
                </c:pt>
                <c:pt idx="83" formatCode="_-* #,##0_-;\-* #,##0_-;_-* &quot;-&quot;??_-;_-@_-">
                  <c:v>36871.104973501584</c:v>
                </c:pt>
                <c:pt idx="84" formatCode="_-* #,##0_-;\-* #,##0_-;_-* &quot;-&quot;??_-;_-@_-">
                  <c:v>41314.5812019523</c:v>
                </c:pt>
                <c:pt idx="85" formatCode="_-* #,##0_-;\-* #,##0_-;_-* &quot;-&quot;??_-;_-@_-">
                  <c:v>40872.520418580585</c:v>
                </c:pt>
                <c:pt idx="86" formatCode="_-* #,##0_-;\-* #,##0_-;_-* &quot;-&quot;??_-;_-@_-">
                  <c:v>42734.8754084377</c:v>
                </c:pt>
                <c:pt idx="87" formatCode="_-* #,##0_-;\-* #,##0_-;_-* &quot;-&quot;??_-;_-@_-">
                  <c:v>36822.120484793777</c:v>
                </c:pt>
                <c:pt idx="88" formatCode="_-* #,##0_-;\-* #,##0_-;_-* &quot;-&quot;??_-;_-@_-">
                  <c:v>42267.6666257908</c:v>
                </c:pt>
                <c:pt idx="89" formatCode="_-* #,##0_-;\-* #,##0_-;_-* &quot;-&quot;??_-;_-@_-">
                  <c:v>43808.588468412498</c:v>
                </c:pt>
                <c:pt idx="90" formatCode="_-* #,##0_-;\-* #,##0_-;_-* &quot;-&quot;??_-;_-@_-">
                  <c:v>42578.117256455494</c:v>
                </c:pt>
                <c:pt idx="91" formatCode="_-* #,##0_-;\-* #,##0_-;_-* &quot;-&quot;??_-;_-@_-">
                  <c:v>45900.751694830207</c:v>
                </c:pt>
                <c:pt idx="92" formatCode="_-* #,##0_-;\-* #,##0_-;_-* &quot;-&quot;??_-;_-@_-">
                  <c:v>43513.332812620203</c:v>
                </c:pt>
                <c:pt idx="93" formatCode="_-* #,##0_-;\-* #,##0_-;_-* &quot;-&quot;??_-;_-@_-">
                  <c:v>43407.439668055595</c:v>
                </c:pt>
                <c:pt idx="94" formatCode="_-* #,##0_-;\-* #,##0_-;_-* &quot;-&quot;??_-;_-@_-">
                  <c:v>41260.656850037543</c:v>
                </c:pt>
                <c:pt idx="95" formatCode="_-* #,##0_-;\-* #,##0_-;_-* &quot;-&quot;??_-;_-@_-">
                  <c:v>37097.909770257596</c:v>
                </c:pt>
                <c:pt idx="96" formatCode="_-* #,##0_-;\-* #,##0_-;_-* &quot;-&quot;??_-;_-@_-">
                  <c:v>41533.312154591702</c:v>
                </c:pt>
                <c:pt idx="97" formatCode="_-* #,##0_-;\-* #,##0_-;_-* &quot;-&quot;??_-;_-@_-">
                  <c:v>41083.464941478203</c:v>
                </c:pt>
                <c:pt idx="98" formatCode="_-* #,##0_-;\-* #,##0_-;_-* &quot;-&quot;??_-;_-@_-">
                  <c:v>42938.310684531476</c:v>
                </c:pt>
                <c:pt idx="99" formatCode="_-* #,##0_-;\-* #,##0_-;_-* &quot;-&quot;??_-;_-@_-">
                  <c:v>37018.313829806611</c:v>
                </c:pt>
                <c:pt idx="100" formatCode="_-* #,##0_-;\-* #,##0_-;_-* &quot;-&quot;??_-;_-@_-">
                  <c:v>42456.875839484419</c:v>
                </c:pt>
                <c:pt idx="101" formatCode="_-* #,##0_-;\-* #,##0_-;_-* &quot;-&quot;??_-;_-@_-">
                  <c:v>43991.062173339902</c:v>
                </c:pt>
                <c:pt idx="102" formatCode="_-* #,##0_-;\-* #,##0_-;_-* &quot;-&quot;??_-;_-@_-">
                  <c:v>42754.095224652185</c:v>
                </c:pt>
                <c:pt idx="103" formatCode="_-* #,##0_-;\-* #,##0_-;_-* &quot;-&quot;??_-;_-@_-">
                  <c:v>46070.465162877575</c:v>
                </c:pt>
                <c:pt idx="104" formatCode="_-* #,##0_-;\-* #,##0_-;_-* &quot;-&quot;??_-;_-@_-">
                  <c:v>43677.004785491597</c:v>
                </c:pt>
                <c:pt idx="105" formatCode="_-* #,##0_-;\-* #,##0_-;_-* &quot;-&quot;??_-;_-@_-">
                  <c:v>43565.285212147297</c:v>
                </c:pt>
                <c:pt idx="106" formatCode="_-* #,##0_-;\-* #,##0_-;_-* &quot;-&quot;??_-;_-@_-">
                  <c:v>41412.8833757674</c:v>
                </c:pt>
                <c:pt idx="107" formatCode="_-* #,##0_-;\-* #,##0_-;_-* &quot;-&quot;??_-;_-@_-">
                  <c:v>37244.717304604994</c:v>
                </c:pt>
                <c:pt idx="108" formatCode="_-* #,##0_-;\-* #,##0_-;_-* &quot;-&quot;??_-;_-@_-">
                  <c:v>41674.893603933677</c:v>
                </c:pt>
                <c:pt idx="109" formatCode="_-* #,##0_-;\-* #,##0_-;_-* &quot;-&quot;??_-;_-@_-">
                  <c:v>41220.006345071</c:v>
                </c:pt>
                <c:pt idx="110" formatCode="_-* #,##0_-;\-* #,##0_-;_-* &quot;-&quot;??_-;_-@_-">
                  <c:v>43069.991458967299</c:v>
                </c:pt>
                <c:pt idx="111" formatCode="_-* #,##0_-;\-* #,##0_-;_-* &quot;-&quot;??_-;_-@_-">
                  <c:v>37145.307004768598</c:v>
                </c:pt>
                <c:pt idx="112" formatCode="_-* #,##0_-;\-* #,##0_-;_-* &quot;-&quot;??_-;_-@_-">
                  <c:v>42579.348285109212</c:v>
                </c:pt>
                <c:pt idx="113" formatCode="_-* #,##0_-;\-* #,##0_-;_-* &quot;-&quot;??_-;_-@_-">
                  <c:v>44109.174819486703</c:v>
                </c:pt>
                <c:pt idx="114" formatCode="_-* #,##0_-;\-* #,##0_-;_-* &quot;-&quot;??_-;_-@_-">
                  <c:v>42868.003272365284</c:v>
                </c:pt>
                <c:pt idx="115" formatCode="_-* #,##0_-;\-* #,##0_-;_-* &quot;-&quot;??_-;_-@_-">
                  <c:v>46180.318288322997</c:v>
                </c:pt>
                <c:pt idx="116" formatCode="_-* #,##0_-;\-* #,##0_-;_-* &quot;-&quot;??_-;_-@_-">
                  <c:v>43782.947336631194</c:v>
                </c:pt>
                <c:pt idx="117" formatCode="_-* #,##0_-;\-* #,##0_-;_-* &quot;-&quot;??_-;_-@_-">
                  <c:v>43667.456398415212</c:v>
                </c:pt>
                <c:pt idx="118" formatCode="_-* #,##0_-;\-* #,##0_-;_-* &quot;-&quot;??_-;_-@_-">
                  <c:v>41511.417450991285</c:v>
                </c:pt>
                <c:pt idx="119" formatCode="_-* #,##0_-;\-* #,##0_-;_-* &quot;-&quot;??_-;_-@_-">
                  <c:v>37339.743743416875</c:v>
                </c:pt>
                <c:pt idx="120" formatCode="_-* #,##0_-;\-* #,##0_-;_-* &quot;-&quot;??_-;_-@_-">
                  <c:v>41766.537271900903</c:v>
                </c:pt>
                <c:pt idx="121" formatCode="_-* #,##0_-;\-* #,##0_-;_-* &quot;-&quot;??_-;_-@_-">
                  <c:v>41308.387662770401</c:v>
                </c:pt>
                <c:pt idx="122" formatCode="_-* #,##0_-;\-* #,##0_-;_-* &quot;-&quot;??_-;_-@_-">
                  <c:v>43155.226560219184</c:v>
                </c:pt>
                <c:pt idx="123" formatCode="_-* #,##0_-;\-* #,##0_-;_-* &quot;-&quot;??_-;_-@_-">
                  <c:v>37227.507889237502</c:v>
                </c:pt>
                <c:pt idx="124" formatCode="_-* #,##0_-;\-* #,##0_-;_-* &quot;-&quot;??_-;_-@_-">
                  <c:v>42658.622965472503</c:v>
                </c:pt>
                <c:pt idx="125" formatCode="_-* #,##0_-;\-* #,##0_-;_-* &quot;-&quot;??_-;_-@_-">
                  <c:v>44185.627463363715</c:v>
                </c:pt>
                <c:pt idx="126" formatCode="_-* #,##0_-;\-* #,##0_-;_-* &quot;-&quot;??_-;_-@_-">
                  <c:v>42941.734339195798</c:v>
                </c:pt>
                <c:pt idx="127" formatCode="_-* #,##0_-;\-* #,##0_-;_-* &quot;-&quot;??_-;_-@_-">
                  <c:v>46251.424661369674</c:v>
                </c:pt>
                <c:pt idx="128" formatCode="_-* #,##0_-;\-* #,##0_-;_-* &quot;-&quot;??_-;_-@_-">
                  <c:v>43851.522450287208</c:v>
                </c:pt>
                <c:pt idx="129" formatCode="_-* #,##0_-;\-* #,##0_-;_-* &quot;-&quot;??_-;_-@_-">
                  <c:v>43733.590360976385</c:v>
                </c:pt>
                <c:pt idx="130" formatCode="_-* #,##0_-;\-* #,##0_-;_-* &quot;-&quot;??_-;_-@_-">
                  <c:v>41575.197163059558</c:v>
                </c:pt>
                <c:pt idx="131" formatCode="_-* #,##0_-;\-* #,##0_-;_-* &quot;-&quot;??_-;_-@_-">
                  <c:v>37401.253012089001</c:v>
                </c:pt>
                <c:pt idx="132" formatCode="_-* #,##0_-;\-* #,##0_-;_-* &quot;-&quot;??_-;_-@_-">
                  <c:v>41825.856920891012</c:v>
                </c:pt>
                <c:pt idx="133" formatCode="_-* #,##0_-;\-* #,##0_-;_-* &quot;-&quot;??_-;_-@_-">
                  <c:v>41365.595638612984</c:v>
                </c:pt>
                <c:pt idx="134" formatCode="_-* #,##0_-;\-* #,##0_-;_-* &quot;-&quot;??_-;_-@_-">
                  <c:v>43210.398034692611</c:v>
                </c:pt>
                <c:pt idx="135" formatCode="_-* #,##0_-;\-* #,##0_-;_-* &quot;-&quot;??_-;_-@_-">
                  <c:v>37280.715358138797</c:v>
                </c:pt>
                <c:pt idx="136" formatCode="_-* #,##0_-;\-* #,##0_-;_-* &quot;-&quot;??_-;_-@_-">
                  <c:v>42709.936343878995</c:v>
                </c:pt>
                <c:pt idx="137" formatCode="_-* #,##0_-;\-* #,##0_-;_-* &quot;-&quot;??_-;_-@_-">
                  <c:v>44235.114177500902</c:v>
                </c:pt>
                <c:pt idx="138" formatCode="_-* #,##0_-;\-* #,##0_-;_-* &quot;-&quot;??_-;_-@_-">
                  <c:v>42989.459415036399</c:v>
                </c:pt>
                <c:pt idx="139" formatCode="_-* #,##0_-;\-* #,##0_-;_-* &quot;-&quot;??_-;_-@_-">
                  <c:v>46297.450810078873</c:v>
                </c:pt>
                <c:pt idx="140" formatCode="_-* #,##0_-;\-* #,##0_-;_-* &quot;-&quot;??_-;_-@_-">
                  <c:v>43895.910150624499</c:v>
                </c:pt>
                <c:pt idx="141" formatCode="_-* #,##0_-;\-* #,##0_-;_-* &quot;-&quot;??_-;_-@_-">
                  <c:v>43776.397938766102</c:v>
                </c:pt>
                <c:pt idx="142" formatCode="_-* #,##0_-;\-* #,##0_-;_-* &quot;-&quot;??_-;_-@_-">
                  <c:v>41616.480867831684</c:v>
                </c:pt>
                <c:pt idx="143" formatCode="_-* #,##0_-;\-* #,##0_-;_-* &quot;-&quot;??_-;_-@_-">
                  <c:v>37441.0670909904</c:v>
                </c:pt>
                <c:pt idx="144" formatCode="_-* #,##0_-;\-* #,##0_-;_-* &quot;-&quot;??_-;_-@_-">
                  <c:v>41864.2536899677</c:v>
                </c:pt>
                <c:pt idx="145" formatCode="_-* #,##0_-;\-* #,##0_-;_-* &quot;-&quot;??_-;_-@_-">
                  <c:v>41402.625551553974</c:v>
                </c:pt>
                <c:pt idx="146" formatCode="_-* #,##0_-;\-* #,##0_-;_-* &quot;-&quot;??_-;_-@_-">
                  <c:v>43246.109749125208</c:v>
                </c:pt>
                <c:pt idx="147" formatCode="_-* #,##0_-;\-* #,##0_-;_-* &quot;-&quot;??_-;_-@_-">
                  <c:v>37315.155799566775</c:v>
                </c:pt>
                <c:pt idx="148" formatCode="_-* #,##0_-;\-* #,##0_-;_-* &quot;-&quot;??_-;_-@_-">
                  <c:v>42743.150767341802</c:v>
                </c:pt>
                <c:pt idx="149" formatCode="_-* #,##0_-;\-* #,##0_-;_-* &quot;-&quot;??_-;_-@_-">
                  <c:v>44267.146227040212</c:v>
                </c:pt>
                <c:pt idx="150" formatCode="_-* #,##0_-;\-* #,##0_-;_-* &quot;-&quot;??_-;_-@_-">
                  <c:v>43020.351181043596</c:v>
                </c:pt>
                <c:pt idx="151" formatCode="_-* #,##0_-;\-* #,##0_-;_-* &quot;-&quot;??_-;_-@_-">
                  <c:v>46327.242884603176</c:v>
                </c:pt>
                <c:pt idx="152" formatCode="_-* #,##0_-;\-* #,##0_-;_-* &quot;-&quot;??_-;_-@_-">
                  <c:v>43924.641680711175</c:v>
                </c:pt>
                <c:pt idx="153" formatCode="_-* #,##0_-;\-* #,##0_-;_-* &quot;-&quot;??_-;_-@_-">
                  <c:v>43804.106677896103</c:v>
                </c:pt>
                <c:pt idx="154" formatCode="_-* #,##0_-;\-* #,##0_-;_-* &quot;-&quot;??_-;_-@_-">
                  <c:v>41643.203225528676</c:v>
                </c:pt>
                <c:pt idx="155" formatCode="_-* #,##0_-;\-* #,##0_-;_-* &quot;-&quot;??_-;_-@_-">
                  <c:v>37466.838180664985</c:v>
                </c:pt>
              </c:numCache>
            </c:numRef>
          </c:val>
          <c:smooth val="0"/>
          <c:extLst xmlns:c16r2="http://schemas.microsoft.com/office/drawing/2015/06/chart">
            <c:ext xmlns:c16="http://schemas.microsoft.com/office/drawing/2014/chart" uri="{C3380CC4-5D6E-409C-BE32-E72D297353CC}">
              <c16:uniqueId val="{00000002-0275-4406-86FA-7C9E3E745DC6}"/>
            </c:ext>
          </c:extLst>
        </c:ser>
        <c:ser>
          <c:idx val="3"/>
          <c:order val="3"/>
          <c:tx>
            <c:strRef>
              <c:f>กราฟรวมทุกโมเดล!$E$2</c:f>
              <c:strCache>
                <c:ptCount val="1"/>
                <c:pt idx="0">
                  <c:v>VAR</c:v>
                </c:pt>
              </c:strCache>
            </c:strRef>
          </c:tx>
          <c:marker>
            <c:symbol val="none"/>
          </c:marker>
          <c:cat>
            <c:strRef>
              <c:f>กราฟรวมทุกโมเดล!$A$3:$A$158</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กราฟรวมทุกโมเดล!$E$3:$E$158</c:f>
              <c:numCache>
                <c:formatCode>General</c:formatCode>
                <c:ptCount val="156"/>
                <c:pt idx="7" formatCode="_-* #,##0_-;\-* #,##0_-;_-* &quot;-&quot;??_-;_-@_-">
                  <c:v>35274.4784241343</c:v>
                </c:pt>
                <c:pt idx="8" formatCode="_-* #,##0_-;\-* #,##0_-;_-* &quot;-&quot;??_-;_-@_-">
                  <c:v>34117.057585284601</c:v>
                </c:pt>
                <c:pt idx="9" formatCode="_-* #,##0_-;\-* #,##0_-;_-* &quot;-&quot;??_-;_-@_-">
                  <c:v>35499.039354044202</c:v>
                </c:pt>
                <c:pt idx="10" formatCode="_-* #,##0_-;\-* #,##0_-;_-* &quot;-&quot;??_-;_-@_-">
                  <c:v>33500.776179070803</c:v>
                </c:pt>
                <c:pt idx="11" formatCode="_-* #,##0_-;\-* #,##0_-;_-* &quot;-&quot;??_-;_-@_-">
                  <c:v>32272.534502111401</c:v>
                </c:pt>
                <c:pt idx="12" formatCode="_-* #,##0_-;\-* #,##0_-;_-* &quot;-&quot;??_-;_-@_-">
                  <c:v>34702.795404452299</c:v>
                </c:pt>
                <c:pt idx="13" formatCode="_-* #,##0_-;\-* #,##0_-;_-* &quot;-&quot;??_-;_-@_-">
                  <c:v>34835.892087348519</c:v>
                </c:pt>
                <c:pt idx="14" formatCode="_-* #,##0_-;\-* #,##0_-;_-* &quot;-&quot;??_-;_-@_-">
                  <c:v>35798.492253349927</c:v>
                </c:pt>
                <c:pt idx="15" formatCode="_-* #,##0_-;\-* #,##0_-;_-* &quot;-&quot;??_-;_-@_-">
                  <c:v>35540.536663302599</c:v>
                </c:pt>
                <c:pt idx="16" formatCode="_-* #,##0_-;\-* #,##0_-;_-* &quot;-&quot;??_-;_-@_-">
                  <c:v>35165.548105976799</c:v>
                </c:pt>
                <c:pt idx="17" formatCode="_-* #,##0_-;\-* #,##0_-;_-* &quot;-&quot;??_-;_-@_-">
                  <c:v>35683.646564191797</c:v>
                </c:pt>
                <c:pt idx="18" formatCode="_-* #,##0_-;\-* #,##0_-;_-* &quot;-&quot;??_-;_-@_-">
                  <c:v>35399.2025796292</c:v>
                </c:pt>
                <c:pt idx="19" formatCode="_-* #,##0_-;\-* #,##0_-;_-* &quot;-&quot;??_-;_-@_-">
                  <c:v>35911.414559834018</c:v>
                </c:pt>
                <c:pt idx="20" formatCode="_-* #,##0_-;\-* #,##0_-;_-* &quot;-&quot;??_-;_-@_-">
                  <c:v>36191.848086086698</c:v>
                </c:pt>
                <c:pt idx="21" formatCode="_-* #,##0_-;\-* #,##0_-;_-* &quot;-&quot;??_-;_-@_-">
                  <c:v>36329.587496510576</c:v>
                </c:pt>
                <c:pt idx="22" formatCode="_-* #,##0_-;\-* #,##0_-;_-* &quot;-&quot;??_-;_-@_-">
                  <c:v>36504.838637421053</c:v>
                </c:pt>
                <c:pt idx="23" formatCode="_-* #,##0_-;\-* #,##0_-;_-* &quot;-&quot;??_-;_-@_-">
                  <c:v>36389.093869662975</c:v>
                </c:pt>
                <c:pt idx="24" formatCode="_-* #,##0_-;\-* #,##0_-;_-* &quot;-&quot;??_-;_-@_-">
                  <c:v>36713.100455264801</c:v>
                </c:pt>
                <c:pt idx="25" formatCode="_-* #,##0_-;\-* #,##0_-;_-* &quot;-&quot;??_-;_-@_-">
                  <c:v>36990.290703167615</c:v>
                </c:pt>
                <c:pt idx="26" formatCode="_-* #,##0_-;\-* #,##0_-;_-* &quot;-&quot;??_-;_-@_-">
                  <c:v>37288.008710436603</c:v>
                </c:pt>
                <c:pt idx="27" formatCode="_-* #,##0_-;\-* #,##0_-;_-* &quot;-&quot;??_-;_-@_-">
                  <c:v>37535.610834886495</c:v>
                </c:pt>
                <c:pt idx="28" formatCode="_-* #,##0_-;\-* #,##0_-;_-* &quot;-&quot;??_-;_-@_-">
                  <c:v>37622.437472953476</c:v>
                </c:pt>
                <c:pt idx="29" formatCode="_-* #,##0_-;\-* #,##0_-;_-* &quot;-&quot;??_-;_-@_-">
                  <c:v>37815.475746050884</c:v>
                </c:pt>
                <c:pt idx="30" formatCode="_-* #,##0_-;\-* #,##0_-;_-* &quot;-&quot;??_-;_-@_-">
                  <c:v>37931.9306043303</c:v>
                </c:pt>
                <c:pt idx="31" formatCode="_-* #,##0_-;\-* #,##0_-;_-* &quot;-&quot;??_-;_-@_-">
                  <c:v>38127.730267958701</c:v>
                </c:pt>
                <c:pt idx="32" formatCode="_-* #,##0_-;\-* #,##0_-;_-* &quot;-&quot;??_-;_-@_-">
                  <c:v>38345.408126458395</c:v>
                </c:pt>
                <c:pt idx="33" formatCode="_-* #,##0_-;\-* #,##0_-;_-* &quot;-&quot;??_-;_-@_-">
                  <c:v>38527.134231887103</c:v>
                </c:pt>
                <c:pt idx="34" formatCode="_-* #,##0_-;\-* #,##0_-;_-* &quot;-&quot;??_-;_-@_-">
                  <c:v>38743.8693045529</c:v>
                </c:pt>
                <c:pt idx="35" formatCode="_-* #,##0_-;\-* #,##0_-;_-* &quot;-&quot;??_-;_-@_-">
                  <c:v>38900.088188872302</c:v>
                </c:pt>
                <c:pt idx="36" formatCode="_-* #,##0_-;\-* #,##0_-;_-* &quot;-&quot;??_-;_-@_-">
                  <c:v>39100.430642903084</c:v>
                </c:pt>
                <c:pt idx="37" formatCode="_-* #,##0_-;\-* #,##0_-;_-* &quot;-&quot;??_-;_-@_-">
                  <c:v>39311.544093479613</c:v>
                </c:pt>
                <c:pt idx="38" formatCode="_-* #,##0_-;\-* #,##0_-;_-* &quot;-&quot;??_-;_-@_-">
                  <c:v>39516.789732472302</c:v>
                </c:pt>
                <c:pt idx="39" formatCode="_-* #,##0_-;\-* #,##0_-;_-* &quot;-&quot;??_-;_-@_-">
                  <c:v>39738.157493343999</c:v>
                </c:pt>
                <c:pt idx="40" formatCode="_-* #,##0_-;\-* #,##0_-;_-* &quot;-&quot;??_-;_-@_-">
                  <c:v>39920.848196753999</c:v>
                </c:pt>
                <c:pt idx="41" formatCode="_-* #,##0_-;\-* #,##0_-;_-* &quot;-&quot;??_-;_-@_-">
                  <c:v>40112.952539514299</c:v>
                </c:pt>
                <c:pt idx="42" formatCode="_-* #,##0_-;\-* #,##0_-;_-* &quot;-&quot;??_-;_-@_-">
                  <c:v>40298.236363618584</c:v>
                </c:pt>
                <c:pt idx="43" formatCode="_-* #,##0_-;\-* #,##0_-;_-* &quot;-&quot;??_-;_-@_-">
                  <c:v>40484.382645804602</c:v>
                </c:pt>
                <c:pt idx="44" formatCode="_-* #,##0_-;\-* #,##0_-;_-* &quot;-&quot;??_-;_-@_-">
                  <c:v>40688.076416532684</c:v>
                </c:pt>
                <c:pt idx="45" formatCode="_-* #,##0_-;\-* #,##0_-;_-* &quot;-&quot;??_-;_-@_-">
                  <c:v>40884.083077352298</c:v>
                </c:pt>
                <c:pt idx="46" formatCode="_-* #,##0_-;\-* #,##0_-;_-* &quot;-&quot;??_-;_-@_-">
                  <c:v>41089.466605303402</c:v>
                </c:pt>
                <c:pt idx="47" formatCode="_-* #,##0_-;\-* #,##0_-;_-* &quot;-&quot;??_-;_-@_-">
                  <c:v>41290.066674204398</c:v>
                </c:pt>
                <c:pt idx="48" formatCode="_-* #,##0_-;\-* #,##0_-;_-* &quot;-&quot;??_-;_-@_-">
                  <c:v>41489.745798789874</c:v>
                </c:pt>
                <c:pt idx="49" formatCode="_-* #,##0_-;\-* #,##0_-;_-* &quot;-&quot;??_-;_-@_-">
                  <c:v>41695.725909898676</c:v>
                </c:pt>
                <c:pt idx="50" formatCode="_-* #,##0_-;\-* #,##0_-;_-* &quot;-&quot;??_-;_-@_-">
                  <c:v>41898.0118150532</c:v>
                </c:pt>
                <c:pt idx="51" formatCode="_-* #,##0_-;\-* #,##0_-;_-* &quot;-&quot;??_-;_-@_-">
                  <c:v>42104.397023001984</c:v>
                </c:pt>
                <c:pt idx="52" formatCode="_-* #,##0_-;\-* #,##0_-;_-* &quot;-&quot;??_-;_-@_-">
                  <c:v>42307.108673734503</c:v>
                </c:pt>
                <c:pt idx="53" formatCode="_-* #,##0_-;\-* #,##0_-;_-* &quot;-&quot;??_-;_-@_-">
                  <c:v>42508.147801716674</c:v>
                </c:pt>
                <c:pt idx="54" formatCode="_-* #,##0_-;\-* #,##0_-;_-* &quot;-&quot;??_-;_-@_-">
                  <c:v>42710.479909021502</c:v>
                </c:pt>
                <c:pt idx="55" formatCode="_-* #,##0_-;\-* #,##0_-;_-* &quot;-&quot;??_-;_-@_-">
                  <c:v>42911.608832931801</c:v>
                </c:pt>
                <c:pt idx="56" formatCode="_-* #,##0_-;\-* #,##0_-;_-* &quot;-&quot;??_-;_-@_-">
                  <c:v>43116.641841132376</c:v>
                </c:pt>
                <c:pt idx="57" formatCode="_-* #,##0_-;\-* #,##0_-;_-* &quot;-&quot;??_-;_-@_-">
                  <c:v>43322.451810452243</c:v>
                </c:pt>
                <c:pt idx="58" formatCode="_-* #,##0_-;\-* #,##0_-;_-* &quot;-&quot;??_-;_-@_-">
                  <c:v>43529.734812778697</c:v>
                </c:pt>
                <c:pt idx="59" formatCode="_-* #,##0_-;\-* #,##0_-;_-* &quot;-&quot;??_-;_-@_-">
                  <c:v>43738.231440041222</c:v>
                </c:pt>
                <c:pt idx="60" formatCode="_-* #,##0_-;\-* #,##0_-;_-* &quot;-&quot;??_-;_-@_-">
                  <c:v>43946.159719369301</c:v>
                </c:pt>
                <c:pt idx="61" formatCode="_-* #,##0_-;\-* #,##0_-;_-* &quot;-&quot;??_-;_-@_-">
                  <c:v>44155.397496571008</c:v>
                </c:pt>
                <c:pt idx="62" formatCode="_-* #,##0_-;\-* #,##0_-;_-* &quot;-&quot;??_-;_-@_-">
                  <c:v>44364.495138915299</c:v>
                </c:pt>
                <c:pt idx="63" formatCode="_-* #,##0_-;\-* #,##0_-;_-* &quot;-&quot;??_-;_-@_-">
                  <c:v>44574.159720303804</c:v>
                </c:pt>
                <c:pt idx="64" formatCode="_-* #,##0_-;\-* #,##0_-;_-* &quot;-&quot;??_-;_-@_-">
                  <c:v>44784.223207889576</c:v>
                </c:pt>
                <c:pt idx="65" formatCode="_-* #,##0_-;\-* #,##0_-;_-* &quot;-&quot;??_-;_-@_-">
                  <c:v>44994.128088039586</c:v>
                </c:pt>
                <c:pt idx="66" formatCode="_-* #,##0_-;\-* #,##0_-;_-* &quot;-&quot;??_-;_-@_-">
                  <c:v>45204.829423982192</c:v>
                </c:pt>
                <c:pt idx="67" formatCode="_-* #,##0_-;\-* #,##0_-;_-* &quot;-&quot;??_-;_-@_-">
                  <c:v>45415.883204993799</c:v>
                </c:pt>
                <c:pt idx="68" formatCode="_-* #,##0_-;\-* #,##0_-;_-* &quot;-&quot;??_-;_-@_-">
                  <c:v>45627.961446356385</c:v>
                </c:pt>
                <c:pt idx="69" formatCode="_-* #,##0_-;\-* #,##0_-;_-* &quot;-&quot;??_-;_-@_-">
                  <c:v>45841.031464497195</c:v>
                </c:pt>
                <c:pt idx="70" formatCode="_-* #,##0_-;\-* #,##0_-;_-* &quot;-&quot;??_-;_-@_-">
                  <c:v>46054.829387390899</c:v>
                </c:pt>
                <c:pt idx="71" formatCode="_-* #,##0_-;\-* #,##0_-;_-* &quot;-&quot;??_-;_-@_-">
                  <c:v>46269.518853434303</c:v>
                </c:pt>
                <c:pt idx="72" formatCode="_-* #,##0_-;\-* #,##0_-;_-* &quot;-&quot;??_-;_-@_-">
                  <c:v>46484.623627132984</c:v>
                </c:pt>
                <c:pt idx="73" formatCode="_-* #,##0_-;\-* #,##0_-;_-* &quot;-&quot;??_-;_-@_-">
                  <c:v>46700.310944995203</c:v>
                </c:pt>
                <c:pt idx="74" formatCode="_-* #,##0_-;\-* #,##0_-;_-* &quot;-&quot;??_-;_-@_-">
                  <c:v>46916.484843971011</c:v>
                </c:pt>
                <c:pt idx="75" formatCode="_-* #,##0_-;\-* #,##0_-;_-* &quot;-&quot;??_-;_-@_-">
                  <c:v>47133.111966199511</c:v>
                </c:pt>
                <c:pt idx="76" formatCode="_-* #,##0_-;\-* #,##0_-;_-* &quot;-&quot;??_-;_-@_-">
                  <c:v>47350.344193223202</c:v>
                </c:pt>
                <c:pt idx="77" formatCode="_-* #,##0_-;\-* #,##0_-;_-* &quot;-&quot;??_-;_-@_-">
                  <c:v>47568.055598807798</c:v>
                </c:pt>
                <c:pt idx="78" formatCode="_-* #,##0_-;\-* #,##0_-;_-* &quot;-&quot;??_-;_-@_-">
                  <c:v>47786.408256923503</c:v>
                </c:pt>
                <c:pt idx="79" formatCode="_-* #,##0_-;\-* #,##0_-;_-* &quot;-&quot;??_-;_-@_-">
                  <c:v>48005.400070513875</c:v>
                </c:pt>
                <c:pt idx="80" formatCode="_-* #,##0_-;\-* #,##0_-;_-* &quot;-&quot;??_-;_-@_-">
                  <c:v>48225.070269888703</c:v>
                </c:pt>
                <c:pt idx="81" formatCode="_-* #,##0_-;\-* #,##0_-;_-* &quot;-&quot;??_-;_-@_-">
                  <c:v>48445.489799152499</c:v>
                </c:pt>
                <c:pt idx="82" formatCode="_-* #,##0_-;\-* #,##0_-;_-* &quot;-&quot;??_-;_-@_-">
                  <c:v>48666.576531579012</c:v>
                </c:pt>
                <c:pt idx="83" formatCode="_-* #,##0_-;\-* #,##0_-;_-* &quot;-&quot;??_-;_-@_-">
                  <c:v>48888.350701810275</c:v>
                </c:pt>
                <c:pt idx="84" formatCode="_-* #,##0_-;\-* #,##0_-;_-* &quot;-&quot;??_-;_-@_-">
                  <c:v>49110.738995151776</c:v>
                </c:pt>
                <c:pt idx="85" formatCode="_-* #,##0_-;\-* #,##0_-;_-* &quot;-&quot;??_-;_-@_-">
                  <c:v>49333.717367505276</c:v>
                </c:pt>
                <c:pt idx="86" formatCode="_-* #,##0_-;\-* #,##0_-;_-* &quot;-&quot;??_-;_-@_-">
                  <c:v>49557.296507556784</c:v>
                </c:pt>
                <c:pt idx="87" formatCode="_-* #,##0_-;\-* #,##0_-;_-* &quot;-&quot;??_-;_-@_-">
                  <c:v>49781.454576746073</c:v>
                </c:pt>
                <c:pt idx="88" formatCode="_-* #,##0_-;\-* #,##0_-;_-* &quot;-&quot;??_-;_-@_-">
                  <c:v>50006.233977194803</c:v>
                </c:pt>
                <c:pt idx="89" formatCode="_-* #,##0_-;\-* #,##0_-;_-* &quot;-&quot;??_-;_-@_-">
                  <c:v>50231.634620723984</c:v>
                </c:pt>
                <c:pt idx="90" formatCode="_-* #,##0_-;\-* #,##0_-;_-* &quot;-&quot;??_-;_-@_-">
                  <c:v>50457.677829984597</c:v>
                </c:pt>
                <c:pt idx="91" formatCode="_-* #,##0_-;\-* #,##0_-;_-* &quot;-&quot;??_-;_-@_-">
                  <c:v>50684.384120025898</c:v>
                </c:pt>
                <c:pt idx="92" formatCode="_-* #,##0_-;\-* #,##0_-;_-* &quot;-&quot;??_-;_-@_-">
                  <c:v>50911.751365937707</c:v>
                </c:pt>
                <c:pt idx="93" formatCode="_-* #,##0_-;\-* #,##0_-;_-* &quot;-&quot;??_-;_-@_-">
                  <c:v>51139.795540968</c:v>
                </c:pt>
                <c:pt idx="94" formatCode="_-* #,##0_-;\-* #,##0_-;_-* &quot;-&quot;??_-;_-@_-">
                  <c:v>51368.504097395395</c:v>
                </c:pt>
                <c:pt idx="95" formatCode="_-* #,##0_-;\-* #,##0_-;_-* &quot;-&quot;??_-;_-@_-">
                  <c:v>51597.871869943498</c:v>
                </c:pt>
                <c:pt idx="96" formatCode="_-* #,##0_-;\-* #,##0_-;_-* &quot;-&quot;??_-;_-@_-">
                  <c:v>51827.890757930902</c:v>
                </c:pt>
                <c:pt idx="97" formatCode="_-* #,##0_-;\-* #,##0_-;_-* &quot;-&quot;??_-;_-@_-">
                  <c:v>52058.549178701476</c:v>
                </c:pt>
                <c:pt idx="98" formatCode="_-* #,##0_-;\-* #,##0_-;_-* &quot;-&quot;??_-;_-@_-">
                  <c:v>52289.851177628843</c:v>
                </c:pt>
                <c:pt idx="99" formatCode="_-* #,##0_-;\-* #,##0_-;_-* &quot;-&quot;??_-;_-@_-">
                  <c:v>52521.795810836586</c:v>
                </c:pt>
                <c:pt idx="100" formatCode="_-* #,##0_-;\-* #,##0_-;_-* &quot;-&quot;??_-;_-@_-">
                  <c:v>52754.392013383003</c:v>
                </c:pt>
                <c:pt idx="101" formatCode="_-* #,##0_-;\-* #,##0_-;_-* &quot;-&quot;??_-;_-@_-">
                  <c:v>52987.647754595375</c:v>
                </c:pt>
                <c:pt idx="102" formatCode="_-* #,##0_-;\-* #,##0_-;_-* &quot;-&quot;??_-;_-@_-">
                  <c:v>53221.568307951384</c:v>
                </c:pt>
                <c:pt idx="103" formatCode="_-* #,##0_-;\-* #,##0_-;_-* &quot;-&quot;??_-;_-@_-">
                  <c:v>53456.161546087074</c:v>
                </c:pt>
                <c:pt idx="104" formatCode="_-* #,##0_-;\-* #,##0_-;_-* &quot;-&quot;??_-;_-@_-">
                  <c:v>53691.428683734994</c:v>
                </c:pt>
                <c:pt idx="105" formatCode="_-* #,##0_-;\-* #,##0_-;_-* &quot;-&quot;??_-;_-@_-">
                  <c:v>53927.372283930301</c:v>
                </c:pt>
                <c:pt idx="106" formatCode="_-* #,##0_-;\-* #,##0_-;_-* &quot;-&quot;??_-;_-@_-">
                  <c:v>54163.991838640497</c:v>
                </c:pt>
                <c:pt idx="107" formatCode="_-* #,##0_-;\-* #,##0_-;_-* &quot;-&quot;??_-;_-@_-">
                  <c:v>54401.285444015339</c:v>
                </c:pt>
                <c:pt idx="108" formatCode="_-* #,##0_-;\-* #,##0_-;_-* &quot;-&quot;??_-;_-@_-">
                  <c:v>54639.252895843798</c:v>
                </c:pt>
                <c:pt idx="109" formatCode="_-* #,##0_-;\-* #,##0_-;_-* &quot;-&quot;??_-;_-@_-">
                  <c:v>54877.892846173498</c:v>
                </c:pt>
                <c:pt idx="110" formatCode="_-* #,##0_-;\-* #,##0_-;_-* &quot;-&quot;??_-;_-@_-">
                  <c:v>55117.207058056199</c:v>
                </c:pt>
                <c:pt idx="111" formatCode="_-* #,##0_-;\-* #,##0_-;_-* &quot;-&quot;??_-;_-@_-">
                  <c:v>55357.197882525354</c:v>
                </c:pt>
                <c:pt idx="112" formatCode="_-* #,##0_-;\-* #,##0_-;_-* &quot;-&quot;??_-;_-@_-">
                  <c:v>55597.868663999012</c:v>
                </c:pt>
                <c:pt idx="113" formatCode="_-* #,##0_-;\-* #,##0_-;_-* &quot;-&quot;??_-;_-@_-">
                  <c:v>55839.223710389408</c:v>
                </c:pt>
                <c:pt idx="114" formatCode="_-* #,##0_-;\-* #,##0_-;_-* &quot;-&quot;??_-;_-@_-">
                  <c:v>56081.266167034708</c:v>
                </c:pt>
                <c:pt idx="115" formatCode="_-* #,##0_-;\-* #,##0_-;_-* &quot;-&quot;??_-;_-@_-">
                  <c:v>56323.999334614884</c:v>
                </c:pt>
                <c:pt idx="116" formatCode="_-* #,##0_-;\-* #,##0_-;_-* &quot;-&quot;??_-;_-@_-">
                  <c:v>56567.425279538402</c:v>
                </c:pt>
                <c:pt idx="117" formatCode="_-* #,##0_-;\-* #,##0_-;_-* &quot;-&quot;??_-;_-@_-">
                  <c:v>56811.545504823902</c:v>
                </c:pt>
                <c:pt idx="118" formatCode="_-* #,##0_-;\-* #,##0_-;_-* &quot;-&quot;??_-;_-@_-">
                  <c:v>57056.361298966811</c:v>
                </c:pt>
                <c:pt idx="119" formatCode="_-* #,##0_-;\-* #,##0_-;_-* &quot;-&quot;??_-;_-@_-">
                  <c:v>57301.873421367585</c:v>
                </c:pt>
                <c:pt idx="120" formatCode="_-* #,##0_-;\-* #,##0_-;_-* &quot;-&quot;??_-;_-@_-">
                  <c:v>57548.083125809884</c:v>
                </c:pt>
                <c:pt idx="121" formatCode="_-* #,##0_-;\-* #,##0_-;_-* &quot;-&quot;??_-;_-@_-">
                  <c:v>57794.991745990199</c:v>
                </c:pt>
                <c:pt idx="122" formatCode="_-* #,##0_-;\-* #,##0_-;_-* &quot;-&quot;??_-;_-@_-">
                  <c:v>58042.601134778284</c:v>
                </c:pt>
                <c:pt idx="123" formatCode="_-* #,##0_-;\-* #,##0_-;_-* &quot;-&quot;??_-;_-@_-">
                  <c:v>58290.913616349637</c:v>
                </c:pt>
                <c:pt idx="124" formatCode="_-* #,##0_-;\-* #,##0_-;_-* &quot;-&quot;??_-;_-@_-">
                  <c:v>58539.931630236497</c:v>
                </c:pt>
                <c:pt idx="125" formatCode="_-* #,##0_-;\-* #,##0_-;_-* &quot;-&quot;??_-;_-@_-">
                  <c:v>58789.657863220797</c:v>
                </c:pt>
                <c:pt idx="126" formatCode="_-* #,##0_-;\-* #,##0_-;_-* &quot;-&quot;??_-;_-@_-">
                  <c:v>59040.094773930185</c:v>
                </c:pt>
                <c:pt idx="127" formatCode="_-* #,##0_-;\-* #,##0_-;_-* &quot;-&quot;??_-;_-@_-">
                  <c:v>59291.244664288497</c:v>
                </c:pt>
                <c:pt idx="128" formatCode="_-* #,##0_-;\-* #,##0_-;_-* &quot;-&quot;??_-;_-@_-">
                  <c:v>59543.109606559199</c:v>
                </c:pt>
                <c:pt idx="129" formatCode="_-* #,##0_-;\-* #,##0_-;_-* &quot;-&quot;??_-;_-@_-">
                  <c:v>59795.691413487075</c:v>
                </c:pt>
                <c:pt idx="130" formatCode="_-* #,##0_-;\-* #,##0_-;_-* &quot;-&quot;??_-;_-@_-">
                  <c:v>60048.991860268594</c:v>
                </c:pt>
                <c:pt idx="131" formatCode="_-* #,##0_-;\-* #,##0_-;_-* &quot;-&quot;??_-;_-@_-">
                  <c:v>60303.012645202303</c:v>
                </c:pt>
                <c:pt idx="132" formatCode="_-* #,##0_-;\-* #,##0_-;_-* &quot;-&quot;??_-;_-@_-">
                  <c:v>60557.755570001194</c:v>
                </c:pt>
                <c:pt idx="133" formatCode="_-* #,##0_-;\-* #,##0_-;_-* &quot;-&quot;??_-;_-@_-">
                  <c:v>60813.222558022098</c:v>
                </c:pt>
                <c:pt idx="134" formatCode="_-* #,##0_-;\-* #,##0_-;_-* &quot;-&quot;??_-;_-@_-">
                  <c:v>61069.415649360002</c:v>
                </c:pt>
                <c:pt idx="135" formatCode="_-* #,##0_-;\-* #,##0_-;_-* &quot;-&quot;??_-;_-@_-">
                  <c:v>61326.3370346503</c:v>
                </c:pt>
                <c:pt idx="136" formatCode="_-* #,##0_-;\-* #,##0_-;_-* &quot;-&quot;??_-;_-@_-">
                  <c:v>61583.988946064899</c:v>
                </c:pt>
                <c:pt idx="137" formatCode="_-* #,##0_-;\-* #,##0_-;_-* &quot;-&quot;??_-;_-@_-">
                  <c:v>61842.373648489003</c:v>
                </c:pt>
                <c:pt idx="138" formatCode="_-* #,##0_-;\-* #,##0_-;_-* &quot;-&quot;??_-;_-@_-">
                  <c:v>62101.493366863215</c:v>
                </c:pt>
                <c:pt idx="139" formatCode="_-* #,##0_-;\-* #,##0_-;_-* &quot;-&quot;??_-;_-@_-">
                  <c:v>62361.350252933211</c:v>
                </c:pt>
                <c:pt idx="140" formatCode="_-* #,##0_-;\-* #,##0_-;_-* &quot;-&quot;??_-;_-@_-">
                  <c:v>62621.946401116002</c:v>
                </c:pt>
                <c:pt idx="141" formatCode="_-* #,##0_-;\-* #,##0_-;_-* &quot;-&quot;??_-;_-@_-">
                  <c:v>62883.283837795701</c:v>
                </c:pt>
                <c:pt idx="142" formatCode="_-* #,##0_-;\-* #,##0_-;_-* &quot;-&quot;??_-;_-@_-">
                  <c:v>63145.36457425695</c:v>
                </c:pt>
                <c:pt idx="143" formatCode="_-* #,##0_-;\-* #,##0_-;_-* &quot;-&quot;??_-;_-@_-">
                  <c:v>63408.190625481184</c:v>
                </c:pt>
                <c:pt idx="144" formatCode="_-* #,##0_-;\-* #,##0_-;_-* &quot;-&quot;??_-;_-@_-">
                  <c:v>63671.764036920198</c:v>
                </c:pt>
                <c:pt idx="145" formatCode="_-* #,##0_-;\-* #,##0_-;_-* &quot;-&quot;??_-;_-@_-">
                  <c:v>63936.086905797943</c:v>
                </c:pt>
                <c:pt idx="146" formatCode="_-* #,##0_-;\-* #,##0_-;_-* &quot;-&quot;??_-;_-@_-">
                  <c:v>64201.161370350594</c:v>
                </c:pt>
                <c:pt idx="147" formatCode="_-* #,##0_-;\-* #,##0_-;_-* &quot;-&quot;??_-;_-@_-">
                  <c:v>64466.989611170698</c:v>
                </c:pt>
                <c:pt idx="148" formatCode="_-* #,##0_-;\-* #,##0_-;_-* &quot;-&quot;??_-;_-@_-">
                  <c:v>64733.573828061708</c:v>
                </c:pt>
                <c:pt idx="149" formatCode="_-* #,##0_-;\-* #,##0_-;_-* &quot;-&quot;??_-;_-@_-">
                  <c:v>65000.916224616099</c:v>
                </c:pt>
                <c:pt idx="150" formatCode="_-* #,##0_-;\-* #,##0_-;_-* &quot;-&quot;??_-;_-@_-">
                  <c:v>65269.0189967607</c:v>
                </c:pt>
                <c:pt idx="151" formatCode="_-* #,##0_-;\-* #,##0_-;_-* &quot;-&quot;??_-;_-@_-">
                  <c:v>65537.884320548415</c:v>
                </c:pt>
                <c:pt idx="152" formatCode="_-* #,##0_-;\-* #,##0_-;_-* &quot;-&quot;??_-;_-@_-">
                  <c:v>65807.514357353008</c:v>
                </c:pt>
                <c:pt idx="153" formatCode="_-* #,##0_-;\-* #,##0_-;_-* &quot;-&quot;??_-;_-@_-">
                  <c:v>66077.911256512278</c:v>
                </c:pt>
                <c:pt idx="154" formatCode="_-* #,##0_-;\-* #,##0_-;_-* &quot;-&quot;??_-;_-@_-">
                  <c:v>66349.077166424424</c:v>
                </c:pt>
                <c:pt idx="155" formatCode="_-* #,##0_-;\-* #,##0_-;_-* &quot;-&quot;??_-;_-@_-">
                  <c:v>66621.014245006925</c:v>
                </c:pt>
              </c:numCache>
            </c:numRef>
          </c:val>
          <c:smooth val="0"/>
          <c:extLst xmlns:c16r2="http://schemas.microsoft.com/office/drawing/2015/06/chart">
            <c:ext xmlns:c16="http://schemas.microsoft.com/office/drawing/2014/chart" uri="{C3380CC4-5D6E-409C-BE32-E72D297353CC}">
              <c16:uniqueId val="{00000003-0275-4406-86FA-7C9E3E745DC6}"/>
            </c:ext>
          </c:extLst>
        </c:ser>
        <c:dLbls>
          <c:showLegendKey val="0"/>
          <c:showVal val="0"/>
          <c:showCatName val="0"/>
          <c:showSerName val="0"/>
          <c:showPercent val="0"/>
          <c:showBubbleSize val="0"/>
        </c:dLbls>
        <c:smooth val="0"/>
        <c:axId val="317922896"/>
        <c:axId val="317933232"/>
      </c:lineChart>
      <c:catAx>
        <c:axId val="317922896"/>
        <c:scaling>
          <c:orientation val="minMax"/>
        </c:scaling>
        <c:delete val="0"/>
        <c:axPos val="b"/>
        <c:numFmt formatCode="General" sourceLinked="0"/>
        <c:majorTickMark val="none"/>
        <c:minorTickMark val="none"/>
        <c:tickLblPos val="nextTo"/>
        <c:txPr>
          <a:bodyPr rot="-2700000"/>
          <a:lstStyle/>
          <a:p>
            <a:pPr>
              <a:defRPr b="1"/>
            </a:pPr>
            <a:endParaRPr lang="en-US"/>
          </a:p>
        </c:txPr>
        <c:crossAx val="317933232"/>
        <c:crosses val="autoZero"/>
        <c:auto val="1"/>
        <c:lblAlgn val="ctr"/>
        <c:lblOffset val="100"/>
        <c:noMultiLvlLbl val="0"/>
      </c:catAx>
      <c:valAx>
        <c:axId val="317933232"/>
        <c:scaling>
          <c:orientation val="minMax"/>
          <c:min val="20000"/>
        </c:scaling>
        <c:delete val="0"/>
        <c:axPos val="l"/>
        <c:majorGridlines/>
        <c:numFmt formatCode="_-* #,##0_-;\-* #,##0_-;_-* &quot;-&quot;??_-;_-@_-" sourceLinked="1"/>
        <c:majorTickMark val="none"/>
        <c:minorTickMark val="none"/>
        <c:tickLblPos val="nextTo"/>
        <c:spPr>
          <a:ln w="6350">
            <a:noFill/>
          </a:ln>
        </c:spPr>
        <c:txPr>
          <a:bodyPr/>
          <a:lstStyle/>
          <a:p>
            <a:pPr>
              <a:defRPr b="1"/>
            </a:pPr>
            <a:endParaRPr lang="en-US"/>
          </a:p>
        </c:txPr>
        <c:crossAx val="317922896"/>
        <c:crosses val="autoZero"/>
        <c:crossBetween val="between"/>
      </c:valAx>
    </c:plotArea>
    <c:legend>
      <c:legendPos val="b"/>
      <c:overlay val="0"/>
      <c:txPr>
        <a:bodyPr/>
        <a:lstStyle/>
        <a:p>
          <a:pPr>
            <a:defRPr b="1"/>
          </a:pPr>
          <a:endParaRPr lang="en-US"/>
        </a:p>
      </c:txPr>
    </c:legend>
    <c:plotVisOnly val="1"/>
    <c:dispBlanksAs val="gap"/>
    <c:showDLblsOverMax val="0"/>
  </c:chart>
  <c:txPr>
    <a:bodyPr/>
    <a:lstStyle/>
    <a:p>
      <a:pPr>
        <a:defRPr sz="1400">
          <a:latin typeface="TH SarabunPSK" pitchFamily="34" charset="-34"/>
          <a:cs typeface="TH SarabunPSK" pitchFamily="34" charset="-34"/>
        </a:defRPr>
      </a:pPr>
      <a:endParaRPr lang="en-US"/>
    </a:p>
  </c:txPr>
  <c:externalData r:id="rId1">
    <c:autoUpdate val="0"/>
  </c:externalData>
  <c:userShapes r:id="rId2"/>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82174103237097"/>
          <c:y val="0.15325240594925638"/>
          <c:w val="0.82162270341207355"/>
          <c:h val="0.4953608923884516"/>
        </c:manualLayout>
      </c:layout>
      <c:lineChart>
        <c:grouping val="standard"/>
        <c:varyColors val="0"/>
        <c:ser>
          <c:idx val="0"/>
          <c:order val="0"/>
          <c:tx>
            <c:strRef>
              <c:f>กราฟรวมทุกโมเดล!$I$2</c:f>
              <c:strCache>
                <c:ptCount val="1"/>
                <c:pt idx="0">
                  <c:v>RubberEX</c:v>
                </c:pt>
              </c:strCache>
            </c:strRef>
          </c:tx>
          <c:marker>
            <c:symbol val="none"/>
          </c:marker>
          <c:cat>
            <c:strRef>
              <c:f>กราฟรวมทุกโมเดล!$H$3:$H$158</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กราฟรวมทุกโมเดล!$I$3:$I$158</c:f>
              <c:numCache>
                <c:formatCode>_-* #,##0_-;\-* #,##0_-;_-* "-"??_-;_-@_-</c:formatCode>
                <c:ptCount val="156"/>
                <c:pt idx="0">
                  <c:v>239380.64660000001</c:v>
                </c:pt>
                <c:pt idx="1">
                  <c:v>229904.4498</c:v>
                </c:pt>
                <c:pt idx="2">
                  <c:v>234095.02</c:v>
                </c:pt>
                <c:pt idx="3">
                  <c:v>184429.1532</c:v>
                </c:pt>
                <c:pt idx="4">
                  <c:v>180821.61309999999</c:v>
                </c:pt>
                <c:pt idx="5">
                  <c:v>203221.54190000001</c:v>
                </c:pt>
                <c:pt idx="6">
                  <c:v>223883.38849999942</c:v>
                </c:pt>
                <c:pt idx="7">
                  <c:v>251917.17490000001</c:v>
                </c:pt>
                <c:pt idx="8">
                  <c:v>227066.65849999958</c:v>
                </c:pt>
                <c:pt idx="9">
                  <c:v>243245.9376</c:v>
                </c:pt>
                <c:pt idx="10">
                  <c:v>238837.0251</c:v>
                </c:pt>
                <c:pt idx="11">
                  <c:v>254069.53210000001</c:v>
                </c:pt>
                <c:pt idx="12">
                  <c:v>260284.02</c:v>
                </c:pt>
                <c:pt idx="13">
                  <c:v>216720.32569999955</c:v>
                </c:pt>
                <c:pt idx="14">
                  <c:v>228589.25949999955</c:v>
                </c:pt>
                <c:pt idx="15">
                  <c:v>195231.48309999958</c:v>
                </c:pt>
                <c:pt idx="16">
                  <c:v>192950.89469999945</c:v>
                </c:pt>
                <c:pt idx="17">
                  <c:v>196787.33679999958</c:v>
                </c:pt>
                <c:pt idx="18">
                  <c:v>240851.8492</c:v>
                </c:pt>
                <c:pt idx="19">
                  <c:v>235925.3351</c:v>
                </c:pt>
                <c:pt idx="20">
                  <c:v>254656.92559999955</c:v>
                </c:pt>
                <c:pt idx="21">
                  <c:v>241742.87169999955</c:v>
                </c:pt>
                <c:pt idx="22">
                  <c:v>165890.02959999957</c:v>
                </c:pt>
                <c:pt idx="23">
                  <c:v>164366.20879999999</c:v>
                </c:pt>
                <c:pt idx="24">
                  <c:v>199510.9087</c:v>
                </c:pt>
                <c:pt idx="25">
                  <c:v>238353.06419999962</c:v>
                </c:pt>
                <c:pt idx="26">
                  <c:v>222353.17819999999</c:v>
                </c:pt>
                <c:pt idx="27">
                  <c:v>167713.84159999958</c:v>
                </c:pt>
                <c:pt idx="28">
                  <c:v>158516.97399999999</c:v>
                </c:pt>
                <c:pt idx="29">
                  <c:v>188603.07500000001</c:v>
                </c:pt>
                <c:pt idx="30">
                  <c:v>217857.59729999999</c:v>
                </c:pt>
                <c:pt idx="31">
                  <c:v>211630.897</c:v>
                </c:pt>
                <c:pt idx="32">
                  <c:v>202326.2047</c:v>
                </c:pt>
                <c:pt idx="33">
                  <c:v>217193.0785</c:v>
                </c:pt>
                <c:pt idx="34">
                  <c:v>242478.1201</c:v>
                </c:pt>
                <c:pt idx="35">
                  <c:v>282316.13679999986</c:v>
                </c:pt>
                <c:pt idx="36">
                  <c:v>267326.96999999997</c:v>
                </c:pt>
                <c:pt idx="37">
                  <c:v>238914.201</c:v>
                </c:pt>
                <c:pt idx="38">
                  <c:v>225940.94449999958</c:v>
                </c:pt>
                <c:pt idx="39">
                  <c:v>148983.04550000001</c:v>
                </c:pt>
                <c:pt idx="40">
                  <c:v>177397.9656</c:v>
                </c:pt>
                <c:pt idx="41">
                  <c:v>215214.79399999999</c:v>
                </c:pt>
                <c:pt idx="42">
                  <c:v>206327.40090000001</c:v>
                </c:pt>
                <c:pt idx="43">
                  <c:v>223502.74810000011</c:v>
                </c:pt>
                <c:pt idx="44">
                  <c:v>222585.97409999961</c:v>
                </c:pt>
                <c:pt idx="45">
                  <c:v>212183.3486</c:v>
                </c:pt>
                <c:pt idx="46">
                  <c:v>215935.15239999999</c:v>
                </c:pt>
                <c:pt idx="47">
                  <c:v>236017.97510000001</c:v>
                </c:pt>
                <c:pt idx="48">
                  <c:v>238080.27510000014</c:v>
                </c:pt>
                <c:pt idx="49">
                  <c:v>232752.0938</c:v>
                </c:pt>
                <c:pt idx="50">
                  <c:v>262513.78749999998</c:v>
                </c:pt>
                <c:pt idx="51">
                  <c:v>178901.47330000001</c:v>
                </c:pt>
                <c:pt idx="52">
                  <c:v>205888.12289999999</c:v>
                </c:pt>
                <c:pt idx="53">
                  <c:v>208941.71100000001</c:v>
                </c:pt>
                <c:pt idx="54">
                  <c:v>233470.88659999939</c:v>
                </c:pt>
                <c:pt idx="55">
                  <c:v>255675.65339999998</c:v>
                </c:pt>
                <c:pt idx="56">
                  <c:v>248763.75649999955</c:v>
                </c:pt>
                <c:pt idx="57">
                  <c:v>259510.78390000001</c:v>
                </c:pt>
                <c:pt idx="58">
                  <c:v>245869.59510000001</c:v>
                </c:pt>
                <c:pt idx="59">
                  <c:v>269813.63530000002</c:v>
                </c:pt>
                <c:pt idx="60">
                  <c:v>262536.74619999999</c:v>
                </c:pt>
                <c:pt idx="61">
                  <c:v>274397.73260000022</c:v>
                </c:pt>
                <c:pt idx="62">
                  <c:v>261776.375</c:v>
                </c:pt>
                <c:pt idx="63">
                  <c:v>204036.46479999955</c:v>
                </c:pt>
                <c:pt idx="64">
                  <c:v>210861.18830000001</c:v>
                </c:pt>
                <c:pt idx="65">
                  <c:v>204567.20220000017</c:v>
                </c:pt>
                <c:pt idx="66">
                  <c:v>242103.61790000042</c:v>
                </c:pt>
                <c:pt idx="67">
                  <c:v>226001.65919999965</c:v>
                </c:pt>
                <c:pt idx="68">
                  <c:v>248216.50630000001</c:v>
                </c:pt>
                <c:pt idx="69">
                  <c:v>255992.038</c:v>
                </c:pt>
                <c:pt idx="70">
                  <c:v>252289.60370000001</c:v>
                </c:pt>
                <c:pt idx="71">
                  <c:v>276167.42950000113</c:v>
                </c:pt>
                <c:pt idx="72">
                  <c:v>298676.52500000002</c:v>
                </c:pt>
                <c:pt idx="73">
                  <c:v>282126.21450000082</c:v>
                </c:pt>
                <c:pt idx="74">
                  <c:v>292446.68160000001</c:v>
                </c:pt>
                <c:pt idx="75">
                  <c:v>243953.201</c:v>
                </c:pt>
                <c:pt idx="76">
                  <c:v>223894.44519999999</c:v>
                </c:pt>
                <c:pt idx="77">
                  <c:v>210043.53529999999</c:v>
                </c:pt>
                <c:pt idx="78">
                  <c:v>257948.62590000001</c:v>
                </c:pt>
                <c:pt idx="79">
                  <c:v>260580.17199999999</c:v>
                </c:pt>
                <c:pt idx="80">
                  <c:v>275855.56040000002</c:v>
                </c:pt>
                <c:pt idx="81">
                  <c:v>321641.24200000003</c:v>
                </c:pt>
                <c:pt idx="82">
                  <c:v>336269.25020000001</c:v>
                </c:pt>
                <c:pt idx="83">
                  <c:v>397009.38089999999</c:v>
                </c:pt>
                <c:pt idx="84">
                  <c:v>324969.69760000001</c:v>
                </c:pt>
                <c:pt idx="85">
                  <c:v>323101.89970000001</c:v>
                </c:pt>
                <c:pt idx="86">
                  <c:v>319877.48920000094</c:v>
                </c:pt>
                <c:pt idx="87">
                  <c:v>236989.63630000001</c:v>
                </c:pt>
                <c:pt idx="88">
                  <c:v>233178.72349999961</c:v>
                </c:pt>
                <c:pt idx="89">
                  <c:v>235421.76560000001</c:v>
                </c:pt>
                <c:pt idx="90">
                  <c:v>246032.0643</c:v>
                </c:pt>
                <c:pt idx="91">
                  <c:v>256161.50820000001</c:v>
                </c:pt>
                <c:pt idx="92">
                  <c:v>276651.80769999995</c:v>
                </c:pt>
                <c:pt idx="93">
                  <c:v>292827.84019999986</c:v>
                </c:pt>
                <c:pt idx="94">
                  <c:v>293449.99730000022</c:v>
                </c:pt>
                <c:pt idx="95">
                  <c:v>321970.16029999999</c:v>
                </c:pt>
                <c:pt idx="96">
                  <c:v>285745.1298</c:v>
                </c:pt>
                <c:pt idx="97">
                  <c:v>287261.69929999998</c:v>
                </c:pt>
                <c:pt idx="98">
                  <c:v>312701.63780000003</c:v>
                </c:pt>
                <c:pt idx="99">
                  <c:v>251228.65399999998</c:v>
                </c:pt>
                <c:pt idx="100">
                  <c:v>268566.24609999999</c:v>
                </c:pt>
                <c:pt idx="101">
                  <c:v>265211.0073</c:v>
                </c:pt>
                <c:pt idx="102">
                  <c:v>305566.72489999997</c:v>
                </c:pt>
                <c:pt idx="103">
                  <c:v>315159.92150000075</c:v>
                </c:pt>
                <c:pt idx="104">
                  <c:v>306091.87470000004</c:v>
                </c:pt>
                <c:pt idx="105">
                  <c:v>337202.56329999998</c:v>
                </c:pt>
                <c:pt idx="106">
                  <c:v>344431.48550000088</c:v>
                </c:pt>
                <c:pt idx="107">
                  <c:v>327343.54060000001</c:v>
                </c:pt>
                <c:pt idx="108">
                  <c:v>297009.81530000002</c:v>
                </c:pt>
                <c:pt idx="109">
                  <c:v>336378.7977</c:v>
                </c:pt>
                <c:pt idx="110">
                  <c:v>366597.84259999986</c:v>
                </c:pt>
                <c:pt idx="111">
                  <c:v>324011.16039999999</c:v>
                </c:pt>
                <c:pt idx="112">
                  <c:v>292233.22700000001</c:v>
                </c:pt>
                <c:pt idx="113">
                  <c:v>283072.70620000002</c:v>
                </c:pt>
                <c:pt idx="114">
                  <c:v>280731.21460000082</c:v>
                </c:pt>
                <c:pt idx="115">
                  <c:v>303526.82290000003</c:v>
                </c:pt>
                <c:pt idx="116">
                  <c:v>307038.32169999997</c:v>
                </c:pt>
                <c:pt idx="117">
                  <c:v>314568.29190000001</c:v>
                </c:pt>
                <c:pt idx="118">
                  <c:v>335678.1</c:v>
                </c:pt>
                <c:pt idx="119">
                  <c:v>353247.40529999998</c:v>
                </c:pt>
                <c:pt idx="120">
                  <c:v>330355.92690000002</c:v>
                </c:pt>
                <c:pt idx="121">
                  <c:v>354513.50300000008</c:v>
                </c:pt>
                <c:pt idx="122">
                  <c:v>403278.62819999986</c:v>
                </c:pt>
                <c:pt idx="123">
                  <c:v>317187.17789999989</c:v>
                </c:pt>
                <c:pt idx="124">
                  <c:v>308816.30989999999</c:v>
                </c:pt>
                <c:pt idx="125">
                  <c:v>289486.92320000101</c:v>
                </c:pt>
                <c:pt idx="126">
                  <c:v>314581.9682</c:v>
                </c:pt>
                <c:pt idx="127">
                  <c:v>385385.47930000082</c:v>
                </c:pt>
                <c:pt idx="128">
                  <c:v>372484.23080000002</c:v>
                </c:pt>
                <c:pt idx="129">
                  <c:v>401829.24560000002</c:v>
                </c:pt>
                <c:pt idx="130">
                  <c:v>441301.85219999985</c:v>
                </c:pt>
                <c:pt idx="131">
                  <c:v>455165.87190000003</c:v>
                </c:pt>
                <c:pt idx="132">
                  <c:v>382534.21399999998</c:v>
                </c:pt>
                <c:pt idx="133">
                  <c:v>364229.13410000002</c:v>
                </c:pt>
                <c:pt idx="134">
                  <c:v>267863.64069999999</c:v>
                </c:pt>
                <c:pt idx="135">
                  <c:v>452898.25679999986</c:v>
                </c:pt>
                <c:pt idx="136">
                  <c:v>379432.95819999999</c:v>
                </c:pt>
                <c:pt idx="137">
                  <c:v>351440.77720000001</c:v>
                </c:pt>
                <c:pt idx="138">
                  <c:v>352111.43760000082</c:v>
                </c:pt>
                <c:pt idx="139">
                  <c:v>374734.16779999959</c:v>
                </c:pt>
                <c:pt idx="140">
                  <c:v>312214.11940000008</c:v>
                </c:pt>
                <c:pt idx="141">
                  <c:v>387822.71660000022</c:v>
                </c:pt>
                <c:pt idx="142">
                  <c:v>407677.27310000022</c:v>
                </c:pt>
                <c:pt idx="143">
                  <c:v>392134.93450000108</c:v>
                </c:pt>
                <c:pt idx="144">
                  <c:v>366784.8045000002</c:v>
                </c:pt>
                <c:pt idx="145">
                  <c:v>384460.25260000001</c:v>
                </c:pt>
                <c:pt idx="146">
                  <c:v>379295.99960000126</c:v>
                </c:pt>
                <c:pt idx="147">
                  <c:v>293116.2800000002</c:v>
                </c:pt>
                <c:pt idx="148">
                  <c:v>306905.84799999959</c:v>
                </c:pt>
                <c:pt idx="149">
                  <c:v>290201.37660000002</c:v>
                </c:pt>
                <c:pt idx="150">
                  <c:v>298132.45799999993</c:v>
                </c:pt>
                <c:pt idx="151">
                  <c:v>299954.41350000101</c:v>
                </c:pt>
                <c:pt idx="152">
                  <c:v>268265.8713</c:v>
                </c:pt>
                <c:pt idx="153">
                  <c:v>310581.86979999999</c:v>
                </c:pt>
                <c:pt idx="154">
                  <c:v>360473.92979999998</c:v>
                </c:pt>
                <c:pt idx="155">
                  <c:v>380669.44260000001</c:v>
                </c:pt>
              </c:numCache>
            </c:numRef>
          </c:val>
          <c:smooth val="0"/>
          <c:extLst xmlns:c16r2="http://schemas.microsoft.com/office/drawing/2015/06/chart">
            <c:ext xmlns:c16="http://schemas.microsoft.com/office/drawing/2014/chart" uri="{C3380CC4-5D6E-409C-BE32-E72D297353CC}">
              <c16:uniqueId val="{00000000-AFD0-4B78-911C-BF0BBDC65344}"/>
            </c:ext>
          </c:extLst>
        </c:ser>
        <c:ser>
          <c:idx val="1"/>
          <c:order val="1"/>
          <c:tx>
            <c:strRef>
              <c:f>กราฟรวมทุกโมเดล!$J$2</c:f>
              <c:strCache>
                <c:ptCount val="1"/>
                <c:pt idx="0">
                  <c:v>HW-Additive</c:v>
                </c:pt>
              </c:strCache>
            </c:strRef>
          </c:tx>
          <c:marker>
            <c:symbol val="none"/>
          </c:marker>
          <c:cat>
            <c:strRef>
              <c:f>กราฟรวมทุกโมเดล!$H$3:$H$158</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กราฟรวมทุกโมเดล!$J$3:$J$158</c:f>
              <c:numCache>
                <c:formatCode>_-* #,##0_-;\-* #,##0_-;_-* "-"??_-;_-@_-</c:formatCode>
                <c:ptCount val="156"/>
                <c:pt idx="0">
                  <c:v>238310.90045192299</c:v>
                </c:pt>
                <c:pt idx="1">
                  <c:v>239469.62434726901</c:v>
                </c:pt>
                <c:pt idx="2">
                  <c:v>237023.96671268568</c:v>
                </c:pt>
                <c:pt idx="3">
                  <c:v>191428.61621088604</c:v>
                </c:pt>
                <c:pt idx="4">
                  <c:v>184283.66845240898</c:v>
                </c:pt>
                <c:pt idx="5">
                  <c:v>183214.12706297165</c:v>
                </c:pt>
                <c:pt idx="6">
                  <c:v>211954.56542089299</c:v>
                </c:pt>
                <c:pt idx="7">
                  <c:v>230257.41709918214</c:v>
                </c:pt>
                <c:pt idx="8">
                  <c:v>232276.66490047699</c:v>
                </c:pt>
                <c:pt idx="9">
                  <c:v>251435.33412641898</c:v>
                </c:pt>
                <c:pt idx="10">
                  <c:v>254885.08228182001</c:v>
                </c:pt>
                <c:pt idx="11">
                  <c:v>266617.03871431499</c:v>
                </c:pt>
                <c:pt idx="12">
                  <c:v>243032.89286567399</c:v>
                </c:pt>
                <c:pt idx="13">
                  <c:v>250179.01090009901</c:v>
                </c:pt>
                <c:pt idx="14">
                  <c:v>238892.33618753299</c:v>
                </c:pt>
                <c:pt idx="15">
                  <c:v>190568.42854776501</c:v>
                </c:pt>
                <c:pt idx="16">
                  <c:v>187738.81638169999</c:v>
                </c:pt>
                <c:pt idx="17">
                  <c:v>189878.85624776501</c:v>
                </c:pt>
                <c:pt idx="18">
                  <c:v>213772.45968896299</c:v>
                </c:pt>
                <c:pt idx="19">
                  <c:v>237681.286081978</c:v>
                </c:pt>
                <c:pt idx="20">
                  <c:v>231036.31185873499</c:v>
                </c:pt>
                <c:pt idx="21">
                  <c:v>260862.81507297399</c:v>
                </c:pt>
                <c:pt idx="22">
                  <c:v>260268.06961057955</c:v>
                </c:pt>
                <c:pt idx="23">
                  <c:v>243016.561621734</c:v>
                </c:pt>
                <c:pt idx="24">
                  <c:v>194973.20587653911</c:v>
                </c:pt>
                <c:pt idx="25">
                  <c:v>197415.13443101899</c:v>
                </c:pt>
                <c:pt idx="26">
                  <c:v>213656.50919777362</c:v>
                </c:pt>
                <c:pt idx="27">
                  <c:v>172362.83995876714</c:v>
                </c:pt>
                <c:pt idx="28">
                  <c:v>166087.60525470538</c:v>
                </c:pt>
                <c:pt idx="29">
                  <c:v>163497.81888134</c:v>
                </c:pt>
                <c:pt idx="30">
                  <c:v>194124.54772568867</c:v>
                </c:pt>
                <c:pt idx="31">
                  <c:v>216795.16978116601</c:v>
                </c:pt>
                <c:pt idx="32">
                  <c:v>208889.05684659161</c:v>
                </c:pt>
                <c:pt idx="33">
                  <c:v>227547.149471671</c:v>
                </c:pt>
                <c:pt idx="34">
                  <c:v>230195.930200526</c:v>
                </c:pt>
                <c:pt idx="35">
                  <c:v>252410.57383242398</c:v>
                </c:pt>
                <c:pt idx="36">
                  <c:v>244534.80665779958</c:v>
                </c:pt>
                <c:pt idx="37">
                  <c:v>253731.20505727199</c:v>
                </c:pt>
                <c:pt idx="38">
                  <c:v>249342.278596972</c:v>
                </c:pt>
                <c:pt idx="39">
                  <c:v>196171.78649620642</c:v>
                </c:pt>
                <c:pt idx="40">
                  <c:v>174156.10257079711</c:v>
                </c:pt>
                <c:pt idx="41">
                  <c:v>175567.1283011281</c:v>
                </c:pt>
                <c:pt idx="42">
                  <c:v>211574.80318232157</c:v>
                </c:pt>
                <c:pt idx="43">
                  <c:v>223522.15089293799</c:v>
                </c:pt>
                <c:pt idx="44">
                  <c:v>217519.72988923301</c:v>
                </c:pt>
                <c:pt idx="45">
                  <c:v>240480.791675721</c:v>
                </c:pt>
                <c:pt idx="46">
                  <c:v>236490.21071706511</c:v>
                </c:pt>
                <c:pt idx="47">
                  <c:v>246554.49785700001</c:v>
                </c:pt>
                <c:pt idx="48">
                  <c:v>223714.45122778299</c:v>
                </c:pt>
                <c:pt idx="49">
                  <c:v>229792.95656242024</c:v>
                </c:pt>
                <c:pt idx="50">
                  <c:v>231981.513463688</c:v>
                </c:pt>
                <c:pt idx="51">
                  <c:v>198767.40021038</c:v>
                </c:pt>
                <c:pt idx="52">
                  <c:v>186861.63564597242</c:v>
                </c:pt>
                <c:pt idx="53">
                  <c:v>194113.24857041254</c:v>
                </c:pt>
                <c:pt idx="54">
                  <c:v>220937.383905914</c:v>
                </c:pt>
                <c:pt idx="55">
                  <c:v>239463.97762363811</c:v>
                </c:pt>
                <c:pt idx="56">
                  <c:v>239467.33973444861</c:v>
                </c:pt>
                <c:pt idx="57">
                  <c:v>263993.63939422701</c:v>
                </c:pt>
                <c:pt idx="58">
                  <c:v>268814.87259600684</c:v>
                </c:pt>
                <c:pt idx="59">
                  <c:v>277994.73681089701</c:v>
                </c:pt>
                <c:pt idx="60">
                  <c:v>256026.23726261011</c:v>
                </c:pt>
                <c:pt idx="61">
                  <c:v>259198.13860335</c:v>
                </c:pt>
                <c:pt idx="62">
                  <c:v>265915.87871346693</c:v>
                </c:pt>
                <c:pt idx="63">
                  <c:v>219872.600936631</c:v>
                </c:pt>
                <c:pt idx="64">
                  <c:v>209457.92947984868</c:v>
                </c:pt>
                <c:pt idx="65">
                  <c:v>210188.63947725701</c:v>
                </c:pt>
                <c:pt idx="66">
                  <c:v>229445.95404798098</c:v>
                </c:pt>
                <c:pt idx="67">
                  <c:v>248018.48956696055</c:v>
                </c:pt>
                <c:pt idx="68">
                  <c:v>233876.63540588401</c:v>
                </c:pt>
                <c:pt idx="69">
                  <c:v>260269.10135367801</c:v>
                </c:pt>
                <c:pt idx="70">
                  <c:v>265166.48124882526</c:v>
                </c:pt>
                <c:pt idx="71">
                  <c:v>278071.82964117208</c:v>
                </c:pt>
                <c:pt idx="72">
                  <c:v>258425.819441956</c:v>
                </c:pt>
                <c:pt idx="73">
                  <c:v>274082.18398578005</c:v>
                </c:pt>
                <c:pt idx="74">
                  <c:v>278152.24038503686</c:v>
                </c:pt>
                <c:pt idx="75">
                  <c:v>238929.84482575601</c:v>
                </c:pt>
                <c:pt idx="76">
                  <c:v>236233.55056511299</c:v>
                </c:pt>
                <c:pt idx="77">
                  <c:v>231879.34532260001</c:v>
                </c:pt>
                <c:pt idx="78">
                  <c:v>245137.05822602398</c:v>
                </c:pt>
                <c:pt idx="79">
                  <c:v>263766.54085244489</c:v>
                </c:pt>
                <c:pt idx="80">
                  <c:v>256592.28698481611</c:v>
                </c:pt>
                <c:pt idx="81">
                  <c:v>284806.49802494823</c:v>
                </c:pt>
                <c:pt idx="82">
                  <c:v>304915.96608835395</c:v>
                </c:pt>
                <c:pt idx="83">
                  <c:v>334187.248322903</c:v>
                </c:pt>
                <c:pt idx="84">
                  <c:v>338491.18794377008</c:v>
                </c:pt>
                <c:pt idx="85">
                  <c:v>334250.89899049385</c:v>
                </c:pt>
                <c:pt idx="86">
                  <c:v>331219.19848398498</c:v>
                </c:pt>
                <c:pt idx="87">
                  <c:v>282510.97860745998</c:v>
                </c:pt>
                <c:pt idx="88">
                  <c:v>261112.26137636311</c:v>
                </c:pt>
                <c:pt idx="89">
                  <c:v>250987.84320211899</c:v>
                </c:pt>
                <c:pt idx="90">
                  <c:v>266565.46682143759</c:v>
                </c:pt>
                <c:pt idx="91">
                  <c:v>272856.72693857702</c:v>
                </c:pt>
                <c:pt idx="92">
                  <c:v>260683.96220820601</c:v>
                </c:pt>
                <c:pt idx="93">
                  <c:v>287678.80724669684</c:v>
                </c:pt>
                <c:pt idx="94">
                  <c:v>296064.00773211085</c:v>
                </c:pt>
                <c:pt idx="95">
                  <c:v>312766.79655781598</c:v>
                </c:pt>
                <c:pt idx="96">
                  <c:v>297230.85338131175</c:v>
                </c:pt>
                <c:pt idx="97">
                  <c:v>293743.83375606302</c:v>
                </c:pt>
                <c:pt idx="98">
                  <c:v>292438.95490842802</c:v>
                </c:pt>
                <c:pt idx="99">
                  <c:v>255424.913213722</c:v>
                </c:pt>
                <c:pt idx="100">
                  <c:v>249317.199916262</c:v>
                </c:pt>
                <c:pt idx="101">
                  <c:v>256651.16353947599</c:v>
                </c:pt>
                <c:pt idx="102">
                  <c:v>281155.80026659684</c:v>
                </c:pt>
                <c:pt idx="103">
                  <c:v>304077.24795675185</c:v>
                </c:pt>
                <c:pt idx="104">
                  <c:v>302182.78948377393</c:v>
                </c:pt>
                <c:pt idx="105">
                  <c:v>324715.68219199759</c:v>
                </c:pt>
                <c:pt idx="106">
                  <c:v>335816.01490699302</c:v>
                </c:pt>
                <c:pt idx="107">
                  <c:v>356673.90822791</c:v>
                </c:pt>
                <c:pt idx="108">
                  <c:v>326879.81010417099</c:v>
                </c:pt>
                <c:pt idx="109">
                  <c:v>316590.28840171982</c:v>
                </c:pt>
                <c:pt idx="110">
                  <c:v>325006.00747945701</c:v>
                </c:pt>
                <c:pt idx="111">
                  <c:v>295884.12536963401</c:v>
                </c:pt>
                <c:pt idx="112">
                  <c:v>301736.59660013602</c:v>
                </c:pt>
                <c:pt idx="113">
                  <c:v>298431.66321604099</c:v>
                </c:pt>
                <c:pt idx="114">
                  <c:v>314085.92507682001</c:v>
                </c:pt>
                <c:pt idx="115">
                  <c:v>315633.07687757799</c:v>
                </c:pt>
                <c:pt idx="116">
                  <c:v>305158.30941565998</c:v>
                </c:pt>
                <c:pt idx="117">
                  <c:v>326940.40963031194</c:v>
                </c:pt>
                <c:pt idx="118">
                  <c:v>328842.47774265101</c:v>
                </c:pt>
                <c:pt idx="119">
                  <c:v>349041.79603202897</c:v>
                </c:pt>
                <c:pt idx="120">
                  <c:v>331656.5962393622</c:v>
                </c:pt>
                <c:pt idx="121">
                  <c:v>331938.22492208402</c:v>
                </c:pt>
                <c:pt idx="122">
                  <c:v>341385.09721674101</c:v>
                </c:pt>
                <c:pt idx="123">
                  <c:v>319775.19785579911</c:v>
                </c:pt>
                <c:pt idx="124">
                  <c:v>314262.561227959</c:v>
                </c:pt>
                <c:pt idx="125">
                  <c:v>312458.832604139</c:v>
                </c:pt>
                <c:pt idx="126">
                  <c:v>325296.16885465279</c:v>
                </c:pt>
                <c:pt idx="127">
                  <c:v>335220.705498536</c:v>
                </c:pt>
                <c:pt idx="128">
                  <c:v>347787.30805784959</c:v>
                </c:pt>
                <c:pt idx="129">
                  <c:v>378012.06443782494</c:v>
                </c:pt>
                <c:pt idx="130">
                  <c:v>393304.80645311502</c:v>
                </c:pt>
                <c:pt idx="131">
                  <c:v>428734.57175853098</c:v>
                </c:pt>
                <c:pt idx="132">
                  <c:v>419573.26653864887</c:v>
                </c:pt>
                <c:pt idx="133">
                  <c:v>406631.06801592902</c:v>
                </c:pt>
                <c:pt idx="134">
                  <c:v>392035.23477165401</c:v>
                </c:pt>
                <c:pt idx="135">
                  <c:v>301577.98300070775</c:v>
                </c:pt>
                <c:pt idx="136">
                  <c:v>353014.10845738923</c:v>
                </c:pt>
                <c:pt idx="137">
                  <c:v>363001.02486894908</c:v>
                </c:pt>
                <c:pt idx="138">
                  <c:v>380060.87566556502</c:v>
                </c:pt>
                <c:pt idx="139">
                  <c:v>383608.07285075489</c:v>
                </c:pt>
                <c:pt idx="140">
                  <c:v>374329.33105786785</c:v>
                </c:pt>
                <c:pt idx="141">
                  <c:v>372432.07849748223</c:v>
                </c:pt>
                <c:pt idx="142">
                  <c:v>384606.85211619659</c:v>
                </c:pt>
                <c:pt idx="143">
                  <c:v>410813.33004334022</c:v>
                </c:pt>
                <c:pt idx="144">
                  <c:v>384960.64800040197</c:v>
                </c:pt>
                <c:pt idx="145">
                  <c:v>378998.16692799178</c:v>
                </c:pt>
                <c:pt idx="146">
                  <c:v>382112.85855159583</c:v>
                </c:pt>
                <c:pt idx="147">
                  <c:v>336558.98248293594</c:v>
                </c:pt>
                <c:pt idx="148">
                  <c:v>315929.39836310886</c:v>
                </c:pt>
                <c:pt idx="149">
                  <c:v>312802.00649355008</c:v>
                </c:pt>
                <c:pt idx="150">
                  <c:v>325776.72266037582</c:v>
                </c:pt>
                <c:pt idx="151">
                  <c:v>329436.83934602095</c:v>
                </c:pt>
                <c:pt idx="152">
                  <c:v>312532.58420977194</c:v>
                </c:pt>
                <c:pt idx="153">
                  <c:v>317239.58853491</c:v>
                </c:pt>
                <c:pt idx="154">
                  <c:v>321256.08427753102</c:v>
                </c:pt>
                <c:pt idx="155">
                  <c:v>353437.39186391002</c:v>
                </c:pt>
              </c:numCache>
            </c:numRef>
          </c:val>
          <c:smooth val="0"/>
          <c:extLst xmlns:c16r2="http://schemas.microsoft.com/office/drawing/2015/06/chart">
            <c:ext xmlns:c16="http://schemas.microsoft.com/office/drawing/2014/chart" uri="{C3380CC4-5D6E-409C-BE32-E72D297353CC}">
              <c16:uniqueId val="{00000001-AFD0-4B78-911C-BF0BBDC65344}"/>
            </c:ext>
          </c:extLst>
        </c:ser>
        <c:ser>
          <c:idx val="2"/>
          <c:order val="2"/>
          <c:tx>
            <c:strRef>
              <c:f>กราฟรวมทุกโมเดล!$K$2</c:f>
              <c:strCache>
                <c:ptCount val="1"/>
                <c:pt idx="0">
                  <c:v>ARIMA (4,0,3)</c:v>
                </c:pt>
              </c:strCache>
            </c:strRef>
          </c:tx>
          <c:marker>
            <c:symbol val="none"/>
          </c:marker>
          <c:cat>
            <c:strRef>
              <c:f>กราฟรวมทุกโมเดล!$H$3:$H$158</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กราฟรวมทุกโมเดล!$K$3:$K$158</c:f>
              <c:numCache>
                <c:formatCode>General</c:formatCode>
                <c:ptCount val="156"/>
                <c:pt idx="4" formatCode="_-* #,##0_-;\-* #,##0_-;_-* &quot;-&quot;??_-;_-@_-">
                  <c:v>191997.92430328799</c:v>
                </c:pt>
                <c:pt idx="5" formatCode="_-* #,##0_-;\-* #,##0_-;_-* &quot;-&quot;??_-;_-@_-">
                  <c:v>208331.19250306199</c:v>
                </c:pt>
                <c:pt idx="6" formatCode="_-* #,##0_-;\-* #,##0_-;_-* &quot;-&quot;??_-;_-@_-">
                  <c:v>213983.91716114001</c:v>
                </c:pt>
                <c:pt idx="7" formatCode="_-* #,##0_-;\-* #,##0_-;_-* &quot;-&quot;??_-;_-@_-">
                  <c:v>223719.25070320899</c:v>
                </c:pt>
                <c:pt idx="8" formatCode="_-* #,##0_-;\-* #,##0_-;_-* &quot;-&quot;??_-;_-@_-">
                  <c:v>226327.94474554801</c:v>
                </c:pt>
                <c:pt idx="9" formatCode="_-* #,##0_-;\-* #,##0_-;_-* &quot;-&quot;??_-;_-@_-">
                  <c:v>230871.15543555899</c:v>
                </c:pt>
                <c:pt idx="10" formatCode="_-* #,##0_-;\-* #,##0_-;_-* &quot;-&quot;??_-;_-@_-">
                  <c:v>230953.20565206601</c:v>
                </c:pt>
                <c:pt idx="11" formatCode="_-* #,##0_-;\-* #,##0_-;_-* &quot;-&quot;??_-;_-@_-">
                  <c:v>232154.90624107301</c:v>
                </c:pt>
                <c:pt idx="12" formatCode="_-* #,##0_-;\-* #,##0_-;_-* &quot;-&quot;??_-;_-@_-">
                  <c:v>230831.03610183738</c:v>
                </c:pt>
                <c:pt idx="13" formatCode="_-* #,##0_-;\-* #,##0_-;_-* &quot;-&quot;??_-;_-@_-">
                  <c:v>230392.64524703773</c:v>
                </c:pt>
                <c:pt idx="14" formatCode="_-* #,##0_-;\-* #,##0_-;_-* &quot;-&quot;??_-;_-@_-">
                  <c:v>228731.37569458599</c:v>
                </c:pt>
                <c:pt idx="15" formatCode="_-* #,##0_-;\-* #,##0_-;_-* &quot;-&quot;??_-;_-@_-">
                  <c:v>227889.501527505</c:v>
                </c:pt>
                <c:pt idx="16" formatCode="_-* #,##0_-;\-* #,##0_-;_-* &quot;-&quot;??_-;_-@_-">
                  <c:v>226605.97724619199</c:v>
                </c:pt>
                <c:pt idx="17" formatCode="_-* #,##0_-;\-* #,##0_-;_-* &quot;-&quot;??_-;_-@_-">
                  <c:v>226063.18555092</c:v>
                </c:pt>
                <c:pt idx="18" formatCode="_-* #,##0_-;\-* #,##0_-;_-* &quot;-&quot;??_-;_-@_-">
                  <c:v>225471.32337559399</c:v>
                </c:pt>
                <c:pt idx="19" formatCode="_-* #,##0_-;\-* #,##0_-;_-* &quot;-&quot;??_-;_-@_-">
                  <c:v>225485.07838462738</c:v>
                </c:pt>
                <c:pt idx="20" formatCode="_-* #,##0_-;\-* #,##0_-;_-* &quot;-&quot;??_-;_-@_-">
                  <c:v>225588.49134528311</c:v>
                </c:pt>
                <c:pt idx="21" formatCode="_-* #,##0_-;\-* #,##0_-;_-* &quot;-&quot;??_-;_-@_-">
                  <c:v>226126.21427240901</c:v>
                </c:pt>
                <c:pt idx="22" formatCode="_-* #,##0_-;\-* #,##0_-;_-* &quot;-&quot;??_-;_-@_-">
                  <c:v>226754.12440772142</c:v>
                </c:pt>
                <c:pt idx="23" formatCode="_-* #,##0_-;\-* #,##0_-;_-* &quot;-&quot;??_-;_-@_-">
                  <c:v>227646.03271303998</c:v>
                </c:pt>
                <c:pt idx="24" formatCode="_-* #,##0_-;\-* #,##0_-;_-* &quot;-&quot;??_-;_-@_-">
                  <c:v>228574.66906464368</c:v>
                </c:pt>
                <c:pt idx="25" formatCode="_-* #,##0_-;\-* #,##0_-;_-* &quot;-&quot;??_-;_-@_-">
                  <c:v>229627.46154298799</c:v>
                </c:pt>
                <c:pt idx="26" formatCode="_-* #,##0_-;\-* #,##0_-;_-* &quot;-&quot;??_-;_-@_-">
                  <c:v>230660.39663473098</c:v>
                </c:pt>
                <c:pt idx="27" formatCode="_-* #,##0_-;\-* #,##0_-;_-* &quot;-&quot;??_-;_-@_-">
                  <c:v>231721.69078024398</c:v>
                </c:pt>
                <c:pt idx="28" formatCode="_-* #,##0_-;\-* #,##0_-;_-* &quot;-&quot;??_-;_-@_-">
                  <c:v>232726.493604216</c:v>
                </c:pt>
                <c:pt idx="29" formatCode="_-* #,##0_-;\-* #,##0_-;_-* &quot;-&quot;??_-;_-@_-">
                  <c:v>233707.08783255899</c:v>
                </c:pt>
                <c:pt idx="30" formatCode="_-* #,##0_-;\-* #,##0_-;_-* &quot;-&quot;??_-;_-@_-">
                  <c:v>234618.73588638601</c:v>
                </c:pt>
                <c:pt idx="31" formatCode="_-* #,##0_-;\-* #,##0_-;_-* &quot;-&quot;??_-;_-@_-">
                  <c:v>235487.18772472901</c:v>
                </c:pt>
                <c:pt idx="32" formatCode="_-* #,##0_-;\-* #,##0_-;_-* &quot;-&quot;??_-;_-@_-">
                  <c:v>236292.69135388601</c:v>
                </c:pt>
                <c:pt idx="33" formatCode="_-* #,##0_-;\-* #,##0_-;_-* &quot;-&quot;??_-;_-@_-">
                  <c:v>237056.94552548107</c:v>
                </c:pt>
                <c:pt idx="34" formatCode="_-* #,##0_-;\-* #,##0_-;_-* &quot;-&quot;??_-;_-@_-">
                  <c:v>237773.87772018538</c:v>
                </c:pt>
                <c:pt idx="35" formatCode="_-* #,##0_-;\-* #,##0_-;_-* &quot;-&quot;??_-;_-@_-">
                  <c:v>238461.01735567939</c:v>
                </c:pt>
                <c:pt idx="36" formatCode="_-* #,##0_-;\-* #,##0_-;_-* &quot;-&quot;??_-;_-@_-">
                  <c:v>239118.33188985099</c:v>
                </c:pt>
                <c:pt idx="37" formatCode="_-* #,##0_-;\-* #,##0_-;_-* &quot;-&quot;??_-;_-@_-">
                  <c:v>239758.73320377999</c:v>
                </c:pt>
                <c:pt idx="38" formatCode="_-* #,##0_-;\-* #,##0_-;_-* &quot;-&quot;??_-;_-@_-">
                  <c:v>240383.74798251438</c:v>
                </c:pt>
                <c:pt idx="39" formatCode="_-* #,##0_-;\-* #,##0_-;_-* &quot;-&quot;??_-;_-@_-">
                  <c:v>241001.76621377398</c:v>
                </c:pt>
                <c:pt idx="40" formatCode="_-* #,##0_-;\-* #,##0_-;_-* &quot;-&quot;??_-;_-@_-">
                  <c:v>241613.77302606311</c:v>
                </c:pt>
                <c:pt idx="41" formatCode="_-* #,##0_-;\-* #,##0_-;_-* &quot;-&quot;??_-;_-@_-">
                  <c:v>242224.350957519</c:v>
                </c:pt>
                <c:pt idx="42" formatCode="_-* #,##0_-;\-* #,##0_-;_-* &quot;-&quot;??_-;_-@_-">
                  <c:v>242833.37595405101</c:v>
                </c:pt>
                <c:pt idx="43" formatCode="_-* #,##0_-;\-* #,##0_-;_-* &quot;-&quot;??_-;_-@_-">
                  <c:v>243442.68887071611</c:v>
                </c:pt>
                <c:pt idx="44" formatCode="_-* #,##0_-;\-* #,##0_-;_-* &quot;-&quot;??_-;_-@_-">
                  <c:v>244051.28460071399</c:v>
                </c:pt>
                <c:pt idx="45" formatCode="_-* #,##0_-;\-* #,##0_-;_-* &quot;-&quot;??_-;_-@_-">
                  <c:v>244659.36002651998</c:v>
                </c:pt>
                <c:pt idx="46" formatCode="_-* #,##0_-;\-* #,##0_-;_-* &quot;-&quot;??_-;_-@_-">
                  <c:v>245265.52106723058</c:v>
                </c:pt>
                <c:pt idx="47" formatCode="_-* #,##0_-;\-* #,##0_-;_-* &quot;-&quot;??_-;_-@_-">
                  <c:v>245869.222137092</c:v>
                </c:pt>
                <c:pt idx="48" formatCode="_-* #,##0_-;\-* #,##0_-;_-* &quot;-&quot;??_-;_-@_-">
                  <c:v>246469.12540965699</c:v>
                </c:pt>
                <c:pt idx="49" formatCode="_-* #,##0_-;\-* #,##0_-;_-* &quot;-&quot;??_-;_-@_-">
                  <c:v>247064.54870525311</c:v>
                </c:pt>
                <c:pt idx="50" formatCode="_-* #,##0_-;\-* #,##0_-;_-* &quot;-&quot;??_-;_-@_-">
                  <c:v>247654.48023538699</c:v>
                </c:pt>
                <c:pt idx="51" formatCode="_-* #,##0_-;\-* #,##0_-;_-* &quot;-&quot;??_-;_-@_-">
                  <c:v>248238.41842035501</c:v>
                </c:pt>
                <c:pt idx="52" formatCode="_-* #,##0_-;\-* #,##0_-;_-* &quot;-&quot;??_-;_-@_-">
                  <c:v>248815.763719629</c:v>
                </c:pt>
                <c:pt idx="53" formatCode="_-* #,##0_-;\-* #,##0_-;_-* &quot;-&quot;??_-;_-@_-">
                  <c:v>249386.29230402911</c:v>
                </c:pt>
                <c:pt idx="54" formatCode="_-* #,##0_-;\-* #,##0_-;_-* &quot;-&quot;??_-;_-@_-">
                  <c:v>249949.77153445501</c:v>
                </c:pt>
                <c:pt idx="55" formatCode="_-* #,##0_-;\-* #,##0_-;_-* &quot;-&quot;??_-;_-@_-">
                  <c:v>250506.22002210398</c:v>
                </c:pt>
                <c:pt idx="56" formatCode="_-* #,##0_-;\-* #,##0_-;_-* &quot;-&quot;??_-;_-@_-">
                  <c:v>251055.66195064399</c:v>
                </c:pt>
                <c:pt idx="57" formatCode="_-* #,##0_-;\-* #,##0_-;_-* &quot;-&quot;??_-;_-@_-">
                  <c:v>251598.26782041439</c:v>
                </c:pt>
                <c:pt idx="58" formatCode="_-* #,##0_-;\-* #,##0_-;_-* &quot;-&quot;??_-;_-@_-">
                  <c:v>252134.19898468838</c:v>
                </c:pt>
                <c:pt idx="59" formatCode="_-* #,##0_-;\-* #,##0_-;_-* &quot;-&quot;??_-;_-@_-">
                  <c:v>252663.68508140999</c:v>
                </c:pt>
                <c:pt idx="60" formatCode="_-* #,##0_-;\-* #,##0_-;_-* &quot;-&quot;??_-;_-@_-">
                  <c:v>253186.92877224868</c:v>
                </c:pt>
                <c:pt idx="61" formatCode="_-* #,##0_-;\-* #,##0_-;_-* &quot;-&quot;??_-;_-@_-">
                  <c:v>253704.151157366</c:v>
                </c:pt>
                <c:pt idx="62" formatCode="_-* #,##0_-;\-* #,##0_-;_-* &quot;-&quot;??_-;_-@_-">
                  <c:v>254215.53655131499</c:v>
                </c:pt>
                <c:pt idx="63" formatCode="_-* #,##0_-;\-* #,##0_-;_-* &quot;-&quot;??_-;_-@_-">
                  <c:v>254721.26197327001</c:v>
                </c:pt>
                <c:pt idx="64" formatCode="_-* #,##0_-;\-* #,##0_-;_-* &quot;-&quot;??_-;_-@_-">
                  <c:v>255221.46761819298</c:v>
                </c:pt>
                <c:pt idx="65" formatCode="_-* #,##0_-;\-* #,##0_-;_-* &quot;-&quot;??_-;_-@_-">
                  <c:v>255716.27785683257</c:v>
                </c:pt>
                <c:pt idx="66" formatCode="_-* #,##0_-;\-* #,##0_-;_-* &quot;-&quot;??_-;_-@_-">
                  <c:v>256205.78712949817</c:v>
                </c:pt>
                <c:pt idx="67" formatCode="_-* #,##0_-;\-* #,##0_-;_-* &quot;-&quot;??_-;_-@_-">
                  <c:v>256690.075498563</c:v>
                </c:pt>
                <c:pt idx="68" formatCode="_-* #,##0_-;\-* #,##0_-;_-* &quot;-&quot;??_-;_-@_-">
                  <c:v>257169.20289212701</c:v>
                </c:pt>
                <c:pt idx="69" formatCode="_-* #,##0_-;\-* #,##0_-;_-* &quot;-&quot;??_-;_-@_-">
                  <c:v>257643.22039858601</c:v>
                </c:pt>
                <c:pt idx="70" formatCode="_-* #,##0_-;\-* #,##0_-;_-* &quot;-&quot;??_-;_-@_-">
                  <c:v>258112.16835721748</c:v>
                </c:pt>
                <c:pt idx="71" formatCode="_-* #,##0_-;\-* #,##0_-;_-* &quot;-&quot;??_-;_-@_-">
                  <c:v>258576.08404388701</c:v>
                </c:pt>
                <c:pt idx="72" formatCode="_-* #,##0_-;\-* #,##0_-;_-* &quot;-&quot;??_-;_-@_-">
                  <c:v>259035.001065052</c:v>
                </c:pt>
                <c:pt idx="73" formatCode="_-* #,##0_-;\-* #,##0_-;_-* &quot;-&quot;??_-;_-@_-">
                  <c:v>259488.95407325358</c:v>
                </c:pt>
                <c:pt idx="74" formatCode="_-* #,##0_-;\-* #,##0_-;_-* &quot;-&quot;??_-;_-@_-">
                  <c:v>259937.97827973639</c:v>
                </c:pt>
                <c:pt idx="75" formatCode="_-* #,##0_-;\-* #,##0_-;_-* &quot;-&quot;??_-;_-@_-">
                  <c:v>260382.11192969538</c:v>
                </c:pt>
                <c:pt idx="76" formatCode="_-* #,##0_-;\-* #,##0_-;_-* &quot;-&quot;??_-;_-@_-">
                  <c:v>260821.395573463</c:v>
                </c:pt>
                <c:pt idx="77" formatCode="_-* #,##0_-;\-* #,##0_-;_-* &quot;-&quot;??_-;_-@_-">
                  <c:v>261255.873045271</c:v>
                </c:pt>
                <c:pt idx="78" formatCode="_-* #,##0_-;\-* #,##0_-;_-* &quot;-&quot;??_-;_-@_-">
                  <c:v>261685.59054222898</c:v>
                </c:pt>
                <c:pt idx="79" formatCode="_-* #,##0_-;\-* #,##0_-;_-* &quot;-&quot;??_-;_-@_-">
                  <c:v>262110.59675582001</c:v>
                </c:pt>
                <c:pt idx="80" formatCode="_-* #,##0_-;\-* #,##0_-;_-* &quot;-&quot;??_-;_-@_-">
                  <c:v>262530.94193959085</c:v>
                </c:pt>
                <c:pt idx="81" formatCode="_-* #,##0_-;\-* #,##0_-;_-* &quot;-&quot;??_-;_-@_-">
                  <c:v>262946.67767774599</c:v>
                </c:pt>
                <c:pt idx="82" formatCode="_-* #,##0_-;\-* #,##0_-;_-* &quot;-&quot;??_-;_-@_-">
                  <c:v>263357.85610213003</c:v>
                </c:pt>
                <c:pt idx="83" formatCode="_-* #,##0_-;\-* #,##0_-;_-* &quot;-&quot;??_-;_-@_-">
                  <c:v>263764.52960104676</c:v>
                </c:pt>
                <c:pt idx="84" formatCode="_-* #,##0_-;\-* #,##0_-;_-* &quot;-&quot;??_-;_-@_-">
                  <c:v>264166.750268056</c:v>
                </c:pt>
                <c:pt idx="85" formatCode="_-* #,##0_-;\-* #,##0_-;_-* &quot;-&quot;??_-;_-@_-">
                  <c:v>264564.56969843397</c:v>
                </c:pt>
                <c:pt idx="86" formatCode="_-* #,##0_-;\-* #,##0_-;_-* &quot;-&quot;??_-;_-@_-">
                  <c:v>264958.038674457</c:v>
                </c:pt>
                <c:pt idx="87" formatCode="_-* #,##0_-;\-* #,##0_-;_-* &quot;-&quot;??_-;_-@_-">
                  <c:v>265347.207087558</c:v>
                </c:pt>
                <c:pt idx="88" formatCode="_-* #,##0_-;\-* #,##0_-;_-* &quot;-&quot;??_-;_-@_-">
                  <c:v>265732.12381355482</c:v>
                </c:pt>
                <c:pt idx="89" formatCode="_-* #,##0_-;\-* #,##0_-;_-* &quot;-&quot;??_-;_-@_-">
                  <c:v>266112.83673764399</c:v>
                </c:pt>
                <c:pt idx="90" formatCode="_-* #,##0_-;\-* #,##0_-;_-* &quot;-&quot;??_-;_-@_-">
                  <c:v>266489.39275288989</c:v>
                </c:pt>
                <c:pt idx="91" formatCode="_-* #,##0_-;\-* #,##0_-;_-* &quot;-&quot;??_-;_-@_-">
                  <c:v>266861.83784307598</c:v>
                </c:pt>
                <c:pt idx="92" formatCode="_-* #,##0_-;\-* #,##0_-;_-* &quot;-&quot;??_-;_-@_-">
                  <c:v>267230.21714145702</c:v>
                </c:pt>
                <c:pt idx="93" formatCode="_-* #,##0_-;\-* #,##0_-;_-* &quot;-&quot;??_-;_-@_-">
                  <c:v>267594.57502900693</c:v>
                </c:pt>
                <c:pt idx="94" formatCode="_-* #,##0_-;\-* #,##0_-;_-* &quot;-&quot;??_-;_-@_-">
                  <c:v>267954.955207041</c:v>
                </c:pt>
                <c:pt idx="95" formatCode="_-* #,##0_-;\-* #,##0_-;_-* &quot;-&quot;??_-;_-@_-">
                  <c:v>268311.4007822682</c:v>
                </c:pt>
                <c:pt idx="96" formatCode="_-* #,##0_-;\-* #,##0_-;_-* &quot;-&quot;??_-;_-@_-">
                  <c:v>268663.95432672428</c:v>
                </c:pt>
                <c:pt idx="97" formatCode="_-* #,##0_-;\-* #,##0_-;_-* &quot;-&quot;??_-;_-@_-">
                  <c:v>269012.65793670953</c:v>
                </c:pt>
                <c:pt idx="98" formatCode="_-* #,##0_-;\-* #,##0_-;_-* &quot;-&quot;??_-;_-@_-">
                  <c:v>269357.55327024497</c:v>
                </c:pt>
                <c:pt idx="99" formatCode="_-* #,##0_-;\-* #,##0_-;_-* &quot;-&quot;??_-;_-@_-">
                  <c:v>269698.68157915398</c:v>
                </c:pt>
                <c:pt idx="100" formatCode="_-* #,##0_-;\-* #,##0_-;_-* &quot;-&quot;??_-;_-@_-">
                  <c:v>270036.08372529584</c:v>
                </c:pt>
                <c:pt idx="101" formatCode="_-* #,##0_-;\-* #,##0_-;_-* &quot;-&quot;??_-;_-@_-">
                  <c:v>270369.80019197002</c:v>
                </c:pt>
                <c:pt idx="102" formatCode="_-* #,##0_-;\-* #,##0_-;_-* &quot;-&quot;??_-;_-@_-">
                  <c:v>270699.871085455</c:v>
                </c:pt>
                <c:pt idx="103" formatCode="_-* #,##0_-;\-* #,##0_-;_-* &quot;-&quot;??_-;_-@_-">
                  <c:v>271026.33613413386</c:v>
                </c:pt>
                <c:pt idx="104" formatCode="_-* #,##0_-;\-* #,##0_-;_-* &quot;-&quot;??_-;_-@_-">
                  <c:v>271349.23468281276</c:v>
                </c:pt>
                <c:pt idx="105" formatCode="_-* #,##0_-;\-* #,##0_-;_-* &quot;-&quot;??_-;_-@_-">
                  <c:v>271668.60568702698</c:v>
                </c:pt>
                <c:pt idx="106" formatCode="_-* #,##0_-;\-* #,##0_-;_-* &quot;-&quot;??_-;_-@_-">
                  <c:v>271984.48770608759</c:v>
                </c:pt>
                <c:pt idx="107" formatCode="_-* #,##0_-;\-* #,##0_-;_-* &quot;-&quot;??_-;_-@_-">
                  <c:v>272296.91889765486</c:v>
                </c:pt>
                <c:pt idx="108" formatCode="_-* #,##0_-;\-* #,##0_-;_-* &quot;-&quot;??_-;_-@_-">
                  <c:v>272605.93701300782</c:v>
                </c:pt>
                <c:pt idx="109" formatCode="_-* #,##0_-;\-* #,##0_-;_-* &quot;-&quot;??_-;_-@_-">
                  <c:v>272911.57939444087</c:v>
                </c:pt>
                <c:pt idx="110" formatCode="_-* #,##0_-;\-* #,##0_-;_-* &quot;-&quot;??_-;_-@_-">
                  <c:v>273213.88297404803</c:v>
                </c:pt>
                <c:pt idx="111" formatCode="_-* #,##0_-;\-* #,##0_-;_-* &quot;-&quot;??_-;_-@_-">
                  <c:v>273512.88427448599</c:v>
                </c:pt>
                <c:pt idx="112" formatCode="_-* #,##0_-;\-* #,##0_-;_-* &quot;-&quot;??_-;_-@_-">
                  <c:v>273808.61941101297</c:v>
                </c:pt>
                <c:pt idx="113" formatCode="_-* #,##0_-;\-* #,##0_-;_-* &quot;-&quot;??_-;_-@_-">
                  <c:v>274101.12409499486</c:v>
                </c:pt>
                <c:pt idx="114" formatCode="_-* #,##0_-;\-* #,##0_-;_-* &quot;-&quot;??_-;_-@_-">
                  <c:v>274390.43363822758</c:v>
                </c:pt>
                <c:pt idx="115" formatCode="_-* #,##0_-;\-* #,##0_-;_-* &quot;-&quot;??_-;_-@_-">
                  <c:v>274676.58295805485</c:v>
                </c:pt>
                <c:pt idx="116" formatCode="_-* #,##0_-;\-* #,##0_-;_-* &quot;-&quot;??_-;_-@_-">
                  <c:v>274959.60658286698</c:v>
                </c:pt>
                <c:pt idx="117" formatCode="_-* #,##0_-;\-* #,##0_-;_-* &quot;-&quot;??_-;_-@_-">
                  <c:v>275239.53865780402</c:v>
                </c:pt>
                <c:pt idx="118" formatCode="_-* #,##0_-;\-* #,##0_-;_-* &quot;-&quot;??_-;_-@_-">
                  <c:v>275516.41295047186</c:v>
                </c:pt>
                <c:pt idx="119" formatCode="_-* #,##0_-;\-* #,##0_-;_-* &quot;-&quot;??_-;_-@_-">
                  <c:v>275790.26285653666</c:v>
                </c:pt>
                <c:pt idx="120" formatCode="_-* #,##0_-;\-* #,##0_-;_-* &quot;-&quot;??_-;_-@_-">
                  <c:v>276061.12140508759</c:v>
                </c:pt>
                <c:pt idx="121" formatCode="_-* #,##0_-;\-* #,##0_-;_-* &quot;-&quot;??_-;_-@_-">
                  <c:v>276329.02126372722</c:v>
                </c:pt>
                <c:pt idx="122" formatCode="_-* #,##0_-;\-* #,##0_-;_-* &quot;-&quot;??_-;_-@_-">
                  <c:v>276593.99474336527</c:v>
                </c:pt>
                <c:pt idx="123" formatCode="_-* #,##0_-;\-* #,##0_-;_-* &quot;-&quot;??_-;_-@_-">
                  <c:v>276856.07380271482</c:v>
                </c:pt>
                <c:pt idx="124" formatCode="_-* #,##0_-;\-* #,##0_-;_-* &quot;-&quot;??_-;_-@_-">
                  <c:v>277115.29005251982</c:v>
                </c:pt>
                <c:pt idx="125" formatCode="_-* #,##0_-;\-* #,##0_-;_-* &quot;-&quot;??_-;_-@_-">
                  <c:v>277371.6747595421</c:v>
                </c:pt>
                <c:pt idx="126" formatCode="_-* #,##0_-;\-* #,##0_-;_-* &quot;-&quot;??_-;_-@_-">
                  <c:v>277625.25885035697</c:v>
                </c:pt>
                <c:pt idx="127" formatCode="_-* #,##0_-;\-* #,##0_-;_-* &quot;-&quot;??_-;_-@_-">
                  <c:v>277876.07291498204</c:v>
                </c:pt>
                <c:pt idx="128" formatCode="_-* #,##0_-;\-* #,##0_-;_-* &quot;-&quot;??_-;_-@_-">
                  <c:v>278124.14721040003</c:v>
                </c:pt>
                <c:pt idx="129" formatCode="_-* #,##0_-;\-* #,##0_-;_-* &quot;-&quot;??_-;_-@_-">
                  <c:v>278369.51166399702</c:v>
                </c:pt>
                <c:pt idx="130" formatCode="_-* #,##0_-;\-* #,##0_-;_-* &quot;-&quot;??_-;_-@_-">
                  <c:v>278612.19587694685</c:v>
                </c:pt>
                <c:pt idx="131" formatCode="_-* #,##0_-;\-* #,##0_-;_-* &quot;-&quot;??_-;_-@_-">
                  <c:v>278852.22912755975</c:v>
                </c:pt>
                <c:pt idx="132" formatCode="_-* #,##0_-;\-* #,##0_-;_-* &quot;-&quot;??_-;_-@_-">
                  <c:v>279089.64037461783</c:v>
                </c:pt>
                <c:pt idx="133" formatCode="_-* #,##0_-;\-* #,##0_-;_-* &quot;-&quot;??_-;_-@_-">
                  <c:v>279324.45826070901</c:v>
                </c:pt>
                <c:pt idx="134" formatCode="_-* #,##0_-;\-* #,##0_-;_-* &quot;-&quot;??_-;_-@_-">
                  <c:v>279556.71111554501</c:v>
                </c:pt>
                <c:pt idx="135" formatCode="_-* #,##0_-;\-* #,##0_-;_-* &quot;-&quot;??_-;_-@_-">
                  <c:v>279786.42695928999</c:v>
                </c:pt>
                <c:pt idx="136" formatCode="_-* #,##0_-;\-* #,##0_-;_-* &quot;-&quot;??_-;_-@_-">
                  <c:v>280013.63350588101</c:v>
                </c:pt>
                <c:pt idx="137" formatCode="_-* #,##0_-;\-* #,##0_-;_-* &quot;-&quot;??_-;_-@_-">
                  <c:v>280238.35816633765</c:v>
                </c:pt>
                <c:pt idx="138" formatCode="_-* #,##0_-;\-* #,##0_-;_-* &quot;-&quot;??_-;_-@_-">
                  <c:v>280460.62805206986</c:v>
                </c:pt>
                <c:pt idx="139" formatCode="_-* #,##0_-;\-* #,##0_-;_-* &quot;-&quot;??_-;_-@_-">
                  <c:v>280680.46997814201</c:v>
                </c:pt>
                <c:pt idx="140" formatCode="_-* #,##0_-;\-* #,##0_-;_-* &quot;-&quot;??_-;_-@_-">
                  <c:v>280897.910466548</c:v>
                </c:pt>
                <c:pt idx="141" formatCode="_-* #,##0_-;\-* #,##0_-;_-* &quot;-&quot;??_-;_-@_-">
                  <c:v>281112.97574943001</c:v>
                </c:pt>
                <c:pt idx="142" formatCode="_-* #,##0_-;\-* #,##0_-;_-* &quot;-&quot;??_-;_-@_-">
                  <c:v>281325.69177227502</c:v>
                </c:pt>
                <c:pt idx="143" formatCode="_-* #,##0_-;\-* #,##0_-;_-* &quot;-&quot;??_-;_-@_-">
                  <c:v>281536.084197085</c:v>
                </c:pt>
                <c:pt idx="144" formatCode="_-* #,##0_-;\-* #,##0_-;_-* &quot;-&quot;??_-;_-@_-">
                  <c:v>281744.17840548989</c:v>
                </c:pt>
                <c:pt idx="145" formatCode="_-* #,##0_-;\-* #,##0_-;_-* &quot;-&quot;??_-;_-@_-">
                  <c:v>281949.99950184627</c:v>
                </c:pt>
                <c:pt idx="146" formatCode="_-* #,##0_-;\-* #,##0_-;_-* &quot;-&quot;??_-;_-@_-">
                  <c:v>282153.57231626997</c:v>
                </c:pt>
                <c:pt idx="147" formatCode="_-* #,##0_-;\-* #,##0_-;_-* &quot;-&quot;??_-;_-@_-">
                  <c:v>282354.92140766676</c:v>
                </c:pt>
                <c:pt idx="148" formatCode="_-* #,##0_-;\-* #,##0_-;_-* &quot;-&quot;??_-;_-@_-">
                  <c:v>282554.07106668217</c:v>
                </c:pt>
                <c:pt idx="149" formatCode="_-* #,##0_-;\-* #,##0_-;_-* &quot;-&quot;??_-;_-@_-">
                  <c:v>282751.04531865899</c:v>
                </c:pt>
                <c:pt idx="150" formatCode="_-* #,##0_-;\-* #,##0_-;_-* &quot;-&quot;??_-;_-@_-">
                  <c:v>282945.86792651989</c:v>
                </c:pt>
                <c:pt idx="151" formatCode="_-* #,##0_-;\-* #,##0_-;_-* &quot;-&quot;??_-;_-@_-">
                  <c:v>283138.56239364186</c:v>
                </c:pt>
                <c:pt idx="152" formatCode="_-* #,##0_-;\-* #,##0_-;_-* &quot;-&quot;??_-;_-@_-">
                  <c:v>283329.1519666891</c:v>
                </c:pt>
                <c:pt idx="153" formatCode="_-* #,##0_-;\-* #,##0_-;_-* &quot;-&quot;??_-;_-@_-">
                  <c:v>283517.65963841201</c:v>
                </c:pt>
                <c:pt idx="154" formatCode="_-* #,##0_-;\-* #,##0_-;_-* &quot;-&quot;??_-;_-@_-">
                  <c:v>283704.10815041111</c:v>
                </c:pt>
                <c:pt idx="155" formatCode="_-* #,##0_-;\-* #,##0_-;_-* &quot;-&quot;??_-;_-@_-">
                  <c:v>283888.51999589085</c:v>
                </c:pt>
              </c:numCache>
            </c:numRef>
          </c:val>
          <c:smooth val="0"/>
          <c:extLst xmlns:c16r2="http://schemas.microsoft.com/office/drawing/2015/06/chart">
            <c:ext xmlns:c16="http://schemas.microsoft.com/office/drawing/2014/chart" uri="{C3380CC4-5D6E-409C-BE32-E72D297353CC}">
              <c16:uniqueId val="{00000002-AFD0-4B78-911C-BF0BBDC65344}"/>
            </c:ext>
          </c:extLst>
        </c:ser>
        <c:ser>
          <c:idx val="3"/>
          <c:order val="3"/>
          <c:tx>
            <c:strRef>
              <c:f>กราฟรวมทุกโมเดล!$L$2</c:f>
              <c:strCache>
                <c:ptCount val="1"/>
                <c:pt idx="0">
                  <c:v>VAR</c:v>
                </c:pt>
              </c:strCache>
            </c:strRef>
          </c:tx>
          <c:marker>
            <c:symbol val="none"/>
          </c:marker>
          <c:cat>
            <c:strRef>
              <c:f>กราฟรวมทุกโมเดล!$H$3:$H$158</c:f>
              <c:strCache>
                <c:ptCount val="156"/>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strCache>
            </c:strRef>
          </c:cat>
          <c:val>
            <c:numRef>
              <c:f>กราฟรวมทุกโมเดล!$L$3:$L$158</c:f>
              <c:numCache>
                <c:formatCode>General</c:formatCode>
                <c:ptCount val="156"/>
                <c:pt idx="7" formatCode="_-* #,##0_-;\-* #,##0_-;_-* &quot;-&quot;??_-;_-@_-">
                  <c:v>217612.06346080455</c:v>
                </c:pt>
                <c:pt idx="8" formatCode="_-* #,##0_-;\-* #,##0_-;_-* &quot;-&quot;??_-;_-@_-">
                  <c:v>211124.81876973901</c:v>
                </c:pt>
                <c:pt idx="9" formatCode="_-* #,##0_-;\-* #,##0_-;_-* &quot;-&quot;??_-;_-@_-">
                  <c:v>211556.74942986757</c:v>
                </c:pt>
                <c:pt idx="10" formatCode="_-* #,##0_-;\-* #,##0_-;_-* &quot;-&quot;??_-;_-@_-">
                  <c:v>208794.07588712001</c:v>
                </c:pt>
                <c:pt idx="11" formatCode="_-* #,##0_-;\-* #,##0_-;_-* &quot;-&quot;??_-;_-@_-">
                  <c:v>214199.39631380068</c:v>
                </c:pt>
                <c:pt idx="12" formatCode="_-* #,##0_-;\-* #,##0_-;_-* &quot;-&quot;??_-;_-@_-">
                  <c:v>212340.72197071911</c:v>
                </c:pt>
                <c:pt idx="13" formatCode="_-* #,##0_-;\-* #,##0_-;_-* &quot;-&quot;??_-;_-@_-">
                  <c:v>216193.41785249099</c:v>
                </c:pt>
                <c:pt idx="14" formatCode="_-* #,##0_-;\-* #,##0_-;_-* &quot;-&quot;??_-;_-@_-">
                  <c:v>218602.88808812868</c:v>
                </c:pt>
                <c:pt idx="15" formatCode="_-* #,##0_-;\-* #,##0_-;_-* &quot;-&quot;??_-;_-@_-">
                  <c:v>213932.538053325</c:v>
                </c:pt>
                <c:pt idx="16" formatCode="_-* #,##0_-;\-* #,##0_-;_-* &quot;-&quot;??_-;_-@_-">
                  <c:v>216238.16113595801</c:v>
                </c:pt>
                <c:pt idx="17" formatCode="_-* #,##0_-;\-* #,##0_-;_-* &quot;-&quot;??_-;_-@_-">
                  <c:v>217032.23683152199</c:v>
                </c:pt>
                <c:pt idx="18" formatCode="_-* #,##0_-;\-* #,##0_-;_-* &quot;-&quot;??_-;_-@_-">
                  <c:v>221486.68310266398</c:v>
                </c:pt>
                <c:pt idx="19" formatCode="_-* #,##0_-;\-* #,##0_-;_-* &quot;-&quot;??_-;_-@_-">
                  <c:v>225099.723742384</c:v>
                </c:pt>
                <c:pt idx="20" formatCode="_-* #,##0_-;\-* #,##0_-;_-* &quot;-&quot;??_-;_-@_-">
                  <c:v>224350.84761038201</c:v>
                </c:pt>
                <c:pt idx="21" formatCode="_-* #,##0_-;\-* #,##0_-;_-* &quot;-&quot;??_-;_-@_-">
                  <c:v>226035.16409373455</c:v>
                </c:pt>
                <c:pt idx="22" formatCode="_-* #,##0_-;\-* #,##0_-;_-* &quot;-&quot;??_-;_-@_-">
                  <c:v>225628.908369949</c:v>
                </c:pt>
                <c:pt idx="23" formatCode="_-* #,##0_-;\-* #,##0_-;_-* &quot;-&quot;??_-;_-@_-">
                  <c:v>226512.150210739</c:v>
                </c:pt>
                <c:pt idx="24" formatCode="_-* #,##0_-;\-* #,##0_-;_-* &quot;-&quot;??_-;_-@_-">
                  <c:v>228075.64689409299</c:v>
                </c:pt>
                <c:pt idx="25" formatCode="_-* #,##0_-;\-* #,##0_-;_-* &quot;-&quot;??_-;_-@_-">
                  <c:v>228737.08003428701</c:v>
                </c:pt>
                <c:pt idx="26" formatCode="_-* #,##0_-;\-* #,##0_-;_-* &quot;-&quot;??_-;_-@_-">
                  <c:v>230696.28731387301</c:v>
                </c:pt>
                <c:pt idx="27" formatCode="_-* #,##0_-;\-* #,##0_-;_-* &quot;-&quot;??_-;_-@_-">
                  <c:v>231408.02758599998</c:v>
                </c:pt>
                <c:pt idx="28" formatCode="_-* #,##0_-;\-* #,##0_-;_-* &quot;-&quot;??_-;_-@_-">
                  <c:v>232497.66106365598</c:v>
                </c:pt>
                <c:pt idx="29" formatCode="_-* #,##0_-;\-* #,##0_-;_-* &quot;-&quot;??_-;_-@_-">
                  <c:v>233995.53738511138</c:v>
                </c:pt>
                <c:pt idx="30" formatCode="_-* #,##0_-;\-* #,##0_-;_-* &quot;-&quot;??_-;_-@_-">
                  <c:v>235322.77520946876</c:v>
                </c:pt>
                <c:pt idx="31" formatCode="_-* #,##0_-;\-* #,##0_-;_-* &quot;-&quot;??_-;_-@_-">
                  <c:v>237178.922223698</c:v>
                </c:pt>
                <c:pt idx="32" formatCode="_-* #,##0_-;\-* #,##0_-;_-* &quot;-&quot;??_-;_-@_-">
                  <c:v>238365.33424661099</c:v>
                </c:pt>
                <c:pt idx="33" formatCode="_-* #,##0_-;\-* #,##0_-;_-* &quot;-&quot;??_-;_-@_-">
                  <c:v>239519.24463189999</c:v>
                </c:pt>
                <c:pt idx="34" formatCode="_-* #,##0_-;\-* #,##0_-;_-* &quot;-&quot;??_-;_-@_-">
                  <c:v>240586.59764406839</c:v>
                </c:pt>
                <c:pt idx="35" formatCode="_-* #,##0_-;\-* #,##0_-;_-* &quot;-&quot;??_-;_-@_-">
                  <c:v>241531.46455223951</c:v>
                </c:pt>
                <c:pt idx="36" formatCode="_-* #,##0_-;\-* #,##0_-;_-* &quot;-&quot;??_-;_-@_-">
                  <c:v>242778.73550937301</c:v>
                </c:pt>
                <c:pt idx="37" formatCode="_-* #,##0_-;\-* #,##0_-;_-* &quot;-&quot;??_-;_-@_-">
                  <c:v>243941.19290811848</c:v>
                </c:pt>
                <c:pt idx="38" formatCode="_-* #,##0_-;\-* #,##0_-;_-* &quot;-&quot;??_-;_-@_-">
                  <c:v>245268.01158614355</c:v>
                </c:pt>
                <c:pt idx="39" formatCode="_-* #,##0_-;\-* #,##0_-;_-* &quot;-&quot;??_-;_-@_-">
                  <c:v>246572.27723796567</c:v>
                </c:pt>
                <c:pt idx="40" formatCode="_-* #,##0_-;\-* #,##0_-;_-* &quot;-&quot;??_-;_-@_-">
                  <c:v>247824.27437620499</c:v>
                </c:pt>
                <c:pt idx="41" formatCode="_-* #,##0_-;\-* #,##0_-;_-* &quot;-&quot;??_-;_-@_-">
                  <c:v>249168.34310750599</c:v>
                </c:pt>
                <c:pt idx="42" formatCode="_-* #,##0_-;\-* #,##0_-;_-* &quot;-&quot;??_-;_-@_-">
                  <c:v>250457.565409275</c:v>
                </c:pt>
                <c:pt idx="43" formatCode="_-* #,##0_-;\-* #,##0_-;_-* &quot;-&quot;??_-;_-@_-">
                  <c:v>251812.97796829301</c:v>
                </c:pt>
                <c:pt idx="44" formatCode="_-* #,##0_-;\-* #,##0_-;_-* &quot;-&quot;??_-;_-@_-">
                  <c:v>253114.68595784999</c:v>
                </c:pt>
                <c:pt idx="45" formatCode="_-* #,##0_-;\-* #,##0_-;_-* &quot;-&quot;??_-;_-@_-">
                  <c:v>254365.46175004158</c:v>
                </c:pt>
                <c:pt idx="46" formatCode="_-* #,##0_-;\-* #,##0_-;_-* &quot;-&quot;??_-;_-@_-">
                  <c:v>255616.2405579531</c:v>
                </c:pt>
                <c:pt idx="47" formatCode="_-* #,##0_-;\-* #,##0_-;_-* &quot;-&quot;??_-;_-@_-">
                  <c:v>256826.83768984099</c:v>
                </c:pt>
                <c:pt idx="48" formatCode="_-* #,##0_-;\-* #,##0_-;_-* &quot;-&quot;??_-;_-@_-">
                  <c:v>258089.25679408398</c:v>
                </c:pt>
                <c:pt idx="49" formatCode="_-* #,##0_-;\-* #,##0_-;_-* &quot;-&quot;??_-;_-@_-">
                  <c:v>259364.84234389511</c:v>
                </c:pt>
                <c:pt idx="50" formatCode="_-* #,##0_-;\-* #,##0_-;_-* &quot;-&quot;??_-;_-@_-">
                  <c:v>260667.71846356001</c:v>
                </c:pt>
                <c:pt idx="51" formatCode="_-* #,##0_-;\-* #,##0_-;_-* &quot;-&quot;??_-;_-@_-">
                  <c:v>261996.517752493</c:v>
                </c:pt>
                <c:pt idx="52" formatCode="_-* #,##0_-;\-* #,##0_-;_-* &quot;-&quot;??_-;_-@_-">
                  <c:v>263313.02391755482</c:v>
                </c:pt>
                <c:pt idx="53" formatCode="_-* #,##0_-;\-* #,##0_-;_-* &quot;-&quot;??_-;_-@_-">
                  <c:v>264645.74023900786</c:v>
                </c:pt>
                <c:pt idx="54" formatCode="_-* #,##0_-;\-* #,##0_-;_-* &quot;-&quot;??_-;_-@_-">
                  <c:v>265969.00303712708</c:v>
                </c:pt>
                <c:pt idx="55" formatCode="_-* #,##0_-;\-* #,##0_-;_-* &quot;-&quot;??_-;_-@_-">
                  <c:v>267293.87082587997</c:v>
                </c:pt>
                <c:pt idx="56" formatCode="_-* #,##0_-;\-* #,##0_-;_-* &quot;-&quot;??_-;_-@_-">
                  <c:v>268619.48611931526</c:v>
                </c:pt>
                <c:pt idx="57" formatCode="_-* #,##0_-;\-* #,##0_-;_-* &quot;-&quot;??_-;_-@_-">
                  <c:v>269932.82276043785</c:v>
                </c:pt>
                <c:pt idx="58" formatCode="_-* #,##0_-;\-* #,##0_-;_-* &quot;-&quot;??_-;_-@_-">
                  <c:v>271250.50936047576</c:v>
                </c:pt>
                <c:pt idx="59" formatCode="_-* #,##0_-;\-* #,##0_-;_-* &quot;-&quot;??_-;_-@_-">
                  <c:v>272564.891652536</c:v>
                </c:pt>
                <c:pt idx="60" formatCode="_-* #,##0_-;\-* #,##0_-;_-* &quot;-&quot;??_-;_-@_-">
                  <c:v>273888.18413430784</c:v>
                </c:pt>
                <c:pt idx="61" formatCode="_-* #,##0_-;\-* #,##0_-;_-* &quot;-&quot;??_-;_-@_-">
                  <c:v>275223.24611062498</c:v>
                </c:pt>
                <c:pt idx="62" formatCode="_-* #,##0_-;\-* #,##0_-;_-* &quot;-&quot;??_-;_-@_-">
                  <c:v>276565.89349277201</c:v>
                </c:pt>
                <c:pt idx="63" formatCode="_-* #,##0_-;\-* #,##0_-;_-* &quot;-&quot;??_-;_-@_-">
                  <c:v>277920.21212863759</c:v>
                </c:pt>
                <c:pt idx="64" formatCode="_-* #,##0_-;\-* #,##0_-;_-* &quot;-&quot;??_-;_-@_-">
                  <c:v>279277.09701172676</c:v>
                </c:pt>
                <c:pt idx="65" formatCode="_-* #,##0_-;\-* #,##0_-;_-* &quot;-&quot;??_-;_-@_-">
                  <c:v>280637.72219466302</c:v>
                </c:pt>
                <c:pt idx="66" formatCode="_-* #,##0_-;\-* #,##0_-;_-* &quot;-&quot;??_-;_-@_-">
                  <c:v>282000.11303607398</c:v>
                </c:pt>
                <c:pt idx="67" formatCode="_-* #,##0_-;\-* #,##0_-;_-* &quot;-&quot;??_-;_-@_-">
                  <c:v>283362.55331021722</c:v>
                </c:pt>
                <c:pt idx="68" formatCode="_-* #,##0_-;\-* #,##0_-;_-* &quot;-&quot;??_-;_-@_-">
                  <c:v>284727.94085602084</c:v>
                </c:pt>
                <c:pt idx="69" formatCode="_-* #,##0_-;\-* #,##0_-;_-* &quot;-&quot;??_-;_-@_-">
                  <c:v>286094.02998089598</c:v>
                </c:pt>
                <c:pt idx="70" formatCode="_-* #,##0_-;\-* #,##0_-;_-* &quot;-&quot;??_-;_-@_-">
                  <c:v>287463.477987686</c:v>
                </c:pt>
                <c:pt idx="71" formatCode="_-* #,##0_-;\-* #,##0_-;_-* &quot;-&quot;??_-;_-@_-">
                  <c:v>288836.74990965502</c:v>
                </c:pt>
                <c:pt idx="72" formatCode="_-* #,##0_-;\-* #,##0_-;_-* &quot;-&quot;??_-;_-@_-">
                  <c:v>290214.55544009199</c:v>
                </c:pt>
                <c:pt idx="73" formatCode="_-* #,##0_-;\-* #,##0_-;_-* &quot;-&quot;??_-;_-@_-">
                  <c:v>291598.71522728901</c:v>
                </c:pt>
                <c:pt idx="74" formatCode="_-* #,##0_-;\-* #,##0_-;_-* &quot;-&quot;??_-;_-@_-">
                  <c:v>292988.10406059399</c:v>
                </c:pt>
                <c:pt idx="75" formatCode="_-* #,##0_-;\-* #,##0_-;_-* &quot;-&quot;??_-;_-@_-">
                  <c:v>294383.10594194499</c:v>
                </c:pt>
                <c:pt idx="76" formatCode="_-* #,##0_-;\-* #,##0_-;_-* &quot;-&quot;??_-;_-@_-">
                  <c:v>295782.433705248</c:v>
                </c:pt>
                <c:pt idx="77" formatCode="_-* #,##0_-;\-* #,##0_-;_-* &quot;-&quot;??_-;_-@_-">
                  <c:v>297185.21581663401</c:v>
                </c:pt>
                <c:pt idx="78" formatCode="_-* #,##0_-;\-* #,##0_-;_-* &quot;-&quot;??_-;_-@_-">
                  <c:v>298591.38067685202</c:v>
                </c:pt>
                <c:pt idx="79" formatCode="_-* #,##0_-;\-* #,##0_-;_-* &quot;-&quot;??_-;_-@_-">
                  <c:v>300000.28938973194</c:v>
                </c:pt>
                <c:pt idx="80" formatCode="_-* #,##0_-;\-* #,##0_-;_-* &quot;-&quot;??_-;_-@_-">
                  <c:v>301412.55704433017</c:v>
                </c:pt>
                <c:pt idx="81" formatCode="_-* #,##0_-;\-* #,##0_-;_-* &quot;-&quot;??_-;_-@_-">
                  <c:v>302828.24491355382</c:v>
                </c:pt>
                <c:pt idx="82" formatCode="_-* #,##0_-;\-* #,##0_-;_-* &quot;-&quot;??_-;_-@_-">
                  <c:v>304247.73696902482</c:v>
                </c:pt>
                <c:pt idx="83" formatCode="_-* #,##0_-;\-* #,##0_-;_-* &quot;-&quot;??_-;_-@_-">
                  <c:v>305671.52160742495</c:v>
                </c:pt>
                <c:pt idx="84" formatCode="_-* #,##0_-;\-* #,##0_-;_-* &quot;-&quot;??_-;_-@_-">
                  <c:v>307099.64109767985</c:v>
                </c:pt>
                <c:pt idx="85" formatCode="_-* #,##0_-;\-* #,##0_-;_-* &quot;-&quot;??_-;_-@_-">
                  <c:v>308532.45026327722</c:v>
                </c:pt>
                <c:pt idx="86" formatCode="_-* #,##0_-;\-* #,##0_-;_-* &quot;-&quot;??_-;_-@_-">
                  <c:v>309969.79766202898</c:v>
                </c:pt>
                <c:pt idx="87" formatCode="_-* #,##0_-;\-* #,##0_-;_-* &quot;-&quot;??_-;_-@_-">
                  <c:v>311411.565337785</c:v>
                </c:pt>
                <c:pt idx="88" formatCode="_-* #,##0_-;\-* #,##0_-;_-* &quot;-&quot;??_-;_-@_-">
                  <c:v>312857.57014363899</c:v>
                </c:pt>
                <c:pt idx="89" formatCode="_-* #,##0_-;\-* #,##0_-;_-* &quot;-&quot;??_-;_-@_-">
                  <c:v>314307.49870839599</c:v>
                </c:pt>
                <c:pt idx="90" formatCode="_-* #,##0_-;\-* #,##0_-;_-* &quot;-&quot;??_-;_-@_-">
                  <c:v>315761.31253616686</c:v>
                </c:pt>
                <c:pt idx="91" formatCode="_-* #,##0_-;\-* #,##0_-;_-* &quot;-&quot;??_-;_-@_-">
                  <c:v>317218.91472352401</c:v>
                </c:pt>
                <c:pt idx="92" formatCode="_-* #,##0_-;\-* #,##0_-;_-* &quot;-&quot;??_-;_-@_-">
                  <c:v>318680.40302504186</c:v>
                </c:pt>
                <c:pt idx="93" formatCode="_-* #,##0_-;\-* #,##0_-;_-* &quot;-&quot;??_-;_-@_-">
                  <c:v>320145.91524074075</c:v>
                </c:pt>
                <c:pt idx="94" formatCode="_-* #,##0_-;\-* #,##0_-;_-* &quot;-&quot;??_-;_-@_-">
                  <c:v>321615.55132359784</c:v>
                </c:pt>
                <c:pt idx="95" formatCode="_-* #,##0_-;\-* #,##0_-;_-* &quot;-&quot;??_-;_-@_-">
                  <c:v>323089.4727543281</c:v>
                </c:pt>
                <c:pt idx="96" formatCode="_-* #,##0_-;\-* #,##0_-;_-* &quot;-&quot;??_-;_-@_-">
                  <c:v>324567.72155545786</c:v>
                </c:pt>
                <c:pt idx="97" formatCode="_-* #,##0_-;\-* #,##0_-;_-* &quot;-&quot;??_-;_-@_-">
                  <c:v>326050.34535741189</c:v>
                </c:pt>
                <c:pt idx="98" formatCode="_-* #,##0_-;\-* #,##0_-;_-* &quot;-&quot;??_-;_-@_-">
                  <c:v>327537.33156178001</c:v>
                </c:pt>
                <c:pt idx="99" formatCode="_-* #,##0_-;\-* #,##0_-;_-* &quot;-&quot;??_-;_-@_-">
                  <c:v>329028.61967429699</c:v>
                </c:pt>
                <c:pt idx="100" formatCode="_-* #,##0_-;\-* #,##0_-;_-* &quot;-&quot;??_-;_-@_-">
                  <c:v>330524.16979357001</c:v>
                </c:pt>
                <c:pt idx="101" formatCode="_-* #,##0_-;\-* #,##0_-;_-* &quot;-&quot;??_-;_-@_-">
                  <c:v>332023.91339555098</c:v>
                </c:pt>
                <c:pt idx="102" formatCode="_-* #,##0_-;\-* #,##0_-;_-* &quot;-&quot;??_-;_-@_-">
                  <c:v>333527.83345088502</c:v>
                </c:pt>
                <c:pt idx="103" formatCode="_-* #,##0_-;\-* #,##0_-;_-* &quot;-&quot;??_-;_-@_-">
                  <c:v>335035.93363807676</c:v>
                </c:pt>
                <c:pt idx="104" formatCode="_-* #,##0_-;\-* #,##0_-;_-* &quot;-&quot;??_-;_-@_-">
                  <c:v>336548.24222146184</c:v>
                </c:pt>
                <c:pt idx="105" formatCode="_-* #,##0_-;\-* #,##0_-;_-* &quot;-&quot;??_-;_-@_-">
                  <c:v>338064.81764285202</c:v>
                </c:pt>
                <c:pt idx="106" formatCode="_-* #,##0_-;\-* #,##0_-;_-* &quot;-&quot;??_-;_-@_-">
                  <c:v>339585.70494620502</c:v>
                </c:pt>
                <c:pt idx="107" formatCode="_-* #,##0_-;\-* #,##0_-;_-* &quot;-&quot;??_-;_-@_-">
                  <c:v>341110.953767917</c:v>
                </c:pt>
                <c:pt idx="108" formatCode="_-* #,##0_-;\-* #,##0_-;_-* &quot;-&quot;??_-;_-@_-">
                  <c:v>342640.59194089699</c:v>
                </c:pt>
                <c:pt idx="109" formatCode="_-* #,##0_-;\-* #,##0_-;_-* &quot;-&quot;??_-;_-@_-">
                  <c:v>344174.63105730823</c:v>
                </c:pt>
                <c:pt idx="110" formatCode="_-* #,##0_-;\-* #,##0_-;_-* &quot;-&quot;??_-;_-@_-">
                  <c:v>345713.07446175022</c:v>
                </c:pt>
                <c:pt idx="111" formatCode="_-* #,##0_-;\-* #,##0_-;_-* &quot;-&quot;??_-;_-@_-">
                  <c:v>347255.91061480076</c:v>
                </c:pt>
                <c:pt idx="112" formatCode="_-* #,##0_-;\-* #,##0_-;_-* &quot;-&quot;??_-;_-@_-">
                  <c:v>348803.13280603779</c:v>
                </c:pt>
                <c:pt idx="113" formatCode="_-* #,##0_-;\-* #,##0_-;_-* &quot;-&quot;??_-;_-@_-">
                  <c:v>350354.73485415499</c:v>
                </c:pt>
                <c:pt idx="114" formatCode="_-* #,##0_-;\-* #,##0_-;_-* &quot;-&quot;??_-;_-@_-">
                  <c:v>351910.71952479408</c:v>
                </c:pt>
                <c:pt idx="115" formatCode="_-* #,##0_-;\-* #,##0_-;_-* &quot;-&quot;??_-;_-@_-">
                  <c:v>353471.10075012123</c:v>
                </c:pt>
                <c:pt idx="116" formatCode="_-* #,##0_-;\-* #,##0_-;_-* &quot;-&quot;??_-;_-@_-">
                  <c:v>355035.89739134186</c:v>
                </c:pt>
                <c:pt idx="117" formatCode="_-* #,##0_-;\-* #,##0_-;_-* &quot;-&quot;??_-;_-@_-">
                  <c:v>356605.13565118687</c:v>
                </c:pt>
                <c:pt idx="118" formatCode="_-* #,##0_-;\-* #,##0_-;_-* &quot;-&quot;??_-;_-@_-">
                  <c:v>358178.84001229785</c:v>
                </c:pt>
                <c:pt idx="119" formatCode="_-* #,##0_-;\-* #,##0_-;_-* &quot;-&quot;??_-;_-@_-">
                  <c:v>359757.03246443003</c:v>
                </c:pt>
                <c:pt idx="120" formatCode="_-* #,##0_-;\-* #,##0_-;_-* &quot;-&quot;??_-;_-@_-">
                  <c:v>361339.73048059427</c:v>
                </c:pt>
                <c:pt idx="121" formatCode="_-* #,##0_-;\-* #,##0_-;_-* &quot;-&quot;??_-;_-@_-">
                  <c:v>362926.945164009</c:v>
                </c:pt>
                <c:pt idx="122" formatCode="_-* #,##0_-;\-* #,##0_-;_-* &quot;-&quot;??_-;_-@_-">
                  <c:v>364518.68505164684</c:v>
                </c:pt>
                <c:pt idx="123" formatCode="_-* #,##0_-;\-* #,##0_-;_-* &quot;-&quot;??_-;_-@_-">
                  <c:v>366114.95577295101</c:v>
                </c:pt>
                <c:pt idx="124" formatCode="_-* #,##0_-;\-* #,##0_-;_-* &quot;-&quot;??_-;_-@_-">
                  <c:v>367715.76360289275</c:v>
                </c:pt>
                <c:pt idx="125" formatCode="_-* #,##0_-;\-* #,##0_-;_-* &quot;-&quot;??_-;_-@_-">
                  <c:v>369321.116788527</c:v>
                </c:pt>
                <c:pt idx="126" formatCode="_-* #,##0_-;\-* #,##0_-;_-* &quot;-&quot;??_-;_-@_-">
                  <c:v>370931.02589604823</c:v>
                </c:pt>
                <c:pt idx="127" formatCode="_-* #,##0_-;\-* #,##0_-;_-* &quot;-&quot;??_-;_-@_-">
                  <c:v>372545.50494874886</c:v>
                </c:pt>
                <c:pt idx="128" formatCode="_-* #,##0_-;\-* #,##0_-;_-* &quot;-&quot;??_-;_-@_-">
                  <c:v>374164.56966940698</c:v>
                </c:pt>
                <c:pt idx="129" formatCode="_-* #,##0_-;\-* #,##0_-;_-* &quot;-&quot;??_-;_-@_-">
                  <c:v>375788.23710688</c:v>
                </c:pt>
                <c:pt idx="130" formatCode="_-* #,##0_-;\-* #,##0_-;_-* &quot;-&quot;??_-;_-@_-">
                  <c:v>377416.52413723286</c:v>
                </c:pt>
                <c:pt idx="131" formatCode="_-* #,##0_-;\-* #,##0_-;_-* &quot;-&quot;??_-;_-@_-">
                  <c:v>379049.446342688</c:v>
                </c:pt>
                <c:pt idx="132" formatCode="_-* #,##0_-;\-* #,##0_-;_-* &quot;-&quot;??_-;_-@_-">
                  <c:v>380687.01796392398</c:v>
                </c:pt>
                <c:pt idx="133" formatCode="_-* #,##0_-;\-* #,##0_-;_-* &quot;-&quot;??_-;_-@_-">
                  <c:v>382329.25145950686</c:v>
                </c:pt>
                <c:pt idx="134" formatCode="_-* #,##0_-;\-* #,##0_-;_-* &quot;-&quot;??_-;_-@_-">
                  <c:v>383976.15835084417</c:v>
                </c:pt>
                <c:pt idx="135" formatCode="_-* #,##0_-;\-* #,##0_-;_-* &quot;-&quot;??_-;_-@_-">
                  <c:v>385627.74971553759</c:v>
                </c:pt>
                <c:pt idx="136" formatCode="_-* #,##0_-;\-* #,##0_-;_-* &quot;-&quot;??_-;_-@_-">
                  <c:v>387284.03682323685</c:v>
                </c:pt>
                <c:pt idx="137" formatCode="_-* #,##0_-;\-* #,##0_-;_-* &quot;-&quot;??_-;_-@_-">
                  <c:v>388945.03178201482</c:v>
                </c:pt>
                <c:pt idx="138" formatCode="_-* #,##0_-;\-* #,##0_-;_-* &quot;-&quot;??_-;_-@_-">
                  <c:v>390610.74753566599</c:v>
                </c:pt>
                <c:pt idx="139" formatCode="_-* #,##0_-;\-* #,##0_-;_-* &quot;-&quot;??_-;_-@_-">
                  <c:v>392281.19799094123</c:v>
                </c:pt>
                <c:pt idx="140" formatCode="_-* #,##0_-;\-* #,##0_-;_-* &quot;-&quot;??_-;_-@_-">
                  <c:v>393956.39764889597</c:v>
                </c:pt>
                <c:pt idx="141" formatCode="_-* #,##0_-;\-* #,##0_-;_-* &quot;-&quot;??_-;_-@_-">
                  <c:v>395636.36124541302</c:v>
                </c:pt>
                <c:pt idx="142" formatCode="_-* #,##0_-;\-* #,##0_-;_-* &quot;-&quot;??_-;_-@_-">
                  <c:v>397321.10344833299</c:v>
                </c:pt>
                <c:pt idx="143" formatCode="_-* #,##0_-;\-* #,##0_-;_-* &quot;-&quot;??_-;_-@_-">
                  <c:v>399010.63850365602</c:v>
                </c:pt>
                <c:pt idx="144" formatCode="_-* #,##0_-;\-* #,##0_-;_-* &quot;-&quot;??_-;_-@_-">
                  <c:v>400704.98021542776</c:v>
                </c:pt>
                <c:pt idx="145" formatCode="_-* #,##0_-;\-* #,##0_-;_-* &quot;-&quot;??_-;_-@_-">
                  <c:v>402404.14193926123</c:v>
                </c:pt>
                <c:pt idx="146" formatCode="_-* #,##0_-;\-* #,##0_-;_-* &quot;-&quot;??_-;_-@_-">
                  <c:v>404108.136762721</c:v>
                </c:pt>
                <c:pt idx="147" formatCode="_-* #,##0_-;\-* #,##0_-;_-* &quot;-&quot;??_-;_-@_-">
                  <c:v>405816.97774079686</c:v>
                </c:pt>
                <c:pt idx="148" formatCode="_-* #,##0_-;\-* #,##0_-;_-* &quot;-&quot;??_-;_-@_-">
                  <c:v>407530.67805737659</c:v>
                </c:pt>
                <c:pt idx="149" formatCode="_-* #,##0_-;\-* #,##0_-;_-* &quot;-&quot;??_-;_-@_-">
                  <c:v>409249.25119912002</c:v>
                </c:pt>
                <c:pt idx="150" formatCode="_-* #,##0_-;\-* #,##0_-;_-* &quot;-&quot;??_-;_-@_-">
                  <c:v>410972.71097171598</c:v>
                </c:pt>
                <c:pt idx="151" formatCode="_-* #,##0_-;\-* #,##0_-;_-* &quot;-&quot;??_-;_-@_-">
                  <c:v>412701.07147242595</c:v>
                </c:pt>
                <c:pt idx="152" formatCode="_-* #,##0_-;\-* #,##0_-;_-* &quot;-&quot;??_-;_-@_-">
                  <c:v>414434.34699817997</c:v>
                </c:pt>
                <c:pt idx="153" formatCode="_-* #,##0_-;\-* #,##0_-;_-* &quot;-&quot;??_-;_-@_-">
                  <c:v>416172.55191078089</c:v>
                </c:pt>
                <c:pt idx="154" formatCode="_-* #,##0_-;\-* #,##0_-;_-* &quot;-&quot;??_-;_-@_-">
                  <c:v>417915.70054770575</c:v>
                </c:pt>
                <c:pt idx="155" formatCode="_-* #,##0_-;\-* #,##0_-;_-* &quot;-&quot;??_-;_-@_-">
                  <c:v>419663.80713852699</c:v>
                </c:pt>
              </c:numCache>
            </c:numRef>
          </c:val>
          <c:smooth val="0"/>
          <c:extLst xmlns:c16r2="http://schemas.microsoft.com/office/drawing/2015/06/chart">
            <c:ext xmlns:c16="http://schemas.microsoft.com/office/drawing/2014/chart" uri="{C3380CC4-5D6E-409C-BE32-E72D297353CC}">
              <c16:uniqueId val="{00000003-AFD0-4B78-911C-BF0BBDC65344}"/>
            </c:ext>
          </c:extLst>
        </c:ser>
        <c:dLbls>
          <c:showLegendKey val="0"/>
          <c:showVal val="0"/>
          <c:showCatName val="0"/>
          <c:showSerName val="0"/>
          <c:showPercent val="0"/>
          <c:showBubbleSize val="0"/>
        </c:dLbls>
        <c:smooth val="0"/>
        <c:axId val="317925072"/>
        <c:axId val="317925616"/>
      </c:lineChart>
      <c:catAx>
        <c:axId val="317925072"/>
        <c:scaling>
          <c:orientation val="minMax"/>
        </c:scaling>
        <c:delete val="0"/>
        <c:axPos val="b"/>
        <c:numFmt formatCode="General" sourceLinked="0"/>
        <c:majorTickMark val="none"/>
        <c:minorTickMark val="none"/>
        <c:tickLblPos val="nextTo"/>
        <c:txPr>
          <a:bodyPr rot="-2700000"/>
          <a:lstStyle/>
          <a:p>
            <a:pPr>
              <a:defRPr b="1"/>
            </a:pPr>
            <a:endParaRPr lang="en-US"/>
          </a:p>
        </c:txPr>
        <c:crossAx val="317925616"/>
        <c:crosses val="autoZero"/>
        <c:auto val="1"/>
        <c:lblAlgn val="ctr"/>
        <c:lblOffset val="100"/>
        <c:noMultiLvlLbl val="0"/>
      </c:catAx>
      <c:valAx>
        <c:axId val="317925616"/>
        <c:scaling>
          <c:orientation val="minMax"/>
          <c:min val="100000"/>
        </c:scaling>
        <c:delete val="0"/>
        <c:axPos val="l"/>
        <c:majorGridlines/>
        <c:numFmt formatCode="_-* #,##0_-;\-* #,##0_-;_-* &quot;-&quot;??_-;_-@_-" sourceLinked="1"/>
        <c:majorTickMark val="none"/>
        <c:minorTickMark val="none"/>
        <c:tickLblPos val="nextTo"/>
        <c:spPr>
          <a:ln w="6350">
            <a:noFill/>
          </a:ln>
        </c:spPr>
        <c:txPr>
          <a:bodyPr/>
          <a:lstStyle/>
          <a:p>
            <a:pPr>
              <a:defRPr b="1"/>
            </a:pPr>
            <a:endParaRPr lang="en-US"/>
          </a:p>
        </c:txPr>
        <c:crossAx val="317925072"/>
        <c:crosses val="autoZero"/>
        <c:crossBetween val="between"/>
      </c:valAx>
    </c:plotArea>
    <c:legend>
      <c:legendPos val="b"/>
      <c:overlay val="0"/>
      <c:txPr>
        <a:bodyPr/>
        <a:lstStyle/>
        <a:p>
          <a:pPr>
            <a:defRPr b="1"/>
          </a:pPr>
          <a:endParaRPr lang="en-US"/>
        </a:p>
      </c:txPr>
    </c:legend>
    <c:plotVisOnly val="1"/>
    <c:dispBlanksAs val="gap"/>
    <c:showDLblsOverMax val="0"/>
  </c:chart>
  <c:txPr>
    <a:bodyPr/>
    <a:lstStyle/>
    <a:p>
      <a:pPr>
        <a:defRPr sz="1400">
          <a:latin typeface="TH SarabunPSK" pitchFamily="34" charset="-34"/>
          <a:cs typeface="TH SarabunPSK" pitchFamily="34" charset="-34"/>
        </a:defRPr>
      </a:pPr>
      <a:endParaRPr lang="en-US"/>
    </a:p>
  </c:txPr>
  <c:externalData r:id="rId1">
    <c:autoUpdate val="0"/>
  </c:externalData>
  <c:userShapes r:id="rId2"/>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4782174103237133"/>
          <c:y val="0.10232648002333061"/>
          <c:w val="0.82162270341207488"/>
          <c:h val="0.54628681831437764"/>
        </c:manualLayout>
      </c:layout>
      <c:lineChart>
        <c:grouping val="standard"/>
        <c:varyColors val="0"/>
        <c:ser>
          <c:idx val="0"/>
          <c:order val="0"/>
          <c:tx>
            <c:strRef>
              <c:f>'ผลพยากรณ์ arima'!$B$4</c:f>
              <c:strCache>
                <c:ptCount val="1"/>
                <c:pt idx="0">
                  <c:v>ForecastD</c:v>
                </c:pt>
              </c:strCache>
            </c:strRef>
          </c:tx>
          <c:marker>
            <c:symbol val="none"/>
          </c:marker>
          <c:cat>
            <c:strRef>
              <c:f>'ผลพยากรณ์ arima'!$A$5:$A$184</c:f>
              <c:strCache>
                <c:ptCount val="180"/>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pt idx="156">
                  <c:v>2020M01</c:v>
                </c:pt>
                <c:pt idx="157">
                  <c:v>2020M02</c:v>
                </c:pt>
                <c:pt idx="158">
                  <c:v>2020M03</c:v>
                </c:pt>
                <c:pt idx="159">
                  <c:v>2020M04</c:v>
                </c:pt>
                <c:pt idx="160">
                  <c:v>2020M05</c:v>
                </c:pt>
                <c:pt idx="161">
                  <c:v>2020M06</c:v>
                </c:pt>
                <c:pt idx="162">
                  <c:v>2020M07</c:v>
                </c:pt>
                <c:pt idx="163">
                  <c:v>2020M08</c:v>
                </c:pt>
                <c:pt idx="164">
                  <c:v>2020M09</c:v>
                </c:pt>
                <c:pt idx="165">
                  <c:v>2020M10</c:v>
                </c:pt>
                <c:pt idx="166">
                  <c:v>2020M11</c:v>
                </c:pt>
                <c:pt idx="167">
                  <c:v>2020M12</c:v>
                </c:pt>
                <c:pt idx="168">
                  <c:v>2021M01</c:v>
                </c:pt>
                <c:pt idx="169">
                  <c:v>2021M02</c:v>
                </c:pt>
                <c:pt idx="170">
                  <c:v>2021M03</c:v>
                </c:pt>
                <c:pt idx="171">
                  <c:v>2021M04</c:v>
                </c:pt>
                <c:pt idx="172">
                  <c:v>2021M05</c:v>
                </c:pt>
                <c:pt idx="173">
                  <c:v>2021M06</c:v>
                </c:pt>
                <c:pt idx="174">
                  <c:v>2021M07</c:v>
                </c:pt>
                <c:pt idx="175">
                  <c:v>2021M08</c:v>
                </c:pt>
                <c:pt idx="176">
                  <c:v>2021M09</c:v>
                </c:pt>
                <c:pt idx="177">
                  <c:v>2021M10</c:v>
                </c:pt>
                <c:pt idx="178">
                  <c:v>2021M11</c:v>
                </c:pt>
                <c:pt idx="179">
                  <c:v>2021M12</c:v>
                </c:pt>
              </c:strCache>
            </c:strRef>
          </c:cat>
          <c:val>
            <c:numRef>
              <c:f>'ผลพยากรณ์ arima'!$B$5:$B$184</c:f>
              <c:numCache>
                <c:formatCode>_-* #,##0_-;\-* #,##0_-;_-* "-"??_-;_-@_-</c:formatCode>
                <c:ptCount val="180"/>
                <c:pt idx="0">
                  <c:v>29965.147435897401</c:v>
                </c:pt>
                <c:pt idx="1">
                  <c:v>29345.5561402083</c:v>
                </c:pt>
                <c:pt idx="2">
                  <c:v>31736.7224489543</c:v>
                </c:pt>
                <c:pt idx="3">
                  <c:v>25344.748327081699</c:v>
                </c:pt>
                <c:pt idx="4">
                  <c:v>30706.7254134785</c:v>
                </c:pt>
                <c:pt idx="5">
                  <c:v>32187.302129068699</c:v>
                </c:pt>
                <c:pt idx="6">
                  <c:v>32090.5541899073</c:v>
                </c:pt>
                <c:pt idx="7">
                  <c:v>35102.0350956611</c:v>
                </c:pt>
                <c:pt idx="8">
                  <c:v>33209.983752501474</c:v>
                </c:pt>
                <c:pt idx="9">
                  <c:v>33000.692554247798</c:v>
                </c:pt>
                <c:pt idx="10">
                  <c:v>33727.782208127799</c:v>
                </c:pt>
                <c:pt idx="11">
                  <c:v>27257.108219090947</c:v>
                </c:pt>
                <c:pt idx="12">
                  <c:v>31974.875762804801</c:v>
                </c:pt>
                <c:pt idx="13">
                  <c:v>31355.817317025747</c:v>
                </c:pt>
                <c:pt idx="14">
                  <c:v>33812.857478350699</c:v>
                </c:pt>
                <c:pt idx="15">
                  <c:v>27447.3686258466</c:v>
                </c:pt>
                <c:pt idx="16">
                  <c:v>32811.480042705</c:v>
                </c:pt>
                <c:pt idx="17">
                  <c:v>34290.048710116302</c:v>
                </c:pt>
                <c:pt idx="18">
                  <c:v>34197.274298278135</c:v>
                </c:pt>
                <c:pt idx="19">
                  <c:v>37214.919543647899</c:v>
                </c:pt>
                <c:pt idx="20">
                  <c:v>35308.225696297195</c:v>
                </c:pt>
                <c:pt idx="21">
                  <c:v>35092.500470500599</c:v>
                </c:pt>
                <c:pt idx="22">
                  <c:v>35807.759088198443</c:v>
                </c:pt>
                <c:pt idx="23">
                  <c:v>29305.497435418725</c:v>
                </c:pt>
                <c:pt idx="24">
                  <c:v>33974.518903496253</c:v>
                </c:pt>
                <c:pt idx="25">
                  <c:v>33317.224469702254</c:v>
                </c:pt>
                <c:pt idx="26">
                  <c:v>35683.177793482595</c:v>
                </c:pt>
                <c:pt idx="27">
                  <c:v>29202.897047026396</c:v>
                </c:pt>
                <c:pt idx="28">
                  <c:v>34517.720860851899</c:v>
                </c:pt>
                <c:pt idx="29">
                  <c:v>35980.313126979803</c:v>
                </c:pt>
                <c:pt idx="30">
                  <c:v>35877.393535311785</c:v>
                </c:pt>
                <c:pt idx="31">
                  <c:v>38905.360168013176</c:v>
                </c:pt>
                <c:pt idx="32">
                  <c:v>37026.208798317275</c:v>
                </c:pt>
                <c:pt idx="33">
                  <c:v>36827.347956542995</c:v>
                </c:pt>
                <c:pt idx="34">
                  <c:v>37518.242009761299</c:v>
                </c:pt>
                <c:pt idx="35">
                  <c:v>31061.526911558805</c:v>
                </c:pt>
                <c:pt idx="36">
                  <c:v>35779.580339801098</c:v>
                </c:pt>
                <c:pt idx="37">
                  <c:v>35174.87843649085</c:v>
                </c:pt>
                <c:pt idx="38">
                  <c:v>37611.9629989682</c:v>
                </c:pt>
                <c:pt idx="39">
                  <c:v>31233.519853494097</c:v>
                </c:pt>
                <c:pt idx="40">
                  <c:v>36611.043110197999</c:v>
                </c:pt>
                <c:pt idx="41">
                  <c:v>38075.072513026818</c:v>
                </c:pt>
                <c:pt idx="42">
                  <c:v>37931.705218099698</c:v>
                </c:pt>
                <c:pt idx="43">
                  <c:v>40956.948053194326</c:v>
                </c:pt>
                <c:pt idx="44">
                  <c:v>39095.835313176794</c:v>
                </c:pt>
                <c:pt idx="45">
                  <c:v>38931.166752187375</c:v>
                </c:pt>
                <c:pt idx="46">
                  <c:v>39639.847062902503</c:v>
                </c:pt>
                <c:pt idx="47">
                  <c:v>33192.588277655799</c:v>
                </c:pt>
                <c:pt idx="48">
                  <c:v>37933.526812083801</c:v>
                </c:pt>
                <c:pt idx="49">
                  <c:v>37297.087511684411</c:v>
                </c:pt>
                <c:pt idx="50">
                  <c:v>39719.296265387195</c:v>
                </c:pt>
                <c:pt idx="51">
                  <c:v>33342.8302814157</c:v>
                </c:pt>
                <c:pt idx="52">
                  <c:v>38710.577990564176</c:v>
                </c:pt>
                <c:pt idx="53">
                  <c:v>40198.998140752185</c:v>
                </c:pt>
                <c:pt idx="54">
                  <c:v>40131.420532233897</c:v>
                </c:pt>
                <c:pt idx="55">
                  <c:v>43182.842757398881</c:v>
                </c:pt>
                <c:pt idx="56">
                  <c:v>41334.844348102612</c:v>
                </c:pt>
                <c:pt idx="57">
                  <c:v>41186.779846741199</c:v>
                </c:pt>
                <c:pt idx="58">
                  <c:v>41898.974904978211</c:v>
                </c:pt>
                <c:pt idx="59">
                  <c:v>35379.426773491097</c:v>
                </c:pt>
                <c:pt idx="60">
                  <c:v>40107.733765864323</c:v>
                </c:pt>
                <c:pt idx="61">
                  <c:v>39507.411422909776</c:v>
                </c:pt>
                <c:pt idx="62">
                  <c:v>41968.096554190699</c:v>
                </c:pt>
                <c:pt idx="63">
                  <c:v>35583.560550330403</c:v>
                </c:pt>
                <c:pt idx="64">
                  <c:v>40945.149417464199</c:v>
                </c:pt>
                <c:pt idx="65">
                  <c:v>42433.663876954502</c:v>
                </c:pt>
                <c:pt idx="66">
                  <c:v>42339.913069409995</c:v>
                </c:pt>
                <c:pt idx="67">
                  <c:v>45311.680460471594</c:v>
                </c:pt>
                <c:pt idx="68">
                  <c:v>43402.5283895502</c:v>
                </c:pt>
                <c:pt idx="69">
                  <c:v>43173.026693564585</c:v>
                </c:pt>
                <c:pt idx="70">
                  <c:v>43908.185022716076</c:v>
                </c:pt>
                <c:pt idx="71">
                  <c:v>37470.085147026301</c:v>
                </c:pt>
                <c:pt idx="72">
                  <c:v>42206.647619018397</c:v>
                </c:pt>
                <c:pt idx="73">
                  <c:v>41561.154847747697</c:v>
                </c:pt>
                <c:pt idx="74">
                  <c:v>44008.159125421502</c:v>
                </c:pt>
                <c:pt idx="75">
                  <c:v>37590.674260692598</c:v>
                </c:pt>
                <c:pt idx="76">
                  <c:v>42949.371267938397</c:v>
                </c:pt>
                <c:pt idx="77">
                  <c:v>44439.904013369443</c:v>
                </c:pt>
                <c:pt idx="78">
                  <c:v>44307.741203860176</c:v>
                </c:pt>
                <c:pt idx="79">
                  <c:v>47316.919664007102</c:v>
                </c:pt>
                <c:pt idx="80">
                  <c:v>45431.971250452603</c:v>
                </c:pt>
                <c:pt idx="81">
                  <c:v>45204.565649750584</c:v>
                </c:pt>
                <c:pt idx="82">
                  <c:v>45919.103435492798</c:v>
                </c:pt>
                <c:pt idx="83">
                  <c:v>39479.083895879303</c:v>
                </c:pt>
                <c:pt idx="84">
                  <c:v>44218.657132886001</c:v>
                </c:pt>
                <c:pt idx="85">
                  <c:v>43614.164513952703</c:v>
                </c:pt>
                <c:pt idx="86">
                  <c:v>46052.796602440401</c:v>
                </c:pt>
                <c:pt idx="87">
                  <c:v>39663.282353847499</c:v>
                </c:pt>
                <c:pt idx="88">
                  <c:v>44957.637198641576</c:v>
                </c:pt>
                <c:pt idx="89">
                  <c:v>46464.611394100684</c:v>
                </c:pt>
                <c:pt idx="90">
                  <c:v>46404.839604015775</c:v>
                </c:pt>
                <c:pt idx="91">
                  <c:v>49424.239634915008</c:v>
                </c:pt>
                <c:pt idx="92">
                  <c:v>47717.362528351499</c:v>
                </c:pt>
                <c:pt idx="93">
                  <c:v>47528.112551392573</c:v>
                </c:pt>
                <c:pt idx="94">
                  <c:v>48237.893679250999</c:v>
                </c:pt>
                <c:pt idx="95">
                  <c:v>41685.138060224199</c:v>
                </c:pt>
                <c:pt idx="96">
                  <c:v>46178.869310452203</c:v>
                </c:pt>
                <c:pt idx="97">
                  <c:v>45555.619881712584</c:v>
                </c:pt>
                <c:pt idx="98">
                  <c:v>47982.604505384399</c:v>
                </c:pt>
                <c:pt idx="99">
                  <c:v>41570.696580742275</c:v>
                </c:pt>
                <c:pt idx="100">
                  <c:v>46962.541649731807</c:v>
                </c:pt>
                <c:pt idx="101">
                  <c:v>48416.953663418899</c:v>
                </c:pt>
                <c:pt idx="102">
                  <c:v>48299.163949785085</c:v>
                </c:pt>
                <c:pt idx="103">
                  <c:v>51393.519471415901</c:v>
                </c:pt>
                <c:pt idx="104">
                  <c:v>49533.311243287702</c:v>
                </c:pt>
                <c:pt idx="105">
                  <c:v>49367.387609307603</c:v>
                </c:pt>
                <c:pt idx="106">
                  <c:v>50138.761380899174</c:v>
                </c:pt>
                <c:pt idx="107">
                  <c:v>43715.0893476868</c:v>
                </c:pt>
                <c:pt idx="108">
                  <c:v>48502.594510161704</c:v>
                </c:pt>
                <c:pt idx="109">
                  <c:v>47906.654655112303</c:v>
                </c:pt>
                <c:pt idx="110">
                  <c:v>50314.404123462999</c:v>
                </c:pt>
                <c:pt idx="111">
                  <c:v>43945.538960641075</c:v>
                </c:pt>
                <c:pt idx="112">
                  <c:v>49294.414866225903</c:v>
                </c:pt>
                <c:pt idx="113">
                  <c:v>50792.0289455647</c:v>
                </c:pt>
                <c:pt idx="114">
                  <c:v>50792.6780814214</c:v>
                </c:pt>
                <c:pt idx="115">
                  <c:v>53777.000960450503</c:v>
                </c:pt>
                <c:pt idx="116">
                  <c:v>51939.793666228194</c:v>
                </c:pt>
                <c:pt idx="117">
                  <c:v>51716.910971812496</c:v>
                </c:pt>
                <c:pt idx="118">
                  <c:v>52468.154478470919</c:v>
                </c:pt>
                <c:pt idx="119">
                  <c:v>46019.572288300013</c:v>
                </c:pt>
                <c:pt idx="120">
                  <c:v>50710.508485161299</c:v>
                </c:pt>
                <c:pt idx="121">
                  <c:v>50088.482970577003</c:v>
                </c:pt>
                <c:pt idx="122">
                  <c:v>52513.048358702297</c:v>
                </c:pt>
                <c:pt idx="123">
                  <c:v>46221.566094417401</c:v>
                </c:pt>
                <c:pt idx="124">
                  <c:v>51517.688543596603</c:v>
                </c:pt>
                <c:pt idx="125">
                  <c:v>52899.911045477602</c:v>
                </c:pt>
                <c:pt idx="126">
                  <c:v>52899.961210629801</c:v>
                </c:pt>
                <c:pt idx="127">
                  <c:v>55972.763372658985</c:v>
                </c:pt>
                <c:pt idx="128">
                  <c:v>54114.333149908598</c:v>
                </c:pt>
                <c:pt idx="129">
                  <c:v>53958.421799307376</c:v>
                </c:pt>
                <c:pt idx="130">
                  <c:v>54709.150068913594</c:v>
                </c:pt>
                <c:pt idx="131">
                  <c:v>48319.852740349299</c:v>
                </c:pt>
                <c:pt idx="132">
                  <c:v>53013.6368444892</c:v>
                </c:pt>
                <c:pt idx="133">
                  <c:v>52418.286713490699</c:v>
                </c:pt>
                <c:pt idx="134">
                  <c:v>54845.754789677376</c:v>
                </c:pt>
                <c:pt idx="135">
                  <c:v>48498.5615368168</c:v>
                </c:pt>
                <c:pt idx="136">
                  <c:v>53750.913091583185</c:v>
                </c:pt>
                <c:pt idx="137">
                  <c:v>55168.602212423211</c:v>
                </c:pt>
                <c:pt idx="138">
                  <c:v>55032.451424177998</c:v>
                </c:pt>
                <c:pt idx="139">
                  <c:v>58052.245435346143</c:v>
                </c:pt>
                <c:pt idx="140">
                  <c:v>56162.922670763575</c:v>
                </c:pt>
                <c:pt idx="141">
                  <c:v>55941.288998480195</c:v>
                </c:pt>
                <c:pt idx="142">
                  <c:v>56646.777288926598</c:v>
                </c:pt>
                <c:pt idx="143">
                  <c:v>50108.786524094212</c:v>
                </c:pt>
                <c:pt idx="144">
                  <c:v>54843.411498062102</c:v>
                </c:pt>
                <c:pt idx="145">
                  <c:v>54183.827566091197</c:v>
                </c:pt>
                <c:pt idx="146">
                  <c:v>56565.138697399903</c:v>
                </c:pt>
                <c:pt idx="147">
                  <c:v>50131.029882002185</c:v>
                </c:pt>
                <c:pt idx="148">
                  <c:v>55487.672819646003</c:v>
                </c:pt>
                <c:pt idx="149">
                  <c:v>56894.601653805774</c:v>
                </c:pt>
                <c:pt idx="150">
                  <c:v>56712.409363648301</c:v>
                </c:pt>
                <c:pt idx="151">
                  <c:v>59717.950233026997</c:v>
                </c:pt>
                <c:pt idx="152">
                  <c:v>57802.453878705601</c:v>
                </c:pt>
                <c:pt idx="153">
                  <c:v>57597.359028014602</c:v>
                </c:pt>
                <c:pt idx="154">
                  <c:v>58270.158447990703</c:v>
                </c:pt>
                <c:pt idx="155">
                  <c:v>52153.709230614608</c:v>
                </c:pt>
                <c:pt idx="156">
                  <c:v>56780.498025210676</c:v>
                </c:pt>
                <c:pt idx="157">
                  <c:v>56154.036486749101</c:v>
                </c:pt>
                <c:pt idx="158">
                  <c:v>58571.574948287598</c:v>
                </c:pt>
                <c:pt idx="159">
                  <c:v>52179.498025210676</c:v>
                </c:pt>
                <c:pt idx="160">
                  <c:v>57517.036486749101</c:v>
                </c:pt>
                <c:pt idx="161">
                  <c:v>58975.574948287598</c:v>
                </c:pt>
                <c:pt idx="162">
                  <c:v>58876.959563672201</c:v>
                </c:pt>
                <c:pt idx="163">
                  <c:v>61896.498025210676</c:v>
                </c:pt>
                <c:pt idx="164">
                  <c:v>60026.8826405953</c:v>
                </c:pt>
                <c:pt idx="165">
                  <c:v>59826.113409826103</c:v>
                </c:pt>
                <c:pt idx="166">
                  <c:v>60542.267255979903</c:v>
                </c:pt>
                <c:pt idx="167">
                  <c:v>54096.267255979903</c:v>
                </c:pt>
                <c:pt idx="168">
                  <c:v>58790.3799696551</c:v>
                </c:pt>
                <c:pt idx="169">
                  <c:v>58163.918431193611</c:v>
                </c:pt>
                <c:pt idx="170">
                  <c:v>60581.456892732043</c:v>
                </c:pt>
                <c:pt idx="171">
                  <c:v>54189.3799696551</c:v>
                </c:pt>
                <c:pt idx="172">
                  <c:v>59526.918431193611</c:v>
                </c:pt>
                <c:pt idx="173">
                  <c:v>60985.456892732043</c:v>
                </c:pt>
                <c:pt idx="174">
                  <c:v>60886.841508116697</c:v>
                </c:pt>
                <c:pt idx="175">
                  <c:v>63906.3799696551</c:v>
                </c:pt>
                <c:pt idx="176">
                  <c:v>62036.764585039607</c:v>
                </c:pt>
                <c:pt idx="177">
                  <c:v>61835.995354270497</c:v>
                </c:pt>
                <c:pt idx="178">
                  <c:v>62552.149200424297</c:v>
                </c:pt>
                <c:pt idx="179">
                  <c:v>56106.149200424297</c:v>
                </c:pt>
              </c:numCache>
            </c:numRef>
          </c:val>
          <c:smooth val="0"/>
          <c:extLst xmlns:c16r2="http://schemas.microsoft.com/office/drawing/2015/06/chart">
            <c:ext xmlns:c16="http://schemas.microsoft.com/office/drawing/2014/chart" uri="{C3380CC4-5D6E-409C-BE32-E72D297353CC}">
              <c16:uniqueId val="{00000000-475B-4AD9-A446-7345DC0A29DC}"/>
            </c:ext>
          </c:extLst>
        </c:ser>
        <c:ser>
          <c:idx val="1"/>
          <c:order val="1"/>
          <c:tx>
            <c:strRef>
              <c:f>'ผลพยากรณ์ arima'!$C$4</c:f>
              <c:strCache>
                <c:ptCount val="1"/>
                <c:pt idx="0">
                  <c:v>RubberD</c:v>
                </c:pt>
              </c:strCache>
            </c:strRef>
          </c:tx>
          <c:marker>
            <c:symbol val="none"/>
          </c:marker>
          <c:cat>
            <c:strRef>
              <c:f>'ผลพยากรณ์ arima'!$A$5:$A$184</c:f>
              <c:strCache>
                <c:ptCount val="180"/>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pt idx="156">
                  <c:v>2020M01</c:v>
                </c:pt>
                <c:pt idx="157">
                  <c:v>2020M02</c:v>
                </c:pt>
                <c:pt idx="158">
                  <c:v>2020M03</c:v>
                </c:pt>
                <c:pt idx="159">
                  <c:v>2020M04</c:v>
                </c:pt>
                <c:pt idx="160">
                  <c:v>2020M05</c:v>
                </c:pt>
                <c:pt idx="161">
                  <c:v>2020M06</c:v>
                </c:pt>
                <c:pt idx="162">
                  <c:v>2020M07</c:v>
                </c:pt>
                <c:pt idx="163">
                  <c:v>2020M08</c:v>
                </c:pt>
                <c:pt idx="164">
                  <c:v>2020M09</c:v>
                </c:pt>
                <c:pt idx="165">
                  <c:v>2020M10</c:v>
                </c:pt>
                <c:pt idx="166">
                  <c:v>2020M11</c:v>
                </c:pt>
                <c:pt idx="167">
                  <c:v>2020M12</c:v>
                </c:pt>
                <c:pt idx="168">
                  <c:v>2021M01</c:v>
                </c:pt>
                <c:pt idx="169">
                  <c:v>2021M02</c:v>
                </c:pt>
                <c:pt idx="170">
                  <c:v>2021M03</c:v>
                </c:pt>
                <c:pt idx="171">
                  <c:v>2021M04</c:v>
                </c:pt>
                <c:pt idx="172">
                  <c:v>2021M05</c:v>
                </c:pt>
                <c:pt idx="173">
                  <c:v>2021M06</c:v>
                </c:pt>
                <c:pt idx="174">
                  <c:v>2021M07</c:v>
                </c:pt>
                <c:pt idx="175">
                  <c:v>2021M08</c:v>
                </c:pt>
                <c:pt idx="176">
                  <c:v>2021M09</c:v>
                </c:pt>
                <c:pt idx="177">
                  <c:v>2021M10</c:v>
                </c:pt>
                <c:pt idx="178">
                  <c:v>2021M11</c:v>
                </c:pt>
                <c:pt idx="179">
                  <c:v>2021M12</c:v>
                </c:pt>
              </c:strCache>
            </c:strRef>
          </c:cat>
          <c:val>
            <c:numRef>
              <c:f>'ผลพยากรณ์ arima'!$C$5:$C$184</c:f>
              <c:numCache>
                <c:formatCode>_-* #,##0_-;\-* #,##0_-;_-* "-"??_-;_-@_-</c:formatCode>
                <c:ptCount val="180"/>
                <c:pt idx="0">
                  <c:v>30652</c:v>
                </c:pt>
                <c:pt idx="1">
                  <c:v>26709</c:v>
                </c:pt>
                <c:pt idx="2">
                  <c:v>31747</c:v>
                </c:pt>
                <c:pt idx="3">
                  <c:v>27788</c:v>
                </c:pt>
                <c:pt idx="4">
                  <c:v>32910</c:v>
                </c:pt>
                <c:pt idx="5">
                  <c:v>32374</c:v>
                </c:pt>
                <c:pt idx="6">
                  <c:v>31285</c:v>
                </c:pt>
                <c:pt idx="7">
                  <c:v>32859</c:v>
                </c:pt>
                <c:pt idx="8">
                  <c:v>32358</c:v>
                </c:pt>
                <c:pt idx="9">
                  <c:v>34094</c:v>
                </c:pt>
                <c:pt idx="10">
                  <c:v>31261</c:v>
                </c:pt>
                <c:pt idx="11">
                  <c:v>29622</c:v>
                </c:pt>
                <c:pt idx="12">
                  <c:v>32715</c:v>
                </c:pt>
                <c:pt idx="13">
                  <c:v>35305</c:v>
                </c:pt>
                <c:pt idx="14">
                  <c:v>36471</c:v>
                </c:pt>
                <c:pt idx="15">
                  <c:v>30104</c:v>
                </c:pt>
                <c:pt idx="16">
                  <c:v>34814</c:v>
                </c:pt>
                <c:pt idx="17">
                  <c:v>34874</c:v>
                </c:pt>
                <c:pt idx="18">
                  <c:v>34008</c:v>
                </c:pt>
                <c:pt idx="19">
                  <c:v>33508</c:v>
                </c:pt>
                <c:pt idx="20">
                  <c:v>33813</c:v>
                </c:pt>
                <c:pt idx="21">
                  <c:v>35003</c:v>
                </c:pt>
                <c:pt idx="22">
                  <c:v>30183</c:v>
                </c:pt>
                <c:pt idx="23">
                  <c:v>26797</c:v>
                </c:pt>
                <c:pt idx="24">
                  <c:v>30892</c:v>
                </c:pt>
                <c:pt idx="25">
                  <c:v>28160</c:v>
                </c:pt>
                <c:pt idx="26">
                  <c:v>26865</c:v>
                </c:pt>
                <c:pt idx="27">
                  <c:v>26932</c:v>
                </c:pt>
                <c:pt idx="28">
                  <c:v>34923</c:v>
                </c:pt>
                <c:pt idx="29">
                  <c:v>35550</c:v>
                </c:pt>
                <c:pt idx="30">
                  <c:v>36720</c:v>
                </c:pt>
                <c:pt idx="31">
                  <c:v>37952</c:v>
                </c:pt>
                <c:pt idx="32">
                  <c:v>37217</c:v>
                </c:pt>
                <c:pt idx="33">
                  <c:v>34302</c:v>
                </c:pt>
                <c:pt idx="34">
                  <c:v>36447</c:v>
                </c:pt>
                <c:pt idx="35">
                  <c:v>33455</c:v>
                </c:pt>
                <c:pt idx="36">
                  <c:v>37955</c:v>
                </c:pt>
                <c:pt idx="37">
                  <c:v>37129</c:v>
                </c:pt>
                <c:pt idx="38">
                  <c:v>38975</c:v>
                </c:pt>
                <c:pt idx="39">
                  <c:v>35231</c:v>
                </c:pt>
                <c:pt idx="40">
                  <c:v>37160</c:v>
                </c:pt>
                <c:pt idx="41">
                  <c:v>33601</c:v>
                </c:pt>
                <c:pt idx="42">
                  <c:v>38502</c:v>
                </c:pt>
                <c:pt idx="43">
                  <c:v>41807</c:v>
                </c:pt>
                <c:pt idx="44">
                  <c:v>42705</c:v>
                </c:pt>
                <c:pt idx="45">
                  <c:v>38184</c:v>
                </c:pt>
                <c:pt idx="46">
                  <c:v>39514</c:v>
                </c:pt>
                <c:pt idx="47">
                  <c:v>37874</c:v>
                </c:pt>
                <c:pt idx="48">
                  <c:v>36936</c:v>
                </c:pt>
                <c:pt idx="49">
                  <c:v>37764</c:v>
                </c:pt>
                <c:pt idx="50">
                  <c:v>41280</c:v>
                </c:pt>
                <c:pt idx="51">
                  <c:v>36363</c:v>
                </c:pt>
                <c:pt idx="52">
                  <c:v>41698</c:v>
                </c:pt>
                <c:pt idx="53">
                  <c:v>43302</c:v>
                </c:pt>
                <c:pt idx="54">
                  <c:v>43319</c:v>
                </c:pt>
                <c:pt idx="55">
                  <c:v>45344</c:v>
                </c:pt>
                <c:pt idx="56">
                  <c:v>46604</c:v>
                </c:pt>
                <c:pt idx="57">
                  <c:v>40791</c:v>
                </c:pt>
                <c:pt idx="58">
                  <c:v>34546</c:v>
                </c:pt>
                <c:pt idx="59">
                  <c:v>38798</c:v>
                </c:pt>
                <c:pt idx="60">
                  <c:v>42721</c:v>
                </c:pt>
                <c:pt idx="61">
                  <c:v>43821</c:v>
                </c:pt>
                <c:pt idx="62">
                  <c:v>42722</c:v>
                </c:pt>
                <c:pt idx="63">
                  <c:v>37988</c:v>
                </c:pt>
                <c:pt idx="64">
                  <c:v>43942</c:v>
                </c:pt>
                <c:pt idx="65">
                  <c:v>42920</c:v>
                </c:pt>
                <c:pt idx="66">
                  <c:v>37564</c:v>
                </c:pt>
                <c:pt idx="67">
                  <c:v>41359</c:v>
                </c:pt>
                <c:pt idx="68">
                  <c:v>40530</c:v>
                </c:pt>
                <c:pt idx="69">
                  <c:v>45073</c:v>
                </c:pt>
                <c:pt idx="70">
                  <c:v>44698</c:v>
                </c:pt>
                <c:pt idx="71">
                  <c:v>41714</c:v>
                </c:pt>
                <c:pt idx="72">
                  <c:v>40304</c:v>
                </c:pt>
                <c:pt idx="73">
                  <c:v>44507</c:v>
                </c:pt>
                <c:pt idx="74">
                  <c:v>41468</c:v>
                </c:pt>
                <c:pt idx="75">
                  <c:v>39706</c:v>
                </c:pt>
                <c:pt idx="76">
                  <c:v>46148</c:v>
                </c:pt>
                <c:pt idx="77">
                  <c:v>41086</c:v>
                </c:pt>
                <c:pt idx="78">
                  <c:v>43272</c:v>
                </c:pt>
                <c:pt idx="79">
                  <c:v>45784</c:v>
                </c:pt>
                <c:pt idx="80">
                  <c:v>42769</c:v>
                </c:pt>
                <c:pt idx="81">
                  <c:v>45043</c:v>
                </c:pt>
                <c:pt idx="82">
                  <c:v>46517</c:v>
                </c:pt>
                <c:pt idx="83">
                  <c:v>44024</c:v>
                </c:pt>
                <c:pt idx="84">
                  <c:v>46415</c:v>
                </c:pt>
                <c:pt idx="85">
                  <c:v>45723</c:v>
                </c:pt>
                <c:pt idx="86">
                  <c:v>46309</c:v>
                </c:pt>
                <c:pt idx="87">
                  <c:v>35346</c:v>
                </c:pt>
                <c:pt idx="88">
                  <c:v>49800</c:v>
                </c:pt>
                <c:pt idx="89">
                  <c:v>50348</c:v>
                </c:pt>
                <c:pt idx="90">
                  <c:v>46391</c:v>
                </c:pt>
                <c:pt idx="91">
                  <c:v>65694</c:v>
                </c:pt>
                <c:pt idx="92">
                  <c:v>48869</c:v>
                </c:pt>
                <c:pt idx="93">
                  <c:v>46891</c:v>
                </c:pt>
                <c:pt idx="94">
                  <c:v>37565</c:v>
                </c:pt>
                <c:pt idx="95">
                  <c:v>21652</c:v>
                </c:pt>
                <c:pt idx="96">
                  <c:v>46500</c:v>
                </c:pt>
                <c:pt idx="97">
                  <c:v>46500</c:v>
                </c:pt>
                <c:pt idx="98">
                  <c:v>46000</c:v>
                </c:pt>
                <c:pt idx="99">
                  <c:v>47000</c:v>
                </c:pt>
                <c:pt idx="100">
                  <c:v>46550</c:v>
                </c:pt>
                <c:pt idx="101">
                  <c:v>46500</c:v>
                </c:pt>
                <c:pt idx="102">
                  <c:v>55779</c:v>
                </c:pt>
                <c:pt idx="103">
                  <c:v>52334</c:v>
                </c:pt>
                <c:pt idx="104">
                  <c:v>53017</c:v>
                </c:pt>
                <c:pt idx="105">
                  <c:v>54888</c:v>
                </c:pt>
                <c:pt idx="106">
                  <c:v>52371</c:v>
                </c:pt>
                <c:pt idx="107">
                  <c:v>53052</c:v>
                </c:pt>
                <c:pt idx="108">
                  <c:v>51554</c:v>
                </c:pt>
                <c:pt idx="109">
                  <c:v>46928</c:v>
                </c:pt>
                <c:pt idx="110">
                  <c:v>52635</c:v>
                </c:pt>
                <c:pt idx="111">
                  <c:v>45079</c:v>
                </c:pt>
                <c:pt idx="112">
                  <c:v>53201</c:v>
                </c:pt>
                <c:pt idx="113">
                  <c:v>60716</c:v>
                </c:pt>
                <c:pt idx="114">
                  <c:v>47272</c:v>
                </c:pt>
                <c:pt idx="115">
                  <c:v>57017</c:v>
                </c:pt>
                <c:pt idx="116">
                  <c:v>49729</c:v>
                </c:pt>
                <c:pt idx="117">
                  <c:v>55225</c:v>
                </c:pt>
                <c:pt idx="118">
                  <c:v>52210</c:v>
                </c:pt>
                <c:pt idx="119">
                  <c:v>45702</c:v>
                </c:pt>
                <c:pt idx="120">
                  <c:v>51154</c:v>
                </c:pt>
                <c:pt idx="121">
                  <c:v>50791</c:v>
                </c:pt>
                <c:pt idx="122">
                  <c:v>62570</c:v>
                </c:pt>
                <c:pt idx="123">
                  <c:v>42081</c:v>
                </c:pt>
                <c:pt idx="124">
                  <c:v>43888</c:v>
                </c:pt>
                <c:pt idx="125">
                  <c:v>62764</c:v>
                </c:pt>
                <c:pt idx="126">
                  <c:v>58225</c:v>
                </c:pt>
                <c:pt idx="127">
                  <c:v>57091</c:v>
                </c:pt>
                <c:pt idx="128">
                  <c:v>58599</c:v>
                </c:pt>
                <c:pt idx="129">
                  <c:v>57415</c:v>
                </c:pt>
                <c:pt idx="130">
                  <c:v>60378</c:v>
                </c:pt>
                <c:pt idx="131">
                  <c:v>48287</c:v>
                </c:pt>
                <c:pt idx="132">
                  <c:v>56124</c:v>
                </c:pt>
                <c:pt idx="133">
                  <c:v>53411</c:v>
                </c:pt>
                <c:pt idx="134">
                  <c:v>59333</c:v>
                </c:pt>
                <c:pt idx="135">
                  <c:v>39982</c:v>
                </c:pt>
                <c:pt idx="136">
                  <c:v>49667</c:v>
                </c:pt>
                <c:pt idx="137">
                  <c:v>51416</c:v>
                </c:pt>
                <c:pt idx="138">
                  <c:v>55058</c:v>
                </c:pt>
                <c:pt idx="139">
                  <c:v>56082</c:v>
                </c:pt>
                <c:pt idx="140">
                  <c:v>54077</c:v>
                </c:pt>
                <c:pt idx="141">
                  <c:v>54875</c:v>
                </c:pt>
                <c:pt idx="142">
                  <c:v>47450</c:v>
                </c:pt>
                <c:pt idx="143">
                  <c:v>54159</c:v>
                </c:pt>
                <c:pt idx="144">
                  <c:v>51532</c:v>
                </c:pt>
                <c:pt idx="145">
                  <c:v>50562</c:v>
                </c:pt>
                <c:pt idx="146">
                  <c:v>52363</c:v>
                </c:pt>
                <c:pt idx="147">
                  <c:v>52041</c:v>
                </c:pt>
                <c:pt idx="148">
                  <c:v>50328</c:v>
                </c:pt>
                <c:pt idx="149">
                  <c:v>48539</c:v>
                </c:pt>
                <c:pt idx="150">
                  <c:v>55313</c:v>
                </c:pt>
                <c:pt idx="151">
                  <c:v>55131</c:v>
                </c:pt>
                <c:pt idx="152">
                  <c:v>57370</c:v>
                </c:pt>
                <c:pt idx="153">
                  <c:v>53263</c:v>
                </c:pt>
                <c:pt idx="154">
                  <c:v>91217</c:v>
                </c:pt>
                <c:pt idx="155">
                  <c:v>45423</c:v>
                </c:pt>
              </c:numCache>
            </c:numRef>
          </c:val>
          <c:smooth val="0"/>
          <c:extLst xmlns:c16r2="http://schemas.microsoft.com/office/drawing/2015/06/chart">
            <c:ext xmlns:c16="http://schemas.microsoft.com/office/drawing/2014/chart" uri="{C3380CC4-5D6E-409C-BE32-E72D297353CC}">
              <c16:uniqueId val="{00000001-475B-4AD9-A446-7345DC0A29DC}"/>
            </c:ext>
          </c:extLst>
        </c:ser>
        <c:ser>
          <c:idx val="2"/>
          <c:order val="2"/>
          <c:tx>
            <c:strRef>
              <c:f>'ผลพยากรณ์ arima'!$D$4</c:f>
              <c:strCache>
                <c:ptCount val="1"/>
                <c:pt idx="0">
                  <c:v>ForecastEX</c:v>
                </c:pt>
              </c:strCache>
            </c:strRef>
          </c:tx>
          <c:marker>
            <c:symbol val="none"/>
          </c:marker>
          <c:cat>
            <c:strRef>
              <c:f>'ผลพยากรณ์ arima'!$A$5:$A$184</c:f>
              <c:strCache>
                <c:ptCount val="180"/>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pt idx="156">
                  <c:v>2020M01</c:v>
                </c:pt>
                <c:pt idx="157">
                  <c:v>2020M02</c:v>
                </c:pt>
                <c:pt idx="158">
                  <c:v>2020M03</c:v>
                </c:pt>
                <c:pt idx="159">
                  <c:v>2020M04</c:v>
                </c:pt>
                <c:pt idx="160">
                  <c:v>2020M05</c:v>
                </c:pt>
                <c:pt idx="161">
                  <c:v>2020M06</c:v>
                </c:pt>
                <c:pt idx="162">
                  <c:v>2020M07</c:v>
                </c:pt>
                <c:pt idx="163">
                  <c:v>2020M08</c:v>
                </c:pt>
                <c:pt idx="164">
                  <c:v>2020M09</c:v>
                </c:pt>
                <c:pt idx="165">
                  <c:v>2020M10</c:v>
                </c:pt>
                <c:pt idx="166">
                  <c:v>2020M11</c:v>
                </c:pt>
                <c:pt idx="167">
                  <c:v>2020M12</c:v>
                </c:pt>
                <c:pt idx="168">
                  <c:v>2021M01</c:v>
                </c:pt>
                <c:pt idx="169">
                  <c:v>2021M02</c:v>
                </c:pt>
                <c:pt idx="170">
                  <c:v>2021M03</c:v>
                </c:pt>
                <c:pt idx="171">
                  <c:v>2021M04</c:v>
                </c:pt>
                <c:pt idx="172">
                  <c:v>2021M05</c:v>
                </c:pt>
                <c:pt idx="173">
                  <c:v>2021M06</c:v>
                </c:pt>
                <c:pt idx="174">
                  <c:v>2021M07</c:v>
                </c:pt>
                <c:pt idx="175">
                  <c:v>2021M08</c:v>
                </c:pt>
                <c:pt idx="176">
                  <c:v>2021M09</c:v>
                </c:pt>
                <c:pt idx="177">
                  <c:v>2021M10</c:v>
                </c:pt>
                <c:pt idx="178">
                  <c:v>2021M11</c:v>
                </c:pt>
                <c:pt idx="179">
                  <c:v>2021M12</c:v>
                </c:pt>
              </c:strCache>
            </c:strRef>
          </c:cat>
          <c:val>
            <c:numRef>
              <c:f>'ผลพยากรณ์ arima'!$D$5:$D$184</c:f>
              <c:numCache>
                <c:formatCode>_-* #,##0_-;\-* #,##0_-;_-* "-"??_-;_-@_-</c:formatCode>
                <c:ptCount val="180"/>
                <c:pt idx="0">
                  <c:v>238310.90045192299</c:v>
                </c:pt>
                <c:pt idx="1">
                  <c:v>239469.62434726901</c:v>
                </c:pt>
                <c:pt idx="2">
                  <c:v>237023.96671268568</c:v>
                </c:pt>
                <c:pt idx="3">
                  <c:v>191428.61621088604</c:v>
                </c:pt>
                <c:pt idx="4">
                  <c:v>184283.66845240898</c:v>
                </c:pt>
                <c:pt idx="5">
                  <c:v>183214.12706297165</c:v>
                </c:pt>
                <c:pt idx="6">
                  <c:v>211954.56542089299</c:v>
                </c:pt>
                <c:pt idx="7">
                  <c:v>230257.41709918214</c:v>
                </c:pt>
                <c:pt idx="8">
                  <c:v>232276.66490047699</c:v>
                </c:pt>
                <c:pt idx="9">
                  <c:v>251435.33412641898</c:v>
                </c:pt>
                <c:pt idx="10">
                  <c:v>254885.08228182001</c:v>
                </c:pt>
                <c:pt idx="11">
                  <c:v>266617.03871431499</c:v>
                </c:pt>
                <c:pt idx="12">
                  <c:v>243032.89286567399</c:v>
                </c:pt>
                <c:pt idx="13">
                  <c:v>250179.01090009901</c:v>
                </c:pt>
                <c:pt idx="14">
                  <c:v>238892.33618753299</c:v>
                </c:pt>
                <c:pt idx="15">
                  <c:v>190568.42854776501</c:v>
                </c:pt>
                <c:pt idx="16">
                  <c:v>187738.81638169999</c:v>
                </c:pt>
                <c:pt idx="17">
                  <c:v>189878.85624776501</c:v>
                </c:pt>
                <c:pt idx="18">
                  <c:v>213772.45968896299</c:v>
                </c:pt>
                <c:pt idx="19">
                  <c:v>237681.286081978</c:v>
                </c:pt>
                <c:pt idx="20">
                  <c:v>231036.31185873499</c:v>
                </c:pt>
                <c:pt idx="21">
                  <c:v>260862.81507297399</c:v>
                </c:pt>
                <c:pt idx="22">
                  <c:v>260268.06961057955</c:v>
                </c:pt>
                <c:pt idx="23">
                  <c:v>243016.561621734</c:v>
                </c:pt>
                <c:pt idx="24">
                  <c:v>194973.20587653911</c:v>
                </c:pt>
                <c:pt idx="25">
                  <c:v>197415.13443101899</c:v>
                </c:pt>
                <c:pt idx="26">
                  <c:v>213656.50919777362</c:v>
                </c:pt>
                <c:pt idx="27">
                  <c:v>172362.83995876714</c:v>
                </c:pt>
                <c:pt idx="28">
                  <c:v>166087.60525470538</c:v>
                </c:pt>
                <c:pt idx="29">
                  <c:v>163497.81888134</c:v>
                </c:pt>
                <c:pt idx="30">
                  <c:v>194124.54772568867</c:v>
                </c:pt>
                <c:pt idx="31">
                  <c:v>216795.16978116601</c:v>
                </c:pt>
                <c:pt idx="32">
                  <c:v>208889.05684659161</c:v>
                </c:pt>
                <c:pt idx="33">
                  <c:v>227547.149471671</c:v>
                </c:pt>
                <c:pt idx="34">
                  <c:v>230195.930200526</c:v>
                </c:pt>
                <c:pt idx="35">
                  <c:v>252410.57383242398</c:v>
                </c:pt>
                <c:pt idx="36">
                  <c:v>244534.80665779958</c:v>
                </c:pt>
                <c:pt idx="37">
                  <c:v>253731.20505727199</c:v>
                </c:pt>
                <c:pt idx="38">
                  <c:v>249342.278596972</c:v>
                </c:pt>
                <c:pt idx="39">
                  <c:v>196171.78649620642</c:v>
                </c:pt>
                <c:pt idx="40">
                  <c:v>174156.10257079711</c:v>
                </c:pt>
                <c:pt idx="41">
                  <c:v>175567.1283011281</c:v>
                </c:pt>
                <c:pt idx="42">
                  <c:v>211574.80318232157</c:v>
                </c:pt>
                <c:pt idx="43">
                  <c:v>223522.15089293799</c:v>
                </c:pt>
                <c:pt idx="44">
                  <c:v>217519.72988923301</c:v>
                </c:pt>
                <c:pt idx="45">
                  <c:v>240480.791675721</c:v>
                </c:pt>
                <c:pt idx="46">
                  <c:v>236490.21071706511</c:v>
                </c:pt>
                <c:pt idx="47">
                  <c:v>246554.49785700001</c:v>
                </c:pt>
                <c:pt idx="48">
                  <c:v>223714.45122778299</c:v>
                </c:pt>
                <c:pt idx="49">
                  <c:v>229792.95656242024</c:v>
                </c:pt>
                <c:pt idx="50">
                  <c:v>231981.513463688</c:v>
                </c:pt>
                <c:pt idx="51">
                  <c:v>198767.40021038</c:v>
                </c:pt>
                <c:pt idx="52">
                  <c:v>186861.63564597242</c:v>
                </c:pt>
                <c:pt idx="53">
                  <c:v>194113.24857041254</c:v>
                </c:pt>
                <c:pt idx="54">
                  <c:v>220937.383905914</c:v>
                </c:pt>
                <c:pt idx="55">
                  <c:v>239463.97762363811</c:v>
                </c:pt>
                <c:pt idx="56">
                  <c:v>239467.33973444861</c:v>
                </c:pt>
                <c:pt idx="57">
                  <c:v>263993.63939422701</c:v>
                </c:pt>
                <c:pt idx="58">
                  <c:v>268814.87259600684</c:v>
                </c:pt>
                <c:pt idx="59">
                  <c:v>277994.73681089701</c:v>
                </c:pt>
                <c:pt idx="60">
                  <c:v>256026.23726261011</c:v>
                </c:pt>
                <c:pt idx="61">
                  <c:v>259198.13860335</c:v>
                </c:pt>
                <c:pt idx="62">
                  <c:v>265915.87871346693</c:v>
                </c:pt>
                <c:pt idx="63">
                  <c:v>219872.600936631</c:v>
                </c:pt>
                <c:pt idx="64">
                  <c:v>209457.92947984868</c:v>
                </c:pt>
                <c:pt idx="65">
                  <c:v>210188.63947725701</c:v>
                </c:pt>
                <c:pt idx="66">
                  <c:v>229445.95404798098</c:v>
                </c:pt>
                <c:pt idx="67">
                  <c:v>248018.48956696055</c:v>
                </c:pt>
                <c:pt idx="68">
                  <c:v>233876.63540588401</c:v>
                </c:pt>
                <c:pt idx="69">
                  <c:v>260269.10135367801</c:v>
                </c:pt>
                <c:pt idx="70">
                  <c:v>265166.48124882526</c:v>
                </c:pt>
                <c:pt idx="71">
                  <c:v>278071.82964117208</c:v>
                </c:pt>
                <c:pt idx="72">
                  <c:v>258425.819441956</c:v>
                </c:pt>
                <c:pt idx="73">
                  <c:v>274082.18398578005</c:v>
                </c:pt>
                <c:pt idx="74">
                  <c:v>278152.24038503686</c:v>
                </c:pt>
                <c:pt idx="75">
                  <c:v>238929.84482575601</c:v>
                </c:pt>
                <c:pt idx="76">
                  <c:v>236233.55056511299</c:v>
                </c:pt>
                <c:pt idx="77">
                  <c:v>231879.34532260001</c:v>
                </c:pt>
                <c:pt idx="78">
                  <c:v>245137.05822602398</c:v>
                </c:pt>
                <c:pt idx="79">
                  <c:v>263766.54085244489</c:v>
                </c:pt>
                <c:pt idx="80">
                  <c:v>256592.28698481611</c:v>
                </c:pt>
                <c:pt idx="81">
                  <c:v>284806.49802494823</c:v>
                </c:pt>
                <c:pt idx="82">
                  <c:v>304915.96608835395</c:v>
                </c:pt>
                <c:pt idx="83">
                  <c:v>334187.248322903</c:v>
                </c:pt>
                <c:pt idx="84">
                  <c:v>338491.18794377008</c:v>
                </c:pt>
                <c:pt idx="85">
                  <c:v>334250.89899049385</c:v>
                </c:pt>
                <c:pt idx="86">
                  <c:v>331219.19848398498</c:v>
                </c:pt>
                <c:pt idx="87">
                  <c:v>282510.97860745899</c:v>
                </c:pt>
                <c:pt idx="88">
                  <c:v>261112.26137636311</c:v>
                </c:pt>
                <c:pt idx="89">
                  <c:v>250987.84320211899</c:v>
                </c:pt>
                <c:pt idx="90">
                  <c:v>266565.46682143759</c:v>
                </c:pt>
                <c:pt idx="91">
                  <c:v>272856.72693857702</c:v>
                </c:pt>
                <c:pt idx="92">
                  <c:v>260683.96220820601</c:v>
                </c:pt>
                <c:pt idx="93">
                  <c:v>287678.80724669684</c:v>
                </c:pt>
                <c:pt idx="94">
                  <c:v>296064.00773211085</c:v>
                </c:pt>
                <c:pt idx="95">
                  <c:v>312766.79655781598</c:v>
                </c:pt>
                <c:pt idx="96">
                  <c:v>297230.85338131175</c:v>
                </c:pt>
                <c:pt idx="97">
                  <c:v>293743.83375606302</c:v>
                </c:pt>
                <c:pt idx="98">
                  <c:v>292438.95490842802</c:v>
                </c:pt>
                <c:pt idx="99">
                  <c:v>255424.913213722</c:v>
                </c:pt>
                <c:pt idx="100">
                  <c:v>249317.199916262</c:v>
                </c:pt>
                <c:pt idx="101">
                  <c:v>256651.16353947599</c:v>
                </c:pt>
                <c:pt idx="102">
                  <c:v>281155.80026659684</c:v>
                </c:pt>
                <c:pt idx="103">
                  <c:v>304077.24795675097</c:v>
                </c:pt>
                <c:pt idx="104">
                  <c:v>302182.78948377393</c:v>
                </c:pt>
                <c:pt idx="105">
                  <c:v>324715.68219199759</c:v>
                </c:pt>
                <c:pt idx="106">
                  <c:v>335816.01490699302</c:v>
                </c:pt>
                <c:pt idx="107">
                  <c:v>356673.90822791</c:v>
                </c:pt>
                <c:pt idx="108">
                  <c:v>326879.81010417099</c:v>
                </c:pt>
                <c:pt idx="109">
                  <c:v>316590.28840171802</c:v>
                </c:pt>
                <c:pt idx="110">
                  <c:v>325006.00747945701</c:v>
                </c:pt>
                <c:pt idx="111">
                  <c:v>295884.12536963401</c:v>
                </c:pt>
                <c:pt idx="112">
                  <c:v>301736.59660013602</c:v>
                </c:pt>
                <c:pt idx="113">
                  <c:v>298431.66321604099</c:v>
                </c:pt>
                <c:pt idx="114">
                  <c:v>314085.92507682001</c:v>
                </c:pt>
                <c:pt idx="115">
                  <c:v>315633.07687757799</c:v>
                </c:pt>
                <c:pt idx="116">
                  <c:v>305158.30941565998</c:v>
                </c:pt>
                <c:pt idx="117">
                  <c:v>326940.40963031194</c:v>
                </c:pt>
                <c:pt idx="118">
                  <c:v>328842.47774265101</c:v>
                </c:pt>
                <c:pt idx="119">
                  <c:v>349041.79603202897</c:v>
                </c:pt>
                <c:pt idx="120">
                  <c:v>331656.59623936098</c:v>
                </c:pt>
                <c:pt idx="121">
                  <c:v>331938.22492208402</c:v>
                </c:pt>
                <c:pt idx="122">
                  <c:v>341385.09721674101</c:v>
                </c:pt>
                <c:pt idx="123">
                  <c:v>319775.19785579911</c:v>
                </c:pt>
                <c:pt idx="124">
                  <c:v>314262.561227959</c:v>
                </c:pt>
                <c:pt idx="125">
                  <c:v>312458.832604139</c:v>
                </c:pt>
                <c:pt idx="126">
                  <c:v>325296.16885465279</c:v>
                </c:pt>
                <c:pt idx="127">
                  <c:v>335220.705498536</c:v>
                </c:pt>
                <c:pt idx="128">
                  <c:v>347787.30805784959</c:v>
                </c:pt>
                <c:pt idx="129">
                  <c:v>378012.06443782494</c:v>
                </c:pt>
                <c:pt idx="130">
                  <c:v>393304.80645311502</c:v>
                </c:pt>
                <c:pt idx="131">
                  <c:v>428734.57175853098</c:v>
                </c:pt>
                <c:pt idx="132">
                  <c:v>419573.26653864887</c:v>
                </c:pt>
                <c:pt idx="133">
                  <c:v>406631.06801592902</c:v>
                </c:pt>
                <c:pt idx="134">
                  <c:v>392035.23477165401</c:v>
                </c:pt>
                <c:pt idx="135">
                  <c:v>301577.98300070775</c:v>
                </c:pt>
                <c:pt idx="136">
                  <c:v>353014.10845738923</c:v>
                </c:pt>
                <c:pt idx="137">
                  <c:v>363001.02486894908</c:v>
                </c:pt>
                <c:pt idx="138">
                  <c:v>380060.87566556502</c:v>
                </c:pt>
                <c:pt idx="139">
                  <c:v>383608.07285075489</c:v>
                </c:pt>
                <c:pt idx="140">
                  <c:v>374329.33105786785</c:v>
                </c:pt>
                <c:pt idx="141">
                  <c:v>372432.07849748223</c:v>
                </c:pt>
                <c:pt idx="142">
                  <c:v>384606.85211619589</c:v>
                </c:pt>
                <c:pt idx="143">
                  <c:v>410813.33004334022</c:v>
                </c:pt>
                <c:pt idx="144">
                  <c:v>384960.64800040197</c:v>
                </c:pt>
                <c:pt idx="145">
                  <c:v>378998.16692799178</c:v>
                </c:pt>
                <c:pt idx="146">
                  <c:v>382112.85855159583</c:v>
                </c:pt>
                <c:pt idx="147">
                  <c:v>336558.98248293594</c:v>
                </c:pt>
                <c:pt idx="148">
                  <c:v>315929.39836310886</c:v>
                </c:pt>
                <c:pt idx="149">
                  <c:v>312802.00649355008</c:v>
                </c:pt>
                <c:pt idx="150">
                  <c:v>325776.72266037582</c:v>
                </c:pt>
                <c:pt idx="151">
                  <c:v>329436.83934602095</c:v>
                </c:pt>
                <c:pt idx="152">
                  <c:v>312532.58420977194</c:v>
                </c:pt>
                <c:pt idx="153">
                  <c:v>317239.58853491</c:v>
                </c:pt>
                <c:pt idx="154">
                  <c:v>321256.08427753102</c:v>
                </c:pt>
                <c:pt idx="155">
                  <c:v>353437.39186391002</c:v>
                </c:pt>
                <c:pt idx="156">
                  <c:v>344572.37837717199</c:v>
                </c:pt>
                <c:pt idx="157">
                  <c:v>345335.2774771722</c:v>
                </c:pt>
                <c:pt idx="158">
                  <c:v>346428.90181563399</c:v>
                </c:pt>
                <c:pt idx="159">
                  <c:v>301917.31285409379</c:v>
                </c:pt>
                <c:pt idx="160">
                  <c:v>297362.288900249</c:v>
                </c:pt>
                <c:pt idx="161">
                  <c:v>297573.76857717201</c:v>
                </c:pt>
                <c:pt idx="162">
                  <c:v>318911.11331563402</c:v>
                </c:pt>
                <c:pt idx="163">
                  <c:v>332800.091700249</c:v>
                </c:pt>
                <c:pt idx="164">
                  <c:v>326804.85006947996</c:v>
                </c:pt>
                <c:pt idx="165">
                  <c:v>347891.31283871084</c:v>
                </c:pt>
                <c:pt idx="166">
                  <c:v>354371.28102332598</c:v>
                </c:pt>
                <c:pt idx="167">
                  <c:v>372041.29945409502</c:v>
                </c:pt>
                <c:pt idx="168">
                  <c:v>353099.95063411701</c:v>
                </c:pt>
                <c:pt idx="169">
                  <c:v>353862.84973411623</c:v>
                </c:pt>
                <c:pt idx="170">
                  <c:v>354956.47407257895</c:v>
                </c:pt>
                <c:pt idx="171">
                  <c:v>310444.8851110402</c:v>
                </c:pt>
                <c:pt idx="172">
                  <c:v>305889.86115719384</c:v>
                </c:pt>
                <c:pt idx="173">
                  <c:v>306101.3408341161</c:v>
                </c:pt>
                <c:pt idx="174">
                  <c:v>327438.68557257822</c:v>
                </c:pt>
                <c:pt idx="175">
                  <c:v>341327.66395719384</c:v>
                </c:pt>
                <c:pt idx="176">
                  <c:v>335332.42232642398</c:v>
                </c:pt>
                <c:pt idx="177">
                  <c:v>356418.88509565499</c:v>
                </c:pt>
                <c:pt idx="178">
                  <c:v>362898.85328027175</c:v>
                </c:pt>
                <c:pt idx="179">
                  <c:v>380568.87171103986</c:v>
                </c:pt>
              </c:numCache>
            </c:numRef>
          </c:val>
          <c:smooth val="0"/>
          <c:extLst xmlns:c16r2="http://schemas.microsoft.com/office/drawing/2015/06/chart">
            <c:ext xmlns:c16="http://schemas.microsoft.com/office/drawing/2014/chart" uri="{C3380CC4-5D6E-409C-BE32-E72D297353CC}">
              <c16:uniqueId val="{00000002-475B-4AD9-A446-7345DC0A29DC}"/>
            </c:ext>
          </c:extLst>
        </c:ser>
        <c:ser>
          <c:idx val="3"/>
          <c:order val="3"/>
          <c:tx>
            <c:strRef>
              <c:f>'ผลพยากรณ์ arima'!$E$4</c:f>
              <c:strCache>
                <c:ptCount val="1"/>
                <c:pt idx="0">
                  <c:v>RubberEX</c:v>
                </c:pt>
              </c:strCache>
            </c:strRef>
          </c:tx>
          <c:marker>
            <c:symbol val="none"/>
          </c:marker>
          <c:cat>
            <c:strRef>
              <c:f>'ผลพยากรณ์ arima'!$A$5:$A$184</c:f>
              <c:strCache>
                <c:ptCount val="180"/>
                <c:pt idx="0">
                  <c:v>2007M01</c:v>
                </c:pt>
                <c:pt idx="1">
                  <c:v>2007M02</c:v>
                </c:pt>
                <c:pt idx="2">
                  <c:v>2007M03</c:v>
                </c:pt>
                <c:pt idx="3">
                  <c:v>2007M04</c:v>
                </c:pt>
                <c:pt idx="4">
                  <c:v>2007M05</c:v>
                </c:pt>
                <c:pt idx="5">
                  <c:v>2007M06</c:v>
                </c:pt>
                <c:pt idx="6">
                  <c:v>2007M07</c:v>
                </c:pt>
                <c:pt idx="7">
                  <c:v>2007M08</c:v>
                </c:pt>
                <c:pt idx="8">
                  <c:v>2007M09</c:v>
                </c:pt>
                <c:pt idx="9">
                  <c:v>2007M10</c:v>
                </c:pt>
                <c:pt idx="10">
                  <c:v>2007M11</c:v>
                </c:pt>
                <c:pt idx="11">
                  <c:v>2007M12</c:v>
                </c:pt>
                <c:pt idx="12">
                  <c:v>2008M01</c:v>
                </c:pt>
                <c:pt idx="13">
                  <c:v>2008M02</c:v>
                </c:pt>
                <c:pt idx="14">
                  <c:v>2008M03</c:v>
                </c:pt>
                <c:pt idx="15">
                  <c:v>2008M04</c:v>
                </c:pt>
                <c:pt idx="16">
                  <c:v>2008M05</c:v>
                </c:pt>
                <c:pt idx="17">
                  <c:v>2008M06</c:v>
                </c:pt>
                <c:pt idx="18">
                  <c:v>2008M07</c:v>
                </c:pt>
                <c:pt idx="19">
                  <c:v>2008M08</c:v>
                </c:pt>
                <c:pt idx="20">
                  <c:v>2008M09</c:v>
                </c:pt>
                <c:pt idx="21">
                  <c:v>2008M10</c:v>
                </c:pt>
                <c:pt idx="22">
                  <c:v>2008M11</c:v>
                </c:pt>
                <c:pt idx="23">
                  <c:v>2008M12</c:v>
                </c:pt>
                <c:pt idx="24">
                  <c:v>2009M01</c:v>
                </c:pt>
                <c:pt idx="25">
                  <c:v>2009M02</c:v>
                </c:pt>
                <c:pt idx="26">
                  <c:v>2009M03</c:v>
                </c:pt>
                <c:pt idx="27">
                  <c:v>2009M04</c:v>
                </c:pt>
                <c:pt idx="28">
                  <c:v>2009M05</c:v>
                </c:pt>
                <c:pt idx="29">
                  <c:v>2009M06</c:v>
                </c:pt>
                <c:pt idx="30">
                  <c:v>2009M07</c:v>
                </c:pt>
                <c:pt idx="31">
                  <c:v>2009M08</c:v>
                </c:pt>
                <c:pt idx="32">
                  <c:v>2009M09</c:v>
                </c:pt>
                <c:pt idx="33">
                  <c:v>2009M10</c:v>
                </c:pt>
                <c:pt idx="34">
                  <c:v>2009M11</c:v>
                </c:pt>
                <c:pt idx="35">
                  <c:v>2009M12</c:v>
                </c:pt>
                <c:pt idx="36">
                  <c:v>2010M01</c:v>
                </c:pt>
                <c:pt idx="37">
                  <c:v>2010M02</c:v>
                </c:pt>
                <c:pt idx="38">
                  <c:v>2010M03</c:v>
                </c:pt>
                <c:pt idx="39">
                  <c:v>2010M04</c:v>
                </c:pt>
                <c:pt idx="40">
                  <c:v>2010M05</c:v>
                </c:pt>
                <c:pt idx="41">
                  <c:v>2010M06</c:v>
                </c:pt>
                <c:pt idx="42">
                  <c:v>2010M07</c:v>
                </c:pt>
                <c:pt idx="43">
                  <c:v>2010M08</c:v>
                </c:pt>
                <c:pt idx="44">
                  <c:v>2010M09</c:v>
                </c:pt>
                <c:pt idx="45">
                  <c:v>2010M10</c:v>
                </c:pt>
                <c:pt idx="46">
                  <c:v>2010M11</c:v>
                </c:pt>
                <c:pt idx="47">
                  <c:v>2010M12</c:v>
                </c:pt>
                <c:pt idx="48">
                  <c:v>2011M01</c:v>
                </c:pt>
                <c:pt idx="49">
                  <c:v>2011M02</c:v>
                </c:pt>
                <c:pt idx="50">
                  <c:v>2011M03</c:v>
                </c:pt>
                <c:pt idx="51">
                  <c:v>2011M04</c:v>
                </c:pt>
                <c:pt idx="52">
                  <c:v>2011M05</c:v>
                </c:pt>
                <c:pt idx="53">
                  <c:v>2011M06</c:v>
                </c:pt>
                <c:pt idx="54">
                  <c:v>2011M07</c:v>
                </c:pt>
                <c:pt idx="55">
                  <c:v>2011M08</c:v>
                </c:pt>
                <c:pt idx="56">
                  <c:v>2011M09</c:v>
                </c:pt>
                <c:pt idx="57">
                  <c:v>2011M10</c:v>
                </c:pt>
                <c:pt idx="58">
                  <c:v>2011M11</c:v>
                </c:pt>
                <c:pt idx="59">
                  <c:v>2011M12</c:v>
                </c:pt>
                <c:pt idx="60">
                  <c:v>2012M01</c:v>
                </c:pt>
                <c:pt idx="61">
                  <c:v>2012M02</c:v>
                </c:pt>
                <c:pt idx="62">
                  <c:v>2012M03</c:v>
                </c:pt>
                <c:pt idx="63">
                  <c:v>2012M04</c:v>
                </c:pt>
                <c:pt idx="64">
                  <c:v>2012M05</c:v>
                </c:pt>
                <c:pt idx="65">
                  <c:v>2012M06</c:v>
                </c:pt>
                <c:pt idx="66">
                  <c:v>2012M07</c:v>
                </c:pt>
                <c:pt idx="67">
                  <c:v>2012M08</c:v>
                </c:pt>
                <c:pt idx="68">
                  <c:v>2012M09</c:v>
                </c:pt>
                <c:pt idx="69">
                  <c:v>2012M10</c:v>
                </c:pt>
                <c:pt idx="70">
                  <c:v>2012M11</c:v>
                </c:pt>
                <c:pt idx="71">
                  <c:v>2012M12</c:v>
                </c:pt>
                <c:pt idx="72">
                  <c:v>2013M01</c:v>
                </c:pt>
                <c:pt idx="73">
                  <c:v>2013M02</c:v>
                </c:pt>
                <c:pt idx="74">
                  <c:v>2013M03</c:v>
                </c:pt>
                <c:pt idx="75">
                  <c:v>2013M04</c:v>
                </c:pt>
                <c:pt idx="76">
                  <c:v>2013M05</c:v>
                </c:pt>
                <c:pt idx="77">
                  <c:v>2013M06</c:v>
                </c:pt>
                <c:pt idx="78">
                  <c:v>2013M07</c:v>
                </c:pt>
                <c:pt idx="79">
                  <c:v>2013M08</c:v>
                </c:pt>
                <c:pt idx="80">
                  <c:v>2013M09</c:v>
                </c:pt>
                <c:pt idx="81">
                  <c:v>2013M10</c:v>
                </c:pt>
                <c:pt idx="82">
                  <c:v>2013M11</c:v>
                </c:pt>
                <c:pt idx="83">
                  <c:v>2013M12</c:v>
                </c:pt>
                <c:pt idx="84">
                  <c:v>2014M01</c:v>
                </c:pt>
                <c:pt idx="85">
                  <c:v>2014M02</c:v>
                </c:pt>
                <c:pt idx="86">
                  <c:v>2014M03</c:v>
                </c:pt>
                <c:pt idx="87">
                  <c:v>2014M04</c:v>
                </c:pt>
                <c:pt idx="88">
                  <c:v>2014M05</c:v>
                </c:pt>
                <c:pt idx="89">
                  <c:v>2014M06</c:v>
                </c:pt>
                <c:pt idx="90">
                  <c:v>2014M07</c:v>
                </c:pt>
                <c:pt idx="91">
                  <c:v>2014M08</c:v>
                </c:pt>
                <c:pt idx="92">
                  <c:v>2014M09</c:v>
                </c:pt>
                <c:pt idx="93">
                  <c:v>2014M10</c:v>
                </c:pt>
                <c:pt idx="94">
                  <c:v>2014M11</c:v>
                </c:pt>
                <c:pt idx="95">
                  <c:v>2014M12</c:v>
                </c:pt>
                <c:pt idx="96">
                  <c:v>2015M01</c:v>
                </c:pt>
                <c:pt idx="97">
                  <c:v>2015M02</c:v>
                </c:pt>
                <c:pt idx="98">
                  <c:v>2015M03</c:v>
                </c:pt>
                <c:pt idx="99">
                  <c:v>2015M04</c:v>
                </c:pt>
                <c:pt idx="100">
                  <c:v>2015M05</c:v>
                </c:pt>
                <c:pt idx="101">
                  <c:v>2015M06</c:v>
                </c:pt>
                <c:pt idx="102">
                  <c:v>2015M07</c:v>
                </c:pt>
                <c:pt idx="103">
                  <c:v>2015M08</c:v>
                </c:pt>
                <c:pt idx="104">
                  <c:v>2015M09</c:v>
                </c:pt>
                <c:pt idx="105">
                  <c:v>2015M10</c:v>
                </c:pt>
                <c:pt idx="106">
                  <c:v>2015M11</c:v>
                </c:pt>
                <c:pt idx="107">
                  <c:v>2015M12</c:v>
                </c:pt>
                <c:pt idx="108">
                  <c:v>2016M01</c:v>
                </c:pt>
                <c:pt idx="109">
                  <c:v>2016M02</c:v>
                </c:pt>
                <c:pt idx="110">
                  <c:v>2016M03</c:v>
                </c:pt>
                <c:pt idx="111">
                  <c:v>2016M04</c:v>
                </c:pt>
                <c:pt idx="112">
                  <c:v>2016M05</c:v>
                </c:pt>
                <c:pt idx="113">
                  <c:v>2016M06</c:v>
                </c:pt>
                <c:pt idx="114">
                  <c:v>2016M07</c:v>
                </c:pt>
                <c:pt idx="115">
                  <c:v>2016M08</c:v>
                </c:pt>
                <c:pt idx="116">
                  <c:v>2016M09</c:v>
                </c:pt>
                <c:pt idx="117">
                  <c:v>2016M10</c:v>
                </c:pt>
                <c:pt idx="118">
                  <c:v>2016M11</c:v>
                </c:pt>
                <c:pt idx="119">
                  <c:v>2016M12</c:v>
                </c:pt>
                <c:pt idx="120">
                  <c:v>2017M01</c:v>
                </c:pt>
                <c:pt idx="121">
                  <c:v>2017M02</c:v>
                </c:pt>
                <c:pt idx="122">
                  <c:v>2017M03</c:v>
                </c:pt>
                <c:pt idx="123">
                  <c:v>2017M04</c:v>
                </c:pt>
                <c:pt idx="124">
                  <c:v>2017M05</c:v>
                </c:pt>
                <c:pt idx="125">
                  <c:v>2017M06</c:v>
                </c:pt>
                <c:pt idx="126">
                  <c:v>2017M07</c:v>
                </c:pt>
                <c:pt idx="127">
                  <c:v>2017M08</c:v>
                </c:pt>
                <c:pt idx="128">
                  <c:v>2017M09</c:v>
                </c:pt>
                <c:pt idx="129">
                  <c:v>2017M10</c:v>
                </c:pt>
                <c:pt idx="130">
                  <c:v>2017M11</c:v>
                </c:pt>
                <c:pt idx="131">
                  <c:v>2017M12</c:v>
                </c:pt>
                <c:pt idx="132">
                  <c:v>2018M01</c:v>
                </c:pt>
                <c:pt idx="133">
                  <c:v>2018M02</c:v>
                </c:pt>
                <c:pt idx="134">
                  <c:v>2018M03</c:v>
                </c:pt>
                <c:pt idx="135">
                  <c:v>2018M04</c:v>
                </c:pt>
                <c:pt idx="136">
                  <c:v>2018M05</c:v>
                </c:pt>
                <c:pt idx="137">
                  <c:v>2018M06</c:v>
                </c:pt>
                <c:pt idx="138">
                  <c:v>2018M07</c:v>
                </c:pt>
                <c:pt idx="139">
                  <c:v>2018M08</c:v>
                </c:pt>
                <c:pt idx="140">
                  <c:v>2018M09</c:v>
                </c:pt>
                <c:pt idx="141">
                  <c:v>2018M10</c:v>
                </c:pt>
                <c:pt idx="142">
                  <c:v>2018M11</c:v>
                </c:pt>
                <c:pt idx="143">
                  <c:v>2018M12</c:v>
                </c:pt>
                <c:pt idx="144">
                  <c:v>2019M01</c:v>
                </c:pt>
                <c:pt idx="145">
                  <c:v>2019M02</c:v>
                </c:pt>
                <c:pt idx="146">
                  <c:v>2019M03</c:v>
                </c:pt>
                <c:pt idx="147">
                  <c:v>2019M04</c:v>
                </c:pt>
                <c:pt idx="148">
                  <c:v>2019M05</c:v>
                </c:pt>
                <c:pt idx="149">
                  <c:v>2019M06</c:v>
                </c:pt>
                <c:pt idx="150">
                  <c:v>2019M07</c:v>
                </c:pt>
                <c:pt idx="151">
                  <c:v>2019M08</c:v>
                </c:pt>
                <c:pt idx="152">
                  <c:v>2019M09</c:v>
                </c:pt>
                <c:pt idx="153">
                  <c:v>2019M10</c:v>
                </c:pt>
                <c:pt idx="154">
                  <c:v>2019M11</c:v>
                </c:pt>
                <c:pt idx="155">
                  <c:v>2019M12</c:v>
                </c:pt>
                <c:pt idx="156">
                  <c:v>2020M01</c:v>
                </c:pt>
                <c:pt idx="157">
                  <c:v>2020M02</c:v>
                </c:pt>
                <c:pt idx="158">
                  <c:v>2020M03</c:v>
                </c:pt>
                <c:pt idx="159">
                  <c:v>2020M04</c:v>
                </c:pt>
                <c:pt idx="160">
                  <c:v>2020M05</c:v>
                </c:pt>
                <c:pt idx="161">
                  <c:v>2020M06</c:v>
                </c:pt>
                <c:pt idx="162">
                  <c:v>2020M07</c:v>
                </c:pt>
                <c:pt idx="163">
                  <c:v>2020M08</c:v>
                </c:pt>
                <c:pt idx="164">
                  <c:v>2020M09</c:v>
                </c:pt>
                <c:pt idx="165">
                  <c:v>2020M10</c:v>
                </c:pt>
                <c:pt idx="166">
                  <c:v>2020M11</c:v>
                </c:pt>
                <c:pt idx="167">
                  <c:v>2020M12</c:v>
                </c:pt>
                <c:pt idx="168">
                  <c:v>2021M01</c:v>
                </c:pt>
                <c:pt idx="169">
                  <c:v>2021M02</c:v>
                </c:pt>
                <c:pt idx="170">
                  <c:v>2021M03</c:v>
                </c:pt>
                <c:pt idx="171">
                  <c:v>2021M04</c:v>
                </c:pt>
                <c:pt idx="172">
                  <c:v>2021M05</c:v>
                </c:pt>
                <c:pt idx="173">
                  <c:v>2021M06</c:v>
                </c:pt>
                <c:pt idx="174">
                  <c:v>2021M07</c:v>
                </c:pt>
                <c:pt idx="175">
                  <c:v>2021M08</c:v>
                </c:pt>
                <c:pt idx="176">
                  <c:v>2021M09</c:v>
                </c:pt>
                <c:pt idx="177">
                  <c:v>2021M10</c:v>
                </c:pt>
                <c:pt idx="178">
                  <c:v>2021M11</c:v>
                </c:pt>
                <c:pt idx="179">
                  <c:v>2021M12</c:v>
                </c:pt>
              </c:strCache>
            </c:strRef>
          </c:cat>
          <c:val>
            <c:numRef>
              <c:f>'ผลพยากรณ์ arima'!$E$5:$E$184</c:f>
              <c:numCache>
                <c:formatCode>_-* #,##0_-;\-* #,##0_-;_-* "-"??_-;_-@_-</c:formatCode>
                <c:ptCount val="180"/>
                <c:pt idx="0">
                  <c:v>239380.64660000001</c:v>
                </c:pt>
                <c:pt idx="1">
                  <c:v>229904.4498</c:v>
                </c:pt>
                <c:pt idx="2">
                  <c:v>234095.02</c:v>
                </c:pt>
                <c:pt idx="3">
                  <c:v>184429.1532</c:v>
                </c:pt>
                <c:pt idx="4">
                  <c:v>180821.61309999999</c:v>
                </c:pt>
                <c:pt idx="5">
                  <c:v>203221.54190000001</c:v>
                </c:pt>
                <c:pt idx="6">
                  <c:v>223883.38849999942</c:v>
                </c:pt>
                <c:pt idx="7">
                  <c:v>251917.17490000001</c:v>
                </c:pt>
                <c:pt idx="8">
                  <c:v>227066.65849999958</c:v>
                </c:pt>
                <c:pt idx="9">
                  <c:v>243245.9376</c:v>
                </c:pt>
                <c:pt idx="10">
                  <c:v>238837.0251</c:v>
                </c:pt>
                <c:pt idx="11">
                  <c:v>254069.53210000001</c:v>
                </c:pt>
                <c:pt idx="12">
                  <c:v>260284.02</c:v>
                </c:pt>
                <c:pt idx="13">
                  <c:v>216720.32569999955</c:v>
                </c:pt>
                <c:pt idx="14">
                  <c:v>228589.25949999955</c:v>
                </c:pt>
                <c:pt idx="15">
                  <c:v>195231.48309999958</c:v>
                </c:pt>
                <c:pt idx="16">
                  <c:v>192950.89469999945</c:v>
                </c:pt>
                <c:pt idx="17">
                  <c:v>196787.33679999958</c:v>
                </c:pt>
                <c:pt idx="18">
                  <c:v>240851.8492</c:v>
                </c:pt>
                <c:pt idx="19">
                  <c:v>235925.3351</c:v>
                </c:pt>
                <c:pt idx="20">
                  <c:v>254656.92559999955</c:v>
                </c:pt>
                <c:pt idx="21">
                  <c:v>241742.87169999955</c:v>
                </c:pt>
                <c:pt idx="22">
                  <c:v>165890.02959999957</c:v>
                </c:pt>
                <c:pt idx="23">
                  <c:v>164366.20879999999</c:v>
                </c:pt>
                <c:pt idx="24">
                  <c:v>199510.9087</c:v>
                </c:pt>
                <c:pt idx="25">
                  <c:v>238353.06419999962</c:v>
                </c:pt>
                <c:pt idx="26">
                  <c:v>222353.17819999999</c:v>
                </c:pt>
                <c:pt idx="27">
                  <c:v>167713.84159999958</c:v>
                </c:pt>
                <c:pt idx="28">
                  <c:v>158516.97399999999</c:v>
                </c:pt>
                <c:pt idx="29">
                  <c:v>188603.07500000001</c:v>
                </c:pt>
                <c:pt idx="30">
                  <c:v>217857.59729999999</c:v>
                </c:pt>
                <c:pt idx="31">
                  <c:v>211630.897</c:v>
                </c:pt>
                <c:pt idx="32">
                  <c:v>202326.2047</c:v>
                </c:pt>
                <c:pt idx="33">
                  <c:v>217193.0785</c:v>
                </c:pt>
                <c:pt idx="34">
                  <c:v>242478.1201</c:v>
                </c:pt>
                <c:pt idx="35">
                  <c:v>282316.13679999986</c:v>
                </c:pt>
                <c:pt idx="36">
                  <c:v>267326.96999999997</c:v>
                </c:pt>
                <c:pt idx="37">
                  <c:v>238914.201</c:v>
                </c:pt>
                <c:pt idx="38">
                  <c:v>225940.94449999958</c:v>
                </c:pt>
                <c:pt idx="39">
                  <c:v>148983.04550000001</c:v>
                </c:pt>
                <c:pt idx="40">
                  <c:v>177397.9656</c:v>
                </c:pt>
                <c:pt idx="41">
                  <c:v>215214.79399999999</c:v>
                </c:pt>
                <c:pt idx="42">
                  <c:v>206327.40090000001</c:v>
                </c:pt>
                <c:pt idx="43">
                  <c:v>223502.74810000011</c:v>
                </c:pt>
                <c:pt idx="44">
                  <c:v>222585.97409999961</c:v>
                </c:pt>
                <c:pt idx="45">
                  <c:v>212183.3486</c:v>
                </c:pt>
                <c:pt idx="46">
                  <c:v>215935.15239999999</c:v>
                </c:pt>
                <c:pt idx="47">
                  <c:v>236017.97510000001</c:v>
                </c:pt>
                <c:pt idx="48">
                  <c:v>238080.27510000014</c:v>
                </c:pt>
                <c:pt idx="49">
                  <c:v>232752.0938</c:v>
                </c:pt>
                <c:pt idx="50">
                  <c:v>262513.78749999998</c:v>
                </c:pt>
                <c:pt idx="51">
                  <c:v>178901.47330000001</c:v>
                </c:pt>
                <c:pt idx="52">
                  <c:v>205888.12289999999</c:v>
                </c:pt>
                <c:pt idx="53">
                  <c:v>208941.71100000001</c:v>
                </c:pt>
                <c:pt idx="54">
                  <c:v>233470.88659999939</c:v>
                </c:pt>
                <c:pt idx="55">
                  <c:v>255675.65339999998</c:v>
                </c:pt>
                <c:pt idx="56">
                  <c:v>248763.75649999955</c:v>
                </c:pt>
                <c:pt idx="57">
                  <c:v>259510.78390000001</c:v>
                </c:pt>
                <c:pt idx="58">
                  <c:v>245869.59510000001</c:v>
                </c:pt>
                <c:pt idx="59">
                  <c:v>269813.63530000002</c:v>
                </c:pt>
                <c:pt idx="60">
                  <c:v>262536.74619999999</c:v>
                </c:pt>
                <c:pt idx="61">
                  <c:v>274397.73260000022</c:v>
                </c:pt>
                <c:pt idx="62">
                  <c:v>261776.375</c:v>
                </c:pt>
                <c:pt idx="63">
                  <c:v>204036.46479999955</c:v>
                </c:pt>
                <c:pt idx="64">
                  <c:v>210861.18830000001</c:v>
                </c:pt>
                <c:pt idx="65">
                  <c:v>204567.20220000017</c:v>
                </c:pt>
                <c:pt idx="66">
                  <c:v>242103.61790000042</c:v>
                </c:pt>
                <c:pt idx="67">
                  <c:v>226001.65919999965</c:v>
                </c:pt>
                <c:pt idx="68">
                  <c:v>248216.50630000001</c:v>
                </c:pt>
                <c:pt idx="69">
                  <c:v>255992.038</c:v>
                </c:pt>
                <c:pt idx="70">
                  <c:v>252289.60370000001</c:v>
                </c:pt>
                <c:pt idx="71">
                  <c:v>276167.42950000113</c:v>
                </c:pt>
                <c:pt idx="72">
                  <c:v>298676.52500000002</c:v>
                </c:pt>
                <c:pt idx="73">
                  <c:v>282126.21450000082</c:v>
                </c:pt>
                <c:pt idx="74">
                  <c:v>292446.68160000001</c:v>
                </c:pt>
                <c:pt idx="75">
                  <c:v>243953.201</c:v>
                </c:pt>
                <c:pt idx="76">
                  <c:v>223894.44519999999</c:v>
                </c:pt>
                <c:pt idx="77">
                  <c:v>210043.53529999999</c:v>
                </c:pt>
                <c:pt idx="78">
                  <c:v>257948.62590000001</c:v>
                </c:pt>
                <c:pt idx="79">
                  <c:v>260580.17199999999</c:v>
                </c:pt>
                <c:pt idx="80">
                  <c:v>275855.56040000002</c:v>
                </c:pt>
                <c:pt idx="81">
                  <c:v>321641.24200000003</c:v>
                </c:pt>
                <c:pt idx="82">
                  <c:v>336269.25020000001</c:v>
                </c:pt>
                <c:pt idx="83">
                  <c:v>397009.38089999999</c:v>
                </c:pt>
                <c:pt idx="84">
                  <c:v>324969.69760000001</c:v>
                </c:pt>
                <c:pt idx="85">
                  <c:v>323101.89970000001</c:v>
                </c:pt>
                <c:pt idx="86">
                  <c:v>319877.48920000094</c:v>
                </c:pt>
                <c:pt idx="87">
                  <c:v>236989.63630000001</c:v>
                </c:pt>
                <c:pt idx="88">
                  <c:v>233178.72349999961</c:v>
                </c:pt>
                <c:pt idx="89">
                  <c:v>235421.76560000001</c:v>
                </c:pt>
                <c:pt idx="90">
                  <c:v>246032.0643</c:v>
                </c:pt>
                <c:pt idx="91">
                  <c:v>256161.50820000001</c:v>
                </c:pt>
                <c:pt idx="92">
                  <c:v>276651.80769999995</c:v>
                </c:pt>
                <c:pt idx="93">
                  <c:v>292827.84019999986</c:v>
                </c:pt>
                <c:pt idx="94">
                  <c:v>293449.99730000022</c:v>
                </c:pt>
                <c:pt idx="95">
                  <c:v>321970.16029999999</c:v>
                </c:pt>
                <c:pt idx="96">
                  <c:v>285745.1298</c:v>
                </c:pt>
                <c:pt idx="97">
                  <c:v>287261.69929999998</c:v>
                </c:pt>
                <c:pt idx="98">
                  <c:v>312701.63780000003</c:v>
                </c:pt>
                <c:pt idx="99">
                  <c:v>251228.65399999998</c:v>
                </c:pt>
                <c:pt idx="100">
                  <c:v>268566.24609999999</c:v>
                </c:pt>
                <c:pt idx="101">
                  <c:v>265211.0073</c:v>
                </c:pt>
                <c:pt idx="102">
                  <c:v>305566.72489999997</c:v>
                </c:pt>
                <c:pt idx="103">
                  <c:v>315159.92150000075</c:v>
                </c:pt>
                <c:pt idx="104">
                  <c:v>306091.87470000004</c:v>
                </c:pt>
                <c:pt idx="105">
                  <c:v>337202.56329999998</c:v>
                </c:pt>
                <c:pt idx="106">
                  <c:v>344431.48550000088</c:v>
                </c:pt>
                <c:pt idx="107">
                  <c:v>327343.54060000001</c:v>
                </c:pt>
                <c:pt idx="108">
                  <c:v>297009.81530000002</c:v>
                </c:pt>
                <c:pt idx="109">
                  <c:v>336378.7977</c:v>
                </c:pt>
                <c:pt idx="110">
                  <c:v>366597.84259999986</c:v>
                </c:pt>
                <c:pt idx="111">
                  <c:v>324011.16039999999</c:v>
                </c:pt>
                <c:pt idx="112">
                  <c:v>292233.22700000001</c:v>
                </c:pt>
                <c:pt idx="113">
                  <c:v>283072.70620000002</c:v>
                </c:pt>
                <c:pt idx="114">
                  <c:v>280731.21460000082</c:v>
                </c:pt>
                <c:pt idx="115">
                  <c:v>303526.82290000003</c:v>
                </c:pt>
                <c:pt idx="116">
                  <c:v>307038.32169999997</c:v>
                </c:pt>
                <c:pt idx="117">
                  <c:v>314568.29190000001</c:v>
                </c:pt>
                <c:pt idx="118">
                  <c:v>335678.1</c:v>
                </c:pt>
                <c:pt idx="119">
                  <c:v>353247.40529999998</c:v>
                </c:pt>
                <c:pt idx="120">
                  <c:v>330355.92690000002</c:v>
                </c:pt>
                <c:pt idx="121">
                  <c:v>354513.50300000008</c:v>
                </c:pt>
                <c:pt idx="122">
                  <c:v>403278.62819999986</c:v>
                </c:pt>
                <c:pt idx="123">
                  <c:v>317187.17789999989</c:v>
                </c:pt>
                <c:pt idx="124">
                  <c:v>308816.30989999999</c:v>
                </c:pt>
                <c:pt idx="125">
                  <c:v>289486.92320000101</c:v>
                </c:pt>
                <c:pt idx="126">
                  <c:v>314581.9682</c:v>
                </c:pt>
                <c:pt idx="127">
                  <c:v>385385.47930000082</c:v>
                </c:pt>
                <c:pt idx="128">
                  <c:v>372484.23080000002</c:v>
                </c:pt>
                <c:pt idx="129">
                  <c:v>401829.24560000002</c:v>
                </c:pt>
                <c:pt idx="130">
                  <c:v>441301.85219999985</c:v>
                </c:pt>
                <c:pt idx="131">
                  <c:v>455165.87190000003</c:v>
                </c:pt>
                <c:pt idx="132">
                  <c:v>382534.21399999998</c:v>
                </c:pt>
                <c:pt idx="133">
                  <c:v>364229.13410000002</c:v>
                </c:pt>
                <c:pt idx="134">
                  <c:v>267863.64069999999</c:v>
                </c:pt>
                <c:pt idx="135">
                  <c:v>452898.25679999986</c:v>
                </c:pt>
                <c:pt idx="136">
                  <c:v>379432.95819999999</c:v>
                </c:pt>
                <c:pt idx="137">
                  <c:v>351440.77720000001</c:v>
                </c:pt>
                <c:pt idx="138">
                  <c:v>352111.43760000082</c:v>
                </c:pt>
                <c:pt idx="139">
                  <c:v>374734.16779999959</c:v>
                </c:pt>
                <c:pt idx="140">
                  <c:v>312214.11940000008</c:v>
                </c:pt>
                <c:pt idx="141">
                  <c:v>387822.71660000022</c:v>
                </c:pt>
                <c:pt idx="142">
                  <c:v>407677.27310000022</c:v>
                </c:pt>
                <c:pt idx="143">
                  <c:v>392134.93450000108</c:v>
                </c:pt>
                <c:pt idx="144">
                  <c:v>366784.8045000002</c:v>
                </c:pt>
                <c:pt idx="145">
                  <c:v>384460.25260000001</c:v>
                </c:pt>
                <c:pt idx="146">
                  <c:v>379295.99960000126</c:v>
                </c:pt>
                <c:pt idx="147">
                  <c:v>293116.2800000002</c:v>
                </c:pt>
                <c:pt idx="148">
                  <c:v>306905.84799999959</c:v>
                </c:pt>
                <c:pt idx="149">
                  <c:v>290201.37660000002</c:v>
                </c:pt>
                <c:pt idx="150">
                  <c:v>298132.45799999993</c:v>
                </c:pt>
                <c:pt idx="151">
                  <c:v>299954.41350000101</c:v>
                </c:pt>
                <c:pt idx="152">
                  <c:v>268265.8713</c:v>
                </c:pt>
                <c:pt idx="153">
                  <c:v>310581.86979999999</c:v>
                </c:pt>
                <c:pt idx="154">
                  <c:v>360473.92979999998</c:v>
                </c:pt>
                <c:pt idx="155">
                  <c:v>380669.44260000001</c:v>
                </c:pt>
              </c:numCache>
            </c:numRef>
          </c:val>
          <c:smooth val="0"/>
          <c:extLst xmlns:c16r2="http://schemas.microsoft.com/office/drawing/2015/06/chart">
            <c:ext xmlns:c16="http://schemas.microsoft.com/office/drawing/2014/chart" uri="{C3380CC4-5D6E-409C-BE32-E72D297353CC}">
              <c16:uniqueId val="{00000003-475B-4AD9-A446-7345DC0A29DC}"/>
            </c:ext>
          </c:extLst>
        </c:ser>
        <c:dLbls>
          <c:showLegendKey val="0"/>
          <c:showVal val="0"/>
          <c:showCatName val="0"/>
          <c:showSerName val="0"/>
          <c:showPercent val="0"/>
          <c:showBubbleSize val="0"/>
        </c:dLbls>
        <c:smooth val="0"/>
        <c:axId val="317919632"/>
        <c:axId val="317921808"/>
      </c:lineChart>
      <c:catAx>
        <c:axId val="317919632"/>
        <c:scaling>
          <c:orientation val="minMax"/>
        </c:scaling>
        <c:delete val="0"/>
        <c:axPos val="b"/>
        <c:numFmt formatCode="General" sourceLinked="0"/>
        <c:majorTickMark val="none"/>
        <c:minorTickMark val="none"/>
        <c:tickLblPos val="nextTo"/>
        <c:crossAx val="317921808"/>
        <c:crosses val="autoZero"/>
        <c:auto val="1"/>
        <c:lblAlgn val="ctr"/>
        <c:lblOffset val="100"/>
        <c:noMultiLvlLbl val="0"/>
      </c:catAx>
      <c:valAx>
        <c:axId val="317921808"/>
        <c:scaling>
          <c:orientation val="minMax"/>
        </c:scaling>
        <c:delete val="0"/>
        <c:axPos val="l"/>
        <c:majorGridlines/>
        <c:numFmt formatCode="_-* #,##0_-;\-* #,##0_-;_-* &quot;-&quot;??_-;_-@_-" sourceLinked="1"/>
        <c:majorTickMark val="none"/>
        <c:minorTickMark val="none"/>
        <c:tickLblPos val="nextTo"/>
        <c:spPr>
          <a:ln w="6350">
            <a:noFill/>
          </a:ln>
        </c:spPr>
        <c:crossAx val="317919632"/>
        <c:crosses val="autoZero"/>
        <c:crossBetween val="between"/>
      </c:valAx>
    </c:plotArea>
    <c:legend>
      <c:legendPos val="b"/>
      <c:overlay val="0"/>
    </c:legend>
    <c:plotVisOnly val="1"/>
    <c:dispBlanksAs val="gap"/>
    <c:showDLblsOverMax val="0"/>
  </c:chart>
  <c:txPr>
    <a:bodyPr/>
    <a:lstStyle/>
    <a:p>
      <a:pPr>
        <a:defRPr sz="1200">
          <a:latin typeface="TH SarabunPSK" panose="020B0500040200020003" pitchFamily="34" charset="-34"/>
          <a:cs typeface="TH SarabunPSK" panose="020B0500040200020003" pitchFamily="34" charset="-34"/>
        </a:defRPr>
      </a:pPr>
      <a:endParaRPr lang="en-US"/>
    </a:p>
  </c:txPr>
  <c:externalData r:id="rId2">
    <c:autoUpdate val="0"/>
  </c:externalData>
  <c:userShapes r:id="rId3"/>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571849310915341"/>
          <c:y val="0.15862190088692513"/>
          <c:w val="0.8339854913969087"/>
          <c:h val="0.54129708448606051"/>
        </c:manualLayout>
      </c:layout>
      <c:lineChart>
        <c:grouping val="standard"/>
        <c:varyColors val="0"/>
        <c:ser>
          <c:idx val="0"/>
          <c:order val="0"/>
          <c:tx>
            <c:strRef>
              <c:f>Sheet1!$B$1</c:f>
              <c:strCache>
                <c:ptCount val="1"/>
                <c:pt idx="0">
                  <c:v>Qex_2008</c:v>
                </c:pt>
              </c:strCache>
            </c:strRef>
          </c:tx>
          <c:spPr>
            <a:ln>
              <a:prstDash val="sysDash"/>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Sheet1!$B$2:$B$25</c:f>
              <c:numCache>
                <c:formatCode>#,##0</c:formatCode>
                <c:ptCount val="24"/>
                <c:pt idx="0">
                  <c:v>42820.229999999996</c:v>
                </c:pt>
                <c:pt idx="1">
                  <c:v>41380.550000000003</c:v>
                </c:pt>
                <c:pt idx="2">
                  <c:v>40324.51</c:v>
                </c:pt>
                <c:pt idx="3">
                  <c:v>33055.129999999997</c:v>
                </c:pt>
                <c:pt idx="4">
                  <c:v>41221.920000000006</c:v>
                </c:pt>
                <c:pt idx="5">
                  <c:v>46380.380000000012</c:v>
                </c:pt>
                <c:pt idx="6">
                  <c:v>43409.03</c:v>
                </c:pt>
                <c:pt idx="7">
                  <c:v>45146.67</c:v>
                </c:pt>
                <c:pt idx="8">
                  <c:v>34479.550000000003</c:v>
                </c:pt>
                <c:pt idx="9">
                  <c:v>37591.53</c:v>
                </c:pt>
                <c:pt idx="10">
                  <c:v>34330.14</c:v>
                </c:pt>
                <c:pt idx="11">
                  <c:v>37085.47</c:v>
                </c:pt>
                <c:pt idx="12">
                  <c:v>36752.090000000004</c:v>
                </c:pt>
                <c:pt idx="13">
                  <c:v>35606.719999999994</c:v>
                </c:pt>
                <c:pt idx="14">
                  <c:v>36585.905000000006</c:v>
                </c:pt>
                <c:pt idx="15">
                  <c:v>34847.440000000002</c:v>
                </c:pt>
                <c:pt idx="16">
                  <c:v>41736.699999999997</c:v>
                </c:pt>
                <c:pt idx="17">
                  <c:v>38361.11</c:v>
                </c:pt>
                <c:pt idx="18">
                  <c:v>38339.83</c:v>
                </c:pt>
                <c:pt idx="19">
                  <c:v>24750.940000000021</c:v>
                </c:pt>
                <c:pt idx="20">
                  <c:v>22953.73</c:v>
                </c:pt>
                <c:pt idx="21">
                  <c:v>21001.18</c:v>
                </c:pt>
                <c:pt idx="22">
                  <c:v>24733.16</c:v>
                </c:pt>
                <c:pt idx="23">
                  <c:v>34006.400000000001</c:v>
                </c:pt>
              </c:numCache>
            </c:numRef>
          </c:val>
          <c:smooth val="0"/>
          <c:extLst xmlns:c16r2="http://schemas.microsoft.com/office/drawing/2015/06/chart">
            <c:ext xmlns:c16="http://schemas.microsoft.com/office/drawing/2014/chart" uri="{C3380CC4-5D6E-409C-BE32-E72D297353CC}">
              <c16:uniqueId val="{00000000-33ED-46F9-B5CC-B0619B2AF244}"/>
            </c:ext>
          </c:extLst>
        </c:ser>
        <c:ser>
          <c:idx val="1"/>
          <c:order val="1"/>
          <c:tx>
            <c:strRef>
              <c:f>Sheet1!$C$1</c:f>
              <c:strCache>
                <c:ptCount val="1"/>
                <c:pt idx="0">
                  <c:v>additive</c:v>
                </c:pt>
              </c:strCache>
            </c:strRef>
          </c:tx>
          <c:spPr>
            <a:ln>
              <a:solidFill>
                <a:srgbClr val="FF0000"/>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Sheet1!$C$2:$C$25</c:f>
              <c:numCache>
                <c:formatCode>#,##0</c:formatCode>
                <c:ptCount val="24"/>
                <c:pt idx="0">
                  <c:v>39227.340000000011</c:v>
                </c:pt>
                <c:pt idx="1">
                  <c:v>36759.840000000011</c:v>
                </c:pt>
                <c:pt idx="2">
                  <c:v>38711.550000000003</c:v>
                </c:pt>
                <c:pt idx="3">
                  <c:v>35792.090000000004</c:v>
                </c:pt>
                <c:pt idx="4">
                  <c:v>39047.370000000003</c:v>
                </c:pt>
                <c:pt idx="5">
                  <c:v>42353.59</c:v>
                </c:pt>
                <c:pt idx="6">
                  <c:v>37974.350000000013</c:v>
                </c:pt>
                <c:pt idx="7">
                  <c:v>26449.74</c:v>
                </c:pt>
                <c:pt idx="8">
                  <c:v>21829.97</c:v>
                </c:pt>
                <c:pt idx="9">
                  <c:v>29745.02</c:v>
                </c:pt>
                <c:pt idx="10">
                  <c:v>38118.289999999994</c:v>
                </c:pt>
                <c:pt idx="11">
                  <c:v>44257.39</c:v>
                </c:pt>
                <c:pt idx="12">
                  <c:v>39218.289999999994</c:v>
                </c:pt>
                <c:pt idx="13">
                  <c:v>36751.360000000001</c:v>
                </c:pt>
                <c:pt idx="14">
                  <c:v>38702.619999999995</c:v>
                </c:pt>
                <c:pt idx="15">
                  <c:v>35783.83</c:v>
                </c:pt>
                <c:pt idx="16">
                  <c:v>39038.36</c:v>
                </c:pt>
                <c:pt idx="17">
                  <c:v>42343.82</c:v>
                </c:pt>
                <c:pt idx="18">
                  <c:v>37965.590000000004</c:v>
                </c:pt>
                <c:pt idx="19">
                  <c:v>26443.629999999932</c:v>
                </c:pt>
                <c:pt idx="20">
                  <c:v>21824.959999999992</c:v>
                </c:pt>
                <c:pt idx="21">
                  <c:v>29738.14999999994</c:v>
                </c:pt>
                <c:pt idx="22">
                  <c:v>38109.5</c:v>
                </c:pt>
                <c:pt idx="23">
                  <c:v>44247.18</c:v>
                </c:pt>
              </c:numCache>
            </c:numRef>
          </c:val>
          <c:smooth val="0"/>
          <c:extLst xmlns:c16r2="http://schemas.microsoft.com/office/drawing/2015/06/chart">
            <c:ext xmlns:c16="http://schemas.microsoft.com/office/drawing/2014/chart" uri="{C3380CC4-5D6E-409C-BE32-E72D297353CC}">
              <c16:uniqueId val="{00000001-33ED-46F9-B5CC-B0619B2AF244}"/>
            </c:ext>
          </c:extLst>
        </c:ser>
        <c:ser>
          <c:idx val="2"/>
          <c:order val="2"/>
          <c:tx>
            <c:strRef>
              <c:f>Sheet1!$D$1</c:f>
              <c:strCache>
                <c:ptCount val="1"/>
                <c:pt idx="0">
                  <c:v>multiplicative</c:v>
                </c:pt>
              </c:strCache>
            </c:strRef>
          </c:tx>
          <c:spPr>
            <a:ln>
              <a:solidFill>
                <a:srgbClr val="00B050"/>
              </a:solidFill>
            </a:ln>
          </c:spPr>
          <c:marker>
            <c:symbol val="square"/>
            <c:size val="3"/>
            <c:spPr>
              <a:solidFill>
                <a:srgbClr val="00B050"/>
              </a:solidFill>
              <a:ln>
                <a:solidFill>
                  <a:srgbClr val="00B050"/>
                </a:solidFill>
              </a:ln>
            </c:spPr>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Sheet1!$D$2:$D$25</c:f>
              <c:numCache>
                <c:formatCode>#,##0</c:formatCode>
                <c:ptCount val="24"/>
                <c:pt idx="0">
                  <c:v>39422.17</c:v>
                </c:pt>
                <c:pt idx="1">
                  <c:v>37137.68</c:v>
                </c:pt>
                <c:pt idx="2">
                  <c:v>39251.07</c:v>
                </c:pt>
                <c:pt idx="3">
                  <c:v>36416.840000000011</c:v>
                </c:pt>
                <c:pt idx="4">
                  <c:v>39668.400000000001</c:v>
                </c:pt>
                <c:pt idx="5">
                  <c:v>42977.96</c:v>
                </c:pt>
                <c:pt idx="6">
                  <c:v>38500.11</c:v>
                </c:pt>
                <c:pt idx="7">
                  <c:v>27060.79</c:v>
                </c:pt>
                <c:pt idx="8">
                  <c:v>22468.480000000021</c:v>
                </c:pt>
                <c:pt idx="9">
                  <c:v>30459.75</c:v>
                </c:pt>
                <c:pt idx="10">
                  <c:v>38828.800000000003</c:v>
                </c:pt>
                <c:pt idx="11">
                  <c:v>44896.51</c:v>
                </c:pt>
                <c:pt idx="12">
                  <c:v>39995.54</c:v>
                </c:pt>
                <c:pt idx="13">
                  <c:v>37674.699999999997</c:v>
                </c:pt>
                <c:pt idx="14">
                  <c:v>39821.57</c:v>
                </c:pt>
                <c:pt idx="15">
                  <c:v>36942.310000000012</c:v>
                </c:pt>
                <c:pt idx="16">
                  <c:v>40245.43</c:v>
                </c:pt>
                <c:pt idx="17">
                  <c:v>43607.83</c:v>
                </c:pt>
                <c:pt idx="18">
                  <c:v>39058.39</c:v>
                </c:pt>
                <c:pt idx="19">
                  <c:v>27439.97</c:v>
                </c:pt>
                <c:pt idx="20">
                  <c:v>22777.52</c:v>
                </c:pt>
                <c:pt idx="21">
                  <c:v>30891.460000000021</c:v>
                </c:pt>
                <c:pt idx="22">
                  <c:v>39392.07</c:v>
                </c:pt>
                <c:pt idx="23">
                  <c:v>45556.75</c:v>
                </c:pt>
              </c:numCache>
            </c:numRef>
          </c:val>
          <c:smooth val="0"/>
          <c:extLst xmlns:c16r2="http://schemas.microsoft.com/office/drawing/2015/06/chart">
            <c:ext xmlns:c16="http://schemas.microsoft.com/office/drawing/2014/chart" uri="{C3380CC4-5D6E-409C-BE32-E72D297353CC}">
              <c16:uniqueId val="{00000002-33ED-46F9-B5CC-B0619B2AF244}"/>
            </c:ext>
          </c:extLst>
        </c:ser>
        <c:dLbls>
          <c:showLegendKey val="0"/>
          <c:showVal val="0"/>
          <c:showCatName val="0"/>
          <c:showSerName val="0"/>
          <c:showPercent val="0"/>
          <c:showBubbleSize val="0"/>
        </c:dLbls>
        <c:smooth val="0"/>
        <c:axId val="317933776"/>
        <c:axId val="317912560"/>
      </c:lineChart>
      <c:catAx>
        <c:axId val="317933776"/>
        <c:scaling>
          <c:orientation val="minMax"/>
        </c:scaling>
        <c:delete val="0"/>
        <c:axPos val="b"/>
        <c:numFmt formatCode="General" sourceLinked="0"/>
        <c:majorTickMark val="out"/>
        <c:minorTickMark val="none"/>
        <c:tickLblPos val="nextTo"/>
        <c:txPr>
          <a:bodyPr/>
          <a:lstStyle/>
          <a:p>
            <a:pPr>
              <a:defRPr sz="800" b="1"/>
            </a:pPr>
            <a:endParaRPr lang="en-US"/>
          </a:p>
        </c:txPr>
        <c:crossAx val="317912560"/>
        <c:crossesAt val="20000"/>
        <c:auto val="1"/>
        <c:lblAlgn val="ctr"/>
        <c:lblOffset val="100"/>
        <c:noMultiLvlLbl val="0"/>
      </c:catAx>
      <c:valAx>
        <c:axId val="317912560"/>
        <c:scaling>
          <c:orientation val="minMax"/>
          <c:min val="20000"/>
        </c:scaling>
        <c:delete val="0"/>
        <c:axPos val="l"/>
        <c:majorGridlines>
          <c:spPr>
            <a:ln>
              <a:noFill/>
            </a:ln>
          </c:spPr>
        </c:majorGridlines>
        <c:title>
          <c:tx>
            <c:rich>
              <a:bodyPr rot="0" vert="horz"/>
              <a:lstStyle/>
              <a:p>
                <a:pPr>
                  <a:defRPr sz="1200"/>
                </a:pPr>
                <a:r>
                  <a:rPr lang="th-TH" sz="1200"/>
                  <a:t>ตัน</a:t>
                </a:r>
                <a:endParaRPr lang="en-US" sz="1200"/>
              </a:p>
            </c:rich>
          </c:tx>
          <c:layout>
            <c:manualLayout>
              <c:xMode val="edge"/>
              <c:yMode val="edge"/>
              <c:x val="7.9207920792079237E-2"/>
              <c:y val="5.0438583652879822E-2"/>
            </c:manualLayout>
          </c:layout>
          <c:overlay val="0"/>
        </c:title>
        <c:numFmt formatCode="#,##0" sourceLinked="1"/>
        <c:majorTickMark val="out"/>
        <c:minorTickMark val="none"/>
        <c:tickLblPos val="nextTo"/>
        <c:txPr>
          <a:bodyPr/>
          <a:lstStyle/>
          <a:p>
            <a:pPr>
              <a:defRPr b="1"/>
            </a:pPr>
            <a:endParaRPr lang="en-US"/>
          </a:p>
        </c:txPr>
        <c:crossAx val="317933776"/>
        <c:crosses val="autoZero"/>
        <c:crossBetween val="between"/>
      </c:valAx>
    </c:plotArea>
    <c:legend>
      <c:legendPos val="r"/>
      <c:layout>
        <c:manualLayout>
          <c:xMode val="edge"/>
          <c:yMode val="edge"/>
          <c:x val="0.20558945756780486"/>
          <c:y val="0.88442694663167132"/>
          <c:w val="0.63931794983960166"/>
          <c:h val="0.11209817522809656"/>
        </c:manualLayout>
      </c:layout>
      <c:overlay val="0"/>
      <c:txPr>
        <a:bodyPr/>
        <a:lstStyle/>
        <a:p>
          <a:pPr>
            <a:defRPr b="1"/>
          </a:pPr>
          <a:endParaRPr lang="en-US"/>
        </a:p>
      </c:txPr>
    </c:legend>
    <c:plotVisOnly val="1"/>
    <c:dispBlanksAs val="gap"/>
    <c:showDLblsOverMax val="0"/>
  </c:chart>
  <c:spPr>
    <a:ln>
      <a:noFill/>
    </a:ln>
  </c:spPr>
  <c:txPr>
    <a:bodyPr/>
    <a:lstStyle/>
    <a:p>
      <a:pPr>
        <a:defRPr>
          <a:latin typeface="TH SarabunPSK" pitchFamily="34" charset="-34"/>
          <a:cs typeface="TH SarabunPSK" pitchFamily="34" charset="-34"/>
        </a:defRPr>
      </a:pPr>
      <a:endParaRPr lang="en-US"/>
    </a:p>
  </c:txPr>
  <c:externalData r:id="rId2">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351827308715129"/>
          <c:y val="0.17278775153105871"/>
          <c:w val="0.8339854913969087"/>
          <c:h val="0.54712300962379889"/>
        </c:manualLayout>
      </c:layout>
      <c:lineChart>
        <c:grouping val="standard"/>
        <c:varyColors val="0"/>
        <c:ser>
          <c:idx val="0"/>
          <c:order val="0"/>
          <c:tx>
            <c:strRef>
              <c:f>Sheet1!$B$1</c:f>
              <c:strCache>
                <c:ptCount val="1"/>
                <c:pt idx="0">
                  <c:v>QJ_2009</c:v>
                </c:pt>
              </c:strCache>
            </c:strRef>
          </c:tx>
          <c:spPr>
            <a:ln>
              <a:prstDash val="sysDash"/>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Sheet1!$B$2:$B$25</c:f>
              <c:numCache>
                <c:formatCode>#,##0</c:formatCode>
                <c:ptCount val="24"/>
                <c:pt idx="0">
                  <c:v>9898.3959999999424</c:v>
                </c:pt>
                <c:pt idx="1">
                  <c:v>11636.333000000002</c:v>
                </c:pt>
                <c:pt idx="2">
                  <c:v>10823.213000000012</c:v>
                </c:pt>
                <c:pt idx="3">
                  <c:v>8557.0930000000008</c:v>
                </c:pt>
                <c:pt idx="4">
                  <c:v>10251.093999999985</c:v>
                </c:pt>
                <c:pt idx="5">
                  <c:v>10963.724000000018</c:v>
                </c:pt>
                <c:pt idx="6">
                  <c:v>9819.8789999999481</c:v>
                </c:pt>
                <c:pt idx="7">
                  <c:v>8432.236999999981</c:v>
                </c:pt>
                <c:pt idx="8">
                  <c:v>5754.8760000000002</c:v>
                </c:pt>
                <c:pt idx="9">
                  <c:v>8599.1489999999831</c:v>
                </c:pt>
                <c:pt idx="10">
                  <c:v>7109.51</c:v>
                </c:pt>
                <c:pt idx="11">
                  <c:v>8001.4529999999995</c:v>
                </c:pt>
                <c:pt idx="12">
                  <c:v>10486.576999999956</c:v>
                </c:pt>
                <c:pt idx="13">
                  <c:v>7043.3030000000008</c:v>
                </c:pt>
                <c:pt idx="14">
                  <c:v>8825.4699999999484</c:v>
                </c:pt>
                <c:pt idx="15">
                  <c:v>8007.1390000000001</c:v>
                </c:pt>
                <c:pt idx="16">
                  <c:v>7607.8620000000137</c:v>
                </c:pt>
                <c:pt idx="17">
                  <c:v>7307.8339999999998</c:v>
                </c:pt>
                <c:pt idx="18">
                  <c:v>7434.0920000000024</c:v>
                </c:pt>
                <c:pt idx="19">
                  <c:v>6447.7709999999997</c:v>
                </c:pt>
                <c:pt idx="20">
                  <c:v>5368.3650000000034</c:v>
                </c:pt>
                <c:pt idx="21">
                  <c:v>4694.5250000000024</c:v>
                </c:pt>
                <c:pt idx="22">
                  <c:v>4718.8110000000024</c:v>
                </c:pt>
                <c:pt idx="23">
                  <c:v>4040.2049999999927</c:v>
                </c:pt>
              </c:numCache>
            </c:numRef>
          </c:val>
          <c:smooth val="0"/>
          <c:extLst xmlns:c16r2="http://schemas.microsoft.com/office/drawing/2015/06/chart">
            <c:ext xmlns:c16="http://schemas.microsoft.com/office/drawing/2014/chart" uri="{C3380CC4-5D6E-409C-BE32-E72D297353CC}">
              <c16:uniqueId val="{00000000-02F0-4F33-888C-BD1B49261E4B}"/>
            </c:ext>
          </c:extLst>
        </c:ser>
        <c:ser>
          <c:idx val="1"/>
          <c:order val="1"/>
          <c:tx>
            <c:strRef>
              <c:f>Sheet1!$C$1</c:f>
              <c:strCache>
                <c:ptCount val="1"/>
                <c:pt idx="0">
                  <c:v>additive</c:v>
                </c:pt>
              </c:strCache>
            </c:strRef>
          </c:tx>
          <c:spPr>
            <a:ln>
              <a:solidFill>
                <a:srgbClr val="FF0000"/>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Sheet1!$C$2:$C$25</c:f>
              <c:numCache>
                <c:formatCode>#,##0</c:formatCode>
                <c:ptCount val="24"/>
                <c:pt idx="0">
                  <c:v>9255.4599999999446</c:v>
                </c:pt>
                <c:pt idx="1">
                  <c:v>9465.444999999987</c:v>
                </c:pt>
                <c:pt idx="2">
                  <c:v>10533.04</c:v>
                </c:pt>
                <c:pt idx="3">
                  <c:v>9204.4499999999698</c:v>
                </c:pt>
                <c:pt idx="4">
                  <c:v>10752.52</c:v>
                </c:pt>
                <c:pt idx="5">
                  <c:v>11019.56</c:v>
                </c:pt>
                <c:pt idx="6">
                  <c:v>9136.6020000000008</c:v>
                </c:pt>
                <c:pt idx="7">
                  <c:v>5910.4640000000009</c:v>
                </c:pt>
                <c:pt idx="8">
                  <c:v>5565.95</c:v>
                </c:pt>
                <c:pt idx="9">
                  <c:v>6791.384</c:v>
                </c:pt>
                <c:pt idx="10">
                  <c:v>8929.3959999999424</c:v>
                </c:pt>
                <c:pt idx="11">
                  <c:v>10290.359999999951</c:v>
                </c:pt>
                <c:pt idx="12">
                  <c:v>9223.9049999999697</c:v>
                </c:pt>
                <c:pt idx="13">
                  <c:v>9433.1659999999483</c:v>
                </c:pt>
                <c:pt idx="14">
                  <c:v>10497.130000000006</c:v>
                </c:pt>
                <c:pt idx="15">
                  <c:v>9173.060999999956</c:v>
                </c:pt>
                <c:pt idx="16">
                  <c:v>10715.859999999951</c:v>
                </c:pt>
                <c:pt idx="17">
                  <c:v>10981.99</c:v>
                </c:pt>
                <c:pt idx="18">
                  <c:v>9105.4519999999484</c:v>
                </c:pt>
                <c:pt idx="19">
                  <c:v>5890.3140000000003</c:v>
                </c:pt>
                <c:pt idx="20">
                  <c:v>5546.9749999999995</c:v>
                </c:pt>
                <c:pt idx="21">
                  <c:v>6768.23</c:v>
                </c:pt>
                <c:pt idx="22">
                  <c:v>8898.9529999999559</c:v>
                </c:pt>
                <c:pt idx="23">
                  <c:v>10255.280000000002</c:v>
                </c:pt>
              </c:numCache>
            </c:numRef>
          </c:val>
          <c:smooth val="0"/>
          <c:extLst xmlns:c16r2="http://schemas.microsoft.com/office/drawing/2015/06/chart">
            <c:ext xmlns:c16="http://schemas.microsoft.com/office/drawing/2014/chart" uri="{C3380CC4-5D6E-409C-BE32-E72D297353CC}">
              <c16:uniqueId val="{00000001-02F0-4F33-888C-BD1B49261E4B}"/>
            </c:ext>
          </c:extLst>
        </c:ser>
        <c:ser>
          <c:idx val="2"/>
          <c:order val="2"/>
          <c:tx>
            <c:strRef>
              <c:f>Sheet1!$D$1</c:f>
              <c:strCache>
                <c:ptCount val="1"/>
                <c:pt idx="0">
                  <c:v>multiplicative</c:v>
                </c:pt>
              </c:strCache>
            </c:strRef>
          </c:tx>
          <c:spPr>
            <a:ln>
              <a:solidFill>
                <a:srgbClr val="00B050"/>
              </a:solidFill>
            </a:ln>
          </c:spPr>
          <c:marker>
            <c:symbol val="square"/>
            <c:size val="3"/>
            <c:spPr>
              <a:solidFill>
                <a:srgbClr val="00B050"/>
              </a:solidFill>
            </c:spPr>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Sheet1!$D$2:$D$25</c:f>
              <c:numCache>
                <c:formatCode>#,##0</c:formatCode>
                <c:ptCount val="24"/>
                <c:pt idx="0">
                  <c:v>9364.9169999999485</c:v>
                </c:pt>
                <c:pt idx="1">
                  <c:v>9628.607</c:v>
                </c:pt>
                <c:pt idx="2">
                  <c:v>10752.42</c:v>
                </c:pt>
                <c:pt idx="3">
                  <c:v>9424.551999999956</c:v>
                </c:pt>
                <c:pt idx="4">
                  <c:v>10982.949999999983</c:v>
                </c:pt>
                <c:pt idx="5">
                  <c:v>11232.32</c:v>
                </c:pt>
                <c:pt idx="6">
                  <c:v>9329.1990000000005</c:v>
                </c:pt>
                <c:pt idx="7">
                  <c:v>6045.8220000000147</c:v>
                </c:pt>
                <c:pt idx="8">
                  <c:v>5735.7910000000002</c:v>
                </c:pt>
                <c:pt idx="9">
                  <c:v>7000.6600000000044</c:v>
                </c:pt>
                <c:pt idx="10">
                  <c:v>9199.9830000000002</c:v>
                </c:pt>
                <c:pt idx="11">
                  <c:v>10580.82</c:v>
                </c:pt>
                <c:pt idx="12">
                  <c:v>9601.8230000000003</c:v>
                </c:pt>
                <c:pt idx="13">
                  <c:v>9872.8809999999485</c:v>
                </c:pt>
                <c:pt idx="14">
                  <c:v>11028.47</c:v>
                </c:pt>
                <c:pt idx="15">
                  <c:v>9662.9759999999424</c:v>
                </c:pt>
                <c:pt idx="16">
                  <c:v>11265.44</c:v>
                </c:pt>
                <c:pt idx="17">
                  <c:v>11521.869999999952</c:v>
                </c:pt>
                <c:pt idx="18">
                  <c:v>9564.7810000000009</c:v>
                </c:pt>
                <c:pt idx="19">
                  <c:v>6191.1310000000003</c:v>
                </c:pt>
                <c:pt idx="20">
                  <c:v>5872.7690000000002</c:v>
                </c:pt>
                <c:pt idx="21">
                  <c:v>7171.7020000000002</c:v>
                </c:pt>
                <c:pt idx="22">
                  <c:v>9431.7270000000008</c:v>
                </c:pt>
                <c:pt idx="23">
                  <c:v>10851.42</c:v>
                </c:pt>
              </c:numCache>
            </c:numRef>
          </c:val>
          <c:smooth val="0"/>
          <c:extLst xmlns:c16r2="http://schemas.microsoft.com/office/drawing/2015/06/chart">
            <c:ext xmlns:c16="http://schemas.microsoft.com/office/drawing/2014/chart" uri="{C3380CC4-5D6E-409C-BE32-E72D297353CC}">
              <c16:uniqueId val="{00000002-02F0-4F33-888C-BD1B49261E4B}"/>
            </c:ext>
          </c:extLst>
        </c:ser>
        <c:dLbls>
          <c:showLegendKey val="0"/>
          <c:showVal val="0"/>
          <c:showCatName val="0"/>
          <c:showSerName val="0"/>
          <c:showPercent val="0"/>
          <c:showBubbleSize val="0"/>
        </c:dLbls>
        <c:smooth val="0"/>
        <c:axId val="317937040"/>
        <c:axId val="317913648"/>
      </c:lineChart>
      <c:catAx>
        <c:axId val="317937040"/>
        <c:scaling>
          <c:orientation val="minMax"/>
        </c:scaling>
        <c:delete val="0"/>
        <c:axPos val="b"/>
        <c:numFmt formatCode="General" sourceLinked="0"/>
        <c:majorTickMark val="out"/>
        <c:minorTickMark val="none"/>
        <c:tickLblPos val="nextTo"/>
        <c:txPr>
          <a:bodyPr/>
          <a:lstStyle/>
          <a:p>
            <a:pPr>
              <a:defRPr sz="800" b="1"/>
            </a:pPr>
            <a:endParaRPr lang="en-US"/>
          </a:p>
        </c:txPr>
        <c:crossAx val="317913648"/>
        <c:crossesAt val="2000"/>
        <c:auto val="1"/>
        <c:lblAlgn val="ctr"/>
        <c:lblOffset val="100"/>
        <c:noMultiLvlLbl val="0"/>
      </c:catAx>
      <c:valAx>
        <c:axId val="317913648"/>
        <c:scaling>
          <c:orientation val="minMax"/>
          <c:min val="2000"/>
        </c:scaling>
        <c:delete val="0"/>
        <c:axPos val="l"/>
        <c:majorGridlines>
          <c:spPr>
            <a:ln>
              <a:noFill/>
            </a:ln>
          </c:spPr>
        </c:majorGridlines>
        <c:title>
          <c:tx>
            <c:rich>
              <a:bodyPr rot="0" vert="horz"/>
              <a:lstStyle/>
              <a:p>
                <a:pPr>
                  <a:defRPr sz="1200"/>
                </a:pPr>
                <a:r>
                  <a:rPr lang="th-TH" sz="1200"/>
                  <a:t>ตัน</a:t>
                </a:r>
                <a:endParaRPr lang="en-US" sz="1200"/>
              </a:p>
            </c:rich>
          </c:tx>
          <c:layout>
            <c:manualLayout>
              <c:xMode val="edge"/>
              <c:yMode val="edge"/>
              <c:x val="6.8206820682068209E-2"/>
              <c:y val="6.3460367454068314E-2"/>
            </c:manualLayout>
          </c:layout>
          <c:overlay val="0"/>
        </c:title>
        <c:numFmt formatCode="#,##0" sourceLinked="1"/>
        <c:majorTickMark val="out"/>
        <c:minorTickMark val="none"/>
        <c:tickLblPos val="nextTo"/>
        <c:txPr>
          <a:bodyPr/>
          <a:lstStyle/>
          <a:p>
            <a:pPr>
              <a:defRPr b="1"/>
            </a:pPr>
            <a:endParaRPr lang="en-US"/>
          </a:p>
        </c:txPr>
        <c:crossAx val="317937040"/>
        <c:crosses val="autoZero"/>
        <c:crossBetween val="between"/>
      </c:valAx>
    </c:plotArea>
    <c:legend>
      <c:legendPos val="r"/>
      <c:layout>
        <c:manualLayout>
          <c:xMode val="edge"/>
          <c:yMode val="edge"/>
          <c:x val="0.20558942508424066"/>
          <c:y val="0.8601494728413186"/>
          <c:w val="0.63931794983960166"/>
          <c:h val="0.11209817522809649"/>
        </c:manualLayout>
      </c:layout>
      <c:overlay val="0"/>
      <c:txPr>
        <a:bodyPr/>
        <a:lstStyle/>
        <a:p>
          <a:pPr>
            <a:defRPr b="1"/>
          </a:pPr>
          <a:endParaRPr lang="en-US"/>
        </a:p>
      </c:txPr>
    </c:legend>
    <c:plotVisOnly val="1"/>
    <c:dispBlanksAs val="gap"/>
    <c:showDLblsOverMax val="0"/>
  </c:chart>
  <c:spPr>
    <a:ln>
      <a:noFill/>
    </a:ln>
  </c:spPr>
  <c:txPr>
    <a:bodyPr/>
    <a:lstStyle/>
    <a:p>
      <a:pPr>
        <a:defRPr>
          <a:latin typeface="TH SarabunPSK" pitchFamily="34" charset="-34"/>
          <a:cs typeface="TH SarabunPSK" pitchFamily="34" charset="-34"/>
        </a:defRPr>
      </a:pPr>
      <a:endParaRPr lang="en-US"/>
    </a:p>
  </c:txPr>
  <c:externalData r:id="rId2">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351827308715129"/>
          <c:y val="0.17278775153105871"/>
          <c:w val="0.8339854913969087"/>
          <c:h val="0.54712300962379912"/>
        </c:manualLayout>
      </c:layout>
      <c:lineChart>
        <c:grouping val="standard"/>
        <c:varyColors val="0"/>
        <c:ser>
          <c:idx val="0"/>
          <c:order val="0"/>
          <c:tx>
            <c:strRef>
              <c:f>Sheet1!$B$1</c:f>
              <c:strCache>
                <c:ptCount val="1"/>
                <c:pt idx="0">
                  <c:v>Qex_2008</c:v>
                </c:pt>
              </c:strCache>
            </c:strRef>
          </c:tx>
          <c:spPr>
            <a:ln>
              <a:solidFill>
                <a:srgbClr val="660033"/>
              </a:solidFill>
              <a:prstDash val="sysDash"/>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Sheet1!$B$2:$B$25</c:f>
              <c:numCache>
                <c:formatCode>#,##0</c:formatCode>
                <c:ptCount val="24"/>
                <c:pt idx="0">
                  <c:v>42820.229999999996</c:v>
                </c:pt>
                <c:pt idx="1">
                  <c:v>41380.550000000003</c:v>
                </c:pt>
                <c:pt idx="2">
                  <c:v>40324.51</c:v>
                </c:pt>
                <c:pt idx="3">
                  <c:v>33055.129999999997</c:v>
                </c:pt>
                <c:pt idx="4">
                  <c:v>41221.920000000006</c:v>
                </c:pt>
                <c:pt idx="5">
                  <c:v>46380.380000000012</c:v>
                </c:pt>
                <c:pt idx="6">
                  <c:v>43409.03</c:v>
                </c:pt>
                <c:pt idx="7">
                  <c:v>45146.67</c:v>
                </c:pt>
                <c:pt idx="8">
                  <c:v>34479.550000000003</c:v>
                </c:pt>
                <c:pt idx="9">
                  <c:v>37591.53</c:v>
                </c:pt>
                <c:pt idx="10">
                  <c:v>34330.14</c:v>
                </c:pt>
                <c:pt idx="11">
                  <c:v>37085.47</c:v>
                </c:pt>
                <c:pt idx="12">
                  <c:v>36752.090000000004</c:v>
                </c:pt>
                <c:pt idx="13">
                  <c:v>35606.719999999994</c:v>
                </c:pt>
                <c:pt idx="14">
                  <c:v>36585.905000000006</c:v>
                </c:pt>
                <c:pt idx="15">
                  <c:v>34847.440000000002</c:v>
                </c:pt>
                <c:pt idx="16">
                  <c:v>41736.699999999997</c:v>
                </c:pt>
                <c:pt idx="17">
                  <c:v>38361.11</c:v>
                </c:pt>
                <c:pt idx="18">
                  <c:v>38339.83</c:v>
                </c:pt>
                <c:pt idx="19">
                  <c:v>24750.940000000021</c:v>
                </c:pt>
                <c:pt idx="20">
                  <c:v>22953.73</c:v>
                </c:pt>
                <c:pt idx="21">
                  <c:v>21001.18</c:v>
                </c:pt>
                <c:pt idx="22">
                  <c:v>24733.16</c:v>
                </c:pt>
                <c:pt idx="23">
                  <c:v>34006.400000000001</c:v>
                </c:pt>
              </c:numCache>
            </c:numRef>
          </c:val>
          <c:smooth val="0"/>
          <c:extLst xmlns:c16r2="http://schemas.microsoft.com/office/drawing/2015/06/chart">
            <c:ext xmlns:c16="http://schemas.microsoft.com/office/drawing/2014/chart" uri="{C3380CC4-5D6E-409C-BE32-E72D297353CC}">
              <c16:uniqueId val="{00000000-B663-4312-8DAD-E12059B04FDC}"/>
            </c:ext>
          </c:extLst>
        </c:ser>
        <c:ser>
          <c:idx val="1"/>
          <c:order val="1"/>
          <c:tx>
            <c:strRef>
              <c:f>Sheet1!$C$1</c:f>
              <c:strCache>
                <c:ptCount val="1"/>
                <c:pt idx="0">
                  <c:v>model 1</c:v>
                </c:pt>
              </c:strCache>
            </c:strRef>
          </c:tx>
          <c:spPr>
            <a:ln>
              <a:solidFill>
                <a:srgbClr val="FF0000"/>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Sheet1!$C$2:$C$25</c:f>
              <c:numCache>
                <c:formatCode>#,##0</c:formatCode>
                <c:ptCount val="24"/>
                <c:pt idx="0">
                  <c:v>42724.800000000003</c:v>
                </c:pt>
                <c:pt idx="1">
                  <c:v>42912.92</c:v>
                </c:pt>
                <c:pt idx="2">
                  <c:v>42977.3</c:v>
                </c:pt>
                <c:pt idx="3">
                  <c:v>41218.25</c:v>
                </c:pt>
                <c:pt idx="4">
                  <c:v>44790.32</c:v>
                </c:pt>
                <c:pt idx="5">
                  <c:v>43071.8</c:v>
                </c:pt>
                <c:pt idx="6">
                  <c:v>46260.840000000011</c:v>
                </c:pt>
                <c:pt idx="7">
                  <c:v>42600.5</c:v>
                </c:pt>
                <c:pt idx="8">
                  <c:v>43058.7</c:v>
                </c:pt>
                <c:pt idx="9">
                  <c:v>45592.3</c:v>
                </c:pt>
                <c:pt idx="10">
                  <c:v>44084.01</c:v>
                </c:pt>
                <c:pt idx="11">
                  <c:v>45691.810000000012</c:v>
                </c:pt>
                <c:pt idx="12">
                  <c:v>45684.32</c:v>
                </c:pt>
                <c:pt idx="13">
                  <c:v>45759.789999999994</c:v>
                </c:pt>
                <c:pt idx="14">
                  <c:v>45831.199999999997</c:v>
                </c:pt>
                <c:pt idx="15">
                  <c:v>45902.94</c:v>
                </c:pt>
                <c:pt idx="16">
                  <c:v>45974.74</c:v>
                </c:pt>
                <c:pt idx="17">
                  <c:v>46046.71</c:v>
                </c:pt>
                <c:pt idx="18">
                  <c:v>46118.78</c:v>
                </c:pt>
                <c:pt idx="19">
                  <c:v>46190.92</c:v>
                </c:pt>
                <c:pt idx="20">
                  <c:v>46263.219999999994</c:v>
                </c:pt>
                <c:pt idx="21">
                  <c:v>46335.64</c:v>
                </c:pt>
                <c:pt idx="22">
                  <c:v>46408.119999999995</c:v>
                </c:pt>
                <c:pt idx="23">
                  <c:v>46480.759999999995</c:v>
                </c:pt>
              </c:numCache>
            </c:numRef>
          </c:val>
          <c:smooth val="0"/>
          <c:extLst xmlns:c16r2="http://schemas.microsoft.com/office/drawing/2015/06/chart">
            <c:ext xmlns:c16="http://schemas.microsoft.com/office/drawing/2014/chart" uri="{C3380CC4-5D6E-409C-BE32-E72D297353CC}">
              <c16:uniqueId val="{00000001-B663-4312-8DAD-E12059B04FDC}"/>
            </c:ext>
          </c:extLst>
        </c:ser>
        <c:ser>
          <c:idx val="2"/>
          <c:order val="2"/>
          <c:tx>
            <c:strRef>
              <c:f>Sheet1!$D$1</c:f>
              <c:strCache>
                <c:ptCount val="1"/>
                <c:pt idx="0">
                  <c:v>model 2</c:v>
                </c:pt>
              </c:strCache>
            </c:strRef>
          </c:tx>
          <c:spPr>
            <a:ln>
              <a:solidFill>
                <a:srgbClr val="00B050"/>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Sheet1!$D$2:$D$25</c:f>
              <c:numCache>
                <c:formatCode>#,##0</c:formatCode>
                <c:ptCount val="24"/>
                <c:pt idx="0">
                  <c:v>42764.3</c:v>
                </c:pt>
                <c:pt idx="1">
                  <c:v>42659.86</c:v>
                </c:pt>
                <c:pt idx="2">
                  <c:v>42782.9</c:v>
                </c:pt>
                <c:pt idx="3">
                  <c:v>41068.480000000003</c:v>
                </c:pt>
                <c:pt idx="4">
                  <c:v>44559.360000000001</c:v>
                </c:pt>
                <c:pt idx="5">
                  <c:v>42974.6</c:v>
                </c:pt>
                <c:pt idx="6">
                  <c:v>46115.7</c:v>
                </c:pt>
                <c:pt idx="7">
                  <c:v>42618.58</c:v>
                </c:pt>
                <c:pt idx="8">
                  <c:v>42962.96</c:v>
                </c:pt>
                <c:pt idx="9">
                  <c:v>45639.5</c:v>
                </c:pt>
                <c:pt idx="10">
                  <c:v>44270.02</c:v>
                </c:pt>
                <c:pt idx="11">
                  <c:v>45807.3</c:v>
                </c:pt>
                <c:pt idx="12">
                  <c:v>45881.97</c:v>
                </c:pt>
                <c:pt idx="13">
                  <c:v>45956.729999999996</c:v>
                </c:pt>
                <c:pt idx="14">
                  <c:v>46031.6</c:v>
                </c:pt>
                <c:pt idx="15">
                  <c:v>46106.64</c:v>
                </c:pt>
                <c:pt idx="16">
                  <c:v>46181.759999999995</c:v>
                </c:pt>
                <c:pt idx="17">
                  <c:v>46257</c:v>
                </c:pt>
                <c:pt idx="18">
                  <c:v>46332.37</c:v>
                </c:pt>
                <c:pt idx="19">
                  <c:v>46407.9</c:v>
                </c:pt>
                <c:pt idx="20">
                  <c:v>46483.51</c:v>
                </c:pt>
                <c:pt idx="21">
                  <c:v>46559.24</c:v>
                </c:pt>
                <c:pt idx="22">
                  <c:v>46635.14</c:v>
                </c:pt>
                <c:pt idx="23">
                  <c:v>46711.119999999995</c:v>
                </c:pt>
              </c:numCache>
            </c:numRef>
          </c:val>
          <c:smooth val="0"/>
          <c:extLst xmlns:c16r2="http://schemas.microsoft.com/office/drawing/2015/06/chart">
            <c:ext xmlns:c16="http://schemas.microsoft.com/office/drawing/2014/chart" uri="{C3380CC4-5D6E-409C-BE32-E72D297353CC}">
              <c16:uniqueId val="{00000002-B663-4312-8DAD-E12059B04FDC}"/>
            </c:ext>
          </c:extLst>
        </c:ser>
        <c:ser>
          <c:idx val="3"/>
          <c:order val="3"/>
          <c:tx>
            <c:strRef>
              <c:f>Sheet1!$E$1</c:f>
              <c:strCache>
                <c:ptCount val="1"/>
                <c:pt idx="0">
                  <c:v>model 3</c:v>
                </c:pt>
              </c:strCache>
            </c:strRef>
          </c:tx>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Sheet1!$E$2:$E$25</c:f>
              <c:numCache>
                <c:formatCode>#,##0</c:formatCode>
                <c:ptCount val="24"/>
                <c:pt idx="0">
                  <c:v>42055.789999999994</c:v>
                </c:pt>
                <c:pt idx="1">
                  <c:v>42488.480000000003</c:v>
                </c:pt>
                <c:pt idx="2">
                  <c:v>47434.77</c:v>
                </c:pt>
                <c:pt idx="3">
                  <c:v>44300.17</c:v>
                </c:pt>
                <c:pt idx="4">
                  <c:v>48826.48</c:v>
                </c:pt>
                <c:pt idx="5">
                  <c:v>51317.159999999996</c:v>
                </c:pt>
                <c:pt idx="6">
                  <c:v>46170.53</c:v>
                </c:pt>
                <c:pt idx="7">
                  <c:v>33388.129999999997</c:v>
                </c:pt>
                <c:pt idx="8">
                  <c:v>28012.149999999932</c:v>
                </c:pt>
                <c:pt idx="9">
                  <c:v>36036.5</c:v>
                </c:pt>
                <c:pt idx="10">
                  <c:v>42892.51</c:v>
                </c:pt>
                <c:pt idx="11">
                  <c:v>48920.450000000012</c:v>
                </c:pt>
                <c:pt idx="12">
                  <c:v>45327.159999999996</c:v>
                </c:pt>
                <c:pt idx="13">
                  <c:v>44222.93</c:v>
                </c:pt>
                <c:pt idx="14">
                  <c:v>48624.02</c:v>
                </c:pt>
                <c:pt idx="15">
                  <c:v>45344.54</c:v>
                </c:pt>
                <c:pt idx="16">
                  <c:v>49295.719999999994</c:v>
                </c:pt>
                <c:pt idx="17">
                  <c:v>52591.6</c:v>
                </c:pt>
                <c:pt idx="18">
                  <c:v>46371</c:v>
                </c:pt>
                <c:pt idx="19">
                  <c:v>33526.6</c:v>
                </c:pt>
                <c:pt idx="20">
                  <c:v>28001.47</c:v>
                </c:pt>
                <c:pt idx="21">
                  <c:v>36002.6</c:v>
                </c:pt>
                <c:pt idx="22">
                  <c:v>43188.41</c:v>
                </c:pt>
                <c:pt idx="23">
                  <c:v>49407.83</c:v>
                </c:pt>
              </c:numCache>
            </c:numRef>
          </c:val>
          <c:smooth val="0"/>
          <c:extLst xmlns:c16r2="http://schemas.microsoft.com/office/drawing/2015/06/chart">
            <c:ext xmlns:c16="http://schemas.microsoft.com/office/drawing/2014/chart" uri="{C3380CC4-5D6E-409C-BE32-E72D297353CC}">
              <c16:uniqueId val="{00000003-B663-4312-8DAD-E12059B04FDC}"/>
            </c:ext>
          </c:extLst>
        </c:ser>
        <c:ser>
          <c:idx val="4"/>
          <c:order val="4"/>
          <c:tx>
            <c:strRef>
              <c:f>Sheet1!$F$1</c:f>
              <c:strCache>
                <c:ptCount val="1"/>
                <c:pt idx="0">
                  <c:v>model 4</c:v>
                </c:pt>
              </c:strCache>
            </c:strRef>
          </c:tx>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Sheet1!$F$2:$F$25</c:f>
              <c:numCache>
                <c:formatCode>#,##0</c:formatCode>
                <c:ptCount val="24"/>
                <c:pt idx="0">
                  <c:v>40842.46</c:v>
                </c:pt>
                <c:pt idx="1">
                  <c:v>39961.5</c:v>
                </c:pt>
                <c:pt idx="2">
                  <c:v>43433.43</c:v>
                </c:pt>
                <c:pt idx="3">
                  <c:v>40170.89</c:v>
                </c:pt>
                <c:pt idx="4">
                  <c:v>44127.42</c:v>
                </c:pt>
                <c:pt idx="5">
                  <c:v>46513.71</c:v>
                </c:pt>
                <c:pt idx="6">
                  <c:v>41490.259999999995</c:v>
                </c:pt>
                <c:pt idx="7">
                  <c:v>30075.19</c:v>
                </c:pt>
                <c:pt idx="8">
                  <c:v>24997.200000000001</c:v>
                </c:pt>
                <c:pt idx="9">
                  <c:v>32149.11999999989</c:v>
                </c:pt>
                <c:pt idx="10">
                  <c:v>38218.21</c:v>
                </c:pt>
                <c:pt idx="11">
                  <c:v>43832.65</c:v>
                </c:pt>
                <c:pt idx="12">
                  <c:v>40794.380000000012</c:v>
                </c:pt>
                <c:pt idx="13">
                  <c:v>39686.380000000012</c:v>
                </c:pt>
                <c:pt idx="14">
                  <c:v>43537.98</c:v>
                </c:pt>
                <c:pt idx="15">
                  <c:v>40554.39</c:v>
                </c:pt>
                <c:pt idx="16">
                  <c:v>44063.5</c:v>
                </c:pt>
                <c:pt idx="17">
                  <c:v>47012.61</c:v>
                </c:pt>
                <c:pt idx="18">
                  <c:v>41409.14</c:v>
                </c:pt>
                <c:pt idx="19">
                  <c:v>29939.68</c:v>
                </c:pt>
                <c:pt idx="20">
                  <c:v>24976.280000000021</c:v>
                </c:pt>
                <c:pt idx="21">
                  <c:v>32140.260000000009</c:v>
                </c:pt>
                <c:pt idx="22">
                  <c:v>38605.259999999995</c:v>
                </c:pt>
                <c:pt idx="23">
                  <c:v>44429.17</c:v>
                </c:pt>
              </c:numCache>
            </c:numRef>
          </c:val>
          <c:smooth val="0"/>
          <c:extLst xmlns:c16r2="http://schemas.microsoft.com/office/drawing/2015/06/chart">
            <c:ext xmlns:c16="http://schemas.microsoft.com/office/drawing/2014/chart" uri="{C3380CC4-5D6E-409C-BE32-E72D297353CC}">
              <c16:uniqueId val="{00000004-B663-4312-8DAD-E12059B04FDC}"/>
            </c:ext>
          </c:extLst>
        </c:ser>
        <c:ser>
          <c:idx val="5"/>
          <c:order val="5"/>
          <c:tx>
            <c:strRef>
              <c:f>Sheet1!$G$1</c:f>
              <c:strCache>
                <c:ptCount val="1"/>
                <c:pt idx="0">
                  <c:v>model 5</c:v>
                </c:pt>
              </c:strCache>
            </c:strRef>
          </c:tx>
          <c:spPr>
            <a:ln>
              <a:solidFill>
                <a:srgbClr val="ED7D31"/>
              </a:solidFill>
            </a:ln>
          </c:spPr>
          <c:marker>
            <c:symbol val="square"/>
            <c:size val="3"/>
            <c:spPr>
              <a:solidFill>
                <a:srgbClr val="ED7D31"/>
              </a:solidFill>
            </c:spPr>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Sheet1!$G$2:$G$25</c:f>
              <c:numCache>
                <c:formatCode>#,##0</c:formatCode>
                <c:ptCount val="24"/>
                <c:pt idx="0">
                  <c:v>40721</c:v>
                </c:pt>
                <c:pt idx="1">
                  <c:v>39492.39</c:v>
                </c:pt>
                <c:pt idx="2">
                  <c:v>42739.340000000011</c:v>
                </c:pt>
                <c:pt idx="3">
                  <c:v>39255.97</c:v>
                </c:pt>
                <c:pt idx="4">
                  <c:v>41943.719999999994</c:v>
                </c:pt>
                <c:pt idx="5">
                  <c:v>44303.68</c:v>
                </c:pt>
                <c:pt idx="6">
                  <c:v>39048.97</c:v>
                </c:pt>
                <c:pt idx="7">
                  <c:v>27793.260000000009</c:v>
                </c:pt>
                <c:pt idx="8">
                  <c:v>22506.87</c:v>
                </c:pt>
                <c:pt idx="9">
                  <c:v>28441.420000000009</c:v>
                </c:pt>
                <c:pt idx="10">
                  <c:v>34268.25</c:v>
                </c:pt>
                <c:pt idx="11">
                  <c:v>39549.07</c:v>
                </c:pt>
                <c:pt idx="12">
                  <c:v>36530.689999999995</c:v>
                </c:pt>
                <c:pt idx="13">
                  <c:v>35387.550000000003</c:v>
                </c:pt>
                <c:pt idx="14">
                  <c:v>38239.75</c:v>
                </c:pt>
                <c:pt idx="15">
                  <c:v>35071.57</c:v>
                </c:pt>
                <c:pt idx="16">
                  <c:v>37417.75</c:v>
                </c:pt>
                <c:pt idx="17">
                  <c:v>39465.020000000004</c:v>
                </c:pt>
                <c:pt idx="18">
                  <c:v>34733.129999999997</c:v>
                </c:pt>
                <c:pt idx="19">
                  <c:v>24685.129999999921</c:v>
                </c:pt>
                <c:pt idx="20">
                  <c:v>19960.55</c:v>
                </c:pt>
                <c:pt idx="21">
                  <c:v>25186.629999999921</c:v>
                </c:pt>
                <c:pt idx="22">
                  <c:v>30302.080000000005</c:v>
                </c:pt>
                <c:pt idx="23">
                  <c:v>34920.310000000012</c:v>
                </c:pt>
              </c:numCache>
            </c:numRef>
          </c:val>
          <c:smooth val="0"/>
          <c:extLst xmlns:c16r2="http://schemas.microsoft.com/office/drawing/2015/06/chart">
            <c:ext xmlns:c16="http://schemas.microsoft.com/office/drawing/2014/chart" uri="{C3380CC4-5D6E-409C-BE32-E72D297353CC}">
              <c16:uniqueId val="{00000005-B663-4312-8DAD-E12059B04FDC}"/>
            </c:ext>
          </c:extLst>
        </c:ser>
        <c:dLbls>
          <c:showLegendKey val="0"/>
          <c:showVal val="0"/>
          <c:showCatName val="0"/>
          <c:showSerName val="0"/>
          <c:showPercent val="0"/>
          <c:showBubbleSize val="0"/>
        </c:dLbls>
        <c:smooth val="0"/>
        <c:axId val="317914192"/>
        <c:axId val="317928336"/>
      </c:lineChart>
      <c:catAx>
        <c:axId val="317914192"/>
        <c:scaling>
          <c:orientation val="minMax"/>
        </c:scaling>
        <c:delete val="0"/>
        <c:axPos val="b"/>
        <c:numFmt formatCode="General" sourceLinked="0"/>
        <c:majorTickMark val="out"/>
        <c:minorTickMark val="none"/>
        <c:tickLblPos val="nextTo"/>
        <c:txPr>
          <a:bodyPr/>
          <a:lstStyle/>
          <a:p>
            <a:pPr>
              <a:defRPr sz="800" b="1"/>
            </a:pPr>
            <a:endParaRPr lang="en-US"/>
          </a:p>
        </c:txPr>
        <c:crossAx val="317928336"/>
        <c:crossesAt val="2000"/>
        <c:auto val="1"/>
        <c:lblAlgn val="ctr"/>
        <c:lblOffset val="100"/>
        <c:noMultiLvlLbl val="0"/>
      </c:catAx>
      <c:valAx>
        <c:axId val="317928336"/>
        <c:scaling>
          <c:orientation val="minMax"/>
          <c:min val="2000"/>
        </c:scaling>
        <c:delete val="0"/>
        <c:axPos val="l"/>
        <c:majorGridlines>
          <c:spPr>
            <a:ln>
              <a:noFill/>
            </a:ln>
          </c:spPr>
        </c:majorGridlines>
        <c:title>
          <c:tx>
            <c:rich>
              <a:bodyPr rot="0" vert="horz"/>
              <a:lstStyle/>
              <a:p>
                <a:pPr>
                  <a:defRPr sz="1200"/>
                </a:pPr>
                <a:r>
                  <a:rPr lang="th-TH" sz="1200"/>
                  <a:t>ตัน</a:t>
                </a:r>
                <a:endParaRPr lang="en-US" sz="1200"/>
              </a:p>
            </c:rich>
          </c:tx>
          <c:layout>
            <c:manualLayout>
              <c:xMode val="edge"/>
              <c:yMode val="edge"/>
              <c:x val="6.8206820682068209E-2"/>
              <c:y val="6.3460367454068314E-2"/>
            </c:manualLayout>
          </c:layout>
          <c:overlay val="0"/>
        </c:title>
        <c:numFmt formatCode="#,##0" sourceLinked="1"/>
        <c:majorTickMark val="out"/>
        <c:minorTickMark val="none"/>
        <c:tickLblPos val="nextTo"/>
        <c:txPr>
          <a:bodyPr/>
          <a:lstStyle/>
          <a:p>
            <a:pPr>
              <a:defRPr b="1"/>
            </a:pPr>
            <a:endParaRPr lang="en-US"/>
          </a:p>
        </c:txPr>
        <c:crossAx val="317914192"/>
        <c:crosses val="autoZero"/>
        <c:crossBetween val="between"/>
      </c:valAx>
    </c:plotArea>
    <c:legend>
      <c:legendPos val="r"/>
      <c:layout>
        <c:manualLayout>
          <c:xMode val="edge"/>
          <c:yMode val="edge"/>
          <c:x val="0.11538040418215048"/>
          <c:y val="0.83109367692674774"/>
          <c:w val="0.7402860286028603"/>
          <c:h val="0.16890632307325221"/>
        </c:manualLayout>
      </c:layout>
      <c:overlay val="0"/>
      <c:txPr>
        <a:bodyPr/>
        <a:lstStyle/>
        <a:p>
          <a:pPr>
            <a:defRPr b="1"/>
          </a:pPr>
          <a:endParaRPr lang="en-US"/>
        </a:p>
      </c:txPr>
    </c:legend>
    <c:plotVisOnly val="1"/>
    <c:dispBlanksAs val="gap"/>
    <c:showDLblsOverMax val="0"/>
  </c:chart>
  <c:spPr>
    <a:ln>
      <a:noFill/>
    </a:ln>
  </c:spPr>
  <c:txPr>
    <a:bodyPr/>
    <a:lstStyle/>
    <a:p>
      <a:pPr>
        <a:defRPr>
          <a:latin typeface="TH SarabunPSK" pitchFamily="34" charset="-34"/>
          <a:cs typeface="TH SarabunPSK" pitchFamily="34" charset="-34"/>
        </a:defRPr>
      </a:pPr>
      <a:endParaRPr lang="en-US"/>
    </a:p>
  </c:txPr>
  <c:externalData r:id="rId2">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351827308715129"/>
          <c:y val="0.17278775153105871"/>
          <c:w val="0.8339854913969087"/>
          <c:h val="0.54712300962379912"/>
        </c:manualLayout>
      </c:layout>
      <c:lineChart>
        <c:grouping val="standard"/>
        <c:varyColors val="0"/>
        <c:ser>
          <c:idx val="0"/>
          <c:order val="0"/>
          <c:tx>
            <c:strRef>
              <c:f>Sheet1!$B$1</c:f>
              <c:strCache>
                <c:ptCount val="1"/>
                <c:pt idx="0">
                  <c:v>QJ_2009</c:v>
                </c:pt>
              </c:strCache>
            </c:strRef>
          </c:tx>
          <c:spPr>
            <a:ln>
              <a:solidFill>
                <a:srgbClr val="660033"/>
              </a:solidFill>
              <a:prstDash val="sysDash"/>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Sheet1!$B$2:$B$25</c:f>
              <c:numCache>
                <c:formatCode>#,##0</c:formatCode>
                <c:ptCount val="24"/>
                <c:pt idx="0">
                  <c:v>10267.552000000001</c:v>
                </c:pt>
                <c:pt idx="1">
                  <c:v>11784.176000000001</c:v>
                </c:pt>
                <c:pt idx="2">
                  <c:v>11228.878999999941</c:v>
                </c:pt>
                <c:pt idx="3">
                  <c:v>8720.713999999989</c:v>
                </c:pt>
                <c:pt idx="4">
                  <c:v>10587.429999999964</c:v>
                </c:pt>
                <c:pt idx="5">
                  <c:v>11544.199000000002</c:v>
                </c:pt>
                <c:pt idx="6">
                  <c:v>10224.5</c:v>
                </c:pt>
                <c:pt idx="7">
                  <c:v>8775.4209999999603</c:v>
                </c:pt>
                <c:pt idx="8">
                  <c:v>5792.9319999999998</c:v>
                </c:pt>
                <c:pt idx="9">
                  <c:v>8659.6689999999526</c:v>
                </c:pt>
                <c:pt idx="10">
                  <c:v>7659.0650000000014</c:v>
                </c:pt>
                <c:pt idx="11">
                  <c:v>8544.3369999999486</c:v>
                </c:pt>
                <c:pt idx="12">
                  <c:v>10654.608</c:v>
                </c:pt>
                <c:pt idx="13">
                  <c:v>7377.2920000000004</c:v>
                </c:pt>
                <c:pt idx="14">
                  <c:v>9115.1369999999642</c:v>
                </c:pt>
                <c:pt idx="15">
                  <c:v>8408.4380000000001</c:v>
                </c:pt>
                <c:pt idx="16">
                  <c:v>8092.1530000000002</c:v>
                </c:pt>
                <c:pt idx="17">
                  <c:v>7703.0920000000024</c:v>
                </c:pt>
                <c:pt idx="18">
                  <c:v>8169.9640000000009</c:v>
                </c:pt>
                <c:pt idx="19">
                  <c:v>6529.0290000000014</c:v>
                </c:pt>
                <c:pt idx="20">
                  <c:v>5377.0250000000024</c:v>
                </c:pt>
                <c:pt idx="21">
                  <c:v>4749.5690000000004</c:v>
                </c:pt>
                <c:pt idx="22">
                  <c:v>4884.7199999999993</c:v>
                </c:pt>
                <c:pt idx="23">
                  <c:v>4351.5210000000034</c:v>
                </c:pt>
              </c:numCache>
            </c:numRef>
          </c:val>
          <c:smooth val="0"/>
          <c:extLst xmlns:c16r2="http://schemas.microsoft.com/office/drawing/2015/06/chart">
            <c:ext xmlns:c16="http://schemas.microsoft.com/office/drawing/2014/chart" uri="{C3380CC4-5D6E-409C-BE32-E72D297353CC}">
              <c16:uniqueId val="{00000000-C9A1-4622-BBBA-93A21B11C535}"/>
            </c:ext>
          </c:extLst>
        </c:ser>
        <c:ser>
          <c:idx val="1"/>
          <c:order val="1"/>
          <c:tx>
            <c:strRef>
              <c:f>Sheet1!$C$1</c:f>
              <c:strCache>
                <c:ptCount val="1"/>
                <c:pt idx="0">
                  <c:v>model 1</c:v>
                </c:pt>
              </c:strCache>
            </c:strRef>
          </c:tx>
          <c:spPr>
            <a:ln>
              <a:solidFill>
                <a:srgbClr val="FF0000"/>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Sheet1!$C$2:$C$25</c:f>
              <c:numCache>
                <c:formatCode>#,##0</c:formatCode>
                <c:ptCount val="24"/>
                <c:pt idx="0">
                  <c:v>9933.5990000000002</c:v>
                </c:pt>
                <c:pt idx="1">
                  <c:v>10837.720000000008</c:v>
                </c:pt>
                <c:pt idx="2">
                  <c:v>10436.200000000004</c:v>
                </c:pt>
                <c:pt idx="3">
                  <c:v>9682.0419999999831</c:v>
                </c:pt>
                <c:pt idx="4">
                  <c:v>10981.630000000006</c:v>
                </c:pt>
                <c:pt idx="5">
                  <c:v>11677.31</c:v>
                </c:pt>
                <c:pt idx="6">
                  <c:v>10891.5</c:v>
                </c:pt>
                <c:pt idx="7">
                  <c:v>10546.91</c:v>
                </c:pt>
                <c:pt idx="8">
                  <c:v>9876.703999999987</c:v>
                </c:pt>
                <c:pt idx="9">
                  <c:v>10154.540000000006</c:v>
                </c:pt>
                <c:pt idx="10">
                  <c:v>10280.299999999987</c:v>
                </c:pt>
                <c:pt idx="11">
                  <c:v>11089.64000000001</c:v>
                </c:pt>
                <c:pt idx="12">
                  <c:v>10802.84</c:v>
                </c:pt>
                <c:pt idx="13">
                  <c:v>10614.62</c:v>
                </c:pt>
                <c:pt idx="14">
                  <c:v>10490.18</c:v>
                </c:pt>
                <c:pt idx="15">
                  <c:v>10407.52</c:v>
                </c:pt>
                <c:pt idx="16">
                  <c:v>10352.44</c:v>
                </c:pt>
                <c:pt idx="17">
                  <c:v>10315.65</c:v>
                </c:pt>
                <c:pt idx="18">
                  <c:v>10291.049999999987</c:v>
                </c:pt>
                <c:pt idx="19">
                  <c:v>10274.58</c:v>
                </c:pt>
                <c:pt idx="20">
                  <c:v>10263.540000000006</c:v>
                </c:pt>
                <c:pt idx="21">
                  <c:v>10256.14000000001</c:v>
                </c:pt>
                <c:pt idx="22">
                  <c:v>10251.17</c:v>
                </c:pt>
                <c:pt idx="23">
                  <c:v>10247.849999999969</c:v>
                </c:pt>
              </c:numCache>
            </c:numRef>
          </c:val>
          <c:smooth val="0"/>
          <c:extLst xmlns:c16r2="http://schemas.microsoft.com/office/drawing/2015/06/chart">
            <c:ext xmlns:c16="http://schemas.microsoft.com/office/drawing/2014/chart" uri="{C3380CC4-5D6E-409C-BE32-E72D297353CC}">
              <c16:uniqueId val="{00000001-C9A1-4622-BBBA-93A21B11C535}"/>
            </c:ext>
          </c:extLst>
        </c:ser>
        <c:ser>
          <c:idx val="2"/>
          <c:order val="2"/>
          <c:tx>
            <c:strRef>
              <c:f>Sheet1!$D$1</c:f>
              <c:strCache>
                <c:ptCount val="1"/>
                <c:pt idx="0">
                  <c:v>model 2</c:v>
                </c:pt>
              </c:strCache>
            </c:strRef>
          </c:tx>
          <c:spPr>
            <a:ln>
              <a:solidFill>
                <a:srgbClr val="00B050"/>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Sheet1!$D$2:$D$25</c:f>
              <c:numCache>
                <c:formatCode>#,##0</c:formatCode>
                <c:ptCount val="24"/>
                <c:pt idx="0">
                  <c:v>9833.5460000000003</c:v>
                </c:pt>
                <c:pt idx="1">
                  <c:v>10584.48</c:v>
                </c:pt>
                <c:pt idx="2">
                  <c:v>11934.4</c:v>
                </c:pt>
                <c:pt idx="3">
                  <c:v>10598.210000000006</c:v>
                </c:pt>
                <c:pt idx="4">
                  <c:v>12674</c:v>
                </c:pt>
                <c:pt idx="5">
                  <c:v>13449.06</c:v>
                </c:pt>
                <c:pt idx="6">
                  <c:v>11316.3</c:v>
                </c:pt>
                <c:pt idx="7">
                  <c:v>7733.4690000000001</c:v>
                </c:pt>
                <c:pt idx="8">
                  <c:v>7241.8050000000003</c:v>
                </c:pt>
                <c:pt idx="9">
                  <c:v>8052.0420000000004</c:v>
                </c:pt>
                <c:pt idx="10">
                  <c:v>10190.93</c:v>
                </c:pt>
                <c:pt idx="11">
                  <c:v>11150.43</c:v>
                </c:pt>
                <c:pt idx="12">
                  <c:v>10118.849999999969</c:v>
                </c:pt>
                <c:pt idx="13">
                  <c:v>10637.54</c:v>
                </c:pt>
                <c:pt idx="14">
                  <c:v>12141.81</c:v>
                </c:pt>
                <c:pt idx="15">
                  <c:v>10918.48</c:v>
                </c:pt>
                <c:pt idx="16">
                  <c:v>12711.06</c:v>
                </c:pt>
                <c:pt idx="17">
                  <c:v>13326.34</c:v>
                </c:pt>
                <c:pt idx="18">
                  <c:v>11287.42</c:v>
                </c:pt>
                <c:pt idx="19">
                  <c:v>7549.34</c:v>
                </c:pt>
                <c:pt idx="20">
                  <c:v>7199.3730000000005</c:v>
                </c:pt>
                <c:pt idx="21">
                  <c:v>8056.643</c:v>
                </c:pt>
                <c:pt idx="22">
                  <c:v>10296.17</c:v>
                </c:pt>
                <c:pt idx="23">
                  <c:v>11125.44</c:v>
                </c:pt>
              </c:numCache>
            </c:numRef>
          </c:val>
          <c:smooth val="0"/>
          <c:extLst xmlns:c16r2="http://schemas.microsoft.com/office/drawing/2015/06/chart">
            <c:ext xmlns:c16="http://schemas.microsoft.com/office/drawing/2014/chart" uri="{C3380CC4-5D6E-409C-BE32-E72D297353CC}">
              <c16:uniqueId val="{00000002-C9A1-4622-BBBA-93A21B11C535}"/>
            </c:ext>
          </c:extLst>
        </c:ser>
        <c:ser>
          <c:idx val="3"/>
          <c:order val="3"/>
          <c:tx>
            <c:strRef>
              <c:f>Sheet1!$E$1</c:f>
              <c:strCache>
                <c:ptCount val="1"/>
                <c:pt idx="0">
                  <c:v>model 3</c:v>
                </c:pt>
              </c:strCache>
            </c:strRef>
          </c:tx>
          <c:spPr>
            <a:ln>
              <a:solidFill>
                <a:srgbClr val="00B050"/>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Sheet1!$E$2:$E$25</c:f>
              <c:numCache>
                <c:formatCode>#,##0</c:formatCode>
                <c:ptCount val="24"/>
                <c:pt idx="0">
                  <c:v>9833.4709999999486</c:v>
                </c:pt>
                <c:pt idx="1">
                  <c:v>10584.359999999944</c:v>
                </c:pt>
                <c:pt idx="2">
                  <c:v>11934.25</c:v>
                </c:pt>
                <c:pt idx="3">
                  <c:v>10598.1</c:v>
                </c:pt>
                <c:pt idx="4">
                  <c:v>12674.130000000006</c:v>
                </c:pt>
                <c:pt idx="5">
                  <c:v>13449.2</c:v>
                </c:pt>
                <c:pt idx="6">
                  <c:v>11316.449999999983</c:v>
                </c:pt>
                <c:pt idx="7">
                  <c:v>7733.4990000000007</c:v>
                </c:pt>
                <c:pt idx="8">
                  <c:v>7241.8740000000007</c:v>
                </c:pt>
                <c:pt idx="9">
                  <c:v>8052.0110000000004</c:v>
                </c:pt>
                <c:pt idx="10">
                  <c:v>10190.879999999948</c:v>
                </c:pt>
                <c:pt idx="11">
                  <c:v>11150.27</c:v>
                </c:pt>
                <c:pt idx="12">
                  <c:v>10118.65</c:v>
                </c:pt>
                <c:pt idx="13">
                  <c:v>10637.33</c:v>
                </c:pt>
                <c:pt idx="14">
                  <c:v>12141.59</c:v>
                </c:pt>
                <c:pt idx="15">
                  <c:v>10918.3</c:v>
                </c:pt>
                <c:pt idx="16">
                  <c:v>12711.19</c:v>
                </c:pt>
                <c:pt idx="17">
                  <c:v>13326.48</c:v>
                </c:pt>
                <c:pt idx="18">
                  <c:v>11287.57</c:v>
                </c:pt>
                <c:pt idx="19">
                  <c:v>7549.3830000000007</c:v>
                </c:pt>
                <c:pt idx="20">
                  <c:v>7199.4479999999985</c:v>
                </c:pt>
                <c:pt idx="21">
                  <c:v>8056.6040000000003</c:v>
                </c:pt>
                <c:pt idx="22">
                  <c:v>10296.11</c:v>
                </c:pt>
                <c:pt idx="23">
                  <c:v>11125.28</c:v>
                </c:pt>
              </c:numCache>
            </c:numRef>
          </c:val>
          <c:smooth val="0"/>
          <c:extLst xmlns:c16r2="http://schemas.microsoft.com/office/drawing/2015/06/chart">
            <c:ext xmlns:c16="http://schemas.microsoft.com/office/drawing/2014/chart" uri="{C3380CC4-5D6E-409C-BE32-E72D297353CC}">
              <c16:uniqueId val="{00000003-C9A1-4622-BBBA-93A21B11C535}"/>
            </c:ext>
          </c:extLst>
        </c:ser>
        <c:ser>
          <c:idx val="4"/>
          <c:order val="4"/>
          <c:tx>
            <c:strRef>
              <c:f>Sheet1!$F$1</c:f>
              <c:strCache>
                <c:ptCount val="1"/>
                <c:pt idx="0">
                  <c:v>model 4</c:v>
                </c:pt>
              </c:strCache>
            </c:strRef>
          </c:tx>
          <c:marker>
            <c:symbol val="square"/>
            <c:size val="3"/>
            <c:spPr>
              <a:solidFill>
                <a:srgbClr val="4472C4"/>
              </a:solidFill>
            </c:spPr>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Sheet1!$F$2:$F$25</c:f>
              <c:numCache>
                <c:formatCode>#,##0</c:formatCode>
                <c:ptCount val="24"/>
                <c:pt idx="0">
                  <c:v>9099.3140000000003</c:v>
                </c:pt>
                <c:pt idx="1">
                  <c:v>9200.8079999999409</c:v>
                </c:pt>
                <c:pt idx="2">
                  <c:v>10031.33</c:v>
                </c:pt>
                <c:pt idx="3">
                  <c:v>8662.0740000000005</c:v>
                </c:pt>
                <c:pt idx="4">
                  <c:v>10136.43</c:v>
                </c:pt>
                <c:pt idx="5">
                  <c:v>10594.51</c:v>
                </c:pt>
                <c:pt idx="6">
                  <c:v>8929.0990000000002</c:v>
                </c:pt>
                <c:pt idx="7">
                  <c:v>6032.95</c:v>
                </c:pt>
                <c:pt idx="8">
                  <c:v>5341.57</c:v>
                </c:pt>
                <c:pt idx="9">
                  <c:v>6050.1020000000044</c:v>
                </c:pt>
                <c:pt idx="10">
                  <c:v>7649.9569999999994</c:v>
                </c:pt>
                <c:pt idx="11">
                  <c:v>8310.018</c:v>
                </c:pt>
                <c:pt idx="12">
                  <c:v>7551.3490000000002</c:v>
                </c:pt>
                <c:pt idx="13">
                  <c:v>8038.7369999999992</c:v>
                </c:pt>
                <c:pt idx="14">
                  <c:v>9065.0499999999811</c:v>
                </c:pt>
                <c:pt idx="15">
                  <c:v>8002.74</c:v>
                </c:pt>
                <c:pt idx="16">
                  <c:v>9501.6409999999851</c:v>
                </c:pt>
                <c:pt idx="17">
                  <c:v>10025.89</c:v>
                </c:pt>
                <c:pt idx="18">
                  <c:v>8502.6880000000001</c:v>
                </c:pt>
                <c:pt idx="19">
                  <c:v>5768.3640000000014</c:v>
                </c:pt>
                <c:pt idx="20">
                  <c:v>5121.0110000000004</c:v>
                </c:pt>
                <c:pt idx="21">
                  <c:v>5810.48</c:v>
                </c:pt>
                <c:pt idx="22">
                  <c:v>7355.4329999999991</c:v>
                </c:pt>
                <c:pt idx="23">
                  <c:v>7996.1180000000004</c:v>
                </c:pt>
              </c:numCache>
            </c:numRef>
          </c:val>
          <c:smooth val="0"/>
          <c:extLst xmlns:c16r2="http://schemas.microsoft.com/office/drawing/2015/06/chart">
            <c:ext xmlns:c16="http://schemas.microsoft.com/office/drawing/2014/chart" uri="{C3380CC4-5D6E-409C-BE32-E72D297353CC}">
              <c16:uniqueId val="{00000004-C9A1-4622-BBBA-93A21B11C535}"/>
            </c:ext>
          </c:extLst>
        </c:ser>
        <c:dLbls>
          <c:showLegendKey val="0"/>
          <c:showVal val="0"/>
          <c:showCatName val="0"/>
          <c:showSerName val="0"/>
          <c:showPercent val="0"/>
          <c:showBubbleSize val="0"/>
        </c:dLbls>
        <c:smooth val="0"/>
        <c:axId val="317936496"/>
        <c:axId val="317938672"/>
      </c:lineChart>
      <c:catAx>
        <c:axId val="317936496"/>
        <c:scaling>
          <c:orientation val="minMax"/>
        </c:scaling>
        <c:delete val="0"/>
        <c:axPos val="b"/>
        <c:numFmt formatCode="General" sourceLinked="0"/>
        <c:majorTickMark val="out"/>
        <c:minorTickMark val="none"/>
        <c:tickLblPos val="nextTo"/>
        <c:txPr>
          <a:bodyPr/>
          <a:lstStyle/>
          <a:p>
            <a:pPr>
              <a:defRPr sz="800" b="1"/>
            </a:pPr>
            <a:endParaRPr lang="en-US"/>
          </a:p>
        </c:txPr>
        <c:crossAx val="317938672"/>
        <c:crosses val="autoZero"/>
        <c:auto val="1"/>
        <c:lblAlgn val="ctr"/>
        <c:lblOffset val="100"/>
        <c:noMultiLvlLbl val="0"/>
      </c:catAx>
      <c:valAx>
        <c:axId val="317938672"/>
        <c:scaling>
          <c:orientation val="minMax"/>
        </c:scaling>
        <c:delete val="0"/>
        <c:axPos val="l"/>
        <c:majorGridlines>
          <c:spPr>
            <a:ln>
              <a:noFill/>
            </a:ln>
          </c:spPr>
        </c:majorGridlines>
        <c:title>
          <c:tx>
            <c:rich>
              <a:bodyPr rot="0" vert="horz"/>
              <a:lstStyle/>
              <a:p>
                <a:pPr>
                  <a:defRPr sz="1200"/>
                </a:pPr>
                <a:r>
                  <a:rPr lang="th-TH" sz="1200"/>
                  <a:t>ตัน</a:t>
                </a:r>
                <a:endParaRPr lang="en-US" sz="1200"/>
              </a:p>
            </c:rich>
          </c:tx>
          <c:layout>
            <c:manualLayout>
              <c:xMode val="edge"/>
              <c:yMode val="edge"/>
              <c:x val="6.8206820682068209E-2"/>
              <c:y val="6.3460367454068314E-2"/>
            </c:manualLayout>
          </c:layout>
          <c:overlay val="0"/>
        </c:title>
        <c:numFmt formatCode="#,##0" sourceLinked="1"/>
        <c:majorTickMark val="out"/>
        <c:minorTickMark val="none"/>
        <c:tickLblPos val="nextTo"/>
        <c:txPr>
          <a:bodyPr/>
          <a:lstStyle/>
          <a:p>
            <a:pPr>
              <a:defRPr b="1"/>
            </a:pPr>
            <a:endParaRPr lang="en-US"/>
          </a:p>
        </c:txPr>
        <c:crossAx val="317936496"/>
        <c:crosses val="autoZero"/>
        <c:crossBetween val="between"/>
      </c:valAx>
    </c:plotArea>
    <c:legend>
      <c:legendPos val="r"/>
      <c:layout>
        <c:manualLayout>
          <c:xMode val="edge"/>
          <c:yMode val="edge"/>
          <c:x val="0.11538040418215048"/>
          <c:y val="0.83109367692674774"/>
          <c:w val="0.7402860286028603"/>
          <c:h val="0.16890632307325221"/>
        </c:manualLayout>
      </c:layout>
      <c:overlay val="0"/>
      <c:txPr>
        <a:bodyPr/>
        <a:lstStyle/>
        <a:p>
          <a:pPr>
            <a:defRPr b="1"/>
          </a:pPr>
          <a:endParaRPr lang="en-US"/>
        </a:p>
      </c:txPr>
    </c:legend>
    <c:plotVisOnly val="1"/>
    <c:dispBlanksAs val="gap"/>
    <c:showDLblsOverMax val="0"/>
  </c:chart>
  <c:spPr>
    <a:ln>
      <a:noFill/>
    </a:ln>
  </c:spPr>
  <c:txPr>
    <a:bodyPr/>
    <a:lstStyle/>
    <a:p>
      <a:pPr>
        <a:defRPr>
          <a:latin typeface="TH SarabunPSK" pitchFamily="34" charset="-34"/>
          <a:cs typeface="TH SarabunPSK" pitchFamily="34" charset="-34"/>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500" b="1" i="0" u="none" strike="noStrike" kern="1200" cap="all" spc="100" normalizeH="0" baseline="0">
              <a:solidFill>
                <a:sysClr val="windowText" lastClr="000000"/>
              </a:solidFill>
              <a:latin typeface="+mn-lt"/>
              <a:ea typeface="+mn-ea"/>
              <a:cs typeface="+mn-cs"/>
            </a:defRPr>
          </a:pPr>
          <a:endParaRPr lang="en-US"/>
        </a:p>
      </c:txPr>
    </c:title>
    <c:autoTitleDeleted val="0"/>
    <c:plotArea>
      <c:layout/>
      <c:pieChart>
        <c:varyColors val="1"/>
        <c:ser>
          <c:idx val="0"/>
          <c:order val="0"/>
          <c:tx>
            <c:strRef>
              <c:f>Sheet1!$G$3</c:f>
              <c:strCache>
                <c:ptCount val="1"/>
                <c:pt idx="0">
                  <c:v>2552</c:v>
                </c:pt>
              </c:strCache>
              <c:extLst xmlns:c15="http://schemas.microsoft.com/office/drawing/2012/chart" xmlns:c16r2="http://schemas.microsoft.com/office/drawing/2015/06/chart"/>
            </c:strRef>
          </c:tx>
          <c:spPr>
            <a:solidFill>
              <a:schemeClr val="lt1"/>
            </a:solidFill>
            <a:ln w="19050">
              <a:solidFill>
                <a:sysClr val="windowText" lastClr="000000"/>
              </a:solidFill>
            </a:ln>
            <a:effectLst/>
          </c:spPr>
          <c:dPt>
            <c:idx val="0"/>
            <c:bubble3D val="0"/>
            <c:spPr>
              <a:solidFill>
                <a:schemeClr val="accent4">
                  <a:lumMod val="40000"/>
                  <a:lumOff val="60000"/>
                </a:schemeClr>
              </a:solidFill>
              <a:ln w="19050">
                <a:solidFill>
                  <a:sysClr val="windowText" lastClr="000000"/>
                </a:solidFill>
              </a:ln>
              <a:effectLst/>
            </c:spPr>
            <c:extLst xmlns:c16r2="http://schemas.microsoft.com/office/drawing/2015/06/chart">
              <c:ext xmlns:c16="http://schemas.microsoft.com/office/drawing/2014/chart" uri="{C3380CC4-5D6E-409C-BE32-E72D297353CC}">
                <c16:uniqueId val="{00000001-62F0-482E-BD8C-303C6033B264}"/>
              </c:ext>
            </c:extLst>
          </c:dPt>
          <c:dPt>
            <c:idx val="1"/>
            <c:bubble3D val="0"/>
            <c:spPr>
              <a:solidFill>
                <a:srgbClr val="CCFF66"/>
              </a:solidFill>
              <a:ln w="19050">
                <a:solidFill>
                  <a:sysClr val="windowText" lastClr="000000"/>
                </a:solidFill>
              </a:ln>
              <a:effectLst/>
            </c:spPr>
            <c:extLst xmlns:c16r2="http://schemas.microsoft.com/office/drawing/2015/06/chart">
              <c:ext xmlns:c16="http://schemas.microsoft.com/office/drawing/2014/chart" uri="{C3380CC4-5D6E-409C-BE32-E72D297353CC}">
                <c16:uniqueId val="{00000003-62F0-482E-BD8C-303C6033B264}"/>
              </c:ext>
            </c:extLst>
          </c:dPt>
          <c:dPt>
            <c:idx val="2"/>
            <c:bubble3D val="0"/>
            <c:spPr>
              <a:solidFill>
                <a:schemeClr val="lt1"/>
              </a:solidFill>
              <a:ln w="19050">
                <a:solidFill>
                  <a:sysClr val="windowText" lastClr="000000"/>
                </a:solidFill>
              </a:ln>
              <a:effectLst/>
            </c:spPr>
            <c:extLst xmlns:c16r2="http://schemas.microsoft.com/office/drawing/2015/06/chart">
              <c:ext xmlns:c16="http://schemas.microsoft.com/office/drawing/2014/chart" uri="{C3380CC4-5D6E-409C-BE32-E72D297353CC}">
                <c16:uniqueId val="{00000005-62F0-482E-BD8C-303C6033B264}"/>
              </c:ext>
            </c:extLst>
          </c:dPt>
          <c:dPt>
            <c:idx val="3"/>
            <c:bubble3D val="0"/>
            <c:spPr>
              <a:solidFill>
                <a:srgbClr val="0099FF"/>
              </a:solidFill>
              <a:ln w="19050">
                <a:solidFill>
                  <a:sysClr val="windowText" lastClr="000000"/>
                </a:solidFill>
              </a:ln>
              <a:effectLst/>
            </c:spPr>
            <c:extLst xmlns:c16r2="http://schemas.microsoft.com/office/drawing/2015/06/chart">
              <c:ext xmlns:c16="http://schemas.microsoft.com/office/drawing/2014/chart" uri="{C3380CC4-5D6E-409C-BE32-E72D297353CC}">
                <c16:uniqueId val="{00000007-62F0-482E-BD8C-303C6033B264}"/>
              </c:ext>
            </c:extLst>
          </c:dPt>
          <c:dPt>
            <c:idx val="4"/>
            <c:bubble3D val="0"/>
            <c:spPr>
              <a:solidFill>
                <a:srgbClr val="FF9999"/>
              </a:solidFill>
              <a:ln w="19050">
                <a:solidFill>
                  <a:sysClr val="windowText" lastClr="000000"/>
                </a:solidFill>
              </a:ln>
              <a:effectLst/>
            </c:spPr>
            <c:extLst xmlns:c16r2="http://schemas.microsoft.com/office/drawing/2015/06/chart">
              <c:ext xmlns:c16="http://schemas.microsoft.com/office/drawing/2014/chart" uri="{C3380CC4-5D6E-409C-BE32-E72D297353CC}">
                <c16:uniqueId val="{00000009-62F0-482E-BD8C-303C6033B264}"/>
              </c:ext>
            </c:extLst>
          </c:dPt>
          <c:dLbls>
            <c:dLbl>
              <c:idx val="2"/>
              <c:delete val="1"/>
              <c:extLst xmlns:c16r2="http://schemas.microsoft.com/office/drawing/2015/06/chart">
                <c:ext xmlns:c16="http://schemas.microsoft.com/office/drawing/2014/chart" uri="{C3380CC4-5D6E-409C-BE32-E72D297353CC}">
                  <c16:uniqueId val="{00000005-62F0-482E-BD8C-303C6033B264}"/>
                </c:ex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f>Sheet1!$H$2:$L$2</c:f>
              <c:strCache>
                <c:ptCount val="5"/>
                <c:pt idx="0">
                  <c:v>consumption</c:v>
                </c:pt>
                <c:pt idx="1">
                  <c:v>biodiesel</c:v>
                </c:pt>
                <c:pt idx="2">
                  <c:v>electricity</c:v>
                </c:pt>
                <c:pt idx="3">
                  <c:v>export</c:v>
                </c:pt>
                <c:pt idx="4">
                  <c:v>inventory</c:v>
                </c:pt>
              </c:strCache>
              <c:extLst xmlns:c15="http://schemas.microsoft.com/office/drawing/2012/chart" xmlns:c16r2="http://schemas.microsoft.com/office/drawing/2015/06/chart"/>
            </c:strRef>
          </c:cat>
          <c:val>
            <c:numRef>
              <c:f>Sheet1!$H$3:$L$3</c:f>
              <c:numCache>
                <c:formatCode>0</c:formatCode>
                <c:ptCount val="5"/>
                <c:pt idx="0">
                  <c:v>785771</c:v>
                </c:pt>
                <c:pt idx="1">
                  <c:v>370775</c:v>
                </c:pt>
                <c:pt idx="2">
                  <c:v>0</c:v>
                </c:pt>
                <c:pt idx="3">
                  <c:v>166137</c:v>
                </c:pt>
                <c:pt idx="4" formatCode="General">
                  <c:v>135518</c:v>
                </c:pt>
              </c:numCache>
              <c:extLst xmlns:c15="http://schemas.microsoft.com/office/drawing/2012/chart" xmlns:c16r2="http://schemas.microsoft.com/office/drawing/2015/06/chart"/>
            </c:numRef>
          </c:val>
          <c:extLst xmlns:c15="http://schemas.microsoft.com/office/drawing/2012/chart" xmlns:c16r2="http://schemas.microsoft.com/office/drawing/2015/06/chart">
            <c:ext xmlns:c16="http://schemas.microsoft.com/office/drawing/2014/chart" uri="{C3380CC4-5D6E-409C-BE32-E72D297353CC}">
              <c16:uniqueId val="{0000000A-62F0-482E-BD8C-303C6033B264}"/>
            </c:ext>
          </c:extLst>
        </c:ser>
        <c:dLbls>
          <c:dLblPos val="inEnd"/>
          <c:showLegendKey val="0"/>
          <c:showVal val="0"/>
          <c:showCatName val="0"/>
          <c:showSerName val="0"/>
          <c:showPercent val="1"/>
          <c:showBubbleSize val="0"/>
          <c:showLeaderLines val="1"/>
        </c:dLbls>
        <c:firstSliceAng val="0"/>
        <c:extLst xmlns:c16r2="http://schemas.microsoft.com/office/drawing/2015/06/chart">
          <c:ext xmlns:c15="http://schemas.microsoft.com/office/drawing/2012/chart" uri="{02D57815-91ED-43cb-92C2-25804820EDAC}">
            <c15:filteredPieSeries>
              <c15:ser>
                <c:idx val="1"/>
                <c:order val="1"/>
                <c:tx>
                  <c:strRef>
                    <c:extLst xmlns:c16r2="http://schemas.microsoft.com/office/drawing/2015/06/chart">
                      <c:ext uri="{02D57815-91ED-43cb-92C2-25804820EDAC}">
                        <c15:formulaRef>
                          <c15:sqref>Sheet1!$G$4</c15:sqref>
                        </c15:formulaRef>
                      </c:ext>
                    </c:extLst>
                    <c:strCache>
                      <c:ptCount val="1"/>
                      <c:pt idx="0">
                        <c:v>2553</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0C-62F0-482E-BD8C-303C6033B264}"/>
                    </c:ext>
                  </c:extLst>
                </c:dPt>
                <c:dPt>
                  <c:idx val="1"/>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0E-62F0-482E-BD8C-303C6033B264}"/>
                    </c:ext>
                  </c:extLst>
                </c:dPt>
                <c:dPt>
                  <c:idx val="2"/>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10-62F0-482E-BD8C-303C6033B264}"/>
                    </c:ext>
                  </c:extLst>
                </c:dPt>
                <c:dPt>
                  <c:idx val="3"/>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12-62F0-482E-BD8C-303C6033B264}"/>
                    </c:ext>
                  </c:extLst>
                </c:dPt>
                <c:dPt>
                  <c:idx val="4"/>
                  <c:bubble3D val="0"/>
                  <c:spPr>
                    <a:solidFill>
                      <a:schemeClr val="lt1"/>
                    </a:solidFill>
                    <a:ln w="19050">
                      <a:solidFill>
                        <a:schemeClr val="accent1"/>
                      </a:solidFill>
                    </a:ln>
                    <a:effectLst/>
                  </c:spPr>
                  <c:extLst xmlns:c16r2="http://schemas.microsoft.com/office/drawing/2015/06/chart">
                    <c:ext xmlns:c16="http://schemas.microsoft.com/office/drawing/2014/chart" uri="{C3380CC4-5D6E-409C-BE32-E72D297353CC}">
                      <c16:uniqueId val="{00000014-62F0-482E-BD8C-303C6033B26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6r2="http://schemas.microsoft.com/office/drawing/2015/06/chart">
                    <c:ext uri="{CE6537A1-D6FC-4f65-9D91-7224C49458BB}"/>
                  </c:extLst>
                </c:dLbls>
                <c:cat>
                  <c:strRef>
                    <c:extLst xmlns:c16r2="http://schemas.microsoft.com/office/drawing/2015/06/chart">
                      <c:ex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6r2="http://schemas.microsoft.com/office/drawing/2015/06/chart">
                      <c:ext uri="{02D57815-91ED-43cb-92C2-25804820EDAC}">
                        <c15:formulaRef>
                          <c15:sqref>Sheet1!$H$4:$L$4</c15:sqref>
                        </c15:formulaRef>
                      </c:ext>
                    </c:extLst>
                    <c:numCache>
                      <c:formatCode>0</c:formatCode>
                      <c:ptCount val="5"/>
                      <c:pt idx="0">
                        <c:v>814509</c:v>
                      </c:pt>
                      <c:pt idx="1">
                        <c:v>382228</c:v>
                      </c:pt>
                      <c:pt idx="2">
                        <c:v>0</c:v>
                      </c:pt>
                    </c:numCache>
                  </c:numRef>
                </c:val>
                <c:extLst xmlns:c16r2="http://schemas.microsoft.com/office/drawing/2015/06/chart">
                  <c:ext xmlns:c16="http://schemas.microsoft.com/office/drawing/2014/chart" uri="{C3380CC4-5D6E-409C-BE32-E72D297353CC}">
                    <c16:uniqueId val="{00000015-62F0-482E-BD8C-303C6033B264}"/>
                  </c:ext>
                </c:extLst>
              </c15:ser>
            </c15:filteredPieSeries>
            <c15:filteredPieSeries>
              <c15:ser>
                <c:idx val="2"/>
                <c:order val="2"/>
                <c:tx>
                  <c:strRef>
                    <c:extLst xmlns:c15="http://schemas.microsoft.com/office/drawing/2012/chart" xmlns:c16r2="http://schemas.microsoft.com/office/drawing/2015/06/chart">
                      <c:ext xmlns:c15="http://schemas.microsoft.com/office/drawing/2012/chart" uri="{02D57815-91ED-43cb-92C2-25804820EDAC}">
                        <c15:formulaRef>
                          <c15:sqref>Sheet1!$G$5</c15:sqref>
                        </c15:formulaRef>
                      </c:ext>
                    </c:extLst>
                    <c:strCache>
                      <c:ptCount val="1"/>
                      <c:pt idx="0">
                        <c:v>2554</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7-62F0-482E-BD8C-303C6033B264}"/>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9-62F0-482E-BD8C-303C6033B264}"/>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B-62F0-482E-BD8C-303C6033B264}"/>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D-62F0-482E-BD8C-303C6033B264}"/>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1F-62F0-482E-BD8C-303C6033B26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Sheet1!$H$5:$L$5</c15:sqref>
                        </c15:formulaRef>
                      </c:ext>
                    </c:extLst>
                    <c:numCache>
                      <c:formatCode>0</c:formatCode>
                      <c:ptCount val="5"/>
                      <c:pt idx="0">
                        <c:v>896463</c:v>
                      </c:pt>
                      <c:pt idx="1">
                        <c:v>376617</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20-62F0-482E-BD8C-303C6033B264}"/>
                  </c:ext>
                </c:extLst>
              </c15:ser>
            </c15:filteredPieSeries>
            <c15:filteredPieSeries>
              <c15:ser>
                <c:idx val="3"/>
                <c:order val="3"/>
                <c:tx>
                  <c:strRef>
                    <c:extLst xmlns:c15="http://schemas.microsoft.com/office/drawing/2012/chart" xmlns:c16r2="http://schemas.microsoft.com/office/drawing/2015/06/chart">
                      <c:ext xmlns:c15="http://schemas.microsoft.com/office/drawing/2012/chart" uri="{02D57815-91ED-43cb-92C2-25804820EDAC}">
                        <c15:formulaRef>
                          <c15:sqref>Sheet1!$G$6</c15:sqref>
                        </c15:formulaRef>
                      </c:ext>
                    </c:extLst>
                    <c:strCache>
                      <c:ptCount val="1"/>
                      <c:pt idx="0">
                        <c:v>2555</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2-62F0-482E-BD8C-303C6033B264}"/>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4-62F0-482E-BD8C-303C6033B264}"/>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6-62F0-482E-BD8C-303C6033B264}"/>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8-62F0-482E-BD8C-303C6033B264}"/>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A-62F0-482E-BD8C-303C6033B26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Sheet1!$H$6:$L$6</c15:sqref>
                        </c15:formulaRef>
                      </c:ext>
                    </c:extLst>
                    <c:numCache>
                      <c:formatCode>0</c:formatCode>
                      <c:ptCount val="5"/>
                      <c:pt idx="0">
                        <c:v>932258</c:v>
                      </c:pt>
                      <c:pt idx="1">
                        <c:v>626380</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2B-62F0-482E-BD8C-303C6033B264}"/>
                  </c:ext>
                </c:extLst>
              </c15:ser>
            </c15:filteredPieSeries>
            <c15:filteredPieSeries>
              <c15:ser>
                <c:idx val="4"/>
                <c:order val="4"/>
                <c:tx>
                  <c:strRef>
                    <c:extLst xmlns:c15="http://schemas.microsoft.com/office/drawing/2012/chart" xmlns:c16r2="http://schemas.microsoft.com/office/drawing/2015/06/chart">
                      <c:ext xmlns:c15="http://schemas.microsoft.com/office/drawing/2012/chart" uri="{02D57815-91ED-43cb-92C2-25804820EDAC}">
                        <c15:formulaRef>
                          <c15:sqref>Sheet1!$G$7</c15:sqref>
                        </c15:formulaRef>
                      </c:ext>
                    </c:extLst>
                    <c:strCache>
                      <c:ptCount val="1"/>
                      <c:pt idx="0">
                        <c:v>2556</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D-62F0-482E-BD8C-303C6033B264}"/>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2F-62F0-482E-BD8C-303C6033B264}"/>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1-62F0-482E-BD8C-303C6033B264}"/>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3-62F0-482E-BD8C-303C6033B264}"/>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5-62F0-482E-BD8C-303C6033B26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Sheet1!$H$7:$L$7</c15:sqref>
                        </c15:formulaRef>
                      </c:ext>
                    </c:extLst>
                    <c:numCache>
                      <c:formatCode>0</c:formatCode>
                      <c:ptCount val="5"/>
                      <c:pt idx="0">
                        <c:v>957886</c:v>
                      </c:pt>
                      <c:pt idx="1">
                        <c:v>772043</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36-62F0-482E-BD8C-303C6033B264}"/>
                  </c:ext>
                </c:extLst>
              </c15:ser>
            </c15:filteredPieSeries>
            <c15:filteredPieSeries>
              <c15:ser>
                <c:idx val="5"/>
                <c:order val="5"/>
                <c:tx>
                  <c:strRef>
                    <c:extLst xmlns:c15="http://schemas.microsoft.com/office/drawing/2012/chart" xmlns:c16r2="http://schemas.microsoft.com/office/drawing/2015/06/chart">
                      <c:ext xmlns:c15="http://schemas.microsoft.com/office/drawing/2012/chart" uri="{02D57815-91ED-43cb-92C2-25804820EDAC}">
                        <c15:formulaRef>
                          <c15:sqref>Sheet1!$G$8</c15:sqref>
                        </c15:formulaRef>
                      </c:ext>
                    </c:extLst>
                    <c:strCache>
                      <c:ptCount val="1"/>
                      <c:pt idx="0">
                        <c:v>2557</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8-62F0-482E-BD8C-303C6033B264}"/>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A-62F0-482E-BD8C-303C6033B264}"/>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C-62F0-482E-BD8C-303C6033B264}"/>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3E-62F0-482E-BD8C-303C6033B264}"/>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0-62F0-482E-BD8C-303C6033B26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Sheet1!$H$8:$L$8</c15:sqref>
                        </c15:formulaRef>
                      </c:ext>
                    </c:extLst>
                    <c:numCache>
                      <c:formatCode>0</c:formatCode>
                      <c:ptCount val="5"/>
                      <c:pt idx="0">
                        <c:v>939370</c:v>
                      </c:pt>
                      <c:pt idx="1">
                        <c:v>842396</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41-62F0-482E-BD8C-303C6033B264}"/>
                  </c:ext>
                </c:extLst>
              </c15:ser>
            </c15:filteredPieSeries>
            <c15:filteredPieSeries>
              <c15:ser>
                <c:idx val="6"/>
                <c:order val="6"/>
                <c:tx>
                  <c:strRef>
                    <c:extLst xmlns:c15="http://schemas.microsoft.com/office/drawing/2012/chart" xmlns:c16r2="http://schemas.microsoft.com/office/drawing/2015/06/chart">
                      <c:ext xmlns:c15="http://schemas.microsoft.com/office/drawing/2012/chart" uri="{02D57815-91ED-43cb-92C2-25804820EDAC}">
                        <c15:formulaRef>
                          <c15:sqref>Sheet1!$G$9</c15:sqref>
                        </c15:formulaRef>
                      </c:ext>
                    </c:extLst>
                    <c:strCache>
                      <c:ptCount val="1"/>
                      <c:pt idx="0">
                        <c:v>2558</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3-62F0-482E-BD8C-303C6033B264}"/>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5-62F0-482E-BD8C-303C6033B264}"/>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7-62F0-482E-BD8C-303C6033B264}"/>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9-62F0-482E-BD8C-303C6033B264}"/>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B-62F0-482E-BD8C-303C6033B26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Sheet1!$H$9:$L$9</c15:sqref>
                        </c15:formulaRef>
                      </c:ext>
                    </c:extLst>
                    <c:numCache>
                      <c:formatCode>0</c:formatCode>
                      <c:ptCount val="5"/>
                      <c:pt idx="0">
                        <c:v>1053329</c:v>
                      </c:pt>
                      <c:pt idx="1">
                        <c:v>833222</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4C-62F0-482E-BD8C-303C6033B264}"/>
                  </c:ext>
                </c:extLst>
              </c15:ser>
            </c15:filteredPieSeries>
            <c15:filteredPieSeries>
              <c15:ser>
                <c:idx val="7"/>
                <c:order val="7"/>
                <c:tx>
                  <c:strRef>
                    <c:extLst xmlns:c15="http://schemas.microsoft.com/office/drawing/2012/chart" xmlns:c16r2="http://schemas.microsoft.com/office/drawing/2015/06/chart">
                      <c:ext xmlns:c15="http://schemas.microsoft.com/office/drawing/2012/chart" uri="{02D57815-91ED-43cb-92C2-25804820EDAC}">
                        <c15:formulaRef>
                          <c15:sqref>Sheet1!$G$10</c15:sqref>
                        </c15:formulaRef>
                      </c:ext>
                    </c:extLst>
                    <c:strCache>
                      <c:ptCount val="1"/>
                      <c:pt idx="0">
                        <c:v>2559</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4E-62F0-482E-BD8C-303C6033B264}"/>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0-62F0-482E-BD8C-303C6033B264}"/>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2-62F0-482E-BD8C-303C6033B264}"/>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4-62F0-482E-BD8C-303C6033B264}"/>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6-62F0-482E-BD8C-303C6033B26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Sheet1!$H$10:$L$10</c15:sqref>
                        </c15:formulaRef>
                      </c:ext>
                    </c:extLst>
                    <c:numCache>
                      <c:formatCode>0</c:formatCode>
                      <c:ptCount val="5"/>
                      <c:pt idx="0">
                        <c:v>987803</c:v>
                      </c:pt>
                      <c:pt idx="1">
                        <c:v>815956</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57-62F0-482E-BD8C-303C6033B264}"/>
                  </c:ext>
                </c:extLst>
              </c15:ser>
            </c15:filteredPieSeries>
            <c15:filteredPieSeries>
              <c15:ser>
                <c:idx val="8"/>
                <c:order val="8"/>
                <c:tx>
                  <c:strRef>
                    <c:extLst xmlns:c15="http://schemas.microsoft.com/office/drawing/2012/chart" xmlns:c16r2="http://schemas.microsoft.com/office/drawing/2015/06/chart">
                      <c:ext xmlns:c15="http://schemas.microsoft.com/office/drawing/2012/chart" uri="{02D57815-91ED-43cb-92C2-25804820EDAC}">
                        <c15:formulaRef>
                          <c15:sqref>Sheet1!$G$11</c15:sqref>
                        </c15:formulaRef>
                      </c:ext>
                    </c:extLst>
                    <c:strCache>
                      <c:ptCount val="1"/>
                      <c:pt idx="0">
                        <c:v>2560</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9-62F0-482E-BD8C-303C6033B264}"/>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B-62F0-482E-BD8C-303C6033B264}"/>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D-62F0-482E-BD8C-303C6033B264}"/>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5F-62F0-482E-BD8C-303C6033B264}"/>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1-62F0-482E-BD8C-303C6033B26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Sheet1!$H$11:$L$11</c15:sqref>
                        </c15:formulaRef>
                      </c:ext>
                    </c:extLst>
                    <c:numCache>
                      <c:formatCode>0</c:formatCode>
                      <c:ptCount val="5"/>
                      <c:pt idx="0">
                        <c:v>1165633</c:v>
                      </c:pt>
                      <c:pt idx="1">
                        <c:v>971177</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62-62F0-482E-BD8C-303C6033B264}"/>
                  </c:ext>
                </c:extLst>
              </c15:ser>
            </c15:filteredPieSeries>
            <c15:filteredPieSeries>
              <c15:ser>
                <c:idx val="9"/>
                <c:order val="9"/>
                <c:tx>
                  <c:strRef>
                    <c:extLst xmlns:c15="http://schemas.microsoft.com/office/drawing/2012/chart" xmlns:c16r2="http://schemas.microsoft.com/office/drawing/2015/06/chart">
                      <c:ext xmlns:c15="http://schemas.microsoft.com/office/drawing/2012/chart" uri="{02D57815-91ED-43cb-92C2-25804820EDAC}">
                        <c15:formulaRef>
                          <c15:sqref>Sheet1!$G$12</c15:sqref>
                        </c15:formulaRef>
                      </c:ext>
                    </c:extLst>
                    <c:strCache>
                      <c:ptCount val="1"/>
                      <c:pt idx="0">
                        <c:v>2561</c:v>
                      </c:pt>
                    </c:strCache>
                  </c:strRef>
                </c:tx>
                <c:spPr>
                  <a:solidFill>
                    <a:schemeClr val="lt1"/>
                  </a:solidFill>
                  <a:ln w="19050">
                    <a:solidFill>
                      <a:schemeClr val="accent1"/>
                    </a:solidFill>
                  </a:ln>
                  <a:effectLst/>
                </c:spPr>
                <c:dPt>
                  <c:idx val="0"/>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4-62F0-482E-BD8C-303C6033B264}"/>
                    </c:ext>
                  </c:extLst>
                </c:dPt>
                <c:dPt>
                  <c:idx val="1"/>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6-62F0-482E-BD8C-303C6033B264}"/>
                    </c:ext>
                  </c:extLst>
                </c:dPt>
                <c:dPt>
                  <c:idx val="2"/>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8-62F0-482E-BD8C-303C6033B264}"/>
                    </c:ext>
                  </c:extLst>
                </c:dPt>
                <c:dPt>
                  <c:idx val="3"/>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A-62F0-482E-BD8C-303C6033B264}"/>
                    </c:ext>
                  </c:extLst>
                </c:dPt>
                <c:dPt>
                  <c:idx val="4"/>
                  <c:bubble3D val="0"/>
                  <c:spPr>
                    <a:solidFill>
                      <a:schemeClr val="lt1"/>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C-62F0-482E-BD8C-303C6033B264}"/>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Sheet1!$H$12:$L$12</c15:sqref>
                        </c15:formulaRef>
                      </c:ext>
                    </c:extLst>
                    <c:numCache>
                      <c:formatCode>0</c:formatCode>
                      <c:ptCount val="5"/>
                      <c:pt idx="0">
                        <c:v>1227350</c:v>
                      </c:pt>
                      <c:pt idx="1">
                        <c:v>1199671</c:v>
                      </c:pt>
                      <c:pt idx="2">
                        <c:v>0</c:v>
                      </c:pt>
                    </c:numCache>
                  </c:numRef>
                </c:val>
                <c:extLst xmlns:c15="http://schemas.microsoft.com/office/drawing/2012/chart" xmlns:c16r2="http://schemas.microsoft.com/office/drawing/2015/06/chart">
                  <c:ext xmlns:c16="http://schemas.microsoft.com/office/drawing/2014/chart" uri="{C3380CC4-5D6E-409C-BE32-E72D297353CC}">
                    <c16:uniqueId val="{0000006D-62F0-482E-BD8C-303C6033B264}"/>
                  </c:ext>
                </c:extLst>
              </c15:ser>
            </c15:filteredPieSeries>
            <c15:filteredPieSeries>
              <c15:ser>
                <c:idx val="10"/>
                <c:order val="10"/>
                <c:tx>
                  <c:strRef>
                    <c:extLst xmlns:c15="http://schemas.microsoft.com/office/drawing/2012/chart" xmlns:c16r2="http://schemas.microsoft.com/office/drawing/2015/06/chart">
                      <c:ext xmlns:c15="http://schemas.microsoft.com/office/drawing/2012/chart" uri="{02D57815-91ED-43cb-92C2-25804820EDAC}">
                        <c15:formulaRef>
                          <c15:sqref>Sheet1!$G$13</c15:sqref>
                        </c15:formulaRef>
                      </c:ext>
                    </c:extLst>
                    <c:strCache>
                      <c:ptCount val="1"/>
                      <c:pt idx="0">
                        <c:v>2562</c:v>
                      </c:pt>
                    </c:strCache>
                  </c:strRef>
                </c:tx>
                <c:spPr>
                  <a:solidFill>
                    <a:schemeClr val="lt1"/>
                  </a:solidFill>
                  <a:ln w="19050">
                    <a:solidFill>
                      <a:schemeClr val="accent1"/>
                    </a:solidFill>
                  </a:ln>
                  <a:effectLst/>
                </c:spPr>
                <c:dPt>
                  <c:idx val="0"/>
                  <c:bubble3D val="0"/>
                  <c:spPr>
                    <a:solidFill>
                      <a:srgbClr val="ABEFFF"/>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6F-62F0-482E-BD8C-303C6033B264}"/>
                    </c:ext>
                  </c:extLst>
                </c:dPt>
                <c:dPt>
                  <c:idx val="1"/>
                  <c:bubble3D val="0"/>
                  <c:spPr>
                    <a:solidFill>
                      <a:srgbClr val="FFBDEE"/>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71-62F0-482E-BD8C-303C6033B264}"/>
                    </c:ext>
                  </c:extLst>
                </c:dPt>
                <c:dPt>
                  <c:idx val="2"/>
                  <c:bubble3D val="0"/>
                  <c:spPr>
                    <a:solidFill>
                      <a:srgbClr val="CCFF66"/>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73-62F0-482E-BD8C-303C6033B264}"/>
                    </c:ext>
                  </c:extLst>
                </c:dPt>
                <c:dPt>
                  <c:idx val="3"/>
                  <c:bubble3D val="0"/>
                  <c:spPr>
                    <a:solidFill>
                      <a:srgbClr val="FF9F9F"/>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75-62F0-482E-BD8C-303C6033B264}"/>
                    </c:ext>
                  </c:extLst>
                </c:dPt>
                <c:dPt>
                  <c:idx val="4"/>
                  <c:bubble3D val="0"/>
                  <c:spPr>
                    <a:solidFill>
                      <a:srgbClr val="FFFF66"/>
                    </a:solidFill>
                    <a:ln w="19050">
                      <a:solidFill>
                        <a:schemeClr val="accent1"/>
                      </a:solidFill>
                    </a:ln>
                    <a:effectLst/>
                  </c:spPr>
                  <c:extLst xmlns:c15="http://schemas.microsoft.com/office/drawing/2012/chart" xmlns:c16r2="http://schemas.microsoft.com/office/drawing/2015/06/chart">
                    <c:ext xmlns:c16="http://schemas.microsoft.com/office/drawing/2014/chart" uri="{C3380CC4-5D6E-409C-BE32-E72D297353CC}">
                      <c16:uniqueId val="{00000077-62F0-482E-BD8C-303C6033B264}"/>
                    </c:ext>
                  </c:extLst>
                </c:dPt>
                <c:dLbls>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dLbl>
                  <c:dLbl>
                    <c:idx val="4"/>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n-US"/>
                      </a:p>
                    </c:txPr>
                    <c:dLblPos val="inEnd"/>
                    <c:showLegendKey val="0"/>
                    <c:showVal val="0"/>
                    <c:showCatName val="1"/>
                    <c:showSerName val="0"/>
                    <c:showPercent val="1"/>
                    <c:showBubbleSize val="0"/>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1"/>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accent1">
                            <a:lumMod val="60000"/>
                            <a:lumOff val="40000"/>
                          </a:schemeClr>
                        </a:solidFill>
                      </a:ln>
                      <a:effectLst/>
                    </c:spPr>
                  </c:leaderLines>
                  <c:extLst xmlns:c15="http://schemas.microsoft.com/office/drawing/2012/chart" xmlns:c16r2="http://schemas.microsoft.com/office/drawing/2015/06/chart">
                    <c:ext xmlns:c15="http://schemas.microsoft.com/office/drawing/2012/chart" uri="{CE6537A1-D6FC-4f65-9D91-7224C49458BB}"/>
                  </c:extLst>
                </c:dLbls>
                <c:cat>
                  <c:strRef>
                    <c:extLst xmlns:c15="http://schemas.microsoft.com/office/drawing/2012/chart" xmlns:c16r2="http://schemas.microsoft.com/office/drawing/2015/06/chart">
                      <c:ext xmlns:c15="http://schemas.microsoft.com/office/drawing/2012/chart" uri="{02D57815-91ED-43cb-92C2-25804820EDAC}">
                        <c15:formulaRef>
                          <c15:sqref>Sheet1!$H$2:$L$2</c15:sqref>
                        </c15:formulaRef>
                      </c:ext>
                    </c:extLst>
                    <c:strCache>
                      <c:ptCount val="5"/>
                      <c:pt idx="0">
                        <c:v>consumption</c:v>
                      </c:pt>
                      <c:pt idx="1">
                        <c:v>biodiesel</c:v>
                      </c:pt>
                      <c:pt idx="2">
                        <c:v>electricity</c:v>
                      </c:pt>
                      <c:pt idx="3">
                        <c:v>export</c:v>
                      </c:pt>
                      <c:pt idx="4">
                        <c:v>inventory</c:v>
                      </c:pt>
                    </c:strCache>
                  </c:strRef>
                </c:cat>
                <c:val>
                  <c:numRef>
                    <c:extLst xmlns:c15="http://schemas.microsoft.com/office/drawing/2012/chart" xmlns:c16r2="http://schemas.microsoft.com/office/drawing/2015/06/chart">
                      <c:ext xmlns:c15="http://schemas.microsoft.com/office/drawing/2012/chart" uri="{02D57815-91ED-43cb-92C2-25804820EDAC}">
                        <c15:formulaRef>
                          <c15:sqref>Sheet1!$H$13:$L$13</c15:sqref>
                        </c15:formulaRef>
                      </c:ext>
                    </c:extLst>
                    <c:numCache>
                      <c:formatCode>0</c:formatCode>
                      <c:ptCount val="5"/>
                      <c:pt idx="0">
                        <c:v>1462953</c:v>
                      </c:pt>
                      <c:pt idx="1">
                        <c:v>1337160</c:v>
                      </c:pt>
                      <c:pt idx="2" formatCode="General">
                        <c:v>189847</c:v>
                      </c:pt>
                      <c:pt idx="3" formatCode="General">
                        <c:v>296297</c:v>
                      </c:pt>
                      <c:pt idx="4" formatCode="General">
                        <c:v>309181</c:v>
                      </c:pt>
                    </c:numCache>
                  </c:numRef>
                </c:val>
                <c:extLst xmlns:c15="http://schemas.microsoft.com/office/drawing/2012/chart" xmlns:c16r2="http://schemas.microsoft.com/office/drawing/2015/06/chart">
                  <c:ext xmlns:c16="http://schemas.microsoft.com/office/drawing/2014/chart" uri="{C3380CC4-5D6E-409C-BE32-E72D297353CC}">
                    <c16:uniqueId val="{00000078-62F0-482E-BD8C-303C6033B264}"/>
                  </c:ext>
                </c:extLst>
              </c15:ser>
            </c15:filteredPieSeries>
          </c:ext>
        </c:extLst>
      </c:pieChart>
      <c:spPr>
        <a:noFill/>
        <a:ln>
          <a:noFill/>
        </a:ln>
        <a:effectLst/>
      </c:spPr>
    </c:plotArea>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rgbClr val="F0ECEF"/>
    </a:solidFill>
    <a:ln w="9525" cap="flat" cmpd="sng" algn="ctr">
      <a:noFill/>
      <a:round/>
    </a:ln>
    <a:effectLst/>
  </c:spPr>
  <c:txPr>
    <a:bodyPr/>
    <a:lstStyle/>
    <a:p>
      <a:pPr>
        <a:defRPr/>
      </a:pPr>
      <a:endParaRPr lang="en-US"/>
    </a:p>
  </c:txPr>
  <c:externalData r:id="rId4">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351827308715129"/>
          <c:y val="0.17278775153105871"/>
          <c:w val="0.8339854913969087"/>
          <c:h val="0.54712300962379889"/>
        </c:manualLayout>
      </c:layout>
      <c:lineChart>
        <c:grouping val="standard"/>
        <c:varyColors val="0"/>
        <c:ser>
          <c:idx val="0"/>
          <c:order val="0"/>
          <c:tx>
            <c:strRef>
              <c:f>Sheet1!$B$1</c:f>
              <c:strCache>
                <c:ptCount val="1"/>
                <c:pt idx="0">
                  <c:v>Qex_2008</c:v>
                </c:pt>
              </c:strCache>
            </c:strRef>
          </c:tx>
          <c:spPr>
            <a:ln>
              <a:solidFill>
                <a:srgbClr val="660033"/>
              </a:solidFill>
              <a:prstDash val="sysDash"/>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Sheet1!$B$2:$B$25</c:f>
              <c:numCache>
                <c:formatCode>#,##0</c:formatCode>
                <c:ptCount val="24"/>
                <c:pt idx="0">
                  <c:v>42820.229999999996</c:v>
                </c:pt>
                <c:pt idx="1">
                  <c:v>41380.550000000003</c:v>
                </c:pt>
                <c:pt idx="2">
                  <c:v>40324.51</c:v>
                </c:pt>
                <c:pt idx="3">
                  <c:v>33055.129999999997</c:v>
                </c:pt>
                <c:pt idx="4">
                  <c:v>41221.920000000006</c:v>
                </c:pt>
                <c:pt idx="5">
                  <c:v>46380.380000000012</c:v>
                </c:pt>
                <c:pt idx="6">
                  <c:v>43409.03</c:v>
                </c:pt>
                <c:pt idx="7">
                  <c:v>45146.67</c:v>
                </c:pt>
                <c:pt idx="8">
                  <c:v>34479.550000000003</c:v>
                </c:pt>
                <c:pt idx="9">
                  <c:v>37591.53</c:v>
                </c:pt>
                <c:pt idx="10">
                  <c:v>34330.14</c:v>
                </c:pt>
                <c:pt idx="11">
                  <c:v>37085.47</c:v>
                </c:pt>
                <c:pt idx="12">
                  <c:v>36752.090000000004</c:v>
                </c:pt>
                <c:pt idx="13">
                  <c:v>35606.719999999994</c:v>
                </c:pt>
                <c:pt idx="14">
                  <c:v>36585.905000000006</c:v>
                </c:pt>
                <c:pt idx="15">
                  <c:v>34847.440000000002</c:v>
                </c:pt>
                <c:pt idx="16">
                  <c:v>41736.699999999997</c:v>
                </c:pt>
                <c:pt idx="17">
                  <c:v>38361.11</c:v>
                </c:pt>
                <c:pt idx="18">
                  <c:v>38339.83</c:v>
                </c:pt>
                <c:pt idx="19">
                  <c:v>24750.940000000021</c:v>
                </c:pt>
                <c:pt idx="20">
                  <c:v>22953.73</c:v>
                </c:pt>
                <c:pt idx="21">
                  <c:v>21001.18</c:v>
                </c:pt>
                <c:pt idx="22">
                  <c:v>24733.16</c:v>
                </c:pt>
                <c:pt idx="23">
                  <c:v>34006.400000000001</c:v>
                </c:pt>
              </c:numCache>
            </c:numRef>
          </c:val>
          <c:smooth val="0"/>
          <c:extLst xmlns:c16r2="http://schemas.microsoft.com/office/drawing/2015/06/chart">
            <c:ext xmlns:c16="http://schemas.microsoft.com/office/drawing/2014/chart" uri="{C3380CC4-5D6E-409C-BE32-E72D297353CC}">
              <c16:uniqueId val="{00000000-3003-4268-BC37-E2BC5715C122}"/>
            </c:ext>
          </c:extLst>
        </c:ser>
        <c:ser>
          <c:idx val="1"/>
          <c:order val="1"/>
          <c:tx>
            <c:strRef>
              <c:f>Sheet1!$C$1</c:f>
              <c:strCache>
                <c:ptCount val="1"/>
                <c:pt idx="0">
                  <c:v>var_Qex_2008</c:v>
                </c:pt>
              </c:strCache>
            </c:strRef>
          </c:tx>
          <c:spPr>
            <a:ln>
              <a:solidFill>
                <a:srgbClr val="00B050"/>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Sheet1!$C$2:$C$25</c:f>
              <c:numCache>
                <c:formatCode>#,##0</c:formatCode>
                <c:ptCount val="24"/>
                <c:pt idx="0">
                  <c:v>40129.300000000003</c:v>
                </c:pt>
                <c:pt idx="1">
                  <c:v>41900.58</c:v>
                </c:pt>
                <c:pt idx="2">
                  <c:v>45319.46</c:v>
                </c:pt>
                <c:pt idx="3">
                  <c:v>37512.789999999994</c:v>
                </c:pt>
                <c:pt idx="4">
                  <c:v>35835.880000000012</c:v>
                </c:pt>
                <c:pt idx="5">
                  <c:v>43972.7</c:v>
                </c:pt>
                <c:pt idx="6">
                  <c:v>40743.370000000003</c:v>
                </c:pt>
                <c:pt idx="7">
                  <c:v>31322.400000000001</c:v>
                </c:pt>
                <c:pt idx="8">
                  <c:v>37630.07</c:v>
                </c:pt>
                <c:pt idx="9">
                  <c:v>44326.67</c:v>
                </c:pt>
                <c:pt idx="10">
                  <c:v>45089.21</c:v>
                </c:pt>
                <c:pt idx="11">
                  <c:v>39515.03</c:v>
                </c:pt>
                <c:pt idx="12">
                  <c:v>34430.269999999997</c:v>
                </c:pt>
                <c:pt idx="13">
                  <c:v>35786.590000000004</c:v>
                </c:pt>
                <c:pt idx="14">
                  <c:v>38992.78</c:v>
                </c:pt>
                <c:pt idx="15">
                  <c:v>34019.219999999994</c:v>
                </c:pt>
                <c:pt idx="16">
                  <c:v>37790.14</c:v>
                </c:pt>
                <c:pt idx="17">
                  <c:v>44538.11</c:v>
                </c:pt>
                <c:pt idx="18">
                  <c:v>33717.93</c:v>
                </c:pt>
                <c:pt idx="19">
                  <c:v>27680.89</c:v>
                </c:pt>
                <c:pt idx="20">
                  <c:v>20642.89</c:v>
                </c:pt>
                <c:pt idx="21">
                  <c:v>29526.74</c:v>
                </c:pt>
                <c:pt idx="22">
                  <c:v>25204.260000000009</c:v>
                </c:pt>
                <c:pt idx="23">
                  <c:v>28483.66</c:v>
                </c:pt>
              </c:numCache>
            </c:numRef>
          </c:val>
          <c:smooth val="0"/>
          <c:extLst xmlns:c16r2="http://schemas.microsoft.com/office/drawing/2015/06/chart">
            <c:ext xmlns:c16="http://schemas.microsoft.com/office/drawing/2014/chart" uri="{C3380CC4-5D6E-409C-BE32-E72D297353CC}">
              <c16:uniqueId val="{00000001-3003-4268-BC37-E2BC5715C122}"/>
            </c:ext>
          </c:extLst>
        </c:ser>
        <c:ser>
          <c:idx val="2"/>
          <c:order val="2"/>
          <c:tx>
            <c:strRef>
              <c:f>Sheet1!$D$1</c:f>
              <c:strCache>
                <c:ptCount val="1"/>
                <c:pt idx="0">
                  <c:v>QJ_2009</c:v>
                </c:pt>
              </c:strCache>
            </c:strRef>
          </c:tx>
          <c:spPr>
            <a:ln>
              <a:solidFill>
                <a:srgbClr val="4472C4">
                  <a:lumMod val="75000"/>
                </a:srgbClr>
              </a:solidFill>
              <a:prstDash val="sysDot"/>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Sheet1!$D$2:$D$25</c:f>
              <c:numCache>
                <c:formatCode>#,##0</c:formatCode>
                <c:ptCount val="24"/>
                <c:pt idx="0">
                  <c:v>9898.3959999999424</c:v>
                </c:pt>
                <c:pt idx="1">
                  <c:v>11636.333000000002</c:v>
                </c:pt>
                <c:pt idx="2">
                  <c:v>10823.213000000012</c:v>
                </c:pt>
                <c:pt idx="3">
                  <c:v>8557.0930000000008</c:v>
                </c:pt>
                <c:pt idx="4">
                  <c:v>10251.093999999985</c:v>
                </c:pt>
                <c:pt idx="5">
                  <c:v>10963.724000000018</c:v>
                </c:pt>
                <c:pt idx="6">
                  <c:v>9819.8789999999481</c:v>
                </c:pt>
                <c:pt idx="7">
                  <c:v>8432.236999999981</c:v>
                </c:pt>
                <c:pt idx="8">
                  <c:v>5754.8760000000002</c:v>
                </c:pt>
                <c:pt idx="9">
                  <c:v>8599.1489999999831</c:v>
                </c:pt>
                <c:pt idx="10">
                  <c:v>7109.51</c:v>
                </c:pt>
                <c:pt idx="11">
                  <c:v>8001.4529999999995</c:v>
                </c:pt>
                <c:pt idx="12">
                  <c:v>10486.576999999956</c:v>
                </c:pt>
                <c:pt idx="13">
                  <c:v>7043.3030000000008</c:v>
                </c:pt>
                <c:pt idx="14">
                  <c:v>8825.4699999999484</c:v>
                </c:pt>
                <c:pt idx="15">
                  <c:v>8007.1390000000001</c:v>
                </c:pt>
                <c:pt idx="16">
                  <c:v>7607.8620000000137</c:v>
                </c:pt>
                <c:pt idx="17">
                  <c:v>7307.8339999999998</c:v>
                </c:pt>
                <c:pt idx="18">
                  <c:v>7434.0920000000024</c:v>
                </c:pt>
                <c:pt idx="19">
                  <c:v>6447.7709999999997</c:v>
                </c:pt>
                <c:pt idx="20">
                  <c:v>5368.3650000000034</c:v>
                </c:pt>
                <c:pt idx="21">
                  <c:v>4694.5250000000024</c:v>
                </c:pt>
                <c:pt idx="22">
                  <c:v>4718.8110000000024</c:v>
                </c:pt>
                <c:pt idx="23">
                  <c:v>4040.2049999999927</c:v>
                </c:pt>
              </c:numCache>
            </c:numRef>
          </c:val>
          <c:smooth val="0"/>
          <c:extLst xmlns:c16r2="http://schemas.microsoft.com/office/drawing/2015/06/chart">
            <c:ext xmlns:c16="http://schemas.microsoft.com/office/drawing/2014/chart" uri="{C3380CC4-5D6E-409C-BE32-E72D297353CC}">
              <c16:uniqueId val="{00000002-3003-4268-BC37-E2BC5715C122}"/>
            </c:ext>
          </c:extLst>
        </c:ser>
        <c:ser>
          <c:idx val="3"/>
          <c:order val="3"/>
          <c:tx>
            <c:strRef>
              <c:f>Sheet1!$E$1</c:f>
              <c:strCache>
                <c:ptCount val="1"/>
                <c:pt idx="0">
                  <c:v>var_QJ_2009</c:v>
                </c:pt>
              </c:strCache>
            </c:strRef>
          </c:tx>
          <c:spPr>
            <a:ln>
              <a:solidFill>
                <a:srgbClr val="FF0000"/>
              </a:solidFill>
            </a:ln>
          </c:spPr>
          <c:marker>
            <c:symbol val="diamond"/>
            <c:size val="3"/>
            <c:spPr>
              <a:ln>
                <a:solidFill>
                  <a:srgbClr val="ED7D31"/>
                </a:solidFill>
              </a:ln>
            </c:spPr>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Sheet1!$E$2:$E$25</c:f>
              <c:numCache>
                <c:formatCode>#,##0</c:formatCode>
                <c:ptCount val="24"/>
                <c:pt idx="0">
                  <c:v>9825.1579999999485</c:v>
                </c:pt>
                <c:pt idx="1">
                  <c:v>10439.469999999956</c:v>
                </c:pt>
                <c:pt idx="2">
                  <c:v>12036.52</c:v>
                </c:pt>
                <c:pt idx="3">
                  <c:v>10689.01</c:v>
                </c:pt>
                <c:pt idx="4">
                  <c:v>12498.26</c:v>
                </c:pt>
                <c:pt idx="5">
                  <c:v>13026.07</c:v>
                </c:pt>
                <c:pt idx="6">
                  <c:v>11120.17</c:v>
                </c:pt>
                <c:pt idx="7">
                  <c:v>7385.13</c:v>
                </c:pt>
                <c:pt idx="8">
                  <c:v>7019.4540000000006</c:v>
                </c:pt>
                <c:pt idx="9">
                  <c:v>7861.6210000000146</c:v>
                </c:pt>
                <c:pt idx="10">
                  <c:v>9998.3279999999559</c:v>
                </c:pt>
                <c:pt idx="11">
                  <c:v>11001.98</c:v>
                </c:pt>
                <c:pt idx="12">
                  <c:v>10042.530000000002</c:v>
                </c:pt>
                <c:pt idx="13">
                  <c:v>10559.65</c:v>
                </c:pt>
                <c:pt idx="14">
                  <c:v>12017.58</c:v>
                </c:pt>
                <c:pt idx="15">
                  <c:v>10639.06</c:v>
                </c:pt>
                <c:pt idx="16">
                  <c:v>12391.64000000001</c:v>
                </c:pt>
                <c:pt idx="17">
                  <c:v>12904.05</c:v>
                </c:pt>
                <c:pt idx="18">
                  <c:v>11007.42</c:v>
                </c:pt>
                <c:pt idx="19">
                  <c:v>7311.7779999999975</c:v>
                </c:pt>
                <c:pt idx="20">
                  <c:v>6952.0070000000005</c:v>
                </c:pt>
                <c:pt idx="21">
                  <c:v>7791.009</c:v>
                </c:pt>
                <c:pt idx="22">
                  <c:v>9915.1730000000007</c:v>
                </c:pt>
                <c:pt idx="23">
                  <c:v>10918.5</c:v>
                </c:pt>
              </c:numCache>
            </c:numRef>
          </c:val>
          <c:smooth val="0"/>
          <c:extLst xmlns:c16r2="http://schemas.microsoft.com/office/drawing/2015/06/chart">
            <c:ext xmlns:c16="http://schemas.microsoft.com/office/drawing/2014/chart" uri="{C3380CC4-5D6E-409C-BE32-E72D297353CC}">
              <c16:uniqueId val="{00000003-3003-4268-BC37-E2BC5715C122}"/>
            </c:ext>
          </c:extLst>
        </c:ser>
        <c:dLbls>
          <c:showLegendKey val="0"/>
          <c:showVal val="0"/>
          <c:showCatName val="0"/>
          <c:showSerName val="0"/>
          <c:showPercent val="0"/>
          <c:showBubbleSize val="0"/>
        </c:dLbls>
        <c:smooth val="0"/>
        <c:axId val="317915824"/>
        <c:axId val="317939216"/>
      </c:lineChart>
      <c:catAx>
        <c:axId val="317915824"/>
        <c:scaling>
          <c:orientation val="minMax"/>
        </c:scaling>
        <c:delete val="0"/>
        <c:axPos val="b"/>
        <c:numFmt formatCode="General" sourceLinked="0"/>
        <c:majorTickMark val="out"/>
        <c:minorTickMark val="none"/>
        <c:tickLblPos val="nextTo"/>
        <c:txPr>
          <a:bodyPr/>
          <a:lstStyle/>
          <a:p>
            <a:pPr>
              <a:defRPr sz="800" b="1"/>
            </a:pPr>
            <a:endParaRPr lang="en-US"/>
          </a:p>
        </c:txPr>
        <c:crossAx val="317939216"/>
        <c:crosses val="autoZero"/>
        <c:auto val="1"/>
        <c:lblAlgn val="ctr"/>
        <c:lblOffset val="100"/>
        <c:noMultiLvlLbl val="0"/>
      </c:catAx>
      <c:valAx>
        <c:axId val="317939216"/>
        <c:scaling>
          <c:orientation val="minMax"/>
        </c:scaling>
        <c:delete val="0"/>
        <c:axPos val="l"/>
        <c:majorGridlines>
          <c:spPr>
            <a:ln>
              <a:noFill/>
            </a:ln>
          </c:spPr>
        </c:majorGridlines>
        <c:title>
          <c:tx>
            <c:rich>
              <a:bodyPr rot="0" vert="horz"/>
              <a:lstStyle/>
              <a:p>
                <a:pPr>
                  <a:defRPr sz="1200"/>
                </a:pPr>
                <a:r>
                  <a:rPr lang="th-TH" sz="1200"/>
                  <a:t>ตัน</a:t>
                </a:r>
                <a:endParaRPr lang="en-US" sz="1200"/>
              </a:p>
            </c:rich>
          </c:tx>
          <c:layout>
            <c:manualLayout>
              <c:xMode val="edge"/>
              <c:yMode val="edge"/>
              <c:x val="6.8206820682068209E-2"/>
              <c:y val="6.3460367454068314E-2"/>
            </c:manualLayout>
          </c:layout>
          <c:overlay val="0"/>
        </c:title>
        <c:numFmt formatCode="#,##0" sourceLinked="1"/>
        <c:majorTickMark val="out"/>
        <c:minorTickMark val="none"/>
        <c:tickLblPos val="nextTo"/>
        <c:txPr>
          <a:bodyPr/>
          <a:lstStyle/>
          <a:p>
            <a:pPr>
              <a:defRPr b="1"/>
            </a:pPr>
            <a:endParaRPr lang="en-US"/>
          </a:p>
        </c:txPr>
        <c:crossAx val="317915824"/>
        <c:crosses val="autoZero"/>
        <c:crossBetween val="between"/>
      </c:valAx>
    </c:plotArea>
    <c:legend>
      <c:legendPos val="r"/>
      <c:layout>
        <c:manualLayout>
          <c:xMode val="edge"/>
          <c:yMode val="edge"/>
          <c:x val="0.11538040418215048"/>
          <c:y val="0.83109367692674774"/>
          <c:w val="0.79742574257425769"/>
          <c:h val="0.16890632307325221"/>
        </c:manualLayout>
      </c:layout>
      <c:overlay val="0"/>
      <c:txPr>
        <a:bodyPr/>
        <a:lstStyle/>
        <a:p>
          <a:pPr>
            <a:defRPr b="1"/>
          </a:pPr>
          <a:endParaRPr lang="en-US"/>
        </a:p>
      </c:txPr>
    </c:legend>
    <c:plotVisOnly val="1"/>
    <c:dispBlanksAs val="gap"/>
    <c:showDLblsOverMax val="0"/>
  </c:chart>
  <c:spPr>
    <a:ln>
      <a:noFill/>
    </a:ln>
  </c:spPr>
  <c:txPr>
    <a:bodyPr/>
    <a:lstStyle/>
    <a:p>
      <a:pPr>
        <a:defRPr>
          <a:latin typeface="TH SarabunPSK" pitchFamily="34" charset="-34"/>
          <a:cs typeface="TH SarabunPSK" pitchFamily="34" charset="-34"/>
        </a:defRPr>
      </a:pPr>
      <a:endParaRPr lang="en-US"/>
    </a:p>
  </c:txPr>
  <c:externalData r:id="rId2">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351827308715129"/>
          <c:y val="0.17278775153105871"/>
          <c:w val="0.8339854913969087"/>
          <c:h val="0.54712300962379889"/>
        </c:manualLayout>
      </c:layout>
      <c:lineChart>
        <c:grouping val="standard"/>
        <c:varyColors val="0"/>
        <c:ser>
          <c:idx val="0"/>
          <c:order val="0"/>
          <c:tx>
            <c:strRef>
              <c:f>Sheet1!$B$1</c:f>
              <c:strCache>
                <c:ptCount val="1"/>
                <c:pt idx="0">
                  <c:v>Qex_2008</c:v>
                </c:pt>
              </c:strCache>
            </c:strRef>
          </c:tx>
          <c:spPr>
            <a:ln>
              <a:solidFill>
                <a:srgbClr val="660033"/>
              </a:solidFill>
              <a:prstDash val="sysDash"/>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Sheet1!$B$2:$B$25</c:f>
              <c:numCache>
                <c:formatCode>#,##0</c:formatCode>
                <c:ptCount val="24"/>
                <c:pt idx="0">
                  <c:v>42820.229999999996</c:v>
                </c:pt>
                <c:pt idx="1">
                  <c:v>41380.550000000003</c:v>
                </c:pt>
                <c:pt idx="2">
                  <c:v>40324.51</c:v>
                </c:pt>
                <c:pt idx="3">
                  <c:v>33055.129999999997</c:v>
                </c:pt>
                <c:pt idx="4">
                  <c:v>41221.920000000006</c:v>
                </c:pt>
                <c:pt idx="5">
                  <c:v>46380.380000000012</c:v>
                </c:pt>
                <c:pt idx="6">
                  <c:v>43409.03</c:v>
                </c:pt>
                <c:pt idx="7">
                  <c:v>45146.67</c:v>
                </c:pt>
                <c:pt idx="8">
                  <c:v>34479.550000000003</c:v>
                </c:pt>
                <c:pt idx="9">
                  <c:v>37591.53</c:v>
                </c:pt>
                <c:pt idx="10">
                  <c:v>34330.14</c:v>
                </c:pt>
                <c:pt idx="11">
                  <c:v>37085.47</c:v>
                </c:pt>
                <c:pt idx="12">
                  <c:v>36752.090000000004</c:v>
                </c:pt>
                <c:pt idx="13">
                  <c:v>35606.719999999994</c:v>
                </c:pt>
                <c:pt idx="14">
                  <c:v>36585.905000000006</c:v>
                </c:pt>
                <c:pt idx="15">
                  <c:v>34847.440000000002</c:v>
                </c:pt>
                <c:pt idx="16">
                  <c:v>41736.699999999997</c:v>
                </c:pt>
                <c:pt idx="17">
                  <c:v>38361.11</c:v>
                </c:pt>
                <c:pt idx="18">
                  <c:v>38339.83</c:v>
                </c:pt>
                <c:pt idx="19">
                  <c:v>24750.940000000021</c:v>
                </c:pt>
                <c:pt idx="20">
                  <c:v>22953.73</c:v>
                </c:pt>
                <c:pt idx="21">
                  <c:v>21001.18</c:v>
                </c:pt>
                <c:pt idx="22">
                  <c:v>24733.16</c:v>
                </c:pt>
                <c:pt idx="23">
                  <c:v>34006.400000000001</c:v>
                </c:pt>
              </c:numCache>
            </c:numRef>
          </c:val>
          <c:smooth val="0"/>
          <c:extLst xmlns:c16r2="http://schemas.microsoft.com/office/drawing/2015/06/chart">
            <c:ext xmlns:c16="http://schemas.microsoft.com/office/drawing/2014/chart" uri="{C3380CC4-5D6E-409C-BE32-E72D297353CC}">
              <c16:uniqueId val="{00000000-8891-4703-BD12-25DBCB321C02}"/>
            </c:ext>
          </c:extLst>
        </c:ser>
        <c:ser>
          <c:idx val="1"/>
          <c:order val="1"/>
          <c:tx>
            <c:strRef>
              <c:f>Sheet1!$C$1</c:f>
              <c:strCache>
                <c:ptCount val="1"/>
                <c:pt idx="0">
                  <c:v>HW_addition</c:v>
                </c:pt>
              </c:strCache>
            </c:strRef>
          </c:tx>
          <c:spPr>
            <a:ln>
              <a:solidFill>
                <a:srgbClr val="70AD47">
                  <a:lumMod val="75000"/>
                </a:srgbClr>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Sheet1!$C$2:$C$25</c:f>
              <c:numCache>
                <c:formatCode>#,##0</c:formatCode>
                <c:ptCount val="24"/>
                <c:pt idx="0">
                  <c:v>39227.340000000011</c:v>
                </c:pt>
                <c:pt idx="1">
                  <c:v>36759.840000000011</c:v>
                </c:pt>
                <c:pt idx="2">
                  <c:v>38711.550000000003</c:v>
                </c:pt>
                <c:pt idx="3">
                  <c:v>35792.090000000004</c:v>
                </c:pt>
                <c:pt idx="4">
                  <c:v>39047.370000000003</c:v>
                </c:pt>
                <c:pt idx="5">
                  <c:v>42353.59</c:v>
                </c:pt>
                <c:pt idx="6">
                  <c:v>37974.350000000013</c:v>
                </c:pt>
                <c:pt idx="7">
                  <c:v>26449.74</c:v>
                </c:pt>
                <c:pt idx="8">
                  <c:v>21829.97</c:v>
                </c:pt>
                <c:pt idx="9">
                  <c:v>29745.02</c:v>
                </c:pt>
                <c:pt idx="10">
                  <c:v>38118.289999999994</c:v>
                </c:pt>
                <c:pt idx="11">
                  <c:v>44257.39</c:v>
                </c:pt>
                <c:pt idx="12">
                  <c:v>39218.289999999994</c:v>
                </c:pt>
                <c:pt idx="13">
                  <c:v>36751.360000000001</c:v>
                </c:pt>
                <c:pt idx="14">
                  <c:v>38702.619999999995</c:v>
                </c:pt>
                <c:pt idx="15">
                  <c:v>35783.83</c:v>
                </c:pt>
                <c:pt idx="16">
                  <c:v>39038.36</c:v>
                </c:pt>
                <c:pt idx="17">
                  <c:v>42343.82</c:v>
                </c:pt>
                <c:pt idx="18">
                  <c:v>37965.590000000004</c:v>
                </c:pt>
                <c:pt idx="19">
                  <c:v>26443.629999999932</c:v>
                </c:pt>
                <c:pt idx="20">
                  <c:v>21824.959999999992</c:v>
                </c:pt>
                <c:pt idx="21">
                  <c:v>29738.14999999994</c:v>
                </c:pt>
                <c:pt idx="22">
                  <c:v>38109.5</c:v>
                </c:pt>
                <c:pt idx="23">
                  <c:v>44247.18</c:v>
                </c:pt>
              </c:numCache>
            </c:numRef>
          </c:val>
          <c:smooth val="0"/>
          <c:extLst xmlns:c16r2="http://schemas.microsoft.com/office/drawing/2015/06/chart">
            <c:ext xmlns:c16="http://schemas.microsoft.com/office/drawing/2014/chart" uri="{C3380CC4-5D6E-409C-BE32-E72D297353CC}">
              <c16:uniqueId val="{00000001-8891-4703-BD12-25DBCB321C02}"/>
            </c:ext>
          </c:extLst>
        </c:ser>
        <c:ser>
          <c:idx val="2"/>
          <c:order val="2"/>
          <c:tx>
            <c:strRef>
              <c:f>Sheet1!$D$1</c:f>
              <c:strCache>
                <c:ptCount val="1"/>
                <c:pt idx="0">
                  <c:v>ARIMA_05</c:v>
                </c:pt>
              </c:strCache>
            </c:strRef>
          </c:tx>
          <c:spPr>
            <a:ln>
              <a:solidFill>
                <a:srgbClr val="4472C4">
                  <a:lumMod val="75000"/>
                </a:srgbClr>
              </a:solidFill>
              <a:prstDash val="sysDot"/>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Sheet1!$D$2:$D$25</c:f>
              <c:numCache>
                <c:formatCode>#,##0</c:formatCode>
                <c:ptCount val="24"/>
                <c:pt idx="0">
                  <c:v>40721</c:v>
                </c:pt>
                <c:pt idx="1">
                  <c:v>39492.39</c:v>
                </c:pt>
                <c:pt idx="2">
                  <c:v>42739.340000000011</c:v>
                </c:pt>
                <c:pt idx="3">
                  <c:v>39255.97</c:v>
                </c:pt>
                <c:pt idx="4">
                  <c:v>41943.719999999994</c:v>
                </c:pt>
                <c:pt idx="5">
                  <c:v>44303.68</c:v>
                </c:pt>
                <c:pt idx="6">
                  <c:v>39048.97</c:v>
                </c:pt>
                <c:pt idx="7">
                  <c:v>27793.260000000009</c:v>
                </c:pt>
                <c:pt idx="8">
                  <c:v>22506.87</c:v>
                </c:pt>
                <c:pt idx="9">
                  <c:v>28441.420000000009</c:v>
                </c:pt>
                <c:pt idx="10">
                  <c:v>34268.25</c:v>
                </c:pt>
                <c:pt idx="11">
                  <c:v>39549.07</c:v>
                </c:pt>
                <c:pt idx="12">
                  <c:v>36530.689999999995</c:v>
                </c:pt>
                <c:pt idx="13">
                  <c:v>35387.550000000003</c:v>
                </c:pt>
                <c:pt idx="14">
                  <c:v>38239.75</c:v>
                </c:pt>
                <c:pt idx="15">
                  <c:v>35071.57</c:v>
                </c:pt>
                <c:pt idx="16">
                  <c:v>37417.75</c:v>
                </c:pt>
                <c:pt idx="17">
                  <c:v>39465.020000000004</c:v>
                </c:pt>
                <c:pt idx="18">
                  <c:v>34733.129999999997</c:v>
                </c:pt>
                <c:pt idx="19">
                  <c:v>24685.129999999932</c:v>
                </c:pt>
                <c:pt idx="20">
                  <c:v>19960.55</c:v>
                </c:pt>
                <c:pt idx="21">
                  <c:v>25186.629999999932</c:v>
                </c:pt>
                <c:pt idx="22">
                  <c:v>30302.080000000005</c:v>
                </c:pt>
                <c:pt idx="23">
                  <c:v>34920.310000000012</c:v>
                </c:pt>
              </c:numCache>
            </c:numRef>
          </c:val>
          <c:smooth val="0"/>
          <c:extLst xmlns:c16r2="http://schemas.microsoft.com/office/drawing/2015/06/chart">
            <c:ext xmlns:c16="http://schemas.microsoft.com/office/drawing/2014/chart" uri="{C3380CC4-5D6E-409C-BE32-E72D297353CC}">
              <c16:uniqueId val="{00000002-8891-4703-BD12-25DBCB321C02}"/>
            </c:ext>
          </c:extLst>
        </c:ser>
        <c:ser>
          <c:idx val="3"/>
          <c:order val="3"/>
          <c:tx>
            <c:strRef>
              <c:f>Sheet1!$E$1</c:f>
              <c:strCache>
                <c:ptCount val="1"/>
                <c:pt idx="0">
                  <c:v>VAR</c:v>
                </c:pt>
              </c:strCache>
            </c:strRef>
          </c:tx>
          <c:spPr>
            <a:ln>
              <a:solidFill>
                <a:srgbClr val="ED7D31"/>
              </a:solidFill>
            </a:ln>
          </c:spPr>
          <c:marker>
            <c:symbol val="diamond"/>
            <c:size val="3"/>
            <c:spPr>
              <a:ln>
                <a:solidFill>
                  <a:srgbClr val="ED7D31"/>
                </a:solidFill>
              </a:ln>
            </c:spPr>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Sheet1!$E$2:$E$25</c:f>
              <c:numCache>
                <c:formatCode>#,##0</c:formatCode>
                <c:ptCount val="24"/>
                <c:pt idx="0">
                  <c:v>40129.300000000003</c:v>
                </c:pt>
                <c:pt idx="1">
                  <c:v>41900.58</c:v>
                </c:pt>
                <c:pt idx="2">
                  <c:v>45319.46</c:v>
                </c:pt>
                <c:pt idx="3">
                  <c:v>37512.789999999994</c:v>
                </c:pt>
                <c:pt idx="4">
                  <c:v>35835.880000000012</c:v>
                </c:pt>
                <c:pt idx="5">
                  <c:v>43972.7</c:v>
                </c:pt>
                <c:pt idx="6">
                  <c:v>40743.370000000003</c:v>
                </c:pt>
                <c:pt idx="7">
                  <c:v>31322.400000000001</c:v>
                </c:pt>
                <c:pt idx="8">
                  <c:v>37630.07</c:v>
                </c:pt>
                <c:pt idx="9">
                  <c:v>44326.67</c:v>
                </c:pt>
                <c:pt idx="10">
                  <c:v>45089.21</c:v>
                </c:pt>
                <c:pt idx="11">
                  <c:v>39515.03</c:v>
                </c:pt>
                <c:pt idx="12">
                  <c:v>34430.269999999997</c:v>
                </c:pt>
                <c:pt idx="13">
                  <c:v>35786.590000000004</c:v>
                </c:pt>
                <c:pt idx="14">
                  <c:v>38992.78</c:v>
                </c:pt>
                <c:pt idx="15">
                  <c:v>34019.219999999994</c:v>
                </c:pt>
                <c:pt idx="16">
                  <c:v>37790.14</c:v>
                </c:pt>
                <c:pt idx="17">
                  <c:v>44538.11</c:v>
                </c:pt>
                <c:pt idx="18">
                  <c:v>33717.93</c:v>
                </c:pt>
                <c:pt idx="19">
                  <c:v>27680.89</c:v>
                </c:pt>
                <c:pt idx="20">
                  <c:v>20642.89</c:v>
                </c:pt>
                <c:pt idx="21">
                  <c:v>29526.74</c:v>
                </c:pt>
                <c:pt idx="22">
                  <c:v>25204.260000000009</c:v>
                </c:pt>
                <c:pt idx="23">
                  <c:v>28483.66</c:v>
                </c:pt>
              </c:numCache>
            </c:numRef>
          </c:val>
          <c:smooth val="0"/>
          <c:extLst xmlns:c16r2="http://schemas.microsoft.com/office/drawing/2015/06/chart">
            <c:ext xmlns:c16="http://schemas.microsoft.com/office/drawing/2014/chart" uri="{C3380CC4-5D6E-409C-BE32-E72D297353CC}">
              <c16:uniqueId val="{00000003-8891-4703-BD12-25DBCB321C02}"/>
            </c:ext>
          </c:extLst>
        </c:ser>
        <c:dLbls>
          <c:showLegendKey val="0"/>
          <c:showVal val="0"/>
          <c:showCatName val="0"/>
          <c:showSerName val="0"/>
          <c:showPercent val="0"/>
          <c:showBubbleSize val="0"/>
        </c:dLbls>
        <c:smooth val="0"/>
        <c:axId val="317919088"/>
        <c:axId val="317934320"/>
      </c:lineChart>
      <c:catAx>
        <c:axId val="317919088"/>
        <c:scaling>
          <c:orientation val="minMax"/>
        </c:scaling>
        <c:delete val="0"/>
        <c:axPos val="b"/>
        <c:numFmt formatCode="General" sourceLinked="0"/>
        <c:majorTickMark val="out"/>
        <c:minorTickMark val="none"/>
        <c:tickLblPos val="nextTo"/>
        <c:txPr>
          <a:bodyPr/>
          <a:lstStyle/>
          <a:p>
            <a:pPr>
              <a:defRPr sz="800" b="1"/>
            </a:pPr>
            <a:endParaRPr lang="en-US"/>
          </a:p>
        </c:txPr>
        <c:crossAx val="317934320"/>
        <c:crossesAt val="0"/>
        <c:auto val="1"/>
        <c:lblAlgn val="ctr"/>
        <c:lblOffset val="100"/>
        <c:noMultiLvlLbl val="0"/>
      </c:catAx>
      <c:valAx>
        <c:axId val="317934320"/>
        <c:scaling>
          <c:orientation val="minMax"/>
          <c:max val="50000"/>
          <c:min val="18000"/>
        </c:scaling>
        <c:delete val="0"/>
        <c:axPos val="l"/>
        <c:majorGridlines>
          <c:spPr>
            <a:ln>
              <a:noFill/>
            </a:ln>
          </c:spPr>
        </c:majorGridlines>
        <c:title>
          <c:tx>
            <c:rich>
              <a:bodyPr rot="0" vert="horz"/>
              <a:lstStyle/>
              <a:p>
                <a:pPr>
                  <a:defRPr sz="1200"/>
                </a:pPr>
                <a:r>
                  <a:rPr lang="th-TH" sz="1200"/>
                  <a:t>ตัน</a:t>
                </a:r>
                <a:endParaRPr lang="en-US" sz="1200"/>
              </a:p>
            </c:rich>
          </c:tx>
          <c:layout>
            <c:manualLayout>
              <c:xMode val="edge"/>
              <c:yMode val="edge"/>
              <c:x val="6.8206820682068209E-2"/>
              <c:y val="6.3460367454068314E-2"/>
            </c:manualLayout>
          </c:layout>
          <c:overlay val="0"/>
        </c:title>
        <c:numFmt formatCode="#,##0" sourceLinked="1"/>
        <c:majorTickMark val="out"/>
        <c:minorTickMark val="none"/>
        <c:tickLblPos val="nextTo"/>
        <c:txPr>
          <a:bodyPr/>
          <a:lstStyle/>
          <a:p>
            <a:pPr>
              <a:defRPr b="1"/>
            </a:pPr>
            <a:endParaRPr lang="en-US"/>
          </a:p>
        </c:txPr>
        <c:crossAx val="317919088"/>
        <c:crosses val="autoZero"/>
        <c:crossBetween val="between"/>
        <c:majorUnit val="4000"/>
      </c:valAx>
    </c:plotArea>
    <c:legend>
      <c:legendPos val="r"/>
      <c:layout>
        <c:manualLayout>
          <c:xMode val="edge"/>
          <c:yMode val="edge"/>
          <c:x val="0.11538040418215048"/>
          <c:y val="0.83109367692674774"/>
          <c:w val="0.79742574257425769"/>
          <c:h val="0.16890632307325221"/>
        </c:manualLayout>
      </c:layout>
      <c:overlay val="0"/>
      <c:txPr>
        <a:bodyPr/>
        <a:lstStyle/>
        <a:p>
          <a:pPr>
            <a:defRPr b="1"/>
          </a:pPr>
          <a:endParaRPr lang="en-US"/>
        </a:p>
      </c:txPr>
    </c:legend>
    <c:plotVisOnly val="1"/>
    <c:dispBlanksAs val="gap"/>
    <c:showDLblsOverMax val="0"/>
  </c:chart>
  <c:spPr>
    <a:ln>
      <a:noFill/>
    </a:ln>
  </c:spPr>
  <c:txPr>
    <a:bodyPr/>
    <a:lstStyle/>
    <a:p>
      <a:pPr>
        <a:defRPr>
          <a:latin typeface="TH SarabunPSK" pitchFamily="34" charset="-34"/>
          <a:cs typeface="TH SarabunPSK" pitchFamily="34" charset="-34"/>
        </a:defRPr>
      </a:pPr>
      <a:endParaRPr lang="en-US"/>
    </a:p>
  </c:txPr>
  <c:externalData r:id="rId2">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351827308715129"/>
          <c:y val="0.17278775153105871"/>
          <c:w val="0.8339854913969087"/>
          <c:h val="0.54712300962379889"/>
        </c:manualLayout>
      </c:layout>
      <c:lineChart>
        <c:grouping val="standard"/>
        <c:varyColors val="0"/>
        <c:ser>
          <c:idx val="0"/>
          <c:order val="0"/>
          <c:tx>
            <c:strRef>
              <c:f>Sheet1!$B$1</c:f>
              <c:strCache>
                <c:ptCount val="1"/>
                <c:pt idx="0">
                  <c:v>QJ_2009</c:v>
                </c:pt>
              </c:strCache>
            </c:strRef>
          </c:tx>
          <c:spPr>
            <a:ln>
              <a:solidFill>
                <a:srgbClr val="660033"/>
              </a:solidFill>
              <a:prstDash val="sysDash"/>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Sheet1!$B$2:$B$25</c:f>
              <c:numCache>
                <c:formatCode>#,##0</c:formatCode>
                <c:ptCount val="24"/>
                <c:pt idx="0">
                  <c:v>9898.3959999999424</c:v>
                </c:pt>
                <c:pt idx="1">
                  <c:v>11636.333000000002</c:v>
                </c:pt>
                <c:pt idx="2">
                  <c:v>10823.213000000012</c:v>
                </c:pt>
                <c:pt idx="3">
                  <c:v>8557.0930000000008</c:v>
                </c:pt>
                <c:pt idx="4">
                  <c:v>10251.093999999985</c:v>
                </c:pt>
                <c:pt idx="5">
                  <c:v>10963.724000000018</c:v>
                </c:pt>
                <c:pt idx="6">
                  <c:v>9819.8789999999481</c:v>
                </c:pt>
                <c:pt idx="7">
                  <c:v>8432.236999999981</c:v>
                </c:pt>
                <c:pt idx="8">
                  <c:v>5754.8760000000002</c:v>
                </c:pt>
                <c:pt idx="9">
                  <c:v>8599.1489999999831</c:v>
                </c:pt>
                <c:pt idx="10">
                  <c:v>7109.51</c:v>
                </c:pt>
                <c:pt idx="11">
                  <c:v>8001.4529999999995</c:v>
                </c:pt>
                <c:pt idx="12">
                  <c:v>10486.576999999956</c:v>
                </c:pt>
                <c:pt idx="13">
                  <c:v>7043.3030000000008</c:v>
                </c:pt>
                <c:pt idx="14">
                  <c:v>8825.4699999999484</c:v>
                </c:pt>
                <c:pt idx="15">
                  <c:v>8007.1390000000001</c:v>
                </c:pt>
                <c:pt idx="16">
                  <c:v>7607.8620000000137</c:v>
                </c:pt>
                <c:pt idx="17">
                  <c:v>7307.8339999999998</c:v>
                </c:pt>
                <c:pt idx="18">
                  <c:v>7434.0920000000024</c:v>
                </c:pt>
                <c:pt idx="19">
                  <c:v>6447.7709999999997</c:v>
                </c:pt>
                <c:pt idx="20">
                  <c:v>5368.3650000000034</c:v>
                </c:pt>
                <c:pt idx="21">
                  <c:v>4694.5250000000024</c:v>
                </c:pt>
                <c:pt idx="22">
                  <c:v>4718.8110000000024</c:v>
                </c:pt>
                <c:pt idx="23">
                  <c:v>4040.2049999999927</c:v>
                </c:pt>
              </c:numCache>
            </c:numRef>
          </c:val>
          <c:smooth val="0"/>
          <c:extLst xmlns:c16r2="http://schemas.microsoft.com/office/drawing/2015/06/chart">
            <c:ext xmlns:c16="http://schemas.microsoft.com/office/drawing/2014/chart" uri="{C3380CC4-5D6E-409C-BE32-E72D297353CC}">
              <c16:uniqueId val="{00000000-E06E-4E2E-BF0F-0D4AD388A84B}"/>
            </c:ext>
          </c:extLst>
        </c:ser>
        <c:ser>
          <c:idx val="1"/>
          <c:order val="1"/>
          <c:tx>
            <c:strRef>
              <c:f>Sheet1!$C$1</c:f>
              <c:strCache>
                <c:ptCount val="1"/>
                <c:pt idx="0">
                  <c:v>HW_addition</c:v>
                </c:pt>
              </c:strCache>
            </c:strRef>
          </c:tx>
          <c:spPr>
            <a:ln>
              <a:solidFill>
                <a:srgbClr val="70AD47">
                  <a:lumMod val="75000"/>
                </a:srgbClr>
              </a:solidFill>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Sheet1!$C$2:$C$25</c:f>
              <c:numCache>
                <c:formatCode>#,##0</c:formatCode>
                <c:ptCount val="24"/>
                <c:pt idx="0">
                  <c:v>9585.4639999999617</c:v>
                </c:pt>
                <c:pt idx="1">
                  <c:v>9775.107</c:v>
                </c:pt>
                <c:pt idx="2">
                  <c:v>10835.08</c:v>
                </c:pt>
                <c:pt idx="3">
                  <c:v>9580.8130000000001</c:v>
                </c:pt>
                <c:pt idx="4">
                  <c:v>11188.710000000006</c:v>
                </c:pt>
                <c:pt idx="5">
                  <c:v>11512.859999999951</c:v>
                </c:pt>
                <c:pt idx="6">
                  <c:v>9481.1919999999718</c:v>
                </c:pt>
                <c:pt idx="7">
                  <c:v>6179.6930000000002</c:v>
                </c:pt>
                <c:pt idx="8">
                  <c:v>5859.549</c:v>
                </c:pt>
                <c:pt idx="9">
                  <c:v>7200.3820000000014</c:v>
                </c:pt>
                <c:pt idx="10">
                  <c:v>9541.621999999983</c:v>
                </c:pt>
                <c:pt idx="11">
                  <c:v>10729.27</c:v>
                </c:pt>
                <c:pt idx="12">
                  <c:v>9620.77</c:v>
                </c:pt>
                <c:pt idx="13">
                  <c:v>9811.1110000000008</c:v>
                </c:pt>
                <c:pt idx="14">
                  <c:v>10874.99</c:v>
                </c:pt>
                <c:pt idx="15">
                  <c:v>9616.1010000000006</c:v>
                </c:pt>
                <c:pt idx="16">
                  <c:v>11229.92</c:v>
                </c:pt>
                <c:pt idx="17">
                  <c:v>11555.27</c:v>
                </c:pt>
                <c:pt idx="18">
                  <c:v>9516.112999999983</c:v>
                </c:pt>
                <c:pt idx="19">
                  <c:v>6202.4540000000006</c:v>
                </c:pt>
                <c:pt idx="20">
                  <c:v>5881.1310000000003</c:v>
                </c:pt>
                <c:pt idx="21">
                  <c:v>7226.902</c:v>
                </c:pt>
                <c:pt idx="22">
                  <c:v>9576.765999999956</c:v>
                </c:pt>
                <c:pt idx="23">
                  <c:v>10768.79</c:v>
                </c:pt>
              </c:numCache>
            </c:numRef>
          </c:val>
          <c:smooth val="0"/>
          <c:extLst xmlns:c16r2="http://schemas.microsoft.com/office/drawing/2015/06/chart">
            <c:ext xmlns:c16="http://schemas.microsoft.com/office/drawing/2014/chart" uri="{C3380CC4-5D6E-409C-BE32-E72D297353CC}">
              <c16:uniqueId val="{00000001-E06E-4E2E-BF0F-0D4AD388A84B}"/>
            </c:ext>
          </c:extLst>
        </c:ser>
        <c:ser>
          <c:idx val="2"/>
          <c:order val="2"/>
          <c:tx>
            <c:strRef>
              <c:f>Sheet1!$D$1</c:f>
              <c:strCache>
                <c:ptCount val="1"/>
                <c:pt idx="0">
                  <c:v>ARIMA_04</c:v>
                </c:pt>
              </c:strCache>
            </c:strRef>
          </c:tx>
          <c:spPr>
            <a:ln>
              <a:solidFill>
                <a:srgbClr val="4472C4">
                  <a:lumMod val="75000"/>
                </a:srgbClr>
              </a:solidFill>
              <a:prstDash val="sysDot"/>
            </a:ln>
          </c:spPr>
          <c:marker>
            <c:symbol val="none"/>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Sheet1!$D$2:$D$25</c:f>
              <c:numCache>
                <c:formatCode>#,##0</c:formatCode>
                <c:ptCount val="24"/>
                <c:pt idx="0">
                  <c:v>9099.3140000000003</c:v>
                </c:pt>
                <c:pt idx="1">
                  <c:v>9200.8079999999482</c:v>
                </c:pt>
                <c:pt idx="2">
                  <c:v>10031.33</c:v>
                </c:pt>
                <c:pt idx="3">
                  <c:v>8662.0740000000005</c:v>
                </c:pt>
                <c:pt idx="4">
                  <c:v>10136.43</c:v>
                </c:pt>
                <c:pt idx="5">
                  <c:v>10594.51</c:v>
                </c:pt>
                <c:pt idx="6">
                  <c:v>8929.0990000000002</c:v>
                </c:pt>
                <c:pt idx="7">
                  <c:v>6032.95</c:v>
                </c:pt>
                <c:pt idx="8">
                  <c:v>5341.57</c:v>
                </c:pt>
                <c:pt idx="9">
                  <c:v>6050.1020000000044</c:v>
                </c:pt>
                <c:pt idx="10">
                  <c:v>7649.9569999999994</c:v>
                </c:pt>
                <c:pt idx="11">
                  <c:v>8310.018</c:v>
                </c:pt>
                <c:pt idx="12">
                  <c:v>7551.3490000000002</c:v>
                </c:pt>
                <c:pt idx="13">
                  <c:v>8038.7369999999992</c:v>
                </c:pt>
                <c:pt idx="14">
                  <c:v>9065.0499999999811</c:v>
                </c:pt>
                <c:pt idx="15">
                  <c:v>8002.74</c:v>
                </c:pt>
                <c:pt idx="16">
                  <c:v>9501.6409999999851</c:v>
                </c:pt>
                <c:pt idx="17">
                  <c:v>10025.89</c:v>
                </c:pt>
                <c:pt idx="18">
                  <c:v>8502.6880000000001</c:v>
                </c:pt>
                <c:pt idx="19">
                  <c:v>5768.3640000000014</c:v>
                </c:pt>
                <c:pt idx="20">
                  <c:v>5121.0110000000004</c:v>
                </c:pt>
                <c:pt idx="21">
                  <c:v>5810.48</c:v>
                </c:pt>
                <c:pt idx="22">
                  <c:v>7355.4329999999991</c:v>
                </c:pt>
                <c:pt idx="23">
                  <c:v>7996.1180000000004</c:v>
                </c:pt>
              </c:numCache>
            </c:numRef>
          </c:val>
          <c:smooth val="0"/>
          <c:extLst xmlns:c16r2="http://schemas.microsoft.com/office/drawing/2015/06/chart">
            <c:ext xmlns:c16="http://schemas.microsoft.com/office/drawing/2014/chart" uri="{C3380CC4-5D6E-409C-BE32-E72D297353CC}">
              <c16:uniqueId val="{00000002-E06E-4E2E-BF0F-0D4AD388A84B}"/>
            </c:ext>
          </c:extLst>
        </c:ser>
        <c:ser>
          <c:idx val="3"/>
          <c:order val="3"/>
          <c:tx>
            <c:strRef>
              <c:f>Sheet1!$E$1</c:f>
              <c:strCache>
                <c:ptCount val="1"/>
                <c:pt idx="0">
                  <c:v>VAR</c:v>
                </c:pt>
              </c:strCache>
            </c:strRef>
          </c:tx>
          <c:spPr>
            <a:ln>
              <a:solidFill>
                <a:srgbClr val="ED7D31"/>
              </a:solidFill>
            </a:ln>
          </c:spPr>
          <c:marker>
            <c:symbol val="diamond"/>
            <c:size val="3"/>
            <c:spPr>
              <a:ln>
                <a:solidFill>
                  <a:srgbClr val="ED7D31"/>
                </a:solidFill>
              </a:ln>
            </c:spPr>
          </c:marker>
          <c:cat>
            <c:strRef>
              <c:f>Sheet1!$A$2:$A$25</c:f>
              <c:strCache>
                <c:ptCount val="24"/>
                <c:pt idx="0">
                  <c:v>2018m1</c:v>
                </c:pt>
                <c:pt idx="1">
                  <c:v>2018m2</c:v>
                </c:pt>
                <c:pt idx="2">
                  <c:v>2018m3</c:v>
                </c:pt>
                <c:pt idx="3">
                  <c:v>2018m4</c:v>
                </c:pt>
                <c:pt idx="4">
                  <c:v>2018m5</c:v>
                </c:pt>
                <c:pt idx="5">
                  <c:v>2018m6</c:v>
                </c:pt>
                <c:pt idx="6">
                  <c:v>2018m7</c:v>
                </c:pt>
                <c:pt idx="7">
                  <c:v>2018m8</c:v>
                </c:pt>
                <c:pt idx="8">
                  <c:v>2018m9</c:v>
                </c:pt>
                <c:pt idx="9">
                  <c:v>2018m10</c:v>
                </c:pt>
                <c:pt idx="10">
                  <c:v>2018m11</c:v>
                </c:pt>
                <c:pt idx="11">
                  <c:v>2018m12</c:v>
                </c:pt>
                <c:pt idx="12">
                  <c:v>2019m1</c:v>
                </c:pt>
                <c:pt idx="13">
                  <c:v>2019m2</c:v>
                </c:pt>
                <c:pt idx="14">
                  <c:v>2019m3</c:v>
                </c:pt>
                <c:pt idx="15">
                  <c:v>2019m4</c:v>
                </c:pt>
                <c:pt idx="16">
                  <c:v>2019m5</c:v>
                </c:pt>
                <c:pt idx="17">
                  <c:v>2019m6</c:v>
                </c:pt>
                <c:pt idx="18">
                  <c:v>2019m7</c:v>
                </c:pt>
                <c:pt idx="19">
                  <c:v>2019m8</c:v>
                </c:pt>
                <c:pt idx="20">
                  <c:v>2019m9</c:v>
                </c:pt>
                <c:pt idx="21">
                  <c:v>2019m10</c:v>
                </c:pt>
                <c:pt idx="22">
                  <c:v>2019m11</c:v>
                </c:pt>
                <c:pt idx="23">
                  <c:v>2019m12</c:v>
                </c:pt>
              </c:strCache>
            </c:strRef>
          </c:cat>
          <c:val>
            <c:numRef>
              <c:f>Sheet1!$E$2:$E$25</c:f>
              <c:numCache>
                <c:formatCode>#,##0</c:formatCode>
                <c:ptCount val="24"/>
                <c:pt idx="0">
                  <c:v>9825.1579999999485</c:v>
                </c:pt>
                <c:pt idx="1">
                  <c:v>10439.469999999956</c:v>
                </c:pt>
                <c:pt idx="2">
                  <c:v>12036.52</c:v>
                </c:pt>
                <c:pt idx="3">
                  <c:v>10689.01</c:v>
                </c:pt>
                <c:pt idx="4">
                  <c:v>12498.26</c:v>
                </c:pt>
                <c:pt idx="5">
                  <c:v>13026.07</c:v>
                </c:pt>
                <c:pt idx="6">
                  <c:v>11120.17</c:v>
                </c:pt>
                <c:pt idx="7">
                  <c:v>7385.13</c:v>
                </c:pt>
                <c:pt idx="8">
                  <c:v>7019.4540000000006</c:v>
                </c:pt>
                <c:pt idx="9">
                  <c:v>7861.6210000000146</c:v>
                </c:pt>
                <c:pt idx="10">
                  <c:v>9998.3279999999559</c:v>
                </c:pt>
                <c:pt idx="11">
                  <c:v>11001.98</c:v>
                </c:pt>
                <c:pt idx="12">
                  <c:v>10042.530000000002</c:v>
                </c:pt>
                <c:pt idx="13">
                  <c:v>10559.65</c:v>
                </c:pt>
                <c:pt idx="14">
                  <c:v>12017.58</c:v>
                </c:pt>
                <c:pt idx="15">
                  <c:v>10639.06</c:v>
                </c:pt>
                <c:pt idx="16">
                  <c:v>12391.64000000001</c:v>
                </c:pt>
                <c:pt idx="17">
                  <c:v>12904.05</c:v>
                </c:pt>
                <c:pt idx="18">
                  <c:v>11007.42</c:v>
                </c:pt>
                <c:pt idx="19">
                  <c:v>7311.7779999999975</c:v>
                </c:pt>
                <c:pt idx="20">
                  <c:v>6952.0070000000005</c:v>
                </c:pt>
                <c:pt idx="21">
                  <c:v>7791.009</c:v>
                </c:pt>
                <c:pt idx="22">
                  <c:v>9915.1730000000007</c:v>
                </c:pt>
                <c:pt idx="23">
                  <c:v>10918.5</c:v>
                </c:pt>
              </c:numCache>
            </c:numRef>
          </c:val>
          <c:smooth val="0"/>
          <c:extLst xmlns:c16r2="http://schemas.microsoft.com/office/drawing/2015/06/chart">
            <c:ext xmlns:c16="http://schemas.microsoft.com/office/drawing/2014/chart" uri="{C3380CC4-5D6E-409C-BE32-E72D297353CC}">
              <c16:uniqueId val="{00000003-E06E-4E2E-BF0F-0D4AD388A84B}"/>
            </c:ext>
          </c:extLst>
        </c:ser>
        <c:dLbls>
          <c:showLegendKey val="0"/>
          <c:showVal val="0"/>
          <c:showCatName val="0"/>
          <c:showSerName val="0"/>
          <c:showPercent val="0"/>
          <c:showBubbleSize val="0"/>
        </c:dLbls>
        <c:smooth val="0"/>
        <c:axId val="317921264"/>
        <c:axId val="317915280"/>
      </c:lineChart>
      <c:catAx>
        <c:axId val="317921264"/>
        <c:scaling>
          <c:orientation val="minMax"/>
        </c:scaling>
        <c:delete val="0"/>
        <c:axPos val="b"/>
        <c:numFmt formatCode="General" sourceLinked="0"/>
        <c:majorTickMark val="out"/>
        <c:minorTickMark val="none"/>
        <c:tickLblPos val="nextTo"/>
        <c:txPr>
          <a:bodyPr/>
          <a:lstStyle/>
          <a:p>
            <a:pPr>
              <a:defRPr sz="800" b="1"/>
            </a:pPr>
            <a:endParaRPr lang="en-US"/>
          </a:p>
        </c:txPr>
        <c:crossAx val="317915280"/>
        <c:crossesAt val="0"/>
        <c:auto val="1"/>
        <c:lblAlgn val="ctr"/>
        <c:lblOffset val="100"/>
        <c:noMultiLvlLbl val="0"/>
      </c:catAx>
      <c:valAx>
        <c:axId val="317915280"/>
        <c:scaling>
          <c:orientation val="minMax"/>
          <c:min val="2000"/>
        </c:scaling>
        <c:delete val="0"/>
        <c:axPos val="l"/>
        <c:majorGridlines>
          <c:spPr>
            <a:ln>
              <a:noFill/>
            </a:ln>
          </c:spPr>
        </c:majorGridlines>
        <c:title>
          <c:tx>
            <c:rich>
              <a:bodyPr rot="0" vert="horz"/>
              <a:lstStyle/>
              <a:p>
                <a:pPr>
                  <a:defRPr sz="1200"/>
                </a:pPr>
                <a:r>
                  <a:rPr lang="th-TH" sz="1200"/>
                  <a:t>ตัน</a:t>
                </a:r>
                <a:endParaRPr lang="en-US" sz="1200"/>
              </a:p>
            </c:rich>
          </c:tx>
          <c:layout>
            <c:manualLayout>
              <c:xMode val="edge"/>
              <c:yMode val="edge"/>
              <c:x val="6.8206820682068209E-2"/>
              <c:y val="6.3460367454068314E-2"/>
            </c:manualLayout>
          </c:layout>
          <c:overlay val="0"/>
        </c:title>
        <c:numFmt formatCode="#,##0" sourceLinked="1"/>
        <c:majorTickMark val="out"/>
        <c:minorTickMark val="none"/>
        <c:tickLblPos val="nextTo"/>
        <c:txPr>
          <a:bodyPr/>
          <a:lstStyle/>
          <a:p>
            <a:pPr>
              <a:defRPr b="1"/>
            </a:pPr>
            <a:endParaRPr lang="en-US"/>
          </a:p>
        </c:txPr>
        <c:crossAx val="317921264"/>
        <c:crosses val="autoZero"/>
        <c:crossBetween val="between"/>
        <c:minorUnit val="500"/>
      </c:valAx>
    </c:plotArea>
    <c:legend>
      <c:legendPos val="r"/>
      <c:layout>
        <c:manualLayout>
          <c:xMode val="edge"/>
          <c:yMode val="edge"/>
          <c:x val="0.11538040418215048"/>
          <c:y val="0.83109367692674774"/>
          <c:w val="0.79742574257425769"/>
          <c:h val="0.16890632307325221"/>
        </c:manualLayout>
      </c:layout>
      <c:overlay val="0"/>
      <c:txPr>
        <a:bodyPr/>
        <a:lstStyle/>
        <a:p>
          <a:pPr>
            <a:defRPr b="1"/>
          </a:pPr>
          <a:endParaRPr lang="en-US"/>
        </a:p>
      </c:txPr>
    </c:legend>
    <c:plotVisOnly val="1"/>
    <c:dispBlanksAs val="gap"/>
    <c:showDLblsOverMax val="0"/>
  </c:chart>
  <c:spPr>
    <a:noFill/>
    <a:ln>
      <a:noFill/>
    </a:ln>
  </c:spPr>
  <c:txPr>
    <a:bodyPr/>
    <a:lstStyle/>
    <a:p>
      <a:pPr>
        <a:defRPr>
          <a:latin typeface="TH SarabunPSK" pitchFamily="34" charset="-34"/>
          <a:cs typeface="TH SarabunPSK" pitchFamily="34" charset="-34"/>
        </a:defRPr>
      </a:pPr>
      <a:endParaRPr lang="en-US"/>
    </a:p>
  </c:txPr>
  <c:externalData r:id="rId2">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0351827308715129"/>
          <c:y val="0.17278775153105871"/>
          <c:w val="0.8339854913969087"/>
          <c:h val="0.54712300962379889"/>
        </c:manualLayout>
      </c:layout>
      <c:lineChart>
        <c:grouping val="standard"/>
        <c:varyColors val="0"/>
        <c:ser>
          <c:idx val="0"/>
          <c:order val="0"/>
          <c:tx>
            <c:strRef>
              <c:f>Sheet1!$B$1</c:f>
              <c:strCache>
                <c:ptCount val="1"/>
                <c:pt idx="0">
                  <c:v>Qex_2008</c:v>
                </c:pt>
              </c:strCache>
            </c:strRef>
          </c:tx>
          <c:spPr>
            <a:ln>
              <a:solidFill>
                <a:srgbClr val="660033"/>
              </a:solidFill>
              <a:prstDash val="sysDash"/>
            </a:ln>
          </c:spPr>
          <c:marker>
            <c:symbol val="none"/>
          </c:marker>
          <c:cat>
            <c:strRef>
              <c:f>Sheet1!$A$2:$A$61</c:f>
              <c:strCache>
                <c:ptCount val="60"/>
                <c:pt idx="0">
                  <c:v>2017m1</c:v>
                </c:pt>
                <c:pt idx="1">
                  <c:v>2017m2</c:v>
                </c:pt>
                <c:pt idx="2">
                  <c:v>2017m3</c:v>
                </c:pt>
                <c:pt idx="3">
                  <c:v>2017m4</c:v>
                </c:pt>
                <c:pt idx="4">
                  <c:v>2017m5</c:v>
                </c:pt>
                <c:pt idx="5">
                  <c:v>2017m6</c:v>
                </c:pt>
                <c:pt idx="6">
                  <c:v>2017m7</c:v>
                </c:pt>
                <c:pt idx="7">
                  <c:v>2017m8</c:v>
                </c:pt>
                <c:pt idx="8">
                  <c:v>2017m9</c:v>
                </c:pt>
                <c:pt idx="9">
                  <c:v>2017m10</c:v>
                </c:pt>
                <c:pt idx="10">
                  <c:v>2017m11</c:v>
                </c:pt>
                <c:pt idx="11">
                  <c:v>2017m12</c:v>
                </c:pt>
                <c:pt idx="12">
                  <c:v>2018m1</c:v>
                </c:pt>
                <c:pt idx="13">
                  <c:v>2018m2</c:v>
                </c:pt>
                <c:pt idx="14">
                  <c:v>2018m3</c:v>
                </c:pt>
                <c:pt idx="15">
                  <c:v>2018m4</c:v>
                </c:pt>
                <c:pt idx="16">
                  <c:v>2018m5</c:v>
                </c:pt>
                <c:pt idx="17">
                  <c:v>2018m6</c:v>
                </c:pt>
                <c:pt idx="18">
                  <c:v>2018m7</c:v>
                </c:pt>
                <c:pt idx="19">
                  <c:v>2018m8</c:v>
                </c:pt>
                <c:pt idx="20">
                  <c:v>2018m9</c:v>
                </c:pt>
                <c:pt idx="21">
                  <c:v>2018m10</c:v>
                </c:pt>
                <c:pt idx="22">
                  <c:v>2018m11</c:v>
                </c:pt>
                <c:pt idx="23">
                  <c:v>2018m12</c:v>
                </c:pt>
                <c:pt idx="24">
                  <c:v>2019m1</c:v>
                </c:pt>
                <c:pt idx="25">
                  <c:v>2019m2</c:v>
                </c:pt>
                <c:pt idx="26">
                  <c:v>2019m3</c:v>
                </c:pt>
                <c:pt idx="27">
                  <c:v>2019m4</c:v>
                </c:pt>
                <c:pt idx="28">
                  <c:v>2019m5</c:v>
                </c:pt>
                <c:pt idx="29">
                  <c:v>2019m6</c:v>
                </c:pt>
                <c:pt idx="30">
                  <c:v>2019m7</c:v>
                </c:pt>
                <c:pt idx="31">
                  <c:v>2019m8</c:v>
                </c:pt>
                <c:pt idx="32">
                  <c:v>2019m9</c:v>
                </c:pt>
                <c:pt idx="33">
                  <c:v>2019m10</c:v>
                </c:pt>
                <c:pt idx="34">
                  <c:v>2019m11</c:v>
                </c:pt>
                <c:pt idx="35">
                  <c:v>2019m12</c:v>
                </c:pt>
                <c:pt idx="36">
                  <c:v>2020m1</c:v>
                </c:pt>
                <c:pt idx="37">
                  <c:v>2020m2</c:v>
                </c:pt>
                <c:pt idx="38">
                  <c:v>2020m3</c:v>
                </c:pt>
                <c:pt idx="39">
                  <c:v>2020m4</c:v>
                </c:pt>
                <c:pt idx="40">
                  <c:v>2020m5</c:v>
                </c:pt>
                <c:pt idx="41">
                  <c:v>2020m6</c:v>
                </c:pt>
                <c:pt idx="42">
                  <c:v>2020m7</c:v>
                </c:pt>
                <c:pt idx="43">
                  <c:v>2020m8</c:v>
                </c:pt>
                <c:pt idx="44">
                  <c:v>2020m9</c:v>
                </c:pt>
                <c:pt idx="45">
                  <c:v>2020m10</c:v>
                </c:pt>
                <c:pt idx="46">
                  <c:v>2020m11</c:v>
                </c:pt>
                <c:pt idx="47">
                  <c:v>2020m12</c:v>
                </c:pt>
                <c:pt idx="48">
                  <c:v>2021m1</c:v>
                </c:pt>
                <c:pt idx="49">
                  <c:v>2021m2</c:v>
                </c:pt>
                <c:pt idx="50">
                  <c:v>2021m3</c:v>
                </c:pt>
                <c:pt idx="51">
                  <c:v>2021m4</c:v>
                </c:pt>
                <c:pt idx="52">
                  <c:v>2021m5</c:v>
                </c:pt>
                <c:pt idx="53">
                  <c:v>2021m6</c:v>
                </c:pt>
                <c:pt idx="54">
                  <c:v>2021m7</c:v>
                </c:pt>
                <c:pt idx="55">
                  <c:v>2021m8</c:v>
                </c:pt>
                <c:pt idx="56">
                  <c:v>2021m9</c:v>
                </c:pt>
                <c:pt idx="57">
                  <c:v>2021m10</c:v>
                </c:pt>
                <c:pt idx="58">
                  <c:v>2021m11</c:v>
                </c:pt>
                <c:pt idx="59">
                  <c:v>2021m12</c:v>
                </c:pt>
              </c:strCache>
            </c:strRef>
          </c:cat>
          <c:val>
            <c:numRef>
              <c:f>Sheet1!$B$2:$B$61</c:f>
              <c:numCache>
                <c:formatCode>#,##0</c:formatCode>
                <c:ptCount val="60"/>
                <c:pt idx="0">
                  <c:v>49722.18</c:v>
                </c:pt>
                <c:pt idx="1">
                  <c:v>52936.159999999996</c:v>
                </c:pt>
                <c:pt idx="2">
                  <c:v>50854.380000000012</c:v>
                </c:pt>
                <c:pt idx="3">
                  <c:v>42140.42</c:v>
                </c:pt>
                <c:pt idx="4">
                  <c:v>53510.689999999995</c:v>
                </c:pt>
                <c:pt idx="5">
                  <c:v>47731.61</c:v>
                </c:pt>
                <c:pt idx="6">
                  <c:v>50276.65</c:v>
                </c:pt>
                <c:pt idx="7">
                  <c:v>37802.810000000012</c:v>
                </c:pt>
                <c:pt idx="8">
                  <c:v>29286.14999999994</c:v>
                </c:pt>
                <c:pt idx="9">
                  <c:v>36946.759999999995</c:v>
                </c:pt>
                <c:pt idx="10">
                  <c:v>39675.07</c:v>
                </c:pt>
                <c:pt idx="11">
                  <c:v>43856.58</c:v>
                </c:pt>
                <c:pt idx="12">
                  <c:v>42820.229999999996</c:v>
                </c:pt>
                <c:pt idx="13">
                  <c:v>41380.550000000003</c:v>
                </c:pt>
                <c:pt idx="14">
                  <c:v>40324.51</c:v>
                </c:pt>
                <c:pt idx="15">
                  <c:v>33055.129999999997</c:v>
                </c:pt>
                <c:pt idx="16">
                  <c:v>41221.920000000006</c:v>
                </c:pt>
                <c:pt idx="17">
                  <c:v>46380.380000000012</c:v>
                </c:pt>
                <c:pt idx="18">
                  <c:v>43409.03</c:v>
                </c:pt>
                <c:pt idx="19">
                  <c:v>45146.67</c:v>
                </c:pt>
                <c:pt idx="20">
                  <c:v>34479.550000000003</c:v>
                </c:pt>
                <c:pt idx="21">
                  <c:v>37591.53</c:v>
                </c:pt>
                <c:pt idx="22">
                  <c:v>34330.14</c:v>
                </c:pt>
                <c:pt idx="23">
                  <c:v>37085.47</c:v>
                </c:pt>
                <c:pt idx="24">
                  <c:v>36752.090000000004</c:v>
                </c:pt>
                <c:pt idx="25">
                  <c:v>35606.719999999994</c:v>
                </c:pt>
                <c:pt idx="26">
                  <c:v>36585.905000000006</c:v>
                </c:pt>
                <c:pt idx="27">
                  <c:v>34847.440000000002</c:v>
                </c:pt>
                <c:pt idx="28">
                  <c:v>41736.699999999997</c:v>
                </c:pt>
                <c:pt idx="29">
                  <c:v>38361.11</c:v>
                </c:pt>
                <c:pt idx="30">
                  <c:v>38339.83</c:v>
                </c:pt>
                <c:pt idx="31">
                  <c:v>24750.940000000021</c:v>
                </c:pt>
                <c:pt idx="32">
                  <c:v>22953.73</c:v>
                </c:pt>
                <c:pt idx="33">
                  <c:v>21001.18</c:v>
                </c:pt>
                <c:pt idx="34">
                  <c:v>24733.16</c:v>
                </c:pt>
                <c:pt idx="35">
                  <c:v>34006.400000000001</c:v>
                </c:pt>
              </c:numCache>
            </c:numRef>
          </c:val>
          <c:smooth val="0"/>
          <c:extLst xmlns:c16r2="http://schemas.microsoft.com/office/drawing/2015/06/chart">
            <c:ext xmlns:c16="http://schemas.microsoft.com/office/drawing/2014/chart" uri="{C3380CC4-5D6E-409C-BE32-E72D297353CC}">
              <c16:uniqueId val="{00000000-D233-45BA-9181-D0C6B0011B1C}"/>
            </c:ext>
          </c:extLst>
        </c:ser>
        <c:ser>
          <c:idx val="1"/>
          <c:order val="1"/>
          <c:tx>
            <c:strRef>
              <c:f>Sheet1!$C$1</c:f>
              <c:strCache>
                <c:ptCount val="1"/>
                <c:pt idx="0">
                  <c:v>QJ_2009</c:v>
                </c:pt>
              </c:strCache>
            </c:strRef>
          </c:tx>
          <c:spPr>
            <a:ln>
              <a:solidFill>
                <a:srgbClr val="70AD47">
                  <a:lumMod val="75000"/>
                </a:srgbClr>
              </a:solidFill>
            </a:ln>
          </c:spPr>
          <c:marker>
            <c:symbol val="none"/>
          </c:marker>
          <c:cat>
            <c:strRef>
              <c:f>Sheet1!$A$2:$A$61</c:f>
              <c:strCache>
                <c:ptCount val="60"/>
                <c:pt idx="0">
                  <c:v>2017m1</c:v>
                </c:pt>
                <c:pt idx="1">
                  <c:v>2017m2</c:v>
                </c:pt>
                <c:pt idx="2">
                  <c:v>2017m3</c:v>
                </c:pt>
                <c:pt idx="3">
                  <c:v>2017m4</c:v>
                </c:pt>
                <c:pt idx="4">
                  <c:v>2017m5</c:v>
                </c:pt>
                <c:pt idx="5">
                  <c:v>2017m6</c:v>
                </c:pt>
                <c:pt idx="6">
                  <c:v>2017m7</c:v>
                </c:pt>
                <c:pt idx="7">
                  <c:v>2017m8</c:v>
                </c:pt>
                <c:pt idx="8">
                  <c:v>2017m9</c:v>
                </c:pt>
                <c:pt idx="9">
                  <c:v>2017m10</c:v>
                </c:pt>
                <c:pt idx="10">
                  <c:v>2017m11</c:v>
                </c:pt>
                <c:pt idx="11">
                  <c:v>2017m12</c:v>
                </c:pt>
                <c:pt idx="12">
                  <c:v>2018m1</c:v>
                </c:pt>
                <c:pt idx="13">
                  <c:v>2018m2</c:v>
                </c:pt>
                <c:pt idx="14">
                  <c:v>2018m3</c:v>
                </c:pt>
                <c:pt idx="15">
                  <c:v>2018m4</c:v>
                </c:pt>
                <c:pt idx="16">
                  <c:v>2018m5</c:v>
                </c:pt>
                <c:pt idx="17">
                  <c:v>2018m6</c:v>
                </c:pt>
                <c:pt idx="18">
                  <c:v>2018m7</c:v>
                </c:pt>
                <c:pt idx="19">
                  <c:v>2018m8</c:v>
                </c:pt>
                <c:pt idx="20">
                  <c:v>2018m9</c:v>
                </c:pt>
                <c:pt idx="21">
                  <c:v>2018m10</c:v>
                </c:pt>
                <c:pt idx="22">
                  <c:v>2018m11</c:v>
                </c:pt>
                <c:pt idx="23">
                  <c:v>2018m12</c:v>
                </c:pt>
                <c:pt idx="24">
                  <c:v>2019m1</c:v>
                </c:pt>
                <c:pt idx="25">
                  <c:v>2019m2</c:v>
                </c:pt>
                <c:pt idx="26">
                  <c:v>2019m3</c:v>
                </c:pt>
                <c:pt idx="27">
                  <c:v>2019m4</c:v>
                </c:pt>
                <c:pt idx="28">
                  <c:v>2019m5</c:v>
                </c:pt>
                <c:pt idx="29">
                  <c:v>2019m6</c:v>
                </c:pt>
                <c:pt idx="30">
                  <c:v>2019m7</c:v>
                </c:pt>
                <c:pt idx="31">
                  <c:v>2019m8</c:v>
                </c:pt>
                <c:pt idx="32">
                  <c:v>2019m9</c:v>
                </c:pt>
                <c:pt idx="33">
                  <c:v>2019m10</c:v>
                </c:pt>
                <c:pt idx="34">
                  <c:v>2019m11</c:v>
                </c:pt>
                <c:pt idx="35">
                  <c:v>2019m12</c:v>
                </c:pt>
                <c:pt idx="36">
                  <c:v>2020m1</c:v>
                </c:pt>
                <c:pt idx="37">
                  <c:v>2020m2</c:v>
                </c:pt>
                <c:pt idx="38">
                  <c:v>2020m3</c:v>
                </c:pt>
                <c:pt idx="39">
                  <c:v>2020m4</c:v>
                </c:pt>
                <c:pt idx="40">
                  <c:v>2020m5</c:v>
                </c:pt>
                <c:pt idx="41">
                  <c:v>2020m6</c:v>
                </c:pt>
                <c:pt idx="42">
                  <c:v>2020m7</c:v>
                </c:pt>
                <c:pt idx="43">
                  <c:v>2020m8</c:v>
                </c:pt>
                <c:pt idx="44">
                  <c:v>2020m9</c:v>
                </c:pt>
                <c:pt idx="45">
                  <c:v>2020m10</c:v>
                </c:pt>
                <c:pt idx="46">
                  <c:v>2020m11</c:v>
                </c:pt>
                <c:pt idx="47">
                  <c:v>2020m12</c:v>
                </c:pt>
                <c:pt idx="48">
                  <c:v>2021m1</c:v>
                </c:pt>
                <c:pt idx="49">
                  <c:v>2021m2</c:v>
                </c:pt>
                <c:pt idx="50">
                  <c:v>2021m3</c:v>
                </c:pt>
                <c:pt idx="51">
                  <c:v>2021m4</c:v>
                </c:pt>
                <c:pt idx="52">
                  <c:v>2021m5</c:v>
                </c:pt>
                <c:pt idx="53">
                  <c:v>2021m6</c:v>
                </c:pt>
                <c:pt idx="54">
                  <c:v>2021m7</c:v>
                </c:pt>
                <c:pt idx="55">
                  <c:v>2021m8</c:v>
                </c:pt>
                <c:pt idx="56">
                  <c:v>2021m9</c:v>
                </c:pt>
                <c:pt idx="57">
                  <c:v>2021m10</c:v>
                </c:pt>
                <c:pt idx="58">
                  <c:v>2021m11</c:v>
                </c:pt>
                <c:pt idx="59">
                  <c:v>2021m12</c:v>
                </c:pt>
              </c:strCache>
            </c:strRef>
          </c:cat>
          <c:val>
            <c:numRef>
              <c:f>Sheet1!$C$2:$C$61</c:f>
              <c:numCache>
                <c:formatCode>#,##0</c:formatCode>
                <c:ptCount val="60"/>
                <c:pt idx="0">
                  <c:v>5852.7650000000003</c:v>
                </c:pt>
                <c:pt idx="1">
                  <c:v>8582.4969999999485</c:v>
                </c:pt>
                <c:pt idx="2">
                  <c:v>8763.5969999999561</c:v>
                </c:pt>
                <c:pt idx="3">
                  <c:v>6801.0309999999999</c:v>
                </c:pt>
                <c:pt idx="4">
                  <c:v>11359.835000000001</c:v>
                </c:pt>
                <c:pt idx="5">
                  <c:v>13981.031999999987</c:v>
                </c:pt>
                <c:pt idx="6">
                  <c:v>10994.147999999985</c:v>
                </c:pt>
                <c:pt idx="7">
                  <c:v>9828.7780000000002</c:v>
                </c:pt>
                <c:pt idx="8">
                  <c:v>7327.4839999999995</c:v>
                </c:pt>
                <c:pt idx="9">
                  <c:v>7501.6630000000014</c:v>
                </c:pt>
                <c:pt idx="10">
                  <c:v>8585.9230000000007</c:v>
                </c:pt>
                <c:pt idx="11">
                  <c:v>10831.034000000012</c:v>
                </c:pt>
                <c:pt idx="12">
                  <c:v>10267.552000000001</c:v>
                </c:pt>
                <c:pt idx="13">
                  <c:v>11784.176000000001</c:v>
                </c:pt>
                <c:pt idx="14">
                  <c:v>11228.878999999948</c:v>
                </c:pt>
                <c:pt idx="15">
                  <c:v>8720.713999999989</c:v>
                </c:pt>
                <c:pt idx="16">
                  <c:v>10587.429999999968</c:v>
                </c:pt>
                <c:pt idx="17">
                  <c:v>11544.199000000002</c:v>
                </c:pt>
                <c:pt idx="18">
                  <c:v>10224.5</c:v>
                </c:pt>
                <c:pt idx="19">
                  <c:v>8775.4209999999639</c:v>
                </c:pt>
                <c:pt idx="20">
                  <c:v>5792.9319999999998</c:v>
                </c:pt>
                <c:pt idx="21">
                  <c:v>8659.6689999999599</c:v>
                </c:pt>
                <c:pt idx="22">
                  <c:v>7659.0650000000014</c:v>
                </c:pt>
                <c:pt idx="23">
                  <c:v>8544.3369999999559</c:v>
                </c:pt>
                <c:pt idx="24">
                  <c:v>10654.608</c:v>
                </c:pt>
                <c:pt idx="25">
                  <c:v>7377.2920000000004</c:v>
                </c:pt>
                <c:pt idx="26">
                  <c:v>9115.1369999999679</c:v>
                </c:pt>
                <c:pt idx="27">
                  <c:v>8408.4380000000001</c:v>
                </c:pt>
                <c:pt idx="28">
                  <c:v>8092.1530000000002</c:v>
                </c:pt>
                <c:pt idx="29">
                  <c:v>7703.0920000000024</c:v>
                </c:pt>
                <c:pt idx="30">
                  <c:v>8169.9640000000009</c:v>
                </c:pt>
                <c:pt idx="31">
                  <c:v>6529.0290000000014</c:v>
                </c:pt>
                <c:pt idx="32">
                  <c:v>5377.0250000000024</c:v>
                </c:pt>
                <c:pt idx="33">
                  <c:v>4749.5690000000004</c:v>
                </c:pt>
                <c:pt idx="34">
                  <c:v>4884.7199999999993</c:v>
                </c:pt>
                <c:pt idx="35">
                  <c:v>4351.5210000000034</c:v>
                </c:pt>
              </c:numCache>
            </c:numRef>
          </c:val>
          <c:smooth val="0"/>
          <c:extLst xmlns:c16r2="http://schemas.microsoft.com/office/drawing/2015/06/chart">
            <c:ext xmlns:c16="http://schemas.microsoft.com/office/drawing/2014/chart" uri="{C3380CC4-5D6E-409C-BE32-E72D297353CC}">
              <c16:uniqueId val="{00000001-D233-45BA-9181-D0C6B0011B1C}"/>
            </c:ext>
          </c:extLst>
        </c:ser>
        <c:ser>
          <c:idx val="2"/>
          <c:order val="2"/>
          <c:tx>
            <c:strRef>
              <c:f>Sheet1!$D$1</c:f>
              <c:strCache>
                <c:ptCount val="1"/>
                <c:pt idx="0">
                  <c:v>Qex_2008f</c:v>
                </c:pt>
              </c:strCache>
            </c:strRef>
          </c:tx>
          <c:spPr>
            <a:ln>
              <a:solidFill>
                <a:srgbClr val="4BACC6">
                  <a:lumMod val="60000"/>
                  <a:lumOff val="40000"/>
                </a:srgbClr>
              </a:solidFill>
              <a:prstDash val="sysDot"/>
            </a:ln>
          </c:spPr>
          <c:marker>
            <c:symbol val="none"/>
          </c:marker>
          <c:cat>
            <c:strRef>
              <c:f>Sheet1!$A$2:$A$61</c:f>
              <c:strCache>
                <c:ptCount val="60"/>
                <c:pt idx="0">
                  <c:v>2017m1</c:v>
                </c:pt>
                <c:pt idx="1">
                  <c:v>2017m2</c:v>
                </c:pt>
                <c:pt idx="2">
                  <c:v>2017m3</c:v>
                </c:pt>
                <c:pt idx="3">
                  <c:v>2017m4</c:v>
                </c:pt>
                <c:pt idx="4">
                  <c:v>2017m5</c:v>
                </c:pt>
                <c:pt idx="5">
                  <c:v>2017m6</c:v>
                </c:pt>
                <c:pt idx="6">
                  <c:v>2017m7</c:v>
                </c:pt>
                <c:pt idx="7">
                  <c:v>2017m8</c:v>
                </c:pt>
                <c:pt idx="8">
                  <c:v>2017m9</c:v>
                </c:pt>
                <c:pt idx="9">
                  <c:v>2017m10</c:v>
                </c:pt>
                <c:pt idx="10">
                  <c:v>2017m11</c:v>
                </c:pt>
                <c:pt idx="11">
                  <c:v>2017m12</c:v>
                </c:pt>
                <c:pt idx="12">
                  <c:v>2018m1</c:v>
                </c:pt>
                <c:pt idx="13">
                  <c:v>2018m2</c:v>
                </c:pt>
                <c:pt idx="14">
                  <c:v>2018m3</c:v>
                </c:pt>
                <c:pt idx="15">
                  <c:v>2018m4</c:v>
                </c:pt>
                <c:pt idx="16">
                  <c:v>2018m5</c:v>
                </c:pt>
                <c:pt idx="17">
                  <c:v>2018m6</c:v>
                </c:pt>
                <c:pt idx="18">
                  <c:v>2018m7</c:v>
                </c:pt>
                <c:pt idx="19">
                  <c:v>2018m8</c:v>
                </c:pt>
                <c:pt idx="20">
                  <c:v>2018m9</c:v>
                </c:pt>
                <c:pt idx="21">
                  <c:v>2018m10</c:v>
                </c:pt>
                <c:pt idx="22">
                  <c:v>2018m11</c:v>
                </c:pt>
                <c:pt idx="23">
                  <c:v>2018m12</c:v>
                </c:pt>
                <c:pt idx="24">
                  <c:v>2019m1</c:v>
                </c:pt>
                <c:pt idx="25">
                  <c:v>2019m2</c:v>
                </c:pt>
                <c:pt idx="26">
                  <c:v>2019m3</c:v>
                </c:pt>
                <c:pt idx="27">
                  <c:v>2019m4</c:v>
                </c:pt>
                <c:pt idx="28">
                  <c:v>2019m5</c:v>
                </c:pt>
                <c:pt idx="29">
                  <c:v>2019m6</c:v>
                </c:pt>
                <c:pt idx="30">
                  <c:v>2019m7</c:v>
                </c:pt>
                <c:pt idx="31">
                  <c:v>2019m8</c:v>
                </c:pt>
                <c:pt idx="32">
                  <c:v>2019m9</c:v>
                </c:pt>
                <c:pt idx="33">
                  <c:v>2019m10</c:v>
                </c:pt>
                <c:pt idx="34">
                  <c:v>2019m11</c:v>
                </c:pt>
                <c:pt idx="35">
                  <c:v>2019m12</c:v>
                </c:pt>
                <c:pt idx="36">
                  <c:v>2020m1</c:v>
                </c:pt>
                <c:pt idx="37">
                  <c:v>2020m2</c:v>
                </c:pt>
                <c:pt idx="38">
                  <c:v>2020m3</c:v>
                </c:pt>
                <c:pt idx="39">
                  <c:v>2020m4</c:v>
                </c:pt>
                <c:pt idx="40">
                  <c:v>2020m5</c:v>
                </c:pt>
                <c:pt idx="41">
                  <c:v>2020m6</c:v>
                </c:pt>
                <c:pt idx="42">
                  <c:v>2020m7</c:v>
                </c:pt>
                <c:pt idx="43">
                  <c:v>2020m8</c:v>
                </c:pt>
                <c:pt idx="44">
                  <c:v>2020m9</c:v>
                </c:pt>
                <c:pt idx="45">
                  <c:v>2020m10</c:v>
                </c:pt>
                <c:pt idx="46">
                  <c:v>2020m11</c:v>
                </c:pt>
                <c:pt idx="47">
                  <c:v>2020m12</c:v>
                </c:pt>
                <c:pt idx="48">
                  <c:v>2021m1</c:v>
                </c:pt>
                <c:pt idx="49">
                  <c:v>2021m2</c:v>
                </c:pt>
                <c:pt idx="50">
                  <c:v>2021m3</c:v>
                </c:pt>
                <c:pt idx="51">
                  <c:v>2021m4</c:v>
                </c:pt>
                <c:pt idx="52">
                  <c:v>2021m5</c:v>
                </c:pt>
                <c:pt idx="53">
                  <c:v>2021m6</c:v>
                </c:pt>
                <c:pt idx="54">
                  <c:v>2021m7</c:v>
                </c:pt>
                <c:pt idx="55">
                  <c:v>2021m8</c:v>
                </c:pt>
                <c:pt idx="56">
                  <c:v>2021m9</c:v>
                </c:pt>
                <c:pt idx="57">
                  <c:v>2021m10</c:v>
                </c:pt>
                <c:pt idx="58">
                  <c:v>2021m11</c:v>
                </c:pt>
                <c:pt idx="59">
                  <c:v>2021m12</c:v>
                </c:pt>
              </c:strCache>
            </c:strRef>
          </c:cat>
          <c:val>
            <c:numRef>
              <c:f>Sheet1!$D$2:$D$61</c:f>
              <c:numCache>
                <c:formatCode>#,##0</c:formatCode>
                <c:ptCount val="60"/>
                <c:pt idx="0">
                  <c:v>50935.040000000001</c:v>
                </c:pt>
                <c:pt idx="1">
                  <c:v>47867.850000000013</c:v>
                </c:pt>
                <c:pt idx="2">
                  <c:v>57740.47</c:v>
                </c:pt>
                <c:pt idx="3">
                  <c:v>47931.98</c:v>
                </c:pt>
                <c:pt idx="4">
                  <c:v>44527.54</c:v>
                </c:pt>
                <c:pt idx="5">
                  <c:v>56905.55</c:v>
                </c:pt>
                <c:pt idx="6">
                  <c:v>41826.28</c:v>
                </c:pt>
                <c:pt idx="7">
                  <c:v>34987.32</c:v>
                </c:pt>
                <c:pt idx="8">
                  <c:v>30676.03</c:v>
                </c:pt>
                <c:pt idx="9">
                  <c:v>37223.880000000012</c:v>
                </c:pt>
                <c:pt idx="10">
                  <c:v>45238.63</c:v>
                </c:pt>
                <c:pt idx="11">
                  <c:v>46599.93</c:v>
                </c:pt>
                <c:pt idx="12">
                  <c:v>40698.400000000001</c:v>
                </c:pt>
                <c:pt idx="13">
                  <c:v>41329.33</c:v>
                </c:pt>
                <c:pt idx="14">
                  <c:v>44774</c:v>
                </c:pt>
                <c:pt idx="15">
                  <c:v>37346.1</c:v>
                </c:pt>
                <c:pt idx="16">
                  <c:v>35639.289999999994</c:v>
                </c:pt>
                <c:pt idx="17">
                  <c:v>42960.380000000012</c:v>
                </c:pt>
                <c:pt idx="18">
                  <c:v>40637.279999999999</c:v>
                </c:pt>
                <c:pt idx="19">
                  <c:v>30726.799999999996</c:v>
                </c:pt>
                <c:pt idx="20">
                  <c:v>35407.57</c:v>
                </c:pt>
                <c:pt idx="21">
                  <c:v>43766.400000000001</c:v>
                </c:pt>
                <c:pt idx="22">
                  <c:v>45824.6</c:v>
                </c:pt>
                <c:pt idx="23">
                  <c:v>40522.300000000003</c:v>
                </c:pt>
                <c:pt idx="24">
                  <c:v>34623.259999999995</c:v>
                </c:pt>
                <c:pt idx="25">
                  <c:v>35374.32</c:v>
                </c:pt>
                <c:pt idx="26">
                  <c:v>38009.68</c:v>
                </c:pt>
                <c:pt idx="27">
                  <c:v>33224.04</c:v>
                </c:pt>
                <c:pt idx="28">
                  <c:v>37644.14</c:v>
                </c:pt>
                <c:pt idx="29">
                  <c:v>43942.93</c:v>
                </c:pt>
                <c:pt idx="30">
                  <c:v>34377.810000000012</c:v>
                </c:pt>
                <c:pt idx="31">
                  <c:v>28120.69</c:v>
                </c:pt>
                <c:pt idx="32">
                  <c:v>20108.07</c:v>
                </c:pt>
                <c:pt idx="33">
                  <c:v>28139.71</c:v>
                </c:pt>
                <c:pt idx="34">
                  <c:v>25116.9</c:v>
                </c:pt>
                <c:pt idx="35">
                  <c:v>28252.73</c:v>
                </c:pt>
                <c:pt idx="36">
                  <c:v>31268.980000000021</c:v>
                </c:pt>
                <c:pt idx="37">
                  <c:v>30256.480000000021</c:v>
                </c:pt>
                <c:pt idx="38">
                  <c:v>32114.07</c:v>
                </c:pt>
                <c:pt idx="39">
                  <c:v>29186.23</c:v>
                </c:pt>
                <c:pt idx="40">
                  <c:v>31955.809999999932</c:v>
                </c:pt>
                <c:pt idx="41">
                  <c:v>33345.68</c:v>
                </c:pt>
                <c:pt idx="42">
                  <c:v>29870.1</c:v>
                </c:pt>
                <c:pt idx="43">
                  <c:v>21768.89</c:v>
                </c:pt>
                <c:pt idx="44">
                  <c:v>17730.84</c:v>
                </c:pt>
                <c:pt idx="45">
                  <c:v>21250.57</c:v>
                </c:pt>
                <c:pt idx="46">
                  <c:v>24764.69</c:v>
                </c:pt>
                <c:pt idx="47">
                  <c:v>28841.360000000001</c:v>
                </c:pt>
                <c:pt idx="48">
                  <c:v>26845.309999999932</c:v>
                </c:pt>
                <c:pt idx="49">
                  <c:v>25906.04</c:v>
                </c:pt>
                <c:pt idx="50">
                  <c:v>27456.62</c:v>
                </c:pt>
                <c:pt idx="51">
                  <c:v>24914.57</c:v>
                </c:pt>
                <c:pt idx="52">
                  <c:v>27236.62</c:v>
                </c:pt>
                <c:pt idx="53">
                  <c:v>28377.21</c:v>
                </c:pt>
                <c:pt idx="54">
                  <c:v>25380.14999999994</c:v>
                </c:pt>
                <c:pt idx="55">
                  <c:v>18468.04</c:v>
                </c:pt>
                <c:pt idx="56">
                  <c:v>15019.03</c:v>
                </c:pt>
                <c:pt idx="57">
                  <c:v>17972.560000000001</c:v>
                </c:pt>
                <c:pt idx="58">
                  <c:v>20912.189999999944</c:v>
                </c:pt>
                <c:pt idx="59">
                  <c:v>24316.980000000021</c:v>
                </c:pt>
              </c:numCache>
            </c:numRef>
          </c:val>
          <c:smooth val="0"/>
          <c:extLst xmlns:c16r2="http://schemas.microsoft.com/office/drawing/2015/06/chart">
            <c:ext xmlns:c16="http://schemas.microsoft.com/office/drawing/2014/chart" uri="{C3380CC4-5D6E-409C-BE32-E72D297353CC}">
              <c16:uniqueId val="{00000002-D233-45BA-9181-D0C6B0011B1C}"/>
            </c:ext>
          </c:extLst>
        </c:ser>
        <c:ser>
          <c:idx val="3"/>
          <c:order val="3"/>
          <c:tx>
            <c:strRef>
              <c:f>Sheet1!$E$1</c:f>
              <c:strCache>
                <c:ptCount val="1"/>
                <c:pt idx="0">
                  <c:v>QJ_2009f</c:v>
                </c:pt>
              </c:strCache>
            </c:strRef>
          </c:tx>
          <c:spPr>
            <a:ln>
              <a:solidFill>
                <a:srgbClr val="ED7D31"/>
              </a:solidFill>
            </a:ln>
          </c:spPr>
          <c:marker>
            <c:symbol val="diamond"/>
            <c:size val="3"/>
            <c:spPr>
              <a:ln>
                <a:solidFill>
                  <a:srgbClr val="ED7D31"/>
                </a:solidFill>
              </a:ln>
            </c:spPr>
          </c:marker>
          <c:cat>
            <c:strRef>
              <c:f>Sheet1!$A$2:$A$61</c:f>
              <c:strCache>
                <c:ptCount val="60"/>
                <c:pt idx="0">
                  <c:v>2017m1</c:v>
                </c:pt>
                <c:pt idx="1">
                  <c:v>2017m2</c:v>
                </c:pt>
                <c:pt idx="2">
                  <c:v>2017m3</c:v>
                </c:pt>
                <c:pt idx="3">
                  <c:v>2017m4</c:v>
                </c:pt>
                <c:pt idx="4">
                  <c:v>2017m5</c:v>
                </c:pt>
                <c:pt idx="5">
                  <c:v>2017m6</c:v>
                </c:pt>
                <c:pt idx="6">
                  <c:v>2017m7</c:v>
                </c:pt>
                <c:pt idx="7">
                  <c:v>2017m8</c:v>
                </c:pt>
                <c:pt idx="8">
                  <c:v>2017m9</c:v>
                </c:pt>
                <c:pt idx="9">
                  <c:v>2017m10</c:v>
                </c:pt>
                <c:pt idx="10">
                  <c:v>2017m11</c:v>
                </c:pt>
                <c:pt idx="11">
                  <c:v>2017m12</c:v>
                </c:pt>
                <c:pt idx="12">
                  <c:v>2018m1</c:v>
                </c:pt>
                <c:pt idx="13">
                  <c:v>2018m2</c:v>
                </c:pt>
                <c:pt idx="14">
                  <c:v>2018m3</c:v>
                </c:pt>
                <c:pt idx="15">
                  <c:v>2018m4</c:v>
                </c:pt>
                <c:pt idx="16">
                  <c:v>2018m5</c:v>
                </c:pt>
                <c:pt idx="17">
                  <c:v>2018m6</c:v>
                </c:pt>
                <c:pt idx="18">
                  <c:v>2018m7</c:v>
                </c:pt>
                <c:pt idx="19">
                  <c:v>2018m8</c:v>
                </c:pt>
                <c:pt idx="20">
                  <c:v>2018m9</c:v>
                </c:pt>
                <c:pt idx="21">
                  <c:v>2018m10</c:v>
                </c:pt>
                <c:pt idx="22">
                  <c:v>2018m11</c:v>
                </c:pt>
                <c:pt idx="23">
                  <c:v>2018m12</c:v>
                </c:pt>
                <c:pt idx="24">
                  <c:v>2019m1</c:v>
                </c:pt>
                <c:pt idx="25">
                  <c:v>2019m2</c:v>
                </c:pt>
                <c:pt idx="26">
                  <c:v>2019m3</c:v>
                </c:pt>
                <c:pt idx="27">
                  <c:v>2019m4</c:v>
                </c:pt>
                <c:pt idx="28">
                  <c:v>2019m5</c:v>
                </c:pt>
                <c:pt idx="29">
                  <c:v>2019m6</c:v>
                </c:pt>
                <c:pt idx="30">
                  <c:v>2019m7</c:v>
                </c:pt>
                <c:pt idx="31">
                  <c:v>2019m8</c:v>
                </c:pt>
                <c:pt idx="32">
                  <c:v>2019m9</c:v>
                </c:pt>
                <c:pt idx="33">
                  <c:v>2019m10</c:v>
                </c:pt>
                <c:pt idx="34">
                  <c:v>2019m11</c:v>
                </c:pt>
                <c:pt idx="35">
                  <c:v>2019m12</c:v>
                </c:pt>
                <c:pt idx="36">
                  <c:v>2020m1</c:v>
                </c:pt>
                <c:pt idx="37">
                  <c:v>2020m2</c:v>
                </c:pt>
                <c:pt idx="38">
                  <c:v>2020m3</c:v>
                </c:pt>
                <c:pt idx="39">
                  <c:v>2020m4</c:v>
                </c:pt>
                <c:pt idx="40">
                  <c:v>2020m5</c:v>
                </c:pt>
                <c:pt idx="41">
                  <c:v>2020m6</c:v>
                </c:pt>
                <c:pt idx="42">
                  <c:v>2020m7</c:v>
                </c:pt>
                <c:pt idx="43">
                  <c:v>2020m8</c:v>
                </c:pt>
                <c:pt idx="44">
                  <c:v>2020m9</c:v>
                </c:pt>
                <c:pt idx="45">
                  <c:v>2020m10</c:v>
                </c:pt>
                <c:pt idx="46">
                  <c:v>2020m11</c:v>
                </c:pt>
                <c:pt idx="47">
                  <c:v>2020m12</c:v>
                </c:pt>
                <c:pt idx="48">
                  <c:v>2021m1</c:v>
                </c:pt>
                <c:pt idx="49">
                  <c:v>2021m2</c:v>
                </c:pt>
                <c:pt idx="50">
                  <c:v>2021m3</c:v>
                </c:pt>
                <c:pt idx="51">
                  <c:v>2021m4</c:v>
                </c:pt>
                <c:pt idx="52">
                  <c:v>2021m5</c:v>
                </c:pt>
                <c:pt idx="53">
                  <c:v>2021m6</c:v>
                </c:pt>
                <c:pt idx="54">
                  <c:v>2021m7</c:v>
                </c:pt>
                <c:pt idx="55">
                  <c:v>2021m8</c:v>
                </c:pt>
                <c:pt idx="56">
                  <c:v>2021m9</c:v>
                </c:pt>
                <c:pt idx="57">
                  <c:v>2021m10</c:v>
                </c:pt>
                <c:pt idx="58">
                  <c:v>2021m11</c:v>
                </c:pt>
                <c:pt idx="59">
                  <c:v>2021m12</c:v>
                </c:pt>
              </c:strCache>
            </c:strRef>
          </c:cat>
          <c:val>
            <c:numRef>
              <c:f>Sheet1!$E$2:$E$61</c:f>
              <c:numCache>
                <c:formatCode>#,##0</c:formatCode>
                <c:ptCount val="60"/>
                <c:pt idx="0">
                  <c:v>6267.3490000000002</c:v>
                </c:pt>
                <c:pt idx="1">
                  <c:v>6758.4</c:v>
                </c:pt>
                <c:pt idx="2">
                  <c:v>9861.768</c:v>
                </c:pt>
                <c:pt idx="3">
                  <c:v>8238.2909999999811</c:v>
                </c:pt>
                <c:pt idx="4">
                  <c:v>8416.7019999999811</c:v>
                </c:pt>
                <c:pt idx="5">
                  <c:v>11228.97</c:v>
                </c:pt>
                <c:pt idx="6">
                  <c:v>10825.09</c:v>
                </c:pt>
                <c:pt idx="7">
                  <c:v>6646.5050000000001</c:v>
                </c:pt>
                <c:pt idx="8">
                  <c:v>7469.8390000000009</c:v>
                </c:pt>
                <c:pt idx="9">
                  <c:v>7545.0930000000017</c:v>
                </c:pt>
                <c:pt idx="10">
                  <c:v>8974.9859999999462</c:v>
                </c:pt>
                <c:pt idx="11">
                  <c:v>8835.369999999948</c:v>
                </c:pt>
                <c:pt idx="12">
                  <c:v>9099.3140000000003</c:v>
                </c:pt>
                <c:pt idx="13">
                  <c:v>9959.0390000000007</c:v>
                </c:pt>
                <c:pt idx="14">
                  <c:v>11798.26</c:v>
                </c:pt>
                <c:pt idx="15">
                  <c:v>9326.7620000000006</c:v>
                </c:pt>
                <c:pt idx="16">
                  <c:v>10181.32</c:v>
                </c:pt>
                <c:pt idx="17">
                  <c:v>10901.16</c:v>
                </c:pt>
                <c:pt idx="18">
                  <c:v>9445.94</c:v>
                </c:pt>
                <c:pt idx="19">
                  <c:v>6593.1660000000147</c:v>
                </c:pt>
                <c:pt idx="20">
                  <c:v>6828.8380000000006</c:v>
                </c:pt>
                <c:pt idx="21">
                  <c:v>6380.2860000000001</c:v>
                </c:pt>
                <c:pt idx="22">
                  <c:v>9676.4669999999423</c:v>
                </c:pt>
                <c:pt idx="23">
                  <c:v>8315.7260000000006</c:v>
                </c:pt>
                <c:pt idx="24">
                  <c:v>7814.2860000000001</c:v>
                </c:pt>
                <c:pt idx="25">
                  <c:v>10299.92</c:v>
                </c:pt>
                <c:pt idx="26">
                  <c:v>8513.138999999981</c:v>
                </c:pt>
                <c:pt idx="27">
                  <c:v>7960.8590000000004</c:v>
                </c:pt>
                <c:pt idx="28">
                  <c:v>9865.2950000000001</c:v>
                </c:pt>
                <c:pt idx="29">
                  <c:v>9092.2880000000005</c:v>
                </c:pt>
                <c:pt idx="30">
                  <c:v>7228.232</c:v>
                </c:pt>
                <c:pt idx="31">
                  <c:v>5834.7130000000006</c:v>
                </c:pt>
                <c:pt idx="32">
                  <c:v>5434.7339999999995</c:v>
                </c:pt>
                <c:pt idx="33">
                  <c:v>6244.8330000000005</c:v>
                </c:pt>
                <c:pt idx="34">
                  <c:v>6248.2280000000001</c:v>
                </c:pt>
                <c:pt idx="35">
                  <c:v>6134.7729999999992</c:v>
                </c:pt>
                <c:pt idx="36">
                  <c:v>5163.8890000000001</c:v>
                </c:pt>
                <c:pt idx="37">
                  <c:v>6056.1520000000137</c:v>
                </c:pt>
                <c:pt idx="38">
                  <c:v>7451.1550000000034</c:v>
                </c:pt>
                <c:pt idx="39">
                  <c:v>6936.1520000000137</c:v>
                </c:pt>
                <c:pt idx="40">
                  <c:v>8366.8679999999422</c:v>
                </c:pt>
                <c:pt idx="41">
                  <c:v>8979.8320000000003</c:v>
                </c:pt>
                <c:pt idx="42">
                  <c:v>8018.3550000000014</c:v>
                </c:pt>
                <c:pt idx="43">
                  <c:v>5774.4630000000006</c:v>
                </c:pt>
                <c:pt idx="44">
                  <c:v>4944.07</c:v>
                </c:pt>
                <c:pt idx="45">
                  <c:v>5631.6670000000004</c:v>
                </c:pt>
                <c:pt idx="46">
                  <c:v>6681.0130000000017</c:v>
                </c:pt>
                <c:pt idx="47">
                  <c:v>7112.9260000000004</c:v>
                </c:pt>
                <c:pt idx="48">
                  <c:v>7036.3090000000002</c:v>
                </c:pt>
                <c:pt idx="49">
                  <c:v>7323.9479999999985</c:v>
                </c:pt>
                <c:pt idx="50">
                  <c:v>8332.9609999999484</c:v>
                </c:pt>
                <c:pt idx="51">
                  <c:v>7369.2079999999996</c:v>
                </c:pt>
                <c:pt idx="52">
                  <c:v>8595.3379999999561</c:v>
                </c:pt>
                <c:pt idx="53">
                  <c:v>9023.9059999999481</c:v>
                </c:pt>
                <c:pt idx="54">
                  <c:v>7942.098</c:v>
                </c:pt>
                <c:pt idx="55">
                  <c:v>5665.6050000000014</c:v>
                </c:pt>
                <c:pt idx="56">
                  <c:v>4820.8260000000137</c:v>
                </c:pt>
                <c:pt idx="57">
                  <c:v>5468.9660000000003</c:v>
                </c:pt>
                <c:pt idx="58">
                  <c:v>6470.6940000000004</c:v>
                </c:pt>
                <c:pt idx="59">
                  <c:v>6876.9650000000001</c:v>
                </c:pt>
              </c:numCache>
            </c:numRef>
          </c:val>
          <c:smooth val="0"/>
          <c:extLst xmlns:c16r2="http://schemas.microsoft.com/office/drawing/2015/06/chart">
            <c:ext xmlns:c16="http://schemas.microsoft.com/office/drawing/2014/chart" uri="{C3380CC4-5D6E-409C-BE32-E72D297353CC}">
              <c16:uniqueId val="{00000003-D233-45BA-9181-D0C6B0011B1C}"/>
            </c:ext>
          </c:extLst>
        </c:ser>
        <c:dLbls>
          <c:showLegendKey val="0"/>
          <c:showVal val="0"/>
          <c:showCatName val="0"/>
          <c:showSerName val="0"/>
          <c:showPercent val="0"/>
          <c:showBubbleSize val="0"/>
        </c:dLbls>
        <c:smooth val="0"/>
        <c:axId val="317922352"/>
        <c:axId val="317923984"/>
      </c:lineChart>
      <c:catAx>
        <c:axId val="317922352"/>
        <c:scaling>
          <c:orientation val="minMax"/>
        </c:scaling>
        <c:delete val="0"/>
        <c:axPos val="b"/>
        <c:numFmt formatCode="General" sourceLinked="0"/>
        <c:majorTickMark val="out"/>
        <c:minorTickMark val="none"/>
        <c:tickLblPos val="nextTo"/>
        <c:txPr>
          <a:bodyPr/>
          <a:lstStyle/>
          <a:p>
            <a:pPr>
              <a:defRPr sz="800" b="1"/>
            </a:pPr>
            <a:endParaRPr lang="en-US"/>
          </a:p>
        </c:txPr>
        <c:crossAx val="317923984"/>
        <c:crossesAt val="0"/>
        <c:auto val="1"/>
        <c:lblAlgn val="ctr"/>
        <c:lblOffset val="100"/>
        <c:noMultiLvlLbl val="0"/>
      </c:catAx>
      <c:valAx>
        <c:axId val="317923984"/>
        <c:scaling>
          <c:orientation val="minMax"/>
          <c:min val="2000"/>
        </c:scaling>
        <c:delete val="0"/>
        <c:axPos val="l"/>
        <c:majorGridlines>
          <c:spPr>
            <a:ln>
              <a:noFill/>
            </a:ln>
          </c:spPr>
        </c:majorGridlines>
        <c:title>
          <c:tx>
            <c:rich>
              <a:bodyPr rot="0" vert="horz"/>
              <a:lstStyle/>
              <a:p>
                <a:pPr>
                  <a:defRPr sz="1200"/>
                </a:pPr>
                <a:r>
                  <a:rPr lang="th-TH" sz="1200"/>
                  <a:t>ตัน</a:t>
                </a:r>
                <a:endParaRPr lang="en-US" sz="1200"/>
              </a:p>
            </c:rich>
          </c:tx>
          <c:layout>
            <c:manualLayout>
              <c:xMode val="edge"/>
              <c:yMode val="edge"/>
              <c:x val="6.8206820682068209E-2"/>
              <c:y val="6.3460367454068314E-2"/>
            </c:manualLayout>
          </c:layout>
          <c:overlay val="0"/>
        </c:title>
        <c:numFmt formatCode="#,##0" sourceLinked="1"/>
        <c:majorTickMark val="out"/>
        <c:minorTickMark val="none"/>
        <c:tickLblPos val="nextTo"/>
        <c:txPr>
          <a:bodyPr/>
          <a:lstStyle/>
          <a:p>
            <a:pPr>
              <a:defRPr b="1"/>
            </a:pPr>
            <a:endParaRPr lang="en-US"/>
          </a:p>
        </c:txPr>
        <c:crossAx val="317922352"/>
        <c:crosses val="autoZero"/>
        <c:crossBetween val="between"/>
        <c:minorUnit val="500"/>
      </c:valAx>
    </c:plotArea>
    <c:legend>
      <c:legendPos val="r"/>
      <c:layout>
        <c:manualLayout>
          <c:xMode val="edge"/>
          <c:yMode val="edge"/>
          <c:x val="0.11538040418215048"/>
          <c:y val="0.83109367692674774"/>
          <c:w val="0.79742574257425769"/>
          <c:h val="0.16890632307325221"/>
        </c:manualLayout>
      </c:layout>
      <c:overlay val="0"/>
      <c:txPr>
        <a:bodyPr/>
        <a:lstStyle/>
        <a:p>
          <a:pPr>
            <a:defRPr b="1"/>
          </a:pPr>
          <a:endParaRPr lang="en-US"/>
        </a:p>
      </c:txPr>
    </c:legend>
    <c:plotVisOnly val="1"/>
    <c:dispBlanksAs val="gap"/>
    <c:showDLblsOverMax val="0"/>
  </c:chart>
  <c:spPr>
    <a:ln>
      <a:noFill/>
    </a:ln>
  </c:spPr>
  <c:txPr>
    <a:bodyPr/>
    <a:lstStyle/>
    <a:p>
      <a:pPr>
        <a:defRPr>
          <a:latin typeface="TH SarabunPSK" pitchFamily="34" charset="-34"/>
          <a:cs typeface="TH SarabunPSK" pitchFamily="34" charset="-34"/>
        </a:defRPr>
      </a:pPr>
      <a:endParaRPr lang="en-US"/>
    </a:p>
  </c:txPr>
  <c:externalData r:id="rId2">
    <c:autoUpdate val="0"/>
  </c:externalData>
  <c:userShapes r:id="rId3"/>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Sheet1!$C$2</c:f>
              <c:strCache>
                <c:ptCount val="1"/>
                <c:pt idx="0">
                  <c:v>Egg_c</c:v>
                </c:pt>
              </c:strCache>
            </c:strRef>
          </c:tx>
          <c:spPr>
            <a:ln w="28575" cap="rnd">
              <a:solidFill>
                <a:schemeClr val="accent1"/>
              </a:solidFill>
              <a:prstDash val="sysDash"/>
              <a:round/>
            </a:ln>
            <a:effectLst/>
          </c:spPr>
          <c:marker>
            <c:symbol val="circle"/>
            <c:size val="5"/>
            <c:spPr>
              <a:solidFill>
                <a:schemeClr val="accent1"/>
              </a:solidFill>
              <a:ln w="9525">
                <a:solidFill>
                  <a:schemeClr val="accent1"/>
                </a:solidFill>
              </a:ln>
              <a:effectLst/>
            </c:spPr>
          </c:marker>
          <c:cat>
            <c:numRef>
              <c:f>Sheet1!$B$3:$B$98</c:f>
              <c:numCache>
                <c:formatCode>General</c:formatCode>
                <c:ptCount val="96"/>
                <c:pt idx="0">
                  <c:v>2555</c:v>
                </c:pt>
                <c:pt idx="12">
                  <c:v>2556</c:v>
                </c:pt>
                <c:pt idx="24">
                  <c:v>2557</c:v>
                </c:pt>
                <c:pt idx="36">
                  <c:v>2558</c:v>
                </c:pt>
                <c:pt idx="48">
                  <c:v>2559</c:v>
                </c:pt>
                <c:pt idx="60">
                  <c:v>2560</c:v>
                </c:pt>
                <c:pt idx="72">
                  <c:v>2561</c:v>
                </c:pt>
                <c:pt idx="84">
                  <c:v>2562</c:v>
                </c:pt>
              </c:numCache>
            </c:numRef>
          </c:cat>
          <c:val>
            <c:numRef>
              <c:f>Sheet1!$C$3:$C$98</c:f>
              <c:numCache>
                <c:formatCode>_(* #,##0.00_);_(* \(#,##0.00\);_(* "-"??_);_(@_)</c:formatCode>
                <c:ptCount val="96"/>
                <c:pt idx="0">
                  <c:v>925.95953910565129</c:v>
                </c:pt>
                <c:pt idx="1">
                  <c:v>935.98293894612095</c:v>
                </c:pt>
                <c:pt idx="2">
                  <c:v>929.41681162535156</c:v>
                </c:pt>
                <c:pt idx="3">
                  <c:v>927.93847956762556</c:v>
                </c:pt>
                <c:pt idx="4">
                  <c:v>959.98528474734485</c:v>
                </c:pt>
                <c:pt idx="5">
                  <c:v>963.778873469205</c:v>
                </c:pt>
                <c:pt idx="6">
                  <c:v>1010.147155830495</c:v>
                </c:pt>
                <c:pt idx="7">
                  <c:v>1035.1339196847327</c:v>
                </c:pt>
                <c:pt idx="8">
                  <c:v>1010.975452535049</c:v>
                </c:pt>
                <c:pt idx="9">
                  <c:v>1023.6234981692837</c:v>
                </c:pt>
                <c:pt idx="10">
                  <c:v>995.54265381857647</c:v>
                </c:pt>
                <c:pt idx="11">
                  <c:v>1038.7142555005635</c:v>
                </c:pt>
                <c:pt idx="12">
                  <c:v>952.928096942548</c:v>
                </c:pt>
                <c:pt idx="13">
                  <c:v>962.05039889937655</c:v>
                </c:pt>
                <c:pt idx="14">
                  <c:v>948.86494960092</c:v>
                </c:pt>
                <c:pt idx="15">
                  <c:v>950.09630465710029</c:v>
                </c:pt>
                <c:pt idx="16">
                  <c:v>972.242015777284</c:v>
                </c:pt>
                <c:pt idx="17">
                  <c:v>976.51930103416498</c:v>
                </c:pt>
                <c:pt idx="18">
                  <c:v>1011.8508132415066</c:v>
                </c:pt>
                <c:pt idx="19">
                  <c:v>1028.1305468427774</c:v>
                </c:pt>
                <c:pt idx="20">
                  <c:v>1002.7950016948167</c:v>
                </c:pt>
                <c:pt idx="21">
                  <c:v>1019.2677392637987</c:v>
                </c:pt>
                <c:pt idx="22">
                  <c:v>986.40068766824004</c:v>
                </c:pt>
                <c:pt idx="23">
                  <c:v>1030.9997933774669</c:v>
                </c:pt>
                <c:pt idx="24">
                  <c:v>986.3295528984321</c:v>
                </c:pt>
                <c:pt idx="25">
                  <c:v>962.5726422414682</c:v>
                </c:pt>
                <c:pt idx="26">
                  <c:v>983.67085774718464</c:v>
                </c:pt>
                <c:pt idx="27">
                  <c:v>976.42748861443488</c:v>
                </c:pt>
                <c:pt idx="28">
                  <c:v>1027.8159486468521</c:v>
                </c:pt>
                <c:pt idx="29">
                  <c:v>1020.2888654520007</c:v>
                </c:pt>
                <c:pt idx="30">
                  <c:v>1061.1200578872174</c:v>
                </c:pt>
                <c:pt idx="31">
                  <c:v>1078.3066325213647</c:v>
                </c:pt>
                <c:pt idx="32">
                  <c:v>1050.0853739084364</c:v>
                </c:pt>
                <c:pt idx="33">
                  <c:v>1072.8749378972575</c:v>
                </c:pt>
                <c:pt idx="34">
                  <c:v>1051.0973785163253</c:v>
                </c:pt>
                <c:pt idx="35">
                  <c:v>1095.927668669025</c:v>
                </c:pt>
                <c:pt idx="36">
                  <c:v>1152.5359151591756</c:v>
                </c:pt>
                <c:pt idx="37">
                  <c:v>1071.2270041957129</c:v>
                </c:pt>
                <c:pt idx="38">
                  <c:v>1175.4717553137639</c:v>
                </c:pt>
                <c:pt idx="39">
                  <c:v>1160.8068814125902</c:v>
                </c:pt>
                <c:pt idx="40">
                  <c:v>1211.0020935531552</c:v>
                </c:pt>
                <c:pt idx="41">
                  <c:v>1163.0289085465793</c:v>
                </c:pt>
                <c:pt idx="42">
                  <c:v>1172.8157659828421</c:v>
                </c:pt>
                <c:pt idx="43">
                  <c:v>1148.2854621345784</c:v>
                </c:pt>
                <c:pt idx="44">
                  <c:v>1089.0224598367656</c:v>
                </c:pt>
                <c:pt idx="45">
                  <c:v>1132.2641152323934</c:v>
                </c:pt>
                <c:pt idx="46">
                  <c:v>1085.3721681330576</c:v>
                </c:pt>
                <c:pt idx="47">
                  <c:v>1102.7958654993849</c:v>
                </c:pt>
                <c:pt idx="48">
                  <c:v>1132.7134082936</c:v>
                </c:pt>
                <c:pt idx="49">
                  <c:v>1121.5868989352</c:v>
                </c:pt>
                <c:pt idx="50">
                  <c:v>1203.9106491918999</c:v>
                </c:pt>
                <c:pt idx="51">
                  <c:v>1159.2590150127</c:v>
                </c:pt>
                <c:pt idx="52">
                  <c:v>1203.3061777487999</c:v>
                </c:pt>
                <c:pt idx="53">
                  <c:v>1169.2654466713</c:v>
                </c:pt>
                <c:pt idx="54">
                  <c:v>1231.6940282815001</c:v>
                </c:pt>
                <c:pt idx="55">
                  <c:v>1192.9495433178001</c:v>
                </c:pt>
                <c:pt idx="56">
                  <c:v>1169.2358232281999</c:v>
                </c:pt>
                <c:pt idx="57">
                  <c:v>1184.1237369884998</c:v>
                </c:pt>
                <c:pt idx="58">
                  <c:v>1145.6836301385999</c:v>
                </c:pt>
                <c:pt idx="59">
                  <c:v>1206.3581031919</c:v>
                </c:pt>
                <c:pt idx="60">
                  <c:v>1259.6398067932139</c:v>
                </c:pt>
                <c:pt idx="61">
                  <c:v>1165.2797681336403</c:v>
                </c:pt>
                <c:pt idx="62">
                  <c:v>1278.8721423153045</c:v>
                </c:pt>
                <c:pt idx="63">
                  <c:v>1259.5786324371666</c:v>
                </c:pt>
                <c:pt idx="64">
                  <c:v>1309.2720103500624</c:v>
                </c:pt>
                <c:pt idx="65">
                  <c:v>1258.8385233808986</c:v>
                </c:pt>
                <c:pt idx="66">
                  <c:v>1268.6452064439034</c:v>
                </c:pt>
                <c:pt idx="67">
                  <c:v>1237.6641274919791</c:v>
                </c:pt>
                <c:pt idx="68">
                  <c:v>1171.1295605090381</c:v>
                </c:pt>
                <c:pt idx="69">
                  <c:v>1222.8534173751791</c:v>
                </c:pt>
                <c:pt idx="70">
                  <c:v>1158.0726315039497</c:v>
                </c:pt>
                <c:pt idx="71">
                  <c:v>1177.8062942656629</c:v>
                </c:pt>
                <c:pt idx="72">
                  <c:v>1266.6024494408</c:v>
                </c:pt>
                <c:pt idx="73">
                  <c:v>1181.8248367255999</c:v>
                </c:pt>
                <c:pt idx="74">
                  <c:v>1268.3693616906999</c:v>
                </c:pt>
                <c:pt idx="75">
                  <c:v>1216.1616318331</c:v>
                </c:pt>
                <c:pt idx="76">
                  <c:v>1265.0242237263999</c:v>
                </c:pt>
                <c:pt idx="77">
                  <c:v>1223.4063936189002</c:v>
                </c:pt>
                <c:pt idx="78">
                  <c:v>1290.8027031195002</c:v>
                </c:pt>
                <c:pt idx="79">
                  <c:v>1243.9149520833998</c:v>
                </c:pt>
                <c:pt idx="80">
                  <c:v>1225.4185616546001</c:v>
                </c:pt>
                <c:pt idx="81">
                  <c:v>1232.0019571904998</c:v>
                </c:pt>
                <c:pt idx="82">
                  <c:v>1193.2021792258001</c:v>
                </c:pt>
                <c:pt idx="83">
                  <c:v>1227.0486826906999</c:v>
                </c:pt>
                <c:pt idx="84">
                  <c:v>1243.4925481259643</c:v>
                </c:pt>
                <c:pt idx="85">
                  <c:v>1321.2193405786511</c:v>
                </c:pt>
                <c:pt idx="86">
                  <c:v>1279.2610587363438</c:v>
                </c:pt>
                <c:pt idx="87">
                  <c:v>1242.6738209606278</c:v>
                </c:pt>
                <c:pt idx="88">
                  <c:v>1268.3864898922548</c:v>
                </c:pt>
                <c:pt idx="89">
                  <c:v>1235.1732020074983</c:v>
                </c:pt>
                <c:pt idx="90">
                  <c:v>1246.6706129708093</c:v>
                </c:pt>
                <c:pt idx="91">
                  <c:v>1270.1102815211771</c:v>
                </c:pt>
                <c:pt idx="92">
                  <c:v>1208.4083888258745</c:v>
                </c:pt>
                <c:pt idx="93">
                  <c:v>1159.9316387679694</c:v>
                </c:pt>
                <c:pt idx="94">
                  <c:v>1098.8481239497585</c:v>
                </c:pt>
                <c:pt idx="95">
                  <c:v>1173.7670486630716</c:v>
                </c:pt>
              </c:numCache>
            </c:numRef>
          </c:val>
          <c:smooth val="0"/>
          <c:extLst xmlns:c16r2="http://schemas.microsoft.com/office/drawing/2015/06/chart">
            <c:ext xmlns:c16="http://schemas.microsoft.com/office/drawing/2014/chart" uri="{C3380CC4-5D6E-409C-BE32-E72D297353CC}">
              <c16:uniqueId val="{00000000-C209-4062-9E3B-7107C8F567A8}"/>
            </c:ext>
          </c:extLst>
        </c:ser>
        <c:ser>
          <c:idx val="1"/>
          <c:order val="1"/>
          <c:tx>
            <c:strRef>
              <c:f>Sheet1!$D$2</c:f>
              <c:strCache>
                <c:ptCount val="1"/>
                <c:pt idx="0">
                  <c:v>Additive</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Sheet1!$B$3:$B$98</c:f>
              <c:numCache>
                <c:formatCode>General</c:formatCode>
                <c:ptCount val="96"/>
                <c:pt idx="0">
                  <c:v>2555</c:v>
                </c:pt>
                <c:pt idx="12">
                  <c:v>2556</c:v>
                </c:pt>
                <c:pt idx="24">
                  <c:v>2557</c:v>
                </c:pt>
                <c:pt idx="36">
                  <c:v>2558</c:v>
                </c:pt>
                <c:pt idx="48">
                  <c:v>2559</c:v>
                </c:pt>
                <c:pt idx="60">
                  <c:v>2560</c:v>
                </c:pt>
                <c:pt idx="72">
                  <c:v>2561</c:v>
                </c:pt>
                <c:pt idx="84">
                  <c:v>2562</c:v>
                </c:pt>
              </c:numCache>
            </c:numRef>
          </c:cat>
          <c:val>
            <c:numRef>
              <c:f>Sheet1!$D$3:$D$98</c:f>
              <c:numCache>
                <c:formatCode>_(* #,##0.00_);_(* \(#,##0.00\);_(* "-"??_);_(@_)</c:formatCode>
                <c:ptCount val="96"/>
                <c:pt idx="0">
                  <c:v>968.75059711575602</c:v>
                </c:pt>
                <c:pt idx="1">
                  <c:v>915.701740726715</c:v>
                </c:pt>
                <c:pt idx="2">
                  <c:v>972.34884843525299</c:v>
                </c:pt>
                <c:pt idx="3">
                  <c:v>922.15221699532003</c:v>
                </c:pt>
                <c:pt idx="4">
                  <c:v>966.48259117376699</c:v>
                </c:pt>
                <c:pt idx="5">
                  <c:v>936.35259262269199</c:v>
                </c:pt>
                <c:pt idx="6">
                  <c:v>989.88451741573499</c:v>
                </c:pt>
                <c:pt idx="7">
                  <c:v>995.85129637309706</c:v>
                </c:pt>
                <c:pt idx="8">
                  <c:v>983.34932950691496</c:v>
                </c:pt>
                <c:pt idx="9">
                  <c:v>1016.5660967807599</c:v>
                </c:pt>
                <c:pt idx="10">
                  <c:v>979.63371263185104</c:v>
                </c:pt>
                <c:pt idx="11">
                  <c:v>1032.5332370886099</c:v>
                </c:pt>
                <c:pt idx="12">
                  <c:v>1055.5646896144401</c:v>
                </c:pt>
                <c:pt idx="13">
                  <c:v>963.01837880396704</c:v>
                </c:pt>
                <c:pt idx="14">
                  <c:v>1005.64124144244</c:v>
                </c:pt>
                <c:pt idx="15">
                  <c:v>946.30754012419197</c:v>
                </c:pt>
                <c:pt idx="16">
                  <c:v>989.31958557161704</c:v>
                </c:pt>
                <c:pt idx="17">
                  <c:v>952.20671900035404</c:v>
                </c:pt>
                <c:pt idx="18">
                  <c:v>1003.6836337140001</c:v>
                </c:pt>
                <c:pt idx="19">
                  <c:v>1001.66753076036</c:v>
                </c:pt>
                <c:pt idx="20">
                  <c:v>980.70475131896706</c:v>
                </c:pt>
                <c:pt idx="21">
                  <c:v>1010.2678980010299</c:v>
                </c:pt>
                <c:pt idx="22">
                  <c:v>974.61750474472501</c:v>
                </c:pt>
                <c:pt idx="23">
                  <c:v>1024.79407000534</c:v>
                </c:pt>
                <c:pt idx="24">
                  <c:v>1047.8418275578399</c:v>
                </c:pt>
                <c:pt idx="25">
                  <c:v>982.43715539242601</c:v>
                </c:pt>
                <c:pt idx="26">
                  <c:v>1012.58849505363</c:v>
                </c:pt>
                <c:pt idx="27">
                  <c:v>971.64122714198595</c:v>
                </c:pt>
                <c:pt idx="28">
                  <c:v>1015.31161059453</c:v>
                </c:pt>
                <c:pt idx="29">
                  <c:v>997.72250738298396</c:v>
                </c:pt>
                <c:pt idx="30">
                  <c:v>1048.0469317421</c:v>
                </c:pt>
                <c:pt idx="31">
                  <c:v>1049.2687044966201</c:v>
                </c:pt>
                <c:pt idx="32">
                  <c:v>1030.0053411880399</c:v>
                </c:pt>
                <c:pt idx="33">
                  <c:v>1058.24176431968</c:v>
                </c:pt>
                <c:pt idx="34">
                  <c:v>1026.3093140578201</c:v>
                </c:pt>
                <c:pt idx="35">
                  <c:v>1085.0689710827201</c:v>
                </c:pt>
                <c:pt idx="36">
                  <c:v>1111.1876450868299</c:v>
                </c:pt>
                <c:pt idx="37">
                  <c:v>1113.6699038389199</c:v>
                </c:pt>
                <c:pt idx="38">
                  <c:v>1128.9197341991101</c:v>
                </c:pt>
                <c:pt idx="39">
                  <c:v>1137.7816861488</c:v>
                </c:pt>
                <c:pt idx="40">
                  <c:v>1193.4895835143</c:v>
                </c:pt>
                <c:pt idx="41">
                  <c:v>1179.2058237321401</c:v>
                </c:pt>
                <c:pt idx="42">
                  <c:v>1203.9600751759699</c:v>
                </c:pt>
                <c:pt idx="43">
                  <c:v>1175.9987827816001</c:v>
                </c:pt>
                <c:pt idx="44">
                  <c:v>1119.2801628621401</c:v>
                </c:pt>
                <c:pt idx="45">
                  <c:v>1114.2941837789299</c:v>
                </c:pt>
                <c:pt idx="46">
                  <c:v>1084.56396034758</c:v>
                </c:pt>
                <c:pt idx="47">
                  <c:v>1127.49715176685</c:v>
                </c:pt>
                <c:pt idx="48">
                  <c:v>1130.1465920273099</c:v>
                </c:pt>
                <c:pt idx="49">
                  <c:v>1107.03347908194</c:v>
                </c:pt>
                <c:pt idx="50">
                  <c:v>1159.9003103466</c:v>
                </c:pt>
                <c:pt idx="51">
                  <c:v>1167.0847774153401</c:v>
                </c:pt>
                <c:pt idx="52">
                  <c:v>1202.43135123057</c:v>
                </c:pt>
                <c:pt idx="53">
                  <c:v>1177.1668867016299</c:v>
                </c:pt>
                <c:pt idx="54">
                  <c:v>1207.3828689931599</c:v>
                </c:pt>
                <c:pt idx="55">
                  <c:v>1216.02163124187</c:v>
                </c:pt>
                <c:pt idx="56">
                  <c:v>1162.36617850723</c:v>
                </c:pt>
                <c:pt idx="57">
                  <c:v>1181.8838776631301</c:v>
                </c:pt>
                <c:pt idx="58">
                  <c:v>1141.7719639279601</c:v>
                </c:pt>
                <c:pt idx="59">
                  <c:v>1186.75340687325</c:v>
                </c:pt>
                <c:pt idx="60">
                  <c:v>1218.6443525807199</c:v>
                </c:pt>
                <c:pt idx="61">
                  <c:v>1220.8937563934701</c:v>
                </c:pt>
                <c:pt idx="62">
                  <c:v>1227.4507999775701</c:v>
                </c:pt>
                <c:pt idx="63">
                  <c:v>1239.52645524128</c:v>
                </c:pt>
                <c:pt idx="64">
                  <c:v>1293.2721904121399</c:v>
                </c:pt>
                <c:pt idx="65">
                  <c:v>1277.9900702902701</c:v>
                </c:pt>
                <c:pt idx="66">
                  <c:v>1300.7810945427</c:v>
                </c:pt>
                <c:pt idx="67">
                  <c:v>1272.16536998638</c:v>
                </c:pt>
                <c:pt idx="68">
                  <c:v>1210.9667895268699</c:v>
                </c:pt>
                <c:pt idx="69">
                  <c:v>1199.6584190839001</c:v>
                </c:pt>
                <c:pt idx="70">
                  <c:v>1173.3766875148399</c:v>
                </c:pt>
                <c:pt idx="71">
                  <c:v>1205.67594595114</c:v>
                </c:pt>
                <c:pt idx="72">
                  <c:v>1206.2342967193699</c:v>
                </c:pt>
                <c:pt idx="73">
                  <c:v>1221.26948782103</c:v>
                </c:pt>
                <c:pt idx="74">
                  <c:v>1238.49813224027</c:v>
                </c:pt>
                <c:pt idx="75">
                  <c:v>1236.35092849949</c:v>
                </c:pt>
                <c:pt idx="76">
                  <c:v>1263.5376933359901</c:v>
                </c:pt>
                <c:pt idx="77">
                  <c:v>1238.6769472456499</c:v>
                </c:pt>
                <c:pt idx="78">
                  <c:v>1264.02938825468</c:v>
                </c:pt>
                <c:pt idx="79">
                  <c:v>1274.2931485623101</c:v>
                </c:pt>
                <c:pt idx="80">
                  <c:v>1215.8157372425601</c:v>
                </c:pt>
                <c:pt idx="81">
                  <c:v>1237.1373076627699</c:v>
                </c:pt>
                <c:pt idx="82">
                  <c:v>1192.1578292132499</c:v>
                </c:pt>
                <c:pt idx="83">
                  <c:v>1235.24687214096</c:v>
                </c:pt>
                <c:pt idx="84">
                  <c:v>1248.7881912698101</c:v>
                </c:pt>
                <c:pt idx="85">
                  <c:v>1220.48593373835</c:v>
                </c:pt>
                <c:pt idx="86">
                  <c:v>1330.23069461459</c:v>
                </c:pt>
                <c:pt idx="87">
                  <c:v>1274.72932816554</c:v>
                </c:pt>
                <c:pt idx="88">
                  <c:v>1294.08451270872</c:v>
                </c:pt>
                <c:pt idx="89">
                  <c:v>1251.28223334738</c:v>
                </c:pt>
                <c:pt idx="90">
                  <c:v>1276.08128745052</c:v>
                </c:pt>
                <c:pt idx="91">
                  <c:v>1249.2641766306599</c:v>
                </c:pt>
                <c:pt idx="92">
                  <c:v>1224.5942919717199</c:v>
                </c:pt>
                <c:pt idx="93">
                  <c:v>1228.8955600910001</c:v>
                </c:pt>
                <c:pt idx="94">
                  <c:v>1141.7898631656899</c:v>
                </c:pt>
                <c:pt idx="95">
                  <c:v>1155.8485270634999</c:v>
                </c:pt>
              </c:numCache>
            </c:numRef>
          </c:val>
          <c:smooth val="0"/>
          <c:extLst xmlns:c16r2="http://schemas.microsoft.com/office/drawing/2015/06/chart">
            <c:ext xmlns:c16="http://schemas.microsoft.com/office/drawing/2014/chart" uri="{C3380CC4-5D6E-409C-BE32-E72D297353CC}">
              <c16:uniqueId val="{00000001-C209-4062-9E3B-7107C8F567A8}"/>
            </c:ext>
          </c:extLst>
        </c:ser>
        <c:ser>
          <c:idx val="2"/>
          <c:order val="2"/>
          <c:tx>
            <c:strRef>
              <c:f>Sheet1!$E$2</c:f>
              <c:strCache>
                <c:ptCount val="1"/>
                <c:pt idx="0">
                  <c:v>Multiplicative</c:v>
                </c:pt>
              </c:strCache>
            </c:strRef>
          </c:tx>
          <c:spPr>
            <a:ln w="28575" cap="rnd">
              <a:solidFill>
                <a:schemeClr val="accent3"/>
              </a:solidFill>
              <a:prstDash val="sysDot"/>
              <a:round/>
            </a:ln>
            <a:effectLst/>
          </c:spPr>
          <c:marker>
            <c:symbol val="circle"/>
            <c:size val="5"/>
            <c:spPr>
              <a:solidFill>
                <a:schemeClr val="accent3"/>
              </a:solidFill>
              <a:ln w="9525">
                <a:solidFill>
                  <a:schemeClr val="accent3"/>
                </a:solidFill>
              </a:ln>
              <a:effectLst/>
            </c:spPr>
          </c:marker>
          <c:cat>
            <c:numRef>
              <c:f>Sheet1!$B$3:$B$98</c:f>
              <c:numCache>
                <c:formatCode>General</c:formatCode>
                <c:ptCount val="96"/>
                <c:pt idx="0">
                  <c:v>2555</c:v>
                </c:pt>
                <c:pt idx="12">
                  <c:v>2556</c:v>
                </c:pt>
                <c:pt idx="24">
                  <c:v>2557</c:v>
                </c:pt>
                <c:pt idx="36">
                  <c:v>2558</c:v>
                </c:pt>
                <c:pt idx="48">
                  <c:v>2559</c:v>
                </c:pt>
                <c:pt idx="60">
                  <c:v>2560</c:v>
                </c:pt>
                <c:pt idx="72">
                  <c:v>2561</c:v>
                </c:pt>
                <c:pt idx="84">
                  <c:v>2562</c:v>
                </c:pt>
              </c:numCache>
            </c:numRef>
          </c:cat>
          <c:val>
            <c:numRef>
              <c:f>Sheet1!$E$3:$E$98</c:f>
              <c:numCache>
                <c:formatCode>_(* #,##0.00_);_(* \(#,##0.00\);_(* "-"??_);_(@_)</c:formatCode>
                <c:ptCount val="96"/>
                <c:pt idx="0">
                  <c:v>965.78021663454899</c:v>
                </c:pt>
                <c:pt idx="1">
                  <c:v>919.77104638265405</c:v>
                </c:pt>
                <c:pt idx="2">
                  <c:v>965.92592851627205</c:v>
                </c:pt>
                <c:pt idx="3">
                  <c:v>924.847271529816</c:v>
                </c:pt>
                <c:pt idx="4">
                  <c:v>961.20108695467502</c:v>
                </c:pt>
                <c:pt idx="5">
                  <c:v>940.65655388527296</c:v>
                </c:pt>
                <c:pt idx="6">
                  <c:v>987.22771026342105</c:v>
                </c:pt>
                <c:pt idx="7">
                  <c:v>998.13095078274603</c:v>
                </c:pt>
                <c:pt idx="8">
                  <c:v>989.70465541314002</c:v>
                </c:pt>
                <c:pt idx="9">
                  <c:v>1018.16036919311</c:v>
                </c:pt>
                <c:pt idx="10">
                  <c:v>985.18321915870501</c:v>
                </c:pt>
                <c:pt idx="11">
                  <c:v>1031.21236819358</c:v>
                </c:pt>
                <c:pt idx="12">
                  <c:v>1048.2545686907899</c:v>
                </c:pt>
                <c:pt idx="13">
                  <c:v>963.98478046995797</c:v>
                </c:pt>
                <c:pt idx="14">
                  <c:v>999.09398038489201</c:v>
                </c:pt>
                <c:pt idx="15">
                  <c:v>948.32496139006503</c:v>
                </c:pt>
                <c:pt idx="16">
                  <c:v>984.55597981819903</c:v>
                </c:pt>
                <c:pt idx="17">
                  <c:v>956.19950113454195</c:v>
                </c:pt>
                <c:pt idx="18">
                  <c:v>1001.29349483746</c:v>
                </c:pt>
                <c:pt idx="19">
                  <c:v>1003.87101984669</c:v>
                </c:pt>
                <c:pt idx="20">
                  <c:v>987.00557767890905</c:v>
                </c:pt>
                <c:pt idx="21">
                  <c:v>1011.7174450702699</c:v>
                </c:pt>
                <c:pt idx="22">
                  <c:v>980.33359657964797</c:v>
                </c:pt>
                <c:pt idx="23">
                  <c:v>1023.20549348236</c:v>
                </c:pt>
                <c:pt idx="24">
                  <c:v>1040.3754529100599</c:v>
                </c:pt>
                <c:pt idx="25">
                  <c:v>983.29507696116502</c:v>
                </c:pt>
                <c:pt idx="26">
                  <c:v>1006.04965877622</c:v>
                </c:pt>
                <c:pt idx="27">
                  <c:v>973.407903839396</c:v>
                </c:pt>
                <c:pt idx="28">
                  <c:v>1011.3488343443</c:v>
                </c:pt>
                <c:pt idx="29">
                  <c:v>1001.18642815568</c:v>
                </c:pt>
                <c:pt idx="30">
                  <c:v>1046.75937856936</c:v>
                </c:pt>
                <c:pt idx="31">
                  <c:v>1051.52660981702</c:v>
                </c:pt>
                <c:pt idx="32">
                  <c:v>1034.60632738866</c:v>
                </c:pt>
                <c:pt idx="33">
                  <c:v>1059.6410887887801</c:v>
                </c:pt>
                <c:pt idx="34">
                  <c:v>1030.0663171281101</c:v>
                </c:pt>
                <c:pt idx="35">
                  <c:v>1085.1407741897301</c:v>
                </c:pt>
                <c:pt idx="36">
                  <c:v>1104.8736669458001</c:v>
                </c:pt>
                <c:pt idx="37">
                  <c:v>1112.7966645506899</c:v>
                </c:pt>
                <c:pt idx="38">
                  <c:v>1125.59224270441</c:v>
                </c:pt>
                <c:pt idx="39">
                  <c:v>1137.8735727145199</c:v>
                </c:pt>
                <c:pt idx="40">
                  <c:v>1195.14949714665</c:v>
                </c:pt>
                <c:pt idx="41">
                  <c:v>1180.2408563613899</c:v>
                </c:pt>
                <c:pt idx="42">
                  <c:v>1206.01812185212</c:v>
                </c:pt>
                <c:pt idx="43">
                  <c:v>1177.9672525588301</c:v>
                </c:pt>
                <c:pt idx="44">
                  <c:v>1120.08693542888</c:v>
                </c:pt>
                <c:pt idx="45">
                  <c:v>1114.54606206579</c:v>
                </c:pt>
                <c:pt idx="46">
                  <c:v>1085.7381074853299</c:v>
                </c:pt>
                <c:pt idx="47">
                  <c:v>1127.98247302496</c:v>
                </c:pt>
                <c:pt idx="48">
                  <c:v>1123.77690454496</c:v>
                </c:pt>
                <c:pt idx="49">
                  <c:v>1105.9206815805901</c:v>
                </c:pt>
                <c:pt idx="50">
                  <c:v>1158.15578352528</c:v>
                </c:pt>
                <c:pt idx="51">
                  <c:v>1167.05450361556</c:v>
                </c:pt>
                <c:pt idx="52">
                  <c:v>1204.03198397351</c:v>
                </c:pt>
                <c:pt idx="53">
                  <c:v>1178.0685251048701</c:v>
                </c:pt>
                <c:pt idx="54">
                  <c:v>1209.58112169266</c:v>
                </c:pt>
                <c:pt idx="55">
                  <c:v>1218.2877290148399</c:v>
                </c:pt>
                <c:pt idx="56">
                  <c:v>1161.79006320586</c:v>
                </c:pt>
                <c:pt idx="57">
                  <c:v>1182.8068759391699</c:v>
                </c:pt>
                <c:pt idx="58">
                  <c:v>1140.7973011862</c:v>
                </c:pt>
                <c:pt idx="59">
                  <c:v>1188.6944649902</c:v>
                </c:pt>
                <c:pt idx="60">
                  <c:v>1213.9784945021099</c:v>
                </c:pt>
                <c:pt idx="61">
                  <c:v>1218.0095413530901</c:v>
                </c:pt>
                <c:pt idx="62">
                  <c:v>1226.7188887171901</c:v>
                </c:pt>
                <c:pt idx="63">
                  <c:v>1238.39094620681</c:v>
                </c:pt>
                <c:pt idx="64">
                  <c:v>1297.84580098213</c:v>
                </c:pt>
                <c:pt idx="65">
                  <c:v>1277.6143176574201</c:v>
                </c:pt>
                <c:pt idx="66">
                  <c:v>1305.1669486241601</c:v>
                </c:pt>
                <c:pt idx="67">
                  <c:v>1274.1683861041699</c:v>
                </c:pt>
                <c:pt idx="68">
                  <c:v>1208.4793667909601</c:v>
                </c:pt>
                <c:pt idx="69">
                  <c:v>1199.6702800243399</c:v>
                </c:pt>
                <c:pt idx="70">
                  <c:v>1171.0932871835</c:v>
                </c:pt>
                <c:pt idx="71">
                  <c:v>1207.65945999113</c:v>
                </c:pt>
                <c:pt idx="72">
                  <c:v>1200.9952808697799</c:v>
                </c:pt>
                <c:pt idx="73">
                  <c:v>1218.3808967262501</c:v>
                </c:pt>
                <c:pt idx="74">
                  <c:v>1238.31536155709</c:v>
                </c:pt>
                <c:pt idx="75">
                  <c:v>1235.24777319686</c:v>
                </c:pt>
                <c:pt idx="76">
                  <c:v>1266.7040676975901</c:v>
                </c:pt>
                <c:pt idx="77">
                  <c:v>1238.63522467594</c:v>
                </c:pt>
                <c:pt idx="78">
                  <c:v>1267.4915372027799</c:v>
                </c:pt>
                <c:pt idx="79">
                  <c:v>1276.56256276669</c:v>
                </c:pt>
                <c:pt idx="80">
                  <c:v>1213.28157018361</c:v>
                </c:pt>
                <c:pt idx="81">
                  <c:v>1238.05343245627</c:v>
                </c:pt>
                <c:pt idx="82">
                  <c:v>1189.1632007020501</c:v>
                </c:pt>
                <c:pt idx="83">
                  <c:v>1238.2337828647401</c:v>
                </c:pt>
                <c:pt idx="84">
                  <c:v>1244.45298205681</c:v>
                </c:pt>
                <c:pt idx="85">
                  <c:v>1217.2658427727299</c:v>
                </c:pt>
                <c:pt idx="86">
                  <c:v>1334.56819065892</c:v>
                </c:pt>
                <c:pt idx="87">
                  <c:v>1273.4977402562199</c:v>
                </c:pt>
                <c:pt idx="88">
                  <c:v>1298.1139526888101</c:v>
                </c:pt>
                <c:pt idx="89">
                  <c:v>1250.9551765875799</c:v>
                </c:pt>
                <c:pt idx="90">
                  <c:v>1279.7911008055801</c:v>
                </c:pt>
                <c:pt idx="91">
                  <c:v>1251.2438166694801</c:v>
                </c:pt>
                <c:pt idx="92">
                  <c:v>1222.15195759832</c:v>
                </c:pt>
                <c:pt idx="93">
                  <c:v>1229.48917331398</c:v>
                </c:pt>
                <c:pt idx="94">
                  <c:v>1140.02531289838</c:v>
                </c:pt>
                <c:pt idx="95">
                  <c:v>1155.9079311866301</c:v>
                </c:pt>
              </c:numCache>
            </c:numRef>
          </c:val>
          <c:smooth val="0"/>
          <c:extLst xmlns:c16r2="http://schemas.microsoft.com/office/drawing/2015/06/chart">
            <c:ext xmlns:c16="http://schemas.microsoft.com/office/drawing/2014/chart" uri="{C3380CC4-5D6E-409C-BE32-E72D297353CC}">
              <c16:uniqueId val="{00000002-C209-4062-9E3B-7107C8F567A8}"/>
            </c:ext>
          </c:extLst>
        </c:ser>
        <c:dLbls>
          <c:showLegendKey val="0"/>
          <c:showVal val="0"/>
          <c:showCatName val="0"/>
          <c:showSerName val="0"/>
          <c:showPercent val="0"/>
          <c:showBubbleSize val="0"/>
        </c:dLbls>
        <c:marker val="1"/>
        <c:smooth val="0"/>
        <c:axId val="317934864"/>
        <c:axId val="317927792"/>
      </c:lineChart>
      <c:catAx>
        <c:axId val="317934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en-US"/>
          </a:p>
        </c:txPr>
        <c:crossAx val="317927792"/>
        <c:crosses val="autoZero"/>
        <c:auto val="1"/>
        <c:lblAlgn val="ctr"/>
        <c:lblOffset val="100"/>
        <c:noMultiLvlLbl val="0"/>
      </c:catAx>
      <c:valAx>
        <c:axId val="317927792"/>
        <c:scaling>
          <c:orientation val="minMax"/>
          <c:max val="1400"/>
          <c:min val="800"/>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934864"/>
        <c:crosses val="autoZero"/>
        <c:crossBetween val="between"/>
        <c:majorUnit val="100"/>
        <c:minorUnit val="5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th-TH" sz="1200"/>
              <a:t>ล้านฟอง</a:t>
            </a:r>
            <a:endParaRPr lang="en-US" sz="1200"/>
          </a:p>
        </c:rich>
      </c:tx>
      <c:layout>
        <c:manualLayout>
          <c:xMode val="edge"/>
          <c:yMode val="edge"/>
          <c:x val="1.6718281918726485E-2"/>
          <c:y val="2.1731256791017749E-2"/>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'กราฟ ARIMA 211 414'!$E$3</c:f>
              <c:strCache>
                <c:ptCount val="1"/>
                <c:pt idx="0">
                  <c:v>Egg_con</c:v>
                </c:pt>
              </c:strCache>
            </c:strRef>
          </c:tx>
          <c:spPr>
            <a:ln w="28575" cap="rnd">
              <a:solidFill>
                <a:schemeClr val="accent1"/>
              </a:solidFill>
              <a:prstDash val="sysDot"/>
              <a:round/>
            </a:ln>
            <a:effectLst/>
          </c:spPr>
          <c:marker>
            <c:symbol val="circle"/>
            <c:size val="5"/>
            <c:spPr>
              <a:solidFill>
                <a:schemeClr val="accent1"/>
              </a:solidFill>
              <a:ln w="9525">
                <a:solidFill>
                  <a:schemeClr val="accent1"/>
                </a:solidFill>
              </a:ln>
              <a:effectLst/>
            </c:spPr>
          </c:marker>
          <c:cat>
            <c:numRef>
              <c:f>'กราฟ ARIMA 211 414'!$D$4:$D$99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'กราฟ ARIMA 211 414'!$E$4:$E$99</c:f>
              <c:numCache>
                <c:formatCode>_(* #,##0.00_);_(* \(#,##0.00\);_(* "-"??_);_(@_)</c:formatCode>
                <c:ptCount val="96"/>
                <c:pt idx="0">
                  <c:v>925.95953910565129</c:v>
                </c:pt>
                <c:pt idx="1">
                  <c:v>935.98293894612095</c:v>
                </c:pt>
                <c:pt idx="2">
                  <c:v>929.41681162535156</c:v>
                </c:pt>
                <c:pt idx="3">
                  <c:v>927.93847956762556</c:v>
                </c:pt>
                <c:pt idx="4">
                  <c:v>959.98528474734485</c:v>
                </c:pt>
                <c:pt idx="5">
                  <c:v>963.778873469205</c:v>
                </c:pt>
                <c:pt idx="6">
                  <c:v>1010.147155830495</c:v>
                </c:pt>
                <c:pt idx="7">
                  <c:v>1035.1339196847327</c:v>
                </c:pt>
                <c:pt idx="8">
                  <c:v>1010.975452535049</c:v>
                </c:pt>
                <c:pt idx="9">
                  <c:v>1023.6234981692837</c:v>
                </c:pt>
                <c:pt idx="10">
                  <c:v>995.54265381857647</c:v>
                </c:pt>
                <c:pt idx="11">
                  <c:v>1038.7142555005635</c:v>
                </c:pt>
                <c:pt idx="12">
                  <c:v>952.928096942548</c:v>
                </c:pt>
                <c:pt idx="13">
                  <c:v>962.05039889937655</c:v>
                </c:pt>
                <c:pt idx="14">
                  <c:v>948.86494960092</c:v>
                </c:pt>
                <c:pt idx="15">
                  <c:v>950.09630465710029</c:v>
                </c:pt>
                <c:pt idx="16">
                  <c:v>972.242015777284</c:v>
                </c:pt>
                <c:pt idx="17">
                  <c:v>976.51930103416498</c:v>
                </c:pt>
                <c:pt idx="18">
                  <c:v>1011.8508132415066</c:v>
                </c:pt>
                <c:pt idx="19">
                  <c:v>1028.1305468427774</c:v>
                </c:pt>
                <c:pt idx="20">
                  <c:v>1002.7950016948167</c:v>
                </c:pt>
                <c:pt idx="21">
                  <c:v>1019.2677392637987</c:v>
                </c:pt>
                <c:pt idx="22">
                  <c:v>986.40068766824004</c:v>
                </c:pt>
                <c:pt idx="23">
                  <c:v>1030.9997933774669</c:v>
                </c:pt>
                <c:pt idx="24">
                  <c:v>986.3295528984321</c:v>
                </c:pt>
                <c:pt idx="25">
                  <c:v>962.5726422414682</c:v>
                </c:pt>
                <c:pt idx="26">
                  <c:v>983.67085774718464</c:v>
                </c:pt>
                <c:pt idx="27">
                  <c:v>976.42748861443488</c:v>
                </c:pt>
                <c:pt idx="28">
                  <c:v>1027.8159486468521</c:v>
                </c:pt>
                <c:pt idx="29">
                  <c:v>1020.2888654520007</c:v>
                </c:pt>
                <c:pt idx="30">
                  <c:v>1061.1200578872174</c:v>
                </c:pt>
                <c:pt idx="31">
                  <c:v>1078.3066325213647</c:v>
                </c:pt>
                <c:pt idx="32">
                  <c:v>1050.0853739084364</c:v>
                </c:pt>
                <c:pt idx="33">
                  <c:v>1072.8749378972575</c:v>
                </c:pt>
                <c:pt idx="34">
                  <c:v>1051.0973785163253</c:v>
                </c:pt>
                <c:pt idx="35">
                  <c:v>1095.927668669025</c:v>
                </c:pt>
                <c:pt idx="36">
                  <c:v>1152.5359151591756</c:v>
                </c:pt>
                <c:pt idx="37">
                  <c:v>1071.2270041957129</c:v>
                </c:pt>
                <c:pt idx="38">
                  <c:v>1175.4717553137639</c:v>
                </c:pt>
                <c:pt idx="39">
                  <c:v>1160.8068814125902</c:v>
                </c:pt>
                <c:pt idx="40">
                  <c:v>1211.0020935531552</c:v>
                </c:pt>
                <c:pt idx="41">
                  <c:v>1163.0289085465793</c:v>
                </c:pt>
                <c:pt idx="42">
                  <c:v>1172.8157659828421</c:v>
                </c:pt>
                <c:pt idx="43">
                  <c:v>1148.2854621345784</c:v>
                </c:pt>
                <c:pt idx="44">
                  <c:v>1089.0224598367656</c:v>
                </c:pt>
                <c:pt idx="45">
                  <c:v>1132.2641152323934</c:v>
                </c:pt>
                <c:pt idx="46">
                  <c:v>1085.3721681330576</c:v>
                </c:pt>
                <c:pt idx="47">
                  <c:v>1102.7958654993849</c:v>
                </c:pt>
                <c:pt idx="48">
                  <c:v>1132.7134082936</c:v>
                </c:pt>
                <c:pt idx="49">
                  <c:v>1121.5868989352</c:v>
                </c:pt>
                <c:pt idx="50">
                  <c:v>1203.9106491918999</c:v>
                </c:pt>
                <c:pt idx="51">
                  <c:v>1159.2590150127</c:v>
                </c:pt>
                <c:pt idx="52">
                  <c:v>1203.3061777487999</c:v>
                </c:pt>
                <c:pt idx="53">
                  <c:v>1169.2654466713</c:v>
                </c:pt>
                <c:pt idx="54">
                  <c:v>1231.6940282815001</c:v>
                </c:pt>
                <c:pt idx="55">
                  <c:v>1192.9495433178001</c:v>
                </c:pt>
                <c:pt idx="56">
                  <c:v>1169.2358232281999</c:v>
                </c:pt>
                <c:pt idx="57">
                  <c:v>1184.1237369884998</c:v>
                </c:pt>
                <c:pt idx="58">
                  <c:v>1145.6836301385999</c:v>
                </c:pt>
                <c:pt idx="59">
                  <c:v>1206.3581031919</c:v>
                </c:pt>
                <c:pt idx="60">
                  <c:v>1259.6398067932139</c:v>
                </c:pt>
                <c:pt idx="61">
                  <c:v>1165.2797681336403</c:v>
                </c:pt>
                <c:pt idx="62">
                  <c:v>1278.8721423153045</c:v>
                </c:pt>
                <c:pt idx="63">
                  <c:v>1259.5786324371666</c:v>
                </c:pt>
                <c:pt idx="64">
                  <c:v>1309.2720103500624</c:v>
                </c:pt>
                <c:pt idx="65">
                  <c:v>1258.8385233808986</c:v>
                </c:pt>
                <c:pt idx="66">
                  <c:v>1268.6452064439034</c:v>
                </c:pt>
                <c:pt idx="67">
                  <c:v>1237.6641274919791</c:v>
                </c:pt>
                <c:pt idx="68">
                  <c:v>1171.1295605090381</c:v>
                </c:pt>
                <c:pt idx="69">
                  <c:v>1222.8534173751791</c:v>
                </c:pt>
                <c:pt idx="70">
                  <c:v>1158.0726315039497</c:v>
                </c:pt>
                <c:pt idx="71">
                  <c:v>1177.8062942656629</c:v>
                </c:pt>
                <c:pt idx="72">
                  <c:v>1266.6024494408</c:v>
                </c:pt>
                <c:pt idx="73">
                  <c:v>1181.8248367255999</c:v>
                </c:pt>
                <c:pt idx="74">
                  <c:v>1268.3693616906999</c:v>
                </c:pt>
                <c:pt idx="75">
                  <c:v>1216.1616318331</c:v>
                </c:pt>
                <c:pt idx="76">
                  <c:v>1265.0242237263999</c:v>
                </c:pt>
                <c:pt idx="77">
                  <c:v>1223.4063936189002</c:v>
                </c:pt>
                <c:pt idx="78">
                  <c:v>1290.8027031195002</c:v>
                </c:pt>
                <c:pt idx="79">
                  <c:v>1243.9149520833998</c:v>
                </c:pt>
                <c:pt idx="80">
                  <c:v>1225.4185616546001</c:v>
                </c:pt>
                <c:pt idx="81">
                  <c:v>1232.0019571904998</c:v>
                </c:pt>
                <c:pt idx="82">
                  <c:v>1193.2021792258001</c:v>
                </c:pt>
                <c:pt idx="83">
                  <c:v>1227.0486826906999</c:v>
                </c:pt>
                <c:pt idx="84">
                  <c:v>1243.4925481259643</c:v>
                </c:pt>
                <c:pt idx="85">
                  <c:v>1321.2193405786511</c:v>
                </c:pt>
                <c:pt idx="86">
                  <c:v>1279.2610587363438</c:v>
                </c:pt>
                <c:pt idx="87">
                  <c:v>1242.6738209606278</c:v>
                </c:pt>
                <c:pt idx="88">
                  <c:v>1268.3864898922548</c:v>
                </c:pt>
                <c:pt idx="89">
                  <c:v>1235.1732020074983</c:v>
                </c:pt>
                <c:pt idx="90">
                  <c:v>1246.6706129708093</c:v>
                </c:pt>
                <c:pt idx="91">
                  <c:v>1270.1102815211771</c:v>
                </c:pt>
                <c:pt idx="92">
                  <c:v>1208.4083888258745</c:v>
                </c:pt>
                <c:pt idx="93">
                  <c:v>1159.9316387679694</c:v>
                </c:pt>
                <c:pt idx="94">
                  <c:v>1098.8481239497585</c:v>
                </c:pt>
                <c:pt idx="95">
                  <c:v>1173.7670486630716</c:v>
                </c:pt>
              </c:numCache>
            </c:numRef>
          </c:val>
          <c:smooth val="0"/>
          <c:extLst xmlns:c16r2="http://schemas.microsoft.com/office/drawing/2015/06/chart">
            <c:ext xmlns:c16="http://schemas.microsoft.com/office/drawing/2014/chart" uri="{C3380CC4-5D6E-409C-BE32-E72D297353CC}">
              <c16:uniqueId val="{00000000-F660-4817-AF5D-55D5C80F1D94}"/>
            </c:ext>
          </c:extLst>
        </c:ser>
        <c:ser>
          <c:idx val="1"/>
          <c:order val="1"/>
          <c:tx>
            <c:strRef>
              <c:f>'กราฟ ARIMA 211 414'!$F$3</c:f>
              <c:strCache>
                <c:ptCount val="1"/>
                <c:pt idx="0">
                  <c:v>ARIMA (2,1,0)</c:v>
                </c:pt>
              </c:strCache>
            </c:strRef>
          </c:tx>
          <c:spPr>
            <a:ln w="28575" cap="rnd">
              <a:solidFill>
                <a:schemeClr val="accent2"/>
              </a:solidFill>
              <a:prstDash val="lgDash"/>
              <a:round/>
            </a:ln>
            <a:effectLst/>
          </c:spPr>
          <c:marker>
            <c:symbol val="triangle"/>
            <c:size val="5"/>
            <c:spPr>
              <a:solidFill>
                <a:schemeClr val="accent2"/>
              </a:solidFill>
              <a:ln w="9525">
                <a:solidFill>
                  <a:schemeClr val="accent2"/>
                </a:solidFill>
              </a:ln>
              <a:effectLst/>
            </c:spPr>
          </c:marker>
          <c:dPt>
            <c:idx val="42"/>
            <c:marker>
              <c:symbol val="triangle"/>
              <c:size val="5"/>
              <c:spPr>
                <a:solidFill>
                  <a:schemeClr val="accent2"/>
                </a:solidFill>
                <a:ln w="9525">
                  <a:solidFill>
                    <a:schemeClr val="accent2"/>
                  </a:solidFill>
                </a:ln>
                <a:effectLst/>
              </c:spPr>
            </c:marker>
            <c:bubble3D val="0"/>
            <c:spPr>
              <a:ln w="28575" cap="rnd">
                <a:solidFill>
                  <a:schemeClr val="accent2"/>
                </a:solidFill>
                <a:prstDash val="sysDot"/>
                <a:round/>
              </a:ln>
              <a:effectLst/>
            </c:spPr>
            <c:extLst xmlns:c16r2="http://schemas.microsoft.com/office/drawing/2015/06/chart">
              <c:ext xmlns:c16="http://schemas.microsoft.com/office/drawing/2014/chart" uri="{C3380CC4-5D6E-409C-BE32-E72D297353CC}">
                <c16:uniqueId val="{00000002-F660-4817-AF5D-55D5C80F1D94}"/>
              </c:ext>
            </c:extLst>
          </c:dPt>
          <c:cat>
            <c:numRef>
              <c:f>'กราฟ ARIMA 211 414'!$D$4:$D$99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'กราฟ ARIMA 211 414'!$F$4:$F$99</c:f>
              <c:numCache>
                <c:formatCode>General</c:formatCode>
                <c:ptCount val="96"/>
                <c:pt idx="3" formatCode="_(* #,##0.00_);_(* \(#,##0.00\);_(* &quot;-&quot;??_);_(@_)">
                  <c:v>936.488432683714</c:v>
                </c:pt>
                <c:pt idx="4" formatCode="_(* #,##0.00_);_(* \(#,##0.00\);_(* &quot;-&quot;??_);_(@_)">
                  <c:v>936.13528006888703</c:v>
                </c:pt>
                <c:pt idx="5" formatCode="_(* #,##0.00_);_(* \(#,##0.00\);_(* &quot;-&quot;??_);_(@_)">
                  <c:v>939.94962804528802</c:v>
                </c:pt>
                <c:pt idx="6" formatCode="_(* #,##0.00_);_(* \(#,##0.00\);_(* &quot;-&quot;??_);_(@_)">
                  <c:v>941.43102739873302</c:v>
                </c:pt>
                <c:pt idx="7" formatCode="_(* #,##0.00_);_(* \(#,##0.00\);_(* &quot;-&quot;??_);_(@_)">
                  <c:v>944.21870424654298</c:v>
                </c:pt>
                <c:pt idx="8" formatCode="_(* #,##0.00_);_(* \(#,##0.00\);_(* &quot;-&quot;??_);_(@_)">
                  <c:v>946.27497769643003</c:v>
                </c:pt>
                <c:pt idx="9" formatCode="_(* #,##0.00_);_(* \(#,##0.00\);_(* &quot;-&quot;??_);_(@_)">
                  <c:v>948.74077505424395</c:v>
                </c:pt>
                <c:pt idx="10" formatCode="_(* #,##0.00_);_(* \(#,##0.00\);_(* &quot;-&quot;??_);_(@_)">
                  <c:v>950.97727377023102</c:v>
                </c:pt>
                <c:pt idx="11" formatCode="_(* #,##0.00_);_(* \(#,##0.00\);_(* &quot;-&quot;??_);_(@_)">
                  <c:v>953.34216027217303</c:v>
                </c:pt>
                <c:pt idx="12" formatCode="_(* #,##0.00_);_(* \(#,##0.00\);_(* &quot;-&quot;??_);_(@_)">
                  <c:v>955.63516050635405</c:v>
                </c:pt>
                <c:pt idx="13" formatCode="_(* #,##0.00_);_(* \(#,##0.00\);_(* &quot;-&quot;??_);_(@_)">
                  <c:v>957.96841095167997</c:v>
                </c:pt>
                <c:pt idx="14" formatCode="_(* #,##0.00_);_(* \(#,##0.00\);_(* &quot;-&quot;??_);_(@_)">
                  <c:v>960.27912469357602</c:v>
                </c:pt>
                <c:pt idx="15" formatCode="_(* #,##0.00_);_(* \(#,##0.00\);_(* &quot;-&quot;??_);_(@_)">
                  <c:v>962.60245707738795</c:v>
                </c:pt>
                <c:pt idx="16" formatCode="_(* #,##0.00_);_(* \(#,##0.00\);_(* &quot;-&quot;??_);_(@_)">
                  <c:v>964.91872409228802</c:v>
                </c:pt>
                <c:pt idx="17" formatCode="_(* #,##0.00_);_(* \(#,##0.00\);_(* &quot;-&quot;??_);_(@_)">
                  <c:v>967.23894711435605</c:v>
                </c:pt>
                <c:pt idx="18" formatCode="_(* #,##0.00_);_(* \(#,##0.00\);_(* &quot;-&quot;??_);_(@_)">
                  <c:v>969.55695510803503</c:v>
                </c:pt>
                <c:pt idx="19" formatCode="_(* #,##0.00_);_(* \(#,##0.00\);_(* &quot;-&quot;??_);_(@_)">
                  <c:v>971.87620332969004</c:v>
                </c:pt>
                <c:pt idx="20" formatCode="_(* #,##0.00_);_(* \(#,##0.00\);_(* &quot;-&quot;??_);_(@_)">
                  <c:v>974.19475712889903</c:v>
                </c:pt>
                <c:pt idx="21" formatCode="_(* #,##0.00_);_(* \(#,##0.00\);_(* &quot;-&quot;??_);_(@_)">
                  <c:v>976.51369974576301</c:v>
                </c:pt>
                <c:pt idx="22" formatCode="_(* #,##0.00_);_(* \(#,##0.00\);_(* &quot;-&quot;??_);_(@_)">
                  <c:v>978.83242465772798</c:v>
                </c:pt>
                <c:pt idx="23" formatCode="_(* #,##0.00_);_(* \(#,##0.00\);_(* &quot;-&quot;??_);_(@_)">
                  <c:v>981.15127146596603</c:v>
                </c:pt>
                <c:pt idx="24" formatCode="_(* #,##0.00_);_(* \(#,##0.00\);_(* &quot;-&quot;??_);_(@_)">
                  <c:v>983.47005002263199</c:v>
                </c:pt>
                <c:pt idx="25" formatCode="_(* #,##0.00_);_(* \(#,##0.00\);_(* &quot;-&quot;??_);_(@_)">
                  <c:v>985.78886679438904</c:v>
                </c:pt>
                <c:pt idx="26" formatCode="_(* #,##0.00_);_(* \(#,##0.00\);_(* &quot;-&quot;??_);_(@_)">
                  <c:v>988.10766216893705</c:v>
                </c:pt>
                <c:pt idx="27" formatCode="_(* #,##0.00_);_(* \(#,##0.00\);_(* &quot;-&quot;??_);_(@_)">
                  <c:v>990.42646952410598</c:v>
                </c:pt>
                <c:pt idx="28" formatCode="_(* #,##0.00_);_(* \(#,##0.00\);_(* &quot;-&quot;??_);_(@_)">
                  <c:v>992.74527017114406</c:v>
                </c:pt>
                <c:pt idx="29" formatCode="_(* #,##0.00_);_(* \(#,##0.00\);_(* &quot;-&quot;??_);_(@_)">
                  <c:v>995.06407457416697</c:v>
                </c:pt>
                <c:pt idx="30" formatCode="_(* #,##0.00_);_(* \(#,##0.00\);_(* &quot;-&quot;??_);_(@_)">
                  <c:v>997.38287687415595</c:v>
                </c:pt>
                <c:pt idx="31" formatCode="_(* #,##0.00_);_(* \(#,##0.00\);_(* &quot;-&quot;??_);_(@_)">
                  <c:v>999.70168035166603</c:v>
                </c:pt>
                <c:pt idx="32" formatCode="_(* #,##0.00_);_(* \(#,##0.00\);_(* &quot;-&quot;??_);_(@_)">
                  <c:v>1002.02048316986</c:v>
                </c:pt>
                <c:pt idx="33" formatCode="_(* #,##0.00_);_(* \(#,##0.00\);_(* &quot;-&quot;??_);_(@_)">
                  <c:v>1004.33928635722</c:v>
                </c:pt>
                <c:pt idx="34" formatCode="_(* #,##0.00_);_(* \(#,##0.00\);_(* &quot;-&quot;??_);_(@_)">
                  <c:v>1006.65808933788</c:v>
                </c:pt>
                <c:pt idx="35" formatCode="_(* #,##0.00_);_(* \(#,##0.00\);_(* &quot;-&quot;??_);_(@_)">
                  <c:v>1008.97689243427</c:v>
                </c:pt>
                <c:pt idx="36" formatCode="_(* #,##0.00_);_(* \(#,##0.00\);_(* &quot;-&quot;??_);_(@_)">
                  <c:v>1011.29569546586</c:v>
                </c:pt>
                <c:pt idx="37" formatCode="_(* #,##0.00_);_(* \(#,##0.00\);_(* &quot;-&quot;??_);_(@_)">
                  <c:v>1013.6144985337301</c:v>
                </c:pt>
                <c:pt idx="38" formatCode="_(* #,##0.00_);_(* \(#,##0.00\);_(* &quot;-&quot;??_);_(@_)">
                  <c:v>1015.93330158129</c:v>
                </c:pt>
                <c:pt idx="39" formatCode="_(* #,##0.00_);_(* \(#,##0.00\);_(* &quot;-&quot;??_);_(@_)">
                  <c:v>1018.25210464023</c:v>
                </c:pt>
                <c:pt idx="40" formatCode="_(* #,##0.00_);_(* \(#,##0.00\);_(* &quot;-&quot;??_);_(@_)">
                  <c:v>1020.57090769279</c:v>
                </c:pt>
                <c:pt idx="41" formatCode="_(* #,##0.00_);_(* \(#,##0.00\);_(* &quot;-&quot;??_);_(@_)">
                  <c:v>1022.88971074892</c:v>
                </c:pt>
                <c:pt idx="42" formatCode="_(* #,##0.00_);_(* \(#,##0.00\);_(* &quot;-&quot;??_);_(@_)">
                  <c:v>1025.20851380306</c:v>
                </c:pt>
                <c:pt idx="43" formatCode="_(* #,##0.00_);_(* \(#,##0.00\);_(* &quot;-&quot;??_);_(@_)">
                  <c:v>1027.5273168583101</c:v>
                </c:pt>
                <c:pt idx="44" formatCode="_(* #,##0.00_);_(* \(#,##0.00\);_(* &quot;-&quot;??_);_(@_)">
                  <c:v>1029.8461199129399</c:v>
                </c:pt>
                <c:pt idx="45" formatCode="_(* #,##0.00_);_(* \(#,##0.00\);_(* &quot;-&quot;??_);_(@_)">
                  <c:v>1032.1649229679199</c:v>
                </c:pt>
                <c:pt idx="46" formatCode="_(* #,##0.00_);_(* \(#,##0.00\);_(* &quot;-&quot;??_);_(@_)">
                  <c:v>1034.4837260227</c:v>
                </c:pt>
                <c:pt idx="47" formatCode="_(* #,##0.00_);_(* \(#,##0.00\);_(* &quot;-&quot;??_);_(@_)">
                  <c:v>1036.80252907759</c:v>
                </c:pt>
                <c:pt idx="48" formatCode="_(* #,##0.00_);_(* \(#,##0.00\);_(* &quot;-&quot;??_);_(@_)">
                  <c:v>1039.1213321324201</c:v>
                </c:pt>
                <c:pt idx="49" formatCode="_(* #,##0.00_);_(* \(#,##0.00\);_(* &quot;-&quot;??_);_(@_)">
                  <c:v>1041.44013518728</c:v>
                </c:pt>
                <c:pt idx="50" formatCode="_(* #,##0.00_);_(* \(#,##0.00\);_(* &quot;-&quot;??_);_(@_)">
                  <c:v>1043.7589382421199</c:v>
                </c:pt>
                <c:pt idx="51" formatCode="_(* #,##0.00_);_(* \(#,##0.00\);_(* &quot;-&quot;??_);_(@_)">
                  <c:v>1046.0777412969801</c:v>
                </c:pt>
                <c:pt idx="52" formatCode="_(* #,##0.00_);_(* \(#,##0.00\);_(* &quot;-&quot;??_);_(@_)">
                  <c:v>1048.39654435183</c:v>
                </c:pt>
                <c:pt idx="53" formatCode="_(* #,##0.00_);_(* \(#,##0.00\);_(* &quot;-&quot;??_);_(@_)">
                  <c:v>1050.7153474066799</c:v>
                </c:pt>
                <c:pt idx="54" formatCode="_(* #,##0.00_);_(* \(#,##0.00\);_(* &quot;-&quot;??_);_(@_)">
                  <c:v>1053.0341504615301</c:v>
                </c:pt>
                <c:pt idx="55" formatCode="_(* #,##0.00_);_(* \(#,##0.00\);_(* &quot;-&quot;??_);_(@_)">
                  <c:v>1055.35295351638</c:v>
                </c:pt>
                <c:pt idx="56" formatCode="_(* #,##0.00_);_(* \(#,##0.00\);_(* &quot;-&quot;??_);_(@_)">
                  <c:v>1057.6717565712299</c:v>
                </c:pt>
                <c:pt idx="57" formatCode="_(* #,##0.00_);_(* \(#,##0.00\);_(* &quot;-&quot;??_);_(@_)">
                  <c:v>1059.9905596260901</c:v>
                </c:pt>
                <c:pt idx="58" formatCode="_(* #,##0.00_);_(* \(#,##0.00\);_(* &quot;-&quot;??_);_(@_)">
                  <c:v>1062.30936268094</c:v>
                </c:pt>
                <c:pt idx="59" formatCode="_(* #,##0.00_);_(* \(#,##0.00\);_(* &quot;-&quot;??_);_(@_)">
                  <c:v>1064.6281657357899</c:v>
                </c:pt>
                <c:pt idx="60" formatCode="_(* #,##0.00_);_(* \(#,##0.00\);_(* &quot;-&quot;??_);_(@_)">
                  <c:v>1066.9469687906401</c:v>
                </c:pt>
                <c:pt idx="61" formatCode="_(* #,##0.00_);_(* \(#,##0.00\);_(* &quot;-&quot;??_);_(@_)">
                  <c:v>1069.26577184549</c:v>
                </c:pt>
                <c:pt idx="62" formatCode="_(* #,##0.00_);_(* \(#,##0.00\);_(* &quot;-&quot;??_);_(@_)">
                  <c:v>1071.5845749003399</c:v>
                </c:pt>
                <c:pt idx="63" formatCode="_(* #,##0.00_);_(* \(#,##0.00\);_(* &quot;-&quot;??_);_(@_)">
                  <c:v>1073.9033779551901</c:v>
                </c:pt>
                <c:pt idx="64" formatCode="_(* #,##0.00_);_(* \(#,##0.00\);_(* &quot;-&quot;??_);_(@_)">
                  <c:v>1076.22218101004</c:v>
                </c:pt>
                <c:pt idx="65" formatCode="_(* #,##0.00_);_(* \(#,##0.00\);_(* &quot;-&quot;??_);_(@_)">
                  <c:v>1078.5409840648999</c:v>
                </c:pt>
                <c:pt idx="66" formatCode="_(* #,##0.00_);_(* \(#,##0.00\);_(* &quot;-&quot;??_);_(@_)">
                  <c:v>1080.8597871197501</c:v>
                </c:pt>
                <c:pt idx="67" formatCode="_(* #,##0.00_);_(* \(#,##0.00\);_(* &quot;-&quot;??_);_(@_)">
                  <c:v>1083.1785901746</c:v>
                </c:pt>
                <c:pt idx="68" formatCode="_(* #,##0.00_);_(* \(#,##0.00\);_(* &quot;-&quot;??_);_(@_)">
                  <c:v>1085.4973932294499</c:v>
                </c:pt>
                <c:pt idx="69" formatCode="_(* #,##0.00_);_(* \(#,##0.00\);_(* &quot;-&quot;??_);_(@_)">
                  <c:v>1087.8161962843001</c:v>
                </c:pt>
                <c:pt idx="70" formatCode="_(* #,##0.00_);_(* \(#,##0.00\);_(* &quot;-&quot;??_);_(@_)">
                  <c:v>1090.13499933915</c:v>
                </c:pt>
                <c:pt idx="71" formatCode="_(* #,##0.00_);_(* \(#,##0.00\);_(* &quot;-&quot;??_);_(@_)">
                  <c:v>1092.4538023939999</c:v>
                </c:pt>
                <c:pt idx="72" formatCode="_(* #,##0.00_);_(* \(#,##0.00\);_(* &quot;-&quot;??_);_(@_)">
                  <c:v>1094.7726054488501</c:v>
                </c:pt>
                <c:pt idx="73" formatCode="_(* #,##0.00_);_(* \(#,##0.00\);_(* &quot;-&quot;??_);_(@_)">
                  <c:v>1097.09140850371</c:v>
                </c:pt>
                <c:pt idx="74" formatCode="_(* #,##0.00_);_(* \(#,##0.00\);_(* &quot;-&quot;??_);_(@_)">
                  <c:v>1099.4102115585599</c:v>
                </c:pt>
                <c:pt idx="75" formatCode="_(* #,##0.00_);_(* \(#,##0.00\);_(* &quot;-&quot;??_);_(@_)">
                  <c:v>1101.7290146134101</c:v>
                </c:pt>
                <c:pt idx="76" formatCode="_(* #,##0.00_);_(* \(#,##0.00\);_(* &quot;-&quot;??_);_(@_)">
                  <c:v>1104.04781766826</c:v>
                </c:pt>
                <c:pt idx="77" formatCode="_(* #,##0.00_);_(* \(#,##0.00\);_(* &quot;-&quot;??_);_(@_)">
                  <c:v>1106.3666207231099</c:v>
                </c:pt>
                <c:pt idx="78" formatCode="_(* #,##0.00_);_(* \(#,##0.00\);_(* &quot;-&quot;??_);_(@_)">
                  <c:v>1108.6854237779601</c:v>
                </c:pt>
                <c:pt idx="79" formatCode="_(* #,##0.00_);_(* \(#,##0.00\);_(* &quot;-&quot;??_);_(@_)">
                  <c:v>1111.00422683281</c:v>
                </c:pt>
                <c:pt idx="80" formatCode="_(* #,##0.00_);_(* \(#,##0.00\);_(* &quot;-&quot;??_);_(@_)">
                  <c:v>1113.3230298876699</c:v>
                </c:pt>
                <c:pt idx="81" formatCode="_(* #,##0.00_);_(* \(#,##0.00\);_(* &quot;-&quot;??_);_(@_)">
                  <c:v>1115.6418329425201</c:v>
                </c:pt>
                <c:pt idx="82" formatCode="_(* #,##0.00_);_(* \(#,##0.00\);_(* &quot;-&quot;??_);_(@_)">
                  <c:v>1117.96063599737</c:v>
                </c:pt>
                <c:pt idx="83" formatCode="_(* #,##0.00_);_(* \(#,##0.00\);_(* &quot;-&quot;??_);_(@_)">
                  <c:v>1120.2794390522199</c:v>
                </c:pt>
                <c:pt idx="84" formatCode="_(* #,##0.00_);_(* \(#,##0.00\);_(* &quot;-&quot;??_);_(@_)">
                  <c:v>1122.5982421070701</c:v>
                </c:pt>
                <c:pt idx="85" formatCode="_(* #,##0.00_);_(* \(#,##0.00\);_(* &quot;-&quot;??_);_(@_)">
                  <c:v>1124.91704516192</c:v>
                </c:pt>
                <c:pt idx="86" formatCode="_(* #,##0.00_);_(* \(#,##0.00\);_(* &quot;-&quot;??_);_(@_)">
                  <c:v>1127.2358482167699</c:v>
                </c:pt>
                <c:pt idx="87" formatCode="_(* #,##0.00_);_(* \(#,##0.00\);_(* &quot;-&quot;??_);_(@_)">
                  <c:v>1129.5546512716201</c:v>
                </c:pt>
                <c:pt idx="88" formatCode="_(* #,##0.00_);_(* \(#,##0.00\);_(* &quot;-&quot;??_);_(@_)">
                  <c:v>1131.87345432648</c:v>
                </c:pt>
                <c:pt idx="89" formatCode="_(* #,##0.00_);_(* \(#,##0.00\);_(* &quot;-&quot;??_);_(@_)">
                  <c:v>1134.1922573813299</c:v>
                </c:pt>
                <c:pt idx="90" formatCode="_(* #,##0.00_);_(* \(#,##0.00\);_(* &quot;-&quot;??_);_(@_)">
                  <c:v>1136.5110604361801</c:v>
                </c:pt>
                <c:pt idx="91" formatCode="_(* #,##0.00_);_(* \(#,##0.00\);_(* &quot;-&quot;??_);_(@_)">
                  <c:v>1138.82986349103</c:v>
                </c:pt>
                <c:pt idx="92" formatCode="_(* #,##0.00_);_(* \(#,##0.00\);_(* &quot;-&quot;??_);_(@_)">
                  <c:v>1141.1486665458799</c:v>
                </c:pt>
                <c:pt idx="93" formatCode="_(* #,##0.00_);_(* \(#,##0.00\);_(* &quot;-&quot;??_);_(@_)">
                  <c:v>1143.4674696007301</c:v>
                </c:pt>
                <c:pt idx="94" formatCode="_(* #,##0.00_);_(* \(#,##0.00\);_(* &quot;-&quot;??_);_(@_)">
                  <c:v>1145.78627265558</c:v>
                </c:pt>
                <c:pt idx="95" formatCode="_(* #,##0.00_);_(* \(#,##0.00\);_(* &quot;-&quot;??_);_(@_)">
                  <c:v>1148.1050757104299</c:v>
                </c:pt>
              </c:numCache>
            </c:numRef>
          </c:val>
          <c:smooth val="0"/>
          <c:extLst xmlns:c16r2="http://schemas.microsoft.com/office/drawing/2015/06/chart">
            <c:ext xmlns:c16="http://schemas.microsoft.com/office/drawing/2014/chart" uri="{C3380CC4-5D6E-409C-BE32-E72D297353CC}">
              <c16:uniqueId val="{00000003-F660-4817-AF5D-55D5C80F1D94}"/>
            </c:ext>
          </c:extLst>
        </c:ser>
        <c:ser>
          <c:idx val="2"/>
          <c:order val="2"/>
          <c:tx>
            <c:strRef>
              <c:f>'กราฟ ARIMA 211 414'!$G$3</c:f>
              <c:strCache>
                <c:ptCount val="1"/>
                <c:pt idx="0">
                  <c:v>ARIMA (4,1,4)</c:v>
                </c:pt>
              </c:strCache>
            </c:strRef>
          </c:tx>
          <c:spPr>
            <a:ln w="28575" cap="rnd">
              <a:solidFill>
                <a:schemeClr val="accent3"/>
              </a:solidFill>
              <a:prstDash val="sysDash"/>
              <a:round/>
            </a:ln>
            <a:effectLst/>
          </c:spPr>
          <c:marker>
            <c:symbol val="x"/>
            <c:size val="5"/>
            <c:spPr>
              <a:noFill/>
              <a:ln w="9525">
                <a:solidFill>
                  <a:schemeClr val="accent3"/>
                </a:solidFill>
              </a:ln>
              <a:effectLst/>
            </c:spPr>
          </c:marker>
          <c:cat>
            <c:numRef>
              <c:f>'กราฟ ARIMA 211 414'!$D$4:$D$99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'กราฟ ARIMA 211 414'!$G$4:$G$99</c:f>
              <c:numCache>
                <c:formatCode>General</c:formatCode>
                <c:ptCount val="96"/>
                <c:pt idx="5" formatCode="_(* #,##0.00_);_(* \(#,##0.00\);_(* &quot;-&quot;??_);_(@_)">
                  <c:v>955.74086836916399</c:v>
                </c:pt>
                <c:pt idx="6" formatCode="_(* #,##0.00_);_(* \(#,##0.00\);_(* &quot;-&quot;??_);_(@_)">
                  <c:v>969.96259333845296</c:v>
                </c:pt>
                <c:pt idx="7" formatCode="_(* #,##0.00_);_(* \(#,##0.00\);_(* &quot;-&quot;??_);_(@_)">
                  <c:v>968.72895720313295</c:v>
                </c:pt>
                <c:pt idx="8" formatCode="_(* #,##0.00_);_(* \(#,##0.00\);_(* &quot;-&quot;??_);_(@_)">
                  <c:v>968.32132851920801</c:v>
                </c:pt>
                <c:pt idx="9" formatCode="_(* #,##0.00_);_(* \(#,##0.00\);_(* &quot;-&quot;??_);_(@_)">
                  <c:v>974.616651378038</c:v>
                </c:pt>
                <c:pt idx="10" formatCode="_(* #,##0.00_);_(* \(#,##0.00\);_(* &quot;-&quot;??_);_(@_)">
                  <c:v>973.828701604495</c:v>
                </c:pt>
                <c:pt idx="11" formatCode="_(* #,##0.00_);_(* \(#,##0.00\);_(* &quot;-&quot;??_);_(@_)">
                  <c:v>980.40078672050697</c:v>
                </c:pt>
                <c:pt idx="12" formatCode="_(* #,##0.00_);_(* \(#,##0.00\);_(* &quot;-&quot;??_);_(@_)">
                  <c:v>975.62487941622101</c:v>
                </c:pt>
                <c:pt idx="13" formatCode="_(* #,##0.00_);_(* \(#,##0.00\);_(* &quot;-&quot;??_);_(@_)">
                  <c:v>985.75238950717005</c:v>
                </c:pt>
                <c:pt idx="14" formatCode="_(* #,##0.00_);_(* \(#,##0.00\);_(* &quot;-&quot;??_);_(@_)">
                  <c:v>984.42926480019105</c:v>
                </c:pt>
                <c:pt idx="15" formatCode="_(* #,##0.00_);_(* \(#,##0.00\);_(* &quot;-&quot;??_);_(@_)">
                  <c:v>983.49263082914604</c:v>
                </c:pt>
                <c:pt idx="16" formatCode="_(* #,##0.00_);_(* \(#,##0.00\);_(* &quot;-&quot;??_);_(@_)">
                  <c:v>994.01223506719498</c:v>
                </c:pt>
                <c:pt idx="17" formatCode="_(* #,##0.00_);_(* \(#,##0.00\);_(* &quot;-&quot;??_);_(@_)">
                  <c:v>988.07691481085499</c:v>
                </c:pt>
                <c:pt idx="18" formatCode="_(* #,##0.00_);_(* \(#,##0.00\);_(* &quot;-&quot;??_);_(@_)">
                  <c:v>995.31120150271204</c:v>
                </c:pt>
                <c:pt idx="19" formatCode="_(* #,##0.00_);_(* \(#,##0.00\);_(* &quot;-&quot;??_);_(@_)">
                  <c:v>996.15972440486803</c:v>
                </c:pt>
                <c:pt idx="20" formatCode="_(* #,##0.00_);_(* \(#,##0.00\);_(* &quot;-&quot;??_);_(@_)">
                  <c:v>998.23819969797705</c:v>
                </c:pt>
                <c:pt idx="21" formatCode="_(* #,##0.00_);_(* \(#,##0.00\);_(* &quot;-&quot;??_);_(@_)">
                  <c:v>1001.87665264739</c:v>
                </c:pt>
                <c:pt idx="22" formatCode="_(* #,##0.00_);_(* \(#,##0.00\);_(* &quot;-&quot;??_);_(@_)">
                  <c:v>1001.0183259934799</c:v>
                </c:pt>
                <c:pt idx="23" formatCode="_(* #,##0.00_);_(* \(#,##0.00\);_(* &quot;-&quot;??_);_(@_)">
                  <c:v>1008.88932472672</c:v>
                </c:pt>
                <c:pt idx="24" formatCode="_(* #,##0.00_);_(* \(#,##0.00\);_(* &quot;-&quot;??_);_(@_)">
                  <c:v>1004.9386795044001</c:v>
                </c:pt>
                <c:pt idx="25" formatCode="_(* #,##0.00_);_(* \(#,##0.00\);_(* &quot;-&quot;??_);_(@_)">
                  <c:v>1011.32001074556</c:v>
                </c:pt>
                <c:pt idx="26" formatCode="_(* #,##0.00_);_(* \(#,##0.00\);_(* &quot;-&quot;??_);_(@_)">
                  <c:v>1013.81719595656</c:v>
                </c:pt>
                <c:pt idx="27" formatCode="_(* #,##0.00_);_(* \(#,##0.00\);_(* &quot;-&quot;??_);_(@_)">
                  <c:v>1012.33203235469</c:v>
                </c:pt>
                <c:pt idx="28" formatCode="_(* #,##0.00_);_(* \(#,##0.00\);_(* &quot;-&quot;??_);_(@_)">
                  <c:v>1019.8053097498899</c:v>
                </c:pt>
                <c:pt idx="29" formatCode="_(* #,##0.00_);_(* \(#,##0.00\);_(* &quot;-&quot;??_);_(@_)">
                  <c:v>1017.75494499119</c:v>
                </c:pt>
                <c:pt idx="30" formatCode="_(* #,##0.00_);_(* \(#,##0.00\);_(* &quot;-&quot;??_);_(@_)">
                  <c:v>1023.03391637404</c:v>
                </c:pt>
                <c:pt idx="31" formatCode="_(* #,##0.00_);_(* \(#,##0.00\);_(* &quot;-&quot;??_);_(@_)">
                  <c:v>1023.68383262705</c:v>
                </c:pt>
                <c:pt idx="32" formatCode="_(* #,##0.00_);_(* \(#,##0.00\);_(* &quot;-&quot;??_);_(@_)">
                  <c:v>1026.3338648696499</c:v>
                </c:pt>
                <c:pt idx="33" formatCode="_(* #,##0.00_);_(* \(#,##0.00\);_(* &quot;-&quot;??_);_(@_)">
                  <c:v>1030.2872466837</c:v>
                </c:pt>
                <c:pt idx="34" formatCode="_(* #,##0.00_);_(* \(#,##0.00\);_(* &quot;-&quot;??_);_(@_)">
                  <c:v>1028.9169618743699</c:v>
                </c:pt>
                <c:pt idx="35" formatCode="_(* #,##0.00_);_(* \(#,##0.00\);_(* &quot;-&quot;??_);_(@_)">
                  <c:v>1035.9657750644401</c:v>
                </c:pt>
                <c:pt idx="36" formatCode="_(* #,##0.00_);_(* \(#,##0.00\);_(* &quot;-&quot;??_);_(@_)">
                  <c:v>1034.4730688705999</c:v>
                </c:pt>
                <c:pt idx="37" formatCode="_(* #,##0.00_);_(* \(#,##0.00\);_(* &quot;-&quot;??_);_(@_)">
                  <c:v>1038.25569237953</c:v>
                </c:pt>
                <c:pt idx="38" formatCode="_(* #,##0.00_);_(* \(#,##0.00\);_(* &quot;-&quot;??_);_(@_)">
                  <c:v>1041.6762377545499</c:v>
                </c:pt>
                <c:pt idx="39" formatCode="_(* #,##0.00_);_(* \(#,##0.00\);_(* &quot;-&quot;??_);_(@_)">
                  <c:v>1041.3254195689999</c:v>
                </c:pt>
                <c:pt idx="40" formatCode="_(* #,##0.00_);_(* \(#,##0.00\);_(* &quot;-&quot;??_);_(@_)">
                  <c:v>1046.8126011551401</c:v>
                </c:pt>
                <c:pt idx="41" formatCode="_(* #,##0.00_);_(* \(#,##0.00\);_(* &quot;-&quot;??_);_(@_)">
                  <c:v>1046.20374338383</c:v>
                </c:pt>
                <c:pt idx="42" formatCode="_(* #,##0.00_);_(* \(#,##0.00\);_(* &quot;-&quot;??_);_(@_)">
                  <c:v>1050.8989429507999</c:v>
                </c:pt>
                <c:pt idx="43" formatCode="_(* #,##0.00_);_(* \(#,##0.00\);_(* &quot;-&quot;??_);_(@_)">
                  <c:v>1051.9063910948601</c:v>
                </c:pt>
                <c:pt idx="44" formatCode="_(* #,##0.00_);_(* \(#,##0.00\);_(* &quot;-&quot;??_);_(@_)">
                  <c:v>1053.9715194563901</c:v>
                </c:pt>
                <c:pt idx="45" formatCode="_(* #,##0.00_);_(* \(#,##0.00\);_(* &quot;-&quot;??_);_(@_)">
                  <c:v>1058.3380919682099</c:v>
                </c:pt>
                <c:pt idx="46" formatCode="_(* #,##0.00_);_(* \(#,##0.00\);_(* &quot;-&quot;??_);_(@_)">
                  <c:v>1057.4783895937601</c:v>
                </c:pt>
                <c:pt idx="47" formatCode="_(* #,##0.00_);_(* \(#,##0.00\);_(* &quot;-&quot;??_);_(@_)">
                  <c:v>1062.9715512247101</c:v>
                </c:pt>
                <c:pt idx="48" formatCode="_(* #,##0.00_);_(* \(#,##0.00\);_(* &quot;-&quot;??_);_(@_)">
                  <c:v>1063.2762060126399</c:v>
                </c:pt>
                <c:pt idx="49" formatCode="_(* #,##0.00_);_(* \(#,##0.00\);_(* &quot;-&quot;??_);_(@_)">
                  <c:v>1066.0473600054499</c:v>
                </c:pt>
                <c:pt idx="50" formatCode="_(* #,##0.00_);_(* \(#,##0.00\);_(* &quot;-&quot;??_);_(@_)">
                  <c:v>1069.32966437803</c:v>
                </c:pt>
                <c:pt idx="51" formatCode="_(* #,##0.00_);_(* \(#,##0.00\);_(* &quot;-&quot;??_);_(@_)">
                  <c:v>1069.81242386185</c:v>
                </c:pt>
                <c:pt idx="52" formatCode="_(* #,##0.00_);_(* \(#,##0.00\);_(* &quot;-&quot;??_);_(@_)">
                  <c:v>1074.4271271636101</c:v>
                </c:pt>
                <c:pt idx="53" formatCode="_(* #,##0.00_);_(* \(#,##0.00\);_(* &quot;-&quot;??_);_(@_)">
                  <c:v>1074.4917807218101</c:v>
                </c:pt>
                <c:pt idx="54" formatCode="_(* #,##0.00_);_(* \(#,##0.00\);_(* &quot;-&quot;??_);_(@_)">
                  <c:v>1078.54246527844</c:v>
                </c:pt>
                <c:pt idx="55" formatCode="_(* #,##0.00_);_(* \(#,##0.00\);_(* &quot;-&quot;??_);_(@_)">
                  <c:v>1080.2577398134499</c:v>
                </c:pt>
                <c:pt idx="56" formatCode="_(* #,##0.00_);_(* \(#,##0.00\);_(* &quot;-&quot;??_);_(@_)">
                  <c:v>1081.83880660722</c:v>
                </c:pt>
                <c:pt idx="57" formatCode="_(* #,##0.00_);_(* \(#,##0.00\);_(* &quot;-&quot;??_);_(@_)">
                  <c:v>1086.04180630471</c:v>
                </c:pt>
                <c:pt idx="58" formatCode="_(* #,##0.00_);_(* \(#,##0.00\);_(* &quot;-&quot;??_);_(@_)">
                  <c:v>1086.0732333916601</c:v>
                </c:pt>
                <c:pt idx="59" formatCode="_(* #,##0.00_);_(* \(#,##0.00\);_(* &quot;-&quot;??_);_(@_)">
                  <c:v>1090.37011751773</c:v>
                </c:pt>
                <c:pt idx="60" formatCode="_(* #,##0.00_);_(* \(#,##0.00\);_(* &quot;-&quot;??_);_(@_)">
                  <c:v>1091.5841831793</c:v>
                </c:pt>
                <c:pt idx="61" formatCode="_(* #,##0.00_);_(* \(#,##0.00\);_(* &quot;-&quot;??_);_(@_)">
                  <c:v>1094.0390567740301</c:v>
                </c:pt>
                <c:pt idx="62" formatCode="_(* #,##0.00_);_(* \(#,##0.00\);_(* &quot;-&quot;??_);_(@_)">
                  <c:v>1097.14944680289</c:v>
                </c:pt>
                <c:pt idx="63" formatCode="_(* #,##0.00_);_(* \(#,##0.00\);_(* &quot;-&quot;??_);_(@_)">
                  <c:v>1098.0302635743301</c:v>
                </c:pt>
                <c:pt idx="64" formatCode="_(* #,##0.00_);_(* \(#,##0.00\);_(* &quot;-&quot;??_);_(@_)">
                  <c:v>1102.15064144396</c:v>
                </c:pt>
                <c:pt idx="65" formatCode="_(* #,##0.00_);_(* \(#,##0.00\);_(* &quot;-&quot;??_);_(@_)">
                  <c:v>1102.82332657088</c:v>
                </c:pt>
                <c:pt idx="66" formatCode="_(* #,##0.00_);_(* \(#,##0.00\);_(* &quot;-&quot;??_);_(@_)">
                  <c:v>1106.19309926286</c:v>
                </c:pt>
                <c:pt idx="67" formatCode="_(* #,##0.00_);_(* \(#,##0.00\);_(* &quot;-&quot;??_);_(@_)">
                  <c:v>1108.4376609231399</c:v>
                </c:pt>
                <c:pt idx="68" formatCode="_(* #,##0.00_);_(* \(#,##0.00\);_(* &quot;-&quot;??_);_(@_)">
                  <c:v>1109.91932307858</c:v>
                </c:pt>
                <c:pt idx="69" formatCode="_(* #,##0.00_);_(* \(#,##0.00\);_(* &quot;-&quot;??_);_(@_)">
                  <c:v>1113.70666747564</c:v>
                </c:pt>
                <c:pt idx="70" formatCode="_(* #,##0.00_);_(* \(#,##0.00\);_(* &quot;-&quot;??_);_(@_)">
                  <c:v>1114.4675259099599</c:v>
                </c:pt>
                <c:pt idx="71" formatCode="_(* #,##0.00_);_(* \(#,##0.00\);_(* &quot;-&quot;??_);_(@_)">
                  <c:v>1118.05521694871</c:v>
                </c:pt>
                <c:pt idx="72" formatCode="_(* #,##0.00_);_(* \(#,##0.00\);_(* &quot;-&quot;??_);_(@_)">
                  <c:v>1119.7254510205901</c:v>
                </c:pt>
                <c:pt idx="73" formatCode="_(* #,##0.00_);_(* \(#,##0.00\);_(* &quot;-&quot;??_);_(@_)">
                  <c:v>1122.0169419009701</c:v>
                </c:pt>
                <c:pt idx="74" formatCode="_(* #,##0.00_);_(* \(#,##0.00\);_(* &quot;-&quot;??_);_(@_)">
                  <c:v>1125.05983652798</c:v>
                </c:pt>
                <c:pt idx="75" formatCode="_(* #,##0.00_);_(* \(#,##0.00\);_(* &quot;-&quot;??_);_(@_)">
                  <c:v>1126.1991763315</c:v>
                </c:pt>
                <c:pt idx="76" formatCode="_(* #,##0.00_);_(* \(#,##0.00\);_(* &quot;-&quot;??_);_(@_)">
                  <c:v>1129.8787391246201</c:v>
                </c:pt>
                <c:pt idx="77" formatCode="_(* #,##0.00_);_(* \(#,##0.00\);_(* &quot;-&quot;??_);_(@_)">
                  <c:v>1131.1087193768201</c:v>
                </c:pt>
                <c:pt idx="78" formatCode="_(* #,##0.00_);_(* \(#,##0.00\);_(* &quot;-&quot;??_);_(@_)">
                  <c:v>1133.97570844598</c:v>
                </c:pt>
                <c:pt idx="79" formatCode="_(* #,##0.00_);_(* \(#,##0.00\);_(* &quot;-&quot;??_);_(@_)">
                  <c:v>1136.4680724590601</c:v>
                </c:pt>
                <c:pt idx="80" formatCode="_(* #,##0.00_);_(* \(#,##0.00\);_(* &quot;-&quot;??_);_(@_)">
                  <c:v>1138.0518760862799</c:v>
                </c:pt>
                <c:pt idx="81" formatCode="_(* #,##0.00_);_(* \(#,##0.00\);_(* &quot;-&quot;??_);_(@_)">
                  <c:v>1141.4592825278</c:v>
                </c:pt>
                <c:pt idx="82" formatCode="_(* #,##0.00_);_(* \(#,##0.00\);_(* &quot;-&quot;??_);_(@_)">
                  <c:v>1142.70347506744</c:v>
                </c:pt>
                <c:pt idx="83" formatCode="_(* #,##0.00_);_(* \(#,##0.00\);_(* &quot;-&quot;??_);_(@_)">
                  <c:v>1145.86353810128</c:v>
                </c:pt>
                <c:pt idx="84" formatCode="_(* #,##0.00_);_(* \(#,##0.00\);_(* &quot;-&quot;??_);_(@_)">
                  <c:v>1147.82350966893</c:v>
                </c:pt>
                <c:pt idx="85" formatCode="_(* #,##0.00_);_(* \(#,##0.00\);_(* &quot;-&quot;??_);_(@_)">
                  <c:v>1149.9913855592799</c:v>
                </c:pt>
                <c:pt idx="86" formatCode="_(* #,##0.00_);_(* \(#,##0.00\);_(* &quot;-&quot;??_);_(@_)">
                  <c:v>1152.9733964172001</c:v>
                </c:pt>
                <c:pt idx="87" formatCode="_(* #,##0.00_);_(* \(#,##0.00\);_(* &quot;-&quot;??_);_(@_)">
                  <c:v>1154.36448163451</c:v>
                </c:pt>
                <c:pt idx="88" formatCode="_(* #,##0.00_);_(* \(#,##0.00\);_(* &quot;-&quot;??_);_(@_)">
                  <c:v>1157.64901866944</c:v>
                </c:pt>
                <c:pt idx="89" formatCode="_(* #,##0.00_);_(* \(#,##0.00\);_(* &quot;-&quot;??_);_(@_)">
                  <c:v>1159.2976180301</c:v>
                </c:pt>
                <c:pt idx="90" formatCode="_(* #,##0.00_);_(* \(#,##0.00\);_(* &quot;-&quot;??_);_(@_)">
                  <c:v>1161.8686954955899</c:v>
                </c:pt>
                <c:pt idx="91" formatCode="_(* #,##0.00_);_(* \(#,##0.00\);_(* &quot;-&quot;??_);_(@_)">
                  <c:v>1164.43946318081</c:v>
                </c:pt>
                <c:pt idx="92" formatCode="_(* #,##0.00_);_(* \(#,##0.00\);_(* &quot;-&quot;??_);_(@_)">
                  <c:v>1166.1615121529401</c:v>
                </c:pt>
                <c:pt idx="93" formatCode="_(* #,##0.00_);_(* \(#,##0.00\);_(* &quot;-&quot;??_);_(@_)">
                  <c:v>1169.28964407533</c:v>
                </c:pt>
                <c:pt idx="94" formatCode="_(* #,##0.00_);_(* \(#,##0.00\);_(* &quot;-&quot;??_);_(@_)">
                  <c:v>1170.85894528218</c:v>
                </c:pt>
                <c:pt idx="95" formatCode="_(* #,##0.00_);_(* \(#,##0.00\);_(* &quot;-&quot;??_);_(@_)">
                  <c:v>1173.7253888228099</c:v>
                </c:pt>
              </c:numCache>
            </c:numRef>
          </c:val>
          <c:smooth val="0"/>
          <c:extLst xmlns:c16r2="http://schemas.microsoft.com/office/drawing/2015/06/chart">
            <c:ext xmlns:c16="http://schemas.microsoft.com/office/drawing/2014/chart" uri="{C3380CC4-5D6E-409C-BE32-E72D297353CC}">
              <c16:uniqueId val="{00000004-F660-4817-AF5D-55D5C80F1D94}"/>
            </c:ext>
          </c:extLst>
        </c:ser>
        <c:dLbls>
          <c:showLegendKey val="0"/>
          <c:showVal val="0"/>
          <c:showCatName val="0"/>
          <c:showSerName val="0"/>
          <c:showPercent val="0"/>
          <c:showBubbleSize val="0"/>
        </c:dLbls>
        <c:marker val="1"/>
        <c:smooth val="0"/>
        <c:axId val="317907664"/>
        <c:axId val="317937584"/>
      </c:lineChart>
      <c:catAx>
        <c:axId val="317907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937584"/>
        <c:crosses val="autoZero"/>
        <c:auto val="1"/>
        <c:lblAlgn val="ctr"/>
        <c:lblOffset val="100"/>
        <c:noMultiLvlLbl val="0"/>
      </c:catAx>
      <c:valAx>
        <c:axId val="317937584"/>
        <c:scaling>
          <c:orientation val="minMax"/>
          <c:min val="800"/>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90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b="0"/>
            </a:pPr>
            <a:r>
              <a:rPr lang="th-TH" b="0"/>
              <a:t>ล้านฟอง</a:t>
            </a:r>
            <a:endParaRPr lang="en-US" b="0"/>
          </a:p>
        </c:rich>
      </c:tx>
      <c:layout>
        <c:manualLayout>
          <c:xMode val="edge"/>
          <c:yMode val="edge"/>
          <c:x val="1.651367155054987E-2"/>
          <c:y val="2.63042525208242E-2"/>
        </c:manualLayout>
      </c:layout>
      <c:overlay val="0"/>
    </c:title>
    <c:autoTitleDeleted val="0"/>
    <c:plotArea>
      <c:layout/>
      <c:lineChart>
        <c:grouping val="standard"/>
        <c:varyColors val="0"/>
        <c:ser>
          <c:idx val="0"/>
          <c:order val="0"/>
          <c:tx>
            <c:strRef>
              <c:f>'พยากรณ์ VAR'!$E$3</c:f>
              <c:strCache>
                <c:ptCount val="1"/>
                <c:pt idx="0">
                  <c:v>การบริโภคไข่ไก่</c:v>
                </c:pt>
              </c:strCache>
            </c:strRef>
          </c:tx>
          <c:spPr>
            <a:ln>
              <a:prstDash val="sysDash"/>
            </a:ln>
          </c:spPr>
          <c:marker>
            <c:spPr>
              <a:ln>
                <a:prstDash val="sysDot"/>
              </a:ln>
            </c:spPr>
          </c:marker>
          <c:cat>
            <c:numRef>
              <c:f>'พยากรณ์ VAR'!$D$4:$D$99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'พยากรณ์ VAR'!$E$4:$E$99</c:f>
              <c:numCache>
                <c:formatCode>_(* #,##0.00_);_(* \(#,##0.00\);_(* "-"??_);_(@_)</c:formatCode>
                <c:ptCount val="96"/>
                <c:pt idx="0">
                  <c:v>925.95953910565129</c:v>
                </c:pt>
                <c:pt idx="1">
                  <c:v>935.98293894612107</c:v>
                </c:pt>
                <c:pt idx="2">
                  <c:v>929.41681162535156</c:v>
                </c:pt>
                <c:pt idx="3">
                  <c:v>927.93847956762579</c:v>
                </c:pt>
                <c:pt idx="4">
                  <c:v>959.98528474734485</c:v>
                </c:pt>
                <c:pt idx="5">
                  <c:v>963.77887346920522</c:v>
                </c:pt>
                <c:pt idx="6">
                  <c:v>1010.1471558304949</c:v>
                </c:pt>
                <c:pt idx="7">
                  <c:v>1035.1339196847327</c:v>
                </c:pt>
                <c:pt idx="8">
                  <c:v>1010.975452535049</c:v>
                </c:pt>
                <c:pt idx="9">
                  <c:v>1023.6234981692837</c:v>
                </c:pt>
                <c:pt idx="10">
                  <c:v>995.54265381857647</c:v>
                </c:pt>
                <c:pt idx="11">
                  <c:v>1038.7142555005635</c:v>
                </c:pt>
                <c:pt idx="12">
                  <c:v>952.928096942548</c:v>
                </c:pt>
                <c:pt idx="13">
                  <c:v>962.05039889937643</c:v>
                </c:pt>
                <c:pt idx="14">
                  <c:v>948.86494960091989</c:v>
                </c:pt>
                <c:pt idx="15">
                  <c:v>950.09630465710052</c:v>
                </c:pt>
                <c:pt idx="16">
                  <c:v>972.242015777284</c:v>
                </c:pt>
                <c:pt idx="17">
                  <c:v>976.5193010341651</c:v>
                </c:pt>
                <c:pt idx="18">
                  <c:v>1011.8508132415066</c:v>
                </c:pt>
                <c:pt idx="19">
                  <c:v>1028.1305468427774</c:v>
                </c:pt>
                <c:pt idx="20">
                  <c:v>1002.7950016948167</c:v>
                </c:pt>
                <c:pt idx="21">
                  <c:v>1019.2677392637987</c:v>
                </c:pt>
                <c:pt idx="22">
                  <c:v>986.40068766824004</c:v>
                </c:pt>
                <c:pt idx="23">
                  <c:v>1030.9997933774669</c:v>
                </c:pt>
                <c:pt idx="24">
                  <c:v>986.32955289843198</c:v>
                </c:pt>
                <c:pt idx="25">
                  <c:v>962.5726422414682</c:v>
                </c:pt>
                <c:pt idx="26">
                  <c:v>983.67085774718475</c:v>
                </c:pt>
                <c:pt idx="27">
                  <c:v>976.42748861443476</c:v>
                </c:pt>
                <c:pt idx="28">
                  <c:v>1027.8159486468519</c:v>
                </c:pt>
                <c:pt idx="29">
                  <c:v>1020.2888654520008</c:v>
                </c:pt>
                <c:pt idx="30">
                  <c:v>1061.1200578872176</c:v>
                </c:pt>
                <c:pt idx="31">
                  <c:v>1078.3066325213647</c:v>
                </c:pt>
                <c:pt idx="32">
                  <c:v>1050.0853739084364</c:v>
                </c:pt>
                <c:pt idx="33">
                  <c:v>1072.8749378972573</c:v>
                </c:pt>
                <c:pt idx="34">
                  <c:v>1051.0973785163249</c:v>
                </c:pt>
                <c:pt idx="35">
                  <c:v>1095.9276686690253</c:v>
                </c:pt>
                <c:pt idx="36">
                  <c:v>1152.5359151591758</c:v>
                </c:pt>
                <c:pt idx="37">
                  <c:v>1071.2270041957131</c:v>
                </c:pt>
                <c:pt idx="38">
                  <c:v>1175.4717553137641</c:v>
                </c:pt>
                <c:pt idx="39">
                  <c:v>1160.8068814125904</c:v>
                </c:pt>
                <c:pt idx="40">
                  <c:v>1211.0020935531552</c:v>
                </c:pt>
                <c:pt idx="41">
                  <c:v>1163.0289085465793</c:v>
                </c:pt>
                <c:pt idx="42">
                  <c:v>1172.8157659828423</c:v>
                </c:pt>
                <c:pt idx="43">
                  <c:v>1148.2854621345784</c:v>
                </c:pt>
                <c:pt idx="44">
                  <c:v>1089.0224598367656</c:v>
                </c:pt>
                <c:pt idx="45">
                  <c:v>1132.2641152323931</c:v>
                </c:pt>
                <c:pt idx="46">
                  <c:v>1085.3721681330576</c:v>
                </c:pt>
                <c:pt idx="47">
                  <c:v>1102.7958654993852</c:v>
                </c:pt>
                <c:pt idx="48">
                  <c:v>1132.7134082935997</c:v>
                </c:pt>
                <c:pt idx="49">
                  <c:v>1121.5868989352</c:v>
                </c:pt>
                <c:pt idx="50">
                  <c:v>1203.9106491919001</c:v>
                </c:pt>
                <c:pt idx="51">
                  <c:v>1159.2590150127</c:v>
                </c:pt>
                <c:pt idx="52">
                  <c:v>1203.3061777488003</c:v>
                </c:pt>
                <c:pt idx="53">
                  <c:v>1169.2654466712997</c:v>
                </c:pt>
                <c:pt idx="54">
                  <c:v>1231.6940282814996</c:v>
                </c:pt>
                <c:pt idx="55">
                  <c:v>1192.9495433177999</c:v>
                </c:pt>
                <c:pt idx="56">
                  <c:v>1169.2358232282002</c:v>
                </c:pt>
                <c:pt idx="57">
                  <c:v>1184.1237369884998</c:v>
                </c:pt>
                <c:pt idx="58">
                  <c:v>1145.6836301385997</c:v>
                </c:pt>
                <c:pt idx="59">
                  <c:v>1206.3581031919</c:v>
                </c:pt>
                <c:pt idx="60">
                  <c:v>1259.6398067932139</c:v>
                </c:pt>
                <c:pt idx="61">
                  <c:v>1165.2797681336403</c:v>
                </c:pt>
                <c:pt idx="62">
                  <c:v>1278.872142315304</c:v>
                </c:pt>
                <c:pt idx="63">
                  <c:v>1259.5786324371666</c:v>
                </c:pt>
                <c:pt idx="64">
                  <c:v>1309.2720103500624</c:v>
                </c:pt>
                <c:pt idx="65">
                  <c:v>1258.8385233808988</c:v>
                </c:pt>
                <c:pt idx="66">
                  <c:v>1268.6452064439034</c:v>
                </c:pt>
                <c:pt idx="67">
                  <c:v>1237.6641274919789</c:v>
                </c:pt>
                <c:pt idx="68">
                  <c:v>1171.1295605090379</c:v>
                </c:pt>
                <c:pt idx="69">
                  <c:v>1222.8534173751789</c:v>
                </c:pt>
                <c:pt idx="70">
                  <c:v>1158.0726315039497</c:v>
                </c:pt>
                <c:pt idx="71">
                  <c:v>1177.8062942656629</c:v>
                </c:pt>
                <c:pt idx="72">
                  <c:v>1266.6024494407998</c:v>
                </c:pt>
                <c:pt idx="73">
                  <c:v>1181.8248367255999</c:v>
                </c:pt>
                <c:pt idx="74">
                  <c:v>1268.3693616907001</c:v>
                </c:pt>
                <c:pt idx="75">
                  <c:v>1216.1616318330998</c:v>
                </c:pt>
                <c:pt idx="76">
                  <c:v>1265.0242237263999</c:v>
                </c:pt>
                <c:pt idx="77">
                  <c:v>1223.4063936189002</c:v>
                </c:pt>
                <c:pt idx="78">
                  <c:v>1290.8027031195002</c:v>
                </c:pt>
                <c:pt idx="79">
                  <c:v>1243.9149520834001</c:v>
                </c:pt>
                <c:pt idx="80">
                  <c:v>1225.4185616546004</c:v>
                </c:pt>
                <c:pt idx="81">
                  <c:v>1232.0019571905002</c:v>
                </c:pt>
                <c:pt idx="82">
                  <c:v>1193.2021792257999</c:v>
                </c:pt>
                <c:pt idx="83">
                  <c:v>1227.0486826907002</c:v>
                </c:pt>
                <c:pt idx="84">
                  <c:v>1243.4925481259643</c:v>
                </c:pt>
                <c:pt idx="85">
                  <c:v>1321.2193405786506</c:v>
                </c:pt>
                <c:pt idx="86">
                  <c:v>1279.2610587363438</c:v>
                </c:pt>
                <c:pt idx="87">
                  <c:v>1242.6738209606278</c:v>
                </c:pt>
                <c:pt idx="88">
                  <c:v>1268.386489892255</c:v>
                </c:pt>
                <c:pt idx="89">
                  <c:v>1235.1732020074978</c:v>
                </c:pt>
                <c:pt idx="90">
                  <c:v>1246.6706129708091</c:v>
                </c:pt>
                <c:pt idx="91">
                  <c:v>1270.1102815211771</c:v>
                </c:pt>
                <c:pt idx="92">
                  <c:v>1208.4083888258745</c:v>
                </c:pt>
                <c:pt idx="93">
                  <c:v>1159.9316387679696</c:v>
                </c:pt>
                <c:pt idx="94">
                  <c:v>1098.8481239497585</c:v>
                </c:pt>
                <c:pt idx="95">
                  <c:v>1173.7670486630716</c:v>
                </c:pt>
              </c:numCache>
            </c:numRef>
          </c:val>
          <c:smooth val="0"/>
          <c:extLst xmlns:c16r2="http://schemas.microsoft.com/office/drawing/2015/06/chart">
            <c:ext xmlns:c16="http://schemas.microsoft.com/office/drawing/2014/chart" uri="{C3380CC4-5D6E-409C-BE32-E72D297353CC}">
              <c16:uniqueId val="{00000000-FF44-4862-8A7E-DEA943AB7564}"/>
            </c:ext>
          </c:extLst>
        </c:ser>
        <c:ser>
          <c:idx val="1"/>
          <c:order val="1"/>
          <c:tx>
            <c:strRef>
              <c:f>'พยากรณ์ VAR'!$F$3</c:f>
              <c:strCache>
                <c:ptCount val="1"/>
                <c:pt idx="0">
                  <c:v>พยากรณ์การบริโภคไข่ไก่โดยใช้ VAR</c:v>
                </c:pt>
              </c:strCache>
            </c:strRef>
          </c:tx>
          <c:marker>
            <c:symbol val="star"/>
            <c:size val="7"/>
            <c:spPr>
              <a:noFill/>
            </c:spPr>
          </c:marker>
          <c:cat>
            <c:numRef>
              <c:f>'พยากรณ์ VAR'!$D$4:$D$99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'พยากรณ์ VAR'!$F$4:$F$99</c:f>
              <c:numCache>
                <c:formatCode>General</c:formatCode>
                <c:ptCount val="96"/>
                <c:pt idx="2" formatCode="_(* #,##0.00_);_(* \(#,##0.00\);_(* &quot;-&quot;??_);_(@_)">
                  <c:v>942.66380673323295</c:v>
                </c:pt>
                <c:pt idx="3" formatCode="_(* #,##0.00_);_(* \(#,##0.00\);_(* &quot;-&quot;??_);_(@_)">
                  <c:v>958.82870554190708</c:v>
                </c:pt>
                <c:pt idx="4" formatCode="_(* #,##0.00_);_(* \(#,##0.00\);_(* &quot;-&quot;??_);_(@_)">
                  <c:v>956.66572286108499</c:v>
                </c:pt>
                <c:pt idx="5" formatCode="_(* #,##0.00_);_(* \(#,##0.00\);_(* &quot;-&quot;??_);_(@_)">
                  <c:v>960.45939858277598</c:v>
                </c:pt>
                <c:pt idx="6" formatCode="_(* #,##0.00_);_(* \(#,##0.00\);_(* &quot;-&quot;??_);_(@_)">
                  <c:v>971.82772805399088</c:v>
                </c:pt>
                <c:pt idx="7" formatCode="_(* #,##0.00_);_(* \(#,##0.00\);_(* &quot;-&quot;??_);_(@_)">
                  <c:v>975.89328103279399</c:v>
                </c:pt>
                <c:pt idx="8" formatCode="_(* #,##0.00_);_(* \(#,##0.00\);_(* &quot;-&quot;??_);_(@_)">
                  <c:v>986.84122144645278</c:v>
                </c:pt>
                <c:pt idx="9" formatCode="_(* #,##0.00_);_(* \(#,##0.00\);_(* &quot;-&quot;??_);_(@_)">
                  <c:v>996.84611548876683</c:v>
                </c:pt>
                <c:pt idx="10" formatCode="_(* #,##0.00_);_(* \(#,##0.00\);_(* &quot;-&quot;??_);_(@_)">
                  <c:v>1002.1816844071901</c:v>
                </c:pt>
                <c:pt idx="11" formatCode="_(* #,##0.00_);_(* \(#,##0.00\);_(* &quot;-&quot;??_);_(@_)">
                  <c:v>1010.3595798357298</c:v>
                </c:pt>
                <c:pt idx="12" formatCode="_(* #,##0.00_);_(* \(#,##0.00\);_(* &quot;-&quot;??_);_(@_)">
                  <c:v>1011.2901347980701</c:v>
                </c:pt>
                <c:pt idx="13" formatCode="_(* #,##0.00_);_(* \(#,##0.00\);_(* &quot;-&quot;??_);_(@_)">
                  <c:v>1013.8314489429199</c:v>
                </c:pt>
                <c:pt idx="14" formatCode="_(* #,##0.00_);_(* \(#,##0.00\);_(* &quot;-&quot;??_);_(@_)">
                  <c:v>1019.0852944134599</c:v>
                </c:pt>
                <c:pt idx="15" formatCode="_(* #,##0.00_);_(* \(#,##0.00\);_(* &quot;-&quot;??_);_(@_)">
                  <c:v>1019.7598211906999</c:v>
                </c:pt>
                <c:pt idx="16" formatCode="_(* #,##0.00_);_(* \(#,##0.00\);_(* &quot;-&quot;??_);_(@_)">
                  <c:v>1014.7754349623202</c:v>
                </c:pt>
                <c:pt idx="17" formatCode="_(* #,##0.00_);_(* \(#,##0.00\);_(* &quot;-&quot;??_);_(@_)">
                  <c:v>1006.7618175760001</c:v>
                </c:pt>
                <c:pt idx="18" formatCode="_(* #,##0.00_);_(* \(#,##0.00\);_(* &quot;-&quot;??_);_(@_)">
                  <c:v>1011.2067117660602</c:v>
                </c:pt>
                <c:pt idx="19" formatCode="_(* #,##0.00_);_(* \(#,##0.00\);_(* &quot;-&quot;??_);_(@_)">
                  <c:v>996.80704102746984</c:v>
                </c:pt>
                <c:pt idx="20" formatCode="_(* #,##0.00_);_(* \(#,##0.00\);_(* &quot;-&quot;??_);_(@_)">
                  <c:v>980.60259035611512</c:v>
                </c:pt>
                <c:pt idx="21" formatCode="_(* #,##0.00_);_(* \(#,##0.00\);_(* &quot;-&quot;??_);_(@_)">
                  <c:v>982.78348548012514</c:v>
                </c:pt>
                <c:pt idx="22" formatCode="_(* #,##0.00_);_(* \(#,##0.00\);_(* &quot;-&quot;??_);_(@_)">
                  <c:v>978.31537613371484</c:v>
                </c:pt>
                <c:pt idx="23" formatCode="_(* #,##0.00_);_(* \(#,##0.00\);_(* &quot;-&quot;??_);_(@_)">
                  <c:v>976.73336480237708</c:v>
                </c:pt>
                <c:pt idx="24" formatCode="_(* #,##0.00_);_(* \(#,##0.00\);_(* &quot;-&quot;??_);_(@_)">
                  <c:v>973.64000629783595</c:v>
                </c:pt>
                <c:pt idx="25" formatCode="_(* #,##0.00_);_(* \(#,##0.00\);_(* &quot;-&quot;??_);_(@_)">
                  <c:v>971.73340623964623</c:v>
                </c:pt>
                <c:pt idx="26" formatCode="_(* #,##0.00_);_(* \(#,##0.00\);_(* &quot;-&quot;??_);_(@_)">
                  <c:v>980.0701654821479</c:v>
                </c:pt>
                <c:pt idx="27" formatCode="_(* #,##0.00_);_(* \(#,##0.00\);_(* &quot;-&quot;??_);_(@_)">
                  <c:v>980.90460002464704</c:v>
                </c:pt>
                <c:pt idx="28" formatCode="_(* #,##0.00_);_(* \(#,##0.00\);_(* &quot;-&quot;??_);_(@_)">
                  <c:v>974.95716834358086</c:v>
                </c:pt>
                <c:pt idx="29" formatCode="_(* #,##0.00_);_(* \(#,##0.00\);_(* &quot;-&quot;??_);_(@_)">
                  <c:v>975.34132528368298</c:v>
                </c:pt>
                <c:pt idx="30" formatCode="_(* #,##0.00_);_(* \(#,##0.00\);_(* &quot;-&quot;??_);_(@_)">
                  <c:v>973.79993671820012</c:v>
                </c:pt>
                <c:pt idx="31" formatCode="_(* #,##0.00_);_(* \(#,##0.00\);_(* &quot;-&quot;??_);_(@_)">
                  <c:v>967.11080662224708</c:v>
                </c:pt>
                <c:pt idx="32" formatCode="_(* #,##0.00_);_(* \(#,##0.00\);_(* &quot;-&quot;??_);_(@_)">
                  <c:v>972.44154491196798</c:v>
                </c:pt>
                <c:pt idx="33" formatCode="_(* #,##0.00_);_(* \(#,##0.00\);_(* &quot;-&quot;??_);_(@_)">
                  <c:v>980.3975285484529</c:v>
                </c:pt>
                <c:pt idx="34" formatCode="_(* #,##0.00_);_(* \(#,##0.00\);_(* &quot;-&quot;??_);_(@_)">
                  <c:v>979.45661111890786</c:v>
                </c:pt>
                <c:pt idx="35" formatCode="_(* #,##0.00_);_(* \(#,##0.00\);_(* &quot;-&quot;??_);_(@_)">
                  <c:v>993.36893633140994</c:v>
                </c:pt>
                <c:pt idx="36" formatCode="_(* #,##0.00_);_(* \(#,##0.00\);_(* &quot;-&quot;??_);_(@_)">
                  <c:v>995.02624527668911</c:v>
                </c:pt>
                <c:pt idx="37" formatCode="_(* #,##0.00_);_(* \(#,##0.00\);_(* &quot;-&quot;??_);_(@_)">
                  <c:v>1009.4585127429099</c:v>
                </c:pt>
                <c:pt idx="38" formatCode="_(* #,##0.00_);_(* \(#,##0.00\);_(* &quot;-&quot;??_);_(@_)">
                  <c:v>1019.41126164114</c:v>
                </c:pt>
                <c:pt idx="39" formatCode="_(* #,##0.00_);_(* \(#,##0.00\);_(* &quot;-&quot;??_);_(@_)">
                  <c:v>1024.17838730722</c:v>
                </c:pt>
                <c:pt idx="40" formatCode="_(* #,##0.00_);_(* \(#,##0.00\);_(* &quot;-&quot;??_);_(@_)">
                  <c:v>1027.5037203186598</c:v>
                </c:pt>
                <c:pt idx="41" formatCode="_(* #,##0.00_);_(* \(#,##0.00\);_(* &quot;-&quot;??_);_(@_)">
                  <c:v>1032.3710140531698</c:v>
                </c:pt>
                <c:pt idx="42" formatCode="_(* #,##0.00_);_(* \(#,##0.00\);_(* &quot;-&quot;??_);_(@_)">
                  <c:v>1033.3689612389198</c:v>
                </c:pt>
                <c:pt idx="43" formatCode="_(* #,##0.00_);_(* \(#,##0.00\);_(* &quot;-&quot;??_);_(@_)">
                  <c:v>1027.5714272706498</c:v>
                </c:pt>
                <c:pt idx="44" formatCode="_(* #,##0.00_);_(* \(#,##0.00\);_(* &quot;-&quot;??_);_(@_)">
                  <c:v>1026.1064617459601</c:v>
                </c:pt>
                <c:pt idx="45" formatCode="_(* #,##0.00_);_(* \(#,##0.00\);_(* &quot;-&quot;??_);_(@_)">
                  <c:v>1028.1149755663998</c:v>
                </c:pt>
                <c:pt idx="46" formatCode="_(* #,##0.00_);_(* \(#,##0.00\);_(* &quot;-&quot;??_);_(@_)">
                  <c:v>1030.2903841594098</c:v>
                </c:pt>
                <c:pt idx="47" formatCode="_(* #,##0.00_);_(* \(#,##0.00\);_(* &quot;-&quot;??_);_(@_)">
                  <c:v>1035.8337448057098</c:v>
                </c:pt>
                <c:pt idx="48" formatCode="_(* #,##0.00_);_(* \(#,##0.00\);_(* &quot;-&quot;??_);_(@_)">
                  <c:v>1037.7467456547702</c:v>
                </c:pt>
                <c:pt idx="49" formatCode="_(* #,##0.00_);_(* \(#,##0.00\);_(* &quot;-&quot;??_);_(@_)">
                  <c:v>1038.3835048302899</c:v>
                </c:pt>
                <c:pt idx="50" formatCode="_(* #,##0.00_);_(* \(#,##0.00\);_(* &quot;-&quot;??_);_(@_)">
                  <c:v>1037.7027537910503</c:v>
                </c:pt>
                <c:pt idx="51" formatCode="_(* #,##0.00_);_(* \(#,##0.00\);_(* &quot;-&quot;??_);_(@_)">
                  <c:v>1041.8821848295297</c:v>
                </c:pt>
                <c:pt idx="52" formatCode="_(* #,##0.00_);_(* \(#,##0.00\);_(* &quot;-&quot;??_);_(@_)">
                  <c:v>1038.95094264613</c:v>
                </c:pt>
                <c:pt idx="53" formatCode="_(* #,##0.00_);_(* \(#,##0.00\);_(* &quot;-&quot;??_);_(@_)">
                  <c:v>1031.6272518563198</c:v>
                </c:pt>
                <c:pt idx="54" formatCode="_(* #,##0.00_);_(* \(#,##0.00\);_(* &quot;-&quot;??_);_(@_)">
                  <c:v>1027.9734964049098</c:v>
                </c:pt>
                <c:pt idx="55" formatCode="_(* #,##0.00_);_(* \(#,##0.00\);_(* &quot;-&quot;??_);_(@_)">
                  <c:v>1021.5962048440999</c:v>
                </c:pt>
                <c:pt idx="56" formatCode="_(* #,##0.00_);_(* \(#,##0.00\);_(* &quot;-&quot;??_);_(@_)">
                  <c:v>1017.6380489100901</c:v>
                </c:pt>
                <c:pt idx="57" formatCode="_(* #,##0.00_);_(* \(#,##0.00\);_(* &quot;-&quot;??_);_(@_)">
                  <c:v>1019.7606584954398</c:v>
                </c:pt>
                <c:pt idx="58" formatCode="_(* #,##0.00_);_(* \(#,##0.00\);_(* &quot;-&quot;??_);_(@_)">
                  <c:v>1000.3101758819797</c:v>
                </c:pt>
                <c:pt idx="59" formatCode="_(* #,##0.00_);_(* \(#,##0.00\);_(* &quot;-&quot;??_);_(@_)">
                  <c:v>1019.2832314566703</c:v>
                </c:pt>
                <c:pt idx="60" formatCode="_(* #,##0.00_);_(* \(#,##0.00\);_(* &quot;-&quot;??_);_(@_)">
                  <c:v>1016.14941008082</c:v>
                </c:pt>
                <c:pt idx="61" formatCode="_(* #,##0.00_);_(* \(#,##0.00\);_(* &quot;-&quot;??_);_(@_)">
                  <c:v>1029.14666230282</c:v>
                </c:pt>
                <c:pt idx="62" formatCode="_(* #,##0.00_);_(* \(#,##0.00\);_(* &quot;-&quot;??_);_(@_)">
                  <c:v>1037.8502689889199</c:v>
                </c:pt>
                <c:pt idx="63" formatCode="_(* #,##0.00_);_(* \(#,##0.00\);_(* &quot;-&quot;??_);_(@_)">
                  <c:v>1047.0316792164999</c:v>
                </c:pt>
                <c:pt idx="64" formatCode="_(* #,##0.00_);_(* \(#,##0.00\);_(* &quot;-&quot;??_);_(@_)">
                  <c:v>1046.0651162740098</c:v>
                </c:pt>
                <c:pt idx="65" formatCode="_(* #,##0.00_);_(* \(#,##0.00\);_(* &quot;-&quot;??_);_(@_)">
                  <c:v>1051.7842997712601</c:v>
                </c:pt>
                <c:pt idx="66" formatCode="_(* #,##0.00_);_(* \(#,##0.00\);_(* &quot;-&quot;??_);_(@_)">
                  <c:v>1054.39956151553</c:v>
                </c:pt>
                <c:pt idx="67" formatCode="_(* #,##0.00_);_(* \(#,##0.00\);_(* &quot;-&quot;??_);_(@_)">
                  <c:v>1054.0875978367501</c:v>
                </c:pt>
                <c:pt idx="68" formatCode="_(* #,##0.00_);_(* \(#,##0.00\);_(* &quot;-&quot;??_);_(@_)">
                  <c:v>1054.3229899805501</c:v>
                </c:pt>
                <c:pt idx="69" formatCode="_(* #,##0.00_);_(* \(#,##0.00\);_(* &quot;-&quot;??_);_(@_)">
                  <c:v>1064.3773340183795</c:v>
                </c:pt>
                <c:pt idx="70" formatCode="_(* #,##0.00_);_(* \(#,##0.00\);_(* &quot;-&quot;??_);_(@_)">
                  <c:v>1069.68700772793</c:v>
                </c:pt>
                <c:pt idx="71" formatCode="_(* #,##0.00_);_(* \(#,##0.00\);_(* &quot;-&quot;??_);_(@_)">
                  <c:v>1085.7682311154999</c:v>
                </c:pt>
                <c:pt idx="72" formatCode="_(* #,##0.00_);_(* \(#,##0.00\);_(* &quot;-&quot;??_);_(@_)">
                  <c:v>1097.05945274343</c:v>
                </c:pt>
                <c:pt idx="73" formatCode="_(* #,##0.00_);_(* \(#,##0.00\);_(* &quot;-&quot;??_);_(@_)">
                  <c:v>1100.3313346241698</c:v>
                </c:pt>
                <c:pt idx="74" formatCode="_(* #,##0.00_);_(* \(#,##0.00\);_(* &quot;-&quot;??_);_(@_)">
                  <c:v>1114.4501255778798</c:v>
                </c:pt>
                <c:pt idx="75" formatCode="_(* #,##0.00_);_(* \(#,##0.00\);_(* &quot;-&quot;??_);_(@_)">
                  <c:v>1114.6415614470602</c:v>
                </c:pt>
                <c:pt idx="76" formatCode="_(* #,##0.00_);_(* \(#,##0.00\);_(* &quot;-&quot;??_);_(@_)">
                  <c:v>1115.9812598745</c:v>
                </c:pt>
                <c:pt idx="77" formatCode="_(* #,##0.00_);_(* \(#,##0.00\);_(* &quot;-&quot;??_);_(@_)">
                  <c:v>1116.5210706523899</c:v>
                </c:pt>
                <c:pt idx="78" formatCode="_(* #,##0.00_);_(* \(#,##0.00\);_(* &quot;-&quot;??_);_(@_)">
                  <c:v>1117.47975422383</c:v>
                </c:pt>
                <c:pt idx="79" formatCode="_(* #,##0.00_);_(* \(#,##0.00\);_(* &quot;-&quot;??_);_(@_)">
                  <c:v>1118.21908896888</c:v>
                </c:pt>
                <c:pt idx="80" formatCode="_(* #,##0.00_);_(* \(#,##0.00\);_(* &quot;-&quot;??_);_(@_)">
                  <c:v>1119.4704554582602</c:v>
                </c:pt>
                <c:pt idx="81" formatCode="_(* #,##0.00_);_(* \(#,##0.00\);_(* &quot;-&quot;??_);_(@_)">
                  <c:v>1128.39701994854</c:v>
                </c:pt>
                <c:pt idx="82" formatCode="_(* #,##0.00_);_(* \(#,##0.00\);_(* &quot;-&quot;??_);_(@_)">
                  <c:v>1131.9142725499698</c:v>
                </c:pt>
                <c:pt idx="83" formatCode="_(* #,##0.00_);_(* \(#,##0.00\);_(* &quot;-&quot;??_);_(@_)">
                  <c:v>1136.27835722645</c:v>
                </c:pt>
                <c:pt idx="84" formatCode="_(* #,##0.00_);_(* \(#,##0.00\);_(* &quot;-&quot;??_);_(@_)">
                  <c:v>1139.2060696204303</c:v>
                </c:pt>
                <c:pt idx="85" formatCode="_(* #,##0.00_);_(* \(#,##0.00\);_(* &quot;-&quot;??_);_(@_)">
                  <c:v>1145.4675417683202</c:v>
                </c:pt>
                <c:pt idx="86" formatCode="_(* #,##0.00_);_(* \(#,##0.00\);_(* &quot;-&quot;??_);_(@_)">
                  <c:v>1153.1605745133297</c:v>
                </c:pt>
                <c:pt idx="87" formatCode="_(* #,##0.00_);_(* \(#,##0.00\);_(* &quot;-&quot;??_);_(@_)">
                  <c:v>1156.1322843118896</c:v>
                </c:pt>
                <c:pt idx="88" formatCode="_(* #,##0.00_);_(* \(#,##0.00\);_(* &quot;-&quot;??_);_(@_)">
                  <c:v>1156.8501016276</c:v>
                </c:pt>
                <c:pt idx="89" formatCode="_(* #,##0.00_);_(* \(#,##0.00\);_(* &quot;-&quot;??_);_(@_)">
                  <c:v>1155.6096613285101</c:v>
                </c:pt>
                <c:pt idx="90" formatCode="_(* #,##0.00_);_(* \(#,##0.00\);_(* &quot;-&quot;??_);_(@_)">
                  <c:v>1152.7530708383797</c:v>
                </c:pt>
                <c:pt idx="91" formatCode="_(* #,##0.00_);_(* \(#,##0.00\);_(* &quot;-&quot;??_);_(@_)">
                  <c:v>1151.5186638654202</c:v>
                </c:pt>
                <c:pt idx="92" formatCode="_(* #,##0.00_);_(* \(#,##0.00\);_(* &quot;-&quot;??_);_(@_)">
                  <c:v>1145.0410004210701</c:v>
                </c:pt>
                <c:pt idx="93" formatCode="_(* #,##0.00_);_(* \(#,##0.00\);_(* &quot;-&quot;??_);_(@_)">
                  <c:v>1145.7046679412704</c:v>
                </c:pt>
                <c:pt idx="94" formatCode="_(* #,##0.00_);_(* \(#,##0.00\);_(* &quot;-&quot;??_);_(@_)">
                  <c:v>1146.3999088577698</c:v>
                </c:pt>
                <c:pt idx="95" formatCode="_(* #,##0.00_);_(* \(#,##0.00\);_(* &quot;-&quot;??_);_(@_)">
                  <c:v>1148.8658653512202</c:v>
                </c:pt>
              </c:numCache>
            </c:numRef>
          </c:val>
          <c:smooth val="0"/>
          <c:extLst xmlns:c16r2="http://schemas.microsoft.com/office/drawing/2015/06/chart">
            <c:ext xmlns:c16="http://schemas.microsoft.com/office/drawing/2014/chart" uri="{C3380CC4-5D6E-409C-BE32-E72D297353CC}">
              <c16:uniqueId val="{00000001-FF44-4862-8A7E-DEA943AB7564}"/>
            </c:ext>
          </c:extLst>
        </c:ser>
        <c:dLbls>
          <c:showLegendKey val="0"/>
          <c:showVal val="0"/>
          <c:showCatName val="0"/>
          <c:showSerName val="0"/>
          <c:showPercent val="0"/>
          <c:showBubbleSize val="0"/>
        </c:dLbls>
        <c:marker val="1"/>
        <c:smooth val="0"/>
        <c:axId val="317908752"/>
        <c:axId val="317909840"/>
      </c:lineChart>
      <c:catAx>
        <c:axId val="317908752"/>
        <c:scaling>
          <c:orientation val="minMax"/>
        </c:scaling>
        <c:delete val="0"/>
        <c:axPos val="b"/>
        <c:numFmt formatCode="General" sourceLinked="1"/>
        <c:majorTickMark val="none"/>
        <c:minorTickMark val="none"/>
        <c:tickLblPos val="nextTo"/>
        <c:crossAx val="317909840"/>
        <c:crosses val="autoZero"/>
        <c:auto val="1"/>
        <c:lblAlgn val="ctr"/>
        <c:lblOffset val="100"/>
        <c:noMultiLvlLbl val="0"/>
      </c:catAx>
      <c:valAx>
        <c:axId val="317909840"/>
        <c:scaling>
          <c:orientation val="minMax"/>
          <c:max val="1400"/>
          <c:min val="800"/>
        </c:scaling>
        <c:delete val="0"/>
        <c:axPos val="l"/>
        <c:majorGridlines/>
        <c:numFmt formatCode="_(* #,##0.00_);_(* \(#,##0.00\);_(* &quot;-&quot;??_);_(@_)" sourceLinked="1"/>
        <c:majorTickMark val="none"/>
        <c:minorTickMark val="none"/>
        <c:tickLblPos val="nextTo"/>
        <c:spPr>
          <a:ln w="6350">
            <a:noFill/>
          </a:ln>
        </c:spPr>
        <c:crossAx val="317908752"/>
        <c:crosses val="autoZero"/>
        <c:crossBetween val="between"/>
      </c:valAx>
      <c:spPr>
        <a:noFill/>
        <a:ln w="25400">
          <a:noFill/>
        </a:ln>
      </c:spPr>
    </c:plotArea>
    <c:legend>
      <c:legendPos val="b"/>
      <c:overlay val="0"/>
    </c:legend>
    <c:plotVisOnly val="1"/>
    <c:dispBlanksAs val="gap"/>
    <c:showDLblsOverMax val="0"/>
  </c:chart>
  <c:txPr>
    <a:bodyPr/>
    <a:lstStyle/>
    <a:p>
      <a:pPr>
        <a:defRPr sz="1000">
          <a:latin typeface="TH SarabunPSK" pitchFamily="34" charset="-34"/>
          <a:cs typeface="TH SarabunPSK" pitchFamily="34" charset="-34"/>
        </a:defRPr>
      </a:pPr>
      <a:endParaRPr lang="en-US"/>
    </a:p>
  </c:txPr>
  <c:externalData r:id="rId2">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03064555954896"/>
          <c:y val="0.14880641925777333"/>
          <c:w val="0.8683162775384784"/>
          <c:h val="0.66036755937102642"/>
        </c:manualLayout>
      </c:layout>
      <c:lineChart>
        <c:grouping val="standard"/>
        <c:varyColors val="0"/>
        <c:ser>
          <c:idx val="0"/>
          <c:order val="0"/>
          <c:tx>
            <c:strRef>
              <c:f>'พยากรณ์ VAR (2)'!$E$3</c:f>
              <c:strCache>
                <c:ptCount val="1"/>
                <c:pt idx="0">
                  <c:v>Egg_con</c:v>
                </c:pt>
              </c:strCache>
            </c:strRef>
          </c:tx>
          <c:spPr>
            <a:ln w="28575" cap="rnd">
              <a:solidFill>
                <a:schemeClr val="accent1"/>
              </a:solidFill>
              <a:prstDash val="sysDash"/>
              <a:round/>
            </a:ln>
            <a:effectLst/>
          </c:spPr>
          <c:marker>
            <c:symbol val="circle"/>
            <c:size val="5"/>
            <c:spPr>
              <a:solidFill>
                <a:schemeClr val="accent1"/>
              </a:solidFill>
              <a:ln w="9525">
                <a:solidFill>
                  <a:schemeClr val="accent1"/>
                </a:solidFill>
              </a:ln>
              <a:effectLst/>
            </c:spPr>
          </c:marker>
          <c:cat>
            <c:numRef>
              <c:f>'พยากรณ์ VAR (2)'!$D$4:$D$99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'พยากรณ์ VAR (2)'!$E$4:$E$99</c:f>
              <c:numCache>
                <c:formatCode>_(* #,##0.00_);_(* \(#,##0.00\);_(* "-"??_);_(@_)</c:formatCode>
                <c:ptCount val="96"/>
                <c:pt idx="0">
                  <c:v>925.95953910565129</c:v>
                </c:pt>
                <c:pt idx="1">
                  <c:v>935.98293894612095</c:v>
                </c:pt>
                <c:pt idx="2">
                  <c:v>929.41681162535156</c:v>
                </c:pt>
                <c:pt idx="3">
                  <c:v>927.93847956762556</c:v>
                </c:pt>
                <c:pt idx="4">
                  <c:v>959.98528474734485</c:v>
                </c:pt>
                <c:pt idx="5">
                  <c:v>963.778873469205</c:v>
                </c:pt>
                <c:pt idx="6">
                  <c:v>1010.147155830495</c:v>
                </c:pt>
                <c:pt idx="7">
                  <c:v>1035.1339196847327</c:v>
                </c:pt>
                <c:pt idx="8">
                  <c:v>1010.975452535049</c:v>
                </c:pt>
                <c:pt idx="9">
                  <c:v>1023.6234981692837</c:v>
                </c:pt>
                <c:pt idx="10">
                  <c:v>995.54265381857647</c:v>
                </c:pt>
                <c:pt idx="11">
                  <c:v>1038.7142555005635</c:v>
                </c:pt>
                <c:pt idx="12">
                  <c:v>952.928096942548</c:v>
                </c:pt>
                <c:pt idx="13">
                  <c:v>962.05039889937655</c:v>
                </c:pt>
                <c:pt idx="14">
                  <c:v>948.86494960092</c:v>
                </c:pt>
                <c:pt idx="15">
                  <c:v>950.09630465710029</c:v>
                </c:pt>
                <c:pt idx="16">
                  <c:v>972.242015777284</c:v>
                </c:pt>
                <c:pt idx="17">
                  <c:v>976.51930103416498</c:v>
                </c:pt>
                <c:pt idx="18">
                  <c:v>1011.8508132415066</c:v>
                </c:pt>
                <c:pt idx="19">
                  <c:v>1028.1305468427774</c:v>
                </c:pt>
                <c:pt idx="20">
                  <c:v>1002.7950016948167</c:v>
                </c:pt>
                <c:pt idx="21">
                  <c:v>1019.2677392637987</c:v>
                </c:pt>
                <c:pt idx="22">
                  <c:v>986.40068766824004</c:v>
                </c:pt>
                <c:pt idx="23">
                  <c:v>1030.9997933774669</c:v>
                </c:pt>
                <c:pt idx="24">
                  <c:v>986.3295528984321</c:v>
                </c:pt>
                <c:pt idx="25">
                  <c:v>962.5726422414682</c:v>
                </c:pt>
                <c:pt idx="26">
                  <c:v>983.67085774718464</c:v>
                </c:pt>
                <c:pt idx="27">
                  <c:v>976.42748861443488</c:v>
                </c:pt>
                <c:pt idx="28">
                  <c:v>1027.8159486468521</c:v>
                </c:pt>
                <c:pt idx="29">
                  <c:v>1020.2888654520007</c:v>
                </c:pt>
                <c:pt idx="30">
                  <c:v>1061.1200578872174</c:v>
                </c:pt>
                <c:pt idx="31">
                  <c:v>1078.3066325213647</c:v>
                </c:pt>
                <c:pt idx="32">
                  <c:v>1050.0853739084364</c:v>
                </c:pt>
                <c:pt idx="33">
                  <c:v>1072.8749378972575</c:v>
                </c:pt>
                <c:pt idx="34">
                  <c:v>1051.0973785163253</c:v>
                </c:pt>
                <c:pt idx="35">
                  <c:v>1095.927668669025</c:v>
                </c:pt>
                <c:pt idx="36">
                  <c:v>1152.5359151591756</c:v>
                </c:pt>
                <c:pt idx="37">
                  <c:v>1071.2270041957129</c:v>
                </c:pt>
                <c:pt idx="38">
                  <c:v>1175.4717553137639</c:v>
                </c:pt>
                <c:pt idx="39">
                  <c:v>1160.8068814125902</c:v>
                </c:pt>
                <c:pt idx="40">
                  <c:v>1211.0020935531552</c:v>
                </c:pt>
                <c:pt idx="41">
                  <c:v>1163.0289085465793</c:v>
                </c:pt>
                <c:pt idx="42">
                  <c:v>1172.8157659828421</c:v>
                </c:pt>
                <c:pt idx="43">
                  <c:v>1148.2854621345784</c:v>
                </c:pt>
                <c:pt idx="44">
                  <c:v>1089.0224598367656</c:v>
                </c:pt>
                <c:pt idx="45">
                  <c:v>1132.2641152323934</c:v>
                </c:pt>
                <c:pt idx="46">
                  <c:v>1085.3721681330576</c:v>
                </c:pt>
                <c:pt idx="47">
                  <c:v>1102.7958654993849</c:v>
                </c:pt>
                <c:pt idx="48">
                  <c:v>1132.7134082936</c:v>
                </c:pt>
                <c:pt idx="49">
                  <c:v>1121.5868989352</c:v>
                </c:pt>
                <c:pt idx="50">
                  <c:v>1203.9106491918999</c:v>
                </c:pt>
                <c:pt idx="51">
                  <c:v>1159.2590150127</c:v>
                </c:pt>
                <c:pt idx="52">
                  <c:v>1203.3061777487999</c:v>
                </c:pt>
                <c:pt idx="53">
                  <c:v>1169.2654466713</c:v>
                </c:pt>
                <c:pt idx="54">
                  <c:v>1231.6940282815001</c:v>
                </c:pt>
                <c:pt idx="55">
                  <c:v>1192.9495433178001</c:v>
                </c:pt>
                <c:pt idx="56">
                  <c:v>1169.2358232281999</c:v>
                </c:pt>
                <c:pt idx="57">
                  <c:v>1184.1237369884998</c:v>
                </c:pt>
                <c:pt idx="58">
                  <c:v>1145.6836301385999</c:v>
                </c:pt>
                <c:pt idx="59">
                  <c:v>1206.3581031919</c:v>
                </c:pt>
                <c:pt idx="60">
                  <c:v>1259.6398067932139</c:v>
                </c:pt>
                <c:pt idx="61">
                  <c:v>1165.2797681336403</c:v>
                </c:pt>
                <c:pt idx="62">
                  <c:v>1278.8721423153045</c:v>
                </c:pt>
                <c:pt idx="63">
                  <c:v>1259.5786324371666</c:v>
                </c:pt>
                <c:pt idx="64">
                  <c:v>1309.2720103500624</c:v>
                </c:pt>
                <c:pt idx="65">
                  <c:v>1258.8385233808986</c:v>
                </c:pt>
                <c:pt idx="66">
                  <c:v>1268.6452064439034</c:v>
                </c:pt>
                <c:pt idx="67">
                  <c:v>1237.6641274919791</c:v>
                </c:pt>
                <c:pt idx="68">
                  <c:v>1171.1295605090381</c:v>
                </c:pt>
                <c:pt idx="69">
                  <c:v>1222.8534173751791</c:v>
                </c:pt>
                <c:pt idx="70">
                  <c:v>1158.0726315039497</c:v>
                </c:pt>
                <c:pt idx="71">
                  <c:v>1177.8062942656629</c:v>
                </c:pt>
                <c:pt idx="72">
                  <c:v>1266.6024494408</c:v>
                </c:pt>
                <c:pt idx="73">
                  <c:v>1181.8248367255999</c:v>
                </c:pt>
                <c:pt idx="74">
                  <c:v>1268.3693616906999</c:v>
                </c:pt>
                <c:pt idx="75">
                  <c:v>1216.1616318331</c:v>
                </c:pt>
                <c:pt idx="76">
                  <c:v>1265.0242237263999</c:v>
                </c:pt>
                <c:pt idx="77">
                  <c:v>1223.4063936189002</c:v>
                </c:pt>
                <c:pt idx="78">
                  <c:v>1290.8027031195002</c:v>
                </c:pt>
                <c:pt idx="79">
                  <c:v>1243.9149520833998</c:v>
                </c:pt>
                <c:pt idx="80">
                  <c:v>1225.4185616546001</c:v>
                </c:pt>
                <c:pt idx="81">
                  <c:v>1232.0019571904998</c:v>
                </c:pt>
                <c:pt idx="82">
                  <c:v>1193.2021792258001</c:v>
                </c:pt>
                <c:pt idx="83">
                  <c:v>1227.0486826906999</c:v>
                </c:pt>
                <c:pt idx="84">
                  <c:v>1243.4925481259643</c:v>
                </c:pt>
                <c:pt idx="85">
                  <c:v>1321.2193405786511</c:v>
                </c:pt>
                <c:pt idx="86">
                  <c:v>1279.2610587363438</c:v>
                </c:pt>
                <c:pt idx="87">
                  <c:v>1242.6738209606278</c:v>
                </c:pt>
                <c:pt idx="88">
                  <c:v>1268.3864898922548</c:v>
                </c:pt>
                <c:pt idx="89">
                  <c:v>1235.1732020074983</c:v>
                </c:pt>
                <c:pt idx="90">
                  <c:v>1246.6706129708093</c:v>
                </c:pt>
                <c:pt idx="91">
                  <c:v>1270.1102815211771</c:v>
                </c:pt>
                <c:pt idx="92">
                  <c:v>1208.4083888258745</c:v>
                </c:pt>
                <c:pt idx="93">
                  <c:v>1159.9316387679694</c:v>
                </c:pt>
                <c:pt idx="94">
                  <c:v>1098.8481239497585</c:v>
                </c:pt>
                <c:pt idx="95">
                  <c:v>1173.7670486630716</c:v>
                </c:pt>
              </c:numCache>
            </c:numRef>
          </c:val>
          <c:smooth val="0"/>
          <c:extLst xmlns:c16r2="http://schemas.microsoft.com/office/drawing/2015/06/chart">
            <c:ext xmlns:c16="http://schemas.microsoft.com/office/drawing/2014/chart" uri="{C3380CC4-5D6E-409C-BE32-E72D297353CC}">
              <c16:uniqueId val="{00000000-5AD8-4DA0-B28B-3140DB44AD28}"/>
            </c:ext>
          </c:extLst>
        </c:ser>
        <c:ser>
          <c:idx val="1"/>
          <c:order val="1"/>
          <c:tx>
            <c:strRef>
              <c:f>'พยากรณ์ VAR (2)'!$F$3</c:f>
              <c:strCache>
                <c:ptCount val="1"/>
                <c:pt idx="0">
                  <c:v>Holt-Winters</c:v>
                </c:pt>
              </c:strCache>
            </c:strRef>
          </c:tx>
          <c:spPr>
            <a:ln w="28575" cap="rnd">
              <a:solidFill>
                <a:schemeClr val="accent2"/>
              </a:solidFill>
              <a:prstDash val="sysDot"/>
              <a:round/>
            </a:ln>
            <a:effectLst/>
          </c:spPr>
          <c:marker>
            <c:symbol val="circle"/>
            <c:size val="5"/>
            <c:spPr>
              <a:solidFill>
                <a:schemeClr val="accent2"/>
              </a:solidFill>
              <a:ln w="9525">
                <a:solidFill>
                  <a:schemeClr val="accent2"/>
                </a:solidFill>
              </a:ln>
              <a:effectLst/>
            </c:spPr>
          </c:marker>
          <c:cat>
            <c:numRef>
              <c:f>'พยากรณ์ VAR (2)'!$D$4:$D$99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'พยากรณ์ VAR (2)'!$F$4:$F$99</c:f>
              <c:numCache>
                <c:formatCode>_(* #,##0.00_);_(* \(#,##0.00\);_(* "-"??_);_(@_)</c:formatCode>
                <c:ptCount val="96"/>
                <c:pt idx="0">
                  <c:v>968.75059711575602</c:v>
                </c:pt>
                <c:pt idx="1">
                  <c:v>915.701740726715</c:v>
                </c:pt>
                <c:pt idx="2">
                  <c:v>972.34884843525299</c:v>
                </c:pt>
                <c:pt idx="3">
                  <c:v>922.15221699532003</c:v>
                </c:pt>
                <c:pt idx="4">
                  <c:v>966.48259117376699</c:v>
                </c:pt>
                <c:pt idx="5">
                  <c:v>936.35259262269199</c:v>
                </c:pt>
                <c:pt idx="6">
                  <c:v>989.88451741573499</c:v>
                </c:pt>
                <c:pt idx="7">
                  <c:v>995.85129637309706</c:v>
                </c:pt>
                <c:pt idx="8">
                  <c:v>983.34932950691496</c:v>
                </c:pt>
                <c:pt idx="9">
                  <c:v>1016.5660967807599</c:v>
                </c:pt>
                <c:pt idx="10">
                  <c:v>979.63371263185104</c:v>
                </c:pt>
                <c:pt idx="11">
                  <c:v>1032.5332370886099</c:v>
                </c:pt>
                <c:pt idx="12">
                  <c:v>1055.5646896144401</c:v>
                </c:pt>
                <c:pt idx="13">
                  <c:v>963.01837880396704</c:v>
                </c:pt>
                <c:pt idx="14">
                  <c:v>1005.64124144244</c:v>
                </c:pt>
                <c:pt idx="15">
                  <c:v>946.30754012419197</c:v>
                </c:pt>
                <c:pt idx="16">
                  <c:v>989.31958557161704</c:v>
                </c:pt>
                <c:pt idx="17">
                  <c:v>952.20671900035404</c:v>
                </c:pt>
                <c:pt idx="18">
                  <c:v>1003.6836337140001</c:v>
                </c:pt>
                <c:pt idx="19">
                  <c:v>1001.66753076036</c:v>
                </c:pt>
                <c:pt idx="20">
                  <c:v>980.70475131896706</c:v>
                </c:pt>
                <c:pt idx="21">
                  <c:v>1010.2678980010299</c:v>
                </c:pt>
                <c:pt idx="22">
                  <c:v>974.61750474472501</c:v>
                </c:pt>
                <c:pt idx="23">
                  <c:v>1024.79407000534</c:v>
                </c:pt>
                <c:pt idx="24">
                  <c:v>1047.8418275578399</c:v>
                </c:pt>
                <c:pt idx="25">
                  <c:v>982.43715539242601</c:v>
                </c:pt>
                <c:pt idx="26">
                  <c:v>1012.58849505363</c:v>
                </c:pt>
                <c:pt idx="27">
                  <c:v>971.64122714198595</c:v>
                </c:pt>
                <c:pt idx="28">
                  <c:v>1015.31161059453</c:v>
                </c:pt>
                <c:pt idx="29">
                  <c:v>997.72250738298396</c:v>
                </c:pt>
                <c:pt idx="30">
                  <c:v>1048.0469317421</c:v>
                </c:pt>
                <c:pt idx="31">
                  <c:v>1049.2687044966201</c:v>
                </c:pt>
                <c:pt idx="32">
                  <c:v>1030.0053411880399</c:v>
                </c:pt>
                <c:pt idx="33">
                  <c:v>1058.24176431968</c:v>
                </c:pt>
                <c:pt idx="34">
                  <c:v>1026.3093140578201</c:v>
                </c:pt>
                <c:pt idx="35">
                  <c:v>1085.0689710827201</c:v>
                </c:pt>
                <c:pt idx="36">
                  <c:v>1111.1876450868299</c:v>
                </c:pt>
                <c:pt idx="37">
                  <c:v>1113.6699038389199</c:v>
                </c:pt>
                <c:pt idx="38">
                  <c:v>1128.9197341991101</c:v>
                </c:pt>
                <c:pt idx="39">
                  <c:v>1137.7816861488</c:v>
                </c:pt>
                <c:pt idx="40">
                  <c:v>1193.4895835143</c:v>
                </c:pt>
                <c:pt idx="41">
                  <c:v>1179.2058237321401</c:v>
                </c:pt>
                <c:pt idx="42">
                  <c:v>1203.9600751759699</c:v>
                </c:pt>
                <c:pt idx="43">
                  <c:v>1175.9987827816001</c:v>
                </c:pt>
                <c:pt idx="44">
                  <c:v>1119.2801628621401</c:v>
                </c:pt>
                <c:pt idx="45">
                  <c:v>1114.2941837789299</c:v>
                </c:pt>
                <c:pt idx="46">
                  <c:v>1084.56396034758</c:v>
                </c:pt>
                <c:pt idx="47">
                  <c:v>1127.49715176685</c:v>
                </c:pt>
                <c:pt idx="48">
                  <c:v>1130.1465920273099</c:v>
                </c:pt>
                <c:pt idx="49">
                  <c:v>1107.03347908194</c:v>
                </c:pt>
                <c:pt idx="50">
                  <c:v>1159.9003103466</c:v>
                </c:pt>
                <c:pt idx="51">
                  <c:v>1167.0847774153401</c:v>
                </c:pt>
                <c:pt idx="52">
                  <c:v>1202.43135123057</c:v>
                </c:pt>
                <c:pt idx="53">
                  <c:v>1177.1668867016299</c:v>
                </c:pt>
                <c:pt idx="54">
                  <c:v>1207.3828689931599</c:v>
                </c:pt>
                <c:pt idx="55">
                  <c:v>1216.02163124187</c:v>
                </c:pt>
                <c:pt idx="56">
                  <c:v>1162.36617850723</c:v>
                </c:pt>
                <c:pt idx="57">
                  <c:v>1181.8838776631301</c:v>
                </c:pt>
                <c:pt idx="58">
                  <c:v>1141.7719639279601</c:v>
                </c:pt>
                <c:pt idx="59">
                  <c:v>1186.75340687325</c:v>
                </c:pt>
                <c:pt idx="60">
                  <c:v>1218.6443525807199</c:v>
                </c:pt>
                <c:pt idx="61">
                  <c:v>1220.8937563934701</c:v>
                </c:pt>
                <c:pt idx="62">
                  <c:v>1227.4507999775701</c:v>
                </c:pt>
                <c:pt idx="63">
                  <c:v>1239.52645524128</c:v>
                </c:pt>
                <c:pt idx="64">
                  <c:v>1293.2721904121399</c:v>
                </c:pt>
                <c:pt idx="65">
                  <c:v>1277.9900702902701</c:v>
                </c:pt>
                <c:pt idx="66">
                  <c:v>1300.7810945427</c:v>
                </c:pt>
                <c:pt idx="67">
                  <c:v>1272.16536998638</c:v>
                </c:pt>
                <c:pt idx="68">
                  <c:v>1210.9667895268699</c:v>
                </c:pt>
                <c:pt idx="69">
                  <c:v>1199.6584190839001</c:v>
                </c:pt>
                <c:pt idx="70">
                  <c:v>1173.3766875148399</c:v>
                </c:pt>
                <c:pt idx="71">
                  <c:v>1205.67594595114</c:v>
                </c:pt>
                <c:pt idx="72">
                  <c:v>1206.2342967193699</c:v>
                </c:pt>
                <c:pt idx="73">
                  <c:v>1221.26948782103</c:v>
                </c:pt>
                <c:pt idx="74">
                  <c:v>1238.49813224027</c:v>
                </c:pt>
                <c:pt idx="75">
                  <c:v>1236.35092849949</c:v>
                </c:pt>
                <c:pt idx="76">
                  <c:v>1263.5376933359901</c:v>
                </c:pt>
                <c:pt idx="77">
                  <c:v>1238.6769472456499</c:v>
                </c:pt>
                <c:pt idx="78">
                  <c:v>1264.02938825468</c:v>
                </c:pt>
                <c:pt idx="79">
                  <c:v>1274.2931485623101</c:v>
                </c:pt>
                <c:pt idx="80">
                  <c:v>1215.8157372425601</c:v>
                </c:pt>
                <c:pt idx="81">
                  <c:v>1237.1373076627699</c:v>
                </c:pt>
                <c:pt idx="82">
                  <c:v>1192.1578292132499</c:v>
                </c:pt>
                <c:pt idx="83">
                  <c:v>1235.24687214096</c:v>
                </c:pt>
                <c:pt idx="84">
                  <c:v>1248.7881912698101</c:v>
                </c:pt>
                <c:pt idx="85">
                  <c:v>1220.48593373835</c:v>
                </c:pt>
                <c:pt idx="86">
                  <c:v>1330.23069461459</c:v>
                </c:pt>
                <c:pt idx="87">
                  <c:v>1274.72932816554</c:v>
                </c:pt>
                <c:pt idx="88">
                  <c:v>1294.08451270872</c:v>
                </c:pt>
                <c:pt idx="89">
                  <c:v>1251.28223334738</c:v>
                </c:pt>
                <c:pt idx="90">
                  <c:v>1276.08128745052</c:v>
                </c:pt>
                <c:pt idx="91">
                  <c:v>1249.2641766306599</c:v>
                </c:pt>
                <c:pt idx="92">
                  <c:v>1224.5942919717199</c:v>
                </c:pt>
                <c:pt idx="93">
                  <c:v>1228.8955600910001</c:v>
                </c:pt>
                <c:pt idx="94">
                  <c:v>1141.7898631656899</c:v>
                </c:pt>
                <c:pt idx="95">
                  <c:v>1155.8485270634999</c:v>
                </c:pt>
              </c:numCache>
            </c:numRef>
          </c:val>
          <c:smooth val="0"/>
          <c:extLst xmlns:c16r2="http://schemas.microsoft.com/office/drawing/2015/06/chart">
            <c:ext xmlns:c16="http://schemas.microsoft.com/office/drawing/2014/chart" uri="{C3380CC4-5D6E-409C-BE32-E72D297353CC}">
              <c16:uniqueId val="{00000001-5AD8-4DA0-B28B-3140DB44AD28}"/>
            </c:ext>
          </c:extLst>
        </c:ser>
        <c:ser>
          <c:idx val="2"/>
          <c:order val="2"/>
          <c:tx>
            <c:strRef>
              <c:f>'พยากรณ์ VAR (2)'!$G$3</c:f>
              <c:strCache>
                <c:ptCount val="1"/>
                <c:pt idx="0">
                  <c:v>ARIMA</c:v>
                </c:pt>
              </c:strCache>
            </c:strRef>
          </c:tx>
          <c:spPr>
            <a:ln w="19050" cap="rnd">
              <a:solidFill>
                <a:schemeClr val="accent3"/>
              </a:solidFill>
              <a:prstDash val="dash"/>
              <a:round/>
            </a:ln>
            <a:effectLst/>
          </c:spPr>
          <c:marker>
            <c:symbol val="circle"/>
            <c:size val="5"/>
            <c:spPr>
              <a:solidFill>
                <a:schemeClr val="accent3"/>
              </a:solidFill>
              <a:ln w="9525">
                <a:solidFill>
                  <a:schemeClr val="accent3"/>
                </a:solidFill>
              </a:ln>
              <a:effectLst/>
            </c:spPr>
          </c:marker>
          <c:cat>
            <c:numRef>
              <c:f>'พยากรณ์ VAR (2)'!$D$4:$D$99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'พยากรณ์ VAR (2)'!$G$4:$G$99</c:f>
              <c:numCache>
                <c:formatCode>General</c:formatCode>
                <c:ptCount val="96"/>
                <c:pt idx="3" formatCode="_(* #,##0.00_);_(* \(#,##0.00\);_(* &quot;-&quot;??_);_(@_)">
                  <c:v>936.488432683714</c:v>
                </c:pt>
                <c:pt idx="4" formatCode="_(* #,##0.00_);_(* \(#,##0.00\);_(* &quot;-&quot;??_);_(@_)">
                  <c:v>936.13528006888703</c:v>
                </c:pt>
                <c:pt idx="5" formatCode="_(* #,##0.00_);_(* \(#,##0.00\);_(* &quot;-&quot;??_);_(@_)">
                  <c:v>939.94962804528802</c:v>
                </c:pt>
                <c:pt idx="6" formatCode="_(* #,##0.00_);_(* \(#,##0.00\);_(* &quot;-&quot;??_);_(@_)">
                  <c:v>941.43102739873302</c:v>
                </c:pt>
                <c:pt idx="7" formatCode="_(* #,##0.00_);_(* \(#,##0.00\);_(* &quot;-&quot;??_);_(@_)">
                  <c:v>944.21870424654298</c:v>
                </c:pt>
                <c:pt idx="8" formatCode="_(* #,##0.00_);_(* \(#,##0.00\);_(* &quot;-&quot;??_);_(@_)">
                  <c:v>946.27497769643003</c:v>
                </c:pt>
                <c:pt idx="9" formatCode="_(* #,##0.00_);_(* \(#,##0.00\);_(* &quot;-&quot;??_);_(@_)">
                  <c:v>948.74077505424395</c:v>
                </c:pt>
                <c:pt idx="10" formatCode="_(* #,##0.00_);_(* \(#,##0.00\);_(* &quot;-&quot;??_);_(@_)">
                  <c:v>950.97727377023102</c:v>
                </c:pt>
                <c:pt idx="11" formatCode="_(* #,##0.00_);_(* \(#,##0.00\);_(* &quot;-&quot;??_);_(@_)">
                  <c:v>953.34216027217303</c:v>
                </c:pt>
                <c:pt idx="12" formatCode="_(* #,##0.00_);_(* \(#,##0.00\);_(* &quot;-&quot;??_);_(@_)">
                  <c:v>955.63516050635405</c:v>
                </c:pt>
                <c:pt idx="13" formatCode="_(* #,##0.00_);_(* \(#,##0.00\);_(* &quot;-&quot;??_);_(@_)">
                  <c:v>957.96841095167997</c:v>
                </c:pt>
                <c:pt idx="14" formatCode="_(* #,##0.00_);_(* \(#,##0.00\);_(* &quot;-&quot;??_);_(@_)">
                  <c:v>960.27912469357602</c:v>
                </c:pt>
                <c:pt idx="15" formatCode="_(* #,##0.00_);_(* \(#,##0.00\);_(* &quot;-&quot;??_);_(@_)">
                  <c:v>962.60245707738795</c:v>
                </c:pt>
                <c:pt idx="16" formatCode="_(* #,##0.00_);_(* \(#,##0.00\);_(* &quot;-&quot;??_);_(@_)">
                  <c:v>964.91872409228802</c:v>
                </c:pt>
                <c:pt idx="17" formatCode="_(* #,##0.00_);_(* \(#,##0.00\);_(* &quot;-&quot;??_);_(@_)">
                  <c:v>967.23894711435605</c:v>
                </c:pt>
                <c:pt idx="18" formatCode="_(* #,##0.00_);_(* \(#,##0.00\);_(* &quot;-&quot;??_);_(@_)">
                  <c:v>969.55695510803503</c:v>
                </c:pt>
                <c:pt idx="19" formatCode="_(* #,##0.00_);_(* \(#,##0.00\);_(* &quot;-&quot;??_);_(@_)">
                  <c:v>971.87620332969004</c:v>
                </c:pt>
                <c:pt idx="20" formatCode="_(* #,##0.00_);_(* \(#,##0.00\);_(* &quot;-&quot;??_);_(@_)">
                  <c:v>974.19475712889903</c:v>
                </c:pt>
                <c:pt idx="21" formatCode="_(* #,##0.00_);_(* \(#,##0.00\);_(* &quot;-&quot;??_);_(@_)">
                  <c:v>976.51369974576301</c:v>
                </c:pt>
                <c:pt idx="22" formatCode="_(* #,##0.00_);_(* \(#,##0.00\);_(* &quot;-&quot;??_);_(@_)">
                  <c:v>978.83242465772798</c:v>
                </c:pt>
                <c:pt idx="23" formatCode="_(* #,##0.00_);_(* \(#,##0.00\);_(* &quot;-&quot;??_);_(@_)">
                  <c:v>981.15127146596603</c:v>
                </c:pt>
                <c:pt idx="24" formatCode="_(* #,##0.00_);_(* \(#,##0.00\);_(* &quot;-&quot;??_);_(@_)">
                  <c:v>983.47005002263199</c:v>
                </c:pt>
                <c:pt idx="25" formatCode="_(* #,##0.00_);_(* \(#,##0.00\);_(* &quot;-&quot;??_);_(@_)">
                  <c:v>985.78886679438904</c:v>
                </c:pt>
                <c:pt idx="26" formatCode="_(* #,##0.00_);_(* \(#,##0.00\);_(* &quot;-&quot;??_);_(@_)">
                  <c:v>988.10766216893705</c:v>
                </c:pt>
                <c:pt idx="27" formatCode="_(* #,##0.00_);_(* \(#,##0.00\);_(* &quot;-&quot;??_);_(@_)">
                  <c:v>990.42646952410598</c:v>
                </c:pt>
                <c:pt idx="28" formatCode="_(* #,##0.00_);_(* \(#,##0.00\);_(* &quot;-&quot;??_);_(@_)">
                  <c:v>992.74527017114406</c:v>
                </c:pt>
                <c:pt idx="29" formatCode="_(* #,##0.00_);_(* \(#,##0.00\);_(* &quot;-&quot;??_);_(@_)">
                  <c:v>995.06407457416697</c:v>
                </c:pt>
                <c:pt idx="30" formatCode="_(* #,##0.00_);_(* \(#,##0.00\);_(* &quot;-&quot;??_);_(@_)">
                  <c:v>997.38287687415595</c:v>
                </c:pt>
                <c:pt idx="31" formatCode="_(* #,##0.00_);_(* \(#,##0.00\);_(* &quot;-&quot;??_);_(@_)">
                  <c:v>999.70168035166603</c:v>
                </c:pt>
                <c:pt idx="32" formatCode="_(* #,##0.00_);_(* \(#,##0.00\);_(* &quot;-&quot;??_);_(@_)">
                  <c:v>1002.02048316986</c:v>
                </c:pt>
                <c:pt idx="33" formatCode="_(* #,##0.00_);_(* \(#,##0.00\);_(* &quot;-&quot;??_);_(@_)">
                  <c:v>1004.33928635722</c:v>
                </c:pt>
                <c:pt idx="34" formatCode="_(* #,##0.00_);_(* \(#,##0.00\);_(* &quot;-&quot;??_);_(@_)">
                  <c:v>1006.65808933788</c:v>
                </c:pt>
                <c:pt idx="35" formatCode="_(* #,##0.00_);_(* \(#,##0.00\);_(* &quot;-&quot;??_);_(@_)">
                  <c:v>1008.97689243427</c:v>
                </c:pt>
                <c:pt idx="36" formatCode="_(* #,##0.00_);_(* \(#,##0.00\);_(* &quot;-&quot;??_);_(@_)">
                  <c:v>1011.29569546586</c:v>
                </c:pt>
                <c:pt idx="37" formatCode="_(* #,##0.00_);_(* \(#,##0.00\);_(* &quot;-&quot;??_);_(@_)">
                  <c:v>1013.6144985337301</c:v>
                </c:pt>
                <c:pt idx="38" formatCode="_(* #,##0.00_);_(* \(#,##0.00\);_(* &quot;-&quot;??_);_(@_)">
                  <c:v>1015.93330158129</c:v>
                </c:pt>
                <c:pt idx="39" formatCode="_(* #,##0.00_);_(* \(#,##0.00\);_(* &quot;-&quot;??_);_(@_)">
                  <c:v>1018.25210464023</c:v>
                </c:pt>
                <c:pt idx="40" formatCode="_(* #,##0.00_);_(* \(#,##0.00\);_(* &quot;-&quot;??_);_(@_)">
                  <c:v>1020.57090769279</c:v>
                </c:pt>
                <c:pt idx="41" formatCode="_(* #,##0.00_);_(* \(#,##0.00\);_(* &quot;-&quot;??_);_(@_)">
                  <c:v>1022.88971074892</c:v>
                </c:pt>
                <c:pt idx="42" formatCode="_(* #,##0.00_);_(* \(#,##0.00\);_(* &quot;-&quot;??_);_(@_)">
                  <c:v>1025.20851380306</c:v>
                </c:pt>
                <c:pt idx="43" formatCode="_(* #,##0.00_);_(* \(#,##0.00\);_(* &quot;-&quot;??_);_(@_)">
                  <c:v>1027.5273168583101</c:v>
                </c:pt>
                <c:pt idx="44" formatCode="_(* #,##0.00_);_(* \(#,##0.00\);_(* &quot;-&quot;??_);_(@_)">
                  <c:v>1029.8461199129399</c:v>
                </c:pt>
                <c:pt idx="45" formatCode="_(* #,##0.00_);_(* \(#,##0.00\);_(* &quot;-&quot;??_);_(@_)">
                  <c:v>1032.1649229679199</c:v>
                </c:pt>
                <c:pt idx="46" formatCode="_(* #,##0.00_);_(* \(#,##0.00\);_(* &quot;-&quot;??_);_(@_)">
                  <c:v>1034.4837260227</c:v>
                </c:pt>
                <c:pt idx="47" formatCode="_(* #,##0.00_);_(* \(#,##0.00\);_(* &quot;-&quot;??_);_(@_)">
                  <c:v>1036.80252907759</c:v>
                </c:pt>
                <c:pt idx="48" formatCode="_(* #,##0.00_);_(* \(#,##0.00\);_(* &quot;-&quot;??_);_(@_)">
                  <c:v>1039.1213321324201</c:v>
                </c:pt>
                <c:pt idx="49" formatCode="_(* #,##0.00_);_(* \(#,##0.00\);_(* &quot;-&quot;??_);_(@_)">
                  <c:v>1041.44013518728</c:v>
                </c:pt>
                <c:pt idx="50" formatCode="_(* #,##0.00_);_(* \(#,##0.00\);_(* &quot;-&quot;??_);_(@_)">
                  <c:v>1043.7589382421199</c:v>
                </c:pt>
                <c:pt idx="51" formatCode="_(* #,##0.00_);_(* \(#,##0.00\);_(* &quot;-&quot;??_);_(@_)">
                  <c:v>1046.0777412969801</c:v>
                </c:pt>
                <c:pt idx="52" formatCode="_(* #,##0.00_);_(* \(#,##0.00\);_(* &quot;-&quot;??_);_(@_)">
                  <c:v>1048.39654435183</c:v>
                </c:pt>
                <c:pt idx="53" formatCode="_(* #,##0.00_);_(* \(#,##0.00\);_(* &quot;-&quot;??_);_(@_)">
                  <c:v>1050.7153474066799</c:v>
                </c:pt>
                <c:pt idx="54" formatCode="_(* #,##0.00_);_(* \(#,##0.00\);_(* &quot;-&quot;??_);_(@_)">
                  <c:v>1053.0341504615301</c:v>
                </c:pt>
                <c:pt idx="55" formatCode="_(* #,##0.00_);_(* \(#,##0.00\);_(* &quot;-&quot;??_);_(@_)">
                  <c:v>1055.35295351638</c:v>
                </c:pt>
                <c:pt idx="56" formatCode="_(* #,##0.00_);_(* \(#,##0.00\);_(* &quot;-&quot;??_);_(@_)">
                  <c:v>1057.6717565712299</c:v>
                </c:pt>
                <c:pt idx="57" formatCode="_(* #,##0.00_);_(* \(#,##0.00\);_(* &quot;-&quot;??_);_(@_)">
                  <c:v>1059.9905596260901</c:v>
                </c:pt>
                <c:pt idx="58" formatCode="_(* #,##0.00_);_(* \(#,##0.00\);_(* &quot;-&quot;??_);_(@_)">
                  <c:v>1062.30936268094</c:v>
                </c:pt>
                <c:pt idx="59" formatCode="_(* #,##0.00_);_(* \(#,##0.00\);_(* &quot;-&quot;??_);_(@_)">
                  <c:v>1064.6281657357899</c:v>
                </c:pt>
                <c:pt idx="60" formatCode="_(* #,##0.00_);_(* \(#,##0.00\);_(* &quot;-&quot;??_);_(@_)">
                  <c:v>1066.9469687906401</c:v>
                </c:pt>
                <c:pt idx="61" formatCode="_(* #,##0.00_);_(* \(#,##0.00\);_(* &quot;-&quot;??_);_(@_)">
                  <c:v>1069.26577184549</c:v>
                </c:pt>
                <c:pt idx="62" formatCode="_(* #,##0.00_);_(* \(#,##0.00\);_(* &quot;-&quot;??_);_(@_)">
                  <c:v>1071.5845749003399</c:v>
                </c:pt>
                <c:pt idx="63" formatCode="_(* #,##0.00_);_(* \(#,##0.00\);_(* &quot;-&quot;??_);_(@_)">
                  <c:v>1073.9033779551901</c:v>
                </c:pt>
                <c:pt idx="64" formatCode="_(* #,##0.00_);_(* \(#,##0.00\);_(* &quot;-&quot;??_);_(@_)">
                  <c:v>1076.22218101004</c:v>
                </c:pt>
                <c:pt idx="65" formatCode="_(* #,##0.00_);_(* \(#,##0.00\);_(* &quot;-&quot;??_);_(@_)">
                  <c:v>1078.5409840648999</c:v>
                </c:pt>
                <c:pt idx="66" formatCode="_(* #,##0.00_);_(* \(#,##0.00\);_(* &quot;-&quot;??_);_(@_)">
                  <c:v>1080.8597871197501</c:v>
                </c:pt>
                <c:pt idx="67" formatCode="_(* #,##0.00_);_(* \(#,##0.00\);_(* &quot;-&quot;??_);_(@_)">
                  <c:v>1083.1785901746</c:v>
                </c:pt>
                <c:pt idx="68" formatCode="_(* #,##0.00_);_(* \(#,##0.00\);_(* &quot;-&quot;??_);_(@_)">
                  <c:v>1085.4973932294499</c:v>
                </c:pt>
                <c:pt idx="69" formatCode="_(* #,##0.00_);_(* \(#,##0.00\);_(* &quot;-&quot;??_);_(@_)">
                  <c:v>1087.8161962843001</c:v>
                </c:pt>
                <c:pt idx="70" formatCode="_(* #,##0.00_);_(* \(#,##0.00\);_(* &quot;-&quot;??_);_(@_)">
                  <c:v>1090.13499933915</c:v>
                </c:pt>
                <c:pt idx="71" formatCode="_(* #,##0.00_);_(* \(#,##0.00\);_(* &quot;-&quot;??_);_(@_)">
                  <c:v>1092.4538023939999</c:v>
                </c:pt>
                <c:pt idx="72" formatCode="_(* #,##0.00_);_(* \(#,##0.00\);_(* &quot;-&quot;??_);_(@_)">
                  <c:v>1094.7726054488501</c:v>
                </c:pt>
                <c:pt idx="73" formatCode="_(* #,##0.00_);_(* \(#,##0.00\);_(* &quot;-&quot;??_);_(@_)">
                  <c:v>1097.09140850371</c:v>
                </c:pt>
                <c:pt idx="74" formatCode="_(* #,##0.00_);_(* \(#,##0.00\);_(* &quot;-&quot;??_);_(@_)">
                  <c:v>1099.4102115585599</c:v>
                </c:pt>
                <c:pt idx="75" formatCode="_(* #,##0.00_);_(* \(#,##0.00\);_(* &quot;-&quot;??_);_(@_)">
                  <c:v>1101.7290146134101</c:v>
                </c:pt>
                <c:pt idx="76" formatCode="_(* #,##0.00_);_(* \(#,##0.00\);_(* &quot;-&quot;??_);_(@_)">
                  <c:v>1104.04781766826</c:v>
                </c:pt>
                <c:pt idx="77" formatCode="_(* #,##0.00_);_(* \(#,##0.00\);_(* &quot;-&quot;??_);_(@_)">
                  <c:v>1106.3666207231099</c:v>
                </c:pt>
                <c:pt idx="78" formatCode="_(* #,##0.00_);_(* \(#,##0.00\);_(* &quot;-&quot;??_);_(@_)">
                  <c:v>1108.6854237779601</c:v>
                </c:pt>
                <c:pt idx="79" formatCode="_(* #,##0.00_);_(* \(#,##0.00\);_(* &quot;-&quot;??_);_(@_)">
                  <c:v>1111.00422683281</c:v>
                </c:pt>
                <c:pt idx="80" formatCode="_(* #,##0.00_);_(* \(#,##0.00\);_(* &quot;-&quot;??_);_(@_)">
                  <c:v>1113.3230298876699</c:v>
                </c:pt>
                <c:pt idx="81" formatCode="_(* #,##0.00_);_(* \(#,##0.00\);_(* &quot;-&quot;??_);_(@_)">
                  <c:v>1115.6418329425201</c:v>
                </c:pt>
                <c:pt idx="82" formatCode="_(* #,##0.00_);_(* \(#,##0.00\);_(* &quot;-&quot;??_);_(@_)">
                  <c:v>1117.96063599737</c:v>
                </c:pt>
                <c:pt idx="83" formatCode="_(* #,##0.00_);_(* \(#,##0.00\);_(* &quot;-&quot;??_);_(@_)">
                  <c:v>1120.2794390522199</c:v>
                </c:pt>
                <c:pt idx="84" formatCode="_(* #,##0.00_);_(* \(#,##0.00\);_(* &quot;-&quot;??_);_(@_)">
                  <c:v>1122.5982421070701</c:v>
                </c:pt>
                <c:pt idx="85" formatCode="_(* #,##0.00_);_(* \(#,##0.00\);_(* &quot;-&quot;??_);_(@_)">
                  <c:v>1124.91704516192</c:v>
                </c:pt>
                <c:pt idx="86" formatCode="_(* #,##0.00_);_(* \(#,##0.00\);_(* &quot;-&quot;??_);_(@_)">
                  <c:v>1127.2358482167699</c:v>
                </c:pt>
                <c:pt idx="87" formatCode="_(* #,##0.00_);_(* \(#,##0.00\);_(* &quot;-&quot;??_);_(@_)">
                  <c:v>1129.5546512716201</c:v>
                </c:pt>
                <c:pt idx="88" formatCode="_(* #,##0.00_);_(* \(#,##0.00\);_(* &quot;-&quot;??_);_(@_)">
                  <c:v>1131.87345432648</c:v>
                </c:pt>
                <c:pt idx="89" formatCode="_(* #,##0.00_);_(* \(#,##0.00\);_(* &quot;-&quot;??_);_(@_)">
                  <c:v>1134.1922573813299</c:v>
                </c:pt>
                <c:pt idx="90" formatCode="_(* #,##0.00_);_(* \(#,##0.00\);_(* &quot;-&quot;??_);_(@_)">
                  <c:v>1136.5110604361801</c:v>
                </c:pt>
                <c:pt idx="91" formatCode="_(* #,##0.00_);_(* \(#,##0.00\);_(* &quot;-&quot;??_);_(@_)">
                  <c:v>1138.82986349103</c:v>
                </c:pt>
                <c:pt idx="92" formatCode="_(* #,##0.00_);_(* \(#,##0.00\);_(* &quot;-&quot;??_);_(@_)">
                  <c:v>1141.1486665458799</c:v>
                </c:pt>
                <c:pt idx="93" formatCode="_(* #,##0.00_);_(* \(#,##0.00\);_(* &quot;-&quot;??_);_(@_)">
                  <c:v>1143.4674696007301</c:v>
                </c:pt>
                <c:pt idx="94" formatCode="_(* #,##0.00_);_(* \(#,##0.00\);_(* &quot;-&quot;??_);_(@_)">
                  <c:v>1145.78627265558</c:v>
                </c:pt>
                <c:pt idx="95" formatCode="_(* #,##0.00_);_(* \(#,##0.00\);_(* &quot;-&quot;??_);_(@_)">
                  <c:v>1148.1050757104299</c:v>
                </c:pt>
              </c:numCache>
            </c:numRef>
          </c:val>
          <c:smooth val="0"/>
          <c:extLst xmlns:c16r2="http://schemas.microsoft.com/office/drawing/2015/06/chart">
            <c:ext xmlns:c16="http://schemas.microsoft.com/office/drawing/2014/chart" uri="{C3380CC4-5D6E-409C-BE32-E72D297353CC}">
              <c16:uniqueId val="{00000002-5AD8-4DA0-B28B-3140DB44AD28}"/>
            </c:ext>
          </c:extLst>
        </c:ser>
        <c:ser>
          <c:idx val="3"/>
          <c:order val="3"/>
          <c:tx>
            <c:strRef>
              <c:f>'พยากรณ์ VAR (2)'!$H$3</c:f>
              <c:strCache>
                <c:ptCount val="1"/>
                <c:pt idx="0">
                  <c:v>VAR</c:v>
                </c:pt>
              </c:strCache>
            </c:strRef>
          </c:tx>
          <c:spPr>
            <a:ln w="12700" cap="rnd" cmpd="dbl">
              <a:solidFill>
                <a:schemeClr val="accent4"/>
              </a:solidFill>
              <a:prstDash val="sysDot"/>
              <a:round/>
            </a:ln>
            <a:effectLst/>
          </c:spPr>
          <c:marker>
            <c:symbol val="circle"/>
            <c:size val="5"/>
            <c:spPr>
              <a:solidFill>
                <a:schemeClr val="accent4"/>
              </a:solidFill>
              <a:ln w="9525">
                <a:solidFill>
                  <a:schemeClr val="accent4"/>
                </a:solidFill>
              </a:ln>
              <a:effectLst/>
            </c:spPr>
          </c:marker>
          <c:cat>
            <c:numRef>
              <c:f>'พยากรณ์ VAR (2)'!$D$4:$D$99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'พยากรณ์ VAR (2)'!$H$4:$H$99</c:f>
              <c:numCache>
                <c:formatCode>General</c:formatCode>
                <c:ptCount val="96"/>
                <c:pt idx="2" formatCode="_(* #,##0.00_);_(* \(#,##0.00\);_(* &quot;-&quot;??_);_(@_)">
                  <c:v>942.66380673323295</c:v>
                </c:pt>
                <c:pt idx="3" formatCode="_(* #,##0.00_);_(* \(#,##0.00\);_(* &quot;-&quot;??_);_(@_)">
                  <c:v>958.82870554190697</c:v>
                </c:pt>
                <c:pt idx="4" formatCode="_(* #,##0.00_);_(* \(#,##0.00\);_(* &quot;-&quot;??_);_(@_)">
                  <c:v>956.66572286108499</c:v>
                </c:pt>
                <c:pt idx="5" formatCode="_(* #,##0.00_);_(* \(#,##0.00\);_(* &quot;-&quot;??_);_(@_)">
                  <c:v>960.45939858277598</c:v>
                </c:pt>
                <c:pt idx="6" formatCode="_(* #,##0.00_);_(* \(#,##0.00\);_(* &quot;-&quot;??_);_(@_)">
                  <c:v>971.827728053991</c:v>
                </c:pt>
                <c:pt idx="7" formatCode="_(* #,##0.00_);_(* \(#,##0.00\);_(* &quot;-&quot;??_);_(@_)">
                  <c:v>975.89328103279399</c:v>
                </c:pt>
                <c:pt idx="8" formatCode="_(* #,##0.00_);_(* \(#,##0.00\);_(* &quot;-&quot;??_);_(@_)">
                  <c:v>986.84122144645301</c:v>
                </c:pt>
                <c:pt idx="9" formatCode="_(* #,##0.00_);_(* \(#,##0.00\);_(* &quot;-&quot;??_);_(@_)">
                  <c:v>996.84611548876705</c:v>
                </c:pt>
                <c:pt idx="10" formatCode="_(* #,##0.00_);_(* \(#,##0.00\);_(* &quot;-&quot;??_);_(@_)">
                  <c:v>1002.18168440719</c:v>
                </c:pt>
                <c:pt idx="11" formatCode="_(* #,##0.00_);_(* \(#,##0.00\);_(* &quot;-&quot;??_);_(@_)">
                  <c:v>1010.35957983573</c:v>
                </c:pt>
                <c:pt idx="12" formatCode="_(* #,##0.00_);_(* \(#,##0.00\);_(* &quot;-&quot;??_);_(@_)">
                  <c:v>1011.29013479807</c:v>
                </c:pt>
                <c:pt idx="13" formatCode="_(* #,##0.00_);_(* \(#,##0.00\);_(* &quot;-&quot;??_);_(@_)">
                  <c:v>1013.83144894292</c:v>
                </c:pt>
                <c:pt idx="14" formatCode="_(* #,##0.00_);_(* \(#,##0.00\);_(* &quot;-&quot;??_);_(@_)">
                  <c:v>1019.08529441346</c:v>
                </c:pt>
                <c:pt idx="15" formatCode="_(* #,##0.00_);_(* \(#,##0.00\);_(* &quot;-&quot;??_);_(@_)">
                  <c:v>1019.7598211907</c:v>
                </c:pt>
                <c:pt idx="16" formatCode="_(* #,##0.00_);_(* \(#,##0.00\);_(* &quot;-&quot;??_);_(@_)">
                  <c:v>1014.77543496232</c:v>
                </c:pt>
                <c:pt idx="17" formatCode="_(* #,##0.00_);_(* \(#,##0.00\);_(* &quot;-&quot;??_);_(@_)">
                  <c:v>1006.761817576</c:v>
                </c:pt>
                <c:pt idx="18" formatCode="_(* #,##0.00_);_(* \(#,##0.00\);_(* &quot;-&quot;??_);_(@_)">
                  <c:v>1011.20671176606</c:v>
                </c:pt>
                <c:pt idx="19" formatCode="_(* #,##0.00_);_(* \(#,##0.00\);_(* &quot;-&quot;??_);_(@_)">
                  <c:v>996.80704102746995</c:v>
                </c:pt>
                <c:pt idx="20" formatCode="_(* #,##0.00_);_(* \(#,##0.00\);_(* &quot;-&quot;??_);_(@_)">
                  <c:v>980.602590356115</c:v>
                </c:pt>
                <c:pt idx="21" formatCode="_(* #,##0.00_);_(* \(#,##0.00\);_(* &quot;-&quot;??_);_(@_)">
                  <c:v>982.78348548012502</c:v>
                </c:pt>
                <c:pt idx="22" formatCode="_(* #,##0.00_);_(* \(#,##0.00\);_(* &quot;-&quot;??_);_(@_)">
                  <c:v>978.31537613371495</c:v>
                </c:pt>
                <c:pt idx="23" formatCode="_(* #,##0.00_);_(* \(#,##0.00\);_(* &quot;-&quot;??_);_(@_)">
                  <c:v>976.73336480237697</c:v>
                </c:pt>
                <c:pt idx="24" formatCode="_(* #,##0.00_);_(* \(#,##0.00\);_(* &quot;-&quot;??_);_(@_)">
                  <c:v>973.64000629783595</c:v>
                </c:pt>
                <c:pt idx="25" formatCode="_(* #,##0.00_);_(* \(#,##0.00\);_(* &quot;-&quot;??_);_(@_)">
                  <c:v>971.733406239646</c:v>
                </c:pt>
                <c:pt idx="26" formatCode="_(* #,##0.00_);_(* \(#,##0.00\);_(* &quot;-&quot;??_);_(@_)">
                  <c:v>980.07016548214801</c:v>
                </c:pt>
                <c:pt idx="27" formatCode="_(* #,##0.00_);_(* \(#,##0.00\);_(* &quot;-&quot;??_);_(@_)">
                  <c:v>980.90460002464704</c:v>
                </c:pt>
                <c:pt idx="28" formatCode="_(* #,##0.00_);_(* \(#,##0.00\);_(* &quot;-&quot;??_);_(@_)">
                  <c:v>974.95716834358097</c:v>
                </c:pt>
                <c:pt idx="29" formatCode="_(* #,##0.00_);_(* \(#,##0.00\);_(* &quot;-&quot;??_);_(@_)">
                  <c:v>975.34132528368298</c:v>
                </c:pt>
                <c:pt idx="30" formatCode="_(* #,##0.00_);_(* \(#,##0.00\);_(* &quot;-&quot;??_);_(@_)">
                  <c:v>973.7999367182</c:v>
                </c:pt>
                <c:pt idx="31" formatCode="_(* #,##0.00_);_(* \(#,##0.00\);_(* &quot;-&quot;??_);_(@_)">
                  <c:v>967.11080662224697</c:v>
                </c:pt>
                <c:pt idx="32" formatCode="_(* #,##0.00_);_(* \(#,##0.00\);_(* &quot;-&quot;??_);_(@_)">
                  <c:v>972.44154491196798</c:v>
                </c:pt>
                <c:pt idx="33" formatCode="_(* #,##0.00_);_(* \(#,##0.00\);_(* &quot;-&quot;??_);_(@_)">
                  <c:v>980.39752854845301</c:v>
                </c:pt>
                <c:pt idx="34" formatCode="_(* #,##0.00_);_(* \(#,##0.00\);_(* &quot;-&quot;??_);_(@_)">
                  <c:v>979.45661111890797</c:v>
                </c:pt>
                <c:pt idx="35" formatCode="_(* #,##0.00_);_(* \(#,##0.00\);_(* &quot;-&quot;??_);_(@_)">
                  <c:v>993.36893633141005</c:v>
                </c:pt>
                <c:pt idx="36" formatCode="_(* #,##0.00_);_(* \(#,##0.00\);_(* &quot;-&quot;??_);_(@_)">
                  <c:v>995.026245276689</c:v>
                </c:pt>
                <c:pt idx="37" formatCode="_(* #,##0.00_);_(* \(#,##0.00\);_(* &quot;-&quot;??_);_(@_)">
                  <c:v>1009.45851274291</c:v>
                </c:pt>
                <c:pt idx="38" formatCode="_(* #,##0.00_);_(* \(#,##0.00\);_(* &quot;-&quot;??_);_(@_)">
                  <c:v>1019.41126164114</c:v>
                </c:pt>
                <c:pt idx="39" formatCode="_(* #,##0.00_);_(* \(#,##0.00\);_(* &quot;-&quot;??_);_(@_)">
                  <c:v>1024.17838730722</c:v>
                </c:pt>
                <c:pt idx="40" formatCode="_(* #,##0.00_);_(* \(#,##0.00\);_(* &quot;-&quot;??_);_(@_)">
                  <c:v>1027.50372031866</c:v>
                </c:pt>
                <c:pt idx="41" formatCode="_(* #,##0.00_);_(* \(#,##0.00\);_(* &quot;-&quot;??_);_(@_)">
                  <c:v>1032.37101405317</c:v>
                </c:pt>
                <c:pt idx="42" formatCode="_(* #,##0.00_);_(* \(#,##0.00\);_(* &quot;-&quot;??_);_(@_)">
                  <c:v>1033.3689612389201</c:v>
                </c:pt>
                <c:pt idx="43" formatCode="_(* #,##0.00_);_(* \(#,##0.00\);_(* &quot;-&quot;??_);_(@_)">
                  <c:v>1027.57142727065</c:v>
                </c:pt>
                <c:pt idx="44" formatCode="_(* #,##0.00_);_(* \(#,##0.00\);_(* &quot;-&quot;??_);_(@_)">
                  <c:v>1026.1064617459599</c:v>
                </c:pt>
                <c:pt idx="45" formatCode="_(* #,##0.00_);_(* \(#,##0.00\);_(* &quot;-&quot;??_);_(@_)">
                  <c:v>1028.1149755664001</c:v>
                </c:pt>
                <c:pt idx="46" formatCode="_(* #,##0.00_);_(* \(#,##0.00\);_(* &quot;-&quot;??_);_(@_)">
                  <c:v>1030.29038415941</c:v>
                </c:pt>
                <c:pt idx="47" formatCode="_(* #,##0.00_);_(* \(#,##0.00\);_(* &quot;-&quot;??_);_(@_)">
                  <c:v>1035.83374480571</c:v>
                </c:pt>
                <c:pt idx="48" formatCode="_(* #,##0.00_);_(* \(#,##0.00\);_(* &quot;-&quot;??_);_(@_)">
                  <c:v>1037.7467456547699</c:v>
                </c:pt>
                <c:pt idx="49" formatCode="_(* #,##0.00_);_(* \(#,##0.00\);_(* &quot;-&quot;??_);_(@_)">
                  <c:v>1038.3835048302899</c:v>
                </c:pt>
                <c:pt idx="50" formatCode="_(* #,##0.00_);_(* \(#,##0.00\);_(* &quot;-&quot;??_);_(@_)">
                  <c:v>1037.7027537910501</c:v>
                </c:pt>
                <c:pt idx="51" formatCode="_(* #,##0.00_);_(* \(#,##0.00\);_(* &quot;-&quot;??_);_(@_)">
                  <c:v>1041.8821848295299</c:v>
                </c:pt>
                <c:pt idx="52" formatCode="_(* #,##0.00_);_(* \(#,##0.00\);_(* &quot;-&quot;??_);_(@_)">
                  <c:v>1038.95094264613</c:v>
                </c:pt>
                <c:pt idx="53" formatCode="_(* #,##0.00_);_(* \(#,##0.00\);_(* &quot;-&quot;??_);_(@_)">
                  <c:v>1031.6272518563201</c:v>
                </c:pt>
                <c:pt idx="54" formatCode="_(* #,##0.00_);_(* \(#,##0.00\);_(* &quot;-&quot;??_);_(@_)">
                  <c:v>1027.9734964049101</c:v>
                </c:pt>
                <c:pt idx="55" formatCode="_(* #,##0.00_);_(* \(#,##0.00\);_(* &quot;-&quot;??_);_(@_)">
                  <c:v>1021.5962048441</c:v>
                </c:pt>
                <c:pt idx="56" formatCode="_(* #,##0.00_);_(* \(#,##0.00\);_(* &quot;-&quot;??_);_(@_)">
                  <c:v>1017.63804891009</c:v>
                </c:pt>
                <c:pt idx="57" formatCode="_(* #,##0.00_);_(* \(#,##0.00\);_(* &quot;-&quot;??_);_(@_)">
                  <c:v>1019.76065849544</c:v>
                </c:pt>
                <c:pt idx="58" formatCode="_(* #,##0.00_);_(* \(#,##0.00\);_(* &quot;-&quot;??_);_(@_)">
                  <c:v>1000.3101758819799</c:v>
                </c:pt>
                <c:pt idx="59" formatCode="_(* #,##0.00_);_(* \(#,##0.00\);_(* &quot;-&quot;??_);_(@_)">
                  <c:v>1019.28323145667</c:v>
                </c:pt>
                <c:pt idx="60" formatCode="_(* #,##0.00_);_(* \(#,##0.00\);_(* &quot;-&quot;??_);_(@_)">
                  <c:v>1016.14941008082</c:v>
                </c:pt>
                <c:pt idx="61" formatCode="_(* #,##0.00_);_(* \(#,##0.00\);_(* &quot;-&quot;??_);_(@_)">
                  <c:v>1029.14666230282</c:v>
                </c:pt>
                <c:pt idx="62" formatCode="_(* #,##0.00_);_(* \(#,##0.00\);_(* &quot;-&quot;??_);_(@_)">
                  <c:v>1037.8502689889201</c:v>
                </c:pt>
                <c:pt idx="63" formatCode="_(* #,##0.00_);_(* \(#,##0.00\);_(* &quot;-&quot;??_);_(@_)">
                  <c:v>1047.0316792164999</c:v>
                </c:pt>
                <c:pt idx="64" formatCode="_(* #,##0.00_);_(* \(#,##0.00\);_(* &quot;-&quot;??_);_(@_)">
                  <c:v>1046.0651162740101</c:v>
                </c:pt>
                <c:pt idx="65" formatCode="_(* #,##0.00_);_(* \(#,##0.00\);_(* &quot;-&quot;??_);_(@_)">
                  <c:v>1051.7842997712601</c:v>
                </c:pt>
                <c:pt idx="66" formatCode="_(* #,##0.00_);_(* \(#,##0.00\);_(* &quot;-&quot;??_);_(@_)">
                  <c:v>1054.39956151553</c:v>
                </c:pt>
                <c:pt idx="67" formatCode="_(* #,##0.00_);_(* \(#,##0.00\);_(* &quot;-&quot;??_);_(@_)">
                  <c:v>1054.0875978367501</c:v>
                </c:pt>
                <c:pt idx="68" formatCode="_(* #,##0.00_);_(* \(#,##0.00\);_(* &quot;-&quot;??_);_(@_)">
                  <c:v>1054.3229899805499</c:v>
                </c:pt>
                <c:pt idx="69" formatCode="_(* #,##0.00_);_(* \(#,##0.00\);_(* &quot;-&quot;??_);_(@_)">
                  <c:v>1064.37733401838</c:v>
                </c:pt>
                <c:pt idx="70" formatCode="_(* #,##0.00_);_(* \(#,##0.00\);_(* &quot;-&quot;??_);_(@_)">
                  <c:v>1069.68700772793</c:v>
                </c:pt>
                <c:pt idx="71" formatCode="_(* #,##0.00_);_(* \(#,##0.00\);_(* &quot;-&quot;??_);_(@_)">
                  <c:v>1085.7682311154999</c:v>
                </c:pt>
                <c:pt idx="72" formatCode="_(* #,##0.00_);_(* \(#,##0.00\);_(* &quot;-&quot;??_);_(@_)">
                  <c:v>1097.05945274343</c:v>
                </c:pt>
                <c:pt idx="73" formatCode="_(* #,##0.00_);_(* \(#,##0.00\);_(* &quot;-&quot;??_);_(@_)">
                  <c:v>1100.33133462417</c:v>
                </c:pt>
                <c:pt idx="74" formatCode="_(* #,##0.00_);_(* \(#,##0.00\);_(* &quot;-&quot;??_);_(@_)">
                  <c:v>1114.45012557788</c:v>
                </c:pt>
                <c:pt idx="75" formatCode="_(* #,##0.00_);_(* \(#,##0.00\);_(* &quot;-&quot;??_);_(@_)">
                  <c:v>1114.64156144706</c:v>
                </c:pt>
                <c:pt idx="76" formatCode="_(* #,##0.00_);_(* \(#,##0.00\);_(* &quot;-&quot;??_);_(@_)">
                  <c:v>1115.9812598745</c:v>
                </c:pt>
                <c:pt idx="77" formatCode="_(* #,##0.00_);_(* \(#,##0.00\);_(* &quot;-&quot;??_);_(@_)">
                  <c:v>1116.5210706523901</c:v>
                </c:pt>
                <c:pt idx="78" formatCode="_(* #,##0.00_);_(* \(#,##0.00\);_(* &quot;-&quot;??_);_(@_)">
                  <c:v>1117.47975422383</c:v>
                </c:pt>
                <c:pt idx="79" formatCode="_(* #,##0.00_);_(* \(#,##0.00\);_(* &quot;-&quot;??_);_(@_)">
                  <c:v>1118.21908896888</c:v>
                </c:pt>
                <c:pt idx="80" formatCode="_(* #,##0.00_);_(* \(#,##0.00\);_(* &quot;-&quot;??_);_(@_)">
                  <c:v>1119.4704554582599</c:v>
                </c:pt>
                <c:pt idx="81" formatCode="_(* #,##0.00_);_(* \(#,##0.00\);_(* &quot;-&quot;??_);_(@_)">
                  <c:v>1128.39701994854</c:v>
                </c:pt>
                <c:pt idx="82" formatCode="_(* #,##0.00_);_(* \(#,##0.00\);_(* &quot;-&quot;??_);_(@_)">
                  <c:v>1131.9142725499701</c:v>
                </c:pt>
                <c:pt idx="83" formatCode="_(* #,##0.00_);_(* \(#,##0.00\);_(* &quot;-&quot;??_);_(@_)">
                  <c:v>1136.27835722645</c:v>
                </c:pt>
                <c:pt idx="84" formatCode="_(* #,##0.00_);_(* \(#,##0.00\);_(* &quot;-&quot;??_);_(@_)">
                  <c:v>1139.2060696204301</c:v>
                </c:pt>
                <c:pt idx="85" formatCode="_(* #,##0.00_);_(* \(#,##0.00\);_(* &quot;-&quot;??_);_(@_)">
                  <c:v>1145.46754176832</c:v>
                </c:pt>
                <c:pt idx="86" formatCode="_(* #,##0.00_);_(* \(#,##0.00\);_(* &quot;-&quot;??_);_(@_)">
                  <c:v>1153.1605745133299</c:v>
                </c:pt>
                <c:pt idx="87" formatCode="_(* #,##0.00_);_(* \(#,##0.00\);_(* &quot;-&quot;??_);_(@_)">
                  <c:v>1156.1322843118901</c:v>
                </c:pt>
                <c:pt idx="88" formatCode="_(* #,##0.00_);_(* \(#,##0.00\);_(* &quot;-&quot;??_);_(@_)">
                  <c:v>1156.8501016276</c:v>
                </c:pt>
                <c:pt idx="89" formatCode="_(* #,##0.00_);_(* \(#,##0.00\);_(* &quot;-&quot;??_);_(@_)">
                  <c:v>1155.6096613285099</c:v>
                </c:pt>
                <c:pt idx="90" formatCode="_(* #,##0.00_);_(* \(#,##0.00\);_(* &quot;-&quot;??_);_(@_)">
                  <c:v>1152.7530708383799</c:v>
                </c:pt>
                <c:pt idx="91" formatCode="_(* #,##0.00_);_(* \(#,##0.00\);_(* &quot;-&quot;??_);_(@_)">
                  <c:v>1151.51866386542</c:v>
                </c:pt>
                <c:pt idx="92" formatCode="_(* #,##0.00_);_(* \(#,##0.00\);_(* &quot;-&quot;??_);_(@_)">
                  <c:v>1145.0410004210701</c:v>
                </c:pt>
                <c:pt idx="93" formatCode="_(* #,##0.00_);_(* \(#,##0.00\);_(* &quot;-&quot;??_);_(@_)">
                  <c:v>1145.7046679412699</c:v>
                </c:pt>
                <c:pt idx="94" formatCode="_(* #,##0.00_);_(* \(#,##0.00\);_(* &quot;-&quot;??_);_(@_)">
                  <c:v>1146.39990885777</c:v>
                </c:pt>
                <c:pt idx="95" formatCode="_(* #,##0.00_);_(* \(#,##0.00\);_(* &quot;-&quot;??_);_(@_)">
                  <c:v>1148.86586535122</c:v>
                </c:pt>
              </c:numCache>
            </c:numRef>
          </c:val>
          <c:smooth val="0"/>
          <c:extLst xmlns:c16r2="http://schemas.microsoft.com/office/drawing/2015/06/chart">
            <c:ext xmlns:c16="http://schemas.microsoft.com/office/drawing/2014/chart" uri="{C3380CC4-5D6E-409C-BE32-E72D297353CC}">
              <c16:uniqueId val="{00000003-5AD8-4DA0-B28B-3140DB44AD28}"/>
            </c:ext>
          </c:extLst>
        </c:ser>
        <c:dLbls>
          <c:showLegendKey val="0"/>
          <c:showVal val="0"/>
          <c:showCatName val="0"/>
          <c:showSerName val="0"/>
          <c:showPercent val="0"/>
          <c:showBubbleSize val="0"/>
        </c:dLbls>
        <c:marker val="1"/>
        <c:smooth val="0"/>
        <c:axId val="351000240"/>
        <c:axId val="350997520"/>
      </c:lineChart>
      <c:catAx>
        <c:axId val="351000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0997520"/>
        <c:crosses val="autoZero"/>
        <c:auto val="1"/>
        <c:lblAlgn val="ctr"/>
        <c:lblOffset val="100"/>
        <c:noMultiLvlLbl val="0"/>
      </c:catAx>
      <c:valAx>
        <c:axId val="350997520"/>
        <c:scaling>
          <c:orientation val="minMax"/>
          <c:min val="800"/>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H SarabunPSK" panose="020B0500040200020003" pitchFamily="34" charset="-34"/>
                <a:ea typeface="+mn-ea"/>
                <a:cs typeface="TH SarabunPSK" panose="020B0500040200020003" pitchFamily="34" charset="-34"/>
              </a:defRPr>
            </a:pPr>
            <a:endParaRPr lang="en-US"/>
          </a:p>
        </c:txPr>
        <c:crossAx val="35100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th-TH" sz="1400" b="0"/>
              <a:t>ล้านฟอง</a:t>
            </a:r>
            <a:endParaRPr lang="en-US" sz="1400" b="0"/>
          </a:p>
        </c:rich>
      </c:tx>
      <c:layout>
        <c:manualLayout>
          <c:xMode val="edge"/>
          <c:yMode val="edge"/>
          <c:x val="2.2351901443791591E-2"/>
          <c:y val="2.4390243902439025E-2"/>
        </c:manualLayout>
      </c:layout>
      <c:overlay val="0"/>
    </c:title>
    <c:autoTitleDeleted val="0"/>
    <c:plotArea>
      <c:layout/>
      <c:lineChart>
        <c:grouping val="standard"/>
        <c:varyColors val="0"/>
        <c:ser>
          <c:idx val="0"/>
          <c:order val="0"/>
          <c:tx>
            <c:strRef>
              <c:f>Sheet1!$B$1</c:f>
              <c:strCache>
                <c:ptCount val="1"/>
                <c:pt idx="0">
                  <c:v>ความต้องการจริง</c:v>
                </c:pt>
              </c:strCache>
            </c:strRef>
          </c:tx>
          <c:spPr>
            <a:ln w="28575" cap="rnd">
              <a:solidFill>
                <a:schemeClr val="accent1"/>
              </a:solidFill>
              <a:prstDash val="sysDot"/>
              <a:round/>
            </a:ln>
            <a:effectLst/>
          </c:spPr>
          <c:marker>
            <c:symbol val="triangle"/>
            <c:size val="5"/>
          </c:marker>
          <c:cat>
            <c:numRef>
              <c:f>Sheet1!$A$2:$A$121</c:f>
              <c:numCache>
                <c:formatCode>General</c:formatCode>
                <c:ptCount val="120"/>
                <c:pt idx="0" formatCode="@">
                  <c:v>2555</c:v>
                </c:pt>
                <c:pt idx="12" formatCode="@">
                  <c:v>2556</c:v>
                </c:pt>
                <c:pt idx="24" formatCode="@">
                  <c:v>2557</c:v>
                </c:pt>
                <c:pt idx="36" formatCode="@">
                  <c:v>2558</c:v>
                </c:pt>
                <c:pt idx="48" formatCode="@">
                  <c:v>2559</c:v>
                </c:pt>
                <c:pt idx="60" formatCode="@">
                  <c:v>2560</c:v>
                </c:pt>
                <c:pt idx="72" formatCode="@">
                  <c:v>2561</c:v>
                </c:pt>
                <c:pt idx="84" formatCode="@">
                  <c:v>2562</c:v>
                </c:pt>
                <c:pt idx="96" formatCode="@">
                  <c:v>2563</c:v>
                </c:pt>
                <c:pt idx="108" formatCode="@">
                  <c:v>2564</c:v>
                </c:pt>
              </c:numCache>
            </c:numRef>
          </c:cat>
          <c:val>
            <c:numRef>
              <c:f>Sheet1!$B$2:$B$121</c:f>
              <c:numCache>
                <c:formatCode>_(* #,##0.00_);_(* \(#,##0.00\);_(* "-"??_);_(@_)</c:formatCode>
                <c:ptCount val="120"/>
                <c:pt idx="0">
                  <c:v>925.95953910565129</c:v>
                </c:pt>
                <c:pt idx="1">
                  <c:v>935.98293894612209</c:v>
                </c:pt>
                <c:pt idx="2">
                  <c:v>929.41681162535156</c:v>
                </c:pt>
                <c:pt idx="3">
                  <c:v>927.93847956762727</c:v>
                </c:pt>
                <c:pt idx="4">
                  <c:v>959.98528474734485</c:v>
                </c:pt>
                <c:pt idx="5">
                  <c:v>963.7788734692067</c:v>
                </c:pt>
                <c:pt idx="6">
                  <c:v>1010.1471558304939</c:v>
                </c:pt>
                <c:pt idx="7">
                  <c:v>1035.1339196847327</c:v>
                </c:pt>
                <c:pt idx="8">
                  <c:v>1010.975452535049</c:v>
                </c:pt>
                <c:pt idx="9">
                  <c:v>1023.6234981692837</c:v>
                </c:pt>
                <c:pt idx="10">
                  <c:v>995.54265381857647</c:v>
                </c:pt>
                <c:pt idx="11">
                  <c:v>1038.7142555005635</c:v>
                </c:pt>
                <c:pt idx="12">
                  <c:v>952.928096942548</c:v>
                </c:pt>
                <c:pt idx="13">
                  <c:v>962.05039889937643</c:v>
                </c:pt>
                <c:pt idx="14">
                  <c:v>948.86494960091909</c:v>
                </c:pt>
                <c:pt idx="15">
                  <c:v>950.09630465710154</c:v>
                </c:pt>
                <c:pt idx="16">
                  <c:v>972.242015777284</c:v>
                </c:pt>
                <c:pt idx="17">
                  <c:v>976.51930103416555</c:v>
                </c:pt>
                <c:pt idx="18">
                  <c:v>1011.8508132415066</c:v>
                </c:pt>
                <c:pt idx="19">
                  <c:v>1028.1305468427774</c:v>
                </c:pt>
                <c:pt idx="20">
                  <c:v>1002.7950016948167</c:v>
                </c:pt>
                <c:pt idx="21">
                  <c:v>1019.2677392637987</c:v>
                </c:pt>
                <c:pt idx="22">
                  <c:v>986.40068766824004</c:v>
                </c:pt>
                <c:pt idx="23">
                  <c:v>1030.9997933774669</c:v>
                </c:pt>
                <c:pt idx="24">
                  <c:v>986.32955289843119</c:v>
                </c:pt>
                <c:pt idx="25">
                  <c:v>962.5726422414682</c:v>
                </c:pt>
                <c:pt idx="26">
                  <c:v>983.67085774718589</c:v>
                </c:pt>
                <c:pt idx="27">
                  <c:v>976.42748861443397</c:v>
                </c:pt>
                <c:pt idx="28">
                  <c:v>1027.8159486468508</c:v>
                </c:pt>
                <c:pt idx="29">
                  <c:v>1020.2888654520015</c:v>
                </c:pt>
                <c:pt idx="30">
                  <c:v>1061.1200578872181</c:v>
                </c:pt>
                <c:pt idx="31">
                  <c:v>1078.3066325213647</c:v>
                </c:pt>
                <c:pt idx="32">
                  <c:v>1050.0853739084364</c:v>
                </c:pt>
                <c:pt idx="33">
                  <c:v>1072.8749378972557</c:v>
                </c:pt>
                <c:pt idx="34">
                  <c:v>1051.097378516323</c:v>
                </c:pt>
                <c:pt idx="35">
                  <c:v>1095.9276686690266</c:v>
                </c:pt>
                <c:pt idx="36">
                  <c:v>1152.5359151591761</c:v>
                </c:pt>
                <c:pt idx="37">
                  <c:v>1071.2270041957131</c:v>
                </c:pt>
                <c:pt idx="38">
                  <c:v>1175.4717553137657</c:v>
                </c:pt>
                <c:pt idx="39">
                  <c:v>1160.8068814125911</c:v>
                </c:pt>
                <c:pt idx="40">
                  <c:v>1211.0020935531552</c:v>
                </c:pt>
                <c:pt idx="41">
                  <c:v>1163.0289085465793</c:v>
                </c:pt>
                <c:pt idx="42">
                  <c:v>1172.8157659828439</c:v>
                </c:pt>
                <c:pt idx="43">
                  <c:v>1148.2854621345784</c:v>
                </c:pt>
                <c:pt idx="44">
                  <c:v>1089.0224598367656</c:v>
                </c:pt>
                <c:pt idx="45">
                  <c:v>1132.2641152323915</c:v>
                </c:pt>
                <c:pt idx="46">
                  <c:v>1085.3721681330576</c:v>
                </c:pt>
                <c:pt idx="47">
                  <c:v>1102.7958654993861</c:v>
                </c:pt>
                <c:pt idx="48">
                  <c:v>1132.7134082935984</c:v>
                </c:pt>
                <c:pt idx="49">
                  <c:v>1121.5868989352</c:v>
                </c:pt>
                <c:pt idx="50">
                  <c:v>1203.9106491919001</c:v>
                </c:pt>
                <c:pt idx="51">
                  <c:v>1159.2590150127</c:v>
                </c:pt>
                <c:pt idx="52">
                  <c:v>1203.3061777488003</c:v>
                </c:pt>
                <c:pt idx="53">
                  <c:v>1169.2654466712997</c:v>
                </c:pt>
                <c:pt idx="54">
                  <c:v>1231.6940282814978</c:v>
                </c:pt>
                <c:pt idx="55">
                  <c:v>1192.9495433177999</c:v>
                </c:pt>
                <c:pt idx="56">
                  <c:v>1169.2358232282011</c:v>
                </c:pt>
                <c:pt idx="57">
                  <c:v>1184.1237369884998</c:v>
                </c:pt>
                <c:pt idx="58">
                  <c:v>1145.6836301385983</c:v>
                </c:pt>
                <c:pt idx="59">
                  <c:v>1206.3581031919</c:v>
                </c:pt>
                <c:pt idx="60">
                  <c:v>1259.6398067932139</c:v>
                </c:pt>
                <c:pt idx="61">
                  <c:v>1165.2797681336403</c:v>
                </c:pt>
                <c:pt idx="62">
                  <c:v>1278.8721423153008</c:v>
                </c:pt>
                <c:pt idx="63">
                  <c:v>1259.5786324371666</c:v>
                </c:pt>
                <c:pt idx="64">
                  <c:v>1309.2720103500624</c:v>
                </c:pt>
                <c:pt idx="65">
                  <c:v>1258.8385233809001</c:v>
                </c:pt>
                <c:pt idx="66">
                  <c:v>1268.6452064439034</c:v>
                </c:pt>
                <c:pt idx="67">
                  <c:v>1237.6641274919778</c:v>
                </c:pt>
                <c:pt idx="68">
                  <c:v>1171.1295605090379</c:v>
                </c:pt>
                <c:pt idx="69">
                  <c:v>1222.8534173751775</c:v>
                </c:pt>
                <c:pt idx="70">
                  <c:v>1158.0726315039497</c:v>
                </c:pt>
                <c:pt idx="71">
                  <c:v>1177.8062942656629</c:v>
                </c:pt>
                <c:pt idx="72">
                  <c:v>1266.6024494407998</c:v>
                </c:pt>
                <c:pt idx="73">
                  <c:v>1181.8248367255999</c:v>
                </c:pt>
                <c:pt idx="74">
                  <c:v>1268.3693616907001</c:v>
                </c:pt>
                <c:pt idx="75">
                  <c:v>1216.1616318330998</c:v>
                </c:pt>
                <c:pt idx="76">
                  <c:v>1265.0242237263999</c:v>
                </c:pt>
                <c:pt idx="77">
                  <c:v>1223.4063936189002</c:v>
                </c:pt>
                <c:pt idx="78">
                  <c:v>1290.8027031195002</c:v>
                </c:pt>
                <c:pt idx="79">
                  <c:v>1243.9149520834001</c:v>
                </c:pt>
                <c:pt idx="80">
                  <c:v>1225.4185616546022</c:v>
                </c:pt>
                <c:pt idx="81">
                  <c:v>1232.0019571905011</c:v>
                </c:pt>
                <c:pt idx="82">
                  <c:v>1193.2021792257999</c:v>
                </c:pt>
                <c:pt idx="83">
                  <c:v>1227.0486826907011</c:v>
                </c:pt>
                <c:pt idx="84">
                  <c:v>1243.4925481259643</c:v>
                </c:pt>
                <c:pt idx="85">
                  <c:v>1321.2193405786493</c:v>
                </c:pt>
                <c:pt idx="86">
                  <c:v>1279.2610587363438</c:v>
                </c:pt>
                <c:pt idx="87">
                  <c:v>1242.6738209606278</c:v>
                </c:pt>
                <c:pt idx="88">
                  <c:v>1268.386489892255</c:v>
                </c:pt>
                <c:pt idx="89">
                  <c:v>1235.1732020074958</c:v>
                </c:pt>
                <c:pt idx="90">
                  <c:v>1246.6706129708077</c:v>
                </c:pt>
                <c:pt idx="91">
                  <c:v>1270.1102815211771</c:v>
                </c:pt>
                <c:pt idx="92">
                  <c:v>1208.4083888258745</c:v>
                </c:pt>
                <c:pt idx="93">
                  <c:v>1159.9316387679701</c:v>
                </c:pt>
                <c:pt idx="94">
                  <c:v>1098.8481239497585</c:v>
                </c:pt>
                <c:pt idx="95">
                  <c:v>1173.7670486630716</c:v>
                </c:pt>
              </c:numCache>
            </c:numRef>
          </c:val>
          <c:smooth val="0"/>
          <c:extLst xmlns:c16r2="http://schemas.microsoft.com/office/drawing/2015/06/chart">
            <c:ext xmlns:c16="http://schemas.microsoft.com/office/drawing/2014/chart" uri="{C3380CC4-5D6E-409C-BE32-E72D297353CC}">
              <c16:uniqueId val="{00000000-4E5B-405E-BA78-4DA1FCC51698}"/>
            </c:ext>
          </c:extLst>
        </c:ser>
        <c:ser>
          <c:idx val="1"/>
          <c:order val="1"/>
          <c:tx>
            <c:strRef>
              <c:f>Sheet1!$C$1</c:f>
              <c:strCache>
                <c:ptCount val="1"/>
                <c:pt idx="0">
                  <c:v>พยากรณ์</c:v>
                </c:pt>
              </c:strCache>
            </c:strRef>
          </c:tx>
          <c:spPr>
            <a:ln w="28575" cap="rnd">
              <a:solidFill>
                <a:schemeClr val="accent2"/>
              </a:solidFill>
              <a:round/>
            </a:ln>
            <a:effectLst/>
          </c:spPr>
          <c:marker>
            <c:symbol val="diamond"/>
            <c:size val="5"/>
          </c:marker>
          <c:cat>
            <c:numRef>
              <c:f>Sheet1!$A$2:$A$121</c:f>
              <c:numCache>
                <c:formatCode>General</c:formatCode>
                <c:ptCount val="120"/>
                <c:pt idx="0" formatCode="@">
                  <c:v>2555</c:v>
                </c:pt>
                <c:pt idx="12" formatCode="@">
                  <c:v>2556</c:v>
                </c:pt>
                <c:pt idx="24" formatCode="@">
                  <c:v>2557</c:v>
                </c:pt>
                <c:pt idx="36" formatCode="@">
                  <c:v>2558</c:v>
                </c:pt>
                <c:pt idx="48" formatCode="@">
                  <c:v>2559</c:v>
                </c:pt>
                <c:pt idx="60" formatCode="@">
                  <c:v>2560</c:v>
                </c:pt>
                <c:pt idx="72" formatCode="@">
                  <c:v>2561</c:v>
                </c:pt>
                <c:pt idx="84" formatCode="@">
                  <c:v>2562</c:v>
                </c:pt>
                <c:pt idx="96" formatCode="@">
                  <c:v>2563</c:v>
                </c:pt>
                <c:pt idx="108" formatCode="@">
                  <c:v>2564</c:v>
                </c:pt>
              </c:numCache>
            </c:numRef>
          </c:cat>
          <c:val>
            <c:numRef>
              <c:f>Sheet1!$C$2:$C$121</c:f>
              <c:numCache>
                <c:formatCode>General</c:formatCode>
                <c:ptCount val="120"/>
                <c:pt idx="0">
                  <c:v>968.75059711575523</c:v>
                </c:pt>
                <c:pt idx="1">
                  <c:v>915.70174072671591</c:v>
                </c:pt>
                <c:pt idx="2">
                  <c:v>972.34884843525299</c:v>
                </c:pt>
                <c:pt idx="3">
                  <c:v>922.15221699531844</c:v>
                </c:pt>
                <c:pt idx="4">
                  <c:v>966.48259117376699</c:v>
                </c:pt>
                <c:pt idx="5">
                  <c:v>936.35259262269199</c:v>
                </c:pt>
                <c:pt idx="6">
                  <c:v>989.88451741573408</c:v>
                </c:pt>
                <c:pt idx="7">
                  <c:v>995.85129637309706</c:v>
                </c:pt>
                <c:pt idx="8">
                  <c:v>983.34932950691496</c:v>
                </c:pt>
                <c:pt idx="9">
                  <c:v>1016.5660967807586</c:v>
                </c:pt>
                <c:pt idx="10">
                  <c:v>979.63371263185206</c:v>
                </c:pt>
                <c:pt idx="11">
                  <c:v>1032.5332370886099</c:v>
                </c:pt>
                <c:pt idx="12">
                  <c:v>1055.5646896144399</c:v>
                </c:pt>
                <c:pt idx="13">
                  <c:v>963.01837880396704</c:v>
                </c:pt>
                <c:pt idx="14">
                  <c:v>1005.6412414424391</c:v>
                </c:pt>
                <c:pt idx="15">
                  <c:v>946.30754012419197</c:v>
                </c:pt>
                <c:pt idx="16">
                  <c:v>989.31958557161806</c:v>
                </c:pt>
                <c:pt idx="17">
                  <c:v>952.20671900035404</c:v>
                </c:pt>
                <c:pt idx="18">
                  <c:v>1003.6836337140005</c:v>
                </c:pt>
                <c:pt idx="19">
                  <c:v>1001.66753076036</c:v>
                </c:pt>
                <c:pt idx="20">
                  <c:v>980.70475131896819</c:v>
                </c:pt>
                <c:pt idx="21">
                  <c:v>1010.2678980010294</c:v>
                </c:pt>
                <c:pt idx="22">
                  <c:v>974.61750474472422</c:v>
                </c:pt>
                <c:pt idx="23">
                  <c:v>1024.7940700053398</c:v>
                </c:pt>
                <c:pt idx="24">
                  <c:v>1047.8418275578381</c:v>
                </c:pt>
                <c:pt idx="25">
                  <c:v>982.43715539242419</c:v>
                </c:pt>
                <c:pt idx="26">
                  <c:v>1012.5884950536309</c:v>
                </c:pt>
                <c:pt idx="27">
                  <c:v>971.64122714198447</c:v>
                </c:pt>
                <c:pt idx="28">
                  <c:v>1015.3116105945288</c:v>
                </c:pt>
                <c:pt idx="29">
                  <c:v>997.72250738298283</c:v>
                </c:pt>
                <c:pt idx="30">
                  <c:v>1048.0469317421016</c:v>
                </c:pt>
                <c:pt idx="31">
                  <c:v>1049.2687044966201</c:v>
                </c:pt>
                <c:pt idx="32">
                  <c:v>1030.0053411880401</c:v>
                </c:pt>
                <c:pt idx="33">
                  <c:v>1058.24176431968</c:v>
                </c:pt>
                <c:pt idx="34">
                  <c:v>1026.3093140578176</c:v>
                </c:pt>
                <c:pt idx="35">
                  <c:v>1085.0689710827216</c:v>
                </c:pt>
                <c:pt idx="36">
                  <c:v>1111.1876450868299</c:v>
                </c:pt>
                <c:pt idx="37">
                  <c:v>1113.6699038389183</c:v>
                </c:pt>
                <c:pt idx="38">
                  <c:v>1128.9197341991101</c:v>
                </c:pt>
                <c:pt idx="39">
                  <c:v>1137.7816861488</c:v>
                </c:pt>
                <c:pt idx="40">
                  <c:v>1193.4895835143</c:v>
                </c:pt>
                <c:pt idx="41">
                  <c:v>1179.2058237321417</c:v>
                </c:pt>
                <c:pt idx="42">
                  <c:v>1203.9600751759701</c:v>
                </c:pt>
                <c:pt idx="43">
                  <c:v>1175.9987827816019</c:v>
                </c:pt>
                <c:pt idx="44">
                  <c:v>1119.2801628621401</c:v>
                </c:pt>
                <c:pt idx="45">
                  <c:v>1114.2941837789299</c:v>
                </c:pt>
                <c:pt idx="46">
                  <c:v>1084.56396034758</c:v>
                </c:pt>
                <c:pt idx="47">
                  <c:v>1127.4971517668516</c:v>
                </c:pt>
                <c:pt idx="48">
                  <c:v>1130.1465920273099</c:v>
                </c:pt>
                <c:pt idx="49">
                  <c:v>1107.03347908194</c:v>
                </c:pt>
                <c:pt idx="50">
                  <c:v>1159.9003103466</c:v>
                </c:pt>
                <c:pt idx="51">
                  <c:v>1167.0847774153399</c:v>
                </c:pt>
                <c:pt idx="52">
                  <c:v>1202.43135123057</c:v>
                </c:pt>
                <c:pt idx="53">
                  <c:v>1177.1668867016301</c:v>
                </c:pt>
                <c:pt idx="54">
                  <c:v>1207.3828689931599</c:v>
                </c:pt>
                <c:pt idx="55">
                  <c:v>1216.02163124187</c:v>
                </c:pt>
                <c:pt idx="56">
                  <c:v>1162.36617850723</c:v>
                </c:pt>
                <c:pt idx="57">
                  <c:v>1181.8838776631301</c:v>
                </c:pt>
                <c:pt idx="58">
                  <c:v>1141.7719639279601</c:v>
                </c:pt>
                <c:pt idx="59">
                  <c:v>1186.7534068732498</c:v>
                </c:pt>
                <c:pt idx="60">
                  <c:v>1218.6443525807199</c:v>
                </c:pt>
                <c:pt idx="61">
                  <c:v>1220.8937563934699</c:v>
                </c:pt>
                <c:pt idx="62">
                  <c:v>1227.4507999775701</c:v>
                </c:pt>
                <c:pt idx="63">
                  <c:v>1239.5264552412816</c:v>
                </c:pt>
                <c:pt idx="64">
                  <c:v>1293.2721904121399</c:v>
                </c:pt>
                <c:pt idx="65">
                  <c:v>1277.9900702902701</c:v>
                </c:pt>
                <c:pt idx="66">
                  <c:v>1300.7810945427</c:v>
                </c:pt>
                <c:pt idx="67">
                  <c:v>1272.16536998638</c:v>
                </c:pt>
                <c:pt idx="68">
                  <c:v>1210.9667895268701</c:v>
                </c:pt>
                <c:pt idx="69">
                  <c:v>1199.6584190838998</c:v>
                </c:pt>
                <c:pt idx="70">
                  <c:v>1173.3766875148399</c:v>
                </c:pt>
                <c:pt idx="71">
                  <c:v>1205.67594595114</c:v>
                </c:pt>
                <c:pt idx="72">
                  <c:v>1206.2342967193683</c:v>
                </c:pt>
                <c:pt idx="73">
                  <c:v>1221.26948782103</c:v>
                </c:pt>
                <c:pt idx="74">
                  <c:v>1238.49813224027</c:v>
                </c:pt>
                <c:pt idx="75">
                  <c:v>1236.3509284994898</c:v>
                </c:pt>
                <c:pt idx="76">
                  <c:v>1263.5376933359901</c:v>
                </c:pt>
                <c:pt idx="77">
                  <c:v>1238.6769472456499</c:v>
                </c:pt>
                <c:pt idx="78">
                  <c:v>1264.0293882546798</c:v>
                </c:pt>
                <c:pt idx="79">
                  <c:v>1274.2931485623076</c:v>
                </c:pt>
                <c:pt idx="80">
                  <c:v>1215.8157372425601</c:v>
                </c:pt>
                <c:pt idx="81">
                  <c:v>1237.1373076627701</c:v>
                </c:pt>
                <c:pt idx="82">
                  <c:v>1192.1578292132499</c:v>
                </c:pt>
                <c:pt idx="83">
                  <c:v>1235.2468721409616</c:v>
                </c:pt>
                <c:pt idx="84">
                  <c:v>1248.7881912698099</c:v>
                </c:pt>
                <c:pt idx="85">
                  <c:v>1220.48593373835</c:v>
                </c:pt>
                <c:pt idx="86">
                  <c:v>1330.23069461459</c:v>
                </c:pt>
                <c:pt idx="87">
                  <c:v>1274.72932816554</c:v>
                </c:pt>
                <c:pt idx="88">
                  <c:v>1294.08451270872</c:v>
                </c:pt>
                <c:pt idx="89">
                  <c:v>1251.2822333473798</c:v>
                </c:pt>
                <c:pt idx="90">
                  <c:v>1276.08128745052</c:v>
                </c:pt>
                <c:pt idx="91">
                  <c:v>1249.2641766306599</c:v>
                </c:pt>
                <c:pt idx="92">
                  <c:v>1224.5942919717199</c:v>
                </c:pt>
                <c:pt idx="93">
                  <c:v>1228.8955600910001</c:v>
                </c:pt>
                <c:pt idx="94">
                  <c:v>1141.7898631656919</c:v>
                </c:pt>
                <c:pt idx="95">
                  <c:v>1155.8485270635001</c:v>
                </c:pt>
                <c:pt idx="96">
                  <c:v>1186.6266143181299</c:v>
                </c:pt>
                <c:pt idx="97">
                  <c:v>1161.8194283051698</c:v>
                </c:pt>
                <c:pt idx="98">
                  <c:v>1205.0811480008883</c:v>
                </c:pt>
                <c:pt idx="99">
                  <c:v>1183.2192315351199</c:v>
                </c:pt>
                <c:pt idx="100">
                  <c:v>1223.7307302784698</c:v>
                </c:pt>
                <c:pt idx="101">
                  <c:v>1197.88888899577</c:v>
                </c:pt>
                <c:pt idx="102">
                  <c:v>1233.3197426929298</c:v>
                </c:pt>
                <c:pt idx="103">
                  <c:v>1225.9133829229299</c:v>
                </c:pt>
                <c:pt idx="104">
                  <c:v>1187.4852774973001</c:v>
                </c:pt>
                <c:pt idx="105">
                  <c:v>1202.4690798338099</c:v>
                </c:pt>
                <c:pt idx="106">
                  <c:v>1160.8788813424901</c:v>
                </c:pt>
                <c:pt idx="107">
                  <c:v>1203.2786637054317</c:v>
                </c:pt>
                <c:pt idx="108">
                  <c:v>1222.2307058895601</c:v>
                </c:pt>
                <c:pt idx="109">
                  <c:v>1197.4235198766</c:v>
                </c:pt>
                <c:pt idx="110">
                  <c:v>1240.6852395723183</c:v>
                </c:pt>
                <c:pt idx="111">
                  <c:v>1218.8233231065499</c:v>
                </c:pt>
                <c:pt idx="112">
                  <c:v>1259.3348218498998</c:v>
                </c:pt>
                <c:pt idx="113">
                  <c:v>1233.4929805672</c:v>
                </c:pt>
                <c:pt idx="114">
                  <c:v>1268.9238342643498</c:v>
                </c:pt>
                <c:pt idx="115">
                  <c:v>1261.5174744943599</c:v>
                </c:pt>
                <c:pt idx="116">
                  <c:v>1223.0893690687301</c:v>
                </c:pt>
                <c:pt idx="117">
                  <c:v>1238.0731714052401</c:v>
                </c:pt>
                <c:pt idx="118">
                  <c:v>1196.4829729139199</c:v>
                </c:pt>
                <c:pt idx="119">
                  <c:v>1238.8827552768498</c:v>
                </c:pt>
              </c:numCache>
            </c:numRef>
          </c:val>
          <c:smooth val="0"/>
          <c:extLst xmlns:c16r2="http://schemas.microsoft.com/office/drawing/2015/06/chart">
            <c:ext xmlns:c16="http://schemas.microsoft.com/office/drawing/2014/chart" uri="{C3380CC4-5D6E-409C-BE32-E72D297353CC}">
              <c16:uniqueId val="{00000001-4E5B-405E-BA78-4DA1FCC51698}"/>
            </c:ext>
          </c:extLst>
        </c:ser>
        <c:dLbls>
          <c:showLegendKey val="0"/>
          <c:showVal val="0"/>
          <c:showCatName val="0"/>
          <c:showSerName val="0"/>
          <c:showPercent val="0"/>
          <c:showBubbleSize val="0"/>
        </c:dLbls>
        <c:marker val="1"/>
        <c:smooth val="0"/>
        <c:axId val="351000784"/>
        <c:axId val="351005680"/>
      </c:lineChart>
      <c:catAx>
        <c:axId val="351000784"/>
        <c:scaling>
          <c:orientation val="minMax"/>
        </c:scaling>
        <c:delete val="0"/>
        <c:axPos val="b"/>
        <c:numFmt formatCode="@" sourceLinked="1"/>
        <c:majorTickMark val="none"/>
        <c:minorTickMark val="none"/>
        <c:tickLblPos val="nextTo"/>
        <c:spPr>
          <a:noFill/>
          <a:ln w="9525" cap="flat" cmpd="sng" algn="ctr">
            <a:solidFill>
              <a:schemeClr val="tx1">
                <a:lumMod val="15000"/>
                <a:lumOff val="85000"/>
              </a:schemeClr>
            </a:solidFill>
            <a:round/>
          </a:ln>
          <a:effectLst/>
        </c:spPr>
        <c:txPr>
          <a:bodyPr rot="-60000000" vert="horz"/>
          <a:lstStyle/>
          <a:p>
            <a:pPr>
              <a:defRPr sz="1050"/>
            </a:pPr>
            <a:endParaRPr lang="en-US"/>
          </a:p>
        </c:txPr>
        <c:crossAx val="351005680"/>
        <c:crosses val="autoZero"/>
        <c:auto val="0"/>
        <c:lblAlgn val="ctr"/>
        <c:lblOffset val="100"/>
        <c:noMultiLvlLbl val="0"/>
      </c:catAx>
      <c:valAx>
        <c:axId val="351005680"/>
        <c:scaling>
          <c:orientation val="minMax"/>
          <c:max val="1400"/>
          <c:min val="800"/>
        </c:scaling>
        <c:delete val="0"/>
        <c:axPos val="l"/>
        <c:majorGridlines>
          <c:spPr>
            <a:ln w="9525" cap="flat" cmpd="sng" algn="ctr">
              <a:solidFill>
                <a:schemeClr val="tx1">
                  <a:lumMod val="15000"/>
                  <a:lumOff val="85000"/>
                </a:schemeClr>
              </a:solidFill>
              <a:round/>
            </a:ln>
            <a:effectLst/>
          </c:spPr>
        </c:majorGridlines>
        <c:numFmt formatCode="_(* #,##0.00_);_(* \(#,##0.00\);_(* &quot;-&quot;??_);_(@_)" sourceLinked="1"/>
        <c:majorTickMark val="none"/>
        <c:minorTickMark val="none"/>
        <c:tickLblPos val="nextTo"/>
        <c:spPr>
          <a:noFill/>
          <a:ln>
            <a:noFill/>
          </a:ln>
          <a:effectLst/>
        </c:spPr>
        <c:txPr>
          <a:bodyPr rot="-60000000" vert="horz"/>
          <a:lstStyle/>
          <a:p>
            <a:pPr>
              <a:defRPr/>
            </a:pPr>
            <a:endParaRPr lang="en-US"/>
          </a:p>
        </c:txPr>
        <c:crossAx val="351000784"/>
        <c:crosses val="autoZero"/>
        <c:crossBetween val="between"/>
      </c:valAx>
      <c:spPr>
        <a:noFill/>
        <a:ln>
          <a:noFill/>
        </a:ln>
        <a:effectLst/>
      </c:spPr>
    </c:plotArea>
    <c:legend>
      <c:legendPos val="b"/>
      <c:overlay val="0"/>
      <c:spPr>
        <a:noFill/>
        <a:ln>
          <a:noFill/>
        </a:ln>
        <a:effectLst/>
      </c:spPr>
      <c:txPr>
        <a:bodyPr rot="0" vert="horz"/>
        <a:lstStyle/>
        <a:p>
          <a:pPr>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a:noFill/>
    </a:ln>
    <a:effectLst/>
  </c:spPr>
  <c:txPr>
    <a:bodyPr/>
    <a:lstStyle/>
    <a:p>
      <a:pPr>
        <a:defRPr sz="1200">
          <a:latin typeface="TH Sarabun New" panose="020B0500040200020003" pitchFamily="34" charset="-34"/>
          <a:cs typeface="TH Sarabun New" panose="020B0500040200020003" pitchFamily="34" charset="-34"/>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lineChart>
        <c:grouping val="standard"/>
        <c:varyColors val="0"/>
        <c:ser>
          <c:idx val="0"/>
          <c:order val="0"/>
          <c:tx>
            <c:strRef>
              <c:f>พยากรณ์!$B$1</c:f>
              <c:strCache>
                <c:ptCount val="1"/>
                <c:pt idx="0">
                  <c:v>ครัวเรือนและอุตสาหกรรมอื่น (ตัน)</c:v>
                </c:pt>
              </c:strCache>
            </c:strRef>
          </c:tx>
          <c:spPr>
            <a:ln w="12700" cap="rnd">
              <a:solidFill>
                <a:srgbClr val="C00000"/>
              </a:solidFill>
              <a:prstDash val="sysDash"/>
              <a:round/>
            </a:ln>
            <a:effectLst/>
          </c:spPr>
          <c:marker>
            <c:symbol val="none"/>
          </c:marker>
          <c:cat>
            <c:numRef>
              <c:f>พยากรณ์!$A$2:$A$133</c:f>
              <c:numCache>
                <c:formatCode>B1mmm/yy</c:formatCode>
                <c:ptCount val="132"/>
                <c:pt idx="0">
                  <c:v>18994</c:v>
                </c:pt>
                <c:pt idx="1">
                  <c:v>19025</c:v>
                </c:pt>
                <c:pt idx="2">
                  <c:v>19054</c:v>
                </c:pt>
                <c:pt idx="3">
                  <c:v>19085</c:v>
                </c:pt>
                <c:pt idx="4">
                  <c:v>19115</c:v>
                </c:pt>
                <c:pt idx="5">
                  <c:v>19146</c:v>
                </c:pt>
                <c:pt idx="6">
                  <c:v>19176</c:v>
                </c:pt>
                <c:pt idx="7">
                  <c:v>19207</c:v>
                </c:pt>
                <c:pt idx="8">
                  <c:v>19238</c:v>
                </c:pt>
                <c:pt idx="9">
                  <c:v>19268</c:v>
                </c:pt>
                <c:pt idx="10">
                  <c:v>19299</c:v>
                </c:pt>
                <c:pt idx="11">
                  <c:v>19329</c:v>
                </c:pt>
                <c:pt idx="12">
                  <c:v>19360</c:v>
                </c:pt>
                <c:pt idx="13">
                  <c:v>19391</c:v>
                </c:pt>
                <c:pt idx="14">
                  <c:v>19419</c:v>
                </c:pt>
                <c:pt idx="15">
                  <c:v>19450</c:v>
                </c:pt>
                <c:pt idx="16">
                  <c:v>19480</c:v>
                </c:pt>
                <c:pt idx="17">
                  <c:v>19511</c:v>
                </c:pt>
                <c:pt idx="18">
                  <c:v>19541</c:v>
                </c:pt>
                <c:pt idx="19">
                  <c:v>19572</c:v>
                </c:pt>
                <c:pt idx="20">
                  <c:v>19603</c:v>
                </c:pt>
                <c:pt idx="21">
                  <c:v>19633</c:v>
                </c:pt>
                <c:pt idx="22">
                  <c:v>19664</c:v>
                </c:pt>
                <c:pt idx="23">
                  <c:v>19694</c:v>
                </c:pt>
                <c:pt idx="24">
                  <c:v>19725</c:v>
                </c:pt>
                <c:pt idx="25">
                  <c:v>19756</c:v>
                </c:pt>
                <c:pt idx="26">
                  <c:v>19784</c:v>
                </c:pt>
                <c:pt idx="27">
                  <c:v>19815</c:v>
                </c:pt>
                <c:pt idx="28">
                  <c:v>19845</c:v>
                </c:pt>
                <c:pt idx="29">
                  <c:v>19876</c:v>
                </c:pt>
                <c:pt idx="30">
                  <c:v>19906</c:v>
                </c:pt>
                <c:pt idx="31">
                  <c:v>19937</c:v>
                </c:pt>
                <c:pt idx="32">
                  <c:v>19968</c:v>
                </c:pt>
                <c:pt idx="33">
                  <c:v>19998</c:v>
                </c:pt>
                <c:pt idx="34">
                  <c:v>20029</c:v>
                </c:pt>
                <c:pt idx="35">
                  <c:v>20059</c:v>
                </c:pt>
                <c:pt idx="36">
                  <c:v>20090</c:v>
                </c:pt>
                <c:pt idx="37">
                  <c:v>20121</c:v>
                </c:pt>
                <c:pt idx="38">
                  <c:v>20149</c:v>
                </c:pt>
                <c:pt idx="39">
                  <c:v>20180</c:v>
                </c:pt>
                <c:pt idx="40">
                  <c:v>20210</c:v>
                </c:pt>
                <c:pt idx="41">
                  <c:v>20241</c:v>
                </c:pt>
                <c:pt idx="42">
                  <c:v>20271</c:v>
                </c:pt>
                <c:pt idx="43">
                  <c:v>20302</c:v>
                </c:pt>
                <c:pt idx="44">
                  <c:v>20333</c:v>
                </c:pt>
                <c:pt idx="45">
                  <c:v>20363</c:v>
                </c:pt>
                <c:pt idx="46">
                  <c:v>20394</c:v>
                </c:pt>
                <c:pt idx="47">
                  <c:v>20424</c:v>
                </c:pt>
                <c:pt idx="48">
                  <c:v>20455</c:v>
                </c:pt>
                <c:pt idx="49">
                  <c:v>20486</c:v>
                </c:pt>
                <c:pt idx="50">
                  <c:v>20515</c:v>
                </c:pt>
                <c:pt idx="51">
                  <c:v>20546</c:v>
                </c:pt>
                <c:pt idx="52">
                  <c:v>20576</c:v>
                </c:pt>
                <c:pt idx="53">
                  <c:v>20607</c:v>
                </c:pt>
                <c:pt idx="54">
                  <c:v>20637</c:v>
                </c:pt>
                <c:pt idx="55">
                  <c:v>20668</c:v>
                </c:pt>
                <c:pt idx="56">
                  <c:v>20699</c:v>
                </c:pt>
                <c:pt idx="57">
                  <c:v>20729</c:v>
                </c:pt>
                <c:pt idx="58">
                  <c:v>20760</c:v>
                </c:pt>
                <c:pt idx="59">
                  <c:v>20790</c:v>
                </c:pt>
                <c:pt idx="60">
                  <c:v>20821</c:v>
                </c:pt>
                <c:pt idx="61">
                  <c:v>20852</c:v>
                </c:pt>
                <c:pt idx="62">
                  <c:v>20880</c:v>
                </c:pt>
                <c:pt idx="63">
                  <c:v>20911</c:v>
                </c:pt>
                <c:pt idx="64">
                  <c:v>20941</c:v>
                </c:pt>
                <c:pt idx="65">
                  <c:v>20972</c:v>
                </c:pt>
                <c:pt idx="66">
                  <c:v>21002</c:v>
                </c:pt>
                <c:pt idx="67">
                  <c:v>21033</c:v>
                </c:pt>
                <c:pt idx="68">
                  <c:v>21064</c:v>
                </c:pt>
                <c:pt idx="69">
                  <c:v>21094</c:v>
                </c:pt>
                <c:pt idx="70">
                  <c:v>21125</c:v>
                </c:pt>
                <c:pt idx="71">
                  <c:v>21155</c:v>
                </c:pt>
                <c:pt idx="72">
                  <c:v>21186</c:v>
                </c:pt>
                <c:pt idx="73">
                  <c:v>21217</c:v>
                </c:pt>
                <c:pt idx="74">
                  <c:v>21245</c:v>
                </c:pt>
                <c:pt idx="75">
                  <c:v>21276</c:v>
                </c:pt>
                <c:pt idx="76">
                  <c:v>21306</c:v>
                </c:pt>
                <c:pt idx="77">
                  <c:v>21337</c:v>
                </c:pt>
                <c:pt idx="78">
                  <c:v>21367</c:v>
                </c:pt>
                <c:pt idx="79">
                  <c:v>21398</c:v>
                </c:pt>
                <c:pt idx="80">
                  <c:v>21429</c:v>
                </c:pt>
                <c:pt idx="81">
                  <c:v>21459</c:v>
                </c:pt>
                <c:pt idx="82">
                  <c:v>21490</c:v>
                </c:pt>
                <c:pt idx="83">
                  <c:v>21520</c:v>
                </c:pt>
                <c:pt idx="84">
                  <c:v>21551</c:v>
                </c:pt>
                <c:pt idx="85">
                  <c:v>21582</c:v>
                </c:pt>
                <c:pt idx="86">
                  <c:v>21610</c:v>
                </c:pt>
                <c:pt idx="87">
                  <c:v>21641</c:v>
                </c:pt>
                <c:pt idx="88">
                  <c:v>21671</c:v>
                </c:pt>
                <c:pt idx="89">
                  <c:v>21702</c:v>
                </c:pt>
                <c:pt idx="90">
                  <c:v>21732</c:v>
                </c:pt>
                <c:pt idx="91">
                  <c:v>21763</c:v>
                </c:pt>
                <c:pt idx="92">
                  <c:v>21794</c:v>
                </c:pt>
                <c:pt idx="93">
                  <c:v>21824</c:v>
                </c:pt>
                <c:pt idx="94">
                  <c:v>21855</c:v>
                </c:pt>
                <c:pt idx="95">
                  <c:v>21885</c:v>
                </c:pt>
                <c:pt idx="96">
                  <c:v>21916</c:v>
                </c:pt>
                <c:pt idx="97">
                  <c:v>21947</c:v>
                </c:pt>
                <c:pt idx="98">
                  <c:v>21976</c:v>
                </c:pt>
                <c:pt idx="99">
                  <c:v>22007</c:v>
                </c:pt>
                <c:pt idx="100">
                  <c:v>22037</c:v>
                </c:pt>
                <c:pt idx="101">
                  <c:v>22068</c:v>
                </c:pt>
                <c:pt idx="102">
                  <c:v>22098</c:v>
                </c:pt>
                <c:pt idx="103">
                  <c:v>22129</c:v>
                </c:pt>
                <c:pt idx="104">
                  <c:v>22160</c:v>
                </c:pt>
                <c:pt idx="105">
                  <c:v>22190</c:v>
                </c:pt>
                <c:pt idx="106">
                  <c:v>22221</c:v>
                </c:pt>
                <c:pt idx="107">
                  <c:v>22251</c:v>
                </c:pt>
                <c:pt idx="108">
                  <c:v>22282</c:v>
                </c:pt>
                <c:pt idx="109">
                  <c:v>22313</c:v>
                </c:pt>
                <c:pt idx="110">
                  <c:v>22341</c:v>
                </c:pt>
                <c:pt idx="111">
                  <c:v>22372</c:v>
                </c:pt>
                <c:pt idx="112">
                  <c:v>22402</c:v>
                </c:pt>
                <c:pt idx="113">
                  <c:v>22433</c:v>
                </c:pt>
                <c:pt idx="114">
                  <c:v>22463</c:v>
                </c:pt>
                <c:pt idx="115">
                  <c:v>22494</c:v>
                </c:pt>
                <c:pt idx="116">
                  <c:v>22525</c:v>
                </c:pt>
                <c:pt idx="117">
                  <c:v>22555</c:v>
                </c:pt>
                <c:pt idx="118">
                  <c:v>22586</c:v>
                </c:pt>
                <c:pt idx="119">
                  <c:v>22616</c:v>
                </c:pt>
                <c:pt idx="120">
                  <c:v>22647</c:v>
                </c:pt>
                <c:pt idx="121">
                  <c:v>22678</c:v>
                </c:pt>
                <c:pt idx="122">
                  <c:v>22706</c:v>
                </c:pt>
                <c:pt idx="123">
                  <c:v>22737</c:v>
                </c:pt>
                <c:pt idx="124">
                  <c:v>22767</c:v>
                </c:pt>
                <c:pt idx="125">
                  <c:v>22798</c:v>
                </c:pt>
                <c:pt idx="126">
                  <c:v>22828</c:v>
                </c:pt>
                <c:pt idx="127">
                  <c:v>22859</c:v>
                </c:pt>
                <c:pt idx="128">
                  <c:v>22890</c:v>
                </c:pt>
                <c:pt idx="129">
                  <c:v>22920</c:v>
                </c:pt>
                <c:pt idx="130">
                  <c:v>22951</c:v>
                </c:pt>
                <c:pt idx="131">
                  <c:v>22981</c:v>
                </c:pt>
              </c:numCache>
            </c:numRef>
          </c:cat>
          <c:val>
            <c:numRef>
              <c:f>พยากรณ์!$B$2:$B$133</c:f>
              <c:numCache>
                <c:formatCode>_-* #,##0.00_-;\-* #,##0.00_-;_-* "-"??_-;_-@</c:formatCode>
                <c:ptCount val="132"/>
                <c:pt idx="0">
                  <c:v>70634</c:v>
                </c:pt>
                <c:pt idx="1">
                  <c:v>49053</c:v>
                </c:pt>
                <c:pt idx="2">
                  <c:v>69853</c:v>
                </c:pt>
                <c:pt idx="3">
                  <c:v>79902</c:v>
                </c:pt>
                <c:pt idx="4">
                  <c:v>53536</c:v>
                </c:pt>
                <c:pt idx="5">
                  <c:v>61166</c:v>
                </c:pt>
                <c:pt idx="6">
                  <c:v>60763</c:v>
                </c:pt>
                <c:pt idx="7">
                  <c:v>63783</c:v>
                </c:pt>
                <c:pt idx="8">
                  <c:v>60318</c:v>
                </c:pt>
                <c:pt idx="9">
                  <c:v>72392</c:v>
                </c:pt>
                <c:pt idx="10">
                  <c:v>78321</c:v>
                </c:pt>
                <c:pt idx="11">
                  <c:v>66050</c:v>
                </c:pt>
                <c:pt idx="12" formatCode="#,##0.00">
                  <c:v>64545</c:v>
                </c:pt>
                <c:pt idx="13" formatCode="#,##0.00">
                  <c:v>55959</c:v>
                </c:pt>
                <c:pt idx="14" formatCode="#,##0.00">
                  <c:v>89885</c:v>
                </c:pt>
                <c:pt idx="15" formatCode="#,##0.00">
                  <c:v>68743</c:v>
                </c:pt>
                <c:pt idx="16" formatCode="#,##0.00">
                  <c:v>73624</c:v>
                </c:pt>
                <c:pt idx="17" formatCode="#,##0.00">
                  <c:v>68746</c:v>
                </c:pt>
                <c:pt idx="18" formatCode="#,##0.00">
                  <c:v>78116</c:v>
                </c:pt>
                <c:pt idx="19" formatCode="#,##0.00">
                  <c:v>76002</c:v>
                </c:pt>
                <c:pt idx="20" formatCode="#,##0.00">
                  <c:v>59107</c:v>
                </c:pt>
                <c:pt idx="21" formatCode="#,##0.00">
                  <c:v>84516</c:v>
                </c:pt>
                <c:pt idx="22" formatCode="#,##0.00">
                  <c:v>54034</c:v>
                </c:pt>
                <c:pt idx="23" formatCode="#,##0.00">
                  <c:v>41232</c:v>
                </c:pt>
                <c:pt idx="24" formatCode="#,##0.00">
                  <c:v>31770</c:v>
                </c:pt>
                <c:pt idx="25" formatCode="#,##0.00">
                  <c:v>51761</c:v>
                </c:pt>
                <c:pt idx="26" formatCode="#,##0.00">
                  <c:v>76613</c:v>
                </c:pt>
                <c:pt idx="27" formatCode="#,##0.00">
                  <c:v>90317</c:v>
                </c:pt>
                <c:pt idx="28" formatCode="#,##0.00">
                  <c:v>74401</c:v>
                </c:pt>
                <c:pt idx="29" formatCode="#,##0.00">
                  <c:v>72782</c:v>
                </c:pt>
                <c:pt idx="30" formatCode="#,##0.00">
                  <c:v>94203</c:v>
                </c:pt>
                <c:pt idx="31" formatCode="#,##0.00">
                  <c:v>72553</c:v>
                </c:pt>
                <c:pt idx="32" formatCode="#,##0.00">
                  <c:v>83594</c:v>
                </c:pt>
                <c:pt idx="33" formatCode="#,##0.00">
                  <c:v>82612</c:v>
                </c:pt>
                <c:pt idx="34" formatCode="#,##0.00">
                  <c:v>86809</c:v>
                </c:pt>
                <c:pt idx="35" formatCode="#,##0.00">
                  <c:v>79048</c:v>
                </c:pt>
                <c:pt idx="36" formatCode="#,##0.00">
                  <c:v>75067</c:v>
                </c:pt>
                <c:pt idx="37" formatCode="#,##0.00">
                  <c:v>89199</c:v>
                </c:pt>
                <c:pt idx="38" formatCode="#,##0.00">
                  <c:v>69652</c:v>
                </c:pt>
                <c:pt idx="39" formatCode="#,##0.00">
                  <c:v>53469</c:v>
                </c:pt>
                <c:pt idx="40" formatCode="#,##0.00">
                  <c:v>81665</c:v>
                </c:pt>
                <c:pt idx="41" formatCode="#,##0.00">
                  <c:v>87136</c:v>
                </c:pt>
                <c:pt idx="42" formatCode="#,##0.00">
                  <c:v>67341</c:v>
                </c:pt>
                <c:pt idx="43" formatCode="#,##0.00">
                  <c:v>85586</c:v>
                </c:pt>
                <c:pt idx="44" formatCode="#,##0.00">
                  <c:v>80422</c:v>
                </c:pt>
                <c:pt idx="45" formatCode="#,##0.00">
                  <c:v>93865</c:v>
                </c:pt>
                <c:pt idx="46" formatCode="#,##0.00">
                  <c:v>81707</c:v>
                </c:pt>
                <c:pt idx="47" formatCode="#,##0.00">
                  <c:v>67149</c:v>
                </c:pt>
                <c:pt idx="48" formatCode="#,##0.00">
                  <c:v>82853</c:v>
                </c:pt>
                <c:pt idx="49" formatCode="#,##0.00">
                  <c:v>66483</c:v>
                </c:pt>
                <c:pt idx="50" formatCode="#,##0.00">
                  <c:v>89199</c:v>
                </c:pt>
                <c:pt idx="51" formatCode="#,##0.00">
                  <c:v>69075</c:v>
                </c:pt>
                <c:pt idx="52" formatCode="#,##0.00">
                  <c:v>87235</c:v>
                </c:pt>
                <c:pt idx="53" formatCode="#,##0.00">
                  <c:v>83385</c:v>
                </c:pt>
                <c:pt idx="54" formatCode="#,##0.00">
                  <c:v>70219</c:v>
                </c:pt>
                <c:pt idx="55" formatCode="#,##0.00">
                  <c:v>107382</c:v>
                </c:pt>
                <c:pt idx="56" formatCode="#,##0.00">
                  <c:v>87459</c:v>
                </c:pt>
                <c:pt idx="57" formatCode="#,##0.00">
                  <c:v>84877</c:v>
                </c:pt>
                <c:pt idx="58" formatCode="#,##0.00">
                  <c:v>62465</c:v>
                </c:pt>
                <c:pt idx="59" formatCode="#,##0.00">
                  <c:v>67254</c:v>
                </c:pt>
                <c:pt idx="60" formatCode="#,##0.00">
                  <c:v>77500</c:v>
                </c:pt>
                <c:pt idx="61" formatCode="#,##0.00">
                  <c:v>55118</c:v>
                </c:pt>
                <c:pt idx="62" formatCode="#,##0.00">
                  <c:v>76694</c:v>
                </c:pt>
                <c:pt idx="63" formatCode="#,##0.00">
                  <c:v>89432</c:v>
                </c:pt>
                <c:pt idx="64" formatCode="#,##0.00">
                  <c:v>75435</c:v>
                </c:pt>
                <c:pt idx="65" formatCode="#,##0.00">
                  <c:v>70933</c:v>
                </c:pt>
                <c:pt idx="66" formatCode="#,##0.00">
                  <c:v>87579</c:v>
                </c:pt>
                <c:pt idx="67" formatCode="#,##0.00">
                  <c:v>89392</c:v>
                </c:pt>
                <c:pt idx="68" formatCode="#,##0.00">
                  <c:v>83473</c:v>
                </c:pt>
                <c:pt idx="69" formatCode="#,##0.00">
                  <c:v>70501</c:v>
                </c:pt>
                <c:pt idx="70" formatCode="#,##0.00">
                  <c:v>96933</c:v>
                </c:pt>
                <c:pt idx="71" formatCode="#,##0.00">
                  <c:v>66380</c:v>
                </c:pt>
                <c:pt idx="72" formatCode="#,##0.00">
                  <c:v>50526</c:v>
                </c:pt>
                <c:pt idx="73" formatCode="#,##0.00">
                  <c:v>59980</c:v>
                </c:pt>
                <c:pt idx="74" formatCode="#,##0.00">
                  <c:v>82357</c:v>
                </c:pt>
                <c:pt idx="75" formatCode="#,##0.00">
                  <c:v>88615</c:v>
                </c:pt>
                <c:pt idx="76" formatCode="#,##0.00">
                  <c:v>87660</c:v>
                </c:pt>
                <c:pt idx="77" formatCode="#,##0.00">
                  <c:v>81270</c:v>
                </c:pt>
                <c:pt idx="78" formatCode="#,##0.00">
                  <c:v>107593</c:v>
                </c:pt>
                <c:pt idx="79" formatCode="#,##0.00">
                  <c:v>78280</c:v>
                </c:pt>
                <c:pt idx="80" formatCode="#,##0.00">
                  <c:v>112268</c:v>
                </c:pt>
                <c:pt idx="81" formatCode="#,##0.00">
                  <c:v>99381</c:v>
                </c:pt>
                <c:pt idx="82" formatCode="#,##0.00">
                  <c:v>119969</c:v>
                </c:pt>
                <c:pt idx="83" formatCode="#,##0.00">
                  <c:v>85430</c:v>
                </c:pt>
                <c:pt idx="84">
                  <c:v>87520</c:v>
                </c:pt>
                <c:pt idx="85">
                  <c:v>86109</c:v>
                </c:pt>
                <c:pt idx="86">
                  <c:v>100079</c:v>
                </c:pt>
                <c:pt idx="87">
                  <c:v>79469</c:v>
                </c:pt>
                <c:pt idx="88">
                  <c:v>72026</c:v>
                </c:pt>
                <c:pt idx="89">
                  <c:v>70082</c:v>
                </c:pt>
                <c:pt idx="90">
                  <c:v>62214</c:v>
                </c:pt>
                <c:pt idx="91">
                  <c:v>93447</c:v>
                </c:pt>
                <c:pt idx="92">
                  <c:v>93334</c:v>
                </c:pt>
                <c:pt idx="93">
                  <c:v>86933</c:v>
                </c:pt>
                <c:pt idx="94">
                  <c:v>94820</c:v>
                </c:pt>
                <c:pt idx="95">
                  <c:v>61770</c:v>
                </c:pt>
                <c:pt idx="96" formatCode="_-* #,##0_-;\-* #,##0_-;_-* &quot;-&quot;??_-;_-@">
                  <c:v>93363</c:v>
                </c:pt>
                <c:pt idx="97" formatCode="_-* #,##0_-;\-* #,##0_-;_-* &quot;-&quot;??_-;_-@">
                  <c:v>78652</c:v>
                </c:pt>
                <c:pt idx="98" formatCode="_-* #,##0_-;\-* #,##0_-;_-* &quot;-&quot;??_-;_-@">
                  <c:v>73413</c:v>
                </c:pt>
                <c:pt idx="99" formatCode="_-* #,##0_-;\-* #,##0_-;_-* &quot;-&quot;??_-;_-@">
                  <c:v>82446</c:v>
                </c:pt>
                <c:pt idx="100" formatCode="_-* #,##0_-;\-* #,##0_-;_-* &quot;-&quot;??_-;_-@">
                  <c:v>73169</c:v>
                </c:pt>
                <c:pt idx="101" formatCode="_-* #,##0_-;\-* #,##0_-;_-* &quot;-&quot;??_-;_-@">
                  <c:v>100118</c:v>
                </c:pt>
                <c:pt idx="102" formatCode="_-* #,##0_-;\-* #,##0_-;_-* &quot;-&quot;??_-;_-@">
                  <c:v>85747</c:v>
                </c:pt>
                <c:pt idx="103" formatCode="_-* #,##0_-;\-* #,##0_-;_-* &quot;-&quot;??_-;_-@">
                  <c:v>114796</c:v>
                </c:pt>
                <c:pt idx="104" formatCode="_-* #,##0_-;\-* #,##0_-;_-* &quot;-&quot;??_-;_-@">
                  <c:v>100614</c:v>
                </c:pt>
                <c:pt idx="105" formatCode="_-* #,##0_-;\-* #,##0_-;_-* &quot;-&quot;??_-;_-@">
                  <c:v>109238</c:v>
                </c:pt>
                <c:pt idx="106" formatCode="_-* #,##0_-;\-* #,##0_-;_-* &quot;-&quot;??_-;_-@">
                  <c:v>129838</c:v>
                </c:pt>
                <c:pt idx="107" formatCode="_-* #,##0_-;\-* #,##0_-;_-* &quot;-&quot;??_-;_-@">
                  <c:v>124239</c:v>
                </c:pt>
                <c:pt idx="108">
                  <c:v>123612</c:v>
                </c:pt>
                <c:pt idx="109">
                  <c:v>112625</c:v>
                </c:pt>
                <c:pt idx="110">
                  <c:v>111763</c:v>
                </c:pt>
                <c:pt idx="111">
                  <c:v>128551</c:v>
                </c:pt>
                <c:pt idx="112">
                  <c:v>91127</c:v>
                </c:pt>
                <c:pt idx="113">
                  <c:v>98767</c:v>
                </c:pt>
                <c:pt idx="114">
                  <c:v>70294</c:v>
                </c:pt>
                <c:pt idx="115">
                  <c:v>96567</c:v>
                </c:pt>
                <c:pt idx="116">
                  <c:v>85235</c:v>
                </c:pt>
                <c:pt idx="117">
                  <c:v>94883</c:v>
                </c:pt>
                <c:pt idx="118">
                  <c:v>122477</c:v>
                </c:pt>
                <c:pt idx="119">
                  <c:v>91449</c:v>
                </c:pt>
                <c:pt idx="120">
                  <c:v>135475</c:v>
                </c:pt>
                <c:pt idx="121">
                  <c:v>127227</c:v>
                </c:pt>
                <c:pt idx="122">
                  <c:v>139125</c:v>
                </c:pt>
                <c:pt idx="123">
                  <c:v>117474</c:v>
                </c:pt>
                <c:pt idx="124">
                  <c:v>162658</c:v>
                </c:pt>
                <c:pt idx="125">
                  <c:v>131632</c:v>
                </c:pt>
                <c:pt idx="126">
                  <c:v>105945</c:v>
                </c:pt>
                <c:pt idx="127">
                  <c:v>126309</c:v>
                </c:pt>
                <c:pt idx="128">
                  <c:v>124883</c:v>
                </c:pt>
                <c:pt idx="129">
                  <c:v>108545</c:v>
                </c:pt>
                <c:pt idx="130" formatCode="_(* #,##0.00_);_(* \(#,##0.00\);_(* &quot;-&quot;??_);_(@_)">
                  <c:v>107310</c:v>
                </c:pt>
                <c:pt idx="131" formatCode="_(* #,##0.00_);_(* \(#,##0.00\);_(* &quot;-&quot;??_);_(@_)">
                  <c:v>76370</c:v>
                </c:pt>
              </c:numCache>
            </c:numRef>
          </c:val>
          <c:smooth val="0"/>
          <c:extLst xmlns:c16r2="http://schemas.microsoft.com/office/drawing/2015/06/chart">
            <c:ext xmlns:c16="http://schemas.microsoft.com/office/drawing/2014/chart" uri="{C3380CC4-5D6E-409C-BE32-E72D297353CC}">
              <c16:uniqueId val="{00000000-51B5-424D-9FCD-29E194AE3D4A}"/>
            </c:ext>
          </c:extLst>
        </c:ser>
        <c:ser>
          <c:idx val="1"/>
          <c:order val="1"/>
          <c:tx>
            <c:strRef>
              <c:f>พยากรณ์!$C$1</c:f>
              <c:strCache>
                <c:ptCount val="1"/>
                <c:pt idx="0">
                  <c:v>อุตสาหกรรมไบโอดีเซล (ตัน)</c:v>
                </c:pt>
              </c:strCache>
            </c:strRef>
          </c:tx>
          <c:spPr>
            <a:ln w="12700" cap="rnd">
              <a:solidFill>
                <a:srgbClr val="00B050"/>
              </a:solidFill>
              <a:round/>
            </a:ln>
            <a:effectLst/>
          </c:spPr>
          <c:marker>
            <c:symbol val="none"/>
          </c:marker>
          <c:cat>
            <c:numRef>
              <c:f>พยากรณ์!$A$2:$A$133</c:f>
              <c:numCache>
                <c:formatCode>B1mmm/yy</c:formatCode>
                <c:ptCount val="132"/>
                <c:pt idx="0">
                  <c:v>18994</c:v>
                </c:pt>
                <c:pt idx="1">
                  <c:v>19025</c:v>
                </c:pt>
                <c:pt idx="2">
                  <c:v>19054</c:v>
                </c:pt>
                <c:pt idx="3">
                  <c:v>19085</c:v>
                </c:pt>
                <c:pt idx="4">
                  <c:v>19115</c:v>
                </c:pt>
                <c:pt idx="5">
                  <c:v>19146</c:v>
                </c:pt>
                <c:pt idx="6">
                  <c:v>19176</c:v>
                </c:pt>
                <c:pt idx="7">
                  <c:v>19207</c:v>
                </c:pt>
                <c:pt idx="8">
                  <c:v>19238</c:v>
                </c:pt>
                <c:pt idx="9">
                  <c:v>19268</c:v>
                </c:pt>
                <c:pt idx="10">
                  <c:v>19299</c:v>
                </c:pt>
                <c:pt idx="11">
                  <c:v>19329</c:v>
                </c:pt>
                <c:pt idx="12">
                  <c:v>19360</c:v>
                </c:pt>
                <c:pt idx="13">
                  <c:v>19391</c:v>
                </c:pt>
                <c:pt idx="14">
                  <c:v>19419</c:v>
                </c:pt>
                <c:pt idx="15">
                  <c:v>19450</c:v>
                </c:pt>
                <c:pt idx="16">
                  <c:v>19480</c:v>
                </c:pt>
                <c:pt idx="17">
                  <c:v>19511</c:v>
                </c:pt>
                <c:pt idx="18">
                  <c:v>19541</c:v>
                </c:pt>
                <c:pt idx="19">
                  <c:v>19572</c:v>
                </c:pt>
                <c:pt idx="20">
                  <c:v>19603</c:v>
                </c:pt>
                <c:pt idx="21">
                  <c:v>19633</c:v>
                </c:pt>
                <c:pt idx="22">
                  <c:v>19664</c:v>
                </c:pt>
                <c:pt idx="23">
                  <c:v>19694</c:v>
                </c:pt>
                <c:pt idx="24">
                  <c:v>19725</c:v>
                </c:pt>
                <c:pt idx="25">
                  <c:v>19756</c:v>
                </c:pt>
                <c:pt idx="26">
                  <c:v>19784</c:v>
                </c:pt>
                <c:pt idx="27">
                  <c:v>19815</c:v>
                </c:pt>
                <c:pt idx="28">
                  <c:v>19845</c:v>
                </c:pt>
                <c:pt idx="29">
                  <c:v>19876</c:v>
                </c:pt>
                <c:pt idx="30">
                  <c:v>19906</c:v>
                </c:pt>
                <c:pt idx="31">
                  <c:v>19937</c:v>
                </c:pt>
                <c:pt idx="32">
                  <c:v>19968</c:v>
                </c:pt>
                <c:pt idx="33">
                  <c:v>19998</c:v>
                </c:pt>
                <c:pt idx="34">
                  <c:v>20029</c:v>
                </c:pt>
                <c:pt idx="35">
                  <c:v>20059</c:v>
                </c:pt>
                <c:pt idx="36">
                  <c:v>20090</c:v>
                </c:pt>
                <c:pt idx="37">
                  <c:v>20121</c:v>
                </c:pt>
                <c:pt idx="38">
                  <c:v>20149</c:v>
                </c:pt>
                <c:pt idx="39">
                  <c:v>20180</c:v>
                </c:pt>
                <c:pt idx="40">
                  <c:v>20210</c:v>
                </c:pt>
                <c:pt idx="41">
                  <c:v>20241</c:v>
                </c:pt>
                <c:pt idx="42">
                  <c:v>20271</c:v>
                </c:pt>
                <c:pt idx="43">
                  <c:v>20302</c:v>
                </c:pt>
                <c:pt idx="44">
                  <c:v>20333</c:v>
                </c:pt>
                <c:pt idx="45">
                  <c:v>20363</c:v>
                </c:pt>
                <c:pt idx="46">
                  <c:v>20394</c:v>
                </c:pt>
                <c:pt idx="47">
                  <c:v>20424</c:v>
                </c:pt>
                <c:pt idx="48">
                  <c:v>20455</c:v>
                </c:pt>
                <c:pt idx="49">
                  <c:v>20486</c:v>
                </c:pt>
                <c:pt idx="50">
                  <c:v>20515</c:v>
                </c:pt>
                <c:pt idx="51">
                  <c:v>20546</c:v>
                </c:pt>
                <c:pt idx="52">
                  <c:v>20576</c:v>
                </c:pt>
                <c:pt idx="53">
                  <c:v>20607</c:v>
                </c:pt>
                <c:pt idx="54">
                  <c:v>20637</c:v>
                </c:pt>
                <c:pt idx="55">
                  <c:v>20668</c:v>
                </c:pt>
                <c:pt idx="56">
                  <c:v>20699</c:v>
                </c:pt>
                <c:pt idx="57">
                  <c:v>20729</c:v>
                </c:pt>
                <c:pt idx="58">
                  <c:v>20760</c:v>
                </c:pt>
                <c:pt idx="59">
                  <c:v>20790</c:v>
                </c:pt>
                <c:pt idx="60">
                  <c:v>20821</c:v>
                </c:pt>
                <c:pt idx="61">
                  <c:v>20852</c:v>
                </c:pt>
                <c:pt idx="62">
                  <c:v>20880</c:v>
                </c:pt>
                <c:pt idx="63">
                  <c:v>20911</c:v>
                </c:pt>
                <c:pt idx="64">
                  <c:v>20941</c:v>
                </c:pt>
                <c:pt idx="65">
                  <c:v>20972</c:v>
                </c:pt>
                <c:pt idx="66">
                  <c:v>21002</c:v>
                </c:pt>
                <c:pt idx="67">
                  <c:v>21033</c:v>
                </c:pt>
                <c:pt idx="68">
                  <c:v>21064</c:v>
                </c:pt>
                <c:pt idx="69">
                  <c:v>21094</c:v>
                </c:pt>
                <c:pt idx="70">
                  <c:v>21125</c:v>
                </c:pt>
                <c:pt idx="71">
                  <c:v>21155</c:v>
                </c:pt>
                <c:pt idx="72">
                  <c:v>21186</c:v>
                </c:pt>
                <c:pt idx="73">
                  <c:v>21217</c:v>
                </c:pt>
                <c:pt idx="74">
                  <c:v>21245</c:v>
                </c:pt>
                <c:pt idx="75">
                  <c:v>21276</c:v>
                </c:pt>
                <c:pt idx="76">
                  <c:v>21306</c:v>
                </c:pt>
                <c:pt idx="77">
                  <c:v>21337</c:v>
                </c:pt>
                <c:pt idx="78">
                  <c:v>21367</c:v>
                </c:pt>
                <c:pt idx="79">
                  <c:v>21398</c:v>
                </c:pt>
                <c:pt idx="80">
                  <c:v>21429</c:v>
                </c:pt>
                <c:pt idx="81">
                  <c:v>21459</c:v>
                </c:pt>
                <c:pt idx="82">
                  <c:v>21490</c:v>
                </c:pt>
                <c:pt idx="83">
                  <c:v>21520</c:v>
                </c:pt>
                <c:pt idx="84">
                  <c:v>21551</c:v>
                </c:pt>
                <c:pt idx="85">
                  <c:v>21582</c:v>
                </c:pt>
                <c:pt idx="86">
                  <c:v>21610</c:v>
                </c:pt>
                <c:pt idx="87">
                  <c:v>21641</c:v>
                </c:pt>
                <c:pt idx="88">
                  <c:v>21671</c:v>
                </c:pt>
                <c:pt idx="89">
                  <c:v>21702</c:v>
                </c:pt>
                <c:pt idx="90">
                  <c:v>21732</c:v>
                </c:pt>
                <c:pt idx="91">
                  <c:v>21763</c:v>
                </c:pt>
                <c:pt idx="92">
                  <c:v>21794</c:v>
                </c:pt>
                <c:pt idx="93">
                  <c:v>21824</c:v>
                </c:pt>
                <c:pt idx="94">
                  <c:v>21855</c:v>
                </c:pt>
                <c:pt idx="95">
                  <c:v>21885</c:v>
                </c:pt>
                <c:pt idx="96">
                  <c:v>21916</c:v>
                </c:pt>
                <c:pt idx="97">
                  <c:v>21947</c:v>
                </c:pt>
                <c:pt idx="98">
                  <c:v>21976</c:v>
                </c:pt>
                <c:pt idx="99">
                  <c:v>22007</c:v>
                </c:pt>
                <c:pt idx="100">
                  <c:v>22037</c:v>
                </c:pt>
                <c:pt idx="101">
                  <c:v>22068</c:v>
                </c:pt>
                <c:pt idx="102">
                  <c:v>22098</c:v>
                </c:pt>
                <c:pt idx="103">
                  <c:v>22129</c:v>
                </c:pt>
                <c:pt idx="104">
                  <c:v>22160</c:v>
                </c:pt>
                <c:pt idx="105">
                  <c:v>22190</c:v>
                </c:pt>
                <c:pt idx="106">
                  <c:v>22221</c:v>
                </c:pt>
                <c:pt idx="107">
                  <c:v>22251</c:v>
                </c:pt>
                <c:pt idx="108">
                  <c:v>22282</c:v>
                </c:pt>
                <c:pt idx="109">
                  <c:v>22313</c:v>
                </c:pt>
                <c:pt idx="110">
                  <c:v>22341</c:v>
                </c:pt>
                <c:pt idx="111">
                  <c:v>22372</c:v>
                </c:pt>
                <c:pt idx="112">
                  <c:v>22402</c:v>
                </c:pt>
                <c:pt idx="113">
                  <c:v>22433</c:v>
                </c:pt>
                <c:pt idx="114">
                  <c:v>22463</c:v>
                </c:pt>
                <c:pt idx="115">
                  <c:v>22494</c:v>
                </c:pt>
                <c:pt idx="116">
                  <c:v>22525</c:v>
                </c:pt>
                <c:pt idx="117">
                  <c:v>22555</c:v>
                </c:pt>
                <c:pt idx="118">
                  <c:v>22586</c:v>
                </c:pt>
                <c:pt idx="119">
                  <c:v>22616</c:v>
                </c:pt>
                <c:pt idx="120">
                  <c:v>22647</c:v>
                </c:pt>
                <c:pt idx="121">
                  <c:v>22678</c:v>
                </c:pt>
                <c:pt idx="122">
                  <c:v>22706</c:v>
                </c:pt>
                <c:pt idx="123">
                  <c:v>22737</c:v>
                </c:pt>
                <c:pt idx="124">
                  <c:v>22767</c:v>
                </c:pt>
                <c:pt idx="125">
                  <c:v>22798</c:v>
                </c:pt>
                <c:pt idx="126">
                  <c:v>22828</c:v>
                </c:pt>
                <c:pt idx="127">
                  <c:v>22859</c:v>
                </c:pt>
                <c:pt idx="128">
                  <c:v>22890</c:v>
                </c:pt>
                <c:pt idx="129">
                  <c:v>22920</c:v>
                </c:pt>
                <c:pt idx="130">
                  <c:v>22951</c:v>
                </c:pt>
                <c:pt idx="131">
                  <c:v>22981</c:v>
                </c:pt>
              </c:numCache>
            </c:numRef>
          </c:cat>
          <c:val>
            <c:numRef>
              <c:f>พยากรณ์!$C$2:$C$133</c:f>
              <c:numCache>
                <c:formatCode>_-* #,##0.00_-;\-* #,##0.00_-;_-* "-"??_-;_-@</c:formatCode>
                <c:ptCount val="132"/>
                <c:pt idx="0">
                  <c:v>28210</c:v>
                </c:pt>
                <c:pt idx="1">
                  <c:v>21434</c:v>
                </c:pt>
                <c:pt idx="2">
                  <c:v>22678</c:v>
                </c:pt>
                <c:pt idx="3">
                  <c:v>27854</c:v>
                </c:pt>
                <c:pt idx="4">
                  <c:v>32450</c:v>
                </c:pt>
                <c:pt idx="5">
                  <c:v>35962</c:v>
                </c:pt>
                <c:pt idx="6">
                  <c:v>34851</c:v>
                </c:pt>
                <c:pt idx="7">
                  <c:v>34207</c:v>
                </c:pt>
                <c:pt idx="8">
                  <c:v>36776</c:v>
                </c:pt>
                <c:pt idx="9">
                  <c:v>34502</c:v>
                </c:pt>
                <c:pt idx="10">
                  <c:v>33130</c:v>
                </c:pt>
                <c:pt idx="11">
                  <c:v>28721</c:v>
                </c:pt>
                <c:pt idx="12" formatCode="#,##0.00">
                  <c:v>26636</c:v>
                </c:pt>
                <c:pt idx="13" formatCode="#,##0.00">
                  <c:v>28344</c:v>
                </c:pt>
                <c:pt idx="14" formatCode="#,##0.00">
                  <c:v>29069</c:v>
                </c:pt>
                <c:pt idx="15" formatCode="#,##0.00">
                  <c:v>22216</c:v>
                </c:pt>
                <c:pt idx="16" formatCode="#,##0.00">
                  <c:v>31827</c:v>
                </c:pt>
                <c:pt idx="17" formatCode="#,##0.00">
                  <c:v>29040</c:v>
                </c:pt>
                <c:pt idx="18" formatCode="#,##0.00">
                  <c:v>33325</c:v>
                </c:pt>
                <c:pt idx="19" formatCode="#,##0.00">
                  <c:v>29604</c:v>
                </c:pt>
                <c:pt idx="20" formatCode="#,##0.00">
                  <c:v>34679</c:v>
                </c:pt>
                <c:pt idx="21" formatCode="#,##0.00">
                  <c:v>32956</c:v>
                </c:pt>
                <c:pt idx="22" formatCode="#,##0.00">
                  <c:v>36574</c:v>
                </c:pt>
                <c:pt idx="23" formatCode="#,##0.00">
                  <c:v>47958</c:v>
                </c:pt>
                <c:pt idx="24" formatCode="#,##0.00">
                  <c:v>37955</c:v>
                </c:pt>
                <c:pt idx="25" formatCode="#,##0.00">
                  <c:v>28228</c:v>
                </c:pt>
                <c:pt idx="26" formatCode="#,##0.00">
                  <c:v>18996</c:v>
                </c:pt>
                <c:pt idx="27" formatCode="#,##0.00">
                  <c:v>18017</c:v>
                </c:pt>
                <c:pt idx="28" formatCode="#,##0.00">
                  <c:v>30688</c:v>
                </c:pt>
                <c:pt idx="29" formatCode="#,##0.00">
                  <c:v>27538</c:v>
                </c:pt>
                <c:pt idx="30" formatCode="#,##0.00">
                  <c:v>36942</c:v>
                </c:pt>
                <c:pt idx="31" formatCode="#,##0.00">
                  <c:v>33265</c:v>
                </c:pt>
                <c:pt idx="32" formatCode="#,##0.00">
                  <c:v>26990</c:v>
                </c:pt>
                <c:pt idx="33" formatCode="#,##0.00">
                  <c:v>33337</c:v>
                </c:pt>
                <c:pt idx="34" formatCode="#,##0.00">
                  <c:v>39454</c:v>
                </c:pt>
                <c:pt idx="35" formatCode="#,##0.00">
                  <c:v>45207</c:v>
                </c:pt>
                <c:pt idx="36" formatCode="#,##0.00">
                  <c:v>49717</c:v>
                </c:pt>
                <c:pt idx="37" formatCode="#,##0.00">
                  <c:v>48919</c:v>
                </c:pt>
                <c:pt idx="38" formatCode="#,##0.00">
                  <c:v>60660</c:v>
                </c:pt>
                <c:pt idx="39" formatCode="#,##0.00">
                  <c:v>64828</c:v>
                </c:pt>
                <c:pt idx="40" formatCode="#,##0.00">
                  <c:v>59273</c:v>
                </c:pt>
                <c:pt idx="41" formatCode="#,##0.00">
                  <c:v>48082</c:v>
                </c:pt>
                <c:pt idx="42" formatCode="#,##0.00">
                  <c:v>60422</c:v>
                </c:pt>
                <c:pt idx="43" formatCode="#,##0.00">
                  <c:v>36767</c:v>
                </c:pt>
                <c:pt idx="44" formatCode="#,##0.00">
                  <c:v>38973</c:v>
                </c:pt>
                <c:pt idx="45" formatCode="#,##0.00">
                  <c:v>39470</c:v>
                </c:pt>
                <c:pt idx="46" formatCode="#,##0.00">
                  <c:v>49525</c:v>
                </c:pt>
                <c:pt idx="47" formatCode="#,##0.00">
                  <c:v>69744</c:v>
                </c:pt>
                <c:pt idx="48" formatCode="#,##0.00">
                  <c:v>73258</c:v>
                </c:pt>
                <c:pt idx="49" formatCode="#,##0.00">
                  <c:v>58230</c:v>
                </c:pt>
                <c:pt idx="50" formatCode="#,##0.00">
                  <c:v>56622</c:v>
                </c:pt>
                <c:pt idx="51" formatCode="#,##0.00">
                  <c:v>59563</c:v>
                </c:pt>
                <c:pt idx="52" formatCode="#,##0.00">
                  <c:v>57648</c:v>
                </c:pt>
                <c:pt idx="53" formatCode="#,##0.00">
                  <c:v>58454</c:v>
                </c:pt>
                <c:pt idx="54" formatCode="#,##0.00">
                  <c:v>55066</c:v>
                </c:pt>
                <c:pt idx="55" formatCode="#,##0.00">
                  <c:v>62886</c:v>
                </c:pt>
                <c:pt idx="56" formatCode="#,##0.00">
                  <c:v>63359</c:v>
                </c:pt>
                <c:pt idx="57" formatCode="#,##0.00">
                  <c:v>81227</c:v>
                </c:pt>
                <c:pt idx="58" formatCode="#,##0.00">
                  <c:v>72444</c:v>
                </c:pt>
                <c:pt idx="59" formatCode="#,##0.00">
                  <c:v>73286</c:v>
                </c:pt>
                <c:pt idx="60" formatCode="#,##0.00">
                  <c:v>90731</c:v>
                </c:pt>
                <c:pt idx="61" formatCode="#,##0.00">
                  <c:v>73036</c:v>
                </c:pt>
                <c:pt idx="62" formatCode="#,##0.00">
                  <c:v>63824</c:v>
                </c:pt>
                <c:pt idx="63" formatCode="#,##0.00">
                  <c:v>52972</c:v>
                </c:pt>
                <c:pt idx="64" formatCode="#,##0.00">
                  <c:v>63737</c:v>
                </c:pt>
                <c:pt idx="65" formatCode="#,##0.00">
                  <c:v>71392</c:v>
                </c:pt>
                <c:pt idx="66" formatCode="#,##0.00">
                  <c:v>71491</c:v>
                </c:pt>
                <c:pt idx="67" formatCode="#,##0.00">
                  <c:v>68789</c:v>
                </c:pt>
                <c:pt idx="68" formatCode="#,##0.00">
                  <c:v>67570</c:v>
                </c:pt>
                <c:pt idx="69" formatCode="#,##0.00">
                  <c:v>71483</c:v>
                </c:pt>
                <c:pt idx="70" formatCode="#,##0.00">
                  <c:v>64058</c:v>
                </c:pt>
                <c:pt idx="71" formatCode="#,##0.00">
                  <c:v>83313</c:v>
                </c:pt>
                <c:pt idx="72" formatCode="#,##0.00">
                  <c:v>76877</c:v>
                </c:pt>
                <c:pt idx="73" formatCode="#,##0.00">
                  <c:v>43025</c:v>
                </c:pt>
                <c:pt idx="74" formatCode="#,##0.00">
                  <c:v>53087</c:v>
                </c:pt>
                <c:pt idx="75" formatCode="#,##0.00">
                  <c:v>52329</c:v>
                </c:pt>
                <c:pt idx="76" formatCode="#,##0.00">
                  <c:v>75490</c:v>
                </c:pt>
                <c:pt idx="77" formatCode="#,##0.00">
                  <c:v>68848</c:v>
                </c:pt>
                <c:pt idx="78" formatCode="#,##0.00">
                  <c:v>70206</c:v>
                </c:pt>
                <c:pt idx="79" formatCode="#,##0.00">
                  <c:v>75570</c:v>
                </c:pt>
                <c:pt idx="80" formatCode="#,##0.00">
                  <c:v>68705</c:v>
                </c:pt>
                <c:pt idx="81" formatCode="#,##0.00">
                  <c:v>77683</c:v>
                </c:pt>
                <c:pt idx="82" formatCode="#,##0.00">
                  <c:v>81171</c:v>
                </c:pt>
                <c:pt idx="83" formatCode="#,##0.00">
                  <c:v>90231</c:v>
                </c:pt>
                <c:pt idx="84">
                  <c:v>79773</c:v>
                </c:pt>
                <c:pt idx="85">
                  <c:v>76328</c:v>
                </c:pt>
                <c:pt idx="86">
                  <c:v>90133</c:v>
                </c:pt>
                <c:pt idx="87">
                  <c:v>88818</c:v>
                </c:pt>
                <c:pt idx="88">
                  <c:v>86485</c:v>
                </c:pt>
                <c:pt idx="89">
                  <c:v>72291</c:v>
                </c:pt>
                <c:pt idx="90">
                  <c:v>84284</c:v>
                </c:pt>
                <c:pt idx="91">
                  <c:v>52471</c:v>
                </c:pt>
                <c:pt idx="92">
                  <c:v>41810</c:v>
                </c:pt>
                <c:pt idx="93">
                  <c:v>31302</c:v>
                </c:pt>
                <c:pt idx="94">
                  <c:v>41135</c:v>
                </c:pt>
                <c:pt idx="95">
                  <c:v>71126</c:v>
                </c:pt>
                <c:pt idx="96" formatCode="_-* #,##0_-;\-* #,##0_-;_-* &quot;-&quot;??_-;_-@">
                  <c:v>66878</c:v>
                </c:pt>
                <c:pt idx="97" formatCode="_-* #,##0_-;\-* #,##0_-;_-* &quot;-&quot;??_-;_-@">
                  <c:v>58224</c:v>
                </c:pt>
                <c:pt idx="98" formatCode="_-* #,##0_-;\-* #,##0_-;_-* &quot;-&quot;??_-;_-@">
                  <c:v>69167</c:v>
                </c:pt>
                <c:pt idx="99" formatCode="_-* #,##0_-;\-* #,##0_-;_-* &quot;-&quot;??_-;_-@">
                  <c:v>70831</c:v>
                </c:pt>
                <c:pt idx="100" formatCode="_-* #,##0_-;\-* #,##0_-;_-* &quot;-&quot;??_-;_-@">
                  <c:v>94960</c:v>
                </c:pt>
                <c:pt idx="101" formatCode="_-* #,##0_-;\-* #,##0_-;_-* &quot;-&quot;??_-;_-@">
                  <c:v>90907</c:v>
                </c:pt>
                <c:pt idx="102" formatCode="_-* #,##0_-;\-* #,##0_-;_-* &quot;-&quot;??_-;_-@">
                  <c:v>93123</c:v>
                </c:pt>
                <c:pt idx="103" formatCode="_-* #,##0_-;\-* #,##0_-;_-* &quot;-&quot;??_-;_-@">
                  <c:v>93786</c:v>
                </c:pt>
                <c:pt idx="104" formatCode="_-* #,##0_-;\-* #,##0_-;_-* &quot;-&quot;??_-;_-@">
                  <c:v>77256</c:v>
                </c:pt>
                <c:pt idx="105" formatCode="_-* #,##0_-;\-* #,##0_-;_-* &quot;-&quot;??_-;_-@">
                  <c:v>83492</c:v>
                </c:pt>
                <c:pt idx="106" formatCode="_-* #,##0_-;\-* #,##0_-;_-* &quot;-&quot;??_-;_-@">
                  <c:v>75545</c:v>
                </c:pt>
                <c:pt idx="107" formatCode="_-* #,##0_-;\-* #,##0_-;_-* &quot;-&quot;??_-;_-@">
                  <c:v>97008</c:v>
                </c:pt>
                <c:pt idx="108">
                  <c:v>98503</c:v>
                </c:pt>
                <c:pt idx="109">
                  <c:v>91986</c:v>
                </c:pt>
                <c:pt idx="110">
                  <c:v>98851</c:v>
                </c:pt>
                <c:pt idx="111">
                  <c:v>102921</c:v>
                </c:pt>
                <c:pt idx="112">
                  <c:v>102418</c:v>
                </c:pt>
                <c:pt idx="113">
                  <c:v>89413</c:v>
                </c:pt>
                <c:pt idx="114">
                  <c:v>91718</c:v>
                </c:pt>
                <c:pt idx="115">
                  <c:v>97962</c:v>
                </c:pt>
                <c:pt idx="116">
                  <c:v>95067</c:v>
                </c:pt>
                <c:pt idx="117">
                  <c:v>97419</c:v>
                </c:pt>
                <c:pt idx="118">
                  <c:v>110529</c:v>
                </c:pt>
                <c:pt idx="119">
                  <c:v>122884</c:v>
                </c:pt>
                <c:pt idx="120">
                  <c:v>87541</c:v>
                </c:pt>
                <c:pt idx="121">
                  <c:v>86775</c:v>
                </c:pt>
                <c:pt idx="122">
                  <c:v>106424</c:v>
                </c:pt>
                <c:pt idx="123">
                  <c:v>107392</c:v>
                </c:pt>
                <c:pt idx="124">
                  <c:v>117149</c:v>
                </c:pt>
                <c:pt idx="125">
                  <c:v>114229</c:v>
                </c:pt>
                <c:pt idx="126">
                  <c:v>109633</c:v>
                </c:pt>
                <c:pt idx="127">
                  <c:v>126200</c:v>
                </c:pt>
                <c:pt idx="128">
                  <c:v>108396</c:v>
                </c:pt>
                <c:pt idx="129">
                  <c:v>114687</c:v>
                </c:pt>
                <c:pt idx="130" formatCode="_(* #,##0.00_);_(* \(#,##0.00\);_(* &quot;-&quot;??_);_(@_)">
                  <c:v>110830</c:v>
                </c:pt>
                <c:pt idx="131" formatCode="_(* #,##0.00_);_(* \(#,##0.00\);_(* &quot;-&quot;??_);_(@_)">
                  <c:v>147904</c:v>
                </c:pt>
              </c:numCache>
            </c:numRef>
          </c:val>
          <c:smooth val="0"/>
          <c:extLst xmlns:c16r2="http://schemas.microsoft.com/office/drawing/2015/06/chart">
            <c:ext xmlns:c16="http://schemas.microsoft.com/office/drawing/2014/chart" uri="{C3380CC4-5D6E-409C-BE32-E72D297353CC}">
              <c16:uniqueId val="{00000001-51B5-424D-9FCD-29E194AE3D4A}"/>
            </c:ext>
          </c:extLst>
        </c:ser>
        <c:dLbls>
          <c:showLegendKey val="0"/>
          <c:showVal val="0"/>
          <c:showCatName val="0"/>
          <c:showSerName val="0"/>
          <c:showPercent val="0"/>
          <c:showBubbleSize val="0"/>
        </c:dLbls>
        <c:smooth val="0"/>
        <c:axId val="313316128"/>
        <c:axId val="313311776"/>
      </c:lineChart>
      <c:dateAx>
        <c:axId val="313316128"/>
        <c:scaling>
          <c:orientation val="minMax"/>
        </c:scaling>
        <c:delete val="0"/>
        <c:axPos val="b"/>
        <c:numFmt formatCode="B1m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dk1"/>
                </a:solidFill>
                <a:latin typeface="TH Sarabun New" panose="020B0500040200020003" pitchFamily="34" charset="-34"/>
                <a:ea typeface="+mn-ea"/>
                <a:cs typeface="TH Sarabun New" panose="020B0500040200020003" pitchFamily="34" charset="-34"/>
              </a:defRPr>
            </a:pPr>
            <a:endParaRPr lang="en-US"/>
          </a:p>
        </c:txPr>
        <c:crossAx val="313311776"/>
        <c:crosses val="autoZero"/>
        <c:auto val="1"/>
        <c:lblOffset val="100"/>
        <c:baseTimeUnit val="months"/>
      </c:dateAx>
      <c:valAx>
        <c:axId val="313311776"/>
        <c:scaling>
          <c:orientation val="minMax"/>
        </c:scaling>
        <c:delete val="0"/>
        <c:axPos val="l"/>
        <c:majorGridlines>
          <c:spPr>
            <a:ln w="9525" cap="flat" cmpd="sng" algn="ctr">
              <a:solidFill>
                <a:schemeClr val="tx1">
                  <a:lumMod val="15000"/>
                  <a:lumOff val="85000"/>
                </a:schemeClr>
              </a:solidFill>
              <a:round/>
            </a:ln>
            <a:effectLst/>
          </c:spPr>
        </c:majorGridlines>
        <c:numFmt formatCode="_-* #,##0_-;\-* #,##0_-;_-* &quot;-&quot;??_-;_-@"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dk1"/>
                </a:solidFill>
                <a:latin typeface="TH Sarabun New" panose="020B0500040200020003" pitchFamily="34" charset="-34"/>
                <a:ea typeface="+mn-ea"/>
                <a:cs typeface="TH Sarabun New" panose="020B0500040200020003" pitchFamily="34" charset="-34"/>
              </a:defRPr>
            </a:pPr>
            <a:endParaRPr lang="en-US"/>
          </a:p>
        </c:txPr>
        <c:crossAx val="313316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400" b="0" i="0" u="none" strike="noStrike" kern="1200" baseline="0">
              <a:solidFill>
                <a:schemeClr val="dk1"/>
              </a:solidFill>
              <a:latin typeface="TH Sarabun New" panose="020B0500040200020003" pitchFamily="34" charset="-34"/>
              <a:ea typeface="+mn-ea"/>
              <a:cs typeface="TH Sarabun New" panose="020B0500040200020003" pitchFamily="34" charset="-34"/>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lt1"/>
    </a:solidFill>
    <a:ln w="25400" cap="flat" cmpd="sng" algn="ctr">
      <a:noFill/>
      <a:prstDash val="solid"/>
      <a:round/>
    </a:ln>
    <a:effectLst/>
  </c:spPr>
  <c:txPr>
    <a:bodyPr/>
    <a:lstStyle/>
    <a:p>
      <a:pPr algn="just">
        <a:defRPr sz="1400">
          <a:solidFill>
            <a:schemeClr val="dk1"/>
          </a:solidFill>
          <a:latin typeface="TH Sarabun New" panose="020B0500040200020003" pitchFamily="34" charset="-34"/>
          <a:ea typeface="+mn-ea"/>
          <a:cs typeface="TH Sarabun New" panose="020B0500040200020003" pitchFamily="34" charset="-34"/>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Futures</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Soybean oil Price (1 pound) (USD)</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Sheet1!$B$2:$B$13</c:f>
            </c:numRef>
          </c:val>
          <c:smooth val="0"/>
          <c:extLst xmlns:c16r2="http://schemas.microsoft.com/office/drawing/2015/06/chart">
            <c:ext xmlns:c16="http://schemas.microsoft.com/office/drawing/2014/chart" uri="{C3380CC4-5D6E-409C-BE32-E72D297353CC}">
              <c16:uniqueId val="{00000000-B02E-461C-964D-8A030380E0DF}"/>
            </c:ext>
          </c:extLst>
        </c:ser>
        <c:ser>
          <c:idx val="1"/>
          <c:order val="1"/>
          <c:tx>
            <c:strRef>
              <c:f>Sheet1!$C$1</c:f>
              <c:strCache>
                <c:ptCount val="1"/>
                <c:pt idx="0">
                  <c:v>Palm oil price (10kg) (INR)</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Sheet1!$C$2:$C$13</c:f>
            </c:numRef>
          </c:val>
          <c:smooth val="0"/>
          <c:extLst xmlns:c16r2="http://schemas.microsoft.com/office/drawing/2015/06/chart">
            <c:ext xmlns:c16="http://schemas.microsoft.com/office/drawing/2014/chart" uri="{C3380CC4-5D6E-409C-BE32-E72D297353CC}">
              <c16:uniqueId val="{00000001-B02E-461C-964D-8A030380E0DF}"/>
            </c:ext>
          </c:extLst>
        </c:ser>
        <c:ser>
          <c:idx val="2"/>
          <c:order val="2"/>
          <c:tx>
            <c:strRef>
              <c:f>Sheet1!$D$1</c:f>
              <c:strCache>
                <c:ptCount val="1"/>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Sheet1!$D$2:$D$13</c:f>
            </c:numRef>
          </c:val>
          <c:smooth val="0"/>
          <c:extLst xmlns:c16r2="http://schemas.microsoft.com/office/drawing/2015/06/chart">
            <c:ext xmlns:c16="http://schemas.microsoft.com/office/drawing/2014/chart" uri="{C3380CC4-5D6E-409C-BE32-E72D297353CC}">
              <c16:uniqueId val="{00000002-B02E-461C-964D-8A030380E0DF}"/>
            </c:ext>
          </c:extLst>
        </c:ser>
        <c:ser>
          <c:idx val="3"/>
          <c:order val="3"/>
          <c:tx>
            <c:strRef>
              <c:f>Sheet1!$E$1</c:f>
              <c:strCache>
                <c:ptCount val="1"/>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Sheet1!$E$2:$E$13</c:f>
            </c:numRef>
          </c:val>
          <c:smooth val="0"/>
          <c:extLst xmlns:c16r2="http://schemas.microsoft.com/office/drawing/2015/06/chart">
            <c:ext xmlns:c16="http://schemas.microsoft.com/office/drawing/2014/chart" uri="{C3380CC4-5D6E-409C-BE32-E72D297353CC}">
              <c16:uniqueId val="{00000003-B02E-461C-964D-8A030380E0DF}"/>
            </c:ext>
          </c:extLst>
        </c:ser>
        <c:ser>
          <c:idx val="4"/>
          <c:order val="4"/>
          <c:tx>
            <c:strRef>
              <c:f>Sheet1!$F$1</c:f>
              <c:strCache>
                <c:ptCount val="1"/>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Sheet1!$F$2:$F$13</c:f>
            </c:numRef>
          </c:val>
          <c:smooth val="0"/>
          <c:extLst xmlns:c16r2="http://schemas.microsoft.com/office/drawing/2015/06/chart">
            <c:ext xmlns:c16="http://schemas.microsoft.com/office/drawing/2014/chart" uri="{C3380CC4-5D6E-409C-BE32-E72D297353CC}">
              <c16:uniqueId val="{00000004-B02E-461C-964D-8A030380E0DF}"/>
            </c:ext>
          </c:extLst>
        </c:ser>
        <c:ser>
          <c:idx val="5"/>
          <c:order val="5"/>
          <c:tx>
            <c:strRef>
              <c:f>Sheet1!$G$1</c:f>
              <c:strCache>
                <c:ptCount val="1"/>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Sheet1!$G$2:$G$13</c:f>
            </c:numRef>
          </c:val>
          <c:smooth val="0"/>
          <c:extLst xmlns:c16r2="http://schemas.microsoft.com/office/drawing/2015/06/chart">
            <c:ext xmlns:c16="http://schemas.microsoft.com/office/drawing/2014/chart" uri="{C3380CC4-5D6E-409C-BE32-E72D297353CC}">
              <c16:uniqueId val="{00000005-B02E-461C-964D-8A030380E0DF}"/>
            </c:ext>
          </c:extLst>
        </c:ser>
        <c:ser>
          <c:idx val="6"/>
          <c:order val="6"/>
          <c:tx>
            <c:strRef>
              <c:f>Sheet1!$H$1</c:f>
              <c:strCache>
                <c:ptCount val="1"/>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Sheet1!$H$2:$H$13</c:f>
            </c:numRef>
          </c:val>
          <c:smooth val="0"/>
          <c:extLst xmlns:c16r2="http://schemas.microsoft.com/office/drawing/2015/06/chart">
            <c:ext xmlns:c16="http://schemas.microsoft.com/office/drawing/2014/chart" uri="{C3380CC4-5D6E-409C-BE32-E72D297353CC}">
              <c16:uniqueId val="{00000006-B02E-461C-964D-8A030380E0DF}"/>
            </c:ext>
          </c:extLst>
        </c:ser>
        <c:ser>
          <c:idx val="7"/>
          <c:order val="7"/>
          <c:tx>
            <c:strRef>
              <c:f>Sheet1!$I$1</c:f>
              <c:strCache>
                <c:ptCount val="1"/>
                <c:pt idx="0">
                  <c:v>palm oil price (1kg) (INR)</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Sheet1!$I$2:$I$13</c:f>
            </c:numRef>
          </c:val>
          <c:smooth val="0"/>
          <c:extLst xmlns:c16r2="http://schemas.microsoft.com/office/drawing/2015/06/chart">
            <c:ext xmlns:c16="http://schemas.microsoft.com/office/drawing/2014/chart" uri="{C3380CC4-5D6E-409C-BE32-E72D297353CC}">
              <c16:uniqueId val="{00000007-B02E-461C-964D-8A030380E0DF}"/>
            </c:ext>
          </c:extLst>
        </c:ser>
        <c:ser>
          <c:idx val="8"/>
          <c:order val="8"/>
          <c:tx>
            <c:strRef>
              <c:f>Sheet1!$J$1</c:f>
              <c:strCache>
                <c:ptCount val="1"/>
                <c:pt idx="0">
                  <c:v>Soybean oil Price (1 kg) (USD)</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Sheet1!$J$2:$J$13</c:f>
            </c:numRef>
          </c:val>
          <c:smooth val="0"/>
          <c:extLst xmlns:c16r2="http://schemas.microsoft.com/office/drawing/2015/06/chart">
            <c:ext xmlns:c16="http://schemas.microsoft.com/office/drawing/2014/chart" uri="{C3380CC4-5D6E-409C-BE32-E72D297353CC}">
              <c16:uniqueId val="{00000008-B02E-461C-964D-8A030380E0DF}"/>
            </c:ext>
          </c:extLst>
        </c:ser>
        <c:ser>
          <c:idx val="9"/>
          <c:order val="9"/>
          <c:tx>
            <c:strRef>
              <c:f>Sheet1!$K$1</c:f>
              <c:strCache>
                <c:ptCount val="1"/>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Sheet1!$K$2:$K$13</c:f>
            </c:numRef>
          </c:val>
          <c:smooth val="0"/>
          <c:extLst xmlns:c16r2="http://schemas.microsoft.com/office/drawing/2015/06/chart">
            <c:ext xmlns:c16="http://schemas.microsoft.com/office/drawing/2014/chart" uri="{C3380CC4-5D6E-409C-BE32-E72D297353CC}">
              <c16:uniqueId val="{00000009-B02E-461C-964D-8A030380E0DF}"/>
            </c:ext>
          </c:extLst>
        </c:ser>
        <c:ser>
          <c:idx val="10"/>
          <c:order val="10"/>
          <c:tx>
            <c:strRef>
              <c:f>Sheet1!$L$1</c:f>
              <c:strCache>
                <c:ptCount val="1"/>
                <c:pt idx="0">
                  <c:v>palm oil price (1kg) (USD)</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Sheet1!$L$2:$L$13</c:f>
            </c:numRef>
          </c:val>
          <c:smooth val="0"/>
          <c:extLst xmlns:c16r2="http://schemas.microsoft.com/office/drawing/2015/06/chart">
            <c:ext xmlns:c16="http://schemas.microsoft.com/office/drawing/2014/chart" uri="{C3380CC4-5D6E-409C-BE32-E72D297353CC}">
              <c16:uniqueId val="{0000000A-B02E-461C-964D-8A030380E0DF}"/>
            </c:ext>
          </c:extLst>
        </c:ser>
        <c:ser>
          <c:idx val="11"/>
          <c:order val="11"/>
          <c:tx>
            <c:strRef>
              <c:f>Sheet1!$M$1</c:f>
              <c:strCache>
                <c:ptCount val="1"/>
                <c:pt idx="0">
                  <c:v>Soybean oil Price (1 kg) (USD)</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Sheet1!$M$2:$M$13</c:f>
            </c:numRef>
          </c:val>
          <c:smooth val="0"/>
          <c:extLst xmlns:c16r2="http://schemas.microsoft.com/office/drawing/2015/06/chart">
            <c:ext xmlns:c16="http://schemas.microsoft.com/office/drawing/2014/chart" uri="{C3380CC4-5D6E-409C-BE32-E72D297353CC}">
              <c16:uniqueId val="{0000000B-B02E-461C-964D-8A030380E0DF}"/>
            </c:ext>
          </c:extLst>
        </c:ser>
        <c:ser>
          <c:idx val="12"/>
          <c:order val="12"/>
          <c:tx>
            <c:strRef>
              <c:f>Sheet1!$N$1</c:f>
              <c:strCache>
                <c:ptCount val="1"/>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Sheet1!$N$2:$N$13</c:f>
            </c:numRef>
          </c:val>
          <c:smooth val="0"/>
          <c:extLst xmlns:c16r2="http://schemas.microsoft.com/office/drawing/2015/06/chart">
            <c:ext xmlns:c16="http://schemas.microsoft.com/office/drawing/2014/chart" uri="{C3380CC4-5D6E-409C-BE32-E72D297353CC}">
              <c16:uniqueId val="{0000000C-B02E-461C-964D-8A030380E0DF}"/>
            </c:ext>
          </c:extLst>
        </c:ser>
        <c:ser>
          <c:idx val="14"/>
          <c:order val="14"/>
          <c:tx>
            <c:strRef>
              <c:f>Sheet1!$P$1</c:f>
              <c:strCache>
                <c:ptCount val="1"/>
                <c:pt idx="0">
                  <c:v>Soybean oil Price (1 ton) (USD)</c:v>
                </c:pt>
              </c:strCache>
            </c:strRef>
          </c:tx>
          <c:spPr>
            <a:ln w="28575" cap="rnd">
              <a:solidFill>
                <a:srgbClr val="002060"/>
              </a:solidFill>
              <a:round/>
            </a:ln>
            <a:effectLst/>
          </c:spPr>
          <c:marker>
            <c:symbol val="circle"/>
            <c:size val="5"/>
            <c:spPr>
              <a:solidFill>
                <a:srgbClr val="002060"/>
              </a:solidFill>
              <a:ln w="9525">
                <a:solidFill>
                  <a:srgbClr val="002060"/>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Sheet1!$P$2:$P$13</c:f>
              <c:numCache>
                <c:formatCode>General</c:formatCode>
                <c:ptCount val="12"/>
                <c:pt idx="0">
                  <c:v>66006.322799999994</c:v>
                </c:pt>
                <c:pt idx="1">
                  <c:v>62412.792199999989</c:v>
                </c:pt>
                <c:pt idx="2">
                  <c:v>59546.786200000002</c:v>
                </c:pt>
                <c:pt idx="3">
                  <c:v>57827.182599999993</c:v>
                </c:pt>
                <c:pt idx="4">
                  <c:v>60362.495599999995</c:v>
                </c:pt>
                <c:pt idx="5">
                  <c:v>61685.267599999999</c:v>
                </c:pt>
                <c:pt idx="6">
                  <c:v>68144.804199999999</c:v>
                </c:pt>
                <c:pt idx="7">
                  <c:v>72664.275199999989</c:v>
                </c:pt>
                <c:pt idx="8">
                  <c:v>73568.169399999984</c:v>
                </c:pt>
                <c:pt idx="9">
                  <c:v>74097.278199999986</c:v>
                </c:pt>
                <c:pt idx="10">
                  <c:v>83511.005600000004</c:v>
                </c:pt>
                <c:pt idx="11">
                  <c:v>95526.184599999993</c:v>
                </c:pt>
              </c:numCache>
            </c:numRef>
          </c:val>
          <c:smooth val="0"/>
          <c:extLst xmlns:c16r2="http://schemas.microsoft.com/office/drawing/2015/06/chart">
            <c:ext xmlns:c16="http://schemas.microsoft.com/office/drawing/2014/chart" uri="{C3380CC4-5D6E-409C-BE32-E72D297353CC}">
              <c16:uniqueId val="{0000000D-B02E-461C-964D-8A030380E0DF}"/>
            </c:ext>
          </c:extLst>
        </c:ser>
        <c:dLbls>
          <c:showLegendKey val="0"/>
          <c:showVal val="0"/>
          <c:showCatName val="0"/>
          <c:showSerName val="0"/>
          <c:showPercent val="0"/>
          <c:showBubbleSize val="0"/>
        </c:dLbls>
        <c:marker val="1"/>
        <c:smooth val="0"/>
        <c:axId val="313292192"/>
        <c:axId val="313309600"/>
      </c:lineChart>
      <c:lineChart>
        <c:grouping val="standard"/>
        <c:varyColors val="0"/>
        <c:ser>
          <c:idx val="13"/>
          <c:order val="13"/>
          <c:tx>
            <c:strRef>
              <c:f>Sheet1!$O$1</c:f>
              <c:strCache>
                <c:ptCount val="1"/>
                <c:pt idx="0">
                  <c:v>crude palm oil price (1 ton) (USD)</c:v>
                </c:pt>
              </c:strCache>
            </c:strRef>
          </c:tx>
          <c:spPr>
            <a:ln w="28575" cap="rnd">
              <a:solidFill>
                <a:schemeClr val="accent2">
                  <a:lumMod val="80000"/>
                  <a:lumOff val="20000"/>
                </a:schemeClr>
              </a:solidFill>
              <a:round/>
            </a:ln>
            <a:effectLst/>
          </c:spPr>
          <c:marker>
            <c:symbol val="square"/>
            <c:size val="5"/>
            <c:spPr>
              <a:solidFill>
                <a:schemeClr val="accent2">
                  <a:lumMod val="80000"/>
                  <a:lumOff val="20000"/>
                </a:schemeClr>
              </a:solidFill>
              <a:ln w="9525">
                <a:solidFill>
                  <a:schemeClr val="accent2">
                    <a:lumMod val="80000"/>
                    <a:lumOff val="20000"/>
                  </a:schemeClr>
                </a:solidFill>
              </a:ln>
              <a:effectLst/>
            </c:spPr>
          </c:marker>
          <c:cat>
            <c:numRef>
              <c:f>Sheet1!$A$2:$A$13</c:f>
              <c:numCache>
                <c:formatCode>B1mmm\-yy</c:formatCode>
                <c:ptCount val="12"/>
                <c:pt idx="0">
                  <c:v>43831</c:v>
                </c:pt>
                <c:pt idx="1">
                  <c:v>43862</c:v>
                </c:pt>
                <c:pt idx="2">
                  <c:v>43891</c:v>
                </c:pt>
                <c:pt idx="3">
                  <c:v>43922</c:v>
                </c:pt>
                <c:pt idx="4">
                  <c:v>43952</c:v>
                </c:pt>
                <c:pt idx="5">
                  <c:v>43983</c:v>
                </c:pt>
                <c:pt idx="6">
                  <c:v>44013</c:v>
                </c:pt>
                <c:pt idx="7">
                  <c:v>44044</c:v>
                </c:pt>
                <c:pt idx="8">
                  <c:v>44075</c:v>
                </c:pt>
                <c:pt idx="9">
                  <c:v>44105</c:v>
                </c:pt>
                <c:pt idx="10">
                  <c:v>44136</c:v>
                </c:pt>
                <c:pt idx="11">
                  <c:v>44166</c:v>
                </c:pt>
              </c:numCache>
            </c:numRef>
          </c:cat>
          <c:val>
            <c:numRef>
              <c:f>Sheet1!$O$2:$O$13</c:f>
              <c:numCache>
                <c:formatCode>General</c:formatCode>
                <c:ptCount val="12"/>
                <c:pt idx="0">
                  <c:v>1054.6597430992074</c:v>
                </c:pt>
                <c:pt idx="1">
                  <c:v>945.88685433178455</c:v>
                </c:pt>
                <c:pt idx="2">
                  <c:v>931.94861984148667</c:v>
                </c:pt>
                <c:pt idx="3">
                  <c:v>863.21399289423334</c:v>
                </c:pt>
                <c:pt idx="4">
                  <c:v>899.42607269745838</c:v>
                </c:pt>
                <c:pt idx="5">
                  <c:v>957.50204974036626</c:v>
                </c:pt>
                <c:pt idx="6">
                  <c:v>1010.7952992620934</c:v>
                </c:pt>
                <c:pt idx="7">
                  <c:v>1043.1811970483739</c:v>
                </c:pt>
                <c:pt idx="8">
                  <c:v>1055.7529379611917</c:v>
                </c:pt>
                <c:pt idx="9">
                  <c:v>1136.2394096747746</c:v>
                </c:pt>
                <c:pt idx="10">
                  <c:v>1191.582399562722</c:v>
                </c:pt>
                <c:pt idx="11">
                  <c:v>1326.4553156600164</c:v>
                </c:pt>
              </c:numCache>
            </c:numRef>
          </c:val>
          <c:smooth val="0"/>
          <c:extLst xmlns:c16r2="http://schemas.microsoft.com/office/drawing/2015/06/chart">
            <c:ext xmlns:c16="http://schemas.microsoft.com/office/drawing/2014/chart" uri="{C3380CC4-5D6E-409C-BE32-E72D297353CC}">
              <c16:uniqueId val="{0000000E-B02E-461C-964D-8A030380E0DF}"/>
            </c:ext>
          </c:extLst>
        </c:ser>
        <c:dLbls>
          <c:showLegendKey val="0"/>
          <c:showVal val="0"/>
          <c:showCatName val="0"/>
          <c:showSerName val="0"/>
          <c:showPercent val="0"/>
          <c:showBubbleSize val="0"/>
        </c:dLbls>
        <c:marker val="1"/>
        <c:smooth val="0"/>
        <c:axId val="313309056"/>
        <c:axId val="313319936"/>
      </c:lineChart>
      <c:dateAx>
        <c:axId val="313292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B1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309600"/>
        <c:crosses val="autoZero"/>
        <c:auto val="1"/>
        <c:lblOffset val="100"/>
        <c:baseTimeUnit val="months"/>
      </c:dateAx>
      <c:valAx>
        <c:axId val="313309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1"/>
                  <a:t>soybean oil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292192"/>
        <c:crosses val="autoZero"/>
        <c:crossBetween val="between"/>
      </c:valAx>
      <c:valAx>
        <c:axId val="313319936"/>
        <c:scaling>
          <c:orientation val="minMax"/>
        </c:scaling>
        <c:delete val="0"/>
        <c:axPos val="r"/>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b="1"/>
                  <a:t>Crude palm oil </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309056"/>
        <c:crosses val="max"/>
        <c:crossBetween val="between"/>
      </c:valAx>
      <c:dateAx>
        <c:axId val="313309056"/>
        <c:scaling>
          <c:orientation val="minMax"/>
        </c:scaling>
        <c:delete val="1"/>
        <c:axPos val="b"/>
        <c:numFmt formatCode="B1mmm\-yy" sourceLinked="1"/>
        <c:majorTickMark val="out"/>
        <c:minorTickMark val="none"/>
        <c:tickLblPos val="nextTo"/>
        <c:crossAx val="313319936"/>
        <c:crosses val="autoZero"/>
        <c:auto val="1"/>
        <c:lblOffset val="100"/>
        <c:baseTimeUnit val="months"/>
      </c:date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sz="1400" b="0">
                <a:latin typeface="TH Sarabun New" panose="020B0500040200020003" pitchFamily="34" charset="-34"/>
                <a:cs typeface="TH Sarabun New" panose="020B0500040200020003" pitchFamily="34" charset="-34"/>
              </a:defRPr>
            </a:pPr>
            <a:r>
              <a:rPr lang="th-TH" sz="1400" b="0">
                <a:latin typeface="TH Sarabun New" panose="020B0500040200020003" pitchFamily="34" charset="-34"/>
                <a:cs typeface="TH Sarabun New" panose="020B0500040200020003" pitchFamily="34" charset="-34"/>
              </a:rPr>
              <a:t>หน่วย</a:t>
            </a:r>
            <a:r>
              <a:rPr lang="en-US" sz="1400" b="0">
                <a:latin typeface="TH Sarabun New" panose="020B0500040200020003" pitchFamily="34" charset="-34"/>
                <a:cs typeface="TH Sarabun New" panose="020B0500040200020003" pitchFamily="34" charset="-34"/>
              </a:rPr>
              <a:t>: </a:t>
            </a:r>
            <a:r>
              <a:rPr lang="th-TH" sz="1400" b="0">
                <a:latin typeface="TH Sarabun New" panose="020B0500040200020003" pitchFamily="34" charset="-34"/>
                <a:cs typeface="TH Sarabun New" panose="020B0500040200020003" pitchFamily="34" charset="-34"/>
              </a:rPr>
              <a:t>ตัน</a:t>
            </a:r>
            <a:endParaRPr lang="en-US" sz="1400" b="0">
              <a:latin typeface="TH Sarabun New" panose="020B0500040200020003" pitchFamily="34" charset="-34"/>
              <a:cs typeface="TH Sarabun New" panose="020B0500040200020003" pitchFamily="34" charset="-34"/>
            </a:endParaRPr>
          </a:p>
        </c:rich>
      </c:tx>
      <c:layout>
        <c:manualLayout>
          <c:xMode val="edge"/>
          <c:yMode val="edge"/>
          <c:x val="6.8451986839288372E-4"/>
          <c:y val="2.5334781035106769E-2"/>
        </c:manualLayout>
      </c:layout>
      <c:overlay val="0"/>
      <c:spPr>
        <a:noFill/>
        <a:ln>
          <a:noFill/>
        </a:ln>
        <a:effectLst/>
      </c:spPr>
    </c:title>
    <c:autoTitleDeleted val="0"/>
    <c:plotArea>
      <c:layout>
        <c:manualLayout>
          <c:layoutTarget val="inner"/>
          <c:xMode val="edge"/>
          <c:yMode val="edge"/>
          <c:x val="0.11071009210487287"/>
          <c:y val="0.15160915583226525"/>
          <c:w val="0.85383677250846668"/>
          <c:h val="0.51903753891228688"/>
        </c:manualLayout>
      </c:layout>
      <c:lineChart>
        <c:grouping val="standard"/>
        <c:varyColors val="0"/>
        <c:ser>
          <c:idx val="0"/>
          <c:order val="0"/>
          <c:tx>
            <c:strRef>
              <c:f>Sheet3!$B$1</c:f>
              <c:strCache>
                <c:ptCount val="1"/>
                <c:pt idx="0">
                  <c:v>การส่งออกกะทิ</c:v>
                </c:pt>
              </c:strCache>
            </c:strRef>
          </c:tx>
          <c:spPr>
            <a:ln w="28575" cap="rnd">
              <a:solidFill>
                <a:schemeClr val="accent1"/>
              </a:solidFill>
              <a:round/>
            </a:ln>
            <a:effectLst/>
          </c:spPr>
          <c:marker>
            <c:symbol val="none"/>
          </c:marker>
          <c:cat>
            <c:numRef>
              <c:f>Sheet3!$A$2:$A$61</c:f>
              <c:numCache>
                <c:formatCode>[$-107041E]mmm\ yy;@</c:formatCode>
                <c:ptCount val="60"/>
                <c:pt idx="0">
                  <c:v>42005</c:v>
                </c:pt>
                <c:pt idx="1">
                  <c:v>42036</c:v>
                </c:pt>
                <c:pt idx="2">
                  <c:v>42064</c:v>
                </c:pt>
                <c:pt idx="3">
                  <c:v>42095</c:v>
                </c:pt>
                <c:pt idx="4">
                  <c:v>42125</c:v>
                </c:pt>
                <c:pt idx="5">
                  <c:v>42156</c:v>
                </c:pt>
                <c:pt idx="6">
                  <c:v>42186</c:v>
                </c:pt>
                <c:pt idx="7">
                  <c:v>42217</c:v>
                </c:pt>
                <c:pt idx="8">
                  <c:v>42248</c:v>
                </c:pt>
                <c:pt idx="9">
                  <c:v>42278</c:v>
                </c:pt>
                <c:pt idx="10">
                  <c:v>42309</c:v>
                </c:pt>
                <c:pt idx="11">
                  <c:v>42339</c:v>
                </c:pt>
                <c:pt idx="12">
                  <c:v>42370</c:v>
                </c:pt>
                <c:pt idx="13">
                  <c:v>42401</c:v>
                </c:pt>
                <c:pt idx="14">
                  <c:v>42430</c:v>
                </c:pt>
                <c:pt idx="15">
                  <c:v>42461</c:v>
                </c:pt>
                <c:pt idx="16">
                  <c:v>42491</c:v>
                </c:pt>
                <c:pt idx="17">
                  <c:v>42522</c:v>
                </c:pt>
                <c:pt idx="18">
                  <c:v>42552</c:v>
                </c:pt>
                <c:pt idx="19">
                  <c:v>42583</c:v>
                </c:pt>
                <c:pt idx="20">
                  <c:v>42614</c:v>
                </c:pt>
                <c:pt idx="21">
                  <c:v>42644</c:v>
                </c:pt>
                <c:pt idx="22">
                  <c:v>42675</c:v>
                </c:pt>
                <c:pt idx="23">
                  <c:v>42705</c:v>
                </c:pt>
                <c:pt idx="24">
                  <c:v>42736</c:v>
                </c:pt>
                <c:pt idx="25">
                  <c:v>42767</c:v>
                </c:pt>
                <c:pt idx="26">
                  <c:v>42795</c:v>
                </c:pt>
                <c:pt idx="27">
                  <c:v>42826</c:v>
                </c:pt>
                <c:pt idx="28">
                  <c:v>42856</c:v>
                </c:pt>
                <c:pt idx="29">
                  <c:v>42887</c:v>
                </c:pt>
                <c:pt idx="30">
                  <c:v>42917</c:v>
                </c:pt>
                <c:pt idx="31">
                  <c:v>42948</c:v>
                </c:pt>
                <c:pt idx="32">
                  <c:v>42979</c:v>
                </c:pt>
                <c:pt idx="33">
                  <c:v>43009</c:v>
                </c:pt>
                <c:pt idx="34">
                  <c:v>43040</c:v>
                </c:pt>
                <c:pt idx="35">
                  <c:v>43070</c:v>
                </c:pt>
                <c:pt idx="36">
                  <c:v>43101</c:v>
                </c:pt>
                <c:pt idx="37">
                  <c:v>43132</c:v>
                </c:pt>
                <c:pt idx="38">
                  <c:v>43160</c:v>
                </c:pt>
                <c:pt idx="39">
                  <c:v>43191</c:v>
                </c:pt>
                <c:pt idx="40">
                  <c:v>43221</c:v>
                </c:pt>
                <c:pt idx="41">
                  <c:v>43252</c:v>
                </c:pt>
                <c:pt idx="42">
                  <c:v>43282</c:v>
                </c:pt>
                <c:pt idx="43">
                  <c:v>43313</c:v>
                </c:pt>
                <c:pt idx="44">
                  <c:v>43344</c:v>
                </c:pt>
                <c:pt idx="45">
                  <c:v>43374</c:v>
                </c:pt>
                <c:pt idx="46">
                  <c:v>43405</c:v>
                </c:pt>
                <c:pt idx="47">
                  <c:v>43435</c:v>
                </c:pt>
                <c:pt idx="48">
                  <c:v>43466</c:v>
                </c:pt>
                <c:pt idx="49">
                  <c:v>43497</c:v>
                </c:pt>
                <c:pt idx="50">
                  <c:v>43525</c:v>
                </c:pt>
                <c:pt idx="51">
                  <c:v>43556</c:v>
                </c:pt>
                <c:pt idx="52">
                  <c:v>43586</c:v>
                </c:pt>
                <c:pt idx="53">
                  <c:v>43617</c:v>
                </c:pt>
                <c:pt idx="54">
                  <c:v>43647</c:v>
                </c:pt>
                <c:pt idx="55">
                  <c:v>43678</c:v>
                </c:pt>
                <c:pt idx="56">
                  <c:v>43709</c:v>
                </c:pt>
                <c:pt idx="57">
                  <c:v>43739</c:v>
                </c:pt>
                <c:pt idx="58">
                  <c:v>43770</c:v>
                </c:pt>
                <c:pt idx="59">
                  <c:v>43800</c:v>
                </c:pt>
              </c:numCache>
            </c:numRef>
          </c:cat>
          <c:val>
            <c:numRef>
              <c:f>Sheet3!$B$2:$B$61</c:f>
              <c:numCache>
                <c:formatCode>0</c:formatCode>
                <c:ptCount val="60"/>
                <c:pt idx="0">
                  <c:v>11098.305356540521</c:v>
                </c:pt>
                <c:pt idx="1">
                  <c:v>11137.75639981235</c:v>
                </c:pt>
                <c:pt idx="2">
                  <c:v>15286.833443084191</c:v>
                </c:pt>
                <c:pt idx="3">
                  <c:v>15684.566486356031</c:v>
                </c:pt>
                <c:pt idx="4">
                  <c:v>14151.635529627869</c:v>
                </c:pt>
                <c:pt idx="5">
                  <c:v>16140.25157289971</c:v>
                </c:pt>
                <c:pt idx="6">
                  <c:v>16167.969616171549</c:v>
                </c:pt>
                <c:pt idx="7">
                  <c:v>15208.737659443388</c:v>
                </c:pt>
                <c:pt idx="8">
                  <c:v>17352.363702715225</c:v>
                </c:pt>
                <c:pt idx="9">
                  <c:v>18646.094745987059</c:v>
                </c:pt>
                <c:pt idx="10">
                  <c:v>16838.055789258909</c:v>
                </c:pt>
                <c:pt idx="11">
                  <c:v>14641.84083253075</c:v>
                </c:pt>
                <c:pt idx="12">
                  <c:v>13304.193875802592</c:v>
                </c:pt>
                <c:pt idx="13">
                  <c:v>13784.231919074431</c:v>
                </c:pt>
                <c:pt idx="14">
                  <c:v>17147.72696234626</c:v>
                </c:pt>
                <c:pt idx="15">
                  <c:v>14995.73600561811</c:v>
                </c:pt>
                <c:pt idx="16">
                  <c:v>17590.878048889939</c:v>
                </c:pt>
                <c:pt idx="17">
                  <c:v>17924.334092161786</c:v>
                </c:pt>
                <c:pt idx="18">
                  <c:v>18660.03513543362</c:v>
                </c:pt>
                <c:pt idx="19">
                  <c:v>19285.641178705457</c:v>
                </c:pt>
                <c:pt idx="20">
                  <c:v>20812.178221977294</c:v>
                </c:pt>
                <c:pt idx="21">
                  <c:v>16543.783265249156</c:v>
                </c:pt>
                <c:pt idx="22">
                  <c:v>15293.59030852099</c:v>
                </c:pt>
                <c:pt idx="23">
                  <c:v>16155.18635179283</c:v>
                </c:pt>
                <c:pt idx="24">
                  <c:v>15858.542395064669</c:v>
                </c:pt>
                <c:pt idx="25">
                  <c:v>16844.922438336496</c:v>
                </c:pt>
                <c:pt idx="26">
                  <c:v>21149.85348160833</c:v>
                </c:pt>
                <c:pt idx="27">
                  <c:v>16930.606524880171</c:v>
                </c:pt>
                <c:pt idx="28">
                  <c:v>21222.418568152018</c:v>
                </c:pt>
                <c:pt idx="29">
                  <c:v>20870.355611423849</c:v>
                </c:pt>
                <c:pt idx="30">
                  <c:v>22266.17865469569</c:v>
                </c:pt>
                <c:pt idx="31">
                  <c:v>23876.001697967527</c:v>
                </c:pt>
                <c:pt idx="32">
                  <c:v>22113.924741239371</c:v>
                </c:pt>
                <c:pt idx="33">
                  <c:v>20529.205784511221</c:v>
                </c:pt>
                <c:pt idx="34">
                  <c:v>21654.137827783055</c:v>
                </c:pt>
                <c:pt idx="35">
                  <c:v>19495.716871054901</c:v>
                </c:pt>
                <c:pt idx="36">
                  <c:v>19294.259914326736</c:v>
                </c:pt>
                <c:pt idx="37">
                  <c:v>18109.955957598573</c:v>
                </c:pt>
                <c:pt idx="38">
                  <c:v>21484.008000870417</c:v>
                </c:pt>
                <c:pt idx="39">
                  <c:v>17804.658044142259</c:v>
                </c:pt>
                <c:pt idx="40">
                  <c:v>20003.256087414098</c:v>
                </c:pt>
                <c:pt idx="41">
                  <c:v>18214.793130685935</c:v>
                </c:pt>
                <c:pt idx="42">
                  <c:v>21656.165173957772</c:v>
                </c:pt>
                <c:pt idx="43">
                  <c:v>25036.968217229612</c:v>
                </c:pt>
                <c:pt idx="44">
                  <c:v>26178.783260501448</c:v>
                </c:pt>
                <c:pt idx="45">
                  <c:v>27939.964303773293</c:v>
                </c:pt>
                <c:pt idx="46">
                  <c:v>23996.867347045129</c:v>
                </c:pt>
                <c:pt idx="47">
                  <c:v>23044.601390316966</c:v>
                </c:pt>
                <c:pt idx="48">
                  <c:v>21916.947433588819</c:v>
                </c:pt>
                <c:pt idx="49">
                  <c:v>19136.008476860658</c:v>
                </c:pt>
                <c:pt idx="50">
                  <c:v>22498.569520132492</c:v>
                </c:pt>
                <c:pt idx="51">
                  <c:v>20799.959563404322</c:v>
                </c:pt>
                <c:pt idx="52">
                  <c:v>21367.930606676164</c:v>
                </c:pt>
                <c:pt idx="53">
                  <c:v>20853.577649948005</c:v>
                </c:pt>
                <c:pt idx="54">
                  <c:v>24030.818693219851</c:v>
                </c:pt>
                <c:pt idx="55">
                  <c:v>22552.91773649169</c:v>
                </c:pt>
                <c:pt idx="56">
                  <c:v>22428.227779763525</c:v>
                </c:pt>
                <c:pt idx="57">
                  <c:v>24016.586823035363</c:v>
                </c:pt>
                <c:pt idx="58">
                  <c:v>22012.626866307208</c:v>
                </c:pt>
                <c:pt idx="59">
                  <c:v>21532.20690957905</c:v>
                </c:pt>
              </c:numCache>
            </c:numRef>
          </c:val>
          <c:smooth val="0"/>
          <c:extLst xmlns:c16r2="http://schemas.microsoft.com/office/drawing/2015/06/chart">
            <c:ext xmlns:c16="http://schemas.microsoft.com/office/drawing/2014/chart" uri="{C3380CC4-5D6E-409C-BE32-E72D297353CC}">
              <c16:uniqueId val="{00000000-C8B1-4C09-BE49-1FB3574ABEAC}"/>
            </c:ext>
          </c:extLst>
        </c:ser>
        <c:ser>
          <c:idx val="1"/>
          <c:order val="1"/>
          <c:tx>
            <c:strRef>
              <c:f>Sheet3!$C$1</c:f>
              <c:strCache>
                <c:ptCount val="1"/>
                <c:pt idx="0">
                  <c:v>สหรัฐฯ</c:v>
                </c:pt>
              </c:strCache>
            </c:strRef>
          </c:tx>
          <c:spPr>
            <a:ln w="28575" cap="rnd">
              <a:solidFill>
                <a:schemeClr val="accent2"/>
              </a:solidFill>
              <a:prstDash val="sysDot"/>
              <a:round/>
            </a:ln>
            <a:effectLst/>
          </c:spPr>
          <c:marker>
            <c:symbol val="none"/>
          </c:marker>
          <c:cat>
            <c:numRef>
              <c:f>Sheet3!$A$2:$A$61</c:f>
              <c:numCache>
                <c:formatCode>[$-107041E]mmm\ yy;@</c:formatCode>
                <c:ptCount val="60"/>
                <c:pt idx="0">
                  <c:v>42005</c:v>
                </c:pt>
                <c:pt idx="1">
                  <c:v>42036</c:v>
                </c:pt>
                <c:pt idx="2">
                  <c:v>42064</c:v>
                </c:pt>
                <c:pt idx="3">
                  <c:v>42095</c:v>
                </c:pt>
                <c:pt idx="4">
                  <c:v>42125</c:v>
                </c:pt>
                <c:pt idx="5">
                  <c:v>42156</c:v>
                </c:pt>
                <c:pt idx="6">
                  <c:v>42186</c:v>
                </c:pt>
                <c:pt idx="7">
                  <c:v>42217</c:v>
                </c:pt>
                <c:pt idx="8">
                  <c:v>42248</c:v>
                </c:pt>
                <c:pt idx="9">
                  <c:v>42278</c:v>
                </c:pt>
                <c:pt idx="10">
                  <c:v>42309</c:v>
                </c:pt>
                <c:pt idx="11">
                  <c:v>42339</c:v>
                </c:pt>
                <c:pt idx="12">
                  <c:v>42370</c:v>
                </c:pt>
                <c:pt idx="13">
                  <c:v>42401</c:v>
                </c:pt>
                <c:pt idx="14">
                  <c:v>42430</c:v>
                </c:pt>
                <c:pt idx="15">
                  <c:v>42461</c:v>
                </c:pt>
                <c:pt idx="16">
                  <c:v>42491</c:v>
                </c:pt>
                <c:pt idx="17">
                  <c:v>42522</c:v>
                </c:pt>
                <c:pt idx="18">
                  <c:v>42552</c:v>
                </c:pt>
                <c:pt idx="19">
                  <c:v>42583</c:v>
                </c:pt>
                <c:pt idx="20">
                  <c:v>42614</c:v>
                </c:pt>
                <c:pt idx="21">
                  <c:v>42644</c:v>
                </c:pt>
                <c:pt idx="22">
                  <c:v>42675</c:v>
                </c:pt>
                <c:pt idx="23">
                  <c:v>42705</c:v>
                </c:pt>
                <c:pt idx="24">
                  <c:v>42736</c:v>
                </c:pt>
                <c:pt idx="25">
                  <c:v>42767</c:v>
                </c:pt>
                <c:pt idx="26">
                  <c:v>42795</c:v>
                </c:pt>
                <c:pt idx="27">
                  <c:v>42826</c:v>
                </c:pt>
                <c:pt idx="28">
                  <c:v>42856</c:v>
                </c:pt>
                <c:pt idx="29">
                  <c:v>42887</c:v>
                </c:pt>
                <c:pt idx="30">
                  <c:v>42917</c:v>
                </c:pt>
                <c:pt idx="31">
                  <c:v>42948</c:v>
                </c:pt>
                <c:pt idx="32">
                  <c:v>42979</c:v>
                </c:pt>
                <c:pt idx="33">
                  <c:v>43009</c:v>
                </c:pt>
                <c:pt idx="34">
                  <c:v>43040</c:v>
                </c:pt>
                <c:pt idx="35">
                  <c:v>43070</c:v>
                </c:pt>
                <c:pt idx="36">
                  <c:v>43101</c:v>
                </c:pt>
                <c:pt idx="37">
                  <c:v>43132</c:v>
                </c:pt>
                <c:pt idx="38">
                  <c:v>43160</c:v>
                </c:pt>
                <c:pt idx="39">
                  <c:v>43191</c:v>
                </c:pt>
                <c:pt idx="40">
                  <c:v>43221</c:v>
                </c:pt>
                <c:pt idx="41">
                  <c:v>43252</c:v>
                </c:pt>
                <c:pt idx="42">
                  <c:v>43282</c:v>
                </c:pt>
                <c:pt idx="43">
                  <c:v>43313</c:v>
                </c:pt>
                <c:pt idx="44">
                  <c:v>43344</c:v>
                </c:pt>
                <c:pt idx="45">
                  <c:v>43374</c:v>
                </c:pt>
                <c:pt idx="46">
                  <c:v>43405</c:v>
                </c:pt>
                <c:pt idx="47">
                  <c:v>43435</c:v>
                </c:pt>
                <c:pt idx="48">
                  <c:v>43466</c:v>
                </c:pt>
                <c:pt idx="49">
                  <c:v>43497</c:v>
                </c:pt>
                <c:pt idx="50">
                  <c:v>43525</c:v>
                </c:pt>
                <c:pt idx="51">
                  <c:v>43556</c:v>
                </c:pt>
                <c:pt idx="52">
                  <c:v>43586</c:v>
                </c:pt>
                <c:pt idx="53">
                  <c:v>43617</c:v>
                </c:pt>
                <c:pt idx="54">
                  <c:v>43647</c:v>
                </c:pt>
                <c:pt idx="55">
                  <c:v>43678</c:v>
                </c:pt>
                <c:pt idx="56">
                  <c:v>43709</c:v>
                </c:pt>
                <c:pt idx="57">
                  <c:v>43739</c:v>
                </c:pt>
                <c:pt idx="58">
                  <c:v>43770</c:v>
                </c:pt>
                <c:pt idx="59">
                  <c:v>43800</c:v>
                </c:pt>
              </c:numCache>
            </c:numRef>
          </c:cat>
          <c:val>
            <c:numRef>
              <c:f>Sheet3!$C$2:$C$61</c:f>
              <c:numCache>
                <c:formatCode>0</c:formatCode>
                <c:ptCount val="60"/>
                <c:pt idx="0">
                  <c:v>3302.701</c:v>
                </c:pt>
                <c:pt idx="1">
                  <c:v>3271.498</c:v>
                </c:pt>
                <c:pt idx="2">
                  <c:v>4954.78</c:v>
                </c:pt>
                <c:pt idx="3">
                  <c:v>5247.4450000000006</c:v>
                </c:pt>
                <c:pt idx="4">
                  <c:v>4366.0769999999993</c:v>
                </c:pt>
                <c:pt idx="5">
                  <c:v>4635.6010000000015</c:v>
                </c:pt>
                <c:pt idx="6">
                  <c:v>5216.9839999999995</c:v>
                </c:pt>
                <c:pt idx="7">
                  <c:v>5393.4579999999996</c:v>
                </c:pt>
                <c:pt idx="8">
                  <c:v>5172.5970000000007</c:v>
                </c:pt>
                <c:pt idx="9">
                  <c:v>6288.7790000000005</c:v>
                </c:pt>
                <c:pt idx="10">
                  <c:v>6248.4969999999994</c:v>
                </c:pt>
                <c:pt idx="11">
                  <c:v>4947.5479999999998</c:v>
                </c:pt>
                <c:pt idx="12">
                  <c:v>3979.3770000000004</c:v>
                </c:pt>
                <c:pt idx="13">
                  <c:v>3830.087</c:v>
                </c:pt>
                <c:pt idx="14">
                  <c:v>5034.8310000000001</c:v>
                </c:pt>
                <c:pt idx="15">
                  <c:v>4601.424</c:v>
                </c:pt>
                <c:pt idx="16">
                  <c:v>6128.0920000000015</c:v>
                </c:pt>
                <c:pt idx="17">
                  <c:v>5595.0190000000002</c:v>
                </c:pt>
                <c:pt idx="18">
                  <c:v>6440.3769999999995</c:v>
                </c:pt>
                <c:pt idx="19">
                  <c:v>6701.63</c:v>
                </c:pt>
                <c:pt idx="20">
                  <c:v>5737.0869999999995</c:v>
                </c:pt>
                <c:pt idx="21">
                  <c:v>5175.2570000000005</c:v>
                </c:pt>
                <c:pt idx="22">
                  <c:v>4728.7690000000002</c:v>
                </c:pt>
                <c:pt idx="23">
                  <c:v>5042.4849999999997</c:v>
                </c:pt>
                <c:pt idx="24">
                  <c:v>4410.4230000000016</c:v>
                </c:pt>
                <c:pt idx="25">
                  <c:v>6313.058</c:v>
                </c:pt>
                <c:pt idx="26">
                  <c:v>6563.83</c:v>
                </c:pt>
                <c:pt idx="27">
                  <c:v>5356.6379999999999</c:v>
                </c:pt>
                <c:pt idx="28">
                  <c:v>6505.3650000000007</c:v>
                </c:pt>
                <c:pt idx="29">
                  <c:v>6866.5650000000014</c:v>
                </c:pt>
                <c:pt idx="30">
                  <c:v>7388.732</c:v>
                </c:pt>
                <c:pt idx="31">
                  <c:v>7506.7170000000015</c:v>
                </c:pt>
                <c:pt idx="32">
                  <c:v>7673.9360000000006</c:v>
                </c:pt>
                <c:pt idx="33">
                  <c:v>6634.9260000000004</c:v>
                </c:pt>
                <c:pt idx="34">
                  <c:v>7257.8420000000015</c:v>
                </c:pt>
                <c:pt idx="35">
                  <c:v>6611.2719999999999</c:v>
                </c:pt>
                <c:pt idx="36">
                  <c:v>6123.5160000000005</c:v>
                </c:pt>
                <c:pt idx="37">
                  <c:v>5413.7640000000001</c:v>
                </c:pt>
                <c:pt idx="38">
                  <c:v>7157.7920000000004</c:v>
                </c:pt>
                <c:pt idx="39">
                  <c:v>6499.0520000000006</c:v>
                </c:pt>
                <c:pt idx="40">
                  <c:v>6457.0680000000002</c:v>
                </c:pt>
                <c:pt idx="41">
                  <c:v>5769.4260000000004</c:v>
                </c:pt>
                <c:pt idx="42">
                  <c:v>6236.3330000000014</c:v>
                </c:pt>
                <c:pt idx="43">
                  <c:v>8216.9789999999957</c:v>
                </c:pt>
                <c:pt idx="44">
                  <c:v>8212.6280000000006</c:v>
                </c:pt>
                <c:pt idx="45">
                  <c:v>9231.2520000000004</c:v>
                </c:pt>
                <c:pt idx="46">
                  <c:v>7719.1170000000002</c:v>
                </c:pt>
                <c:pt idx="47">
                  <c:v>7708.9139999999998</c:v>
                </c:pt>
                <c:pt idx="48">
                  <c:v>7669.4869999999992</c:v>
                </c:pt>
                <c:pt idx="49">
                  <c:v>5967.3150000000014</c:v>
                </c:pt>
                <c:pt idx="50">
                  <c:v>7112.1920000000009</c:v>
                </c:pt>
                <c:pt idx="51">
                  <c:v>6229.4969999999994</c:v>
                </c:pt>
                <c:pt idx="52">
                  <c:v>7221.7790000000005</c:v>
                </c:pt>
                <c:pt idx="53">
                  <c:v>7260.451</c:v>
                </c:pt>
                <c:pt idx="54">
                  <c:v>6927.3940000000002</c:v>
                </c:pt>
                <c:pt idx="55">
                  <c:v>6286.2420000000002</c:v>
                </c:pt>
                <c:pt idx="56">
                  <c:v>7073.7220000000007</c:v>
                </c:pt>
                <c:pt idx="57">
                  <c:v>7041.7960000000003</c:v>
                </c:pt>
                <c:pt idx="58">
                  <c:v>7033.6570000000002</c:v>
                </c:pt>
                <c:pt idx="59">
                  <c:v>6770.5869999999995</c:v>
                </c:pt>
              </c:numCache>
            </c:numRef>
          </c:val>
          <c:smooth val="0"/>
          <c:extLst xmlns:c16r2="http://schemas.microsoft.com/office/drawing/2015/06/chart">
            <c:ext xmlns:c16="http://schemas.microsoft.com/office/drawing/2014/chart" uri="{C3380CC4-5D6E-409C-BE32-E72D297353CC}">
              <c16:uniqueId val="{00000001-C8B1-4C09-BE49-1FB3574ABEAC}"/>
            </c:ext>
          </c:extLst>
        </c:ser>
        <c:ser>
          <c:idx val="2"/>
          <c:order val="2"/>
          <c:tx>
            <c:strRef>
              <c:f>Sheet3!$D$1</c:f>
              <c:strCache>
                <c:ptCount val="1"/>
                <c:pt idx="0">
                  <c:v>ออสเตรเลีย</c:v>
                </c:pt>
              </c:strCache>
            </c:strRef>
          </c:tx>
          <c:spPr>
            <a:ln w="28575" cap="rnd">
              <a:solidFill>
                <a:schemeClr val="accent3"/>
              </a:solidFill>
              <a:prstDash val="sysDash"/>
              <a:round/>
            </a:ln>
            <a:effectLst/>
          </c:spPr>
          <c:marker>
            <c:symbol val="none"/>
          </c:marker>
          <c:cat>
            <c:numRef>
              <c:f>Sheet3!$A$2:$A$61</c:f>
              <c:numCache>
                <c:formatCode>[$-107041E]mmm\ yy;@</c:formatCode>
                <c:ptCount val="60"/>
                <c:pt idx="0">
                  <c:v>42005</c:v>
                </c:pt>
                <c:pt idx="1">
                  <c:v>42036</c:v>
                </c:pt>
                <c:pt idx="2">
                  <c:v>42064</c:v>
                </c:pt>
                <c:pt idx="3">
                  <c:v>42095</c:v>
                </c:pt>
                <c:pt idx="4">
                  <c:v>42125</c:v>
                </c:pt>
                <c:pt idx="5">
                  <c:v>42156</c:v>
                </c:pt>
                <c:pt idx="6">
                  <c:v>42186</c:v>
                </c:pt>
                <c:pt idx="7">
                  <c:v>42217</c:v>
                </c:pt>
                <c:pt idx="8">
                  <c:v>42248</c:v>
                </c:pt>
                <c:pt idx="9">
                  <c:v>42278</c:v>
                </c:pt>
                <c:pt idx="10">
                  <c:v>42309</c:v>
                </c:pt>
                <c:pt idx="11">
                  <c:v>42339</c:v>
                </c:pt>
                <c:pt idx="12">
                  <c:v>42370</c:v>
                </c:pt>
                <c:pt idx="13">
                  <c:v>42401</c:v>
                </c:pt>
                <c:pt idx="14">
                  <c:v>42430</c:v>
                </c:pt>
                <c:pt idx="15">
                  <c:v>42461</c:v>
                </c:pt>
                <c:pt idx="16">
                  <c:v>42491</c:v>
                </c:pt>
                <c:pt idx="17">
                  <c:v>42522</c:v>
                </c:pt>
                <c:pt idx="18">
                  <c:v>42552</c:v>
                </c:pt>
                <c:pt idx="19">
                  <c:v>42583</c:v>
                </c:pt>
                <c:pt idx="20">
                  <c:v>42614</c:v>
                </c:pt>
                <c:pt idx="21">
                  <c:v>42644</c:v>
                </c:pt>
                <c:pt idx="22">
                  <c:v>42675</c:v>
                </c:pt>
                <c:pt idx="23">
                  <c:v>42705</c:v>
                </c:pt>
                <c:pt idx="24">
                  <c:v>42736</c:v>
                </c:pt>
                <c:pt idx="25">
                  <c:v>42767</c:v>
                </c:pt>
                <c:pt idx="26">
                  <c:v>42795</c:v>
                </c:pt>
                <c:pt idx="27">
                  <c:v>42826</c:v>
                </c:pt>
                <c:pt idx="28">
                  <c:v>42856</c:v>
                </c:pt>
                <c:pt idx="29">
                  <c:v>42887</c:v>
                </c:pt>
                <c:pt idx="30">
                  <c:v>42917</c:v>
                </c:pt>
                <c:pt idx="31">
                  <c:v>42948</c:v>
                </c:pt>
                <c:pt idx="32">
                  <c:v>42979</c:v>
                </c:pt>
                <c:pt idx="33">
                  <c:v>43009</c:v>
                </c:pt>
                <c:pt idx="34">
                  <c:v>43040</c:v>
                </c:pt>
                <c:pt idx="35">
                  <c:v>43070</c:v>
                </c:pt>
                <c:pt idx="36">
                  <c:v>43101</c:v>
                </c:pt>
                <c:pt idx="37">
                  <c:v>43132</c:v>
                </c:pt>
                <c:pt idx="38">
                  <c:v>43160</c:v>
                </c:pt>
                <c:pt idx="39">
                  <c:v>43191</c:v>
                </c:pt>
                <c:pt idx="40">
                  <c:v>43221</c:v>
                </c:pt>
                <c:pt idx="41">
                  <c:v>43252</c:v>
                </c:pt>
                <c:pt idx="42">
                  <c:v>43282</c:v>
                </c:pt>
                <c:pt idx="43">
                  <c:v>43313</c:v>
                </c:pt>
                <c:pt idx="44">
                  <c:v>43344</c:v>
                </c:pt>
                <c:pt idx="45">
                  <c:v>43374</c:v>
                </c:pt>
                <c:pt idx="46">
                  <c:v>43405</c:v>
                </c:pt>
                <c:pt idx="47">
                  <c:v>43435</c:v>
                </c:pt>
                <c:pt idx="48">
                  <c:v>43466</c:v>
                </c:pt>
                <c:pt idx="49">
                  <c:v>43497</c:v>
                </c:pt>
                <c:pt idx="50">
                  <c:v>43525</c:v>
                </c:pt>
                <c:pt idx="51">
                  <c:v>43556</c:v>
                </c:pt>
                <c:pt idx="52">
                  <c:v>43586</c:v>
                </c:pt>
                <c:pt idx="53">
                  <c:v>43617</c:v>
                </c:pt>
                <c:pt idx="54">
                  <c:v>43647</c:v>
                </c:pt>
                <c:pt idx="55">
                  <c:v>43678</c:v>
                </c:pt>
                <c:pt idx="56">
                  <c:v>43709</c:v>
                </c:pt>
                <c:pt idx="57">
                  <c:v>43739</c:v>
                </c:pt>
                <c:pt idx="58">
                  <c:v>43770</c:v>
                </c:pt>
                <c:pt idx="59">
                  <c:v>43800</c:v>
                </c:pt>
              </c:numCache>
            </c:numRef>
          </c:cat>
          <c:val>
            <c:numRef>
              <c:f>Sheet3!$D$2:$D$61</c:f>
              <c:numCache>
                <c:formatCode>0</c:formatCode>
                <c:ptCount val="60"/>
                <c:pt idx="0">
                  <c:v>792.76800000000003</c:v>
                </c:pt>
                <c:pt idx="1">
                  <c:v>836.37699999999984</c:v>
                </c:pt>
                <c:pt idx="2">
                  <c:v>1155.5629999999999</c:v>
                </c:pt>
                <c:pt idx="3">
                  <c:v>1109.8739999999998</c:v>
                </c:pt>
                <c:pt idx="4">
                  <c:v>1904.0339999999999</c:v>
                </c:pt>
                <c:pt idx="5">
                  <c:v>1823.329</c:v>
                </c:pt>
                <c:pt idx="6">
                  <c:v>1528.472</c:v>
                </c:pt>
                <c:pt idx="7">
                  <c:v>1118.529</c:v>
                </c:pt>
                <c:pt idx="8">
                  <c:v>1989.8529999999998</c:v>
                </c:pt>
                <c:pt idx="9">
                  <c:v>1578.2629999999999</c:v>
                </c:pt>
                <c:pt idx="10">
                  <c:v>1350.7370000000001</c:v>
                </c:pt>
                <c:pt idx="11">
                  <c:v>1234.5</c:v>
                </c:pt>
                <c:pt idx="12">
                  <c:v>948.27400000000011</c:v>
                </c:pt>
                <c:pt idx="13">
                  <c:v>1181.201</c:v>
                </c:pt>
                <c:pt idx="14">
                  <c:v>1376.0070000000001</c:v>
                </c:pt>
                <c:pt idx="15">
                  <c:v>1201.5509999999999</c:v>
                </c:pt>
                <c:pt idx="16">
                  <c:v>1385.5609999999999</c:v>
                </c:pt>
                <c:pt idx="17">
                  <c:v>1439.424</c:v>
                </c:pt>
                <c:pt idx="18">
                  <c:v>1320.9570000000001</c:v>
                </c:pt>
                <c:pt idx="19">
                  <c:v>1217.204</c:v>
                </c:pt>
                <c:pt idx="20">
                  <c:v>1615.32</c:v>
                </c:pt>
                <c:pt idx="21">
                  <c:v>1808.8329999999999</c:v>
                </c:pt>
                <c:pt idx="22">
                  <c:v>1348.829</c:v>
                </c:pt>
                <c:pt idx="23">
                  <c:v>1711.876</c:v>
                </c:pt>
                <c:pt idx="24">
                  <c:v>1336.232</c:v>
                </c:pt>
                <c:pt idx="25">
                  <c:v>1319.819</c:v>
                </c:pt>
                <c:pt idx="26">
                  <c:v>1579.4739999999999</c:v>
                </c:pt>
                <c:pt idx="27">
                  <c:v>989.91800000000001</c:v>
                </c:pt>
                <c:pt idx="28">
                  <c:v>1613.348</c:v>
                </c:pt>
                <c:pt idx="29">
                  <c:v>1570.549</c:v>
                </c:pt>
                <c:pt idx="30">
                  <c:v>1657.9349999999999</c:v>
                </c:pt>
                <c:pt idx="31">
                  <c:v>1712.115</c:v>
                </c:pt>
                <c:pt idx="32">
                  <c:v>1720.3609999999999</c:v>
                </c:pt>
                <c:pt idx="33">
                  <c:v>2136.3900000000003</c:v>
                </c:pt>
                <c:pt idx="34">
                  <c:v>1525.922</c:v>
                </c:pt>
                <c:pt idx="35">
                  <c:v>1501.1859999999999</c:v>
                </c:pt>
                <c:pt idx="36">
                  <c:v>1375.472</c:v>
                </c:pt>
                <c:pt idx="37">
                  <c:v>2157.9969999999998</c:v>
                </c:pt>
                <c:pt idx="38">
                  <c:v>1329.44</c:v>
                </c:pt>
                <c:pt idx="39">
                  <c:v>918.62800000000004</c:v>
                </c:pt>
                <c:pt idx="40">
                  <c:v>1444.825</c:v>
                </c:pt>
                <c:pt idx="41">
                  <c:v>1378.329</c:v>
                </c:pt>
                <c:pt idx="42">
                  <c:v>2435.038</c:v>
                </c:pt>
                <c:pt idx="43">
                  <c:v>2342.8270000000002</c:v>
                </c:pt>
                <c:pt idx="44">
                  <c:v>2387.9989999999998</c:v>
                </c:pt>
                <c:pt idx="45">
                  <c:v>2386.5160000000001</c:v>
                </c:pt>
                <c:pt idx="46">
                  <c:v>2672.3470000000002</c:v>
                </c:pt>
                <c:pt idx="47">
                  <c:v>1702.5250000000001</c:v>
                </c:pt>
                <c:pt idx="48">
                  <c:v>1621.4770000000001</c:v>
                </c:pt>
                <c:pt idx="49">
                  <c:v>1475.6729999999998</c:v>
                </c:pt>
                <c:pt idx="50">
                  <c:v>1781.87</c:v>
                </c:pt>
                <c:pt idx="51">
                  <c:v>2203.0390000000002</c:v>
                </c:pt>
                <c:pt idx="52">
                  <c:v>1517.49</c:v>
                </c:pt>
                <c:pt idx="53">
                  <c:v>1379.3869999999999</c:v>
                </c:pt>
                <c:pt idx="54">
                  <c:v>2318.366</c:v>
                </c:pt>
                <c:pt idx="55">
                  <c:v>2039.2329999999999</c:v>
                </c:pt>
                <c:pt idx="56">
                  <c:v>2209.5059999999999</c:v>
                </c:pt>
                <c:pt idx="57">
                  <c:v>2513.8789999999999</c:v>
                </c:pt>
                <c:pt idx="58">
                  <c:v>1980.91</c:v>
                </c:pt>
                <c:pt idx="59">
                  <c:v>1961.12</c:v>
                </c:pt>
              </c:numCache>
            </c:numRef>
          </c:val>
          <c:smooth val="0"/>
          <c:extLst xmlns:c16r2="http://schemas.microsoft.com/office/drawing/2015/06/chart">
            <c:ext xmlns:c16="http://schemas.microsoft.com/office/drawing/2014/chart" uri="{C3380CC4-5D6E-409C-BE32-E72D297353CC}">
              <c16:uniqueId val="{00000002-C8B1-4C09-BE49-1FB3574ABEAC}"/>
            </c:ext>
          </c:extLst>
        </c:ser>
        <c:ser>
          <c:idx val="3"/>
          <c:order val="3"/>
          <c:tx>
            <c:strRef>
              <c:f>Sheet3!$E$1</c:f>
              <c:strCache>
                <c:ptCount val="1"/>
                <c:pt idx="0">
                  <c:v>สหราชอาณาจักร</c:v>
                </c:pt>
              </c:strCache>
            </c:strRef>
          </c:tx>
          <c:spPr>
            <a:ln w="28575" cap="rnd">
              <a:solidFill>
                <a:schemeClr val="accent4"/>
              </a:solidFill>
              <a:prstDash val="lgDash"/>
              <a:round/>
            </a:ln>
            <a:effectLst/>
          </c:spPr>
          <c:marker>
            <c:symbol val="none"/>
          </c:marker>
          <c:cat>
            <c:numRef>
              <c:f>Sheet3!$A$2:$A$61</c:f>
              <c:numCache>
                <c:formatCode>[$-107041E]mmm\ yy;@</c:formatCode>
                <c:ptCount val="60"/>
                <c:pt idx="0">
                  <c:v>42005</c:v>
                </c:pt>
                <c:pt idx="1">
                  <c:v>42036</c:v>
                </c:pt>
                <c:pt idx="2">
                  <c:v>42064</c:v>
                </c:pt>
                <c:pt idx="3">
                  <c:v>42095</c:v>
                </c:pt>
                <c:pt idx="4">
                  <c:v>42125</c:v>
                </c:pt>
                <c:pt idx="5">
                  <c:v>42156</c:v>
                </c:pt>
                <c:pt idx="6">
                  <c:v>42186</c:v>
                </c:pt>
                <c:pt idx="7">
                  <c:v>42217</c:v>
                </c:pt>
                <c:pt idx="8">
                  <c:v>42248</c:v>
                </c:pt>
                <c:pt idx="9">
                  <c:v>42278</c:v>
                </c:pt>
                <c:pt idx="10">
                  <c:v>42309</c:v>
                </c:pt>
                <c:pt idx="11">
                  <c:v>42339</c:v>
                </c:pt>
                <c:pt idx="12">
                  <c:v>42370</c:v>
                </c:pt>
                <c:pt idx="13">
                  <c:v>42401</c:v>
                </c:pt>
                <c:pt idx="14">
                  <c:v>42430</c:v>
                </c:pt>
                <c:pt idx="15">
                  <c:v>42461</c:v>
                </c:pt>
                <c:pt idx="16">
                  <c:v>42491</c:v>
                </c:pt>
                <c:pt idx="17">
                  <c:v>42522</c:v>
                </c:pt>
                <c:pt idx="18">
                  <c:v>42552</c:v>
                </c:pt>
                <c:pt idx="19">
                  <c:v>42583</c:v>
                </c:pt>
                <c:pt idx="20">
                  <c:v>42614</c:v>
                </c:pt>
                <c:pt idx="21">
                  <c:v>42644</c:v>
                </c:pt>
                <c:pt idx="22">
                  <c:v>42675</c:v>
                </c:pt>
                <c:pt idx="23">
                  <c:v>42705</c:v>
                </c:pt>
                <c:pt idx="24">
                  <c:v>42736</c:v>
                </c:pt>
                <c:pt idx="25">
                  <c:v>42767</c:v>
                </c:pt>
                <c:pt idx="26">
                  <c:v>42795</c:v>
                </c:pt>
                <c:pt idx="27">
                  <c:v>42826</c:v>
                </c:pt>
                <c:pt idx="28">
                  <c:v>42856</c:v>
                </c:pt>
                <c:pt idx="29">
                  <c:v>42887</c:v>
                </c:pt>
                <c:pt idx="30">
                  <c:v>42917</c:v>
                </c:pt>
                <c:pt idx="31">
                  <c:v>42948</c:v>
                </c:pt>
                <c:pt idx="32">
                  <c:v>42979</c:v>
                </c:pt>
                <c:pt idx="33">
                  <c:v>43009</c:v>
                </c:pt>
                <c:pt idx="34">
                  <c:v>43040</c:v>
                </c:pt>
                <c:pt idx="35">
                  <c:v>43070</c:v>
                </c:pt>
                <c:pt idx="36">
                  <c:v>43101</c:v>
                </c:pt>
                <c:pt idx="37">
                  <c:v>43132</c:v>
                </c:pt>
                <c:pt idx="38">
                  <c:v>43160</c:v>
                </c:pt>
                <c:pt idx="39">
                  <c:v>43191</c:v>
                </c:pt>
                <c:pt idx="40">
                  <c:v>43221</c:v>
                </c:pt>
                <c:pt idx="41">
                  <c:v>43252</c:v>
                </c:pt>
                <c:pt idx="42">
                  <c:v>43282</c:v>
                </c:pt>
                <c:pt idx="43">
                  <c:v>43313</c:v>
                </c:pt>
                <c:pt idx="44">
                  <c:v>43344</c:v>
                </c:pt>
                <c:pt idx="45">
                  <c:v>43374</c:v>
                </c:pt>
                <c:pt idx="46">
                  <c:v>43405</c:v>
                </c:pt>
                <c:pt idx="47">
                  <c:v>43435</c:v>
                </c:pt>
                <c:pt idx="48">
                  <c:v>43466</c:v>
                </c:pt>
                <c:pt idx="49">
                  <c:v>43497</c:v>
                </c:pt>
                <c:pt idx="50">
                  <c:v>43525</c:v>
                </c:pt>
                <c:pt idx="51">
                  <c:v>43556</c:v>
                </c:pt>
                <c:pt idx="52">
                  <c:v>43586</c:v>
                </c:pt>
                <c:pt idx="53">
                  <c:v>43617</c:v>
                </c:pt>
                <c:pt idx="54">
                  <c:v>43647</c:v>
                </c:pt>
                <c:pt idx="55">
                  <c:v>43678</c:v>
                </c:pt>
                <c:pt idx="56">
                  <c:v>43709</c:v>
                </c:pt>
                <c:pt idx="57">
                  <c:v>43739</c:v>
                </c:pt>
                <c:pt idx="58">
                  <c:v>43770</c:v>
                </c:pt>
                <c:pt idx="59">
                  <c:v>43800</c:v>
                </c:pt>
              </c:numCache>
            </c:numRef>
          </c:cat>
          <c:val>
            <c:numRef>
              <c:f>Sheet3!$E$2:$E$61</c:f>
              <c:numCache>
                <c:formatCode>0</c:formatCode>
                <c:ptCount val="60"/>
                <c:pt idx="0">
                  <c:v>1109.625</c:v>
                </c:pt>
                <c:pt idx="1">
                  <c:v>1286.2429999999999</c:v>
                </c:pt>
                <c:pt idx="2">
                  <c:v>1593.7270000000001</c:v>
                </c:pt>
                <c:pt idx="3">
                  <c:v>1515.0650000000001</c:v>
                </c:pt>
                <c:pt idx="4">
                  <c:v>1325.7249999999999</c:v>
                </c:pt>
                <c:pt idx="5">
                  <c:v>1648.8619999999999</c:v>
                </c:pt>
                <c:pt idx="6">
                  <c:v>1443.01</c:v>
                </c:pt>
                <c:pt idx="7">
                  <c:v>1386.79</c:v>
                </c:pt>
                <c:pt idx="8">
                  <c:v>1342.8589999999999</c:v>
                </c:pt>
                <c:pt idx="9">
                  <c:v>1799.2260000000001</c:v>
                </c:pt>
                <c:pt idx="10">
                  <c:v>1557.8989999999999</c:v>
                </c:pt>
                <c:pt idx="11">
                  <c:v>1836.444</c:v>
                </c:pt>
                <c:pt idx="12">
                  <c:v>1467.3519999999999</c:v>
                </c:pt>
                <c:pt idx="13">
                  <c:v>1718.3719999999998</c:v>
                </c:pt>
                <c:pt idx="14">
                  <c:v>1553.807</c:v>
                </c:pt>
                <c:pt idx="15">
                  <c:v>1262.617</c:v>
                </c:pt>
                <c:pt idx="16">
                  <c:v>1540.098</c:v>
                </c:pt>
                <c:pt idx="17">
                  <c:v>1929.752</c:v>
                </c:pt>
                <c:pt idx="18">
                  <c:v>1801.942</c:v>
                </c:pt>
                <c:pt idx="19">
                  <c:v>2392.8069999999998</c:v>
                </c:pt>
                <c:pt idx="20">
                  <c:v>2094.3150000000005</c:v>
                </c:pt>
                <c:pt idx="21">
                  <c:v>1529.6529999999998</c:v>
                </c:pt>
                <c:pt idx="22">
                  <c:v>1565.4690000000001</c:v>
                </c:pt>
                <c:pt idx="23">
                  <c:v>1568.1089999999999</c:v>
                </c:pt>
                <c:pt idx="24">
                  <c:v>1844.0829999999999</c:v>
                </c:pt>
                <c:pt idx="25">
                  <c:v>1635.8969999999999</c:v>
                </c:pt>
                <c:pt idx="26">
                  <c:v>2259.7449999999994</c:v>
                </c:pt>
                <c:pt idx="27">
                  <c:v>1854.424</c:v>
                </c:pt>
                <c:pt idx="28">
                  <c:v>2331.9120000000003</c:v>
                </c:pt>
                <c:pt idx="29">
                  <c:v>2557.4780000000001</c:v>
                </c:pt>
                <c:pt idx="30">
                  <c:v>2345.665</c:v>
                </c:pt>
                <c:pt idx="31">
                  <c:v>2511.4070000000002</c:v>
                </c:pt>
                <c:pt idx="32">
                  <c:v>1882.713</c:v>
                </c:pt>
                <c:pt idx="33">
                  <c:v>2357.5940000000001</c:v>
                </c:pt>
                <c:pt idx="34">
                  <c:v>2107.4360000000001</c:v>
                </c:pt>
                <c:pt idx="35">
                  <c:v>2329.0700000000002</c:v>
                </c:pt>
                <c:pt idx="36">
                  <c:v>1975.087</c:v>
                </c:pt>
                <c:pt idx="37">
                  <c:v>1586.8109999999999</c:v>
                </c:pt>
                <c:pt idx="38">
                  <c:v>2525.6879999999996</c:v>
                </c:pt>
                <c:pt idx="39">
                  <c:v>1907.421</c:v>
                </c:pt>
                <c:pt idx="40">
                  <c:v>1475.008</c:v>
                </c:pt>
                <c:pt idx="41">
                  <c:v>1896.1189999999999</c:v>
                </c:pt>
                <c:pt idx="42">
                  <c:v>2195.66</c:v>
                </c:pt>
                <c:pt idx="43">
                  <c:v>1832.81</c:v>
                </c:pt>
                <c:pt idx="44">
                  <c:v>1771.607</c:v>
                </c:pt>
                <c:pt idx="45">
                  <c:v>3046.9989999999998</c:v>
                </c:pt>
                <c:pt idx="46">
                  <c:v>2711.826</c:v>
                </c:pt>
                <c:pt idx="47">
                  <c:v>2326.0349999999999</c:v>
                </c:pt>
                <c:pt idx="48">
                  <c:v>1930.1889999999999</c:v>
                </c:pt>
                <c:pt idx="49">
                  <c:v>2229.761</c:v>
                </c:pt>
                <c:pt idx="50">
                  <c:v>2101.1619999999998</c:v>
                </c:pt>
                <c:pt idx="51">
                  <c:v>2664.346</c:v>
                </c:pt>
                <c:pt idx="52">
                  <c:v>2153.9380000000001</c:v>
                </c:pt>
                <c:pt idx="53">
                  <c:v>1955.9490000000001</c:v>
                </c:pt>
                <c:pt idx="54">
                  <c:v>2642.9</c:v>
                </c:pt>
                <c:pt idx="55">
                  <c:v>2166.703</c:v>
                </c:pt>
                <c:pt idx="56">
                  <c:v>2055.922</c:v>
                </c:pt>
                <c:pt idx="57">
                  <c:v>2372.069</c:v>
                </c:pt>
                <c:pt idx="58">
                  <c:v>1859.4290000000001</c:v>
                </c:pt>
                <c:pt idx="59">
                  <c:v>2554.143</c:v>
                </c:pt>
              </c:numCache>
            </c:numRef>
          </c:val>
          <c:smooth val="0"/>
          <c:extLst xmlns:c16r2="http://schemas.microsoft.com/office/drawing/2015/06/chart">
            <c:ext xmlns:c16="http://schemas.microsoft.com/office/drawing/2014/chart" uri="{C3380CC4-5D6E-409C-BE32-E72D297353CC}">
              <c16:uniqueId val="{00000003-C8B1-4C09-BE49-1FB3574ABEAC}"/>
            </c:ext>
          </c:extLst>
        </c:ser>
        <c:dLbls>
          <c:showLegendKey val="0"/>
          <c:showVal val="0"/>
          <c:showCatName val="0"/>
          <c:showSerName val="0"/>
          <c:showPercent val="0"/>
          <c:showBubbleSize val="0"/>
        </c:dLbls>
        <c:smooth val="0"/>
        <c:axId val="313290016"/>
        <c:axId val="313312864"/>
      </c:lineChart>
      <c:dateAx>
        <c:axId val="313290016"/>
        <c:scaling>
          <c:orientation val="minMax"/>
        </c:scaling>
        <c:delete val="0"/>
        <c:axPos val="b"/>
        <c:numFmt formatCode="[$-107041E]mmm\ yy;@" sourceLinked="1"/>
        <c:majorTickMark val="out"/>
        <c:minorTickMark val="none"/>
        <c:tickLblPos val="nextTo"/>
        <c:spPr>
          <a:noFill/>
          <a:ln w="9525" cap="flat" cmpd="sng" algn="ctr">
            <a:solidFill>
              <a:schemeClr val="tx1">
                <a:lumMod val="15000"/>
                <a:lumOff val="85000"/>
              </a:schemeClr>
            </a:solidFill>
            <a:round/>
          </a:ln>
          <a:effectLst/>
        </c:spPr>
        <c:txPr>
          <a:bodyPr rot="-60000000" vert="horz"/>
          <a:lstStyle/>
          <a:p>
            <a:pPr>
              <a:defRPr sz="1300"/>
            </a:pPr>
            <a:endParaRPr lang="en-US"/>
          </a:p>
        </c:txPr>
        <c:crossAx val="313312864"/>
        <c:crosses val="autoZero"/>
        <c:auto val="1"/>
        <c:lblOffset val="100"/>
        <c:baseTimeUnit val="months"/>
      </c:dateAx>
      <c:valAx>
        <c:axId val="3133128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vert="horz"/>
          <a:lstStyle/>
          <a:p>
            <a:pPr>
              <a:defRPr/>
            </a:pPr>
            <a:endParaRPr lang="en-US"/>
          </a:p>
        </c:txPr>
        <c:crossAx val="313290016"/>
        <c:crosses val="autoZero"/>
        <c:crossBetween val="between"/>
      </c:valAx>
      <c:spPr>
        <a:noFill/>
        <a:ln>
          <a:noFill/>
        </a:ln>
        <a:effectLst/>
      </c:spPr>
    </c:plotArea>
    <c:legend>
      <c:legendPos val="b"/>
      <c:overlay val="0"/>
      <c:spPr>
        <a:noFill/>
        <a:ln>
          <a:noFill/>
        </a:ln>
        <a:effectLst/>
      </c:spPr>
      <c:txPr>
        <a:bodyPr rot="0" vert="horz"/>
        <a:lstStyle/>
        <a:p>
          <a:pPr>
            <a:defRPr>
              <a:latin typeface="TH Sarabun New" panose="020B0500040200020003" pitchFamily="34" charset="-34"/>
              <a:cs typeface="TH Sarabun New" panose="020B0500040200020003" pitchFamily="34" charset="-34"/>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noFill/>
    <a:ln>
      <a:noFill/>
    </a:ln>
    <a:effectLst/>
  </c:spPr>
  <c:txPr>
    <a:bodyPr/>
    <a:lstStyle/>
    <a:p>
      <a:pPr>
        <a:defRPr sz="1400">
          <a:latin typeface="TH SarabunPSK" panose="020B0500040200020003" pitchFamily="34" charset="-34"/>
          <a:cs typeface="TH SarabunPSK" panose="020B0500040200020003" pitchFamily="34" charset="-34"/>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07725957332257E-2"/>
          <c:y val="0.14587267483053787"/>
          <c:w val="0.82644626152500167"/>
          <c:h val="0.61964847231458731"/>
        </c:manualLayout>
      </c:layout>
      <c:barChart>
        <c:barDir val="col"/>
        <c:grouping val="clustered"/>
        <c:varyColors val="0"/>
        <c:ser>
          <c:idx val="0"/>
          <c:order val="0"/>
          <c:tx>
            <c:strRef>
              <c:f>Sheet1!$B$1</c:f>
              <c:strCache>
                <c:ptCount val="1"/>
                <c:pt idx="0">
                  <c:v>ผลผลิต</c:v>
                </c:pt>
              </c:strCache>
            </c:strRef>
          </c:tx>
          <c:spPr>
            <a:solidFill>
              <a:srgbClr val="F79646">
                <a:lumMod val="20000"/>
                <a:lumOff val="80000"/>
              </a:srgbClr>
            </a:solidFill>
            <a:ln>
              <a:solidFill>
                <a:sysClr val="windowText" lastClr="000000"/>
              </a:solidFill>
            </a:ln>
          </c:spPr>
          <c:invertIfNegative val="0"/>
          <c:cat>
            <c:numRef>
              <c:f>Sheet1!$A$2:$A$14</c:f>
              <c:numCache>
                <c:formatCode>General</c:formatCode>
                <c:ptCount val="13"/>
                <c:pt idx="0">
                  <c:v>2550</c:v>
                </c:pt>
                <c:pt idx="1">
                  <c:v>2551</c:v>
                </c:pt>
                <c:pt idx="2">
                  <c:v>2552</c:v>
                </c:pt>
                <c:pt idx="3">
                  <c:v>2553</c:v>
                </c:pt>
                <c:pt idx="4">
                  <c:v>2554</c:v>
                </c:pt>
                <c:pt idx="5">
                  <c:v>2555</c:v>
                </c:pt>
                <c:pt idx="6">
                  <c:v>2556</c:v>
                </c:pt>
                <c:pt idx="7">
                  <c:v>2557</c:v>
                </c:pt>
                <c:pt idx="8">
                  <c:v>2558</c:v>
                </c:pt>
                <c:pt idx="9">
                  <c:v>2559</c:v>
                </c:pt>
                <c:pt idx="10">
                  <c:v>2560</c:v>
                </c:pt>
                <c:pt idx="11">
                  <c:v>2561</c:v>
                </c:pt>
                <c:pt idx="12">
                  <c:v>2562</c:v>
                </c:pt>
              </c:numCache>
            </c:numRef>
          </c:cat>
          <c:val>
            <c:numRef>
              <c:f>Sheet1!$B$2:$B$14</c:f>
              <c:numCache>
                <c:formatCode>#,##0</c:formatCode>
                <c:ptCount val="13"/>
                <c:pt idx="0">
                  <c:v>2185275</c:v>
                </c:pt>
                <c:pt idx="1">
                  <c:v>2278162</c:v>
                </c:pt>
                <c:pt idx="2">
                  <c:v>1894862</c:v>
                </c:pt>
                <c:pt idx="3">
                  <c:v>1966143</c:v>
                </c:pt>
                <c:pt idx="4">
                  <c:v>2593207</c:v>
                </c:pt>
                <c:pt idx="5">
                  <c:v>2400187</c:v>
                </c:pt>
                <c:pt idx="6">
                  <c:v>2067908</c:v>
                </c:pt>
                <c:pt idx="7">
                  <c:v>1916830</c:v>
                </c:pt>
                <c:pt idx="8">
                  <c:v>1825195</c:v>
                </c:pt>
                <c:pt idx="9">
                  <c:v>2013634</c:v>
                </c:pt>
                <c:pt idx="10">
                  <c:v>2328378</c:v>
                </c:pt>
                <c:pt idx="11">
                  <c:v>2350887</c:v>
                </c:pt>
                <c:pt idx="12">
                  <c:v>1825257</c:v>
                </c:pt>
              </c:numCache>
            </c:numRef>
          </c:val>
          <c:extLst xmlns:c16r2="http://schemas.microsoft.com/office/drawing/2015/06/chart">
            <c:ext xmlns:c16="http://schemas.microsoft.com/office/drawing/2014/chart" uri="{C3380CC4-5D6E-409C-BE32-E72D297353CC}">
              <c16:uniqueId val="{00000000-8495-4BA1-950D-CDC6A3321692}"/>
            </c:ext>
          </c:extLst>
        </c:ser>
        <c:dLbls>
          <c:showLegendKey val="0"/>
          <c:showVal val="0"/>
          <c:showCatName val="0"/>
          <c:showSerName val="0"/>
          <c:showPercent val="0"/>
          <c:showBubbleSize val="0"/>
        </c:dLbls>
        <c:gapWidth val="150"/>
        <c:axId val="313310144"/>
        <c:axId val="313301984"/>
      </c:barChart>
      <c:lineChart>
        <c:grouping val="standard"/>
        <c:varyColors val="0"/>
        <c:ser>
          <c:idx val="1"/>
          <c:order val="1"/>
          <c:tx>
            <c:strRef>
              <c:f>Sheet1!$C$1</c:f>
              <c:strCache>
                <c:ptCount val="1"/>
                <c:pt idx="0">
                  <c:v> ส่งออกสับปะรดกระป๋อง</c:v>
                </c:pt>
              </c:strCache>
            </c:strRef>
          </c:tx>
          <c:spPr>
            <a:ln w="25400"/>
          </c:spPr>
          <c:marker>
            <c:symbol val="none"/>
          </c:marker>
          <c:cat>
            <c:numRef>
              <c:f>Sheet1!$A$2:$A$14</c:f>
              <c:numCache>
                <c:formatCode>General</c:formatCode>
                <c:ptCount val="13"/>
                <c:pt idx="0">
                  <c:v>2550</c:v>
                </c:pt>
                <c:pt idx="1">
                  <c:v>2551</c:v>
                </c:pt>
                <c:pt idx="2">
                  <c:v>2552</c:v>
                </c:pt>
                <c:pt idx="3">
                  <c:v>2553</c:v>
                </c:pt>
                <c:pt idx="4">
                  <c:v>2554</c:v>
                </c:pt>
                <c:pt idx="5">
                  <c:v>2555</c:v>
                </c:pt>
                <c:pt idx="6">
                  <c:v>2556</c:v>
                </c:pt>
                <c:pt idx="7">
                  <c:v>2557</c:v>
                </c:pt>
                <c:pt idx="8">
                  <c:v>2558</c:v>
                </c:pt>
                <c:pt idx="9">
                  <c:v>2559</c:v>
                </c:pt>
                <c:pt idx="10">
                  <c:v>2560</c:v>
                </c:pt>
                <c:pt idx="11">
                  <c:v>2561</c:v>
                </c:pt>
                <c:pt idx="12">
                  <c:v>2562</c:v>
                </c:pt>
              </c:numCache>
            </c:numRef>
          </c:cat>
          <c:val>
            <c:numRef>
              <c:f>Sheet1!$C$2:$C$14</c:f>
              <c:numCache>
                <c:formatCode>#,##0</c:formatCode>
                <c:ptCount val="13"/>
                <c:pt idx="0">
                  <c:v>1705248</c:v>
                </c:pt>
                <c:pt idx="1">
                  <c:v>1855524</c:v>
                </c:pt>
                <c:pt idx="2">
                  <c:v>1526910</c:v>
                </c:pt>
                <c:pt idx="3">
                  <c:v>1556922</c:v>
                </c:pt>
                <c:pt idx="4">
                  <c:v>1923501</c:v>
                </c:pt>
                <c:pt idx="5">
                  <c:v>1758339</c:v>
                </c:pt>
                <c:pt idx="6">
                  <c:v>1694925</c:v>
                </c:pt>
                <c:pt idx="7">
                  <c:v>1534569</c:v>
                </c:pt>
                <c:pt idx="8">
                  <c:v>1472553</c:v>
                </c:pt>
                <c:pt idx="9">
                  <c:v>1483422</c:v>
                </c:pt>
                <c:pt idx="10">
                  <c:v>1604217</c:v>
                </c:pt>
                <c:pt idx="11">
                  <c:v>1431675</c:v>
                </c:pt>
                <c:pt idx="12">
                  <c:v>1169025</c:v>
                </c:pt>
              </c:numCache>
            </c:numRef>
          </c:val>
          <c:smooth val="0"/>
          <c:extLst xmlns:c16r2="http://schemas.microsoft.com/office/drawing/2015/06/chart">
            <c:ext xmlns:c16="http://schemas.microsoft.com/office/drawing/2014/chart" uri="{C3380CC4-5D6E-409C-BE32-E72D297353CC}">
              <c16:uniqueId val="{00000001-8495-4BA1-950D-CDC6A3321692}"/>
            </c:ext>
          </c:extLst>
        </c:ser>
        <c:ser>
          <c:idx val="2"/>
          <c:order val="2"/>
          <c:tx>
            <c:strRef>
              <c:f>Sheet1!$D$1</c:f>
              <c:strCache>
                <c:ptCount val="1"/>
                <c:pt idx="0">
                  <c:v>ส่งออกน้ำสับปะรด</c:v>
                </c:pt>
              </c:strCache>
            </c:strRef>
          </c:tx>
          <c:spPr>
            <a:ln w="25400">
              <a:solidFill>
                <a:srgbClr val="0000CC"/>
              </a:solidFill>
              <a:prstDash val="sysDash"/>
            </a:ln>
          </c:spPr>
          <c:marker>
            <c:symbol val="none"/>
          </c:marker>
          <c:cat>
            <c:numRef>
              <c:f>Sheet1!$A$2:$A$14</c:f>
              <c:numCache>
                <c:formatCode>General</c:formatCode>
                <c:ptCount val="13"/>
                <c:pt idx="0">
                  <c:v>2550</c:v>
                </c:pt>
                <c:pt idx="1">
                  <c:v>2551</c:v>
                </c:pt>
                <c:pt idx="2">
                  <c:v>2552</c:v>
                </c:pt>
                <c:pt idx="3">
                  <c:v>2553</c:v>
                </c:pt>
                <c:pt idx="4">
                  <c:v>2554</c:v>
                </c:pt>
                <c:pt idx="5">
                  <c:v>2555</c:v>
                </c:pt>
                <c:pt idx="6">
                  <c:v>2556</c:v>
                </c:pt>
                <c:pt idx="7">
                  <c:v>2557</c:v>
                </c:pt>
                <c:pt idx="8">
                  <c:v>2558</c:v>
                </c:pt>
                <c:pt idx="9">
                  <c:v>2559</c:v>
                </c:pt>
                <c:pt idx="10">
                  <c:v>2560</c:v>
                </c:pt>
                <c:pt idx="11">
                  <c:v>2561</c:v>
                </c:pt>
                <c:pt idx="12">
                  <c:v>2562</c:v>
                </c:pt>
              </c:numCache>
            </c:numRef>
          </c:cat>
          <c:val>
            <c:numRef>
              <c:f>Sheet1!$D$2:$D$14</c:f>
              <c:numCache>
                <c:formatCode>#,##0</c:formatCode>
                <c:ptCount val="13"/>
                <c:pt idx="0">
                  <c:v>135752</c:v>
                </c:pt>
                <c:pt idx="1">
                  <c:v>152793</c:v>
                </c:pt>
                <c:pt idx="2">
                  <c:v>151414</c:v>
                </c:pt>
                <c:pt idx="3">
                  <c:v>139876</c:v>
                </c:pt>
                <c:pt idx="4">
                  <c:v>146771</c:v>
                </c:pt>
                <c:pt idx="5">
                  <c:v>143589</c:v>
                </c:pt>
                <c:pt idx="6">
                  <c:v>141773</c:v>
                </c:pt>
                <c:pt idx="7">
                  <c:v>104593</c:v>
                </c:pt>
                <c:pt idx="8">
                  <c:v>85707</c:v>
                </c:pt>
                <c:pt idx="9">
                  <c:v>86644</c:v>
                </c:pt>
                <c:pt idx="10">
                  <c:v>110410</c:v>
                </c:pt>
                <c:pt idx="11">
                  <c:v>113789</c:v>
                </c:pt>
                <c:pt idx="12">
                  <c:v>85413</c:v>
                </c:pt>
              </c:numCache>
            </c:numRef>
          </c:val>
          <c:smooth val="0"/>
          <c:extLst xmlns:c16r2="http://schemas.microsoft.com/office/drawing/2015/06/chart">
            <c:ext xmlns:c16="http://schemas.microsoft.com/office/drawing/2014/chart" uri="{C3380CC4-5D6E-409C-BE32-E72D297353CC}">
              <c16:uniqueId val="{00000002-8495-4BA1-950D-CDC6A3321692}"/>
            </c:ext>
          </c:extLst>
        </c:ser>
        <c:dLbls>
          <c:showLegendKey val="0"/>
          <c:showVal val="0"/>
          <c:showCatName val="0"/>
          <c:showSerName val="0"/>
          <c:showPercent val="0"/>
          <c:showBubbleSize val="0"/>
        </c:dLbls>
        <c:marker val="1"/>
        <c:smooth val="0"/>
        <c:axId val="313299264"/>
        <c:axId val="313299808"/>
      </c:lineChart>
      <c:catAx>
        <c:axId val="313310144"/>
        <c:scaling>
          <c:orientation val="minMax"/>
        </c:scaling>
        <c:delete val="0"/>
        <c:axPos val="b"/>
        <c:numFmt formatCode="General" sourceLinked="1"/>
        <c:majorTickMark val="out"/>
        <c:minorTickMark val="none"/>
        <c:tickLblPos val="nextTo"/>
        <c:txPr>
          <a:bodyPr/>
          <a:lstStyle/>
          <a:p>
            <a:pPr>
              <a:defRPr sz="1000" b="1"/>
            </a:pPr>
            <a:endParaRPr lang="en-US"/>
          </a:p>
        </c:txPr>
        <c:crossAx val="313301984"/>
        <c:crosses val="autoZero"/>
        <c:auto val="1"/>
        <c:lblAlgn val="ctr"/>
        <c:lblOffset val="100"/>
        <c:noMultiLvlLbl val="0"/>
      </c:catAx>
      <c:valAx>
        <c:axId val="313301984"/>
        <c:scaling>
          <c:orientation val="minMax"/>
        </c:scaling>
        <c:delete val="0"/>
        <c:axPos val="l"/>
        <c:majorGridlines>
          <c:spPr>
            <a:ln w="6350">
              <a:solidFill>
                <a:sysClr val="window" lastClr="FFFFFF">
                  <a:lumMod val="85000"/>
                </a:sysClr>
              </a:solidFill>
            </a:ln>
          </c:spPr>
        </c:majorGridlines>
        <c:title>
          <c:tx>
            <c:rich>
              <a:bodyPr rot="0" vert="horz"/>
              <a:lstStyle/>
              <a:p>
                <a:pPr>
                  <a:defRPr/>
                </a:pPr>
                <a:r>
                  <a:rPr lang="th-TH"/>
                  <a:t>ตัน</a:t>
                </a:r>
              </a:p>
            </c:rich>
          </c:tx>
          <c:layout>
            <c:manualLayout>
              <c:xMode val="edge"/>
              <c:yMode val="edge"/>
              <c:x val="4.2230129887610234E-2"/>
              <c:y val="2.6653492496350052E-2"/>
            </c:manualLayout>
          </c:layout>
          <c:overlay val="0"/>
        </c:title>
        <c:numFmt formatCode="#,##0" sourceLinked="1"/>
        <c:majorTickMark val="out"/>
        <c:minorTickMark val="none"/>
        <c:tickLblPos val="nextTo"/>
        <c:txPr>
          <a:bodyPr/>
          <a:lstStyle/>
          <a:p>
            <a:pPr>
              <a:defRPr sz="1000" b="1"/>
            </a:pPr>
            <a:endParaRPr lang="en-US"/>
          </a:p>
        </c:txPr>
        <c:crossAx val="313310144"/>
        <c:crosses val="autoZero"/>
        <c:crossBetween val="between"/>
      </c:valAx>
      <c:valAx>
        <c:axId val="313299808"/>
        <c:scaling>
          <c:orientation val="minMax"/>
        </c:scaling>
        <c:delete val="1"/>
        <c:axPos val="r"/>
        <c:numFmt formatCode="#,##0" sourceLinked="0"/>
        <c:majorTickMark val="out"/>
        <c:minorTickMark val="none"/>
        <c:tickLblPos val="none"/>
        <c:crossAx val="313299264"/>
        <c:crosses val="max"/>
        <c:crossBetween val="between"/>
      </c:valAx>
      <c:catAx>
        <c:axId val="313299264"/>
        <c:scaling>
          <c:orientation val="minMax"/>
        </c:scaling>
        <c:delete val="1"/>
        <c:axPos val="b"/>
        <c:numFmt formatCode="General" sourceLinked="1"/>
        <c:majorTickMark val="out"/>
        <c:minorTickMark val="none"/>
        <c:tickLblPos val="none"/>
        <c:crossAx val="313299808"/>
        <c:crosses val="autoZero"/>
        <c:auto val="1"/>
        <c:lblAlgn val="ctr"/>
        <c:lblOffset val="100"/>
        <c:noMultiLvlLbl val="0"/>
      </c:catAx>
    </c:plotArea>
    <c:legend>
      <c:legendPos val="b"/>
      <c:layout>
        <c:manualLayout>
          <c:xMode val="edge"/>
          <c:yMode val="edge"/>
          <c:x val="6.4519819637929895E-2"/>
          <c:y val="0.87240225106475411"/>
          <c:w val="0.73614113923156521"/>
          <c:h val="0.10899251872804877"/>
        </c:manualLayout>
      </c:layout>
      <c:overlay val="0"/>
      <c:txPr>
        <a:bodyPr/>
        <a:lstStyle/>
        <a:p>
          <a:pPr>
            <a:defRPr b="1">
              <a:latin typeface="TH Sarabun New" panose="020B0500040200020003" pitchFamily="34" charset="-34"/>
              <a:cs typeface="TH Sarabun New" panose="020B0500040200020003" pitchFamily="34" charset="-34"/>
            </a:defRPr>
          </a:pPr>
          <a:endParaRPr lang="en-US"/>
        </a:p>
      </c:txPr>
    </c:legend>
    <c:plotVisOnly val="1"/>
    <c:dispBlanksAs val="gap"/>
    <c:showDLblsOverMax val="0"/>
  </c:chart>
  <c:spPr>
    <a:noFill/>
    <a:ln>
      <a:noFill/>
    </a:ln>
  </c:spPr>
  <c:txPr>
    <a:bodyPr/>
    <a:lstStyle/>
    <a:p>
      <a:pPr>
        <a:defRPr sz="1400">
          <a:latin typeface="TH SarabunPSK" pitchFamily="34" charset="-34"/>
          <a:cs typeface="TH SarabunPSK" pitchFamily="34" charset="-34"/>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8407410467994362E-2"/>
          <c:y val="0.15470728773147269"/>
          <c:w val="0.85643603395152812"/>
          <c:h val="0.65375862177038024"/>
        </c:manualLayout>
      </c:layout>
      <c:lineChart>
        <c:grouping val="standard"/>
        <c:varyColors val="0"/>
        <c:ser>
          <c:idx val="0"/>
          <c:order val="0"/>
          <c:tx>
            <c:strRef>
              <c:f>Sheet1!$B$1</c:f>
              <c:strCache>
                <c:ptCount val="1"/>
                <c:pt idx="0">
                  <c:v>สับปะรดกระป๋อง</c:v>
                </c:pt>
              </c:strCache>
            </c:strRef>
          </c:tx>
          <c:spPr>
            <a:ln w="25400">
              <a:solidFill>
                <a:srgbClr val="3333FF"/>
              </a:solidFill>
            </a:ln>
          </c:spPr>
          <c:marker>
            <c:symbol val="none"/>
          </c:marker>
          <c:cat>
            <c:numRef>
              <c:f>Sheet1!$A$2:$A$61</c:f>
              <c:numCache>
                <c:formatCode>General</c:formatCode>
                <c:ptCount val="52"/>
                <c:pt idx="0">
                  <c:v>2550</c:v>
                </c:pt>
                <c:pt idx="4">
                  <c:v>2551</c:v>
                </c:pt>
                <c:pt idx="8">
                  <c:v>2552</c:v>
                </c:pt>
                <c:pt idx="12">
                  <c:v>2553</c:v>
                </c:pt>
                <c:pt idx="16">
                  <c:v>2554</c:v>
                </c:pt>
                <c:pt idx="20">
                  <c:v>2555</c:v>
                </c:pt>
                <c:pt idx="24">
                  <c:v>2556</c:v>
                </c:pt>
                <c:pt idx="28">
                  <c:v>2557</c:v>
                </c:pt>
                <c:pt idx="32">
                  <c:v>2558</c:v>
                </c:pt>
                <c:pt idx="36">
                  <c:v>2559</c:v>
                </c:pt>
                <c:pt idx="40">
                  <c:v>2560</c:v>
                </c:pt>
                <c:pt idx="44">
                  <c:v>2561</c:v>
                </c:pt>
                <c:pt idx="48">
                  <c:v>2562</c:v>
                </c:pt>
              </c:numCache>
            </c:numRef>
          </c:cat>
          <c:val>
            <c:numRef>
              <c:f>Sheet1!$B$2:$B$61</c:f>
              <c:numCache>
                <c:formatCode>#,##0</c:formatCode>
                <c:ptCount val="52"/>
                <c:pt idx="0">
                  <c:v>282085</c:v>
                </c:pt>
                <c:pt idx="1">
                  <c:v>290585</c:v>
                </c:pt>
                <c:pt idx="2">
                  <c:v>252756</c:v>
                </c:pt>
                <c:pt idx="3">
                  <c:v>303459</c:v>
                </c:pt>
                <c:pt idx="4">
                  <c:v>323598</c:v>
                </c:pt>
                <c:pt idx="5">
                  <c:v>421685</c:v>
                </c:pt>
                <c:pt idx="6">
                  <c:v>302385</c:v>
                </c:pt>
                <c:pt idx="7">
                  <c:v>318453</c:v>
                </c:pt>
                <c:pt idx="8">
                  <c:v>252036</c:v>
                </c:pt>
                <c:pt idx="9">
                  <c:v>283242</c:v>
                </c:pt>
                <c:pt idx="10">
                  <c:v>267969</c:v>
                </c:pt>
                <c:pt idx="11">
                  <c:v>267538</c:v>
                </c:pt>
                <c:pt idx="12">
                  <c:v>243256</c:v>
                </c:pt>
                <c:pt idx="13">
                  <c:v>265412</c:v>
                </c:pt>
                <c:pt idx="14">
                  <c:v>238427</c:v>
                </c:pt>
                <c:pt idx="15">
                  <c:v>281297</c:v>
                </c:pt>
                <c:pt idx="16">
                  <c:v>286080</c:v>
                </c:pt>
                <c:pt idx="17">
                  <c:v>334238</c:v>
                </c:pt>
                <c:pt idx="18">
                  <c:v>315590</c:v>
                </c:pt>
                <c:pt idx="19">
                  <c:v>310957</c:v>
                </c:pt>
                <c:pt idx="20">
                  <c:v>284038</c:v>
                </c:pt>
                <c:pt idx="21">
                  <c:v>310826</c:v>
                </c:pt>
                <c:pt idx="22">
                  <c:v>279650</c:v>
                </c:pt>
                <c:pt idx="23">
                  <c:v>301812</c:v>
                </c:pt>
                <c:pt idx="24">
                  <c:v>260857</c:v>
                </c:pt>
                <c:pt idx="25">
                  <c:v>284045</c:v>
                </c:pt>
                <c:pt idx="26">
                  <c:v>287609</c:v>
                </c:pt>
                <c:pt idx="27">
                  <c:v>274982</c:v>
                </c:pt>
                <c:pt idx="28">
                  <c:v>261375</c:v>
                </c:pt>
                <c:pt idx="29">
                  <c:v>302443</c:v>
                </c:pt>
                <c:pt idx="30">
                  <c:v>257542</c:v>
                </c:pt>
                <c:pt idx="31">
                  <c:v>250511</c:v>
                </c:pt>
                <c:pt idx="32">
                  <c:v>289129</c:v>
                </c:pt>
                <c:pt idx="33">
                  <c:v>305747</c:v>
                </c:pt>
                <c:pt idx="34">
                  <c:v>278597</c:v>
                </c:pt>
                <c:pt idx="35">
                  <c:v>282419</c:v>
                </c:pt>
                <c:pt idx="36">
                  <c:v>311532</c:v>
                </c:pt>
                <c:pt idx="37">
                  <c:v>298214</c:v>
                </c:pt>
                <c:pt idx="38">
                  <c:v>272196</c:v>
                </c:pt>
                <c:pt idx="39">
                  <c:v>286263</c:v>
                </c:pt>
                <c:pt idx="40">
                  <c:v>316449.50599999999</c:v>
                </c:pt>
                <c:pt idx="41">
                  <c:v>315013.87</c:v>
                </c:pt>
                <c:pt idx="42">
                  <c:v>289918.75900000002</c:v>
                </c:pt>
                <c:pt idx="43">
                  <c:v>265004.04699999985</c:v>
                </c:pt>
                <c:pt idx="44">
                  <c:v>274069.49599999998</c:v>
                </c:pt>
                <c:pt idx="45">
                  <c:v>279421.74900000001</c:v>
                </c:pt>
                <c:pt idx="46">
                  <c:v>260374.83799999999</c:v>
                </c:pt>
                <c:pt idx="47">
                  <c:v>219688.16200000001</c:v>
                </c:pt>
                <c:pt idx="48">
                  <c:v>142292.17600000001</c:v>
                </c:pt>
                <c:pt idx="49">
                  <c:v>148751.416</c:v>
                </c:pt>
                <c:pt idx="50">
                  <c:v>121905.183</c:v>
                </c:pt>
                <c:pt idx="51">
                  <c:v>102046.682</c:v>
                </c:pt>
              </c:numCache>
            </c:numRef>
          </c:val>
          <c:smooth val="0"/>
          <c:extLst xmlns:c16r2="http://schemas.microsoft.com/office/drawing/2015/06/chart">
            <c:ext xmlns:c16="http://schemas.microsoft.com/office/drawing/2014/chart" uri="{C3380CC4-5D6E-409C-BE32-E72D297353CC}">
              <c16:uniqueId val="{00000000-C41A-4AF2-ACE9-C426061351C8}"/>
            </c:ext>
          </c:extLst>
        </c:ser>
        <c:ser>
          <c:idx val="1"/>
          <c:order val="1"/>
          <c:tx>
            <c:strRef>
              <c:f>Sheet1!$C$1</c:f>
              <c:strCache>
                <c:ptCount val="1"/>
                <c:pt idx="0">
                  <c:v>สับปะรดสด</c:v>
                </c:pt>
              </c:strCache>
            </c:strRef>
          </c:tx>
          <c:spPr>
            <a:ln>
              <a:solidFill>
                <a:srgbClr val="FF0000"/>
              </a:solidFill>
              <a:prstDash val="sysDot"/>
            </a:ln>
          </c:spPr>
          <c:marker>
            <c:symbol val="none"/>
          </c:marker>
          <c:cat>
            <c:numRef>
              <c:f>Sheet1!$A$2:$A$61</c:f>
              <c:numCache>
                <c:formatCode>General</c:formatCode>
                <c:ptCount val="52"/>
                <c:pt idx="0">
                  <c:v>2550</c:v>
                </c:pt>
                <c:pt idx="4">
                  <c:v>2551</c:v>
                </c:pt>
                <c:pt idx="8">
                  <c:v>2552</c:v>
                </c:pt>
                <c:pt idx="12">
                  <c:v>2553</c:v>
                </c:pt>
                <c:pt idx="16">
                  <c:v>2554</c:v>
                </c:pt>
                <c:pt idx="20">
                  <c:v>2555</c:v>
                </c:pt>
                <c:pt idx="24">
                  <c:v>2556</c:v>
                </c:pt>
                <c:pt idx="28">
                  <c:v>2557</c:v>
                </c:pt>
                <c:pt idx="32">
                  <c:v>2558</c:v>
                </c:pt>
                <c:pt idx="36">
                  <c:v>2559</c:v>
                </c:pt>
                <c:pt idx="40">
                  <c:v>2560</c:v>
                </c:pt>
                <c:pt idx="44">
                  <c:v>2561</c:v>
                </c:pt>
                <c:pt idx="48">
                  <c:v>2562</c:v>
                </c:pt>
              </c:numCache>
            </c:numRef>
          </c:cat>
          <c:val>
            <c:numRef>
              <c:f>Sheet1!$C$2:$C$61</c:f>
              <c:numCache>
                <c:formatCode>#,##0</c:formatCode>
                <c:ptCount val="52"/>
                <c:pt idx="0">
                  <c:v>630836</c:v>
                </c:pt>
                <c:pt idx="1">
                  <c:v>769258</c:v>
                </c:pt>
                <c:pt idx="2">
                  <c:v>589927</c:v>
                </c:pt>
                <c:pt idx="3">
                  <c:v>747576</c:v>
                </c:pt>
                <c:pt idx="4">
                  <c:v>661142</c:v>
                </c:pt>
                <c:pt idx="5">
                  <c:v>849853</c:v>
                </c:pt>
                <c:pt idx="6">
                  <c:v>606239</c:v>
                </c:pt>
                <c:pt idx="7">
                  <c:v>698913</c:v>
                </c:pt>
                <c:pt idx="8">
                  <c:v>769199</c:v>
                </c:pt>
                <c:pt idx="9">
                  <c:v>824120</c:v>
                </c:pt>
                <c:pt idx="10">
                  <c:v>554362</c:v>
                </c:pt>
                <c:pt idx="11">
                  <c:v>730609</c:v>
                </c:pt>
                <c:pt idx="12">
                  <c:v>685560</c:v>
                </c:pt>
                <c:pt idx="13">
                  <c:v>821356</c:v>
                </c:pt>
                <c:pt idx="14">
                  <c:v>573257</c:v>
                </c:pt>
                <c:pt idx="15">
                  <c:v>691699</c:v>
                </c:pt>
                <c:pt idx="16">
                  <c:v>690194</c:v>
                </c:pt>
                <c:pt idx="17">
                  <c:v>911230</c:v>
                </c:pt>
                <c:pt idx="18">
                  <c:v>584645</c:v>
                </c:pt>
                <c:pt idx="19">
                  <c:v>773788</c:v>
                </c:pt>
                <c:pt idx="20">
                  <c:v>751175</c:v>
                </c:pt>
                <c:pt idx="21">
                  <c:v>863845</c:v>
                </c:pt>
                <c:pt idx="22">
                  <c:v>722200</c:v>
                </c:pt>
                <c:pt idx="23">
                  <c:v>820664</c:v>
                </c:pt>
                <c:pt idx="24">
                  <c:v>793940</c:v>
                </c:pt>
                <c:pt idx="25">
                  <c:v>868368</c:v>
                </c:pt>
                <c:pt idx="26">
                  <c:v>769991</c:v>
                </c:pt>
                <c:pt idx="27">
                  <c:v>859668</c:v>
                </c:pt>
                <c:pt idx="28">
                  <c:v>836153</c:v>
                </c:pt>
                <c:pt idx="29">
                  <c:v>958131</c:v>
                </c:pt>
                <c:pt idx="30">
                  <c:v>796205</c:v>
                </c:pt>
                <c:pt idx="31">
                  <c:v>848246</c:v>
                </c:pt>
                <c:pt idx="32">
                  <c:v>746045</c:v>
                </c:pt>
                <c:pt idx="33">
                  <c:v>851695</c:v>
                </c:pt>
                <c:pt idx="34">
                  <c:v>676741</c:v>
                </c:pt>
                <c:pt idx="35">
                  <c:v>788895</c:v>
                </c:pt>
                <c:pt idx="36">
                  <c:v>892258</c:v>
                </c:pt>
                <c:pt idx="37">
                  <c:v>958579</c:v>
                </c:pt>
                <c:pt idx="38">
                  <c:v>880599</c:v>
                </c:pt>
                <c:pt idx="39">
                  <c:v>914073</c:v>
                </c:pt>
                <c:pt idx="40">
                  <c:v>813896.81979999936</c:v>
                </c:pt>
                <c:pt idx="41">
                  <c:v>1026734.3210000024</c:v>
                </c:pt>
                <c:pt idx="42">
                  <c:v>860721.65079999936</c:v>
                </c:pt>
                <c:pt idx="43">
                  <c:v>946525.61300000001</c:v>
                </c:pt>
                <c:pt idx="44">
                  <c:v>920665.24100000004</c:v>
                </c:pt>
                <c:pt idx="45">
                  <c:v>1082045.4790000001</c:v>
                </c:pt>
                <c:pt idx="46">
                  <c:v>907163.68799999671</c:v>
                </c:pt>
                <c:pt idx="47">
                  <c:v>965252.39899999998</c:v>
                </c:pt>
                <c:pt idx="48">
                  <c:v>810939.549</c:v>
                </c:pt>
                <c:pt idx="49">
                  <c:v>877930.66099999996</c:v>
                </c:pt>
                <c:pt idx="50">
                  <c:v>694190.47499999683</c:v>
                </c:pt>
                <c:pt idx="51">
                  <c:v>737148.50399999996</c:v>
                </c:pt>
              </c:numCache>
            </c:numRef>
          </c:val>
          <c:smooth val="0"/>
          <c:extLst xmlns:c16r2="http://schemas.microsoft.com/office/drawing/2015/06/chart">
            <c:ext xmlns:c16="http://schemas.microsoft.com/office/drawing/2014/chart" uri="{C3380CC4-5D6E-409C-BE32-E72D297353CC}">
              <c16:uniqueId val="{00000001-C41A-4AF2-ACE9-C426061351C8}"/>
            </c:ext>
          </c:extLst>
        </c:ser>
        <c:ser>
          <c:idx val="2"/>
          <c:order val="2"/>
          <c:tx>
            <c:strRef>
              <c:f>Sheet1!$D$1</c:f>
              <c:strCache>
                <c:ptCount val="1"/>
                <c:pt idx="0">
                  <c:v>น้ำสับปะรด</c:v>
                </c:pt>
              </c:strCache>
            </c:strRef>
          </c:tx>
          <c:spPr>
            <a:ln w="19050">
              <a:solidFill>
                <a:srgbClr val="00B050"/>
              </a:solidFill>
            </a:ln>
          </c:spPr>
          <c:marker>
            <c:symbol val="square"/>
            <c:size val="3"/>
            <c:spPr>
              <a:solidFill>
                <a:srgbClr val="92D050"/>
              </a:solidFill>
              <a:ln>
                <a:solidFill>
                  <a:srgbClr val="00B050"/>
                </a:solidFill>
              </a:ln>
            </c:spPr>
          </c:marker>
          <c:cat>
            <c:numRef>
              <c:f>Sheet1!$A$2:$A$61</c:f>
              <c:numCache>
                <c:formatCode>General</c:formatCode>
                <c:ptCount val="52"/>
                <c:pt idx="0">
                  <c:v>2550</c:v>
                </c:pt>
                <c:pt idx="4">
                  <c:v>2551</c:v>
                </c:pt>
                <c:pt idx="8">
                  <c:v>2552</c:v>
                </c:pt>
                <c:pt idx="12">
                  <c:v>2553</c:v>
                </c:pt>
                <c:pt idx="16">
                  <c:v>2554</c:v>
                </c:pt>
                <c:pt idx="20">
                  <c:v>2555</c:v>
                </c:pt>
                <c:pt idx="24">
                  <c:v>2556</c:v>
                </c:pt>
                <c:pt idx="28">
                  <c:v>2557</c:v>
                </c:pt>
                <c:pt idx="32">
                  <c:v>2558</c:v>
                </c:pt>
                <c:pt idx="36">
                  <c:v>2559</c:v>
                </c:pt>
                <c:pt idx="40">
                  <c:v>2560</c:v>
                </c:pt>
                <c:pt idx="44">
                  <c:v>2561</c:v>
                </c:pt>
                <c:pt idx="48">
                  <c:v>2562</c:v>
                </c:pt>
              </c:numCache>
            </c:numRef>
          </c:cat>
          <c:val>
            <c:numRef>
              <c:f>Sheet1!$D$2:$D$61</c:f>
              <c:numCache>
                <c:formatCode>#,##0</c:formatCode>
                <c:ptCount val="52"/>
                <c:pt idx="0">
                  <c:v>96630</c:v>
                </c:pt>
                <c:pt idx="1">
                  <c:v>117782</c:v>
                </c:pt>
                <c:pt idx="2">
                  <c:v>101506</c:v>
                </c:pt>
                <c:pt idx="3">
                  <c:v>98235</c:v>
                </c:pt>
                <c:pt idx="4">
                  <c:v>105029</c:v>
                </c:pt>
                <c:pt idx="5">
                  <c:v>130270</c:v>
                </c:pt>
                <c:pt idx="6">
                  <c:v>98061</c:v>
                </c:pt>
                <c:pt idx="7">
                  <c:v>114236</c:v>
                </c:pt>
                <c:pt idx="8">
                  <c:v>108833</c:v>
                </c:pt>
                <c:pt idx="9">
                  <c:v>129318</c:v>
                </c:pt>
                <c:pt idx="10">
                  <c:v>111432</c:v>
                </c:pt>
                <c:pt idx="11">
                  <c:v>116503</c:v>
                </c:pt>
                <c:pt idx="12">
                  <c:v>109756</c:v>
                </c:pt>
                <c:pt idx="13">
                  <c:v>130605</c:v>
                </c:pt>
                <c:pt idx="14">
                  <c:v>108162</c:v>
                </c:pt>
                <c:pt idx="15">
                  <c:v>117349</c:v>
                </c:pt>
                <c:pt idx="16">
                  <c:v>110923</c:v>
                </c:pt>
                <c:pt idx="17">
                  <c:v>163777</c:v>
                </c:pt>
                <c:pt idx="18">
                  <c:v>125043</c:v>
                </c:pt>
                <c:pt idx="19">
                  <c:v>113590</c:v>
                </c:pt>
                <c:pt idx="20">
                  <c:v>121803</c:v>
                </c:pt>
                <c:pt idx="21">
                  <c:v>119615</c:v>
                </c:pt>
                <c:pt idx="22">
                  <c:v>120293</c:v>
                </c:pt>
                <c:pt idx="23">
                  <c:v>107781</c:v>
                </c:pt>
                <c:pt idx="24">
                  <c:v>110075</c:v>
                </c:pt>
                <c:pt idx="25">
                  <c:v>118522</c:v>
                </c:pt>
                <c:pt idx="26">
                  <c:v>110152</c:v>
                </c:pt>
                <c:pt idx="27">
                  <c:v>114107</c:v>
                </c:pt>
                <c:pt idx="28">
                  <c:v>101909</c:v>
                </c:pt>
                <c:pt idx="29">
                  <c:v>125402</c:v>
                </c:pt>
                <c:pt idx="30">
                  <c:v>110063</c:v>
                </c:pt>
                <c:pt idx="31">
                  <c:v>87446</c:v>
                </c:pt>
                <c:pt idx="32">
                  <c:v>102196</c:v>
                </c:pt>
                <c:pt idx="33">
                  <c:v>104690</c:v>
                </c:pt>
                <c:pt idx="34">
                  <c:v>108565</c:v>
                </c:pt>
                <c:pt idx="35">
                  <c:v>109918</c:v>
                </c:pt>
                <c:pt idx="36">
                  <c:v>168709</c:v>
                </c:pt>
                <c:pt idx="37">
                  <c:v>113813</c:v>
                </c:pt>
                <c:pt idx="38">
                  <c:v>101997</c:v>
                </c:pt>
                <c:pt idx="39">
                  <c:v>98664</c:v>
                </c:pt>
                <c:pt idx="40">
                  <c:v>94932.918999999878</c:v>
                </c:pt>
                <c:pt idx="41">
                  <c:v>106558.56079999999</c:v>
                </c:pt>
                <c:pt idx="42">
                  <c:v>132642.796</c:v>
                </c:pt>
                <c:pt idx="43">
                  <c:v>106110.51</c:v>
                </c:pt>
                <c:pt idx="44">
                  <c:v>98000.883000000002</c:v>
                </c:pt>
                <c:pt idx="45">
                  <c:v>97051.816999999908</c:v>
                </c:pt>
                <c:pt idx="46">
                  <c:v>105001.45600000001</c:v>
                </c:pt>
                <c:pt idx="47">
                  <c:v>96678.251999999993</c:v>
                </c:pt>
                <c:pt idx="48">
                  <c:v>60064.916000000012</c:v>
                </c:pt>
                <c:pt idx="49">
                  <c:v>66023.751000000004</c:v>
                </c:pt>
                <c:pt idx="50">
                  <c:v>52367.962</c:v>
                </c:pt>
                <c:pt idx="51">
                  <c:v>47468.906000000003</c:v>
                </c:pt>
              </c:numCache>
            </c:numRef>
          </c:val>
          <c:smooth val="0"/>
          <c:extLst xmlns:c16r2="http://schemas.microsoft.com/office/drawing/2015/06/chart">
            <c:ext xmlns:c16="http://schemas.microsoft.com/office/drawing/2014/chart" uri="{C3380CC4-5D6E-409C-BE32-E72D297353CC}">
              <c16:uniqueId val="{00000002-C41A-4AF2-ACE9-C426061351C8}"/>
            </c:ext>
          </c:extLst>
        </c:ser>
        <c:dLbls>
          <c:showLegendKey val="0"/>
          <c:showVal val="0"/>
          <c:showCatName val="0"/>
          <c:showSerName val="0"/>
          <c:showPercent val="0"/>
          <c:showBubbleSize val="0"/>
        </c:dLbls>
        <c:smooth val="0"/>
        <c:axId val="313293280"/>
        <c:axId val="313313952"/>
      </c:lineChart>
      <c:catAx>
        <c:axId val="313293280"/>
        <c:scaling>
          <c:orientation val="minMax"/>
        </c:scaling>
        <c:delete val="0"/>
        <c:axPos val="b"/>
        <c:numFmt formatCode="General" sourceLinked="1"/>
        <c:majorTickMark val="out"/>
        <c:minorTickMark val="none"/>
        <c:tickLblPos val="nextTo"/>
        <c:txPr>
          <a:bodyPr/>
          <a:lstStyle/>
          <a:p>
            <a:pPr>
              <a:defRPr b="1"/>
            </a:pPr>
            <a:endParaRPr lang="en-US"/>
          </a:p>
        </c:txPr>
        <c:crossAx val="313313952"/>
        <c:crosses val="autoZero"/>
        <c:auto val="1"/>
        <c:lblAlgn val="ctr"/>
        <c:lblOffset val="100"/>
        <c:noMultiLvlLbl val="0"/>
      </c:catAx>
      <c:valAx>
        <c:axId val="313313952"/>
        <c:scaling>
          <c:orientation val="minMax"/>
        </c:scaling>
        <c:delete val="0"/>
        <c:axPos val="l"/>
        <c:majorGridlines>
          <c:spPr>
            <a:ln w="2540">
              <a:solidFill>
                <a:schemeClr val="bg1">
                  <a:lumMod val="85000"/>
                </a:schemeClr>
              </a:solidFill>
              <a:prstDash val="sysDot"/>
            </a:ln>
          </c:spPr>
        </c:majorGridlines>
        <c:title>
          <c:tx>
            <c:rich>
              <a:bodyPr rot="0" vert="horz"/>
              <a:lstStyle/>
              <a:p>
                <a:pPr>
                  <a:defRPr sz="1200"/>
                </a:pPr>
                <a:r>
                  <a:rPr lang="th-TH" sz="1200"/>
                  <a:t>ตัน</a:t>
                </a:r>
              </a:p>
            </c:rich>
          </c:tx>
          <c:layout>
            <c:manualLayout>
              <c:xMode val="edge"/>
              <c:yMode val="edge"/>
              <c:x val="5.7714826146078944E-2"/>
              <c:y val="2.7168973439764012E-2"/>
            </c:manualLayout>
          </c:layout>
          <c:overlay val="0"/>
        </c:title>
        <c:numFmt formatCode="#,##0" sourceLinked="1"/>
        <c:majorTickMark val="out"/>
        <c:minorTickMark val="none"/>
        <c:tickLblPos val="nextTo"/>
        <c:txPr>
          <a:bodyPr/>
          <a:lstStyle/>
          <a:p>
            <a:pPr>
              <a:defRPr b="1"/>
            </a:pPr>
            <a:endParaRPr lang="en-US"/>
          </a:p>
        </c:txPr>
        <c:crossAx val="313293280"/>
        <c:crosses val="autoZero"/>
        <c:crossBetween val="between"/>
      </c:valAx>
    </c:plotArea>
    <c:legend>
      <c:legendPos val="r"/>
      <c:layout>
        <c:manualLayout>
          <c:xMode val="edge"/>
          <c:yMode val="edge"/>
          <c:x val="0.11329665522579013"/>
          <c:y val="0.91558224583830838"/>
          <c:w val="0.83005350292751867"/>
          <c:h val="8.4417754161685885E-2"/>
        </c:manualLayout>
      </c:layout>
      <c:overlay val="0"/>
      <c:txPr>
        <a:bodyPr/>
        <a:lstStyle/>
        <a:p>
          <a:pPr>
            <a:defRPr sz="1200" b="1"/>
          </a:pPr>
          <a:endParaRPr lang="en-US"/>
        </a:p>
      </c:txPr>
    </c:legend>
    <c:plotVisOnly val="1"/>
    <c:dispBlanksAs val="gap"/>
    <c:showDLblsOverMax val="0"/>
  </c:chart>
  <c:spPr>
    <a:noFill/>
    <a:ln>
      <a:noFill/>
    </a:ln>
  </c:spPr>
  <c:txPr>
    <a:bodyPr/>
    <a:lstStyle/>
    <a:p>
      <a:pPr>
        <a:defRPr>
          <a:latin typeface="TH SarabunPSK" pitchFamily="34" charset="-34"/>
          <a:cs typeface="TH SarabunPSK" pitchFamily="34" charset="-34"/>
        </a:defRPr>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4223201607995814E-2"/>
          <c:y val="0.16644688644688757"/>
          <c:w val="0.91860271564415164"/>
          <c:h val="0.68556776556776178"/>
        </c:manualLayout>
      </c:layout>
      <c:lineChart>
        <c:grouping val="stacked"/>
        <c:varyColors val="0"/>
        <c:ser>
          <c:idx val="0"/>
          <c:order val="0"/>
          <c:tx>
            <c:strRef>
              <c:f>'ข้อมูล รันสมการ (2)'!$E$3</c:f>
              <c:strCache>
                <c:ptCount val="1"/>
                <c:pt idx="0">
                  <c:v>การบริโภคไข่ไก่</c:v>
                </c:pt>
              </c:strCache>
            </c:strRef>
          </c:tx>
          <c:marker>
            <c:symbol val="none"/>
          </c:marker>
          <c:cat>
            <c:numRef>
              <c:f>'ข้อมูล รันสมการ (2)'!$A$4:$A$99</c:f>
              <c:numCache>
                <c:formatCode>General</c:formatCode>
                <c:ptCount val="96"/>
                <c:pt idx="0">
                  <c:v>2555</c:v>
                </c:pt>
                <c:pt idx="12">
                  <c:v>2556</c:v>
                </c:pt>
                <c:pt idx="24">
                  <c:v>2557</c:v>
                </c:pt>
                <c:pt idx="36">
                  <c:v>2558</c:v>
                </c:pt>
                <c:pt idx="48">
                  <c:v>2559</c:v>
                </c:pt>
                <c:pt idx="60">
                  <c:v>2560</c:v>
                </c:pt>
                <c:pt idx="72">
                  <c:v>2561</c:v>
                </c:pt>
                <c:pt idx="84">
                  <c:v>2562</c:v>
                </c:pt>
              </c:numCache>
            </c:numRef>
          </c:cat>
          <c:val>
            <c:numRef>
              <c:f>'ข้อมูล รันสมการ (2)'!$E$4:$E$99</c:f>
              <c:numCache>
                <c:formatCode>_(* #,##0.00_);_(* \(#,##0.00\);_(* "-"??_);_(@_)</c:formatCode>
                <c:ptCount val="96"/>
                <c:pt idx="0">
                  <c:v>925.95953910565129</c:v>
                </c:pt>
                <c:pt idx="1">
                  <c:v>935.9829389461238</c:v>
                </c:pt>
                <c:pt idx="2">
                  <c:v>929.41681162535156</c:v>
                </c:pt>
                <c:pt idx="3">
                  <c:v>927.93847956762954</c:v>
                </c:pt>
                <c:pt idx="4">
                  <c:v>959.98528474734485</c:v>
                </c:pt>
                <c:pt idx="5">
                  <c:v>963.77887346920909</c:v>
                </c:pt>
                <c:pt idx="6">
                  <c:v>1010.1471558304924</c:v>
                </c:pt>
                <c:pt idx="7">
                  <c:v>1035.1339196847327</c:v>
                </c:pt>
                <c:pt idx="8">
                  <c:v>1010.975452535049</c:v>
                </c:pt>
                <c:pt idx="9">
                  <c:v>1023.6234981692837</c:v>
                </c:pt>
                <c:pt idx="10">
                  <c:v>995.54265381857647</c:v>
                </c:pt>
                <c:pt idx="11">
                  <c:v>1038.7142555005635</c:v>
                </c:pt>
                <c:pt idx="12">
                  <c:v>952.928096942548</c:v>
                </c:pt>
                <c:pt idx="13">
                  <c:v>962.05039889937643</c:v>
                </c:pt>
                <c:pt idx="14">
                  <c:v>948.86494960091761</c:v>
                </c:pt>
                <c:pt idx="15">
                  <c:v>950.09630465710359</c:v>
                </c:pt>
                <c:pt idx="16">
                  <c:v>972.242015777284</c:v>
                </c:pt>
                <c:pt idx="17">
                  <c:v>976.51930103416555</c:v>
                </c:pt>
                <c:pt idx="18">
                  <c:v>1011.8508132415066</c:v>
                </c:pt>
                <c:pt idx="19">
                  <c:v>1028.1305468427774</c:v>
                </c:pt>
                <c:pt idx="20">
                  <c:v>1002.7950016948167</c:v>
                </c:pt>
                <c:pt idx="21">
                  <c:v>1019.2677392637987</c:v>
                </c:pt>
                <c:pt idx="22">
                  <c:v>986.40068766824004</c:v>
                </c:pt>
                <c:pt idx="23">
                  <c:v>1030.9997933774669</c:v>
                </c:pt>
                <c:pt idx="24">
                  <c:v>986.32955289842937</c:v>
                </c:pt>
                <c:pt idx="25">
                  <c:v>962.5726422414682</c:v>
                </c:pt>
                <c:pt idx="26">
                  <c:v>983.67085774718839</c:v>
                </c:pt>
                <c:pt idx="27">
                  <c:v>976.42748861443249</c:v>
                </c:pt>
                <c:pt idx="28">
                  <c:v>1027.8159486468508</c:v>
                </c:pt>
                <c:pt idx="29">
                  <c:v>1020.2888654520028</c:v>
                </c:pt>
                <c:pt idx="30">
                  <c:v>1061.1200578872181</c:v>
                </c:pt>
                <c:pt idx="31">
                  <c:v>1078.3066325213647</c:v>
                </c:pt>
                <c:pt idx="32">
                  <c:v>1050.0853739084364</c:v>
                </c:pt>
                <c:pt idx="33">
                  <c:v>1072.8749378972548</c:v>
                </c:pt>
                <c:pt idx="34">
                  <c:v>1051.0973785163192</c:v>
                </c:pt>
                <c:pt idx="35">
                  <c:v>1095.9276686690293</c:v>
                </c:pt>
                <c:pt idx="36">
                  <c:v>1152.5359151591761</c:v>
                </c:pt>
                <c:pt idx="37">
                  <c:v>1071.2270041957131</c:v>
                </c:pt>
                <c:pt idx="38">
                  <c:v>1175.4717553137682</c:v>
                </c:pt>
                <c:pt idx="39">
                  <c:v>1160.8068814125911</c:v>
                </c:pt>
                <c:pt idx="40">
                  <c:v>1211.0020935531552</c:v>
                </c:pt>
                <c:pt idx="41">
                  <c:v>1163.0289085465793</c:v>
                </c:pt>
                <c:pt idx="42">
                  <c:v>1172.8157659828469</c:v>
                </c:pt>
                <c:pt idx="43">
                  <c:v>1148.2854621345784</c:v>
                </c:pt>
                <c:pt idx="44">
                  <c:v>1089.0224598367656</c:v>
                </c:pt>
                <c:pt idx="45">
                  <c:v>1132.2641152323886</c:v>
                </c:pt>
                <c:pt idx="46">
                  <c:v>1085.3721681330576</c:v>
                </c:pt>
                <c:pt idx="47">
                  <c:v>1102.7958654993861</c:v>
                </c:pt>
                <c:pt idx="48">
                  <c:v>1132.7134082935954</c:v>
                </c:pt>
                <c:pt idx="49">
                  <c:v>1121.5868989352</c:v>
                </c:pt>
                <c:pt idx="50">
                  <c:v>1203.9106491919001</c:v>
                </c:pt>
                <c:pt idx="51">
                  <c:v>1159.2590150127</c:v>
                </c:pt>
                <c:pt idx="52">
                  <c:v>1203.3061777488003</c:v>
                </c:pt>
                <c:pt idx="53">
                  <c:v>1169.2654466712997</c:v>
                </c:pt>
                <c:pt idx="54">
                  <c:v>1231.6940282814942</c:v>
                </c:pt>
                <c:pt idx="55">
                  <c:v>1192.9495433178001</c:v>
                </c:pt>
                <c:pt idx="56">
                  <c:v>1169.2358232282011</c:v>
                </c:pt>
                <c:pt idx="57">
                  <c:v>1184.1237369884998</c:v>
                </c:pt>
                <c:pt idx="58">
                  <c:v>1145.6836301385952</c:v>
                </c:pt>
                <c:pt idx="59">
                  <c:v>1206.3581031919</c:v>
                </c:pt>
                <c:pt idx="60">
                  <c:v>1259.6398067932139</c:v>
                </c:pt>
                <c:pt idx="61">
                  <c:v>1165.2797681336403</c:v>
                </c:pt>
                <c:pt idx="62">
                  <c:v>1278.8721423152977</c:v>
                </c:pt>
                <c:pt idx="63">
                  <c:v>1259.5786324371666</c:v>
                </c:pt>
                <c:pt idx="64">
                  <c:v>1309.2720103500624</c:v>
                </c:pt>
                <c:pt idx="65">
                  <c:v>1258.8385233809001</c:v>
                </c:pt>
                <c:pt idx="66">
                  <c:v>1268.6452064439034</c:v>
                </c:pt>
                <c:pt idx="67">
                  <c:v>1237.6641274919778</c:v>
                </c:pt>
                <c:pt idx="68">
                  <c:v>1171.1295605090379</c:v>
                </c:pt>
                <c:pt idx="69">
                  <c:v>1222.853417375175</c:v>
                </c:pt>
                <c:pt idx="70">
                  <c:v>1158.0726315039497</c:v>
                </c:pt>
                <c:pt idx="71">
                  <c:v>1177.8062942656629</c:v>
                </c:pt>
                <c:pt idx="72">
                  <c:v>1266.6024494408</c:v>
                </c:pt>
                <c:pt idx="73">
                  <c:v>1181.8248367255999</c:v>
                </c:pt>
                <c:pt idx="74">
                  <c:v>1268.3693616907001</c:v>
                </c:pt>
                <c:pt idx="75">
                  <c:v>1216.1616318330998</c:v>
                </c:pt>
                <c:pt idx="76">
                  <c:v>1265.0242237263999</c:v>
                </c:pt>
                <c:pt idx="77">
                  <c:v>1223.4063936189002</c:v>
                </c:pt>
                <c:pt idx="78">
                  <c:v>1290.8027031195002</c:v>
                </c:pt>
                <c:pt idx="79">
                  <c:v>1243.9149520834001</c:v>
                </c:pt>
                <c:pt idx="80">
                  <c:v>1225.4185616546063</c:v>
                </c:pt>
                <c:pt idx="81">
                  <c:v>1232.0019571905011</c:v>
                </c:pt>
                <c:pt idx="82">
                  <c:v>1193.2021792258001</c:v>
                </c:pt>
                <c:pt idx="83">
                  <c:v>1227.0486826907011</c:v>
                </c:pt>
                <c:pt idx="84">
                  <c:v>1243.4925481259643</c:v>
                </c:pt>
                <c:pt idx="85">
                  <c:v>1321.2193405786466</c:v>
                </c:pt>
                <c:pt idx="86">
                  <c:v>1279.2610587363438</c:v>
                </c:pt>
                <c:pt idx="87">
                  <c:v>1242.6738209606278</c:v>
                </c:pt>
                <c:pt idx="88">
                  <c:v>1268.386489892255</c:v>
                </c:pt>
                <c:pt idx="89">
                  <c:v>1235.1732020074924</c:v>
                </c:pt>
                <c:pt idx="90">
                  <c:v>1246.670612970805</c:v>
                </c:pt>
                <c:pt idx="91">
                  <c:v>1270.1102815211771</c:v>
                </c:pt>
                <c:pt idx="92">
                  <c:v>1208.4083888258745</c:v>
                </c:pt>
                <c:pt idx="93">
                  <c:v>1159.9316387679701</c:v>
                </c:pt>
                <c:pt idx="94">
                  <c:v>1098.8481239497585</c:v>
                </c:pt>
                <c:pt idx="95">
                  <c:v>1173.7670486630716</c:v>
                </c:pt>
              </c:numCache>
            </c:numRef>
          </c:val>
          <c:smooth val="0"/>
          <c:extLst xmlns:c16r2="http://schemas.microsoft.com/office/drawing/2015/06/chart">
            <c:ext xmlns:c16="http://schemas.microsoft.com/office/drawing/2014/chart" uri="{C3380CC4-5D6E-409C-BE32-E72D297353CC}">
              <c16:uniqueId val="{00000000-3626-440D-827C-C5C340ED9778}"/>
            </c:ext>
          </c:extLst>
        </c:ser>
        <c:dLbls>
          <c:showLegendKey val="0"/>
          <c:showVal val="0"/>
          <c:showCatName val="0"/>
          <c:showSerName val="0"/>
          <c:showPercent val="0"/>
          <c:showBubbleSize val="0"/>
        </c:dLbls>
        <c:smooth val="0"/>
        <c:axId val="345433168"/>
        <c:axId val="345430992"/>
      </c:lineChart>
      <c:catAx>
        <c:axId val="345433168"/>
        <c:scaling>
          <c:orientation val="minMax"/>
        </c:scaling>
        <c:delete val="0"/>
        <c:axPos val="b"/>
        <c:numFmt formatCode="General" sourceLinked="1"/>
        <c:majorTickMark val="out"/>
        <c:minorTickMark val="none"/>
        <c:tickLblPos val="nextTo"/>
        <c:crossAx val="345430992"/>
        <c:crosses val="autoZero"/>
        <c:auto val="1"/>
        <c:lblAlgn val="ctr"/>
        <c:lblOffset val="100"/>
        <c:noMultiLvlLbl val="0"/>
      </c:catAx>
      <c:valAx>
        <c:axId val="345430992"/>
        <c:scaling>
          <c:orientation val="minMax"/>
          <c:min val="800"/>
        </c:scaling>
        <c:delete val="0"/>
        <c:axPos val="l"/>
        <c:majorGridlines/>
        <c:title>
          <c:tx>
            <c:rich>
              <a:bodyPr rot="0" vert="horz"/>
              <a:lstStyle/>
              <a:p>
                <a:pPr>
                  <a:defRPr/>
                </a:pPr>
                <a:r>
                  <a:rPr lang="th-TH"/>
                  <a:t>ล้านฟอง</a:t>
                </a:r>
              </a:p>
            </c:rich>
          </c:tx>
          <c:layout>
            <c:manualLayout>
              <c:xMode val="edge"/>
              <c:yMode val="edge"/>
              <c:x val="5.5851897114798432E-2"/>
              <c:y val="1.1256161245539217E-3"/>
            </c:manualLayout>
          </c:layout>
          <c:overlay val="0"/>
        </c:title>
        <c:numFmt formatCode="#,##0" sourceLinked="0"/>
        <c:majorTickMark val="out"/>
        <c:minorTickMark val="none"/>
        <c:tickLblPos val="nextTo"/>
        <c:crossAx val="345433168"/>
        <c:crosses val="autoZero"/>
        <c:crossBetween val="between"/>
      </c:valAx>
    </c:plotArea>
    <c:plotVisOnly val="1"/>
    <c:dispBlanksAs val="zero"/>
    <c:showDLblsOverMax val="0"/>
  </c:chart>
  <c:txPr>
    <a:bodyPr/>
    <a:lstStyle/>
    <a:p>
      <a:pPr>
        <a:defRPr sz="1100">
          <a:latin typeface="TH SarabunPSK" pitchFamily="34" charset="-34"/>
          <a:cs typeface="TH SarabunPSK" pitchFamily="34" charset="-34"/>
        </a:defRPr>
      </a:pPr>
      <a:endParaRPr lang="en-US"/>
    </a:p>
  </c:txPr>
  <c:externalData r:id="rId2">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0">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styleClr val="0"/>
    </cs:lnRef>
    <cs:fillRef idx="0"/>
    <cs:effectRef idx="0"/>
    <cs:fontRef idx="minor">
      <cs:styleClr val="0"/>
    </cs:fontRef>
    <cs:defRPr sz="900" b="1" kern="1200"/>
  </cs:dataLabel>
  <cs:dataLabelCallout>
    <cs:lnRef idx="0">
      <cs:styleClr val="0"/>
    </cs:lnRef>
    <cs:fillRef idx="0"/>
    <cs:effectRef idx="0"/>
    <cs:fontRef idx="minor">
      <cs:styleClr val="0"/>
    </cs:fontRef>
    <cs:spPr>
      <a:solidFill>
        <a:schemeClr val="lt1"/>
      </a:solidFill>
      <a:ln>
        <a:solidFill>
          <a:schemeClr val="phClr"/>
        </a:solidFill>
      </a:ln>
    </cs:spPr>
    <cs:defRPr sz="900" b="1" kern="1200"/>
    <cs:bodyPr rot="0" spcFirstLastPara="1" vertOverflow="clip" horzOverflow="clip" vert="horz" wrap="square" lIns="36576" tIns="18288" rIns="36576" bIns="18288" anchor="ctr" anchorCtr="1">
      <a:spAutoFit/>
    </cs:bodyPr>
  </cs:dataLabelCallout>
  <cs:dataPoint>
    <cs:lnRef idx="0">
      <cs:styleClr val="0"/>
    </cs:lnRef>
    <cs:fillRef idx="0"/>
    <cs:effectRef idx="0"/>
    <cs:fontRef idx="minor">
      <a:schemeClr val="dk1"/>
    </cs:fontRef>
    <cs:spPr>
      <a:solidFill>
        <a:schemeClr val="lt1"/>
      </a:solidFill>
      <a:ln w="19050">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0">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3175" cap="flat" cmpd="sng" algn="ctr">
        <a:solidFill>
          <a:schemeClr val="phClr">
            <a:lumMod val="60000"/>
            <a:lumOff val="40000"/>
          </a:schemeClr>
        </a:solidFill>
        <a:round/>
      </a:ln>
    </cs:spPr>
    <cs:defRPr sz="800" kern="1200" cap="all" spc="150" normalizeH="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styleClr val="0"/>
    </cs:lnRef>
    <cs:fillRef idx="0"/>
    <cs:effectRef idx="0"/>
    <cs:fontRef idx="minor">
      <cs:styleClr val="0"/>
    </cs:fontRef>
    <cs:defRPr sz="900" b="1" kern="1200"/>
  </cs:dataLabel>
  <cs:dataLabelCallout>
    <cs:lnRef idx="0">
      <cs:styleClr val="0"/>
    </cs:lnRef>
    <cs:fillRef idx="0"/>
    <cs:effectRef idx="0"/>
    <cs:fontRef idx="minor">
      <cs:styleClr val="0"/>
    </cs:fontRef>
    <cs:spPr>
      <a:solidFill>
        <a:schemeClr val="lt1"/>
      </a:solidFill>
      <a:ln>
        <a:solidFill>
          <a:schemeClr val="phClr"/>
        </a:solidFill>
      </a:ln>
    </cs:spPr>
    <cs:defRPr sz="900" b="1" kern="1200"/>
    <cs:bodyPr rot="0" spcFirstLastPara="1" vertOverflow="clip" horzOverflow="clip" vert="horz" wrap="square" lIns="36576" tIns="18288" rIns="36576" bIns="18288" anchor="ctr" anchorCtr="1">
      <a:spAutoFit/>
    </cs:bodyPr>
  </cs:dataLabelCallout>
  <cs:dataPoint>
    <cs:lnRef idx="0">
      <cs:styleClr val="0"/>
    </cs:lnRef>
    <cs:fillRef idx="0"/>
    <cs:effectRef idx="0"/>
    <cs:fontRef idx="minor">
      <a:schemeClr val="dk1"/>
    </cs:fontRef>
    <cs:spPr>
      <a:solidFill>
        <a:schemeClr val="lt1"/>
      </a:solidFill>
      <a:ln w="19050">
        <a:solidFill>
          <a:schemeClr val="phClr"/>
        </a:solidFill>
      </a:ln>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styleClr val="0"/>
    </cs:lnRef>
    <cs:fillRef idx="0"/>
    <cs:effectRef idx="0"/>
    <cs:fontRef idx="minor">
      <a:schemeClr val="dk1"/>
    </cs:fontRef>
    <cs:spPr>
      <a:ln w="9525">
        <a:solidFill>
          <a:schemeClr val="phClr">
            <a:lumMod val="60000"/>
            <a:lumOff val="40000"/>
          </a:schemeClr>
        </a:solidFill>
        <a:prstDash val="dash"/>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31">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rawings/drawing1.xml><?xml version="1.0" encoding="utf-8"?>
<c:userShapes xmlns:c="http://schemas.openxmlformats.org/drawingml/2006/chart">
  <cdr:relSizeAnchor xmlns:cdr="http://schemas.openxmlformats.org/drawingml/2006/chartDrawing">
    <cdr:from>
      <cdr:x>0.01407</cdr:x>
      <cdr:y>0.02935</cdr:y>
    </cdr:from>
    <cdr:to>
      <cdr:x>0.11382</cdr:x>
      <cdr:y>0.11514</cdr:y>
    </cdr:to>
    <cdr:sp macro="" textlink="">
      <cdr:nvSpPr>
        <cdr:cNvPr id="2" name="Text Box 1"/>
        <cdr:cNvSpPr txBox="1"/>
      </cdr:nvSpPr>
      <cdr:spPr>
        <a:xfrm xmlns:a="http://schemas.openxmlformats.org/drawingml/2006/main">
          <a:off x="76200" y="90055"/>
          <a:ext cx="540327" cy="26323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th-TH" sz="1400" b="1">
              <a:latin typeface="TH SarabunPSK" pitchFamily="34" charset="-34"/>
              <a:cs typeface="TH SarabunPSK" pitchFamily="34" charset="-34"/>
            </a:rPr>
            <a:t>ตัน</a:t>
          </a:r>
        </a:p>
      </cdr:txBody>
    </cdr:sp>
  </cdr:relSizeAnchor>
</c:userShapes>
</file>

<file path=word/drawings/drawing2.xml><?xml version="1.0" encoding="utf-8"?>
<c:userShapes xmlns:c="http://schemas.openxmlformats.org/drawingml/2006/chart">
  <cdr:relSizeAnchor xmlns:cdr="http://schemas.openxmlformats.org/drawingml/2006/chartDrawing">
    <cdr:from>
      <cdr:x>0.02482</cdr:x>
      <cdr:y>0.02047</cdr:y>
    </cdr:from>
    <cdr:to>
      <cdr:x>0.12495</cdr:x>
      <cdr:y>0.10381</cdr:y>
    </cdr:to>
    <cdr:sp macro="" textlink="">
      <cdr:nvSpPr>
        <cdr:cNvPr id="3" name="Text Box 1"/>
        <cdr:cNvSpPr txBox="1"/>
      </cdr:nvSpPr>
      <cdr:spPr>
        <a:xfrm xmlns:a="http://schemas.openxmlformats.org/drawingml/2006/main">
          <a:off x="133927" y="64655"/>
          <a:ext cx="540327" cy="263236"/>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pPr algn="ctr"/>
          <a:r>
            <a:rPr lang="th-TH" sz="1400" b="1">
              <a:latin typeface="TH SarabunPSK" pitchFamily="34" charset="-34"/>
              <a:cs typeface="TH SarabunPSK" pitchFamily="34" charset="-34"/>
            </a:rPr>
            <a:t>ตัน</a:t>
          </a:r>
        </a:p>
      </cdr:txBody>
    </cdr:sp>
  </cdr:relSizeAnchor>
</c:userShapes>
</file>

<file path=word/drawings/drawing3.xml><?xml version="1.0" encoding="utf-8"?>
<c:userShapes xmlns:c="http://schemas.openxmlformats.org/drawingml/2006/chart">
  <cdr:relSizeAnchor xmlns:cdr="http://schemas.openxmlformats.org/drawingml/2006/chartDrawing">
    <cdr:from>
      <cdr:x>0.02978</cdr:x>
      <cdr:y>0.01988</cdr:y>
    </cdr:from>
    <cdr:to>
      <cdr:x>0.12257</cdr:x>
      <cdr:y>0.12558</cdr:y>
    </cdr:to>
    <cdr:sp macro="" textlink="">
      <cdr:nvSpPr>
        <cdr:cNvPr id="2" name="Text Box 1"/>
        <cdr:cNvSpPr txBox="1"/>
      </cdr:nvSpPr>
      <cdr:spPr>
        <a:xfrm xmlns:a="http://schemas.openxmlformats.org/drawingml/2006/main">
          <a:off x="120073" y="50800"/>
          <a:ext cx="374073" cy="270164"/>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th-TH" sz="1200" b="1">
              <a:latin typeface="TH SarabunPSK" pitchFamily="34" charset="-34"/>
              <a:cs typeface="TH SarabunPSK" pitchFamily="34" charset="-34"/>
            </a:rPr>
            <a:t>ตัน</a:t>
          </a:r>
        </a:p>
      </cdr:txBody>
    </cdr:sp>
  </cdr:relSizeAnchor>
</c:userShapes>
</file>

<file path=word/drawings/drawing4.xml><?xml version="1.0" encoding="utf-8"?>
<c:userShapes xmlns:c="http://schemas.openxmlformats.org/drawingml/2006/chart">
  <cdr:relSizeAnchor xmlns:cdr="http://schemas.openxmlformats.org/drawingml/2006/chartDrawing">
    <cdr:from>
      <cdr:x>0.01718</cdr:x>
      <cdr:y>0</cdr:y>
    </cdr:from>
    <cdr:to>
      <cdr:x>0.10997</cdr:x>
      <cdr:y>0.10402</cdr:y>
    </cdr:to>
    <cdr:sp macro="" textlink="">
      <cdr:nvSpPr>
        <cdr:cNvPr id="2" name="Text Box 1"/>
        <cdr:cNvSpPr txBox="1"/>
      </cdr:nvSpPr>
      <cdr:spPr>
        <a:xfrm xmlns:a="http://schemas.openxmlformats.org/drawingml/2006/main">
          <a:off x="69273" y="0"/>
          <a:ext cx="374073" cy="27016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th-TH" sz="1200" b="1">
              <a:latin typeface="TH SarabunPSK" pitchFamily="34" charset="-34"/>
              <a:cs typeface="TH SarabunPSK" pitchFamily="34" charset="-34"/>
            </a:rPr>
            <a:t>ตัน</a:t>
          </a:r>
        </a:p>
      </cdr:txBody>
    </cdr:sp>
  </cdr:relSizeAnchor>
</c:userShapes>
</file>

<file path=word/drawings/drawing5.xml><?xml version="1.0" encoding="utf-8"?>
<c:userShapes xmlns:c="http://schemas.openxmlformats.org/drawingml/2006/chart">
  <cdr:relSizeAnchor xmlns:cdr="http://schemas.openxmlformats.org/drawingml/2006/chartDrawing">
    <cdr:from>
      <cdr:x>0.01839</cdr:x>
      <cdr:y>0</cdr:y>
    </cdr:from>
    <cdr:to>
      <cdr:x>0.11316</cdr:x>
      <cdr:y>0.1064</cdr:y>
    </cdr:to>
    <cdr:sp macro="" textlink="">
      <cdr:nvSpPr>
        <cdr:cNvPr id="2" name="Text Box 1"/>
        <cdr:cNvSpPr txBox="1"/>
      </cdr:nvSpPr>
      <cdr:spPr>
        <a:xfrm xmlns:a="http://schemas.openxmlformats.org/drawingml/2006/main">
          <a:off x="90055" y="0"/>
          <a:ext cx="464127" cy="27709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th-TH" sz="1400" b="1">
              <a:latin typeface="TH SarabunPSK" pitchFamily="34" charset="-34"/>
              <a:cs typeface="TH SarabunPSK" pitchFamily="34" charset="-34"/>
            </a:rPr>
            <a:t>ตัน</a:t>
          </a:r>
        </a:p>
      </cdr:txBody>
    </cdr:sp>
  </cdr:relSizeAnchor>
</c:userShapes>
</file>

<file path=word/drawings/drawing6.xml><?xml version="1.0" encoding="utf-8"?>
<c:userShapes xmlns:c="http://schemas.openxmlformats.org/drawingml/2006/chart">
  <cdr:relSizeAnchor xmlns:cdr="http://schemas.openxmlformats.org/drawingml/2006/chartDrawing">
    <cdr:from>
      <cdr:x>0.01515</cdr:x>
      <cdr:y>0.01515</cdr:y>
    </cdr:from>
    <cdr:to>
      <cdr:x>0.11818</cdr:x>
      <cdr:y>0.11111</cdr:y>
    </cdr:to>
    <cdr:sp macro="" textlink="">
      <cdr:nvSpPr>
        <cdr:cNvPr id="2" name="Text Box 1"/>
        <cdr:cNvSpPr txBox="1"/>
      </cdr:nvSpPr>
      <cdr:spPr>
        <a:xfrm xmlns:a="http://schemas.openxmlformats.org/drawingml/2006/main">
          <a:off x="69273" y="41563"/>
          <a:ext cx="471055" cy="26323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th-TH" sz="1400" b="1">
              <a:latin typeface="TH SarabunPSK" pitchFamily="34" charset="-34"/>
              <a:cs typeface="TH SarabunPSK" pitchFamily="34" charset="-34"/>
            </a:rPr>
            <a:t>ตัน</a:t>
          </a:r>
        </a:p>
      </cdr:txBody>
    </cdr:sp>
  </cdr:relSizeAnchor>
</c:userShapes>
</file>

<file path=word/drawings/drawing7.xml><?xml version="1.0" encoding="utf-8"?>
<c:userShapes xmlns:c="http://schemas.openxmlformats.org/drawingml/2006/chart">
  <cdr:relSizeAnchor xmlns:cdr="http://schemas.openxmlformats.org/drawingml/2006/chartDrawing">
    <cdr:from>
      <cdr:x>0.85887</cdr:x>
      <cdr:y>0.10716</cdr:y>
    </cdr:from>
    <cdr:to>
      <cdr:x>0.85887</cdr:x>
      <cdr:y>0.64573</cdr:y>
    </cdr:to>
    <cdr:cxnSp macro="">
      <cdr:nvCxnSpPr>
        <cdr:cNvPr id="3" name="ตัวเชื่อมต่อตรง 2"/>
        <cdr:cNvCxnSpPr/>
      </cdr:nvCxnSpPr>
      <cdr:spPr>
        <a:xfrm xmlns:a="http://schemas.openxmlformats.org/drawingml/2006/main">
          <a:off x="4158532" y="310101"/>
          <a:ext cx="0" cy="1558456"/>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drawings/drawing8.xml><?xml version="1.0" encoding="utf-8"?>
<c:userShapes xmlns:c="http://schemas.openxmlformats.org/drawingml/2006/chart">
  <cdr:relSizeAnchor xmlns:cdr="http://schemas.openxmlformats.org/drawingml/2006/chartDrawing">
    <cdr:from>
      <cdr:x>0.60149</cdr:x>
      <cdr:y>0.05464</cdr:y>
    </cdr:from>
    <cdr:to>
      <cdr:x>0.60149</cdr:x>
      <cdr:y>0.72935</cdr:y>
    </cdr:to>
    <cdr:cxnSp macro="">
      <cdr:nvCxnSpPr>
        <cdr:cNvPr id="2" name="ตัวเชื่อมต่อตรง 4"/>
        <cdr:cNvCxnSpPr/>
      </cdr:nvCxnSpPr>
      <cdr:spPr>
        <a:xfrm xmlns:a="http://schemas.openxmlformats.org/drawingml/2006/main">
          <a:off x="3575041" y="136522"/>
          <a:ext cx="0" cy="1685928"/>
        </a:xfrm>
        <a:prstGeom xmlns:a="http://schemas.openxmlformats.org/drawingml/2006/main" prst="line">
          <a:avLst/>
        </a:prstGeom>
        <a:ln xmlns:a="http://schemas.openxmlformats.org/drawingml/2006/main" w="12700">
          <a:solidFill>
            <a:srgbClr val="FF0000"/>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A5B16A-F8D0-4462-8246-4AF3BD10D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11071</TotalTime>
  <Pages>293</Pages>
  <Words>57199</Words>
  <Characters>326035</Characters>
  <Application>Microsoft Office Word</Application>
  <DocSecurity>0</DocSecurity>
  <Lines>2716</Lines>
  <Paragraphs>764</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Hewlett-Packard Company</Company>
  <LinksUpToDate>false</LinksUpToDate>
  <CharactersWithSpaces>382470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ชัชวาลย์ เผ่าเพ็ง</dc:creator>
  <cp:keywords/>
  <dc:description/>
  <cp:lastModifiedBy>Acer</cp:lastModifiedBy>
  <cp:revision>1167</cp:revision>
  <cp:lastPrinted>2021-02-23T08:20:00Z</cp:lastPrinted>
  <dcterms:created xsi:type="dcterms:W3CDTF">2020-10-05T06:13:00Z</dcterms:created>
  <dcterms:modified xsi:type="dcterms:W3CDTF">2021-03-11T01:28:00Z</dcterms:modified>
</cp:coreProperties>
</file>